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3CC2BB" w14:textId="77777777" w:rsidR="00BA6685" w:rsidRPr="002D209A" w:rsidRDefault="00566B03">
      <w:pPr>
        <w:pStyle w:val="TOC1"/>
        <w:rPr>
          <w:b w:val="0"/>
        </w:rPr>
      </w:pPr>
      <w:bookmarkStart w:id="0" w:name="_Toc508434406"/>
      <w:bookmarkStart w:id="1" w:name="_Toc508942573"/>
      <w:bookmarkStart w:id="2" w:name="_Toc508943173"/>
      <w:bookmarkStart w:id="3" w:name="_Toc36027116"/>
      <w:bookmarkStart w:id="4" w:name="_Toc36027268"/>
      <w:bookmarkStart w:id="5" w:name="_Toc36027478"/>
      <w:bookmarkStart w:id="6" w:name="_Toc508942590"/>
      <w:bookmarkStart w:id="7" w:name="_Toc508943190"/>
      <w:bookmarkStart w:id="8" w:name="_Toc509043656"/>
      <w:r w:rsidRPr="001936B6">
        <w:t xml:space="preserve"> </w:t>
      </w:r>
      <w:bookmarkStart w:id="9" w:name="_Toc78375487"/>
    </w:p>
    <w:p w14:paraId="2207665D" w14:textId="77777777" w:rsidR="00BA6685" w:rsidRDefault="00BA6685">
      <w:pPr>
        <w:pStyle w:val="TOC1"/>
        <w:rPr>
          <w:b w:val="0"/>
        </w:rPr>
      </w:pPr>
    </w:p>
    <w:p w14:paraId="158D2361" w14:textId="77777777" w:rsidR="005320CD" w:rsidRDefault="005320CD" w:rsidP="005320CD"/>
    <w:p w14:paraId="6292F789" w14:textId="77777777" w:rsidR="005320CD" w:rsidRDefault="005320CD" w:rsidP="005320CD"/>
    <w:p w14:paraId="3B2F358F" w14:textId="77777777" w:rsidR="005320CD" w:rsidRPr="0095560D" w:rsidRDefault="005320CD" w:rsidP="005320CD">
      <w:pPr>
        <w:rPr>
          <w:color w:val="0000FF"/>
        </w:rPr>
      </w:pPr>
    </w:p>
    <w:p w14:paraId="10EEBCE1" w14:textId="29BDDAAF" w:rsidR="00BA6685" w:rsidRPr="00D04660" w:rsidRDefault="00566B03" w:rsidP="0060249C">
      <w:pPr>
        <w:tabs>
          <w:tab w:val="clear" w:pos="369"/>
          <w:tab w:val="left" w:pos="720"/>
        </w:tabs>
        <w:spacing w:line="240" w:lineRule="auto"/>
        <w:jc w:val="center"/>
      </w:pPr>
      <w:r w:rsidRPr="001936B6">
        <w:rPr>
          <w:b/>
          <w:sz w:val="32"/>
        </w:rPr>
        <w:t>A Grammar of</w:t>
      </w:r>
      <w:r w:rsidR="004119E0">
        <w:rPr>
          <w:b/>
          <w:sz w:val="32"/>
        </w:rPr>
        <w:t xml:space="preserve"> Jalkun</w:t>
      </w:r>
      <w:r w:rsidR="00BA3036">
        <w:rPr>
          <w:b/>
          <w:sz w:val="32"/>
        </w:rPr>
        <w:t>an</w:t>
      </w:r>
    </w:p>
    <w:p w14:paraId="31D0B4F8" w14:textId="77777777" w:rsidR="00BA6685" w:rsidRPr="002D209A" w:rsidRDefault="00BA6685" w:rsidP="00BA6685">
      <w:pPr>
        <w:jc w:val="center"/>
      </w:pPr>
    </w:p>
    <w:p w14:paraId="2EBB4E89" w14:textId="6BD7972B" w:rsidR="00BA6685" w:rsidRPr="001936B6" w:rsidRDefault="00B90B03" w:rsidP="00BA6685">
      <w:pPr>
        <w:spacing w:line="240" w:lineRule="auto"/>
        <w:jc w:val="center"/>
        <w:rPr>
          <w:sz w:val="28"/>
        </w:rPr>
      </w:pPr>
      <w:r>
        <w:rPr>
          <w:sz w:val="28"/>
        </w:rPr>
        <w:t>(</w:t>
      </w:r>
      <w:r w:rsidR="001C31FF" w:rsidRPr="00E43E4F">
        <w:rPr>
          <w:sz w:val="28"/>
        </w:rPr>
        <w:t>Mandé</w:t>
      </w:r>
      <w:r w:rsidR="00566B03" w:rsidRPr="00E43E4F">
        <w:rPr>
          <w:sz w:val="28"/>
        </w:rPr>
        <w:t xml:space="preserve"> language </w:t>
      </w:r>
      <w:r w:rsidR="002753FA">
        <w:rPr>
          <w:sz w:val="28"/>
        </w:rPr>
        <w:t>of</w:t>
      </w:r>
      <w:r w:rsidRPr="00E43E4F">
        <w:rPr>
          <w:sz w:val="28"/>
        </w:rPr>
        <w:t xml:space="preserve"> </w:t>
      </w:r>
      <w:r>
        <w:rPr>
          <w:sz w:val="28"/>
        </w:rPr>
        <w:t>Burkina Faso)</w:t>
      </w:r>
    </w:p>
    <w:p w14:paraId="11C76198" w14:textId="77777777" w:rsidR="00BA6685" w:rsidRPr="002D209A" w:rsidRDefault="00BA6685" w:rsidP="00BA6685"/>
    <w:p w14:paraId="28F7C688" w14:textId="2336C769" w:rsidR="00BA6685" w:rsidRDefault="00C812F4" w:rsidP="00BA6685">
      <w:pPr>
        <w:jc w:val="center"/>
      </w:pPr>
      <w:r>
        <w:t>Jeffrey Heath (University of Michigan)</w:t>
      </w:r>
    </w:p>
    <w:p w14:paraId="70F3205E" w14:textId="77777777" w:rsidR="00B90B03" w:rsidRPr="002D209A" w:rsidRDefault="00B90B03" w:rsidP="00B90B03">
      <w:pPr>
        <w:jc w:val="center"/>
      </w:pPr>
    </w:p>
    <w:p w14:paraId="3A2DB6A7" w14:textId="77777777" w:rsidR="00B90B03" w:rsidRPr="001936B6" w:rsidRDefault="00B90B03" w:rsidP="00B90B03">
      <w:pPr>
        <w:jc w:val="center"/>
      </w:pPr>
      <w:r w:rsidRPr="001936B6">
        <w:t>author</w:t>
      </w:r>
      <w:r>
        <w:t>’</w:t>
      </w:r>
      <w:r w:rsidRPr="001936B6">
        <w:t>s email</w:t>
      </w:r>
    </w:p>
    <w:p w14:paraId="06C4EBEE" w14:textId="77777777" w:rsidR="00B90B03" w:rsidRPr="00482223" w:rsidRDefault="00B90B03" w:rsidP="00B90B03">
      <w:pPr>
        <w:jc w:val="center"/>
      </w:pPr>
      <w:r>
        <w:t>schweinehaxen@hotmail.com</w:t>
      </w:r>
    </w:p>
    <w:p w14:paraId="353617FC" w14:textId="77777777" w:rsidR="00BA6685" w:rsidRPr="00E43E4F" w:rsidRDefault="00BA6685" w:rsidP="00BA6685"/>
    <w:p w14:paraId="7742EA39" w14:textId="6309960A" w:rsidR="00BA6685" w:rsidRPr="00482223" w:rsidRDefault="00566B03" w:rsidP="00BA6685">
      <w:pPr>
        <w:jc w:val="center"/>
      </w:pPr>
      <w:r w:rsidRPr="00482223">
        <w:t xml:space="preserve">draft dated </w:t>
      </w:r>
      <w:r w:rsidR="00CB5CF1">
        <w:t>November</w:t>
      </w:r>
      <w:r w:rsidR="00C812F4">
        <w:t xml:space="preserve"> 2016</w:t>
      </w:r>
    </w:p>
    <w:p w14:paraId="7C6A3451" w14:textId="77777777" w:rsidR="00C812F4" w:rsidRDefault="00C812F4" w:rsidP="00BA6685">
      <w:pPr>
        <w:jc w:val="left"/>
        <w:rPr>
          <w:i/>
        </w:rPr>
      </w:pPr>
    </w:p>
    <w:p w14:paraId="1165F9FF" w14:textId="77777777" w:rsidR="00C812F4" w:rsidRDefault="00C812F4" w:rsidP="00BA6685">
      <w:pPr>
        <w:jc w:val="left"/>
        <w:rPr>
          <w:i/>
        </w:rPr>
      </w:pPr>
    </w:p>
    <w:p w14:paraId="41AB7C58" w14:textId="6153F879" w:rsidR="00BA6685" w:rsidRPr="00D56993" w:rsidRDefault="00D56993" w:rsidP="00BA6685">
      <w:pPr>
        <w:jc w:val="left"/>
        <w:rPr>
          <w:b/>
        </w:rPr>
      </w:pPr>
      <w:r w:rsidRPr="00D56993">
        <w:rPr>
          <w:b/>
        </w:rPr>
        <w:t xml:space="preserve">draft, </w:t>
      </w:r>
      <w:r w:rsidR="00FB6A0C">
        <w:rPr>
          <w:b/>
        </w:rPr>
        <w:t>citable with author’s permission</w:t>
      </w:r>
      <w:r w:rsidRPr="00D56993">
        <w:rPr>
          <w:b/>
        </w:rPr>
        <w:tab/>
      </w:r>
    </w:p>
    <w:p w14:paraId="78CAAD8C" w14:textId="77777777" w:rsidR="00BA6685" w:rsidRPr="002D209A" w:rsidRDefault="00BA6685" w:rsidP="00BA6685">
      <w:pPr>
        <w:jc w:val="center"/>
      </w:pPr>
    </w:p>
    <w:p w14:paraId="1270BE8F" w14:textId="77777777" w:rsidR="00BA6685" w:rsidRPr="002D209A" w:rsidRDefault="00BA6685" w:rsidP="00BA6685">
      <w:pPr>
        <w:jc w:val="center"/>
      </w:pPr>
    </w:p>
    <w:p w14:paraId="0A4B409B" w14:textId="77777777" w:rsidR="00BA6685" w:rsidRPr="002D209A" w:rsidRDefault="00BA6685" w:rsidP="00BA6685">
      <w:pPr>
        <w:jc w:val="left"/>
      </w:pPr>
    </w:p>
    <w:p w14:paraId="2EAFF5B8" w14:textId="6E876A5A" w:rsidR="00BA6685" w:rsidRPr="001936B6" w:rsidRDefault="00566B03" w:rsidP="00CB5CF1">
      <w:pPr>
        <w:tabs>
          <w:tab w:val="clear" w:pos="369"/>
          <w:tab w:val="left" w:pos="1170"/>
        </w:tabs>
        <w:ind w:left="1440" w:hanging="1440"/>
        <w:jc w:val="left"/>
      </w:pPr>
      <w:r w:rsidRPr="001936B6">
        <w:t>black</w:t>
      </w:r>
      <w:r w:rsidRPr="001936B6">
        <w:tab/>
      </w:r>
      <w:r w:rsidR="00C51C9F">
        <w:t>main text</w:t>
      </w:r>
    </w:p>
    <w:p w14:paraId="2F726CDC" w14:textId="5C07F4DB" w:rsidR="00BA6685" w:rsidRPr="000B6CEB" w:rsidRDefault="00566B03" w:rsidP="00CB5CF1">
      <w:pPr>
        <w:tabs>
          <w:tab w:val="clear" w:pos="369"/>
          <w:tab w:val="left" w:pos="1170"/>
        </w:tabs>
        <w:ind w:left="1440" w:hanging="1440"/>
        <w:jc w:val="left"/>
        <w:rPr>
          <w:color w:val="0000FF"/>
        </w:rPr>
      </w:pPr>
      <w:r w:rsidRPr="000B6CEB">
        <w:rPr>
          <w:color w:val="0000FF"/>
        </w:rPr>
        <w:t>blue</w:t>
      </w:r>
      <w:r w:rsidRPr="000B6CEB">
        <w:rPr>
          <w:color w:val="0000FF"/>
        </w:rPr>
        <w:tab/>
      </w:r>
      <w:r w:rsidR="00CB5CF1">
        <w:rPr>
          <w:color w:val="0000FF"/>
        </w:rPr>
        <w:t xml:space="preserve">regular </w:t>
      </w:r>
      <w:r w:rsidR="00C51C9F">
        <w:rPr>
          <w:color w:val="0000FF"/>
        </w:rPr>
        <w:t xml:space="preserve">phonemic </w:t>
      </w:r>
      <w:r w:rsidRPr="000B6CEB">
        <w:rPr>
          <w:color w:val="0000FF"/>
        </w:rPr>
        <w:t>transcriptions for this language</w:t>
      </w:r>
    </w:p>
    <w:p w14:paraId="53C705AB" w14:textId="230C12C1" w:rsidR="00BA6685" w:rsidRPr="000B6CEB" w:rsidRDefault="00566B03" w:rsidP="00CB5CF1">
      <w:pPr>
        <w:tabs>
          <w:tab w:val="clear" w:pos="369"/>
          <w:tab w:val="left" w:pos="1170"/>
        </w:tabs>
        <w:ind w:left="1440" w:hanging="1440"/>
        <w:jc w:val="left"/>
        <w:rPr>
          <w:color w:val="008000"/>
        </w:rPr>
      </w:pPr>
      <w:r w:rsidRPr="000B6CEB">
        <w:rPr>
          <w:color w:val="008000"/>
        </w:rPr>
        <w:t>green</w:t>
      </w:r>
      <w:r w:rsidRPr="000B6CEB">
        <w:rPr>
          <w:color w:val="008000"/>
        </w:rPr>
        <w:tab/>
        <w:t xml:space="preserve">transcriptions for other languages, reconstructions, </w:t>
      </w:r>
      <w:r w:rsidR="00CB5CF1">
        <w:rPr>
          <w:color w:val="008000"/>
        </w:rPr>
        <w:t>phonetic representations, underlying phonological representations</w:t>
      </w:r>
    </w:p>
    <w:p w14:paraId="200FA5CA" w14:textId="237A5E2A" w:rsidR="00BA6685" w:rsidRPr="00347B4C" w:rsidRDefault="00566B03" w:rsidP="00CB5CF1">
      <w:pPr>
        <w:tabs>
          <w:tab w:val="clear" w:pos="369"/>
          <w:tab w:val="left" w:pos="1170"/>
        </w:tabs>
        <w:ind w:left="1440" w:hanging="1440"/>
        <w:jc w:val="left"/>
        <w:rPr>
          <w:color w:val="FF0000"/>
        </w:rPr>
      </w:pPr>
      <w:r w:rsidRPr="00E43E4F">
        <w:rPr>
          <w:color w:val="FF0000"/>
        </w:rPr>
        <w:t>red</w:t>
      </w:r>
      <w:r w:rsidRPr="00E43E4F">
        <w:rPr>
          <w:color w:val="FF0000"/>
        </w:rPr>
        <w:tab/>
      </w:r>
      <w:r w:rsidR="00CB5CF1">
        <w:rPr>
          <w:color w:val="FF0000"/>
        </w:rPr>
        <w:t xml:space="preserve">author’s </w:t>
      </w:r>
      <w:r w:rsidRPr="000B6CEB">
        <w:rPr>
          <w:color w:val="FF0000"/>
        </w:rPr>
        <w:t xml:space="preserve">comments to </w:t>
      </w:r>
      <w:r w:rsidR="00CB5CF1">
        <w:rPr>
          <w:color w:val="FF0000"/>
        </w:rPr>
        <w:t>s</w:t>
      </w:r>
      <w:r w:rsidRPr="00E135A9">
        <w:rPr>
          <w:color w:val="FF0000"/>
        </w:rPr>
        <w:t>elf</w:t>
      </w:r>
      <w:r w:rsidR="00CB5CF1">
        <w:rPr>
          <w:color w:val="FF0000"/>
        </w:rPr>
        <w:t xml:space="preserve"> (e.g. data to be elicited, need to rewrite</w:t>
      </w:r>
      <w:r w:rsidRPr="000B6CEB">
        <w:rPr>
          <w:color w:val="FF0000"/>
        </w:rPr>
        <w:t>)</w:t>
      </w:r>
    </w:p>
    <w:p w14:paraId="13580283" w14:textId="0A1411DB" w:rsidR="00BA6685" w:rsidRDefault="00566B03" w:rsidP="00CB5CF1">
      <w:pPr>
        <w:tabs>
          <w:tab w:val="clear" w:pos="369"/>
          <w:tab w:val="left" w:pos="1170"/>
        </w:tabs>
        <w:ind w:left="1440" w:hanging="1440"/>
        <w:jc w:val="left"/>
        <w:rPr>
          <w:color w:val="FF6600"/>
        </w:rPr>
      </w:pPr>
      <w:r w:rsidRPr="008F5F96">
        <w:rPr>
          <w:color w:val="FF6600"/>
        </w:rPr>
        <w:t>orange</w:t>
      </w:r>
      <w:r w:rsidRPr="008F5F96">
        <w:rPr>
          <w:color w:val="FF6600"/>
        </w:rPr>
        <w:tab/>
        <w:t>temporary cross-refs</w:t>
      </w:r>
      <w:r w:rsidR="00B90B03">
        <w:rPr>
          <w:color w:val="FF6600"/>
        </w:rPr>
        <w:t xml:space="preserve"> to examples in other sections</w:t>
      </w:r>
    </w:p>
    <w:p w14:paraId="287B41CF" w14:textId="43F0186B" w:rsidR="00CB5CF1" w:rsidRPr="00CB5CF1" w:rsidRDefault="00CB5CF1" w:rsidP="00CB5CF1">
      <w:pPr>
        <w:tabs>
          <w:tab w:val="clear" w:pos="369"/>
          <w:tab w:val="left" w:pos="1170"/>
        </w:tabs>
        <w:ind w:left="1440" w:hanging="1440"/>
        <w:jc w:val="left"/>
      </w:pPr>
      <w:r w:rsidRPr="00CB5CF1">
        <w:rPr>
          <w:highlight w:val="green"/>
        </w:rPr>
        <w:t>highlight</w:t>
      </w:r>
      <w:r w:rsidRPr="00CB5CF1">
        <w:tab/>
        <w:t>bibliographic references in text</w:t>
      </w:r>
    </w:p>
    <w:p w14:paraId="3265240C" w14:textId="77777777" w:rsidR="00BA6685" w:rsidRPr="002D209A" w:rsidRDefault="00BA6685" w:rsidP="00BA6685">
      <w:pPr>
        <w:jc w:val="left"/>
      </w:pPr>
    </w:p>
    <w:p w14:paraId="6D24ACA2" w14:textId="77777777" w:rsidR="00BA6685" w:rsidRPr="001936B6" w:rsidRDefault="00BA6685" w:rsidP="00BA6685">
      <w:pPr>
        <w:jc w:val="left"/>
        <w:sectPr w:rsidR="00BA6685" w:rsidRPr="001936B6" w:rsidSect="006D6370">
          <w:footerReference w:type="even" r:id="rId8"/>
          <w:footerReference w:type="default" r:id="rId9"/>
          <w:pgSz w:w="11899" w:h="16838"/>
          <w:pgMar w:top="1800" w:right="2160" w:bottom="2160" w:left="2160" w:header="1872" w:footer="1080" w:gutter="0"/>
          <w:cols w:space="720"/>
        </w:sectPr>
      </w:pPr>
    </w:p>
    <w:p w14:paraId="32FFBF9C" w14:textId="77777777" w:rsidR="00BA6685" w:rsidRPr="001936B6" w:rsidRDefault="00566B03" w:rsidP="00BA6685">
      <w:pPr>
        <w:spacing w:after="1300"/>
        <w:rPr>
          <w:b/>
          <w:sz w:val="30"/>
        </w:rPr>
      </w:pPr>
      <w:r w:rsidRPr="001936B6">
        <w:rPr>
          <w:b/>
          <w:sz w:val="30"/>
        </w:rPr>
        <w:lastRenderedPageBreak/>
        <w:t>Contents</w:t>
      </w:r>
    </w:p>
    <w:p w14:paraId="3F46505C" w14:textId="77777777" w:rsidR="00F67CE9" w:rsidRDefault="00F67CE9">
      <w:pPr>
        <w:pStyle w:val="TOC1"/>
        <w:tabs>
          <w:tab w:val="left" w:pos="360"/>
          <w:tab w:val="right" w:leader="dot" w:pos="7569"/>
        </w:tabs>
        <w:rPr>
          <w:rFonts w:asciiTheme="minorHAnsi" w:eastAsiaTheme="minorEastAsia" w:hAnsiTheme="minorHAnsi" w:cstheme="minorBidi"/>
          <w:b w:val="0"/>
          <w:noProof/>
          <w:szCs w:val="24"/>
          <w:lang w:eastAsia="ja-JP"/>
        </w:rPr>
      </w:pPr>
      <w:r>
        <w:rPr>
          <w:b w:val="0"/>
        </w:rPr>
        <w:fldChar w:fldCharType="begin"/>
      </w:r>
      <w:r>
        <w:rPr>
          <w:b w:val="0"/>
        </w:rPr>
        <w:instrText xml:space="preserve"> TOC \o "1-4" </w:instrText>
      </w:r>
      <w:r>
        <w:rPr>
          <w:b w:val="0"/>
        </w:rPr>
        <w:fldChar w:fldCharType="separate"/>
      </w:r>
      <w:r>
        <w:rPr>
          <w:noProof/>
        </w:rPr>
        <w:t>1</w:t>
      </w:r>
      <w:r>
        <w:rPr>
          <w:rFonts w:asciiTheme="minorHAnsi" w:eastAsiaTheme="minorEastAsia" w:hAnsiTheme="minorHAnsi" w:cstheme="minorBidi"/>
          <w:b w:val="0"/>
          <w:noProof/>
          <w:szCs w:val="24"/>
          <w:lang w:eastAsia="ja-JP"/>
        </w:rPr>
        <w:tab/>
      </w:r>
      <w:r>
        <w:rPr>
          <w:noProof/>
        </w:rPr>
        <w:t>Introduction</w:t>
      </w:r>
      <w:r>
        <w:rPr>
          <w:noProof/>
        </w:rPr>
        <w:tab/>
      </w:r>
      <w:r>
        <w:rPr>
          <w:noProof/>
        </w:rPr>
        <w:fldChar w:fldCharType="begin"/>
      </w:r>
      <w:r>
        <w:rPr>
          <w:noProof/>
        </w:rPr>
        <w:instrText xml:space="preserve"> PAGEREF _Toc342595036 \h </w:instrText>
      </w:r>
      <w:r>
        <w:rPr>
          <w:noProof/>
        </w:rPr>
      </w:r>
      <w:r>
        <w:rPr>
          <w:noProof/>
        </w:rPr>
        <w:fldChar w:fldCharType="separate"/>
      </w:r>
      <w:r w:rsidR="002F77A2">
        <w:rPr>
          <w:noProof/>
        </w:rPr>
        <w:t>1</w:t>
      </w:r>
      <w:r>
        <w:rPr>
          <w:noProof/>
        </w:rPr>
        <w:fldChar w:fldCharType="end"/>
      </w:r>
    </w:p>
    <w:p w14:paraId="0785BEF4"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Mande languages</w:t>
      </w:r>
      <w:r>
        <w:rPr>
          <w:noProof/>
        </w:rPr>
        <w:tab/>
      </w:r>
      <w:r>
        <w:rPr>
          <w:noProof/>
        </w:rPr>
        <w:fldChar w:fldCharType="begin"/>
      </w:r>
      <w:r>
        <w:rPr>
          <w:noProof/>
        </w:rPr>
        <w:instrText xml:space="preserve"> PAGEREF _Toc342595037 \h </w:instrText>
      </w:r>
      <w:r>
        <w:rPr>
          <w:noProof/>
        </w:rPr>
      </w:r>
      <w:r>
        <w:rPr>
          <w:noProof/>
        </w:rPr>
        <w:fldChar w:fldCharType="separate"/>
      </w:r>
      <w:r w:rsidR="002F77A2">
        <w:rPr>
          <w:noProof/>
        </w:rPr>
        <w:t>1</w:t>
      </w:r>
      <w:r>
        <w:rPr>
          <w:noProof/>
        </w:rPr>
        <w:fldChar w:fldCharType="end"/>
      </w:r>
    </w:p>
    <w:p w14:paraId="30FB4ED7"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Jalkunan language</w:t>
      </w:r>
      <w:r>
        <w:rPr>
          <w:noProof/>
        </w:rPr>
        <w:tab/>
      </w:r>
      <w:r>
        <w:rPr>
          <w:noProof/>
        </w:rPr>
        <w:fldChar w:fldCharType="begin"/>
      </w:r>
      <w:r>
        <w:rPr>
          <w:noProof/>
        </w:rPr>
        <w:instrText xml:space="preserve"> PAGEREF _Toc342595038 \h </w:instrText>
      </w:r>
      <w:r>
        <w:rPr>
          <w:noProof/>
        </w:rPr>
      </w:r>
      <w:r>
        <w:rPr>
          <w:noProof/>
        </w:rPr>
        <w:fldChar w:fldCharType="separate"/>
      </w:r>
      <w:r w:rsidR="002F77A2">
        <w:rPr>
          <w:noProof/>
        </w:rPr>
        <w:t>2</w:t>
      </w:r>
      <w:r>
        <w:rPr>
          <w:noProof/>
        </w:rPr>
        <w:fldChar w:fldCharType="end"/>
      </w:r>
    </w:p>
    <w:p w14:paraId="340C4A6C"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1.2.1</w:t>
      </w:r>
      <w:r>
        <w:rPr>
          <w:rFonts w:asciiTheme="minorHAnsi" w:eastAsiaTheme="minorEastAsia" w:hAnsiTheme="minorHAnsi" w:cstheme="minorBidi"/>
          <w:noProof/>
          <w:sz w:val="24"/>
          <w:szCs w:val="24"/>
          <w:lang w:eastAsia="ja-JP"/>
        </w:rPr>
        <w:tab/>
      </w:r>
      <w:r>
        <w:rPr>
          <w:noProof/>
        </w:rPr>
        <w:t>Geography</w:t>
      </w:r>
      <w:r>
        <w:rPr>
          <w:noProof/>
        </w:rPr>
        <w:tab/>
      </w:r>
      <w:r>
        <w:rPr>
          <w:noProof/>
        </w:rPr>
        <w:fldChar w:fldCharType="begin"/>
      </w:r>
      <w:r>
        <w:rPr>
          <w:noProof/>
        </w:rPr>
        <w:instrText xml:space="preserve"> PAGEREF _Toc342595039 \h </w:instrText>
      </w:r>
      <w:r>
        <w:rPr>
          <w:noProof/>
        </w:rPr>
      </w:r>
      <w:r>
        <w:rPr>
          <w:noProof/>
        </w:rPr>
        <w:fldChar w:fldCharType="separate"/>
      </w:r>
      <w:r w:rsidR="002F77A2">
        <w:rPr>
          <w:noProof/>
        </w:rPr>
        <w:t>2</w:t>
      </w:r>
      <w:r>
        <w:rPr>
          <w:noProof/>
        </w:rPr>
        <w:fldChar w:fldCharType="end"/>
      </w:r>
    </w:p>
    <w:p w14:paraId="568FF38A"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1.2.2</w:t>
      </w:r>
      <w:r>
        <w:rPr>
          <w:rFonts w:asciiTheme="minorHAnsi" w:eastAsiaTheme="minorEastAsia" w:hAnsiTheme="minorHAnsi" w:cstheme="minorBidi"/>
          <w:noProof/>
          <w:sz w:val="24"/>
          <w:szCs w:val="24"/>
          <w:lang w:eastAsia="ja-JP"/>
        </w:rPr>
        <w:tab/>
      </w:r>
      <w:r>
        <w:rPr>
          <w:noProof/>
        </w:rPr>
        <w:t>Classification</w:t>
      </w:r>
      <w:r>
        <w:rPr>
          <w:noProof/>
        </w:rPr>
        <w:tab/>
      </w:r>
      <w:r>
        <w:rPr>
          <w:noProof/>
        </w:rPr>
        <w:fldChar w:fldCharType="begin"/>
      </w:r>
      <w:r>
        <w:rPr>
          <w:noProof/>
        </w:rPr>
        <w:instrText xml:space="preserve"> PAGEREF _Toc342595040 \h </w:instrText>
      </w:r>
      <w:r>
        <w:rPr>
          <w:noProof/>
        </w:rPr>
      </w:r>
      <w:r>
        <w:rPr>
          <w:noProof/>
        </w:rPr>
        <w:fldChar w:fldCharType="separate"/>
      </w:r>
      <w:r w:rsidR="002F77A2">
        <w:rPr>
          <w:noProof/>
        </w:rPr>
        <w:t>3</w:t>
      </w:r>
      <w:r>
        <w:rPr>
          <w:noProof/>
        </w:rPr>
        <w:fldChar w:fldCharType="end"/>
      </w:r>
    </w:p>
    <w:p w14:paraId="6B7EDAF5"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Previous and contemporary study of Jalkunan</w:t>
      </w:r>
      <w:r>
        <w:rPr>
          <w:noProof/>
        </w:rPr>
        <w:tab/>
      </w:r>
      <w:r>
        <w:rPr>
          <w:noProof/>
        </w:rPr>
        <w:fldChar w:fldCharType="begin"/>
      </w:r>
      <w:r>
        <w:rPr>
          <w:noProof/>
        </w:rPr>
        <w:instrText xml:space="preserve"> PAGEREF _Toc342595041 \h </w:instrText>
      </w:r>
      <w:r>
        <w:rPr>
          <w:noProof/>
        </w:rPr>
      </w:r>
      <w:r>
        <w:rPr>
          <w:noProof/>
        </w:rPr>
        <w:fldChar w:fldCharType="separate"/>
      </w:r>
      <w:r w:rsidR="002F77A2">
        <w:rPr>
          <w:noProof/>
        </w:rPr>
        <w:t>4</w:t>
      </w:r>
      <w:r>
        <w:rPr>
          <w:noProof/>
        </w:rPr>
        <w:fldChar w:fldCharType="end"/>
      </w:r>
    </w:p>
    <w:p w14:paraId="7CA2E36F"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1.1.1</w:t>
      </w:r>
      <w:r>
        <w:rPr>
          <w:rFonts w:asciiTheme="minorHAnsi" w:eastAsiaTheme="minorEastAsia" w:hAnsiTheme="minorHAnsi" w:cstheme="minorBidi"/>
          <w:noProof/>
          <w:sz w:val="24"/>
          <w:szCs w:val="24"/>
          <w:lang w:eastAsia="ja-JP"/>
        </w:rPr>
        <w:tab/>
      </w:r>
      <w:r>
        <w:rPr>
          <w:noProof/>
        </w:rPr>
        <w:t>Prost (1968)</w:t>
      </w:r>
      <w:r>
        <w:rPr>
          <w:noProof/>
        </w:rPr>
        <w:tab/>
      </w:r>
      <w:r>
        <w:rPr>
          <w:noProof/>
        </w:rPr>
        <w:fldChar w:fldCharType="begin"/>
      </w:r>
      <w:r>
        <w:rPr>
          <w:noProof/>
        </w:rPr>
        <w:instrText xml:space="preserve"> PAGEREF _Toc342595042 \h </w:instrText>
      </w:r>
      <w:r>
        <w:rPr>
          <w:noProof/>
        </w:rPr>
      </w:r>
      <w:r>
        <w:rPr>
          <w:noProof/>
        </w:rPr>
        <w:fldChar w:fldCharType="separate"/>
      </w:r>
      <w:r w:rsidR="002F77A2">
        <w:rPr>
          <w:noProof/>
        </w:rPr>
        <w:t>4</w:t>
      </w:r>
      <w:r>
        <w:rPr>
          <w:noProof/>
        </w:rPr>
        <w:fldChar w:fldCharType="end"/>
      </w:r>
    </w:p>
    <w:p w14:paraId="0FFC120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1.1.2</w:t>
      </w:r>
      <w:r>
        <w:rPr>
          <w:rFonts w:asciiTheme="minorHAnsi" w:eastAsiaTheme="minorEastAsia" w:hAnsiTheme="minorHAnsi" w:cstheme="minorBidi"/>
          <w:noProof/>
          <w:sz w:val="24"/>
          <w:szCs w:val="24"/>
          <w:lang w:eastAsia="ja-JP"/>
        </w:rPr>
        <w:tab/>
      </w:r>
      <w:r>
        <w:rPr>
          <w:noProof/>
        </w:rPr>
        <w:t>Our fieldwork</w:t>
      </w:r>
      <w:r>
        <w:rPr>
          <w:noProof/>
        </w:rPr>
        <w:tab/>
      </w:r>
      <w:r>
        <w:rPr>
          <w:noProof/>
        </w:rPr>
        <w:fldChar w:fldCharType="begin"/>
      </w:r>
      <w:r>
        <w:rPr>
          <w:noProof/>
        </w:rPr>
        <w:instrText xml:space="preserve"> PAGEREF _Toc342595043 \h </w:instrText>
      </w:r>
      <w:r>
        <w:rPr>
          <w:noProof/>
        </w:rPr>
      </w:r>
      <w:r>
        <w:rPr>
          <w:noProof/>
        </w:rPr>
        <w:fldChar w:fldCharType="separate"/>
      </w:r>
      <w:r w:rsidR="002F77A2">
        <w:rPr>
          <w:noProof/>
        </w:rPr>
        <w:t>4</w:t>
      </w:r>
      <w:r>
        <w:rPr>
          <w:noProof/>
        </w:rPr>
        <w:fldChar w:fldCharType="end"/>
      </w:r>
    </w:p>
    <w:p w14:paraId="544CAEB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1.1.3</w:t>
      </w:r>
      <w:r>
        <w:rPr>
          <w:rFonts w:asciiTheme="minorHAnsi" w:eastAsiaTheme="minorEastAsia" w:hAnsiTheme="minorHAnsi" w:cstheme="minorBidi"/>
          <w:noProof/>
          <w:sz w:val="24"/>
          <w:szCs w:val="24"/>
          <w:lang w:eastAsia="ja-JP"/>
        </w:rPr>
        <w:tab/>
      </w:r>
      <w:r>
        <w:rPr>
          <w:noProof/>
        </w:rPr>
        <w:t>Acknowledgements</w:t>
      </w:r>
      <w:r>
        <w:rPr>
          <w:noProof/>
        </w:rPr>
        <w:tab/>
      </w:r>
      <w:r>
        <w:rPr>
          <w:noProof/>
        </w:rPr>
        <w:fldChar w:fldCharType="begin"/>
      </w:r>
      <w:r>
        <w:rPr>
          <w:noProof/>
        </w:rPr>
        <w:instrText xml:space="preserve"> PAGEREF _Toc342595044 \h </w:instrText>
      </w:r>
      <w:r>
        <w:rPr>
          <w:noProof/>
        </w:rPr>
      </w:r>
      <w:r>
        <w:rPr>
          <w:noProof/>
        </w:rPr>
        <w:fldChar w:fldCharType="separate"/>
      </w:r>
      <w:r w:rsidR="002F77A2">
        <w:rPr>
          <w:noProof/>
        </w:rPr>
        <w:t>5</w:t>
      </w:r>
      <w:r>
        <w:rPr>
          <w:noProof/>
        </w:rPr>
        <w:fldChar w:fldCharType="end"/>
      </w:r>
    </w:p>
    <w:p w14:paraId="1CD7C5AD" w14:textId="77777777" w:rsidR="00F67CE9" w:rsidRDefault="00F67CE9">
      <w:pPr>
        <w:pStyle w:val="TOC1"/>
        <w:tabs>
          <w:tab w:val="left" w:pos="360"/>
          <w:tab w:val="right" w:leader="dot" w:pos="7569"/>
        </w:tabs>
        <w:rPr>
          <w:rFonts w:asciiTheme="minorHAnsi" w:eastAsiaTheme="minorEastAsia" w:hAnsiTheme="minorHAnsi" w:cstheme="minorBidi"/>
          <w:b w:val="0"/>
          <w:noProof/>
          <w:szCs w:val="24"/>
          <w:lang w:eastAsia="ja-JP"/>
        </w:rPr>
      </w:pPr>
      <w:r>
        <w:rPr>
          <w:noProof/>
        </w:rPr>
        <w:t>2</w:t>
      </w:r>
      <w:r>
        <w:rPr>
          <w:rFonts w:asciiTheme="minorHAnsi" w:eastAsiaTheme="minorEastAsia" w:hAnsiTheme="minorHAnsi" w:cstheme="minorBidi"/>
          <w:b w:val="0"/>
          <w:noProof/>
          <w:szCs w:val="24"/>
          <w:lang w:eastAsia="ja-JP"/>
        </w:rPr>
        <w:tab/>
      </w:r>
      <w:r>
        <w:rPr>
          <w:noProof/>
        </w:rPr>
        <w:t>Sketch</w:t>
      </w:r>
      <w:r>
        <w:rPr>
          <w:noProof/>
        </w:rPr>
        <w:tab/>
      </w:r>
      <w:r>
        <w:rPr>
          <w:noProof/>
        </w:rPr>
        <w:fldChar w:fldCharType="begin"/>
      </w:r>
      <w:r>
        <w:rPr>
          <w:noProof/>
        </w:rPr>
        <w:instrText xml:space="preserve"> PAGEREF _Toc342595045 \h </w:instrText>
      </w:r>
      <w:r>
        <w:rPr>
          <w:noProof/>
        </w:rPr>
      </w:r>
      <w:r>
        <w:rPr>
          <w:noProof/>
        </w:rPr>
        <w:fldChar w:fldCharType="separate"/>
      </w:r>
      <w:r w:rsidR="002F77A2">
        <w:rPr>
          <w:noProof/>
        </w:rPr>
        <w:t>6</w:t>
      </w:r>
      <w:r>
        <w:rPr>
          <w:noProof/>
        </w:rPr>
        <w:fldChar w:fldCharType="end"/>
      </w:r>
    </w:p>
    <w:p w14:paraId="1CC748DA"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Phonology</w:t>
      </w:r>
      <w:r>
        <w:rPr>
          <w:noProof/>
        </w:rPr>
        <w:tab/>
      </w:r>
      <w:r>
        <w:rPr>
          <w:noProof/>
        </w:rPr>
        <w:fldChar w:fldCharType="begin"/>
      </w:r>
      <w:r>
        <w:rPr>
          <w:noProof/>
        </w:rPr>
        <w:instrText xml:space="preserve"> PAGEREF _Toc342595046 \h </w:instrText>
      </w:r>
      <w:r>
        <w:rPr>
          <w:noProof/>
        </w:rPr>
      </w:r>
      <w:r>
        <w:rPr>
          <w:noProof/>
        </w:rPr>
        <w:fldChar w:fldCharType="separate"/>
      </w:r>
      <w:r w:rsidR="002F77A2">
        <w:rPr>
          <w:noProof/>
        </w:rPr>
        <w:t>6</w:t>
      </w:r>
      <w:r>
        <w:rPr>
          <w:noProof/>
        </w:rPr>
        <w:fldChar w:fldCharType="end"/>
      </w:r>
    </w:p>
    <w:p w14:paraId="2442A63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Segmental phonology</w:t>
      </w:r>
      <w:r>
        <w:rPr>
          <w:noProof/>
        </w:rPr>
        <w:tab/>
      </w:r>
      <w:r>
        <w:rPr>
          <w:noProof/>
        </w:rPr>
        <w:fldChar w:fldCharType="begin"/>
      </w:r>
      <w:r>
        <w:rPr>
          <w:noProof/>
        </w:rPr>
        <w:instrText xml:space="preserve"> PAGEREF _Toc342595047 \h </w:instrText>
      </w:r>
      <w:r>
        <w:rPr>
          <w:noProof/>
        </w:rPr>
      </w:r>
      <w:r>
        <w:rPr>
          <w:noProof/>
        </w:rPr>
        <w:fldChar w:fldCharType="separate"/>
      </w:r>
      <w:r w:rsidR="002F77A2">
        <w:rPr>
          <w:noProof/>
        </w:rPr>
        <w:t>6</w:t>
      </w:r>
      <w:r>
        <w:rPr>
          <w:noProof/>
        </w:rPr>
        <w:fldChar w:fldCharType="end"/>
      </w:r>
    </w:p>
    <w:p w14:paraId="2BEF6FB6"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Syllabic shapes and tone levels</w:t>
      </w:r>
      <w:r>
        <w:rPr>
          <w:noProof/>
        </w:rPr>
        <w:tab/>
      </w:r>
      <w:r>
        <w:rPr>
          <w:noProof/>
        </w:rPr>
        <w:fldChar w:fldCharType="begin"/>
      </w:r>
      <w:r>
        <w:rPr>
          <w:noProof/>
        </w:rPr>
        <w:instrText xml:space="preserve"> PAGEREF _Toc342595048 \h </w:instrText>
      </w:r>
      <w:r>
        <w:rPr>
          <w:noProof/>
        </w:rPr>
      </w:r>
      <w:r>
        <w:rPr>
          <w:noProof/>
        </w:rPr>
        <w:fldChar w:fldCharType="separate"/>
      </w:r>
      <w:r w:rsidR="002F77A2">
        <w:rPr>
          <w:noProof/>
        </w:rPr>
        <w:t>6</w:t>
      </w:r>
      <w:r>
        <w:rPr>
          <w:noProof/>
        </w:rPr>
        <w:fldChar w:fldCharType="end"/>
      </w:r>
    </w:p>
    <w:p w14:paraId="1B9D69E4"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Tonal effects of +3Sg versus -3Sg forms</w:t>
      </w:r>
      <w:r>
        <w:rPr>
          <w:noProof/>
        </w:rPr>
        <w:tab/>
      </w:r>
      <w:r>
        <w:rPr>
          <w:noProof/>
        </w:rPr>
        <w:fldChar w:fldCharType="begin"/>
      </w:r>
      <w:r>
        <w:rPr>
          <w:noProof/>
        </w:rPr>
        <w:instrText xml:space="preserve"> PAGEREF _Toc342595049 \h </w:instrText>
      </w:r>
      <w:r>
        <w:rPr>
          <w:noProof/>
        </w:rPr>
      </w:r>
      <w:r>
        <w:rPr>
          <w:noProof/>
        </w:rPr>
        <w:fldChar w:fldCharType="separate"/>
      </w:r>
      <w:r w:rsidR="002F77A2">
        <w:rPr>
          <w:noProof/>
        </w:rPr>
        <w:t>6</w:t>
      </w:r>
      <w:r>
        <w:rPr>
          <w:noProof/>
        </w:rPr>
        <w:fldChar w:fldCharType="end"/>
      </w:r>
    </w:p>
    <w:p w14:paraId="00F42254"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Segmental phonological rules</w:t>
      </w:r>
      <w:r>
        <w:rPr>
          <w:noProof/>
        </w:rPr>
        <w:tab/>
      </w:r>
      <w:r>
        <w:rPr>
          <w:noProof/>
        </w:rPr>
        <w:fldChar w:fldCharType="begin"/>
      </w:r>
      <w:r>
        <w:rPr>
          <w:noProof/>
        </w:rPr>
        <w:instrText xml:space="preserve"> PAGEREF _Toc342595050 \h </w:instrText>
      </w:r>
      <w:r>
        <w:rPr>
          <w:noProof/>
        </w:rPr>
      </w:r>
      <w:r>
        <w:rPr>
          <w:noProof/>
        </w:rPr>
        <w:fldChar w:fldCharType="separate"/>
      </w:r>
      <w:r w:rsidR="002F77A2">
        <w:rPr>
          <w:noProof/>
        </w:rPr>
        <w:t>7</w:t>
      </w:r>
      <w:r>
        <w:rPr>
          <w:noProof/>
        </w:rPr>
        <w:fldChar w:fldCharType="end"/>
      </w:r>
    </w:p>
    <w:p w14:paraId="30D5A378"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Nouns, NPs, and pronouns</w:t>
      </w:r>
      <w:r>
        <w:rPr>
          <w:noProof/>
        </w:rPr>
        <w:tab/>
      </w:r>
      <w:r>
        <w:rPr>
          <w:noProof/>
        </w:rPr>
        <w:fldChar w:fldCharType="begin"/>
      </w:r>
      <w:r>
        <w:rPr>
          <w:noProof/>
        </w:rPr>
        <w:instrText xml:space="preserve"> PAGEREF _Toc342595051 \h </w:instrText>
      </w:r>
      <w:r>
        <w:rPr>
          <w:noProof/>
        </w:rPr>
      </w:r>
      <w:r>
        <w:rPr>
          <w:noProof/>
        </w:rPr>
        <w:fldChar w:fldCharType="separate"/>
      </w:r>
      <w:r w:rsidR="002F77A2">
        <w:rPr>
          <w:noProof/>
        </w:rPr>
        <w:t>7</w:t>
      </w:r>
      <w:r>
        <w:rPr>
          <w:noProof/>
        </w:rPr>
        <w:fldChar w:fldCharType="end"/>
      </w:r>
    </w:p>
    <w:p w14:paraId="0EECF9D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2.2.1</w:t>
      </w:r>
      <w:r>
        <w:rPr>
          <w:rFonts w:asciiTheme="minorHAnsi" w:eastAsiaTheme="minorEastAsia" w:hAnsiTheme="minorHAnsi" w:cstheme="minorBidi"/>
          <w:noProof/>
          <w:sz w:val="24"/>
          <w:szCs w:val="24"/>
          <w:lang w:eastAsia="ja-JP"/>
        </w:rPr>
        <w:tab/>
      </w:r>
      <w:r>
        <w:rPr>
          <w:noProof/>
        </w:rPr>
        <w:t>The nominal suffix</w:t>
      </w:r>
      <w:r>
        <w:rPr>
          <w:noProof/>
        </w:rPr>
        <w:tab/>
      </w:r>
      <w:r>
        <w:rPr>
          <w:noProof/>
        </w:rPr>
        <w:fldChar w:fldCharType="begin"/>
      </w:r>
      <w:r>
        <w:rPr>
          <w:noProof/>
        </w:rPr>
        <w:instrText xml:space="preserve"> PAGEREF _Toc342595052 \h </w:instrText>
      </w:r>
      <w:r>
        <w:rPr>
          <w:noProof/>
        </w:rPr>
      </w:r>
      <w:r>
        <w:rPr>
          <w:noProof/>
        </w:rPr>
        <w:fldChar w:fldCharType="separate"/>
      </w:r>
      <w:r w:rsidR="002F77A2">
        <w:rPr>
          <w:noProof/>
        </w:rPr>
        <w:t>7</w:t>
      </w:r>
      <w:r>
        <w:rPr>
          <w:noProof/>
        </w:rPr>
        <w:fldChar w:fldCharType="end"/>
      </w:r>
    </w:p>
    <w:p w14:paraId="3439FB9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2.2.2</w:t>
      </w:r>
      <w:r>
        <w:rPr>
          <w:rFonts w:asciiTheme="minorHAnsi" w:eastAsiaTheme="minorEastAsia" w:hAnsiTheme="minorHAnsi" w:cstheme="minorBidi"/>
          <w:noProof/>
          <w:sz w:val="24"/>
          <w:szCs w:val="24"/>
          <w:lang w:eastAsia="ja-JP"/>
        </w:rPr>
        <w:tab/>
      </w:r>
      <w:r>
        <w:rPr>
          <w:noProof/>
        </w:rPr>
        <w:t>Possession</w:t>
      </w:r>
      <w:r>
        <w:rPr>
          <w:noProof/>
        </w:rPr>
        <w:tab/>
      </w:r>
      <w:r>
        <w:rPr>
          <w:noProof/>
        </w:rPr>
        <w:fldChar w:fldCharType="begin"/>
      </w:r>
      <w:r>
        <w:rPr>
          <w:noProof/>
        </w:rPr>
        <w:instrText xml:space="preserve"> PAGEREF _Toc342595053 \h </w:instrText>
      </w:r>
      <w:r>
        <w:rPr>
          <w:noProof/>
        </w:rPr>
      </w:r>
      <w:r>
        <w:rPr>
          <w:noProof/>
        </w:rPr>
        <w:fldChar w:fldCharType="separate"/>
      </w:r>
      <w:r w:rsidR="002F77A2">
        <w:rPr>
          <w:noProof/>
        </w:rPr>
        <w:t>8</w:t>
      </w:r>
      <w:r>
        <w:rPr>
          <w:noProof/>
        </w:rPr>
        <w:fldChar w:fldCharType="end"/>
      </w:r>
    </w:p>
    <w:p w14:paraId="2F74EA4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2.2.3</w:t>
      </w:r>
      <w:r>
        <w:rPr>
          <w:rFonts w:asciiTheme="minorHAnsi" w:eastAsiaTheme="minorEastAsia" w:hAnsiTheme="minorHAnsi" w:cstheme="minorBidi"/>
          <w:noProof/>
          <w:sz w:val="24"/>
          <w:szCs w:val="24"/>
          <w:lang w:eastAsia="ja-JP"/>
        </w:rPr>
        <w:tab/>
      </w:r>
      <w:r>
        <w:rPr>
          <w:noProof/>
        </w:rPr>
        <w:t>Pronominal categories</w:t>
      </w:r>
      <w:r>
        <w:rPr>
          <w:noProof/>
        </w:rPr>
        <w:tab/>
      </w:r>
      <w:r>
        <w:rPr>
          <w:noProof/>
        </w:rPr>
        <w:fldChar w:fldCharType="begin"/>
      </w:r>
      <w:r>
        <w:rPr>
          <w:noProof/>
        </w:rPr>
        <w:instrText xml:space="preserve"> PAGEREF _Toc342595054 \h </w:instrText>
      </w:r>
      <w:r>
        <w:rPr>
          <w:noProof/>
        </w:rPr>
      </w:r>
      <w:r>
        <w:rPr>
          <w:noProof/>
        </w:rPr>
        <w:fldChar w:fldCharType="separate"/>
      </w:r>
      <w:r w:rsidR="002F77A2">
        <w:rPr>
          <w:noProof/>
        </w:rPr>
        <w:t>8</w:t>
      </w:r>
      <w:r>
        <w:rPr>
          <w:noProof/>
        </w:rPr>
        <w:fldChar w:fldCharType="end"/>
      </w:r>
    </w:p>
    <w:p w14:paraId="334CFDB3"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Postpositions</w:t>
      </w:r>
      <w:r>
        <w:rPr>
          <w:noProof/>
        </w:rPr>
        <w:tab/>
      </w:r>
      <w:r>
        <w:rPr>
          <w:noProof/>
        </w:rPr>
        <w:fldChar w:fldCharType="begin"/>
      </w:r>
      <w:r>
        <w:rPr>
          <w:noProof/>
        </w:rPr>
        <w:instrText xml:space="preserve"> PAGEREF _Toc342595055 \h </w:instrText>
      </w:r>
      <w:r>
        <w:rPr>
          <w:noProof/>
        </w:rPr>
      </w:r>
      <w:r>
        <w:rPr>
          <w:noProof/>
        </w:rPr>
        <w:fldChar w:fldCharType="separate"/>
      </w:r>
      <w:r w:rsidR="002F77A2">
        <w:rPr>
          <w:noProof/>
        </w:rPr>
        <w:t>9</w:t>
      </w:r>
      <w:r>
        <w:rPr>
          <w:noProof/>
        </w:rPr>
        <w:fldChar w:fldCharType="end"/>
      </w:r>
    </w:p>
    <w:p w14:paraId="2BAD91EF"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sidRPr="001706F4">
        <w:rPr>
          <w:noProof/>
        </w:rPr>
        <w:t>2.4</w:t>
      </w:r>
      <w:r>
        <w:rPr>
          <w:rFonts w:asciiTheme="minorHAnsi" w:eastAsiaTheme="minorEastAsia" w:hAnsiTheme="minorHAnsi" w:cstheme="minorBidi"/>
          <w:noProof/>
          <w:sz w:val="24"/>
          <w:szCs w:val="24"/>
          <w:lang w:eastAsia="ja-JP"/>
        </w:rPr>
        <w:tab/>
      </w:r>
      <w:r w:rsidRPr="001706F4">
        <w:rPr>
          <w:noProof/>
        </w:rPr>
        <w:t>Verb inflection</w:t>
      </w:r>
      <w:r>
        <w:rPr>
          <w:noProof/>
        </w:rPr>
        <w:tab/>
      </w:r>
      <w:r>
        <w:rPr>
          <w:noProof/>
        </w:rPr>
        <w:fldChar w:fldCharType="begin"/>
      </w:r>
      <w:r>
        <w:rPr>
          <w:noProof/>
        </w:rPr>
        <w:instrText xml:space="preserve"> PAGEREF _Toc342595056 \h </w:instrText>
      </w:r>
      <w:r>
        <w:rPr>
          <w:noProof/>
        </w:rPr>
      </w:r>
      <w:r>
        <w:rPr>
          <w:noProof/>
        </w:rPr>
        <w:fldChar w:fldCharType="separate"/>
      </w:r>
      <w:r w:rsidR="002F77A2">
        <w:rPr>
          <w:noProof/>
        </w:rPr>
        <w:t>9</w:t>
      </w:r>
      <w:r>
        <w:rPr>
          <w:noProof/>
        </w:rPr>
        <w:fldChar w:fldCharType="end"/>
      </w:r>
    </w:p>
    <w:p w14:paraId="3CC44E1C"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Main clauses and constituent order</w:t>
      </w:r>
      <w:r>
        <w:rPr>
          <w:noProof/>
        </w:rPr>
        <w:tab/>
      </w:r>
      <w:r>
        <w:rPr>
          <w:noProof/>
        </w:rPr>
        <w:fldChar w:fldCharType="begin"/>
      </w:r>
      <w:r>
        <w:rPr>
          <w:noProof/>
        </w:rPr>
        <w:instrText xml:space="preserve"> PAGEREF _Toc342595057 \h </w:instrText>
      </w:r>
      <w:r>
        <w:rPr>
          <w:noProof/>
        </w:rPr>
      </w:r>
      <w:r>
        <w:rPr>
          <w:noProof/>
        </w:rPr>
        <w:fldChar w:fldCharType="separate"/>
      </w:r>
      <w:r w:rsidR="002F77A2">
        <w:rPr>
          <w:noProof/>
        </w:rPr>
        <w:t>10</w:t>
      </w:r>
      <w:r>
        <w:rPr>
          <w:noProof/>
        </w:rPr>
        <w:fldChar w:fldCharType="end"/>
      </w:r>
    </w:p>
    <w:p w14:paraId="51F566EB"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2.6</w:t>
      </w:r>
      <w:r>
        <w:rPr>
          <w:rFonts w:asciiTheme="minorHAnsi" w:eastAsiaTheme="minorEastAsia" w:hAnsiTheme="minorHAnsi" w:cstheme="minorBidi"/>
          <w:noProof/>
          <w:sz w:val="24"/>
          <w:szCs w:val="24"/>
          <w:lang w:eastAsia="ja-JP"/>
        </w:rPr>
        <w:tab/>
      </w:r>
      <w:r>
        <w:rPr>
          <w:noProof/>
        </w:rPr>
        <w:t>Focalization</w:t>
      </w:r>
      <w:r>
        <w:rPr>
          <w:noProof/>
        </w:rPr>
        <w:tab/>
      </w:r>
      <w:r>
        <w:rPr>
          <w:noProof/>
        </w:rPr>
        <w:fldChar w:fldCharType="begin"/>
      </w:r>
      <w:r>
        <w:rPr>
          <w:noProof/>
        </w:rPr>
        <w:instrText xml:space="preserve"> PAGEREF _Toc342595058 \h </w:instrText>
      </w:r>
      <w:r>
        <w:rPr>
          <w:noProof/>
        </w:rPr>
      </w:r>
      <w:r>
        <w:rPr>
          <w:noProof/>
        </w:rPr>
        <w:fldChar w:fldCharType="separate"/>
      </w:r>
      <w:r w:rsidR="002F77A2">
        <w:rPr>
          <w:noProof/>
        </w:rPr>
        <w:t>12</w:t>
      </w:r>
      <w:r>
        <w:rPr>
          <w:noProof/>
        </w:rPr>
        <w:fldChar w:fldCharType="end"/>
      </w:r>
    </w:p>
    <w:p w14:paraId="4E7A2654"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2.7</w:t>
      </w:r>
      <w:r>
        <w:rPr>
          <w:rFonts w:asciiTheme="minorHAnsi" w:eastAsiaTheme="minorEastAsia" w:hAnsiTheme="minorHAnsi" w:cstheme="minorBidi"/>
          <w:noProof/>
          <w:sz w:val="24"/>
          <w:szCs w:val="24"/>
          <w:lang w:eastAsia="ja-JP"/>
        </w:rPr>
        <w:tab/>
      </w:r>
      <w:r>
        <w:rPr>
          <w:noProof/>
        </w:rPr>
        <w:t>Relative clauses</w:t>
      </w:r>
      <w:r>
        <w:rPr>
          <w:noProof/>
        </w:rPr>
        <w:tab/>
      </w:r>
      <w:r>
        <w:rPr>
          <w:noProof/>
        </w:rPr>
        <w:fldChar w:fldCharType="begin"/>
      </w:r>
      <w:r>
        <w:rPr>
          <w:noProof/>
        </w:rPr>
        <w:instrText xml:space="preserve"> PAGEREF _Toc342595059 \h </w:instrText>
      </w:r>
      <w:r>
        <w:rPr>
          <w:noProof/>
        </w:rPr>
      </w:r>
      <w:r>
        <w:rPr>
          <w:noProof/>
        </w:rPr>
        <w:fldChar w:fldCharType="separate"/>
      </w:r>
      <w:r w:rsidR="002F77A2">
        <w:rPr>
          <w:noProof/>
        </w:rPr>
        <w:t>12</w:t>
      </w:r>
      <w:r>
        <w:rPr>
          <w:noProof/>
        </w:rPr>
        <w:fldChar w:fldCharType="end"/>
      </w:r>
    </w:p>
    <w:p w14:paraId="3F1D4001"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2.8</w:t>
      </w:r>
      <w:r>
        <w:rPr>
          <w:rFonts w:asciiTheme="minorHAnsi" w:eastAsiaTheme="minorEastAsia" w:hAnsiTheme="minorHAnsi" w:cstheme="minorBidi"/>
          <w:noProof/>
          <w:sz w:val="24"/>
          <w:szCs w:val="24"/>
          <w:lang w:eastAsia="ja-JP"/>
        </w:rPr>
        <w:tab/>
      </w:r>
      <w:r>
        <w:rPr>
          <w:noProof/>
        </w:rPr>
        <w:t>Adjoined clauses</w:t>
      </w:r>
      <w:r>
        <w:rPr>
          <w:noProof/>
        </w:rPr>
        <w:tab/>
      </w:r>
      <w:r>
        <w:rPr>
          <w:noProof/>
        </w:rPr>
        <w:fldChar w:fldCharType="begin"/>
      </w:r>
      <w:r>
        <w:rPr>
          <w:noProof/>
        </w:rPr>
        <w:instrText xml:space="preserve"> PAGEREF _Toc342595060 \h </w:instrText>
      </w:r>
      <w:r>
        <w:rPr>
          <w:noProof/>
        </w:rPr>
      </w:r>
      <w:r>
        <w:rPr>
          <w:noProof/>
        </w:rPr>
        <w:fldChar w:fldCharType="separate"/>
      </w:r>
      <w:r w:rsidR="002F77A2">
        <w:rPr>
          <w:noProof/>
        </w:rPr>
        <w:t>13</w:t>
      </w:r>
      <w:r>
        <w:rPr>
          <w:noProof/>
        </w:rPr>
        <w:fldChar w:fldCharType="end"/>
      </w:r>
    </w:p>
    <w:p w14:paraId="602D37E2" w14:textId="77777777" w:rsidR="00F67CE9" w:rsidRDefault="00F67CE9">
      <w:pPr>
        <w:pStyle w:val="TOC1"/>
        <w:tabs>
          <w:tab w:val="left" w:pos="360"/>
          <w:tab w:val="right" w:leader="dot" w:pos="7569"/>
        </w:tabs>
        <w:rPr>
          <w:rFonts w:asciiTheme="minorHAnsi" w:eastAsiaTheme="minorEastAsia" w:hAnsiTheme="minorHAnsi" w:cstheme="minorBidi"/>
          <w:b w:val="0"/>
          <w:noProof/>
          <w:szCs w:val="24"/>
          <w:lang w:eastAsia="ja-JP"/>
        </w:rPr>
      </w:pPr>
      <w:r>
        <w:rPr>
          <w:noProof/>
        </w:rPr>
        <w:t>3</w:t>
      </w:r>
      <w:r>
        <w:rPr>
          <w:rFonts w:asciiTheme="minorHAnsi" w:eastAsiaTheme="minorEastAsia" w:hAnsiTheme="minorHAnsi" w:cstheme="minorBidi"/>
          <w:b w:val="0"/>
          <w:noProof/>
          <w:szCs w:val="24"/>
          <w:lang w:eastAsia="ja-JP"/>
        </w:rPr>
        <w:tab/>
      </w:r>
      <w:r>
        <w:rPr>
          <w:noProof/>
        </w:rPr>
        <w:t>Phonology</w:t>
      </w:r>
      <w:r>
        <w:rPr>
          <w:noProof/>
        </w:rPr>
        <w:tab/>
      </w:r>
      <w:r>
        <w:rPr>
          <w:noProof/>
        </w:rPr>
        <w:fldChar w:fldCharType="begin"/>
      </w:r>
      <w:r>
        <w:rPr>
          <w:noProof/>
        </w:rPr>
        <w:instrText xml:space="preserve"> PAGEREF _Toc342595061 \h </w:instrText>
      </w:r>
      <w:r>
        <w:rPr>
          <w:noProof/>
        </w:rPr>
      </w:r>
      <w:r>
        <w:rPr>
          <w:noProof/>
        </w:rPr>
        <w:fldChar w:fldCharType="separate"/>
      </w:r>
      <w:r w:rsidR="002F77A2">
        <w:rPr>
          <w:noProof/>
        </w:rPr>
        <w:t>14</w:t>
      </w:r>
      <w:r>
        <w:rPr>
          <w:noProof/>
        </w:rPr>
        <w:fldChar w:fldCharType="end"/>
      </w:r>
    </w:p>
    <w:p w14:paraId="41C5CAEB"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Internal phonological structure of stems and words</w:t>
      </w:r>
      <w:r>
        <w:rPr>
          <w:noProof/>
        </w:rPr>
        <w:tab/>
      </w:r>
      <w:r>
        <w:rPr>
          <w:noProof/>
        </w:rPr>
        <w:fldChar w:fldCharType="begin"/>
      </w:r>
      <w:r>
        <w:rPr>
          <w:noProof/>
        </w:rPr>
        <w:instrText xml:space="preserve"> PAGEREF _Toc342595062 \h </w:instrText>
      </w:r>
      <w:r>
        <w:rPr>
          <w:noProof/>
        </w:rPr>
      </w:r>
      <w:r>
        <w:rPr>
          <w:noProof/>
        </w:rPr>
        <w:fldChar w:fldCharType="separate"/>
      </w:r>
      <w:r w:rsidR="002F77A2">
        <w:rPr>
          <w:noProof/>
        </w:rPr>
        <w:t>14</w:t>
      </w:r>
      <w:r>
        <w:rPr>
          <w:noProof/>
        </w:rPr>
        <w:fldChar w:fldCharType="end"/>
      </w:r>
    </w:p>
    <w:p w14:paraId="5C066FD6"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Syllables</w:t>
      </w:r>
      <w:r>
        <w:rPr>
          <w:noProof/>
        </w:rPr>
        <w:tab/>
      </w:r>
      <w:r>
        <w:rPr>
          <w:noProof/>
        </w:rPr>
        <w:fldChar w:fldCharType="begin"/>
      </w:r>
      <w:r>
        <w:rPr>
          <w:noProof/>
        </w:rPr>
        <w:instrText xml:space="preserve"> PAGEREF _Toc342595063 \h </w:instrText>
      </w:r>
      <w:r>
        <w:rPr>
          <w:noProof/>
        </w:rPr>
      </w:r>
      <w:r>
        <w:rPr>
          <w:noProof/>
        </w:rPr>
        <w:fldChar w:fldCharType="separate"/>
      </w:r>
      <w:r w:rsidR="002F77A2">
        <w:rPr>
          <w:noProof/>
        </w:rPr>
        <w:t>14</w:t>
      </w:r>
      <w:r>
        <w:rPr>
          <w:noProof/>
        </w:rPr>
        <w:fldChar w:fldCharType="end"/>
      </w:r>
    </w:p>
    <w:p w14:paraId="7DFD561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Metrical structure</w:t>
      </w:r>
      <w:r>
        <w:rPr>
          <w:noProof/>
        </w:rPr>
        <w:tab/>
      </w:r>
      <w:r>
        <w:rPr>
          <w:noProof/>
        </w:rPr>
        <w:fldChar w:fldCharType="begin"/>
      </w:r>
      <w:r>
        <w:rPr>
          <w:noProof/>
        </w:rPr>
        <w:instrText xml:space="preserve"> PAGEREF _Toc342595064 \h </w:instrText>
      </w:r>
      <w:r>
        <w:rPr>
          <w:noProof/>
        </w:rPr>
      </w:r>
      <w:r>
        <w:rPr>
          <w:noProof/>
        </w:rPr>
        <w:fldChar w:fldCharType="separate"/>
      </w:r>
      <w:r w:rsidR="002F77A2">
        <w:rPr>
          <w:noProof/>
        </w:rPr>
        <w:t>14</w:t>
      </w:r>
      <w:r>
        <w:rPr>
          <w:noProof/>
        </w:rPr>
        <w:fldChar w:fldCharType="end"/>
      </w:r>
    </w:p>
    <w:p w14:paraId="7ADD4330"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Consonants</w:t>
      </w:r>
      <w:r>
        <w:rPr>
          <w:noProof/>
        </w:rPr>
        <w:tab/>
      </w:r>
      <w:r>
        <w:rPr>
          <w:noProof/>
        </w:rPr>
        <w:fldChar w:fldCharType="begin"/>
      </w:r>
      <w:r>
        <w:rPr>
          <w:noProof/>
        </w:rPr>
        <w:instrText xml:space="preserve"> PAGEREF _Toc342595065 \h </w:instrText>
      </w:r>
      <w:r>
        <w:rPr>
          <w:noProof/>
        </w:rPr>
      </w:r>
      <w:r>
        <w:rPr>
          <w:noProof/>
        </w:rPr>
        <w:fldChar w:fldCharType="separate"/>
      </w:r>
      <w:r w:rsidR="002F77A2">
        <w:rPr>
          <w:noProof/>
        </w:rPr>
        <w:t>15</w:t>
      </w:r>
      <w:r>
        <w:rPr>
          <w:noProof/>
        </w:rPr>
        <w:fldChar w:fldCharType="end"/>
      </w:r>
    </w:p>
    <w:p w14:paraId="1567928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3.2.1</w:t>
      </w:r>
      <w:r>
        <w:rPr>
          <w:rFonts w:asciiTheme="minorHAnsi" w:eastAsiaTheme="minorEastAsia" w:hAnsiTheme="minorHAnsi" w:cstheme="minorBidi"/>
          <w:noProof/>
          <w:sz w:val="24"/>
          <w:szCs w:val="24"/>
          <w:lang w:eastAsia="ja-JP"/>
        </w:rPr>
        <w:tab/>
      </w:r>
      <w:r>
        <w:rPr>
          <w:noProof/>
        </w:rPr>
        <w:t>Comments on specific consonants</w:t>
      </w:r>
      <w:r>
        <w:rPr>
          <w:noProof/>
        </w:rPr>
        <w:tab/>
      </w:r>
      <w:r>
        <w:rPr>
          <w:noProof/>
        </w:rPr>
        <w:fldChar w:fldCharType="begin"/>
      </w:r>
      <w:r>
        <w:rPr>
          <w:noProof/>
        </w:rPr>
        <w:instrText xml:space="preserve"> PAGEREF _Toc342595066 \h </w:instrText>
      </w:r>
      <w:r>
        <w:rPr>
          <w:noProof/>
        </w:rPr>
      </w:r>
      <w:r>
        <w:rPr>
          <w:noProof/>
        </w:rPr>
        <w:fldChar w:fldCharType="separate"/>
      </w:r>
      <w:r w:rsidR="002F77A2">
        <w:rPr>
          <w:noProof/>
        </w:rPr>
        <w:t>16</w:t>
      </w:r>
      <w:r>
        <w:rPr>
          <w:noProof/>
        </w:rPr>
        <w:fldChar w:fldCharType="end"/>
      </w:r>
    </w:p>
    <w:p w14:paraId="416D3C4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3.2.1.1</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h</w:t>
      </w:r>
      <w:r>
        <w:rPr>
          <w:noProof/>
        </w:rPr>
        <w:tab/>
      </w:r>
      <w:r>
        <w:rPr>
          <w:noProof/>
        </w:rPr>
        <w:fldChar w:fldCharType="begin"/>
      </w:r>
      <w:r>
        <w:rPr>
          <w:noProof/>
        </w:rPr>
        <w:instrText xml:space="preserve"> PAGEREF _Toc342595067 \h </w:instrText>
      </w:r>
      <w:r>
        <w:rPr>
          <w:noProof/>
        </w:rPr>
      </w:r>
      <w:r>
        <w:rPr>
          <w:noProof/>
        </w:rPr>
        <w:fldChar w:fldCharType="separate"/>
      </w:r>
      <w:r w:rsidR="002F77A2">
        <w:rPr>
          <w:noProof/>
        </w:rPr>
        <w:t>16</w:t>
      </w:r>
      <w:r>
        <w:rPr>
          <w:noProof/>
        </w:rPr>
        <w:fldChar w:fldCharType="end"/>
      </w:r>
    </w:p>
    <w:p w14:paraId="16AD6315"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3.2.1.2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ʔ</w:t>
      </w:r>
      <w:r>
        <w:rPr>
          <w:noProof/>
        </w:rPr>
        <w:tab/>
      </w:r>
      <w:r>
        <w:rPr>
          <w:noProof/>
        </w:rPr>
        <w:fldChar w:fldCharType="begin"/>
      </w:r>
      <w:r>
        <w:rPr>
          <w:noProof/>
        </w:rPr>
        <w:instrText xml:space="preserve"> PAGEREF _Toc342595068 \h </w:instrText>
      </w:r>
      <w:r>
        <w:rPr>
          <w:noProof/>
        </w:rPr>
      </w:r>
      <w:r>
        <w:rPr>
          <w:noProof/>
        </w:rPr>
        <w:fldChar w:fldCharType="separate"/>
      </w:r>
      <w:r w:rsidR="002F77A2">
        <w:rPr>
          <w:noProof/>
        </w:rPr>
        <w:t>16</w:t>
      </w:r>
      <w:r>
        <w:rPr>
          <w:noProof/>
        </w:rPr>
        <w:fldChar w:fldCharType="end"/>
      </w:r>
    </w:p>
    <w:p w14:paraId="14BECB76"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3.2.1.3</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r</w:t>
      </w:r>
      <w:r>
        <w:rPr>
          <w:noProof/>
        </w:rPr>
        <w:t xml:space="preserve"> and </w:t>
      </w:r>
      <w:r w:rsidRPr="001706F4">
        <w:rPr>
          <w:rFonts w:ascii="Doulos SIL" w:hAnsi="Doulos SIL"/>
          <w:i/>
          <w:noProof/>
          <w:color w:val="0000FF"/>
        </w:rPr>
        <w:t>ʔr</w:t>
      </w:r>
      <w:r>
        <w:rPr>
          <w:noProof/>
        </w:rPr>
        <w:tab/>
      </w:r>
      <w:r>
        <w:rPr>
          <w:noProof/>
        </w:rPr>
        <w:fldChar w:fldCharType="begin"/>
      </w:r>
      <w:r>
        <w:rPr>
          <w:noProof/>
        </w:rPr>
        <w:instrText xml:space="preserve"> PAGEREF _Toc342595069 \h </w:instrText>
      </w:r>
      <w:r>
        <w:rPr>
          <w:noProof/>
        </w:rPr>
      </w:r>
      <w:r>
        <w:rPr>
          <w:noProof/>
        </w:rPr>
        <w:fldChar w:fldCharType="separate"/>
      </w:r>
      <w:r w:rsidR="002F77A2">
        <w:rPr>
          <w:noProof/>
        </w:rPr>
        <w:t>16</w:t>
      </w:r>
      <w:r>
        <w:rPr>
          <w:noProof/>
        </w:rPr>
        <w:fldChar w:fldCharType="end"/>
      </w:r>
    </w:p>
    <w:p w14:paraId="7690357F"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3.2.1.4</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ʔn</w:t>
      </w:r>
      <w:r>
        <w:rPr>
          <w:noProof/>
        </w:rPr>
        <w:tab/>
      </w:r>
      <w:r>
        <w:rPr>
          <w:noProof/>
        </w:rPr>
        <w:fldChar w:fldCharType="begin"/>
      </w:r>
      <w:r>
        <w:rPr>
          <w:noProof/>
        </w:rPr>
        <w:instrText xml:space="preserve"> PAGEREF _Toc342595070 \h </w:instrText>
      </w:r>
      <w:r>
        <w:rPr>
          <w:noProof/>
        </w:rPr>
      </w:r>
      <w:r>
        <w:rPr>
          <w:noProof/>
        </w:rPr>
        <w:fldChar w:fldCharType="separate"/>
      </w:r>
      <w:r w:rsidR="002F77A2">
        <w:rPr>
          <w:noProof/>
        </w:rPr>
        <w:t>17</w:t>
      </w:r>
      <w:r>
        <w:rPr>
          <w:noProof/>
        </w:rPr>
        <w:fldChar w:fldCharType="end"/>
      </w:r>
    </w:p>
    <w:p w14:paraId="15613BDB"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3.2.1.5</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z</w:t>
      </w:r>
      <w:r>
        <w:rPr>
          <w:noProof/>
        </w:rPr>
        <w:tab/>
      </w:r>
      <w:r>
        <w:rPr>
          <w:noProof/>
        </w:rPr>
        <w:fldChar w:fldCharType="begin"/>
      </w:r>
      <w:r>
        <w:rPr>
          <w:noProof/>
        </w:rPr>
        <w:instrText xml:space="preserve"> PAGEREF _Toc342595071 \h </w:instrText>
      </w:r>
      <w:r>
        <w:rPr>
          <w:noProof/>
        </w:rPr>
      </w:r>
      <w:r>
        <w:rPr>
          <w:noProof/>
        </w:rPr>
        <w:fldChar w:fldCharType="separate"/>
      </w:r>
      <w:r w:rsidR="002F77A2">
        <w:rPr>
          <w:noProof/>
        </w:rPr>
        <w:t>17</w:t>
      </w:r>
      <w:r>
        <w:rPr>
          <w:noProof/>
        </w:rPr>
        <w:fldChar w:fldCharType="end"/>
      </w:r>
    </w:p>
    <w:p w14:paraId="4E41F7A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3.2.1.6</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v</w:t>
      </w:r>
      <w:r>
        <w:rPr>
          <w:noProof/>
        </w:rPr>
        <w:tab/>
      </w:r>
      <w:r>
        <w:rPr>
          <w:noProof/>
        </w:rPr>
        <w:fldChar w:fldCharType="begin"/>
      </w:r>
      <w:r>
        <w:rPr>
          <w:noProof/>
        </w:rPr>
        <w:instrText xml:space="preserve"> PAGEREF _Toc342595072 \h </w:instrText>
      </w:r>
      <w:r>
        <w:rPr>
          <w:noProof/>
        </w:rPr>
      </w:r>
      <w:r>
        <w:rPr>
          <w:noProof/>
        </w:rPr>
        <w:fldChar w:fldCharType="separate"/>
      </w:r>
      <w:r w:rsidR="002F77A2">
        <w:rPr>
          <w:noProof/>
        </w:rPr>
        <w:t>17</w:t>
      </w:r>
      <w:r>
        <w:rPr>
          <w:noProof/>
        </w:rPr>
        <w:fldChar w:fldCharType="end"/>
      </w:r>
    </w:p>
    <w:p w14:paraId="53C5C8BC"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3.2.1.7</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p</w:t>
      </w:r>
      <w:r>
        <w:rPr>
          <w:noProof/>
        </w:rPr>
        <w:t xml:space="preserve"> versus </w:t>
      </w:r>
      <w:r w:rsidRPr="001706F4">
        <w:rPr>
          <w:rFonts w:ascii="Doulos SIL" w:hAnsi="Doulos SIL"/>
          <w:i/>
          <w:noProof/>
          <w:color w:val="0000FF"/>
        </w:rPr>
        <w:t>kp</w:t>
      </w:r>
      <w:r>
        <w:rPr>
          <w:noProof/>
        </w:rPr>
        <w:tab/>
      </w:r>
      <w:r>
        <w:rPr>
          <w:noProof/>
        </w:rPr>
        <w:fldChar w:fldCharType="begin"/>
      </w:r>
      <w:r>
        <w:rPr>
          <w:noProof/>
        </w:rPr>
        <w:instrText xml:space="preserve"> PAGEREF _Toc342595073 \h </w:instrText>
      </w:r>
      <w:r>
        <w:rPr>
          <w:noProof/>
        </w:rPr>
      </w:r>
      <w:r>
        <w:rPr>
          <w:noProof/>
        </w:rPr>
        <w:fldChar w:fldCharType="separate"/>
      </w:r>
      <w:r w:rsidR="002F77A2">
        <w:rPr>
          <w:noProof/>
        </w:rPr>
        <w:t>17</w:t>
      </w:r>
      <w:r>
        <w:rPr>
          <w:noProof/>
        </w:rPr>
        <w:fldChar w:fldCharType="end"/>
      </w:r>
    </w:p>
    <w:p w14:paraId="65B2A7B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lastRenderedPageBreak/>
        <w:t>3.2.1.8</w:t>
      </w:r>
      <w:r>
        <w:rPr>
          <w:rFonts w:asciiTheme="minorHAnsi" w:eastAsiaTheme="minorEastAsia" w:hAnsiTheme="minorHAnsi" w:cstheme="minorBidi"/>
          <w:noProof/>
          <w:sz w:val="24"/>
          <w:szCs w:val="24"/>
          <w:lang w:eastAsia="ja-JP"/>
        </w:rPr>
        <w:tab/>
      </w:r>
      <w:r>
        <w:rPr>
          <w:noProof/>
        </w:rPr>
        <w:t>Voiceless obstruents (</w:t>
      </w:r>
      <w:r w:rsidRPr="001706F4">
        <w:rPr>
          <w:rFonts w:ascii="Doulos SIL" w:hAnsi="Doulos SIL"/>
          <w:i/>
          <w:noProof/>
          <w:color w:val="0000FF"/>
        </w:rPr>
        <w:t>k/g</w:t>
      </w:r>
      <w:r>
        <w:rPr>
          <w:noProof/>
        </w:rPr>
        <w:t xml:space="preserve"> and </w:t>
      </w:r>
      <w:r w:rsidRPr="001706F4">
        <w:rPr>
          <w:rFonts w:ascii="Doulos SIL" w:hAnsi="Doulos SIL"/>
          <w:i/>
          <w:noProof/>
          <w:color w:val="0000FF"/>
        </w:rPr>
        <w:t>t/d</w:t>
      </w:r>
      <w:r>
        <w:rPr>
          <w:noProof/>
        </w:rPr>
        <w:t xml:space="preserve"> variation medially)</w:t>
      </w:r>
      <w:r>
        <w:rPr>
          <w:noProof/>
        </w:rPr>
        <w:tab/>
      </w:r>
      <w:r>
        <w:rPr>
          <w:noProof/>
        </w:rPr>
        <w:fldChar w:fldCharType="begin"/>
      </w:r>
      <w:r>
        <w:rPr>
          <w:noProof/>
        </w:rPr>
        <w:instrText xml:space="preserve"> PAGEREF _Toc342595074 \h </w:instrText>
      </w:r>
      <w:r>
        <w:rPr>
          <w:noProof/>
        </w:rPr>
      </w:r>
      <w:r>
        <w:rPr>
          <w:noProof/>
        </w:rPr>
        <w:fldChar w:fldCharType="separate"/>
      </w:r>
      <w:r w:rsidR="002F77A2">
        <w:rPr>
          <w:noProof/>
        </w:rPr>
        <w:t>18</w:t>
      </w:r>
      <w:r>
        <w:rPr>
          <w:noProof/>
        </w:rPr>
        <w:fldChar w:fldCharType="end"/>
      </w:r>
    </w:p>
    <w:p w14:paraId="11D81183"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3.2.1.9</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k/g</w:t>
      </w:r>
      <w:r>
        <w:rPr>
          <w:noProof/>
        </w:rPr>
        <w:t xml:space="preserve"> versus </w:t>
      </w:r>
      <w:r w:rsidRPr="001706F4">
        <w:rPr>
          <w:rFonts w:ascii="Doulos SIL" w:hAnsi="Doulos SIL"/>
          <w:i/>
          <w:noProof/>
          <w:color w:val="0000FF"/>
        </w:rPr>
        <w:t>c/j</w:t>
      </w:r>
      <w:r>
        <w:rPr>
          <w:noProof/>
        </w:rPr>
        <w:t xml:space="preserve"> before front vowel</w:t>
      </w:r>
      <w:r>
        <w:rPr>
          <w:noProof/>
        </w:rPr>
        <w:tab/>
      </w:r>
      <w:r>
        <w:rPr>
          <w:noProof/>
        </w:rPr>
        <w:fldChar w:fldCharType="begin"/>
      </w:r>
      <w:r>
        <w:rPr>
          <w:noProof/>
        </w:rPr>
        <w:instrText xml:space="preserve"> PAGEREF _Toc342595075 \h </w:instrText>
      </w:r>
      <w:r>
        <w:rPr>
          <w:noProof/>
        </w:rPr>
      </w:r>
      <w:r>
        <w:rPr>
          <w:noProof/>
        </w:rPr>
        <w:fldChar w:fldCharType="separate"/>
      </w:r>
      <w:r w:rsidR="002F77A2">
        <w:rPr>
          <w:noProof/>
        </w:rPr>
        <w:t>18</w:t>
      </w:r>
      <w:r>
        <w:rPr>
          <w:noProof/>
        </w:rPr>
        <w:fldChar w:fldCharType="end"/>
      </w:r>
    </w:p>
    <w:p w14:paraId="29248AC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3.2.2</w:t>
      </w:r>
      <w:r>
        <w:rPr>
          <w:rFonts w:asciiTheme="minorHAnsi" w:eastAsiaTheme="minorEastAsia" w:hAnsiTheme="minorHAnsi" w:cstheme="minorBidi"/>
          <w:noProof/>
          <w:sz w:val="24"/>
          <w:szCs w:val="24"/>
          <w:lang w:eastAsia="ja-JP"/>
        </w:rPr>
        <w:tab/>
      </w:r>
      <w:r>
        <w:rPr>
          <w:noProof/>
        </w:rPr>
        <w:t>Consonant clusters</w:t>
      </w:r>
      <w:r>
        <w:rPr>
          <w:noProof/>
        </w:rPr>
        <w:tab/>
      </w:r>
      <w:r>
        <w:rPr>
          <w:noProof/>
        </w:rPr>
        <w:fldChar w:fldCharType="begin"/>
      </w:r>
      <w:r>
        <w:rPr>
          <w:noProof/>
        </w:rPr>
        <w:instrText xml:space="preserve"> PAGEREF _Toc342595076 \h </w:instrText>
      </w:r>
      <w:r>
        <w:rPr>
          <w:noProof/>
        </w:rPr>
      </w:r>
      <w:r>
        <w:rPr>
          <w:noProof/>
        </w:rPr>
        <w:fldChar w:fldCharType="separate"/>
      </w:r>
      <w:r w:rsidR="002F77A2">
        <w:rPr>
          <w:noProof/>
        </w:rPr>
        <w:t>18</w:t>
      </w:r>
      <w:r>
        <w:rPr>
          <w:noProof/>
        </w:rPr>
        <w:fldChar w:fldCharType="end"/>
      </w:r>
    </w:p>
    <w:p w14:paraId="79EC08D8"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3.2.2.1</w:t>
      </w:r>
      <w:r>
        <w:rPr>
          <w:rFonts w:asciiTheme="minorHAnsi" w:eastAsiaTheme="minorEastAsia" w:hAnsiTheme="minorHAnsi" w:cstheme="minorBidi"/>
          <w:noProof/>
          <w:sz w:val="24"/>
          <w:szCs w:val="24"/>
          <w:lang w:eastAsia="ja-JP"/>
        </w:rPr>
        <w:tab/>
      </w:r>
      <w:r>
        <w:rPr>
          <w:noProof/>
        </w:rPr>
        <w:t xml:space="preserve">Word- and morpheme-initial </w:t>
      </w:r>
      <w:r w:rsidRPr="001706F4">
        <w:rPr>
          <w:rFonts w:ascii="Doulos SIL" w:hAnsi="Doulos SIL"/>
          <w:i/>
          <w:noProof/>
          <w:color w:val="0000FF"/>
        </w:rPr>
        <w:t>CC</w:t>
      </w:r>
      <w:r>
        <w:rPr>
          <w:noProof/>
        </w:rPr>
        <w:t xml:space="preserve"> clusters</w:t>
      </w:r>
      <w:r>
        <w:rPr>
          <w:noProof/>
        </w:rPr>
        <w:tab/>
      </w:r>
      <w:r>
        <w:rPr>
          <w:noProof/>
        </w:rPr>
        <w:fldChar w:fldCharType="begin"/>
      </w:r>
      <w:r>
        <w:rPr>
          <w:noProof/>
        </w:rPr>
        <w:instrText xml:space="preserve"> PAGEREF _Toc342595077 \h </w:instrText>
      </w:r>
      <w:r>
        <w:rPr>
          <w:noProof/>
        </w:rPr>
      </w:r>
      <w:r>
        <w:rPr>
          <w:noProof/>
        </w:rPr>
        <w:fldChar w:fldCharType="separate"/>
      </w:r>
      <w:r w:rsidR="002F77A2">
        <w:rPr>
          <w:noProof/>
        </w:rPr>
        <w:t>18</w:t>
      </w:r>
      <w:r>
        <w:rPr>
          <w:noProof/>
        </w:rPr>
        <w:fldChar w:fldCharType="end"/>
      </w:r>
    </w:p>
    <w:p w14:paraId="6F1C3489"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3.2.2.2</w:t>
      </w:r>
      <w:r>
        <w:rPr>
          <w:rFonts w:asciiTheme="minorHAnsi" w:eastAsiaTheme="minorEastAsia" w:hAnsiTheme="minorHAnsi" w:cstheme="minorBidi"/>
          <w:noProof/>
          <w:sz w:val="24"/>
          <w:szCs w:val="24"/>
          <w:lang w:eastAsia="ja-JP"/>
        </w:rPr>
        <w:tab/>
      </w:r>
      <w:r>
        <w:rPr>
          <w:noProof/>
        </w:rPr>
        <w:t xml:space="preserve">Medial geminated </w:t>
      </w:r>
      <w:r w:rsidRPr="001706F4">
        <w:rPr>
          <w:rFonts w:ascii="Doulos SIL" w:hAnsi="Doulos SIL"/>
          <w:i/>
          <w:noProof/>
          <w:color w:val="0000FF"/>
        </w:rPr>
        <w:t>CC</w:t>
      </w:r>
      <w:r>
        <w:rPr>
          <w:noProof/>
        </w:rPr>
        <w:t xml:space="preserve"> clusters</w:t>
      </w:r>
      <w:r>
        <w:rPr>
          <w:noProof/>
        </w:rPr>
        <w:tab/>
      </w:r>
      <w:r>
        <w:rPr>
          <w:noProof/>
        </w:rPr>
        <w:fldChar w:fldCharType="begin"/>
      </w:r>
      <w:r>
        <w:rPr>
          <w:noProof/>
        </w:rPr>
        <w:instrText xml:space="preserve"> PAGEREF _Toc342595078 \h </w:instrText>
      </w:r>
      <w:r>
        <w:rPr>
          <w:noProof/>
        </w:rPr>
      </w:r>
      <w:r>
        <w:rPr>
          <w:noProof/>
        </w:rPr>
        <w:fldChar w:fldCharType="separate"/>
      </w:r>
      <w:r w:rsidR="002F77A2">
        <w:rPr>
          <w:noProof/>
        </w:rPr>
        <w:t>19</w:t>
      </w:r>
      <w:r>
        <w:rPr>
          <w:noProof/>
        </w:rPr>
        <w:fldChar w:fldCharType="end"/>
      </w:r>
    </w:p>
    <w:p w14:paraId="28186588"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3.2.2.3</w:t>
      </w:r>
      <w:r>
        <w:rPr>
          <w:rFonts w:asciiTheme="minorHAnsi" w:eastAsiaTheme="minorEastAsia" w:hAnsiTheme="minorHAnsi" w:cstheme="minorBidi"/>
          <w:noProof/>
          <w:sz w:val="24"/>
          <w:szCs w:val="24"/>
          <w:lang w:eastAsia="ja-JP"/>
        </w:rPr>
        <w:tab/>
      </w:r>
      <w:r>
        <w:rPr>
          <w:noProof/>
        </w:rPr>
        <w:t xml:space="preserve">Medial non-geminate </w:t>
      </w:r>
      <w:r w:rsidRPr="001706F4">
        <w:rPr>
          <w:rFonts w:ascii="Doulos SIL" w:hAnsi="Doulos SIL"/>
          <w:i/>
          <w:noProof/>
          <w:color w:val="0000FF"/>
        </w:rPr>
        <w:t>CC</w:t>
      </w:r>
      <w:r>
        <w:rPr>
          <w:noProof/>
        </w:rPr>
        <w:t xml:space="preserve"> clusters</w:t>
      </w:r>
      <w:r>
        <w:rPr>
          <w:noProof/>
        </w:rPr>
        <w:tab/>
      </w:r>
      <w:r>
        <w:rPr>
          <w:noProof/>
        </w:rPr>
        <w:fldChar w:fldCharType="begin"/>
      </w:r>
      <w:r>
        <w:rPr>
          <w:noProof/>
        </w:rPr>
        <w:instrText xml:space="preserve"> PAGEREF _Toc342595079 \h </w:instrText>
      </w:r>
      <w:r>
        <w:rPr>
          <w:noProof/>
        </w:rPr>
      </w:r>
      <w:r>
        <w:rPr>
          <w:noProof/>
        </w:rPr>
        <w:fldChar w:fldCharType="separate"/>
      </w:r>
      <w:r w:rsidR="002F77A2">
        <w:rPr>
          <w:noProof/>
        </w:rPr>
        <w:t>19</w:t>
      </w:r>
      <w:r>
        <w:rPr>
          <w:noProof/>
        </w:rPr>
        <w:fldChar w:fldCharType="end"/>
      </w:r>
    </w:p>
    <w:p w14:paraId="4AFBCC53"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3.2.2.4</w:t>
      </w:r>
      <w:r>
        <w:rPr>
          <w:rFonts w:asciiTheme="minorHAnsi" w:eastAsiaTheme="minorEastAsia" w:hAnsiTheme="minorHAnsi" w:cstheme="minorBidi"/>
          <w:noProof/>
          <w:sz w:val="24"/>
          <w:szCs w:val="24"/>
          <w:lang w:eastAsia="ja-JP"/>
        </w:rPr>
        <w:tab/>
      </w:r>
      <w:r>
        <w:rPr>
          <w:noProof/>
        </w:rPr>
        <w:t xml:space="preserve">Word-final </w:t>
      </w:r>
      <w:r w:rsidRPr="001706F4">
        <w:rPr>
          <w:rFonts w:ascii="Doulos SIL" w:hAnsi="Doulos SIL"/>
          <w:i/>
          <w:noProof/>
          <w:color w:val="0000FF"/>
        </w:rPr>
        <w:t>CC</w:t>
      </w:r>
      <w:r>
        <w:rPr>
          <w:noProof/>
        </w:rPr>
        <w:t xml:space="preserve"> clusters</w:t>
      </w:r>
      <w:r>
        <w:rPr>
          <w:noProof/>
        </w:rPr>
        <w:tab/>
      </w:r>
      <w:r>
        <w:rPr>
          <w:noProof/>
        </w:rPr>
        <w:fldChar w:fldCharType="begin"/>
      </w:r>
      <w:r>
        <w:rPr>
          <w:noProof/>
        </w:rPr>
        <w:instrText xml:space="preserve"> PAGEREF _Toc342595080 \h </w:instrText>
      </w:r>
      <w:r>
        <w:rPr>
          <w:noProof/>
        </w:rPr>
      </w:r>
      <w:r>
        <w:rPr>
          <w:noProof/>
        </w:rPr>
        <w:fldChar w:fldCharType="separate"/>
      </w:r>
      <w:r w:rsidR="002F77A2">
        <w:rPr>
          <w:noProof/>
        </w:rPr>
        <w:t>20</w:t>
      </w:r>
      <w:r>
        <w:rPr>
          <w:noProof/>
        </w:rPr>
        <w:fldChar w:fldCharType="end"/>
      </w:r>
    </w:p>
    <w:p w14:paraId="38DA75A7"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Vowels</w:t>
      </w:r>
      <w:r>
        <w:rPr>
          <w:noProof/>
        </w:rPr>
        <w:tab/>
      </w:r>
      <w:r>
        <w:rPr>
          <w:noProof/>
        </w:rPr>
        <w:fldChar w:fldCharType="begin"/>
      </w:r>
      <w:r>
        <w:rPr>
          <w:noProof/>
        </w:rPr>
        <w:instrText xml:space="preserve"> PAGEREF _Toc342595081 \h </w:instrText>
      </w:r>
      <w:r>
        <w:rPr>
          <w:noProof/>
        </w:rPr>
      </w:r>
      <w:r>
        <w:rPr>
          <w:noProof/>
        </w:rPr>
        <w:fldChar w:fldCharType="separate"/>
      </w:r>
      <w:r w:rsidR="002F77A2">
        <w:rPr>
          <w:noProof/>
        </w:rPr>
        <w:t>20</w:t>
      </w:r>
      <w:r>
        <w:rPr>
          <w:noProof/>
        </w:rPr>
        <w:fldChar w:fldCharType="end"/>
      </w:r>
    </w:p>
    <w:p w14:paraId="2FE057E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Short and (oral) long vowels</w:t>
      </w:r>
      <w:r>
        <w:rPr>
          <w:noProof/>
        </w:rPr>
        <w:tab/>
      </w:r>
      <w:r>
        <w:rPr>
          <w:noProof/>
        </w:rPr>
        <w:fldChar w:fldCharType="begin"/>
      </w:r>
      <w:r>
        <w:rPr>
          <w:noProof/>
        </w:rPr>
        <w:instrText xml:space="preserve"> PAGEREF _Toc342595082 \h </w:instrText>
      </w:r>
      <w:r>
        <w:rPr>
          <w:noProof/>
        </w:rPr>
      </w:r>
      <w:r>
        <w:rPr>
          <w:noProof/>
        </w:rPr>
        <w:fldChar w:fldCharType="separate"/>
      </w:r>
      <w:r w:rsidR="002F77A2">
        <w:rPr>
          <w:noProof/>
        </w:rPr>
        <w:t>20</w:t>
      </w:r>
      <w:r>
        <w:rPr>
          <w:noProof/>
        </w:rPr>
        <w:fldChar w:fldCharType="end"/>
      </w:r>
    </w:p>
    <w:p w14:paraId="4C999A74"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Nasalized vowels</w:t>
      </w:r>
      <w:r>
        <w:rPr>
          <w:noProof/>
        </w:rPr>
        <w:tab/>
      </w:r>
      <w:r>
        <w:rPr>
          <w:noProof/>
        </w:rPr>
        <w:fldChar w:fldCharType="begin"/>
      </w:r>
      <w:r>
        <w:rPr>
          <w:noProof/>
        </w:rPr>
        <w:instrText xml:space="preserve"> PAGEREF _Toc342595083 \h </w:instrText>
      </w:r>
      <w:r>
        <w:rPr>
          <w:noProof/>
        </w:rPr>
      </w:r>
      <w:r>
        <w:rPr>
          <w:noProof/>
        </w:rPr>
        <w:fldChar w:fldCharType="separate"/>
      </w:r>
      <w:r w:rsidR="002F77A2">
        <w:rPr>
          <w:noProof/>
        </w:rPr>
        <w:t>22</w:t>
      </w:r>
      <w:r>
        <w:rPr>
          <w:noProof/>
        </w:rPr>
        <w:fldChar w:fldCharType="end"/>
      </w:r>
    </w:p>
    <w:p w14:paraId="3BC723F1"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Initial vowels</w:t>
      </w:r>
      <w:r>
        <w:rPr>
          <w:noProof/>
        </w:rPr>
        <w:tab/>
      </w:r>
      <w:r>
        <w:rPr>
          <w:noProof/>
        </w:rPr>
        <w:fldChar w:fldCharType="begin"/>
      </w:r>
      <w:r>
        <w:rPr>
          <w:noProof/>
        </w:rPr>
        <w:instrText xml:space="preserve"> PAGEREF _Toc342595084 \h </w:instrText>
      </w:r>
      <w:r>
        <w:rPr>
          <w:noProof/>
        </w:rPr>
      </w:r>
      <w:r>
        <w:rPr>
          <w:noProof/>
        </w:rPr>
        <w:fldChar w:fldCharType="separate"/>
      </w:r>
      <w:r w:rsidR="002F77A2">
        <w:rPr>
          <w:noProof/>
        </w:rPr>
        <w:t>24</w:t>
      </w:r>
      <w:r>
        <w:rPr>
          <w:noProof/>
        </w:rPr>
        <w:fldChar w:fldCharType="end"/>
      </w:r>
    </w:p>
    <w:p w14:paraId="61BA992F"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Stem-final vowels</w:t>
      </w:r>
      <w:r>
        <w:rPr>
          <w:noProof/>
        </w:rPr>
        <w:tab/>
      </w:r>
      <w:r>
        <w:rPr>
          <w:noProof/>
        </w:rPr>
        <w:fldChar w:fldCharType="begin"/>
      </w:r>
      <w:r>
        <w:rPr>
          <w:noProof/>
        </w:rPr>
        <w:instrText xml:space="preserve"> PAGEREF _Toc342595085 \h </w:instrText>
      </w:r>
      <w:r>
        <w:rPr>
          <w:noProof/>
        </w:rPr>
      </w:r>
      <w:r>
        <w:rPr>
          <w:noProof/>
        </w:rPr>
        <w:fldChar w:fldCharType="separate"/>
      </w:r>
      <w:r w:rsidR="002F77A2">
        <w:rPr>
          <w:noProof/>
        </w:rPr>
        <w:t>24</w:t>
      </w:r>
      <w:r>
        <w:rPr>
          <w:noProof/>
        </w:rPr>
        <w:fldChar w:fldCharType="end"/>
      </w:r>
    </w:p>
    <w:p w14:paraId="4E93889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3.3.5</w:t>
      </w:r>
      <w:r>
        <w:rPr>
          <w:rFonts w:asciiTheme="minorHAnsi" w:eastAsiaTheme="minorEastAsia" w:hAnsiTheme="minorHAnsi" w:cstheme="minorBidi"/>
          <w:noProof/>
          <w:sz w:val="24"/>
          <w:szCs w:val="24"/>
          <w:lang w:eastAsia="ja-JP"/>
        </w:rPr>
        <w:tab/>
      </w:r>
      <w:r>
        <w:rPr>
          <w:noProof/>
        </w:rPr>
        <w:t>Vowel sequences</w:t>
      </w:r>
      <w:r>
        <w:rPr>
          <w:noProof/>
        </w:rPr>
        <w:tab/>
      </w:r>
      <w:r>
        <w:rPr>
          <w:noProof/>
        </w:rPr>
        <w:fldChar w:fldCharType="begin"/>
      </w:r>
      <w:r>
        <w:rPr>
          <w:noProof/>
        </w:rPr>
        <w:instrText xml:space="preserve"> PAGEREF _Toc342595086 \h </w:instrText>
      </w:r>
      <w:r>
        <w:rPr>
          <w:noProof/>
        </w:rPr>
      </w:r>
      <w:r>
        <w:rPr>
          <w:noProof/>
        </w:rPr>
        <w:fldChar w:fldCharType="separate"/>
      </w:r>
      <w:r w:rsidR="002F77A2">
        <w:rPr>
          <w:noProof/>
        </w:rPr>
        <w:t>24</w:t>
      </w:r>
      <w:r>
        <w:rPr>
          <w:noProof/>
        </w:rPr>
        <w:fldChar w:fldCharType="end"/>
      </w:r>
    </w:p>
    <w:p w14:paraId="0CEC3E56"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3.3.5.1</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ɔɛ</w:t>
      </w:r>
      <w:r>
        <w:rPr>
          <w:noProof/>
        </w:rPr>
        <w:t xml:space="preserve"> diphthong</w:t>
      </w:r>
      <w:r>
        <w:rPr>
          <w:noProof/>
        </w:rPr>
        <w:tab/>
      </w:r>
      <w:r>
        <w:rPr>
          <w:noProof/>
        </w:rPr>
        <w:fldChar w:fldCharType="begin"/>
      </w:r>
      <w:r>
        <w:rPr>
          <w:noProof/>
        </w:rPr>
        <w:instrText xml:space="preserve"> PAGEREF _Toc342595087 \h </w:instrText>
      </w:r>
      <w:r>
        <w:rPr>
          <w:noProof/>
        </w:rPr>
      </w:r>
      <w:r>
        <w:rPr>
          <w:noProof/>
        </w:rPr>
        <w:fldChar w:fldCharType="separate"/>
      </w:r>
      <w:r w:rsidR="002F77A2">
        <w:rPr>
          <w:noProof/>
        </w:rPr>
        <w:t>24</w:t>
      </w:r>
      <w:r>
        <w:rPr>
          <w:noProof/>
        </w:rPr>
        <w:fldChar w:fldCharType="end"/>
      </w:r>
    </w:p>
    <w:p w14:paraId="5E201A2B"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3.3.5.2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iɛ</w:t>
      </w:r>
      <w:r>
        <w:rPr>
          <w:noProof/>
        </w:rPr>
        <w:tab/>
      </w:r>
      <w:r>
        <w:rPr>
          <w:noProof/>
        </w:rPr>
        <w:fldChar w:fldCharType="begin"/>
      </w:r>
      <w:r>
        <w:rPr>
          <w:noProof/>
        </w:rPr>
        <w:instrText xml:space="preserve"> PAGEREF _Toc342595088 \h </w:instrText>
      </w:r>
      <w:r>
        <w:rPr>
          <w:noProof/>
        </w:rPr>
      </w:r>
      <w:r>
        <w:rPr>
          <w:noProof/>
        </w:rPr>
        <w:fldChar w:fldCharType="separate"/>
      </w:r>
      <w:r w:rsidR="002F77A2">
        <w:rPr>
          <w:noProof/>
        </w:rPr>
        <w:t>25</w:t>
      </w:r>
      <w:r>
        <w:rPr>
          <w:noProof/>
        </w:rPr>
        <w:fldChar w:fldCharType="end"/>
      </w:r>
    </w:p>
    <w:p w14:paraId="1098D4EA"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ATR and related issues</w:t>
      </w:r>
      <w:r>
        <w:rPr>
          <w:noProof/>
        </w:rPr>
        <w:tab/>
      </w:r>
      <w:r>
        <w:rPr>
          <w:noProof/>
        </w:rPr>
        <w:fldChar w:fldCharType="begin"/>
      </w:r>
      <w:r>
        <w:rPr>
          <w:noProof/>
        </w:rPr>
        <w:instrText xml:space="preserve"> PAGEREF _Toc342595089 \h </w:instrText>
      </w:r>
      <w:r>
        <w:rPr>
          <w:noProof/>
        </w:rPr>
      </w:r>
      <w:r>
        <w:rPr>
          <w:noProof/>
        </w:rPr>
        <w:fldChar w:fldCharType="separate"/>
      </w:r>
      <w:r w:rsidR="002F77A2">
        <w:rPr>
          <w:noProof/>
        </w:rPr>
        <w:t>26</w:t>
      </w:r>
      <w:r>
        <w:rPr>
          <w:noProof/>
        </w:rPr>
        <w:fldChar w:fldCharType="end"/>
      </w:r>
    </w:p>
    <w:p w14:paraId="522CE10F"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ATR Harmony</w:t>
      </w:r>
      <w:r>
        <w:rPr>
          <w:noProof/>
        </w:rPr>
        <w:tab/>
      </w:r>
      <w:r>
        <w:rPr>
          <w:noProof/>
        </w:rPr>
        <w:fldChar w:fldCharType="begin"/>
      </w:r>
      <w:r>
        <w:rPr>
          <w:noProof/>
        </w:rPr>
        <w:instrText xml:space="preserve"> PAGEREF _Toc342595090 \h </w:instrText>
      </w:r>
      <w:r>
        <w:rPr>
          <w:noProof/>
        </w:rPr>
      </w:r>
      <w:r>
        <w:rPr>
          <w:noProof/>
        </w:rPr>
        <w:fldChar w:fldCharType="separate"/>
      </w:r>
      <w:r w:rsidR="002F77A2">
        <w:rPr>
          <w:noProof/>
        </w:rPr>
        <w:t>26</w:t>
      </w:r>
      <w:r>
        <w:rPr>
          <w:noProof/>
        </w:rPr>
        <w:fldChar w:fldCharType="end"/>
      </w:r>
    </w:p>
    <w:p w14:paraId="1EC2E44D"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e/i</w:t>
      </w:r>
      <w:r>
        <w:rPr>
          <w:noProof/>
        </w:rPr>
        <w:t xml:space="preserve"> alternation</w:t>
      </w:r>
      <w:r>
        <w:rPr>
          <w:noProof/>
        </w:rPr>
        <w:tab/>
      </w:r>
      <w:r>
        <w:rPr>
          <w:noProof/>
        </w:rPr>
        <w:fldChar w:fldCharType="begin"/>
      </w:r>
      <w:r>
        <w:rPr>
          <w:noProof/>
        </w:rPr>
        <w:instrText xml:space="preserve"> PAGEREF _Toc342595091 \h </w:instrText>
      </w:r>
      <w:r>
        <w:rPr>
          <w:noProof/>
        </w:rPr>
      </w:r>
      <w:r>
        <w:rPr>
          <w:noProof/>
        </w:rPr>
        <w:fldChar w:fldCharType="separate"/>
      </w:r>
      <w:r w:rsidR="002F77A2">
        <w:rPr>
          <w:noProof/>
        </w:rPr>
        <w:t>27</w:t>
      </w:r>
      <w:r>
        <w:rPr>
          <w:noProof/>
        </w:rPr>
        <w:fldChar w:fldCharType="end"/>
      </w:r>
    </w:p>
    <w:p w14:paraId="35BD2E5F"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Verb-stem ablaut</w:t>
      </w:r>
      <w:r>
        <w:rPr>
          <w:noProof/>
        </w:rPr>
        <w:tab/>
      </w:r>
      <w:r>
        <w:rPr>
          <w:noProof/>
        </w:rPr>
        <w:fldChar w:fldCharType="begin"/>
      </w:r>
      <w:r>
        <w:rPr>
          <w:noProof/>
        </w:rPr>
        <w:instrText xml:space="preserve"> PAGEREF _Toc342595092 \h </w:instrText>
      </w:r>
      <w:r>
        <w:rPr>
          <w:noProof/>
        </w:rPr>
      </w:r>
      <w:r>
        <w:rPr>
          <w:noProof/>
        </w:rPr>
        <w:fldChar w:fldCharType="separate"/>
      </w:r>
      <w:r w:rsidR="002F77A2">
        <w:rPr>
          <w:noProof/>
        </w:rPr>
        <w:t>28</w:t>
      </w:r>
      <w:r>
        <w:rPr>
          <w:noProof/>
        </w:rPr>
        <w:fldChar w:fldCharType="end"/>
      </w:r>
    </w:p>
    <w:p w14:paraId="35A8C888"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3.6</w:t>
      </w:r>
      <w:r>
        <w:rPr>
          <w:rFonts w:asciiTheme="minorHAnsi" w:eastAsiaTheme="minorEastAsia" w:hAnsiTheme="minorHAnsi" w:cstheme="minorBidi"/>
          <w:noProof/>
          <w:sz w:val="24"/>
          <w:szCs w:val="24"/>
          <w:lang w:eastAsia="ja-JP"/>
        </w:rPr>
        <w:tab/>
      </w:r>
      <w:r>
        <w:rPr>
          <w:noProof/>
        </w:rPr>
        <w:t>Segmental phonological rules</w:t>
      </w:r>
      <w:r>
        <w:rPr>
          <w:noProof/>
        </w:rPr>
        <w:tab/>
      </w:r>
      <w:r>
        <w:rPr>
          <w:noProof/>
        </w:rPr>
        <w:fldChar w:fldCharType="begin"/>
      </w:r>
      <w:r>
        <w:rPr>
          <w:noProof/>
        </w:rPr>
        <w:instrText xml:space="preserve"> PAGEREF _Toc342595093 \h </w:instrText>
      </w:r>
      <w:r>
        <w:rPr>
          <w:noProof/>
        </w:rPr>
      </w:r>
      <w:r>
        <w:rPr>
          <w:noProof/>
        </w:rPr>
        <w:fldChar w:fldCharType="separate"/>
      </w:r>
      <w:r w:rsidR="002F77A2">
        <w:rPr>
          <w:noProof/>
        </w:rPr>
        <w:t>28</w:t>
      </w:r>
      <w:r>
        <w:rPr>
          <w:noProof/>
        </w:rPr>
        <w:fldChar w:fldCharType="end"/>
      </w:r>
    </w:p>
    <w:p w14:paraId="2721D0F7"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3.6.1</w:t>
      </w:r>
      <w:r>
        <w:rPr>
          <w:rFonts w:asciiTheme="minorHAnsi" w:eastAsiaTheme="minorEastAsia" w:hAnsiTheme="minorHAnsi" w:cstheme="minorBidi"/>
          <w:noProof/>
          <w:sz w:val="24"/>
          <w:szCs w:val="24"/>
          <w:lang w:eastAsia="ja-JP"/>
        </w:rPr>
        <w:tab/>
      </w:r>
      <w:r>
        <w:rPr>
          <w:noProof/>
        </w:rPr>
        <w:t>Processes affecting consonants</w:t>
      </w:r>
      <w:r>
        <w:rPr>
          <w:noProof/>
        </w:rPr>
        <w:tab/>
      </w:r>
      <w:r>
        <w:rPr>
          <w:noProof/>
        </w:rPr>
        <w:fldChar w:fldCharType="begin"/>
      </w:r>
      <w:r>
        <w:rPr>
          <w:noProof/>
        </w:rPr>
        <w:instrText xml:space="preserve"> PAGEREF _Toc342595094 \h </w:instrText>
      </w:r>
      <w:r>
        <w:rPr>
          <w:noProof/>
        </w:rPr>
      </w:r>
      <w:r>
        <w:rPr>
          <w:noProof/>
        </w:rPr>
        <w:fldChar w:fldCharType="separate"/>
      </w:r>
      <w:r w:rsidR="002F77A2">
        <w:rPr>
          <w:noProof/>
        </w:rPr>
        <w:t>28</w:t>
      </w:r>
      <w:r>
        <w:rPr>
          <w:noProof/>
        </w:rPr>
        <w:fldChar w:fldCharType="end"/>
      </w:r>
    </w:p>
    <w:p w14:paraId="575A591D"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3.6.1.1</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r</w:t>
      </w:r>
      <w:r>
        <w:rPr>
          <w:noProof/>
        </w:rPr>
        <w:t>-Nasalization (/</w:t>
      </w:r>
      <w:r w:rsidRPr="001706F4">
        <w:rPr>
          <w:rFonts w:ascii="Doulos SIL" w:hAnsi="Doulos SIL"/>
          <w:noProof/>
          <w:color w:val="008000"/>
        </w:rPr>
        <w:t>nr</w:t>
      </w:r>
      <w:r>
        <w:rPr>
          <w:rFonts w:hint="eastAsia"/>
          <w:noProof/>
        </w:rPr>
        <w:t xml:space="preserve">/ </w:t>
      </w:r>
      <w:r>
        <w:rPr>
          <w:rFonts w:hint="eastAsia"/>
          <w:noProof/>
        </w:rPr>
        <w:t>→</w:t>
      </w:r>
      <w:r>
        <w:rPr>
          <w:rFonts w:hint="eastAsia"/>
          <w:noProof/>
        </w:rPr>
        <w:t xml:space="preserve"> </w:t>
      </w:r>
      <w:r w:rsidRPr="001706F4">
        <w:rPr>
          <w:rFonts w:ascii="Doulos SIL" w:hAnsi="Doulos SIL"/>
          <w:i/>
          <w:noProof/>
          <w:color w:val="0000FF"/>
        </w:rPr>
        <w:t>nn</w:t>
      </w:r>
      <w:r>
        <w:rPr>
          <w:noProof/>
        </w:rPr>
        <w:t>, /</w:t>
      </w:r>
      <w:r w:rsidRPr="001706F4">
        <w:rPr>
          <w:rFonts w:ascii="Doulos SIL" w:hAnsi="Doulos SIL"/>
          <w:noProof/>
          <w:color w:val="008000"/>
        </w:rPr>
        <w:t>Nv-r</w:t>
      </w:r>
      <w:r>
        <w:rPr>
          <w:rFonts w:hint="eastAsia"/>
          <w:noProof/>
        </w:rPr>
        <w:t xml:space="preserve">/ </w:t>
      </w:r>
      <w:r>
        <w:rPr>
          <w:rFonts w:hint="eastAsia"/>
          <w:noProof/>
        </w:rPr>
        <w:t>→</w:t>
      </w:r>
      <w:r>
        <w:rPr>
          <w:rFonts w:hint="eastAsia"/>
          <w:noProof/>
        </w:rPr>
        <w:t xml:space="preserve"> </w:t>
      </w:r>
      <w:r w:rsidRPr="001706F4">
        <w:rPr>
          <w:rFonts w:ascii="Doulos SIL" w:hAnsi="Doulos SIL"/>
          <w:i/>
          <w:noProof/>
          <w:color w:val="0000FF"/>
        </w:rPr>
        <w:t>Nv-n</w:t>
      </w:r>
      <w:r>
        <w:rPr>
          <w:noProof/>
        </w:rPr>
        <w:t>)</w:t>
      </w:r>
      <w:r>
        <w:rPr>
          <w:noProof/>
        </w:rPr>
        <w:tab/>
      </w:r>
      <w:r>
        <w:rPr>
          <w:noProof/>
        </w:rPr>
        <w:fldChar w:fldCharType="begin"/>
      </w:r>
      <w:r>
        <w:rPr>
          <w:noProof/>
        </w:rPr>
        <w:instrText xml:space="preserve"> PAGEREF _Toc342595095 \h </w:instrText>
      </w:r>
      <w:r>
        <w:rPr>
          <w:noProof/>
        </w:rPr>
      </w:r>
      <w:r>
        <w:rPr>
          <w:noProof/>
        </w:rPr>
        <w:fldChar w:fldCharType="separate"/>
      </w:r>
      <w:r w:rsidR="002F77A2">
        <w:rPr>
          <w:noProof/>
        </w:rPr>
        <w:t>28</w:t>
      </w:r>
      <w:r>
        <w:rPr>
          <w:noProof/>
        </w:rPr>
        <w:fldChar w:fldCharType="end"/>
      </w:r>
    </w:p>
    <w:p w14:paraId="40198F04"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3.6.1.2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r</w:t>
      </w:r>
      <w:r>
        <w:rPr>
          <w:noProof/>
        </w:rPr>
        <w:noBreakHyphen/>
        <w:t>Lateralization (/</w:t>
      </w:r>
      <w:r w:rsidRPr="001706F4">
        <w:rPr>
          <w:rFonts w:ascii="Doulos SIL" w:hAnsi="Doulos SIL"/>
          <w:noProof/>
          <w:color w:val="008000"/>
        </w:rPr>
        <w:t>lr</w:t>
      </w:r>
      <w:r>
        <w:rPr>
          <w:rFonts w:hint="eastAsia"/>
          <w:noProof/>
        </w:rPr>
        <w:t xml:space="preserve">/ </w:t>
      </w:r>
      <w:r>
        <w:rPr>
          <w:rFonts w:hint="eastAsia"/>
          <w:noProof/>
        </w:rPr>
        <w:t>→</w:t>
      </w:r>
      <w:r>
        <w:rPr>
          <w:rFonts w:hint="eastAsia"/>
          <w:noProof/>
        </w:rPr>
        <w:t xml:space="preserve"> </w:t>
      </w:r>
      <w:r w:rsidRPr="001706F4">
        <w:rPr>
          <w:rFonts w:ascii="Doulos SIL" w:hAnsi="Doulos SIL"/>
          <w:i/>
          <w:noProof/>
          <w:color w:val="0000FF"/>
        </w:rPr>
        <w:t>ll</w:t>
      </w:r>
      <w:r>
        <w:rPr>
          <w:noProof/>
        </w:rPr>
        <w:t xml:space="preserve"> )</w:t>
      </w:r>
      <w:r>
        <w:rPr>
          <w:noProof/>
        </w:rPr>
        <w:tab/>
      </w:r>
      <w:r>
        <w:rPr>
          <w:noProof/>
        </w:rPr>
        <w:fldChar w:fldCharType="begin"/>
      </w:r>
      <w:r>
        <w:rPr>
          <w:noProof/>
        </w:rPr>
        <w:instrText xml:space="preserve"> PAGEREF _Toc342595096 \h </w:instrText>
      </w:r>
      <w:r>
        <w:rPr>
          <w:noProof/>
        </w:rPr>
      </w:r>
      <w:r>
        <w:rPr>
          <w:noProof/>
        </w:rPr>
        <w:fldChar w:fldCharType="separate"/>
      </w:r>
      <w:r w:rsidR="002F77A2">
        <w:rPr>
          <w:noProof/>
        </w:rPr>
        <w:t>29</w:t>
      </w:r>
      <w:r>
        <w:rPr>
          <w:noProof/>
        </w:rPr>
        <w:fldChar w:fldCharType="end"/>
      </w:r>
    </w:p>
    <w:p w14:paraId="2F90725B"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3.6.1.3</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r</w:t>
      </w:r>
      <w:r>
        <w:rPr>
          <w:noProof/>
        </w:rPr>
        <w:t>-Deletion (/</w:t>
      </w:r>
      <w:r w:rsidRPr="001706F4">
        <w:rPr>
          <w:rFonts w:ascii="Doulos SIL" w:hAnsi="Doulos SIL"/>
          <w:noProof/>
          <w:color w:val="008000"/>
        </w:rPr>
        <w:t>lr</w:t>
      </w:r>
      <w:r>
        <w:rPr>
          <w:rFonts w:hint="eastAsia"/>
          <w:noProof/>
        </w:rPr>
        <w:t>/</w:t>
      </w:r>
      <w:r>
        <w:rPr>
          <w:rFonts w:hint="eastAsia"/>
          <w:noProof/>
        </w:rPr>
        <w:t>→</w:t>
      </w:r>
      <w:r>
        <w:rPr>
          <w:rFonts w:hint="eastAsia"/>
          <w:noProof/>
        </w:rPr>
        <w:t xml:space="preserve"> </w:t>
      </w:r>
      <w:r w:rsidRPr="001706F4">
        <w:rPr>
          <w:rFonts w:ascii="Doulos SIL" w:hAnsi="Doulos SIL"/>
          <w:i/>
          <w:noProof/>
          <w:color w:val="0000FF"/>
        </w:rPr>
        <w:t>l</w:t>
      </w:r>
      <w:r>
        <w:rPr>
          <w:noProof/>
        </w:rPr>
        <w:t xml:space="preserve"> )</w:t>
      </w:r>
      <w:r>
        <w:rPr>
          <w:noProof/>
        </w:rPr>
        <w:tab/>
      </w:r>
      <w:r>
        <w:rPr>
          <w:noProof/>
        </w:rPr>
        <w:fldChar w:fldCharType="begin"/>
      </w:r>
      <w:r>
        <w:rPr>
          <w:noProof/>
        </w:rPr>
        <w:instrText xml:space="preserve"> PAGEREF _Toc342595097 \h </w:instrText>
      </w:r>
      <w:r>
        <w:rPr>
          <w:noProof/>
        </w:rPr>
      </w:r>
      <w:r>
        <w:rPr>
          <w:noProof/>
        </w:rPr>
        <w:fldChar w:fldCharType="separate"/>
      </w:r>
      <w:r w:rsidR="002F77A2">
        <w:rPr>
          <w:noProof/>
        </w:rPr>
        <w:t>29</w:t>
      </w:r>
      <w:r>
        <w:rPr>
          <w:noProof/>
        </w:rPr>
        <w:fldChar w:fldCharType="end"/>
      </w:r>
    </w:p>
    <w:p w14:paraId="537FE818"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3.6.1.4</w:t>
      </w:r>
      <w:r>
        <w:rPr>
          <w:rFonts w:asciiTheme="minorHAnsi" w:eastAsiaTheme="minorEastAsia" w:hAnsiTheme="minorHAnsi" w:cstheme="minorBidi"/>
          <w:noProof/>
          <w:sz w:val="24"/>
          <w:szCs w:val="24"/>
          <w:lang w:eastAsia="ja-JP"/>
        </w:rPr>
        <w:tab/>
      </w:r>
      <w:r>
        <w:rPr>
          <w:noProof/>
        </w:rPr>
        <w:t xml:space="preserve">Deletion of intervocalic sonorants before diminutive </w:t>
      </w:r>
      <w:r w:rsidRPr="001706F4">
        <w:rPr>
          <w:rFonts w:ascii="Doulos SIL" w:hAnsi="Doulos SIL"/>
          <w:i/>
          <w:noProof/>
          <w:color w:val="0000FF"/>
        </w:rPr>
        <w:t>-lī</w:t>
      </w:r>
      <w:r>
        <w:rPr>
          <w:noProof/>
        </w:rPr>
        <w:tab/>
      </w:r>
      <w:r>
        <w:rPr>
          <w:noProof/>
        </w:rPr>
        <w:fldChar w:fldCharType="begin"/>
      </w:r>
      <w:r>
        <w:rPr>
          <w:noProof/>
        </w:rPr>
        <w:instrText xml:space="preserve"> PAGEREF _Toc342595098 \h </w:instrText>
      </w:r>
      <w:r>
        <w:rPr>
          <w:noProof/>
        </w:rPr>
      </w:r>
      <w:r>
        <w:rPr>
          <w:noProof/>
        </w:rPr>
        <w:fldChar w:fldCharType="separate"/>
      </w:r>
      <w:r w:rsidR="002F77A2">
        <w:rPr>
          <w:noProof/>
        </w:rPr>
        <w:t>29</w:t>
      </w:r>
      <w:r>
        <w:rPr>
          <w:noProof/>
        </w:rPr>
        <w:fldChar w:fldCharType="end"/>
      </w:r>
    </w:p>
    <w:p w14:paraId="6CF7D52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3.6.2</w:t>
      </w:r>
      <w:r>
        <w:rPr>
          <w:rFonts w:asciiTheme="minorHAnsi" w:eastAsiaTheme="minorEastAsia" w:hAnsiTheme="minorHAnsi" w:cstheme="minorBidi"/>
          <w:noProof/>
          <w:sz w:val="24"/>
          <w:szCs w:val="24"/>
          <w:lang w:eastAsia="ja-JP"/>
        </w:rPr>
        <w:tab/>
      </w:r>
      <w:r>
        <w:rPr>
          <w:noProof/>
        </w:rPr>
        <w:t>Processes affecting vowels</w:t>
      </w:r>
      <w:r>
        <w:rPr>
          <w:noProof/>
        </w:rPr>
        <w:tab/>
      </w:r>
      <w:r>
        <w:rPr>
          <w:noProof/>
        </w:rPr>
        <w:fldChar w:fldCharType="begin"/>
      </w:r>
      <w:r>
        <w:rPr>
          <w:noProof/>
        </w:rPr>
        <w:instrText xml:space="preserve"> PAGEREF _Toc342595099 \h </w:instrText>
      </w:r>
      <w:r>
        <w:rPr>
          <w:noProof/>
        </w:rPr>
      </w:r>
      <w:r>
        <w:rPr>
          <w:noProof/>
        </w:rPr>
        <w:fldChar w:fldCharType="separate"/>
      </w:r>
      <w:r w:rsidR="002F77A2">
        <w:rPr>
          <w:noProof/>
        </w:rPr>
        <w:t>29</w:t>
      </w:r>
      <w:r>
        <w:rPr>
          <w:noProof/>
        </w:rPr>
        <w:fldChar w:fldCharType="end"/>
      </w:r>
    </w:p>
    <w:p w14:paraId="7AB943B5"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3.6.2.1</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vv</w:t>
      </w:r>
      <w:r>
        <w:rPr>
          <w:noProof/>
        </w:rPr>
        <w:noBreakHyphen/>
        <w:t>Contraction</w:t>
      </w:r>
      <w:r>
        <w:rPr>
          <w:noProof/>
        </w:rPr>
        <w:tab/>
      </w:r>
      <w:r>
        <w:rPr>
          <w:noProof/>
        </w:rPr>
        <w:fldChar w:fldCharType="begin"/>
      </w:r>
      <w:r>
        <w:rPr>
          <w:noProof/>
        </w:rPr>
        <w:instrText xml:space="preserve"> PAGEREF _Toc342595100 \h </w:instrText>
      </w:r>
      <w:r>
        <w:rPr>
          <w:noProof/>
        </w:rPr>
      </w:r>
      <w:r>
        <w:rPr>
          <w:noProof/>
        </w:rPr>
        <w:fldChar w:fldCharType="separate"/>
      </w:r>
      <w:r w:rsidR="002F77A2">
        <w:rPr>
          <w:noProof/>
        </w:rPr>
        <w:t>29</w:t>
      </w:r>
      <w:r>
        <w:rPr>
          <w:noProof/>
        </w:rPr>
        <w:fldChar w:fldCharType="end"/>
      </w:r>
    </w:p>
    <w:p w14:paraId="3067716A"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3.6.2.2</w:t>
      </w:r>
      <w:r>
        <w:rPr>
          <w:rFonts w:asciiTheme="minorHAnsi" w:eastAsiaTheme="minorEastAsia" w:hAnsiTheme="minorHAnsi" w:cstheme="minorBidi"/>
          <w:noProof/>
          <w:sz w:val="24"/>
          <w:szCs w:val="24"/>
          <w:lang w:eastAsia="ja-JP"/>
        </w:rPr>
        <w:tab/>
      </w:r>
      <w:r>
        <w:rPr>
          <w:noProof/>
        </w:rPr>
        <w:t>Syncope or epenthesis?</w:t>
      </w:r>
      <w:r>
        <w:rPr>
          <w:noProof/>
        </w:rPr>
        <w:tab/>
      </w:r>
      <w:r>
        <w:rPr>
          <w:noProof/>
        </w:rPr>
        <w:fldChar w:fldCharType="begin"/>
      </w:r>
      <w:r>
        <w:rPr>
          <w:noProof/>
        </w:rPr>
        <w:instrText xml:space="preserve"> PAGEREF _Toc342595101 \h </w:instrText>
      </w:r>
      <w:r>
        <w:rPr>
          <w:noProof/>
        </w:rPr>
      </w:r>
      <w:r>
        <w:rPr>
          <w:noProof/>
        </w:rPr>
        <w:fldChar w:fldCharType="separate"/>
      </w:r>
      <w:r w:rsidR="002F77A2">
        <w:rPr>
          <w:noProof/>
        </w:rPr>
        <w:t>32</w:t>
      </w:r>
      <w:r>
        <w:rPr>
          <w:noProof/>
        </w:rPr>
        <w:fldChar w:fldCharType="end"/>
      </w:r>
    </w:p>
    <w:p w14:paraId="0B76B053"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3.6.2.3</w:t>
      </w:r>
      <w:r>
        <w:rPr>
          <w:rFonts w:asciiTheme="minorHAnsi" w:eastAsiaTheme="minorEastAsia" w:hAnsiTheme="minorHAnsi" w:cstheme="minorBidi"/>
          <w:noProof/>
          <w:sz w:val="24"/>
          <w:szCs w:val="24"/>
          <w:lang w:eastAsia="ja-JP"/>
        </w:rPr>
        <w:tab/>
      </w:r>
      <w:r>
        <w:rPr>
          <w:noProof/>
        </w:rPr>
        <w:t>Apocope</w:t>
      </w:r>
      <w:r>
        <w:rPr>
          <w:noProof/>
        </w:rPr>
        <w:tab/>
      </w:r>
      <w:r>
        <w:rPr>
          <w:noProof/>
        </w:rPr>
        <w:fldChar w:fldCharType="begin"/>
      </w:r>
      <w:r>
        <w:rPr>
          <w:noProof/>
        </w:rPr>
        <w:instrText xml:space="preserve"> PAGEREF _Toc342595102 \h </w:instrText>
      </w:r>
      <w:r>
        <w:rPr>
          <w:noProof/>
        </w:rPr>
      </w:r>
      <w:r>
        <w:rPr>
          <w:noProof/>
        </w:rPr>
        <w:fldChar w:fldCharType="separate"/>
      </w:r>
      <w:r w:rsidR="002F77A2">
        <w:rPr>
          <w:noProof/>
        </w:rPr>
        <w:t>32</w:t>
      </w:r>
      <w:r>
        <w:rPr>
          <w:noProof/>
        </w:rPr>
        <w:fldChar w:fldCharType="end"/>
      </w:r>
    </w:p>
    <w:p w14:paraId="63571832"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3.6.2.4</w:t>
      </w:r>
      <w:r>
        <w:rPr>
          <w:rFonts w:asciiTheme="minorHAnsi" w:eastAsiaTheme="minorEastAsia" w:hAnsiTheme="minorHAnsi" w:cstheme="minorBidi"/>
          <w:noProof/>
          <w:sz w:val="24"/>
          <w:szCs w:val="24"/>
          <w:lang w:eastAsia="ja-JP"/>
        </w:rPr>
        <w:tab/>
      </w:r>
      <w:r>
        <w:rPr>
          <w:noProof/>
        </w:rPr>
        <w:t>Monophthongization</w:t>
      </w:r>
      <w:r>
        <w:rPr>
          <w:noProof/>
        </w:rPr>
        <w:tab/>
      </w:r>
      <w:r>
        <w:rPr>
          <w:noProof/>
        </w:rPr>
        <w:fldChar w:fldCharType="begin"/>
      </w:r>
      <w:r>
        <w:rPr>
          <w:noProof/>
        </w:rPr>
        <w:instrText xml:space="preserve"> PAGEREF _Toc342595103 \h </w:instrText>
      </w:r>
      <w:r>
        <w:rPr>
          <w:noProof/>
        </w:rPr>
      </w:r>
      <w:r>
        <w:rPr>
          <w:noProof/>
        </w:rPr>
        <w:fldChar w:fldCharType="separate"/>
      </w:r>
      <w:r w:rsidR="002F77A2">
        <w:rPr>
          <w:noProof/>
        </w:rPr>
        <w:t>37</w:t>
      </w:r>
      <w:r>
        <w:rPr>
          <w:noProof/>
        </w:rPr>
        <w:fldChar w:fldCharType="end"/>
      </w:r>
    </w:p>
    <w:p w14:paraId="1F483146"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3.6.2.5</w:t>
      </w:r>
      <w:r>
        <w:rPr>
          <w:rFonts w:asciiTheme="minorHAnsi" w:eastAsiaTheme="minorEastAsia" w:hAnsiTheme="minorHAnsi" w:cstheme="minorBidi"/>
          <w:noProof/>
          <w:sz w:val="24"/>
          <w:szCs w:val="24"/>
          <w:lang w:eastAsia="ja-JP"/>
        </w:rPr>
        <w:tab/>
      </w:r>
      <w:r>
        <w:rPr>
          <w:noProof/>
        </w:rPr>
        <w:t>Denasalization of final vowel in imperatives</w:t>
      </w:r>
      <w:r>
        <w:rPr>
          <w:noProof/>
        </w:rPr>
        <w:tab/>
      </w:r>
      <w:r>
        <w:rPr>
          <w:noProof/>
        </w:rPr>
        <w:fldChar w:fldCharType="begin"/>
      </w:r>
      <w:r>
        <w:rPr>
          <w:noProof/>
        </w:rPr>
        <w:instrText xml:space="preserve"> PAGEREF _Toc342595104 \h </w:instrText>
      </w:r>
      <w:r>
        <w:rPr>
          <w:noProof/>
        </w:rPr>
      </w:r>
      <w:r>
        <w:rPr>
          <w:noProof/>
        </w:rPr>
        <w:fldChar w:fldCharType="separate"/>
      </w:r>
      <w:r w:rsidR="002F77A2">
        <w:rPr>
          <w:noProof/>
        </w:rPr>
        <w:t>37</w:t>
      </w:r>
      <w:r>
        <w:rPr>
          <w:noProof/>
        </w:rPr>
        <w:fldChar w:fldCharType="end"/>
      </w:r>
    </w:p>
    <w:p w14:paraId="2F970E9E"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3.6.3</w:t>
      </w:r>
      <w:r>
        <w:rPr>
          <w:rFonts w:asciiTheme="minorHAnsi" w:eastAsiaTheme="minorEastAsia" w:hAnsiTheme="minorHAnsi" w:cstheme="minorBidi"/>
          <w:noProof/>
          <w:sz w:val="24"/>
          <w:szCs w:val="24"/>
          <w:lang w:eastAsia="ja-JP"/>
        </w:rPr>
        <w:tab/>
      </w:r>
      <w:r>
        <w:rPr>
          <w:noProof/>
        </w:rPr>
        <w:t>Processes affecting vowels and consonants</w:t>
      </w:r>
      <w:r>
        <w:rPr>
          <w:noProof/>
        </w:rPr>
        <w:tab/>
      </w:r>
      <w:r>
        <w:rPr>
          <w:noProof/>
        </w:rPr>
        <w:fldChar w:fldCharType="begin"/>
      </w:r>
      <w:r>
        <w:rPr>
          <w:noProof/>
        </w:rPr>
        <w:instrText xml:space="preserve"> PAGEREF _Toc342595105 \h </w:instrText>
      </w:r>
      <w:r>
        <w:rPr>
          <w:noProof/>
        </w:rPr>
      </w:r>
      <w:r>
        <w:rPr>
          <w:noProof/>
        </w:rPr>
        <w:fldChar w:fldCharType="separate"/>
      </w:r>
      <w:r w:rsidR="002F77A2">
        <w:rPr>
          <w:noProof/>
        </w:rPr>
        <w:t>38</w:t>
      </w:r>
      <w:r>
        <w:rPr>
          <w:noProof/>
        </w:rPr>
        <w:fldChar w:fldCharType="end"/>
      </w:r>
    </w:p>
    <w:p w14:paraId="5118821D"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3.6.3.1</w:t>
      </w:r>
      <w:r>
        <w:rPr>
          <w:rFonts w:asciiTheme="minorHAnsi" w:eastAsiaTheme="minorEastAsia" w:hAnsiTheme="minorHAnsi" w:cstheme="minorBidi"/>
          <w:noProof/>
          <w:sz w:val="24"/>
          <w:szCs w:val="24"/>
          <w:lang w:eastAsia="ja-JP"/>
        </w:rPr>
        <w:tab/>
      </w:r>
      <w:r>
        <w:rPr>
          <w:noProof/>
        </w:rPr>
        <w:t>Final Truncation in imperative verbs</w:t>
      </w:r>
      <w:r>
        <w:rPr>
          <w:noProof/>
        </w:rPr>
        <w:tab/>
      </w:r>
      <w:r>
        <w:rPr>
          <w:noProof/>
        </w:rPr>
        <w:fldChar w:fldCharType="begin"/>
      </w:r>
      <w:r>
        <w:rPr>
          <w:noProof/>
        </w:rPr>
        <w:instrText xml:space="preserve"> PAGEREF _Toc342595106 \h </w:instrText>
      </w:r>
      <w:r>
        <w:rPr>
          <w:noProof/>
        </w:rPr>
      </w:r>
      <w:r>
        <w:rPr>
          <w:noProof/>
        </w:rPr>
        <w:fldChar w:fldCharType="separate"/>
      </w:r>
      <w:r w:rsidR="002F77A2">
        <w:rPr>
          <w:noProof/>
        </w:rPr>
        <w:t>38</w:t>
      </w:r>
      <w:r>
        <w:rPr>
          <w:noProof/>
        </w:rPr>
        <w:fldChar w:fldCharType="end"/>
      </w:r>
    </w:p>
    <w:p w14:paraId="34446DA6"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3.6.3.2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n</w:t>
      </w:r>
      <w:r>
        <w:rPr>
          <w:noProof/>
        </w:rPr>
        <w:t>-Epenthesis</w:t>
      </w:r>
      <w:r>
        <w:rPr>
          <w:noProof/>
        </w:rPr>
        <w:tab/>
      </w:r>
      <w:r>
        <w:rPr>
          <w:noProof/>
        </w:rPr>
        <w:fldChar w:fldCharType="begin"/>
      </w:r>
      <w:r>
        <w:rPr>
          <w:noProof/>
        </w:rPr>
        <w:instrText xml:space="preserve"> PAGEREF _Toc342595107 \h </w:instrText>
      </w:r>
      <w:r>
        <w:rPr>
          <w:noProof/>
        </w:rPr>
      </w:r>
      <w:r>
        <w:rPr>
          <w:noProof/>
        </w:rPr>
        <w:fldChar w:fldCharType="separate"/>
      </w:r>
      <w:r w:rsidR="002F77A2">
        <w:rPr>
          <w:noProof/>
        </w:rPr>
        <w:t>40</w:t>
      </w:r>
      <w:r>
        <w:rPr>
          <w:noProof/>
        </w:rPr>
        <w:fldChar w:fldCharType="end"/>
      </w:r>
    </w:p>
    <w:p w14:paraId="402F4E59"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3.7</w:t>
      </w:r>
      <w:r>
        <w:rPr>
          <w:rFonts w:asciiTheme="minorHAnsi" w:eastAsiaTheme="minorEastAsia" w:hAnsiTheme="minorHAnsi" w:cstheme="minorBidi"/>
          <w:noProof/>
          <w:sz w:val="24"/>
          <w:szCs w:val="24"/>
          <w:lang w:eastAsia="ja-JP"/>
        </w:rPr>
        <w:tab/>
      </w:r>
      <w:r>
        <w:rPr>
          <w:noProof/>
        </w:rPr>
        <w:t>Clitics and linkers</w:t>
      </w:r>
      <w:r>
        <w:rPr>
          <w:noProof/>
        </w:rPr>
        <w:tab/>
      </w:r>
      <w:r>
        <w:rPr>
          <w:noProof/>
        </w:rPr>
        <w:fldChar w:fldCharType="begin"/>
      </w:r>
      <w:r>
        <w:rPr>
          <w:noProof/>
        </w:rPr>
        <w:instrText xml:space="preserve"> PAGEREF _Toc342595108 \h </w:instrText>
      </w:r>
      <w:r>
        <w:rPr>
          <w:noProof/>
        </w:rPr>
      </w:r>
      <w:r>
        <w:rPr>
          <w:noProof/>
        </w:rPr>
        <w:fldChar w:fldCharType="separate"/>
      </w:r>
      <w:r w:rsidR="002F77A2">
        <w:rPr>
          <w:noProof/>
        </w:rPr>
        <w:t>40</w:t>
      </w:r>
      <w:r>
        <w:rPr>
          <w:noProof/>
        </w:rPr>
        <w:fldChar w:fldCharType="end"/>
      </w:r>
    </w:p>
    <w:p w14:paraId="71DD8C63"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3.7.1</w:t>
      </w:r>
      <w:r>
        <w:rPr>
          <w:rFonts w:asciiTheme="minorHAnsi" w:eastAsiaTheme="minorEastAsia" w:hAnsiTheme="minorHAnsi" w:cstheme="minorBidi"/>
          <w:noProof/>
          <w:sz w:val="24"/>
          <w:szCs w:val="24"/>
          <w:lang w:eastAsia="ja-JP"/>
        </w:rPr>
        <w:tab/>
      </w:r>
      <w:r>
        <w:rPr>
          <w:noProof/>
        </w:rPr>
        <w:t>Proclisis and enclisis of pronominals</w:t>
      </w:r>
      <w:r>
        <w:rPr>
          <w:noProof/>
        </w:rPr>
        <w:tab/>
      </w:r>
      <w:r>
        <w:rPr>
          <w:noProof/>
        </w:rPr>
        <w:fldChar w:fldCharType="begin"/>
      </w:r>
      <w:r>
        <w:rPr>
          <w:noProof/>
        </w:rPr>
        <w:instrText xml:space="preserve"> PAGEREF _Toc342595109 \h </w:instrText>
      </w:r>
      <w:r>
        <w:rPr>
          <w:noProof/>
        </w:rPr>
      </w:r>
      <w:r>
        <w:rPr>
          <w:noProof/>
        </w:rPr>
        <w:fldChar w:fldCharType="separate"/>
      </w:r>
      <w:r w:rsidR="002F77A2">
        <w:rPr>
          <w:noProof/>
        </w:rPr>
        <w:t>40</w:t>
      </w:r>
      <w:r>
        <w:rPr>
          <w:noProof/>
        </w:rPr>
        <w:fldChar w:fldCharType="end"/>
      </w:r>
    </w:p>
    <w:p w14:paraId="5B5FACEC"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3.7.2</w:t>
      </w:r>
      <w:r>
        <w:rPr>
          <w:rFonts w:asciiTheme="minorHAnsi" w:eastAsiaTheme="minorEastAsia" w:hAnsiTheme="minorHAnsi" w:cstheme="minorBidi"/>
          <w:noProof/>
          <w:sz w:val="24"/>
          <w:szCs w:val="24"/>
          <w:lang w:eastAsia="ja-JP"/>
        </w:rPr>
        <w:tab/>
      </w:r>
      <w:r>
        <w:rPr>
          <w:noProof/>
        </w:rPr>
        <w:t>Enclitics</w:t>
      </w:r>
      <w:r>
        <w:rPr>
          <w:noProof/>
        </w:rPr>
        <w:tab/>
      </w:r>
      <w:r>
        <w:rPr>
          <w:noProof/>
        </w:rPr>
        <w:fldChar w:fldCharType="begin"/>
      </w:r>
      <w:r>
        <w:rPr>
          <w:noProof/>
        </w:rPr>
        <w:instrText xml:space="preserve"> PAGEREF _Toc342595110 \h </w:instrText>
      </w:r>
      <w:r>
        <w:rPr>
          <w:noProof/>
        </w:rPr>
      </w:r>
      <w:r>
        <w:rPr>
          <w:noProof/>
        </w:rPr>
        <w:fldChar w:fldCharType="separate"/>
      </w:r>
      <w:r w:rsidR="002F77A2">
        <w:rPr>
          <w:noProof/>
        </w:rPr>
        <w:t>41</w:t>
      </w:r>
      <w:r>
        <w:rPr>
          <w:noProof/>
        </w:rPr>
        <w:fldChar w:fldCharType="end"/>
      </w:r>
    </w:p>
    <w:p w14:paraId="0079B66D"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3.7.3</w:t>
      </w:r>
      <w:r>
        <w:rPr>
          <w:rFonts w:asciiTheme="minorHAnsi" w:eastAsiaTheme="minorEastAsia" w:hAnsiTheme="minorHAnsi" w:cstheme="minorBidi"/>
          <w:noProof/>
          <w:sz w:val="24"/>
          <w:szCs w:val="24"/>
          <w:lang w:eastAsia="ja-JP"/>
        </w:rPr>
        <w:tab/>
      </w:r>
      <w:r>
        <w:rPr>
          <w:noProof/>
        </w:rPr>
        <w:t>Linkers</w:t>
      </w:r>
      <w:r>
        <w:rPr>
          <w:noProof/>
        </w:rPr>
        <w:tab/>
      </w:r>
      <w:r>
        <w:rPr>
          <w:noProof/>
        </w:rPr>
        <w:fldChar w:fldCharType="begin"/>
      </w:r>
      <w:r>
        <w:rPr>
          <w:noProof/>
        </w:rPr>
        <w:instrText xml:space="preserve"> PAGEREF _Toc342595111 \h </w:instrText>
      </w:r>
      <w:r>
        <w:rPr>
          <w:noProof/>
        </w:rPr>
      </w:r>
      <w:r>
        <w:rPr>
          <w:noProof/>
        </w:rPr>
        <w:fldChar w:fldCharType="separate"/>
      </w:r>
      <w:r w:rsidR="002F77A2">
        <w:rPr>
          <w:noProof/>
        </w:rPr>
        <w:t>42</w:t>
      </w:r>
      <w:r>
        <w:rPr>
          <w:noProof/>
        </w:rPr>
        <w:fldChar w:fldCharType="end"/>
      </w:r>
    </w:p>
    <w:p w14:paraId="58581B29"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3.8</w:t>
      </w:r>
      <w:r>
        <w:rPr>
          <w:rFonts w:asciiTheme="minorHAnsi" w:eastAsiaTheme="minorEastAsia" w:hAnsiTheme="minorHAnsi" w:cstheme="minorBidi"/>
          <w:noProof/>
          <w:sz w:val="24"/>
          <w:szCs w:val="24"/>
          <w:lang w:eastAsia="ja-JP"/>
        </w:rPr>
        <w:tab/>
      </w:r>
      <w:r>
        <w:rPr>
          <w:noProof/>
        </w:rPr>
        <w:t>Tones</w:t>
      </w:r>
      <w:r>
        <w:rPr>
          <w:noProof/>
        </w:rPr>
        <w:tab/>
      </w:r>
      <w:r>
        <w:rPr>
          <w:noProof/>
        </w:rPr>
        <w:fldChar w:fldCharType="begin"/>
      </w:r>
      <w:r>
        <w:rPr>
          <w:noProof/>
        </w:rPr>
        <w:instrText xml:space="preserve"> PAGEREF _Toc342595112 \h </w:instrText>
      </w:r>
      <w:r>
        <w:rPr>
          <w:noProof/>
        </w:rPr>
      </w:r>
      <w:r>
        <w:rPr>
          <w:noProof/>
        </w:rPr>
        <w:fldChar w:fldCharType="separate"/>
      </w:r>
      <w:r w:rsidR="002F77A2">
        <w:rPr>
          <w:noProof/>
        </w:rPr>
        <w:t>44</w:t>
      </w:r>
      <w:r>
        <w:rPr>
          <w:noProof/>
        </w:rPr>
        <w:fldChar w:fldCharType="end"/>
      </w:r>
    </w:p>
    <w:p w14:paraId="4716CA23"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3.8.1</w:t>
      </w:r>
      <w:r>
        <w:rPr>
          <w:rFonts w:asciiTheme="minorHAnsi" w:eastAsiaTheme="minorEastAsia" w:hAnsiTheme="minorHAnsi" w:cstheme="minorBidi"/>
          <w:noProof/>
          <w:sz w:val="24"/>
          <w:szCs w:val="24"/>
          <w:lang w:eastAsia="ja-JP"/>
        </w:rPr>
        <w:tab/>
      </w:r>
      <w:r>
        <w:rPr>
          <w:noProof/>
        </w:rPr>
        <w:t>Lexical tone patterns</w:t>
      </w:r>
      <w:r>
        <w:rPr>
          <w:noProof/>
        </w:rPr>
        <w:tab/>
      </w:r>
      <w:r>
        <w:rPr>
          <w:noProof/>
        </w:rPr>
        <w:fldChar w:fldCharType="begin"/>
      </w:r>
      <w:r>
        <w:rPr>
          <w:noProof/>
        </w:rPr>
        <w:instrText xml:space="preserve"> PAGEREF _Toc342595113 \h </w:instrText>
      </w:r>
      <w:r>
        <w:rPr>
          <w:noProof/>
        </w:rPr>
      </w:r>
      <w:r>
        <w:rPr>
          <w:noProof/>
        </w:rPr>
        <w:fldChar w:fldCharType="separate"/>
      </w:r>
      <w:r w:rsidR="002F77A2">
        <w:rPr>
          <w:noProof/>
        </w:rPr>
        <w:t>44</w:t>
      </w:r>
      <w:r>
        <w:rPr>
          <w:noProof/>
        </w:rPr>
        <w:fldChar w:fldCharType="end"/>
      </w:r>
    </w:p>
    <w:p w14:paraId="505588A4"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3.8.1.1</w:t>
      </w:r>
      <w:r>
        <w:rPr>
          <w:rFonts w:asciiTheme="minorHAnsi" w:eastAsiaTheme="minorEastAsia" w:hAnsiTheme="minorHAnsi" w:cstheme="minorBidi"/>
          <w:noProof/>
          <w:sz w:val="24"/>
          <w:szCs w:val="24"/>
          <w:lang w:eastAsia="ja-JP"/>
        </w:rPr>
        <w:tab/>
      </w:r>
      <w:r>
        <w:rPr>
          <w:noProof/>
        </w:rPr>
        <w:t>Lexical tone melodies for unsegmentable noun stems</w:t>
      </w:r>
      <w:r>
        <w:rPr>
          <w:noProof/>
        </w:rPr>
        <w:tab/>
      </w:r>
      <w:r>
        <w:rPr>
          <w:noProof/>
        </w:rPr>
        <w:fldChar w:fldCharType="begin"/>
      </w:r>
      <w:r>
        <w:rPr>
          <w:noProof/>
        </w:rPr>
        <w:instrText xml:space="preserve"> PAGEREF _Toc342595114 \h </w:instrText>
      </w:r>
      <w:r>
        <w:rPr>
          <w:noProof/>
        </w:rPr>
      </w:r>
      <w:r>
        <w:rPr>
          <w:noProof/>
        </w:rPr>
        <w:fldChar w:fldCharType="separate"/>
      </w:r>
      <w:r w:rsidR="002F77A2">
        <w:rPr>
          <w:noProof/>
        </w:rPr>
        <w:t>44</w:t>
      </w:r>
      <w:r>
        <w:rPr>
          <w:noProof/>
        </w:rPr>
        <w:fldChar w:fldCharType="end"/>
      </w:r>
    </w:p>
    <w:p w14:paraId="7C67D2F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3.8.1.2</w:t>
      </w:r>
      <w:r>
        <w:rPr>
          <w:rFonts w:asciiTheme="minorHAnsi" w:eastAsiaTheme="minorEastAsia" w:hAnsiTheme="minorHAnsi" w:cstheme="minorBidi"/>
          <w:noProof/>
          <w:sz w:val="24"/>
          <w:szCs w:val="24"/>
          <w:lang w:eastAsia="ja-JP"/>
        </w:rPr>
        <w:tab/>
      </w:r>
      <w:r>
        <w:rPr>
          <w:noProof/>
        </w:rPr>
        <w:t>Lexical tone patterns for adjectives and numerals</w:t>
      </w:r>
      <w:r>
        <w:rPr>
          <w:noProof/>
        </w:rPr>
        <w:tab/>
      </w:r>
      <w:r>
        <w:rPr>
          <w:noProof/>
        </w:rPr>
        <w:fldChar w:fldCharType="begin"/>
      </w:r>
      <w:r>
        <w:rPr>
          <w:noProof/>
        </w:rPr>
        <w:instrText xml:space="preserve"> PAGEREF _Toc342595115 \h </w:instrText>
      </w:r>
      <w:r>
        <w:rPr>
          <w:noProof/>
        </w:rPr>
      </w:r>
      <w:r>
        <w:rPr>
          <w:noProof/>
        </w:rPr>
        <w:fldChar w:fldCharType="separate"/>
      </w:r>
      <w:r w:rsidR="002F77A2">
        <w:rPr>
          <w:noProof/>
        </w:rPr>
        <w:t>47</w:t>
      </w:r>
      <w:r>
        <w:rPr>
          <w:noProof/>
        </w:rPr>
        <w:fldChar w:fldCharType="end"/>
      </w:r>
    </w:p>
    <w:p w14:paraId="36145FD0"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3.8.2</w:t>
      </w:r>
      <w:r>
        <w:rPr>
          <w:rFonts w:asciiTheme="minorHAnsi" w:eastAsiaTheme="minorEastAsia" w:hAnsiTheme="minorHAnsi" w:cstheme="minorBidi"/>
          <w:noProof/>
          <w:sz w:val="24"/>
          <w:szCs w:val="24"/>
          <w:lang w:eastAsia="ja-JP"/>
        </w:rPr>
        <w:tab/>
      </w:r>
      <w:r>
        <w:rPr>
          <w:noProof/>
        </w:rPr>
        <w:t>Grammatical tone patterns</w:t>
      </w:r>
      <w:r>
        <w:rPr>
          <w:noProof/>
        </w:rPr>
        <w:tab/>
      </w:r>
      <w:r>
        <w:rPr>
          <w:noProof/>
        </w:rPr>
        <w:fldChar w:fldCharType="begin"/>
      </w:r>
      <w:r>
        <w:rPr>
          <w:noProof/>
        </w:rPr>
        <w:instrText xml:space="preserve"> PAGEREF _Toc342595116 \h </w:instrText>
      </w:r>
      <w:r>
        <w:rPr>
          <w:noProof/>
        </w:rPr>
      </w:r>
      <w:r>
        <w:rPr>
          <w:noProof/>
        </w:rPr>
        <w:fldChar w:fldCharType="separate"/>
      </w:r>
      <w:r w:rsidR="002F77A2">
        <w:rPr>
          <w:noProof/>
        </w:rPr>
        <w:t>48</w:t>
      </w:r>
      <w:r>
        <w:rPr>
          <w:noProof/>
        </w:rPr>
        <w:fldChar w:fldCharType="end"/>
      </w:r>
    </w:p>
    <w:p w14:paraId="46AC7692"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3.8.2.1</w:t>
      </w:r>
      <w:r>
        <w:rPr>
          <w:rFonts w:asciiTheme="minorHAnsi" w:eastAsiaTheme="minorEastAsia" w:hAnsiTheme="minorHAnsi" w:cstheme="minorBidi"/>
          <w:noProof/>
          <w:sz w:val="24"/>
          <w:szCs w:val="24"/>
          <w:lang w:eastAsia="ja-JP"/>
        </w:rPr>
        <w:tab/>
      </w:r>
      <w:r>
        <w:rPr>
          <w:noProof/>
        </w:rPr>
        <w:t>Grammatical tones for verb stems</w:t>
      </w:r>
      <w:r>
        <w:rPr>
          <w:noProof/>
        </w:rPr>
        <w:tab/>
      </w:r>
      <w:r>
        <w:rPr>
          <w:noProof/>
        </w:rPr>
        <w:fldChar w:fldCharType="begin"/>
      </w:r>
      <w:r>
        <w:rPr>
          <w:noProof/>
        </w:rPr>
        <w:instrText xml:space="preserve"> PAGEREF _Toc342595117 \h </w:instrText>
      </w:r>
      <w:r>
        <w:rPr>
          <w:noProof/>
        </w:rPr>
      </w:r>
      <w:r>
        <w:rPr>
          <w:noProof/>
        </w:rPr>
        <w:fldChar w:fldCharType="separate"/>
      </w:r>
      <w:r w:rsidR="002F77A2">
        <w:rPr>
          <w:noProof/>
        </w:rPr>
        <w:t>48</w:t>
      </w:r>
      <w:r>
        <w:rPr>
          <w:noProof/>
        </w:rPr>
        <w:fldChar w:fldCharType="end"/>
      </w:r>
    </w:p>
    <w:p w14:paraId="614D87DE"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3.8.2.2</w:t>
      </w:r>
      <w:r>
        <w:rPr>
          <w:rFonts w:asciiTheme="minorHAnsi" w:eastAsiaTheme="minorEastAsia" w:hAnsiTheme="minorHAnsi" w:cstheme="minorBidi"/>
          <w:noProof/>
          <w:sz w:val="24"/>
          <w:szCs w:val="24"/>
          <w:lang w:eastAsia="ja-JP"/>
        </w:rPr>
        <w:tab/>
      </w:r>
      <w:r>
        <w:rPr>
          <w:noProof/>
        </w:rPr>
        <w:t>Grammatical tones for noun stems</w:t>
      </w:r>
      <w:r>
        <w:rPr>
          <w:noProof/>
        </w:rPr>
        <w:tab/>
      </w:r>
      <w:r>
        <w:rPr>
          <w:noProof/>
        </w:rPr>
        <w:fldChar w:fldCharType="begin"/>
      </w:r>
      <w:r>
        <w:rPr>
          <w:noProof/>
        </w:rPr>
        <w:instrText xml:space="preserve"> PAGEREF _Toc342595118 \h </w:instrText>
      </w:r>
      <w:r>
        <w:rPr>
          <w:noProof/>
        </w:rPr>
      </w:r>
      <w:r>
        <w:rPr>
          <w:noProof/>
        </w:rPr>
        <w:fldChar w:fldCharType="separate"/>
      </w:r>
      <w:r w:rsidR="002F77A2">
        <w:rPr>
          <w:noProof/>
        </w:rPr>
        <w:t>49</w:t>
      </w:r>
      <w:r>
        <w:rPr>
          <w:noProof/>
        </w:rPr>
        <w:fldChar w:fldCharType="end"/>
      </w:r>
    </w:p>
    <w:p w14:paraId="76623EC4"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lastRenderedPageBreak/>
        <w:t>3.8.2.3</w:t>
      </w:r>
      <w:r>
        <w:rPr>
          <w:rFonts w:asciiTheme="minorHAnsi" w:eastAsiaTheme="minorEastAsia" w:hAnsiTheme="minorHAnsi" w:cstheme="minorBidi"/>
          <w:noProof/>
          <w:sz w:val="24"/>
          <w:szCs w:val="24"/>
          <w:lang w:eastAsia="ja-JP"/>
        </w:rPr>
        <w:tab/>
      </w:r>
      <w:r>
        <w:rPr>
          <w:noProof/>
        </w:rPr>
        <w:t>Grammatical tones for adjectives and numerals</w:t>
      </w:r>
      <w:r>
        <w:rPr>
          <w:noProof/>
        </w:rPr>
        <w:tab/>
      </w:r>
      <w:r>
        <w:rPr>
          <w:noProof/>
        </w:rPr>
        <w:fldChar w:fldCharType="begin"/>
      </w:r>
      <w:r>
        <w:rPr>
          <w:noProof/>
        </w:rPr>
        <w:instrText xml:space="preserve"> PAGEREF _Toc342595119 \h </w:instrText>
      </w:r>
      <w:r>
        <w:rPr>
          <w:noProof/>
        </w:rPr>
      </w:r>
      <w:r>
        <w:rPr>
          <w:noProof/>
        </w:rPr>
        <w:fldChar w:fldCharType="separate"/>
      </w:r>
      <w:r w:rsidR="002F77A2">
        <w:rPr>
          <w:noProof/>
        </w:rPr>
        <w:t>50</w:t>
      </w:r>
      <w:r>
        <w:rPr>
          <w:noProof/>
        </w:rPr>
        <w:fldChar w:fldCharType="end"/>
      </w:r>
    </w:p>
    <w:p w14:paraId="320ECD5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3.8.3</w:t>
      </w:r>
      <w:r>
        <w:rPr>
          <w:rFonts w:asciiTheme="minorHAnsi" w:eastAsiaTheme="minorEastAsia" w:hAnsiTheme="minorHAnsi" w:cstheme="minorBidi"/>
          <w:noProof/>
          <w:sz w:val="24"/>
          <w:szCs w:val="24"/>
          <w:lang w:eastAsia="ja-JP"/>
        </w:rPr>
        <w:tab/>
      </w:r>
      <w:r>
        <w:rPr>
          <w:noProof/>
        </w:rPr>
        <w:t>Tone sandhi processes</w:t>
      </w:r>
      <w:r>
        <w:rPr>
          <w:noProof/>
        </w:rPr>
        <w:tab/>
      </w:r>
      <w:r>
        <w:rPr>
          <w:noProof/>
        </w:rPr>
        <w:fldChar w:fldCharType="begin"/>
      </w:r>
      <w:r>
        <w:rPr>
          <w:noProof/>
        </w:rPr>
        <w:instrText xml:space="preserve"> PAGEREF _Toc342595120 \h </w:instrText>
      </w:r>
      <w:r>
        <w:rPr>
          <w:noProof/>
        </w:rPr>
      </w:r>
      <w:r>
        <w:rPr>
          <w:noProof/>
        </w:rPr>
        <w:fldChar w:fldCharType="separate"/>
      </w:r>
      <w:r w:rsidR="002F77A2">
        <w:rPr>
          <w:noProof/>
        </w:rPr>
        <w:t>50</w:t>
      </w:r>
      <w:r>
        <w:rPr>
          <w:noProof/>
        </w:rPr>
        <w:fldChar w:fldCharType="end"/>
      </w:r>
    </w:p>
    <w:p w14:paraId="7CE8E21D"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3.8.3.1</w:t>
      </w:r>
      <w:r>
        <w:rPr>
          <w:rFonts w:asciiTheme="minorHAnsi" w:eastAsiaTheme="minorEastAsia" w:hAnsiTheme="minorHAnsi" w:cstheme="minorBidi"/>
          <w:noProof/>
          <w:sz w:val="24"/>
          <w:szCs w:val="24"/>
          <w:lang w:eastAsia="ja-JP"/>
        </w:rPr>
        <w:tab/>
      </w:r>
      <w:r>
        <w:rPr>
          <w:noProof/>
        </w:rPr>
        <w:t>Final Tone-Raising (LL#L-to-LH#L, MM#L-to-MH#L)</w:t>
      </w:r>
      <w:r>
        <w:rPr>
          <w:noProof/>
        </w:rPr>
        <w:tab/>
      </w:r>
      <w:r>
        <w:rPr>
          <w:noProof/>
        </w:rPr>
        <w:fldChar w:fldCharType="begin"/>
      </w:r>
      <w:r>
        <w:rPr>
          <w:noProof/>
        </w:rPr>
        <w:instrText xml:space="preserve"> PAGEREF _Toc342595121 \h </w:instrText>
      </w:r>
      <w:r>
        <w:rPr>
          <w:noProof/>
        </w:rPr>
      </w:r>
      <w:r>
        <w:rPr>
          <w:noProof/>
        </w:rPr>
        <w:fldChar w:fldCharType="separate"/>
      </w:r>
      <w:r w:rsidR="002F77A2">
        <w:rPr>
          <w:noProof/>
        </w:rPr>
        <w:t>50</w:t>
      </w:r>
      <w:r>
        <w:rPr>
          <w:noProof/>
        </w:rPr>
        <w:fldChar w:fldCharType="end"/>
      </w:r>
    </w:p>
    <w:p w14:paraId="0D376C5F"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3.8.3.2</w:t>
      </w:r>
      <w:r>
        <w:rPr>
          <w:rFonts w:asciiTheme="minorHAnsi" w:eastAsiaTheme="minorEastAsia" w:hAnsiTheme="minorHAnsi" w:cstheme="minorBidi"/>
          <w:noProof/>
          <w:sz w:val="24"/>
          <w:szCs w:val="24"/>
          <w:lang w:eastAsia="ja-JP"/>
        </w:rPr>
        <w:tab/>
      </w:r>
      <w:r>
        <w:rPr>
          <w:noProof/>
        </w:rPr>
        <w:t>H-Leveling</w:t>
      </w:r>
      <w:r>
        <w:rPr>
          <w:noProof/>
        </w:rPr>
        <w:tab/>
      </w:r>
      <w:r>
        <w:rPr>
          <w:noProof/>
        </w:rPr>
        <w:fldChar w:fldCharType="begin"/>
      </w:r>
      <w:r>
        <w:rPr>
          <w:noProof/>
        </w:rPr>
        <w:instrText xml:space="preserve"> PAGEREF _Toc342595122 \h </w:instrText>
      </w:r>
      <w:r>
        <w:rPr>
          <w:noProof/>
        </w:rPr>
      </w:r>
      <w:r>
        <w:rPr>
          <w:noProof/>
        </w:rPr>
        <w:fldChar w:fldCharType="separate"/>
      </w:r>
      <w:r w:rsidR="002F77A2">
        <w:rPr>
          <w:noProof/>
        </w:rPr>
        <w:t>50</w:t>
      </w:r>
      <w:r>
        <w:rPr>
          <w:noProof/>
        </w:rPr>
        <w:fldChar w:fldCharType="end"/>
      </w:r>
    </w:p>
    <w:p w14:paraId="2245397A"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3.8.3.3</w:t>
      </w:r>
      <w:r>
        <w:rPr>
          <w:rFonts w:asciiTheme="minorHAnsi" w:eastAsiaTheme="minorEastAsia" w:hAnsiTheme="minorHAnsi" w:cstheme="minorBidi"/>
          <w:noProof/>
          <w:sz w:val="24"/>
          <w:szCs w:val="24"/>
          <w:lang w:eastAsia="ja-JP"/>
        </w:rPr>
        <w:tab/>
      </w:r>
      <w:r>
        <w:rPr>
          <w:noProof/>
        </w:rPr>
        <w:t>M-Spreading, (minor) H</w:t>
      </w:r>
      <w:r>
        <w:rPr>
          <w:noProof/>
        </w:rPr>
        <w:noBreakHyphen/>
        <w:t>Spreading, and Tone-Polarization</w:t>
      </w:r>
      <w:r>
        <w:rPr>
          <w:noProof/>
        </w:rPr>
        <w:tab/>
      </w:r>
      <w:r>
        <w:rPr>
          <w:noProof/>
        </w:rPr>
        <w:fldChar w:fldCharType="begin"/>
      </w:r>
      <w:r>
        <w:rPr>
          <w:noProof/>
        </w:rPr>
        <w:instrText xml:space="preserve"> PAGEREF _Toc342595123 \h </w:instrText>
      </w:r>
      <w:r>
        <w:rPr>
          <w:noProof/>
        </w:rPr>
      </w:r>
      <w:r>
        <w:rPr>
          <w:noProof/>
        </w:rPr>
        <w:fldChar w:fldCharType="separate"/>
      </w:r>
      <w:r w:rsidR="002F77A2">
        <w:rPr>
          <w:noProof/>
        </w:rPr>
        <w:t>51</w:t>
      </w:r>
      <w:r>
        <w:rPr>
          <w:noProof/>
        </w:rPr>
        <w:fldChar w:fldCharType="end"/>
      </w:r>
    </w:p>
    <w:p w14:paraId="54BAC34D"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3.8.3.4</w:t>
      </w:r>
      <w:r>
        <w:rPr>
          <w:rFonts w:asciiTheme="minorHAnsi" w:eastAsiaTheme="minorEastAsia" w:hAnsiTheme="minorHAnsi" w:cstheme="minorBidi"/>
          <w:noProof/>
          <w:sz w:val="24"/>
          <w:szCs w:val="24"/>
          <w:lang w:eastAsia="ja-JP"/>
        </w:rPr>
        <w:tab/>
      </w:r>
      <w:r>
        <w:rPr>
          <w:noProof/>
        </w:rPr>
        <w:t>Floating-L Docking (certain nouns and adjectives)</w:t>
      </w:r>
      <w:r>
        <w:rPr>
          <w:noProof/>
        </w:rPr>
        <w:tab/>
      </w:r>
      <w:r>
        <w:rPr>
          <w:noProof/>
        </w:rPr>
        <w:fldChar w:fldCharType="begin"/>
      </w:r>
      <w:r>
        <w:rPr>
          <w:noProof/>
        </w:rPr>
        <w:instrText xml:space="preserve"> PAGEREF _Toc342595124 \h </w:instrText>
      </w:r>
      <w:r>
        <w:rPr>
          <w:noProof/>
        </w:rPr>
      </w:r>
      <w:r>
        <w:rPr>
          <w:noProof/>
        </w:rPr>
        <w:fldChar w:fldCharType="separate"/>
      </w:r>
      <w:r w:rsidR="002F77A2">
        <w:rPr>
          <w:noProof/>
        </w:rPr>
        <w:t>54</w:t>
      </w:r>
      <w:r>
        <w:rPr>
          <w:noProof/>
        </w:rPr>
        <w:fldChar w:fldCharType="end"/>
      </w:r>
    </w:p>
    <w:p w14:paraId="1BE353D7"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3.8.3.5</w:t>
      </w:r>
      <w:r>
        <w:rPr>
          <w:rFonts w:asciiTheme="minorHAnsi" w:eastAsiaTheme="minorEastAsia" w:hAnsiTheme="minorHAnsi" w:cstheme="minorBidi"/>
          <w:noProof/>
          <w:sz w:val="24"/>
          <w:szCs w:val="24"/>
          <w:lang w:eastAsia="ja-JP"/>
        </w:rPr>
        <w:tab/>
      </w:r>
      <w:r>
        <w:rPr>
          <w:noProof/>
        </w:rPr>
        <w:t>Tonal effects of +3Sg versus -3Sg on following words</w:t>
      </w:r>
      <w:r>
        <w:rPr>
          <w:noProof/>
        </w:rPr>
        <w:tab/>
      </w:r>
      <w:r>
        <w:rPr>
          <w:noProof/>
        </w:rPr>
        <w:fldChar w:fldCharType="begin"/>
      </w:r>
      <w:r>
        <w:rPr>
          <w:noProof/>
        </w:rPr>
        <w:instrText xml:space="preserve"> PAGEREF _Toc342595125 \h </w:instrText>
      </w:r>
      <w:r>
        <w:rPr>
          <w:noProof/>
        </w:rPr>
      </w:r>
      <w:r>
        <w:rPr>
          <w:noProof/>
        </w:rPr>
        <w:fldChar w:fldCharType="separate"/>
      </w:r>
      <w:r w:rsidR="002F77A2">
        <w:rPr>
          <w:noProof/>
        </w:rPr>
        <w:t>54</w:t>
      </w:r>
      <w:r>
        <w:rPr>
          <w:noProof/>
        </w:rPr>
        <w:fldChar w:fldCharType="end"/>
      </w:r>
    </w:p>
    <w:p w14:paraId="7B142409"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3.8.3.6</w:t>
      </w:r>
      <w:r>
        <w:rPr>
          <w:rFonts w:asciiTheme="minorHAnsi" w:eastAsiaTheme="minorEastAsia" w:hAnsiTheme="minorHAnsi" w:cstheme="minorBidi"/>
          <w:noProof/>
          <w:sz w:val="24"/>
          <w:szCs w:val="24"/>
          <w:lang w:eastAsia="ja-JP"/>
        </w:rPr>
        <w:tab/>
      </w:r>
      <w:r>
        <w:rPr>
          <w:noProof/>
        </w:rPr>
        <w:t>LH-to-L before nonlow tone</w:t>
      </w:r>
      <w:r>
        <w:rPr>
          <w:noProof/>
        </w:rPr>
        <w:tab/>
      </w:r>
      <w:r>
        <w:rPr>
          <w:noProof/>
        </w:rPr>
        <w:fldChar w:fldCharType="begin"/>
      </w:r>
      <w:r>
        <w:rPr>
          <w:noProof/>
        </w:rPr>
        <w:instrText xml:space="preserve"> PAGEREF _Toc342595126 \h </w:instrText>
      </w:r>
      <w:r>
        <w:rPr>
          <w:noProof/>
        </w:rPr>
      </w:r>
      <w:r>
        <w:rPr>
          <w:noProof/>
        </w:rPr>
        <w:fldChar w:fldCharType="separate"/>
      </w:r>
      <w:r w:rsidR="002F77A2">
        <w:rPr>
          <w:noProof/>
        </w:rPr>
        <w:t>58</w:t>
      </w:r>
      <w:r>
        <w:rPr>
          <w:noProof/>
        </w:rPr>
        <w:fldChar w:fldCharType="end"/>
      </w:r>
    </w:p>
    <w:p w14:paraId="4EB771AB"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3.8.3.7</w:t>
      </w:r>
      <w:r>
        <w:rPr>
          <w:rFonts w:asciiTheme="minorHAnsi" w:eastAsiaTheme="minorEastAsia" w:hAnsiTheme="minorHAnsi" w:cstheme="minorBidi"/>
          <w:noProof/>
          <w:sz w:val="24"/>
          <w:szCs w:val="24"/>
          <w:lang w:eastAsia="ja-JP"/>
        </w:rPr>
        <w:tab/>
      </w:r>
      <w:r>
        <w:rPr>
          <w:noProof/>
        </w:rPr>
        <w:t>Leftward H</w:t>
      </w:r>
      <w:r>
        <w:rPr>
          <w:noProof/>
        </w:rPr>
        <w:noBreakHyphen/>
        <w:t>Shift</w:t>
      </w:r>
      <w:r>
        <w:rPr>
          <w:noProof/>
        </w:rPr>
        <w:tab/>
      </w:r>
      <w:r>
        <w:rPr>
          <w:noProof/>
        </w:rPr>
        <w:fldChar w:fldCharType="begin"/>
      </w:r>
      <w:r>
        <w:rPr>
          <w:noProof/>
        </w:rPr>
        <w:instrText xml:space="preserve"> PAGEREF _Toc342595127 \h </w:instrText>
      </w:r>
      <w:r>
        <w:rPr>
          <w:noProof/>
        </w:rPr>
      </w:r>
      <w:r>
        <w:rPr>
          <w:noProof/>
        </w:rPr>
        <w:fldChar w:fldCharType="separate"/>
      </w:r>
      <w:r w:rsidR="002F77A2">
        <w:rPr>
          <w:noProof/>
        </w:rPr>
        <w:t>59</w:t>
      </w:r>
      <w:r>
        <w:rPr>
          <w:noProof/>
        </w:rPr>
        <w:fldChar w:fldCharType="end"/>
      </w:r>
    </w:p>
    <w:p w14:paraId="6E908576"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3.9</w:t>
      </w:r>
      <w:r>
        <w:rPr>
          <w:rFonts w:asciiTheme="minorHAnsi" w:eastAsiaTheme="minorEastAsia" w:hAnsiTheme="minorHAnsi" w:cstheme="minorBidi"/>
          <w:noProof/>
          <w:sz w:val="24"/>
          <w:szCs w:val="24"/>
          <w:lang w:eastAsia="ja-JP"/>
        </w:rPr>
        <w:tab/>
      </w:r>
      <w:r>
        <w:rPr>
          <w:noProof/>
        </w:rPr>
        <w:t>Continuity-marking clause-final M</w:t>
      </w:r>
      <w:r>
        <w:rPr>
          <w:noProof/>
        </w:rPr>
        <w:noBreakHyphen/>
        <w:t>toned prolongation</w:t>
      </w:r>
      <w:r>
        <w:rPr>
          <w:noProof/>
        </w:rPr>
        <w:tab/>
      </w:r>
      <w:r>
        <w:rPr>
          <w:noProof/>
        </w:rPr>
        <w:fldChar w:fldCharType="begin"/>
      </w:r>
      <w:r>
        <w:rPr>
          <w:noProof/>
        </w:rPr>
        <w:instrText xml:space="preserve"> PAGEREF _Toc342595128 \h </w:instrText>
      </w:r>
      <w:r>
        <w:rPr>
          <w:noProof/>
        </w:rPr>
      </w:r>
      <w:r>
        <w:rPr>
          <w:noProof/>
        </w:rPr>
        <w:fldChar w:fldCharType="separate"/>
      </w:r>
      <w:r w:rsidR="002F77A2">
        <w:rPr>
          <w:noProof/>
        </w:rPr>
        <w:t>59</w:t>
      </w:r>
      <w:r>
        <w:rPr>
          <w:noProof/>
        </w:rPr>
        <w:fldChar w:fldCharType="end"/>
      </w:r>
    </w:p>
    <w:p w14:paraId="395CDFA0" w14:textId="77777777" w:rsidR="00F67CE9" w:rsidRDefault="00F67CE9">
      <w:pPr>
        <w:pStyle w:val="TOC1"/>
        <w:tabs>
          <w:tab w:val="left" w:pos="360"/>
          <w:tab w:val="right" w:leader="dot" w:pos="7569"/>
        </w:tabs>
        <w:rPr>
          <w:rFonts w:asciiTheme="minorHAnsi" w:eastAsiaTheme="minorEastAsia" w:hAnsiTheme="minorHAnsi" w:cstheme="minorBidi"/>
          <w:b w:val="0"/>
          <w:noProof/>
          <w:szCs w:val="24"/>
          <w:lang w:eastAsia="ja-JP"/>
        </w:rPr>
      </w:pPr>
      <w:r>
        <w:rPr>
          <w:noProof/>
        </w:rPr>
        <w:t>4</w:t>
      </w:r>
      <w:r>
        <w:rPr>
          <w:rFonts w:asciiTheme="minorHAnsi" w:eastAsiaTheme="minorEastAsia" w:hAnsiTheme="minorHAnsi" w:cstheme="minorBidi"/>
          <w:b w:val="0"/>
          <w:noProof/>
          <w:szCs w:val="24"/>
          <w:lang w:eastAsia="ja-JP"/>
        </w:rPr>
        <w:tab/>
      </w:r>
      <w:r>
        <w:rPr>
          <w:noProof/>
        </w:rPr>
        <w:t>Nominal, pronominal, and adjectival morphology</w:t>
      </w:r>
      <w:r>
        <w:rPr>
          <w:noProof/>
        </w:rPr>
        <w:tab/>
      </w:r>
      <w:r>
        <w:rPr>
          <w:noProof/>
        </w:rPr>
        <w:fldChar w:fldCharType="begin"/>
      </w:r>
      <w:r>
        <w:rPr>
          <w:noProof/>
        </w:rPr>
        <w:instrText xml:space="preserve"> PAGEREF _Toc342595129 \h </w:instrText>
      </w:r>
      <w:r>
        <w:rPr>
          <w:noProof/>
        </w:rPr>
      </w:r>
      <w:r>
        <w:rPr>
          <w:noProof/>
        </w:rPr>
        <w:fldChar w:fldCharType="separate"/>
      </w:r>
      <w:r w:rsidR="002F77A2">
        <w:rPr>
          <w:noProof/>
        </w:rPr>
        <w:t>61</w:t>
      </w:r>
      <w:r>
        <w:rPr>
          <w:noProof/>
        </w:rPr>
        <w:fldChar w:fldCharType="end"/>
      </w:r>
    </w:p>
    <w:p w14:paraId="3AFBDC5C"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Nouns</w:t>
      </w:r>
      <w:r>
        <w:rPr>
          <w:noProof/>
        </w:rPr>
        <w:tab/>
      </w:r>
      <w:r>
        <w:rPr>
          <w:noProof/>
        </w:rPr>
        <w:fldChar w:fldCharType="begin"/>
      </w:r>
      <w:r>
        <w:rPr>
          <w:noProof/>
        </w:rPr>
        <w:instrText xml:space="preserve"> PAGEREF _Toc342595130 \h </w:instrText>
      </w:r>
      <w:r>
        <w:rPr>
          <w:noProof/>
        </w:rPr>
      </w:r>
      <w:r>
        <w:rPr>
          <w:noProof/>
        </w:rPr>
        <w:fldChar w:fldCharType="separate"/>
      </w:r>
      <w:r w:rsidR="002F77A2">
        <w:rPr>
          <w:noProof/>
        </w:rPr>
        <w:t>61</w:t>
      </w:r>
      <w:r>
        <w:rPr>
          <w:noProof/>
        </w:rPr>
        <w:fldChar w:fldCharType="end"/>
      </w:r>
    </w:p>
    <w:p w14:paraId="6B418A17"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Simple nouns and suffixes</w:t>
      </w:r>
      <w:r>
        <w:rPr>
          <w:noProof/>
        </w:rPr>
        <w:tab/>
      </w:r>
      <w:r>
        <w:rPr>
          <w:noProof/>
        </w:rPr>
        <w:fldChar w:fldCharType="begin"/>
      </w:r>
      <w:r>
        <w:rPr>
          <w:noProof/>
        </w:rPr>
        <w:instrText xml:space="preserve"> PAGEREF _Toc342595131 \h </w:instrText>
      </w:r>
      <w:r>
        <w:rPr>
          <w:noProof/>
        </w:rPr>
      </w:r>
      <w:r>
        <w:rPr>
          <w:noProof/>
        </w:rPr>
        <w:fldChar w:fldCharType="separate"/>
      </w:r>
      <w:r w:rsidR="002F77A2">
        <w:rPr>
          <w:noProof/>
        </w:rPr>
        <w:t>61</w:t>
      </w:r>
      <w:r>
        <w:rPr>
          <w:noProof/>
        </w:rPr>
        <w:fldChar w:fldCharType="end"/>
      </w:r>
    </w:p>
    <w:p w14:paraId="4C5B77EF"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4.1.1.1</w:t>
      </w:r>
      <w:r>
        <w:rPr>
          <w:rFonts w:asciiTheme="minorHAnsi" w:eastAsiaTheme="minorEastAsia" w:hAnsiTheme="minorHAnsi" w:cstheme="minorBidi"/>
          <w:noProof/>
          <w:sz w:val="24"/>
          <w:szCs w:val="24"/>
          <w:lang w:eastAsia="ja-JP"/>
        </w:rPr>
        <w:tab/>
      </w:r>
      <w:r>
        <w:rPr>
          <w:noProof/>
        </w:rPr>
        <w:t>Simple monotonal nouns</w:t>
      </w:r>
      <w:r>
        <w:rPr>
          <w:noProof/>
        </w:rPr>
        <w:tab/>
      </w:r>
      <w:r>
        <w:rPr>
          <w:noProof/>
        </w:rPr>
        <w:fldChar w:fldCharType="begin"/>
      </w:r>
      <w:r>
        <w:rPr>
          <w:noProof/>
        </w:rPr>
        <w:instrText xml:space="preserve"> PAGEREF _Toc342595132 \h </w:instrText>
      </w:r>
      <w:r>
        <w:rPr>
          <w:noProof/>
        </w:rPr>
      </w:r>
      <w:r>
        <w:rPr>
          <w:noProof/>
        </w:rPr>
        <w:fldChar w:fldCharType="separate"/>
      </w:r>
      <w:r w:rsidR="002F77A2">
        <w:rPr>
          <w:noProof/>
        </w:rPr>
        <w:t>61</w:t>
      </w:r>
      <w:r>
        <w:rPr>
          <w:noProof/>
        </w:rPr>
        <w:fldChar w:fldCharType="end"/>
      </w:r>
    </w:p>
    <w:p w14:paraId="6C14F519"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4.1.1.2</w:t>
      </w:r>
      <w:r>
        <w:rPr>
          <w:rFonts w:asciiTheme="minorHAnsi" w:eastAsiaTheme="minorEastAsia" w:hAnsiTheme="minorHAnsi" w:cstheme="minorBidi"/>
          <w:noProof/>
          <w:sz w:val="24"/>
          <w:szCs w:val="24"/>
          <w:lang w:eastAsia="ja-JP"/>
        </w:rPr>
        <w:tab/>
      </w:r>
      <w:r>
        <w:rPr>
          <w:noProof/>
        </w:rPr>
        <w:t>Simple bitonal nouns</w:t>
      </w:r>
      <w:r>
        <w:rPr>
          <w:noProof/>
        </w:rPr>
        <w:tab/>
      </w:r>
      <w:r>
        <w:rPr>
          <w:noProof/>
        </w:rPr>
        <w:fldChar w:fldCharType="begin"/>
      </w:r>
      <w:r>
        <w:rPr>
          <w:noProof/>
        </w:rPr>
        <w:instrText xml:space="preserve"> PAGEREF _Toc342595133 \h </w:instrText>
      </w:r>
      <w:r>
        <w:rPr>
          <w:noProof/>
        </w:rPr>
      </w:r>
      <w:r>
        <w:rPr>
          <w:noProof/>
        </w:rPr>
        <w:fldChar w:fldCharType="separate"/>
      </w:r>
      <w:r w:rsidR="002F77A2">
        <w:rPr>
          <w:noProof/>
        </w:rPr>
        <w:t>62</w:t>
      </w:r>
      <w:r>
        <w:rPr>
          <w:noProof/>
        </w:rPr>
        <w:fldChar w:fldCharType="end"/>
      </w:r>
    </w:p>
    <w:p w14:paraId="7B0BA1C9"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4.1.1.3</w:t>
      </w:r>
      <w:r>
        <w:rPr>
          <w:rFonts w:asciiTheme="minorHAnsi" w:eastAsiaTheme="minorEastAsia" w:hAnsiTheme="minorHAnsi" w:cstheme="minorBidi"/>
          <w:noProof/>
          <w:sz w:val="24"/>
          <w:szCs w:val="24"/>
          <w:lang w:eastAsia="ja-JP"/>
        </w:rPr>
        <w:tab/>
      </w:r>
      <w:r>
        <w:rPr>
          <w:noProof/>
        </w:rPr>
        <w:t>Vocatives</w:t>
      </w:r>
      <w:r>
        <w:rPr>
          <w:noProof/>
        </w:rPr>
        <w:tab/>
      </w:r>
      <w:r>
        <w:rPr>
          <w:noProof/>
        </w:rPr>
        <w:fldChar w:fldCharType="begin"/>
      </w:r>
      <w:r>
        <w:rPr>
          <w:noProof/>
        </w:rPr>
        <w:instrText xml:space="preserve"> PAGEREF _Toc342595134 \h </w:instrText>
      </w:r>
      <w:r>
        <w:rPr>
          <w:noProof/>
        </w:rPr>
      </w:r>
      <w:r>
        <w:rPr>
          <w:noProof/>
        </w:rPr>
        <w:fldChar w:fldCharType="separate"/>
      </w:r>
      <w:r w:rsidR="002F77A2">
        <w:rPr>
          <w:noProof/>
        </w:rPr>
        <w:t>63</w:t>
      </w:r>
      <w:r>
        <w:rPr>
          <w:noProof/>
        </w:rPr>
        <w:fldChar w:fldCharType="end"/>
      </w:r>
    </w:p>
    <w:p w14:paraId="084A96D5"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4.1.1.4</w:t>
      </w:r>
      <w:r>
        <w:rPr>
          <w:rFonts w:asciiTheme="minorHAnsi" w:eastAsiaTheme="minorEastAsia" w:hAnsiTheme="minorHAnsi" w:cstheme="minorBidi"/>
          <w:noProof/>
          <w:sz w:val="24"/>
          <w:szCs w:val="24"/>
          <w:lang w:eastAsia="ja-JP"/>
        </w:rPr>
        <w:tab/>
      </w:r>
      <w:r>
        <w:rPr>
          <w:noProof/>
        </w:rPr>
        <w:t>‘So-and-so’ (</w:t>
      </w:r>
      <w:r w:rsidRPr="001706F4">
        <w:rPr>
          <w:rFonts w:ascii="Doulos SIL" w:hAnsi="Doulos SIL"/>
          <w:i/>
          <w:noProof/>
          <w:color w:val="0000FF"/>
        </w:rPr>
        <w:t xml:space="preserve">wɔ́-rɔ́ </w:t>
      </w:r>
      <w:r>
        <w:rPr>
          <w:noProof/>
        </w:rPr>
        <w:t>)</w:t>
      </w:r>
      <w:r>
        <w:rPr>
          <w:noProof/>
        </w:rPr>
        <w:tab/>
      </w:r>
      <w:r>
        <w:rPr>
          <w:noProof/>
        </w:rPr>
        <w:fldChar w:fldCharType="begin"/>
      </w:r>
      <w:r>
        <w:rPr>
          <w:noProof/>
        </w:rPr>
        <w:instrText xml:space="preserve"> PAGEREF _Toc342595135 \h </w:instrText>
      </w:r>
      <w:r>
        <w:rPr>
          <w:noProof/>
        </w:rPr>
      </w:r>
      <w:r>
        <w:rPr>
          <w:noProof/>
        </w:rPr>
        <w:fldChar w:fldCharType="separate"/>
      </w:r>
      <w:r w:rsidR="002F77A2">
        <w:rPr>
          <w:noProof/>
        </w:rPr>
        <w:t>63</w:t>
      </w:r>
      <w:r>
        <w:rPr>
          <w:noProof/>
        </w:rPr>
        <w:fldChar w:fldCharType="end"/>
      </w:r>
    </w:p>
    <w:p w14:paraId="308911C4"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Derived nominals</w:t>
      </w:r>
      <w:r>
        <w:rPr>
          <w:noProof/>
        </w:rPr>
        <w:tab/>
      </w:r>
      <w:r>
        <w:rPr>
          <w:noProof/>
        </w:rPr>
        <w:fldChar w:fldCharType="begin"/>
      </w:r>
      <w:r>
        <w:rPr>
          <w:noProof/>
        </w:rPr>
        <w:instrText xml:space="preserve"> PAGEREF _Toc342595136 \h </w:instrText>
      </w:r>
      <w:r>
        <w:rPr>
          <w:noProof/>
        </w:rPr>
      </w:r>
      <w:r>
        <w:rPr>
          <w:noProof/>
        </w:rPr>
        <w:fldChar w:fldCharType="separate"/>
      </w:r>
      <w:r w:rsidR="002F77A2">
        <w:rPr>
          <w:noProof/>
        </w:rPr>
        <w:t>63</w:t>
      </w:r>
      <w:r>
        <w:rPr>
          <w:noProof/>
        </w:rPr>
        <w:fldChar w:fldCharType="end"/>
      </w:r>
    </w:p>
    <w:p w14:paraId="157B6260"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 xml:space="preserve">Diminutive nouns with suffix </w:t>
      </w:r>
      <w:r w:rsidRPr="001706F4">
        <w:rPr>
          <w:rFonts w:ascii="Doulos SIL" w:hAnsi="Doulos SIL"/>
          <w:i/>
          <w:noProof/>
          <w:color w:val="0000FF"/>
        </w:rPr>
        <w:t>-lī</w:t>
      </w:r>
      <w:r>
        <w:rPr>
          <w:noProof/>
        </w:rPr>
        <w:t xml:space="preserve"> ~ </w:t>
      </w:r>
      <w:r w:rsidRPr="001706F4">
        <w:rPr>
          <w:rFonts w:ascii="Doulos SIL" w:hAnsi="Doulos SIL"/>
          <w:i/>
          <w:noProof/>
          <w:color w:val="0000FF"/>
        </w:rPr>
        <w:t>-nī</w:t>
      </w:r>
      <w:r>
        <w:rPr>
          <w:noProof/>
        </w:rPr>
        <w:tab/>
      </w:r>
      <w:r>
        <w:rPr>
          <w:noProof/>
        </w:rPr>
        <w:fldChar w:fldCharType="begin"/>
      </w:r>
      <w:r>
        <w:rPr>
          <w:noProof/>
        </w:rPr>
        <w:instrText xml:space="preserve"> PAGEREF _Toc342595137 \h </w:instrText>
      </w:r>
      <w:r>
        <w:rPr>
          <w:noProof/>
        </w:rPr>
      </w:r>
      <w:r>
        <w:rPr>
          <w:noProof/>
        </w:rPr>
        <w:fldChar w:fldCharType="separate"/>
      </w:r>
      <w:r w:rsidR="002F77A2">
        <w:rPr>
          <w:noProof/>
        </w:rPr>
        <w:t>63</w:t>
      </w:r>
      <w:r>
        <w:rPr>
          <w:noProof/>
        </w:rPr>
        <w:fldChar w:fldCharType="end"/>
      </w:r>
    </w:p>
    <w:p w14:paraId="3979AC01"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Verbal nouns</w:t>
      </w:r>
      <w:r>
        <w:rPr>
          <w:noProof/>
        </w:rPr>
        <w:tab/>
      </w:r>
      <w:r>
        <w:rPr>
          <w:noProof/>
        </w:rPr>
        <w:fldChar w:fldCharType="begin"/>
      </w:r>
      <w:r>
        <w:rPr>
          <w:noProof/>
        </w:rPr>
        <w:instrText xml:space="preserve"> PAGEREF _Toc342595138 \h </w:instrText>
      </w:r>
      <w:r>
        <w:rPr>
          <w:noProof/>
        </w:rPr>
      </w:r>
      <w:r>
        <w:rPr>
          <w:noProof/>
        </w:rPr>
        <w:fldChar w:fldCharType="separate"/>
      </w:r>
      <w:r w:rsidR="002F77A2">
        <w:rPr>
          <w:noProof/>
        </w:rPr>
        <w:t>65</w:t>
      </w:r>
      <w:r>
        <w:rPr>
          <w:noProof/>
        </w:rPr>
        <w:fldChar w:fldCharType="end"/>
      </w:r>
    </w:p>
    <w:p w14:paraId="0BC885DF"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Deadjectival abstractive nouns</w:t>
      </w:r>
      <w:r>
        <w:rPr>
          <w:noProof/>
        </w:rPr>
        <w:tab/>
      </w:r>
      <w:r>
        <w:rPr>
          <w:noProof/>
        </w:rPr>
        <w:fldChar w:fldCharType="begin"/>
      </w:r>
      <w:r>
        <w:rPr>
          <w:noProof/>
        </w:rPr>
        <w:instrText xml:space="preserve"> PAGEREF _Toc342595139 \h </w:instrText>
      </w:r>
      <w:r>
        <w:rPr>
          <w:noProof/>
        </w:rPr>
      </w:r>
      <w:r>
        <w:rPr>
          <w:noProof/>
        </w:rPr>
        <w:fldChar w:fldCharType="separate"/>
      </w:r>
      <w:r w:rsidR="002F77A2">
        <w:rPr>
          <w:noProof/>
        </w:rPr>
        <w:t>66</w:t>
      </w:r>
      <w:r>
        <w:rPr>
          <w:noProof/>
        </w:rPr>
        <w:fldChar w:fldCharType="end"/>
      </w:r>
    </w:p>
    <w:p w14:paraId="26C477E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4.2.4</w:t>
      </w:r>
      <w:r>
        <w:rPr>
          <w:rFonts w:asciiTheme="minorHAnsi" w:eastAsiaTheme="minorEastAsia" w:hAnsiTheme="minorHAnsi" w:cstheme="minorBidi"/>
          <w:noProof/>
          <w:sz w:val="24"/>
          <w:szCs w:val="24"/>
          <w:lang w:eastAsia="ja-JP"/>
        </w:rPr>
        <w:tab/>
      </w:r>
      <w:r>
        <w:rPr>
          <w:noProof/>
        </w:rPr>
        <w:t>Instrument nominals absent</w:t>
      </w:r>
      <w:r>
        <w:rPr>
          <w:noProof/>
        </w:rPr>
        <w:tab/>
      </w:r>
      <w:r>
        <w:rPr>
          <w:noProof/>
        </w:rPr>
        <w:fldChar w:fldCharType="begin"/>
      </w:r>
      <w:r>
        <w:rPr>
          <w:noProof/>
        </w:rPr>
        <w:instrText xml:space="preserve"> PAGEREF _Toc342595140 \h </w:instrText>
      </w:r>
      <w:r>
        <w:rPr>
          <w:noProof/>
        </w:rPr>
      </w:r>
      <w:r>
        <w:rPr>
          <w:noProof/>
        </w:rPr>
        <w:fldChar w:fldCharType="separate"/>
      </w:r>
      <w:r w:rsidR="002F77A2">
        <w:rPr>
          <w:noProof/>
        </w:rPr>
        <w:t>67</w:t>
      </w:r>
      <w:r>
        <w:rPr>
          <w:noProof/>
        </w:rPr>
        <w:fldChar w:fldCharType="end"/>
      </w:r>
    </w:p>
    <w:p w14:paraId="5A37D19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4.2.5</w:t>
      </w:r>
      <w:r>
        <w:rPr>
          <w:rFonts w:asciiTheme="minorHAnsi" w:eastAsiaTheme="minorEastAsia" w:hAnsiTheme="minorHAnsi" w:cstheme="minorBidi"/>
          <w:noProof/>
          <w:sz w:val="24"/>
          <w:szCs w:val="24"/>
          <w:lang w:eastAsia="ja-JP"/>
        </w:rPr>
        <w:tab/>
      </w:r>
      <w:r>
        <w:rPr>
          <w:noProof/>
        </w:rPr>
        <w:t>Uncompounded agentives (</w:t>
      </w:r>
      <w:r w:rsidRPr="001706F4">
        <w:rPr>
          <w:rFonts w:ascii="Doulos SIL" w:hAnsi="Doulos SIL"/>
          <w:i/>
          <w:noProof/>
          <w:color w:val="0000FF"/>
        </w:rPr>
        <w:t>X míʔī-nà</w:t>
      </w:r>
      <w:r>
        <w:rPr>
          <w:noProof/>
        </w:rPr>
        <w:t xml:space="preserve"> )</w:t>
      </w:r>
      <w:r>
        <w:rPr>
          <w:noProof/>
        </w:rPr>
        <w:tab/>
      </w:r>
      <w:r>
        <w:rPr>
          <w:noProof/>
        </w:rPr>
        <w:fldChar w:fldCharType="begin"/>
      </w:r>
      <w:r>
        <w:rPr>
          <w:noProof/>
        </w:rPr>
        <w:instrText xml:space="preserve"> PAGEREF _Toc342595141 \h </w:instrText>
      </w:r>
      <w:r>
        <w:rPr>
          <w:noProof/>
        </w:rPr>
      </w:r>
      <w:r>
        <w:rPr>
          <w:noProof/>
        </w:rPr>
        <w:fldChar w:fldCharType="separate"/>
      </w:r>
      <w:r w:rsidR="002F77A2">
        <w:rPr>
          <w:noProof/>
        </w:rPr>
        <w:t>67</w:t>
      </w:r>
      <w:r>
        <w:rPr>
          <w:noProof/>
        </w:rPr>
        <w:fldChar w:fldCharType="end"/>
      </w:r>
    </w:p>
    <w:p w14:paraId="2A70B2C6"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4.2.6</w:t>
      </w:r>
      <w:r>
        <w:rPr>
          <w:rFonts w:asciiTheme="minorHAnsi" w:eastAsiaTheme="minorEastAsia" w:hAnsiTheme="minorHAnsi" w:cstheme="minorBidi"/>
          <w:noProof/>
          <w:sz w:val="24"/>
          <w:szCs w:val="24"/>
          <w:lang w:eastAsia="ja-JP"/>
        </w:rPr>
        <w:tab/>
      </w:r>
      <w:r>
        <w:rPr>
          <w:noProof/>
        </w:rPr>
        <w:t>Lexically reduplicated noun stems</w:t>
      </w:r>
      <w:r>
        <w:rPr>
          <w:noProof/>
        </w:rPr>
        <w:tab/>
      </w:r>
      <w:r>
        <w:rPr>
          <w:noProof/>
        </w:rPr>
        <w:fldChar w:fldCharType="begin"/>
      </w:r>
      <w:r>
        <w:rPr>
          <w:noProof/>
        </w:rPr>
        <w:instrText xml:space="preserve"> PAGEREF _Toc342595142 \h </w:instrText>
      </w:r>
      <w:r>
        <w:rPr>
          <w:noProof/>
        </w:rPr>
      </w:r>
      <w:r>
        <w:rPr>
          <w:noProof/>
        </w:rPr>
        <w:fldChar w:fldCharType="separate"/>
      </w:r>
      <w:r w:rsidR="002F77A2">
        <w:rPr>
          <w:noProof/>
        </w:rPr>
        <w:t>67</w:t>
      </w:r>
      <w:r>
        <w:rPr>
          <w:noProof/>
        </w:rPr>
        <w:fldChar w:fldCharType="end"/>
      </w:r>
    </w:p>
    <w:p w14:paraId="408727C0"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Pronouns</w:t>
      </w:r>
      <w:r>
        <w:rPr>
          <w:noProof/>
        </w:rPr>
        <w:tab/>
      </w:r>
      <w:r>
        <w:rPr>
          <w:noProof/>
        </w:rPr>
        <w:fldChar w:fldCharType="begin"/>
      </w:r>
      <w:r>
        <w:rPr>
          <w:noProof/>
        </w:rPr>
        <w:instrText xml:space="preserve"> PAGEREF _Toc342595143 \h </w:instrText>
      </w:r>
      <w:r>
        <w:rPr>
          <w:noProof/>
        </w:rPr>
      </w:r>
      <w:r>
        <w:rPr>
          <w:noProof/>
        </w:rPr>
        <w:fldChar w:fldCharType="separate"/>
      </w:r>
      <w:r w:rsidR="002F77A2">
        <w:rPr>
          <w:noProof/>
        </w:rPr>
        <w:t>68</w:t>
      </w:r>
      <w:r>
        <w:rPr>
          <w:noProof/>
        </w:rPr>
        <w:fldChar w:fldCharType="end"/>
      </w:r>
    </w:p>
    <w:p w14:paraId="1C0CD814"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Basic personal pronouns</w:t>
      </w:r>
      <w:r>
        <w:rPr>
          <w:noProof/>
        </w:rPr>
        <w:tab/>
      </w:r>
      <w:r>
        <w:rPr>
          <w:noProof/>
        </w:rPr>
        <w:fldChar w:fldCharType="begin"/>
      </w:r>
      <w:r>
        <w:rPr>
          <w:noProof/>
        </w:rPr>
        <w:instrText xml:space="preserve"> PAGEREF _Toc342595144 \h </w:instrText>
      </w:r>
      <w:r>
        <w:rPr>
          <w:noProof/>
        </w:rPr>
      </w:r>
      <w:r>
        <w:rPr>
          <w:noProof/>
        </w:rPr>
        <w:fldChar w:fldCharType="separate"/>
      </w:r>
      <w:r w:rsidR="002F77A2">
        <w:rPr>
          <w:noProof/>
        </w:rPr>
        <w:t>68</w:t>
      </w:r>
      <w:r>
        <w:rPr>
          <w:noProof/>
        </w:rPr>
        <w:fldChar w:fldCharType="end"/>
      </w:r>
    </w:p>
    <w:p w14:paraId="33CA3D40"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4.3.1.1</w:t>
      </w:r>
      <w:r>
        <w:rPr>
          <w:rFonts w:asciiTheme="minorHAnsi" w:eastAsiaTheme="minorEastAsia" w:hAnsiTheme="minorHAnsi" w:cstheme="minorBidi"/>
          <w:noProof/>
          <w:sz w:val="24"/>
          <w:szCs w:val="24"/>
          <w:lang w:eastAsia="ja-JP"/>
        </w:rPr>
        <w:tab/>
      </w:r>
      <w:r>
        <w:rPr>
          <w:noProof/>
        </w:rPr>
        <w:t>Subject pronominals</w:t>
      </w:r>
      <w:r>
        <w:rPr>
          <w:noProof/>
        </w:rPr>
        <w:tab/>
      </w:r>
      <w:r>
        <w:rPr>
          <w:noProof/>
        </w:rPr>
        <w:fldChar w:fldCharType="begin"/>
      </w:r>
      <w:r>
        <w:rPr>
          <w:noProof/>
        </w:rPr>
        <w:instrText xml:space="preserve"> PAGEREF _Toc342595145 \h </w:instrText>
      </w:r>
      <w:r>
        <w:rPr>
          <w:noProof/>
        </w:rPr>
      </w:r>
      <w:r>
        <w:rPr>
          <w:noProof/>
        </w:rPr>
        <w:fldChar w:fldCharType="separate"/>
      </w:r>
      <w:r w:rsidR="002F77A2">
        <w:rPr>
          <w:noProof/>
        </w:rPr>
        <w:t>68</w:t>
      </w:r>
      <w:r>
        <w:rPr>
          <w:noProof/>
        </w:rPr>
        <w:fldChar w:fldCharType="end"/>
      </w:r>
    </w:p>
    <w:p w14:paraId="709C8CC0"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4.3.1.2</w:t>
      </w:r>
      <w:r>
        <w:rPr>
          <w:rFonts w:asciiTheme="minorHAnsi" w:eastAsiaTheme="minorEastAsia" w:hAnsiTheme="minorHAnsi" w:cstheme="minorBidi"/>
          <w:noProof/>
          <w:sz w:val="24"/>
          <w:szCs w:val="24"/>
          <w:lang w:eastAsia="ja-JP"/>
        </w:rPr>
        <w:tab/>
      </w:r>
      <w:r>
        <w:rPr>
          <w:noProof/>
        </w:rPr>
        <w:t>Possessor pronouns</w:t>
      </w:r>
      <w:r>
        <w:rPr>
          <w:noProof/>
        </w:rPr>
        <w:tab/>
      </w:r>
      <w:r>
        <w:rPr>
          <w:noProof/>
        </w:rPr>
        <w:fldChar w:fldCharType="begin"/>
      </w:r>
      <w:r>
        <w:rPr>
          <w:noProof/>
        </w:rPr>
        <w:instrText xml:space="preserve"> PAGEREF _Toc342595146 \h </w:instrText>
      </w:r>
      <w:r>
        <w:rPr>
          <w:noProof/>
        </w:rPr>
      </w:r>
      <w:r>
        <w:rPr>
          <w:noProof/>
        </w:rPr>
        <w:fldChar w:fldCharType="separate"/>
      </w:r>
      <w:r w:rsidR="002F77A2">
        <w:rPr>
          <w:noProof/>
        </w:rPr>
        <w:t>69</w:t>
      </w:r>
      <w:r>
        <w:rPr>
          <w:noProof/>
        </w:rPr>
        <w:fldChar w:fldCharType="end"/>
      </w:r>
    </w:p>
    <w:p w14:paraId="40D08D0C"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4.3.1.3</w:t>
      </w:r>
      <w:r>
        <w:rPr>
          <w:rFonts w:asciiTheme="minorHAnsi" w:eastAsiaTheme="minorEastAsia" w:hAnsiTheme="minorHAnsi" w:cstheme="minorBidi"/>
          <w:noProof/>
          <w:sz w:val="24"/>
          <w:szCs w:val="24"/>
          <w:lang w:eastAsia="ja-JP"/>
        </w:rPr>
        <w:tab/>
      </w:r>
      <w:r>
        <w:rPr>
          <w:noProof/>
        </w:rPr>
        <w:t>Preverbal object pronouns</w:t>
      </w:r>
      <w:r>
        <w:rPr>
          <w:noProof/>
        </w:rPr>
        <w:tab/>
      </w:r>
      <w:r>
        <w:rPr>
          <w:noProof/>
        </w:rPr>
        <w:fldChar w:fldCharType="begin"/>
      </w:r>
      <w:r>
        <w:rPr>
          <w:noProof/>
        </w:rPr>
        <w:instrText xml:space="preserve"> PAGEREF _Toc342595147 \h </w:instrText>
      </w:r>
      <w:r>
        <w:rPr>
          <w:noProof/>
        </w:rPr>
      </w:r>
      <w:r>
        <w:rPr>
          <w:noProof/>
        </w:rPr>
        <w:fldChar w:fldCharType="separate"/>
      </w:r>
      <w:r w:rsidR="002F77A2">
        <w:rPr>
          <w:noProof/>
        </w:rPr>
        <w:t>70</w:t>
      </w:r>
      <w:r>
        <w:rPr>
          <w:noProof/>
        </w:rPr>
        <w:fldChar w:fldCharType="end"/>
      </w:r>
    </w:p>
    <w:p w14:paraId="1BBFE366"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4.3.1.4</w:t>
      </w:r>
      <w:r>
        <w:rPr>
          <w:rFonts w:asciiTheme="minorHAnsi" w:eastAsiaTheme="minorEastAsia" w:hAnsiTheme="minorHAnsi" w:cstheme="minorBidi"/>
          <w:noProof/>
          <w:sz w:val="24"/>
          <w:szCs w:val="24"/>
          <w:lang w:eastAsia="ja-JP"/>
        </w:rPr>
        <w:tab/>
      </w:r>
      <w:r>
        <w:rPr>
          <w:noProof/>
        </w:rPr>
        <w:t>Independent, logophoric, and predicative pronouns</w:t>
      </w:r>
      <w:r>
        <w:rPr>
          <w:noProof/>
        </w:rPr>
        <w:tab/>
      </w:r>
      <w:r>
        <w:rPr>
          <w:noProof/>
        </w:rPr>
        <w:fldChar w:fldCharType="begin"/>
      </w:r>
      <w:r>
        <w:rPr>
          <w:noProof/>
        </w:rPr>
        <w:instrText xml:space="preserve"> PAGEREF _Toc342595148 \h </w:instrText>
      </w:r>
      <w:r>
        <w:rPr>
          <w:noProof/>
        </w:rPr>
      </w:r>
      <w:r>
        <w:rPr>
          <w:noProof/>
        </w:rPr>
        <w:fldChar w:fldCharType="separate"/>
      </w:r>
      <w:r w:rsidR="002F77A2">
        <w:rPr>
          <w:noProof/>
        </w:rPr>
        <w:t>74</w:t>
      </w:r>
      <w:r>
        <w:rPr>
          <w:noProof/>
        </w:rPr>
        <w:fldChar w:fldCharType="end"/>
      </w:r>
    </w:p>
    <w:p w14:paraId="2B8371F5"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4.3.1.5</w:t>
      </w:r>
      <w:r>
        <w:rPr>
          <w:rFonts w:asciiTheme="minorHAnsi" w:eastAsiaTheme="minorEastAsia" w:hAnsiTheme="minorHAnsi" w:cstheme="minorBidi"/>
          <w:noProof/>
          <w:sz w:val="24"/>
          <w:szCs w:val="24"/>
          <w:lang w:eastAsia="ja-JP"/>
        </w:rPr>
        <w:tab/>
      </w:r>
      <w:r>
        <w:rPr>
          <w:noProof/>
        </w:rPr>
        <w:t>Pronouns with discourse-functional particles</w:t>
      </w:r>
      <w:r>
        <w:rPr>
          <w:noProof/>
        </w:rPr>
        <w:tab/>
      </w:r>
      <w:r>
        <w:rPr>
          <w:noProof/>
        </w:rPr>
        <w:fldChar w:fldCharType="begin"/>
      </w:r>
      <w:r>
        <w:rPr>
          <w:noProof/>
        </w:rPr>
        <w:instrText xml:space="preserve"> PAGEREF _Toc342595149 \h </w:instrText>
      </w:r>
      <w:r>
        <w:rPr>
          <w:noProof/>
        </w:rPr>
      </w:r>
      <w:r>
        <w:rPr>
          <w:noProof/>
        </w:rPr>
        <w:fldChar w:fldCharType="separate"/>
      </w:r>
      <w:r w:rsidR="002F77A2">
        <w:rPr>
          <w:noProof/>
        </w:rPr>
        <w:t>75</w:t>
      </w:r>
      <w:r>
        <w:rPr>
          <w:noProof/>
        </w:rPr>
        <w:fldChar w:fldCharType="end"/>
      </w:r>
    </w:p>
    <w:p w14:paraId="6CB79CCB"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4.3.1.6</w:t>
      </w:r>
      <w:r>
        <w:rPr>
          <w:rFonts w:asciiTheme="minorHAnsi" w:eastAsiaTheme="minorEastAsia" w:hAnsiTheme="minorHAnsi" w:cstheme="minorBidi"/>
          <w:noProof/>
          <w:sz w:val="24"/>
          <w:szCs w:val="24"/>
          <w:lang w:eastAsia="ja-JP"/>
        </w:rPr>
        <w:tab/>
      </w:r>
      <w:r>
        <w:rPr>
          <w:noProof/>
        </w:rPr>
        <w:t>Postverbal object pronouns</w:t>
      </w:r>
      <w:r>
        <w:rPr>
          <w:noProof/>
        </w:rPr>
        <w:tab/>
      </w:r>
      <w:r>
        <w:rPr>
          <w:noProof/>
        </w:rPr>
        <w:fldChar w:fldCharType="begin"/>
      </w:r>
      <w:r>
        <w:rPr>
          <w:noProof/>
        </w:rPr>
        <w:instrText xml:space="preserve"> PAGEREF _Toc342595150 \h </w:instrText>
      </w:r>
      <w:r>
        <w:rPr>
          <w:noProof/>
        </w:rPr>
      </w:r>
      <w:r>
        <w:rPr>
          <w:noProof/>
        </w:rPr>
        <w:fldChar w:fldCharType="separate"/>
      </w:r>
      <w:r w:rsidR="002F77A2">
        <w:rPr>
          <w:noProof/>
        </w:rPr>
        <w:t>76</w:t>
      </w:r>
      <w:r>
        <w:rPr>
          <w:noProof/>
        </w:rPr>
        <w:fldChar w:fldCharType="end"/>
      </w:r>
    </w:p>
    <w:p w14:paraId="5B06FAF3"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4.3.1.7</w:t>
      </w:r>
      <w:r>
        <w:rPr>
          <w:rFonts w:asciiTheme="minorHAnsi" w:eastAsiaTheme="minorEastAsia" w:hAnsiTheme="minorHAnsi" w:cstheme="minorBidi"/>
          <w:noProof/>
          <w:sz w:val="24"/>
          <w:szCs w:val="24"/>
          <w:lang w:eastAsia="ja-JP"/>
        </w:rPr>
        <w:tab/>
      </w:r>
      <w:r>
        <w:rPr>
          <w:noProof/>
        </w:rPr>
        <w:t xml:space="preserve">2Pl function of </w:t>
      </w:r>
      <w:r w:rsidRPr="001706F4">
        <w:rPr>
          <w:rFonts w:ascii="Doulos SIL" w:hAnsi="Doulos SIL"/>
          <w:i/>
          <w:noProof/>
          <w:color w:val="0000FF"/>
        </w:rPr>
        <w:t>mǎā</w:t>
      </w:r>
      <w:r>
        <w:rPr>
          <w:noProof/>
        </w:rPr>
        <w:tab/>
      </w:r>
      <w:r>
        <w:rPr>
          <w:noProof/>
        </w:rPr>
        <w:fldChar w:fldCharType="begin"/>
      </w:r>
      <w:r>
        <w:rPr>
          <w:noProof/>
        </w:rPr>
        <w:instrText xml:space="preserve"> PAGEREF _Toc342595151 \h </w:instrText>
      </w:r>
      <w:r>
        <w:rPr>
          <w:noProof/>
        </w:rPr>
      </w:r>
      <w:r>
        <w:rPr>
          <w:noProof/>
        </w:rPr>
        <w:fldChar w:fldCharType="separate"/>
      </w:r>
      <w:r w:rsidR="002F77A2">
        <w:rPr>
          <w:noProof/>
        </w:rPr>
        <w:t>77</w:t>
      </w:r>
      <w:r>
        <w:rPr>
          <w:noProof/>
        </w:rPr>
        <w:fldChar w:fldCharType="end"/>
      </w:r>
    </w:p>
    <w:p w14:paraId="35D62900"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Determiners</w:t>
      </w:r>
      <w:r>
        <w:rPr>
          <w:noProof/>
        </w:rPr>
        <w:tab/>
      </w:r>
      <w:r>
        <w:rPr>
          <w:noProof/>
        </w:rPr>
        <w:fldChar w:fldCharType="begin"/>
      </w:r>
      <w:r>
        <w:rPr>
          <w:noProof/>
        </w:rPr>
        <w:instrText xml:space="preserve"> PAGEREF _Toc342595152 \h </w:instrText>
      </w:r>
      <w:r>
        <w:rPr>
          <w:noProof/>
        </w:rPr>
      </w:r>
      <w:r>
        <w:rPr>
          <w:noProof/>
        </w:rPr>
        <w:fldChar w:fldCharType="separate"/>
      </w:r>
      <w:r w:rsidR="002F77A2">
        <w:rPr>
          <w:noProof/>
        </w:rPr>
        <w:t>78</w:t>
      </w:r>
      <w:r>
        <w:rPr>
          <w:noProof/>
        </w:rPr>
        <w:fldChar w:fldCharType="end"/>
      </w:r>
    </w:p>
    <w:p w14:paraId="73EFADFA"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Demonstratives</w:t>
      </w:r>
      <w:r>
        <w:rPr>
          <w:noProof/>
        </w:rPr>
        <w:tab/>
      </w:r>
      <w:r>
        <w:rPr>
          <w:noProof/>
        </w:rPr>
        <w:fldChar w:fldCharType="begin"/>
      </w:r>
      <w:r>
        <w:rPr>
          <w:noProof/>
        </w:rPr>
        <w:instrText xml:space="preserve"> PAGEREF _Toc342595153 \h </w:instrText>
      </w:r>
      <w:r>
        <w:rPr>
          <w:noProof/>
        </w:rPr>
      </w:r>
      <w:r>
        <w:rPr>
          <w:noProof/>
        </w:rPr>
        <w:fldChar w:fldCharType="separate"/>
      </w:r>
      <w:r w:rsidR="002F77A2">
        <w:rPr>
          <w:noProof/>
        </w:rPr>
        <w:t>78</w:t>
      </w:r>
      <w:r>
        <w:rPr>
          <w:noProof/>
        </w:rPr>
        <w:fldChar w:fldCharType="end"/>
      </w:r>
    </w:p>
    <w:p w14:paraId="4CF24CE0"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4.4.1.1</w:t>
      </w:r>
      <w:r>
        <w:rPr>
          <w:rFonts w:asciiTheme="minorHAnsi" w:eastAsiaTheme="minorEastAsia" w:hAnsiTheme="minorHAnsi" w:cstheme="minorBidi"/>
          <w:noProof/>
          <w:sz w:val="24"/>
          <w:szCs w:val="24"/>
          <w:lang w:eastAsia="ja-JP"/>
        </w:rPr>
        <w:tab/>
      </w:r>
      <w:r>
        <w:rPr>
          <w:noProof/>
        </w:rPr>
        <w:t>‘This/that’ (</w:t>
      </w:r>
      <w:r w:rsidRPr="001706F4">
        <w:rPr>
          <w:rFonts w:ascii="Doulos SIL" w:hAnsi="Doulos SIL"/>
          <w:i/>
          <w:noProof/>
          <w:color w:val="0000FF"/>
        </w:rPr>
        <w:t>mí</w:t>
      </w:r>
      <w:r>
        <w:rPr>
          <w:noProof/>
        </w:rPr>
        <w:t> )</w:t>
      </w:r>
      <w:r>
        <w:rPr>
          <w:noProof/>
        </w:rPr>
        <w:tab/>
      </w:r>
      <w:r>
        <w:rPr>
          <w:noProof/>
        </w:rPr>
        <w:fldChar w:fldCharType="begin"/>
      </w:r>
      <w:r>
        <w:rPr>
          <w:noProof/>
        </w:rPr>
        <w:instrText xml:space="preserve"> PAGEREF _Toc342595154 \h </w:instrText>
      </w:r>
      <w:r>
        <w:rPr>
          <w:noProof/>
        </w:rPr>
      </w:r>
      <w:r>
        <w:rPr>
          <w:noProof/>
        </w:rPr>
        <w:fldChar w:fldCharType="separate"/>
      </w:r>
      <w:r w:rsidR="002F77A2">
        <w:rPr>
          <w:noProof/>
        </w:rPr>
        <w:t>78</w:t>
      </w:r>
      <w:r>
        <w:rPr>
          <w:noProof/>
        </w:rPr>
        <w:fldChar w:fldCharType="end"/>
      </w:r>
    </w:p>
    <w:p w14:paraId="067C0D5D"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4.4.1.2</w:t>
      </w:r>
      <w:r>
        <w:rPr>
          <w:rFonts w:asciiTheme="minorHAnsi" w:eastAsiaTheme="minorEastAsia" w:hAnsiTheme="minorHAnsi" w:cstheme="minorBidi"/>
          <w:noProof/>
          <w:sz w:val="24"/>
          <w:szCs w:val="24"/>
          <w:lang w:eastAsia="ja-JP"/>
        </w:rPr>
        <w:tab/>
      </w:r>
      <w:r>
        <w:rPr>
          <w:noProof/>
        </w:rPr>
        <w:t>‘This/that’ (</w:t>
      </w:r>
      <w:r w:rsidRPr="001706F4">
        <w:rPr>
          <w:rFonts w:ascii="Doulos SIL" w:hAnsi="Doulos SIL"/>
          <w:i/>
          <w:noProof/>
          <w:color w:val="0000FF"/>
        </w:rPr>
        <w:t>mìí</w:t>
      </w:r>
      <w:r>
        <w:rPr>
          <w:noProof/>
        </w:rPr>
        <w:t> ) plus near- and far-distal particles</w:t>
      </w:r>
      <w:r>
        <w:rPr>
          <w:noProof/>
        </w:rPr>
        <w:tab/>
      </w:r>
      <w:r>
        <w:rPr>
          <w:noProof/>
        </w:rPr>
        <w:fldChar w:fldCharType="begin"/>
      </w:r>
      <w:r>
        <w:rPr>
          <w:noProof/>
        </w:rPr>
        <w:instrText xml:space="preserve"> PAGEREF _Toc342595155 \h </w:instrText>
      </w:r>
      <w:r>
        <w:rPr>
          <w:noProof/>
        </w:rPr>
      </w:r>
      <w:r>
        <w:rPr>
          <w:noProof/>
        </w:rPr>
        <w:fldChar w:fldCharType="separate"/>
      </w:r>
      <w:r w:rsidR="002F77A2">
        <w:rPr>
          <w:noProof/>
        </w:rPr>
        <w:t>78</w:t>
      </w:r>
      <w:r>
        <w:rPr>
          <w:noProof/>
        </w:rPr>
        <w:fldChar w:fldCharType="end"/>
      </w:r>
    </w:p>
    <w:p w14:paraId="6019500C"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4.4.2</w:t>
      </w:r>
      <w:r>
        <w:rPr>
          <w:rFonts w:asciiTheme="minorHAnsi" w:eastAsiaTheme="minorEastAsia" w:hAnsiTheme="minorHAnsi" w:cstheme="minorBidi"/>
          <w:noProof/>
          <w:sz w:val="24"/>
          <w:szCs w:val="24"/>
          <w:lang w:eastAsia="ja-JP"/>
        </w:rPr>
        <w:tab/>
      </w:r>
      <w:r>
        <w:rPr>
          <w:noProof/>
        </w:rPr>
        <w:t>Demonstrative adverbs</w:t>
      </w:r>
      <w:r>
        <w:rPr>
          <w:noProof/>
        </w:rPr>
        <w:tab/>
      </w:r>
      <w:r>
        <w:rPr>
          <w:noProof/>
        </w:rPr>
        <w:fldChar w:fldCharType="begin"/>
      </w:r>
      <w:r>
        <w:rPr>
          <w:noProof/>
        </w:rPr>
        <w:instrText xml:space="preserve"> PAGEREF _Toc342595156 \h </w:instrText>
      </w:r>
      <w:r>
        <w:rPr>
          <w:noProof/>
        </w:rPr>
      </w:r>
      <w:r>
        <w:rPr>
          <w:noProof/>
        </w:rPr>
        <w:fldChar w:fldCharType="separate"/>
      </w:r>
      <w:r w:rsidR="002F77A2">
        <w:rPr>
          <w:noProof/>
        </w:rPr>
        <w:t>79</w:t>
      </w:r>
      <w:r>
        <w:rPr>
          <w:noProof/>
        </w:rPr>
        <w:fldChar w:fldCharType="end"/>
      </w:r>
    </w:p>
    <w:p w14:paraId="4620BD17"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4.4.2.1</w:t>
      </w:r>
      <w:r>
        <w:rPr>
          <w:rFonts w:asciiTheme="minorHAnsi" w:eastAsiaTheme="minorEastAsia" w:hAnsiTheme="minorHAnsi" w:cstheme="minorBidi"/>
          <w:noProof/>
          <w:sz w:val="24"/>
          <w:szCs w:val="24"/>
          <w:lang w:eastAsia="ja-JP"/>
        </w:rPr>
        <w:tab/>
      </w:r>
      <w:r>
        <w:rPr>
          <w:noProof/>
        </w:rPr>
        <w:t>Locative adverbs</w:t>
      </w:r>
      <w:r>
        <w:rPr>
          <w:noProof/>
        </w:rPr>
        <w:tab/>
      </w:r>
      <w:r>
        <w:rPr>
          <w:noProof/>
        </w:rPr>
        <w:fldChar w:fldCharType="begin"/>
      </w:r>
      <w:r>
        <w:rPr>
          <w:noProof/>
        </w:rPr>
        <w:instrText xml:space="preserve"> PAGEREF _Toc342595157 \h </w:instrText>
      </w:r>
      <w:r>
        <w:rPr>
          <w:noProof/>
        </w:rPr>
      </w:r>
      <w:r>
        <w:rPr>
          <w:noProof/>
        </w:rPr>
        <w:fldChar w:fldCharType="separate"/>
      </w:r>
      <w:r w:rsidR="002F77A2">
        <w:rPr>
          <w:noProof/>
        </w:rPr>
        <w:t>79</w:t>
      </w:r>
      <w:r>
        <w:rPr>
          <w:noProof/>
        </w:rPr>
        <w:fldChar w:fldCharType="end"/>
      </w:r>
    </w:p>
    <w:p w14:paraId="7103084C"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4.4.2.2</w:t>
      </w:r>
      <w:r>
        <w:rPr>
          <w:rFonts w:asciiTheme="minorHAnsi" w:eastAsiaTheme="minorEastAsia" w:hAnsiTheme="minorHAnsi" w:cstheme="minorBidi"/>
          <w:noProof/>
          <w:sz w:val="24"/>
          <w:szCs w:val="24"/>
          <w:lang w:eastAsia="ja-JP"/>
        </w:rPr>
        <w:tab/>
      </w:r>
      <w:r>
        <w:rPr>
          <w:noProof/>
        </w:rPr>
        <w:t>Emphatic and approximative demonstrative adverbs</w:t>
      </w:r>
      <w:r>
        <w:rPr>
          <w:noProof/>
        </w:rPr>
        <w:tab/>
      </w:r>
      <w:r>
        <w:rPr>
          <w:noProof/>
        </w:rPr>
        <w:fldChar w:fldCharType="begin"/>
      </w:r>
      <w:r>
        <w:rPr>
          <w:noProof/>
        </w:rPr>
        <w:instrText xml:space="preserve"> PAGEREF _Toc342595158 \h </w:instrText>
      </w:r>
      <w:r>
        <w:rPr>
          <w:noProof/>
        </w:rPr>
      </w:r>
      <w:r>
        <w:rPr>
          <w:noProof/>
        </w:rPr>
        <w:fldChar w:fldCharType="separate"/>
      </w:r>
      <w:r w:rsidR="002F77A2">
        <w:rPr>
          <w:noProof/>
        </w:rPr>
        <w:t>79</w:t>
      </w:r>
      <w:r>
        <w:rPr>
          <w:noProof/>
        </w:rPr>
        <w:fldChar w:fldCharType="end"/>
      </w:r>
    </w:p>
    <w:p w14:paraId="1C624FDC"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4.4.3</w:t>
      </w:r>
      <w:r>
        <w:rPr>
          <w:rFonts w:asciiTheme="minorHAnsi" w:eastAsiaTheme="minorEastAsia" w:hAnsiTheme="minorHAnsi" w:cstheme="minorBidi"/>
          <w:noProof/>
          <w:sz w:val="24"/>
          <w:szCs w:val="24"/>
          <w:lang w:eastAsia="ja-JP"/>
        </w:rPr>
        <w:tab/>
      </w:r>
      <w:r>
        <w:rPr>
          <w:noProof/>
        </w:rPr>
        <w:t xml:space="preserve">Presentatives (‘here’s/there’s </w:t>
      </w:r>
      <w:r>
        <w:rPr>
          <w:noProof/>
        </w:rPr>
        <w:sym w:font="Symbol" w:char="F0BC"/>
      </w:r>
      <w:r>
        <w:rPr>
          <w:noProof/>
        </w:rPr>
        <w:t>!’)</w:t>
      </w:r>
      <w:r>
        <w:rPr>
          <w:noProof/>
        </w:rPr>
        <w:tab/>
      </w:r>
      <w:r>
        <w:rPr>
          <w:noProof/>
        </w:rPr>
        <w:fldChar w:fldCharType="begin"/>
      </w:r>
      <w:r>
        <w:rPr>
          <w:noProof/>
        </w:rPr>
        <w:instrText xml:space="preserve"> PAGEREF _Toc342595159 \h </w:instrText>
      </w:r>
      <w:r>
        <w:rPr>
          <w:noProof/>
        </w:rPr>
      </w:r>
      <w:r>
        <w:rPr>
          <w:noProof/>
        </w:rPr>
        <w:fldChar w:fldCharType="separate"/>
      </w:r>
      <w:r w:rsidR="002F77A2">
        <w:rPr>
          <w:noProof/>
        </w:rPr>
        <w:t>80</w:t>
      </w:r>
      <w:r>
        <w:rPr>
          <w:noProof/>
        </w:rPr>
        <w:fldChar w:fldCharType="end"/>
      </w:r>
    </w:p>
    <w:p w14:paraId="029E7554"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Adjectives</w:t>
      </w:r>
      <w:r>
        <w:rPr>
          <w:noProof/>
        </w:rPr>
        <w:tab/>
      </w:r>
      <w:r>
        <w:rPr>
          <w:noProof/>
        </w:rPr>
        <w:fldChar w:fldCharType="begin"/>
      </w:r>
      <w:r>
        <w:rPr>
          <w:noProof/>
        </w:rPr>
        <w:instrText xml:space="preserve"> PAGEREF _Toc342595160 \h </w:instrText>
      </w:r>
      <w:r>
        <w:rPr>
          <w:noProof/>
        </w:rPr>
      </w:r>
      <w:r>
        <w:rPr>
          <w:noProof/>
        </w:rPr>
        <w:fldChar w:fldCharType="separate"/>
      </w:r>
      <w:r w:rsidR="002F77A2">
        <w:rPr>
          <w:noProof/>
        </w:rPr>
        <w:t>81</w:t>
      </w:r>
      <w:r>
        <w:rPr>
          <w:noProof/>
        </w:rPr>
        <w:fldChar w:fldCharType="end"/>
      </w:r>
    </w:p>
    <w:p w14:paraId="1407D92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4.5.1</w:t>
      </w:r>
      <w:r>
        <w:rPr>
          <w:rFonts w:asciiTheme="minorHAnsi" w:eastAsiaTheme="minorEastAsia" w:hAnsiTheme="minorHAnsi" w:cstheme="minorBidi"/>
          <w:noProof/>
          <w:sz w:val="24"/>
          <w:szCs w:val="24"/>
          <w:lang w:eastAsia="ja-JP"/>
        </w:rPr>
        <w:tab/>
      </w:r>
      <w:r>
        <w:rPr>
          <w:noProof/>
        </w:rPr>
        <w:t>Simple adjectives</w:t>
      </w:r>
      <w:r>
        <w:rPr>
          <w:noProof/>
        </w:rPr>
        <w:tab/>
      </w:r>
      <w:r>
        <w:rPr>
          <w:noProof/>
        </w:rPr>
        <w:fldChar w:fldCharType="begin"/>
      </w:r>
      <w:r>
        <w:rPr>
          <w:noProof/>
        </w:rPr>
        <w:instrText xml:space="preserve"> PAGEREF _Toc342595161 \h </w:instrText>
      </w:r>
      <w:r>
        <w:rPr>
          <w:noProof/>
        </w:rPr>
      </w:r>
      <w:r>
        <w:rPr>
          <w:noProof/>
        </w:rPr>
        <w:fldChar w:fldCharType="separate"/>
      </w:r>
      <w:r w:rsidR="002F77A2">
        <w:rPr>
          <w:noProof/>
        </w:rPr>
        <w:t>81</w:t>
      </w:r>
      <w:r>
        <w:rPr>
          <w:noProof/>
        </w:rPr>
        <w:fldChar w:fldCharType="end"/>
      </w:r>
    </w:p>
    <w:p w14:paraId="0C228B8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4.5.2</w:t>
      </w:r>
      <w:r>
        <w:rPr>
          <w:rFonts w:asciiTheme="minorHAnsi" w:eastAsiaTheme="minorEastAsia" w:hAnsiTheme="minorHAnsi" w:cstheme="minorBidi"/>
          <w:noProof/>
          <w:sz w:val="24"/>
          <w:szCs w:val="24"/>
          <w:lang w:eastAsia="ja-JP"/>
        </w:rPr>
        <w:tab/>
      </w:r>
      <w:r>
        <w:rPr>
          <w:noProof/>
        </w:rPr>
        <w:t xml:space="preserve">Diminutive adjectives with </w:t>
      </w:r>
      <w:r w:rsidRPr="001706F4">
        <w:rPr>
          <w:rFonts w:ascii="Doulos SIL" w:hAnsi="Doulos SIL"/>
          <w:i/>
          <w:noProof/>
          <w:color w:val="0000FF"/>
        </w:rPr>
        <w:t>-lī</w:t>
      </w:r>
      <w:r>
        <w:rPr>
          <w:noProof/>
        </w:rPr>
        <w:t xml:space="preserve"> ~ </w:t>
      </w:r>
      <w:r w:rsidRPr="001706F4">
        <w:rPr>
          <w:rFonts w:ascii="Doulos SIL" w:hAnsi="Doulos SIL"/>
          <w:i/>
          <w:noProof/>
          <w:color w:val="0000FF"/>
        </w:rPr>
        <w:t>-nī</w:t>
      </w:r>
      <w:r>
        <w:rPr>
          <w:noProof/>
        </w:rPr>
        <w:tab/>
      </w:r>
      <w:r>
        <w:rPr>
          <w:noProof/>
        </w:rPr>
        <w:fldChar w:fldCharType="begin"/>
      </w:r>
      <w:r>
        <w:rPr>
          <w:noProof/>
        </w:rPr>
        <w:instrText xml:space="preserve"> PAGEREF _Toc342595162 \h </w:instrText>
      </w:r>
      <w:r>
        <w:rPr>
          <w:noProof/>
        </w:rPr>
      </w:r>
      <w:r>
        <w:rPr>
          <w:noProof/>
        </w:rPr>
        <w:fldChar w:fldCharType="separate"/>
      </w:r>
      <w:r w:rsidR="002F77A2">
        <w:rPr>
          <w:noProof/>
        </w:rPr>
        <w:t>82</w:t>
      </w:r>
      <w:r>
        <w:rPr>
          <w:noProof/>
        </w:rPr>
        <w:fldChar w:fldCharType="end"/>
      </w:r>
    </w:p>
    <w:p w14:paraId="244EB8A5"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4.5.3</w:t>
      </w:r>
      <w:r>
        <w:rPr>
          <w:rFonts w:asciiTheme="minorHAnsi" w:eastAsiaTheme="minorEastAsia" w:hAnsiTheme="minorHAnsi" w:cstheme="minorBidi"/>
          <w:noProof/>
          <w:sz w:val="24"/>
          <w:szCs w:val="24"/>
          <w:lang w:eastAsia="ja-JP"/>
        </w:rPr>
        <w:tab/>
      </w:r>
      <w:r>
        <w:rPr>
          <w:noProof/>
        </w:rPr>
        <w:t xml:space="preserve">Deverbal adjectives with </w:t>
      </w:r>
      <w:r w:rsidRPr="001706F4">
        <w:rPr>
          <w:rFonts w:ascii="Doulos SIL" w:hAnsi="Doulos SIL"/>
          <w:i/>
          <w:noProof/>
          <w:color w:val="0000FF"/>
        </w:rPr>
        <w:t>tɔ́</w:t>
      </w:r>
      <w:r>
        <w:rPr>
          <w:noProof/>
        </w:rPr>
        <w:t xml:space="preserve"> ~ </w:t>
      </w:r>
      <w:r w:rsidRPr="001706F4">
        <w:rPr>
          <w:rFonts w:ascii="Doulos SIL" w:hAnsi="Doulos SIL"/>
          <w:i/>
          <w:noProof/>
          <w:color w:val="0000FF"/>
        </w:rPr>
        <w:t>tɔ́ⁿ</w:t>
      </w:r>
      <w:r>
        <w:rPr>
          <w:noProof/>
        </w:rPr>
        <w:tab/>
      </w:r>
      <w:r>
        <w:rPr>
          <w:noProof/>
        </w:rPr>
        <w:fldChar w:fldCharType="begin"/>
      </w:r>
      <w:r>
        <w:rPr>
          <w:noProof/>
        </w:rPr>
        <w:instrText xml:space="preserve"> PAGEREF _Toc342595163 \h </w:instrText>
      </w:r>
      <w:r>
        <w:rPr>
          <w:noProof/>
        </w:rPr>
      </w:r>
      <w:r>
        <w:rPr>
          <w:noProof/>
        </w:rPr>
        <w:fldChar w:fldCharType="separate"/>
      </w:r>
      <w:r w:rsidR="002F77A2">
        <w:rPr>
          <w:noProof/>
        </w:rPr>
        <w:t>83</w:t>
      </w:r>
      <w:r>
        <w:rPr>
          <w:noProof/>
        </w:rPr>
        <w:fldChar w:fldCharType="end"/>
      </w:r>
    </w:p>
    <w:p w14:paraId="7B0E512D"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lastRenderedPageBreak/>
        <w:t>4.6</w:t>
      </w:r>
      <w:r>
        <w:rPr>
          <w:rFonts w:asciiTheme="minorHAnsi" w:eastAsiaTheme="minorEastAsia" w:hAnsiTheme="minorHAnsi" w:cstheme="minorBidi"/>
          <w:noProof/>
          <w:sz w:val="24"/>
          <w:szCs w:val="24"/>
          <w:lang w:eastAsia="ja-JP"/>
        </w:rPr>
        <w:tab/>
      </w:r>
      <w:r>
        <w:rPr>
          <w:noProof/>
        </w:rPr>
        <w:t>Numerals</w:t>
      </w:r>
      <w:r>
        <w:rPr>
          <w:noProof/>
        </w:rPr>
        <w:tab/>
      </w:r>
      <w:r>
        <w:rPr>
          <w:noProof/>
        </w:rPr>
        <w:fldChar w:fldCharType="begin"/>
      </w:r>
      <w:r>
        <w:rPr>
          <w:noProof/>
        </w:rPr>
        <w:instrText xml:space="preserve"> PAGEREF _Toc342595164 \h </w:instrText>
      </w:r>
      <w:r>
        <w:rPr>
          <w:noProof/>
        </w:rPr>
      </w:r>
      <w:r>
        <w:rPr>
          <w:noProof/>
        </w:rPr>
        <w:fldChar w:fldCharType="separate"/>
      </w:r>
      <w:r w:rsidR="002F77A2">
        <w:rPr>
          <w:noProof/>
        </w:rPr>
        <w:t>84</w:t>
      </w:r>
      <w:r>
        <w:rPr>
          <w:noProof/>
        </w:rPr>
        <w:fldChar w:fldCharType="end"/>
      </w:r>
    </w:p>
    <w:p w14:paraId="6F4D373C"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Cardinal numerals</w:t>
      </w:r>
      <w:r>
        <w:rPr>
          <w:noProof/>
        </w:rPr>
        <w:tab/>
      </w:r>
      <w:r>
        <w:rPr>
          <w:noProof/>
        </w:rPr>
        <w:fldChar w:fldCharType="begin"/>
      </w:r>
      <w:r>
        <w:rPr>
          <w:noProof/>
        </w:rPr>
        <w:instrText xml:space="preserve"> PAGEREF _Toc342595165 \h </w:instrText>
      </w:r>
      <w:r>
        <w:rPr>
          <w:noProof/>
        </w:rPr>
      </w:r>
      <w:r>
        <w:rPr>
          <w:noProof/>
        </w:rPr>
        <w:fldChar w:fldCharType="separate"/>
      </w:r>
      <w:r w:rsidR="002F77A2">
        <w:rPr>
          <w:noProof/>
        </w:rPr>
        <w:t>84</w:t>
      </w:r>
      <w:r>
        <w:rPr>
          <w:noProof/>
        </w:rPr>
        <w:fldChar w:fldCharType="end"/>
      </w:r>
    </w:p>
    <w:p w14:paraId="004CFDCC"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4.6.1.1</w:t>
      </w:r>
      <w:r>
        <w:rPr>
          <w:rFonts w:asciiTheme="minorHAnsi" w:eastAsiaTheme="minorEastAsia" w:hAnsiTheme="minorHAnsi" w:cstheme="minorBidi"/>
          <w:noProof/>
          <w:sz w:val="24"/>
          <w:szCs w:val="24"/>
          <w:lang w:eastAsia="ja-JP"/>
        </w:rPr>
        <w:tab/>
      </w:r>
      <w:r>
        <w:rPr>
          <w:noProof/>
        </w:rPr>
        <w:t>‘1’</w:t>
      </w:r>
      <w:r>
        <w:rPr>
          <w:noProof/>
        </w:rPr>
        <w:tab/>
      </w:r>
      <w:r>
        <w:rPr>
          <w:noProof/>
        </w:rPr>
        <w:fldChar w:fldCharType="begin"/>
      </w:r>
      <w:r>
        <w:rPr>
          <w:noProof/>
        </w:rPr>
        <w:instrText xml:space="preserve"> PAGEREF _Toc342595166 \h </w:instrText>
      </w:r>
      <w:r>
        <w:rPr>
          <w:noProof/>
        </w:rPr>
      </w:r>
      <w:r>
        <w:rPr>
          <w:noProof/>
        </w:rPr>
        <w:fldChar w:fldCharType="separate"/>
      </w:r>
      <w:r w:rsidR="002F77A2">
        <w:rPr>
          <w:noProof/>
        </w:rPr>
        <w:t>84</w:t>
      </w:r>
      <w:r>
        <w:rPr>
          <w:noProof/>
        </w:rPr>
        <w:fldChar w:fldCharType="end"/>
      </w:r>
    </w:p>
    <w:p w14:paraId="24B13E79"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4.6.1.2</w:t>
      </w:r>
      <w:r>
        <w:rPr>
          <w:rFonts w:asciiTheme="minorHAnsi" w:eastAsiaTheme="minorEastAsia" w:hAnsiTheme="minorHAnsi" w:cstheme="minorBidi"/>
          <w:noProof/>
          <w:sz w:val="24"/>
          <w:szCs w:val="24"/>
          <w:lang w:eastAsia="ja-JP"/>
        </w:rPr>
        <w:tab/>
      </w:r>
      <w:r>
        <w:rPr>
          <w:noProof/>
        </w:rPr>
        <w:t>‘2’ to ‘10’</w:t>
      </w:r>
      <w:r>
        <w:rPr>
          <w:noProof/>
        </w:rPr>
        <w:tab/>
      </w:r>
      <w:r>
        <w:rPr>
          <w:noProof/>
        </w:rPr>
        <w:fldChar w:fldCharType="begin"/>
      </w:r>
      <w:r>
        <w:rPr>
          <w:noProof/>
        </w:rPr>
        <w:instrText xml:space="preserve"> PAGEREF _Toc342595167 \h </w:instrText>
      </w:r>
      <w:r>
        <w:rPr>
          <w:noProof/>
        </w:rPr>
      </w:r>
      <w:r>
        <w:rPr>
          <w:noProof/>
        </w:rPr>
        <w:fldChar w:fldCharType="separate"/>
      </w:r>
      <w:r w:rsidR="002F77A2">
        <w:rPr>
          <w:noProof/>
        </w:rPr>
        <w:t>84</w:t>
      </w:r>
      <w:r>
        <w:rPr>
          <w:noProof/>
        </w:rPr>
        <w:fldChar w:fldCharType="end"/>
      </w:r>
    </w:p>
    <w:p w14:paraId="3EB666C0"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4.6.1.3</w:t>
      </w:r>
      <w:r>
        <w:rPr>
          <w:rFonts w:asciiTheme="minorHAnsi" w:eastAsiaTheme="minorEastAsia" w:hAnsiTheme="minorHAnsi" w:cstheme="minorBidi"/>
          <w:noProof/>
          <w:sz w:val="24"/>
          <w:szCs w:val="24"/>
          <w:lang w:eastAsia="ja-JP"/>
        </w:rPr>
        <w:tab/>
      </w:r>
      <w:r>
        <w:rPr>
          <w:noProof/>
        </w:rPr>
        <w:t>Decimal/vigesimal multiples (‘20’ to ’200’) and combinations</w:t>
      </w:r>
      <w:r>
        <w:rPr>
          <w:noProof/>
        </w:rPr>
        <w:tab/>
      </w:r>
      <w:r>
        <w:rPr>
          <w:noProof/>
        </w:rPr>
        <w:fldChar w:fldCharType="begin"/>
      </w:r>
      <w:r>
        <w:rPr>
          <w:noProof/>
        </w:rPr>
        <w:instrText xml:space="preserve"> PAGEREF _Toc342595168 \h </w:instrText>
      </w:r>
      <w:r>
        <w:rPr>
          <w:noProof/>
        </w:rPr>
      </w:r>
      <w:r>
        <w:rPr>
          <w:noProof/>
        </w:rPr>
        <w:fldChar w:fldCharType="separate"/>
      </w:r>
      <w:r w:rsidR="002F77A2">
        <w:rPr>
          <w:noProof/>
        </w:rPr>
        <w:t>86</w:t>
      </w:r>
      <w:r>
        <w:rPr>
          <w:noProof/>
        </w:rPr>
        <w:fldChar w:fldCharType="end"/>
      </w:r>
    </w:p>
    <w:p w14:paraId="76909DDA"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4.6.1.4</w:t>
      </w:r>
      <w:r>
        <w:rPr>
          <w:rFonts w:asciiTheme="minorHAnsi" w:eastAsiaTheme="minorEastAsia" w:hAnsiTheme="minorHAnsi" w:cstheme="minorBidi"/>
          <w:noProof/>
          <w:sz w:val="24"/>
          <w:szCs w:val="24"/>
          <w:lang w:eastAsia="ja-JP"/>
        </w:rPr>
        <w:tab/>
      </w:r>
      <w:r>
        <w:rPr>
          <w:noProof/>
        </w:rPr>
        <w:t>‘Thousand’</w:t>
      </w:r>
      <w:r>
        <w:rPr>
          <w:noProof/>
        </w:rPr>
        <w:tab/>
      </w:r>
      <w:r>
        <w:rPr>
          <w:noProof/>
        </w:rPr>
        <w:fldChar w:fldCharType="begin"/>
      </w:r>
      <w:r>
        <w:rPr>
          <w:noProof/>
        </w:rPr>
        <w:instrText xml:space="preserve"> PAGEREF _Toc342595169 \h </w:instrText>
      </w:r>
      <w:r>
        <w:rPr>
          <w:noProof/>
        </w:rPr>
      </w:r>
      <w:r>
        <w:rPr>
          <w:noProof/>
        </w:rPr>
        <w:fldChar w:fldCharType="separate"/>
      </w:r>
      <w:r w:rsidR="002F77A2">
        <w:rPr>
          <w:noProof/>
        </w:rPr>
        <w:t>88</w:t>
      </w:r>
      <w:r>
        <w:rPr>
          <w:noProof/>
        </w:rPr>
        <w:fldChar w:fldCharType="end"/>
      </w:r>
    </w:p>
    <w:p w14:paraId="2504A6B0"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4.6.1.5</w:t>
      </w:r>
      <w:r>
        <w:rPr>
          <w:rFonts w:asciiTheme="minorHAnsi" w:eastAsiaTheme="minorEastAsia" w:hAnsiTheme="minorHAnsi" w:cstheme="minorBidi"/>
          <w:noProof/>
          <w:sz w:val="24"/>
          <w:szCs w:val="24"/>
          <w:lang w:eastAsia="ja-JP"/>
        </w:rPr>
        <w:tab/>
      </w:r>
      <w:r>
        <w:rPr>
          <w:noProof/>
        </w:rPr>
        <w:t>Currency</w:t>
      </w:r>
      <w:r>
        <w:rPr>
          <w:noProof/>
        </w:rPr>
        <w:tab/>
      </w:r>
      <w:r>
        <w:rPr>
          <w:noProof/>
        </w:rPr>
        <w:fldChar w:fldCharType="begin"/>
      </w:r>
      <w:r>
        <w:rPr>
          <w:noProof/>
        </w:rPr>
        <w:instrText xml:space="preserve"> PAGEREF _Toc342595170 \h </w:instrText>
      </w:r>
      <w:r>
        <w:rPr>
          <w:noProof/>
        </w:rPr>
      </w:r>
      <w:r>
        <w:rPr>
          <w:noProof/>
        </w:rPr>
        <w:fldChar w:fldCharType="separate"/>
      </w:r>
      <w:r w:rsidR="002F77A2">
        <w:rPr>
          <w:noProof/>
        </w:rPr>
        <w:t>88</w:t>
      </w:r>
      <w:r>
        <w:rPr>
          <w:noProof/>
        </w:rPr>
        <w:fldChar w:fldCharType="end"/>
      </w:r>
    </w:p>
    <w:p w14:paraId="3E7B7665"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4.6.1.6</w:t>
      </w:r>
      <w:r>
        <w:rPr>
          <w:rFonts w:asciiTheme="minorHAnsi" w:eastAsiaTheme="minorEastAsia" w:hAnsiTheme="minorHAnsi" w:cstheme="minorBidi"/>
          <w:noProof/>
          <w:sz w:val="24"/>
          <w:szCs w:val="24"/>
          <w:lang w:eastAsia="ja-JP"/>
        </w:rPr>
        <w:tab/>
      </w:r>
      <w:r>
        <w:rPr>
          <w:noProof/>
        </w:rPr>
        <w:t>Reduplicated or iterated distributive numerals</w:t>
      </w:r>
      <w:r>
        <w:rPr>
          <w:noProof/>
        </w:rPr>
        <w:tab/>
      </w:r>
      <w:r>
        <w:rPr>
          <w:noProof/>
        </w:rPr>
        <w:fldChar w:fldCharType="begin"/>
      </w:r>
      <w:r>
        <w:rPr>
          <w:noProof/>
        </w:rPr>
        <w:instrText xml:space="preserve"> PAGEREF _Toc342595171 \h </w:instrText>
      </w:r>
      <w:r>
        <w:rPr>
          <w:noProof/>
        </w:rPr>
      </w:r>
      <w:r>
        <w:rPr>
          <w:noProof/>
        </w:rPr>
        <w:fldChar w:fldCharType="separate"/>
      </w:r>
      <w:r w:rsidR="002F77A2">
        <w:rPr>
          <w:noProof/>
        </w:rPr>
        <w:t>89</w:t>
      </w:r>
      <w:r>
        <w:rPr>
          <w:noProof/>
        </w:rPr>
        <w:fldChar w:fldCharType="end"/>
      </w:r>
    </w:p>
    <w:p w14:paraId="2179CCF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Ordinal adjectives</w:t>
      </w:r>
      <w:r>
        <w:rPr>
          <w:noProof/>
        </w:rPr>
        <w:tab/>
      </w:r>
      <w:r>
        <w:rPr>
          <w:noProof/>
        </w:rPr>
        <w:fldChar w:fldCharType="begin"/>
      </w:r>
      <w:r>
        <w:rPr>
          <w:noProof/>
        </w:rPr>
        <w:instrText xml:space="preserve"> PAGEREF _Toc342595172 \h </w:instrText>
      </w:r>
      <w:r>
        <w:rPr>
          <w:noProof/>
        </w:rPr>
      </w:r>
      <w:r>
        <w:rPr>
          <w:noProof/>
        </w:rPr>
        <w:fldChar w:fldCharType="separate"/>
      </w:r>
      <w:r w:rsidR="002F77A2">
        <w:rPr>
          <w:noProof/>
        </w:rPr>
        <w:t>90</w:t>
      </w:r>
      <w:r>
        <w:rPr>
          <w:noProof/>
        </w:rPr>
        <w:fldChar w:fldCharType="end"/>
      </w:r>
    </w:p>
    <w:p w14:paraId="58B91C7C"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4.6.2.1</w:t>
      </w:r>
      <w:r>
        <w:rPr>
          <w:rFonts w:asciiTheme="minorHAnsi" w:eastAsiaTheme="minorEastAsia" w:hAnsiTheme="minorHAnsi" w:cstheme="minorBidi"/>
          <w:noProof/>
          <w:sz w:val="24"/>
          <w:szCs w:val="24"/>
          <w:lang w:eastAsia="ja-JP"/>
        </w:rPr>
        <w:tab/>
      </w:r>
      <w:r>
        <w:rPr>
          <w:noProof/>
        </w:rPr>
        <w:t>‘First’ (</w:t>
      </w:r>
      <w:r w:rsidRPr="001706F4">
        <w:rPr>
          <w:rFonts w:ascii="Doulos SIL" w:hAnsi="Doulos SIL"/>
          <w:i/>
          <w:noProof/>
          <w:color w:val="0000FF"/>
        </w:rPr>
        <w:t>dáálá</w:t>
      </w:r>
      <w:r>
        <w:rPr>
          <w:noProof/>
        </w:rPr>
        <w:t xml:space="preserve"> ) and ‘last’ (</w:t>
      </w:r>
      <w:r w:rsidRPr="001706F4">
        <w:rPr>
          <w:rFonts w:ascii="Doulos SIL" w:hAnsi="Doulos SIL"/>
          <w:i/>
          <w:noProof/>
          <w:color w:val="0000FF"/>
        </w:rPr>
        <w:t>kùdɔ́rɔ̀mà-nà</w:t>
      </w:r>
      <w:r>
        <w:rPr>
          <w:noProof/>
        </w:rPr>
        <w:t> )</w:t>
      </w:r>
      <w:r>
        <w:rPr>
          <w:noProof/>
        </w:rPr>
        <w:tab/>
      </w:r>
      <w:r>
        <w:rPr>
          <w:noProof/>
        </w:rPr>
        <w:fldChar w:fldCharType="begin"/>
      </w:r>
      <w:r>
        <w:rPr>
          <w:noProof/>
        </w:rPr>
        <w:instrText xml:space="preserve"> PAGEREF _Toc342595173 \h </w:instrText>
      </w:r>
      <w:r>
        <w:rPr>
          <w:noProof/>
        </w:rPr>
      </w:r>
      <w:r>
        <w:rPr>
          <w:noProof/>
        </w:rPr>
        <w:fldChar w:fldCharType="separate"/>
      </w:r>
      <w:r w:rsidR="002F77A2">
        <w:rPr>
          <w:noProof/>
        </w:rPr>
        <w:t>90</w:t>
      </w:r>
      <w:r>
        <w:rPr>
          <w:noProof/>
        </w:rPr>
        <w:fldChar w:fldCharType="end"/>
      </w:r>
    </w:p>
    <w:p w14:paraId="5086AB72"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4.6.2.2</w:t>
      </w:r>
      <w:r>
        <w:rPr>
          <w:rFonts w:asciiTheme="minorHAnsi" w:eastAsiaTheme="minorEastAsia" w:hAnsiTheme="minorHAnsi" w:cstheme="minorBidi"/>
          <w:noProof/>
          <w:sz w:val="24"/>
          <w:szCs w:val="24"/>
          <w:lang w:eastAsia="ja-JP"/>
        </w:rPr>
        <w:tab/>
      </w:r>
      <w:r>
        <w:rPr>
          <w:noProof/>
        </w:rPr>
        <w:t xml:space="preserve">Other ordinals (suffix </w:t>
      </w:r>
      <w:r w:rsidRPr="001706F4">
        <w:rPr>
          <w:rFonts w:ascii="Doulos SIL" w:hAnsi="Doulos SIL"/>
          <w:i/>
          <w:noProof/>
          <w:color w:val="993300"/>
        </w:rPr>
        <w:t>-</w:t>
      </w:r>
      <w:r w:rsidRPr="001706F4">
        <w:rPr>
          <w:rFonts w:ascii="Doulos SIL" w:hAnsi="Doulos SIL"/>
          <w:i/>
          <w:noProof/>
          <w:color w:val="0000FF"/>
        </w:rPr>
        <w:t>ɲa-</w:t>
      </w:r>
      <w:r>
        <w:rPr>
          <w:noProof/>
        </w:rPr>
        <w:t>)</w:t>
      </w:r>
      <w:r>
        <w:rPr>
          <w:noProof/>
        </w:rPr>
        <w:tab/>
      </w:r>
      <w:r>
        <w:rPr>
          <w:noProof/>
        </w:rPr>
        <w:fldChar w:fldCharType="begin"/>
      </w:r>
      <w:r>
        <w:rPr>
          <w:noProof/>
        </w:rPr>
        <w:instrText xml:space="preserve"> PAGEREF _Toc342595174 \h </w:instrText>
      </w:r>
      <w:r>
        <w:rPr>
          <w:noProof/>
        </w:rPr>
      </w:r>
      <w:r>
        <w:rPr>
          <w:noProof/>
        </w:rPr>
        <w:fldChar w:fldCharType="separate"/>
      </w:r>
      <w:r w:rsidR="002F77A2">
        <w:rPr>
          <w:noProof/>
        </w:rPr>
        <w:t>90</w:t>
      </w:r>
      <w:r>
        <w:rPr>
          <w:noProof/>
        </w:rPr>
        <w:fldChar w:fldCharType="end"/>
      </w:r>
    </w:p>
    <w:p w14:paraId="596C0B8E"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4.6.3</w:t>
      </w:r>
      <w:r>
        <w:rPr>
          <w:rFonts w:asciiTheme="minorHAnsi" w:eastAsiaTheme="minorEastAsia" w:hAnsiTheme="minorHAnsi" w:cstheme="minorBidi"/>
          <w:noProof/>
          <w:sz w:val="24"/>
          <w:szCs w:val="24"/>
          <w:lang w:eastAsia="ja-JP"/>
        </w:rPr>
        <w:tab/>
      </w:r>
      <w:r>
        <w:rPr>
          <w:noProof/>
        </w:rPr>
        <w:t>Fractions and portions</w:t>
      </w:r>
      <w:r>
        <w:rPr>
          <w:noProof/>
        </w:rPr>
        <w:tab/>
      </w:r>
      <w:r>
        <w:rPr>
          <w:noProof/>
        </w:rPr>
        <w:fldChar w:fldCharType="begin"/>
      </w:r>
      <w:r>
        <w:rPr>
          <w:noProof/>
        </w:rPr>
        <w:instrText xml:space="preserve"> PAGEREF _Toc342595175 \h </w:instrText>
      </w:r>
      <w:r>
        <w:rPr>
          <w:noProof/>
        </w:rPr>
      </w:r>
      <w:r>
        <w:rPr>
          <w:noProof/>
        </w:rPr>
        <w:fldChar w:fldCharType="separate"/>
      </w:r>
      <w:r w:rsidR="002F77A2">
        <w:rPr>
          <w:noProof/>
        </w:rPr>
        <w:t>90</w:t>
      </w:r>
      <w:r>
        <w:rPr>
          <w:noProof/>
        </w:rPr>
        <w:fldChar w:fldCharType="end"/>
      </w:r>
    </w:p>
    <w:p w14:paraId="210429F1" w14:textId="77777777" w:rsidR="00F67CE9" w:rsidRDefault="00F67CE9">
      <w:pPr>
        <w:pStyle w:val="TOC1"/>
        <w:tabs>
          <w:tab w:val="left" w:pos="360"/>
          <w:tab w:val="right" w:leader="dot" w:pos="7569"/>
        </w:tabs>
        <w:rPr>
          <w:rFonts w:asciiTheme="minorHAnsi" w:eastAsiaTheme="minorEastAsia" w:hAnsiTheme="minorHAnsi" w:cstheme="minorBidi"/>
          <w:b w:val="0"/>
          <w:noProof/>
          <w:szCs w:val="24"/>
          <w:lang w:eastAsia="ja-JP"/>
        </w:rPr>
      </w:pPr>
      <w:r>
        <w:rPr>
          <w:noProof/>
        </w:rPr>
        <w:t>5</w:t>
      </w:r>
      <w:r>
        <w:rPr>
          <w:rFonts w:asciiTheme="minorHAnsi" w:eastAsiaTheme="minorEastAsia" w:hAnsiTheme="minorHAnsi" w:cstheme="minorBidi"/>
          <w:b w:val="0"/>
          <w:noProof/>
          <w:szCs w:val="24"/>
          <w:lang w:eastAsia="ja-JP"/>
        </w:rPr>
        <w:tab/>
      </w:r>
      <w:r>
        <w:rPr>
          <w:noProof/>
        </w:rPr>
        <w:t>Nominal and adjectival compounds</w:t>
      </w:r>
      <w:r>
        <w:rPr>
          <w:noProof/>
        </w:rPr>
        <w:tab/>
      </w:r>
      <w:r>
        <w:rPr>
          <w:noProof/>
        </w:rPr>
        <w:fldChar w:fldCharType="begin"/>
      </w:r>
      <w:r>
        <w:rPr>
          <w:noProof/>
        </w:rPr>
        <w:instrText xml:space="preserve"> PAGEREF _Toc342595176 \h </w:instrText>
      </w:r>
      <w:r>
        <w:rPr>
          <w:noProof/>
        </w:rPr>
      </w:r>
      <w:r>
        <w:rPr>
          <w:noProof/>
        </w:rPr>
        <w:fldChar w:fldCharType="separate"/>
      </w:r>
      <w:r w:rsidR="002F77A2">
        <w:rPr>
          <w:noProof/>
        </w:rPr>
        <w:t>91</w:t>
      </w:r>
      <w:r>
        <w:rPr>
          <w:noProof/>
        </w:rPr>
        <w:fldChar w:fldCharType="end"/>
      </w:r>
    </w:p>
    <w:p w14:paraId="37C9D6D9"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Nominal compounds</w:t>
      </w:r>
      <w:r>
        <w:rPr>
          <w:noProof/>
        </w:rPr>
        <w:tab/>
      </w:r>
      <w:r>
        <w:rPr>
          <w:noProof/>
        </w:rPr>
        <w:fldChar w:fldCharType="begin"/>
      </w:r>
      <w:r>
        <w:rPr>
          <w:noProof/>
        </w:rPr>
        <w:instrText xml:space="preserve"> PAGEREF _Toc342595177 \h </w:instrText>
      </w:r>
      <w:r>
        <w:rPr>
          <w:noProof/>
        </w:rPr>
      </w:r>
      <w:r>
        <w:rPr>
          <w:noProof/>
        </w:rPr>
        <w:fldChar w:fldCharType="separate"/>
      </w:r>
      <w:r w:rsidR="002F77A2">
        <w:rPr>
          <w:noProof/>
        </w:rPr>
        <w:t>91</w:t>
      </w:r>
      <w:r>
        <w:rPr>
          <w:noProof/>
        </w:rPr>
        <w:fldChar w:fldCharType="end"/>
      </w:r>
    </w:p>
    <w:p w14:paraId="5544039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Noun-noun compounds with {HM(L)}-toned finals</w:t>
      </w:r>
      <w:r>
        <w:rPr>
          <w:noProof/>
        </w:rPr>
        <w:tab/>
      </w:r>
      <w:r>
        <w:rPr>
          <w:noProof/>
        </w:rPr>
        <w:fldChar w:fldCharType="begin"/>
      </w:r>
      <w:r>
        <w:rPr>
          <w:noProof/>
        </w:rPr>
        <w:instrText xml:space="preserve"> PAGEREF _Toc342595178 \h </w:instrText>
      </w:r>
      <w:r>
        <w:rPr>
          <w:noProof/>
        </w:rPr>
      </w:r>
      <w:r>
        <w:rPr>
          <w:noProof/>
        </w:rPr>
        <w:fldChar w:fldCharType="separate"/>
      </w:r>
      <w:r w:rsidR="002F77A2">
        <w:rPr>
          <w:noProof/>
        </w:rPr>
        <w:t>91</w:t>
      </w:r>
      <w:r>
        <w:rPr>
          <w:noProof/>
        </w:rPr>
        <w:fldChar w:fldCharType="end"/>
      </w:r>
    </w:p>
    <w:p w14:paraId="2D49CF7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Possessive-type compounds with {LH}-toned finals</w:t>
      </w:r>
      <w:r>
        <w:rPr>
          <w:noProof/>
        </w:rPr>
        <w:tab/>
      </w:r>
      <w:r>
        <w:rPr>
          <w:noProof/>
        </w:rPr>
        <w:fldChar w:fldCharType="begin"/>
      </w:r>
      <w:r>
        <w:rPr>
          <w:noProof/>
        </w:rPr>
        <w:instrText xml:space="preserve"> PAGEREF _Toc342595179 \h </w:instrText>
      </w:r>
      <w:r>
        <w:rPr>
          <w:noProof/>
        </w:rPr>
      </w:r>
      <w:r>
        <w:rPr>
          <w:noProof/>
        </w:rPr>
        <w:fldChar w:fldCharType="separate"/>
      </w:r>
      <w:r w:rsidR="002F77A2">
        <w:rPr>
          <w:noProof/>
        </w:rPr>
        <w:t>92</w:t>
      </w:r>
      <w:r>
        <w:rPr>
          <w:noProof/>
        </w:rPr>
        <w:fldChar w:fldCharType="end"/>
      </w:r>
    </w:p>
    <w:p w14:paraId="03A97A8D"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Compounds with final verbal noun</w:t>
      </w:r>
      <w:r>
        <w:rPr>
          <w:noProof/>
        </w:rPr>
        <w:tab/>
      </w:r>
      <w:r>
        <w:rPr>
          <w:noProof/>
        </w:rPr>
        <w:fldChar w:fldCharType="begin"/>
      </w:r>
      <w:r>
        <w:rPr>
          <w:noProof/>
        </w:rPr>
        <w:instrText xml:space="preserve"> PAGEREF _Toc342595180 \h </w:instrText>
      </w:r>
      <w:r>
        <w:rPr>
          <w:noProof/>
        </w:rPr>
      </w:r>
      <w:r>
        <w:rPr>
          <w:noProof/>
        </w:rPr>
        <w:fldChar w:fldCharType="separate"/>
      </w:r>
      <w:r w:rsidR="002F77A2">
        <w:rPr>
          <w:noProof/>
        </w:rPr>
        <w:t>94</w:t>
      </w:r>
      <w:r>
        <w:rPr>
          <w:noProof/>
        </w:rPr>
        <w:fldChar w:fldCharType="end"/>
      </w:r>
    </w:p>
    <w:p w14:paraId="17CF370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 xml:space="preserve">Agentive compounds with </w:t>
      </w:r>
      <w:r w:rsidRPr="001706F4">
        <w:rPr>
          <w:rFonts w:ascii="Doulos SIL" w:hAnsi="Doulos SIL"/>
          <w:i/>
          <w:noProof/>
          <w:color w:val="0000FF"/>
        </w:rPr>
        <w:t>míʔī-nà</w:t>
      </w:r>
      <w:r>
        <w:rPr>
          <w:noProof/>
        </w:rPr>
        <w:t xml:space="preserve"> final</w:t>
      </w:r>
      <w:r>
        <w:rPr>
          <w:noProof/>
        </w:rPr>
        <w:tab/>
      </w:r>
      <w:r>
        <w:rPr>
          <w:noProof/>
        </w:rPr>
        <w:fldChar w:fldCharType="begin"/>
      </w:r>
      <w:r>
        <w:rPr>
          <w:noProof/>
        </w:rPr>
        <w:instrText xml:space="preserve"> PAGEREF _Toc342595181 \h </w:instrText>
      </w:r>
      <w:r>
        <w:rPr>
          <w:noProof/>
        </w:rPr>
      </w:r>
      <w:r>
        <w:rPr>
          <w:noProof/>
        </w:rPr>
        <w:fldChar w:fldCharType="separate"/>
      </w:r>
      <w:r w:rsidR="002F77A2">
        <w:rPr>
          <w:noProof/>
        </w:rPr>
        <w:t>94</w:t>
      </w:r>
      <w:r>
        <w:rPr>
          <w:noProof/>
        </w:rPr>
        <w:fldChar w:fldCharType="end"/>
      </w:r>
    </w:p>
    <w:p w14:paraId="037F1683"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 xml:space="preserve">Compounds with </w:t>
      </w:r>
      <w:r w:rsidRPr="001706F4">
        <w:rPr>
          <w:rFonts w:ascii="Doulos SIL" w:hAnsi="Doulos SIL"/>
          <w:i/>
          <w:noProof/>
          <w:color w:val="0000FF"/>
        </w:rPr>
        <w:t>dí</w:t>
      </w:r>
      <w:r>
        <w:rPr>
          <w:noProof/>
        </w:rPr>
        <w:t xml:space="preserve"> ‘child’ and </w:t>
      </w:r>
      <w:r w:rsidRPr="001706F4">
        <w:rPr>
          <w:rFonts w:ascii="Doulos SIL" w:hAnsi="Doulos SIL"/>
          <w:i/>
          <w:noProof/>
          <w:color w:val="0000FF"/>
        </w:rPr>
        <w:t>bōō</w:t>
      </w:r>
      <w:r>
        <w:rPr>
          <w:noProof/>
        </w:rPr>
        <w:t xml:space="preserve"> ‘fruit’</w:t>
      </w:r>
      <w:r>
        <w:rPr>
          <w:noProof/>
        </w:rPr>
        <w:tab/>
      </w:r>
      <w:r>
        <w:rPr>
          <w:noProof/>
        </w:rPr>
        <w:fldChar w:fldCharType="begin"/>
      </w:r>
      <w:r>
        <w:rPr>
          <w:noProof/>
        </w:rPr>
        <w:instrText xml:space="preserve"> PAGEREF _Toc342595182 \h </w:instrText>
      </w:r>
      <w:r>
        <w:rPr>
          <w:noProof/>
        </w:rPr>
      </w:r>
      <w:r>
        <w:rPr>
          <w:noProof/>
        </w:rPr>
        <w:fldChar w:fldCharType="separate"/>
      </w:r>
      <w:r w:rsidR="002F77A2">
        <w:rPr>
          <w:noProof/>
        </w:rPr>
        <w:t>95</w:t>
      </w:r>
      <w:r>
        <w:rPr>
          <w:noProof/>
        </w:rPr>
        <w:fldChar w:fldCharType="end"/>
      </w:r>
    </w:p>
    <w:p w14:paraId="3D8F4295"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‘Owner of X’ compounds (</w:t>
      </w:r>
      <w:r w:rsidRPr="001706F4">
        <w:rPr>
          <w:rFonts w:ascii="Doulos SIL" w:hAnsi="Doulos SIL"/>
          <w:i/>
          <w:noProof/>
          <w:color w:val="0000FF"/>
        </w:rPr>
        <w:t>māā-nā</w:t>
      </w:r>
      <w:r>
        <w:rPr>
          <w:noProof/>
        </w:rPr>
        <w:t xml:space="preserve"> )</w:t>
      </w:r>
      <w:r>
        <w:rPr>
          <w:noProof/>
        </w:rPr>
        <w:tab/>
      </w:r>
      <w:r>
        <w:rPr>
          <w:noProof/>
        </w:rPr>
        <w:fldChar w:fldCharType="begin"/>
      </w:r>
      <w:r>
        <w:rPr>
          <w:noProof/>
        </w:rPr>
        <w:instrText xml:space="preserve"> PAGEREF _Toc342595183 \h </w:instrText>
      </w:r>
      <w:r>
        <w:rPr>
          <w:noProof/>
        </w:rPr>
      </w:r>
      <w:r>
        <w:rPr>
          <w:noProof/>
        </w:rPr>
        <w:fldChar w:fldCharType="separate"/>
      </w:r>
      <w:r w:rsidR="002F77A2">
        <w:rPr>
          <w:noProof/>
        </w:rPr>
        <w:t>95</w:t>
      </w:r>
      <w:r>
        <w:rPr>
          <w:noProof/>
        </w:rPr>
        <w:fldChar w:fldCharType="end"/>
      </w:r>
    </w:p>
    <w:p w14:paraId="3BFA214D"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5.1.7</w:t>
      </w:r>
      <w:r>
        <w:rPr>
          <w:rFonts w:asciiTheme="minorHAnsi" w:eastAsiaTheme="minorEastAsia" w:hAnsiTheme="minorHAnsi" w:cstheme="minorBidi"/>
          <w:noProof/>
          <w:sz w:val="24"/>
          <w:szCs w:val="24"/>
          <w:lang w:eastAsia="ja-JP"/>
        </w:rPr>
        <w:tab/>
      </w:r>
      <w:r>
        <w:rPr>
          <w:noProof/>
        </w:rPr>
        <w:t>Instrumental relative compounds (‘oil for rubbing/for eating’)</w:t>
      </w:r>
      <w:r>
        <w:rPr>
          <w:noProof/>
        </w:rPr>
        <w:tab/>
      </w:r>
      <w:r>
        <w:rPr>
          <w:noProof/>
        </w:rPr>
        <w:fldChar w:fldCharType="begin"/>
      </w:r>
      <w:r>
        <w:rPr>
          <w:noProof/>
        </w:rPr>
        <w:instrText xml:space="preserve"> PAGEREF _Toc342595184 \h </w:instrText>
      </w:r>
      <w:r>
        <w:rPr>
          <w:noProof/>
        </w:rPr>
      </w:r>
      <w:r>
        <w:rPr>
          <w:noProof/>
        </w:rPr>
        <w:fldChar w:fldCharType="separate"/>
      </w:r>
      <w:r w:rsidR="002F77A2">
        <w:rPr>
          <w:noProof/>
        </w:rPr>
        <w:t>96</w:t>
      </w:r>
      <w:r>
        <w:rPr>
          <w:noProof/>
        </w:rPr>
        <w:fldChar w:fldCharType="end"/>
      </w:r>
    </w:p>
    <w:p w14:paraId="05DC524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5.1.8</w:t>
      </w:r>
      <w:r>
        <w:rPr>
          <w:rFonts w:asciiTheme="minorHAnsi" w:eastAsiaTheme="minorEastAsia" w:hAnsiTheme="minorHAnsi" w:cstheme="minorBidi"/>
          <w:noProof/>
          <w:sz w:val="24"/>
          <w:szCs w:val="24"/>
          <w:lang w:eastAsia="ja-JP"/>
        </w:rPr>
        <w:tab/>
      </w:r>
      <w:r>
        <w:rPr>
          <w:noProof/>
        </w:rPr>
        <w:t>Compounds with PP initials</w:t>
      </w:r>
      <w:r>
        <w:rPr>
          <w:noProof/>
        </w:rPr>
        <w:tab/>
      </w:r>
      <w:r>
        <w:rPr>
          <w:noProof/>
        </w:rPr>
        <w:fldChar w:fldCharType="begin"/>
      </w:r>
      <w:r>
        <w:rPr>
          <w:noProof/>
        </w:rPr>
        <w:instrText xml:space="preserve"> PAGEREF _Toc342595185 \h </w:instrText>
      </w:r>
      <w:r>
        <w:rPr>
          <w:noProof/>
        </w:rPr>
      </w:r>
      <w:r>
        <w:rPr>
          <w:noProof/>
        </w:rPr>
        <w:fldChar w:fldCharType="separate"/>
      </w:r>
      <w:r w:rsidR="002F77A2">
        <w:rPr>
          <w:noProof/>
        </w:rPr>
        <w:t>96</w:t>
      </w:r>
      <w:r>
        <w:rPr>
          <w:noProof/>
        </w:rPr>
        <w:fldChar w:fldCharType="end"/>
      </w:r>
    </w:p>
    <w:p w14:paraId="704D3652"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Adjectival compounds</w:t>
      </w:r>
      <w:r>
        <w:rPr>
          <w:noProof/>
        </w:rPr>
        <w:tab/>
      </w:r>
      <w:r>
        <w:rPr>
          <w:noProof/>
        </w:rPr>
        <w:fldChar w:fldCharType="begin"/>
      </w:r>
      <w:r>
        <w:rPr>
          <w:noProof/>
        </w:rPr>
        <w:instrText xml:space="preserve"> PAGEREF _Toc342595186 \h </w:instrText>
      </w:r>
      <w:r>
        <w:rPr>
          <w:noProof/>
        </w:rPr>
      </w:r>
      <w:r>
        <w:rPr>
          <w:noProof/>
        </w:rPr>
        <w:fldChar w:fldCharType="separate"/>
      </w:r>
      <w:r w:rsidR="002F77A2">
        <w:rPr>
          <w:noProof/>
        </w:rPr>
        <w:t>97</w:t>
      </w:r>
      <w:r>
        <w:rPr>
          <w:noProof/>
        </w:rPr>
        <w:fldChar w:fldCharType="end"/>
      </w:r>
    </w:p>
    <w:p w14:paraId="5D29E165"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 xml:space="preserve">Bahuvrihi compounds </w:t>
      </w:r>
      <w:r w:rsidRPr="001706F4">
        <w:rPr>
          <w:rFonts w:ascii="Doulos SIL" w:hAnsi="Doulos SIL"/>
          <w:noProof/>
          <w:color w:val="008000"/>
        </w:rPr>
        <w:t>[n̄ â]</w:t>
      </w:r>
      <w:r>
        <w:rPr>
          <w:noProof/>
        </w:rPr>
        <w:t xml:space="preserve"> or </w:t>
      </w:r>
      <w:r w:rsidRPr="001706F4">
        <w:rPr>
          <w:rFonts w:ascii="Doulos SIL" w:hAnsi="Doulos SIL"/>
          <w:noProof/>
          <w:color w:val="008000"/>
        </w:rPr>
        <w:t>[n̄ nûm]</w:t>
      </w:r>
      <w:r>
        <w:rPr>
          <w:noProof/>
        </w:rPr>
        <w:tab/>
      </w:r>
      <w:r>
        <w:rPr>
          <w:noProof/>
        </w:rPr>
        <w:fldChar w:fldCharType="begin"/>
      </w:r>
      <w:r>
        <w:rPr>
          <w:noProof/>
        </w:rPr>
        <w:instrText xml:space="preserve"> PAGEREF _Toc342595187 \h </w:instrText>
      </w:r>
      <w:r>
        <w:rPr>
          <w:noProof/>
        </w:rPr>
      </w:r>
      <w:r>
        <w:rPr>
          <w:noProof/>
        </w:rPr>
        <w:fldChar w:fldCharType="separate"/>
      </w:r>
      <w:r w:rsidR="002F77A2">
        <w:rPr>
          <w:noProof/>
        </w:rPr>
        <w:t>97</w:t>
      </w:r>
      <w:r>
        <w:rPr>
          <w:noProof/>
        </w:rPr>
        <w:fldChar w:fldCharType="end"/>
      </w:r>
    </w:p>
    <w:p w14:paraId="2AB8D867"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5.2.1.1</w:t>
      </w:r>
      <w:r>
        <w:rPr>
          <w:rFonts w:asciiTheme="minorHAnsi" w:eastAsiaTheme="minorEastAsia" w:hAnsiTheme="minorHAnsi" w:cstheme="minorBidi"/>
          <w:noProof/>
          <w:sz w:val="24"/>
          <w:szCs w:val="24"/>
          <w:lang w:eastAsia="ja-JP"/>
        </w:rPr>
        <w:tab/>
      </w:r>
      <w:r>
        <w:rPr>
          <w:noProof/>
        </w:rPr>
        <w:t xml:space="preserve">With adjectival compound final </w:t>
      </w:r>
      <w:r w:rsidRPr="001706F4">
        <w:rPr>
          <w:rFonts w:ascii="Doulos SIL" w:hAnsi="Doulos SIL"/>
          <w:noProof/>
          <w:color w:val="008000"/>
        </w:rPr>
        <w:t>[n̄ â]</w:t>
      </w:r>
      <w:r>
        <w:rPr>
          <w:noProof/>
        </w:rPr>
        <w:tab/>
      </w:r>
      <w:r>
        <w:rPr>
          <w:noProof/>
        </w:rPr>
        <w:fldChar w:fldCharType="begin"/>
      </w:r>
      <w:r>
        <w:rPr>
          <w:noProof/>
        </w:rPr>
        <w:instrText xml:space="preserve"> PAGEREF _Toc342595188 \h </w:instrText>
      </w:r>
      <w:r>
        <w:rPr>
          <w:noProof/>
        </w:rPr>
      </w:r>
      <w:r>
        <w:rPr>
          <w:noProof/>
        </w:rPr>
        <w:fldChar w:fldCharType="separate"/>
      </w:r>
      <w:r w:rsidR="002F77A2">
        <w:rPr>
          <w:noProof/>
        </w:rPr>
        <w:t>97</w:t>
      </w:r>
      <w:r>
        <w:rPr>
          <w:noProof/>
        </w:rPr>
        <w:fldChar w:fldCharType="end"/>
      </w:r>
    </w:p>
    <w:p w14:paraId="1052B2CD"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5.2.1.2</w:t>
      </w:r>
      <w:r>
        <w:rPr>
          <w:rFonts w:asciiTheme="minorHAnsi" w:eastAsiaTheme="minorEastAsia" w:hAnsiTheme="minorHAnsi" w:cstheme="minorBidi"/>
          <w:noProof/>
          <w:sz w:val="24"/>
          <w:szCs w:val="24"/>
          <w:lang w:eastAsia="ja-JP"/>
        </w:rPr>
        <w:tab/>
      </w:r>
      <w:r>
        <w:rPr>
          <w:noProof/>
        </w:rPr>
        <w:t xml:space="preserve">With numeral compound final </w:t>
      </w:r>
      <w:r w:rsidRPr="001706F4">
        <w:rPr>
          <w:rFonts w:ascii="Doulos SIL" w:hAnsi="Doulos SIL"/>
          <w:noProof/>
          <w:color w:val="008000"/>
        </w:rPr>
        <w:t>[n̄ nûm]</w:t>
      </w:r>
      <w:r>
        <w:rPr>
          <w:noProof/>
        </w:rPr>
        <w:tab/>
      </w:r>
      <w:r>
        <w:rPr>
          <w:noProof/>
        </w:rPr>
        <w:fldChar w:fldCharType="begin"/>
      </w:r>
      <w:r>
        <w:rPr>
          <w:noProof/>
        </w:rPr>
        <w:instrText xml:space="preserve"> PAGEREF _Toc342595189 \h </w:instrText>
      </w:r>
      <w:r>
        <w:rPr>
          <w:noProof/>
        </w:rPr>
      </w:r>
      <w:r>
        <w:rPr>
          <w:noProof/>
        </w:rPr>
        <w:fldChar w:fldCharType="separate"/>
      </w:r>
      <w:r w:rsidR="002F77A2">
        <w:rPr>
          <w:noProof/>
        </w:rPr>
        <w:t>98</w:t>
      </w:r>
      <w:r>
        <w:rPr>
          <w:noProof/>
        </w:rPr>
        <w:fldChar w:fldCharType="end"/>
      </w:r>
    </w:p>
    <w:p w14:paraId="4FA20B9C"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Exemplars as adjectives</w:t>
      </w:r>
      <w:r>
        <w:rPr>
          <w:noProof/>
        </w:rPr>
        <w:tab/>
      </w:r>
      <w:r>
        <w:rPr>
          <w:noProof/>
        </w:rPr>
        <w:fldChar w:fldCharType="begin"/>
      </w:r>
      <w:r>
        <w:rPr>
          <w:noProof/>
        </w:rPr>
        <w:instrText xml:space="preserve"> PAGEREF _Toc342595190 \h </w:instrText>
      </w:r>
      <w:r>
        <w:rPr>
          <w:noProof/>
        </w:rPr>
      </w:r>
      <w:r>
        <w:rPr>
          <w:noProof/>
        </w:rPr>
        <w:fldChar w:fldCharType="separate"/>
      </w:r>
      <w:r w:rsidR="002F77A2">
        <w:rPr>
          <w:noProof/>
        </w:rPr>
        <w:t>98</w:t>
      </w:r>
      <w:r>
        <w:rPr>
          <w:noProof/>
        </w:rPr>
        <w:fldChar w:fldCharType="end"/>
      </w:r>
    </w:p>
    <w:p w14:paraId="16A42ECD" w14:textId="77777777" w:rsidR="00F67CE9" w:rsidRDefault="00F67CE9">
      <w:pPr>
        <w:pStyle w:val="TOC1"/>
        <w:tabs>
          <w:tab w:val="left" w:pos="360"/>
          <w:tab w:val="right" w:leader="dot" w:pos="7569"/>
        </w:tabs>
        <w:rPr>
          <w:rFonts w:asciiTheme="minorHAnsi" w:eastAsiaTheme="minorEastAsia" w:hAnsiTheme="minorHAnsi" w:cstheme="minorBidi"/>
          <w:b w:val="0"/>
          <w:noProof/>
          <w:szCs w:val="24"/>
          <w:lang w:eastAsia="ja-JP"/>
        </w:rPr>
      </w:pPr>
      <w:r>
        <w:rPr>
          <w:noProof/>
        </w:rPr>
        <w:t>6</w:t>
      </w:r>
      <w:r>
        <w:rPr>
          <w:rFonts w:asciiTheme="minorHAnsi" w:eastAsiaTheme="minorEastAsia" w:hAnsiTheme="minorHAnsi" w:cstheme="minorBidi"/>
          <w:b w:val="0"/>
          <w:noProof/>
          <w:szCs w:val="24"/>
          <w:lang w:eastAsia="ja-JP"/>
        </w:rPr>
        <w:tab/>
      </w:r>
      <w:r>
        <w:rPr>
          <w:noProof/>
        </w:rPr>
        <w:t>Noun Phrase structure</w:t>
      </w:r>
      <w:r>
        <w:rPr>
          <w:noProof/>
        </w:rPr>
        <w:tab/>
      </w:r>
      <w:r>
        <w:rPr>
          <w:noProof/>
        </w:rPr>
        <w:fldChar w:fldCharType="begin"/>
      </w:r>
      <w:r>
        <w:rPr>
          <w:noProof/>
        </w:rPr>
        <w:instrText xml:space="preserve"> PAGEREF _Toc342595191 \h </w:instrText>
      </w:r>
      <w:r>
        <w:rPr>
          <w:noProof/>
        </w:rPr>
      </w:r>
      <w:r>
        <w:rPr>
          <w:noProof/>
        </w:rPr>
        <w:fldChar w:fldCharType="separate"/>
      </w:r>
      <w:r w:rsidR="002F77A2">
        <w:rPr>
          <w:noProof/>
        </w:rPr>
        <w:t>99</w:t>
      </w:r>
      <w:r>
        <w:rPr>
          <w:noProof/>
        </w:rPr>
        <w:fldChar w:fldCharType="end"/>
      </w:r>
    </w:p>
    <w:p w14:paraId="33A41AC2"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Organization of NP constituents</w:t>
      </w:r>
      <w:r>
        <w:rPr>
          <w:noProof/>
        </w:rPr>
        <w:tab/>
      </w:r>
      <w:r>
        <w:rPr>
          <w:noProof/>
        </w:rPr>
        <w:fldChar w:fldCharType="begin"/>
      </w:r>
      <w:r>
        <w:rPr>
          <w:noProof/>
        </w:rPr>
        <w:instrText xml:space="preserve"> PAGEREF _Toc342595192 \h </w:instrText>
      </w:r>
      <w:r>
        <w:rPr>
          <w:noProof/>
        </w:rPr>
      </w:r>
      <w:r>
        <w:rPr>
          <w:noProof/>
        </w:rPr>
        <w:fldChar w:fldCharType="separate"/>
      </w:r>
      <w:r w:rsidR="002F77A2">
        <w:rPr>
          <w:noProof/>
        </w:rPr>
        <w:t>99</w:t>
      </w:r>
      <w:r>
        <w:rPr>
          <w:noProof/>
        </w:rPr>
        <w:fldChar w:fldCharType="end"/>
      </w:r>
    </w:p>
    <w:p w14:paraId="39A3455D"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Linear order</w:t>
      </w:r>
      <w:r>
        <w:rPr>
          <w:noProof/>
        </w:rPr>
        <w:tab/>
      </w:r>
      <w:r>
        <w:rPr>
          <w:noProof/>
        </w:rPr>
        <w:fldChar w:fldCharType="begin"/>
      </w:r>
      <w:r>
        <w:rPr>
          <w:noProof/>
        </w:rPr>
        <w:instrText xml:space="preserve"> PAGEREF _Toc342595193 \h </w:instrText>
      </w:r>
      <w:r>
        <w:rPr>
          <w:noProof/>
        </w:rPr>
      </w:r>
      <w:r>
        <w:rPr>
          <w:noProof/>
        </w:rPr>
        <w:fldChar w:fldCharType="separate"/>
      </w:r>
      <w:r w:rsidR="002F77A2">
        <w:rPr>
          <w:noProof/>
        </w:rPr>
        <w:t>99</w:t>
      </w:r>
      <w:r>
        <w:rPr>
          <w:noProof/>
        </w:rPr>
        <w:fldChar w:fldCharType="end"/>
      </w:r>
    </w:p>
    <w:p w14:paraId="47A8E62A"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Distribution of singular nominal suffix (</w:t>
      </w:r>
      <w:r w:rsidRPr="001706F4">
        <w:rPr>
          <w:rFonts w:ascii="Doulos SIL" w:hAnsi="Doulos SIL"/>
          <w:i/>
          <w:noProof/>
          <w:color w:val="0000FF"/>
        </w:rPr>
        <w:noBreakHyphen/>
        <w:t>rà</w:t>
      </w:r>
      <w:r>
        <w:rPr>
          <w:noProof/>
        </w:rPr>
        <w:t xml:space="preserve"> etc.)</w:t>
      </w:r>
      <w:r>
        <w:rPr>
          <w:noProof/>
        </w:rPr>
        <w:tab/>
      </w:r>
      <w:r>
        <w:rPr>
          <w:noProof/>
        </w:rPr>
        <w:fldChar w:fldCharType="begin"/>
      </w:r>
      <w:r>
        <w:rPr>
          <w:noProof/>
        </w:rPr>
        <w:instrText xml:space="preserve"> PAGEREF _Toc342595194 \h </w:instrText>
      </w:r>
      <w:r>
        <w:rPr>
          <w:noProof/>
        </w:rPr>
      </w:r>
      <w:r>
        <w:rPr>
          <w:noProof/>
        </w:rPr>
        <w:fldChar w:fldCharType="separate"/>
      </w:r>
      <w:r w:rsidR="002F77A2">
        <w:rPr>
          <w:noProof/>
        </w:rPr>
        <w:t>101</w:t>
      </w:r>
      <w:r>
        <w:rPr>
          <w:noProof/>
        </w:rPr>
        <w:fldChar w:fldCharType="end"/>
      </w:r>
    </w:p>
    <w:p w14:paraId="3592A9E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Distribution of plural nominal suffix (</w:t>
      </w:r>
      <w:r w:rsidRPr="001706F4">
        <w:rPr>
          <w:rFonts w:ascii="Doulos SIL" w:hAnsi="Doulos SIL"/>
          <w:i/>
          <w:noProof/>
          <w:color w:val="0000FF"/>
        </w:rPr>
        <w:noBreakHyphen/>
        <w:t>nū</w:t>
      </w:r>
      <w:r>
        <w:rPr>
          <w:noProof/>
        </w:rPr>
        <w:t> )</w:t>
      </w:r>
      <w:r>
        <w:rPr>
          <w:noProof/>
        </w:rPr>
        <w:tab/>
      </w:r>
      <w:r>
        <w:rPr>
          <w:noProof/>
        </w:rPr>
        <w:fldChar w:fldCharType="begin"/>
      </w:r>
      <w:r>
        <w:rPr>
          <w:noProof/>
        </w:rPr>
        <w:instrText xml:space="preserve"> PAGEREF _Toc342595195 \h </w:instrText>
      </w:r>
      <w:r>
        <w:rPr>
          <w:noProof/>
        </w:rPr>
      </w:r>
      <w:r>
        <w:rPr>
          <w:noProof/>
        </w:rPr>
        <w:fldChar w:fldCharType="separate"/>
      </w:r>
      <w:r w:rsidR="002F77A2">
        <w:rPr>
          <w:noProof/>
        </w:rPr>
        <w:t>102</w:t>
      </w:r>
      <w:r>
        <w:rPr>
          <w:noProof/>
        </w:rPr>
        <w:fldChar w:fldCharType="end"/>
      </w:r>
    </w:p>
    <w:p w14:paraId="568C07A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Nominal suffixes in subject function</w:t>
      </w:r>
      <w:r>
        <w:rPr>
          <w:noProof/>
        </w:rPr>
        <w:tab/>
      </w:r>
      <w:r>
        <w:rPr>
          <w:noProof/>
        </w:rPr>
        <w:fldChar w:fldCharType="begin"/>
      </w:r>
      <w:r>
        <w:rPr>
          <w:noProof/>
        </w:rPr>
        <w:instrText xml:space="preserve"> PAGEREF _Toc342595196 \h </w:instrText>
      </w:r>
      <w:r>
        <w:rPr>
          <w:noProof/>
        </w:rPr>
      </w:r>
      <w:r>
        <w:rPr>
          <w:noProof/>
        </w:rPr>
        <w:fldChar w:fldCharType="separate"/>
      </w:r>
      <w:r w:rsidR="002F77A2">
        <w:rPr>
          <w:noProof/>
        </w:rPr>
        <w:t>102</w:t>
      </w:r>
      <w:r>
        <w:rPr>
          <w:noProof/>
        </w:rPr>
        <w:fldChar w:fldCharType="end"/>
      </w:r>
    </w:p>
    <w:p w14:paraId="550EBFF3"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6.1.5</w:t>
      </w:r>
      <w:r>
        <w:rPr>
          <w:rFonts w:asciiTheme="minorHAnsi" w:eastAsiaTheme="minorEastAsia" w:hAnsiTheme="minorHAnsi" w:cstheme="minorBidi"/>
          <w:noProof/>
          <w:sz w:val="24"/>
          <w:szCs w:val="24"/>
          <w:lang w:eastAsia="ja-JP"/>
        </w:rPr>
        <w:tab/>
      </w:r>
      <w:r>
        <w:rPr>
          <w:noProof/>
        </w:rPr>
        <w:t>Nominal suffixes in other syntactic functions</w:t>
      </w:r>
      <w:r>
        <w:rPr>
          <w:noProof/>
        </w:rPr>
        <w:tab/>
      </w:r>
      <w:r>
        <w:rPr>
          <w:noProof/>
        </w:rPr>
        <w:fldChar w:fldCharType="begin"/>
      </w:r>
      <w:r>
        <w:rPr>
          <w:noProof/>
        </w:rPr>
        <w:instrText xml:space="preserve"> PAGEREF _Toc342595197 \h </w:instrText>
      </w:r>
      <w:r>
        <w:rPr>
          <w:noProof/>
        </w:rPr>
      </w:r>
      <w:r>
        <w:rPr>
          <w:noProof/>
        </w:rPr>
        <w:fldChar w:fldCharType="separate"/>
      </w:r>
      <w:r w:rsidR="002F77A2">
        <w:rPr>
          <w:noProof/>
        </w:rPr>
        <w:t>105</w:t>
      </w:r>
      <w:r>
        <w:rPr>
          <w:noProof/>
        </w:rPr>
        <w:fldChar w:fldCharType="end"/>
      </w:r>
    </w:p>
    <w:p w14:paraId="31E6BA26"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Possession</w:t>
      </w:r>
      <w:r>
        <w:rPr>
          <w:noProof/>
        </w:rPr>
        <w:tab/>
      </w:r>
      <w:r>
        <w:rPr>
          <w:noProof/>
        </w:rPr>
        <w:fldChar w:fldCharType="begin"/>
      </w:r>
      <w:r>
        <w:rPr>
          <w:noProof/>
        </w:rPr>
        <w:instrText xml:space="preserve"> PAGEREF _Toc342595198 \h </w:instrText>
      </w:r>
      <w:r>
        <w:rPr>
          <w:noProof/>
        </w:rPr>
      </w:r>
      <w:r>
        <w:rPr>
          <w:noProof/>
        </w:rPr>
        <w:fldChar w:fldCharType="separate"/>
      </w:r>
      <w:r w:rsidR="002F77A2">
        <w:rPr>
          <w:noProof/>
        </w:rPr>
        <w:t>106</w:t>
      </w:r>
      <w:r>
        <w:rPr>
          <w:noProof/>
        </w:rPr>
        <w:fldChar w:fldCharType="end"/>
      </w:r>
    </w:p>
    <w:p w14:paraId="7B801AB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Addition of a possessor to an NP</w:t>
      </w:r>
      <w:r>
        <w:rPr>
          <w:noProof/>
        </w:rPr>
        <w:tab/>
      </w:r>
      <w:r>
        <w:rPr>
          <w:noProof/>
        </w:rPr>
        <w:fldChar w:fldCharType="begin"/>
      </w:r>
      <w:r>
        <w:rPr>
          <w:noProof/>
        </w:rPr>
        <w:instrText xml:space="preserve"> PAGEREF _Toc342595199 \h </w:instrText>
      </w:r>
      <w:r>
        <w:rPr>
          <w:noProof/>
        </w:rPr>
      </w:r>
      <w:r>
        <w:rPr>
          <w:noProof/>
        </w:rPr>
        <w:fldChar w:fldCharType="separate"/>
      </w:r>
      <w:r w:rsidR="002F77A2">
        <w:rPr>
          <w:noProof/>
        </w:rPr>
        <w:t>106</w:t>
      </w:r>
      <w:r>
        <w:rPr>
          <w:noProof/>
        </w:rPr>
        <w:fldChar w:fldCharType="end"/>
      </w:r>
    </w:p>
    <w:p w14:paraId="7C8DF9A7"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Alienable and inalienable possession</w:t>
      </w:r>
      <w:r>
        <w:rPr>
          <w:noProof/>
        </w:rPr>
        <w:tab/>
      </w:r>
      <w:r>
        <w:rPr>
          <w:noProof/>
        </w:rPr>
        <w:fldChar w:fldCharType="begin"/>
      </w:r>
      <w:r>
        <w:rPr>
          <w:noProof/>
        </w:rPr>
        <w:instrText xml:space="preserve"> PAGEREF _Toc342595200 \h </w:instrText>
      </w:r>
      <w:r>
        <w:rPr>
          <w:noProof/>
        </w:rPr>
      </w:r>
      <w:r>
        <w:rPr>
          <w:noProof/>
        </w:rPr>
        <w:fldChar w:fldCharType="separate"/>
      </w:r>
      <w:r w:rsidR="002F77A2">
        <w:rPr>
          <w:noProof/>
        </w:rPr>
        <w:t>107</w:t>
      </w:r>
      <w:r>
        <w:rPr>
          <w:noProof/>
        </w:rPr>
        <w:fldChar w:fldCharType="end"/>
      </w:r>
    </w:p>
    <w:p w14:paraId="6DAF82C3"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6.2.2.1</w:t>
      </w:r>
      <w:r>
        <w:rPr>
          <w:rFonts w:asciiTheme="minorHAnsi" w:eastAsiaTheme="minorEastAsia" w:hAnsiTheme="minorHAnsi" w:cstheme="minorBidi"/>
          <w:noProof/>
          <w:sz w:val="24"/>
          <w:szCs w:val="24"/>
          <w:lang w:eastAsia="ja-JP"/>
        </w:rPr>
        <w:tab/>
      </w:r>
      <w:r>
        <w:rPr>
          <w:noProof/>
        </w:rPr>
        <w:t>Lexically all-L</w:t>
      </w:r>
      <w:r>
        <w:rPr>
          <w:noProof/>
        </w:rPr>
        <w:noBreakHyphen/>
        <w:t>toned nouns as possessums</w:t>
      </w:r>
      <w:r>
        <w:rPr>
          <w:noProof/>
        </w:rPr>
        <w:tab/>
      </w:r>
      <w:r>
        <w:rPr>
          <w:noProof/>
        </w:rPr>
        <w:fldChar w:fldCharType="begin"/>
      </w:r>
      <w:r>
        <w:rPr>
          <w:noProof/>
        </w:rPr>
        <w:instrText xml:space="preserve"> PAGEREF _Toc342595201 \h </w:instrText>
      </w:r>
      <w:r>
        <w:rPr>
          <w:noProof/>
        </w:rPr>
      </w:r>
      <w:r>
        <w:rPr>
          <w:noProof/>
        </w:rPr>
        <w:fldChar w:fldCharType="separate"/>
      </w:r>
      <w:r w:rsidR="002F77A2">
        <w:rPr>
          <w:noProof/>
        </w:rPr>
        <w:t>107</w:t>
      </w:r>
      <w:r>
        <w:rPr>
          <w:noProof/>
        </w:rPr>
        <w:fldChar w:fldCharType="end"/>
      </w:r>
    </w:p>
    <w:p w14:paraId="01385FDD"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6.2.2.2</w:t>
      </w:r>
      <w:r>
        <w:rPr>
          <w:rFonts w:asciiTheme="minorHAnsi" w:eastAsiaTheme="minorEastAsia" w:hAnsiTheme="minorHAnsi" w:cstheme="minorBidi"/>
          <w:noProof/>
          <w:sz w:val="24"/>
          <w:szCs w:val="24"/>
          <w:lang w:eastAsia="ja-JP"/>
        </w:rPr>
        <w:tab/>
      </w:r>
      <w:r>
        <w:rPr>
          <w:noProof/>
        </w:rPr>
        <w:t>Lexically all-M</w:t>
      </w:r>
      <w:r>
        <w:rPr>
          <w:noProof/>
        </w:rPr>
        <w:noBreakHyphen/>
        <w:t>toned nouns as possessums</w:t>
      </w:r>
      <w:r>
        <w:rPr>
          <w:noProof/>
        </w:rPr>
        <w:tab/>
      </w:r>
      <w:r>
        <w:rPr>
          <w:noProof/>
        </w:rPr>
        <w:fldChar w:fldCharType="begin"/>
      </w:r>
      <w:r>
        <w:rPr>
          <w:noProof/>
        </w:rPr>
        <w:instrText xml:space="preserve"> PAGEREF _Toc342595202 \h </w:instrText>
      </w:r>
      <w:r>
        <w:rPr>
          <w:noProof/>
        </w:rPr>
      </w:r>
      <w:r>
        <w:rPr>
          <w:noProof/>
        </w:rPr>
        <w:fldChar w:fldCharType="separate"/>
      </w:r>
      <w:r w:rsidR="002F77A2">
        <w:rPr>
          <w:noProof/>
        </w:rPr>
        <w:t>109</w:t>
      </w:r>
      <w:r>
        <w:rPr>
          <w:noProof/>
        </w:rPr>
        <w:fldChar w:fldCharType="end"/>
      </w:r>
    </w:p>
    <w:p w14:paraId="6AC25FD9"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6.2.2.3</w:t>
      </w:r>
      <w:r>
        <w:rPr>
          <w:rFonts w:asciiTheme="minorHAnsi" w:eastAsiaTheme="minorEastAsia" w:hAnsiTheme="minorHAnsi" w:cstheme="minorBidi"/>
          <w:noProof/>
          <w:sz w:val="24"/>
          <w:szCs w:val="24"/>
          <w:lang w:eastAsia="ja-JP"/>
        </w:rPr>
        <w:tab/>
      </w:r>
      <w:r>
        <w:rPr>
          <w:noProof/>
        </w:rPr>
        <w:t>Lexically all-H</w:t>
      </w:r>
      <w:r>
        <w:rPr>
          <w:noProof/>
        </w:rPr>
        <w:noBreakHyphen/>
        <w:t>toned nouns as possessums</w:t>
      </w:r>
      <w:r>
        <w:rPr>
          <w:noProof/>
        </w:rPr>
        <w:tab/>
      </w:r>
      <w:r>
        <w:rPr>
          <w:noProof/>
        </w:rPr>
        <w:fldChar w:fldCharType="begin"/>
      </w:r>
      <w:r>
        <w:rPr>
          <w:noProof/>
        </w:rPr>
        <w:instrText xml:space="preserve"> PAGEREF _Toc342595203 \h </w:instrText>
      </w:r>
      <w:r>
        <w:rPr>
          <w:noProof/>
        </w:rPr>
      </w:r>
      <w:r>
        <w:rPr>
          <w:noProof/>
        </w:rPr>
        <w:fldChar w:fldCharType="separate"/>
      </w:r>
      <w:r w:rsidR="002F77A2">
        <w:rPr>
          <w:noProof/>
        </w:rPr>
        <w:t>110</w:t>
      </w:r>
      <w:r>
        <w:rPr>
          <w:noProof/>
        </w:rPr>
        <w:fldChar w:fldCharType="end"/>
      </w:r>
    </w:p>
    <w:p w14:paraId="3DE3FB60"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6.2.2.4</w:t>
      </w:r>
      <w:r>
        <w:rPr>
          <w:rFonts w:asciiTheme="minorHAnsi" w:eastAsiaTheme="minorEastAsia" w:hAnsiTheme="minorHAnsi" w:cstheme="minorBidi"/>
          <w:noProof/>
          <w:sz w:val="24"/>
          <w:szCs w:val="24"/>
          <w:lang w:eastAsia="ja-JP"/>
        </w:rPr>
        <w:tab/>
      </w:r>
      <w:r>
        <w:rPr>
          <w:noProof/>
        </w:rPr>
        <w:t>Tone of modifiers following inalienably possessed noun</w:t>
      </w:r>
      <w:r>
        <w:rPr>
          <w:noProof/>
        </w:rPr>
        <w:tab/>
      </w:r>
      <w:r>
        <w:rPr>
          <w:noProof/>
        </w:rPr>
        <w:fldChar w:fldCharType="begin"/>
      </w:r>
      <w:r>
        <w:rPr>
          <w:noProof/>
        </w:rPr>
        <w:instrText xml:space="preserve"> PAGEREF _Toc342595204 \h </w:instrText>
      </w:r>
      <w:r>
        <w:rPr>
          <w:noProof/>
        </w:rPr>
      </w:r>
      <w:r>
        <w:rPr>
          <w:noProof/>
        </w:rPr>
        <w:fldChar w:fldCharType="separate"/>
      </w:r>
      <w:r w:rsidR="002F77A2">
        <w:rPr>
          <w:noProof/>
        </w:rPr>
        <w:t>110</w:t>
      </w:r>
      <w:r>
        <w:rPr>
          <w:noProof/>
        </w:rPr>
        <w:fldChar w:fldCharType="end"/>
      </w:r>
    </w:p>
    <w:p w14:paraId="6E2F544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Recursive possession</w:t>
      </w:r>
      <w:r>
        <w:rPr>
          <w:noProof/>
        </w:rPr>
        <w:tab/>
      </w:r>
      <w:r>
        <w:rPr>
          <w:noProof/>
        </w:rPr>
        <w:fldChar w:fldCharType="begin"/>
      </w:r>
      <w:r>
        <w:rPr>
          <w:noProof/>
        </w:rPr>
        <w:instrText xml:space="preserve"> PAGEREF _Toc342595205 \h </w:instrText>
      </w:r>
      <w:r>
        <w:rPr>
          <w:noProof/>
        </w:rPr>
      </w:r>
      <w:r>
        <w:rPr>
          <w:noProof/>
        </w:rPr>
        <w:fldChar w:fldCharType="separate"/>
      </w:r>
      <w:r w:rsidR="002F77A2">
        <w:rPr>
          <w:noProof/>
        </w:rPr>
        <w:t>113</w:t>
      </w:r>
      <w:r>
        <w:rPr>
          <w:noProof/>
        </w:rPr>
        <w:fldChar w:fldCharType="end"/>
      </w:r>
    </w:p>
    <w:p w14:paraId="28C065A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Default possessum (</w:t>
      </w:r>
      <w:r w:rsidRPr="001706F4">
        <w:rPr>
          <w:rFonts w:ascii="Doulos SIL" w:hAnsi="Doulos SIL"/>
          <w:i/>
          <w:noProof/>
          <w:color w:val="0000FF"/>
        </w:rPr>
        <w:t>mì</w:t>
      </w:r>
      <w:r>
        <w:rPr>
          <w:noProof/>
        </w:rPr>
        <w:t xml:space="preserve"> )</w:t>
      </w:r>
      <w:r>
        <w:rPr>
          <w:noProof/>
        </w:rPr>
        <w:tab/>
      </w:r>
      <w:r>
        <w:rPr>
          <w:noProof/>
        </w:rPr>
        <w:fldChar w:fldCharType="begin"/>
      </w:r>
      <w:r>
        <w:rPr>
          <w:noProof/>
        </w:rPr>
        <w:instrText xml:space="preserve"> PAGEREF _Toc342595206 \h </w:instrText>
      </w:r>
      <w:r>
        <w:rPr>
          <w:noProof/>
        </w:rPr>
      </w:r>
      <w:r>
        <w:rPr>
          <w:noProof/>
        </w:rPr>
        <w:fldChar w:fldCharType="separate"/>
      </w:r>
      <w:r w:rsidR="002F77A2">
        <w:rPr>
          <w:noProof/>
        </w:rPr>
        <w:t>114</w:t>
      </w:r>
      <w:r>
        <w:rPr>
          <w:noProof/>
        </w:rPr>
        <w:fldChar w:fldCharType="end"/>
      </w:r>
    </w:p>
    <w:p w14:paraId="7807C2DA"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Core NP (noun plus adjective)</w:t>
      </w:r>
      <w:r>
        <w:rPr>
          <w:noProof/>
        </w:rPr>
        <w:tab/>
      </w:r>
      <w:r>
        <w:rPr>
          <w:noProof/>
        </w:rPr>
        <w:fldChar w:fldCharType="begin"/>
      </w:r>
      <w:r>
        <w:rPr>
          <w:noProof/>
        </w:rPr>
        <w:instrText xml:space="preserve"> PAGEREF _Toc342595207 \h </w:instrText>
      </w:r>
      <w:r>
        <w:rPr>
          <w:noProof/>
        </w:rPr>
      </w:r>
      <w:r>
        <w:rPr>
          <w:noProof/>
        </w:rPr>
        <w:fldChar w:fldCharType="separate"/>
      </w:r>
      <w:r w:rsidR="002F77A2">
        <w:rPr>
          <w:noProof/>
        </w:rPr>
        <w:t>115</w:t>
      </w:r>
      <w:r>
        <w:rPr>
          <w:noProof/>
        </w:rPr>
        <w:fldChar w:fldCharType="end"/>
      </w:r>
    </w:p>
    <w:p w14:paraId="5CCB1E94"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lastRenderedPageBreak/>
        <w:t>6.3.1</w:t>
      </w:r>
      <w:r>
        <w:rPr>
          <w:rFonts w:asciiTheme="minorHAnsi" w:eastAsiaTheme="minorEastAsia" w:hAnsiTheme="minorHAnsi" w:cstheme="minorBidi"/>
          <w:noProof/>
          <w:sz w:val="24"/>
          <w:szCs w:val="24"/>
          <w:lang w:eastAsia="ja-JP"/>
        </w:rPr>
        <w:tab/>
      </w:r>
      <w:r>
        <w:rPr>
          <w:noProof/>
        </w:rPr>
        <w:t>Noun plus regular adjective</w:t>
      </w:r>
      <w:r>
        <w:rPr>
          <w:noProof/>
        </w:rPr>
        <w:tab/>
      </w:r>
      <w:r>
        <w:rPr>
          <w:noProof/>
        </w:rPr>
        <w:fldChar w:fldCharType="begin"/>
      </w:r>
      <w:r>
        <w:rPr>
          <w:noProof/>
        </w:rPr>
        <w:instrText xml:space="preserve"> PAGEREF _Toc342595208 \h </w:instrText>
      </w:r>
      <w:r>
        <w:rPr>
          <w:noProof/>
        </w:rPr>
      </w:r>
      <w:r>
        <w:rPr>
          <w:noProof/>
        </w:rPr>
        <w:fldChar w:fldCharType="separate"/>
      </w:r>
      <w:r w:rsidR="002F77A2">
        <w:rPr>
          <w:noProof/>
        </w:rPr>
        <w:t>115</w:t>
      </w:r>
      <w:r>
        <w:rPr>
          <w:noProof/>
        </w:rPr>
        <w:fldChar w:fldCharType="end"/>
      </w:r>
    </w:p>
    <w:p w14:paraId="7760F77E"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6.3.1.1</w:t>
      </w:r>
      <w:r>
        <w:rPr>
          <w:rFonts w:asciiTheme="minorHAnsi" w:eastAsiaTheme="minorEastAsia" w:hAnsiTheme="minorHAnsi" w:cstheme="minorBidi"/>
          <w:noProof/>
          <w:sz w:val="24"/>
          <w:szCs w:val="24"/>
          <w:lang w:eastAsia="ja-JP"/>
        </w:rPr>
        <w:tab/>
      </w:r>
      <w:r>
        <w:rPr>
          <w:noProof/>
        </w:rPr>
        <w:t>Tones of noun-adjective combinations</w:t>
      </w:r>
      <w:r>
        <w:rPr>
          <w:noProof/>
        </w:rPr>
        <w:tab/>
      </w:r>
      <w:r>
        <w:rPr>
          <w:noProof/>
        </w:rPr>
        <w:fldChar w:fldCharType="begin"/>
      </w:r>
      <w:r>
        <w:rPr>
          <w:noProof/>
        </w:rPr>
        <w:instrText xml:space="preserve"> PAGEREF _Toc342595209 \h </w:instrText>
      </w:r>
      <w:r>
        <w:rPr>
          <w:noProof/>
        </w:rPr>
      </w:r>
      <w:r>
        <w:rPr>
          <w:noProof/>
        </w:rPr>
        <w:fldChar w:fldCharType="separate"/>
      </w:r>
      <w:r w:rsidR="002F77A2">
        <w:rPr>
          <w:noProof/>
        </w:rPr>
        <w:t>116</w:t>
      </w:r>
      <w:r>
        <w:rPr>
          <w:noProof/>
        </w:rPr>
        <w:fldChar w:fldCharType="end"/>
      </w:r>
    </w:p>
    <w:p w14:paraId="5E0393E8"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6.3.1.2</w:t>
      </w:r>
      <w:r>
        <w:rPr>
          <w:rFonts w:asciiTheme="minorHAnsi" w:eastAsiaTheme="minorEastAsia" w:hAnsiTheme="minorHAnsi" w:cstheme="minorBidi"/>
          <w:noProof/>
          <w:sz w:val="24"/>
          <w:szCs w:val="24"/>
          <w:lang w:eastAsia="ja-JP"/>
        </w:rPr>
        <w:tab/>
      </w:r>
      <w:r>
        <w:rPr>
          <w:noProof/>
        </w:rPr>
        <w:t>Inventory of basic adjectives by tonal type</w:t>
      </w:r>
      <w:r>
        <w:rPr>
          <w:noProof/>
        </w:rPr>
        <w:tab/>
      </w:r>
      <w:r>
        <w:rPr>
          <w:noProof/>
        </w:rPr>
        <w:fldChar w:fldCharType="begin"/>
      </w:r>
      <w:r>
        <w:rPr>
          <w:noProof/>
        </w:rPr>
        <w:instrText xml:space="preserve"> PAGEREF _Toc342595210 \h </w:instrText>
      </w:r>
      <w:r>
        <w:rPr>
          <w:noProof/>
        </w:rPr>
      </w:r>
      <w:r>
        <w:rPr>
          <w:noProof/>
        </w:rPr>
        <w:fldChar w:fldCharType="separate"/>
      </w:r>
      <w:r w:rsidR="002F77A2">
        <w:rPr>
          <w:noProof/>
        </w:rPr>
        <w:t>120</w:t>
      </w:r>
      <w:r>
        <w:rPr>
          <w:noProof/>
        </w:rPr>
        <w:fldChar w:fldCharType="end"/>
      </w:r>
    </w:p>
    <w:p w14:paraId="4A4E244A"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6.3.1.3</w:t>
      </w:r>
      <w:r>
        <w:rPr>
          <w:rFonts w:asciiTheme="minorHAnsi" w:eastAsiaTheme="minorEastAsia" w:hAnsiTheme="minorHAnsi" w:cstheme="minorBidi"/>
          <w:noProof/>
          <w:sz w:val="24"/>
          <w:szCs w:val="24"/>
          <w:lang w:eastAsia="ja-JP"/>
        </w:rPr>
        <w:tab/>
      </w:r>
      <w:r>
        <w:rPr>
          <w:noProof/>
        </w:rPr>
        <w:t>Adjective sequences</w:t>
      </w:r>
      <w:r>
        <w:rPr>
          <w:noProof/>
        </w:rPr>
        <w:tab/>
      </w:r>
      <w:r>
        <w:rPr>
          <w:noProof/>
        </w:rPr>
        <w:fldChar w:fldCharType="begin"/>
      </w:r>
      <w:r>
        <w:rPr>
          <w:noProof/>
        </w:rPr>
        <w:instrText xml:space="preserve"> PAGEREF _Toc342595211 \h </w:instrText>
      </w:r>
      <w:r>
        <w:rPr>
          <w:noProof/>
        </w:rPr>
      </w:r>
      <w:r>
        <w:rPr>
          <w:noProof/>
        </w:rPr>
        <w:fldChar w:fldCharType="separate"/>
      </w:r>
      <w:r w:rsidR="002F77A2">
        <w:rPr>
          <w:noProof/>
        </w:rPr>
        <w:t>121</w:t>
      </w:r>
      <w:r>
        <w:rPr>
          <w:noProof/>
        </w:rPr>
        <w:fldChar w:fldCharType="end"/>
      </w:r>
    </w:p>
    <w:p w14:paraId="32D31223"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6.3.2</w:t>
      </w:r>
      <w:r>
        <w:rPr>
          <w:rFonts w:asciiTheme="minorHAnsi" w:eastAsiaTheme="minorEastAsia" w:hAnsiTheme="minorHAnsi" w:cstheme="minorBidi"/>
          <w:noProof/>
          <w:sz w:val="24"/>
          <w:szCs w:val="24"/>
          <w:lang w:eastAsia="ja-JP"/>
        </w:rPr>
        <w:tab/>
      </w:r>
      <w:r>
        <w:rPr>
          <w:noProof/>
        </w:rPr>
        <w:t>Expansions of adjective</w:t>
      </w:r>
      <w:r>
        <w:rPr>
          <w:noProof/>
        </w:rPr>
        <w:tab/>
      </w:r>
      <w:r>
        <w:rPr>
          <w:noProof/>
        </w:rPr>
        <w:fldChar w:fldCharType="begin"/>
      </w:r>
      <w:r>
        <w:rPr>
          <w:noProof/>
        </w:rPr>
        <w:instrText xml:space="preserve"> PAGEREF _Toc342595212 \h </w:instrText>
      </w:r>
      <w:r>
        <w:rPr>
          <w:noProof/>
        </w:rPr>
      </w:r>
      <w:r>
        <w:rPr>
          <w:noProof/>
        </w:rPr>
        <w:fldChar w:fldCharType="separate"/>
      </w:r>
      <w:r w:rsidR="002F77A2">
        <w:rPr>
          <w:noProof/>
        </w:rPr>
        <w:t>122</w:t>
      </w:r>
      <w:r>
        <w:rPr>
          <w:noProof/>
        </w:rPr>
        <w:fldChar w:fldCharType="end"/>
      </w:r>
    </w:p>
    <w:p w14:paraId="666B87BA"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6.3.2.1</w:t>
      </w:r>
      <w:r>
        <w:rPr>
          <w:rFonts w:asciiTheme="minorHAnsi" w:eastAsiaTheme="minorEastAsia" w:hAnsiTheme="minorHAnsi" w:cstheme="minorBidi"/>
          <w:noProof/>
          <w:sz w:val="24"/>
          <w:szCs w:val="24"/>
          <w:lang w:eastAsia="ja-JP"/>
        </w:rPr>
        <w:tab/>
      </w:r>
      <w:r>
        <w:rPr>
          <w:noProof/>
        </w:rPr>
        <w:t>Adjectival intensifiers</w:t>
      </w:r>
      <w:r>
        <w:rPr>
          <w:noProof/>
        </w:rPr>
        <w:tab/>
      </w:r>
      <w:r>
        <w:rPr>
          <w:noProof/>
        </w:rPr>
        <w:fldChar w:fldCharType="begin"/>
      </w:r>
      <w:r>
        <w:rPr>
          <w:noProof/>
        </w:rPr>
        <w:instrText xml:space="preserve"> PAGEREF _Toc342595213 \h </w:instrText>
      </w:r>
      <w:r>
        <w:rPr>
          <w:noProof/>
        </w:rPr>
      </w:r>
      <w:r>
        <w:rPr>
          <w:noProof/>
        </w:rPr>
        <w:fldChar w:fldCharType="separate"/>
      </w:r>
      <w:r w:rsidR="002F77A2">
        <w:rPr>
          <w:noProof/>
        </w:rPr>
        <w:t>122</w:t>
      </w:r>
      <w:r>
        <w:rPr>
          <w:noProof/>
        </w:rPr>
        <w:fldChar w:fldCharType="end"/>
      </w:r>
    </w:p>
    <w:p w14:paraId="4642E18E"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6.3.2.2</w:t>
      </w:r>
      <w:r>
        <w:rPr>
          <w:rFonts w:asciiTheme="minorHAnsi" w:eastAsiaTheme="minorEastAsia" w:hAnsiTheme="minorHAnsi" w:cstheme="minorBidi"/>
          <w:noProof/>
          <w:sz w:val="24"/>
          <w:szCs w:val="24"/>
          <w:lang w:eastAsia="ja-JP"/>
        </w:rPr>
        <w:tab/>
      </w:r>
      <w:r>
        <w:rPr>
          <w:noProof/>
        </w:rPr>
        <w:t>‘Good to eat’</w:t>
      </w:r>
      <w:r>
        <w:rPr>
          <w:noProof/>
        </w:rPr>
        <w:tab/>
      </w:r>
      <w:r>
        <w:rPr>
          <w:noProof/>
        </w:rPr>
        <w:fldChar w:fldCharType="begin"/>
      </w:r>
      <w:r>
        <w:rPr>
          <w:noProof/>
        </w:rPr>
        <w:instrText xml:space="preserve"> PAGEREF _Toc342595214 \h </w:instrText>
      </w:r>
      <w:r>
        <w:rPr>
          <w:noProof/>
        </w:rPr>
      </w:r>
      <w:r>
        <w:rPr>
          <w:noProof/>
        </w:rPr>
        <w:fldChar w:fldCharType="separate"/>
      </w:r>
      <w:r w:rsidR="002F77A2">
        <w:rPr>
          <w:noProof/>
        </w:rPr>
        <w:t>122</w:t>
      </w:r>
      <w:r>
        <w:rPr>
          <w:noProof/>
        </w:rPr>
        <w:fldChar w:fldCharType="end"/>
      </w:r>
    </w:p>
    <w:p w14:paraId="0ED3EF83"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NPs including a numeral</w:t>
      </w:r>
      <w:r>
        <w:rPr>
          <w:noProof/>
        </w:rPr>
        <w:tab/>
      </w:r>
      <w:r>
        <w:rPr>
          <w:noProof/>
        </w:rPr>
        <w:fldChar w:fldCharType="begin"/>
      </w:r>
      <w:r>
        <w:rPr>
          <w:noProof/>
        </w:rPr>
        <w:instrText xml:space="preserve"> PAGEREF _Toc342595215 \h </w:instrText>
      </w:r>
      <w:r>
        <w:rPr>
          <w:noProof/>
        </w:rPr>
      </w:r>
      <w:r>
        <w:rPr>
          <w:noProof/>
        </w:rPr>
        <w:fldChar w:fldCharType="separate"/>
      </w:r>
      <w:r w:rsidR="002F77A2">
        <w:rPr>
          <w:noProof/>
        </w:rPr>
        <w:t>123</w:t>
      </w:r>
      <w:r>
        <w:rPr>
          <w:noProof/>
        </w:rPr>
        <w:fldChar w:fldCharType="end"/>
      </w:r>
    </w:p>
    <w:p w14:paraId="73982FC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Nominal suffixation in the presence of a numeral</w:t>
      </w:r>
      <w:r>
        <w:rPr>
          <w:noProof/>
        </w:rPr>
        <w:tab/>
      </w:r>
      <w:r>
        <w:rPr>
          <w:noProof/>
        </w:rPr>
        <w:fldChar w:fldCharType="begin"/>
      </w:r>
      <w:r>
        <w:rPr>
          <w:noProof/>
        </w:rPr>
        <w:instrText xml:space="preserve"> PAGEREF _Toc342595216 \h </w:instrText>
      </w:r>
      <w:r>
        <w:rPr>
          <w:noProof/>
        </w:rPr>
      </w:r>
      <w:r>
        <w:rPr>
          <w:noProof/>
        </w:rPr>
        <w:fldChar w:fldCharType="separate"/>
      </w:r>
      <w:r w:rsidR="002F77A2">
        <w:rPr>
          <w:noProof/>
        </w:rPr>
        <w:t>123</w:t>
      </w:r>
      <w:r>
        <w:rPr>
          <w:noProof/>
        </w:rPr>
        <w:fldChar w:fldCharType="end"/>
      </w:r>
    </w:p>
    <w:p w14:paraId="306DF887"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Tones of noun plus numeral</w:t>
      </w:r>
      <w:r>
        <w:rPr>
          <w:noProof/>
        </w:rPr>
        <w:tab/>
      </w:r>
      <w:r>
        <w:rPr>
          <w:noProof/>
        </w:rPr>
        <w:fldChar w:fldCharType="begin"/>
      </w:r>
      <w:r>
        <w:rPr>
          <w:noProof/>
        </w:rPr>
        <w:instrText xml:space="preserve"> PAGEREF _Toc342595217 \h </w:instrText>
      </w:r>
      <w:r>
        <w:rPr>
          <w:noProof/>
        </w:rPr>
      </w:r>
      <w:r>
        <w:rPr>
          <w:noProof/>
        </w:rPr>
        <w:fldChar w:fldCharType="separate"/>
      </w:r>
      <w:r w:rsidR="002F77A2">
        <w:rPr>
          <w:noProof/>
        </w:rPr>
        <w:t>123</w:t>
      </w:r>
      <w:r>
        <w:rPr>
          <w:noProof/>
        </w:rPr>
        <w:fldChar w:fldCharType="end"/>
      </w:r>
    </w:p>
    <w:p w14:paraId="05E42A0A"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6.4.2.1</w:t>
      </w:r>
      <w:r>
        <w:rPr>
          <w:rFonts w:asciiTheme="minorHAnsi" w:eastAsiaTheme="minorEastAsia" w:hAnsiTheme="minorHAnsi" w:cstheme="minorBidi"/>
          <w:noProof/>
          <w:sz w:val="24"/>
          <w:szCs w:val="24"/>
          <w:lang w:eastAsia="ja-JP"/>
        </w:rPr>
        <w:tab/>
      </w:r>
      <w:r>
        <w:rPr>
          <w:noProof/>
        </w:rPr>
        <w:t>Noun plus unsegmentable numeral</w:t>
      </w:r>
      <w:r>
        <w:rPr>
          <w:noProof/>
        </w:rPr>
        <w:tab/>
      </w:r>
      <w:r>
        <w:rPr>
          <w:noProof/>
        </w:rPr>
        <w:fldChar w:fldCharType="begin"/>
      </w:r>
      <w:r>
        <w:rPr>
          <w:noProof/>
        </w:rPr>
        <w:instrText xml:space="preserve"> PAGEREF _Toc342595218 \h </w:instrText>
      </w:r>
      <w:r>
        <w:rPr>
          <w:noProof/>
        </w:rPr>
      </w:r>
      <w:r>
        <w:rPr>
          <w:noProof/>
        </w:rPr>
        <w:fldChar w:fldCharType="separate"/>
      </w:r>
      <w:r w:rsidR="002F77A2">
        <w:rPr>
          <w:noProof/>
        </w:rPr>
        <w:t>123</w:t>
      </w:r>
      <w:r>
        <w:rPr>
          <w:noProof/>
        </w:rPr>
        <w:fldChar w:fldCharType="end"/>
      </w:r>
    </w:p>
    <w:p w14:paraId="1D2D70B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6.4.2.2</w:t>
      </w:r>
      <w:r>
        <w:rPr>
          <w:rFonts w:asciiTheme="minorHAnsi" w:eastAsiaTheme="minorEastAsia" w:hAnsiTheme="minorHAnsi" w:cstheme="minorBidi"/>
          <w:noProof/>
          <w:sz w:val="24"/>
          <w:szCs w:val="24"/>
          <w:lang w:eastAsia="ja-JP"/>
        </w:rPr>
        <w:tab/>
      </w:r>
      <w:r>
        <w:rPr>
          <w:noProof/>
        </w:rPr>
        <w:t>Noun plus bimorphemic numeral ‘6’ to ‘9’</w:t>
      </w:r>
      <w:r>
        <w:rPr>
          <w:noProof/>
        </w:rPr>
        <w:tab/>
      </w:r>
      <w:r>
        <w:rPr>
          <w:noProof/>
        </w:rPr>
        <w:fldChar w:fldCharType="begin"/>
      </w:r>
      <w:r>
        <w:rPr>
          <w:noProof/>
        </w:rPr>
        <w:instrText xml:space="preserve"> PAGEREF _Toc342595219 \h </w:instrText>
      </w:r>
      <w:r>
        <w:rPr>
          <w:noProof/>
        </w:rPr>
      </w:r>
      <w:r>
        <w:rPr>
          <w:noProof/>
        </w:rPr>
        <w:fldChar w:fldCharType="separate"/>
      </w:r>
      <w:r w:rsidR="002F77A2">
        <w:rPr>
          <w:noProof/>
        </w:rPr>
        <w:t>124</w:t>
      </w:r>
      <w:r>
        <w:rPr>
          <w:noProof/>
        </w:rPr>
        <w:fldChar w:fldCharType="end"/>
      </w:r>
    </w:p>
    <w:p w14:paraId="7348EC79"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6.4.2.3</w:t>
      </w:r>
      <w:r>
        <w:rPr>
          <w:rFonts w:asciiTheme="minorHAnsi" w:eastAsiaTheme="minorEastAsia" w:hAnsiTheme="minorHAnsi" w:cstheme="minorBidi"/>
          <w:noProof/>
          <w:sz w:val="24"/>
          <w:szCs w:val="24"/>
          <w:lang w:eastAsia="ja-JP"/>
        </w:rPr>
        <w:tab/>
      </w:r>
      <w:r>
        <w:rPr>
          <w:noProof/>
        </w:rPr>
        <w:t>N-Adj-Num sequences</w:t>
      </w:r>
      <w:r>
        <w:rPr>
          <w:noProof/>
        </w:rPr>
        <w:tab/>
      </w:r>
      <w:r>
        <w:rPr>
          <w:noProof/>
        </w:rPr>
        <w:fldChar w:fldCharType="begin"/>
      </w:r>
      <w:r>
        <w:rPr>
          <w:noProof/>
        </w:rPr>
        <w:instrText xml:space="preserve"> PAGEREF _Toc342595220 \h </w:instrText>
      </w:r>
      <w:r>
        <w:rPr>
          <w:noProof/>
        </w:rPr>
      </w:r>
      <w:r>
        <w:rPr>
          <w:noProof/>
        </w:rPr>
        <w:fldChar w:fldCharType="separate"/>
      </w:r>
      <w:r w:rsidR="002F77A2">
        <w:rPr>
          <w:noProof/>
        </w:rPr>
        <w:t>126</w:t>
      </w:r>
      <w:r>
        <w:rPr>
          <w:noProof/>
        </w:rPr>
        <w:fldChar w:fldCharType="end"/>
      </w:r>
    </w:p>
    <w:p w14:paraId="4FA4C44F"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NP with determiner</w:t>
      </w:r>
      <w:r>
        <w:rPr>
          <w:noProof/>
        </w:rPr>
        <w:tab/>
      </w:r>
      <w:r>
        <w:rPr>
          <w:noProof/>
        </w:rPr>
        <w:fldChar w:fldCharType="begin"/>
      </w:r>
      <w:r>
        <w:rPr>
          <w:noProof/>
        </w:rPr>
        <w:instrText xml:space="preserve"> PAGEREF _Toc342595221 \h </w:instrText>
      </w:r>
      <w:r>
        <w:rPr>
          <w:noProof/>
        </w:rPr>
      </w:r>
      <w:r>
        <w:rPr>
          <w:noProof/>
        </w:rPr>
        <w:fldChar w:fldCharType="separate"/>
      </w:r>
      <w:r w:rsidR="002F77A2">
        <w:rPr>
          <w:noProof/>
        </w:rPr>
        <w:t>126</w:t>
      </w:r>
      <w:r>
        <w:rPr>
          <w:noProof/>
        </w:rPr>
        <w:fldChar w:fldCharType="end"/>
      </w:r>
    </w:p>
    <w:p w14:paraId="7F0BE955"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 xml:space="preserve">Noun plus demonstrative </w:t>
      </w:r>
      <w:r w:rsidRPr="001706F4">
        <w:rPr>
          <w:rFonts w:ascii="Doulos SIL" w:hAnsi="Doulos SIL"/>
          <w:i/>
          <w:noProof/>
          <w:color w:val="0000FF"/>
        </w:rPr>
        <w:t>mí</w:t>
      </w:r>
      <w:r>
        <w:rPr>
          <w:noProof/>
        </w:rPr>
        <w:tab/>
      </w:r>
      <w:r>
        <w:rPr>
          <w:noProof/>
        </w:rPr>
        <w:fldChar w:fldCharType="begin"/>
      </w:r>
      <w:r>
        <w:rPr>
          <w:noProof/>
        </w:rPr>
        <w:instrText xml:space="preserve"> PAGEREF _Toc342595222 \h </w:instrText>
      </w:r>
      <w:r>
        <w:rPr>
          <w:noProof/>
        </w:rPr>
      </w:r>
      <w:r>
        <w:rPr>
          <w:noProof/>
        </w:rPr>
        <w:fldChar w:fldCharType="separate"/>
      </w:r>
      <w:r w:rsidR="002F77A2">
        <w:rPr>
          <w:noProof/>
        </w:rPr>
        <w:t>126</w:t>
      </w:r>
      <w:r>
        <w:rPr>
          <w:noProof/>
        </w:rPr>
        <w:fldChar w:fldCharType="end"/>
      </w:r>
    </w:p>
    <w:p w14:paraId="07034B8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 xml:space="preserve">Noun plus specific indefinite </w:t>
      </w:r>
      <w:r w:rsidRPr="001706F4">
        <w:rPr>
          <w:rFonts w:ascii="Doulos SIL" w:hAnsi="Doulos SIL"/>
          <w:i/>
          <w:noProof/>
          <w:color w:val="0000FF"/>
        </w:rPr>
        <w:t>dò</w:t>
      </w:r>
      <w:r>
        <w:rPr>
          <w:noProof/>
        </w:rPr>
        <w:t xml:space="preserve"> ‘one’</w:t>
      </w:r>
      <w:r>
        <w:rPr>
          <w:noProof/>
        </w:rPr>
        <w:tab/>
      </w:r>
      <w:r>
        <w:rPr>
          <w:noProof/>
        </w:rPr>
        <w:fldChar w:fldCharType="begin"/>
      </w:r>
      <w:r>
        <w:rPr>
          <w:noProof/>
        </w:rPr>
        <w:instrText xml:space="preserve"> PAGEREF _Toc342595223 \h </w:instrText>
      </w:r>
      <w:r>
        <w:rPr>
          <w:noProof/>
        </w:rPr>
      </w:r>
      <w:r>
        <w:rPr>
          <w:noProof/>
        </w:rPr>
        <w:fldChar w:fldCharType="separate"/>
      </w:r>
      <w:r w:rsidR="002F77A2">
        <w:rPr>
          <w:noProof/>
        </w:rPr>
        <w:t>127</w:t>
      </w:r>
      <w:r>
        <w:rPr>
          <w:noProof/>
        </w:rPr>
        <w:fldChar w:fldCharType="end"/>
      </w:r>
    </w:p>
    <w:p w14:paraId="24755861"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Universal and distributive quantifiers</w:t>
      </w:r>
      <w:r>
        <w:rPr>
          <w:noProof/>
        </w:rPr>
        <w:tab/>
      </w:r>
      <w:r>
        <w:rPr>
          <w:noProof/>
        </w:rPr>
        <w:fldChar w:fldCharType="begin"/>
      </w:r>
      <w:r>
        <w:rPr>
          <w:noProof/>
        </w:rPr>
        <w:instrText xml:space="preserve"> PAGEREF _Toc342595224 \h </w:instrText>
      </w:r>
      <w:r>
        <w:rPr>
          <w:noProof/>
        </w:rPr>
      </w:r>
      <w:r>
        <w:rPr>
          <w:noProof/>
        </w:rPr>
        <w:fldChar w:fldCharType="separate"/>
      </w:r>
      <w:r w:rsidR="002F77A2">
        <w:rPr>
          <w:noProof/>
        </w:rPr>
        <w:t>128</w:t>
      </w:r>
      <w:r>
        <w:rPr>
          <w:noProof/>
        </w:rPr>
        <w:fldChar w:fldCharType="end"/>
      </w:r>
    </w:p>
    <w:p w14:paraId="44CC4F04"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6.6.1</w:t>
      </w:r>
      <w:r>
        <w:rPr>
          <w:rFonts w:asciiTheme="minorHAnsi" w:eastAsiaTheme="minorEastAsia" w:hAnsiTheme="minorHAnsi" w:cstheme="minorBidi"/>
          <w:noProof/>
          <w:sz w:val="24"/>
          <w:szCs w:val="24"/>
          <w:lang w:eastAsia="ja-JP"/>
        </w:rPr>
        <w:tab/>
      </w:r>
      <w:r>
        <w:rPr>
          <w:noProof/>
        </w:rPr>
        <w:t>Universal ‘all’ (</w:t>
      </w:r>
      <w:r w:rsidRPr="001706F4">
        <w:rPr>
          <w:rFonts w:ascii="Doulos SIL" w:hAnsi="Doulos SIL"/>
          <w:i/>
          <w:noProof/>
          <w:color w:val="0000FF"/>
        </w:rPr>
        <w:t>bùʔù</w:t>
      </w:r>
      <w:r>
        <w:rPr>
          <w:noProof/>
        </w:rPr>
        <w:t xml:space="preserve"> ~ </w:t>
      </w:r>
      <w:r w:rsidRPr="001706F4">
        <w:rPr>
          <w:rFonts w:ascii="Doulos SIL" w:hAnsi="Doulos SIL"/>
          <w:i/>
          <w:noProof/>
          <w:color w:val="0000FF"/>
        </w:rPr>
        <w:t>búʔú</w:t>
      </w:r>
      <w:r>
        <w:rPr>
          <w:noProof/>
        </w:rPr>
        <w:t xml:space="preserve"> )</w:t>
      </w:r>
      <w:r>
        <w:rPr>
          <w:noProof/>
        </w:rPr>
        <w:tab/>
      </w:r>
      <w:r>
        <w:rPr>
          <w:noProof/>
        </w:rPr>
        <w:fldChar w:fldCharType="begin"/>
      </w:r>
      <w:r>
        <w:rPr>
          <w:noProof/>
        </w:rPr>
        <w:instrText xml:space="preserve"> PAGEREF _Toc342595225 \h </w:instrText>
      </w:r>
      <w:r>
        <w:rPr>
          <w:noProof/>
        </w:rPr>
      </w:r>
      <w:r>
        <w:rPr>
          <w:noProof/>
        </w:rPr>
        <w:fldChar w:fldCharType="separate"/>
      </w:r>
      <w:r w:rsidR="002F77A2">
        <w:rPr>
          <w:noProof/>
        </w:rPr>
        <w:t>128</w:t>
      </w:r>
      <w:r>
        <w:rPr>
          <w:noProof/>
        </w:rPr>
        <w:fldChar w:fldCharType="end"/>
      </w:r>
    </w:p>
    <w:p w14:paraId="6D0014C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6.6.2</w:t>
      </w:r>
      <w:r>
        <w:rPr>
          <w:rFonts w:asciiTheme="minorHAnsi" w:eastAsiaTheme="minorEastAsia" w:hAnsiTheme="minorHAnsi" w:cstheme="minorBidi"/>
          <w:noProof/>
          <w:sz w:val="24"/>
          <w:szCs w:val="24"/>
          <w:lang w:eastAsia="ja-JP"/>
        </w:rPr>
        <w:tab/>
      </w:r>
      <w:r>
        <w:rPr>
          <w:noProof/>
        </w:rPr>
        <w:t>Distributive ‘each’</w:t>
      </w:r>
      <w:r>
        <w:rPr>
          <w:noProof/>
        </w:rPr>
        <w:tab/>
      </w:r>
      <w:r>
        <w:rPr>
          <w:noProof/>
        </w:rPr>
        <w:fldChar w:fldCharType="begin"/>
      </w:r>
      <w:r>
        <w:rPr>
          <w:noProof/>
        </w:rPr>
        <w:instrText xml:space="preserve"> PAGEREF _Toc342595226 \h </w:instrText>
      </w:r>
      <w:r>
        <w:rPr>
          <w:noProof/>
        </w:rPr>
      </w:r>
      <w:r>
        <w:rPr>
          <w:noProof/>
        </w:rPr>
        <w:fldChar w:fldCharType="separate"/>
      </w:r>
      <w:r w:rsidR="002F77A2">
        <w:rPr>
          <w:noProof/>
        </w:rPr>
        <w:t>129</w:t>
      </w:r>
      <w:r>
        <w:rPr>
          <w:noProof/>
        </w:rPr>
        <w:fldChar w:fldCharType="end"/>
      </w:r>
    </w:p>
    <w:p w14:paraId="37293B2E" w14:textId="77777777" w:rsidR="00F67CE9" w:rsidRDefault="00F67CE9">
      <w:pPr>
        <w:pStyle w:val="TOC1"/>
        <w:tabs>
          <w:tab w:val="left" w:pos="360"/>
          <w:tab w:val="right" w:leader="dot" w:pos="7569"/>
        </w:tabs>
        <w:rPr>
          <w:rFonts w:asciiTheme="minorHAnsi" w:eastAsiaTheme="minorEastAsia" w:hAnsiTheme="minorHAnsi" w:cstheme="minorBidi"/>
          <w:b w:val="0"/>
          <w:noProof/>
          <w:szCs w:val="24"/>
          <w:lang w:eastAsia="ja-JP"/>
        </w:rPr>
      </w:pPr>
      <w:r>
        <w:rPr>
          <w:noProof/>
        </w:rPr>
        <w:t>7</w:t>
      </w:r>
      <w:r>
        <w:rPr>
          <w:rFonts w:asciiTheme="minorHAnsi" w:eastAsiaTheme="minorEastAsia" w:hAnsiTheme="minorHAnsi" w:cstheme="minorBidi"/>
          <w:b w:val="0"/>
          <w:noProof/>
          <w:szCs w:val="24"/>
          <w:lang w:eastAsia="ja-JP"/>
        </w:rPr>
        <w:tab/>
      </w:r>
      <w:r>
        <w:rPr>
          <w:noProof/>
        </w:rPr>
        <w:t>Coordination</w:t>
      </w:r>
      <w:r>
        <w:rPr>
          <w:noProof/>
        </w:rPr>
        <w:tab/>
      </w:r>
      <w:r>
        <w:rPr>
          <w:noProof/>
        </w:rPr>
        <w:fldChar w:fldCharType="begin"/>
      </w:r>
      <w:r>
        <w:rPr>
          <w:noProof/>
        </w:rPr>
        <w:instrText xml:space="preserve"> PAGEREF _Toc342595227 \h </w:instrText>
      </w:r>
      <w:r>
        <w:rPr>
          <w:noProof/>
        </w:rPr>
      </w:r>
      <w:r>
        <w:rPr>
          <w:noProof/>
        </w:rPr>
        <w:fldChar w:fldCharType="separate"/>
      </w:r>
      <w:r w:rsidR="002F77A2">
        <w:rPr>
          <w:noProof/>
        </w:rPr>
        <w:t>130</w:t>
      </w:r>
      <w:r>
        <w:rPr>
          <w:noProof/>
        </w:rPr>
        <w:fldChar w:fldCharType="end"/>
      </w:r>
    </w:p>
    <w:p w14:paraId="43D03258"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NP coordination</w:t>
      </w:r>
      <w:r>
        <w:rPr>
          <w:noProof/>
        </w:rPr>
        <w:tab/>
      </w:r>
      <w:r>
        <w:rPr>
          <w:noProof/>
        </w:rPr>
        <w:fldChar w:fldCharType="begin"/>
      </w:r>
      <w:r>
        <w:rPr>
          <w:noProof/>
        </w:rPr>
        <w:instrText xml:space="preserve"> PAGEREF _Toc342595228 \h </w:instrText>
      </w:r>
      <w:r>
        <w:rPr>
          <w:noProof/>
        </w:rPr>
      </w:r>
      <w:r>
        <w:rPr>
          <w:noProof/>
        </w:rPr>
        <w:fldChar w:fldCharType="separate"/>
      </w:r>
      <w:r w:rsidR="002F77A2">
        <w:rPr>
          <w:noProof/>
        </w:rPr>
        <w:t>130</w:t>
      </w:r>
      <w:r>
        <w:rPr>
          <w:noProof/>
        </w:rPr>
        <w:fldChar w:fldCharType="end"/>
      </w:r>
    </w:p>
    <w:p w14:paraId="2528439F"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7.1.1</w:t>
      </w:r>
      <w:r>
        <w:rPr>
          <w:rFonts w:asciiTheme="minorHAnsi" w:eastAsiaTheme="minorEastAsia" w:hAnsiTheme="minorHAnsi" w:cstheme="minorBidi"/>
          <w:noProof/>
          <w:sz w:val="24"/>
          <w:szCs w:val="24"/>
          <w:lang w:eastAsia="ja-JP"/>
        </w:rPr>
        <w:tab/>
      </w:r>
      <w:r>
        <w:rPr>
          <w:noProof/>
        </w:rPr>
        <w:t xml:space="preserve">NP conjunction (‘X and Y’) with </w:t>
      </w:r>
      <w:r w:rsidRPr="001706F4">
        <w:rPr>
          <w:rFonts w:ascii="Doulos SIL" w:hAnsi="Doulos SIL"/>
          <w:i/>
          <w:noProof/>
          <w:color w:val="0000FF"/>
        </w:rPr>
        <w:t>bùʔù</w:t>
      </w:r>
      <w:r>
        <w:rPr>
          <w:noProof/>
        </w:rPr>
        <w:t xml:space="preserve"> ~ </w:t>
      </w:r>
      <w:r w:rsidRPr="001706F4">
        <w:rPr>
          <w:rFonts w:ascii="Doulos SIL" w:hAnsi="Doulos SIL"/>
          <w:i/>
          <w:noProof/>
          <w:color w:val="0000FF"/>
        </w:rPr>
        <w:t>búʔú</w:t>
      </w:r>
      <w:r>
        <w:rPr>
          <w:noProof/>
        </w:rPr>
        <w:tab/>
      </w:r>
      <w:r>
        <w:rPr>
          <w:noProof/>
        </w:rPr>
        <w:fldChar w:fldCharType="begin"/>
      </w:r>
      <w:r>
        <w:rPr>
          <w:noProof/>
        </w:rPr>
        <w:instrText xml:space="preserve"> PAGEREF _Toc342595229 \h </w:instrText>
      </w:r>
      <w:r>
        <w:rPr>
          <w:noProof/>
        </w:rPr>
      </w:r>
      <w:r>
        <w:rPr>
          <w:noProof/>
        </w:rPr>
        <w:fldChar w:fldCharType="separate"/>
      </w:r>
      <w:r w:rsidR="002F77A2">
        <w:rPr>
          <w:noProof/>
        </w:rPr>
        <w:t>130</w:t>
      </w:r>
      <w:r>
        <w:rPr>
          <w:noProof/>
        </w:rPr>
        <w:fldChar w:fldCharType="end"/>
      </w:r>
    </w:p>
    <w:p w14:paraId="14B6E296"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7.1.2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tú</w:t>
      </w:r>
      <w:r>
        <w:rPr>
          <w:noProof/>
        </w:rPr>
        <w:t xml:space="preserve"> ‘along with’</w:t>
      </w:r>
      <w:r>
        <w:rPr>
          <w:noProof/>
        </w:rPr>
        <w:tab/>
      </w:r>
      <w:r>
        <w:rPr>
          <w:noProof/>
        </w:rPr>
        <w:fldChar w:fldCharType="begin"/>
      </w:r>
      <w:r>
        <w:rPr>
          <w:noProof/>
        </w:rPr>
        <w:instrText xml:space="preserve"> PAGEREF _Toc342595230 \h </w:instrText>
      </w:r>
      <w:r>
        <w:rPr>
          <w:noProof/>
        </w:rPr>
      </w:r>
      <w:r>
        <w:rPr>
          <w:noProof/>
        </w:rPr>
        <w:fldChar w:fldCharType="separate"/>
      </w:r>
      <w:r w:rsidR="002F77A2">
        <w:rPr>
          <w:noProof/>
        </w:rPr>
        <w:t>131</w:t>
      </w:r>
      <w:r>
        <w:rPr>
          <w:noProof/>
        </w:rPr>
        <w:fldChar w:fldCharType="end"/>
      </w:r>
    </w:p>
    <w:p w14:paraId="471F5455"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7.1.3</w:t>
      </w:r>
      <w:r>
        <w:rPr>
          <w:rFonts w:asciiTheme="minorHAnsi" w:eastAsiaTheme="minorEastAsia" w:hAnsiTheme="minorHAnsi" w:cstheme="minorBidi"/>
          <w:noProof/>
          <w:sz w:val="24"/>
          <w:szCs w:val="24"/>
          <w:lang w:eastAsia="ja-JP"/>
        </w:rPr>
        <w:tab/>
      </w:r>
      <w:r>
        <w:rPr>
          <w:noProof/>
        </w:rPr>
        <w:t>‘X and Y’ with a modifier or postposition</w:t>
      </w:r>
      <w:r>
        <w:rPr>
          <w:noProof/>
        </w:rPr>
        <w:tab/>
      </w:r>
      <w:r>
        <w:rPr>
          <w:noProof/>
        </w:rPr>
        <w:fldChar w:fldCharType="begin"/>
      </w:r>
      <w:r>
        <w:rPr>
          <w:noProof/>
        </w:rPr>
        <w:instrText xml:space="preserve"> PAGEREF _Toc342595231 \h </w:instrText>
      </w:r>
      <w:r>
        <w:rPr>
          <w:noProof/>
        </w:rPr>
      </w:r>
      <w:r>
        <w:rPr>
          <w:noProof/>
        </w:rPr>
        <w:fldChar w:fldCharType="separate"/>
      </w:r>
      <w:r w:rsidR="002F77A2">
        <w:rPr>
          <w:noProof/>
        </w:rPr>
        <w:t>131</w:t>
      </w:r>
      <w:r>
        <w:rPr>
          <w:noProof/>
        </w:rPr>
        <w:fldChar w:fldCharType="end"/>
      </w:r>
    </w:p>
    <w:p w14:paraId="17F3116E"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7.2</w:t>
      </w:r>
      <w:r>
        <w:rPr>
          <w:rFonts w:asciiTheme="minorHAnsi" w:eastAsiaTheme="minorEastAsia" w:hAnsiTheme="minorHAnsi" w:cstheme="minorBidi"/>
          <w:noProof/>
          <w:sz w:val="24"/>
          <w:szCs w:val="24"/>
          <w:lang w:eastAsia="ja-JP"/>
        </w:rPr>
        <w:tab/>
      </w:r>
      <w:r>
        <w:rPr>
          <w:noProof/>
        </w:rPr>
        <w:t>Disjunction (</w:t>
      </w:r>
      <w:r w:rsidRPr="001706F4">
        <w:rPr>
          <w:rFonts w:ascii="Doulos SIL" w:hAnsi="Doulos SIL"/>
          <w:i/>
          <w:noProof/>
          <w:color w:val="0000FF"/>
        </w:rPr>
        <w:t>wálímà</w:t>
      </w:r>
      <w:r>
        <w:rPr>
          <w:noProof/>
        </w:rPr>
        <w:t xml:space="preserve">, </w:t>
      </w:r>
      <w:r w:rsidRPr="001706F4">
        <w:rPr>
          <w:rFonts w:ascii="Doulos SIL" w:hAnsi="Doulos SIL"/>
          <w:i/>
          <w:noProof/>
          <w:color w:val="0000FF"/>
        </w:rPr>
        <w:t>wáā</w:t>
      </w:r>
      <w:r w:rsidRPr="001706F4">
        <w:rPr>
          <w:noProof/>
        </w:rPr>
        <w:t xml:space="preserve"> </w:t>
      </w:r>
      <w:r>
        <w:rPr>
          <w:noProof/>
        </w:rPr>
        <w:t>)</w:t>
      </w:r>
      <w:r>
        <w:rPr>
          <w:noProof/>
        </w:rPr>
        <w:tab/>
      </w:r>
      <w:r>
        <w:rPr>
          <w:noProof/>
        </w:rPr>
        <w:fldChar w:fldCharType="begin"/>
      </w:r>
      <w:r>
        <w:rPr>
          <w:noProof/>
        </w:rPr>
        <w:instrText xml:space="preserve"> PAGEREF _Toc342595232 \h </w:instrText>
      </w:r>
      <w:r>
        <w:rPr>
          <w:noProof/>
        </w:rPr>
      </w:r>
      <w:r>
        <w:rPr>
          <w:noProof/>
        </w:rPr>
        <w:fldChar w:fldCharType="separate"/>
      </w:r>
      <w:r w:rsidR="002F77A2">
        <w:rPr>
          <w:noProof/>
        </w:rPr>
        <w:t>133</w:t>
      </w:r>
      <w:r>
        <w:rPr>
          <w:noProof/>
        </w:rPr>
        <w:fldChar w:fldCharType="end"/>
      </w:r>
    </w:p>
    <w:p w14:paraId="62F0668D" w14:textId="77777777" w:rsidR="00F67CE9" w:rsidRDefault="00F67CE9">
      <w:pPr>
        <w:pStyle w:val="TOC1"/>
        <w:tabs>
          <w:tab w:val="left" w:pos="360"/>
          <w:tab w:val="right" w:leader="dot" w:pos="7569"/>
        </w:tabs>
        <w:rPr>
          <w:rFonts w:asciiTheme="minorHAnsi" w:eastAsiaTheme="minorEastAsia" w:hAnsiTheme="minorHAnsi" w:cstheme="minorBidi"/>
          <w:b w:val="0"/>
          <w:noProof/>
          <w:szCs w:val="24"/>
          <w:lang w:eastAsia="ja-JP"/>
        </w:rPr>
      </w:pPr>
      <w:r>
        <w:rPr>
          <w:noProof/>
        </w:rPr>
        <w:t>8</w:t>
      </w:r>
      <w:r>
        <w:rPr>
          <w:rFonts w:asciiTheme="minorHAnsi" w:eastAsiaTheme="minorEastAsia" w:hAnsiTheme="minorHAnsi" w:cstheme="minorBidi"/>
          <w:b w:val="0"/>
          <w:noProof/>
          <w:szCs w:val="24"/>
          <w:lang w:eastAsia="ja-JP"/>
        </w:rPr>
        <w:tab/>
      </w:r>
      <w:r>
        <w:rPr>
          <w:noProof/>
        </w:rPr>
        <w:t>Postpositions and adverbials</w:t>
      </w:r>
      <w:r>
        <w:rPr>
          <w:noProof/>
        </w:rPr>
        <w:tab/>
      </w:r>
      <w:r>
        <w:rPr>
          <w:noProof/>
        </w:rPr>
        <w:fldChar w:fldCharType="begin"/>
      </w:r>
      <w:r>
        <w:rPr>
          <w:noProof/>
        </w:rPr>
        <w:instrText xml:space="preserve"> PAGEREF _Toc342595233 \h </w:instrText>
      </w:r>
      <w:r>
        <w:rPr>
          <w:noProof/>
        </w:rPr>
      </w:r>
      <w:r>
        <w:rPr>
          <w:noProof/>
        </w:rPr>
        <w:fldChar w:fldCharType="separate"/>
      </w:r>
      <w:r w:rsidR="002F77A2">
        <w:rPr>
          <w:noProof/>
        </w:rPr>
        <w:t>135</w:t>
      </w:r>
      <w:r>
        <w:rPr>
          <w:noProof/>
        </w:rPr>
        <w:fldChar w:fldCharType="end"/>
      </w:r>
    </w:p>
    <w:p w14:paraId="3B9B14E7"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8.1</w:t>
      </w:r>
      <w:r>
        <w:rPr>
          <w:rFonts w:asciiTheme="minorHAnsi" w:eastAsiaTheme="minorEastAsia" w:hAnsiTheme="minorHAnsi" w:cstheme="minorBidi"/>
          <w:noProof/>
          <w:sz w:val="24"/>
          <w:szCs w:val="24"/>
          <w:lang w:eastAsia="ja-JP"/>
        </w:rPr>
        <w:tab/>
      </w:r>
      <w:r>
        <w:rPr>
          <w:noProof/>
        </w:rPr>
        <w:t>Dative and benefactive</w:t>
      </w:r>
      <w:r>
        <w:rPr>
          <w:noProof/>
        </w:rPr>
        <w:tab/>
      </w:r>
      <w:r>
        <w:rPr>
          <w:noProof/>
        </w:rPr>
        <w:fldChar w:fldCharType="begin"/>
      </w:r>
      <w:r>
        <w:rPr>
          <w:noProof/>
        </w:rPr>
        <w:instrText xml:space="preserve"> PAGEREF _Toc342595234 \h </w:instrText>
      </w:r>
      <w:r>
        <w:rPr>
          <w:noProof/>
        </w:rPr>
      </w:r>
      <w:r>
        <w:rPr>
          <w:noProof/>
        </w:rPr>
        <w:fldChar w:fldCharType="separate"/>
      </w:r>
      <w:r w:rsidR="002F77A2">
        <w:rPr>
          <w:noProof/>
        </w:rPr>
        <w:t>135</w:t>
      </w:r>
      <w:r>
        <w:rPr>
          <w:noProof/>
        </w:rPr>
        <w:fldChar w:fldCharType="end"/>
      </w:r>
    </w:p>
    <w:p w14:paraId="477DA80D"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8.1.1</w:t>
      </w:r>
      <w:r>
        <w:rPr>
          <w:rFonts w:asciiTheme="minorHAnsi" w:eastAsiaTheme="minorEastAsia" w:hAnsiTheme="minorHAnsi" w:cstheme="minorBidi"/>
          <w:noProof/>
          <w:sz w:val="24"/>
          <w:szCs w:val="24"/>
          <w:lang w:eastAsia="ja-JP"/>
        </w:rPr>
        <w:tab/>
      </w:r>
      <w:r>
        <w:rPr>
          <w:noProof/>
        </w:rPr>
        <w:t>No dative postposition with ‘give’ or ‘show’</w:t>
      </w:r>
      <w:r>
        <w:rPr>
          <w:noProof/>
        </w:rPr>
        <w:tab/>
      </w:r>
      <w:r>
        <w:rPr>
          <w:noProof/>
        </w:rPr>
        <w:fldChar w:fldCharType="begin"/>
      </w:r>
      <w:r>
        <w:rPr>
          <w:noProof/>
        </w:rPr>
        <w:instrText xml:space="preserve"> PAGEREF _Toc342595235 \h </w:instrText>
      </w:r>
      <w:r>
        <w:rPr>
          <w:noProof/>
        </w:rPr>
      </w:r>
      <w:r>
        <w:rPr>
          <w:noProof/>
        </w:rPr>
        <w:fldChar w:fldCharType="separate"/>
      </w:r>
      <w:r w:rsidR="002F77A2">
        <w:rPr>
          <w:noProof/>
        </w:rPr>
        <w:t>135</w:t>
      </w:r>
      <w:r>
        <w:rPr>
          <w:noProof/>
        </w:rPr>
        <w:fldChar w:fldCharType="end"/>
      </w:r>
    </w:p>
    <w:p w14:paraId="3AA4D52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8.1.2</w:t>
      </w:r>
      <w:r>
        <w:rPr>
          <w:rFonts w:asciiTheme="minorHAnsi" w:eastAsiaTheme="minorEastAsia" w:hAnsiTheme="minorHAnsi" w:cstheme="minorBidi"/>
          <w:noProof/>
          <w:sz w:val="24"/>
          <w:szCs w:val="24"/>
          <w:lang w:eastAsia="ja-JP"/>
        </w:rPr>
        <w:tab/>
      </w:r>
      <w:r>
        <w:rPr>
          <w:noProof/>
        </w:rPr>
        <w:t xml:space="preserve">Dative </w:t>
      </w:r>
      <w:r w:rsidRPr="001706F4">
        <w:rPr>
          <w:rFonts w:ascii="Doulos SIL" w:hAnsi="Doulos SIL"/>
          <w:i/>
          <w:noProof/>
          <w:color w:val="0000FF"/>
        </w:rPr>
        <w:t>mà</w:t>
      </w:r>
      <w:r>
        <w:rPr>
          <w:noProof/>
        </w:rPr>
        <w:t xml:space="preserve"> ~ </w:t>
      </w:r>
      <w:r w:rsidRPr="001706F4">
        <w:rPr>
          <w:rFonts w:ascii="Doulos SIL" w:hAnsi="Doulos SIL"/>
          <w:i/>
          <w:noProof/>
          <w:color w:val="0000FF"/>
        </w:rPr>
        <w:t>má</w:t>
      </w:r>
      <w:r>
        <w:rPr>
          <w:noProof/>
        </w:rPr>
        <w:t xml:space="preserve"> after ‘say’</w:t>
      </w:r>
      <w:r>
        <w:rPr>
          <w:noProof/>
        </w:rPr>
        <w:tab/>
      </w:r>
      <w:r>
        <w:rPr>
          <w:noProof/>
        </w:rPr>
        <w:fldChar w:fldCharType="begin"/>
      </w:r>
      <w:r>
        <w:rPr>
          <w:noProof/>
        </w:rPr>
        <w:instrText xml:space="preserve"> PAGEREF _Toc342595236 \h </w:instrText>
      </w:r>
      <w:r>
        <w:rPr>
          <w:noProof/>
        </w:rPr>
      </w:r>
      <w:r>
        <w:rPr>
          <w:noProof/>
        </w:rPr>
        <w:fldChar w:fldCharType="separate"/>
      </w:r>
      <w:r w:rsidR="002F77A2">
        <w:rPr>
          <w:noProof/>
        </w:rPr>
        <w:t>135</w:t>
      </w:r>
      <w:r>
        <w:rPr>
          <w:noProof/>
        </w:rPr>
        <w:fldChar w:fldCharType="end"/>
      </w:r>
    </w:p>
    <w:p w14:paraId="609268F3"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8.1.3</w:t>
      </w:r>
      <w:r>
        <w:rPr>
          <w:rFonts w:asciiTheme="minorHAnsi" w:eastAsiaTheme="minorEastAsia" w:hAnsiTheme="minorHAnsi" w:cstheme="minorBidi"/>
          <w:noProof/>
          <w:sz w:val="24"/>
          <w:szCs w:val="24"/>
          <w:lang w:eastAsia="ja-JP"/>
        </w:rPr>
        <w:tab/>
      </w:r>
      <w:r>
        <w:rPr>
          <w:noProof/>
        </w:rPr>
        <w:t xml:space="preserve">Benefactive </w:t>
      </w:r>
      <w:r w:rsidRPr="001706F4">
        <w:rPr>
          <w:rFonts w:ascii="Doulos SIL" w:hAnsi="Doulos SIL"/>
          <w:i/>
          <w:noProof/>
          <w:color w:val="0000FF"/>
        </w:rPr>
        <w:t>kɛ̀ⁿ</w:t>
      </w:r>
      <w:r>
        <w:rPr>
          <w:noProof/>
        </w:rPr>
        <w:t xml:space="preserve"> ~ </w:t>
      </w:r>
      <w:r w:rsidRPr="001706F4">
        <w:rPr>
          <w:rFonts w:ascii="Doulos SIL" w:hAnsi="Doulos SIL"/>
          <w:i/>
          <w:noProof/>
          <w:color w:val="0000FF"/>
        </w:rPr>
        <w:t>kɛ́ⁿ</w:t>
      </w:r>
      <w:r>
        <w:rPr>
          <w:noProof/>
        </w:rPr>
        <w:tab/>
      </w:r>
      <w:r>
        <w:rPr>
          <w:noProof/>
        </w:rPr>
        <w:fldChar w:fldCharType="begin"/>
      </w:r>
      <w:r>
        <w:rPr>
          <w:noProof/>
        </w:rPr>
        <w:instrText xml:space="preserve"> PAGEREF _Toc342595237 \h </w:instrText>
      </w:r>
      <w:r>
        <w:rPr>
          <w:noProof/>
        </w:rPr>
      </w:r>
      <w:r>
        <w:rPr>
          <w:noProof/>
        </w:rPr>
        <w:fldChar w:fldCharType="separate"/>
      </w:r>
      <w:r w:rsidR="002F77A2">
        <w:rPr>
          <w:noProof/>
        </w:rPr>
        <w:t>136</w:t>
      </w:r>
      <w:r>
        <w:rPr>
          <w:noProof/>
        </w:rPr>
        <w:fldChar w:fldCharType="end"/>
      </w:r>
    </w:p>
    <w:p w14:paraId="6BD1110F"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8.2</w:t>
      </w:r>
      <w:r>
        <w:rPr>
          <w:rFonts w:asciiTheme="minorHAnsi" w:eastAsiaTheme="minorEastAsia" w:hAnsiTheme="minorHAnsi" w:cstheme="minorBidi"/>
          <w:noProof/>
          <w:sz w:val="24"/>
          <w:szCs w:val="24"/>
          <w:lang w:eastAsia="ja-JP"/>
        </w:rPr>
        <w:tab/>
      </w:r>
      <w:r>
        <w:rPr>
          <w:noProof/>
        </w:rPr>
        <w:t>Instrumental and comitative</w:t>
      </w:r>
      <w:r>
        <w:rPr>
          <w:noProof/>
        </w:rPr>
        <w:tab/>
      </w:r>
      <w:r>
        <w:rPr>
          <w:noProof/>
        </w:rPr>
        <w:fldChar w:fldCharType="begin"/>
      </w:r>
      <w:r>
        <w:rPr>
          <w:noProof/>
        </w:rPr>
        <w:instrText xml:space="preserve"> PAGEREF _Toc342595238 \h </w:instrText>
      </w:r>
      <w:r>
        <w:rPr>
          <w:noProof/>
        </w:rPr>
      </w:r>
      <w:r>
        <w:rPr>
          <w:noProof/>
        </w:rPr>
        <w:fldChar w:fldCharType="separate"/>
      </w:r>
      <w:r w:rsidR="002F77A2">
        <w:rPr>
          <w:noProof/>
        </w:rPr>
        <w:t>136</w:t>
      </w:r>
      <w:r>
        <w:rPr>
          <w:noProof/>
        </w:rPr>
        <w:fldChar w:fldCharType="end"/>
      </w:r>
    </w:p>
    <w:p w14:paraId="4E88640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8.2.1</w:t>
      </w:r>
      <w:r>
        <w:rPr>
          <w:rFonts w:asciiTheme="minorHAnsi" w:eastAsiaTheme="minorEastAsia" w:hAnsiTheme="minorHAnsi" w:cstheme="minorBidi"/>
          <w:noProof/>
          <w:sz w:val="24"/>
          <w:szCs w:val="24"/>
          <w:lang w:eastAsia="ja-JP"/>
        </w:rPr>
        <w:tab/>
      </w:r>
      <w:r>
        <w:rPr>
          <w:noProof/>
        </w:rPr>
        <w:t xml:space="preserve">Instrumental-comitative </w:t>
      </w:r>
      <w:r w:rsidRPr="001706F4">
        <w:rPr>
          <w:rFonts w:ascii="Doulos SIL" w:hAnsi="Doulos SIL"/>
          <w:i/>
          <w:noProof/>
          <w:color w:val="0000FF"/>
        </w:rPr>
        <w:t>dɛ̀</w:t>
      </w:r>
      <w:r>
        <w:rPr>
          <w:noProof/>
        </w:rPr>
        <w:t xml:space="preserve"> ~ </w:t>
      </w:r>
      <w:r w:rsidRPr="001706F4">
        <w:rPr>
          <w:rFonts w:ascii="Doulos SIL" w:hAnsi="Doulos SIL"/>
          <w:i/>
          <w:noProof/>
          <w:color w:val="0000FF"/>
        </w:rPr>
        <w:t>dɛ́</w:t>
      </w:r>
      <w:r>
        <w:rPr>
          <w:noProof/>
        </w:rPr>
        <w:tab/>
      </w:r>
      <w:r>
        <w:rPr>
          <w:noProof/>
        </w:rPr>
        <w:fldChar w:fldCharType="begin"/>
      </w:r>
      <w:r>
        <w:rPr>
          <w:noProof/>
        </w:rPr>
        <w:instrText xml:space="preserve"> PAGEREF _Toc342595239 \h </w:instrText>
      </w:r>
      <w:r>
        <w:rPr>
          <w:noProof/>
        </w:rPr>
      </w:r>
      <w:r>
        <w:rPr>
          <w:noProof/>
        </w:rPr>
        <w:fldChar w:fldCharType="separate"/>
      </w:r>
      <w:r w:rsidR="002F77A2">
        <w:rPr>
          <w:noProof/>
        </w:rPr>
        <w:t>136</w:t>
      </w:r>
      <w:r>
        <w:rPr>
          <w:noProof/>
        </w:rPr>
        <w:fldChar w:fldCharType="end"/>
      </w:r>
    </w:p>
    <w:p w14:paraId="61728336"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8.2.2</w:t>
      </w:r>
      <w:r>
        <w:rPr>
          <w:rFonts w:asciiTheme="minorHAnsi" w:eastAsiaTheme="minorEastAsia" w:hAnsiTheme="minorHAnsi" w:cstheme="minorBidi"/>
          <w:noProof/>
          <w:sz w:val="24"/>
          <w:szCs w:val="24"/>
          <w:lang w:eastAsia="ja-JP"/>
        </w:rPr>
        <w:tab/>
      </w:r>
      <w:r>
        <w:rPr>
          <w:noProof/>
        </w:rPr>
        <w:t xml:space="preserve">Comitative </w:t>
      </w:r>
      <w:r w:rsidRPr="001706F4">
        <w:rPr>
          <w:rFonts w:ascii="Doulos SIL" w:hAnsi="Doulos SIL"/>
          <w:i/>
          <w:noProof/>
          <w:color w:val="0000FF"/>
        </w:rPr>
        <w:t>dò</w:t>
      </w:r>
      <w:r>
        <w:rPr>
          <w:noProof/>
        </w:rPr>
        <w:t xml:space="preserve"> ~ </w:t>
      </w:r>
      <w:r w:rsidRPr="001706F4">
        <w:rPr>
          <w:rFonts w:ascii="Doulos SIL" w:hAnsi="Doulos SIL"/>
          <w:i/>
          <w:noProof/>
          <w:color w:val="0000FF"/>
        </w:rPr>
        <w:t>dó</w:t>
      </w:r>
      <w:r>
        <w:rPr>
          <w:noProof/>
        </w:rPr>
        <w:tab/>
      </w:r>
      <w:r>
        <w:rPr>
          <w:noProof/>
        </w:rPr>
        <w:fldChar w:fldCharType="begin"/>
      </w:r>
      <w:r>
        <w:rPr>
          <w:noProof/>
        </w:rPr>
        <w:instrText xml:space="preserve"> PAGEREF _Toc342595240 \h </w:instrText>
      </w:r>
      <w:r>
        <w:rPr>
          <w:noProof/>
        </w:rPr>
      </w:r>
      <w:r>
        <w:rPr>
          <w:noProof/>
        </w:rPr>
        <w:fldChar w:fldCharType="separate"/>
      </w:r>
      <w:r w:rsidR="002F77A2">
        <w:rPr>
          <w:noProof/>
        </w:rPr>
        <w:t>137</w:t>
      </w:r>
      <w:r>
        <w:rPr>
          <w:noProof/>
        </w:rPr>
        <w:fldChar w:fldCharType="end"/>
      </w:r>
    </w:p>
    <w:p w14:paraId="01209593"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8.3</w:t>
      </w:r>
      <w:r>
        <w:rPr>
          <w:rFonts w:asciiTheme="minorHAnsi" w:eastAsiaTheme="minorEastAsia" w:hAnsiTheme="minorHAnsi" w:cstheme="minorBidi"/>
          <w:noProof/>
          <w:sz w:val="24"/>
          <w:szCs w:val="24"/>
          <w:lang w:eastAsia="ja-JP"/>
        </w:rPr>
        <w:tab/>
      </w:r>
      <w:r>
        <w:rPr>
          <w:noProof/>
        </w:rPr>
        <w:t>Spatuitemporal postpositions</w:t>
      </w:r>
      <w:r>
        <w:rPr>
          <w:noProof/>
        </w:rPr>
        <w:tab/>
      </w:r>
      <w:r>
        <w:rPr>
          <w:noProof/>
        </w:rPr>
        <w:fldChar w:fldCharType="begin"/>
      </w:r>
      <w:r>
        <w:rPr>
          <w:noProof/>
        </w:rPr>
        <w:instrText xml:space="preserve"> PAGEREF _Toc342595241 \h </w:instrText>
      </w:r>
      <w:r>
        <w:rPr>
          <w:noProof/>
        </w:rPr>
      </w:r>
      <w:r>
        <w:rPr>
          <w:noProof/>
        </w:rPr>
        <w:fldChar w:fldCharType="separate"/>
      </w:r>
      <w:r w:rsidR="002F77A2">
        <w:rPr>
          <w:noProof/>
        </w:rPr>
        <w:t>137</w:t>
      </w:r>
      <w:r>
        <w:rPr>
          <w:noProof/>
        </w:rPr>
        <w:fldChar w:fldCharType="end"/>
      </w:r>
    </w:p>
    <w:p w14:paraId="5A16CB8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8.3.1</w:t>
      </w:r>
      <w:r>
        <w:rPr>
          <w:rFonts w:asciiTheme="minorHAnsi" w:eastAsiaTheme="minorEastAsia" w:hAnsiTheme="minorHAnsi" w:cstheme="minorBidi"/>
          <w:noProof/>
          <w:sz w:val="24"/>
          <w:szCs w:val="24"/>
          <w:lang w:eastAsia="ja-JP"/>
        </w:rPr>
        <w:tab/>
      </w:r>
      <w:r>
        <w:rPr>
          <w:noProof/>
        </w:rPr>
        <w:t>Locative, allative, and ablative functions</w:t>
      </w:r>
      <w:r>
        <w:rPr>
          <w:noProof/>
        </w:rPr>
        <w:tab/>
      </w:r>
      <w:r>
        <w:rPr>
          <w:noProof/>
        </w:rPr>
        <w:fldChar w:fldCharType="begin"/>
      </w:r>
      <w:r>
        <w:rPr>
          <w:noProof/>
        </w:rPr>
        <w:instrText xml:space="preserve"> PAGEREF _Toc342595242 \h </w:instrText>
      </w:r>
      <w:r>
        <w:rPr>
          <w:noProof/>
        </w:rPr>
      </w:r>
      <w:r>
        <w:rPr>
          <w:noProof/>
        </w:rPr>
        <w:fldChar w:fldCharType="separate"/>
      </w:r>
      <w:r w:rsidR="002F77A2">
        <w:rPr>
          <w:noProof/>
        </w:rPr>
        <w:t>137</w:t>
      </w:r>
      <w:r>
        <w:rPr>
          <w:noProof/>
        </w:rPr>
        <w:fldChar w:fldCharType="end"/>
      </w:r>
    </w:p>
    <w:p w14:paraId="378B749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8.3.2</w:t>
      </w:r>
      <w:r>
        <w:rPr>
          <w:rFonts w:asciiTheme="minorHAnsi" w:eastAsiaTheme="minorEastAsia" w:hAnsiTheme="minorHAnsi" w:cstheme="minorBidi"/>
          <w:noProof/>
          <w:sz w:val="24"/>
          <w:szCs w:val="24"/>
          <w:lang w:eastAsia="ja-JP"/>
        </w:rPr>
        <w:tab/>
      </w:r>
      <w:r>
        <w:rPr>
          <w:noProof/>
        </w:rPr>
        <w:t>Temporal adverbs and place names without a postposition</w:t>
      </w:r>
      <w:r>
        <w:rPr>
          <w:noProof/>
        </w:rPr>
        <w:tab/>
      </w:r>
      <w:r>
        <w:rPr>
          <w:noProof/>
        </w:rPr>
        <w:fldChar w:fldCharType="begin"/>
      </w:r>
      <w:r>
        <w:rPr>
          <w:noProof/>
        </w:rPr>
        <w:instrText xml:space="preserve"> PAGEREF _Toc342595243 \h </w:instrText>
      </w:r>
      <w:r>
        <w:rPr>
          <w:noProof/>
        </w:rPr>
      </w:r>
      <w:r>
        <w:rPr>
          <w:noProof/>
        </w:rPr>
        <w:fldChar w:fldCharType="separate"/>
      </w:r>
      <w:r w:rsidR="002F77A2">
        <w:rPr>
          <w:noProof/>
        </w:rPr>
        <w:t>138</w:t>
      </w:r>
      <w:r>
        <w:rPr>
          <w:noProof/>
        </w:rPr>
        <w:fldChar w:fldCharType="end"/>
      </w:r>
    </w:p>
    <w:p w14:paraId="7C052CD5"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8.3.3</w:t>
      </w:r>
      <w:r>
        <w:rPr>
          <w:rFonts w:asciiTheme="minorHAnsi" w:eastAsiaTheme="minorEastAsia" w:hAnsiTheme="minorHAnsi" w:cstheme="minorBidi"/>
          <w:noProof/>
          <w:sz w:val="24"/>
          <w:szCs w:val="24"/>
          <w:lang w:eastAsia="ja-JP"/>
        </w:rPr>
        <w:tab/>
      </w:r>
      <w:r>
        <w:rPr>
          <w:noProof/>
        </w:rPr>
        <w:t>Basic monosyllabic locative postpositions</w:t>
      </w:r>
      <w:r>
        <w:rPr>
          <w:noProof/>
        </w:rPr>
        <w:tab/>
      </w:r>
      <w:r>
        <w:rPr>
          <w:noProof/>
        </w:rPr>
        <w:fldChar w:fldCharType="begin"/>
      </w:r>
      <w:r>
        <w:rPr>
          <w:noProof/>
        </w:rPr>
        <w:instrText xml:space="preserve"> PAGEREF _Toc342595244 \h </w:instrText>
      </w:r>
      <w:r>
        <w:rPr>
          <w:noProof/>
        </w:rPr>
      </w:r>
      <w:r>
        <w:rPr>
          <w:noProof/>
        </w:rPr>
        <w:fldChar w:fldCharType="separate"/>
      </w:r>
      <w:r w:rsidR="002F77A2">
        <w:rPr>
          <w:noProof/>
        </w:rPr>
        <w:t>139</w:t>
      </w:r>
      <w:r>
        <w:rPr>
          <w:noProof/>
        </w:rPr>
        <w:fldChar w:fldCharType="end"/>
      </w:r>
    </w:p>
    <w:p w14:paraId="6D95CF0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8.3.3.1</w:t>
      </w:r>
      <w:r>
        <w:rPr>
          <w:rFonts w:asciiTheme="minorHAnsi" w:eastAsiaTheme="minorEastAsia" w:hAnsiTheme="minorHAnsi" w:cstheme="minorBidi"/>
          <w:noProof/>
          <w:sz w:val="24"/>
          <w:szCs w:val="24"/>
          <w:lang w:eastAsia="ja-JP"/>
        </w:rPr>
        <w:tab/>
      </w:r>
      <w:r>
        <w:rPr>
          <w:noProof/>
        </w:rPr>
        <w:t xml:space="preserve">Locative </w:t>
      </w:r>
      <w:r w:rsidRPr="001706F4">
        <w:rPr>
          <w:rFonts w:ascii="Doulos SIL" w:hAnsi="Doulos SIL"/>
          <w:i/>
          <w:noProof/>
          <w:color w:val="0000FF"/>
        </w:rPr>
        <w:t>tɔ̀</w:t>
      </w:r>
      <w:r>
        <w:rPr>
          <w:noProof/>
        </w:rPr>
        <w:t xml:space="preserve"> ~ </w:t>
      </w:r>
      <w:r w:rsidRPr="001706F4">
        <w:rPr>
          <w:rFonts w:ascii="Doulos SIL" w:hAnsi="Doulos SIL"/>
          <w:i/>
          <w:noProof/>
          <w:color w:val="0000FF"/>
        </w:rPr>
        <w:t>tɔ́</w:t>
      </w:r>
      <w:r>
        <w:rPr>
          <w:noProof/>
        </w:rPr>
        <w:t xml:space="preserve"> ‘in’</w:t>
      </w:r>
      <w:r>
        <w:rPr>
          <w:noProof/>
        </w:rPr>
        <w:tab/>
      </w:r>
      <w:r>
        <w:rPr>
          <w:noProof/>
        </w:rPr>
        <w:fldChar w:fldCharType="begin"/>
      </w:r>
      <w:r>
        <w:rPr>
          <w:noProof/>
        </w:rPr>
        <w:instrText xml:space="preserve"> PAGEREF _Toc342595245 \h </w:instrText>
      </w:r>
      <w:r>
        <w:rPr>
          <w:noProof/>
        </w:rPr>
      </w:r>
      <w:r>
        <w:rPr>
          <w:noProof/>
        </w:rPr>
        <w:fldChar w:fldCharType="separate"/>
      </w:r>
      <w:r w:rsidR="002F77A2">
        <w:rPr>
          <w:noProof/>
        </w:rPr>
        <w:t>139</w:t>
      </w:r>
      <w:r>
        <w:rPr>
          <w:noProof/>
        </w:rPr>
        <w:fldChar w:fldCharType="end"/>
      </w:r>
    </w:p>
    <w:p w14:paraId="27333B4C"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8.3.3.2</w:t>
      </w:r>
      <w:r>
        <w:rPr>
          <w:rFonts w:asciiTheme="minorHAnsi" w:eastAsiaTheme="minorEastAsia" w:hAnsiTheme="minorHAnsi" w:cstheme="minorBidi"/>
          <w:noProof/>
          <w:sz w:val="24"/>
          <w:szCs w:val="24"/>
          <w:lang w:eastAsia="ja-JP"/>
        </w:rPr>
        <w:tab/>
      </w:r>
      <w:r>
        <w:rPr>
          <w:noProof/>
        </w:rPr>
        <w:t xml:space="preserve">Locative </w:t>
      </w:r>
      <w:r w:rsidRPr="001706F4">
        <w:rPr>
          <w:rFonts w:ascii="Doulos SIL" w:hAnsi="Doulos SIL"/>
          <w:i/>
          <w:noProof/>
          <w:color w:val="0000FF"/>
        </w:rPr>
        <w:t>dù</w:t>
      </w:r>
      <w:r>
        <w:rPr>
          <w:noProof/>
        </w:rPr>
        <w:t xml:space="preserve"> ~ </w:t>
      </w:r>
      <w:r w:rsidRPr="001706F4">
        <w:rPr>
          <w:rFonts w:ascii="Doulos SIL" w:hAnsi="Doulos SIL"/>
          <w:i/>
          <w:noProof/>
          <w:color w:val="0000FF"/>
        </w:rPr>
        <w:t>dú</w:t>
      </w:r>
      <w:r>
        <w:rPr>
          <w:noProof/>
        </w:rPr>
        <w:t xml:space="preserve"> ‘in, inside of’</w:t>
      </w:r>
      <w:r>
        <w:rPr>
          <w:noProof/>
        </w:rPr>
        <w:tab/>
      </w:r>
      <w:r>
        <w:rPr>
          <w:noProof/>
        </w:rPr>
        <w:fldChar w:fldCharType="begin"/>
      </w:r>
      <w:r>
        <w:rPr>
          <w:noProof/>
        </w:rPr>
        <w:instrText xml:space="preserve"> PAGEREF _Toc342595246 \h </w:instrText>
      </w:r>
      <w:r>
        <w:rPr>
          <w:noProof/>
        </w:rPr>
      </w:r>
      <w:r>
        <w:rPr>
          <w:noProof/>
        </w:rPr>
        <w:fldChar w:fldCharType="separate"/>
      </w:r>
      <w:r w:rsidR="002F77A2">
        <w:rPr>
          <w:noProof/>
        </w:rPr>
        <w:t>139</w:t>
      </w:r>
      <w:r>
        <w:rPr>
          <w:noProof/>
        </w:rPr>
        <w:fldChar w:fldCharType="end"/>
      </w:r>
    </w:p>
    <w:p w14:paraId="737695AB"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8.3.3.3</w:t>
      </w:r>
      <w:r>
        <w:rPr>
          <w:rFonts w:asciiTheme="minorHAnsi" w:eastAsiaTheme="minorEastAsia" w:hAnsiTheme="minorHAnsi" w:cstheme="minorBidi"/>
          <w:noProof/>
          <w:sz w:val="24"/>
          <w:szCs w:val="24"/>
          <w:lang w:eastAsia="ja-JP"/>
        </w:rPr>
        <w:tab/>
      </w:r>
      <w:r>
        <w:rPr>
          <w:noProof/>
        </w:rPr>
        <w:t xml:space="preserve">Locative </w:t>
      </w:r>
      <w:r w:rsidRPr="001706F4">
        <w:rPr>
          <w:rFonts w:ascii="Doulos SIL" w:hAnsi="Doulos SIL"/>
          <w:i/>
          <w:noProof/>
          <w:color w:val="0000FF"/>
        </w:rPr>
        <w:t>mà</w:t>
      </w:r>
      <w:r>
        <w:rPr>
          <w:noProof/>
        </w:rPr>
        <w:t xml:space="preserve"> ~ </w:t>
      </w:r>
      <w:r w:rsidRPr="001706F4">
        <w:rPr>
          <w:rFonts w:ascii="Doulos SIL" w:hAnsi="Doulos SIL"/>
          <w:i/>
          <w:noProof/>
          <w:color w:val="0000FF"/>
        </w:rPr>
        <w:t>má</w:t>
      </w:r>
      <w:r>
        <w:rPr>
          <w:noProof/>
        </w:rPr>
        <w:t xml:space="preserve"> ‘on’</w:t>
      </w:r>
      <w:r>
        <w:rPr>
          <w:noProof/>
        </w:rPr>
        <w:tab/>
      </w:r>
      <w:r>
        <w:rPr>
          <w:noProof/>
        </w:rPr>
        <w:fldChar w:fldCharType="begin"/>
      </w:r>
      <w:r>
        <w:rPr>
          <w:noProof/>
        </w:rPr>
        <w:instrText xml:space="preserve"> PAGEREF _Toc342595247 \h </w:instrText>
      </w:r>
      <w:r>
        <w:rPr>
          <w:noProof/>
        </w:rPr>
      </w:r>
      <w:r>
        <w:rPr>
          <w:noProof/>
        </w:rPr>
        <w:fldChar w:fldCharType="separate"/>
      </w:r>
      <w:r w:rsidR="002F77A2">
        <w:rPr>
          <w:noProof/>
        </w:rPr>
        <w:t>140</w:t>
      </w:r>
      <w:r>
        <w:rPr>
          <w:noProof/>
        </w:rPr>
        <w:fldChar w:fldCharType="end"/>
      </w:r>
    </w:p>
    <w:p w14:paraId="2758B0C4"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8.3.3.4</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kɛ̀ⁿ</w:t>
      </w:r>
      <w:r>
        <w:rPr>
          <w:noProof/>
        </w:rPr>
        <w:t xml:space="preserve"> ~ </w:t>
      </w:r>
      <w:r w:rsidRPr="001706F4">
        <w:rPr>
          <w:rFonts w:ascii="Doulos SIL" w:hAnsi="Doulos SIL"/>
          <w:i/>
          <w:noProof/>
          <w:color w:val="0000FF"/>
        </w:rPr>
        <w:t>kɛ́ⁿ</w:t>
      </w:r>
      <w:r>
        <w:rPr>
          <w:noProof/>
        </w:rPr>
        <w:t xml:space="preserve"> ‘chez’</w:t>
      </w:r>
      <w:r>
        <w:rPr>
          <w:noProof/>
        </w:rPr>
        <w:tab/>
      </w:r>
      <w:r>
        <w:rPr>
          <w:noProof/>
        </w:rPr>
        <w:fldChar w:fldCharType="begin"/>
      </w:r>
      <w:r>
        <w:rPr>
          <w:noProof/>
        </w:rPr>
        <w:instrText xml:space="preserve"> PAGEREF _Toc342595248 \h </w:instrText>
      </w:r>
      <w:r>
        <w:rPr>
          <w:noProof/>
        </w:rPr>
      </w:r>
      <w:r>
        <w:rPr>
          <w:noProof/>
        </w:rPr>
        <w:fldChar w:fldCharType="separate"/>
      </w:r>
      <w:r w:rsidR="002F77A2">
        <w:rPr>
          <w:noProof/>
        </w:rPr>
        <w:t>140</w:t>
      </w:r>
      <w:r>
        <w:rPr>
          <w:noProof/>
        </w:rPr>
        <w:fldChar w:fldCharType="end"/>
      </w:r>
    </w:p>
    <w:p w14:paraId="10821B8F"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8.3.3.5</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glà</w:t>
      </w:r>
      <w:r>
        <w:rPr>
          <w:noProof/>
        </w:rPr>
        <w:t xml:space="preserve"> ~ </w:t>
      </w:r>
      <w:r w:rsidRPr="001706F4">
        <w:rPr>
          <w:rFonts w:ascii="Doulos SIL" w:hAnsi="Doulos SIL"/>
          <w:i/>
          <w:noProof/>
          <w:color w:val="0000FF"/>
        </w:rPr>
        <w:t>glá</w:t>
      </w:r>
      <w:r>
        <w:rPr>
          <w:noProof/>
        </w:rPr>
        <w:t xml:space="preserve"> ‘next to’</w:t>
      </w:r>
      <w:r>
        <w:rPr>
          <w:noProof/>
        </w:rPr>
        <w:tab/>
      </w:r>
      <w:r>
        <w:rPr>
          <w:noProof/>
        </w:rPr>
        <w:fldChar w:fldCharType="begin"/>
      </w:r>
      <w:r>
        <w:rPr>
          <w:noProof/>
        </w:rPr>
        <w:instrText xml:space="preserve"> PAGEREF _Toc342595249 \h </w:instrText>
      </w:r>
      <w:r>
        <w:rPr>
          <w:noProof/>
        </w:rPr>
      </w:r>
      <w:r>
        <w:rPr>
          <w:noProof/>
        </w:rPr>
        <w:fldChar w:fldCharType="separate"/>
      </w:r>
      <w:r w:rsidR="002F77A2">
        <w:rPr>
          <w:noProof/>
        </w:rPr>
        <w:t>141</w:t>
      </w:r>
      <w:r>
        <w:rPr>
          <w:noProof/>
        </w:rPr>
        <w:fldChar w:fldCharType="end"/>
      </w:r>
    </w:p>
    <w:p w14:paraId="6A67F3F2"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8.3.3.6</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kìnà</w:t>
      </w:r>
      <w:r>
        <w:rPr>
          <w:noProof/>
        </w:rPr>
        <w:t xml:space="preserve"> ~ </w:t>
      </w:r>
      <w:r w:rsidRPr="001706F4">
        <w:rPr>
          <w:rFonts w:ascii="Doulos SIL" w:hAnsi="Doulos SIL"/>
          <w:i/>
          <w:noProof/>
          <w:color w:val="0000FF"/>
        </w:rPr>
        <w:t>kíná</w:t>
      </w:r>
      <w:r>
        <w:rPr>
          <w:noProof/>
        </w:rPr>
        <w:t xml:space="preserve"> ‘in front of’</w:t>
      </w:r>
      <w:r>
        <w:rPr>
          <w:noProof/>
        </w:rPr>
        <w:tab/>
      </w:r>
      <w:r>
        <w:rPr>
          <w:noProof/>
        </w:rPr>
        <w:fldChar w:fldCharType="begin"/>
      </w:r>
      <w:r>
        <w:rPr>
          <w:noProof/>
        </w:rPr>
        <w:instrText xml:space="preserve"> PAGEREF _Toc342595250 \h </w:instrText>
      </w:r>
      <w:r>
        <w:rPr>
          <w:noProof/>
        </w:rPr>
      </w:r>
      <w:r>
        <w:rPr>
          <w:noProof/>
        </w:rPr>
        <w:fldChar w:fldCharType="separate"/>
      </w:r>
      <w:r w:rsidR="002F77A2">
        <w:rPr>
          <w:noProof/>
        </w:rPr>
        <w:t>142</w:t>
      </w:r>
      <w:r>
        <w:rPr>
          <w:noProof/>
        </w:rPr>
        <w:fldChar w:fldCharType="end"/>
      </w:r>
    </w:p>
    <w:p w14:paraId="3106713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8.3.3.7</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ɲáà</w:t>
      </w:r>
      <w:r>
        <w:rPr>
          <w:noProof/>
        </w:rPr>
        <w:t xml:space="preserve"> ‘in the presence of’</w:t>
      </w:r>
      <w:r>
        <w:rPr>
          <w:noProof/>
        </w:rPr>
        <w:tab/>
      </w:r>
      <w:r>
        <w:rPr>
          <w:noProof/>
        </w:rPr>
        <w:fldChar w:fldCharType="begin"/>
      </w:r>
      <w:r>
        <w:rPr>
          <w:noProof/>
        </w:rPr>
        <w:instrText xml:space="preserve"> PAGEREF _Toc342595251 \h </w:instrText>
      </w:r>
      <w:r>
        <w:rPr>
          <w:noProof/>
        </w:rPr>
      </w:r>
      <w:r>
        <w:rPr>
          <w:noProof/>
        </w:rPr>
        <w:fldChar w:fldCharType="separate"/>
      </w:r>
      <w:r w:rsidR="002F77A2">
        <w:rPr>
          <w:noProof/>
        </w:rPr>
        <w:t>142</w:t>
      </w:r>
      <w:r>
        <w:rPr>
          <w:noProof/>
        </w:rPr>
        <w:fldChar w:fldCharType="end"/>
      </w:r>
    </w:p>
    <w:p w14:paraId="5F313C5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lastRenderedPageBreak/>
        <w:t>8.3.3.8</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fúúlú</w:t>
      </w:r>
      <w:r>
        <w:rPr>
          <w:noProof/>
        </w:rPr>
        <w:t xml:space="preserve"> ‘between’</w:t>
      </w:r>
      <w:r>
        <w:rPr>
          <w:noProof/>
        </w:rPr>
        <w:tab/>
      </w:r>
      <w:r>
        <w:rPr>
          <w:noProof/>
        </w:rPr>
        <w:fldChar w:fldCharType="begin"/>
      </w:r>
      <w:r>
        <w:rPr>
          <w:noProof/>
        </w:rPr>
        <w:instrText xml:space="preserve"> PAGEREF _Toc342595252 \h </w:instrText>
      </w:r>
      <w:r>
        <w:rPr>
          <w:noProof/>
        </w:rPr>
      </w:r>
      <w:r>
        <w:rPr>
          <w:noProof/>
        </w:rPr>
        <w:fldChar w:fldCharType="separate"/>
      </w:r>
      <w:r w:rsidR="002F77A2">
        <w:rPr>
          <w:noProof/>
        </w:rPr>
        <w:t>143</w:t>
      </w:r>
      <w:r>
        <w:rPr>
          <w:noProof/>
        </w:rPr>
        <w:fldChar w:fldCharType="end"/>
      </w:r>
    </w:p>
    <w:p w14:paraId="7EE3CF4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8.3.3.9</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kpà</w:t>
      </w:r>
      <w:r>
        <w:rPr>
          <w:noProof/>
        </w:rPr>
        <w:t xml:space="preserve"> in temporal expressions</w:t>
      </w:r>
      <w:r>
        <w:rPr>
          <w:noProof/>
        </w:rPr>
        <w:tab/>
      </w:r>
      <w:r>
        <w:rPr>
          <w:noProof/>
        </w:rPr>
        <w:fldChar w:fldCharType="begin"/>
      </w:r>
      <w:r>
        <w:rPr>
          <w:noProof/>
        </w:rPr>
        <w:instrText xml:space="preserve"> PAGEREF _Toc342595253 \h </w:instrText>
      </w:r>
      <w:r>
        <w:rPr>
          <w:noProof/>
        </w:rPr>
      </w:r>
      <w:r>
        <w:rPr>
          <w:noProof/>
        </w:rPr>
        <w:fldChar w:fldCharType="separate"/>
      </w:r>
      <w:r w:rsidR="002F77A2">
        <w:rPr>
          <w:noProof/>
        </w:rPr>
        <w:t>143</w:t>
      </w:r>
      <w:r>
        <w:rPr>
          <w:noProof/>
        </w:rPr>
        <w:fldChar w:fldCharType="end"/>
      </w:r>
    </w:p>
    <w:p w14:paraId="0492FD0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8.3.4</w:t>
      </w:r>
      <w:r>
        <w:rPr>
          <w:rFonts w:asciiTheme="minorHAnsi" w:eastAsiaTheme="minorEastAsia" w:hAnsiTheme="minorHAnsi" w:cstheme="minorBidi"/>
          <w:noProof/>
          <w:sz w:val="24"/>
          <w:szCs w:val="24"/>
          <w:lang w:eastAsia="ja-JP"/>
        </w:rPr>
        <w:tab/>
      </w:r>
      <w:r>
        <w:rPr>
          <w:noProof/>
        </w:rPr>
        <w:t>Complex and multisyllabic spatial postpositions</w:t>
      </w:r>
      <w:r>
        <w:rPr>
          <w:noProof/>
        </w:rPr>
        <w:tab/>
      </w:r>
      <w:r>
        <w:rPr>
          <w:noProof/>
        </w:rPr>
        <w:fldChar w:fldCharType="begin"/>
      </w:r>
      <w:r>
        <w:rPr>
          <w:noProof/>
        </w:rPr>
        <w:instrText xml:space="preserve"> PAGEREF _Toc342595254 \h </w:instrText>
      </w:r>
      <w:r>
        <w:rPr>
          <w:noProof/>
        </w:rPr>
      </w:r>
      <w:r>
        <w:rPr>
          <w:noProof/>
        </w:rPr>
        <w:fldChar w:fldCharType="separate"/>
      </w:r>
      <w:r w:rsidR="002F77A2">
        <w:rPr>
          <w:noProof/>
        </w:rPr>
        <w:t>143</w:t>
      </w:r>
      <w:r>
        <w:rPr>
          <w:noProof/>
        </w:rPr>
        <w:fldChar w:fldCharType="end"/>
      </w:r>
    </w:p>
    <w:p w14:paraId="1601DEAC"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8.3.4.1</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gbɔ̀lɔ̀kɔ̀</w:t>
      </w:r>
      <w:r>
        <w:rPr>
          <w:noProof/>
        </w:rPr>
        <w:t xml:space="preserve"> ~ </w:t>
      </w:r>
      <w:r w:rsidRPr="001706F4">
        <w:rPr>
          <w:rFonts w:ascii="Doulos SIL" w:hAnsi="Doulos SIL"/>
          <w:i/>
          <w:noProof/>
          <w:color w:val="0000FF"/>
        </w:rPr>
        <w:t>gbɔ́lɔ́kɔ́</w:t>
      </w:r>
      <w:r>
        <w:rPr>
          <w:noProof/>
        </w:rPr>
        <w:t xml:space="preserve"> ‘over/above’ or ‘on top of’</w:t>
      </w:r>
      <w:r>
        <w:rPr>
          <w:noProof/>
        </w:rPr>
        <w:tab/>
      </w:r>
      <w:r>
        <w:rPr>
          <w:noProof/>
        </w:rPr>
        <w:fldChar w:fldCharType="begin"/>
      </w:r>
      <w:r>
        <w:rPr>
          <w:noProof/>
        </w:rPr>
        <w:instrText xml:space="preserve"> PAGEREF _Toc342595255 \h </w:instrText>
      </w:r>
      <w:r>
        <w:rPr>
          <w:noProof/>
        </w:rPr>
      </w:r>
      <w:r>
        <w:rPr>
          <w:noProof/>
        </w:rPr>
        <w:fldChar w:fldCharType="separate"/>
      </w:r>
      <w:r w:rsidR="002F77A2">
        <w:rPr>
          <w:noProof/>
        </w:rPr>
        <w:t>143</w:t>
      </w:r>
      <w:r>
        <w:rPr>
          <w:noProof/>
        </w:rPr>
        <w:fldChar w:fldCharType="end"/>
      </w:r>
    </w:p>
    <w:p w14:paraId="60C819E4"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8.3.4.2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kùtɔ̀</w:t>
      </w:r>
      <w:r>
        <w:rPr>
          <w:noProof/>
        </w:rPr>
        <w:t xml:space="preserve"> ~ </w:t>
      </w:r>
      <w:r w:rsidRPr="001706F4">
        <w:rPr>
          <w:rFonts w:ascii="Doulos SIL" w:hAnsi="Doulos SIL"/>
          <w:i/>
          <w:noProof/>
          <w:color w:val="0000FF"/>
        </w:rPr>
        <w:t>kútɔ́</w:t>
      </w:r>
      <w:r>
        <w:rPr>
          <w:noProof/>
        </w:rPr>
        <w:t xml:space="preserve"> ‘under’</w:t>
      </w:r>
      <w:r>
        <w:rPr>
          <w:noProof/>
        </w:rPr>
        <w:tab/>
      </w:r>
      <w:r>
        <w:rPr>
          <w:noProof/>
        </w:rPr>
        <w:fldChar w:fldCharType="begin"/>
      </w:r>
      <w:r>
        <w:rPr>
          <w:noProof/>
        </w:rPr>
        <w:instrText xml:space="preserve"> PAGEREF _Toc342595256 \h </w:instrText>
      </w:r>
      <w:r>
        <w:rPr>
          <w:noProof/>
        </w:rPr>
      </w:r>
      <w:r>
        <w:rPr>
          <w:noProof/>
        </w:rPr>
        <w:fldChar w:fldCharType="separate"/>
      </w:r>
      <w:r w:rsidR="002F77A2">
        <w:rPr>
          <w:noProof/>
        </w:rPr>
        <w:t>144</w:t>
      </w:r>
      <w:r>
        <w:rPr>
          <w:noProof/>
        </w:rPr>
        <w:fldChar w:fldCharType="end"/>
      </w:r>
    </w:p>
    <w:p w14:paraId="77961C83"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8.3.4.3</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kùtɔ́rɔ́ mà</w:t>
      </w:r>
      <w:r>
        <w:rPr>
          <w:noProof/>
        </w:rPr>
        <w:t xml:space="preserve"> ~ </w:t>
      </w:r>
      <w:r w:rsidRPr="001706F4">
        <w:rPr>
          <w:rFonts w:ascii="Doulos SIL" w:hAnsi="Doulos SIL"/>
          <w:i/>
          <w:noProof/>
          <w:color w:val="0000FF"/>
        </w:rPr>
        <w:t>kútɔ́rɔ́ mà</w:t>
      </w:r>
      <w:r>
        <w:rPr>
          <w:noProof/>
        </w:rPr>
        <w:t xml:space="preserve"> ‘behind’</w:t>
      </w:r>
      <w:r>
        <w:rPr>
          <w:noProof/>
        </w:rPr>
        <w:tab/>
      </w:r>
      <w:r>
        <w:rPr>
          <w:noProof/>
        </w:rPr>
        <w:fldChar w:fldCharType="begin"/>
      </w:r>
      <w:r>
        <w:rPr>
          <w:noProof/>
        </w:rPr>
        <w:instrText xml:space="preserve"> PAGEREF _Toc342595257 \h </w:instrText>
      </w:r>
      <w:r>
        <w:rPr>
          <w:noProof/>
        </w:rPr>
      </w:r>
      <w:r>
        <w:rPr>
          <w:noProof/>
        </w:rPr>
        <w:fldChar w:fldCharType="separate"/>
      </w:r>
      <w:r w:rsidR="002F77A2">
        <w:rPr>
          <w:noProof/>
        </w:rPr>
        <w:t>144</w:t>
      </w:r>
      <w:r>
        <w:rPr>
          <w:noProof/>
        </w:rPr>
        <w:fldChar w:fldCharType="end"/>
      </w:r>
    </w:p>
    <w:p w14:paraId="54D0C1E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8.3.4.4</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cɛ̌ŋgɔ̀-rɔ̀</w:t>
      </w:r>
      <w:r>
        <w:rPr>
          <w:noProof/>
        </w:rPr>
        <w:t xml:space="preserve"> ~ </w:t>
      </w:r>
      <w:r w:rsidRPr="001706F4">
        <w:rPr>
          <w:rFonts w:ascii="Doulos SIL" w:hAnsi="Doulos SIL"/>
          <w:i/>
          <w:noProof/>
          <w:color w:val="0000FF"/>
        </w:rPr>
        <w:t>cɛ́ŋgɔ̀-rɔ̀</w:t>
      </w:r>
      <w:r>
        <w:rPr>
          <w:noProof/>
        </w:rPr>
        <w:t xml:space="preserve"> ‘in the middle of’</w:t>
      </w:r>
      <w:r>
        <w:rPr>
          <w:noProof/>
        </w:rPr>
        <w:tab/>
      </w:r>
      <w:r>
        <w:rPr>
          <w:noProof/>
        </w:rPr>
        <w:fldChar w:fldCharType="begin"/>
      </w:r>
      <w:r>
        <w:rPr>
          <w:noProof/>
        </w:rPr>
        <w:instrText xml:space="preserve"> PAGEREF _Toc342595258 \h </w:instrText>
      </w:r>
      <w:r>
        <w:rPr>
          <w:noProof/>
        </w:rPr>
      </w:r>
      <w:r>
        <w:rPr>
          <w:noProof/>
        </w:rPr>
        <w:fldChar w:fldCharType="separate"/>
      </w:r>
      <w:r w:rsidR="002F77A2">
        <w:rPr>
          <w:noProof/>
        </w:rPr>
        <w:t>145</w:t>
      </w:r>
      <w:r>
        <w:rPr>
          <w:noProof/>
        </w:rPr>
        <w:fldChar w:fldCharType="end"/>
      </w:r>
    </w:p>
    <w:p w14:paraId="67AAAAF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8.3.5</w:t>
      </w:r>
      <w:r>
        <w:rPr>
          <w:rFonts w:asciiTheme="minorHAnsi" w:eastAsiaTheme="minorEastAsia" w:hAnsiTheme="minorHAnsi" w:cstheme="minorBidi"/>
          <w:noProof/>
          <w:sz w:val="24"/>
          <w:szCs w:val="24"/>
          <w:lang w:eastAsia="ja-JP"/>
        </w:rPr>
        <w:tab/>
      </w:r>
      <w:r>
        <w:rPr>
          <w:noProof/>
        </w:rPr>
        <w:t>Temporal postpositions</w:t>
      </w:r>
      <w:r>
        <w:rPr>
          <w:noProof/>
        </w:rPr>
        <w:tab/>
      </w:r>
      <w:r>
        <w:rPr>
          <w:noProof/>
        </w:rPr>
        <w:fldChar w:fldCharType="begin"/>
      </w:r>
      <w:r>
        <w:rPr>
          <w:noProof/>
        </w:rPr>
        <w:instrText xml:space="preserve"> PAGEREF _Toc342595259 \h </w:instrText>
      </w:r>
      <w:r>
        <w:rPr>
          <w:noProof/>
        </w:rPr>
      </w:r>
      <w:r>
        <w:rPr>
          <w:noProof/>
        </w:rPr>
        <w:fldChar w:fldCharType="separate"/>
      </w:r>
      <w:r w:rsidR="002F77A2">
        <w:rPr>
          <w:noProof/>
        </w:rPr>
        <w:t>145</w:t>
      </w:r>
      <w:r>
        <w:rPr>
          <w:noProof/>
        </w:rPr>
        <w:fldChar w:fldCharType="end"/>
      </w:r>
    </w:p>
    <w:p w14:paraId="196E3BA6"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8.3.5.1</w:t>
      </w:r>
      <w:r>
        <w:rPr>
          <w:rFonts w:asciiTheme="minorHAnsi" w:eastAsiaTheme="minorEastAsia" w:hAnsiTheme="minorHAnsi" w:cstheme="minorBidi"/>
          <w:noProof/>
          <w:sz w:val="24"/>
          <w:szCs w:val="24"/>
          <w:lang w:eastAsia="ja-JP"/>
        </w:rPr>
        <w:tab/>
      </w:r>
      <w:r>
        <w:rPr>
          <w:noProof/>
        </w:rPr>
        <w:t>Temporal uses of ‘in front of’ and ‘behind’</w:t>
      </w:r>
      <w:r>
        <w:rPr>
          <w:noProof/>
        </w:rPr>
        <w:tab/>
      </w:r>
      <w:r>
        <w:rPr>
          <w:noProof/>
        </w:rPr>
        <w:fldChar w:fldCharType="begin"/>
      </w:r>
      <w:r>
        <w:rPr>
          <w:noProof/>
        </w:rPr>
        <w:instrText xml:space="preserve"> PAGEREF _Toc342595260 \h </w:instrText>
      </w:r>
      <w:r>
        <w:rPr>
          <w:noProof/>
        </w:rPr>
      </w:r>
      <w:r>
        <w:rPr>
          <w:noProof/>
        </w:rPr>
        <w:fldChar w:fldCharType="separate"/>
      </w:r>
      <w:r w:rsidR="002F77A2">
        <w:rPr>
          <w:noProof/>
        </w:rPr>
        <w:t>145</w:t>
      </w:r>
      <w:r>
        <w:rPr>
          <w:noProof/>
        </w:rPr>
        <w:fldChar w:fldCharType="end"/>
      </w:r>
    </w:p>
    <w:p w14:paraId="34F30853"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8.3.5.2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fō</w:t>
      </w:r>
      <w:r>
        <w:rPr>
          <w:noProof/>
        </w:rPr>
        <w:t xml:space="preserve"> ~ </w:t>
      </w:r>
      <w:r w:rsidRPr="001706F4">
        <w:rPr>
          <w:rFonts w:ascii="Doulos SIL" w:hAnsi="Doulos SIL"/>
          <w:i/>
          <w:noProof/>
          <w:color w:val="0000FF"/>
        </w:rPr>
        <w:t>fɔ̄</w:t>
      </w:r>
      <w:r>
        <w:rPr>
          <w:noProof/>
        </w:rPr>
        <w:t xml:space="preserve"> ‘until/all the way to’</w:t>
      </w:r>
      <w:r>
        <w:rPr>
          <w:noProof/>
        </w:rPr>
        <w:tab/>
      </w:r>
      <w:r>
        <w:rPr>
          <w:noProof/>
        </w:rPr>
        <w:fldChar w:fldCharType="begin"/>
      </w:r>
      <w:r>
        <w:rPr>
          <w:noProof/>
        </w:rPr>
        <w:instrText xml:space="preserve"> PAGEREF _Toc342595261 \h </w:instrText>
      </w:r>
      <w:r>
        <w:rPr>
          <w:noProof/>
        </w:rPr>
      </w:r>
      <w:r>
        <w:rPr>
          <w:noProof/>
        </w:rPr>
        <w:fldChar w:fldCharType="separate"/>
      </w:r>
      <w:r w:rsidR="002F77A2">
        <w:rPr>
          <w:noProof/>
        </w:rPr>
        <w:t>145</w:t>
      </w:r>
      <w:r>
        <w:rPr>
          <w:noProof/>
        </w:rPr>
        <w:fldChar w:fldCharType="end"/>
      </w:r>
    </w:p>
    <w:p w14:paraId="6A933AC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8.3.5.3</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fùùrù</w:t>
      </w:r>
      <w:r>
        <w:rPr>
          <w:noProof/>
        </w:rPr>
        <w:t xml:space="preserve"> ‘until, within (time span)’</w:t>
      </w:r>
      <w:r>
        <w:rPr>
          <w:noProof/>
        </w:rPr>
        <w:tab/>
      </w:r>
      <w:r>
        <w:rPr>
          <w:noProof/>
        </w:rPr>
        <w:fldChar w:fldCharType="begin"/>
      </w:r>
      <w:r>
        <w:rPr>
          <w:noProof/>
        </w:rPr>
        <w:instrText xml:space="preserve"> PAGEREF _Toc342595262 \h </w:instrText>
      </w:r>
      <w:r>
        <w:rPr>
          <w:noProof/>
        </w:rPr>
      </w:r>
      <w:r>
        <w:rPr>
          <w:noProof/>
        </w:rPr>
        <w:fldChar w:fldCharType="separate"/>
      </w:r>
      <w:r w:rsidR="002F77A2">
        <w:rPr>
          <w:noProof/>
        </w:rPr>
        <w:t>146</w:t>
      </w:r>
      <w:r>
        <w:rPr>
          <w:noProof/>
        </w:rPr>
        <w:fldChar w:fldCharType="end"/>
      </w:r>
    </w:p>
    <w:p w14:paraId="2D41FFD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8.3.5.4</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 xml:space="preserve">wɔ̀nɔ̀ </w:t>
      </w:r>
      <w:r>
        <w:rPr>
          <w:noProof/>
        </w:rPr>
        <w:t xml:space="preserve">~ </w:t>
      </w:r>
      <w:r w:rsidRPr="001706F4">
        <w:rPr>
          <w:rFonts w:ascii="Doulos SIL" w:hAnsi="Doulos SIL"/>
          <w:i/>
          <w:noProof/>
          <w:color w:val="0000FF"/>
        </w:rPr>
        <w:t>wɔ́nɔ́</w:t>
      </w:r>
      <w:r>
        <w:rPr>
          <w:noProof/>
        </w:rPr>
        <w:t xml:space="preserve"> ‘still on (a topic)’</w:t>
      </w:r>
      <w:r>
        <w:rPr>
          <w:noProof/>
        </w:rPr>
        <w:tab/>
      </w:r>
      <w:r>
        <w:rPr>
          <w:noProof/>
        </w:rPr>
        <w:fldChar w:fldCharType="begin"/>
      </w:r>
      <w:r>
        <w:rPr>
          <w:noProof/>
        </w:rPr>
        <w:instrText xml:space="preserve"> PAGEREF _Toc342595263 \h </w:instrText>
      </w:r>
      <w:r>
        <w:rPr>
          <w:noProof/>
        </w:rPr>
      </w:r>
      <w:r>
        <w:rPr>
          <w:noProof/>
        </w:rPr>
        <w:fldChar w:fldCharType="separate"/>
      </w:r>
      <w:r w:rsidR="002F77A2">
        <w:rPr>
          <w:noProof/>
        </w:rPr>
        <w:t>146</w:t>
      </w:r>
      <w:r>
        <w:rPr>
          <w:noProof/>
        </w:rPr>
        <w:fldChar w:fldCharType="end"/>
      </w:r>
    </w:p>
    <w:p w14:paraId="57FFB883"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8.4</w:t>
      </w:r>
      <w:r>
        <w:rPr>
          <w:rFonts w:asciiTheme="minorHAnsi" w:eastAsiaTheme="minorEastAsia" w:hAnsiTheme="minorHAnsi" w:cstheme="minorBidi"/>
          <w:noProof/>
          <w:sz w:val="24"/>
          <w:szCs w:val="24"/>
          <w:lang w:eastAsia="ja-JP"/>
        </w:rPr>
        <w:tab/>
      </w:r>
      <w:r>
        <w:rPr>
          <w:noProof/>
        </w:rPr>
        <w:t>Purposive and possessive postpositions</w:t>
      </w:r>
      <w:r>
        <w:rPr>
          <w:noProof/>
        </w:rPr>
        <w:tab/>
      </w:r>
      <w:r>
        <w:rPr>
          <w:noProof/>
        </w:rPr>
        <w:fldChar w:fldCharType="begin"/>
      </w:r>
      <w:r>
        <w:rPr>
          <w:noProof/>
        </w:rPr>
        <w:instrText xml:space="preserve"> PAGEREF _Toc342595264 \h </w:instrText>
      </w:r>
      <w:r>
        <w:rPr>
          <w:noProof/>
        </w:rPr>
      </w:r>
      <w:r>
        <w:rPr>
          <w:noProof/>
        </w:rPr>
        <w:fldChar w:fldCharType="separate"/>
      </w:r>
      <w:r w:rsidR="002F77A2">
        <w:rPr>
          <w:noProof/>
        </w:rPr>
        <w:t>147</w:t>
      </w:r>
      <w:r>
        <w:rPr>
          <w:noProof/>
        </w:rPr>
        <w:fldChar w:fldCharType="end"/>
      </w:r>
    </w:p>
    <w:p w14:paraId="08564D4A"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8.4.1</w:t>
      </w:r>
      <w:r>
        <w:rPr>
          <w:rFonts w:asciiTheme="minorHAnsi" w:eastAsiaTheme="minorEastAsia" w:hAnsiTheme="minorHAnsi" w:cstheme="minorBidi"/>
          <w:noProof/>
          <w:sz w:val="24"/>
          <w:szCs w:val="24"/>
          <w:lang w:eastAsia="ja-JP"/>
        </w:rPr>
        <w:tab/>
      </w:r>
      <w:r>
        <w:rPr>
          <w:noProof/>
        </w:rPr>
        <w:t>Purposive-causal ‘for, because of’ (</w:t>
      </w:r>
      <w:r w:rsidRPr="001706F4">
        <w:rPr>
          <w:rFonts w:ascii="Doulos SIL" w:hAnsi="Doulos SIL"/>
          <w:i/>
          <w:noProof/>
          <w:color w:val="0000FF"/>
        </w:rPr>
        <w:t>kùdù</w:t>
      </w:r>
      <w:r>
        <w:rPr>
          <w:noProof/>
        </w:rPr>
        <w:t xml:space="preserve"> ~ </w:t>
      </w:r>
      <w:r w:rsidRPr="001706F4">
        <w:rPr>
          <w:rFonts w:ascii="Doulos SIL" w:hAnsi="Doulos SIL"/>
          <w:i/>
          <w:noProof/>
          <w:color w:val="0000FF"/>
        </w:rPr>
        <w:t>kúdú</w:t>
      </w:r>
      <w:r>
        <w:rPr>
          <w:noProof/>
        </w:rPr>
        <w:t xml:space="preserve"> )</w:t>
      </w:r>
      <w:r>
        <w:rPr>
          <w:noProof/>
        </w:rPr>
        <w:tab/>
      </w:r>
      <w:r>
        <w:rPr>
          <w:noProof/>
        </w:rPr>
        <w:fldChar w:fldCharType="begin"/>
      </w:r>
      <w:r>
        <w:rPr>
          <w:noProof/>
        </w:rPr>
        <w:instrText xml:space="preserve"> PAGEREF _Toc342595265 \h </w:instrText>
      </w:r>
      <w:r>
        <w:rPr>
          <w:noProof/>
        </w:rPr>
      </w:r>
      <w:r>
        <w:rPr>
          <w:noProof/>
        </w:rPr>
        <w:fldChar w:fldCharType="separate"/>
      </w:r>
      <w:r w:rsidR="002F77A2">
        <w:rPr>
          <w:noProof/>
        </w:rPr>
        <w:t>147</w:t>
      </w:r>
      <w:r>
        <w:rPr>
          <w:noProof/>
        </w:rPr>
        <w:fldChar w:fldCharType="end"/>
      </w:r>
    </w:p>
    <w:p w14:paraId="71DFBF3C" w14:textId="2D51184E"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8.4.2</w:t>
      </w:r>
      <w:r>
        <w:rPr>
          <w:rFonts w:asciiTheme="minorHAnsi" w:eastAsiaTheme="minorEastAsia" w:hAnsiTheme="minorHAnsi" w:cstheme="minorBidi"/>
          <w:noProof/>
          <w:sz w:val="24"/>
          <w:szCs w:val="24"/>
          <w:lang w:eastAsia="ja-JP"/>
        </w:rPr>
        <w:tab/>
      </w:r>
      <w:r>
        <w:rPr>
          <w:noProof/>
        </w:rPr>
        <w:t xml:space="preserve">Custodial </w:t>
      </w:r>
      <w:r w:rsidR="00E15C14">
        <w:rPr>
          <w:rFonts w:ascii="Doulos SIL" w:hAnsi="Doulos SIL"/>
          <w:i/>
          <w:noProof/>
          <w:color w:val="0000FF"/>
        </w:rPr>
        <w:t>wù</w:t>
      </w:r>
      <w:r w:rsidRPr="001706F4">
        <w:rPr>
          <w:rFonts w:ascii="Doulos SIL" w:hAnsi="Doulos SIL"/>
          <w:i/>
          <w:noProof/>
          <w:color w:val="0000FF"/>
        </w:rPr>
        <w:t xml:space="preserve"> </w:t>
      </w:r>
      <w:r>
        <w:rPr>
          <w:noProof/>
        </w:rPr>
        <w:t xml:space="preserve">~ </w:t>
      </w:r>
      <w:r w:rsidR="00E15C14">
        <w:rPr>
          <w:rFonts w:ascii="Doulos SIL" w:hAnsi="Doulos SIL"/>
          <w:i/>
          <w:noProof/>
          <w:color w:val="0000FF"/>
        </w:rPr>
        <w:t>wú</w:t>
      </w:r>
      <w:r>
        <w:rPr>
          <w:noProof/>
        </w:rPr>
        <w:tab/>
      </w:r>
      <w:r>
        <w:rPr>
          <w:noProof/>
        </w:rPr>
        <w:fldChar w:fldCharType="begin"/>
      </w:r>
      <w:r>
        <w:rPr>
          <w:noProof/>
        </w:rPr>
        <w:instrText xml:space="preserve"> PAGEREF _Toc342595266 \h </w:instrText>
      </w:r>
      <w:r>
        <w:rPr>
          <w:noProof/>
        </w:rPr>
      </w:r>
      <w:r>
        <w:rPr>
          <w:noProof/>
        </w:rPr>
        <w:fldChar w:fldCharType="separate"/>
      </w:r>
      <w:r w:rsidR="002F77A2">
        <w:rPr>
          <w:noProof/>
        </w:rPr>
        <w:t>147</w:t>
      </w:r>
      <w:r>
        <w:rPr>
          <w:noProof/>
        </w:rPr>
        <w:fldChar w:fldCharType="end"/>
      </w:r>
    </w:p>
    <w:p w14:paraId="2FB85935"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8.4.3</w:t>
      </w:r>
      <w:r>
        <w:rPr>
          <w:rFonts w:asciiTheme="minorHAnsi" w:eastAsiaTheme="minorEastAsia" w:hAnsiTheme="minorHAnsi" w:cstheme="minorBidi"/>
          <w:noProof/>
          <w:sz w:val="24"/>
          <w:szCs w:val="24"/>
          <w:lang w:eastAsia="ja-JP"/>
        </w:rPr>
        <w:tab/>
      </w:r>
      <w:r>
        <w:rPr>
          <w:noProof/>
        </w:rPr>
        <w:t xml:space="preserve">Purposive </w:t>
      </w:r>
      <w:r w:rsidRPr="001706F4">
        <w:rPr>
          <w:rFonts w:ascii="Doulos SIL" w:hAnsi="Doulos SIL"/>
          <w:i/>
          <w:noProof/>
          <w:color w:val="0000FF"/>
        </w:rPr>
        <w:t>kpǎ-mà</w:t>
      </w:r>
      <w:r>
        <w:rPr>
          <w:noProof/>
        </w:rPr>
        <w:t xml:space="preserve"> ~ </w:t>
      </w:r>
      <w:r w:rsidRPr="001706F4">
        <w:rPr>
          <w:rFonts w:ascii="Doulos SIL" w:hAnsi="Doulos SIL"/>
          <w:i/>
          <w:noProof/>
          <w:color w:val="0000FF"/>
        </w:rPr>
        <w:t>kpá-mà</w:t>
      </w:r>
      <w:r>
        <w:rPr>
          <w:noProof/>
        </w:rPr>
        <w:t xml:space="preserve"> or </w:t>
      </w:r>
      <w:r w:rsidRPr="001706F4">
        <w:rPr>
          <w:rFonts w:ascii="Doulos SIL" w:hAnsi="Doulos SIL"/>
          <w:i/>
          <w:noProof/>
          <w:color w:val="0000FF"/>
        </w:rPr>
        <w:t>kpǎ-ɲɔ̀</w:t>
      </w:r>
      <w:r>
        <w:rPr>
          <w:noProof/>
        </w:rPr>
        <w:t xml:space="preserve"> ~ </w:t>
      </w:r>
      <w:r w:rsidRPr="001706F4">
        <w:rPr>
          <w:rFonts w:ascii="Doulos SIL" w:hAnsi="Doulos SIL"/>
          <w:i/>
          <w:noProof/>
          <w:color w:val="0000FF"/>
        </w:rPr>
        <w:t>kpá-ɲɔ̀</w:t>
      </w:r>
      <w:r>
        <w:rPr>
          <w:noProof/>
        </w:rPr>
        <w:tab/>
      </w:r>
      <w:r>
        <w:rPr>
          <w:noProof/>
        </w:rPr>
        <w:fldChar w:fldCharType="begin"/>
      </w:r>
      <w:r>
        <w:rPr>
          <w:noProof/>
        </w:rPr>
        <w:instrText xml:space="preserve"> PAGEREF _Toc342595267 \h </w:instrText>
      </w:r>
      <w:r>
        <w:rPr>
          <w:noProof/>
        </w:rPr>
      </w:r>
      <w:r>
        <w:rPr>
          <w:noProof/>
        </w:rPr>
        <w:fldChar w:fldCharType="separate"/>
      </w:r>
      <w:r w:rsidR="002F77A2">
        <w:rPr>
          <w:noProof/>
        </w:rPr>
        <w:t>148</w:t>
      </w:r>
      <w:r>
        <w:rPr>
          <w:noProof/>
        </w:rPr>
        <w:fldChar w:fldCharType="end"/>
      </w:r>
    </w:p>
    <w:p w14:paraId="4E431C32"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8.4.4</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ná</w:t>
      </w:r>
      <w:r>
        <w:rPr>
          <w:noProof/>
        </w:rPr>
        <w:t xml:space="preserve"> after plural ethnicity name</w:t>
      </w:r>
      <w:r>
        <w:rPr>
          <w:noProof/>
        </w:rPr>
        <w:tab/>
      </w:r>
      <w:r>
        <w:rPr>
          <w:noProof/>
        </w:rPr>
        <w:fldChar w:fldCharType="begin"/>
      </w:r>
      <w:r>
        <w:rPr>
          <w:noProof/>
        </w:rPr>
        <w:instrText xml:space="preserve"> PAGEREF _Toc342595268 \h </w:instrText>
      </w:r>
      <w:r>
        <w:rPr>
          <w:noProof/>
        </w:rPr>
      </w:r>
      <w:r>
        <w:rPr>
          <w:noProof/>
        </w:rPr>
        <w:fldChar w:fldCharType="separate"/>
      </w:r>
      <w:r w:rsidR="002F77A2">
        <w:rPr>
          <w:noProof/>
        </w:rPr>
        <w:t>149</w:t>
      </w:r>
      <w:r>
        <w:rPr>
          <w:noProof/>
        </w:rPr>
        <w:fldChar w:fldCharType="end"/>
      </w:r>
    </w:p>
    <w:p w14:paraId="7F9D911D"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8.4.5</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 xml:space="preserve">kósòⁿ </w:t>
      </w:r>
      <w:r>
        <w:rPr>
          <w:noProof/>
        </w:rPr>
        <w:t>‘because of’</w:t>
      </w:r>
      <w:r>
        <w:rPr>
          <w:noProof/>
        </w:rPr>
        <w:tab/>
      </w:r>
      <w:r>
        <w:rPr>
          <w:noProof/>
        </w:rPr>
        <w:fldChar w:fldCharType="begin"/>
      </w:r>
      <w:r>
        <w:rPr>
          <w:noProof/>
        </w:rPr>
        <w:instrText xml:space="preserve"> PAGEREF _Toc342595269 \h </w:instrText>
      </w:r>
      <w:r>
        <w:rPr>
          <w:noProof/>
        </w:rPr>
      </w:r>
      <w:r>
        <w:rPr>
          <w:noProof/>
        </w:rPr>
        <w:fldChar w:fldCharType="separate"/>
      </w:r>
      <w:r w:rsidR="002F77A2">
        <w:rPr>
          <w:noProof/>
        </w:rPr>
        <w:t>149</w:t>
      </w:r>
      <w:r>
        <w:rPr>
          <w:noProof/>
        </w:rPr>
        <w:fldChar w:fldCharType="end"/>
      </w:r>
    </w:p>
    <w:p w14:paraId="5AD4F567"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8.5</w:t>
      </w:r>
      <w:r>
        <w:rPr>
          <w:rFonts w:asciiTheme="minorHAnsi" w:eastAsiaTheme="minorEastAsia" w:hAnsiTheme="minorHAnsi" w:cstheme="minorBidi"/>
          <w:noProof/>
          <w:sz w:val="24"/>
          <w:szCs w:val="24"/>
          <w:lang w:eastAsia="ja-JP"/>
        </w:rPr>
        <w:tab/>
      </w:r>
      <w:r>
        <w:rPr>
          <w:noProof/>
        </w:rPr>
        <w:t>Other adverbs (or equivalents)</w:t>
      </w:r>
      <w:r>
        <w:rPr>
          <w:noProof/>
        </w:rPr>
        <w:tab/>
      </w:r>
      <w:r>
        <w:rPr>
          <w:noProof/>
        </w:rPr>
        <w:fldChar w:fldCharType="begin"/>
      </w:r>
      <w:r>
        <w:rPr>
          <w:noProof/>
        </w:rPr>
        <w:instrText xml:space="preserve"> PAGEREF _Toc342595270 \h </w:instrText>
      </w:r>
      <w:r>
        <w:rPr>
          <w:noProof/>
        </w:rPr>
      </w:r>
      <w:r>
        <w:rPr>
          <w:noProof/>
        </w:rPr>
        <w:fldChar w:fldCharType="separate"/>
      </w:r>
      <w:r w:rsidR="002F77A2">
        <w:rPr>
          <w:noProof/>
        </w:rPr>
        <w:t>149</w:t>
      </w:r>
      <w:r>
        <w:rPr>
          <w:noProof/>
        </w:rPr>
        <w:fldChar w:fldCharType="end"/>
      </w:r>
    </w:p>
    <w:p w14:paraId="36D7519A"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8.5.1</w:t>
      </w:r>
      <w:r>
        <w:rPr>
          <w:rFonts w:asciiTheme="minorHAnsi" w:eastAsiaTheme="minorEastAsia" w:hAnsiTheme="minorHAnsi" w:cstheme="minorBidi"/>
          <w:noProof/>
          <w:sz w:val="24"/>
          <w:szCs w:val="24"/>
          <w:lang w:eastAsia="ja-JP"/>
        </w:rPr>
        <w:tab/>
      </w:r>
      <w:r>
        <w:rPr>
          <w:noProof/>
        </w:rPr>
        <w:t>‘Like, similar to’ (</w:t>
      </w:r>
      <w:r w:rsidRPr="001706F4">
        <w:rPr>
          <w:rFonts w:ascii="Doulos SIL" w:hAnsi="Doulos SIL"/>
          <w:i/>
          <w:noProof/>
          <w:color w:val="0000FF"/>
        </w:rPr>
        <w:t>gbɔ́-nɔ̀</w:t>
      </w:r>
      <w:r>
        <w:rPr>
          <w:noProof/>
        </w:rPr>
        <w:t xml:space="preserve"> )</w:t>
      </w:r>
      <w:r>
        <w:rPr>
          <w:noProof/>
        </w:rPr>
        <w:tab/>
      </w:r>
      <w:r>
        <w:rPr>
          <w:noProof/>
        </w:rPr>
        <w:fldChar w:fldCharType="begin"/>
      </w:r>
      <w:r>
        <w:rPr>
          <w:noProof/>
        </w:rPr>
        <w:instrText xml:space="preserve"> PAGEREF _Toc342595271 \h </w:instrText>
      </w:r>
      <w:r>
        <w:rPr>
          <w:noProof/>
        </w:rPr>
      </w:r>
      <w:r>
        <w:rPr>
          <w:noProof/>
        </w:rPr>
        <w:fldChar w:fldCharType="separate"/>
      </w:r>
      <w:r w:rsidR="002F77A2">
        <w:rPr>
          <w:noProof/>
        </w:rPr>
        <w:t>149</w:t>
      </w:r>
      <w:r>
        <w:rPr>
          <w:noProof/>
        </w:rPr>
        <w:fldChar w:fldCharType="end"/>
      </w:r>
    </w:p>
    <w:p w14:paraId="7D624AF9"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8.5.2</w:t>
      </w:r>
      <w:r>
        <w:rPr>
          <w:rFonts w:asciiTheme="minorHAnsi" w:eastAsiaTheme="minorEastAsia" w:hAnsiTheme="minorHAnsi" w:cstheme="minorBidi"/>
          <w:noProof/>
          <w:sz w:val="24"/>
          <w:szCs w:val="24"/>
          <w:lang w:eastAsia="ja-JP"/>
        </w:rPr>
        <w:tab/>
      </w:r>
      <w:r>
        <w:rPr>
          <w:noProof/>
        </w:rPr>
        <w:t>Extent (‘a lot’, ‘a little’)</w:t>
      </w:r>
      <w:r>
        <w:rPr>
          <w:noProof/>
        </w:rPr>
        <w:tab/>
      </w:r>
      <w:r>
        <w:rPr>
          <w:noProof/>
        </w:rPr>
        <w:fldChar w:fldCharType="begin"/>
      </w:r>
      <w:r>
        <w:rPr>
          <w:noProof/>
        </w:rPr>
        <w:instrText xml:space="preserve"> PAGEREF _Toc342595272 \h </w:instrText>
      </w:r>
      <w:r>
        <w:rPr>
          <w:noProof/>
        </w:rPr>
      </w:r>
      <w:r>
        <w:rPr>
          <w:noProof/>
        </w:rPr>
        <w:fldChar w:fldCharType="separate"/>
      </w:r>
      <w:r w:rsidR="002F77A2">
        <w:rPr>
          <w:noProof/>
        </w:rPr>
        <w:t>149</w:t>
      </w:r>
      <w:r>
        <w:rPr>
          <w:noProof/>
        </w:rPr>
        <w:fldChar w:fldCharType="end"/>
      </w:r>
    </w:p>
    <w:p w14:paraId="3EE31DFB"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8.5.3</w:t>
      </w:r>
      <w:r>
        <w:rPr>
          <w:rFonts w:asciiTheme="minorHAnsi" w:eastAsiaTheme="minorEastAsia" w:hAnsiTheme="minorHAnsi" w:cstheme="minorBidi"/>
          <w:noProof/>
          <w:sz w:val="24"/>
          <w:szCs w:val="24"/>
          <w:lang w:eastAsia="ja-JP"/>
        </w:rPr>
        <w:tab/>
      </w:r>
      <w:r>
        <w:rPr>
          <w:noProof/>
        </w:rPr>
        <w:t>‘Exactly’ (</w:t>
      </w:r>
      <w:r w:rsidRPr="001706F4">
        <w:rPr>
          <w:rFonts w:ascii="Doulos SIL" w:hAnsi="Doulos SIL"/>
          <w:i/>
          <w:noProof/>
          <w:color w:val="0000FF"/>
        </w:rPr>
        <w:t>kpéʔé-nū</w:t>
      </w:r>
      <w:r>
        <w:rPr>
          <w:noProof/>
        </w:rPr>
        <w:t xml:space="preserve"> ~  </w:t>
      </w:r>
      <w:r w:rsidRPr="001706F4">
        <w:rPr>
          <w:rFonts w:ascii="Doulos SIL" w:hAnsi="Doulos SIL"/>
          <w:i/>
          <w:noProof/>
          <w:color w:val="0000FF"/>
        </w:rPr>
        <w:t>kpèʔè-nù</w:t>
      </w:r>
      <w:r>
        <w:rPr>
          <w:noProof/>
        </w:rPr>
        <w:t xml:space="preserve"> )</w:t>
      </w:r>
      <w:r>
        <w:rPr>
          <w:noProof/>
        </w:rPr>
        <w:tab/>
      </w:r>
      <w:r>
        <w:rPr>
          <w:noProof/>
        </w:rPr>
        <w:fldChar w:fldCharType="begin"/>
      </w:r>
      <w:r>
        <w:rPr>
          <w:noProof/>
        </w:rPr>
        <w:instrText xml:space="preserve"> PAGEREF _Toc342595273 \h </w:instrText>
      </w:r>
      <w:r>
        <w:rPr>
          <w:noProof/>
        </w:rPr>
      </w:r>
      <w:r>
        <w:rPr>
          <w:noProof/>
        </w:rPr>
        <w:fldChar w:fldCharType="separate"/>
      </w:r>
      <w:r w:rsidR="002F77A2">
        <w:rPr>
          <w:noProof/>
        </w:rPr>
        <w:t>150</w:t>
      </w:r>
      <w:r>
        <w:rPr>
          <w:noProof/>
        </w:rPr>
        <w:fldChar w:fldCharType="end"/>
      </w:r>
    </w:p>
    <w:p w14:paraId="2A01F2D6"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8.5.4</w:t>
      </w:r>
      <w:r>
        <w:rPr>
          <w:rFonts w:asciiTheme="minorHAnsi" w:eastAsiaTheme="minorEastAsia" w:hAnsiTheme="minorHAnsi" w:cstheme="minorBidi"/>
          <w:noProof/>
          <w:sz w:val="24"/>
          <w:szCs w:val="24"/>
          <w:lang w:eastAsia="ja-JP"/>
        </w:rPr>
        <w:tab/>
      </w:r>
      <w:r>
        <w:rPr>
          <w:noProof/>
        </w:rPr>
        <w:t>Evaluation</w:t>
      </w:r>
      <w:r>
        <w:rPr>
          <w:noProof/>
        </w:rPr>
        <w:tab/>
      </w:r>
      <w:r>
        <w:rPr>
          <w:noProof/>
        </w:rPr>
        <w:fldChar w:fldCharType="begin"/>
      </w:r>
      <w:r>
        <w:rPr>
          <w:noProof/>
        </w:rPr>
        <w:instrText xml:space="preserve"> PAGEREF _Toc342595274 \h </w:instrText>
      </w:r>
      <w:r>
        <w:rPr>
          <w:noProof/>
        </w:rPr>
      </w:r>
      <w:r>
        <w:rPr>
          <w:noProof/>
        </w:rPr>
        <w:fldChar w:fldCharType="separate"/>
      </w:r>
      <w:r w:rsidR="002F77A2">
        <w:rPr>
          <w:noProof/>
        </w:rPr>
        <w:t>151</w:t>
      </w:r>
      <w:r>
        <w:rPr>
          <w:noProof/>
        </w:rPr>
        <w:fldChar w:fldCharType="end"/>
      </w:r>
    </w:p>
    <w:p w14:paraId="27CDCE9D"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8.5.4.1</w:t>
      </w:r>
      <w:r>
        <w:rPr>
          <w:rFonts w:asciiTheme="minorHAnsi" w:eastAsiaTheme="minorEastAsia" w:hAnsiTheme="minorHAnsi" w:cstheme="minorBidi"/>
          <w:noProof/>
          <w:sz w:val="24"/>
          <w:szCs w:val="24"/>
          <w:lang w:eastAsia="ja-JP"/>
        </w:rPr>
        <w:tab/>
      </w:r>
      <w:r>
        <w:rPr>
          <w:noProof/>
        </w:rPr>
        <w:t>‘Well’ and ‘badly’</w:t>
      </w:r>
      <w:r>
        <w:rPr>
          <w:noProof/>
        </w:rPr>
        <w:tab/>
      </w:r>
      <w:r>
        <w:rPr>
          <w:noProof/>
        </w:rPr>
        <w:fldChar w:fldCharType="begin"/>
      </w:r>
      <w:r>
        <w:rPr>
          <w:noProof/>
        </w:rPr>
        <w:instrText xml:space="preserve"> PAGEREF _Toc342595275 \h </w:instrText>
      </w:r>
      <w:r>
        <w:rPr>
          <w:noProof/>
        </w:rPr>
      </w:r>
      <w:r>
        <w:rPr>
          <w:noProof/>
        </w:rPr>
        <w:fldChar w:fldCharType="separate"/>
      </w:r>
      <w:r w:rsidR="002F77A2">
        <w:rPr>
          <w:noProof/>
        </w:rPr>
        <w:t>151</w:t>
      </w:r>
      <w:r>
        <w:rPr>
          <w:noProof/>
        </w:rPr>
        <w:fldChar w:fldCharType="end"/>
      </w:r>
    </w:p>
    <w:p w14:paraId="1D7C32D5"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8.5.4.2</w:t>
      </w:r>
      <w:r>
        <w:rPr>
          <w:rFonts w:asciiTheme="minorHAnsi" w:eastAsiaTheme="minorEastAsia" w:hAnsiTheme="minorHAnsi" w:cstheme="minorBidi"/>
          <w:noProof/>
          <w:sz w:val="24"/>
          <w:szCs w:val="24"/>
          <w:lang w:eastAsia="ja-JP"/>
        </w:rPr>
        <w:tab/>
      </w:r>
      <w:r>
        <w:rPr>
          <w:noProof/>
        </w:rPr>
        <w:t>‘Proper, right, (socially) normal’ (</w:t>
      </w:r>
      <w:r w:rsidRPr="001706F4">
        <w:rPr>
          <w:rFonts w:ascii="Doulos SIL" w:hAnsi="Doulos SIL"/>
          <w:i/>
          <w:noProof/>
          <w:color w:val="0000FF"/>
        </w:rPr>
        <w:t>ɲàànɛ́ɛ̀</w:t>
      </w:r>
      <w:r>
        <w:rPr>
          <w:noProof/>
        </w:rPr>
        <w:t xml:space="preserve"> ~ </w:t>
      </w:r>
      <w:r w:rsidRPr="001706F4">
        <w:rPr>
          <w:rFonts w:ascii="Doulos SIL" w:hAnsi="Doulos SIL"/>
          <w:i/>
          <w:noProof/>
          <w:color w:val="0000FF"/>
        </w:rPr>
        <w:t xml:space="preserve">ɲáánɛ́ɛ̀ </w:t>
      </w:r>
      <w:r>
        <w:rPr>
          <w:noProof/>
        </w:rPr>
        <w:t>)</w:t>
      </w:r>
      <w:r>
        <w:rPr>
          <w:noProof/>
        </w:rPr>
        <w:tab/>
      </w:r>
      <w:r>
        <w:rPr>
          <w:noProof/>
        </w:rPr>
        <w:fldChar w:fldCharType="begin"/>
      </w:r>
      <w:r>
        <w:rPr>
          <w:noProof/>
        </w:rPr>
        <w:instrText xml:space="preserve"> PAGEREF _Toc342595276 \h </w:instrText>
      </w:r>
      <w:r>
        <w:rPr>
          <w:noProof/>
        </w:rPr>
      </w:r>
      <w:r>
        <w:rPr>
          <w:noProof/>
        </w:rPr>
        <w:fldChar w:fldCharType="separate"/>
      </w:r>
      <w:r w:rsidR="002F77A2">
        <w:rPr>
          <w:noProof/>
        </w:rPr>
        <w:t>151</w:t>
      </w:r>
      <w:r>
        <w:rPr>
          <w:noProof/>
        </w:rPr>
        <w:fldChar w:fldCharType="end"/>
      </w:r>
    </w:p>
    <w:p w14:paraId="40B6C808"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8.5.5</w:t>
      </w:r>
      <w:r>
        <w:rPr>
          <w:rFonts w:asciiTheme="minorHAnsi" w:eastAsiaTheme="minorEastAsia" w:hAnsiTheme="minorHAnsi" w:cstheme="minorBidi"/>
          <w:noProof/>
          <w:sz w:val="24"/>
          <w:szCs w:val="24"/>
          <w:lang w:eastAsia="ja-JP"/>
        </w:rPr>
        <w:tab/>
      </w:r>
      <w:r>
        <w:rPr>
          <w:noProof/>
        </w:rPr>
        <w:t>Manner adverbs (‘like this/that’)</w:t>
      </w:r>
      <w:r>
        <w:rPr>
          <w:noProof/>
        </w:rPr>
        <w:tab/>
      </w:r>
      <w:r>
        <w:rPr>
          <w:noProof/>
        </w:rPr>
        <w:fldChar w:fldCharType="begin"/>
      </w:r>
      <w:r>
        <w:rPr>
          <w:noProof/>
        </w:rPr>
        <w:instrText xml:space="preserve"> PAGEREF _Toc342595277 \h </w:instrText>
      </w:r>
      <w:r>
        <w:rPr>
          <w:noProof/>
        </w:rPr>
      </w:r>
      <w:r>
        <w:rPr>
          <w:noProof/>
        </w:rPr>
        <w:fldChar w:fldCharType="separate"/>
      </w:r>
      <w:r w:rsidR="002F77A2">
        <w:rPr>
          <w:noProof/>
        </w:rPr>
        <w:t>151</w:t>
      </w:r>
      <w:r>
        <w:rPr>
          <w:noProof/>
        </w:rPr>
        <w:fldChar w:fldCharType="end"/>
      </w:r>
    </w:p>
    <w:p w14:paraId="3F24ACA7"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8.5.6</w:t>
      </w:r>
      <w:r>
        <w:rPr>
          <w:rFonts w:asciiTheme="minorHAnsi" w:eastAsiaTheme="minorEastAsia" w:hAnsiTheme="minorHAnsi" w:cstheme="minorBidi"/>
          <w:noProof/>
          <w:sz w:val="24"/>
          <w:szCs w:val="24"/>
          <w:lang w:eastAsia="ja-JP"/>
        </w:rPr>
        <w:tab/>
      </w:r>
      <w:r>
        <w:rPr>
          <w:noProof/>
        </w:rPr>
        <w:t>Spatiotemporal adverbials</w:t>
      </w:r>
      <w:r>
        <w:rPr>
          <w:noProof/>
        </w:rPr>
        <w:tab/>
      </w:r>
      <w:r>
        <w:rPr>
          <w:noProof/>
        </w:rPr>
        <w:fldChar w:fldCharType="begin"/>
      </w:r>
      <w:r>
        <w:rPr>
          <w:noProof/>
        </w:rPr>
        <w:instrText xml:space="preserve"> PAGEREF _Toc342595278 \h </w:instrText>
      </w:r>
      <w:r>
        <w:rPr>
          <w:noProof/>
        </w:rPr>
      </w:r>
      <w:r>
        <w:rPr>
          <w:noProof/>
        </w:rPr>
        <w:fldChar w:fldCharType="separate"/>
      </w:r>
      <w:r w:rsidR="002F77A2">
        <w:rPr>
          <w:noProof/>
        </w:rPr>
        <w:t>152</w:t>
      </w:r>
      <w:r>
        <w:rPr>
          <w:noProof/>
        </w:rPr>
        <w:fldChar w:fldCharType="end"/>
      </w:r>
    </w:p>
    <w:p w14:paraId="7D006306"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8.5.6.1</w:t>
      </w:r>
      <w:r>
        <w:rPr>
          <w:rFonts w:asciiTheme="minorHAnsi" w:eastAsiaTheme="minorEastAsia" w:hAnsiTheme="minorHAnsi" w:cstheme="minorBidi"/>
          <w:noProof/>
          <w:sz w:val="24"/>
          <w:szCs w:val="24"/>
          <w:lang w:eastAsia="ja-JP"/>
        </w:rPr>
        <w:tab/>
      </w:r>
      <w:r>
        <w:rPr>
          <w:noProof/>
        </w:rPr>
        <w:t>Temporal adverbs</w:t>
      </w:r>
      <w:r>
        <w:rPr>
          <w:noProof/>
        </w:rPr>
        <w:tab/>
      </w:r>
      <w:r>
        <w:rPr>
          <w:noProof/>
        </w:rPr>
        <w:fldChar w:fldCharType="begin"/>
      </w:r>
      <w:r>
        <w:rPr>
          <w:noProof/>
        </w:rPr>
        <w:instrText xml:space="preserve"> PAGEREF _Toc342595279 \h </w:instrText>
      </w:r>
      <w:r>
        <w:rPr>
          <w:noProof/>
        </w:rPr>
      </w:r>
      <w:r>
        <w:rPr>
          <w:noProof/>
        </w:rPr>
        <w:fldChar w:fldCharType="separate"/>
      </w:r>
      <w:r w:rsidR="002F77A2">
        <w:rPr>
          <w:noProof/>
        </w:rPr>
        <w:t>152</w:t>
      </w:r>
      <w:r>
        <w:rPr>
          <w:noProof/>
        </w:rPr>
        <w:fldChar w:fldCharType="end"/>
      </w:r>
    </w:p>
    <w:p w14:paraId="12E3CDA6"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8.5.6.2</w:t>
      </w:r>
      <w:r>
        <w:rPr>
          <w:rFonts w:asciiTheme="minorHAnsi" w:eastAsiaTheme="minorEastAsia" w:hAnsiTheme="minorHAnsi" w:cstheme="minorBidi"/>
          <w:noProof/>
          <w:sz w:val="24"/>
          <w:szCs w:val="24"/>
          <w:lang w:eastAsia="ja-JP"/>
        </w:rPr>
        <w:tab/>
      </w:r>
      <w:r>
        <w:rPr>
          <w:noProof/>
        </w:rPr>
        <w:t>Spatial adverbs</w:t>
      </w:r>
      <w:r>
        <w:rPr>
          <w:noProof/>
        </w:rPr>
        <w:tab/>
      </w:r>
      <w:r>
        <w:rPr>
          <w:noProof/>
        </w:rPr>
        <w:fldChar w:fldCharType="begin"/>
      </w:r>
      <w:r>
        <w:rPr>
          <w:noProof/>
        </w:rPr>
        <w:instrText xml:space="preserve"> PAGEREF _Toc342595280 \h </w:instrText>
      </w:r>
      <w:r>
        <w:rPr>
          <w:noProof/>
        </w:rPr>
      </w:r>
      <w:r>
        <w:rPr>
          <w:noProof/>
        </w:rPr>
        <w:fldChar w:fldCharType="separate"/>
      </w:r>
      <w:r w:rsidR="002F77A2">
        <w:rPr>
          <w:noProof/>
        </w:rPr>
        <w:t>153</w:t>
      </w:r>
      <w:r>
        <w:rPr>
          <w:noProof/>
        </w:rPr>
        <w:fldChar w:fldCharType="end"/>
      </w:r>
    </w:p>
    <w:p w14:paraId="48552582"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8.5.6.3</w:t>
      </w:r>
      <w:r>
        <w:rPr>
          <w:rFonts w:asciiTheme="minorHAnsi" w:eastAsiaTheme="minorEastAsia" w:hAnsiTheme="minorHAnsi" w:cstheme="minorBidi"/>
          <w:noProof/>
          <w:sz w:val="24"/>
          <w:szCs w:val="24"/>
          <w:lang w:eastAsia="ja-JP"/>
        </w:rPr>
        <w:tab/>
      </w:r>
      <w:r>
        <w:rPr>
          <w:noProof/>
        </w:rPr>
        <w:t>‘(Go) straight’ (</w:t>
      </w:r>
      <w:r w:rsidRPr="001706F4">
        <w:rPr>
          <w:rFonts w:ascii="Doulos SIL" w:hAnsi="Doulos SIL"/>
          <w:i/>
          <w:noProof/>
          <w:color w:val="0000FF"/>
        </w:rPr>
        <w:t>télénà</w:t>
      </w:r>
      <w:r>
        <w:rPr>
          <w:noProof/>
        </w:rPr>
        <w:t xml:space="preserve"> )</w:t>
      </w:r>
      <w:r>
        <w:rPr>
          <w:noProof/>
        </w:rPr>
        <w:tab/>
      </w:r>
      <w:r>
        <w:rPr>
          <w:noProof/>
        </w:rPr>
        <w:fldChar w:fldCharType="begin"/>
      </w:r>
      <w:r>
        <w:rPr>
          <w:noProof/>
        </w:rPr>
        <w:instrText xml:space="preserve"> PAGEREF _Toc342595281 \h </w:instrText>
      </w:r>
      <w:r>
        <w:rPr>
          <w:noProof/>
        </w:rPr>
      </w:r>
      <w:r>
        <w:rPr>
          <w:noProof/>
        </w:rPr>
        <w:fldChar w:fldCharType="separate"/>
      </w:r>
      <w:r w:rsidR="002F77A2">
        <w:rPr>
          <w:noProof/>
        </w:rPr>
        <w:t>153</w:t>
      </w:r>
      <w:r>
        <w:rPr>
          <w:noProof/>
        </w:rPr>
        <w:fldChar w:fldCharType="end"/>
      </w:r>
    </w:p>
    <w:p w14:paraId="058CBBA8"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8.5.6.4</w:t>
      </w:r>
      <w:r>
        <w:rPr>
          <w:rFonts w:asciiTheme="minorHAnsi" w:eastAsiaTheme="minorEastAsia" w:hAnsiTheme="minorHAnsi" w:cstheme="minorBidi"/>
          <w:noProof/>
          <w:sz w:val="24"/>
          <w:szCs w:val="24"/>
          <w:lang w:eastAsia="ja-JP"/>
        </w:rPr>
        <w:tab/>
      </w:r>
      <w:r>
        <w:rPr>
          <w:noProof/>
        </w:rPr>
        <w:t>‘Apart, separate’ (</w:t>
      </w:r>
      <w:r w:rsidRPr="001706F4">
        <w:rPr>
          <w:rFonts w:ascii="Doulos SIL" w:hAnsi="Doulos SIL"/>
          <w:i/>
          <w:noProof/>
          <w:color w:val="0000FF"/>
        </w:rPr>
        <w:t>dáná</w:t>
      </w:r>
      <w:r>
        <w:rPr>
          <w:noProof/>
        </w:rPr>
        <w:t xml:space="preserve"> )</w:t>
      </w:r>
      <w:r>
        <w:rPr>
          <w:noProof/>
        </w:rPr>
        <w:tab/>
      </w:r>
      <w:r>
        <w:rPr>
          <w:noProof/>
        </w:rPr>
        <w:fldChar w:fldCharType="begin"/>
      </w:r>
      <w:r>
        <w:rPr>
          <w:noProof/>
        </w:rPr>
        <w:instrText xml:space="preserve"> PAGEREF _Toc342595282 \h </w:instrText>
      </w:r>
      <w:r>
        <w:rPr>
          <w:noProof/>
        </w:rPr>
      </w:r>
      <w:r>
        <w:rPr>
          <w:noProof/>
        </w:rPr>
        <w:fldChar w:fldCharType="separate"/>
      </w:r>
      <w:r w:rsidR="002F77A2">
        <w:rPr>
          <w:noProof/>
        </w:rPr>
        <w:t>153</w:t>
      </w:r>
      <w:r>
        <w:rPr>
          <w:noProof/>
        </w:rPr>
        <w:fldChar w:fldCharType="end"/>
      </w:r>
    </w:p>
    <w:p w14:paraId="0307BDD4"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8.5.6.5</w:t>
      </w:r>
      <w:r>
        <w:rPr>
          <w:rFonts w:asciiTheme="minorHAnsi" w:eastAsiaTheme="minorEastAsia" w:hAnsiTheme="minorHAnsi" w:cstheme="minorBidi"/>
          <w:noProof/>
          <w:sz w:val="24"/>
          <w:szCs w:val="24"/>
          <w:lang w:eastAsia="ja-JP"/>
        </w:rPr>
        <w:tab/>
      </w:r>
      <w:r>
        <w:rPr>
          <w:noProof/>
        </w:rPr>
        <w:t>‘Always’ and ‘never’</w:t>
      </w:r>
      <w:r>
        <w:rPr>
          <w:noProof/>
        </w:rPr>
        <w:tab/>
      </w:r>
      <w:r>
        <w:rPr>
          <w:noProof/>
        </w:rPr>
        <w:fldChar w:fldCharType="begin"/>
      </w:r>
      <w:r>
        <w:rPr>
          <w:noProof/>
        </w:rPr>
        <w:instrText xml:space="preserve"> PAGEREF _Toc342595283 \h </w:instrText>
      </w:r>
      <w:r>
        <w:rPr>
          <w:noProof/>
        </w:rPr>
      </w:r>
      <w:r>
        <w:rPr>
          <w:noProof/>
        </w:rPr>
        <w:fldChar w:fldCharType="separate"/>
      </w:r>
      <w:r w:rsidR="002F77A2">
        <w:rPr>
          <w:noProof/>
        </w:rPr>
        <w:t>154</w:t>
      </w:r>
      <w:r>
        <w:rPr>
          <w:noProof/>
        </w:rPr>
        <w:fldChar w:fldCharType="end"/>
      </w:r>
    </w:p>
    <w:p w14:paraId="5B0A1E6B"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8.5.6.6</w:t>
      </w:r>
      <w:r>
        <w:rPr>
          <w:rFonts w:asciiTheme="minorHAnsi" w:eastAsiaTheme="minorEastAsia" w:hAnsiTheme="minorHAnsi" w:cstheme="minorBidi"/>
          <w:noProof/>
          <w:sz w:val="24"/>
          <w:szCs w:val="24"/>
          <w:lang w:eastAsia="ja-JP"/>
        </w:rPr>
        <w:tab/>
      </w:r>
      <w:r>
        <w:rPr>
          <w:noProof/>
        </w:rPr>
        <w:t>‘Still’, ‘(not) yet’ (</w:t>
      </w:r>
      <w:r w:rsidRPr="001706F4">
        <w:rPr>
          <w:rFonts w:ascii="Doulos SIL" w:hAnsi="Doulos SIL"/>
          <w:i/>
          <w:noProof/>
          <w:color w:val="0000FF"/>
        </w:rPr>
        <w:t>tɔ́ɔ́</w:t>
      </w:r>
      <w:r>
        <w:rPr>
          <w:noProof/>
        </w:rPr>
        <w:t xml:space="preserve"> )</w:t>
      </w:r>
      <w:r>
        <w:rPr>
          <w:noProof/>
        </w:rPr>
        <w:tab/>
      </w:r>
      <w:r>
        <w:rPr>
          <w:noProof/>
        </w:rPr>
        <w:fldChar w:fldCharType="begin"/>
      </w:r>
      <w:r>
        <w:rPr>
          <w:noProof/>
        </w:rPr>
        <w:instrText xml:space="preserve"> PAGEREF _Toc342595284 \h </w:instrText>
      </w:r>
      <w:r>
        <w:rPr>
          <w:noProof/>
        </w:rPr>
      </w:r>
      <w:r>
        <w:rPr>
          <w:noProof/>
        </w:rPr>
        <w:fldChar w:fldCharType="separate"/>
      </w:r>
      <w:r w:rsidR="002F77A2">
        <w:rPr>
          <w:noProof/>
        </w:rPr>
        <w:t>154</w:t>
      </w:r>
      <w:r>
        <w:rPr>
          <w:noProof/>
        </w:rPr>
        <w:fldChar w:fldCharType="end"/>
      </w:r>
    </w:p>
    <w:p w14:paraId="2E3DD5C0"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8.5.6.7</w:t>
      </w:r>
      <w:r>
        <w:rPr>
          <w:rFonts w:asciiTheme="minorHAnsi" w:eastAsiaTheme="minorEastAsia" w:hAnsiTheme="minorHAnsi" w:cstheme="minorBidi"/>
          <w:noProof/>
          <w:sz w:val="24"/>
          <w:szCs w:val="24"/>
          <w:lang w:eastAsia="ja-JP"/>
        </w:rPr>
        <w:tab/>
      </w:r>
      <w:r>
        <w:rPr>
          <w:noProof/>
        </w:rPr>
        <w:t>‘By, between now and’ (</w:t>
      </w:r>
      <w:r w:rsidRPr="001706F4">
        <w:rPr>
          <w:rFonts w:ascii="Doulos SIL" w:hAnsi="Doulos SIL"/>
          <w:i/>
          <w:noProof/>
          <w:color w:val="0000FF"/>
        </w:rPr>
        <w:t>sánì</w:t>
      </w:r>
      <w:r>
        <w:rPr>
          <w:noProof/>
        </w:rPr>
        <w:t xml:space="preserve"> and </w:t>
      </w:r>
      <w:r w:rsidRPr="001706F4">
        <w:rPr>
          <w:rFonts w:ascii="Doulos SIL" w:hAnsi="Doulos SIL"/>
          <w:i/>
          <w:noProof/>
          <w:color w:val="0000FF"/>
        </w:rPr>
        <w:t>yàní</w:t>
      </w:r>
      <w:r>
        <w:rPr>
          <w:noProof/>
        </w:rPr>
        <w:t xml:space="preserve"> )</w:t>
      </w:r>
      <w:r>
        <w:rPr>
          <w:noProof/>
        </w:rPr>
        <w:tab/>
      </w:r>
      <w:r>
        <w:rPr>
          <w:noProof/>
        </w:rPr>
        <w:fldChar w:fldCharType="begin"/>
      </w:r>
      <w:r>
        <w:rPr>
          <w:noProof/>
        </w:rPr>
        <w:instrText xml:space="preserve"> PAGEREF _Toc342595285 \h </w:instrText>
      </w:r>
      <w:r>
        <w:rPr>
          <w:noProof/>
        </w:rPr>
      </w:r>
      <w:r>
        <w:rPr>
          <w:noProof/>
        </w:rPr>
        <w:fldChar w:fldCharType="separate"/>
      </w:r>
      <w:r w:rsidR="002F77A2">
        <w:rPr>
          <w:noProof/>
        </w:rPr>
        <w:t>154</w:t>
      </w:r>
      <w:r>
        <w:rPr>
          <w:noProof/>
        </w:rPr>
        <w:fldChar w:fldCharType="end"/>
      </w:r>
    </w:p>
    <w:p w14:paraId="153E004B"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8.5.6.8</w:t>
      </w:r>
      <w:r>
        <w:rPr>
          <w:rFonts w:asciiTheme="minorHAnsi" w:eastAsiaTheme="minorEastAsia" w:hAnsiTheme="minorHAnsi" w:cstheme="minorBidi"/>
          <w:noProof/>
          <w:sz w:val="24"/>
          <w:szCs w:val="24"/>
          <w:lang w:eastAsia="ja-JP"/>
        </w:rPr>
        <w:tab/>
      </w:r>
      <w:r>
        <w:rPr>
          <w:noProof/>
        </w:rPr>
        <w:t>‘Already’ (</w:t>
      </w:r>
      <w:r w:rsidRPr="001706F4">
        <w:rPr>
          <w:rFonts w:ascii="Doulos SIL" w:hAnsi="Doulos SIL"/>
          <w:i/>
          <w:noProof/>
          <w:color w:val="0000FF"/>
        </w:rPr>
        <w:t>kàbáⁿ</w:t>
      </w:r>
      <w:r>
        <w:rPr>
          <w:noProof/>
        </w:rPr>
        <w:t xml:space="preserve"> , </w:t>
      </w:r>
      <w:r w:rsidRPr="001706F4">
        <w:rPr>
          <w:rFonts w:ascii="Doulos SIL" w:hAnsi="Doulos SIL"/>
          <w:i/>
          <w:noProof/>
          <w:color w:val="0000FF"/>
        </w:rPr>
        <w:t>náánì</w:t>
      </w:r>
      <w:r>
        <w:rPr>
          <w:noProof/>
        </w:rPr>
        <w:t xml:space="preserve"> )</w:t>
      </w:r>
      <w:r>
        <w:rPr>
          <w:noProof/>
        </w:rPr>
        <w:tab/>
      </w:r>
      <w:r>
        <w:rPr>
          <w:noProof/>
        </w:rPr>
        <w:fldChar w:fldCharType="begin"/>
      </w:r>
      <w:r>
        <w:rPr>
          <w:noProof/>
        </w:rPr>
        <w:instrText xml:space="preserve"> PAGEREF _Toc342595286 \h </w:instrText>
      </w:r>
      <w:r>
        <w:rPr>
          <w:noProof/>
        </w:rPr>
      </w:r>
      <w:r>
        <w:rPr>
          <w:noProof/>
        </w:rPr>
        <w:fldChar w:fldCharType="separate"/>
      </w:r>
      <w:r w:rsidR="002F77A2">
        <w:rPr>
          <w:noProof/>
        </w:rPr>
        <w:t>154</w:t>
      </w:r>
      <w:r>
        <w:rPr>
          <w:noProof/>
        </w:rPr>
        <w:fldChar w:fldCharType="end"/>
      </w:r>
    </w:p>
    <w:p w14:paraId="069DF30C" w14:textId="77777777" w:rsidR="00F67CE9" w:rsidRDefault="00F67CE9">
      <w:pPr>
        <w:pStyle w:val="TOC3"/>
        <w:tabs>
          <w:tab w:val="left" w:pos="1080"/>
          <w:tab w:val="right" w:leader="dot" w:pos="7569"/>
        </w:tabs>
        <w:rPr>
          <w:rFonts w:asciiTheme="minorHAnsi" w:eastAsiaTheme="minorEastAsia" w:hAnsiTheme="minorHAnsi" w:cstheme="minorBidi"/>
          <w:noProof/>
          <w:sz w:val="24"/>
          <w:szCs w:val="24"/>
          <w:lang w:eastAsia="ja-JP"/>
        </w:rPr>
      </w:pPr>
      <w:r>
        <w:rPr>
          <w:noProof/>
        </w:rPr>
        <w:t>8.5.7</w:t>
      </w:r>
      <w:r>
        <w:rPr>
          <w:rFonts w:asciiTheme="minorHAnsi" w:eastAsiaTheme="minorEastAsia" w:hAnsiTheme="minorHAnsi" w:cstheme="minorBidi"/>
          <w:noProof/>
          <w:sz w:val="24"/>
          <w:szCs w:val="24"/>
          <w:lang w:eastAsia="ja-JP"/>
        </w:rPr>
        <w:tab/>
      </w:r>
      <w:r>
        <w:rPr>
          <w:noProof/>
        </w:rPr>
        <w:t>Expressives</w:t>
      </w:r>
      <w:r>
        <w:rPr>
          <w:noProof/>
        </w:rPr>
        <w:tab/>
      </w:r>
      <w:r>
        <w:rPr>
          <w:noProof/>
        </w:rPr>
        <w:fldChar w:fldCharType="begin"/>
      </w:r>
      <w:r>
        <w:rPr>
          <w:noProof/>
        </w:rPr>
        <w:instrText xml:space="preserve"> PAGEREF _Toc342595287 \h </w:instrText>
      </w:r>
      <w:r>
        <w:rPr>
          <w:noProof/>
        </w:rPr>
      </w:r>
      <w:r>
        <w:rPr>
          <w:noProof/>
        </w:rPr>
        <w:fldChar w:fldCharType="separate"/>
      </w:r>
      <w:r w:rsidR="002F77A2">
        <w:rPr>
          <w:noProof/>
        </w:rPr>
        <w:t>155</w:t>
      </w:r>
      <w:r>
        <w:rPr>
          <w:noProof/>
        </w:rPr>
        <w:fldChar w:fldCharType="end"/>
      </w:r>
    </w:p>
    <w:p w14:paraId="7481D6DE" w14:textId="77777777" w:rsidR="00F67CE9" w:rsidRDefault="00F67CE9">
      <w:pPr>
        <w:pStyle w:val="TOC1"/>
        <w:tabs>
          <w:tab w:val="left" w:pos="360"/>
          <w:tab w:val="right" w:leader="dot" w:pos="7569"/>
        </w:tabs>
        <w:rPr>
          <w:rFonts w:asciiTheme="minorHAnsi" w:eastAsiaTheme="minorEastAsia" w:hAnsiTheme="minorHAnsi" w:cstheme="minorBidi"/>
          <w:b w:val="0"/>
          <w:noProof/>
          <w:szCs w:val="24"/>
          <w:lang w:eastAsia="ja-JP"/>
        </w:rPr>
      </w:pPr>
      <w:r>
        <w:rPr>
          <w:noProof/>
        </w:rPr>
        <w:t>9</w:t>
      </w:r>
      <w:r>
        <w:rPr>
          <w:rFonts w:asciiTheme="minorHAnsi" w:eastAsiaTheme="minorEastAsia" w:hAnsiTheme="minorHAnsi" w:cstheme="minorBidi"/>
          <w:b w:val="0"/>
          <w:noProof/>
          <w:szCs w:val="24"/>
          <w:lang w:eastAsia="ja-JP"/>
        </w:rPr>
        <w:tab/>
      </w:r>
      <w:r>
        <w:rPr>
          <w:noProof/>
        </w:rPr>
        <w:t>Verbal derivation</w:t>
      </w:r>
      <w:r>
        <w:rPr>
          <w:noProof/>
        </w:rPr>
        <w:tab/>
      </w:r>
      <w:r>
        <w:rPr>
          <w:noProof/>
        </w:rPr>
        <w:fldChar w:fldCharType="begin"/>
      </w:r>
      <w:r>
        <w:rPr>
          <w:noProof/>
        </w:rPr>
        <w:instrText xml:space="preserve"> PAGEREF _Toc342595288 \h </w:instrText>
      </w:r>
      <w:r>
        <w:rPr>
          <w:noProof/>
        </w:rPr>
      </w:r>
      <w:r>
        <w:rPr>
          <w:noProof/>
        </w:rPr>
        <w:fldChar w:fldCharType="separate"/>
      </w:r>
      <w:r w:rsidR="002F77A2">
        <w:rPr>
          <w:noProof/>
        </w:rPr>
        <w:t>156</w:t>
      </w:r>
      <w:r>
        <w:rPr>
          <w:noProof/>
        </w:rPr>
        <w:fldChar w:fldCharType="end"/>
      </w:r>
    </w:p>
    <w:p w14:paraId="341CF5BD"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9.1</w:t>
      </w:r>
      <w:r>
        <w:rPr>
          <w:rFonts w:asciiTheme="minorHAnsi" w:eastAsiaTheme="minorEastAsia" w:hAnsiTheme="minorHAnsi" w:cstheme="minorBidi"/>
          <w:noProof/>
          <w:sz w:val="24"/>
          <w:szCs w:val="24"/>
          <w:lang w:eastAsia="ja-JP"/>
        </w:rPr>
        <w:tab/>
      </w:r>
      <w:r>
        <w:rPr>
          <w:noProof/>
        </w:rPr>
        <w:t>Reversive verb derivation absent</w:t>
      </w:r>
      <w:r>
        <w:rPr>
          <w:noProof/>
        </w:rPr>
        <w:tab/>
      </w:r>
      <w:r>
        <w:rPr>
          <w:noProof/>
        </w:rPr>
        <w:fldChar w:fldCharType="begin"/>
      </w:r>
      <w:r>
        <w:rPr>
          <w:noProof/>
        </w:rPr>
        <w:instrText xml:space="preserve"> PAGEREF _Toc342595289 \h </w:instrText>
      </w:r>
      <w:r>
        <w:rPr>
          <w:noProof/>
        </w:rPr>
      </w:r>
      <w:r>
        <w:rPr>
          <w:noProof/>
        </w:rPr>
        <w:fldChar w:fldCharType="separate"/>
      </w:r>
      <w:r w:rsidR="002F77A2">
        <w:rPr>
          <w:noProof/>
        </w:rPr>
        <w:t>156</w:t>
      </w:r>
      <w:r>
        <w:rPr>
          <w:noProof/>
        </w:rPr>
        <w:fldChar w:fldCharType="end"/>
      </w:r>
    </w:p>
    <w:p w14:paraId="560C2D80"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9.2</w:t>
      </w:r>
      <w:r>
        <w:rPr>
          <w:rFonts w:asciiTheme="minorHAnsi" w:eastAsiaTheme="minorEastAsia" w:hAnsiTheme="minorHAnsi" w:cstheme="minorBidi"/>
          <w:noProof/>
          <w:sz w:val="24"/>
          <w:szCs w:val="24"/>
          <w:lang w:eastAsia="ja-JP"/>
        </w:rPr>
        <w:tab/>
      </w:r>
      <w:r>
        <w:rPr>
          <w:noProof/>
        </w:rPr>
        <w:t>Morphological causative derivation absent</w:t>
      </w:r>
      <w:r>
        <w:rPr>
          <w:noProof/>
        </w:rPr>
        <w:tab/>
      </w:r>
      <w:r>
        <w:rPr>
          <w:noProof/>
        </w:rPr>
        <w:fldChar w:fldCharType="begin"/>
      </w:r>
      <w:r>
        <w:rPr>
          <w:noProof/>
        </w:rPr>
        <w:instrText xml:space="preserve"> PAGEREF _Toc342595290 \h </w:instrText>
      </w:r>
      <w:r>
        <w:rPr>
          <w:noProof/>
        </w:rPr>
      </w:r>
      <w:r>
        <w:rPr>
          <w:noProof/>
        </w:rPr>
        <w:fldChar w:fldCharType="separate"/>
      </w:r>
      <w:r w:rsidR="002F77A2">
        <w:rPr>
          <w:noProof/>
        </w:rPr>
        <w:t>156</w:t>
      </w:r>
      <w:r>
        <w:rPr>
          <w:noProof/>
        </w:rPr>
        <w:fldChar w:fldCharType="end"/>
      </w:r>
    </w:p>
    <w:p w14:paraId="2C3A592C"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9.3</w:t>
      </w:r>
      <w:r>
        <w:rPr>
          <w:rFonts w:asciiTheme="minorHAnsi" w:eastAsiaTheme="minorEastAsia" w:hAnsiTheme="minorHAnsi" w:cstheme="minorBidi"/>
          <w:noProof/>
          <w:sz w:val="24"/>
          <w:szCs w:val="24"/>
          <w:lang w:eastAsia="ja-JP"/>
        </w:rPr>
        <w:tab/>
      </w:r>
      <w:r>
        <w:rPr>
          <w:noProof/>
        </w:rPr>
        <w:t>Morphological passive derivation absent</w:t>
      </w:r>
      <w:r>
        <w:rPr>
          <w:noProof/>
        </w:rPr>
        <w:tab/>
      </w:r>
      <w:r>
        <w:rPr>
          <w:noProof/>
        </w:rPr>
        <w:fldChar w:fldCharType="begin"/>
      </w:r>
      <w:r>
        <w:rPr>
          <w:noProof/>
        </w:rPr>
        <w:instrText xml:space="preserve"> PAGEREF _Toc342595291 \h </w:instrText>
      </w:r>
      <w:r>
        <w:rPr>
          <w:noProof/>
        </w:rPr>
      </w:r>
      <w:r>
        <w:rPr>
          <w:noProof/>
        </w:rPr>
        <w:fldChar w:fldCharType="separate"/>
      </w:r>
      <w:r w:rsidR="002F77A2">
        <w:rPr>
          <w:noProof/>
        </w:rPr>
        <w:t>156</w:t>
      </w:r>
      <w:r>
        <w:rPr>
          <w:noProof/>
        </w:rPr>
        <w:fldChar w:fldCharType="end"/>
      </w:r>
    </w:p>
    <w:p w14:paraId="557BC65F"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9.4</w:t>
      </w:r>
      <w:r>
        <w:rPr>
          <w:rFonts w:asciiTheme="minorHAnsi" w:eastAsiaTheme="minorEastAsia" w:hAnsiTheme="minorHAnsi" w:cstheme="minorBidi"/>
          <w:noProof/>
          <w:sz w:val="24"/>
          <w:szCs w:val="24"/>
          <w:lang w:eastAsia="ja-JP"/>
        </w:rPr>
        <w:tab/>
      </w:r>
      <w:r>
        <w:rPr>
          <w:noProof/>
        </w:rPr>
        <w:t>Ambi-valent (labile) verbs without suffixal derivation</w:t>
      </w:r>
      <w:r>
        <w:rPr>
          <w:noProof/>
        </w:rPr>
        <w:tab/>
      </w:r>
      <w:r>
        <w:rPr>
          <w:noProof/>
        </w:rPr>
        <w:fldChar w:fldCharType="begin"/>
      </w:r>
      <w:r>
        <w:rPr>
          <w:noProof/>
        </w:rPr>
        <w:instrText xml:space="preserve"> PAGEREF _Toc342595292 \h </w:instrText>
      </w:r>
      <w:r>
        <w:rPr>
          <w:noProof/>
        </w:rPr>
      </w:r>
      <w:r>
        <w:rPr>
          <w:noProof/>
        </w:rPr>
        <w:fldChar w:fldCharType="separate"/>
      </w:r>
      <w:r w:rsidR="002F77A2">
        <w:rPr>
          <w:noProof/>
        </w:rPr>
        <w:t>156</w:t>
      </w:r>
      <w:r>
        <w:rPr>
          <w:noProof/>
        </w:rPr>
        <w:fldChar w:fldCharType="end"/>
      </w:r>
    </w:p>
    <w:p w14:paraId="08761F1B"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9.5</w:t>
      </w:r>
      <w:r>
        <w:rPr>
          <w:rFonts w:asciiTheme="minorHAnsi" w:eastAsiaTheme="minorEastAsia" w:hAnsiTheme="minorHAnsi" w:cstheme="minorBidi"/>
          <w:noProof/>
          <w:sz w:val="24"/>
          <w:szCs w:val="24"/>
          <w:lang w:eastAsia="ja-JP"/>
        </w:rPr>
        <w:tab/>
      </w:r>
      <w:r>
        <w:rPr>
          <w:noProof/>
        </w:rPr>
        <w:t>Deadjectival inchoative and factitive verbs</w:t>
      </w:r>
      <w:r>
        <w:rPr>
          <w:noProof/>
        </w:rPr>
        <w:tab/>
      </w:r>
      <w:r>
        <w:rPr>
          <w:noProof/>
        </w:rPr>
        <w:fldChar w:fldCharType="begin"/>
      </w:r>
      <w:r>
        <w:rPr>
          <w:noProof/>
        </w:rPr>
        <w:instrText xml:space="preserve"> PAGEREF _Toc342595293 \h </w:instrText>
      </w:r>
      <w:r>
        <w:rPr>
          <w:noProof/>
        </w:rPr>
      </w:r>
      <w:r>
        <w:rPr>
          <w:noProof/>
        </w:rPr>
        <w:fldChar w:fldCharType="separate"/>
      </w:r>
      <w:r w:rsidR="002F77A2">
        <w:rPr>
          <w:noProof/>
        </w:rPr>
        <w:t>157</w:t>
      </w:r>
      <w:r>
        <w:rPr>
          <w:noProof/>
        </w:rPr>
        <w:fldChar w:fldCharType="end"/>
      </w:r>
    </w:p>
    <w:p w14:paraId="3693F433" w14:textId="77777777" w:rsidR="00F67CE9" w:rsidRDefault="00F67CE9">
      <w:pPr>
        <w:pStyle w:val="TOC2"/>
        <w:tabs>
          <w:tab w:val="left" w:pos="715"/>
          <w:tab w:val="right" w:leader="dot" w:pos="7569"/>
        </w:tabs>
        <w:rPr>
          <w:rFonts w:asciiTheme="minorHAnsi" w:eastAsiaTheme="minorEastAsia" w:hAnsiTheme="minorHAnsi" w:cstheme="minorBidi"/>
          <w:noProof/>
          <w:sz w:val="24"/>
          <w:szCs w:val="24"/>
          <w:lang w:eastAsia="ja-JP"/>
        </w:rPr>
      </w:pPr>
      <w:r>
        <w:rPr>
          <w:noProof/>
        </w:rPr>
        <w:t>9.6</w:t>
      </w:r>
      <w:r>
        <w:rPr>
          <w:rFonts w:asciiTheme="minorHAnsi" w:eastAsiaTheme="minorEastAsia" w:hAnsiTheme="minorHAnsi" w:cstheme="minorBidi"/>
          <w:noProof/>
          <w:sz w:val="24"/>
          <w:szCs w:val="24"/>
          <w:lang w:eastAsia="ja-JP"/>
        </w:rPr>
        <w:tab/>
      </w:r>
      <w:r>
        <w:rPr>
          <w:noProof/>
        </w:rPr>
        <w:t>Incorporated object in compound verbs</w:t>
      </w:r>
      <w:r>
        <w:rPr>
          <w:noProof/>
        </w:rPr>
        <w:tab/>
      </w:r>
      <w:r>
        <w:rPr>
          <w:noProof/>
        </w:rPr>
        <w:fldChar w:fldCharType="begin"/>
      </w:r>
      <w:r>
        <w:rPr>
          <w:noProof/>
        </w:rPr>
        <w:instrText xml:space="preserve"> PAGEREF _Toc342595294 \h </w:instrText>
      </w:r>
      <w:r>
        <w:rPr>
          <w:noProof/>
        </w:rPr>
      </w:r>
      <w:r>
        <w:rPr>
          <w:noProof/>
        </w:rPr>
        <w:fldChar w:fldCharType="separate"/>
      </w:r>
      <w:r w:rsidR="002F77A2">
        <w:rPr>
          <w:noProof/>
        </w:rPr>
        <w:t>158</w:t>
      </w:r>
      <w:r>
        <w:rPr>
          <w:noProof/>
        </w:rPr>
        <w:fldChar w:fldCharType="end"/>
      </w:r>
    </w:p>
    <w:p w14:paraId="650C1481"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lastRenderedPageBreak/>
        <w:t>10</w:t>
      </w:r>
      <w:r>
        <w:rPr>
          <w:rFonts w:asciiTheme="minorHAnsi" w:eastAsiaTheme="minorEastAsia" w:hAnsiTheme="minorHAnsi" w:cstheme="minorBidi"/>
          <w:b w:val="0"/>
          <w:noProof/>
          <w:szCs w:val="24"/>
          <w:lang w:eastAsia="ja-JP"/>
        </w:rPr>
        <w:tab/>
      </w:r>
      <w:r>
        <w:rPr>
          <w:noProof/>
        </w:rPr>
        <w:t>Verbal inflection</w:t>
      </w:r>
      <w:r>
        <w:rPr>
          <w:noProof/>
        </w:rPr>
        <w:tab/>
      </w:r>
      <w:r>
        <w:rPr>
          <w:noProof/>
        </w:rPr>
        <w:fldChar w:fldCharType="begin"/>
      </w:r>
      <w:r>
        <w:rPr>
          <w:noProof/>
        </w:rPr>
        <w:instrText xml:space="preserve"> PAGEREF _Toc342595295 \h </w:instrText>
      </w:r>
      <w:r>
        <w:rPr>
          <w:noProof/>
        </w:rPr>
      </w:r>
      <w:r>
        <w:rPr>
          <w:noProof/>
        </w:rPr>
        <w:fldChar w:fldCharType="separate"/>
      </w:r>
      <w:r w:rsidR="002F77A2">
        <w:rPr>
          <w:noProof/>
        </w:rPr>
        <w:t>161</w:t>
      </w:r>
      <w:r>
        <w:rPr>
          <w:noProof/>
        </w:rPr>
        <w:fldChar w:fldCharType="end"/>
      </w:r>
    </w:p>
    <w:p w14:paraId="1B7B79C0"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10.1</w:t>
      </w:r>
      <w:r>
        <w:rPr>
          <w:rFonts w:asciiTheme="minorHAnsi" w:eastAsiaTheme="minorEastAsia" w:hAnsiTheme="minorHAnsi" w:cstheme="minorBidi"/>
          <w:noProof/>
          <w:sz w:val="24"/>
          <w:szCs w:val="24"/>
          <w:lang w:eastAsia="ja-JP"/>
        </w:rPr>
        <w:tab/>
      </w:r>
      <w:r>
        <w:rPr>
          <w:noProof/>
        </w:rPr>
        <w:t>Inflection of regular indicative verbs</w:t>
      </w:r>
      <w:r>
        <w:rPr>
          <w:noProof/>
        </w:rPr>
        <w:tab/>
      </w:r>
      <w:r>
        <w:rPr>
          <w:noProof/>
        </w:rPr>
        <w:fldChar w:fldCharType="begin"/>
      </w:r>
      <w:r>
        <w:rPr>
          <w:noProof/>
        </w:rPr>
        <w:instrText xml:space="preserve"> PAGEREF _Toc342595296 \h </w:instrText>
      </w:r>
      <w:r>
        <w:rPr>
          <w:noProof/>
        </w:rPr>
      </w:r>
      <w:r>
        <w:rPr>
          <w:noProof/>
        </w:rPr>
        <w:fldChar w:fldCharType="separate"/>
      </w:r>
      <w:r w:rsidR="002F77A2">
        <w:rPr>
          <w:noProof/>
        </w:rPr>
        <w:t>161</w:t>
      </w:r>
      <w:r>
        <w:rPr>
          <w:noProof/>
        </w:rPr>
        <w:fldChar w:fldCharType="end"/>
      </w:r>
    </w:p>
    <w:p w14:paraId="6AFA68E7"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10.1.1</w:t>
      </w:r>
      <w:r>
        <w:rPr>
          <w:rFonts w:asciiTheme="minorHAnsi" w:eastAsiaTheme="minorEastAsia" w:hAnsiTheme="minorHAnsi" w:cstheme="minorBidi"/>
          <w:noProof/>
          <w:sz w:val="24"/>
          <w:szCs w:val="24"/>
          <w:lang w:eastAsia="ja-JP"/>
        </w:rPr>
        <w:tab/>
      </w:r>
      <w:r>
        <w:rPr>
          <w:noProof/>
        </w:rPr>
        <w:t>Valency</w:t>
      </w:r>
      <w:r>
        <w:rPr>
          <w:noProof/>
        </w:rPr>
        <w:tab/>
      </w:r>
      <w:r>
        <w:rPr>
          <w:noProof/>
        </w:rPr>
        <w:fldChar w:fldCharType="begin"/>
      </w:r>
      <w:r>
        <w:rPr>
          <w:noProof/>
        </w:rPr>
        <w:instrText xml:space="preserve"> PAGEREF _Toc342595297 \h </w:instrText>
      </w:r>
      <w:r>
        <w:rPr>
          <w:noProof/>
        </w:rPr>
      </w:r>
      <w:r>
        <w:rPr>
          <w:noProof/>
        </w:rPr>
        <w:fldChar w:fldCharType="separate"/>
      </w:r>
      <w:r w:rsidR="002F77A2">
        <w:rPr>
          <w:noProof/>
        </w:rPr>
        <w:t>161</w:t>
      </w:r>
      <w:r>
        <w:rPr>
          <w:noProof/>
        </w:rPr>
        <w:fldChar w:fldCharType="end"/>
      </w:r>
    </w:p>
    <w:p w14:paraId="239761ED"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10.1.1.1</w:t>
      </w:r>
      <w:r>
        <w:rPr>
          <w:rFonts w:asciiTheme="minorHAnsi" w:eastAsiaTheme="minorEastAsia" w:hAnsiTheme="minorHAnsi" w:cstheme="minorBidi"/>
          <w:noProof/>
          <w:sz w:val="24"/>
          <w:szCs w:val="24"/>
          <w:lang w:eastAsia="ja-JP"/>
        </w:rPr>
        <w:tab/>
      </w:r>
      <w:r>
        <w:rPr>
          <w:noProof/>
        </w:rPr>
        <w:t>Intransitive and transitive</w:t>
      </w:r>
      <w:r>
        <w:rPr>
          <w:noProof/>
        </w:rPr>
        <w:tab/>
      </w:r>
      <w:r>
        <w:rPr>
          <w:noProof/>
        </w:rPr>
        <w:fldChar w:fldCharType="begin"/>
      </w:r>
      <w:r>
        <w:rPr>
          <w:noProof/>
        </w:rPr>
        <w:instrText xml:space="preserve"> PAGEREF _Toc342595298 \h </w:instrText>
      </w:r>
      <w:r>
        <w:rPr>
          <w:noProof/>
        </w:rPr>
      </w:r>
      <w:r>
        <w:rPr>
          <w:noProof/>
        </w:rPr>
        <w:fldChar w:fldCharType="separate"/>
      </w:r>
      <w:r w:rsidR="002F77A2">
        <w:rPr>
          <w:noProof/>
        </w:rPr>
        <w:t>161</w:t>
      </w:r>
      <w:r>
        <w:rPr>
          <w:noProof/>
        </w:rPr>
        <w:fldChar w:fldCharType="end"/>
      </w:r>
    </w:p>
    <w:p w14:paraId="01948C41"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10.1.1.2</w:t>
      </w:r>
      <w:r>
        <w:rPr>
          <w:rFonts w:asciiTheme="minorHAnsi" w:eastAsiaTheme="minorEastAsia" w:hAnsiTheme="minorHAnsi" w:cstheme="minorBidi"/>
          <w:noProof/>
          <w:sz w:val="24"/>
          <w:szCs w:val="24"/>
          <w:lang w:eastAsia="ja-JP"/>
        </w:rPr>
        <w:tab/>
      </w:r>
      <w:r>
        <w:rPr>
          <w:noProof/>
        </w:rPr>
        <w:t>Pseudo-transitive verb ‘go’ (</w:t>
      </w:r>
      <w:r w:rsidRPr="001706F4">
        <w:rPr>
          <w:rFonts w:ascii="Doulos SIL" w:hAnsi="Doulos SIL"/>
          <w:i/>
          <w:noProof/>
          <w:color w:val="0000FF"/>
        </w:rPr>
        <w:t>wàá</w:t>
      </w:r>
      <w:r>
        <w:rPr>
          <w:noProof/>
        </w:rPr>
        <w:t xml:space="preserve"> )</w:t>
      </w:r>
      <w:r>
        <w:rPr>
          <w:noProof/>
        </w:rPr>
        <w:tab/>
      </w:r>
      <w:r>
        <w:rPr>
          <w:noProof/>
        </w:rPr>
        <w:fldChar w:fldCharType="begin"/>
      </w:r>
      <w:r>
        <w:rPr>
          <w:noProof/>
        </w:rPr>
        <w:instrText xml:space="preserve"> PAGEREF _Toc342595299 \h </w:instrText>
      </w:r>
      <w:r>
        <w:rPr>
          <w:noProof/>
        </w:rPr>
      </w:r>
      <w:r>
        <w:rPr>
          <w:noProof/>
        </w:rPr>
        <w:fldChar w:fldCharType="separate"/>
      </w:r>
      <w:r w:rsidR="002F77A2">
        <w:rPr>
          <w:noProof/>
        </w:rPr>
        <w:t>161</w:t>
      </w:r>
      <w:r>
        <w:rPr>
          <w:noProof/>
        </w:rPr>
        <w:fldChar w:fldCharType="end"/>
      </w:r>
    </w:p>
    <w:p w14:paraId="3AD55435"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10.1.1.3</w:t>
      </w:r>
      <w:r>
        <w:rPr>
          <w:rFonts w:asciiTheme="minorHAnsi" w:eastAsiaTheme="minorEastAsia" w:hAnsiTheme="minorHAnsi" w:cstheme="minorBidi"/>
          <w:noProof/>
          <w:sz w:val="24"/>
          <w:szCs w:val="24"/>
          <w:lang w:eastAsia="ja-JP"/>
        </w:rPr>
        <w:tab/>
      </w:r>
      <w:r>
        <w:rPr>
          <w:noProof/>
        </w:rPr>
        <w:t>Pseudo-reflexive (middle) verbs</w:t>
      </w:r>
      <w:r>
        <w:rPr>
          <w:noProof/>
        </w:rPr>
        <w:tab/>
      </w:r>
      <w:r>
        <w:rPr>
          <w:noProof/>
        </w:rPr>
        <w:fldChar w:fldCharType="begin"/>
      </w:r>
      <w:r>
        <w:rPr>
          <w:noProof/>
        </w:rPr>
        <w:instrText xml:space="preserve"> PAGEREF _Toc342595300 \h </w:instrText>
      </w:r>
      <w:r>
        <w:rPr>
          <w:noProof/>
        </w:rPr>
      </w:r>
      <w:r>
        <w:rPr>
          <w:noProof/>
        </w:rPr>
        <w:fldChar w:fldCharType="separate"/>
      </w:r>
      <w:r w:rsidR="002F77A2">
        <w:rPr>
          <w:noProof/>
        </w:rPr>
        <w:t>164</w:t>
      </w:r>
      <w:r>
        <w:rPr>
          <w:noProof/>
        </w:rPr>
        <w:fldChar w:fldCharType="end"/>
      </w:r>
    </w:p>
    <w:p w14:paraId="250C50BF"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10.1.2</w:t>
      </w:r>
      <w:r>
        <w:rPr>
          <w:rFonts w:asciiTheme="minorHAnsi" w:eastAsiaTheme="minorEastAsia" w:hAnsiTheme="minorHAnsi" w:cstheme="minorBidi"/>
          <w:noProof/>
          <w:sz w:val="24"/>
          <w:szCs w:val="24"/>
          <w:lang w:eastAsia="ja-JP"/>
        </w:rPr>
        <w:tab/>
      </w:r>
      <w:r>
        <w:rPr>
          <w:noProof/>
        </w:rPr>
        <w:t>Structure of verbal paradigms</w:t>
      </w:r>
      <w:r>
        <w:rPr>
          <w:noProof/>
        </w:rPr>
        <w:tab/>
      </w:r>
      <w:r>
        <w:rPr>
          <w:noProof/>
        </w:rPr>
        <w:fldChar w:fldCharType="begin"/>
      </w:r>
      <w:r>
        <w:rPr>
          <w:noProof/>
        </w:rPr>
        <w:instrText xml:space="preserve"> PAGEREF _Toc342595301 \h </w:instrText>
      </w:r>
      <w:r>
        <w:rPr>
          <w:noProof/>
        </w:rPr>
      </w:r>
      <w:r>
        <w:rPr>
          <w:noProof/>
        </w:rPr>
        <w:fldChar w:fldCharType="separate"/>
      </w:r>
      <w:r w:rsidR="002F77A2">
        <w:rPr>
          <w:noProof/>
        </w:rPr>
        <w:t>166</w:t>
      </w:r>
      <w:r>
        <w:rPr>
          <w:noProof/>
        </w:rPr>
        <w:fldChar w:fldCharType="end"/>
      </w:r>
    </w:p>
    <w:p w14:paraId="64826602"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10.1.2.1</w:t>
      </w:r>
      <w:r>
        <w:rPr>
          <w:rFonts w:asciiTheme="minorHAnsi" w:eastAsiaTheme="minorEastAsia" w:hAnsiTheme="minorHAnsi" w:cstheme="minorBidi"/>
          <w:noProof/>
          <w:sz w:val="24"/>
          <w:szCs w:val="24"/>
          <w:lang w:eastAsia="ja-JP"/>
        </w:rPr>
        <w:tab/>
      </w:r>
      <w:r>
        <w:rPr>
          <w:noProof/>
        </w:rPr>
        <w:t>Stem alternations for intransitive verbs</w:t>
      </w:r>
      <w:r>
        <w:rPr>
          <w:noProof/>
        </w:rPr>
        <w:tab/>
      </w:r>
      <w:r>
        <w:rPr>
          <w:noProof/>
        </w:rPr>
        <w:fldChar w:fldCharType="begin"/>
      </w:r>
      <w:r>
        <w:rPr>
          <w:noProof/>
        </w:rPr>
        <w:instrText xml:space="preserve"> PAGEREF _Toc342595302 \h </w:instrText>
      </w:r>
      <w:r>
        <w:rPr>
          <w:noProof/>
        </w:rPr>
      </w:r>
      <w:r>
        <w:rPr>
          <w:noProof/>
        </w:rPr>
        <w:fldChar w:fldCharType="separate"/>
      </w:r>
      <w:r w:rsidR="002F77A2">
        <w:rPr>
          <w:noProof/>
        </w:rPr>
        <w:t>166</w:t>
      </w:r>
      <w:r>
        <w:rPr>
          <w:noProof/>
        </w:rPr>
        <w:fldChar w:fldCharType="end"/>
      </w:r>
    </w:p>
    <w:p w14:paraId="79904486"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10.1.2.2</w:t>
      </w:r>
      <w:r>
        <w:rPr>
          <w:rFonts w:asciiTheme="minorHAnsi" w:eastAsiaTheme="minorEastAsia" w:hAnsiTheme="minorHAnsi" w:cstheme="minorBidi"/>
          <w:noProof/>
          <w:sz w:val="24"/>
          <w:szCs w:val="24"/>
          <w:lang w:eastAsia="ja-JP"/>
        </w:rPr>
        <w:tab/>
      </w:r>
      <w:r>
        <w:rPr>
          <w:noProof/>
        </w:rPr>
        <w:t>Stem alternations for transitive verbs</w:t>
      </w:r>
      <w:r>
        <w:rPr>
          <w:noProof/>
        </w:rPr>
        <w:tab/>
      </w:r>
      <w:r>
        <w:rPr>
          <w:noProof/>
        </w:rPr>
        <w:fldChar w:fldCharType="begin"/>
      </w:r>
      <w:r>
        <w:rPr>
          <w:noProof/>
        </w:rPr>
        <w:instrText xml:space="preserve"> PAGEREF _Toc342595303 \h </w:instrText>
      </w:r>
      <w:r>
        <w:rPr>
          <w:noProof/>
        </w:rPr>
      </w:r>
      <w:r>
        <w:rPr>
          <w:noProof/>
        </w:rPr>
        <w:fldChar w:fldCharType="separate"/>
      </w:r>
      <w:r w:rsidR="002F77A2">
        <w:rPr>
          <w:noProof/>
        </w:rPr>
        <w:t>169</w:t>
      </w:r>
      <w:r>
        <w:rPr>
          <w:noProof/>
        </w:rPr>
        <w:fldChar w:fldCharType="end"/>
      </w:r>
    </w:p>
    <w:p w14:paraId="2EA1B4CD"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10.1.2.3</w:t>
      </w:r>
      <w:r>
        <w:rPr>
          <w:rFonts w:asciiTheme="minorHAnsi" w:eastAsiaTheme="minorEastAsia" w:hAnsiTheme="minorHAnsi" w:cstheme="minorBidi"/>
          <w:noProof/>
          <w:sz w:val="24"/>
          <w:szCs w:val="24"/>
          <w:lang w:eastAsia="ja-JP"/>
        </w:rPr>
        <w:tab/>
      </w:r>
      <w:r>
        <w:rPr>
          <w:noProof/>
        </w:rPr>
        <w:t>Analysis of verb-stem alternations</w:t>
      </w:r>
      <w:r>
        <w:rPr>
          <w:noProof/>
        </w:rPr>
        <w:tab/>
      </w:r>
      <w:r>
        <w:rPr>
          <w:noProof/>
        </w:rPr>
        <w:fldChar w:fldCharType="begin"/>
      </w:r>
      <w:r>
        <w:rPr>
          <w:noProof/>
        </w:rPr>
        <w:instrText xml:space="preserve"> PAGEREF _Toc342595304 \h </w:instrText>
      </w:r>
      <w:r>
        <w:rPr>
          <w:noProof/>
        </w:rPr>
      </w:r>
      <w:r>
        <w:rPr>
          <w:noProof/>
        </w:rPr>
        <w:fldChar w:fldCharType="separate"/>
      </w:r>
      <w:r w:rsidR="002F77A2">
        <w:rPr>
          <w:noProof/>
        </w:rPr>
        <w:t>171</w:t>
      </w:r>
      <w:r>
        <w:rPr>
          <w:noProof/>
        </w:rPr>
        <w:fldChar w:fldCharType="end"/>
      </w:r>
    </w:p>
    <w:p w14:paraId="0CA1FA83"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10.1.3</w:t>
      </w:r>
      <w:r>
        <w:rPr>
          <w:rFonts w:asciiTheme="minorHAnsi" w:eastAsiaTheme="minorEastAsia" w:hAnsiTheme="minorHAnsi" w:cstheme="minorBidi"/>
          <w:noProof/>
          <w:sz w:val="24"/>
          <w:szCs w:val="24"/>
          <w:lang w:eastAsia="ja-JP"/>
        </w:rPr>
        <w:tab/>
      </w:r>
      <w:r>
        <w:rPr>
          <w:noProof/>
        </w:rPr>
        <w:t>Reduplicated verb stems</w:t>
      </w:r>
      <w:r>
        <w:rPr>
          <w:noProof/>
        </w:rPr>
        <w:tab/>
      </w:r>
      <w:r>
        <w:rPr>
          <w:noProof/>
        </w:rPr>
        <w:fldChar w:fldCharType="begin"/>
      </w:r>
      <w:r>
        <w:rPr>
          <w:noProof/>
        </w:rPr>
        <w:instrText xml:space="preserve"> PAGEREF _Toc342595305 \h </w:instrText>
      </w:r>
      <w:r>
        <w:rPr>
          <w:noProof/>
        </w:rPr>
      </w:r>
      <w:r>
        <w:rPr>
          <w:noProof/>
        </w:rPr>
        <w:fldChar w:fldCharType="separate"/>
      </w:r>
      <w:r w:rsidR="002F77A2">
        <w:rPr>
          <w:noProof/>
        </w:rPr>
        <w:t>173</w:t>
      </w:r>
      <w:r>
        <w:rPr>
          <w:noProof/>
        </w:rPr>
        <w:fldChar w:fldCharType="end"/>
      </w:r>
    </w:p>
    <w:p w14:paraId="3D14257E"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10.2</w:t>
      </w:r>
      <w:r>
        <w:rPr>
          <w:rFonts w:asciiTheme="minorHAnsi" w:eastAsiaTheme="minorEastAsia" w:hAnsiTheme="minorHAnsi" w:cstheme="minorBidi"/>
          <w:noProof/>
          <w:sz w:val="24"/>
          <w:szCs w:val="24"/>
          <w:lang w:eastAsia="ja-JP"/>
        </w:rPr>
        <w:tab/>
      </w:r>
      <w:r>
        <w:rPr>
          <w:noProof/>
        </w:rPr>
        <w:t>Negation</w:t>
      </w:r>
      <w:r>
        <w:rPr>
          <w:noProof/>
        </w:rPr>
        <w:tab/>
      </w:r>
      <w:r>
        <w:rPr>
          <w:noProof/>
        </w:rPr>
        <w:fldChar w:fldCharType="begin"/>
      </w:r>
      <w:r>
        <w:rPr>
          <w:noProof/>
        </w:rPr>
        <w:instrText xml:space="preserve"> PAGEREF _Toc342595306 \h </w:instrText>
      </w:r>
      <w:r>
        <w:rPr>
          <w:noProof/>
        </w:rPr>
      </w:r>
      <w:r>
        <w:rPr>
          <w:noProof/>
        </w:rPr>
        <w:fldChar w:fldCharType="separate"/>
      </w:r>
      <w:r w:rsidR="002F77A2">
        <w:rPr>
          <w:noProof/>
        </w:rPr>
        <w:t>173</w:t>
      </w:r>
      <w:r>
        <w:rPr>
          <w:noProof/>
        </w:rPr>
        <w:fldChar w:fldCharType="end"/>
      </w:r>
    </w:p>
    <w:p w14:paraId="48EF2B90"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10.2.1</w:t>
      </w:r>
      <w:r>
        <w:rPr>
          <w:rFonts w:asciiTheme="minorHAnsi" w:eastAsiaTheme="minorEastAsia" w:hAnsiTheme="minorHAnsi" w:cstheme="minorBidi"/>
          <w:noProof/>
          <w:sz w:val="24"/>
          <w:szCs w:val="24"/>
          <w:lang w:eastAsia="ja-JP"/>
        </w:rPr>
        <w:tab/>
      </w:r>
      <w:r>
        <w:rPr>
          <w:noProof/>
        </w:rPr>
        <w:t xml:space="preserve">Clause-final negative enclitic </w:t>
      </w:r>
      <w:r w:rsidRPr="001706F4">
        <w:rPr>
          <w:rFonts w:ascii="Doulos SIL" w:hAnsi="Doulos SIL"/>
          <w:i/>
          <w:noProof/>
          <w:color w:val="0000FF"/>
        </w:rPr>
        <w:t>=rĒʔ</w:t>
      </w:r>
      <w:r>
        <w:rPr>
          <w:noProof/>
        </w:rPr>
        <w:t xml:space="preserve"> (</w:t>
      </w:r>
      <w:r w:rsidRPr="001706F4">
        <w:rPr>
          <w:rFonts w:ascii="Doulos SIL" w:hAnsi="Doulos SIL"/>
          <w:i/>
          <w:noProof/>
          <w:color w:val="0000FF"/>
        </w:rPr>
        <w:t>=rēʔ</w:t>
      </w:r>
      <w:r>
        <w:rPr>
          <w:noProof/>
        </w:rPr>
        <w:t xml:space="preserve"> ~ </w:t>
      </w:r>
      <w:r w:rsidRPr="001706F4">
        <w:rPr>
          <w:rFonts w:ascii="Doulos SIL" w:hAnsi="Doulos SIL"/>
          <w:i/>
          <w:noProof/>
          <w:color w:val="0000FF"/>
        </w:rPr>
        <w:t>=rɛ̄ʔ</w:t>
      </w:r>
      <w:r>
        <w:rPr>
          <w:noProof/>
        </w:rPr>
        <w:t xml:space="preserve"> )</w:t>
      </w:r>
      <w:r>
        <w:rPr>
          <w:noProof/>
        </w:rPr>
        <w:tab/>
      </w:r>
      <w:r>
        <w:rPr>
          <w:noProof/>
        </w:rPr>
        <w:fldChar w:fldCharType="begin"/>
      </w:r>
      <w:r>
        <w:rPr>
          <w:noProof/>
        </w:rPr>
        <w:instrText xml:space="preserve"> PAGEREF _Toc342595307 \h </w:instrText>
      </w:r>
      <w:r>
        <w:rPr>
          <w:noProof/>
        </w:rPr>
      </w:r>
      <w:r>
        <w:rPr>
          <w:noProof/>
        </w:rPr>
        <w:fldChar w:fldCharType="separate"/>
      </w:r>
      <w:r w:rsidR="002F77A2">
        <w:rPr>
          <w:noProof/>
        </w:rPr>
        <w:t>173</w:t>
      </w:r>
      <w:r>
        <w:rPr>
          <w:noProof/>
        </w:rPr>
        <w:fldChar w:fldCharType="end"/>
      </w:r>
    </w:p>
    <w:p w14:paraId="1A67168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10.2.2</w:t>
      </w:r>
      <w:r>
        <w:rPr>
          <w:rFonts w:asciiTheme="minorHAnsi" w:eastAsiaTheme="minorEastAsia" w:hAnsiTheme="minorHAnsi" w:cstheme="minorBidi"/>
          <w:noProof/>
          <w:sz w:val="24"/>
          <w:szCs w:val="24"/>
          <w:lang w:eastAsia="ja-JP"/>
        </w:rPr>
        <w:tab/>
      </w:r>
      <w:r>
        <w:rPr>
          <w:noProof/>
        </w:rPr>
        <w:t xml:space="preserve">Status of the glottal stop in negative </w:t>
      </w:r>
      <w:r w:rsidRPr="001706F4">
        <w:rPr>
          <w:rFonts w:ascii="Doulos SIL" w:hAnsi="Doulos SIL"/>
          <w:i/>
          <w:noProof/>
          <w:color w:val="0000FF"/>
        </w:rPr>
        <w:t>=rĒʔ</w:t>
      </w:r>
      <w:r>
        <w:rPr>
          <w:noProof/>
        </w:rPr>
        <w:tab/>
      </w:r>
      <w:r>
        <w:rPr>
          <w:noProof/>
        </w:rPr>
        <w:fldChar w:fldCharType="begin"/>
      </w:r>
      <w:r>
        <w:rPr>
          <w:noProof/>
        </w:rPr>
        <w:instrText xml:space="preserve"> PAGEREF _Toc342595308 \h </w:instrText>
      </w:r>
      <w:r>
        <w:rPr>
          <w:noProof/>
        </w:rPr>
      </w:r>
      <w:r>
        <w:rPr>
          <w:noProof/>
        </w:rPr>
        <w:fldChar w:fldCharType="separate"/>
      </w:r>
      <w:r w:rsidR="002F77A2">
        <w:rPr>
          <w:noProof/>
        </w:rPr>
        <w:t>177</w:t>
      </w:r>
      <w:r>
        <w:rPr>
          <w:noProof/>
        </w:rPr>
        <w:fldChar w:fldCharType="end"/>
      </w:r>
    </w:p>
    <w:p w14:paraId="7FD7B2AC"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10.2.3</w:t>
      </w:r>
      <w:r>
        <w:rPr>
          <w:rFonts w:asciiTheme="minorHAnsi" w:eastAsiaTheme="minorEastAsia" w:hAnsiTheme="minorHAnsi" w:cstheme="minorBidi"/>
          <w:noProof/>
          <w:sz w:val="24"/>
          <w:szCs w:val="24"/>
          <w:lang w:eastAsia="ja-JP"/>
        </w:rPr>
        <w:tab/>
      </w:r>
      <w:r>
        <w:rPr>
          <w:noProof/>
        </w:rPr>
        <w:t>Tonal reverberations of clause-final negation</w:t>
      </w:r>
      <w:r>
        <w:rPr>
          <w:noProof/>
        </w:rPr>
        <w:tab/>
      </w:r>
      <w:r>
        <w:rPr>
          <w:noProof/>
        </w:rPr>
        <w:fldChar w:fldCharType="begin"/>
      </w:r>
      <w:r>
        <w:rPr>
          <w:noProof/>
        </w:rPr>
        <w:instrText xml:space="preserve"> PAGEREF _Toc342595309 \h </w:instrText>
      </w:r>
      <w:r>
        <w:rPr>
          <w:noProof/>
        </w:rPr>
      </w:r>
      <w:r>
        <w:rPr>
          <w:noProof/>
        </w:rPr>
        <w:fldChar w:fldCharType="separate"/>
      </w:r>
      <w:r w:rsidR="002F77A2">
        <w:rPr>
          <w:noProof/>
        </w:rPr>
        <w:t>177</w:t>
      </w:r>
      <w:r>
        <w:rPr>
          <w:noProof/>
        </w:rPr>
        <w:fldChar w:fldCharType="end"/>
      </w:r>
    </w:p>
    <w:p w14:paraId="10EE5FD5"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10.3</w:t>
      </w:r>
      <w:r>
        <w:rPr>
          <w:rFonts w:asciiTheme="minorHAnsi" w:eastAsiaTheme="minorEastAsia" w:hAnsiTheme="minorHAnsi" w:cstheme="minorBidi"/>
          <w:noProof/>
          <w:sz w:val="24"/>
          <w:szCs w:val="24"/>
          <w:lang w:eastAsia="ja-JP"/>
        </w:rPr>
        <w:tab/>
      </w:r>
      <w:r>
        <w:rPr>
          <w:noProof/>
        </w:rPr>
        <w:t>Indicative tense-aspect categories</w:t>
      </w:r>
      <w:r>
        <w:rPr>
          <w:noProof/>
        </w:rPr>
        <w:tab/>
      </w:r>
      <w:r>
        <w:rPr>
          <w:noProof/>
        </w:rPr>
        <w:fldChar w:fldCharType="begin"/>
      </w:r>
      <w:r>
        <w:rPr>
          <w:noProof/>
        </w:rPr>
        <w:instrText xml:space="preserve"> PAGEREF _Toc342595310 \h </w:instrText>
      </w:r>
      <w:r>
        <w:rPr>
          <w:noProof/>
        </w:rPr>
      </w:r>
      <w:r>
        <w:rPr>
          <w:noProof/>
        </w:rPr>
        <w:fldChar w:fldCharType="separate"/>
      </w:r>
      <w:r w:rsidR="002F77A2">
        <w:rPr>
          <w:noProof/>
        </w:rPr>
        <w:t>179</w:t>
      </w:r>
      <w:r>
        <w:rPr>
          <w:noProof/>
        </w:rPr>
        <w:fldChar w:fldCharType="end"/>
      </w:r>
    </w:p>
    <w:p w14:paraId="23DF1EDC"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10.3.1</w:t>
      </w:r>
      <w:r>
        <w:rPr>
          <w:rFonts w:asciiTheme="minorHAnsi" w:eastAsiaTheme="minorEastAsia" w:hAnsiTheme="minorHAnsi" w:cstheme="minorBidi"/>
          <w:noProof/>
          <w:sz w:val="24"/>
          <w:szCs w:val="24"/>
          <w:lang w:eastAsia="ja-JP"/>
        </w:rPr>
        <w:tab/>
      </w:r>
      <w:r>
        <w:rPr>
          <w:noProof/>
        </w:rPr>
        <w:t>Perfective</w:t>
      </w:r>
      <w:r>
        <w:rPr>
          <w:noProof/>
        </w:rPr>
        <w:tab/>
      </w:r>
      <w:r>
        <w:rPr>
          <w:noProof/>
        </w:rPr>
        <w:fldChar w:fldCharType="begin"/>
      </w:r>
      <w:r>
        <w:rPr>
          <w:noProof/>
        </w:rPr>
        <w:instrText xml:space="preserve"> PAGEREF _Toc342595311 \h </w:instrText>
      </w:r>
      <w:r>
        <w:rPr>
          <w:noProof/>
        </w:rPr>
      </w:r>
      <w:r>
        <w:rPr>
          <w:noProof/>
        </w:rPr>
        <w:fldChar w:fldCharType="separate"/>
      </w:r>
      <w:r w:rsidR="002F77A2">
        <w:rPr>
          <w:noProof/>
        </w:rPr>
        <w:t>180</w:t>
      </w:r>
      <w:r>
        <w:rPr>
          <w:noProof/>
        </w:rPr>
        <w:fldChar w:fldCharType="end"/>
      </w:r>
    </w:p>
    <w:p w14:paraId="41AFA567"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10.3.1.1</w:t>
      </w:r>
      <w:r>
        <w:rPr>
          <w:rFonts w:asciiTheme="minorHAnsi" w:eastAsiaTheme="minorEastAsia" w:hAnsiTheme="minorHAnsi" w:cstheme="minorBidi"/>
          <w:noProof/>
          <w:sz w:val="24"/>
          <w:szCs w:val="24"/>
          <w:lang w:eastAsia="ja-JP"/>
        </w:rPr>
        <w:tab/>
      </w:r>
      <w:r>
        <w:rPr>
          <w:noProof/>
        </w:rPr>
        <w:t>Subjects of perfective verbs</w:t>
      </w:r>
      <w:r>
        <w:rPr>
          <w:noProof/>
        </w:rPr>
        <w:tab/>
      </w:r>
      <w:r>
        <w:rPr>
          <w:noProof/>
        </w:rPr>
        <w:fldChar w:fldCharType="begin"/>
      </w:r>
      <w:r>
        <w:rPr>
          <w:noProof/>
        </w:rPr>
        <w:instrText xml:space="preserve"> PAGEREF _Toc342595312 \h </w:instrText>
      </w:r>
      <w:r>
        <w:rPr>
          <w:noProof/>
        </w:rPr>
      </w:r>
      <w:r>
        <w:rPr>
          <w:noProof/>
        </w:rPr>
        <w:fldChar w:fldCharType="separate"/>
      </w:r>
      <w:r w:rsidR="002F77A2">
        <w:rPr>
          <w:noProof/>
        </w:rPr>
        <w:t>180</w:t>
      </w:r>
      <w:r>
        <w:rPr>
          <w:noProof/>
        </w:rPr>
        <w:fldChar w:fldCharType="end"/>
      </w:r>
    </w:p>
    <w:p w14:paraId="0A69453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10.3.1.2</w:t>
      </w:r>
      <w:r>
        <w:rPr>
          <w:rFonts w:asciiTheme="minorHAnsi" w:eastAsiaTheme="minorEastAsia" w:hAnsiTheme="minorHAnsi" w:cstheme="minorBidi"/>
          <w:noProof/>
          <w:sz w:val="24"/>
          <w:szCs w:val="24"/>
          <w:lang w:eastAsia="ja-JP"/>
        </w:rPr>
        <w:tab/>
      </w:r>
      <w:r>
        <w:rPr>
          <w:noProof/>
        </w:rPr>
        <w:t>Form of perfective verb</w:t>
      </w:r>
      <w:r>
        <w:rPr>
          <w:noProof/>
        </w:rPr>
        <w:tab/>
      </w:r>
      <w:r>
        <w:rPr>
          <w:noProof/>
        </w:rPr>
        <w:fldChar w:fldCharType="begin"/>
      </w:r>
      <w:r>
        <w:rPr>
          <w:noProof/>
        </w:rPr>
        <w:instrText xml:space="preserve"> PAGEREF _Toc342595313 \h </w:instrText>
      </w:r>
      <w:r>
        <w:rPr>
          <w:noProof/>
        </w:rPr>
      </w:r>
      <w:r>
        <w:rPr>
          <w:noProof/>
        </w:rPr>
        <w:fldChar w:fldCharType="separate"/>
      </w:r>
      <w:r w:rsidR="002F77A2">
        <w:rPr>
          <w:noProof/>
        </w:rPr>
        <w:t>180</w:t>
      </w:r>
      <w:r>
        <w:rPr>
          <w:noProof/>
        </w:rPr>
        <w:fldChar w:fldCharType="end"/>
      </w:r>
    </w:p>
    <w:p w14:paraId="039074C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10.3.2</w:t>
      </w:r>
      <w:r>
        <w:rPr>
          <w:rFonts w:asciiTheme="minorHAnsi" w:eastAsiaTheme="minorEastAsia" w:hAnsiTheme="minorHAnsi" w:cstheme="minorBidi"/>
          <w:noProof/>
          <w:sz w:val="24"/>
          <w:szCs w:val="24"/>
          <w:lang w:eastAsia="ja-JP"/>
        </w:rPr>
        <w:tab/>
      </w:r>
      <w:r>
        <w:rPr>
          <w:noProof/>
        </w:rPr>
        <w:t>Imperfective positive system</w:t>
      </w:r>
      <w:r>
        <w:rPr>
          <w:noProof/>
        </w:rPr>
        <w:tab/>
      </w:r>
      <w:r>
        <w:rPr>
          <w:noProof/>
        </w:rPr>
        <w:fldChar w:fldCharType="begin"/>
      </w:r>
      <w:r>
        <w:rPr>
          <w:noProof/>
        </w:rPr>
        <w:instrText xml:space="preserve"> PAGEREF _Toc342595314 \h </w:instrText>
      </w:r>
      <w:r>
        <w:rPr>
          <w:noProof/>
        </w:rPr>
      </w:r>
      <w:r>
        <w:rPr>
          <w:noProof/>
        </w:rPr>
        <w:fldChar w:fldCharType="separate"/>
      </w:r>
      <w:r w:rsidR="002F77A2">
        <w:rPr>
          <w:noProof/>
        </w:rPr>
        <w:t>184</w:t>
      </w:r>
      <w:r>
        <w:rPr>
          <w:noProof/>
        </w:rPr>
        <w:fldChar w:fldCharType="end"/>
      </w:r>
    </w:p>
    <w:p w14:paraId="57DC68BB"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10.3.2.1</w:t>
      </w:r>
      <w:r>
        <w:rPr>
          <w:rFonts w:asciiTheme="minorHAnsi" w:eastAsiaTheme="minorEastAsia" w:hAnsiTheme="minorHAnsi" w:cstheme="minorBidi"/>
          <w:noProof/>
          <w:sz w:val="24"/>
          <w:szCs w:val="24"/>
          <w:lang w:eastAsia="ja-JP"/>
        </w:rPr>
        <w:tab/>
      </w:r>
      <w:r>
        <w:rPr>
          <w:noProof/>
        </w:rPr>
        <w:t>Enclitic /H+</w:t>
      </w:r>
      <w:r w:rsidRPr="001706F4">
        <w:rPr>
          <w:rFonts w:ascii="Doulos SIL" w:hAnsi="Doulos SIL"/>
          <w:noProof/>
          <w:color w:val="008000"/>
        </w:rPr>
        <w:t>=</w:t>
      </w:r>
      <w:r w:rsidRPr="00D374B0">
        <w:rPr>
          <w:rFonts w:ascii="Doulos SIL" w:hAnsi="Doulos SIL"/>
          <w:noProof/>
          <w:color w:val="008000"/>
        </w:rPr>
        <w:sym w:font="Symbol" w:char="F0C6"/>
      </w:r>
      <w:r>
        <w:rPr>
          <w:noProof/>
        </w:rPr>
        <w:t>/ on subjects in the imperfective system</w:t>
      </w:r>
      <w:r>
        <w:rPr>
          <w:noProof/>
        </w:rPr>
        <w:tab/>
      </w:r>
      <w:r>
        <w:rPr>
          <w:noProof/>
        </w:rPr>
        <w:fldChar w:fldCharType="begin"/>
      </w:r>
      <w:r>
        <w:rPr>
          <w:noProof/>
        </w:rPr>
        <w:instrText xml:space="preserve"> PAGEREF _Toc342595315 \h </w:instrText>
      </w:r>
      <w:r>
        <w:rPr>
          <w:noProof/>
        </w:rPr>
      </w:r>
      <w:r>
        <w:rPr>
          <w:noProof/>
        </w:rPr>
        <w:fldChar w:fldCharType="separate"/>
      </w:r>
      <w:r w:rsidR="002F77A2">
        <w:rPr>
          <w:noProof/>
        </w:rPr>
        <w:t>185</w:t>
      </w:r>
      <w:r>
        <w:rPr>
          <w:noProof/>
        </w:rPr>
        <w:fldChar w:fldCharType="end"/>
      </w:r>
    </w:p>
    <w:p w14:paraId="3DAAAC7E"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10.3.2.2</w:t>
      </w:r>
      <w:r>
        <w:rPr>
          <w:rFonts w:asciiTheme="minorHAnsi" w:eastAsiaTheme="minorEastAsia" w:hAnsiTheme="minorHAnsi" w:cstheme="minorBidi"/>
          <w:noProof/>
          <w:sz w:val="24"/>
          <w:szCs w:val="24"/>
          <w:lang w:eastAsia="ja-JP"/>
        </w:rPr>
        <w:tab/>
      </w:r>
      <w:r>
        <w:rPr>
          <w:noProof/>
        </w:rPr>
        <w:t>Present</w:t>
      </w:r>
      <w:r>
        <w:rPr>
          <w:noProof/>
        </w:rPr>
        <w:tab/>
      </w:r>
      <w:r>
        <w:rPr>
          <w:noProof/>
        </w:rPr>
        <w:fldChar w:fldCharType="begin"/>
      </w:r>
      <w:r>
        <w:rPr>
          <w:noProof/>
        </w:rPr>
        <w:instrText xml:space="preserve"> PAGEREF _Toc342595316 \h </w:instrText>
      </w:r>
      <w:r>
        <w:rPr>
          <w:noProof/>
        </w:rPr>
      </w:r>
      <w:r>
        <w:rPr>
          <w:noProof/>
        </w:rPr>
        <w:fldChar w:fldCharType="separate"/>
      </w:r>
      <w:r w:rsidR="002F77A2">
        <w:rPr>
          <w:noProof/>
        </w:rPr>
        <w:t>188</w:t>
      </w:r>
      <w:r>
        <w:rPr>
          <w:noProof/>
        </w:rPr>
        <w:fldChar w:fldCharType="end"/>
      </w:r>
    </w:p>
    <w:p w14:paraId="57A84074"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10.3.2.3</w:t>
      </w:r>
      <w:r>
        <w:rPr>
          <w:rFonts w:asciiTheme="minorHAnsi" w:eastAsiaTheme="minorEastAsia" w:hAnsiTheme="minorHAnsi" w:cstheme="minorBidi"/>
          <w:noProof/>
          <w:sz w:val="24"/>
          <w:szCs w:val="24"/>
          <w:lang w:eastAsia="ja-JP"/>
        </w:rPr>
        <w:tab/>
      </w:r>
      <w:r>
        <w:rPr>
          <w:noProof/>
        </w:rPr>
        <w:t>Future (</w:t>
      </w:r>
      <w:r w:rsidRPr="001706F4">
        <w:rPr>
          <w:rFonts w:ascii="Doulos SIL" w:hAnsi="Doulos SIL"/>
          <w:i/>
          <w:noProof/>
          <w:color w:val="0000FF"/>
        </w:rPr>
        <w:t>sà</w:t>
      </w:r>
      <w:r>
        <w:rPr>
          <w:noProof/>
        </w:rPr>
        <w:t xml:space="preserve"> )</w:t>
      </w:r>
      <w:r>
        <w:rPr>
          <w:noProof/>
        </w:rPr>
        <w:tab/>
      </w:r>
      <w:r>
        <w:rPr>
          <w:noProof/>
        </w:rPr>
        <w:fldChar w:fldCharType="begin"/>
      </w:r>
      <w:r>
        <w:rPr>
          <w:noProof/>
        </w:rPr>
        <w:instrText xml:space="preserve"> PAGEREF _Toc342595317 \h </w:instrText>
      </w:r>
      <w:r>
        <w:rPr>
          <w:noProof/>
        </w:rPr>
      </w:r>
      <w:r>
        <w:rPr>
          <w:noProof/>
        </w:rPr>
        <w:fldChar w:fldCharType="separate"/>
      </w:r>
      <w:r w:rsidR="002F77A2">
        <w:rPr>
          <w:noProof/>
        </w:rPr>
        <w:t>192</w:t>
      </w:r>
      <w:r>
        <w:rPr>
          <w:noProof/>
        </w:rPr>
        <w:fldChar w:fldCharType="end"/>
      </w:r>
    </w:p>
    <w:p w14:paraId="6CBD8472" w14:textId="695D02ED"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10.3.2.4</w:t>
      </w:r>
      <w:r>
        <w:rPr>
          <w:rFonts w:asciiTheme="minorHAnsi" w:eastAsiaTheme="minorEastAsia" w:hAnsiTheme="minorHAnsi" w:cstheme="minorBidi"/>
          <w:noProof/>
          <w:sz w:val="24"/>
          <w:szCs w:val="24"/>
          <w:lang w:eastAsia="ja-JP"/>
        </w:rPr>
        <w:tab/>
      </w:r>
      <w:r>
        <w:rPr>
          <w:noProof/>
        </w:rPr>
        <w:t>Progressive (</w:t>
      </w:r>
      <w:r w:rsidRPr="001706F4">
        <w:rPr>
          <w:rFonts w:ascii="Doulos SIL" w:hAnsi="Doulos SIL"/>
          <w:i/>
          <w:noProof/>
          <w:color w:val="0000FF"/>
        </w:rPr>
        <w:t>-ya</w:t>
      </w:r>
      <w:r w:rsidR="008D242D">
        <w:rPr>
          <w:rFonts w:ascii="Doulos SIL" w:hAnsi="Doulos SIL"/>
          <w:i/>
          <w:noProof/>
          <w:color w:val="0000FF"/>
        </w:rPr>
        <w:t xml:space="preserve">̀ </w:t>
      </w:r>
      <w:r w:rsidR="008D242D">
        <w:rPr>
          <w:noProof/>
        </w:rPr>
        <w:t xml:space="preserve">~ </w:t>
      </w:r>
      <w:r>
        <w:rPr>
          <w:noProof/>
        </w:rPr>
        <w:t> </w:t>
      </w:r>
      <w:r w:rsidR="008D242D" w:rsidRPr="001706F4">
        <w:rPr>
          <w:rFonts w:ascii="Doulos SIL" w:hAnsi="Doulos SIL"/>
          <w:i/>
          <w:noProof/>
          <w:color w:val="0000FF"/>
        </w:rPr>
        <w:t>-ya</w:t>
      </w:r>
      <w:r w:rsidR="008D242D">
        <w:rPr>
          <w:rFonts w:ascii="Doulos SIL" w:hAnsi="Doulos SIL"/>
          <w:i/>
          <w:noProof/>
          <w:color w:val="0000FF"/>
        </w:rPr>
        <w:t>́</w:t>
      </w:r>
      <w:r w:rsidR="008D242D">
        <w:rPr>
          <w:noProof/>
        </w:rPr>
        <w:t> </w:t>
      </w:r>
      <w:r>
        <w:rPr>
          <w:noProof/>
        </w:rPr>
        <w:t>)</w:t>
      </w:r>
      <w:r>
        <w:rPr>
          <w:noProof/>
        </w:rPr>
        <w:tab/>
      </w:r>
      <w:r>
        <w:rPr>
          <w:noProof/>
        </w:rPr>
        <w:fldChar w:fldCharType="begin"/>
      </w:r>
      <w:r>
        <w:rPr>
          <w:noProof/>
        </w:rPr>
        <w:instrText xml:space="preserve"> PAGEREF _Toc342595318 \h </w:instrText>
      </w:r>
      <w:r>
        <w:rPr>
          <w:noProof/>
        </w:rPr>
      </w:r>
      <w:r>
        <w:rPr>
          <w:noProof/>
        </w:rPr>
        <w:fldChar w:fldCharType="separate"/>
      </w:r>
      <w:r w:rsidR="002F77A2">
        <w:rPr>
          <w:noProof/>
        </w:rPr>
        <w:t>194</w:t>
      </w:r>
      <w:r>
        <w:rPr>
          <w:noProof/>
        </w:rPr>
        <w:fldChar w:fldCharType="end"/>
      </w:r>
    </w:p>
    <w:p w14:paraId="3D8EEF3E"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10.4</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ciɛ̀</w:t>
      </w:r>
      <w:r>
        <w:rPr>
          <w:noProof/>
        </w:rPr>
        <w:t xml:space="preserve"> ~ </w:t>
      </w:r>
      <w:r w:rsidRPr="001706F4">
        <w:rPr>
          <w:rFonts w:ascii="Doulos SIL" w:hAnsi="Doulos SIL"/>
          <w:i/>
          <w:noProof/>
          <w:color w:val="0000FF"/>
        </w:rPr>
        <w:t>ciɛ́</w:t>
      </w:r>
      <w:r>
        <w:rPr>
          <w:noProof/>
        </w:rPr>
        <w:t xml:space="preserve"> ‘was/were’ and past morpheme </w:t>
      </w:r>
      <w:r w:rsidRPr="001706F4">
        <w:rPr>
          <w:rFonts w:ascii="Doulos SIL" w:hAnsi="Doulos SIL"/>
          <w:i/>
          <w:noProof/>
          <w:color w:val="0000FF"/>
        </w:rPr>
        <w:t>kɛ́</w:t>
      </w:r>
      <w:r>
        <w:rPr>
          <w:noProof/>
        </w:rPr>
        <w:tab/>
      </w:r>
      <w:r>
        <w:rPr>
          <w:noProof/>
        </w:rPr>
        <w:fldChar w:fldCharType="begin"/>
      </w:r>
      <w:r>
        <w:rPr>
          <w:noProof/>
        </w:rPr>
        <w:instrText xml:space="preserve"> PAGEREF _Toc342595319 \h </w:instrText>
      </w:r>
      <w:r>
        <w:rPr>
          <w:noProof/>
        </w:rPr>
      </w:r>
      <w:r>
        <w:rPr>
          <w:noProof/>
        </w:rPr>
        <w:fldChar w:fldCharType="separate"/>
      </w:r>
      <w:r w:rsidR="002F77A2">
        <w:rPr>
          <w:noProof/>
        </w:rPr>
        <w:t>196</w:t>
      </w:r>
      <w:r>
        <w:rPr>
          <w:noProof/>
        </w:rPr>
        <w:fldChar w:fldCharType="end"/>
      </w:r>
    </w:p>
    <w:p w14:paraId="2F7CF1A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10.4.1</w:t>
      </w:r>
      <w:r>
        <w:rPr>
          <w:rFonts w:asciiTheme="minorHAnsi" w:eastAsiaTheme="minorEastAsia" w:hAnsiTheme="minorHAnsi" w:cstheme="minorBidi"/>
          <w:noProof/>
          <w:sz w:val="24"/>
          <w:szCs w:val="24"/>
          <w:lang w:eastAsia="ja-JP"/>
        </w:rPr>
        <w:tab/>
      </w:r>
      <w:r>
        <w:rPr>
          <w:noProof/>
        </w:rPr>
        <w:t>Past-time form of copula construction</w:t>
      </w:r>
      <w:r>
        <w:rPr>
          <w:noProof/>
        </w:rPr>
        <w:tab/>
      </w:r>
      <w:r>
        <w:rPr>
          <w:noProof/>
        </w:rPr>
        <w:fldChar w:fldCharType="begin"/>
      </w:r>
      <w:r>
        <w:rPr>
          <w:noProof/>
        </w:rPr>
        <w:instrText xml:space="preserve"> PAGEREF _Toc342595320 \h </w:instrText>
      </w:r>
      <w:r>
        <w:rPr>
          <w:noProof/>
        </w:rPr>
      </w:r>
      <w:r>
        <w:rPr>
          <w:noProof/>
        </w:rPr>
        <w:fldChar w:fldCharType="separate"/>
      </w:r>
      <w:r w:rsidR="002F77A2">
        <w:rPr>
          <w:noProof/>
        </w:rPr>
        <w:t>197</w:t>
      </w:r>
      <w:r>
        <w:rPr>
          <w:noProof/>
        </w:rPr>
        <w:fldChar w:fldCharType="end"/>
      </w:r>
    </w:p>
    <w:p w14:paraId="67500649"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10.4.2</w:t>
      </w:r>
      <w:r>
        <w:rPr>
          <w:rFonts w:asciiTheme="minorHAnsi" w:eastAsiaTheme="minorEastAsia" w:hAnsiTheme="minorHAnsi" w:cstheme="minorBidi"/>
          <w:noProof/>
          <w:sz w:val="24"/>
          <w:szCs w:val="24"/>
          <w:lang w:eastAsia="ja-JP"/>
        </w:rPr>
        <w:tab/>
      </w:r>
      <w:r>
        <w:rPr>
          <w:noProof/>
        </w:rPr>
        <w:t>Past-time form of locational ‘be (somewhere)’</w:t>
      </w:r>
      <w:r>
        <w:rPr>
          <w:noProof/>
        </w:rPr>
        <w:tab/>
      </w:r>
      <w:r>
        <w:rPr>
          <w:noProof/>
        </w:rPr>
        <w:fldChar w:fldCharType="begin"/>
      </w:r>
      <w:r>
        <w:rPr>
          <w:noProof/>
        </w:rPr>
        <w:instrText xml:space="preserve"> PAGEREF _Toc342595321 \h </w:instrText>
      </w:r>
      <w:r>
        <w:rPr>
          <w:noProof/>
        </w:rPr>
      </w:r>
      <w:r>
        <w:rPr>
          <w:noProof/>
        </w:rPr>
        <w:fldChar w:fldCharType="separate"/>
      </w:r>
      <w:r w:rsidR="002F77A2">
        <w:rPr>
          <w:noProof/>
        </w:rPr>
        <w:t>197</w:t>
      </w:r>
      <w:r>
        <w:rPr>
          <w:noProof/>
        </w:rPr>
        <w:fldChar w:fldCharType="end"/>
      </w:r>
    </w:p>
    <w:p w14:paraId="040DFE3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10.4.3</w:t>
      </w:r>
      <w:r>
        <w:rPr>
          <w:rFonts w:asciiTheme="minorHAnsi" w:eastAsiaTheme="minorEastAsia" w:hAnsiTheme="minorHAnsi" w:cstheme="minorBidi"/>
          <w:noProof/>
          <w:sz w:val="24"/>
          <w:szCs w:val="24"/>
          <w:lang w:eastAsia="ja-JP"/>
        </w:rPr>
        <w:tab/>
      </w:r>
      <w:r>
        <w:rPr>
          <w:noProof/>
        </w:rPr>
        <w:t>Past-time forms of ‘know’ and ‘want’</w:t>
      </w:r>
      <w:r>
        <w:rPr>
          <w:noProof/>
        </w:rPr>
        <w:tab/>
      </w:r>
      <w:r>
        <w:rPr>
          <w:noProof/>
        </w:rPr>
        <w:fldChar w:fldCharType="begin"/>
      </w:r>
      <w:r>
        <w:rPr>
          <w:noProof/>
        </w:rPr>
        <w:instrText xml:space="preserve"> PAGEREF _Toc342595322 \h </w:instrText>
      </w:r>
      <w:r>
        <w:rPr>
          <w:noProof/>
        </w:rPr>
      </w:r>
      <w:r>
        <w:rPr>
          <w:noProof/>
        </w:rPr>
        <w:fldChar w:fldCharType="separate"/>
      </w:r>
      <w:r w:rsidR="002F77A2">
        <w:rPr>
          <w:noProof/>
        </w:rPr>
        <w:t>198</w:t>
      </w:r>
      <w:r>
        <w:rPr>
          <w:noProof/>
        </w:rPr>
        <w:fldChar w:fldCharType="end"/>
      </w:r>
    </w:p>
    <w:p w14:paraId="27DDE902"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10.4.4</w:t>
      </w:r>
      <w:r>
        <w:rPr>
          <w:rFonts w:asciiTheme="minorHAnsi" w:eastAsiaTheme="minorEastAsia" w:hAnsiTheme="minorHAnsi" w:cstheme="minorBidi"/>
          <w:noProof/>
          <w:sz w:val="24"/>
          <w:szCs w:val="24"/>
          <w:lang w:eastAsia="ja-JP"/>
        </w:rPr>
        <w:tab/>
      </w:r>
      <w:r>
        <w:rPr>
          <w:noProof/>
        </w:rPr>
        <w:t>Past-time forms of possessive predicates</w:t>
      </w:r>
      <w:r>
        <w:rPr>
          <w:noProof/>
        </w:rPr>
        <w:tab/>
      </w:r>
      <w:r>
        <w:rPr>
          <w:noProof/>
        </w:rPr>
        <w:fldChar w:fldCharType="begin"/>
      </w:r>
      <w:r>
        <w:rPr>
          <w:noProof/>
        </w:rPr>
        <w:instrText xml:space="preserve"> PAGEREF _Toc342595323 \h </w:instrText>
      </w:r>
      <w:r>
        <w:rPr>
          <w:noProof/>
        </w:rPr>
      </w:r>
      <w:r>
        <w:rPr>
          <w:noProof/>
        </w:rPr>
        <w:fldChar w:fldCharType="separate"/>
      </w:r>
      <w:r w:rsidR="002F77A2">
        <w:rPr>
          <w:noProof/>
        </w:rPr>
        <w:t>199</w:t>
      </w:r>
      <w:r>
        <w:rPr>
          <w:noProof/>
        </w:rPr>
        <w:fldChar w:fldCharType="end"/>
      </w:r>
    </w:p>
    <w:p w14:paraId="0740BC9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10.4.5</w:t>
      </w:r>
      <w:r>
        <w:rPr>
          <w:rFonts w:asciiTheme="minorHAnsi" w:eastAsiaTheme="minorEastAsia" w:hAnsiTheme="minorHAnsi" w:cstheme="minorBidi"/>
          <w:noProof/>
          <w:sz w:val="24"/>
          <w:szCs w:val="24"/>
          <w:lang w:eastAsia="ja-JP"/>
        </w:rPr>
        <w:tab/>
      </w:r>
      <w:r>
        <w:rPr>
          <w:noProof/>
        </w:rPr>
        <w:t>Past-time forms of comparatives</w:t>
      </w:r>
      <w:r>
        <w:rPr>
          <w:noProof/>
        </w:rPr>
        <w:tab/>
      </w:r>
      <w:r>
        <w:rPr>
          <w:noProof/>
        </w:rPr>
        <w:fldChar w:fldCharType="begin"/>
      </w:r>
      <w:r>
        <w:rPr>
          <w:noProof/>
        </w:rPr>
        <w:instrText xml:space="preserve"> PAGEREF _Toc342595324 \h </w:instrText>
      </w:r>
      <w:r>
        <w:rPr>
          <w:noProof/>
        </w:rPr>
      </w:r>
      <w:r>
        <w:rPr>
          <w:noProof/>
        </w:rPr>
        <w:fldChar w:fldCharType="separate"/>
      </w:r>
      <w:r w:rsidR="002F77A2">
        <w:rPr>
          <w:noProof/>
        </w:rPr>
        <w:t>199</w:t>
      </w:r>
      <w:r>
        <w:rPr>
          <w:noProof/>
        </w:rPr>
        <w:fldChar w:fldCharType="end"/>
      </w:r>
    </w:p>
    <w:p w14:paraId="598F6536"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10.4.6</w:t>
      </w:r>
      <w:r>
        <w:rPr>
          <w:rFonts w:asciiTheme="minorHAnsi" w:eastAsiaTheme="minorEastAsia" w:hAnsiTheme="minorHAnsi" w:cstheme="minorBidi"/>
          <w:noProof/>
          <w:sz w:val="24"/>
          <w:szCs w:val="24"/>
          <w:lang w:eastAsia="ja-JP"/>
        </w:rPr>
        <w:tab/>
      </w:r>
      <w:r>
        <w:rPr>
          <w:noProof/>
        </w:rPr>
        <w:t>Past habitual (positive and negative)</w:t>
      </w:r>
      <w:r>
        <w:rPr>
          <w:noProof/>
        </w:rPr>
        <w:tab/>
      </w:r>
      <w:r>
        <w:rPr>
          <w:noProof/>
        </w:rPr>
        <w:fldChar w:fldCharType="begin"/>
      </w:r>
      <w:r>
        <w:rPr>
          <w:noProof/>
        </w:rPr>
        <w:instrText xml:space="preserve"> PAGEREF _Toc342595325 \h </w:instrText>
      </w:r>
      <w:r>
        <w:rPr>
          <w:noProof/>
        </w:rPr>
      </w:r>
      <w:r>
        <w:rPr>
          <w:noProof/>
        </w:rPr>
        <w:fldChar w:fldCharType="separate"/>
      </w:r>
      <w:r w:rsidR="002F77A2">
        <w:rPr>
          <w:noProof/>
        </w:rPr>
        <w:t>200</w:t>
      </w:r>
      <w:r>
        <w:rPr>
          <w:noProof/>
        </w:rPr>
        <w:fldChar w:fldCharType="end"/>
      </w:r>
    </w:p>
    <w:p w14:paraId="6D2AB496"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10.4.7</w:t>
      </w:r>
      <w:r>
        <w:rPr>
          <w:rFonts w:asciiTheme="minorHAnsi" w:eastAsiaTheme="minorEastAsia" w:hAnsiTheme="minorHAnsi" w:cstheme="minorBidi"/>
          <w:noProof/>
          <w:sz w:val="24"/>
          <w:szCs w:val="24"/>
          <w:lang w:eastAsia="ja-JP"/>
        </w:rPr>
        <w:tab/>
      </w:r>
      <w:r>
        <w:rPr>
          <w:noProof/>
        </w:rPr>
        <w:t>Future-in-past</w:t>
      </w:r>
      <w:r>
        <w:rPr>
          <w:noProof/>
        </w:rPr>
        <w:tab/>
      </w:r>
      <w:r>
        <w:rPr>
          <w:noProof/>
        </w:rPr>
        <w:fldChar w:fldCharType="begin"/>
      </w:r>
      <w:r>
        <w:rPr>
          <w:noProof/>
        </w:rPr>
        <w:instrText xml:space="preserve"> PAGEREF _Toc342595326 \h </w:instrText>
      </w:r>
      <w:r>
        <w:rPr>
          <w:noProof/>
        </w:rPr>
      </w:r>
      <w:r>
        <w:rPr>
          <w:noProof/>
        </w:rPr>
        <w:fldChar w:fldCharType="separate"/>
      </w:r>
      <w:r w:rsidR="002F77A2">
        <w:rPr>
          <w:noProof/>
        </w:rPr>
        <w:t>200</w:t>
      </w:r>
      <w:r>
        <w:rPr>
          <w:noProof/>
        </w:rPr>
        <w:fldChar w:fldCharType="end"/>
      </w:r>
    </w:p>
    <w:p w14:paraId="1A5ED4E2"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10.4.8</w:t>
      </w:r>
      <w:r>
        <w:rPr>
          <w:rFonts w:asciiTheme="minorHAnsi" w:eastAsiaTheme="minorEastAsia" w:hAnsiTheme="minorHAnsi" w:cstheme="minorBidi"/>
          <w:noProof/>
          <w:sz w:val="24"/>
          <w:szCs w:val="24"/>
          <w:lang w:eastAsia="ja-JP"/>
        </w:rPr>
        <w:tab/>
      </w:r>
      <w:r>
        <w:rPr>
          <w:noProof/>
        </w:rPr>
        <w:t>Past progressive (positive and negative)</w:t>
      </w:r>
      <w:r>
        <w:rPr>
          <w:noProof/>
        </w:rPr>
        <w:tab/>
      </w:r>
      <w:r>
        <w:rPr>
          <w:noProof/>
        </w:rPr>
        <w:fldChar w:fldCharType="begin"/>
      </w:r>
      <w:r>
        <w:rPr>
          <w:noProof/>
        </w:rPr>
        <w:instrText xml:space="preserve"> PAGEREF _Toc342595327 \h </w:instrText>
      </w:r>
      <w:r>
        <w:rPr>
          <w:noProof/>
        </w:rPr>
      </w:r>
      <w:r>
        <w:rPr>
          <w:noProof/>
        </w:rPr>
        <w:fldChar w:fldCharType="separate"/>
      </w:r>
      <w:r w:rsidR="002F77A2">
        <w:rPr>
          <w:noProof/>
        </w:rPr>
        <w:t>200</w:t>
      </w:r>
      <w:r>
        <w:rPr>
          <w:noProof/>
        </w:rPr>
        <w:fldChar w:fldCharType="end"/>
      </w:r>
    </w:p>
    <w:p w14:paraId="43199547"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10.4.9</w:t>
      </w:r>
      <w:r>
        <w:rPr>
          <w:rFonts w:asciiTheme="minorHAnsi" w:eastAsiaTheme="minorEastAsia" w:hAnsiTheme="minorHAnsi" w:cstheme="minorBidi"/>
          <w:noProof/>
          <w:sz w:val="24"/>
          <w:szCs w:val="24"/>
          <w:lang w:eastAsia="ja-JP"/>
        </w:rPr>
        <w:tab/>
      </w:r>
      <w:r>
        <w:rPr>
          <w:noProof/>
        </w:rPr>
        <w:t>Past perfect (positive and negative)</w:t>
      </w:r>
      <w:r>
        <w:rPr>
          <w:noProof/>
        </w:rPr>
        <w:tab/>
      </w:r>
      <w:r>
        <w:rPr>
          <w:noProof/>
        </w:rPr>
        <w:fldChar w:fldCharType="begin"/>
      </w:r>
      <w:r>
        <w:rPr>
          <w:noProof/>
        </w:rPr>
        <w:instrText xml:space="preserve"> PAGEREF _Toc342595328 \h </w:instrText>
      </w:r>
      <w:r>
        <w:rPr>
          <w:noProof/>
        </w:rPr>
      </w:r>
      <w:r>
        <w:rPr>
          <w:noProof/>
        </w:rPr>
        <w:fldChar w:fldCharType="separate"/>
      </w:r>
      <w:r w:rsidR="002F77A2">
        <w:rPr>
          <w:noProof/>
        </w:rPr>
        <w:t>201</w:t>
      </w:r>
      <w:r>
        <w:rPr>
          <w:noProof/>
        </w:rPr>
        <w:fldChar w:fldCharType="end"/>
      </w:r>
    </w:p>
    <w:p w14:paraId="4780A0F4" w14:textId="77777777" w:rsidR="00F67CE9" w:rsidRDefault="00F67CE9">
      <w:pPr>
        <w:pStyle w:val="TOC3"/>
        <w:tabs>
          <w:tab w:val="left" w:pos="1300"/>
          <w:tab w:val="right" w:leader="dot" w:pos="7569"/>
        </w:tabs>
        <w:rPr>
          <w:rFonts w:asciiTheme="minorHAnsi" w:eastAsiaTheme="minorEastAsia" w:hAnsiTheme="minorHAnsi" w:cstheme="minorBidi"/>
          <w:noProof/>
          <w:sz w:val="24"/>
          <w:szCs w:val="24"/>
          <w:lang w:eastAsia="ja-JP"/>
        </w:rPr>
      </w:pPr>
      <w:r>
        <w:rPr>
          <w:noProof/>
        </w:rPr>
        <w:t>10.4.10</w:t>
      </w:r>
      <w:r>
        <w:rPr>
          <w:rFonts w:asciiTheme="minorHAnsi" w:eastAsiaTheme="minorEastAsia" w:hAnsiTheme="minorHAnsi" w:cstheme="minorBidi"/>
          <w:noProof/>
          <w:sz w:val="24"/>
          <w:szCs w:val="24"/>
          <w:lang w:eastAsia="ja-JP"/>
        </w:rPr>
        <w:tab/>
      </w:r>
      <w:r>
        <w:rPr>
          <w:noProof/>
        </w:rPr>
        <w:t>Past experiential perfect (positive and negative)</w:t>
      </w:r>
      <w:r>
        <w:rPr>
          <w:noProof/>
        </w:rPr>
        <w:tab/>
      </w:r>
      <w:r>
        <w:rPr>
          <w:noProof/>
        </w:rPr>
        <w:fldChar w:fldCharType="begin"/>
      </w:r>
      <w:r>
        <w:rPr>
          <w:noProof/>
        </w:rPr>
        <w:instrText xml:space="preserve"> PAGEREF _Toc342595329 \h </w:instrText>
      </w:r>
      <w:r>
        <w:rPr>
          <w:noProof/>
        </w:rPr>
      </w:r>
      <w:r>
        <w:rPr>
          <w:noProof/>
        </w:rPr>
        <w:fldChar w:fldCharType="separate"/>
      </w:r>
      <w:r w:rsidR="002F77A2">
        <w:rPr>
          <w:noProof/>
        </w:rPr>
        <w:t>201</w:t>
      </w:r>
      <w:r>
        <w:rPr>
          <w:noProof/>
        </w:rPr>
        <w:fldChar w:fldCharType="end"/>
      </w:r>
    </w:p>
    <w:p w14:paraId="2CAB9A84" w14:textId="77777777" w:rsidR="00F67CE9" w:rsidRDefault="00F67CE9">
      <w:pPr>
        <w:pStyle w:val="TOC3"/>
        <w:tabs>
          <w:tab w:val="left" w:pos="1300"/>
          <w:tab w:val="right" w:leader="dot" w:pos="7569"/>
        </w:tabs>
        <w:rPr>
          <w:rFonts w:asciiTheme="minorHAnsi" w:eastAsiaTheme="minorEastAsia" w:hAnsiTheme="minorHAnsi" w:cstheme="minorBidi"/>
          <w:noProof/>
          <w:sz w:val="24"/>
          <w:szCs w:val="24"/>
          <w:lang w:eastAsia="ja-JP"/>
        </w:rPr>
      </w:pPr>
      <w:r>
        <w:rPr>
          <w:noProof/>
        </w:rPr>
        <w:t>10.4.11</w:t>
      </w:r>
      <w:r>
        <w:rPr>
          <w:rFonts w:asciiTheme="minorHAnsi" w:eastAsiaTheme="minorEastAsia" w:hAnsiTheme="minorHAnsi" w:cstheme="minorBidi"/>
          <w:noProof/>
          <w:sz w:val="24"/>
          <w:szCs w:val="24"/>
          <w:lang w:eastAsia="ja-JP"/>
        </w:rPr>
        <w:tab/>
      </w:r>
      <w:r>
        <w:rPr>
          <w:noProof/>
        </w:rPr>
        <w:t>Past stative (absent)</w:t>
      </w:r>
      <w:r>
        <w:rPr>
          <w:noProof/>
        </w:rPr>
        <w:tab/>
      </w:r>
      <w:r>
        <w:rPr>
          <w:noProof/>
        </w:rPr>
        <w:fldChar w:fldCharType="begin"/>
      </w:r>
      <w:r>
        <w:rPr>
          <w:noProof/>
        </w:rPr>
        <w:instrText xml:space="preserve"> PAGEREF _Toc342595330 \h </w:instrText>
      </w:r>
      <w:r>
        <w:rPr>
          <w:noProof/>
        </w:rPr>
      </w:r>
      <w:r>
        <w:rPr>
          <w:noProof/>
        </w:rPr>
        <w:fldChar w:fldCharType="separate"/>
      </w:r>
      <w:r w:rsidR="002F77A2">
        <w:rPr>
          <w:noProof/>
        </w:rPr>
        <w:t>202</w:t>
      </w:r>
      <w:r>
        <w:rPr>
          <w:noProof/>
        </w:rPr>
        <w:fldChar w:fldCharType="end"/>
      </w:r>
    </w:p>
    <w:p w14:paraId="4E5386AE"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10.5</w:t>
      </w:r>
      <w:r>
        <w:rPr>
          <w:rFonts w:asciiTheme="minorHAnsi" w:eastAsiaTheme="minorEastAsia" w:hAnsiTheme="minorHAnsi" w:cstheme="minorBidi"/>
          <w:noProof/>
          <w:sz w:val="24"/>
          <w:szCs w:val="24"/>
          <w:lang w:eastAsia="ja-JP"/>
        </w:rPr>
        <w:tab/>
      </w:r>
      <w:r>
        <w:rPr>
          <w:noProof/>
        </w:rPr>
        <w:t>Imperatives and Hortatives</w:t>
      </w:r>
      <w:r>
        <w:rPr>
          <w:noProof/>
        </w:rPr>
        <w:tab/>
      </w:r>
      <w:r>
        <w:rPr>
          <w:noProof/>
        </w:rPr>
        <w:fldChar w:fldCharType="begin"/>
      </w:r>
      <w:r>
        <w:rPr>
          <w:noProof/>
        </w:rPr>
        <w:instrText xml:space="preserve"> PAGEREF _Toc342595331 \h </w:instrText>
      </w:r>
      <w:r>
        <w:rPr>
          <w:noProof/>
        </w:rPr>
      </w:r>
      <w:r>
        <w:rPr>
          <w:noProof/>
        </w:rPr>
        <w:fldChar w:fldCharType="separate"/>
      </w:r>
      <w:r w:rsidR="002F77A2">
        <w:rPr>
          <w:noProof/>
        </w:rPr>
        <w:t>202</w:t>
      </w:r>
      <w:r>
        <w:rPr>
          <w:noProof/>
        </w:rPr>
        <w:fldChar w:fldCharType="end"/>
      </w:r>
    </w:p>
    <w:p w14:paraId="75629B0C"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10.5.1</w:t>
      </w:r>
      <w:r>
        <w:rPr>
          <w:rFonts w:asciiTheme="minorHAnsi" w:eastAsiaTheme="minorEastAsia" w:hAnsiTheme="minorHAnsi" w:cstheme="minorBidi"/>
          <w:noProof/>
          <w:sz w:val="24"/>
          <w:szCs w:val="24"/>
          <w:lang w:eastAsia="ja-JP"/>
        </w:rPr>
        <w:tab/>
      </w:r>
      <w:r>
        <w:rPr>
          <w:noProof/>
        </w:rPr>
        <w:t>Commands</w:t>
      </w:r>
      <w:r>
        <w:rPr>
          <w:noProof/>
        </w:rPr>
        <w:tab/>
      </w:r>
      <w:r>
        <w:rPr>
          <w:noProof/>
        </w:rPr>
        <w:fldChar w:fldCharType="begin"/>
      </w:r>
      <w:r>
        <w:rPr>
          <w:noProof/>
        </w:rPr>
        <w:instrText xml:space="preserve"> PAGEREF _Toc342595332 \h </w:instrText>
      </w:r>
      <w:r>
        <w:rPr>
          <w:noProof/>
        </w:rPr>
      </w:r>
      <w:r>
        <w:rPr>
          <w:noProof/>
        </w:rPr>
        <w:fldChar w:fldCharType="separate"/>
      </w:r>
      <w:r w:rsidR="002F77A2">
        <w:rPr>
          <w:noProof/>
        </w:rPr>
        <w:t>202</w:t>
      </w:r>
      <w:r>
        <w:rPr>
          <w:noProof/>
        </w:rPr>
        <w:fldChar w:fldCharType="end"/>
      </w:r>
    </w:p>
    <w:p w14:paraId="62E31365"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10.5.1.1</w:t>
      </w:r>
      <w:r>
        <w:rPr>
          <w:rFonts w:asciiTheme="minorHAnsi" w:eastAsiaTheme="minorEastAsia" w:hAnsiTheme="minorHAnsi" w:cstheme="minorBidi"/>
          <w:noProof/>
          <w:sz w:val="24"/>
          <w:szCs w:val="24"/>
          <w:lang w:eastAsia="ja-JP"/>
        </w:rPr>
        <w:tab/>
      </w:r>
      <w:r>
        <w:rPr>
          <w:noProof/>
        </w:rPr>
        <w:t>Imperatives and prohibitives</w:t>
      </w:r>
      <w:r>
        <w:rPr>
          <w:noProof/>
        </w:rPr>
        <w:tab/>
      </w:r>
      <w:r>
        <w:rPr>
          <w:noProof/>
        </w:rPr>
        <w:fldChar w:fldCharType="begin"/>
      </w:r>
      <w:r>
        <w:rPr>
          <w:noProof/>
        </w:rPr>
        <w:instrText xml:space="preserve"> PAGEREF _Toc342595333 \h </w:instrText>
      </w:r>
      <w:r>
        <w:rPr>
          <w:noProof/>
        </w:rPr>
      </w:r>
      <w:r>
        <w:rPr>
          <w:noProof/>
        </w:rPr>
        <w:fldChar w:fldCharType="separate"/>
      </w:r>
      <w:r w:rsidR="002F77A2">
        <w:rPr>
          <w:noProof/>
        </w:rPr>
        <w:t>202</w:t>
      </w:r>
      <w:r>
        <w:rPr>
          <w:noProof/>
        </w:rPr>
        <w:fldChar w:fldCharType="end"/>
      </w:r>
    </w:p>
    <w:p w14:paraId="3C6BE33B"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10.5.1.2</w:t>
      </w:r>
      <w:r>
        <w:rPr>
          <w:rFonts w:asciiTheme="minorHAnsi" w:eastAsiaTheme="minorEastAsia" w:hAnsiTheme="minorHAnsi" w:cstheme="minorBidi"/>
          <w:noProof/>
          <w:sz w:val="24"/>
          <w:szCs w:val="24"/>
          <w:lang w:eastAsia="ja-JP"/>
        </w:rPr>
        <w:tab/>
      </w:r>
      <w:r>
        <w:rPr>
          <w:noProof/>
        </w:rPr>
        <w:t xml:space="preserve">Imperative verb after future </w:t>
      </w:r>
      <w:r w:rsidRPr="001706F4">
        <w:rPr>
          <w:rFonts w:ascii="Doulos SIL" w:hAnsi="Doulos SIL"/>
          <w:i/>
          <w:noProof/>
          <w:color w:val="0000FF"/>
        </w:rPr>
        <w:t>sà</w:t>
      </w:r>
      <w:r>
        <w:rPr>
          <w:noProof/>
        </w:rPr>
        <w:tab/>
      </w:r>
      <w:r>
        <w:rPr>
          <w:noProof/>
        </w:rPr>
        <w:fldChar w:fldCharType="begin"/>
      </w:r>
      <w:r>
        <w:rPr>
          <w:noProof/>
        </w:rPr>
        <w:instrText xml:space="preserve"> PAGEREF _Toc342595334 \h </w:instrText>
      </w:r>
      <w:r>
        <w:rPr>
          <w:noProof/>
        </w:rPr>
      </w:r>
      <w:r>
        <w:rPr>
          <w:noProof/>
        </w:rPr>
        <w:fldChar w:fldCharType="separate"/>
      </w:r>
      <w:r w:rsidR="002F77A2">
        <w:rPr>
          <w:noProof/>
        </w:rPr>
        <w:t>205</w:t>
      </w:r>
      <w:r>
        <w:rPr>
          <w:noProof/>
        </w:rPr>
        <w:fldChar w:fldCharType="end"/>
      </w:r>
    </w:p>
    <w:p w14:paraId="11F92A99"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10.5.2</w:t>
      </w:r>
      <w:r>
        <w:rPr>
          <w:rFonts w:asciiTheme="minorHAnsi" w:eastAsiaTheme="minorEastAsia" w:hAnsiTheme="minorHAnsi" w:cstheme="minorBidi"/>
          <w:noProof/>
          <w:sz w:val="24"/>
          <w:szCs w:val="24"/>
          <w:lang w:eastAsia="ja-JP"/>
        </w:rPr>
        <w:tab/>
      </w:r>
      <w:r>
        <w:rPr>
          <w:noProof/>
        </w:rPr>
        <w:t>Hortatives</w:t>
      </w:r>
      <w:r>
        <w:rPr>
          <w:noProof/>
        </w:rPr>
        <w:tab/>
      </w:r>
      <w:r>
        <w:rPr>
          <w:noProof/>
        </w:rPr>
        <w:fldChar w:fldCharType="begin"/>
      </w:r>
      <w:r>
        <w:rPr>
          <w:noProof/>
        </w:rPr>
        <w:instrText xml:space="preserve"> PAGEREF _Toc342595335 \h </w:instrText>
      </w:r>
      <w:r>
        <w:rPr>
          <w:noProof/>
        </w:rPr>
      </w:r>
      <w:r>
        <w:rPr>
          <w:noProof/>
        </w:rPr>
        <w:fldChar w:fldCharType="separate"/>
      </w:r>
      <w:r w:rsidR="002F77A2">
        <w:rPr>
          <w:noProof/>
        </w:rPr>
        <w:t>205</w:t>
      </w:r>
      <w:r>
        <w:rPr>
          <w:noProof/>
        </w:rPr>
        <w:fldChar w:fldCharType="end"/>
      </w:r>
    </w:p>
    <w:p w14:paraId="1EE3F318"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10.5.2.1</w:t>
      </w:r>
      <w:r>
        <w:rPr>
          <w:rFonts w:asciiTheme="minorHAnsi" w:eastAsiaTheme="minorEastAsia" w:hAnsiTheme="minorHAnsi" w:cstheme="minorBidi"/>
          <w:noProof/>
          <w:sz w:val="24"/>
          <w:szCs w:val="24"/>
          <w:lang w:eastAsia="ja-JP"/>
        </w:rPr>
        <w:tab/>
      </w:r>
      <w:r>
        <w:rPr>
          <w:noProof/>
        </w:rPr>
        <w:t>Hortative (1Pl plus imperative or quoted imperative)</w:t>
      </w:r>
      <w:r>
        <w:rPr>
          <w:noProof/>
        </w:rPr>
        <w:tab/>
      </w:r>
      <w:r>
        <w:rPr>
          <w:noProof/>
        </w:rPr>
        <w:fldChar w:fldCharType="begin"/>
      </w:r>
      <w:r>
        <w:rPr>
          <w:noProof/>
        </w:rPr>
        <w:instrText xml:space="preserve"> PAGEREF _Toc342595336 \h </w:instrText>
      </w:r>
      <w:r>
        <w:rPr>
          <w:noProof/>
        </w:rPr>
      </w:r>
      <w:r>
        <w:rPr>
          <w:noProof/>
        </w:rPr>
        <w:fldChar w:fldCharType="separate"/>
      </w:r>
      <w:r w:rsidR="002F77A2">
        <w:rPr>
          <w:noProof/>
        </w:rPr>
        <w:t>205</w:t>
      </w:r>
      <w:r>
        <w:rPr>
          <w:noProof/>
        </w:rPr>
        <w:fldChar w:fldCharType="end"/>
      </w:r>
    </w:p>
    <w:p w14:paraId="29F1AC72"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10.5.2.2</w:t>
      </w:r>
      <w:r>
        <w:rPr>
          <w:rFonts w:asciiTheme="minorHAnsi" w:eastAsiaTheme="minorEastAsia" w:hAnsiTheme="minorHAnsi" w:cstheme="minorBidi"/>
          <w:noProof/>
          <w:sz w:val="24"/>
          <w:szCs w:val="24"/>
          <w:lang w:eastAsia="ja-JP"/>
        </w:rPr>
        <w:tab/>
      </w:r>
      <w:r>
        <w:rPr>
          <w:noProof/>
        </w:rPr>
        <w:t xml:space="preserve">Hortative negative (1Pl plus </w:t>
      </w:r>
      <w:r w:rsidRPr="001706F4">
        <w:rPr>
          <w:rFonts w:ascii="Doulos SIL" w:hAnsi="Doulos SIL"/>
          <w:i/>
          <w:noProof/>
          <w:color w:val="0000FF"/>
        </w:rPr>
        <w:t>bí</w:t>
      </w:r>
      <w:r>
        <w:rPr>
          <w:noProof/>
        </w:rPr>
        <w:t xml:space="preserve"> )</w:t>
      </w:r>
      <w:r>
        <w:rPr>
          <w:noProof/>
        </w:rPr>
        <w:tab/>
      </w:r>
      <w:r>
        <w:rPr>
          <w:noProof/>
        </w:rPr>
        <w:fldChar w:fldCharType="begin"/>
      </w:r>
      <w:r>
        <w:rPr>
          <w:noProof/>
        </w:rPr>
        <w:instrText xml:space="preserve"> PAGEREF _Toc342595337 \h </w:instrText>
      </w:r>
      <w:r>
        <w:rPr>
          <w:noProof/>
        </w:rPr>
      </w:r>
      <w:r>
        <w:rPr>
          <w:noProof/>
        </w:rPr>
        <w:fldChar w:fldCharType="separate"/>
      </w:r>
      <w:r w:rsidR="002F77A2">
        <w:rPr>
          <w:noProof/>
        </w:rPr>
        <w:t>206</w:t>
      </w:r>
      <w:r>
        <w:rPr>
          <w:noProof/>
        </w:rPr>
        <w:fldChar w:fldCharType="end"/>
      </w:r>
    </w:p>
    <w:p w14:paraId="37716B4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10.5.3</w:t>
      </w:r>
      <w:r>
        <w:rPr>
          <w:rFonts w:asciiTheme="minorHAnsi" w:eastAsiaTheme="minorEastAsia" w:hAnsiTheme="minorHAnsi" w:cstheme="minorBidi"/>
          <w:noProof/>
          <w:sz w:val="24"/>
          <w:szCs w:val="24"/>
          <w:lang w:eastAsia="ja-JP"/>
        </w:rPr>
        <w:tab/>
      </w:r>
      <w:r>
        <w:rPr>
          <w:noProof/>
        </w:rPr>
        <w:t>Quoted deontics (imperative and hortative)</w:t>
      </w:r>
      <w:r>
        <w:rPr>
          <w:noProof/>
        </w:rPr>
        <w:tab/>
      </w:r>
      <w:r>
        <w:rPr>
          <w:noProof/>
        </w:rPr>
        <w:fldChar w:fldCharType="begin"/>
      </w:r>
      <w:r>
        <w:rPr>
          <w:noProof/>
        </w:rPr>
        <w:instrText xml:space="preserve"> PAGEREF _Toc342595338 \h </w:instrText>
      </w:r>
      <w:r>
        <w:rPr>
          <w:noProof/>
        </w:rPr>
      </w:r>
      <w:r>
        <w:rPr>
          <w:noProof/>
        </w:rPr>
        <w:fldChar w:fldCharType="separate"/>
      </w:r>
      <w:r w:rsidR="002F77A2">
        <w:rPr>
          <w:noProof/>
        </w:rPr>
        <w:t>206</w:t>
      </w:r>
      <w:r>
        <w:rPr>
          <w:noProof/>
        </w:rPr>
        <w:fldChar w:fldCharType="end"/>
      </w:r>
    </w:p>
    <w:p w14:paraId="152C6E4A"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10.5.3.1</w:t>
      </w:r>
      <w:r>
        <w:rPr>
          <w:rFonts w:asciiTheme="minorHAnsi" w:eastAsiaTheme="minorEastAsia" w:hAnsiTheme="minorHAnsi" w:cstheme="minorBidi"/>
          <w:noProof/>
          <w:sz w:val="24"/>
          <w:szCs w:val="24"/>
          <w:lang w:eastAsia="ja-JP"/>
        </w:rPr>
        <w:tab/>
      </w:r>
      <w:r>
        <w:rPr>
          <w:noProof/>
        </w:rPr>
        <w:t>Quoted imperative</w:t>
      </w:r>
      <w:r>
        <w:rPr>
          <w:noProof/>
        </w:rPr>
        <w:tab/>
      </w:r>
      <w:r>
        <w:rPr>
          <w:noProof/>
        </w:rPr>
        <w:fldChar w:fldCharType="begin"/>
      </w:r>
      <w:r>
        <w:rPr>
          <w:noProof/>
        </w:rPr>
        <w:instrText xml:space="preserve"> PAGEREF _Toc342595339 \h </w:instrText>
      </w:r>
      <w:r>
        <w:rPr>
          <w:noProof/>
        </w:rPr>
      </w:r>
      <w:r>
        <w:rPr>
          <w:noProof/>
        </w:rPr>
        <w:fldChar w:fldCharType="separate"/>
      </w:r>
      <w:r w:rsidR="002F77A2">
        <w:rPr>
          <w:noProof/>
        </w:rPr>
        <w:t>206</w:t>
      </w:r>
      <w:r>
        <w:rPr>
          <w:noProof/>
        </w:rPr>
        <w:fldChar w:fldCharType="end"/>
      </w:r>
    </w:p>
    <w:p w14:paraId="648FBFE8"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lastRenderedPageBreak/>
        <w:t>10.5.3.2</w:t>
      </w:r>
      <w:r>
        <w:rPr>
          <w:rFonts w:asciiTheme="minorHAnsi" w:eastAsiaTheme="minorEastAsia" w:hAnsiTheme="minorHAnsi" w:cstheme="minorBidi"/>
          <w:noProof/>
          <w:sz w:val="24"/>
          <w:szCs w:val="24"/>
          <w:lang w:eastAsia="ja-JP"/>
        </w:rPr>
        <w:tab/>
      </w:r>
      <w:r>
        <w:rPr>
          <w:noProof/>
        </w:rPr>
        <w:t>Imprecations and blessings</w:t>
      </w:r>
      <w:r>
        <w:rPr>
          <w:noProof/>
        </w:rPr>
        <w:tab/>
      </w:r>
      <w:r>
        <w:rPr>
          <w:noProof/>
        </w:rPr>
        <w:fldChar w:fldCharType="begin"/>
      </w:r>
      <w:r>
        <w:rPr>
          <w:noProof/>
        </w:rPr>
        <w:instrText xml:space="preserve"> PAGEREF _Toc342595340 \h </w:instrText>
      </w:r>
      <w:r>
        <w:rPr>
          <w:noProof/>
        </w:rPr>
      </w:r>
      <w:r>
        <w:rPr>
          <w:noProof/>
        </w:rPr>
        <w:fldChar w:fldCharType="separate"/>
      </w:r>
      <w:r w:rsidR="002F77A2">
        <w:rPr>
          <w:noProof/>
        </w:rPr>
        <w:t>208</w:t>
      </w:r>
      <w:r>
        <w:rPr>
          <w:noProof/>
        </w:rPr>
        <w:fldChar w:fldCharType="end"/>
      </w:r>
    </w:p>
    <w:p w14:paraId="79C21BDE"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10.5.3.3</w:t>
      </w:r>
      <w:r>
        <w:rPr>
          <w:rFonts w:asciiTheme="minorHAnsi" w:eastAsiaTheme="minorEastAsia" w:hAnsiTheme="minorHAnsi" w:cstheme="minorBidi"/>
          <w:noProof/>
          <w:sz w:val="24"/>
          <w:szCs w:val="24"/>
          <w:lang w:eastAsia="ja-JP"/>
        </w:rPr>
        <w:tab/>
      </w:r>
      <w:r>
        <w:rPr>
          <w:noProof/>
        </w:rPr>
        <w:t>Quoted prohibitive</w:t>
      </w:r>
      <w:r>
        <w:rPr>
          <w:noProof/>
        </w:rPr>
        <w:tab/>
      </w:r>
      <w:r>
        <w:rPr>
          <w:noProof/>
        </w:rPr>
        <w:fldChar w:fldCharType="begin"/>
      </w:r>
      <w:r>
        <w:rPr>
          <w:noProof/>
        </w:rPr>
        <w:instrText xml:space="preserve"> PAGEREF _Toc342595341 \h </w:instrText>
      </w:r>
      <w:r>
        <w:rPr>
          <w:noProof/>
        </w:rPr>
      </w:r>
      <w:r>
        <w:rPr>
          <w:noProof/>
        </w:rPr>
        <w:fldChar w:fldCharType="separate"/>
      </w:r>
      <w:r w:rsidR="002F77A2">
        <w:rPr>
          <w:noProof/>
        </w:rPr>
        <w:t>208</w:t>
      </w:r>
      <w:r>
        <w:rPr>
          <w:noProof/>
        </w:rPr>
        <w:fldChar w:fldCharType="end"/>
      </w:r>
    </w:p>
    <w:p w14:paraId="26B405C4"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10.5.3.4</w:t>
      </w:r>
      <w:r>
        <w:rPr>
          <w:rFonts w:asciiTheme="minorHAnsi" w:eastAsiaTheme="minorEastAsia" w:hAnsiTheme="minorHAnsi" w:cstheme="minorBidi"/>
          <w:noProof/>
          <w:sz w:val="24"/>
          <w:szCs w:val="24"/>
          <w:lang w:eastAsia="ja-JP"/>
        </w:rPr>
        <w:tab/>
      </w:r>
      <w:r>
        <w:rPr>
          <w:noProof/>
        </w:rPr>
        <w:t>Quoted hortative</w:t>
      </w:r>
      <w:r>
        <w:rPr>
          <w:noProof/>
        </w:rPr>
        <w:tab/>
      </w:r>
      <w:r>
        <w:rPr>
          <w:noProof/>
        </w:rPr>
        <w:fldChar w:fldCharType="begin"/>
      </w:r>
      <w:r>
        <w:rPr>
          <w:noProof/>
        </w:rPr>
        <w:instrText xml:space="preserve"> PAGEREF _Toc342595342 \h </w:instrText>
      </w:r>
      <w:r>
        <w:rPr>
          <w:noProof/>
        </w:rPr>
      </w:r>
      <w:r>
        <w:rPr>
          <w:noProof/>
        </w:rPr>
        <w:fldChar w:fldCharType="separate"/>
      </w:r>
      <w:r w:rsidR="002F77A2">
        <w:rPr>
          <w:noProof/>
        </w:rPr>
        <w:t>208</w:t>
      </w:r>
      <w:r>
        <w:rPr>
          <w:noProof/>
        </w:rPr>
        <w:fldChar w:fldCharType="end"/>
      </w:r>
    </w:p>
    <w:p w14:paraId="634DFC41"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t>11</w:t>
      </w:r>
      <w:r>
        <w:rPr>
          <w:rFonts w:asciiTheme="minorHAnsi" w:eastAsiaTheme="minorEastAsia" w:hAnsiTheme="minorHAnsi" w:cstheme="minorBidi"/>
          <w:b w:val="0"/>
          <w:noProof/>
          <w:szCs w:val="24"/>
          <w:lang w:eastAsia="ja-JP"/>
        </w:rPr>
        <w:tab/>
      </w:r>
      <w:r>
        <w:rPr>
          <w:noProof/>
        </w:rPr>
        <w:t>Clause and predicate structure</w:t>
      </w:r>
      <w:r>
        <w:rPr>
          <w:noProof/>
        </w:rPr>
        <w:tab/>
      </w:r>
      <w:r>
        <w:rPr>
          <w:noProof/>
        </w:rPr>
        <w:fldChar w:fldCharType="begin"/>
      </w:r>
      <w:r>
        <w:rPr>
          <w:noProof/>
        </w:rPr>
        <w:instrText xml:space="preserve"> PAGEREF _Toc342595343 \h </w:instrText>
      </w:r>
      <w:r>
        <w:rPr>
          <w:noProof/>
        </w:rPr>
      </w:r>
      <w:r>
        <w:rPr>
          <w:noProof/>
        </w:rPr>
        <w:fldChar w:fldCharType="separate"/>
      </w:r>
      <w:r w:rsidR="002F77A2">
        <w:rPr>
          <w:noProof/>
        </w:rPr>
        <w:t>209</w:t>
      </w:r>
      <w:r>
        <w:rPr>
          <w:noProof/>
        </w:rPr>
        <w:fldChar w:fldCharType="end"/>
      </w:r>
    </w:p>
    <w:p w14:paraId="41D33177"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11.1</w:t>
      </w:r>
      <w:r>
        <w:rPr>
          <w:rFonts w:asciiTheme="minorHAnsi" w:eastAsiaTheme="minorEastAsia" w:hAnsiTheme="minorHAnsi" w:cstheme="minorBidi"/>
          <w:noProof/>
          <w:sz w:val="24"/>
          <w:szCs w:val="24"/>
          <w:lang w:eastAsia="ja-JP"/>
        </w:rPr>
        <w:tab/>
      </w:r>
      <w:r>
        <w:rPr>
          <w:noProof/>
        </w:rPr>
        <w:t>Clausal constituents</w:t>
      </w:r>
      <w:r>
        <w:rPr>
          <w:noProof/>
        </w:rPr>
        <w:tab/>
      </w:r>
      <w:r>
        <w:rPr>
          <w:noProof/>
        </w:rPr>
        <w:fldChar w:fldCharType="begin"/>
      </w:r>
      <w:r>
        <w:rPr>
          <w:noProof/>
        </w:rPr>
        <w:instrText xml:space="preserve"> PAGEREF _Toc342595344 \h </w:instrText>
      </w:r>
      <w:r>
        <w:rPr>
          <w:noProof/>
        </w:rPr>
      </w:r>
      <w:r>
        <w:rPr>
          <w:noProof/>
        </w:rPr>
        <w:fldChar w:fldCharType="separate"/>
      </w:r>
      <w:r w:rsidR="002F77A2">
        <w:rPr>
          <w:noProof/>
        </w:rPr>
        <w:t>209</w:t>
      </w:r>
      <w:r>
        <w:rPr>
          <w:noProof/>
        </w:rPr>
        <w:fldChar w:fldCharType="end"/>
      </w:r>
    </w:p>
    <w:p w14:paraId="5E1D72A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11.1.1</w:t>
      </w:r>
      <w:r>
        <w:rPr>
          <w:rFonts w:asciiTheme="minorHAnsi" w:eastAsiaTheme="minorEastAsia" w:hAnsiTheme="minorHAnsi" w:cstheme="minorBidi"/>
          <w:noProof/>
          <w:sz w:val="24"/>
          <w:szCs w:val="24"/>
          <w:lang w:eastAsia="ja-JP"/>
        </w:rPr>
        <w:tab/>
      </w:r>
      <w:r>
        <w:rPr>
          <w:noProof/>
        </w:rPr>
        <w:t>Subjects</w:t>
      </w:r>
      <w:r>
        <w:rPr>
          <w:noProof/>
        </w:rPr>
        <w:tab/>
      </w:r>
      <w:r>
        <w:rPr>
          <w:noProof/>
        </w:rPr>
        <w:fldChar w:fldCharType="begin"/>
      </w:r>
      <w:r>
        <w:rPr>
          <w:noProof/>
        </w:rPr>
        <w:instrText xml:space="preserve"> PAGEREF _Toc342595345 \h </w:instrText>
      </w:r>
      <w:r>
        <w:rPr>
          <w:noProof/>
        </w:rPr>
      </w:r>
      <w:r>
        <w:rPr>
          <w:noProof/>
        </w:rPr>
        <w:fldChar w:fldCharType="separate"/>
      </w:r>
      <w:r w:rsidR="002F77A2">
        <w:rPr>
          <w:noProof/>
        </w:rPr>
        <w:t>209</w:t>
      </w:r>
      <w:r>
        <w:rPr>
          <w:noProof/>
        </w:rPr>
        <w:fldChar w:fldCharType="end"/>
      </w:r>
    </w:p>
    <w:p w14:paraId="2AC36082"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11.1.1.1</w:t>
      </w:r>
      <w:r>
        <w:rPr>
          <w:rFonts w:asciiTheme="minorHAnsi" w:eastAsiaTheme="minorEastAsia" w:hAnsiTheme="minorHAnsi" w:cstheme="minorBidi"/>
          <w:noProof/>
          <w:sz w:val="24"/>
          <w:szCs w:val="24"/>
          <w:lang w:eastAsia="ja-JP"/>
        </w:rPr>
        <w:tab/>
      </w:r>
      <w:r>
        <w:rPr>
          <w:noProof/>
        </w:rPr>
        <w:t>Subjects in indicative main clauses</w:t>
      </w:r>
      <w:r>
        <w:rPr>
          <w:noProof/>
        </w:rPr>
        <w:tab/>
      </w:r>
      <w:r>
        <w:rPr>
          <w:noProof/>
        </w:rPr>
        <w:fldChar w:fldCharType="begin"/>
      </w:r>
      <w:r>
        <w:rPr>
          <w:noProof/>
        </w:rPr>
        <w:instrText xml:space="preserve"> PAGEREF _Toc342595346 \h </w:instrText>
      </w:r>
      <w:r>
        <w:rPr>
          <w:noProof/>
        </w:rPr>
      </w:r>
      <w:r>
        <w:rPr>
          <w:noProof/>
        </w:rPr>
        <w:fldChar w:fldCharType="separate"/>
      </w:r>
      <w:r w:rsidR="002F77A2">
        <w:rPr>
          <w:noProof/>
        </w:rPr>
        <w:t>209</w:t>
      </w:r>
      <w:r>
        <w:rPr>
          <w:noProof/>
        </w:rPr>
        <w:fldChar w:fldCharType="end"/>
      </w:r>
    </w:p>
    <w:p w14:paraId="245A22C9"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11.1.1.2</w:t>
      </w:r>
      <w:r>
        <w:rPr>
          <w:rFonts w:asciiTheme="minorHAnsi" w:eastAsiaTheme="minorEastAsia" w:hAnsiTheme="minorHAnsi" w:cstheme="minorBidi"/>
          <w:noProof/>
          <w:sz w:val="24"/>
          <w:szCs w:val="24"/>
          <w:lang w:eastAsia="ja-JP"/>
        </w:rPr>
        <w:tab/>
      </w:r>
      <w:r>
        <w:rPr>
          <w:noProof/>
        </w:rPr>
        <w:t>Subjects of imperative and hortative verbs</w:t>
      </w:r>
      <w:r>
        <w:rPr>
          <w:noProof/>
        </w:rPr>
        <w:tab/>
      </w:r>
      <w:r>
        <w:rPr>
          <w:noProof/>
        </w:rPr>
        <w:fldChar w:fldCharType="begin"/>
      </w:r>
      <w:r>
        <w:rPr>
          <w:noProof/>
        </w:rPr>
        <w:instrText xml:space="preserve"> PAGEREF _Toc342595347 \h </w:instrText>
      </w:r>
      <w:r>
        <w:rPr>
          <w:noProof/>
        </w:rPr>
      </w:r>
      <w:r>
        <w:rPr>
          <w:noProof/>
        </w:rPr>
        <w:fldChar w:fldCharType="separate"/>
      </w:r>
      <w:r w:rsidR="002F77A2">
        <w:rPr>
          <w:noProof/>
        </w:rPr>
        <w:t>210</w:t>
      </w:r>
      <w:r>
        <w:rPr>
          <w:noProof/>
        </w:rPr>
        <w:fldChar w:fldCharType="end"/>
      </w:r>
    </w:p>
    <w:p w14:paraId="30F53E68"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11.1.1.3</w:t>
      </w:r>
      <w:r>
        <w:rPr>
          <w:rFonts w:asciiTheme="minorHAnsi" w:eastAsiaTheme="minorEastAsia" w:hAnsiTheme="minorHAnsi" w:cstheme="minorBidi"/>
          <w:noProof/>
          <w:sz w:val="24"/>
          <w:szCs w:val="24"/>
          <w:lang w:eastAsia="ja-JP"/>
        </w:rPr>
        <w:tab/>
      </w:r>
      <w:r>
        <w:rPr>
          <w:noProof/>
        </w:rPr>
        <w:t>Meteorological and temporal subject-verb collocations</w:t>
      </w:r>
      <w:r>
        <w:rPr>
          <w:noProof/>
        </w:rPr>
        <w:tab/>
      </w:r>
      <w:r>
        <w:rPr>
          <w:noProof/>
        </w:rPr>
        <w:fldChar w:fldCharType="begin"/>
      </w:r>
      <w:r>
        <w:rPr>
          <w:noProof/>
        </w:rPr>
        <w:instrText xml:space="preserve"> PAGEREF _Toc342595348 \h </w:instrText>
      </w:r>
      <w:r>
        <w:rPr>
          <w:noProof/>
        </w:rPr>
      </w:r>
      <w:r>
        <w:rPr>
          <w:noProof/>
        </w:rPr>
        <w:fldChar w:fldCharType="separate"/>
      </w:r>
      <w:r w:rsidR="002F77A2">
        <w:rPr>
          <w:noProof/>
        </w:rPr>
        <w:t>210</w:t>
      </w:r>
      <w:r>
        <w:rPr>
          <w:noProof/>
        </w:rPr>
        <w:fldChar w:fldCharType="end"/>
      </w:r>
    </w:p>
    <w:p w14:paraId="4B67D6E6"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11.1.1.4</w:t>
      </w:r>
      <w:r>
        <w:rPr>
          <w:rFonts w:asciiTheme="minorHAnsi" w:eastAsiaTheme="minorEastAsia" w:hAnsiTheme="minorHAnsi" w:cstheme="minorBidi"/>
          <w:noProof/>
          <w:sz w:val="24"/>
          <w:szCs w:val="24"/>
          <w:lang w:eastAsia="ja-JP"/>
        </w:rPr>
        <w:tab/>
      </w:r>
      <w:r>
        <w:rPr>
          <w:noProof/>
        </w:rPr>
        <w:t>Emotional and physiological subject-verb collocations</w:t>
      </w:r>
      <w:r>
        <w:rPr>
          <w:noProof/>
        </w:rPr>
        <w:tab/>
      </w:r>
      <w:r>
        <w:rPr>
          <w:noProof/>
        </w:rPr>
        <w:fldChar w:fldCharType="begin"/>
      </w:r>
      <w:r>
        <w:rPr>
          <w:noProof/>
        </w:rPr>
        <w:instrText xml:space="preserve"> PAGEREF _Toc342595349 \h </w:instrText>
      </w:r>
      <w:r>
        <w:rPr>
          <w:noProof/>
        </w:rPr>
      </w:r>
      <w:r>
        <w:rPr>
          <w:noProof/>
        </w:rPr>
        <w:fldChar w:fldCharType="separate"/>
      </w:r>
      <w:r w:rsidR="002F77A2">
        <w:rPr>
          <w:noProof/>
        </w:rPr>
        <w:t>211</w:t>
      </w:r>
      <w:r>
        <w:rPr>
          <w:noProof/>
        </w:rPr>
        <w:fldChar w:fldCharType="end"/>
      </w:r>
    </w:p>
    <w:p w14:paraId="69AC1B74"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11.1.1.5</w:t>
      </w:r>
      <w:r>
        <w:rPr>
          <w:rFonts w:asciiTheme="minorHAnsi" w:eastAsiaTheme="minorEastAsia" w:hAnsiTheme="minorHAnsi" w:cstheme="minorBidi"/>
          <w:noProof/>
          <w:sz w:val="24"/>
          <w:szCs w:val="24"/>
          <w:lang w:eastAsia="ja-JP"/>
        </w:rPr>
        <w:tab/>
      </w:r>
      <w:r>
        <w:rPr>
          <w:noProof/>
        </w:rPr>
        <w:t>Physiological states (‘be hungry’ etc.)</w:t>
      </w:r>
      <w:r>
        <w:rPr>
          <w:noProof/>
        </w:rPr>
        <w:tab/>
      </w:r>
      <w:r>
        <w:rPr>
          <w:noProof/>
        </w:rPr>
        <w:fldChar w:fldCharType="begin"/>
      </w:r>
      <w:r>
        <w:rPr>
          <w:noProof/>
        </w:rPr>
        <w:instrText xml:space="preserve"> PAGEREF _Toc342595350 \h </w:instrText>
      </w:r>
      <w:r>
        <w:rPr>
          <w:noProof/>
        </w:rPr>
      </w:r>
      <w:r>
        <w:rPr>
          <w:noProof/>
        </w:rPr>
        <w:fldChar w:fldCharType="separate"/>
      </w:r>
      <w:r w:rsidR="002F77A2">
        <w:rPr>
          <w:noProof/>
        </w:rPr>
        <w:t>211</w:t>
      </w:r>
      <w:r>
        <w:rPr>
          <w:noProof/>
        </w:rPr>
        <w:fldChar w:fldCharType="end"/>
      </w:r>
    </w:p>
    <w:p w14:paraId="0AA6328C"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11.1.2</w:t>
      </w:r>
      <w:r>
        <w:rPr>
          <w:rFonts w:asciiTheme="minorHAnsi" w:eastAsiaTheme="minorEastAsia" w:hAnsiTheme="minorHAnsi" w:cstheme="minorBidi"/>
          <w:noProof/>
          <w:sz w:val="24"/>
          <w:szCs w:val="24"/>
          <w:lang w:eastAsia="ja-JP"/>
        </w:rPr>
        <w:tab/>
      </w:r>
      <w:r>
        <w:rPr>
          <w:noProof/>
        </w:rPr>
        <w:t>Transitives and ditransitives</w:t>
      </w:r>
      <w:r>
        <w:rPr>
          <w:noProof/>
        </w:rPr>
        <w:tab/>
      </w:r>
      <w:r>
        <w:rPr>
          <w:noProof/>
        </w:rPr>
        <w:fldChar w:fldCharType="begin"/>
      </w:r>
      <w:r>
        <w:rPr>
          <w:noProof/>
        </w:rPr>
        <w:instrText xml:space="preserve"> PAGEREF _Toc342595351 \h </w:instrText>
      </w:r>
      <w:r>
        <w:rPr>
          <w:noProof/>
        </w:rPr>
      </w:r>
      <w:r>
        <w:rPr>
          <w:noProof/>
        </w:rPr>
        <w:fldChar w:fldCharType="separate"/>
      </w:r>
      <w:r w:rsidR="002F77A2">
        <w:rPr>
          <w:noProof/>
        </w:rPr>
        <w:t>212</w:t>
      </w:r>
      <w:r>
        <w:rPr>
          <w:noProof/>
        </w:rPr>
        <w:fldChar w:fldCharType="end"/>
      </w:r>
    </w:p>
    <w:p w14:paraId="24EDCC9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11.1.2.1</w:t>
      </w:r>
      <w:r>
        <w:rPr>
          <w:rFonts w:asciiTheme="minorHAnsi" w:eastAsiaTheme="minorEastAsia" w:hAnsiTheme="minorHAnsi" w:cstheme="minorBidi"/>
          <w:noProof/>
          <w:sz w:val="24"/>
          <w:szCs w:val="24"/>
          <w:lang w:eastAsia="ja-JP"/>
        </w:rPr>
        <w:tab/>
      </w:r>
      <w:r>
        <w:rPr>
          <w:noProof/>
        </w:rPr>
        <w:t>Preverbal objects of OV verbs</w:t>
      </w:r>
      <w:r>
        <w:rPr>
          <w:noProof/>
        </w:rPr>
        <w:tab/>
      </w:r>
      <w:r>
        <w:rPr>
          <w:noProof/>
        </w:rPr>
        <w:fldChar w:fldCharType="begin"/>
      </w:r>
      <w:r>
        <w:rPr>
          <w:noProof/>
        </w:rPr>
        <w:instrText xml:space="preserve"> PAGEREF _Toc342595352 \h </w:instrText>
      </w:r>
      <w:r>
        <w:rPr>
          <w:noProof/>
        </w:rPr>
      </w:r>
      <w:r>
        <w:rPr>
          <w:noProof/>
        </w:rPr>
        <w:fldChar w:fldCharType="separate"/>
      </w:r>
      <w:r w:rsidR="002F77A2">
        <w:rPr>
          <w:noProof/>
        </w:rPr>
        <w:t>212</w:t>
      </w:r>
      <w:r>
        <w:rPr>
          <w:noProof/>
        </w:rPr>
        <w:fldChar w:fldCharType="end"/>
      </w:r>
    </w:p>
    <w:p w14:paraId="51CDE138"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11.1.2.2</w:t>
      </w:r>
      <w:r>
        <w:rPr>
          <w:rFonts w:asciiTheme="minorHAnsi" w:eastAsiaTheme="minorEastAsia" w:hAnsiTheme="minorHAnsi" w:cstheme="minorBidi"/>
          <w:noProof/>
          <w:sz w:val="24"/>
          <w:szCs w:val="24"/>
          <w:lang w:eastAsia="ja-JP"/>
        </w:rPr>
        <w:tab/>
      </w:r>
      <w:r>
        <w:rPr>
          <w:noProof/>
        </w:rPr>
        <w:t>Postverbal objects of VO verbs</w:t>
      </w:r>
      <w:r>
        <w:rPr>
          <w:noProof/>
        </w:rPr>
        <w:tab/>
      </w:r>
      <w:r>
        <w:rPr>
          <w:noProof/>
        </w:rPr>
        <w:fldChar w:fldCharType="begin"/>
      </w:r>
      <w:r>
        <w:rPr>
          <w:noProof/>
        </w:rPr>
        <w:instrText xml:space="preserve"> PAGEREF _Toc342595353 \h </w:instrText>
      </w:r>
      <w:r>
        <w:rPr>
          <w:noProof/>
        </w:rPr>
      </w:r>
      <w:r>
        <w:rPr>
          <w:noProof/>
        </w:rPr>
        <w:fldChar w:fldCharType="separate"/>
      </w:r>
      <w:r w:rsidR="002F77A2">
        <w:rPr>
          <w:noProof/>
        </w:rPr>
        <w:t>213</w:t>
      </w:r>
      <w:r>
        <w:rPr>
          <w:noProof/>
        </w:rPr>
        <w:fldChar w:fldCharType="end"/>
      </w:r>
    </w:p>
    <w:p w14:paraId="6245F59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11.1.2.3</w:t>
      </w:r>
      <w:r>
        <w:rPr>
          <w:rFonts w:asciiTheme="minorHAnsi" w:eastAsiaTheme="minorEastAsia" w:hAnsiTheme="minorHAnsi" w:cstheme="minorBidi"/>
          <w:noProof/>
          <w:sz w:val="24"/>
          <w:szCs w:val="24"/>
          <w:lang w:eastAsia="ja-JP"/>
        </w:rPr>
        <w:tab/>
      </w:r>
      <w:r>
        <w:rPr>
          <w:noProof/>
        </w:rPr>
        <w:t>Postverbal indirect objects and adverbial nouns</w:t>
      </w:r>
      <w:r>
        <w:rPr>
          <w:noProof/>
        </w:rPr>
        <w:tab/>
      </w:r>
      <w:r>
        <w:rPr>
          <w:noProof/>
        </w:rPr>
        <w:fldChar w:fldCharType="begin"/>
      </w:r>
      <w:r>
        <w:rPr>
          <w:noProof/>
        </w:rPr>
        <w:instrText xml:space="preserve"> PAGEREF _Toc342595354 \h </w:instrText>
      </w:r>
      <w:r>
        <w:rPr>
          <w:noProof/>
        </w:rPr>
      </w:r>
      <w:r>
        <w:rPr>
          <w:noProof/>
        </w:rPr>
        <w:fldChar w:fldCharType="separate"/>
      </w:r>
      <w:r w:rsidR="002F77A2">
        <w:rPr>
          <w:noProof/>
        </w:rPr>
        <w:t>213</w:t>
      </w:r>
      <w:r>
        <w:rPr>
          <w:noProof/>
        </w:rPr>
        <w:fldChar w:fldCharType="end"/>
      </w:r>
    </w:p>
    <w:p w14:paraId="30EA7572"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11.1.2.4</w:t>
      </w:r>
      <w:r>
        <w:rPr>
          <w:rFonts w:asciiTheme="minorHAnsi" w:eastAsiaTheme="minorEastAsia" w:hAnsiTheme="minorHAnsi" w:cstheme="minorBidi"/>
          <w:noProof/>
          <w:sz w:val="24"/>
          <w:szCs w:val="24"/>
          <w:lang w:eastAsia="ja-JP"/>
        </w:rPr>
        <w:tab/>
      </w:r>
      <w:r>
        <w:rPr>
          <w:noProof/>
        </w:rPr>
        <w:t>Ditransitives</w:t>
      </w:r>
      <w:r>
        <w:rPr>
          <w:noProof/>
        </w:rPr>
        <w:tab/>
      </w:r>
      <w:r>
        <w:rPr>
          <w:noProof/>
        </w:rPr>
        <w:fldChar w:fldCharType="begin"/>
      </w:r>
      <w:r>
        <w:rPr>
          <w:noProof/>
        </w:rPr>
        <w:instrText xml:space="preserve"> PAGEREF _Toc342595355 \h </w:instrText>
      </w:r>
      <w:r>
        <w:rPr>
          <w:noProof/>
        </w:rPr>
      </w:r>
      <w:r>
        <w:rPr>
          <w:noProof/>
        </w:rPr>
        <w:fldChar w:fldCharType="separate"/>
      </w:r>
      <w:r w:rsidR="002F77A2">
        <w:rPr>
          <w:noProof/>
        </w:rPr>
        <w:t>214</w:t>
      </w:r>
      <w:r>
        <w:rPr>
          <w:noProof/>
        </w:rPr>
        <w:fldChar w:fldCharType="end"/>
      </w:r>
    </w:p>
    <w:p w14:paraId="2DA871FA"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11.1.2.5</w:t>
      </w:r>
      <w:r>
        <w:rPr>
          <w:rFonts w:asciiTheme="minorHAnsi" w:eastAsiaTheme="minorEastAsia" w:hAnsiTheme="minorHAnsi" w:cstheme="minorBidi"/>
          <w:noProof/>
          <w:sz w:val="24"/>
          <w:szCs w:val="24"/>
          <w:lang w:eastAsia="ja-JP"/>
        </w:rPr>
        <w:tab/>
      </w:r>
      <w:r>
        <w:rPr>
          <w:noProof/>
        </w:rPr>
        <w:t>Verb-PP collocations</w:t>
      </w:r>
      <w:r>
        <w:rPr>
          <w:noProof/>
        </w:rPr>
        <w:tab/>
      </w:r>
      <w:r>
        <w:rPr>
          <w:noProof/>
        </w:rPr>
        <w:fldChar w:fldCharType="begin"/>
      </w:r>
      <w:r>
        <w:rPr>
          <w:noProof/>
        </w:rPr>
        <w:instrText xml:space="preserve"> PAGEREF _Toc342595356 \h </w:instrText>
      </w:r>
      <w:r>
        <w:rPr>
          <w:noProof/>
        </w:rPr>
      </w:r>
      <w:r>
        <w:rPr>
          <w:noProof/>
        </w:rPr>
        <w:fldChar w:fldCharType="separate"/>
      </w:r>
      <w:r w:rsidR="002F77A2">
        <w:rPr>
          <w:noProof/>
        </w:rPr>
        <w:t>214</w:t>
      </w:r>
      <w:r>
        <w:rPr>
          <w:noProof/>
        </w:rPr>
        <w:fldChar w:fldCharType="end"/>
      </w:r>
    </w:p>
    <w:p w14:paraId="32295C5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11.1.2.6</w:t>
      </w:r>
      <w:r>
        <w:rPr>
          <w:rFonts w:asciiTheme="minorHAnsi" w:eastAsiaTheme="minorEastAsia" w:hAnsiTheme="minorHAnsi" w:cstheme="minorBidi"/>
          <w:noProof/>
          <w:sz w:val="24"/>
          <w:szCs w:val="24"/>
          <w:lang w:eastAsia="ja-JP"/>
        </w:rPr>
        <w:tab/>
      </w:r>
      <w:r>
        <w:rPr>
          <w:noProof/>
        </w:rPr>
        <w:t>Verbs used with onomatopoeias</w:t>
      </w:r>
      <w:r>
        <w:rPr>
          <w:noProof/>
        </w:rPr>
        <w:tab/>
      </w:r>
      <w:r>
        <w:rPr>
          <w:noProof/>
        </w:rPr>
        <w:fldChar w:fldCharType="begin"/>
      </w:r>
      <w:r>
        <w:rPr>
          <w:noProof/>
        </w:rPr>
        <w:instrText xml:space="preserve"> PAGEREF _Toc342595357 \h </w:instrText>
      </w:r>
      <w:r>
        <w:rPr>
          <w:noProof/>
        </w:rPr>
      </w:r>
      <w:r>
        <w:rPr>
          <w:noProof/>
        </w:rPr>
        <w:fldChar w:fldCharType="separate"/>
      </w:r>
      <w:r w:rsidR="002F77A2">
        <w:rPr>
          <w:noProof/>
        </w:rPr>
        <w:t>215</w:t>
      </w:r>
      <w:r>
        <w:rPr>
          <w:noProof/>
        </w:rPr>
        <w:fldChar w:fldCharType="end"/>
      </w:r>
    </w:p>
    <w:p w14:paraId="77C73064"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11.1.2.7</w:t>
      </w:r>
      <w:r>
        <w:rPr>
          <w:rFonts w:asciiTheme="minorHAnsi" w:eastAsiaTheme="minorEastAsia" w:hAnsiTheme="minorHAnsi" w:cstheme="minorBidi"/>
          <w:noProof/>
          <w:sz w:val="24"/>
          <w:szCs w:val="24"/>
          <w:lang w:eastAsia="ja-JP"/>
        </w:rPr>
        <w:tab/>
      </w:r>
      <w:r>
        <w:rPr>
          <w:noProof/>
        </w:rPr>
        <w:t>Lexicalized object-verb combinations</w:t>
      </w:r>
      <w:r>
        <w:rPr>
          <w:noProof/>
        </w:rPr>
        <w:tab/>
      </w:r>
      <w:r>
        <w:rPr>
          <w:noProof/>
        </w:rPr>
        <w:fldChar w:fldCharType="begin"/>
      </w:r>
      <w:r>
        <w:rPr>
          <w:noProof/>
        </w:rPr>
        <w:instrText xml:space="preserve"> PAGEREF _Toc342595358 \h </w:instrText>
      </w:r>
      <w:r>
        <w:rPr>
          <w:noProof/>
        </w:rPr>
      </w:r>
      <w:r>
        <w:rPr>
          <w:noProof/>
        </w:rPr>
        <w:fldChar w:fldCharType="separate"/>
      </w:r>
      <w:r w:rsidR="002F77A2">
        <w:rPr>
          <w:noProof/>
        </w:rPr>
        <w:t>215</w:t>
      </w:r>
      <w:r>
        <w:rPr>
          <w:noProof/>
        </w:rPr>
        <w:fldChar w:fldCharType="end"/>
      </w:r>
    </w:p>
    <w:p w14:paraId="2F986989"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11.1.2.8</w:t>
      </w:r>
      <w:r>
        <w:rPr>
          <w:rFonts w:asciiTheme="minorHAnsi" w:eastAsiaTheme="minorEastAsia" w:hAnsiTheme="minorHAnsi" w:cstheme="minorBidi"/>
          <w:noProof/>
          <w:sz w:val="24"/>
          <w:szCs w:val="24"/>
          <w:lang w:eastAsia="ja-JP"/>
        </w:rPr>
        <w:tab/>
      </w:r>
      <w:r>
        <w:rPr>
          <w:noProof/>
        </w:rPr>
        <w:t>Cognate nominals</w:t>
      </w:r>
      <w:r>
        <w:rPr>
          <w:noProof/>
        </w:rPr>
        <w:tab/>
      </w:r>
      <w:r>
        <w:rPr>
          <w:noProof/>
        </w:rPr>
        <w:fldChar w:fldCharType="begin"/>
      </w:r>
      <w:r>
        <w:rPr>
          <w:noProof/>
        </w:rPr>
        <w:instrText xml:space="preserve"> PAGEREF _Toc342595359 \h </w:instrText>
      </w:r>
      <w:r>
        <w:rPr>
          <w:noProof/>
        </w:rPr>
      </w:r>
      <w:r>
        <w:rPr>
          <w:noProof/>
        </w:rPr>
        <w:fldChar w:fldCharType="separate"/>
      </w:r>
      <w:r w:rsidR="002F77A2">
        <w:rPr>
          <w:noProof/>
        </w:rPr>
        <w:t>217</w:t>
      </w:r>
      <w:r>
        <w:rPr>
          <w:noProof/>
        </w:rPr>
        <w:fldChar w:fldCharType="end"/>
      </w:r>
    </w:p>
    <w:p w14:paraId="05157454"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11.2</w:t>
      </w:r>
      <w:r>
        <w:rPr>
          <w:rFonts w:asciiTheme="minorHAnsi" w:eastAsiaTheme="minorEastAsia" w:hAnsiTheme="minorHAnsi" w:cstheme="minorBidi"/>
          <w:noProof/>
          <w:sz w:val="24"/>
          <w:szCs w:val="24"/>
          <w:lang w:eastAsia="ja-JP"/>
        </w:rPr>
        <w:tab/>
      </w:r>
      <w:r>
        <w:rPr>
          <w:noProof/>
        </w:rPr>
        <w:t>‘Be’, ‘become’, ‘have’, and other statives and inchoatives</w:t>
      </w:r>
      <w:r>
        <w:rPr>
          <w:noProof/>
        </w:rPr>
        <w:tab/>
      </w:r>
      <w:r>
        <w:rPr>
          <w:noProof/>
        </w:rPr>
        <w:fldChar w:fldCharType="begin"/>
      </w:r>
      <w:r>
        <w:rPr>
          <w:noProof/>
        </w:rPr>
        <w:instrText xml:space="preserve"> PAGEREF _Toc342595360 \h </w:instrText>
      </w:r>
      <w:r>
        <w:rPr>
          <w:noProof/>
        </w:rPr>
      </w:r>
      <w:r>
        <w:rPr>
          <w:noProof/>
        </w:rPr>
        <w:fldChar w:fldCharType="separate"/>
      </w:r>
      <w:r w:rsidR="002F77A2">
        <w:rPr>
          <w:noProof/>
        </w:rPr>
        <w:t>217</w:t>
      </w:r>
      <w:r>
        <w:rPr>
          <w:noProof/>
        </w:rPr>
        <w:fldChar w:fldCharType="end"/>
      </w:r>
    </w:p>
    <w:p w14:paraId="231C7FE7"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11.2.1</w:t>
      </w:r>
      <w:r>
        <w:rPr>
          <w:rFonts w:asciiTheme="minorHAnsi" w:eastAsiaTheme="minorEastAsia" w:hAnsiTheme="minorHAnsi" w:cstheme="minorBidi"/>
          <w:noProof/>
          <w:sz w:val="24"/>
          <w:szCs w:val="24"/>
          <w:lang w:eastAsia="ja-JP"/>
        </w:rPr>
        <w:tab/>
      </w:r>
      <w:r>
        <w:rPr>
          <w:noProof/>
        </w:rPr>
        <w:t>‘It is’ clitics</w:t>
      </w:r>
      <w:r>
        <w:rPr>
          <w:noProof/>
        </w:rPr>
        <w:tab/>
      </w:r>
      <w:r>
        <w:rPr>
          <w:noProof/>
        </w:rPr>
        <w:fldChar w:fldCharType="begin"/>
      </w:r>
      <w:r>
        <w:rPr>
          <w:noProof/>
        </w:rPr>
        <w:instrText xml:space="preserve"> PAGEREF _Toc342595361 \h </w:instrText>
      </w:r>
      <w:r>
        <w:rPr>
          <w:noProof/>
        </w:rPr>
      </w:r>
      <w:r>
        <w:rPr>
          <w:noProof/>
        </w:rPr>
        <w:fldChar w:fldCharType="separate"/>
      </w:r>
      <w:r w:rsidR="002F77A2">
        <w:rPr>
          <w:noProof/>
        </w:rPr>
        <w:t>217</w:t>
      </w:r>
      <w:r>
        <w:rPr>
          <w:noProof/>
        </w:rPr>
        <w:fldChar w:fldCharType="end"/>
      </w:r>
    </w:p>
    <w:p w14:paraId="17637C0A"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11.2.1.1</w:t>
      </w:r>
      <w:r>
        <w:rPr>
          <w:rFonts w:asciiTheme="minorHAnsi" w:eastAsiaTheme="minorEastAsia" w:hAnsiTheme="minorHAnsi" w:cstheme="minorBidi"/>
          <w:noProof/>
          <w:sz w:val="24"/>
          <w:szCs w:val="24"/>
          <w:lang w:eastAsia="ja-JP"/>
        </w:rPr>
        <w:tab/>
      </w:r>
      <w:r>
        <w:rPr>
          <w:noProof/>
        </w:rPr>
        <w:t>Identificational ‘it is X’ (</w:t>
      </w:r>
      <w:r w:rsidRPr="001706F4">
        <w:rPr>
          <w:rFonts w:ascii="Doulos SIL" w:hAnsi="Doulos SIL"/>
          <w:i/>
          <w:noProof/>
          <w:color w:val="0000FF"/>
        </w:rPr>
        <w:t>=ɛ̀</w:t>
      </w:r>
      <w:r>
        <w:rPr>
          <w:noProof/>
        </w:rPr>
        <w:t xml:space="preserve">, </w:t>
      </w:r>
      <w:r w:rsidRPr="001706F4">
        <w:rPr>
          <w:rFonts w:ascii="Doulos SIL" w:hAnsi="Doulos SIL"/>
          <w:i/>
          <w:noProof/>
          <w:color w:val="0000FF"/>
        </w:rPr>
        <w:t>=ɛ̄</w:t>
      </w:r>
      <w:r>
        <w:rPr>
          <w:noProof/>
        </w:rPr>
        <w:t xml:space="preserve">, </w:t>
      </w:r>
      <w:r w:rsidRPr="001706F4">
        <w:rPr>
          <w:rFonts w:ascii="Doulos SIL" w:hAnsi="Doulos SIL"/>
          <w:i/>
          <w:noProof/>
          <w:color w:val="0000FF"/>
        </w:rPr>
        <w:t>=è</w:t>
      </w:r>
      <w:r>
        <w:rPr>
          <w:noProof/>
        </w:rPr>
        <w:t xml:space="preserve">, </w:t>
      </w:r>
      <w:r w:rsidRPr="001706F4">
        <w:rPr>
          <w:rFonts w:ascii="Doulos SIL" w:hAnsi="Doulos SIL"/>
          <w:i/>
          <w:noProof/>
          <w:color w:val="0000FF"/>
        </w:rPr>
        <w:t>=ē</w:t>
      </w:r>
      <w:r>
        <w:rPr>
          <w:noProof/>
        </w:rPr>
        <w:t xml:space="preserve">, </w:t>
      </w:r>
      <w:r w:rsidRPr="001706F4">
        <w:rPr>
          <w:rFonts w:ascii="Doulos SIL" w:hAnsi="Doulos SIL"/>
          <w:i/>
          <w:noProof/>
          <w:color w:val="0000FF"/>
        </w:rPr>
        <w:t>=ī</w:t>
      </w:r>
      <w:r>
        <w:rPr>
          <w:noProof/>
        </w:rPr>
        <w:t xml:space="preserve"> )</w:t>
      </w:r>
      <w:r>
        <w:rPr>
          <w:noProof/>
        </w:rPr>
        <w:tab/>
      </w:r>
      <w:r>
        <w:rPr>
          <w:noProof/>
        </w:rPr>
        <w:fldChar w:fldCharType="begin"/>
      </w:r>
      <w:r>
        <w:rPr>
          <w:noProof/>
        </w:rPr>
        <w:instrText xml:space="preserve"> PAGEREF _Toc342595362 \h </w:instrText>
      </w:r>
      <w:r>
        <w:rPr>
          <w:noProof/>
        </w:rPr>
      </w:r>
      <w:r>
        <w:rPr>
          <w:noProof/>
        </w:rPr>
        <w:fldChar w:fldCharType="separate"/>
      </w:r>
      <w:r w:rsidR="002F77A2">
        <w:rPr>
          <w:noProof/>
        </w:rPr>
        <w:t>217</w:t>
      </w:r>
      <w:r>
        <w:rPr>
          <w:noProof/>
        </w:rPr>
        <w:fldChar w:fldCharType="end"/>
      </w:r>
    </w:p>
    <w:p w14:paraId="5E9A4B2C"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11.2.1.2</w:t>
      </w:r>
      <w:r>
        <w:rPr>
          <w:rFonts w:asciiTheme="minorHAnsi" w:eastAsiaTheme="minorEastAsia" w:hAnsiTheme="minorHAnsi" w:cstheme="minorBidi"/>
          <w:noProof/>
          <w:sz w:val="24"/>
          <w:szCs w:val="24"/>
          <w:lang w:eastAsia="ja-JP"/>
        </w:rPr>
        <w:tab/>
      </w:r>
      <w:r>
        <w:rPr>
          <w:noProof/>
        </w:rPr>
        <w:t>‘It is not X’ (</w:t>
      </w:r>
      <w:r w:rsidRPr="001706F4">
        <w:rPr>
          <w:rFonts w:ascii="Doulos SIL" w:hAnsi="Doulos SIL"/>
          <w:i/>
          <w:noProof/>
          <w:color w:val="0000FF"/>
        </w:rPr>
        <w:t>=rĒʔ</w:t>
      </w:r>
      <w:r>
        <w:rPr>
          <w:noProof/>
        </w:rPr>
        <w:t> )</w:t>
      </w:r>
      <w:r>
        <w:rPr>
          <w:noProof/>
        </w:rPr>
        <w:tab/>
      </w:r>
      <w:r>
        <w:rPr>
          <w:noProof/>
        </w:rPr>
        <w:fldChar w:fldCharType="begin"/>
      </w:r>
      <w:r>
        <w:rPr>
          <w:noProof/>
        </w:rPr>
        <w:instrText xml:space="preserve"> PAGEREF _Toc342595363 \h </w:instrText>
      </w:r>
      <w:r>
        <w:rPr>
          <w:noProof/>
        </w:rPr>
      </w:r>
      <w:r>
        <w:rPr>
          <w:noProof/>
        </w:rPr>
        <w:fldChar w:fldCharType="separate"/>
      </w:r>
      <w:r w:rsidR="002F77A2">
        <w:rPr>
          <w:noProof/>
        </w:rPr>
        <w:t>219</w:t>
      </w:r>
      <w:r>
        <w:rPr>
          <w:noProof/>
        </w:rPr>
        <w:fldChar w:fldCharType="end"/>
      </w:r>
    </w:p>
    <w:p w14:paraId="6042B20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11.2.2</w:t>
      </w:r>
      <w:r>
        <w:rPr>
          <w:rFonts w:asciiTheme="minorHAnsi" w:eastAsiaTheme="minorEastAsia" w:hAnsiTheme="minorHAnsi" w:cstheme="minorBidi"/>
          <w:noProof/>
          <w:sz w:val="24"/>
          <w:szCs w:val="24"/>
          <w:lang w:eastAsia="ja-JP"/>
        </w:rPr>
        <w:tab/>
      </w:r>
      <w:r>
        <w:rPr>
          <w:noProof/>
        </w:rPr>
        <w:t>Copula</w:t>
      </w:r>
      <w:r>
        <w:rPr>
          <w:noProof/>
        </w:rPr>
        <w:tab/>
      </w:r>
      <w:r>
        <w:rPr>
          <w:noProof/>
        </w:rPr>
        <w:fldChar w:fldCharType="begin"/>
      </w:r>
      <w:r>
        <w:rPr>
          <w:noProof/>
        </w:rPr>
        <w:instrText xml:space="preserve"> PAGEREF _Toc342595364 \h </w:instrText>
      </w:r>
      <w:r>
        <w:rPr>
          <w:noProof/>
        </w:rPr>
      </w:r>
      <w:r>
        <w:rPr>
          <w:noProof/>
        </w:rPr>
        <w:fldChar w:fldCharType="separate"/>
      </w:r>
      <w:r w:rsidR="002F77A2">
        <w:rPr>
          <w:noProof/>
        </w:rPr>
        <w:t>219</w:t>
      </w:r>
      <w:r>
        <w:rPr>
          <w:noProof/>
        </w:rPr>
        <w:fldChar w:fldCharType="end"/>
      </w:r>
    </w:p>
    <w:p w14:paraId="79B45E4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11.2.2.1</w:t>
      </w:r>
      <w:r>
        <w:rPr>
          <w:rFonts w:asciiTheme="minorHAnsi" w:eastAsiaTheme="minorEastAsia" w:hAnsiTheme="minorHAnsi" w:cstheme="minorBidi"/>
          <w:noProof/>
          <w:sz w:val="24"/>
          <w:szCs w:val="24"/>
          <w:lang w:eastAsia="ja-JP"/>
        </w:rPr>
        <w:tab/>
      </w:r>
      <w:r>
        <w:rPr>
          <w:noProof/>
        </w:rPr>
        <w:t>Positive ‘X is Y’ (</w:t>
      </w:r>
      <w:r w:rsidRPr="001706F4">
        <w:rPr>
          <w:rFonts w:ascii="Doulos SIL" w:hAnsi="Doulos SIL"/>
          <w:i/>
          <w:noProof/>
          <w:color w:val="0000FF"/>
        </w:rPr>
        <w:t>kùⁿ</w:t>
      </w:r>
      <w:r>
        <w:rPr>
          <w:noProof/>
        </w:rPr>
        <w:t xml:space="preserve"> ~ </w:t>
      </w:r>
      <w:r w:rsidRPr="001706F4">
        <w:rPr>
          <w:rFonts w:ascii="Doulos SIL" w:hAnsi="Doulos SIL"/>
          <w:i/>
          <w:noProof/>
          <w:color w:val="0000FF"/>
        </w:rPr>
        <w:t>kúⁿ</w:t>
      </w:r>
      <w:r>
        <w:rPr>
          <w:noProof/>
        </w:rPr>
        <w:t xml:space="preserve"> )</w:t>
      </w:r>
      <w:r>
        <w:rPr>
          <w:noProof/>
        </w:rPr>
        <w:tab/>
      </w:r>
      <w:r>
        <w:rPr>
          <w:noProof/>
        </w:rPr>
        <w:fldChar w:fldCharType="begin"/>
      </w:r>
      <w:r>
        <w:rPr>
          <w:noProof/>
        </w:rPr>
        <w:instrText xml:space="preserve"> PAGEREF _Toc342595365 \h </w:instrText>
      </w:r>
      <w:r>
        <w:rPr>
          <w:noProof/>
        </w:rPr>
      </w:r>
      <w:r>
        <w:rPr>
          <w:noProof/>
        </w:rPr>
        <w:fldChar w:fldCharType="separate"/>
      </w:r>
      <w:r w:rsidR="002F77A2">
        <w:rPr>
          <w:noProof/>
        </w:rPr>
        <w:t>219</w:t>
      </w:r>
      <w:r>
        <w:rPr>
          <w:noProof/>
        </w:rPr>
        <w:fldChar w:fldCharType="end"/>
      </w:r>
    </w:p>
    <w:p w14:paraId="1790C7CC"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11.2.2.2</w:t>
      </w:r>
      <w:r>
        <w:rPr>
          <w:rFonts w:asciiTheme="minorHAnsi" w:eastAsiaTheme="minorEastAsia" w:hAnsiTheme="minorHAnsi" w:cstheme="minorBidi"/>
          <w:noProof/>
          <w:sz w:val="24"/>
          <w:szCs w:val="24"/>
          <w:lang w:eastAsia="ja-JP"/>
        </w:rPr>
        <w:tab/>
      </w:r>
      <w:r>
        <w:rPr>
          <w:noProof/>
        </w:rPr>
        <w:t>Negative ‘X is not Y’ (</w:t>
      </w:r>
      <w:r w:rsidRPr="001706F4">
        <w:rPr>
          <w:rFonts w:ascii="Doulos SIL" w:hAnsi="Doulos SIL"/>
          <w:i/>
          <w:noProof/>
          <w:color w:val="0000FF"/>
        </w:rPr>
        <w:t>kù=nēʔ</w:t>
      </w:r>
      <w:r>
        <w:rPr>
          <w:noProof/>
        </w:rPr>
        <w:t xml:space="preserve">, plural </w:t>
      </w:r>
      <w:r w:rsidRPr="001706F4">
        <w:rPr>
          <w:rFonts w:ascii="Doulos SIL" w:hAnsi="Doulos SIL"/>
          <w:i/>
          <w:noProof/>
          <w:color w:val="0000FF"/>
        </w:rPr>
        <w:t>kú=nēʔ</w:t>
      </w:r>
      <w:r>
        <w:rPr>
          <w:noProof/>
        </w:rPr>
        <w:t xml:space="preserve"> )</w:t>
      </w:r>
      <w:r>
        <w:rPr>
          <w:noProof/>
        </w:rPr>
        <w:tab/>
      </w:r>
      <w:r>
        <w:rPr>
          <w:noProof/>
        </w:rPr>
        <w:fldChar w:fldCharType="begin"/>
      </w:r>
      <w:r>
        <w:rPr>
          <w:noProof/>
        </w:rPr>
        <w:instrText xml:space="preserve"> PAGEREF _Toc342595366 \h </w:instrText>
      </w:r>
      <w:r>
        <w:rPr>
          <w:noProof/>
        </w:rPr>
      </w:r>
      <w:r>
        <w:rPr>
          <w:noProof/>
        </w:rPr>
        <w:fldChar w:fldCharType="separate"/>
      </w:r>
      <w:r w:rsidR="002F77A2">
        <w:rPr>
          <w:noProof/>
        </w:rPr>
        <w:t>220</w:t>
      </w:r>
      <w:r>
        <w:rPr>
          <w:noProof/>
        </w:rPr>
        <w:fldChar w:fldCharType="end"/>
      </w:r>
    </w:p>
    <w:p w14:paraId="284D8B0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11.2.3</w:t>
      </w:r>
      <w:r>
        <w:rPr>
          <w:rFonts w:asciiTheme="minorHAnsi" w:eastAsiaTheme="minorEastAsia" w:hAnsiTheme="minorHAnsi" w:cstheme="minorBidi"/>
          <w:noProof/>
          <w:sz w:val="24"/>
          <w:szCs w:val="24"/>
          <w:lang w:eastAsia="ja-JP"/>
        </w:rPr>
        <w:tab/>
      </w:r>
      <w:r>
        <w:rPr>
          <w:noProof/>
        </w:rPr>
        <w:t>Existential and locative quasi-verbs and particles</w:t>
      </w:r>
      <w:r>
        <w:rPr>
          <w:noProof/>
        </w:rPr>
        <w:tab/>
      </w:r>
      <w:r>
        <w:rPr>
          <w:noProof/>
        </w:rPr>
        <w:fldChar w:fldCharType="begin"/>
      </w:r>
      <w:r>
        <w:rPr>
          <w:noProof/>
        </w:rPr>
        <w:instrText xml:space="preserve"> PAGEREF _Toc342595367 \h </w:instrText>
      </w:r>
      <w:r>
        <w:rPr>
          <w:noProof/>
        </w:rPr>
      </w:r>
      <w:r>
        <w:rPr>
          <w:noProof/>
        </w:rPr>
        <w:fldChar w:fldCharType="separate"/>
      </w:r>
      <w:r w:rsidR="002F77A2">
        <w:rPr>
          <w:noProof/>
        </w:rPr>
        <w:t>221</w:t>
      </w:r>
      <w:r>
        <w:rPr>
          <w:noProof/>
        </w:rPr>
        <w:fldChar w:fldCharType="end"/>
      </w:r>
    </w:p>
    <w:p w14:paraId="41DBE5BC"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11.2.3.1</w:t>
      </w:r>
      <w:r>
        <w:rPr>
          <w:rFonts w:asciiTheme="minorHAnsi" w:eastAsiaTheme="minorEastAsia" w:hAnsiTheme="minorHAnsi" w:cstheme="minorBidi"/>
          <w:noProof/>
          <w:sz w:val="24"/>
          <w:szCs w:val="24"/>
          <w:lang w:eastAsia="ja-JP"/>
        </w:rPr>
        <w:tab/>
      </w:r>
      <w:r>
        <w:rPr>
          <w:noProof/>
        </w:rPr>
        <w:t>Positive ‘X is present (somewhere)’</w:t>
      </w:r>
      <w:r>
        <w:rPr>
          <w:noProof/>
        </w:rPr>
        <w:tab/>
      </w:r>
      <w:r>
        <w:rPr>
          <w:noProof/>
        </w:rPr>
        <w:fldChar w:fldCharType="begin"/>
      </w:r>
      <w:r>
        <w:rPr>
          <w:noProof/>
        </w:rPr>
        <w:instrText xml:space="preserve"> PAGEREF _Toc342595368 \h </w:instrText>
      </w:r>
      <w:r>
        <w:rPr>
          <w:noProof/>
        </w:rPr>
      </w:r>
      <w:r>
        <w:rPr>
          <w:noProof/>
        </w:rPr>
        <w:fldChar w:fldCharType="separate"/>
      </w:r>
      <w:r w:rsidR="002F77A2">
        <w:rPr>
          <w:noProof/>
        </w:rPr>
        <w:t>221</w:t>
      </w:r>
      <w:r>
        <w:rPr>
          <w:noProof/>
        </w:rPr>
        <w:fldChar w:fldCharType="end"/>
      </w:r>
    </w:p>
    <w:p w14:paraId="2C0934BD"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11.2.3.2</w:t>
      </w:r>
      <w:r>
        <w:rPr>
          <w:rFonts w:asciiTheme="minorHAnsi" w:eastAsiaTheme="minorEastAsia" w:hAnsiTheme="minorHAnsi" w:cstheme="minorBidi"/>
          <w:noProof/>
          <w:sz w:val="24"/>
          <w:szCs w:val="24"/>
          <w:lang w:eastAsia="ja-JP"/>
        </w:rPr>
        <w:tab/>
      </w:r>
      <w:r>
        <w:rPr>
          <w:noProof/>
        </w:rPr>
        <w:t xml:space="preserve">‘X is here/there’ with linker </w:t>
      </w:r>
      <w:r w:rsidRPr="001706F4">
        <w:rPr>
          <w:rFonts w:ascii="Doulos SIL" w:hAnsi="Doulos SIL"/>
          <w:i/>
          <w:noProof/>
          <w:color w:val="0000FF"/>
        </w:rPr>
        <w:t>=ń</w:t>
      </w:r>
      <w:r>
        <w:rPr>
          <w:noProof/>
        </w:rPr>
        <w:t xml:space="preserve"> ~ </w:t>
      </w:r>
      <w:r w:rsidRPr="001706F4">
        <w:rPr>
          <w:rFonts w:ascii="Doulos SIL" w:hAnsi="Doulos SIL"/>
          <w:i/>
          <w:noProof/>
          <w:color w:val="0000FF"/>
        </w:rPr>
        <w:t>=ǹ</w:t>
      </w:r>
      <w:r>
        <w:rPr>
          <w:noProof/>
        </w:rPr>
        <w:tab/>
      </w:r>
      <w:r>
        <w:rPr>
          <w:noProof/>
        </w:rPr>
        <w:fldChar w:fldCharType="begin"/>
      </w:r>
      <w:r>
        <w:rPr>
          <w:noProof/>
        </w:rPr>
        <w:instrText xml:space="preserve"> PAGEREF _Toc342595369 \h </w:instrText>
      </w:r>
      <w:r>
        <w:rPr>
          <w:noProof/>
        </w:rPr>
      </w:r>
      <w:r>
        <w:rPr>
          <w:noProof/>
        </w:rPr>
        <w:fldChar w:fldCharType="separate"/>
      </w:r>
      <w:r w:rsidR="002F77A2">
        <w:rPr>
          <w:noProof/>
        </w:rPr>
        <w:t>222</w:t>
      </w:r>
      <w:r>
        <w:rPr>
          <w:noProof/>
        </w:rPr>
        <w:fldChar w:fldCharType="end"/>
      </w:r>
    </w:p>
    <w:p w14:paraId="78390F86"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11.2.3.3</w:t>
      </w:r>
      <w:r>
        <w:rPr>
          <w:rFonts w:asciiTheme="minorHAnsi" w:eastAsiaTheme="minorEastAsia" w:hAnsiTheme="minorHAnsi" w:cstheme="minorBidi"/>
          <w:noProof/>
          <w:sz w:val="24"/>
          <w:szCs w:val="24"/>
          <w:lang w:eastAsia="ja-JP"/>
        </w:rPr>
        <w:tab/>
      </w:r>
      <w:r>
        <w:rPr>
          <w:noProof/>
        </w:rPr>
        <w:t>‘X is over there’ (</w:t>
      </w:r>
      <w:r w:rsidRPr="001706F4">
        <w:rPr>
          <w:rFonts w:ascii="Doulos SIL" w:hAnsi="Doulos SIL"/>
          <w:i/>
          <w:noProof/>
          <w:color w:val="0000FF"/>
        </w:rPr>
        <w:t>bá</w:t>
      </w:r>
      <w:r>
        <w:rPr>
          <w:noProof/>
        </w:rPr>
        <w:t> )</w:t>
      </w:r>
      <w:r>
        <w:rPr>
          <w:noProof/>
        </w:rPr>
        <w:tab/>
      </w:r>
      <w:r>
        <w:rPr>
          <w:noProof/>
        </w:rPr>
        <w:fldChar w:fldCharType="begin"/>
      </w:r>
      <w:r>
        <w:rPr>
          <w:noProof/>
        </w:rPr>
        <w:instrText xml:space="preserve"> PAGEREF _Toc342595370 \h </w:instrText>
      </w:r>
      <w:r>
        <w:rPr>
          <w:noProof/>
        </w:rPr>
      </w:r>
      <w:r>
        <w:rPr>
          <w:noProof/>
        </w:rPr>
        <w:fldChar w:fldCharType="separate"/>
      </w:r>
      <w:r w:rsidR="002F77A2">
        <w:rPr>
          <w:noProof/>
        </w:rPr>
        <w:t>223</w:t>
      </w:r>
      <w:r>
        <w:rPr>
          <w:noProof/>
        </w:rPr>
        <w:fldChar w:fldCharType="end"/>
      </w:r>
    </w:p>
    <w:p w14:paraId="401571DA"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11.2.3.4</w:t>
      </w:r>
      <w:r>
        <w:rPr>
          <w:rFonts w:asciiTheme="minorHAnsi" w:eastAsiaTheme="minorEastAsia" w:hAnsiTheme="minorHAnsi" w:cstheme="minorBidi"/>
          <w:noProof/>
          <w:sz w:val="24"/>
          <w:szCs w:val="24"/>
          <w:lang w:eastAsia="ja-JP"/>
        </w:rPr>
        <w:tab/>
      </w:r>
      <w:r>
        <w:rPr>
          <w:noProof/>
        </w:rPr>
        <w:t>Negative ‘X is not present/X is absent (somewhere)’</w:t>
      </w:r>
      <w:r>
        <w:rPr>
          <w:noProof/>
        </w:rPr>
        <w:tab/>
      </w:r>
      <w:r>
        <w:rPr>
          <w:noProof/>
        </w:rPr>
        <w:fldChar w:fldCharType="begin"/>
      </w:r>
      <w:r>
        <w:rPr>
          <w:noProof/>
        </w:rPr>
        <w:instrText xml:space="preserve"> PAGEREF _Toc342595371 \h </w:instrText>
      </w:r>
      <w:r>
        <w:rPr>
          <w:noProof/>
        </w:rPr>
      </w:r>
      <w:r>
        <w:rPr>
          <w:noProof/>
        </w:rPr>
        <w:fldChar w:fldCharType="separate"/>
      </w:r>
      <w:r w:rsidR="002F77A2">
        <w:rPr>
          <w:noProof/>
        </w:rPr>
        <w:t>223</w:t>
      </w:r>
      <w:r>
        <w:rPr>
          <w:noProof/>
        </w:rPr>
        <w:fldChar w:fldCharType="end"/>
      </w:r>
    </w:p>
    <w:p w14:paraId="11BDA0E0"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11.2.4</w:t>
      </w:r>
      <w:r>
        <w:rPr>
          <w:rFonts w:asciiTheme="minorHAnsi" w:eastAsiaTheme="minorEastAsia" w:hAnsiTheme="minorHAnsi" w:cstheme="minorBidi"/>
          <w:noProof/>
          <w:sz w:val="24"/>
          <w:szCs w:val="24"/>
          <w:lang w:eastAsia="ja-JP"/>
        </w:rPr>
        <w:tab/>
      </w:r>
      <w:r>
        <w:rPr>
          <w:noProof/>
        </w:rPr>
        <w:t>Other stative locational and positional quasi-verbs</w:t>
      </w:r>
      <w:r>
        <w:rPr>
          <w:noProof/>
        </w:rPr>
        <w:tab/>
      </w:r>
      <w:r>
        <w:rPr>
          <w:noProof/>
        </w:rPr>
        <w:fldChar w:fldCharType="begin"/>
      </w:r>
      <w:r>
        <w:rPr>
          <w:noProof/>
        </w:rPr>
        <w:instrText xml:space="preserve"> PAGEREF _Toc342595372 \h </w:instrText>
      </w:r>
      <w:r>
        <w:rPr>
          <w:noProof/>
        </w:rPr>
      </w:r>
      <w:r>
        <w:rPr>
          <w:noProof/>
        </w:rPr>
        <w:fldChar w:fldCharType="separate"/>
      </w:r>
      <w:r w:rsidR="002F77A2">
        <w:rPr>
          <w:noProof/>
        </w:rPr>
        <w:t>224</w:t>
      </w:r>
      <w:r>
        <w:rPr>
          <w:noProof/>
        </w:rPr>
        <w:fldChar w:fldCharType="end"/>
      </w:r>
    </w:p>
    <w:p w14:paraId="32D15B56"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11.2.4.1</w:t>
      </w:r>
      <w:r>
        <w:rPr>
          <w:rFonts w:asciiTheme="minorHAnsi" w:eastAsiaTheme="minorEastAsia" w:hAnsiTheme="minorHAnsi" w:cstheme="minorBidi"/>
          <w:noProof/>
          <w:sz w:val="24"/>
          <w:szCs w:val="24"/>
          <w:lang w:eastAsia="ja-JP"/>
        </w:rPr>
        <w:tab/>
      </w:r>
      <w:r>
        <w:rPr>
          <w:noProof/>
        </w:rPr>
        <w:t>Stative locational quasi-verbs (‘be in/on’) absent</w:t>
      </w:r>
      <w:r>
        <w:rPr>
          <w:noProof/>
        </w:rPr>
        <w:tab/>
      </w:r>
      <w:r>
        <w:rPr>
          <w:noProof/>
        </w:rPr>
        <w:fldChar w:fldCharType="begin"/>
      </w:r>
      <w:r>
        <w:rPr>
          <w:noProof/>
        </w:rPr>
        <w:instrText xml:space="preserve"> PAGEREF _Toc342595373 \h </w:instrText>
      </w:r>
      <w:r>
        <w:rPr>
          <w:noProof/>
        </w:rPr>
      </w:r>
      <w:r>
        <w:rPr>
          <w:noProof/>
        </w:rPr>
        <w:fldChar w:fldCharType="separate"/>
      </w:r>
      <w:r w:rsidR="002F77A2">
        <w:rPr>
          <w:noProof/>
        </w:rPr>
        <w:t>224</w:t>
      </w:r>
      <w:r>
        <w:rPr>
          <w:noProof/>
        </w:rPr>
        <w:fldChar w:fldCharType="end"/>
      </w:r>
    </w:p>
    <w:p w14:paraId="24A9C14B"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11.2.4.2</w:t>
      </w:r>
      <w:r>
        <w:rPr>
          <w:rFonts w:asciiTheme="minorHAnsi" w:eastAsiaTheme="minorEastAsia" w:hAnsiTheme="minorHAnsi" w:cstheme="minorBidi"/>
          <w:noProof/>
          <w:sz w:val="24"/>
          <w:szCs w:val="24"/>
          <w:lang w:eastAsia="ja-JP"/>
        </w:rPr>
        <w:tab/>
      </w:r>
      <w:r>
        <w:rPr>
          <w:noProof/>
        </w:rPr>
        <w:t>Stative stance/position verbs</w:t>
      </w:r>
      <w:r>
        <w:rPr>
          <w:noProof/>
        </w:rPr>
        <w:tab/>
      </w:r>
      <w:r>
        <w:rPr>
          <w:noProof/>
        </w:rPr>
        <w:fldChar w:fldCharType="begin"/>
      </w:r>
      <w:r>
        <w:rPr>
          <w:noProof/>
        </w:rPr>
        <w:instrText xml:space="preserve"> PAGEREF _Toc342595374 \h </w:instrText>
      </w:r>
      <w:r>
        <w:rPr>
          <w:noProof/>
        </w:rPr>
      </w:r>
      <w:r>
        <w:rPr>
          <w:noProof/>
        </w:rPr>
        <w:fldChar w:fldCharType="separate"/>
      </w:r>
      <w:r w:rsidR="002F77A2">
        <w:rPr>
          <w:noProof/>
        </w:rPr>
        <w:t>224</w:t>
      </w:r>
      <w:r>
        <w:rPr>
          <w:noProof/>
        </w:rPr>
        <w:fldChar w:fldCharType="end"/>
      </w:r>
    </w:p>
    <w:p w14:paraId="1F6925ED"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11.2.5</w:t>
      </w:r>
      <w:r>
        <w:rPr>
          <w:rFonts w:asciiTheme="minorHAnsi" w:eastAsiaTheme="minorEastAsia" w:hAnsiTheme="minorHAnsi" w:cstheme="minorBidi"/>
          <w:noProof/>
          <w:sz w:val="24"/>
          <w:szCs w:val="24"/>
          <w:lang w:eastAsia="ja-JP"/>
        </w:rPr>
        <w:tab/>
      </w:r>
      <w:r>
        <w:rPr>
          <w:noProof/>
        </w:rPr>
        <w:t>‘Stay’, ‘become’, and ‘happen’ predicates</w:t>
      </w:r>
      <w:r>
        <w:rPr>
          <w:noProof/>
        </w:rPr>
        <w:tab/>
      </w:r>
      <w:r>
        <w:rPr>
          <w:noProof/>
        </w:rPr>
        <w:fldChar w:fldCharType="begin"/>
      </w:r>
      <w:r>
        <w:rPr>
          <w:noProof/>
        </w:rPr>
        <w:instrText xml:space="preserve"> PAGEREF _Toc342595375 \h </w:instrText>
      </w:r>
      <w:r>
        <w:rPr>
          <w:noProof/>
        </w:rPr>
      </w:r>
      <w:r>
        <w:rPr>
          <w:noProof/>
        </w:rPr>
        <w:fldChar w:fldCharType="separate"/>
      </w:r>
      <w:r w:rsidR="002F77A2">
        <w:rPr>
          <w:noProof/>
        </w:rPr>
        <w:t>225</w:t>
      </w:r>
      <w:r>
        <w:rPr>
          <w:noProof/>
        </w:rPr>
        <w:fldChar w:fldCharType="end"/>
      </w:r>
    </w:p>
    <w:p w14:paraId="1FE0BA1C"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11.2.5.1</w:t>
      </w:r>
      <w:r>
        <w:rPr>
          <w:rFonts w:asciiTheme="minorHAnsi" w:eastAsiaTheme="minorEastAsia" w:hAnsiTheme="minorHAnsi" w:cstheme="minorBidi"/>
          <w:noProof/>
          <w:sz w:val="24"/>
          <w:szCs w:val="24"/>
          <w:lang w:eastAsia="ja-JP"/>
        </w:rPr>
        <w:tab/>
      </w:r>
      <w:r>
        <w:rPr>
          <w:noProof/>
        </w:rPr>
        <w:t>‘Stay, remain’ (</w:t>
      </w:r>
      <w:r w:rsidRPr="001706F4">
        <w:rPr>
          <w:rFonts w:ascii="Doulos SIL" w:hAnsi="Doulos SIL"/>
          <w:i/>
          <w:noProof/>
          <w:color w:val="0000FF"/>
        </w:rPr>
        <w:t xml:space="preserve">tɔ́ɔ́ </w:t>
      </w:r>
      <w:r>
        <w:rPr>
          <w:noProof/>
        </w:rPr>
        <w:t>)</w:t>
      </w:r>
      <w:r>
        <w:rPr>
          <w:noProof/>
        </w:rPr>
        <w:tab/>
      </w:r>
      <w:r>
        <w:rPr>
          <w:noProof/>
        </w:rPr>
        <w:fldChar w:fldCharType="begin"/>
      </w:r>
      <w:r>
        <w:rPr>
          <w:noProof/>
        </w:rPr>
        <w:instrText xml:space="preserve"> PAGEREF _Toc342595376 \h </w:instrText>
      </w:r>
      <w:r>
        <w:rPr>
          <w:noProof/>
        </w:rPr>
      </w:r>
      <w:r>
        <w:rPr>
          <w:noProof/>
        </w:rPr>
        <w:fldChar w:fldCharType="separate"/>
      </w:r>
      <w:r w:rsidR="002F77A2">
        <w:rPr>
          <w:noProof/>
        </w:rPr>
        <w:t>225</w:t>
      </w:r>
      <w:r>
        <w:rPr>
          <w:noProof/>
        </w:rPr>
        <w:fldChar w:fldCharType="end"/>
      </w:r>
    </w:p>
    <w:p w14:paraId="0B5082D1"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11.2.5.2</w:t>
      </w:r>
      <w:r>
        <w:rPr>
          <w:rFonts w:asciiTheme="minorHAnsi" w:eastAsiaTheme="minorEastAsia" w:hAnsiTheme="minorHAnsi" w:cstheme="minorBidi"/>
          <w:noProof/>
          <w:sz w:val="24"/>
          <w:szCs w:val="24"/>
          <w:lang w:eastAsia="ja-JP"/>
        </w:rPr>
        <w:tab/>
      </w:r>
      <w:r>
        <w:rPr>
          <w:noProof/>
        </w:rPr>
        <w:t>‘Become, be transformed into’ (</w:t>
      </w:r>
      <w:r w:rsidRPr="001706F4">
        <w:rPr>
          <w:rFonts w:ascii="Doulos SIL" w:hAnsi="Doulos SIL"/>
          <w:i/>
          <w:noProof/>
          <w:color w:val="0000FF"/>
        </w:rPr>
        <w:t>jámúlɔ̀</w:t>
      </w:r>
      <w:r>
        <w:rPr>
          <w:noProof/>
        </w:rPr>
        <w:t xml:space="preserve"> )</w:t>
      </w:r>
      <w:r>
        <w:rPr>
          <w:noProof/>
        </w:rPr>
        <w:tab/>
      </w:r>
      <w:r>
        <w:rPr>
          <w:noProof/>
        </w:rPr>
        <w:fldChar w:fldCharType="begin"/>
      </w:r>
      <w:r>
        <w:rPr>
          <w:noProof/>
        </w:rPr>
        <w:instrText xml:space="preserve"> PAGEREF _Toc342595377 \h </w:instrText>
      </w:r>
      <w:r>
        <w:rPr>
          <w:noProof/>
        </w:rPr>
      </w:r>
      <w:r>
        <w:rPr>
          <w:noProof/>
        </w:rPr>
        <w:fldChar w:fldCharType="separate"/>
      </w:r>
      <w:r w:rsidR="002F77A2">
        <w:rPr>
          <w:noProof/>
        </w:rPr>
        <w:t>226</w:t>
      </w:r>
      <w:r>
        <w:rPr>
          <w:noProof/>
        </w:rPr>
        <w:fldChar w:fldCharType="end"/>
      </w:r>
    </w:p>
    <w:p w14:paraId="2AB739B5"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11.2.5.3</w:t>
      </w:r>
      <w:r>
        <w:rPr>
          <w:rFonts w:asciiTheme="minorHAnsi" w:eastAsiaTheme="minorEastAsia" w:hAnsiTheme="minorHAnsi" w:cstheme="minorBidi"/>
          <w:noProof/>
          <w:sz w:val="24"/>
          <w:szCs w:val="24"/>
          <w:lang w:eastAsia="ja-JP"/>
        </w:rPr>
        <w:tab/>
      </w:r>
      <w:r>
        <w:rPr>
          <w:noProof/>
        </w:rPr>
        <w:t>‘Happen’</w:t>
      </w:r>
      <w:r>
        <w:rPr>
          <w:noProof/>
        </w:rPr>
        <w:tab/>
      </w:r>
      <w:r>
        <w:rPr>
          <w:noProof/>
        </w:rPr>
        <w:fldChar w:fldCharType="begin"/>
      </w:r>
      <w:r>
        <w:rPr>
          <w:noProof/>
        </w:rPr>
        <w:instrText xml:space="preserve"> PAGEREF _Toc342595378 \h </w:instrText>
      </w:r>
      <w:r>
        <w:rPr>
          <w:noProof/>
        </w:rPr>
      </w:r>
      <w:r>
        <w:rPr>
          <w:noProof/>
        </w:rPr>
        <w:fldChar w:fldCharType="separate"/>
      </w:r>
      <w:r w:rsidR="002F77A2">
        <w:rPr>
          <w:noProof/>
        </w:rPr>
        <w:t>226</w:t>
      </w:r>
      <w:r>
        <w:rPr>
          <w:noProof/>
        </w:rPr>
        <w:fldChar w:fldCharType="end"/>
      </w:r>
    </w:p>
    <w:p w14:paraId="522DADE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11.2.6</w:t>
      </w:r>
      <w:r>
        <w:rPr>
          <w:rFonts w:asciiTheme="minorHAnsi" w:eastAsiaTheme="minorEastAsia" w:hAnsiTheme="minorHAnsi" w:cstheme="minorBidi"/>
          <w:noProof/>
          <w:sz w:val="24"/>
          <w:szCs w:val="24"/>
          <w:lang w:eastAsia="ja-JP"/>
        </w:rPr>
        <w:tab/>
      </w:r>
      <w:r>
        <w:rPr>
          <w:noProof/>
        </w:rPr>
        <w:t>Mental and emotional statives</w:t>
      </w:r>
      <w:r>
        <w:rPr>
          <w:noProof/>
        </w:rPr>
        <w:tab/>
      </w:r>
      <w:r>
        <w:rPr>
          <w:noProof/>
        </w:rPr>
        <w:fldChar w:fldCharType="begin"/>
      </w:r>
      <w:r>
        <w:rPr>
          <w:noProof/>
        </w:rPr>
        <w:instrText xml:space="preserve"> PAGEREF _Toc342595379 \h </w:instrText>
      </w:r>
      <w:r>
        <w:rPr>
          <w:noProof/>
        </w:rPr>
      </w:r>
      <w:r>
        <w:rPr>
          <w:noProof/>
        </w:rPr>
        <w:fldChar w:fldCharType="separate"/>
      </w:r>
      <w:r w:rsidR="002F77A2">
        <w:rPr>
          <w:noProof/>
        </w:rPr>
        <w:t>226</w:t>
      </w:r>
      <w:r>
        <w:rPr>
          <w:noProof/>
        </w:rPr>
        <w:fldChar w:fldCharType="end"/>
      </w:r>
    </w:p>
    <w:p w14:paraId="3D75F00E"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11.2.6.1</w:t>
      </w:r>
      <w:r>
        <w:rPr>
          <w:rFonts w:asciiTheme="minorHAnsi" w:eastAsiaTheme="minorEastAsia" w:hAnsiTheme="minorHAnsi" w:cstheme="minorBidi"/>
          <w:noProof/>
          <w:sz w:val="24"/>
          <w:szCs w:val="24"/>
          <w:lang w:eastAsia="ja-JP"/>
        </w:rPr>
        <w:tab/>
      </w:r>
      <w:r>
        <w:rPr>
          <w:noProof/>
        </w:rPr>
        <w:t>‘Know’ (</w:t>
      </w:r>
      <w:r w:rsidRPr="001706F4">
        <w:rPr>
          <w:rFonts w:ascii="Doulos SIL" w:hAnsi="Doulos SIL"/>
          <w:i/>
          <w:noProof/>
          <w:color w:val="0000FF"/>
        </w:rPr>
        <w:t>sɔ̀</w:t>
      </w:r>
      <w:r>
        <w:rPr>
          <w:noProof/>
        </w:rPr>
        <w:t>  etc)</w:t>
      </w:r>
      <w:r>
        <w:rPr>
          <w:noProof/>
        </w:rPr>
        <w:tab/>
      </w:r>
      <w:r>
        <w:rPr>
          <w:noProof/>
        </w:rPr>
        <w:fldChar w:fldCharType="begin"/>
      </w:r>
      <w:r>
        <w:rPr>
          <w:noProof/>
        </w:rPr>
        <w:instrText xml:space="preserve"> PAGEREF _Toc342595380 \h </w:instrText>
      </w:r>
      <w:r>
        <w:rPr>
          <w:noProof/>
        </w:rPr>
      </w:r>
      <w:r>
        <w:rPr>
          <w:noProof/>
        </w:rPr>
        <w:fldChar w:fldCharType="separate"/>
      </w:r>
      <w:r w:rsidR="002F77A2">
        <w:rPr>
          <w:noProof/>
        </w:rPr>
        <w:t>226</w:t>
      </w:r>
      <w:r>
        <w:rPr>
          <w:noProof/>
        </w:rPr>
        <w:fldChar w:fldCharType="end"/>
      </w:r>
    </w:p>
    <w:p w14:paraId="7087213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11.2.6.2</w:t>
      </w:r>
      <w:r>
        <w:rPr>
          <w:rFonts w:asciiTheme="minorHAnsi" w:eastAsiaTheme="minorEastAsia" w:hAnsiTheme="minorHAnsi" w:cstheme="minorBidi"/>
          <w:noProof/>
          <w:sz w:val="24"/>
          <w:szCs w:val="24"/>
          <w:lang w:eastAsia="ja-JP"/>
        </w:rPr>
        <w:tab/>
      </w:r>
      <w:r>
        <w:rPr>
          <w:noProof/>
        </w:rPr>
        <w:t>‘Want, like’ (</w:t>
      </w:r>
      <w:r w:rsidRPr="001706F4">
        <w:rPr>
          <w:rFonts w:ascii="Doulos SIL" w:hAnsi="Doulos SIL"/>
          <w:i/>
          <w:noProof/>
          <w:color w:val="0000FF"/>
        </w:rPr>
        <w:t>kà</w:t>
      </w:r>
      <w:r>
        <w:rPr>
          <w:noProof/>
        </w:rPr>
        <w:t xml:space="preserve"> ~ </w:t>
      </w:r>
      <w:r w:rsidRPr="001706F4">
        <w:rPr>
          <w:rFonts w:ascii="Doulos SIL" w:hAnsi="Doulos SIL"/>
          <w:i/>
          <w:noProof/>
          <w:color w:val="0000FF"/>
        </w:rPr>
        <w:t>ká</w:t>
      </w:r>
      <w:r>
        <w:rPr>
          <w:noProof/>
        </w:rPr>
        <w:t xml:space="preserve"> )</w:t>
      </w:r>
      <w:r>
        <w:rPr>
          <w:noProof/>
        </w:rPr>
        <w:tab/>
      </w:r>
      <w:r>
        <w:rPr>
          <w:noProof/>
        </w:rPr>
        <w:fldChar w:fldCharType="begin"/>
      </w:r>
      <w:r>
        <w:rPr>
          <w:noProof/>
        </w:rPr>
        <w:instrText xml:space="preserve"> PAGEREF _Toc342595381 \h </w:instrText>
      </w:r>
      <w:r>
        <w:rPr>
          <w:noProof/>
        </w:rPr>
      </w:r>
      <w:r>
        <w:rPr>
          <w:noProof/>
        </w:rPr>
        <w:fldChar w:fldCharType="separate"/>
      </w:r>
      <w:r w:rsidR="002F77A2">
        <w:rPr>
          <w:noProof/>
        </w:rPr>
        <w:t>227</w:t>
      </w:r>
      <w:r>
        <w:rPr>
          <w:noProof/>
        </w:rPr>
        <w:fldChar w:fldCharType="end"/>
      </w:r>
    </w:p>
    <w:p w14:paraId="0B1192BF"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11.3</w:t>
      </w:r>
      <w:r>
        <w:rPr>
          <w:rFonts w:asciiTheme="minorHAnsi" w:eastAsiaTheme="minorEastAsia" w:hAnsiTheme="minorHAnsi" w:cstheme="minorBidi"/>
          <w:noProof/>
          <w:sz w:val="24"/>
          <w:szCs w:val="24"/>
          <w:lang w:eastAsia="ja-JP"/>
        </w:rPr>
        <w:tab/>
      </w:r>
      <w:r>
        <w:rPr>
          <w:noProof/>
        </w:rPr>
        <w:t>Quotative verb</w:t>
      </w:r>
      <w:r>
        <w:rPr>
          <w:noProof/>
        </w:rPr>
        <w:tab/>
      </w:r>
      <w:r>
        <w:rPr>
          <w:noProof/>
        </w:rPr>
        <w:fldChar w:fldCharType="begin"/>
      </w:r>
      <w:r>
        <w:rPr>
          <w:noProof/>
        </w:rPr>
        <w:instrText xml:space="preserve"> PAGEREF _Toc342595382 \h </w:instrText>
      </w:r>
      <w:r>
        <w:rPr>
          <w:noProof/>
        </w:rPr>
      </w:r>
      <w:r>
        <w:rPr>
          <w:noProof/>
        </w:rPr>
        <w:fldChar w:fldCharType="separate"/>
      </w:r>
      <w:r w:rsidR="002F77A2">
        <w:rPr>
          <w:noProof/>
        </w:rPr>
        <w:t>228</w:t>
      </w:r>
      <w:r>
        <w:rPr>
          <w:noProof/>
        </w:rPr>
        <w:fldChar w:fldCharType="end"/>
      </w:r>
    </w:p>
    <w:p w14:paraId="3C376E8C"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11.3.1</w:t>
      </w:r>
      <w:r>
        <w:rPr>
          <w:rFonts w:asciiTheme="minorHAnsi" w:eastAsiaTheme="minorEastAsia" w:hAnsiTheme="minorHAnsi" w:cstheme="minorBidi"/>
          <w:noProof/>
          <w:sz w:val="24"/>
          <w:szCs w:val="24"/>
          <w:lang w:eastAsia="ja-JP"/>
        </w:rPr>
        <w:tab/>
      </w:r>
      <w:r>
        <w:rPr>
          <w:noProof/>
        </w:rPr>
        <w:t>‘Say’ (tɔ̀ʔɔ̀, cìɛ̀, dɛ̀ ~ dɛ́ )</w:t>
      </w:r>
      <w:r>
        <w:rPr>
          <w:noProof/>
        </w:rPr>
        <w:tab/>
      </w:r>
      <w:r>
        <w:rPr>
          <w:noProof/>
        </w:rPr>
        <w:fldChar w:fldCharType="begin"/>
      </w:r>
      <w:r>
        <w:rPr>
          <w:noProof/>
        </w:rPr>
        <w:instrText xml:space="preserve"> PAGEREF _Toc342595383 \h </w:instrText>
      </w:r>
      <w:r>
        <w:rPr>
          <w:noProof/>
        </w:rPr>
      </w:r>
      <w:r>
        <w:rPr>
          <w:noProof/>
        </w:rPr>
        <w:fldChar w:fldCharType="separate"/>
      </w:r>
      <w:r w:rsidR="002F77A2">
        <w:rPr>
          <w:noProof/>
        </w:rPr>
        <w:t>228</w:t>
      </w:r>
      <w:r>
        <w:rPr>
          <w:noProof/>
        </w:rPr>
        <w:fldChar w:fldCharType="end"/>
      </w:r>
    </w:p>
    <w:p w14:paraId="3598BD70"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11.4</w:t>
      </w:r>
      <w:r>
        <w:rPr>
          <w:rFonts w:asciiTheme="minorHAnsi" w:eastAsiaTheme="minorEastAsia" w:hAnsiTheme="minorHAnsi" w:cstheme="minorBidi"/>
          <w:noProof/>
          <w:sz w:val="24"/>
          <w:szCs w:val="24"/>
          <w:lang w:eastAsia="ja-JP"/>
        </w:rPr>
        <w:tab/>
      </w:r>
      <w:r>
        <w:rPr>
          <w:noProof/>
        </w:rPr>
        <w:t>Adjectival predicates</w:t>
      </w:r>
      <w:r>
        <w:rPr>
          <w:noProof/>
        </w:rPr>
        <w:tab/>
      </w:r>
      <w:r>
        <w:rPr>
          <w:noProof/>
        </w:rPr>
        <w:fldChar w:fldCharType="begin"/>
      </w:r>
      <w:r>
        <w:rPr>
          <w:noProof/>
        </w:rPr>
        <w:instrText xml:space="preserve"> PAGEREF _Toc342595384 \h </w:instrText>
      </w:r>
      <w:r>
        <w:rPr>
          <w:noProof/>
        </w:rPr>
      </w:r>
      <w:r>
        <w:rPr>
          <w:noProof/>
        </w:rPr>
        <w:fldChar w:fldCharType="separate"/>
      </w:r>
      <w:r w:rsidR="002F77A2">
        <w:rPr>
          <w:noProof/>
        </w:rPr>
        <w:t>229</w:t>
      </w:r>
      <w:r>
        <w:rPr>
          <w:noProof/>
        </w:rPr>
        <w:fldChar w:fldCharType="end"/>
      </w:r>
    </w:p>
    <w:p w14:paraId="3FA83D97"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lastRenderedPageBreak/>
        <w:t>11.5</w:t>
      </w:r>
      <w:r>
        <w:rPr>
          <w:rFonts w:asciiTheme="minorHAnsi" w:eastAsiaTheme="minorEastAsia" w:hAnsiTheme="minorHAnsi" w:cstheme="minorBidi"/>
          <w:noProof/>
          <w:sz w:val="24"/>
          <w:szCs w:val="24"/>
          <w:lang w:eastAsia="ja-JP"/>
        </w:rPr>
        <w:tab/>
      </w:r>
      <w:r>
        <w:rPr>
          <w:noProof/>
        </w:rPr>
        <w:t>Possessive predicates</w:t>
      </w:r>
      <w:r>
        <w:rPr>
          <w:noProof/>
        </w:rPr>
        <w:tab/>
      </w:r>
      <w:r>
        <w:rPr>
          <w:noProof/>
        </w:rPr>
        <w:fldChar w:fldCharType="begin"/>
      </w:r>
      <w:r>
        <w:rPr>
          <w:noProof/>
        </w:rPr>
        <w:instrText xml:space="preserve"> PAGEREF _Toc342595385 \h </w:instrText>
      </w:r>
      <w:r>
        <w:rPr>
          <w:noProof/>
        </w:rPr>
      </w:r>
      <w:r>
        <w:rPr>
          <w:noProof/>
        </w:rPr>
        <w:fldChar w:fldCharType="separate"/>
      </w:r>
      <w:r w:rsidR="002F77A2">
        <w:rPr>
          <w:noProof/>
        </w:rPr>
        <w:t>229</w:t>
      </w:r>
      <w:r>
        <w:rPr>
          <w:noProof/>
        </w:rPr>
        <w:fldChar w:fldCharType="end"/>
      </w:r>
    </w:p>
    <w:p w14:paraId="344FA3C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11.5.1</w:t>
      </w:r>
      <w:r>
        <w:rPr>
          <w:rFonts w:asciiTheme="minorHAnsi" w:eastAsiaTheme="minorEastAsia" w:hAnsiTheme="minorHAnsi" w:cstheme="minorBidi"/>
          <w:noProof/>
          <w:sz w:val="24"/>
          <w:szCs w:val="24"/>
          <w:lang w:eastAsia="ja-JP"/>
        </w:rPr>
        <w:tab/>
      </w:r>
      <w:r>
        <w:rPr>
          <w:noProof/>
        </w:rPr>
        <w:t>‘X have Y’ (</w:t>
      </w:r>
      <w:r w:rsidRPr="001706F4">
        <w:rPr>
          <w:rFonts w:ascii="Doulos SIL" w:hAnsi="Doulos SIL"/>
          <w:i/>
          <w:noProof/>
          <w:color w:val="0000FF"/>
        </w:rPr>
        <w:t>kà</w:t>
      </w:r>
      <w:r>
        <w:rPr>
          <w:noProof/>
        </w:rPr>
        <w:t xml:space="preserve"> ~ </w:t>
      </w:r>
      <w:r w:rsidRPr="001706F4">
        <w:rPr>
          <w:rFonts w:ascii="Doulos SIL" w:hAnsi="Doulos SIL"/>
          <w:i/>
          <w:noProof/>
          <w:color w:val="0000FF"/>
        </w:rPr>
        <w:t>ká</w:t>
      </w:r>
      <w:r>
        <w:rPr>
          <w:noProof/>
        </w:rPr>
        <w:t xml:space="preserve"> )</w:t>
      </w:r>
      <w:r>
        <w:rPr>
          <w:noProof/>
        </w:rPr>
        <w:tab/>
      </w:r>
      <w:r>
        <w:rPr>
          <w:noProof/>
        </w:rPr>
        <w:fldChar w:fldCharType="begin"/>
      </w:r>
      <w:r>
        <w:rPr>
          <w:noProof/>
        </w:rPr>
        <w:instrText xml:space="preserve"> PAGEREF _Toc342595386 \h </w:instrText>
      </w:r>
      <w:r>
        <w:rPr>
          <w:noProof/>
        </w:rPr>
      </w:r>
      <w:r>
        <w:rPr>
          <w:noProof/>
        </w:rPr>
        <w:fldChar w:fldCharType="separate"/>
      </w:r>
      <w:r w:rsidR="002F77A2">
        <w:rPr>
          <w:noProof/>
        </w:rPr>
        <w:t>229</w:t>
      </w:r>
      <w:r>
        <w:rPr>
          <w:noProof/>
        </w:rPr>
        <w:fldChar w:fldCharType="end"/>
      </w:r>
    </w:p>
    <w:p w14:paraId="6E4A9534"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11.5.2</w:t>
      </w:r>
      <w:r>
        <w:rPr>
          <w:rFonts w:asciiTheme="minorHAnsi" w:eastAsiaTheme="minorEastAsia" w:hAnsiTheme="minorHAnsi" w:cstheme="minorBidi"/>
          <w:noProof/>
          <w:sz w:val="24"/>
          <w:szCs w:val="24"/>
          <w:lang w:eastAsia="ja-JP"/>
        </w:rPr>
        <w:tab/>
      </w:r>
      <w:r>
        <w:rPr>
          <w:noProof/>
        </w:rPr>
        <w:t>‘X be with Y’</w:t>
      </w:r>
      <w:r>
        <w:rPr>
          <w:noProof/>
        </w:rPr>
        <w:tab/>
      </w:r>
      <w:r>
        <w:rPr>
          <w:noProof/>
        </w:rPr>
        <w:fldChar w:fldCharType="begin"/>
      </w:r>
      <w:r>
        <w:rPr>
          <w:noProof/>
        </w:rPr>
        <w:instrText xml:space="preserve"> PAGEREF _Toc342595387 \h </w:instrText>
      </w:r>
      <w:r>
        <w:rPr>
          <w:noProof/>
        </w:rPr>
      </w:r>
      <w:r>
        <w:rPr>
          <w:noProof/>
        </w:rPr>
        <w:fldChar w:fldCharType="separate"/>
      </w:r>
      <w:r w:rsidR="002F77A2">
        <w:rPr>
          <w:noProof/>
        </w:rPr>
        <w:t>231</w:t>
      </w:r>
      <w:r>
        <w:rPr>
          <w:noProof/>
        </w:rPr>
        <w:fldChar w:fldCharType="end"/>
      </w:r>
    </w:p>
    <w:p w14:paraId="3E4AE786"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11.5.2.1</w:t>
      </w:r>
      <w:r>
        <w:rPr>
          <w:rFonts w:asciiTheme="minorHAnsi" w:eastAsiaTheme="minorEastAsia" w:hAnsiTheme="minorHAnsi" w:cstheme="minorBidi"/>
          <w:noProof/>
          <w:sz w:val="24"/>
          <w:szCs w:val="24"/>
          <w:lang w:eastAsia="ja-JP"/>
        </w:rPr>
        <w:tab/>
      </w:r>
      <w:r>
        <w:rPr>
          <w:noProof/>
        </w:rPr>
        <w:t xml:space="preserve">Predicate is PP including postposition </w:t>
      </w:r>
      <w:r w:rsidRPr="001706F4">
        <w:rPr>
          <w:rFonts w:ascii="Doulos SIL" w:hAnsi="Doulos SIL"/>
          <w:i/>
          <w:noProof/>
          <w:color w:val="0000FF"/>
        </w:rPr>
        <w:t>dɛ̀</w:t>
      </w:r>
      <w:r>
        <w:rPr>
          <w:noProof/>
        </w:rPr>
        <w:t xml:space="preserve"> ‘with’</w:t>
      </w:r>
      <w:r>
        <w:rPr>
          <w:noProof/>
        </w:rPr>
        <w:tab/>
      </w:r>
      <w:r>
        <w:rPr>
          <w:noProof/>
        </w:rPr>
        <w:fldChar w:fldCharType="begin"/>
      </w:r>
      <w:r>
        <w:rPr>
          <w:noProof/>
        </w:rPr>
        <w:instrText xml:space="preserve"> PAGEREF _Toc342595388 \h </w:instrText>
      </w:r>
      <w:r>
        <w:rPr>
          <w:noProof/>
        </w:rPr>
      </w:r>
      <w:r>
        <w:rPr>
          <w:noProof/>
        </w:rPr>
        <w:fldChar w:fldCharType="separate"/>
      </w:r>
      <w:r w:rsidR="002F77A2">
        <w:rPr>
          <w:noProof/>
        </w:rPr>
        <w:t>231</w:t>
      </w:r>
      <w:r>
        <w:rPr>
          <w:noProof/>
        </w:rPr>
        <w:fldChar w:fldCharType="end"/>
      </w:r>
    </w:p>
    <w:p w14:paraId="5AA0CE6E"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11.5.2.2</w:t>
      </w:r>
      <w:r>
        <w:rPr>
          <w:rFonts w:asciiTheme="minorHAnsi" w:eastAsiaTheme="minorEastAsia" w:hAnsiTheme="minorHAnsi" w:cstheme="minorBidi"/>
          <w:noProof/>
          <w:sz w:val="24"/>
          <w:szCs w:val="24"/>
          <w:lang w:eastAsia="ja-JP"/>
        </w:rPr>
        <w:tab/>
      </w:r>
      <w:r>
        <w:rPr>
          <w:noProof/>
        </w:rPr>
        <w:t>Predicate is PP including compitative PP with</w:t>
      </w:r>
      <w:r w:rsidRPr="001706F4">
        <w:rPr>
          <w:rFonts w:ascii="Doulos SIL" w:hAnsi="Doulos SIL"/>
          <w:i/>
          <w:noProof/>
          <w:color w:val="0000FF"/>
        </w:rPr>
        <w:t xml:space="preserve"> dò</w:t>
      </w:r>
      <w:r>
        <w:rPr>
          <w:noProof/>
        </w:rPr>
        <w:t xml:space="preserve"> ~ </w:t>
      </w:r>
      <w:r w:rsidRPr="001706F4">
        <w:rPr>
          <w:rFonts w:ascii="Doulos SIL" w:hAnsi="Doulos SIL"/>
          <w:i/>
          <w:noProof/>
          <w:color w:val="0000FF"/>
        </w:rPr>
        <w:t>dó</w:t>
      </w:r>
      <w:r>
        <w:rPr>
          <w:noProof/>
        </w:rPr>
        <w:tab/>
      </w:r>
      <w:r>
        <w:rPr>
          <w:noProof/>
        </w:rPr>
        <w:fldChar w:fldCharType="begin"/>
      </w:r>
      <w:r>
        <w:rPr>
          <w:noProof/>
        </w:rPr>
        <w:instrText xml:space="preserve"> PAGEREF _Toc342595389 \h </w:instrText>
      </w:r>
      <w:r>
        <w:rPr>
          <w:noProof/>
        </w:rPr>
      </w:r>
      <w:r>
        <w:rPr>
          <w:noProof/>
        </w:rPr>
        <w:fldChar w:fldCharType="separate"/>
      </w:r>
      <w:r w:rsidR="002F77A2">
        <w:rPr>
          <w:noProof/>
        </w:rPr>
        <w:t>231</w:t>
      </w:r>
      <w:r>
        <w:rPr>
          <w:noProof/>
        </w:rPr>
        <w:fldChar w:fldCharType="end"/>
      </w:r>
    </w:p>
    <w:p w14:paraId="661C2820"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11.5.3</w:t>
      </w:r>
      <w:r>
        <w:rPr>
          <w:rFonts w:asciiTheme="minorHAnsi" w:eastAsiaTheme="minorEastAsia" w:hAnsiTheme="minorHAnsi" w:cstheme="minorBidi"/>
          <w:noProof/>
          <w:sz w:val="24"/>
          <w:szCs w:val="24"/>
          <w:lang w:eastAsia="ja-JP"/>
        </w:rPr>
        <w:tab/>
      </w:r>
      <w:r>
        <w:rPr>
          <w:noProof/>
        </w:rPr>
        <w:t>‘Y belong to X’ predicates</w:t>
      </w:r>
      <w:r>
        <w:rPr>
          <w:noProof/>
        </w:rPr>
        <w:tab/>
      </w:r>
      <w:r>
        <w:rPr>
          <w:noProof/>
        </w:rPr>
        <w:fldChar w:fldCharType="begin"/>
      </w:r>
      <w:r>
        <w:rPr>
          <w:noProof/>
        </w:rPr>
        <w:instrText xml:space="preserve"> PAGEREF _Toc342595390 \h </w:instrText>
      </w:r>
      <w:r>
        <w:rPr>
          <w:noProof/>
        </w:rPr>
      </w:r>
      <w:r>
        <w:rPr>
          <w:noProof/>
        </w:rPr>
        <w:fldChar w:fldCharType="separate"/>
      </w:r>
      <w:r w:rsidR="002F77A2">
        <w:rPr>
          <w:noProof/>
        </w:rPr>
        <w:t>232</w:t>
      </w:r>
      <w:r>
        <w:rPr>
          <w:noProof/>
        </w:rPr>
        <w:fldChar w:fldCharType="end"/>
      </w:r>
    </w:p>
    <w:p w14:paraId="613C4F7B"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11.5.3.1</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Y=</w:t>
      </w:r>
      <w:r>
        <w:rPr>
          <w:noProof/>
        </w:rPr>
        <w:t>‘be’</w:t>
      </w:r>
      <w:r w:rsidRPr="001706F4">
        <w:rPr>
          <w:rFonts w:ascii="Doulos SIL" w:hAnsi="Doulos SIL"/>
          <w:i/>
          <w:noProof/>
          <w:color w:val="0000FF"/>
        </w:rPr>
        <w:t xml:space="preserve"> [X mǐ] kùⁿ</w:t>
      </w:r>
      <w:r>
        <w:rPr>
          <w:noProof/>
        </w:rPr>
        <w:t xml:space="preserve"> ‘belongs to X’</w:t>
      </w:r>
      <w:r>
        <w:rPr>
          <w:noProof/>
        </w:rPr>
        <w:tab/>
      </w:r>
      <w:r>
        <w:rPr>
          <w:noProof/>
        </w:rPr>
        <w:fldChar w:fldCharType="begin"/>
      </w:r>
      <w:r>
        <w:rPr>
          <w:noProof/>
        </w:rPr>
        <w:instrText xml:space="preserve"> PAGEREF _Toc342595391 \h </w:instrText>
      </w:r>
      <w:r>
        <w:rPr>
          <w:noProof/>
        </w:rPr>
      </w:r>
      <w:r>
        <w:rPr>
          <w:noProof/>
        </w:rPr>
        <w:fldChar w:fldCharType="separate"/>
      </w:r>
      <w:r w:rsidR="002F77A2">
        <w:rPr>
          <w:noProof/>
        </w:rPr>
        <w:t>232</w:t>
      </w:r>
      <w:r>
        <w:rPr>
          <w:noProof/>
        </w:rPr>
        <w:fldChar w:fldCharType="end"/>
      </w:r>
    </w:p>
    <w:p w14:paraId="61C2053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11.5.3.2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(Y) [X mì-nɛ́]=</w:t>
      </w:r>
      <w:r w:rsidRPr="00FC7720">
        <w:rPr>
          <w:rFonts w:ascii="Doulos SIL" w:hAnsi="Doulos SIL"/>
          <w:i/>
          <w:noProof/>
          <w:color w:val="0000FF"/>
        </w:rPr>
        <w:sym w:font="Symbol" w:char="F0C6"/>
      </w:r>
      <w:r w:rsidRPr="001706F4">
        <w:rPr>
          <w:rFonts w:ascii="Doulos SIL" w:hAnsi="Doulos SIL"/>
          <w:i/>
          <w:noProof/>
          <w:color w:val="0000FF"/>
        </w:rPr>
        <w:t>=ɛ̀</w:t>
      </w:r>
      <w:r>
        <w:rPr>
          <w:noProof/>
        </w:rPr>
        <w:t xml:space="preserve"> ‘(it) is X’s’</w:t>
      </w:r>
      <w:r>
        <w:rPr>
          <w:noProof/>
        </w:rPr>
        <w:tab/>
      </w:r>
      <w:r>
        <w:rPr>
          <w:noProof/>
        </w:rPr>
        <w:fldChar w:fldCharType="begin"/>
      </w:r>
      <w:r>
        <w:rPr>
          <w:noProof/>
        </w:rPr>
        <w:instrText xml:space="preserve"> PAGEREF _Toc342595392 \h </w:instrText>
      </w:r>
      <w:r>
        <w:rPr>
          <w:noProof/>
        </w:rPr>
      </w:r>
      <w:r>
        <w:rPr>
          <w:noProof/>
        </w:rPr>
        <w:fldChar w:fldCharType="separate"/>
      </w:r>
      <w:r w:rsidR="002F77A2">
        <w:rPr>
          <w:noProof/>
        </w:rPr>
        <w:t>233</w:t>
      </w:r>
      <w:r>
        <w:rPr>
          <w:noProof/>
        </w:rPr>
        <w:fldChar w:fldCharType="end"/>
      </w:r>
    </w:p>
    <w:p w14:paraId="6B4DE4AB"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t>12</w:t>
      </w:r>
      <w:r>
        <w:rPr>
          <w:rFonts w:asciiTheme="minorHAnsi" w:eastAsiaTheme="minorEastAsia" w:hAnsiTheme="minorHAnsi" w:cstheme="minorBidi"/>
          <w:b w:val="0"/>
          <w:noProof/>
          <w:szCs w:val="24"/>
          <w:lang w:eastAsia="ja-JP"/>
        </w:rPr>
        <w:tab/>
      </w:r>
      <w:r>
        <w:rPr>
          <w:noProof/>
        </w:rPr>
        <w:t>Comparatives</w:t>
      </w:r>
      <w:r>
        <w:rPr>
          <w:noProof/>
        </w:rPr>
        <w:tab/>
      </w:r>
      <w:r>
        <w:rPr>
          <w:noProof/>
        </w:rPr>
        <w:fldChar w:fldCharType="begin"/>
      </w:r>
      <w:r>
        <w:rPr>
          <w:noProof/>
        </w:rPr>
        <w:instrText xml:space="preserve"> PAGEREF _Toc342595393 \h </w:instrText>
      </w:r>
      <w:r>
        <w:rPr>
          <w:noProof/>
        </w:rPr>
      </w:r>
      <w:r>
        <w:rPr>
          <w:noProof/>
        </w:rPr>
        <w:fldChar w:fldCharType="separate"/>
      </w:r>
      <w:r w:rsidR="002F77A2">
        <w:rPr>
          <w:noProof/>
        </w:rPr>
        <w:t>234</w:t>
      </w:r>
      <w:r>
        <w:rPr>
          <w:noProof/>
        </w:rPr>
        <w:fldChar w:fldCharType="end"/>
      </w:r>
    </w:p>
    <w:p w14:paraId="264A52FB"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12.1</w:t>
      </w:r>
      <w:r>
        <w:rPr>
          <w:rFonts w:asciiTheme="minorHAnsi" w:eastAsiaTheme="minorEastAsia" w:hAnsiTheme="minorHAnsi" w:cstheme="minorBidi"/>
          <w:noProof/>
          <w:sz w:val="24"/>
          <w:szCs w:val="24"/>
          <w:lang w:eastAsia="ja-JP"/>
        </w:rPr>
        <w:tab/>
      </w:r>
      <w:r>
        <w:rPr>
          <w:noProof/>
        </w:rPr>
        <w:t>Asymmetrical comparatives</w:t>
      </w:r>
      <w:r>
        <w:rPr>
          <w:noProof/>
        </w:rPr>
        <w:tab/>
      </w:r>
      <w:r>
        <w:rPr>
          <w:noProof/>
        </w:rPr>
        <w:fldChar w:fldCharType="begin"/>
      </w:r>
      <w:r>
        <w:rPr>
          <w:noProof/>
        </w:rPr>
        <w:instrText xml:space="preserve"> PAGEREF _Toc342595394 \h </w:instrText>
      </w:r>
      <w:r>
        <w:rPr>
          <w:noProof/>
        </w:rPr>
      </w:r>
      <w:r>
        <w:rPr>
          <w:noProof/>
        </w:rPr>
        <w:fldChar w:fldCharType="separate"/>
      </w:r>
      <w:r w:rsidR="002F77A2">
        <w:rPr>
          <w:noProof/>
        </w:rPr>
        <w:t>234</w:t>
      </w:r>
      <w:r>
        <w:rPr>
          <w:noProof/>
        </w:rPr>
        <w:fldChar w:fldCharType="end"/>
      </w:r>
    </w:p>
    <w:p w14:paraId="0C5E3F87"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12.1.1</w:t>
      </w:r>
      <w:r>
        <w:rPr>
          <w:rFonts w:asciiTheme="minorHAnsi" w:eastAsiaTheme="minorEastAsia" w:hAnsiTheme="minorHAnsi" w:cstheme="minorBidi"/>
          <w:noProof/>
          <w:sz w:val="24"/>
          <w:szCs w:val="24"/>
          <w:lang w:eastAsia="ja-JP"/>
        </w:rPr>
        <w:tab/>
      </w:r>
      <w:r>
        <w:rPr>
          <w:noProof/>
        </w:rPr>
        <w:t xml:space="preserve">Adjectival verb plus </w:t>
      </w:r>
      <w:r w:rsidRPr="001706F4">
        <w:rPr>
          <w:rFonts w:ascii="Doulos SIL" w:hAnsi="Doulos SIL"/>
          <w:i/>
          <w:noProof/>
          <w:color w:val="0000FF"/>
        </w:rPr>
        <w:t>blé</w:t>
      </w:r>
      <w:r>
        <w:rPr>
          <w:noProof/>
        </w:rPr>
        <w:t xml:space="preserve"> ‘(sur)pass’</w:t>
      </w:r>
      <w:r>
        <w:rPr>
          <w:noProof/>
        </w:rPr>
        <w:tab/>
      </w:r>
      <w:r>
        <w:rPr>
          <w:noProof/>
        </w:rPr>
        <w:fldChar w:fldCharType="begin"/>
      </w:r>
      <w:r>
        <w:rPr>
          <w:noProof/>
        </w:rPr>
        <w:instrText xml:space="preserve"> PAGEREF _Toc342595395 \h </w:instrText>
      </w:r>
      <w:r>
        <w:rPr>
          <w:noProof/>
        </w:rPr>
      </w:r>
      <w:r>
        <w:rPr>
          <w:noProof/>
        </w:rPr>
        <w:fldChar w:fldCharType="separate"/>
      </w:r>
      <w:r w:rsidR="002F77A2">
        <w:rPr>
          <w:noProof/>
        </w:rPr>
        <w:t>234</w:t>
      </w:r>
      <w:r>
        <w:rPr>
          <w:noProof/>
        </w:rPr>
        <w:fldChar w:fldCharType="end"/>
      </w:r>
    </w:p>
    <w:p w14:paraId="16B7D77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12.1.2</w:t>
      </w:r>
      <w:r>
        <w:rPr>
          <w:rFonts w:asciiTheme="minorHAnsi" w:eastAsiaTheme="minorEastAsia" w:hAnsiTheme="minorHAnsi" w:cstheme="minorBidi"/>
          <w:noProof/>
          <w:sz w:val="24"/>
          <w:szCs w:val="24"/>
          <w:lang w:eastAsia="ja-JP"/>
        </w:rPr>
        <w:tab/>
      </w:r>
      <w:r>
        <w:rPr>
          <w:noProof/>
        </w:rPr>
        <w:t xml:space="preserve">Nonadjectival verb plus </w:t>
      </w:r>
      <w:r w:rsidRPr="001706F4">
        <w:rPr>
          <w:rFonts w:ascii="Doulos SIL" w:hAnsi="Doulos SIL"/>
          <w:i/>
          <w:noProof/>
          <w:color w:val="0000FF"/>
        </w:rPr>
        <w:t>blé</w:t>
      </w:r>
      <w:r>
        <w:rPr>
          <w:noProof/>
        </w:rPr>
        <w:t xml:space="preserve"> ‘(sur)pass’</w:t>
      </w:r>
      <w:r>
        <w:rPr>
          <w:noProof/>
        </w:rPr>
        <w:tab/>
      </w:r>
      <w:r>
        <w:rPr>
          <w:noProof/>
        </w:rPr>
        <w:fldChar w:fldCharType="begin"/>
      </w:r>
      <w:r>
        <w:rPr>
          <w:noProof/>
        </w:rPr>
        <w:instrText xml:space="preserve"> PAGEREF _Toc342595396 \h </w:instrText>
      </w:r>
      <w:r>
        <w:rPr>
          <w:noProof/>
        </w:rPr>
      </w:r>
      <w:r>
        <w:rPr>
          <w:noProof/>
        </w:rPr>
        <w:fldChar w:fldCharType="separate"/>
      </w:r>
      <w:r w:rsidR="002F77A2">
        <w:rPr>
          <w:noProof/>
        </w:rPr>
        <w:t>234</w:t>
      </w:r>
      <w:r>
        <w:rPr>
          <w:noProof/>
        </w:rPr>
        <w:fldChar w:fldCharType="end"/>
      </w:r>
    </w:p>
    <w:p w14:paraId="25D0C2C6"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12.1.3</w:t>
      </w:r>
      <w:r>
        <w:rPr>
          <w:rFonts w:asciiTheme="minorHAnsi" w:eastAsiaTheme="minorEastAsia" w:hAnsiTheme="minorHAnsi" w:cstheme="minorBidi"/>
          <w:noProof/>
          <w:sz w:val="24"/>
          <w:szCs w:val="24"/>
          <w:lang w:eastAsia="ja-JP"/>
        </w:rPr>
        <w:tab/>
      </w:r>
      <w:r>
        <w:rPr>
          <w:noProof/>
        </w:rPr>
        <w:t>‘Be better’ (</w:t>
      </w:r>
      <w:r w:rsidRPr="001706F4">
        <w:rPr>
          <w:rFonts w:ascii="Doulos SIL" w:hAnsi="Doulos SIL"/>
          <w:i/>
          <w:iCs/>
          <w:noProof/>
          <w:color w:val="0000FF"/>
          <w:spacing w:val="20"/>
        </w:rPr>
        <w:t>f</w:t>
      </w:r>
      <w:r w:rsidRPr="001706F4">
        <w:rPr>
          <w:rFonts w:ascii="Doulos SIL" w:hAnsi="Doulos SIL"/>
          <w:i/>
          <w:noProof/>
          <w:color w:val="0000FF"/>
        </w:rPr>
        <w:t xml:space="preserve">ɔ̀ⁿ ~ </w:t>
      </w:r>
      <w:r w:rsidRPr="001706F4">
        <w:rPr>
          <w:rFonts w:ascii="Doulos SIL" w:hAnsi="Doulos SIL"/>
          <w:i/>
          <w:iCs/>
          <w:noProof/>
          <w:color w:val="0000FF"/>
          <w:spacing w:val="20"/>
        </w:rPr>
        <w:t>f</w:t>
      </w:r>
      <w:r w:rsidRPr="001706F4">
        <w:rPr>
          <w:rFonts w:ascii="Doulos SIL" w:hAnsi="Doulos SIL"/>
          <w:i/>
          <w:noProof/>
          <w:color w:val="0000FF"/>
        </w:rPr>
        <w:t>ɔ́ⁿ</w:t>
      </w:r>
      <w:r>
        <w:rPr>
          <w:noProof/>
        </w:rPr>
        <w:t xml:space="preserve"> )</w:t>
      </w:r>
      <w:r>
        <w:rPr>
          <w:noProof/>
        </w:rPr>
        <w:tab/>
      </w:r>
      <w:r>
        <w:rPr>
          <w:noProof/>
        </w:rPr>
        <w:fldChar w:fldCharType="begin"/>
      </w:r>
      <w:r>
        <w:rPr>
          <w:noProof/>
        </w:rPr>
        <w:instrText xml:space="preserve"> PAGEREF _Toc342595397 \h </w:instrText>
      </w:r>
      <w:r>
        <w:rPr>
          <w:noProof/>
        </w:rPr>
      </w:r>
      <w:r>
        <w:rPr>
          <w:noProof/>
        </w:rPr>
        <w:fldChar w:fldCharType="separate"/>
      </w:r>
      <w:r w:rsidR="002F77A2">
        <w:rPr>
          <w:noProof/>
        </w:rPr>
        <w:t>235</w:t>
      </w:r>
      <w:r>
        <w:rPr>
          <w:noProof/>
        </w:rPr>
        <w:fldChar w:fldCharType="end"/>
      </w:r>
    </w:p>
    <w:p w14:paraId="54CCECA9"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12.1.4</w:t>
      </w:r>
      <w:r>
        <w:rPr>
          <w:rFonts w:asciiTheme="minorHAnsi" w:eastAsiaTheme="minorEastAsia" w:hAnsiTheme="minorHAnsi" w:cstheme="minorBidi"/>
          <w:noProof/>
          <w:sz w:val="24"/>
          <w:szCs w:val="24"/>
          <w:lang w:eastAsia="ja-JP"/>
        </w:rPr>
        <w:tab/>
      </w:r>
      <w:r>
        <w:rPr>
          <w:noProof/>
        </w:rPr>
        <w:t>‘Best’</w:t>
      </w:r>
      <w:r>
        <w:rPr>
          <w:noProof/>
        </w:rPr>
        <w:tab/>
      </w:r>
      <w:r>
        <w:rPr>
          <w:noProof/>
        </w:rPr>
        <w:fldChar w:fldCharType="begin"/>
      </w:r>
      <w:r>
        <w:rPr>
          <w:noProof/>
        </w:rPr>
        <w:instrText xml:space="preserve"> PAGEREF _Toc342595398 \h </w:instrText>
      </w:r>
      <w:r>
        <w:rPr>
          <w:noProof/>
        </w:rPr>
      </w:r>
      <w:r>
        <w:rPr>
          <w:noProof/>
        </w:rPr>
        <w:fldChar w:fldCharType="separate"/>
      </w:r>
      <w:r w:rsidR="002F77A2">
        <w:rPr>
          <w:noProof/>
        </w:rPr>
        <w:t>235</w:t>
      </w:r>
      <w:r>
        <w:rPr>
          <w:noProof/>
        </w:rPr>
        <w:fldChar w:fldCharType="end"/>
      </w:r>
    </w:p>
    <w:p w14:paraId="549FFB37"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12.1.5</w:t>
      </w:r>
      <w:r>
        <w:rPr>
          <w:rFonts w:asciiTheme="minorHAnsi" w:eastAsiaTheme="minorEastAsia" w:hAnsiTheme="minorHAnsi" w:cstheme="minorBidi"/>
          <w:noProof/>
          <w:sz w:val="24"/>
          <w:szCs w:val="24"/>
          <w:lang w:eastAsia="ja-JP"/>
        </w:rPr>
        <w:tab/>
      </w:r>
      <w:r>
        <w:rPr>
          <w:noProof/>
        </w:rPr>
        <w:t>‘A fortiori’ (</w:t>
      </w:r>
      <w:r w:rsidRPr="001706F4">
        <w:rPr>
          <w:rFonts w:ascii="Doulos SIL" w:hAnsi="Doulos SIL"/>
          <w:i/>
          <w:noProof/>
          <w:color w:val="0000FF"/>
        </w:rPr>
        <w:t>càʔá dóò</w:t>
      </w:r>
      <w:r>
        <w:rPr>
          <w:noProof/>
        </w:rPr>
        <w:t xml:space="preserve"> )</w:t>
      </w:r>
      <w:r>
        <w:rPr>
          <w:noProof/>
        </w:rPr>
        <w:tab/>
      </w:r>
      <w:r>
        <w:rPr>
          <w:noProof/>
        </w:rPr>
        <w:fldChar w:fldCharType="begin"/>
      </w:r>
      <w:r>
        <w:rPr>
          <w:noProof/>
        </w:rPr>
        <w:instrText xml:space="preserve"> PAGEREF _Toc342595399 \h </w:instrText>
      </w:r>
      <w:r>
        <w:rPr>
          <w:noProof/>
        </w:rPr>
      </w:r>
      <w:r>
        <w:rPr>
          <w:noProof/>
        </w:rPr>
        <w:fldChar w:fldCharType="separate"/>
      </w:r>
      <w:r w:rsidR="002F77A2">
        <w:rPr>
          <w:noProof/>
        </w:rPr>
        <w:t>236</w:t>
      </w:r>
      <w:r>
        <w:rPr>
          <w:noProof/>
        </w:rPr>
        <w:fldChar w:fldCharType="end"/>
      </w:r>
    </w:p>
    <w:p w14:paraId="1875556F"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12.2</w:t>
      </w:r>
      <w:r>
        <w:rPr>
          <w:rFonts w:asciiTheme="minorHAnsi" w:eastAsiaTheme="minorEastAsia" w:hAnsiTheme="minorHAnsi" w:cstheme="minorBidi"/>
          <w:noProof/>
          <w:sz w:val="24"/>
          <w:szCs w:val="24"/>
          <w:lang w:eastAsia="ja-JP"/>
        </w:rPr>
        <w:tab/>
      </w:r>
      <w:r>
        <w:rPr>
          <w:noProof/>
        </w:rPr>
        <w:t>Symmetrical comparatives</w:t>
      </w:r>
      <w:r>
        <w:rPr>
          <w:noProof/>
        </w:rPr>
        <w:tab/>
      </w:r>
      <w:r>
        <w:rPr>
          <w:noProof/>
        </w:rPr>
        <w:fldChar w:fldCharType="begin"/>
      </w:r>
      <w:r>
        <w:rPr>
          <w:noProof/>
        </w:rPr>
        <w:instrText xml:space="preserve"> PAGEREF _Toc342595400 \h </w:instrText>
      </w:r>
      <w:r>
        <w:rPr>
          <w:noProof/>
        </w:rPr>
      </w:r>
      <w:r>
        <w:rPr>
          <w:noProof/>
        </w:rPr>
        <w:fldChar w:fldCharType="separate"/>
      </w:r>
      <w:r w:rsidR="002F77A2">
        <w:rPr>
          <w:noProof/>
        </w:rPr>
        <w:t>236</w:t>
      </w:r>
      <w:r>
        <w:rPr>
          <w:noProof/>
        </w:rPr>
        <w:fldChar w:fldCharType="end"/>
      </w:r>
    </w:p>
    <w:p w14:paraId="685B3EBD"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12.2.1</w:t>
      </w:r>
      <w:r>
        <w:rPr>
          <w:rFonts w:asciiTheme="minorHAnsi" w:eastAsiaTheme="minorEastAsia" w:hAnsiTheme="minorHAnsi" w:cstheme="minorBidi"/>
          <w:noProof/>
          <w:sz w:val="24"/>
          <w:szCs w:val="24"/>
          <w:lang w:eastAsia="ja-JP"/>
        </w:rPr>
        <w:tab/>
      </w:r>
      <w:r>
        <w:rPr>
          <w:noProof/>
        </w:rPr>
        <w:t>‘Be equal, same’ (</w:t>
      </w:r>
      <w:r w:rsidRPr="001706F4">
        <w:rPr>
          <w:rFonts w:ascii="Doulos SIL" w:hAnsi="Doulos SIL"/>
          <w:i/>
          <w:noProof/>
          <w:color w:val="0000FF"/>
        </w:rPr>
        <w:t xml:space="preserve">dúlí kùⁿ </w:t>
      </w:r>
      <w:r>
        <w:rPr>
          <w:noProof/>
        </w:rPr>
        <w:t>)</w:t>
      </w:r>
      <w:r>
        <w:rPr>
          <w:noProof/>
        </w:rPr>
        <w:tab/>
      </w:r>
      <w:r>
        <w:rPr>
          <w:noProof/>
        </w:rPr>
        <w:fldChar w:fldCharType="begin"/>
      </w:r>
      <w:r>
        <w:rPr>
          <w:noProof/>
        </w:rPr>
        <w:instrText xml:space="preserve"> PAGEREF _Toc342595401 \h </w:instrText>
      </w:r>
      <w:r>
        <w:rPr>
          <w:noProof/>
        </w:rPr>
      </w:r>
      <w:r>
        <w:rPr>
          <w:noProof/>
        </w:rPr>
        <w:fldChar w:fldCharType="separate"/>
      </w:r>
      <w:r w:rsidR="002F77A2">
        <w:rPr>
          <w:noProof/>
        </w:rPr>
        <w:t>236</w:t>
      </w:r>
      <w:r>
        <w:rPr>
          <w:noProof/>
        </w:rPr>
        <w:fldChar w:fldCharType="end"/>
      </w:r>
    </w:p>
    <w:p w14:paraId="0F82DA70"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t>13</w:t>
      </w:r>
      <w:r>
        <w:rPr>
          <w:rFonts w:asciiTheme="minorHAnsi" w:eastAsiaTheme="minorEastAsia" w:hAnsiTheme="minorHAnsi" w:cstheme="minorBidi"/>
          <w:b w:val="0"/>
          <w:noProof/>
          <w:szCs w:val="24"/>
          <w:lang w:eastAsia="ja-JP"/>
        </w:rPr>
        <w:tab/>
      </w:r>
      <w:r>
        <w:rPr>
          <w:noProof/>
        </w:rPr>
        <w:t>Focalization and interrogation</w:t>
      </w:r>
      <w:r>
        <w:rPr>
          <w:noProof/>
        </w:rPr>
        <w:tab/>
      </w:r>
      <w:r>
        <w:rPr>
          <w:noProof/>
        </w:rPr>
        <w:fldChar w:fldCharType="begin"/>
      </w:r>
      <w:r>
        <w:rPr>
          <w:noProof/>
        </w:rPr>
        <w:instrText xml:space="preserve"> PAGEREF _Toc342595402 \h </w:instrText>
      </w:r>
      <w:r>
        <w:rPr>
          <w:noProof/>
        </w:rPr>
      </w:r>
      <w:r>
        <w:rPr>
          <w:noProof/>
        </w:rPr>
        <w:fldChar w:fldCharType="separate"/>
      </w:r>
      <w:r w:rsidR="002F77A2">
        <w:rPr>
          <w:noProof/>
        </w:rPr>
        <w:t>237</w:t>
      </w:r>
      <w:r>
        <w:rPr>
          <w:noProof/>
        </w:rPr>
        <w:fldChar w:fldCharType="end"/>
      </w:r>
    </w:p>
    <w:p w14:paraId="2A02C53E"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13.1</w:t>
      </w:r>
      <w:r>
        <w:rPr>
          <w:rFonts w:asciiTheme="minorHAnsi" w:eastAsiaTheme="minorEastAsia" w:hAnsiTheme="minorHAnsi" w:cstheme="minorBidi"/>
          <w:noProof/>
          <w:sz w:val="24"/>
          <w:szCs w:val="24"/>
          <w:lang w:eastAsia="ja-JP"/>
        </w:rPr>
        <w:tab/>
      </w:r>
      <w:r>
        <w:rPr>
          <w:noProof/>
        </w:rPr>
        <w:t>Focalization</w:t>
      </w:r>
      <w:r>
        <w:rPr>
          <w:noProof/>
        </w:rPr>
        <w:tab/>
      </w:r>
      <w:r>
        <w:rPr>
          <w:noProof/>
        </w:rPr>
        <w:fldChar w:fldCharType="begin"/>
      </w:r>
      <w:r>
        <w:rPr>
          <w:noProof/>
        </w:rPr>
        <w:instrText xml:space="preserve"> PAGEREF _Toc342595403 \h </w:instrText>
      </w:r>
      <w:r>
        <w:rPr>
          <w:noProof/>
        </w:rPr>
      </w:r>
      <w:r>
        <w:rPr>
          <w:noProof/>
        </w:rPr>
        <w:fldChar w:fldCharType="separate"/>
      </w:r>
      <w:r w:rsidR="002F77A2">
        <w:rPr>
          <w:noProof/>
        </w:rPr>
        <w:t>237</w:t>
      </w:r>
      <w:r>
        <w:rPr>
          <w:noProof/>
        </w:rPr>
        <w:fldChar w:fldCharType="end"/>
      </w:r>
    </w:p>
    <w:p w14:paraId="4755AB19"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13.1.1</w:t>
      </w:r>
      <w:r>
        <w:rPr>
          <w:rFonts w:asciiTheme="minorHAnsi" w:eastAsiaTheme="minorEastAsia" w:hAnsiTheme="minorHAnsi" w:cstheme="minorBidi"/>
          <w:noProof/>
          <w:sz w:val="24"/>
          <w:szCs w:val="24"/>
          <w:lang w:eastAsia="ja-JP"/>
        </w:rPr>
        <w:tab/>
      </w:r>
      <w:r>
        <w:rPr>
          <w:noProof/>
        </w:rPr>
        <w:t>Subject focalization (M-toned verb, third person pronouns)</w:t>
      </w:r>
      <w:r>
        <w:rPr>
          <w:noProof/>
        </w:rPr>
        <w:tab/>
      </w:r>
      <w:r>
        <w:rPr>
          <w:noProof/>
        </w:rPr>
        <w:fldChar w:fldCharType="begin"/>
      </w:r>
      <w:r>
        <w:rPr>
          <w:noProof/>
        </w:rPr>
        <w:instrText xml:space="preserve"> PAGEREF _Toc342595404 \h </w:instrText>
      </w:r>
      <w:r>
        <w:rPr>
          <w:noProof/>
        </w:rPr>
      </w:r>
      <w:r>
        <w:rPr>
          <w:noProof/>
        </w:rPr>
        <w:fldChar w:fldCharType="separate"/>
      </w:r>
      <w:r w:rsidR="002F77A2">
        <w:rPr>
          <w:noProof/>
        </w:rPr>
        <w:t>237</w:t>
      </w:r>
      <w:r>
        <w:rPr>
          <w:noProof/>
        </w:rPr>
        <w:fldChar w:fldCharType="end"/>
      </w:r>
    </w:p>
    <w:p w14:paraId="3C91B42D"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13.1.2</w:t>
      </w:r>
      <w:r>
        <w:rPr>
          <w:rFonts w:asciiTheme="minorHAnsi" w:eastAsiaTheme="minorEastAsia" w:hAnsiTheme="minorHAnsi" w:cstheme="minorBidi"/>
          <w:noProof/>
          <w:sz w:val="24"/>
          <w:szCs w:val="24"/>
          <w:lang w:eastAsia="ja-JP"/>
        </w:rPr>
        <w:tab/>
      </w:r>
      <w:r>
        <w:rPr>
          <w:noProof/>
        </w:rPr>
        <w:t>Focalization of preverbal objects</w:t>
      </w:r>
      <w:r>
        <w:rPr>
          <w:noProof/>
        </w:rPr>
        <w:tab/>
      </w:r>
      <w:r>
        <w:rPr>
          <w:noProof/>
        </w:rPr>
        <w:fldChar w:fldCharType="begin"/>
      </w:r>
      <w:r>
        <w:rPr>
          <w:noProof/>
        </w:rPr>
        <w:instrText xml:space="preserve"> PAGEREF _Toc342595405 \h </w:instrText>
      </w:r>
      <w:r>
        <w:rPr>
          <w:noProof/>
        </w:rPr>
      </w:r>
      <w:r>
        <w:rPr>
          <w:noProof/>
        </w:rPr>
        <w:fldChar w:fldCharType="separate"/>
      </w:r>
      <w:r w:rsidR="002F77A2">
        <w:rPr>
          <w:noProof/>
        </w:rPr>
        <w:t>240</w:t>
      </w:r>
      <w:r>
        <w:rPr>
          <w:noProof/>
        </w:rPr>
        <w:fldChar w:fldCharType="end"/>
      </w:r>
    </w:p>
    <w:p w14:paraId="3CB9F0DF"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13.1.3</w:t>
      </w:r>
      <w:r>
        <w:rPr>
          <w:rFonts w:asciiTheme="minorHAnsi" w:eastAsiaTheme="minorEastAsia" w:hAnsiTheme="minorHAnsi" w:cstheme="minorBidi"/>
          <w:noProof/>
          <w:sz w:val="24"/>
          <w:szCs w:val="24"/>
          <w:lang w:eastAsia="ja-JP"/>
        </w:rPr>
        <w:tab/>
      </w:r>
      <w:r>
        <w:rPr>
          <w:noProof/>
        </w:rPr>
        <w:t>Focalization of postverbal NPs</w:t>
      </w:r>
      <w:r>
        <w:rPr>
          <w:noProof/>
        </w:rPr>
        <w:tab/>
      </w:r>
      <w:r>
        <w:rPr>
          <w:noProof/>
        </w:rPr>
        <w:fldChar w:fldCharType="begin"/>
      </w:r>
      <w:r>
        <w:rPr>
          <w:noProof/>
        </w:rPr>
        <w:instrText xml:space="preserve"> PAGEREF _Toc342595406 \h </w:instrText>
      </w:r>
      <w:r>
        <w:rPr>
          <w:noProof/>
        </w:rPr>
      </w:r>
      <w:r>
        <w:rPr>
          <w:noProof/>
        </w:rPr>
        <w:fldChar w:fldCharType="separate"/>
      </w:r>
      <w:r w:rsidR="002F77A2">
        <w:rPr>
          <w:noProof/>
        </w:rPr>
        <w:t>240</w:t>
      </w:r>
      <w:r>
        <w:rPr>
          <w:noProof/>
        </w:rPr>
        <w:fldChar w:fldCharType="end"/>
      </w:r>
    </w:p>
    <w:p w14:paraId="445A82A3"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13.1.4</w:t>
      </w:r>
      <w:r>
        <w:rPr>
          <w:rFonts w:asciiTheme="minorHAnsi" w:eastAsiaTheme="minorEastAsia" w:hAnsiTheme="minorHAnsi" w:cstheme="minorBidi"/>
          <w:noProof/>
          <w:sz w:val="24"/>
          <w:szCs w:val="24"/>
          <w:lang w:eastAsia="ja-JP"/>
        </w:rPr>
        <w:tab/>
      </w:r>
      <w:r>
        <w:rPr>
          <w:noProof/>
        </w:rPr>
        <w:t>Defocalized (perfective) adjoined verb</w:t>
      </w:r>
      <w:r>
        <w:rPr>
          <w:noProof/>
        </w:rPr>
        <w:tab/>
      </w:r>
      <w:r>
        <w:rPr>
          <w:noProof/>
        </w:rPr>
        <w:fldChar w:fldCharType="begin"/>
      </w:r>
      <w:r>
        <w:rPr>
          <w:noProof/>
        </w:rPr>
        <w:instrText xml:space="preserve"> PAGEREF _Toc342595407 \h </w:instrText>
      </w:r>
      <w:r>
        <w:rPr>
          <w:noProof/>
        </w:rPr>
      </w:r>
      <w:r>
        <w:rPr>
          <w:noProof/>
        </w:rPr>
        <w:fldChar w:fldCharType="separate"/>
      </w:r>
      <w:r w:rsidR="002F77A2">
        <w:rPr>
          <w:noProof/>
        </w:rPr>
        <w:t>241</w:t>
      </w:r>
      <w:r>
        <w:rPr>
          <w:noProof/>
        </w:rPr>
        <w:fldChar w:fldCharType="end"/>
      </w:r>
    </w:p>
    <w:p w14:paraId="5F528912"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13.1.5</w:t>
      </w:r>
      <w:r>
        <w:rPr>
          <w:rFonts w:asciiTheme="minorHAnsi" w:eastAsiaTheme="minorEastAsia" w:hAnsiTheme="minorHAnsi" w:cstheme="minorBidi"/>
          <w:noProof/>
          <w:sz w:val="24"/>
          <w:szCs w:val="24"/>
          <w:lang w:eastAsia="ja-JP"/>
        </w:rPr>
        <w:tab/>
      </w:r>
      <w:r>
        <w:rPr>
          <w:noProof/>
        </w:rPr>
        <w:t>Topic then focalized resumptive</w:t>
      </w:r>
      <w:r>
        <w:rPr>
          <w:noProof/>
        </w:rPr>
        <w:tab/>
      </w:r>
      <w:r>
        <w:rPr>
          <w:noProof/>
        </w:rPr>
        <w:fldChar w:fldCharType="begin"/>
      </w:r>
      <w:r>
        <w:rPr>
          <w:noProof/>
        </w:rPr>
        <w:instrText xml:space="preserve"> PAGEREF _Toc342595408 \h </w:instrText>
      </w:r>
      <w:r>
        <w:rPr>
          <w:noProof/>
        </w:rPr>
      </w:r>
      <w:r>
        <w:rPr>
          <w:noProof/>
        </w:rPr>
        <w:fldChar w:fldCharType="separate"/>
      </w:r>
      <w:r w:rsidR="002F77A2">
        <w:rPr>
          <w:noProof/>
        </w:rPr>
        <w:t>241</w:t>
      </w:r>
      <w:r>
        <w:rPr>
          <w:noProof/>
        </w:rPr>
        <w:fldChar w:fldCharType="end"/>
      </w:r>
    </w:p>
    <w:p w14:paraId="7C6159EB"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13.2</w:t>
      </w:r>
      <w:r>
        <w:rPr>
          <w:rFonts w:asciiTheme="minorHAnsi" w:eastAsiaTheme="minorEastAsia" w:hAnsiTheme="minorHAnsi" w:cstheme="minorBidi"/>
          <w:noProof/>
          <w:sz w:val="24"/>
          <w:szCs w:val="24"/>
          <w:lang w:eastAsia="ja-JP"/>
        </w:rPr>
        <w:tab/>
      </w:r>
      <w:r>
        <w:rPr>
          <w:noProof/>
        </w:rPr>
        <w:t>Interrogatives</w:t>
      </w:r>
      <w:r>
        <w:rPr>
          <w:noProof/>
        </w:rPr>
        <w:tab/>
      </w:r>
      <w:r>
        <w:rPr>
          <w:noProof/>
        </w:rPr>
        <w:fldChar w:fldCharType="begin"/>
      </w:r>
      <w:r>
        <w:rPr>
          <w:noProof/>
        </w:rPr>
        <w:instrText xml:space="preserve"> PAGEREF _Toc342595409 \h </w:instrText>
      </w:r>
      <w:r>
        <w:rPr>
          <w:noProof/>
        </w:rPr>
      </w:r>
      <w:r>
        <w:rPr>
          <w:noProof/>
        </w:rPr>
        <w:fldChar w:fldCharType="separate"/>
      </w:r>
      <w:r w:rsidR="002F77A2">
        <w:rPr>
          <w:noProof/>
        </w:rPr>
        <w:t>242</w:t>
      </w:r>
      <w:r>
        <w:rPr>
          <w:noProof/>
        </w:rPr>
        <w:fldChar w:fldCharType="end"/>
      </w:r>
    </w:p>
    <w:p w14:paraId="3DC3792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13.2.1</w:t>
      </w:r>
      <w:r>
        <w:rPr>
          <w:rFonts w:asciiTheme="minorHAnsi" w:eastAsiaTheme="minorEastAsia" w:hAnsiTheme="minorHAnsi" w:cstheme="minorBidi"/>
          <w:noProof/>
          <w:sz w:val="24"/>
          <w:szCs w:val="24"/>
          <w:lang w:eastAsia="ja-JP"/>
        </w:rPr>
        <w:tab/>
      </w:r>
      <w:r>
        <w:rPr>
          <w:noProof/>
        </w:rPr>
        <w:t>Polar and tag questions</w:t>
      </w:r>
      <w:r>
        <w:rPr>
          <w:noProof/>
        </w:rPr>
        <w:tab/>
      </w:r>
      <w:r>
        <w:rPr>
          <w:noProof/>
        </w:rPr>
        <w:fldChar w:fldCharType="begin"/>
      </w:r>
      <w:r>
        <w:rPr>
          <w:noProof/>
        </w:rPr>
        <w:instrText xml:space="preserve"> PAGEREF _Toc342595410 \h </w:instrText>
      </w:r>
      <w:r>
        <w:rPr>
          <w:noProof/>
        </w:rPr>
      </w:r>
      <w:r>
        <w:rPr>
          <w:noProof/>
        </w:rPr>
        <w:fldChar w:fldCharType="separate"/>
      </w:r>
      <w:r w:rsidR="002F77A2">
        <w:rPr>
          <w:noProof/>
        </w:rPr>
        <w:t>242</w:t>
      </w:r>
      <w:r>
        <w:rPr>
          <w:noProof/>
        </w:rPr>
        <w:fldChar w:fldCharType="end"/>
      </w:r>
    </w:p>
    <w:p w14:paraId="0F0C369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13.2.1.1</w:t>
      </w:r>
      <w:r>
        <w:rPr>
          <w:rFonts w:asciiTheme="minorHAnsi" w:eastAsiaTheme="minorEastAsia" w:hAnsiTheme="minorHAnsi" w:cstheme="minorBidi"/>
          <w:noProof/>
          <w:sz w:val="24"/>
          <w:szCs w:val="24"/>
          <w:lang w:eastAsia="ja-JP"/>
        </w:rPr>
        <w:tab/>
      </w:r>
      <w:r>
        <w:rPr>
          <w:noProof/>
        </w:rPr>
        <w:t>Polar (yes/no) interrogatives (</w:t>
      </w:r>
      <w:r w:rsidRPr="001706F4">
        <w:rPr>
          <w:rFonts w:ascii="Doulos SIL" w:hAnsi="Doulos SIL"/>
          <w:i/>
          <w:noProof/>
          <w:color w:val="0000FF"/>
        </w:rPr>
        <w:t xml:space="preserve">yà </w:t>
      </w:r>
      <w:r>
        <w:rPr>
          <w:noProof/>
        </w:rPr>
        <w:t>)</w:t>
      </w:r>
      <w:r>
        <w:rPr>
          <w:noProof/>
        </w:rPr>
        <w:tab/>
      </w:r>
      <w:r>
        <w:rPr>
          <w:noProof/>
        </w:rPr>
        <w:fldChar w:fldCharType="begin"/>
      </w:r>
      <w:r>
        <w:rPr>
          <w:noProof/>
        </w:rPr>
        <w:instrText xml:space="preserve"> PAGEREF _Toc342595411 \h </w:instrText>
      </w:r>
      <w:r>
        <w:rPr>
          <w:noProof/>
        </w:rPr>
      </w:r>
      <w:r>
        <w:rPr>
          <w:noProof/>
        </w:rPr>
        <w:fldChar w:fldCharType="separate"/>
      </w:r>
      <w:r w:rsidR="002F77A2">
        <w:rPr>
          <w:noProof/>
        </w:rPr>
        <w:t>242</w:t>
      </w:r>
      <w:r>
        <w:rPr>
          <w:noProof/>
        </w:rPr>
        <w:fldChar w:fldCharType="end"/>
      </w:r>
    </w:p>
    <w:p w14:paraId="6296519C"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13.2.1.2</w:t>
      </w:r>
      <w:r>
        <w:rPr>
          <w:rFonts w:asciiTheme="minorHAnsi" w:eastAsiaTheme="minorEastAsia" w:hAnsiTheme="minorHAnsi" w:cstheme="minorBidi"/>
          <w:noProof/>
          <w:sz w:val="24"/>
          <w:szCs w:val="24"/>
          <w:lang w:eastAsia="ja-JP"/>
        </w:rPr>
        <w:tab/>
      </w:r>
      <w:r>
        <w:rPr>
          <w:noProof/>
        </w:rPr>
        <w:t>Negative polar interrogative</w:t>
      </w:r>
      <w:r>
        <w:rPr>
          <w:noProof/>
        </w:rPr>
        <w:tab/>
      </w:r>
      <w:r>
        <w:rPr>
          <w:noProof/>
        </w:rPr>
        <w:fldChar w:fldCharType="begin"/>
      </w:r>
      <w:r>
        <w:rPr>
          <w:noProof/>
        </w:rPr>
        <w:instrText xml:space="preserve"> PAGEREF _Toc342595412 \h </w:instrText>
      </w:r>
      <w:r>
        <w:rPr>
          <w:noProof/>
        </w:rPr>
      </w:r>
      <w:r>
        <w:rPr>
          <w:noProof/>
        </w:rPr>
        <w:fldChar w:fldCharType="separate"/>
      </w:r>
      <w:r w:rsidR="002F77A2">
        <w:rPr>
          <w:noProof/>
        </w:rPr>
        <w:t>244</w:t>
      </w:r>
      <w:r>
        <w:rPr>
          <w:noProof/>
        </w:rPr>
        <w:fldChar w:fldCharType="end"/>
      </w:r>
    </w:p>
    <w:p w14:paraId="3BC5ADF5"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13.2.1.3</w:t>
      </w:r>
      <w:r>
        <w:rPr>
          <w:rFonts w:asciiTheme="minorHAnsi" w:eastAsiaTheme="minorEastAsia" w:hAnsiTheme="minorHAnsi" w:cstheme="minorBidi"/>
          <w:noProof/>
          <w:sz w:val="24"/>
          <w:szCs w:val="24"/>
          <w:lang w:eastAsia="ja-JP"/>
        </w:rPr>
        <w:tab/>
      </w:r>
      <w:r>
        <w:rPr>
          <w:noProof/>
        </w:rPr>
        <w:t xml:space="preserve">Negative imperfective interrogative </w:t>
      </w:r>
      <w:r w:rsidRPr="001706F4">
        <w:rPr>
          <w:rFonts w:ascii="Doulos SIL" w:hAnsi="Doulos SIL"/>
          <w:i/>
          <w:noProof/>
          <w:color w:val="0000FF"/>
        </w:rPr>
        <w:t>=rɛ̀=ɛ̄ⁿ</w:t>
      </w:r>
      <w:r>
        <w:rPr>
          <w:noProof/>
        </w:rPr>
        <w:t xml:space="preserve"> as hortative</w:t>
      </w:r>
      <w:r>
        <w:rPr>
          <w:noProof/>
        </w:rPr>
        <w:tab/>
      </w:r>
      <w:r>
        <w:rPr>
          <w:noProof/>
        </w:rPr>
        <w:fldChar w:fldCharType="begin"/>
      </w:r>
      <w:r>
        <w:rPr>
          <w:noProof/>
        </w:rPr>
        <w:instrText xml:space="preserve"> PAGEREF _Toc342595413 \h </w:instrText>
      </w:r>
      <w:r>
        <w:rPr>
          <w:noProof/>
        </w:rPr>
      </w:r>
      <w:r>
        <w:rPr>
          <w:noProof/>
        </w:rPr>
        <w:fldChar w:fldCharType="separate"/>
      </w:r>
      <w:r w:rsidR="002F77A2">
        <w:rPr>
          <w:noProof/>
        </w:rPr>
        <w:t>244</w:t>
      </w:r>
      <w:r>
        <w:rPr>
          <w:noProof/>
        </w:rPr>
        <w:fldChar w:fldCharType="end"/>
      </w:r>
    </w:p>
    <w:p w14:paraId="29AF5324"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13.2.1.4</w:t>
      </w:r>
      <w:r>
        <w:rPr>
          <w:rFonts w:asciiTheme="minorHAnsi" w:eastAsiaTheme="minorEastAsia" w:hAnsiTheme="minorHAnsi" w:cstheme="minorBidi"/>
          <w:noProof/>
          <w:sz w:val="24"/>
          <w:szCs w:val="24"/>
          <w:lang w:eastAsia="ja-JP"/>
        </w:rPr>
        <w:tab/>
      </w:r>
      <w:r>
        <w:rPr>
          <w:noProof/>
        </w:rPr>
        <w:t>Approval tag question (</w:t>
      </w:r>
      <w:r w:rsidRPr="001706F4">
        <w:rPr>
          <w:rFonts w:ascii="Doulos SIL" w:hAnsi="Doulos SIL"/>
          <w:i/>
          <w:noProof/>
          <w:color w:val="0000FF"/>
        </w:rPr>
        <w:t xml:space="preserve">kɛ̀ </w:t>
      </w:r>
      <w:r>
        <w:rPr>
          <w:noProof/>
        </w:rPr>
        <w:t>)</w:t>
      </w:r>
      <w:r>
        <w:rPr>
          <w:noProof/>
        </w:rPr>
        <w:tab/>
      </w:r>
      <w:r>
        <w:rPr>
          <w:noProof/>
        </w:rPr>
        <w:fldChar w:fldCharType="begin"/>
      </w:r>
      <w:r>
        <w:rPr>
          <w:noProof/>
        </w:rPr>
        <w:instrText xml:space="preserve"> PAGEREF _Toc342595414 \h </w:instrText>
      </w:r>
      <w:r>
        <w:rPr>
          <w:noProof/>
        </w:rPr>
      </w:r>
      <w:r>
        <w:rPr>
          <w:noProof/>
        </w:rPr>
        <w:fldChar w:fldCharType="separate"/>
      </w:r>
      <w:r w:rsidR="002F77A2">
        <w:rPr>
          <w:noProof/>
        </w:rPr>
        <w:t>244</w:t>
      </w:r>
      <w:r>
        <w:rPr>
          <w:noProof/>
        </w:rPr>
        <w:fldChar w:fldCharType="end"/>
      </w:r>
    </w:p>
    <w:p w14:paraId="46155C54"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13.2.2</w:t>
      </w:r>
      <w:r>
        <w:rPr>
          <w:rFonts w:asciiTheme="minorHAnsi" w:eastAsiaTheme="minorEastAsia" w:hAnsiTheme="minorHAnsi" w:cstheme="minorBidi"/>
          <w:noProof/>
          <w:sz w:val="24"/>
          <w:szCs w:val="24"/>
          <w:lang w:eastAsia="ja-JP"/>
        </w:rPr>
        <w:tab/>
      </w:r>
      <w:r>
        <w:rPr>
          <w:noProof/>
        </w:rPr>
        <w:t>‘Who?’ (</w:t>
      </w:r>
      <w:r w:rsidRPr="001706F4">
        <w:rPr>
          <w:rFonts w:ascii="Doulos SIL" w:hAnsi="Doulos SIL"/>
          <w:i/>
          <w:noProof/>
          <w:color w:val="0000FF"/>
        </w:rPr>
        <w:t>māʔāⁿ</w:t>
      </w:r>
      <w:r>
        <w:rPr>
          <w:noProof/>
        </w:rPr>
        <w:t xml:space="preserve">, </w:t>
      </w:r>
      <w:r w:rsidRPr="001706F4">
        <w:rPr>
          <w:rFonts w:ascii="Doulos SIL" w:hAnsi="Doulos SIL"/>
          <w:i/>
          <w:noProof/>
          <w:color w:val="0000FF"/>
        </w:rPr>
        <w:t xml:space="preserve">māʔā-nǐ </w:t>
      </w:r>
      <w:r>
        <w:rPr>
          <w:noProof/>
        </w:rPr>
        <w:t>)</w:t>
      </w:r>
      <w:r>
        <w:rPr>
          <w:noProof/>
        </w:rPr>
        <w:tab/>
      </w:r>
      <w:r>
        <w:rPr>
          <w:noProof/>
        </w:rPr>
        <w:fldChar w:fldCharType="begin"/>
      </w:r>
      <w:r>
        <w:rPr>
          <w:noProof/>
        </w:rPr>
        <w:instrText xml:space="preserve"> PAGEREF _Toc342595415 \h </w:instrText>
      </w:r>
      <w:r>
        <w:rPr>
          <w:noProof/>
        </w:rPr>
      </w:r>
      <w:r>
        <w:rPr>
          <w:noProof/>
        </w:rPr>
        <w:fldChar w:fldCharType="separate"/>
      </w:r>
      <w:r w:rsidR="002F77A2">
        <w:rPr>
          <w:noProof/>
        </w:rPr>
        <w:t>245</w:t>
      </w:r>
      <w:r>
        <w:rPr>
          <w:noProof/>
        </w:rPr>
        <w:fldChar w:fldCharType="end"/>
      </w:r>
    </w:p>
    <w:p w14:paraId="3C83CA99"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13.2.3</w:t>
      </w:r>
      <w:r>
        <w:rPr>
          <w:rFonts w:asciiTheme="minorHAnsi" w:eastAsiaTheme="minorEastAsia" w:hAnsiTheme="minorHAnsi" w:cstheme="minorBidi"/>
          <w:noProof/>
          <w:sz w:val="24"/>
          <w:szCs w:val="24"/>
          <w:lang w:eastAsia="ja-JP"/>
        </w:rPr>
        <w:tab/>
      </w:r>
      <w:r>
        <w:rPr>
          <w:noProof/>
        </w:rPr>
        <w:t>‘What?’ (</w:t>
      </w:r>
      <w:r w:rsidRPr="001706F4">
        <w:rPr>
          <w:rFonts w:ascii="Doulos SIL" w:hAnsi="Doulos SIL"/>
          <w:i/>
          <w:noProof/>
          <w:color w:val="0000FF"/>
        </w:rPr>
        <w:t xml:space="preserve">kpɛ́ </w:t>
      </w:r>
      <w:r>
        <w:rPr>
          <w:noProof/>
        </w:rPr>
        <w:t>), ‘with what?’, ‘why?’</w:t>
      </w:r>
      <w:r>
        <w:rPr>
          <w:noProof/>
        </w:rPr>
        <w:tab/>
      </w:r>
      <w:r>
        <w:rPr>
          <w:noProof/>
        </w:rPr>
        <w:fldChar w:fldCharType="begin"/>
      </w:r>
      <w:r>
        <w:rPr>
          <w:noProof/>
        </w:rPr>
        <w:instrText xml:space="preserve"> PAGEREF _Toc342595416 \h </w:instrText>
      </w:r>
      <w:r>
        <w:rPr>
          <w:noProof/>
        </w:rPr>
      </w:r>
      <w:r>
        <w:rPr>
          <w:noProof/>
        </w:rPr>
        <w:fldChar w:fldCharType="separate"/>
      </w:r>
      <w:r w:rsidR="002F77A2">
        <w:rPr>
          <w:noProof/>
        </w:rPr>
        <w:t>246</w:t>
      </w:r>
      <w:r>
        <w:rPr>
          <w:noProof/>
        </w:rPr>
        <w:fldChar w:fldCharType="end"/>
      </w:r>
    </w:p>
    <w:p w14:paraId="27001F62"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13.2.4</w:t>
      </w:r>
      <w:r>
        <w:rPr>
          <w:rFonts w:asciiTheme="minorHAnsi" w:eastAsiaTheme="minorEastAsia" w:hAnsiTheme="minorHAnsi" w:cstheme="minorBidi"/>
          <w:noProof/>
          <w:sz w:val="24"/>
          <w:szCs w:val="24"/>
          <w:lang w:eastAsia="ja-JP"/>
        </w:rPr>
        <w:tab/>
      </w:r>
      <w:r>
        <w:rPr>
          <w:noProof/>
        </w:rPr>
        <w:t>‘Where?’ (</w:t>
      </w:r>
      <w:r w:rsidRPr="001706F4">
        <w:rPr>
          <w:rFonts w:ascii="Doulos SIL" w:hAnsi="Doulos SIL"/>
          <w:i/>
          <w:noProof/>
          <w:color w:val="0000FF"/>
        </w:rPr>
        <w:t xml:space="preserve">mì , dóò </w:t>
      </w:r>
      <w:r>
        <w:rPr>
          <w:noProof/>
        </w:rPr>
        <w:t>)</w:t>
      </w:r>
      <w:r>
        <w:rPr>
          <w:noProof/>
        </w:rPr>
        <w:tab/>
      </w:r>
      <w:r>
        <w:rPr>
          <w:noProof/>
        </w:rPr>
        <w:fldChar w:fldCharType="begin"/>
      </w:r>
      <w:r>
        <w:rPr>
          <w:noProof/>
        </w:rPr>
        <w:instrText xml:space="preserve"> PAGEREF _Toc342595417 \h </w:instrText>
      </w:r>
      <w:r>
        <w:rPr>
          <w:noProof/>
        </w:rPr>
      </w:r>
      <w:r>
        <w:rPr>
          <w:noProof/>
        </w:rPr>
        <w:fldChar w:fldCharType="separate"/>
      </w:r>
      <w:r w:rsidR="002F77A2">
        <w:rPr>
          <w:noProof/>
        </w:rPr>
        <w:t>247</w:t>
      </w:r>
      <w:r>
        <w:rPr>
          <w:noProof/>
        </w:rPr>
        <w:fldChar w:fldCharType="end"/>
      </w:r>
    </w:p>
    <w:p w14:paraId="4AC0B73C"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13.2.5</w:t>
      </w:r>
      <w:r>
        <w:rPr>
          <w:rFonts w:asciiTheme="minorHAnsi" w:eastAsiaTheme="minorEastAsia" w:hAnsiTheme="minorHAnsi" w:cstheme="minorBidi"/>
          <w:noProof/>
          <w:sz w:val="24"/>
          <w:szCs w:val="24"/>
          <w:lang w:eastAsia="ja-JP"/>
        </w:rPr>
        <w:tab/>
      </w:r>
      <w:r>
        <w:rPr>
          <w:noProof/>
        </w:rPr>
        <w:t>‘How?’ (</w:t>
      </w:r>
      <w:r w:rsidRPr="001706F4">
        <w:rPr>
          <w:rFonts w:ascii="Doulos SIL" w:hAnsi="Doulos SIL"/>
          <w:i/>
          <w:noProof/>
          <w:color w:val="0000FF"/>
        </w:rPr>
        <w:t xml:space="preserve">mànâ </w:t>
      </w:r>
      <w:r>
        <w:rPr>
          <w:noProof/>
        </w:rPr>
        <w:t>)</w:t>
      </w:r>
      <w:r>
        <w:rPr>
          <w:noProof/>
        </w:rPr>
        <w:tab/>
      </w:r>
      <w:r>
        <w:rPr>
          <w:noProof/>
        </w:rPr>
        <w:fldChar w:fldCharType="begin"/>
      </w:r>
      <w:r>
        <w:rPr>
          <w:noProof/>
        </w:rPr>
        <w:instrText xml:space="preserve"> PAGEREF _Toc342595418 \h </w:instrText>
      </w:r>
      <w:r>
        <w:rPr>
          <w:noProof/>
        </w:rPr>
      </w:r>
      <w:r>
        <w:rPr>
          <w:noProof/>
        </w:rPr>
        <w:fldChar w:fldCharType="separate"/>
      </w:r>
      <w:r w:rsidR="002F77A2">
        <w:rPr>
          <w:noProof/>
        </w:rPr>
        <w:t>247</w:t>
      </w:r>
      <w:r>
        <w:rPr>
          <w:noProof/>
        </w:rPr>
        <w:fldChar w:fldCharType="end"/>
      </w:r>
    </w:p>
    <w:p w14:paraId="5E426152"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13.2.6</w:t>
      </w:r>
      <w:r>
        <w:rPr>
          <w:rFonts w:asciiTheme="minorHAnsi" w:eastAsiaTheme="minorEastAsia" w:hAnsiTheme="minorHAnsi" w:cstheme="minorBidi"/>
          <w:noProof/>
          <w:sz w:val="24"/>
          <w:szCs w:val="24"/>
          <w:lang w:eastAsia="ja-JP"/>
        </w:rPr>
        <w:tab/>
      </w:r>
      <w:r>
        <w:rPr>
          <w:noProof/>
        </w:rPr>
        <w:t>‘How much/many?’ (</w:t>
      </w:r>
      <w:r w:rsidRPr="001706F4">
        <w:rPr>
          <w:rFonts w:ascii="Doulos SIL" w:hAnsi="Doulos SIL"/>
          <w:i/>
          <w:noProof/>
          <w:color w:val="0000FF"/>
        </w:rPr>
        <w:t>sòló</w:t>
      </w:r>
      <w:r>
        <w:rPr>
          <w:noProof/>
        </w:rPr>
        <w:t xml:space="preserve"> ~ </w:t>
      </w:r>
      <w:r w:rsidRPr="001706F4">
        <w:rPr>
          <w:rFonts w:ascii="Doulos SIL" w:hAnsi="Doulos SIL"/>
          <w:i/>
          <w:noProof/>
          <w:color w:val="0000FF"/>
        </w:rPr>
        <w:t xml:space="preserve">sóló </w:t>
      </w:r>
      <w:r>
        <w:rPr>
          <w:noProof/>
        </w:rPr>
        <w:t>)</w:t>
      </w:r>
      <w:r>
        <w:rPr>
          <w:noProof/>
        </w:rPr>
        <w:tab/>
      </w:r>
      <w:r>
        <w:rPr>
          <w:noProof/>
        </w:rPr>
        <w:fldChar w:fldCharType="begin"/>
      </w:r>
      <w:r>
        <w:rPr>
          <w:noProof/>
        </w:rPr>
        <w:instrText xml:space="preserve"> PAGEREF _Toc342595419 \h </w:instrText>
      </w:r>
      <w:r>
        <w:rPr>
          <w:noProof/>
        </w:rPr>
      </w:r>
      <w:r>
        <w:rPr>
          <w:noProof/>
        </w:rPr>
        <w:fldChar w:fldCharType="separate"/>
      </w:r>
      <w:r w:rsidR="002F77A2">
        <w:rPr>
          <w:noProof/>
        </w:rPr>
        <w:t>248</w:t>
      </w:r>
      <w:r>
        <w:rPr>
          <w:noProof/>
        </w:rPr>
        <w:fldChar w:fldCharType="end"/>
      </w:r>
    </w:p>
    <w:p w14:paraId="339C6F8A"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13.2.7</w:t>
      </w:r>
      <w:r>
        <w:rPr>
          <w:rFonts w:asciiTheme="minorHAnsi" w:eastAsiaTheme="minorEastAsia" w:hAnsiTheme="minorHAnsi" w:cstheme="minorBidi"/>
          <w:noProof/>
          <w:sz w:val="24"/>
          <w:szCs w:val="24"/>
          <w:lang w:eastAsia="ja-JP"/>
        </w:rPr>
        <w:tab/>
      </w:r>
      <w:r>
        <w:rPr>
          <w:noProof/>
        </w:rPr>
        <w:t>‘Which?’ (</w:t>
      </w:r>
      <w:r w:rsidRPr="001706F4">
        <w:rPr>
          <w:rFonts w:ascii="Doulos SIL" w:hAnsi="Doulos SIL"/>
          <w:i/>
          <w:noProof/>
          <w:color w:val="0000FF"/>
        </w:rPr>
        <w:t xml:space="preserve">ɲɔ̀ </w:t>
      </w:r>
      <w:r>
        <w:rPr>
          <w:noProof/>
        </w:rPr>
        <w:t>)</w:t>
      </w:r>
      <w:r>
        <w:rPr>
          <w:noProof/>
        </w:rPr>
        <w:tab/>
      </w:r>
      <w:r>
        <w:rPr>
          <w:noProof/>
        </w:rPr>
        <w:fldChar w:fldCharType="begin"/>
      </w:r>
      <w:r>
        <w:rPr>
          <w:noProof/>
        </w:rPr>
        <w:instrText xml:space="preserve"> PAGEREF _Toc342595420 \h </w:instrText>
      </w:r>
      <w:r>
        <w:rPr>
          <w:noProof/>
        </w:rPr>
      </w:r>
      <w:r>
        <w:rPr>
          <w:noProof/>
        </w:rPr>
        <w:fldChar w:fldCharType="separate"/>
      </w:r>
      <w:r w:rsidR="002F77A2">
        <w:rPr>
          <w:noProof/>
        </w:rPr>
        <w:t>248</w:t>
      </w:r>
      <w:r>
        <w:rPr>
          <w:noProof/>
        </w:rPr>
        <w:fldChar w:fldCharType="end"/>
      </w:r>
    </w:p>
    <w:p w14:paraId="136FD86D"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13.2.8</w:t>
      </w:r>
      <w:r>
        <w:rPr>
          <w:rFonts w:asciiTheme="minorHAnsi" w:eastAsiaTheme="minorEastAsia" w:hAnsiTheme="minorHAnsi" w:cstheme="minorBidi"/>
          <w:noProof/>
          <w:sz w:val="24"/>
          <w:szCs w:val="24"/>
          <w:lang w:eastAsia="ja-JP"/>
        </w:rPr>
        <w:tab/>
      </w:r>
      <w:r>
        <w:rPr>
          <w:noProof/>
        </w:rPr>
        <w:t>‘When?’ (</w:t>
      </w:r>
      <w:r w:rsidRPr="001706F4">
        <w:rPr>
          <w:rFonts w:ascii="Doulos SIL" w:hAnsi="Doulos SIL"/>
          <w:i/>
          <w:noProof/>
          <w:color w:val="0000FF"/>
        </w:rPr>
        <w:t>wáʔátí ɲɔ̀-nɔ̀</w:t>
      </w:r>
      <w:r>
        <w:rPr>
          <w:noProof/>
        </w:rPr>
        <w:t xml:space="preserve"> )</w:t>
      </w:r>
      <w:r>
        <w:rPr>
          <w:noProof/>
        </w:rPr>
        <w:tab/>
      </w:r>
      <w:r>
        <w:rPr>
          <w:noProof/>
        </w:rPr>
        <w:fldChar w:fldCharType="begin"/>
      </w:r>
      <w:r>
        <w:rPr>
          <w:noProof/>
        </w:rPr>
        <w:instrText xml:space="preserve"> PAGEREF _Toc342595421 \h </w:instrText>
      </w:r>
      <w:r>
        <w:rPr>
          <w:noProof/>
        </w:rPr>
      </w:r>
      <w:r>
        <w:rPr>
          <w:noProof/>
        </w:rPr>
        <w:fldChar w:fldCharType="separate"/>
      </w:r>
      <w:r w:rsidR="002F77A2">
        <w:rPr>
          <w:noProof/>
        </w:rPr>
        <w:t>249</w:t>
      </w:r>
      <w:r>
        <w:rPr>
          <w:noProof/>
        </w:rPr>
        <w:fldChar w:fldCharType="end"/>
      </w:r>
    </w:p>
    <w:p w14:paraId="44CE9887"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13.2.9</w:t>
      </w:r>
      <w:r>
        <w:rPr>
          <w:rFonts w:asciiTheme="minorHAnsi" w:eastAsiaTheme="minorEastAsia" w:hAnsiTheme="minorHAnsi" w:cstheme="minorBidi"/>
          <w:noProof/>
          <w:sz w:val="24"/>
          <w:szCs w:val="24"/>
          <w:lang w:eastAsia="ja-JP"/>
        </w:rPr>
        <w:tab/>
      </w:r>
      <w:r>
        <w:rPr>
          <w:noProof/>
        </w:rPr>
        <w:t>Quoted interrogative</w:t>
      </w:r>
      <w:r>
        <w:rPr>
          <w:noProof/>
        </w:rPr>
        <w:tab/>
      </w:r>
      <w:r>
        <w:rPr>
          <w:noProof/>
        </w:rPr>
        <w:fldChar w:fldCharType="begin"/>
      </w:r>
      <w:r>
        <w:rPr>
          <w:noProof/>
        </w:rPr>
        <w:instrText xml:space="preserve"> PAGEREF _Toc342595422 \h </w:instrText>
      </w:r>
      <w:r>
        <w:rPr>
          <w:noProof/>
        </w:rPr>
      </w:r>
      <w:r>
        <w:rPr>
          <w:noProof/>
        </w:rPr>
        <w:fldChar w:fldCharType="separate"/>
      </w:r>
      <w:r w:rsidR="002F77A2">
        <w:rPr>
          <w:noProof/>
        </w:rPr>
        <w:t>249</w:t>
      </w:r>
      <w:r>
        <w:rPr>
          <w:noProof/>
        </w:rPr>
        <w:fldChar w:fldCharType="end"/>
      </w:r>
    </w:p>
    <w:p w14:paraId="44BE3F18"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13.2.9.1</w:t>
      </w:r>
      <w:r>
        <w:rPr>
          <w:rFonts w:asciiTheme="minorHAnsi" w:eastAsiaTheme="minorEastAsia" w:hAnsiTheme="minorHAnsi" w:cstheme="minorBidi"/>
          <w:noProof/>
          <w:sz w:val="24"/>
          <w:szCs w:val="24"/>
          <w:lang w:eastAsia="ja-JP"/>
        </w:rPr>
        <w:tab/>
      </w:r>
      <w:r>
        <w:rPr>
          <w:noProof/>
        </w:rPr>
        <w:t>Quoted content interrogative</w:t>
      </w:r>
      <w:r>
        <w:rPr>
          <w:noProof/>
        </w:rPr>
        <w:tab/>
      </w:r>
      <w:r>
        <w:rPr>
          <w:noProof/>
        </w:rPr>
        <w:fldChar w:fldCharType="begin"/>
      </w:r>
      <w:r>
        <w:rPr>
          <w:noProof/>
        </w:rPr>
        <w:instrText xml:space="preserve"> PAGEREF _Toc342595423 \h </w:instrText>
      </w:r>
      <w:r>
        <w:rPr>
          <w:noProof/>
        </w:rPr>
      </w:r>
      <w:r>
        <w:rPr>
          <w:noProof/>
        </w:rPr>
        <w:fldChar w:fldCharType="separate"/>
      </w:r>
      <w:r w:rsidR="002F77A2">
        <w:rPr>
          <w:noProof/>
        </w:rPr>
        <w:t>249</w:t>
      </w:r>
      <w:r>
        <w:rPr>
          <w:noProof/>
        </w:rPr>
        <w:fldChar w:fldCharType="end"/>
      </w:r>
    </w:p>
    <w:p w14:paraId="51876392"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13.2.9.2</w:t>
      </w:r>
      <w:r>
        <w:rPr>
          <w:rFonts w:asciiTheme="minorHAnsi" w:eastAsiaTheme="minorEastAsia" w:hAnsiTheme="minorHAnsi" w:cstheme="minorBidi"/>
          <w:noProof/>
          <w:sz w:val="24"/>
          <w:szCs w:val="24"/>
          <w:lang w:eastAsia="ja-JP"/>
        </w:rPr>
        <w:tab/>
      </w:r>
      <w:r>
        <w:rPr>
          <w:noProof/>
        </w:rPr>
        <w:t>Quoted polar interrogative (</w:t>
      </w:r>
      <w:r w:rsidRPr="001706F4">
        <w:rPr>
          <w:rFonts w:ascii="Doulos SIL" w:hAnsi="Doulos SIL"/>
          <w:i/>
          <w:noProof/>
          <w:color w:val="0000FF"/>
        </w:rPr>
        <w:t>wà</w:t>
      </w:r>
      <w:r>
        <w:rPr>
          <w:noProof/>
        </w:rPr>
        <w:t xml:space="preserve"> )</w:t>
      </w:r>
      <w:r>
        <w:rPr>
          <w:noProof/>
        </w:rPr>
        <w:tab/>
      </w:r>
      <w:r>
        <w:rPr>
          <w:noProof/>
        </w:rPr>
        <w:fldChar w:fldCharType="begin"/>
      </w:r>
      <w:r>
        <w:rPr>
          <w:noProof/>
        </w:rPr>
        <w:instrText xml:space="preserve"> PAGEREF _Toc342595424 \h </w:instrText>
      </w:r>
      <w:r>
        <w:rPr>
          <w:noProof/>
        </w:rPr>
      </w:r>
      <w:r>
        <w:rPr>
          <w:noProof/>
        </w:rPr>
        <w:fldChar w:fldCharType="separate"/>
      </w:r>
      <w:r w:rsidR="002F77A2">
        <w:rPr>
          <w:noProof/>
        </w:rPr>
        <w:t>250</w:t>
      </w:r>
      <w:r>
        <w:rPr>
          <w:noProof/>
        </w:rPr>
        <w:fldChar w:fldCharType="end"/>
      </w:r>
    </w:p>
    <w:p w14:paraId="5203A870"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t>14</w:t>
      </w:r>
      <w:r>
        <w:rPr>
          <w:rFonts w:asciiTheme="minorHAnsi" w:eastAsiaTheme="minorEastAsia" w:hAnsiTheme="minorHAnsi" w:cstheme="minorBidi"/>
          <w:b w:val="0"/>
          <w:noProof/>
          <w:szCs w:val="24"/>
          <w:lang w:eastAsia="ja-JP"/>
        </w:rPr>
        <w:tab/>
      </w:r>
      <w:r>
        <w:rPr>
          <w:noProof/>
        </w:rPr>
        <w:t>Relativization</w:t>
      </w:r>
      <w:r>
        <w:rPr>
          <w:noProof/>
        </w:rPr>
        <w:tab/>
      </w:r>
      <w:r>
        <w:rPr>
          <w:noProof/>
        </w:rPr>
        <w:fldChar w:fldCharType="begin"/>
      </w:r>
      <w:r>
        <w:rPr>
          <w:noProof/>
        </w:rPr>
        <w:instrText xml:space="preserve"> PAGEREF _Toc342595425 \h </w:instrText>
      </w:r>
      <w:r>
        <w:rPr>
          <w:noProof/>
        </w:rPr>
      </w:r>
      <w:r>
        <w:rPr>
          <w:noProof/>
        </w:rPr>
        <w:fldChar w:fldCharType="separate"/>
      </w:r>
      <w:r w:rsidR="002F77A2">
        <w:rPr>
          <w:noProof/>
        </w:rPr>
        <w:t>251</w:t>
      </w:r>
      <w:r>
        <w:rPr>
          <w:noProof/>
        </w:rPr>
        <w:fldChar w:fldCharType="end"/>
      </w:r>
    </w:p>
    <w:p w14:paraId="7161A6B4"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14.1</w:t>
      </w:r>
      <w:r>
        <w:rPr>
          <w:rFonts w:asciiTheme="minorHAnsi" w:eastAsiaTheme="minorEastAsia" w:hAnsiTheme="minorHAnsi" w:cstheme="minorBidi"/>
          <w:noProof/>
          <w:sz w:val="24"/>
          <w:szCs w:val="24"/>
          <w:lang w:eastAsia="ja-JP"/>
        </w:rPr>
        <w:tab/>
      </w:r>
      <w:r>
        <w:rPr>
          <w:noProof/>
        </w:rPr>
        <w:t>Basics of relative clauses</w:t>
      </w:r>
      <w:r>
        <w:rPr>
          <w:noProof/>
        </w:rPr>
        <w:tab/>
      </w:r>
      <w:r>
        <w:rPr>
          <w:noProof/>
        </w:rPr>
        <w:fldChar w:fldCharType="begin"/>
      </w:r>
      <w:r>
        <w:rPr>
          <w:noProof/>
        </w:rPr>
        <w:instrText xml:space="preserve"> PAGEREF _Toc342595426 \h </w:instrText>
      </w:r>
      <w:r>
        <w:rPr>
          <w:noProof/>
        </w:rPr>
      </w:r>
      <w:r>
        <w:rPr>
          <w:noProof/>
        </w:rPr>
        <w:fldChar w:fldCharType="separate"/>
      </w:r>
      <w:r w:rsidR="002F77A2">
        <w:rPr>
          <w:noProof/>
        </w:rPr>
        <w:t>251</w:t>
      </w:r>
      <w:r>
        <w:rPr>
          <w:noProof/>
        </w:rPr>
        <w:fldChar w:fldCharType="end"/>
      </w:r>
    </w:p>
    <w:p w14:paraId="4A45354F"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14.2</w:t>
      </w:r>
      <w:r>
        <w:rPr>
          <w:rFonts w:asciiTheme="minorHAnsi" w:eastAsiaTheme="minorEastAsia" w:hAnsiTheme="minorHAnsi" w:cstheme="minorBidi"/>
          <w:noProof/>
          <w:sz w:val="24"/>
          <w:szCs w:val="24"/>
          <w:lang w:eastAsia="ja-JP"/>
        </w:rPr>
        <w:tab/>
      </w:r>
      <w:r>
        <w:rPr>
          <w:noProof/>
        </w:rPr>
        <w:t xml:space="preserve">Relative marker </w:t>
      </w:r>
      <w:r w:rsidRPr="001706F4">
        <w:rPr>
          <w:rFonts w:ascii="Doulos SIL" w:hAnsi="Doulos SIL"/>
          <w:i/>
          <w:noProof/>
          <w:color w:val="0000FF"/>
        </w:rPr>
        <w:t>mì</w:t>
      </w:r>
      <w:r>
        <w:rPr>
          <w:noProof/>
        </w:rPr>
        <w:tab/>
      </w:r>
      <w:r>
        <w:rPr>
          <w:noProof/>
        </w:rPr>
        <w:fldChar w:fldCharType="begin"/>
      </w:r>
      <w:r>
        <w:rPr>
          <w:noProof/>
        </w:rPr>
        <w:instrText xml:space="preserve"> PAGEREF _Toc342595427 \h </w:instrText>
      </w:r>
      <w:r>
        <w:rPr>
          <w:noProof/>
        </w:rPr>
      </w:r>
      <w:r>
        <w:rPr>
          <w:noProof/>
        </w:rPr>
        <w:fldChar w:fldCharType="separate"/>
      </w:r>
      <w:r w:rsidR="002F77A2">
        <w:rPr>
          <w:noProof/>
        </w:rPr>
        <w:t>251</w:t>
      </w:r>
      <w:r>
        <w:rPr>
          <w:noProof/>
        </w:rPr>
        <w:fldChar w:fldCharType="end"/>
      </w:r>
    </w:p>
    <w:p w14:paraId="5C1B0385"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lastRenderedPageBreak/>
        <w:t>14.3</w:t>
      </w:r>
      <w:r>
        <w:rPr>
          <w:rFonts w:asciiTheme="minorHAnsi" w:eastAsiaTheme="minorEastAsia" w:hAnsiTheme="minorHAnsi" w:cstheme="minorBidi"/>
          <w:noProof/>
          <w:sz w:val="24"/>
          <w:szCs w:val="24"/>
          <w:lang w:eastAsia="ja-JP"/>
        </w:rPr>
        <w:tab/>
      </w:r>
      <w:r>
        <w:rPr>
          <w:noProof/>
        </w:rPr>
        <w:t>Head NP</w:t>
      </w:r>
      <w:r>
        <w:rPr>
          <w:noProof/>
        </w:rPr>
        <w:tab/>
      </w:r>
      <w:r>
        <w:rPr>
          <w:noProof/>
        </w:rPr>
        <w:fldChar w:fldCharType="begin"/>
      </w:r>
      <w:r>
        <w:rPr>
          <w:noProof/>
        </w:rPr>
        <w:instrText xml:space="preserve"> PAGEREF _Toc342595428 \h </w:instrText>
      </w:r>
      <w:r>
        <w:rPr>
          <w:noProof/>
        </w:rPr>
      </w:r>
      <w:r>
        <w:rPr>
          <w:noProof/>
        </w:rPr>
        <w:fldChar w:fldCharType="separate"/>
      </w:r>
      <w:r w:rsidR="002F77A2">
        <w:rPr>
          <w:noProof/>
        </w:rPr>
        <w:t>252</w:t>
      </w:r>
      <w:r>
        <w:rPr>
          <w:noProof/>
        </w:rPr>
        <w:fldChar w:fldCharType="end"/>
      </w:r>
    </w:p>
    <w:p w14:paraId="1362EDC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14.3.1</w:t>
      </w:r>
      <w:r>
        <w:rPr>
          <w:rFonts w:asciiTheme="minorHAnsi" w:eastAsiaTheme="minorEastAsia" w:hAnsiTheme="minorHAnsi" w:cstheme="minorBidi"/>
          <w:noProof/>
          <w:sz w:val="24"/>
          <w:szCs w:val="24"/>
          <w:lang w:eastAsia="ja-JP"/>
        </w:rPr>
        <w:tab/>
      </w:r>
      <w:r>
        <w:rPr>
          <w:noProof/>
        </w:rPr>
        <w:t>Restrictions on the head of a relative clause</w:t>
      </w:r>
      <w:r>
        <w:rPr>
          <w:noProof/>
        </w:rPr>
        <w:tab/>
      </w:r>
      <w:r>
        <w:rPr>
          <w:noProof/>
        </w:rPr>
        <w:fldChar w:fldCharType="begin"/>
      </w:r>
      <w:r>
        <w:rPr>
          <w:noProof/>
        </w:rPr>
        <w:instrText xml:space="preserve"> PAGEREF _Toc342595429 \h </w:instrText>
      </w:r>
      <w:r>
        <w:rPr>
          <w:noProof/>
        </w:rPr>
      </w:r>
      <w:r>
        <w:rPr>
          <w:noProof/>
        </w:rPr>
        <w:fldChar w:fldCharType="separate"/>
      </w:r>
      <w:r w:rsidR="002F77A2">
        <w:rPr>
          <w:noProof/>
        </w:rPr>
        <w:t>252</w:t>
      </w:r>
      <w:r>
        <w:rPr>
          <w:noProof/>
        </w:rPr>
        <w:fldChar w:fldCharType="end"/>
      </w:r>
    </w:p>
    <w:p w14:paraId="554859FC"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14.3.2</w:t>
      </w:r>
      <w:r>
        <w:rPr>
          <w:rFonts w:asciiTheme="minorHAnsi" w:eastAsiaTheme="minorEastAsia" w:hAnsiTheme="minorHAnsi" w:cstheme="minorBidi"/>
          <w:noProof/>
          <w:sz w:val="24"/>
          <w:szCs w:val="24"/>
          <w:lang w:eastAsia="ja-JP"/>
        </w:rPr>
        <w:tab/>
      </w:r>
      <w:r>
        <w:rPr>
          <w:noProof/>
        </w:rPr>
        <w:t>Conjoined NP as head</w:t>
      </w:r>
      <w:r>
        <w:rPr>
          <w:noProof/>
        </w:rPr>
        <w:tab/>
      </w:r>
      <w:r>
        <w:rPr>
          <w:noProof/>
        </w:rPr>
        <w:fldChar w:fldCharType="begin"/>
      </w:r>
      <w:r>
        <w:rPr>
          <w:noProof/>
        </w:rPr>
        <w:instrText xml:space="preserve"> PAGEREF _Toc342595430 \h </w:instrText>
      </w:r>
      <w:r>
        <w:rPr>
          <w:noProof/>
        </w:rPr>
      </w:r>
      <w:r>
        <w:rPr>
          <w:noProof/>
        </w:rPr>
        <w:fldChar w:fldCharType="separate"/>
      </w:r>
      <w:r w:rsidR="002F77A2">
        <w:rPr>
          <w:noProof/>
        </w:rPr>
        <w:t>253</w:t>
      </w:r>
      <w:r>
        <w:rPr>
          <w:noProof/>
        </w:rPr>
        <w:fldChar w:fldCharType="end"/>
      </w:r>
    </w:p>
    <w:p w14:paraId="53B0F3F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14.3.3</w:t>
      </w:r>
      <w:r>
        <w:rPr>
          <w:rFonts w:asciiTheme="minorHAnsi" w:eastAsiaTheme="minorEastAsia" w:hAnsiTheme="minorHAnsi" w:cstheme="minorBidi"/>
          <w:noProof/>
          <w:sz w:val="24"/>
          <w:szCs w:val="24"/>
          <w:lang w:eastAsia="ja-JP"/>
        </w:rPr>
        <w:tab/>
      </w:r>
      <w:r>
        <w:rPr>
          <w:noProof/>
        </w:rPr>
        <w:t>Headless relatives</w:t>
      </w:r>
      <w:r>
        <w:rPr>
          <w:noProof/>
        </w:rPr>
        <w:tab/>
      </w:r>
      <w:r>
        <w:rPr>
          <w:noProof/>
        </w:rPr>
        <w:fldChar w:fldCharType="begin"/>
      </w:r>
      <w:r>
        <w:rPr>
          <w:noProof/>
        </w:rPr>
        <w:instrText xml:space="preserve"> PAGEREF _Toc342595431 \h </w:instrText>
      </w:r>
      <w:r>
        <w:rPr>
          <w:noProof/>
        </w:rPr>
      </w:r>
      <w:r>
        <w:rPr>
          <w:noProof/>
        </w:rPr>
        <w:fldChar w:fldCharType="separate"/>
      </w:r>
      <w:r w:rsidR="002F77A2">
        <w:rPr>
          <w:noProof/>
        </w:rPr>
        <w:t>253</w:t>
      </w:r>
      <w:r>
        <w:rPr>
          <w:noProof/>
        </w:rPr>
        <w:fldChar w:fldCharType="end"/>
      </w:r>
    </w:p>
    <w:p w14:paraId="468BEEEC"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14.4</w:t>
      </w:r>
      <w:r>
        <w:rPr>
          <w:rFonts w:asciiTheme="minorHAnsi" w:eastAsiaTheme="minorEastAsia" w:hAnsiTheme="minorHAnsi" w:cstheme="minorBidi"/>
          <w:noProof/>
          <w:sz w:val="24"/>
          <w:szCs w:val="24"/>
          <w:lang w:eastAsia="ja-JP"/>
        </w:rPr>
        <w:tab/>
      </w:r>
      <w:r>
        <w:rPr>
          <w:noProof/>
        </w:rPr>
        <w:t>M-toned perfective verb in subject relatives</w:t>
      </w:r>
      <w:r>
        <w:rPr>
          <w:noProof/>
        </w:rPr>
        <w:tab/>
      </w:r>
      <w:r>
        <w:rPr>
          <w:noProof/>
        </w:rPr>
        <w:fldChar w:fldCharType="begin"/>
      </w:r>
      <w:r>
        <w:rPr>
          <w:noProof/>
        </w:rPr>
        <w:instrText xml:space="preserve"> PAGEREF _Toc342595432 \h </w:instrText>
      </w:r>
      <w:r>
        <w:rPr>
          <w:noProof/>
        </w:rPr>
      </w:r>
      <w:r>
        <w:rPr>
          <w:noProof/>
        </w:rPr>
        <w:fldChar w:fldCharType="separate"/>
      </w:r>
      <w:r w:rsidR="002F77A2">
        <w:rPr>
          <w:noProof/>
        </w:rPr>
        <w:t>254</w:t>
      </w:r>
      <w:r>
        <w:rPr>
          <w:noProof/>
        </w:rPr>
        <w:fldChar w:fldCharType="end"/>
      </w:r>
    </w:p>
    <w:p w14:paraId="0159A350"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14.5</w:t>
      </w:r>
      <w:r>
        <w:rPr>
          <w:rFonts w:asciiTheme="minorHAnsi" w:eastAsiaTheme="minorEastAsia" w:hAnsiTheme="minorHAnsi" w:cstheme="minorBidi"/>
          <w:noProof/>
          <w:sz w:val="24"/>
          <w:szCs w:val="24"/>
          <w:lang w:eastAsia="ja-JP"/>
        </w:rPr>
        <w:tab/>
      </w:r>
      <w:r>
        <w:rPr>
          <w:noProof/>
        </w:rPr>
        <w:t>Grammatical relation of relativized-on NP</w:t>
      </w:r>
      <w:r>
        <w:rPr>
          <w:noProof/>
        </w:rPr>
        <w:tab/>
      </w:r>
      <w:r>
        <w:rPr>
          <w:noProof/>
        </w:rPr>
        <w:fldChar w:fldCharType="begin"/>
      </w:r>
      <w:r>
        <w:rPr>
          <w:noProof/>
        </w:rPr>
        <w:instrText xml:space="preserve"> PAGEREF _Toc342595433 \h </w:instrText>
      </w:r>
      <w:r>
        <w:rPr>
          <w:noProof/>
        </w:rPr>
      </w:r>
      <w:r>
        <w:rPr>
          <w:noProof/>
        </w:rPr>
        <w:fldChar w:fldCharType="separate"/>
      </w:r>
      <w:r w:rsidR="002F77A2">
        <w:rPr>
          <w:noProof/>
        </w:rPr>
        <w:t>255</w:t>
      </w:r>
      <w:r>
        <w:rPr>
          <w:noProof/>
        </w:rPr>
        <w:fldChar w:fldCharType="end"/>
      </w:r>
    </w:p>
    <w:p w14:paraId="66DAE3CA"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14.5.1</w:t>
      </w:r>
      <w:r>
        <w:rPr>
          <w:rFonts w:asciiTheme="minorHAnsi" w:eastAsiaTheme="minorEastAsia" w:hAnsiTheme="minorHAnsi" w:cstheme="minorBidi"/>
          <w:noProof/>
          <w:sz w:val="24"/>
          <w:szCs w:val="24"/>
          <w:lang w:eastAsia="ja-JP"/>
        </w:rPr>
        <w:tab/>
      </w:r>
      <w:r>
        <w:rPr>
          <w:noProof/>
        </w:rPr>
        <w:t>Subject relative clause</w:t>
      </w:r>
      <w:r>
        <w:rPr>
          <w:noProof/>
        </w:rPr>
        <w:tab/>
      </w:r>
      <w:r>
        <w:rPr>
          <w:noProof/>
        </w:rPr>
        <w:fldChar w:fldCharType="begin"/>
      </w:r>
      <w:r>
        <w:rPr>
          <w:noProof/>
        </w:rPr>
        <w:instrText xml:space="preserve"> PAGEREF _Toc342595434 \h </w:instrText>
      </w:r>
      <w:r>
        <w:rPr>
          <w:noProof/>
        </w:rPr>
      </w:r>
      <w:r>
        <w:rPr>
          <w:noProof/>
        </w:rPr>
        <w:fldChar w:fldCharType="separate"/>
      </w:r>
      <w:r w:rsidR="002F77A2">
        <w:rPr>
          <w:noProof/>
        </w:rPr>
        <w:t>255</w:t>
      </w:r>
      <w:r>
        <w:rPr>
          <w:noProof/>
        </w:rPr>
        <w:fldChar w:fldCharType="end"/>
      </w:r>
    </w:p>
    <w:p w14:paraId="7661B14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14.5.2</w:t>
      </w:r>
      <w:r>
        <w:rPr>
          <w:rFonts w:asciiTheme="minorHAnsi" w:eastAsiaTheme="minorEastAsia" w:hAnsiTheme="minorHAnsi" w:cstheme="minorBidi"/>
          <w:noProof/>
          <w:sz w:val="24"/>
          <w:szCs w:val="24"/>
          <w:lang w:eastAsia="ja-JP"/>
        </w:rPr>
        <w:tab/>
      </w:r>
      <w:r>
        <w:rPr>
          <w:noProof/>
        </w:rPr>
        <w:t>Preverbal object relative clause</w:t>
      </w:r>
      <w:r>
        <w:rPr>
          <w:noProof/>
        </w:rPr>
        <w:tab/>
      </w:r>
      <w:r>
        <w:rPr>
          <w:noProof/>
        </w:rPr>
        <w:fldChar w:fldCharType="begin"/>
      </w:r>
      <w:r>
        <w:rPr>
          <w:noProof/>
        </w:rPr>
        <w:instrText xml:space="preserve"> PAGEREF _Toc342595435 \h </w:instrText>
      </w:r>
      <w:r>
        <w:rPr>
          <w:noProof/>
        </w:rPr>
      </w:r>
      <w:r>
        <w:rPr>
          <w:noProof/>
        </w:rPr>
        <w:fldChar w:fldCharType="separate"/>
      </w:r>
      <w:r w:rsidR="002F77A2">
        <w:rPr>
          <w:noProof/>
        </w:rPr>
        <w:t>256</w:t>
      </w:r>
      <w:r>
        <w:rPr>
          <w:noProof/>
        </w:rPr>
        <w:fldChar w:fldCharType="end"/>
      </w:r>
    </w:p>
    <w:p w14:paraId="1CDA9729"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14.5.3</w:t>
      </w:r>
      <w:r>
        <w:rPr>
          <w:rFonts w:asciiTheme="minorHAnsi" w:eastAsiaTheme="minorEastAsia" w:hAnsiTheme="minorHAnsi" w:cstheme="minorBidi"/>
          <w:noProof/>
          <w:sz w:val="24"/>
          <w:szCs w:val="24"/>
          <w:lang w:eastAsia="ja-JP"/>
        </w:rPr>
        <w:tab/>
      </w:r>
      <w:r>
        <w:rPr>
          <w:noProof/>
        </w:rPr>
        <w:t>Possessor relative clause</w:t>
      </w:r>
      <w:r>
        <w:rPr>
          <w:noProof/>
        </w:rPr>
        <w:tab/>
      </w:r>
      <w:r>
        <w:rPr>
          <w:noProof/>
        </w:rPr>
        <w:fldChar w:fldCharType="begin"/>
      </w:r>
      <w:r>
        <w:rPr>
          <w:noProof/>
        </w:rPr>
        <w:instrText xml:space="preserve"> PAGEREF _Toc342595436 \h </w:instrText>
      </w:r>
      <w:r>
        <w:rPr>
          <w:noProof/>
        </w:rPr>
      </w:r>
      <w:r>
        <w:rPr>
          <w:noProof/>
        </w:rPr>
        <w:fldChar w:fldCharType="separate"/>
      </w:r>
      <w:r w:rsidR="002F77A2">
        <w:rPr>
          <w:noProof/>
        </w:rPr>
        <w:t>257</w:t>
      </w:r>
      <w:r>
        <w:rPr>
          <w:noProof/>
        </w:rPr>
        <w:fldChar w:fldCharType="end"/>
      </w:r>
    </w:p>
    <w:p w14:paraId="08E5B360"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14.5.4</w:t>
      </w:r>
      <w:r>
        <w:rPr>
          <w:rFonts w:asciiTheme="minorHAnsi" w:eastAsiaTheme="minorEastAsia" w:hAnsiTheme="minorHAnsi" w:cstheme="minorBidi"/>
          <w:noProof/>
          <w:sz w:val="24"/>
          <w:szCs w:val="24"/>
          <w:lang w:eastAsia="ja-JP"/>
        </w:rPr>
        <w:tab/>
      </w:r>
      <w:r>
        <w:rPr>
          <w:noProof/>
        </w:rPr>
        <w:t>Postverbal object or adverb relative clause</w:t>
      </w:r>
      <w:r>
        <w:rPr>
          <w:noProof/>
        </w:rPr>
        <w:tab/>
      </w:r>
      <w:r>
        <w:rPr>
          <w:noProof/>
        </w:rPr>
        <w:fldChar w:fldCharType="begin"/>
      </w:r>
      <w:r>
        <w:rPr>
          <w:noProof/>
        </w:rPr>
        <w:instrText xml:space="preserve"> PAGEREF _Toc342595437 \h </w:instrText>
      </w:r>
      <w:r>
        <w:rPr>
          <w:noProof/>
        </w:rPr>
      </w:r>
      <w:r>
        <w:rPr>
          <w:noProof/>
        </w:rPr>
        <w:fldChar w:fldCharType="separate"/>
      </w:r>
      <w:r w:rsidR="002F77A2">
        <w:rPr>
          <w:noProof/>
        </w:rPr>
        <w:t>258</w:t>
      </w:r>
      <w:r>
        <w:rPr>
          <w:noProof/>
        </w:rPr>
        <w:fldChar w:fldCharType="end"/>
      </w:r>
    </w:p>
    <w:p w14:paraId="6F1F152E"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14.5.5</w:t>
      </w:r>
      <w:r>
        <w:rPr>
          <w:rFonts w:asciiTheme="minorHAnsi" w:eastAsiaTheme="minorEastAsia" w:hAnsiTheme="minorHAnsi" w:cstheme="minorBidi"/>
          <w:noProof/>
          <w:sz w:val="24"/>
          <w:szCs w:val="24"/>
          <w:lang w:eastAsia="ja-JP"/>
        </w:rPr>
        <w:tab/>
      </w:r>
      <w:r>
        <w:rPr>
          <w:noProof/>
        </w:rPr>
        <w:t>Relativization on the complement of a postposition</w:t>
      </w:r>
      <w:r>
        <w:rPr>
          <w:noProof/>
        </w:rPr>
        <w:tab/>
      </w:r>
      <w:r>
        <w:rPr>
          <w:noProof/>
        </w:rPr>
        <w:fldChar w:fldCharType="begin"/>
      </w:r>
      <w:r>
        <w:rPr>
          <w:noProof/>
        </w:rPr>
        <w:instrText xml:space="preserve"> PAGEREF _Toc342595438 \h </w:instrText>
      </w:r>
      <w:r>
        <w:rPr>
          <w:noProof/>
        </w:rPr>
      </w:r>
      <w:r>
        <w:rPr>
          <w:noProof/>
        </w:rPr>
        <w:fldChar w:fldCharType="separate"/>
      </w:r>
      <w:r w:rsidR="002F77A2">
        <w:rPr>
          <w:noProof/>
        </w:rPr>
        <w:t>258</w:t>
      </w:r>
      <w:r>
        <w:rPr>
          <w:noProof/>
        </w:rPr>
        <w:fldChar w:fldCharType="end"/>
      </w:r>
    </w:p>
    <w:p w14:paraId="167C8577"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t>15</w:t>
      </w:r>
      <w:r>
        <w:rPr>
          <w:rFonts w:asciiTheme="minorHAnsi" w:eastAsiaTheme="minorEastAsia" w:hAnsiTheme="minorHAnsi" w:cstheme="minorBidi"/>
          <w:b w:val="0"/>
          <w:noProof/>
          <w:szCs w:val="24"/>
          <w:lang w:eastAsia="ja-JP"/>
        </w:rPr>
        <w:tab/>
      </w:r>
      <w:r>
        <w:rPr>
          <w:noProof/>
        </w:rPr>
        <w:t>Multiverb constructions and adverbial clauses</w:t>
      </w:r>
      <w:r>
        <w:rPr>
          <w:noProof/>
        </w:rPr>
        <w:tab/>
      </w:r>
      <w:r>
        <w:rPr>
          <w:noProof/>
        </w:rPr>
        <w:fldChar w:fldCharType="begin"/>
      </w:r>
      <w:r>
        <w:rPr>
          <w:noProof/>
        </w:rPr>
        <w:instrText xml:space="preserve"> PAGEREF _Toc342595439 \h </w:instrText>
      </w:r>
      <w:r>
        <w:rPr>
          <w:noProof/>
        </w:rPr>
      </w:r>
      <w:r>
        <w:rPr>
          <w:noProof/>
        </w:rPr>
        <w:fldChar w:fldCharType="separate"/>
      </w:r>
      <w:r w:rsidR="002F77A2">
        <w:rPr>
          <w:noProof/>
        </w:rPr>
        <w:t>260</w:t>
      </w:r>
      <w:r>
        <w:rPr>
          <w:noProof/>
        </w:rPr>
        <w:fldChar w:fldCharType="end"/>
      </w:r>
    </w:p>
    <w:p w14:paraId="4218F488"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15.1</w:t>
      </w:r>
      <w:r>
        <w:rPr>
          <w:rFonts w:asciiTheme="minorHAnsi" w:eastAsiaTheme="minorEastAsia" w:hAnsiTheme="minorHAnsi" w:cstheme="minorBidi"/>
          <w:noProof/>
          <w:sz w:val="24"/>
          <w:szCs w:val="24"/>
          <w:lang w:eastAsia="ja-JP"/>
        </w:rPr>
        <w:tab/>
      </w:r>
      <w:r>
        <w:rPr>
          <w:noProof/>
        </w:rPr>
        <w:t>Auxiliary-like constructions with aspectual value</w:t>
      </w:r>
      <w:r>
        <w:rPr>
          <w:noProof/>
        </w:rPr>
        <w:tab/>
      </w:r>
      <w:r>
        <w:rPr>
          <w:noProof/>
        </w:rPr>
        <w:fldChar w:fldCharType="begin"/>
      </w:r>
      <w:r>
        <w:rPr>
          <w:noProof/>
        </w:rPr>
        <w:instrText xml:space="preserve"> PAGEREF _Toc342595440 \h </w:instrText>
      </w:r>
      <w:r>
        <w:rPr>
          <w:noProof/>
        </w:rPr>
      </w:r>
      <w:r>
        <w:rPr>
          <w:noProof/>
        </w:rPr>
        <w:fldChar w:fldCharType="separate"/>
      </w:r>
      <w:r w:rsidR="002F77A2">
        <w:rPr>
          <w:noProof/>
        </w:rPr>
        <w:t>260</w:t>
      </w:r>
      <w:r>
        <w:rPr>
          <w:noProof/>
        </w:rPr>
        <w:fldChar w:fldCharType="end"/>
      </w:r>
    </w:p>
    <w:p w14:paraId="5269D82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15.1.1.1</w:t>
      </w:r>
      <w:r>
        <w:rPr>
          <w:rFonts w:asciiTheme="minorHAnsi" w:eastAsiaTheme="minorEastAsia" w:hAnsiTheme="minorHAnsi" w:cstheme="minorBidi"/>
          <w:noProof/>
          <w:sz w:val="24"/>
          <w:szCs w:val="24"/>
          <w:lang w:eastAsia="ja-JP"/>
        </w:rPr>
        <w:tab/>
      </w:r>
      <w:r>
        <w:rPr>
          <w:noProof/>
        </w:rPr>
        <w:t xml:space="preserve">Durative inceptive </w:t>
      </w:r>
      <w:r w:rsidRPr="001706F4">
        <w:rPr>
          <w:rFonts w:ascii="Doulos SIL" w:hAnsi="Doulos SIL"/>
          <w:i/>
          <w:noProof/>
          <w:color w:val="0000FF"/>
        </w:rPr>
        <w:t>kú</w:t>
      </w:r>
      <w:r>
        <w:rPr>
          <w:noProof/>
        </w:rPr>
        <w:t xml:space="preserve"> plus imperfective</w:t>
      </w:r>
      <w:r>
        <w:rPr>
          <w:noProof/>
        </w:rPr>
        <w:tab/>
      </w:r>
      <w:r>
        <w:rPr>
          <w:noProof/>
        </w:rPr>
        <w:fldChar w:fldCharType="begin"/>
      </w:r>
      <w:r>
        <w:rPr>
          <w:noProof/>
        </w:rPr>
        <w:instrText xml:space="preserve"> PAGEREF _Toc342595441 \h </w:instrText>
      </w:r>
      <w:r>
        <w:rPr>
          <w:noProof/>
        </w:rPr>
      </w:r>
      <w:r>
        <w:rPr>
          <w:noProof/>
        </w:rPr>
        <w:fldChar w:fldCharType="separate"/>
      </w:r>
      <w:r w:rsidR="002F77A2">
        <w:rPr>
          <w:noProof/>
        </w:rPr>
        <w:t>260</w:t>
      </w:r>
      <w:r>
        <w:rPr>
          <w:noProof/>
        </w:rPr>
        <w:fldChar w:fldCharType="end"/>
      </w:r>
    </w:p>
    <w:p w14:paraId="419531D8"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15.1.1.2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tɔ́ɔ́</w:t>
      </w:r>
      <w:r>
        <w:rPr>
          <w:noProof/>
        </w:rPr>
        <w:t xml:space="preserve"> (</w:t>
      </w:r>
      <w:r w:rsidRPr="001706F4">
        <w:rPr>
          <w:rFonts w:ascii="Doulos SIL" w:hAnsi="Doulos SIL"/>
          <w:i/>
          <w:noProof/>
          <w:color w:val="0000FF"/>
        </w:rPr>
        <w:t>túú </w:t>
      </w:r>
      <w:r>
        <w:rPr>
          <w:noProof/>
        </w:rPr>
        <w:t>) ‘stay’ as durative auxiliary (‘keep doing’)</w:t>
      </w:r>
      <w:r>
        <w:rPr>
          <w:noProof/>
        </w:rPr>
        <w:tab/>
      </w:r>
      <w:r>
        <w:rPr>
          <w:noProof/>
        </w:rPr>
        <w:fldChar w:fldCharType="begin"/>
      </w:r>
      <w:r>
        <w:rPr>
          <w:noProof/>
        </w:rPr>
        <w:instrText xml:space="preserve"> PAGEREF _Toc342595442 \h </w:instrText>
      </w:r>
      <w:r>
        <w:rPr>
          <w:noProof/>
        </w:rPr>
      </w:r>
      <w:r>
        <w:rPr>
          <w:noProof/>
        </w:rPr>
        <w:fldChar w:fldCharType="separate"/>
      </w:r>
      <w:r w:rsidR="002F77A2">
        <w:rPr>
          <w:noProof/>
        </w:rPr>
        <w:t>261</w:t>
      </w:r>
      <w:r>
        <w:rPr>
          <w:noProof/>
        </w:rPr>
        <w:fldChar w:fldCharType="end"/>
      </w:r>
    </w:p>
    <w:p w14:paraId="13A60CBB"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1.1.3.1</w:t>
      </w:r>
      <w:r>
        <w:rPr>
          <w:rFonts w:asciiTheme="minorHAnsi" w:eastAsiaTheme="minorEastAsia" w:hAnsiTheme="minorHAnsi" w:cstheme="minorBidi"/>
          <w:noProof/>
          <w:sz w:val="24"/>
          <w:szCs w:val="24"/>
          <w:lang w:eastAsia="ja-JP"/>
        </w:rPr>
        <w:tab/>
      </w:r>
      <w:r>
        <w:rPr>
          <w:noProof/>
        </w:rPr>
        <w:t>Experiential perfect ‘have ever’ (</w:t>
      </w:r>
      <w:r w:rsidRPr="001706F4">
        <w:rPr>
          <w:rFonts w:ascii="Doulos SIL" w:hAnsi="Doulos SIL"/>
          <w:i/>
          <w:noProof/>
          <w:color w:val="0000FF"/>
        </w:rPr>
        <w:t>dú</w:t>
      </w:r>
      <w:r>
        <w:rPr>
          <w:noProof/>
        </w:rPr>
        <w:t> )</w:t>
      </w:r>
      <w:r>
        <w:rPr>
          <w:noProof/>
        </w:rPr>
        <w:tab/>
      </w:r>
      <w:r>
        <w:rPr>
          <w:noProof/>
        </w:rPr>
        <w:fldChar w:fldCharType="begin"/>
      </w:r>
      <w:r>
        <w:rPr>
          <w:noProof/>
        </w:rPr>
        <w:instrText xml:space="preserve"> PAGEREF _Toc342595443 \h </w:instrText>
      </w:r>
      <w:r>
        <w:rPr>
          <w:noProof/>
        </w:rPr>
      </w:r>
      <w:r>
        <w:rPr>
          <w:noProof/>
        </w:rPr>
        <w:fldChar w:fldCharType="separate"/>
      </w:r>
      <w:r w:rsidR="002F77A2">
        <w:rPr>
          <w:noProof/>
        </w:rPr>
        <w:t>262</w:t>
      </w:r>
      <w:r>
        <w:rPr>
          <w:noProof/>
        </w:rPr>
        <w:fldChar w:fldCharType="end"/>
      </w:r>
    </w:p>
    <w:p w14:paraId="64430C91" w14:textId="77777777" w:rsidR="00F67CE9" w:rsidRDefault="00F67CE9">
      <w:pPr>
        <w:pStyle w:val="TOC4"/>
        <w:tabs>
          <w:tab w:val="left" w:pos="1445"/>
          <w:tab w:val="right" w:leader="dot" w:pos="7569"/>
        </w:tabs>
        <w:rPr>
          <w:rFonts w:asciiTheme="minorHAnsi" w:eastAsiaTheme="minorEastAsia" w:hAnsiTheme="minorHAnsi" w:cstheme="minorBidi"/>
          <w:noProof/>
          <w:sz w:val="24"/>
          <w:szCs w:val="24"/>
          <w:lang w:eastAsia="ja-JP"/>
        </w:rPr>
      </w:pPr>
      <w:r>
        <w:rPr>
          <w:noProof/>
        </w:rPr>
        <w:t>1.1.3.2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tàà</w:t>
      </w:r>
      <w:r>
        <w:rPr>
          <w:noProof/>
        </w:rPr>
        <w:t xml:space="preserve"> ~ </w:t>
      </w:r>
      <w:r w:rsidRPr="001706F4">
        <w:rPr>
          <w:rFonts w:ascii="Doulos SIL" w:hAnsi="Doulos SIL"/>
          <w:i/>
          <w:noProof/>
          <w:color w:val="0000FF"/>
        </w:rPr>
        <w:t>táá</w:t>
      </w:r>
      <w:r>
        <w:rPr>
          <w:noProof/>
        </w:rPr>
        <w:t xml:space="preserve"> with ‘arrive’</w:t>
      </w:r>
      <w:r>
        <w:rPr>
          <w:noProof/>
        </w:rPr>
        <w:tab/>
      </w:r>
      <w:r>
        <w:rPr>
          <w:noProof/>
        </w:rPr>
        <w:fldChar w:fldCharType="begin"/>
      </w:r>
      <w:r>
        <w:rPr>
          <w:noProof/>
        </w:rPr>
        <w:instrText xml:space="preserve"> PAGEREF _Toc342595444 \h </w:instrText>
      </w:r>
      <w:r>
        <w:rPr>
          <w:noProof/>
        </w:rPr>
      </w:r>
      <w:r>
        <w:rPr>
          <w:noProof/>
        </w:rPr>
        <w:fldChar w:fldCharType="separate"/>
      </w:r>
      <w:r w:rsidR="002F77A2">
        <w:rPr>
          <w:noProof/>
        </w:rPr>
        <w:t>263</w:t>
      </w:r>
      <w:r>
        <w:rPr>
          <w:noProof/>
        </w:rPr>
        <w:fldChar w:fldCharType="end"/>
      </w:r>
    </w:p>
    <w:p w14:paraId="7B45FE1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15.1.1.3</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sí</w:t>
      </w:r>
      <w:r>
        <w:rPr>
          <w:noProof/>
        </w:rPr>
        <w:t xml:space="preserve"> in interrogative</w:t>
      </w:r>
      <w:r>
        <w:rPr>
          <w:noProof/>
        </w:rPr>
        <w:tab/>
      </w:r>
      <w:r>
        <w:rPr>
          <w:noProof/>
        </w:rPr>
        <w:fldChar w:fldCharType="begin"/>
      </w:r>
      <w:r>
        <w:rPr>
          <w:noProof/>
        </w:rPr>
        <w:instrText xml:space="preserve"> PAGEREF _Toc342595445 \h </w:instrText>
      </w:r>
      <w:r>
        <w:rPr>
          <w:noProof/>
        </w:rPr>
      </w:r>
      <w:r>
        <w:rPr>
          <w:noProof/>
        </w:rPr>
        <w:fldChar w:fldCharType="separate"/>
      </w:r>
      <w:r w:rsidR="002F77A2">
        <w:rPr>
          <w:noProof/>
        </w:rPr>
        <w:t>263</w:t>
      </w:r>
      <w:r>
        <w:rPr>
          <w:noProof/>
        </w:rPr>
        <w:fldChar w:fldCharType="end"/>
      </w:r>
    </w:p>
    <w:p w14:paraId="47311238"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15.2</w:t>
      </w:r>
      <w:r>
        <w:rPr>
          <w:rFonts w:asciiTheme="minorHAnsi" w:eastAsiaTheme="minorEastAsia" w:hAnsiTheme="minorHAnsi" w:cstheme="minorBidi"/>
          <w:noProof/>
          <w:sz w:val="24"/>
          <w:szCs w:val="24"/>
          <w:lang w:eastAsia="ja-JP"/>
        </w:rPr>
        <w:tab/>
      </w:r>
      <w:r>
        <w:rPr>
          <w:noProof/>
        </w:rPr>
        <w:t>Clause adjunction</w:t>
      </w:r>
      <w:r>
        <w:rPr>
          <w:noProof/>
        </w:rPr>
        <w:tab/>
      </w:r>
      <w:r>
        <w:rPr>
          <w:noProof/>
        </w:rPr>
        <w:fldChar w:fldCharType="begin"/>
      </w:r>
      <w:r>
        <w:rPr>
          <w:noProof/>
        </w:rPr>
        <w:instrText xml:space="preserve"> PAGEREF _Toc342595446 \h </w:instrText>
      </w:r>
      <w:r>
        <w:rPr>
          <w:noProof/>
        </w:rPr>
      </w:r>
      <w:r>
        <w:rPr>
          <w:noProof/>
        </w:rPr>
        <w:fldChar w:fldCharType="separate"/>
      </w:r>
      <w:r w:rsidR="002F77A2">
        <w:rPr>
          <w:noProof/>
        </w:rPr>
        <w:t>264</w:t>
      </w:r>
      <w:r>
        <w:rPr>
          <w:noProof/>
        </w:rPr>
        <w:fldChar w:fldCharType="end"/>
      </w:r>
    </w:p>
    <w:p w14:paraId="4094B6CD"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15.2.1</w:t>
      </w:r>
      <w:r>
        <w:rPr>
          <w:rFonts w:asciiTheme="minorHAnsi" w:eastAsiaTheme="minorEastAsia" w:hAnsiTheme="minorHAnsi" w:cstheme="minorBidi"/>
          <w:noProof/>
          <w:sz w:val="24"/>
          <w:szCs w:val="24"/>
          <w:lang w:eastAsia="ja-JP"/>
        </w:rPr>
        <w:tab/>
      </w:r>
      <w:r>
        <w:rPr>
          <w:noProof/>
        </w:rPr>
        <w:t>Forms of verbs and subject pronouns in adjunctions</w:t>
      </w:r>
      <w:r>
        <w:rPr>
          <w:noProof/>
        </w:rPr>
        <w:tab/>
      </w:r>
      <w:r>
        <w:rPr>
          <w:noProof/>
        </w:rPr>
        <w:fldChar w:fldCharType="begin"/>
      </w:r>
      <w:r>
        <w:rPr>
          <w:noProof/>
        </w:rPr>
        <w:instrText xml:space="preserve"> PAGEREF _Toc342595447 \h </w:instrText>
      </w:r>
      <w:r>
        <w:rPr>
          <w:noProof/>
        </w:rPr>
      </w:r>
      <w:r>
        <w:rPr>
          <w:noProof/>
        </w:rPr>
        <w:fldChar w:fldCharType="separate"/>
      </w:r>
      <w:r w:rsidR="002F77A2">
        <w:rPr>
          <w:noProof/>
        </w:rPr>
        <w:t>264</w:t>
      </w:r>
      <w:r>
        <w:rPr>
          <w:noProof/>
        </w:rPr>
        <w:fldChar w:fldCharType="end"/>
      </w:r>
    </w:p>
    <w:p w14:paraId="2435A2C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15.2.1.1</w:t>
      </w:r>
      <w:r>
        <w:rPr>
          <w:rFonts w:asciiTheme="minorHAnsi" w:eastAsiaTheme="minorEastAsia" w:hAnsiTheme="minorHAnsi" w:cstheme="minorBidi"/>
          <w:noProof/>
          <w:sz w:val="24"/>
          <w:szCs w:val="24"/>
          <w:lang w:eastAsia="ja-JP"/>
        </w:rPr>
        <w:tab/>
      </w:r>
      <w:r>
        <w:rPr>
          <w:noProof/>
        </w:rPr>
        <w:t>Adjoined verb form in the second (adjoined) clause</w:t>
      </w:r>
      <w:r>
        <w:rPr>
          <w:noProof/>
        </w:rPr>
        <w:tab/>
      </w:r>
      <w:r>
        <w:rPr>
          <w:noProof/>
        </w:rPr>
        <w:fldChar w:fldCharType="begin"/>
      </w:r>
      <w:r>
        <w:rPr>
          <w:noProof/>
        </w:rPr>
        <w:instrText xml:space="preserve"> PAGEREF _Toc342595448 \h </w:instrText>
      </w:r>
      <w:r>
        <w:rPr>
          <w:noProof/>
        </w:rPr>
      </w:r>
      <w:r>
        <w:rPr>
          <w:noProof/>
        </w:rPr>
        <w:fldChar w:fldCharType="separate"/>
      </w:r>
      <w:r w:rsidR="002F77A2">
        <w:rPr>
          <w:noProof/>
        </w:rPr>
        <w:t>264</w:t>
      </w:r>
      <w:r>
        <w:rPr>
          <w:noProof/>
        </w:rPr>
        <w:fldChar w:fldCharType="end"/>
      </w:r>
    </w:p>
    <w:p w14:paraId="38B17625"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15.2.1.2</w:t>
      </w:r>
      <w:r>
        <w:rPr>
          <w:rFonts w:asciiTheme="minorHAnsi" w:eastAsiaTheme="minorEastAsia" w:hAnsiTheme="minorHAnsi" w:cstheme="minorBidi"/>
          <w:noProof/>
          <w:sz w:val="24"/>
          <w:szCs w:val="24"/>
          <w:lang w:eastAsia="ja-JP"/>
        </w:rPr>
        <w:tab/>
      </w:r>
      <w:r>
        <w:rPr>
          <w:noProof/>
        </w:rPr>
        <w:t>Form of the verb in the first (main) clause</w:t>
      </w:r>
      <w:r>
        <w:rPr>
          <w:noProof/>
        </w:rPr>
        <w:tab/>
      </w:r>
      <w:r>
        <w:rPr>
          <w:noProof/>
        </w:rPr>
        <w:fldChar w:fldCharType="begin"/>
      </w:r>
      <w:r>
        <w:rPr>
          <w:noProof/>
        </w:rPr>
        <w:instrText xml:space="preserve"> PAGEREF _Toc342595449 \h </w:instrText>
      </w:r>
      <w:r>
        <w:rPr>
          <w:noProof/>
        </w:rPr>
      </w:r>
      <w:r>
        <w:rPr>
          <w:noProof/>
        </w:rPr>
        <w:fldChar w:fldCharType="separate"/>
      </w:r>
      <w:r w:rsidR="002F77A2">
        <w:rPr>
          <w:noProof/>
        </w:rPr>
        <w:t>265</w:t>
      </w:r>
      <w:r>
        <w:rPr>
          <w:noProof/>
        </w:rPr>
        <w:fldChar w:fldCharType="end"/>
      </w:r>
    </w:p>
    <w:p w14:paraId="0B0E2D7B"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15.2.1.3</w:t>
      </w:r>
      <w:r>
        <w:rPr>
          <w:rFonts w:asciiTheme="minorHAnsi" w:eastAsiaTheme="minorEastAsia" w:hAnsiTheme="minorHAnsi" w:cstheme="minorBidi"/>
          <w:noProof/>
          <w:sz w:val="24"/>
          <w:szCs w:val="24"/>
          <w:lang w:eastAsia="ja-JP"/>
        </w:rPr>
        <w:tab/>
      </w:r>
      <w:r>
        <w:rPr>
          <w:noProof/>
        </w:rPr>
        <w:t>Form of coindexed second subject pronoun in adjoined clause</w:t>
      </w:r>
      <w:r>
        <w:rPr>
          <w:noProof/>
        </w:rPr>
        <w:tab/>
      </w:r>
      <w:r>
        <w:rPr>
          <w:noProof/>
        </w:rPr>
        <w:fldChar w:fldCharType="begin"/>
      </w:r>
      <w:r>
        <w:rPr>
          <w:noProof/>
        </w:rPr>
        <w:instrText xml:space="preserve"> PAGEREF _Toc342595450 \h </w:instrText>
      </w:r>
      <w:r>
        <w:rPr>
          <w:noProof/>
        </w:rPr>
      </w:r>
      <w:r>
        <w:rPr>
          <w:noProof/>
        </w:rPr>
        <w:fldChar w:fldCharType="separate"/>
      </w:r>
      <w:r w:rsidR="002F77A2">
        <w:rPr>
          <w:noProof/>
        </w:rPr>
        <w:t>266</w:t>
      </w:r>
      <w:r>
        <w:rPr>
          <w:noProof/>
        </w:rPr>
        <w:fldChar w:fldCharType="end"/>
      </w:r>
    </w:p>
    <w:p w14:paraId="39F37876"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15.2.1.4</w:t>
      </w:r>
      <w:r>
        <w:rPr>
          <w:rFonts w:asciiTheme="minorHAnsi" w:eastAsiaTheme="minorEastAsia" w:hAnsiTheme="minorHAnsi" w:cstheme="minorBidi"/>
          <w:noProof/>
          <w:sz w:val="24"/>
          <w:szCs w:val="24"/>
          <w:lang w:eastAsia="ja-JP"/>
        </w:rPr>
        <w:tab/>
      </w:r>
      <w:r>
        <w:rPr>
          <w:noProof/>
        </w:rPr>
        <w:t xml:space="preserve">Complementizer </w:t>
      </w:r>
      <w:r w:rsidRPr="001706F4">
        <w:rPr>
          <w:rFonts w:ascii="Doulos SIL" w:hAnsi="Doulos SIL"/>
          <w:i/>
          <w:noProof/>
          <w:color w:val="0000FF"/>
        </w:rPr>
        <w:t>à</w:t>
      </w:r>
      <w:r>
        <w:rPr>
          <w:noProof/>
        </w:rPr>
        <w:t xml:space="preserve"> ‘that’ in clause adjunctions</w:t>
      </w:r>
      <w:r>
        <w:rPr>
          <w:noProof/>
        </w:rPr>
        <w:tab/>
      </w:r>
      <w:r>
        <w:rPr>
          <w:noProof/>
        </w:rPr>
        <w:fldChar w:fldCharType="begin"/>
      </w:r>
      <w:r>
        <w:rPr>
          <w:noProof/>
        </w:rPr>
        <w:instrText xml:space="preserve"> PAGEREF _Toc342595451 \h </w:instrText>
      </w:r>
      <w:r>
        <w:rPr>
          <w:noProof/>
        </w:rPr>
      </w:r>
      <w:r>
        <w:rPr>
          <w:noProof/>
        </w:rPr>
        <w:fldChar w:fldCharType="separate"/>
      </w:r>
      <w:r w:rsidR="002F77A2">
        <w:rPr>
          <w:noProof/>
        </w:rPr>
        <w:t>268</w:t>
      </w:r>
      <w:r>
        <w:rPr>
          <w:noProof/>
        </w:rPr>
        <w:fldChar w:fldCharType="end"/>
      </w:r>
    </w:p>
    <w:p w14:paraId="4C612A39"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15.2.2</w:t>
      </w:r>
      <w:r>
        <w:rPr>
          <w:rFonts w:asciiTheme="minorHAnsi" w:eastAsiaTheme="minorEastAsia" w:hAnsiTheme="minorHAnsi" w:cstheme="minorBidi"/>
          <w:noProof/>
          <w:sz w:val="24"/>
          <w:szCs w:val="24"/>
          <w:lang w:eastAsia="ja-JP"/>
        </w:rPr>
        <w:tab/>
      </w:r>
      <w:r>
        <w:rPr>
          <w:noProof/>
        </w:rPr>
        <w:t>Clause adjunction expressing a single complex event</w:t>
      </w:r>
      <w:r>
        <w:rPr>
          <w:noProof/>
        </w:rPr>
        <w:tab/>
      </w:r>
      <w:r>
        <w:rPr>
          <w:noProof/>
        </w:rPr>
        <w:fldChar w:fldCharType="begin"/>
      </w:r>
      <w:r>
        <w:rPr>
          <w:noProof/>
        </w:rPr>
        <w:instrText xml:space="preserve"> PAGEREF _Toc342595452 \h </w:instrText>
      </w:r>
      <w:r>
        <w:rPr>
          <w:noProof/>
        </w:rPr>
      </w:r>
      <w:r>
        <w:rPr>
          <w:noProof/>
        </w:rPr>
        <w:fldChar w:fldCharType="separate"/>
      </w:r>
      <w:r w:rsidR="002F77A2">
        <w:rPr>
          <w:noProof/>
        </w:rPr>
        <w:t>269</w:t>
      </w:r>
      <w:r>
        <w:rPr>
          <w:noProof/>
        </w:rPr>
        <w:fldChar w:fldCharType="end"/>
      </w:r>
    </w:p>
    <w:p w14:paraId="469DA10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15.2.2.1</w:t>
      </w:r>
      <w:r>
        <w:rPr>
          <w:rFonts w:asciiTheme="minorHAnsi" w:eastAsiaTheme="minorEastAsia" w:hAnsiTheme="minorHAnsi" w:cstheme="minorBidi"/>
          <w:noProof/>
          <w:sz w:val="24"/>
          <w:szCs w:val="24"/>
          <w:lang w:eastAsia="ja-JP"/>
        </w:rPr>
        <w:tab/>
      </w:r>
      <w:r>
        <w:rPr>
          <w:noProof/>
        </w:rPr>
        <w:t>Adjoined co-event clauses</w:t>
      </w:r>
      <w:r>
        <w:rPr>
          <w:noProof/>
        </w:rPr>
        <w:tab/>
      </w:r>
      <w:r>
        <w:rPr>
          <w:noProof/>
        </w:rPr>
        <w:fldChar w:fldCharType="begin"/>
      </w:r>
      <w:r>
        <w:rPr>
          <w:noProof/>
        </w:rPr>
        <w:instrText xml:space="preserve"> PAGEREF _Toc342595453 \h </w:instrText>
      </w:r>
      <w:r>
        <w:rPr>
          <w:noProof/>
        </w:rPr>
      </w:r>
      <w:r>
        <w:rPr>
          <w:noProof/>
        </w:rPr>
        <w:fldChar w:fldCharType="separate"/>
      </w:r>
      <w:r w:rsidR="002F77A2">
        <w:rPr>
          <w:noProof/>
        </w:rPr>
        <w:t>269</w:t>
      </w:r>
      <w:r>
        <w:rPr>
          <w:noProof/>
        </w:rPr>
        <w:fldChar w:fldCharType="end"/>
      </w:r>
    </w:p>
    <w:p w14:paraId="2836641A"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15.2.2.2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búlɔ́</w:t>
      </w:r>
      <w:r>
        <w:rPr>
          <w:noProof/>
        </w:rPr>
        <w:t xml:space="preserve"> ‘return’ plus adjoined clause (‘do again’)</w:t>
      </w:r>
      <w:r>
        <w:rPr>
          <w:noProof/>
        </w:rPr>
        <w:tab/>
      </w:r>
      <w:r>
        <w:rPr>
          <w:noProof/>
        </w:rPr>
        <w:fldChar w:fldCharType="begin"/>
      </w:r>
      <w:r>
        <w:rPr>
          <w:noProof/>
        </w:rPr>
        <w:instrText xml:space="preserve"> PAGEREF _Toc342595454 \h </w:instrText>
      </w:r>
      <w:r>
        <w:rPr>
          <w:noProof/>
        </w:rPr>
      </w:r>
      <w:r>
        <w:rPr>
          <w:noProof/>
        </w:rPr>
        <w:fldChar w:fldCharType="separate"/>
      </w:r>
      <w:r w:rsidR="002F77A2">
        <w:rPr>
          <w:noProof/>
        </w:rPr>
        <w:t>270</w:t>
      </w:r>
      <w:r>
        <w:rPr>
          <w:noProof/>
        </w:rPr>
        <w:fldChar w:fldCharType="end"/>
      </w:r>
    </w:p>
    <w:p w14:paraId="49AB10E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15.2.2.3</w:t>
      </w:r>
      <w:r>
        <w:rPr>
          <w:rFonts w:asciiTheme="minorHAnsi" w:eastAsiaTheme="minorEastAsia" w:hAnsiTheme="minorHAnsi" w:cstheme="minorBidi"/>
          <w:noProof/>
          <w:sz w:val="24"/>
          <w:szCs w:val="24"/>
          <w:lang w:eastAsia="ja-JP"/>
        </w:rPr>
        <w:tab/>
      </w:r>
      <w:r>
        <w:rPr>
          <w:noProof/>
        </w:rPr>
        <w:t>‘Help’ (</w:t>
      </w:r>
      <w:r w:rsidRPr="001706F4">
        <w:rPr>
          <w:rFonts w:ascii="Doulos SIL" w:hAnsi="Doulos SIL"/>
          <w:i/>
          <w:noProof/>
          <w:color w:val="0000FF"/>
        </w:rPr>
        <w:t xml:space="preserve">sɔ́ɔ́ </w:t>
      </w:r>
      <w:r>
        <w:rPr>
          <w:noProof/>
        </w:rPr>
        <w:t>) plus adjoined clause</w:t>
      </w:r>
      <w:r>
        <w:rPr>
          <w:noProof/>
        </w:rPr>
        <w:tab/>
      </w:r>
      <w:r>
        <w:rPr>
          <w:noProof/>
        </w:rPr>
        <w:fldChar w:fldCharType="begin"/>
      </w:r>
      <w:r>
        <w:rPr>
          <w:noProof/>
        </w:rPr>
        <w:instrText xml:space="preserve"> PAGEREF _Toc342595455 \h </w:instrText>
      </w:r>
      <w:r>
        <w:rPr>
          <w:noProof/>
        </w:rPr>
      </w:r>
      <w:r>
        <w:rPr>
          <w:noProof/>
        </w:rPr>
        <w:fldChar w:fldCharType="separate"/>
      </w:r>
      <w:r w:rsidR="002F77A2">
        <w:rPr>
          <w:noProof/>
        </w:rPr>
        <w:t>271</w:t>
      </w:r>
      <w:r>
        <w:rPr>
          <w:noProof/>
        </w:rPr>
        <w:fldChar w:fldCharType="end"/>
      </w:r>
    </w:p>
    <w:p w14:paraId="42B3AD54"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15.2.2.4</w:t>
      </w:r>
      <w:r>
        <w:rPr>
          <w:rFonts w:asciiTheme="minorHAnsi" w:eastAsiaTheme="minorEastAsia" w:hAnsiTheme="minorHAnsi" w:cstheme="minorBidi"/>
          <w:noProof/>
          <w:sz w:val="24"/>
          <w:szCs w:val="24"/>
          <w:lang w:eastAsia="ja-JP"/>
        </w:rPr>
        <w:tab/>
      </w:r>
      <w:r>
        <w:rPr>
          <w:noProof/>
        </w:rPr>
        <w:t xml:space="preserve">Adjoined </w:t>
      </w:r>
      <w:r w:rsidRPr="001706F4">
        <w:rPr>
          <w:rFonts w:ascii="Doulos SIL" w:hAnsi="Doulos SIL"/>
          <w:i/>
          <w:noProof/>
          <w:color w:val="0000FF"/>
        </w:rPr>
        <w:t>kàʔrà</w:t>
      </w:r>
      <w:r>
        <w:rPr>
          <w:noProof/>
        </w:rPr>
        <w:t xml:space="preserve"> ~ </w:t>
      </w:r>
      <w:r w:rsidRPr="001706F4">
        <w:rPr>
          <w:rFonts w:ascii="Doulos SIL" w:hAnsi="Doulos SIL"/>
          <w:i/>
          <w:noProof/>
          <w:color w:val="0000FF"/>
        </w:rPr>
        <w:t>káʔrá</w:t>
      </w:r>
      <w:r>
        <w:rPr>
          <w:noProof/>
        </w:rPr>
        <w:t xml:space="preserve"> ‘finally VP’</w:t>
      </w:r>
      <w:r>
        <w:rPr>
          <w:noProof/>
        </w:rPr>
        <w:tab/>
      </w:r>
      <w:r>
        <w:rPr>
          <w:noProof/>
        </w:rPr>
        <w:fldChar w:fldCharType="begin"/>
      </w:r>
      <w:r>
        <w:rPr>
          <w:noProof/>
        </w:rPr>
        <w:instrText xml:space="preserve"> PAGEREF _Toc342595456 \h </w:instrText>
      </w:r>
      <w:r>
        <w:rPr>
          <w:noProof/>
        </w:rPr>
      </w:r>
      <w:r>
        <w:rPr>
          <w:noProof/>
        </w:rPr>
        <w:fldChar w:fldCharType="separate"/>
      </w:r>
      <w:r w:rsidR="002F77A2">
        <w:rPr>
          <w:noProof/>
        </w:rPr>
        <w:t>272</w:t>
      </w:r>
      <w:r>
        <w:rPr>
          <w:noProof/>
        </w:rPr>
        <w:fldChar w:fldCharType="end"/>
      </w:r>
    </w:p>
    <w:p w14:paraId="020D59B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15.2.3</w:t>
      </w:r>
      <w:r>
        <w:rPr>
          <w:rFonts w:asciiTheme="minorHAnsi" w:eastAsiaTheme="minorEastAsia" w:hAnsiTheme="minorHAnsi" w:cstheme="minorBidi"/>
          <w:noProof/>
          <w:sz w:val="24"/>
          <w:szCs w:val="24"/>
          <w:lang w:eastAsia="ja-JP"/>
        </w:rPr>
        <w:tab/>
      </w:r>
      <w:r>
        <w:rPr>
          <w:noProof/>
        </w:rPr>
        <w:t>Clause adjunction expressing event sequences</w:t>
      </w:r>
      <w:r>
        <w:rPr>
          <w:noProof/>
        </w:rPr>
        <w:tab/>
      </w:r>
      <w:r>
        <w:rPr>
          <w:noProof/>
        </w:rPr>
        <w:fldChar w:fldCharType="begin"/>
      </w:r>
      <w:r>
        <w:rPr>
          <w:noProof/>
        </w:rPr>
        <w:instrText xml:space="preserve"> PAGEREF _Toc342595457 \h </w:instrText>
      </w:r>
      <w:r>
        <w:rPr>
          <w:noProof/>
        </w:rPr>
      </w:r>
      <w:r>
        <w:rPr>
          <w:noProof/>
        </w:rPr>
        <w:fldChar w:fldCharType="separate"/>
      </w:r>
      <w:r w:rsidR="002F77A2">
        <w:rPr>
          <w:noProof/>
        </w:rPr>
        <w:t>272</w:t>
      </w:r>
      <w:r>
        <w:rPr>
          <w:noProof/>
        </w:rPr>
        <w:fldChar w:fldCharType="end"/>
      </w:r>
    </w:p>
    <w:p w14:paraId="55369D89"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15.2.3.1</w:t>
      </w:r>
      <w:r>
        <w:rPr>
          <w:rFonts w:asciiTheme="minorHAnsi" w:eastAsiaTheme="minorEastAsia" w:hAnsiTheme="minorHAnsi" w:cstheme="minorBidi"/>
          <w:noProof/>
          <w:sz w:val="24"/>
          <w:szCs w:val="24"/>
          <w:lang w:eastAsia="ja-JP"/>
        </w:rPr>
        <w:tab/>
      </w:r>
      <w:r>
        <w:rPr>
          <w:noProof/>
        </w:rPr>
        <w:t>Simple same-subject event sequences</w:t>
      </w:r>
      <w:r>
        <w:rPr>
          <w:noProof/>
        </w:rPr>
        <w:tab/>
      </w:r>
      <w:r>
        <w:rPr>
          <w:noProof/>
        </w:rPr>
        <w:fldChar w:fldCharType="begin"/>
      </w:r>
      <w:r>
        <w:rPr>
          <w:noProof/>
        </w:rPr>
        <w:instrText xml:space="preserve"> PAGEREF _Toc342595458 \h </w:instrText>
      </w:r>
      <w:r>
        <w:rPr>
          <w:noProof/>
        </w:rPr>
      </w:r>
      <w:r>
        <w:rPr>
          <w:noProof/>
        </w:rPr>
        <w:fldChar w:fldCharType="separate"/>
      </w:r>
      <w:r w:rsidR="002F77A2">
        <w:rPr>
          <w:noProof/>
        </w:rPr>
        <w:t>272</w:t>
      </w:r>
      <w:r>
        <w:rPr>
          <w:noProof/>
        </w:rPr>
        <w:fldChar w:fldCharType="end"/>
      </w:r>
    </w:p>
    <w:p w14:paraId="2B46807E"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15.2.3.2</w:t>
      </w:r>
      <w:r>
        <w:rPr>
          <w:rFonts w:asciiTheme="minorHAnsi" w:eastAsiaTheme="minorEastAsia" w:hAnsiTheme="minorHAnsi" w:cstheme="minorBidi"/>
          <w:noProof/>
          <w:sz w:val="24"/>
          <w:szCs w:val="24"/>
          <w:lang w:eastAsia="ja-JP"/>
        </w:rPr>
        <w:tab/>
      </w:r>
      <w:r>
        <w:rPr>
          <w:noProof/>
        </w:rPr>
        <w:t xml:space="preserve">Adjoined </w:t>
      </w:r>
      <w:r w:rsidRPr="001706F4">
        <w:rPr>
          <w:rFonts w:ascii="Doulos SIL" w:hAnsi="Doulos SIL"/>
          <w:i/>
          <w:noProof/>
          <w:color w:val="0000FF"/>
        </w:rPr>
        <w:t>kàà</w:t>
      </w:r>
      <w:r>
        <w:rPr>
          <w:noProof/>
        </w:rPr>
        <w:t xml:space="preserve"> ‘leave, abandon’</w:t>
      </w:r>
      <w:r>
        <w:rPr>
          <w:noProof/>
        </w:rPr>
        <w:tab/>
      </w:r>
      <w:r>
        <w:rPr>
          <w:noProof/>
        </w:rPr>
        <w:fldChar w:fldCharType="begin"/>
      </w:r>
      <w:r>
        <w:rPr>
          <w:noProof/>
        </w:rPr>
        <w:instrText xml:space="preserve"> PAGEREF _Toc342595459 \h </w:instrText>
      </w:r>
      <w:r>
        <w:rPr>
          <w:noProof/>
        </w:rPr>
      </w:r>
      <w:r>
        <w:rPr>
          <w:noProof/>
        </w:rPr>
        <w:fldChar w:fldCharType="separate"/>
      </w:r>
      <w:r w:rsidR="002F77A2">
        <w:rPr>
          <w:noProof/>
        </w:rPr>
        <w:t>275</w:t>
      </w:r>
      <w:r>
        <w:rPr>
          <w:noProof/>
        </w:rPr>
        <w:fldChar w:fldCharType="end"/>
      </w:r>
    </w:p>
    <w:p w14:paraId="4ABC259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15.2.4</w:t>
      </w:r>
      <w:r>
        <w:rPr>
          <w:rFonts w:asciiTheme="minorHAnsi" w:eastAsiaTheme="minorEastAsia" w:hAnsiTheme="minorHAnsi" w:cstheme="minorBidi"/>
          <w:noProof/>
          <w:sz w:val="24"/>
          <w:szCs w:val="24"/>
          <w:lang w:eastAsia="ja-JP"/>
        </w:rPr>
        <w:tab/>
      </w:r>
      <w:r>
        <w:rPr>
          <w:noProof/>
        </w:rPr>
        <w:t>Negation of clause adjunction</w:t>
      </w:r>
      <w:r>
        <w:rPr>
          <w:noProof/>
        </w:rPr>
        <w:tab/>
      </w:r>
      <w:r>
        <w:rPr>
          <w:noProof/>
        </w:rPr>
        <w:fldChar w:fldCharType="begin"/>
      </w:r>
      <w:r>
        <w:rPr>
          <w:noProof/>
        </w:rPr>
        <w:instrText xml:space="preserve"> PAGEREF _Toc342595460 \h </w:instrText>
      </w:r>
      <w:r>
        <w:rPr>
          <w:noProof/>
        </w:rPr>
      </w:r>
      <w:r>
        <w:rPr>
          <w:noProof/>
        </w:rPr>
        <w:fldChar w:fldCharType="separate"/>
      </w:r>
      <w:r w:rsidR="002F77A2">
        <w:rPr>
          <w:noProof/>
        </w:rPr>
        <w:t>275</w:t>
      </w:r>
      <w:r>
        <w:rPr>
          <w:noProof/>
        </w:rPr>
        <w:fldChar w:fldCharType="end"/>
      </w:r>
    </w:p>
    <w:p w14:paraId="2EFAADBB"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15.3</w:t>
      </w:r>
      <w:r>
        <w:rPr>
          <w:rFonts w:asciiTheme="minorHAnsi" w:eastAsiaTheme="minorEastAsia" w:hAnsiTheme="minorHAnsi" w:cstheme="minorBidi"/>
          <w:noProof/>
          <w:sz w:val="24"/>
          <w:szCs w:val="24"/>
          <w:lang w:eastAsia="ja-JP"/>
        </w:rPr>
        <w:tab/>
      </w:r>
      <w:r>
        <w:rPr>
          <w:noProof/>
        </w:rPr>
        <w:t>Verb-verb compounds</w:t>
      </w:r>
      <w:r>
        <w:rPr>
          <w:noProof/>
        </w:rPr>
        <w:tab/>
      </w:r>
      <w:r>
        <w:rPr>
          <w:noProof/>
        </w:rPr>
        <w:fldChar w:fldCharType="begin"/>
      </w:r>
      <w:r>
        <w:rPr>
          <w:noProof/>
        </w:rPr>
        <w:instrText xml:space="preserve"> PAGEREF _Toc342595461 \h </w:instrText>
      </w:r>
      <w:r>
        <w:rPr>
          <w:noProof/>
        </w:rPr>
      </w:r>
      <w:r>
        <w:rPr>
          <w:noProof/>
        </w:rPr>
        <w:fldChar w:fldCharType="separate"/>
      </w:r>
      <w:r w:rsidR="002F77A2">
        <w:rPr>
          <w:noProof/>
        </w:rPr>
        <w:t>275</w:t>
      </w:r>
      <w:r>
        <w:rPr>
          <w:noProof/>
        </w:rPr>
        <w:fldChar w:fldCharType="end"/>
      </w:r>
    </w:p>
    <w:p w14:paraId="61E7A849"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15.3.1</w:t>
      </w:r>
      <w:r>
        <w:rPr>
          <w:rFonts w:asciiTheme="minorHAnsi" w:eastAsiaTheme="minorEastAsia" w:hAnsiTheme="minorHAnsi" w:cstheme="minorBidi"/>
          <w:noProof/>
          <w:sz w:val="24"/>
          <w:szCs w:val="24"/>
          <w:lang w:eastAsia="ja-JP"/>
        </w:rPr>
        <w:tab/>
      </w:r>
      <w:r>
        <w:rPr>
          <w:noProof/>
        </w:rPr>
        <w:t>Verb combinations</w:t>
      </w:r>
      <w:r>
        <w:rPr>
          <w:noProof/>
        </w:rPr>
        <w:tab/>
      </w:r>
      <w:r>
        <w:rPr>
          <w:noProof/>
        </w:rPr>
        <w:fldChar w:fldCharType="begin"/>
      </w:r>
      <w:r>
        <w:rPr>
          <w:noProof/>
        </w:rPr>
        <w:instrText xml:space="preserve"> PAGEREF _Toc342595462 \h </w:instrText>
      </w:r>
      <w:r>
        <w:rPr>
          <w:noProof/>
        </w:rPr>
      </w:r>
      <w:r>
        <w:rPr>
          <w:noProof/>
        </w:rPr>
        <w:fldChar w:fldCharType="separate"/>
      </w:r>
      <w:r w:rsidR="002F77A2">
        <w:rPr>
          <w:noProof/>
        </w:rPr>
        <w:t>275</w:t>
      </w:r>
      <w:r>
        <w:rPr>
          <w:noProof/>
        </w:rPr>
        <w:fldChar w:fldCharType="end"/>
      </w:r>
    </w:p>
    <w:p w14:paraId="0F2FF20E"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15.3.2</w:t>
      </w:r>
      <w:r>
        <w:rPr>
          <w:rFonts w:asciiTheme="minorHAnsi" w:eastAsiaTheme="minorEastAsia" w:hAnsiTheme="minorHAnsi" w:cstheme="minorBidi"/>
          <w:noProof/>
          <w:sz w:val="24"/>
          <w:szCs w:val="24"/>
          <w:lang w:eastAsia="ja-JP"/>
        </w:rPr>
        <w:tab/>
      </w:r>
      <w:r>
        <w:rPr>
          <w:noProof/>
        </w:rPr>
        <w:t>Frozen but possibly composite verb stems</w:t>
      </w:r>
      <w:r>
        <w:rPr>
          <w:noProof/>
        </w:rPr>
        <w:tab/>
      </w:r>
      <w:r>
        <w:rPr>
          <w:noProof/>
        </w:rPr>
        <w:fldChar w:fldCharType="begin"/>
      </w:r>
      <w:r>
        <w:rPr>
          <w:noProof/>
        </w:rPr>
        <w:instrText xml:space="preserve"> PAGEREF _Toc342595463 \h </w:instrText>
      </w:r>
      <w:r>
        <w:rPr>
          <w:noProof/>
        </w:rPr>
      </w:r>
      <w:r>
        <w:rPr>
          <w:noProof/>
        </w:rPr>
        <w:fldChar w:fldCharType="separate"/>
      </w:r>
      <w:r w:rsidR="002F77A2">
        <w:rPr>
          <w:noProof/>
        </w:rPr>
        <w:t>276</w:t>
      </w:r>
      <w:r>
        <w:rPr>
          <w:noProof/>
        </w:rPr>
        <w:fldChar w:fldCharType="end"/>
      </w:r>
    </w:p>
    <w:p w14:paraId="3D65CE64"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15.4</w:t>
      </w:r>
      <w:r>
        <w:rPr>
          <w:rFonts w:asciiTheme="minorHAnsi" w:eastAsiaTheme="minorEastAsia" w:hAnsiTheme="minorHAnsi" w:cstheme="minorBidi"/>
          <w:noProof/>
          <w:sz w:val="24"/>
          <w:szCs w:val="24"/>
          <w:lang w:eastAsia="ja-JP"/>
        </w:rPr>
        <w:tab/>
      </w:r>
      <w:r>
        <w:rPr>
          <w:noProof/>
        </w:rPr>
        <w:t>Temporal adverbial clauses</w:t>
      </w:r>
      <w:r>
        <w:rPr>
          <w:noProof/>
        </w:rPr>
        <w:tab/>
      </w:r>
      <w:r>
        <w:rPr>
          <w:noProof/>
        </w:rPr>
        <w:fldChar w:fldCharType="begin"/>
      </w:r>
      <w:r>
        <w:rPr>
          <w:noProof/>
        </w:rPr>
        <w:instrText xml:space="preserve"> PAGEREF _Toc342595464 \h </w:instrText>
      </w:r>
      <w:r>
        <w:rPr>
          <w:noProof/>
        </w:rPr>
      </w:r>
      <w:r>
        <w:rPr>
          <w:noProof/>
        </w:rPr>
        <w:fldChar w:fldCharType="separate"/>
      </w:r>
      <w:r w:rsidR="002F77A2">
        <w:rPr>
          <w:noProof/>
        </w:rPr>
        <w:t>277</w:t>
      </w:r>
      <w:r>
        <w:rPr>
          <w:noProof/>
        </w:rPr>
        <w:fldChar w:fldCharType="end"/>
      </w:r>
    </w:p>
    <w:p w14:paraId="05AB9ADD"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15.4.1</w:t>
      </w:r>
      <w:r>
        <w:rPr>
          <w:rFonts w:asciiTheme="minorHAnsi" w:eastAsiaTheme="minorEastAsia" w:hAnsiTheme="minorHAnsi" w:cstheme="minorBidi"/>
          <w:noProof/>
          <w:sz w:val="24"/>
          <w:szCs w:val="24"/>
          <w:lang w:eastAsia="ja-JP"/>
        </w:rPr>
        <w:tab/>
      </w:r>
      <w:r>
        <w:rPr>
          <w:noProof/>
        </w:rPr>
        <w:t xml:space="preserve">Temporal relative clause (‘[at] the time when </w:t>
      </w:r>
      <w:r>
        <w:rPr>
          <w:noProof/>
        </w:rPr>
        <w:sym w:font="Symbol" w:char="F0BC"/>
      </w:r>
      <w:r>
        <w:rPr>
          <w:noProof/>
        </w:rPr>
        <w:t>’)</w:t>
      </w:r>
      <w:r>
        <w:rPr>
          <w:noProof/>
        </w:rPr>
        <w:tab/>
      </w:r>
      <w:r>
        <w:rPr>
          <w:noProof/>
        </w:rPr>
        <w:fldChar w:fldCharType="begin"/>
      </w:r>
      <w:r>
        <w:rPr>
          <w:noProof/>
        </w:rPr>
        <w:instrText xml:space="preserve"> PAGEREF _Toc342595465 \h </w:instrText>
      </w:r>
      <w:r>
        <w:rPr>
          <w:noProof/>
        </w:rPr>
      </w:r>
      <w:r>
        <w:rPr>
          <w:noProof/>
        </w:rPr>
        <w:fldChar w:fldCharType="separate"/>
      </w:r>
      <w:r w:rsidR="002F77A2">
        <w:rPr>
          <w:noProof/>
        </w:rPr>
        <w:t>277</w:t>
      </w:r>
      <w:r>
        <w:rPr>
          <w:noProof/>
        </w:rPr>
        <w:fldChar w:fldCharType="end"/>
      </w:r>
    </w:p>
    <w:p w14:paraId="2360BD2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15.4.2</w:t>
      </w:r>
      <w:r>
        <w:rPr>
          <w:rFonts w:asciiTheme="minorHAnsi" w:eastAsiaTheme="minorEastAsia" w:hAnsiTheme="minorHAnsi" w:cstheme="minorBidi"/>
          <w:noProof/>
          <w:sz w:val="24"/>
          <w:szCs w:val="24"/>
          <w:lang w:eastAsia="ja-JP"/>
        </w:rPr>
        <w:tab/>
      </w:r>
      <w:r>
        <w:rPr>
          <w:noProof/>
        </w:rPr>
        <w:t>Backgrounded imperfective or progressive clauses</w:t>
      </w:r>
      <w:r>
        <w:rPr>
          <w:noProof/>
        </w:rPr>
        <w:tab/>
      </w:r>
      <w:r>
        <w:rPr>
          <w:noProof/>
        </w:rPr>
        <w:fldChar w:fldCharType="begin"/>
      </w:r>
      <w:r>
        <w:rPr>
          <w:noProof/>
        </w:rPr>
        <w:instrText xml:space="preserve"> PAGEREF _Toc342595466 \h </w:instrText>
      </w:r>
      <w:r>
        <w:rPr>
          <w:noProof/>
        </w:rPr>
      </w:r>
      <w:r>
        <w:rPr>
          <w:noProof/>
        </w:rPr>
        <w:fldChar w:fldCharType="separate"/>
      </w:r>
      <w:r w:rsidR="002F77A2">
        <w:rPr>
          <w:noProof/>
        </w:rPr>
        <w:t>277</w:t>
      </w:r>
      <w:r>
        <w:rPr>
          <w:noProof/>
        </w:rPr>
        <w:fldChar w:fldCharType="end"/>
      </w:r>
    </w:p>
    <w:p w14:paraId="5145ECE4"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15.4.3</w:t>
      </w:r>
      <w:r>
        <w:rPr>
          <w:rFonts w:asciiTheme="minorHAnsi" w:eastAsiaTheme="minorEastAsia" w:hAnsiTheme="minorHAnsi" w:cstheme="minorBidi"/>
          <w:noProof/>
          <w:sz w:val="24"/>
          <w:szCs w:val="24"/>
          <w:lang w:eastAsia="ja-JP"/>
        </w:rPr>
        <w:tab/>
      </w:r>
      <w:r>
        <w:rPr>
          <w:noProof/>
        </w:rPr>
        <w:t xml:space="preserve">‘Since </w:t>
      </w:r>
      <w:r w:rsidRPr="00E53798">
        <w:rPr>
          <w:noProof/>
        </w:rPr>
        <w:sym w:font="Symbol" w:char="F0BC"/>
      </w:r>
      <w:r>
        <w:rPr>
          <w:noProof/>
        </w:rPr>
        <w:t>’ clauses (</w:t>
      </w:r>
      <w:r w:rsidRPr="001706F4">
        <w:rPr>
          <w:rFonts w:ascii="Doulos SIL" w:hAnsi="Doulos SIL"/>
          <w:i/>
          <w:noProof/>
          <w:color w:val="0000FF"/>
        </w:rPr>
        <w:t xml:space="preserve">kàbí </w:t>
      </w:r>
      <w:r>
        <w:rPr>
          <w:noProof/>
        </w:rPr>
        <w:t>)</w:t>
      </w:r>
      <w:r>
        <w:rPr>
          <w:noProof/>
        </w:rPr>
        <w:tab/>
      </w:r>
      <w:r>
        <w:rPr>
          <w:noProof/>
        </w:rPr>
        <w:fldChar w:fldCharType="begin"/>
      </w:r>
      <w:r>
        <w:rPr>
          <w:noProof/>
        </w:rPr>
        <w:instrText xml:space="preserve"> PAGEREF _Toc342595467 \h </w:instrText>
      </w:r>
      <w:r>
        <w:rPr>
          <w:noProof/>
        </w:rPr>
      </w:r>
      <w:r>
        <w:rPr>
          <w:noProof/>
        </w:rPr>
        <w:fldChar w:fldCharType="separate"/>
      </w:r>
      <w:r w:rsidR="002F77A2">
        <w:rPr>
          <w:noProof/>
        </w:rPr>
        <w:t>278</w:t>
      </w:r>
      <w:r>
        <w:rPr>
          <w:noProof/>
        </w:rPr>
        <w:fldChar w:fldCharType="end"/>
      </w:r>
    </w:p>
    <w:p w14:paraId="029DD19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15.4.4</w:t>
      </w:r>
      <w:r>
        <w:rPr>
          <w:rFonts w:asciiTheme="minorHAnsi" w:eastAsiaTheme="minorEastAsia" w:hAnsiTheme="minorHAnsi" w:cstheme="minorBidi"/>
          <w:noProof/>
          <w:sz w:val="24"/>
          <w:szCs w:val="24"/>
          <w:lang w:eastAsia="ja-JP"/>
        </w:rPr>
        <w:tab/>
      </w:r>
      <w:r>
        <w:rPr>
          <w:noProof/>
        </w:rPr>
        <w:t xml:space="preserve">Chronological reversal (‘before </w:t>
      </w:r>
      <w:r>
        <w:rPr>
          <w:noProof/>
        </w:rPr>
        <w:sym w:font="Symbol" w:char="F0BC"/>
      </w:r>
      <w:r>
        <w:rPr>
          <w:noProof/>
        </w:rPr>
        <w:t>’ clauses)</w:t>
      </w:r>
      <w:r>
        <w:rPr>
          <w:noProof/>
        </w:rPr>
        <w:tab/>
      </w:r>
      <w:r>
        <w:rPr>
          <w:noProof/>
        </w:rPr>
        <w:fldChar w:fldCharType="begin"/>
      </w:r>
      <w:r>
        <w:rPr>
          <w:noProof/>
        </w:rPr>
        <w:instrText xml:space="preserve"> PAGEREF _Toc342595468 \h </w:instrText>
      </w:r>
      <w:r>
        <w:rPr>
          <w:noProof/>
        </w:rPr>
      </w:r>
      <w:r>
        <w:rPr>
          <w:noProof/>
        </w:rPr>
        <w:fldChar w:fldCharType="separate"/>
      </w:r>
      <w:r w:rsidR="002F77A2">
        <w:rPr>
          <w:noProof/>
        </w:rPr>
        <w:t>278</w:t>
      </w:r>
      <w:r>
        <w:rPr>
          <w:noProof/>
        </w:rPr>
        <w:fldChar w:fldCharType="end"/>
      </w:r>
    </w:p>
    <w:p w14:paraId="7B7ED49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15.4.4.1</w:t>
      </w:r>
      <w:r>
        <w:rPr>
          <w:rFonts w:asciiTheme="minorHAnsi" w:eastAsiaTheme="minorEastAsia" w:hAnsiTheme="minorHAnsi" w:cstheme="minorBidi"/>
          <w:noProof/>
          <w:sz w:val="24"/>
          <w:szCs w:val="24"/>
          <w:lang w:eastAsia="ja-JP"/>
        </w:rPr>
        <w:tab/>
      </w:r>
      <w:r>
        <w:rPr>
          <w:noProof/>
        </w:rPr>
        <w:t xml:space="preserve">With </w:t>
      </w:r>
      <w:r w:rsidRPr="001706F4">
        <w:rPr>
          <w:rFonts w:ascii="Doulos SIL" w:hAnsi="Doulos SIL"/>
          <w:i/>
          <w:noProof/>
          <w:color w:val="0000FF"/>
        </w:rPr>
        <w:t>sɔ̀rɔ̀</w:t>
      </w:r>
      <w:r>
        <w:rPr>
          <w:noProof/>
        </w:rPr>
        <w:t xml:space="preserve"> ‘do then’</w:t>
      </w:r>
      <w:r>
        <w:rPr>
          <w:noProof/>
        </w:rPr>
        <w:tab/>
      </w:r>
      <w:r>
        <w:rPr>
          <w:noProof/>
        </w:rPr>
        <w:fldChar w:fldCharType="begin"/>
      </w:r>
      <w:r>
        <w:rPr>
          <w:noProof/>
        </w:rPr>
        <w:instrText xml:space="preserve"> PAGEREF _Toc342595469 \h </w:instrText>
      </w:r>
      <w:r>
        <w:rPr>
          <w:noProof/>
        </w:rPr>
      </w:r>
      <w:r>
        <w:rPr>
          <w:noProof/>
        </w:rPr>
        <w:fldChar w:fldCharType="separate"/>
      </w:r>
      <w:r w:rsidR="002F77A2">
        <w:rPr>
          <w:noProof/>
        </w:rPr>
        <w:t>278</w:t>
      </w:r>
      <w:r>
        <w:rPr>
          <w:noProof/>
        </w:rPr>
        <w:fldChar w:fldCharType="end"/>
      </w:r>
    </w:p>
    <w:p w14:paraId="4BAD8D6D"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15.4.4.2</w:t>
      </w:r>
      <w:r>
        <w:rPr>
          <w:rFonts w:asciiTheme="minorHAnsi" w:eastAsiaTheme="minorEastAsia" w:hAnsiTheme="minorHAnsi" w:cstheme="minorBidi"/>
          <w:noProof/>
          <w:sz w:val="24"/>
          <w:szCs w:val="24"/>
          <w:lang w:eastAsia="ja-JP"/>
        </w:rPr>
        <w:tab/>
      </w:r>
      <w:r>
        <w:rPr>
          <w:noProof/>
        </w:rPr>
        <w:t xml:space="preserve">With </w:t>
      </w:r>
      <w:r w:rsidRPr="001706F4">
        <w:rPr>
          <w:rFonts w:ascii="Doulos SIL" w:hAnsi="Doulos SIL"/>
          <w:i/>
          <w:noProof/>
          <w:color w:val="0000FF"/>
        </w:rPr>
        <w:t>tɔ̄=nɛ̄ʔ</w:t>
      </w:r>
      <w:r>
        <w:rPr>
          <w:noProof/>
        </w:rPr>
        <w:t xml:space="preserve"> ‘not yet’</w:t>
      </w:r>
      <w:r>
        <w:rPr>
          <w:noProof/>
        </w:rPr>
        <w:tab/>
      </w:r>
      <w:r>
        <w:rPr>
          <w:noProof/>
        </w:rPr>
        <w:fldChar w:fldCharType="begin"/>
      </w:r>
      <w:r>
        <w:rPr>
          <w:noProof/>
        </w:rPr>
        <w:instrText xml:space="preserve"> PAGEREF _Toc342595470 \h </w:instrText>
      </w:r>
      <w:r>
        <w:rPr>
          <w:noProof/>
        </w:rPr>
      </w:r>
      <w:r>
        <w:rPr>
          <w:noProof/>
        </w:rPr>
        <w:fldChar w:fldCharType="separate"/>
      </w:r>
      <w:r w:rsidR="002F77A2">
        <w:rPr>
          <w:noProof/>
        </w:rPr>
        <w:t>279</w:t>
      </w:r>
      <w:r>
        <w:rPr>
          <w:noProof/>
        </w:rPr>
        <w:fldChar w:fldCharType="end"/>
      </w:r>
    </w:p>
    <w:p w14:paraId="5C177BC4"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15.4.4.3</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tɔ̄ⁿ</w:t>
      </w:r>
      <w:r>
        <w:rPr>
          <w:noProof/>
        </w:rPr>
        <w:t xml:space="preserve"> ‘first’ (adverb)</w:t>
      </w:r>
      <w:r>
        <w:rPr>
          <w:noProof/>
        </w:rPr>
        <w:tab/>
      </w:r>
      <w:r>
        <w:rPr>
          <w:noProof/>
        </w:rPr>
        <w:fldChar w:fldCharType="begin"/>
      </w:r>
      <w:r>
        <w:rPr>
          <w:noProof/>
        </w:rPr>
        <w:instrText xml:space="preserve"> PAGEREF _Toc342595471 \h </w:instrText>
      </w:r>
      <w:r>
        <w:rPr>
          <w:noProof/>
        </w:rPr>
      </w:r>
      <w:r>
        <w:rPr>
          <w:noProof/>
        </w:rPr>
        <w:fldChar w:fldCharType="separate"/>
      </w:r>
      <w:r w:rsidR="002F77A2">
        <w:rPr>
          <w:noProof/>
        </w:rPr>
        <w:t>280</w:t>
      </w:r>
      <w:r>
        <w:rPr>
          <w:noProof/>
        </w:rPr>
        <w:fldChar w:fldCharType="end"/>
      </w:r>
    </w:p>
    <w:p w14:paraId="0BF400FF"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15.4.5</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tɔ́rɔ́</w:t>
      </w:r>
      <w:r>
        <w:rPr>
          <w:noProof/>
        </w:rPr>
        <w:t xml:space="preserve"> ~ </w:t>
      </w:r>
      <w:r w:rsidRPr="001706F4">
        <w:rPr>
          <w:rFonts w:ascii="Doulos SIL" w:hAnsi="Doulos SIL"/>
          <w:i/>
          <w:noProof/>
          <w:color w:val="0000FF"/>
        </w:rPr>
        <w:t>tɔ́nɔ́</w:t>
      </w:r>
      <w:r>
        <w:rPr>
          <w:noProof/>
        </w:rPr>
        <w:t xml:space="preserve"> ‘while’</w:t>
      </w:r>
      <w:r>
        <w:rPr>
          <w:noProof/>
        </w:rPr>
        <w:tab/>
      </w:r>
      <w:r>
        <w:rPr>
          <w:noProof/>
        </w:rPr>
        <w:fldChar w:fldCharType="begin"/>
      </w:r>
      <w:r>
        <w:rPr>
          <w:noProof/>
        </w:rPr>
        <w:instrText xml:space="preserve"> PAGEREF _Toc342595472 \h </w:instrText>
      </w:r>
      <w:r>
        <w:rPr>
          <w:noProof/>
        </w:rPr>
      </w:r>
      <w:r>
        <w:rPr>
          <w:noProof/>
        </w:rPr>
        <w:fldChar w:fldCharType="separate"/>
      </w:r>
      <w:r w:rsidR="002F77A2">
        <w:rPr>
          <w:noProof/>
        </w:rPr>
        <w:t>280</w:t>
      </w:r>
      <w:r>
        <w:rPr>
          <w:noProof/>
        </w:rPr>
        <w:fldChar w:fldCharType="end"/>
      </w:r>
    </w:p>
    <w:p w14:paraId="2AD6F49B"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lastRenderedPageBreak/>
        <w:t>15.5</w:t>
      </w:r>
      <w:r>
        <w:rPr>
          <w:rFonts w:asciiTheme="minorHAnsi" w:eastAsiaTheme="minorEastAsia" w:hAnsiTheme="minorHAnsi" w:cstheme="minorBidi"/>
          <w:noProof/>
          <w:sz w:val="24"/>
          <w:szCs w:val="24"/>
          <w:lang w:eastAsia="ja-JP"/>
        </w:rPr>
        <w:tab/>
      </w:r>
      <w:r>
        <w:rPr>
          <w:noProof/>
        </w:rPr>
        <w:t>Spatial and manner adverbials</w:t>
      </w:r>
      <w:r>
        <w:rPr>
          <w:noProof/>
        </w:rPr>
        <w:tab/>
      </w:r>
      <w:r>
        <w:rPr>
          <w:noProof/>
        </w:rPr>
        <w:fldChar w:fldCharType="begin"/>
      </w:r>
      <w:r>
        <w:rPr>
          <w:noProof/>
        </w:rPr>
        <w:instrText xml:space="preserve"> PAGEREF _Toc342595473 \h </w:instrText>
      </w:r>
      <w:r>
        <w:rPr>
          <w:noProof/>
        </w:rPr>
      </w:r>
      <w:r>
        <w:rPr>
          <w:noProof/>
        </w:rPr>
        <w:fldChar w:fldCharType="separate"/>
      </w:r>
      <w:r w:rsidR="002F77A2">
        <w:rPr>
          <w:noProof/>
        </w:rPr>
        <w:t>280</w:t>
      </w:r>
      <w:r>
        <w:rPr>
          <w:noProof/>
        </w:rPr>
        <w:fldChar w:fldCharType="end"/>
      </w:r>
    </w:p>
    <w:p w14:paraId="13729A1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15.5.1</w:t>
      </w:r>
      <w:r>
        <w:rPr>
          <w:rFonts w:asciiTheme="minorHAnsi" w:eastAsiaTheme="minorEastAsia" w:hAnsiTheme="minorHAnsi" w:cstheme="minorBidi"/>
          <w:noProof/>
          <w:sz w:val="24"/>
          <w:szCs w:val="24"/>
          <w:lang w:eastAsia="ja-JP"/>
        </w:rPr>
        <w:tab/>
      </w:r>
      <w:r>
        <w:rPr>
          <w:noProof/>
        </w:rPr>
        <w:t xml:space="preserve">Spatial adverbial clause (‘where </w:t>
      </w:r>
      <w:r>
        <w:rPr>
          <w:noProof/>
        </w:rPr>
        <w:sym w:font="Symbol" w:char="F0BC"/>
      </w:r>
      <w:r>
        <w:rPr>
          <w:noProof/>
        </w:rPr>
        <w:t>’)</w:t>
      </w:r>
      <w:r>
        <w:rPr>
          <w:noProof/>
        </w:rPr>
        <w:tab/>
      </w:r>
      <w:r>
        <w:rPr>
          <w:noProof/>
        </w:rPr>
        <w:fldChar w:fldCharType="begin"/>
      </w:r>
      <w:r>
        <w:rPr>
          <w:noProof/>
        </w:rPr>
        <w:instrText xml:space="preserve"> PAGEREF _Toc342595474 \h </w:instrText>
      </w:r>
      <w:r>
        <w:rPr>
          <w:noProof/>
        </w:rPr>
      </w:r>
      <w:r>
        <w:rPr>
          <w:noProof/>
        </w:rPr>
        <w:fldChar w:fldCharType="separate"/>
      </w:r>
      <w:r w:rsidR="002F77A2">
        <w:rPr>
          <w:noProof/>
        </w:rPr>
        <w:t>280</w:t>
      </w:r>
      <w:r>
        <w:rPr>
          <w:noProof/>
        </w:rPr>
        <w:fldChar w:fldCharType="end"/>
      </w:r>
    </w:p>
    <w:p w14:paraId="2E8EAF56"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15.5.2</w:t>
      </w:r>
      <w:r>
        <w:rPr>
          <w:rFonts w:asciiTheme="minorHAnsi" w:eastAsiaTheme="minorEastAsia" w:hAnsiTheme="minorHAnsi" w:cstheme="minorBidi"/>
          <w:noProof/>
          <w:sz w:val="24"/>
          <w:szCs w:val="24"/>
          <w:lang w:eastAsia="ja-JP"/>
        </w:rPr>
        <w:tab/>
      </w:r>
      <w:r>
        <w:rPr>
          <w:noProof/>
        </w:rPr>
        <w:t>Manner adverbial clause (</w:t>
      </w:r>
      <w:r w:rsidRPr="001706F4">
        <w:rPr>
          <w:rFonts w:ascii="Doulos SIL" w:hAnsi="Doulos SIL"/>
          <w:i/>
          <w:noProof/>
          <w:color w:val="0000FF"/>
        </w:rPr>
        <w:t>kómì</w:t>
      </w:r>
      <w:r>
        <w:rPr>
          <w:noProof/>
        </w:rPr>
        <w:t xml:space="preserve"> ‘as’)</w:t>
      </w:r>
      <w:r>
        <w:rPr>
          <w:noProof/>
        </w:rPr>
        <w:tab/>
      </w:r>
      <w:r>
        <w:rPr>
          <w:noProof/>
        </w:rPr>
        <w:fldChar w:fldCharType="begin"/>
      </w:r>
      <w:r>
        <w:rPr>
          <w:noProof/>
        </w:rPr>
        <w:instrText xml:space="preserve"> PAGEREF _Toc342595475 \h </w:instrText>
      </w:r>
      <w:r>
        <w:rPr>
          <w:noProof/>
        </w:rPr>
      </w:r>
      <w:r>
        <w:rPr>
          <w:noProof/>
        </w:rPr>
        <w:fldChar w:fldCharType="separate"/>
      </w:r>
      <w:r w:rsidR="002F77A2">
        <w:rPr>
          <w:noProof/>
        </w:rPr>
        <w:t>281</w:t>
      </w:r>
      <w:r>
        <w:rPr>
          <w:noProof/>
        </w:rPr>
        <w:fldChar w:fldCharType="end"/>
      </w:r>
    </w:p>
    <w:p w14:paraId="32E9528E"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t>16</w:t>
      </w:r>
      <w:r>
        <w:rPr>
          <w:rFonts w:asciiTheme="minorHAnsi" w:eastAsiaTheme="minorEastAsia" w:hAnsiTheme="minorHAnsi" w:cstheme="minorBidi"/>
          <w:b w:val="0"/>
          <w:noProof/>
          <w:szCs w:val="24"/>
          <w:lang w:eastAsia="ja-JP"/>
        </w:rPr>
        <w:tab/>
      </w:r>
      <w:r>
        <w:rPr>
          <w:noProof/>
        </w:rPr>
        <w:t>Conditional constructions</w:t>
      </w:r>
      <w:r>
        <w:rPr>
          <w:noProof/>
        </w:rPr>
        <w:tab/>
      </w:r>
      <w:r>
        <w:rPr>
          <w:noProof/>
        </w:rPr>
        <w:fldChar w:fldCharType="begin"/>
      </w:r>
      <w:r>
        <w:rPr>
          <w:noProof/>
        </w:rPr>
        <w:instrText xml:space="preserve"> PAGEREF _Toc342595476 \h </w:instrText>
      </w:r>
      <w:r>
        <w:rPr>
          <w:noProof/>
        </w:rPr>
      </w:r>
      <w:r>
        <w:rPr>
          <w:noProof/>
        </w:rPr>
        <w:fldChar w:fldCharType="separate"/>
      </w:r>
      <w:r w:rsidR="002F77A2">
        <w:rPr>
          <w:noProof/>
        </w:rPr>
        <w:t>282</w:t>
      </w:r>
      <w:r>
        <w:rPr>
          <w:noProof/>
        </w:rPr>
        <w:fldChar w:fldCharType="end"/>
      </w:r>
    </w:p>
    <w:p w14:paraId="3C10E309"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16.1</w:t>
      </w:r>
      <w:r>
        <w:rPr>
          <w:rFonts w:asciiTheme="minorHAnsi" w:eastAsiaTheme="minorEastAsia" w:hAnsiTheme="minorHAnsi" w:cstheme="minorBidi"/>
          <w:noProof/>
          <w:sz w:val="24"/>
          <w:szCs w:val="24"/>
          <w:lang w:eastAsia="ja-JP"/>
        </w:rPr>
        <w:tab/>
      </w:r>
      <w:r>
        <w:rPr>
          <w:noProof/>
        </w:rPr>
        <w:t xml:space="preserve">Hypothetical conditional with </w:t>
      </w:r>
      <w:r w:rsidRPr="001706F4">
        <w:rPr>
          <w:rFonts w:ascii="Doulos SIL" w:hAnsi="Doulos SIL"/>
          <w:i/>
          <w:noProof/>
          <w:color w:val="0000FF"/>
        </w:rPr>
        <w:t>nī</w:t>
      </w:r>
      <w:r>
        <w:rPr>
          <w:noProof/>
        </w:rPr>
        <w:t xml:space="preserve"> ‘if’</w:t>
      </w:r>
      <w:r>
        <w:rPr>
          <w:noProof/>
        </w:rPr>
        <w:tab/>
      </w:r>
      <w:r>
        <w:rPr>
          <w:noProof/>
        </w:rPr>
        <w:fldChar w:fldCharType="begin"/>
      </w:r>
      <w:r>
        <w:rPr>
          <w:noProof/>
        </w:rPr>
        <w:instrText xml:space="preserve"> PAGEREF _Toc342595477 \h </w:instrText>
      </w:r>
      <w:r>
        <w:rPr>
          <w:noProof/>
        </w:rPr>
      </w:r>
      <w:r>
        <w:rPr>
          <w:noProof/>
        </w:rPr>
        <w:fldChar w:fldCharType="separate"/>
      </w:r>
      <w:r w:rsidR="002F77A2">
        <w:rPr>
          <w:noProof/>
        </w:rPr>
        <w:t>282</w:t>
      </w:r>
      <w:r>
        <w:rPr>
          <w:noProof/>
        </w:rPr>
        <w:fldChar w:fldCharType="end"/>
      </w:r>
    </w:p>
    <w:p w14:paraId="6EE294C0"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16.1.1</w:t>
      </w:r>
      <w:r>
        <w:rPr>
          <w:rFonts w:asciiTheme="minorHAnsi" w:eastAsiaTheme="minorEastAsia" w:hAnsiTheme="minorHAnsi" w:cstheme="minorBidi"/>
          <w:noProof/>
          <w:sz w:val="24"/>
          <w:szCs w:val="24"/>
          <w:lang w:eastAsia="ja-JP"/>
        </w:rPr>
        <w:tab/>
      </w:r>
      <w:r>
        <w:rPr>
          <w:noProof/>
        </w:rPr>
        <w:t>Regular antecedent clause</w:t>
      </w:r>
      <w:r>
        <w:rPr>
          <w:noProof/>
        </w:rPr>
        <w:tab/>
      </w:r>
      <w:r>
        <w:rPr>
          <w:noProof/>
        </w:rPr>
        <w:fldChar w:fldCharType="begin"/>
      </w:r>
      <w:r>
        <w:rPr>
          <w:noProof/>
        </w:rPr>
        <w:instrText xml:space="preserve"> PAGEREF _Toc342595478 \h </w:instrText>
      </w:r>
      <w:r>
        <w:rPr>
          <w:noProof/>
        </w:rPr>
      </w:r>
      <w:r>
        <w:rPr>
          <w:noProof/>
        </w:rPr>
        <w:fldChar w:fldCharType="separate"/>
      </w:r>
      <w:r w:rsidR="002F77A2">
        <w:rPr>
          <w:noProof/>
        </w:rPr>
        <w:t>282</w:t>
      </w:r>
      <w:r>
        <w:rPr>
          <w:noProof/>
        </w:rPr>
        <w:fldChar w:fldCharType="end"/>
      </w:r>
    </w:p>
    <w:p w14:paraId="05718AB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16.1.2</w:t>
      </w:r>
      <w:r>
        <w:rPr>
          <w:rFonts w:asciiTheme="minorHAnsi" w:eastAsiaTheme="minorEastAsia" w:hAnsiTheme="minorHAnsi" w:cstheme="minorBidi"/>
          <w:noProof/>
          <w:sz w:val="24"/>
          <w:szCs w:val="24"/>
          <w:lang w:eastAsia="ja-JP"/>
        </w:rPr>
        <w:tab/>
      </w:r>
      <w:r>
        <w:rPr>
          <w:noProof/>
        </w:rPr>
        <w:t>Form of verb in antecedent clause</w:t>
      </w:r>
      <w:r>
        <w:rPr>
          <w:noProof/>
        </w:rPr>
        <w:tab/>
      </w:r>
      <w:r>
        <w:rPr>
          <w:noProof/>
        </w:rPr>
        <w:fldChar w:fldCharType="begin"/>
      </w:r>
      <w:r>
        <w:rPr>
          <w:noProof/>
        </w:rPr>
        <w:instrText xml:space="preserve"> PAGEREF _Toc342595479 \h </w:instrText>
      </w:r>
      <w:r>
        <w:rPr>
          <w:noProof/>
        </w:rPr>
      </w:r>
      <w:r>
        <w:rPr>
          <w:noProof/>
        </w:rPr>
        <w:fldChar w:fldCharType="separate"/>
      </w:r>
      <w:r w:rsidR="002F77A2">
        <w:rPr>
          <w:noProof/>
        </w:rPr>
        <w:t>283</w:t>
      </w:r>
      <w:r>
        <w:rPr>
          <w:noProof/>
        </w:rPr>
        <w:fldChar w:fldCharType="end"/>
      </w:r>
    </w:p>
    <w:p w14:paraId="6FE2E617"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16.2</w:t>
      </w:r>
      <w:r>
        <w:rPr>
          <w:rFonts w:asciiTheme="minorHAnsi" w:eastAsiaTheme="minorEastAsia" w:hAnsiTheme="minorHAnsi" w:cstheme="minorBidi"/>
          <w:noProof/>
          <w:sz w:val="24"/>
          <w:szCs w:val="24"/>
          <w:lang w:eastAsia="ja-JP"/>
        </w:rPr>
        <w:tab/>
      </w:r>
      <w:r>
        <w:rPr>
          <w:noProof/>
        </w:rPr>
        <w:t xml:space="preserve">‘Even if </w:t>
      </w:r>
      <w:r>
        <w:rPr>
          <w:noProof/>
        </w:rPr>
        <w:sym w:font="Symbol" w:char="F0BC"/>
      </w:r>
      <w:r>
        <w:rPr>
          <w:noProof/>
        </w:rPr>
        <w:t>’ (</w:t>
      </w:r>
      <w:r w:rsidRPr="001706F4">
        <w:rPr>
          <w:rFonts w:ascii="Doulos SIL" w:hAnsi="Doulos SIL"/>
          <w:i/>
          <w:noProof/>
          <w:color w:val="0000FF"/>
        </w:rPr>
        <w:t xml:space="preserve">álì </w:t>
      </w:r>
      <w:r>
        <w:rPr>
          <w:noProof/>
        </w:rPr>
        <w:t>)</w:t>
      </w:r>
      <w:r>
        <w:rPr>
          <w:noProof/>
        </w:rPr>
        <w:tab/>
      </w:r>
      <w:r>
        <w:rPr>
          <w:noProof/>
        </w:rPr>
        <w:fldChar w:fldCharType="begin"/>
      </w:r>
      <w:r>
        <w:rPr>
          <w:noProof/>
        </w:rPr>
        <w:instrText xml:space="preserve"> PAGEREF _Toc342595480 \h </w:instrText>
      </w:r>
      <w:r>
        <w:rPr>
          <w:noProof/>
        </w:rPr>
      </w:r>
      <w:r>
        <w:rPr>
          <w:noProof/>
        </w:rPr>
        <w:fldChar w:fldCharType="separate"/>
      </w:r>
      <w:r w:rsidR="002F77A2">
        <w:rPr>
          <w:noProof/>
        </w:rPr>
        <w:t>283</w:t>
      </w:r>
      <w:r>
        <w:rPr>
          <w:noProof/>
        </w:rPr>
        <w:fldChar w:fldCharType="end"/>
      </w:r>
    </w:p>
    <w:p w14:paraId="6EA2043A"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16.3</w:t>
      </w:r>
      <w:r>
        <w:rPr>
          <w:rFonts w:asciiTheme="minorHAnsi" w:eastAsiaTheme="minorEastAsia" w:hAnsiTheme="minorHAnsi" w:cstheme="minorBidi"/>
          <w:noProof/>
          <w:sz w:val="24"/>
          <w:szCs w:val="24"/>
          <w:lang w:eastAsia="ja-JP"/>
        </w:rPr>
        <w:tab/>
      </w:r>
      <w:r>
        <w:rPr>
          <w:noProof/>
        </w:rPr>
        <w:t xml:space="preserve">Willy-nilly and disjunctive antecedents (‘whether X or Y </w:t>
      </w:r>
      <w:r>
        <w:rPr>
          <w:noProof/>
        </w:rPr>
        <w:sym w:font="Symbol" w:char="F0BC"/>
      </w:r>
      <w:r>
        <w:rPr>
          <w:noProof/>
        </w:rPr>
        <w:t>‘)</w:t>
      </w:r>
      <w:r>
        <w:rPr>
          <w:noProof/>
        </w:rPr>
        <w:tab/>
      </w:r>
      <w:r>
        <w:rPr>
          <w:noProof/>
        </w:rPr>
        <w:fldChar w:fldCharType="begin"/>
      </w:r>
      <w:r>
        <w:rPr>
          <w:noProof/>
        </w:rPr>
        <w:instrText xml:space="preserve"> PAGEREF _Toc342595481 \h </w:instrText>
      </w:r>
      <w:r>
        <w:rPr>
          <w:noProof/>
        </w:rPr>
      </w:r>
      <w:r>
        <w:rPr>
          <w:noProof/>
        </w:rPr>
        <w:fldChar w:fldCharType="separate"/>
      </w:r>
      <w:r w:rsidR="002F77A2">
        <w:rPr>
          <w:noProof/>
        </w:rPr>
        <w:t>284</w:t>
      </w:r>
      <w:r>
        <w:rPr>
          <w:noProof/>
        </w:rPr>
        <w:fldChar w:fldCharType="end"/>
      </w:r>
    </w:p>
    <w:p w14:paraId="58891948"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16.4</w:t>
      </w:r>
      <w:r>
        <w:rPr>
          <w:rFonts w:asciiTheme="minorHAnsi" w:eastAsiaTheme="minorEastAsia" w:hAnsiTheme="minorHAnsi" w:cstheme="minorBidi"/>
          <w:noProof/>
          <w:sz w:val="24"/>
          <w:szCs w:val="24"/>
          <w:lang w:eastAsia="ja-JP"/>
        </w:rPr>
        <w:tab/>
      </w:r>
      <w:r>
        <w:rPr>
          <w:noProof/>
        </w:rPr>
        <w:t>Counterfactual conditional</w:t>
      </w:r>
      <w:r>
        <w:rPr>
          <w:noProof/>
        </w:rPr>
        <w:tab/>
      </w:r>
      <w:r>
        <w:rPr>
          <w:noProof/>
        </w:rPr>
        <w:fldChar w:fldCharType="begin"/>
      </w:r>
      <w:r>
        <w:rPr>
          <w:noProof/>
        </w:rPr>
        <w:instrText xml:space="preserve"> PAGEREF _Toc342595482 \h </w:instrText>
      </w:r>
      <w:r>
        <w:rPr>
          <w:noProof/>
        </w:rPr>
      </w:r>
      <w:r>
        <w:rPr>
          <w:noProof/>
        </w:rPr>
        <w:fldChar w:fldCharType="separate"/>
      </w:r>
      <w:r w:rsidR="002F77A2">
        <w:rPr>
          <w:noProof/>
        </w:rPr>
        <w:t>284</w:t>
      </w:r>
      <w:r>
        <w:rPr>
          <w:noProof/>
        </w:rPr>
        <w:fldChar w:fldCharType="end"/>
      </w:r>
    </w:p>
    <w:p w14:paraId="1E9BD4DF"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t>17</w:t>
      </w:r>
      <w:r>
        <w:rPr>
          <w:rFonts w:asciiTheme="minorHAnsi" w:eastAsiaTheme="minorEastAsia" w:hAnsiTheme="minorHAnsi" w:cstheme="minorBidi"/>
          <w:b w:val="0"/>
          <w:noProof/>
          <w:szCs w:val="24"/>
          <w:lang w:eastAsia="ja-JP"/>
        </w:rPr>
        <w:tab/>
      </w:r>
      <w:r>
        <w:rPr>
          <w:noProof/>
        </w:rPr>
        <w:t>Complement and purposive clauses</w:t>
      </w:r>
      <w:r>
        <w:rPr>
          <w:noProof/>
        </w:rPr>
        <w:tab/>
      </w:r>
      <w:r>
        <w:rPr>
          <w:noProof/>
        </w:rPr>
        <w:fldChar w:fldCharType="begin"/>
      </w:r>
      <w:r>
        <w:rPr>
          <w:noProof/>
        </w:rPr>
        <w:instrText xml:space="preserve"> PAGEREF _Toc342595483 \h </w:instrText>
      </w:r>
      <w:r>
        <w:rPr>
          <w:noProof/>
        </w:rPr>
      </w:r>
      <w:r>
        <w:rPr>
          <w:noProof/>
        </w:rPr>
        <w:fldChar w:fldCharType="separate"/>
      </w:r>
      <w:r w:rsidR="002F77A2">
        <w:rPr>
          <w:noProof/>
        </w:rPr>
        <w:t>286</w:t>
      </w:r>
      <w:r>
        <w:rPr>
          <w:noProof/>
        </w:rPr>
        <w:fldChar w:fldCharType="end"/>
      </w:r>
    </w:p>
    <w:p w14:paraId="5B423033"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17.1</w:t>
      </w:r>
      <w:r>
        <w:rPr>
          <w:rFonts w:asciiTheme="minorHAnsi" w:eastAsiaTheme="minorEastAsia" w:hAnsiTheme="minorHAnsi" w:cstheme="minorBidi"/>
          <w:noProof/>
          <w:sz w:val="24"/>
          <w:szCs w:val="24"/>
          <w:lang w:eastAsia="ja-JP"/>
        </w:rPr>
        <w:tab/>
      </w:r>
      <w:r>
        <w:rPr>
          <w:noProof/>
        </w:rPr>
        <w:t>Full-clause complements</w:t>
      </w:r>
      <w:r>
        <w:rPr>
          <w:noProof/>
        </w:rPr>
        <w:tab/>
      </w:r>
      <w:r>
        <w:rPr>
          <w:noProof/>
        </w:rPr>
        <w:fldChar w:fldCharType="begin"/>
      </w:r>
      <w:r>
        <w:rPr>
          <w:noProof/>
        </w:rPr>
        <w:instrText xml:space="preserve"> PAGEREF _Toc342595484 \h </w:instrText>
      </w:r>
      <w:r>
        <w:rPr>
          <w:noProof/>
        </w:rPr>
      </w:r>
      <w:r>
        <w:rPr>
          <w:noProof/>
        </w:rPr>
        <w:fldChar w:fldCharType="separate"/>
      </w:r>
      <w:r w:rsidR="002F77A2">
        <w:rPr>
          <w:noProof/>
        </w:rPr>
        <w:t>286</w:t>
      </w:r>
      <w:r>
        <w:rPr>
          <w:noProof/>
        </w:rPr>
        <w:fldChar w:fldCharType="end"/>
      </w:r>
    </w:p>
    <w:p w14:paraId="153FEF6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17.1.1</w:t>
      </w:r>
      <w:r>
        <w:rPr>
          <w:rFonts w:asciiTheme="minorHAnsi" w:eastAsiaTheme="minorEastAsia" w:hAnsiTheme="minorHAnsi" w:cstheme="minorBidi"/>
          <w:noProof/>
          <w:sz w:val="24"/>
          <w:szCs w:val="24"/>
          <w:lang w:eastAsia="ja-JP"/>
        </w:rPr>
        <w:tab/>
      </w:r>
      <w:r>
        <w:rPr>
          <w:noProof/>
        </w:rPr>
        <w:t>‘Want’ (</w:t>
      </w:r>
      <w:r w:rsidRPr="001706F4">
        <w:rPr>
          <w:rFonts w:ascii="Doulos SIL" w:hAnsi="Doulos SIL"/>
          <w:i/>
          <w:noProof/>
          <w:color w:val="0000FF"/>
        </w:rPr>
        <w:t>kɔ́ɔ́</w:t>
      </w:r>
      <w:r>
        <w:rPr>
          <w:noProof/>
        </w:rPr>
        <w:t xml:space="preserve"> ~ </w:t>
      </w:r>
      <w:r w:rsidRPr="001706F4">
        <w:rPr>
          <w:rFonts w:ascii="Doulos SIL" w:hAnsi="Doulos SIL"/>
          <w:i/>
          <w:noProof/>
          <w:color w:val="0000FF"/>
        </w:rPr>
        <w:t xml:space="preserve">kɔ̀ɔ̀ </w:t>
      </w:r>
      <w:r>
        <w:rPr>
          <w:noProof/>
        </w:rPr>
        <w:t>) with clausal complement</w:t>
      </w:r>
      <w:r>
        <w:rPr>
          <w:noProof/>
        </w:rPr>
        <w:tab/>
      </w:r>
      <w:r>
        <w:rPr>
          <w:noProof/>
        </w:rPr>
        <w:fldChar w:fldCharType="begin"/>
      </w:r>
      <w:r>
        <w:rPr>
          <w:noProof/>
        </w:rPr>
        <w:instrText xml:space="preserve"> PAGEREF _Toc342595485 \h </w:instrText>
      </w:r>
      <w:r>
        <w:rPr>
          <w:noProof/>
        </w:rPr>
      </w:r>
      <w:r>
        <w:rPr>
          <w:noProof/>
        </w:rPr>
        <w:fldChar w:fldCharType="separate"/>
      </w:r>
      <w:r w:rsidR="002F77A2">
        <w:rPr>
          <w:noProof/>
        </w:rPr>
        <w:t>286</w:t>
      </w:r>
      <w:r>
        <w:rPr>
          <w:noProof/>
        </w:rPr>
        <w:fldChar w:fldCharType="end"/>
      </w:r>
    </w:p>
    <w:p w14:paraId="50D09C02"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17.1.1.1</w:t>
      </w:r>
      <w:r>
        <w:rPr>
          <w:rFonts w:asciiTheme="minorHAnsi" w:eastAsiaTheme="minorEastAsia" w:hAnsiTheme="minorHAnsi" w:cstheme="minorBidi"/>
          <w:noProof/>
          <w:sz w:val="24"/>
          <w:szCs w:val="24"/>
          <w:lang w:eastAsia="ja-JP"/>
        </w:rPr>
        <w:tab/>
      </w:r>
      <w:r>
        <w:rPr>
          <w:noProof/>
        </w:rPr>
        <w:t>Same-subject imperfective clause</w:t>
      </w:r>
      <w:r>
        <w:rPr>
          <w:noProof/>
        </w:rPr>
        <w:tab/>
      </w:r>
      <w:r>
        <w:rPr>
          <w:noProof/>
        </w:rPr>
        <w:fldChar w:fldCharType="begin"/>
      </w:r>
      <w:r>
        <w:rPr>
          <w:noProof/>
        </w:rPr>
        <w:instrText xml:space="preserve"> PAGEREF _Toc342595486 \h </w:instrText>
      </w:r>
      <w:r>
        <w:rPr>
          <w:noProof/>
        </w:rPr>
      </w:r>
      <w:r>
        <w:rPr>
          <w:noProof/>
        </w:rPr>
        <w:fldChar w:fldCharType="separate"/>
      </w:r>
      <w:r w:rsidR="002F77A2">
        <w:rPr>
          <w:noProof/>
        </w:rPr>
        <w:t>286</w:t>
      </w:r>
      <w:r>
        <w:rPr>
          <w:noProof/>
        </w:rPr>
        <w:fldChar w:fldCharType="end"/>
      </w:r>
    </w:p>
    <w:p w14:paraId="6DFDE525"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17.1.1.2</w:t>
      </w:r>
      <w:r>
        <w:rPr>
          <w:rFonts w:asciiTheme="minorHAnsi" w:eastAsiaTheme="minorEastAsia" w:hAnsiTheme="minorHAnsi" w:cstheme="minorBidi"/>
          <w:noProof/>
          <w:sz w:val="24"/>
          <w:szCs w:val="24"/>
          <w:lang w:eastAsia="ja-JP"/>
        </w:rPr>
        <w:tab/>
      </w:r>
      <w:r>
        <w:rPr>
          <w:noProof/>
        </w:rPr>
        <w:t>Different-subject imperative clause</w:t>
      </w:r>
      <w:r>
        <w:rPr>
          <w:noProof/>
        </w:rPr>
        <w:tab/>
      </w:r>
      <w:r>
        <w:rPr>
          <w:noProof/>
        </w:rPr>
        <w:fldChar w:fldCharType="begin"/>
      </w:r>
      <w:r>
        <w:rPr>
          <w:noProof/>
        </w:rPr>
        <w:instrText xml:space="preserve"> PAGEREF _Toc342595487 \h </w:instrText>
      </w:r>
      <w:r>
        <w:rPr>
          <w:noProof/>
        </w:rPr>
      </w:r>
      <w:r>
        <w:rPr>
          <w:noProof/>
        </w:rPr>
        <w:fldChar w:fldCharType="separate"/>
      </w:r>
      <w:r w:rsidR="002F77A2">
        <w:rPr>
          <w:noProof/>
        </w:rPr>
        <w:t>287</w:t>
      </w:r>
      <w:r>
        <w:rPr>
          <w:noProof/>
        </w:rPr>
        <w:fldChar w:fldCharType="end"/>
      </w:r>
    </w:p>
    <w:p w14:paraId="404CB646"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17.1.2</w:t>
      </w:r>
      <w:r>
        <w:rPr>
          <w:rFonts w:asciiTheme="minorHAnsi" w:eastAsiaTheme="minorEastAsia" w:hAnsiTheme="minorHAnsi" w:cstheme="minorBidi"/>
          <w:noProof/>
          <w:sz w:val="24"/>
          <w:szCs w:val="24"/>
          <w:lang w:eastAsia="ja-JP"/>
        </w:rPr>
        <w:tab/>
      </w:r>
      <w:r>
        <w:rPr>
          <w:noProof/>
        </w:rPr>
        <w:t xml:space="preserve">‘Know that </w:t>
      </w:r>
      <w:r>
        <w:rPr>
          <w:noProof/>
        </w:rPr>
        <w:sym w:font="Symbol" w:char="F0BC"/>
      </w:r>
      <w:r>
        <w:rPr>
          <w:noProof/>
        </w:rPr>
        <w:t>’ plus factive complement clause</w:t>
      </w:r>
      <w:r>
        <w:rPr>
          <w:noProof/>
        </w:rPr>
        <w:tab/>
      </w:r>
      <w:r>
        <w:rPr>
          <w:noProof/>
        </w:rPr>
        <w:fldChar w:fldCharType="begin"/>
      </w:r>
      <w:r>
        <w:rPr>
          <w:noProof/>
        </w:rPr>
        <w:instrText xml:space="preserve"> PAGEREF _Toc342595488 \h </w:instrText>
      </w:r>
      <w:r>
        <w:rPr>
          <w:noProof/>
        </w:rPr>
      </w:r>
      <w:r>
        <w:rPr>
          <w:noProof/>
        </w:rPr>
        <w:fldChar w:fldCharType="separate"/>
      </w:r>
      <w:r w:rsidR="002F77A2">
        <w:rPr>
          <w:noProof/>
        </w:rPr>
        <w:t>288</w:t>
      </w:r>
      <w:r>
        <w:rPr>
          <w:noProof/>
        </w:rPr>
        <w:fldChar w:fldCharType="end"/>
      </w:r>
    </w:p>
    <w:p w14:paraId="59F982C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17.1.3</w:t>
      </w:r>
      <w:r>
        <w:rPr>
          <w:rFonts w:asciiTheme="minorHAnsi" w:eastAsiaTheme="minorEastAsia" w:hAnsiTheme="minorHAnsi" w:cstheme="minorBidi"/>
          <w:noProof/>
          <w:sz w:val="24"/>
          <w:szCs w:val="24"/>
          <w:lang w:eastAsia="ja-JP"/>
        </w:rPr>
        <w:tab/>
      </w:r>
      <w:r>
        <w:rPr>
          <w:noProof/>
        </w:rPr>
        <w:t xml:space="preserve">‘See (find, hear) that </w:t>
      </w:r>
      <w:r>
        <w:rPr>
          <w:noProof/>
        </w:rPr>
        <w:sym w:font="Symbol" w:char="F0BC"/>
      </w:r>
      <w:r>
        <w:rPr>
          <w:noProof/>
        </w:rPr>
        <w:t>’</w:t>
      </w:r>
      <w:r>
        <w:rPr>
          <w:noProof/>
        </w:rPr>
        <w:tab/>
      </w:r>
      <w:r>
        <w:rPr>
          <w:noProof/>
        </w:rPr>
        <w:fldChar w:fldCharType="begin"/>
      </w:r>
      <w:r>
        <w:rPr>
          <w:noProof/>
        </w:rPr>
        <w:instrText xml:space="preserve"> PAGEREF _Toc342595489 \h </w:instrText>
      </w:r>
      <w:r>
        <w:rPr>
          <w:noProof/>
        </w:rPr>
      </w:r>
      <w:r>
        <w:rPr>
          <w:noProof/>
        </w:rPr>
        <w:fldChar w:fldCharType="separate"/>
      </w:r>
      <w:r w:rsidR="002F77A2">
        <w:rPr>
          <w:noProof/>
        </w:rPr>
        <w:t>289</w:t>
      </w:r>
      <w:r>
        <w:rPr>
          <w:noProof/>
        </w:rPr>
        <w:fldChar w:fldCharType="end"/>
      </w:r>
    </w:p>
    <w:p w14:paraId="541A1275"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17.1.3.1</w:t>
      </w:r>
      <w:r>
        <w:rPr>
          <w:rFonts w:asciiTheme="minorHAnsi" w:eastAsiaTheme="minorEastAsia" w:hAnsiTheme="minorHAnsi" w:cstheme="minorBidi"/>
          <w:noProof/>
          <w:sz w:val="24"/>
          <w:szCs w:val="24"/>
          <w:lang w:eastAsia="ja-JP"/>
        </w:rPr>
        <w:tab/>
      </w:r>
      <w:r>
        <w:rPr>
          <w:noProof/>
        </w:rPr>
        <w:t>With factive (propositional) complement</w:t>
      </w:r>
      <w:r>
        <w:rPr>
          <w:noProof/>
        </w:rPr>
        <w:tab/>
      </w:r>
      <w:r>
        <w:rPr>
          <w:noProof/>
        </w:rPr>
        <w:fldChar w:fldCharType="begin"/>
      </w:r>
      <w:r>
        <w:rPr>
          <w:noProof/>
        </w:rPr>
        <w:instrText xml:space="preserve"> PAGEREF _Toc342595490 \h </w:instrText>
      </w:r>
      <w:r>
        <w:rPr>
          <w:noProof/>
        </w:rPr>
      </w:r>
      <w:r>
        <w:rPr>
          <w:noProof/>
        </w:rPr>
        <w:fldChar w:fldCharType="separate"/>
      </w:r>
      <w:r w:rsidR="002F77A2">
        <w:rPr>
          <w:noProof/>
        </w:rPr>
        <w:t>289</w:t>
      </w:r>
      <w:r>
        <w:rPr>
          <w:noProof/>
        </w:rPr>
        <w:fldChar w:fldCharType="end"/>
      </w:r>
    </w:p>
    <w:p w14:paraId="0743055F"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17.1.3.2</w:t>
      </w:r>
      <w:r>
        <w:rPr>
          <w:rFonts w:asciiTheme="minorHAnsi" w:eastAsiaTheme="minorEastAsia" w:hAnsiTheme="minorHAnsi" w:cstheme="minorBidi"/>
          <w:noProof/>
          <w:sz w:val="24"/>
          <w:szCs w:val="24"/>
          <w:lang w:eastAsia="ja-JP"/>
        </w:rPr>
        <w:tab/>
      </w:r>
      <w:r>
        <w:rPr>
          <w:noProof/>
        </w:rPr>
        <w:t>Direct-perception type</w:t>
      </w:r>
      <w:r>
        <w:rPr>
          <w:noProof/>
        </w:rPr>
        <w:tab/>
      </w:r>
      <w:r>
        <w:rPr>
          <w:noProof/>
        </w:rPr>
        <w:fldChar w:fldCharType="begin"/>
      </w:r>
      <w:r>
        <w:rPr>
          <w:noProof/>
        </w:rPr>
        <w:instrText xml:space="preserve"> PAGEREF _Toc342595491 \h </w:instrText>
      </w:r>
      <w:r>
        <w:rPr>
          <w:noProof/>
        </w:rPr>
      </w:r>
      <w:r>
        <w:rPr>
          <w:noProof/>
        </w:rPr>
        <w:fldChar w:fldCharType="separate"/>
      </w:r>
      <w:r w:rsidR="002F77A2">
        <w:rPr>
          <w:noProof/>
        </w:rPr>
        <w:t>289</w:t>
      </w:r>
      <w:r>
        <w:rPr>
          <w:noProof/>
        </w:rPr>
        <w:fldChar w:fldCharType="end"/>
      </w:r>
    </w:p>
    <w:p w14:paraId="3131D272"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17.1.4</w:t>
      </w:r>
      <w:r>
        <w:rPr>
          <w:rFonts w:asciiTheme="minorHAnsi" w:eastAsiaTheme="minorEastAsia" w:hAnsiTheme="minorHAnsi" w:cstheme="minorBidi"/>
          <w:noProof/>
          <w:sz w:val="24"/>
          <w:szCs w:val="24"/>
          <w:lang w:eastAsia="ja-JP"/>
        </w:rPr>
        <w:tab/>
      </w:r>
      <w:r>
        <w:rPr>
          <w:noProof/>
        </w:rPr>
        <w:t>Obligational (</w:t>
      </w:r>
      <w:r w:rsidRPr="001706F4">
        <w:rPr>
          <w:rFonts w:ascii="Doulos SIL" w:hAnsi="Doulos SIL"/>
          <w:i/>
          <w:iCs/>
          <w:noProof/>
          <w:color w:val="0000FF"/>
          <w:spacing w:val="20"/>
        </w:rPr>
        <w:t>f</w:t>
      </w:r>
      <w:r w:rsidRPr="001706F4">
        <w:rPr>
          <w:rFonts w:ascii="Doulos SIL" w:hAnsi="Doulos SIL"/>
          <w:i/>
          <w:noProof/>
          <w:color w:val="0000FF"/>
        </w:rPr>
        <w:t>ɔ̄</w:t>
      </w:r>
      <w:r>
        <w:rPr>
          <w:noProof/>
        </w:rPr>
        <w:t xml:space="preserve"> ‘it must be’) with present or future clause</w:t>
      </w:r>
      <w:r>
        <w:rPr>
          <w:noProof/>
        </w:rPr>
        <w:tab/>
      </w:r>
      <w:r>
        <w:rPr>
          <w:noProof/>
        </w:rPr>
        <w:fldChar w:fldCharType="begin"/>
      </w:r>
      <w:r>
        <w:rPr>
          <w:noProof/>
        </w:rPr>
        <w:instrText xml:space="preserve"> PAGEREF _Toc342595492 \h </w:instrText>
      </w:r>
      <w:r>
        <w:rPr>
          <w:noProof/>
        </w:rPr>
      </w:r>
      <w:r>
        <w:rPr>
          <w:noProof/>
        </w:rPr>
        <w:fldChar w:fldCharType="separate"/>
      </w:r>
      <w:r w:rsidR="002F77A2">
        <w:rPr>
          <w:noProof/>
        </w:rPr>
        <w:t>290</w:t>
      </w:r>
      <w:r>
        <w:rPr>
          <w:noProof/>
        </w:rPr>
        <w:fldChar w:fldCharType="end"/>
      </w:r>
    </w:p>
    <w:p w14:paraId="5F633D73"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17.2</w:t>
      </w:r>
      <w:r>
        <w:rPr>
          <w:rFonts w:asciiTheme="minorHAnsi" w:eastAsiaTheme="minorEastAsia" w:hAnsiTheme="minorHAnsi" w:cstheme="minorBidi"/>
          <w:noProof/>
          <w:sz w:val="24"/>
          <w:szCs w:val="24"/>
          <w:lang w:eastAsia="ja-JP"/>
        </w:rPr>
        <w:tab/>
      </w:r>
      <w:r>
        <w:rPr>
          <w:noProof/>
        </w:rPr>
        <w:t>Quotative complements</w:t>
      </w:r>
      <w:r>
        <w:rPr>
          <w:noProof/>
        </w:rPr>
        <w:tab/>
      </w:r>
      <w:r>
        <w:rPr>
          <w:noProof/>
        </w:rPr>
        <w:fldChar w:fldCharType="begin"/>
      </w:r>
      <w:r>
        <w:rPr>
          <w:noProof/>
        </w:rPr>
        <w:instrText xml:space="preserve"> PAGEREF _Toc342595493 \h </w:instrText>
      </w:r>
      <w:r>
        <w:rPr>
          <w:noProof/>
        </w:rPr>
      </w:r>
      <w:r>
        <w:rPr>
          <w:noProof/>
        </w:rPr>
        <w:fldChar w:fldCharType="separate"/>
      </w:r>
      <w:r w:rsidR="002F77A2">
        <w:rPr>
          <w:noProof/>
        </w:rPr>
        <w:t>290</w:t>
      </w:r>
      <w:r>
        <w:rPr>
          <w:noProof/>
        </w:rPr>
        <w:fldChar w:fldCharType="end"/>
      </w:r>
    </w:p>
    <w:p w14:paraId="7D393D0A"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17.2.1</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à</w:t>
      </w:r>
      <w:r>
        <w:rPr>
          <w:noProof/>
        </w:rPr>
        <w:t xml:space="preserve"> as quotative ‘that’ complementizer</w:t>
      </w:r>
      <w:r>
        <w:rPr>
          <w:noProof/>
        </w:rPr>
        <w:tab/>
      </w:r>
      <w:r>
        <w:rPr>
          <w:noProof/>
        </w:rPr>
        <w:fldChar w:fldCharType="begin"/>
      </w:r>
      <w:r>
        <w:rPr>
          <w:noProof/>
        </w:rPr>
        <w:instrText xml:space="preserve"> PAGEREF _Toc342595494 \h </w:instrText>
      </w:r>
      <w:r>
        <w:rPr>
          <w:noProof/>
        </w:rPr>
      </w:r>
      <w:r>
        <w:rPr>
          <w:noProof/>
        </w:rPr>
        <w:fldChar w:fldCharType="separate"/>
      </w:r>
      <w:r w:rsidR="002F77A2">
        <w:rPr>
          <w:noProof/>
        </w:rPr>
        <w:t>290</w:t>
      </w:r>
      <w:r>
        <w:rPr>
          <w:noProof/>
        </w:rPr>
        <w:fldChar w:fldCharType="end"/>
      </w:r>
    </w:p>
    <w:p w14:paraId="17E7A7CA"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17.2.2</w:t>
      </w:r>
      <w:r>
        <w:rPr>
          <w:rFonts w:asciiTheme="minorHAnsi" w:eastAsiaTheme="minorEastAsia" w:hAnsiTheme="minorHAnsi" w:cstheme="minorBidi"/>
          <w:noProof/>
          <w:sz w:val="24"/>
          <w:szCs w:val="24"/>
          <w:lang w:eastAsia="ja-JP"/>
        </w:rPr>
        <w:tab/>
      </w:r>
      <w:r>
        <w:rPr>
          <w:noProof/>
        </w:rPr>
        <w:t xml:space="preserve">Combination of </w:t>
      </w:r>
      <w:r w:rsidRPr="001706F4">
        <w:rPr>
          <w:rFonts w:ascii="Doulos SIL" w:hAnsi="Doulos SIL"/>
          <w:i/>
          <w:noProof/>
          <w:color w:val="0000FF"/>
        </w:rPr>
        <w:t>dɛ̀</w:t>
      </w:r>
      <w:r>
        <w:rPr>
          <w:noProof/>
        </w:rPr>
        <w:t xml:space="preserve"> ~ </w:t>
      </w:r>
      <w:r w:rsidRPr="001706F4">
        <w:rPr>
          <w:rFonts w:ascii="Doulos SIL" w:hAnsi="Doulos SIL"/>
          <w:i/>
          <w:noProof/>
          <w:color w:val="0000FF"/>
        </w:rPr>
        <w:t>dɛ́</w:t>
      </w:r>
      <w:r>
        <w:rPr>
          <w:noProof/>
        </w:rPr>
        <w:t xml:space="preserve"> ‘say’ with third person subject pronoun</w:t>
      </w:r>
      <w:r>
        <w:rPr>
          <w:noProof/>
        </w:rPr>
        <w:tab/>
      </w:r>
      <w:r>
        <w:rPr>
          <w:noProof/>
        </w:rPr>
        <w:fldChar w:fldCharType="begin"/>
      </w:r>
      <w:r>
        <w:rPr>
          <w:noProof/>
        </w:rPr>
        <w:instrText xml:space="preserve"> PAGEREF _Toc342595495 \h </w:instrText>
      </w:r>
      <w:r>
        <w:rPr>
          <w:noProof/>
        </w:rPr>
      </w:r>
      <w:r>
        <w:rPr>
          <w:noProof/>
        </w:rPr>
        <w:fldChar w:fldCharType="separate"/>
      </w:r>
      <w:r w:rsidR="002F77A2">
        <w:rPr>
          <w:noProof/>
        </w:rPr>
        <w:t>291</w:t>
      </w:r>
      <w:r>
        <w:rPr>
          <w:noProof/>
        </w:rPr>
        <w:fldChar w:fldCharType="end"/>
      </w:r>
    </w:p>
    <w:p w14:paraId="2D1CAD4D"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17.2.3</w:t>
      </w:r>
      <w:r>
        <w:rPr>
          <w:rFonts w:asciiTheme="minorHAnsi" w:eastAsiaTheme="minorEastAsia" w:hAnsiTheme="minorHAnsi" w:cstheme="minorBidi"/>
          <w:noProof/>
          <w:sz w:val="24"/>
          <w:szCs w:val="24"/>
          <w:lang w:eastAsia="ja-JP"/>
        </w:rPr>
        <w:tab/>
      </w:r>
      <w:r>
        <w:rPr>
          <w:noProof/>
        </w:rPr>
        <w:t>Pronominal category adjustments in quotations</w:t>
      </w:r>
      <w:r>
        <w:rPr>
          <w:noProof/>
        </w:rPr>
        <w:tab/>
      </w:r>
      <w:r>
        <w:rPr>
          <w:noProof/>
        </w:rPr>
        <w:fldChar w:fldCharType="begin"/>
      </w:r>
      <w:r>
        <w:rPr>
          <w:noProof/>
        </w:rPr>
        <w:instrText xml:space="preserve"> PAGEREF _Toc342595496 \h </w:instrText>
      </w:r>
      <w:r>
        <w:rPr>
          <w:noProof/>
        </w:rPr>
      </w:r>
      <w:r>
        <w:rPr>
          <w:noProof/>
        </w:rPr>
        <w:fldChar w:fldCharType="separate"/>
      </w:r>
      <w:r w:rsidR="002F77A2">
        <w:rPr>
          <w:noProof/>
        </w:rPr>
        <w:t>294</w:t>
      </w:r>
      <w:r>
        <w:rPr>
          <w:noProof/>
        </w:rPr>
        <w:fldChar w:fldCharType="end"/>
      </w:r>
    </w:p>
    <w:p w14:paraId="4031304D"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17.2.4</w:t>
      </w:r>
      <w:r>
        <w:rPr>
          <w:rFonts w:asciiTheme="minorHAnsi" w:eastAsiaTheme="minorEastAsia" w:hAnsiTheme="minorHAnsi" w:cstheme="minorBidi"/>
          <w:noProof/>
          <w:sz w:val="24"/>
          <w:szCs w:val="24"/>
          <w:lang w:eastAsia="ja-JP"/>
        </w:rPr>
        <w:tab/>
      </w:r>
      <w:r>
        <w:rPr>
          <w:noProof/>
        </w:rPr>
        <w:t>Jussive complement (reported imperative or hortative)</w:t>
      </w:r>
      <w:r>
        <w:rPr>
          <w:noProof/>
        </w:rPr>
        <w:tab/>
      </w:r>
      <w:r>
        <w:rPr>
          <w:noProof/>
        </w:rPr>
        <w:fldChar w:fldCharType="begin"/>
      </w:r>
      <w:r>
        <w:rPr>
          <w:noProof/>
        </w:rPr>
        <w:instrText xml:space="preserve"> PAGEREF _Toc342595497 \h </w:instrText>
      </w:r>
      <w:r>
        <w:rPr>
          <w:noProof/>
        </w:rPr>
      </w:r>
      <w:r>
        <w:rPr>
          <w:noProof/>
        </w:rPr>
        <w:fldChar w:fldCharType="separate"/>
      </w:r>
      <w:r w:rsidR="002F77A2">
        <w:rPr>
          <w:noProof/>
        </w:rPr>
        <w:t>296</w:t>
      </w:r>
      <w:r>
        <w:rPr>
          <w:noProof/>
        </w:rPr>
        <w:fldChar w:fldCharType="end"/>
      </w:r>
    </w:p>
    <w:p w14:paraId="3A16BED5"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17.2.4.1</w:t>
      </w:r>
      <w:r>
        <w:rPr>
          <w:rFonts w:asciiTheme="minorHAnsi" w:eastAsiaTheme="minorEastAsia" w:hAnsiTheme="minorHAnsi" w:cstheme="minorBidi"/>
          <w:noProof/>
          <w:sz w:val="24"/>
          <w:szCs w:val="24"/>
          <w:lang w:eastAsia="ja-JP"/>
        </w:rPr>
        <w:tab/>
      </w:r>
      <w:r>
        <w:rPr>
          <w:noProof/>
        </w:rPr>
        <w:t>Quoted imperative</w:t>
      </w:r>
      <w:r>
        <w:rPr>
          <w:noProof/>
        </w:rPr>
        <w:tab/>
      </w:r>
      <w:r>
        <w:rPr>
          <w:noProof/>
        </w:rPr>
        <w:fldChar w:fldCharType="begin"/>
      </w:r>
      <w:r>
        <w:rPr>
          <w:noProof/>
        </w:rPr>
        <w:instrText xml:space="preserve"> PAGEREF _Toc342595498 \h </w:instrText>
      </w:r>
      <w:r>
        <w:rPr>
          <w:noProof/>
        </w:rPr>
      </w:r>
      <w:r>
        <w:rPr>
          <w:noProof/>
        </w:rPr>
        <w:fldChar w:fldCharType="separate"/>
      </w:r>
      <w:r w:rsidR="002F77A2">
        <w:rPr>
          <w:noProof/>
        </w:rPr>
        <w:t>296</w:t>
      </w:r>
      <w:r>
        <w:rPr>
          <w:noProof/>
        </w:rPr>
        <w:fldChar w:fldCharType="end"/>
      </w:r>
    </w:p>
    <w:p w14:paraId="15A3C87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17.2.4.2</w:t>
      </w:r>
      <w:r>
        <w:rPr>
          <w:rFonts w:asciiTheme="minorHAnsi" w:eastAsiaTheme="minorEastAsia" w:hAnsiTheme="minorHAnsi" w:cstheme="minorBidi"/>
          <w:noProof/>
          <w:sz w:val="24"/>
          <w:szCs w:val="24"/>
          <w:lang w:eastAsia="ja-JP"/>
        </w:rPr>
        <w:tab/>
      </w:r>
      <w:r>
        <w:rPr>
          <w:noProof/>
        </w:rPr>
        <w:t>Quoted prohibitive</w:t>
      </w:r>
      <w:r>
        <w:rPr>
          <w:noProof/>
        </w:rPr>
        <w:tab/>
      </w:r>
      <w:r>
        <w:rPr>
          <w:noProof/>
        </w:rPr>
        <w:fldChar w:fldCharType="begin"/>
      </w:r>
      <w:r>
        <w:rPr>
          <w:noProof/>
        </w:rPr>
        <w:instrText xml:space="preserve"> PAGEREF _Toc342595499 \h </w:instrText>
      </w:r>
      <w:r>
        <w:rPr>
          <w:noProof/>
        </w:rPr>
      </w:r>
      <w:r>
        <w:rPr>
          <w:noProof/>
        </w:rPr>
        <w:fldChar w:fldCharType="separate"/>
      </w:r>
      <w:r w:rsidR="002F77A2">
        <w:rPr>
          <w:noProof/>
        </w:rPr>
        <w:t>297</w:t>
      </w:r>
      <w:r>
        <w:rPr>
          <w:noProof/>
        </w:rPr>
        <w:fldChar w:fldCharType="end"/>
      </w:r>
    </w:p>
    <w:p w14:paraId="474D99CD"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17.2.4.3</w:t>
      </w:r>
      <w:r>
        <w:rPr>
          <w:rFonts w:asciiTheme="minorHAnsi" w:eastAsiaTheme="minorEastAsia" w:hAnsiTheme="minorHAnsi" w:cstheme="minorBidi"/>
          <w:noProof/>
          <w:sz w:val="24"/>
          <w:szCs w:val="24"/>
          <w:lang w:eastAsia="ja-JP"/>
        </w:rPr>
        <w:tab/>
      </w:r>
      <w:r>
        <w:rPr>
          <w:noProof/>
        </w:rPr>
        <w:t>Quoted hortative</w:t>
      </w:r>
      <w:r>
        <w:rPr>
          <w:noProof/>
        </w:rPr>
        <w:tab/>
      </w:r>
      <w:r>
        <w:rPr>
          <w:noProof/>
        </w:rPr>
        <w:fldChar w:fldCharType="begin"/>
      </w:r>
      <w:r>
        <w:rPr>
          <w:noProof/>
        </w:rPr>
        <w:instrText xml:space="preserve"> PAGEREF _Toc342595500 \h </w:instrText>
      </w:r>
      <w:r>
        <w:rPr>
          <w:noProof/>
        </w:rPr>
      </w:r>
      <w:r>
        <w:rPr>
          <w:noProof/>
        </w:rPr>
        <w:fldChar w:fldCharType="separate"/>
      </w:r>
      <w:r w:rsidR="002F77A2">
        <w:rPr>
          <w:noProof/>
        </w:rPr>
        <w:t>297</w:t>
      </w:r>
      <w:r>
        <w:rPr>
          <w:noProof/>
        </w:rPr>
        <w:fldChar w:fldCharType="end"/>
      </w:r>
    </w:p>
    <w:p w14:paraId="071225E4"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17.3</w:t>
      </w:r>
      <w:r>
        <w:rPr>
          <w:rFonts w:asciiTheme="minorHAnsi" w:eastAsiaTheme="minorEastAsia" w:hAnsiTheme="minorHAnsi" w:cstheme="minorBidi"/>
          <w:noProof/>
          <w:sz w:val="24"/>
          <w:szCs w:val="24"/>
          <w:lang w:eastAsia="ja-JP"/>
        </w:rPr>
        <w:tab/>
      </w:r>
      <w:r>
        <w:rPr>
          <w:noProof/>
        </w:rPr>
        <w:t>VP complements</w:t>
      </w:r>
      <w:r>
        <w:rPr>
          <w:noProof/>
        </w:rPr>
        <w:tab/>
      </w:r>
      <w:r>
        <w:rPr>
          <w:noProof/>
        </w:rPr>
        <w:fldChar w:fldCharType="begin"/>
      </w:r>
      <w:r>
        <w:rPr>
          <w:noProof/>
        </w:rPr>
        <w:instrText xml:space="preserve"> PAGEREF _Toc342595501 \h </w:instrText>
      </w:r>
      <w:r>
        <w:rPr>
          <w:noProof/>
        </w:rPr>
      </w:r>
      <w:r>
        <w:rPr>
          <w:noProof/>
        </w:rPr>
        <w:fldChar w:fldCharType="separate"/>
      </w:r>
      <w:r w:rsidR="002F77A2">
        <w:rPr>
          <w:noProof/>
        </w:rPr>
        <w:t>297</w:t>
      </w:r>
      <w:r>
        <w:rPr>
          <w:noProof/>
        </w:rPr>
        <w:fldChar w:fldCharType="end"/>
      </w:r>
    </w:p>
    <w:p w14:paraId="5E445C3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17.3.1</w:t>
      </w:r>
      <w:r>
        <w:rPr>
          <w:rFonts w:asciiTheme="minorHAnsi" w:eastAsiaTheme="minorEastAsia" w:hAnsiTheme="minorHAnsi" w:cstheme="minorBidi"/>
          <w:noProof/>
          <w:sz w:val="24"/>
          <w:szCs w:val="24"/>
          <w:lang w:eastAsia="ja-JP"/>
        </w:rPr>
        <w:tab/>
      </w:r>
      <w:r>
        <w:rPr>
          <w:noProof/>
        </w:rPr>
        <w:t>‘Be able to, can’ (</w:t>
      </w:r>
      <w:r w:rsidRPr="001706F4">
        <w:rPr>
          <w:rFonts w:ascii="Doulos SIL" w:hAnsi="Doulos SIL"/>
          <w:i/>
          <w:noProof/>
          <w:color w:val="0000FF"/>
        </w:rPr>
        <w:t>cíɛ́</w:t>
      </w:r>
      <w:r>
        <w:rPr>
          <w:noProof/>
        </w:rPr>
        <w:t xml:space="preserve"> )</w:t>
      </w:r>
      <w:r>
        <w:rPr>
          <w:noProof/>
        </w:rPr>
        <w:tab/>
      </w:r>
      <w:r>
        <w:rPr>
          <w:noProof/>
        </w:rPr>
        <w:fldChar w:fldCharType="begin"/>
      </w:r>
      <w:r>
        <w:rPr>
          <w:noProof/>
        </w:rPr>
        <w:instrText xml:space="preserve"> PAGEREF _Toc342595502 \h </w:instrText>
      </w:r>
      <w:r>
        <w:rPr>
          <w:noProof/>
        </w:rPr>
      </w:r>
      <w:r>
        <w:rPr>
          <w:noProof/>
        </w:rPr>
        <w:fldChar w:fldCharType="separate"/>
      </w:r>
      <w:r w:rsidR="002F77A2">
        <w:rPr>
          <w:noProof/>
        </w:rPr>
        <w:t>297</w:t>
      </w:r>
      <w:r>
        <w:rPr>
          <w:noProof/>
        </w:rPr>
        <w:fldChar w:fldCharType="end"/>
      </w:r>
    </w:p>
    <w:p w14:paraId="7F919EC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17.3.1.1</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cíɛ́</w:t>
      </w:r>
      <w:r>
        <w:rPr>
          <w:noProof/>
        </w:rPr>
        <w:t xml:space="preserve"> with imperfective VP complement for nonpast time</w:t>
      </w:r>
      <w:r>
        <w:rPr>
          <w:noProof/>
        </w:rPr>
        <w:tab/>
      </w:r>
      <w:r>
        <w:rPr>
          <w:noProof/>
        </w:rPr>
        <w:fldChar w:fldCharType="begin"/>
      </w:r>
      <w:r>
        <w:rPr>
          <w:noProof/>
        </w:rPr>
        <w:instrText xml:space="preserve"> PAGEREF _Toc342595503 \h </w:instrText>
      </w:r>
      <w:r>
        <w:rPr>
          <w:noProof/>
        </w:rPr>
      </w:r>
      <w:r>
        <w:rPr>
          <w:noProof/>
        </w:rPr>
        <w:fldChar w:fldCharType="separate"/>
      </w:r>
      <w:r w:rsidR="002F77A2">
        <w:rPr>
          <w:noProof/>
        </w:rPr>
        <w:t>297</w:t>
      </w:r>
      <w:r>
        <w:rPr>
          <w:noProof/>
        </w:rPr>
        <w:fldChar w:fldCharType="end"/>
      </w:r>
    </w:p>
    <w:p w14:paraId="10848C5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17.3.1.2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 xml:space="preserve">cìɛ́ </w:t>
      </w:r>
      <w:r>
        <w:rPr>
          <w:noProof/>
        </w:rPr>
        <w:t xml:space="preserve">~ </w:t>
      </w:r>
      <w:r w:rsidRPr="001706F4">
        <w:rPr>
          <w:rFonts w:ascii="Doulos SIL" w:hAnsi="Doulos SIL"/>
          <w:i/>
          <w:noProof/>
          <w:color w:val="0000FF"/>
        </w:rPr>
        <w:t>cíɛ́</w:t>
      </w:r>
      <w:r>
        <w:rPr>
          <w:noProof/>
        </w:rPr>
        <w:t xml:space="preserve"> plus adjoined clause for past time</w:t>
      </w:r>
      <w:r>
        <w:rPr>
          <w:noProof/>
        </w:rPr>
        <w:tab/>
      </w:r>
      <w:r>
        <w:rPr>
          <w:noProof/>
        </w:rPr>
        <w:fldChar w:fldCharType="begin"/>
      </w:r>
      <w:r>
        <w:rPr>
          <w:noProof/>
        </w:rPr>
        <w:instrText xml:space="preserve"> PAGEREF _Toc342595504 \h </w:instrText>
      </w:r>
      <w:r>
        <w:rPr>
          <w:noProof/>
        </w:rPr>
      </w:r>
      <w:r>
        <w:rPr>
          <w:noProof/>
        </w:rPr>
        <w:fldChar w:fldCharType="separate"/>
      </w:r>
      <w:r w:rsidR="002F77A2">
        <w:rPr>
          <w:noProof/>
        </w:rPr>
        <w:t>298</w:t>
      </w:r>
      <w:r>
        <w:rPr>
          <w:noProof/>
        </w:rPr>
        <w:fldChar w:fldCharType="end"/>
      </w:r>
    </w:p>
    <w:p w14:paraId="48079B13"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17.4</w:t>
      </w:r>
      <w:r>
        <w:rPr>
          <w:rFonts w:asciiTheme="minorHAnsi" w:eastAsiaTheme="minorEastAsia" w:hAnsiTheme="minorHAnsi" w:cstheme="minorBidi"/>
          <w:noProof/>
          <w:sz w:val="24"/>
          <w:szCs w:val="24"/>
          <w:lang w:eastAsia="ja-JP"/>
        </w:rPr>
        <w:tab/>
      </w:r>
      <w:r>
        <w:rPr>
          <w:noProof/>
        </w:rPr>
        <w:t>Nominal complements</w:t>
      </w:r>
      <w:r>
        <w:rPr>
          <w:noProof/>
        </w:rPr>
        <w:tab/>
      </w:r>
      <w:r>
        <w:rPr>
          <w:noProof/>
        </w:rPr>
        <w:fldChar w:fldCharType="begin"/>
      </w:r>
      <w:r>
        <w:rPr>
          <w:noProof/>
        </w:rPr>
        <w:instrText xml:space="preserve"> PAGEREF _Toc342595505 \h </w:instrText>
      </w:r>
      <w:r>
        <w:rPr>
          <w:noProof/>
        </w:rPr>
      </w:r>
      <w:r>
        <w:rPr>
          <w:noProof/>
        </w:rPr>
        <w:fldChar w:fldCharType="separate"/>
      </w:r>
      <w:r w:rsidR="002F77A2">
        <w:rPr>
          <w:noProof/>
        </w:rPr>
        <w:t>299</w:t>
      </w:r>
      <w:r>
        <w:rPr>
          <w:noProof/>
        </w:rPr>
        <w:fldChar w:fldCharType="end"/>
      </w:r>
    </w:p>
    <w:p w14:paraId="66D502B7"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17.4.1</w:t>
      </w:r>
      <w:r>
        <w:rPr>
          <w:rFonts w:asciiTheme="minorHAnsi" w:eastAsiaTheme="minorEastAsia" w:hAnsiTheme="minorHAnsi" w:cstheme="minorBidi"/>
          <w:noProof/>
          <w:sz w:val="24"/>
          <w:szCs w:val="24"/>
          <w:lang w:eastAsia="ja-JP"/>
        </w:rPr>
        <w:tab/>
      </w:r>
      <w:r>
        <w:rPr>
          <w:noProof/>
        </w:rPr>
        <w:t>Time-of-day verbs plus nominal complement</w:t>
      </w:r>
      <w:r>
        <w:rPr>
          <w:noProof/>
        </w:rPr>
        <w:tab/>
      </w:r>
      <w:r>
        <w:rPr>
          <w:noProof/>
        </w:rPr>
        <w:fldChar w:fldCharType="begin"/>
      </w:r>
      <w:r>
        <w:rPr>
          <w:noProof/>
        </w:rPr>
        <w:instrText xml:space="preserve"> PAGEREF _Toc342595506 \h </w:instrText>
      </w:r>
      <w:r>
        <w:rPr>
          <w:noProof/>
        </w:rPr>
      </w:r>
      <w:r>
        <w:rPr>
          <w:noProof/>
        </w:rPr>
        <w:fldChar w:fldCharType="separate"/>
      </w:r>
      <w:r w:rsidR="002F77A2">
        <w:rPr>
          <w:noProof/>
        </w:rPr>
        <w:t>299</w:t>
      </w:r>
      <w:r>
        <w:rPr>
          <w:noProof/>
        </w:rPr>
        <w:fldChar w:fldCharType="end"/>
      </w:r>
    </w:p>
    <w:p w14:paraId="14D60604"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17.4.2</w:t>
      </w:r>
      <w:r>
        <w:rPr>
          <w:rFonts w:asciiTheme="minorHAnsi" w:eastAsiaTheme="minorEastAsia" w:hAnsiTheme="minorHAnsi" w:cstheme="minorBidi"/>
          <w:noProof/>
          <w:sz w:val="24"/>
          <w:szCs w:val="24"/>
          <w:lang w:eastAsia="ja-JP"/>
        </w:rPr>
        <w:tab/>
      </w:r>
      <w:r>
        <w:rPr>
          <w:noProof/>
        </w:rPr>
        <w:t>‘Prevent’ (</w:t>
      </w:r>
      <w:r w:rsidRPr="001706F4">
        <w:rPr>
          <w:rFonts w:ascii="Doulos SIL" w:hAnsi="Doulos SIL"/>
          <w:i/>
          <w:noProof/>
          <w:color w:val="0000FF"/>
        </w:rPr>
        <w:t xml:space="preserve">bàlà </w:t>
      </w:r>
      <w:r>
        <w:rPr>
          <w:noProof/>
        </w:rPr>
        <w:t>) plus PP complement</w:t>
      </w:r>
      <w:r>
        <w:rPr>
          <w:noProof/>
        </w:rPr>
        <w:tab/>
      </w:r>
      <w:r>
        <w:rPr>
          <w:noProof/>
        </w:rPr>
        <w:fldChar w:fldCharType="begin"/>
      </w:r>
      <w:r>
        <w:rPr>
          <w:noProof/>
        </w:rPr>
        <w:instrText xml:space="preserve"> PAGEREF _Toc342595507 \h </w:instrText>
      </w:r>
      <w:r>
        <w:rPr>
          <w:noProof/>
        </w:rPr>
      </w:r>
      <w:r>
        <w:rPr>
          <w:noProof/>
        </w:rPr>
        <w:fldChar w:fldCharType="separate"/>
      </w:r>
      <w:r w:rsidR="002F77A2">
        <w:rPr>
          <w:noProof/>
        </w:rPr>
        <w:t>299</w:t>
      </w:r>
      <w:r>
        <w:rPr>
          <w:noProof/>
        </w:rPr>
        <w:fldChar w:fldCharType="end"/>
      </w:r>
    </w:p>
    <w:p w14:paraId="71B191A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17.4.3</w:t>
      </w:r>
      <w:r>
        <w:rPr>
          <w:rFonts w:asciiTheme="minorHAnsi" w:eastAsiaTheme="minorEastAsia" w:hAnsiTheme="minorHAnsi" w:cstheme="minorBidi"/>
          <w:noProof/>
          <w:sz w:val="24"/>
          <w:szCs w:val="24"/>
          <w:lang w:eastAsia="ja-JP"/>
        </w:rPr>
        <w:tab/>
      </w:r>
      <w:r>
        <w:rPr>
          <w:noProof/>
        </w:rPr>
        <w:t>‘Cease’ (</w:t>
      </w:r>
      <w:r w:rsidRPr="001706F4">
        <w:rPr>
          <w:rFonts w:ascii="Doulos SIL" w:hAnsi="Doulos SIL"/>
          <w:i/>
          <w:noProof/>
          <w:color w:val="0000FF"/>
        </w:rPr>
        <w:t xml:space="preserve">bàlà </w:t>
      </w:r>
      <w:r>
        <w:rPr>
          <w:noProof/>
        </w:rPr>
        <w:t>) plus preverbal verbal noun complement</w:t>
      </w:r>
      <w:r>
        <w:rPr>
          <w:noProof/>
        </w:rPr>
        <w:tab/>
      </w:r>
      <w:r>
        <w:rPr>
          <w:noProof/>
        </w:rPr>
        <w:fldChar w:fldCharType="begin"/>
      </w:r>
      <w:r>
        <w:rPr>
          <w:noProof/>
        </w:rPr>
        <w:instrText xml:space="preserve"> PAGEREF _Toc342595508 \h </w:instrText>
      </w:r>
      <w:r>
        <w:rPr>
          <w:noProof/>
        </w:rPr>
      </w:r>
      <w:r>
        <w:rPr>
          <w:noProof/>
        </w:rPr>
        <w:fldChar w:fldCharType="separate"/>
      </w:r>
      <w:r w:rsidR="002F77A2">
        <w:rPr>
          <w:noProof/>
        </w:rPr>
        <w:t>300</w:t>
      </w:r>
      <w:r>
        <w:rPr>
          <w:noProof/>
        </w:rPr>
        <w:fldChar w:fldCharType="end"/>
      </w:r>
    </w:p>
    <w:p w14:paraId="442CC6F2"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17.4.4</w:t>
      </w:r>
      <w:r>
        <w:rPr>
          <w:rFonts w:asciiTheme="minorHAnsi" w:eastAsiaTheme="minorEastAsia" w:hAnsiTheme="minorHAnsi" w:cstheme="minorBidi"/>
          <w:noProof/>
          <w:sz w:val="24"/>
          <w:szCs w:val="24"/>
          <w:lang w:eastAsia="ja-JP"/>
        </w:rPr>
        <w:tab/>
      </w:r>
      <w:r>
        <w:rPr>
          <w:noProof/>
        </w:rPr>
        <w:t>‘Consent’ (</w:t>
      </w:r>
      <w:r w:rsidRPr="001706F4">
        <w:rPr>
          <w:rFonts w:ascii="Doulos SIL" w:hAnsi="Doulos SIL"/>
          <w:i/>
          <w:noProof/>
          <w:color w:val="0000FF"/>
        </w:rPr>
        <w:t>bàlà</w:t>
      </w:r>
      <w:r>
        <w:rPr>
          <w:noProof/>
        </w:rPr>
        <w:t xml:space="preserve"> or </w:t>
      </w:r>
      <w:r w:rsidRPr="001706F4">
        <w:rPr>
          <w:rFonts w:ascii="Doulos SIL" w:hAnsi="Doulos SIL"/>
          <w:i/>
          <w:noProof/>
          <w:color w:val="0000FF"/>
        </w:rPr>
        <w:t>sɔ̌ɔ̀ⁿ</w:t>
      </w:r>
      <w:r>
        <w:rPr>
          <w:noProof/>
        </w:rPr>
        <w:t xml:space="preserve"> ) with verbal-noun complement</w:t>
      </w:r>
      <w:r>
        <w:rPr>
          <w:noProof/>
        </w:rPr>
        <w:tab/>
      </w:r>
      <w:r>
        <w:rPr>
          <w:noProof/>
        </w:rPr>
        <w:fldChar w:fldCharType="begin"/>
      </w:r>
      <w:r>
        <w:rPr>
          <w:noProof/>
        </w:rPr>
        <w:instrText xml:space="preserve"> PAGEREF _Toc342595509 \h </w:instrText>
      </w:r>
      <w:r>
        <w:rPr>
          <w:noProof/>
        </w:rPr>
      </w:r>
      <w:r>
        <w:rPr>
          <w:noProof/>
        </w:rPr>
        <w:fldChar w:fldCharType="separate"/>
      </w:r>
      <w:r w:rsidR="002F77A2">
        <w:rPr>
          <w:noProof/>
        </w:rPr>
        <w:t>301</w:t>
      </w:r>
      <w:r>
        <w:rPr>
          <w:noProof/>
        </w:rPr>
        <w:fldChar w:fldCharType="end"/>
      </w:r>
    </w:p>
    <w:p w14:paraId="04D91CB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17.4.5</w:t>
      </w:r>
      <w:r>
        <w:rPr>
          <w:rFonts w:asciiTheme="minorHAnsi" w:eastAsiaTheme="minorEastAsia" w:hAnsiTheme="minorHAnsi" w:cstheme="minorBidi"/>
          <w:noProof/>
          <w:sz w:val="24"/>
          <w:szCs w:val="24"/>
          <w:lang w:eastAsia="ja-JP"/>
        </w:rPr>
        <w:tab/>
      </w:r>
      <w:r>
        <w:rPr>
          <w:noProof/>
        </w:rPr>
        <w:t>‘Forget’ (</w:t>
      </w:r>
      <w:r w:rsidRPr="001706F4">
        <w:rPr>
          <w:rFonts w:ascii="Doulos SIL" w:hAnsi="Doulos SIL"/>
          <w:i/>
          <w:noProof/>
          <w:color w:val="0000FF"/>
        </w:rPr>
        <w:t xml:space="preserve">ɲìnáà </w:t>
      </w:r>
      <w:r>
        <w:rPr>
          <w:noProof/>
        </w:rPr>
        <w:t>) with verbal-noun complement</w:t>
      </w:r>
      <w:r>
        <w:rPr>
          <w:noProof/>
        </w:rPr>
        <w:tab/>
      </w:r>
      <w:r>
        <w:rPr>
          <w:noProof/>
        </w:rPr>
        <w:fldChar w:fldCharType="begin"/>
      </w:r>
      <w:r>
        <w:rPr>
          <w:noProof/>
        </w:rPr>
        <w:instrText xml:space="preserve"> PAGEREF _Toc342595510 \h </w:instrText>
      </w:r>
      <w:r>
        <w:rPr>
          <w:noProof/>
        </w:rPr>
      </w:r>
      <w:r>
        <w:rPr>
          <w:noProof/>
        </w:rPr>
        <w:fldChar w:fldCharType="separate"/>
      </w:r>
      <w:r w:rsidR="002F77A2">
        <w:rPr>
          <w:noProof/>
        </w:rPr>
        <w:t>301</w:t>
      </w:r>
      <w:r>
        <w:rPr>
          <w:noProof/>
        </w:rPr>
        <w:fldChar w:fldCharType="end"/>
      </w:r>
    </w:p>
    <w:p w14:paraId="182E5F8F"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17.4.6</w:t>
      </w:r>
      <w:r>
        <w:rPr>
          <w:rFonts w:asciiTheme="minorHAnsi" w:eastAsiaTheme="minorEastAsia" w:hAnsiTheme="minorHAnsi" w:cstheme="minorBidi"/>
          <w:noProof/>
          <w:sz w:val="24"/>
          <w:szCs w:val="24"/>
          <w:lang w:eastAsia="ja-JP"/>
        </w:rPr>
        <w:tab/>
      </w:r>
      <w:r>
        <w:rPr>
          <w:noProof/>
        </w:rPr>
        <w:t>‘Be afraid to’ (</w:t>
      </w:r>
      <w:r w:rsidRPr="001706F4">
        <w:rPr>
          <w:rFonts w:ascii="Doulos SIL" w:hAnsi="Doulos SIL"/>
          <w:i/>
          <w:noProof/>
          <w:color w:val="0000FF"/>
        </w:rPr>
        <w:t xml:space="preserve">jɔ́ɔ́ⁿ </w:t>
      </w:r>
      <w:r>
        <w:rPr>
          <w:noProof/>
        </w:rPr>
        <w:t>) with verbal-noun or future complement</w:t>
      </w:r>
      <w:r>
        <w:rPr>
          <w:noProof/>
        </w:rPr>
        <w:tab/>
      </w:r>
      <w:r>
        <w:rPr>
          <w:noProof/>
        </w:rPr>
        <w:fldChar w:fldCharType="begin"/>
      </w:r>
      <w:r>
        <w:rPr>
          <w:noProof/>
        </w:rPr>
        <w:instrText xml:space="preserve"> PAGEREF _Toc342595511 \h </w:instrText>
      </w:r>
      <w:r>
        <w:rPr>
          <w:noProof/>
        </w:rPr>
      </w:r>
      <w:r>
        <w:rPr>
          <w:noProof/>
        </w:rPr>
        <w:fldChar w:fldCharType="separate"/>
      </w:r>
      <w:r w:rsidR="002F77A2">
        <w:rPr>
          <w:noProof/>
        </w:rPr>
        <w:t>302</w:t>
      </w:r>
      <w:r>
        <w:rPr>
          <w:noProof/>
        </w:rPr>
        <w:fldChar w:fldCharType="end"/>
      </w:r>
    </w:p>
    <w:p w14:paraId="4614BFB3"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17.4.7</w:t>
      </w:r>
      <w:r>
        <w:rPr>
          <w:rFonts w:asciiTheme="minorHAnsi" w:eastAsiaTheme="minorEastAsia" w:hAnsiTheme="minorHAnsi" w:cstheme="minorBidi"/>
          <w:noProof/>
          <w:sz w:val="24"/>
          <w:szCs w:val="24"/>
          <w:lang w:eastAsia="ja-JP"/>
        </w:rPr>
        <w:tab/>
      </w:r>
      <w:r>
        <w:rPr>
          <w:noProof/>
        </w:rPr>
        <w:t>‘Begin’ (</w:t>
      </w:r>
      <w:r w:rsidRPr="001706F4">
        <w:rPr>
          <w:rFonts w:ascii="Doulos SIL" w:hAnsi="Doulos SIL"/>
          <w:i/>
          <w:noProof/>
          <w:color w:val="0000FF"/>
        </w:rPr>
        <w:t xml:space="preserve">dàà-sɔ́ʔɔ̀ </w:t>
      </w:r>
      <w:r>
        <w:rPr>
          <w:noProof/>
        </w:rPr>
        <w:t>) with verbal noun complement</w:t>
      </w:r>
      <w:r>
        <w:rPr>
          <w:noProof/>
        </w:rPr>
        <w:tab/>
      </w:r>
      <w:r>
        <w:rPr>
          <w:noProof/>
        </w:rPr>
        <w:fldChar w:fldCharType="begin"/>
      </w:r>
      <w:r>
        <w:rPr>
          <w:noProof/>
        </w:rPr>
        <w:instrText xml:space="preserve"> PAGEREF _Toc342595512 \h </w:instrText>
      </w:r>
      <w:r>
        <w:rPr>
          <w:noProof/>
        </w:rPr>
      </w:r>
      <w:r>
        <w:rPr>
          <w:noProof/>
        </w:rPr>
        <w:fldChar w:fldCharType="separate"/>
      </w:r>
      <w:r w:rsidR="002F77A2">
        <w:rPr>
          <w:noProof/>
        </w:rPr>
        <w:t>302</w:t>
      </w:r>
      <w:r>
        <w:rPr>
          <w:noProof/>
        </w:rPr>
        <w:fldChar w:fldCharType="end"/>
      </w:r>
    </w:p>
    <w:p w14:paraId="250B0C32"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17.4.8</w:t>
      </w:r>
      <w:r>
        <w:rPr>
          <w:rFonts w:asciiTheme="minorHAnsi" w:eastAsiaTheme="minorEastAsia" w:hAnsiTheme="minorHAnsi" w:cstheme="minorBidi"/>
          <w:noProof/>
          <w:sz w:val="24"/>
          <w:szCs w:val="24"/>
          <w:lang w:eastAsia="ja-JP"/>
        </w:rPr>
        <w:tab/>
      </w:r>
      <w:r>
        <w:rPr>
          <w:noProof/>
        </w:rPr>
        <w:t>‘Finish’ (</w:t>
      </w:r>
      <w:r w:rsidRPr="001706F4">
        <w:rPr>
          <w:rFonts w:ascii="Doulos SIL" w:hAnsi="Doulos SIL"/>
          <w:i/>
          <w:noProof/>
          <w:color w:val="0000FF"/>
        </w:rPr>
        <w:t xml:space="preserve">dá-kááⁿ </w:t>
      </w:r>
      <w:r>
        <w:rPr>
          <w:noProof/>
        </w:rPr>
        <w:t>) with verbal-noun subject or complement</w:t>
      </w:r>
      <w:r>
        <w:rPr>
          <w:noProof/>
        </w:rPr>
        <w:tab/>
      </w:r>
      <w:r>
        <w:rPr>
          <w:noProof/>
        </w:rPr>
        <w:fldChar w:fldCharType="begin"/>
      </w:r>
      <w:r>
        <w:rPr>
          <w:noProof/>
        </w:rPr>
        <w:instrText xml:space="preserve"> PAGEREF _Toc342595513 \h </w:instrText>
      </w:r>
      <w:r>
        <w:rPr>
          <w:noProof/>
        </w:rPr>
      </w:r>
      <w:r>
        <w:rPr>
          <w:noProof/>
        </w:rPr>
        <w:fldChar w:fldCharType="separate"/>
      </w:r>
      <w:r w:rsidR="002F77A2">
        <w:rPr>
          <w:noProof/>
        </w:rPr>
        <w:t>302</w:t>
      </w:r>
      <w:r>
        <w:rPr>
          <w:noProof/>
        </w:rPr>
        <w:fldChar w:fldCharType="end"/>
      </w:r>
    </w:p>
    <w:p w14:paraId="33DFAFA9"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17.5</w:t>
      </w:r>
      <w:r>
        <w:rPr>
          <w:rFonts w:asciiTheme="minorHAnsi" w:eastAsiaTheme="minorEastAsia" w:hAnsiTheme="minorHAnsi" w:cstheme="minorBidi"/>
          <w:noProof/>
          <w:sz w:val="24"/>
          <w:szCs w:val="24"/>
          <w:lang w:eastAsia="ja-JP"/>
        </w:rPr>
        <w:tab/>
      </w:r>
      <w:r>
        <w:rPr>
          <w:noProof/>
        </w:rPr>
        <w:t>Purposive, causal, and locative clauses</w:t>
      </w:r>
      <w:r>
        <w:rPr>
          <w:noProof/>
        </w:rPr>
        <w:tab/>
      </w:r>
      <w:r>
        <w:rPr>
          <w:noProof/>
        </w:rPr>
        <w:fldChar w:fldCharType="begin"/>
      </w:r>
      <w:r>
        <w:rPr>
          <w:noProof/>
        </w:rPr>
        <w:instrText xml:space="preserve"> PAGEREF _Toc342595514 \h </w:instrText>
      </w:r>
      <w:r>
        <w:rPr>
          <w:noProof/>
        </w:rPr>
      </w:r>
      <w:r>
        <w:rPr>
          <w:noProof/>
        </w:rPr>
        <w:fldChar w:fldCharType="separate"/>
      </w:r>
      <w:r w:rsidR="002F77A2">
        <w:rPr>
          <w:noProof/>
        </w:rPr>
        <w:t>303</w:t>
      </w:r>
      <w:r>
        <w:rPr>
          <w:noProof/>
        </w:rPr>
        <w:fldChar w:fldCharType="end"/>
      </w:r>
    </w:p>
    <w:p w14:paraId="2762A38A"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17.5.1</w:t>
      </w:r>
      <w:r>
        <w:rPr>
          <w:rFonts w:asciiTheme="minorHAnsi" w:eastAsiaTheme="minorEastAsia" w:hAnsiTheme="minorHAnsi" w:cstheme="minorBidi"/>
          <w:noProof/>
          <w:sz w:val="24"/>
          <w:szCs w:val="24"/>
          <w:lang w:eastAsia="ja-JP"/>
        </w:rPr>
        <w:tab/>
      </w:r>
      <w:r>
        <w:rPr>
          <w:noProof/>
        </w:rPr>
        <w:t>Same-subject purposive clause (</w:t>
      </w:r>
      <w:r w:rsidRPr="001706F4">
        <w:rPr>
          <w:rFonts w:ascii="Doulos SIL" w:hAnsi="Doulos SIL"/>
          <w:i/>
          <w:noProof/>
          <w:color w:val="0000FF"/>
        </w:rPr>
        <w:t>tɔ́rɔ́</w:t>
      </w:r>
      <w:r>
        <w:rPr>
          <w:noProof/>
        </w:rPr>
        <w:t xml:space="preserve"> ~ </w:t>
      </w:r>
      <w:r w:rsidRPr="001706F4">
        <w:rPr>
          <w:rFonts w:ascii="Doulos SIL" w:hAnsi="Doulos SIL"/>
          <w:i/>
          <w:noProof/>
          <w:color w:val="0000FF"/>
        </w:rPr>
        <w:t>tɔ́nɔ́</w:t>
      </w:r>
      <w:r>
        <w:rPr>
          <w:noProof/>
        </w:rPr>
        <w:t xml:space="preserve"> )</w:t>
      </w:r>
      <w:r>
        <w:rPr>
          <w:noProof/>
        </w:rPr>
        <w:tab/>
      </w:r>
      <w:r>
        <w:rPr>
          <w:noProof/>
        </w:rPr>
        <w:fldChar w:fldCharType="begin"/>
      </w:r>
      <w:r>
        <w:rPr>
          <w:noProof/>
        </w:rPr>
        <w:instrText xml:space="preserve"> PAGEREF _Toc342595515 \h </w:instrText>
      </w:r>
      <w:r>
        <w:rPr>
          <w:noProof/>
        </w:rPr>
      </w:r>
      <w:r>
        <w:rPr>
          <w:noProof/>
        </w:rPr>
        <w:fldChar w:fldCharType="separate"/>
      </w:r>
      <w:r w:rsidR="002F77A2">
        <w:rPr>
          <w:noProof/>
        </w:rPr>
        <w:t>303</w:t>
      </w:r>
      <w:r>
        <w:rPr>
          <w:noProof/>
        </w:rPr>
        <w:fldChar w:fldCharType="end"/>
      </w:r>
    </w:p>
    <w:p w14:paraId="0E28A10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17.5.2</w:t>
      </w:r>
      <w:r>
        <w:rPr>
          <w:rFonts w:asciiTheme="minorHAnsi" w:eastAsiaTheme="minorEastAsia" w:hAnsiTheme="minorHAnsi" w:cstheme="minorBidi"/>
          <w:noProof/>
          <w:sz w:val="24"/>
          <w:szCs w:val="24"/>
          <w:lang w:eastAsia="ja-JP"/>
        </w:rPr>
        <w:tab/>
      </w:r>
      <w:r>
        <w:rPr>
          <w:noProof/>
        </w:rPr>
        <w:t>Causal (‘because’) clause (</w:t>
      </w:r>
      <w:r w:rsidRPr="001706F4">
        <w:rPr>
          <w:rFonts w:ascii="Doulos SIL" w:hAnsi="Doulos SIL"/>
          <w:i/>
          <w:noProof/>
          <w:color w:val="0000FF"/>
        </w:rPr>
        <w:t>bùgɔ́ɔ́rɛ̄</w:t>
      </w:r>
      <w:r>
        <w:rPr>
          <w:noProof/>
        </w:rPr>
        <w:t> )</w:t>
      </w:r>
      <w:r>
        <w:rPr>
          <w:noProof/>
        </w:rPr>
        <w:tab/>
      </w:r>
      <w:r>
        <w:rPr>
          <w:noProof/>
        </w:rPr>
        <w:fldChar w:fldCharType="begin"/>
      </w:r>
      <w:r>
        <w:rPr>
          <w:noProof/>
        </w:rPr>
        <w:instrText xml:space="preserve"> PAGEREF _Toc342595516 \h </w:instrText>
      </w:r>
      <w:r>
        <w:rPr>
          <w:noProof/>
        </w:rPr>
      </w:r>
      <w:r>
        <w:rPr>
          <w:noProof/>
        </w:rPr>
        <w:fldChar w:fldCharType="separate"/>
      </w:r>
      <w:r w:rsidR="002F77A2">
        <w:rPr>
          <w:noProof/>
        </w:rPr>
        <w:t>304</w:t>
      </w:r>
      <w:r>
        <w:rPr>
          <w:noProof/>
        </w:rPr>
        <w:fldChar w:fldCharType="end"/>
      </w:r>
    </w:p>
    <w:p w14:paraId="47B55BDC"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lastRenderedPageBreak/>
        <w:t>18</w:t>
      </w:r>
      <w:r>
        <w:rPr>
          <w:rFonts w:asciiTheme="minorHAnsi" w:eastAsiaTheme="minorEastAsia" w:hAnsiTheme="minorHAnsi" w:cstheme="minorBidi"/>
          <w:b w:val="0"/>
          <w:noProof/>
          <w:szCs w:val="24"/>
          <w:lang w:eastAsia="ja-JP"/>
        </w:rPr>
        <w:tab/>
      </w:r>
      <w:r>
        <w:rPr>
          <w:noProof/>
        </w:rPr>
        <w:t>Anaphora</w:t>
      </w:r>
      <w:r>
        <w:rPr>
          <w:noProof/>
        </w:rPr>
        <w:tab/>
      </w:r>
      <w:r>
        <w:rPr>
          <w:noProof/>
        </w:rPr>
        <w:fldChar w:fldCharType="begin"/>
      </w:r>
      <w:r>
        <w:rPr>
          <w:noProof/>
        </w:rPr>
        <w:instrText xml:space="preserve"> PAGEREF _Toc342595517 \h </w:instrText>
      </w:r>
      <w:r>
        <w:rPr>
          <w:noProof/>
        </w:rPr>
      </w:r>
      <w:r>
        <w:rPr>
          <w:noProof/>
        </w:rPr>
        <w:fldChar w:fldCharType="separate"/>
      </w:r>
      <w:r w:rsidR="002F77A2">
        <w:rPr>
          <w:noProof/>
        </w:rPr>
        <w:t>305</w:t>
      </w:r>
      <w:r>
        <w:rPr>
          <w:noProof/>
        </w:rPr>
        <w:fldChar w:fldCharType="end"/>
      </w:r>
    </w:p>
    <w:p w14:paraId="1391DF1E"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18.1</w:t>
      </w:r>
      <w:r>
        <w:rPr>
          <w:rFonts w:asciiTheme="minorHAnsi" w:eastAsiaTheme="minorEastAsia" w:hAnsiTheme="minorHAnsi" w:cstheme="minorBidi"/>
          <w:noProof/>
          <w:sz w:val="24"/>
          <w:szCs w:val="24"/>
          <w:lang w:eastAsia="ja-JP"/>
        </w:rPr>
        <w:tab/>
      </w:r>
      <w:r>
        <w:rPr>
          <w:noProof/>
        </w:rPr>
        <w:t>Reflexive</w:t>
      </w:r>
      <w:r>
        <w:rPr>
          <w:noProof/>
        </w:rPr>
        <w:tab/>
      </w:r>
      <w:r>
        <w:rPr>
          <w:noProof/>
        </w:rPr>
        <w:fldChar w:fldCharType="begin"/>
      </w:r>
      <w:r>
        <w:rPr>
          <w:noProof/>
        </w:rPr>
        <w:instrText xml:space="preserve"> PAGEREF _Toc342595518 \h </w:instrText>
      </w:r>
      <w:r>
        <w:rPr>
          <w:noProof/>
        </w:rPr>
      </w:r>
      <w:r>
        <w:rPr>
          <w:noProof/>
        </w:rPr>
        <w:fldChar w:fldCharType="separate"/>
      </w:r>
      <w:r w:rsidR="002F77A2">
        <w:rPr>
          <w:noProof/>
        </w:rPr>
        <w:t>305</w:t>
      </w:r>
      <w:r>
        <w:rPr>
          <w:noProof/>
        </w:rPr>
        <w:fldChar w:fldCharType="end"/>
      </w:r>
    </w:p>
    <w:p w14:paraId="5E292D5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18.1.1</w:t>
      </w:r>
      <w:r>
        <w:rPr>
          <w:rFonts w:asciiTheme="minorHAnsi" w:eastAsiaTheme="minorEastAsia" w:hAnsiTheme="minorHAnsi" w:cstheme="minorBidi"/>
          <w:noProof/>
          <w:sz w:val="24"/>
          <w:szCs w:val="24"/>
          <w:lang w:eastAsia="ja-JP"/>
        </w:rPr>
        <w:tab/>
      </w:r>
      <w:r>
        <w:rPr>
          <w:noProof/>
        </w:rPr>
        <w:t>Reflexive possessor</w:t>
      </w:r>
      <w:r>
        <w:rPr>
          <w:noProof/>
        </w:rPr>
        <w:tab/>
      </w:r>
      <w:r>
        <w:rPr>
          <w:noProof/>
        </w:rPr>
        <w:fldChar w:fldCharType="begin"/>
      </w:r>
      <w:r>
        <w:rPr>
          <w:noProof/>
        </w:rPr>
        <w:instrText xml:space="preserve"> PAGEREF _Toc342595519 \h </w:instrText>
      </w:r>
      <w:r>
        <w:rPr>
          <w:noProof/>
        </w:rPr>
      </w:r>
      <w:r>
        <w:rPr>
          <w:noProof/>
        </w:rPr>
        <w:fldChar w:fldCharType="separate"/>
      </w:r>
      <w:r w:rsidR="002F77A2">
        <w:rPr>
          <w:noProof/>
        </w:rPr>
        <w:t>305</w:t>
      </w:r>
      <w:r>
        <w:rPr>
          <w:noProof/>
        </w:rPr>
        <w:fldChar w:fldCharType="end"/>
      </w:r>
    </w:p>
    <w:p w14:paraId="6CBDE362"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18.1.1.1</w:t>
      </w:r>
      <w:r>
        <w:rPr>
          <w:rFonts w:asciiTheme="minorHAnsi" w:eastAsiaTheme="minorEastAsia" w:hAnsiTheme="minorHAnsi" w:cstheme="minorBidi"/>
          <w:noProof/>
          <w:sz w:val="24"/>
          <w:szCs w:val="24"/>
          <w:lang w:eastAsia="ja-JP"/>
        </w:rPr>
        <w:tab/>
      </w:r>
      <w:r>
        <w:rPr>
          <w:noProof/>
        </w:rPr>
        <w:t>Reflexive possessor of postverbal NP</w:t>
      </w:r>
      <w:r>
        <w:rPr>
          <w:noProof/>
        </w:rPr>
        <w:tab/>
      </w:r>
      <w:r>
        <w:rPr>
          <w:noProof/>
        </w:rPr>
        <w:fldChar w:fldCharType="begin"/>
      </w:r>
      <w:r>
        <w:rPr>
          <w:noProof/>
        </w:rPr>
        <w:instrText xml:space="preserve"> PAGEREF _Toc342595520 \h </w:instrText>
      </w:r>
      <w:r>
        <w:rPr>
          <w:noProof/>
        </w:rPr>
      </w:r>
      <w:r>
        <w:rPr>
          <w:noProof/>
        </w:rPr>
        <w:fldChar w:fldCharType="separate"/>
      </w:r>
      <w:r w:rsidR="002F77A2">
        <w:rPr>
          <w:noProof/>
        </w:rPr>
        <w:t>308</w:t>
      </w:r>
      <w:r>
        <w:rPr>
          <w:noProof/>
        </w:rPr>
        <w:fldChar w:fldCharType="end"/>
      </w:r>
    </w:p>
    <w:p w14:paraId="4BC912F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18.1.1.2</w:t>
      </w:r>
      <w:r>
        <w:rPr>
          <w:rFonts w:asciiTheme="minorHAnsi" w:eastAsiaTheme="minorEastAsia" w:hAnsiTheme="minorHAnsi" w:cstheme="minorBidi"/>
          <w:noProof/>
          <w:sz w:val="24"/>
          <w:szCs w:val="24"/>
          <w:lang w:eastAsia="ja-JP"/>
        </w:rPr>
        <w:tab/>
      </w:r>
      <w:r>
        <w:rPr>
          <w:noProof/>
        </w:rPr>
        <w:t>Reflexive postpositional complements</w:t>
      </w:r>
      <w:r>
        <w:rPr>
          <w:noProof/>
        </w:rPr>
        <w:tab/>
      </w:r>
      <w:r>
        <w:rPr>
          <w:noProof/>
        </w:rPr>
        <w:fldChar w:fldCharType="begin"/>
      </w:r>
      <w:r>
        <w:rPr>
          <w:noProof/>
        </w:rPr>
        <w:instrText xml:space="preserve"> PAGEREF _Toc342595521 \h </w:instrText>
      </w:r>
      <w:r>
        <w:rPr>
          <w:noProof/>
        </w:rPr>
      </w:r>
      <w:r>
        <w:rPr>
          <w:noProof/>
        </w:rPr>
        <w:fldChar w:fldCharType="separate"/>
      </w:r>
      <w:r w:rsidR="002F77A2">
        <w:rPr>
          <w:noProof/>
        </w:rPr>
        <w:t>308</w:t>
      </w:r>
      <w:r>
        <w:rPr>
          <w:noProof/>
        </w:rPr>
        <w:fldChar w:fldCharType="end"/>
      </w:r>
    </w:p>
    <w:p w14:paraId="7BE8C0ED"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18.1.1.3</w:t>
      </w:r>
      <w:r>
        <w:rPr>
          <w:rFonts w:asciiTheme="minorHAnsi" w:eastAsiaTheme="minorEastAsia" w:hAnsiTheme="minorHAnsi" w:cstheme="minorBidi"/>
          <w:noProof/>
          <w:sz w:val="24"/>
          <w:szCs w:val="24"/>
          <w:lang w:eastAsia="ja-JP"/>
        </w:rPr>
        <w:tab/>
      </w:r>
      <w:r>
        <w:rPr>
          <w:noProof/>
        </w:rPr>
        <w:t>Reflexive possessors in conjunctions</w:t>
      </w:r>
      <w:r>
        <w:rPr>
          <w:noProof/>
        </w:rPr>
        <w:tab/>
      </w:r>
      <w:r>
        <w:rPr>
          <w:noProof/>
        </w:rPr>
        <w:fldChar w:fldCharType="begin"/>
      </w:r>
      <w:r>
        <w:rPr>
          <w:noProof/>
        </w:rPr>
        <w:instrText xml:space="preserve"> PAGEREF _Toc342595522 \h </w:instrText>
      </w:r>
      <w:r>
        <w:rPr>
          <w:noProof/>
        </w:rPr>
      </w:r>
      <w:r>
        <w:rPr>
          <w:noProof/>
        </w:rPr>
        <w:fldChar w:fldCharType="separate"/>
      </w:r>
      <w:r w:rsidR="002F77A2">
        <w:rPr>
          <w:noProof/>
        </w:rPr>
        <w:t>308</w:t>
      </w:r>
      <w:r>
        <w:rPr>
          <w:noProof/>
        </w:rPr>
        <w:fldChar w:fldCharType="end"/>
      </w:r>
    </w:p>
    <w:p w14:paraId="2B3E3D55"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18.1.1.4</w:t>
      </w:r>
      <w:r>
        <w:rPr>
          <w:rFonts w:asciiTheme="minorHAnsi" w:eastAsiaTheme="minorEastAsia" w:hAnsiTheme="minorHAnsi" w:cstheme="minorBidi"/>
          <w:noProof/>
          <w:sz w:val="24"/>
          <w:szCs w:val="24"/>
          <w:lang w:eastAsia="ja-JP"/>
        </w:rPr>
        <w:tab/>
      </w:r>
      <w:r>
        <w:rPr>
          <w:noProof/>
        </w:rPr>
        <w:t>Reflexive possessor of preverbal object</w:t>
      </w:r>
      <w:r>
        <w:rPr>
          <w:noProof/>
        </w:rPr>
        <w:tab/>
      </w:r>
      <w:r>
        <w:rPr>
          <w:noProof/>
        </w:rPr>
        <w:fldChar w:fldCharType="begin"/>
      </w:r>
      <w:r>
        <w:rPr>
          <w:noProof/>
        </w:rPr>
        <w:instrText xml:space="preserve"> PAGEREF _Toc342595523 \h </w:instrText>
      </w:r>
      <w:r>
        <w:rPr>
          <w:noProof/>
        </w:rPr>
      </w:r>
      <w:r>
        <w:rPr>
          <w:noProof/>
        </w:rPr>
        <w:fldChar w:fldCharType="separate"/>
      </w:r>
      <w:r w:rsidR="002F77A2">
        <w:rPr>
          <w:noProof/>
        </w:rPr>
        <w:t>309</w:t>
      </w:r>
      <w:r>
        <w:rPr>
          <w:noProof/>
        </w:rPr>
        <w:fldChar w:fldCharType="end"/>
      </w:r>
    </w:p>
    <w:p w14:paraId="0DC3BBD3"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18.1.2</w:t>
      </w:r>
      <w:r>
        <w:rPr>
          <w:rFonts w:asciiTheme="minorHAnsi" w:eastAsiaTheme="minorEastAsia" w:hAnsiTheme="minorHAnsi" w:cstheme="minorBidi"/>
          <w:noProof/>
          <w:sz w:val="24"/>
          <w:szCs w:val="24"/>
          <w:lang w:eastAsia="ja-JP"/>
        </w:rPr>
        <w:tab/>
      </w:r>
      <w:r>
        <w:rPr>
          <w:noProof/>
        </w:rPr>
        <w:t>Reflexive nonsubject argument (</w:t>
      </w:r>
      <w:r w:rsidRPr="001706F4">
        <w:rPr>
          <w:rFonts w:ascii="Doulos SIL" w:hAnsi="Doulos SIL"/>
          <w:i/>
          <w:noProof/>
          <w:color w:val="0000FF"/>
        </w:rPr>
        <w:t>yéʔré </w:t>
      </w:r>
      <w:r>
        <w:rPr>
          <w:noProof/>
        </w:rPr>
        <w:t xml:space="preserve">~ </w:t>
      </w:r>
      <w:r w:rsidRPr="001706F4">
        <w:rPr>
          <w:rFonts w:ascii="Doulos SIL" w:hAnsi="Doulos SIL"/>
          <w:i/>
          <w:noProof/>
          <w:color w:val="0000FF"/>
        </w:rPr>
        <w:t>yɛ́ʔrɛ́</w:t>
      </w:r>
      <w:r>
        <w:rPr>
          <w:noProof/>
        </w:rPr>
        <w:t xml:space="preserve"> )</w:t>
      </w:r>
      <w:r>
        <w:rPr>
          <w:noProof/>
        </w:rPr>
        <w:tab/>
      </w:r>
      <w:r>
        <w:rPr>
          <w:noProof/>
        </w:rPr>
        <w:fldChar w:fldCharType="begin"/>
      </w:r>
      <w:r>
        <w:rPr>
          <w:noProof/>
        </w:rPr>
        <w:instrText xml:space="preserve"> PAGEREF _Toc342595524 \h </w:instrText>
      </w:r>
      <w:r>
        <w:rPr>
          <w:noProof/>
        </w:rPr>
      </w:r>
      <w:r>
        <w:rPr>
          <w:noProof/>
        </w:rPr>
        <w:fldChar w:fldCharType="separate"/>
      </w:r>
      <w:r w:rsidR="002F77A2">
        <w:rPr>
          <w:noProof/>
        </w:rPr>
        <w:t>311</w:t>
      </w:r>
      <w:r>
        <w:rPr>
          <w:noProof/>
        </w:rPr>
        <w:fldChar w:fldCharType="end"/>
      </w:r>
    </w:p>
    <w:p w14:paraId="29094E3E"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18.1.2.1</w:t>
      </w:r>
      <w:r>
        <w:rPr>
          <w:rFonts w:asciiTheme="minorHAnsi" w:eastAsiaTheme="minorEastAsia" w:hAnsiTheme="minorHAnsi" w:cstheme="minorBidi"/>
          <w:noProof/>
          <w:sz w:val="24"/>
          <w:szCs w:val="24"/>
          <w:lang w:eastAsia="ja-JP"/>
        </w:rPr>
        <w:tab/>
      </w:r>
      <w:r>
        <w:rPr>
          <w:noProof/>
        </w:rPr>
        <w:t>Reflexive postverbal NP</w:t>
      </w:r>
      <w:r>
        <w:rPr>
          <w:noProof/>
        </w:rPr>
        <w:tab/>
      </w:r>
      <w:r>
        <w:rPr>
          <w:noProof/>
        </w:rPr>
        <w:fldChar w:fldCharType="begin"/>
      </w:r>
      <w:r>
        <w:rPr>
          <w:noProof/>
        </w:rPr>
        <w:instrText xml:space="preserve"> PAGEREF _Toc342595525 \h </w:instrText>
      </w:r>
      <w:r>
        <w:rPr>
          <w:noProof/>
        </w:rPr>
      </w:r>
      <w:r>
        <w:rPr>
          <w:noProof/>
        </w:rPr>
        <w:fldChar w:fldCharType="separate"/>
      </w:r>
      <w:r w:rsidR="002F77A2">
        <w:rPr>
          <w:noProof/>
        </w:rPr>
        <w:t>311</w:t>
      </w:r>
      <w:r>
        <w:rPr>
          <w:noProof/>
        </w:rPr>
        <w:fldChar w:fldCharType="end"/>
      </w:r>
    </w:p>
    <w:p w14:paraId="650B6A07"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18.1.2.2</w:t>
      </w:r>
      <w:r>
        <w:rPr>
          <w:rFonts w:asciiTheme="minorHAnsi" w:eastAsiaTheme="minorEastAsia" w:hAnsiTheme="minorHAnsi" w:cstheme="minorBidi"/>
          <w:noProof/>
          <w:sz w:val="24"/>
          <w:szCs w:val="24"/>
          <w:lang w:eastAsia="ja-JP"/>
        </w:rPr>
        <w:tab/>
      </w:r>
      <w:r>
        <w:rPr>
          <w:noProof/>
        </w:rPr>
        <w:t>Reflexive preverbal object</w:t>
      </w:r>
      <w:r>
        <w:rPr>
          <w:noProof/>
        </w:rPr>
        <w:tab/>
      </w:r>
      <w:r>
        <w:rPr>
          <w:noProof/>
        </w:rPr>
        <w:fldChar w:fldCharType="begin"/>
      </w:r>
      <w:r>
        <w:rPr>
          <w:noProof/>
        </w:rPr>
        <w:instrText xml:space="preserve"> PAGEREF _Toc342595526 \h </w:instrText>
      </w:r>
      <w:r>
        <w:rPr>
          <w:noProof/>
        </w:rPr>
      </w:r>
      <w:r>
        <w:rPr>
          <w:noProof/>
        </w:rPr>
        <w:fldChar w:fldCharType="separate"/>
      </w:r>
      <w:r w:rsidR="002F77A2">
        <w:rPr>
          <w:noProof/>
        </w:rPr>
        <w:t>312</w:t>
      </w:r>
      <w:r>
        <w:rPr>
          <w:noProof/>
        </w:rPr>
        <w:fldChar w:fldCharType="end"/>
      </w:r>
    </w:p>
    <w:p w14:paraId="01EF6FA7"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18.1.2.3</w:t>
      </w:r>
      <w:r>
        <w:rPr>
          <w:rFonts w:asciiTheme="minorHAnsi" w:eastAsiaTheme="minorEastAsia" w:hAnsiTheme="minorHAnsi" w:cstheme="minorBidi"/>
          <w:noProof/>
          <w:sz w:val="24"/>
          <w:szCs w:val="24"/>
          <w:lang w:eastAsia="ja-JP"/>
        </w:rPr>
        <w:tab/>
      </w:r>
      <w:r>
        <w:rPr>
          <w:noProof/>
        </w:rPr>
        <w:t xml:space="preserve">Emphatic nonreflexive use of </w:t>
      </w:r>
      <w:r w:rsidRPr="001706F4">
        <w:rPr>
          <w:rFonts w:ascii="Doulos SIL" w:hAnsi="Doulos SIL"/>
          <w:i/>
          <w:noProof/>
          <w:color w:val="0000FF"/>
        </w:rPr>
        <w:t>yéʔré </w:t>
      </w:r>
      <w:r>
        <w:rPr>
          <w:noProof/>
        </w:rPr>
        <w:t xml:space="preserve">~ </w:t>
      </w:r>
      <w:r w:rsidRPr="001706F4">
        <w:rPr>
          <w:rFonts w:ascii="Doulos SIL" w:hAnsi="Doulos SIL"/>
          <w:i/>
          <w:noProof/>
          <w:color w:val="0000FF"/>
        </w:rPr>
        <w:t>yɛ́ʔrɛ́</w:t>
      </w:r>
      <w:r>
        <w:rPr>
          <w:noProof/>
        </w:rPr>
        <w:tab/>
      </w:r>
      <w:r>
        <w:rPr>
          <w:noProof/>
        </w:rPr>
        <w:fldChar w:fldCharType="begin"/>
      </w:r>
      <w:r>
        <w:rPr>
          <w:noProof/>
        </w:rPr>
        <w:instrText xml:space="preserve"> PAGEREF _Toc342595527 \h </w:instrText>
      </w:r>
      <w:r>
        <w:rPr>
          <w:noProof/>
        </w:rPr>
      </w:r>
      <w:r>
        <w:rPr>
          <w:noProof/>
        </w:rPr>
        <w:fldChar w:fldCharType="separate"/>
      </w:r>
      <w:r w:rsidR="002F77A2">
        <w:rPr>
          <w:noProof/>
        </w:rPr>
        <w:t>312</w:t>
      </w:r>
      <w:r>
        <w:rPr>
          <w:noProof/>
        </w:rPr>
        <w:fldChar w:fldCharType="end"/>
      </w:r>
    </w:p>
    <w:p w14:paraId="599B1CBA"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18.2</w:t>
      </w:r>
      <w:r>
        <w:rPr>
          <w:rFonts w:asciiTheme="minorHAnsi" w:eastAsiaTheme="minorEastAsia" w:hAnsiTheme="minorHAnsi" w:cstheme="minorBidi"/>
          <w:noProof/>
          <w:sz w:val="24"/>
          <w:szCs w:val="24"/>
          <w:lang w:eastAsia="ja-JP"/>
        </w:rPr>
        <w:tab/>
      </w:r>
      <w:r>
        <w:rPr>
          <w:noProof/>
        </w:rPr>
        <w:t>Reciprocal</w:t>
      </w:r>
      <w:r>
        <w:rPr>
          <w:noProof/>
        </w:rPr>
        <w:tab/>
      </w:r>
      <w:r>
        <w:rPr>
          <w:noProof/>
        </w:rPr>
        <w:fldChar w:fldCharType="begin"/>
      </w:r>
      <w:r>
        <w:rPr>
          <w:noProof/>
        </w:rPr>
        <w:instrText xml:space="preserve"> PAGEREF _Toc342595528 \h </w:instrText>
      </w:r>
      <w:r>
        <w:rPr>
          <w:noProof/>
        </w:rPr>
      </w:r>
      <w:r>
        <w:rPr>
          <w:noProof/>
        </w:rPr>
        <w:fldChar w:fldCharType="separate"/>
      </w:r>
      <w:r w:rsidR="002F77A2">
        <w:rPr>
          <w:noProof/>
        </w:rPr>
        <w:t>313</w:t>
      </w:r>
      <w:r>
        <w:rPr>
          <w:noProof/>
        </w:rPr>
        <w:fldChar w:fldCharType="end"/>
      </w:r>
    </w:p>
    <w:p w14:paraId="2EA9FB38"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18.2.1</w:t>
      </w:r>
      <w:r>
        <w:rPr>
          <w:rFonts w:asciiTheme="minorHAnsi" w:eastAsiaTheme="minorEastAsia" w:hAnsiTheme="minorHAnsi" w:cstheme="minorBidi"/>
          <w:noProof/>
          <w:sz w:val="24"/>
          <w:szCs w:val="24"/>
          <w:lang w:eastAsia="ja-JP"/>
        </w:rPr>
        <w:tab/>
      </w:r>
      <w:r>
        <w:rPr>
          <w:noProof/>
        </w:rPr>
        <w:t>Reciprocals (</w:t>
      </w:r>
      <w:r w:rsidRPr="001706F4">
        <w:rPr>
          <w:rFonts w:ascii="Doulos SIL" w:hAnsi="Doulos SIL"/>
          <w:i/>
          <w:noProof/>
          <w:color w:val="0000FF"/>
        </w:rPr>
        <w:t>ɲùʔùⁿ</w:t>
      </w:r>
      <w:r>
        <w:rPr>
          <w:noProof/>
        </w:rPr>
        <w:t xml:space="preserve"> )</w:t>
      </w:r>
      <w:r>
        <w:rPr>
          <w:noProof/>
        </w:rPr>
        <w:tab/>
      </w:r>
      <w:r>
        <w:rPr>
          <w:noProof/>
        </w:rPr>
        <w:fldChar w:fldCharType="begin"/>
      </w:r>
      <w:r>
        <w:rPr>
          <w:noProof/>
        </w:rPr>
        <w:instrText xml:space="preserve"> PAGEREF _Toc342595529 \h </w:instrText>
      </w:r>
      <w:r>
        <w:rPr>
          <w:noProof/>
        </w:rPr>
      </w:r>
      <w:r>
        <w:rPr>
          <w:noProof/>
        </w:rPr>
        <w:fldChar w:fldCharType="separate"/>
      </w:r>
      <w:r w:rsidR="002F77A2">
        <w:rPr>
          <w:noProof/>
        </w:rPr>
        <w:t>313</w:t>
      </w:r>
      <w:r>
        <w:rPr>
          <w:noProof/>
        </w:rPr>
        <w:fldChar w:fldCharType="end"/>
      </w:r>
    </w:p>
    <w:p w14:paraId="4A17502F"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18.2.1.1</w:t>
      </w:r>
      <w:r>
        <w:rPr>
          <w:rFonts w:asciiTheme="minorHAnsi" w:eastAsiaTheme="minorEastAsia" w:hAnsiTheme="minorHAnsi" w:cstheme="minorBidi"/>
          <w:noProof/>
          <w:sz w:val="24"/>
          <w:szCs w:val="24"/>
          <w:lang w:eastAsia="ja-JP"/>
        </w:rPr>
        <w:tab/>
      </w:r>
      <w:r>
        <w:rPr>
          <w:noProof/>
        </w:rPr>
        <w:t>Reciprocal postverbal object</w:t>
      </w:r>
      <w:r>
        <w:rPr>
          <w:noProof/>
        </w:rPr>
        <w:tab/>
      </w:r>
      <w:r>
        <w:rPr>
          <w:noProof/>
        </w:rPr>
        <w:fldChar w:fldCharType="begin"/>
      </w:r>
      <w:r>
        <w:rPr>
          <w:noProof/>
        </w:rPr>
        <w:instrText xml:space="preserve"> PAGEREF _Toc342595530 \h </w:instrText>
      </w:r>
      <w:r>
        <w:rPr>
          <w:noProof/>
        </w:rPr>
      </w:r>
      <w:r>
        <w:rPr>
          <w:noProof/>
        </w:rPr>
        <w:fldChar w:fldCharType="separate"/>
      </w:r>
      <w:r w:rsidR="002F77A2">
        <w:rPr>
          <w:noProof/>
        </w:rPr>
        <w:t>313</w:t>
      </w:r>
      <w:r>
        <w:rPr>
          <w:noProof/>
        </w:rPr>
        <w:fldChar w:fldCharType="end"/>
      </w:r>
    </w:p>
    <w:p w14:paraId="7B6C07CB"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18.2.1.2</w:t>
      </w:r>
      <w:r>
        <w:rPr>
          <w:rFonts w:asciiTheme="minorHAnsi" w:eastAsiaTheme="minorEastAsia" w:hAnsiTheme="minorHAnsi" w:cstheme="minorBidi"/>
          <w:noProof/>
          <w:sz w:val="24"/>
          <w:szCs w:val="24"/>
          <w:lang w:eastAsia="ja-JP"/>
        </w:rPr>
        <w:tab/>
      </w:r>
      <w:r>
        <w:rPr>
          <w:noProof/>
        </w:rPr>
        <w:t>Reciprocal preverbal object</w:t>
      </w:r>
      <w:r>
        <w:rPr>
          <w:noProof/>
        </w:rPr>
        <w:tab/>
      </w:r>
      <w:r>
        <w:rPr>
          <w:noProof/>
        </w:rPr>
        <w:fldChar w:fldCharType="begin"/>
      </w:r>
      <w:r>
        <w:rPr>
          <w:noProof/>
        </w:rPr>
        <w:instrText xml:space="preserve"> PAGEREF _Toc342595531 \h </w:instrText>
      </w:r>
      <w:r>
        <w:rPr>
          <w:noProof/>
        </w:rPr>
      </w:r>
      <w:r>
        <w:rPr>
          <w:noProof/>
        </w:rPr>
        <w:fldChar w:fldCharType="separate"/>
      </w:r>
      <w:r w:rsidR="002F77A2">
        <w:rPr>
          <w:noProof/>
        </w:rPr>
        <w:t>313</w:t>
      </w:r>
      <w:r>
        <w:rPr>
          <w:noProof/>
        </w:rPr>
        <w:fldChar w:fldCharType="end"/>
      </w:r>
    </w:p>
    <w:p w14:paraId="7A73E616"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18.3</w:t>
      </w:r>
      <w:r>
        <w:rPr>
          <w:rFonts w:asciiTheme="minorHAnsi" w:eastAsiaTheme="minorEastAsia" w:hAnsiTheme="minorHAnsi" w:cstheme="minorBidi"/>
          <w:noProof/>
          <w:sz w:val="24"/>
          <w:szCs w:val="24"/>
          <w:lang w:eastAsia="ja-JP"/>
        </w:rPr>
        <w:tab/>
      </w:r>
      <w:r>
        <w:rPr>
          <w:noProof/>
        </w:rPr>
        <w:t>Logophoric third person pronouns</w:t>
      </w:r>
      <w:r>
        <w:rPr>
          <w:noProof/>
        </w:rPr>
        <w:tab/>
      </w:r>
      <w:r>
        <w:rPr>
          <w:noProof/>
        </w:rPr>
        <w:fldChar w:fldCharType="begin"/>
      </w:r>
      <w:r>
        <w:rPr>
          <w:noProof/>
        </w:rPr>
        <w:instrText xml:space="preserve"> PAGEREF _Toc342595532 \h </w:instrText>
      </w:r>
      <w:r>
        <w:rPr>
          <w:noProof/>
        </w:rPr>
      </w:r>
      <w:r>
        <w:rPr>
          <w:noProof/>
        </w:rPr>
        <w:fldChar w:fldCharType="separate"/>
      </w:r>
      <w:r w:rsidR="002F77A2">
        <w:rPr>
          <w:noProof/>
        </w:rPr>
        <w:t>314</w:t>
      </w:r>
      <w:r>
        <w:rPr>
          <w:noProof/>
        </w:rPr>
        <w:fldChar w:fldCharType="end"/>
      </w:r>
    </w:p>
    <w:p w14:paraId="4B4ED732"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18.3.1</w:t>
      </w:r>
      <w:r>
        <w:rPr>
          <w:rFonts w:asciiTheme="minorHAnsi" w:eastAsiaTheme="minorEastAsia" w:hAnsiTheme="minorHAnsi" w:cstheme="minorBidi"/>
          <w:noProof/>
          <w:sz w:val="24"/>
          <w:szCs w:val="24"/>
          <w:lang w:eastAsia="ja-JP"/>
        </w:rPr>
        <w:tab/>
      </w:r>
      <w:r>
        <w:rPr>
          <w:noProof/>
        </w:rPr>
        <w:t>Third person singular logophoric</w:t>
      </w:r>
      <w:r>
        <w:rPr>
          <w:noProof/>
        </w:rPr>
        <w:tab/>
      </w:r>
      <w:r>
        <w:rPr>
          <w:noProof/>
        </w:rPr>
        <w:fldChar w:fldCharType="begin"/>
      </w:r>
      <w:r>
        <w:rPr>
          <w:noProof/>
        </w:rPr>
        <w:instrText xml:space="preserve"> PAGEREF _Toc342595533 \h </w:instrText>
      </w:r>
      <w:r>
        <w:rPr>
          <w:noProof/>
        </w:rPr>
      </w:r>
      <w:r>
        <w:rPr>
          <w:noProof/>
        </w:rPr>
        <w:fldChar w:fldCharType="separate"/>
      </w:r>
      <w:r w:rsidR="002F77A2">
        <w:rPr>
          <w:noProof/>
        </w:rPr>
        <w:t>314</w:t>
      </w:r>
      <w:r>
        <w:rPr>
          <w:noProof/>
        </w:rPr>
        <w:fldChar w:fldCharType="end"/>
      </w:r>
    </w:p>
    <w:p w14:paraId="2AA28716"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18.3.2</w:t>
      </w:r>
      <w:r>
        <w:rPr>
          <w:rFonts w:asciiTheme="minorHAnsi" w:eastAsiaTheme="minorEastAsia" w:hAnsiTheme="minorHAnsi" w:cstheme="minorBidi"/>
          <w:noProof/>
          <w:sz w:val="24"/>
          <w:szCs w:val="24"/>
          <w:lang w:eastAsia="ja-JP"/>
        </w:rPr>
        <w:tab/>
      </w:r>
      <w:r>
        <w:rPr>
          <w:noProof/>
        </w:rPr>
        <w:t>Third person plural logophorics</w:t>
      </w:r>
      <w:r>
        <w:rPr>
          <w:noProof/>
        </w:rPr>
        <w:tab/>
      </w:r>
      <w:r>
        <w:rPr>
          <w:noProof/>
        </w:rPr>
        <w:fldChar w:fldCharType="begin"/>
      </w:r>
      <w:r>
        <w:rPr>
          <w:noProof/>
        </w:rPr>
        <w:instrText xml:space="preserve"> PAGEREF _Toc342595534 \h </w:instrText>
      </w:r>
      <w:r>
        <w:rPr>
          <w:noProof/>
        </w:rPr>
      </w:r>
      <w:r>
        <w:rPr>
          <w:noProof/>
        </w:rPr>
        <w:fldChar w:fldCharType="separate"/>
      </w:r>
      <w:r w:rsidR="002F77A2">
        <w:rPr>
          <w:noProof/>
        </w:rPr>
        <w:t>316</w:t>
      </w:r>
      <w:r>
        <w:rPr>
          <w:noProof/>
        </w:rPr>
        <w:fldChar w:fldCharType="end"/>
      </w:r>
    </w:p>
    <w:p w14:paraId="38251C60"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18.3.3</w:t>
      </w:r>
      <w:r>
        <w:rPr>
          <w:rFonts w:asciiTheme="minorHAnsi" w:eastAsiaTheme="minorEastAsia" w:hAnsiTheme="minorHAnsi" w:cstheme="minorBidi"/>
          <w:noProof/>
          <w:sz w:val="24"/>
          <w:szCs w:val="24"/>
          <w:lang w:eastAsia="ja-JP"/>
        </w:rPr>
        <w:tab/>
      </w:r>
      <w:r>
        <w:rPr>
          <w:noProof/>
        </w:rPr>
        <w:t>First and second persons</w:t>
      </w:r>
      <w:r>
        <w:rPr>
          <w:noProof/>
        </w:rPr>
        <w:tab/>
      </w:r>
      <w:r>
        <w:rPr>
          <w:noProof/>
        </w:rPr>
        <w:fldChar w:fldCharType="begin"/>
      </w:r>
      <w:r>
        <w:rPr>
          <w:noProof/>
        </w:rPr>
        <w:instrText xml:space="preserve"> PAGEREF _Toc342595535 \h </w:instrText>
      </w:r>
      <w:r>
        <w:rPr>
          <w:noProof/>
        </w:rPr>
      </w:r>
      <w:r>
        <w:rPr>
          <w:noProof/>
        </w:rPr>
        <w:fldChar w:fldCharType="separate"/>
      </w:r>
      <w:r w:rsidR="002F77A2">
        <w:rPr>
          <w:noProof/>
        </w:rPr>
        <w:t>316</w:t>
      </w:r>
      <w:r>
        <w:rPr>
          <w:noProof/>
        </w:rPr>
        <w:fldChar w:fldCharType="end"/>
      </w:r>
    </w:p>
    <w:p w14:paraId="02BE705C" w14:textId="77777777" w:rsidR="00F67CE9" w:rsidRDefault="00F67CE9">
      <w:pPr>
        <w:pStyle w:val="TOC1"/>
        <w:tabs>
          <w:tab w:val="left" w:pos="480"/>
          <w:tab w:val="right" w:leader="dot" w:pos="7569"/>
        </w:tabs>
        <w:rPr>
          <w:rFonts w:asciiTheme="minorHAnsi" w:eastAsiaTheme="minorEastAsia" w:hAnsiTheme="minorHAnsi" w:cstheme="minorBidi"/>
          <w:b w:val="0"/>
          <w:noProof/>
          <w:szCs w:val="24"/>
          <w:lang w:eastAsia="ja-JP"/>
        </w:rPr>
      </w:pPr>
      <w:r>
        <w:rPr>
          <w:noProof/>
        </w:rPr>
        <w:t>19</w:t>
      </w:r>
      <w:r>
        <w:rPr>
          <w:rFonts w:asciiTheme="minorHAnsi" w:eastAsiaTheme="minorEastAsia" w:hAnsiTheme="minorHAnsi" w:cstheme="minorBidi"/>
          <w:b w:val="0"/>
          <w:noProof/>
          <w:szCs w:val="24"/>
          <w:lang w:eastAsia="ja-JP"/>
        </w:rPr>
        <w:tab/>
      </w:r>
      <w:r>
        <w:rPr>
          <w:noProof/>
        </w:rPr>
        <w:t>Grammatical pragmatics</w:t>
      </w:r>
      <w:r>
        <w:rPr>
          <w:noProof/>
        </w:rPr>
        <w:tab/>
      </w:r>
      <w:r>
        <w:rPr>
          <w:noProof/>
        </w:rPr>
        <w:fldChar w:fldCharType="begin"/>
      </w:r>
      <w:r>
        <w:rPr>
          <w:noProof/>
        </w:rPr>
        <w:instrText xml:space="preserve"> PAGEREF _Toc342595536 \h </w:instrText>
      </w:r>
      <w:r>
        <w:rPr>
          <w:noProof/>
        </w:rPr>
      </w:r>
      <w:r>
        <w:rPr>
          <w:noProof/>
        </w:rPr>
        <w:fldChar w:fldCharType="separate"/>
      </w:r>
      <w:r w:rsidR="002F77A2">
        <w:rPr>
          <w:noProof/>
        </w:rPr>
        <w:t>317</w:t>
      </w:r>
      <w:r>
        <w:rPr>
          <w:noProof/>
        </w:rPr>
        <w:fldChar w:fldCharType="end"/>
      </w:r>
    </w:p>
    <w:p w14:paraId="5EE938F6"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19.1</w:t>
      </w:r>
      <w:r>
        <w:rPr>
          <w:rFonts w:asciiTheme="minorHAnsi" w:eastAsiaTheme="minorEastAsia" w:hAnsiTheme="minorHAnsi" w:cstheme="minorBidi"/>
          <w:noProof/>
          <w:sz w:val="24"/>
          <w:szCs w:val="24"/>
          <w:lang w:eastAsia="ja-JP"/>
        </w:rPr>
        <w:tab/>
      </w:r>
      <w:r>
        <w:rPr>
          <w:noProof/>
        </w:rPr>
        <w:t>NP-final discourse-functional elements</w:t>
      </w:r>
      <w:r>
        <w:rPr>
          <w:noProof/>
        </w:rPr>
        <w:tab/>
      </w:r>
      <w:r>
        <w:rPr>
          <w:noProof/>
        </w:rPr>
        <w:fldChar w:fldCharType="begin"/>
      </w:r>
      <w:r>
        <w:rPr>
          <w:noProof/>
        </w:rPr>
        <w:instrText xml:space="preserve"> PAGEREF _Toc342595537 \h </w:instrText>
      </w:r>
      <w:r>
        <w:rPr>
          <w:noProof/>
        </w:rPr>
      </w:r>
      <w:r>
        <w:rPr>
          <w:noProof/>
        </w:rPr>
        <w:fldChar w:fldCharType="separate"/>
      </w:r>
      <w:r w:rsidR="002F77A2">
        <w:rPr>
          <w:noProof/>
        </w:rPr>
        <w:t>317</w:t>
      </w:r>
      <w:r>
        <w:rPr>
          <w:noProof/>
        </w:rPr>
        <w:fldChar w:fldCharType="end"/>
      </w:r>
    </w:p>
    <w:p w14:paraId="343B1069"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19.1.1</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 xml:space="preserve">kɔ́ní </w:t>
      </w:r>
      <w:r>
        <w:rPr>
          <w:noProof/>
        </w:rPr>
        <w:t>‘as for’ (topic)</w:t>
      </w:r>
      <w:r>
        <w:rPr>
          <w:noProof/>
        </w:rPr>
        <w:tab/>
      </w:r>
      <w:r>
        <w:rPr>
          <w:noProof/>
        </w:rPr>
        <w:fldChar w:fldCharType="begin"/>
      </w:r>
      <w:r>
        <w:rPr>
          <w:noProof/>
        </w:rPr>
        <w:instrText xml:space="preserve"> PAGEREF _Toc342595538 \h </w:instrText>
      </w:r>
      <w:r>
        <w:rPr>
          <w:noProof/>
        </w:rPr>
      </w:r>
      <w:r>
        <w:rPr>
          <w:noProof/>
        </w:rPr>
        <w:fldChar w:fldCharType="separate"/>
      </w:r>
      <w:r w:rsidR="002F77A2">
        <w:rPr>
          <w:noProof/>
        </w:rPr>
        <w:t>317</w:t>
      </w:r>
      <w:r>
        <w:rPr>
          <w:noProof/>
        </w:rPr>
        <w:fldChar w:fldCharType="end"/>
      </w:r>
    </w:p>
    <w:p w14:paraId="58F14ADC"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19.1.2</w:t>
      </w:r>
      <w:r>
        <w:rPr>
          <w:rFonts w:asciiTheme="minorHAnsi" w:eastAsiaTheme="minorEastAsia" w:hAnsiTheme="minorHAnsi" w:cstheme="minorBidi"/>
          <w:noProof/>
          <w:sz w:val="24"/>
          <w:szCs w:val="24"/>
          <w:lang w:eastAsia="ja-JP"/>
        </w:rPr>
        <w:tab/>
      </w:r>
      <w:r>
        <w:rPr>
          <w:noProof/>
        </w:rPr>
        <w:t>‘Also’ and ‘again’</w:t>
      </w:r>
      <w:r>
        <w:rPr>
          <w:noProof/>
        </w:rPr>
        <w:tab/>
      </w:r>
      <w:r>
        <w:rPr>
          <w:noProof/>
        </w:rPr>
        <w:fldChar w:fldCharType="begin"/>
      </w:r>
      <w:r>
        <w:rPr>
          <w:noProof/>
        </w:rPr>
        <w:instrText xml:space="preserve"> PAGEREF _Toc342595539 \h </w:instrText>
      </w:r>
      <w:r>
        <w:rPr>
          <w:noProof/>
        </w:rPr>
      </w:r>
      <w:r>
        <w:rPr>
          <w:noProof/>
        </w:rPr>
        <w:fldChar w:fldCharType="separate"/>
      </w:r>
      <w:r w:rsidR="002F77A2">
        <w:rPr>
          <w:noProof/>
        </w:rPr>
        <w:t>317</w:t>
      </w:r>
      <w:r>
        <w:rPr>
          <w:noProof/>
        </w:rPr>
        <w:fldChar w:fldCharType="end"/>
      </w:r>
    </w:p>
    <w:p w14:paraId="3BD1B509"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19.1.2.1</w:t>
      </w:r>
      <w:r>
        <w:rPr>
          <w:rFonts w:asciiTheme="minorHAnsi" w:eastAsiaTheme="minorEastAsia" w:hAnsiTheme="minorHAnsi" w:cstheme="minorBidi"/>
          <w:noProof/>
          <w:sz w:val="24"/>
          <w:szCs w:val="24"/>
          <w:lang w:eastAsia="ja-JP"/>
        </w:rPr>
        <w:tab/>
      </w:r>
      <w:r>
        <w:rPr>
          <w:noProof/>
        </w:rPr>
        <w:t>‘Also, too’ (</w:t>
      </w:r>
      <w:r w:rsidRPr="001706F4">
        <w:rPr>
          <w:rFonts w:ascii="Doulos SIL" w:hAnsi="Doulos SIL"/>
          <w:i/>
          <w:noProof/>
          <w:color w:val="0000FF"/>
        </w:rPr>
        <w:t>dòʔò</w:t>
      </w:r>
      <w:r>
        <w:rPr>
          <w:noProof/>
        </w:rPr>
        <w:t xml:space="preserve"> ~ </w:t>
      </w:r>
      <w:r w:rsidRPr="001706F4">
        <w:rPr>
          <w:rFonts w:ascii="Doulos SIL" w:hAnsi="Doulos SIL"/>
          <w:i/>
          <w:noProof/>
          <w:color w:val="0000FF"/>
        </w:rPr>
        <w:t xml:space="preserve">dóʔó </w:t>
      </w:r>
      <w:r>
        <w:rPr>
          <w:noProof/>
        </w:rPr>
        <w:t>)</w:t>
      </w:r>
      <w:r>
        <w:rPr>
          <w:noProof/>
        </w:rPr>
        <w:tab/>
      </w:r>
      <w:r>
        <w:rPr>
          <w:noProof/>
        </w:rPr>
        <w:fldChar w:fldCharType="begin"/>
      </w:r>
      <w:r>
        <w:rPr>
          <w:noProof/>
        </w:rPr>
        <w:instrText xml:space="preserve"> PAGEREF _Toc342595540 \h </w:instrText>
      </w:r>
      <w:r>
        <w:rPr>
          <w:noProof/>
        </w:rPr>
      </w:r>
      <w:r>
        <w:rPr>
          <w:noProof/>
        </w:rPr>
        <w:fldChar w:fldCharType="separate"/>
      </w:r>
      <w:r w:rsidR="002F77A2">
        <w:rPr>
          <w:noProof/>
        </w:rPr>
        <w:t>317</w:t>
      </w:r>
      <w:r>
        <w:rPr>
          <w:noProof/>
        </w:rPr>
        <w:fldChar w:fldCharType="end"/>
      </w:r>
    </w:p>
    <w:p w14:paraId="771AEF4F"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19.1.2.2</w:t>
      </w:r>
      <w:r>
        <w:rPr>
          <w:rFonts w:asciiTheme="minorHAnsi" w:eastAsiaTheme="minorEastAsia" w:hAnsiTheme="minorHAnsi" w:cstheme="minorBidi"/>
          <w:noProof/>
          <w:sz w:val="24"/>
          <w:szCs w:val="24"/>
          <w:lang w:eastAsia="ja-JP"/>
        </w:rPr>
        <w:tab/>
      </w:r>
      <w:r>
        <w:rPr>
          <w:noProof/>
        </w:rPr>
        <w:t>‘Again’ (</w:t>
      </w:r>
      <w:r w:rsidRPr="001706F4">
        <w:rPr>
          <w:rFonts w:ascii="Doulos SIL" w:hAnsi="Doulos SIL"/>
          <w:i/>
          <w:noProof/>
          <w:color w:val="0000FF"/>
        </w:rPr>
        <w:t>dòʔò</w:t>
      </w:r>
      <w:r>
        <w:rPr>
          <w:noProof/>
        </w:rPr>
        <w:t xml:space="preserve"> ~ </w:t>
      </w:r>
      <w:r w:rsidRPr="001706F4">
        <w:rPr>
          <w:rFonts w:ascii="Doulos SIL" w:hAnsi="Doulos SIL"/>
          <w:i/>
          <w:noProof/>
          <w:color w:val="0000FF"/>
        </w:rPr>
        <w:t xml:space="preserve">dóʔó </w:t>
      </w:r>
      <w:r>
        <w:rPr>
          <w:noProof/>
        </w:rPr>
        <w:t>)</w:t>
      </w:r>
      <w:r>
        <w:rPr>
          <w:noProof/>
        </w:rPr>
        <w:tab/>
      </w:r>
      <w:r>
        <w:rPr>
          <w:noProof/>
        </w:rPr>
        <w:fldChar w:fldCharType="begin"/>
      </w:r>
      <w:r>
        <w:rPr>
          <w:noProof/>
        </w:rPr>
        <w:instrText xml:space="preserve"> PAGEREF _Toc342595541 \h </w:instrText>
      </w:r>
      <w:r>
        <w:rPr>
          <w:noProof/>
        </w:rPr>
      </w:r>
      <w:r>
        <w:rPr>
          <w:noProof/>
        </w:rPr>
        <w:fldChar w:fldCharType="separate"/>
      </w:r>
      <w:r w:rsidR="002F77A2">
        <w:rPr>
          <w:noProof/>
        </w:rPr>
        <w:t>318</w:t>
      </w:r>
      <w:r>
        <w:rPr>
          <w:noProof/>
        </w:rPr>
        <w:fldChar w:fldCharType="end"/>
      </w:r>
    </w:p>
    <w:p w14:paraId="5F5BB01E"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19.1.2.3</w:t>
      </w:r>
      <w:r>
        <w:rPr>
          <w:rFonts w:asciiTheme="minorHAnsi" w:eastAsiaTheme="minorEastAsia" w:hAnsiTheme="minorHAnsi" w:cstheme="minorBidi"/>
          <w:noProof/>
          <w:sz w:val="24"/>
          <w:szCs w:val="24"/>
          <w:lang w:eastAsia="ja-JP"/>
        </w:rPr>
        <w:tab/>
      </w:r>
      <w:r>
        <w:rPr>
          <w:noProof/>
        </w:rPr>
        <w:t>‘No longer’ (</w:t>
      </w:r>
      <w:r w:rsidRPr="001706F4">
        <w:rPr>
          <w:rFonts w:ascii="Doulos SIL" w:hAnsi="Doulos SIL"/>
          <w:i/>
          <w:noProof/>
          <w:color w:val="0000FF"/>
        </w:rPr>
        <w:t xml:space="preserve">dɔ́ʔɔ́=rɛ̄ʔ </w:t>
      </w:r>
      <w:r>
        <w:rPr>
          <w:noProof/>
        </w:rPr>
        <w:t>)</w:t>
      </w:r>
      <w:r>
        <w:rPr>
          <w:noProof/>
        </w:rPr>
        <w:tab/>
      </w:r>
      <w:r>
        <w:rPr>
          <w:noProof/>
        </w:rPr>
        <w:fldChar w:fldCharType="begin"/>
      </w:r>
      <w:r>
        <w:rPr>
          <w:noProof/>
        </w:rPr>
        <w:instrText xml:space="preserve"> PAGEREF _Toc342595542 \h </w:instrText>
      </w:r>
      <w:r>
        <w:rPr>
          <w:noProof/>
        </w:rPr>
      </w:r>
      <w:r>
        <w:rPr>
          <w:noProof/>
        </w:rPr>
        <w:fldChar w:fldCharType="separate"/>
      </w:r>
      <w:r w:rsidR="002F77A2">
        <w:rPr>
          <w:noProof/>
        </w:rPr>
        <w:t>319</w:t>
      </w:r>
      <w:r>
        <w:rPr>
          <w:noProof/>
        </w:rPr>
        <w:fldChar w:fldCharType="end"/>
      </w:r>
    </w:p>
    <w:p w14:paraId="5B806A01"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19.1.3</w:t>
      </w:r>
      <w:r>
        <w:rPr>
          <w:rFonts w:asciiTheme="minorHAnsi" w:eastAsiaTheme="minorEastAsia" w:hAnsiTheme="minorHAnsi" w:cstheme="minorBidi"/>
          <w:noProof/>
          <w:sz w:val="24"/>
          <w:szCs w:val="24"/>
          <w:lang w:eastAsia="ja-JP"/>
        </w:rPr>
        <w:tab/>
      </w:r>
      <w:r>
        <w:rPr>
          <w:noProof/>
        </w:rPr>
        <w:t>‘Only’ (</w:t>
      </w:r>
      <w:r w:rsidRPr="001706F4">
        <w:rPr>
          <w:rFonts w:ascii="Doulos SIL" w:hAnsi="Doulos SIL"/>
          <w:i/>
          <w:noProof/>
          <w:color w:val="0000FF"/>
        </w:rPr>
        <w:t xml:space="preserve">kpèʔè- </w:t>
      </w:r>
      <w:r>
        <w:rPr>
          <w:noProof/>
        </w:rPr>
        <w:t xml:space="preserve">~ </w:t>
      </w:r>
      <w:r w:rsidRPr="001706F4">
        <w:rPr>
          <w:rFonts w:ascii="Doulos SIL" w:hAnsi="Doulos SIL"/>
          <w:i/>
          <w:noProof/>
          <w:color w:val="0000FF"/>
        </w:rPr>
        <w:t xml:space="preserve">kpéʔé- </w:t>
      </w:r>
      <w:r>
        <w:rPr>
          <w:noProof/>
        </w:rPr>
        <w:t>)</w:t>
      </w:r>
      <w:r>
        <w:rPr>
          <w:noProof/>
        </w:rPr>
        <w:tab/>
      </w:r>
      <w:r>
        <w:rPr>
          <w:noProof/>
        </w:rPr>
        <w:fldChar w:fldCharType="begin"/>
      </w:r>
      <w:r>
        <w:rPr>
          <w:noProof/>
        </w:rPr>
        <w:instrText xml:space="preserve"> PAGEREF _Toc342595543 \h </w:instrText>
      </w:r>
      <w:r>
        <w:rPr>
          <w:noProof/>
        </w:rPr>
      </w:r>
      <w:r>
        <w:rPr>
          <w:noProof/>
        </w:rPr>
        <w:fldChar w:fldCharType="separate"/>
      </w:r>
      <w:r w:rsidR="002F77A2">
        <w:rPr>
          <w:noProof/>
        </w:rPr>
        <w:t>319</w:t>
      </w:r>
      <w:r>
        <w:rPr>
          <w:noProof/>
        </w:rPr>
        <w:fldChar w:fldCharType="end"/>
      </w:r>
    </w:p>
    <w:p w14:paraId="686F92E9"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19.2</w:t>
      </w:r>
      <w:r>
        <w:rPr>
          <w:rFonts w:asciiTheme="minorHAnsi" w:eastAsiaTheme="minorEastAsia" w:hAnsiTheme="minorHAnsi" w:cstheme="minorBidi"/>
          <w:noProof/>
          <w:sz w:val="24"/>
          <w:szCs w:val="24"/>
          <w:lang w:eastAsia="ja-JP"/>
        </w:rPr>
        <w:tab/>
      </w:r>
      <w:r>
        <w:rPr>
          <w:noProof/>
        </w:rPr>
        <w:t>Preclausal or clause-initial discourse markers</w:t>
      </w:r>
      <w:r>
        <w:rPr>
          <w:noProof/>
        </w:rPr>
        <w:tab/>
      </w:r>
      <w:r>
        <w:rPr>
          <w:noProof/>
        </w:rPr>
        <w:fldChar w:fldCharType="begin"/>
      </w:r>
      <w:r>
        <w:rPr>
          <w:noProof/>
        </w:rPr>
        <w:instrText xml:space="preserve"> PAGEREF _Toc342595544 \h </w:instrText>
      </w:r>
      <w:r>
        <w:rPr>
          <w:noProof/>
        </w:rPr>
      </w:r>
      <w:r>
        <w:rPr>
          <w:noProof/>
        </w:rPr>
        <w:fldChar w:fldCharType="separate"/>
      </w:r>
      <w:r w:rsidR="002F77A2">
        <w:rPr>
          <w:noProof/>
        </w:rPr>
        <w:t>320</w:t>
      </w:r>
      <w:r>
        <w:rPr>
          <w:noProof/>
        </w:rPr>
        <w:fldChar w:fldCharType="end"/>
      </w:r>
    </w:p>
    <w:p w14:paraId="1B63D9BA"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19.2.1</w:t>
      </w:r>
      <w:r>
        <w:rPr>
          <w:rFonts w:asciiTheme="minorHAnsi" w:eastAsiaTheme="minorEastAsia" w:hAnsiTheme="minorHAnsi" w:cstheme="minorBidi"/>
          <w:noProof/>
          <w:sz w:val="24"/>
          <w:szCs w:val="24"/>
          <w:lang w:eastAsia="ja-JP"/>
        </w:rPr>
        <w:tab/>
      </w:r>
      <w:r>
        <w:rPr>
          <w:noProof/>
        </w:rPr>
        <w:t>Paragraph introducers</w:t>
      </w:r>
      <w:r>
        <w:rPr>
          <w:noProof/>
        </w:rPr>
        <w:tab/>
      </w:r>
      <w:r>
        <w:rPr>
          <w:noProof/>
        </w:rPr>
        <w:fldChar w:fldCharType="begin"/>
      </w:r>
      <w:r>
        <w:rPr>
          <w:noProof/>
        </w:rPr>
        <w:instrText xml:space="preserve"> PAGEREF _Toc342595545 \h </w:instrText>
      </w:r>
      <w:r>
        <w:rPr>
          <w:noProof/>
        </w:rPr>
      </w:r>
      <w:r>
        <w:rPr>
          <w:noProof/>
        </w:rPr>
        <w:fldChar w:fldCharType="separate"/>
      </w:r>
      <w:r w:rsidR="002F77A2">
        <w:rPr>
          <w:noProof/>
        </w:rPr>
        <w:t>320</w:t>
      </w:r>
      <w:r>
        <w:rPr>
          <w:noProof/>
        </w:rPr>
        <w:fldChar w:fldCharType="end"/>
      </w:r>
    </w:p>
    <w:p w14:paraId="60A46951"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19.2.1.1</w:t>
      </w:r>
      <w:r>
        <w:rPr>
          <w:rFonts w:asciiTheme="minorHAnsi" w:eastAsiaTheme="minorEastAsia" w:hAnsiTheme="minorHAnsi" w:cstheme="minorBidi"/>
          <w:noProof/>
          <w:sz w:val="24"/>
          <w:szCs w:val="24"/>
          <w:lang w:eastAsia="ja-JP"/>
        </w:rPr>
        <w:tab/>
      </w:r>
      <w:r>
        <w:rPr>
          <w:noProof/>
        </w:rPr>
        <w:t xml:space="preserve">‘Well, </w:t>
      </w:r>
      <w:r>
        <w:rPr>
          <w:noProof/>
        </w:rPr>
        <w:sym w:font="Symbol" w:char="F0BC"/>
      </w:r>
      <w:r>
        <w:rPr>
          <w:noProof/>
        </w:rPr>
        <w:t>’ (</w:t>
      </w:r>
      <w:r w:rsidRPr="001706F4">
        <w:rPr>
          <w:i/>
          <w:noProof/>
        </w:rPr>
        <w:t>bon</w:t>
      </w:r>
      <w:r>
        <w:rPr>
          <w:noProof/>
        </w:rPr>
        <w:t>)</w:t>
      </w:r>
      <w:r>
        <w:rPr>
          <w:noProof/>
        </w:rPr>
        <w:tab/>
      </w:r>
      <w:r>
        <w:rPr>
          <w:noProof/>
        </w:rPr>
        <w:fldChar w:fldCharType="begin"/>
      </w:r>
      <w:r>
        <w:rPr>
          <w:noProof/>
        </w:rPr>
        <w:instrText xml:space="preserve"> PAGEREF _Toc342595546 \h </w:instrText>
      </w:r>
      <w:r>
        <w:rPr>
          <w:noProof/>
        </w:rPr>
      </w:r>
      <w:r>
        <w:rPr>
          <w:noProof/>
        </w:rPr>
        <w:fldChar w:fldCharType="separate"/>
      </w:r>
      <w:r w:rsidR="002F77A2">
        <w:rPr>
          <w:noProof/>
        </w:rPr>
        <w:t>320</w:t>
      </w:r>
      <w:r>
        <w:rPr>
          <w:noProof/>
        </w:rPr>
        <w:fldChar w:fldCharType="end"/>
      </w:r>
    </w:p>
    <w:p w14:paraId="1E6943D6"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19.2.1.2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è-yá sɔ̀rɔ̀</w:t>
      </w:r>
      <w:r>
        <w:rPr>
          <w:noProof/>
        </w:rPr>
        <w:t xml:space="preserve"> ‘now (it happened that …’)</w:t>
      </w:r>
      <w:r>
        <w:rPr>
          <w:noProof/>
        </w:rPr>
        <w:tab/>
      </w:r>
      <w:r>
        <w:rPr>
          <w:noProof/>
        </w:rPr>
        <w:fldChar w:fldCharType="begin"/>
      </w:r>
      <w:r>
        <w:rPr>
          <w:noProof/>
        </w:rPr>
        <w:instrText xml:space="preserve"> PAGEREF _Toc342595547 \h </w:instrText>
      </w:r>
      <w:r>
        <w:rPr>
          <w:noProof/>
        </w:rPr>
      </w:r>
      <w:r>
        <w:rPr>
          <w:noProof/>
        </w:rPr>
        <w:fldChar w:fldCharType="separate"/>
      </w:r>
      <w:r w:rsidR="002F77A2">
        <w:rPr>
          <w:noProof/>
        </w:rPr>
        <w:t>320</w:t>
      </w:r>
      <w:r>
        <w:rPr>
          <w:noProof/>
        </w:rPr>
        <w:fldChar w:fldCharType="end"/>
      </w:r>
    </w:p>
    <w:p w14:paraId="475C2270"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19.2.1.3</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kàà-sɔ̀rɔ̀</w:t>
      </w:r>
      <w:r>
        <w:rPr>
          <w:noProof/>
        </w:rPr>
        <w:t xml:space="preserve"> ‘now (it happened that …’)</w:t>
      </w:r>
      <w:r>
        <w:rPr>
          <w:noProof/>
        </w:rPr>
        <w:tab/>
      </w:r>
      <w:r>
        <w:rPr>
          <w:noProof/>
        </w:rPr>
        <w:fldChar w:fldCharType="begin"/>
      </w:r>
      <w:r>
        <w:rPr>
          <w:noProof/>
        </w:rPr>
        <w:instrText xml:space="preserve"> PAGEREF _Toc342595548 \h </w:instrText>
      </w:r>
      <w:r>
        <w:rPr>
          <w:noProof/>
        </w:rPr>
      </w:r>
      <w:r>
        <w:rPr>
          <w:noProof/>
        </w:rPr>
        <w:fldChar w:fldCharType="separate"/>
      </w:r>
      <w:r w:rsidR="002F77A2">
        <w:rPr>
          <w:noProof/>
        </w:rPr>
        <w:t>321</w:t>
      </w:r>
      <w:r>
        <w:rPr>
          <w:noProof/>
        </w:rPr>
        <w:fldChar w:fldCharType="end"/>
      </w:r>
    </w:p>
    <w:p w14:paraId="34A1F748"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19.2.1.4</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wálàà</w:t>
      </w:r>
      <w:r>
        <w:rPr>
          <w:noProof/>
        </w:rPr>
        <w:t xml:space="preserve"> ~ </w:t>
      </w:r>
      <w:r w:rsidRPr="001706F4">
        <w:rPr>
          <w:rFonts w:ascii="Doulos SIL" w:hAnsi="Doulos SIL"/>
          <w:i/>
          <w:noProof/>
          <w:color w:val="0000FF"/>
        </w:rPr>
        <w:t>wàláà</w:t>
      </w:r>
      <w:r>
        <w:rPr>
          <w:noProof/>
        </w:rPr>
        <w:t xml:space="preserve"> ‘there it is!’</w:t>
      </w:r>
      <w:r>
        <w:rPr>
          <w:noProof/>
        </w:rPr>
        <w:tab/>
      </w:r>
      <w:r>
        <w:rPr>
          <w:noProof/>
        </w:rPr>
        <w:fldChar w:fldCharType="begin"/>
      </w:r>
      <w:r>
        <w:rPr>
          <w:noProof/>
        </w:rPr>
        <w:instrText xml:space="preserve"> PAGEREF _Toc342595549 \h </w:instrText>
      </w:r>
      <w:r>
        <w:rPr>
          <w:noProof/>
        </w:rPr>
      </w:r>
      <w:r>
        <w:rPr>
          <w:noProof/>
        </w:rPr>
        <w:fldChar w:fldCharType="separate"/>
      </w:r>
      <w:r w:rsidR="002F77A2">
        <w:rPr>
          <w:noProof/>
        </w:rPr>
        <w:t>321</w:t>
      </w:r>
      <w:r>
        <w:rPr>
          <w:noProof/>
        </w:rPr>
        <w:fldChar w:fldCharType="end"/>
      </w:r>
    </w:p>
    <w:p w14:paraId="449861C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19.2.2</w:t>
      </w:r>
      <w:r>
        <w:rPr>
          <w:rFonts w:asciiTheme="minorHAnsi" w:eastAsiaTheme="minorEastAsia" w:hAnsiTheme="minorHAnsi" w:cstheme="minorBidi"/>
          <w:noProof/>
          <w:sz w:val="24"/>
          <w:szCs w:val="24"/>
          <w:lang w:eastAsia="ja-JP"/>
        </w:rPr>
        <w:tab/>
      </w:r>
      <w:r>
        <w:rPr>
          <w:noProof/>
        </w:rPr>
        <w:t>Clause-initial intensifiers</w:t>
      </w:r>
      <w:r>
        <w:rPr>
          <w:noProof/>
        </w:rPr>
        <w:tab/>
      </w:r>
      <w:r>
        <w:rPr>
          <w:noProof/>
        </w:rPr>
        <w:fldChar w:fldCharType="begin"/>
      </w:r>
      <w:r>
        <w:rPr>
          <w:noProof/>
        </w:rPr>
        <w:instrText xml:space="preserve"> PAGEREF _Toc342595550 \h </w:instrText>
      </w:r>
      <w:r>
        <w:rPr>
          <w:noProof/>
        </w:rPr>
      </w:r>
      <w:r>
        <w:rPr>
          <w:noProof/>
        </w:rPr>
        <w:fldChar w:fldCharType="separate"/>
      </w:r>
      <w:r w:rsidR="002F77A2">
        <w:rPr>
          <w:noProof/>
        </w:rPr>
        <w:t>321</w:t>
      </w:r>
      <w:r>
        <w:rPr>
          <w:noProof/>
        </w:rPr>
        <w:fldChar w:fldCharType="end"/>
      </w:r>
    </w:p>
    <w:p w14:paraId="24EB8987"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19.2.2.1</w:t>
      </w:r>
      <w:r>
        <w:rPr>
          <w:rFonts w:asciiTheme="minorHAnsi" w:eastAsiaTheme="minorEastAsia" w:hAnsiTheme="minorHAnsi" w:cstheme="minorBidi"/>
          <w:noProof/>
          <w:sz w:val="24"/>
          <w:szCs w:val="24"/>
          <w:lang w:eastAsia="ja-JP"/>
        </w:rPr>
        <w:tab/>
      </w:r>
      <w:r>
        <w:rPr>
          <w:noProof/>
        </w:rPr>
        <w:t xml:space="preserve">‘Lo, </w:t>
      </w:r>
      <w:r>
        <w:rPr>
          <w:noProof/>
        </w:rPr>
        <w:sym w:font="Symbol" w:char="F0BC"/>
      </w:r>
      <w:r>
        <w:rPr>
          <w:noProof/>
        </w:rPr>
        <w:t>’ (</w:t>
      </w:r>
      <w:r w:rsidRPr="001706F4">
        <w:rPr>
          <w:rFonts w:ascii="Doulos SIL" w:hAnsi="Doulos SIL"/>
          <w:i/>
          <w:noProof/>
          <w:color w:val="0000FF"/>
        </w:rPr>
        <w:t>jàʔá</w:t>
      </w:r>
      <w:r>
        <w:rPr>
          <w:noProof/>
        </w:rPr>
        <w:t xml:space="preserve"> )</w:t>
      </w:r>
      <w:r>
        <w:rPr>
          <w:noProof/>
        </w:rPr>
        <w:tab/>
      </w:r>
      <w:r>
        <w:rPr>
          <w:noProof/>
        </w:rPr>
        <w:fldChar w:fldCharType="begin"/>
      </w:r>
      <w:r>
        <w:rPr>
          <w:noProof/>
        </w:rPr>
        <w:instrText xml:space="preserve"> PAGEREF _Toc342595551 \h </w:instrText>
      </w:r>
      <w:r>
        <w:rPr>
          <w:noProof/>
        </w:rPr>
      </w:r>
      <w:r>
        <w:rPr>
          <w:noProof/>
        </w:rPr>
        <w:fldChar w:fldCharType="separate"/>
      </w:r>
      <w:r w:rsidR="002F77A2">
        <w:rPr>
          <w:noProof/>
        </w:rPr>
        <w:t>321</w:t>
      </w:r>
      <w:r>
        <w:rPr>
          <w:noProof/>
        </w:rPr>
        <w:fldChar w:fldCharType="end"/>
      </w:r>
    </w:p>
    <w:p w14:paraId="7B07B40A"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19.2.2.2</w:t>
      </w:r>
      <w:r>
        <w:rPr>
          <w:rFonts w:asciiTheme="minorHAnsi" w:eastAsiaTheme="minorEastAsia" w:hAnsiTheme="minorHAnsi" w:cstheme="minorBidi"/>
          <w:noProof/>
          <w:sz w:val="24"/>
          <w:szCs w:val="24"/>
          <w:lang w:eastAsia="ja-JP"/>
        </w:rPr>
        <w:tab/>
      </w:r>
      <w:r>
        <w:rPr>
          <w:noProof/>
        </w:rPr>
        <w:t>‘Even’ (</w:t>
      </w:r>
      <w:r w:rsidRPr="001706F4">
        <w:rPr>
          <w:rFonts w:ascii="Doulos SIL" w:hAnsi="Doulos SIL"/>
          <w:i/>
          <w:noProof/>
          <w:color w:val="0000FF"/>
        </w:rPr>
        <w:t>álì, fō</w:t>
      </w:r>
      <w:r>
        <w:rPr>
          <w:noProof/>
        </w:rPr>
        <w:t> )</w:t>
      </w:r>
      <w:r>
        <w:rPr>
          <w:noProof/>
        </w:rPr>
        <w:tab/>
      </w:r>
      <w:r>
        <w:rPr>
          <w:noProof/>
        </w:rPr>
        <w:fldChar w:fldCharType="begin"/>
      </w:r>
      <w:r>
        <w:rPr>
          <w:noProof/>
        </w:rPr>
        <w:instrText xml:space="preserve"> PAGEREF _Toc342595552 \h </w:instrText>
      </w:r>
      <w:r>
        <w:rPr>
          <w:noProof/>
        </w:rPr>
      </w:r>
      <w:r>
        <w:rPr>
          <w:noProof/>
        </w:rPr>
        <w:fldChar w:fldCharType="separate"/>
      </w:r>
      <w:r w:rsidR="002F77A2">
        <w:rPr>
          <w:noProof/>
        </w:rPr>
        <w:t>322</w:t>
      </w:r>
      <w:r>
        <w:rPr>
          <w:noProof/>
        </w:rPr>
        <w:fldChar w:fldCharType="end"/>
      </w:r>
    </w:p>
    <w:p w14:paraId="7192E61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19.2.3</w:t>
      </w:r>
      <w:r>
        <w:rPr>
          <w:rFonts w:asciiTheme="minorHAnsi" w:eastAsiaTheme="minorEastAsia" w:hAnsiTheme="minorHAnsi" w:cstheme="minorBidi"/>
          <w:noProof/>
          <w:sz w:val="24"/>
          <w:szCs w:val="24"/>
          <w:lang w:eastAsia="ja-JP"/>
        </w:rPr>
        <w:tab/>
      </w:r>
      <w:r>
        <w:rPr>
          <w:noProof/>
        </w:rPr>
        <w:t>Discourse-continuity markers</w:t>
      </w:r>
      <w:r>
        <w:rPr>
          <w:noProof/>
        </w:rPr>
        <w:tab/>
      </w:r>
      <w:r>
        <w:rPr>
          <w:noProof/>
        </w:rPr>
        <w:fldChar w:fldCharType="begin"/>
      </w:r>
      <w:r>
        <w:rPr>
          <w:noProof/>
        </w:rPr>
        <w:instrText xml:space="preserve"> PAGEREF _Toc342595553 \h </w:instrText>
      </w:r>
      <w:r>
        <w:rPr>
          <w:noProof/>
        </w:rPr>
      </w:r>
      <w:r>
        <w:rPr>
          <w:noProof/>
        </w:rPr>
        <w:fldChar w:fldCharType="separate"/>
      </w:r>
      <w:r w:rsidR="002F77A2">
        <w:rPr>
          <w:noProof/>
        </w:rPr>
        <w:t>322</w:t>
      </w:r>
      <w:r>
        <w:rPr>
          <w:noProof/>
        </w:rPr>
        <w:fldChar w:fldCharType="end"/>
      </w:r>
    </w:p>
    <w:p w14:paraId="2B91969C"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19.2.3.1</w:t>
      </w:r>
      <w:r>
        <w:rPr>
          <w:rFonts w:asciiTheme="minorHAnsi" w:eastAsiaTheme="minorEastAsia" w:hAnsiTheme="minorHAnsi" w:cstheme="minorBidi"/>
          <w:noProof/>
          <w:sz w:val="24"/>
          <w:szCs w:val="24"/>
          <w:lang w:eastAsia="ja-JP"/>
        </w:rPr>
        <w:tab/>
      </w:r>
      <w:r w:rsidRPr="001706F4">
        <w:rPr>
          <w:i/>
          <w:noProof/>
        </w:rPr>
        <w:t>donc</w:t>
      </w:r>
      <w:r>
        <w:rPr>
          <w:noProof/>
        </w:rPr>
        <w:t xml:space="preserve"> ‘so’</w:t>
      </w:r>
      <w:r>
        <w:rPr>
          <w:noProof/>
        </w:rPr>
        <w:tab/>
      </w:r>
      <w:r>
        <w:rPr>
          <w:noProof/>
        </w:rPr>
        <w:fldChar w:fldCharType="begin"/>
      </w:r>
      <w:r>
        <w:rPr>
          <w:noProof/>
        </w:rPr>
        <w:instrText xml:space="preserve"> PAGEREF _Toc342595554 \h </w:instrText>
      </w:r>
      <w:r>
        <w:rPr>
          <w:noProof/>
        </w:rPr>
      </w:r>
      <w:r>
        <w:rPr>
          <w:noProof/>
        </w:rPr>
        <w:fldChar w:fldCharType="separate"/>
      </w:r>
      <w:r w:rsidR="002F77A2">
        <w:rPr>
          <w:noProof/>
        </w:rPr>
        <w:t>322</w:t>
      </w:r>
      <w:r>
        <w:rPr>
          <w:noProof/>
        </w:rPr>
        <w:fldChar w:fldCharType="end"/>
      </w:r>
    </w:p>
    <w:p w14:paraId="0B4BB691"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19.2.3.2</w:t>
      </w:r>
      <w:r>
        <w:rPr>
          <w:rFonts w:asciiTheme="minorHAnsi" w:eastAsiaTheme="minorEastAsia" w:hAnsiTheme="minorHAnsi" w:cstheme="minorBidi"/>
          <w:noProof/>
          <w:sz w:val="24"/>
          <w:szCs w:val="24"/>
          <w:lang w:eastAsia="ja-JP"/>
        </w:rPr>
        <w:tab/>
      </w:r>
      <w:r w:rsidRPr="001706F4">
        <w:rPr>
          <w:rFonts w:ascii="Doulos SIL" w:hAnsi="Doulos SIL"/>
          <w:i/>
          <w:noProof/>
          <w:color w:val="0000FF"/>
        </w:rPr>
        <w:t xml:space="preserve">èmmɛ̀ kómì </w:t>
      </w:r>
      <w:r>
        <w:rPr>
          <w:noProof/>
        </w:rPr>
        <w:t>‘so’</w:t>
      </w:r>
      <w:r>
        <w:rPr>
          <w:noProof/>
        </w:rPr>
        <w:tab/>
      </w:r>
      <w:r>
        <w:rPr>
          <w:noProof/>
        </w:rPr>
        <w:fldChar w:fldCharType="begin"/>
      </w:r>
      <w:r>
        <w:rPr>
          <w:noProof/>
        </w:rPr>
        <w:instrText xml:space="preserve"> PAGEREF _Toc342595555 \h </w:instrText>
      </w:r>
      <w:r>
        <w:rPr>
          <w:noProof/>
        </w:rPr>
      </w:r>
      <w:r>
        <w:rPr>
          <w:noProof/>
        </w:rPr>
        <w:fldChar w:fldCharType="separate"/>
      </w:r>
      <w:r w:rsidR="002F77A2">
        <w:rPr>
          <w:noProof/>
        </w:rPr>
        <w:t>322</w:t>
      </w:r>
      <w:r>
        <w:rPr>
          <w:noProof/>
        </w:rPr>
        <w:fldChar w:fldCharType="end"/>
      </w:r>
    </w:p>
    <w:p w14:paraId="72A78E9F"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19.2.4</w:t>
      </w:r>
      <w:r>
        <w:rPr>
          <w:rFonts w:asciiTheme="minorHAnsi" w:eastAsiaTheme="minorEastAsia" w:hAnsiTheme="minorHAnsi" w:cstheme="minorBidi"/>
          <w:noProof/>
          <w:sz w:val="24"/>
          <w:szCs w:val="24"/>
          <w:lang w:eastAsia="ja-JP"/>
        </w:rPr>
        <w:tab/>
      </w:r>
      <w:r>
        <w:rPr>
          <w:noProof/>
        </w:rPr>
        <w:t>Adversative discourse markers</w:t>
      </w:r>
      <w:r>
        <w:rPr>
          <w:noProof/>
        </w:rPr>
        <w:tab/>
      </w:r>
      <w:r>
        <w:rPr>
          <w:noProof/>
        </w:rPr>
        <w:fldChar w:fldCharType="begin"/>
      </w:r>
      <w:r>
        <w:rPr>
          <w:noProof/>
        </w:rPr>
        <w:instrText xml:space="preserve"> PAGEREF _Toc342595556 \h </w:instrText>
      </w:r>
      <w:r>
        <w:rPr>
          <w:noProof/>
        </w:rPr>
      </w:r>
      <w:r>
        <w:rPr>
          <w:noProof/>
        </w:rPr>
        <w:fldChar w:fldCharType="separate"/>
      </w:r>
      <w:r w:rsidR="002F77A2">
        <w:rPr>
          <w:noProof/>
        </w:rPr>
        <w:t>323</w:t>
      </w:r>
      <w:r>
        <w:rPr>
          <w:noProof/>
        </w:rPr>
        <w:fldChar w:fldCharType="end"/>
      </w:r>
    </w:p>
    <w:p w14:paraId="21176193"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19.2.4.1</w:t>
      </w:r>
      <w:r>
        <w:rPr>
          <w:rFonts w:asciiTheme="minorHAnsi" w:eastAsiaTheme="minorEastAsia" w:hAnsiTheme="minorHAnsi" w:cstheme="minorBidi"/>
          <w:noProof/>
          <w:sz w:val="24"/>
          <w:szCs w:val="24"/>
          <w:lang w:eastAsia="ja-JP"/>
        </w:rPr>
        <w:tab/>
      </w:r>
      <w:r>
        <w:rPr>
          <w:noProof/>
        </w:rPr>
        <w:t xml:space="preserve">‘But, </w:t>
      </w:r>
      <w:r>
        <w:rPr>
          <w:noProof/>
        </w:rPr>
        <w:sym w:font="Symbol" w:char="F0BC"/>
      </w:r>
      <w:r>
        <w:rPr>
          <w:noProof/>
        </w:rPr>
        <w:t>’ (</w:t>
      </w:r>
      <w:r w:rsidRPr="001706F4">
        <w:rPr>
          <w:rFonts w:ascii="Doulos SIL" w:hAnsi="Doulos SIL"/>
          <w:i/>
          <w:noProof/>
          <w:color w:val="0000FF"/>
        </w:rPr>
        <w:t>mɛ̀</w:t>
      </w:r>
      <w:r>
        <w:rPr>
          <w:noProof/>
        </w:rPr>
        <w:t xml:space="preserve"> )</w:t>
      </w:r>
      <w:r>
        <w:rPr>
          <w:noProof/>
        </w:rPr>
        <w:tab/>
      </w:r>
      <w:r>
        <w:rPr>
          <w:noProof/>
        </w:rPr>
        <w:fldChar w:fldCharType="begin"/>
      </w:r>
      <w:r>
        <w:rPr>
          <w:noProof/>
        </w:rPr>
        <w:instrText xml:space="preserve"> PAGEREF _Toc342595557 \h </w:instrText>
      </w:r>
      <w:r>
        <w:rPr>
          <w:noProof/>
        </w:rPr>
      </w:r>
      <w:r>
        <w:rPr>
          <w:noProof/>
        </w:rPr>
        <w:fldChar w:fldCharType="separate"/>
      </w:r>
      <w:r w:rsidR="002F77A2">
        <w:rPr>
          <w:noProof/>
        </w:rPr>
        <w:t>323</w:t>
      </w:r>
      <w:r>
        <w:rPr>
          <w:noProof/>
        </w:rPr>
        <w:fldChar w:fldCharType="end"/>
      </w:r>
    </w:p>
    <w:p w14:paraId="190708F7"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19.2.4.2</w:t>
      </w:r>
      <w:r>
        <w:rPr>
          <w:rFonts w:asciiTheme="minorHAnsi" w:eastAsiaTheme="minorEastAsia" w:hAnsiTheme="minorHAnsi" w:cstheme="minorBidi"/>
          <w:noProof/>
          <w:sz w:val="24"/>
          <w:szCs w:val="24"/>
          <w:lang w:eastAsia="ja-JP"/>
        </w:rPr>
        <w:tab/>
      </w:r>
      <w:r>
        <w:rPr>
          <w:noProof/>
        </w:rPr>
        <w:t>‘Otherwise’ (</w:t>
      </w:r>
      <w:r w:rsidRPr="001706F4">
        <w:rPr>
          <w:rFonts w:ascii="Doulos SIL" w:hAnsi="Doulos SIL"/>
          <w:i/>
          <w:noProof/>
          <w:color w:val="0000FF"/>
        </w:rPr>
        <w:t>nóò-tɛ́</w:t>
      </w:r>
      <w:r>
        <w:rPr>
          <w:noProof/>
        </w:rPr>
        <w:t xml:space="preserve">, </w:t>
      </w:r>
      <w:r w:rsidRPr="001706F4">
        <w:rPr>
          <w:rFonts w:ascii="Doulos SIL" w:hAnsi="Doulos SIL"/>
          <w:i/>
          <w:noProof/>
          <w:color w:val="0000FF"/>
        </w:rPr>
        <w:t>yàbùgɔ́rɛ̄ⁿ</w:t>
      </w:r>
      <w:r>
        <w:rPr>
          <w:noProof/>
        </w:rPr>
        <w:t> )</w:t>
      </w:r>
      <w:r>
        <w:rPr>
          <w:noProof/>
        </w:rPr>
        <w:tab/>
      </w:r>
      <w:r>
        <w:rPr>
          <w:noProof/>
        </w:rPr>
        <w:fldChar w:fldCharType="begin"/>
      </w:r>
      <w:r>
        <w:rPr>
          <w:noProof/>
        </w:rPr>
        <w:instrText xml:space="preserve"> PAGEREF _Toc342595558 \h </w:instrText>
      </w:r>
      <w:r>
        <w:rPr>
          <w:noProof/>
        </w:rPr>
      </w:r>
      <w:r>
        <w:rPr>
          <w:noProof/>
        </w:rPr>
        <w:fldChar w:fldCharType="separate"/>
      </w:r>
      <w:r w:rsidR="002F77A2">
        <w:rPr>
          <w:noProof/>
        </w:rPr>
        <w:t>323</w:t>
      </w:r>
      <w:r>
        <w:rPr>
          <w:noProof/>
        </w:rPr>
        <w:fldChar w:fldCharType="end"/>
      </w:r>
    </w:p>
    <w:p w14:paraId="3DEFA6ED" w14:textId="77777777" w:rsidR="00F67CE9" w:rsidRDefault="00F67CE9">
      <w:pPr>
        <w:pStyle w:val="TOC4"/>
        <w:tabs>
          <w:tab w:val="left" w:pos="1555"/>
          <w:tab w:val="right" w:leader="dot" w:pos="7569"/>
        </w:tabs>
        <w:rPr>
          <w:rFonts w:asciiTheme="minorHAnsi" w:eastAsiaTheme="minorEastAsia" w:hAnsiTheme="minorHAnsi" w:cstheme="minorBidi"/>
          <w:noProof/>
          <w:sz w:val="24"/>
          <w:szCs w:val="24"/>
          <w:lang w:eastAsia="ja-JP"/>
        </w:rPr>
      </w:pPr>
      <w:r>
        <w:rPr>
          <w:noProof/>
        </w:rPr>
        <w:t>19.2.4.3</w:t>
      </w:r>
      <w:r>
        <w:rPr>
          <w:rFonts w:asciiTheme="minorHAnsi" w:eastAsiaTheme="minorEastAsia" w:hAnsiTheme="minorHAnsi" w:cstheme="minorBidi"/>
          <w:noProof/>
          <w:sz w:val="24"/>
          <w:szCs w:val="24"/>
          <w:lang w:eastAsia="ja-JP"/>
        </w:rPr>
        <w:tab/>
      </w:r>
      <w:r>
        <w:rPr>
          <w:noProof/>
        </w:rPr>
        <w:t xml:space="preserve">Self-correction </w:t>
      </w:r>
      <w:r w:rsidRPr="001706F4">
        <w:rPr>
          <w:rFonts w:ascii="Doulos SIL" w:hAnsi="Doulos SIL"/>
          <w:i/>
          <w:noProof/>
          <w:color w:val="0000FF"/>
        </w:rPr>
        <w:t>à</w:t>
      </w:r>
      <w:r w:rsidRPr="001706F4">
        <w:rPr>
          <w:rFonts w:ascii="Doulos SIL" w:hAnsi="Doulos SIL"/>
          <w:i/>
          <w:noProof/>
          <w:color w:val="0000FF"/>
          <w:spacing w:val="20"/>
        </w:rPr>
        <w:t>f</w:t>
      </w:r>
      <w:r w:rsidRPr="001706F4">
        <w:rPr>
          <w:rFonts w:ascii="Doulos SIL" w:hAnsi="Doulos SIL"/>
          <w:i/>
          <w:noProof/>
          <w:color w:val="0000FF"/>
        </w:rPr>
        <w:t>ɔ̄</w:t>
      </w:r>
      <w:r>
        <w:rPr>
          <w:noProof/>
        </w:rPr>
        <w:t xml:space="preserve"> ‘or rather’</w:t>
      </w:r>
      <w:r>
        <w:rPr>
          <w:noProof/>
        </w:rPr>
        <w:tab/>
      </w:r>
      <w:r>
        <w:rPr>
          <w:noProof/>
        </w:rPr>
        <w:fldChar w:fldCharType="begin"/>
      </w:r>
      <w:r>
        <w:rPr>
          <w:noProof/>
        </w:rPr>
        <w:instrText xml:space="preserve"> PAGEREF _Toc342595559 \h </w:instrText>
      </w:r>
      <w:r>
        <w:rPr>
          <w:noProof/>
        </w:rPr>
      </w:r>
      <w:r>
        <w:rPr>
          <w:noProof/>
        </w:rPr>
        <w:fldChar w:fldCharType="separate"/>
      </w:r>
      <w:r w:rsidR="002F77A2">
        <w:rPr>
          <w:noProof/>
        </w:rPr>
        <w:t>323</w:t>
      </w:r>
      <w:r>
        <w:rPr>
          <w:noProof/>
        </w:rPr>
        <w:fldChar w:fldCharType="end"/>
      </w:r>
    </w:p>
    <w:p w14:paraId="2DE3989B"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19.3</w:t>
      </w:r>
      <w:r>
        <w:rPr>
          <w:rFonts w:asciiTheme="minorHAnsi" w:eastAsiaTheme="minorEastAsia" w:hAnsiTheme="minorHAnsi" w:cstheme="minorBidi"/>
          <w:noProof/>
          <w:sz w:val="24"/>
          <w:szCs w:val="24"/>
          <w:lang w:eastAsia="ja-JP"/>
        </w:rPr>
        <w:tab/>
      </w:r>
      <w:r>
        <w:rPr>
          <w:noProof/>
        </w:rPr>
        <w:t>Clause-final discourse-functional morphemes</w:t>
      </w:r>
      <w:r>
        <w:rPr>
          <w:noProof/>
        </w:rPr>
        <w:tab/>
      </w:r>
      <w:r>
        <w:rPr>
          <w:noProof/>
        </w:rPr>
        <w:fldChar w:fldCharType="begin"/>
      </w:r>
      <w:r>
        <w:rPr>
          <w:noProof/>
        </w:rPr>
        <w:instrText xml:space="preserve"> PAGEREF _Toc342595560 \h </w:instrText>
      </w:r>
      <w:r>
        <w:rPr>
          <w:noProof/>
        </w:rPr>
      </w:r>
      <w:r>
        <w:rPr>
          <w:noProof/>
        </w:rPr>
        <w:fldChar w:fldCharType="separate"/>
      </w:r>
      <w:r w:rsidR="002F77A2">
        <w:rPr>
          <w:noProof/>
        </w:rPr>
        <w:t>324</w:t>
      </w:r>
      <w:r>
        <w:rPr>
          <w:noProof/>
        </w:rPr>
        <w:fldChar w:fldCharType="end"/>
      </w:r>
    </w:p>
    <w:p w14:paraId="0F62493B"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t>19.3.1</w:t>
      </w:r>
      <w:r>
        <w:rPr>
          <w:rFonts w:asciiTheme="minorHAnsi" w:eastAsiaTheme="minorEastAsia" w:hAnsiTheme="minorHAnsi" w:cstheme="minorBidi"/>
          <w:noProof/>
          <w:sz w:val="24"/>
          <w:szCs w:val="24"/>
          <w:lang w:eastAsia="ja-JP"/>
        </w:rPr>
        <w:tab/>
      </w:r>
      <w:r>
        <w:rPr>
          <w:noProof/>
        </w:rPr>
        <w:t>‘Now’ (</w:t>
      </w:r>
      <w:r w:rsidRPr="001706F4">
        <w:rPr>
          <w:rFonts w:ascii="Doulos SIL" w:hAnsi="Doulos SIL"/>
          <w:i/>
          <w:noProof/>
          <w:color w:val="0000FF"/>
        </w:rPr>
        <w:t>sísàⁿ</w:t>
      </w:r>
      <w:r>
        <w:rPr>
          <w:noProof/>
        </w:rPr>
        <w:t xml:space="preserve"> )</w:t>
      </w:r>
      <w:r>
        <w:rPr>
          <w:noProof/>
        </w:rPr>
        <w:tab/>
      </w:r>
      <w:r>
        <w:rPr>
          <w:noProof/>
        </w:rPr>
        <w:fldChar w:fldCharType="begin"/>
      </w:r>
      <w:r>
        <w:rPr>
          <w:noProof/>
        </w:rPr>
        <w:instrText xml:space="preserve"> PAGEREF _Toc342595561 \h </w:instrText>
      </w:r>
      <w:r>
        <w:rPr>
          <w:noProof/>
        </w:rPr>
      </w:r>
      <w:r>
        <w:rPr>
          <w:noProof/>
        </w:rPr>
        <w:fldChar w:fldCharType="separate"/>
      </w:r>
      <w:r w:rsidR="002F77A2">
        <w:rPr>
          <w:noProof/>
        </w:rPr>
        <w:t>324</w:t>
      </w:r>
      <w:r>
        <w:rPr>
          <w:noProof/>
        </w:rPr>
        <w:fldChar w:fldCharType="end"/>
      </w:r>
    </w:p>
    <w:p w14:paraId="48A00485" w14:textId="77777777" w:rsidR="00F67CE9" w:rsidRDefault="00F67CE9">
      <w:pPr>
        <w:pStyle w:val="TOC3"/>
        <w:tabs>
          <w:tab w:val="left" w:pos="1190"/>
          <w:tab w:val="right" w:leader="dot" w:pos="7569"/>
        </w:tabs>
        <w:rPr>
          <w:rFonts w:asciiTheme="minorHAnsi" w:eastAsiaTheme="minorEastAsia" w:hAnsiTheme="minorHAnsi" w:cstheme="minorBidi"/>
          <w:noProof/>
          <w:sz w:val="24"/>
          <w:szCs w:val="24"/>
          <w:lang w:eastAsia="ja-JP"/>
        </w:rPr>
      </w:pPr>
      <w:r>
        <w:rPr>
          <w:noProof/>
        </w:rPr>
        <w:lastRenderedPageBreak/>
        <w:t>19.3.2</w:t>
      </w:r>
      <w:r>
        <w:rPr>
          <w:rFonts w:asciiTheme="minorHAnsi" w:eastAsiaTheme="minorEastAsia" w:hAnsiTheme="minorHAnsi" w:cstheme="minorBidi"/>
          <w:noProof/>
          <w:sz w:val="24"/>
          <w:szCs w:val="24"/>
          <w:lang w:eastAsia="ja-JP"/>
        </w:rPr>
        <w:tab/>
      </w:r>
      <w:r>
        <w:rPr>
          <w:noProof/>
        </w:rPr>
        <w:t xml:space="preserve">Emphatic </w:t>
      </w:r>
      <w:r w:rsidRPr="001706F4">
        <w:rPr>
          <w:rFonts w:ascii="Doulos SIL" w:hAnsi="Doulos SIL"/>
          <w:i/>
          <w:noProof/>
          <w:color w:val="0000FF"/>
        </w:rPr>
        <w:t>dɛ̄ʔ</w:t>
      </w:r>
      <w:r>
        <w:rPr>
          <w:noProof/>
        </w:rPr>
        <w:tab/>
      </w:r>
      <w:r>
        <w:rPr>
          <w:noProof/>
        </w:rPr>
        <w:fldChar w:fldCharType="begin"/>
      </w:r>
      <w:r>
        <w:rPr>
          <w:noProof/>
        </w:rPr>
        <w:instrText xml:space="preserve"> PAGEREF _Toc342595562 \h </w:instrText>
      </w:r>
      <w:r>
        <w:rPr>
          <w:noProof/>
        </w:rPr>
      </w:r>
      <w:r>
        <w:rPr>
          <w:noProof/>
        </w:rPr>
        <w:fldChar w:fldCharType="separate"/>
      </w:r>
      <w:r w:rsidR="002F77A2">
        <w:rPr>
          <w:noProof/>
        </w:rPr>
        <w:t>324</w:t>
      </w:r>
      <w:r>
        <w:rPr>
          <w:noProof/>
        </w:rPr>
        <w:fldChar w:fldCharType="end"/>
      </w:r>
    </w:p>
    <w:p w14:paraId="3DDA42F9" w14:textId="77777777" w:rsidR="00F67CE9" w:rsidRDefault="00F67CE9">
      <w:pPr>
        <w:pStyle w:val="TOC2"/>
        <w:tabs>
          <w:tab w:val="left" w:pos="825"/>
          <w:tab w:val="right" w:leader="dot" w:pos="7569"/>
        </w:tabs>
        <w:rPr>
          <w:rFonts w:asciiTheme="minorHAnsi" w:eastAsiaTheme="minorEastAsia" w:hAnsiTheme="minorHAnsi" w:cstheme="minorBidi"/>
          <w:noProof/>
          <w:sz w:val="24"/>
          <w:szCs w:val="24"/>
          <w:lang w:eastAsia="ja-JP"/>
        </w:rPr>
      </w:pPr>
      <w:r>
        <w:rPr>
          <w:noProof/>
        </w:rPr>
        <w:t>19.4</w:t>
      </w:r>
      <w:r>
        <w:rPr>
          <w:rFonts w:asciiTheme="minorHAnsi" w:eastAsiaTheme="minorEastAsia" w:hAnsiTheme="minorHAnsi" w:cstheme="minorBidi"/>
          <w:noProof/>
          <w:sz w:val="24"/>
          <w:szCs w:val="24"/>
          <w:lang w:eastAsia="ja-JP"/>
        </w:rPr>
        <w:tab/>
      </w:r>
      <w:r w:rsidRPr="001706F4">
        <w:rPr>
          <w:noProof/>
        </w:rPr>
        <w:t>Greeting</w:t>
      </w:r>
      <w:r>
        <w:rPr>
          <w:noProof/>
        </w:rPr>
        <w:t>s</w:t>
      </w:r>
      <w:r>
        <w:rPr>
          <w:noProof/>
        </w:rPr>
        <w:tab/>
      </w:r>
      <w:r>
        <w:rPr>
          <w:noProof/>
        </w:rPr>
        <w:fldChar w:fldCharType="begin"/>
      </w:r>
      <w:r>
        <w:rPr>
          <w:noProof/>
        </w:rPr>
        <w:instrText xml:space="preserve"> PAGEREF _Toc342595563 \h </w:instrText>
      </w:r>
      <w:r>
        <w:rPr>
          <w:noProof/>
        </w:rPr>
      </w:r>
      <w:r>
        <w:rPr>
          <w:noProof/>
        </w:rPr>
        <w:fldChar w:fldCharType="separate"/>
      </w:r>
      <w:r w:rsidR="002F77A2">
        <w:rPr>
          <w:noProof/>
        </w:rPr>
        <w:t>324</w:t>
      </w:r>
      <w:r>
        <w:rPr>
          <w:noProof/>
        </w:rPr>
        <w:fldChar w:fldCharType="end"/>
      </w:r>
    </w:p>
    <w:p w14:paraId="7948306E" w14:textId="77777777" w:rsidR="00F67CE9" w:rsidRDefault="00F67CE9">
      <w:pPr>
        <w:pStyle w:val="TOC1"/>
        <w:tabs>
          <w:tab w:val="right" w:leader="dot" w:pos="7569"/>
        </w:tabs>
        <w:rPr>
          <w:rFonts w:asciiTheme="minorHAnsi" w:eastAsiaTheme="minorEastAsia" w:hAnsiTheme="minorHAnsi" w:cstheme="minorBidi"/>
          <w:b w:val="0"/>
          <w:noProof/>
          <w:szCs w:val="24"/>
          <w:lang w:eastAsia="ja-JP"/>
        </w:rPr>
      </w:pPr>
      <w:r>
        <w:rPr>
          <w:noProof/>
        </w:rPr>
        <w:t>Texts</w:t>
      </w:r>
      <w:r>
        <w:rPr>
          <w:noProof/>
        </w:rPr>
        <w:tab/>
      </w:r>
      <w:r>
        <w:rPr>
          <w:noProof/>
        </w:rPr>
        <w:fldChar w:fldCharType="begin"/>
      </w:r>
      <w:r>
        <w:rPr>
          <w:noProof/>
        </w:rPr>
        <w:instrText xml:space="preserve"> PAGEREF _Toc342595564 \h </w:instrText>
      </w:r>
      <w:r>
        <w:rPr>
          <w:noProof/>
        </w:rPr>
      </w:r>
      <w:r>
        <w:rPr>
          <w:noProof/>
        </w:rPr>
        <w:fldChar w:fldCharType="separate"/>
      </w:r>
      <w:r w:rsidR="002F77A2">
        <w:rPr>
          <w:noProof/>
        </w:rPr>
        <w:t>326</w:t>
      </w:r>
      <w:r>
        <w:rPr>
          <w:noProof/>
        </w:rPr>
        <w:fldChar w:fldCharType="end"/>
      </w:r>
    </w:p>
    <w:p w14:paraId="6176F454" w14:textId="77777777" w:rsidR="00F67CE9" w:rsidRDefault="00F67CE9">
      <w:pPr>
        <w:pStyle w:val="TOC2"/>
        <w:tabs>
          <w:tab w:val="right" w:leader="dot" w:pos="7569"/>
        </w:tabs>
        <w:rPr>
          <w:rFonts w:asciiTheme="minorHAnsi" w:eastAsiaTheme="minorEastAsia" w:hAnsiTheme="minorHAnsi" w:cstheme="minorBidi"/>
          <w:noProof/>
          <w:sz w:val="24"/>
          <w:szCs w:val="24"/>
          <w:lang w:eastAsia="ja-JP"/>
        </w:rPr>
      </w:pPr>
      <w:r>
        <w:rPr>
          <w:noProof/>
        </w:rPr>
        <w:t>Text 2016_01: History</w:t>
      </w:r>
      <w:r>
        <w:rPr>
          <w:noProof/>
        </w:rPr>
        <w:tab/>
      </w:r>
      <w:r>
        <w:rPr>
          <w:noProof/>
        </w:rPr>
        <w:fldChar w:fldCharType="begin"/>
      </w:r>
      <w:r>
        <w:rPr>
          <w:noProof/>
        </w:rPr>
        <w:instrText xml:space="preserve"> PAGEREF _Toc342595565 \h </w:instrText>
      </w:r>
      <w:r>
        <w:rPr>
          <w:noProof/>
        </w:rPr>
      </w:r>
      <w:r>
        <w:rPr>
          <w:noProof/>
        </w:rPr>
        <w:fldChar w:fldCharType="separate"/>
      </w:r>
      <w:r w:rsidR="002F77A2">
        <w:rPr>
          <w:noProof/>
        </w:rPr>
        <w:t>326</w:t>
      </w:r>
      <w:r>
        <w:rPr>
          <w:noProof/>
        </w:rPr>
        <w:fldChar w:fldCharType="end"/>
      </w:r>
    </w:p>
    <w:p w14:paraId="2B882AD6" w14:textId="77777777" w:rsidR="00F67CE9" w:rsidRDefault="00F67CE9">
      <w:pPr>
        <w:pStyle w:val="TOC2"/>
        <w:tabs>
          <w:tab w:val="right" w:leader="dot" w:pos="7569"/>
        </w:tabs>
        <w:rPr>
          <w:rFonts w:asciiTheme="minorHAnsi" w:eastAsiaTheme="minorEastAsia" w:hAnsiTheme="minorHAnsi" w:cstheme="minorBidi"/>
          <w:noProof/>
          <w:sz w:val="24"/>
          <w:szCs w:val="24"/>
          <w:lang w:eastAsia="ja-JP"/>
        </w:rPr>
      </w:pPr>
      <w:r>
        <w:rPr>
          <w:noProof/>
        </w:rPr>
        <w:t>Text 2016_02: Tale of hyena, hare, and lion</w:t>
      </w:r>
      <w:r>
        <w:rPr>
          <w:noProof/>
        </w:rPr>
        <w:tab/>
      </w:r>
      <w:r>
        <w:rPr>
          <w:noProof/>
        </w:rPr>
        <w:fldChar w:fldCharType="begin"/>
      </w:r>
      <w:r>
        <w:rPr>
          <w:noProof/>
        </w:rPr>
        <w:instrText xml:space="preserve"> PAGEREF _Toc342595566 \h </w:instrText>
      </w:r>
      <w:r>
        <w:rPr>
          <w:noProof/>
        </w:rPr>
      </w:r>
      <w:r>
        <w:rPr>
          <w:noProof/>
        </w:rPr>
        <w:fldChar w:fldCharType="separate"/>
      </w:r>
      <w:r w:rsidR="002F77A2">
        <w:rPr>
          <w:noProof/>
        </w:rPr>
        <w:t>335</w:t>
      </w:r>
      <w:r>
        <w:rPr>
          <w:noProof/>
        </w:rPr>
        <w:fldChar w:fldCharType="end"/>
      </w:r>
    </w:p>
    <w:p w14:paraId="21E011EF" w14:textId="77777777" w:rsidR="00F67CE9" w:rsidRDefault="00F67CE9">
      <w:pPr>
        <w:pStyle w:val="TOC2"/>
        <w:tabs>
          <w:tab w:val="right" w:leader="dot" w:pos="7569"/>
        </w:tabs>
        <w:rPr>
          <w:rFonts w:asciiTheme="minorHAnsi" w:eastAsiaTheme="minorEastAsia" w:hAnsiTheme="minorHAnsi" w:cstheme="minorBidi"/>
          <w:noProof/>
          <w:sz w:val="24"/>
          <w:szCs w:val="24"/>
          <w:lang w:eastAsia="ja-JP"/>
        </w:rPr>
      </w:pPr>
      <w:r>
        <w:rPr>
          <w:noProof/>
        </w:rPr>
        <w:t>Text 2016_04: A brief history of breasts</w:t>
      </w:r>
      <w:r>
        <w:rPr>
          <w:noProof/>
        </w:rPr>
        <w:tab/>
      </w:r>
      <w:r>
        <w:rPr>
          <w:noProof/>
        </w:rPr>
        <w:fldChar w:fldCharType="begin"/>
      </w:r>
      <w:r>
        <w:rPr>
          <w:noProof/>
        </w:rPr>
        <w:instrText xml:space="preserve"> PAGEREF _Toc342595567 \h </w:instrText>
      </w:r>
      <w:r>
        <w:rPr>
          <w:noProof/>
        </w:rPr>
      </w:r>
      <w:r>
        <w:rPr>
          <w:noProof/>
        </w:rPr>
        <w:fldChar w:fldCharType="separate"/>
      </w:r>
      <w:r w:rsidR="002F77A2">
        <w:rPr>
          <w:noProof/>
        </w:rPr>
        <w:t>350</w:t>
      </w:r>
      <w:r>
        <w:rPr>
          <w:noProof/>
        </w:rPr>
        <w:fldChar w:fldCharType="end"/>
      </w:r>
    </w:p>
    <w:p w14:paraId="2C1CCE86" w14:textId="77777777" w:rsidR="00F67CE9" w:rsidRDefault="00F67CE9">
      <w:pPr>
        <w:pStyle w:val="TOC1"/>
        <w:tabs>
          <w:tab w:val="right" w:leader="dot" w:pos="7569"/>
        </w:tabs>
        <w:rPr>
          <w:rFonts w:asciiTheme="minorHAnsi" w:eastAsiaTheme="minorEastAsia" w:hAnsiTheme="minorHAnsi" w:cstheme="minorBidi"/>
          <w:b w:val="0"/>
          <w:noProof/>
          <w:szCs w:val="24"/>
          <w:lang w:eastAsia="ja-JP"/>
        </w:rPr>
      </w:pPr>
      <w:r>
        <w:rPr>
          <w:noProof/>
        </w:rPr>
        <w:t>References</w:t>
      </w:r>
      <w:r>
        <w:rPr>
          <w:noProof/>
        </w:rPr>
        <w:tab/>
      </w:r>
      <w:r>
        <w:rPr>
          <w:noProof/>
        </w:rPr>
        <w:fldChar w:fldCharType="begin"/>
      </w:r>
      <w:r>
        <w:rPr>
          <w:noProof/>
        </w:rPr>
        <w:instrText xml:space="preserve"> PAGEREF _Toc342595568 \h </w:instrText>
      </w:r>
      <w:r>
        <w:rPr>
          <w:noProof/>
        </w:rPr>
      </w:r>
      <w:r>
        <w:rPr>
          <w:noProof/>
        </w:rPr>
        <w:fldChar w:fldCharType="separate"/>
      </w:r>
      <w:r w:rsidR="002F77A2">
        <w:rPr>
          <w:noProof/>
        </w:rPr>
        <w:t>365</w:t>
      </w:r>
      <w:r>
        <w:rPr>
          <w:noProof/>
        </w:rPr>
        <w:fldChar w:fldCharType="end"/>
      </w:r>
    </w:p>
    <w:p w14:paraId="682BB635" w14:textId="77777777" w:rsidR="00F67CE9" w:rsidRDefault="00F67CE9">
      <w:pPr>
        <w:pStyle w:val="TOC1"/>
        <w:tabs>
          <w:tab w:val="right" w:leader="dot" w:pos="7569"/>
        </w:tabs>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_Toc342595569 \h </w:instrText>
      </w:r>
      <w:r>
        <w:rPr>
          <w:noProof/>
        </w:rPr>
      </w:r>
      <w:r>
        <w:rPr>
          <w:noProof/>
        </w:rPr>
        <w:fldChar w:fldCharType="separate"/>
      </w:r>
      <w:r w:rsidR="002F77A2">
        <w:rPr>
          <w:noProof/>
        </w:rPr>
        <w:t>366</w:t>
      </w:r>
      <w:r>
        <w:rPr>
          <w:noProof/>
        </w:rPr>
        <w:fldChar w:fldCharType="end"/>
      </w:r>
    </w:p>
    <w:p w14:paraId="6FF9ECB0" w14:textId="77777777" w:rsidR="00F67CE9" w:rsidRDefault="00F67CE9">
      <w:pPr>
        <w:pStyle w:val="TOC2"/>
        <w:tabs>
          <w:tab w:val="left" w:pos="605"/>
          <w:tab w:val="right" w:leader="dot" w:pos="7569"/>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prosody (grammatical)</w:t>
      </w:r>
      <w:r>
        <w:rPr>
          <w:noProof/>
        </w:rPr>
        <w:tab/>
      </w:r>
      <w:r>
        <w:rPr>
          <w:noProof/>
        </w:rPr>
        <w:fldChar w:fldCharType="begin"/>
      </w:r>
      <w:r>
        <w:rPr>
          <w:noProof/>
        </w:rPr>
        <w:instrText xml:space="preserve"> PAGEREF _Toc342595570 \h </w:instrText>
      </w:r>
      <w:r>
        <w:rPr>
          <w:noProof/>
        </w:rPr>
      </w:r>
      <w:r>
        <w:rPr>
          <w:noProof/>
        </w:rPr>
        <w:fldChar w:fldCharType="separate"/>
      </w:r>
      <w:r w:rsidR="002F77A2">
        <w:rPr>
          <w:noProof/>
        </w:rPr>
        <w:t>366</w:t>
      </w:r>
      <w:r>
        <w:rPr>
          <w:noProof/>
        </w:rPr>
        <w:fldChar w:fldCharType="end"/>
      </w:r>
    </w:p>
    <w:p w14:paraId="61FA092E" w14:textId="77777777" w:rsidR="00F67CE9" w:rsidRDefault="00F67CE9">
      <w:pPr>
        <w:pStyle w:val="TOC2"/>
        <w:tabs>
          <w:tab w:val="left" w:pos="605"/>
          <w:tab w:val="right" w:leader="dot" w:pos="7569"/>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selected morphemes</w:t>
      </w:r>
      <w:r>
        <w:rPr>
          <w:noProof/>
        </w:rPr>
        <w:tab/>
      </w:r>
      <w:r>
        <w:rPr>
          <w:noProof/>
        </w:rPr>
        <w:fldChar w:fldCharType="begin"/>
      </w:r>
      <w:r>
        <w:rPr>
          <w:noProof/>
        </w:rPr>
        <w:instrText xml:space="preserve"> PAGEREF _Toc342595571 \h </w:instrText>
      </w:r>
      <w:r>
        <w:rPr>
          <w:noProof/>
        </w:rPr>
      </w:r>
      <w:r>
        <w:rPr>
          <w:noProof/>
        </w:rPr>
        <w:fldChar w:fldCharType="separate"/>
      </w:r>
      <w:r w:rsidR="002F77A2">
        <w:rPr>
          <w:noProof/>
        </w:rPr>
        <w:t>366</w:t>
      </w:r>
      <w:r>
        <w:rPr>
          <w:noProof/>
        </w:rPr>
        <w:fldChar w:fldCharType="end"/>
      </w:r>
    </w:p>
    <w:p w14:paraId="503F239E" w14:textId="77777777" w:rsidR="00F67CE9" w:rsidRDefault="00F67CE9">
      <w:pPr>
        <w:pStyle w:val="TOC2"/>
        <w:tabs>
          <w:tab w:val="left" w:pos="605"/>
          <w:tab w:val="right" w:leader="dot" w:pos="7569"/>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grammar</w:t>
      </w:r>
      <w:r>
        <w:rPr>
          <w:noProof/>
        </w:rPr>
        <w:tab/>
      </w:r>
      <w:r>
        <w:rPr>
          <w:noProof/>
        </w:rPr>
        <w:fldChar w:fldCharType="begin"/>
      </w:r>
      <w:r>
        <w:rPr>
          <w:noProof/>
        </w:rPr>
        <w:instrText xml:space="preserve"> PAGEREF _Toc342595572 \h </w:instrText>
      </w:r>
      <w:r>
        <w:rPr>
          <w:noProof/>
        </w:rPr>
      </w:r>
      <w:r>
        <w:rPr>
          <w:noProof/>
        </w:rPr>
        <w:fldChar w:fldCharType="separate"/>
      </w:r>
      <w:r w:rsidR="002F77A2">
        <w:rPr>
          <w:noProof/>
        </w:rPr>
        <w:t>369</w:t>
      </w:r>
      <w:r>
        <w:rPr>
          <w:noProof/>
        </w:rPr>
        <w:fldChar w:fldCharType="end"/>
      </w:r>
    </w:p>
    <w:p w14:paraId="4E03D53C" w14:textId="2C13828C" w:rsidR="00BA6685" w:rsidRPr="002D209A" w:rsidRDefault="00F67CE9" w:rsidP="00BA6685">
      <w:r>
        <w:rPr>
          <w:b/>
          <w:sz w:val="24"/>
        </w:rPr>
        <w:fldChar w:fldCharType="end"/>
      </w:r>
    </w:p>
    <w:p w14:paraId="04184946" w14:textId="77777777" w:rsidR="00BA6685" w:rsidRPr="002D209A" w:rsidRDefault="00BA6685" w:rsidP="00BA6685"/>
    <w:p w14:paraId="32BFBA2D" w14:textId="77777777" w:rsidR="00BA6685" w:rsidRPr="001936B6" w:rsidRDefault="00BA6685" w:rsidP="00BA6685">
      <w:pPr>
        <w:rPr>
          <w:b/>
          <w:color w:val="993300"/>
          <w:sz w:val="30"/>
        </w:rPr>
      </w:pPr>
    </w:p>
    <w:p w14:paraId="00562F96" w14:textId="77777777" w:rsidR="00BA6685" w:rsidRPr="001936B6" w:rsidRDefault="00BA6685" w:rsidP="00BA6685">
      <w:pPr>
        <w:rPr>
          <w:b/>
          <w:color w:val="993300"/>
          <w:sz w:val="30"/>
        </w:rPr>
        <w:sectPr w:rsidR="00BA6685" w:rsidRPr="001936B6" w:rsidSect="006D6370">
          <w:type w:val="oddPage"/>
          <w:pgSz w:w="11899" w:h="16838"/>
          <w:pgMar w:top="1800" w:right="2160" w:bottom="2160" w:left="2160" w:header="1872" w:footer="1080" w:gutter="0"/>
          <w:pgNumType w:fmt="lowerRoman" w:start="1"/>
          <w:cols w:space="720"/>
        </w:sectPr>
      </w:pPr>
    </w:p>
    <w:p w14:paraId="056C3BCD" w14:textId="77777777" w:rsidR="00BA6685" w:rsidRPr="00922D4A" w:rsidRDefault="00566B03" w:rsidP="00BA6685">
      <w:pPr>
        <w:pStyle w:val="Heading1"/>
      </w:pPr>
      <w:bookmarkStart w:id="10" w:name="_Toc79405593"/>
      <w:bookmarkStart w:id="11" w:name="_Toc342593962"/>
      <w:bookmarkStart w:id="12" w:name="_Toc342595036"/>
      <w:r w:rsidRPr="00922D4A">
        <w:lastRenderedPageBreak/>
        <w:t>Introduction</w:t>
      </w:r>
      <w:bookmarkEnd w:id="0"/>
      <w:bookmarkEnd w:id="1"/>
      <w:bookmarkEnd w:id="2"/>
      <w:bookmarkEnd w:id="3"/>
      <w:bookmarkEnd w:id="4"/>
      <w:bookmarkEnd w:id="5"/>
      <w:bookmarkEnd w:id="9"/>
      <w:bookmarkEnd w:id="10"/>
      <w:bookmarkEnd w:id="11"/>
      <w:bookmarkEnd w:id="12"/>
    </w:p>
    <w:p w14:paraId="243EE4B1" w14:textId="3A89882C" w:rsidR="00BA6685" w:rsidRDefault="00B16B37" w:rsidP="00BA6685">
      <w:pPr>
        <w:pStyle w:val="Heading2"/>
      </w:pPr>
      <w:bookmarkStart w:id="13" w:name="_Toc508434407"/>
      <w:bookmarkStart w:id="14" w:name="_Toc508942574"/>
      <w:bookmarkStart w:id="15" w:name="_Toc508943174"/>
      <w:bookmarkStart w:id="16" w:name="_Toc36027117"/>
      <w:bookmarkStart w:id="17" w:name="_Toc36027269"/>
      <w:bookmarkStart w:id="18" w:name="_Toc36027479"/>
      <w:bookmarkStart w:id="19" w:name="_Toc78375488"/>
      <w:bookmarkStart w:id="20" w:name="_Toc79405594"/>
      <w:bookmarkStart w:id="21" w:name="_Toc342593963"/>
      <w:bookmarkStart w:id="22" w:name="_Toc342595037"/>
      <w:r>
        <w:t>Mande</w:t>
      </w:r>
      <w:r w:rsidR="00566B03" w:rsidRPr="00922D4A">
        <w:t xml:space="preserve"> languages</w:t>
      </w:r>
      <w:bookmarkEnd w:id="13"/>
      <w:bookmarkEnd w:id="14"/>
      <w:bookmarkEnd w:id="15"/>
      <w:bookmarkEnd w:id="16"/>
      <w:bookmarkEnd w:id="17"/>
      <w:bookmarkEnd w:id="18"/>
      <w:bookmarkEnd w:id="19"/>
      <w:bookmarkEnd w:id="20"/>
      <w:bookmarkEnd w:id="21"/>
      <w:bookmarkEnd w:id="22"/>
    </w:p>
    <w:p w14:paraId="7DB58918" w14:textId="6A703BB9" w:rsidR="00C812F4" w:rsidRDefault="00C812F4" w:rsidP="00C812F4">
      <w:r>
        <w:t>Languages of the Mande family are widely spoken in central and southern Mali, southwestern Burkina Faso, northern Cô</w:t>
      </w:r>
      <w:r w:rsidR="00440CAA">
        <w:t xml:space="preserve">te d’Ivoire, and Guinea-Conaky. There are </w:t>
      </w:r>
      <w:r>
        <w:t xml:space="preserve">extensions into </w:t>
      </w:r>
      <w:r w:rsidR="00761B20">
        <w:t xml:space="preserve">Ghana, </w:t>
      </w:r>
      <w:r>
        <w:t xml:space="preserve">Sierra Leone, Liberia, Guinea-Bissau, </w:t>
      </w:r>
      <w:r w:rsidR="00D63D1C">
        <w:t xml:space="preserve">Gambia, </w:t>
      </w:r>
      <w:r>
        <w:t xml:space="preserve">and Senegal. </w:t>
      </w:r>
      <w:r w:rsidR="00D63D1C">
        <w:t>Among the best-known languages in the family are the Manding group including Ba</w:t>
      </w:r>
      <w:r w:rsidR="00440CAA">
        <w:t>mbara, Jula, and Mandinka.</w:t>
      </w:r>
    </w:p>
    <w:p w14:paraId="0E3CDFC2" w14:textId="77B57B91" w:rsidR="00414003" w:rsidRDefault="00405D57" w:rsidP="00C812F4">
      <w:r>
        <w:tab/>
        <w:t xml:space="preserve">The spread of Mande beyond northern Guinea-Conakry and southern Mali into this broader region </w:t>
      </w:r>
      <w:r w:rsidR="00440CAA">
        <w:t xml:space="preserve">is attributable </w:t>
      </w:r>
      <w:r>
        <w:t xml:space="preserve">to the </w:t>
      </w:r>
      <w:r w:rsidR="00414003">
        <w:t>expansion</w:t>
      </w:r>
      <w:r>
        <w:t xml:space="preserve"> of the </w:t>
      </w:r>
      <w:r w:rsidR="00440CAA">
        <w:t xml:space="preserve">medieval </w:t>
      </w:r>
      <w:r>
        <w:t>Mande empire</w:t>
      </w:r>
      <w:r w:rsidR="00E25D11">
        <w:t xml:space="preserve"> (12th-14th C.</w:t>
      </w:r>
      <w:r w:rsidR="00414003">
        <w:t xml:space="preserve">), and more recently </w:t>
      </w:r>
      <w:r w:rsidR="00440CAA">
        <w:t>to extensive</w:t>
      </w:r>
      <w:r w:rsidR="00414003">
        <w:t xml:space="preserve"> networks of </w:t>
      </w:r>
      <w:r w:rsidR="00440CAA">
        <w:t xml:space="preserve">Jula-speaking </w:t>
      </w:r>
      <w:r w:rsidR="00414003">
        <w:t xml:space="preserve">merchants. </w:t>
      </w:r>
      <w:r w:rsidR="00E25D11">
        <w:t>In</w:t>
      </w:r>
      <w:r w:rsidR="00414003">
        <w:t xml:space="preserve"> Burkina, the area including Bobo Dioulasso (second-largest city in Burkina) and points north and west</w:t>
      </w:r>
      <w:r w:rsidR="00440CAA">
        <w:t xml:space="preserve"> of that city</w:t>
      </w:r>
      <w:r w:rsidR="00414003">
        <w:t xml:space="preserve"> is mostly populated by speakers of Mande languages. As its name (Bobo </w:t>
      </w:r>
      <w:r w:rsidR="00440CAA">
        <w:t>“Jula”</w:t>
      </w:r>
      <w:r w:rsidR="00414003">
        <w:t>-sso) suggests, the city is itself a hybrid of old-stock Bobo and newer Jula-speaking populations.</w:t>
      </w:r>
      <w:r w:rsidR="00E25D11">
        <w:t xml:space="preserve"> There is also another important Mande block in west central Burkina including the Marka and </w:t>
      </w:r>
      <w:r w:rsidR="00497F87">
        <w:t>Samo languages. These two main Mande blocks are separated by speakers of Bwamu, a Gur language</w:t>
      </w:r>
      <w:r w:rsidR="00440CAA">
        <w:t>. Especially</w:t>
      </w:r>
      <w:r w:rsidR="00497F87">
        <w:t xml:space="preserve"> in Mali</w:t>
      </w:r>
      <w:r w:rsidR="00440CAA">
        <w:t>,</w:t>
      </w:r>
      <w:r w:rsidR="00497F87">
        <w:t xml:space="preserve"> the Bwamu </w:t>
      </w:r>
      <w:r w:rsidR="00440CAA">
        <w:t>people and languag</w:t>
      </w:r>
      <w:r w:rsidR="00497F87">
        <w:t xml:space="preserve"> </w:t>
      </w:r>
      <w:r w:rsidR="00440CAA">
        <w:t>are misleadingly called “Bobo.”</w:t>
      </w:r>
    </w:p>
    <w:p w14:paraId="66F0CAE3" w14:textId="20682DEF" w:rsidR="00D151F2" w:rsidRDefault="00497F87" w:rsidP="00C812F4">
      <w:r>
        <w:tab/>
        <w:t xml:space="preserve">The </w:t>
      </w:r>
      <w:r w:rsidR="00D151F2">
        <w:t>medieval</w:t>
      </w:r>
      <w:r>
        <w:t xml:space="preserve"> Mande expansion was less intensive in the plateau between Banfora </w:t>
      </w:r>
      <w:r w:rsidR="00FD5965">
        <w:t>and Bobo Dioulasso in</w:t>
      </w:r>
      <w:r>
        <w:t xml:space="preserve"> SW Burkina and the </w:t>
      </w:r>
      <w:r w:rsidR="00FD5965">
        <w:t>mountainous</w:t>
      </w:r>
      <w:r>
        <w:t xml:space="preserve"> Mali-Burkina border</w:t>
      </w:r>
      <w:r w:rsidR="00FD5965">
        <w:t xml:space="preserve"> to their</w:t>
      </w:r>
      <w:r>
        <w:t xml:space="preserve"> west. This area remains mostly populated by </w:t>
      </w:r>
      <w:r w:rsidR="00FD5965">
        <w:t xml:space="preserve">several </w:t>
      </w:r>
      <w:r>
        <w:t>Senoufo</w:t>
      </w:r>
      <w:r w:rsidR="00FD5965">
        <w:t xml:space="preserve"> groups</w:t>
      </w:r>
      <w:r>
        <w:t xml:space="preserve"> and by speakers of various Gur languages like Toussian, Turka, Wara, and Natioro</w:t>
      </w:r>
      <w:r w:rsidR="00D151F2">
        <w:t xml:space="preserve">. Other than </w:t>
      </w:r>
      <w:r w:rsidR="00440CAA">
        <w:t>a few strictly</w:t>
      </w:r>
      <w:r w:rsidR="00D151F2">
        <w:t xml:space="preserve"> Jula</w:t>
      </w:r>
      <w:r w:rsidR="00440CAA">
        <w:t>-speaking villages</w:t>
      </w:r>
      <w:r w:rsidR="00EB737F">
        <w:t>, the only Mande language</w:t>
      </w:r>
      <w:r w:rsidR="00D151F2">
        <w:t xml:space="preserve"> </w:t>
      </w:r>
      <w:r w:rsidR="00EB737F">
        <w:t>spoken near Jalkunan is Dzuungo, which is not closely related genetically.</w:t>
      </w:r>
    </w:p>
    <w:p w14:paraId="248AFF8E" w14:textId="08F25FF2" w:rsidR="00E82041" w:rsidRDefault="00E82041" w:rsidP="00C812F4">
      <w:r>
        <w:tab/>
        <w:t xml:space="preserve">Using </w:t>
      </w:r>
      <w:r w:rsidR="00861C23">
        <w:t xml:space="preserve">a </w:t>
      </w:r>
      <w:r>
        <w:t>more-or-less current</w:t>
      </w:r>
      <w:r w:rsidR="00861C23">
        <w:t xml:space="preserve"> model of</w:t>
      </w:r>
      <w:r>
        <w:t xml:space="preserve"> </w:t>
      </w:r>
      <w:r w:rsidR="00861C23">
        <w:t>the language family</w:t>
      </w:r>
      <w:r>
        <w:t xml:space="preserve">, the Mande languages of Burkina Faso have the genetic relationships in (xx1). </w:t>
      </w:r>
      <w:r w:rsidR="00B940DA">
        <w:t>A few languages of the imme</w:t>
      </w:r>
      <w:r w:rsidR="000442B2">
        <w:t>diately adjacent part of southea</w:t>
      </w:r>
      <w:r w:rsidR="00B940DA">
        <w:t xml:space="preserve">stern Mali are included, in italics. </w:t>
      </w:r>
      <w:r>
        <w:t xml:space="preserve">The first </w:t>
      </w:r>
      <w:r w:rsidR="00B940DA">
        <w:t xml:space="preserve">genetic </w:t>
      </w:r>
      <w:r>
        <w:t xml:space="preserve">split is east/west. The west then splits into central-southwest and northwest. Two central-SW divisions represented in Burkina are Manding, which includes Jula, and </w:t>
      </w:r>
      <w:r w:rsidR="000442B2">
        <w:t xml:space="preserve">the very small </w:t>
      </w:r>
      <w:r>
        <w:t>Jogo-Jeri</w:t>
      </w:r>
      <w:r w:rsidR="000442B2">
        <w:t xml:space="preserve"> division</w:t>
      </w:r>
      <w:r>
        <w:t xml:space="preserve">, to which Jalkunan belongs. </w:t>
      </w:r>
      <w:r w:rsidR="000442B2">
        <w:t xml:space="preserve">Many of the non-Jula Mande languages of western Burkina and the adjacent southeast of Mali belong to northwestern Mande. </w:t>
      </w:r>
    </w:p>
    <w:p w14:paraId="5D365D88" w14:textId="77777777" w:rsidR="00D03EAE" w:rsidRDefault="00D03EAE" w:rsidP="00C812F4"/>
    <w:p w14:paraId="474E12C6" w14:textId="5B04DC99" w:rsidR="00EB737F" w:rsidRDefault="00EB737F" w:rsidP="000442B2">
      <w:pPr>
        <w:keepNext/>
        <w:tabs>
          <w:tab w:val="clear" w:pos="369"/>
          <w:tab w:val="left" w:pos="720"/>
          <w:tab w:val="left" w:pos="990"/>
          <w:tab w:val="left" w:pos="1260"/>
          <w:tab w:val="left" w:pos="1530"/>
          <w:tab w:val="left" w:pos="2790"/>
        </w:tabs>
        <w:jc w:val="left"/>
      </w:pPr>
      <w:r>
        <w:lastRenderedPageBreak/>
        <w:t>(xx1)</w:t>
      </w:r>
      <w:r w:rsidR="00B940DA">
        <w:tab/>
        <w:t>divisions</w:t>
      </w:r>
      <w:r w:rsidR="00B940DA">
        <w:tab/>
      </w:r>
      <w:r w:rsidR="00B940DA">
        <w:tab/>
        <w:t>languages</w:t>
      </w:r>
    </w:p>
    <w:p w14:paraId="1EA01FC5" w14:textId="77777777" w:rsidR="00B940DA" w:rsidRDefault="00B940DA" w:rsidP="000442B2">
      <w:pPr>
        <w:keepNext/>
        <w:tabs>
          <w:tab w:val="clear" w:pos="369"/>
          <w:tab w:val="left" w:pos="720"/>
          <w:tab w:val="left" w:pos="990"/>
          <w:tab w:val="left" w:pos="1260"/>
          <w:tab w:val="left" w:pos="1530"/>
          <w:tab w:val="left" w:pos="2790"/>
        </w:tabs>
        <w:jc w:val="left"/>
      </w:pPr>
    </w:p>
    <w:p w14:paraId="09AEFF9A" w14:textId="3A9BBE77" w:rsidR="00D03EAE" w:rsidRDefault="00EB737F" w:rsidP="000442B2">
      <w:pPr>
        <w:keepNext/>
        <w:tabs>
          <w:tab w:val="clear" w:pos="369"/>
          <w:tab w:val="left" w:pos="720"/>
          <w:tab w:val="left" w:pos="990"/>
          <w:tab w:val="left" w:pos="1260"/>
          <w:tab w:val="left" w:pos="1530"/>
          <w:tab w:val="left" w:pos="2790"/>
        </w:tabs>
        <w:jc w:val="left"/>
      </w:pPr>
      <w:r>
        <w:tab/>
      </w:r>
      <w:r w:rsidR="00D03EAE">
        <w:t>eastern</w:t>
      </w:r>
      <w:r w:rsidR="00D03EAE">
        <w:tab/>
      </w:r>
      <w:r w:rsidR="00042501">
        <w:tab/>
      </w:r>
      <w:r w:rsidR="00D03EAE">
        <w:t>Bisa</w:t>
      </w:r>
      <w:r w:rsidR="000442B2">
        <w:t>, Samo</w:t>
      </w:r>
    </w:p>
    <w:p w14:paraId="19907E94" w14:textId="34F5438F" w:rsidR="00D03EAE" w:rsidRDefault="00EB737F" w:rsidP="000442B2">
      <w:pPr>
        <w:keepNext/>
        <w:tabs>
          <w:tab w:val="clear" w:pos="369"/>
          <w:tab w:val="left" w:pos="720"/>
          <w:tab w:val="left" w:pos="990"/>
          <w:tab w:val="left" w:pos="1260"/>
          <w:tab w:val="left" w:pos="1530"/>
          <w:tab w:val="left" w:pos="2790"/>
        </w:tabs>
        <w:jc w:val="left"/>
      </w:pPr>
      <w:r>
        <w:tab/>
      </w:r>
      <w:r w:rsidR="00D03EAE">
        <w:t>western</w:t>
      </w:r>
    </w:p>
    <w:p w14:paraId="1991DBE1" w14:textId="402DA65B" w:rsidR="00D03EAE" w:rsidRDefault="00E82041" w:rsidP="000442B2">
      <w:pPr>
        <w:keepNext/>
        <w:tabs>
          <w:tab w:val="clear" w:pos="369"/>
          <w:tab w:val="left" w:pos="720"/>
          <w:tab w:val="left" w:pos="990"/>
          <w:tab w:val="left" w:pos="1260"/>
          <w:tab w:val="left" w:pos="1530"/>
          <w:tab w:val="left" w:pos="2790"/>
        </w:tabs>
        <w:jc w:val="left"/>
      </w:pPr>
      <w:r>
        <w:tab/>
      </w:r>
      <w:r w:rsidR="00EB737F">
        <w:tab/>
      </w:r>
      <w:r>
        <w:t>central-SW</w:t>
      </w:r>
    </w:p>
    <w:p w14:paraId="50900162" w14:textId="6AEA492E" w:rsidR="00E82041" w:rsidRDefault="00E82041" w:rsidP="000442B2">
      <w:pPr>
        <w:keepNext/>
        <w:tabs>
          <w:tab w:val="clear" w:pos="369"/>
          <w:tab w:val="left" w:pos="720"/>
          <w:tab w:val="left" w:pos="990"/>
          <w:tab w:val="left" w:pos="1260"/>
          <w:tab w:val="left" w:pos="1530"/>
          <w:tab w:val="left" w:pos="2790"/>
        </w:tabs>
        <w:jc w:val="left"/>
      </w:pPr>
      <w:r>
        <w:tab/>
      </w:r>
      <w:r>
        <w:tab/>
      </w:r>
      <w:r w:rsidR="00B940DA">
        <w:tab/>
        <w:t>Jogo-Jeri</w:t>
      </w:r>
      <w:r w:rsidR="00B940DA">
        <w:tab/>
      </w:r>
      <w:r>
        <w:t>Jalkunan</w:t>
      </w:r>
    </w:p>
    <w:p w14:paraId="44C287F7" w14:textId="3906572F" w:rsidR="00E82041" w:rsidRDefault="00E82041" w:rsidP="000442B2">
      <w:pPr>
        <w:keepNext/>
        <w:tabs>
          <w:tab w:val="clear" w:pos="369"/>
          <w:tab w:val="left" w:pos="720"/>
          <w:tab w:val="left" w:pos="990"/>
          <w:tab w:val="left" w:pos="1260"/>
          <w:tab w:val="left" w:pos="1530"/>
          <w:tab w:val="left" w:pos="2790"/>
        </w:tabs>
        <w:jc w:val="left"/>
      </w:pPr>
      <w:r>
        <w:tab/>
      </w:r>
      <w:r>
        <w:tab/>
      </w:r>
      <w:r w:rsidR="00B940DA">
        <w:tab/>
        <w:t>Manding</w:t>
      </w:r>
      <w:r w:rsidR="00B940DA">
        <w:tab/>
      </w:r>
      <w:r>
        <w:t xml:space="preserve">Jula, </w:t>
      </w:r>
      <w:r w:rsidR="00EB737F">
        <w:t xml:space="preserve">Bolon, </w:t>
      </w:r>
      <w:r>
        <w:t>Marka, Sininkere</w:t>
      </w:r>
    </w:p>
    <w:p w14:paraId="695B1C42" w14:textId="60B8CA06" w:rsidR="00D03EAE" w:rsidRDefault="00D03EAE" w:rsidP="000442B2">
      <w:pPr>
        <w:keepNext/>
        <w:tabs>
          <w:tab w:val="clear" w:pos="369"/>
          <w:tab w:val="left" w:pos="720"/>
          <w:tab w:val="left" w:pos="990"/>
          <w:tab w:val="left" w:pos="1260"/>
          <w:tab w:val="left" w:pos="1530"/>
          <w:tab w:val="left" w:pos="2790"/>
        </w:tabs>
        <w:jc w:val="left"/>
      </w:pPr>
      <w:r>
        <w:tab/>
      </w:r>
      <w:r w:rsidR="00EB737F">
        <w:tab/>
      </w:r>
      <w:r>
        <w:t>northwestern</w:t>
      </w:r>
    </w:p>
    <w:p w14:paraId="1418138F" w14:textId="55037CF7" w:rsidR="00E82041" w:rsidRDefault="00E82041" w:rsidP="000442B2">
      <w:pPr>
        <w:keepNext/>
        <w:tabs>
          <w:tab w:val="clear" w:pos="369"/>
          <w:tab w:val="left" w:pos="720"/>
          <w:tab w:val="left" w:pos="990"/>
          <w:tab w:val="left" w:pos="1260"/>
          <w:tab w:val="left" w:pos="1530"/>
          <w:tab w:val="left" w:pos="2790"/>
        </w:tabs>
        <w:jc w:val="left"/>
      </w:pPr>
      <w:r>
        <w:tab/>
      </w:r>
      <w:r>
        <w:tab/>
      </w:r>
      <w:r w:rsidR="00B940DA">
        <w:tab/>
        <w:t>Samogo</w:t>
      </w:r>
      <w:r w:rsidR="00B940DA">
        <w:tab/>
      </w:r>
      <w:r>
        <w:t>Dzuungo, Seenku</w:t>
      </w:r>
      <w:r w:rsidR="00EB737F">
        <w:t xml:space="preserve">, </w:t>
      </w:r>
      <w:r w:rsidR="00EB737F" w:rsidRPr="00B940DA">
        <w:rPr>
          <w:i/>
        </w:rPr>
        <w:t>Bankagooma</w:t>
      </w:r>
      <w:r w:rsidR="00B940DA">
        <w:rPr>
          <w:i/>
        </w:rPr>
        <w:t>, Jowulu, Duungooma</w:t>
      </w:r>
    </w:p>
    <w:p w14:paraId="7AB30A12" w14:textId="4DC949D9" w:rsidR="00E82041" w:rsidRDefault="00E82041" w:rsidP="00B940DA">
      <w:pPr>
        <w:tabs>
          <w:tab w:val="clear" w:pos="369"/>
          <w:tab w:val="left" w:pos="720"/>
          <w:tab w:val="left" w:pos="990"/>
          <w:tab w:val="left" w:pos="1260"/>
          <w:tab w:val="left" w:pos="1530"/>
          <w:tab w:val="left" w:pos="2790"/>
        </w:tabs>
        <w:jc w:val="left"/>
      </w:pPr>
      <w:r>
        <w:tab/>
      </w:r>
      <w:r>
        <w:tab/>
      </w:r>
      <w:r w:rsidR="00B940DA">
        <w:tab/>
        <w:t>Soninke-Bobo</w:t>
      </w:r>
      <w:r w:rsidR="00EB737F">
        <w:tab/>
      </w:r>
      <w:r>
        <w:t>Bobo Madaré, Konabéré</w:t>
      </w:r>
    </w:p>
    <w:p w14:paraId="1BD82B83" w14:textId="15B2C0EC" w:rsidR="00BA6685" w:rsidRDefault="00B16B37" w:rsidP="00BA6685">
      <w:pPr>
        <w:pStyle w:val="Heading2"/>
      </w:pPr>
      <w:bookmarkStart w:id="23" w:name="_Toc508434408"/>
      <w:bookmarkStart w:id="24" w:name="_Toc508942575"/>
      <w:bookmarkStart w:id="25" w:name="_Toc508943175"/>
      <w:bookmarkStart w:id="26" w:name="_Toc36027118"/>
      <w:bookmarkStart w:id="27" w:name="_Toc36027270"/>
      <w:bookmarkStart w:id="28" w:name="_Toc36027480"/>
      <w:bookmarkStart w:id="29" w:name="_Toc78375489"/>
      <w:bookmarkStart w:id="30" w:name="_Toc79405595"/>
      <w:bookmarkStart w:id="31" w:name="_Toc342593964"/>
      <w:bookmarkStart w:id="32" w:name="_Toc342595038"/>
      <w:r w:rsidRPr="00B16B37">
        <w:t>Jalkunan</w:t>
      </w:r>
      <w:r w:rsidR="00566B03" w:rsidRPr="00C51FD6">
        <w:t xml:space="preserve"> language</w:t>
      </w:r>
      <w:bookmarkEnd w:id="23"/>
      <w:bookmarkEnd w:id="24"/>
      <w:bookmarkEnd w:id="25"/>
      <w:bookmarkEnd w:id="26"/>
      <w:bookmarkEnd w:id="27"/>
      <w:bookmarkEnd w:id="28"/>
      <w:bookmarkEnd w:id="29"/>
      <w:bookmarkEnd w:id="30"/>
      <w:bookmarkEnd w:id="31"/>
      <w:bookmarkEnd w:id="32"/>
    </w:p>
    <w:p w14:paraId="4DB961F0" w14:textId="5BEF0D47" w:rsidR="001B4710" w:rsidRPr="001B4710" w:rsidRDefault="001B4710" w:rsidP="001B4710">
      <w:pPr>
        <w:pStyle w:val="Heading3"/>
      </w:pPr>
      <w:bookmarkStart w:id="33" w:name="_Toc342593965"/>
      <w:bookmarkStart w:id="34" w:name="_Toc342595039"/>
      <w:r>
        <w:t>Geography</w:t>
      </w:r>
      <w:bookmarkEnd w:id="33"/>
      <w:bookmarkEnd w:id="34"/>
    </w:p>
    <w:p w14:paraId="5432B64F" w14:textId="26D4B8BC" w:rsidR="008213EC" w:rsidRDefault="00C812F4" w:rsidP="00C812F4">
      <w:r>
        <w:t xml:space="preserve">The language </w:t>
      </w:r>
      <w:r w:rsidR="00D63D1C">
        <w:t>described</w:t>
      </w:r>
      <w:r w:rsidR="00D72670">
        <w:t xml:space="preserve"> here is spoken in </w:t>
      </w:r>
      <w:r>
        <w:t>Blédougou (or just Blé)</w:t>
      </w:r>
      <w:r w:rsidR="008213EC">
        <w:t xml:space="preserve"> and Kinkinkan in the Cascades province of far southwestern Burkina Faso. The ethnicity is called </w:t>
      </w:r>
      <w:r w:rsidR="008213EC" w:rsidRPr="008066D8">
        <w:rPr>
          <w:rFonts w:ascii="Doulos SIL" w:hAnsi="Doulos SIL"/>
          <w:i/>
          <w:color w:val="0000FF"/>
        </w:rPr>
        <w:t>jàl</w:t>
      </w:r>
      <w:r w:rsidR="008213EC">
        <w:t xml:space="preserve"> (plural </w:t>
      </w:r>
      <w:r w:rsidR="008213EC" w:rsidRPr="008066D8">
        <w:rPr>
          <w:rFonts w:ascii="Doulos SIL" w:hAnsi="Doulos SIL"/>
          <w:i/>
          <w:color w:val="0000FF"/>
        </w:rPr>
        <w:t>jàl</w:t>
      </w:r>
      <w:r w:rsidR="008213EC" w:rsidRPr="008066D8">
        <w:rPr>
          <w:rFonts w:ascii="Doulos SIL" w:hAnsi="Doulos SIL"/>
          <w:i/>
          <w:color w:val="0000FF"/>
        </w:rPr>
        <w:noBreakHyphen/>
        <w:t>á</w:t>
      </w:r>
      <w:r w:rsidR="008213EC" w:rsidRPr="008066D8">
        <w:rPr>
          <w:rFonts w:ascii="Doulos SIL" w:hAnsi="Doulos SIL"/>
          <w:i/>
          <w:color w:val="0000FF"/>
        </w:rPr>
        <w:noBreakHyphen/>
        <w:t>àⁿ</w:t>
      </w:r>
      <w:r w:rsidR="008213EC" w:rsidRPr="008066D8">
        <w:rPr>
          <w:rFonts w:ascii="Doulos SIL" w:hAnsi="Doulos SIL"/>
          <w:i/>
          <w:color w:val="0000FF"/>
        </w:rPr>
        <w:noBreakHyphen/>
        <w:t>nū</w:t>
      </w:r>
      <w:r w:rsidR="008213EC">
        <w:t> ) in Jalkunan, and either Blé or Jali ~ Diali in local French.</w:t>
      </w:r>
    </w:p>
    <w:p w14:paraId="132F463C" w14:textId="1259F654" w:rsidR="00C812F4" w:rsidRDefault="008213EC" w:rsidP="00C812F4">
      <w:r>
        <w:tab/>
        <w:t>Blédougou is</w:t>
      </w:r>
      <w:r w:rsidR="003B21BF">
        <w:t xml:space="preserve"> a cluster of settlements (</w:t>
      </w:r>
      <w:r w:rsidR="003B21BF" w:rsidRPr="003B21BF">
        <w:rPr>
          <w:i/>
        </w:rPr>
        <w:t>quartiers</w:t>
      </w:r>
      <w:r w:rsidR="003B21BF">
        <w:t xml:space="preserve">) treated administratively as one village (with one </w:t>
      </w:r>
      <w:r w:rsidR="003B21BF" w:rsidRPr="003B21BF">
        <w:rPr>
          <w:i/>
        </w:rPr>
        <w:t>chef de village</w:t>
      </w:r>
      <w:r>
        <w:t>). The village of Kinkinkan was</w:t>
      </w:r>
      <w:r w:rsidR="003B21BF">
        <w:t xml:space="preserve"> formerly a fourth quartier of Blédougou but </w:t>
      </w:r>
      <w:r w:rsidR="001B4710">
        <w:t>since 1983</w:t>
      </w:r>
      <w:r>
        <w:t xml:space="preserve"> it is</w:t>
      </w:r>
      <w:r w:rsidR="003B21BF">
        <w:t xml:space="preserve"> a separate village with its own </w:t>
      </w:r>
      <w:r w:rsidR="003B21BF" w:rsidRPr="001B4710">
        <w:rPr>
          <w:i/>
        </w:rPr>
        <w:t>chef de village</w:t>
      </w:r>
      <w:r w:rsidR="003B21BF">
        <w:t>.</w:t>
      </w:r>
      <w:r w:rsidR="00C812F4">
        <w:t xml:space="preserve"> </w:t>
      </w:r>
      <w:r w:rsidR="003B21BF">
        <w:t>This area is a small part of the plateau west of Banfora in extreme southwest Burkina Faso</w:t>
      </w:r>
      <w:r w:rsidR="00D17A88">
        <w:t>, in the département of Loumana, in the province of Léraba, in the région of Cascades</w:t>
      </w:r>
      <w:r w:rsidR="003B21BF">
        <w:t xml:space="preserve">. </w:t>
      </w:r>
      <w:r w:rsidR="001C784C">
        <w:t>Blédougou</w:t>
      </w:r>
      <w:r w:rsidR="003B21BF">
        <w:t xml:space="preserve"> and Kinkinkan constitute</w:t>
      </w:r>
      <w:r w:rsidR="001C784C">
        <w:t xml:space="preserve"> a pocket surrounded by </w:t>
      </w:r>
      <w:r w:rsidR="00E81EDC">
        <w:t>villages speaking other languages (</w:t>
      </w:r>
      <w:r w:rsidR="001C784C">
        <w:t>Senoufo</w:t>
      </w:r>
      <w:r w:rsidR="00E81EDC">
        <w:t>, Jula, Natioro</w:t>
      </w:r>
      <w:r w:rsidR="003B21BF">
        <w:t xml:space="preserve">, and </w:t>
      </w:r>
      <w:r w:rsidR="004104C0">
        <w:t xml:space="preserve">the languages/dialects of </w:t>
      </w:r>
      <w:r w:rsidR="003B21BF">
        <w:t>blacksmith</w:t>
      </w:r>
      <w:r w:rsidR="004104C0">
        <w:t>s</w:t>
      </w:r>
      <w:r w:rsidR="003B21BF">
        <w:t xml:space="preserve"> and leatherworker</w:t>
      </w:r>
      <w:r w:rsidR="004104C0">
        <w:t>s/potters</w:t>
      </w:r>
      <w:r w:rsidR="00E81EDC">
        <w:t>).</w:t>
      </w:r>
    </w:p>
    <w:p w14:paraId="1C9B804D" w14:textId="77777777" w:rsidR="003B21BF" w:rsidRDefault="003B21BF" w:rsidP="00C812F4"/>
    <w:p w14:paraId="48D4E2C9" w14:textId="7FD9F33B" w:rsidR="003B21BF" w:rsidRDefault="003B21BF" w:rsidP="003B21BF">
      <w:pPr>
        <w:tabs>
          <w:tab w:val="clear" w:pos="369"/>
          <w:tab w:val="left" w:pos="720"/>
          <w:tab w:val="left" w:pos="1080"/>
          <w:tab w:val="left" w:pos="1440"/>
          <w:tab w:val="left" w:pos="2880"/>
          <w:tab w:val="left" w:pos="3240"/>
          <w:tab w:val="left" w:pos="4770"/>
          <w:tab w:val="left" w:pos="5940"/>
        </w:tabs>
      </w:pPr>
      <w:r>
        <w:t>(xx1)</w:t>
      </w:r>
      <w:r>
        <w:tab/>
      </w:r>
      <w:r>
        <w:tab/>
        <w:t>villages</w:t>
      </w:r>
      <w:r>
        <w:tab/>
        <w:t>names in Jalkunan</w:t>
      </w:r>
      <w:r>
        <w:tab/>
        <w:t>N latitude</w:t>
      </w:r>
      <w:r>
        <w:tab/>
        <w:t>W longitude</w:t>
      </w:r>
    </w:p>
    <w:p w14:paraId="083182EA" w14:textId="0E871469" w:rsidR="003B21BF" w:rsidRPr="003B21BF" w:rsidRDefault="003B21BF" w:rsidP="003B21BF">
      <w:pPr>
        <w:tabs>
          <w:tab w:val="clear" w:pos="369"/>
          <w:tab w:val="left" w:pos="720"/>
          <w:tab w:val="left" w:pos="1080"/>
          <w:tab w:val="left" w:pos="1440"/>
          <w:tab w:val="left" w:pos="2880"/>
          <w:tab w:val="left" w:pos="3240"/>
          <w:tab w:val="left" w:pos="4770"/>
          <w:tab w:val="left" w:pos="5940"/>
        </w:tabs>
      </w:pPr>
      <w:r>
        <w:tab/>
      </w:r>
      <w:r>
        <w:tab/>
      </w:r>
      <w:r>
        <w:tab/>
        <w:t>quartiers</w:t>
      </w:r>
    </w:p>
    <w:p w14:paraId="5484DD7A" w14:textId="77777777" w:rsidR="003B21BF" w:rsidRDefault="003B21BF" w:rsidP="003B21BF">
      <w:pPr>
        <w:tabs>
          <w:tab w:val="clear" w:pos="369"/>
          <w:tab w:val="left" w:pos="720"/>
          <w:tab w:val="left" w:pos="1080"/>
          <w:tab w:val="left" w:pos="1440"/>
          <w:tab w:val="left" w:pos="2880"/>
          <w:tab w:val="left" w:pos="3240"/>
          <w:tab w:val="left" w:pos="4770"/>
          <w:tab w:val="left" w:pos="5940"/>
        </w:tabs>
      </w:pPr>
    </w:p>
    <w:p w14:paraId="4BA16090" w14:textId="2A0D1FAC" w:rsidR="003B21BF" w:rsidRDefault="003B21BF" w:rsidP="003B21BF">
      <w:pPr>
        <w:tabs>
          <w:tab w:val="clear" w:pos="369"/>
          <w:tab w:val="left" w:pos="720"/>
          <w:tab w:val="left" w:pos="1080"/>
          <w:tab w:val="left" w:pos="1440"/>
          <w:tab w:val="left" w:pos="2880"/>
          <w:tab w:val="left" w:pos="3240"/>
          <w:tab w:val="left" w:pos="4770"/>
          <w:tab w:val="left" w:pos="5940"/>
        </w:tabs>
      </w:pPr>
      <w:r>
        <w:tab/>
        <w:t>a.</w:t>
      </w:r>
      <w:r>
        <w:tab/>
        <w:t>Blédougou</w:t>
      </w:r>
      <w:r>
        <w:tab/>
      </w:r>
      <w:r>
        <w:rPr>
          <w:rFonts w:ascii="Doulos SIL" w:hAnsi="Doulos SIL"/>
          <w:i/>
          <w:color w:val="0000FF"/>
        </w:rPr>
        <w:t>jàlsà</w:t>
      </w:r>
      <w:r w:rsidRPr="00986631">
        <w:rPr>
          <w:rFonts w:ascii="Doulos SIL" w:hAnsi="Doulos SIL"/>
          <w:i/>
          <w:color w:val="0000FF"/>
        </w:rPr>
        <w:t>-dù</w:t>
      </w:r>
    </w:p>
    <w:p w14:paraId="6787353A" w14:textId="523F54CB" w:rsidR="003B21BF" w:rsidRDefault="003B21BF" w:rsidP="003B21BF">
      <w:pPr>
        <w:tabs>
          <w:tab w:val="clear" w:pos="369"/>
          <w:tab w:val="left" w:pos="720"/>
          <w:tab w:val="left" w:pos="1080"/>
          <w:tab w:val="left" w:pos="1440"/>
          <w:tab w:val="left" w:pos="2880"/>
          <w:tab w:val="left" w:pos="3240"/>
          <w:tab w:val="left" w:pos="4770"/>
          <w:tab w:val="left" w:pos="5940"/>
        </w:tabs>
      </w:pPr>
      <w:r>
        <w:tab/>
      </w:r>
      <w:r>
        <w:tab/>
      </w:r>
      <w:r>
        <w:tab/>
      </w:r>
      <w:r w:rsidR="001B4710">
        <w:t>Soba</w:t>
      </w:r>
      <w:r>
        <w:tab/>
      </w:r>
      <w:r>
        <w:tab/>
      </w:r>
      <w:r w:rsidR="001B4710" w:rsidRPr="00A84575">
        <w:rPr>
          <w:rFonts w:ascii="Doulos SIL" w:hAnsi="Doulos SIL"/>
          <w:i/>
          <w:color w:val="0000FF"/>
        </w:rPr>
        <w:t>gbɛ́ⁿsɛ́-dù</w:t>
      </w:r>
      <w:r>
        <w:tab/>
        <w:t>10 33.164</w:t>
      </w:r>
      <w:r>
        <w:tab/>
        <w:t>05 16.409</w:t>
      </w:r>
    </w:p>
    <w:p w14:paraId="239D2794" w14:textId="6755205B" w:rsidR="003B21BF" w:rsidRPr="003B21BF" w:rsidRDefault="003B21BF" w:rsidP="003B21BF">
      <w:pPr>
        <w:tabs>
          <w:tab w:val="clear" w:pos="369"/>
          <w:tab w:val="left" w:pos="720"/>
          <w:tab w:val="left" w:pos="1080"/>
          <w:tab w:val="left" w:pos="1440"/>
          <w:tab w:val="left" w:pos="2880"/>
          <w:tab w:val="left" w:pos="3240"/>
          <w:tab w:val="left" w:pos="4770"/>
          <w:tab w:val="left" w:pos="5940"/>
        </w:tabs>
      </w:pPr>
      <w:r>
        <w:tab/>
      </w:r>
      <w:r>
        <w:tab/>
      </w:r>
      <w:r>
        <w:tab/>
        <w:t>Fanora</w:t>
      </w:r>
      <w:r>
        <w:tab/>
      </w:r>
      <w:r>
        <w:tab/>
      </w:r>
      <w:r w:rsidRPr="00A84575">
        <w:rPr>
          <w:rFonts w:ascii="Doulos SIL" w:hAnsi="Doulos SIL"/>
          <w:i/>
          <w:color w:val="0000FF"/>
        </w:rPr>
        <w:t>fɔ́nɔ̀</w:t>
      </w:r>
      <w:r>
        <w:tab/>
        <w:t>10 34.270</w:t>
      </w:r>
      <w:r>
        <w:tab/>
        <w:t>05 15.760</w:t>
      </w:r>
    </w:p>
    <w:p w14:paraId="32C89E1C" w14:textId="47C74210" w:rsidR="003B21BF" w:rsidRPr="003B21BF" w:rsidRDefault="003B21BF" w:rsidP="003B21BF">
      <w:pPr>
        <w:tabs>
          <w:tab w:val="clear" w:pos="369"/>
          <w:tab w:val="left" w:pos="720"/>
          <w:tab w:val="left" w:pos="1080"/>
          <w:tab w:val="left" w:pos="1440"/>
          <w:tab w:val="left" w:pos="2880"/>
          <w:tab w:val="left" w:pos="3240"/>
          <w:tab w:val="left" w:pos="4770"/>
          <w:tab w:val="left" w:pos="5940"/>
        </w:tabs>
      </w:pPr>
      <w:r w:rsidRPr="00A84575">
        <w:tab/>
      </w:r>
      <w:r w:rsidRPr="00A84575">
        <w:tab/>
      </w:r>
      <w:r w:rsidRPr="00A84575">
        <w:tab/>
        <w:t>Kokora</w:t>
      </w:r>
      <w:r w:rsidRPr="00A84575">
        <w:tab/>
      </w:r>
      <w:r w:rsidRPr="00A84575">
        <w:tab/>
      </w:r>
      <w:r w:rsidRPr="00A84575">
        <w:rPr>
          <w:rFonts w:ascii="Doulos SIL" w:hAnsi="Doulos SIL"/>
          <w:i/>
          <w:color w:val="0000FF"/>
        </w:rPr>
        <w:t>lò-fɔ́nɔ̀</w:t>
      </w:r>
      <w:r>
        <w:tab/>
        <w:t>10 33.572</w:t>
      </w:r>
      <w:r>
        <w:tab/>
        <w:t>05 15.892</w:t>
      </w:r>
    </w:p>
    <w:p w14:paraId="238D1570" w14:textId="77777777" w:rsidR="003B21BF" w:rsidRPr="00A84575" w:rsidRDefault="003B21BF" w:rsidP="003B21BF">
      <w:pPr>
        <w:tabs>
          <w:tab w:val="clear" w:pos="369"/>
          <w:tab w:val="left" w:pos="720"/>
          <w:tab w:val="left" w:pos="1080"/>
          <w:tab w:val="left" w:pos="1440"/>
          <w:tab w:val="left" w:pos="2880"/>
          <w:tab w:val="left" w:pos="3240"/>
          <w:tab w:val="left" w:pos="4770"/>
          <w:tab w:val="left" w:pos="5940"/>
        </w:tabs>
      </w:pPr>
    </w:p>
    <w:p w14:paraId="767C1C69" w14:textId="423E3515" w:rsidR="003B21BF" w:rsidRPr="003B21BF" w:rsidRDefault="003B21BF" w:rsidP="003B21BF">
      <w:pPr>
        <w:tabs>
          <w:tab w:val="clear" w:pos="369"/>
          <w:tab w:val="left" w:pos="720"/>
          <w:tab w:val="left" w:pos="1080"/>
          <w:tab w:val="left" w:pos="1440"/>
          <w:tab w:val="left" w:pos="2880"/>
          <w:tab w:val="left" w:pos="3240"/>
          <w:tab w:val="left" w:pos="4770"/>
          <w:tab w:val="left" w:pos="5940"/>
        </w:tabs>
      </w:pPr>
      <w:r w:rsidRPr="00A84575">
        <w:tab/>
        <w:t>b.</w:t>
      </w:r>
      <w:r w:rsidRPr="00A84575">
        <w:tab/>
        <w:t>Kinkinkan</w:t>
      </w:r>
      <w:r w:rsidRPr="00A84575">
        <w:rPr>
          <w:rFonts w:ascii="Doulos SIL" w:hAnsi="Doulos SIL"/>
          <w:i/>
          <w:color w:val="0000FF"/>
        </w:rPr>
        <w:tab/>
        <w:t>kɛ̀ⁿ-kɛ́ⁿ-káàⁿ</w:t>
      </w:r>
      <w:r>
        <w:tab/>
        <w:t>10 35.057</w:t>
      </w:r>
      <w:r>
        <w:tab/>
        <w:t>05 15.413</w:t>
      </w:r>
    </w:p>
    <w:p w14:paraId="38B0BD83" w14:textId="77777777" w:rsidR="003B21BF" w:rsidRDefault="003B21BF" w:rsidP="003B21BF"/>
    <w:p w14:paraId="5A603F87" w14:textId="62A12E32" w:rsidR="003B21BF" w:rsidRDefault="003B21BF" w:rsidP="003B21BF">
      <w:r>
        <w:t xml:space="preserve">Fanora itself is a dispersed cluster of small settlements, but has a single </w:t>
      </w:r>
      <w:r w:rsidRPr="003B21BF">
        <w:rPr>
          <w:i/>
        </w:rPr>
        <w:t>chef de quartier</w:t>
      </w:r>
      <w:r>
        <w:t xml:space="preserve">. The population of Kinkinkan is said to have been originally ethnic Senoufo who were linguistically Jalkunan-ized. Because it is somewhat more isolated and traditional than Blédougou, its children are said to be more proficient in Jalkunan than those of Blédougou. </w:t>
      </w:r>
    </w:p>
    <w:p w14:paraId="2B291897" w14:textId="5C01E631" w:rsidR="003B21BF" w:rsidRDefault="003B21BF" w:rsidP="003B21BF">
      <w:r>
        <w:tab/>
        <w:t>There are schools at Blédougou</w:t>
      </w:r>
      <w:r w:rsidR="001B4710">
        <w:t xml:space="preserve"> (primary and secondary)</w:t>
      </w:r>
      <w:r>
        <w:t xml:space="preserve"> and Kinkinkan</w:t>
      </w:r>
      <w:r w:rsidR="001B4710">
        <w:t xml:space="preserve"> (primary)</w:t>
      </w:r>
      <w:r>
        <w:t xml:space="preserve">. </w:t>
      </w:r>
      <w:r w:rsidR="00D61C5E">
        <w:t xml:space="preserve">Both villages are on the piste that begins at Timba to the north, and runs </w:t>
      </w:r>
      <w:r w:rsidR="00D17A88">
        <w:t>south to SSE</w:t>
      </w:r>
      <w:r w:rsidR="00D61C5E">
        <w:t xml:space="preserve"> past Kinkinkan and then Blédougou and on to Kangoura and Tagbasoni. </w:t>
      </w:r>
      <w:r w:rsidR="00D61C5E">
        <w:lastRenderedPageBreak/>
        <w:t xml:space="preserve">Timba (N 10 37.345 x W 05 14.241) is the oldest Natioro-speaking village but also includes Senoufo, blacksmiths, and a few Fulbe. Other Natioro-speaking </w:t>
      </w:r>
      <w:r w:rsidR="00D17A88">
        <w:t>villages</w:t>
      </w:r>
      <w:r w:rsidR="004104C0">
        <w:t xml:space="preserve"> are in the nearby département of Sindou to the east: Kawara, Sindoukorony, Dina</w:t>
      </w:r>
      <w:r w:rsidR="00D61C5E">
        <w:t>oro, and Fafas</w:t>
      </w:r>
      <w:r w:rsidR="004104C0">
        <w:t>s</w:t>
      </w:r>
      <w:r w:rsidR="00D61C5E">
        <w:t>o. Kangoura, which is 1-2 km south of Blédo</w:t>
      </w:r>
      <w:r w:rsidR="001B4710">
        <w:t>ugou (N 10 33.572 x W 05 15.892)</w:t>
      </w:r>
      <w:r w:rsidR="00D61C5E">
        <w:t xml:space="preserve">, is a cosmopolitan village with </w:t>
      </w:r>
      <w:r w:rsidR="004104C0">
        <w:t xml:space="preserve">four </w:t>
      </w:r>
      <w:r w:rsidR="00D61C5E">
        <w:t>distinct quartiers (</w:t>
      </w:r>
      <w:r w:rsidR="004104C0">
        <w:t xml:space="preserve">though </w:t>
      </w:r>
      <w:r w:rsidR="00D61C5E">
        <w:t>not far apart) for Jula, Senoufo, blacksmiths, and leatherworkers</w:t>
      </w:r>
      <w:r w:rsidR="00BB1754">
        <w:t>/potters</w:t>
      </w:r>
      <w:r w:rsidR="00D61C5E">
        <w:t xml:space="preserve">. </w:t>
      </w:r>
      <w:r w:rsidR="00140595">
        <w:t>An elder in Blédougou told me that t</w:t>
      </w:r>
      <w:r w:rsidR="001B4710">
        <w:t>he Jula</w:t>
      </w:r>
      <w:r w:rsidR="00140595">
        <w:t xml:space="preserve"> of Kangoura came </w:t>
      </w:r>
      <w:r w:rsidR="00A919F9">
        <w:t xml:space="preserve">from </w:t>
      </w:r>
      <w:r w:rsidR="00140595">
        <w:t>near Sikasso in Mali in precolonial times.</w:t>
      </w:r>
      <w:r w:rsidR="001B4710">
        <w:t xml:space="preserve"> </w:t>
      </w:r>
      <w:r w:rsidR="00D61C5E">
        <w:t>Blacksmiths</w:t>
      </w:r>
      <w:r w:rsidR="00BB1754">
        <w:t xml:space="preserve"> (</w:t>
      </w:r>
      <w:r w:rsidR="00BB1754" w:rsidRPr="00BB1754">
        <w:rPr>
          <w:i/>
        </w:rPr>
        <w:t>forgerons</w:t>
      </w:r>
      <w:r w:rsidR="00BB1754">
        <w:t>)</w:t>
      </w:r>
      <w:r w:rsidR="00D61C5E">
        <w:t xml:space="preserve"> and</w:t>
      </w:r>
      <w:r w:rsidR="00EF5DF0">
        <w:t xml:space="preserve"> leatherworkers</w:t>
      </w:r>
      <w:r w:rsidR="00BB1754">
        <w:t>/potters (</w:t>
      </w:r>
      <w:r w:rsidR="00BB1754" w:rsidRPr="00BB1754">
        <w:rPr>
          <w:i/>
        </w:rPr>
        <w:t>cordonniers</w:t>
      </w:r>
      <w:r w:rsidR="00BB1754">
        <w:t>)</w:t>
      </w:r>
      <w:r w:rsidR="00140595">
        <w:t xml:space="preserve"> in the zone</w:t>
      </w:r>
      <w:r w:rsidR="007E69B8">
        <w:t xml:space="preserve"> have their own languages</w:t>
      </w:r>
      <w:r w:rsidR="00140595">
        <w:t>, which have not been adequately</w:t>
      </w:r>
      <w:r w:rsidR="007E69B8">
        <w:t xml:space="preserve"> </w:t>
      </w:r>
      <w:r w:rsidR="00140595">
        <w:t>investigated. T</w:t>
      </w:r>
      <w:r w:rsidR="007E69B8">
        <w:t>he blacksmiths are thought to speak a variety related to Dzuungo (Mande language spoken around Orodara).</w:t>
      </w:r>
      <w:r w:rsidR="00D61C5E">
        <w:t xml:space="preserve"> </w:t>
      </w:r>
      <w:r w:rsidR="00EF5DF0">
        <w:t xml:space="preserve">The zone south of Kangoura (e.g. Tagbasoni) is Senoufo, and </w:t>
      </w:r>
      <w:r w:rsidR="00BB1754">
        <w:t>there</w:t>
      </w:r>
      <w:r w:rsidR="00EF5DF0">
        <w:t xml:space="preserve"> are </w:t>
      </w:r>
      <w:r w:rsidR="00BB1754">
        <w:t xml:space="preserve">more </w:t>
      </w:r>
      <w:r w:rsidR="00EF5DF0">
        <w:t>Senoufo villages west of Timba.</w:t>
      </w:r>
    </w:p>
    <w:p w14:paraId="243E8D00" w14:textId="50A77A80" w:rsidR="007E69B8" w:rsidRDefault="007E69B8" w:rsidP="003B21BF">
      <w:r>
        <w:tab/>
        <w:t xml:space="preserve">Fulbe </w:t>
      </w:r>
      <w:r w:rsidR="00140595">
        <w:t>women enter</w:t>
      </w:r>
      <w:r>
        <w:t xml:space="preserve"> </w:t>
      </w:r>
      <w:r w:rsidR="00140595">
        <w:t>all the</w:t>
      </w:r>
      <w:r>
        <w:t xml:space="preserve"> villages</w:t>
      </w:r>
      <w:r w:rsidR="00140595">
        <w:t xml:space="preserve"> of the zone</w:t>
      </w:r>
      <w:r>
        <w:t xml:space="preserve"> to sell milk</w:t>
      </w:r>
      <w:r w:rsidR="00140595">
        <w:t>,</w:t>
      </w:r>
      <w:r>
        <w:t xml:space="preserve"> but are not a significant </w:t>
      </w:r>
      <w:r w:rsidR="00140595">
        <w:t>linguistic influence on Jalkunan or other languages.</w:t>
      </w:r>
    </w:p>
    <w:p w14:paraId="7321BC9E" w14:textId="704DFA7F" w:rsidR="00D61C5E" w:rsidRDefault="00D61C5E" w:rsidP="003B21BF">
      <w:r>
        <w:tab/>
      </w:r>
    </w:p>
    <w:p w14:paraId="39720751" w14:textId="77777777" w:rsidR="003B21BF" w:rsidRDefault="003B21BF" w:rsidP="003B21BF"/>
    <w:p w14:paraId="7CDD3581" w14:textId="4D5A9876" w:rsidR="001B4710" w:rsidRDefault="001B4710" w:rsidP="001B4710">
      <w:pPr>
        <w:pStyle w:val="Heading3"/>
      </w:pPr>
      <w:bookmarkStart w:id="35" w:name="_Toc342593966"/>
      <w:bookmarkStart w:id="36" w:name="_Toc342595040"/>
      <w:r>
        <w:t>Classification</w:t>
      </w:r>
      <w:bookmarkEnd w:id="35"/>
      <w:bookmarkEnd w:id="36"/>
    </w:p>
    <w:p w14:paraId="1F9ED903" w14:textId="4DE4B77E" w:rsidR="00914EDF" w:rsidRDefault="00914EDF" w:rsidP="003B21BF">
      <w:r>
        <w:t>Jalkunan has been classified as part of the Jogo-Jeri division of the Manding-Jogo branch of Mande</w:t>
      </w:r>
      <w:r w:rsidR="000442B2">
        <w:t xml:space="preserve">, which consists entirely of </w:t>
      </w:r>
      <w:r w:rsidR="00487E90">
        <w:t xml:space="preserve">the </w:t>
      </w:r>
      <w:r w:rsidR="000442B2">
        <w:t>Jogo</w:t>
      </w:r>
      <w:r w:rsidR="00487E90">
        <w:t xml:space="preserve"> (aka Ligbi) language spoken by a small population on the Côte d’Ivoire-Ghana border, plus</w:t>
      </w:r>
      <w:r w:rsidR="000442B2">
        <w:t xml:space="preserve"> Jeri-Jalkunan</w:t>
      </w:r>
      <w:r w:rsidR="00D63D1C">
        <w:t>.</w:t>
      </w:r>
    </w:p>
    <w:p w14:paraId="2116BEF9" w14:textId="016CC7D5" w:rsidR="00914EDF" w:rsidRDefault="00914EDF" w:rsidP="003B21BF">
      <w:r>
        <w:tab/>
        <w:t xml:space="preserve">As of </w:t>
      </w:r>
      <w:r w:rsidR="001B4710">
        <w:t>this writing (10</w:t>
      </w:r>
      <w:r w:rsidR="00487E90">
        <w:t>/</w:t>
      </w:r>
      <w:r>
        <w:t>2016</w:t>
      </w:r>
      <w:r w:rsidR="00487E90">
        <w:t>)</w:t>
      </w:r>
      <w:r>
        <w:t xml:space="preserve"> there is an</w:t>
      </w:r>
      <w:r w:rsidRPr="00914EDF">
        <w:t xml:space="preserve"> </w:t>
      </w:r>
      <w:r>
        <w:t xml:space="preserve">unresolved issue whether Jalkunan is a distinct language, or one of two dialects of a single language. The positions </w:t>
      </w:r>
      <w:r w:rsidR="005F1FC8">
        <w:t>at this</w:t>
      </w:r>
      <w:r>
        <w:t xml:space="preserve"> date by </w:t>
      </w:r>
      <w:r w:rsidR="005F1FC8">
        <w:t xml:space="preserve">the </w:t>
      </w:r>
      <w:r>
        <w:t>Glottolog and Ethnologue</w:t>
      </w:r>
      <w:r w:rsidR="005F1FC8">
        <w:t xml:space="preserve"> websites</w:t>
      </w:r>
      <w:r>
        <w:t xml:space="preserve"> are as follows:</w:t>
      </w:r>
    </w:p>
    <w:p w14:paraId="39BF754A" w14:textId="77777777" w:rsidR="00914EDF" w:rsidRDefault="00914EDF" w:rsidP="00C812F4"/>
    <w:p w14:paraId="7AD5A765" w14:textId="7202E24F" w:rsidR="00914EDF" w:rsidRDefault="001B4710" w:rsidP="00914EDF">
      <w:pPr>
        <w:tabs>
          <w:tab w:val="clear" w:pos="369"/>
          <w:tab w:val="left" w:pos="720"/>
        </w:tabs>
      </w:pPr>
      <w:r>
        <w:t>(xx1</w:t>
      </w:r>
      <w:r w:rsidR="00914EDF">
        <w:t>)</w:t>
      </w:r>
      <w:r w:rsidR="00914EDF">
        <w:tab/>
        <w:t>a. Glottolog</w:t>
      </w:r>
    </w:p>
    <w:p w14:paraId="67CC6F7E" w14:textId="5A7CE3C5" w:rsidR="00914EDF" w:rsidRDefault="00914EDF" w:rsidP="00914EDF">
      <w:pPr>
        <w:tabs>
          <w:tab w:val="clear" w:pos="369"/>
          <w:tab w:val="left" w:pos="720"/>
          <w:tab w:val="left" w:pos="1080"/>
        </w:tabs>
      </w:pPr>
      <w:r>
        <w:tab/>
      </w:r>
      <w:r>
        <w:tab/>
        <w:t>Jeri language, with two dialects:</w:t>
      </w:r>
    </w:p>
    <w:p w14:paraId="54264048" w14:textId="7C685F65" w:rsidR="00914EDF" w:rsidRDefault="00914EDF" w:rsidP="00914EDF">
      <w:pPr>
        <w:tabs>
          <w:tab w:val="clear" w:pos="369"/>
          <w:tab w:val="left" w:pos="720"/>
          <w:tab w:val="left" w:pos="1080"/>
        </w:tabs>
      </w:pPr>
      <w:r>
        <w:tab/>
      </w:r>
      <w:r>
        <w:tab/>
      </w:r>
      <w:r>
        <w:tab/>
        <w:t>Jeli</w:t>
      </w:r>
      <w:r w:rsidR="007133C7">
        <w:t>, code jeri1241</w:t>
      </w:r>
    </w:p>
    <w:p w14:paraId="6312B1F4" w14:textId="4B208E4A" w:rsidR="00D63D1C" w:rsidRDefault="00914EDF" w:rsidP="00914EDF">
      <w:pPr>
        <w:tabs>
          <w:tab w:val="clear" w:pos="369"/>
          <w:tab w:val="left" w:pos="720"/>
          <w:tab w:val="left" w:pos="1080"/>
        </w:tabs>
      </w:pPr>
      <w:r>
        <w:tab/>
      </w:r>
      <w:r>
        <w:tab/>
      </w:r>
      <w:r>
        <w:tab/>
        <w:t>Jalkunan</w:t>
      </w:r>
      <w:r w:rsidR="007133C7">
        <w:t>, code jalk1242 or jeri1242</w:t>
      </w:r>
    </w:p>
    <w:p w14:paraId="138384C7" w14:textId="77777777" w:rsidR="00914EDF" w:rsidRDefault="00914EDF" w:rsidP="00914EDF">
      <w:pPr>
        <w:tabs>
          <w:tab w:val="clear" w:pos="369"/>
          <w:tab w:val="left" w:pos="720"/>
          <w:tab w:val="left" w:pos="1080"/>
        </w:tabs>
      </w:pPr>
    </w:p>
    <w:p w14:paraId="318152B0" w14:textId="24FB6208" w:rsidR="00914EDF" w:rsidRDefault="00914EDF" w:rsidP="00914EDF">
      <w:pPr>
        <w:tabs>
          <w:tab w:val="clear" w:pos="369"/>
          <w:tab w:val="left" w:pos="720"/>
          <w:tab w:val="left" w:pos="1080"/>
        </w:tabs>
      </w:pPr>
      <w:r>
        <w:tab/>
        <w:t xml:space="preserve">b. </w:t>
      </w:r>
      <w:r w:rsidR="00D63D1C">
        <w:t>Ethnologue (SIL)</w:t>
      </w:r>
    </w:p>
    <w:p w14:paraId="56864A66" w14:textId="78E11CA5" w:rsidR="00B80FDD" w:rsidRDefault="00B80FDD" w:rsidP="00914EDF">
      <w:pPr>
        <w:tabs>
          <w:tab w:val="clear" w:pos="369"/>
          <w:tab w:val="left" w:pos="720"/>
          <w:tab w:val="left" w:pos="1080"/>
        </w:tabs>
      </w:pPr>
      <w:r>
        <w:tab/>
      </w:r>
      <w:r>
        <w:tab/>
        <w:t>two languages</w:t>
      </w:r>
    </w:p>
    <w:p w14:paraId="470DF84A" w14:textId="6F14CDDD" w:rsidR="0015456C" w:rsidRDefault="0015456C" w:rsidP="00914EDF">
      <w:pPr>
        <w:tabs>
          <w:tab w:val="clear" w:pos="369"/>
          <w:tab w:val="left" w:pos="720"/>
          <w:tab w:val="left" w:pos="1080"/>
        </w:tabs>
      </w:pPr>
      <w:r>
        <w:tab/>
      </w:r>
      <w:r>
        <w:tab/>
      </w:r>
      <w:r w:rsidR="00B80FDD">
        <w:tab/>
      </w:r>
      <w:r>
        <w:t xml:space="preserve">Jeri Kuo, ISO </w:t>
      </w:r>
      <w:r w:rsidR="007133C7">
        <w:t>(</w:t>
      </w:r>
      <w:r>
        <w:t>639-3</w:t>
      </w:r>
      <w:r w:rsidR="007133C7">
        <w:t>)</w:t>
      </w:r>
      <w:r>
        <w:t xml:space="preserve"> code jek</w:t>
      </w:r>
    </w:p>
    <w:p w14:paraId="13D7892A" w14:textId="0C2A9518" w:rsidR="007133C7" w:rsidRDefault="007133C7" w:rsidP="00914EDF">
      <w:pPr>
        <w:tabs>
          <w:tab w:val="clear" w:pos="369"/>
          <w:tab w:val="left" w:pos="720"/>
          <w:tab w:val="left" w:pos="1080"/>
        </w:tabs>
      </w:pPr>
      <w:r>
        <w:tab/>
      </w:r>
      <w:r>
        <w:tab/>
      </w:r>
      <w:r w:rsidR="00B80FDD">
        <w:tab/>
      </w:r>
      <w:r>
        <w:t>Jalkunan, ISO</w:t>
      </w:r>
      <w:r w:rsidR="003D3083">
        <w:t xml:space="preserve"> (639-3) code bxl</w:t>
      </w:r>
    </w:p>
    <w:p w14:paraId="5E789378" w14:textId="77777777" w:rsidR="00186CAC" w:rsidRDefault="00186CAC" w:rsidP="00C812F4"/>
    <w:p w14:paraId="52BE4606" w14:textId="5E647B83" w:rsidR="00186CAC" w:rsidRDefault="0015456C" w:rsidP="00C812F4">
      <w:r>
        <w:t>Jeri (Kuo) ~</w:t>
      </w:r>
      <w:r w:rsidR="00186CAC">
        <w:t xml:space="preserve"> Jeli</w:t>
      </w:r>
      <w:r>
        <w:t xml:space="preserve"> (Kuo)</w:t>
      </w:r>
      <w:r w:rsidR="00186CAC">
        <w:t xml:space="preserve"> is spoken by members of a leatherworker caste of Mande origin in several villages or village quarters in the vicinity of Korhogo in </w:t>
      </w:r>
      <w:r>
        <w:t>north central</w:t>
      </w:r>
      <w:r w:rsidR="00186CAC">
        <w:t xml:space="preserve"> Côte d’Ivoire. The zone is dominated by ethnic Senoufou.</w:t>
      </w:r>
    </w:p>
    <w:p w14:paraId="11B3FCE5" w14:textId="7794AFF9" w:rsidR="007133C7" w:rsidRDefault="007133C7" w:rsidP="00C812F4">
      <w:r>
        <w:tab/>
        <w:t>Literature on Jeri</w:t>
      </w:r>
      <w:r w:rsidR="00A50395">
        <w:t xml:space="preserve"> </w:t>
      </w:r>
      <w:r w:rsidR="00D151F2">
        <w:t>of Côte d’Ivoire</w:t>
      </w:r>
      <w:r>
        <w:t xml:space="preserve"> is as follows. </w:t>
      </w:r>
      <w:r w:rsidRPr="00861C23">
        <w:rPr>
          <w:highlight w:val="green"/>
        </w:rPr>
        <w:t>Kastenholz (1991-MS)</w:t>
      </w:r>
      <w:r>
        <w:t xml:space="preserve">, eventually published as </w:t>
      </w:r>
      <w:r w:rsidRPr="00861C23">
        <w:rPr>
          <w:highlight w:val="green"/>
        </w:rPr>
        <w:t>Kastenholz (2001)</w:t>
      </w:r>
      <w:r>
        <w:t xml:space="preserve">, provides a word-list and background comments, growing out of a wider dialectal survey. </w:t>
      </w:r>
      <w:r w:rsidRPr="00861C23">
        <w:rPr>
          <w:highlight w:val="green"/>
        </w:rPr>
        <w:t>Tröbs (1998)</w:t>
      </w:r>
      <w:r>
        <w:t xml:space="preserve"> is </w:t>
      </w:r>
      <w:r w:rsidR="00405D57">
        <w:t>only substantial</w:t>
      </w:r>
      <w:r w:rsidR="00A50395">
        <w:t xml:space="preserve"> grammatical work; see also </w:t>
      </w:r>
      <w:r w:rsidR="00A50395" w:rsidRPr="00861C23">
        <w:rPr>
          <w:highlight w:val="green"/>
        </w:rPr>
        <w:t>Tröbs (2013)</w:t>
      </w:r>
      <w:r w:rsidR="00A50395">
        <w:t xml:space="preserve"> on an</w:t>
      </w:r>
      <w:r w:rsidR="00E30242">
        <w:t xml:space="preserve"> issue involving postpositions. </w:t>
      </w:r>
      <w:r w:rsidR="00487E90">
        <w:t>L</w:t>
      </w:r>
      <w:r w:rsidR="00A50395">
        <w:t xml:space="preserve">iterature on Jeri ethnicity includes </w:t>
      </w:r>
      <w:r w:rsidR="00405D57" w:rsidRPr="00861C23">
        <w:rPr>
          <w:highlight w:val="green"/>
        </w:rPr>
        <w:t>Frank (1995)</w:t>
      </w:r>
      <w:r w:rsidR="00405D57">
        <w:t xml:space="preserve"> and </w:t>
      </w:r>
      <w:r w:rsidR="00405D57" w:rsidRPr="00861C23">
        <w:rPr>
          <w:highlight w:val="green"/>
        </w:rPr>
        <w:t>Launey (1995)</w:t>
      </w:r>
      <w:r w:rsidR="00405D57">
        <w:t>.</w:t>
      </w:r>
    </w:p>
    <w:p w14:paraId="7E55474F" w14:textId="49BFCF99" w:rsidR="00D151F2" w:rsidRDefault="00E30242" w:rsidP="00C812F4">
      <w:r>
        <w:tab/>
        <w:t xml:space="preserve">In Jalkunan, the noun </w:t>
      </w:r>
      <w:r w:rsidR="00F80815" w:rsidRPr="00986631">
        <w:rPr>
          <w:rFonts w:ascii="Doulos SIL" w:hAnsi="Doulos SIL"/>
          <w:i/>
          <w:color w:val="0000FF"/>
        </w:rPr>
        <w:t>jɛ̀l</w:t>
      </w:r>
      <w:r w:rsidR="00F80815">
        <w:t xml:space="preserve"> (with nominal suffix </w:t>
      </w:r>
      <w:r w:rsidRPr="00986631">
        <w:rPr>
          <w:rFonts w:ascii="Doulos SIL" w:hAnsi="Doulos SIL"/>
          <w:i/>
          <w:color w:val="0000FF"/>
        </w:rPr>
        <w:t>jɛ̀l-lá</w:t>
      </w:r>
      <w:r w:rsidR="00F80815">
        <w:t xml:space="preserve"> singular or</w:t>
      </w:r>
      <w:r>
        <w:t xml:space="preserve"> </w:t>
      </w:r>
      <w:r w:rsidR="003410C1" w:rsidRPr="00986631">
        <w:rPr>
          <w:rFonts w:ascii="Doulos SIL" w:hAnsi="Doulos SIL"/>
          <w:i/>
          <w:color w:val="0000FF"/>
        </w:rPr>
        <w:t>jɛ̀l-lá</w:t>
      </w:r>
      <w:r w:rsidR="00CC122D">
        <w:rPr>
          <w:rFonts w:ascii="Doulos SIL" w:hAnsi="Doulos SIL"/>
          <w:i/>
          <w:color w:val="0000FF"/>
        </w:rPr>
        <w:noBreakHyphen/>
      </w:r>
      <w:r w:rsidR="003410C1" w:rsidRPr="00986631">
        <w:rPr>
          <w:rFonts w:ascii="Doulos SIL" w:hAnsi="Doulos SIL"/>
          <w:i/>
          <w:color w:val="0000FF"/>
        </w:rPr>
        <w:t>à-nū</w:t>
      </w:r>
      <w:r w:rsidR="003410C1">
        <w:t xml:space="preserve"> </w:t>
      </w:r>
      <w:r>
        <w:t>plural), which may be cognate to “Jeli” and “Jeri,” denotes members of a pottery-making caste who are present at</w:t>
      </w:r>
      <w:r w:rsidR="003410C1">
        <w:t xml:space="preserve"> the </w:t>
      </w:r>
      <w:r w:rsidR="00F80815">
        <w:t xml:space="preserve">nearby </w:t>
      </w:r>
      <w:r w:rsidR="003410C1">
        <w:t>mostly Jula-speaking vi</w:t>
      </w:r>
      <w:r w:rsidR="00CC122D">
        <w:t xml:space="preserve">llage of Kangoura (1 km </w:t>
      </w:r>
      <w:r w:rsidR="00CC122D">
        <w:lastRenderedPageBreak/>
        <w:t>from Blé</w:t>
      </w:r>
      <w:r w:rsidR="003410C1">
        <w:t xml:space="preserve">dougou), the village of Kawara (Natioro- and Jula-speaking) between Timba and Sindou, and at Sindou (the </w:t>
      </w:r>
      <w:r w:rsidR="00F80815">
        <w:t>provincial</w:t>
      </w:r>
      <w:r w:rsidR="003410C1">
        <w:t xml:space="preserve"> capital). The </w:t>
      </w:r>
      <w:r w:rsidR="003410C1" w:rsidRPr="00986631">
        <w:rPr>
          <w:rFonts w:ascii="Doulos SIL" w:hAnsi="Doulos SIL"/>
          <w:i/>
          <w:color w:val="0000FF"/>
        </w:rPr>
        <w:t>jɛ̀l-lá</w:t>
      </w:r>
      <w:r w:rsidR="00CC122D">
        <w:rPr>
          <w:rFonts w:ascii="Doulos SIL" w:hAnsi="Doulos SIL"/>
          <w:i/>
          <w:color w:val="0000FF"/>
        </w:rPr>
        <w:noBreakHyphen/>
      </w:r>
      <w:r w:rsidR="003410C1" w:rsidRPr="00986631">
        <w:rPr>
          <w:rFonts w:ascii="Doulos SIL" w:hAnsi="Doulos SIL"/>
          <w:i/>
          <w:color w:val="0000FF"/>
        </w:rPr>
        <w:t>à-nū</w:t>
      </w:r>
      <w:r w:rsidR="003410C1">
        <w:t xml:space="preserve"> are said to speak a distinctive dialect of Jula, not Jalkunan.</w:t>
      </w:r>
      <w:r w:rsidR="00F80815">
        <w:t xml:space="preserve"> Oddly, t</w:t>
      </w:r>
      <w:r w:rsidR="00D151F2">
        <w:t xml:space="preserve">here are no blacksmiths, leatherworkers, </w:t>
      </w:r>
      <w:r w:rsidR="00F80815">
        <w:t xml:space="preserve">potters, </w:t>
      </w:r>
      <w:r w:rsidR="00D151F2">
        <w:t xml:space="preserve">or other artisan castes </w:t>
      </w:r>
      <w:r w:rsidR="00F80815">
        <w:t xml:space="preserve">resident </w:t>
      </w:r>
      <w:r w:rsidR="00D151F2">
        <w:t>in Blédougou itself.</w:t>
      </w:r>
    </w:p>
    <w:p w14:paraId="60C1E840" w14:textId="057D3E06" w:rsidR="00E30242" w:rsidRPr="003410C1" w:rsidRDefault="00CC122D" w:rsidP="00CC122D">
      <w:r>
        <w:tab/>
        <w:t xml:space="preserve">The Jalkunan-speaking people of Blédougou refer to themselves by </w:t>
      </w:r>
      <w:r w:rsidR="00931B32">
        <w:t xml:space="preserve">a </w:t>
      </w:r>
      <w:r w:rsidR="008213EC">
        <w:t>distinct but phonologically similar</w:t>
      </w:r>
      <w:r>
        <w:t xml:space="preserve"> ethnonym </w:t>
      </w:r>
      <w:r w:rsidRPr="008066D8">
        <w:rPr>
          <w:rFonts w:ascii="Doulos SIL" w:hAnsi="Doulos SIL"/>
          <w:i/>
          <w:color w:val="0000FF"/>
        </w:rPr>
        <w:t>jàl</w:t>
      </w:r>
      <w:r>
        <w:t xml:space="preserve"> (suffixed </w:t>
      </w:r>
      <w:r w:rsidRPr="008066D8">
        <w:rPr>
          <w:rFonts w:ascii="Doulos SIL" w:hAnsi="Doulos SIL"/>
          <w:i/>
          <w:color w:val="0000FF"/>
        </w:rPr>
        <w:t>jàl-á</w:t>
      </w:r>
      <w:r>
        <w:t xml:space="preserve">, plural </w:t>
      </w:r>
      <w:r w:rsidRPr="008066D8">
        <w:rPr>
          <w:rFonts w:ascii="Doulos SIL" w:hAnsi="Doulos SIL"/>
          <w:i/>
          <w:color w:val="0000FF"/>
        </w:rPr>
        <w:t>jàl</w:t>
      </w:r>
      <w:r w:rsidRPr="008066D8">
        <w:rPr>
          <w:rFonts w:ascii="Doulos SIL" w:hAnsi="Doulos SIL"/>
          <w:i/>
          <w:color w:val="0000FF"/>
        </w:rPr>
        <w:noBreakHyphen/>
        <w:t>á</w:t>
      </w:r>
      <w:r w:rsidRPr="008066D8">
        <w:rPr>
          <w:rFonts w:ascii="Doulos SIL" w:hAnsi="Doulos SIL"/>
          <w:i/>
          <w:color w:val="0000FF"/>
        </w:rPr>
        <w:noBreakHyphen/>
        <w:t>àⁿ</w:t>
      </w:r>
      <w:r w:rsidRPr="008066D8">
        <w:rPr>
          <w:rFonts w:ascii="Doulos SIL" w:hAnsi="Doulos SIL"/>
          <w:i/>
          <w:color w:val="0000FF"/>
        </w:rPr>
        <w:noBreakHyphen/>
        <w:t>nū</w:t>
      </w:r>
      <w:r>
        <w:t xml:space="preserve"> ). </w:t>
      </w:r>
      <w:r w:rsidR="00D151F2">
        <w:t>Blédougou</w:t>
      </w:r>
      <w:r w:rsidR="00F80815">
        <w:t xml:space="preserve"> village</w:t>
      </w:r>
      <w:r w:rsidR="00D151F2">
        <w:t xml:space="preserve"> is </w:t>
      </w:r>
      <w:r w:rsidR="00F80815">
        <w:t xml:space="preserve">called </w:t>
      </w:r>
      <w:r w:rsidR="006E4092">
        <w:rPr>
          <w:rFonts w:ascii="Doulos SIL" w:hAnsi="Doulos SIL"/>
          <w:i/>
          <w:color w:val="0000FF"/>
        </w:rPr>
        <w:t>jàlsà</w:t>
      </w:r>
      <w:r w:rsidR="00D151F2" w:rsidRPr="00986631">
        <w:rPr>
          <w:rFonts w:ascii="Doulos SIL" w:hAnsi="Doulos SIL"/>
          <w:i/>
          <w:color w:val="0000FF"/>
        </w:rPr>
        <w:t>-dù</w:t>
      </w:r>
      <w:r w:rsidR="00D151F2">
        <w:t xml:space="preserve">, of which </w:t>
      </w:r>
      <w:r w:rsidR="00D151F2" w:rsidRPr="00986631">
        <w:rPr>
          <w:rFonts w:ascii="Doulos SIL" w:hAnsi="Doulos SIL"/>
          <w:i/>
          <w:color w:val="0000FF"/>
        </w:rPr>
        <w:t>dù</w:t>
      </w:r>
      <w:r w:rsidR="00D151F2">
        <w:t xml:space="preserve"> </w:t>
      </w:r>
      <w:r w:rsidR="00F80815">
        <w:t>is probably</w:t>
      </w:r>
      <w:r w:rsidR="00D151F2">
        <w:t xml:space="preserve"> a </w:t>
      </w:r>
      <w:r w:rsidR="00F80815">
        <w:t xml:space="preserve">frozen </w:t>
      </w:r>
      <w:r w:rsidR="00D151F2">
        <w:t>locative marker</w:t>
      </w:r>
      <w:r>
        <w:t xml:space="preserve"> though the form now functions as a noun (not as a PP)</w:t>
      </w:r>
      <w:r w:rsidR="00D151F2">
        <w:t xml:space="preserve">. </w:t>
      </w:r>
      <w:r w:rsidR="00986631">
        <w:t xml:space="preserve">The </w:t>
      </w:r>
      <w:r w:rsidR="006E4092">
        <w:rPr>
          <w:rFonts w:ascii="Doulos SIL" w:hAnsi="Doulos SIL"/>
          <w:i/>
          <w:color w:val="0000FF"/>
        </w:rPr>
        <w:t>sà</w:t>
      </w:r>
      <w:r w:rsidR="003E10F5">
        <w:t xml:space="preserve"> </w:t>
      </w:r>
      <w:r w:rsidR="00986631">
        <w:t xml:space="preserve">syllable </w:t>
      </w:r>
      <w:r w:rsidR="003E10F5">
        <w:t>is obscure</w:t>
      </w:r>
      <w:r w:rsidR="00986631">
        <w:t>,</w:t>
      </w:r>
      <w:r w:rsidR="003E10F5">
        <w:t xml:space="preserve"> but it might be a compound final related to </w:t>
      </w:r>
      <w:r w:rsidR="003E10F5" w:rsidRPr="00986631">
        <w:rPr>
          <w:rFonts w:ascii="Doulos SIL" w:hAnsi="Doulos SIL"/>
          <w:i/>
          <w:color w:val="0000FF"/>
        </w:rPr>
        <w:t>sàà</w:t>
      </w:r>
      <w:r w:rsidR="003E10F5">
        <w:t xml:space="preserve"> ‘house; village’. </w:t>
      </w:r>
      <w:r w:rsidR="00D151F2">
        <w:t xml:space="preserve">The </w:t>
      </w:r>
      <w:r>
        <w:t>traditional</w:t>
      </w:r>
      <w:r w:rsidR="00D151F2">
        <w:t xml:space="preserve"> </w:t>
      </w:r>
      <w:r>
        <w:t xml:space="preserve">local </w:t>
      </w:r>
      <w:r w:rsidR="00D151F2">
        <w:t xml:space="preserve">etymology of </w:t>
      </w:r>
      <w:r w:rsidR="006E4092">
        <w:rPr>
          <w:rFonts w:ascii="Doulos SIL" w:hAnsi="Doulos SIL"/>
          <w:i/>
          <w:color w:val="0000FF"/>
        </w:rPr>
        <w:t>jàlsà</w:t>
      </w:r>
      <w:r w:rsidR="00D151F2" w:rsidRPr="00986631">
        <w:rPr>
          <w:rFonts w:ascii="Doulos SIL" w:hAnsi="Doulos SIL"/>
          <w:i/>
          <w:color w:val="0000FF"/>
        </w:rPr>
        <w:t>-dù</w:t>
      </w:r>
      <w:r w:rsidR="00D151F2">
        <w:t xml:space="preserve"> is</w:t>
      </w:r>
      <w:r>
        <w:t xml:space="preserve"> a contraction of</w:t>
      </w:r>
      <w:r w:rsidR="00D151F2">
        <w:t xml:space="preserve"> </w:t>
      </w:r>
      <w:r w:rsidRPr="008066D8">
        <w:rPr>
          <w:rFonts w:ascii="Doulos SIL" w:hAnsi="Doulos SIL"/>
          <w:i/>
          <w:color w:val="0000FF"/>
        </w:rPr>
        <w:t>[jál-á-àⁿ sàá] dù</w:t>
      </w:r>
      <w:r>
        <w:t xml:space="preserve"> ‘in the house (=village) of tse-tse flies’, in honor of the biting flies (stem </w:t>
      </w:r>
      <w:r w:rsidRPr="008066D8">
        <w:rPr>
          <w:rFonts w:ascii="Doulos SIL" w:hAnsi="Doulos SIL"/>
          <w:i/>
          <w:color w:val="0000FF"/>
        </w:rPr>
        <w:t>jálá</w:t>
      </w:r>
      <w:r>
        <w:t xml:space="preserve"> ) who, the story goes, were there to “welcome” the first settlers. </w:t>
      </w:r>
      <w:r w:rsidR="00D151F2">
        <w:t xml:space="preserve">The language itself is called </w:t>
      </w:r>
      <w:r w:rsidR="00D151F2" w:rsidRPr="00986631">
        <w:rPr>
          <w:rFonts w:ascii="Doulos SIL" w:hAnsi="Doulos SIL"/>
          <w:i/>
          <w:color w:val="0000FF"/>
        </w:rPr>
        <w:t>jàlìkùⁿ</w:t>
      </w:r>
      <w:r w:rsidR="00154639">
        <w:t xml:space="preserve"> (</w:t>
      </w:r>
      <w:r w:rsidR="00CC231D">
        <w:t xml:space="preserve">or </w:t>
      </w:r>
      <w:r w:rsidR="00D151F2">
        <w:t xml:space="preserve">with nominal suffix </w:t>
      </w:r>
      <w:r w:rsidR="00D151F2" w:rsidRPr="00986631">
        <w:rPr>
          <w:rFonts w:ascii="Doulos SIL" w:hAnsi="Doulos SIL"/>
          <w:i/>
          <w:color w:val="0000FF"/>
        </w:rPr>
        <w:t>jàlìkù-ná</w:t>
      </w:r>
      <w:r w:rsidR="001B63CF" w:rsidRPr="00986631">
        <w:rPr>
          <w:rFonts w:ascii="Doulos SIL" w:hAnsi="Doulos SIL"/>
          <w:i/>
          <w:color w:val="0000FF"/>
        </w:rPr>
        <w:t> </w:t>
      </w:r>
      <w:r w:rsidR="00154639">
        <w:t>)</w:t>
      </w:r>
      <w:r w:rsidR="00CC231D">
        <w:t>,</w:t>
      </w:r>
      <w:r w:rsidR="001B63CF">
        <w:t xml:space="preserve"> less often without nasalization</w:t>
      </w:r>
      <w:r w:rsidR="00D151F2">
        <w:t xml:space="preserve"> </w:t>
      </w:r>
      <w:r w:rsidR="00D151F2" w:rsidRPr="00986631">
        <w:rPr>
          <w:rFonts w:ascii="Doulos SIL" w:hAnsi="Doulos SIL"/>
          <w:i/>
          <w:color w:val="0000FF"/>
        </w:rPr>
        <w:t>jàlìkù</w:t>
      </w:r>
      <w:r w:rsidR="001B63CF">
        <w:t xml:space="preserve"> (suffixed </w:t>
      </w:r>
      <w:r w:rsidR="00D151F2" w:rsidRPr="00986631">
        <w:rPr>
          <w:rFonts w:ascii="Doulos SIL" w:hAnsi="Doulos SIL"/>
          <w:i/>
          <w:color w:val="0000FF"/>
        </w:rPr>
        <w:t>jàlìkù-rɔ́</w:t>
      </w:r>
      <w:r w:rsidR="001B63CF" w:rsidRPr="00986631">
        <w:rPr>
          <w:rFonts w:ascii="Doulos SIL" w:hAnsi="Doulos SIL"/>
          <w:i/>
          <w:color w:val="0000FF"/>
        </w:rPr>
        <w:t> </w:t>
      </w:r>
      <w:r w:rsidR="001B63CF">
        <w:t>)</w:t>
      </w:r>
      <w:r w:rsidR="00D151F2">
        <w:t xml:space="preserve">. </w:t>
      </w:r>
    </w:p>
    <w:p w14:paraId="4DA11DDE" w14:textId="4FE349DD" w:rsidR="00BA6685" w:rsidRDefault="00566B03" w:rsidP="00BA6685">
      <w:pPr>
        <w:pStyle w:val="Heading2"/>
      </w:pPr>
      <w:bookmarkStart w:id="37" w:name="_Toc508434410"/>
      <w:bookmarkStart w:id="38" w:name="_Toc508942577"/>
      <w:bookmarkStart w:id="39" w:name="_Toc508943177"/>
      <w:bookmarkStart w:id="40" w:name="_Toc36027120"/>
      <w:bookmarkStart w:id="41" w:name="_Toc36027272"/>
      <w:bookmarkStart w:id="42" w:name="_Toc36027482"/>
      <w:bookmarkStart w:id="43" w:name="_Toc78375491"/>
      <w:bookmarkStart w:id="44" w:name="_Toc79405597"/>
      <w:bookmarkStart w:id="45" w:name="_Toc342593967"/>
      <w:bookmarkStart w:id="46" w:name="_Toc342595041"/>
      <w:r>
        <w:t>Previous and contemporary study of</w:t>
      </w:r>
      <w:bookmarkEnd w:id="37"/>
      <w:bookmarkEnd w:id="38"/>
      <w:bookmarkEnd w:id="39"/>
      <w:bookmarkEnd w:id="40"/>
      <w:bookmarkEnd w:id="41"/>
      <w:bookmarkEnd w:id="42"/>
      <w:bookmarkEnd w:id="43"/>
      <w:bookmarkEnd w:id="44"/>
      <w:r>
        <w:t xml:space="preserve"> </w:t>
      </w:r>
      <w:r w:rsidR="00D72670">
        <w:t>Jalkunan</w:t>
      </w:r>
      <w:bookmarkEnd w:id="45"/>
      <w:bookmarkEnd w:id="46"/>
    </w:p>
    <w:p w14:paraId="778674BB" w14:textId="00CEB972" w:rsidR="00D72670" w:rsidRDefault="00D72670" w:rsidP="00D72670">
      <w:pPr>
        <w:pStyle w:val="Heading3"/>
        <w:numPr>
          <w:ilvl w:val="2"/>
          <w:numId w:val="1"/>
        </w:numPr>
      </w:pPr>
      <w:bookmarkStart w:id="47" w:name="_Toc342593968"/>
      <w:bookmarkStart w:id="48" w:name="_Toc342595042"/>
      <w:bookmarkStart w:id="49" w:name="_Toc508434411"/>
      <w:bookmarkStart w:id="50" w:name="_Toc508942578"/>
      <w:bookmarkStart w:id="51" w:name="_Toc508943178"/>
      <w:bookmarkStart w:id="52" w:name="_Toc36027121"/>
      <w:bookmarkStart w:id="53" w:name="_Toc36027273"/>
      <w:bookmarkStart w:id="54" w:name="_Toc36027483"/>
      <w:bookmarkStart w:id="55" w:name="_Toc78375492"/>
      <w:bookmarkStart w:id="56" w:name="_Toc79405598"/>
      <w:r>
        <w:t>Prost (1968)</w:t>
      </w:r>
      <w:bookmarkEnd w:id="47"/>
      <w:bookmarkEnd w:id="48"/>
    </w:p>
    <w:p w14:paraId="33DA60EC" w14:textId="24EE2F1E" w:rsidR="000157FA" w:rsidRDefault="00BE5425" w:rsidP="00D72670">
      <w:r>
        <w:t xml:space="preserve">R. P. </w:t>
      </w:r>
      <w:r w:rsidR="00931B32">
        <w:t xml:space="preserve">André Prost, </w:t>
      </w:r>
      <w:r w:rsidR="00D72670">
        <w:t xml:space="preserve">a </w:t>
      </w:r>
      <w:r>
        <w:t>giant</w:t>
      </w:r>
      <w:r w:rsidR="00D72670">
        <w:t xml:space="preserve"> </w:t>
      </w:r>
      <w:r>
        <w:t>of</w:t>
      </w:r>
      <w:r w:rsidR="00931B32">
        <w:t xml:space="preserve"> West African linguistics,</w:t>
      </w:r>
      <w:r w:rsidR="00387427">
        <w:t xml:space="preserve"> authored numerous works of his own and and collaborated</w:t>
      </w:r>
      <w:r w:rsidR="00D72670">
        <w:t xml:space="preserve"> with </w:t>
      </w:r>
      <w:r w:rsidR="00387427">
        <w:t>long-term missionaries</w:t>
      </w:r>
      <w:r w:rsidR="005F1FC8">
        <w:t xml:space="preserve"> and others</w:t>
      </w:r>
      <w:r w:rsidR="00387427">
        <w:t xml:space="preserve"> to produce </w:t>
      </w:r>
      <w:r w:rsidR="005F1FC8">
        <w:t xml:space="preserve">valuable </w:t>
      </w:r>
      <w:r w:rsidR="00387427">
        <w:t xml:space="preserve">grammars, dictionaries, and sketches of languages in </w:t>
      </w:r>
      <w:r w:rsidR="00931B32">
        <w:t>multiple</w:t>
      </w:r>
      <w:r w:rsidR="00387427">
        <w:t xml:space="preserve"> families.</w:t>
      </w:r>
      <w:r w:rsidR="000157FA">
        <w:t xml:space="preserve"> The </w:t>
      </w:r>
      <w:r w:rsidR="003E2C8A">
        <w:t>14-page</w:t>
      </w:r>
      <w:r w:rsidR="000157FA">
        <w:t xml:space="preserve"> sketch he made of Jalkunan (</w:t>
      </w:r>
      <w:r w:rsidR="000157FA" w:rsidRPr="00861C23">
        <w:rPr>
          <w:highlight w:val="green"/>
        </w:rPr>
        <w:t>Prost 1998</w:t>
      </w:r>
      <w:r w:rsidR="000157FA">
        <w:t>), based on a few days’ work with a young student</w:t>
      </w:r>
      <w:r>
        <w:t xml:space="preserve"> he encountered </w:t>
      </w:r>
      <w:r w:rsidR="00487E90">
        <w:t>in an undisclosed location</w:t>
      </w:r>
      <w:r w:rsidR="000157FA">
        <w:t>, brought the language to the attention of West A</w:t>
      </w:r>
      <w:r>
        <w:t xml:space="preserve">fricanists. As Prost stated in </w:t>
      </w:r>
      <w:r w:rsidR="000157FA">
        <w:t xml:space="preserve">his paper, </w:t>
      </w:r>
      <w:r>
        <w:t>the</w:t>
      </w:r>
      <w:r w:rsidR="000157FA">
        <w:t xml:space="preserve"> material was preliminary, and he did not attempt tonal markings. Nevertheless, in a very short time and under </w:t>
      </w:r>
      <w:r w:rsidR="003E2C8A">
        <w:t>less than ideal</w:t>
      </w:r>
      <w:r w:rsidR="000157FA">
        <w:t xml:space="preserve"> circumstances he was able, characteristically, to describe the essentials of this language. His short paper presents a basically correct analysis of NP morphosyntax, and provides </w:t>
      </w:r>
      <w:r>
        <w:t>some</w:t>
      </w:r>
      <w:r w:rsidR="000157FA">
        <w:t xml:space="preserve"> insights into the verbal system, as well as giving a basic lexicon (mostly without tone</w:t>
      </w:r>
      <w:r w:rsidR="00931B32">
        <w:t>s</w:t>
      </w:r>
      <w:r w:rsidR="000157FA">
        <w:t>).</w:t>
      </w:r>
    </w:p>
    <w:p w14:paraId="5557A742" w14:textId="77777777" w:rsidR="00D72670" w:rsidRDefault="00D72670" w:rsidP="00D72670"/>
    <w:p w14:paraId="226209AB" w14:textId="77777777" w:rsidR="00D72670" w:rsidRPr="00D72670" w:rsidRDefault="00D72670" w:rsidP="00D72670"/>
    <w:p w14:paraId="3903A35E" w14:textId="5EF58D14" w:rsidR="00BA6685" w:rsidRDefault="000157FA" w:rsidP="00BA6685">
      <w:pPr>
        <w:pStyle w:val="Heading3"/>
        <w:numPr>
          <w:ilvl w:val="2"/>
          <w:numId w:val="1"/>
        </w:numPr>
      </w:pPr>
      <w:bookmarkStart w:id="57" w:name="_Toc342593969"/>
      <w:bookmarkStart w:id="58" w:name="_Toc342595043"/>
      <w:r>
        <w:t>Our f</w:t>
      </w:r>
      <w:r w:rsidR="00566B03">
        <w:t>ieldwork</w:t>
      </w:r>
      <w:bookmarkEnd w:id="49"/>
      <w:bookmarkEnd w:id="50"/>
      <w:bookmarkEnd w:id="51"/>
      <w:bookmarkEnd w:id="52"/>
      <w:bookmarkEnd w:id="53"/>
      <w:bookmarkEnd w:id="54"/>
      <w:bookmarkEnd w:id="55"/>
      <w:bookmarkEnd w:id="56"/>
      <w:bookmarkEnd w:id="57"/>
      <w:bookmarkEnd w:id="58"/>
    </w:p>
    <w:p w14:paraId="0D322B6F" w14:textId="1B1BEBA8" w:rsidR="000157FA" w:rsidRDefault="00931B32" w:rsidP="000157FA">
      <w:r>
        <w:t>As</w:t>
      </w:r>
      <w:r w:rsidR="000157FA">
        <w:t xml:space="preserve"> an extension of an NSF-funded project directed by </w:t>
      </w:r>
      <w:r>
        <w:t>me</w:t>
      </w:r>
      <w:r w:rsidR="000157FA">
        <w:t xml:space="preserve"> and focused on Dogon and on the language isolate Bangime, Vu Truong (then a recent B.A. graduate of Brandeis) undertook fieldwork on Jalku</w:t>
      </w:r>
      <w:r w:rsidR="00BE5425">
        <w:t>nan out of the project’s Burkina</w:t>
      </w:r>
      <w:r w:rsidR="000157FA">
        <w:t xml:space="preserve"> base in Bobo Dioulasso </w:t>
      </w:r>
      <w:r w:rsidR="00BE5425">
        <w:t>during the period 2012-14</w:t>
      </w:r>
      <w:r w:rsidR="000157FA">
        <w:t xml:space="preserve">. </w:t>
      </w:r>
      <w:r w:rsidR="00BE5425">
        <w:t xml:space="preserve">In fall 2014 he </w:t>
      </w:r>
      <w:r w:rsidR="000157FA">
        <w:t>enrolled in the University of Chicago Ph.D. program in Linguistics.</w:t>
      </w:r>
    </w:p>
    <w:p w14:paraId="0B369536" w14:textId="1F48D905" w:rsidR="00BE5425" w:rsidRDefault="000157FA" w:rsidP="000157FA">
      <w:r>
        <w:tab/>
      </w:r>
      <w:r w:rsidR="00487E90">
        <w:t>I</w:t>
      </w:r>
      <w:r>
        <w:t xml:space="preserve"> had </w:t>
      </w:r>
      <w:r w:rsidR="00962699">
        <w:t xml:space="preserve">some involvement with Jalkunan during </w:t>
      </w:r>
      <w:r w:rsidR="00BE5425">
        <w:t>that time period. He made the first contacts with Blédougou in 2012, and returned twice</w:t>
      </w:r>
      <w:r w:rsidR="00487E90">
        <w:t xml:space="preserve"> for three-day visits</w:t>
      </w:r>
      <w:r w:rsidR="00BE5425">
        <w:t xml:space="preserve"> to collect flora-fauna vocabulary and </w:t>
      </w:r>
      <w:r w:rsidR="00487E90">
        <w:t>to collect flora specimens</w:t>
      </w:r>
      <w:r w:rsidR="00BE5425">
        <w:t xml:space="preserve">. Later, he prepared a workshop on Jalkunan grammar, with </w:t>
      </w:r>
      <w:r w:rsidR="00487E90">
        <w:t>a native speaker (my assistant)</w:t>
      </w:r>
      <w:r w:rsidR="00BE5425">
        <w:t xml:space="preserve">, as part of the International Conference on Mande Languages, held in Bobo Dioulasso in 2014. </w:t>
      </w:r>
    </w:p>
    <w:p w14:paraId="519BAE80" w14:textId="564D1931" w:rsidR="00962699" w:rsidRPr="000157FA" w:rsidRDefault="00CD70E3" w:rsidP="000157FA">
      <w:r>
        <w:tab/>
        <w:t>With Truong unable to return to Burkina during school year</w:t>
      </w:r>
      <w:r w:rsidR="00962699">
        <w:t xml:space="preserve"> 2016</w:t>
      </w:r>
      <w:r w:rsidR="00BE5425">
        <w:t>-17</w:t>
      </w:r>
      <w:r w:rsidR="00962699">
        <w:t xml:space="preserve">, </w:t>
      </w:r>
      <w:r w:rsidR="00BE5425">
        <w:t>the project’s deadline for</w:t>
      </w:r>
      <w:r w:rsidR="00962699">
        <w:t xml:space="preserve"> promised products on Jalkunan</w:t>
      </w:r>
      <w:r w:rsidR="00BE5425">
        <w:t xml:space="preserve"> </w:t>
      </w:r>
      <w:r w:rsidR="00281180">
        <w:t>among</w:t>
      </w:r>
      <w:r w:rsidR="00BE5425">
        <w:t xml:space="preserve"> other languages</w:t>
      </w:r>
      <w:r w:rsidR="00962699">
        <w:t xml:space="preserve">, Heath </w:t>
      </w:r>
      <w:r w:rsidR="00962699">
        <w:lastRenderedPageBreak/>
        <w:t xml:space="preserve">took </w:t>
      </w:r>
      <w:r w:rsidR="00BE5425">
        <w:t>a</w:t>
      </w:r>
      <w:r w:rsidR="00962699">
        <w:t xml:space="preserve"> leave of absence from University of Michigan to complete </w:t>
      </w:r>
      <w:r w:rsidR="00BE5425">
        <w:t>fieldwork</w:t>
      </w:r>
      <w:r w:rsidR="00931B32">
        <w:t xml:space="preserve"> on Jalkunan and other languages</w:t>
      </w:r>
      <w:r w:rsidR="00962699">
        <w:t xml:space="preserve">. </w:t>
      </w:r>
      <w:r w:rsidR="00BE5425">
        <w:t>He</w:t>
      </w:r>
      <w:r w:rsidR="00962699">
        <w:t xml:space="preserve"> worked with a Jalkunan speaker during most of Septe</w:t>
      </w:r>
      <w:r w:rsidR="00281180">
        <w:t>mber 2016 and wrote this grammar from scratch.</w:t>
      </w:r>
    </w:p>
    <w:p w14:paraId="5B9F1F32" w14:textId="77777777" w:rsidR="00BA6685" w:rsidRPr="002D209A" w:rsidRDefault="00BA6685" w:rsidP="00BA6685"/>
    <w:p w14:paraId="027C9709" w14:textId="77777777" w:rsidR="00BA6685" w:rsidRPr="001936B6" w:rsidRDefault="00BA6685" w:rsidP="00BA6685">
      <w:pPr>
        <w:rPr>
          <w:color w:val="993300"/>
        </w:rPr>
      </w:pPr>
    </w:p>
    <w:p w14:paraId="00BAEDE5" w14:textId="77777777" w:rsidR="00BA6685" w:rsidRDefault="00566B03" w:rsidP="00BA6685">
      <w:pPr>
        <w:pStyle w:val="Heading3"/>
        <w:numPr>
          <w:ilvl w:val="2"/>
          <w:numId w:val="1"/>
        </w:numPr>
      </w:pPr>
      <w:bookmarkStart w:id="59" w:name="_Toc508434412"/>
      <w:bookmarkStart w:id="60" w:name="_Toc508942579"/>
      <w:bookmarkStart w:id="61" w:name="_Toc508943179"/>
      <w:bookmarkStart w:id="62" w:name="_Toc36027122"/>
      <w:bookmarkStart w:id="63" w:name="_Toc36027274"/>
      <w:bookmarkStart w:id="64" w:name="_Toc36027484"/>
      <w:bookmarkStart w:id="65" w:name="_Toc78375493"/>
      <w:bookmarkStart w:id="66" w:name="_Toc79405599"/>
      <w:bookmarkStart w:id="67" w:name="_Toc342593970"/>
      <w:bookmarkStart w:id="68" w:name="_Toc342595044"/>
      <w:r>
        <w:t>Acknowledgements</w:t>
      </w:r>
      <w:bookmarkEnd w:id="59"/>
      <w:bookmarkEnd w:id="60"/>
      <w:bookmarkEnd w:id="61"/>
      <w:bookmarkEnd w:id="62"/>
      <w:bookmarkEnd w:id="63"/>
      <w:bookmarkEnd w:id="64"/>
      <w:bookmarkEnd w:id="65"/>
      <w:bookmarkEnd w:id="66"/>
      <w:bookmarkEnd w:id="67"/>
      <w:bookmarkEnd w:id="68"/>
    </w:p>
    <w:p w14:paraId="24D08234" w14:textId="4DFE2343" w:rsidR="00BE5425" w:rsidRDefault="00BE5425" w:rsidP="00BE5425">
      <w:r>
        <w:t xml:space="preserve">The fieldwork by </w:t>
      </w:r>
      <w:r w:rsidR="00487E90">
        <w:t>myself</w:t>
      </w:r>
      <w:r>
        <w:t xml:space="preserve"> and the first year of fieldwork by Truong was funded by the National Science Foundation, Documenting Endangered Languages program, grant </w:t>
      </w:r>
      <w:r w:rsidRPr="002379E1">
        <w:t>BCS-1263150</w:t>
      </w:r>
      <w:r w:rsidR="007E01C2">
        <w:t xml:space="preserve"> (2013-17).</w:t>
      </w:r>
    </w:p>
    <w:p w14:paraId="02714203" w14:textId="0345E608" w:rsidR="007E01C2" w:rsidRDefault="007E01C2" w:rsidP="00BE5425">
      <w:r>
        <w:tab/>
        <w:t>I and my team thank the people of Blédougou for their warm hospitality and cooperation.</w:t>
      </w:r>
    </w:p>
    <w:p w14:paraId="520B0A9C" w14:textId="18A7513E" w:rsidR="00487E90" w:rsidRDefault="00487E90" w:rsidP="00BE5425">
      <w:r>
        <w:tab/>
        <w:t xml:space="preserve">I am </w:t>
      </w:r>
      <w:r w:rsidR="007E01C2">
        <w:t>especially</w:t>
      </w:r>
      <w:r>
        <w:t xml:space="preserve"> indebted to my assistant, </w:t>
      </w:r>
      <w:r w:rsidR="007E01C2" w:rsidRPr="00347B4C">
        <w:t>Wamara</w:t>
      </w:r>
      <w:r w:rsidR="00347B4C" w:rsidRPr="00347B4C">
        <w:t xml:space="preserve"> Traoré</w:t>
      </w:r>
      <w:r w:rsidR="007E01C2" w:rsidRPr="00347B4C">
        <w:t>. He is a</w:t>
      </w:r>
      <w:r w:rsidR="007E01C2">
        <w:t xml:space="preserve"> resident of Blédougou but was willing to relocate to our base in Bobo Dioulasso for most of the work. He is a traditional hunter as well as farmer. With some hunter colleagues he led us on the flora-collecting trips in the vicinity of Blédougou.</w:t>
      </w:r>
    </w:p>
    <w:p w14:paraId="081099C5" w14:textId="77777777" w:rsidR="00A42B19" w:rsidRDefault="00A42B19" w:rsidP="00BE5425"/>
    <w:p w14:paraId="7FE7D276" w14:textId="77777777" w:rsidR="00A42B19" w:rsidRDefault="00A42B19" w:rsidP="00BE5425"/>
    <w:p w14:paraId="09969AAD" w14:textId="77777777" w:rsidR="00A42B19" w:rsidRDefault="00A42B19" w:rsidP="00FC7720">
      <w:pPr>
        <w:tabs>
          <w:tab w:val="clear" w:pos="369"/>
        </w:tabs>
        <w:jc w:val="left"/>
        <w:rPr>
          <w:b/>
          <w:kern w:val="32"/>
          <w:sz w:val="30"/>
        </w:rPr>
      </w:pPr>
      <w:bookmarkStart w:id="69" w:name="_Toc508434435"/>
      <w:bookmarkStart w:id="70" w:name="_Toc508942580"/>
      <w:bookmarkStart w:id="71" w:name="_Toc508943180"/>
      <w:bookmarkStart w:id="72" w:name="_Toc36027123"/>
      <w:bookmarkStart w:id="73" w:name="_Toc36027275"/>
      <w:bookmarkStart w:id="74" w:name="_Toc36027485"/>
      <w:bookmarkStart w:id="75" w:name="_Toc78375494"/>
      <w:bookmarkStart w:id="76" w:name="_Toc79405600"/>
      <w:r>
        <w:br w:type="page"/>
      </w:r>
    </w:p>
    <w:p w14:paraId="5ABB86DE" w14:textId="01ADF4D7" w:rsidR="00BA6685" w:rsidRDefault="00566B03" w:rsidP="007F301C">
      <w:pPr>
        <w:pStyle w:val="Heading1"/>
      </w:pPr>
      <w:bookmarkStart w:id="77" w:name="_Toc342593971"/>
      <w:bookmarkStart w:id="78" w:name="_Toc342595045"/>
      <w:r w:rsidRPr="00C51FD6">
        <w:lastRenderedPageBreak/>
        <w:t>Sketch</w:t>
      </w:r>
      <w:bookmarkEnd w:id="69"/>
      <w:bookmarkEnd w:id="70"/>
      <w:bookmarkEnd w:id="71"/>
      <w:bookmarkEnd w:id="72"/>
      <w:bookmarkEnd w:id="73"/>
      <w:bookmarkEnd w:id="74"/>
      <w:bookmarkEnd w:id="75"/>
      <w:bookmarkEnd w:id="76"/>
      <w:bookmarkEnd w:id="77"/>
      <w:bookmarkEnd w:id="78"/>
    </w:p>
    <w:p w14:paraId="78CB7470" w14:textId="138B9F33" w:rsidR="0066729F" w:rsidRPr="0066729F" w:rsidRDefault="0066729F" w:rsidP="0066729F">
      <w:r>
        <w:t xml:space="preserve">This sketch describes basic features of the language, all of which are described more fully in later chapters. </w:t>
      </w:r>
    </w:p>
    <w:p w14:paraId="6731E9BF" w14:textId="77777777" w:rsidR="00BA6685" w:rsidRDefault="00566B03" w:rsidP="00BA6685">
      <w:pPr>
        <w:pStyle w:val="Heading2"/>
      </w:pPr>
      <w:bookmarkStart w:id="79" w:name="_Toc342593972"/>
      <w:bookmarkStart w:id="80" w:name="_Toc342595046"/>
      <w:r>
        <w:t>Phonology</w:t>
      </w:r>
      <w:bookmarkEnd w:id="79"/>
      <w:bookmarkEnd w:id="80"/>
    </w:p>
    <w:p w14:paraId="00E1268C" w14:textId="77777777" w:rsidR="00BA6685" w:rsidRDefault="00566B03" w:rsidP="00BA6685">
      <w:pPr>
        <w:pStyle w:val="Heading3"/>
      </w:pPr>
      <w:bookmarkStart w:id="81" w:name="_Toc342593973"/>
      <w:bookmarkStart w:id="82" w:name="_Toc342595047"/>
      <w:r w:rsidRPr="00483445">
        <w:t>Segmental phonology</w:t>
      </w:r>
      <w:bookmarkEnd w:id="81"/>
      <w:bookmarkEnd w:id="82"/>
    </w:p>
    <w:p w14:paraId="6E67184E" w14:textId="113FAA7A" w:rsidR="0066729F" w:rsidRDefault="0066729F" w:rsidP="0066729F">
      <w:r>
        <w:t xml:space="preserve">Basic consonants that can occur word-initially include voiceless obstruent like </w:t>
      </w:r>
      <w:r w:rsidRPr="00B81077">
        <w:rPr>
          <w:rFonts w:ascii="Doulos SIL" w:hAnsi="Doulos SIL"/>
          <w:i/>
          <w:color w:val="0000FF"/>
        </w:rPr>
        <w:t>k</w:t>
      </w:r>
      <w:r>
        <w:t xml:space="preserve"> and </w:t>
      </w:r>
      <w:r w:rsidRPr="00B81077">
        <w:rPr>
          <w:rFonts w:ascii="Doulos SIL" w:hAnsi="Doulos SIL"/>
          <w:i/>
          <w:color w:val="0000FF"/>
        </w:rPr>
        <w:t>s,</w:t>
      </w:r>
      <w:r>
        <w:t xml:space="preserve"> voiced obstruents like </w:t>
      </w:r>
      <w:r w:rsidRPr="00B81077">
        <w:rPr>
          <w:rFonts w:ascii="Doulos SIL" w:hAnsi="Doulos SIL"/>
          <w:i/>
          <w:color w:val="0000FF"/>
        </w:rPr>
        <w:t>g</w:t>
      </w:r>
      <w:r>
        <w:t xml:space="preserve"> and (marginally) </w:t>
      </w:r>
      <w:r w:rsidRPr="00B81077">
        <w:rPr>
          <w:rFonts w:ascii="Doulos SIL" w:hAnsi="Doulos SIL"/>
          <w:i/>
          <w:color w:val="0000FF"/>
        </w:rPr>
        <w:t>z</w:t>
      </w:r>
      <w:r>
        <w:t xml:space="preserve">, nasals, lateral </w:t>
      </w:r>
      <w:r w:rsidRPr="00B81077">
        <w:rPr>
          <w:rFonts w:ascii="Doulos SIL" w:hAnsi="Doulos SIL"/>
          <w:i/>
          <w:color w:val="0000FF"/>
        </w:rPr>
        <w:t>l</w:t>
      </w:r>
      <w:r>
        <w:t xml:space="preserve">, and (marginally) h. Other consonants that can occur intervocalically are tap </w:t>
      </w:r>
      <w:r w:rsidRPr="00B81077">
        <w:rPr>
          <w:rFonts w:ascii="Doulos SIL" w:hAnsi="Doulos SIL"/>
          <w:i/>
          <w:color w:val="0000FF"/>
        </w:rPr>
        <w:t>r</w:t>
      </w:r>
      <w:r>
        <w:t xml:space="preserve"> and glottal stop </w:t>
      </w:r>
      <w:r w:rsidRPr="00B81077">
        <w:rPr>
          <w:rFonts w:ascii="Doulos SIL" w:hAnsi="Doulos SIL"/>
          <w:i/>
          <w:color w:val="0000FF"/>
        </w:rPr>
        <w:t>ʔ</w:t>
      </w:r>
      <w:r>
        <w:t xml:space="preserve">. </w:t>
      </w:r>
    </w:p>
    <w:p w14:paraId="527BB58E" w14:textId="1E7E2774" w:rsidR="0066729F" w:rsidRPr="0066729F" w:rsidRDefault="0066729F" w:rsidP="0066729F">
      <w:r>
        <w:tab/>
        <w:t>There are seven vowel qualities with two high vowels {</w:t>
      </w:r>
      <w:r w:rsidRPr="00B81077">
        <w:rPr>
          <w:rFonts w:ascii="Doulos SIL" w:hAnsi="Doulos SIL"/>
          <w:i/>
          <w:color w:val="0000FF"/>
        </w:rPr>
        <w:t>i u</w:t>
      </w:r>
      <w:r>
        <w:t>}, four mid-height vowels including an ATR opposition {</w:t>
      </w:r>
      <w:r w:rsidRPr="00B81077">
        <w:rPr>
          <w:rFonts w:ascii="Doulos SIL" w:hAnsi="Doulos SIL"/>
          <w:i/>
          <w:color w:val="0000FF"/>
        </w:rPr>
        <w:t>e o</w:t>
      </w:r>
      <w:r>
        <w:t>} versus {ɛ ɔ}, and a low vowel a. ATR harmony</w:t>
      </w:r>
      <w:r w:rsidR="00A95E82">
        <w:t xml:space="preserve"> is evident in some combinations (like negative enclitic </w:t>
      </w:r>
      <w:r w:rsidR="00A95E82" w:rsidRPr="00B81077">
        <w:rPr>
          <w:rFonts w:ascii="Doulos SIL" w:hAnsi="Doulos SIL"/>
          <w:i/>
          <w:color w:val="0000FF"/>
        </w:rPr>
        <w:noBreakHyphen/>
        <w:t>rē</w:t>
      </w:r>
      <w:r w:rsidR="00A95E82">
        <w:t xml:space="preserve"> ~ </w:t>
      </w:r>
      <w:r w:rsidR="00A95E82" w:rsidRPr="00B81077">
        <w:rPr>
          <w:rFonts w:ascii="Doulos SIL" w:hAnsi="Doulos SIL"/>
          <w:i/>
          <w:color w:val="0000FF"/>
        </w:rPr>
        <w:noBreakHyphen/>
        <w:t>rɛ̄</w:t>
      </w:r>
      <w:r w:rsidR="00A95E82">
        <w:t> ), but overall it</w:t>
      </w:r>
      <w:r>
        <w:t xml:space="preserve"> is not strict. All qualities occur in nasalized and oral forms, and as short or long vowels, for a total of 7x2x2 = 28 vowel phonemes. </w:t>
      </w:r>
    </w:p>
    <w:p w14:paraId="58907A63" w14:textId="77777777" w:rsidR="00BA6685" w:rsidRPr="002D209A" w:rsidRDefault="00BA6685" w:rsidP="00BA6685"/>
    <w:p w14:paraId="39B40447" w14:textId="77777777" w:rsidR="00BA6685" w:rsidRPr="001936B6" w:rsidRDefault="00BA6685" w:rsidP="00BA6685">
      <w:pPr>
        <w:rPr>
          <w:color w:val="993300"/>
        </w:rPr>
      </w:pPr>
    </w:p>
    <w:p w14:paraId="4A14F4B4" w14:textId="57600D26" w:rsidR="00BA6685" w:rsidRDefault="00523B17" w:rsidP="00BA6685">
      <w:pPr>
        <w:pStyle w:val="Heading3"/>
      </w:pPr>
      <w:bookmarkStart w:id="83" w:name="_Toc342593974"/>
      <w:bookmarkStart w:id="84" w:name="_Toc342595048"/>
      <w:r>
        <w:t>Syllabic shapes and tone levels</w:t>
      </w:r>
      <w:bookmarkEnd w:id="83"/>
      <w:bookmarkEnd w:id="84"/>
    </w:p>
    <w:p w14:paraId="110B843C" w14:textId="423C7F4D" w:rsidR="0066729F" w:rsidRDefault="0066729F" w:rsidP="0066729F">
      <w:r>
        <w:t xml:space="preserve">The canonical syllable is </w:t>
      </w:r>
      <w:r w:rsidRPr="00DB33B2">
        <w:rPr>
          <w:rFonts w:ascii="Doulos SIL" w:hAnsi="Doulos SIL"/>
          <w:i/>
          <w:color w:val="0000FF"/>
        </w:rPr>
        <w:t>Cv</w:t>
      </w:r>
      <w:r>
        <w:t xml:space="preserve"> or </w:t>
      </w:r>
      <w:r w:rsidRPr="00DB33B2">
        <w:rPr>
          <w:rFonts w:ascii="Doulos SIL" w:hAnsi="Doulos SIL"/>
          <w:i/>
          <w:color w:val="0000FF"/>
        </w:rPr>
        <w:t>Cvv</w:t>
      </w:r>
      <w:r>
        <w:t xml:space="preserve"> (</w:t>
      </w:r>
      <w:r w:rsidRPr="00DB33B2">
        <w:rPr>
          <w:rFonts w:ascii="Doulos SIL" w:hAnsi="Doulos SIL"/>
          <w:i/>
          <w:color w:val="0000FF"/>
        </w:rPr>
        <w:t>vv</w:t>
      </w:r>
      <w:r>
        <w:t xml:space="preserve"> = long vowel or vowel sequence). </w:t>
      </w:r>
      <w:r w:rsidRPr="00DB33B2">
        <w:rPr>
          <w:rFonts w:ascii="Doulos SIL" w:hAnsi="Doulos SIL"/>
          <w:i/>
          <w:color w:val="0000FF"/>
        </w:rPr>
        <w:t>Cvv</w:t>
      </w:r>
      <w:r>
        <w:t xml:space="preserve"> may be lexical or it may be due to contraction at a boundary. </w:t>
      </w:r>
    </w:p>
    <w:p w14:paraId="25EC7548" w14:textId="5A99D32C" w:rsidR="0066729F" w:rsidRDefault="0066729F" w:rsidP="0066729F">
      <w:r>
        <w:tab/>
        <w:t>There are three tone levels H, M, and L. Most syllables are level-toned</w:t>
      </w:r>
      <w:r w:rsidR="00F52190">
        <w:t>. However, c</w:t>
      </w:r>
      <w:r w:rsidR="00523B17">
        <w:t>ontour</w:t>
      </w:r>
      <w:r>
        <w:t xml:space="preserve"> tones HL, HM, LH, MH</w:t>
      </w:r>
      <w:r w:rsidR="00523B17">
        <w:t>, and LHL</w:t>
      </w:r>
      <w:r w:rsidR="00A95E82">
        <w:t xml:space="preserve"> can be expressed on </w:t>
      </w:r>
      <w:r w:rsidR="00F52190">
        <w:t>single</w:t>
      </w:r>
      <w:r w:rsidR="00A95E82">
        <w:t xml:space="preserve"> syllables.</w:t>
      </w:r>
    </w:p>
    <w:p w14:paraId="02C1C91C" w14:textId="77777777" w:rsidR="00523B17" w:rsidRDefault="00523B17" w:rsidP="0066729F"/>
    <w:p w14:paraId="264E22E9" w14:textId="77777777" w:rsidR="00523B17" w:rsidRDefault="00523B17" w:rsidP="0066729F"/>
    <w:p w14:paraId="5F4CF489" w14:textId="0A2630B4" w:rsidR="00523B17" w:rsidRDefault="00523B17" w:rsidP="00523B17">
      <w:pPr>
        <w:pStyle w:val="Heading3"/>
      </w:pPr>
      <w:bookmarkStart w:id="85" w:name="_Toc342593975"/>
      <w:bookmarkStart w:id="86" w:name="_Toc342595049"/>
      <w:r>
        <w:t xml:space="preserve">Tonal effects of </w:t>
      </w:r>
      <w:r w:rsidR="00DF73D1">
        <w:t xml:space="preserve">+3Sg versus </w:t>
      </w:r>
      <w:r>
        <w:t>-3Sg forms</w:t>
      </w:r>
      <w:bookmarkEnd w:id="85"/>
      <w:bookmarkEnd w:id="86"/>
    </w:p>
    <w:p w14:paraId="6ED75716" w14:textId="41A8B35D" w:rsidR="00523B17" w:rsidRDefault="00A95E82" w:rsidP="0066729F">
      <w:r>
        <w:t>Singular NPs and 3Sg pronouns differ</w:t>
      </w:r>
      <w:r w:rsidR="00523B17" w:rsidRPr="00523B17">
        <w:t xml:space="preserve"> </w:t>
      </w:r>
      <w:r w:rsidR="00523B17">
        <w:t>from plural NPs and 3Pl pronouns</w:t>
      </w:r>
      <w:r>
        <w:t xml:space="preserve"> in their tonal effects on immediately following words. </w:t>
      </w:r>
      <w:r w:rsidR="00523B17">
        <w:t>1Pl belongs with the other plurals in this respect, while 1Sg, 2Sg, and 2Pl (the three M</w:t>
      </w:r>
      <w:r w:rsidR="00523B17">
        <w:noBreakHyphen/>
        <w:t>toned pronominals) mostly avoid having to choose because M</w:t>
      </w:r>
      <w:r w:rsidR="00523B17">
        <w:noBreakHyphen/>
        <w:t>Spreading overrides any ablaut-like tonal processes. As preverbal objects, however, where they take L</w:t>
      </w:r>
      <w:r w:rsidR="00523B17">
        <w:noBreakHyphen/>
        <w:t>toned forms, they are treated like the plurals. On this basis the division may really be between 3Sg (including singular NPs) and everything else.</w:t>
      </w:r>
    </w:p>
    <w:p w14:paraId="75CCA5DE" w14:textId="38AA9278" w:rsidR="00A95E82" w:rsidRPr="0066729F" w:rsidRDefault="00523B17" w:rsidP="0066729F">
      <w:r>
        <w:tab/>
        <w:t>In any event, the</w:t>
      </w:r>
      <w:r w:rsidR="00A95E82">
        <w:t xml:space="preserve"> distinction has wide-ranging effects. It applies to NP-verb sequences (whether the NP is an intransitive subject or a transitive object), to possessor-possessum combinations, and t</w:t>
      </w:r>
      <w:r>
        <w:t>o NP-postposition combinations.</w:t>
      </w:r>
    </w:p>
    <w:p w14:paraId="20FC8039" w14:textId="77777777" w:rsidR="00BA6685" w:rsidRPr="002D209A" w:rsidRDefault="00BA6685" w:rsidP="00BA6685"/>
    <w:p w14:paraId="11CFD497" w14:textId="77777777" w:rsidR="00BA6685" w:rsidRPr="001936B6" w:rsidRDefault="00BA6685" w:rsidP="00BA6685">
      <w:pPr>
        <w:rPr>
          <w:color w:val="993300"/>
        </w:rPr>
      </w:pPr>
    </w:p>
    <w:p w14:paraId="6D1B5C13" w14:textId="18F39FFA" w:rsidR="00BA6685" w:rsidRDefault="00A95E82" w:rsidP="00BA6685">
      <w:pPr>
        <w:pStyle w:val="Heading3"/>
      </w:pPr>
      <w:bookmarkStart w:id="87" w:name="_Toc342593976"/>
      <w:bookmarkStart w:id="88" w:name="_Toc342595050"/>
      <w:r>
        <w:lastRenderedPageBreak/>
        <w:t>Segmental</w:t>
      </w:r>
      <w:r w:rsidR="00566B03" w:rsidRPr="00483445">
        <w:t xml:space="preserve"> phonological rules</w:t>
      </w:r>
      <w:bookmarkEnd w:id="87"/>
      <w:bookmarkEnd w:id="88"/>
    </w:p>
    <w:p w14:paraId="38D66266" w14:textId="1EABC60A" w:rsidR="00A95E82" w:rsidRDefault="00A95E82" w:rsidP="00A95E82">
      <w:r>
        <w:t xml:space="preserve">Because of the </w:t>
      </w:r>
      <w:r w:rsidRPr="00DB33B2">
        <w:rPr>
          <w:rFonts w:ascii="Doulos SIL" w:hAnsi="Doulos SIL"/>
          <w:i/>
          <w:color w:val="0000FF"/>
        </w:rPr>
        <w:t>Cv(v)</w:t>
      </w:r>
      <w:r>
        <w:t xml:space="preserve"> syllable norm there are few segmental phonological processes other than </w:t>
      </w:r>
      <w:r w:rsidRPr="00DB33B2">
        <w:rPr>
          <w:rFonts w:ascii="Doulos SIL" w:hAnsi="Doulos SIL"/>
          <w:i/>
          <w:color w:val="0000FF"/>
        </w:rPr>
        <w:t>vv</w:t>
      </w:r>
      <w:r>
        <w:noBreakHyphen/>
        <w:t xml:space="preserve">Contraction. Initial tap </w:t>
      </w:r>
      <w:r w:rsidRPr="00DB33B2">
        <w:rPr>
          <w:rFonts w:ascii="Doulos SIL" w:hAnsi="Doulos SIL"/>
          <w:i/>
          <w:color w:val="0000FF"/>
        </w:rPr>
        <w:t>r</w:t>
      </w:r>
      <w:r>
        <w:t xml:space="preserve"> in suffixes and enclitics is nasalized to </w:t>
      </w:r>
      <w:r w:rsidRPr="00B81077">
        <w:rPr>
          <w:rFonts w:ascii="Doulos SIL" w:hAnsi="Doulos SIL"/>
          <w:i/>
          <w:color w:val="0000FF"/>
        </w:rPr>
        <w:t>n</w:t>
      </w:r>
      <w:r>
        <w:t xml:space="preserve"> after nasal syllables, including any syllable beginning with a nasal. </w:t>
      </w:r>
      <w:r w:rsidRPr="00DB33B2">
        <w:rPr>
          <w:rFonts w:ascii="Doulos SIL" w:hAnsi="Doulos SIL"/>
          <w:i/>
          <w:color w:val="0000FF"/>
        </w:rPr>
        <w:t>r</w:t>
      </w:r>
      <w:r>
        <w:noBreakHyphen/>
        <w:t xml:space="preserve">Naalization is very conspicuous since two of the most important morphemes in the language are the ubiquitous nominal suffix </w:t>
      </w:r>
      <w:r w:rsidRPr="00B81077">
        <w:rPr>
          <w:rFonts w:ascii="Doulos SIL" w:hAnsi="Doulos SIL"/>
          <w:i/>
          <w:color w:val="0000FF"/>
        </w:rPr>
        <w:t>-rà</w:t>
      </w:r>
      <w:r>
        <w:t xml:space="preserve"> ~ </w:t>
      </w:r>
      <w:r w:rsidRPr="00B81077">
        <w:rPr>
          <w:rFonts w:ascii="Doulos SIL" w:hAnsi="Doulos SIL"/>
          <w:i/>
          <w:color w:val="0000FF"/>
        </w:rPr>
        <w:t>-rɔ̀</w:t>
      </w:r>
      <w:r>
        <w:t xml:space="preserve"> and the negative enclitic </w:t>
      </w:r>
      <w:r w:rsidRPr="00B81077">
        <w:rPr>
          <w:rFonts w:ascii="Doulos SIL" w:hAnsi="Doulos SIL"/>
          <w:i/>
          <w:color w:val="0000FF"/>
        </w:rPr>
        <w:t>=rē</w:t>
      </w:r>
      <w:r>
        <w:t xml:space="preserve"> ~ </w:t>
      </w:r>
      <w:r w:rsidRPr="00DB33B2">
        <w:rPr>
          <w:rFonts w:ascii="Doulos SIL" w:hAnsi="Doulos SIL"/>
          <w:i/>
          <w:color w:val="0000FF"/>
        </w:rPr>
        <w:t>=rɛ̄</w:t>
      </w:r>
      <w:r>
        <w:t>.</w:t>
      </w:r>
    </w:p>
    <w:p w14:paraId="5BDCE31B" w14:textId="393358C6" w:rsidR="00A95E82" w:rsidRPr="00A95E82" w:rsidRDefault="00A95E82" w:rsidP="00A95E82">
      <w:r>
        <w:tab/>
        <w:t xml:space="preserve">Voiceless stops tend to be voiced intervocalically, e.g. </w:t>
      </w:r>
      <w:r w:rsidRPr="00B81077">
        <w:rPr>
          <w:rFonts w:ascii="Doulos SIL" w:hAnsi="Doulos SIL"/>
          <w:i/>
          <w:color w:val="0000FF"/>
        </w:rPr>
        <w:t>k</w:t>
      </w:r>
      <w:r>
        <w:t>→</w:t>
      </w:r>
      <w:r w:rsidRPr="00B81077">
        <w:rPr>
          <w:rFonts w:ascii="Doulos SIL" w:hAnsi="Doulos SIL"/>
          <w:i/>
          <w:color w:val="0000FF"/>
        </w:rPr>
        <w:t>g</w:t>
      </w:r>
      <w:r>
        <w:t xml:space="preserve">. Since the voicing is so common it is difficult in some cases to decide that the voiceless stop is lexical (underlying). A similar situation occurs with medial nasal-stop clusters, which often lose the stop, e.g. </w:t>
      </w:r>
      <w:r w:rsidRPr="00B81077">
        <w:rPr>
          <w:rFonts w:ascii="Doulos SIL" w:hAnsi="Doulos SIL"/>
          <w:i/>
          <w:color w:val="0000FF"/>
        </w:rPr>
        <w:t>ŋg</w:t>
      </w:r>
      <w:r>
        <w:t>→</w:t>
      </w:r>
      <w:r w:rsidRPr="00B81077">
        <w:rPr>
          <w:rFonts w:ascii="Doulos SIL" w:hAnsi="Doulos SIL"/>
          <w:i/>
          <w:color w:val="0000FF"/>
        </w:rPr>
        <w:t>ŋ</w:t>
      </w:r>
      <w:r>
        <w:t xml:space="preserve"> (or sometimes →</w:t>
      </w:r>
      <w:r w:rsidRPr="00B81077">
        <w:rPr>
          <w:rFonts w:ascii="Doulos SIL" w:hAnsi="Doulos SIL"/>
          <w:i/>
          <w:color w:val="0000FF"/>
        </w:rPr>
        <w:t>ŋŋ</w:t>
      </w:r>
      <w:r>
        <w:t xml:space="preserve">, keeping the old metrical structure).  </w:t>
      </w:r>
    </w:p>
    <w:p w14:paraId="4AAF5725" w14:textId="67AFE57C" w:rsidR="00BA6685" w:rsidRDefault="00523B17" w:rsidP="00BA6685">
      <w:pPr>
        <w:pStyle w:val="Heading2"/>
      </w:pPr>
      <w:bookmarkStart w:id="89" w:name="_Toc342593977"/>
      <w:bookmarkStart w:id="90" w:name="_Toc342595051"/>
      <w:r>
        <w:t>Nouns,</w:t>
      </w:r>
      <w:r w:rsidR="00A95E82">
        <w:t xml:space="preserve"> NPs</w:t>
      </w:r>
      <w:r>
        <w:t>, and pronouns</w:t>
      </w:r>
      <w:bookmarkEnd w:id="89"/>
      <w:bookmarkEnd w:id="90"/>
    </w:p>
    <w:p w14:paraId="0ED69350" w14:textId="066A92F7" w:rsidR="00A95E82" w:rsidRDefault="00A95E82" w:rsidP="00A95E82">
      <w:r>
        <w:t xml:space="preserve">Basic linear order is Poss-N-Adj-Num. Plurality is marked by a suffix, but is omitted in NPs containing a nonsingular numeral. </w:t>
      </w:r>
    </w:p>
    <w:p w14:paraId="23636923" w14:textId="77777777" w:rsidR="00523B17" w:rsidRDefault="00523B17" w:rsidP="00A95E82"/>
    <w:p w14:paraId="3B61A456" w14:textId="77777777" w:rsidR="00523B17" w:rsidRDefault="00523B17" w:rsidP="00A95E82"/>
    <w:p w14:paraId="2BEA4552" w14:textId="0B9B092E" w:rsidR="00523B17" w:rsidRPr="00A95E82" w:rsidRDefault="00523B17" w:rsidP="00523B17">
      <w:pPr>
        <w:pStyle w:val="Heading3"/>
      </w:pPr>
      <w:bookmarkStart w:id="91" w:name="_Toc342593978"/>
      <w:bookmarkStart w:id="92" w:name="_Toc342595052"/>
      <w:r>
        <w:t>The nominal suffix</w:t>
      </w:r>
      <w:bookmarkEnd w:id="91"/>
      <w:bookmarkEnd w:id="92"/>
    </w:p>
    <w:p w14:paraId="33BE0574" w14:textId="55BBDEE9" w:rsidR="00A95E82" w:rsidRDefault="00A95E82" w:rsidP="00E7190D">
      <w:r>
        <w:t>The most distinctive feature of Jalkunan nouns is what I call the “nominal” suffix, which occurs in some but not all syntactic contexts. It occurs word-finally on nouns, or on the adjective in an N-Adj sequence. It is not affected by the presence or absence of a preceding possessor. The abbreviation “Nom” in interlinears may suggest “nominative” (case), but this is not altogether unfortunate, since the distribution of the suffix overlaps in part with that of nominative (subject) case in other languages.</w:t>
      </w:r>
    </w:p>
    <w:p w14:paraId="276437C2" w14:textId="2B2DCD27" w:rsidR="00A95E82" w:rsidRDefault="00A95E82" w:rsidP="00E7190D">
      <w:r>
        <w:tab/>
        <w:t xml:space="preserve">Broadly speaking, the nominal suffix is present at the end of NPs that can be described as prosodically independent: citation forms, predicate nominals, and postverbal nouns used as adverbs (without a postposition). It cannot be used in combinations where the NP is closely phrased with a following </w:t>
      </w:r>
      <w:r w:rsidR="00931B32">
        <w:t>word</w:t>
      </w:r>
      <w:r>
        <w:t xml:space="preserve">: object of a following verb, </w:t>
      </w:r>
      <w:r w:rsidR="00DA05D0">
        <w:t xml:space="preserve">intransitive subject followed by the verb, </w:t>
      </w:r>
      <w:r>
        <w:t xml:space="preserve">possessor of a following noun, left conjunct in a conjoined NP, NP complement of a postposition, </w:t>
      </w:r>
      <w:r w:rsidR="00931B32">
        <w:t xml:space="preserve">or </w:t>
      </w:r>
      <w:r>
        <w:t>NP followed by a discourse particle like ‘only’. The syntactic function that sits on the fence is subject: the nominal suffix is absent when</w:t>
      </w:r>
      <w:r w:rsidR="00931B32">
        <w:t xml:space="preserve"> immediately followed by</w:t>
      </w:r>
      <w:r>
        <w:t xml:space="preserve"> </w:t>
      </w:r>
      <w:r w:rsidR="00931B32">
        <w:t xml:space="preserve">a </w:t>
      </w:r>
      <w:r>
        <w:t>nonpronominal object NP, but present</w:t>
      </w:r>
      <w:r w:rsidR="00931B32">
        <w:t xml:space="preserve"> before the imperfective subject enclitic and present</w:t>
      </w:r>
      <w:r>
        <w:t xml:space="preserve"> in combi</w:t>
      </w:r>
      <w:r w:rsidR="00DA05D0">
        <w:t xml:space="preserve">nations with </w:t>
      </w:r>
      <w:r w:rsidR="00931B32">
        <w:t xml:space="preserve">certain </w:t>
      </w:r>
      <w:r w:rsidR="00DA05D0">
        <w:t>pronominal objects</w:t>
      </w:r>
      <w:r>
        <w:t>.</w:t>
      </w:r>
    </w:p>
    <w:p w14:paraId="268E8202" w14:textId="203304DD" w:rsidR="00A95E82" w:rsidRDefault="00A95E82" w:rsidP="00E7190D">
      <w:r>
        <w:tab/>
        <w:t>There is a plural suffix which</w:t>
      </w:r>
      <w:r w:rsidR="00931B32">
        <w:t>, for regular nouns,</w:t>
      </w:r>
      <w:r>
        <w:t xml:space="preserve"> is added to the nominal suffix</w:t>
      </w:r>
      <w:r w:rsidR="00931B32">
        <w:t>. The two occur</w:t>
      </w:r>
      <w:r>
        <w:t xml:space="preserve"> in the same position in NPs (e.g. after a</w:t>
      </w:r>
      <w:r w:rsidR="00931B32">
        <w:t>n unmodified</w:t>
      </w:r>
      <w:r>
        <w:t xml:space="preserve"> noun, or after the adjective in </w:t>
      </w:r>
      <w:r w:rsidR="00931B32">
        <w:t>noun-adjective sequences</w:t>
      </w:r>
      <w:r>
        <w:t>). Plurals have their</w:t>
      </w:r>
      <w:r w:rsidR="00931B32">
        <w:t xml:space="preserve"> own word-final nominal suffix, so the full form of a plural noun is N-Nom-Pl-Nom</w:t>
      </w:r>
      <w:r>
        <w:t>. The medial -Nom- is obligatory</w:t>
      </w:r>
      <w:r w:rsidR="00931B32">
        <w:t xml:space="preserve"> before the plural suffix</w:t>
      </w:r>
      <w:r>
        <w:t xml:space="preserve"> in all syntactic positions, but the word-final -Nom is subject to syntactic restrictions, and in fact is more restricted than the wor</w:t>
      </w:r>
      <w:r w:rsidR="00931B32">
        <w:t xml:space="preserve">d-final </w:t>
      </w:r>
      <w:r w:rsidR="00931B32">
        <w:noBreakHyphen/>
        <w:t>Nom on singular nouns.</w:t>
      </w:r>
    </w:p>
    <w:p w14:paraId="41902D87" w14:textId="7FBDB73B" w:rsidR="0090795F" w:rsidRDefault="00A95E82" w:rsidP="00E7190D">
      <w:r>
        <w:tab/>
        <w:t xml:space="preserve">Example: noun </w:t>
      </w:r>
      <w:r w:rsidRPr="00B81077">
        <w:rPr>
          <w:rFonts w:ascii="Doulos SIL" w:hAnsi="Doulos SIL"/>
          <w:i/>
          <w:color w:val="0000FF"/>
        </w:rPr>
        <w:t>mɛ̀ʔɛ̀ⁿ</w:t>
      </w:r>
      <w:r>
        <w:t xml:space="preserve"> (variant </w:t>
      </w:r>
      <w:r w:rsidRPr="00B81077">
        <w:rPr>
          <w:rFonts w:ascii="Doulos SIL" w:hAnsi="Doulos SIL"/>
          <w:i/>
          <w:color w:val="0000FF"/>
        </w:rPr>
        <w:t>mìʔìⁿ</w:t>
      </w:r>
      <w:r>
        <w:t xml:space="preserve"> ) ‘person’, with nominal suffix </w:t>
      </w:r>
      <w:r w:rsidRPr="00B81077">
        <w:rPr>
          <w:rFonts w:ascii="Doulos SIL" w:hAnsi="Doulos SIL"/>
          <w:i/>
          <w:color w:val="0000FF"/>
        </w:rPr>
        <w:t>mɛ̀ʔɛ̀</w:t>
      </w:r>
      <w:r w:rsidRPr="00B81077">
        <w:rPr>
          <w:rFonts w:ascii="Doulos SIL" w:hAnsi="Doulos SIL"/>
          <w:i/>
          <w:color w:val="0000FF"/>
        </w:rPr>
        <w:noBreakHyphen/>
        <w:t>ná</w:t>
      </w:r>
      <w:r>
        <w:t xml:space="preserve"> from /</w:t>
      </w:r>
      <w:r w:rsidRPr="00A95E82">
        <w:rPr>
          <w:rFonts w:ascii="Doulos SIL" w:hAnsi="Doulos SIL"/>
          <w:color w:val="008000"/>
        </w:rPr>
        <w:t>mɛ̀ʔɛ̀</w:t>
      </w:r>
      <w:r>
        <w:rPr>
          <w:rFonts w:ascii="Doulos SIL" w:hAnsi="Doulos SIL"/>
          <w:color w:val="008000"/>
        </w:rPr>
        <w:t>ⁿ</w:t>
      </w:r>
      <w:r>
        <w:rPr>
          <w:rFonts w:ascii="Doulos SIL" w:hAnsi="Doulos SIL"/>
          <w:color w:val="008000"/>
        </w:rPr>
        <w:noBreakHyphen/>
      </w:r>
      <w:r w:rsidRPr="00A95E82">
        <w:rPr>
          <w:rFonts w:ascii="Doulos SIL" w:hAnsi="Doulos SIL"/>
          <w:color w:val="008000"/>
        </w:rPr>
        <w:t>rá</w:t>
      </w:r>
      <w:r w:rsidR="00EC0D15">
        <w:t xml:space="preserve">/. The bare form </w:t>
      </w:r>
      <w:r w:rsidR="00EC0D15" w:rsidRPr="00B81077">
        <w:rPr>
          <w:rFonts w:ascii="Doulos SIL" w:hAnsi="Doulos SIL"/>
          <w:i/>
          <w:color w:val="0000FF"/>
        </w:rPr>
        <w:t>mɛ̀ʔɛ̀ⁿ</w:t>
      </w:r>
      <w:r w:rsidR="00EC0D15">
        <w:t xml:space="preserve"> (variant </w:t>
      </w:r>
      <w:r w:rsidR="00EC0D15" w:rsidRPr="00B81077">
        <w:rPr>
          <w:rFonts w:ascii="Doulos SIL" w:hAnsi="Doulos SIL"/>
          <w:i/>
          <w:color w:val="0000FF"/>
        </w:rPr>
        <w:t>mɛ̀ʔɛ́ⁿ</w:t>
      </w:r>
      <w:r w:rsidR="00EC0D15">
        <w:t xml:space="preserve"> in some contexts by tone </w:t>
      </w:r>
      <w:r w:rsidR="00EC0D15">
        <w:lastRenderedPageBreak/>
        <w:t xml:space="preserve">sandhi) is always used as possessor, object, or postpositional complement, while suffixed </w:t>
      </w:r>
      <w:r w:rsidR="00EC0D15" w:rsidRPr="00B81077">
        <w:rPr>
          <w:rFonts w:ascii="Doulos SIL" w:hAnsi="Doulos SIL"/>
          <w:i/>
          <w:color w:val="0000FF"/>
        </w:rPr>
        <w:t>mɛ̀ʔɛ̀</w:t>
      </w:r>
      <w:r w:rsidR="00EC0D15" w:rsidRPr="00B81077">
        <w:rPr>
          <w:rFonts w:ascii="Doulos SIL" w:hAnsi="Doulos SIL"/>
          <w:i/>
          <w:color w:val="0000FF"/>
        </w:rPr>
        <w:noBreakHyphen/>
        <w:t>ná</w:t>
      </w:r>
      <w:r w:rsidR="00EC0D15">
        <w:t xml:space="preserve"> is the citation form and occurs in subject function before some pronominal objects. The plural is </w:t>
      </w:r>
      <w:r w:rsidRPr="00B81077">
        <w:rPr>
          <w:rFonts w:ascii="Doulos SIL" w:hAnsi="Doulos SIL"/>
          <w:i/>
          <w:color w:val="0000FF"/>
        </w:rPr>
        <w:t>mɛ̀ʔɛ̀</w:t>
      </w:r>
      <w:r w:rsidRPr="00B81077">
        <w:rPr>
          <w:rFonts w:ascii="Doulos SIL" w:hAnsi="Doulos SIL"/>
          <w:i/>
          <w:color w:val="0000FF"/>
        </w:rPr>
        <w:noBreakHyphen/>
        <w:t>ná</w:t>
      </w:r>
      <w:r w:rsidRPr="00B81077">
        <w:rPr>
          <w:rFonts w:ascii="Doulos SIL" w:hAnsi="Doulos SIL"/>
          <w:i/>
          <w:color w:val="0000FF"/>
        </w:rPr>
        <w:noBreakHyphen/>
        <w:t>àⁿ</w:t>
      </w:r>
      <w:r w:rsidR="00EC0D15">
        <w:t xml:space="preserve"> ‘people’</w:t>
      </w:r>
      <w:r>
        <w:t xml:space="preserve">, </w:t>
      </w:r>
      <w:r w:rsidR="00931B32">
        <w:t xml:space="preserve">or (e.g. in the citation form) </w:t>
      </w:r>
      <w:r>
        <w:t xml:space="preserve">with final nominal suffix </w:t>
      </w:r>
      <w:r w:rsidRPr="00B81077">
        <w:rPr>
          <w:rFonts w:ascii="Doulos SIL" w:hAnsi="Doulos SIL"/>
          <w:i/>
          <w:color w:val="0000FF"/>
        </w:rPr>
        <w:t>mɛ̀ʔɛ̀</w:t>
      </w:r>
      <w:r w:rsidRPr="00B81077">
        <w:rPr>
          <w:rFonts w:ascii="Doulos SIL" w:hAnsi="Doulos SIL"/>
          <w:i/>
          <w:color w:val="0000FF"/>
        </w:rPr>
        <w:noBreakHyphen/>
        <w:t>ná</w:t>
      </w:r>
      <w:r w:rsidRPr="00B81077">
        <w:rPr>
          <w:rFonts w:ascii="Doulos SIL" w:hAnsi="Doulos SIL"/>
          <w:i/>
          <w:color w:val="0000FF"/>
        </w:rPr>
        <w:noBreakHyphen/>
        <w:t>à</w:t>
      </w:r>
      <w:r w:rsidRPr="00B81077">
        <w:rPr>
          <w:rFonts w:ascii="Doulos SIL" w:hAnsi="Doulos SIL"/>
          <w:i/>
          <w:color w:val="0000FF"/>
        </w:rPr>
        <w:noBreakHyphen/>
        <w:t>nū</w:t>
      </w:r>
      <w:r w:rsidR="00931B32">
        <w:t>.</w:t>
      </w:r>
    </w:p>
    <w:p w14:paraId="37C52B0C" w14:textId="77777777" w:rsidR="00523B17" w:rsidRDefault="00523B17" w:rsidP="00E7190D"/>
    <w:p w14:paraId="22114234" w14:textId="77777777" w:rsidR="00523B17" w:rsidRDefault="00523B17" w:rsidP="00E7190D"/>
    <w:p w14:paraId="23FFC129" w14:textId="211FFDC0" w:rsidR="008918BE" w:rsidRDefault="008918BE" w:rsidP="00523B17">
      <w:pPr>
        <w:pStyle w:val="Heading3"/>
      </w:pPr>
      <w:bookmarkStart w:id="93" w:name="_Toc342593979"/>
      <w:bookmarkStart w:id="94" w:name="_Toc342595053"/>
      <w:r>
        <w:t>Possession</w:t>
      </w:r>
      <w:bookmarkEnd w:id="93"/>
      <w:bookmarkEnd w:id="94"/>
    </w:p>
    <w:p w14:paraId="569EB203" w14:textId="04175C57" w:rsidR="008918BE" w:rsidRDefault="008918BE" w:rsidP="008918BE">
      <w:r>
        <w:t>There is no segmental possessive (genitive) morpheme. Possessors, whether pronominal or nonpronominal, directly precede the possessed noun (possessum). The possessum undergoes tonal changes, the details depending on the possessum’s input (lexical) tones, on the category of the possessor, and on whether possession is alienable or inalienable (the latter includes body parts and kin terms).</w:t>
      </w:r>
    </w:p>
    <w:p w14:paraId="0F3E2E54" w14:textId="50F5840D" w:rsidR="008918BE" w:rsidRDefault="008918BE" w:rsidP="008918BE">
      <w:r>
        <w:tab/>
        <w:t xml:space="preserve">For example, </w:t>
      </w:r>
      <w:r w:rsidRPr="00986631">
        <w:rPr>
          <w:rFonts w:ascii="Doulos SIL" w:hAnsi="Doulos SIL"/>
          <w:i/>
          <w:color w:val="0000FF"/>
        </w:rPr>
        <w:t>ɲí-ná</w:t>
      </w:r>
      <w:r>
        <w:t xml:space="preserve"> ‘tooth’ is lexically H</w:t>
      </w:r>
      <w:r>
        <w:noBreakHyphen/>
        <w:t xml:space="preserve">toned. It has possessed forms like </w:t>
      </w:r>
      <w:r w:rsidRPr="00986631">
        <w:rPr>
          <w:rFonts w:ascii="Doulos SIL" w:hAnsi="Doulos SIL"/>
          <w:i/>
          <w:color w:val="0000FF"/>
        </w:rPr>
        <w:t>mā ɲī-nā</w:t>
      </w:r>
      <w:r>
        <w:t xml:space="preserve"> ‘my tooth’,</w:t>
      </w:r>
      <w:r>
        <w:rPr>
          <w:rFonts w:ascii="Doulos SIL" w:hAnsi="Doulos SIL"/>
          <w:i/>
          <w:color w:val="0000FF"/>
        </w:rPr>
        <w:t xml:space="preserve"> </w:t>
      </w:r>
      <w:r w:rsidRPr="00986631">
        <w:rPr>
          <w:rFonts w:ascii="Doulos SIL" w:hAnsi="Doulos SIL"/>
          <w:i/>
          <w:color w:val="0000FF"/>
        </w:rPr>
        <w:t>à ɲ</w:t>
      </w:r>
      <w:r>
        <w:rPr>
          <w:rFonts w:ascii="Doulos SIL" w:hAnsi="Doulos SIL"/>
          <w:i/>
          <w:color w:val="0000FF"/>
        </w:rPr>
        <w:t>ì-ná</w:t>
      </w:r>
      <w:r>
        <w:t xml:space="preserve"> ‘his/her tooth’, and </w:t>
      </w:r>
      <w:r w:rsidRPr="00986631">
        <w:rPr>
          <w:rFonts w:ascii="Doulos SIL" w:hAnsi="Doulos SIL"/>
          <w:i/>
          <w:color w:val="0000FF"/>
        </w:rPr>
        <w:t>mùʔùⁿ ɲí-ná</w:t>
      </w:r>
      <w:r>
        <w:t xml:space="preserve"> ‘our tooth’. The {LH} tones of ‘his/her tooth’ are standard for nouns with 3Sg possessors, alienable or inalienable. However, the application of M</w:t>
      </w:r>
      <w:r>
        <w:noBreakHyphen/>
        <w:t>Spreading in ‘my tooth’ and the {H} tones of ‘our tooth’ (not automatically carried over from lexical tones) are features of inalienable possession. See §6.2.2 for details.</w:t>
      </w:r>
    </w:p>
    <w:p w14:paraId="6203AB93" w14:textId="77777777" w:rsidR="00523B17" w:rsidRDefault="00523B17" w:rsidP="008918BE"/>
    <w:p w14:paraId="41DA04F6" w14:textId="77777777" w:rsidR="00523B17" w:rsidRPr="008918BE" w:rsidRDefault="00523B17" w:rsidP="008918BE"/>
    <w:p w14:paraId="532F608B" w14:textId="5B979FCB" w:rsidR="0090795F" w:rsidRDefault="0090795F" w:rsidP="00523B17">
      <w:pPr>
        <w:pStyle w:val="Heading3"/>
      </w:pPr>
      <w:bookmarkStart w:id="95" w:name="_Toc342593980"/>
      <w:bookmarkStart w:id="96" w:name="_Toc342595054"/>
      <w:r>
        <w:t>Pronominal categories</w:t>
      </w:r>
      <w:bookmarkEnd w:id="95"/>
      <w:bookmarkEnd w:id="96"/>
    </w:p>
    <w:p w14:paraId="62292CEC" w14:textId="466CA8D6" w:rsidR="0090795F" w:rsidRDefault="0090795F" w:rsidP="0090795F">
      <w:r>
        <w:t>Jalkunan is unusual among Mande languages in sharply distinguishing human from nonhuman pronominal categories</w:t>
      </w:r>
      <w:r w:rsidR="00B93B9B">
        <w:t xml:space="preserve"> in the third person</w:t>
      </w:r>
      <w:r>
        <w:t>. The primary forms of the pronouns, along with reflexive possessor forms, are in (xx1).</w:t>
      </w:r>
      <w:r w:rsidR="008B3CB0">
        <w:t xml:space="preserve"> They are proclitic in function, and a distinct set of independent pronouns are used clause-finally and in isolation. When a given proclitic is repeated with the same reference within a construction (adjoined same-subject clause, reflexive object or possessor), it undergoes certain reductions. Of special interest are reflexive proclitics, which show a segmental convergence (except for nasalization in the 1Sg) between human third person and first person on the one hand, and between nonhuman third person and second person on the other. The segmentally convergent categories are distinguished by tones in the reflexive possessor paradigm (M for 1st/2nd, L for third). For discussion see §18.xxx.</w:t>
      </w:r>
    </w:p>
    <w:p w14:paraId="60AD3286" w14:textId="77777777" w:rsidR="0090795F" w:rsidRDefault="0090795F" w:rsidP="0090795F"/>
    <w:p w14:paraId="1ACC5584" w14:textId="0791152D" w:rsidR="008B3CB0" w:rsidRDefault="0090795F" w:rsidP="0090795F">
      <w:pPr>
        <w:tabs>
          <w:tab w:val="clear" w:pos="369"/>
          <w:tab w:val="left" w:pos="720"/>
          <w:tab w:val="left" w:pos="1980"/>
          <w:tab w:val="left" w:pos="3330"/>
        </w:tabs>
      </w:pPr>
      <w:r>
        <w:t>(xx1)</w:t>
      </w:r>
      <w:r w:rsidR="008B3CB0">
        <w:tab/>
        <w:t>Pronominal proclitics</w:t>
      </w:r>
    </w:p>
    <w:p w14:paraId="1B723612" w14:textId="77777777" w:rsidR="008B3CB0" w:rsidRDefault="008B3CB0" w:rsidP="0090795F">
      <w:pPr>
        <w:tabs>
          <w:tab w:val="clear" w:pos="369"/>
          <w:tab w:val="left" w:pos="720"/>
          <w:tab w:val="left" w:pos="1980"/>
          <w:tab w:val="left" w:pos="3330"/>
        </w:tabs>
      </w:pPr>
    </w:p>
    <w:p w14:paraId="6EB8C7D2" w14:textId="2BF97109" w:rsidR="0090795F" w:rsidRDefault="0090795F" w:rsidP="0090795F">
      <w:pPr>
        <w:tabs>
          <w:tab w:val="clear" w:pos="369"/>
          <w:tab w:val="left" w:pos="720"/>
          <w:tab w:val="left" w:pos="1980"/>
          <w:tab w:val="left" w:pos="3330"/>
        </w:tabs>
      </w:pPr>
      <w:r>
        <w:tab/>
        <w:t>category</w:t>
      </w:r>
      <w:r>
        <w:tab/>
        <w:t>basic</w:t>
      </w:r>
      <w:r>
        <w:tab/>
        <w:t>reflexive possessor (§18.1.1)</w:t>
      </w:r>
    </w:p>
    <w:p w14:paraId="7C73B987" w14:textId="77777777" w:rsidR="0090795F" w:rsidRDefault="0090795F" w:rsidP="0090795F">
      <w:pPr>
        <w:tabs>
          <w:tab w:val="clear" w:pos="369"/>
          <w:tab w:val="left" w:pos="720"/>
          <w:tab w:val="left" w:pos="1980"/>
          <w:tab w:val="left" w:pos="3330"/>
        </w:tabs>
      </w:pPr>
    </w:p>
    <w:p w14:paraId="1389C4FB" w14:textId="25C182BA" w:rsidR="0090795F" w:rsidRDefault="0090795F" w:rsidP="0090795F">
      <w:pPr>
        <w:tabs>
          <w:tab w:val="clear" w:pos="369"/>
          <w:tab w:val="left" w:pos="720"/>
          <w:tab w:val="left" w:pos="1980"/>
          <w:tab w:val="left" w:pos="3330"/>
        </w:tabs>
      </w:pPr>
      <w:r>
        <w:tab/>
        <w:t>1Sg</w:t>
      </w:r>
      <w:r>
        <w:tab/>
      </w:r>
      <w:r w:rsidRPr="00244E0E">
        <w:rPr>
          <w:rFonts w:ascii="Doulos SIL" w:hAnsi="Doulos SIL"/>
          <w:i/>
          <w:color w:val="0000FF"/>
        </w:rPr>
        <w:t>mā</w:t>
      </w:r>
      <w:r w:rsidRPr="00244E0E">
        <w:rPr>
          <w:rFonts w:ascii="Doulos SIL" w:hAnsi="Doulos SIL"/>
          <w:i/>
          <w:color w:val="0000FF"/>
        </w:rPr>
        <w:tab/>
        <w:t>āⁿ</w:t>
      </w:r>
    </w:p>
    <w:p w14:paraId="685D84F8" w14:textId="57171C5F" w:rsidR="0090795F" w:rsidRDefault="0090795F" w:rsidP="0090795F">
      <w:pPr>
        <w:tabs>
          <w:tab w:val="clear" w:pos="369"/>
          <w:tab w:val="left" w:pos="720"/>
          <w:tab w:val="left" w:pos="1980"/>
          <w:tab w:val="left" w:pos="3330"/>
        </w:tabs>
      </w:pPr>
      <w:r>
        <w:tab/>
        <w:t>2Sg</w:t>
      </w:r>
      <w:r>
        <w:tab/>
      </w:r>
      <w:r w:rsidRPr="00244E0E">
        <w:rPr>
          <w:rFonts w:ascii="Doulos SIL" w:hAnsi="Doulos SIL"/>
          <w:i/>
          <w:color w:val="0000FF"/>
        </w:rPr>
        <w:t>wō</w:t>
      </w:r>
      <w:r w:rsidRPr="00244E0E">
        <w:rPr>
          <w:rFonts w:ascii="Doulos SIL" w:hAnsi="Doulos SIL"/>
          <w:i/>
          <w:color w:val="0000FF"/>
        </w:rPr>
        <w:tab/>
      </w:r>
      <w:r w:rsidRPr="00305E8A">
        <w:rPr>
          <w:rFonts w:ascii="Doulos SIL" w:hAnsi="Doulos SIL"/>
          <w:i/>
          <w:color w:val="0000FF"/>
        </w:rPr>
        <w:t xml:space="preserve">ē </w:t>
      </w:r>
      <w:r w:rsidRPr="004A79BF">
        <w:t>~</w:t>
      </w:r>
      <w:r w:rsidRPr="00305E8A">
        <w:rPr>
          <w:rFonts w:ascii="Doulos SIL" w:hAnsi="Doulos SIL"/>
          <w:i/>
          <w:color w:val="0000FF"/>
        </w:rPr>
        <w:t xml:space="preserve"> ī</w:t>
      </w:r>
    </w:p>
    <w:p w14:paraId="6F66AD63" w14:textId="77777777" w:rsidR="0090795F" w:rsidRDefault="0090795F" w:rsidP="0090795F">
      <w:pPr>
        <w:tabs>
          <w:tab w:val="clear" w:pos="369"/>
          <w:tab w:val="left" w:pos="720"/>
          <w:tab w:val="left" w:pos="1980"/>
          <w:tab w:val="left" w:pos="3330"/>
        </w:tabs>
      </w:pPr>
    </w:p>
    <w:p w14:paraId="51169A43" w14:textId="080C7ED8" w:rsidR="0090795F" w:rsidRDefault="0090795F" w:rsidP="0090795F">
      <w:pPr>
        <w:tabs>
          <w:tab w:val="clear" w:pos="369"/>
          <w:tab w:val="left" w:pos="720"/>
          <w:tab w:val="left" w:pos="1980"/>
          <w:tab w:val="left" w:pos="3330"/>
        </w:tabs>
      </w:pPr>
      <w:r>
        <w:tab/>
        <w:t>1Pl</w:t>
      </w:r>
      <w:r>
        <w:tab/>
      </w:r>
      <w:r w:rsidRPr="00305E8A">
        <w:rPr>
          <w:rFonts w:ascii="Doulos SIL" w:hAnsi="Doulos SIL"/>
          <w:i/>
          <w:color w:val="0000FF"/>
        </w:rPr>
        <w:t>mùʔùⁿ</w:t>
      </w:r>
      <w:r>
        <w:rPr>
          <w:rFonts w:ascii="Doulos SIL" w:hAnsi="Doulos SIL"/>
          <w:i/>
          <w:color w:val="0000FF"/>
        </w:rPr>
        <w:tab/>
      </w:r>
      <w:r w:rsidRPr="00305E8A">
        <w:rPr>
          <w:rFonts w:ascii="Doulos SIL" w:hAnsi="Doulos SIL"/>
          <w:i/>
          <w:color w:val="0000FF"/>
        </w:rPr>
        <w:t>āāⁿ</w:t>
      </w:r>
    </w:p>
    <w:p w14:paraId="6B28DA5F" w14:textId="0E359198" w:rsidR="0090795F" w:rsidRDefault="0090795F" w:rsidP="0090795F">
      <w:pPr>
        <w:tabs>
          <w:tab w:val="clear" w:pos="369"/>
          <w:tab w:val="left" w:pos="720"/>
          <w:tab w:val="left" w:pos="1980"/>
          <w:tab w:val="left" w:pos="3330"/>
        </w:tabs>
      </w:pPr>
      <w:r>
        <w:tab/>
        <w:t>2Pl</w:t>
      </w:r>
      <w:r>
        <w:tab/>
      </w:r>
      <w:r w:rsidRPr="00305E8A">
        <w:rPr>
          <w:rFonts w:ascii="Doulos SIL" w:hAnsi="Doulos SIL"/>
          <w:i/>
          <w:color w:val="0000FF"/>
        </w:rPr>
        <w:t>ēēⁿ</w:t>
      </w:r>
      <w:r>
        <w:rPr>
          <w:rFonts w:ascii="Doulos SIL" w:hAnsi="Doulos SIL"/>
          <w:i/>
          <w:color w:val="0000FF"/>
        </w:rPr>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p>
    <w:p w14:paraId="70BDD704" w14:textId="77777777" w:rsidR="0090795F" w:rsidRDefault="0090795F" w:rsidP="0090795F">
      <w:pPr>
        <w:tabs>
          <w:tab w:val="clear" w:pos="369"/>
          <w:tab w:val="left" w:pos="720"/>
          <w:tab w:val="left" w:pos="1980"/>
          <w:tab w:val="left" w:pos="3330"/>
        </w:tabs>
      </w:pPr>
    </w:p>
    <w:p w14:paraId="07539CDA" w14:textId="680B837A" w:rsidR="0090795F" w:rsidRDefault="0090795F" w:rsidP="0090795F">
      <w:pPr>
        <w:tabs>
          <w:tab w:val="clear" w:pos="369"/>
          <w:tab w:val="left" w:pos="720"/>
          <w:tab w:val="left" w:pos="1980"/>
          <w:tab w:val="left" w:pos="3330"/>
        </w:tabs>
      </w:pPr>
      <w:r>
        <w:lastRenderedPageBreak/>
        <w:tab/>
        <w:t>3SgHum</w:t>
      </w:r>
      <w:r>
        <w:tab/>
      </w:r>
      <w:r w:rsidRPr="00305E8A">
        <w:rPr>
          <w:rFonts w:ascii="Doulos SIL" w:hAnsi="Doulos SIL"/>
          <w:i/>
          <w:color w:val="0000FF"/>
        </w:rPr>
        <w:t>à</w:t>
      </w:r>
      <w:r w:rsidRPr="00305E8A">
        <w:rPr>
          <w:rFonts w:ascii="Doulos SIL" w:hAnsi="Doulos SIL"/>
          <w:i/>
          <w:color w:val="0000FF"/>
        </w:rPr>
        <w:tab/>
        <w:t>à</w:t>
      </w:r>
    </w:p>
    <w:p w14:paraId="2DB50880" w14:textId="3D578067" w:rsidR="0090795F" w:rsidRDefault="0090795F" w:rsidP="0090795F">
      <w:pPr>
        <w:tabs>
          <w:tab w:val="clear" w:pos="369"/>
          <w:tab w:val="left" w:pos="720"/>
          <w:tab w:val="left" w:pos="1980"/>
          <w:tab w:val="left" w:pos="3330"/>
        </w:tabs>
      </w:pPr>
      <w:r>
        <w:tab/>
        <w:t>3SgNonh</w:t>
      </w:r>
      <w:r>
        <w:tab/>
      </w:r>
      <w:r w:rsidRPr="00305E8A">
        <w:rPr>
          <w:rFonts w:ascii="Doulos SIL" w:hAnsi="Doulos SIL"/>
          <w:i/>
          <w:color w:val="0000FF"/>
        </w:rPr>
        <w:t>è</w:t>
      </w:r>
      <w:r>
        <w:tab/>
      </w:r>
      <w:r w:rsidRPr="00305E8A">
        <w:rPr>
          <w:rFonts w:ascii="Doulos SIL" w:hAnsi="Doulos SIL"/>
          <w:i/>
          <w:color w:val="0000FF"/>
        </w:rPr>
        <w:t xml:space="preserve">è </w:t>
      </w:r>
      <w:r w:rsidRPr="004A79BF">
        <w:t>~</w:t>
      </w:r>
      <w:r w:rsidRPr="00305E8A">
        <w:rPr>
          <w:rFonts w:ascii="Doulos SIL" w:hAnsi="Doulos SIL"/>
          <w:i/>
          <w:color w:val="0000FF"/>
        </w:rPr>
        <w:t xml:space="preserve"> ì</w:t>
      </w:r>
    </w:p>
    <w:p w14:paraId="3634EB18" w14:textId="77777777" w:rsidR="0090795F" w:rsidRDefault="0090795F" w:rsidP="0090795F">
      <w:pPr>
        <w:tabs>
          <w:tab w:val="clear" w:pos="369"/>
          <w:tab w:val="left" w:pos="720"/>
          <w:tab w:val="left" w:pos="1980"/>
          <w:tab w:val="left" w:pos="3330"/>
        </w:tabs>
      </w:pPr>
    </w:p>
    <w:p w14:paraId="53B4D36B" w14:textId="603F446A" w:rsidR="0090795F" w:rsidRDefault="0090795F" w:rsidP="0090795F">
      <w:pPr>
        <w:tabs>
          <w:tab w:val="clear" w:pos="369"/>
          <w:tab w:val="left" w:pos="720"/>
          <w:tab w:val="left" w:pos="1980"/>
          <w:tab w:val="left" w:pos="3330"/>
        </w:tabs>
      </w:pPr>
      <w:r>
        <w:tab/>
        <w:t>3PlHum</w:t>
      </w:r>
      <w:r>
        <w:tab/>
      </w:r>
      <w:r w:rsidRPr="00305E8A">
        <w:rPr>
          <w:rFonts w:ascii="Doulos SIL" w:hAnsi="Doulos SIL"/>
          <w:i/>
          <w:color w:val="0000FF"/>
        </w:rPr>
        <w:t>ààⁿ</w:t>
      </w:r>
      <w:r w:rsidRPr="00305E8A">
        <w:rPr>
          <w:rFonts w:ascii="Doulos SIL" w:hAnsi="Doulos SIL"/>
          <w:i/>
          <w:color w:val="0000FF"/>
        </w:rPr>
        <w:tab/>
        <w:t>ààⁿ</w:t>
      </w:r>
    </w:p>
    <w:p w14:paraId="5B1F91F3" w14:textId="29699BD1" w:rsidR="0090795F" w:rsidRDefault="0090795F" w:rsidP="0090795F">
      <w:pPr>
        <w:tabs>
          <w:tab w:val="clear" w:pos="369"/>
          <w:tab w:val="left" w:pos="720"/>
          <w:tab w:val="left" w:pos="1980"/>
          <w:tab w:val="left" w:pos="3330"/>
        </w:tabs>
      </w:pPr>
      <w:r>
        <w:tab/>
        <w:t>3PlNonh</w:t>
      </w:r>
      <w:r>
        <w:tab/>
      </w:r>
      <w:r w:rsidRPr="00305E8A">
        <w:rPr>
          <w:rFonts w:ascii="Doulos SIL" w:hAnsi="Doulos SIL"/>
          <w:i/>
          <w:color w:val="0000FF"/>
        </w:rPr>
        <w:t>èèⁿ</w:t>
      </w:r>
      <w:r>
        <w:rPr>
          <w:rFonts w:ascii="Doulos SIL" w:hAnsi="Doulos SIL"/>
          <w:i/>
          <w:color w:val="0000FF"/>
        </w:rPr>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p>
    <w:p w14:paraId="538B5D04" w14:textId="77777777" w:rsidR="0090795F" w:rsidRDefault="0090795F" w:rsidP="008B3CB0"/>
    <w:p w14:paraId="33B33FF0" w14:textId="76EC6E0D" w:rsidR="00B93B9B" w:rsidRPr="0090795F" w:rsidRDefault="00B93B9B" w:rsidP="008B3CB0">
      <w:r>
        <w:tab/>
        <w:t xml:space="preserve">The other well-documented Mande language with a roughly similar distinction in third </w:t>
      </w:r>
      <w:r w:rsidR="00176B0A">
        <w:t>person pronouns is Jowulu (or Jɔ</w:t>
      </w:r>
      <w:r>
        <w:t>) in the Mali-Burkina border area</w:t>
      </w:r>
      <w:r w:rsidR="00176B0A">
        <w:t xml:space="preserve"> (I thank Valentin Vydrine for pointing me to this language)</w:t>
      </w:r>
      <w:r>
        <w:t xml:space="preserve">. </w:t>
      </w:r>
      <w:r w:rsidR="00176B0A">
        <w:t>Jowulu</w:t>
      </w:r>
      <w:r>
        <w:t xml:space="preserve"> distinguishes masculine, feminine, and neuter in the 3Sg and human versus nonhuman in the </w:t>
      </w:r>
      <w:r w:rsidR="00176B0A">
        <w:t>3Pl</w:t>
      </w:r>
      <w:r w:rsidR="004E514D">
        <w:t xml:space="preserve"> (</w:t>
      </w:r>
      <w:r w:rsidR="004E514D" w:rsidRPr="004E514D">
        <w:rPr>
          <w:highlight w:val="green"/>
        </w:rPr>
        <w:t>Carlson 1993</w:t>
      </w:r>
      <w:r w:rsidR="004E514D">
        <w:t>: 23)</w:t>
      </w:r>
      <w:r>
        <w:t xml:space="preserve">. </w:t>
      </w:r>
      <w:r w:rsidR="00176B0A">
        <w:t xml:space="preserve">The forms are 3MascSg </w:t>
      </w:r>
      <w:r w:rsidR="00176B0A" w:rsidRPr="00176B0A">
        <w:rPr>
          <w:rFonts w:ascii="Doulos SIL" w:hAnsi="Doulos SIL"/>
          <w:i/>
          <w:color w:val="008000"/>
        </w:rPr>
        <w:t>ú</w:t>
      </w:r>
      <w:r w:rsidR="00176B0A">
        <w:t xml:space="preserve">, 3FemSg </w:t>
      </w:r>
      <w:r w:rsidR="00176B0A" w:rsidRPr="00176B0A">
        <w:rPr>
          <w:rFonts w:ascii="Doulos SIL" w:hAnsi="Doulos SIL"/>
          <w:i/>
          <w:color w:val="008000"/>
        </w:rPr>
        <w:t>ní</w:t>
      </w:r>
      <w:r w:rsidR="00176B0A">
        <w:t xml:space="preserve">, 3HumPl </w:t>
      </w:r>
      <w:r w:rsidR="00176B0A" w:rsidRPr="00176B0A">
        <w:rPr>
          <w:rFonts w:ascii="Doulos SIL" w:hAnsi="Doulos SIL"/>
          <w:i/>
          <w:color w:val="008000"/>
        </w:rPr>
        <w:t>ki̋</w:t>
      </w:r>
      <w:r w:rsidR="00176B0A">
        <w:t xml:space="preserve">, and 3NonhPl </w:t>
      </w:r>
      <w:r w:rsidR="00176B0A" w:rsidRPr="00176B0A">
        <w:rPr>
          <w:rFonts w:ascii="Doulos SIL" w:hAnsi="Doulos SIL"/>
          <w:i/>
          <w:color w:val="008000"/>
        </w:rPr>
        <w:t>yìrì</w:t>
      </w:r>
      <w:r w:rsidR="00176B0A">
        <w:t xml:space="preserve"> (for typographic reasons I modify Carlson’s tonal accents, so that acute = high and double acute = superhigh). </w:t>
      </w:r>
      <w:r>
        <w:t xml:space="preserve">The </w:t>
      </w:r>
      <w:r w:rsidR="00176B0A">
        <w:t xml:space="preserve">Jowulu </w:t>
      </w:r>
      <w:r>
        <w:t xml:space="preserve">forms do not appear to be cognate to the Jalkunan forms, with the possible exception of nonhuman plural (Jowulu </w:t>
      </w:r>
      <w:r w:rsidRPr="00B93B9B">
        <w:rPr>
          <w:rFonts w:ascii="Doulos SIL" w:hAnsi="Doulos SIL"/>
          <w:i/>
          <w:color w:val="008000"/>
        </w:rPr>
        <w:t>yìrì</w:t>
      </w:r>
      <w:r>
        <w:t xml:space="preserve">, Jalkunan </w:t>
      </w:r>
      <w:r w:rsidRPr="00A84575">
        <w:rPr>
          <w:rFonts w:ascii="Doulos SIL" w:hAnsi="Doulos SIL"/>
          <w:i/>
          <w:color w:val="0000FF"/>
        </w:rPr>
        <w:t>èèⁿ</w:t>
      </w:r>
      <w:r>
        <w:t> ).</w:t>
      </w:r>
    </w:p>
    <w:p w14:paraId="43AF0766" w14:textId="6E2192E0" w:rsidR="00BA6685" w:rsidRDefault="00A95E82" w:rsidP="00BA6685">
      <w:pPr>
        <w:pStyle w:val="Heading2"/>
      </w:pPr>
      <w:bookmarkStart w:id="97" w:name="_Toc342593981"/>
      <w:bookmarkStart w:id="98" w:name="_Toc342595055"/>
      <w:r>
        <w:t>Postpositions</w:t>
      </w:r>
      <w:bookmarkEnd w:id="97"/>
      <w:bookmarkEnd w:id="98"/>
    </w:p>
    <w:p w14:paraId="0148F7EB" w14:textId="14DF163C" w:rsidR="00A95E82" w:rsidRPr="00A95E82" w:rsidRDefault="00A95E82" w:rsidP="00A95E82">
      <w:r>
        <w:t>There are several basic monosyllabic or bisyllabic postpositions (</w:t>
      </w:r>
      <w:r w:rsidR="002617D5">
        <w:t xml:space="preserve">simple </w:t>
      </w:r>
      <w:r>
        <w:t>locative</w:t>
      </w:r>
      <w:r w:rsidR="002617D5">
        <w:t xml:space="preserve"> and several more specific spatial categories</w:t>
      </w:r>
      <w:r>
        <w:t>, instrumental, comitative</w:t>
      </w:r>
      <w:r w:rsidR="002617D5">
        <w:t>, and benefactive)</w:t>
      </w:r>
      <w:r>
        <w:t xml:space="preserve">. They are subject to the tonal processes mentioned above, </w:t>
      </w:r>
      <w:r w:rsidR="002617D5">
        <w:t>appearing</w:t>
      </w:r>
      <w:r>
        <w:t xml:space="preserve"> </w:t>
      </w:r>
      <w:r w:rsidR="002617D5">
        <w:t xml:space="preserve">in </w:t>
      </w:r>
      <w:r>
        <w:t>L</w:t>
      </w:r>
      <w:r>
        <w:noBreakHyphen/>
        <w:t>toned form after singular NPs or pronouns</w:t>
      </w:r>
      <w:r w:rsidR="00E54CB9">
        <w:t xml:space="preserve"> and in H</w:t>
      </w:r>
      <w:r w:rsidR="00E54CB9">
        <w:noBreakHyphen/>
        <w:t>toned form after plural NPs or pronouns</w:t>
      </w:r>
      <w:r>
        <w:t>, except that M</w:t>
      </w:r>
      <w:r>
        <w:noBreakHyphen/>
        <w:t>toned pronouns (1Sg, 2Sg, 2Pl) spread their M</w:t>
      </w:r>
      <w:r>
        <w:noBreakHyphen/>
        <w:t xml:space="preserve">tone into the postposition. </w:t>
      </w:r>
      <w:r w:rsidR="002617D5">
        <w:t>Thus</w:t>
      </w:r>
      <w:r w:rsidR="00E54CB9">
        <w:t xml:space="preserve"> </w:t>
      </w:r>
      <w:r w:rsidR="00E54CB9" w:rsidRPr="00B81077">
        <w:rPr>
          <w:rFonts w:ascii="Doulos SIL" w:hAnsi="Doulos SIL"/>
          <w:i/>
          <w:color w:val="0000FF"/>
        </w:rPr>
        <w:t>kìnà</w:t>
      </w:r>
      <w:r w:rsidR="00E54CB9">
        <w:t xml:space="preserve"> ~ </w:t>
      </w:r>
      <w:r w:rsidR="00E54CB9" w:rsidRPr="00B81077">
        <w:rPr>
          <w:rFonts w:ascii="Doulos SIL" w:hAnsi="Doulos SIL"/>
          <w:i/>
          <w:color w:val="0000FF"/>
        </w:rPr>
        <w:t>kíná</w:t>
      </w:r>
      <w:r w:rsidR="00E54CB9">
        <w:t xml:space="preserve"> ~ </w:t>
      </w:r>
      <w:r w:rsidR="00E54CB9" w:rsidRPr="00B81077">
        <w:rPr>
          <w:rFonts w:ascii="Doulos SIL" w:hAnsi="Doulos SIL"/>
          <w:i/>
          <w:color w:val="0000FF"/>
        </w:rPr>
        <w:t>kīnā</w:t>
      </w:r>
      <w:r w:rsidR="00E54CB9">
        <w:t xml:space="preserve"> ‘in front of’ in</w:t>
      </w:r>
      <w:r w:rsidR="002617D5">
        <w:t xml:space="preserve"> </w:t>
      </w:r>
      <w:r w:rsidR="00E54CB9" w:rsidRPr="00B81077">
        <w:rPr>
          <w:rFonts w:ascii="Doulos SIL" w:hAnsi="Doulos SIL"/>
          <w:i/>
          <w:color w:val="0000FF"/>
        </w:rPr>
        <w:t>sàá kìnà</w:t>
      </w:r>
      <w:r w:rsidR="00E54CB9">
        <w:t xml:space="preserve"> (&lt; /</w:t>
      </w:r>
      <w:r w:rsidR="00E54CB9" w:rsidRPr="00E54CB9">
        <w:rPr>
          <w:rFonts w:ascii="Doulos SIL" w:hAnsi="Doulos SIL"/>
          <w:color w:val="008000"/>
        </w:rPr>
        <w:t>sàà kìnà</w:t>
      </w:r>
      <w:r w:rsidR="00E54CB9">
        <w:t xml:space="preserve">/) ‘in front of the house’, </w:t>
      </w:r>
      <w:r w:rsidR="00E54CB9" w:rsidRPr="00B81077">
        <w:rPr>
          <w:rFonts w:ascii="Doulos SIL" w:hAnsi="Doulos SIL"/>
          <w:i/>
          <w:color w:val="0000FF"/>
        </w:rPr>
        <w:t>sàà-rá-àⁿ kíná</w:t>
      </w:r>
      <w:r w:rsidR="00E54CB9">
        <w:t xml:space="preserve"> ‘in front of the houses’, and </w:t>
      </w:r>
      <w:r w:rsidR="00E54CB9" w:rsidRPr="00B81077">
        <w:rPr>
          <w:rFonts w:ascii="Doulos SIL" w:hAnsi="Doulos SIL"/>
          <w:i/>
          <w:color w:val="0000FF"/>
        </w:rPr>
        <w:t>mā kīnā</w:t>
      </w:r>
      <w:r w:rsidR="00E54CB9">
        <w:t xml:space="preserve"> ‘in front of me’. </w:t>
      </w:r>
    </w:p>
    <w:p w14:paraId="412F96AE" w14:textId="337EE43F" w:rsidR="00A95E82" w:rsidRPr="00560F52" w:rsidRDefault="005B539B" w:rsidP="00A95E82">
      <w:pPr>
        <w:pStyle w:val="Heading2"/>
        <w:rPr>
          <w:b w:val="0"/>
        </w:rPr>
      </w:pPr>
      <w:bookmarkStart w:id="99" w:name="_Toc342593982"/>
      <w:bookmarkStart w:id="100" w:name="_Toc342595056"/>
      <w:bookmarkStart w:id="101" w:name="_Toc508434441"/>
      <w:bookmarkStart w:id="102" w:name="_Toc508942586"/>
      <w:bookmarkStart w:id="103" w:name="_Toc508943186"/>
      <w:bookmarkStart w:id="104" w:name="_Toc36027129"/>
      <w:bookmarkStart w:id="105" w:name="_Toc36027281"/>
      <w:bookmarkStart w:id="106" w:name="_Toc36027491"/>
      <w:bookmarkStart w:id="107" w:name="_Toc78375500"/>
      <w:bookmarkStart w:id="108" w:name="_Toc79405605"/>
      <w:r w:rsidRPr="00560F52">
        <w:rPr>
          <w:b w:val="0"/>
        </w:rPr>
        <w:t>Verb inflection</w:t>
      </w:r>
      <w:bookmarkEnd w:id="99"/>
      <w:bookmarkEnd w:id="100"/>
    </w:p>
    <w:p w14:paraId="737D9693" w14:textId="550CC802" w:rsidR="005B539B" w:rsidRPr="005B539B" w:rsidRDefault="005B539B" w:rsidP="005B539B">
      <w:r>
        <w:t xml:space="preserve">Disregarding complementary grammatical particles and enclitics such as future </w:t>
      </w:r>
      <w:r w:rsidRPr="001C3EAA">
        <w:rPr>
          <w:rFonts w:ascii="Doulos SIL" w:hAnsi="Doulos SIL"/>
          <w:i/>
          <w:color w:val="0000FF"/>
        </w:rPr>
        <w:t>sà</w:t>
      </w:r>
      <w:r>
        <w:t xml:space="preserve"> and negative </w:t>
      </w:r>
      <w:r w:rsidRPr="005555B4">
        <w:rPr>
          <w:rFonts w:ascii="Doulos SIL" w:hAnsi="Doulos SIL"/>
          <w:i/>
          <w:color w:val="0000FF"/>
        </w:rPr>
        <w:t>=rĒʔ</w:t>
      </w:r>
      <w:r>
        <w:t xml:space="preserve">, word-level verb morphology involves the following forms, illustrated with one intransitive verb (‘come’) and one OV transitive verb (‘buy’). Tonal alternations like </w:t>
      </w:r>
      <w:r w:rsidRPr="005555B4">
        <w:rPr>
          <w:rFonts w:ascii="Doulos SIL" w:hAnsi="Doulos SIL"/>
          <w:i/>
          <w:color w:val="0000FF"/>
        </w:rPr>
        <w:t xml:space="preserve">sɛ̌ </w:t>
      </w:r>
      <w:r w:rsidRPr="005555B4">
        <w:t>~</w:t>
      </w:r>
      <w:r w:rsidRPr="005555B4">
        <w:rPr>
          <w:rFonts w:ascii="Doulos SIL" w:hAnsi="Doulos SIL"/>
          <w:i/>
          <w:color w:val="0000FF"/>
        </w:rPr>
        <w:t xml:space="preserve"> sɛ́</w:t>
      </w:r>
      <w:r>
        <w:t xml:space="preserve"> reflect the effects of preceding </w:t>
      </w:r>
      <w:r w:rsidR="00DF73D1">
        <w:t>+</w:t>
      </w:r>
      <w:r>
        <w:t xml:space="preserve">3Sg and -3Sg NPs (and pronouns). These alternations occur only in positions where the verb is immediately preceded by an NP (as opposed to an inflectional particle or subject enclitic); for intransitives this alternation is limited to the perfective, for transitives it occurs in all indicative and deontic inflections. </w:t>
      </w:r>
      <w:r w:rsidR="00560F52">
        <w:t>The subject-focus perfective (with M</w:t>
      </w:r>
      <w:r w:rsidR="00560F52">
        <w:noBreakHyphen/>
        <w:t>tones) is limited to intransitives.</w:t>
      </w:r>
    </w:p>
    <w:p w14:paraId="3406713A" w14:textId="77777777" w:rsidR="005B539B" w:rsidRDefault="005B539B" w:rsidP="005B539B"/>
    <w:p w14:paraId="58C4334B" w14:textId="175D617B" w:rsidR="005B539B" w:rsidRDefault="005B539B" w:rsidP="005B539B">
      <w:pPr>
        <w:tabs>
          <w:tab w:val="clear" w:pos="369"/>
          <w:tab w:val="left" w:pos="720"/>
          <w:tab w:val="left" w:pos="1080"/>
          <w:tab w:val="left" w:pos="3960"/>
          <w:tab w:val="left" w:pos="5760"/>
        </w:tabs>
      </w:pPr>
      <w:r>
        <w:t>(xx1)</w:t>
      </w:r>
      <w:r>
        <w:tab/>
      </w:r>
      <w:r>
        <w:tab/>
      </w:r>
      <w:r>
        <w:tab/>
        <w:t>‘come’</w:t>
      </w:r>
      <w:r>
        <w:tab/>
        <w:t>‘buy’</w:t>
      </w:r>
    </w:p>
    <w:p w14:paraId="2326530A" w14:textId="77777777" w:rsidR="005B539B" w:rsidRDefault="005B539B" w:rsidP="005B539B">
      <w:pPr>
        <w:tabs>
          <w:tab w:val="clear" w:pos="369"/>
          <w:tab w:val="left" w:pos="720"/>
          <w:tab w:val="left" w:pos="1080"/>
          <w:tab w:val="left" w:pos="3960"/>
          <w:tab w:val="left" w:pos="5760"/>
        </w:tabs>
      </w:pPr>
    </w:p>
    <w:p w14:paraId="0A6E4030" w14:textId="79F0BA41" w:rsidR="005B539B" w:rsidRDefault="005B539B" w:rsidP="005B539B">
      <w:pPr>
        <w:tabs>
          <w:tab w:val="clear" w:pos="369"/>
          <w:tab w:val="left" w:pos="720"/>
          <w:tab w:val="left" w:pos="1080"/>
          <w:tab w:val="left" w:pos="3960"/>
          <w:tab w:val="left" w:pos="5760"/>
        </w:tabs>
      </w:pPr>
      <w:r>
        <w:tab/>
        <w:t>a. indicative inflections</w:t>
      </w:r>
    </w:p>
    <w:p w14:paraId="597BEBFD" w14:textId="36080E2A" w:rsidR="005B539B" w:rsidRPr="005555B4" w:rsidRDefault="005B539B" w:rsidP="005B539B">
      <w:pPr>
        <w:tabs>
          <w:tab w:val="clear" w:pos="369"/>
          <w:tab w:val="left" w:pos="720"/>
          <w:tab w:val="left" w:pos="1080"/>
          <w:tab w:val="left" w:pos="3960"/>
          <w:tab w:val="left" w:pos="5760"/>
        </w:tabs>
        <w:rPr>
          <w:rFonts w:ascii="Doulos SIL" w:hAnsi="Doulos SIL"/>
          <w:i/>
          <w:color w:val="0000FF"/>
        </w:rPr>
      </w:pPr>
      <w:r>
        <w:tab/>
      </w:r>
      <w:r>
        <w:tab/>
        <w:t>perfective</w:t>
      </w:r>
      <w:r>
        <w:tab/>
      </w:r>
      <w:r w:rsidRPr="005555B4">
        <w:rPr>
          <w:rFonts w:ascii="Doulos SIL" w:hAnsi="Doulos SIL"/>
          <w:i/>
          <w:color w:val="0000FF"/>
        </w:rPr>
        <w:t xml:space="preserve">sɛ̌ </w:t>
      </w:r>
      <w:r w:rsidRPr="005555B4">
        <w:t>~</w:t>
      </w:r>
      <w:r w:rsidRPr="005555B4">
        <w:rPr>
          <w:rFonts w:ascii="Doulos SIL" w:hAnsi="Doulos SIL"/>
          <w:i/>
          <w:color w:val="0000FF"/>
        </w:rPr>
        <w:t xml:space="preserve"> sɛ́</w:t>
      </w:r>
      <w:r w:rsidRPr="005555B4">
        <w:rPr>
          <w:rFonts w:ascii="Doulos SIL" w:hAnsi="Doulos SIL"/>
          <w:i/>
          <w:color w:val="0000FF"/>
        </w:rPr>
        <w:tab/>
        <w:t>sàní</w:t>
      </w:r>
      <w:r>
        <w:t xml:space="preserve"> ~ </w:t>
      </w:r>
      <w:r w:rsidRPr="005555B4">
        <w:rPr>
          <w:rFonts w:ascii="Doulos SIL" w:hAnsi="Doulos SIL"/>
          <w:i/>
          <w:color w:val="0000FF"/>
        </w:rPr>
        <w:t>sánī</w:t>
      </w:r>
    </w:p>
    <w:p w14:paraId="12856700" w14:textId="4D58B2D3" w:rsidR="005B539B" w:rsidRPr="005B539B" w:rsidRDefault="005B539B" w:rsidP="005B539B">
      <w:pPr>
        <w:tabs>
          <w:tab w:val="clear" w:pos="369"/>
          <w:tab w:val="left" w:pos="720"/>
          <w:tab w:val="left" w:pos="1080"/>
          <w:tab w:val="left" w:pos="3960"/>
          <w:tab w:val="left" w:pos="5760"/>
        </w:tabs>
      </w:pPr>
      <w:r>
        <w:tab/>
      </w:r>
      <w:r>
        <w:tab/>
        <w:t>subject-focus perfective</w:t>
      </w:r>
      <w:r>
        <w:tab/>
      </w:r>
      <w:r w:rsidRPr="005555B4">
        <w:rPr>
          <w:rFonts w:ascii="Doulos SIL" w:hAnsi="Doulos SIL"/>
          <w:i/>
          <w:color w:val="0000FF"/>
        </w:rPr>
        <w:t>sɛ̄ɛ̄</w:t>
      </w:r>
      <w:r>
        <w:tab/>
        <w:t>(n. a.)</w:t>
      </w:r>
    </w:p>
    <w:p w14:paraId="2859B7FF" w14:textId="3076FCC7" w:rsidR="005B539B" w:rsidRPr="005555B4" w:rsidRDefault="005B539B" w:rsidP="005B539B">
      <w:pPr>
        <w:tabs>
          <w:tab w:val="clear" w:pos="369"/>
          <w:tab w:val="left" w:pos="720"/>
          <w:tab w:val="left" w:pos="1080"/>
          <w:tab w:val="left" w:pos="3960"/>
          <w:tab w:val="left" w:pos="5760"/>
        </w:tabs>
        <w:rPr>
          <w:rFonts w:ascii="Doulos SIL" w:hAnsi="Doulos SIL"/>
          <w:i/>
          <w:color w:val="0000FF"/>
        </w:rPr>
      </w:pPr>
      <w:r>
        <w:tab/>
      </w:r>
      <w:r>
        <w:tab/>
        <w:t>imperfective</w:t>
      </w:r>
      <w:r>
        <w:tab/>
      </w:r>
      <w:r w:rsidRPr="005555B4">
        <w:rPr>
          <w:rFonts w:ascii="Doulos SIL" w:hAnsi="Doulos SIL"/>
          <w:i/>
          <w:color w:val="0000FF"/>
        </w:rPr>
        <w:t>sáá</w:t>
      </w:r>
      <w:r w:rsidRPr="005555B4">
        <w:rPr>
          <w:rFonts w:ascii="Doulos SIL" w:hAnsi="Doulos SIL"/>
          <w:i/>
          <w:color w:val="0000FF"/>
        </w:rPr>
        <w:tab/>
        <w:t>sànà</w:t>
      </w:r>
      <w:r>
        <w:t xml:space="preserve"> </w:t>
      </w:r>
      <w:r w:rsidRPr="00B91217">
        <w:t>~</w:t>
      </w:r>
      <w:r>
        <w:t xml:space="preserve"> </w:t>
      </w:r>
      <w:r w:rsidRPr="005555B4">
        <w:rPr>
          <w:rFonts w:ascii="Doulos SIL" w:hAnsi="Doulos SIL"/>
          <w:i/>
          <w:color w:val="0000FF"/>
        </w:rPr>
        <w:t>sáná</w:t>
      </w:r>
    </w:p>
    <w:p w14:paraId="010B41DD" w14:textId="288D61D8" w:rsidR="005B539B" w:rsidRPr="00560F52" w:rsidRDefault="005B539B" w:rsidP="005B539B">
      <w:pPr>
        <w:tabs>
          <w:tab w:val="clear" w:pos="369"/>
          <w:tab w:val="left" w:pos="720"/>
          <w:tab w:val="left" w:pos="1080"/>
          <w:tab w:val="left" w:pos="3960"/>
          <w:tab w:val="left" w:pos="5760"/>
        </w:tabs>
      </w:pPr>
      <w:r>
        <w:tab/>
      </w:r>
      <w:r>
        <w:tab/>
        <w:t>progressive</w:t>
      </w:r>
      <w:r>
        <w:tab/>
      </w:r>
      <w:r w:rsidRPr="005555B4">
        <w:rPr>
          <w:rFonts w:ascii="Doulos SIL" w:hAnsi="Doulos SIL"/>
          <w:i/>
          <w:color w:val="0000FF"/>
        </w:rPr>
        <w:t>sé-yá</w:t>
      </w:r>
      <w:r w:rsidRPr="00B91217">
        <w:tab/>
      </w:r>
      <w:r w:rsidR="00560F52" w:rsidRPr="00DD3A20">
        <w:rPr>
          <w:rFonts w:ascii="Doulos SIL" w:hAnsi="Doulos SIL"/>
          <w:i/>
          <w:color w:val="0000FF"/>
        </w:rPr>
        <w:t>sànì</w:t>
      </w:r>
      <w:r w:rsidRPr="00DD3A20">
        <w:rPr>
          <w:rFonts w:ascii="Doulos SIL" w:hAnsi="Doulos SIL"/>
          <w:i/>
          <w:color w:val="0000FF"/>
        </w:rPr>
        <w:t>yá</w:t>
      </w:r>
      <w:r w:rsidR="00560F52" w:rsidRPr="00DD3A20">
        <w:rPr>
          <w:rFonts w:ascii="Doulos SIL" w:hAnsi="Doulos SIL"/>
          <w:i/>
          <w:color w:val="0000FF"/>
        </w:rPr>
        <w:t xml:space="preserve"> </w:t>
      </w:r>
      <w:r w:rsidR="00560F52" w:rsidRPr="00B91217">
        <w:t>~</w:t>
      </w:r>
      <w:r w:rsidR="00560F52" w:rsidRPr="00DD3A20">
        <w:rPr>
          <w:rFonts w:ascii="Doulos SIL" w:hAnsi="Doulos SIL"/>
          <w:i/>
          <w:color w:val="0000FF"/>
        </w:rPr>
        <w:t xml:space="preserve"> sání-yā</w:t>
      </w:r>
    </w:p>
    <w:p w14:paraId="62AF45CD" w14:textId="77777777" w:rsidR="005B539B" w:rsidRDefault="005B539B" w:rsidP="005B539B">
      <w:pPr>
        <w:tabs>
          <w:tab w:val="clear" w:pos="369"/>
          <w:tab w:val="left" w:pos="720"/>
          <w:tab w:val="left" w:pos="1080"/>
          <w:tab w:val="left" w:pos="3960"/>
          <w:tab w:val="left" w:pos="5760"/>
        </w:tabs>
      </w:pPr>
    </w:p>
    <w:p w14:paraId="0DCE7634" w14:textId="381FA00A" w:rsidR="005B539B" w:rsidRDefault="005B539B" w:rsidP="005B539B">
      <w:pPr>
        <w:tabs>
          <w:tab w:val="clear" w:pos="369"/>
          <w:tab w:val="left" w:pos="720"/>
          <w:tab w:val="left" w:pos="1080"/>
          <w:tab w:val="left" w:pos="3960"/>
          <w:tab w:val="left" w:pos="5760"/>
        </w:tabs>
      </w:pPr>
      <w:r>
        <w:tab/>
        <w:t>b. deontic inflection</w:t>
      </w:r>
    </w:p>
    <w:p w14:paraId="593A9980" w14:textId="5899C150" w:rsidR="005B539B" w:rsidRPr="005555B4" w:rsidRDefault="005B539B" w:rsidP="005B539B">
      <w:pPr>
        <w:tabs>
          <w:tab w:val="clear" w:pos="369"/>
          <w:tab w:val="left" w:pos="720"/>
          <w:tab w:val="left" w:pos="1080"/>
          <w:tab w:val="left" w:pos="3960"/>
          <w:tab w:val="left" w:pos="5760"/>
        </w:tabs>
        <w:rPr>
          <w:rFonts w:ascii="Doulos SIL" w:hAnsi="Doulos SIL"/>
          <w:i/>
          <w:color w:val="0000FF"/>
        </w:rPr>
      </w:pPr>
      <w:r>
        <w:tab/>
      </w:r>
      <w:r>
        <w:tab/>
        <w:t>imperative</w:t>
      </w:r>
      <w:r>
        <w:tab/>
      </w:r>
      <w:r w:rsidRPr="005555B4">
        <w:rPr>
          <w:rFonts w:ascii="Doulos SIL" w:hAnsi="Doulos SIL"/>
          <w:i/>
          <w:color w:val="0000FF"/>
        </w:rPr>
        <w:t>sɛ̄</w:t>
      </w:r>
      <w:r w:rsidRPr="005555B4">
        <w:rPr>
          <w:rFonts w:ascii="Doulos SIL" w:hAnsi="Doulos SIL"/>
          <w:i/>
          <w:color w:val="0000FF"/>
        </w:rPr>
        <w:tab/>
        <w:t xml:space="preserve">sǎⁿ </w:t>
      </w:r>
      <w:r w:rsidRPr="00B91217">
        <w:t>~</w:t>
      </w:r>
      <w:r>
        <w:t xml:space="preserve"> </w:t>
      </w:r>
      <w:r w:rsidRPr="005555B4">
        <w:rPr>
          <w:rFonts w:ascii="Doulos SIL" w:hAnsi="Doulos SIL"/>
          <w:i/>
          <w:color w:val="0000FF"/>
        </w:rPr>
        <w:t>sáⁿ</w:t>
      </w:r>
    </w:p>
    <w:p w14:paraId="7915A974" w14:textId="77777777" w:rsidR="005B539B" w:rsidRDefault="005B539B" w:rsidP="005B539B">
      <w:pPr>
        <w:tabs>
          <w:tab w:val="clear" w:pos="369"/>
          <w:tab w:val="left" w:pos="720"/>
          <w:tab w:val="left" w:pos="1080"/>
          <w:tab w:val="left" w:pos="3960"/>
          <w:tab w:val="left" w:pos="5760"/>
        </w:tabs>
      </w:pPr>
    </w:p>
    <w:p w14:paraId="17700D03" w14:textId="77CC642A" w:rsidR="005B539B" w:rsidRDefault="005B539B" w:rsidP="005B539B">
      <w:pPr>
        <w:tabs>
          <w:tab w:val="clear" w:pos="369"/>
          <w:tab w:val="left" w:pos="720"/>
          <w:tab w:val="left" w:pos="1080"/>
          <w:tab w:val="left" w:pos="3960"/>
          <w:tab w:val="left" w:pos="5760"/>
        </w:tabs>
      </w:pPr>
      <w:r>
        <w:tab/>
        <w:t>c. subordinated forms</w:t>
      </w:r>
    </w:p>
    <w:p w14:paraId="09F0D948" w14:textId="5343B318" w:rsidR="005B539B" w:rsidRPr="005555B4" w:rsidRDefault="005B539B" w:rsidP="005B539B">
      <w:pPr>
        <w:tabs>
          <w:tab w:val="clear" w:pos="369"/>
          <w:tab w:val="left" w:pos="720"/>
          <w:tab w:val="left" w:pos="1080"/>
          <w:tab w:val="left" w:pos="3960"/>
          <w:tab w:val="left" w:pos="5760"/>
        </w:tabs>
        <w:rPr>
          <w:rFonts w:ascii="Doulos SIL" w:hAnsi="Doulos SIL"/>
          <w:i/>
          <w:color w:val="0000FF"/>
        </w:rPr>
      </w:pPr>
      <w:r>
        <w:tab/>
      </w:r>
      <w:r>
        <w:tab/>
        <w:t>adjoined</w:t>
      </w:r>
      <w:r>
        <w:tab/>
      </w:r>
      <w:r w:rsidRPr="005555B4">
        <w:rPr>
          <w:rFonts w:ascii="Doulos SIL" w:hAnsi="Doulos SIL"/>
          <w:i/>
          <w:color w:val="0000FF"/>
        </w:rPr>
        <w:t>sá</w:t>
      </w:r>
      <w:r w:rsidRPr="005555B4">
        <w:rPr>
          <w:rFonts w:ascii="Doulos SIL" w:hAnsi="Doulos SIL"/>
          <w:i/>
          <w:color w:val="0000FF"/>
        </w:rPr>
        <w:tab/>
        <w:t>sàⁿ</w:t>
      </w:r>
    </w:p>
    <w:p w14:paraId="50C37884" w14:textId="4A3A1F1E" w:rsidR="005B539B" w:rsidRDefault="005B539B" w:rsidP="005B539B">
      <w:pPr>
        <w:tabs>
          <w:tab w:val="clear" w:pos="369"/>
          <w:tab w:val="left" w:pos="720"/>
          <w:tab w:val="left" w:pos="1080"/>
          <w:tab w:val="left" w:pos="3960"/>
          <w:tab w:val="left" w:pos="5760"/>
        </w:tabs>
      </w:pPr>
      <w:r>
        <w:tab/>
      </w:r>
      <w:r>
        <w:tab/>
        <w:t>adjoined (L-toned)</w:t>
      </w:r>
      <w:r>
        <w:tab/>
      </w:r>
      <w:r w:rsidRPr="005555B4">
        <w:rPr>
          <w:rFonts w:ascii="Doulos SIL" w:hAnsi="Doulos SIL"/>
          <w:i/>
          <w:color w:val="0000FF"/>
        </w:rPr>
        <w:t>sà</w:t>
      </w:r>
      <w:r w:rsidRPr="005555B4">
        <w:rPr>
          <w:rFonts w:ascii="Doulos SIL" w:hAnsi="Doulos SIL"/>
          <w:i/>
          <w:color w:val="0000FF"/>
        </w:rPr>
        <w:tab/>
        <w:t>sàⁿ</w:t>
      </w:r>
    </w:p>
    <w:p w14:paraId="4F12BB21" w14:textId="77777777" w:rsidR="005B539B" w:rsidRDefault="005B539B" w:rsidP="005B539B">
      <w:pPr>
        <w:tabs>
          <w:tab w:val="clear" w:pos="369"/>
          <w:tab w:val="left" w:pos="720"/>
          <w:tab w:val="left" w:pos="1080"/>
          <w:tab w:val="left" w:pos="3960"/>
          <w:tab w:val="left" w:pos="5760"/>
        </w:tabs>
      </w:pPr>
    </w:p>
    <w:p w14:paraId="3A0EFEFB" w14:textId="340213CD" w:rsidR="005B539B" w:rsidRDefault="005B539B" w:rsidP="005B539B">
      <w:pPr>
        <w:tabs>
          <w:tab w:val="clear" w:pos="369"/>
          <w:tab w:val="left" w:pos="720"/>
          <w:tab w:val="left" w:pos="1080"/>
          <w:tab w:val="left" w:pos="3960"/>
          <w:tab w:val="left" w:pos="5760"/>
        </w:tabs>
      </w:pPr>
      <w:r>
        <w:tab/>
        <w:t>d. nominalization</w:t>
      </w:r>
    </w:p>
    <w:p w14:paraId="272572BB" w14:textId="51960257" w:rsidR="005B539B" w:rsidRPr="005B539B" w:rsidRDefault="005B539B" w:rsidP="005B539B">
      <w:pPr>
        <w:tabs>
          <w:tab w:val="clear" w:pos="369"/>
          <w:tab w:val="left" w:pos="720"/>
          <w:tab w:val="left" w:pos="1080"/>
          <w:tab w:val="left" w:pos="3960"/>
          <w:tab w:val="left" w:pos="5760"/>
        </w:tabs>
      </w:pPr>
      <w:r>
        <w:tab/>
      </w:r>
      <w:r>
        <w:tab/>
        <w:t>verbal noun</w:t>
      </w:r>
      <w:r w:rsidR="00560F52">
        <w:t xml:space="preserve"> (suffixed)</w:t>
      </w:r>
      <w:r>
        <w:tab/>
      </w:r>
      <w:r w:rsidRPr="005555B4">
        <w:rPr>
          <w:rFonts w:ascii="Doulos SIL" w:hAnsi="Doulos SIL"/>
          <w:i/>
          <w:color w:val="0000FF"/>
        </w:rPr>
        <w:t>séé</w:t>
      </w:r>
      <w:r w:rsidR="00560F52">
        <w:t xml:space="preserve"> (</w:t>
      </w:r>
      <w:r w:rsidR="00560F52" w:rsidRPr="00DD3A20">
        <w:rPr>
          <w:rFonts w:ascii="Doulos SIL" w:hAnsi="Doulos SIL"/>
          <w:i/>
          <w:color w:val="0000FF"/>
        </w:rPr>
        <w:t>séé-rá</w:t>
      </w:r>
      <w:r w:rsidR="00560F52">
        <w:t xml:space="preserve"> )</w:t>
      </w:r>
      <w:r w:rsidRPr="005555B4">
        <w:rPr>
          <w:rFonts w:ascii="Doulos SIL" w:hAnsi="Doulos SIL"/>
          <w:i/>
          <w:color w:val="0000FF"/>
        </w:rPr>
        <w:tab/>
      </w:r>
      <w:r w:rsidR="00560F52" w:rsidRPr="00DD3A20">
        <w:rPr>
          <w:rFonts w:ascii="Doulos SIL" w:hAnsi="Doulos SIL"/>
          <w:i/>
          <w:color w:val="0000FF"/>
        </w:rPr>
        <w:t>sànì</w:t>
      </w:r>
      <w:r w:rsidR="00560F52" w:rsidRPr="00560F52">
        <w:t xml:space="preserve"> (</w:t>
      </w:r>
      <w:r w:rsidR="00560F52" w:rsidRPr="00DD3A20">
        <w:rPr>
          <w:rFonts w:ascii="Doulos SIL" w:hAnsi="Doulos SIL"/>
          <w:i/>
          <w:color w:val="0000FF"/>
        </w:rPr>
        <w:t>sàn-nà</w:t>
      </w:r>
      <w:r w:rsidR="00560F52">
        <w:t xml:space="preserve"> )</w:t>
      </w:r>
    </w:p>
    <w:p w14:paraId="2CBBAF8B" w14:textId="77777777" w:rsidR="00BA6685" w:rsidRPr="00560F52" w:rsidRDefault="00566B03" w:rsidP="00560F52">
      <w:pPr>
        <w:pStyle w:val="Heading2"/>
      </w:pPr>
      <w:bookmarkStart w:id="109" w:name="_Toc342593983"/>
      <w:bookmarkStart w:id="110" w:name="_Toc342595057"/>
      <w:r w:rsidRPr="00560F52">
        <w:t>Main clauses and constituent order</w:t>
      </w:r>
      <w:bookmarkEnd w:id="101"/>
      <w:bookmarkEnd w:id="102"/>
      <w:bookmarkEnd w:id="103"/>
      <w:bookmarkEnd w:id="104"/>
      <w:bookmarkEnd w:id="105"/>
      <w:bookmarkEnd w:id="106"/>
      <w:bookmarkEnd w:id="107"/>
      <w:bookmarkEnd w:id="108"/>
      <w:bookmarkEnd w:id="109"/>
      <w:bookmarkEnd w:id="110"/>
    </w:p>
    <w:p w14:paraId="09F1754F" w14:textId="216F3CAB" w:rsidR="005B539B" w:rsidRDefault="005B539B" w:rsidP="005B539B">
      <w:r>
        <w:t>Simple main clauses are of the types in (xx1). Additional variations can be produced by adding spatiotemporal adverbs and adjoined (non-argument) PPs either before the subject (S) or after the verb.</w:t>
      </w:r>
    </w:p>
    <w:p w14:paraId="0F2E1C90" w14:textId="77777777" w:rsidR="005B539B" w:rsidRDefault="005B539B" w:rsidP="005B539B"/>
    <w:p w14:paraId="05A947BB" w14:textId="2FB68F43" w:rsidR="005B539B" w:rsidRDefault="005B539B" w:rsidP="005B539B">
      <w:pPr>
        <w:tabs>
          <w:tab w:val="clear" w:pos="369"/>
          <w:tab w:val="left" w:pos="720"/>
          <w:tab w:val="left" w:pos="1080"/>
          <w:tab w:val="left" w:pos="3060"/>
        </w:tabs>
        <w:ind w:left="3456" w:hanging="3456"/>
        <w:jc w:val="left"/>
      </w:pPr>
      <w:r>
        <w:t>(xx1)</w:t>
      </w:r>
      <w:r>
        <w:tab/>
      </w:r>
      <w:r>
        <w:tab/>
        <w:t>composition</w:t>
      </w:r>
      <w:r>
        <w:tab/>
        <w:t>label</w:t>
      </w:r>
    </w:p>
    <w:p w14:paraId="6A71EDA4" w14:textId="77777777" w:rsidR="005B539B" w:rsidRDefault="005B539B" w:rsidP="005B539B">
      <w:pPr>
        <w:tabs>
          <w:tab w:val="clear" w:pos="369"/>
          <w:tab w:val="left" w:pos="720"/>
          <w:tab w:val="left" w:pos="1080"/>
          <w:tab w:val="left" w:pos="3060"/>
        </w:tabs>
        <w:ind w:left="3456" w:hanging="3456"/>
        <w:jc w:val="left"/>
      </w:pPr>
    </w:p>
    <w:p w14:paraId="669E82D6" w14:textId="4A319019" w:rsidR="005B539B" w:rsidRDefault="005B539B" w:rsidP="005B539B">
      <w:pPr>
        <w:tabs>
          <w:tab w:val="clear" w:pos="369"/>
          <w:tab w:val="left" w:pos="720"/>
          <w:tab w:val="left" w:pos="1080"/>
          <w:tab w:val="left" w:pos="3060"/>
        </w:tabs>
        <w:ind w:left="3456" w:hanging="3456"/>
        <w:jc w:val="left"/>
      </w:pPr>
      <w:r>
        <w:tab/>
        <w:t>a.</w:t>
      </w:r>
      <w:r>
        <w:tab/>
        <w:t>S-infl-V</w:t>
      </w:r>
      <w:r>
        <w:tab/>
        <w:t>intransitive</w:t>
      </w:r>
    </w:p>
    <w:p w14:paraId="09A2B949" w14:textId="611EC203" w:rsidR="005B539B" w:rsidRDefault="005B539B" w:rsidP="005B539B">
      <w:pPr>
        <w:tabs>
          <w:tab w:val="clear" w:pos="369"/>
          <w:tab w:val="left" w:pos="720"/>
          <w:tab w:val="left" w:pos="1080"/>
          <w:tab w:val="left" w:pos="3060"/>
        </w:tabs>
        <w:ind w:left="3456" w:hanging="3456"/>
        <w:jc w:val="left"/>
      </w:pPr>
      <w:r>
        <w:tab/>
      </w:r>
      <w:r>
        <w:tab/>
        <w:t>S-infl-V-O</w:t>
      </w:r>
      <w:r>
        <w:tab/>
        <w:t>intransitive plus postverbal “object” (VO transitive)</w:t>
      </w:r>
    </w:p>
    <w:p w14:paraId="5C4761CE" w14:textId="7FDDBE8A" w:rsidR="005B539B" w:rsidRDefault="005B539B" w:rsidP="005B539B">
      <w:pPr>
        <w:tabs>
          <w:tab w:val="clear" w:pos="369"/>
          <w:tab w:val="left" w:pos="720"/>
          <w:tab w:val="left" w:pos="1080"/>
          <w:tab w:val="left" w:pos="3060"/>
        </w:tabs>
        <w:ind w:left="3456" w:hanging="3456"/>
        <w:jc w:val="left"/>
      </w:pPr>
      <w:r>
        <w:tab/>
      </w:r>
      <w:r>
        <w:tab/>
        <w:t>S-infl-V-PP</w:t>
      </w:r>
      <w:r>
        <w:tab/>
        <w:t>intransitive plus postpositional phrase</w:t>
      </w:r>
    </w:p>
    <w:p w14:paraId="06865D42" w14:textId="77777777" w:rsidR="005B539B" w:rsidRDefault="005B539B" w:rsidP="005B539B">
      <w:pPr>
        <w:tabs>
          <w:tab w:val="clear" w:pos="369"/>
          <w:tab w:val="left" w:pos="720"/>
          <w:tab w:val="left" w:pos="1080"/>
          <w:tab w:val="left" w:pos="3060"/>
        </w:tabs>
        <w:ind w:left="3456" w:hanging="3456"/>
        <w:jc w:val="left"/>
      </w:pPr>
    </w:p>
    <w:p w14:paraId="398008C8" w14:textId="18D687BA" w:rsidR="005B539B" w:rsidRDefault="005B539B" w:rsidP="005B539B">
      <w:pPr>
        <w:tabs>
          <w:tab w:val="clear" w:pos="369"/>
          <w:tab w:val="left" w:pos="720"/>
          <w:tab w:val="left" w:pos="1080"/>
          <w:tab w:val="left" w:pos="3060"/>
        </w:tabs>
        <w:ind w:left="3456" w:hanging="3456"/>
        <w:jc w:val="left"/>
      </w:pPr>
      <w:r>
        <w:tab/>
        <w:t>b.</w:t>
      </w:r>
      <w:r>
        <w:tab/>
        <w:t>S-infl-O-V</w:t>
      </w:r>
      <w:r>
        <w:tab/>
        <w:t>ordinary transitive (OV transitive)</w:t>
      </w:r>
    </w:p>
    <w:p w14:paraId="12A9CFD3" w14:textId="1DE180E4" w:rsidR="005B539B" w:rsidRDefault="005B539B" w:rsidP="005B539B">
      <w:pPr>
        <w:tabs>
          <w:tab w:val="clear" w:pos="369"/>
          <w:tab w:val="left" w:pos="720"/>
          <w:tab w:val="left" w:pos="1080"/>
          <w:tab w:val="left" w:pos="3060"/>
        </w:tabs>
        <w:ind w:left="3456" w:hanging="3456"/>
        <w:jc w:val="left"/>
      </w:pPr>
      <w:r>
        <w:tab/>
      </w:r>
      <w:r>
        <w:tab/>
        <w:t>S-infl-O-V-O</w:t>
      </w:r>
      <w:r>
        <w:tab/>
        <w:t>ditransitive (‘give’ etc.)</w:t>
      </w:r>
    </w:p>
    <w:p w14:paraId="6BB44EFE" w14:textId="6E1F8B80" w:rsidR="005B539B" w:rsidRDefault="005B539B" w:rsidP="005B539B">
      <w:pPr>
        <w:tabs>
          <w:tab w:val="clear" w:pos="369"/>
          <w:tab w:val="left" w:pos="720"/>
          <w:tab w:val="left" w:pos="1080"/>
          <w:tab w:val="left" w:pos="3060"/>
        </w:tabs>
        <w:ind w:left="3456" w:hanging="3456"/>
        <w:jc w:val="left"/>
      </w:pPr>
      <w:r>
        <w:tab/>
      </w:r>
    </w:p>
    <w:p w14:paraId="7F4751F1" w14:textId="4DB4608C" w:rsidR="005B539B" w:rsidRDefault="005B539B" w:rsidP="005B539B">
      <w:pPr>
        <w:tabs>
          <w:tab w:val="clear" w:pos="369"/>
          <w:tab w:val="left" w:pos="720"/>
          <w:tab w:val="left" w:pos="1080"/>
          <w:tab w:val="left" w:pos="3060"/>
        </w:tabs>
        <w:ind w:left="3456" w:hanging="3456"/>
        <w:jc w:val="left"/>
      </w:pPr>
      <w:r>
        <w:tab/>
        <w:t>c.</w:t>
      </w:r>
      <w:r>
        <w:tab/>
        <w:t>S-infl-3SgNonh-V</w:t>
      </w:r>
      <w:r>
        <w:tab/>
        <w:t>pseudo-transitive (‘go’)</w:t>
      </w:r>
    </w:p>
    <w:p w14:paraId="3D63610C" w14:textId="7405D1F1" w:rsidR="005B539B" w:rsidRDefault="005B539B" w:rsidP="005B539B">
      <w:pPr>
        <w:tabs>
          <w:tab w:val="clear" w:pos="369"/>
          <w:tab w:val="left" w:pos="720"/>
          <w:tab w:val="left" w:pos="1080"/>
          <w:tab w:val="left" w:pos="3060"/>
        </w:tabs>
        <w:ind w:left="3456" w:hanging="3456"/>
        <w:jc w:val="left"/>
      </w:pPr>
      <w:r>
        <w:tab/>
      </w:r>
      <w:r>
        <w:tab/>
        <w:t>S-infl-ReflO-V</w:t>
      </w:r>
      <w:r>
        <w:tab/>
        <w:t>reflexive (with referential object), pseudo-reflexive (middle)</w:t>
      </w:r>
    </w:p>
    <w:p w14:paraId="22D246DC" w14:textId="77777777" w:rsidR="005B539B" w:rsidRDefault="005B539B" w:rsidP="005B539B"/>
    <w:p w14:paraId="161A9356" w14:textId="3F37D980" w:rsidR="005B539B" w:rsidRDefault="005B539B" w:rsidP="005B539B">
      <w:r>
        <w:t>The sequences S-infl-V and S-infl-O-V are tightly bound and do not allow interruptions by adverbs or other elements, which may however occur before or after. The inflectional elements that can precede the VP (V… or OV…) are imperfective subject enclitic /H+</w:t>
      </w:r>
      <w:r w:rsidRPr="005B539B">
        <w:rPr>
          <w:rFonts w:ascii="Doulos SIL" w:hAnsi="Doulos SIL"/>
          <w:color w:val="008000"/>
        </w:rPr>
        <w:t>=</w:t>
      </w:r>
      <w:r w:rsidRPr="005B539B">
        <w:rPr>
          <w:rFonts w:ascii="Doulos SIL" w:hAnsi="Doulos SIL"/>
          <w:color w:val="008000"/>
        </w:rPr>
        <w:sym w:font="Symbol" w:char="F0C6"/>
      </w:r>
      <w:r>
        <w:t>/ (in present, future, and progressive clauses)</w:t>
      </w:r>
      <w:r w:rsidR="00B72DCC">
        <w:t xml:space="preserve"> which is realized as final H</w:t>
      </w:r>
      <w:r w:rsidR="00B72DCC">
        <w:noBreakHyphen/>
        <w:t>tone</w:t>
      </w:r>
      <w:r>
        <w:t xml:space="preserve">, future particle </w:t>
      </w:r>
      <w:r w:rsidRPr="005555B4">
        <w:rPr>
          <w:rFonts w:ascii="Doulos SIL" w:hAnsi="Doulos SIL"/>
          <w:i/>
          <w:color w:val="0000FF"/>
        </w:rPr>
        <w:t>sà</w:t>
      </w:r>
      <w:r>
        <w:t xml:space="preserve"> (following the imperfective enclitic), and prohibitive particle </w:t>
      </w:r>
      <w:r w:rsidRPr="005555B4">
        <w:rPr>
          <w:rFonts w:ascii="Doulos SIL" w:hAnsi="Doulos SIL"/>
          <w:i/>
          <w:color w:val="0000FF"/>
        </w:rPr>
        <w:t>bí</w:t>
      </w:r>
      <w:r>
        <w:t xml:space="preserve">. </w:t>
      </w:r>
      <w:r w:rsidR="00B72DCC">
        <w:t>There is no pre-VP inflectional marker in perfectives.</w:t>
      </w:r>
    </w:p>
    <w:p w14:paraId="15AA40F8" w14:textId="0D549658" w:rsidR="005B539B" w:rsidRDefault="005B539B" w:rsidP="005B539B">
      <w:r>
        <w:tab/>
        <w:t xml:space="preserve">Negation, not shown in </w:t>
      </w:r>
      <w:r w:rsidRPr="005B539B">
        <w:rPr>
          <w:color w:val="FF6600"/>
        </w:rPr>
        <w:t>(xx1) above</w:t>
      </w:r>
      <w:r>
        <w:t xml:space="preserve">, is a clause-final enclitic </w:t>
      </w:r>
      <w:r w:rsidRPr="005555B4">
        <w:rPr>
          <w:rFonts w:ascii="Doulos SIL" w:hAnsi="Doulos SIL"/>
          <w:i/>
          <w:color w:val="0000FF"/>
        </w:rPr>
        <w:t>=rĒʔ</w:t>
      </w:r>
      <w:r>
        <w:t xml:space="preserve">. This is the only indicator of negation in indicatives. Prohibitives (negative imperatives) have both a pre-VP inflectional particle bí and clause-final </w:t>
      </w:r>
      <w:r w:rsidRPr="005555B4">
        <w:rPr>
          <w:rFonts w:ascii="Doulos SIL" w:hAnsi="Doulos SIL"/>
          <w:i/>
          <w:color w:val="0000FF"/>
        </w:rPr>
        <w:t>=rĒʔ</w:t>
      </w:r>
      <w:r>
        <w:t>.</w:t>
      </w:r>
    </w:p>
    <w:p w14:paraId="5C6EBEDE" w14:textId="3E0B4BCD" w:rsidR="00B72DCC" w:rsidRDefault="00B72DCC" w:rsidP="005B539B">
      <w:r>
        <w:tab/>
        <w:t xml:space="preserve">Examples of the intransitive types in </w:t>
      </w:r>
      <w:r w:rsidRPr="005B539B">
        <w:rPr>
          <w:color w:val="FF6600"/>
        </w:rPr>
        <w:t>(xx1) above</w:t>
      </w:r>
      <w:r>
        <w:t xml:space="preserve"> are in (xx2).</w:t>
      </w:r>
    </w:p>
    <w:p w14:paraId="5267CB64" w14:textId="77777777" w:rsidR="00B72DCC" w:rsidRDefault="00B72DCC" w:rsidP="005B539B"/>
    <w:p w14:paraId="054D6D21" w14:textId="60BBCCDC" w:rsidR="00B72DCC" w:rsidRDefault="00B72DCC" w:rsidP="00B72DCC">
      <w:pPr>
        <w:tabs>
          <w:tab w:val="clear" w:pos="369"/>
          <w:tab w:val="left" w:pos="720"/>
          <w:tab w:val="left" w:pos="1080"/>
          <w:tab w:val="left" w:pos="1980"/>
          <w:tab w:val="left" w:pos="4680"/>
        </w:tabs>
      </w:pPr>
      <w:r>
        <w:t>(xx2)</w:t>
      </w:r>
      <w:r>
        <w:tab/>
      </w:r>
      <w:r>
        <w:tab/>
      </w:r>
      <w:r>
        <w:tab/>
      </w:r>
      <w:r>
        <w:tab/>
        <w:t>type</w:t>
      </w:r>
    </w:p>
    <w:p w14:paraId="3762B4B8" w14:textId="77777777" w:rsidR="00B72DCC" w:rsidRDefault="00B72DCC" w:rsidP="00B72DCC">
      <w:pPr>
        <w:tabs>
          <w:tab w:val="clear" w:pos="369"/>
          <w:tab w:val="left" w:pos="720"/>
          <w:tab w:val="left" w:pos="1080"/>
          <w:tab w:val="left" w:pos="1980"/>
          <w:tab w:val="left" w:pos="4680"/>
        </w:tabs>
      </w:pPr>
    </w:p>
    <w:p w14:paraId="72F2A5F3" w14:textId="06604C7B" w:rsidR="00B72DCC" w:rsidRDefault="00B72DCC" w:rsidP="00B72DCC">
      <w:pPr>
        <w:tabs>
          <w:tab w:val="clear" w:pos="369"/>
          <w:tab w:val="left" w:pos="720"/>
          <w:tab w:val="left" w:pos="1080"/>
          <w:tab w:val="left" w:pos="1980"/>
          <w:tab w:val="left" w:pos="4680"/>
        </w:tabs>
      </w:pPr>
      <w:r>
        <w:tab/>
        <w:t>a.</w:t>
      </w:r>
      <w:r>
        <w:tab/>
      </w:r>
      <w:r w:rsidRPr="005555B4">
        <w:rPr>
          <w:rFonts w:ascii="Doulos SIL" w:hAnsi="Doulos SIL"/>
          <w:i/>
          <w:color w:val="0000FF"/>
        </w:rPr>
        <w:t>zàkíì</w:t>
      </w:r>
      <w:r w:rsidRPr="005555B4">
        <w:rPr>
          <w:rFonts w:ascii="Doulos SIL" w:hAnsi="Doulos SIL"/>
          <w:i/>
          <w:color w:val="0000FF"/>
        </w:rPr>
        <w:tab/>
        <w:t>sɛ́</w:t>
      </w:r>
    </w:p>
    <w:p w14:paraId="3B13B0D1" w14:textId="2A924BFF" w:rsidR="00B72DCC" w:rsidRDefault="00B72DCC" w:rsidP="00B72DCC">
      <w:pPr>
        <w:tabs>
          <w:tab w:val="clear" w:pos="369"/>
          <w:tab w:val="left" w:pos="720"/>
          <w:tab w:val="left" w:pos="1080"/>
          <w:tab w:val="left" w:pos="1980"/>
          <w:tab w:val="left" w:pos="4680"/>
        </w:tabs>
      </w:pPr>
      <w:r>
        <w:lastRenderedPageBreak/>
        <w:tab/>
      </w:r>
      <w:r>
        <w:tab/>
        <w:t>Z</w:t>
      </w:r>
      <w:r>
        <w:tab/>
        <w:t>come.Pfv</w:t>
      </w:r>
    </w:p>
    <w:p w14:paraId="735F5023" w14:textId="0010DC19" w:rsidR="00B72DCC" w:rsidRDefault="00B72DCC" w:rsidP="00B72DCC">
      <w:pPr>
        <w:tabs>
          <w:tab w:val="clear" w:pos="369"/>
          <w:tab w:val="left" w:pos="720"/>
          <w:tab w:val="left" w:pos="1080"/>
          <w:tab w:val="left" w:pos="4680"/>
        </w:tabs>
      </w:pPr>
      <w:r>
        <w:tab/>
      </w:r>
      <w:r>
        <w:tab/>
        <w:t>‘Zaki came.’</w:t>
      </w:r>
      <w:r>
        <w:tab/>
        <w:t>perfective intransitive</w:t>
      </w:r>
    </w:p>
    <w:p w14:paraId="7DF3EBAD" w14:textId="77777777" w:rsidR="00B72DCC" w:rsidRPr="00B72DCC" w:rsidRDefault="00B72DCC" w:rsidP="00B72DCC">
      <w:pPr>
        <w:tabs>
          <w:tab w:val="clear" w:pos="369"/>
          <w:tab w:val="left" w:pos="720"/>
          <w:tab w:val="left" w:pos="1080"/>
          <w:tab w:val="left" w:pos="4680"/>
        </w:tabs>
      </w:pPr>
    </w:p>
    <w:p w14:paraId="0AE25D3D" w14:textId="74ED905D" w:rsidR="00B72DCC" w:rsidRDefault="00B72DCC" w:rsidP="00B72DCC">
      <w:pPr>
        <w:tabs>
          <w:tab w:val="clear" w:pos="369"/>
          <w:tab w:val="left" w:pos="720"/>
          <w:tab w:val="left" w:pos="1080"/>
          <w:tab w:val="left" w:pos="2160"/>
          <w:tab w:val="left" w:pos="3510"/>
          <w:tab w:val="left" w:pos="4500"/>
          <w:tab w:val="left" w:pos="4680"/>
        </w:tabs>
      </w:pPr>
      <w:r w:rsidRPr="00B72DCC">
        <w:tab/>
        <w:t>b.</w:t>
      </w:r>
      <w:r w:rsidRPr="00B72DCC">
        <w:tab/>
      </w:r>
      <w:r w:rsidRPr="005555B4">
        <w:rPr>
          <w:rFonts w:ascii="Doulos SIL" w:hAnsi="Doulos SIL"/>
          <w:i/>
          <w:color w:val="0000FF"/>
        </w:rPr>
        <w:t>zàkíì</w:t>
      </w:r>
      <w:r w:rsidRPr="005555B4">
        <w:rPr>
          <w:rFonts w:ascii="Doulos SIL" w:hAnsi="Doulos SIL"/>
          <w:i/>
          <w:color w:val="0000FF"/>
        </w:rPr>
        <w:tab/>
        <w:t>sɛ́</w:t>
      </w:r>
      <w:r w:rsidRPr="005555B4">
        <w:rPr>
          <w:rFonts w:ascii="Doulos SIL" w:hAnsi="Doulos SIL"/>
          <w:i/>
          <w:color w:val="0000FF"/>
        </w:rPr>
        <w:tab/>
        <w:t>[yí</w:t>
      </w:r>
      <w:r w:rsidRPr="005555B4">
        <w:rPr>
          <w:rFonts w:ascii="Doulos SIL" w:hAnsi="Doulos SIL"/>
          <w:i/>
          <w:color w:val="0000FF"/>
        </w:rPr>
        <w:tab/>
        <w:t>dɛ̀]</w:t>
      </w:r>
    </w:p>
    <w:p w14:paraId="58C83D4A" w14:textId="785D5E2A" w:rsidR="00B72DCC" w:rsidRDefault="00B72DCC" w:rsidP="00B72DCC">
      <w:pPr>
        <w:tabs>
          <w:tab w:val="clear" w:pos="369"/>
          <w:tab w:val="left" w:pos="720"/>
          <w:tab w:val="left" w:pos="1080"/>
          <w:tab w:val="left" w:pos="2160"/>
          <w:tab w:val="left" w:pos="3510"/>
          <w:tab w:val="left" w:pos="4500"/>
          <w:tab w:val="left" w:pos="4680"/>
        </w:tabs>
      </w:pPr>
      <w:r>
        <w:tab/>
      </w:r>
      <w:r>
        <w:tab/>
        <w:t>Z</w:t>
      </w:r>
      <w:r>
        <w:tab/>
        <w:t>come.Pfv</w:t>
      </w:r>
      <w:r>
        <w:tab/>
        <w:t>[water</w:t>
      </w:r>
      <w:r>
        <w:tab/>
        <w:t>with]</w:t>
      </w:r>
    </w:p>
    <w:p w14:paraId="15264623" w14:textId="158A6BF3" w:rsidR="00B72DCC" w:rsidRDefault="00B72DCC" w:rsidP="00B72DCC">
      <w:pPr>
        <w:tabs>
          <w:tab w:val="clear" w:pos="369"/>
          <w:tab w:val="left" w:pos="720"/>
          <w:tab w:val="left" w:pos="1080"/>
          <w:tab w:val="left" w:pos="4680"/>
        </w:tabs>
      </w:pPr>
      <w:r>
        <w:tab/>
      </w:r>
      <w:r>
        <w:tab/>
        <w:t>‘Zaki brought (the) water.’</w:t>
      </w:r>
      <w:r>
        <w:tab/>
        <w:t>perfective intransitive + PP</w:t>
      </w:r>
    </w:p>
    <w:p w14:paraId="178F80B1" w14:textId="77777777" w:rsidR="00B72DCC" w:rsidRDefault="00B72DCC" w:rsidP="00B72DCC">
      <w:pPr>
        <w:tabs>
          <w:tab w:val="clear" w:pos="369"/>
          <w:tab w:val="left" w:pos="720"/>
          <w:tab w:val="left" w:pos="1080"/>
          <w:tab w:val="left" w:pos="4680"/>
        </w:tabs>
      </w:pPr>
    </w:p>
    <w:p w14:paraId="7748C490" w14:textId="6999A2D0" w:rsidR="00B72DCC" w:rsidRDefault="00B72DCC" w:rsidP="00B72DCC">
      <w:pPr>
        <w:tabs>
          <w:tab w:val="clear" w:pos="369"/>
          <w:tab w:val="left" w:pos="720"/>
          <w:tab w:val="left" w:pos="1080"/>
          <w:tab w:val="left" w:pos="2160"/>
          <w:tab w:val="left" w:pos="3780"/>
          <w:tab w:val="left" w:pos="4680"/>
        </w:tabs>
      </w:pPr>
      <w:r>
        <w:tab/>
        <w:t>c.</w:t>
      </w:r>
      <w:r>
        <w:tab/>
      </w:r>
      <w:r w:rsidRPr="005555B4">
        <w:rPr>
          <w:rFonts w:ascii="Doulos SIL" w:hAnsi="Doulos SIL"/>
          <w:i/>
          <w:color w:val="0000FF"/>
        </w:rPr>
        <w:t>zàkíì</w:t>
      </w:r>
      <w:r w:rsidRPr="005555B4">
        <w:rPr>
          <w:rFonts w:ascii="Doulos SIL" w:hAnsi="Doulos SIL"/>
          <w:i/>
          <w:color w:val="0000FF"/>
        </w:rPr>
        <w:tab/>
        <w:t>báʔrī</w:t>
      </w:r>
      <w:r w:rsidRPr="005555B4">
        <w:rPr>
          <w:rFonts w:ascii="Doulos SIL" w:hAnsi="Doulos SIL"/>
          <w:i/>
          <w:color w:val="0000FF"/>
        </w:rPr>
        <w:tab/>
        <w:t>tàgà-rá</w:t>
      </w:r>
    </w:p>
    <w:p w14:paraId="4607FD00" w14:textId="63E9705A" w:rsidR="00B72DCC" w:rsidRDefault="00B72DCC" w:rsidP="00B72DCC">
      <w:pPr>
        <w:tabs>
          <w:tab w:val="clear" w:pos="369"/>
          <w:tab w:val="left" w:pos="720"/>
          <w:tab w:val="left" w:pos="1080"/>
          <w:tab w:val="left" w:pos="2160"/>
          <w:tab w:val="left" w:pos="3780"/>
          <w:tab w:val="left" w:pos="4680"/>
        </w:tabs>
      </w:pPr>
      <w:r>
        <w:tab/>
      </w:r>
      <w:r>
        <w:tab/>
        <w:t>Z</w:t>
      </w:r>
      <w:r>
        <w:tab/>
        <w:t>touch.Pfv</w:t>
      </w:r>
      <w:r>
        <w:tab/>
        <w:t>sheep-Nom</w:t>
      </w:r>
    </w:p>
    <w:p w14:paraId="2F838747" w14:textId="7A5BFA34" w:rsidR="00B72DCC" w:rsidRDefault="00B72DCC" w:rsidP="00B72DCC">
      <w:pPr>
        <w:tabs>
          <w:tab w:val="clear" w:pos="369"/>
          <w:tab w:val="left" w:pos="720"/>
          <w:tab w:val="left" w:pos="1080"/>
          <w:tab w:val="left" w:pos="4680"/>
        </w:tabs>
      </w:pPr>
      <w:r>
        <w:tab/>
      </w:r>
      <w:r>
        <w:tab/>
        <w:t>‘Zaki touched a/the sheep-Sg.’</w:t>
      </w:r>
      <w:r>
        <w:tab/>
        <w:t>perfective VO transitive</w:t>
      </w:r>
    </w:p>
    <w:p w14:paraId="288D71BF" w14:textId="77777777" w:rsidR="00B72DCC" w:rsidRDefault="00B72DCC" w:rsidP="00B72DCC">
      <w:pPr>
        <w:tabs>
          <w:tab w:val="clear" w:pos="369"/>
          <w:tab w:val="left" w:pos="720"/>
          <w:tab w:val="left" w:pos="1080"/>
          <w:tab w:val="left" w:pos="4680"/>
        </w:tabs>
      </w:pPr>
    </w:p>
    <w:p w14:paraId="5551754A" w14:textId="4BDA99F8" w:rsidR="00B72DCC" w:rsidRPr="005555B4" w:rsidRDefault="00B72DCC" w:rsidP="00B72DCC">
      <w:pPr>
        <w:tabs>
          <w:tab w:val="clear" w:pos="369"/>
          <w:tab w:val="left" w:pos="720"/>
          <w:tab w:val="left" w:pos="1080"/>
          <w:tab w:val="left" w:pos="2520"/>
          <w:tab w:val="left" w:pos="3690"/>
          <w:tab w:val="left" w:pos="4680"/>
        </w:tabs>
        <w:rPr>
          <w:rFonts w:ascii="Doulos SIL" w:hAnsi="Doulos SIL"/>
          <w:i/>
          <w:color w:val="0000FF"/>
        </w:rPr>
      </w:pPr>
      <w:r>
        <w:tab/>
        <w:t>d.</w:t>
      </w:r>
      <w:r>
        <w:tab/>
      </w:r>
      <w:r w:rsidRPr="005555B4">
        <w:rPr>
          <w:rFonts w:ascii="Doulos SIL" w:hAnsi="Doulos SIL"/>
          <w:i/>
          <w:color w:val="0000FF"/>
        </w:rPr>
        <w:t>bákàrí=</w:t>
      </w:r>
      <w:r w:rsidRPr="005555B4">
        <w:rPr>
          <w:rFonts w:ascii="Doulos SIL" w:hAnsi="Doulos SIL"/>
          <w:i/>
          <w:color w:val="0000FF"/>
        </w:rPr>
        <w:sym w:font="Symbol" w:char="F0C6"/>
      </w:r>
      <w:r w:rsidRPr="005555B4">
        <w:rPr>
          <w:rFonts w:ascii="Doulos SIL" w:hAnsi="Doulos SIL"/>
          <w:i/>
          <w:color w:val="0000FF"/>
        </w:rPr>
        <w:tab/>
        <w:t>sà</w:t>
      </w:r>
      <w:r w:rsidRPr="005555B4">
        <w:rPr>
          <w:rFonts w:ascii="Doulos SIL" w:hAnsi="Doulos SIL"/>
          <w:i/>
          <w:color w:val="0000FF"/>
        </w:rPr>
        <w:tab/>
        <w:t>sáá</w:t>
      </w:r>
    </w:p>
    <w:p w14:paraId="1C519B8F" w14:textId="7A124BEF" w:rsidR="00B72DCC" w:rsidRPr="00B72DCC" w:rsidRDefault="00B72DCC" w:rsidP="00B72DCC">
      <w:pPr>
        <w:tabs>
          <w:tab w:val="clear" w:pos="369"/>
          <w:tab w:val="left" w:pos="720"/>
          <w:tab w:val="left" w:pos="1080"/>
          <w:tab w:val="left" w:pos="2520"/>
          <w:tab w:val="left" w:pos="3690"/>
          <w:tab w:val="left" w:pos="4680"/>
        </w:tabs>
      </w:pPr>
      <w:r w:rsidRPr="00B72DCC">
        <w:tab/>
      </w:r>
      <w:r w:rsidRPr="00B72DCC">
        <w:tab/>
        <w:t>B=Ipfv</w:t>
      </w:r>
      <w:r w:rsidRPr="00B72DCC">
        <w:tab/>
        <w:t>Fut</w:t>
      </w:r>
      <w:r w:rsidRPr="00B72DCC">
        <w:tab/>
        <w:t>come.Ipfv</w:t>
      </w:r>
    </w:p>
    <w:p w14:paraId="50FC4C92" w14:textId="359A8E2F" w:rsidR="00B72DCC" w:rsidRPr="00B72DCC" w:rsidRDefault="00B72DCC" w:rsidP="00B72DCC">
      <w:pPr>
        <w:tabs>
          <w:tab w:val="clear" w:pos="369"/>
          <w:tab w:val="left" w:pos="720"/>
          <w:tab w:val="left" w:pos="1080"/>
          <w:tab w:val="left" w:pos="4680"/>
        </w:tabs>
      </w:pPr>
      <w:r w:rsidRPr="00B72DCC">
        <w:tab/>
      </w:r>
      <w:r w:rsidRPr="00B72DCC">
        <w:tab/>
        <w:t>‘Bakari will come.’</w:t>
      </w:r>
      <w:r w:rsidRPr="00B72DCC">
        <w:tab/>
        <w:t>future intransitive</w:t>
      </w:r>
    </w:p>
    <w:p w14:paraId="0B91C2C5" w14:textId="77777777" w:rsidR="005B539B" w:rsidRDefault="005B539B" w:rsidP="005B539B"/>
    <w:p w14:paraId="36B8BB21" w14:textId="2B3694F1" w:rsidR="00B72DCC" w:rsidRDefault="00B72DCC" w:rsidP="005B539B">
      <w:r>
        <w:t xml:space="preserve">Examples of OV transitive and ditransitive verbs, cf. </w:t>
      </w:r>
      <w:r w:rsidRPr="00B72DCC">
        <w:rPr>
          <w:color w:val="FF6600"/>
        </w:rPr>
        <w:t>(xx1b) above</w:t>
      </w:r>
      <w:r>
        <w:t xml:space="preserve">, are in (xx3). </w:t>
      </w:r>
      <w:r w:rsidR="00ED5F06">
        <w:t xml:space="preserve">A ditransitive like ‘give’ is essentially the combination of an OV transitive with an additional postverbal object. The preverbal object denotes the theme (the entity given), the postverbal object denotes the recipient. </w:t>
      </w:r>
    </w:p>
    <w:p w14:paraId="6AEEA489" w14:textId="77777777" w:rsidR="00B72DCC" w:rsidRDefault="00B72DCC" w:rsidP="005B539B"/>
    <w:p w14:paraId="38D76503" w14:textId="5C67AA77" w:rsidR="00B72DCC" w:rsidRDefault="00B72DCC" w:rsidP="00ED5F06">
      <w:pPr>
        <w:tabs>
          <w:tab w:val="clear" w:pos="369"/>
          <w:tab w:val="left" w:pos="720"/>
          <w:tab w:val="left" w:pos="1080"/>
          <w:tab w:val="left" w:pos="1980"/>
          <w:tab w:val="left" w:pos="4680"/>
        </w:tabs>
        <w:ind w:left="4680" w:hanging="4680"/>
        <w:jc w:val="left"/>
      </w:pPr>
      <w:r>
        <w:t>(xx3)</w:t>
      </w:r>
      <w:r>
        <w:tab/>
      </w:r>
      <w:r>
        <w:tab/>
      </w:r>
      <w:r>
        <w:tab/>
      </w:r>
      <w:r>
        <w:tab/>
        <w:t>type</w:t>
      </w:r>
    </w:p>
    <w:p w14:paraId="3A4AE5CD" w14:textId="77777777" w:rsidR="00B72DCC" w:rsidRDefault="00B72DCC" w:rsidP="00ED5F06">
      <w:pPr>
        <w:tabs>
          <w:tab w:val="clear" w:pos="369"/>
          <w:tab w:val="left" w:pos="720"/>
          <w:tab w:val="left" w:pos="1080"/>
          <w:tab w:val="left" w:pos="1980"/>
          <w:tab w:val="left" w:pos="4680"/>
        </w:tabs>
        <w:ind w:left="4680" w:hanging="4680"/>
        <w:jc w:val="left"/>
      </w:pPr>
    </w:p>
    <w:p w14:paraId="665ECEC6" w14:textId="74ECD11B" w:rsidR="00B72DCC" w:rsidRPr="005555B4" w:rsidRDefault="00B72DCC" w:rsidP="00ED5F06">
      <w:pPr>
        <w:tabs>
          <w:tab w:val="clear" w:pos="369"/>
          <w:tab w:val="left" w:pos="720"/>
          <w:tab w:val="left" w:pos="1080"/>
          <w:tab w:val="left" w:pos="1980"/>
          <w:tab w:val="left" w:pos="2880"/>
          <w:tab w:val="left" w:pos="4680"/>
        </w:tabs>
        <w:ind w:left="4680" w:hanging="4680"/>
        <w:jc w:val="left"/>
        <w:rPr>
          <w:rFonts w:ascii="Doulos SIL" w:hAnsi="Doulos SIL"/>
          <w:i/>
          <w:color w:val="0000FF"/>
        </w:rPr>
      </w:pPr>
      <w:r>
        <w:tab/>
        <w:t>a.</w:t>
      </w:r>
      <w:r>
        <w:tab/>
      </w:r>
      <w:r w:rsidRPr="005555B4">
        <w:rPr>
          <w:rFonts w:ascii="Doulos SIL" w:hAnsi="Doulos SIL"/>
          <w:i/>
          <w:color w:val="0000FF"/>
        </w:rPr>
        <w:t>zàkíì</w:t>
      </w:r>
      <w:r w:rsidRPr="005555B4">
        <w:rPr>
          <w:rFonts w:ascii="Doulos SIL" w:hAnsi="Doulos SIL"/>
          <w:i/>
          <w:color w:val="0000FF"/>
        </w:rPr>
        <w:tab/>
        <w:t>mā</w:t>
      </w:r>
      <w:r w:rsidRPr="005555B4">
        <w:rPr>
          <w:rFonts w:ascii="Doulos SIL" w:hAnsi="Doulos SIL"/>
          <w:i/>
          <w:color w:val="0000FF"/>
        </w:rPr>
        <w:tab/>
        <w:t>báʔrī</w:t>
      </w:r>
      <w:r w:rsidR="00560F52">
        <w:rPr>
          <w:rFonts w:ascii="Doulos SIL" w:hAnsi="Doulos SIL"/>
          <w:i/>
          <w:color w:val="0000FF"/>
        </w:rPr>
        <w:t>(ī)</w:t>
      </w:r>
    </w:p>
    <w:p w14:paraId="5E2F71F2" w14:textId="505CF27B" w:rsidR="00B72DCC" w:rsidRDefault="00B72DCC" w:rsidP="00ED5F06">
      <w:pPr>
        <w:tabs>
          <w:tab w:val="clear" w:pos="369"/>
          <w:tab w:val="left" w:pos="720"/>
          <w:tab w:val="left" w:pos="1080"/>
          <w:tab w:val="left" w:pos="1980"/>
          <w:tab w:val="left" w:pos="2880"/>
          <w:tab w:val="left" w:pos="4680"/>
        </w:tabs>
        <w:ind w:left="4680" w:hanging="4680"/>
        <w:jc w:val="left"/>
      </w:pPr>
      <w:r>
        <w:tab/>
      </w:r>
      <w:r>
        <w:tab/>
        <w:t>Z</w:t>
      </w:r>
      <w:r>
        <w:tab/>
        <w:t>1Sg</w:t>
      </w:r>
      <w:r>
        <w:tab/>
        <w:t>hit.Pfv</w:t>
      </w:r>
    </w:p>
    <w:p w14:paraId="5D333FF5" w14:textId="264B348E" w:rsidR="00B72DCC" w:rsidRDefault="00B72DCC" w:rsidP="00ED5F06">
      <w:pPr>
        <w:tabs>
          <w:tab w:val="clear" w:pos="369"/>
          <w:tab w:val="left" w:pos="720"/>
          <w:tab w:val="left" w:pos="1080"/>
          <w:tab w:val="left" w:pos="4680"/>
        </w:tabs>
        <w:ind w:left="4680" w:hanging="4680"/>
        <w:jc w:val="left"/>
      </w:pPr>
      <w:r>
        <w:tab/>
      </w:r>
      <w:r>
        <w:tab/>
        <w:t>‘Zaki hit me.’</w:t>
      </w:r>
      <w:r>
        <w:tab/>
        <w:t>perfective OV transitive</w:t>
      </w:r>
    </w:p>
    <w:p w14:paraId="2E2BF3BE" w14:textId="77777777" w:rsidR="00B72DCC" w:rsidRDefault="00B72DCC" w:rsidP="00ED5F06">
      <w:pPr>
        <w:tabs>
          <w:tab w:val="clear" w:pos="369"/>
          <w:tab w:val="left" w:pos="720"/>
          <w:tab w:val="left" w:pos="1080"/>
          <w:tab w:val="left" w:pos="4680"/>
        </w:tabs>
        <w:ind w:left="4680" w:hanging="4680"/>
        <w:jc w:val="left"/>
      </w:pPr>
    </w:p>
    <w:p w14:paraId="673296CA" w14:textId="3C1EE83A" w:rsidR="00B72DCC" w:rsidRPr="005555B4" w:rsidRDefault="00B72DCC" w:rsidP="00ED5F06">
      <w:pPr>
        <w:tabs>
          <w:tab w:val="clear" w:pos="369"/>
          <w:tab w:val="left" w:pos="720"/>
          <w:tab w:val="left" w:pos="1080"/>
          <w:tab w:val="left" w:pos="1890"/>
          <w:tab w:val="left" w:pos="2700"/>
          <w:tab w:val="left" w:pos="3690"/>
          <w:tab w:val="left" w:pos="4680"/>
        </w:tabs>
        <w:ind w:left="4680" w:hanging="4680"/>
        <w:jc w:val="left"/>
        <w:rPr>
          <w:rFonts w:ascii="Doulos SIL" w:hAnsi="Doulos SIL"/>
          <w:i/>
          <w:color w:val="0000FF"/>
        </w:rPr>
      </w:pPr>
      <w:r>
        <w:tab/>
        <w:t>b.</w:t>
      </w:r>
      <w:r>
        <w:tab/>
      </w:r>
      <w:r w:rsidRPr="005555B4">
        <w:rPr>
          <w:rFonts w:ascii="Doulos SIL" w:hAnsi="Doulos SIL"/>
          <w:i/>
          <w:color w:val="0000FF"/>
        </w:rPr>
        <w:t>zàkíì</w:t>
      </w:r>
      <w:r w:rsidRPr="005555B4">
        <w:rPr>
          <w:rFonts w:ascii="Doulos SIL" w:hAnsi="Doulos SIL"/>
          <w:i/>
          <w:color w:val="0000FF"/>
        </w:rPr>
        <w:tab/>
        <w:t>yí</w:t>
      </w:r>
      <w:r w:rsidRPr="005555B4">
        <w:rPr>
          <w:rFonts w:ascii="Doulos SIL" w:hAnsi="Doulos SIL"/>
          <w:i/>
          <w:color w:val="0000FF"/>
        </w:rPr>
        <w:tab/>
        <w:t>bìlí</w:t>
      </w:r>
      <w:r w:rsidRPr="005555B4">
        <w:rPr>
          <w:rFonts w:ascii="Doulos SIL" w:hAnsi="Doulos SIL"/>
          <w:i/>
          <w:color w:val="0000FF"/>
        </w:rPr>
        <w:tab/>
        <w:t>mā-n</w:t>
      </w:r>
      <w:r w:rsidR="00560F52">
        <w:rPr>
          <w:rFonts w:ascii="Doulos SIL" w:hAnsi="Doulos SIL"/>
          <w:i/>
          <w:color w:val="0000FF"/>
        </w:rPr>
        <w:t>̄</w:t>
      </w:r>
    </w:p>
    <w:p w14:paraId="2C84D855" w14:textId="22243281" w:rsidR="00B72DCC" w:rsidRDefault="00B72DCC" w:rsidP="00ED5F06">
      <w:pPr>
        <w:tabs>
          <w:tab w:val="clear" w:pos="369"/>
          <w:tab w:val="left" w:pos="720"/>
          <w:tab w:val="left" w:pos="1080"/>
          <w:tab w:val="left" w:pos="1890"/>
          <w:tab w:val="left" w:pos="2700"/>
          <w:tab w:val="left" w:pos="3690"/>
          <w:tab w:val="left" w:pos="4680"/>
        </w:tabs>
        <w:ind w:left="4680" w:hanging="4680"/>
        <w:jc w:val="left"/>
      </w:pPr>
      <w:r>
        <w:tab/>
      </w:r>
      <w:r>
        <w:tab/>
        <w:t>Z</w:t>
      </w:r>
      <w:r>
        <w:tab/>
        <w:t>water</w:t>
      </w:r>
      <w:r>
        <w:tab/>
        <w:t>give.Pfv</w:t>
      </w:r>
      <w:r>
        <w:tab/>
        <w:t>1Sg-Indep</w:t>
      </w:r>
    </w:p>
    <w:p w14:paraId="748EFCCA" w14:textId="6D978C78" w:rsidR="00B72DCC" w:rsidRDefault="00B72DCC" w:rsidP="00ED5F06">
      <w:pPr>
        <w:tabs>
          <w:tab w:val="clear" w:pos="369"/>
          <w:tab w:val="left" w:pos="720"/>
          <w:tab w:val="left" w:pos="1080"/>
          <w:tab w:val="left" w:pos="4680"/>
        </w:tabs>
        <w:ind w:left="4680" w:hanging="4680"/>
        <w:jc w:val="left"/>
      </w:pPr>
      <w:r>
        <w:tab/>
      </w:r>
      <w:r>
        <w:tab/>
        <w:t>‘Zaki gave water to me.’</w:t>
      </w:r>
      <w:r>
        <w:tab/>
        <w:t>perfective ditransitive</w:t>
      </w:r>
    </w:p>
    <w:p w14:paraId="3ECA6103" w14:textId="77777777" w:rsidR="00B72DCC" w:rsidRDefault="00B72DCC" w:rsidP="005B539B"/>
    <w:p w14:paraId="7BE0677A" w14:textId="602844A1" w:rsidR="00B72DCC" w:rsidRDefault="00B72DCC" w:rsidP="005B539B">
      <w:r>
        <w:t xml:space="preserve">Examples of pseudo-transitive, true reflexive, and pseudo-transitive (middle) clauses, cf. </w:t>
      </w:r>
      <w:r w:rsidRPr="00B72DCC">
        <w:rPr>
          <w:color w:val="FF6600"/>
        </w:rPr>
        <w:t>(xx1c) above</w:t>
      </w:r>
      <w:r>
        <w:t>, are in (x</w:t>
      </w:r>
      <w:r w:rsidR="00ED5F06">
        <w:t>.</w:t>
      </w:r>
      <w:r>
        <w:t>x4).</w:t>
      </w:r>
      <w:r w:rsidR="00ED5F06">
        <w:t xml:space="preserve"> The only pseudo-transitive verb is ‘go’ (imperfective </w:t>
      </w:r>
      <w:r w:rsidR="00ED5F06" w:rsidRPr="005555B4">
        <w:rPr>
          <w:rFonts w:ascii="Doulos SIL" w:hAnsi="Doulos SIL"/>
          <w:i/>
          <w:color w:val="0000FF"/>
        </w:rPr>
        <w:t>wàá</w:t>
      </w:r>
      <w:r w:rsidR="00ED5F06">
        <w:t>, one of two ‘go’ verbs). It has a nonreferential, pro-forma nonhuman 3Sg object, in part of its paradigm (§10.1.1.2). True reflexives are special cases of regular OV transitives where the object happens to be coindexed with the subject (§18.1.2). Pseudo-reflexives have reduced reflexive object markers and function as middles (§10.1.1.3).</w:t>
      </w:r>
    </w:p>
    <w:p w14:paraId="1DDF72D8" w14:textId="77777777" w:rsidR="00B72DCC" w:rsidRDefault="00B72DCC" w:rsidP="005B539B"/>
    <w:p w14:paraId="0E7615A8" w14:textId="5AC6C772" w:rsidR="00B72DCC" w:rsidRDefault="00B72DCC" w:rsidP="00EF5FA6">
      <w:pPr>
        <w:tabs>
          <w:tab w:val="clear" w:pos="369"/>
          <w:tab w:val="left" w:pos="720"/>
          <w:tab w:val="left" w:pos="1080"/>
          <w:tab w:val="left" w:pos="1980"/>
          <w:tab w:val="left" w:pos="4140"/>
        </w:tabs>
        <w:ind w:left="4680" w:hanging="4680"/>
        <w:jc w:val="left"/>
      </w:pPr>
      <w:bookmarkStart w:id="111" w:name="_Toc508434442"/>
      <w:bookmarkStart w:id="112" w:name="_Toc508942587"/>
      <w:bookmarkStart w:id="113" w:name="_Toc508943187"/>
      <w:bookmarkStart w:id="114" w:name="_Toc36027130"/>
      <w:bookmarkStart w:id="115" w:name="_Toc36027282"/>
      <w:bookmarkStart w:id="116" w:name="_Toc36027492"/>
      <w:bookmarkStart w:id="117" w:name="_Toc78375501"/>
      <w:bookmarkStart w:id="118" w:name="_Toc79405606"/>
      <w:r>
        <w:t>(xx4)</w:t>
      </w:r>
      <w:r>
        <w:tab/>
      </w:r>
      <w:r>
        <w:tab/>
      </w:r>
      <w:r>
        <w:tab/>
      </w:r>
      <w:r>
        <w:tab/>
        <w:t>type</w:t>
      </w:r>
    </w:p>
    <w:p w14:paraId="63297FC8" w14:textId="4EC79C5F" w:rsidR="00B72DCC" w:rsidRDefault="00B72DCC" w:rsidP="00EF5FA6">
      <w:pPr>
        <w:tabs>
          <w:tab w:val="clear" w:pos="369"/>
          <w:tab w:val="left" w:pos="720"/>
          <w:tab w:val="left" w:pos="1080"/>
          <w:tab w:val="left" w:pos="1980"/>
          <w:tab w:val="left" w:pos="4140"/>
        </w:tabs>
        <w:ind w:left="4680" w:hanging="4680"/>
        <w:jc w:val="left"/>
      </w:pPr>
      <w:r>
        <w:tab/>
      </w:r>
    </w:p>
    <w:p w14:paraId="4A180CDF" w14:textId="5096CB3E" w:rsidR="00B72DCC" w:rsidRPr="005555B4" w:rsidRDefault="00B72DCC" w:rsidP="00EF5FA6">
      <w:pPr>
        <w:tabs>
          <w:tab w:val="clear" w:pos="369"/>
          <w:tab w:val="left" w:pos="720"/>
          <w:tab w:val="left" w:pos="1080"/>
          <w:tab w:val="left" w:pos="2610"/>
          <w:tab w:val="left" w:pos="3960"/>
          <w:tab w:val="left" w:pos="4140"/>
        </w:tabs>
        <w:ind w:left="4680" w:hanging="4680"/>
        <w:jc w:val="left"/>
      </w:pPr>
      <w:r>
        <w:tab/>
        <w:t>a.</w:t>
      </w:r>
      <w:r>
        <w:tab/>
      </w:r>
      <w:r w:rsidR="00560F52">
        <w:rPr>
          <w:rFonts w:ascii="Doulos SIL" w:hAnsi="Doulos SIL"/>
          <w:i/>
          <w:color w:val="0000FF"/>
        </w:rPr>
        <w:t>tàgà-ré=</w:t>
      </w:r>
      <w:r w:rsidRPr="005555B4">
        <w:rPr>
          <w:rFonts w:ascii="Doulos SIL" w:hAnsi="Doulos SIL"/>
          <w:i/>
          <w:color w:val="0000FF"/>
        </w:rPr>
        <w:tab/>
        <w:t>è</w:t>
      </w:r>
      <w:r w:rsidRPr="005555B4">
        <w:rPr>
          <w:rFonts w:ascii="Doulos SIL" w:hAnsi="Doulos SIL"/>
          <w:i/>
          <w:color w:val="0000FF"/>
        </w:rPr>
        <w:tab/>
        <w:t>wěē</w:t>
      </w:r>
      <w:r>
        <w:tab/>
      </w:r>
    </w:p>
    <w:p w14:paraId="17B2B276" w14:textId="15820E6C" w:rsidR="00B72DCC" w:rsidRDefault="00560F52" w:rsidP="00EF5FA6">
      <w:pPr>
        <w:tabs>
          <w:tab w:val="clear" w:pos="369"/>
          <w:tab w:val="left" w:pos="720"/>
          <w:tab w:val="left" w:pos="1080"/>
          <w:tab w:val="left" w:pos="2610"/>
          <w:tab w:val="left" w:pos="3960"/>
          <w:tab w:val="left" w:pos="4140"/>
        </w:tabs>
        <w:ind w:left="4680" w:hanging="4680"/>
        <w:jc w:val="left"/>
      </w:pPr>
      <w:r>
        <w:tab/>
      </w:r>
      <w:r>
        <w:tab/>
        <w:t>sheep-Nom</w:t>
      </w:r>
      <w:r w:rsidR="00B72DCC">
        <w:tab/>
      </w:r>
      <w:r>
        <w:t>3SgNonh</w:t>
      </w:r>
      <w:r w:rsidR="00B72DCC">
        <w:tab/>
        <w:t>hit.Pfv</w:t>
      </w:r>
    </w:p>
    <w:p w14:paraId="6C34D6FE" w14:textId="77777777" w:rsidR="00560F52" w:rsidRDefault="00B72DCC" w:rsidP="00EF5FA6">
      <w:pPr>
        <w:tabs>
          <w:tab w:val="clear" w:pos="369"/>
          <w:tab w:val="left" w:pos="720"/>
          <w:tab w:val="left" w:pos="1080"/>
          <w:tab w:val="left" w:pos="4140"/>
        </w:tabs>
        <w:ind w:left="4680" w:hanging="4680"/>
        <w:jc w:val="left"/>
      </w:pPr>
      <w:r>
        <w:tab/>
      </w:r>
      <w:r>
        <w:tab/>
        <w:t>‘</w:t>
      </w:r>
      <w:r w:rsidR="00560F52">
        <w:t>The sheep-Sg</w:t>
      </w:r>
      <w:r>
        <w:t xml:space="preserve"> went (away).’</w:t>
      </w:r>
    </w:p>
    <w:p w14:paraId="3D751E7A" w14:textId="51F21EDC" w:rsidR="00B72DCC" w:rsidRDefault="00560F52" w:rsidP="00EF5FA6">
      <w:pPr>
        <w:tabs>
          <w:tab w:val="clear" w:pos="369"/>
          <w:tab w:val="left" w:pos="720"/>
          <w:tab w:val="left" w:pos="1080"/>
          <w:tab w:val="left" w:pos="4140"/>
        </w:tabs>
        <w:ind w:left="4680" w:hanging="4680"/>
        <w:jc w:val="left"/>
      </w:pPr>
      <w:r>
        <w:tab/>
      </w:r>
      <w:r>
        <w:tab/>
        <w:t>(&lt; /</w:t>
      </w:r>
      <w:r w:rsidRPr="00560F52">
        <w:rPr>
          <w:rFonts w:ascii="Doulos SIL" w:hAnsi="Doulos SIL"/>
          <w:color w:val="008000"/>
        </w:rPr>
        <w:t>tàgà-rá è</w:t>
      </w:r>
      <w:r>
        <w:t>/)</w:t>
      </w:r>
      <w:r w:rsidR="00B72DCC">
        <w:tab/>
        <w:t>perfective pseudo-transitive</w:t>
      </w:r>
    </w:p>
    <w:p w14:paraId="79CA1E81" w14:textId="77777777" w:rsidR="00ED5F06" w:rsidRDefault="00ED5F06" w:rsidP="00EF5FA6">
      <w:pPr>
        <w:tabs>
          <w:tab w:val="clear" w:pos="369"/>
          <w:tab w:val="left" w:pos="720"/>
          <w:tab w:val="left" w:pos="1080"/>
          <w:tab w:val="left" w:pos="4140"/>
        </w:tabs>
        <w:ind w:left="4680" w:hanging="4680"/>
        <w:jc w:val="left"/>
      </w:pPr>
    </w:p>
    <w:p w14:paraId="5A012D34" w14:textId="6C8A85D5" w:rsidR="00ED5F06" w:rsidRPr="00560F52" w:rsidRDefault="00ED5F06" w:rsidP="00EF5FA6">
      <w:pPr>
        <w:tabs>
          <w:tab w:val="clear" w:pos="369"/>
          <w:tab w:val="left" w:pos="720"/>
          <w:tab w:val="left" w:pos="1080"/>
          <w:tab w:val="left" w:pos="1890"/>
          <w:tab w:val="left" w:pos="3420"/>
          <w:tab w:val="left" w:pos="4140"/>
        </w:tabs>
        <w:ind w:left="4680" w:hanging="4680"/>
        <w:jc w:val="left"/>
        <w:rPr>
          <w:rFonts w:ascii="Doulos SIL" w:hAnsi="Doulos SIL"/>
          <w:i/>
          <w:color w:val="0000FF"/>
        </w:rPr>
      </w:pPr>
      <w:r>
        <w:lastRenderedPageBreak/>
        <w:tab/>
        <w:t>b.</w:t>
      </w:r>
      <w:r>
        <w:tab/>
      </w:r>
      <w:r w:rsidRPr="005555B4">
        <w:rPr>
          <w:rFonts w:ascii="Doulos SIL" w:hAnsi="Doulos SIL"/>
          <w:i/>
          <w:color w:val="0000FF"/>
        </w:rPr>
        <w:t>zàkíì</w:t>
      </w:r>
      <w:r w:rsidRPr="005555B4">
        <w:rPr>
          <w:rFonts w:ascii="Doulos SIL" w:hAnsi="Doulos SIL"/>
          <w:i/>
          <w:color w:val="0000FF"/>
        </w:rPr>
        <w:tab/>
        <w:t>[ná</w:t>
      </w:r>
      <w:r w:rsidRPr="005555B4">
        <w:rPr>
          <w:rFonts w:ascii="Doulos SIL" w:hAnsi="Doulos SIL"/>
          <w:i/>
          <w:color w:val="0000FF"/>
        </w:rPr>
        <w:tab/>
        <w:t>yèʔré]</w:t>
      </w:r>
      <w:r w:rsidRPr="005555B4">
        <w:rPr>
          <w:rFonts w:ascii="Doulos SIL" w:hAnsi="Doulos SIL"/>
          <w:i/>
          <w:color w:val="0000FF"/>
        </w:rPr>
        <w:tab/>
      </w:r>
      <w:r w:rsidRPr="00560F52">
        <w:rPr>
          <w:rFonts w:ascii="Doulos SIL" w:hAnsi="Doulos SIL"/>
          <w:i/>
          <w:color w:val="0000FF"/>
        </w:rPr>
        <w:t>bàʔ</w:t>
      </w:r>
      <w:r w:rsidR="00560F52" w:rsidRPr="00560F52">
        <w:rPr>
          <w:rFonts w:ascii="Doulos SIL" w:hAnsi="Doulos SIL"/>
          <w:i/>
          <w:color w:val="0000FF"/>
        </w:rPr>
        <w:t>rí</w:t>
      </w:r>
    </w:p>
    <w:p w14:paraId="7A3004EB" w14:textId="77777777" w:rsidR="00ED5F06" w:rsidRPr="00ED5F06" w:rsidRDefault="00ED5F06" w:rsidP="00EF5FA6">
      <w:pPr>
        <w:tabs>
          <w:tab w:val="clear" w:pos="369"/>
          <w:tab w:val="left" w:pos="720"/>
          <w:tab w:val="left" w:pos="1080"/>
          <w:tab w:val="left" w:pos="1890"/>
          <w:tab w:val="left" w:pos="3420"/>
          <w:tab w:val="left" w:pos="4140"/>
        </w:tabs>
        <w:ind w:left="4680" w:hanging="4680"/>
        <w:jc w:val="left"/>
      </w:pPr>
      <w:r>
        <w:tab/>
      </w:r>
      <w:r>
        <w:tab/>
        <w:t>Z</w:t>
      </w:r>
      <w:r>
        <w:tab/>
        <w:t>[3SgHumObj</w:t>
      </w:r>
      <w:r>
        <w:tab/>
        <w:t>self]</w:t>
      </w:r>
      <w:r>
        <w:tab/>
        <w:t>hit.Pfv</w:t>
      </w:r>
    </w:p>
    <w:p w14:paraId="1F39B431" w14:textId="77777777" w:rsidR="00ED5F06" w:rsidRPr="00ED5F06" w:rsidRDefault="00ED5F06" w:rsidP="00EF5FA6">
      <w:pPr>
        <w:tabs>
          <w:tab w:val="clear" w:pos="369"/>
          <w:tab w:val="left" w:pos="720"/>
          <w:tab w:val="left" w:pos="1080"/>
          <w:tab w:val="left" w:pos="4140"/>
        </w:tabs>
        <w:ind w:left="4680" w:hanging="4680"/>
        <w:jc w:val="left"/>
      </w:pPr>
      <w:r>
        <w:tab/>
      </w:r>
      <w:r>
        <w:tab/>
        <w:t>‘Zakii hit himself.’</w:t>
      </w:r>
      <w:r>
        <w:tab/>
        <w:t>perfective true reflexive</w:t>
      </w:r>
    </w:p>
    <w:p w14:paraId="6739B81A" w14:textId="77777777" w:rsidR="00B72DCC" w:rsidRDefault="00B72DCC" w:rsidP="00EF5FA6">
      <w:pPr>
        <w:tabs>
          <w:tab w:val="clear" w:pos="369"/>
          <w:tab w:val="left" w:pos="720"/>
          <w:tab w:val="left" w:pos="1080"/>
          <w:tab w:val="left" w:pos="4140"/>
        </w:tabs>
        <w:ind w:left="4680" w:hanging="4680"/>
        <w:jc w:val="left"/>
      </w:pPr>
    </w:p>
    <w:p w14:paraId="2C58A526" w14:textId="1341D7D6" w:rsidR="00B72DCC" w:rsidRDefault="00ED5F06" w:rsidP="00EF5FA6">
      <w:pPr>
        <w:tabs>
          <w:tab w:val="clear" w:pos="369"/>
          <w:tab w:val="left" w:pos="720"/>
          <w:tab w:val="left" w:pos="1080"/>
          <w:tab w:val="left" w:pos="1890"/>
          <w:tab w:val="left" w:pos="3420"/>
          <w:tab w:val="left" w:pos="4140"/>
        </w:tabs>
        <w:ind w:left="4680" w:hanging="4680"/>
        <w:jc w:val="left"/>
      </w:pPr>
      <w:r>
        <w:tab/>
        <w:t>c</w:t>
      </w:r>
      <w:r w:rsidR="00B72DCC">
        <w:t>.</w:t>
      </w:r>
      <w:r w:rsidR="00B72DCC">
        <w:tab/>
      </w:r>
      <w:r w:rsidRPr="005555B4">
        <w:rPr>
          <w:rFonts w:ascii="Doulos SIL" w:hAnsi="Doulos SIL"/>
          <w:i/>
          <w:color w:val="0000FF"/>
        </w:rPr>
        <w:t>zàkíì</w:t>
      </w:r>
      <w:r w:rsidRPr="005555B4">
        <w:rPr>
          <w:rFonts w:ascii="Doulos SIL" w:hAnsi="Doulos SIL"/>
          <w:i/>
          <w:color w:val="0000FF"/>
        </w:rPr>
        <w:tab/>
        <w:t>ná</w:t>
      </w:r>
      <w:r w:rsidRPr="005555B4">
        <w:rPr>
          <w:rFonts w:ascii="Doulos SIL" w:hAnsi="Doulos SIL"/>
          <w:i/>
          <w:color w:val="0000FF"/>
        </w:rPr>
        <w:tab/>
        <w:t>jòʔrí</w:t>
      </w:r>
    </w:p>
    <w:p w14:paraId="466E7966" w14:textId="4631116B" w:rsidR="00ED5F06" w:rsidRPr="00ED5F06" w:rsidRDefault="00ED5F06" w:rsidP="00EF5FA6">
      <w:pPr>
        <w:tabs>
          <w:tab w:val="clear" w:pos="369"/>
          <w:tab w:val="left" w:pos="720"/>
          <w:tab w:val="left" w:pos="1080"/>
          <w:tab w:val="left" w:pos="1890"/>
          <w:tab w:val="left" w:pos="3420"/>
          <w:tab w:val="left" w:pos="4140"/>
        </w:tabs>
        <w:ind w:left="4680" w:hanging="4680"/>
        <w:jc w:val="left"/>
      </w:pPr>
      <w:r>
        <w:tab/>
      </w:r>
      <w:r>
        <w:tab/>
        <w:t>Z</w:t>
      </w:r>
      <w:r>
        <w:tab/>
        <w:t>3SgHumObj</w:t>
      </w:r>
      <w:r>
        <w:tab/>
        <w:t>jump.Pfv</w:t>
      </w:r>
    </w:p>
    <w:p w14:paraId="04AD1286" w14:textId="44817DD8" w:rsidR="00D87B59" w:rsidRDefault="00ED5F06" w:rsidP="00EF5FA6">
      <w:pPr>
        <w:tabs>
          <w:tab w:val="clear" w:pos="369"/>
          <w:tab w:val="left" w:pos="720"/>
          <w:tab w:val="left" w:pos="1080"/>
          <w:tab w:val="left" w:pos="4140"/>
        </w:tabs>
        <w:ind w:left="4680" w:hanging="4680"/>
        <w:jc w:val="left"/>
      </w:pPr>
      <w:r>
        <w:tab/>
      </w:r>
      <w:r>
        <w:tab/>
        <w:t>‘Zakii jumped’</w:t>
      </w:r>
      <w:r>
        <w:tab/>
        <w:t>perfective pseudo-reflexive (middle)</w:t>
      </w:r>
    </w:p>
    <w:p w14:paraId="7EAC58BF" w14:textId="7FD4FCCE" w:rsidR="00D87B59" w:rsidRDefault="00D87B59" w:rsidP="00D87B59">
      <w:pPr>
        <w:pStyle w:val="Heading2"/>
      </w:pPr>
      <w:bookmarkStart w:id="119" w:name="_Toc342593984"/>
      <w:bookmarkStart w:id="120" w:name="_Toc342595058"/>
      <w:r>
        <w:t>Focalization</w:t>
      </w:r>
      <w:bookmarkEnd w:id="119"/>
      <w:bookmarkEnd w:id="120"/>
    </w:p>
    <w:p w14:paraId="34D58ED3" w14:textId="1CC8D5CE" w:rsidR="00D87B59" w:rsidRDefault="00D87B59" w:rsidP="00D87B59">
      <w:r>
        <w:t xml:space="preserve">For third person pronouns, focalization (in subject, object, or other function) can be directly expressed by changing the form of the pronoun. For example, regular 3Sg </w:t>
      </w:r>
      <w:r w:rsidRPr="001C3EAA">
        <w:rPr>
          <w:rFonts w:ascii="Doulos SIL" w:hAnsi="Doulos SIL"/>
          <w:i/>
          <w:color w:val="0000FF"/>
        </w:rPr>
        <w:t>à</w:t>
      </w:r>
      <w:r>
        <w:t xml:space="preserve"> subject proclitic is replaced by independent pronoun </w:t>
      </w:r>
      <w:r w:rsidRPr="005555B4">
        <w:rPr>
          <w:rFonts w:ascii="Doulos SIL" w:hAnsi="Doulos SIL"/>
          <w:i/>
          <w:color w:val="0000FF"/>
        </w:rPr>
        <w:t>à-wò</w:t>
      </w:r>
      <w:r>
        <w:t xml:space="preserve">. </w:t>
      </w:r>
    </w:p>
    <w:p w14:paraId="5FBEEE5D" w14:textId="6F2D143E" w:rsidR="00D87B59" w:rsidRDefault="00D87B59" w:rsidP="00D87B59">
      <w:r>
        <w:tab/>
        <w:t>For noun-headed NPs and 1st/2nd person pronouns, no such morphological marking of focalization occurs. There is also no fronting of focused constituents. The only remaining possibility is indirect marking of constituent focalization by some modification of the verb. The only such modification is a special M</w:t>
      </w:r>
      <w:r>
        <w:noBreakHyphen/>
        <w:t>toned form of perfective intransitive verbs when the preceding subject is focalized.</w:t>
      </w:r>
    </w:p>
    <w:p w14:paraId="2F6E76FA" w14:textId="1827CCCA" w:rsidR="00D87B59" w:rsidRDefault="00D87B59" w:rsidP="00D87B59">
      <w:r>
        <w:tab/>
        <w:t>Both the morphological marking of 3Sg and the M</w:t>
      </w:r>
      <w:r>
        <w:noBreakHyphen/>
        <w:t xml:space="preserve">toned perfective subject-focus verb are illustrated in (xx1a), compare unfocalized (xx1b). These examples also illustrate the wide clausal scope of negation in focalized (xx1a) versus its narrow VP scope in (xx1b). </w:t>
      </w:r>
    </w:p>
    <w:p w14:paraId="4AB19AFC" w14:textId="77777777" w:rsidR="00D87B59" w:rsidRDefault="00D87B59" w:rsidP="00D87B59"/>
    <w:p w14:paraId="1A938499" w14:textId="0A31CC30" w:rsidR="00D87B59" w:rsidRPr="00175ADC" w:rsidRDefault="00D87B59" w:rsidP="00D87B59">
      <w:pPr>
        <w:tabs>
          <w:tab w:val="clear" w:pos="369"/>
          <w:tab w:val="left" w:pos="720"/>
          <w:tab w:val="left" w:pos="1080"/>
          <w:tab w:val="left" w:pos="3150"/>
        </w:tabs>
        <w:rPr>
          <w:rFonts w:ascii="Doulos SIL" w:hAnsi="Doulos SIL"/>
          <w:i/>
          <w:color w:val="0000FF"/>
        </w:rPr>
      </w:pPr>
      <w:r>
        <w:t>(xx1)</w:t>
      </w:r>
      <w:r>
        <w:tab/>
        <w:t>a.</w:t>
      </w:r>
      <w:r>
        <w:tab/>
      </w:r>
      <w:r w:rsidRPr="005555B4">
        <w:rPr>
          <w:rFonts w:ascii="Doulos SIL" w:hAnsi="Doulos SIL"/>
          <w:i/>
          <w:color w:val="0000FF"/>
        </w:rPr>
        <w:t>à-wò</w:t>
      </w:r>
      <w:r w:rsidRPr="005555B4">
        <w:rPr>
          <w:rFonts w:ascii="Doulos SIL" w:hAnsi="Doulos SIL"/>
          <w:i/>
          <w:color w:val="0000FF"/>
        </w:rPr>
        <w:tab/>
      </w:r>
      <w:r w:rsidRPr="00175ADC">
        <w:rPr>
          <w:rFonts w:ascii="Doulos SIL" w:hAnsi="Doulos SIL"/>
          <w:i/>
          <w:color w:val="0000FF"/>
        </w:rPr>
        <w:t>sɛ̄ɛ̄=rɛ̄ʔ</w:t>
      </w:r>
    </w:p>
    <w:p w14:paraId="4D426EE2" w14:textId="3190F853" w:rsidR="00D87B59" w:rsidRDefault="00D87B59" w:rsidP="00D87B59">
      <w:pPr>
        <w:tabs>
          <w:tab w:val="clear" w:pos="369"/>
          <w:tab w:val="left" w:pos="720"/>
          <w:tab w:val="left" w:pos="1080"/>
          <w:tab w:val="left" w:pos="3150"/>
        </w:tabs>
      </w:pPr>
      <w:r>
        <w:tab/>
      </w:r>
      <w:r>
        <w:tab/>
        <w:t>Hum-3Sg.Indep</w:t>
      </w:r>
      <w:r>
        <w:tab/>
        <w:t>come.Pfv.SbjFoc=Neg</w:t>
      </w:r>
    </w:p>
    <w:p w14:paraId="34AED0E7" w14:textId="51825964" w:rsidR="00D87B59" w:rsidRDefault="00D87B59" w:rsidP="00D87B59">
      <w:pPr>
        <w:tabs>
          <w:tab w:val="clear" w:pos="369"/>
          <w:tab w:val="left" w:pos="720"/>
          <w:tab w:val="left" w:pos="1080"/>
        </w:tabs>
      </w:pPr>
      <w:r>
        <w:tab/>
      </w:r>
      <w:r>
        <w:tab/>
        <w:t xml:space="preserve">‘It wasn’t </w:t>
      </w:r>
      <w:r w:rsidRPr="00D87B59">
        <w:rPr>
          <w:u w:val="single"/>
        </w:rPr>
        <w:t>he-or-she</w:t>
      </w:r>
      <w:r>
        <w:t xml:space="preserve"> [focus] who came.’</w:t>
      </w:r>
    </w:p>
    <w:p w14:paraId="10AC38E2" w14:textId="77777777" w:rsidR="00D87B59" w:rsidRDefault="00D87B59" w:rsidP="00D87B59">
      <w:pPr>
        <w:tabs>
          <w:tab w:val="clear" w:pos="369"/>
          <w:tab w:val="left" w:pos="720"/>
          <w:tab w:val="left" w:pos="1080"/>
        </w:tabs>
      </w:pPr>
    </w:p>
    <w:p w14:paraId="3A0EEAA1" w14:textId="11AA1627" w:rsidR="00D87B59" w:rsidRDefault="00D87B59" w:rsidP="00D87B59">
      <w:pPr>
        <w:tabs>
          <w:tab w:val="clear" w:pos="369"/>
          <w:tab w:val="left" w:pos="720"/>
          <w:tab w:val="left" w:pos="1080"/>
          <w:tab w:val="left" w:pos="2520"/>
        </w:tabs>
      </w:pPr>
      <w:r>
        <w:tab/>
        <w:t>b.</w:t>
      </w:r>
      <w:r>
        <w:tab/>
      </w:r>
      <w:r w:rsidRPr="005555B4">
        <w:rPr>
          <w:rFonts w:ascii="Doulos SIL" w:hAnsi="Doulos SIL"/>
          <w:i/>
          <w:color w:val="0000FF"/>
        </w:rPr>
        <w:t>à</w:t>
      </w:r>
      <w:r w:rsidRPr="005555B4">
        <w:rPr>
          <w:rFonts w:ascii="Doulos SIL" w:hAnsi="Doulos SIL"/>
          <w:i/>
          <w:color w:val="0000FF"/>
        </w:rPr>
        <w:tab/>
        <w:t>sɛ̀ɛ̀=rɛ̄ʔ</w:t>
      </w:r>
    </w:p>
    <w:p w14:paraId="7C091BD2" w14:textId="02C41631" w:rsidR="00D87B59" w:rsidRDefault="00D87B59" w:rsidP="00D87B59">
      <w:pPr>
        <w:tabs>
          <w:tab w:val="clear" w:pos="369"/>
          <w:tab w:val="left" w:pos="720"/>
          <w:tab w:val="left" w:pos="1080"/>
          <w:tab w:val="left" w:pos="2520"/>
        </w:tabs>
      </w:pPr>
      <w:r>
        <w:tab/>
      </w:r>
      <w:r>
        <w:tab/>
        <w:t>3SgHum</w:t>
      </w:r>
      <w:r>
        <w:tab/>
        <w:t>come.Pfv</w:t>
      </w:r>
    </w:p>
    <w:p w14:paraId="0C03A455" w14:textId="45F9C79D" w:rsidR="00D87B59" w:rsidRDefault="00D87B59" w:rsidP="00D87B59">
      <w:pPr>
        <w:tabs>
          <w:tab w:val="clear" w:pos="369"/>
          <w:tab w:val="left" w:pos="720"/>
          <w:tab w:val="left" w:pos="1080"/>
        </w:tabs>
      </w:pPr>
      <w:r>
        <w:tab/>
      </w:r>
      <w:r>
        <w:tab/>
        <w:t>‘He/She didn’t come.’</w:t>
      </w:r>
    </w:p>
    <w:p w14:paraId="04850BE8" w14:textId="77777777" w:rsidR="00D87B59" w:rsidRDefault="00D87B59" w:rsidP="00D87B59"/>
    <w:p w14:paraId="7F267FBF" w14:textId="2674A83A" w:rsidR="00D87B59" w:rsidRPr="00D87B59" w:rsidRDefault="00D87B59" w:rsidP="00D87B59">
      <w:r>
        <w:t>Focalization is covered in chapter 13 along with interrogation, which is closely related.</w:t>
      </w:r>
    </w:p>
    <w:p w14:paraId="357A4045" w14:textId="77777777" w:rsidR="00BA6685" w:rsidRDefault="00566B03" w:rsidP="00D87B59">
      <w:pPr>
        <w:pStyle w:val="Heading2"/>
      </w:pPr>
      <w:bookmarkStart w:id="121" w:name="_Toc508434443"/>
      <w:bookmarkStart w:id="122" w:name="_Toc508942588"/>
      <w:bookmarkStart w:id="123" w:name="_Toc508943188"/>
      <w:bookmarkStart w:id="124" w:name="_Toc36027131"/>
      <w:bookmarkStart w:id="125" w:name="_Toc36027283"/>
      <w:bookmarkStart w:id="126" w:name="_Toc36027493"/>
      <w:bookmarkStart w:id="127" w:name="_Toc78375502"/>
      <w:bookmarkStart w:id="128" w:name="_Toc79405607"/>
      <w:bookmarkStart w:id="129" w:name="_Toc342593985"/>
      <w:bookmarkStart w:id="130" w:name="_Toc342595059"/>
      <w:bookmarkEnd w:id="111"/>
      <w:bookmarkEnd w:id="112"/>
      <w:bookmarkEnd w:id="113"/>
      <w:bookmarkEnd w:id="114"/>
      <w:bookmarkEnd w:id="115"/>
      <w:bookmarkEnd w:id="116"/>
      <w:bookmarkEnd w:id="117"/>
      <w:bookmarkEnd w:id="118"/>
      <w:r w:rsidRPr="00D87B59">
        <w:t>Relative clauses</w:t>
      </w:r>
      <w:bookmarkEnd w:id="121"/>
      <w:bookmarkEnd w:id="122"/>
      <w:bookmarkEnd w:id="123"/>
      <w:bookmarkEnd w:id="124"/>
      <w:bookmarkEnd w:id="125"/>
      <w:bookmarkEnd w:id="126"/>
      <w:bookmarkEnd w:id="127"/>
      <w:bookmarkEnd w:id="128"/>
      <w:bookmarkEnd w:id="129"/>
      <w:bookmarkEnd w:id="130"/>
    </w:p>
    <w:p w14:paraId="64667577" w14:textId="51C9A19B" w:rsidR="00D87B59" w:rsidRDefault="00D87B59" w:rsidP="00D87B59">
      <w:r>
        <w:t>Relative clauses, covered in chapter 14, are internally-headed. The head NP can be subject, object, possessor, or postpositional complement. It occurs in its normal position within its clause (</w:t>
      </w:r>
      <w:r w:rsidRPr="00D87B59">
        <w:rPr>
          <w:i/>
        </w:rPr>
        <w:t>in situ</w:t>
      </w:r>
      <w:r>
        <w:t xml:space="preserve">, not fronted or extracted), and is marked by addition of </w:t>
      </w:r>
      <w:r w:rsidRPr="005555B4">
        <w:rPr>
          <w:rFonts w:ascii="Doulos SIL" w:hAnsi="Doulos SIL"/>
          <w:i/>
          <w:color w:val="0000FF"/>
        </w:rPr>
        <w:t>mì</w:t>
      </w:r>
      <w:r>
        <w:t xml:space="preserve"> particle (distinct from demonstrative </w:t>
      </w:r>
      <w:r w:rsidRPr="005555B4">
        <w:rPr>
          <w:rFonts w:ascii="Doulos SIL" w:hAnsi="Doulos SIL"/>
          <w:i/>
          <w:color w:val="0000FF"/>
        </w:rPr>
        <w:t>mí</w:t>
      </w:r>
      <w:r>
        <w:t xml:space="preserve"> ‘this’). An example is (xx1).</w:t>
      </w:r>
    </w:p>
    <w:p w14:paraId="76E40C8D" w14:textId="77777777" w:rsidR="00D87B59" w:rsidRDefault="00D87B59" w:rsidP="00D87B59"/>
    <w:p w14:paraId="3F49A202" w14:textId="07E12518" w:rsidR="00D87B59" w:rsidRDefault="00D87B59" w:rsidP="00175ADC">
      <w:pPr>
        <w:tabs>
          <w:tab w:val="clear" w:pos="369"/>
          <w:tab w:val="left" w:pos="720"/>
          <w:tab w:val="left" w:pos="2070"/>
          <w:tab w:val="left" w:pos="3060"/>
          <w:tab w:val="left" w:pos="3870"/>
          <w:tab w:val="left" w:pos="4950"/>
          <w:tab w:val="left" w:pos="5670"/>
          <w:tab w:val="left" w:pos="6300"/>
        </w:tabs>
      </w:pPr>
      <w:r>
        <w:t>(xx2)</w:t>
      </w:r>
      <w:r>
        <w:tab/>
      </w:r>
      <w:r w:rsidR="00175ADC">
        <w:rPr>
          <w:rFonts w:ascii="Doulos SIL" w:hAnsi="Doulos SIL"/>
          <w:i/>
          <w:color w:val="0000FF"/>
        </w:rPr>
        <w:t>[wó=</w:t>
      </w:r>
      <w:r w:rsidR="00175ADC">
        <w:rPr>
          <w:rFonts w:ascii="Doulos SIL" w:hAnsi="Doulos SIL"/>
          <w:i/>
          <w:color w:val="0000FF"/>
        </w:rPr>
        <w:sym w:font="Symbol" w:char="F0C6"/>
      </w:r>
      <w:r w:rsidRPr="00A45873">
        <w:rPr>
          <w:rFonts w:ascii="Doulos SIL" w:hAnsi="Doulos SIL"/>
          <w:i/>
          <w:color w:val="0000FF"/>
        </w:rPr>
        <w:tab/>
        <w:t>[sàá</w:t>
      </w:r>
      <w:r w:rsidRPr="00A45873">
        <w:rPr>
          <w:rFonts w:ascii="Doulos SIL" w:hAnsi="Doulos SIL"/>
          <w:i/>
          <w:color w:val="0000FF"/>
        </w:rPr>
        <w:tab/>
        <w:t>mì]</w:t>
      </w:r>
      <w:r w:rsidRPr="00A45873">
        <w:rPr>
          <w:rFonts w:ascii="Doulos SIL" w:hAnsi="Doulos SIL"/>
          <w:i/>
          <w:color w:val="0000FF"/>
        </w:rPr>
        <w:tab/>
      </w:r>
      <w:r w:rsidR="00175ADC" w:rsidRPr="00175ADC">
        <w:rPr>
          <w:rFonts w:ascii="Doulos SIL" w:hAnsi="Doulos SIL"/>
          <w:i/>
          <w:color w:val="0000FF"/>
        </w:rPr>
        <w:t>jíí-yá</w:t>
      </w:r>
      <w:r w:rsidRPr="00A45873">
        <w:rPr>
          <w:rFonts w:ascii="Doulos SIL" w:hAnsi="Doulos SIL"/>
          <w:i/>
          <w:color w:val="0000FF"/>
        </w:rPr>
        <w:tab/>
        <w:t>nɛ̀]</w:t>
      </w:r>
      <w:r w:rsidRPr="00A45873">
        <w:rPr>
          <w:rFonts w:ascii="Doulos SIL" w:hAnsi="Doulos SIL"/>
          <w:i/>
          <w:color w:val="0000FF"/>
        </w:rPr>
        <w:tab/>
      </w:r>
    </w:p>
    <w:p w14:paraId="06D8F362" w14:textId="5DB56077" w:rsidR="00D87B59" w:rsidRPr="00D634AF" w:rsidRDefault="00D87B59" w:rsidP="00175ADC">
      <w:pPr>
        <w:tabs>
          <w:tab w:val="clear" w:pos="369"/>
          <w:tab w:val="left" w:pos="720"/>
          <w:tab w:val="left" w:pos="2070"/>
          <w:tab w:val="left" w:pos="3060"/>
          <w:tab w:val="left" w:pos="3870"/>
          <w:tab w:val="left" w:pos="4950"/>
          <w:tab w:val="left" w:pos="5670"/>
          <w:tab w:val="left" w:pos="6300"/>
        </w:tabs>
      </w:pPr>
      <w:r>
        <w:tab/>
        <w:t>[2Sg</w:t>
      </w:r>
      <w:r w:rsidR="00175ADC">
        <w:t>=Ipfv</w:t>
      </w:r>
      <w:r>
        <w:tab/>
        <w:t>[house</w:t>
      </w:r>
      <w:r>
        <w:tab/>
        <w:t>Rel]</w:t>
      </w:r>
      <w:r>
        <w:tab/>
        <w:t>see.Ipfv</w:t>
      </w:r>
      <w:r>
        <w:tab/>
      </w:r>
      <w:r w:rsidRPr="00D634AF">
        <w:t>there]</w:t>
      </w:r>
      <w:r w:rsidRPr="00D634AF">
        <w:tab/>
      </w:r>
    </w:p>
    <w:p w14:paraId="25C2800D" w14:textId="12429B96" w:rsidR="00D87B59" w:rsidRPr="00D87B59" w:rsidRDefault="00D87B59" w:rsidP="00D87B59">
      <w:pPr>
        <w:tabs>
          <w:tab w:val="clear" w:pos="369"/>
          <w:tab w:val="left" w:pos="720"/>
          <w:tab w:val="left" w:pos="1080"/>
          <w:tab w:val="left" w:pos="1800"/>
          <w:tab w:val="left" w:pos="2790"/>
          <w:tab w:val="left" w:pos="3600"/>
          <w:tab w:val="left" w:pos="4410"/>
          <w:tab w:val="left" w:pos="5400"/>
        </w:tabs>
      </w:pPr>
      <w:r>
        <w:tab/>
      </w:r>
      <w:r w:rsidRPr="00D634AF">
        <w:t xml:space="preserve">‘That house that you-Sg see there.’ </w:t>
      </w:r>
    </w:p>
    <w:p w14:paraId="46B82D08" w14:textId="77777777" w:rsidR="00D87B59" w:rsidRPr="00D87B59" w:rsidRDefault="00D87B59" w:rsidP="00D87B59">
      <w:pPr>
        <w:pStyle w:val="Heading2"/>
      </w:pPr>
      <w:bookmarkStart w:id="131" w:name="_Toc342593986"/>
      <w:bookmarkStart w:id="132" w:name="_Toc342595060"/>
      <w:r w:rsidRPr="00D87B59">
        <w:lastRenderedPageBreak/>
        <w:t>Adjoined clauses</w:t>
      </w:r>
      <w:bookmarkEnd w:id="131"/>
      <w:bookmarkEnd w:id="132"/>
    </w:p>
    <w:p w14:paraId="22A465F9" w14:textId="77777777" w:rsidR="00D87B59" w:rsidRDefault="00D87B59" w:rsidP="00D87B59">
      <w:r>
        <w:t>I use the term “adjoined clause” to denote the second of two clauses, including a reduced second subject pronoun and a special adjoined form of the second verb, that combine tightly without completely losing their biclausal nature. The first verb typically contracts with the second subject pronoun, partially masking the underlying form of the second subject pronoun. Contractions (typically involving two input vowels) are indicated by adding the enclitic boundary = after the first verb. This construction class is described in chapter 15. An example is (xx1).</w:t>
      </w:r>
    </w:p>
    <w:p w14:paraId="17E8C1AC" w14:textId="77777777" w:rsidR="00D87B59" w:rsidRDefault="00D87B59" w:rsidP="00D87B59"/>
    <w:p w14:paraId="575AB082" w14:textId="77777777" w:rsidR="00D87B59" w:rsidRDefault="00D87B59" w:rsidP="00D87B59">
      <w:pPr>
        <w:tabs>
          <w:tab w:val="clear" w:pos="369"/>
          <w:tab w:val="left" w:pos="720"/>
          <w:tab w:val="left" w:pos="1080"/>
          <w:tab w:val="left" w:pos="2070"/>
          <w:tab w:val="left" w:pos="3240"/>
          <w:tab w:val="left" w:pos="4500"/>
          <w:tab w:val="left" w:pos="6030"/>
          <w:tab w:val="left" w:pos="6840"/>
        </w:tabs>
      </w:pPr>
      <w:r>
        <w:t>(xx1)</w:t>
      </w:r>
      <w:r>
        <w:tab/>
      </w:r>
      <w:r w:rsidRPr="0095560D">
        <w:rPr>
          <w:rFonts w:ascii="Doulos SIL" w:hAnsi="Doulos SIL"/>
          <w:i/>
          <w:color w:val="0000FF"/>
        </w:rPr>
        <w:t>[à</w:t>
      </w:r>
      <w:r w:rsidRPr="0095560D">
        <w:rPr>
          <w:rFonts w:ascii="Doulos SIL" w:hAnsi="Doulos SIL"/>
          <w:i/>
          <w:color w:val="0000FF"/>
        </w:rPr>
        <w:tab/>
        <w:t>bá=]</w:t>
      </w:r>
      <w:r w:rsidRPr="0095560D">
        <w:rPr>
          <w:rFonts w:ascii="Doulos SIL" w:hAnsi="Doulos SIL"/>
          <w:i/>
          <w:color w:val="0000FF"/>
        </w:rPr>
        <w:tab/>
        <w:t>[á</w:t>
      </w:r>
      <w:r w:rsidRPr="0095560D">
        <w:rPr>
          <w:rFonts w:ascii="Doulos SIL" w:hAnsi="Doulos SIL"/>
          <w:i/>
          <w:color w:val="0000FF"/>
        </w:rPr>
        <w:tab/>
        <w:t>jàʔàⁿ]</w:t>
      </w:r>
      <w:r w:rsidRPr="0095560D">
        <w:rPr>
          <w:rFonts w:ascii="Doulos SIL" w:hAnsi="Doulos SIL"/>
          <w:i/>
          <w:color w:val="0000FF"/>
        </w:rPr>
        <w:tab/>
        <w:t>[yí</w:t>
      </w:r>
      <w:r w:rsidRPr="0095560D">
        <w:rPr>
          <w:rFonts w:ascii="Doulos SIL" w:hAnsi="Doulos SIL"/>
          <w:i/>
          <w:color w:val="0000FF"/>
        </w:rPr>
        <w:tab/>
        <w:t>dù]</w:t>
      </w:r>
    </w:p>
    <w:p w14:paraId="4D3260F0" w14:textId="77777777" w:rsidR="00D87B59" w:rsidRDefault="00D87B59" w:rsidP="00D87B59">
      <w:pPr>
        <w:tabs>
          <w:tab w:val="clear" w:pos="369"/>
          <w:tab w:val="left" w:pos="720"/>
          <w:tab w:val="left" w:pos="1080"/>
          <w:tab w:val="left" w:pos="2070"/>
          <w:tab w:val="left" w:pos="3240"/>
          <w:tab w:val="left" w:pos="4500"/>
          <w:tab w:val="left" w:pos="6030"/>
          <w:tab w:val="left" w:pos="6840"/>
        </w:tabs>
      </w:pPr>
      <w:r>
        <w:tab/>
        <w:t>[3SgHum</w:t>
      </w:r>
      <w:r>
        <w:tab/>
        <w:t>fall.Pfv]</w:t>
      </w:r>
      <w:r>
        <w:tab/>
        <w:t>[3SgHum</w:t>
      </w:r>
      <w:r>
        <w:tab/>
        <w:t>descend.Adjn]</w:t>
      </w:r>
      <w:r>
        <w:tab/>
        <w:t>[water</w:t>
      </w:r>
      <w:r>
        <w:tab/>
        <w:t>in]</w:t>
      </w:r>
    </w:p>
    <w:p w14:paraId="20BDBEBE" w14:textId="77777777" w:rsidR="00D87B59" w:rsidRPr="00D87B59" w:rsidRDefault="00D87B59" w:rsidP="00D87B59">
      <w:pPr>
        <w:tabs>
          <w:tab w:val="clear" w:pos="369"/>
          <w:tab w:val="left" w:pos="720"/>
          <w:tab w:val="left" w:pos="1080"/>
        </w:tabs>
      </w:pPr>
      <w:r>
        <w:tab/>
        <w:t>‘He/She fell down into the water.’ (&lt;/</w:t>
      </w:r>
      <w:r w:rsidRPr="006019A0">
        <w:rPr>
          <w:rFonts w:ascii="Doulos SIL" w:hAnsi="Doulos SIL"/>
          <w:color w:val="008000"/>
        </w:rPr>
        <w:t>à bɛ̌ à jàʔàⁿ</w:t>
      </w:r>
      <w:r>
        <w:t>/)</w:t>
      </w:r>
    </w:p>
    <w:p w14:paraId="79C9B004" w14:textId="77777777" w:rsidR="00A21175" w:rsidRDefault="00A21175" w:rsidP="00A21175"/>
    <w:p w14:paraId="50A5A6D6" w14:textId="77777777" w:rsidR="00A42B19" w:rsidRDefault="00A42B19" w:rsidP="00FC7720">
      <w:pPr>
        <w:tabs>
          <w:tab w:val="clear" w:pos="369"/>
        </w:tabs>
        <w:jc w:val="left"/>
        <w:rPr>
          <w:b/>
          <w:kern w:val="32"/>
          <w:sz w:val="30"/>
        </w:rPr>
      </w:pPr>
      <w:bookmarkStart w:id="133" w:name="_Toc36027133"/>
      <w:bookmarkStart w:id="134" w:name="_Toc36027285"/>
      <w:bookmarkStart w:id="135" w:name="_Toc36027495"/>
      <w:bookmarkStart w:id="136" w:name="_Toc78375504"/>
      <w:bookmarkStart w:id="137" w:name="_Toc79405609"/>
      <w:bookmarkStart w:id="138" w:name="_Toc167069459"/>
      <w:bookmarkEnd w:id="6"/>
      <w:bookmarkEnd w:id="7"/>
      <w:bookmarkEnd w:id="8"/>
      <w:r>
        <w:br w:type="page"/>
      </w:r>
    </w:p>
    <w:p w14:paraId="46E28388" w14:textId="3DF4EB1F" w:rsidR="007F301C" w:rsidRPr="007F301C" w:rsidRDefault="007F301C" w:rsidP="007F301C">
      <w:pPr>
        <w:pStyle w:val="Heading1"/>
      </w:pPr>
      <w:bookmarkStart w:id="139" w:name="_Toc342593987"/>
      <w:bookmarkStart w:id="140" w:name="_Toc342595061"/>
      <w:bookmarkEnd w:id="133"/>
      <w:bookmarkEnd w:id="134"/>
      <w:bookmarkEnd w:id="135"/>
      <w:bookmarkEnd w:id="136"/>
      <w:bookmarkEnd w:id="137"/>
      <w:bookmarkEnd w:id="138"/>
      <w:r>
        <w:lastRenderedPageBreak/>
        <w:t>Phonology</w:t>
      </w:r>
      <w:bookmarkEnd w:id="139"/>
      <w:bookmarkEnd w:id="140"/>
    </w:p>
    <w:p w14:paraId="133DA8DA" w14:textId="77777777" w:rsidR="007878CF" w:rsidRDefault="007878CF" w:rsidP="007F301C">
      <w:pPr>
        <w:pStyle w:val="Heading2"/>
      </w:pPr>
      <w:bookmarkStart w:id="141" w:name="_Toc508942592"/>
      <w:bookmarkStart w:id="142" w:name="_Toc508943192"/>
      <w:bookmarkStart w:id="143" w:name="_Toc509043658"/>
      <w:bookmarkStart w:id="144" w:name="_Toc36027135"/>
      <w:bookmarkStart w:id="145" w:name="_Toc36027287"/>
      <w:bookmarkStart w:id="146" w:name="_Toc36027497"/>
      <w:bookmarkStart w:id="147" w:name="_Toc78375506"/>
      <w:bookmarkStart w:id="148" w:name="_Toc79405611"/>
      <w:bookmarkStart w:id="149" w:name="_Toc167069461"/>
      <w:bookmarkStart w:id="150" w:name="_Toc342593988"/>
      <w:bookmarkStart w:id="151" w:name="_Toc342595062"/>
      <w:r>
        <w:t>Internal phonological structure of stems and words</w:t>
      </w:r>
      <w:bookmarkEnd w:id="141"/>
      <w:bookmarkEnd w:id="142"/>
      <w:bookmarkEnd w:id="143"/>
      <w:bookmarkEnd w:id="144"/>
      <w:bookmarkEnd w:id="145"/>
      <w:bookmarkEnd w:id="146"/>
      <w:bookmarkEnd w:id="147"/>
      <w:bookmarkEnd w:id="148"/>
      <w:bookmarkEnd w:id="149"/>
      <w:bookmarkEnd w:id="150"/>
      <w:bookmarkEnd w:id="151"/>
    </w:p>
    <w:p w14:paraId="3F836207" w14:textId="77777777" w:rsidR="007878CF" w:rsidRDefault="007878CF" w:rsidP="007F301C">
      <w:pPr>
        <w:pStyle w:val="Heading3"/>
      </w:pPr>
      <w:bookmarkStart w:id="152" w:name="_Toc508942593"/>
      <w:bookmarkStart w:id="153" w:name="_Toc508943193"/>
      <w:bookmarkStart w:id="154" w:name="_Toc509043659"/>
      <w:bookmarkStart w:id="155" w:name="_Toc36027136"/>
      <w:bookmarkStart w:id="156" w:name="_Toc36027288"/>
      <w:bookmarkStart w:id="157" w:name="_Toc36027498"/>
      <w:bookmarkStart w:id="158" w:name="_Toc78375507"/>
      <w:bookmarkStart w:id="159" w:name="_Toc79405612"/>
      <w:bookmarkStart w:id="160" w:name="_Toc167069462"/>
      <w:bookmarkStart w:id="161" w:name="_Toc342593989"/>
      <w:bookmarkStart w:id="162" w:name="_Toc342595063"/>
      <w:r>
        <w:t>Syllables</w:t>
      </w:r>
      <w:bookmarkEnd w:id="152"/>
      <w:bookmarkEnd w:id="153"/>
      <w:bookmarkEnd w:id="154"/>
      <w:bookmarkEnd w:id="155"/>
      <w:bookmarkEnd w:id="156"/>
      <w:bookmarkEnd w:id="157"/>
      <w:bookmarkEnd w:id="158"/>
      <w:bookmarkEnd w:id="159"/>
      <w:bookmarkEnd w:id="160"/>
      <w:bookmarkEnd w:id="161"/>
      <w:bookmarkEnd w:id="162"/>
    </w:p>
    <w:p w14:paraId="73F1F045" w14:textId="385A9731" w:rsidR="00251C91" w:rsidRDefault="00251C91" w:rsidP="00251C91">
      <w:r>
        <w:t xml:space="preserve">Open syllables (are the norm. Monosyllabic words and stems may be </w:t>
      </w:r>
      <w:r w:rsidRPr="00FD1DF0">
        <w:rPr>
          <w:rFonts w:ascii="Doulos SIL" w:hAnsi="Doulos SIL"/>
          <w:i/>
          <w:color w:val="0000FF"/>
        </w:rPr>
        <w:t>Cv</w:t>
      </w:r>
      <w:r>
        <w:t xml:space="preserve"> or </w:t>
      </w:r>
      <w:r w:rsidRPr="00FD1DF0">
        <w:rPr>
          <w:rFonts w:ascii="Doulos SIL" w:hAnsi="Doulos SIL"/>
          <w:i/>
          <w:color w:val="0000FF"/>
        </w:rPr>
        <w:t>Cvv</w:t>
      </w:r>
      <w:r>
        <w:t xml:space="preserve"> (</w:t>
      </w:r>
      <w:r w:rsidRPr="00FD1DF0">
        <w:rPr>
          <w:rFonts w:ascii="Doulos SIL" w:hAnsi="Doulos SIL"/>
          <w:i/>
          <w:color w:val="0000FF"/>
        </w:rPr>
        <w:t>v</w:t>
      </w:r>
      <w:r w:rsidR="0057698B">
        <w:t xml:space="preserve"> = any vowel quality).</w:t>
      </w:r>
    </w:p>
    <w:p w14:paraId="1D5A9D8B" w14:textId="49664FFB" w:rsidR="0057698B" w:rsidRDefault="0057698B" w:rsidP="00251C91">
      <w:r>
        <w:tab/>
        <w:t xml:space="preserve">Word-final short vowels may be deleted by syncope (medial) or apocope (final), creating </w:t>
      </w:r>
      <w:r w:rsidRPr="00FD1DF0">
        <w:rPr>
          <w:rFonts w:ascii="Doulos SIL" w:hAnsi="Doulos SIL"/>
          <w:i/>
          <w:color w:val="0000FF"/>
        </w:rPr>
        <w:t>CvC</w:t>
      </w:r>
      <w:r w:rsidRPr="0057698B">
        <w:t xml:space="preserve"> </w:t>
      </w:r>
      <w:r>
        <w:t xml:space="preserve">syllables. </w:t>
      </w:r>
      <w:r w:rsidR="00917C3B">
        <w:t>There are also some stems with medial CC clusters whose first consonant is syllabified with the preceding vowel.</w:t>
      </w:r>
    </w:p>
    <w:p w14:paraId="239B89E5" w14:textId="77777777" w:rsidR="00251C91" w:rsidRDefault="00251C91" w:rsidP="00251C91"/>
    <w:p w14:paraId="76F0ECF6" w14:textId="77777777" w:rsidR="00251C91" w:rsidRPr="00251C91" w:rsidRDefault="00251C91" w:rsidP="00251C91"/>
    <w:p w14:paraId="2E546E2D" w14:textId="77777777" w:rsidR="007878CF" w:rsidRPr="005C47F2" w:rsidRDefault="007878CF" w:rsidP="007F301C">
      <w:pPr>
        <w:pStyle w:val="Heading3"/>
      </w:pPr>
      <w:bookmarkStart w:id="163" w:name="_Toc508942594"/>
      <w:bookmarkStart w:id="164" w:name="_Toc508943194"/>
      <w:bookmarkStart w:id="165" w:name="_Toc509043660"/>
      <w:bookmarkStart w:id="166" w:name="_Toc36027137"/>
      <w:bookmarkStart w:id="167" w:name="_Toc36027289"/>
      <w:bookmarkStart w:id="168" w:name="_Toc36027499"/>
      <w:bookmarkStart w:id="169" w:name="_Toc78375508"/>
      <w:bookmarkStart w:id="170" w:name="_Toc79405613"/>
      <w:bookmarkStart w:id="171" w:name="_Toc167069463"/>
      <w:bookmarkStart w:id="172" w:name="_Toc342593990"/>
      <w:bookmarkStart w:id="173" w:name="_Toc342595064"/>
      <w:r w:rsidRPr="005C47F2">
        <w:t>Metrical structure</w:t>
      </w:r>
      <w:bookmarkEnd w:id="163"/>
      <w:bookmarkEnd w:id="164"/>
      <w:bookmarkEnd w:id="165"/>
      <w:bookmarkEnd w:id="166"/>
      <w:bookmarkEnd w:id="167"/>
      <w:bookmarkEnd w:id="168"/>
      <w:bookmarkEnd w:id="169"/>
      <w:bookmarkEnd w:id="170"/>
      <w:bookmarkEnd w:id="171"/>
      <w:bookmarkEnd w:id="172"/>
      <w:bookmarkEnd w:id="173"/>
    </w:p>
    <w:p w14:paraId="5046B7A3" w14:textId="2EFACAF4" w:rsidR="005A74E5" w:rsidRDefault="005A74E5" w:rsidP="005A74E5">
      <w:r>
        <w:t xml:space="preserve">In the absence of overt stress, metrical (rhythmical) structure in African languages of this zone is most apparent in patterns of vocalic reduction (to schwa or zero). </w:t>
      </w:r>
      <w:r w:rsidR="00CB230B">
        <w:t>Certain</w:t>
      </w:r>
      <w:r w:rsidR="00B17733">
        <w:t xml:space="preserve"> positions in Jalkunan are especially relevant. </w:t>
      </w:r>
    </w:p>
    <w:p w14:paraId="0978AF47" w14:textId="09BE16C8" w:rsidR="00B17733" w:rsidRDefault="00B17733" w:rsidP="005A74E5">
      <w:r>
        <w:tab/>
        <w:t xml:space="preserve">First, stem-initial </w:t>
      </w:r>
      <w:r w:rsidRPr="00BC6D5E">
        <w:rPr>
          <w:rFonts w:ascii="Doulos SIL" w:hAnsi="Doulos SIL"/>
          <w:i/>
          <w:color w:val="0000FF"/>
        </w:rPr>
        <w:t>CvCv</w:t>
      </w:r>
      <w:r>
        <w:t xml:space="preserve"> allows syncope of </w:t>
      </w:r>
      <w:r w:rsidRPr="00BC6D5E">
        <w:rPr>
          <w:rFonts w:ascii="Doulos SIL" w:hAnsi="Doulos SIL"/>
          <w:i/>
          <w:color w:val="0000FF"/>
        </w:rPr>
        <w:t>v</w:t>
      </w:r>
      <w:r w:rsidRPr="00BC6D5E">
        <w:rPr>
          <w:rFonts w:ascii="Doulos SIL" w:hAnsi="Doulos SIL"/>
          <w:i/>
          <w:color w:val="0000FF"/>
          <w:vertAlign w:val="subscript"/>
        </w:rPr>
        <w:t>1</w:t>
      </w:r>
      <w:r w:rsidRPr="00BC6D5E">
        <w:rPr>
          <w:rFonts w:ascii="Doulos SIL" w:hAnsi="Doulos SIL"/>
          <w:i/>
          <w:color w:val="0000FF"/>
        </w:rPr>
        <w:t xml:space="preserve"> i</w:t>
      </w:r>
      <w:r>
        <w:t xml:space="preserve"> and sometimes </w:t>
      </w:r>
      <w:r w:rsidRPr="00BC6D5E">
        <w:rPr>
          <w:rFonts w:ascii="Doulos SIL" w:hAnsi="Doulos SIL"/>
          <w:i/>
          <w:color w:val="0000FF"/>
        </w:rPr>
        <w:t>e</w:t>
      </w:r>
      <w:r>
        <w:t xml:space="preserve"> when </w:t>
      </w:r>
      <w:r w:rsidRPr="00BC6D5E">
        <w:rPr>
          <w:rFonts w:ascii="Doulos SIL" w:hAnsi="Doulos SIL"/>
          <w:i/>
          <w:color w:val="0000FF"/>
        </w:rPr>
        <w:t>C</w:t>
      </w:r>
      <w:r w:rsidRPr="00BC6D5E">
        <w:rPr>
          <w:rFonts w:ascii="Doulos SIL" w:hAnsi="Doulos SIL"/>
          <w:i/>
          <w:color w:val="0000FF"/>
          <w:vertAlign w:val="subscript"/>
        </w:rPr>
        <w:t>2</w:t>
      </w:r>
      <w:r>
        <w:t xml:space="preserve"> is </w:t>
      </w:r>
      <w:r w:rsidRPr="00BC6D5E">
        <w:rPr>
          <w:rFonts w:ascii="Doulos SIL" w:hAnsi="Doulos SIL"/>
          <w:i/>
          <w:color w:val="0000FF"/>
        </w:rPr>
        <w:t>l</w:t>
      </w:r>
      <w:r>
        <w:t xml:space="preserve">. </w:t>
      </w:r>
      <w:r w:rsidR="00CB230B">
        <w:t>The tone of the syncopated vowel is retained; I show it in (xx1) as rising tone on the following vowel, but phonetically the L</w:t>
      </w:r>
      <w:r w:rsidR="00CB230B">
        <w:noBreakHyphen/>
        <w:t>tone begins on the lateral.</w:t>
      </w:r>
    </w:p>
    <w:p w14:paraId="03F4C465" w14:textId="77777777" w:rsidR="00CB230B" w:rsidRDefault="00CB230B" w:rsidP="005A74E5"/>
    <w:p w14:paraId="601F1255" w14:textId="3B4AC748" w:rsidR="00CB230B" w:rsidRDefault="00CB230B" w:rsidP="00CB230B">
      <w:pPr>
        <w:tabs>
          <w:tab w:val="clear" w:pos="369"/>
          <w:tab w:val="left" w:pos="720"/>
          <w:tab w:val="left" w:pos="3240"/>
        </w:tabs>
      </w:pPr>
      <w:r>
        <w:t>(xx1)</w:t>
      </w:r>
      <w:r>
        <w:tab/>
      </w:r>
      <w:r w:rsidRPr="00BC6D5E">
        <w:rPr>
          <w:rFonts w:ascii="Doulos SIL" w:hAnsi="Doulos SIL"/>
          <w:i/>
          <w:color w:val="0000FF"/>
        </w:rPr>
        <w:t>bìlí</w:t>
      </w:r>
      <w:r>
        <w:t xml:space="preserve"> ~ </w:t>
      </w:r>
      <w:r w:rsidRPr="00BC6D5E">
        <w:rPr>
          <w:rFonts w:ascii="Doulos SIL" w:hAnsi="Doulos SIL"/>
          <w:i/>
          <w:color w:val="0000FF"/>
        </w:rPr>
        <w:t>bə̀lí</w:t>
      </w:r>
      <w:r>
        <w:t xml:space="preserve"> ~ </w:t>
      </w:r>
      <w:r w:rsidRPr="00BC6D5E">
        <w:rPr>
          <w:rFonts w:ascii="Doulos SIL" w:hAnsi="Doulos SIL"/>
          <w:i/>
          <w:color w:val="0000FF"/>
        </w:rPr>
        <w:t>blǐ</w:t>
      </w:r>
      <w:r>
        <w:tab/>
        <w:t>‘gave’</w:t>
      </w:r>
    </w:p>
    <w:p w14:paraId="72FEE37D" w14:textId="61FBD5CB" w:rsidR="00CB230B" w:rsidRDefault="00CB230B" w:rsidP="00CB230B">
      <w:pPr>
        <w:tabs>
          <w:tab w:val="clear" w:pos="369"/>
          <w:tab w:val="left" w:pos="720"/>
          <w:tab w:val="left" w:pos="3240"/>
        </w:tabs>
      </w:pPr>
      <w:r>
        <w:tab/>
      </w:r>
      <w:r w:rsidRPr="00BC6D5E">
        <w:rPr>
          <w:rFonts w:ascii="Doulos SIL" w:hAnsi="Doulos SIL"/>
          <w:i/>
          <w:color w:val="0000FF"/>
        </w:rPr>
        <w:t>bèlé</w:t>
      </w:r>
      <w:r>
        <w:t xml:space="preserve"> ~ </w:t>
      </w:r>
      <w:r w:rsidRPr="00BC6D5E">
        <w:rPr>
          <w:rFonts w:ascii="Doulos SIL" w:hAnsi="Doulos SIL"/>
          <w:i/>
          <w:color w:val="0000FF"/>
        </w:rPr>
        <w:t>bə̀lé</w:t>
      </w:r>
      <w:r>
        <w:t xml:space="preserve"> ~ </w:t>
      </w:r>
      <w:r w:rsidRPr="00BC6D5E">
        <w:rPr>
          <w:rFonts w:ascii="Doulos SIL" w:hAnsi="Doulos SIL"/>
          <w:i/>
          <w:color w:val="0000FF"/>
        </w:rPr>
        <w:t>blě</w:t>
      </w:r>
      <w:r>
        <w:tab/>
        <w:t>‘passed’</w:t>
      </w:r>
    </w:p>
    <w:p w14:paraId="230F3733" w14:textId="77777777" w:rsidR="00CB230B" w:rsidRDefault="00CB230B" w:rsidP="005A74E5"/>
    <w:p w14:paraId="35F0C804" w14:textId="71360E2D" w:rsidR="00CB230B" w:rsidRDefault="00CB230B" w:rsidP="005A74E5">
      <w:r>
        <w:t xml:space="preserve">Words like </w:t>
      </w:r>
      <w:r w:rsidRPr="00BC6D5E">
        <w:rPr>
          <w:rFonts w:ascii="Doulos SIL" w:hAnsi="Doulos SIL"/>
          <w:i/>
          <w:color w:val="0000FF"/>
        </w:rPr>
        <w:t>flā</w:t>
      </w:r>
      <w:r>
        <w:t xml:space="preserve"> ‘2’, </w:t>
      </w:r>
      <w:r w:rsidRPr="00BC6D5E">
        <w:rPr>
          <w:rFonts w:ascii="Doulos SIL" w:hAnsi="Doulos SIL"/>
          <w:i/>
          <w:color w:val="0000FF"/>
        </w:rPr>
        <w:t>glàŋù</w:t>
      </w:r>
      <w:r>
        <w:t xml:space="preserve"> ‘nightjar’, </w:t>
      </w:r>
      <w:r w:rsidRPr="00BC6D5E">
        <w:rPr>
          <w:rFonts w:ascii="Doulos SIL" w:hAnsi="Doulos SIL"/>
          <w:i/>
          <w:color w:val="0000FF"/>
        </w:rPr>
        <w:t>kláá</w:t>
      </w:r>
      <w:r>
        <w:t xml:space="preserve"> ‘ring (on finger)’, and </w:t>
      </w:r>
      <w:r w:rsidRPr="00BC6D5E">
        <w:rPr>
          <w:rFonts w:ascii="Doulos SIL" w:hAnsi="Doulos SIL"/>
          <w:i/>
          <w:color w:val="0000FF"/>
        </w:rPr>
        <w:t>slāā</w:t>
      </w:r>
      <w:r>
        <w:t xml:space="preserve"> ‘daytime’ that now usually begin with a </w:t>
      </w:r>
      <w:r w:rsidRPr="00BC6D5E">
        <w:rPr>
          <w:rFonts w:ascii="Doulos SIL" w:hAnsi="Doulos SIL"/>
          <w:i/>
          <w:color w:val="0000FF"/>
        </w:rPr>
        <w:t>Cl</w:t>
      </w:r>
      <w:r>
        <w:t xml:space="preserve"> cluster likely originated in this way, and </w:t>
      </w:r>
      <w:r w:rsidRPr="00BC6D5E">
        <w:rPr>
          <w:rFonts w:ascii="Doulos SIL" w:hAnsi="Doulos SIL"/>
          <w:i/>
          <w:color w:val="0000FF"/>
        </w:rPr>
        <w:t>i</w:t>
      </w:r>
      <w:r>
        <w:t xml:space="preserve"> can still occur in artifically slow pronunciations.</w:t>
      </w:r>
    </w:p>
    <w:p w14:paraId="6E0C5219" w14:textId="480117ED" w:rsidR="00B17733" w:rsidRDefault="00CB230B" w:rsidP="005A74E5">
      <w:r>
        <w:tab/>
        <w:t xml:space="preserve">Second, the medial syllable of word-final </w:t>
      </w:r>
      <w:r w:rsidRPr="00BC6D5E">
        <w:rPr>
          <w:rFonts w:ascii="Doulos SIL" w:hAnsi="Doulos SIL"/>
          <w:i/>
          <w:color w:val="0000FF"/>
        </w:rPr>
        <w:t>…CvCvCv</w:t>
      </w:r>
      <w:r>
        <w:t xml:space="preserve"> can syncopate. This is most apparent in nouns</w:t>
      </w:r>
      <w:r w:rsidR="00D90C2A">
        <w:t xml:space="preserve"> and adjectives</w:t>
      </w:r>
      <w:r>
        <w:t xml:space="preserve"> </w:t>
      </w:r>
      <w:r w:rsidR="00D90C2A">
        <w:t>when followed by</w:t>
      </w:r>
      <w:r>
        <w:t xml:space="preserve"> the nominal suffix (</w:t>
      </w:r>
      <w:r w:rsidRPr="00BC6D5E">
        <w:rPr>
          <w:rFonts w:ascii="Doulos SIL" w:hAnsi="Doulos SIL"/>
          <w:i/>
          <w:color w:val="0000FF"/>
        </w:rPr>
        <w:noBreakHyphen/>
        <w:t>rà</w:t>
      </w:r>
      <w:r>
        <w:t xml:space="preserve"> or variant). </w:t>
      </w:r>
      <w:r w:rsidR="00D90C2A">
        <w:t>Although the examples in (xx2) show a range of vowel qualities in the syncopated vowel, syncope is most common with short high vowels {</w:t>
      </w:r>
      <w:r w:rsidR="00D90C2A" w:rsidRPr="00BC6D5E">
        <w:rPr>
          <w:rFonts w:ascii="Doulos SIL" w:hAnsi="Doulos SIL"/>
          <w:i/>
          <w:color w:val="0000FF"/>
        </w:rPr>
        <w:t>i u</w:t>
      </w:r>
      <w:r w:rsidR="00D90C2A">
        <w:t xml:space="preserve">}, and rare (only one adjectival case known) with </w:t>
      </w:r>
      <w:r w:rsidR="00D90C2A" w:rsidRPr="00BC6D5E">
        <w:rPr>
          <w:rFonts w:ascii="Doulos SIL" w:hAnsi="Doulos SIL"/>
          <w:i/>
          <w:color w:val="0000FF"/>
        </w:rPr>
        <w:t>a</w:t>
      </w:r>
      <w:r w:rsidR="00D90C2A">
        <w:t xml:space="preserve">. The nature of the flanking consonants is also a factor: </w:t>
      </w:r>
      <w:r w:rsidR="00D90C2A" w:rsidRPr="00BC6D5E">
        <w:rPr>
          <w:rFonts w:ascii="Doulos SIL" w:hAnsi="Doulos SIL"/>
          <w:i/>
          <w:color w:val="0000FF"/>
        </w:rPr>
        <w:t>n_n</w:t>
      </w:r>
      <w:r w:rsidR="00D90C2A">
        <w:t xml:space="preserve">, </w:t>
      </w:r>
      <w:r w:rsidR="00D90C2A" w:rsidRPr="00BC6D5E">
        <w:rPr>
          <w:rFonts w:ascii="Doulos SIL" w:hAnsi="Doulos SIL"/>
          <w:i/>
          <w:color w:val="0000FF"/>
        </w:rPr>
        <w:t>l_l</w:t>
      </w:r>
      <w:r w:rsidR="00D90C2A">
        <w:t xml:space="preserve">, and </w:t>
      </w:r>
      <w:r w:rsidR="00D90C2A" w:rsidRPr="00BC6D5E">
        <w:rPr>
          <w:rFonts w:ascii="Doulos SIL" w:hAnsi="Doulos SIL"/>
          <w:i/>
          <w:color w:val="0000FF"/>
        </w:rPr>
        <w:t>r_r</w:t>
      </w:r>
      <w:r w:rsidR="00D90C2A">
        <w:t xml:space="preserve"> are </w:t>
      </w:r>
      <w:r w:rsidR="005C47F2">
        <w:t>the most</w:t>
      </w:r>
      <w:r w:rsidR="00D90C2A">
        <w:t xml:space="preserve"> favorable frames. </w:t>
      </w:r>
    </w:p>
    <w:p w14:paraId="41CAD48D" w14:textId="77777777" w:rsidR="00CB230B" w:rsidRDefault="00CB230B" w:rsidP="005A74E5"/>
    <w:p w14:paraId="1D48F6F9" w14:textId="71CB16D0" w:rsidR="00CB230B" w:rsidRDefault="00CB230B" w:rsidP="00D90C2A">
      <w:pPr>
        <w:tabs>
          <w:tab w:val="clear" w:pos="369"/>
          <w:tab w:val="left" w:pos="720"/>
          <w:tab w:val="left" w:pos="1080"/>
          <w:tab w:val="left" w:pos="2520"/>
          <w:tab w:val="left" w:pos="4590"/>
        </w:tabs>
      </w:pPr>
      <w:r>
        <w:t>(xx2)</w:t>
      </w:r>
      <w:r>
        <w:tab/>
      </w:r>
      <w:r w:rsidR="00D90C2A">
        <w:tab/>
      </w:r>
      <w:r>
        <w:t>noun</w:t>
      </w:r>
      <w:r>
        <w:tab/>
        <w:t>suffixed</w:t>
      </w:r>
      <w:r>
        <w:tab/>
        <w:t>gloss</w:t>
      </w:r>
    </w:p>
    <w:p w14:paraId="76FB9CEB" w14:textId="77777777" w:rsidR="00CB230B" w:rsidRDefault="00CB230B" w:rsidP="00D90C2A">
      <w:pPr>
        <w:tabs>
          <w:tab w:val="clear" w:pos="369"/>
          <w:tab w:val="left" w:pos="720"/>
          <w:tab w:val="left" w:pos="1080"/>
          <w:tab w:val="left" w:pos="2520"/>
          <w:tab w:val="left" w:pos="4590"/>
        </w:tabs>
      </w:pPr>
    </w:p>
    <w:p w14:paraId="707BF699" w14:textId="0BF266D5" w:rsidR="00CB230B" w:rsidRPr="00BC6D5E" w:rsidRDefault="00CB230B" w:rsidP="00D90C2A">
      <w:pPr>
        <w:tabs>
          <w:tab w:val="clear" w:pos="369"/>
          <w:tab w:val="left" w:pos="720"/>
          <w:tab w:val="left" w:pos="1080"/>
          <w:tab w:val="left" w:pos="2520"/>
          <w:tab w:val="left" w:pos="4590"/>
        </w:tabs>
      </w:pPr>
      <w:r>
        <w:tab/>
      </w:r>
      <w:r w:rsidR="00D90C2A">
        <w:t>a.</w:t>
      </w:r>
      <w:r w:rsidR="00D90C2A">
        <w:tab/>
      </w:r>
      <w:r w:rsidRPr="00BC6D5E">
        <w:rPr>
          <w:rFonts w:ascii="Doulos SIL" w:hAnsi="Doulos SIL"/>
          <w:i/>
          <w:color w:val="0000FF"/>
        </w:rPr>
        <w:t>búlú</w:t>
      </w:r>
      <w:r w:rsidRPr="00BC6D5E">
        <w:rPr>
          <w:rFonts w:ascii="Doulos SIL" w:hAnsi="Doulos SIL"/>
          <w:i/>
          <w:color w:val="0000FF"/>
        </w:rPr>
        <w:tab/>
        <w:t>búl-lá</w:t>
      </w:r>
      <w:r w:rsidRPr="00BC6D5E">
        <w:tab/>
        <w:t>‘caterpillar, grub’</w:t>
      </w:r>
    </w:p>
    <w:p w14:paraId="2DBFE021" w14:textId="3A4A15F3" w:rsidR="00CB230B" w:rsidRPr="00BC6D5E" w:rsidRDefault="00CB230B" w:rsidP="00D90C2A">
      <w:pPr>
        <w:tabs>
          <w:tab w:val="clear" w:pos="369"/>
          <w:tab w:val="left" w:pos="720"/>
          <w:tab w:val="left" w:pos="1080"/>
          <w:tab w:val="left" w:pos="2520"/>
          <w:tab w:val="left" w:pos="4590"/>
        </w:tabs>
      </w:pPr>
      <w:r>
        <w:tab/>
      </w:r>
      <w:r w:rsidR="00D90C2A">
        <w:tab/>
      </w:r>
      <w:r w:rsidRPr="00BC6D5E">
        <w:rPr>
          <w:rFonts w:ascii="Doulos SIL" w:hAnsi="Doulos SIL"/>
          <w:i/>
          <w:color w:val="0000FF"/>
        </w:rPr>
        <w:t>būtūnī</w:t>
      </w:r>
      <w:r w:rsidRPr="00BC6D5E">
        <w:rPr>
          <w:rFonts w:ascii="Doulos SIL" w:hAnsi="Doulos SIL"/>
          <w:i/>
          <w:color w:val="0000FF"/>
        </w:rPr>
        <w:tab/>
        <w:t>būtūn-nā</w:t>
      </w:r>
      <w:r w:rsidRPr="00BC6D5E">
        <w:tab/>
        <w:t>‘fist’</w:t>
      </w:r>
    </w:p>
    <w:p w14:paraId="6D5F9F4A" w14:textId="77777777" w:rsidR="00D90C2A" w:rsidRDefault="00D90C2A" w:rsidP="00D90C2A">
      <w:pPr>
        <w:tabs>
          <w:tab w:val="clear" w:pos="369"/>
          <w:tab w:val="left" w:pos="720"/>
          <w:tab w:val="left" w:pos="1080"/>
          <w:tab w:val="left" w:pos="2520"/>
          <w:tab w:val="left" w:pos="4590"/>
        </w:tabs>
      </w:pPr>
    </w:p>
    <w:p w14:paraId="44D7F412" w14:textId="086ED6A4" w:rsidR="00CB230B" w:rsidRPr="00BC6D5E" w:rsidRDefault="00CB230B" w:rsidP="00D90C2A">
      <w:pPr>
        <w:tabs>
          <w:tab w:val="clear" w:pos="369"/>
          <w:tab w:val="left" w:pos="720"/>
          <w:tab w:val="left" w:pos="1080"/>
          <w:tab w:val="left" w:pos="2520"/>
          <w:tab w:val="left" w:pos="4590"/>
        </w:tabs>
      </w:pPr>
      <w:r>
        <w:tab/>
      </w:r>
      <w:r w:rsidR="00D90C2A">
        <w:t>b.</w:t>
      </w:r>
      <w:r w:rsidR="00D90C2A">
        <w:tab/>
      </w:r>
      <w:r w:rsidRPr="00BC6D5E">
        <w:rPr>
          <w:rFonts w:ascii="Doulos SIL" w:hAnsi="Doulos SIL"/>
          <w:i/>
          <w:color w:val="0000FF"/>
        </w:rPr>
        <w:t>bɔ̀nɔ̀</w:t>
      </w:r>
      <w:r w:rsidRPr="00BC6D5E">
        <w:rPr>
          <w:rFonts w:ascii="Doulos SIL" w:hAnsi="Doulos SIL"/>
          <w:i/>
          <w:color w:val="0000FF"/>
        </w:rPr>
        <w:tab/>
        <w:t>bɔ̀n-ná</w:t>
      </w:r>
      <w:r w:rsidRPr="00BC6D5E">
        <w:tab/>
        <w:t>‘kite (hawk)’</w:t>
      </w:r>
    </w:p>
    <w:p w14:paraId="65F3136B" w14:textId="6DB49651" w:rsidR="00CB230B" w:rsidRPr="00BC6D5E" w:rsidRDefault="00CB230B" w:rsidP="00D90C2A">
      <w:pPr>
        <w:tabs>
          <w:tab w:val="clear" w:pos="369"/>
          <w:tab w:val="left" w:pos="720"/>
          <w:tab w:val="left" w:pos="1080"/>
          <w:tab w:val="left" w:pos="2520"/>
          <w:tab w:val="left" w:pos="4590"/>
        </w:tabs>
      </w:pPr>
      <w:r>
        <w:tab/>
      </w:r>
      <w:r w:rsidR="00D90C2A">
        <w:tab/>
      </w:r>
      <w:r w:rsidR="00D90C2A" w:rsidRPr="00BC6D5E">
        <w:rPr>
          <w:rFonts w:ascii="Doulos SIL" w:hAnsi="Doulos SIL"/>
          <w:i/>
          <w:color w:val="0000FF"/>
        </w:rPr>
        <w:t>fɛ́nɛ́</w:t>
      </w:r>
      <w:r w:rsidRPr="00BC6D5E">
        <w:rPr>
          <w:rFonts w:ascii="Doulos SIL" w:hAnsi="Doulos SIL"/>
          <w:i/>
          <w:color w:val="0000FF"/>
        </w:rPr>
        <w:tab/>
      </w:r>
      <w:r w:rsidR="00D90C2A" w:rsidRPr="00BC6D5E">
        <w:rPr>
          <w:rFonts w:ascii="Doulos SIL" w:hAnsi="Doulos SIL"/>
          <w:i/>
          <w:color w:val="0000FF"/>
        </w:rPr>
        <w:t>fɛ́n-ná</w:t>
      </w:r>
      <w:r w:rsidRPr="00BC6D5E">
        <w:tab/>
        <w:t>‘</w:t>
      </w:r>
      <w:r w:rsidR="00D90C2A" w:rsidRPr="00BC6D5E">
        <w:t>mushroom’</w:t>
      </w:r>
    </w:p>
    <w:p w14:paraId="1F2D15B1" w14:textId="77777777" w:rsidR="00D90C2A" w:rsidRPr="00BC6D5E" w:rsidRDefault="00D90C2A" w:rsidP="00D90C2A">
      <w:pPr>
        <w:tabs>
          <w:tab w:val="clear" w:pos="369"/>
          <w:tab w:val="left" w:pos="720"/>
          <w:tab w:val="left" w:pos="1080"/>
          <w:tab w:val="left" w:pos="2520"/>
          <w:tab w:val="left" w:pos="4590"/>
        </w:tabs>
      </w:pPr>
    </w:p>
    <w:p w14:paraId="2FFDD492" w14:textId="1FA5DF0D" w:rsidR="00D90C2A" w:rsidRPr="00BC6D5E" w:rsidRDefault="00D90C2A" w:rsidP="00D90C2A">
      <w:pPr>
        <w:tabs>
          <w:tab w:val="clear" w:pos="369"/>
          <w:tab w:val="left" w:pos="720"/>
          <w:tab w:val="left" w:pos="1080"/>
          <w:tab w:val="left" w:pos="2520"/>
          <w:tab w:val="left" w:pos="4590"/>
        </w:tabs>
      </w:pPr>
      <w:r w:rsidRPr="00BC6D5E">
        <w:tab/>
        <w:t>c.</w:t>
      </w:r>
      <w:r w:rsidRPr="00BC6D5E">
        <w:tab/>
      </w:r>
      <w:r w:rsidRPr="00BC6D5E">
        <w:rPr>
          <w:rFonts w:ascii="Doulos SIL" w:hAnsi="Doulos SIL"/>
          <w:i/>
          <w:color w:val="0000FF"/>
        </w:rPr>
        <w:t>kānā</w:t>
      </w:r>
      <w:r w:rsidRPr="00BC6D5E">
        <w:rPr>
          <w:rFonts w:ascii="Doulos SIL" w:hAnsi="Doulos SIL"/>
          <w:i/>
          <w:color w:val="0000FF"/>
        </w:rPr>
        <w:tab/>
        <w:t>kān-nā</w:t>
      </w:r>
      <w:r w:rsidRPr="00BC6D5E">
        <w:tab/>
        <w:t>‘red’</w:t>
      </w:r>
    </w:p>
    <w:p w14:paraId="65984B5A" w14:textId="19665235" w:rsidR="00D90C2A" w:rsidRPr="00BC6D5E" w:rsidRDefault="00D90C2A" w:rsidP="00D90C2A"/>
    <w:p w14:paraId="098A4ADA" w14:textId="223F0BD9" w:rsidR="00D90C2A" w:rsidRPr="005C47F2" w:rsidRDefault="005C47F2" w:rsidP="00D90C2A">
      <w:r>
        <w:t xml:space="preserve">Word-final </w:t>
      </w:r>
      <w:r w:rsidRPr="00BC6D5E">
        <w:rPr>
          <w:rFonts w:ascii="Doulos SIL" w:hAnsi="Doulos SIL"/>
          <w:i/>
          <w:color w:val="0000FF"/>
        </w:rPr>
        <w:t>…CvCvCv</w:t>
      </w:r>
      <w:r>
        <w:t xml:space="preserve"> can also occur within a stem, and when the medial vowel is {</w:t>
      </w:r>
      <w:r w:rsidRPr="00BC6D5E">
        <w:rPr>
          <w:rFonts w:ascii="Doulos SIL" w:hAnsi="Doulos SIL"/>
          <w:i/>
          <w:color w:val="0000FF"/>
        </w:rPr>
        <w:t>i u</w:t>
      </w:r>
      <w:r>
        <w:t xml:space="preserve">} and the flanking consonants are propitious, syncope is an option: </w:t>
      </w:r>
      <w:r w:rsidRPr="005C47F2">
        <w:rPr>
          <w:rFonts w:ascii="Doulos SIL" w:eastAsia="Times New Roman" w:hAnsi="Doulos SIL"/>
          <w:i/>
          <w:iCs/>
          <w:color w:val="0000FF"/>
          <w:szCs w:val="22"/>
        </w:rPr>
        <w:t>fúnúnà</w:t>
      </w:r>
      <w:r>
        <w:rPr>
          <w:rFonts w:eastAsia="Times New Roman"/>
          <w:iCs/>
          <w:szCs w:val="22"/>
        </w:rPr>
        <w:t xml:space="preserve"> ~ </w:t>
      </w:r>
      <w:r>
        <w:rPr>
          <w:rFonts w:ascii="Doulos SIL" w:eastAsia="Times New Roman" w:hAnsi="Doulos SIL"/>
          <w:i/>
          <w:iCs/>
          <w:color w:val="0000FF"/>
          <w:szCs w:val="22"/>
        </w:rPr>
        <w:t>fúnnà</w:t>
      </w:r>
      <w:r>
        <w:rPr>
          <w:rFonts w:eastAsia="Times New Roman"/>
          <w:iCs/>
          <w:szCs w:val="22"/>
        </w:rPr>
        <w:t xml:space="preserve"> ‘become inflated or swollen’ (imperfective).</w:t>
      </w:r>
    </w:p>
    <w:p w14:paraId="48BFD973" w14:textId="4B9F6E5F" w:rsidR="00CB230B" w:rsidRPr="00CB230B" w:rsidRDefault="005C47F2" w:rsidP="00CB230B">
      <w:r>
        <w:tab/>
      </w:r>
      <w:r w:rsidR="00D90C2A">
        <w:t>Some nouns and adjectives ending in {</w:t>
      </w:r>
      <w:r w:rsidR="00D90C2A" w:rsidRPr="00BC6D5E">
        <w:rPr>
          <w:rFonts w:ascii="Doulos SIL" w:hAnsi="Doulos SIL"/>
          <w:i/>
          <w:color w:val="0000FF"/>
        </w:rPr>
        <w:t>i u</w:t>
      </w:r>
      <w:r w:rsidR="00D90C2A">
        <w:t xml:space="preserve">} like those in (xx2a) </w:t>
      </w:r>
      <w:r>
        <w:t>optionally</w:t>
      </w:r>
      <w:r w:rsidR="00D90C2A">
        <w:t xml:space="preserve"> apocopate word-finally in clause-medial position. There is much variation from one stem to another, and some free variation for individual s</w:t>
      </w:r>
      <w:r>
        <w:t>tems, in my assistant’s speech.</w:t>
      </w:r>
    </w:p>
    <w:p w14:paraId="781380B2" w14:textId="77777777" w:rsidR="007878CF" w:rsidRDefault="007878CF" w:rsidP="007F301C">
      <w:pPr>
        <w:pStyle w:val="Heading2"/>
      </w:pPr>
      <w:bookmarkStart w:id="174" w:name="_Toc508942596"/>
      <w:bookmarkStart w:id="175" w:name="_Toc508943196"/>
      <w:bookmarkStart w:id="176" w:name="_Toc509043662"/>
      <w:bookmarkStart w:id="177" w:name="_Toc36027139"/>
      <w:bookmarkStart w:id="178" w:name="_Toc36027291"/>
      <w:bookmarkStart w:id="179" w:name="_Toc36027501"/>
      <w:bookmarkStart w:id="180" w:name="_Toc78375510"/>
      <w:bookmarkStart w:id="181" w:name="_Toc79405614"/>
      <w:bookmarkStart w:id="182" w:name="_Toc167069464"/>
      <w:bookmarkStart w:id="183" w:name="_Toc342593991"/>
      <w:bookmarkStart w:id="184" w:name="_Toc342595065"/>
      <w:r>
        <w:t>Consonants</w:t>
      </w:r>
      <w:bookmarkEnd w:id="174"/>
      <w:bookmarkEnd w:id="175"/>
      <w:bookmarkEnd w:id="176"/>
      <w:bookmarkEnd w:id="177"/>
      <w:bookmarkEnd w:id="178"/>
      <w:bookmarkEnd w:id="179"/>
      <w:bookmarkEnd w:id="180"/>
      <w:bookmarkEnd w:id="181"/>
      <w:bookmarkEnd w:id="182"/>
      <w:bookmarkEnd w:id="183"/>
      <w:bookmarkEnd w:id="184"/>
    </w:p>
    <w:p w14:paraId="636A0F58" w14:textId="1D25BCAD" w:rsidR="00E92357" w:rsidRDefault="00E92357" w:rsidP="00E92357">
      <w:r>
        <w:t xml:space="preserve">The consonantal phonemes are in (xx1). </w:t>
      </w:r>
    </w:p>
    <w:p w14:paraId="76DB86C5" w14:textId="77777777" w:rsidR="00E92357" w:rsidRPr="00E92357" w:rsidRDefault="00E92357" w:rsidP="00E92357"/>
    <w:p w14:paraId="1F3D3064" w14:textId="77777777" w:rsidR="007878CF" w:rsidRPr="00F94F58" w:rsidRDefault="007878CF" w:rsidP="00E92357">
      <w:r w:rsidRPr="00F94F58">
        <w:t>(xx1)</w:t>
      </w:r>
      <w:r w:rsidRPr="00F94F58">
        <w:tab/>
        <w:t>Consonants</w:t>
      </w:r>
    </w:p>
    <w:p w14:paraId="09762C65" w14:textId="77777777" w:rsidR="007878CF" w:rsidRPr="00F94F58" w:rsidRDefault="007878CF" w:rsidP="00E92357"/>
    <w:p w14:paraId="1591DDC9" w14:textId="1EA84309" w:rsidR="007878CF" w:rsidRPr="00F94F58" w:rsidRDefault="00E92357"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r>
        <w:tab/>
      </w:r>
      <w:r>
        <w:tab/>
        <w:t>1</w:t>
      </w:r>
      <w:r>
        <w:tab/>
        <w:t>2</w:t>
      </w:r>
      <w:r>
        <w:tab/>
        <w:t>3</w:t>
      </w:r>
      <w:r>
        <w:tab/>
        <w:t>4</w:t>
      </w:r>
      <w:r>
        <w:tab/>
        <w:t>5</w:t>
      </w:r>
      <w:r>
        <w:tab/>
        <w:t>6</w:t>
      </w:r>
      <w:r>
        <w:tab/>
        <w:t>7</w:t>
      </w:r>
      <w:r>
        <w:tab/>
        <w:t>8</w:t>
      </w:r>
      <w:r>
        <w:tab/>
        <w:t>9</w:t>
      </w:r>
    </w:p>
    <w:p w14:paraId="17F61940" w14:textId="77777777" w:rsidR="007878CF" w:rsidRPr="00F94F58"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p>
    <w:p w14:paraId="57336CB0" w14:textId="26123E93" w:rsidR="007878CF" w:rsidRPr="00F94F58"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r w:rsidRPr="00F94F58">
        <w:tab/>
        <w:t>labial</w:t>
      </w:r>
      <w:r w:rsidRPr="00F94F58">
        <w:tab/>
      </w:r>
      <w:r w:rsidRPr="00986631">
        <w:rPr>
          <w:rFonts w:ascii="Doulos SIL" w:hAnsi="Doulos SIL"/>
          <w:i/>
          <w:color w:val="0000FF"/>
        </w:rPr>
        <w:t>p</w:t>
      </w:r>
      <w:r w:rsidRPr="00986631">
        <w:rPr>
          <w:rFonts w:ascii="Doulos SIL" w:hAnsi="Doulos SIL"/>
          <w:i/>
          <w:color w:val="0000FF"/>
        </w:rPr>
        <w:tab/>
        <w:t>b</w:t>
      </w:r>
      <w:r w:rsidRPr="00986631">
        <w:rPr>
          <w:rFonts w:ascii="Doulos SIL" w:hAnsi="Doulos SIL"/>
          <w:i/>
          <w:color w:val="0000FF"/>
        </w:rPr>
        <w:tab/>
        <w:t>m</w:t>
      </w:r>
      <w:r w:rsidRPr="00986631">
        <w:rPr>
          <w:rFonts w:ascii="Doulos SIL" w:hAnsi="Doulos SIL"/>
          <w:i/>
          <w:color w:val="0000FF"/>
        </w:rPr>
        <w:tab/>
        <w:t>f</w:t>
      </w:r>
      <w:r w:rsidRPr="00986631">
        <w:rPr>
          <w:rFonts w:ascii="Doulos SIL" w:hAnsi="Doulos SIL"/>
          <w:i/>
          <w:color w:val="0000FF"/>
        </w:rPr>
        <w:tab/>
        <w:t>v</w:t>
      </w:r>
      <w:r w:rsidR="00F223D1" w:rsidRPr="00986631">
        <w:rPr>
          <w:rFonts w:ascii="Doulos SIL" w:hAnsi="Doulos SIL"/>
          <w:i/>
          <w:color w:val="0000FF"/>
        </w:rPr>
        <w:tab/>
      </w:r>
      <w:r w:rsidR="00F223D1" w:rsidRPr="00986631">
        <w:rPr>
          <w:rFonts w:ascii="Doulos SIL" w:hAnsi="Doulos SIL"/>
          <w:i/>
          <w:color w:val="0000FF"/>
        </w:rPr>
        <w:tab/>
        <w:t>w</w:t>
      </w:r>
      <w:r w:rsidR="00F223D1" w:rsidRPr="00986631">
        <w:rPr>
          <w:rFonts w:ascii="Doulos SIL" w:hAnsi="Doulos SIL"/>
          <w:i/>
          <w:color w:val="0000FF"/>
        </w:rPr>
        <w:tab/>
      </w:r>
    </w:p>
    <w:p w14:paraId="6ADD7DDE" w14:textId="420FA965" w:rsidR="007878CF" w:rsidRPr="00986631"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rPr>
          <w:rFonts w:ascii="Doulos SIL" w:hAnsi="Doulos SIL"/>
          <w:i/>
          <w:color w:val="0000FF"/>
        </w:rPr>
      </w:pPr>
      <w:r w:rsidRPr="00F94F58">
        <w:tab/>
        <w:t>alveolar</w:t>
      </w:r>
      <w:r w:rsidRPr="00F94F58">
        <w:tab/>
      </w:r>
      <w:r w:rsidRPr="00986631">
        <w:rPr>
          <w:rFonts w:ascii="Doulos SIL" w:hAnsi="Doulos SIL"/>
          <w:i/>
          <w:color w:val="0000FF"/>
        </w:rPr>
        <w:t>t</w:t>
      </w:r>
      <w:r w:rsidRPr="00986631">
        <w:rPr>
          <w:rFonts w:ascii="Doulos SIL" w:hAnsi="Doulos SIL"/>
          <w:i/>
          <w:color w:val="0000FF"/>
        </w:rPr>
        <w:tab/>
        <w:t>d</w:t>
      </w:r>
      <w:r w:rsidRPr="00986631">
        <w:rPr>
          <w:rFonts w:ascii="Doulos SIL" w:hAnsi="Doulos SIL"/>
          <w:i/>
          <w:color w:val="0000FF"/>
        </w:rPr>
        <w:tab/>
        <w:t>n</w:t>
      </w:r>
      <w:r w:rsidRPr="00986631">
        <w:rPr>
          <w:rFonts w:ascii="Doulos SIL" w:hAnsi="Doulos SIL"/>
          <w:i/>
          <w:color w:val="0000FF"/>
        </w:rPr>
        <w:tab/>
        <w:t>s</w:t>
      </w:r>
      <w:r w:rsidRPr="00986631">
        <w:rPr>
          <w:rFonts w:ascii="Doulos SIL" w:hAnsi="Doulos SIL"/>
          <w:i/>
          <w:color w:val="0000FF"/>
        </w:rPr>
        <w:tab/>
        <w:t>z</w:t>
      </w:r>
      <w:r w:rsidR="00F223D1" w:rsidRPr="00986631">
        <w:rPr>
          <w:rFonts w:ascii="Doulos SIL" w:hAnsi="Doulos SIL"/>
          <w:i/>
          <w:color w:val="0000FF"/>
        </w:rPr>
        <w:tab/>
        <w:t>l</w:t>
      </w:r>
      <w:r w:rsidR="00F223D1" w:rsidRPr="00986631">
        <w:rPr>
          <w:rFonts w:ascii="Doulos SIL" w:hAnsi="Doulos SIL"/>
          <w:i/>
          <w:color w:val="0000FF"/>
        </w:rPr>
        <w:tab/>
        <w:t>r</w:t>
      </w:r>
      <w:r w:rsidR="00F223D1" w:rsidRPr="00986631">
        <w:rPr>
          <w:rFonts w:ascii="Doulos SIL" w:hAnsi="Doulos SIL"/>
          <w:i/>
          <w:color w:val="0000FF"/>
        </w:rPr>
        <w:tab/>
      </w:r>
    </w:p>
    <w:p w14:paraId="102DF0B6" w14:textId="101D8290" w:rsidR="00634C27" w:rsidRPr="00986631" w:rsidRDefault="00634C27"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rPr>
          <w:rFonts w:ascii="Doulos SIL" w:hAnsi="Doulos SIL"/>
          <w:i/>
          <w:color w:val="0000FF"/>
        </w:rPr>
      </w:pPr>
      <w:r w:rsidRPr="00E53435">
        <w:tab/>
      </w:r>
      <w:r w:rsidR="00E53435">
        <w:t>glottalized</w:t>
      </w:r>
      <w:r w:rsidRPr="00E53435">
        <w:tab/>
      </w:r>
      <w:r w:rsidRPr="00986631">
        <w:rPr>
          <w:rFonts w:ascii="Doulos SIL" w:hAnsi="Doulos SIL"/>
          <w:i/>
          <w:color w:val="0000FF"/>
        </w:rPr>
        <w:tab/>
      </w:r>
      <w:r w:rsidRPr="00986631">
        <w:rPr>
          <w:rFonts w:ascii="Doulos SIL" w:hAnsi="Doulos SIL"/>
          <w:i/>
          <w:color w:val="0000FF"/>
        </w:rPr>
        <w:tab/>
      </w:r>
      <w:r w:rsidRPr="00986631">
        <w:rPr>
          <w:rFonts w:ascii="Doulos SIL" w:hAnsi="Doulos SIL"/>
          <w:i/>
          <w:color w:val="0000FF"/>
        </w:rPr>
        <w:tab/>
      </w:r>
      <w:r w:rsidRPr="00986631">
        <w:rPr>
          <w:rFonts w:ascii="Doulos SIL" w:hAnsi="Doulos SIL"/>
          <w:i/>
          <w:color w:val="0000FF"/>
        </w:rPr>
        <w:tab/>
      </w:r>
      <w:r w:rsidRPr="00986631">
        <w:rPr>
          <w:rFonts w:ascii="Doulos SIL" w:hAnsi="Doulos SIL"/>
          <w:i/>
          <w:color w:val="0000FF"/>
        </w:rPr>
        <w:tab/>
      </w:r>
      <w:r w:rsidRPr="00986631">
        <w:rPr>
          <w:rFonts w:ascii="Doulos SIL" w:hAnsi="Doulos SIL"/>
          <w:i/>
          <w:color w:val="0000FF"/>
        </w:rPr>
        <w:tab/>
        <w:t>ʔr</w:t>
      </w:r>
    </w:p>
    <w:p w14:paraId="4E3296FF" w14:textId="1FB35C5E" w:rsidR="007878CF" w:rsidRPr="00F94F58"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r w:rsidRPr="00F94F58">
        <w:tab/>
        <w:t>alveopalatal</w:t>
      </w:r>
      <w:r w:rsidRPr="00F94F58">
        <w:tab/>
      </w:r>
      <w:r w:rsidRPr="00986631">
        <w:rPr>
          <w:rFonts w:ascii="Doulos SIL" w:hAnsi="Doulos SIL"/>
          <w:i/>
          <w:color w:val="0000FF"/>
        </w:rPr>
        <w:t>c</w:t>
      </w:r>
      <w:r w:rsidRPr="00986631">
        <w:rPr>
          <w:rFonts w:ascii="Doulos SIL" w:hAnsi="Doulos SIL"/>
          <w:i/>
          <w:color w:val="0000FF"/>
        </w:rPr>
        <w:tab/>
        <w:t>j</w:t>
      </w:r>
      <w:r w:rsidRPr="00986631">
        <w:rPr>
          <w:rFonts w:ascii="Doulos SIL" w:hAnsi="Doulos SIL"/>
          <w:i/>
          <w:color w:val="0000FF"/>
        </w:rPr>
        <w:tab/>
        <w:t>ɲ</w:t>
      </w:r>
      <w:r w:rsidRPr="00986631">
        <w:rPr>
          <w:rFonts w:ascii="Doulos SIL" w:hAnsi="Doulos SIL"/>
          <w:i/>
          <w:color w:val="0000FF"/>
        </w:rPr>
        <w:tab/>
      </w:r>
      <w:r w:rsidR="00962699" w:rsidRPr="00986631">
        <w:rPr>
          <w:rFonts w:ascii="Doulos SIL" w:hAnsi="Doulos SIL"/>
          <w:i/>
          <w:color w:val="0000FF"/>
        </w:rPr>
        <w:tab/>
      </w:r>
      <w:r w:rsidR="00F223D1" w:rsidRPr="00986631">
        <w:rPr>
          <w:rFonts w:ascii="Doulos SIL" w:hAnsi="Doulos SIL"/>
          <w:i/>
          <w:color w:val="0000FF"/>
        </w:rPr>
        <w:tab/>
      </w:r>
      <w:r w:rsidR="00F223D1" w:rsidRPr="00986631">
        <w:rPr>
          <w:rFonts w:ascii="Doulos SIL" w:hAnsi="Doulos SIL"/>
          <w:i/>
          <w:color w:val="0000FF"/>
        </w:rPr>
        <w:tab/>
        <w:t>y</w:t>
      </w:r>
      <w:r w:rsidR="00F223D1" w:rsidRPr="00986631">
        <w:rPr>
          <w:rFonts w:ascii="Doulos SIL" w:hAnsi="Doulos SIL"/>
          <w:i/>
          <w:color w:val="0000FF"/>
        </w:rPr>
        <w:tab/>
      </w:r>
    </w:p>
    <w:p w14:paraId="05D79D77" w14:textId="77777777" w:rsidR="007878CF" w:rsidRPr="00986631"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rPr>
          <w:rFonts w:ascii="Doulos SIL" w:hAnsi="Doulos SIL"/>
          <w:i/>
          <w:color w:val="0000FF"/>
        </w:rPr>
      </w:pPr>
      <w:r w:rsidRPr="00F94F58">
        <w:tab/>
        <w:t>velar</w:t>
      </w:r>
      <w:r w:rsidRPr="00F94F58">
        <w:tab/>
      </w:r>
      <w:r w:rsidRPr="00986631">
        <w:rPr>
          <w:rFonts w:ascii="Doulos SIL" w:hAnsi="Doulos SIL"/>
          <w:i/>
          <w:color w:val="0000FF"/>
        </w:rPr>
        <w:t>k</w:t>
      </w:r>
      <w:r w:rsidRPr="00986631">
        <w:rPr>
          <w:rFonts w:ascii="Doulos SIL" w:hAnsi="Doulos SIL"/>
          <w:i/>
          <w:color w:val="0000FF"/>
        </w:rPr>
        <w:tab/>
        <w:t>g</w:t>
      </w:r>
      <w:r w:rsidRPr="00986631">
        <w:rPr>
          <w:rFonts w:ascii="Doulos SIL" w:hAnsi="Doulos SIL"/>
          <w:i/>
          <w:color w:val="0000FF"/>
        </w:rPr>
        <w:tab/>
        <w:t>ŋ</w:t>
      </w:r>
      <w:r w:rsidRPr="00986631">
        <w:rPr>
          <w:rFonts w:ascii="Doulos SIL" w:hAnsi="Doulos SIL"/>
          <w:i/>
          <w:color w:val="0000FF"/>
        </w:rPr>
        <w:tab/>
      </w:r>
    </w:p>
    <w:p w14:paraId="3427D89B" w14:textId="7D598B2A" w:rsidR="00E92357" w:rsidRPr="00FD1DF0" w:rsidRDefault="00E92357"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rPr>
          <w:rFonts w:ascii="Doulos SIL" w:hAnsi="Doulos SIL"/>
          <w:i/>
          <w:color w:val="0000FF"/>
        </w:rPr>
      </w:pPr>
      <w:r>
        <w:tab/>
        <w:t>labial velar</w:t>
      </w:r>
      <w:r>
        <w:tab/>
      </w:r>
      <w:r w:rsidRPr="00FD1DF0">
        <w:rPr>
          <w:rFonts w:ascii="Doulos SIL" w:hAnsi="Doulos SIL"/>
          <w:i/>
          <w:color w:val="0000FF"/>
        </w:rPr>
        <w:t>kp</w:t>
      </w:r>
      <w:r w:rsidRPr="00FD1DF0">
        <w:rPr>
          <w:rFonts w:ascii="Doulos SIL" w:hAnsi="Doulos SIL"/>
          <w:i/>
          <w:color w:val="0000FF"/>
        </w:rPr>
        <w:tab/>
        <w:t>gb</w:t>
      </w:r>
      <w:r w:rsidRPr="00FD1DF0">
        <w:rPr>
          <w:rFonts w:ascii="Doulos SIL" w:hAnsi="Doulos SIL"/>
          <w:i/>
          <w:color w:val="0000FF"/>
        </w:rPr>
        <w:tab/>
        <w:t>ŋm</w:t>
      </w:r>
    </w:p>
    <w:p w14:paraId="3BC09621" w14:textId="559C5EAD" w:rsidR="007878CF" w:rsidRPr="00F94F58"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r w:rsidRPr="00F94F58">
        <w:tab/>
        <w:t>laryngeal</w:t>
      </w:r>
      <w:r w:rsidRPr="00F94F58">
        <w:tab/>
      </w:r>
      <w:r w:rsidRPr="00F94F58">
        <w:tab/>
      </w:r>
      <w:r w:rsidRPr="00F94F58">
        <w:tab/>
      </w:r>
      <w:r w:rsidRPr="00F94F58">
        <w:tab/>
      </w:r>
      <w:r w:rsidRPr="00F94F58">
        <w:tab/>
      </w:r>
      <w:r w:rsidRPr="00F94F58">
        <w:tab/>
      </w:r>
      <w:r w:rsidRPr="00F94F58">
        <w:tab/>
      </w:r>
      <w:r w:rsidRPr="00F94F58">
        <w:tab/>
      </w:r>
      <w:r w:rsidR="00634C27" w:rsidRPr="00986631">
        <w:rPr>
          <w:rFonts w:ascii="Doulos SIL" w:hAnsi="Doulos SIL"/>
          <w:i/>
          <w:color w:val="0000FF"/>
        </w:rPr>
        <w:t>ʔ</w:t>
      </w:r>
      <w:r w:rsidRPr="00F94F58">
        <w:tab/>
      </w:r>
      <w:r w:rsidR="008D38C2" w:rsidRPr="00FD1DF0">
        <w:rPr>
          <w:rFonts w:ascii="Doulos SIL" w:hAnsi="Doulos SIL"/>
          <w:i/>
          <w:color w:val="0000FF"/>
        </w:rPr>
        <w:t>h</w:t>
      </w:r>
    </w:p>
    <w:p w14:paraId="664C36CB" w14:textId="77777777" w:rsidR="007878CF" w:rsidRPr="00F94F58" w:rsidRDefault="007878CF" w:rsidP="00E92357">
      <w:pPr>
        <w:tabs>
          <w:tab w:val="clear" w:pos="369"/>
          <w:tab w:val="left" w:pos="720"/>
        </w:tabs>
        <w:ind w:left="720" w:hanging="720"/>
      </w:pPr>
    </w:p>
    <w:p w14:paraId="498AF819" w14:textId="3B3C895A" w:rsidR="007878CF" w:rsidRDefault="00E92357" w:rsidP="00E92357">
      <w:pPr>
        <w:tabs>
          <w:tab w:val="clear" w:pos="369"/>
          <w:tab w:val="left" w:pos="720"/>
        </w:tabs>
        <w:ind w:left="720" w:hanging="720"/>
        <w:rPr>
          <w:i/>
        </w:rPr>
      </w:pPr>
      <w:r w:rsidRPr="00E92357">
        <w:rPr>
          <w:i/>
        </w:rPr>
        <w:tab/>
      </w:r>
      <w:r w:rsidR="007878CF" w:rsidRPr="00E92357">
        <w:rPr>
          <w:i/>
        </w:rPr>
        <w:t xml:space="preserve">key to columns: 1. aspirated voiceless stops </w:t>
      </w:r>
      <w:r>
        <w:rPr>
          <w:i/>
        </w:rPr>
        <w:t>and affricates</w:t>
      </w:r>
      <w:r w:rsidR="007878CF" w:rsidRPr="00E92357">
        <w:rPr>
          <w:i/>
        </w:rPr>
        <w:t>; 2. voiced stops</w:t>
      </w:r>
      <w:r>
        <w:rPr>
          <w:i/>
        </w:rPr>
        <w:t xml:space="preserve"> and affricates</w:t>
      </w:r>
      <w:r w:rsidR="007878CF" w:rsidRPr="00E92357">
        <w:rPr>
          <w:i/>
        </w:rPr>
        <w:t>; 3.nasals, 4. voiceless fricatives (including sibilants); 5. voiced fricatives (includ</w:t>
      </w:r>
      <w:r>
        <w:rPr>
          <w:i/>
        </w:rPr>
        <w:t>ing sibilants); 6. laterals; 7. other sonorants (taps, semivowels)</w:t>
      </w:r>
      <w:r w:rsidR="007878CF" w:rsidRPr="00E92357">
        <w:rPr>
          <w:i/>
        </w:rPr>
        <w:t xml:space="preserve">; </w:t>
      </w:r>
      <w:r>
        <w:rPr>
          <w:i/>
        </w:rPr>
        <w:t>8. glottal stop; 9. laryngeal (aspiration)</w:t>
      </w:r>
    </w:p>
    <w:p w14:paraId="4BC3F1B8" w14:textId="77777777" w:rsidR="00E92357" w:rsidRDefault="00E92357" w:rsidP="00E92357"/>
    <w:p w14:paraId="371CF483" w14:textId="7B813FD1" w:rsidR="00E92357" w:rsidRDefault="00E92357" w:rsidP="00E92357">
      <w:r>
        <w:t>The orthography differs from IPA as indicated in (xx2).</w:t>
      </w:r>
    </w:p>
    <w:p w14:paraId="287A3607" w14:textId="77777777" w:rsidR="00E92357" w:rsidRDefault="00E92357" w:rsidP="00E92357"/>
    <w:p w14:paraId="7377832E" w14:textId="23655F8C" w:rsidR="00E92357" w:rsidRDefault="00E92357" w:rsidP="00E92357">
      <w:pPr>
        <w:tabs>
          <w:tab w:val="clear" w:pos="369"/>
          <w:tab w:val="left" w:pos="720"/>
        </w:tabs>
      </w:pPr>
      <w:r>
        <w:t>(xx2)</w:t>
      </w:r>
      <w:r>
        <w:tab/>
        <w:t>a.</w:t>
      </w:r>
      <w:r>
        <w:tab/>
      </w:r>
      <w:r w:rsidRPr="00986631">
        <w:rPr>
          <w:rFonts w:ascii="Doulos SIL" w:hAnsi="Doulos SIL"/>
          <w:i/>
          <w:color w:val="0000FF"/>
        </w:rPr>
        <w:t>c</w:t>
      </w:r>
      <w:r w:rsidRPr="00E92357">
        <w:t xml:space="preserve"> is IPA [</w:t>
      </w:r>
      <w:r w:rsidRPr="00E92357">
        <w:rPr>
          <w:rFonts w:ascii="Doulos SIL" w:hAnsi="Doulos SIL"/>
          <w:color w:val="008000"/>
        </w:rPr>
        <w:t>tʃ</w:t>
      </w:r>
      <w:r w:rsidRPr="00E92357">
        <w:t>]</w:t>
      </w:r>
    </w:p>
    <w:p w14:paraId="030F38C2" w14:textId="06F70A9C" w:rsidR="00E92357" w:rsidRDefault="00E92357" w:rsidP="00E92357">
      <w:pPr>
        <w:tabs>
          <w:tab w:val="clear" w:pos="369"/>
          <w:tab w:val="left" w:pos="720"/>
        </w:tabs>
      </w:pPr>
      <w:r>
        <w:tab/>
        <w:t>b.</w:t>
      </w:r>
      <w:r>
        <w:tab/>
      </w:r>
      <w:r w:rsidRPr="00986631">
        <w:rPr>
          <w:rFonts w:ascii="Doulos SIL" w:hAnsi="Doulos SIL"/>
          <w:i/>
          <w:color w:val="0000FF"/>
        </w:rPr>
        <w:t>j</w:t>
      </w:r>
      <w:r w:rsidRPr="00E92357">
        <w:t xml:space="preserve"> is [</w:t>
      </w:r>
      <w:r w:rsidRPr="00E92357">
        <w:rPr>
          <w:rFonts w:ascii="Doulos SIL" w:hAnsi="Doulos SIL"/>
          <w:color w:val="008000"/>
        </w:rPr>
        <w:t>dʒ</w:t>
      </w:r>
      <w:r>
        <w:t>]</w:t>
      </w:r>
    </w:p>
    <w:p w14:paraId="6AE8E93D" w14:textId="053E7684" w:rsidR="008D38C2" w:rsidRDefault="008D38C2" w:rsidP="00E92357">
      <w:pPr>
        <w:tabs>
          <w:tab w:val="clear" w:pos="369"/>
          <w:tab w:val="left" w:pos="720"/>
        </w:tabs>
      </w:pPr>
      <w:r>
        <w:tab/>
        <w:t>c.</w:t>
      </w:r>
      <w:r>
        <w:tab/>
      </w:r>
      <w:r w:rsidRPr="0077583C">
        <w:rPr>
          <w:rFonts w:ascii="Doulos SIL" w:hAnsi="Doulos SIL"/>
          <w:i/>
          <w:color w:val="0000FF"/>
        </w:rPr>
        <w:t>ʔr</w:t>
      </w:r>
      <w:r w:rsidR="00E53435">
        <w:t xml:space="preserve"> is a </w:t>
      </w:r>
      <w:r>
        <w:t>tap</w:t>
      </w:r>
      <w:r w:rsidR="00E53435">
        <w:t xml:space="preserve"> with simultaneous glottal stop</w:t>
      </w:r>
      <w:r>
        <w:t xml:space="preserve"> [</w:t>
      </w:r>
      <w:r w:rsidRPr="008D38C2">
        <w:rPr>
          <w:rFonts w:ascii="Doulos SIL" w:hAnsi="Doulos SIL"/>
          <w:color w:val="008000"/>
        </w:rPr>
        <w:t>ɾʼ</w:t>
      </w:r>
      <w:r>
        <w:t>]</w:t>
      </w:r>
    </w:p>
    <w:p w14:paraId="6980A2EB" w14:textId="1B07CE6F" w:rsidR="00E92357" w:rsidRDefault="00E92357" w:rsidP="00E92357">
      <w:pPr>
        <w:tabs>
          <w:tab w:val="clear" w:pos="369"/>
          <w:tab w:val="left" w:pos="720"/>
        </w:tabs>
      </w:pPr>
      <w:r>
        <w:tab/>
      </w:r>
      <w:r w:rsidR="008D38C2">
        <w:t>d</w:t>
      </w:r>
      <w:r>
        <w:t>.</w:t>
      </w:r>
      <w:r>
        <w:tab/>
        <w:t>ligatures are omitted for labial velars (but they are unit phonemes)</w:t>
      </w:r>
    </w:p>
    <w:p w14:paraId="061F39B9" w14:textId="77777777" w:rsidR="00E92357" w:rsidRDefault="00E92357" w:rsidP="00E92357">
      <w:pPr>
        <w:tabs>
          <w:tab w:val="clear" w:pos="369"/>
          <w:tab w:val="left" w:pos="720"/>
        </w:tabs>
      </w:pPr>
    </w:p>
    <w:p w14:paraId="5BBB5EE7" w14:textId="77777777" w:rsidR="008D38C2" w:rsidRDefault="008D38C2" w:rsidP="00E92357">
      <w:pPr>
        <w:tabs>
          <w:tab w:val="clear" w:pos="369"/>
          <w:tab w:val="left" w:pos="720"/>
        </w:tabs>
      </w:pPr>
    </w:p>
    <w:p w14:paraId="3E34BC54" w14:textId="0829B863" w:rsidR="008D38C2" w:rsidRDefault="008D38C2" w:rsidP="008D38C2">
      <w:pPr>
        <w:pStyle w:val="Heading3"/>
      </w:pPr>
      <w:bookmarkStart w:id="185" w:name="_Toc342593992"/>
      <w:bookmarkStart w:id="186" w:name="_Toc342595066"/>
      <w:r>
        <w:lastRenderedPageBreak/>
        <w:t>Comments on specific consonants</w:t>
      </w:r>
      <w:bookmarkEnd w:id="185"/>
      <w:bookmarkEnd w:id="186"/>
    </w:p>
    <w:p w14:paraId="4B96B969" w14:textId="473A0A8B" w:rsidR="008D38C2" w:rsidRPr="00FD2140" w:rsidRDefault="008D38C2" w:rsidP="008D38C2">
      <w:pPr>
        <w:pStyle w:val="Heading4"/>
      </w:pPr>
      <w:bookmarkStart w:id="187" w:name="_Toc342593993"/>
      <w:bookmarkStart w:id="188" w:name="_Toc342595067"/>
      <w:r w:rsidRPr="00986631">
        <w:rPr>
          <w:rFonts w:ascii="Doulos SIL" w:hAnsi="Doulos SIL"/>
          <w:i/>
          <w:color w:val="0000FF"/>
        </w:rPr>
        <w:t>h</w:t>
      </w:r>
      <w:bookmarkEnd w:id="187"/>
      <w:bookmarkEnd w:id="188"/>
      <w:r w:rsidRPr="00FD2140">
        <w:t xml:space="preserve"> </w:t>
      </w:r>
    </w:p>
    <w:p w14:paraId="43936796" w14:textId="0D7E00E4" w:rsidR="008D38C2" w:rsidRDefault="008D38C2" w:rsidP="008D38C2">
      <w:r>
        <w:t>This consonant is uncommon and is limited to stem</w:t>
      </w:r>
      <w:r w:rsidR="002753FA">
        <w:t>-initial position in borrowings, e.g.</w:t>
      </w:r>
      <w:r>
        <w:t xml:space="preserve"> </w:t>
      </w:r>
      <w:r w:rsidRPr="00986631">
        <w:rPr>
          <w:rFonts w:ascii="Doulos SIL" w:hAnsi="Doulos SIL"/>
          <w:i/>
          <w:color w:val="0000FF"/>
        </w:rPr>
        <w:t>hɛ́ɛ́rɛ́</w:t>
      </w:r>
      <w:r>
        <w:t xml:space="preserve"> ‘well-being’. </w:t>
      </w:r>
    </w:p>
    <w:p w14:paraId="24957805" w14:textId="77777777" w:rsidR="003A00E9" w:rsidRDefault="003A00E9" w:rsidP="008D38C2"/>
    <w:p w14:paraId="67B64FBB" w14:textId="77777777" w:rsidR="005C47F2" w:rsidRDefault="005C47F2" w:rsidP="008D38C2"/>
    <w:p w14:paraId="152A2D76" w14:textId="45085901" w:rsidR="003A00E9" w:rsidRDefault="003A00E9" w:rsidP="003A00E9">
      <w:pPr>
        <w:pStyle w:val="Heading4"/>
      </w:pPr>
      <w:bookmarkStart w:id="189" w:name="_Toc342593994"/>
      <w:bookmarkStart w:id="190" w:name="_Toc342595068"/>
      <w:r w:rsidRPr="00986631">
        <w:rPr>
          <w:rFonts w:ascii="Doulos SIL" w:hAnsi="Doulos SIL"/>
          <w:i/>
          <w:color w:val="0000FF"/>
        </w:rPr>
        <w:t>ʔ</w:t>
      </w:r>
      <w:bookmarkEnd w:id="189"/>
      <w:bookmarkEnd w:id="190"/>
      <w:r>
        <w:t xml:space="preserve">  </w:t>
      </w:r>
    </w:p>
    <w:p w14:paraId="4F8F67E7" w14:textId="148D255D" w:rsidR="003A00E9" w:rsidRDefault="003A00E9" w:rsidP="003A00E9">
      <w:r>
        <w:t xml:space="preserve">Glottal stop </w:t>
      </w:r>
      <w:r w:rsidRPr="00986631">
        <w:rPr>
          <w:rFonts w:ascii="Doulos SIL" w:hAnsi="Doulos SIL"/>
          <w:i/>
          <w:color w:val="0000FF"/>
        </w:rPr>
        <w:t>ʔ</w:t>
      </w:r>
      <w:r>
        <w:t xml:space="preserve"> is common stem-medially between two short vowels: </w:t>
      </w:r>
      <w:r w:rsidRPr="00986631">
        <w:rPr>
          <w:rFonts w:ascii="Doulos SIL" w:hAnsi="Doulos SIL"/>
          <w:i/>
          <w:color w:val="0000FF"/>
        </w:rPr>
        <w:t>bùʔúⁿ</w:t>
      </w:r>
      <w:r>
        <w:t xml:space="preserve"> ‘liver’, </w:t>
      </w:r>
      <w:r w:rsidRPr="00986631">
        <w:rPr>
          <w:rFonts w:ascii="Doulos SIL" w:hAnsi="Doulos SIL"/>
          <w:i/>
          <w:color w:val="0000FF"/>
        </w:rPr>
        <w:t>dóʔó</w:t>
      </w:r>
      <w:r>
        <w:t xml:space="preserve"> ‘younger brother’. It does not occur word- or stem-initially, or word- or stem-finally</w:t>
      </w:r>
      <w:r w:rsidR="002753FA">
        <w:t xml:space="preserve">. It does occur finally in </w:t>
      </w:r>
      <w:r>
        <w:t xml:space="preserve">negative enclitic </w:t>
      </w:r>
      <w:r w:rsidRPr="003A00E9">
        <w:rPr>
          <w:rFonts w:ascii="Doulos SIL" w:hAnsi="Doulos SIL"/>
          <w:i/>
          <w:color w:val="0000FF"/>
        </w:rPr>
        <w:t>=rĒʔ</w:t>
      </w:r>
      <w:r w:rsidR="002753FA">
        <w:t xml:space="preserve"> when it is clause-final (§10.2.1), and in clause-final emphatic particle </w:t>
      </w:r>
      <w:r w:rsidR="002753FA" w:rsidRPr="009D1EF7">
        <w:rPr>
          <w:rFonts w:ascii="Doulos SIL" w:hAnsi="Doulos SIL"/>
          <w:i/>
          <w:color w:val="0000FF"/>
        </w:rPr>
        <w:t>dɛ̄ʔ</w:t>
      </w:r>
      <w:r w:rsidR="002753FA">
        <w:t xml:space="preserve"> (§19.3.2). See, however, the comments in §10.2.2. </w:t>
      </w:r>
    </w:p>
    <w:p w14:paraId="4B91E887" w14:textId="7D72EA5F" w:rsidR="003A00E9" w:rsidRDefault="003A00E9" w:rsidP="003A00E9">
      <w:r>
        <w:tab/>
        <w:t xml:space="preserve">Usually </w:t>
      </w:r>
      <w:r w:rsidRPr="00B1735A">
        <w:rPr>
          <w:rFonts w:ascii="Doulos SIL" w:hAnsi="Doulos SIL"/>
          <w:i/>
          <w:color w:val="0000FF"/>
        </w:rPr>
        <w:t>ʔ</w:t>
      </w:r>
      <w:r>
        <w:t xml:space="preserve"> within a stem is flanked by short vowels of identical quality. Nominal examples are </w:t>
      </w:r>
      <w:r w:rsidRPr="003A00E9">
        <w:rPr>
          <w:rFonts w:ascii="Doulos SIL" w:hAnsi="Doulos SIL"/>
          <w:i/>
          <w:color w:val="0000FF"/>
        </w:rPr>
        <w:t>bàʔà</w:t>
      </w:r>
      <w:r>
        <w:t xml:space="preserve"> ‘wild onion’, </w:t>
      </w:r>
      <w:r w:rsidRPr="003A00E9">
        <w:rPr>
          <w:rFonts w:ascii="Doulos SIL" w:hAnsi="Doulos SIL"/>
          <w:i/>
          <w:color w:val="0000FF"/>
        </w:rPr>
        <w:t>zɛ́ʔɛ̀nɛ́</w:t>
      </w:r>
      <w:r>
        <w:t xml:space="preserve"> ‘wild date tree (Balanites)’, </w:t>
      </w:r>
      <w:r w:rsidRPr="003A00E9">
        <w:rPr>
          <w:rFonts w:ascii="Doulos SIL" w:hAnsi="Doulos SIL"/>
          <w:i/>
          <w:color w:val="0000FF"/>
        </w:rPr>
        <w:t>bòʔòkááⁿ</w:t>
      </w:r>
      <w:r>
        <w:t xml:space="preserve"> ‘tall grass spp. (</w:t>
      </w:r>
      <w:r w:rsidRPr="0072689E">
        <w:rPr>
          <w:i/>
        </w:rPr>
        <w:t>Hyperthelia</w:t>
      </w:r>
      <w:r>
        <w:t xml:space="preserve">, </w:t>
      </w:r>
      <w:r w:rsidRPr="0072689E">
        <w:rPr>
          <w:i/>
        </w:rPr>
        <w:t>Diheteropogon</w:t>
      </w:r>
      <w:r>
        <w:t xml:space="preserve">)’, and </w:t>
      </w:r>
      <w:r w:rsidRPr="0072689E">
        <w:rPr>
          <w:rFonts w:ascii="Doulos SIL" w:eastAsia="Times New Roman" w:hAnsi="Doulos SIL"/>
          <w:i/>
          <w:iCs/>
          <w:color w:val="0000FF"/>
          <w:szCs w:val="22"/>
        </w:rPr>
        <w:t>níínààⁿ-tùʔùgú</w:t>
      </w:r>
      <w:r>
        <w:t xml:space="preserve"> ‘praying mantis’. Aspectual alternations such as imperfective </w:t>
      </w:r>
      <w:r w:rsidRPr="003A00E9">
        <w:rPr>
          <w:rFonts w:ascii="Doulos SIL" w:hAnsi="Doulos SIL"/>
          <w:i/>
          <w:color w:val="0000FF"/>
        </w:rPr>
        <w:t>dàʔà</w:t>
      </w:r>
      <w:r>
        <w:t xml:space="preserve"> and E</w:t>
      </w:r>
      <w:r>
        <w:noBreakHyphen/>
        <w:t xml:space="preserve">stem perfective </w:t>
      </w:r>
      <w:r w:rsidRPr="003A00E9">
        <w:rPr>
          <w:rFonts w:ascii="Doulos SIL" w:hAnsi="Doulos SIL"/>
          <w:i/>
          <w:color w:val="0000FF"/>
        </w:rPr>
        <w:t>dɛ̀ʔɛ́</w:t>
      </w:r>
      <w:r>
        <w:t xml:space="preserve"> for the verb ‘let go, set free’ show that this </w:t>
      </w:r>
      <w:r w:rsidR="002753FA">
        <w:t xml:space="preserve">vocalic harmonization </w:t>
      </w:r>
      <w:r>
        <w:t xml:space="preserve">is systematic at least for verbs. Exceptions are </w:t>
      </w:r>
      <w:r w:rsidRPr="00B91217">
        <w:rPr>
          <w:rFonts w:ascii="Doulos SIL" w:hAnsi="Doulos SIL"/>
          <w:i/>
          <w:color w:val="0000FF"/>
        </w:rPr>
        <w:t>wòʔùl</w:t>
      </w:r>
      <w:r w:rsidRPr="00B91217">
        <w:rPr>
          <w:rFonts w:ascii="Doulos SIL" w:hAnsi="Doulos SIL"/>
          <w:i/>
          <w:color w:val="0000FF"/>
        </w:rPr>
        <w:noBreakHyphen/>
      </w:r>
      <w:r w:rsidR="00B91217" w:rsidRPr="00B91217">
        <w:rPr>
          <w:rFonts w:ascii="Doulos SIL" w:hAnsi="Doulos SIL"/>
          <w:i/>
          <w:color w:val="0000FF"/>
        </w:rPr>
        <w:t>dí</w:t>
      </w:r>
      <w:r w:rsidR="00B91217">
        <w:rPr>
          <w:rFonts w:ascii="Doulos SIL" w:hAnsi="Doulos SIL"/>
          <w:i/>
          <w:color w:val="0000FF"/>
        </w:rPr>
        <w:t>(</w:t>
      </w:r>
      <w:r w:rsidR="00B91217">
        <w:rPr>
          <w:rFonts w:ascii="Doulos SIL" w:hAnsi="Doulos SIL"/>
          <w:i/>
          <w:color w:val="0000FF"/>
        </w:rPr>
        <w:noBreakHyphen/>
        <w:t>rà)</w:t>
      </w:r>
      <w:r>
        <w:t xml:space="preserve"> ‘mid-sized honey bee sp.’ and </w:t>
      </w:r>
      <w:r w:rsidRPr="00B91217">
        <w:rPr>
          <w:rFonts w:ascii="Doulos SIL" w:hAnsi="Doulos SIL"/>
          <w:i/>
          <w:color w:val="0000FF"/>
        </w:rPr>
        <w:t>ɲí</w:t>
      </w:r>
      <w:r w:rsidR="00B91217" w:rsidRPr="00B91217">
        <w:rPr>
          <w:rFonts w:ascii="Doulos SIL" w:hAnsi="Doulos SIL"/>
          <w:i/>
          <w:color w:val="0000FF"/>
        </w:rPr>
        <w:t>ʔɛ́náá</w:t>
      </w:r>
      <w:r>
        <w:t xml:space="preserve"> ‘get wet’. </w:t>
      </w:r>
    </w:p>
    <w:p w14:paraId="05DF29FE" w14:textId="775E9EFB" w:rsidR="002753FA" w:rsidRDefault="002753FA" w:rsidP="003A00E9">
      <w:r>
        <w:tab/>
        <w:t xml:space="preserve">Allophonic nasalization of the vowel preceding </w:t>
      </w:r>
      <w:r w:rsidRPr="009D1EF7">
        <w:rPr>
          <w:rFonts w:ascii="Doulos SIL" w:hAnsi="Doulos SIL"/>
          <w:i/>
          <w:color w:val="0000FF"/>
        </w:rPr>
        <w:t>ʔ</w:t>
      </w:r>
      <w:r>
        <w:t xml:space="preserve"> is carried over to the vowel that follows it. There are many words like 1Pl pronoun </w:t>
      </w:r>
      <w:r w:rsidRPr="009D1EF7">
        <w:rPr>
          <w:rFonts w:ascii="Doulos SIL" w:hAnsi="Doulos SIL"/>
          <w:i/>
          <w:color w:val="0000FF"/>
        </w:rPr>
        <w:t>mùʔùⁿ</w:t>
      </w:r>
      <w:r>
        <w:t xml:space="preserve"> that have an initial </w:t>
      </w:r>
      <w:r w:rsidRPr="009D1EF7">
        <w:rPr>
          <w:rFonts w:ascii="Doulos SIL" w:hAnsi="Doulos SIL"/>
          <w:i/>
          <w:color w:val="0000FF"/>
        </w:rPr>
        <w:t>Nv</w:t>
      </w:r>
      <w:r>
        <w:t xml:space="preserve"> syllable (nasal consonant plus short vowel that is automatically nasalized), followed by a glottal initial syllable with a clearly nasalized vowel. Although the nasalization </w:t>
      </w:r>
      <w:r w:rsidR="00CB3A1F">
        <w:t xml:space="preserve">of both vowels </w:t>
      </w:r>
      <w:r>
        <w:t>is automatic, I transcribe it in this case to avoid confusing readers.</w:t>
      </w:r>
    </w:p>
    <w:p w14:paraId="00CDF012" w14:textId="77777777" w:rsidR="003A00E9" w:rsidRDefault="003A00E9" w:rsidP="003A00E9"/>
    <w:p w14:paraId="491B9C4F" w14:textId="77777777" w:rsidR="003A00E9" w:rsidRDefault="003A00E9" w:rsidP="003A00E9"/>
    <w:p w14:paraId="75BEDCB5" w14:textId="464B04BD" w:rsidR="003A00E9" w:rsidRDefault="003A00E9" w:rsidP="003A00E9">
      <w:pPr>
        <w:pStyle w:val="Heading4"/>
      </w:pPr>
      <w:bookmarkStart w:id="191" w:name="_Toc342593995"/>
      <w:bookmarkStart w:id="192" w:name="_Toc342595069"/>
      <w:r w:rsidRPr="00986631">
        <w:rPr>
          <w:rFonts w:ascii="Doulos SIL" w:hAnsi="Doulos SIL"/>
          <w:i/>
          <w:color w:val="0000FF"/>
        </w:rPr>
        <w:t>r</w:t>
      </w:r>
      <w:r w:rsidRPr="00FD2140">
        <w:t xml:space="preserve"> </w:t>
      </w:r>
      <w:r>
        <w:t xml:space="preserve">and </w:t>
      </w:r>
      <w:r w:rsidRPr="00986631">
        <w:rPr>
          <w:rFonts w:ascii="Doulos SIL" w:hAnsi="Doulos SIL"/>
          <w:i/>
          <w:color w:val="0000FF"/>
        </w:rPr>
        <w:t>ʔr</w:t>
      </w:r>
      <w:bookmarkEnd w:id="191"/>
      <w:bookmarkEnd w:id="192"/>
      <w:r>
        <w:t xml:space="preserve"> </w:t>
      </w:r>
    </w:p>
    <w:p w14:paraId="6A252B57" w14:textId="3AD24EFD" w:rsidR="003A00E9" w:rsidRDefault="003A00E9" w:rsidP="003A00E9">
      <w:r>
        <w:t xml:space="preserve">Tap </w:t>
      </w:r>
      <w:r w:rsidRPr="00F0597F">
        <w:rPr>
          <w:rFonts w:ascii="Doulos SIL" w:hAnsi="Doulos SIL"/>
          <w:i/>
          <w:color w:val="0000FF"/>
        </w:rPr>
        <w:t>r</w:t>
      </w:r>
      <w:r>
        <w:t xml:space="preserve"> and glottalized </w:t>
      </w:r>
      <w:r w:rsidRPr="00986631">
        <w:rPr>
          <w:rFonts w:ascii="Doulos SIL" w:hAnsi="Doulos SIL"/>
          <w:i/>
          <w:color w:val="0000FF"/>
        </w:rPr>
        <w:t>ʔr</w:t>
      </w:r>
      <w:r>
        <w:t xml:space="preserve"> do not occur word-initially. They do not occur word-finally, except in words like </w:t>
      </w:r>
      <w:r w:rsidRPr="00986631">
        <w:rPr>
          <w:rFonts w:ascii="Doulos SIL" w:hAnsi="Doulos SIL"/>
          <w:i/>
          <w:color w:val="0000FF"/>
        </w:rPr>
        <w:t>máʔ</w:t>
      </w:r>
      <w:r>
        <w:rPr>
          <w:rFonts w:ascii="Doulos SIL" w:hAnsi="Doulos SIL"/>
          <w:i/>
          <w:color w:val="0000FF"/>
        </w:rPr>
        <w:t>r̀</w:t>
      </w:r>
      <w:r>
        <w:t xml:space="preserve"> ‘mango’ when apocopated from </w:t>
      </w:r>
      <w:r w:rsidRPr="00F0597F">
        <w:rPr>
          <w:rFonts w:ascii="Doulos SIL" w:hAnsi="Doulos SIL"/>
          <w:i/>
          <w:color w:val="0000FF"/>
        </w:rPr>
        <w:t>máʔrù</w:t>
      </w:r>
      <w:r>
        <w:t>.</w:t>
      </w:r>
    </w:p>
    <w:p w14:paraId="312D0D76" w14:textId="6202EF19" w:rsidR="003A00E9" w:rsidRDefault="003A00E9" w:rsidP="003A00E9">
      <w:r>
        <w:tab/>
        <w:t xml:space="preserve">r can occur as first member of medial CC clusters: </w:t>
      </w:r>
      <w:r w:rsidRPr="00986631">
        <w:rPr>
          <w:rFonts w:ascii="Doulos SIL" w:hAnsi="Doulos SIL"/>
          <w:i/>
          <w:color w:val="0000FF"/>
        </w:rPr>
        <w:t>bàrkár</w:t>
      </w:r>
      <w:r>
        <w:t xml:space="preserve"> ‘herb sp. (</w:t>
      </w:r>
      <w:r w:rsidRPr="00CE4222">
        <w:rPr>
          <w:i/>
        </w:rPr>
        <w:t>Leucas</w:t>
      </w:r>
      <w:r>
        <w:t xml:space="preserve">)’, </w:t>
      </w:r>
      <w:r w:rsidRPr="00986631">
        <w:rPr>
          <w:rFonts w:ascii="Doulos SIL" w:hAnsi="Doulos SIL"/>
          <w:i/>
          <w:color w:val="0000FF"/>
        </w:rPr>
        <w:t>màrfá</w:t>
      </w:r>
      <w:r w:rsidRPr="00CE4222">
        <w:t xml:space="preserve"> </w:t>
      </w:r>
      <w:r>
        <w:t>‘rifle’.</w:t>
      </w:r>
    </w:p>
    <w:p w14:paraId="259B72AB" w14:textId="3C3DFEC4" w:rsidR="003A00E9" w:rsidRDefault="003A00E9" w:rsidP="003A00E9">
      <w:r>
        <w:tab/>
        <w:t xml:space="preserve">Other than this, both </w:t>
      </w:r>
      <w:r w:rsidRPr="00986631">
        <w:rPr>
          <w:rFonts w:ascii="Doulos SIL" w:hAnsi="Doulos SIL"/>
          <w:i/>
          <w:color w:val="0000FF"/>
        </w:rPr>
        <w:t>r</w:t>
      </w:r>
      <w:r w:rsidRPr="00FD2140">
        <w:t xml:space="preserve"> </w:t>
      </w:r>
      <w:r>
        <w:t xml:space="preserve">and </w:t>
      </w:r>
      <w:r w:rsidRPr="00986631">
        <w:rPr>
          <w:rFonts w:ascii="Doulos SIL" w:hAnsi="Doulos SIL"/>
          <w:i/>
          <w:color w:val="0000FF"/>
        </w:rPr>
        <w:t>ʔr</w:t>
      </w:r>
      <w:r>
        <w:t xml:space="preserve"> are limited to medial intervocalic position; </w:t>
      </w:r>
      <w:r w:rsidRPr="00F0597F">
        <w:rPr>
          <w:rFonts w:ascii="Doulos SIL" w:hAnsi="Doulos SIL"/>
          <w:i/>
          <w:color w:val="0000FF"/>
        </w:rPr>
        <w:t>r</w:t>
      </w:r>
      <w:r>
        <w:t xml:space="preserve"> also occurs in the negative enclitic </w:t>
      </w:r>
      <w:r w:rsidRPr="00F0597F">
        <w:rPr>
          <w:rFonts w:ascii="Doulos SIL" w:hAnsi="Doulos SIL"/>
          <w:i/>
          <w:color w:val="0000FF"/>
        </w:rPr>
        <w:t>=rĒʔ</w:t>
      </w:r>
      <w:r>
        <w:t xml:space="preserve">, which usually follows a vowel. However, syncope/apocope can create </w:t>
      </w:r>
      <w:r w:rsidRPr="00F0597F">
        <w:rPr>
          <w:rFonts w:ascii="Doulos SIL" w:hAnsi="Doulos SIL"/>
          <w:i/>
          <w:color w:val="0000FF"/>
        </w:rPr>
        <w:t>Cr</w:t>
      </w:r>
      <w:r>
        <w:t xml:space="preserve"> clusters, which can feed CC-adjustment rules like </w:t>
      </w:r>
      <w:r w:rsidRPr="00F0597F">
        <w:rPr>
          <w:rFonts w:ascii="Doulos SIL" w:hAnsi="Doulos SIL"/>
          <w:i/>
          <w:color w:val="0000FF"/>
        </w:rPr>
        <w:t>r</w:t>
      </w:r>
      <w:r>
        <w:noBreakHyphen/>
        <w:t xml:space="preserve">Lateralization and </w:t>
      </w:r>
      <w:r w:rsidRPr="00F0597F">
        <w:rPr>
          <w:rFonts w:ascii="Doulos SIL" w:hAnsi="Doulos SIL"/>
          <w:i/>
          <w:color w:val="0000FF"/>
        </w:rPr>
        <w:t>r</w:t>
      </w:r>
      <w:r>
        <w:noBreakHyphen/>
        <w:t>Deletion.</w:t>
      </w:r>
    </w:p>
    <w:p w14:paraId="0F547191" w14:textId="509D87A3" w:rsidR="003A00E9" w:rsidRDefault="003A00E9" w:rsidP="003A00E9">
      <w:r>
        <w:tab/>
      </w:r>
      <w:r w:rsidRPr="00986631">
        <w:rPr>
          <w:rFonts w:ascii="Doulos SIL" w:hAnsi="Doulos SIL"/>
          <w:i/>
          <w:color w:val="0000FF"/>
        </w:rPr>
        <w:t>ʔr</w:t>
      </w:r>
      <w:r>
        <w:t xml:space="preserve"> is phonetic [</w:t>
      </w:r>
      <w:r w:rsidRPr="008D38C2">
        <w:rPr>
          <w:rFonts w:ascii="Doulos SIL" w:hAnsi="Doulos SIL"/>
          <w:color w:val="008000"/>
        </w:rPr>
        <w:t>ɾʼ</w:t>
      </w:r>
      <w:r>
        <w:t>] with simultaneous glottal stop and (weak) tap. One could argue that it is a cluster of ʔ with r, but the simultaneity of the glottal stop argues for unit phoneme status. An alternative analysis is that it is the result of syncope from /</w:t>
      </w:r>
      <w:r w:rsidRPr="003A00E9">
        <w:rPr>
          <w:rFonts w:ascii="Doulos SIL" w:hAnsi="Doulos SIL"/>
          <w:color w:val="008000"/>
        </w:rPr>
        <w:t>ʔvr</w:t>
      </w:r>
      <w:r>
        <w:t xml:space="preserve">/ with some vowel </w:t>
      </w:r>
      <w:r w:rsidRPr="00F0597F">
        <w:rPr>
          <w:rFonts w:ascii="Doulos SIL" w:hAnsi="Doulos SIL"/>
          <w:i/>
          <w:color w:val="0000FF"/>
        </w:rPr>
        <w:t>v</w:t>
      </w:r>
      <w:r>
        <w:t xml:space="preserve">. This </w:t>
      </w:r>
      <w:r w:rsidR="006A5CBC">
        <w:t>is plausible</w:t>
      </w:r>
      <w:r>
        <w:t xml:space="preserve"> </w:t>
      </w:r>
      <w:r w:rsidR="006A5CBC">
        <w:t>diachronically</w:t>
      </w:r>
      <w:r>
        <w:t xml:space="preserve">, but there is no good evidence for it synchronically. For example, nominal suffix </w:t>
      </w:r>
      <w:r w:rsidRPr="00F0597F">
        <w:rPr>
          <w:rFonts w:ascii="Doulos SIL" w:hAnsi="Doulos SIL"/>
          <w:i/>
          <w:color w:val="0000FF"/>
        </w:rPr>
        <w:noBreakHyphen/>
        <w:t>rà</w:t>
      </w:r>
      <w:r>
        <w:t xml:space="preserve"> (or tonal variant) allows syncope of a preceding vowel under some conditions, but there are no cases of </w:t>
      </w:r>
      <w:r w:rsidRPr="00F0597F">
        <w:rPr>
          <w:rFonts w:ascii="Doulos SIL" w:hAnsi="Doulos SIL"/>
          <w:i/>
          <w:color w:val="0000FF"/>
        </w:rPr>
        <w:t>Cvʔv</w:t>
      </w:r>
      <w:r w:rsidRPr="00F0597F">
        <w:rPr>
          <w:rFonts w:ascii="Doulos SIL" w:hAnsi="Doulos SIL"/>
          <w:i/>
          <w:color w:val="0000FF"/>
        </w:rPr>
        <w:noBreakHyphen/>
        <w:t>rà</w:t>
      </w:r>
      <w:r>
        <w:t xml:space="preserve"> syncopating to </w:t>
      </w:r>
      <w:r w:rsidRPr="00F0597F">
        <w:rPr>
          <w:rFonts w:ascii="Doulos SIL" w:hAnsi="Doulos SIL"/>
          <w:i/>
          <w:color w:val="0000FF"/>
        </w:rPr>
        <w:t>Cvʔ-rà</w:t>
      </w:r>
      <w:r>
        <w:t xml:space="preserve"> [</w:t>
      </w:r>
      <w:r w:rsidRPr="003A00E9">
        <w:rPr>
          <w:rFonts w:ascii="Doulos SIL" w:hAnsi="Doulos SIL"/>
          <w:color w:val="008000"/>
        </w:rPr>
        <w:t>Cvɾʼà</w:t>
      </w:r>
      <w:r w:rsidRPr="003A00E9">
        <w:t>]</w:t>
      </w:r>
      <w:r>
        <w:t xml:space="preserve">. Examples of non-syncopation are </w:t>
      </w:r>
      <w:r w:rsidRPr="00F0597F">
        <w:rPr>
          <w:rFonts w:ascii="Doulos SIL" w:hAnsi="Doulos SIL"/>
          <w:i/>
          <w:color w:val="0000FF"/>
        </w:rPr>
        <w:t>dèʔè</w:t>
      </w:r>
      <w:r w:rsidRPr="00F0597F">
        <w:rPr>
          <w:rFonts w:ascii="Doulos SIL" w:hAnsi="Doulos SIL"/>
          <w:i/>
          <w:color w:val="0000FF"/>
        </w:rPr>
        <w:noBreakHyphen/>
        <w:t>rá</w:t>
      </w:r>
      <w:r>
        <w:t xml:space="preserve"> ‘cream of millet’ and </w:t>
      </w:r>
      <w:r w:rsidRPr="00F0597F">
        <w:rPr>
          <w:rFonts w:ascii="Doulos SIL" w:hAnsi="Doulos SIL"/>
          <w:i/>
          <w:color w:val="0000FF"/>
        </w:rPr>
        <w:t>jóʔó</w:t>
      </w:r>
      <w:r w:rsidRPr="00F0597F">
        <w:rPr>
          <w:rFonts w:ascii="Doulos SIL" w:hAnsi="Doulos SIL"/>
          <w:i/>
          <w:color w:val="0000FF"/>
        </w:rPr>
        <w:noBreakHyphen/>
        <w:t>rá</w:t>
      </w:r>
      <w:r>
        <w:t xml:space="preserve"> ‘Jula person’.</w:t>
      </w:r>
    </w:p>
    <w:p w14:paraId="36260B0F" w14:textId="6979C50F" w:rsidR="003A00E9" w:rsidRDefault="003A00E9" w:rsidP="003A00E9">
      <w:r>
        <w:lastRenderedPageBreak/>
        <w:tab/>
        <w:t xml:space="preserve">Examples of </w:t>
      </w:r>
      <w:r w:rsidRPr="00986631">
        <w:rPr>
          <w:rFonts w:ascii="Doulos SIL" w:hAnsi="Doulos SIL"/>
          <w:i/>
          <w:color w:val="0000FF"/>
        </w:rPr>
        <w:t>ʔr</w:t>
      </w:r>
      <w:r>
        <w:t xml:space="preserve"> [</w:t>
      </w:r>
      <w:r w:rsidRPr="008D38C2">
        <w:rPr>
          <w:rFonts w:ascii="Doulos SIL" w:hAnsi="Doulos SIL"/>
          <w:color w:val="008000"/>
        </w:rPr>
        <w:t>ɾʼ</w:t>
      </w:r>
      <w:r>
        <w:t xml:space="preserve">] are the nouns </w:t>
      </w:r>
      <w:r w:rsidRPr="00F0597F">
        <w:rPr>
          <w:rFonts w:ascii="Doulos SIL" w:hAnsi="Doulos SIL"/>
          <w:i/>
          <w:color w:val="0000FF"/>
        </w:rPr>
        <w:t>gúmàʔrà</w:t>
      </w:r>
      <w:r>
        <w:t xml:space="preserve"> ‘palm-frond bed’, </w:t>
      </w:r>
      <w:r w:rsidRPr="00F0597F">
        <w:rPr>
          <w:rFonts w:ascii="Doulos SIL" w:hAnsi="Doulos SIL"/>
          <w:i/>
          <w:color w:val="0000FF"/>
        </w:rPr>
        <w:t>ɲɔ́kɔ̀ʔrɔ̀</w:t>
      </w:r>
      <w:r>
        <w:t xml:space="preserve"> ‘face’, </w:t>
      </w:r>
      <w:r w:rsidRPr="00F0597F">
        <w:rPr>
          <w:rFonts w:ascii="Doulos SIL" w:hAnsi="Doulos SIL"/>
          <w:i/>
          <w:color w:val="0000FF"/>
        </w:rPr>
        <w:t>bɔ́ʔrɔ́</w:t>
      </w:r>
      <w:r>
        <w:t xml:space="preserve"> ‘loam’, </w:t>
      </w:r>
      <w:r w:rsidRPr="00986631">
        <w:rPr>
          <w:rFonts w:ascii="Doulos SIL" w:hAnsi="Doulos SIL"/>
          <w:i/>
          <w:color w:val="0000FF"/>
        </w:rPr>
        <w:t>wɔ́ʔrɔ́</w:t>
      </w:r>
      <w:r>
        <w:t xml:space="preserve"> ‘thigh’,</w:t>
      </w:r>
      <w:r w:rsidR="006A5CBC">
        <w:t xml:space="preserve"> </w:t>
      </w:r>
      <w:r w:rsidR="006A5CBC" w:rsidRPr="00F0597F">
        <w:rPr>
          <w:rFonts w:ascii="Doulos SIL" w:hAnsi="Doulos SIL"/>
          <w:i/>
          <w:color w:val="0000FF"/>
        </w:rPr>
        <w:t>fáʔrā</w:t>
      </w:r>
      <w:r w:rsidR="006A5CBC">
        <w:t xml:space="preserve"> ‘cave’,</w:t>
      </w:r>
      <w:r>
        <w:t xml:space="preserve"> </w:t>
      </w:r>
      <w:r w:rsidR="006A5CBC" w:rsidRPr="00F0597F">
        <w:rPr>
          <w:rFonts w:ascii="Doulos SIL" w:hAnsi="Doulos SIL"/>
          <w:i/>
          <w:color w:val="0000FF"/>
        </w:rPr>
        <w:t>kóʔrō</w:t>
      </w:r>
      <w:r w:rsidR="006A5CBC">
        <w:t xml:space="preserve"> ‘night’, </w:t>
      </w:r>
      <w:r w:rsidRPr="00F0597F">
        <w:rPr>
          <w:rFonts w:ascii="Doulos SIL" w:hAnsi="Doulos SIL"/>
          <w:i/>
          <w:color w:val="0000FF"/>
        </w:rPr>
        <w:t>yɛ̀ʔrɛ̀</w:t>
      </w:r>
      <w:r>
        <w:t xml:space="preserve"> ‘néré tree’ (</w:t>
      </w:r>
      <w:r w:rsidRPr="00CE4222">
        <w:rPr>
          <w:i/>
        </w:rPr>
        <w:t>Parkia</w:t>
      </w:r>
      <w:r>
        <w:t xml:space="preserve">), </w:t>
      </w:r>
      <w:r w:rsidRPr="00986631">
        <w:rPr>
          <w:rFonts w:ascii="Doulos SIL" w:hAnsi="Doulos SIL"/>
          <w:i/>
          <w:color w:val="0000FF"/>
        </w:rPr>
        <w:t>máʔ</w:t>
      </w:r>
      <w:r>
        <w:rPr>
          <w:rFonts w:ascii="Doulos SIL" w:hAnsi="Doulos SIL"/>
          <w:i/>
          <w:color w:val="0000FF"/>
        </w:rPr>
        <w:t>r̀</w:t>
      </w:r>
      <w:r>
        <w:t xml:space="preserve"> ~ </w:t>
      </w:r>
      <w:r w:rsidRPr="00F0597F">
        <w:rPr>
          <w:rFonts w:ascii="Doulos SIL" w:hAnsi="Doulos SIL"/>
          <w:i/>
          <w:color w:val="0000FF"/>
        </w:rPr>
        <w:t>máʔrù</w:t>
      </w:r>
      <w:r>
        <w:t xml:space="preserve"> ‘mango’, and the verbs </w:t>
      </w:r>
      <w:r w:rsidRPr="00F0597F">
        <w:rPr>
          <w:rFonts w:ascii="Doulos SIL" w:hAnsi="Doulos SIL"/>
          <w:i/>
          <w:color w:val="0000FF"/>
        </w:rPr>
        <w:t>kàʔrà</w:t>
      </w:r>
      <w:r>
        <w:t xml:space="preserve"> ‘break, snap’, </w:t>
      </w:r>
      <w:r w:rsidRPr="00F0597F">
        <w:rPr>
          <w:rFonts w:ascii="Doulos SIL" w:hAnsi="Doulos SIL"/>
          <w:i/>
          <w:color w:val="0000FF"/>
        </w:rPr>
        <w:t>bɛ́ʔrɛ̄</w:t>
      </w:r>
      <w:r>
        <w:t xml:space="preserve"> ‘yam (</w:t>
      </w:r>
      <w:r w:rsidRPr="003A00E9">
        <w:rPr>
          <w:i/>
        </w:rPr>
        <w:t>Dioscorea</w:t>
      </w:r>
      <w:r>
        <w:t xml:space="preserve">)’, </w:t>
      </w:r>
      <w:r w:rsidRPr="00F0597F">
        <w:rPr>
          <w:rFonts w:ascii="Doulos SIL" w:hAnsi="Doulos SIL"/>
          <w:i/>
          <w:color w:val="0000FF"/>
        </w:rPr>
        <w:t>jɔ̀ʔrɔ̀</w:t>
      </w:r>
      <w:r>
        <w:t xml:space="preserve"> ‘jump’, </w:t>
      </w:r>
      <w:r w:rsidRPr="00F0597F">
        <w:rPr>
          <w:rFonts w:ascii="Doulos SIL" w:hAnsi="Doulos SIL"/>
          <w:i/>
          <w:color w:val="0000FF"/>
        </w:rPr>
        <w:t>bàʔrà</w:t>
      </w:r>
      <w:r>
        <w:t xml:space="preserve"> ‘hit’, </w:t>
      </w:r>
      <w:r w:rsidRPr="00F0597F">
        <w:rPr>
          <w:rFonts w:ascii="Doulos SIL" w:hAnsi="Doulos SIL"/>
          <w:i/>
          <w:color w:val="0000FF"/>
        </w:rPr>
        <w:t>tòʔrɔ̀</w:t>
      </w:r>
      <w:r>
        <w:t xml:space="preserve"> ‘sell’, </w:t>
      </w:r>
      <w:r w:rsidRPr="00F0597F">
        <w:rPr>
          <w:rFonts w:ascii="Doulos SIL" w:hAnsi="Doulos SIL"/>
          <w:i/>
          <w:color w:val="0000FF"/>
        </w:rPr>
        <w:t>nɔ̀ʔrɔ̀</w:t>
      </w:r>
      <w:r>
        <w:t xml:space="preserve"> ‘affix’, </w:t>
      </w:r>
      <w:r w:rsidRPr="00F0597F">
        <w:rPr>
          <w:rFonts w:ascii="Doulos SIL" w:hAnsi="Doulos SIL"/>
          <w:i/>
          <w:color w:val="0000FF"/>
        </w:rPr>
        <w:t>sèʔrà</w:t>
      </w:r>
      <w:r>
        <w:t xml:space="preserve"> ‘sweep’, </w:t>
      </w:r>
      <w:r w:rsidRPr="00F0597F">
        <w:rPr>
          <w:rFonts w:ascii="Doulos SIL" w:hAnsi="Doulos SIL"/>
          <w:i/>
          <w:color w:val="0000FF"/>
        </w:rPr>
        <w:t>sònsóⁿʔrà</w:t>
      </w:r>
      <w:r>
        <w:t xml:space="preserve"> ‘squat’, and </w:t>
      </w:r>
      <w:r w:rsidRPr="00F0597F">
        <w:rPr>
          <w:rFonts w:ascii="Doulos SIL" w:hAnsi="Doulos SIL"/>
          <w:i/>
          <w:color w:val="0000FF"/>
        </w:rPr>
        <w:t>kɔ̀ʔrìyáà</w:t>
      </w:r>
      <w:r w:rsidR="006A5CBC">
        <w:t xml:space="preserve"> ‘get old’. I have no examples involving preceding high vowel </w:t>
      </w:r>
      <w:r w:rsidR="006A5CBC" w:rsidRPr="00F0597F">
        <w:rPr>
          <w:rFonts w:ascii="Doulos SIL" w:hAnsi="Doulos SIL"/>
          <w:i/>
          <w:color w:val="0000FF"/>
        </w:rPr>
        <w:t>i</w:t>
      </w:r>
      <w:r w:rsidR="006A5CBC">
        <w:t xml:space="preserve"> or </w:t>
      </w:r>
      <w:r w:rsidR="006A5CBC" w:rsidRPr="00F0597F">
        <w:rPr>
          <w:rFonts w:ascii="Doulos SIL" w:hAnsi="Doulos SIL"/>
          <w:i/>
          <w:color w:val="0000FF"/>
        </w:rPr>
        <w:t>u</w:t>
      </w:r>
      <w:r w:rsidR="006A5CBC">
        <w:t xml:space="preserve">, but a following </w:t>
      </w:r>
      <w:r w:rsidR="006A5CBC" w:rsidRPr="00F0597F">
        <w:rPr>
          <w:rFonts w:ascii="Doulos SIL" w:hAnsi="Doulos SIL"/>
          <w:i/>
          <w:color w:val="0000FF"/>
        </w:rPr>
        <w:t>i</w:t>
      </w:r>
      <w:r w:rsidR="006A5CBC">
        <w:t xml:space="preserve"> or </w:t>
      </w:r>
      <w:r w:rsidR="006A5CBC" w:rsidRPr="00F0597F">
        <w:rPr>
          <w:rFonts w:ascii="Doulos SIL" w:hAnsi="Doulos SIL"/>
          <w:i/>
          <w:color w:val="0000FF"/>
        </w:rPr>
        <w:t>u</w:t>
      </w:r>
      <w:r w:rsidR="006A5CBC">
        <w:t xml:space="preserve"> is allowed, as shown by examples above and by several I</w:t>
      </w:r>
      <w:r w:rsidR="006A5CBC">
        <w:noBreakHyphen/>
        <w:t>stem perfectives of the verbs above (</w:t>
      </w:r>
      <w:r w:rsidR="006A5CBC" w:rsidRPr="00F0597F">
        <w:rPr>
          <w:rFonts w:ascii="Doulos SIL" w:hAnsi="Doulos SIL"/>
          <w:i/>
          <w:color w:val="0000FF"/>
        </w:rPr>
        <w:t>kàʔrí</w:t>
      </w:r>
      <w:r w:rsidR="006A5CBC">
        <w:t xml:space="preserve"> ‘broke’, etc.).</w:t>
      </w:r>
    </w:p>
    <w:p w14:paraId="2CF90B8F" w14:textId="77777777" w:rsidR="0035567A" w:rsidRDefault="0035567A" w:rsidP="003A00E9"/>
    <w:p w14:paraId="693D2D9C" w14:textId="77777777" w:rsidR="0035567A" w:rsidRDefault="0035567A" w:rsidP="003A00E9"/>
    <w:p w14:paraId="1A6D6F57" w14:textId="25DD332F" w:rsidR="0035567A" w:rsidRPr="0095560D" w:rsidRDefault="0035567A" w:rsidP="0035567A">
      <w:pPr>
        <w:pStyle w:val="Heading4"/>
      </w:pPr>
      <w:bookmarkStart w:id="193" w:name="_Toc342593996"/>
      <w:bookmarkStart w:id="194" w:name="_Toc342595070"/>
      <w:r w:rsidRPr="0095560D">
        <w:rPr>
          <w:rFonts w:ascii="Doulos SIL" w:hAnsi="Doulos SIL"/>
          <w:i/>
          <w:color w:val="0000FF"/>
        </w:rPr>
        <w:t>ʔn</w:t>
      </w:r>
      <w:bookmarkEnd w:id="193"/>
      <w:bookmarkEnd w:id="194"/>
      <w:r w:rsidRPr="0095560D">
        <w:t xml:space="preserve"> </w:t>
      </w:r>
    </w:p>
    <w:p w14:paraId="3A7F4837" w14:textId="70A6884F" w:rsidR="0035567A" w:rsidRPr="0035567A" w:rsidRDefault="0035567A" w:rsidP="0035567A">
      <w:pPr>
        <w:tabs>
          <w:tab w:val="clear" w:pos="369"/>
          <w:tab w:val="left" w:pos="720"/>
          <w:tab w:val="left" w:pos="1080"/>
          <w:tab w:val="left" w:pos="1980"/>
          <w:tab w:val="left" w:pos="4050"/>
        </w:tabs>
      </w:pPr>
      <w:r>
        <w:t xml:space="preserve">Usually sonorants other than r are separated from a preceding glottal stop by at least an echo vowel. However, </w:t>
      </w:r>
      <w:r w:rsidRPr="0095560D">
        <w:rPr>
          <w:rFonts w:ascii="Doulos SIL" w:hAnsi="Doulos SIL"/>
          <w:i/>
          <w:color w:val="0000FF"/>
        </w:rPr>
        <w:t>sóʔń</w:t>
      </w:r>
      <w:r w:rsidRPr="0035567A">
        <w:t xml:space="preserve"> </w:t>
      </w:r>
      <w:r>
        <w:t>‘shrew (</w:t>
      </w:r>
      <w:r w:rsidRPr="0035567A">
        <w:rPr>
          <w:i/>
        </w:rPr>
        <w:t>Crocidura</w:t>
      </w:r>
      <w:r>
        <w:t xml:space="preserve">)’, with suffix </w:t>
      </w:r>
      <w:r w:rsidRPr="0095560D">
        <w:rPr>
          <w:rFonts w:ascii="Doulos SIL" w:hAnsi="Doulos SIL"/>
          <w:i/>
          <w:color w:val="0000FF"/>
        </w:rPr>
        <w:t>sóʔń-ná</w:t>
      </w:r>
      <w:r>
        <w:t xml:space="preserve">, was heard with more or less simultaneous glottal closure. </w:t>
      </w:r>
    </w:p>
    <w:p w14:paraId="0E1ED2F3" w14:textId="77777777" w:rsidR="003A00E9" w:rsidRPr="003A00E9" w:rsidRDefault="003A00E9" w:rsidP="003A00E9"/>
    <w:p w14:paraId="68649328" w14:textId="77777777" w:rsidR="000D7A63" w:rsidRDefault="000D7A63" w:rsidP="008D38C2"/>
    <w:p w14:paraId="627164B1" w14:textId="42B45C05" w:rsidR="000D7A63" w:rsidRDefault="00702AD4" w:rsidP="000D7A63">
      <w:pPr>
        <w:pStyle w:val="Heading4"/>
      </w:pPr>
      <w:bookmarkStart w:id="195" w:name="_Toc342593997"/>
      <w:bookmarkStart w:id="196" w:name="_Toc342595071"/>
      <w:r w:rsidRPr="00986631">
        <w:rPr>
          <w:rFonts w:ascii="Doulos SIL" w:hAnsi="Doulos SIL"/>
          <w:i/>
          <w:color w:val="0000FF"/>
        </w:rPr>
        <w:t>z</w:t>
      </w:r>
      <w:bookmarkEnd w:id="195"/>
      <w:bookmarkEnd w:id="196"/>
      <w:r>
        <w:t xml:space="preserve"> </w:t>
      </w:r>
    </w:p>
    <w:p w14:paraId="57E0032C" w14:textId="31B55212" w:rsidR="000D7A63" w:rsidRDefault="00CE4222" w:rsidP="00CE4222">
      <w:pPr>
        <w:rPr>
          <w:rFonts w:eastAsia="Times New Roman"/>
          <w:iCs/>
          <w:szCs w:val="22"/>
        </w:rPr>
      </w:pPr>
      <w:r w:rsidRPr="00FD1DF0">
        <w:rPr>
          <w:rFonts w:ascii="Doulos SIL" w:hAnsi="Doulos SIL"/>
          <w:i/>
          <w:color w:val="0000FF"/>
        </w:rPr>
        <w:t>z</w:t>
      </w:r>
      <w:r>
        <w:t xml:space="preserve"> is uncommon initially and seems to be limited to loanwords and to cultural vocabulary </w:t>
      </w:r>
      <w:r w:rsidR="00251C91">
        <w:t xml:space="preserve">that can be </w:t>
      </w:r>
      <w:r>
        <w:t xml:space="preserve">suspected of being loanwords: </w:t>
      </w:r>
      <w:r w:rsidRPr="00986631">
        <w:rPr>
          <w:rFonts w:ascii="Doulos SIL" w:hAnsi="Doulos SIL"/>
          <w:i/>
          <w:color w:val="0000FF"/>
        </w:rPr>
        <w:t>záʔàmɛ́</w:t>
      </w:r>
      <w:r>
        <w:t xml:space="preserve"> ‘rice cooked w</w:t>
      </w:r>
      <w:r w:rsidR="00570890">
        <w:t xml:space="preserve">ith sauce in it’, </w:t>
      </w:r>
      <w:r w:rsidR="00570890" w:rsidRPr="00986631">
        <w:rPr>
          <w:rFonts w:ascii="Doulos SIL" w:hAnsi="Doulos SIL"/>
          <w:i/>
          <w:color w:val="0000FF"/>
        </w:rPr>
        <w:t>zɛ́ʔɛ̀nɛ́</w:t>
      </w:r>
      <w:r w:rsidR="00570890">
        <w:t xml:space="preserve"> ‘wild date tree (</w:t>
      </w:r>
      <w:r w:rsidR="00570890" w:rsidRPr="00570890">
        <w:rPr>
          <w:i/>
        </w:rPr>
        <w:t>Balanites</w:t>
      </w:r>
      <w:r w:rsidR="00251C91">
        <w:t>)’. There are</w:t>
      </w:r>
      <w:r w:rsidR="00570890">
        <w:t xml:space="preserve"> more examples of </w:t>
      </w:r>
      <w:r w:rsidR="00570890" w:rsidRPr="00986631">
        <w:rPr>
          <w:rFonts w:ascii="Doulos SIL" w:hAnsi="Doulos SIL"/>
          <w:i/>
          <w:color w:val="0000FF"/>
        </w:rPr>
        <w:t>z</w:t>
      </w:r>
      <w:r w:rsidR="00570890">
        <w:t xml:space="preserve"> intervocalically, but they too are flora-fauna or other cultural items: </w:t>
      </w:r>
      <w:r w:rsidR="00570890" w:rsidRPr="00FD1DF0">
        <w:rPr>
          <w:rFonts w:ascii="Doulos SIL" w:hAnsi="Doulos SIL"/>
          <w:i/>
          <w:color w:val="0000FF"/>
        </w:rPr>
        <w:t>sìzó</w:t>
      </w:r>
      <w:r w:rsidR="00570890">
        <w:t xml:space="preserve"> ‘scissors’ (&lt; French), </w:t>
      </w:r>
      <w:r w:rsidR="00570890" w:rsidRPr="00986631">
        <w:rPr>
          <w:rFonts w:ascii="Doulos SIL" w:hAnsi="Doulos SIL"/>
          <w:i/>
          <w:color w:val="0000FF"/>
        </w:rPr>
        <w:t>táábìzɔ̀ŋɔ́</w:t>
      </w:r>
      <w:r w:rsidR="00570890">
        <w:t xml:space="preserve"> ‘Abdim’s stork’, </w:t>
      </w:r>
      <w:r w:rsidR="00570890" w:rsidRPr="00986631">
        <w:rPr>
          <w:rFonts w:ascii="Doulos SIL" w:hAnsi="Doulos SIL"/>
          <w:i/>
          <w:color w:val="0000FF"/>
        </w:rPr>
        <w:t>séⁿzé</w:t>
      </w:r>
      <w:r w:rsidR="00570890">
        <w:t xml:space="preserve"> ‘waterbuck’ (also in Jula), </w:t>
      </w:r>
      <w:r w:rsidR="00570890" w:rsidRPr="00986631">
        <w:rPr>
          <w:rFonts w:ascii="Doulos SIL" w:hAnsi="Doulos SIL"/>
          <w:i/>
          <w:color w:val="0000FF"/>
        </w:rPr>
        <w:t>kɔ̀ɔ̀ⁿzíⁿ</w:t>
      </w:r>
      <w:r w:rsidR="00570890">
        <w:t xml:space="preserve"> ‘fruit of tree sp. (</w:t>
      </w:r>
      <w:r w:rsidR="00570890" w:rsidRPr="00570890">
        <w:rPr>
          <w:i/>
        </w:rPr>
        <w:t>Annona</w:t>
      </w:r>
      <w:r w:rsidR="00570890">
        <w:t xml:space="preserve">)’. </w:t>
      </w:r>
      <w:r w:rsidR="00F0597F">
        <w:t xml:space="preserve">As Prost already notes, medial </w:t>
      </w:r>
      <w:r w:rsidR="00F0597F" w:rsidRPr="00F0597F">
        <w:rPr>
          <w:rFonts w:ascii="Doulos SIL" w:hAnsi="Doulos SIL"/>
          <w:i/>
          <w:color w:val="0000FF"/>
        </w:rPr>
        <w:t>s</w:t>
      </w:r>
      <w:r w:rsidR="00F0597F">
        <w:t xml:space="preserve"> is sometimes pronounced </w:t>
      </w:r>
      <w:r w:rsidR="00F0597F" w:rsidRPr="00F0597F">
        <w:rPr>
          <w:rFonts w:ascii="Doulos SIL" w:hAnsi="Doulos SIL"/>
          <w:i/>
          <w:color w:val="0000FF"/>
        </w:rPr>
        <w:t>z</w:t>
      </w:r>
      <w:r w:rsidR="00F0597F">
        <w:t xml:space="preserve">. I have observed this in the semi-reduplicative verb </w:t>
      </w:r>
      <w:r w:rsidR="00F0597F" w:rsidRPr="00F0597F">
        <w:rPr>
          <w:rFonts w:ascii="Doulos SIL" w:eastAsia="Times New Roman" w:hAnsi="Doulos SIL"/>
          <w:i/>
          <w:iCs/>
          <w:color w:val="0000FF"/>
          <w:szCs w:val="22"/>
        </w:rPr>
        <w:t>sòⁿsóⁿʔrà</w:t>
      </w:r>
      <w:r w:rsidR="00F0597F">
        <w:rPr>
          <w:rFonts w:eastAsia="Times New Roman"/>
          <w:iCs/>
          <w:szCs w:val="22"/>
        </w:rPr>
        <w:t xml:space="preserve"> ‘squat’.</w:t>
      </w:r>
    </w:p>
    <w:p w14:paraId="27D9FD56" w14:textId="77777777" w:rsidR="00F0597F" w:rsidRDefault="00F0597F" w:rsidP="00CE4222">
      <w:pPr>
        <w:rPr>
          <w:rFonts w:eastAsia="Times New Roman"/>
          <w:iCs/>
          <w:szCs w:val="22"/>
        </w:rPr>
      </w:pPr>
    </w:p>
    <w:p w14:paraId="6A2BD60C" w14:textId="77777777" w:rsidR="00F0597F" w:rsidRDefault="00F0597F" w:rsidP="00CE4222">
      <w:pPr>
        <w:rPr>
          <w:rFonts w:eastAsia="Times New Roman"/>
          <w:iCs/>
          <w:szCs w:val="22"/>
        </w:rPr>
      </w:pPr>
    </w:p>
    <w:p w14:paraId="4EDB76A8" w14:textId="65D304B2" w:rsidR="00F0597F" w:rsidRPr="00F0597F" w:rsidRDefault="00F0597F" w:rsidP="00F0597F">
      <w:pPr>
        <w:pStyle w:val="Heading4"/>
      </w:pPr>
      <w:bookmarkStart w:id="197" w:name="_Toc342593998"/>
      <w:bookmarkStart w:id="198" w:name="_Toc342595072"/>
      <w:r w:rsidRPr="00986631">
        <w:rPr>
          <w:rFonts w:ascii="Doulos SIL" w:hAnsi="Doulos SIL"/>
          <w:i/>
          <w:color w:val="0000FF"/>
        </w:rPr>
        <w:t>v</w:t>
      </w:r>
      <w:bookmarkEnd w:id="197"/>
      <w:bookmarkEnd w:id="198"/>
    </w:p>
    <w:p w14:paraId="2A8123EE" w14:textId="51DA3B3F" w:rsidR="00570890" w:rsidRDefault="00570890" w:rsidP="00CE4222">
      <w:r w:rsidRPr="00986631">
        <w:rPr>
          <w:rFonts w:ascii="Doulos SIL" w:hAnsi="Doulos SIL"/>
          <w:i/>
          <w:color w:val="0000FF"/>
        </w:rPr>
        <w:t>v</w:t>
      </w:r>
      <w:r>
        <w:t xml:space="preserve"> is uncommon initially and unattested medially. My examples of word-initial </w:t>
      </w:r>
      <w:r w:rsidR="00251C91" w:rsidRPr="00986631">
        <w:rPr>
          <w:rFonts w:ascii="Doulos SIL" w:hAnsi="Doulos SIL"/>
          <w:i/>
          <w:color w:val="0000FF"/>
        </w:rPr>
        <w:t>v</w:t>
      </w:r>
      <w:r w:rsidR="00251C91">
        <w:t xml:space="preserve"> </w:t>
      </w:r>
      <w:r>
        <w:t xml:space="preserve">are flora-fauna terms: </w:t>
      </w:r>
      <w:r w:rsidRPr="00986631">
        <w:rPr>
          <w:rFonts w:ascii="Doulos SIL" w:hAnsi="Doulos SIL"/>
          <w:i/>
          <w:color w:val="0000FF"/>
        </w:rPr>
        <w:t>vìlàⁿ</w:t>
      </w:r>
      <w:r w:rsidRPr="00570890">
        <w:t xml:space="preserve"> </w:t>
      </w:r>
      <w:r>
        <w:t>‘fat mouse (</w:t>
      </w:r>
      <w:r w:rsidRPr="00251C91">
        <w:rPr>
          <w:i/>
        </w:rPr>
        <w:t>Steatomys</w:t>
      </w:r>
      <w:r>
        <w:t xml:space="preserve">)’, </w:t>
      </w:r>
      <w:r w:rsidRPr="00986631">
        <w:rPr>
          <w:rFonts w:ascii="Doulos SIL" w:hAnsi="Doulos SIL"/>
          <w:i/>
          <w:color w:val="0000FF"/>
        </w:rPr>
        <w:t>vègè-kùⁿ</w:t>
      </w:r>
      <w:r>
        <w:t>, one of two synonyms for ‘wild grape tree (</w:t>
      </w:r>
      <w:r w:rsidRPr="00570890">
        <w:rPr>
          <w:i/>
        </w:rPr>
        <w:t>Lannea</w:t>
      </w:r>
      <w:r>
        <w:t xml:space="preserve">)’, </w:t>
      </w:r>
      <w:r w:rsidRPr="00986631">
        <w:rPr>
          <w:rFonts w:ascii="Doulos SIL" w:hAnsi="Doulos SIL"/>
          <w:i/>
          <w:color w:val="0000FF"/>
        </w:rPr>
        <w:t>vóó</w:t>
      </w:r>
      <w:r>
        <w:t xml:space="preserve"> ‘</w:t>
      </w:r>
      <w:r w:rsidR="0074155B">
        <w:t>antrhopod sp.</w:t>
      </w:r>
      <w:r>
        <w:t xml:space="preserve">’, </w:t>
      </w:r>
      <w:r w:rsidRPr="00986631">
        <w:rPr>
          <w:rFonts w:ascii="Doulos SIL" w:hAnsi="Doulos SIL"/>
          <w:i/>
          <w:color w:val="0000FF"/>
        </w:rPr>
        <w:t>vɔ̀ɔ̀ⁿ-vɔ̄ɔ̄ⁿ</w:t>
      </w:r>
      <w:r>
        <w:t xml:space="preserve"> ‘mud-dauber wasp’ (onomatopoeic). </w:t>
      </w:r>
    </w:p>
    <w:p w14:paraId="0BA5962C" w14:textId="43879008" w:rsidR="00251C91" w:rsidRDefault="00251C91" w:rsidP="00CE4222">
      <w:r>
        <w:tab/>
        <w:t xml:space="preserve">In formulae like </w:t>
      </w:r>
      <w:r w:rsidRPr="00FD1DF0">
        <w:rPr>
          <w:rFonts w:ascii="Doulos SIL" w:hAnsi="Doulos SIL"/>
          <w:i/>
          <w:color w:val="0000FF"/>
        </w:rPr>
        <w:t>CvCv</w:t>
      </w:r>
      <w:r>
        <w:t xml:space="preserve">, </w:t>
      </w:r>
      <w:r w:rsidR="008E5BBB">
        <w:t xml:space="preserve">the symbol </w:t>
      </w:r>
      <w:r w:rsidRPr="00FD1DF0">
        <w:rPr>
          <w:rFonts w:ascii="Doulos SIL" w:hAnsi="Doulos SIL"/>
          <w:i/>
          <w:color w:val="0000FF"/>
        </w:rPr>
        <w:t>v</w:t>
      </w:r>
      <w:r>
        <w:t xml:space="preserve"> represents any vowel. </w:t>
      </w:r>
      <w:r w:rsidR="00F0597F">
        <w:t xml:space="preserve">It is necessary to use lowercase </w:t>
      </w:r>
      <w:r w:rsidR="00F0597F" w:rsidRPr="00F0597F">
        <w:rPr>
          <w:rFonts w:ascii="Doulos SIL" w:hAnsi="Doulos SIL"/>
          <w:i/>
          <w:color w:val="0000FF"/>
        </w:rPr>
        <w:t>v</w:t>
      </w:r>
      <w:r w:rsidR="00F0597F">
        <w:t xml:space="preserve"> to allow tone diacritics.</w:t>
      </w:r>
    </w:p>
    <w:p w14:paraId="6EE3F541" w14:textId="77777777" w:rsidR="0010556D" w:rsidRDefault="0010556D" w:rsidP="0010556D"/>
    <w:p w14:paraId="3A44A6EA" w14:textId="77777777" w:rsidR="0010556D" w:rsidRDefault="0010556D" w:rsidP="0010556D"/>
    <w:p w14:paraId="76C432D9" w14:textId="13C665DD" w:rsidR="0010556D" w:rsidRDefault="0010556D" w:rsidP="0010556D">
      <w:pPr>
        <w:pStyle w:val="Heading4"/>
      </w:pPr>
      <w:bookmarkStart w:id="199" w:name="_Toc342593999"/>
      <w:bookmarkStart w:id="200" w:name="_Toc342595073"/>
      <w:r w:rsidRPr="003A00E9">
        <w:rPr>
          <w:rFonts w:ascii="Doulos SIL" w:hAnsi="Doulos SIL"/>
          <w:i/>
          <w:color w:val="0000FF"/>
        </w:rPr>
        <w:t>p</w:t>
      </w:r>
      <w:r>
        <w:t xml:space="preserve"> versus </w:t>
      </w:r>
      <w:r w:rsidRPr="003A00E9">
        <w:rPr>
          <w:rFonts w:ascii="Doulos SIL" w:hAnsi="Doulos SIL"/>
          <w:i/>
          <w:color w:val="0000FF"/>
        </w:rPr>
        <w:t>kp</w:t>
      </w:r>
      <w:bookmarkEnd w:id="199"/>
      <w:bookmarkEnd w:id="200"/>
      <w:r>
        <w:t xml:space="preserve"> </w:t>
      </w:r>
    </w:p>
    <w:p w14:paraId="11D29497" w14:textId="7C18F4E7" w:rsidR="00B579F4" w:rsidRDefault="0010556D" w:rsidP="00CE4222">
      <w:r>
        <w:t xml:space="preserve">As already observed by Prost, </w:t>
      </w:r>
      <w:r w:rsidRPr="003A00E9">
        <w:rPr>
          <w:rFonts w:ascii="Doulos SIL" w:hAnsi="Doulos SIL"/>
          <w:i/>
          <w:color w:val="0000FF"/>
        </w:rPr>
        <w:t>p</w:t>
      </w:r>
      <w:r>
        <w:t xml:space="preserve"> appears to be absent from native lexicon and occurs in borrowings and in cultural lexical items that are likely to have been borrowed. </w:t>
      </w:r>
      <w:r w:rsidR="00D20F65">
        <w:t xml:space="preserve">Stem-initial </w:t>
      </w:r>
      <w:r w:rsidR="00D20F65" w:rsidRPr="00BC6D5E">
        <w:rPr>
          <w:rFonts w:ascii="Doulos SIL" w:hAnsi="Doulos SIL"/>
          <w:i/>
          <w:color w:val="0000FF"/>
        </w:rPr>
        <w:t>p</w:t>
      </w:r>
      <w:r w:rsidR="00D20F65">
        <w:t xml:space="preserve"> is attested in</w:t>
      </w:r>
      <w:r>
        <w:t xml:space="preserve"> </w:t>
      </w:r>
      <w:r w:rsidRPr="003A00E9">
        <w:rPr>
          <w:rFonts w:ascii="Doulos SIL" w:hAnsi="Doulos SIL"/>
          <w:i/>
          <w:color w:val="0000FF"/>
        </w:rPr>
        <w:t>pɛ́lɛ̄</w:t>
      </w:r>
      <w:r>
        <w:t xml:space="preserve"> ‘chili pepper’, </w:t>
      </w:r>
      <w:r w:rsidRPr="003A00E9">
        <w:rPr>
          <w:rFonts w:ascii="Doulos SIL" w:hAnsi="Doulos SIL"/>
          <w:i/>
          <w:color w:val="0000FF"/>
        </w:rPr>
        <w:t>pándà</w:t>
      </w:r>
      <w:r w:rsidR="008E5BBB">
        <w:rPr>
          <w:rFonts w:ascii="Doulos SIL" w:hAnsi="Doulos SIL"/>
          <w:i/>
          <w:color w:val="0000FF"/>
        </w:rPr>
        <w:t>l</w:t>
      </w:r>
      <w:r>
        <w:t xml:space="preserve"> ‘pants’, </w:t>
      </w:r>
      <w:r w:rsidRPr="003A00E9">
        <w:rPr>
          <w:rFonts w:ascii="Doulos SIL" w:hAnsi="Doulos SIL"/>
          <w:i/>
          <w:color w:val="0000FF"/>
        </w:rPr>
        <w:t>pɔ̀sɔ́n</w:t>
      </w:r>
      <w:r>
        <w:t xml:space="preserve"> ‘poison’, </w:t>
      </w:r>
      <w:r w:rsidRPr="003A00E9">
        <w:rPr>
          <w:rFonts w:ascii="Doulos SIL" w:hAnsi="Doulos SIL"/>
          <w:i/>
          <w:color w:val="0000FF"/>
        </w:rPr>
        <w:t>pítòl</w:t>
      </w:r>
      <w:r w:rsidRPr="0010556D">
        <w:t xml:space="preserve"> </w:t>
      </w:r>
      <w:r>
        <w:t xml:space="preserve">‘bulbul (bird)’, </w:t>
      </w:r>
      <w:r w:rsidR="00C42AC5">
        <w:t xml:space="preserve">and </w:t>
      </w:r>
      <w:r w:rsidRPr="003A00E9">
        <w:rPr>
          <w:rFonts w:ascii="Doulos SIL" w:hAnsi="Doulos SIL"/>
          <w:i/>
          <w:color w:val="0000FF"/>
        </w:rPr>
        <w:t>pɔ̀tɔ̀</w:t>
      </w:r>
      <w:r w:rsidRPr="003A00E9">
        <w:rPr>
          <w:rFonts w:ascii="Doulos SIL" w:hAnsi="Doulos SIL"/>
          <w:i/>
          <w:color w:val="0000FF"/>
        </w:rPr>
        <w:noBreakHyphen/>
        <w:t>pɔ̀tɔ́</w:t>
      </w:r>
      <w:r w:rsidR="00D20F65">
        <w:t xml:space="preserve"> ‘jatropha (tree)’. Medial </w:t>
      </w:r>
      <w:r w:rsidR="00D20F65" w:rsidRPr="00BC6D5E">
        <w:rPr>
          <w:rFonts w:ascii="Doulos SIL" w:hAnsi="Doulos SIL"/>
          <w:i/>
          <w:color w:val="0000FF"/>
        </w:rPr>
        <w:t>p</w:t>
      </w:r>
      <w:r w:rsidR="00D20F65">
        <w:t xml:space="preserve"> occurs in </w:t>
      </w:r>
      <w:r w:rsidR="00D20F65">
        <w:rPr>
          <w:rFonts w:ascii="Doulos SIL" w:eastAsia="Times New Roman" w:hAnsi="Doulos SIL"/>
          <w:i/>
          <w:iCs/>
          <w:color w:val="0000FF"/>
          <w:szCs w:val="22"/>
        </w:rPr>
        <w:t>álà</w:t>
      </w:r>
      <w:r w:rsidR="00D20F65">
        <w:rPr>
          <w:rFonts w:ascii="Doulos SIL" w:eastAsia="Times New Roman" w:hAnsi="Doulos SIL"/>
          <w:i/>
          <w:iCs/>
          <w:color w:val="0000FF"/>
          <w:szCs w:val="22"/>
        </w:rPr>
        <w:noBreakHyphen/>
        <w:t>pɛ̀rɛ́n̄</w:t>
      </w:r>
      <w:r w:rsidR="00D20F65">
        <w:rPr>
          <w:rFonts w:ascii="Doulos SIL" w:eastAsia="Times New Roman" w:hAnsi="Doulos SIL"/>
          <w:i/>
          <w:iCs/>
          <w:color w:val="0000FF"/>
          <w:szCs w:val="22"/>
        </w:rPr>
        <w:noBreakHyphen/>
      </w:r>
      <w:r w:rsidR="00D20F65" w:rsidRPr="0010556D">
        <w:rPr>
          <w:rFonts w:ascii="Doulos SIL" w:eastAsia="Times New Roman" w:hAnsi="Doulos SIL"/>
          <w:i/>
          <w:iCs/>
          <w:color w:val="0000FF"/>
          <w:szCs w:val="22"/>
        </w:rPr>
        <w:t>káⁿ</w:t>
      </w:r>
      <w:r w:rsidR="00D20F65">
        <w:t xml:space="preserve"> ‘thunder’, </w:t>
      </w:r>
      <w:r w:rsidR="00D20F65" w:rsidRPr="003A00E9">
        <w:rPr>
          <w:rFonts w:ascii="Doulos SIL" w:hAnsi="Doulos SIL"/>
          <w:i/>
          <w:color w:val="0000FF"/>
        </w:rPr>
        <w:t>tápɛ́tí</w:t>
      </w:r>
      <w:r w:rsidR="00D20F65">
        <w:t xml:space="preserve"> ‘plastic sandals’, </w:t>
      </w:r>
      <w:r w:rsidR="00D20F65" w:rsidRPr="003A00E9">
        <w:rPr>
          <w:rFonts w:ascii="Doulos SIL" w:hAnsi="Doulos SIL"/>
          <w:i/>
          <w:color w:val="0000FF"/>
        </w:rPr>
        <w:t>kápɔ̀n</w:t>
      </w:r>
      <w:r w:rsidR="00D20F65" w:rsidRPr="0010556D">
        <w:t xml:space="preserve"> </w:t>
      </w:r>
      <w:r w:rsidR="00D20F65">
        <w:t xml:space="preserve">‘daba (hoe) type’, and </w:t>
      </w:r>
      <w:r w:rsidR="00D20F65" w:rsidRPr="00BC6D5E">
        <w:rPr>
          <w:rFonts w:ascii="Doulos SIL" w:hAnsi="Doulos SIL"/>
          <w:i/>
          <w:color w:val="0000FF"/>
        </w:rPr>
        <w:t>sípítí</w:t>
      </w:r>
      <w:r w:rsidR="00C42AC5">
        <w:t xml:space="preserve"> ‘Saturday’ (&lt; </w:t>
      </w:r>
      <w:r w:rsidR="00D20F65">
        <w:t>Arabic).</w:t>
      </w:r>
    </w:p>
    <w:p w14:paraId="62F5F639" w14:textId="5EA4D6DA" w:rsidR="0010556D" w:rsidRPr="0010556D" w:rsidRDefault="0010556D" w:rsidP="00CE4222">
      <w:r>
        <w:lastRenderedPageBreak/>
        <w:tab/>
      </w:r>
      <w:r w:rsidR="00C42AC5">
        <w:t>L</w:t>
      </w:r>
      <w:r>
        <w:t xml:space="preserve">abial velar </w:t>
      </w:r>
      <w:r w:rsidRPr="0035728A">
        <w:rPr>
          <w:rFonts w:ascii="Doulos SIL" w:hAnsi="Doulos SIL"/>
          <w:i/>
          <w:color w:val="0000FF"/>
        </w:rPr>
        <w:t>kp</w:t>
      </w:r>
      <w:r>
        <w:t xml:space="preserve"> (a unit phoneme) is common word-initially in native vocabulary: </w:t>
      </w:r>
      <w:r w:rsidRPr="003A00E9">
        <w:rPr>
          <w:rFonts w:ascii="Doulos SIL" w:hAnsi="Doulos SIL"/>
          <w:i/>
          <w:color w:val="0000FF"/>
        </w:rPr>
        <w:t>kpááⁿ</w:t>
      </w:r>
      <w:r>
        <w:t xml:space="preserve"> ‘die’, </w:t>
      </w:r>
      <w:r w:rsidRPr="003A00E9">
        <w:rPr>
          <w:rFonts w:ascii="Doulos SIL" w:hAnsi="Doulos SIL"/>
          <w:i/>
          <w:color w:val="0000FF"/>
        </w:rPr>
        <w:t>kpɔ́ɔ́lɔ́</w:t>
      </w:r>
      <w:r>
        <w:t xml:space="preserve"> ‘time(s)’, </w:t>
      </w:r>
      <w:r w:rsidRPr="003A00E9">
        <w:rPr>
          <w:rFonts w:ascii="Doulos SIL" w:hAnsi="Doulos SIL"/>
          <w:i/>
          <w:color w:val="0000FF"/>
        </w:rPr>
        <w:t>kp</w:t>
      </w:r>
      <w:r w:rsidR="00935AE7">
        <w:rPr>
          <w:rFonts w:ascii="Doulos SIL" w:hAnsi="Doulos SIL"/>
          <w:i/>
          <w:color w:val="0000FF"/>
        </w:rPr>
        <w:t>ɔ̄</w:t>
      </w:r>
      <w:r>
        <w:t xml:space="preserve"> ‘foot’, etc.</w:t>
      </w:r>
    </w:p>
    <w:p w14:paraId="73738F5B" w14:textId="1AA87163" w:rsidR="0010556D" w:rsidRPr="003A00E9" w:rsidRDefault="0010556D" w:rsidP="00FC7720">
      <w:pPr>
        <w:tabs>
          <w:tab w:val="clear" w:pos="369"/>
        </w:tabs>
        <w:rPr>
          <w:rFonts w:ascii="Doulos SIL" w:eastAsia="Times New Roman" w:hAnsi="Doulos SIL"/>
          <w:i/>
          <w:iCs/>
          <w:color w:val="0000FF"/>
          <w:szCs w:val="22"/>
        </w:rPr>
      </w:pPr>
      <w:r>
        <w:rPr>
          <w:rFonts w:ascii="Doulos SIL" w:eastAsia="Times New Roman" w:hAnsi="Doulos SIL"/>
          <w:i/>
          <w:iCs/>
          <w:color w:val="0000FF"/>
          <w:szCs w:val="22"/>
        </w:rPr>
        <w:tab/>
      </w:r>
    </w:p>
    <w:p w14:paraId="175D426A" w14:textId="77777777" w:rsidR="00B579F4" w:rsidRDefault="00B579F4" w:rsidP="00CE4222"/>
    <w:p w14:paraId="569B1ABA" w14:textId="03C292AB" w:rsidR="00B579F4" w:rsidRDefault="00B579F4" w:rsidP="00B579F4">
      <w:pPr>
        <w:pStyle w:val="Heading4"/>
      </w:pPr>
      <w:bookmarkStart w:id="201" w:name="_Toc342594000"/>
      <w:bookmarkStart w:id="202" w:name="_Toc342595074"/>
      <w:r>
        <w:t>Voiceless obstruents (</w:t>
      </w:r>
      <w:r w:rsidRPr="00FD1DF0">
        <w:rPr>
          <w:rFonts w:ascii="Doulos SIL" w:hAnsi="Doulos SIL"/>
          <w:i/>
          <w:color w:val="0000FF"/>
        </w:rPr>
        <w:t>k/g</w:t>
      </w:r>
      <w:r>
        <w:t xml:space="preserve"> </w:t>
      </w:r>
      <w:r w:rsidR="00523B17">
        <w:t xml:space="preserve">and </w:t>
      </w:r>
      <w:r w:rsidR="00523B17" w:rsidRPr="008747EE">
        <w:rPr>
          <w:rFonts w:ascii="Doulos SIL" w:hAnsi="Doulos SIL"/>
          <w:i/>
          <w:color w:val="0000FF"/>
        </w:rPr>
        <w:t>t/d</w:t>
      </w:r>
      <w:r w:rsidR="00523B17">
        <w:t xml:space="preserve"> </w:t>
      </w:r>
      <w:r>
        <w:t>variation medially)</w:t>
      </w:r>
      <w:bookmarkEnd w:id="201"/>
      <w:bookmarkEnd w:id="202"/>
    </w:p>
    <w:p w14:paraId="5ECF1A04" w14:textId="4AE07B80" w:rsidR="00570890" w:rsidRDefault="00702AD4" w:rsidP="00CE4222">
      <w:r>
        <w:t>Voiceless obstruents</w:t>
      </w:r>
      <w:r w:rsidR="00B579F4">
        <w:t xml:space="preserve"> are common stem- and word-initially. They</w:t>
      </w:r>
      <w:r>
        <w:t xml:space="preserve"> </w:t>
      </w:r>
      <w:r w:rsidR="00B579F4">
        <w:t>may</w:t>
      </w:r>
      <w:r>
        <w:t xml:space="preserve"> occur intervocalically but</w:t>
      </w:r>
      <w:r w:rsidR="00B579F4">
        <w:t xml:space="preserve"> they are much less common there. </w:t>
      </w:r>
      <w:r>
        <w:t xml:space="preserve">Variation between </w:t>
      </w:r>
      <w:r w:rsidRPr="00986631">
        <w:rPr>
          <w:rFonts w:ascii="Doulos SIL" w:hAnsi="Doulos SIL"/>
          <w:i/>
          <w:color w:val="0000FF"/>
        </w:rPr>
        <w:t>k</w:t>
      </w:r>
      <w:r>
        <w:t xml:space="preserve"> and </w:t>
      </w:r>
      <w:r w:rsidRPr="00986631">
        <w:rPr>
          <w:rFonts w:ascii="Doulos SIL" w:hAnsi="Doulos SIL"/>
          <w:i/>
          <w:color w:val="0000FF"/>
        </w:rPr>
        <w:t>g</w:t>
      </w:r>
      <w:r>
        <w:t xml:space="preserve"> is common</w:t>
      </w:r>
      <w:r w:rsidR="00B579F4">
        <w:t xml:space="preserve"> in </w:t>
      </w:r>
      <w:r w:rsidR="00FD6CCF">
        <w:t xml:space="preserve">the medial position in </w:t>
      </w:r>
      <w:r w:rsidR="00FD6CCF" w:rsidRPr="0035728A">
        <w:rPr>
          <w:rFonts w:ascii="Doulos SIL" w:hAnsi="Doulos SIL"/>
          <w:i/>
          <w:color w:val="0000FF"/>
        </w:rPr>
        <w:t>CvCv</w:t>
      </w:r>
      <w:r w:rsidR="00FD6CCF" w:rsidRPr="00FD6CCF">
        <w:t xml:space="preserve"> </w:t>
      </w:r>
      <w:r w:rsidR="00FD6CCF">
        <w:t>stems</w:t>
      </w:r>
      <w:r>
        <w:t xml:space="preserve">, with </w:t>
      </w:r>
      <w:r w:rsidRPr="00FD1DF0">
        <w:rPr>
          <w:rFonts w:ascii="Doulos SIL" w:hAnsi="Doulos SIL"/>
          <w:i/>
          <w:color w:val="0000FF"/>
        </w:rPr>
        <w:t>k</w:t>
      </w:r>
      <w:r>
        <w:t xml:space="preserve"> preferred in careful speech: </w:t>
      </w:r>
      <w:r w:rsidR="00B579F4" w:rsidRPr="00986631">
        <w:rPr>
          <w:rFonts w:ascii="Doulos SIL" w:hAnsi="Doulos SIL"/>
          <w:i/>
          <w:color w:val="0000FF"/>
        </w:rPr>
        <w:t>dùkù</w:t>
      </w:r>
      <w:r w:rsidR="00B579F4">
        <w:t xml:space="preserve"> ‘the bush, the outback’, usually </w:t>
      </w:r>
      <w:r w:rsidR="00B579F4" w:rsidRPr="00986631">
        <w:rPr>
          <w:rFonts w:ascii="Doulos SIL" w:hAnsi="Doulos SIL"/>
          <w:i/>
          <w:color w:val="0000FF"/>
        </w:rPr>
        <w:t>dùgù</w:t>
      </w:r>
      <w:r w:rsidR="00B579F4">
        <w:t xml:space="preserve"> in allegro speech. </w:t>
      </w:r>
      <w:r w:rsidR="00523B17">
        <w:t xml:space="preserve">The relationship between intervocalic </w:t>
      </w:r>
      <w:r w:rsidR="00523B17" w:rsidRPr="008747EE">
        <w:rPr>
          <w:rFonts w:ascii="Doulos SIL" w:hAnsi="Doulos SIL"/>
          <w:i/>
          <w:color w:val="0000FF"/>
        </w:rPr>
        <w:t>t</w:t>
      </w:r>
      <w:r w:rsidR="00523B17">
        <w:t xml:space="preserve"> and </w:t>
      </w:r>
      <w:r w:rsidR="00523B17" w:rsidRPr="008747EE">
        <w:rPr>
          <w:rFonts w:ascii="Doulos SIL" w:hAnsi="Doulos SIL"/>
          <w:i/>
          <w:color w:val="0000FF"/>
        </w:rPr>
        <w:t>d</w:t>
      </w:r>
      <w:r w:rsidR="00523B17">
        <w:t xml:space="preserve"> is similar, as in </w:t>
      </w:r>
      <w:r w:rsidR="00523B17" w:rsidRPr="008747EE">
        <w:rPr>
          <w:rFonts w:ascii="Doulos SIL" w:hAnsi="Doulos SIL"/>
          <w:i/>
          <w:color w:val="0000FF"/>
        </w:rPr>
        <w:t>kítā</w:t>
      </w:r>
      <w:r w:rsidR="00523B17">
        <w:t xml:space="preserve"> ~ </w:t>
      </w:r>
      <w:r w:rsidR="00523B17" w:rsidRPr="008747EE">
        <w:rPr>
          <w:rFonts w:ascii="Doulos SIL" w:hAnsi="Doulos SIL"/>
          <w:i/>
          <w:color w:val="0000FF"/>
        </w:rPr>
        <w:t>kídā</w:t>
      </w:r>
      <w:r w:rsidR="00523B17">
        <w:t xml:space="preserve"> ‘bad’. </w:t>
      </w:r>
    </w:p>
    <w:p w14:paraId="3245D492" w14:textId="76A3EDF0" w:rsidR="00523B17" w:rsidRDefault="00523B17" w:rsidP="00CE4222">
      <w:r>
        <w:tab/>
        <w:t xml:space="preserve">Based on my assistant’s strong tendency to pronounce such words with the voiced stop in allegro speech, and with the voiceless stop in careful “elicitation-ese,” I am not sure that there is a phonemic distinction in intervocalic position. That is, it may be that all cases of stem-internal intervocalic </w:t>
      </w:r>
      <w:r w:rsidRPr="008747EE">
        <w:rPr>
          <w:rFonts w:ascii="Doulos SIL" w:hAnsi="Doulos SIL"/>
          <w:i/>
          <w:color w:val="0000FF"/>
        </w:rPr>
        <w:t>g</w:t>
      </w:r>
      <w:r>
        <w:t xml:space="preserve"> and </w:t>
      </w:r>
      <w:r w:rsidRPr="008747EE">
        <w:rPr>
          <w:rFonts w:ascii="Doulos SIL" w:hAnsi="Doulos SIL"/>
          <w:i/>
          <w:color w:val="0000FF"/>
        </w:rPr>
        <w:t>d</w:t>
      </w:r>
      <w:r>
        <w:t xml:space="preserve">, and perhaps </w:t>
      </w:r>
      <w:r w:rsidRPr="008747EE">
        <w:rPr>
          <w:rFonts w:ascii="Doulos SIL" w:hAnsi="Doulos SIL"/>
          <w:i/>
          <w:color w:val="0000FF"/>
        </w:rPr>
        <w:t>gb</w:t>
      </w:r>
      <w:r>
        <w:t xml:space="preserve"> and </w:t>
      </w:r>
      <w:r w:rsidRPr="008747EE">
        <w:rPr>
          <w:rFonts w:ascii="Doulos SIL" w:hAnsi="Doulos SIL"/>
          <w:i/>
          <w:color w:val="0000FF"/>
        </w:rPr>
        <w:t>b</w:t>
      </w:r>
      <w:r>
        <w:t>, can be pronounced as voiceless in careful speech.</w:t>
      </w:r>
    </w:p>
    <w:p w14:paraId="15A0A1D5" w14:textId="77777777" w:rsidR="0014342D" w:rsidRPr="003A00E9" w:rsidRDefault="0014342D" w:rsidP="00FC7720">
      <w:pPr>
        <w:tabs>
          <w:tab w:val="clear" w:pos="369"/>
        </w:tabs>
        <w:rPr>
          <w:rFonts w:ascii="Doulos SIL" w:eastAsia="Times New Roman" w:hAnsi="Doulos SIL"/>
          <w:i/>
          <w:iCs/>
          <w:color w:val="0000FF"/>
          <w:szCs w:val="22"/>
        </w:rPr>
      </w:pPr>
      <w:r>
        <w:rPr>
          <w:rFonts w:ascii="Doulos SIL" w:eastAsia="Times New Roman" w:hAnsi="Doulos SIL"/>
          <w:i/>
          <w:iCs/>
          <w:color w:val="0000FF"/>
          <w:szCs w:val="22"/>
        </w:rPr>
        <w:tab/>
      </w:r>
    </w:p>
    <w:p w14:paraId="4E6D382D" w14:textId="77777777" w:rsidR="0014342D" w:rsidRDefault="0014342D" w:rsidP="0014342D"/>
    <w:p w14:paraId="4F110158" w14:textId="11AE04FC" w:rsidR="0014342D" w:rsidRDefault="0014342D" w:rsidP="0014342D">
      <w:pPr>
        <w:pStyle w:val="Heading4"/>
      </w:pPr>
      <w:bookmarkStart w:id="203" w:name="_Toc342594001"/>
      <w:bookmarkStart w:id="204" w:name="_Toc342595075"/>
      <w:r w:rsidRPr="00FD1DF0">
        <w:rPr>
          <w:rFonts w:ascii="Doulos SIL" w:hAnsi="Doulos SIL"/>
          <w:i/>
          <w:color w:val="0000FF"/>
        </w:rPr>
        <w:t>k/g</w:t>
      </w:r>
      <w:r>
        <w:t xml:space="preserve"> versus </w:t>
      </w:r>
      <w:r>
        <w:rPr>
          <w:rFonts w:ascii="Doulos SIL" w:hAnsi="Doulos SIL"/>
          <w:i/>
          <w:color w:val="0000FF"/>
        </w:rPr>
        <w:t>c/j</w:t>
      </w:r>
      <w:r>
        <w:t xml:space="preserve"> before front vowel</w:t>
      </w:r>
      <w:bookmarkEnd w:id="203"/>
      <w:bookmarkEnd w:id="204"/>
    </w:p>
    <w:p w14:paraId="3120D6C7" w14:textId="593C3593" w:rsidR="008D38C2" w:rsidRDefault="0014342D" w:rsidP="008D38C2">
      <w:r>
        <w:t xml:space="preserve">There is very little difference in my assistant’s pronunciation between </w:t>
      </w:r>
      <w:r w:rsidR="008E5BBB" w:rsidRPr="0095560D">
        <w:rPr>
          <w:rFonts w:ascii="Doulos SIL" w:hAnsi="Doulos SIL"/>
          <w:i/>
          <w:color w:val="0000FF"/>
        </w:rPr>
        <w:t>kɛ</w:t>
      </w:r>
      <w:r w:rsidR="008E5BBB">
        <w:t xml:space="preserve">, </w:t>
      </w:r>
      <w:r w:rsidR="008E5BBB" w:rsidRPr="0095560D">
        <w:rPr>
          <w:rFonts w:ascii="Doulos SIL" w:hAnsi="Doulos SIL"/>
          <w:i/>
          <w:color w:val="0000FF"/>
        </w:rPr>
        <w:t>cɛ</w:t>
      </w:r>
      <w:r w:rsidR="008E5BBB">
        <w:t xml:space="preserve">, </w:t>
      </w:r>
      <w:r w:rsidR="008E5BBB" w:rsidRPr="0095560D">
        <w:rPr>
          <w:rFonts w:ascii="Doulos SIL" w:hAnsi="Doulos SIL"/>
          <w:i/>
          <w:color w:val="0000FF"/>
        </w:rPr>
        <w:t>kiɛ</w:t>
      </w:r>
      <w:r w:rsidR="008E5BBB">
        <w:t xml:space="preserve">, and </w:t>
      </w:r>
      <w:r w:rsidR="008E5BBB" w:rsidRPr="0095560D">
        <w:rPr>
          <w:rFonts w:ascii="Doulos SIL" w:hAnsi="Doulos SIL"/>
          <w:i/>
          <w:color w:val="0000FF"/>
        </w:rPr>
        <w:t>ciɛ</w:t>
      </w:r>
      <w:r w:rsidR="008E5BBB">
        <w:t xml:space="preserve">, or between </w:t>
      </w:r>
      <w:r w:rsidR="008E5BBB" w:rsidRPr="0095560D">
        <w:rPr>
          <w:rFonts w:ascii="Doulos SIL" w:hAnsi="Doulos SIL"/>
          <w:i/>
          <w:color w:val="0000FF"/>
        </w:rPr>
        <w:t>gɛ</w:t>
      </w:r>
      <w:r w:rsidR="008E5BBB">
        <w:t xml:space="preserve">, </w:t>
      </w:r>
      <w:r w:rsidR="008E5BBB" w:rsidRPr="0095560D">
        <w:rPr>
          <w:rFonts w:ascii="Doulos SIL" w:hAnsi="Doulos SIL"/>
          <w:i/>
          <w:color w:val="0000FF"/>
        </w:rPr>
        <w:t>jɛ</w:t>
      </w:r>
      <w:r w:rsidR="008E5BBB">
        <w:t xml:space="preserve">, </w:t>
      </w:r>
      <w:r w:rsidR="008E5BBB" w:rsidRPr="0095560D">
        <w:rPr>
          <w:rFonts w:ascii="Doulos SIL" w:hAnsi="Doulos SIL"/>
          <w:i/>
          <w:color w:val="0000FF"/>
        </w:rPr>
        <w:t>giɛ</w:t>
      </w:r>
      <w:r w:rsidR="008E5BBB">
        <w:t xml:space="preserve">, and </w:t>
      </w:r>
      <w:r w:rsidR="008E5BBB" w:rsidRPr="0095560D">
        <w:rPr>
          <w:rFonts w:ascii="Doulos SIL" w:hAnsi="Doulos SIL"/>
          <w:i/>
          <w:color w:val="0000FF"/>
        </w:rPr>
        <w:t>jiɛ</w:t>
      </w:r>
      <w:r w:rsidR="008E5BBB">
        <w:t xml:space="preserve">, and likewise with other front vowels </w:t>
      </w:r>
      <w:r w:rsidR="008E5BBB" w:rsidRPr="0095560D">
        <w:rPr>
          <w:rFonts w:ascii="Doulos SIL" w:hAnsi="Doulos SIL"/>
          <w:i/>
          <w:color w:val="0000FF"/>
        </w:rPr>
        <w:t>i</w:t>
      </w:r>
      <w:r w:rsidR="008E5BBB">
        <w:t xml:space="preserve"> and </w:t>
      </w:r>
      <w:r w:rsidR="008E5BBB" w:rsidRPr="0095560D">
        <w:rPr>
          <w:rFonts w:ascii="Doulos SIL" w:hAnsi="Doulos SIL"/>
          <w:i/>
          <w:color w:val="0000FF"/>
        </w:rPr>
        <w:t>e</w:t>
      </w:r>
      <w:r w:rsidR="008E5BBB">
        <w:t>. He does, however, have clear intuitions about the correct representation of individual words, and I generally follow them.</w:t>
      </w:r>
    </w:p>
    <w:p w14:paraId="26D0F061" w14:textId="77777777" w:rsidR="008E5BBB" w:rsidRDefault="008E5BBB" w:rsidP="008D38C2"/>
    <w:p w14:paraId="6531808F" w14:textId="77777777" w:rsidR="008D38C2" w:rsidRDefault="008D38C2" w:rsidP="008D38C2"/>
    <w:p w14:paraId="44D59C1C" w14:textId="77777777" w:rsidR="007878CF" w:rsidRPr="003833BE" w:rsidRDefault="007878CF" w:rsidP="007F301C">
      <w:pPr>
        <w:pStyle w:val="Heading3"/>
      </w:pPr>
      <w:bookmarkStart w:id="205" w:name="_Toc508942604"/>
      <w:bookmarkStart w:id="206" w:name="_Toc508943204"/>
      <w:bookmarkStart w:id="207" w:name="_Toc509043670"/>
      <w:bookmarkStart w:id="208" w:name="_Toc36027147"/>
      <w:bookmarkStart w:id="209" w:name="_Toc36027299"/>
      <w:bookmarkStart w:id="210" w:name="_Toc36027509"/>
      <w:bookmarkStart w:id="211" w:name="_Toc78375518"/>
      <w:bookmarkStart w:id="212" w:name="_Toc79405622"/>
      <w:bookmarkStart w:id="213" w:name="_Toc167069472"/>
      <w:bookmarkStart w:id="214" w:name="_Toc342594002"/>
      <w:bookmarkStart w:id="215" w:name="_Toc342595076"/>
      <w:r>
        <w:t>Consonant clusters</w:t>
      </w:r>
      <w:bookmarkEnd w:id="205"/>
      <w:bookmarkEnd w:id="206"/>
      <w:bookmarkEnd w:id="207"/>
      <w:bookmarkEnd w:id="208"/>
      <w:bookmarkEnd w:id="209"/>
      <w:bookmarkEnd w:id="210"/>
      <w:bookmarkEnd w:id="211"/>
      <w:bookmarkEnd w:id="212"/>
      <w:bookmarkEnd w:id="213"/>
      <w:bookmarkEnd w:id="214"/>
      <w:bookmarkEnd w:id="215"/>
    </w:p>
    <w:p w14:paraId="51D2B696" w14:textId="77777777" w:rsidR="007878CF" w:rsidRDefault="007878CF" w:rsidP="007F301C">
      <w:pPr>
        <w:pStyle w:val="Heading4"/>
      </w:pPr>
      <w:bookmarkStart w:id="216" w:name="_Toc167069473"/>
      <w:bookmarkStart w:id="217" w:name="_Toc342594003"/>
      <w:bookmarkStart w:id="218" w:name="_Toc342595077"/>
      <w:r w:rsidRPr="00A918D6">
        <w:t xml:space="preserve">Word- and morpheme-initial </w:t>
      </w:r>
      <w:r w:rsidRPr="00FD1DF0">
        <w:rPr>
          <w:rFonts w:ascii="Doulos SIL" w:hAnsi="Doulos SIL"/>
          <w:i/>
          <w:color w:val="0000FF"/>
        </w:rPr>
        <w:t>CC</w:t>
      </w:r>
      <w:r w:rsidRPr="00A918D6">
        <w:t xml:space="preserve"> clusters</w:t>
      </w:r>
      <w:bookmarkEnd w:id="216"/>
      <w:bookmarkEnd w:id="217"/>
      <w:bookmarkEnd w:id="218"/>
    </w:p>
    <w:p w14:paraId="49B4ADED" w14:textId="01364F11" w:rsidR="008E5BBB" w:rsidRDefault="008E5BBB" w:rsidP="008E5BBB">
      <w:r w:rsidRPr="00BC6D5E">
        <w:rPr>
          <w:rFonts w:ascii="Doulos SIL" w:hAnsi="Doulos SIL"/>
          <w:i/>
          <w:color w:val="0000FF"/>
        </w:rPr>
        <w:t>kp</w:t>
      </w:r>
      <w:r>
        <w:t xml:space="preserve"> and </w:t>
      </w:r>
      <w:r w:rsidRPr="00BC6D5E">
        <w:rPr>
          <w:rFonts w:ascii="Doulos SIL" w:hAnsi="Doulos SIL"/>
          <w:i/>
          <w:color w:val="0000FF"/>
        </w:rPr>
        <w:t>gb</w:t>
      </w:r>
      <w:r>
        <w:t xml:space="preserve"> are units, not clusters, so they are excluded here.</w:t>
      </w:r>
    </w:p>
    <w:p w14:paraId="2F45143D" w14:textId="72831056" w:rsidR="008E5BBB" w:rsidRDefault="008E5BBB" w:rsidP="008E5BBB">
      <w:r>
        <w:tab/>
        <w:t xml:space="preserve">Initial </w:t>
      </w:r>
      <w:r w:rsidRPr="0095560D">
        <w:rPr>
          <w:rFonts w:ascii="Doulos SIL" w:hAnsi="Doulos SIL"/>
          <w:i/>
          <w:color w:val="0000FF"/>
        </w:rPr>
        <w:t>CC</w:t>
      </w:r>
      <w:r>
        <w:t xml:space="preserve"> clusters </w:t>
      </w:r>
      <w:r w:rsidR="0035567A">
        <w:t xml:space="preserve">are of the form </w:t>
      </w:r>
      <w:r w:rsidR="0035567A" w:rsidRPr="0095560D">
        <w:rPr>
          <w:rFonts w:ascii="Doulos SIL" w:hAnsi="Doulos SIL"/>
          <w:i/>
          <w:color w:val="0000FF"/>
        </w:rPr>
        <w:t>Cl</w:t>
      </w:r>
      <w:r w:rsidR="0035567A">
        <w:t xml:space="preserve"> or </w:t>
      </w:r>
      <w:r w:rsidR="0035567A" w:rsidRPr="0095560D">
        <w:rPr>
          <w:rFonts w:ascii="Doulos SIL" w:hAnsi="Doulos SIL"/>
          <w:i/>
          <w:color w:val="0000FF"/>
        </w:rPr>
        <w:t>Cy</w:t>
      </w:r>
      <w:r w:rsidR="0035567A">
        <w:t xml:space="preserve">. At least some are probably due to historical syncope of a short high vowel. </w:t>
      </w:r>
      <w:r>
        <w:t xml:space="preserve">If there is no synchronic evidence for an underlying vowel, we must recognize an initial cluster. </w:t>
      </w:r>
    </w:p>
    <w:p w14:paraId="0A1853F2" w14:textId="77777777" w:rsidR="008E5BBB" w:rsidRDefault="008E5BBB" w:rsidP="008E5BBB"/>
    <w:p w14:paraId="6AD68D1D" w14:textId="384F8080" w:rsidR="0035567A" w:rsidRDefault="008E5BBB" w:rsidP="0035567A">
      <w:pPr>
        <w:tabs>
          <w:tab w:val="clear" w:pos="369"/>
          <w:tab w:val="left" w:pos="720"/>
          <w:tab w:val="left" w:pos="1080"/>
          <w:tab w:val="left" w:pos="2520"/>
        </w:tabs>
      </w:pPr>
      <w:r>
        <w:t>(xx1)</w:t>
      </w:r>
      <w:r>
        <w:tab/>
      </w:r>
      <w:r w:rsidR="0035567A">
        <w:t xml:space="preserve">a. initial </w:t>
      </w:r>
      <w:r w:rsidR="0035567A" w:rsidRPr="0095560D">
        <w:rPr>
          <w:rFonts w:ascii="Doulos SIL" w:hAnsi="Doulos SIL"/>
          <w:i/>
          <w:color w:val="0000FF"/>
        </w:rPr>
        <w:t>Cl</w:t>
      </w:r>
      <w:r w:rsidR="0035567A">
        <w:t xml:space="preserve"> </w:t>
      </w:r>
    </w:p>
    <w:p w14:paraId="051E95B2" w14:textId="147335F4" w:rsidR="0035567A" w:rsidRPr="0035567A" w:rsidRDefault="0035567A" w:rsidP="0035567A">
      <w:pPr>
        <w:tabs>
          <w:tab w:val="clear" w:pos="369"/>
          <w:tab w:val="left" w:pos="720"/>
          <w:tab w:val="left" w:pos="1080"/>
          <w:tab w:val="left" w:pos="2520"/>
        </w:tabs>
        <w:rPr>
          <w:i/>
        </w:rPr>
      </w:pPr>
      <w:r>
        <w:tab/>
        <w:t xml:space="preserve">   </w:t>
      </w:r>
      <w:r>
        <w:rPr>
          <w:i/>
        </w:rPr>
        <w:t>noun</w:t>
      </w:r>
    </w:p>
    <w:p w14:paraId="3BBF4E34" w14:textId="6FC98226" w:rsidR="008E5BBB" w:rsidRDefault="0035567A" w:rsidP="0035567A">
      <w:pPr>
        <w:tabs>
          <w:tab w:val="clear" w:pos="369"/>
          <w:tab w:val="left" w:pos="720"/>
          <w:tab w:val="left" w:pos="1080"/>
          <w:tab w:val="left" w:pos="2880"/>
        </w:tabs>
      </w:pPr>
      <w:r>
        <w:tab/>
      </w:r>
      <w:r>
        <w:tab/>
      </w:r>
      <w:r w:rsidR="008E5BBB" w:rsidRPr="0095560D">
        <w:rPr>
          <w:rFonts w:ascii="Doulos SIL" w:hAnsi="Doulos SIL"/>
          <w:i/>
          <w:color w:val="0000FF"/>
        </w:rPr>
        <w:t>flā</w:t>
      </w:r>
      <w:r w:rsidR="008E5BBB">
        <w:tab/>
        <w:t>‘two’</w:t>
      </w:r>
    </w:p>
    <w:p w14:paraId="75089A96" w14:textId="5D016F89" w:rsidR="008E5BBB" w:rsidRDefault="008E5BBB" w:rsidP="0035567A">
      <w:pPr>
        <w:tabs>
          <w:tab w:val="clear" w:pos="369"/>
          <w:tab w:val="left" w:pos="720"/>
          <w:tab w:val="left" w:pos="1080"/>
          <w:tab w:val="left" w:pos="2880"/>
        </w:tabs>
      </w:pPr>
      <w:r>
        <w:tab/>
      </w:r>
      <w:r w:rsidR="0035567A">
        <w:tab/>
      </w:r>
      <w:r w:rsidRPr="0095560D">
        <w:rPr>
          <w:rFonts w:ascii="Doulos SIL" w:hAnsi="Doulos SIL"/>
          <w:i/>
          <w:color w:val="0000FF"/>
        </w:rPr>
        <w:t>klāā</w:t>
      </w:r>
      <w:r>
        <w:tab/>
        <w:t>‘mouse’</w:t>
      </w:r>
    </w:p>
    <w:p w14:paraId="4A3CDDF1" w14:textId="548EEA5F" w:rsidR="008E5BBB" w:rsidRDefault="008E5BBB" w:rsidP="0035567A">
      <w:pPr>
        <w:tabs>
          <w:tab w:val="clear" w:pos="369"/>
          <w:tab w:val="left" w:pos="720"/>
          <w:tab w:val="left" w:pos="1080"/>
          <w:tab w:val="left" w:pos="2880"/>
        </w:tabs>
      </w:pPr>
      <w:r>
        <w:tab/>
      </w:r>
      <w:r w:rsidR="0035567A">
        <w:tab/>
      </w:r>
      <w:r w:rsidRPr="0095560D">
        <w:rPr>
          <w:rFonts w:ascii="Doulos SIL" w:hAnsi="Doulos SIL"/>
          <w:i/>
          <w:color w:val="0000FF"/>
        </w:rPr>
        <w:t>glàŋù</w:t>
      </w:r>
      <w:r>
        <w:tab/>
        <w:t>‘nightjar (bird)’</w:t>
      </w:r>
    </w:p>
    <w:p w14:paraId="7293995B" w14:textId="7A5D002D" w:rsidR="0035567A" w:rsidRPr="0035567A" w:rsidRDefault="0035567A" w:rsidP="0035567A">
      <w:pPr>
        <w:tabs>
          <w:tab w:val="clear" w:pos="369"/>
          <w:tab w:val="left" w:pos="720"/>
          <w:tab w:val="left" w:pos="1080"/>
          <w:tab w:val="left" w:pos="2520"/>
        </w:tabs>
        <w:rPr>
          <w:i/>
        </w:rPr>
      </w:pPr>
      <w:r>
        <w:tab/>
        <w:t xml:space="preserve">   </w:t>
      </w:r>
      <w:r>
        <w:rPr>
          <w:i/>
        </w:rPr>
        <w:t>compound final</w:t>
      </w:r>
    </w:p>
    <w:p w14:paraId="3DD08F84" w14:textId="77777777" w:rsidR="0035567A" w:rsidRDefault="0035567A" w:rsidP="0035567A">
      <w:pPr>
        <w:tabs>
          <w:tab w:val="clear" w:pos="369"/>
          <w:tab w:val="left" w:pos="720"/>
          <w:tab w:val="left" w:pos="1080"/>
          <w:tab w:val="left" w:pos="2880"/>
        </w:tabs>
      </w:pPr>
      <w:r>
        <w:tab/>
      </w:r>
      <w:r>
        <w:tab/>
      </w:r>
      <w:r w:rsidRPr="0095560D">
        <w:rPr>
          <w:rFonts w:ascii="Doulos SIL" w:hAnsi="Doulos SIL"/>
          <w:i/>
          <w:color w:val="0000FF"/>
        </w:rPr>
        <w:t>táá-blàʔà-bláʔá</w:t>
      </w:r>
      <w:r>
        <w:tab/>
        <w:t>‘firefly’</w:t>
      </w:r>
    </w:p>
    <w:p w14:paraId="5CDCA932" w14:textId="77777777" w:rsidR="0035567A" w:rsidRDefault="0035567A" w:rsidP="0035567A">
      <w:pPr>
        <w:tabs>
          <w:tab w:val="clear" w:pos="369"/>
          <w:tab w:val="left" w:pos="720"/>
          <w:tab w:val="left" w:pos="1080"/>
          <w:tab w:val="left" w:pos="2880"/>
        </w:tabs>
      </w:pPr>
    </w:p>
    <w:p w14:paraId="1853BDE8" w14:textId="35E71BF1" w:rsidR="0035567A" w:rsidRDefault="0035567A" w:rsidP="0035567A">
      <w:pPr>
        <w:tabs>
          <w:tab w:val="clear" w:pos="369"/>
          <w:tab w:val="left" w:pos="720"/>
          <w:tab w:val="left" w:pos="1080"/>
          <w:tab w:val="left" w:pos="2880"/>
        </w:tabs>
      </w:pPr>
      <w:r>
        <w:tab/>
        <w:t>b. initial Cy</w:t>
      </w:r>
    </w:p>
    <w:p w14:paraId="36DF770E" w14:textId="26DDA9AE" w:rsidR="0035567A" w:rsidRDefault="0035567A" w:rsidP="0035567A">
      <w:pPr>
        <w:tabs>
          <w:tab w:val="clear" w:pos="369"/>
          <w:tab w:val="left" w:pos="720"/>
          <w:tab w:val="left" w:pos="1080"/>
          <w:tab w:val="left" w:pos="2880"/>
        </w:tabs>
      </w:pPr>
      <w:r>
        <w:tab/>
      </w:r>
      <w:r>
        <w:tab/>
      </w:r>
      <w:r w:rsidRPr="0095560D">
        <w:rPr>
          <w:rFonts w:ascii="Doulos SIL" w:hAnsi="Doulos SIL"/>
          <w:i/>
          <w:color w:val="0000FF"/>
        </w:rPr>
        <w:t>fyɛ̀ɛ̀</w:t>
      </w:r>
      <w:r>
        <w:tab/>
        <w:t>‘wind (n)’</w:t>
      </w:r>
    </w:p>
    <w:p w14:paraId="0902B023" w14:textId="472BEA5C" w:rsidR="008E5BBB" w:rsidRDefault="008E5BBB" w:rsidP="008E5BBB">
      <w:pPr>
        <w:tabs>
          <w:tab w:val="clear" w:pos="369"/>
          <w:tab w:val="left" w:pos="720"/>
          <w:tab w:val="left" w:pos="1980"/>
        </w:tabs>
      </w:pPr>
      <w:r>
        <w:tab/>
      </w:r>
      <w:r>
        <w:tab/>
      </w:r>
    </w:p>
    <w:p w14:paraId="1D650D4E" w14:textId="515170B1" w:rsidR="008E5BBB" w:rsidRDefault="0035567A" w:rsidP="008E5BBB">
      <w:r>
        <w:lastRenderedPageBreak/>
        <w:t xml:space="preserve">In cases like </w:t>
      </w:r>
      <w:r w:rsidRPr="0095560D">
        <w:rPr>
          <w:rFonts w:ascii="Doulos SIL" w:hAnsi="Doulos SIL"/>
          <w:i/>
          <w:color w:val="0000FF"/>
        </w:rPr>
        <w:t>bèlé</w:t>
      </w:r>
      <w:r>
        <w:t xml:space="preserve"> ~ </w:t>
      </w:r>
      <w:r w:rsidRPr="0095560D">
        <w:rPr>
          <w:rFonts w:ascii="Doulos SIL" w:hAnsi="Doulos SIL"/>
          <w:i/>
          <w:color w:val="0000FF"/>
        </w:rPr>
        <w:t>bə̀lé</w:t>
      </w:r>
      <w:r>
        <w:t xml:space="preserve"> ~ </w:t>
      </w:r>
      <w:r w:rsidRPr="0095560D">
        <w:rPr>
          <w:rFonts w:ascii="Doulos SIL" w:hAnsi="Doulos SIL"/>
          <w:i/>
          <w:color w:val="0000FF"/>
        </w:rPr>
        <w:t>blé</w:t>
      </w:r>
      <w:r>
        <w:t xml:space="preserve"> (and tonal variants) ‘pass’, I take the full form as underlying.</w:t>
      </w:r>
    </w:p>
    <w:p w14:paraId="3527EE11" w14:textId="77777777" w:rsidR="008E5BBB" w:rsidRDefault="008E5BBB" w:rsidP="008E5BBB"/>
    <w:p w14:paraId="08262DFF" w14:textId="77777777" w:rsidR="008E5BBB" w:rsidRPr="008E5BBB" w:rsidRDefault="008E5BBB" w:rsidP="008E5BBB"/>
    <w:p w14:paraId="1BB37F39" w14:textId="77777777" w:rsidR="007878CF" w:rsidRDefault="007878CF" w:rsidP="007F301C">
      <w:pPr>
        <w:pStyle w:val="Heading4"/>
      </w:pPr>
      <w:bookmarkStart w:id="219" w:name="_Toc508942606"/>
      <w:bookmarkStart w:id="220" w:name="_Toc508943206"/>
      <w:bookmarkStart w:id="221" w:name="_Toc509043672"/>
      <w:bookmarkStart w:id="222" w:name="_Toc36027149"/>
      <w:bookmarkStart w:id="223" w:name="_Toc36027301"/>
      <w:bookmarkStart w:id="224" w:name="_Toc36027511"/>
      <w:bookmarkStart w:id="225" w:name="_Toc78375520"/>
      <w:bookmarkStart w:id="226" w:name="_Toc79405625"/>
      <w:bookmarkStart w:id="227" w:name="_Toc167069474"/>
      <w:bookmarkStart w:id="228" w:name="_Toc342594004"/>
      <w:bookmarkStart w:id="229" w:name="_Toc342595078"/>
      <w:r>
        <w:t xml:space="preserve">Medial geminated </w:t>
      </w:r>
      <w:r w:rsidRPr="00986631">
        <w:rPr>
          <w:rFonts w:ascii="Doulos SIL" w:hAnsi="Doulos SIL"/>
          <w:i/>
          <w:color w:val="0000FF"/>
        </w:rPr>
        <w:t>CC</w:t>
      </w:r>
      <w:r>
        <w:t xml:space="preserve"> clusters</w:t>
      </w:r>
      <w:bookmarkEnd w:id="219"/>
      <w:bookmarkEnd w:id="220"/>
      <w:bookmarkEnd w:id="221"/>
      <w:bookmarkEnd w:id="222"/>
      <w:bookmarkEnd w:id="223"/>
      <w:bookmarkEnd w:id="224"/>
      <w:bookmarkEnd w:id="225"/>
      <w:bookmarkEnd w:id="226"/>
      <w:bookmarkEnd w:id="227"/>
      <w:bookmarkEnd w:id="228"/>
      <w:bookmarkEnd w:id="229"/>
    </w:p>
    <w:p w14:paraId="75E031F9" w14:textId="250EAC48" w:rsidR="008E5BBB" w:rsidRDefault="008E5BBB" w:rsidP="008E5BBB">
      <w:r w:rsidRPr="0095560D">
        <w:rPr>
          <w:rFonts w:ascii="Doulos SIL" w:hAnsi="Doulos SIL"/>
          <w:i/>
          <w:color w:val="0000FF"/>
        </w:rPr>
        <w:t>nn</w:t>
      </w:r>
      <w:r>
        <w:t xml:space="preserve">, </w:t>
      </w:r>
      <w:r w:rsidRPr="0095560D">
        <w:rPr>
          <w:rFonts w:ascii="Doulos SIL" w:hAnsi="Doulos SIL"/>
          <w:i/>
          <w:color w:val="0000FF"/>
        </w:rPr>
        <w:t>ll</w:t>
      </w:r>
      <w:r>
        <w:t xml:space="preserve">, and </w:t>
      </w:r>
      <w:r w:rsidRPr="0095560D">
        <w:rPr>
          <w:rFonts w:ascii="Doulos SIL" w:hAnsi="Doulos SIL"/>
          <w:i/>
          <w:color w:val="0000FF"/>
        </w:rPr>
        <w:t>rr</w:t>
      </w:r>
      <w:r>
        <w:t xml:space="preserve"> occur in nouns at the suffixal boundary. </w:t>
      </w:r>
    </w:p>
    <w:p w14:paraId="12A9FEE9" w14:textId="77777777" w:rsidR="008E5BBB" w:rsidRDefault="008E5BBB" w:rsidP="008E5BBB"/>
    <w:p w14:paraId="1EA4E28D" w14:textId="75E853F2" w:rsidR="008E5BBB" w:rsidRDefault="008E5BBB" w:rsidP="008E5BBB">
      <w:pPr>
        <w:tabs>
          <w:tab w:val="clear" w:pos="369"/>
          <w:tab w:val="left" w:pos="720"/>
          <w:tab w:val="left" w:pos="2070"/>
          <w:tab w:val="left" w:pos="3780"/>
        </w:tabs>
      </w:pPr>
      <w:r>
        <w:t>(xx1)</w:t>
      </w:r>
      <w:r>
        <w:tab/>
        <w:t>stem</w:t>
      </w:r>
      <w:r>
        <w:tab/>
        <w:t>with suffix</w:t>
      </w:r>
      <w:r>
        <w:tab/>
        <w:t>gloss</w:t>
      </w:r>
    </w:p>
    <w:p w14:paraId="6410DC82" w14:textId="77777777" w:rsidR="008E5BBB" w:rsidRDefault="008E5BBB" w:rsidP="008E5BBB">
      <w:pPr>
        <w:tabs>
          <w:tab w:val="clear" w:pos="369"/>
          <w:tab w:val="left" w:pos="720"/>
          <w:tab w:val="left" w:pos="2070"/>
          <w:tab w:val="left" w:pos="3780"/>
        </w:tabs>
      </w:pPr>
    </w:p>
    <w:p w14:paraId="6CE95A41" w14:textId="782ADDFF" w:rsidR="008E5BBB" w:rsidRDefault="008E5BBB" w:rsidP="008E5BBB">
      <w:pPr>
        <w:tabs>
          <w:tab w:val="clear" w:pos="369"/>
          <w:tab w:val="left" w:pos="720"/>
          <w:tab w:val="left" w:pos="2070"/>
          <w:tab w:val="left" w:pos="3780"/>
        </w:tabs>
      </w:pPr>
      <w:r>
        <w:tab/>
      </w:r>
      <w:r w:rsidRPr="0095560D">
        <w:rPr>
          <w:rFonts w:ascii="Doulos SIL" w:hAnsi="Doulos SIL"/>
          <w:i/>
          <w:color w:val="0000FF"/>
        </w:rPr>
        <w:t>sà</w:t>
      </w:r>
      <w:r w:rsidR="00284E26" w:rsidRPr="00284E26">
        <w:rPr>
          <w:rFonts w:ascii="Doulos SIL" w:hAnsi="Doulos SIL"/>
          <w:i/>
          <w:iCs/>
          <w:color w:val="0000FF"/>
          <w:spacing w:val="20"/>
          <w:szCs w:val="22"/>
        </w:rPr>
        <w:t>f</w:t>
      </w:r>
      <w:r w:rsidRPr="0095560D">
        <w:rPr>
          <w:rFonts w:ascii="Doulos SIL" w:hAnsi="Doulos SIL"/>
          <w:i/>
          <w:color w:val="0000FF"/>
        </w:rPr>
        <w:t>àlì</w:t>
      </w:r>
      <w:r w:rsidRPr="0095560D">
        <w:rPr>
          <w:rFonts w:ascii="Doulos SIL" w:hAnsi="Doulos SIL"/>
          <w:i/>
          <w:color w:val="0000FF"/>
        </w:rPr>
        <w:tab/>
        <w:t>sà</w:t>
      </w:r>
      <w:r w:rsidRPr="00284E26">
        <w:rPr>
          <w:rFonts w:ascii="Doulos SIL" w:hAnsi="Doulos SIL"/>
          <w:i/>
          <w:iCs/>
          <w:color w:val="0000FF"/>
          <w:spacing w:val="20"/>
          <w:szCs w:val="22"/>
        </w:rPr>
        <w:t>f</w:t>
      </w:r>
      <w:r w:rsidRPr="0095560D">
        <w:rPr>
          <w:rFonts w:ascii="Doulos SIL" w:hAnsi="Doulos SIL"/>
          <w:i/>
          <w:color w:val="0000FF"/>
        </w:rPr>
        <w:t>àl-lá</w:t>
      </w:r>
      <w:r>
        <w:tab/>
        <w:t>‘donkey’</w:t>
      </w:r>
    </w:p>
    <w:p w14:paraId="0C7C86D9" w14:textId="63A6386B" w:rsidR="008E5BBB" w:rsidRDefault="008E5BBB" w:rsidP="008E5BBB">
      <w:pPr>
        <w:tabs>
          <w:tab w:val="clear" w:pos="369"/>
          <w:tab w:val="left" w:pos="720"/>
          <w:tab w:val="left" w:pos="2070"/>
          <w:tab w:val="left" w:pos="3780"/>
        </w:tabs>
      </w:pPr>
      <w:r>
        <w:tab/>
      </w:r>
      <w:r w:rsidRPr="0095560D">
        <w:rPr>
          <w:rFonts w:ascii="Doulos SIL" w:hAnsi="Doulos SIL"/>
          <w:i/>
          <w:color w:val="0000FF"/>
        </w:rPr>
        <w:t>sàmàrà</w:t>
      </w:r>
      <w:r w:rsidRPr="0095560D">
        <w:rPr>
          <w:rFonts w:ascii="Doulos SIL" w:hAnsi="Doulos SIL"/>
          <w:i/>
          <w:color w:val="0000FF"/>
        </w:rPr>
        <w:tab/>
        <w:t>sàmàr-rá</w:t>
      </w:r>
      <w:r>
        <w:tab/>
        <w:t>‘shoes’</w:t>
      </w:r>
    </w:p>
    <w:p w14:paraId="7ACF4A38" w14:textId="3ED265CF" w:rsidR="008E5BBB" w:rsidRDefault="008E5BBB" w:rsidP="008E5BBB">
      <w:pPr>
        <w:tabs>
          <w:tab w:val="clear" w:pos="369"/>
          <w:tab w:val="left" w:pos="720"/>
          <w:tab w:val="left" w:pos="2070"/>
          <w:tab w:val="left" w:pos="3780"/>
        </w:tabs>
      </w:pPr>
      <w:r>
        <w:tab/>
      </w:r>
      <w:r w:rsidRPr="0095560D">
        <w:rPr>
          <w:rFonts w:ascii="Doulos SIL" w:hAnsi="Doulos SIL"/>
          <w:i/>
          <w:color w:val="0000FF"/>
        </w:rPr>
        <w:t>sánū</w:t>
      </w:r>
      <w:r w:rsidRPr="0095560D">
        <w:rPr>
          <w:rFonts w:ascii="Doulos SIL" w:hAnsi="Doulos SIL"/>
          <w:i/>
          <w:color w:val="0000FF"/>
        </w:rPr>
        <w:tab/>
        <w:t>sán̄-nà</w:t>
      </w:r>
      <w:r>
        <w:tab/>
        <w:t>‘gold’</w:t>
      </w:r>
    </w:p>
    <w:p w14:paraId="34EA1B0A" w14:textId="77777777" w:rsidR="008E5BBB" w:rsidRDefault="008E5BBB" w:rsidP="008E5BBB"/>
    <w:p w14:paraId="14022165" w14:textId="0997B00B" w:rsidR="008E5BBB" w:rsidRDefault="008E5BBB" w:rsidP="008E5BBB">
      <w:r>
        <w:t xml:space="preserve">In most cases these geminates result from syncope of a stem-final short vowel. However, there are also some nouns that end in one of the relevant sonorants (at least, I have not heard them with final high vowels): </w:t>
      </w:r>
      <w:r w:rsidRPr="0095560D">
        <w:rPr>
          <w:rFonts w:ascii="Doulos SIL" w:hAnsi="Doulos SIL"/>
          <w:i/>
          <w:color w:val="0000FF"/>
        </w:rPr>
        <w:t>sùkár̄</w:t>
      </w:r>
      <w:r w:rsidRPr="008E5BBB">
        <w:t xml:space="preserve"> </w:t>
      </w:r>
      <w:r>
        <w:t xml:space="preserve">‘sugar’, </w:t>
      </w:r>
      <w:r w:rsidRPr="0095560D">
        <w:rPr>
          <w:rFonts w:ascii="Doulos SIL" w:hAnsi="Doulos SIL"/>
          <w:i/>
          <w:color w:val="0000FF"/>
        </w:rPr>
        <w:t>bèr(è)fán</w:t>
      </w:r>
      <w:r w:rsidRPr="008E5BBB">
        <w:t xml:space="preserve"> </w:t>
      </w:r>
      <w:r>
        <w:t xml:space="preserve">‘blanket’, </w:t>
      </w:r>
      <w:r w:rsidRPr="0095560D">
        <w:rPr>
          <w:rFonts w:ascii="Doulos SIL" w:hAnsi="Doulos SIL"/>
          <w:i/>
          <w:color w:val="0000FF"/>
        </w:rPr>
        <w:t>jén</w:t>
      </w:r>
      <w:r>
        <w:t xml:space="preserve"> ‘ax’, </w:t>
      </w:r>
      <w:r w:rsidRPr="0095560D">
        <w:rPr>
          <w:rFonts w:ascii="Doulos SIL" w:hAnsi="Doulos SIL"/>
          <w:i/>
          <w:color w:val="0000FF"/>
        </w:rPr>
        <w:t>kɔ᷆l</w:t>
      </w:r>
      <w:r>
        <w:t xml:space="preserve"> ‘cotton’, and these too have geminated sonorants in the suffixed form: </w:t>
      </w:r>
      <w:r w:rsidRPr="0095560D">
        <w:rPr>
          <w:rFonts w:ascii="Doulos SIL" w:hAnsi="Doulos SIL"/>
          <w:i/>
          <w:color w:val="0000FF"/>
        </w:rPr>
        <w:t>sùkár̄</w:t>
      </w:r>
      <w:r w:rsidRPr="0095560D">
        <w:rPr>
          <w:rFonts w:ascii="Doulos SIL" w:hAnsi="Doulos SIL"/>
          <w:i/>
          <w:color w:val="0000FF"/>
        </w:rPr>
        <w:noBreakHyphen/>
        <w:t>rà</w:t>
      </w:r>
      <w:r>
        <w:t xml:space="preserve">, </w:t>
      </w:r>
      <w:r w:rsidRPr="0095560D">
        <w:rPr>
          <w:rFonts w:ascii="Doulos SIL" w:hAnsi="Doulos SIL"/>
          <w:i/>
          <w:color w:val="0000FF"/>
        </w:rPr>
        <w:t>bèr(è)fán</w:t>
      </w:r>
      <w:r w:rsidRPr="0095560D">
        <w:rPr>
          <w:rFonts w:ascii="Doulos SIL" w:hAnsi="Doulos SIL"/>
          <w:i/>
          <w:color w:val="0000FF"/>
        </w:rPr>
        <w:noBreakHyphen/>
        <w:t>nà</w:t>
      </w:r>
      <w:r>
        <w:t xml:space="preserve">, </w:t>
      </w:r>
      <w:r w:rsidRPr="0095560D">
        <w:rPr>
          <w:rFonts w:ascii="Doulos SIL" w:hAnsi="Doulos SIL"/>
          <w:i/>
          <w:color w:val="0000FF"/>
        </w:rPr>
        <w:t>jén</w:t>
      </w:r>
      <w:r w:rsidRPr="0095560D">
        <w:rPr>
          <w:rFonts w:ascii="Doulos SIL" w:hAnsi="Doulos SIL"/>
          <w:i/>
          <w:color w:val="0000FF"/>
        </w:rPr>
        <w:noBreakHyphen/>
        <w:t>ná</w:t>
      </w:r>
      <w:r>
        <w:t xml:space="preserve">, </w:t>
      </w:r>
      <w:r w:rsidRPr="0095560D">
        <w:rPr>
          <w:rFonts w:ascii="Doulos SIL" w:hAnsi="Doulos SIL"/>
          <w:i/>
          <w:color w:val="0000FF"/>
        </w:rPr>
        <w:t>kɔ᷆l</w:t>
      </w:r>
      <w:r w:rsidRPr="0095560D">
        <w:rPr>
          <w:rFonts w:ascii="Doulos SIL" w:hAnsi="Doulos SIL"/>
          <w:i/>
          <w:color w:val="0000FF"/>
        </w:rPr>
        <w:noBreakHyphen/>
        <w:t>là</w:t>
      </w:r>
      <w:r>
        <w:t xml:space="preserve">. </w:t>
      </w:r>
    </w:p>
    <w:p w14:paraId="356E1777" w14:textId="77777777" w:rsidR="008E5BBB" w:rsidRPr="00B1735A" w:rsidRDefault="008E5BBB" w:rsidP="008E5BBB">
      <w:pPr>
        <w:rPr>
          <w:color w:val="0000FF"/>
        </w:rPr>
      </w:pPr>
    </w:p>
    <w:p w14:paraId="5B870D5D" w14:textId="77777777" w:rsidR="008E5BBB" w:rsidRPr="008E5BBB" w:rsidRDefault="008E5BBB" w:rsidP="008E5BBB"/>
    <w:p w14:paraId="5024624E" w14:textId="77777777" w:rsidR="007878CF" w:rsidRDefault="007878CF" w:rsidP="007F301C">
      <w:pPr>
        <w:pStyle w:val="Heading4"/>
      </w:pPr>
      <w:bookmarkStart w:id="230" w:name="_Toc508942607"/>
      <w:bookmarkStart w:id="231" w:name="_Toc508943207"/>
      <w:bookmarkStart w:id="232" w:name="_Toc509043673"/>
      <w:bookmarkStart w:id="233" w:name="_Toc36027150"/>
      <w:bookmarkStart w:id="234" w:name="_Toc36027302"/>
      <w:bookmarkStart w:id="235" w:name="_Toc36027512"/>
      <w:bookmarkStart w:id="236" w:name="_Toc78375521"/>
      <w:bookmarkStart w:id="237" w:name="_Toc79405626"/>
      <w:bookmarkStart w:id="238" w:name="_Toc167069475"/>
      <w:bookmarkStart w:id="239" w:name="_Toc342594005"/>
      <w:bookmarkStart w:id="240" w:name="_Toc342595079"/>
      <w:r>
        <w:t xml:space="preserve">Medial non-geminate </w:t>
      </w:r>
      <w:r w:rsidRPr="00986631">
        <w:rPr>
          <w:rFonts w:ascii="Doulos SIL" w:hAnsi="Doulos SIL"/>
          <w:i/>
          <w:color w:val="0000FF"/>
        </w:rPr>
        <w:t>CC</w:t>
      </w:r>
      <w:r>
        <w:t xml:space="preserve"> clusters</w:t>
      </w:r>
      <w:bookmarkEnd w:id="230"/>
      <w:bookmarkEnd w:id="231"/>
      <w:bookmarkEnd w:id="232"/>
      <w:bookmarkEnd w:id="233"/>
      <w:bookmarkEnd w:id="234"/>
      <w:bookmarkEnd w:id="235"/>
      <w:bookmarkEnd w:id="236"/>
      <w:bookmarkEnd w:id="237"/>
      <w:bookmarkEnd w:id="238"/>
      <w:bookmarkEnd w:id="239"/>
      <w:bookmarkEnd w:id="240"/>
    </w:p>
    <w:p w14:paraId="2706F359" w14:textId="1EFDA488" w:rsidR="008E5BBB" w:rsidRPr="008E5BBB" w:rsidRDefault="008E5BBB" w:rsidP="008E5BBB">
      <w:r w:rsidRPr="0095560D">
        <w:rPr>
          <w:rFonts w:ascii="Doulos SIL" w:hAnsi="Doulos SIL"/>
          <w:i/>
          <w:color w:val="0000FF"/>
        </w:rPr>
        <w:t>kp</w:t>
      </w:r>
      <w:r>
        <w:t xml:space="preserve">, </w:t>
      </w:r>
      <w:r w:rsidRPr="0095560D">
        <w:rPr>
          <w:rFonts w:ascii="Doulos SIL" w:hAnsi="Doulos SIL"/>
          <w:i/>
          <w:color w:val="0000FF"/>
        </w:rPr>
        <w:t>gb</w:t>
      </w:r>
      <w:r>
        <w:t xml:space="preserve">, </w:t>
      </w:r>
      <w:r w:rsidRPr="0095560D">
        <w:rPr>
          <w:rFonts w:ascii="Doulos SIL" w:hAnsi="Doulos SIL"/>
          <w:i/>
          <w:color w:val="0000FF"/>
        </w:rPr>
        <w:t>ŋm</w:t>
      </w:r>
      <w:r>
        <w:t xml:space="preserve">, and </w:t>
      </w:r>
      <w:r w:rsidRPr="00B1735A">
        <w:rPr>
          <w:rFonts w:ascii="Doulos SIL" w:hAnsi="Doulos SIL"/>
          <w:i/>
          <w:color w:val="0000FF"/>
        </w:rPr>
        <w:t>ʔr</w:t>
      </w:r>
      <w:r>
        <w:t xml:space="preserve"> are analysed here as unit consonants, not clusters. True nongeminate CC clusters are relatively uncommon but a few have been recorded</w:t>
      </w:r>
      <w:r w:rsidR="00694E71">
        <w:t xml:space="preserve"> in noun stems</w:t>
      </w:r>
      <w:r>
        <w:t xml:space="preserve">. </w:t>
      </w:r>
      <w:r w:rsidR="00694E71">
        <w:t xml:space="preserve">Those that do not seem to occur only at obvious compound boundaries are in (xx1). </w:t>
      </w:r>
    </w:p>
    <w:p w14:paraId="1717D9DF" w14:textId="77777777" w:rsidR="008E5BBB" w:rsidRDefault="008E5BBB" w:rsidP="008E5BBB"/>
    <w:p w14:paraId="6FA9C32B" w14:textId="02092FF3" w:rsidR="008E5BBB" w:rsidRDefault="008E5BBB" w:rsidP="008E5BBB">
      <w:pPr>
        <w:tabs>
          <w:tab w:val="clear" w:pos="369"/>
          <w:tab w:val="left" w:pos="720"/>
          <w:tab w:val="left" w:pos="1080"/>
          <w:tab w:val="left" w:pos="1980"/>
          <w:tab w:val="left" w:pos="4050"/>
        </w:tabs>
      </w:pPr>
      <w:r>
        <w:t>(xx1)</w:t>
      </w:r>
      <w:r>
        <w:tab/>
      </w:r>
      <w:r>
        <w:tab/>
        <w:t>cluster</w:t>
      </w:r>
      <w:r>
        <w:tab/>
        <w:t>example</w:t>
      </w:r>
      <w:r>
        <w:tab/>
        <w:t>gloss</w:t>
      </w:r>
    </w:p>
    <w:p w14:paraId="52CD9231" w14:textId="77777777" w:rsidR="008E5BBB" w:rsidRDefault="008E5BBB" w:rsidP="008E5BBB">
      <w:pPr>
        <w:tabs>
          <w:tab w:val="clear" w:pos="369"/>
          <w:tab w:val="left" w:pos="720"/>
          <w:tab w:val="left" w:pos="1080"/>
          <w:tab w:val="left" w:pos="1980"/>
          <w:tab w:val="left" w:pos="4050"/>
        </w:tabs>
      </w:pPr>
    </w:p>
    <w:p w14:paraId="7F771663" w14:textId="2A92A3F7" w:rsidR="00694E71" w:rsidRDefault="00694E71" w:rsidP="008E5BBB">
      <w:pPr>
        <w:tabs>
          <w:tab w:val="clear" w:pos="369"/>
          <w:tab w:val="left" w:pos="720"/>
          <w:tab w:val="left" w:pos="1080"/>
          <w:tab w:val="left" w:pos="1980"/>
          <w:tab w:val="left" w:pos="4050"/>
        </w:tabs>
      </w:pPr>
      <w:r>
        <w:tab/>
        <w:t xml:space="preserve">a. </w:t>
      </w:r>
      <w:r w:rsidRPr="0095560D">
        <w:rPr>
          <w:rFonts w:ascii="Doulos SIL" w:hAnsi="Doulos SIL"/>
          <w:i/>
          <w:color w:val="0000FF"/>
        </w:rPr>
        <w:t>Cl</w:t>
      </w:r>
      <w:r>
        <w:t xml:space="preserve"> </w:t>
      </w:r>
    </w:p>
    <w:p w14:paraId="2164DE3F" w14:textId="35AEE9C2"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ml</w:t>
      </w:r>
      <w:r w:rsidRPr="0095560D">
        <w:rPr>
          <w:rFonts w:ascii="Doulos SIL" w:hAnsi="Doulos SIL"/>
          <w:i/>
          <w:color w:val="0000FF"/>
        </w:rPr>
        <w:tab/>
      </w:r>
      <w:r w:rsidRPr="0095560D">
        <w:rPr>
          <w:rFonts w:ascii="Doulos SIL" w:hAnsi="Doulos SIL" w:cs="Lucida Grande"/>
          <w:i/>
          <w:color w:val="0000FF"/>
        </w:rPr>
        <w:t>kámléwòtóólū</w:t>
      </w:r>
      <w:r>
        <w:tab/>
      </w:r>
      <w:r w:rsidRPr="008E5BBB">
        <w:t>‘galago (mammal)’</w:t>
      </w:r>
    </w:p>
    <w:p w14:paraId="511A6915" w14:textId="0A0DF74A"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fl</w:t>
      </w:r>
      <w:r w:rsidRPr="0095560D">
        <w:rPr>
          <w:rFonts w:ascii="Doulos SIL" w:hAnsi="Doulos SIL"/>
          <w:i/>
          <w:color w:val="0000FF"/>
        </w:rPr>
        <w:tab/>
        <w:t>màflánì-kíī</w:t>
      </w:r>
      <w:r>
        <w:tab/>
        <w:t>‘tree spp. (</w:t>
      </w:r>
      <w:r w:rsidRPr="008E5BBB">
        <w:rPr>
          <w:i/>
        </w:rPr>
        <w:t>Parinari</w:t>
      </w:r>
      <w:r>
        <w:t xml:space="preserve">, </w:t>
      </w:r>
      <w:r w:rsidRPr="008E5BBB">
        <w:rPr>
          <w:i/>
        </w:rPr>
        <w:t>Maranthes</w:t>
      </w:r>
      <w:r>
        <w:t>)’</w:t>
      </w:r>
    </w:p>
    <w:p w14:paraId="097DFFE1" w14:textId="77777777" w:rsidR="00694E71" w:rsidRDefault="00694E71" w:rsidP="00694E71">
      <w:pPr>
        <w:tabs>
          <w:tab w:val="clear" w:pos="369"/>
          <w:tab w:val="left" w:pos="720"/>
          <w:tab w:val="left" w:pos="1080"/>
          <w:tab w:val="left" w:pos="1980"/>
          <w:tab w:val="left" w:pos="4050"/>
        </w:tabs>
      </w:pPr>
    </w:p>
    <w:p w14:paraId="195781E8" w14:textId="0BDE704E" w:rsidR="00694E71" w:rsidRDefault="00694E71" w:rsidP="00694E71">
      <w:pPr>
        <w:tabs>
          <w:tab w:val="clear" w:pos="369"/>
          <w:tab w:val="left" w:pos="720"/>
          <w:tab w:val="left" w:pos="1080"/>
          <w:tab w:val="left" w:pos="1980"/>
          <w:tab w:val="left" w:pos="4050"/>
        </w:tabs>
      </w:pPr>
      <w:r>
        <w:tab/>
        <w:t xml:space="preserve">b. </w:t>
      </w:r>
      <w:r w:rsidRPr="0095560D">
        <w:rPr>
          <w:rFonts w:ascii="Doulos SIL" w:hAnsi="Doulos SIL"/>
          <w:i/>
          <w:color w:val="0000FF"/>
        </w:rPr>
        <w:t>Cy</w:t>
      </w:r>
      <w:r>
        <w:t xml:space="preserve"> </w:t>
      </w:r>
    </w:p>
    <w:p w14:paraId="41CE1063" w14:textId="77777777" w:rsidR="00694E71" w:rsidRDefault="00694E71" w:rsidP="00694E71">
      <w:pPr>
        <w:tabs>
          <w:tab w:val="clear" w:pos="369"/>
          <w:tab w:val="left" w:pos="720"/>
          <w:tab w:val="left" w:pos="1080"/>
          <w:tab w:val="left" w:pos="1980"/>
          <w:tab w:val="left" w:pos="4050"/>
        </w:tabs>
      </w:pPr>
      <w:r>
        <w:tab/>
      </w:r>
      <w:r>
        <w:tab/>
      </w:r>
      <w:r w:rsidRPr="0095560D">
        <w:rPr>
          <w:rFonts w:ascii="Doulos SIL" w:hAnsi="Doulos SIL"/>
          <w:i/>
          <w:color w:val="0000FF"/>
        </w:rPr>
        <w:t>fy</w:t>
      </w:r>
      <w:r w:rsidRPr="0095560D">
        <w:rPr>
          <w:rFonts w:ascii="Doulos SIL" w:hAnsi="Doulos SIL"/>
          <w:i/>
          <w:color w:val="0000FF"/>
        </w:rPr>
        <w:tab/>
        <w:t>tàfyɛ́l</w:t>
      </w:r>
      <w:r>
        <w:tab/>
        <w:t>‘square fan’</w:t>
      </w:r>
    </w:p>
    <w:p w14:paraId="124A8D46" w14:textId="77777777" w:rsidR="008E5BBB" w:rsidRDefault="008E5BBB" w:rsidP="008E5BBB">
      <w:pPr>
        <w:tabs>
          <w:tab w:val="clear" w:pos="369"/>
          <w:tab w:val="left" w:pos="720"/>
          <w:tab w:val="left" w:pos="1080"/>
          <w:tab w:val="left" w:pos="1980"/>
          <w:tab w:val="left" w:pos="4050"/>
        </w:tabs>
      </w:pPr>
    </w:p>
    <w:p w14:paraId="6F871635" w14:textId="094AE4E5" w:rsidR="00694E71" w:rsidRDefault="00694E71" w:rsidP="008E5BBB">
      <w:pPr>
        <w:tabs>
          <w:tab w:val="clear" w:pos="369"/>
          <w:tab w:val="left" w:pos="720"/>
          <w:tab w:val="left" w:pos="1080"/>
          <w:tab w:val="left" w:pos="1980"/>
          <w:tab w:val="left" w:pos="4050"/>
        </w:tabs>
      </w:pPr>
      <w:r>
        <w:tab/>
        <w:t xml:space="preserve">c. </w:t>
      </w:r>
      <w:r w:rsidRPr="0095560D">
        <w:rPr>
          <w:rFonts w:ascii="Doulos SIL" w:hAnsi="Doulos SIL"/>
          <w:i/>
          <w:color w:val="0000FF"/>
        </w:rPr>
        <w:t>lC</w:t>
      </w:r>
      <w:r>
        <w:t xml:space="preserve"> </w:t>
      </w:r>
    </w:p>
    <w:p w14:paraId="7A73FD2C" w14:textId="38DEE64A"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lm</w:t>
      </w:r>
      <w:r w:rsidRPr="0095560D">
        <w:rPr>
          <w:rFonts w:ascii="Doulos SIL" w:hAnsi="Doulos SIL"/>
          <w:i/>
          <w:color w:val="0000FF"/>
        </w:rPr>
        <w:tab/>
        <w:t>sàlmátàànkéé</w:t>
      </w:r>
      <w:r>
        <w:tab/>
      </w:r>
      <w:r w:rsidRPr="008E5BBB">
        <w:t>‘thrush (bird)’</w:t>
      </w:r>
    </w:p>
    <w:p w14:paraId="7C6089F3" w14:textId="4E5F2339" w:rsidR="00B84B64" w:rsidRDefault="00B84B64" w:rsidP="008E5BBB">
      <w:pPr>
        <w:tabs>
          <w:tab w:val="clear" w:pos="369"/>
          <w:tab w:val="left" w:pos="720"/>
          <w:tab w:val="left" w:pos="1080"/>
          <w:tab w:val="left" w:pos="1980"/>
          <w:tab w:val="left" w:pos="4050"/>
        </w:tabs>
      </w:pPr>
      <w:r>
        <w:tab/>
      </w:r>
      <w:r>
        <w:tab/>
      </w:r>
      <w:r>
        <w:rPr>
          <w:rFonts w:ascii="Doulos SIL" w:hAnsi="Doulos SIL"/>
          <w:i/>
          <w:color w:val="0000FF"/>
        </w:rPr>
        <w:t>ln</w:t>
      </w:r>
      <w:r w:rsidRPr="0095560D">
        <w:rPr>
          <w:rFonts w:ascii="Doulos SIL" w:hAnsi="Doulos SIL"/>
          <w:i/>
          <w:color w:val="0000FF"/>
        </w:rPr>
        <w:tab/>
      </w:r>
      <w:r>
        <w:rPr>
          <w:rFonts w:ascii="Doulos SIL" w:hAnsi="Doulos SIL"/>
          <w:i/>
          <w:color w:val="0000FF"/>
        </w:rPr>
        <w:t>bɔ̀ln-á</w:t>
      </w:r>
      <w:r>
        <w:tab/>
      </w:r>
      <w:r w:rsidRPr="008E5BBB">
        <w:t>‘</w:t>
      </w:r>
      <w:r>
        <w:t>hitching post for goat’</w:t>
      </w:r>
    </w:p>
    <w:p w14:paraId="3EC774A2" w14:textId="2D67CB4D"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lk</w:t>
      </w:r>
      <w:r w:rsidRPr="0095560D">
        <w:rPr>
          <w:rFonts w:ascii="Doulos SIL" w:hAnsi="Doulos SIL"/>
          <w:i/>
          <w:color w:val="0000FF"/>
        </w:rPr>
        <w:tab/>
        <w:t>bálkúⁿ</w:t>
      </w:r>
      <w:r>
        <w:tab/>
        <w:t>‘tree spl (</w:t>
      </w:r>
      <w:r w:rsidRPr="008E5BBB">
        <w:rPr>
          <w:i/>
        </w:rPr>
        <w:t>Khaya</w:t>
      </w:r>
      <w:r>
        <w:t>)’</w:t>
      </w:r>
    </w:p>
    <w:p w14:paraId="712172CA" w14:textId="0674C580"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lw</w:t>
      </w:r>
      <w:r w:rsidRPr="0095560D">
        <w:rPr>
          <w:rFonts w:ascii="Doulos SIL" w:hAnsi="Doulos SIL"/>
          <w:i/>
          <w:color w:val="0000FF"/>
        </w:rPr>
        <w:tab/>
        <w:t>dɔ̀lwáálī</w:t>
      </w:r>
      <w:r w:rsidRPr="0095560D">
        <w:rPr>
          <w:rFonts w:ascii="Doulos SIL" w:hAnsi="Doulos SIL"/>
          <w:i/>
          <w:color w:val="0000FF"/>
        </w:rPr>
        <w:tab/>
      </w:r>
      <w:r w:rsidRPr="008E5BBB">
        <w:t>‘ground-dwelling termite’</w:t>
      </w:r>
    </w:p>
    <w:p w14:paraId="39A4DA02" w14:textId="77777777" w:rsidR="008E5BBB" w:rsidRPr="0095560D" w:rsidRDefault="008E5BBB" w:rsidP="008E5BBB">
      <w:pPr>
        <w:tabs>
          <w:tab w:val="clear" w:pos="369"/>
          <w:tab w:val="left" w:pos="720"/>
          <w:tab w:val="left" w:pos="1080"/>
          <w:tab w:val="left" w:pos="1980"/>
          <w:tab w:val="left" w:pos="4050"/>
        </w:tabs>
      </w:pPr>
    </w:p>
    <w:p w14:paraId="2AB709FB" w14:textId="4F128F03" w:rsidR="00694E71" w:rsidRDefault="00694E71" w:rsidP="00694E71">
      <w:pPr>
        <w:tabs>
          <w:tab w:val="clear" w:pos="369"/>
          <w:tab w:val="left" w:pos="720"/>
          <w:tab w:val="left" w:pos="1080"/>
          <w:tab w:val="left" w:pos="1980"/>
          <w:tab w:val="left" w:pos="4050"/>
        </w:tabs>
      </w:pPr>
      <w:r w:rsidRPr="0095560D">
        <w:tab/>
        <w:t xml:space="preserve">d. </w:t>
      </w:r>
      <w:r w:rsidRPr="0095560D">
        <w:rPr>
          <w:rFonts w:ascii="Doulos SIL" w:hAnsi="Doulos SIL"/>
          <w:i/>
          <w:color w:val="0000FF"/>
        </w:rPr>
        <w:t>rC</w:t>
      </w:r>
      <w:r>
        <w:t xml:space="preserve"> </w:t>
      </w:r>
    </w:p>
    <w:p w14:paraId="044C4A42" w14:textId="45C9B34E" w:rsidR="008E5BBB" w:rsidRPr="008E5BBB" w:rsidRDefault="008E5BBB" w:rsidP="008E5BBB">
      <w:pPr>
        <w:tabs>
          <w:tab w:val="clear" w:pos="369"/>
          <w:tab w:val="left" w:pos="720"/>
          <w:tab w:val="left" w:pos="1080"/>
          <w:tab w:val="left" w:pos="1980"/>
          <w:tab w:val="left" w:pos="4050"/>
        </w:tabs>
      </w:pPr>
      <w:r w:rsidRPr="0095560D">
        <w:rPr>
          <w:rFonts w:ascii="Doulos SIL" w:hAnsi="Doulos SIL"/>
          <w:i/>
          <w:color w:val="0000FF"/>
        </w:rPr>
        <w:tab/>
      </w:r>
      <w:r w:rsidRPr="0095560D">
        <w:rPr>
          <w:rFonts w:ascii="Doulos SIL" w:hAnsi="Doulos SIL"/>
          <w:i/>
          <w:color w:val="0000FF"/>
        </w:rPr>
        <w:tab/>
        <w:t>rf</w:t>
      </w:r>
      <w:r w:rsidRPr="0095560D">
        <w:rPr>
          <w:rFonts w:ascii="Doulos SIL" w:hAnsi="Doulos SIL"/>
          <w:i/>
          <w:color w:val="0000FF"/>
        </w:rPr>
        <w:tab/>
        <w:t>màrfá</w:t>
      </w:r>
      <w:r w:rsidRPr="0095560D">
        <w:rPr>
          <w:rFonts w:ascii="Doulos SIL" w:hAnsi="Doulos SIL"/>
          <w:i/>
          <w:color w:val="0000FF"/>
        </w:rPr>
        <w:tab/>
      </w:r>
      <w:r w:rsidRPr="008E5BBB">
        <w:t>‘gun’</w:t>
      </w:r>
    </w:p>
    <w:p w14:paraId="48C96DE1" w14:textId="1026F899" w:rsidR="008E5BBB" w:rsidRPr="0095560D" w:rsidRDefault="008E5BBB" w:rsidP="008E5BBB">
      <w:pPr>
        <w:tabs>
          <w:tab w:val="clear" w:pos="369"/>
          <w:tab w:val="left" w:pos="720"/>
          <w:tab w:val="left" w:pos="1080"/>
          <w:tab w:val="left" w:pos="1980"/>
          <w:tab w:val="left" w:pos="4050"/>
        </w:tabs>
      </w:pPr>
      <w:r w:rsidRPr="0095560D">
        <w:rPr>
          <w:rFonts w:ascii="Doulos SIL" w:hAnsi="Doulos SIL"/>
          <w:i/>
          <w:color w:val="0000FF"/>
        </w:rPr>
        <w:tab/>
      </w:r>
      <w:r w:rsidRPr="0095560D">
        <w:rPr>
          <w:rFonts w:ascii="Doulos SIL" w:hAnsi="Doulos SIL"/>
          <w:i/>
          <w:color w:val="0000FF"/>
        </w:rPr>
        <w:tab/>
        <w:t>rt</w:t>
      </w:r>
      <w:r w:rsidRPr="0095560D">
        <w:rPr>
          <w:rFonts w:ascii="Doulos SIL" w:hAnsi="Doulos SIL"/>
          <w:i/>
          <w:color w:val="0000FF"/>
        </w:rPr>
        <w:tab/>
        <w:t>kórtòò gbóʔó</w:t>
      </w:r>
      <w:r w:rsidRPr="0095560D">
        <w:rPr>
          <w:rFonts w:ascii="Doulos SIL" w:hAnsi="Doulos SIL"/>
          <w:i/>
          <w:color w:val="0000FF"/>
        </w:rPr>
        <w:tab/>
      </w:r>
      <w:r w:rsidRPr="008E5BBB">
        <w:t>‘paper wasp sp.’</w:t>
      </w:r>
    </w:p>
    <w:p w14:paraId="38C007DC" w14:textId="01D101C0" w:rsidR="008E5BBB" w:rsidRDefault="008E5BBB" w:rsidP="008E5BBB">
      <w:pPr>
        <w:tabs>
          <w:tab w:val="clear" w:pos="369"/>
          <w:tab w:val="left" w:pos="720"/>
          <w:tab w:val="left" w:pos="1080"/>
          <w:tab w:val="left" w:pos="1980"/>
          <w:tab w:val="left" w:pos="4050"/>
        </w:tabs>
      </w:pPr>
      <w:r w:rsidRPr="0095560D">
        <w:rPr>
          <w:rFonts w:ascii="Doulos SIL" w:hAnsi="Doulos SIL"/>
          <w:i/>
          <w:color w:val="0000FF"/>
        </w:rPr>
        <w:lastRenderedPageBreak/>
        <w:tab/>
      </w:r>
      <w:r w:rsidRPr="0095560D">
        <w:rPr>
          <w:rFonts w:ascii="Doulos SIL" w:hAnsi="Doulos SIL"/>
          <w:i/>
          <w:color w:val="0000FF"/>
        </w:rPr>
        <w:tab/>
        <w:t>rn</w:t>
      </w:r>
      <w:r w:rsidRPr="0095560D">
        <w:rPr>
          <w:rFonts w:ascii="Doulos SIL" w:hAnsi="Doulos SIL"/>
          <w:i/>
          <w:color w:val="0000FF"/>
        </w:rPr>
        <w:tab/>
        <w:t>cɛ́rná</w:t>
      </w:r>
      <w:r w:rsidRPr="0095560D">
        <w:rPr>
          <w:rFonts w:ascii="Doulos SIL" w:hAnsi="Doulos SIL"/>
          <w:i/>
          <w:color w:val="0000FF"/>
        </w:rPr>
        <w:tab/>
      </w:r>
      <w:r w:rsidRPr="008E5BBB">
        <w:t>‘cricket’</w:t>
      </w:r>
    </w:p>
    <w:p w14:paraId="70D1222B" w14:textId="5C248798"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rw</w:t>
      </w:r>
      <w:r w:rsidRPr="0095560D">
        <w:rPr>
          <w:rFonts w:ascii="Doulos SIL" w:hAnsi="Doulos SIL"/>
          <w:i/>
          <w:color w:val="0000FF"/>
        </w:rPr>
        <w:tab/>
        <w:t>jɛ́rwòtó</w:t>
      </w:r>
      <w:r>
        <w:tab/>
        <w:t>‘snail’</w:t>
      </w:r>
    </w:p>
    <w:p w14:paraId="151051FE" w14:textId="095730DE" w:rsidR="008E5BBB" w:rsidRPr="00FC7720" w:rsidRDefault="008E5BBB" w:rsidP="00FC7720">
      <w:pPr>
        <w:tabs>
          <w:tab w:val="clear" w:pos="369"/>
        </w:tabs>
        <w:rPr>
          <w:rFonts w:eastAsia="Times New Roman"/>
          <w:sz w:val="24"/>
          <w:szCs w:val="24"/>
        </w:rPr>
      </w:pPr>
    </w:p>
    <w:p w14:paraId="0497F5CF" w14:textId="4509AB4E" w:rsidR="008E5BBB" w:rsidRPr="008E5BBB" w:rsidRDefault="00694E71" w:rsidP="008E5BBB">
      <w:pPr>
        <w:tabs>
          <w:tab w:val="clear" w:pos="369"/>
          <w:tab w:val="left" w:pos="720"/>
          <w:tab w:val="left" w:pos="1080"/>
          <w:tab w:val="left" w:pos="1980"/>
          <w:tab w:val="left" w:pos="4050"/>
        </w:tabs>
      </w:pPr>
      <w:r>
        <w:tab/>
        <w:t xml:space="preserve">e. </w:t>
      </w:r>
      <w:r w:rsidRPr="0095560D">
        <w:rPr>
          <w:rFonts w:ascii="Doulos SIL" w:hAnsi="Doulos SIL"/>
          <w:i/>
          <w:color w:val="0000FF"/>
        </w:rPr>
        <w:t>NC</w:t>
      </w:r>
      <w:r>
        <w:t xml:space="preserve"> </w:t>
      </w:r>
    </w:p>
    <w:p w14:paraId="3FC7A165" w14:textId="1BF8F447" w:rsidR="008E5BBB" w:rsidRDefault="008E5BBB" w:rsidP="008E5BBB">
      <w:pPr>
        <w:tabs>
          <w:tab w:val="clear" w:pos="369"/>
          <w:tab w:val="left" w:pos="720"/>
          <w:tab w:val="left" w:pos="1080"/>
          <w:tab w:val="left" w:pos="1980"/>
          <w:tab w:val="left" w:pos="4050"/>
        </w:tabs>
      </w:pPr>
      <w:r w:rsidRPr="0095560D">
        <w:rPr>
          <w:rFonts w:ascii="Doulos SIL" w:hAnsi="Doulos SIL"/>
          <w:i/>
          <w:color w:val="0000FF"/>
        </w:rPr>
        <w:tab/>
      </w:r>
      <w:r w:rsidRPr="0095560D">
        <w:rPr>
          <w:rFonts w:ascii="Doulos SIL" w:hAnsi="Doulos SIL"/>
          <w:i/>
          <w:color w:val="0000FF"/>
        </w:rPr>
        <w:tab/>
        <w:t>ŋgb</w:t>
      </w:r>
      <w:r w:rsidRPr="0095560D">
        <w:rPr>
          <w:rFonts w:ascii="Doulos SIL" w:hAnsi="Doulos SIL"/>
          <w:i/>
          <w:color w:val="0000FF"/>
        </w:rPr>
        <w:tab/>
        <w:t>lɛ́ŋgbɛ́</w:t>
      </w:r>
      <w:r w:rsidRPr="008E5BBB">
        <w:tab/>
        <w:t>‘cattle egret’</w:t>
      </w:r>
    </w:p>
    <w:p w14:paraId="1F2DE996" w14:textId="6C4F6D7D" w:rsidR="008E5BBB" w:rsidRP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ŋkp</w:t>
      </w:r>
      <w:r w:rsidRPr="0095560D">
        <w:rPr>
          <w:rFonts w:ascii="Doulos SIL" w:hAnsi="Doulos SIL"/>
          <w:i/>
          <w:color w:val="0000FF"/>
        </w:rPr>
        <w:tab/>
        <w:t>cííŋkpɛ̀rì-kúⁿ</w:t>
      </w:r>
      <w:r>
        <w:tab/>
        <w:t>‘tree sp. (</w:t>
      </w:r>
      <w:r w:rsidRPr="008E5BBB">
        <w:rPr>
          <w:i/>
        </w:rPr>
        <w:t>Entada</w:t>
      </w:r>
      <w:r>
        <w:t>)’</w:t>
      </w:r>
    </w:p>
    <w:p w14:paraId="6B42A65A" w14:textId="2775E4A4" w:rsidR="008E5BBB" w:rsidRDefault="008E5BBB" w:rsidP="008E5BBB">
      <w:pPr>
        <w:tabs>
          <w:tab w:val="clear" w:pos="369"/>
          <w:tab w:val="left" w:pos="720"/>
          <w:tab w:val="left" w:pos="1080"/>
          <w:tab w:val="left" w:pos="1980"/>
          <w:tab w:val="left" w:pos="4050"/>
        </w:tabs>
      </w:pPr>
      <w:r w:rsidRPr="0095560D">
        <w:rPr>
          <w:rFonts w:ascii="Doulos SIL" w:hAnsi="Doulos SIL"/>
          <w:i/>
          <w:color w:val="0000FF"/>
        </w:rPr>
        <w:tab/>
      </w:r>
      <w:r w:rsidRPr="0095560D">
        <w:rPr>
          <w:rFonts w:ascii="Doulos SIL" w:hAnsi="Doulos SIL"/>
          <w:i/>
          <w:color w:val="0000FF"/>
        </w:rPr>
        <w:tab/>
        <w:t>ŋg</w:t>
      </w:r>
      <w:r w:rsidRPr="0095560D">
        <w:rPr>
          <w:rFonts w:ascii="Doulos SIL" w:hAnsi="Doulos SIL"/>
          <w:i/>
          <w:color w:val="0000FF"/>
        </w:rPr>
        <w:tab/>
        <w:t>wáláŋgárā</w:t>
      </w:r>
      <w:r w:rsidRPr="008E5BBB">
        <w:tab/>
        <w:t>‘giraffe’</w:t>
      </w:r>
    </w:p>
    <w:p w14:paraId="3E2853DD" w14:textId="58110E77"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ŋk</w:t>
      </w:r>
      <w:r w:rsidRPr="0095560D">
        <w:rPr>
          <w:rFonts w:ascii="Doulos SIL" w:hAnsi="Doulos SIL"/>
          <w:i/>
          <w:color w:val="0000FF"/>
        </w:rPr>
        <w:tab/>
        <w:t>gbéŋká-kúⁿ</w:t>
      </w:r>
      <w:r>
        <w:tab/>
        <w:t>‘tree sp. (</w:t>
      </w:r>
      <w:r w:rsidRPr="008E5BBB">
        <w:rPr>
          <w:i/>
        </w:rPr>
        <w:t>Bridelia</w:t>
      </w:r>
      <w:r>
        <w:t>)’</w:t>
      </w:r>
    </w:p>
    <w:p w14:paraId="4D28C1F8" w14:textId="0CE40752"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nj</w:t>
      </w:r>
      <w:r w:rsidRPr="0095560D">
        <w:rPr>
          <w:rFonts w:ascii="Doulos SIL" w:hAnsi="Doulos SIL"/>
          <w:i/>
          <w:color w:val="0000FF"/>
        </w:rPr>
        <w:tab/>
        <w:t>bàlànjúrú</w:t>
      </w:r>
      <w:r>
        <w:tab/>
        <w:t>‘amaranth (herb)’</w:t>
      </w:r>
    </w:p>
    <w:p w14:paraId="22F9971A" w14:textId="210C8D56" w:rsidR="008E5BBB" w:rsidRDefault="008E5BBB" w:rsidP="008E5BBB">
      <w:pPr>
        <w:tabs>
          <w:tab w:val="clear" w:pos="369"/>
          <w:tab w:val="left" w:pos="720"/>
          <w:tab w:val="left" w:pos="1080"/>
          <w:tab w:val="left" w:pos="1980"/>
          <w:tab w:val="left" w:pos="4050"/>
        </w:tabs>
      </w:pPr>
      <w:r>
        <w:tab/>
      </w:r>
      <w:r w:rsidRPr="0095560D">
        <w:rPr>
          <w:rFonts w:ascii="Doulos SIL" w:hAnsi="Doulos SIL"/>
          <w:i/>
          <w:color w:val="0000FF"/>
        </w:rPr>
        <w:tab/>
        <w:t>mb</w:t>
      </w:r>
      <w:r w:rsidRPr="0095560D">
        <w:rPr>
          <w:rFonts w:ascii="Doulos SIL" w:hAnsi="Doulos SIL"/>
          <w:i/>
          <w:color w:val="0000FF"/>
        </w:rPr>
        <w:tab/>
        <w:t>ɲáán-dāmbālī</w:t>
      </w:r>
      <w:r>
        <w:tab/>
        <w:t>‘bachelor’</w:t>
      </w:r>
    </w:p>
    <w:p w14:paraId="7AF1A9A9" w14:textId="039DBD0B" w:rsidR="008E5BBB" w:rsidRDefault="008E5BBB" w:rsidP="00694E71">
      <w:pPr>
        <w:tabs>
          <w:tab w:val="clear" w:pos="369"/>
          <w:tab w:val="left" w:pos="720"/>
          <w:tab w:val="left" w:pos="1080"/>
          <w:tab w:val="left" w:pos="1980"/>
          <w:tab w:val="left" w:pos="4050"/>
        </w:tabs>
      </w:pPr>
      <w:r>
        <w:tab/>
      </w:r>
      <w:r>
        <w:tab/>
      </w:r>
      <w:r w:rsidRPr="0095560D">
        <w:rPr>
          <w:rFonts w:ascii="Doulos SIL" w:hAnsi="Doulos SIL"/>
          <w:i/>
          <w:color w:val="0000FF"/>
        </w:rPr>
        <w:t>nd</w:t>
      </w:r>
      <w:r w:rsidRPr="0095560D">
        <w:rPr>
          <w:rFonts w:ascii="Doulos SIL" w:hAnsi="Doulos SIL"/>
          <w:i/>
          <w:color w:val="0000FF"/>
        </w:rPr>
        <w:tab/>
        <w:t>pándàl</w:t>
      </w:r>
      <w:r>
        <w:tab/>
        <w:t>‘pants’</w:t>
      </w:r>
    </w:p>
    <w:p w14:paraId="170196B8" w14:textId="77777777" w:rsidR="00EA62E7" w:rsidRPr="00B1735A" w:rsidRDefault="00EA62E7" w:rsidP="00EA62E7">
      <w:pPr>
        <w:rPr>
          <w:color w:val="0000FF"/>
        </w:rPr>
      </w:pPr>
    </w:p>
    <w:p w14:paraId="32FFDB8C" w14:textId="77777777" w:rsidR="00EA62E7" w:rsidRPr="008E5BBB" w:rsidRDefault="00EA62E7" w:rsidP="00EA62E7"/>
    <w:p w14:paraId="1C96675F" w14:textId="4C8B400F" w:rsidR="00EA62E7" w:rsidRDefault="00EA62E7" w:rsidP="007F301C">
      <w:pPr>
        <w:pStyle w:val="Heading4"/>
      </w:pPr>
      <w:bookmarkStart w:id="241" w:name="_Toc342594006"/>
      <w:bookmarkStart w:id="242" w:name="_Toc342595080"/>
      <w:r>
        <w:t xml:space="preserve">Word-final </w:t>
      </w:r>
      <w:r w:rsidRPr="00986631">
        <w:rPr>
          <w:rFonts w:ascii="Doulos SIL" w:hAnsi="Doulos SIL"/>
          <w:i/>
          <w:color w:val="0000FF"/>
        </w:rPr>
        <w:t>CC</w:t>
      </w:r>
      <w:r>
        <w:t xml:space="preserve"> clusters</w:t>
      </w:r>
      <w:bookmarkEnd w:id="241"/>
      <w:bookmarkEnd w:id="242"/>
    </w:p>
    <w:p w14:paraId="16CB7985" w14:textId="64B960EB" w:rsidR="00EA62E7" w:rsidRDefault="00EA62E7" w:rsidP="00EA62E7">
      <w:r>
        <w:t xml:space="preserve">Word-final clusters are abnormal in Jalkunan. I have recorded </w:t>
      </w:r>
      <w:r w:rsidRPr="00BC6D5E">
        <w:rPr>
          <w:rFonts w:ascii="Doulos SIL" w:hAnsi="Doulos SIL"/>
          <w:i/>
          <w:color w:val="0000FF"/>
        </w:rPr>
        <w:t>bɔ̀ln</w:t>
      </w:r>
      <w:r w:rsidRPr="00EA62E7">
        <w:t xml:space="preserve"> </w:t>
      </w:r>
      <w:r>
        <w:t xml:space="preserve">‘hitching post’ before modifiers or verbs: </w:t>
      </w:r>
      <w:r w:rsidRPr="00BC6D5E">
        <w:rPr>
          <w:rFonts w:ascii="Doulos SIL" w:hAnsi="Doulos SIL"/>
          <w:i/>
          <w:color w:val="0000FF"/>
        </w:rPr>
        <w:t>bɔ̀lǹ flā</w:t>
      </w:r>
      <w:r>
        <w:t xml:space="preserve"> ‘two hitching posts’, </w:t>
      </w:r>
      <w:r w:rsidRPr="00BC6D5E">
        <w:rPr>
          <w:rFonts w:ascii="Doulos SIL" w:hAnsi="Doulos SIL"/>
          <w:i/>
          <w:color w:val="0000FF"/>
        </w:rPr>
        <w:t>mā bɔ̀ln̄ jìɛ́</w:t>
      </w:r>
      <w:r>
        <w:t xml:space="preserve"> ‘I saw a hitching post’. The </w:t>
      </w:r>
      <w:r w:rsidRPr="00BC6D5E">
        <w:rPr>
          <w:rFonts w:ascii="Doulos SIL" w:hAnsi="Doulos SIL"/>
          <w:i/>
          <w:color w:val="0000FF"/>
        </w:rPr>
        <w:t>n</w:t>
      </w:r>
      <w:r>
        <w:t xml:space="preserve"> is not noticeably syllabic. The suffixed form is </w:t>
      </w:r>
      <w:r w:rsidRPr="00BC6D5E">
        <w:rPr>
          <w:rFonts w:ascii="Doulos SIL" w:hAnsi="Doulos SIL"/>
          <w:i/>
          <w:color w:val="0000FF"/>
        </w:rPr>
        <w:t>bɔ̀ln</w:t>
      </w:r>
      <w:r w:rsidRPr="00BC6D5E">
        <w:rPr>
          <w:rFonts w:ascii="Doulos SIL" w:hAnsi="Doulos SIL"/>
          <w:i/>
          <w:color w:val="0000FF"/>
        </w:rPr>
        <w:noBreakHyphen/>
        <w:t>á</w:t>
      </w:r>
      <w:r>
        <w:t xml:space="preserve">. </w:t>
      </w:r>
    </w:p>
    <w:p w14:paraId="52058C8F" w14:textId="77777777" w:rsidR="007878CF" w:rsidRDefault="007878CF" w:rsidP="007F301C">
      <w:pPr>
        <w:pStyle w:val="Heading2"/>
      </w:pPr>
      <w:bookmarkStart w:id="243" w:name="_Toc508942610"/>
      <w:bookmarkStart w:id="244" w:name="_Toc508943210"/>
      <w:bookmarkStart w:id="245" w:name="_Toc509043676"/>
      <w:bookmarkStart w:id="246" w:name="_Toc36027153"/>
      <w:bookmarkStart w:id="247" w:name="_Toc36027305"/>
      <w:bookmarkStart w:id="248" w:name="_Toc36027515"/>
      <w:bookmarkStart w:id="249" w:name="_Toc78375524"/>
      <w:bookmarkStart w:id="250" w:name="_Toc79405629"/>
      <w:bookmarkStart w:id="251" w:name="_Toc167069478"/>
      <w:bookmarkStart w:id="252" w:name="_Toc342594007"/>
      <w:bookmarkStart w:id="253" w:name="_Toc342595081"/>
      <w:r>
        <w:t>Vowels</w:t>
      </w:r>
      <w:bookmarkEnd w:id="243"/>
      <w:bookmarkEnd w:id="244"/>
      <w:bookmarkEnd w:id="245"/>
      <w:bookmarkEnd w:id="246"/>
      <w:bookmarkEnd w:id="247"/>
      <w:bookmarkEnd w:id="248"/>
      <w:bookmarkEnd w:id="249"/>
      <w:bookmarkEnd w:id="250"/>
      <w:bookmarkEnd w:id="251"/>
      <w:bookmarkEnd w:id="252"/>
      <w:bookmarkEnd w:id="253"/>
    </w:p>
    <w:p w14:paraId="01586895" w14:textId="4F757A42" w:rsidR="007878CF" w:rsidRPr="00251C91" w:rsidRDefault="00694E71" w:rsidP="007878CF">
      <w:r>
        <w:t>The inventory is (xx1), omitting tones.</w:t>
      </w:r>
    </w:p>
    <w:p w14:paraId="37B0C45E" w14:textId="77777777" w:rsidR="007878CF" w:rsidRPr="00251C91" w:rsidRDefault="007878CF" w:rsidP="007878CF"/>
    <w:p w14:paraId="1D95B8F4" w14:textId="1C448FF0" w:rsidR="00251C91" w:rsidRDefault="007878CF" w:rsidP="00251C91">
      <w:pPr>
        <w:pStyle w:val="exampleabc"/>
        <w:tabs>
          <w:tab w:val="clear" w:pos="1080"/>
          <w:tab w:val="left" w:pos="1350"/>
          <w:tab w:val="left" w:pos="2160"/>
          <w:tab w:val="left" w:pos="3600"/>
          <w:tab w:val="left" w:pos="4140"/>
          <w:tab w:val="left" w:pos="4860"/>
        </w:tabs>
        <w:ind w:left="0" w:firstLine="0"/>
      </w:pPr>
      <w:r w:rsidRPr="00251C91">
        <w:t>(xx1)</w:t>
      </w:r>
      <w:r w:rsidR="00251C91">
        <w:tab/>
      </w:r>
      <w:r w:rsidR="00251C91">
        <w:tab/>
        <w:t>oral</w:t>
      </w:r>
      <w:r w:rsidR="00251C91">
        <w:tab/>
      </w:r>
      <w:r w:rsidR="00251C91">
        <w:tab/>
      </w:r>
      <w:r w:rsidR="00251C91">
        <w:tab/>
        <w:t>nasal</w:t>
      </w:r>
    </w:p>
    <w:p w14:paraId="136A1262" w14:textId="6BACA254" w:rsidR="007878CF" w:rsidRPr="00251C91" w:rsidRDefault="007878CF" w:rsidP="00251C91">
      <w:pPr>
        <w:pStyle w:val="exampleabc"/>
        <w:tabs>
          <w:tab w:val="clear" w:pos="1080"/>
          <w:tab w:val="left" w:pos="2160"/>
          <w:tab w:val="left" w:pos="3600"/>
          <w:tab w:val="left" w:pos="4860"/>
        </w:tabs>
        <w:ind w:left="0" w:firstLine="0"/>
      </w:pPr>
      <w:r w:rsidRPr="00251C91">
        <w:tab/>
        <w:t>short</w:t>
      </w:r>
      <w:r w:rsidRPr="00251C91">
        <w:tab/>
        <w:t>long</w:t>
      </w:r>
      <w:r w:rsidRPr="00251C91">
        <w:tab/>
      </w:r>
      <w:r w:rsidR="00251C91">
        <w:t>short</w:t>
      </w:r>
      <w:r w:rsidR="00251C91">
        <w:tab/>
        <w:t xml:space="preserve">long </w:t>
      </w:r>
    </w:p>
    <w:p w14:paraId="674FFC6F" w14:textId="77777777" w:rsidR="007878CF" w:rsidRPr="00251C91" w:rsidRDefault="007878CF" w:rsidP="00251C91">
      <w:pPr>
        <w:pStyle w:val="exampleabc"/>
        <w:tabs>
          <w:tab w:val="clear" w:pos="1080"/>
          <w:tab w:val="left" w:pos="2160"/>
          <w:tab w:val="left" w:pos="3600"/>
          <w:tab w:val="left" w:pos="4860"/>
        </w:tabs>
        <w:ind w:left="0" w:firstLine="0"/>
      </w:pPr>
    </w:p>
    <w:p w14:paraId="02942F6E" w14:textId="7F57465F" w:rsidR="007878CF" w:rsidRPr="000B6CEB" w:rsidRDefault="007878CF" w:rsidP="00251C91">
      <w:pPr>
        <w:pStyle w:val="exampleabc"/>
        <w:tabs>
          <w:tab w:val="clear" w:pos="1080"/>
          <w:tab w:val="left" w:pos="2160"/>
          <w:tab w:val="left" w:pos="3600"/>
          <w:tab w:val="left" w:pos="4860"/>
        </w:tabs>
        <w:ind w:left="0" w:firstLine="0"/>
        <w:rPr>
          <w:rFonts w:ascii="Doulos SIL" w:hAnsi="Doulos SIL"/>
          <w:color w:val="0000FF"/>
          <w:lang w:val="ru-RU"/>
        </w:rPr>
      </w:pPr>
      <w:r w:rsidRPr="000B6CEB">
        <w:rPr>
          <w:rFonts w:ascii="Doulos SIL" w:hAnsi="Doulos SIL"/>
          <w:color w:val="0000FF"/>
          <w:lang w:val="ru-RU"/>
        </w:rPr>
        <w:tab/>
        <w:t>u</w:t>
      </w:r>
      <w:r w:rsidRPr="000B6CEB">
        <w:rPr>
          <w:rFonts w:ascii="Doulos SIL" w:hAnsi="Doulos SIL"/>
          <w:color w:val="0000FF"/>
          <w:lang w:val="ru-RU"/>
        </w:rPr>
        <w:tab/>
        <w:t>u:</w:t>
      </w:r>
      <w:r w:rsidRPr="000B6CEB">
        <w:rPr>
          <w:rFonts w:ascii="Doulos SIL" w:hAnsi="Doulos SIL"/>
          <w:color w:val="0000FF"/>
          <w:lang w:val="ru-RU"/>
        </w:rPr>
        <w:tab/>
      </w:r>
      <w:r w:rsidR="00251C91">
        <w:rPr>
          <w:rFonts w:ascii="Doulos SIL" w:hAnsi="Doulos SIL"/>
          <w:color w:val="0000FF"/>
          <w:lang w:val="ru-RU"/>
        </w:rPr>
        <w:t>u</w:t>
      </w:r>
      <w:r w:rsidR="00251C91" w:rsidRPr="000B6CEB">
        <w:rPr>
          <w:rFonts w:ascii="Doulos SIL" w:hAnsi="Doulos SIL"/>
          <w:color w:val="0000FF"/>
          <w:lang w:val="ru-RU"/>
        </w:rPr>
        <w:t>ⁿ</w:t>
      </w:r>
      <w:r w:rsidR="00251C91">
        <w:rPr>
          <w:rFonts w:ascii="Doulos SIL" w:hAnsi="Doulos SIL"/>
          <w:color w:val="0000FF"/>
          <w:lang w:val="ru-RU"/>
        </w:rPr>
        <w:tab/>
        <w:t>uu</w:t>
      </w:r>
      <w:r w:rsidRPr="000B6CEB">
        <w:rPr>
          <w:rFonts w:ascii="Doulos SIL" w:hAnsi="Doulos SIL"/>
          <w:color w:val="0000FF"/>
          <w:lang w:val="ru-RU"/>
        </w:rPr>
        <w:t>ⁿ</w:t>
      </w:r>
    </w:p>
    <w:p w14:paraId="09EC412B" w14:textId="22EF82D1" w:rsidR="007878CF" w:rsidRPr="000B6CEB" w:rsidRDefault="007878CF" w:rsidP="00251C91">
      <w:pPr>
        <w:pStyle w:val="exampleabc"/>
        <w:tabs>
          <w:tab w:val="clear" w:pos="1080"/>
          <w:tab w:val="left" w:pos="2160"/>
          <w:tab w:val="left" w:pos="3600"/>
          <w:tab w:val="left" w:pos="4860"/>
        </w:tabs>
        <w:ind w:left="0" w:firstLine="0"/>
        <w:rPr>
          <w:rFonts w:ascii="Doulos SIL" w:hAnsi="Doulos SIL"/>
          <w:color w:val="0000FF"/>
          <w:lang w:val="ru-RU"/>
        </w:rPr>
      </w:pPr>
      <w:r w:rsidRPr="000B6CEB">
        <w:rPr>
          <w:rFonts w:ascii="Doulos SIL" w:hAnsi="Doulos SIL"/>
          <w:color w:val="0000FF"/>
          <w:lang w:val="ru-RU"/>
        </w:rPr>
        <w:tab/>
        <w:t>o</w:t>
      </w:r>
      <w:r w:rsidRPr="000B6CEB">
        <w:rPr>
          <w:rFonts w:ascii="Doulos SIL" w:hAnsi="Doulos SIL"/>
          <w:color w:val="0000FF"/>
          <w:lang w:val="ru-RU"/>
        </w:rPr>
        <w:tab/>
        <w:t>o:</w:t>
      </w:r>
      <w:r w:rsidRPr="000B6CEB">
        <w:rPr>
          <w:rFonts w:ascii="Doulos SIL" w:hAnsi="Doulos SIL"/>
          <w:color w:val="0000FF"/>
          <w:lang w:val="ru-RU"/>
        </w:rPr>
        <w:tab/>
      </w:r>
      <w:r w:rsidR="00251C91">
        <w:rPr>
          <w:rFonts w:ascii="Doulos SIL" w:hAnsi="Doulos SIL"/>
          <w:color w:val="0000FF"/>
          <w:lang w:val="ru-RU"/>
        </w:rPr>
        <w:t>oⁿ</w:t>
      </w:r>
      <w:r w:rsidR="00251C91">
        <w:rPr>
          <w:rFonts w:ascii="Doulos SIL" w:hAnsi="Doulos SIL"/>
          <w:color w:val="0000FF"/>
          <w:lang w:val="ru-RU"/>
        </w:rPr>
        <w:tab/>
        <w:t>oo</w:t>
      </w:r>
      <w:r w:rsidRPr="000B6CEB">
        <w:rPr>
          <w:rFonts w:ascii="Doulos SIL" w:hAnsi="Doulos SIL"/>
          <w:color w:val="0000FF"/>
          <w:lang w:val="ru-RU"/>
        </w:rPr>
        <w:t>ⁿ</w:t>
      </w:r>
    </w:p>
    <w:p w14:paraId="478CB68F" w14:textId="43B3AF03" w:rsidR="007878CF" w:rsidRPr="000B6CEB" w:rsidRDefault="007878CF" w:rsidP="00251C91">
      <w:pPr>
        <w:pStyle w:val="exampleabc"/>
        <w:tabs>
          <w:tab w:val="clear" w:pos="1080"/>
          <w:tab w:val="left" w:pos="2160"/>
          <w:tab w:val="left" w:pos="3600"/>
          <w:tab w:val="left" w:pos="4860"/>
        </w:tabs>
        <w:ind w:left="0" w:firstLine="0"/>
        <w:rPr>
          <w:rFonts w:ascii="Doulos SIL" w:hAnsi="Doulos SIL"/>
          <w:color w:val="0000FF"/>
          <w:lang w:val="ru-RU"/>
        </w:rPr>
      </w:pPr>
      <w:r w:rsidRPr="000B6CEB">
        <w:rPr>
          <w:rFonts w:ascii="Doulos SIL" w:hAnsi="Doulos SIL"/>
          <w:color w:val="0000FF"/>
          <w:lang w:val="ru-RU"/>
        </w:rPr>
        <w:tab/>
        <w:t>ɔ</w:t>
      </w:r>
      <w:r w:rsidRPr="000B6CEB">
        <w:rPr>
          <w:rFonts w:ascii="Doulos SIL" w:hAnsi="Doulos SIL"/>
          <w:color w:val="0000FF"/>
          <w:lang w:val="ru-RU"/>
        </w:rPr>
        <w:tab/>
        <w:t>ɔ:</w:t>
      </w:r>
      <w:r w:rsidRPr="000B6CEB">
        <w:rPr>
          <w:rFonts w:ascii="Doulos SIL" w:hAnsi="Doulos SIL"/>
          <w:color w:val="0000FF"/>
          <w:lang w:val="ru-RU"/>
        </w:rPr>
        <w:tab/>
      </w:r>
      <w:r w:rsidR="00251C91">
        <w:rPr>
          <w:rFonts w:ascii="Doulos SIL" w:hAnsi="Doulos SIL"/>
          <w:color w:val="0000FF"/>
          <w:lang w:val="ru-RU"/>
        </w:rPr>
        <w:t>ɔⁿ</w:t>
      </w:r>
      <w:r w:rsidR="00251C91">
        <w:rPr>
          <w:rFonts w:ascii="Doulos SIL" w:hAnsi="Doulos SIL"/>
          <w:color w:val="0000FF"/>
          <w:lang w:val="ru-RU"/>
        </w:rPr>
        <w:tab/>
      </w:r>
      <w:r w:rsidRPr="000B6CEB">
        <w:rPr>
          <w:rFonts w:ascii="Doulos SIL" w:hAnsi="Doulos SIL"/>
          <w:color w:val="0000FF"/>
          <w:lang w:val="ru-RU"/>
        </w:rPr>
        <w:t>ɔ</w:t>
      </w:r>
      <w:r w:rsidR="00251C91">
        <w:rPr>
          <w:rFonts w:ascii="Doulos SIL" w:hAnsi="Doulos SIL"/>
          <w:color w:val="0000FF"/>
          <w:lang w:val="ru-RU"/>
        </w:rPr>
        <w:t>ɔ</w:t>
      </w:r>
      <w:r w:rsidRPr="000B6CEB">
        <w:rPr>
          <w:rFonts w:ascii="Doulos SIL" w:hAnsi="Doulos SIL"/>
          <w:color w:val="0000FF"/>
          <w:lang w:val="ru-RU"/>
        </w:rPr>
        <w:t>ⁿ</w:t>
      </w:r>
    </w:p>
    <w:p w14:paraId="7C4475A9" w14:textId="469501AA" w:rsidR="007878CF" w:rsidRPr="000B6CEB" w:rsidRDefault="007878CF" w:rsidP="00251C91">
      <w:pPr>
        <w:pStyle w:val="exampleabc"/>
        <w:tabs>
          <w:tab w:val="clear" w:pos="1080"/>
          <w:tab w:val="left" w:pos="2160"/>
          <w:tab w:val="left" w:pos="3600"/>
          <w:tab w:val="left" w:pos="4860"/>
        </w:tabs>
        <w:ind w:left="0" w:firstLine="0"/>
        <w:rPr>
          <w:rFonts w:ascii="Doulos SIL" w:hAnsi="Doulos SIL"/>
          <w:color w:val="0000FF"/>
          <w:lang w:val="ru-RU"/>
        </w:rPr>
      </w:pPr>
      <w:r w:rsidRPr="000B6CEB">
        <w:rPr>
          <w:rFonts w:ascii="Doulos SIL" w:hAnsi="Doulos SIL"/>
          <w:color w:val="0000FF"/>
          <w:lang w:val="ru-RU"/>
        </w:rPr>
        <w:tab/>
        <w:t>a</w:t>
      </w:r>
      <w:r w:rsidRPr="000B6CEB">
        <w:rPr>
          <w:rFonts w:ascii="Doulos SIL" w:hAnsi="Doulos SIL"/>
          <w:color w:val="0000FF"/>
          <w:lang w:val="ru-RU"/>
        </w:rPr>
        <w:tab/>
        <w:t>a:</w:t>
      </w:r>
      <w:r w:rsidRPr="000B6CEB">
        <w:rPr>
          <w:rFonts w:ascii="Doulos SIL" w:hAnsi="Doulos SIL"/>
          <w:color w:val="0000FF"/>
          <w:lang w:val="ru-RU"/>
        </w:rPr>
        <w:tab/>
      </w:r>
      <w:r w:rsidR="00251C91">
        <w:rPr>
          <w:rFonts w:ascii="Doulos SIL" w:hAnsi="Doulos SIL"/>
          <w:color w:val="0000FF"/>
          <w:lang w:val="ru-RU"/>
        </w:rPr>
        <w:t>aⁿ</w:t>
      </w:r>
      <w:r w:rsidR="00251C91">
        <w:rPr>
          <w:rFonts w:ascii="Doulos SIL" w:hAnsi="Doulos SIL"/>
          <w:color w:val="0000FF"/>
          <w:lang w:val="ru-RU"/>
        </w:rPr>
        <w:tab/>
        <w:t>aa</w:t>
      </w:r>
      <w:r w:rsidRPr="000B6CEB">
        <w:rPr>
          <w:rFonts w:ascii="Doulos SIL" w:hAnsi="Doulos SIL"/>
          <w:color w:val="0000FF"/>
          <w:lang w:val="ru-RU"/>
        </w:rPr>
        <w:t>ⁿ</w:t>
      </w:r>
    </w:p>
    <w:p w14:paraId="6962D0A0" w14:textId="5236E51C" w:rsidR="007878CF" w:rsidRPr="000B6CEB" w:rsidRDefault="007878CF" w:rsidP="00251C91">
      <w:pPr>
        <w:pStyle w:val="exampleabc"/>
        <w:tabs>
          <w:tab w:val="clear" w:pos="1080"/>
          <w:tab w:val="left" w:pos="2160"/>
          <w:tab w:val="left" w:pos="3600"/>
          <w:tab w:val="left" w:pos="4860"/>
        </w:tabs>
        <w:ind w:left="0" w:firstLine="0"/>
        <w:rPr>
          <w:rFonts w:ascii="Doulos SIL" w:hAnsi="Doulos SIL"/>
          <w:color w:val="0000FF"/>
          <w:lang w:val="ru-RU"/>
        </w:rPr>
      </w:pPr>
      <w:r w:rsidRPr="000B6CEB">
        <w:rPr>
          <w:rFonts w:ascii="Doulos SIL" w:hAnsi="Doulos SIL"/>
          <w:color w:val="0000FF"/>
          <w:lang w:val="ru-RU"/>
        </w:rPr>
        <w:tab/>
        <w:t>ɛ</w:t>
      </w:r>
      <w:r w:rsidRPr="000B6CEB">
        <w:rPr>
          <w:rFonts w:ascii="Doulos SIL" w:hAnsi="Doulos SIL"/>
          <w:color w:val="0000FF"/>
          <w:lang w:val="ru-RU"/>
        </w:rPr>
        <w:tab/>
        <w:t>ɛ:</w:t>
      </w:r>
      <w:r w:rsidRPr="000B6CEB">
        <w:rPr>
          <w:rFonts w:ascii="Doulos SIL" w:hAnsi="Doulos SIL"/>
          <w:color w:val="0000FF"/>
          <w:lang w:val="ru-RU"/>
        </w:rPr>
        <w:tab/>
      </w:r>
      <w:r w:rsidR="00251C91">
        <w:rPr>
          <w:rFonts w:ascii="Doulos SIL" w:hAnsi="Doulos SIL"/>
          <w:color w:val="0000FF"/>
          <w:lang w:val="ru-RU"/>
        </w:rPr>
        <w:t>ɛⁿ</w:t>
      </w:r>
      <w:r w:rsidR="00251C91">
        <w:rPr>
          <w:rFonts w:ascii="Doulos SIL" w:hAnsi="Doulos SIL"/>
          <w:color w:val="0000FF"/>
          <w:lang w:val="ru-RU"/>
        </w:rPr>
        <w:tab/>
      </w:r>
      <w:r w:rsidRPr="000B6CEB">
        <w:rPr>
          <w:rFonts w:ascii="Doulos SIL" w:hAnsi="Doulos SIL"/>
          <w:color w:val="0000FF"/>
          <w:lang w:val="ru-RU"/>
        </w:rPr>
        <w:t>ɛ</w:t>
      </w:r>
      <w:r w:rsidR="00251C91">
        <w:rPr>
          <w:rFonts w:ascii="Doulos SIL" w:hAnsi="Doulos SIL"/>
          <w:color w:val="0000FF"/>
          <w:lang w:val="ru-RU"/>
        </w:rPr>
        <w:t>ɛ</w:t>
      </w:r>
      <w:r w:rsidRPr="000B6CEB">
        <w:rPr>
          <w:rFonts w:ascii="Doulos SIL" w:hAnsi="Doulos SIL"/>
          <w:color w:val="0000FF"/>
          <w:lang w:val="ru-RU"/>
        </w:rPr>
        <w:t>ⁿ</w:t>
      </w:r>
    </w:p>
    <w:p w14:paraId="0EEA6A43" w14:textId="68034452" w:rsidR="007878CF" w:rsidRPr="000B6CEB" w:rsidRDefault="007878CF" w:rsidP="00251C91">
      <w:pPr>
        <w:pStyle w:val="exampleabc"/>
        <w:tabs>
          <w:tab w:val="clear" w:pos="1080"/>
          <w:tab w:val="left" w:pos="2160"/>
          <w:tab w:val="left" w:pos="3600"/>
          <w:tab w:val="left" w:pos="4860"/>
        </w:tabs>
        <w:ind w:left="0" w:firstLine="0"/>
        <w:rPr>
          <w:rFonts w:ascii="Doulos SIL" w:hAnsi="Doulos SIL"/>
          <w:color w:val="0000FF"/>
          <w:lang w:val="ru-RU"/>
        </w:rPr>
      </w:pPr>
      <w:r w:rsidRPr="000B6CEB">
        <w:rPr>
          <w:rFonts w:ascii="Doulos SIL" w:hAnsi="Doulos SIL"/>
          <w:color w:val="0000FF"/>
          <w:lang w:val="ru-RU"/>
        </w:rPr>
        <w:tab/>
        <w:t>e</w:t>
      </w:r>
      <w:r w:rsidRPr="000B6CEB">
        <w:rPr>
          <w:rFonts w:ascii="Doulos SIL" w:hAnsi="Doulos SIL"/>
          <w:color w:val="0000FF"/>
          <w:lang w:val="ru-RU"/>
        </w:rPr>
        <w:tab/>
        <w:t>e:</w:t>
      </w:r>
      <w:r w:rsidRPr="000B6CEB">
        <w:rPr>
          <w:rFonts w:ascii="Doulos SIL" w:hAnsi="Doulos SIL"/>
          <w:color w:val="0000FF"/>
          <w:lang w:val="ru-RU"/>
        </w:rPr>
        <w:tab/>
      </w:r>
      <w:r w:rsidR="00251C91">
        <w:rPr>
          <w:rFonts w:ascii="Doulos SIL" w:hAnsi="Doulos SIL"/>
          <w:color w:val="0000FF"/>
          <w:lang w:val="ru-RU"/>
        </w:rPr>
        <w:t>eⁿ</w:t>
      </w:r>
      <w:r w:rsidR="00251C91">
        <w:rPr>
          <w:rFonts w:ascii="Doulos SIL" w:hAnsi="Doulos SIL"/>
          <w:color w:val="0000FF"/>
          <w:lang w:val="ru-RU"/>
        </w:rPr>
        <w:tab/>
        <w:t>ee</w:t>
      </w:r>
      <w:r w:rsidRPr="000B6CEB">
        <w:rPr>
          <w:rFonts w:ascii="Doulos SIL" w:hAnsi="Doulos SIL"/>
          <w:color w:val="0000FF"/>
          <w:lang w:val="ru-RU"/>
        </w:rPr>
        <w:t>ⁿ</w:t>
      </w:r>
    </w:p>
    <w:p w14:paraId="51FB418A" w14:textId="7F14A375" w:rsidR="007878CF" w:rsidRPr="002D209A" w:rsidRDefault="007878CF" w:rsidP="00251C91">
      <w:pPr>
        <w:pStyle w:val="exampleabc"/>
        <w:tabs>
          <w:tab w:val="clear" w:pos="1080"/>
          <w:tab w:val="left" w:pos="2160"/>
          <w:tab w:val="left" w:pos="3600"/>
          <w:tab w:val="left" w:pos="4860"/>
        </w:tabs>
        <w:ind w:left="0" w:firstLine="0"/>
        <w:rPr>
          <w:lang w:val="ru-RU"/>
        </w:rPr>
      </w:pPr>
      <w:r w:rsidRPr="000B6CEB">
        <w:rPr>
          <w:rFonts w:ascii="Doulos SIL" w:hAnsi="Doulos SIL"/>
          <w:color w:val="0000FF"/>
          <w:lang w:val="ru-RU"/>
        </w:rPr>
        <w:tab/>
        <w:t>i</w:t>
      </w:r>
      <w:r w:rsidRPr="000B6CEB">
        <w:rPr>
          <w:rFonts w:ascii="Doulos SIL" w:hAnsi="Doulos SIL"/>
          <w:color w:val="0000FF"/>
          <w:lang w:val="ru-RU"/>
        </w:rPr>
        <w:tab/>
        <w:t>i:</w:t>
      </w:r>
      <w:r w:rsidRPr="000B6CEB">
        <w:rPr>
          <w:rFonts w:ascii="Doulos SIL" w:hAnsi="Doulos SIL"/>
          <w:color w:val="0000FF"/>
          <w:lang w:val="ru-RU"/>
        </w:rPr>
        <w:tab/>
      </w:r>
      <w:r w:rsidR="00251C91">
        <w:rPr>
          <w:rFonts w:ascii="Doulos SIL" w:hAnsi="Doulos SIL"/>
          <w:color w:val="0000FF"/>
          <w:lang w:val="ru-RU"/>
        </w:rPr>
        <w:t>iⁿ</w:t>
      </w:r>
      <w:r w:rsidR="00251C91">
        <w:rPr>
          <w:rFonts w:ascii="Doulos SIL" w:hAnsi="Doulos SIL"/>
          <w:color w:val="0000FF"/>
          <w:lang w:val="ru-RU"/>
        </w:rPr>
        <w:tab/>
        <w:t>ii</w:t>
      </w:r>
      <w:r w:rsidRPr="000B6CEB">
        <w:rPr>
          <w:rFonts w:ascii="Doulos SIL" w:hAnsi="Doulos SIL"/>
          <w:color w:val="0000FF"/>
          <w:lang w:val="ru-RU"/>
        </w:rPr>
        <w:t>ⁿ</w:t>
      </w:r>
    </w:p>
    <w:p w14:paraId="55CFBD15" w14:textId="77777777" w:rsidR="00251C91" w:rsidRPr="002D209A" w:rsidRDefault="00251C91" w:rsidP="007878CF"/>
    <w:p w14:paraId="4C797875" w14:textId="77777777" w:rsidR="007878CF" w:rsidRPr="001936B6" w:rsidRDefault="007878CF" w:rsidP="007878CF">
      <w:pPr>
        <w:rPr>
          <w:color w:val="993300"/>
        </w:rPr>
      </w:pPr>
    </w:p>
    <w:p w14:paraId="6B0EF758" w14:textId="77777777" w:rsidR="007878CF" w:rsidRDefault="007878CF" w:rsidP="007F301C">
      <w:pPr>
        <w:pStyle w:val="Heading3"/>
      </w:pPr>
      <w:bookmarkStart w:id="254" w:name="_Toc508942611"/>
      <w:bookmarkStart w:id="255" w:name="_Toc508943211"/>
      <w:bookmarkStart w:id="256" w:name="_Toc509043677"/>
      <w:bookmarkStart w:id="257" w:name="_Toc36027154"/>
      <w:bookmarkStart w:id="258" w:name="_Toc36027306"/>
      <w:bookmarkStart w:id="259" w:name="_Toc36027516"/>
      <w:bookmarkStart w:id="260" w:name="_Toc78375525"/>
      <w:bookmarkStart w:id="261" w:name="_Toc79405630"/>
      <w:bookmarkStart w:id="262" w:name="_Toc167069479"/>
      <w:bookmarkStart w:id="263" w:name="_Toc342594008"/>
      <w:bookmarkStart w:id="264" w:name="_Toc342595082"/>
      <w:r>
        <w:t>Short and (oral) long vowels</w:t>
      </w:r>
      <w:bookmarkEnd w:id="254"/>
      <w:bookmarkEnd w:id="255"/>
      <w:bookmarkEnd w:id="256"/>
      <w:bookmarkEnd w:id="257"/>
      <w:bookmarkEnd w:id="258"/>
      <w:bookmarkEnd w:id="259"/>
      <w:bookmarkEnd w:id="260"/>
      <w:bookmarkEnd w:id="261"/>
      <w:bookmarkEnd w:id="262"/>
      <w:bookmarkEnd w:id="263"/>
      <w:bookmarkEnd w:id="264"/>
    </w:p>
    <w:p w14:paraId="00113CB4" w14:textId="4D3CFCD3" w:rsidR="00EA1C2B" w:rsidRDefault="00EA1C2B" w:rsidP="00EA1C2B">
      <w:r>
        <w:t xml:space="preserve">Both short and long vowels occur frequently in monosyllabics. </w:t>
      </w:r>
      <w:r w:rsidR="00AE0ECA">
        <w:t>A few examples among many are in (xx1).</w:t>
      </w:r>
    </w:p>
    <w:p w14:paraId="1994B26E" w14:textId="77777777" w:rsidR="00EA1C2B" w:rsidRDefault="00EA1C2B" w:rsidP="00EA1C2B"/>
    <w:p w14:paraId="78C98218" w14:textId="41D88665" w:rsidR="00EA1C2B" w:rsidRDefault="00EA1C2B" w:rsidP="00EA1C2B">
      <w:pPr>
        <w:tabs>
          <w:tab w:val="clear" w:pos="369"/>
          <w:tab w:val="left" w:pos="720"/>
          <w:tab w:val="left" w:pos="1080"/>
        </w:tabs>
      </w:pPr>
      <w:r>
        <w:t>(xx1)</w:t>
      </w:r>
      <w:r>
        <w:tab/>
        <w:t xml:space="preserve">a. </w:t>
      </w:r>
      <w:r w:rsidR="00AE0ECA" w:rsidRPr="008747EE">
        <w:rPr>
          <w:rFonts w:ascii="Doulos SIL" w:hAnsi="Doulos SIL"/>
          <w:i/>
          <w:color w:val="0000FF"/>
        </w:rPr>
        <w:t>Cv</w:t>
      </w:r>
      <w:r w:rsidR="00AE0ECA">
        <w:t xml:space="preserve"> monosyllabics</w:t>
      </w:r>
    </w:p>
    <w:p w14:paraId="074573AB" w14:textId="6F54C253" w:rsidR="00EA1C2B" w:rsidRPr="00EA1C2B" w:rsidRDefault="00EA1C2B" w:rsidP="00EA1C2B">
      <w:pPr>
        <w:tabs>
          <w:tab w:val="clear" w:pos="369"/>
          <w:tab w:val="left" w:pos="720"/>
          <w:tab w:val="left" w:pos="1080"/>
        </w:tabs>
        <w:rPr>
          <w:i/>
        </w:rPr>
      </w:pPr>
      <w:r>
        <w:tab/>
        <w:t xml:space="preserve">   </w:t>
      </w:r>
      <w:r>
        <w:rPr>
          <w:i/>
        </w:rPr>
        <w:t>nouns</w:t>
      </w:r>
    </w:p>
    <w:p w14:paraId="34A8146A" w14:textId="1F919705"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dí</w:t>
      </w:r>
      <w:r>
        <w:tab/>
        <w:t>‘child’</w:t>
      </w:r>
    </w:p>
    <w:p w14:paraId="2F5B6645" w14:textId="0D004BCC"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kp</w:t>
      </w:r>
      <w:r w:rsidR="00935AE7">
        <w:rPr>
          <w:rFonts w:ascii="Doulos SIL" w:hAnsi="Doulos SIL"/>
          <w:i/>
          <w:color w:val="0000FF"/>
        </w:rPr>
        <w:t>ɔ̄</w:t>
      </w:r>
      <w:r>
        <w:tab/>
        <w:t>‘foot’</w:t>
      </w:r>
    </w:p>
    <w:p w14:paraId="0E1EDA92" w14:textId="33CE937E"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bé</w:t>
      </w:r>
      <w:r>
        <w:tab/>
        <w:t>‘uncle’</w:t>
      </w:r>
    </w:p>
    <w:p w14:paraId="2EA2407A" w14:textId="77777777"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ɲì</w:t>
      </w:r>
      <w:r>
        <w:tab/>
        <w:t>‘blood’</w:t>
      </w:r>
    </w:p>
    <w:p w14:paraId="05A3734C" w14:textId="6DCFB424" w:rsidR="00AE0ECA" w:rsidRPr="00EA1C2B" w:rsidRDefault="00AE0ECA" w:rsidP="00AE0ECA">
      <w:pPr>
        <w:tabs>
          <w:tab w:val="clear" w:pos="369"/>
          <w:tab w:val="left" w:pos="720"/>
          <w:tab w:val="left" w:pos="1080"/>
        </w:tabs>
        <w:rPr>
          <w:i/>
        </w:rPr>
      </w:pPr>
      <w:r>
        <w:lastRenderedPageBreak/>
        <w:tab/>
        <w:t xml:space="preserve">   </w:t>
      </w:r>
      <w:r>
        <w:rPr>
          <w:i/>
        </w:rPr>
        <w:t>pronouns</w:t>
      </w:r>
    </w:p>
    <w:p w14:paraId="084C5A71" w14:textId="76A4BED2" w:rsidR="00AE0ECA" w:rsidRDefault="00AE0ECA" w:rsidP="00AE0ECA">
      <w:pPr>
        <w:tabs>
          <w:tab w:val="clear" w:pos="369"/>
          <w:tab w:val="left" w:pos="720"/>
          <w:tab w:val="left" w:pos="1080"/>
          <w:tab w:val="left" w:pos="2160"/>
        </w:tabs>
      </w:pPr>
      <w:r>
        <w:tab/>
      </w:r>
      <w:r>
        <w:tab/>
      </w:r>
      <w:r w:rsidRPr="008747EE">
        <w:rPr>
          <w:rFonts w:ascii="Doulos SIL" w:hAnsi="Doulos SIL"/>
          <w:i/>
          <w:color w:val="0000FF"/>
        </w:rPr>
        <w:t>mā</w:t>
      </w:r>
      <w:r>
        <w:tab/>
        <w:t>1Sg</w:t>
      </w:r>
    </w:p>
    <w:p w14:paraId="1CA164CD" w14:textId="452E002D" w:rsidR="00AE0ECA" w:rsidRDefault="00AE0ECA" w:rsidP="00AE0ECA">
      <w:pPr>
        <w:tabs>
          <w:tab w:val="clear" w:pos="369"/>
          <w:tab w:val="left" w:pos="720"/>
          <w:tab w:val="left" w:pos="1080"/>
          <w:tab w:val="left" w:pos="2160"/>
        </w:tabs>
      </w:pPr>
      <w:r>
        <w:tab/>
      </w:r>
      <w:r>
        <w:tab/>
      </w:r>
      <w:r w:rsidRPr="001C3EAA">
        <w:rPr>
          <w:rFonts w:ascii="Doulos SIL" w:hAnsi="Doulos SIL"/>
          <w:i/>
          <w:color w:val="0000FF"/>
        </w:rPr>
        <w:t>wō</w:t>
      </w:r>
      <w:r>
        <w:tab/>
        <w:t>2Sg</w:t>
      </w:r>
    </w:p>
    <w:p w14:paraId="6FF5EDE5" w14:textId="4BFDDAE4" w:rsidR="00EA1C2B" w:rsidRPr="00EA1C2B" w:rsidRDefault="00EA1C2B" w:rsidP="00EA1C2B">
      <w:pPr>
        <w:tabs>
          <w:tab w:val="clear" w:pos="369"/>
          <w:tab w:val="left" w:pos="720"/>
          <w:tab w:val="left" w:pos="1080"/>
        </w:tabs>
        <w:rPr>
          <w:i/>
        </w:rPr>
      </w:pPr>
      <w:r>
        <w:tab/>
        <w:t xml:space="preserve">   </w:t>
      </w:r>
      <w:r>
        <w:rPr>
          <w:i/>
        </w:rPr>
        <w:t>adjectives</w:t>
      </w:r>
    </w:p>
    <w:p w14:paraId="045FF7E8" w14:textId="1F81D9CC"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gbɔ́</w:t>
      </w:r>
      <w:r>
        <w:tab/>
        <w:t>‘big’</w:t>
      </w:r>
    </w:p>
    <w:p w14:paraId="6F412E41" w14:textId="46E35AF2"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ɲɛ́</w:t>
      </w:r>
      <w:r>
        <w:tab/>
        <w:t>‘good’</w:t>
      </w:r>
    </w:p>
    <w:p w14:paraId="71DE5AED" w14:textId="77777777" w:rsidR="00EA1C2B" w:rsidRPr="00EA1C2B" w:rsidRDefault="00EA1C2B" w:rsidP="00EA1C2B">
      <w:pPr>
        <w:tabs>
          <w:tab w:val="clear" w:pos="369"/>
          <w:tab w:val="left" w:pos="720"/>
          <w:tab w:val="left" w:pos="1080"/>
        </w:tabs>
        <w:rPr>
          <w:i/>
        </w:rPr>
      </w:pPr>
      <w:r>
        <w:tab/>
        <w:t xml:space="preserve">   </w:t>
      </w:r>
      <w:r>
        <w:rPr>
          <w:i/>
        </w:rPr>
        <w:t>numerals</w:t>
      </w:r>
    </w:p>
    <w:p w14:paraId="632952CF" w14:textId="0CEC2313"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flā</w:t>
      </w:r>
      <w:r>
        <w:tab/>
        <w:t>‘come’ (perfective)</w:t>
      </w:r>
    </w:p>
    <w:p w14:paraId="5559C65F" w14:textId="77777777" w:rsidR="00EA1C2B" w:rsidRPr="00EA1C2B" w:rsidRDefault="00EA1C2B" w:rsidP="00EA1C2B">
      <w:pPr>
        <w:tabs>
          <w:tab w:val="clear" w:pos="369"/>
          <w:tab w:val="left" w:pos="720"/>
          <w:tab w:val="left" w:pos="1080"/>
        </w:tabs>
        <w:rPr>
          <w:i/>
        </w:rPr>
      </w:pPr>
      <w:r>
        <w:tab/>
        <w:t xml:space="preserve">   </w:t>
      </w:r>
      <w:r>
        <w:rPr>
          <w:i/>
        </w:rPr>
        <w:t>verbs</w:t>
      </w:r>
    </w:p>
    <w:p w14:paraId="701C034D" w14:textId="77777777"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bà</w:t>
      </w:r>
      <w:r>
        <w:tab/>
        <w:t>‘fall’ (imperfective)</w:t>
      </w:r>
    </w:p>
    <w:p w14:paraId="7DB7842D" w14:textId="77777777"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sɛ̌</w:t>
      </w:r>
      <w:r>
        <w:tab/>
        <w:t>‘come’ (perfective)</w:t>
      </w:r>
    </w:p>
    <w:p w14:paraId="36F336E9" w14:textId="77777777" w:rsidR="00EA1C2B" w:rsidRDefault="00EA1C2B" w:rsidP="00EA1C2B">
      <w:pPr>
        <w:tabs>
          <w:tab w:val="clear" w:pos="369"/>
          <w:tab w:val="left" w:pos="720"/>
          <w:tab w:val="left" w:pos="1080"/>
          <w:tab w:val="left" w:pos="2160"/>
        </w:tabs>
      </w:pPr>
    </w:p>
    <w:p w14:paraId="2B8E6C3A" w14:textId="365DDE7F" w:rsidR="00EA1C2B" w:rsidRDefault="00EA1C2B" w:rsidP="00EA1C2B">
      <w:pPr>
        <w:tabs>
          <w:tab w:val="clear" w:pos="369"/>
          <w:tab w:val="left" w:pos="720"/>
          <w:tab w:val="left" w:pos="1080"/>
          <w:tab w:val="left" w:pos="2160"/>
        </w:tabs>
      </w:pPr>
      <w:r>
        <w:tab/>
        <w:t xml:space="preserve">b. </w:t>
      </w:r>
      <w:r w:rsidR="00AE0ECA" w:rsidRPr="008747EE">
        <w:rPr>
          <w:rFonts w:ascii="Doulos SIL" w:hAnsi="Doulos SIL"/>
          <w:i/>
          <w:color w:val="0000FF"/>
        </w:rPr>
        <w:t>Cvv</w:t>
      </w:r>
      <w:r w:rsidR="00AE0ECA">
        <w:t xml:space="preserve"> monosyllabics</w:t>
      </w:r>
    </w:p>
    <w:p w14:paraId="60B6C063" w14:textId="77777777" w:rsidR="00AE0ECA" w:rsidRPr="00EA1C2B" w:rsidRDefault="00AE0ECA" w:rsidP="00AE0ECA">
      <w:pPr>
        <w:tabs>
          <w:tab w:val="clear" w:pos="369"/>
          <w:tab w:val="left" w:pos="720"/>
          <w:tab w:val="left" w:pos="1080"/>
        </w:tabs>
        <w:rPr>
          <w:i/>
        </w:rPr>
      </w:pPr>
      <w:r>
        <w:tab/>
        <w:t xml:space="preserve">   </w:t>
      </w:r>
      <w:r>
        <w:rPr>
          <w:i/>
        </w:rPr>
        <w:t>nouns</w:t>
      </w:r>
    </w:p>
    <w:p w14:paraId="6B192655" w14:textId="31F32C18"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kóō</w:t>
      </w:r>
      <w:r>
        <w:tab/>
        <w:t>‘back (body)’</w:t>
      </w:r>
    </w:p>
    <w:p w14:paraId="2B491578" w14:textId="77777777" w:rsidR="00AE0ECA" w:rsidRDefault="00AE0ECA" w:rsidP="00AE0ECA">
      <w:pPr>
        <w:tabs>
          <w:tab w:val="clear" w:pos="369"/>
          <w:tab w:val="left" w:pos="720"/>
          <w:tab w:val="left" w:pos="1080"/>
          <w:tab w:val="left" w:pos="2160"/>
        </w:tabs>
      </w:pPr>
      <w:r>
        <w:tab/>
      </w:r>
      <w:r>
        <w:tab/>
      </w:r>
      <w:r w:rsidRPr="008747EE">
        <w:rPr>
          <w:rFonts w:ascii="Doulos SIL" w:hAnsi="Doulos SIL"/>
          <w:i/>
          <w:color w:val="0000FF"/>
        </w:rPr>
        <w:t>féē</w:t>
      </w:r>
      <w:r>
        <w:tab/>
        <w:t>‘calabash’</w:t>
      </w:r>
    </w:p>
    <w:p w14:paraId="31054167" w14:textId="77777777" w:rsidR="00AE0ECA" w:rsidRDefault="00AE0ECA" w:rsidP="00AE0ECA">
      <w:pPr>
        <w:tabs>
          <w:tab w:val="clear" w:pos="369"/>
          <w:tab w:val="left" w:pos="720"/>
          <w:tab w:val="left" w:pos="1080"/>
          <w:tab w:val="left" w:pos="2160"/>
        </w:tabs>
      </w:pPr>
      <w:r>
        <w:tab/>
      </w:r>
      <w:r>
        <w:tab/>
      </w:r>
      <w:r w:rsidRPr="008747EE">
        <w:rPr>
          <w:rFonts w:ascii="Doulos SIL" w:hAnsi="Doulos SIL"/>
          <w:i/>
          <w:color w:val="0000FF"/>
        </w:rPr>
        <w:t>lóó</w:t>
      </w:r>
      <w:r>
        <w:tab/>
        <w:t>‘mask’</w:t>
      </w:r>
    </w:p>
    <w:p w14:paraId="58EF5E72" w14:textId="62DB6064" w:rsidR="00EA1C2B" w:rsidRDefault="00EA1C2B" w:rsidP="00EA1C2B">
      <w:pPr>
        <w:tabs>
          <w:tab w:val="clear" w:pos="369"/>
          <w:tab w:val="left" w:pos="720"/>
          <w:tab w:val="left" w:pos="1080"/>
          <w:tab w:val="left" w:pos="2160"/>
        </w:tabs>
      </w:pPr>
      <w:r>
        <w:tab/>
      </w:r>
      <w:r>
        <w:tab/>
      </w:r>
      <w:r w:rsidR="00AE0ECA" w:rsidRPr="008747EE">
        <w:rPr>
          <w:rFonts w:ascii="Doulos SIL" w:hAnsi="Doulos SIL"/>
          <w:i/>
          <w:color w:val="0000FF"/>
        </w:rPr>
        <w:t>gbíí</w:t>
      </w:r>
      <w:r>
        <w:tab/>
        <w:t>‘</w:t>
      </w:r>
      <w:r w:rsidR="00AE0ECA">
        <w:t>boil (on skin)’</w:t>
      </w:r>
    </w:p>
    <w:p w14:paraId="3A2F7AC9" w14:textId="77777777" w:rsidR="00EA1C2B" w:rsidRPr="00EA1C2B" w:rsidRDefault="00EA1C2B" w:rsidP="00EA1C2B">
      <w:pPr>
        <w:tabs>
          <w:tab w:val="clear" w:pos="369"/>
          <w:tab w:val="left" w:pos="720"/>
          <w:tab w:val="left" w:pos="1080"/>
        </w:tabs>
        <w:rPr>
          <w:i/>
        </w:rPr>
      </w:pPr>
      <w:r>
        <w:tab/>
        <w:t xml:space="preserve">   </w:t>
      </w:r>
      <w:r>
        <w:rPr>
          <w:i/>
        </w:rPr>
        <w:t>adjectives</w:t>
      </w:r>
    </w:p>
    <w:p w14:paraId="1A95031A" w14:textId="77777777"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táā</w:t>
      </w:r>
      <w:r>
        <w:tab/>
        <w:t>‘hot’</w:t>
      </w:r>
    </w:p>
    <w:p w14:paraId="1B24CB43" w14:textId="63305BEB"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kpēē</w:t>
      </w:r>
      <w:r>
        <w:tab/>
        <w:t>‘white’</w:t>
      </w:r>
    </w:p>
    <w:p w14:paraId="19ED6E63" w14:textId="7293A20B" w:rsidR="00EA1C2B" w:rsidRPr="00EA1C2B" w:rsidRDefault="00EA1C2B" w:rsidP="00EA1C2B">
      <w:pPr>
        <w:tabs>
          <w:tab w:val="clear" w:pos="369"/>
          <w:tab w:val="left" w:pos="720"/>
          <w:tab w:val="left" w:pos="1080"/>
        </w:tabs>
        <w:rPr>
          <w:i/>
        </w:rPr>
      </w:pPr>
      <w:r>
        <w:tab/>
        <w:t xml:space="preserve">   </w:t>
      </w:r>
      <w:r>
        <w:rPr>
          <w:i/>
        </w:rPr>
        <w:t>numerals</w:t>
      </w:r>
    </w:p>
    <w:p w14:paraId="61A4B876" w14:textId="77777777"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táá</w:t>
      </w:r>
      <w:r>
        <w:tab/>
        <w:t>‘ten’</w:t>
      </w:r>
    </w:p>
    <w:p w14:paraId="04569F13" w14:textId="77777777" w:rsidR="00EA1C2B" w:rsidRPr="00EA1C2B" w:rsidRDefault="00EA1C2B" w:rsidP="00EA1C2B">
      <w:pPr>
        <w:tabs>
          <w:tab w:val="clear" w:pos="369"/>
          <w:tab w:val="left" w:pos="720"/>
          <w:tab w:val="left" w:pos="1080"/>
        </w:tabs>
        <w:rPr>
          <w:i/>
        </w:rPr>
      </w:pPr>
      <w:r>
        <w:tab/>
        <w:t xml:space="preserve">   </w:t>
      </w:r>
      <w:r>
        <w:rPr>
          <w:i/>
        </w:rPr>
        <w:t>verbs</w:t>
      </w:r>
    </w:p>
    <w:p w14:paraId="0A213E99" w14:textId="20F24787" w:rsidR="00EA1C2B" w:rsidRDefault="00EA1C2B" w:rsidP="00EA1C2B">
      <w:pPr>
        <w:tabs>
          <w:tab w:val="clear" w:pos="369"/>
          <w:tab w:val="left" w:pos="720"/>
          <w:tab w:val="left" w:pos="1080"/>
          <w:tab w:val="left" w:pos="2160"/>
        </w:tabs>
      </w:pPr>
      <w:r>
        <w:tab/>
      </w:r>
      <w:r>
        <w:tab/>
      </w:r>
      <w:r w:rsidRPr="008747EE">
        <w:rPr>
          <w:rFonts w:ascii="Doulos SIL" w:hAnsi="Doulos SIL"/>
          <w:i/>
          <w:color w:val="0000FF"/>
        </w:rPr>
        <w:t>bàâ</w:t>
      </w:r>
      <w:r>
        <w:tab/>
        <w:t>‘sleep’ (imperfective)</w:t>
      </w:r>
    </w:p>
    <w:p w14:paraId="1B9C79ED" w14:textId="1C048296" w:rsidR="00AE0ECA" w:rsidRDefault="00AE0ECA" w:rsidP="00EA1C2B">
      <w:pPr>
        <w:tabs>
          <w:tab w:val="clear" w:pos="369"/>
          <w:tab w:val="left" w:pos="720"/>
          <w:tab w:val="left" w:pos="1080"/>
          <w:tab w:val="left" w:pos="2160"/>
        </w:tabs>
      </w:pPr>
      <w:r>
        <w:tab/>
      </w:r>
      <w:r>
        <w:tab/>
      </w:r>
      <w:r w:rsidRPr="008747EE">
        <w:rPr>
          <w:rFonts w:ascii="Doulos SIL" w:hAnsi="Doulos SIL"/>
          <w:i/>
          <w:color w:val="0000FF"/>
        </w:rPr>
        <w:t>sàà</w:t>
      </w:r>
      <w:r>
        <w:tab/>
        <w:t>‘build’ (imperfective)</w:t>
      </w:r>
    </w:p>
    <w:p w14:paraId="6590BB8B" w14:textId="77777777" w:rsidR="00EA1C2B" w:rsidRPr="00EA1C2B" w:rsidRDefault="00EA1C2B" w:rsidP="00EA1C2B"/>
    <w:p w14:paraId="47E00F82" w14:textId="76847F91" w:rsidR="00EA1C2B" w:rsidRDefault="00AE0ECA" w:rsidP="00523B17">
      <w:r>
        <w:t>In nonmonosyllabic stems, long vowels are less common than short vowels in all positions</w:t>
      </w:r>
      <w:r w:rsidR="00EA1C2B">
        <w:t xml:space="preserve">. </w:t>
      </w:r>
      <w:r>
        <w:t xml:space="preserve">Nonmonosyllabic verbs especially tend to have only short vowels. The most common shape that does include a long vowel is </w:t>
      </w:r>
      <w:r w:rsidR="00EA1C2B" w:rsidRPr="008747EE">
        <w:rPr>
          <w:rFonts w:ascii="Doulos SIL" w:hAnsi="Doulos SIL"/>
          <w:i/>
          <w:color w:val="0000FF"/>
        </w:rPr>
        <w:t>CvvCv</w:t>
      </w:r>
      <w:r>
        <w:t xml:space="preserve">, </w:t>
      </w:r>
      <w:r w:rsidR="009F0B17">
        <w:t xml:space="preserve">followed by </w:t>
      </w:r>
      <w:r w:rsidR="009F0B17" w:rsidRPr="008747EE">
        <w:rPr>
          <w:rFonts w:ascii="Doulos SIL" w:hAnsi="Doulos SIL"/>
          <w:i/>
          <w:color w:val="0000FF"/>
        </w:rPr>
        <w:t>CvCvv</w:t>
      </w:r>
      <w:r w:rsidRPr="009F0B17">
        <w:t xml:space="preserve"> </w:t>
      </w:r>
      <w:r>
        <w:t>(xx2</w:t>
      </w:r>
      <w:r w:rsidR="009F0B17">
        <w:t>a</w:t>
      </w:r>
      <w:r w:rsidR="009F0B17">
        <w:noBreakHyphen/>
        <w:t>b</w:t>
      </w:r>
      <w:r>
        <w:t>).</w:t>
      </w:r>
      <w:r w:rsidR="009F0B17">
        <w:t xml:space="preserve"> Medial long vowels in trisyllabics occur in a few loanwords (xx2c). </w:t>
      </w:r>
    </w:p>
    <w:p w14:paraId="10EDF94C" w14:textId="08AB263E" w:rsidR="00AE0ECA" w:rsidRDefault="00AE0ECA" w:rsidP="00523B17"/>
    <w:p w14:paraId="64A3738D" w14:textId="3A29E24B" w:rsidR="00AE0ECA" w:rsidRDefault="00AE0ECA" w:rsidP="00AE0ECA">
      <w:pPr>
        <w:tabs>
          <w:tab w:val="clear" w:pos="369"/>
          <w:tab w:val="left" w:pos="720"/>
          <w:tab w:val="left" w:pos="1080"/>
        </w:tabs>
      </w:pPr>
      <w:r>
        <w:t>(xx2)</w:t>
      </w:r>
      <w:r>
        <w:tab/>
        <w:t xml:space="preserve">a. </w:t>
      </w:r>
      <w:r w:rsidRPr="008747EE">
        <w:rPr>
          <w:rFonts w:ascii="Doulos SIL" w:hAnsi="Doulos SIL"/>
          <w:i/>
          <w:color w:val="0000FF"/>
        </w:rPr>
        <w:t>CvvCv</w:t>
      </w:r>
      <w:r>
        <w:t xml:space="preserve"> </w:t>
      </w:r>
    </w:p>
    <w:p w14:paraId="6D94DED5" w14:textId="77777777" w:rsidR="00AE0ECA" w:rsidRPr="00EA1C2B" w:rsidRDefault="00AE0ECA" w:rsidP="00AE0ECA">
      <w:pPr>
        <w:tabs>
          <w:tab w:val="clear" w:pos="369"/>
          <w:tab w:val="left" w:pos="720"/>
          <w:tab w:val="left" w:pos="1080"/>
        </w:tabs>
        <w:rPr>
          <w:i/>
        </w:rPr>
      </w:pPr>
      <w:r>
        <w:tab/>
        <w:t xml:space="preserve">   </w:t>
      </w:r>
      <w:r>
        <w:rPr>
          <w:i/>
        </w:rPr>
        <w:t>nouns</w:t>
      </w:r>
    </w:p>
    <w:p w14:paraId="03357FD4" w14:textId="2BA85A9C" w:rsidR="00AE0ECA" w:rsidRDefault="00AE0ECA" w:rsidP="00AE0ECA">
      <w:pPr>
        <w:tabs>
          <w:tab w:val="clear" w:pos="369"/>
          <w:tab w:val="left" w:pos="720"/>
          <w:tab w:val="left" w:pos="1080"/>
          <w:tab w:val="left" w:pos="2160"/>
        </w:tabs>
      </w:pPr>
      <w:r>
        <w:tab/>
      </w:r>
      <w:r>
        <w:tab/>
      </w:r>
      <w:r w:rsidRPr="008747EE">
        <w:rPr>
          <w:rFonts w:ascii="Doulos SIL" w:hAnsi="Doulos SIL"/>
          <w:i/>
          <w:color w:val="0000FF"/>
        </w:rPr>
        <w:t>jààgbè</w:t>
      </w:r>
      <w:r>
        <w:tab/>
        <w:t>‘courage’</w:t>
      </w:r>
    </w:p>
    <w:p w14:paraId="74A8DC79" w14:textId="2BE4901B" w:rsidR="00AE0ECA" w:rsidRDefault="00AE0ECA" w:rsidP="00AE0ECA">
      <w:pPr>
        <w:tabs>
          <w:tab w:val="clear" w:pos="369"/>
          <w:tab w:val="left" w:pos="720"/>
          <w:tab w:val="left" w:pos="1080"/>
          <w:tab w:val="left" w:pos="2160"/>
        </w:tabs>
      </w:pPr>
      <w:r>
        <w:tab/>
      </w:r>
      <w:r>
        <w:tab/>
      </w:r>
      <w:r w:rsidRPr="008747EE">
        <w:rPr>
          <w:rFonts w:ascii="Doulos SIL" w:hAnsi="Doulos SIL"/>
          <w:i/>
          <w:color w:val="0000FF"/>
        </w:rPr>
        <w:t>bɔ̀ɔ̀rɔ́</w:t>
      </w:r>
      <w:r>
        <w:tab/>
        <w:t>‘sack’</w:t>
      </w:r>
    </w:p>
    <w:p w14:paraId="7A792084" w14:textId="30AD0438" w:rsidR="00AE0ECA" w:rsidRDefault="00AE0ECA" w:rsidP="00AE0ECA">
      <w:pPr>
        <w:tabs>
          <w:tab w:val="clear" w:pos="369"/>
          <w:tab w:val="left" w:pos="720"/>
          <w:tab w:val="left" w:pos="1080"/>
          <w:tab w:val="left" w:pos="2160"/>
        </w:tabs>
      </w:pPr>
      <w:r>
        <w:tab/>
      </w:r>
      <w:r>
        <w:tab/>
      </w:r>
      <w:r w:rsidRPr="008747EE">
        <w:rPr>
          <w:rFonts w:ascii="Doulos SIL" w:hAnsi="Doulos SIL"/>
          <w:i/>
          <w:color w:val="0000FF"/>
        </w:rPr>
        <w:t>báárá</w:t>
      </w:r>
      <w:r>
        <w:tab/>
        <w:t>‘work (n)’</w:t>
      </w:r>
    </w:p>
    <w:p w14:paraId="7EBD5037" w14:textId="0FE4108D" w:rsidR="009F0B17" w:rsidRPr="00EA1C2B" w:rsidRDefault="009F0B17" w:rsidP="009F0B17">
      <w:pPr>
        <w:tabs>
          <w:tab w:val="clear" w:pos="369"/>
          <w:tab w:val="left" w:pos="720"/>
          <w:tab w:val="left" w:pos="1080"/>
        </w:tabs>
        <w:rPr>
          <w:i/>
        </w:rPr>
      </w:pPr>
      <w:r>
        <w:tab/>
        <w:t xml:space="preserve">   </w:t>
      </w:r>
      <w:r>
        <w:rPr>
          <w:i/>
        </w:rPr>
        <w:t>numerals</w:t>
      </w:r>
    </w:p>
    <w:p w14:paraId="46B8CDF7" w14:textId="33E096AF" w:rsidR="009F0B17" w:rsidRDefault="009F0B17" w:rsidP="009F0B17">
      <w:pPr>
        <w:tabs>
          <w:tab w:val="clear" w:pos="369"/>
          <w:tab w:val="left" w:pos="720"/>
          <w:tab w:val="left" w:pos="1080"/>
          <w:tab w:val="left" w:pos="2160"/>
        </w:tabs>
      </w:pPr>
      <w:r>
        <w:tab/>
      </w:r>
      <w:r>
        <w:tab/>
      </w:r>
      <w:r w:rsidRPr="008747EE">
        <w:rPr>
          <w:rFonts w:ascii="Doulos SIL" w:hAnsi="Doulos SIL"/>
          <w:i/>
          <w:color w:val="0000FF"/>
        </w:rPr>
        <w:t>sóóló</w:t>
      </w:r>
      <w:r>
        <w:tab/>
        <w:t>‘5’</w:t>
      </w:r>
    </w:p>
    <w:p w14:paraId="4A0180EE" w14:textId="4A46812A" w:rsidR="009F0B17" w:rsidRDefault="009F0B17" w:rsidP="009F0B17">
      <w:pPr>
        <w:tabs>
          <w:tab w:val="clear" w:pos="369"/>
          <w:tab w:val="left" w:pos="720"/>
          <w:tab w:val="left" w:pos="1080"/>
          <w:tab w:val="left" w:pos="2160"/>
        </w:tabs>
      </w:pPr>
      <w:r>
        <w:tab/>
      </w:r>
      <w:r>
        <w:tab/>
      </w:r>
      <w:r w:rsidRPr="008747EE">
        <w:rPr>
          <w:rFonts w:ascii="Doulos SIL" w:hAnsi="Doulos SIL"/>
          <w:i/>
          <w:color w:val="0000FF"/>
        </w:rPr>
        <w:t>búúlī</w:t>
      </w:r>
      <w:r>
        <w:tab/>
        <w:t>‘thousand’</w:t>
      </w:r>
    </w:p>
    <w:p w14:paraId="68AAAD44" w14:textId="23913C52" w:rsidR="009F0B17" w:rsidRPr="00EA1C2B" w:rsidRDefault="009F0B17" w:rsidP="009F0B17">
      <w:pPr>
        <w:tabs>
          <w:tab w:val="clear" w:pos="369"/>
          <w:tab w:val="left" w:pos="720"/>
          <w:tab w:val="left" w:pos="1080"/>
        </w:tabs>
        <w:rPr>
          <w:i/>
        </w:rPr>
      </w:pPr>
      <w:r>
        <w:tab/>
        <w:t xml:space="preserve">   </w:t>
      </w:r>
      <w:r>
        <w:rPr>
          <w:i/>
        </w:rPr>
        <w:t>verbs</w:t>
      </w:r>
    </w:p>
    <w:p w14:paraId="1C369360" w14:textId="77777777" w:rsidR="009F0B17" w:rsidRDefault="009F0B17" w:rsidP="009F0B17">
      <w:pPr>
        <w:tabs>
          <w:tab w:val="clear" w:pos="369"/>
          <w:tab w:val="left" w:pos="720"/>
          <w:tab w:val="left" w:pos="1080"/>
          <w:tab w:val="left" w:pos="2160"/>
        </w:tabs>
      </w:pPr>
      <w:r>
        <w:tab/>
      </w:r>
      <w:r>
        <w:tab/>
      </w:r>
      <w:r w:rsidRPr="008747EE">
        <w:rPr>
          <w:rFonts w:ascii="Doulos SIL" w:hAnsi="Doulos SIL"/>
          <w:i/>
          <w:color w:val="0000FF"/>
        </w:rPr>
        <w:t>mììlí</w:t>
      </w:r>
      <w:r>
        <w:tab/>
        <w:t xml:space="preserve">‘think’ (perfective; variant </w:t>
      </w:r>
      <w:r w:rsidRPr="008747EE">
        <w:rPr>
          <w:rFonts w:ascii="Doulos SIL" w:hAnsi="Doulos SIL"/>
          <w:i/>
          <w:color w:val="0000FF"/>
        </w:rPr>
        <w:t>mììrí</w:t>
      </w:r>
      <w:r>
        <w:t xml:space="preserve"> )</w:t>
      </w:r>
    </w:p>
    <w:p w14:paraId="6B717A4C" w14:textId="77777777" w:rsidR="009F0B17" w:rsidRDefault="009F0B17" w:rsidP="009F0B17">
      <w:pPr>
        <w:tabs>
          <w:tab w:val="clear" w:pos="369"/>
          <w:tab w:val="left" w:pos="720"/>
          <w:tab w:val="left" w:pos="1080"/>
          <w:tab w:val="left" w:pos="2160"/>
        </w:tabs>
      </w:pPr>
      <w:r>
        <w:tab/>
      </w:r>
      <w:r>
        <w:tab/>
      </w:r>
      <w:r w:rsidRPr="008747EE">
        <w:rPr>
          <w:rFonts w:ascii="Doulos SIL" w:hAnsi="Doulos SIL"/>
          <w:i/>
          <w:color w:val="0000FF"/>
        </w:rPr>
        <w:t>fɛ̀ɛ̀ní</w:t>
      </w:r>
      <w:r>
        <w:tab/>
        <w:t>‘untie’ (perfective)</w:t>
      </w:r>
    </w:p>
    <w:p w14:paraId="1717D8D2" w14:textId="1C7019CD" w:rsidR="009F0B17" w:rsidRDefault="009F0B17" w:rsidP="009F0B17">
      <w:pPr>
        <w:tabs>
          <w:tab w:val="clear" w:pos="369"/>
          <w:tab w:val="left" w:pos="720"/>
          <w:tab w:val="left" w:pos="1080"/>
          <w:tab w:val="left" w:pos="2160"/>
        </w:tabs>
      </w:pPr>
      <w:r>
        <w:tab/>
      </w:r>
      <w:r>
        <w:tab/>
      </w:r>
      <w:r w:rsidRPr="008747EE">
        <w:rPr>
          <w:rFonts w:ascii="Doulos SIL" w:hAnsi="Doulos SIL"/>
          <w:i/>
          <w:color w:val="0000FF"/>
        </w:rPr>
        <w:t>mààsɛ́</w:t>
      </w:r>
      <w:r>
        <w:tab/>
        <w:t>‘bow, bend over’ (perfective)</w:t>
      </w:r>
    </w:p>
    <w:p w14:paraId="470BE719" w14:textId="77777777" w:rsidR="00AE0ECA" w:rsidRDefault="00AE0ECA" w:rsidP="00AE0ECA">
      <w:pPr>
        <w:tabs>
          <w:tab w:val="clear" w:pos="369"/>
          <w:tab w:val="left" w:pos="720"/>
          <w:tab w:val="left" w:pos="1080"/>
        </w:tabs>
      </w:pPr>
    </w:p>
    <w:p w14:paraId="43FDD0C6" w14:textId="5F0B1405" w:rsidR="00AE0ECA" w:rsidRDefault="00AE0ECA" w:rsidP="00AE0ECA">
      <w:pPr>
        <w:tabs>
          <w:tab w:val="clear" w:pos="369"/>
          <w:tab w:val="left" w:pos="720"/>
          <w:tab w:val="left" w:pos="1080"/>
        </w:tabs>
      </w:pPr>
      <w:r>
        <w:lastRenderedPageBreak/>
        <w:tab/>
        <w:t xml:space="preserve">b. </w:t>
      </w:r>
      <w:r w:rsidRPr="008747EE">
        <w:rPr>
          <w:rFonts w:ascii="Doulos SIL" w:hAnsi="Doulos SIL"/>
          <w:i/>
          <w:color w:val="0000FF"/>
        </w:rPr>
        <w:t>CvCvv</w:t>
      </w:r>
      <w:r>
        <w:t xml:space="preserve"> </w:t>
      </w:r>
    </w:p>
    <w:p w14:paraId="7B3F01D6" w14:textId="77777777" w:rsidR="00AE0ECA" w:rsidRPr="00EA1C2B" w:rsidRDefault="00AE0ECA" w:rsidP="00AE0ECA">
      <w:pPr>
        <w:tabs>
          <w:tab w:val="clear" w:pos="369"/>
          <w:tab w:val="left" w:pos="720"/>
          <w:tab w:val="left" w:pos="1080"/>
        </w:tabs>
        <w:rPr>
          <w:i/>
        </w:rPr>
      </w:pPr>
      <w:r>
        <w:tab/>
        <w:t xml:space="preserve">   </w:t>
      </w:r>
      <w:r>
        <w:rPr>
          <w:i/>
        </w:rPr>
        <w:t>nouns</w:t>
      </w:r>
    </w:p>
    <w:p w14:paraId="3B365AA4" w14:textId="0C256BA6" w:rsidR="00AE0ECA" w:rsidRDefault="00AE0ECA" w:rsidP="00AE0ECA">
      <w:pPr>
        <w:tabs>
          <w:tab w:val="clear" w:pos="369"/>
          <w:tab w:val="left" w:pos="720"/>
          <w:tab w:val="left" w:pos="1080"/>
          <w:tab w:val="left" w:pos="2160"/>
        </w:tabs>
      </w:pPr>
      <w:r>
        <w:tab/>
      </w:r>
      <w:r>
        <w:tab/>
      </w:r>
      <w:r w:rsidRPr="008747EE">
        <w:rPr>
          <w:rFonts w:ascii="Doulos SIL" w:hAnsi="Doulos SIL"/>
          <w:i/>
          <w:color w:val="0000FF"/>
        </w:rPr>
        <w:t>sìlàà</w:t>
      </w:r>
      <w:r>
        <w:tab/>
        <w:t>‘daytime’</w:t>
      </w:r>
    </w:p>
    <w:p w14:paraId="2BCF511F" w14:textId="0BEC8009" w:rsidR="009F0B17" w:rsidRDefault="009F0B17" w:rsidP="00AE0ECA">
      <w:pPr>
        <w:tabs>
          <w:tab w:val="clear" w:pos="369"/>
          <w:tab w:val="left" w:pos="720"/>
          <w:tab w:val="left" w:pos="1080"/>
          <w:tab w:val="left" w:pos="2160"/>
        </w:tabs>
      </w:pPr>
      <w:r>
        <w:tab/>
      </w:r>
      <w:r>
        <w:tab/>
      </w:r>
      <w:r w:rsidRPr="008747EE">
        <w:rPr>
          <w:rFonts w:ascii="Doulos SIL" w:hAnsi="Doulos SIL"/>
          <w:i/>
          <w:color w:val="0000FF"/>
        </w:rPr>
        <w:t>jàŋgbáā</w:t>
      </w:r>
      <w:r>
        <w:tab/>
        <w:t>‘cat’ (and other variants)</w:t>
      </w:r>
    </w:p>
    <w:p w14:paraId="6431FDAE" w14:textId="77777777" w:rsidR="009F0B17" w:rsidRPr="00EA1C2B" w:rsidRDefault="009F0B17" w:rsidP="009F0B17">
      <w:pPr>
        <w:tabs>
          <w:tab w:val="clear" w:pos="369"/>
          <w:tab w:val="left" w:pos="720"/>
          <w:tab w:val="left" w:pos="1080"/>
        </w:tabs>
        <w:rPr>
          <w:i/>
        </w:rPr>
      </w:pPr>
      <w:r>
        <w:tab/>
        <w:t xml:space="preserve">   </w:t>
      </w:r>
      <w:r>
        <w:rPr>
          <w:i/>
        </w:rPr>
        <w:t>verbs</w:t>
      </w:r>
    </w:p>
    <w:p w14:paraId="5DBBF227" w14:textId="77777777" w:rsidR="009F0B17" w:rsidRDefault="009F0B17" w:rsidP="009F0B17">
      <w:pPr>
        <w:tabs>
          <w:tab w:val="clear" w:pos="369"/>
          <w:tab w:val="left" w:pos="720"/>
          <w:tab w:val="left" w:pos="1080"/>
          <w:tab w:val="left" w:pos="2160"/>
        </w:tabs>
      </w:pPr>
      <w:r>
        <w:tab/>
      </w:r>
      <w:r>
        <w:tab/>
      </w:r>
      <w:r w:rsidRPr="008747EE">
        <w:rPr>
          <w:rFonts w:ascii="Doulos SIL" w:hAnsi="Doulos SIL"/>
          <w:i/>
          <w:color w:val="0000FF"/>
        </w:rPr>
        <w:t>mùníī</w:t>
      </w:r>
      <w:r>
        <w:tab/>
        <w:t>‘crawl’ (perfective)</w:t>
      </w:r>
    </w:p>
    <w:p w14:paraId="707913CF" w14:textId="56EDB942" w:rsidR="009F0B17" w:rsidRDefault="009F0B17" w:rsidP="009F0B17">
      <w:pPr>
        <w:tabs>
          <w:tab w:val="clear" w:pos="369"/>
          <w:tab w:val="left" w:pos="720"/>
          <w:tab w:val="left" w:pos="1080"/>
          <w:tab w:val="left" w:pos="2160"/>
        </w:tabs>
      </w:pPr>
      <w:r>
        <w:tab/>
      </w:r>
      <w:r>
        <w:tab/>
      </w:r>
      <w:r w:rsidRPr="008747EE">
        <w:rPr>
          <w:rFonts w:ascii="Doulos SIL" w:hAnsi="Doulos SIL"/>
          <w:i/>
          <w:color w:val="0000FF"/>
        </w:rPr>
        <w:t>nɛ̀nɛ́ɛ̀</w:t>
      </w:r>
      <w:r>
        <w:tab/>
        <w:t>‘taste’ (perfective)</w:t>
      </w:r>
    </w:p>
    <w:p w14:paraId="497B78B3" w14:textId="77777777" w:rsidR="009F0B17" w:rsidRDefault="009F0B17" w:rsidP="009F0B17">
      <w:pPr>
        <w:tabs>
          <w:tab w:val="clear" w:pos="369"/>
          <w:tab w:val="left" w:pos="720"/>
          <w:tab w:val="left" w:pos="1080"/>
        </w:tabs>
      </w:pPr>
    </w:p>
    <w:p w14:paraId="20D25128" w14:textId="07F36532" w:rsidR="009F0B17" w:rsidRDefault="009F0B17" w:rsidP="009F0B17">
      <w:pPr>
        <w:tabs>
          <w:tab w:val="clear" w:pos="369"/>
          <w:tab w:val="left" w:pos="720"/>
          <w:tab w:val="left" w:pos="1080"/>
        </w:tabs>
      </w:pPr>
      <w:r>
        <w:tab/>
        <w:t xml:space="preserve">c. </w:t>
      </w:r>
      <w:r w:rsidRPr="008747EE">
        <w:rPr>
          <w:rFonts w:ascii="Doulos SIL" w:hAnsi="Doulos SIL"/>
          <w:i/>
          <w:color w:val="0000FF"/>
        </w:rPr>
        <w:t>CvCvvCv</w:t>
      </w:r>
      <w:r>
        <w:t xml:space="preserve"> </w:t>
      </w:r>
    </w:p>
    <w:p w14:paraId="40F13B42" w14:textId="77777777" w:rsidR="009F0B17" w:rsidRPr="00EA1C2B" w:rsidRDefault="009F0B17" w:rsidP="009F0B17">
      <w:pPr>
        <w:tabs>
          <w:tab w:val="clear" w:pos="369"/>
          <w:tab w:val="left" w:pos="720"/>
          <w:tab w:val="left" w:pos="1080"/>
        </w:tabs>
        <w:rPr>
          <w:i/>
        </w:rPr>
      </w:pPr>
      <w:r>
        <w:tab/>
        <w:t xml:space="preserve">   </w:t>
      </w:r>
      <w:r>
        <w:rPr>
          <w:i/>
        </w:rPr>
        <w:t>nouns</w:t>
      </w:r>
    </w:p>
    <w:p w14:paraId="017B1D03" w14:textId="10F10B44" w:rsidR="009F0B17" w:rsidRDefault="009F0B17" w:rsidP="009F0B17">
      <w:pPr>
        <w:tabs>
          <w:tab w:val="clear" w:pos="369"/>
          <w:tab w:val="left" w:pos="720"/>
          <w:tab w:val="left" w:pos="1080"/>
          <w:tab w:val="left" w:pos="2160"/>
        </w:tabs>
      </w:pPr>
      <w:r>
        <w:tab/>
      </w:r>
      <w:r>
        <w:tab/>
      </w:r>
      <w:r w:rsidRPr="008747EE">
        <w:rPr>
          <w:rFonts w:ascii="Doulos SIL" w:hAnsi="Doulos SIL"/>
          <w:i/>
          <w:color w:val="0000FF"/>
        </w:rPr>
        <w:t>tùbààbú</w:t>
      </w:r>
      <w:r>
        <w:tab/>
        <w:t>‘white person’</w:t>
      </w:r>
    </w:p>
    <w:p w14:paraId="0A49DC5D" w14:textId="574922F7" w:rsidR="009F0B17" w:rsidRDefault="009F0B17" w:rsidP="009F0B17">
      <w:pPr>
        <w:tabs>
          <w:tab w:val="clear" w:pos="369"/>
          <w:tab w:val="left" w:pos="720"/>
          <w:tab w:val="left" w:pos="1080"/>
          <w:tab w:val="left" w:pos="2160"/>
        </w:tabs>
      </w:pPr>
      <w:r>
        <w:tab/>
      </w:r>
      <w:r>
        <w:tab/>
      </w:r>
      <w:r w:rsidRPr="008747EE">
        <w:rPr>
          <w:rFonts w:ascii="Doulos SIL" w:hAnsi="Doulos SIL"/>
          <w:i/>
          <w:color w:val="0000FF"/>
        </w:rPr>
        <w:t>lìmààmí</w:t>
      </w:r>
      <w:r>
        <w:tab/>
        <w:t>‘imam’</w:t>
      </w:r>
    </w:p>
    <w:p w14:paraId="79BFD613" w14:textId="541EDF3A" w:rsidR="00EA1C2B" w:rsidRDefault="009F0B17" w:rsidP="00523B17">
      <w:r>
        <w:tab/>
      </w:r>
    </w:p>
    <w:p w14:paraId="4F849C0D" w14:textId="77777777" w:rsidR="00EA1C2B" w:rsidRPr="00523B17" w:rsidRDefault="00EA1C2B" w:rsidP="00523B17"/>
    <w:p w14:paraId="3833D8D0" w14:textId="77777777" w:rsidR="007878CF" w:rsidRDefault="007878CF" w:rsidP="007F301C">
      <w:pPr>
        <w:pStyle w:val="Heading3"/>
      </w:pPr>
      <w:bookmarkStart w:id="265" w:name="_Toc508942612"/>
      <w:bookmarkStart w:id="266" w:name="_Toc508943212"/>
      <w:bookmarkStart w:id="267" w:name="_Toc509043678"/>
      <w:bookmarkStart w:id="268" w:name="_Toc36027155"/>
      <w:bookmarkStart w:id="269" w:name="_Toc36027307"/>
      <w:bookmarkStart w:id="270" w:name="_Toc36027517"/>
      <w:bookmarkStart w:id="271" w:name="_Toc78375526"/>
      <w:bookmarkStart w:id="272" w:name="_Toc79405631"/>
      <w:bookmarkStart w:id="273" w:name="_Toc167069480"/>
      <w:bookmarkStart w:id="274" w:name="_Toc342594009"/>
      <w:bookmarkStart w:id="275" w:name="_Toc342595083"/>
      <w:r>
        <w:t>Nasalized vowels</w:t>
      </w:r>
      <w:bookmarkEnd w:id="265"/>
      <w:bookmarkEnd w:id="266"/>
      <w:bookmarkEnd w:id="267"/>
      <w:bookmarkEnd w:id="268"/>
      <w:bookmarkEnd w:id="269"/>
      <w:bookmarkEnd w:id="270"/>
      <w:bookmarkEnd w:id="271"/>
      <w:bookmarkEnd w:id="272"/>
      <w:bookmarkEnd w:id="273"/>
      <w:bookmarkEnd w:id="274"/>
      <w:bookmarkEnd w:id="275"/>
    </w:p>
    <w:p w14:paraId="2E18239A" w14:textId="112E6F1F" w:rsidR="009F0B17" w:rsidRDefault="009F0B17" w:rsidP="009F0B17">
      <w:r>
        <w:t xml:space="preserve">Short and long nasalized vowels have the same distribution as oral short and long vowels. </w:t>
      </w:r>
      <w:r w:rsidR="00C32EBF">
        <w:t xml:space="preserve">Any vowel quality can be nasalized. </w:t>
      </w:r>
      <w:r w:rsidR="001E080D">
        <w:t>Because a syllable-initial nasal consonant induces phonetic nasalization of the vowel, the examples given here involve syllables beginning with oral consonants.</w:t>
      </w:r>
    </w:p>
    <w:p w14:paraId="76A025FD" w14:textId="77777777" w:rsidR="009F0B17" w:rsidRDefault="009F0B17" w:rsidP="009F0B17"/>
    <w:p w14:paraId="27204EBA" w14:textId="77777777" w:rsidR="00C32EBF" w:rsidRDefault="00C32EBF" w:rsidP="00C32EBF">
      <w:pPr>
        <w:tabs>
          <w:tab w:val="clear" w:pos="369"/>
          <w:tab w:val="left" w:pos="720"/>
          <w:tab w:val="left" w:pos="1080"/>
        </w:tabs>
      </w:pPr>
      <w:r>
        <w:t>(xx1)</w:t>
      </w:r>
      <w:r>
        <w:tab/>
        <w:t xml:space="preserve">a. </w:t>
      </w:r>
      <w:r w:rsidRPr="008747EE">
        <w:rPr>
          <w:rFonts w:ascii="Doulos SIL" w:hAnsi="Doulos SIL"/>
          <w:i/>
          <w:color w:val="0000FF"/>
        </w:rPr>
        <w:t>Cv</w:t>
      </w:r>
      <w:r>
        <w:t xml:space="preserve"> monosyllabics</w:t>
      </w:r>
    </w:p>
    <w:p w14:paraId="1D7909CB" w14:textId="77777777" w:rsidR="00C32EBF" w:rsidRPr="00EA1C2B" w:rsidRDefault="00C32EBF" w:rsidP="00C32EBF">
      <w:pPr>
        <w:tabs>
          <w:tab w:val="clear" w:pos="369"/>
          <w:tab w:val="left" w:pos="720"/>
          <w:tab w:val="left" w:pos="1080"/>
        </w:tabs>
        <w:rPr>
          <w:i/>
        </w:rPr>
      </w:pPr>
      <w:r>
        <w:tab/>
        <w:t xml:space="preserve">   </w:t>
      </w:r>
      <w:r>
        <w:rPr>
          <w:i/>
        </w:rPr>
        <w:t>nouns</w:t>
      </w:r>
    </w:p>
    <w:p w14:paraId="47796A84" w14:textId="6D46F24A"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sɛ́ⁿ</w:t>
      </w:r>
      <w:r>
        <w:tab/>
        <w:t>‘thing’</w:t>
      </w:r>
    </w:p>
    <w:p w14:paraId="17F82585" w14:textId="1EC566CB"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tóⁿ</w:t>
      </w:r>
      <w:r>
        <w:tab/>
        <w:t>‘arrow’</w:t>
      </w:r>
    </w:p>
    <w:p w14:paraId="3BC1743E" w14:textId="77777777" w:rsidR="001D57AC" w:rsidRDefault="001D57AC" w:rsidP="001D57AC">
      <w:pPr>
        <w:tabs>
          <w:tab w:val="clear" w:pos="369"/>
          <w:tab w:val="left" w:pos="720"/>
          <w:tab w:val="left" w:pos="1080"/>
        </w:tabs>
      </w:pPr>
      <w:r>
        <w:tab/>
        <w:t xml:space="preserve">   </w:t>
      </w:r>
      <w:r>
        <w:rPr>
          <w:i/>
        </w:rPr>
        <w:t>demonstratives</w:t>
      </w:r>
    </w:p>
    <w:p w14:paraId="04B84CF4" w14:textId="335C931D" w:rsidR="001D57AC" w:rsidRDefault="001D57AC" w:rsidP="001D57AC">
      <w:pPr>
        <w:tabs>
          <w:tab w:val="clear" w:pos="369"/>
          <w:tab w:val="left" w:pos="720"/>
          <w:tab w:val="left" w:pos="1080"/>
          <w:tab w:val="left" w:pos="2160"/>
        </w:tabs>
      </w:pPr>
      <w:r>
        <w:tab/>
      </w:r>
      <w:r>
        <w:tab/>
      </w:r>
      <w:r w:rsidRPr="008747EE">
        <w:rPr>
          <w:rFonts w:ascii="Doulos SIL" w:hAnsi="Doulos SIL"/>
          <w:i/>
          <w:color w:val="0000FF"/>
        </w:rPr>
        <w:t>míⁿ</w:t>
      </w:r>
      <w:r>
        <w:tab/>
        <w:t>‘this’</w:t>
      </w:r>
    </w:p>
    <w:p w14:paraId="33889629" w14:textId="77777777" w:rsidR="00C32EBF" w:rsidRPr="00EA1C2B" w:rsidRDefault="00C32EBF" w:rsidP="00C32EBF">
      <w:pPr>
        <w:tabs>
          <w:tab w:val="clear" w:pos="369"/>
          <w:tab w:val="left" w:pos="720"/>
          <w:tab w:val="left" w:pos="1080"/>
        </w:tabs>
        <w:rPr>
          <w:i/>
        </w:rPr>
      </w:pPr>
      <w:r>
        <w:tab/>
        <w:t xml:space="preserve">   </w:t>
      </w:r>
      <w:r>
        <w:rPr>
          <w:i/>
        </w:rPr>
        <w:t>verbs</w:t>
      </w:r>
    </w:p>
    <w:p w14:paraId="2A0CD597" w14:textId="3C79325E"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kpāⁿ</w:t>
      </w:r>
      <w:r>
        <w:tab/>
        <w:t>‘die’ (imperfective)</w:t>
      </w:r>
    </w:p>
    <w:p w14:paraId="108E236F" w14:textId="78DEF6BB"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bɛ̌ⁿ</w:t>
      </w:r>
      <w:r>
        <w:tab/>
        <w:t>‘draw (water)’ (imperative)</w:t>
      </w:r>
    </w:p>
    <w:p w14:paraId="01848273" w14:textId="1C66CE62" w:rsidR="001D57AC" w:rsidRDefault="001D57AC" w:rsidP="00C32EBF">
      <w:pPr>
        <w:tabs>
          <w:tab w:val="clear" w:pos="369"/>
          <w:tab w:val="left" w:pos="720"/>
          <w:tab w:val="left" w:pos="1080"/>
          <w:tab w:val="left" w:pos="2160"/>
        </w:tabs>
      </w:pPr>
      <w:r>
        <w:tab/>
      </w:r>
      <w:r>
        <w:tab/>
      </w:r>
      <w:r w:rsidRPr="008747EE">
        <w:rPr>
          <w:rFonts w:ascii="Doulos SIL" w:hAnsi="Doulos SIL"/>
          <w:i/>
          <w:color w:val="0000FF"/>
        </w:rPr>
        <w:t>kìⁿ</w:t>
      </w:r>
      <w:r>
        <w:tab/>
        <w:t>‘fly away’ (imperative)</w:t>
      </w:r>
    </w:p>
    <w:p w14:paraId="0DD87397" w14:textId="77777777" w:rsidR="00C32EBF" w:rsidRDefault="00C32EBF" w:rsidP="00C32EBF">
      <w:pPr>
        <w:tabs>
          <w:tab w:val="clear" w:pos="369"/>
          <w:tab w:val="left" w:pos="720"/>
          <w:tab w:val="left" w:pos="1080"/>
          <w:tab w:val="left" w:pos="2160"/>
        </w:tabs>
      </w:pPr>
    </w:p>
    <w:p w14:paraId="43D71423" w14:textId="77777777" w:rsidR="00C32EBF" w:rsidRDefault="00C32EBF" w:rsidP="00C32EBF">
      <w:pPr>
        <w:tabs>
          <w:tab w:val="clear" w:pos="369"/>
          <w:tab w:val="left" w:pos="720"/>
          <w:tab w:val="left" w:pos="1080"/>
          <w:tab w:val="left" w:pos="2160"/>
        </w:tabs>
      </w:pPr>
      <w:r>
        <w:tab/>
        <w:t xml:space="preserve">b. </w:t>
      </w:r>
      <w:r w:rsidRPr="008747EE">
        <w:rPr>
          <w:rFonts w:ascii="Doulos SIL" w:hAnsi="Doulos SIL"/>
          <w:i/>
          <w:color w:val="0000FF"/>
        </w:rPr>
        <w:t>Cvv</w:t>
      </w:r>
      <w:r>
        <w:t xml:space="preserve"> monosyllabics</w:t>
      </w:r>
    </w:p>
    <w:p w14:paraId="2D2C69F8" w14:textId="77777777" w:rsidR="00C32EBF" w:rsidRPr="00EA1C2B" w:rsidRDefault="00C32EBF" w:rsidP="00C32EBF">
      <w:pPr>
        <w:tabs>
          <w:tab w:val="clear" w:pos="369"/>
          <w:tab w:val="left" w:pos="720"/>
          <w:tab w:val="left" w:pos="1080"/>
        </w:tabs>
        <w:rPr>
          <w:i/>
        </w:rPr>
      </w:pPr>
      <w:r>
        <w:tab/>
        <w:t xml:space="preserve">   </w:t>
      </w:r>
      <w:r>
        <w:rPr>
          <w:i/>
        </w:rPr>
        <w:t>nouns</w:t>
      </w:r>
    </w:p>
    <w:p w14:paraId="6D610E1C" w14:textId="77777777"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cííⁿ</w:t>
      </w:r>
      <w:r>
        <w:tab/>
        <w:t>‘breast’</w:t>
      </w:r>
    </w:p>
    <w:p w14:paraId="4797B8D2" w14:textId="77777777"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gbááⁿ</w:t>
      </w:r>
      <w:r>
        <w:tab/>
        <w:t>‘shoulder’</w:t>
      </w:r>
    </w:p>
    <w:p w14:paraId="07ADE582" w14:textId="67ED314D" w:rsidR="00C32EBF" w:rsidRDefault="00C32EBF" w:rsidP="00C32EBF">
      <w:pPr>
        <w:tabs>
          <w:tab w:val="clear" w:pos="369"/>
          <w:tab w:val="left" w:pos="720"/>
          <w:tab w:val="left" w:pos="1080"/>
          <w:tab w:val="left" w:pos="2160"/>
        </w:tabs>
      </w:pPr>
      <w:r>
        <w:tab/>
      </w:r>
      <w:r>
        <w:tab/>
      </w:r>
      <w:r w:rsidR="00CF4EFA">
        <w:rPr>
          <w:rFonts w:ascii="Doulos SIL" w:hAnsi="Doulos SIL"/>
          <w:i/>
          <w:color w:val="0000FF"/>
        </w:rPr>
        <w:t>kwéē</w:t>
      </w:r>
      <w:r w:rsidRPr="008747EE">
        <w:rPr>
          <w:rFonts w:ascii="Doulos SIL" w:hAnsi="Doulos SIL"/>
          <w:i/>
          <w:color w:val="0000FF"/>
        </w:rPr>
        <w:t>ⁿ</w:t>
      </w:r>
      <w:r>
        <w:tab/>
        <w:t>‘crops’</w:t>
      </w:r>
    </w:p>
    <w:p w14:paraId="6EC8618F" w14:textId="77777777"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dɔ̀ɔ̀ⁿ</w:t>
      </w:r>
      <w:r>
        <w:tab/>
        <w:t>‘dance (n)’</w:t>
      </w:r>
    </w:p>
    <w:p w14:paraId="1BEA0E1C" w14:textId="085F2A69"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kùùⁿ</w:t>
      </w:r>
      <w:r>
        <w:tab/>
        <w:t>‘penis’</w:t>
      </w:r>
    </w:p>
    <w:p w14:paraId="2FE37CBD" w14:textId="77777777" w:rsidR="00C32EBF" w:rsidRPr="00EA1C2B" w:rsidRDefault="00C32EBF" w:rsidP="00C32EBF">
      <w:pPr>
        <w:tabs>
          <w:tab w:val="clear" w:pos="369"/>
          <w:tab w:val="left" w:pos="720"/>
          <w:tab w:val="left" w:pos="1080"/>
        </w:tabs>
        <w:rPr>
          <w:i/>
        </w:rPr>
      </w:pPr>
      <w:r>
        <w:tab/>
        <w:t xml:space="preserve">   </w:t>
      </w:r>
      <w:r>
        <w:rPr>
          <w:i/>
        </w:rPr>
        <w:t>pronouns</w:t>
      </w:r>
    </w:p>
    <w:p w14:paraId="4535301B" w14:textId="36961656"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ēēⁿ</w:t>
      </w:r>
      <w:r>
        <w:tab/>
        <w:t>2Pl</w:t>
      </w:r>
    </w:p>
    <w:p w14:paraId="248366A9" w14:textId="68A80B80"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ààⁿ</w:t>
      </w:r>
      <w:r>
        <w:tab/>
        <w:t>human 3Pl</w:t>
      </w:r>
    </w:p>
    <w:p w14:paraId="59FC0755" w14:textId="77777777" w:rsidR="00C32EBF" w:rsidRPr="00EA1C2B" w:rsidRDefault="00C32EBF" w:rsidP="00C32EBF">
      <w:pPr>
        <w:tabs>
          <w:tab w:val="clear" w:pos="369"/>
          <w:tab w:val="left" w:pos="720"/>
          <w:tab w:val="left" w:pos="1080"/>
        </w:tabs>
        <w:rPr>
          <w:i/>
        </w:rPr>
      </w:pPr>
      <w:r>
        <w:tab/>
        <w:t xml:space="preserve">   </w:t>
      </w:r>
      <w:r>
        <w:rPr>
          <w:i/>
        </w:rPr>
        <w:t>verbs</w:t>
      </w:r>
    </w:p>
    <w:p w14:paraId="1BA18F04" w14:textId="1CA605A6" w:rsidR="00C32EBF" w:rsidRDefault="00C32EBF" w:rsidP="00C32EBF">
      <w:pPr>
        <w:tabs>
          <w:tab w:val="clear" w:pos="369"/>
          <w:tab w:val="left" w:pos="720"/>
          <w:tab w:val="left" w:pos="1080"/>
          <w:tab w:val="left" w:pos="2160"/>
        </w:tabs>
      </w:pPr>
      <w:r>
        <w:tab/>
      </w:r>
      <w:r>
        <w:tab/>
      </w:r>
      <w:r w:rsidRPr="008747EE">
        <w:rPr>
          <w:rFonts w:ascii="Doulos SIL" w:hAnsi="Doulos SIL"/>
          <w:i/>
          <w:color w:val="0000FF"/>
        </w:rPr>
        <w:t>jɔ̀ɔ̂ⁿ</w:t>
      </w:r>
      <w:r>
        <w:tab/>
        <w:t>‘steal’ (imperfective)</w:t>
      </w:r>
    </w:p>
    <w:p w14:paraId="6AECB5A4" w14:textId="7C72E76F" w:rsidR="001D57AC" w:rsidRDefault="001D57AC" w:rsidP="001D57AC">
      <w:pPr>
        <w:tabs>
          <w:tab w:val="clear" w:pos="369"/>
          <w:tab w:val="left" w:pos="720"/>
          <w:tab w:val="left" w:pos="1080"/>
          <w:tab w:val="left" w:pos="2160"/>
        </w:tabs>
      </w:pPr>
      <w:r>
        <w:tab/>
      </w:r>
      <w:r>
        <w:tab/>
      </w:r>
      <w:r w:rsidRPr="008747EE">
        <w:rPr>
          <w:rFonts w:ascii="Doulos SIL" w:hAnsi="Doulos SIL"/>
          <w:i/>
          <w:color w:val="0000FF"/>
        </w:rPr>
        <w:t>kpàâⁿ</w:t>
      </w:r>
      <w:r>
        <w:tab/>
        <w:t>‘kill’ (imperfective)</w:t>
      </w:r>
    </w:p>
    <w:p w14:paraId="67052B20" w14:textId="77777777" w:rsidR="00C32EBF" w:rsidRDefault="00C32EBF" w:rsidP="00C32EBF"/>
    <w:p w14:paraId="49C3AB78" w14:textId="570C75DA" w:rsidR="001E080D" w:rsidRPr="00EA1C2B" w:rsidRDefault="001E080D" w:rsidP="00C32EBF">
      <w:r>
        <w:lastRenderedPageBreak/>
        <w:t xml:space="preserve">In nonmonosyllabics, it is easiest to find phonemically nasalized vowels word-finally </w:t>
      </w:r>
      <w:r w:rsidR="00110C27">
        <w:t xml:space="preserve">(xx2b) </w:t>
      </w:r>
      <w:r>
        <w:t>than initially</w:t>
      </w:r>
      <w:r w:rsidR="00110C27">
        <w:t xml:space="preserve"> </w:t>
      </w:r>
      <w:r>
        <w:t>or medially, where vocalic nasalization is more strongly associated with nasal consonants.</w:t>
      </w:r>
      <w:r w:rsidR="00110C27">
        <w:t xml:space="preserve"> Some long nasalized vowels are in (xx2). These include some </w:t>
      </w:r>
      <w:r w:rsidR="00110C27" w:rsidRPr="008747EE">
        <w:rPr>
          <w:rFonts w:ascii="Doulos SIL" w:hAnsi="Doulos SIL"/>
          <w:i/>
          <w:color w:val="0000FF"/>
        </w:rPr>
        <w:t>CvCvv</w:t>
      </w:r>
      <w:r w:rsidR="00110C27" w:rsidRPr="00110C27">
        <w:t xml:space="preserve"> </w:t>
      </w:r>
      <w:r w:rsidR="00110C27">
        <w:t xml:space="preserve">stems with nasalized medial </w:t>
      </w:r>
      <w:r w:rsidR="00110C27" w:rsidRPr="008747EE">
        <w:rPr>
          <w:rFonts w:ascii="Doulos SIL" w:hAnsi="Doulos SIL"/>
          <w:i/>
          <w:color w:val="0000FF"/>
        </w:rPr>
        <w:t>C</w:t>
      </w:r>
      <w:r w:rsidR="00110C27">
        <w:t>, on the grounds that phonemic nasalization is more readily heard in final long than short vowels.</w:t>
      </w:r>
    </w:p>
    <w:p w14:paraId="78DE48FA" w14:textId="5A9BD3FC" w:rsidR="009F0B17" w:rsidRDefault="009F0B17" w:rsidP="009F0B17"/>
    <w:p w14:paraId="795D2975" w14:textId="23B9674F" w:rsidR="001E080D" w:rsidRPr="00A84575" w:rsidRDefault="001E080D" w:rsidP="001E080D">
      <w:pPr>
        <w:tabs>
          <w:tab w:val="clear" w:pos="369"/>
          <w:tab w:val="left" w:pos="720"/>
          <w:tab w:val="left" w:pos="1080"/>
        </w:tabs>
      </w:pPr>
      <w:r>
        <w:t>(xx2)</w:t>
      </w:r>
      <w:r>
        <w:tab/>
        <w:t xml:space="preserve">a. </w:t>
      </w:r>
      <w:r w:rsidR="00110C27" w:rsidRPr="00A84575">
        <w:t>nonfinal long nasalized vowel</w:t>
      </w:r>
    </w:p>
    <w:p w14:paraId="060C6252" w14:textId="77777777" w:rsidR="001E080D" w:rsidRDefault="001E080D" w:rsidP="001E080D">
      <w:pPr>
        <w:tabs>
          <w:tab w:val="clear" w:pos="369"/>
          <w:tab w:val="left" w:pos="720"/>
          <w:tab w:val="left" w:pos="1080"/>
        </w:tabs>
      </w:pPr>
      <w:r w:rsidRPr="00A84575">
        <w:tab/>
      </w:r>
      <w:r>
        <w:t xml:space="preserve">   </w:t>
      </w:r>
      <w:r>
        <w:rPr>
          <w:i/>
        </w:rPr>
        <w:t>nouns</w:t>
      </w:r>
    </w:p>
    <w:p w14:paraId="0157F0DA" w14:textId="21AA71E8" w:rsidR="00110C27" w:rsidRPr="00181B3A" w:rsidRDefault="00110C27" w:rsidP="00110C27">
      <w:pPr>
        <w:tabs>
          <w:tab w:val="clear" w:pos="369"/>
          <w:tab w:val="left" w:pos="720"/>
          <w:tab w:val="left" w:pos="1080"/>
          <w:tab w:val="left" w:pos="2160"/>
        </w:tabs>
      </w:pPr>
      <w:r>
        <w:tab/>
      </w:r>
      <w:r>
        <w:tab/>
      </w:r>
      <w:r w:rsidRPr="008747EE">
        <w:rPr>
          <w:rFonts w:ascii="Doulos SIL" w:hAnsi="Doulos SIL"/>
          <w:i/>
          <w:color w:val="0000FF"/>
        </w:rPr>
        <w:t>cīīⁿ-yí</w:t>
      </w:r>
      <w:r>
        <w:tab/>
      </w:r>
      <w:r w:rsidRPr="00181B3A">
        <w:t>‘breast-milk’ (compound)</w:t>
      </w:r>
    </w:p>
    <w:p w14:paraId="6E0EDE4A" w14:textId="77777777" w:rsidR="001E080D" w:rsidRPr="00181B3A" w:rsidRDefault="001E080D" w:rsidP="001E080D">
      <w:pPr>
        <w:tabs>
          <w:tab w:val="clear" w:pos="369"/>
          <w:tab w:val="left" w:pos="720"/>
          <w:tab w:val="left" w:pos="1080"/>
        </w:tabs>
      </w:pPr>
    </w:p>
    <w:p w14:paraId="4B72B55E" w14:textId="62580001" w:rsidR="001E080D" w:rsidRPr="00181B3A" w:rsidRDefault="001E080D" w:rsidP="001E080D">
      <w:pPr>
        <w:tabs>
          <w:tab w:val="clear" w:pos="369"/>
          <w:tab w:val="left" w:pos="720"/>
          <w:tab w:val="left" w:pos="1080"/>
        </w:tabs>
      </w:pPr>
      <w:r w:rsidRPr="00181B3A">
        <w:tab/>
        <w:t xml:space="preserve">b. </w:t>
      </w:r>
      <w:r w:rsidR="00110C27" w:rsidRPr="00181B3A">
        <w:t>final long nasalized vowel</w:t>
      </w:r>
      <w:r w:rsidRPr="00181B3A">
        <w:t xml:space="preserve"> </w:t>
      </w:r>
    </w:p>
    <w:p w14:paraId="0AA4B3FD" w14:textId="77777777" w:rsidR="001E080D" w:rsidRPr="00EA1C2B" w:rsidRDefault="001E080D" w:rsidP="001E080D">
      <w:pPr>
        <w:tabs>
          <w:tab w:val="clear" w:pos="369"/>
          <w:tab w:val="left" w:pos="720"/>
          <w:tab w:val="left" w:pos="1080"/>
        </w:tabs>
        <w:rPr>
          <w:i/>
        </w:rPr>
      </w:pPr>
      <w:r>
        <w:tab/>
        <w:t xml:space="preserve">   </w:t>
      </w:r>
      <w:r>
        <w:rPr>
          <w:i/>
        </w:rPr>
        <w:t>nouns</w:t>
      </w:r>
    </w:p>
    <w:p w14:paraId="021C6D3C" w14:textId="7359AD14" w:rsidR="00110C27" w:rsidRDefault="00110C27" w:rsidP="00110C27">
      <w:pPr>
        <w:tabs>
          <w:tab w:val="clear" w:pos="369"/>
          <w:tab w:val="left" w:pos="720"/>
          <w:tab w:val="left" w:pos="1080"/>
          <w:tab w:val="left" w:pos="2160"/>
        </w:tabs>
      </w:pPr>
      <w:r>
        <w:tab/>
      </w:r>
      <w:r>
        <w:tab/>
      </w:r>
      <w:r w:rsidRPr="008747EE">
        <w:rPr>
          <w:rFonts w:ascii="Doulos SIL" w:hAnsi="Doulos SIL"/>
          <w:i/>
          <w:color w:val="0000FF"/>
        </w:rPr>
        <w:t>jàŋgbáāⁿ</w:t>
      </w:r>
      <w:r>
        <w:tab/>
        <w:t xml:space="preserve">‘cat’ (variants include </w:t>
      </w:r>
      <w:r w:rsidRPr="008747EE">
        <w:rPr>
          <w:rFonts w:ascii="Doulos SIL" w:hAnsi="Doulos SIL"/>
          <w:i/>
          <w:color w:val="0000FF"/>
        </w:rPr>
        <w:t>jàŋmáāⁿ</w:t>
      </w:r>
      <w:r>
        <w:t xml:space="preserve"> )</w:t>
      </w:r>
    </w:p>
    <w:p w14:paraId="6B99A668" w14:textId="572FD5BA" w:rsidR="001E080D" w:rsidRDefault="001E080D" w:rsidP="001E080D">
      <w:pPr>
        <w:tabs>
          <w:tab w:val="clear" w:pos="369"/>
          <w:tab w:val="left" w:pos="720"/>
          <w:tab w:val="left" w:pos="1080"/>
          <w:tab w:val="left" w:pos="2160"/>
        </w:tabs>
      </w:pPr>
      <w:r>
        <w:tab/>
      </w:r>
      <w:r>
        <w:tab/>
      </w:r>
      <w:r w:rsidRPr="008747EE">
        <w:rPr>
          <w:rFonts w:ascii="Doulos SIL" w:hAnsi="Doulos SIL"/>
          <w:i/>
          <w:color w:val="0000FF"/>
        </w:rPr>
        <w:t>kūmɛ̄ɛ̄ⁿ</w:t>
      </w:r>
      <w:r>
        <w:tab/>
        <w:t>‘food’</w:t>
      </w:r>
    </w:p>
    <w:p w14:paraId="0091D826" w14:textId="458FE359" w:rsidR="001E080D" w:rsidRDefault="001E080D" w:rsidP="001E080D">
      <w:pPr>
        <w:tabs>
          <w:tab w:val="clear" w:pos="369"/>
          <w:tab w:val="left" w:pos="720"/>
          <w:tab w:val="left" w:pos="1080"/>
          <w:tab w:val="left" w:pos="2160"/>
        </w:tabs>
      </w:pPr>
      <w:r>
        <w:tab/>
      </w:r>
      <w:r>
        <w:tab/>
      </w:r>
      <w:r w:rsidRPr="008747EE">
        <w:rPr>
          <w:rFonts w:ascii="Doulos SIL" w:hAnsi="Doulos SIL"/>
          <w:i/>
          <w:color w:val="0000FF"/>
        </w:rPr>
        <w:t>kūmāāⁿ</w:t>
      </w:r>
      <w:r>
        <w:tab/>
        <w:t>‘cold(ness)’</w:t>
      </w:r>
    </w:p>
    <w:p w14:paraId="761DE0B9" w14:textId="77777777" w:rsidR="001E080D" w:rsidRPr="00EA1C2B" w:rsidRDefault="001E080D" w:rsidP="001E080D">
      <w:pPr>
        <w:tabs>
          <w:tab w:val="clear" w:pos="369"/>
          <w:tab w:val="left" w:pos="720"/>
          <w:tab w:val="left" w:pos="1080"/>
        </w:tabs>
        <w:rPr>
          <w:i/>
        </w:rPr>
      </w:pPr>
      <w:r>
        <w:tab/>
        <w:t xml:space="preserve">   </w:t>
      </w:r>
      <w:r>
        <w:rPr>
          <w:i/>
        </w:rPr>
        <w:t>verbs</w:t>
      </w:r>
    </w:p>
    <w:p w14:paraId="73431EE1" w14:textId="50E3F021" w:rsidR="001E080D" w:rsidRDefault="001E080D" w:rsidP="001E080D">
      <w:pPr>
        <w:tabs>
          <w:tab w:val="clear" w:pos="369"/>
          <w:tab w:val="left" w:pos="720"/>
          <w:tab w:val="left" w:pos="1080"/>
          <w:tab w:val="left" w:pos="2160"/>
        </w:tabs>
      </w:pPr>
      <w:r>
        <w:tab/>
      </w:r>
      <w:r>
        <w:tab/>
      </w:r>
      <w:r w:rsidR="00110C27" w:rsidRPr="008747EE">
        <w:rPr>
          <w:rFonts w:ascii="Doulos SIL" w:hAnsi="Doulos SIL"/>
          <w:i/>
          <w:color w:val="0000FF"/>
        </w:rPr>
        <w:t>sàmɛ́ɛ̄ⁿ</w:t>
      </w:r>
      <w:r>
        <w:tab/>
        <w:t>‘</w:t>
      </w:r>
      <w:r w:rsidR="00110C27">
        <w:t>pull</w:t>
      </w:r>
      <w:r>
        <w:t>’ (perfective)</w:t>
      </w:r>
    </w:p>
    <w:p w14:paraId="3FC47D7D" w14:textId="0B67A17A" w:rsidR="00110C27" w:rsidRDefault="00110C27" w:rsidP="001E080D">
      <w:pPr>
        <w:tabs>
          <w:tab w:val="clear" w:pos="369"/>
          <w:tab w:val="left" w:pos="720"/>
          <w:tab w:val="left" w:pos="1080"/>
          <w:tab w:val="left" w:pos="2160"/>
        </w:tabs>
      </w:pPr>
      <w:r>
        <w:tab/>
      </w:r>
      <w:r>
        <w:tab/>
      </w:r>
      <w:r w:rsidRPr="008747EE">
        <w:rPr>
          <w:rFonts w:ascii="Doulos SIL" w:hAnsi="Doulos SIL"/>
          <w:i/>
          <w:color w:val="0000FF"/>
        </w:rPr>
        <w:t>mɔ̀mɔ́ɛ̄ⁿ</w:t>
      </w:r>
      <w:r>
        <w:tab/>
        <w:t>‘crawl’ (perfective)</w:t>
      </w:r>
    </w:p>
    <w:p w14:paraId="6F1AA994" w14:textId="77777777" w:rsidR="009F0B17" w:rsidRDefault="009F0B17" w:rsidP="009F0B17"/>
    <w:p w14:paraId="141201EB" w14:textId="560D63E2" w:rsidR="00110C27" w:rsidRDefault="00110C27" w:rsidP="009F0B17">
      <w:r>
        <w:t>Some nonmonosyllabics with short nasalized vowels are in (xx3). Nonfinal nasalized vowels are rare unless preceded by a nasal consonant.</w:t>
      </w:r>
      <w:r w:rsidR="001D57AC">
        <w:t xml:space="preserve"> Final nasalized vowels are common</w:t>
      </w:r>
    </w:p>
    <w:p w14:paraId="7F44269F" w14:textId="77777777" w:rsidR="00110C27" w:rsidRDefault="00110C27" w:rsidP="009F0B17"/>
    <w:p w14:paraId="3935D81C" w14:textId="37461F49" w:rsidR="00110C27" w:rsidRDefault="00110C27" w:rsidP="00110C27">
      <w:pPr>
        <w:tabs>
          <w:tab w:val="clear" w:pos="369"/>
          <w:tab w:val="left" w:pos="720"/>
          <w:tab w:val="left" w:pos="1080"/>
        </w:tabs>
      </w:pPr>
      <w:r>
        <w:t>(xx3)</w:t>
      </w:r>
      <w:r>
        <w:tab/>
        <w:t xml:space="preserve">a. </w:t>
      </w:r>
      <w:r w:rsidRPr="00181B3A">
        <w:t>nonfinal short nasalized vow</w:t>
      </w:r>
      <w:r w:rsidRPr="008747EE">
        <w:rPr>
          <w:rFonts w:ascii="Doulos SIL" w:hAnsi="Doulos SIL"/>
          <w:i/>
          <w:color w:val="0000FF"/>
        </w:rPr>
        <w:t>el</w:t>
      </w:r>
    </w:p>
    <w:p w14:paraId="61B077DF" w14:textId="77777777" w:rsidR="00110C27" w:rsidRDefault="00110C27" w:rsidP="00110C27">
      <w:pPr>
        <w:tabs>
          <w:tab w:val="clear" w:pos="369"/>
          <w:tab w:val="left" w:pos="720"/>
          <w:tab w:val="left" w:pos="1080"/>
        </w:tabs>
      </w:pPr>
      <w:r w:rsidRPr="00A84575">
        <w:tab/>
      </w:r>
      <w:r w:rsidRPr="00181B3A">
        <w:t xml:space="preserve">   </w:t>
      </w:r>
      <w:r>
        <w:rPr>
          <w:i/>
        </w:rPr>
        <w:t>nouns</w:t>
      </w:r>
    </w:p>
    <w:p w14:paraId="0D7AEA55" w14:textId="77777777" w:rsidR="00110C27" w:rsidRPr="00CF4EFA" w:rsidRDefault="00110C27" w:rsidP="00110C27">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cíⁿwù</w:t>
      </w:r>
      <w:r w:rsidRPr="008747EE">
        <w:rPr>
          <w:rFonts w:ascii="Doulos SIL" w:hAnsi="Doulos SIL"/>
          <w:i/>
          <w:color w:val="0000FF"/>
        </w:rPr>
        <w:tab/>
      </w:r>
      <w:r w:rsidRPr="00CF4EFA">
        <w:t>‘termitary’</w:t>
      </w:r>
    </w:p>
    <w:p w14:paraId="2B74B4BA" w14:textId="77777777" w:rsidR="00110C27" w:rsidRDefault="00110C27" w:rsidP="00110C27">
      <w:pPr>
        <w:tabs>
          <w:tab w:val="clear" w:pos="369"/>
          <w:tab w:val="left" w:pos="720"/>
          <w:tab w:val="left" w:pos="1080"/>
        </w:tabs>
      </w:pPr>
    </w:p>
    <w:p w14:paraId="740B7BD4" w14:textId="3DD18F56" w:rsidR="00110C27" w:rsidRPr="00A84575" w:rsidRDefault="00110C27" w:rsidP="00110C27">
      <w:pPr>
        <w:tabs>
          <w:tab w:val="clear" w:pos="369"/>
          <w:tab w:val="left" w:pos="720"/>
          <w:tab w:val="left" w:pos="1080"/>
        </w:tabs>
      </w:pPr>
      <w:r w:rsidRPr="00A84575">
        <w:tab/>
        <w:t>b. final short nasalized vowel</w:t>
      </w:r>
    </w:p>
    <w:p w14:paraId="779A56B1" w14:textId="77777777" w:rsidR="00110C27" w:rsidRDefault="00110C27" w:rsidP="00110C27">
      <w:pPr>
        <w:tabs>
          <w:tab w:val="clear" w:pos="369"/>
          <w:tab w:val="left" w:pos="720"/>
          <w:tab w:val="left" w:pos="1080"/>
        </w:tabs>
      </w:pPr>
      <w:r>
        <w:tab/>
        <w:t xml:space="preserve">   </w:t>
      </w:r>
      <w:r>
        <w:rPr>
          <w:i/>
        </w:rPr>
        <w:t>nouns</w:t>
      </w:r>
    </w:p>
    <w:p w14:paraId="5B530BDE" w14:textId="77777777" w:rsidR="00110C27" w:rsidRPr="00CF4EFA" w:rsidRDefault="00110C27" w:rsidP="00110C27">
      <w:pPr>
        <w:tabs>
          <w:tab w:val="clear" w:pos="369"/>
          <w:tab w:val="left" w:pos="720"/>
          <w:tab w:val="left" w:pos="1080"/>
          <w:tab w:val="left" w:pos="2160"/>
        </w:tabs>
      </w:pPr>
      <w:r>
        <w:tab/>
      </w:r>
      <w:r>
        <w:tab/>
      </w:r>
      <w:r w:rsidRPr="008747EE">
        <w:rPr>
          <w:rFonts w:ascii="Doulos SIL" w:hAnsi="Doulos SIL"/>
          <w:i/>
          <w:color w:val="0000FF"/>
        </w:rPr>
        <w:t>dúléⁿ</w:t>
      </w:r>
      <w:r>
        <w:tab/>
      </w:r>
      <w:r w:rsidRPr="00CF4EFA">
        <w:t>‘fishing apparatus’</w:t>
      </w:r>
    </w:p>
    <w:p w14:paraId="1BFB1AA5" w14:textId="77777777" w:rsidR="00110C27" w:rsidRPr="00CF4EFA" w:rsidRDefault="00110C27" w:rsidP="00110C27">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búʔúⁿ</w:t>
      </w:r>
      <w:r w:rsidRPr="008747EE">
        <w:rPr>
          <w:rFonts w:ascii="Doulos SIL" w:hAnsi="Doulos SIL"/>
          <w:i/>
          <w:color w:val="0000FF"/>
        </w:rPr>
        <w:tab/>
      </w:r>
      <w:r w:rsidRPr="00CF4EFA">
        <w:t>‘liver’</w:t>
      </w:r>
    </w:p>
    <w:p w14:paraId="733CCC0E" w14:textId="77777777" w:rsidR="00284A91" w:rsidRPr="00CF4EFA" w:rsidRDefault="00284A91" w:rsidP="00284A91">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gbíríⁿ</w:t>
      </w:r>
      <w:r w:rsidRPr="008747EE">
        <w:rPr>
          <w:rFonts w:ascii="Doulos SIL" w:hAnsi="Doulos SIL"/>
          <w:i/>
          <w:color w:val="0000FF"/>
        </w:rPr>
        <w:tab/>
      </w:r>
      <w:r w:rsidRPr="00CF4EFA">
        <w:t>‘wilderness’</w:t>
      </w:r>
    </w:p>
    <w:p w14:paraId="42CF8095" w14:textId="081E28FF" w:rsidR="00110C27" w:rsidRPr="00CF4EFA" w:rsidRDefault="00110C27" w:rsidP="00110C27">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r>
      <w:r w:rsidR="0024786A">
        <w:rPr>
          <w:rFonts w:ascii="Doulos SIL" w:hAnsi="Doulos SIL"/>
          <w:i/>
          <w:color w:val="0000FF"/>
        </w:rPr>
        <w:t>gbāāj</w:t>
      </w:r>
      <w:r w:rsidR="00284A91" w:rsidRPr="008747EE">
        <w:rPr>
          <w:rFonts w:ascii="Doulos SIL" w:hAnsi="Doulos SIL"/>
          <w:i/>
          <w:color w:val="0000FF"/>
        </w:rPr>
        <w:t>é</w:t>
      </w:r>
      <w:r w:rsidRPr="008747EE">
        <w:rPr>
          <w:rFonts w:ascii="Doulos SIL" w:hAnsi="Doulos SIL"/>
          <w:i/>
          <w:color w:val="0000FF"/>
        </w:rPr>
        <w:t>ⁿ</w:t>
      </w:r>
      <w:r w:rsidRPr="008747EE">
        <w:rPr>
          <w:rFonts w:ascii="Doulos SIL" w:hAnsi="Doulos SIL"/>
          <w:i/>
          <w:color w:val="0000FF"/>
        </w:rPr>
        <w:tab/>
      </w:r>
      <w:r w:rsidRPr="00CF4EFA">
        <w:t>‘</w:t>
      </w:r>
      <w:r w:rsidR="00284A91" w:rsidRPr="00CF4EFA">
        <w:t>tea’</w:t>
      </w:r>
    </w:p>
    <w:p w14:paraId="7F9BEE8E" w14:textId="253BA614" w:rsidR="001D57AC" w:rsidRPr="00CF4EFA" w:rsidRDefault="001D57AC" w:rsidP="001D57AC">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fààndáⁿ</w:t>
      </w:r>
      <w:r w:rsidRPr="008747EE">
        <w:rPr>
          <w:rFonts w:ascii="Doulos SIL" w:hAnsi="Doulos SIL"/>
          <w:i/>
          <w:color w:val="0000FF"/>
        </w:rPr>
        <w:tab/>
      </w:r>
      <w:r w:rsidRPr="00CF4EFA">
        <w:t>‘pauper’</w:t>
      </w:r>
    </w:p>
    <w:p w14:paraId="65AED38B" w14:textId="2342D5B6" w:rsidR="001D57AC" w:rsidRPr="00CF4EFA" w:rsidRDefault="001D57AC" w:rsidP="001D57AC">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sààbíⁿ</w:t>
      </w:r>
      <w:r w:rsidRPr="008747EE">
        <w:rPr>
          <w:rFonts w:ascii="Doulos SIL" w:hAnsi="Doulos SIL"/>
          <w:i/>
          <w:color w:val="0000FF"/>
        </w:rPr>
        <w:tab/>
      </w:r>
      <w:r w:rsidRPr="00CF4EFA">
        <w:t>‘roof’</w:t>
      </w:r>
    </w:p>
    <w:p w14:paraId="748A95BF" w14:textId="52B3078F" w:rsidR="00110C27" w:rsidRDefault="00110C27" w:rsidP="001D57AC"/>
    <w:p w14:paraId="0F002F72" w14:textId="0D8B712F" w:rsidR="009F0B17" w:rsidRDefault="001D57AC" w:rsidP="001D57AC">
      <w:r>
        <w:t xml:space="preserve">Several verb stems have some alternations between </w:t>
      </w:r>
      <w:r w:rsidRPr="008747EE">
        <w:rPr>
          <w:rFonts w:ascii="Doulos SIL" w:hAnsi="Doulos SIL"/>
          <w:i/>
          <w:color w:val="0000FF"/>
        </w:rPr>
        <w:t>Cv</w:t>
      </w:r>
      <w:r w:rsidR="00D63BE7" w:rsidRPr="008747EE">
        <w:rPr>
          <w:rFonts w:ascii="Doulos SIL" w:hAnsi="Doulos SIL"/>
          <w:i/>
          <w:color w:val="0000FF"/>
        </w:rPr>
        <w:t>n</w:t>
      </w:r>
      <w:r w:rsidRPr="008747EE">
        <w:rPr>
          <w:rFonts w:ascii="Doulos SIL" w:hAnsi="Doulos SIL"/>
          <w:i/>
          <w:color w:val="0000FF"/>
        </w:rPr>
        <w:t>v</w:t>
      </w:r>
      <w:r>
        <w:t xml:space="preserve"> and </w:t>
      </w:r>
      <w:r w:rsidRPr="008747EE">
        <w:rPr>
          <w:rFonts w:ascii="Doulos SIL" w:hAnsi="Doulos SIL"/>
          <w:i/>
          <w:color w:val="0000FF"/>
        </w:rPr>
        <w:t>Cvⁿ</w:t>
      </w:r>
      <w:r>
        <w:t>. The short form is the imperative.</w:t>
      </w:r>
    </w:p>
    <w:p w14:paraId="58949CC3" w14:textId="77777777" w:rsidR="001D57AC" w:rsidRDefault="001D57AC" w:rsidP="001D57AC"/>
    <w:p w14:paraId="584EB935" w14:textId="5B33C83D" w:rsidR="001D57AC" w:rsidRDefault="001D57AC" w:rsidP="001D57AC">
      <w:pPr>
        <w:tabs>
          <w:tab w:val="clear" w:pos="369"/>
          <w:tab w:val="left" w:pos="720"/>
          <w:tab w:val="left" w:pos="1080"/>
          <w:tab w:val="left" w:pos="2340"/>
          <w:tab w:val="left" w:pos="4050"/>
        </w:tabs>
      </w:pPr>
      <w:r>
        <w:t>(xx4)</w:t>
      </w:r>
      <w:r>
        <w:tab/>
        <w:t>imperfective</w:t>
      </w:r>
      <w:r>
        <w:tab/>
        <w:t>imperative</w:t>
      </w:r>
      <w:r>
        <w:tab/>
        <w:t>gloss</w:t>
      </w:r>
    </w:p>
    <w:p w14:paraId="0F521672" w14:textId="44617BEC" w:rsidR="001D57AC" w:rsidRDefault="001D57AC" w:rsidP="001D57AC">
      <w:pPr>
        <w:tabs>
          <w:tab w:val="clear" w:pos="369"/>
          <w:tab w:val="left" w:pos="720"/>
          <w:tab w:val="left" w:pos="1080"/>
          <w:tab w:val="left" w:pos="2340"/>
          <w:tab w:val="left" w:pos="4050"/>
        </w:tabs>
      </w:pPr>
      <w:r>
        <w:tab/>
      </w:r>
    </w:p>
    <w:p w14:paraId="6C95A82B" w14:textId="23291F29" w:rsidR="001D57AC" w:rsidRDefault="001D57AC" w:rsidP="001D57AC">
      <w:pPr>
        <w:tabs>
          <w:tab w:val="clear" w:pos="369"/>
          <w:tab w:val="left" w:pos="720"/>
          <w:tab w:val="left" w:pos="1080"/>
          <w:tab w:val="left" w:pos="2340"/>
          <w:tab w:val="left" w:pos="4050"/>
        </w:tabs>
      </w:pPr>
      <w:r>
        <w:tab/>
      </w:r>
      <w:r w:rsidRPr="008747EE">
        <w:rPr>
          <w:rFonts w:ascii="Doulos SIL" w:hAnsi="Doulos SIL"/>
          <w:i/>
          <w:color w:val="0000FF"/>
        </w:rPr>
        <w:t>dɔ̀nɔ̀</w:t>
      </w:r>
      <w:r w:rsidRPr="008747EE">
        <w:rPr>
          <w:rFonts w:ascii="Doulos SIL" w:hAnsi="Doulos SIL"/>
          <w:i/>
          <w:color w:val="0000FF"/>
        </w:rPr>
        <w:tab/>
        <w:t>dɔ̀ⁿ</w:t>
      </w:r>
      <w:r>
        <w:tab/>
        <w:t>‘chew’</w:t>
      </w:r>
    </w:p>
    <w:p w14:paraId="5A7120A8" w14:textId="217183C9" w:rsidR="001D57AC" w:rsidRDefault="001D57AC" w:rsidP="001D57AC">
      <w:pPr>
        <w:tabs>
          <w:tab w:val="clear" w:pos="369"/>
          <w:tab w:val="left" w:pos="720"/>
          <w:tab w:val="left" w:pos="1080"/>
          <w:tab w:val="left" w:pos="2340"/>
          <w:tab w:val="left" w:pos="4050"/>
        </w:tabs>
      </w:pPr>
      <w:r>
        <w:tab/>
      </w:r>
      <w:r w:rsidRPr="008747EE">
        <w:rPr>
          <w:rFonts w:ascii="Doulos SIL" w:hAnsi="Doulos SIL"/>
          <w:i/>
          <w:color w:val="0000FF"/>
        </w:rPr>
        <w:t>gbɛ̀nà</w:t>
      </w:r>
      <w:r w:rsidRPr="008747EE">
        <w:rPr>
          <w:rFonts w:ascii="Doulos SIL" w:hAnsi="Doulos SIL"/>
          <w:i/>
          <w:color w:val="0000FF"/>
        </w:rPr>
        <w:tab/>
        <w:t>gbɛ̌ⁿ</w:t>
      </w:r>
      <w:r>
        <w:tab/>
        <w:t>‘throw’</w:t>
      </w:r>
    </w:p>
    <w:p w14:paraId="1AD96BD2" w14:textId="6B363D33" w:rsidR="001D57AC" w:rsidRDefault="001D57AC" w:rsidP="001D57AC">
      <w:pPr>
        <w:tabs>
          <w:tab w:val="clear" w:pos="369"/>
          <w:tab w:val="left" w:pos="720"/>
          <w:tab w:val="left" w:pos="1080"/>
          <w:tab w:val="left" w:pos="2340"/>
          <w:tab w:val="left" w:pos="4050"/>
        </w:tabs>
      </w:pPr>
      <w:r>
        <w:tab/>
      </w:r>
      <w:r w:rsidRPr="008747EE">
        <w:rPr>
          <w:rFonts w:ascii="Doulos SIL" w:hAnsi="Doulos SIL"/>
          <w:i/>
          <w:color w:val="0000FF"/>
        </w:rPr>
        <w:t>jàʔánà</w:t>
      </w:r>
      <w:r w:rsidRPr="008747EE">
        <w:rPr>
          <w:rFonts w:ascii="Doulos SIL" w:hAnsi="Doulos SIL"/>
          <w:i/>
          <w:color w:val="0000FF"/>
        </w:rPr>
        <w:tab/>
        <w:t>jàʔáⁿ</w:t>
      </w:r>
      <w:r>
        <w:tab/>
        <w:t>‘descend’</w:t>
      </w:r>
    </w:p>
    <w:p w14:paraId="6CE87C6A" w14:textId="77777777" w:rsidR="009F0B17" w:rsidRDefault="009F0B17" w:rsidP="009F0B17"/>
    <w:p w14:paraId="5B214FBC" w14:textId="1D4D108B" w:rsidR="00E73962" w:rsidRDefault="00E73962" w:rsidP="009F0B17">
      <w:r>
        <w:lastRenderedPageBreak/>
        <w:t>In some stems, however, a final short nasalized vowel in the imperative is denasalized, see §3.6.3 below.</w:t>
      </w:r>
    </w:p>
    <w:p w14:paraId="14266129" w14:textId="2F3D56B5" w:rsidR="00E73962" w:rsidRDefault="00E73962" w:rsidP="009F0B17">
      <w:r>
        <w:tab/>
        <w:t xml:space="preserve">The vowel of a </w:t>
      </w:r>
      <w:r w:rsidRPr="00B1735A">
        <w:rPr>
          <w:rFonts w:ascii="Doulos SIL" w:hAnsi="Doulos SIL"/>
          <w:i/>
          <w:color w:val="0000FF"/>
        </w:rPr>
        <w:t>Nv</w:t>
      </w:r>
      <w:r>
        <w:t xml:space="preserve"> or </w:t>
      </w:r>
      <w:r w:rsidRPr="00B1735A">
        <w:rPr>
          <w:rFonts w:ascii="Doulos SIL" w:hAnsi="Doulos SIL"/>
          <w:i/>
          <w:color w:val="0000FF"/>
        </w:rPr>
        <w:t>Nvv</w:t>
      </w:r>
      <w:r>
        <w:t xml:space="preserve"> syllable, where </w:t>
      </w:r>
      <w:r w:rsidRPr="00B1735A">
        <w:rPr>
          <w:rFonts w:ascii="Doulos SIL" w:hAnsi="Doulos SIL"/>
          <w:i/>
          <w:color w:val="0000FF"/>
        </w:rPr>
        <w:t>N</w:t>
      </w:r>
      <w:r>
        <w:t xml:space="preserve"> is a nasal consonant, is treated as nasalized. This is especially relevant to </w:t>
      </w:r>
      <w:r w:rsidRPr="00B1735A">
        <w:rPr>
          <w:rFonts w:ascii="Doulos SIL" w:hAnsi="Doulos SIL"/>
          <w:i/>
          <w:color w:val="0000FF"/>
        </w:rPr>
        <w:t>n</w:t>
      </w:r>
      <w:r>
        <w:t xml:space="preserve"> ~ </w:t>
      </w:r>
      <w:r w:rsidRPr="00B1735A">
        <w:rPr>
          <w:rFonts w:ascii="Doulos SIL" w:hAnsi="Doulos SIL"/>
          <w:i/>
          <w:color w:val="0000FF"/>
        </w:rPr>
        <w:t>r</w:t>
      </w:r>
      <w:r>
        <w:t xml:space="preserve"> alternations in suffixes (nominal suffix </w:t>
      </w:r>
      <w:r w:rsidRPr="00B1735A">
        <w:rPr>
          <w:rFonts w:ascii="Doulos SIL" w:hAnsi="Doulos SIL"/>
          <w:i/>
          <w:color w:val="0000FF"/>
        </w:rPr>
        <w:noBreakHyphen/>
        <w:t>rà</w:t>
      </w:r>
      <w:r>
        <w:t xml:space="preserve"> ) and enclitics (negative </w:t>
      </w:r>
      <w:r w:rsidRPr="00B1735A">
        <w:rPr>
          <w:rFonts w:ascii="Doulos SIL" w:hAnsi="Doulos SIL"/>
          <w:i/>
          <w:color w:val="0000FF"/>
        </w:rPr>
        <w:t>=rɛ̄ʔ</w:t>
      </w:r>
      <w:r>
        <w:t xml:space="preserve"> ), see §3.6.1.1. I do not normally transcribe vocalic nasalization in such cases since it is redundant, but a good case could be made that one should, and that one should extend this to vowels preceding nasal consonants. My assistant regularly corrected my pronunciation, especially when words were broken up artifically into syllables. For example, he insisted in syllabifying </w:t>
      </w:r>
      <w:r w:rsidRPr="00B1735A">
        <w:rPr>
          <w:rFonts w:ascii="Doulos SIL" w:hAnsi="Doulos SIL"/>
          <w:i/>
          <w:color w:val="0000FF"/>
        </w:rPr>
        <w:t>gbɛ̀nà</w:t>
      </w:r>
      <w:r>
        <w:t xml:space="preserve"> ‘throw’ as </w:t>
      </w:r>
      <w:r w:rsidRPr="00B1735A">
        <w:rPr>
          <w:rFonts w:ascii="Doulos SIL" w:hAnsi="Doulos SIL"/>
          <w:i/>
          <w:color w:val="0000FF"/>
        </w:rPr>
        <w:t>gbɛ̀ⁿ</w:t>
      </w:r>
      <w:r>
        <w:t xml:space="preserve"> plus </w:t>
      </w:r>
      <w:r w:rsidRPr="00B1735A">
        <w:rPr>
          <w:rFonts w:ascii="Doulos SIL" w:hAnsi="Doulos SIL"/>
          <w:i/>
          <w:color w:val="0000FF"/>
        </w:rPr>
        <w:t>nàⁿ</w:t>
      </w:r>
      <w:r>
        <w:t xml:space="preserve">. </w:t>
      </w:r>
    </w:p>
    <w:p w14:paraId="5F34339F" w14:textId="61666579" w:rsidR="001426E3" w:rsidRPr="001426E3" w:rsidRDefault="001426E3" w:rsidP="009F0B17">
      <w:r>
        <w:tab/>
        <w:t xml:space="preserve">Stems ending in </w:t>
      </w:r>
      <w:r w:rsidRPr="00B1735A">
        <w:rPr>
          <w:rFonts w:ascii="Doulos SIL" w:hAnsi="Doulos SIL"/>
          <w:i/>
          <w:color w:val="0000FF"/>
        </w:rPr>
        <w:t>Nvʔv</w:t>
      </w:r>
      <w:r>
        <w:t xml:space="preserve"> are likewise treated as ending in a nasalized vowel, thereby triggering </w:t>
      </w:r>
      <w:r w:rsidRPr="001C3EAA">
        <w:rPr>
          <w:rFonts w:ascii="Doulos SIL" w:hAnsi="Doulos SIL"/>
          <w:i/>
          <w:color w:val="0000FF"/>
        </w:rPr>
        <w:t>r</w:t>
      </w:r>
      <w:r>
        <w:noBreakHyphen/>
        <w:t xml:space="preserve">Nasalization in a following nominal suffix or negative enclitic. To avoid confusion I do add the nasalization diacritic at the end of such stems, but as with </w:t>
      </w:r>
      <w:r w:rsidRPr="001C3EAA">
        <w:rPr>
          <w:rFonts w:ascii="Doulos SIL" w:hAnsi="Doulos SIL"/>
          <w:i/>
          <w:color w:val="0000FF"/>
        </w:rPr>
        <w:t>Nv</w:t>
      </w:r>
      <w:r>
        <w:t xml:space="preserve"> and </w:t>
      </w:r>
      <w:r w:rsidRPr="001C3EAA">
        <w:rPr>
          <w:rFonts w:ascii="Doulos SIL" w:hAnsi="Doulos SIL"/>
          <w:i/>
          <w:color w:val="0000FF"/>
        </w:rPr>
        <w:t>Nvv</w:t>
      </w:r>
      <w:r>
        <w:t xml:space="preserve"> syllables the vocalic nasalization is automatic. Examples are the pronoun </w:t>
      </w:r>
      <w:r w:rsidRPr="001C3EAA">
        <w:rPr>
          <w:rFonts w:ascii="Doulos SIL" w:hAnsi="Doulos SIL"/>
          <w:i/>
          <w:color w:val="0000FF"/>
        </w:rPr>
        <w:t>mùʔùⁿ</w:t>
      </w:r>
      <w:r>
        <w:t xml:space="preserve"> ‘we’, noun </w:t>
      </w:r>
      <w:r w:rsidRPr="001C3EAA">
        <w:rPr>
          <w:rFonts w:ascii="Doulos SIL" w:hAnsi="Doulos SIL"/>
          <w:i/>
          <w:color w:val="0000FF"/>
        </w:rPr>
        <w:t>bìnáʔáⁿ</w:t>
      </w:r>
      <w:r>
        <w:t xml:space="preserve"> ‘herb sp. (</w:t>
      </w:r>
      <w:r w:rsidRPr="001426E3">
        <w:rPr>
          <w:i/>
        </w:rPr>
        <w:t>Ceratotheca</w:t>
      </w:r>
      <w:r>
        <w:t xml:space="preserve">)’ with suffixed form </w:t>
      </w:r>
      <w:r w:rsidRPr="001C3EAA">
        <w:rPr>
          <w:rFonts w:ascii="Doulos SIL" w:hAnsi="Doulos SIL"/>
          <w:i/>
          <w:color w:val="0000FF"/>
        </w:rPr>
        <w:t>bìnáʔá</w:t>
      </w:r>
      <w:r w:rsidRPr="001C3EAA">
        <w:rPr>
          <w:rFonts w:ascii="Doulos SIL" w:hAnsi="Doulos SIL"/>
          <w:i/>
          <w:color w:val="0000FF"/>
        </w:rPr>
        <w:noBreakHyphen/>
        <w:t>ná</w:t>
      </w:r>
      <w:r>
        <w:t xml:space="preserve">, and verb </w:t>
      </w:r>
      <w:r w:rsidRPr="001C3EAA">
        <w:rPr>
          <w:rFonts w:ascii="Doulos SIL" w:hAnsi="Doulos SIL"/>
          <w:i/>
          <w:color w:val="0000FF"/>
        </w:rPr>
        <w:t>kɔ̀máʔàⁿ</w:t>
      </w:r>
      <w:r w:rsidRPr="001426E3">
        <w:t xml:space="preserve"> </w:t>
      </w:r>
      <w:r>
        <w:t xml:space="preserve">‘knead, stir’ with negation </w:t>
      </w:r>
      <w:r w:rsidRPr="001C3EAA">
        <w:rPr>
          <w:rFonts w:ascii="Doulos SIL" w:hAnsi="Doulos SIL"/>
          <w:i/>
          <w:color w:val="0000FF"/>
        </w:rPr>
        <w:t>kɔ̀máʔà=nɛ̄ʔ</w:t>
      </w:r>
      <w:r>
        <w:t>.</w:t>
      </w:r>
    </w:p>
    <w:p w14:paraId="54CF1360" w14:textId="77777777" w:rsidR="00E73962" w:rsidRDefault="00E73962" w:rsidP="009F0B17"/>
    <w:p w14:paraId="2DF9CCD8" w14:textId="77777777" w:rsidR="009F0B17" w:rsidRPr="009F0B17" w:rsidRDefault="009F0B17" w:rsidP="009F0B17"/>
    <w:p w14:paraId="3811887E" w14:textId="77777777" w:rsidR="007878CF" w:rsidRDefault="007878CF" w:rsidP="007F301C">
      <w:pPr>
        <w:pStyle w:val="Heading3"/>
      </w:pPr>
      <w:bookmarkStart w:id="276" w:name="_Toc508942613"/>
      <w:bookmarkStart w:id="277" w:name="_Toc508943213"/>
      <w:bookmarkStart w:id="278" w:name="_Toc509043679"/>
      <w:bookmarkStart w:id="279" w:name="_Toc36027156"/>
      <w:bookmarkStart w:id="280" w:name="_Toc36027308"/>
      <w:bookmarkStart w:id="281" w:name="_Toc36027518"/>
      <w:bookmarkStart w:id="282" w:name="_Toc78375527"/>
      <w:bookmarkStart w:id="283" w:name="_Toc79405632"/>
      <w:bookmarkStart w:id="284" w:name="_Toc167069481"/>
      <w:bookmarkStart w:id="285" w:name="_Toc342594010"/>
      <w:bookmarkStart w:id="286" w:name="_Toc342595084"/>
      <w:r>
        <w:t>Initial vowels</w:t>
      </w:r>
      <w:bookmarkEnd w:id="276"/>
      <w:bookmarkEnd w:id="277"/>
      <w:bookmarkEnd w:id="278"/>
      <w:bookmarkEnd w:id="279"/>
      <w:bookmarkEnd w:id="280"/>
      <w:bookmarkEnd w:id="281"/>
      <w:bookmarkEnd w:id="282"/>
      <w:bookmarkEnd w:id="283"/>
      <w:bookmarkEnd w:id="284"/>
      <w:bookmarkEnd w:id="285"/>
      <w:bookmarkEnd w:id="286"/>
    </w:p>
    <w:p w14:paraId="361C7ACE" w14:textId="77777777" w:rsidR="00694E71" w:rsidRDefault="00694E71" w:rsidP="00694E71">
      <w:r>
        <w:t xml:space="preserve">Initial vowels </w:t>
      </w:r>
      <w:r w:rsidRPr="0095560D">
        <w:rPr>
          <w:rFonts w:ascii="Doulos SIL" w:hAnsi="Doulos SIL"/>
          <w:i/>
          <w:color w:val="0000FF"/>
        </w:rPr>
        <w:t>a</w:t>
      </w:r>
      <w:r>
        <w:t xml:space="preserve"> and </w:t>
      </w:r>
      <w:r w:rsidRPr="0095560D">
        <w:rPr>
          <w:rFonts w:ascii="Doulos SIL" w:hAnsi="Doulos SIL"/>
          <w:i/>
          <w:color w:val="0000FF"/>
        </w:rPr>
        <w:t>e</w:t>
      </w:r>
      <w:r>
        <w:t xml:space="preserve"> occur in pronominals (2Pl </w:t>
      </w:r>
      <w:r w:rsidRPr="0095560D">
        <w:rPr>
          <w:rFonts w:ascii="Doulos SIL" w:hAnsi="Doulos SIL"/>
          <w:i/>
          <w:color w:val="0000FF"/>
        </w:rPr>
        <w:t>ēēⁿ</w:t>
      </w:r>
      <w:r>
        <w:t xml:space="preserve">, human 3Pl </w:t>
      </w:r>
      <w:r w:rsidRPr="0095560D">
        <w:rPr>
          <w:rFonts w:ascii="Doulos SIL" w:hAnsi="Doulos SIL"/>
          <w:i/>
          <w:color w:val="0000FF"/>
        </w:rPr>
        <w:t>ààⁿ</w:t>
      </w:r>
      <w:r>
        <w:t xml:space="preserve">, human 3Sg </w:t>
      </w:r>
      <w:r w:rsidRPr="0095560D">
        <w:rPr>
          <w:rFonts w:ascii="Doulos SIL" w:hAnsi="Doulos SIL"/>
          <w:i/>
          <w:color w:val="0000FF"/>
        </w:rPr>
        <w:t>à</w:t>
      </w:r>
      <w:r>
        <w:t xml:space="preserve">, nonhuman 3Pl </w:t>
      </w:r>
      <w:r w:rsidRPr="0095560D">
        <w:rPr>
          <w:rFonts w:ascii="Doulos SIL" w:hAnsi="Doulos SIL"/>
          <w:i/>
          <w:color w:val="0000FF"/>
        </w:rPr>
        <w:t>èèⁿ</w:t>
      </w:r>
      <w:r>
        <w:t xml:space="preserve">, nonhuman 3Sg </w:t>
      </w:r>
      <w:r w:rsidRPr="0095560D">
        <w:rPr>
          <w:rFonts w:ascii="Doulos SIL" w:hAnsi="Doulos SIL"/>
          <w:i/>
          <w:color w:val="0000FF"/>
        </w:rPr>
        <w:t>è</w:t>
      </w:r>
      <w:r>
        <w:t> ). These pronominals occur clause-initially in subject or possessor function.</w:t>
      </w:r>
    </w:p>
    <w:p w14:paraId="68E0222C" w14:textId="7C84C605" w:rsidR="00694E71" w:rsidRDefault="00694E71" w:rsidP="00694E71">
      <w:r>
        <w:tab/>
        <w:t>In stems (nouns, adjectives, numerals, verbs, adverbs), initial vowels are rare. I can cite only two nouns (xx1), the first of which also has several compounds.</w:t>
      </w:r>
    </w:p>
    <w:p w14:paraId="6C349482" w14:textId="77777777" w:rsidR="00694E71" w:rsidRDefault="00694E71" w:rsidP="00694E71"/>
    <w:p w14:paraId="49B864A7" w14:textId="60B4AC4A" w:rsidR="00694E71" w:rsidRDefault="00694E71" w:rsidP="00694E71">
      <w:pPr>
        <w:tabs>
          <w:tab w:val="clear" w:pos="369"/>
          <w:tab w:val="left" w:pos="720"/>
        </w:tabs>
      </w:pPr>
      <w:r>
        <w:t>(xx1)</w:t>
      </w:r>
      <w:r>
        <w:tab/>
      </w:r>
      <w:r w:rsidRPr="0095560D">
        <w:rPr>
          <w:rFonts w:ascii="Doulos SIL" w:hAnsi="Doulos SIL"/>
          <w:i/>
          <w:color w:val="0000FF"/>
        </w:rPr>
        <w:t>álā</w:t>
      </w:r>
      <w:r>
        <w:tab/>
        <w:t>‘God’</w:t>
      </w:r>
    </w:p>
    <w:p w14:paraId="38322C79" w14:textId="41FA4238" w:rsidR="00694E71" w:rsidRDefault="00694E71" w:rsidP="00694E71">
      <w:pPr>
        <w:tabs>
          <w:tab w:val="clear" w:pos="369"/>
          <w:tab w:val="left" w:pos="720"/>
        </w:tabs>
      </w:pPr>
      <w:r>
        <w:tab/>
      </w:r>
      <w:r w:rsidRPr="0095560D">
        <w:rPr>
          <w:rFonts w:ascii="Doulos SIL" w:hAnsi="Doulos SIL"/>
          <w:i/>
          <w:color w:val="0000FF"/>
        </w:rPr>
        <w:t>ìkájɛ̀ⁿ</w:t>
      </w:r>
      <w:r>
        <w:tab/>
        <w:t>‘shrub sp. (</w:t>
      </w:r>
      <w:r w:rsidRPr="00694E71">
        <w:rPr>
          <w:i/>
        </w:rPr>
        <w:t>Alchornea</w:t>
      </w:r>
      <w:r>
        <w:t>)’</w:t>
      </w:r>
    </w:p>
    <w:p w14:paraId="77E0F180" w14:textId="77777777" w:rsidR="00694E71" w:rsidRDefault="00694E71" w:rsidP="00694E71"/>
    <w:p w14:paraId="0B9DA9A6" w14:textId="77777777" w:rsidR="00694E71" w:rsidRPr="00694E71" w:rsidRDefault="00694E71" w:rsidP="00694E71"/>
    <w:p w14:paraId="13AE16F4" w14:textId="77777777" w:rsidR="007878CF" w:rsidRDefault="007878CF" w:rsidP="007F301C">
      <w:pPr>
        <w:pStyle w:val="Heading3"/>
      </w:pPr>
      <w:bookmarkStart w:id="287" w:name="_Toc508942614"/>
      <w:bookmarkStart w:id="288" w:name="_Toc508943214"/>
      <w:bookmarkStart w:id="289" w:name="_Toc509043680"/>
      <w:bookmarkStart w:id="290" w:name="_Toc36027157"/>
      <w:bookmarkStart w:id="291" w:name="_Toc36027309"/>
      <w:bookmarkStart w:id="292" w:name="_Toc36027519"/>
      <w:bookmarkStart w:id="293" w:name="_Toc78375528"/>
      <w:bookmarkStart w:id="294" w:name="_Toc79405633"/>
      <w:bookmarkStart w:id="295" w:name="_Toc167069482"/>
      <w:bookmarkStart w:id="296" w:name="_Toc342594011"/>
      <w:bookmarkStart w:id="297" w:name="_Toc342595085"/>
      <w:r>
        <w:t>Stem-final vowels</w:t>
      </w:r>
      <w:bookmarkEnd w:id="287"/>
      <w:bookmarkEnd w:id="288"/>
      <w:bookmarkEnd w:id="289"/>
      <w:bookmarkEnd w:id="290"/>
      <w:bookmarkEnd w:id="291"/>
      <w:bookmarkEnd w:id="292"/>
      <w:bookmarkEnd w:id="293"/>
      <w:bookmarkEnd w:id="294"/>
      <w:bookmarkEnd w:id="295"/>
      <w:bookmarkEnd w:id="296"/>
      <w:bookmarkEnd w:id="297"/>
    </w:p>
    <w:p w14:paraId="0CADB36B" w14:textId="76D2065D" w:rsidR="00694E71" w:rsidRDefault="00694E71" w:rsidP="00694E71">
      <w:r>
        <w:t xml:space="preserve">Most stems ends in vowels. All vowel qualities are attested. </w:t>
      </w:r>
    </w:p>
    <w:p w14:paraId="7EC8BE40" w14:textId="77777777" w:rsidR="00694E71" w:rsidRDefault="00694E71" w:rsidP="00694E71"/>
    <w:p w14:paraId="4B618256" w14:textId="77777777" w:rsidR="00694E71" w:rsidRPr="00694E71" w:rsidRDefault="00694E71" w:rsidP="00694E71"/>
    <w:p w14:paraId="19C8E87A" w14:textId="77777777" w:rsidR="00BD1DCB" w:rsidRDefault="00AE0ECA" w:rsidP="00AE0ECA">
      <w:pPr>
        <w:pStyle w:val="Heading3"/>
      </w:pPr>
      <w:bookmarkStart w:id="298" w:name="_Toc342594012"/>
      <w:bookmarkStart w:id="299" w:name="_Toc342595086"/>
      <w:r>
        <w:t>Vowel sequences</w:t>
      </w:r>
      <w:bookmarkEnd w:id="298"/>
      <w:bookmarkEnd w:id="299"/>
    </w:p>
    <w:p w14:paraId="4A2D8A26" w14:textId="392147E0" w:rsidR="00AE0ECA" w:rsidRDefault="00454869" w:rsidP="00BD1DCB">
      <w:pPr>
        <w:pStyle w:val="Heading4"/>
      </w:pPr>
      <w:bookmarkStart w:id="300" w:name="_Toc342594013"/>
      <w:bookmarkStart w:id="301" w:name="_Toc342595087"/>
      <w:r w:rsidRPr="00782E53">
        <w:rPr>
          <w:rFonts w:ascii="Doulos SIL" w:hAnsi="Doulos SIL"/>
          <w:i/>
          <w:color w:val="0000FF"/>
        </w:rPr>
        <w:t>ɔɛ</w:t>
      </w:r>
      <w:r w:rsidR="00BD1DCB">
        <w:t xml:space="preserve"> diphthong</w:t>
      </w:r>
      <w:bookmarkEnd w:id="300"/>
      <w:bookmarkEnd w:id="301"/>
    </w:p>
    <w:p w14:paraId="7C9FD128" w14:textId="6532E4AE" w:rsidR="003E2651" w:rsidRDefault="003E2651" w:rsidP="003E2651">
      <w:r>
        <w:t xml:space="preserve">The diphthong </w:t>
      </w:r>
      <w:r w:rsidRPr="00782E53">
        <w:rPr>
          <w:rFonts w:ascii="Doulos SIL" w:hAnsi="Doulos SIL"/>
          <w:i/>
          <w:color w:val="0000FF"/>
        </w:rPr>
        <w:t>ɔɛ</w:t>
      </w:r>
      <w:r>
        <w:t xml:space="preserve"> occurs in verbs with basic vowel(s) </w:t>
      </w:r>
      <w:r w:rsidRPr="00782E53">
        <w:rPr>
          <w:rFonts w:ascii="Doulos SIL" w:hAnsi="Doulos SIL"/>
          <w:i/>
          <w:color w:val="0000FF"/>
        </w:rPr>
        <w:t>ɔ</w:t>
      </w:r>
      <w:r>
        <w:t xml:space="preserve"> that add a mid-height front vowel </w:t>
      </w:r>
      <w:r w:rsidRPr="008747EE">
        <w:rPr>
          <w:rFonts w:ascii="Doulos SIL" w:hAnsi="Doulos SIL"/>
          <w:i/>
          <w:color w:val="0000FF"/>
        </w:rPr>
        <w:t>ɛ</w:t>
      </w:r>
      <w:r>
        <w:t xml:space="preserve"> in the perfective. </w:t>
      </w:r>
      <w:r w:rsidR="008F08EF">
        <w:t>However, the diphthong is monophthongized</w:t>
      </w:r>
      <w:r w:rsidR="00BD1DCB">
        <w:t xml:space="preserve"> (and in some cases optionally shifted to +ATR)</w:t>
      </w:r>
      <w:r w:rsidR="008F08EF">
        <w:t xml:space="preserve"> in the perfective negative (xx1a). </w:t>
      </w:r>
      <w:r>
        <w:t>No diphthong is created</w:t>
      </w:r>
      <w:r w:rsidR="008F08EF">
        <w:t xml:space="preserve"> even in the positive</w:t>
      </w:r>
      <w:r>
        <w:t xml:space="preserve"> when the high front vowel </w:t>
      </w:r>
      <w:r w:rsidRPr="00782E53">
        <w:rPr>
          <w:rFonts w:ascii="Doulos SIL" w:hAnsi="Doulos SIL"/>
          <w:i/>
          <w:color w:val="0000FF"/>
        </w:rPr>
        <w:t>i</w:t>
      </w:r>
      <w:r>
        <w:t xml:space="preserve"> </w:t>
      </w:r>
      <w:r w:rsidR="008F08EF">
        <w:t xml:space="preserve">rather than </w:t>
      </w:r>
      <w:r w:rsidR="008F08EF" w:rsidRPr="00782E53">
        <w:rPr>
          <w:rFonts w:ascii="Doulos SIL" w:hAnsi="Doulos SIL"/>
          <w:i/>
          <w:color w:val="0000FF"/>
        </w:rPr>
        <w:t>ɛ</w:t>
      </w:r>
      <w:r w:rsidR="008F08EF">
        <w:t xml:space="preserve"> </w:t>
      </w:r>
      <w:r>
        <w:t xml:space="preserve">is </w:t>
      </w:r>
      <w:r w:rsidR="008F08EF">
        <w:t>used in the perfective (xx1b)</w:t>
      </w:r>
      <w:r>
        <w:t xml:space="preserve">. The other vowel quality in verb stems that is not already a front vowel and that can acquire </w:t>
      </w:r>
      <w:r w:rsidRPr="008747EE">
        <w:rPr>
          <w:rFonts w:ascii="Doulos SIL" w:hAnsi="Doulos SIL"/>
          <w:i/>
          <w:color w:val="0000FF"/>
        </w:rPr>
        <w:t>ɛ</w:t>
      </w:r>
      <w:r>
        <w:t xml:space="preserve"> in the perfective is </w:t>
      </w:r>
      <w:r w:rsidR="008F08EF">
        <w:t xml:space="preserve">the low vowel </w:t>
      </w:r>
      <w:r w:rsidRPr="008747EE">
        <w:rPr>
          <w:rFonts w:ascii="Doulos SIL" w:hAnsi="Doulos SIL"/>
          <w:i/>
          <w:color w:val="0000FF"/>
        </w:rPr>
        <w:t>a</w:t>
      </w:r>
      <w:r>
        <w:t xml:space="preserve">, which is replaced by </w:t>
      </w:r>
      <w:r w:rsidRPr="00782E53">
        <w:rPr>
          <w:rFonts w:ascii="Doulos SIL" w:hAnsi="Doulos SIL"/>
          <w:i/>
          <w:color w:val="0000FF"/>
        </w:rPr>
        <w:t>ɛ</w:t>
      </w:r>
      <w:r>
        <w:t xml:space="preserve"> rather than formi</w:t>
      </w:r>
      <w:r w:rsidR="008F08EF">
        <w:t>ng a diphthong with it (xx1c). There is therefore no #</w:t>
      </w:r>
      <w:r w:rsidR="008F08EF" w:rsidRPr="00782E53">
        <w:rPr>
          <w:rFonts w:ascii="Doulos SIL" w:hAnsi="Doulos SIL"/>
          <w:i/>
          <w:color w:val="0000FF"/>
        </w:rPr>
        <w:t>aɛ</w:t>
      </w:r>
      <w:r w:rsidR="008F08EF">
        <w:t xml:space="preserve"> diphthong. </w:t>
      </w:r>
    </w:p>
    <w:p w14:paraId="321BA570" w14:textId="77777777" w:rsidR="003E2651" w:rsidRDefault="003E2651" w:rsidP="003E2651"/>
    <w:p w14:paraId="69A67866" w14:textId="73C11F19" w:rsidR="003E2651" w:rsidRDefault="003E2651" w:rsidP="008F08EF">
      <w:pPr>
        <w:tabs>
          <w:tab w:val="clear" w:pos="369"/>
          <w:tab w:val="left" w:pos="720"/>
          <w:tab w:val="left" w:pos="1080"/>
          <w:tab w:val="left" w:pos="2340"/>
          <w:tab w:val="left" w:pos="3600"/>
          <w:tab w:val="left" w:pos="5220"/>
        </w:tabs>
      </w:pPr>
      <w:r>
        <w:t>(xx1)</w:t>
      </w:r>
      <w:r>
        <w:tab/>
        <w:t>imperfective</w:t>
      </w:r>
      <w:r>
        <w:tab/>
        <w:t>perfective</w:t>
      </w:r>
      <w:r>
        <w:tab/>
      </w:r>
      <w:r w:rsidR="009E2347">
        <w:t>PfvNeg</w:t>
      </w:r>
      <w:r w:rsidR="00BD1DCB">
        <w:t xml:space="preserve"> (+3Sg)</w:t>
      </w:r>
      <w:r w:rsidR="009E2347">
        <w:tab/>
      </w:r>
      <w:r>
        <w:t>gloss</w:t>
      </w:r>
    </w:p>
    <w:p w14:paraId="4C0B2BD6" w14:textId="77777777" w:rsidR="003E2651" w:rsidRDefault="003E2651" w:rsidP="008F08EF">
      <w:pPr>
        <w:tabs>
          <w:tab w:val="clear" w:pos="369"/>
          <w:tab w:val="left" w:pos="720"/>
          <w:tab w:val="left" w:pos="1080"/>
          <w:tab w:val="left" w:pos="2340"/>
          <w:tab w:val="left" w:pos="3600"/>
          <w:tab w:val="left" w:pos="5220"/>
        </w:tabs>
      </w:pPr>
    </w:p>
    <w:p w14:paraId="2D1110DB" w14:textId="74565CC1" w:rsidR="003E2651" w:rsidRDefault="003E2651" w:rsidP="008F08EF">
      <w:pPr>
        <w:tabs>
          <w:tab w:val="clear" w:pos="369"/>
          <w:tab w:val="left" w:pos="720"/>
          <w:tab w:val="left" w:pos="1080"/>
          <w:tab w:val="left" w:pos="2340"/>
          <w:tab w:val="left" w:pos="3600"/>
          <w:tab w:val="left" w:pos="5220"/>
        </w:tabs>
      </w:pPr>
      <w:r>
        <w:tab/>
        <w:t>a.</w:t>
      </w:r>
      <w:r>
        <w:tab/>
      </w:r>
      <w:r w:rsidRPr="008747EE">
        <w:rPr>
          <w:rFonts w:ascii="Doulos SIL" w:hAnsi="Doulos SIL"/>
          <w:i/>
          <w:color w:val="0000FF"/>
        </w:rPr>
        <w:t>s</w:t>
      </w:r>
      <w:r w:rsidR="00BD1DCB">
        <w:rPr>
          <w:rFonts w:ascii="Doulos SIL" w:hAnsi="Doulos SIL"/>
          <w:i/>
          <w:color w:val="0000FF"/>
        </w:rPr>
        <w:t>ɔ́ɔ́</w:t>
      </w:r>
      <w:r w:rsidRPr="008747EE">
        <w:rPr>
          <w:rFonts w:ascii="Doulos SIL" w:hAnsi="Doulos SIL"/>
          <w:i/>
          <w:color w:val="0000FF"/>
        </w:rPr>
        <w:tab/>
      </w:r>
      <w:r w:rsidR="00BD1DCB" w:rsidRPr="00782E53">
        <w:rPr>
          <w:rFonts w:ascii="Doulos SIL" w:hAnsi="Doulos SIL"/>
          <w:i/>
          <w:color w:val="0000FF"/>
        </w:rPr>
        <w:t>sɔ̀ɛ̀</w:t>
      </w:r>
      <w:r w:rsidR="00BD1DCB">
        <w:t xml:space="preserve"> ~ </w:t>
      </w:r>
      <w:r w:rsidR="00BD1DCB" w:rsidRPr="001C3EAA">
        <w:rPr>
          <w:rFonts w:ascii="Doulos SIL" w:hAnsi="Doulos SIL"/>
          <w:i/>
          <w:color w:val="0000FF"/>
        </w:rPr>
        <w:t>sɔ́ɛ́</w:t>
      </w:r>
      <w:r>
        <w:tab/>
      </w:r>
      <w:r w:rsidR="00BD1DCB">
        <w:rPr>
          <w:rFonts w:ascii="Doulos SIL" w:hAnsi="Doulos SIL"/>
          <w:i/>
          <w:color w:val="0000FF"/>
        </w:rPr>
        <w:t>sòò</w:t>
      </w:r>
      <w:r w:rsidR="009E2347" w:rsidRPr="00782E53">
        <w:rPr>
          <w:rFonts w:ascii="Doulos SIL" w:hAnsi="Doulos SIL"/>
          <w:i/>
          <w:color w:val="0000FF"/>
        </w:rPr>
        <w:t>=rēʔ</w:t>
      </w:r>
      <w:r w:rsidR="009E2347">
        <w:tab/>
      </w:r>
      <w:r>
        <w:t>‘enter’</w:t>
      </w:r>
    </w:p>
    <w:p w14:paraId="5FE4587F" w14:textId="012435DC" w:rsidR="003E2651" w:rsidRDefault="003E2651" w:rsidP="008F08EF">
      <w:pPr>
        <w:tabs>
          <w:tab w:val="clear" w:pos="369"/>
          <w:tab w:val="left" w:pos="720"/>
          <w:tab w:val="left" w:pos="1080"/>
          <w:tab w:val="left" w:pos="2340"/>
          <w:tab w:val="left" w:pos="3600"/>
          <w:tab w:val="left" w:pos="5220"/>
        </w:tabs>
      </w:pPr>
      <w:r>
        <w:tab/>
      </w:r>
      <w:r>
        <w:tab/>
      </w:r>
      <w:r w:rsidRPr="008747EE">
        <w:rPr>
          <w:rFonts w:ascii="Doulos SIL" w:hAnsi="Doulos SIL"/>
          <w:i/>
          <w:color w:val="0000FF"/>
        </w:rPr>
        <w:t>b</w:t>
      </w:r>
      <w:r w:rsidR="00BD1DCB">
        <w:rPr>
          <w:rFonts w:ascii="Doulos SIL" w:hAnsi="Doulos SIL"/>
          <w:i/>
          <w:color w:val="0000FF"/>
        </w:rPr>
        <w:t>ɔ́ɔ́</w:t>
      </w:r>
      <w:r w:rsidRPr="008747EE">
        <w:rPr>
          <w:rFonts w:ascii="Doulos SIL" w:hAnsi="Doulos SIL"/>
          <w:i/>
          <w:color w:val="0000FF"/>
        </w:rPr>
        <w:tab/>
      </w:r>
      <w:r w:rsidR="00BD1DCB">
        <w:rPr>
          <w:rFonts w:ascii="Doulos SIL" w:hAnsi="Doulos SIL"/>
          <w:i/>
          <w:color w:val="0000FF"/>
        </w:rPr>
        <w:t>b</w:t>
      </w:r>
      <w:r w:rsidR="00BD1DCB" w:rsidRPr="00782E53">
        <w:rPr>
          <w:rFonts w:ascii="Doulos SIL" w:hAnsi="Doulos SIL"/>
          <w:i/>
          <w:color w:val="0000FF"/>
        </w:rPr>
        <w:t>ɔ̀ɛ̀</w:t>
      </w:r>
      <w:r w:rsidR="00BD1DCB">
        <w:t xml:space="preserve"> ~ </w:t>
      </w:r>
      <w:r w:rsidR="00BD1DCB" w:rsidRPr="001C3EAA">
        <w:rPr>
          <w:rFonts w:ascii="Doulos SIL" w:hAnsi="Doulos SIL"/>
          <w:i/>
          <w:color w:val="0000FF"/>
        </w:rPr>
        <w:t>bɔ́ɛ́</w:t>
      </w:r>
      <w:r>
        <w:tab/>
      </w:r>
      <w:r w:rsidR="00BD1DCB">
        <w:rPr>
          <w:rFonts w:ascii="Doulos SIL" w:hAnsi="Doulos SIL"/>
          <w:i/>
          <w:color w:val="0000FF"/>
        </w:rPr>
        <w:t>bòò</w:t>
      </w:r>
      <w:r w:rsidR="009E2347" w:rsidRPr="00782E53">
        <w:rPr>
          <w:rFonts w:ascii="Doulos SIL" w:hAnsi="Doulos SIL"/>
          <w:i/>
          <w:color w:val="0000FF"/>
        </w:rPr>
        <w:t>=rēʔ</w:t>
      </w:r>
      <w:r w:rsidR="009E2347">
        <w:tab/>
      </w:r>
      <w:r>
        <w:t>‘exit’</w:t>
      </w:r>
    </w:p>
    <w:p w14:paraId="1BF64E2E" w14:textId="5E419E96" w:rsidR="00147DBB" w:rsidRDefault="00147DBB" w:rsidP="00147DBB">
      <w:pPr>
        <w:tabs>
          <w:tab w:val="clear" w:pos="369"/>
          <w:tab w:val="left" w:pos="720"/>
          <w:tab w:val="left" w:pos="1080"/>
          <w:tab w:val="left" w:pos="2340"/>
          <w:tab w:val="left" w:pos="3600"/>
          <w:tab w:val="left" w:pos="5220"/>
        </w:tabs>
      </w:pPr>
      <w:r>
        <w:tab/>
      </w:r>
      <w:r>
        <w:tab/>
      </w:r>
      <w:r>
        <w:rPr>
          <w:rFonts w:ascii="Doulos SIL" w:hAnsi="Doulos SIL"/>
          <w:i/>
          <w:color w:val="0000FF"/>
        </w:rPr>
        <w:t>k</w:t>
      </w:r>
      <w:r w:rsidRPr="00782E53">
        <w:rPr>
          <w:rFonts w:ascii="Doulos SIL" w:hAnsi="Doulos SIL"/>
          <w:i/>
          <w:color w:val="0000FF"/>
        </w:rPr>
        <w:t>ɔ̀ɔ̀</w:t>
      </w:r>
      <w:r>
        <w:t xml:space="preserve"> ~ </w:t>
      </w:r>
      <w:r w:rsidRPr="001C3EAA">
        <w:rPr>
          <w:rFonts w:ascii="Doulos SIL" w:hAnsi="Doulos SIL"/>
          <w:i/>
          <w:color w:val="0000FF"/>
        </w:rPr>
        <w:t>kɔ́ɔ́</w:t>
      </w:r>
      <w:r w:rsidRPr="00782E53">
        <w:rPr>
          <w:rFonts w:ascii="Doulos SIL" w:hAnsi="Doulos SIL"/>
          <w:i/>
          <w:color w:val="0000FF"/>
        </w:rPr>
        <w:tab/>
      </w:r>
      <w:r>
        <w:rPr>
          <w:rFonts w:ascii="Doulos SIL" w:hAnsi="Doulos SIL"/>
          <w:i/>
          <w:color w:val="0000FF"/>
        </w:rPr>
        <w:t>k</w:t>
      </w:r>
      <w:r w:rsidRPr="00782E53">
        <w:rPr>
          <w:rFonts w:ascii="Doulos SIL" w:hAnsi="Doulos SIL"/>
          <w:i/>
          <w:color w:val="0000FF"/>
        </w:rPr>
        <w:t>ɔ̀ɛ̀</w:t>
      </w:r>
      <w:r>
        <w:t xml:space="preserve"> ~ </w:t>
      </w:r>
      <w:r w:rsidRPr="001C3EAA">
        <w:rPr>
          <w:rFonts w:ascii="Doulos SIL" w:hAnsi="Doulos SIL"/>
          <w:i/>
          <w:color w:val="0000FF"/>
        </w:rPr>
        <w:t>kɔ́ɛ́</w:t>
      </w:r>
      <w:r>
        <w:tab/>
      </w:r>
      <w:r>
        <w:rPr>
          <w:rFonts w:ascii="Doulos SIL" w:hAnsi="Doulos SIL"/>
          <w:i/>
          <w:color w:val="0000FF"/>
        </w:rPr>
        <w:t>kòò=rē</w:t>
      </w:r>
      <w:r w:rsidRPr="00782E53">
        <w:rPr>
          <w:rFonts w:ascii="Doulos SIL" w:hAnsi="Doulos SIL"/>
          <w:i/>
          <w:color w:val="0000FF"/>
        </w:rPr>
        <w:t>ʔ</w:t>
      </w:r>
      <w:r>
        <w:tab/>
        <w:t>‘count’</w:t>
      </w:r>
    </w:p>
    <w:p w14:paraId="247449C4" w14:textId="77777777" w:rsidR="004A6A72" w:rsidRDefault="004A6A72" w:rsidP="004A6A72">
      <w:pPr>
        <w:tabs>
          <w:tab w:val="clear" w:pos="369"/>
          <w:tab w:val="left" w:pos="720"/>
          <w:tab w:val="left" w:pos="1080"/>
          <w:tab w:val="left" w:pos="2340"/>
          <w:tab w:val="left" w:pos="3600"/>
          <w:tab w:val="left" w:pos="5220"/>
        </w:tabs>
      </w:pPr>
      <w:r>
        <w:tab/>
      </w:r>
      <w:r>
        <w:tab/>
      </w:r>
      <w:r w:rsidRPr="00782E53">
        <w:rPr>
          <w:rFonts w:ascii="Doulos SIL" w:hAnsi="Doulos SIL"/>
          <w:i/>
          <w:color w:val="0000FF"/>
        </w:rPr>
        <w:t>sɔ̀ɔ̀</w:t>
      </w:r>
      <w:r>
        <w:t xml:space="preserve"> ~ </w:t>
      </w:r>
      <w:r w:rsidRPr="001C3EAA">
        <w:rPr>
          <w:rFonts w:ascii="Doulos SIL" w:hAnsi="Doulos SIL"/>
          <w:i/>
          <w:color w:val="0000FF"/>
        </w:rPr>
        <w:t>sɔ́ɔ́</w:t>
      </w:r>
      <w:r w:rsidRPr="00782E53">
        <w:rPr>
          <w:rFonts w:ascii="Doulos SIL" w:hAnsi="Doulos SIL"/>
          <w:i/>
          <w:color w:val="0000FF"/>
        </w:rPr>
        <w:tab/>
        <w:t>sɔ̀ɛ̀</w:t>
      </w:r>
      <w:r>
        <w:t xml:space="preserve"> ~ </w:t>
      </w:r>
      <w:r w:rsidRPr="001C3EAA">
        <w:rPr>
          <w:rFonts w:ascii="Doulos SIL" w:hAnsi="Doulos SIL"/>
          <w:i/>
          <w:color w:val="0000FF"/>
        </w:rPr>
        <w:t>sɔ́ɛ́</w:t>
      </w:r>
      <w:r>
        <w:tab/>
      </w:r>
      <w:r>
        <w:rPr>
          <w:rFonts w:ascii="Doulos SIL" w:hAnsi="Doulos SIL"/>
          <w:i/>
          <w:color w:val="0000FF"/>
        </w:rPr>
        <w:t>sòò=rē</w:t>
      </w:r>
      <w:r w:rsidRPr="00782E53">
        <w:rPr>
          <w:rFonts w:ascii="Doulos SIL" w:hAnsi="Doulos SIL"/>
          <w:i/>
          <w:color w:val="0000FF"/>
        </w:rPr>
        <w:t>ʔ</w:t>
      </w:r>
      <w:r>
        <w:tab/>
        <w:t>‘put (sth) in’</w:t>
      </w:r>
    </w:p>
    <w:p w14:paraId="4E2DDF9E" w14:textId="557FA219" w:rsidR="003E2651" w:rsidRDefault="003E2651" w:rsidP="008F08EF">
      <w:pPr>
        <w:tabs>
          <w:tab w:val="clear" w:pos="369"/>
          <w:tab w:val="left" w:pos="720"/>
          <w:tab w:val="left" w:pos="1080"/>
          <w:tab w:val="left" w:pos="2340"/>
          <w:tab w:val="left" w:pos="3600"/>
          <w:tab w:val="left" w:pos="5220"/>
        </w:tabs>
      </w:pPr>
      <w:r>
        <w:tab/>
      </w:r>
      <w:r>
        <w:tab/>
      </w:r>
      <w:r w:rsidR="004A6A72">
        <w:rPr>
          <w:rFonts w:ascii="Doulos SIL" w:hAnsi="Doulos SIL"/>
          <w:i/>
          <w:color w:val="0000FF"/>
        </w:rPr>
        <w:t>m</w:t>
      </w:r>
      <w:r w:rsidRPr="00782E53">
        <w:rPr>
          <w:rFonts w:ascii="Doulos SIL" w:hAnsi="Doulos SIL"/>
          <w:i/>
          <w:color w:val="0000FF"/>
        </w:rPr>
        <w:t>ɔ̀ɔ̀</w:t>
      </w:r>
      <w:r w:rsidR="00BD1DCB">
        <w:t xml:space="preserve"> ~ </w:t>
      </w:r>
      <w:r w:rsidR="004A6A72" w:rsidRPr="001C3EAA">
        <w:rPr>
          <w:rFonts w:ascii="Doulos SIL" w:hAnsi="Doulos SIL"/>
          <w:i/>
          <w:color w:val="0000FF"/>
        </w:rPr>
        <w:t>m</w:t>
      </w:r>
      <w:r w:rsidR="00BD1DCB" w:rsidRPr="001C3EAA">
        <w:rPr>
          <w:rFonts w:ascii="Doulos SIL" w:hAnsi="Doulos SIL"/>
          <w:i/>
          <w:color w:val="0000FF"/>
        </w:rPr>
        <w:t>ɔ́ɔ́</w:t>
      </w:r>
      <w:r w:rsidR="004A6A72">
        <w:rPr>
          <w:rFonts w:ascii="Doulos SIL" w:hAnsi="Doulos SIL"/>
          <w:i/>
          <w:color w:val="0000FF"/>
        </w:rPr>
        <w:tab/>
        <w:t>m</w:t>
      </w:r>
      <w:r w:rsidR="00907CA9" w:rsidRPr="00782E53">
        <w:rPr>
          <w:rFonts w:ascii="Doulos SIL" w:hAnsi="Doulos SIL"/>
          <w:i/>
          <w:color w:val="0000FF"/>
        </w:rPr>
        <w:t>ɔ̀ɛ̀</w:t>
      </w:r>
      <w:r w:rsidR="00BD1DCB">
        <w:t xml:space="preserve"> ~ </w:t>
      </w:r>
      <w:r w:rsidR="004A6A72" w:rsidRPr="001C3EAA">
        <w:rPr>
          <w:rFonts w:ascii="Doulos SIL" w:hAnsi="Doulos SIL"/>
          <w:i/>
          <w:color w:val="0000FF"/>
        </w:rPr>
        <w:t>m</w:t>
      </w:r>
      <w:r w:rsidR="00BD1DCB" w:rsidRPr="001C3EAA">
        <w:rPr>
          <w:rFonts w:ascii="Doulos SIL" w:hAnsi="Doulos SIL"/>
          <w:i/>
          <w:color w:val="0000FF"/>
        </w:rPr>
        <w:t>ɔ́ɛ́</w:t>
      </w:r>
      <w:r>
        <w:tab/>
      </w:r>
      <w:r w:rsidR="004A6A72">
        <w:rPr>
          <w:rFonts w:ascii="Doulos SIL" w:hAnsi="Doulos SIL"/>
          <w:i/>
          <w:color w:val="0000FF"/>
        </w:rPr>
        <w:t>mɔ̀ɔ́=rɛ̄</w:t>
      </w:r>
      <w:r w:rsidR="00907CA9" w:rsidRPr="00782E53">
        <w:rPr>
          <w:rFonts w:ascii="Doulos SIL" w:hAnsi="Doulos SIL"/>
          <w:i/>
          <w:color w:val="0000FF"/>
        </w:rPr>
        <w:t>ʔ</w:t>
      </w:r>
      <w:r w:rsidR="009E2347">
        <w:tab/>
      </w:r>
      <w:r>
        <w:t>‘</w:t>
      </w:r>
      <w:r w:rsidR="00147DBB">
        <w:t>rub, wipe’</w:t>
      </w:r>
    </w:p>
    <w:p w14:paraId="1152EBA6" w14:textId="43BD364B" w:rsidR="003E2651" w:rsidRDefault="003E2651" w:rsidP="008F08EF">
      <w:pPr>
        <w:tabs>
          <w:tab w:val="clear" w:pos="369"/>
          <w:tab w:val="left" w:pos="720"/>
          <w:tab w:val="left" w:pos="1080"/>
          <w:tab w:val="left" w:pos="2340"/>
          <w:tab w:val="left" w:pos="3600"/>
          <w:tab w:val="left" w:pos="5220"/>
        </w:tabs>
      </w:pPr>
      <w:r>
        <w:tab/>
      </w:r>
      <w:r w:rsidRPr="008747EE">
        <w:rPr>
          <w:rFonts w:ascii="Doulos SIL" w:hAnsi="Doulos SIL"/>
          <w:i/>
          <w:color w:val="0000FF"/>
        </w:rPr>
        <w:tab/>
        <w:t>j</w:t>
      </w:r>
      <w:r w:rsidR="00BD1DCB">
        <w:rPr>
          <w:rFonts w:ascii="Doulos SIL" w:hAnsi="Doulos SIL"/>
          <w:i/>
          <w:color w:val="0000FF"/>
        </w:rPr>
        <w:t>ɔ̀ɔ̂</w:t>
      </w:r>
      <w:r w:rsidRPr="008747EE">
        <w:rPr>
          <w:rFonts w:ascii="Doulos SIL" w:hAnsi="Doulos SIL"/>
          <w:i/>
          <w:color w:val="0000FF"/>
        </w:rPr>
        <w:t>ⁿ</w:t>
      </w:r>
      <w:r w:rsidR="00BD1DCB">
        <w:t xml:space="preserve"> ~ </w:t>
      </w:r>
      <w:r w:rsidR="00BD1DCB" w:rsidRPr="001C3EAA">
        <w:rPr>
          <w:rFonts w:ascii="Doulos SIL" w:hAnsi="Doulos SIL"/>
          <w:i/>
          <w:color w:val="0000FF"/>
        </w:rPr>
        <w:t>jɔ́ɔ̂ⁿ</w:t>
      </w:r>
      <w:r w:rsidRPr="008747EE">
        <w:rPr>
          <w:rFonts w:ascii="Doulos SIL" w:hAnsi="Doulos SIL"/>
          <w:i/>
          <w:color w:val="0000FF"/>
        </w:rPr>
        <w:tab/>
        <w:t>jɔ̀ɛ́ⁿ</w:t>
      </w:r>
      <w:r w:rsidR="00BD1DCB">
        <w:t xml:space="preserve"> ~ </w:t>
      </w:r>
      <w:r w:rsidR="00BD1DCB" w:rsidRPr="001C3EAA">
        <w:rPr>
          <w:rFonts w:ascii="Doulos SIL" w:hAnsi="Doulos SIL"/>
          <w:i/>
          <w:color w:val="0000FF"/>
        </w:rPr>
        <w:t>jɔ́ɛ̄ⁿ</w:t>
      </w:r>
      <w:r>
        <w:tab/>
      </w:r>
      <w:r w:rsidR="009E2347" w:rsidRPr="00F854E6">
        <w:rPr>
          <w:rFonts w:ascii="Doulos SIL" w:hAnsi="Doulos SIL"/>
          <w:i/>
          <w:color w:val="0000FF"/>
        </w:rPr>
        <w:t>jɔ̀ɔ́=nɛ̄</w:t>
      </w:r>
      <w:r w:rsidR="009E2347" w:rsidRPr="00782E53">
        <w:rPr>
          <w:rFonts w:ascii="Doulos SIL" w:hAnsi="Doulos SIL"/>
          <w:i/>
          <w:color w:val="0000FF"/>
        </w:rPr>
        <w:t>ʔ</w:t>
      </w:r>
      <w:r w:rsidR="009E2347">
        <w:tab/>
      </w:r>
      <w:r>
        <w:t>‘steal’</w:t>
      </w:r>
    </w:p>
    <w:p w14:paraId="083CB5A6" w14:textId="566E9444" w:rsidR="003E2651" w:rsidRDefault="003E2651" w:rsidP="008F08EF">
      <w:pPr>
        <w:tabs>
          <w:tab w:val="clear" w:pos="369"/>
          <w:tab w:val="left" w:pos="720"/>
          <w:tab w:val="left" w:pos="1080"/>
          <w:tab w:val="left" w:pos="2340"/>
          <w:tab w:val="left" w:pos="3600"/>
          <w:tab w:val="left" w:pos="5220"/>
        </w:tabs>
      </w:pPr>
      <w:r>
        <w:tab/>
      </w:r>
      <w:r>
        <w:tab/>
      </w:r>
      <w:r w:rsidR="00BD1DCB">
        <w:rPr>
          <w:rFonts w:ascii="Doulos SIL" w:hAnsi="Doulos SIL"/>
          <w:i/>
          <w:color w:val="0000FF"/>
        </w:rPr>
        <w:t>dɔ̀ɔ̂</w:t>
      </w:r>
      <w:r w:rsidR="00BD1DCB" w:rsidRPr="008747EE">
        <w:rPr>
          <w:rFonts w:ascii="Doulos SIL" w:hAnsi="Doulos SIL"/>
          <w:i/>
          <w:color w:val="0000FF"/>
        </w:rPr>
        <w:t>ⁿ</w:t>
      </w:r>
      <w:r w:rsidR="00BD1DCB">
        <w:t xml:space="preserve"> ~ </w:t>
      </w:r>
      <w:r w:rsidR="00BD1DCB" w:rsidRPr="001C3EAA">
        <w:rPr>
          <w:rFonts w:ascii="Doulos SIL" w:hAnsi="Doulos SIL"/>
          <w:i/>
          <w:color w:val="0000FF"/>
        </w:rPr>
        <w:t>dɔ́ɔ̂ⁿ</w:t>
      </w:r>
      <w:r w:rsidR="00BD1DCB">
        <w:rPr>
          <w:rFonts w:ascii="Doulos SIL" w:hAnsi="Doulos SIL"/>
          <w:i/>
          <w:color w:val="0000FF"/>
        </w:rPr>
        <w:tab/>
        <w:t>d</w:t>
      </w:r>
      <w:r w:rsidR="00BD1DCB" w:rsidRPr="008747EE">
        <w:rPr>
          <w:rFonts w:ascii="Doulos SIL" w:hAnsi="Doulos SIL"/>
          <w:i/>
          <w:color w:val="0000FF"/>
        </w:rPr>
        <w:t>ɔ̀ɛ́ⁿ</w:t>
      </w:r>
      <w:r w:rsidR="00BD1DCB">
        <w:t xml:space="preserve"> ~ </w:t>
      </w:r>
      <w:r w:rsidR="00BD1DCB" w:rsidRPr="001C3EAA">
        <w:rPr>
          <w:rFonts w:ascii="Doulos SIL" w:hAnsi="Doulos SIL"/>
          <w:i/>
          <w:color w:val="0000FF"/>
        </w:rPr>
        <w:t>dɔ́ɛ̄ⁿ</w:t>
      </w:r>
      <w:r>
        <w:tab/>
      </w:r>
      <w:r w:rsidR="009E2347" w:rsidRPr="00F854E6">
        <w:rPr>
          <w:rFonts w:ascii="Doulos SIL" w:hAnsi="Doulos SIL"/>
          <w:i/>
          <w:color w:val="0000FF"/>
        </w:rPr>
        <w:t>dɔ̀ɔ́=nɛ̄</w:t>
      </w:r>
      <w:r w:rsidR="009E2347" w:rsidRPr="00782E53">
        <w:rPr>
          <w:rFonts w:ascii="Doulos SIL" w:hAnsi="Doulos SIL"/>
          <w:i/>
          <w:color w:val="0000FF"/>
        </w:rPr>
        <w:t>ʔ</w:t>
      </w:r>
      <w:r w:rsidR="009E2347">
        <w:tab/>
      </w:r>
      <w:r>
        <w:t>‘step on’</w:t>
      </w:r>
    </w:p>
    <w:p w14:paraId="1E6A2603" w14:textId="77777777" w:rsidR="00BD1DCB" w:rsidRDefault="003E2651" w:rsidP="008F08EF">
      <w:pPr>
        <w:tabs>
          <w:tab w:val="clear" w:pos="369"/>
          <w:tab w:val="left" w:pos="720"/>
          <w:tab w:val="left" w:pos="1080"/>
          <w:tab w:val="left" w:pos="2340"/>
          <w:tab w:val="left" w:pos="3600"/>
          <w:tab w:val="left" w:pos="5220"/>
        </w:tabs>
      </w:pPr>
      <w:r>
        <w:tab/>
      </w:r>
      <w:r>
        <w:tab/>
      </w:r>
      <w:r w:rsidRPr="008747EE">
        <w:rPr>
          <w:rFonts w:ascii="Doulos SIL" w:hAnsi="Doulos SIL"/>
          <w:i/>
          <w:color w:val="0000FF"/>
        </w:rPr>
        <w:t>mɔ̀m</w:t>
      </w:r>
      <w:r w:rsidR="00BD1DCB">
        <w:rPr>
          <w:rFonts w:ascii="Doulos SIL" w:hAnsi="Doulos SIL"/>
          <w:i/>
          <w:color w:val="0000FF"/>
        </w:rPr>
        <w:t>ɔ́ɔ̀</w:t>
      </w:r>
      <w:r w:rsidRPr="008747EE">
        <w:rPr>
          <w:rFonts w:ascii="Doulos SIL" w:hAnsi="Doulos SIL"/>
          <w:i/>
          <w:color w:val="0000FF"/>
        </w:rPr>
        <w:tab/>
        <w:t>mɔ̀m</w:t>
      </w:r>
      <w:r w:rsidR="00907CA9">
        <w:rPr>
          <w:rFonts w:ascii="Doulos SIL" w:hAnsi="Doulos SIL"/>
          <w:i/>
          <w:color w:val="0000FF"/>
        </w:rPr>
        <w:t>ɔ́ɛ̄</w:t>
      </w:r>
      <w:r>
        <w:tab/>
      </w:r>
      <w:r w:rsidR="009E2347" w:rsidRPr="00F854E6">
        <w:rPr>
          <w:rFonts w:ascii="Doulos SIL" w:hAnsi="Doulos SIL"/>
          <w:i/>
          <w:color w:val="0000FF"/>
        </w:rPr>
        <w:t>mɔ̀mɔ́ɔ̄=nɛ̄</w:t>
      </w:r>
      <w:r w:rsidR="009E2347" w:rsidRPr="00782E53">
        <w:rPr>
          <w:rFonts w:ascii="Doulos SIL" w:hAnsi="Doulos SIL"/>
          <w:i/>
          <w:color w:val="0000FF"/>
        </w:rPr>
        <w:t>ʔ</w:t>
      </w:r>
      <w:r w:rsidR="009E2347">
        <w:tab/>
      </w:r>
      <w:r>
        <w:t>‘carry on back’</w:t>
      </w:r>
    </w:p>
    <w:p w14:paraId="6C6F3C45" w14:textId="3311F87F" w:rsidR="003E2651" w:rsidRPr="003E2651" w:rsidRDefault="00BD1DCB" w:rsidP="008F08EF">
      <w:pPr>
        <w:tabs>
          <w:tab w:val="clear" w:pos="369"/>
          <w:tab w:val="left" w:pos="720"/>
          <w:tab w:val="left" w:pos="1080"/>
          <w:tab w:val="left" w:pos="2340"/>
          <w:tab w:val="left" w:pos="3600"/>
          <w:tab w:val="left" w:pos="5220"/>
        </w:tabs>
      </w:pPr>
      <w:r>
        <w:tab/>
      </w:r>
      <w:r>
        <w:tab/>
        <w:t xml:space="preserve">  ~ </w:t>
      </w:r>
      <w:r w:rsidRPr="001C3EAA">
        <w:rPr>
          <w:rFonts w:ascii="Doulos SIL" w:hAnsi="Doulos SIL"/>
          <w:i/>
          <w:color w:val="0000FF"/>
        </w:rPr>
        <w:t>mɔ́mɔ́ɔ̀</w:t>
      </w:r>
      <w:r w:rsidRPr="001C3EAA">
        <w:rPr>
          <w:rFonts w:ascii="Doulos SIL" w:hAnsi="Doulos SIL"/>
          <w:i/>
          <w:color w:val="0000FF"/>
        </w:rPr>
        <w:tab/>
        <w:t xml:space="preserve">  </w:t>
      </w:r>
      <w:r>
        <w:t xml:space="preserve">~ </w:t>
      </w:r>
      <w:r w:rsidRPr="001C3EAA">
        <w:rPr>
          <w:rFonts w:ascii="Doulos SIL" w:hAnsi="Doulos SIL"/>
          <w:i/>
          <w:color w:val="0000FF"/>
        </w:rPr>
        <w:t>mɔ́mɔ́ɛ̄</w:t>
      </w:r>
      <w:r>
        <w:tab/>
      </w:r>
      <w:r w:rsidR="003E2651">
        <w:tab/>
      </w:r>
    </w:p>
    <w:p w14:paraId="2B7921E7" w14:textId="77777777" w:rsidR="003E2651" w:rsidRDefault="003E2651" w:rsidP="008F08EF">
      <w:pPr>
        <w:tabs>
          <w:tab w:val="clear" w:pos="369"/>
          <w:tab w:val="left" w:pos="720"/>
          <w:tab w:val="left" w:pos="1080"/>
          <w:tab w:val="left" w:pos="2340"/>
          <w:tab w:val="left" w:pos="3600"/>
          <w:tab w:val="left" w:pos="5220"/>
        </w:tabs>
      </w:pPr>
    </w:p>
    <w:p w14:paraId="16EAB74A" w14:textId="0D725B84" w:rsidR="00BD1DCB" w:rsidRDefault="003E2651" w:rsidP="00BD1DCB">
      <w:pPr>
        <w:keepNext/>
        <w:tabs>
          <w:tab w:val="clear" w:pos="369"/>
          <w:tab w:val="left" w:pos="720"/>
          <w:tab w:val="left" w:pos="1080"/>
          <w:tab w:val="left" w:pos="2340"/>
          <w:tab w:val="left" w:pos="3600"/>
          <w:tab w:val="left" w:pos="5220"/>
        </w:tabs>
      </w:pPr>
      <w:r>
        <w:tab/>
        <w:t>b.</w:t>
      </w:r>
      <w:r w:rsidR="00BD1DCB">
        <w:t xml:space="preserve"> (PfvNeg not relevant)</w:t>
      </w:r>
    </w:p>
    <w:p w14:paraId="2F7EB882" w14:textId="772D84F5" w:rsidR="003E2651" w:rsidRDefault="00BD1DCB" w:rsidP="00BD1DCB">
      <w:pPr>
        <w:keepNext/>
        <w:tabs>
          <w:tab w:val="clear" w:pos="369"/>
          <w:tab w:val="left" w:pos="720"/>
          <w:tab w:val="left" w:pos="1080"/>
          <w:tab w:val="left" w:pos="2340"/>
          <w:tab w:val="left" w:pos="3600"/>
          <w:tab w:val="left" w:pos="5220"/>
        </w:tabs>
      </w:pPr>
      <w:r>
        <w:tab/>
      </w:r>
      <w:r w:rsidR="003E2651">
        <w:tab/>
      </w:r>
      <w:r w:rsidR="003E2651" w:rsidRPr="008747EE">
        <w:rPr>
          <w:rFonts w:ascii="Doulos SIL" w:hAnsi="Doulos SIL"/>
          <w:i/>
          <w:color w:val="0000FF"/>
        </w:rPr>
        <w:t>būlɔ̄</w:t>
      </w:r>
      <w:r w:rsidR="003E2651" w:rsidRPr="008747EE">
        <w:rPr>
          <w:rFonts w:ascii="Doulos SIL" w:hAnsi="Doulos SIL"/>
          <w:i/>
          <w:color w:val="0000FF"/>
        </w:rPr>
        <w:tab/>
        <w:t>bùlí</w:t>
      </w:r>
      <w:r w:rsidR="003E2651">
        <w:tab/>
      </w:r>
      <w:r w:rsidR="009E2347">
        <w:tab/>
      </w:r>
      <w:r w:rsidR="003E2651">
        <w:t>‘return, go back’</w:t>
      </w:r>
    </w:p>
    <w:p w14:paraId="68AC38AE" w14:textId="332DB1EF" w:rsidR="003E2651" w:rsidRDefault="003E2651" w:rsidP="008F08EF">
      <w:pPr>
        <w:tabs>
          <w:tab w:val="clear" w:pos="369"/>
          <w:tab w:val="left" w:pos="720"/>
          <w:tab w:val="left" w:pos="1080"/>
          <w:tab w:val="left" w:pos="2340"/>
          <w:tab w:val="left" w:pos="3600"/>
          <w:tab w:val="left" w:pos="5220"/>
        </w:tabs>
      </w:pPr>
      <w:r>
        <w:tab/>
      </w:r>
      <w:r>
        <w:tab/>
      </w:r>
      <w:r w:rsidRPr="008747EE">
        <w:rPr>
          <w:rFonts w:ascii="Doulos SIL" w:hAnsi="Doulos SIL"/>
          <w:i/>
          <w:color w:val="0000FF"/>
        </w:rPr>
        <w:t>dùtɔ̀lɔ̀</w:t>
      </w:r>
      <w:r w:rsidRPr="008747EE">
        <w:rPr>
          <w:rFonts w:ascii="Doulos SIL" w:hAnsi="Doulos SIL"/>
          <w:i/>
          <w:color w:val="0000FF"/>
        </w:rPr>
        <w:tab/>
        <w:t>dùtɔ̀lí</w:t>
      </w:r>
      <w:r>
        <w:tab/>
      </w:r>
      <w:r w:rsidR="009E2347">
        <w:tab/>
      </w:r>
      <w:r>
        <w:t>‘point at’</w:t>
      </w:r>
    </w:p>
    <w:p w14:paraId="56C90EB5" w14:textId="77777777" w:rsidR="003E2651" w:rsidRDefault="003E2651" w:rsidP="008F08EF">
      <w:pPr>
        <w:tabs>
          <w:tab w:val="clear" w:pos="369"/>
          <w:tab w:val="left" w:pos="720"/>
          <w:tab w:val="left" w:pos="1080"/>
          <w:tab w:val="left" w:pos="2340"/>
          <w:tab w:val="left" w:pos="3600"/>
          <w:tab w:val="left" w:pos="5220"/>
        </w:tabs>
      </w:pPr>
    </w:p>
    <w:p w14:paraId="7A4612E3" w14:textId="7B0FFDA7" w:rsidR="003E2651" w:rsidRDefault="003E2651" w:rsidP="008F08EF">
      <w:pPr>
        <w:tabs>
          <w:tab w:val="clear" w:pos="369"/>
          <w:tab w:val="left" w:pos="720"/>
          <w:tab w:val="left" w:pos="1080"/>
          <w:tab w:val="left" w:pos="2340"/>
          <w:tab w:val="left" w:pos="3600"/>
          <w:tab w:val="left" w:pos="5220"/>
        </w:tabs>
      </w:pPr>
      <w:r>
        <w:tab/>
        <w:t>c.</w:t>
      </w:r>
      <w:r>
        <w:tab/>
      </w:r>
      <w:r w:rsidRPr="008747EE">
        <w:rPr>
          <w:rFonts w:ascii="Doulos SIL" w:hAnsi="Doulos SIL"/>
          <w:i/>
          <w:color w:val="0000FF"/>
        </w:rPr>
        <w:t>kpāⁿ</w:t>
      </w:r>
      <w:r w:rsidRPr="008747EE">
        <w:rPr>
          <w:rFonts w:ascii="Doulos SIL" w:hAnsi="Doulos SIL"/>
          <w:i/>
          <w:color w:val="0000FF"/>
        </w:rPr>
        <w:tab/>
        <w:t>kpɛ̌ⁿ</w:t>
      </w:r>
      <w:r>
        <w:tab/>
      </w:r>
      <w:r w:rsidR="009E2347">
        <w:tab/>
      </w:r>
      <w:r>
        <w:t>‘die’</w:t>
      </w:r>
    </w:p>
    <w:p w14:paraId="4A6FD0BC" w14:textId="2F82FC16" w:rsidR="003E2651" w:rsidRDefault="003E2651" w:rsidP="008F08EF">
      <w:pPr>
        <w:tabs>
          <w:tab w:val="clear" w:pos="369"/>
          <w:tab w:val="left" w:pos="720"/>
          <w:tab w:val="left" w:pos="1080"/>
          <w:tab w:val="left" w:pos="2340"/>
          <w:tab w:val="left" w:pos="3600"/>
          <w:tab w:val="left" w:pos="5220"/>
        </w:tabs>
      </w:pPr>
      <w:r>
        <w:tab/>
      </w:r>
      <w:r>
        <w:tab/>
      </w:r>
      <w:r w:rsidRPr="008747EE">
        <w:rPr>
          <w:rFonts w:ascii="Doulos SIL" w:hAnsi="Doulos SIL"/>
          <w:i/>
          <w:color w:val="0000FF"/>
        </w:rPr>
        <w:t>bàà</w:t>
      </w:r>
      <w:r w:rsidRPr="008747EE">
        <w:rPr>
          <w:rFonts w:ascii="Doulos SIL" w:hAnsi="Doulos SIL"/>
          <w:i/>
          <w:color w:val="0000FF"/>
        </w:rPr>
        <w:tab/>
        <w:t>bɛ̌</w:t>
      </w:r>
      <w:r>
        <w:tab/>
      </w:r>
      <w:r w:rsidR="009E2347">
        <w:tab/>
      </w:r>
      <w:r>
        <w:t>‘fall’</w:t>
      </w:r>
    </w:p>
    <w:p w14:paraId="5D2CED7E" w14:textId="4F0D9AC1" w:rsidR="003E2651" w:rsidRPr="003E2651" w:rsidRDefault="003E2651" w:rsidP="008F08EF">
      <w:pPr>
        <w:tabs>
          <w:tab w:val="clear" w:pos="369"/>
          <w:tab w:val="left" w:pos="720"/>
          <w:tab w:val="left" w:pos="1080"/>
          <w:tab w:val="left" w:pos="2340"/>
          <w:tab w:val="left" w:pos="3600"/>
          <w:tab w:val="left" w:pos="5220"/>
        </w:tabs>
      </w:pPr>
      <w:r>
        <w:tab/>
      </w:r>
      <w:r>
        <w:tab/>
      </w:r>
      <w:r w:rsidRPr="008747EE">
        <w:rPr>
          <w:rFonts w:ascii="Doulos SIL" w:hAnsi="Doulos SIL"/>
          <w:i/>
          <w:color w:val="0000FF"/>
        </w:rPr>
        <w:t>dòsā</w:t>
      </w:r>
      <w:r w:rsidRPr="008747EE">
        <w:rPr>
          <w:rFonts w:ascii="Doulos SIL" w:hAnsi="Doulos SIL"/>
          <w:i/>
          <w:color w:val="0000FF"/>
        </w:rPr>
        <w:tab/>
        <w:t>dòsɛ́</w:t>
      </w:r>
      <w:r>
        <w:tab/>
      </w:r>
      <w:r w:rsidR="009E2347">
        <w:tab/>
      </w:r>
      <w:r>
        <w:t>‘add’</w:t>
      </w:r>
    </w:p>
    <w:p w14:paraId="66B18D0B" w14:textId="77777777" w:rsidR="003E2651" w:rsidRDefault="003E2651" w:rsidP="003E2651">
      <w:pPr>
        <w:tabs>
          <w:tab w:val="clear" w:pos="369"/>
          <w:tab w:val="left" w:pos="720"/>
          <w:tab w:val="left" w:pos="1080"/>
          <w:tab w:val="left" w:pos="3060"/>
          <w:tab w:val="left" w:pos="5220"/>
        </w:tabs>
      </w:pPr>
    </w:p>
    <w:p w14:paraId="248F65C4" w14:textId="724B17EA" w:rsidR="003E2651" w:rsidRDefault="008F08EF" w:rsidP="00694E71">
      <w:pPr>
        <w:tabs>
          <w:tab w:val="clear" w:pos="369"/>
          <w:tab w:val="left" w:pos="720"/>
          <w:tab w:val="left" w:pos="1080"/>
          <w:tab w:val="left" w:pos="3060"/>
          <w:tab w:val="left" w:pos="5220"/>
        </w:tabs>
      </w:pPr>
      <w:r>
        <w:t xml:space="preserve">A +ATR diphthong </w:t>
      </w:r>
      <w:r w:rsidRPr="00782E53">
        <w:rPr>
          <w:rFonts w:ascii="Doulos SIL" w:hAnsi="Doulos SIL"/>
          <w:i/>
          <w:color w:val="0000FF"/>
        </w:rPr>
        <w:t>oe</w:t>
      </w:r>
      <w:r>
        <w:t xml:space="preserve"> would seem to be structurally possible</w:t>
      </w:r>
      <w:r w:rsidR="00782E53">
        <w:t xml:space="preserve">. However, the </w:t>
      </w:r>
      <w:r w:rsidR="00782E53" w:rsidRPr="00454869">
        <w:rPr>
          <w:rFonts w:ascii="Doulos SIL" w:hAnsi="Doulos SIL"/>
          <w:i/>
          <w:color w:val="0000FF"/>
        </w:rPr>
        <w:t>ɔɛ</w:t>
      </w:r>
      <w:r w:rsidR="00782E53">
        <w:t xml:space="preserve"> diphthong occurs only in perfectives of monosyllabic verbs. Verbs of this shape that have </w:t>
      </w:r>
      <w:r w:rsidR="00782E53" w:rsidRPr="00454869">
        <w:rPr>
          <w:rFonts w:ascii="Doulos SIL" w:hAnsi="Doulos SIL"/>
          <w:i/>
          <w:color w:val="0000FF"/>
        </w:rPr>
        <w:t>oo</w:t>
      </w:r>
      <w:r w:rsidR="00782E53">
        <w:t xml:space="preserve"> in </w:t>
      </w:r>
      <w:r w:rsidR="00454869">
        <w:t xml:space="preserve">the perfective negative and/or other forms, like ‘enter’, ‘exit’, and ‘put (sth) in’ in (xx1), have </w:t>
      </w:r>
      <w:r w:rsidR="00454869">
        <w:noBreakHyphen/>
        <w:t xml:space="preserve">ATR </w:t>
      </w:r>
      <w:r w:rsidR="00454869" w:rsidRPr="00782E53">
        <w:rPr>
          <w:rFonts w:ascii="Doulos SIL" w:hAnsi="Doulos SIL"/>
          <w:i/>
          <w:color w:val="0000FF"/>
        </w:rPr>
        <w:t>ɔɛ</w:t>
      </w:r>
      <w:r w:rsidR="00454869">
        <w:t xml:space="preserve"> in the perfective. </w:t>
      </w:r>
    </w:p>
    <w:p w14:paraId="2C429E84" w14:textId="77777777" w:rsidR="00BD1DCB" w:rsidRDefault="00BD1DCB" w:rsidP="00694E71">
      <w:pPr>
        <w:tabs>
          <w:tab w:val="clear" w:pos="369"/>
          <w:tab w:val="left" w:pos="720"/>
          <w:tab w:val="left" w:pos="1080"/>
          <w:tab w:val="left" w:pos="3060"/>
          <w:tab w:val="left" w:pos="5220"/>
        </w:tabs>
      </w:pPr>
    </w:p>
    <w:p w14:paraId="1D811833" w14:textId="77777777" w:rsidR="00BD1DCB" w:rsidRDefault="00BD1DCB" w:rsidP="00694E71">
      <w:pPr>
        <w:tabs>
          <w:tab w:val="clear" w:pos="369"/>
          <w:tab w:val="left" w:pos="720"/>
          <w:tab w:val="left" w:pos="1080"/>
          <w:tab w:val="left" w:pos="3060"/>
          <w:tab w:val="left" w:pos="5220"/>
        </w:tabs>
      </w:pPr>
    </w:p>
    <w:p w14:paraId="12C7FEA7" w14:textId="2EFEB590" w:rsidR="00BD1DCB" w:rsidRPr="001C3EAA" w:rsidRDefault="00BD1DCB" w:rsidP="00BD1DCB">
      <w:pPr>
        <w:pStyle w:val="Heading4"/>
      </w:pPr>
      <w:bookmarkStart w:id="302" w:name="_Toc342594014"/>
      <w:bookmarkStart w:id="303" w:name="_Toc342595088"/>
      <w:r w:rsidRPr="001C3EAA">
        <w:rPr>
          <w:rFonts w:ascii="Doulos SIL" w:hAnsi="Doulos SIL"/>
          <w:i/>
          <w:color w:val="0000FF"/>
        </w:rPr>
        <w:t>iɛ</w:t>
      </w:r>
      <w:bookmarkEnd w:id="302"/>
      <w:bookmarkEnd w:id="303"/>
      <w:r w:rsidRPr="001C3EAA">
        <w:t xml:space="preserve"> </w:t>
      </w:r>
    </w:p>
    <w:p w14:paraId="4CCF20EF" w14:textId="692ED3B1" w:rsidR="00BD1DCB" w:rsidRDefault="00BD1DCB" w:rsidP="00694E71">
      <w:pPr>
        <w:tabs>
          <w:tab w:val="clear" w:pos="369"/>
          <w:tab w:val="left" w:pos="720"/>
          <w:tab w:val="left" w:pos="1080"/>
          <w:tab w:val="left" w:pos="3060"/>
          <w:tab w:val="left" w:pos="5220"/>
        </w:tabs>
      </w:pPr>
      <w:r>
        <w:t xml:space="preserve">There are several verbs that have a form </w:t>
      </w:r>
      <w:r w:rsidRPr="001C3EAA">
        <w:rPr>
          <w:rFonts w:ascii="Doulos SIL" w:hAnsi="Doulos SIL"/>
          <w:i/>
          <w:color w:val="0000FF"/>
        </w:rPr>
        <w:t>Ciɛ</w:t>
      </w:r>
      <w:r>
        <w:t xml:space="preserve"> as perfective and/or imperfective stem. </w:t>
      </w:r>
      <w:r w:rsidR="00292DB2">
        <w:t xml:space="preserve">This diphthong patterns prosodically like a long vowel. Pronunciation is often brief, similar to </w:t>
      </w:r>
      <w:r w:rsidR="00292DB2" w:rsidRPr="001C3EAA">
        <w:rPr>
          <w:rFonts w:ascii="Doulos SIL" w:hAnsi="Doulos SIL"/>
          <w:i/>
          <w:color w:val="0000FF"/>
        </w:rPr>
        <w:t>Cyɛ</w:t>
      </w:r>
      <w:r w:rsidR="00292DB2">
        <w:t xml:space="preserve">. </w:t>
      </w:r>
    </w:p>
    <w:p w14:paraId="3B62C0C3" w14:textId="77777777" w:rsidR="00BD1DCB" w:rsidRDefault="00BD1DCB" w:rsidP="00694E71">
      <w:pPr>
        <w:tabs>
          <w:tab w:val="clear" w:pos="369"/>
          <w:tab w:val="left" w:pos="720"/>
          <w:tab w:val="left" w:pos="1080"/>
          <w:tab w:val="left" w:pos="3060"/>
          <w:tab w:val="left" w:pos="5220"/>
        </w:tabs>
      </w:pPr>
    </w:p>
    <w:p w14:paraId="0ACAE73C" w14:textId="071520E1" w:rsidR="00BD1DCB" w:rsidRDefault="00BD1DCB" w:rsidP="00BD1DCB">
      <w:pPr>
        <w:tabs>
          <w:tab w:val="clear" w:pos="369"/>
          <w:tab w:val="left" w:pos="720"/>
          <w:tab w:val="left" w:pos="1080"/>
          <w:tab w:val="left" w:pos="2340"/>
          <w:tab w:val="left" w:pos="3600"/>
          <w:tab w:val="left" w:pos="5220"/>
        </w:tabs>
      </w:pPr>
      <w:r>
        <w:t>(xx1)</w:t>
      </w:r>
      <w:r>
        <w:tab/>
        <w:t>imperfective</w:t>
      </w:r>
      <w:r>
        <w:tab/>
        <w:t>perfective</w:t>
      </w:r>
      <w:r>
        <w:tab/>
        <w:t>PfvNeg (+3Sg)</w:t>
      </w:r>
      <w:r>
        <w:tab/>
        <w:t>gloss</w:t>
      </w:r>
    </w:p>
    <w:p w14:paraId="251597DB" w14:textId="77777777" w:rsidR="00BD1DCB" w:rsidRDefault="00BD1DCB" w:rsidP="00BD1DCB">
      <w:pPr>
        <w:tabs>
          <w:tab w:val="clear" w:pos="369"/>
          <w:tab w:val="left" w:pos="720"/>
          <w:tab w:val="left" w:pos="1080"/>
          <w:tab w:val="left" w:pos="2340"/>
          <w:tab w:val="left" w:pos="3600"/>
          <w:tab w:val="left" w:pos="5220"/>
        </w:tabs>
      </w:pPr>
    </w:p>
    <w:p w14:paraId="486F62BB" w14:textId="72B9D547" w:rsidR="00BD1DCB" w:rsidRDefault="00BD1DCB" w:rsidP="00BD1DCB">
      <w:pPr>
        <w:tabs>
          <w:tab w:val="clear" w:pos="369"/>
          <w:tab w:val="left" w:pos="720"/>
          <w:tab w:val="left" w:pos="1080"/>
          <w:tab w:val="left" w:pos="2340"/>
          <w:tab w:val="left" w:pos="3600"/>
          <w:tab w:val="left" w:pos="5220"/>
        </w:tabs>
      </w:pPr>
      <w:r>
        <w:tab/>
        <w:t>a.</w:t>
      </w:r>
      <w:r>
        <w:tab/>
      </w:r>
      <w:r>
        <w:rPr>
          <w:rFonts w:ascii="Doulos SIL" w:hAnsi="Doulos SIL"/>
          <w:i/>
          <w:color w:val="0000FF"/>
        </w:rPr>
        <w:t xml:space="preserve">jìɛ̀ </w:t>
      </w:r>
      <w:r>
        <w:t xml:space="preserve">~ </w:t>
      </w:r>
      <w:r w:rsidRPr="001C3EAA">
        <w:rPr>
          <w:rFonts w:ascii="Doulos SIL" w:hAnsi="Doulos SIL"/>
          <w:i/>
          <w:color w:val="0000FF"/>
        </w:rPr>
        <w:t>jíɛ́</w:t>
      </w:r>
      <w:r w:rsidRPr="008747EE">
        <w:rPr>
          <w:rFonts w:ascii="Doulos SIL" w:hAnsi="Doulos SIL"/>
          <w:i/>
          <w:color w:val="0000FF"/>
        </w:rPr>
        <w:tab/>
      </w:r>
      <w:r>
        <w:rPr>
          <w:rFonts w:ascii="Doulos SIL" w:hAnsi="Doulos SIL"/>
          <w:i/>
          <w:color w:val="0000FF"/>
        </w:rPr>
        <w:t xml:space="preserve">jìɛ̀ </w:t>
      </w:r>
      <w:r>
        <w:t xml:space="preserve">~ </w:t>
      </w:r>
      <w:r w:rsidRPr="001C3EAA">
        <w:rPr>
          <w:rFonts w:ascii="Doulos SIL" w:hAnsi="Doulos SIL"/>
          <w:i/>
          <w:color w:val="0000FF"/>
        </w:rPr>
        <w:t>jíɛ́</w:t>
      </w:r>
      <w:r>
        <w:tab/>
      </w:r>
      <w:r>
        <w:rPr>
          <w:rFonts w:ascii="Doulos SIL" w:hAnsi="Doulos SIL"/>
          <w:i/>
          <w:color w:val="0000FF"/>
        </w:rPr>
        <w:t>jìɛ̀=rɛ̄ʔ</w:t>
      </w:r>
      <w:r>
        <w:tab/>
        <w:t>‘</w:t>
      </w:r>
      <w:r w:rsidR="00147DBB">
        <w:t>see’</w:t>
      </w:r>
    </w:p>
    <w:p w14:paraId="242E4119" w14:textId="62843D97" w:rsidR="00147DBB" w:rsidRDefault="00147DBB" w:rsidP="00BD1DCB">
      <w:pPr>
        <w:tabs>
          <w:tab w:val="clear" w:pos="369"/>
          <w:tab w:val="left" w:pos="720"/>
          <w:tab w:val="left" w:pos="1080"/>
          <w:tab w:val="left" w:pos="2340"/>
          <w:tab w:val="left" w:pos="3600"/>
          <w:tab w:val="left" w:pos="5220"/>
        </w:tabs>
      </w:pPr>
      <w:r>
        <w:tab/>
      </w:r>
      <w:r>
        <w:tab/>
      </w:r>
      <w:r>
        <w:rPr>
          <w:rFonts w:ascii="Doulos SIL" w:hAnsi="Doulos SIL"/>
          <w:i/>
          <w:color w:val="0000FF"/>
        </w:rPr>
        <w:t xml:space="preserve">fìɛ̀ </w:t>
      </w:r>
      <w:r>
        <w:t xml:space="preserve">~ </w:t>
      </w:r>
      <w:r w:rsidRPr="001C3EAA">
        <w:rPr>
          <w:rFonts w:ascii="Doulos SIL" w:hAnsi="Doulos SIL"/>
          <w:i/>
          <w:color w:val="0000FF"/>
        </w:rPr>
        <w:t>fíɛ́</w:t>
      </w:r>
      <w:r w:rsidRPr="008747EE">
        <w:rPr>
          <w:rFonts w:ascii="Doulos SIL" w:hAnsi="Doulos SIL"/>
          <w:i/>
          <w:color w:val="0000FF"/>
        </w:rPr>
        <w:tab/>
      </w:r>
      <w:r>
        <w:rPr>
          <w:rFonts w:ascii="Doulos SIL" w:hAnsi="Doulos SIL"/>
          <w:i/>
          <w:color w:val="0000FF"/>
        </w:rPr>
        <w:t xml:space="preserve">fìɛ̀ </w:t>
      </w:r>
      <w:r>
        <w:t xml:space="preserve">~ </w:t>
      </w:r>
      <w:r w:rsidRPr="001C3EAA">
        <w:rPr>
          <w:rFonts w:ascii="Doulos SIL" w:hAnsi="Doulos SIL"/>
          <w:i/>
          <w:color w:val="0000FF"/>
        </w:rPr>
        <w:t>fíɛ́</w:t>
      </w:r>
      <w:r>
        <w:tab/>
      </w:r>
      <w:r>
        <w:rPr>
          <w:rFonts w:ascii="Doulos SIL" w:hAnsi="Doulos SIL"/>
          <w:i/>
          <w:color w:val="0000FF"/>
        </w:rPr>
        <w:t>fìɛ̀=rɛ̄ʔ</w:t>
      </w:r>
      <w:r>
        <w:tab/>
        <w:t>‘blow’</w:t>
      </w:r>
    </w:p>
    <w:p w14:paraId="2382F7C9" w14:textId="72AFA87D" w:rsidR="00147DBB" w:rsidRDefault="00147DBB" w:rsidP="00147DBB">
      <w:pPr>
        <w:tabs>
          <w:tab w:val="clear" w:pos="369"/>
          <w:tab w:val="left" w:pos="720"/>
          <w:tab w:val="left" w:pos="1080"/>
          <w:tab w:val="left" w:pos="2340"/>
          <w:tab w:val="left" w:pos="3600"/>
          <w:tab w:val="left" w:pos="5220"/>
        </w:tabs>
      </w:pPr>
      <w:r>
        <w:tab/>
      </w:r>
      <w:r>
        <w:tab/>
      </w:r>
      <w:r>
        <w:rPr>
          <w:rFonts w:ascii="Doulos SIL" w:hAnsi="Doulos SIL"/>
          <w:i/>
          <w:color w:val="0000FF"/>
        </w:rPr>
        <w:t xml:space="preserve">cìɛ̀ </w:t>
      </w:r>
      <w:r>
        <w:t xml:space="preserve">~ </w:t>
      </w:r>
      <w:r w:rsidRPr="001C3EAA">
        <w:rPr>
          <w:rFonts w:ascii="Doulos SIL" w:hAnsi="Doulos SIL"/>
          <w:i/>
          <w:color w:val="0000FF"/>
        </w:rPr>
        <w:t>cíɛ́</w:t>
      </w:r>
      <w:r w:rsidRPr="008747EE">
        <w:rPr>
          <w:rFonts w:ascii="Doulos SIL" w:hAnsi="Doulos SIL"/>
          <w:i/>
          <w:color w:val="0000FF"/>
        </w:rPr>
        <w:tab/>
      </w:r>
      <w:r>
        <w:rPr>
          <w:rFonts w:ascii="Doulos SIL" w:hAnsi="Doulos SIL"/>
          <w:i/>
          <w:color w:val="0000FF"/>
        </w:rPr>
        <w:t xml:space="preserve">cìɛ̀ </w:t>
      </w:r>
      <w:r>
        <w:t xml:space="preserve">~ </w:t>
      </w:r>
      <w:r w:rsidRPr="001C3EAA">
        <w:rPr>
          <w:rFonts w:ascii="Doulos SIL" w:hAnsi="Doulos SIL"/>
          <w:i/>
          <w:color w:val="0000FF"/>
        </w:rPr>
        <w:t>cíɛ́</w:t>
      </w:r>
      <w:r>
        <w:tab/>
      </w:r>
      <w:r>
        <w:rPr>
          <w:rFonts w:ascii="Doulos SIL" w:hAnsi="Doulos SIL"/>
          <w:i/>
          <w:color w:val="0000FF"/>
        </w:rPr>
        <w:t>cìɛ̀=rɛ̄ʔ</w:t>
      </w:r>
      <w:r>
        <w:tab/>
        <w:t>‘arrive’</w:t>
      </w:r>
    </w:p>
    <w:p w14:paraId="5E37F449" w14:textId="77777777" w:rsidR="00147DBB" w:rsidRDefault="00147DBB" w:rsidP="00147DBB">
      <w:pPr>
        <w:tabs>
          <w:tab w:val="clear" w:pos="369"/>
          <w:tab w:val="left" w:pos="720"/>
          <w:tab w:val="left" w:pos="1080"/>
          <w:tab w:val="left" w:pos="2340"/>
          <w:tab w:val="left" w:pos="3600"/>
          <w:tab w:val="left" w:pos="5220"/>
        </w:tabs>
      </w:pPr>
    </w:p>
    <w:p w14:paraId="23A37926" w14:textId="5EC82F2E" w:rsidR="00147DBB" w:rsidRDefault="00147DBB" w:rsidP="00147DBB">
      <w:pPr>
        <w:tabs>
          <w:tab w:val="clear" w:pos="369"/>
          <w:tab w:val="left" w:pos="720"/>
          <w:tab w:val="left" w:pos="1080"/>
          <w:tab w:val="left" w:pos="2340"/>
          <w:tab w:val="left" w:pos="3600"/>
          <w:tab w:val="left" w:pos="5220"/>
        </w:tabs>
      </w:pPr>
      <w:r>
        <w:tab/>
        <w:t>b.</w:t>
      </w:r>
      <w:r>
        <w:tab/>
      </w:r>
      <w:r w:rsidRPr="001C3EAA">
        <w:rPr>
          <w:rFonts w:ascii="Doulos SIL" w:hAnsi="Doulos SIL"/>
          <w:i/>
          <w:color w:val="0000FF"/>
        </w:rPr>
        <w:t>mìɛ̀</w:t>
      </w:r>
      <w:r w:rsidRPr="00543B63">
        <w:t xml:space="preserve"> </w:t>
      </w:r>
      <w:r w:rsidRPr="001C3EAA">
        <w:t>~</w:t>
      </w:r>
      <w:r w:rsidRPr="00543B63">
        <w:t xml:space="preserve"> </w:t>
      </w:r>
      <w:r w:rsidRPr="001C3EAA">
        <w:rPr>
          <w:rFonts w:ascii="Doulos SIL" w:hAnsi="Doulos SIL"/>
          <w:i/>
          <w:color w:val="0000FF"/>
        </w:rPr>
        <w:t>míɛ́</w:t>
      </w:r>
      <w:r w:rsidRPr="001C3EAA">
        <w:rPr>
          <w:rFonts w:ascii="Doulos SIL" w:hAnsi="Doulos SIL"/>
          <w:i/>
          <w:color w:val="0000FF"/>
        </w:rPr>
        <w:tab/>
      </w:r>
      <w:r w:rsidR="00317363" w:rsidRPr="001C3EAA">
        <w:rPr>
          <w:rFonts w:ascii="Doulos SIL" w:hAnsi="Doulos SIL"/>
          <w:i/>
          <w:color w:val="0000FF"/>
        </w:rPr>
        <w:t>mǐī</w:t>
      </w:r>
      <w:r w:rsidR="00317363" w:rsidRPr="00543B63">
        <w:t xml:space="preserve"> ~ </w:t>
      </w:r>
      <w:r w:rsidR="00317363" w:rsidRPr="001C3EAA">
        <w:rPr>
          <w:rFonts w:ascii="Doulos SIL" w:hAnsi="Doulos SIL"/>
          <w:i/>
          <w:color w:val="0000FF"/>
        </w:rPr>
        <w:t>miī</w:t>
      </w:r>
      <w:r w:rsidR="00317363" w:rsidRPr="001C3EAA">
        <w:rPr>
          <w:rFonts w:ascii="Doulos SIL" w:hAnsi="Doulos SIL"/>
          <w:i/>
          <w:color w:val="0000FF"/>
        </w:rPr>
        <w:tab/>
      </w:r>
      <w:r>
        <w:tab/>
        <w:t>‘drink’</w:t>
      </w:r>
    </w:p>
    <w:p w14:paraId="1A3C19F3" w14:textId="096AB947" w:rsidR="00147DBB" w:rsidRDefault="00317363" w:rsidP="00147DBB">
      <w:pPr>
        <w:tabs>
          <w:tab w:val="clear" w:pos="369"/>
          <w:tab w:val="left" w:pos="720"/>
          <w:tab w:val="left" w:pos="1080"/>
          <w:tab w:val="left" w:pos="2340"/>
          <w:tab w:val="left" w:pos="3600"/>
          <w:tab w:val="left" w:pos="5220"/>
        </w:tabs>
      </w:pPr>
      <w:r>
        <w:tab/>
      </w:r>
      <w:r w:rsidRPr="001C3EAA">
        <w:rPr>
          <w:rFonts w:ascii="Doulos SIL" w:hAnsi="Doulos SIL"/>
          <w:i/>
          <w:color w:val="0000FF"/>
        </w:rPr>
        <w:tab/>
        <w:t>ɲìɛ̀</w:t>
      </w:r>
      <w:r>
        <w:tab/>
      </w:r>
      <w:r w:rsidRPr="00543B63">
        <w:rPr>
          <w:rFonts w:ascii="Doulos SIL" w:hAnsi="Doulos SIL"/>
          <w:i/>
          <w:color w:val="0000FF"/>
        </w:rPr>
        <w:t>ɲǐī</w:t>
      </w:r>
      <w:r w:rsidRPr="00543B63">
        <w:t xml:space="preserve"> ~ </w:t>
      </w:r>
      <w:r w:rsidRPr="00543B63">
        <w:rPr>
          <w:rFonts w:ascii="Doulos SIL" w:hAnsi="Doulos SIL"/>
          <w:i/>
          <w:color w:val="0000FF"/>
        </w:rPr>
        <w:t>ɲiī</w:t>
      </w:r>
      <w:r w:rsidRPr="00543B63">
        <w:rPr>
          <w:rFonts w:ascii="Doulos SIL" w:hAnsi="Doulos SIL"/>
          <w:i/>
          <w:color w:val="0000FF"/>
        </w:rPr>
        <w:tab/>
      </w:r>
      <w:r>
        <w:tab/>
        <w:t>‘spend night’</w:t>
      </w:r>
    </w:p>
    <w:p w14:paraId="0D0D6E7F" w14:textId="77777777" w:rsidR="00647836" w:rsidRDefault="00647836" w:rsidP="00647836">
      <w:pPr>
        <w:tabs>
          <w:tab w:val="clear" w:pos="369"/>
          <w:tab w:val="left" w:pos="720"/>
          <w:tab w:val="left" w:pos="1080"/>
          <w:tab w:val="left" w:pos="2340"/>
          <w:tab w:val="left" w:pos="3600"/>
          <w:tab w:val="left" w:pos="5220"/>
        </w:tabs>
      </w:pPr>
      <w:r>
        <w:tab/>
      </w:r>
      <w:r w:rsidRPr="00543B63">
        <w:rPr>
          <w:rFonts w:ascii="Doulos SIL" w:hAnsi="Doulos SIL"/>
          <w:i/>
          <w:color w:val="0000FF"/>
        </w:rPr>
        <w:tab/>
        <w:t>nìà</w:t>
      </w:r>
      <w:r w:rsidRPr="00C51C9F">
        <w:t xml:space="preserve"> ~ </w:t>
      </w:r>
      <w:r w:rsidRPr="00543B63">
        <w:rPr>
          <w:rFonts w:ascii="Doulos SIL" w:hAnsi="Doulos SIL"/>
          <w:i/>
          <w:color w:val="0000FF"/>
        </w:rPr>
        <w:t>níà</w:t>
      </w:r>
      <w:r>
        <w:tab/>
      </w:r>
      <w:r w:rsidRPr="00543B63">
        <w:rPr>
          <w:rFonts w:ascii="Doulos SIL" w:hAnsi="Doulos SIL"/>
          <w:i/>
          <w:color w:val="0000FF"/>
        </w:rPr>
        <w:t>nǐī</w:t>
      </w:r>
      <w:r w:rsidRPr="00543B63">
        <w:t xml:space="preserve"> ~ </w:t>
      </w:r>
      <w:r w:rsidRPr="00543B63">
        <w:rPr>
          <w:rFonts w:ascii="Doulos SIL" w:hAnsi="Doulos SIL"/>
          <w:i/>
          <w:color w:val="0000FF"/>
        </w:rPr>
        <w:t>níī</w:t>
      </w:r>
      <w:r w:rsidRPr="00543B63">
        <w:rPr>
          <w:rFonts w:ascii="Doulos SIL" w:hAnsi="Doulos SIL"/>
          <w:i/>
          <w:color w:val="0000FF"/>
        </w:rPr>
        <w:tab/>
      </w:r>
      <w:r>
        <w:tab/>
        <w:t>‘divide’</w:t>
      </w:r>
    </w:p>
    <w:p w14:paraId="25259317" w14:textId="63F380F0" w:rsidR="00317363" w:rsidRDefault="00317363" w:rsidP="00317363">
      <w:pPr>
        <w:tabs>
          <w:tab w:val="clear" w:pos="369"/>
          <w:tab w:val="left" w:pos="720"/>
          <w:tab w:val="left" w:pos="1080"/>
          <w:tab w:val="left" w:pos="2340"/>
          <w:tab w:val="left" w:pos="3600"/>
          <w:tab w:val="left" w:pos="5220"/>
        </w:tabs>
      </w:pPr>
      <w:r>
        <w:tab/>
      </w:r>
      <w:r w:rsidRPr="00543B63">
        <w:rPr>
          <w:rFonts w:ascii="Doulos SIL" w:hAnsi="Doulos SIL"/>
          <w:i/>
          <w:color w:val="0000FF"/>
        </w:rPr>
        <w:tab/>
      </w:r>
      <w:r w:rsidR="00647836" w:rsidRPr="00543B63">
        <w:rPr>
          <w:rFonts w:ascii="Doulos SIL" w:hAnsi="Doulos SIL"/>
          <w:i/>
          <w:color w:val="0000FF"/>
        </w:rPr>
        <w:t>k</w:t>
      </w:r>
      <w:r w:rsidRPr="00543B63">
        <w:rPr>
          <w:rFonts w:ascii="Doulos SIL" w:hAnsi="Doulos SIL"/>
          <w:i/>
          <w:color w:val="0000FF"/>
        </w:rPr>
        <w:t>ìà</w:t>
      </w:r>
      <w:r w:rsidR="00B941C8" w:rsidRPr="00543B63">
        <w:rPr>
          <w:rFonts w:ascii="Doulos SIL" w:hAnsi="Doulos SIL"/>
          <w:i/>
          <w:color w:val="0000FF"/>
        </w:rPr>
        <w:t>ⁿ</w:t>
      </w:r>
      <w:r w:rsidRPr="00C51C9F">
        <w:t xml:space="preserve"> ~ </w:t>
      </w:r>
      <w:r w:rsidR="00647836" w:rsidRPr="00543B63">
        <w:rPr>
          <w:rFonts w:ascii="Doulos SIL" w:hAnsi="Doulos SIL"/>
          <w:i/>
          <w:color w:val="0000FF"/>
        </w:rPr>
        <w:t>k</w:t>
      </w:r>
      <w:r w:rsidRPr="00543B63">
        <w:rPr>
          <w:rFonts w:ascii="Doulos SIL" w:hAnsi="Doulos SIL"/>
          <w:i/>
          <w:color w:val="0000FF"/>
        </w:rPr>
        <w:t>íà</w:t>
      </w:r>
      <w:r w:rsidR="00B941C8" w:rsidRPr="00543B63">
        <w:rPr>
          <w:rFonts w:ascii="Doulos SIL" w:hAnsi="Doulos SIL"/>
          <w:i/>
          <w:color w:val="0000FF"/>
        </w:rPr>
        <w:t>ⁿ</w:t>
      </w:r>
      <w:r>
        <w:tab/>
      </w:r>
      <w:r w:rsidR="00647836" w:rsidRPr="00543B63">
        <w:rPr>
          <w:rFonts w:ascii="Doulos SIL" w:hAnsi="Doulos SIL"/>
          <w:i/>
          <w:color w:val="0000FF"/>
        </w:rPr>
        <w:t>k</w:t>
      </w:r>
      <w:r w:rsidRPr="00543B63">
        <w:rPr>
          <w:rFonts w:ascii="Doulos SIL" w:hAnsi="Doulos SIL"/>
          <w:i/>
          <w:color w:val="0000FF"/>
        </w:rPr>
        <w:t>ǐī</w:t>
      </w:r>
      <w:r w:rsidR="00B941C8" w:rsidRPr="00543B63">
        <w:rPr>
          <w:rFonts w:ascii="Doulos SIL" w:hAnsi="Doulos SIL"/>
          <w:i/>
          <w:color w:val="0000FF"/>
        </w:rPr>
        <w:t>ⁿ</w:t>
      </w:r>
      <w:r w:rsidRPr="00543B63">
        <w:t xml:space="preserve"> ~ </w:t>
      </w:r>
      <w:r w:rsidR="00647836" w:rsidRPr="00543B63">
        <w:rPr>
          <w:rFonts w:ascii="Doulos SIL" w:hAnsi="Doulos SIL"/>
          <w:i/>
          <w:color w:val="0000FF"/>
        </w:rPr>
        <w:t>k</w:t>
      </w:r>
      <w:r w:rsidRPr="00543B63">
        <w:rPr>
          <w:rFonts w:ascii="Doulos SIL" w:hAnsi="Doulos SIL"/>
          <w:i/>
          <w:color w:val="0000FF"/>
        </w:rPr>
        <w:t>íī</w:t>
      </w:r>
      <w:r w:rsidR="00B941C8" w:rsidRPr="00543B63">
        <w:rPr>
          <w:rFonts w:ascii="Doulos SIL" w:hAnsi="Doulos SIL"/>
          <w:i/>
          <w:color w:val="0000FF"/>
        </w:rPr>
        <w:t>ⁿ</w:t>
      </w:r>
      <w:r w:rsidRPr="00543B63">
        <w:rPr>
          <w:rFonts w:ascii="Doulos SIL" w:hAnsi="Doulos SIL"/>
          <w:i/>
          <w:color w:val="0000FF"/>
        </w:rPr>
        <w:tab/>
      </w:r>
      <w:r>
        <w:tab/>
        <w:t>‘</w:t>
      </w:r>
      <w:r w:rsidR="00647836">
        <w:t>fly (v)’</w:t>
      </w:r>
    </w:p>
    <w:p w14:paraId="3B561A87" w14:textId="71449351" w:rsidR="009B53B0" w:rsidRDefault="009B53B0" w:rsidP="00543199">
      <w:pPr>
        <w:pStyle w:val="Heading2"/>
      </w:pPr>
      <w:bookmarkStart w:id="304" w:name="_Toc342594015"/>
      <w:bookmarkStart w:id="305" w:name="_Toc342595089"/>
      <w:bookmarkStart w:id="306" w:name="_Toc508942615"/>
      <w:bookmarkStart w:id="307" w:name="_Toc508943215"/>
      <w:bookmarkStart w:id="308" w:name="_Toc509043681"/>
      <w:bookmarkStart w:id="309" w:name="_Toc36027158"/>
      <w:bookmarkStart w:id="310" w:name="_Toc36027310"/>
      <w:bookmarkStart w:id="311" w:name="_Toc36027520"/>
      <w:bookmarkStart w:id="312" w:name="_Toc78375529"/>
      <w:bookmarkStart w:id="313" w:name="_Toc79405634"/>
      <w:bookmarkStart w:id="314" w:name="_Toc167069483"/>
      <w:r>
        <w:lastRenderedPageBreak/>
        <w:t>ATR and related issues</w:t>
      </w:r>
      <w:bookmarkEnd w:id="304"/>
      <w:bookmarkEnd w:id="305"/>
    </w:p>
    <w:p w14:paraId="18B34591" w14:textId="7F8913E7" w:rsidR="007878CF" w:rsidRDefault="00B8501F" w:rsidP="009B53B0">
      <w:pPr>
        <w:pStyle w:val="Heading3"/>
      </w:pPr>
      <w:bookmarkStart w:id="315" w:name="_Toc342594016"/>
      <w:bookmarkStart w:id="316" w:name="_Toc342595090"/>
      <w:r>
        <w:t>ATR H</w:t>
      </w:r>
      <w:r w:rsidR="007878CF">
        <w:t>armony</w:t>
      </w:r>
      <w:bookmarkEnd w:id="306"/>
      <w:bookmarkEnd w:id="307"/>
      <w:bookmarkEnd w:id="308"/>
      <w:bookmarkEnd w:id="309"/>
      <w:bookmarkEnd w:id="310"/>
      <w:bookmarkEnd w:id="311"/>
      <w:bookmarkEnd w:id="312"/>
      <w:bookmarkEnd w:id="313"/>
      <w:bookmarkEnd w:id="314"/>
      <w:bookmarkEnd w:id="315"/>
      <w:bookmarkEnd w:id="316"/>
    </w:p>
    <w:p w14:paraId="1A5C344A" w14:textId="036A7CEF" w:rsidR="00B8501F" w:rsidRDefault="00B8501F" w:rsidP="00B8501F">
      <w:r>
        <w:t xml:space="preserve">The key ATR (advanced tongue root) opposition is </w:t>
      </w:r>
      <w:r>
        <w:noBreakHyphen/>
        <w:t>ATR {</w:t>
      </w:r>
      <w:r w:rsidRPr="00543199">
        <w:rPr>
          <w:rFonts w:ascii="Doulos SIL" w:hAnsi="Doulos SIL"/>
          <w:i/>
          <w:color w:val="0000FF"/>
        </w:rPr>
        <w:t>ɛ ɔ</w:t>
      </w:r>
      <w:r>
        <w:t>} versus +ATR {</w:t>
      </w:r>
      <w:r w:rsidRPr="00543199">
        <w:rPr>
          <w:rFonts w:ascii="Doulos SIL" w:hAnsi="Doulos SIL"/>
          <w:i/>
          <w:color w:val="0000FF"/>
        </w:rPr>
        <w:t>e o</w:t>
      </w:r>
      <w:r>
        <w:t xml:space="preserve">}. Within simple (noncomposite) stems, including aspect-marked verb stems, harmony is respected. For example, </w:t>
      </w:r>
      <w:r w:rsidRPr="00543199">
        <w:rPr>
          <w:rFonts w:ascii="Doulos SIL" w:hAnsi="Doulos SIL"/>
          <w:i/>
          <w:color w:val="0000FF"/>
        </w:rPr>
        <w:t>tòlóē</w:t>
      </w:r>
      <w:r>
        <w:t xml:space="preserve"> ‘rotted’ and </w:t>
      </w:r>
      <w:r w:rsidRPr="00543199">
        <w:rPr>
          <w:rFonts w:ascii="Doulos SIL" w:hAnsi="Doulos SIL"/>
          <w:i/>
          <w:color w:val="0000FF"/>
        </w:rPr>
        <w:t>bɔ̀ɛ́</w:t>
      </w:r>
      <w:r>
        <w:t xml:space="preserve"> ‘exited’ are perfective forms of verbs, ending in the perfective stem-final </w:t>
      </w:r>
      <w:r w:rsidRPr="00543199">
        <w:rPr>
          <w:rFonts w:ascii="Doulos SIL" w:hAnsi="Doulos SIL"/>
          <w:i/>
          <w:color w:val="0000FF"/>
        </w:rPr>
        <w:t>e</w:t>
      </w:r>
      <w:r>
        <w:t xml:space="preserve"> or </w:t>
      </w:r>
      <w:r w:rsidRPr="00543199">
        <w:rPr>
          <w:rFonts w:ascii="Doulos SIL" w:hAnsi="Doulos SIL"/>
          <w:i/>
          <w:color w:val="0000FF"/>
        </w:rPr>
        <w:t>ɛ</w:t>
      </w:r>
      <w:r>
        <w:t>, the choice based on ATR value of the rest of the stem.</w:t>
      </w:r>
    </w:p>
    <w:p w14:paraId="274795C6" w14:textId="01A7D258" w:rsidR="00B8501F" w:rsidRDefault="00B8501F" w:rsidP="00B8501F">
      <w:r>
        <w:tab/>
        <w:t xml:space="preserve">ATR Harmony is also central to the variation between </w:t>
      </w:r>
      <w:r w:rsidRPr="00543199">
        <w:rPr>
          <w:rFonts w:ascii="Doulos SIL" w:hAnsi="Doulos SIL"/>
          <w:i/>
          <w:color w:val="0000FF"/>
        </w:rPr>
        <w:t>=rēʔ</w:t>
      </w:r>
      <w:r>
        <w:t xml:space="preserve"> and </w:t>
      </w:r>
      <w:r w:rsidRPr="00543199">
        <w:rPr>
          <w:rFonts w:ascii="Doulos SIL" w:hAnsi="Doulos SIL"/>
          <w:i/>
          <w:color w:val="0000FF"/>
        </w:rPr>
        <w:t>=rɛ̄ʔ</w:t>
      </w:r>
      <w:r>
        <w:t xml:space="preserve"> variants of the all-purpose clause-final negative enclitic (§10.2), and that between </w:t>
      </w:r>
      <w:r w:rsidRPr="00543199">
        <w:rPr>
          <w:rFonts w:ascii="Doulos SIL" w:hAnsi="Doulos SIL"/>
          <w:i/>
          <w:color w:val="0000FF"/>
        </w:rPr>
        <w:t>=ē</w:t>
      </w:r>
      <w:r>
        <w:t xml:space="preserve"> and </w:t>
      </w:r>
      <w:r w:rsidRPr="00543199">
        <w:rPr>
          <w:rFonts w:ascii="Doulos SIL" w:hAnsi="Doulos SIL"/>
          <w:i/>
          <w:color w:val="0000FF"/>
        </w:rPr>
        <w:t>=ɛ̄</w:t>
      </w:r>
      <w:r>
        <w:t xml:space="preserve"> variants of the ‘it is’ enclitic (§12.2.1.1). It has no effect on the nominal suffix </w:t>
      </w:r>
      <w:r w:rsidRPr="00543199">
        <w:rPr>
          <w:rFonts w:ascii="Doulos SIL" w:hAnsi="Doulos SIL"/>
          <w:i/>
          <w:color w:val="0000FF"/>
        </w:rPr>
        <w:noBreakHyphen/>
        <w:t>rà</w:t>
      </w:r>
      <w:r>
        <w:t xml:space="preserve"> (and variants), progressive suffix </w:t>
      </w:r>
      <w:r w:rsidRPr="00543199">
        <w:rPr>
          <w:rFonts w:ascii="Doulos SIL" w:hAnsi="Doulos SIL"/>
          <w:i/>
          <w:color w:val="0000FF"/>
        </w:rPr>
        <w:noBreakHyphen/>
        <w:t>yá</w:t>
      </w:r>
      <w:r>
        <w:t>, or other suffixes not involving mid-height vowels.</w:t>
      </w:r>
    </w:p>
    <w:p w14:paraId="0DCB4C2D" w14:textId="72C14228" w:rsidR="00B8501F" w:rsidRDefault="00B8501F" w:rsidP="00B8501F">
      <w:r>
        <w:tab/>
        <w:t>The two ATR-harmonizing enclitics mentioned bring out the covert ATR value of high and low vowels. The full set of vowels in each harmonic class are these:</w:t>
      </w:r>
    </w:p>
    <w:p w14:paraId="1B03903D" w14:textId="77777777" w:rsidR="00B8501F" w:rsidRDefault="00B8501F" w:rsidP="00B8501F"/>
    <w:p w14:paraId="7B13FC1A" w14:textId="107D4148" w:rsidR="00B8501F" w:rsidRDefault="00B8501F" w:rsidP="00543199">
      <w:pPr>
        <w:tabs>
          <w:tab w:val="clear" w:pos="369"/>
          <w:tab w:val="left" w:pos="720"/>
          <w:tab w:val="left" w:pos="1800"/>
        </w:tabs>
      </w:pPr>
      <w:r>
        <w:t>(xx1)</w:t>
      </w:r>
      <w:r>
        <w:tab/>
        <w:t>-ATR</w:t>
      </w:r>
      <w:r>
        <w:tab/>
        <w:t>{</w:t>
      </w:r>
      <w:r w:rsidRPr="00543199">
        <w:rPr>
          <w:rFonts w:ascii="Doulos SIL" w:hAnsi="Doulos SIL"/>
          <w:i/>
          <w:color w:val="0000FF"/>
        </w:rPr>
        <w:t>ɛ ɔ a</w:t>
      </w:r>
      <w:r>
        <w:t>}</w:t>
      </w:r>
    </w:p>
    <w:p w14:paraId="1DD1B0ED" w14:textId="303E0EB8" w:rsidR="00B8501F" w:rsidRDefault="00B8501F" w:rsidP="00543199">
      <w:pPr>
        <w:tabs>
          <w:tab w:val="clear" w:pos="369"/>
          <w:tab w:val="left" w:pos="720"/>
          <w:tab w:val="left" w:pos="1800"/>
        </w:tabs>
      </w:pPr>
      <w:r>
        <w:tab/>
        <w:t>+ATR</w:t>
      </w:r>
      <w:r>
        <w:tab/>
        <w:t>{</w:t>
      </w:r>
      <w:r w:rsidRPr="00543199">
        <w:rPr>
          <w:rFonts w:ascii="Doulos SIL" w:hAnsi="Doulos SIL"/>
          <w:i/>
          <w:color w:val="0000FF"/>
        </w:rPr>
        <w:t>e o i u</w:t>
      </w:r>
      <w:r>
        <w:t>}</w:t>
      </w:r>
    </w:p>
    <w:p w14:paraId="4B361D1C" w14:textId="77777777" w:rsidR="00B8501F" w:rsidRDefault="00B8501F" w:rsidP="00B8501F"/>
    <w:p w14:paraId="57C77F16" w14:textId="61A96BC5" w:rsidR="00B8501F" w:rsidRDefault="00B8501F" w:rsidP="00B8501F">
      <w:r>
        <w:t xml:space="preserve">For example, the negative enclitic takes the form </w:t>
      </w:r>
      <w:r w:rsidRPr="00543199">
        <w:rPr>
          <w:rFonts w:ascii="Doulos SIL" w:hAnsi="Doulos SIL"/>
          <w:i/>
          <w:color w:val="0000FF"/>
        </w:rPr>
        <w:t>=rɛ̄ʔ</w:t>
      </w:r>
      <w:r>
        <w:t xml:space="preserve"> after a syllable containing </w:t>
      </w:r>
      <w:r w:rsidR="00F25BEE">
        <w:t xml:space="preserve">the low vowel </w:t>
      </w:r>
      <w:r w:rsidR="00F25BEE" w:rsidRPr="00543199">
        <w:rPr>
          <w:rFonts w:ascii="Doulos SIL" w:hAnsi="Doulos SIL"/>
          <w:i/>
          <w:color w:val="0000FF"/>
        </w:rPr>
        <w:t>a</w:t>
      </w:r>
      <w:r w:rsidR="00F25BEE">
        <w:t xml:space="preserve"> (xx2a) as well as one containing </w:t>
      </w:r>
      <w:r>
        <w:t xml:space="preserve">overtly </w:t>
      </w:r>
      <w:r>
        <w:noBreakHyphen/>
        <w:t>ATR {</w:t>
      </w:r>
      <w:r w:rsidRPr="00543199">
        <w:rPr>
          <w:rFonts w:ascii="Doulos SIL" w:hAnsi="Doulos SIL"/>
          <w:i/>
          <w:color w:val="0000FF"/>
        </w:rPr>
        <w:t>ɛ ɔ</w:t>
      </w:r>
      <w:r>
        <w:t xml:space="preserve">} or, and </w:t>
      </w:r>
      <w:r w:rsidR="00543199">
        <w:t xml:space="preserve">it takes </w:t>
      </w:r>
      <w:r>
        <w:t xml:space="preserve">the form </w:t>
      </w:r>
      <w:r w:rsidRPr="00543199">
        <w:rPr>
          <w:rFonts w:ascii="Doulos SIL" w:hAnsi="Doulos SIL"/>
          <w:i/>
          <w:color w:val="0000FF"/>
        </w:rPr>
        <w:t>=rēʔ</w:t>
      </w:r>
      <w:r>
        <w:t xml:space="preserve"> after </w:t>
      </w:r>
      <w:r w:rsidR="00F25BEE">
        <w:t>a syllable containing a high vowel {</w:t>
      </w:r>
      <w:r w:rsidR="00F25BEE" w:rsidRPr="00543199">
        <w:rPr>
          <w:rFonts w:ascii="Doulos SIL" w:hAnsi="Doulos SIL"/>
          <w:i/>
          <w:color w:val="0000FF"/>
        </w:rPr>
        <w:t>i u</w:t>
      </w:r>
      <w:r w:rsidR="00F25BEE">
        <w:t xml:space="preserve">} (xx2b) as well as one containing </w:t>
      </w:r>
      <w:r>
        <w:t>overtly +ATR {</w:t>
      </w:r>
      <w:r w:rsidRPr="00543199">
        <w:rPr>
          <w:rFonts w:ascii="Doulos SIL" w:hAnsi="Doulos SIL"/>
          <w:i/>
          <w:color w:val="0000FF"/>
        </w:rPr>
        <w:t>e o</w:t>
      </w:r>
      <w:r>
        <w:t>}.</w:t>
      </w:r>
      <w:r w:rsidR="00F25BEE">
        <w:t xml:space="preserve"> See §10.2 for more examples.</w:t>
      </w:r>
    </w:p>
    <w:p w14:paraId="68723F0F" w14:textId="77777777" w:rsidR="00B8501F" w:rsidRDefault="00B8501F" w:rsidP="00B8501F"/>
    <w:p w14:paraId="01EA1DDC" w14:textId="62BF221B" w:rsidR="00B8501F" w:rsidRDefault="00B8501F" w:rsidP="00F25BEE">
      <w:pPr>
        <w:tabs>
          <w:tab w:val="clear" w:pos="369"/>
          <w:tab w:val="left" w:pos="720"/>
          <w:tab w:val="left" w:pos="1080"/>
          <w:tab w:val="left" w:pos="3240"/>
        </w:tabs>
      </w:pPr>
      <w:r>
        <w:t>(xx2)</w:t>
      </w:r>
      <w:r>
        <w:tab/>
      </w:r>
      <w:r w:rsidR="00F25BEE">
        <w:t>a.</w:t>
      </w:r>
      <w:r w:rsidR="00F25BEE">
        <w:tab/>
      </w:r>
      <w:r w:rsidR="00F25BEE" w:rsidRPr="00DB18E3">
        <w:rPr>
          <w:rFonts w:ascii="Doulos SIL" w:hAnsi="Doulos SIL"/>
          <w:i/>
          <w:color w:val="0000FF"/>
        </w:rPr>
        <w:t xml:space="preserve">è sá </w:t>
      </w:r>
      <w:r w:rsidR="00F25BEE">
        <w:rPr>
          <w:rFonts w:ascii="Doulos SIL" w:hAnsi="Doulos SIL"/>
          <w:i/>
          <w:color w:val="0000FF"/>
        </w:rPr>
        <w:t>ꜜsá</w:t>
      </w:r>
      <w:r w:rsidR="00F25BEE" w:rsidRPr="00DB18E3">
        <w:rPr>
          <w:rFonts w:ascii="Doulos SIL" w:hAnsi="Doulos SIL"/>
          <w:i/>
          <w:color w:val="0000FF"/>
        </w:rPr>
        <w:t>á=rɛ̄ʔ</w:t>
      </w:r>
      <w:r w:rsidR="00F25BEE">
        <w:tab/>
        <w:t xml:space="preserve">‘It will (not) come.’ </w:t>
      </w:r>
    </w:p>
    <w:p w14:paraId="2D46E5A3" w14:textId="3D01583A" w:rsidR="00F25BEE" w:rsidRDefault="00F25BEE" w:rsidP="00F25BEE">
      <w:pPr>
        <w:tabs>
          <w:tab w:val="clear" w:pos="369"/>
          <w:tab w:val="left" w:pos="720"/>
          <w:tab w:val="left" w:pos="1080"/>
          <w:tab w:val="left" w:pos="3240"/>
        </w:tabs>
      </w:pPr>
      <w:r>
        <w:tab/>
      </w:r>
    </w:p>
    <w:p w14:paraId="13E46B9E" w14:textId="75F98363" w:rsidR="00F25BEE" w:rsidRDefault="00F25BEE" w:rsidP="00F25BEE">
      <w:pPr>
        <w:tabs>
          <w:tab w:val="clear" w:pos="369"/>
          <w:tab w:val="left" w:pos="720"/>
          <w:tab w:val="left" w:pos="1080"/>
          <w:tab w:val="left" w:pos="3240"/>
        </w:tabs>
      </w:pPr>
      <w:r>
        <w:tab/>
        <w:t>b.</w:t>
      </w:r>
      <w:r>
        <w:tab/>
      </w:r>
      <w:r w:rsidRPr="00DB18E3">
        <w:rPr>
          <w:rFonts w:ascii="Doulos SIL" w:hAnsi="Doulos SIL"/>
          <w:i/>
          <w:color w:val="0000FF"/>
        </w:rPr>
        <w:t>é kìí=nēʔ</w:t>
      </w:r>
      <w:r>
        <w:tab/>
        <w:t>‘It did not fly’</w:t>
      </w:r>
    </w:p>
    <w:p w14:paraId="06A55948" w14:textId="1FF46BD6" w:rsidR="00F25BEE" w:rsidRPr="00F25BEE" w:rsidRDefault="00F25BEE" w:rsidP="00F25BEE">
      <w:pPr>
        <w:tabs>
          <w:tab w:val="clear" w:pos="369"/>
          <w:tab w:val="left" w:pos="720"/>
          <w:tab w:val="left" w:pos="1080"/>
          <w:tab w:val="left" w:pos="3240"/>
        </w:tabs>
      </w:pPr>
      <w:r>
        <w:tab/>
      </w:r>
      <w:r>
        <w:tab/>
      </w:r>
      <w:r w:rsidRPr="00DB18E3">
        <w:rPr>
          <w:rFonts w:ascii="Doulos SIL" w:hAnsi="Doulos SIL"/>
          <w:i/>
          <w:color w:val="0000FF"/>
        </w:rPr>
        <w:t>bí=í gùⁿ=nēʔ</w:t>
      </w:r>
      <w:r>
        <w:tab/>
        <w:t>‘(don’t shorten it!’</w:t>
      </w:r>
    </w:p>
    <w:p w14:paraId="1B634B75" w14:textId="77777777" w:rsidR="00B8501F" w:rsidRDefault="00B8501F" w:rsidP="00B8501F"/>
    <w:p w14:paraId="6018B332" w14:textId="502F0A28" w:rsidR="00F25BEE" w:rsidRDefault="00B8501F" w:rsidP="00B8501F">
      <w:r>
        <w:t>The ATR</w:t>
      </w:r>
      <w:r>
        <w:noBreakHyphen/>
        <w:t xml:space="preserve">harmonic class of a verb is usually not constant. </w:t>
      </w:r>
      <w:r>
        <w:noBreakHyphen/>
        <w:t>ATR vocalism is shifted to +ATR, optionally before the negative enclitic (which then itself adjusts to the new ATR value of the stem), and obligatorily in the progressive ve</w:t>
      </w:r>
      <w:r w:rsidR="00F25BEE">
        <w:t>rb form (§10.1.2.3, §10.3.2.4).</w:t>
      </w:r>
    </w:p>
    <w:p w14:paraId="2DB4175C" w14:textId="77777777" w:rsidR="00F25BEE" w:rsidRDefault="00F25BEE" w:rsidP="00B8501F"/>
    <w:p w14:paraId="55E5A185" w14:textId="218AD864" w:rsidR="00F25BEE" w:rsidRDefault="00F25BEE" w:rsidP="00543199">
      <w:pPr>
        <w:keepNext/>
        <w:tabs>
          <w:tab w:val="clear" w:pos="369"/>
          <w:tab w:val="left" w:pos="720"/>
          <w:tab w:val="left" w:pos="1080"/>
          <w:tab w:val="left" w:pos="2250"/>
          <w:tab w:val="left" w:pos="3330"/>
          <w:tab w:val="left" w:pos="4680"/>
          <w:tab w:val="left" w:pos="6210"/>
        </w:tabs>
        <w:jc w:val="left"/>
      </w:pPr>
      <w:r>
        <w:t>(xx3)</w:t>
      </w:r>
      <w:r>
        <w:tab/>
      </w:r>
      <w:r>
        <w:tab/>
        <w:t>imperative</w:t>
      </w:r>
      <w:r>
        <w:tab/>
        <w:t>perfective</w:t>
      </w:r>
      <w:r>
        <w:tab/>
        <w:t>imperfective</w:t>
      </w:r>
      <w:r>
        <w:tab/>
        <w:t>progressive</w:t>
      </w:r>
      <w:r>
        <w:tab/>
        <w:t>gloss</w:t>
      </w:r>
    </w:p>
    <w:p w14:paraId="65725989" w14:textId="77777777" w:rsidR="00F25BEE" w:rsidRDefault="00F25BEE" w:rsidP="00543199">
      <w:pPr>
        <w:keepNext/>
        <w:tabs>
          <w:tab w:val="clear" w:pos="369"/>
          <w:tab w:val="left" w:pos="720"/>
          <w:tab w:val="left" w:pos="1080"/>
          <w:tab w:val="left" w:pos="2250"/>
          <w:tab w:val="left" w:pos="3330"/>
          <w:tab w:val="left" w:pos="4680"/>
          <w:tab w:val="left" w:pos="6210"/>
        </w:tabs>
        <w:jc w:val="left"/>
      </w:pPr>
    </w:p>
    <w:p w14:paraId="6EE1BE06" w14:textId="77777777" w:rsidR="00F25BEE" w:rsidRDefault="00F25BEE" w:rsidP="00543199">
      <w:pPr>
        <w:keepNext/>
        <w:tabs>
          <w:tab w:val="clear" w:pos="369"/>
          <w:tab w:val="left" w:pos="720"/>
          <w:tab w:val="left" w:pos="1080"/>
          <w:tab w:val="left" w:pos="2250"/>
          <w:tab w:val="left" w:pos="3330"/>
          <w:tab w:val="left" w:pos="4680"/>
          <w:tab w:val="left" w:pos="6210"/>
        </w:tabs>
        <w:jc w:val="left"/>
      </w:pPr>
      <w:r>
        <w:tab/>
        <w:t>a. +ATR in progressive only</w:t>
      </w:r>
    </w:p>
    <w:p w14:paraId="6543E38A" w14:textId="77777777" w:rsidR="00F25BEE" w:rsidRDefault="00F25BEE" w:rsidP="00543199">
      <w:pPr>
        <w:keepNext/>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dɛ̌</w:t>
      </w:r>
      <w:r w:rsidRPr="00B8501F">
        <w:rPr>
          <w:rFonts w:ascii="Doulos SIL" w:hAnsi="Doulos SIL"/>
          <w:i/>
          <w:color w:val="0000FF"/>
        </w:rPr>
        <w:tab/>
        <w:t>dɛ̀ɛ́</w:t>
      </w:r>
      <w:r w:rsidRPr="00B8501F">
        <w:rPr>
          <w:rFonts w:ascii="Doulos SIL" w:hAnsi="Doulos SIL"/>
          <w:i/>
          <w:color w:val="0000FF"/>
        </w:rPr>
        <w:tab/>
        <w:t>dɛ̀ɛ̀</w:t>
      </w:r>
      <w:r w:rsidRPr="00B8501F">
        <w:rPr>
          <w:rFonts w:ascii="Doulos SIL" w:hAnsi="Doulos SIL"/>
          <w:i/>
          <w:color w:val="0000FF"/>
        </w:rPr>
        <w:tab/>
        <w:t>dè-yá</w:t>
      </w:r>
      <w:r w:rsidRPr="00B8501F">
        <w:rPr>
          <w:rFonts w:ascii="Doulos SIL" w:hAnsi="Doulos SIL"/>
          <w:i/>
          <w:color w:val="0000FF"/>
        </w:rPr>
        <w:tab/>
      </w:r>
      <w:r>
        <w:t>‘heat (sb)’</w:t>
      </w:r>
    </w:p>
    <w:p w14:paraId="787D0C9B" w14:textId="77777777" w:rsidR="00F25BEE" w:rsidRDefault="00F25BEE" w:rsidP="00F25BEE">
      <w:pPr>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mɔ̀ɔ́</w:t>
      </w:r>
      <w:r w:rsidRPr="00B8501F">
        <w:rPr>
          <w:rFonts w:ascii="Doulos SIL" w:hAnsi="Doulos SIL"/>
          <w:i/>
          <w:color w:val="0000FF"/>
        </w:rPr>
        <w:tab/>
        <w:t>mɔ̀ɛ́</w:t>
      </w:r>
      <w:r w:rsidRPr="00B8501F">
        <w:rPr>
          <w:rFonts w:ascii="Doulos SIL" w:hAnsi="Doulos SIL"/>
          <w:i/>
          <w:color w:val="0000FF"/>
        </w:rPr>
        <w:tab/>
        <w:t>mɔ̀ɔ̀</w:t>
      </w:r>
      <w:r w:rsidRPr="00B8501F">
        <w:rPr>
          <w:rFonts w:ascii="Doulos SIL" w:hAnsi="Doulos SIL"/>
          <w:i/>
          <w:color w:val="0000FF"/>
        </w:rPr>
        <w:tab/>
        <w:t>mó-yā</w:t>
      </w:r>
      <w:r>
        <w:tab/>
        <w:t>‘rub’</w:t>
      </w:r>
    </w:p>
    <w:p w14:paraId="3531E331" w14:textId="77777777" w:rsidR="00F25BEE" w:rsidRDefault="00F25BEE" w:rsidP="00B8501F"/>
    <w:p w14:paraId="1E3D2FD8" w14:textId="2E9F6825" w:rsidR="00B8501F" w:rsidRDefault="00B8501F" w:rsidP="00B8501F">
      <w:r>
        <w:t xml:space="preserve">In addition, there are a few verbs that shift from +ATR in the perfective and imperative to </w:t>
      </w:r>
      <w:r>
        <w:noBreakHyphen/>
        <w:t xml:space="preserve">ATR in the imperfective stem (§10.1.2.3). </w:t>
      </w:r>
    </w:p>
    <w:p w14:paraId="6A86A55D" w14:textId="77777777" w:rsidR="00F25BEE" w:rsidRDefault="00F25BEE" w:rsidP="00B8501F"/>
    <w:p w14:paraId="18D608E8" w14:textId="08B88CA4" w:rsidR="00F25BEE" w:rsidRDefault="00F25BEE" w:rsidP="00F25BEE">
      <w:pPr>
        <w:tabs>
          <w:tab w:val="clear" w:pos="369"/>
          <w:tab w:val="left" w:pos="720"/>
          <w:tab w:val="left" w:pos="1080"/>
          <w:tab w:val="left" w:pos="2430"/>
          <w:tab w:val="left" w:pos="3690"/>
          <w:tab w:val="left" w:pos="5580"/>
        </w:tabs>
        <w:jc w:val="left"/>
      </w:pPr>
      <w:r>
        <w:t>(xx4)</w:t>
      </w:r>
      <w:r>
        <w:tab/>
      </w:r>
      <w:r>
        <w:tab/>
        <w:t>imperative</w:t>
      </w:r>
      <w:r>
        <w:tab/>
        <w:t>perfective</w:t>
      </w:r>
      <w:r>
        <w:tab/>
        <w:t>imperfective</w:t>
      </w:r>
      <w:r>
        <w:tab/>
        <w:t>gloss</w:t>
      </w:r>
    </w:p>
    <w:p w14:paraId="662061C7" w14:textId="77777777" w:rsidR="00F25BEE" w:rsidRDefault="00F25BEE" w:rsidP="00F25BEE">
      <w:pPr>
        <w:tabs>
          <w:tab w:val="clear" w:pos="369"/>
          <w:tab w:val="left" w:pos="720"/>
          <w:tab w:val="left" w:pos="1080"/>
          <w:tab w:val="left" w:pos="2430"/>
          <w:tab w:val="left" w:pos="3690"/>
          <w:tab w:val="left" w:pos="5580"/>
        </w:tabs>
        <w:jc w:val="left"/>
      </w:pPr>
    </w:p>
    <w:p w14:paraId="035403A9" w14:textId="77777777" w:rsidR="00F25BEE" w:rsidRDefault="00F25BEE" w:rsidP="00F25BEE">
      <w:pPr>
        <w:tabs>
          <w:tab w:val="clear" w:pos="369"/>
          <w:tab w:val="left" w:pos="720"/>
          <w:tab w:val="left" w:pos="1080"/>
          <w:tab w:val="left" w:pos="2430"/>
          <w:tab w:val="left" w:pos="3690"/>
          <w:tab w:val="left" w:pos="5580"/>
        </w:tabs>
        <w:jc w:val="left"/>
      </w:pPr>
      <w:r>
        <w:lastRenderedPageBreak/>
        <w:tab/>
        <w:t xml:space="preserve">a. shift to </w:t>
      </w:r>
      <w:r>
        <w:noBreakHyphen/>
        <w:t>ATR in imperfective</w:t>
      </w:r>
    </w:p>
    <w:p w14:paraId="491D213E" w14:textId="77777777" w:rsidR="00F25BEE" w:rsidRDefault="00F25BEE" w:rsidP="00F25BEE">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wě</w:t>
      </w:r>
      <w:r w:rsidRPr="00B8501F">
        <w:rPr>
          <w:rFonts w:ascii="Doulos SIL" w:hAnsi="Doulos SIL"/>
          <w:i/>
          <w:color w:val="0000FF"/>
        </w:rPr>
        <w:tab/>
        <w:t>wěē</w:t>
      </w:r>
      <w:r w:rsidRPr="00B8501F">
        <w:rPr>
          <w:rFonts w:ascii="Doulos SIL" w:hAnsi="Doulos SIL"/>
          <w:i/>
          <w:color w:val="0000FF"/>
        </w:rPr>
        <w:tab/>
        <w:t>wɛ̀ɛ̀</w:t>
      </w:r>
      <w:r w:rsidRPr="00B8501F">
        <w:rPr>
          <w:rFonts w:ascii="Doulos SIL" w:hAnsi="Doulos SIL"/>
          <w:i/>
          <w:color w:val="0000FF"/>
        </w:rPr>
        <w:tab/>
      </w:r>
      <w:r>
        <w:t>‘bathe (sb)’</w:t>
      </w:r>
    </w:p>
    <w:p w14:paraId="7896BB61" w14:textId="77777777" w:rsidR="00F25BEE" w:rsidRDefault="00F25BEE" w:rsidP="00F25BEE">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dàkó</w:t>
      </w:r>
      <w:r w:rsidRPr="00B8501F">
        <w:rPr>
          <w:rFonts w:ascii="Doulos SIL" w:hAnsi="Doulos SIL"/>
          <w:i/>
          <w:color w:val="0000FF"/>
        </w:rPr>
        <w:tab/>
        <w:t>dàkóī</w:t>
      </w:r>
      <w:r w:rsidRPr="00B8501F">
        <w:rPr>
          <w:rFonts w:ascii="Doulos SIL" w:hAnsi="Doulos SIL"/>
          <w:i/>
          <w:color w:val="0000FF"/>
        </w:rPr>
        <w:tab/>
        <w:t>dàkɔ̂</w:t>
      </w:r>
      <w:r>
        <w:tab/>
        <w:t>‘catch (sth thrown)’</w:t>
      </w:r>
    </w:p>
    <w:p w14:paraId="65ECA4C0" w14:textId="77777777" w:rsidR="00F25BEE" w:rsidRDefault="00F25BEE" w:rsidP="009B53B0"/>
    <w:p w14:paraId="42794BF1" w14:textId="3CD15892" w:rsidR="00F25BEE" w:rsidRDefault="00F25BEE" w:rsidP="009B53B0">
      <w:r>
        <w:t xml:space="preserve">Given that </w:t>
      </w:r>
      <w:r w:rsidRPr="00543199">
        <w:rPr>
          <w:rFonts w:ascii="Doulos SIL" w:hAnsi="Doulos SIL"/>
          <w:i/>
          <w:color w:val="0000FF"/>
        </w:rPr>
        <w:t>i</w:t>
      </w:r>
      <w:r>
        <w:t xml:space="preserve"> and e are +ATR, while </w:t>
      </w:r>
      <w:r w:rsidRPr="00543199">
        <w:rPr>
          <w:rFonts w:ascii="Doulos SIL" w:hAnsi="Doulos SIL"/>
          <w:i/>
          <w:color w:val="0000FF"/>
        </w:rPr>
        <w:t>a</w:t>
      </w:r>
      <w:r>
        <w:t xml:space="preserve"> is </w:t>
      </w:r>
      <w:r>
        <w:noBreakHyphen/>
        <w:t xml:space="preserve">ATR, the recurrent opposition within third person pronouns between nonhuman </w:t>
      </w:r>
      <w:r w:rsidRPr="00543199">
        <w:rPr>
          <w:rFonts w:ascii="Doulos SIL" w:hAnsi="Doulos SIL"/>
          <w:i/>
          <w:color w:val="0000FF"/>
        </w:rPr>
        <w:t>e</w:t>
      </w:r>
      <w:r>
        <w:t xml:space="preserve"> ~ </w:t>
      </w:r>
      <w:r w:rsidRPr="00543199">
        <w:rPr>
          <w:rFonts w:ascii="Doulos SIL" w:hAnsi="Doulos SIL"/>
          <w:i/>
          <w:color w:val="0000FF"/>
        </w:rPr>
        <w:t>i</w:t>
      </w:r>
      <w:r>
        <w:t xml:space="preserve"> and human </w:t>
      </w:r>
      <w:r w:rsidRPr="00543199">
        <w:rPr>
          <w:rFonts w:ascii="Doulos SIL" w:hAnsi="Doulos SIL"/>
          <w:i/>
          <w:color w:val="0000FF"/>
        </w:rPr>
        <w:t>a</w:t>
      </w:r>
      <w:r>
        <w:t xml:space="preserve"> can be thought of as a kind of sound symbolism: +ATR = nonhuman and </w:t>
      </w:r>
      <w:r>
        <w:noBreakHyphen/>
        <w:t xml:space="preserve">ATR = human. In reflexive possessor pronouns, this is expanded by including second person pronouns in the +ATR group and first person pronouns in the </w:t>
      </w:r>
      <w:r>
        <w:noBreakHyphen/>
        <w:t>ATR group (§18.1.xxx).</w:t>
      </w:r>
    </w:p>
    <w:p w14:paraId="7DA66FBF" w14:textId="77777777" w:rsidR="009B53B0" w:rsidRDefault="009B53B0" w:rsidP="009B53B0"/>
    <w:p w14:paraId="674C7DF9" w14:textId="77777777" w:rsidR="009B53B0" w:rsidRDefault="009B53B0" w:rsidP="009B53B0"/>
    <w:p w14:paraId="7D0C98BD" w14:textId="48097812" w:rsidR="009B53B0" w:rsidRDefault="009B53B0" w:rsidP="009B53B0">
      <w:pPr>
        <w:pStyle w:val="Heading3"/>
      </w:pPr>
      <w:bookmarkStart w:id="317" w:name="_Toc342594017"/>
      <w:bookmarkStart w:id="318" w:name="_Toc342595091"/>
      <w:r w:rsidRPr="00BB08EA">
        <w:rPr>
          <w:rFonts w:ascii="Doulos SIL" w:hAnsi="Doulos SIL"/>
          <w:i/>
          <w:color w:val="0000FF"/>
        </w:rPr>
        <w:t>e/i</w:t>
      </w:r>
      <w:r>
        <w:t xml:space="preserve"> alternation</w:t>
      </w:r>
      <w:bookmarkEnd w:id="317"/>
      <w:bookmarkEnd w:id="318"/>
    </w:p>
    <w:p w14:paraId="7519E254" w14:textId="15762D70" w:rsidR="009B53B0" w:rsidRDefault="009B53B0" w:rsidP="009B53B0">
      <w:r>
        <w:t xml:space="preserve">Alternations between </w:t>
      </w:r>
      <w:r w:rsidRPr="00BB08EA">
        <w:rPr>
          <w:rFonts w:ascii="Doulos SIL" w:hAnsi="Doulos SIL"/>
          <w:i/>
          <w:color w:val="0000FF"/>
        </w:rPr>
        <w:t>e</w:t>
      </w:r>
      <w:r>
        <w:t xml:space="preserve"> and </w:t>
      </w:r>
      <w:r w:rsidRPr="00BB08EA">
        <w:rPr>
          <w:rFonts w:ascii="Doulos SIL" w:hAnsi="Doulos SIL"/>
          <w:i/>
          <w:color w:val="0000FF"/>
        </w:rPr>
        <w:t>i</w:t>
      </w:r>
      <w:r>
        <w:t xml:space="preserve"> (both +ATR) occur primarily in pronouns. The e variant occurs in isolation and clause-initially, while the i variant is typical of contractions with the final vowel of the preceding word. The most important affected pronouns are these:</w:t>
      </w:r>
    </w:p>
    <w:p w14:paraId="5311F49A" w14:textId="77777777" w:rsidR="009B53B0" w:rsidRDefault="009B53B0" w:rsidP="009B53B0"/>
    <w:p w14:paraId="50FEF092" w14:textId="5B2F5BB9" w:rsidR="009B53B0" w:rsidRDefault="009B53B0" w:rsidP="009B53B0">
      <w:pPr>
        <w:tabs>
          <w:tab w:val="clear" w:pos="369"/>
          <w:tab w:val="left" w:pos="720"/>
          <w:tab w:val="left" w:pos="1260"/>
          <w:tab w:val="left" w:pos="2430"/>
        </w:tabs>
      </w:pPr>
      <w:r>
        <w:t>(xx1)</w:t>
      </w:r>
      <w:r>
        <w:tab/>
        <w:t>a.</w:t>
      </w:r>
      <w:r>
        <w:tab/>
      </w:r>
      <w:r w:rsidRPr="00BB08EA">
        <w:rPr>
          <w:rFonts w:ascii="Doulos SIL" w:hAnsi="Doulos SIL"/>
          <w:i/>
          <w:color w:val="0000FF"/>
        </w:rPr>
        <w:t>è</w:t>
      </w:r>
      <w:r>
        <w:tab/>
        <w:t>nonhuman 3Sg</w:t>
      </w:r>
    </w:p>
    <w:p w14:paraId="71B9D5D6" w14:textId="1CFE4A4A" w:rsidR="009B53B0" w:rsidRDefault="009B53B0" w:rsidP="009B53B0">
      <w:pPr>
        <w:tabs>
          <w:tab w:val="clear" w:pos="369"/>
          <w:tab w:val="left" w:pos="720"/>
          <w:tab w:val="left" w:pos="1260"/>
          <w:tab w:val="left" w:pos="2430"/>
        </w:tabs>
      </w:pPr>
      <w:r>
        <w:tab/>
        <w:t>b.</w:t>
      </w:r>
      <w:r>
        <w:tab/>
      </w:r>
      <w:r w:rsidRPr="00BB08EA">
        <w:rPr>
          <w:rFonts w:ascii="Doulos SIL" w:hAnsi="Doulos SIL"/>
          <w:i/>
          <w:color w:val="0000FF"/>
        </w:rPr>
        <w:t>èèⁿ</w:t>
      </w:r>
      <w:r>
        <w:tab/>
        <w:t>nonhuman 3Pl</w:t>
      </w:r>
    </w:p>
    <w:p w14:paraId="412AAB66" w14:textId="3B24EEBD" w:rsidR="009B53B0" w:rsidRDefault="009B53B0" w:rsidP="009B53B0">
      <w:pPr>
        <w:tabs>
          <w:tab w:val="clear" w:pos="369"/>
          <w:tab w:val="left" w:pos="720"/>
          <w:tab w:val="left" w:pos="1260"/>
          <w:tab w:val="left" w:pos="2430"/>
        </w:tabs>
      </w:pPr>
      <w:r>
        <w:tab/>
        <w:t>c.</w:t>
      </w:r>
      <w:r>
        <w:tab/>
      </w:r>
      <w:r w:rsidRPr="00BB08EA">
        <w:rPr>
          <w:rFonts w:ascii="Doulos SIL" w:hAnsi="Doulos SIL"/>
          <w:i/>
          <w:color w:val="0000FF"/>
        </w:rPr>
        <w:t>ēēⁿ</w:t>
      </w:r>
      <w:r>
        <w:tab/>
        <w:t>2Pl</w:t>
      </w:r>
    </w:p>
    <w:p w14:paraId="42DEACB0" w14:textId="30604D7C" w:rsidR="009B53B0" w:rsidRPr="009B53B0" w:rsidRDefault="009B53B0" w:rsidP="009B53B0">
      <w:pPr>
        <w:tabs>
          <w:tab w:val="clear" w:pos="369"/>
          <w:tab w:val="left" w:pos="720"/>
          <w:tab w:val="left" w:pos="1260"/>
          <w:tab w:val="left" w:pos="2430"/>
        </w:tabs>
      </w:pPr>
      <w:r>
        <w:tab/>
        <w:t>d.</w:t>
      </w:r>
      <w:r>
        <w:tab/>
      </w:r>
      <w:r w:rsidRPr="00BB08EA">
        <w:rPr>
          <w:rFonts w:ascii="Doulos SIL" w:hAnsi="Doulos SIL"/>
          <w:i/>
          <w:color w:val="0000FF"/>
        </w:rPr>
        <w:t>ē</w:t>
      </w:r>
      <w:r>
        <w:tab/>
        <w:t>2Sg (in some contexts, e.g. reflexive)</w:t>
      </w:r>
    </w:p>
    <w:p w14:paraId="61E509C9" w14:textId="2483623F" w:rsidR="009B53B0" w:rsidRDefault="009B53B0" w:rsidP="009B53B0"/>
    <w:p w14:paraId="5F5CD13E" w14:textId="0CD89CE0" w:rsidR="009B53B0" w:rsidRPr="00BB08EA" w:rsidRDefault="009B53B0" w:rsidP="009B53B0">
      <w:r>
        <w:t xml:space="preserve">The most transparent instances of shift from </w:t>
      </w:r>
      <w:r w:rsidRPr="00BB08EA">
        <w:rPr>
          <w:rFonts w:ascii="Doulos SIL" w:hAnsi="Doulos SIL"/>
          <w:i/>
          <w:color w:val="0000FF"/>
        </w:rPr>
        <w:t>e</w:t>
      </w:r>
      <w:r>
        <w:t xml:space="preserve"> to </w:t>
      </w:r>
      <w:r w:rsidRPr="00BB08EA">
        <w:rPr>
          <w:rFonts w:ascii="Doulos SIL" w:hAnsi="Doulos SIL"/>
          <w:i/>
          <w:color w:val="0000FF"/>
        </w:rPr>
        <w:t>i</w:t>
      </w:r>
      <w:r>
        <w:t xml:space="preserve"> occurs when the pronominal immediately follows future </w:t>
      </w:r>
      <w:r w:rsidRPr="00BB08EA">
        <w:rPr>
          <w:rFonts w:ascii="Doulos SIL" w:hAnsi="Doulos SIL"/>
          <w:i/>
          <w:color w:val="0000FF"/>
        </w:rPr>
        <w:t>sà</w:t>
      </w:r>
      <w:r w:rsidRPr="00BB08EA">
        <w:t>, either as object or as possessor of object. The 2Pl morpheme escapes contraction as regular object but not as pseudo-reflexive object.</w:t>
      </w:r>
    </w:p>
    <w:p w14:paraId="06E45987" w14:textId="77777777" w:rsidR="009B53B0" w:rsidRPr="00BB08EA" w:rsidRDefault="009B53B0" w:rsidP="009B53B0"/>
    <w:p w14:paraId="44F7DD41" w14:textId="321615CE" w:rsidR="009B53B0" w:rsidRPr="00BB08EA" w:rsidRDefault="009B53B0" w:rsidP="009B53B0">
      <w:pPr>
        <w:tabs>
          <w:tab w:val="clear" w:pos="369"/>
          <w:tab w:val="left" w:pos="720"/>
          <w:tab w:val="left" w:pos="1260"/>
          <w:tab w:val="left" w:pos="2430"/>
        </w:tabs>
      </w:pPr>
      <w:r w:rsidRPr="00BB08EA">
        <w:t>(xx2)</w:t>
      </w:r>
      <w:r w:rsidRPr="00BB08EA">
        <w:tab/>
        <w:t>Future plus preverbal object</w:t>
      </w:r>
    </w:p>
    <w:p w14:paraId="565FBE58" w14:textId="77777777" w:rsidR="009B53B0" w:rsidRDefault="009B53B0" w:rsidP="009B53B0">
      <w:pPr>
        <w:tabs>
          <w:tab w:val="clear" w:pos="369"/>
          <w:tab w:val="left" w:pos="720"/>
          <w:tab w:val="left" w:pos="1260"/>
          <w:tab w:val="left" w:pos="2430"/>
        </w:tabs>
      </w:pPr>
    </w:p>
    <w:p w14:paraId="1AF7C305" w14:textId="5E7406D6" w:rsidR="009B53B0" w:rsidRDefault="009B53B0" w:rsidP="009B53B0">
      <w:pPr>
        <w:tabs>
          <w:tab w:val="clear" w:pos="369"/>
          <w:tab w:val="left" w:pos="720"/>
          <w:tab w:val="left" w:pos="1260"/>
          <w:tab w:val="left" w:pos="2430"/>
        </w:tabs>
      </w:pPr>
      <w:r>
        <w:tab/>
        <w:t>a.</w:t>
      </w:r>
      <w:r>
        <w:tab/>
      </w:r>
      <w:r w:rsidRPr="00BB08EA">
        <w:rPr>
          <w:rFonts w:ascii="Doulos SIL" w:hAnsi="Doulos SIL"/>
          <w:i/>
          <w:color w:val="0000FF"/>
        </w:rPr>
        <w:t>sí=ì</w:t>
      </w:r>
      <w:r>
        <w:tab/>
        <w:t>nonhuman 3Sg</w:t>
      </w:r>
    </w:p>
    <w:p w14:paraId="2E0145DF" w14:textId="18FCA39F" w:rsidR="009B53B0" w:rsidRDefault="009B53B0" w:rsidP="009B53B0">
      <w:pPr>
        <w:tabs>
          <w:tab w:val="clear" w:pos="369"/>
          <w:tab w:val="left" w:pos="720"/>
          <w:tab w:val="left" w:pos="1260"/>
          <w:tab w:val="left" w:pos="2430"/>
        </w:tabs>
      </w:pPr>
      <w:r>
        <w:tab/>
        <w:t>b.</w:t>
      </w:r>
      <w:r>
        <w:tab/>
      </w:r>
      <w:r w:rsidRPr="00BB08EA">
        <w:rPr>
          <w:rFonts w:ascii="Doulos SIL" w:hAnsi="Doulos SIL"/>
          <w:i/>
          <w:color w:val="0000FF"/>
        </w:rPr>
        <w:t>sí=ìⁿ</w:t>
      </w:r>
      <w:r>
        <w:tab/>
        <w:t>nonhuman 3Pl</w:t>
      </w:r>
    </w:p>
    <w:p w14:paraId="01E2588D" w14:textId="0FC08F6E" w:rsidR="009B53B0" w:rsidRDefault="009B53B0" w:rsidP="009B53B0">
      <w:pPr>
        <w:tabs>
          <w:tab w:val="clear" w:pos="369"/>
          <w:tab w:val="left" w:pos="720"/>
          <w:tab w:val="left" w:pos="1260"/>
          <w:tab w:val="left" w:pos="2430"/>
        </w:tabs>
      </w:pPr>
      <w:r>
        <w:tab/>
        <w:t>c.</w:t>
      </w:r>
      <w:r>
        <w:tab/>
      </w:r>
      <w:r w:rsidRPr="00BB08EA">
        <w:rPr>
          <w:rFonts w:ascii="Doulos SIL" w:hAnsi="Doulos SIL"/>
          <w:i/>
          <w:color w:val="0000FF"/>
        </w:rPr>
        <w:t>sà ééⁿ</w:t>
      </w:r>
      <w:r>
        <w:tab/>
        <w:t>2Pl (object)</w:t>
      </w:r>
    </w:p>
    <w:p w14:paraId="13E9E9F1" w14:textId="64B6D4C5" w:rsidR="009B53B0" w:rsidRDefault="009B53B0" w:rsidP="009B53B0">
      <w:pPr>
        <w:tabs>
          <w:tab w:val="clear" w:pos="369"/>
          <w:tab w:val="left" w:pos="720"/>
          <w:tab w:val="left" w:pos="1260"/>
          <w:tab w:val="left" w:pos="2430"/>
        </w:tabs>
      </w:pPr>
      <w:r>
        <w:tab/>
      </w:r>
      <w:r>
        <w:tab/>
      </w:r>
      <w:r w:rsidRPr="00BB08EA">
        <w:rPr>
          <w:rFonts w:ascii="Doulos SIL" w:hAnsi="Doulos SIL"/>
          <w:i/>
          <w:color w:val="0000FF"/>
        </w:rPr>
        <w:t>sì=ìⁿ</w:t>
      </w:r>
      <w:r>
        <w:tab/>
        <w:t xml:space="preserve">pseudo-reflexive </w:t>
      </w:r>
    </w:p>
    <w:p w14:paraId="636BD936" w14:textId="1D4A7085" w:rsidR="009B53B0" w:rsidRPr="009B53B0" w:rsidRDefault="009B53B0" w:rsidP="009B53B0">
      <w:pPr>
        <w:tabs>
          <w:tab w:val="clear" w:pos="369"/>
          <w:tab w:val="left" w:pos="720"/>
          <w:tab w:val="left" w:pos="1260"/>
          <w:tab w:val="left" w:pos="2430"/>
        </w:tabs>
      </w:pPr>
      <w:r>
        <w:tab/>
        <w:t>d.</w:t>
      </w:r>
      <w:r>
        <w:tab/>
      </w:r>
      <w:r w:rsidRPr="00BB08EA">
        <w:rPr>
          <w:rFonts w:ascii="Doulos SIL" w:hAnsi="Doulos SIL"/>
          <w:i/>
          <w:color w:val="0000FF"/>
        </w:rPr>
        <w:t>sì=ì</w:t>
      </w:r>
      <w:r>
        <w:tab/>
        <w:t>2Sg (pseudo-reflexive)</w:t>
      </w:r>
    </w:p>
    <w:p w14:paraId="798954B3" w14:textId="77777777" w:rsidR="009B53B0" w:rsidRDefault="009B53B0" w:rsidP="009B53B0"/>
    <w:p w14:paraId="6D06EB27" w14:textId="24863031" w:rsidR="009B53B0" w:rsidRDefault="009B53B0" w:rsidP="009B53B0">
      <w:r>
        <w:t>Somewhat similar contractions occur in two-clause adjunction constructions, see §15.2.1.3 below.</w:t>
      </w:r>
    </w:p>
    <w:p w14:paraId="47D72A7F" w14:textId="03D7280E" w:rsidR="009B53B0" w:rsidRDefault="009B53B0" w:rsidP="009B53B0">
      <w:r>
        <w:tab/>
      </w:r>
      <w:r w:rsidR="0010518B">
        <w:t xml:space="preserve">The verb ‘go’ (perfective </w:t>
      </w:r>
      <w:r w:rsidR="0010518B" w:rsidRPr="00BB08EA">
        <w:rPr>
          <w:rFonts w:ascii="Doulos SIL" w:hAnsi="Doulos SIL"/>
          <w:i/>
          <w:color w:val="0000FF"/>
        </w:rPr>
        <w:t>tɛ̀ʔɛ́</w:t>
      </w:r>
      <w:r w:rsidR="0010518B">
        <w:t xml:space="preserve"> ~ </w:t>
      </w:r>
      <w:r w:rsidR="0010518B" w:rsidRPr="00BB08EA">
        <w:rPr>
          <w:rFonts w:ascii="Doulos SIL" w:hAnsi="Doulos SIL"/>
          <w:i/>
          <w:color w:val="0000FF"/>
        </w:rPr>
        <w:t>tɛ́ʔɛ́</w:t>
      </w:r>
      <w:r w:rsidR="0010518B">
        <w:t xml:space="preserve">, imperfective </w:t>
      </w:r>
      <w:r w:rsidR="0010518B" w:rsidRPr="00BB08EA">
        <w:rPr>
          <w:rFonts w:ascii="Doulos SIL" w:hAnsi="Doulos SIL"/>
          <w:i/>
          <w:color w:val="0000FF"/>
        </w:rPr>
        <w:t>táʔá</w:t>
      </w:r>
      <w:r w:rsidR="0010518B">
        <w:t xml:space="preserve"> ) has a variant form </w:t>
      </w:r>
      <w:r w:rsidR="0010518B" w:rsidRPr="00BB08EA">
        <w:rPr>
          <w:rFonts w:ascii="Doulos SIL" w:hAnsi="Doulos SIL"/>
          <w:i/>
          <w:color w:val="0000FF"/>
        </w:rPr>
        <w:t>tíʔí</w:t>
      </w:r>
      <w:r w:rsidR="0010518B">
        <w:t xml:space="preserve"> as first verb in a two-clause adjunction construction, i.e. a construction where the first verb usually contracts with the following pronominal second subject. It is likely that this originated in combinations where the verb was followed by an </w:t>
      </w:r>
      <w:r w:rsidR="0010518B" w:rsidRPr="00BB08EA">
        <w:rPr>
          <w:rFonts w:ascii="Doulos SIL" w:hAnsi="Doulos SIL"/>
          <w:i/>
          <w:color w:val="0000FF"/>
        </w:rPr>
        <w:t>e</w:t>
      </w:r>
      <w:r w:rsidR="0010518B">
        <w:noBreakHyphen/>
        <w:t xml:space="preserve">initial pronoun, most often nonhuman 3Sg </w:t>
      </w:r>
      <w:r w:rsidR="0010518B" w:rsidRPr="00BB08EA">
        <w:rPr>
          <w:rFonts w:ascii="Doulos SIL" w:hAnsi="Doulos SIL"/>
          <w:i/>
          <w:color w:val="0000FF"/>
        </w:rPr>
        <w:t>è</w:t>
      </w:r>
      <w:r w:rsidR="0010518B">
        <w:t xml:space="preserve">, </w:t>
      </w:r>
      <w:r w:rsidR="008B5865">
        <w:t xml:space="preserve">which becomes </w:t>
      </w:r>
      <w:r w:rsidR="008B5865" w:rsidRPr="00BB08EA">
        <w:rPr>
          <w:rFonts w:ascii="Doulos SIL" w:hAnsi="Doulos SIL"/>
          <w:i/>
          <w:color w:val="0000FF"/>
        </w:rPr>
        <w:t>i</w:t>
      </w:r>
      <w:r w:rsidR="008B5865">
        <w:t xml:space="preserve"> in contractions</w:t>
      </w:r>
      <w:r w:rsidR="0010518B">
        <w:t>.</w:t>
      </w:r>
      <w:r w:rsidR="008B5865">
        <w:t xml:space="preserve"> The </w:t>
      </w:r>
      <w:r w:rsidR="008B5865" w:rsidRPr="00BB08EA">
        <w:rPr>
          <w:rFonts w:ascii="Doulos SIL" w:hAnsi="Doulos SIL"/>
          <w:i/>
          <w:color w:val="0000FF"/>
        </w:rPr>
        <w:t>i</w:t>
      </w:r>
      <w:r w:rsidR="008B5865">
        <w:t xml:space="preserve">-vowel idiosyncratically spread leftward to the first syllable of ‘go’. </w:t>
      </w:r>
    </w:p>
    <w:p w14:paraId="6C01DA49" w14:textId="77777777" w:rsidR="008B5865" w:rsidRDefault="008B5865" w:rsidP="009B53B0"/>
    <w:p w14:paraId="1E202293" w14:textId="3BF22265" w:rsidR="008B5865" w:rsidRPr="00BB08EA" w:rsidRDefault="008B5865" w:rsidP="008B5865">
      <w:pPr>
        <w:tabs>
          <w:tab w:val="clear" w:pos="369"/>
          <w:tab w:val="left" w:pos="720"/>
          <w:tab w:val="left" w:pos="1080"/>
          <w:tab w:val="left" w:pos="2700"/>
          <w:tab w:val="left" w:pos="3780"/>
          <w:tab w:val="left" w:pos="5040"/>
          <w:tab w:val="left" w:pos="6300"/>
        </w:tabs>
        <w:rPr>
          <w:rFonts w:ascii="Doulos SIL" w:hAnsi="Doulos SIL"/>
          <w:i/>
          <w:color w:val="0000FF"/>
        </w:rPr>
      </w:pPr>
      <w:r>
        <w:t>(xx1)</w:t>
      </w:r>
      <w:r>
        <w:tab/>
        <w:t>a.</w:t>
      </w:r>
      <w:r>
        <w:tab/>
      </w:r>
      <w:r w:rsidRPr="00BB08EA">
        <w:rPr>
          <w:rFonts w:ascii="Doulos SIL" w:hAnsi="Doulos SIL"/>
          <w:i/>
          <w:color w:val="0000FF"/>
        </w:rPr>
        <w:t>[jɛ̀r-rá=</w:t>
      </w:r>
      <w:r w:rsidRPr="00BB08EA">
        <w:rPr>
          <w:rFonts w:ascii="Doulos SIL" w:hAnsi="Doulos SIL"/>
          <w:i/>
          <w:color w:val="0000FF"/>
        </w:rPr>
        <w:sym w:font="Symbol" w:char="F0C6"/>
      </w:r>
      <w:r w:rsidRPr="00BB08EA">
        <w:rPr>
          <w:rFonts w:ascii="Doulos SIL" w:hAnsi="Doulos SIL"/>
          <w:i/>
          <w:color w:val="0000FF"/>
        </w:rPr>
        <w:tab/>
        <w:t>tíʔ=]</w:t>
      </w:r>
      <w:r w:rsidRPr="00BB08EA">
        <w:rPr>
          <w:rFonts w:ascii="Doulos SIL" w:hAnsi="Doulos SIL"/>
          <w:i/>
          <w:color w:val="0000FF"/>
        </w:rPr>
        <w:tab/>
        <w:t>[í</w:t>
      </w:r>
      <w:r w:rsidRPr="00BB08EA">
        <w:rPr>
          <w:rFonts w:ascii="Doulos SIL" w:hAnsi="Doulos SIL"/>
          <w:i/>
          <w:color w:val="0000FF"/>
        </w:rPr>
        <w:tab/>
        <w:t>bǎl</w:t>
      </w:r>
      <w:r w:rsidRPr="00BB08EA">
        <w:rPr>
          <w:rFonts w:ascii="Doulos SIL" w:hAnsi="Doulos SIL"/>
          <w:i/>
          <w:color w:val="0000FF"/>
        </w:rPr>
        <w:tab/>
        <w:t>dāà]</w:t>
      </w:r>
    </w:p>
    <w:p w14:paraId="4EA20C42" w14:textId="531E551B" w:rsidR="008B5865" w:rsidRDefault="008B5865" w:rsidP="008B5865">
      <w:pPr>
        <w:tabs>
          <w:tab w:val="clear" w:pos="369"/>
          <w:tab w:val="left" w:pos="720"/>
          <w:tab w:val="left" w:pos="1080"/>
          <w:tab w:val="left" w:pos="2700"/>
          <w:tab w:val="left" w:pos="3780"/>
          <w:tab w:val="left" w:pos="5040"/>
          <w:tab w:val="left" w:pos="6300"/>
        </w:tabs>
      </w:pPr>
      <w:r>
        <w:tab/>
      </w:r>
      <w:r>
        <w:tab/>
        <w:t>[lion-Nom=Ipfv</w:t>
      </w:r>
      <w:r>
        <w:tab/>
        <w:t>go.Pfv]</w:t>
      </w:r>
      <w:r>
        <w:tab/>
        <w:t>[3SgNonh</w:t>
      </w:r>
      <w:r>
        <w:tab/>
        <w:t>stand.Adjn</w:t>
      </w:r>
      <w:r>
        <w:tab/>
        <w:t>mouth]</w:t>
      </w:r>
    </w:p>
    <w:p w14:paraId="7E7E012D" w14:textId="05FE402D" w:rsidR="008B5865" w:rsidRDefault="008B5865" w:rsidP="008B5865">
      <w:pPr>
        <w:tabs>
          <w:tab w:val="clear" w:pos="369"/>
          <w:tab w:val="left" w:pos="720"/>
          <w:tab w:val="left" w:pos="1080"/>
        </w:tabs>
      </w:pPr>
      <w:r>
        <w:lastRenderedPageBreak/>
        <w:tab/>
      </w:r>
      <w:r>
        <w:tab/>
        <w:t>‘The lion went and stopped at the edge (of the hole).’ (2016_02 @ 02:40)</w:t>
      </w:r>
    </w:p>
    <w:p w14:paraId="57F9BDA1" w14:textId="77777777" w:rsidR="008B5865" w:rsidRDefault="008B5865" w:rsidP="008B5865">
      <w:pPr>
        <w:tabs>
          <w:tab w:val="clear" w:pos="369"/>
          <w:tab w:val="left" w:pos="720"/>
          <w:tab w:val="left" w:pos="1080"/>
        </w:tabs>
      </w:pPr>
    </w:p>
    <w:p w14:paraId="67CF0459" w14:textId="0AD5BD0E" w:rsidR="008B5865" w:rsidRDefault="008B5865" w:rsidP="008B5865">
      <w:pPr>
        <w:tabs>
          <w:tab w:val="clear" w:pos="369"/>
          <w:tab w:val="left" w:pos="720"/>
          <w:tab w:val="left" w:pos="1080"/>
          <w:tab w:val="left" w:pos="2340"/>
          <w:tab w:val="left" w:pos="3330"/>
          <w:tab w:val="left" w:pos="4410"/>
          <w:tab w:val="left" w:pos="5400"/>
        </w:tabs>
      </w:pPr>
      <w:r>
        <w:tab/>
        <w:t>b.</w:t>
      </w:r>
      <w:r>
        <w:tab/>
      </w:r>
      <w:r w:rsidRPr="00CC458D">
        <w:rPr>
          <w:rFonts w:ascii="Doulos SIL" w:hAnsi="Doulos SIL"/>
          <w:i/>
          <w:color w:val="0000FF"/>
        </w:rPr>
        <w:t>[è</w:t>
      </w:r>
      <w:r w:rsidRPr="00CC458D">
        <w:rPr>
          <w:rFonts w:ascii="Doulos SIL" w:hAnsi="Doulos SIL"/>
          <w:i/>
          <w:color w:val="0000FF"/>
        </w:rPr>
        <w:tab/>
        <w:t>tíʔ=</w:t>
      </w:r>
      <w:r>
        <w:rPr>
          <w:rFonts w:ascii="Doulos SIL" w:hAnsi="Doulos SIL"/>
          <w:i/>
          <w:color w:val="0000FF"/>
        </w:rPr>
        <w:t>]</w:t>
      </w:r>
      <w:r w:rsidRPr="00CC458D">
        <w:rPr>
          <w:rFonts w:ascii="Doulos SIL" w:hAnsi="Doulos SIL"/>
          <w:i/>
          <w:color w:val="0000FF"/>
        </w:rPr>
        <w:tab/>
      </w:r>
      <w:r>
        <w:rPr>
          <w:rFonts w:ascii="Doulos SIL" w:hAnsi="Doulos SIL"/>
          <w:i/>
          <w:color w:val="0000FF"/>
        </w:rPr>
        <w:t>[</w:t>
      </w:r>
      <w:r w:rsidRPr="00CC458D">
        <w:rPr>
          <w:rFonts w:ascii="Doulos SIL" w:hAnsi="Doulos SIL"/>
          <w:i/>
          <w:color w:val="0000FF"/>
        </w:rPr>
        <w:t>í</w:t>
      </w:r>
      <w:r w:rsidRPr="00CC458D">
        <w:rPr>
          <w:rFonts w:ascii="Doulos SIL" w:hAnsi="Doulos SIL"/>
          <w:i/>
          <w:color w:val="0000FF"/>
        </w:rPr>
        <w:tab/>
        <w:t>bàà</w:t>
      </w:r>
      <w:r w:rsidRPr="00CC458D">
        <w:rPr>
          <w:rFonts w:ascii="Doulos SIL" w:hAnsi="Doulos SIL"/>
          <w:i/>
          <w:color w:val="0000FF"/>
        </w:rPr>
        <w:tab/>
        <w:t xml:space="preserve">fō→ </w:t>
      </w:r>
      <w:r w:rsidRPr="00CC458D">
        <w:t>—</w:t>
      </w:r>
      <w:r>
        <w:rPr>
          <w:rFonts w:ascii="Doulos SIL" w:hAnsi="Doulos SIL"/>
          <w:i/>
          <w:color w:val="0000FF"/>
        </w:rPr>
        <w:t>]</w:t>
      </w:r>
    </w:p>
    <w:p w14:paraId="3B4C7795" w14:textId="408A9005" w:rsidR="008B5865" w:rsidRDefault="008B5865" w:rsidP="008B5865">
      <w:pPr>
        <w:tabs>
          <w:tab w:val="clear" w:pos="369"/>
          <w:tab w:val="left" w:pos="720"/>
          <w:tab w:val="left" w:pos="1080"/>
          <w:tab w:val="left" w:pos="2340"/>
          <w:tab w:val="left" w:pos="3330"/>
          <w:tab w:val="left" w:pos="4410"/>
          <w:tab w:val="left" w:pos="5400"/>
        </w:tabs>
      </w:pPr>
      <w:r>
        <w:tab/>
      </w:r>
      <w:r>
        <w:tab/>
      </w:r>
      <w:r w:rsidRPr="00CC458D">
        <w:t>[3SgNonh</w:t>
      </w:r>
      <w:r w:rsidRPr="00CC458D">
        <w:tab/>
        <w:t>go.Pfv</w:t>
      </w:r>
      <w:r>
        <w:t>]</w:t>
      </w:r>
      <w:r w:rsidRPr="00CC458D">
        <w:tab/>
      </w:r>
      <w:r>
        <w:t>[</w:t>
      </w:r>
      <w:r w:rsidRPr="00CC458D">
        <w:t>3SgNonh</w:t>
      </w:r>
      <w:r w:rsidRPr="00CC458D">
        <w:tab/>
        <w:t>put.down.Ipfv</w:t>
      </w:r>
      <w:r w:rsidRPr="00CC458D">
        <w:tab/>
        <w:t>until</w:t>
      </w:r>
      <w:r>
        <w:t xml:space="preserve"> —]</w:t>
      </w:r>
    </w:p>
    <w:p w14:paraId="622E9115" w14:textId="67C19002" w:rsidR="008B5865" w:rsidRPr="008B5865" w:rsidRDefault="008B5865" w:rsidP="008B5865">
      <w:pPr>
        <w:tabs>
          <w:tab w:val="clear" w:pos="369"/>
          <w:tab w:val="left" w:pos="720"/>
          <w:tab w:val="left" w:pos="1080"/>
        </w:tabs>
      </w:pPr>
      <w:r>
        <w:tab/>
      </w:r>
      <w:r>
        <w:tab/>
        <w:t>‘It went and put it down all the way to—’ (2016_01 @ 03:31)</w:t>
      </w:r>
    </w:p>
    <w:p w14:paraId="3080849F" w14:textId="71A3A6A2" w:rsidR="007878CF" w:rsidRDefault="00E7190D" w:rsidP="00E7190D">
      <w:pPr>
        <w:pStyle w:val="Heading2"/>
      </w:pPr>
      <w:bookmarkStart w:id="319" w:name="_Toc342594018"/>
      <w:bookmarkStart w:id="320" w:name="_Toc342595092"/>
      <w:r>
        <w:t>Verb-stem ablaut</w:t>
      </w:r>
      <w:bookmarkEnd w:id="319"/>
      <w:bookmarkEnd w:id="320"/>
    </w:p>
    <w:p w14:paraId="463FB893" w14:textId="226FA2D0" w:rsidR="00F25BEE" w:rsidRDefault="00E7190D" w:rsidP="00E7190D">
      <w:r>
        <w:t>Each regular verb occurs in a number of TAM inflections.</w:t>
      </w:r>
      <w:r w:rsidR="00F25BEE">
        <w:t xml:space="preserve"> These are distinguished from each other partly by inflectional morphemes that follow the subject NP, and partly by verb-stem alternations. </w:t>
      </w:r>
    </w:p>
    <w:p w14:paraId="6E072051" w14:textId="0E1A4F67" w:rsidR="00F25BEE" w:rsidRDefault="00F25BEE" w:rsidP="00E7190D">
      <w:r>
        <w:tab/>
        <w:t>As explained in §10.1.2, the imperfective stem has the most lexically specific information (vocalism, tone), and I generally use it as a citation form. The perfective is characterized by a final front vowel {</w:t>
      </w:r>
      <w:r w:rsidRPr="00543199">
        <w:rPr>
          <w:rFonts w:ascii="Doulos SIL" w:hAnsi="Doulos SIL"/>
          <w:i/>
          <w:color w:val="0000FF"/>
        </w:rPr>
        <w:t>i e ɛ</w:t>
      </w:r>
      <w:r>
        <w:t xml:space="preserve">}, which can be analysed either as a suffix or as a final-vowel (and in some cases stem-wide) vowel mutation. Perfectives with mid-height </w:t>
      </w:r>
      <w:r w:rsidRPr="00543199">
        <w:rPr>
          <w:rFonts w:ascii="Doulos SIL" w:hAnsi="Doulos SIL"/>
          <w:i/>
          <w:color w:val="0000FF"/>
        </w:rPr>
        <w:t>e</w:t>
      </w:r>
      <w:r>
        <w:t xml:space="preserve"> or </w:t>
      </w:r>
      <w:r w:rsidRPr="00543199">
        <w:rPr>
          <w:rFonts w:ascii="Doulos SIL" w:hAnsi="Doulos SIL"/>
          <w:i/>
          <w:color w:val="0000FF"/>
        </w:rPr>
        <w:t>ɛ</w:t>
      </w:r>
      <w:r>
        <w:t xml:space="preserve"> form one subset of perfectives, the choice between the two depending on ATR</w:t>
      </w:r>
      <w:r>
        <w:noBreakHyphen/>
        <w:t xml:space="preserve">harmonic class (xx1a); those with </w:t>
      </w:r>
      <w:r w:rsidRPr="00543199">
        <w:rPr>
          <w:rFonts w:ascii="Doulos SIL" w:hAnsi="Doulos SIL"/>
          <w:i/>
          <w:color w:val="0000FF"/>
        </w:rPr>
        <w:t>i</w:t>
      </w:r>
      <w:r>
        <w:t xml:space="preserve"> are a second subset (xx1b). </w:t>
      </w:r>
    </w:p>
    <w:p w14:paraId="12D35FBB" w14:textId="77777777" w:rsidR="00F25BEE" w:rsidRDefault="00F25BEE" w:rsidP="00E7190D"/>
    <w:p w14:paraId="3C48105E" w14:textId="58C2D159" w:rsidR="00F25BEE" w:rsidRDefault="00F25BEE" w:rsidP="00F25BEE">
      <w:pPr>
        <w:tabs>
          <w:tab w:val="clear" w:pos="369"/>
          <w:tab w:val="left" w:pos="720"/>
          <w:tab w:val="left" w:pos="1080"/>
          <w:tab w:val="left" w:pos="2880"/>
          <w:tab w:val="left" w:pos="4770"/>
        </w:tabs>
      </w:pPr>
      <w:r>
        <w:t>(xx1)</w:t>
      </w:r>
      <w:r>
        <w:tab/>
      </w:r>
      <w:r>
        <w:tab/>
        <w:t>imperfective</w:t>
      </w:r>
      <w:r>
        <w:tab/>
        <w:t>perfective +3Sg</w:t>
      </w:r>
      <w:r>
        <w:tab/>
        <w:t>gloss</w:t>
      </w:r>
    </w:p>
    <w:p w14:paraId="57E30B5E" w14:textId="77777777" w:rsidR="00F25BEE" w:rsidRDefault="00F25BEE" w:rsidP="00F25BEE">
      <w:pPr>
        <w:tabs>
          <w:tab w:val="clear" w:pos="369"/>
          <w:tab w:val="left" w:pos="720"/>
          <w:tab w:val="left" w:pos="1080"/>
          <w:tab w:val="left" w:pos="2880"/>
          <w:tab w:val="left" w:pos="4770"/>
        </w:tabs>
      </w:pPr>
    </w:p>
    <w:p w14:paraId="3C37F522" w14:textId="1C786B6D" w:rsidR="00F25BEE" w:rsidRDefault="00F25BEE" w:rsidP="00F25BEE">
      <w:pPr>
        <w:tabs>
          <w:tab w:val="clear" w:pos="369"/>
          <w:tab w:val="left" w:pos="720"/>
          <w:tab w:val="left" w:pos="1080"/>
          <w:tab w:val="left" w:pos="2880"/>
          <w:tab w:val="left" w:pos="4770"/>
        </w:tabs>
      </w:pPr>
      <w:r>
        <w:tab/>
        <w:t>a.</w:t>
      </w:r>
      <w:r>
        <w:tab/>
      </w:r>
      <w:r w:rsidRPr="00543199">
        <w:rPr>
          <w:rFonts w:ascii="Doulos SIL" w:hAnsi="Doulos SIL"/>
          <w:i/>
          <w:color w:val="0000FF"/>
        </w:rPr>
        <w:t>ɲìnâ</w:t>
      </w:r>
      <w:r w:rsidRPr="00543199">
        <w:rPr>
          <w:rFonts w:ascii="Doulos SIL" w:hAnsi="Doulos SIL"/>
          <w:i/>
          <w:color w:val="0000FF"/>
        </w:rPr>
        <w:tab/>
        <w:t>ɲìnɛ́</w:t>
      </w:r>
      <w:r>
        <w:tab/>
        <w:t>‘forget’</w:t>
      </w:r>
    </w:p>
    <w:p w14:paraId="52BDEB85" w14:textId="4AAB59D6" w:rsidR="00F25BEE" w:rsidRDefault="00F25BEE" w:rsidP="00F25BEE">
      <w:pPr>
        <w:tabs>
          <w:tab w:val="clear" w:pos="369"/>
          <w:tab w:val="left" w:pos="720"/>
          <w:tab w:val="left" w:pos="1080"/>
          <w:tab w:val="left" w:pos="2880"/>
          <w:tab w:val="left" w:pos="4770"/>
        </w:tabs>
      </w:pPr>
      <w:r>
        <w:tab/>
      </w:r>
      <w:r>
        <w:tab/>
      </w:r>
      <w:r w:rsidRPr="00543199">
        <w:rPr>
          <w:rFonts w:ascii="Doulos SIL" w:hAnsi="Doulos SIL"/>
          <w:i/>
          <w:color w:val="0000FF"/>
        </w:rPr>
        <w:t>wàá</w:t>
      </w:r>
      <w:r w:rsidRPr="00543199">
        <w:rPr>
          <w:rFonts w:ascii="Doulos SIL" w:hAnsi="Doulos SIL"/>
          <w:i/>
          <w:color w:val="0000FF"/>
        </w:rPr>
        <w:tab/>
        <w:t>wěē</w:t>
      </w:r>
      <w:r>
        <w:tab/>
        <w:t>‘go’</w:t>
      </w:r>
    </w:p>
    <w:p w14:paraId="2AA25650" w14:textId="78CE3080" w:rsidR="00F25BEE" w:rsidRDefault="00F25BEE" w:rsidP="00F25BEE">
      <w:pPr>
        <w:tabs>
          <w:tab w:val="clear" w:pos="369"/>
          <w:tab w:val="left" w:pos="720"/>
          <w:tab w:val="left" w:pos="1080"/>
          <w:tab w:val="left" w:pos="2880"/>
          <w:tab w:val="left" w:pos="4770"/>
        </w:tabs>
      </w:pPr>
      <w:r>
        <w:tab/>
      </w:r>
      <w:r>
        <w:tab/>
      </w:r>
      <w:r w:rsidRPr="00543199">
        <w:rPr>
          <w:rFonts w:ascii="Doulos SIL" w:hAnsi="Doulos SIL"/>
          <w:i/>
          <w:color w:val="0000FF"/>
        </w:rPr>
        <w:t>dàʔà</w:t>
      </w:r>
      <w:r w:rsidRPr="00543199">
        <w:rPr>
          <w:rFonts w:ascii="Doulos SIL" w:hAnsi="Doulos SIL"/>
          <w:i/>
          <w:color w:val="0000FF"/>
        </w:rPr>
        <w:tab/>
        <w:t>dɛ̀ʔɛ́(ɛ̄)</w:t>
      </w:r>
      <w:r>
        <w:tab/>
        <w:t>‘escape’</w:t>
      </w:r>
    </w:p>
    <w:p w14:paraId="148F0FD9" w14:textId="77777777" w:rsidR="00F25BEE" w:rsidRDefault="00F25BEE" w:rsidP="00F25BEE">
      <w:pPr>
        <w:tabs>
          <w:tab w:val="clear" w:pos="369"/>
          <w:tab w:val="left" w:pos="720"/>
          <w:tab w:val="left" w:pos="1080"/>
          <w:tab w:val="left" w:pos="2880"/>
          <w:tab w:val="left" w:pos="4770"/>
        </w:tabs>
      </w:pPr>
    </w:p>
    <w:p w14:paraId="4F5FC139" w14:textId="2D77C504" w:rsidR="00F25BEE" w:rsidRDefault="00F25BEE" w:rsidP="00F25BEE">
      <w:pPr>
        <w:tabs>
          <w:tab w:val="clear" w:pos="369"/>
          <w:tab w:val="left" w:pos="720"/>
          <w:tab w:val="left" w:pos="1080"/>
          <w:tab w:val="left" w:pos="2880"/>
          <w:tab w:val="left" w:pos="4770"/>
        </w:tabs>
      </w:pPr>
      <w:r>
        <w:tab/>
        <w:t>b.</w:t>
      </w:r>
      <w:r>
        <w:tab/>
      </w:r>
      <w:r w:rsidRPr="00543199">
        <w:rPr>
          <w:rFonts w:ascii="Doulos SIL" w:hAnsi="Doulos SIL"/>
          <w:i/>
          <w:color w:val="0000FF"/>
        </w:rPr>
        <w:t>búlɔ́</w:t>
      </w:r>
      <w:r w:rsidRPr="00543199">
        <w:rPr>
          <w:rFonts w:ascii="Doulos SIL" w:hAnsi="Doulos SIL"/>
          <w:i/>
          <w:color w:val="0000FF"/>
        </w:rPr>
        <w:tab/>
        <w:t>bùlí</w:t>
      </w:r>
      <w:r>
        <w:tab/>
        <w:t>‘go back’</w:t>
      </w:r>
    </w:p>
    <w:p w14:paraId="19279663" w14:textId="2C9090CE" w:rsidR="00F25BEE" w:rsidRPr="00F25BEE" w:rsidRDefault="00F25BEE" w:rsidP="00F25BEE">
      <w:pPr>
        <w:tabs>
          <w:tab w:val="clear" w:pos="369"/>
          <w:tab w:val="left" w:pos="720"/>
          <w:tab w:val="left" w:pos="1080"/>
          <w:tab w:val="left" w:pos="2880"/>
          <w:tab w:val="left" w:pos="4770"/>
        </w:tabs>
      </w:pPr>
      <w:r>
        <w:tab/>
      </w:r>
      <w:r>
        <w:tab/>
      </w:r>
      <w:r w:rsidRPr="00543199">
        <w:rPr>
          <w:rFonts w:ascii="Doulos SIL" w:hAnsi="Doulos SIL"/>
          <w:i/>
          <w:color w:val="0000FF"/>
        </w:rPr>
        <w:t>díbɛ́</w:t>
      </w:r>
      <w:r w:rsidRPr="00543199">
        <w:rPr>
          <w:rFonts w:ascii="Doulos SIL" w:hAnsi="Doulos SIL"/>
          <w:i/>
          <w:color w:val="0000FF"/>
        </w:rPr>
        <w:tab/>
        <w:t>dìbí</w:t>
      </w:r>
      <w:r>
        <w:tab/>
        <w:t>‘be extinguished’</w:t>
      </w:r>
    </w:p>
    <w:p w14:paraId="4D6CA366" w14:textId="77777777" w:rsidR="007878CF" w:rsidRDefault="007878CF" w:rsidP="00A00433">
      <w:pPr>
        <w:pStyle w:val="Heading2"/>
      </w:pPr>
      <w:bookmarkStart w:id="321" w:name="_Toc508942616"/>
      <w:bookmarkStart w:id="322" w:name="_Toc508943216"/>
      <w:bookmarkStart w:id="323" w:name="_Toc509043682"/>
      <w:bookmarkStart w:id="324" w:name="_Toc36027159"/>
      <w:bookmarkStart w:id="325" w:name="_Toc36027311"/>
      <w:bookmarkStart w:id="326" w:name="_Toc36027521"/>
      <w:bookmarkStart w:id="327" w:name="_Toc78375530"/>
      <w:bookmarkStart w:id="328" w:name="_Toc79405635"/>
      <w:bookmarkStart w:id="329" w:name="_Toc167069485"/>
      <w:bookmarkStart w:id="330" w:name="_Toc342594019"/>
      <w:bookmarkStart w:id="331" w:name="_Toc342595093"/>
      <w:r>
        <w:t>Segmental phonological rules</w:t>
      </w:r>
      <w:bookmarkEnd w:id="321"/>
      <w:bookmarkEnd w:id="322"/>
      <w:bookmarkEnd w:id="323"/>
      <w:bookmarkEnd w:id="324"/>
      <w:bookmarkEnd w:id="325"/>
      <w:bookmarkEnd w:id="326"/>
      <w:bookmarkEnd w:id="327"/>
      <w:bookmarkEnd w:id="328"/>
      <w:bookmarkEnd w:id="329"/>
      <w:bookmarkEnd w:id="330"/>
      <w:bookmarkEnd w:id="331"/>
    </w:p>
    <w:p w14:paraId="5BC55F83" w14:textId="63FCAB17" w:rsidR="007878CF" w:rsidRDefault="004F72B4" w:rsidP="00A00433">
      <w:pPr>
        <w:pStyle w:val="Heading3"/>
      </w:pPr>
      <w:bookmarkStart w:id="332" w:name="_Toc342594020"/>
      <w:bookmarkStart w:id="333" w:name="_Toc342595094"/>
      <w:r>
        <w:t>Processes affecting consonants</w:t>
      </w:r>
      <w:bookmarkEnd w:id="332"/>
      <w:bookmarkEnd w:id="333"/>
    </w:p>
    <w:p w14:paraId="3DEE0E2A" w14:textId="1CA327F3" w:rsidR="007878CF" w:rsidRDefault="0020004E" w:rsidP="00A00433">
      <w:pPr>
        <w:pStyle w:val="Heading4"/>
      </w:pPr>
      <w:bookmarkStart w:id="334" w:name="_Toc508942618"/>
      <w:bookmarkStart w:id="335" w:name="_Toc508943218"/>
      <w:bookmarkStart w:id="336" w:name="_Toc509043684"/>
      <w:bookmarkStart w:id="337" w:name="_Toc36027161"/>
      <w:bookmarkStart w:id="338" w:name="_Toc36027313"/>
      <w:bookmarkStart w:id="339" w:name="_Toc36027523"/>
      <w:bookmarkStart w:id="340" w:name="_Toc78375532"/>
      <w:bookmarkStart w:id="341" w:name="_Toc79405637"/>
      <w:bookmarkStart w:id="342" w:name="_Toc167069487"/>
      <w:bookmarkStart w:id="343" w:name="_Toc342594021"/>
      <w:bookmarkStart w:id="344" w:name="_Toc342595095"/>
      <w:r w:rsidRPr="00537163">
        <w:rPr>
          <w:rFonts w:ascii="Doulos SIL" w:hAnsi="Doulos SIL"/>
          <w:i/>
          <w:color w:val="0000FF"/>
        </w:rPr>
        <w:t>r</w:t>
      </w:r>
      <w:r>
        <w:t>-N</w:t>
      </w:r>
      <w:r w:rsidR="007878CF">
        <w:t>asalization</w:t>
      </w:r>
      <w:bookmarkEnd w:id="334"/>
      <w:bookmarkEnd w:id="335"/>
      <w:bookmarkEnd w:id="336"/>
      <w:bookmarkEnd w:id="337"/>
      <w:bookmarkEnd w:id="338"/>
      <w:bookmarkEnd w:id="339"/>
      <w:bookmarkEnd w:id="340"/>
      <w:bookmarkEnd w:id="341"/>
      <w:bookmarkEnd w:id="342"/>
      <w:r w:rsidR="00E16BE1">
        <w:t xml:space="preserve"> (/</w:t>
      </w:r>
      <w:r w:rsidR="00E16BE1">
        <w:rPr>
          <w:rFonts w:ascii="Doulos SIL" w:hAnsi="Doulos SIL"/>
          <w:color w:val="008000"/>
        </w:rPr>
        <w:t>n</w:t>
      </w:r>
      <w:r w:rsidR="00E16BE1" w:rsidRPr="00E16BE1">
        <w:rPr>
          <w:rFonts w:ascii="Doulos SIL" w:hAnsi="Doulos SIL"/>
          <w:color w:val="008000"/>
        </w:rPr>
        <w:t>r</w:t>
      </w:r>
      <w:r w:rsidR="00E16BE1">
        <w:t xml:space="preserve">/ → </w:t>
      </w:r>
      <w:r w:rsidR="00E16BE1" w:rsidRPr="00DB33B2">
        <w:rPr>
          <w:rFonts w:ascii="Doulos SIL" w:hAnsi="Doulos SIL"/>
          <w:i/>
          <w:color w:val="0000FF"/>
        </w:rPr>
        <w:t>nn</w:t>
      </w:r>
      <w:r w:rsidR="00E16BE1">
        <w:t>, /</w:t>
      </w:r>
      <w:r w:rsidR="00E16BE1" w:rsidRPr="00E16BE1">
        <w:rPr>
          <w:rFonts w:ascii="Doulos SIL" w:hAnsi="Doulos SIL"/>
          <w:color w:val="008000"/>
        </w:rPr>
        <w:t>Nv-r</w:t>
      </w:r>
      <w:r w:rsidR="00E16BE1">
        <w:t xml:space="preserve">/ → </w:t>
      </w:r>
      <w:r w:rsidR="00E16BE1" w:rsidRPr="00DB33B2">
        <w:rPr>
          <w:rFonts w:ascii="Doulos SIL" w:hAnsi="Doulos SIL"/>
          <w:i/>
          <w:color w:val="0000FF"/>
        </w:rPr>
        <w:t>Nv-n</w:t>
      </w:r>
      <w:r w:rsidR="00E16BE1">
        <w:t>)</w:t>
      </w:r>
      <w:bookmarkEnd w:id="343"/>
      <w:bookmarkEnd w:id="344"/>
    </w:p>
    <w:p w14:paraId="1554B2C2" w14:textId="7DD481B9" w:rsidR="0020004E" w:rsidRDefault="0020004E" w:rsidP="0020004E">
      <w:r>
        <w:t xml:space="preserve">A suffix- or enclitic-initial tap </w:t>
      </w:r>
      <w:r w:rsidRPr="00537163">
        <w:rPr>
          <w:rFonts w:ascii="Doulos SIL" w:hAnsi="Doulos SIL"/>
          <w:i/>
          <w:color w:val="0000FF"/>
        </w:rPr>
        <w:t>r</w:t>
      </w:r>
      <w:r>
        <w:t xml:space="preserve"> is nasalized to </w:t>
      </w:r>
      <w:r w:rsidRPr="00537163">
        <w:rPr>
          <w:rFonts w:ascii="Doulos SIL" w:hAnsi="Doulos SIL"/>
          <w:i/>
          <w:color w:val="0000FF"/>
        </w:rPr>
        <w:t>n</w:t>
      </w:r>
      <w:r>
        <w:t xml:space="preserve"> following a nasal consonant or a nasal syllable. The latter is defined as </w:t>
      </w:r>
      <w:r w:rsidRPr="00537163">
        <w:rPr>
          <w:rFonts w:ascii="Doulos SIL" w:hAnsi="Doulos SIL"/>
          <w:i/>
          <w:color w:val="0000FF"/>
        </w:rPr>
        <w:t>Nv(v)</w:t>
      </w:r>
      <w:r>
        <w:t xml:space="preserve"> or </w:t>
      </w:r>
      <w:r w:rsidRPr="00537163">
        <w:rPr>
          <w:rFonts w:ascii="Doulos SIL" w:hAnsi="Doulos SIL"/>
          <w:i/>
          <w:color w:val="0000FF"/>
        </w:rPr>
        <w:t>Cv(v)ⁿ</w:t>
      </w:r>
      <w:r>
        <w:t xml:space="preserve">, i.e. either a syllable beginning with a nasal consonant or containing a nasalized vowel. </w:t>
      </w:r>
    </w:p>
    <w:p w14:paraId="5C8198BB" w14:textId="0FFDC86E" w:rsidR="0020004E" w:rsidRDefault="0020004E" w:rsidP="0020004E">
      <w:r>
        <w:tab/>
      </w:r>
      <w:r w:rsidRPr="00537163">
        <w:rPr>
          <w:rFonts w:ascii="Doulos SIL" w:hAnsi="Doulos SIL"/>
          <w:i/>
          <w:color w:val="0000FF"/>
        </w:rPr>
        <w:t>r</w:t>
      </w:r>
      <w:r>
        <w:t xml:space="preserve">-Nasalization applies to nominal suffix </w:t>
      </w:r>
      <w:r w:rsidRPr="00537163">
        <w:rPr>
          <w:rFonts w:ascii="Doulos SIL" w:hAnsi="Doulos SIL"/>
          <w:i/>
          <w:color w:val="0000FF"/>
        </w:rPr>
        <w:noBreakHyphen/>
        <w:t>ra</w:t>
      </w:r>
      <w:r>
        <w:t xml:space="preserve"> ~ </w:t>
      </w:r>
      <w:r w:rsidRPr="00537163">
        <w:rPr>
          <w:rFonts w:ascii="Doulos SIL" w:hAnsi="Doulos SIL"/>
          <w:i/>
          <w:color w:val="0000FF"/>
        </w:rPr>
        <w:noBreakHyphen/>
        <w:t>rɔ</w:t>
      </w:r>
      <w:r>
        <w:t xml:space="preserve"> (tone variable) and to negative enclitic </w:t>
      </w:r>
      <w:r w:rsidRPr="00537163">
        <w:rPr>
          <w:rFonts w:ascii="Doulos SIL" w:hAnsi="Doulos SIL"/>
          <w:i/>
          <w:color w:val="0000FF"/>
        </w:rPr>
        <w:t>=re</w:t>
      </w:r>
      <w:r>
        <w:t xml:space="preserve"> ~ </w:t>
      </w:r>
      <w:r w:rsidRPr="00537163">
        <w:rPr>
          <w:rFonts w:ascii="Doulos SIL" w:hAnsi="Doulos SIL"/>
          <w:i/>
          <w:color w:val="0000FF"/>
        </w:rPr>
        <w:t>=rɛ</w:t>
      </w:r>
      <w:r>
        <w:t xml:space="preserve">. </w:t>
      </w:r>
    </w:p>
    <w:p w14:paraId="15FED0B2" w14:textId="77777777" w:rsidR="0020004E" w:rsidRDefault="0020004E" w:rsidP="0020004E"/>
    <w:p w14:paraId="6B9900FF" w14:textId="69249C83" w:rsidR="0020004E" w:rsidRPr="00537163" w:rsidRDefault="0020004E" w:rsidP="0020004E">
      <w:pPr>
        <w:tabs>
          <w:tab w:val="clear" w:pos="369"/>
          <w:tab w:val="left" w:pos="720"/>
          <w:tab w:val="left" w:pos="1080"/>
        </w:tabs>
        <w:rPr>
          <w:rFonts w:ascii="Doulos SIL" w:hAnsi="Doulos SIL"/>
          <w:i/>
          <w:color w:val="0000FF"/>
        </w:rPr>
      </w:pPr>
      <w:r>
        <w:t>(xx1)</w:t>
      </w:r>
      <w:r>
        <w:tab/>
        <w:t>a.</w:t>
      </w:r>
      <w:r>
        <w:tab/>
      </w:r>
      <w:r w:rsidRPr="00537163">
        <w:rPr>
          <w:rFonts w:ascii="Doulos SIL" w:hAnsi="Doulos SIL"/>
          <w:i/>
          <w:color w:val="0000FF"/>
        </w:rPr>
        <w:t>kàr-mūʔūⁿ</w:t>
      </w:r>
      <w:r>
        <w:t xml:space="preserve"> ‘holy man’, with nominal suffix </w:t>
      </w:r>
      <w:r w:rsidRPr="00537163">
        <w:rPr>
          <w:rFonts w:ascii="Doulos SIL" w:hAnsi="Doulos SIL"/>
          <w:i/>
          <w:color w:val="0000FF"/>
        </w:rPr>
        <w:t>kàr-mūʔ</w:t>
      </w:r>
      <w:r w:rsidR="00545BCC">
        <w:rPr>
          <w:rFonts w:ascii="Doulos SIL" w:hAnsi="Doulos SIL"/>
          <w:i/>
          <w:color w:val="0000FF"/>
        </w:rPr>
        <w:t>ūⁿ=</w:t>
      </w:r>
      <w:r w:rsidRPr="00537163">
        <w:rPr>
          <w:rFonts w:ascii="Doulos SIL" w:hAnsi="Doulos SIL"/>
          <w:i/>
          <w:color w:val="0000FF"/>
        </w:rPr>
        <w:t>nā</w:t>
      </w:r>
    </w:p>
    <w:p w14:paraId="58A5AA1A" w14:textId="4E048933" w:rsidR="0020004E" w:rsidRDefault="0020004E" w:rsidP="0020004E">
      <w:pPr>
        <w:tabs>
          <w:tab w:val="clear" w:pos="369"/>
          <w:tab w:val="left" w:pos="720"/>
          <w:tab w:val="left" w:pos="1080"/>
        </w:tabs>
      </w:pPr>
      <w:r w:rsidRPr="009E2347">
        <w:tab/>
        <w:t>b.</w:t>
      </w:r>
      <w:r w:rsidRPr="009E2347">
        <w:tab/>
      </w:r>
      <w:r w:rsidRPr="00FD1DF0">
        <w:rPr>
          <w:rFonts w:ascii="Doulos SIL" w:hAnsi="Doulos SIL"/>
          <w:i/>
          <w:color w:val="0000FF"/>
        </w:rPr>
        <w:t>ɲáā-nà=</w:t>
      </w:r>
      <w:r w:rsidRPr="00FD1DF0">
        <w:rPr>
          <w:rFonts w:ascii="Doulos SIL" w:hAnsi="Doulos SIL"/>
          <w:i/>
          <w:color w:val="0000FF"/>
        </w:rPr>
        <w:sym w:font="Symbol" w:char="F0C6"/>
      </w:r>
      <w:r w:rsidRPr="00545BCC">
        <w:t xml:space="preserve"> ‘it’s a woman’, negated as </w:t>
      </w:r>
      <w:r w:rsidRPr="00FD1DF0">
        <w:rPr>
          <w:rFonts w:ascii="Doulos SIL" w:hAnsi="Doulos SIL"/>
          <w:i/>
          <w:color w:val="0000FF"/>
        </w:rPr>
        <w:t>ɲáā-nà=</w:t>
      </w:r>
      <w:r w:rsidRPr="00FD1DF0">
        <w:rPr>
          <w:rFonts w:ascii="Doulos SIL" w:hAnsi="Doulos SIL"/>
          <w:i/>
          <w:color w:val="0000FF"/>
        </w:rPr>
        <w:sym w:font="Symbol" w:char="F0C6"/>
      </w:r>
      <w:r w:rsidRPr="00FD1DF0">
        <w:rPr>
          <w:rFonts w:ascii="Doulos SIL" w:hAnsi="Doulos SIL"/>
          <w:i/>
          <w:color w:val="0000FF"/>
        </w:rPr>
        <w:t>=nɛ̄</w:t>
      </w:r>
    </w:p>
    <w:p w14:paraId="020538B1" w14:textId="49BB5621" w:rsidR="0020004E" w:rsidRDefault="0020004E" w:rsidP="0020004E">
      <w:pPr>
        <w:tabs>
          <w:tab w:val="clear" w:pos="369"/>
          <w:tab w:val="left" w:pos="720"/>
          <w:tab w:val="left" w:pos="1080"/>
        </w:tabs>
      </w:pPr>
    </w:p>
    <w:p w14:paraId="36B957A7" w14:textId="1978970B" w:rsidR="0020004E" w:rsidRDefault="0020004E" w:rsidP="0020004E">
      <w:pPr>
        <w:tabs>
          <w:tab w:val="clear" w:pos="369"/>
          <w:tab w:val="left" w:pos="720"/>
          <w:tab w:val="left" w:pos="1080"/>
        </w:tabs>
      </w:pPr>
      <w:r>
        <w:t xml:space="preserve">A counterexample is provided by cases like the noun </w:t>
      </w:r>
      <w:r w:rsidRPr="00B81077">
        <w:rPr>
          <w:rFonts w:ascii="Doulos SIL" w:hAnsi="Doulos SIL"/>
          <w:i/>
          <w:color w:val="0000FF"/>
        </w:rPr>
        <w:t>cɛ́ŋgɔ̀</w:t>
      </w:r>
      <w:r>
        <w:t xml:space="preserve"> ~ </w:t>
      </w:r>
      <w:r w:rsidRPr="00B81077">
        <w:rPr>
          <w:rFonts w:ascii="Doulos SIL" w:hAnsi="Doulos SIL"/>
          <w:i/>
          <w:color w:val="0000FF"/>
        </w:rPr>
        <w:t>cɛ́ŋŋɔ̀</w:t>
      </w:r>
      <w:r>
        <w:t xml:space="preserve"> ‘middle’, where </w:t>
      </w:r>
      <w:r w:rsidRPr="00537163">
        <w:rPr>
          <w:rFonts w:ascii="Doulos SIL" w:hAnsi="Doulos SIL"/>
          <w:i/>
          <w:color w:val="0000FF"/>
        </w:rPr>
        <w:t>ŋg</w:t>
      </w:r>
      <w:r>
        <w:t xml:space="preserve"> is in the process of simplifying to </w:t>
      </w:r>
      <w:r w:rsidRPr="00537163">
        <w:rPr>
          <w:rFonts w:ascii="Doulos SIL" w:hAnsi="Doulos SIL"/>
          <w:i/>
          <w:color w:val="0000FF"/>
        </w:rPr>
        <w:t>ŋ</w:t>
      </w:r>
      <w:r>
        <w:t xml:space="preserve"> via </w:t>
      </w:r>
      <w:r w:rsidRPr="00537163">
        <w:rPr>
          <w:rFonts w:ascii="Doulos SIL" w:hAnsi="Doulos SIL"/>
          <w:i/>
          <w:color w:val="0000FF"/>
        </w:rPr>
        <w:t>ŋŋ</w:t>
      </w:r>
      <w:r>
        <w:t xml:space="preserve">. In principle, </w:t>
      </w:r>
      <w:r w:rsidRPr="00537163">
        <w:rPr>
          <w:rFonts w:ascii="Doulos SIL" w:hAnsi="Doulos SIL"/>
          <w:i/>
          <w:color w:val="0000FF"/>
        </w:rPr>
        <w:t>r</w:t>
      </w:r>
      <w:r>
        <w:t xml:space="preserve">-Nasalization of the </w:t>
      </w:r>
      <w:r>
        <w:lastRenderedPageBreak/>
        <w:t xml:space="preserve">nominal suffix should apply after variant </w:t>
      </w:r>
      <w:r w:rsidRPr="00B81077">
        <w:rPr>
          <w:rFonts w:ascii="Doulos SIL" w:hAnsi="Doulos SIL"/>
          <w:i/>
          <w:color w:val="0000FF"/>
        </w:rPr>
        <w:t>cɛ́ŋŋɔ̀</w:t>
      </w:r>
      <w:r>
        <w:t xml:space="preserve"> but not after variant </w:t>
      </w:r>
      <w:r w:rsidRPr="00B81077">
        <w:rPr>
          <w:rFonts w:ascii="Doulos SIL" w:hAnsi="Doulos SIL"/>
          <w:i/>
          <w:color w:val="0000FF"/>
        </w:rPr>
        <w:t>cɛ́</w:t>
      </w:r>
      <w:r>
        <w:rPr>
          <w:rFonts w:ascii="Doulos SIL" w:hAnsi="Doulos SIL"/>
          <w:i/>
          <w:color w:val="0000FF"/>
        </w:rPr>
        <w:t>ŋg</w:t>
      </w:r>
      <w:r w:rsidRPr="00B81077">
        <w:rPr>
          <w:rFonts w:ascii="Doulos SIL" w:hAnsi="Doulos SIL"/>
          <w:i/>
          <w:color w:val="0000FF"/>
        </w:rPr>
        <w:t>ɔ̀</w:t>
      </w:r>
      <w:r>
        <w:t xml:space="preserve">, whose oral stop </w:t>
      </w:r>
      <w:r w:rsidRPr="00537163">
        <w:rPr>
          <w:rFonts w:ascii="Doulos SIL" w:hAnsi="Doulos SIL"/>
          <w:i/>
          <w:color w:val="0000FF"/>
        </w:rPr>
        <w:t>g</w:t>
      </w:r>
      <w:r>
        <w:t xml:space="preserve"> prevents nasalization from spreading rightward. However, the actual forms are </w:t>
      </w:r>
      <w:r w:rsidRPr="00B81077">
        <w:rPr>
          <w:rFonts w:ascii="Doulos SIL" w:hAnsi="Doulos SIL"/>
          <w:i/>
          <w:color w:val="0000FF"/>
        </w:rPr>
        <w:t>cɛ́ŋgɔ̀</w:t>
      </w:r>
      <w:r w:rsidRPr="00B81077">
        <w:rPr>
          <w:rFonts w:ascii="Doulos SIL" w:hAnsi="Doulos SIL"/>
          <w:i/>
          <w:color w:val="0000FF"/>
        </w:rPr>
        <w:noBreakHyphen/>
        <w:t>rɔ̀</w:t>
      </w:r>
      <w:r>
        <w:t xml:space="preserve"> ~ </w:t>
      </w:r>
      <w:r w:rsidRPr="00B81077">
        <w:rPr>
          <w:rFonts w:ascii="Doulos SIL" w:hAnsi="Doulos SIL"/>
          <w:i/>
          <w:color w:val="0000FF"/>
        </w:rPr>
        <w:t>cɛ́ŋŋɔ̀</w:t>
      </w:r>
      <w:r w:rsidRPr="00B81077">
        <w:rPr>
          <w:rFonts w:ascii="Doulos SIL" w:hAnsi="Doulos SIL"/>
          <w:i/>
          <w:color w:val="0000FF"/>
        </w:rPr>
        <w:noBreakHyphen/>
        <w:t>rɔ̀</w:t>
      </w:r>
      <w:r>
        <w:t xml:space="preserve"> without nasalization of the suffix (§8.3.xxx). </w:t>
      </w:r>
    </w:p>
    <w:p w14:paraId="32825C2D" w14:textId="77777777" w:rsidR="00060EAE" w:rsidRDefault="00060EAE" w:rsidP="0020004E">
      <w:pPr>
        <w:tabs>
          <w:tab w:val="clear" w:pos="369"/>
          <w:tab w:val="left" w:pos="720"/>
          <w:tab w:val="left" w:pos="1080"/>
        </w:tabs>
      </w:pPr>
    </w:p>
    <w:p w14:paraId="4E16ECE2" w14:textId="77777777" w:rsidR="00060EAE" w:rsidRDefault="00060EAE" w:rsidP="0020004E">
      <w:pPr>
        <w:tabs>
          <w:tab w:val="clear" w:pos="369"/>
          <w:tab w:val="left" w:pos="720"/>
          <w:tab w:val="left" w:pos="1080"/>
        </w:tabs>
      </w:pPr>
    </w:p>
    <w:p w14:paraId="1577DDBD" w14:textId="00E700E4" w:rsidR="00060EAE" w:rsidRPr="0020004E" w:rsidRDefault="00060EAE" w:rsidP="00060EAE">
      <w:pPr>
        <w:pStyle w:val="Heading4"/>
      </w:pPr>
      <w:bookmarkStart w:id="345" w:name="_Toc342594022"/>
      <w:bookmarkStart w:id="346" w:name="_Toc342595096"/>
      <w:r w:rsidRPr="00DB33B2">
        <w:rPr>
          <w:rFonts w:ascii="Doulos SIL" w:hAnsi="Doulos SIL"/>
          <w:i/>
          <w:color w:val="0000FF"/>
        </w:rPr>
        <w:t>r</w:t>
      </w:r>
      <w:r>
        <w:noBreakHyphen/>
        <w:t>Lateralization</w:t>
      </w:r>
      <w:r w:rsidR="00E16BE1">
        <w:t xml:space="preserve"> (/</w:t>
      </w:r>
      <w:r w:rsidR="00E16BE1" w:rsidRPr="00E16BE1">
        <w:rPr>
          <w:rFonts w:ascii="Doulos SIL" w:hAnsi="Doulos SIL"/>
          <w:color w:val="008000"/>
        </w:rPr>
        <w:t>lr</w:t>
      </w:r>
      <w:r w:rsidR="00E16BE1">
        <w:t xml:space="preserve">/ → </w:t>
      </w:r>
      <w:r w:rsidR="00E16BE1" w:rsidRPr="00DB33B2">
        <w:rPr>
          <w:rFonts w:ascii="Doulos SIL" w:hAnsi="Doulos SIL"/>
          <w:i/>
          <w:color w:val="0000FF"/>
        </w:rPr>
        <w:t>ll</w:t>
      </w:r>
      <w:r w:rsidR="00E16BE1">
        <w:t xml:space="preserve"> )</w:t>
      </w:r>
      <w:bookmarkEnd w:id="345"/>
      <w:bookmarkEnd w:id="346"/>
      <w:r w:rsidR="00060172">
        <w:t xml:space="preserve"> </w:t>
      </w:r>
    </w:p>
    <w:p w14:paraId="270F062A" w14:textId="77777777" w:rsidR="00060172" w:rsidRDefault="00060EAE" w:rsidP="0020004E">
      <w:r>
        <w:t xml:space="preserve">Tap </w:t>
      </w:r>
      <w:r w:rsidRPr="00DB33B2">
        <w:rPr>
          <w:rFonts w:ascii="Doulos SIL" w:hAnsi="Doulos SIL"/>
          <w:i/>
          <w:color w:val="0000FF"/>
        </w:rPr>
        <w:t>r</w:t>
      </w:r>
      <w:r>
        <w:t xml:space="preserve"> assimilates to an immediately preceding </w:t>
      </w:r>
      <w:r w:rsidRPr="00454869">
        <w:rPr>
          <w:rFonts w:ascii="Doulos SIL" w:hAnsi="Doulos SIL"/>
          <w:i/>
          <w:color w:val="0000FF"/>
        </w:rPr>
        <w:t>l</w:t>
      </w:r>
      <w:r>
        <w:t xml:space="preserve">, resulting in a geminated </w:t>
      </w:r>
      <w:r w:rsidRPr="00DB33B2">
        <w:rPr>
          <w:rFonts w:ascii="Doulos SIL" w:hAnsi="Doulos SIL"/>
          <w:i/>
          <w:color w:val="0000FF"/>
        </w:rPr>
        <w:t>ll</w:t>
      </w:r>
      <w:r>
        <w:t xml:space="preserve">. </w:t>
      </w:r>
      <w:r w:rsidR="00E16BE1">
        <w:t xml:space="preserve">As with </w:t>
      </w:r>
      <w:r w:rsidR="00E16BE1" w:rsidRPr="00DB33B2">
        <w:rPr>
          <w:rFonts w:ascii="Doulos SIL" w:hAnsi="Doulos SIL"/>
          <w:i/>
          <w:color w:val="0000FF"/>
        </w:rPr>
        <w:t>r</w:t>
      </w:r>
      <w:r w:rsidR="00E16BE1">
        <w:noBreakHyphen/>
        <w:t xml:space="preserve">Nasalization (preceding section), this process affects nominal suffix </w:t>
      </w:r>
      <w:r w:rsidR="00E16BE1" w:rsidRPr="00537163">
        <w:rPr>
          <w:rFonts w:ascii="Doulos SIL" w:hAnsi="Doulos SIL"/>
          <w:i/>
          <w:color w:val="0000FF"/>
        </w:rPr>
        <w:noBreakHyphen/>
        <w:t>ra</w:t>
      </w:r>
      <w:r w:rsidR="00E16BE1">
        <w:t xml:space="preserve"> ~ </w:t>
      </w:r>
      <w:r w:rsidR="00E16BE1" w:rsidRPr="00537163">
        <w:rPr>
          <w:rFonts w:ascii="Doulos SIL" w:hAnsi="Doulos SIL"/>
          <w:i/>
          <w:color w:val="0000FF"/>
        </w:rPr>
        <w:noBreakHyphen/>
        <w:t>rɔ</w:t>
      </w:r>
      <w:r w:rsidR="00E16BE1">
        <w:t xml:space="preserve"> and negative enclitic </w:t>
      </w:r>
      <w:r w:rsidR="00E16BE1" w:rsidRPr="00537163">
        <w:rPr>
          <w:rFonts w:ascii="Doulos SIL" w:hAnsi="Doulos SIL"/>
          <w:i/>
          <w:color w:val="0000FF"/>
        </w:rPr>
        <w:t>=re</w:t>
      </w:r>
      <w:r w:rsidR="00E16BE1">
        <w:t xml:space="preserve"> ~ </w:t>
      </w:r>
      <w:r w:rsidR="00E16BE1" w:rsidRPr="00537163">
        <w:rPr>
          <w:rFonts w:ascii="Doulos SIL" w:hAnsi="Doulos SIL"/>
          <w:i/>
          <w:color w:val="0000FF"/>
        </w:rPr>
        <w:t>=rɛ</w:t>
      </w:r>
      <w:r w:rsidR="00E16BE1">
        <w:t xml:space="preserve">. </w:t>
      </w:r>
    </w:p>
    <w:p w14:paraId="6D5A8B60" w14:textId="6806FE72" w:rsidR="0020004E" w:rsidRPr="00BD0DF4" w:rsidRDefault="00060172" w:rsidP="0020004E">
      <w:r>
        <w:tab/>
      </w:r>
      <w:r w:rsidR="00E16BE1" w:rsidRPr="00DB33B2">
        <w:rPr>
          <w:rFonts w:ascii="Doulos SIL" w:hAnsi="Doulos SIL"/>
          <w:i/>
          <w:color w:val="0000FF"/>
        </w:rPr>
        <w:t>r</w:t>
      </w:r>
      <w:r w:rsidR="00E16BE1">
        <w:noBreakHyphen/>
        <w:t>Lateralization</w:t>
      </w:r>
      <w:r w:rsidR="00A90799">
        <w:t xml:space="preserve"> can be fed by Apocope in the sense of stem-final short-vowel deletion before a consonant. This is the case with the basic nominal suffix </w:t>
      </w:r>
      <w:r w:rsidR="00A90799" w:rsidRPr="00DB33B2">
        <w:rPr>
          <w:rFonts w:ascii="Doulos SIL" w:hAnsi="Doulos SIL"/>
          <w:i/>
          <w:color w:val="0000FF"/>
        </w:rPr>
        <w:t>-rà</w:t>
      </w:r>
      <w:r w:rsidR="00A90799">
        <w:t xml:space="preserve"> (and variants). When the preceding stem ends in a vowel, the suffixal consonant is always </w:t>
      </w:r>
      <w:r w:rsidR="00A90799" w:rsidRPr="00DB33B2">
        <w:rPr>
          <w:rFonts w:ascii="Doulos SIL" w:hAnsi="Doulos SIL"/>
          <w:i/>
          <w:color w:val="0000FF"/>
        </w:rPr>
        <w:t>r</w:t>
      </w:r>
      <w:r w:rsidR="00A90799">
        <w:t xml:space="preserve"> (or nasalized </w:t>
      </w:r>
      <w:r w:rsidR="00A90799" w:rsidRPr="00DB33B2">
        <w:rPr>
          <w:rFonts w:ascii="Doulos SIL" w:hAnsi="Doulos SIL"/>
          <w:i/>
          <w:color w:val="0000FF"/>
        </w:rPr>
        <w:t>n</w:t>
      </w:r>
      <w:r w:rsidR="00A90799">
        <w:t>). When the stem-final vowel is apocopated, an /</w:t>
      </w:r>
      <w:r w:rsidR="00A90799" w:rsidRPr="00A90799">
        <w:rPr>
          <w:rFonts w:ascii="Doulos SIL" w:hAnsi="Doulos SIL"/>
          <w:color w:val="008000"/>
        </w:rPr>
        <w:t>lr</w:t>
      </w:r>
      <w:r w:rsidR="00A90799">
        <w:t xml:space="preserve">/ cluster may be created, and this shifts to </w:t>
      </w:r>
      <w:r w:rsidR="00A90799" w:rsidRPr="00DB33B2">
        <w:rPr>
          <w:rFonts w:ascii="Doulos SIL" w:hAnsi="Doulos SIL"/>
          <w:i/>
          <w:color w:val="0000FF"/>
        </w:rPr>
        <w:t>ll</w:t>
      </w:r>
      <w:r w:rsidR="00A90799">
        <w:t>.</w:t>
      </w:r>
      <w:r>
        <w:t xml:space="preserve"> For example, </w:t>
      </w:r>
      <w:r w:rsidRPr="00DB33B2">
        <w:rPr>
          <w:rFonts w:ascii="Doulos SIL" w:hAnsi="Doulos SIL"/>
          <w:i/>
          <w:color w:val="0000FF"/>
        </w:rPr>
        <w:t>sìⁿyélé</w:t>
      </w:r>
      <w:r w:rsidRPr="00060172">
        <w:t xml:space="preserve"> </w:t>
      </w:r>
      <w:r>
        <w:t xml:space="preserve">‘charcoal’ has an apocopated suffixed form </w:t>
      </w:r>
      <w:r w:rsidRPr="00DB33B2">
        <w:rPr>
          <w:rFonts w:ascii="Doulos SIL" w:hAnsi="Doulos SIL"/>
          <w:i/>
          <w:color w:val="0000FF"/>
        </w:rPr>
        <w:t>sìⁿyél-là</w:t>
      </w:r>
      <w:r>
        <w:t>, evidently from /</w:t>
      </w:r>
      <w:r w:rsidRPr="00060172">
        <w:rPr>
          <w:rFonts w:ascii="Doulos SIL" w:hAnsi="Doulos SIL"/>
          <w:color w:val="008000"/>
        </w:rPr>
        <w:t>sìⁿyélé</w:t>
      </w:r>
      <w:r>
        <w:rPr>
          <w:rFonts w:ascii="Doulos SIL" w:hAnsi="Doulos SIL"/>
          <w:color w:val="008000"/>
        </w:rPr>
        <w:noBreakHyphen/>
      </w:r>
      <w:r w:rsidRPr="00060172">
        <w:rPr>
          <w:rFonts w:ascii="Doulos SIL" w:hAnsi="Doulos SIL"/>
          <w:color w:val="008000"/>
        </w:rPr>
        <w:t>rà</w:t>
      </w:r>
      <w:r w:rsidRPr="00BD0DF4">
        <w:t>/ via apocopated /</w:t>
      </w:r>
      <w:r w:rsidRPr="00060172">
        <w:rPr>
          <w:rFonts w:ascii="Doulos SIL" w:hAnsi="Doulos SIL"/>
          <w:color w:val="008000"/>
        </w:rPr>
        <w:t>sìⁿyé</w:t>
      </w:r>
      <w:r>
        <w:rPr>
          <w:rFonts w:ascii="Doulos SIL" w:hAnsi="Doulos SIL"/>
          <w:color w:val="008000"/>
        </w:rPr>
        <w:t>l</w:t>
      </w:r>
      <w:r>
        <w:rPr>
          <w:rFonts w:ascii="Doulos SIL" w:hAnsi="Doulos SIL"/>
          <w:color w:val="008000"/>
        </w:rPr>
        <w:noBreakHyphen/>
      </w:r>
      <w:r w:rsidRPr="00060172">
        <w:rPr>
          <w:rFonts w:ascii="Doulos SIL" w:hAnsi="Doulos SIL"/>
          <w:color w:val="008000"/>
        </w:rPr>
        <w:t>rà</w:t>
      </w:r>
      <w:r w:rsidRPr="00BD0DF4">
        <w:t>/. See, however, the following section.</w:t>
      </w:r>
    </w:p>
    <w:p w14:paraId="3919E7AC" w14:textId="77777777" w:rsidR="00060172" w:rsidRPr="00DB33B2" w:rsidRDefault="00060172" w:rsidP="0020004E">
      <w:pPr>
        <w:rPr>
          <w:rFonts w:ascii="Doulos SIL" w:hAnsi="Doulos SIL"/>
          <w:i/>
          <w:color w:val="0000FF"/>
        </w:rPr>
      </w:pPr>
    </w:p>
    <w:p w14:paraId="31D977D8" w14:textId="77777777" w:rsidR="00060172" w:rsidRPr="00DB33B2" w:rsidRDefault="00060172" w:rsidP="0020004E">
      <w:pPr>
        <w:rPr>
          <w:rFonts w:ascii="Doulos SIL" w:hAnsi="Doulos SIL"/>
          <w:i/>
          <w:color w:val="0000FF"/>
        </w:rPr>
      </w:pPr>
    </w:p>
    <w:p w14:paraId="7ED76DE9" w14:textId="66531376" w:rsidR="00060172" w:rsidRPr="00DB33B2" w:rsidRDefault="00060172" w:rsidP="00060172">
      <w:pPr>
        <w:pStyle w:val="Heading4"/>
      </w:pPr>
      <w:bookmarkStart w:id="347" w:name="_Toc342594023"/>
      <w:bookmarkStart w:id="348" w:name="_Toc342595097"/>
      <w:r w:rsidRPr="00F76BA8">
        <w:rPr>
          <w:rFonts w:ascii="Doulos SIL" w:hAnsi="Doulos SIL"/>
          <w:i/>
          <w:color w:val="0000FF"/>
        </w:rPr>
        <w:t>r</w:t>
      </w:r>
      <w:r>
        <w:t>-Deletion (/</w:t>
      </w:r>
      <w:r>
        <w:rPr>
          <w:rFonts w:ascii="Doulos SIL" w:hAnsi="Doulos SIL"/>
          <w:color w:val="008000"/>
        </w:rPr>
        <w:t>lr</w:t>
      </w:r>
      <w:r>
        <w:t xml:space="preserve">/→ </w:t>
      </w:r>
      <w:r w:rsidRPr="00DB33B2">
        <w:rPr>
          <w:rFonts w:ascii="Doulos SIL" w:hAnsi="Doulos SIL"/>
          <w:i/>
          <w:color w:val="0000FF"/>
        </w:rPr>
        <w:t>l</w:t>
      </w:r>
      <w:r w:rsidR="00BD0DF4">
        <w:t xml:space="preserve"> </w:t>
      </w:r>
      <w:r>
        <w:t>)</w:t>
      </w:r>
      <w:bookmarkEnd w:id="347"/>
      <w:bookmarkEnd w:id="348"/>
    </w:p>
    <w:p w14:paraId="56F7D337" w14:textId="0F29995E" w:rsidR="00454869" w:rsidRDefault="00060172" w:rsidP="0020004E">
      <w:r w:rsidRPr="00DB33B2">
        <w:t xml:space="preserve">There are also some nouns ending in </w:t>
      </w:r>
      <w:r w:rsidRPr="00CB1C09">
        <w:rPr>
          <w:rFonts w:ascii="Doulos SIL" w:hAnsi="Doulos SIL"/>
          <w:i/>
          <w:color w:val="0000FF"/>
        </w:rPr>
        <w:t>lv</w:t>
      </w:r>
      <w:r w:rsidRPr="00DB33B2">
        <w:t xml:space="preserve"> (</w:t>
      </w:r>
      <w:r w:rsidRPr="00CB1C09">
        <w:rPr>
          <w:rFonts w:ascii="Doulos SIL" w:hAnsi="Doulos SIL"/>
          <w:i/>
          <w:color w:val="0000FF"/>
        </w:rPr>
        <w:t>v</w:t>
      </w:r>
      <w:r w:rsidRPr="00DB33B2">
        <w:t xml:space="preserve"> = any short vowel) after which the nominal suffix has the form </w:t>
      </w:r>
      <w:r w:rsidRPr="00CB1C09">
        <w:rPr>
          <w:rFonts w:ascii="Doulos SIL" w:hAnsi="Doulos SIL"/>
          <w:i/>
          <w:color w:val="0000FF"/>
        </w:rPr>
        <w:noBreakHyphen/>
        <w:t>a</w:t>
      </w:r>
      <w:r w:rsidRPr="00DB33B2">
        <w:t xml:space="preserve"> </w:t>
      </w:r>
      <w:r w:rsidR="00BD0DF4">
        <w:t xml:space="preserve">~ </w:t>
      </w:r>
      <w:r w:rsidR="00BD0DF4" w:rsidRPr="00CB1C09">
        <w:rPr>
          <w:rFonts w:ascii="Doulos SIL" w:hAnsi="Doulos SIL"/>
          <w:i/>
          <w:color w:val="0000FF"/>
        </w:rPr>
        <w:noBreakHyphen/>
        <w:t>ɔ</w:t>
      </w:r>
      <w:r w:rsidR="00BD0DF4">
        <w:t xml:space="preserve"> (tone depends on noun stem) </w:t>
      </w:r>
      <w:r w:rsidRPr="00DB33B2">
        <w:t xml:space="preserve">without the </w:t>
      </w:r>
      <w:r w:rsidR="00BD0DF4">
        <w:t>suffixal</w:t>
      </w:r>
      <w:r w:rsidRPr="00DB33B2">
        <w:t xml:space="preserve"> </w:t>
      </w:r>
      <w:r w:rsidR="00BD0DF4" w:rsidRPr="00CB1C09">
        <w:rPr>
          <w:rFonts w:ascii="Doulos SIL" w:hAnsi="Doulos SIL"/>
          <w:i/>
          <w:color w:val="0000FF"/>
        </w:rPr>
        <w:t>r</w:t>
      </w:r>
      <w:r w:rsidR="00BD0DF4">
        <w:t xml:space="preserve"> or assimilated second </w:t>
      </w:r>
      <w:r w:rsidRPr="00DB33B2">
        <w:t xml:space="preserve">l. </w:t>
      </w:r>
      <w:r w:rsidR="00BD0DF4">
        <w:t>The simplest phonological analysis is that /</w:t>
      </w:r>
      <w:r w:rsidR="00BD0DF4" w:rsidRPr="00BD0DF4">
        <w:rPr>
          <w:rFonts w:ascii="Doulos SIL" w:hAnsi="Doulos SIL"/>
          <w:color w:val="008000"/>
        </w:rPr>
        <w:t>lvr</w:t>
      </w:r>
      <w:r w:rsidR="00BD0DF4">
        <w:t>/ apocopates to /</w:t>
      </w:r>
      <w:r w:rsidR="00BD0DF4" w:rsidRPr="00454869">
        <w:rPr>
          <w:rFonts w:ascii="Doulos SIL" w:hAnsi="Doulos SIL"/>
          <w:color w:val="008000"/>
        </w:rPr>
        <w:t>lr</w:t>
      </w:r>
      <w:r w:rsidR="00BD0DF4">
        <w:t xml:space="preserve">/ and the </w:t>
      </w:r>
      <w:r w:rsidR="00BD0DF4" w:rsidRPr="00CB1C09">
        <w:rPr>
          <w:rFonts w:ascii="Doulos SIL" w:hAnsi="Doulos SIL"/>
          <w:i/>
          <w:color w:val="0000FF"/>
        </w:rPr>
        <w:t>r</w:t>
      </w:r>
      <w:r w:rsidR="00BD0DF4">
        <w:t xml:space="preserve"> is </w:t>
      </w:r>
      <w:r w:rsidR="00454869">
        <w:t xml:space="preserve">then </w:t>
      </w:r>
      <w:r w:rsidR="00BD0DF4">
        <w:t>deleted instead of assimilating to the lateral. An alternative is a two-step derivation with assimilation to /</w:t>
      </w:r>
      <w:r w:rsidR="00BD0DF4" w:rsidRPr="00BD0DF4">
        <w:rPr>
          <w:rFonts w:ascii="Doulos SIL" w:hAnsi="Doulos SIL"/>
          <w:color w:val="008000"/>
        </w:rPr>
        <w:t>ll</w:t>
      </w:r>
      <w:r w:rsidR="00BD0DF4">
        <w:t xml:space="preserve">/ followed by degemination to </w:t>
      </w:r>
      <w:r w:rsidR="00BD0DF4" w:rsidRPr="00CB1C09">
        <w:rPr>
          <w:rFonts w:ascii="Doulos SIL" w:hAnsi="Doulos SIL"/>
          <w:i/>
          <w:color w:val="0000FF"/>
        </w:rPr>
        <w:t>l</w:t>
      </w:r>
      <w:r w:rsidR="00BD0DF4">
        <w:t xml:space="preserve">. </w:t>
      </w:r>
    </w:p>
    <w:p w14:paraId="1EBA7963" w14:textId="77777777" w:rsidR="00454869" w:rsidRPr="00DB33B2" w:rsidRDefault="00454869" w:rsidP="00454869">
      <w:pPr>
        <w:rPr>
          <w:rFonts w:ascii="Doulos SIL" w:hAnsi="Doulos SIL"/>
          <w:i/>
          <w:color w:val="0000FF"/>
        </w:rPr>
      </w:pPr>
    </w:p>
    <w:p w14:paraId="72CF852E" w14:textId="77777777" w:rsidR="00454869" w:rsidRPr="00DB33B2" w:rsidRDefault="00454869" w:rsidP="00454869">
      <w:pPr>
        <w:rPr>
          <w:rFonts w:ascii="Doulos SIL" w:hAnsi="Doulos SIL"/>
          <w:i/>
          <w:color w:val="0000FF"/>
        </w:rPr>
      </w:pPr>
    </w:p>
    <w:p w14:paraId="1E353B16" w14:textId="7CC3AE10" w:rsidR="00454869" w:rsidRPr="00DB33B2" w:rsidRDefault="00454869" w:rsidP="00454869">
      <w:pPr>
        <w:pStyle w:val="Heading4"/>
      </w:pPr>
      <w:bookmarkStart w:id="349" w:name="_Toc342594024"/>
      <w:bookmarkStart w:id="350" w:name="_Toc342595098"/>
      <w:r>
        <w:t xml:space="preserve">Deletion of intervocalic sonorants before diminutive </w:t>
      </w:r>
      <w:r w:rsidRPr="00454869">
        <w:rPr>
          <w:rFonts w:ascii="Doulos SIL" w:hAnsi="Doulos SIL"/>
          <w:i/>
          <w:color w:val="0000FF"/>
        </w:rPr>
        <w:t>-lī</w:t>
      </w:r>
      <w:bookmarkEnd w:id="349"/>
      <w:bookmarkEnd w:id="350"/>
      <w:r>
        <w:t xml:space="preserve"> </w:t>
      </w:r>
    </w:p>
    <w:p w14:paraId="7C6ECFD3" w14:textId="2BDE6938" w:rsidR="00454869" w:rsidRDefault="00454869" w:rsidP="0020004E">
      <w:r>
        <w:t>Though not a productive process, there are a number of cases where a final syllable from the set {</w:t>
      </w:r>
      <w:r w:rsidRPr="00A84575">
        <w:rPr>
          <w:rFonts w:ascii="Doulos SIL" w:hAnsi="Doulos SIL"/>
          <w:i/>
          <w:color w:val="0000FF"/>
        </w:rPr>
        <w:t>lv nv </w:t>
      </w:r>
      <w:r w:rsidRPr="00454869">
        <w:rPr>
          <w:rFonts w:ascii="Doulos SIL" w:hAnsi="Doulos SIL"/>
          <w:i/>
          <w:color w:val="0000FF"/>
        </w:rPr>
        <w:t>rv</w:t>
      </w:r>
      <w:r>
        <w:t xml:space="preserve">}, i.e. an alveolar sonorant plus any short vowel, loses the sonorant before diminutive suffix </w:t>
      </w:r>
      <w:r w:rsidRPr="0095560D">
        <w:rPr>
          <w:rFonts w:ascii="Doulos SIL" w:hAnsi="Doulos SIL"/>
          <w:i/>
          <w:color w:val="0000FF"/>
        </w:rPr>
        <w:noBreakHyphen/>
        <w:t>lī</w:t>
      </w:r>
      <w:r>
        <w:t xml:space="preserve"> or variant. The resulting vowel cluster contracts. An example is </w:t>
      </w:r>
      <w:r w:rsidRPr="00454869">
        <w:rPr>
          <w:rFonts w:ascii="Doulos SIL" w:hAnsi="Doulos SIL"/>
          <w:i/>
          <w:color w:val="0000FF"/>
        </w:rPr>
        <w:t>kàʔrà</w:t>
      </w:r>
      <w:r>
        <w:t xml:space="preserve"> ‘unmarried woman’, diminutive </w:t>
      </w:r>
      <w:r w:rsidRPr="00454869">
        <w:rPr>
          <w:rFonts w:ascii="Doulos SIL" w:hAnsi="Doulos SIL"/>
          <w:i/>
          <w:color w:val="0000FF"/>
        </w:rPr>
        <w:t>kàà</w:t>
      </w:r>
      <w:r w:rsidRPr="00454869">
        <w:rPr>
          <w:rFonts w:ascii="Doulos SIL" w:hAnsi="Doulos SIL"/>
          <w:i/>
          <w:color w:val="0000FF"/>
        </w:rPr>
        <w:noBreakHyphen/>
        <w:t>lì</w:t>
      </w:r>
      <w:r>
        <w:t xml:space="preserve"> ‘young girl’. There are additional minor phonological idiosyncracies of these diminutives; see §4.2.1 for examples and discussion.</w:t>
      </w:r>
    </w:p>
    <w:p w14:paraId="2422CD8B" w14:textId="77777777" w:rsidR="00060EAE" w:rsidRDefault="00060EAE" w:rsidP="0020004E"/>
    <w:p w14:paraId="4F7B1E5D" w14:textId="77777777" w:rsidR="004F72B4" w:rsidRPr="00DB33B2" w:rsidRDefault="004F72B4" w:rsidP="0020004E"/>
    <w:p w14:paraId="525EF696" w14:textId="21A7A8F6" w:rsidR="00E14792" w:rsidRDefault="004F72B4" w:rsidP="00E14792">
      <w:pPr>
        <w:pStyle w:val="Heading3"/>
      </w:pPr>
      <w:bookmarkStart w:id="351" w:name="_Toc342594025"/>
      <w:bookmarkStart w:id="352" w:name="_Toc342595099"/>
      <w:r>
        <w:t>Processes affecting vowels</w:t>
      </w:r>
      <w:bookmarkEnd w:id="351"/>
      <w:bookmarkEnd w:id="352"/>
    </w:p>
    <w:p w14:paraId="069D03AD" w14:textId="77777777" w:rsidR="00E14792" w:rsidRDefault="00E14792" w:rsidP="00A00433">
      <w:pPr>
        <w:pStyle w:val="Heading4"/>
      </w:pPr>
      <w:bookmarkStart w:id="353" w:name="_Toc508942636"/>
      <w:bookmarkStart w:id="354" w:name="_Toc508943236"/>
      <w:bookmarkStart w:id="355" w:name="_Toc509043702"/>
      <w:bookmarkStart w:id="356" w:name="_Toc36027179"/>
      <w:bookmarkStart w:id="357" w:name="_Toc36027331"/>
      <w:bookmarkStart w:id="358" w:name="_Toc36027541"/>
      <w:bookmarkStart w:id="359" w:name="_Toc78375550"/>
      <w:bookmarkStart w:id="360" w:name="_Toc79405655"/>
      <w:bookmarkStart w:id="361" w:name="_Toc167069510"/>
      <w:bookmarkStart w:id="362" w:name="_Toc342594026"/>
      <w:bookmarkStart w:id="363" w:name="_Toc342595100"/>
      <w:r w:rsidRPr="000F2CDC">
        <w:rPr>
          <w:rFonts w:ascii="Doulos SIL" w:hAnsi="Doulos SIL"/>
          <w:i/>
          <w:color w:val="0000FF"/>
        </w:rPr>
        <w:t>vv</w:t>
      </w:r>
      <w:r>
        <w:noBreakHyphen/>
        <w:t>Contraction</w:t>
      </w:r>
      <w:bookmarkEnd w:id="353"/>
      <w:bookmarkEnd w:id="354"/>
      <w:bookmarkEnd w:id="355"/>
      <w:bookmarkEnd w:id="356"/>
      <w:bookmarkEnd w:id="357"/>
      <w:bookmarkEnd w:id="358"/>
      <w:bookmarkEnd w:id="359"/>
      <w:bookmarkEnd w:id="360"/>
      <w:bookmarkEnd w:id="361"/>
      <w:bookmarkEnd w:id="362"/>
      <w:bookmarkEnd w:id="363"/>
    </w:p>
    <w:p w14:paraId="50A2C004" w14:textId="77777777" w:rsidR="00E14792" w:rsidRDefault="00E14792" w:rsidP="00E14792">
      <w:r>
        <w:t>Two vowels come together, within a word or at a boundary, in several contexts. Word-internally, and frequently at boundaries, two vowels contract.</w:t>
      </w:r>
    </w:p>
    <w:p w14:paraId="0EAD2DD3" w14:textId="77777777" w:rsidR="00E14792" w:rsidRDefault="00E14792" w:rsidP="00E14792">
      <w:r>
        <w:tab/>
        <w:t xml:space="preserve">Word-internally, the clearest case is plural suffix </w:t>
      </w:r>
      <w:r w:rsidRPr="00F76BA8">
        <w:rPr>
          <w:rFonts w:ascii="Doulos SIL" w:hAnsi="Doulos SIL"/>
          <w:i/>
          <w:color w:val="0000FF"/>
        </w:rPr>
        <w:t>-àⁿ</w:t>
      </w:r>
      <w:r>
        <w:t xml:space="preserve">, which is added to the nominal suffix. The latter has variants </w:t>
      </w:r>
      <w:r w:rsidRPr="00F76BA8">
        <w:rPr>
          <w:rFonts w:ascii="Doulos SIL" w:hAnsi="Doulos SIL"/>
          <w:i/>
          <w:color w:val="0000FF"/>
        </w:rPr>
        <w:noBreakHyphen/>
        <w:t>rà</w:t>
      </w:r>
      <w:r>
        <w:t xml:space="preserve">, </w:t>
      </w:r>
      <w:r w:rsidRPr="00F76BA8">
        <w:rPr>
          <w:rFonts w:ascii="Doulos SIL" w:hAnsi="Doulos SIL"/>
          <w:i/>
          <w:color w:val="0000FF"/>
        </w:rPr>
        <w:noBreakHyphen/>
        <w:t>rá</w:t>
      </w:r>
      <w:r>
        <w:t xml:space="preserve">, </w:t>
      </w:r>
      <w:r w:rsidRPr="00F76BA8">
        <w:rPr>
          <w:rFonts w:ascii="Doulos SIL" w:hAnsi="Doulos SIL"/>
          <w:i/>
          <w:color w:val="0000FF"/>
        </w:rPr>
        <w:noBreakHyphen/>
        <w:t>nà</w:t>
      </w:r>
      <w:r>
        <w:t xml:space="preserve">, and </w:t>
      </w:r>
      <w:r w:rsidRPr="00F76BA8">
        <w:rPr>
          <w:rFonts w:ascii="Doulos SIL" w:hAnsi="Doulos SIL"/>
          <w:i/>
          <w:color w:val="0000FF"/>
        </w:rPr>
        <w:noBreakHyphen/>
        <w:t>ná</w:t>
      </w:r>
      <w:r>
        <w:t xml:space="preserve">, the choice depending on </w:t>
      </w:r>
      <w:r>
        <w:lastRenderedPageBreak/>
        <w:t xml:space="preserve">the tones and nasality of the stem. If the final stem-syllable has a back rounded vowel, there are additional free variants with </w:t>
      </w:r>
      <w:r w:rsidRPr="00F76BA8">
        <w:rPr>
          <w:rFonts w:ascii="Doulos SIL" w:hAnsi="Doulos SIL"/>
          <w:i/>
          <w:color w:val="0000FF"/>
        </w:rPr>
        <w:t>ɔ</w:t>
      </w:r>
      <w:r>
        <w:t xml:space="preserve"> instead of </w:t>
      </w:r>
      <w:r w:rsidRPr="00F76BA8">
        <w:rPr>
          <w:rFonts w:ascii="Doulos SIL" w:hAnsi="Doulos SIL"/>
          <w:i/>
          <w:color w:val="0000FF"/>
        </w:rPr>
        <w:t>a</w:t>
      </w:r>
      <w:r>
        <w:t xml:space="preserve">.  All of these variants combine with plural </w:t>
      </w:r>
      <w:r w:rsidRPr="00F76BA8">
        <w:rPr>
          <w:rFonts w:ascii="Doulos SIL" w:hAnsi="Doulos SIL"/>
          <w:i/>
          <w:color w:val="0000FF"/>
        </w:rPr>
        <w:t>-àⁿ</w:t>
      </w:r>
      <w:r>
        <w:t xml:space="preserve"> to result in </w:t>
      </w:r>
      <w:r w:rsidRPr="00F76BA8">
        <w:rPr>
          <w:rFonts w:ascii="Doulos SIL" w:hAnsi="Doulos SIL"/>
          <w:i/>
          <w:color w:val="0000FF"/>
        </w:rPr>
        <w:noBreakHyphen/>
        <w:t>rà</w:t>
      </w:r>
      <w:r w:rsidRPr="00F76BA8">
        <w:rPr>
          <w:rFonts w:ascii="Doulos SIL" w:hAnsi="Doulos SIL"/>
          <w:i/>
          <w:color w:val="0000FF"/>
        </w:rPr>
        <w:noBreakHyphen/>
        <w:t>àⁿ</w:t>
      </w:r>
      <w:r>
        <w:t xml:space="preserve">, </w:t>
      </w:r>
      <w:r w:rsidRPr="00F76BA8">
        <w:rPr>
          <w:rFonts w:ascii="Doulos SIL" w:hAnsi="Doulos SIL"/>
          <w:i/>
          <w:color w:val="0000FF"/>
        </w:rPr>
        <w:noBreakHyphen/>
        <w:t>rá</w:t>
      </w:r>
      <w:r w:rsidRPr="00F76BA8">
        <w:rPr>
          <w:rFonts w:ascii="Doulos SIL" w:hAnsi="Doulos SIL"/>
          <w:i/>
          <w:color w:val="0000FF"/>
        </w:rPr>
        <w:noBreakHyphen/>
        <w:t>àⁿ</w:t>
      </w:r>
      <w:r>
        <w:t xml:space="preserve">, </w:t>
      </w:r>
      <w:r w:rsidRPr="00F76BA8">
        <w:rPr>
          <w:rFonts w:ascii="Doulos SIL" w:hAnsi="Doulos SIL"/>
          <w:i/>
          <w:color w:val="0000FF"/>
        </w:rPr>
        <w:noBreakHyphen/>
        <w:t>nà</w:t>
      </w:r>
      <w:r w:rsidRPr="00F76BA8">
        <w:rPr>
          <w:rFonts w:ascii="Doulos SIL" w:hAnsi="Doulos SIL"/>
          <w:i/>
          <w:color w:val="0000FF"/>
        </w:rPr>
        <w:noBreakHyphen/>
        <w:t>àⁿ</w:t>
      </w:r>
      <w:r>
        <w:t xml:space="preserve">, </w:t>
      </w:r>
      <w:r w:rsidRPr="00F76BA8">
        <w:rPr>
          <w:rFonts w:ascii="Doulos SIL" w:hAnsi="Doulos SIL"/>
          <w:i/>
          <w:color w:val="0000FF"/>
        </w:rPr>
        <w:noBreakHyphen/>
        <w:t>ná</w:t>
      </w:r>
      <w:r w:rsidRPr="00F76BA8">
        <w:rPr>
          <w:rFonts w:ascii="Doulos SIL" w:hAnsi="Doulos SIL"/>
          <w:i/>
          <w:color w:val="0000FF"/>
        </w:rPr>
        <w:noBreakHyphen/>
        <w:t>àⁿ</w:t>
      </w:r>
      <w:r>
        <w:t xml:space="preserve"> or, with rounded vowel, </w:t>
      </w:r>
      <w:r w:rsidRPr="00F76BA8">
        <w:rPr>
          <w:rFonts w:ascii="Doulos SIL" w:hAnsi="Doulos SIL"/>
          <w:i/>
          <w:color w:val="0000FF"/>
        </w:rPr>
        <w:noBreakHyphen/>
        <w:t>rɔ̀</w:t>
      </w:r>
      <w:r w:rsidRPr="00F76BA8">
        <w:rPr>
          <w:rFonts w:ascii="Doulos SIL" w:hAnsi="Doulos SIL"/>
          <w:i/>
          <w:color w:val="0000FF"/>
        </w:rPr>
        <w:noBreakHyphen/>
        <w:t>ɔ̀ⁿ</w:t>
      </w:r>
      <w:r>
        <w:t xml:space="preserve">, </w:t>
      </w:r>
      <w:r w:rsidRPr="00F76BA8">
        <w:rPr>
          <w:rFonts w:ascii="Doulos SIL" w:hAnsi="Doulos SIL"/>
          <w:i/>
          <w:color w:val="0000FF"/>
        </w:rPr>
        <w:noBreakHyphen/>
        <w:t>rɔ́</w:t>
      </w:r>
      <w:r w:rsidRPr="00F76BA8">
        <w:rPr>
          <w:rFonts w:ascii="Doulos SIL" w:hAnsi="Doulos SIL"/>
          <w:i/>
          <w:color w:val="0000FF"/>
        </w:rPr>
        <w:noBreakHyphen/>
        <w:t>ɔ̀ⁿ</w:t>
      </w:r>
      <w:r>
        <w:t xml:space="preserve">, </w:t>
      </w:r>
      <w:r w:rsidRPr="00F76BA8">
        <w:rPr>
          <w:rFonts w:ascii="Doulos SIL" w:hAnsi="Doulos SIL"/>
          <w:i/>
          <w:color w:val="0000FF"/>
        </w:rPr>
        <w:noBreakHyphen/>
        <w:t>nɔ̀</w:t>
      </w:r>
      <w:r w:rsidRPr="00F76BA8">
        <w:rPr>
          <w:rFonts w:ascii="Doulos SIL" w:hAnsi="Doulos SIL"/>
          <w:i/>
          <w:color w:val="0000FF"/>
        </w:rPr>
        <w:noBreakHyphen/>
        <w:t>ɔ̀ⁿ</w:t>
      </w:r>
      <w:r>
        <w:t xml:space="preserve">, </w:t>
      </w:r>
      <w:r w:rsidRPr="00F76BA8">
        <w:rPr>
          <w:rFonts w:ascii="Doulos SIL" w:hAnsi="Doulos SIL"/>
          <w:i/>
          <w:color w:val="0000FF"/>
        </w:rPr>
        <w:noBreakHyphen/>
        <w:t>nɔ́</w:t>
      </w:r>
      <w:r w:rsidRPr="00F76BA8">
        <w:rPr>
          <w:rFonts w:ascii="Doulos SIL" w:hAnsi="Doulos SIL"/>
          <w:i/>
          <w:color w:val="0000FF"/>
        </w:rPr>
        <w:noBreakHyphen/>
        <w:t>ɔ̀ⁿ</w:t>
      </w:r>
      <w:r>
        <w:t>. Since the rounded variants are optional, one can’t be sure whether /</w:t>
      </w:r>
      <w:r w:rsidRPr="00EB6C51">
        <w:rPr>
          <w:rFonts w:ascii="Doulos SIL" w:hAnsi="Doulos SIL"/>
          <w:color w:val="008000"/>
        </w:rPr>
        <w:t>ɔa</w:t>
      </w:r>
      <w:r>
        <w:t xml:space="preserve">/ always, or just optionally, becomes </w:t>
      </w:r>
      <w:r w:rsidRPr="00F76BA8">
        <w:rPr>
          <w:rFonts w:ascii="Doulos SIL" w:hAnsi="Doulos SIL"/>
          <w:i/>
          <w:color w:val="0000FF"/>
        </w:rPr>
        <w:t>ɔɔ</w:t>
      </w:r>
      <w:r>
        <w:t xml:space="preserve"> as opposed to </w:t>
      </w:r>
      <w:r w:rsidRPr="00F76BA8">
        <w:rPr>
          <w:rFonts w:ascii="Doulos SIL" w:hAnsi="Doulos SIL"/>
          <w:i/>
          <w:color w:val="0000FF"/>
        </w:rPr>
        <w:t>aa</w:t>
      </w:r>
      <w:r>
        <w:t>.</w:t>
      </w:r>
    </w:p>
    <w:p w14:paraId="24C3BF5C" w14:textId="77777777" w:rsidR="00E14792" w:rsidRDefault="00E14792" w:rsidP="00E14792">
      <w:r>
        <w:tab/>
        <w:t>The word-boundary (including enclitic-boundary) examples involve words ending in a vowel (i.e. essentially any word, before apocope) followed by one of the vowel-initial pronouns, in any grammatical function (object, possessor, complement of postposition). The relevant pronouns are those in (xx1), omitting some tonal variants.</w:t>
      </w:r>
    </w:p>
    <w:p w14:paraId="0490FFBF" w14:textId="77777777" w:rsidR="00E14792" w:rsidRDefault="00E14792" w:rsidP="00E14792"/>
    <w:p w14:paraId="49AFF543" w14:textId="77777777" w:rsidR="00E14792" w:rsidRDefault="00E14792" w:rsidP="00E14792">
      <w:pPr>
        <w:tabs>
          <w:tab w:val="clear" w:pos="369"/>
          <w:tab w:val="left" w:pos="720"/>
          <w:tab w:val="left" w:pos="1080"/>
          <w:tab w:val="left" w:pos="2340"/>
          <w:tab w:val="left" w:pos="3150"/>
        </w:tabs>
      </w:pPr>
      <w:r>
        <w:t>(xx1)</w:t>
      </w:r>
      <w:r>
        <w:tab/>
        <w:t>a. reflexive possessor only</w:t>
      </w:r>
    </w:p>
    <w:p w14:paraId="7E60F1FD" w14:textId="77777777" w:rsidR="00E14792" w:rsidRDefault="00E14792" w:rsidP="00E14792">
      <w:pPr>
        <w:tabs>
          <w:tab w:val="clear" w:pos="369"/>
          <w:tab w:val="left" w:pos="720"/>
          <w:tab w:val="left" w:pos="1080"/>
          <w:tab w:val="left" w:pos="2340"/>
          <w:tab w:val="left" w:pos="3150"/>
        </w:tabs>
      </w:pPr>
      <w:r>
        <w:tab/>
      </w:r>
      <w:r>
        <w:tab/>
        <w:t>1Sg</w:t>
      </w:r>
      <w:r>
        <w:tab/>
      </w:r>
      <w:r w:rsidRPr="00F76BA8">
        <w:rPr>
          <w:rFonts w:ascii="Doulos SIL" w:hAnsi="Doulos SIL"/>
          <w:i/>
          <w:color w:val="0000FF"/>
        </w:rPr>
        <w:t>āⁿ</w:t>
      </w:r>
      <w:r>
        <w:tab/>
      </w:r>
    </w:p>
    <w:p w14:paraId="68307144" w14:textId="77777777" w:rsidR="00E14792" w:rsidRDefault="00E14792" w:rsidP="00E14792">
      <w:pPr>
        <w:tabs>
          <w:tab w:val="clear" w:pos="369"/>
          <w:tab w:val="left" w:pos="720"/>
          <w:tab w:val="left" w:pos="1080"/>
          <w:tab w:val="left" w:pos="2340"/>
          <w:tab w:val="left" w:pos="3150"/>
        </w:tabs>
      </w:pPr>
      <w:r>
        <w:tab/>
      </w:r>
      <w:r>
        <w:tab/>
        <w:t>1Pl</w:t>
      </w:r>
      <w:r>
        <w:tab/>
      </w:r>
      <w:r w:rsidRPr="00F76BA8">
        <w:rPr>
          <w:rFonts w:ascii="Doulos SIL" w:hAnsi="Doulos SIL"/>
          <w:i/>
          <w:color w:val="0000FF"/>
        </w:rPr>
        <w:t>āāⁿ</w:t>
      </w:r>
      <w:r>
        <w:tab/>
      </w:r>
    </w:p>
    <w:p w14:paraId="25762F5F" w14:textId="77777777" w:rsidR="00E14792" w:rsidRDefault="00E14792" w:rsidP="00E14792">
      <w:pPr>
        <w:tabs>
          <w:tab w:val="clear" w:pos="369"/>
          <w:tab w:val="left" w:pos="720"/>
          <w:tab w:val="left" w:pos="1080"/>
          <w:tab w:val="left" w:pos="2340"/>
          <w:tab w:val="left" w:pos="3150"/>
        </w:tabs>
      </w:pPr>
      <w:r>
        <w:tab/>
      </w:r>
      <w:r>
        <w:tab/>
        <w:t>2Sg</w:t>
      </w:r>
      <w:r>
        <w:tab/>
      </w:r>
      <w:r w:rsidRPr="00F76BA8">
        <w:rPr>
          <w:rFonts w:ascii="Doulos SIL" w:hAnsi="Doulos SIL"/>
          <w:i/>
          <w:color w:val="0000FF"/>
        </w:rPr>
        <w:t>ē</w:t>
      </w:r>
      <w:r>
        <w:tab/>
      </w:r>
    </w:p>
    <w:p w14:paraId="4204180B" w14:textId="77777777" w:rsidR="00E14792" w:rsidRDefault="00E14792" w:rsidP="00E14792">
      <w:pPr>
        <w:tabs>
          <w:tab w:val="clear" w:pos="369"/>
          <w:tab w:val="left" w:pos="720"/>
          <w:tab w:val="left" w:pos="1080"/>
          <w:tab w:val="left" w:pos="2340"/>
          <w:tab w:val="left" w:pos="3150"/>
        </w:tabs>
      </w:pPr>
    </w:p>
    <w:p w14:paraId="321B313E" w14:textId="77777777" w:rsidR="00E14792" w:rsidRDefault="00E14792" w:rsidP="00E14792">
      <w:pPr>
        <w:tabs>
          <w:tab w:val="clear" w:pos="369"/>
          <w:tab w:val="left" w:pos="720"/>
          <w:tab w:val="left" w:pos="1080"/>
          <w:tab w:val="left" w:pos="2340"/>
          <w:tab w:val="left" w:pos="3150"/>
        </w:tabs>
      </w:pPr>
      <w:r>
        <w:tab/>
        <w:t>b. multiple functions</w:t>
      </w:r>
    </w:p>
    <w:p w14:paraId="583CE9CB" w14:textId="77777777" w:rsidR="00E14792" w:rsidRPr="00F76BA8" w:rsidRDefault="00E14792" w:rsidP="00E14792">
      <w:pPr>
        <w:tabs>
          <w:tab w:val="clear" w:pos="369"/>
          <w:tab w:val="left" w:pos="720"/>
          <w:tab w:val="left" w:pos="1080"/>
          <w:tab w:val="left" w:pos="2340"/>
          <w:tab w:val="left" w:pos="3150"/>
        </w:tabs>
        <w:rPr>
          <w:rFonts w:ascii="Doulos SIL" w:hAnsi="Doulos SIL"/>
          <w:i/>
          <w:color w:val="0000FF"/>
        </w:rPr>
      </w:pPr>
      <w:r>
        <w:tab/>
      </w:r>
      <w:r>
        <w:tab/>
        <w:t>2Pl</w:t>
      </w:r>
      <w:r>
        <w:tab/>
      </w:r>
      <w:r w:rsidRPr="00F76BA8">
        <w:rPr>
          <w:rFonts w:ascii="Doulos SIL" w:hAnsi="Doulos SIL"/>
          <w:i/>
          <w:color w:val="0000FF"/>
        </w:rPr>
        <w:t>ēēⁿ</w:t>
      </w:r>
    </w:p>
    <w:p w14:paraId="33E1FB85" w14:textId="77777777" w:rsidR="00E14792" w:rsidRDefault="00E14792" w:rsidP="00E14792">
      <w:pPr>
        <w:tabs>
          <w:tab w:val="clear" w:pos="369"/>
          <w:tab w:val="left" w:pos="720"/>
          <w:tab w:val="left" w:pos="1080"/>
          <w:tab w:val="left" w:pos="2340"/>
          <w:tab w:val="left" w:pos="3150"/>
        </w:tabs>
      </w:pPr>
      <w:r>
        <w:tab/>
      </w:r>
      <w:r>
        <w:tab/>
        <w:t>3SgHum</w:t>
      </w:r>
      <w:r>
        <w:tab/>
      </w:r>
      <w:r w:rsidRPr="00F76BA8">
        <w:rPr>
          <w:rFonts w:ascii="Doulos SIL" w:hAnsi="Doulos SIL"/>
          <w:i/>
          <w:color w:val="0000FF"/>
        </w:rPr>
        <w:t>à</w:t>
      </w:r>
      <w:r>
        <w:tab/>
        <w:t>except object (</w:t>
      </w:r>
      <w:r w:rsidRPr="00F76BA8">
        <w:rPr>
          <w:rFonts w:ascii="Doulos SIL" w:hAnsi="Doulos SIL"/>
          <w:i/>
          <w:color w:val="0000FF"/>
        </w:rPr>
        <w:t>ná</w:t>
      </w:r>
      <w:r>
        <w:t xml:space="preserve"> )</w:t>
      </w:r>
    </w:p>
    <w:p w14:paraId="7F7AF0EF" w14:textId="77777777" w:rsidR="00E14792" w:rsidRDefault="00E14792" w:rsidP="00E14792">
      <w:pPr>
        <w:tabs>
          <w:tab w:val="clear" w:pos="369"/>
          <w:tab w:val="left" w:pos="720"/>
          <w:tab w:val="left" w:pos="1080"/>
          <w:tab w:val="left" w:pos="2340"/>
          <w:tab w:val="left" w:pos="3150"/>
        </w:tabs>
      </w:pPr>
      <w:r>
        <w:tab/>
      </w:r>
      <w:r>
        <w:tab/>
        <w:t>3SgNonh</w:t>
      </w:r>
      <w:r>
        <w:tab/>
      </w:r>
      <w:r w:rsidRPr="00F76BA8">
        <w:rPr>
          <w:rFonts w:ascii="Doulos SIL" w:hAnsi="Doulos SIL"/>
          <w:i/>
          <w:color w:val="0000FF"/>
        </w:rPr>
        <w:t>è</w:t>
      </w:r>
      <w:r>
        <w:tab/>
        <w:t>except object (</w:t>
      </w:r>
      <w:r w:rsidRPr="00F76BA8">
        <w:rPr>
          <w:rFonts w:ascii="Doulos SIL" w:hAnsi="Doulos SIL"/>
          <w:i/>
          <w:color w:val="0000FF"/>
        </w:rPr>
        <w:t>ní</w:t>
      </w:r>
      <w:r>
        <w:t xml:space="preserve"> )</w:t>
      </w:r>
    </w:p>
    <w:p w14:paraId="2A79F5F0" w14:textId="77777777" w:rsidR="00E14792" w:rsidRDefault="00E14792" w:rsidP="00E14792">
      <w:pPr>
        <w:tabs>
          <w:tab w:val="clear" w:pos="369"/>
          <w:tab w:val="left" w:pos="720"/>
          <w:tab w:val="left" w:pos="1080"/>
          <w:tab w:val="left" w:pos="2340"/>
          <w:tab w:val="left" w:pos="3150"/>
        </w:tabs>
      </w:pPr>
      <w:r>
        <w:tab/>
      </w:r>
      <w:r>
        <w:tab/>
        <w:t>3PlHum</w:t>
      </w:r>
      <w:r>
        <w:tab/>
      </w:r>
      <w:r w:rsidRPr="00F76BA8">
        <w:rPr>
          <w:rFonts w:ascii="Doulos SIL" w:hAnsi="Doulos SIL"/>
          <w:i/>
          <w:color w:val="0000FF"/>
        </w:rPr>
        <w:t>ààⁿ</w:t>
      </w:r>
      <w:r>
        <w:tab/>
        <w:t>except object (</w:t>
      </w:r>
      <w:r w:rsidRPr="00F76BA8">
        <w:rPr>
          <w:rFonts w:ascii="Doulos SIL" w:hAnsi="Doulos SIL"/>
          <w:i/>
          <w:color w:val="0000FF"/>
        </w:rPr>
        <w:t>náàⁿ</w:t>
      </w:r>
      <w:r>
        <w:t xml:space="preserve"> )</w:t>
      </w:r>
    </w:p>
    <w:p w14:paraId="23DCCE6F" w14:textId="77777777" w:rsidR="00E14792" w:rsidRDefault="00E14792" w:rsidP="00E14792">
      <w:pPr>
        <w:tabs>
          <w:tab w:val="clear" w:pos="369"/>
          <w:tab w:val="left" w:pos="720"/>
          <w:tab w:val="left" w:pos="1080"/>
          <w:tab w:val="left" w:pos="2340"/>
          <w:tab w:val="left" w:pos="3150"/>
        </w:tabs>
      </w:pPr>
      <w:r>
        <w:tab/>
      </w:r>
      <w:r>
        <w:tab/>
        <w:t>3PlNonh</w:t>
      </w:r>
      <w:r>
        <w:tab/>
      </w:r>
      <w:r w:rsidRPr="00F76BA8">
        <w:rPr>
          <w:rFonts w:ascii="Doulos SIL" w:hAnsi="Doulos SIL"/>
          <w:i/>
          <w:color w:val="0000FF"/>
        </w:rPr>
        <w:t>èèⁿ</w:t>
      </w:r>
      <w:r>
        <w:tab/>
        <w:t>except object (</w:t>
      </w:r>
      <w:r w:rsidRPr="00F76BA8">
        <w:rPr>
          <w:rFonts w:ascii="Doulos SIL" w:hAnsi="Doulos SIL"/>
          <w:i/>
          <w:color w:val="0000FF"/>
        </w:rPr>
        <w:t>níìⁿ</w:t>
      </w:r>
      <w:r>
        <w:t xml:space="preserve"> )</w:t>
      </w:r>
    </w:p>
    <w:p w14:paraId="68E82E6C" w14:textId="77777777" w:rsidR="00E14792" w:rsidRPr="007E33A5" w:rsidRDefault="00E14792" w:rsidP="00E14792">
      <w:r>
        <w:tab/>
      </w:r>
      <w:r>
        <w:tab/>
      </w:r>
    </w:p>
    <w:p w14:paraId="2E49C49F" w14:textId="77777777" w:rsidR="00E14792" w:rsidRDefault="00E14792" w:rsidP="00E14792">
      <w:r>
        <w:t xml:space="preserve">Since there are only two vowel qualities in the second vowel of the contracting </w:t>
      </w:r>
      <w:r w:rsidRPr="00F76BA8">
        <w:rPr>
          <w:rFonts w:ascii="Doulos SIL" w:hAnsi="Doulos SIL"/>
          <w:i/>
          <w:color w:val="0000FF"/>
        </w:rPr>
        <w:t>vv</w:t>
      </w:r>
      <w:r>
        <w:t xml:space="preserve"> sequence, we cannot determine the outputs for all possible combinations.</w:t>
      </w:r>
    </w:p>
    <w:p w14:paraId="5F08C401" w14:textId="77777777" w:rsidR="00E14792" w:rsidRDefault="00E14792" w:rsidP="00E14792">
      <w:r>
        <w:tab/>
        <w:t xml:space="preserve"> In general, the vowel quality of the second contracting vowel, i.e. the vowel of the pronoun, survives in the resulting long contracted vowel. However, as second vowel, </w:t>
      </w:r>
      <w:r w:rsidRPr="00F76BA8">
        <w:rPr>
          <w:rFonts w:ascii="Doulos SIL" w:hAnsi="Doulos SIL"/>
          <w:i/>
          <w:color w:val="0000FF"/>
        </w:rPr>
        <w:t>e</w:t>
      </w:r>
      <w:r>
        <w:t xml:space="preserve"> is usually treated like </w:t>
      </w:r>
      <w:r w:rsidRPr="00F76BA8">
        <w:rPr>
          <w:rFonts w:ascii="Doulos SIL" w:hAnsi="Doulos SIL"/>
          <w:i/>
          <w:color w:val="0000FF"/>
        </w:rPr>
        <w:t>i</w:t>
      </w:r>
      <w:r>
        <w:t xml:space="preserve">. Therefore the usual contracted vowels are </w:t>
      </w:r>
      <w:r w:rsidRPr="00F76BA8">
        <w:rPr>
          <w:rFonts w:ascii="Doulos SIL" w:hAnsi="Doulos SIL"/>
          <w:i/>
          <w:color w:val="0000FF"/>
        </w:rPr>
        <w:t>aa</w:t>
      </w:r>
      <w:r>
        <w:t xml:space="preserve"> and </w:t>
      </w:r>
      <w:r w:rsidRPr="00F76BA8">
        <w:rPr>
          <w:rFonts w:ascii="Doulos SIL" w:hAnsi="Doulos SIL"/>
          <w:i/>
          <w:color w:val="0000FF"/>
        </w:rPr>
        <w:t>ii</w:t>
      </w:r>
      <w:r>
        <w:t>. The tones of the inputs are usually preserved.</w:t>
      </w:r>
    </w:p>
    <w:p w14:paraId="6E5435B3" w14:textId="77777777" w:rsidR="00E14792" w:rsidRDefault="00E14792" w:rsidP="00E14792">
      <w:r>
        <w:tab/>
        <w:t xml:space="preserve">One of the most common first elements is future particle </w:t>
      </w:r>
      <w:r w:rsidRPr="00F76BA8">
        <w:rPr>
          <w:rFonts w:ascii="Doulos SIL" w:hAnsi="Doulos SIL"/>
          <w:i/>
          <w:color w:val="0000FF"/>
        </w:rPr>
        <w:t>sà</w:t>
      </w:r>
      <w:r>
        <w:t>, which can precede object pronouns. It combines with the elements in (xx1b) above as shown in (xx2). Combinations with third person object pronouns are based on H</w:t>
      </w:r>
      <w:r>
        <w:noBreakHyphen/>
        <w:t xml:space="preserve">toned variant </w:t>
      </w:r>
      <w:r w:rsidRPr="00F76BA8">
        <w:rPr>
          <w:rFonts w:ascii="Doulos SIL" w:hAnsi="Doulos SIL"/>
          <w:i/>
          <w:color w:val="0000FF"/>
        </w:rPr>
        <w:t>sá</w:t>
      </w:r>
      <w:r>
        <w:t>.</w:t>
      </w:r>
    </w:p>
    <w:p w14:paraId="2F9CFDFA" w14:textId="77777777" w:rsidR="00E14792" w:rsidRDefault="00E14792" w:rsidP="00E14792"/>
    <w:p w14:paraId="34C833AB" w14:textId="77777777" w:rsidR="00E14792" w:rsidRPr="00347B4C" w:rsidRDefault="00E14792" w:rsidP="00E14792">
      <w:pPr>
        <w:tabs>
          <w:tab w:val="clear" w:pos="369"/>
          <w:tab w:val="left" w:pos="720"/>
          <w:tab w:val="left" w:pos="1080"/>
          <w:tab w:val="left" w:pos="2250"/>
          <w:tab w:val="left" w:pos="3510"/>
        </w:tabs>
      </w:pPr>
      <w:r>
        <w:t>(xx2)</w:t>
      </w:r>
      <w:r>
        <w:tab/>
        <w:t>a.</w:t>
      </w:r>
      <w:r>
        <w:tab/>
        <w:t>2Pl</w:t>
      </w:r>
      <w:r>
        <w:tab/>
      </w:r>
      <w:r w:rsidRPr="00F76BA8">
        <w:rPr>
          <w:rFonts w:ascii="Doulos SIL" w:hAnsi="Doulos SIL"/>
          <w:i/>
          <w:color w:val="0000FF"/>
        </w:rPr>
        <w:t>sà</w:t>
      </w:r>
      <w:r>
        <w:t xml:space="preserve"> + </w:t>
      </w:r>
      <w:r w:rsidRPr="00F76BA8">
        <w:rPr>
          <w:rFonts w:ascii="Doulos SIL" w:hAnsi="Doulos SIL"/>
          <w:i/>
          <w:color w:val="0000FF"/>
        </w:rPr>
        <w:t>ēēⁿ</w:t>
      </w:r>
      <w:r>
        <w:tab/>
      </w:r>
      <w:r w:rsidRPr="00C32EBF">
        <w:t>→</w:t>
      </w:r>
      <w:r>
        <w:t xml:space="preserve"> </w:t>
      </w:r>
      <w:r w:rsidRPr="00443272">
        <w:rPr>
          <w:rFonts w:ascii="Doulos SIL" w:hAnsi="Doulos SIL"/>
          <w:i/>
          <w:color w:val="0000FF"/>
        </w:rPr>
        <w:t>sè=èⁿ</w:t>
      </w:r>
    </w:p>
    <w:p w14:paraId="7F72E469" w14:textId="77777777" w:rsidR="00E14792" w:rsidRDefault="00E14792" w:rsidP="00E14792">
      <w:pPr>
        <w:tabs>
          <w:tab w:val="clear" w:pos="369"/>
          <w:tab w:val="left" w:pos="720"/>
          <w:tab w:val="left" w:pos="1080"/>
          <w:tab w:val="left" w:pos="2250"/>
          <w:tab w:val="left" w:pos="3510"/>
        </w:tabs>
      </w:pPr>
    </w:p>
    <w:p w14:paraId="75B1804F" w14:textId="77777777" w:rsidR="00E14792" w:rsidRPr="007E33A5" w:rsidRDefault="00E14792" w:rsidP="00E14792">
      <w:pPr>
        <w:tabs>
          <w:tab w:val="clear" w:pos="369"/>
          <w:tab w:val="left" w:pos="720"/>
          <w:tab w:val="left" w:pos="1080"/>
          <w:tab w:val="left" w:pos="2250"/>
          <w:tab w:val="left" w:pos="3510"/>
        </w:tabs>
      </w:pPr>
      <w:r>
        <w:tab/>
        <w:t xml:space="preserve">b. </w:t>
      </w:r>
      <w:r w:rsidRPr="00C32EBF">
        <w:tab/>
        <w:t>3SgHum</w:t>
      </w:r>
      <w:r w:rsidRPr="00C32EBF">
        <w:tab/>
      </w:r>
      <w:r w:rsidRPr="00F76BA8">
        <w:rPr>
          <w:rFonts w:ascii="Doulos SIL" w:hAnsi="Doulos SIL"/>
          <w:i/>
          <w:color w:val="0000FF"/>
        </w:rPr>
        <w:t xml:space="preserve">sà </w:t>
      </w:r>
      <w:r w:rsidRPr="00C32EBF">
        <w:t>+</w:t>
      </w:r>
      <w:r w:rsidRPr="00F76BA8">
        <w:rPr>
          <w:rFonts w:ascii="Doulos SIL" w:hAnsi="Doulos SIL"/>
          <w:i/>
          <w:color w:val="0000FF"/>
        </w:rPr>
        <w:t xml:space="preserve"> à</w:t>
      </w:r>
      <w:r w:rsidRPr="00F76BA8">
        <w:rPr>
          <w:rFonts w:ascii="Doulos SIL" w:hAnsi="Doulos SIL"/>
          <w:i/>
          <w:color w:val="0000FF"/>
        </w:rPr>
        <w:tab/>
      </w:r>
      <w:r w:rsidRPr="00C32EBF">
        <w:t>→</w:t>
      </w:r>
      <w:r w:rsidRPr="00F76BA8">
        <w:rPr>
          <w:rFonts w:ascii="Doulos SIL" w:hAnsi="Doulos SIL"/>
          <w:i/>
          <w:color w:val="0000FF"/>
        </w:rPr>
        <w:t xml:space="preserve"> sá=à</w:t>
      </w:r>
    </w:p>
    <w:p w14:paraId="359453C1" w14:textId="77777777" w:rsidR="00E14792" w:rsidRPr="00F76BA8" w:rsidRDefault="00E14792" w:rsidP="00E14792">
      <w:pPr>
        <w:tabs>
          <w:tab w:val="clear" w:pos="369"/>
          <w:tab w:val="left" w:pos="720"/>
          <w:tab w:val="left" w:pos="1080"/>
          <w:tab w:val="left" w:pos="2250"/>
          <w:tab w:val="left" w:pos="3510"/>
        </w:tabs>
        <w:rPr>
          <w:rFonts w:ascii="Doulos SIL" w:hAnsi="Doulos SIL"/>
          <w:i/>
          <w:color w:val="0000FF"/>
        </w:rPr>
      </w:pPr>
      <w:r w:rsidRPr="00C32EBF">
        <w:tab/>
      </w:r>
      <w:r w:rsidRPr="00C32EBF">
        <w:tab/>
        <w:t>3SgNonh</w:t>
      </w:r>
      <w:r w:rsidRPr="00C32EBF">
        <w:tab/>
      </w:r>
      <w:r w:rsidRPr="00F76BA8">
        <w:rPr>
          <w:rFonts w:ascii="Doulos SIL" w:hAnsi="Doulos SIL"/>
          <w:i/>
          <w:color w:val="0000FF"/>
        </w:rPr>
        <w:t xml:space="preserve">sà </w:t>
      </w:r>
      <w:r w:rsidRPr="00C32EBF">
        <w:t>+</w:t>
      </w:r>
      <w:r w:rsidRPr="00F76BA8">
        <w:rPr>
          <w:rFonts w:ascii="Doulos SIL" w:hAnsi="Doulos SIL"/>
          <w:i/>
          <w:color w:val="0000FF"/>
        </w:rPr>
        <w:t xml:space="preserve"> è</w:t>
      </w:r>
      <w:r w:rsidRPr="00F76BA8">
        <w:rPr>
          <w:rFonts w:ascii="Doulos SIL" w:hAnsi="Doulos SIL"/>
          <w:i/>
          <w:color w:val="0000FF"/>
        </w:rPr>
        <w:tab/>
      </w:r>
      <w:r w:rsidRPr="00C32EBF">
        <w:t>→</w:t>
      </w:r>
      <w:r w:rsidRPr="00F76BA8">
        <w:rPr>
          <w:rFonts w:ascii="Doulos SIL" w:hAnsi="Doulos SIL"/>
          <w:i/>
          <w:color w:val="0000FF"/>
        </w:rPr>
        <w:t xml:space="preserve"> sí=ì</w:t>
      </w:r>
    </w:p>
    <w:p w14:paraId="165DF319" w14:textId="77777777" w:rsidR="00E14792" w:rsidRPr="00F76BA8" w:rsidRDefault="00E14792" w:rsidP="00E14792">
      <w:pPr>
        <w:tabs>
          <w:tab w:val="clear" w:pos="369"/>
          <w:tab w:val="left" w:pos="720"/>
          <w:tab w:val="left" w:pos="1080"/>
          <w:tab w:val="left" w:pos="2250"/>
          <w:tab w:val="left" w:pos="3510"/>
        </w:tabs>
        <w:rPr>
          <w:rFonts w:ascii="Doulos SIL" w:hAnsi="Doulos SIL"/>
          <w:i/>
          <w:color w:val="0000FF"/>
        </w:rPr>
      </w:pPr>
      <w:r w:rsidRPr="00C32EBF">
        <w:tab/>
      </w:r>
      <w:r w:rsidRPr="00C32EBF">
        <w:tab/>
        <w:t>3PlHum</w:t>
      </w:r>
      <w:r w:rsidRPr="00C32EBF">
        <w:tab/>
      </w:r>
      <w:r w:rsidRPr="00F76BA8">
        <w:rPr>
          <w:rFonts w:ascii="Doulos SIL" w:hAnsi="Doulos SIL"/>
          <w:i/>
          <w:color w:val="0000FF"/>
        </w:rPr>
        <w:t xml:space="preserve">sà </w:t>
      </w:r>
      <w:r w:rsidRPr="00C32EBF">
        <w:t>+</w:t>
      </w:r>
      <w:r w:rsidRPr="00F76BA8">
        <w:rPr>
          <w:rFonts w:ascii="Doulos SIL" w:hAnsi="Doulos SIL"/>
          <w:i/>
          <w:color w:val="0000FF"/>
        </w:rPr>
        <w:t xml:space="preserve"> àⁿ</w:t>
      </w:r>
      <w:r w:rsidRPr="00F76BA8">
        <w:rPr>
          <w:rFonts w:ascii="Doulos SIL" w:hAnsi="Doulos SIL"/>
          <w:i/>
          <w:color w:val="0000FF"/>
        </w:rPr>
        <w:tab/>
      </w:r>
      <w:r w:rsidRPr="00C32EBF">
        <w:t>→</w:t>
      </w:r>
      <w:r>
        <w:rPr>
          <w:rFonts w:ascii="Doulos SIL" w:hAnsi="Doulos SIL"/>
          <w:i/>
          <w:color w:val="0000FF"/>
        </w:rPr>
        <w:t xml:space="preserve"> sá=</w:t>
      </w:r>
      <w:r w:rsidRPr="00F76BA8">
        <w:rPr>
          <w:rFonts w:ascii="Doulos SIL" w:hAnsi="Doulos SIL"/>
          <w:i/>
          <w:color w:val="0000FF"/>
        </w:rPr>
        <w:t>à(à)ⁿ</w:t>
      </w:r>
    </w:p>
    <w:p w14:paraId="2D43D3B6" w14:textId="77777777" w:rsidR="00E14792" w:rsidRPr="00F76BA8" w:rsidRDefault="00E14792" w:rsidP="00E14792">
      <w:pPr>
        <w:tabs>
          <w:tab w:val="clear" w:pos="369"/>
          <w:tab w:val="left" w:pos="720"/>
          <w:tab w:val="left" w:pos="1080"/>
          <w:tab w:val="left" w:pos="2250"/>
          <w:tab w:val="left" w:pos="3510"/>
        </w:tabs>
        <w:rPr>
          <w:rFonts w:ascii="Doulos SIL" w:hAnsi="Doulos SIL"/>
          <w:i/>
          <w:color w:val="0000FF"/>
        </w:rPr>
      </w:pPr>
      <w:r w:rsidRPr="00C32EBF">
        <w:tab/>
      </w:r>
      <w:r w:rsidRPr="00C32EBF">
        <w:tab/>
        <w:t>3PlNonh</w:t>
      </w:r>
      <w:r w:rsidRPr="00C32EBF">
        <w:tab/>
      </w:r>
      <w:r w:rsidRPr="00F76BA8">
        <w:rPr>
          <w:rFonts w:ascii="Doulos SIL" w:hAnsi="Doulos SIL"/>
          <w:i/>
          <w:color w:val="0000FF"/>
        </w:rPr>
        <w:t xml:space="preserve">sà </w:t>
      </w:r>
      <w:r w:rsidRPr="00C32EBF">
        <w:t>+</w:t>
      </w:r>
      <w:r w:rsidRPr="00F76BA8">
        <w:rPr>
          <w:rFonts w:ascii="Doulos SIL" w:hAnsi="Doulos SIL"/>
          <w:i/>
          <w:color w:val="0000FF"/>
        </w:rPr>
        <w:t xml:space="preserve"> èèⁿ</w:t>
      </w:r>
      <w:r w:rsidRPr="00F76BA8">
        <w:rPr>
          <w:rFonts w:ascii="Doulos SIL" w:hAnsi="Doulos SIL"/>
          <w:i/>
          <w:color w:val="0000FF"/>
        </w:rPr>
        <w:tab/>
      </w:r>
      <w:r w:rsidRPr="00C32EBF">
        <w:t>→</w:t>
      </w:r>
      <w:r>
        <w:rPr>
          <w:rFonts w:ascii="Doulos SIL" w:hAnsi="Doulos SIL"/>
          <w:i/>
          <w:color w:val="0000FF"/>
        </w:rPr>
        <w:t xml:space="preserve"> sí=</w:t>
      </w:r>
      <w:r w:rsidRPr="00F76BA8">
        <w:rPr>
          <w:rFonts w:ascii="Doulos SIL" w:hAnsi="Doulos SIL"/>
          <w:i/>
          <w:color w:val="0000FF"/>
        </w:rPr>
        <w:t>ì(ì)ⁿ</w:t>
      </w:r>
    </w:p>
    <w:p w14:paraId="1E1DA77D" w14:textId="77777777" w:rsidR="00E14792" w:rsidRPr="00EB6C51" w:rsidRDefault="00E14792" w:rsidP="00E14792">
      <w:r>
        <w:tab/>
      </w:r>
    </w:p>
    <w:p w14:paraId="72AF2CFD" w14:textId="77777777" w:rsidR="00E14792" w:rsidRDefault="00E14792" w:rsidP="00E14792">
      <w:r>
        <w:t xml:space="preserve">A wider range of first vowels can be garnered from combinations of verbs with postverbal objects or postpositional complements. Vowel qualities attested in </w:t>
      </w:r>
      <w:r w:rsidRPr="003A00E9">
        <w:rPr>
          <w:rFonts w:ascii="Doulos SIL" w:hAnsi="Doulos SIL"/>
          <w:i/>
          <w:color w:val="0000FF"/>
        </w:rPr>
        <w:t>Cv</w:t>
      </w:r>
      <w:r>
        <w:t xml:space="preserve"> verbs are {</w:t>
      </w:r>
      <w:r w:rsidRPr="008747EE">
        <w:rPr>
          <w:rFonts w:ascii="Doulos SIL" w:hAnsi="Doulos SIL"/>
          <w:i/>
          <w:color w:val="0000FF"/>
        </w:rPr>
        <w:t>ɔ ɛ e a</w:t>
      </w:r>
      <w:r>
        <w:t xml:space="preserve">} (including nasalized </w:t>
      </w:r>
      <w:r w:rsidRPr="008747EE">
        <w:rPr>
          <w:rFonts w:ascii="Doulos SIL" w:hAnsi="Doulos SIL"/>
          <w:i/>
          <w:color w:val="0000FF"/>
        </w:rPr>
        <w:t>aⁿ</w:t>
      </w:r>
      <w:r>
        <w:t xml:space="preserve"> ). All seven vowel qualities are attested as final short vowels in nonmonosyllabic verbs. There is some variation in contractions depending on speech style, but representative results are in (xx3). </w:t>
      </w:r>
    </w:p>
    <w:p w14:paraId="455DEA29" w14:textId="77777777" w:rsidR="00E14792" w:rsidRDefault="00E14792" w:rsidP="00E14792"/>
    <w:p w14:paraId="3EECF14C" w14:textId="77777777" w:rsidR="00E14792" w:rsidRDefault="00E14792" w:rsidP="00E14792">
      <w:pPr>
        <w:tabs>
          <w:tab w:val="clear" w:pos="369"/>
          <w:tab w:val="left" w:pos="720"/>
          <w:tab w:val="left" w:pos="1080"/>
          <w:tab w:val="left" w:pos="2250"/>
          <w:tab w:val="left" w:pos="3780"/>
          <w:tab w:val="left" w:pos="5310"/>
        </w:tabs>
      </w:pPr>
      <w:r w:rsidRPr="00C32EBF">
        <w:t>(xx3)</w:t>
      </w:r>
      <w:r w:rsidRPr="00C32EBF">
        <w:tab/>
      </w:r>
      <w:r>
        <w:tab/>
      </w:r>
      <w:r w:rsidRPr="00C32EBF">
        <w:t>verb</w:t>
      </w:r>
      <w:r>
        <w:tab/>
        <w:t xml:space="preserve">+3SgHum </w:t>
      </w:r>
      <w:r w:rsidRPr="00F76BA8">
        <w:rPr>
          <w:rFonts w:ascii="Doulos SIL" w:hAnsi="Doulos SIL"/>
          <w:i/>
          <w:color w:val="0000FF"/>
        </w:rPr>
        <w:t>à</w:t>
      </w:r>
      <w:r>
        <w:tab/>
        <w:t xml:space="preserve">+3SgNonh </w:t>
      </w:r>
      <w:r w:rsidRPr="00F76BA8">
        <w:rPr>
          <w:rFonts w:ascii="Doulos SIL" w:hAnsi="Doulos SIL"/>
          <w:i/>
          <w:color w:val="0000FF"/>
        </w:rPr>
        <w:t>è</w:t>
      </w:r>
      <w:r>
        <w:tab/>
        <w:t>gloss</w:t>
      </w:r>
    </w:p>
    <w:p w14:paraId="22F1D89D" w14:textId="77777777" w:rsidR="00E14792" w:rsidRDefault="00E14792" w:rsidP="00E14792">
      <w:pPr>
        <w:tabs>
          <w:tab w:val="clear" w:pos="369"/>
          <w:tab w:val="left" w:pos="720"/>
          <w:tab w:val="left" w:pos="1080"/>
          <w:tab w:val="left" w:pos="2250"/>
          <w:tab w:val="left" w:pos="3780"/>
          <w:tab w:val="left" w:pos="5310"/>
        </w:tabs>
      </w:pPr>
    </w:p>
    <w:p w14:paraId="330FB702" w14:textId="77777777" w:rsidR="00E14792" w:rsidRDefault="00E14792" w:rsidP="00E14792">
      <w:pPr>
        <w:tabs>
          <w:tab w:val="clear" w:pos="369"/>
          <w:tab w:val="left" w:pos="720"/>
          <w:tab w:val="left" w:pos="1080"/>
          <w:tab w:val="left" w:pos="2250"/>
          <w:tab w:val="left" w:pos="3780"/>
          <w:tab w:val="left" w:pos="5310"/>
        </w:tabs>
      </w:pPr>
      <w:r>
        <w:tab/>
        <w:t>a. monosyllabic verb</w:t>
      </w:r>
    </w:p>
    <w:p w14:paraId="7CEC9580" w14:textId="77777777" w:rsidR="00E14792" w:rsidRDefault="00E14792" w:rsidP="00E14792">
      <w:pPr>
        <w:tabs>
          <w:tab w:val="clear" w:pos="369"/>
          <w:tab w:val="left" w:pos="720"/>
          <w:tab w:val="left" w:pos="1080"/>
          <w:tab w:val="left" w:pos="2250"/>
          <w:tab w:val="left" w:pos="3780"/>
          <w:tab w:val="left" w:pos="5310"/>
        </w:tabs>
      </w:pPr>
      <w:r>
        <w:tab/>
      </w:r>
      <w:r>
        <w:tab/>
      </w:r>
      <w:r w:rsidRPr="008747EE">
        <w:rPr>
          <w:rFonts w:ascii="Doulos SIL" w:hAnsi="Doulos SIL"/>
          <w:i/>
          <w:color w:val="0000FF"/>
        </w:rPr>
        <w:t>kpāⁿ</w:t>
      </w:r>
      <w:r w:rsidRPr="008747EE">
        <w:rPr>
          <w:rFonts w:ascii="Doulos SIL" w:hAnsi="Doulos SIL"/>
          <w:i/>
          <w:color w:val="0000FF"/>
        </w:rPr>
        <w:tab/>
        <w:t>kpāⁿ=àⁿ</w:t>
      </w:r>
      <w:r w:rsidRPr="008747EE">
        <w:rPr>
          <w:rFonts w:ascii="Doulos SIL" w:hAnsi="Doulos SIL"/>
          <w:i/>
          <w:color w:val="0000FF"/>
        </w:rPr>
        <w:tab/>
        <w:t>kpēⁿ=èⁿ</w:t>
      </w:r>
      <w:r>
        <w:tab/>
        <w:t>‘die’ (imperfective)</w:t>
      </w:r>
    </w:p>
    <w:p w14:paraId="1B303E2C" w14:textId="77777777" w:rsidR="00E14792" w:rsidRDefault="00E14792" w:rsidP="00E14792">
      <w:pPr>
        <w:tabs>
          <w:tab w:val="clear" w:pos="369"/>
          <w:tab w:val="left" w:pos="720"/>
          <w:tab w:val="left" w:pos="1080"/>
          <w:tab w:val="left" w:pos="2250"/>
          <w:tab w:val="left" w:pos="3780"/>
          <w:tab w:val="left" w:pos="5310"/>
        </w:tabs>
      </w:pPr>
      <w:r>
        <w:tab/>
      </w:r>
      <w:r>
        <w:tab/>
      </w:r>
      <w:r>
        <w:rPr>
          <w:rFonts w:ascii="Doulos SIL" w:hAnsi="Doulos SIL"/>
          <w:i/>
          <w:color w:val="0000FF"/>
        </w:rPr>
        <w:t>sɔ̄</w:t>
      </w:r>
      <w:r>
        <w:tab/>
      </w:r>
      <w:r w:rsidRPr="008747EE">
        <w:rPr>
          <w:rFonts w:ascii="Doulos SIL" w:hAnsi="Doulos SIL"/>
          <w:i/>
          <w:color w:val="0000FF"/>
        </w:rPr>
        <w:t>sɔ̄=ɔ̀</w:t>
      </w:r>
      <w:r>
        <w:tab/>
      </w:r>
      <w:r w:rsidRPr="008747EE">
        <w:rPr>
          <w:rFonts w:ascii="Doulos SIL" w:hAnsi="Doulos SIL"/>
          <w:i/>
          <w:color w:val="0000FF"/>
        </w:rPr>
        <w:t>sō=ò</w:t>
      </w:r>
      <w:r>
        <w:tab/>
        <w:t>‘enter’ (imperfective)</w:t>
      </w:r>
    </w:p>
    <w:p w14:paraId="24CDDC67" w14:textId="77777777" w:rsidR="00E14792" w:rsidRDefault="00E14792" w:rsidP="00E14792">
      <w:pPr>
        <w:tabs>
          <w:tab w:val="clear" w:pos="369"/>
          <w:tab w:val="left" w:pos="720"/>
          <w:tab w:val="left" w:pos="1080"/>
          <w:tab w:val="left" w:pos="2250"/>
          <w:tab w:val="left" w:pos="3780"/>
          <w:tab w:val="left" w:pos="5310"/>
        </w:tabs>
      </w:pPr>
      <w:r>
        <w:tab/>
      </w:r>
      <w:r>
        <w:tab/>
      </w:r>
      <w:r w:rsidRPr="008747EE">
        <w:rPr>
          <w:rFonts w:ascii="Doulos SIL" w:hAnsi="Doulos SIL"/>
          <w:i/>
          <w:color w:val="0000FF"/>
        </w:rPr>
        <w:t>bɛ̌</w:t>
      </w:r>
      <w:r w:rsidRPr="008747EE">
        <w:rPr>
          <w:rFonts w:ascii="Doulos SIL" w:hAnsi="Doulos SIL"/>
          <w:i/>
          <w:color w:val="0000FF"/>
        </w:rPr>
        <w:tab/>
        <w:t>bá=à</w:t>
      </w:r>
      <w:r>
        <w:tab/>
      </w:r>
      <w:r w:rsidRPr="008747EE">
        <w:rPr>
          <w:rFonts w:ascii="Doulos SIL" w:hAnsi="Doulos SIL"/>
          <w:i/>
          <w:color w:val="0000FF"/>
        </w:rPr>
        <w:t>bé=è</w:t>
      </w:r>
      <w:r>
        <w:tab/>
        <w:t>‘fall’ (perfective)</w:t>
      </w:r>
    </w:p>
    <w:p w14:paraId="088D1AA9" w14:textId="77777777" w:rsidR="00E14792" w:rsidRDefault="00E14792" w:rsidP="00E14792">
      <w:pPr>
        <w:tabs>
          <w:tab w:val="clear" w:pos="369"/>
          <w:tab w:val="left" w:pos="720"/>
          <w:tab w:val="left" w:pos="1080"/>
          <w:tab w:val="left" w:pos="2250"/>
          <w:tab w:val="left" w:pos="3780"/>
          <w:tab w:val="left" w:pos="5310"/>
        </w:tabs>
      </w:pPr>
      <w:r>
        <w:tab/>
      </w:r>
      <w:r>
        <w:tab/>
      </w:r>
      <w:r w:rsidRPr="008747EE">
        <w:rPr>
          <w:rFonts w:ascii="Doulos SIL" w:hAnsi="Doulos SIL"/>
          <w:i/>
          <w:color w:val="0000FF"/>
        </w:rPr>
        <w:t>sɛ̌</w:t>
      </w:r>
      <w:r w:rsidRPr="008747EE">
        <w:rPr>
          <w:rFonts w:ascii="Doulos SIL" w:hAnsi="Doulos SIL"/>
          <w:i/>
          <w:color w:val="0000FF"/>
        </w:rPr>
        <w:tab/>
        <w:t>sá=à</w:t>
      </w:r>
      <w:r>
        <w:tab/>
      </w:r>
      <w:r w:rsidRPr="008747EE">
        <w:rPr>
          <w:rFonts w:ascii="Doulos SIL" w:hAnsi="Doulos SIL"/>
          <w:i/>
          <w:color w:val="0000FF"/>
        </w:rPr>
        <w:t>sé=è</w:t>
      </w:r>
      <w:r>
        <w:tab/>
        <w:t>‘come/bring’ (perfective)</w:t>
      </w:r>
    </w:p>
    <w:p w14:paraId="28448490" w14:textId="77777777" w:rsidR="00E14792" w:rsidRDefault="00E14792" w:rsidP="00E14792">
      <w:pPr>
        <w:tabs>
          <w:tab w:val="clear" w:pos="369"/>
          <w:tab w:val="left" w:pos="720"/>
          <w:tab w:val="left" w:pos="1080"/>
          <w:tab w:val="left" w:pos="2250"/>
          <w:tab w:val="left" w:pos="3780"/>
          <w:tab w:val="left" w:pos="5310"/>
        </w:tabs>
      </w:pPr>
      <w:r>
        <w:tab/>
      </w:r>
      <w:r>
        <w:tab/>
      </w:r>
      <w:r w:rsidRPr="008747EE">
        <w:rPr>
          <w:rFonts w:ascii="Doulos SIL" w:hAnsi="Doulos SIL"/>
          <w:i/>
          <w:color w:val="0000FF"/>
        </w:rPr>
        <w:t>wě</w:t>
      </w:r>
      <w:r w:rsidRPr="008747EE">
        <w:rPr>
          <w:rFonts w:ascii="Doulos SIL" w:hAnsi="Doulos SIL"/>
          <w:i/>
          <w:color w:val="0000FF"/>
        </w:rPr>
        <w:tab/>
        <w:t>wɛ́=ɛ̀</w:t>
      </w:r>
      <w:r>
        <w:tab/>
      </w:r>
      <w:r w:rsidRPr="008747EE">
        <w:rPr>
          <w:rFonts w:ascii="Doulos SIL" w:hAnsi="Doulos SIL"/>
          <w:i/>
          <w:color w:val="0000FF"/>
        </w:rPr>
        <w:t>wé=è</w:t>
      </w:r>
      <w:r>
        <w:tab/>
        <w:t>‘bathe’ (imperative)</w:t>
      </w:r>
    </w:p>
    <w:p w14:paraId="679E4082" w14:textId="77777777" w:rsidR="00E14792" w:rsidRDefault="00E14792" w:rsidP="00E14792">
      <w:pPr>
        <w:tabs>
          <w:tab w:val="clear" w:pos="369"/>
          <w:tab w:val="left" w:pos="720"/>
          <w:tab w:val="left" w:pos="1080"/>
          <w:tab w:val="left" w:pos="2250"/>
          <w:tab w:val="left" w:pos="3780"/>
          <w:tab w:val="left" w:pos="5310"/>
        </w:tabs>
      </w:pPr>
      <w:r>
        <w:tab/>
      </w:r>
      <w:r>
        <w:tab/>
      </w:r>
    </w:p>
    <w:p w14:paraId="3D1D9DE8" w14:textId="77777777" w:rsidR="00E14792" w:rsidRDefault="00E14792" w:rsidP="00E14792">
      <w:pPr>
        <w:tabs>
          <w:tab w:val="clear" w:pos="369"/>
          <w:tab w:val="left" w:pos="720"/>
          <w:tab w:val="left" w:pos="1080"/>
          <w:tab w:val="left" w:pos="2250"/>
          <w:tab w:val="left" w:pos="3780"/>
          <w:tab w:val="left" w:pos="5310"/>
        </w:tabs>
      </w:pPr>
      <w:r>
        <w:tab/>
        <w:t>b. nonmonosyllabic verb</w:t>
      </w:r>
    </w:p>
    <w:p w14:paraId="343FAF97" w14:textId="77777777" w:rsidR="00E14792" w:rsidRDefault="00E14792" w:rsidP="00E14792">
      <w:pPr>
        <w:tabs>
          <w:tab w:val="clear" w:pos="369"/>
          <w:tab w:val="left" w:pos="720"/>
          <w:tab w:val="left" w:pos="1080"/>
          <w:tab w:val="left" w:pos="2250"/>
          <w:tab w:val="left" w:pos="3780"/>
          <w:tab w:val="left" w:pos="5310"/>
        </w:tabs>
      </w:pPr>
      <w:r>
        <w:tab/>
      </w:r>
      <w:r>
        <w:tab/>
      </w:r>
      <w:r>
        <w:rPr>
          <w:rFonts w:ascii="Doulos SIL" w:hAnsi="Doulos SIL"/>
          <w:i/>
          <w:color w:val="0000FF"/>
        </w:rPr>
        <w:t>tìgɛ̀</w:t>
      </w:r>
      <w:r>
        <w:tab/>
      </w:r>
      <w:r w:rsidRPr="008747EE">
        <w:rPr>
          <w:rFonts w:ascii="Doulos SIL" w:hAnsi="Doulos SIL"/>
          <w:i/>
          <w:color w:val="0000FF"/>
        </w:rPr>
        <w:t>tìg=ɛ̀</w:t>
      </w:r>
      <w:r>
        <w:tab/>
      </w:r>
      <w:r w:rsidRPr="008747EE">
        <w:rPr>
          <w:rFonts w:ascii="Doulos SIL" w:hAnsi="Doulos SIL"/>
          <w:i/>
          <w:color w:val="0000FF"/>
        </w:rPr>
        <w:t>tìg=ì</w:t>
      </w:r>
      <w:r>
        <w:tab/>
        <w:t>‘pound’ (imperfective)</w:t>
      </w:r>
    </w:p>
    <w:p w14:paraId="0A3FF353" w14:textId="77777777" w:rsidR="00E14792" w:rsidRDefault="00E14792" w:rsidP="00E14792">
      <w:pPr>
        <w:tabs>
          <w:tab w:val="clear" w:pos="369"/>
          <w:tab w:val="left" w:pos="720"/>
          <w:tab w:val="left" w:pos="1080"/>
          <w:tab w:val="left" w:pos="2250"/>
          <w:tab w:val="left" w:pos="3780"/>
          <w:tab w:val="left" w:pos="5310"/>
        </w:tabs>
      </w:pPr>
      <w:r>
        <w:tab/>
      </w:r>
      <w:r>
        <w:tab/>
      </w:r>
      <w:r>
        <w:rPr>
          <w:rFonts w:ascii="Doulos SIL" w:hAnsi="Doulos SIL"/>
          <w:i/>
          <w:color w:val="0000FF"/>
        </w:rPr>
        <w:t>ɲìnɛ́</w:t>
      </w:r>
      <w:r>
        <w:tab/>
      </w:r>
      <w:r w:rsidRPr="008747EE">
        <w:rPr>
          <w:rFonts w:ascii="Doulos SIL" w:hAnsi="Doulos SIL"/>
          <w:i/>
          <w:color w:val="0000FF"/>
        </w:rPr>
        <w:t>ɲín=ɛ̀</w:t>
      </w:r>
      <w:r>
        <w:tab/>
      </w:r>
      <w:r w:rsidRPr="008747EE">
        <w:rPr>
          <w:rFonts w:ascii="Doulos SIL" w:hAnsi="Doulos SIL"/>
          <w:i/>
          <w:color w:val="0000FF"/>
        </w:rPr>
        <w:t>ɲín=ì</w:t>
      </w:r>
      <w:r>
        <w:tab/>
        <w:t>‘forget’ (perfective)</w:t>
      </w:r>
    </w:p>
    <w:p w14:paraId="526664DC" w14:textId="77777777" w:rsidR="00E14792" w:rsidRDefault="00E14792" w:rsidP="00E14792">
      <w:pPr>
        <w:tabs>
          <w:tab w:val="clear" w:pos="369"/>
          <w:tab w:val="left" w:pos="720"/>
          <w:tab w:val="left" w:pos="1080"/>
          <w:tab w:val="left" w:pos="2250"/>
          <w:tab w:val="left" w:pos="3780"/>
          <w:tab w:val="left" w:pos="5310"/>
        </w:tabs>
      </w:pPr>
      <w:r>
        <w:tab/>
      </w:r>
      <w:r>
        <w:tab/>
      </w:r>
      <w:r w:rsidRPr="00F76BA8">
        <w:rPr>
          <w:rFonts w:ascii="Doulos SIL" w:hAnsi="Doulos SIL"/>
          <w:i/>
          <w:color w:val="0000FF"/>
        </w:rPr>
        <w:t>bēlē</w:t>
      </w:r>
      <w:r>
        <w:tab/>
      </w:r>
      <w:r w:rsidRPr="008747EE">
        <w:rPr>
          <w:rFonts w:ascii="Doulos SIL" w:hAnsi="Doulos SIL"/>
          <w:i/>
          <w:color w:val="0000FF"/>
        </w:rPr>
        <w:t>bēl=ɛ̀</w:t>
      </w:r>
      <w:r>
        <w:tab/>
      </w:r>
      <w:r w:rsidRPr="008747EE">
        <w:rPr>
          <w:rFonts w:ascii="Doulos SIL" w:hAnsi="Doulos SIL"/>
          <w:i/>
          <w:color w:val="0000FF"/>
        </w:rPr>
        <w:t>bēl=è</w:t>
      </w:r>
      <w:r>
        <w:tab/>
        <w:t>‘pass’ (imperative)</w:t>
      </w:r>
    </w:p>
    <w:p w14:paraId="3D381E1E" w14:textId="77777777" w:rsidR="00E14792" w:rsidRDefault="00E14792" w:rsidP="00E14792">
      <w:pPr>
        <w:tabs>
          <w:tab w:val="clear" w:pos="369"/>
          <w:tab w:val="left" w:pos="720"/>
          <w:tab w:val="left" w:pos="1080"/>
          <w:tab w:val="left" w:pos="2250"/>
          <w:tab w:val="left" w:pos="3780"/>
          <w:tab w:val="left" w:pos="5310"/>
        </w:tabs>
      </w:pPr>
      <w:r>
        <w:tab/>
      </w:r>
      <w:r>
        <w:tab/>
      </w:r>
      <w:r>
        <w:rPr>
          <w:rFonts w:ascii="Doulos SIL" w:hAnsi="Doulos SIL"/>
          <w:i/>
          <w:color w:val="0000FF"/>
        </w:rPr>
        <w:t>tìgí</w:t>
      </w:r>
      <w:r>
        <w:tab/>
      </w:r>
      <w:r w:rsidRPr="008747EE">
        <w:rPr>
          <w:rFonts w:ascii="Doulos SIL" w:hAnsi="Doulos SIL"/>
          <w:i/>
          <w:color w:val="0000FF"/>
        </w:rPr>
        <w:t>tìg=ɛ̂</w:t>
      </w:r>
      <w:r w:rsidRPr="008747EE">
        <w:rPr>
          <w:rFonts w:ascii="Doulos SIL" w:hAnsi="Doulos SIL"/>
          <w:i/>
          <w:color w:val="0000FF"/>
        </w:rPr>
        <w:tab/>
        <w:t>tìg=î</w:t>
      </w:r>
      <w:r>
        <w:tab/>
        <w:t>‘pound’ (imperative)</w:t>
      </w:r>
    </w:p>
    <w:p w14:paraId="2CE848B4" w14:textId="77777777" w:rsidR="00E14792" w:rsidRDefault="00E14792" w:rsidP="00E14792">
      <w:pPr>
        <w:tabs>
          <w:tab w:val="clear" w:pos="369"/>
          <w:tab w:val="left" w:pos="720"/>
          <w:tab w:val="left" w:pos="1080"/>
          <w:tab w:val="left" w:pos="2250"/>
          <w:tab w:val="left" w:pos="3780"/>
          <w:tab w:val="left" w:pos="5310"/>
        </w:tabs>
      </w:pPr>
      <w:r>
        <w:tab/>
      </w:r>
      <w:r>
        <w:tab/>
      </w:r>
      <w:r w:rsidRPr="00F76BA8">
        <w:rPr>
          <w:rFonts w:ascii="Doulos SIL" w:hAnsi="Doulos SIL"/>
          <w:i/>
          <w:color w:val="0000FF"/>
        </w:rPr>
        <w:t>bùgú</w:t>
      </w:r>
      <w:r>
        <w:tab/>
      </w:r>
      <w:r w:rsidRPr="008747EE">
        <w:rPr>
          <w:rFonts w:ascii="Doulos SIL" w:hAnsi="Doulos SIL"/>
          <w:i/>
          <w:color w:val="0000FF"/>
        </w:rPr>
        <w:t>bùg=ɔ̂</w:t>
      </w:r>
      <w:r>
        <w:tab/>
      </w:r>
      <w:r w:rsidRPr="008747EE">
        <w:rPr>
          <w:rFonts w:ascii="Doulos SIL" w:hAnsi="Doulos SIL"/>
          <w:i/>
          <w:color w:val="0000FF"/>
        </w:rPr>
        <w:t>bùg=ô</w:t>
      </w:r>
      <w:r>
        <w:tab/>
        <w:t>‘butcher’ (imperative)</w:t>
      </w:r>
    </w:p>
    <w:p w14:paraId="6639F921" w14:textId="77777777" w:rsidR="00E14792" w:rsidRDefault="00E14792" w:rsidP="00E14792">
      <w:pPr>
        <w:tabs>
          <w:tab w:val="clear" w:pos="369"/>
          <w:tab w:val="left" w:pos="720"/>
          <w:tab w:val="left" w:pos="1080"/>
          <w:tab w:val="left" w:pos="2250"/>
          <w:tab w:val="left" w:pos="3780"/>
          <w:tab w:val="left" w:pos="5310"/>
        </w:tabs>
      </w:pPr>
      <w:r>
        <w:tab/>
      </w:r>
      <w:r>
        <w:tab/>
      </w:r>
      <w:r w:rsidRPr="00F76BA8">
        <w:rPr>
          <w:rFonts w:ascii="Doulos SIL" w:hAnsi="Doulos SIL"/>
          <w:i/>
          <w:color w:val="0000FF"/>
        </w:rPr>
        <w:t>būlɔ̄</w:t>
      </w:r>
      <w:r>
        <w:tab/>
      </w:r>
      <w:r w:rsidRPr="008747EE">
        <w:rPr>
          <w:rFonts w:ascii="Doulos SIL" w:hAnsi="Doulos SIL"/>
          <w:i/>
          <w:color w:val="0000FF"/>
        </w:rPr>
        <w:t>būl=ɔ̀</w:t>
      </w:r>
      <w:r>
        <w:tab/>
      </w:r>
      <w:r w:rsidRPr="008747EE">
        <w:rPr>
          <w:rFonts w:ascii="Doulos SIL" w:hAnsi="Doulos SIL"/>
          <w:i/>
          <w:color w:val="0000FF"/>
        </w:rPr>
        <w:t>būl=ò</w:t>
      </w:r>
      <w:r>
        <w:tab/>
        <w:t>‘return’ (imperfective)</w:t>
      </w:r>
    </w:p>
    <w:p w14:paraId="59175BBA" w14:textId="77777777" w:rsidR="00E14792" w:rsidRDefault="00E14792" w:rsidP="00E14792">
      <w:pPr>
        <w:tabs>
          <w:tab w:val="clear" w:pos="369"/>
          <w:tab w:val="left" w:pos="720"/>
          <w:tab w:val="left" w:pos="1080"/>
          <w:tab w:val="left" w:pos="2250"/>
          <w:tab w:val="left" w:pos="3780"/>
          <w:tab w:val="left" w:pos="5310"/>
        </w:tabs>
      </w:pPr>
      <w:r>
        <w:tab/>
      </w:r>
      <w:r>
        <w:tab/>
      </w:r>
      <w:r w:rsidRPr="00F76BA8">
        <w:rPr>
          <w:rFonts w:ascii="Doulos SIL" w:hAnsi="Doulos SIL"/>
          <w:i/>
          <w:color w:val="0000FF"/>
        </w:rPr>
        <w:t>dàkó</w:t>
      </w:r>
      <w:r>
        <w:tab/>
      </w:r>
      <w:r w:rsidRPr="008747EE">
        <w:rPr>
          <w:rFonts w:ascii="Doulos SIL" w:hAnsi="Doulos SIL"/>
          <w:i/>
          <w:color w:val="0000FF"/>
        </w:rPr>
        <w:t>dàk=ɔ̂</w:t>
      </w:r>
      <w:r w:rsidRPr="008747EE">
        <w:rPr>
          <w:rFonts w:ascii="Doulos SIL" w:hAnsi="Doulos SIL"/>
          <w:i/>
          <w:color w:val="0000FF"/>
        </w:rPr>
        <w:tab/>
        <w:t>dàk=ô</w:t>
      </w:r>
      <w:r>
        <w:tab/>
        <w:t>‘catch’ (imperative)</w:t>
      </w:r>
    </w:p>
    <w:p w14:paraId="7026C842" w14:textId="77777777" w:rsidR="00E14792" w:rsidRDefault="00E14792" w:rsidP="00E14792"/>
    <w:p w14:paraId="1ADD7614" w14:textId="77777777" w:rsidR="00E14792" w:rsidRDefault="00E14792" w:rsidP="00E14792">
      <w:r>
        <w:t xml:space="preserve">Usually the result is a contracted long vowel in the monosyllabic cases (xx3a) and a contracted short vowel in the longer stems (xx3b). The distinction between </w:t>
      </w:r>
      <w:r w:rsidRPr="008747EE">
        <w:rPr>
          <w:rFonts w:ascii="Doulos SIL" w:hAnsi="Doulos SIL"/>
          <w:i/>
          <w:color w:val="0000FF"/>
        </w:rPr>
        <w:t>a</w:t>
      </w:r>
      <w:r>
        <w:t xml:space="preserve"> (as in human 3Sg </w:t>
      </w:r>
      <w:r w:rsidRPr="008747EE">
        <w:rPr>
          <w:rFonts w:ascii="Doulos SIL" w:hAnsi="Doulos SIL"/>
          <w:i/>
          <w:color w:val="0000FF"/>
        </w:rPr>
        <w:t>à </w:t>
      </w:r>
      <w:r>
        <w:t xml:space="preserve">) and </w:t>
      </w:r>
      <w:r w:rsidRPr="008747EE">
        <w:rPr>
          <w:rFonts w:ascii="Doulos SIL" w:hAnsi="Doulos SIL"/>
          <w:i/>
          <w:color w:val="0000FF"/>
        </w:rPr>
        <w:t>e/i</w:t>
      </w:r>
      <w:r w:rsidRPr="00811CD0">
        <w:t xml:space="preserve"> </w:t>
      </w:r>
      <w:r>
        <w:t xml:space="preserve">(as in nonhuman 3Sg </w:t>
      </w:r>
      <w:r w:rsidRPr="008747EE">
        <w:rPr>
          <w:rFonts w:ascii="Doulos SIL" w:hAnsi="Doulos SIL"/>
          <w:i/>
          <w:color w:val="0000FF"/>
        </w:rPr>
        <w:t>è/ì</w:t>
      </w:r>
      <w:r>
        <w:t> ) as second vowel is maintained</w:t>
      </w:r>
      <w:r w:rsidRPr="00811CD0">
        <w:t xml:space="preserve"> </w:t>
      </w:r>
      <w:r>
        <w:t xml:space="preserve">in the contraction as that between </w:t>
      </w:r>
      <w:r>
        <w:noBreakHyphen/>
        <w:t>ATR {</w:t>
      </w:r>
      <w:r w:rsidRPr="00B1735A">
        <w:rPr>
          <w:rFonts w:ascii="Doulos SIL" w:hAnsi="Doulos SIL"/>
          <w:i/>
          <w:color w:val="0000FF"/>
        </w:rPr>
        <w:t>ɛ ɔ</w:t>
      </w:r>
      <w:r>
        <w:t>} and either +ATR {</w:t>
      </w:r>
      <w:r w:rsidRPr="008747EE">
        <w:rPr>
          <w:rFonts w:ascii="Doulos SIL" w:hAnsi="Doulos SIL"/>
          <w:i/>
          <w:color w:val="0000FF"/>
        </w:rPr>
        <w:t>e</w:t>
      </w:r>
      <w:r>
        <w:t> </w:t>
      </w:r>
      <w:r w:rsidRPr="008747EE">
        <w:rPr>
          <w:rFonts w:ascii="Doulos SIL" w:hAnsi="Doulos SIL"/>
          <w:i/>
          <w:color w:val="0000FF"/>
        </w:rPr>
        <w:t>o</w:t>
      </w:r>
      <w:r>
        <w:t xml:space="preserve">} or high vowel i. </w:t>
      </w:r>
    </w:p>
    <w:p w14:paraId="3D079889" w14:textId="77777777" w:rsidR="00E14792" w:rsidRDefault="00E14792" w:rsidP="00E14792">
      <w:r>
        <w:tab/>
        <w:t xml:space="preserve">There are also some tonal elements in the contractions. </w:t>
      </w:r>
      <w:r w:rsidRPr="008747EE">
        <w:rPr>
          <w:rFonts w:ascii="Doulos SIL" w:hAnsi="Doulos SIL"/>
          <w:i/>
          <w:color w:val="0000FF"/>
        </w:rPr>
        <w:t>Cv̌</w:t>
      </w:r>
      <w:r>
        <w:t xml:space="preserve"> combines with </w:t>
      </w:r>
      <w:r w:rsidRPr="008747EE">
        <w:rPr>
          <w:rFonts w:ascii="Doulos SIL" w:hAnsi="Doulos SIL"/>
          <w:i/>
          <w:color w:val="0000FF"/>
        </w:rPr>
        <w:t>v̀</w:t>
      </w:r>
      <w:r>
        <w:t xml:space="preserve"> as </w:t>
      </w:r>
      <w:r w:rsidRPr="008747EE">
        <w:rPr>
          <w:rFonts w:ascii="Doulos SIL" w:hAnsi="Doulos SIL"/>
          <w:i/>
          <w:color w:val="0000FF"/>
        </w:rPr>
        <w:t>Cv́=v̀</w:t>
      </w:r>
      <w:r>
        <w:t xml:space="preserve"> rather than </w:t>
      </w:r>
      <w:r w:rsidRPr="008747EE">
        <w:rPr>
          <w:rFonts w:ascii="Doulos SIL" w:hAnsi="Doulos SIL"/>
          <w:i/>
          <w:color w:val="0000FF"/>
        </w:rPr>
        <w:t>Cv̌=v̀</w:t>
      </w:r>
      <w:r>
        <w:t xml:space="preserve">, i.e. &lt;LHL&gt; reduces to &lt;HL&gt; in monosyllabic contractions, see ‘come/bring’ and ‘bathe’ in (xx3a) above. Intransitive </w:t>
      </w:r>
      <w:r w:rsidRPr="008747EE">
        <w:rPr>
          <w:rFonts w:ascii="Doulos SIL" w:hAnsi="Doulos SIL"/>
          <w:i/>
          <w:color w:val="0000FF"/>
        </w:rPr>
        <w:t>Cv̀Cv́</w:t>
      </w:r>
      <w:r>
        <w:t xml:space="preserve">, as in ‘forget’ (which takes a postverbal PP complement) in (xx3b), becomes </w:t>
      </w:r>
      <w:r w:rsidRPr="008747EE">
        <w:rPr>
          <w:rFonts w:ascii="Doulos SIL" w:hAnsi="Doulos SIL"/>
          <w:i/>
          <w:color w:val="0000FF"/>
        </w:rPr>
        <w:t>Cv́C=v̀</w:t>
      </w:r>
      <w:r>
        <w:t>.</w:t>
      </w:r>
    </w:p>
    <w:p w14:paraId="67738D3E" w14:textId="77777777" w:rsidR="00E14792" w:rsidRPr="00811CD0" w:rsidRDefault="00E14792" w:rsidP="00E14792">
      <w:r>
        <w:tab/>
        <w:t xml:space="preserve">For </w:t>
      </w:r>
      <w:r w:rsidRPr="008747EE">
        <w:rPr>
          <w:rFonts w:ascii="Doulos SIL" w:hAnsi="Doulos SIL"/>
          <w:i/>
          <w:color w:val="0000FF"/>
        </w:rPr>
        <w:t>Caʔa</w:t>
      </w:r>
      <w:r w:rsidRPr="00811CD0">
        <w:t xml:space="preserve"> </w:t>
      </w:r>
      <w:r>
        <w:t xml:space="preserve">and </w:t>
      </w:r>
      <w:r w:rsidRPr="008747EE">
        <w:rPr>
          <w:rFonts w:ascii="Doulos SIL" w:hAnsi="Doulos SIL"/>
          <w:i/>
          <w:color w:val="0000FF"/>
        </w:rPr>
        <w:t>Cɛʔɛ</w:t>
      </w:r>
      <w:r>
        <w:t xml:space="preserve"> verb stems, as with imperfective/perfective forms of </w:t>
      </w:r>
      <w:r w:rsidRPr="008747EE">
        <w:rPr>
          <w:rFonts w:ascii="Doulos SIL" w:hAnsi="Doulos SIL"/>
          <w:i/>
          <w:color w:val="0000FF"/>
        </w:rPr>
        <w:t>tāʔā</w:t>
      </w:r>
      <w:r>
        <w:t xml:space="preserve"> ‘go’ and </w:t>
      </w:r>
      <w:r w:rsidRPr="008747EE">
        <w:rPr>
          <w:rFonts w:ascii="Doulos SIL" w:hAnsi="Doulos SIL"/>
          <w:i/>
          <w:color w:val="0000FF"/>
        </w:rPr>
        <w:t>dàʔà</w:t>
      </w:r>
      <w:r>
        <w:t xml:space="preserve"> ‘receive’, the contracted vowel quality extends to the first syllable (a kind of imbrication), suggesting that such stems are treated (in this context) as having a single vowel quality. The human/nonhuman distinction is then expressed by </w:t>
      </w:r>
      <w:r w:rsidRPr="003A00E9">
        <w:rPr>
          <w:rFonts w:ascii="Doulos SIL" w:hAnsi="Doulos SIL"/>
          <w:i/>
          <w:color w:val="0000FF"/>
        </w:rPr>
        <w:t>Caʔa</w:t>
      </w:r>
      <w:r>
        <w:t xml:space="preserve"> or </w:t>
      </w:r>
      <w:r w:rsidRPr="008747EE">
        <w:rPr>
          <w:rFonts w:ascii="Doulos SIL" w:hAnsi="Doulos SIL"/>
          <w:i/>
          <w:color w:val="0000FF"/>
        </w:rPr>
        <w:t>Cɛʔɛ</w:t>
      </w:r>
      <w:r>
        <w:t xml:space="preserve"> versus </w:t>
      </w:r>
      <w:r w:rsidRPr="003A00E9">
        <w:rPr>
          <w:rFonts w:ascii="Doulos SIL" w:hAnsi="Doulos SIL"/>
          <w:i/>
          <w:color w:val="0000FF"/>
        </w:rPr>
        <w:t>Ceʔe</w:t>
      </w:r>
      <w:r>
        <w:t xml:space="preserve"> (xx4). </w:t>
      </w:r>
    </w:p>
    <w:p w14:paraId="56FE7CAE" w14:textId="77777777" w:rsidR="00E14792" w:rsidRDefault="00E14792" w:rsidP="00E14792"/>
    <w:p w14:paraId="7C021465" w14:textId="77777777" w:rsidR="00E14792" w:rsidRDefault="00E14792" w:rsidP="00E14792">
      <w:pPr>
        <w:tabs>
          <w:tab w:val="clear" w:pos="369"/>
          <w:tab w:val="left" w:pos="720"/>
          <w:tab w:val="left" w:pos="1800"/>
          <w:tab w:val="left" w:pos="3510"/>
          <w:tab w:val="left" w:pos="5310"/>
        </w:tabs>
      </w:pPr>
      <w:r>
        <w:t>(xx4</w:t>
      </w:r>
      <w:r w:rsidRPr="00C32EBF">
        <w:t>)</w:t>
      </w:r>
      <w:r w:rsidRPr="00C32EBF">
        <w:tab/>
        <w:t>verb</w:t>
      </w:r>
      <w:r>
        <w:tab/>
        <w:t xml:space="preserve">+3SgHum </w:t>
      </w:r>
      <w:r w:rsidRPr="00F76BA8">
        <w:rPr>
          <w:rFonts w:ascii="Doulos SIL" w:hAnsi="Doulos SIL"/>
          <w:i/>
          <w:color w:val="0000FF"/>
        </w:rPr>
        <w:t>à</w:t>
      </w:r>
      <w:r>
        <w:tab/>
        <w:t xml:space="preserve">+3SgNonh </w:t>
      </w:r>
      <w:r w:rsidRPr="00F76BA8">
        <w:rPr>
          <w:rFonts w:ascii="Doulos SIL" w:hAnsi="Doulos SIL"/>
          <w:i/>
          <w:color w:val="0000FF"/>
        </w:rPr>
        <w:t>è</w:t>
      </w:r>
      <w:r>
        <w:tab/>
        <w:t>gloss</w:t>
      </w:r>
    </w:p>
    <w:p w14:paraId="76D56A30" w14:textId="77777777" w:rsidR="00E14792" w:rsidRDefault="00E14792" w:rsidP="00E14792">
      <w:pPr>
        <w:tabs>
          <w:tab w:val="clear" w:pos="369"/>
          <w:tab w:val="left" w:pos="720"/>
          <w:tab w:val="left" w:pos="1800"/>
          <w:tab w:val="left" w:pos="3510"/>
          <w:tab w:val="left" w:pos="5310"/>
        </w:tabs>
      </w:pPr>
    </w:p>
    <w:p w14:paraId="7457AB3F" w14:textId="77777777" w:rsidR="00E14792" w:rsidRPr="00163C8B" w:rsidRDefault="00E14792" w:rsidP="00E14792">
      <w:pPr>
        <w:tabs>
          <w:tab w:val="clear" w:pos="369"/>
          <w:tab w:val="left" w:pos="720"/>
          <w:tab w:val="left" w:pos="1800"/>
          <w:tab w:val="left" w:pos="3510"/>
          <w:tab w:val="left" w:pos="5310"/>
        </w:tabs>
      </w:pPr>
      <w:r>
        <w:tab/>
      </w:r>
      <w:r w:rsidRPr="008747EE">
        <w:rPr>
          <w:rFonts w:ascii="Doulos SIL" w:hAnsi="Doulos SIL"/>
          <w:i/>
          <w:color w:val="0000FF"/>
        </w:rPr>
        <w:t>tāʔā</w:t>
      </w:r>
      <w:r w:rsidRPr="008747EE">
        <w:rPr>
          <w:rFonts w:ascii="Doulos SIL" w:hAnsi="Doulos SIL"/>
          <w:i/>
          <w:color w:val="0000FF"/>
        </w:rPr>
        <w:tab/>
        <w:t>táʔ=à</w:t>
      </w:r>
      <w:r>
        <w:tab/>
      </w:r>
      <w:r w:rsidRPr="008747EE">
        <w:rPr>
          <w:rFonts w:ascii="Doulos SIL" w:hAnsi="Doulos SIL"/>
          <w:i/>
          <w:color w:val="0000FF"/>
        </w:rPr>
        <w:t>téʔ=è</w:t>
      </w:r>
      <w:r>
        <w:tab/>
        <w:t>‘go’ (imperfective)</w:t>
      </w:r>
    </w:p>
    <w:p w14:paraId="62517ACF" w14:textId="77777777" w:rsidR="00E14792" w:rsidRPr="00163C8B" w:rsidRDefault="00E14792" w:rsidP="00E14792">
      <w:pPr>
        <w:tabs>
          <w:tab w:val="clear" w:pos="369"/>
          <w:tab w:val="left" w:pos="720"/>
          <w:tab w:val="left" w:pos="1800"/>
          <w:tab w:val="left" w:pos="3510"/>
          <w:tab w:val="left" w:pos="5310"/>
        </w:tabs>
      </w:pPr>
      <w:r>
        <w:tab/>
      </w:r>
      <w:r w:rsidRPr="008747EE">
        <w:rPr>
          <w:rFonts w:ascii="Doulos SIL" w:hAnsi="Doulos SIL"/>
          <w:i/>
          <w:color w:val="0000FF"/>
        </w:rPr>
        <w:t>tɛ̀ʔɛ́</w:t>
      </w:r>
      <w:r w:rsidRPr="008747EE">
        <w:rPr>
          <w:rFonts w:ascii="Doulos SIL" w:hAnsi="Doulos SIL"/>
          <w:i/>
          <w:color w:val="0000FF"/>
        </w:rPr>
        <w:tab/>
        <w:t>tɛ́ʔ=ɛ̀</w:t>
      </w:r>
      <w:r w:rsidRPr="008747EE">
        <w:rPr>
          <w:rFonts w:ascii="Doulos SIL" w:hAnsi="Doulos SIL"/>
          <w:i/>
          <w:color w:val="0000FF"/>
        </w:rPr>
        <w:tab/>
        <w:t>téʔ=è</w:t>
      </w:r>
      <w:r>
        <w:tab/>
        <w:t>‘go’ (perfective)</w:t>
      </w:r>
    </w:p>
    <w:p w14:paraId="6AE138D4" w14:textId="77777777" w:rsidR="00E14792" w:rsidRDefault="00E14792" w:rsidP="00E14792"/>
    <w:p w14:paraId="5D4E10DA" w14:textId="261A27CD" w:rsidR="00E14792" w:rsidRDefault="00E14792" w:rsidP="00E14792">
      <w:r>
        <w:t xml:space="preserve">In verbs whose full stem shape is trisyllabic </w:t>
      </w:r>
      <w:r w:rsidRPr="00F10F83">
        <w:rPr>
          <w:rFonts w:ascii="Doulos SIL" w:hAnsi="Doulos SIL"/>
          <w:i/>
          <w:color w:val="0000FF"/>
        </w:rPr>
        <w:t>CvCvnv</w:t>
      </w:r>
      <w:r>
        <w:t xml:space="preserve">, the truncated imperative is </w:t>
      </w:r>
      <w:r w:rsidRPr="008747EE">
        <w:rPr>
          <w:rFonts w:ascii="Doulos SIL" w:hAnsi="Doulos SIL"/>
          <w:i/>
          <w:color w:val="0000FF"/>
        </w:rPr>
        <w:t>CvCvⁿ</w:t>
      </w:r>
      <w:r w:rsidR="00CC1E45">
        <w:t xml:space="preserve"> or for some stems denasalized CvCv (§3.6.2.5). In either case, the</w:t>
      </w:r>
      <w:r>
        <w:t xml:space="preserve"> </w:t>
      </w:r>
      <w:r w:rsidRPr="00F10F83">
        <w:rPr>
          <w:rFonts w:ascii="Doulos SIL" w:hAnsi="Doulos SIL"/>
          <w:i/>
          <w:color w:val="0000FF"/>
        </w:rPr>
        <w:t>n</w:t>
      </w:r>
      <w:r>
        <w:t xml:space="preserve"> reappears when a vowel</w:t>
      </w:r>
      <w:r w:rsidR="00CC1E45">
        <w:t>-initial form</w:t>
      </w:r>
      <w:r>
        <w:t xml:space="preserve"> is encliticized</w:t>
      </w:r>
      <w:r w:rsidR="00CC1E45">
        <w:t xml:space="preserve"> (§3.6.3.1). This happens when a vowel-initial third-person pronominal PP follows</w:t>
      </w:r>
      <w:r w:rsidR="00443272">
        <w:t xml:space="preserve"> the imperative verb</w:t>
      </w:r>
      <w:r w:rsidR="00CC1E45">
        <w:t>. The reappearance of n</w:t>
      </w:r>
      <w:r>
        <w:t xml:space="preserve"> </w:t>
      </w:r>
      <w:r w:rsidR="00CC1E45">
        <w:t>blocks</w:t>
      </w:r>
      <w:r>
        <w:t xml:space="preserve"> </w:t>
      </w:r>
      <w:r w:rsidRPr="003A00E9">
        <w:rPr>
          <w:rFonts w:ascii="Doulos SIL" w:hAnsi="Doulos SIL"/>
          <w:i/>
          <w:color w:val="0000FF"/>
        </w:rPr>
        <w:t>vv</w:t>
      </w:r>
      <w:r w:rsidR="00CC1E45">
        <w:noBreakHyphen/>
      </w:r>
      <w:r>
        <w:t xml:space="preserve">Contraction. This is the case with </w:t>
      </w:r>
      <w:r w:rsidR="00CC1E45">
        <w:t xml:space="preserve">imperatives of </w:t>
      </w:r>
      <w:r w:rsidRPr="008747EE">
        <w:rPr>
          <w:rFonts w:ascii="Doulos SIL" w:hAnsi="Doulos SIL"/>
          <w:i/>
          <w:color w:val="0000FF"/>
        </w:rPr>
        <w:t>jàʔánà</w:t>
      </w:r>
      <w:r>
        <w:t xml:space="preserve"> ‘descend’ and </w:t>
      </w:r>
      <w:r w:rsidRPr="008747EE">
        <w:rPr>
          <w:rFonts w:ascii="Doulos SIL" w:hAnsi="Doulos SIL"/>
          <w:i/>
          <w:color w:val="0000FF"/>
        </w:rPr>
        <w:t>sìdánà</w:t>
      </w:r>
      <w:r>
        <w:t xml:space="preserve"> ‘ascend’ (xx5). </w:t>
      </w:r>
    </w:p>
    <w:p w14:paraId="16E97482" w14:textId="77777777" w:rsidR="00E14792" w:rsidRDefault="00E14792" w:rsidP="00E14792"/>
    <w:p w14:paraId="152755A1" w14:textId="1533FDE1" w:rsidR="00E14792" w:rsidRDefault="00CC1E45" w:rsidP="00E14792">
      <w:pPr>
        <w:tabs>
          <w:tab w:val="clear" w:pos="369"/>
          <w:tab w:val="left" w:pos="720"/>
          <w:tab w:val="left" w:pos="1800"/>
          <w:tab w:val="left" w:pos="3510"/>
          <w:tab w:val="left" w:pos="5310"/>
        </w:tabs>
      </w:pPr>
      <w:r>
        <w:lastRenderedPageBreak/>
        <w:t>(xx5</w:t>
      </w:r>
      <w:r w:rsidR="00E14792" w:rsidRPr="00C32EBF">
        <w:t>)</w:t>
      </w:r>
      <w:r w:rsidR="00E14792" w:rsidRPr="00C32EBF">
        <w:tab/>
        <w:t>verb</w:t>
      </w:r>
      <w:r w:rsidR="00E14792">
        <w:tab/>
        <w:t xml:space="preserve">+3SgHum </w:t>
      </w:r>
      <w:r w:rsidR="00E14792" w:rsidRPr="00F76BA8">
        <w:rPr>
          <w:rFonts w:ascii="Doulos SIL" w:hAnsi="Doulos SIL"/>
          <w:i/>
          <w:color w:val="0000FF"/>
        </w:rPr>
        <w:t>à</w:t>
      </w:r>
      <w:r w:rsidR="00E14792">
        <w:tab/>
        <w:t xml:space="preserve">+3SgNonh </w:t>
      </w:r>
      <w:r w:rsidR="00E14792" w:rsidRPr="00F76BA8">
        <w:rPr>
          <w:rFonts w:ascii="Doulos SIL" w:hAnsi="Doulos SIL"/>
          <w:i/>
          <w:color w:val="0000FF"/>
        </w:rPr>
        <w:t>è</w:t>
      </w:r>
      <w:r w:rsidR="00E14792">
        <w:tab/>
        <w:t>gloss</w:t>
      </w:r>
    </w:p>
    <w:p w14:paraId="210CB005" w14:textId="77777777" w:rsidR="00E14792" w:rsidRDefault="00E14792" w:rsidP="00E14792">
      <w:pPr>
        <w:tabs>
          <w:tab w:val="clear" w:pos="369"/>
          <w:tab w:val="left" w:pos="720"/>
          <w:tab w:val="left" w:pos="1800"/>
          <w:tab w:val="left" w:pos="3510"/>
          <w:tab w:val="left" w:pos="5310"/>
        </w:tabs>
      </w:pPr>
    </w:p>
    <w:p w14:paraId="7EC981EF" w14:textId="77777777" w:rsidR="00E14792" w:rsidRDefault="00E14792" w:rsidP="00E14792">
      <w:pPr>
        <w:tabs>
          <w:tab w:val="clear" w:pos="369"/>
          <w:tab w:val="left" w:pos="720"/>
          <w:tab w:val="left" w:pos="1800"/>
          <w:tab w:val="left" w:pos="3510"/>
          <w:tab w:val="left" w:pos="5310"/>
        </w:tabs>
      </w:pPr>
      <w:r>
        <w:tab/>
      </w:r>
      <w:r w:rsidRPr="008747EE">
        <w:rPr>
          <w:rFonts w:ascii="Doulos SIL" w:hAnsi="Doulos SIL"/>
          <w:i/>
          <w:color w:val="0000FF"/>
        </w:rPr>
        <w:t>jàʔáⁿ</w:t>
      </w:r>
      <w:r w:rsidRPr="008747EE">
        <w:rPr>
          <w:rFonts w:ascii="Doulos SIL" w:hAnsi="Doulos SIL"/>
          <w:i/>
          <w:color w:val="0000FF"/>
        </w:rPr>
        <w:tab/>
        <w:t>jàʔàn=á</w:t>
      </w:r>
      <w:r w:rsidRPr="008747EE">
        <w:rPr>
          <w:rFonts w:ascii="Doulos SIL" w:hAnsi="Doulos SIL"/>
          <w:i/>
          <w:color w:val="0000FF"/>
        </w:rPr>
        <w:tab/>
        <w:t>jàʔàn=í</w:t>
      </w:r>
      <w:r>
        <w:tab/>
        <w:t>‘descend’ (imperative)</w:t>
      </w:r>
    </w:p>
    <w:p w14:paraId="138AB107" w14:textId="77777777" w:rsidR="00E14792" w:rsidRDefault="00E14792" w:rsidP="00E14792">
      <w:pPr>
        <w:tabs>
          <w:tab w:val="clear" w:pos="369"/>
          <w:tab w:val="left" w:pos="720"/>
          <w:tab w:val="left" w:pos="1800"/>
          <w:tab w:val="left" w:pos="3510"/>
          <w:tab w:val="left" w:pos="5310"/>
        </w:tabs>
      </w:pPr>
      <w:r>
        <w:tab/>
      </w:r>
      <w:r w:rsidRPr="008747EE">
        <w:rPr>
          <w:rFonts w:ascii="Doulos SIL" w:hAnsi="Doulos SIL"/>
          <w:i/>
          <w:color w:val="0000FF"/>
        </w:rPr>
        <w:t>sìdáⁿ</w:t>
      </w:r>
      <w:r w:rsidRPr="008747EE">
        <w:rPr>
          <w:rFonts w:ascii="Doulos SIL" w:hAnsi="Doulos SIL"/>
          <w:i/>
          <w:color w:val="0000FF"/>
        </w:rPr>
        <w:tab/>
        <w:t>sìdàn=á</w:t>
      </w:r>
      <w:r w:rsidRPr="008747EE">
        <w:rPr>
          <w:rFonts w:ascii="Doulos SIL" w:hAnsi="Doulos SIL"/>
          <w:i/>
          <w:color w:val="0000FF"/>
        </w:rPr>
        <w:tab/>
        <w:t>sìdàn=í</w:t>
      </w:r>
      <w:r>
        <w:tab/>
        <w:t>‘ascend’ (imperative)</w:t>
      </w:r>
    </w:p>
    <w:p w14:paraId="4AB60F1E" w14:textId="77777777" w:rsidR="00E14792" w:rsidRDefault="00E14792" w:rsidP="00E14792">
      <w:pPr>
        <w:tabs>
          <w:tab w:val="clear" w:pos="369"/>
          <w:tab w:val="left" w:pos="720"/>
          <w:tab w:val="left" w:pos="1080"/>
          <w:tab w:val="left" w:pos="2250"/>
          <w:tab w:val="left" w:pos="3780"/>
          <w:tab w:val="left" w:pos="5310"/>
        </w:tabs>
      </w:pPr>
    </w:p>
    <w:p w14:paraId="456EC6DE" w14:textId="35E13B29" w:rsidR="00E14792" w:rsidRDefault="00E14792" w:rsidP="00E14792">
      <w:pPr>
        <w:tabs>
          <w:tab w:val="clear" w:pos="369"/>
          <w:tab w:val="left" w:pos="720"/>
          <w:tab w:val="left" w:pos="1080"/>
          <w:tab w:val="left" w:pos="2250"/>
          <w:tab w:val="left" w:pos="3780"/>
          <w:tab w:val="left" w:pos="5310"/>
        </w:tabs>
      </w:pPr>
      <w:r>
        <w:t xml:space="preserve">The encliticized vowel in </w:t>
      </w:r>
      <w:r w:rsidRPr="008747EE">
        <w:rPr>
          <w:rFonts w:ascii="Doulos SIL" w:hAnsi="Doulos SIL"/>
          <w:i/>
          <w:color w:val="0000FF"/>
        </w:rPr>
        <w:t>jàʔàn=á</w:t>
      </w:r>
      <w:r>
        <w:t xml:space="preserve"> </w:t>
      </w:r>
      <w:r w:rsidR="00CC1E45">
        <w:t>and other forms in (xx5</w:t>
      </w:r>
      <w:r>
        <w:t>) is H</w:t>
      </w:r>
      <w:r>
        <w:noBreakHyphen/>
        <w:t>toned in all examples. This</w:t>
      </w:r>
      <w:r w:rsidR="00CC1E45">
        <w:t xml:space="preserve"> can be attributed either to word-internal tone sandhi, or</w:t>
      </w:r>
      <w:r>
        <w:t xml:space="preserve"> to Final Tone-Raising, since in all relevant examples the 3Sg morpheme is immediately followed by a postposition or possessed noun which has the initial L</w:t>
      </w:r>
      <w:r>
        <w:noBreakHyphen/>
        <w:t>tone required by a precedin</w:t>
      </w:r>
      <w:r w:rsidR="00CC1E45">
        <w:t>g +3Sg word (xx6</w:t>
      </w:r>
      <w:r>
        <w:t xml:space="preserve">). </w:t>
      </w:r>
    </w:p>
    <w:p w14:paraId="45D00BBD" w14:textId="77777777" w:rsidR="00E14792" w:rsidRDefault="00E14792" w:rsidP="00E14792">
      <w:pPr>
        <w:tabs>
          <w:tab w:val="clear" w:pos="369"/>
          <w:tab w:val="left" w:pos="720"/>
          <w:tab w:val="left" w:pos="1080"/>
          <w:tab w:val="left" w:pos="2250"/>
          <w:tab w:val="left" w:pos="3780"/>
          <w:tab w:val="left" w:pos="5310"/>
        </w:tabs>
      </w:pPr>
    </w:p>
    <w:p w14:paraId="595F2A60" w14:textId="2CE9AB90" w:rsidR="00E14792" w:rsidRDefault="00CC1E45" w:rsidP="00E14792">
      <w:pPr>
        <w:tabs>
          <w:tab w:val="clear" w:pos="369"/>
          <w:tab w:val="left" w:pos="720"/>
          <w:tab w:val="left" w:pos="1080"/>
          <w:tab w:val="left" w:pos="2430"/>
          <w:tab w:val="left" w:pos="4590"/>
          <w:tab w:val="left" w:pos="5310"/>
        </w:tabs>
      </w:pPr>
      <w:r>
        <w:t>(xx6</w:t>
      </w:r>
      <w:r w:rsidR="00E14792">
        <w:t>)</w:t>
      </w:r>
      <w:r w:rsidR="00E14792">
        <w:tab/>
      </w:r>
      <w:r w:rsidR="00E14792" w:rsidRPr="008747EE">
        <w:rPr>
          <w:rFonts w:ascii="Doulos SIL" w:hAnsi="Doulos SIL"/>
          <w:i/>
          <w:color w:val="0000FF"/>
        </w:rPr>
        <w:t>jàʔàn=</w:t>
      </w:r>
      <w:r w:rsidR="00E14792" w:rsidRPr="008747EE">
        <w:rPr>
          <w:rFonts w:ascii="Doulos SIL" w:hAnsi="Doulos SIL"/>
          <w:i/>
          <w:color w:val="0000FF"/>
        </w:rPr>
        <w:tab/>
        <w:t>[í/á</w:t>
      </w:r>
      <w:r w:rsidR="00E14792" w:rsidRPr="008747EE">
        <w:rPr>
          <w:rFonts w:ascii="Doulos SIL" w:hAnsi="Doulos SIL"/>
          <w:i/>
          <w:color w:val="0000FF"/>
        </w:rPr>
        <w:tab/>
        <w:t>dɛ̀]</w:t>
      </w:r>
    </w:p>
    <w:p w14:paraId="32E9811D" w14:textId="77777777" w:rsidR="00E14792" w:rsidRPr="00811CD0" w:rsidRDefault="00E14792" w:rsidP="00E14792">
      <w:pPr>
        <w:tabs>
          <w:tab w:val="clear" w:pos="369"/>
          <w:tab w:val="left" w:pos="720"/>
          <w:tab w:val="left" w:pos="1080"/>
          <w:tab w:val="left" w:pos="2430"/>
          <w:tab w:val="left" w:pos="4590"/>
          <w:tab w:val="left" w:pos="5310"/>
        </w:tabs>
      </w:pPr>
      <w:r>
        <w:tab/>
        <w:t>descend.Imprt</w:t>
      </w:r>
      <w:r>
        <w:tab/>
        <w:t>[3SgNonh/3SgHum</w:t>
      </w:r>
      <w:r>
        <w:tab/>
        <w:t>with]</w:t>
      </w:r>
    </w:p>
    <w:p w14:paraId="430B0004" w14:textId="77777777" w:rsidR="00E14792" w:rsidRDefault="00E14792" w:rsidP="00E14792">
      <w:pPr>
        <w:tabs>
          <w:tab w:val="clear" w:pos="369"/>
          <w:tab w:val="left" w:pos="720"/>
          <w:tab w:val="left" w:pos="1080"/>
          <w:tab w:val="left" w:pos="2250"/>
          <w:tab w:val="left" w:pos="3780"/>
          <w:tab w:val="left" w:pos="5310"/>
        </w:tabs>
      </w:pPr>
      <w:r>
        <w:tab/>
        <w:t>‘Go down with it/with him-or-her!’</w:t>
      </w:r>
    </w:p>
    <w:p w14:paraId="2026ABE4" w14:textId="77777777" w:rsidR="00E14792" w:rsidRDefault="00E14792" w:rsidP="00E14792"/>
    <w:p w14:paraId="3809970C" w14:textId="77777777" w:rsidR="00E14792" w:rsidRPr="00E14792" w:rsidRDefault="00E14792" w:rsidP="00E14792"/>
    <w:p w14:paraId="0BDCEE68" w14:textId="3C41B5D5" w:rsidR="007878CF" w:rsidRDefault="007878CF" w:rsidP="00A00433">
      <w:pPr>
        <w:pStyle w:val="Heading4"/>
      </w:pPr>
      <w:bookmarkStart w:id="364" w:name="_Toc508942625"/>
      <w:bookmarkStart w:id="365" w:name="_Toc508943225"/>
      <w:bookmarkStart w:id="366" w:name="_Toc509043691"/>
      <w:bookmarkStart w:id="367" w:name="_Toc36027168"/>
      <w:bookmarkStart w:id="368" w:name="_Toc36027320"/>
      <w:bookmarkStart w:id="369" w:name="_Toc36027530"/>
      <w:bookmarkStart w:id="370" w:name="_Toc78375539"/>
      <w:bookmarkStart w:id="371" w:name="_Toc79405644"/>
      <w:bookmarkStart w:id="372" w:name="_Toc167069494"/>
      <w:bookmarkStart w:id="373" w:name="_Toc342594027"/>
      <w:bookmarkStart w:id="374" w:name="_Toc342595101"/>
      <w:r>
        <w:t>Syncope</w:t>
      </w:r>
      <w:bookmarkEnd w:id="364"/>
      <w:bookmarkEnd w:id="365"/>
      <w:bookmarkEnd w:id="366"/>
      <w:bookmarkEnd w:id="367"/>
      <w:bookmarkEnd w:id="368"/>
      <w:bookmarkEnd w:id="369"/>
      <w:bookmarkEnd w:id="370"/>
      <w:bookmarkEnd w:id="371"/>
      <w:bookmarkEnd w:id="372"/>
      <w:r w:rsidR="0020004E">
        <w:t xml:space="preserve"> or epenthesis?</w:t>
      </w:r>
      <w:bookmarkEnd w:id="373"/>
      <w:bookmarkEnd w:id="374"/>
    </w:p>
    <w:p w14:paraId="424746AE" w14:textId="6E72C390" w:rsidR="0020004E" w:rsidRDefault="0020004E" w:rsidP="0020004E">
      <w:r>
        <w:t xml:space="preserve">Short high vowel </w:t>
      </w:r>
      <w:r w:rsidRPr="00537163">
        <w:rPr>
          <w:rFonts w:ascii="Doulos SIL" w:hAnsi="Doulos SIL"/>
          <w:i/>
          <w:color w:val="0000FF"/>
        </w:rPr>
        <w:t>i</w:t>
      </w:r>
      <w:r>
        <w:t xml:space="preserve"> appears in extra-short (clipped) and centralized form in the contexts </w:t>
      </w:r>
      <w:r w:rsidRPr="00537163">
        <w:rPr>
          <w:rFonts w:ascii="Doulos SIL" w:hAnsi="Doulos SIL"/>
          <w:i/>
          <w:color w:val="0000FF"/>
        </w:rPr>
        <w:t>C_rv</w:t>
      </w:r>
      <w:r>
        <w:t xml:space="preserve"> and </w:t>
      </w:r>
      <w:r w:rsidRPr="00537163">
        <w:rPr>
          <w:rFonts w:ascii="Doulos SIL" w:hAnsi="Doulos SIL"/>
          <w:i/>
          <w:color w:val="0000FF"/>
        </w:rPr>
        <w:t>C_lv</w:t>
      </w:r>
      <w:r>
        <w:t xml:space="preserve"> (v = any vowel). For example, </w:t>
      </w:r>
      <w:r w:rsidRPr="00537163">
        <w:rPr>
          <w:rFonts w:ascii="Doulos SIL" w:hAnsi="Doulos SIL"/>
          <w:i/>
          <w:color w:val="0000FF"/>
        </w:rPr>
        <w:t>dí</w:t>
      </w:r>
      <w:r>
        <w:t xml:space="preserve"> ‘child’ combines with the nominal suffix as </w:t>
      </w:r>
      <w:r w:rsidRPr="00537163">
        <w:rPr>
          <w:rFonts w:ascii="Doulos SIL" w:hAnsi="Doulos SIL"/>
          <w:i/>
          <w:color w:val="0000FF"/>
        </w:rPr>
        <w:t>dí</w:t>
      </w:r>
      <w:r w:rsidRPr="00537163">
        <w:rPr>
          <w:rFonts w:ascii="Doulos SIL" w:hAnsi="Doulos SIL"/>
          <w:i/>
          <w:color w:val="0000FF"/>
        </w:rPr>
        <w:noBreakHyphen/>
        <w:t>rá</w:t>
      </w:r>
      <w:r>
        <w:t>, which is heard as [</w:t>
      </w:r>
      <w:r w:rsidRPr="0020004E">
        <w:rPr>
          <w:rFonts w:ascii="Doulos SIL" w:hAnsi="Doulos SIL"/>
          <w:color w:val="008000"/>
        </w:rPr>
        <w:t>də́ɾá</w:t>
      </w:r>
      <w:r>
        <w:t xml:space="preserve">] with a clipped schwa-like vowel. </w:t>
      </w:r>
    </w:p>
    <w:p w14:paraId="31F30DC3" w14:textId="7730AB01" w:rsidR="0020004E" w:rsidRDefault="0020004E" w:rsidP="0020004E">
      <w:r>
        <w:tab/>
        <w:t xml:space="preserve">Where the </w:t>
      </w:r>
      <w:r w:rsidRPr="00537163">
        <w:rPr>
          <w:rFonts w:ascii="Doulos SIL" w:hAnsi="Doulos SIL"/>
          <w:i/>
          <w:color w:val="0000FF"/>
        </w:rPr>
        <w:t>C_rv</w:t>
      </w:r>
      <w:r>
        <w:t xml:space="preserve"> or </w:t>
      </w:r>
      <w:r w:rsidRPr="00537163">
        <w:rPr>
          <w:rFonts w:ascii="Doulos SIL" w:hAnsi="Doulos SIL"/>
          <w:i/>
          <w:color w:val="0000FF"/>
        </w:rPr>
        <w:t>C_lv</w:t>
      </w:r>
      <w:r>
        <w:t xml:space="preserve"> sequence is internal to a stem, reanalysis as </w:t>
      </w:r>
      <w:r w:rsidRPr="00537163">
        <w:rPr>
          <w:rFonts w:ascii="Doulos SIL" w:hAnsi="Doulos SIL"/>
          <w:i/>
          <w:color w:val="0000FF"/>
        </w:rPr>
        <w:t>Crv</w:t>
      </w:r>
      <w:r>
        <w:t xml:space="preserve"> or </w:t>
      </w:r>
      <w:r w:rsidRPr="00537163">
        <w:rPr>
          <w:rFonts w:ascii="Doulos SIL" w:hAnsi="Doulos SIL"/>
          <w:i/>
          <w:color w:val="0000FF"/>
        </w:rPr>
        <w:t>Clv</w:t>
      </w:r>
      <w:r>
        <w:t xml:space="preserve"> may be in progress. This seems to be the case with the numeral </w:t>
      </w:r>
      <w:r w:rsidRPr="00DB33B2">
        <w:rPr>
          <w:rFonts w:ascii="Doulos SIL" w:hAnsi="Doulos SIL"/>
          <w:i/>
          <w:color w:val="0000FF"/>
        </w:rPr>
        <w:t>flā</w:t>
      </w:r>
      <w:r>
        <w:t xml:space="preserve"> ‘2’ and the second word in </w:t>
      </w:r>
      <w:r w:rsidR="001706AF" w:rsidRPr="0062701D">
        <w:rPr>
          <w:rFonts w:ascii="Doulos SIL" w:hAnsi="Doulos SIL"/>
          <w:i/>
          <w:color w:val="0000FF"/>
        </w:rPr>
        <w:t>fó</w:t>
      </w:r>
      <w:r w:rsidRPr="0062701D">
        <w:rPr>
          <w:rFonts w:ascii="Doulos SIL" w:hAnsi="Doulos SIL"/>
          <w:i/>
          <w:color w:val="0000FF"/>
        </w:rPr>
        <w:t>ʔ</w:t>
      </w:r>
      <w:r w:rsidR="001706AF" w:rsidRPr="0062701D">
        <w:rPr>
          <w:rFonts w:ascii="Doulos SIL" w:hAnsi="Doulos SIL"/>
          <w:i/>
          <w:color w:val="0000FF"/>
        </w:rPr>
        <w:t>ó</w:t>
      </w:r>
      <w:r w:rsidRPr="0062701D">
        <w:rPr>
          <w:rFonts w:ascii="Doulos SIL" w:hAnsi="Doulos SIL"/>
          <w:i/>
          <w:color w:val="0000FF"/>
        </w:rPr>
        <w:t xml:space="preserve"> glān</w:t>
      </w:r>
      <w:r>
        <w:t xml:space="preserve"> ‘flour from roasted millet grains’</w:t>
      </w:r>
      <w:r w:rsidR="00E16BE1">
        <w:t>, among other examples</w:t>
      </w:r>
      <w:r>
        <w:t>. A brief schwa is sometimes heard, as in [</w:t>
      </w:r>
      <w:r w:rsidRPr="0020004E">
        <w:rPr>
          <w:rFonts w:ascii="Doulos SIL" w:hAnsi="Doulos SIL"/>
          <w:color w:val="008000"/>
        </w:rPr>
        <w:t>fə̄lā</w:t>
      </w:r>
      <w:r>
        <w:t xml:space="preserve">]. One could argue that it is epenthetic, but in syllable-by-syllable pronunciation my assistant sometimes syllabifies as </w:t>
      </w:r>
      <w:r w:rsidRPr="004F72B4">
        <w:rPr>
          <w:rFonts w:ascii="Doulos SIL" w:hAnsi="Doulos SIL"/>
          <w:i/>
          <w:iCs/>
          <w:color w:val="0000FF"/>
          <w:spacing w:val="20"/>
          <w:szCs w:val="22"/>
        </w:rPr>
        <w:t>f</w:t>
      </w:r>
      <w:r w:rsidRPr="00537163">
        <w:rPr>
          <w:rFonts w:ascii="Doulos SIL" w:hAnsi="Doulos SIL"/>
          <w:i/>
          <w:color w:val="0000FF"/>
        </w:rPr>
        <w:t>ī.lā</w:t>
      </w:r>
      <w:r>
        <w:t>.</w:t>
      </w:r>
    </w:p>
    <w:p w14:paraId="6CF42222" w14:textId="6661EA23" w:rsidR="0020004E" w:rsidRPr="0020004E" w:rsidRDefault="0020004E" w:rsidP="0020004E">
      <w:r>
        <w:tab/>
        <w:t xml:space="preserve">A similar example is </w:t>
      </w:r>
      <w:r w:rsidR="004F72B4" w:rsidRPr="004F72B4">
        <w:rPr>
          <w:rFonts w:ascii="Doulos SIL" w:hAnsi="Doulos SIL"/>
          <w:i/>
          <w:iCs/>
          <w:color w:val="0000FF"/>
          <w:spacing w:val="40"/>
          <w:szCs w:val="22"/>
        </w:rPr>
        <w:t>f</w:t>
      </w:r>
      <w:r w:rsidRPr="00537163">
        <w:rPr>
          <w:rFonts w:ascii="Doulos SIL" w:hAnsi="Doulos SIL"/>
          <w:i/>
          <w:color w:val="0000FF"/>
        </w:rPr>
        <w:t>ìlí</w:t>
      </w:r>
      <w:r w:rsidRPr="0020004E">
        <w:t xml:space="preserve"> </w:t>
      </w:r>
      <w:r>
        <w:t xml:space="preserve">~ </w:t>
      </w:r>
      <w:r w:rsidR="004F72B4" w:rsidRPr="004F72B4">
        <w:rPr>
          <w:rFonts w:ascii="Doulos SIL" w:hAnsi="Doulos SIL"/>
          <w:i/>
          <w:iCs/>
          <w:color w:val="0000FF"/>
          <w:spacing w:val="20"/>
          <w:szCs w:val="22"/>
        </w:rPr>
        <w:t>f</w:t>
      </w:r>
      <w:r w:rsidRPr="00537163">
        <w:rPr>
          <w:rFonts w:ascii="Doulos SIL" w:hAnsi="Doulos SIL"/>
          <w:i/>
          <w:color w:val="0000FF"/>
        </w:rPr>
        <w:t>ílí</w:t>
      </w:r>
      <w:r>
        <w:t xml:space="preserve"> ‘threw’ (perfective). In the first tonal variant</w:t>
      </w:r>
      <w:r w:rsidR="004427E7">
        <w:t xml:space="preserve">, </w:t>
      </w:r>
      <w:r>
        <w:t xml:space="preserve">which follows a </w:t>
      </w:r>
      <w:r w:rsidR="004427E7">
        <w:t>3Sg object</w:t>
      </w:r>
      <w:r>
        <w:t>, the first vowel is reduced to a clipped schwa but nonetheless bears the initial L</w:t>
      </w:r>
      <w:r>
        <w:noBreakHyphen/>
        <w:t>tone, so one hears [</w:t>
      </w:r>
      <w:r w:rsidRPr="004F72B4">
        <w:rPr>
          <w:rFonts w:ascii="Doulos SIL" w:hAnsi="Doulos SIL"/>
          <w:color w:val="008000"/>
          <w:spacing w:val="40"/>
          <w:szCs w:val="22"/>
        </w:rPr>
        <w:t>f</w:t>
      </w:r>
      <w:r w:rsidRPr="0020004E">
        <w:rPr>
          <w:rFonts w:ascii="Doulos SIL" w:hAnsi="Doulos SIL"/>
          <w:color w:val="008000"/>
        </w:rPr>
        <w:t>ə̀lí</w:t>
      </w:r>
      <w:r w:rsidR="00181B3A">
        <w:t>]. If reanalysis as /</w:t>
      </w:r>
      <w:r w:rsidRPr="00181B3A">
        <w:rPr>
          <w:rFonts w:ascii="Doulos SIL" w:hAnsi="Doulos SIL"/>
          <w:color w:val="008000"/>
        </w:rPr>
        <w:t>fli</w:t>
      </w:r>
      <w:r w:rsidR="00181B3A">
        <w:t>/</w:t>
      </w:r>
      <w:r>
        <w:t xml:space="preserve"> plus LH tone had occurred, one would expect</w:t>
      </w:r>
      <w:r w:rsidR="004427E7">
        <w:t xml:space="preserve"> phonetic</w:t>
      </w:r>
      <w:r>
        <w:t xml:space="preserve"> [</w:t>
      </w:r>
      <w:r w:rsidRPr="0020004E">
        <w:rPr>
          <w:color w:val="008000"/>
        </w:rPr>
        <w:t>flǐ</w:t>
      </w:r>
      <w:r>
        <w:t xml:space="preserve">] with the pitch rise concentrated on the final vowel. In the </w:t>
      </w:r>
      <w:r w:rsidR="004427E7">
        <w:t>monotonal</w:t>
      </w:r>
      <w:r>
        <w:t xml:space="preserve"> </w:t>
      </w:r>
      <w:r w:rsidR="004427E7">
        <w:t>variant</w:t>
      </w:r>
      <w:r>
        <w:t xml:space="preserve"> </w:t>
      </w:r>
      <w:r w:rsidR="004F72B4" w:rsidRPr="004F72B4">
        <w:rPr>
          <w:rFonts w:ascii="Doulos SIL" w:hAnsi="Doulos SIL"/>
          <w:i/>
          <w:iCs/>
          <w:color w:val="0000FF"/>
          <w:spacing w:val="20"/>
          <w:szCs w:val="22"/>
        </w:rPr>
        <w:t>f</w:t>
      </w:r>
      <w:r w:rsidRPr="00537163">
        <w:rPr>
          <w:rFonts w:ascii="Doulos SIL" w:hAnsi="Doulos SIL"/>
          <w:i/>
          <w:color w:val="0000FF"/>
        </w:rPr>
        <w:t>ílí</w:t>
      </w:r>
      <w:r w:rsidR="004427E7">
        <w:t xml:space="preserve">, </w:t>
      </w:r>
      <w:r>
        <w:t xml:space="preserve">which follows a </w:t>
      </w:r>
      <w:r w:rsidR="004427E7">
        <w:t>-3Sg object, there is no clear schwa: [</w:t>
      </w:r>
      <w:r w:rsidR="004427E7" w:rsidRPr="004427E7">
        <w:rPr>
          <w:rFonts w:ascii="Doulos SIL" w:hAnsi="Doulos SIL"/>
          <w:color w:val="008000"/>
        </w:rPr>
        <w:t>flí</w:t>
      </w:r>
      <w:r w:rsidR="004427E7">
        <w:t xml:space="preserve">]. </w:t>
      </w:r>
    </w:p>
    <w:p w14:paraId="436F5834" w14:textId="77777777" w:rsidR="0020004E" w:rsidRDefault="0020004E" w:rsidP="0020004E"/>
    <w:p w14:paraId="4FBAEB3C" w14:textId="77777777" w:rsidR="0020004E" w:rsidRPr="0020004E" w:rsidRDefault="0020004E" w:rsidP="0020004E"/>
    <w:p w14:paraId="35B2D3DD" w14:textId="77777777" w:rsidR="007878CF" w:rsidRDefault="007878CF" w:rsidP="004F72B4">
      <w:pPr>
        <w:pStyle w:val="Heading4"/>
      </w:pPr>
      <w:bookmarkStart w:id="375" w:name="_Toc167069495"/>
      <w:bookmarkStart w:id="376" w:name="_Toc342594028"/>
      <w:bookmarkStart w:id="377" w:name="_Toc342595102"/>
      <w:r>
        <w:t>Apocope</w:t>
      </w:r>
      <w:bookmarkEnd w:id="375"/>
      <w:bookmarkEnd w:id="376"/>
      <w:bookmarkEnd w:id="377"/>
    </w:p>
    <w:p w14:paraId="149EA6F6" w14:textId="099E2168" w:rsidR="004427E7" w:rsidRDefault="00E16BE1" w:rsidP="00E16BE1">
      <w:r>
        <w:t>Stem- and word-final short vowels, especially but not exclusively {</w:t>
      </w:r>
      <w:r w:rsidRPr="00DB33B2">
        <w:rPr>
          <w:rFonts w:ascii="Doulos SIL" w:hAnsi="Doulos SIL"/>
          <w:i/>
          <w:color w:val="0000FF"/>
        </w:rPr>
        <w:t>i</w:t>
      </w:r>
      <w:r>
        <w:t> </w:t>
      </w:r>
      <w:r w:rsidRPr="00DB33B2">
        <w:rPr>
          <w:rFonts w:ascii="Doulos SIL" w:hAnsi="Doulos SIL"/>
          <w:i/>
          <w:color w:val="0000FF"/>
        </w:rPr>
        <w:t>u</w:t>
      </w:r>
      <w:r>
        <w:t>}, are deleted under some conditions.</w:t>
      </w:r>
      <w:r w:rsidR="004427E7">
        <w:t xml:space="preserve"> In general, Apocope occurs when the relevant word is phrased with a following word, rather than prepausally</w:t>
      </w:r>
      <w:r w:rsidR="00714409">
        <w:t xml:space="preserve"> (or in isolation)</w:t>
      </w:r>
      <w:r w:rsidR="004427E7">
        <w:t xml:space="preserve">. In cases where a word that can occur prepausally with the final vowel preserved loses this vowel at lest optionally before any following element beginning with </w:t>
      </w:r>
      <w:r w:rsidR="004427E7" w:rsidRPr="00F10F83">
        <w:rPr>
          <w:rFonts w:ascii="Doulos SIL" w:hAnsi="Doulos SIL"/>
          <w:i/>
          <w:color w:val="0000FF"/>
        </w:rPr>
        <w:t>Cv</w:t>
      </w:r>
      <w:r w:rsidR="004427E7">
        <w:t xml:space="preserve"> (suffix, enclitic, or word), I refer to the final-vowel deletion as Apocope. I reserve Syncope for vowel-deletion not involving stem- or word-final position (preceding section). However, there is little practical difference between Apocope and Syncope in this language.</w:t>
      </w:r>
    </w:p>
    <w:p w14:paraId="27C6CDB0" w14:textId="6688017C" w:rsidR="00BB24B7" w:rsidRDefault="00BB24B7" w:rsidP="00E16BE1">
      <w:r>
        <w:lastRenderedPageBreak/>
        <w:tab/>
      </w:r>
      <w:r w:rsidR="00714409">
        <w:t xml:space="preserve">Singular nouns and adjectives occur in two basic forms, one with word-final nominal suffix </w:t>
      </w:r>
      <w:r w:rsidR="00714409" w:rsidRPr="00A84575">
        <w:rPr>
          <w:rFonts w:ascii="Doulos SIL" w:hAnsi="Doulos SIL"/>
          <w:i/>
          <w:color w:val="0000FF"/>
        </w:rPr>
        <w:t>-rà</w:t>
      </w:r>
      <w:r w:rsidR="00714409">
        <w:t xml:space="preserve"> or variant (obligatory prepausally, before the imperfective enclitic, and in perfectives before some third person object pronouns), the other without (always phrased with a following word). My three elicitation frames for singular nouns</w:t>
      </w:r>
      <w:r w:rsidR="00A201C1">
        <w:t>, designed to bring out lexical tones and segments,</w:t>
      </w:r>
      <w:r w:rsidR="00714409">
        <w:t xml:space="preserve"> involve a) the </w:t>
      </w:r>
      <w:r w:rsidR="00A77464">
        <w:t>suffixed</w:t>
      </w:r>
      <w:r w:rsidR="00714409">
        <w:t xml:space="preserve"> form (prepausal) </w:t>
      </w:r>
      <w:r w:rsidR="00A77464">
        <w:t>showing</w:t>
      </w:r>
      <w:r w:rsidR="00714409">
        <w:t xml:space="preserve"> the nominal suffix, b) the form before numeral </w:t>
      </w:r>
      <w:r w:rsidR="00714409" w:rsidRPr="00A84575">
        <w:rPr>
          <w:rFonts w:ascii="Doulos SIL" w:hAnsi="Doulos SIL"/>
          <w:i/>
          <w:color w:val="0000FF"/>
        </w:rPr>
        <w:t>flā</w:t>
      </w:r>
      <w:r w:rsidR="00714409">
        <w:t xml:space="preserve"> ‘two’, and c) the form as direct object before a verb beginning with L</w:t>
      </w:r>
      <w:r w:rsidR="00714409">
        <w:noBreakHyphen/>
        <w:t>tone (</w:t>
      </w:r>
      <w:r w:rsidR="00714409" w:rsidRPr="00A84575">
        <w:rPr>
          <w:rFonts w:ascii="Doulos SIL" w:hAnsi="Doulos SIL"/>
          <w:i/>
          <w:color w:val="0000FF"/>
        </w:rPr>
        <w:t>jìɛ́</w:t>
      </w:r>
      <w:r w:rsidR="00714409">
        <w:t xml:space="preserve"> ‘saw’ with a </w:t>
      </w:r>
      <w:r w:rsidR="00DF73D1">
        <w:noBreakHyphen/>
      </w:r>
      <w:r w:rsidR="00714409">
        <w:t xml:space="preserve">3Sg subject such as 1Sg). </w:t>
      </w:r>
      <w:r w:rsidR="00146743">
        <w:t xml:space="preserve">The second environment flattens an HM noun to HH. </w:t>
      </w:r>
      <w:r w:rsidR="00F5515B">
        <w:t>The third en</w:t>
      </w:r>
      <w:r w:rsidR="00A77464">
        <w:t>vironment is favorable to Final Tone-</w:t>
      </w:r>
      <w:r w:rsidR="00F5515B">
        <w:t>Raising, which is not immediately relevant here.</w:t>
      </w:r>
      <w:r w:rsidR="0064299F">
        <w:t xml:space="preserve"> In general, the best choice for l</w:t>
      </w:r>
      <w:r w:rsidR="00A77464">
        <w:t>exical representation of segments and tones is the third environment after undoing Final Tone-Raising.</w:t>
      </w:r>
      <w:r w:rsidR="00F5515B">
        <w:t xml:space="preserve"> </w:t>
      </w:r>
    </w:p>
    <w:p w14:paraId="57BEDB4C" w14:textId="6AC1410C" w:rsidR="00A77464" w:rsidRDefault="00A77464" w:rsidP="00E16BE1">
      <w:r>
        <w:tab/>
        <w:t>The data in (xx1</w:t>
      </w:r>
      <w:r w:rsidR="00170915">
        <w:t>a</w:t>
      </w:r>
      <w:r w:rsidR="00170915">
        <w:noBreakHyphen/>
        <w:t>c</w:t>
      </w:r>
      <w:r>
        <w:t xml:space="preserve">) and </w:t>
      </w:r>
      <w:r w:rsidR="00170915">
        <w:t xml:space="preserve">abundant </w:t>
      </w:r>
      <w:r>
        <w:t>other data</w:t>
      </w:r>
      <w:r w:rsidR="00170915">
        <w:t xml:space="preserve"> not presented here</w:t>
      </w:r>
      <w:r>
        <w:t xml:space="preserve"> show that the stem-final vowel is never apocopated after an obstr</w:t>
      </w:r>
      <w:r w:rsidR="00170915">
        <w:t>uent, glottal stop, or cluster. U</w:t>
      </w:r>
      <w:r>
        <w:t xml:space="preserve">nit phoneme </w:t>
      </w:r>
      <w:r w:rsidRPr="00A84575">
        <w:rPr>
          <w:rFonts w:ascii="Doulos SIL" w:hAnsi="Doulos SIL"/>
          <w:i/>
          <w:color w:val="0000FF"/>
        </w:rPr>
        <w:t>ʔr</w:t>
      </w:r>
      <w:r w:rsidR="00170915">
        <w:t xml:space="preserve"> is not a cluster and does allow Apocope (xx1d), most obviously with ‘mango’ but also in the suffixed form of ‘soil’ (&lt; /</w:t>
      </w:r>
      <w:r w:rsidR="00170915" w:rsidRPr="00170915">
        <w:rPr>
          <w:rFonts w:ascii="Doulos SIL" w:hAnsi="Doulos SIL"/>
          <w:color w:val="008000"/>
        </w:rPr>
        <w:t>bɔ́ʔrɔ́-rɔ́</w:t>
      </w:r>
      <w:r w:rsidR="00170915">
        <w:t xml:space="preserve">/ by Apocope and </w:t>
      </w:r>
      <w:r w:rsidR="00170915" w:rsidRPr="00A84575">
        <w:rPr>
          <w:rFonts w:ascii="Doulos SIL" w:hAnsi="Doulos SIL"/>
          <w:i/>
          <w:color w:val="0000FF"/>
        </w:rPr>
        <w:t>r</w:t>
      </w:r>
      <w:r w:rsidR="00170915">
        <w:noBreakHyphen/>
        <w:t xml:space="preserve">Deletion). </w:t>
      </w:r>
    </w:p>
    <w:p w14:paraId="307F6B50" w14:textId="77777777" w:rsidR="00714409" w:rsidRDefault="00714409" w:rsidP="00E16BE1"/>
    <w:p w14:paraId="2344A040" w14:textId="63E4E167" w:rsidR="00714409" w:rsidRDefault="00714409" w:rsidP="00170915">
      <w:pPr>
        <w:tabs>
          <w:tab w:val="clear" w:pos="369"/>
          <w:tab w:val="left" w:pos="720"/>
          <w:tab w:val="left" w:pos="1080"/>
          <w:tab w:val="left" w:pos="2340"/>
          <w:tab w:val="left" w:pos="3600"/>
          <w:tab w:val="left" w:pos="5040"/>
        </w:tabs>
      </w:pPr>
      <w:r>
        <w:t>(xx1)</w:t>
      </w:r>
      <w:r>
        <w:tab/>
      </w:r>
      <w:r>
        <w:tab/>
      </w:r>
      <w:r w:rsidR="0064299F">
        <w:t>suffixed</w:t>
      </w:r>
      <w:r>
        <w:tab/>
        <w:t>‘two __s’</w:t>
      </w:r>
      <w:r>
        <w:tab/>
        <w:t>‘(I) saw __’</w:t>
      </w:r>
      <w:r>
        <w:tab/>
        <w:t>gloss</w:t>
      </w:r>
    </w:p>
    <w:p w14:paraId="06ACB84E" w14:textId="77777777" w:rsidR="00714409" w:rsidRDefault="00714409" w:rsidP="00170915">
      <w:pPr>
        <w:tabs>
          <w:tab w:val="clear" w:pos="369"/>
          <w:tab w:val="left" w:pos="720"/>
          <w:tab w:val="left" w:pos="1080"/>
          <w:tab w:val="left" w:pos="2340"/>
          <w:tab w:val="left" w:pos="3600"/>
          <w:tab w:val="left" w:pos="5040"/>
        </w:tabs>
      </w:pPr>
    </w:p>
    <w:p w14:paraId="6E2BBD4D" w14:textId="5595FB73" w:rsidR="00F5515B" w:rsidRDefault="00F5515B" w:rsidP="00170915">
      <w:pPr>
        <w:tabs>
          <w:tab w:val="clear" w:pos="369"/>
          <w:tab w:val="left" w:pos="720"/>
          <w:tab w:val="left" w:pos="1080"/>
          <w:tab w:val="left" w:pos="2340"/>
          <w:tab w:val="left" w:pos="3600"/>
          <w:tab w:val="left" w:pos="5040"/>
        </w:tabs>
      </w:pPr>
      <w:r>
        <w:tab/>
      </w:r>
      <w:r w:rsidR="005A3EB7">
        <w:t>a. medial obstruent</w:t>
      </w:r>
    </w:p>
    <w:p w14:paraId="16AD31E7" w14:textId="2AB5D93E" w:rsidR="00F5515B" w:rsidRDefault="00F5515B"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fūgū-rā</w:t>
      </w:r>
      <w:r w:rsidRPr="00A84575">
        <w:rPr>
          <w:rFonts w:ascii="Doulos SIL" w:hAnsi="Doulos SIL"/>
          <w:i/>
          <w:color w:val="0000FF"/>
        </w:rPr>
        <w:tab/>
        <w:t>fūgū</w:t>
      </w:r>
      <w:r w:rsidRPr="00A84575">
        <w:rPr>
          <w:rFonts w:ascii="Doulos SIL" w:hAnsi="Doulos SIL"/>
          <w:i/>
          <w:color w:val="0000FF"/>
        </w:rPr>
        <w:tab/>
        <w:t>fūgú</w:t>
      </w:r>
      <w:r>
        <w:tab/>
        <w:t>‘hill, mountain’</w:t>
      </w:r>
    </w:p>
    <w:p w14:paraId="1C57D4F5" w14:textId="786D4113" w:rsidR="00F5515B" w:rsidRDefault="00F5515B"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sìbì-rá</w:t>
      </w:r>
      <w:r w:rsidRPr="00A84575">
        <w:rPr>
          <w:rFonts w:ascii="Doulos SIL" w:hAnsi="Doulos SIL"/>
          <w:i/>
          <w:color w:val="0000FF"/>
        </w:rPr>
        <w:tab/>
        <w:t>sìbì</w:t>
      </w:r>
      <w:r w:rsidRPr="00A84575">
        <w:rPr>
          <w:rFonts w:ascii="Doulos SIL" w:hAnsi="Doulos SIL"/>
          <w:i/>
          <w:color w:val="0000FF"/>
        </w:rPr>
        <w:tab/>
        <w:t>sìbí</w:t>
      </w:r>
      <w:r w:rsidRPr="00A84575">
        <w:rPr>
          <w:rFonts w:ascii="Doulos SIL" w:hAnsi="Doulos SIL"/>
          <w:i/>
          <w:color w:val="0000FF"/>
        </w:rPr>
        <w:tab/>
      </w:r>
      <w:r>
        <w:t>‘meat’</w:t>
      </w:r>
    </w:p>
    <w:p w14:paraId="045ABA22" w14:textId="77777777" w:rsidR="005A3EB7" w:rsidRDefault="005A3EB7" w:rsidP="00170915">
      <w:pPr>
        <w:tabs>
          <w:tab w:val="clear" w:pos="369"/>
          <w:tab w:val="left" w:pos="720"/>
          <w:tab w:val="left" w:pos="1080"/>
          <w:tab w:val="left" w:pos="2340"/>
          <w:tab w:val="left" w:pos="3600"/>
          <w:tab w:val="left" w:pos="5040"/>
        </w:tabs>
      </w:pPr>
    </w:p>
    <w:p w14:paraId="27A35570" w14:textId="0B6FA47D" w:rsidR="005A3EB7" w:rsidRDefault="005A3EB7" w:rsidP="00170915">
      <w:pPr>
        <w:tabs>
          <w:tab w:val="clear" w:pos="369"/>
          <w:tab w:val="left" w:pos="720"/>
          <w:tab w:val="left" w:pos="1080"/>
          <w:tab w:val="left" w:pos="2340"/>
          <w:tab w:val="left" w:pos="3600"/>
          <w:tab w:val="left" w:pos="5040"/>
        </w:tabs>
      </w:pPr>
      <w:r>
        <w:tab/>
        <w:t>b. medial glottal</w:t>
      </w:r>
    </w:p>
    <w:p w14:paraId="67FCCCAA" w14:textId="3516CEF3" w:rsidR="0064299F" w:rsidRDefault="0064299F"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mìʔì-ná</w:t>
      </w:r>
      <w:r w:rsidRPr="00A84575">
        <w:rPr>
          <w:rFonts w:ascii="Doulos SIL" w:hAnsi="Doulos SIL"/>
          <w:i/>
          <w:color w:val="0000FF"/>
        </w:rPr>
        <w:tab/>
        <w:t>mìʔìⁿ</w:t>
      </w:r>
      <w:r w:rsidRPr="00A84575">
        <w:rPr>
          <w:rFonts w:ascii="Doulos SIL" w:hAnsi="Doulos SIL"/>
          <w:i/>
          <w:color w:val="0000FF"/>
        </w:rPr>
        <w:tab/>
        <w:t>mìʔíⁿ</w:t>
      </w:r>
      <w:r>
        <w:tab/>
        <w:t xml:space="preserve">‘person’ (~ </w:t>
      </w:r>
      <w:r w:rsidRPr="00A84575">
        <w:rPr>
          <w:rFonts w:ascii="Doulos SIL" w:hAnsi="Doulos SIL"/>
          <w:i/>
          <w:color w:val="0000FF"/>
        </w:rPr>
        <w:t>mɛ̀ʔɛ̀ⁿ</w:t>
      </w:r>
      <w:r>
        <w:t> )</w:t>
      </w:r>
    </w:p>
    <w:p w14:paraId="5505FD44" w14:textId="77777777" w:rsidR="005A3EB7" w:rsidRDefault="005A3EB7" w:rsidP="00170915">
      <w:pPr>
        <w:tabs>
          <w:tab w:val="clear" w:pos="369"/>
          <w:tab w:val="left" w:pos="720"/>
          <w:tab w:val="left" w:pos="1080"/>
          <w:tab w:val="left" w:pos="2340"/>
          <w:tab w:val="left" w:pos="3600"/>
          <w:tab w:val="left" w:pos="5040"/>
        </w:tabs>
      </w:pPr>
    </w:p>
    <w:p w14:paraId="61D1F9D6" w14:textId="615FBB2C" w:rsidR="005A3EB7" w:rsidRDefault="005A3EB7" w:rsidP="00170915">
      <w:pPr>
        <w:tabs>
          <w:tab w:val="clear" w:pos="369"/>
          <w:tab w:val="left" w:pos="720"/>
          <w:tab w:val="left" w:pos="1080"/>
          <w:tab w:val="left" w:pos="2340"/>
          <w:tab w:val="left" w:pos="3600"/>
          <w:tab w:val="left" w:pos="5040"/>
        </w:tabs>
      </w:pPr>
      <w:r>
        <w:tab/>
        <w:t>c. medial cluster</w:t>
      </w:r>
    </w:p>
    <w:p w14:paraId="1A26E65A" w14:textId="1AEAF8D1" w:rsidR="005A3EB7" w:rsidRDefault="005A3EB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fúrnó-rà</w:t>
      </w:r>
      <w:r w:rsidRPr="00A84575">
        <w:rPr>
          <w:rFonts w:ascii="Doulos SIL" w:hAnsi="Doulos SIL"/>
          <w:i/>
          <w:color w:val="0000FF"/>
        </w:rPr>
        <w:tab/>
        <w:t>fúrnó</w:t>
      </w:r>
      <w:r w:rsidRPr="00A84575">
        <w:rPr>
          <w:rFonts w:ascii="Doulos SIL" w:hAnsi="Doulos SIL"/>
          <w:i/>
          <w:color w:val="0000FF"/>
        </w:rPr>
        <w:tab/>
        <w:t>fúrnó</w:t>
      </w:r>
      <w:r w:rsidRPr="005A3EB7">
        <w:tab/>
        <w:t>‘burner’</w:t>
      </w:r>
    </w:p>
    <w:p w14:paraId="1F6838FD" w14:textId="77777777" w:rsidR="00A201C1" w:rsidRDefault="00A201C1" w:rsidP="00170915">
      <w:pPr>
        <w:tabs>
          <w:tab w:val="clear" w:pos="369"/>
          <w:tab w:val="left" w:pos="720"/>
          <w:tab w:val="left" w:pos="1080"/>
          <w:tab w:val="left" w:pos="2340"/>
          <w:tab w:val="left" w:pos="3600"/>
          <w:tab w:val="left" w:pos="5040"/>
        </w:tabs>
      </w:pPr>
    </w:p>
    <w:p w14:paraId="7C5EF216" w14:textId="3EC8F62E" w:rsidR="00A201C1" w:rsidRDefault="00A201C1" w:rsidP="00170915">
      <w:pPr>
        <w:tabs>
          <w:tab w:val="clear" w:pos="369"/>
          <w:tab w:val="left" w:pos="720"/>
          <w:tab w:val="left" w:pos="1080"/>
          <w:tab w:val="left" w:pos="2340"/>
          <w:tab w:val="left" w:pos="3600"/>
          <w:tab w:val="left" w:pos="5040"/>
        </w:tabs>
      </w:pPr>
      <w:r>
        <w:tab/>
        <w:t xml:space="preserve">d. </w:t>
      </w:r>
      <w:r w:rsidRPr="00A84575">
        <w:rPr>
          <w:rFonts w:ascii="Doulos SIL" w:hAnsi="Doulos SIL"/>
          <w:i/>
          <w:color w:val="0000FF"/>
        </w:rPr>
        <w:t>ʔr</w:t>
      </w:r>
      <w:r>
        <w:t xml:space="preserve"> is not a cluster</w:t>
      </w:r>
    </w:p>
    <w:p w14:paraId="3E9916DB" w14:textId="19E38FFD" w:rsidR="00A201C1" w:rsidRDefault="00A201C1"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máʔr̀-rá</w:t>
      </w:r>
      <w:r w:rsidRPr="00A84575">
        <w:rPr>
          <w:rFonts w:ascii="Doulos SIL" w:hAnsi="Doulos SIL"/>
          <w:i/>
          <w:color w:val="0000FF"/>
        </w:rPr>
        <w:tab/>
        <w:t>máʔr̀</w:t>
      </w:r>
      <w:r w:rsidRPr="00A84575">
        <w:rPr>
          <w:rFonts w:ascii="Doulos SIL" w:hAnsi="Doulos SIL"/>
          <w:i/>
          <w:color w:val="0000FF"/>
        </w:rPr>
        <w:tab/>
        <w:t>máʔr̀</w:t>
      </w:r>
      <w:r>
        <w:t xml:space="preserve"> ~ </w:t>
      </w:r>
      <w:r w:rsidRPr="00A84575">
        <w:rPr>
          <w:rFonts w:ascii="Doulos SIL" w:hAnsi="Doulos SIL"/>
          <w:i/>
          <w:color w:val="0000FF"/>
        </w:rPr>
        <w:t>máʔrù</w:t>
      </w:r>
      <w:r>
        <w:tab/>
        <w:t>‘mango’</w:t>
      </w:r>
    </w:p>
    <w:p w14:paraId="2D453CC1" w14:textId="444EB032" w:rsidR="00170915" w:rsidRPr="00A84575" w:rsidRDefault="00170915"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bɔ́ʔr-ɔ́</w:t>
      </w:r>
      <w:r w:rsidRPr="00A84575">
        <w:rPr>
          <w:rFonts w:ascii="Doulos SIL" w:hAnsi="Doulos SIL"/>
          <w:i/>
          <w:color w:val="0000FF"/>
        </w:rPr>
        <w:tab/>
        <w:t>bɔ́ʔrɔ́</w:t>
      </w:r>
      <w:r w:rsidRPr="00A84575">
        <w:rPr>
          <w:rFonts w:ascii="Doulos SIL" w:hAnsi="Doulos SIL"/>
          <w:i/>
          <w:color w:val="0000FF"/>
        </w:rPr>
        <w:tab/>
        <w:t>bɔ́ʔrɔ́</w:t>
      </w:r>
      <w:r>
        <w:tab/>
        <w:t>‘soil’</w:t>
      </w:r>
      <w:r w:rsidRPr="00A84575">
        <w:tab/>
      </w:r>
    </w:p>
    <w:p w14:paraId="435830E2" w14:textId="77777777" w:rsidR="005A3EB7" w:rsidRDefault="005A3EB7" w:rsidP="00146743"/>
    <w:p w14:paraId="52D37CBA" w14:textId="50FD996B" w:rsidR="00146743" w:rsidRDefault="00146743" w:rsidP="00146743">
      <w:r>
        <w:t xml:space="preserve">In </w:t>
      </w:r>
      <w:r w:rsidR="008C1AED" w:rsidRPr="00A84575">
        <w:rPr>
          <w:rFonts w:ascii="Doulos SIL" w:hAnsi="Doulos SIL"/>
          <w:i/>
          <w:color w:val="0000FF"/>
        </w:rPr>
        <w:t>CvL</w:t>
      </w:r>
      <w:r w:rsidRPr="00A84575">
        <w:rPr>
          <w:rFonts w:ascii="Doulos SIL" w:hAnsi="Doulos SIL"/>
          <w:i/>
          <w:color w:val="0000FF"/>
        </w:rPr>
        <w:t>v</w:t>
      </w:r>
      <w:r w:rsidRPr="00146743">
        <w:t xml:space="preserve"> </w:t>
      </w:r>
      <w:r>
        <w:t>stems with medial sonorant</w:t>
      </w:r>
      <w:r w:rsidR="008C1AED">
        <w:t xml:space="preserve"> L</w:t>
      </w:r>
      <w:r>
        <w:t>, some stems do not apocopate in any position (xx2</w:t>
      </w:r>
      <w:r w:rsidR="00170915">
        <w:t>a</w:t>
      </w:r>
      <w:r w:rsidR="00170915">
        <w:noBreakHyphen/>
        <w:t>c</w:t>
      </w:r>
      <w:r>
        <w:t xml:space="preserve">). </w:t>
      </w:r>
      <w:r w:rsidR="00170915">
        <w:t xml:space="preserve">It is difficult to determine whether Apocope has applied with </w:t>
      </w:r>
      <w:r w:rsidR="00170915" w:rsidRPr="00A84575">
        <w:rPr>
          <w:rFonts w:ascii="Doulos SIL" w:hAnsi="Doulos SIL"/>
          <w:i/>
          <w:color w:val="0000FF"/>
        </w:rPr>
        <w:t>Cvyi</w:t>
      </w:r>
      <w:r w:rsidR="00170915" w:rsidRPr="008C1AED">
        <w:t xml:space="preserve"> </w:t>
      </w:r>
      <w:r w:rsidR="00170915">
        <w:t xml:space="preserve">and </w:t>
      </w:r>
      <w:r w:rsidR="00170915" w:rsidRPr="00A84575">
        <w:rPr>
          <w:rFonts w:ascii="Doulos SIL" w:hAnsi="Doulos SIL"/>
          <w:i/>
          <w:color w:val="0000FF"/>
        </w:rPr>
        <w:t>Cvwu</w:t>
      </w:r>
      <w:r w:rsidR="00170915" w:rsidRPr="008C1AED">
        <w:t xml:space="preserve"> </w:t>
      </w:r>
      <w:r w:rsidR="00170915">
        <w:t>stems, with homorganic semivowel and short vowel (xx2d).</w:t>
      </w:r>
      <w:r w:rsidR="008D7EA5">
        <w:t xml:space="preserve"> (xx2) has all relevant </w:t>
      </w:r>
      <w:r w:rsidR="008D7EA5" w:rsidRPr="00A84575">
        <w:rPr>
          <w:rFonts w:ascii="Doulos SIL" w:hAnsi="Doulos SIL"/>
          <w:i/>
          <w:color w:val="0000FF"/>
        </w:rPr>
        <w:t>CvCv</w:t>
      </w:r>
      <w:r w:rsidR="008D7EA5" w:rsidRPr="008D7EA5">
        <w:t xml:space="preserve"> </w:t>
      </w:r>
      <w:r w:rsidR="008D7EA5">
        <w:t>stems in my working lexicon (excluding flora-fauna) after the first month of fieldwork.</w:t>
      </w:r>
    </w:p>
    <w:p w14:paraId="29582877" w14:textId="77777777" w:rsidR="005A3EB7" w:rsidRDefault="005A3EB7" w:rsidP="00146743"/>
    <w:p w14:paraId="7E7B489D" w14:textId="7FDC9ED2" w:rsidR="00146743" w:rsidRDefault="00170915" w:rsidP="00170915">
      <w:pPr>
        <w:tabs>
          <w:tab w:val="clear" w:pos="369"/>
          <w:tab w:val="left" w:pos="720"/>
          <w:tab w:val="left" w:pos="1080"/>
          <w:tab w:val="left" w:pos="2340"/>
          <w:tab w:val="left" w:pos="3600"/>
          <w:tab w:val="left" w:pos="5040"/>
        </w:tabs>
      </w:pPr>
      <w:r>
        <w:t>(xx2</w:t>
      </w:r>
      <w:r w:rsidR="00146743">
        <w:t>)</w:t>
      </w:r>
      <w:r w:rsidR="00146743">
        <w:tab/>
      </w:r>
      <w:r w:rsidR="00146743">
        <w:tab/>
        <w:t>suffixed</w:t>
      </w:r>
      <w:r w:rsidR="00146743">
        <w:tab/>
        <w:t>‘two __s’</w:t>
      </w:r>
      <w:r w:rsidR="00146743">
        <w:tab/>
        <w:t>‘(I) saw __’</w:t>
      </w:r>
      <w:r w:rsidR="00146743">
        <w:tab/>
        <w:t>gloss</w:t>
      </w:r>
    </w:p>
    <w:p w14:paraId="5A9DB59B" w14:textId="77777777" w:rsidR="00146743" w:rsidRDefault="00146743" w:rsidP="00170915">
      <w:pPr>
        <w:tabs>
          <w:tab w:val="clear" w:pos="369"/>
          <w:tab w:val="left" w:pos="720"/>
          <w:tab w:val="left" w:pos="1080"/>
          <w:tab w:val="left" w:pos="2340"/>
          <w:tab w:val="left" w:pos="3600"/>
          <w:tab w:val="left" w:pos="5040"/>
        </w:tabs>
      </w:pPr>
    </w:p>
    <w:p w14:paraId="6F4CDDD6" w14:textId="7E1F2CAD" w:rsidR="00146743" w:rsidRDefault="00146743" w:rsidP="00170915">
      <w:pPr>
        <w:tabs>
          <w:tab w:val="clear" w:pos="369"/>
          <w:tab w:val="left" w:pos="720"/>
          <w:tab w:val="left" w:pos="1080"/>
          <w:tab w:val="left" w:pos="2340"/>
          <w:tab w:val="left" w:pos="3600"/>
          <w:tab w:val="left" w:pos="5040"/>
        </w:tabs>
      </w:pPr>
      <w:r>
        <w:tab/>
        <w:t>a. medial nasal</w:t>
      </w:r>
    </w:p>
    <w:p w14:paraId="254C4E14" w14:textId="1A76B142" w:rsidR="00996A77" w:rsidRPr="00A84575" w:rsidRDefault="00996A77"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 xml:space="preserve">n </w:t>
      </w:r>
    </w:p>
    <w:p w14:paraId="7DF0B5D4" w14:textId="77777777" w:rsidR="00996A77" w:rsidRPr="00A77464"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dínɛ̄-nà</w:t>
      </w:r>
      <w:r w:rsidRPr="00A84575">
        <w:rPr>
          <w:rFonts w:ascii="Doulos SIL" w:hAnsi="Doulos SIL"/>
          <w:i/>
          <w:color w:val="0000FF"/>
        </w:rPr>
        <w:tab/>
        <w:t>dínɛ́</w:t>
      </w:r>
      <w:r w:rsidRPr="00A84575">
        <w:rPr>
          <w:rFonts w:ascii="Doulos SIL" w:hAnsi="Doulos SIL"/>
          <w:i/>
          <w:color w:val="0000FF"/>
        </w:rPr>
        <w:tab/>
        <w:t>dínɛ̄</w:t>
      </w:r>
      <w:r>
        <w:tab/>
        <w:t>‘religion, Islam’</w:t>
      </w:r>
    </w:p>
    <w:p w14:paraId="67511D1B" w14:textId="20ED9AAB" w:rsidR="009103D0" w:rsidRDefault="009103D0"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dòŋò-ná</w:t>
      </w:r>
      <w:r w:rsidRPr="00A84575">
        <w:rPr>
          <w:rFonts w:ascii="Doulos SIL" w:hAnsi="Doulos SIL"/>
          <w:i/>
          <w:color w:val="0000FF"/>
        </w:rPr>
        <w:tab/>
        <w:t>dòŋò</w:t>
      </w:r>
      <w:r w:rsidRPr="00A84575">
        <w:rPr>
          <w:rFonts w:ascii="Doulos SIL" w:hAnsi="Doulos SIL"/>
          <w:i/>
          <w:color w:val="0000FF"/>
        </w:rPr>
        <w:tab/>
        <w:t>dòŋó</w:t>
      </w:r>
      <w:r w:rsidRPr="00A77464">
        <w:tab/>
        <w:t>‘</w:t>
      </w:r>
      <w:r>
        <w:t>termitary’</w:t>
      </w:r>
    </w:p>
    <w:p w14:paraId="167C8E2A" w14:textId="77777777" w:rsidR="00996A77" w:rsidRDefault="00996A77" w:rsidP="00170915">
      <w:pPr>
        <w:tabs>
          <w:tab w:val="clear" w:pos="369"/>
          <w:tab w:val="left" w:pos="720"/>
          <w:tab w:val="left" w:pos="1080"/>
          <w:tab w:val="left" w:pos="2340"/>
          <w:tab w:val="left" w:pos="3600"/>
          <w:tab w:val="left" w:pos="5040"/>
        </w:tabs>
      </w:pPr>
      <w:r>
        <w:lastRenderedPageBreak/>
        <w:tab/>
      </w:r>
      <w:r>
        <w:tab/>
      </w:r>
      <w:r w:rsidRPr="00A84575">
        <w:rPr>
          <w:rFonts w:ascii="Doulos SIL" w:hAnsi="Doulos SIL"/>
          <w:i/>
          <w:color w:val="0000FF"/>
        </w:rPr>
        <w:t>dùnú-nɔ̀</w:t>
      </w:r>
      <w:r w:rsidRPr="00A84575">
        <w:rPr>
          <w:rFonts w:ascii="Doulos SIL" w:hAnsi="Doulos SIL"/>
          <w:i/>
          <w:color w:val="0000FF"/>
        </w:rPr>
        <w:tab/>
        <w:t>dùnú</w:t>
      </w:r>
      <w:r w:rsidRPr="00A84575">
        <w:rPr>
          <w:rFonts w:ascii="Doulos SIL" w:hAnsi="Doulos SIL"/>
          <w:i/>
          <w:color w:val="0000FF"/>
        </w:rPr>
        <w:tab/>
        <w:t>dùnú</w:t>
      </w:r>
      <w:r w:rsidRPr="00A77464">
        <w:tab/>
        <w:t>‘</w:t>
      </w:r>
      <w:r>
        <w:t>cylindrical tomtom’</w:t>
      </w:r>
    </w:p>
    <w:p w14:paraId="25DA39A9" w14:textId="0DC27670" w:rsidR="00A77464" w:rsidRPr="00A77464" w:rsidRDefault="00A77464"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jɛ́nɛ́-nà</w:t>
      </w:r>
      <w:r w:rsidRPr="00A84575">
        <w:rPr>
          <w:rFonts w:ascii="Doulos SIL" w:hAnsi="Doulos SIL"/>
          <w:i/>
          <w:color w:val="0000FF"/>
        </w:rPr>
        <w:tab/>
        <w:t>jɛ́nɛ́</w:t>
      </w:r>
      <w:r w:rsidRPr="00A84575">
        <w:rPr>
          <w:rFonts w:ascii="Doulos SIL" w:hAnsi="Doulos SIL"/>
          <w:i/>
          <w:color w:val="0000FF"/>
        </w:rPr>
        <w:tab/>
        <w:t>jɛ́nɛ́</w:t>
      </w:r>
      <w:r w:rsidRPr="00A77464">
        <w:tab/>
        <w:t>‘</w:t>
      </w:r>
      <w:r>
        <w:t>shed, stall’</w:t>
      </w:r>
    </w:p>
    <w:p w14:paraId="6085AA29" w14:textId="121A1221" w:rsidR="00146743" w:rsidRPr="00A77464" w:rsidRDefault="00146743"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jínā-nà</w:t>
      </w:r>
      <w:r w:rsidRPr="00A84575">
        <w:rPr>
          <w:rFonts w:ascii="Doulos SIL" w:hAnsi="Doulos SIL"/>
          <w:i/>
          <w:color w:val="0000FF"/>
        </w:rPr>
        <w:tab/>
        <w:t>jíná</w:t>
      </w:r>
      <w:r w:rsidRPr="00A84575">
        <w:rPr>
          <w:rFonts w:ascii="Doulos SIL" w:hAnsi="Doulos SIL"/>
          <w:i/>
          <w:color w:val="0000FF"/>
        </w:rPr>
        <w:tab/>
        <w:t>jínā</w:t>
      </w:r>
      <w:r>
        <w:tab/>
        <w:t>‘devil, djinn’</w:t>
      </w:r>
    </w:p>
    <w:p w14:paraId="51A3FF1F" w14:textId="77777777" w:rsidR="00996A77" w:rsidRPr="00A77464"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kúnɔ̄-nà</w:t>
      </w:r>
      <w:r w:rsidRPr="00A84575">
        <w:rPr>
          <w:rFonts w:ascii="Doulos SIL" w:hAnsi="Doulos SIL"/>
          <w:i/>
          <w:color w:val="0000FF"/>
        </w:rPr>
        <w:tab/>
        <w:t>kúnɔ́</w:t>
      </w:r>
      <w:r w:rsidRPr="00A84575">
        <w:rPr>
          <w:rFonts w:ascii="Doulos SIL" w:hAnsi="Doulos SIL"/>
          <w:i/>
          <w:color w:val="0000FF"/>
        </w:rPr>
        <w:tab/>
        <w:t>kúnɔ̄</w:t>
      </w:r>
      <w:r w:rsidRPr="00A77464">
        <w:tab/>
        <w:t>‘</w:t>
      </w:r>
      <w:r>
        <w:t>wooden bowl’</w:t>
      </w:r>
    </w:p>
    <w:p w14:paraId="251F7712" w14:textId="77777777" w:rsidR="00996A77" w:rsidRPr="00A77464"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níní-nà</w:t>
      </w:r>
      <w:r w:rsidRPr="00A84575">
        <w:rPr>
          <w:rFonts w:ascii="Doulos SIL" w:hAnsi="Doulos SIL"/>
          <w:i/>
          <w:color w:val="0000FF"/>
        </w:rPr>
        <w:tab/>
        <w:t>níní</w:t>
      </w:r>
      <w:r w:rsidRPr="00A84575">
        <w:rPr>
          <w:rFonts w:ascii="Doulos SIL" w:hAnsi="Doulos SIL"/>
          <w:i/>
          <w:color w:val="0000FF"/>
        </w:rPr>
        <w:tab/>
        <w:t>níní</w:t>
      </w:r>
      <w:r w:rsidRPr="00A77464">
        <w:tab/>
        <w:t>‘</w:t>
      </w:r>
      <w:r>
        <w:t>tongue’</w:t>
      </w:r>
    </w:p>
    <w:p w14:paraId="7431E99B" w14:textId="6B4A370A" w:rsidR="00146743" w:rsidRPr="00A77464" w:rsidRDefault="00146743" w:rsidP="00170915">
      <w:pPr>
        <w:tabs>
          <w:tab w:val="clear" w:pos="369"/>
          <w:tab w:val="left" w:pos="720"/>
          <w:tab w:val="left" w:pos="1080"/>
          <w:tab w:val="left" w:pos="2340"/>
          <w:tab w:val="left" w:pos="3600"/>
          <w:tab w:val="left" w:pos="5040"/>
        </w:tabs>
      </w:pPr>
      <w:r>
        <w:tab/>
      </w:r>
      <w:r>
        <w:tab/>
      </w:r>
      <w:r w:rsidR="00996A77" w:rsidRPr="00A84575">
        <w:rPr>
          <w:rFonts w:ascii="Doulos SIL" w:hAnsi="Doulos SIL"/>
          <w:i/>
          <w:color w:val="0000FF"/>
        </w:rPr>
        <w:t>n</w:t>
      </w:r>
      <w:r w:rsidR="00766DDC">
        <w:rPr>
          <w:rFonts w:ascii="Doulos SIL" w:hAnsi="Doulos SIL"/>
          <w:i/>
          <w:color w:val="0000FF"/>
        </w:rPr>
        <w:t>ɔ̄</w:t>
      </w:r>
      <w:r w:rsidR="00996A77" w:rsidRPr="00A84575">
        <w:rPr>
          <w:rFonts w:ascii="Doulos SIL" w:hAnsi="Doulos SIL"/>
          <w:i/>
          <w:color w:val="0000FF"/>
        </w:rPr>
        <w:t>nɔ́-nɔ̀</w:t>
      </w:r>
      <w:r w:rsidRPr="00A84575">
        <w:rPr>
          <w:rFonts w:ascii="Doulos SIL" w:hAnsi="Doulos SIL"/>
          <w:i/>
          <w:color w:val="0000FF"/>
        </w:rPr>
        <w:tab/>
      </w:r>
      <w:r w:rsidR="00996A77" w:rsidRPr="00A84575">
        <w:rPr>
          <w:rFonts w:ascii="Doulos SIL" w:hAnsi="Doulos SIL"/>
          <w:i/>
          <w:color w:val="0000FF"/>
        </w:rPr>
        <w:t>n</w:t>
      </w:r>
      <w:r w:rsidR="00766DDC">
        <w:rPr>
          <w:rFonts w:ascii="Doulos SIL" w:hAnsi="Doulos SIL"/>
          <w:i/>
          <w:color w:val="0000FF"/>
        </w:rPr>
        <w:t>ɔ̄</w:t>
      </w:r>
      <w:r w:rsidR="00996A77" w:rsidRPr="00A84575">
        <w:rPr>
          <w:rFonts w:ascii="Doulos SIL" w:hAnsi="Doulos SIL"/>
          <w:i/>
          <w:color w:val="0000FF"/>
        </w:rPr>
        <w:t>nɔ́</w:t>
      </w:r>
      <w:r w:rsidRPr="00A84575">
        <w:rPr>
          <w:rFonts w:ascii="Doulos SIL" w:hAnsi="Doulos SIL"/>
          <w:i/>
          <w:color w:val="0000FF"/>
        </w:rPr>
        <w:tab/>
      </w:r>
      <w:r w:rsidR="00996A77" w:rsidRPr="00A84575">
        <w:rPr>
          <w:rFonts w:ascii="Doulos SIL" w:hAnsi="Doulos SIL"/>
          <w:i/>
          <w:color w:val="0000FF"/>
        </w:rPr>
        <w:t>n</w:t>
      </w:r>
      <w:r w:rsidR="00766DDC">
        <w:rPr>
          <w:rFonts w:ascii="Doulos SIL" w:hAnsi="Doulos SIL"/>
          <w:i/>
          <w:color w:val="0000FF"/>
        </w:rPr>
        <w:t>ɔ̄</w:t>
      </w:r>
      <w:r w:rsidR="00996A77" w:rsidRPr="00A84575">
        <w:rPr>
          <w:rFonts w:ascii="Doulos SIL" w:hAnsi="Doulos SIL"/>
          <w:i/>
          <w:color w:val="0000FF"/>
        </w:rPr>
        <w:t>nɔ́</w:t>
      </w:r>
      <w:r w:rsidRPr="00A77464">
        <w:tab/>
        <w:t>‘</w:t>
      </w:r>
      <w:r w:rsidR="00996A77">
        <w:t>milk’</w:t>
      </w:r>
    </w:p>
    <w:p w14:paraId="0A14FB12" w14:textId="0CD5E4C6" w:rsidR="00D0621F" w:rsidRDefault="00D0621F" w:rsidP="00D0621F">
      <w:pPr>
        <w:tabs>
          <w:tab w:val="clear" w:pos="369"/>
          <w:tab w:val="left" w:pos="720"/>
          <w:tab w:val="left" w:pos="1080"/>
          <w:tab w:val="left" w:pos="2340"/>
          <w:tab w:val="left" w:pos="3600"/>
          <w:tab w:val="left" w:pos="5040"/>
        </w:tabs>
      </w:pPr>
      <w:r>
        <w:tab/>
      </w:r>
      <w:r>
        <w:tab/>
      </w:r>
      <w:r w:rsidRPr="00A84575">
        <w:rPr>
          <w:rFonts w:ascii="Doulos SIL" w:hAnsi="Doulos SIL"/>
          <w:i/>
          <w:color w:val="0000FF"/>
        </w:rPr>
        <w:t>sɔ́nɔ̄-nɔ̀</w:t>
      </w:r>
      <w:r w:rsidRPr="00A84575">
        <w:rPr>
          <w:rFonts w:ascii="Doulos SIL" w:hAnsi="Doulos SIL"/>
          <w:i/>
          <w:color w:val="0000FF"/>
        </w:rPr>
        <w:tab/>
        <w:t>sɔ́nɔ́</w:t>
      </w:r>
      <w:r w:rsidRPr="00A84575">
        <w:rPr>
          <w:rFonts w:ascii="Doulos SIL" w:hAnsi="Doulos SIL"/>
          <w:i/>
          <w:color w:val="0000FF"/>
        </w:rPr>
        <w:tab/>
        <w:t>sɔ́nɔ̄</w:t>
      </w:r>
      <w:r w:rsidRPr="00A77464">
        <w:tab/>
        <w:t>‘</w:t>
      </w:r>
      <w:r>
        <w:t>maize’</w:t>
      </w:r>
    </w:p>
    <w:p w14:paraId="1D870B70" w14:textId="1AEB8BDE" w:rsidR="00D0621F" w:rsidRPr="00A77464" w:rsidRDefault="00D0621F" w:rsidP="00D0621F">
      <w:pPr>
        <w:tabs>
          <w:tab w:val="clear" w:pos="369"/>
          <w:tab w:val="left" w:pos="720"/>
          <w:tab w:val="left" w:pos="1080"/>
          <w:tab w:val="left" w:pos="2340"/>
          <w:tab w:val="left" w:pos="3600"/>
          <w:tab w:val="left" w:pos="5040"/>
        </w:tabs>
      </w:pPr>
      <w:r>
        <w:tab/>
      </w:r>
      <w:r>
        <w:tab/>
        <w:t xml:space="preserve">~ </w:t>
      </w:r>
      <w:r w:rsidRPr="00A84575">
        <w:rPr>
          <w:rFonts w:ascii="Doulos SIL" w:hAnsi="Doulos SIL"/>
          <w:i/>
          <w:color w:val="0000FF"/>
        </w:rPr>
        <w:t>sɔ᷆n-nɔ̀</w:t>
      </w:r>
    </w:p>
    <w:p w14:paraId="473E5DE9" w14:textId="713FD38F" w:rsidR="00996A77" w:rsidRPr="00A84575" w:rsidRDefault="00996A77"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 xml:space="preserve">ŋ </w:t>
      </w:r>
    </w:p>
    <w:p w14:paraId="7AE3E7BB" w14:textId="77777777" w:rsidR="00996A77" w:rsidRPr="00A77464"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bíŋí-nà</w:t>
      </w:r>
      <w:r w:rsidRPr="00A84575">
        <w:rPr>
          <w:rFonts w:ascii="Doulos SIL" w:hAnsi="Doulos SIL"/>
          <w:i/>
          <w:color w:val="0000FF"/>
        </w:rPr>
        <w:tab/>
        <w:t>bíŋí</w:t>
      </w:r>
      <w:r w:rsidRPr="00A84575">
        <w:rPr>
          <w:rFonts w:ascii="Doulos SIL" w:hAnsi="Doulos SIL"/>
          <w:i/>
          <w:color w:val="0000FF"/>
        </w:rPr>
        <w:tab/>
        <w:t>bíŋí</w:t>
      </w:r>
      <w:r w:rsidRPr="00A77464">
        <w:tab/>
        <w:t>‘granary’</w:t>
      </w:r>
    </w:p>
    <w:p w14:paraId="00EA4FFC" w14:textId="77777777" w:rsidR="00A77464" w:rsidRPr="00A77464" w:rsidRDefault="00A77464"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cɛ́ŋɔ̀-rɔ̀</w:t>
      </w:r>
      <w:r w:rsidRPr="00A84575">
        <w:rPr>
          <w:rFonts w:ascii="Doulos SIL" w:hAnsi="Doulos SIL"/>
          <w:i/>
          <w:color w:val="0000FF"/>
        </w:rPr>
        <w:tab/>
        <w:t>cɛ́ŋɔ̀</w:t>
      </w:r>
      <w:r w:rsidRPr="00A84575">
        <w:rPr>
          <w:rFonts w:ascii="Doulos SIL" w:hAnsi="Doulos SIL"/>
          <w:i/>
          <w:color w:val="0000FF"/>
        </w:rPr>
        <w:tab/>
        <w:t>cɛ́ŋɔ̀</w:t>
      </w:r>
      <w:r w:rsidRPr="00A77464">
        <w:tab/>
        <w:t>‘</w:t>
      </w:r>
      <w:r>
        <w:t>middle’</w:t>
      </w:r>
    </w:p>
    <w:p w14:paraId="7405A2CD" w14:textId="77777777" w:rsidR="00996A77"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kàŋá-nà</w:t>
      </w:r>
      <w:r w:rsidRPr="00A84575">
        <w:rPr>
          <w:rFonts w:ascii="Doulos SIL" w:hAnsi="Doulos SIL"/>
          <w:i/>
          <w:color w:val="0000FF"/>
        </w:rPr>
        <w:tab/>
        <w:t>kàŋá</w:t>
      </w:r>
      <w:r w:rsidRPr="00A84575">
        <w:rPr>
          <w:rFonts w:ascii="Doulos SIL" w:hAnsi="Doulos SIL"/>
          <w:i/>
          <w:color w:val="0000FF"/>
        </w:rPr>
        <w:tab/>
        <w:t>kàŋá</w:t>
      </w:r>
      <w:r w:rsidRPr="00A77464">
        <w:tab/>
        <w:t>‘</w:t>
      </w:r>
      <w:r>
        <w:t>froth, foam’</w:t>
      </w:r>
    </w:p>
    <w:p w14:paraId="4E26625F" w14:textId="77777777" w:rsidR="004F59B9" w:rsidRPr="00A77464" w:rsidRDefault="004F59B9"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kpàŋà-ná</w:t>
      </w:r>
      <w:r w:rsidRPr="00A84575">
        <w:rPr>
          <w:rFonts w:ascii="Doulos SIL" w:hAnsi="Doulos SIL"/>
          <w:i/>
          <w:color w:val="0000FF"/>
        </w:rPr>
        <w:tab/>
        <w:t>kpàŋà</w:t>
      </w:r>
      <w:r w:rsidRPr="00A84575">
        <w:rPr>
          <w:rFonts w:ascii="Doulos SIL" w:hAnsi="Doulos SIL"/>
          <w:i/>
          <w:color w:val="0000FF"/>
        </w:rPr>
        <w:tab/>
        <w:t>kpàŋá</w:t>
      </w:r>
      <w:r>
        <w:tab/>
        <w:t>‘soap’</w:t>
      </w:r>
    </w:p>
    <w:p w14:paraId="4C236418" w14:textId="43D2CE87" w:rsidR="009103D0" w:rsidRPr="00A77464" w:rsidRDefault="009103D0" w:rsidP="00170915">
      <w:pPr>
        <w:tabs>
          <w:tab w:val="clear" w:pos="369"/>
          <w:tab w:val="left" w:pos="720"/>
          <w:tab w:val="left" w:pos="1080"/>
          <w:tab w:val="left" w:pos="2340"/>
          <w:tab w:val="left" w:pos="3600"/>
          <w:tab w:val="left" w:pos="5040"/>
        </w:tabs>
      </w:pPr>
      <w:r>
        <w:tab/>
      </w:r>
      <w:r>
        <w:tab/>
      </w:r>
      <w:r w:rsidR="004F59B9" w:rsidRPr="00A84575">
        <w:rPr>
          <w:rFonts w:ascii="Doulos SIL" w:hAnsi="Doulos SIL"/>
          <w:i/>
          <w:color w:val="0000FF"/>
        </w:rPr>
        <w:t>kpēŋū-nɔ̄</w:t>
      </w:r>
      <w:r w:rsidRPr="00A84575">
        <w:rPr>
          <w:rFonts w:ascii="Doulos SIL" w:hAnsi="Doulos SIL"/>
          <w:i/>
          <w:color w:val="0000FF"/>
        </w:rPr>
        <w:tab/>
      </w:r>
      <w:r w:rsidR="004F59B9" w:rsidRPr="00A84575">
        <w:rPr>
          <w:rFonts w:ascii="Doulos SIL" w:hAnsi="Doulos SIL"/>
          <w:i/>
          <w:color w:val="0000FF"/>
        </w:rPr>
        <w:t>kpēŋū</w:t>
      </w:r>
      <w:r w:rsidRPr="00A84575">
        <w:rPr>
          <w:rFonts w:ascii="Doulos SIL" w:hAnsi="Doulos SIL"/>
          <w:i/>
          <w:color w:val="0000FF"/>
        </w:rPr>
        <w:tab/>
      </w:r>
      <w:r w:rsidR="004F59B9" w:rsidRPr="00A84575">
        <w:rPr>
          <w:rFonts w:ascii="Doulos SIL" w:hAnsi="Doulos SIL"/>
          <w:i/>
          <w:color w:val="0000FF"/>
        </w:rPr>
        <w:t>kpēŋú</w:t>
      </w:r>
      <w:r>
        <w:tab/>
        <w:t>‘</w:t>
      </w:r>
      <w:r w:rsidR="004F59B9">
        <w:t>dike’</w:t>
      </w:r>
    </w:p>
    <w:p w14:paraId="0FE39A19" w14:textId="77777777" w:rsidR="009103D0" w:rsidRPr="00A77464" w:rsidRDefault="009103D0"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lòŋá-nà</w:t>
      </w:r>
      <w:r w:rsidRPr="00A84575">
        <w:rPr>
          <w:rFonts w:ascii="Doulos SIL" w:hAnsi="Doulos SIL"/>
          <w:i/>
          <w:color w:val="0000FF"/>
        </w:rPr>
        <w:tab/>
        <w:t>lòŋá</w:t>
      </w:r>
      <w:r w:rsidRPr="00A84575">
        <w:rPr>
          <w:rFonts w:ascii="Doulos SIL" w:hAnsi="Doulos SIL"/>
          <w:i/>
          <w:color w:val="0000FF"/>
        </w:rPr>
        <w:tab/>
        <w:t>lòŋá</w:t>
      </w:r>
      <w:r w:rsidRPr="00A77464">
        <w:tab/>
        <w:t>‘</w:t>
      </w:r>
      <w:r>
        <w:t>hourglass tomtom’</w:t>
      </w:r>
    </w:p>
    <w:p w14:paraId="0D313E3A" w14:textId="77777777" w:rsidR="004F59B9" w:rsidRPr="00A77464" w:rsidRDefault="004F59B9"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nɔ̀ŋɔ̀-nɔ́</w:t>
      </w:r>
      <w:r w:rsidRPr="00A84575">
        <w:rPr>
          <w:rFonts w:ascii="Doulos SIL" w:hAnsi="Doulos SIL"/>
          <w:i/>
          <w:color w:val="0000FF"/>
        </w:rPr>
        <w:tab/>
        <w:t>nɔ̀ŋɔ̀</w:t>
      </w:r>
      <w:r w:rsidRPr="00A84575">
        <w:rPr>
          <w:rFonts w:ascii="Doulos SIL" w:hAnsi="Doulos SIL"/>
          <w:i/>
          <w:color w:val="0000FF"/>
        </w:rPr>
        <w:tab/>
        <w:t>nɔ̀ŋɔ́</w:t>
      </w:r>
      <w:r w:rsidRPr="00A77464">
        <w:tab/>
        <w:t>‘</w:t>
      </w:r>
      <w:r>
        <w:t>friend’ or ‘side’</w:t>
      </w:r>
    </w:p>
    <w:p w14:paraId="5718740C" w14:textId="648FA6A4" w:rsidR="00441B7D" w:rsidRPr="00A77464" w:rsidRDefault="00441B7D" w:rsidP="00170915">
      <w:pPr>
        <w:tabs>
          <w:tab w:val="clear" w:pos="369"/>
          <w:tab w:val="left" w:pos="720"/>
          <w:tab w:val="left" w:pos="1080"/>
          <w:tab w:val="left" w:pos="2340"/>
          <w:tab w:val="left" w:pos="3600"/>
          <w:tab w:val="left" w:pos="5040"/>
        </w:tabs>
      </w:pPr>
      <w:r>
        <w:tab/>
      </w:r>
      <w:r>
        <w:tab/>
      </w:r>
      <w:r w:rsidR="004F59B9" w:rsidRPr="00A84575">
        <w:rPr>
          <w:rFonts w:ascii="Doulos SIL" w:hAnsi="Doulos SIL"/>
          <w:i/>
          <w:color w:val="0000FF"/>
        </w:rPr>
        <w:t>t</w:t>
      </w:r>
      <w:r w:rsidR="009103D0" w:rsidRPr="00A84575">
        <w:rPr>
          <w:rFonts w:ascii="Doulos SIL" w:hAnsi="Doulos SIL"/>
          <w:i/>
          <w:color w:val="0000FF"/>
        </w:rPr>
        <w:t>ɔ̀ŋɔ̀-nɔ́</w:t>
      </w:r>
      <w:r w:rsidRPr="00A84575">
        <w:rPr>
          <w:rFonts w:ascii="Doulos SIL" w:hAnsi="Doulos SIL"/>
          <w:i/>
          <w:color w:val="0000FF"/>
        </w:rPr>
        <w:tab/>
      </w:r>
      <w:r w:rsidR="004F59B9" w:rsidRPr="00A84575">
        <w:rPr>
          <w:rFonts w:ascii="Doulos SIL" w:hAnsi="Doulos SIL"/>
          <w:i/>
          <w:color w:val="0000FF"/>
        </w:rPr>
        <w:t>t</w:t>
      </w:r>
      <w:r w:rsidR="009103D0" w:rsidRPr="00A84575">
        <w:rPr>
          <w:rFonts w:ascii="Doulos SIL" w:hAnsi="Doulos SIL"/>
          <w:i/>
          <w:color w:val="0000FF"/>
        </w:rPr>
        <w:t>ɔ̀ŋɔ̀</w:t>
      </w:r>
      <w:r w:rsidR="004F59B9" w:rsidRPr="00A84575">
        <w:rPr>
          <w:rFonts w:ascii="Doulos SIL" w:hAnsi="Doulos SIL"/>
          <w:i/>
          <w:color w:val="0000FF"/>
        </w:rPr>
        <w:tab/>
        <w:t>t</w:t>
      </w:r>
      <w:r w:rsidR="009103D0" w:rsidRPr="00A84575">
        <w:rPr>
          <w:rFonts w:ascii="Doulos SIL" w:hAnsi="Doulos SIL"/>
          <w:i/>
          <w:color w:val="0000FF"/>
        </w:rPr>
        <w:t>ɔ̀ŋɔ́</w:t>
      </w:r>
      <w:r w:rsidRPr="00A77464">
        <w:tab/>
        <w:t>‘</w:t>
      </w:r>
      <w:r w:rsidR="004F59B9">
        <w:t>cauldron’</w:t>
      </w:r>
    </w:p>
    <w:p w14:paraId="1AA1FBE6" w14:textId="449062B8" w:rsidR="00996A77" w:rsidRPr="00A84575" w:rsidRDefault="00996A77"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 xml:space="preserve">m </w:t>
      </w:r>
    </w:p>
    <w:p w14:paraId="0198D789" w14:textId="77777777" w:rsidR="0009417E" w:rsidRDefault="0009417E"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bòmò-rá</w:t>
      </w:r>
      <w:r w:rsidRPr="00A84575">
        <w:rPr>
          <w:rFonts w:ascii="Doulos SIL" w:hAnsi="Doulos SIL"/>
          <w:i/>
          <w:color w:val="0000FF"/>
        </w:rPr>
        <w:tab/>
        <w:t>bòmò</w:t>
      </w:r>
      <w:r w:rsidRPr="00A84575">
        <w:rPr>
          <w:rFonts w:ascii="Doulos SIL" w:hAnsi="Doulos SIL"/>
          <w:i/>
          <w:color w:val="0000FF"/>
        </w:rPr>
        <w:tab/>
        <w:t>bòmó</w:t>
      </w:r>
      <w:r>
        <w:tab/>
        <w:t>‘stomach’</w:t>
      </w:r>
    </w:p>
    <w:p w14:paraId="7861D465" w14:textId="0E8E80D6" w:rsidR="00441B7D" w:rsidRDefault="00441B7D" w:rsidP="00170915">
      <w:pPr>
        <w:tabs>
          <w:tab w:val="clear" w:pos="369"/>
          <w:tab w:val="left" w:pos="720"/>
          <w:tab w:val="left" w:pos="1080"/>
          <w:tab w:val="left" w:pos="2340"/>
          <w:tab w:val="left" w:pos="3600"/>
          <w:tab w:val="left" w:pos="5040"/>
        </w:tabs>
      </w:pPr>
      <w:r>
        <w:tab/>
      </w:r>
      <w:r>
        <w:tab/>
      </w:r>
      <w:r w:rsidR="009103D0" w:rsidRPr="00A84575">
        <w:rPr>
          <w:rFonts w:ascii="Doulos SIL" w:hAnsi="Doulos SIL"/>
          <w:i/>
          <w:color w:val="0000FF"/>
        </w:rPr>
        <w:t>jàmù-nà</w:t>
      </w:r>
      <w:r w:rsidR="009103D0" w:rsidRPr="00A84575">
        <w:rPr>
          <w:rFonts w:ascii="Doulos SIL" w:hAnsi="Doulos SIL"/>
          <w:i/>
          <w:color w:val="0000FF"/>
        </w:rPr>
        <w:tab/>
        <w:t>jàmù</w:t>
      </w:r>
      <w:r w:rsidR="009103D0" w:rsidRPr="00A84575">
        <w:rPr>
          <w:rFonts w:ascii="Doulos SIL" w:hAnsi="Doulos SIL"/>
          <w:i/>
          <w:color w:val="0000FF"/>
        </w:rPr>
        <w:tab/>
        <w:t>jàmú</w:t>
      </w:r>
      <w:r>
        <w:tab/>
        <w:t>‘surname’</w:t>
      </w:r>
    </w:p>
    <w:p w14:paraId="3FB06F21" w14:textId="09EE1AC0" w:rsidR="00441B7D" w:rsidRDefault="00441B7D"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jèmé-nà</w:t>
      </w:r>
      <w:r w:rsidRPr="00A84575">
        <w:rPr>
          <w:rFonts w:ascii="Doulos SIL" w:hAnsi="Doulos SIL"/>
          <w:i/>
          <w:color w:val="0000FF"/>
        </w:rPr>
        <w:tab/>
      </w:r>
      <w:r w:rsidR="00996A77" w:rsidRPr="00A84575">
        <w:rPr>
          <w:rFonts w:ascii="Doulos SIL" w:hAnsi="Doulos SIL"/>
          <w:i/>
          <w:color w:val="0000FF"/>
        </w:rPr>
        <w:t>jèmé</w:t>
      </w:r>
      <w:r w:rsidR="00996A77" w:rsidRPr="00A84575">
        <w:rPr>
          <w:rFonts w:ascii="Doulos SIL" w:hAnsi="Doulos SIL"/>
          <w:i/>
          <w:color w:val="0000FF"/>
        </w:rPr>
        <w:tab/>
        <w:t>jèmé</w:t>
      </w:r>
      <w:r w:rsidR="00996A77">
        <w:tab/>
        <w:t>‘tall basket’</w:t>
      </w:r>
    </w:p>
    <w:p w14:paraId="0E84FFFC" w14:textId="38E83927" w:rsidR="00996A77"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j</w:t>
      </w:r>
      <w:r w:rsidR="006E554F">
        <w:rPr>
          <w:rFonts w:ascii="Doulos SIL" w:hAnsi="Doulos SIL"/>
          <w:i/>
          <w:color w:val="0000FF"/>
        </w:rPr>
        <w:t>ɔ̄</w:t>
      </w:r>
      <w:r w:rsidRPr="00A84575">
        <w:rPr>
          <w:rFonts w:ascii="Doulos SIL" w:hAnsi="Doulos SIL"/>
          <w:i/>
          <w:color w:val="0000FF"/>
        </w:rPr>
        <w:t>mɛ́-nà</w:t>
      </w:r>
      <w:r w:rsidRPr="00A84575">
        <w:rPr>
          <w:rFonts w:ascii="Doulos SIL" w:hAnsi="Doulos SIL"/>
          <w:i/>
          <w:color w:val="0000FF"/>
        </w:rPr>
        <w:tab/>
        <w:t>j</w:t>
      </w:r>
      <w:r w:rsidR="006E554F">
        <w:rPr>
          <w:rFonts w:ascii="Doulos SIL" w:hAnsi="Doulos SIL"/>
          <w:i/>
          <w:color w:val="0000FF"/>
        </w:rPr>
        <w:t>ɔ̄</w:t>
      </w:r>
      <w:r w:rsidRPr="00A84575">
        <w:rPr>
          <w:rFonts w:ascii="Doulos SIL" w:hAnsi="Doulos SIL"/>
          <w:i/>
          <w:color w:val="0000FF"/>
        </w:rPr>
        <w:t>mɛ́</w:t>
      </w:r>
      <w:r w:rsidRPr="00A84575">
        <w:rPr>
          <w:rFonts w:ascii="Doulos SIL" w:hAnsi="Doulos SIL"/>
          <w:i/>
          <w:color w:val="0000FF"/>
        </w:rPr>
        <w:tab/>
        <w:t>j</w:t>
      </w:r>
      <w:r w:rsidR="006E554F">
        <w:rPr>
          <w:rFonts w:ascii="Doulos SIL" w:hAnsi="Doulos SIL"/>
          <w:i/>
          <w:color w:val="0000FF"/>
        </w:rPr>
        <w:t>ɔ̄</w:t>
      </w:r>
      <w:r w:rsidRPr="00A84575">
        <w:rPr>
          <w:rFonts w:ascii="Doulos SIL" w:hAnsi="Doulos SIL"/>
          <w:i/>
          <w:color w:val="0000FF"/>
        </w:rPr>
        <w:t>mɛ́</w:t>
      </w:r>
      <w:r>
        <w:tab/>
        <w:t>‘bag’</w:t>
      </w:r>
    </w:p>
    <w:p w14:paraId="60529CF4" w14:textId="31894E2F" w:rsidR="00996A77" w:rsidRPr="00996A77"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làmó-rà</w:t>
      </w:r>
      <w:r w:rsidRPr="00A84575">
        <w:rPr>
          <w:rFonts w:ascii="Doulos SIL" w:hAnsi="Doulos SIL"/>
          <w:i/>
          <w:color w:val="0000FF"/>
        </w:rPr>
        <w:tab/>
        <w:t>làmó</w:t>
      </w:r>
      <w:r w:rsidRPr="00A84575">
        <w:rPr>
          <w:rFonts w:ascii="Doulos SIL" w:hAnsi="Doulos SIL"/>
          <w:i/>
          <w:color w:val="0000FF"/>
        </w:rPr>
        <w:tab/>
        <w:t>làmó</w:t>
      </w:r>
      <w:r w:rsidRPr="00996A77">
        <w:tab/>
        <w:t xml:space="preserve">‘tax’ (&lt; Fr. </w:t>
      </w:r>
      <w:r w:rsidRPr="00996A77">
        <w:rPr>
          <w:i/>
        </w:rPr>
        <w:t>l’impôt</w:t>
      </w:r>
      <w:r w:rsidRPr="00996A77">
        <w:t>)</w:t>
      </w:r>
    </w:p>
    <w:p w14:paraId="66E87213" w14:textId="77777777" w:rsidR="0009417E" w:rsidRDefault="0009417E"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sɔ̀mɛ́-nà</w:t>
      </w:r>
      <w:r w:rsidRPr="00A84575">
        <w:rPr>
          <w:rFonts w:ascii="Doulos SIL" w:hAnsi="Doulos SIL"/>
          <w:i/>
          <w:color w:val="0000FF"/>
        </w:rPr>
        <w:tab/>
        <w:t>sɔ̀mɛ́</w:t>
      </w:r>
      <w:r w:rsidRPr="00A84575">
        <w:rPr>
          <w:rFonts w:ascii="Doulos SIL" w:hAnsi="Doulos SIL"/>
          <w:i/>
          <w:color w:val="0000FF"/>
        </w:rPr>
        <w:tab/>
        <w:t>sɔ̀mɛ́</w:t>
      </w:r>
      <w:r>
        <w:tab/>
        <w:t>‘marrow’</w:t>
      </w:r>
    </w:p>
    <w:p w14:paraId="690B637F" w14:textId="2A2EDDA7" w:rsidR="009103D0" w:rsidRDefault="009103D0" w:rsidP="00170915">
      <w:pPr>
        <w:tabs>
          <w:tab w:val="clear" w:pos="369"/>
          <w:tab w:val="left" w:pos="720"/>
          <w:tab w:val="left" w:pos="1080"/>
          <w:tab w:val="left" w:pos="2340"/>
          <w:tab w:val="left" w:pos="3600"/>
          <w:tab w:val="left" w:pos="5040"/>
        </w:tabs>
      </w:pPr>
      <w:r>
        <w:tab/>
      </w:r>
      <w:r>
        <w:tab/>
      </w:r>
      <w:r w:rsidR="0009417E" w:rsidRPr="00A84575">
        <w:rPr>
          <w:rFonts w:ascii="Doulos SIL" w:hAnsi="Doulos SIL"/>
          <w:i/>
          <w:color w:val="0000FF"/>
        </w:rPr>
        <w:t>tàmà-ná</w:t>
      </w:r>
      <w:r w:rsidRPr="00A84575">
        <w:rPr>
          <w:rFonts w:ascii="Doulos SIL" w:hAnsi="Doulos SIL"/>
          <w:i/>
          <w:color w:val="0000FF"/>
        </w:rPr>
        <w:tab/>
      </w:r>
      <w:r w:rsidR="0009417E" w:rsidRPr="00A84575">
        <w:rPr>
          <w:rFonts w:ascii="Doulos SIL" w:hAnsi="Doulos SIL"/>
          <w:i/>
          <w:color w:val="0000FF"/>
        </w:rPr>
        <w:t>tàmà</w:t>
      </w:r>
      <w:r w:rsidRPr="00A84575">
        <w:rPr>
          <w:rFonts w:ascii="Doulos SIL" w:hAnsi="Doulos SIL"/>
          <w:i/>
          <w:color w:val="0000FF"/>
        </w:rPr>
        <w:tab/>
      </w:r>
      <w:r w:rsidR="0009417E" w:rsidRPr="00A84575">
        <w:rPr>
          <w:rFonts w:ascii="Doulos SIL" w:hAnsi="Doulos SIL"/>
          <w:i/>
          <w:color w:val="0000FF"/>
        </w:rPr>
        <w:t>tàmá</w:t>
      </w:r>
      <w:r>
        <w:tab/>
        <w:t>‘</w:t>
      </w:r>
      <w:r w:rsidR="0009417E">
        <w:t>spear’</w:t>
      </w:r>
    </w:p>
    <w:p w14:paraId="5653569B" w14:textId="77777777" w:rsidR="009103D0" w:rsidRDefault="009103D0" w:rsidP="00170915">
      <w:pPr>
        <w:tabs>
          <w:tab w:val="clear" w:pos="369"/>
          <w:tab w:val="left" w:pos="720"/>
          <w:tab w:val="left" w:pos="1080"/>
          <w:tab w:val="left" w:pos="2340"/>
          <w:tab w:val="left" w:pos="3600"/>
          <w:tab w:val="left" w:pos="5040"/>
        </w:tabs>
      </w:pPr>
    </w:p>
    <w:p w14:paraId="1D0E8CC8" w14:textId="44AB657E" w:rsidR="00146743" w:rsidRPr="00146743" w:rsidRDefault="00146743" w:rsidP="00170915">
      <w:pPr>
        <w:tabs>
          <w:tab w:val="clear" w:pos="369"/>
          <w:tab w:val="left" w:pos="720"/>
          <w:tab w:val="left" w:pos="1080"/>
          <w:tab w:val="left" w:pos="2340"/>
          <w:tab w:val="left" w:pos="3600"/>
          <w:tab w:val="left" w:pos="5040"/>
        </w:tabs>
      </w:pPr>
      <w:r>
        <w:tab/>
        <w:t>b. medial semivowel</w:t>
      </w:r>
    </w:p>
    <w:p w14:paraId="0678F652" w14:textId="77777777" w:rsidR="00146743" w:rsidRDefault="00146743"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síyá-rà</w:t>
      </w:r>
      <w:r w:rsidRPr="00A84575">
        <w:rPr>
          <w:rFonts w:ascii="Doulos SIL" w:hAnsi="Doulos SIL"/>
          <w:i/>
          <w:color w:val="0000FF"/>
        </w:rPr>
        <w:tab/>
        <w:t>síyá</w:t>
      </w:r>
      <w:r w:rsidRPr="00A84575">
        <w:rPr>
          <w:rFonts w:ascii="Doulos SIL" w:hAnsi="Doulos SIL"/>
          <w:i/>
          <w:color w:val="0000FF"/>
        </w:rPr>
        <w:tab/>
        <w:t>síyá</w:t>
      </w:r>
      <w:r w:rsidRPr="00A77464">
        <w:tab/>
        <w:t>‘</w:t>
      </w:r>
      <w:r>
        <w:t>type, sort’</w:t>
      </w:r>
    </w:p>
    <w:p w14:paraId="698E5F62" w14:textId="77777777" w:rsidR="00146743" w:rsidRDefault="00146743" w:rsidP="00170915">
      <w:pPr>
        <w:tabs>
          <w:tab w:val="clear" w:pos="369"/>
          <w:tab w:val="left" w:pos="720"/>
          <w:tab w:val="left" w:pos="1080"/>
          <w:tab w:val="left" w:pos="2340"/>
          <w:tab w:val="left" w:pos="3600"/>
          <w:tab w:val="left" w:pos="5040"/>
        </w:tabs>
      </w:pPr>
    </w:p>
    <w:p w14:paraId="15EE2A44" w14:textId="7D1C3E2E" w:rsidR="00146743" w:rsidRDefault="00146743" w:rsidP="00170915">
      <w:pPr>
        <w:tabs>
          <w:tab w:val="clear" w:pos="369"/>
          <w:tab w:val="left" w:pos="720"/>
          <w:tab w:val="left" w:pos="1080"/>
          <w:tab w:val="left" w:pos="2340"/>
          <w:tab w:val="left" w:pos="3600"/>
          <w:tab w:val="left" w:pos="5040"/>
        </w:tabs>
      </w:pPr>
      <w:r>
        <w:tab/>
        <w:t>c. medial liquid</w:t>
      </w:r>
    </w:p>
    <w:p w14:paraId="4B93DBD7" w14:textId="13294F91" w:rsidR="00170915" w:rsidRPr="00A84575" w:rsidRDefault="00170915"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l</w:t>
      </w:r>
    </w:p>
    <w:p w14:paraId="6A4BA1C4" w14:textId="68DA2338" w:rsidR="00A77464" w:rsidRDefault="00A77464" w:rsidP="00170915">
      <w:pPr>
        <w:tabs>
          <w:tab w:val="clear" w:pos="369"/>
          <w:tab w:val="left" w:pos="720"/>
          <w:tab w:val="left" w:pos="1080"/>
          <w:tab w:val="left" w:pos="2340"/>
          <w:tab w:val="left" w:pos="3600"/>
          <w:tab w:val="left" w:pos="5040"/>
        </w:tabs>
      </w:pPr>
      <w:r>
        <w:tab/>
      </w:r>
      <w:r>
        <w:tab/>
      </w:r>
      <w:r w:rsidR="009103D0" w:rsidRPr="00A84575">
        <w:rPr>
          <w:rFonts w:ascii="Doulos SIL" w:hAnsi="Doulos SIL"/>
          <w:i/>
          <w:color w:val="0000FF"/>
        </w:rPr>
        <w:t>fílā-rà</w:t>
      </w:r>
      <w:r w:rsidR="009103D0" w:rsidRPr="00A84575">
        <w:rPr>
          <w:rFonts w:ascii="Doulos SIL" w:hAnsi="Doulos SIL"/>
          <w:i/>
          <w:color w:val="0000FF"/>
        </w:rPr>
        <w:tab/>
        <w:t>fílā</w:t>
      </w:r>
      <w:r w:rsidR="009103D0" w:rsidRPr="00A84575">
        <w:rPr>
          <w:rFonts w:ascii="Doulos SIL" w:hAnsi="Doulos SIL"/>
          <w:i/>
          <w:color w:val="0000FF"/>
        </w:rPr>
        <w:tab/>
        <w:t>fílá</w:t>
      </w:r>
      <w:r>
        <w:tab/>
        <w:t>‘Pullo, Fulbe person’</w:t>
      </w:r>
    </w:p>
    <w:p w14:paraId="0E284AF1" w14:textId="683399B6" w:rsidR="00996A77"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mèlɔ́-nɔ̀</w:t>
      </w:r>
      <w:r w:rsidRPr="00A84575">
        <w:rPr>
          <w:rFonts w:ascii="Doulos SIL" w:hAnsi="Doulos SIL"/>
          <w:i/>
          <w:color w:val="0000FF"/>
        </w:rPr>
        <w:tab/>
        <w:t>mèlɔ́ⁿ</w:t>
      </w:r>
      <w:r w:rsidRPr="00A84575">
        <w:rPr>
          <w:rFonts w:ascii="Doulos SIL" w:hAnsi="Doulos SIL"/>
          <w:i/>
          <w:color w:val="0000FF"/>
        </w:rPr>
        <w:tab/>
        <w:t>mèlɔ́ⁿ</w:t>
      </w:r>
      <w:r w:rsidRPr="00996A77">
        <w:tab/>
        <w:t>‘watermelon’</w:t>
      </w:r>
    </w:p>
    <w:p w14:paraId="051106F9" w14:textId="7085BE15" w:rsidR="00A201C1" w:rsidRDefault="00A201C1"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yūlō-nā</w:t>
      </w:r>
      <w:r w:rsidRPr="00A84575">
        <w:rPr>
          <w:rFonts w:ascii="Doulos SIL" w:hAnsi="Doulos SIL"/>
          <w:i/>
          <w:color w:val="0000FF"/>
        </w:rPr>
        <w:tab/>
        <w:t>yūlōⁿ</w:t>
      </w:r>
      <w:r w:rsidRPr="00A84575">
        <w:rPr>
          <w:rFonts w:ascii="Doulos SIL" w:hAnsi="Doulos SIL"/>
          <w:i/>
          <w:color w:val="0000FF"/>
        </w:rPr>
        <w:tab/>
        <w:t>yūlōⁿ</w:t>
      </w:r>
      <w:r>
        <w:tab/>
        <w:t>‘couscous steamer’</w:t>
      </w:r>
    </w:p>
    <w:p w14:paraId="1100A2F2" w14:textId="72017FF8" w:rsidR="00170915" w:rsidRPr="00A84575" w:rsidRDefault="00170915"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r</w:t>
      </w:r>
    </w:p>
    <w:p w14:paraId="77CB4145" w14:textId="77777777" w:rsidR="00170915" w:rsidRDefault="00170915"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gbírī-nà</w:t>
      </w:r>
      <w:r w:rsidRPr="00A84575">
        <w:rPr>
          <w:rFonts w:ascii="Doulos SIL" w:hAnsi="Doulos SIL"/>
          <w:i/>
          <w:color w:val="0000FF"/>
        </w:rPr>
        <w:tab/>
        <w:t>gbíríⁿ</w:t>
      </w:r>
      <w:r w:rsidRPr="00A84575">
        <w:rPr>
          <w:rFonts w:ascii="Doulos SIL" w:hAnsi="Doulos SIL"/>
          <w:i/>
          <w:color w:val="0000FF"/>
        </w:rPr>
        <w:tab/>
        <w:t>gbírīⁿ</w:t>
      </w:r>
      <w:r>
        <w:tab/>
        <w:t>‘wilderness’</w:t>
      </w:r>
    </w:p>
    <w:p w14:paraId="6C17279D" w14:textId="77777777" w:rsidR="00996A77" w:rsidRDefault="00996A77" w:rsidP="00170915">
      <w:pPr>
        <w:tabs>
          <w:tab w:val="clear" w:pos="369"/>
          <w:tab w:val="left" w:pos="720"/>
          <w:tab w:val="left" w:pos="1080"/>
          <w:tab w:val="left" w:pos="2340"/>
          <w:tab w:val="left" w:pos="3600"/>
          <w:tab w:val="left" w:pos="5040"/>
        </w:tabs>
      </w:pPr>
    </w:p>
    <w:p w14:paraId="4F57934B" w14:textId="22E64A41" w:rsidR="00996A77" w:rsidRDefault="00996A77" w:rsidP="00170915">
      <w:pPr>
        <w:tabs>
          <w:tab w:val="clear" w:pos="369"/>
          <w:tab w:val="left" w:pos="720"/>
          <w:tab w:val="left" w:pos="1080"/>
          <w:tab w:val="left" w:pos="2340"/>
          <w:tab w:val="left" w:pos="3600"/>
          <w:tab w:val="left" w:pos="5040"/>
        </w:tabs>
      </w:pPr>
      <w:r>
        <w:tab/>
        <w:t xml:space="preserve">d. doubtful cases (homorganic </w:t>
      </w:r>
      <w:r w:rsidRPr="00A84575">
        <w:rPr>
          <w:rFonts w:ascii="Doulos SIL" w:hAnsi="Doulos SIL"/>
          <w:i/>
          <w:color w:val="0000FF"/>
        </w:rPr>
        <w:t>yi</w:t>
      </w:r>
      <w:r>
        <w:t xml:space="preserve">, </w:t>
      </w:r>
      <w:r w:rsidRPr="00A84575">
        <w:rPr>
          <w:rFonts w:ascii="Doulos SIL" w:hAnsi="Doulos SIL"/>
          <w:i/>
          <w:color w:val="0000FF"/>
        </w:rPr>
        <w:t>wu</w:t>
      </w:r>
      <w:r>
        <w:t>)</w:t>
      </w:r>
    </w:p>
    <w:p w14:paraId="4AD3ED15" w14:textId="580FB1CF" w:rsidR="00170915" w:rsidRPr="00A84575" w:rsidRDefault="00170915"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yi</w:t>
      </w:r>
    </w:p>
    <w:p w14:paraId="77BB55A2" w14:textId="4CA15A6F" w:rsidR="00996A77"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ɲàyí-rà</w:t>
      </w:r>
      <w:r w:rsidRPr="00A84575">
        <w:rPr>
          <w:rFonts w:ascii="Doulos SIL" w:hAnsi="Doulos SIL"/>
          <w:i/>
          <w:color w:val="0000FF"/>
        </w:rPr>
        <w:tab/>
        <w:t>ɲàyí</w:t>
      </w:r>
      <w:r w:rsidRPr="00A84575">
        <w:rPr>
          <w:rFonts w:ascii="Doulos SIL" w:hAnsi="Doulos SIL"/>
          <w:i/>
          <w:color w:val="0000FF"/>
        </w:rPr>
        <w:tab/>
        <w:t>ɲàyí</w:t>
      </w:r>
      <w:r>
        <w:tab/>
        <w:t>‘tears (n)’</w:t>
      </w:r>
    </w:p>
    <w:p w14:paraId="264BEE4F" w14:textId="693D2B42" w:rsidR="0093548E" w:rsidRDefault="0093548E"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sɔ́yí-ná</w:t>
      </w:r>
      <w:r w:rsidRPr="00A84575">
        <w:rPr>
          <w:rFonts w:ascii="Doulos SIL" w:hAnsi="Doulos SIL"/>
          <w:i/>
          <w:color w:val="0000FF"/>
        </w:rPr>
        <w:tab/>
        <w:t>sɔ́yíⁿ</w:t>
      </w:r>
      <w:r w:rsidRPr="00A84575">
        <w:rPr>
          <w:rFonts w:ascii="Doulos SIL" w:hAnsi="Doulos SIL"/>
          <w:i/>
          <w:color w:val="0000FF"/>
        </w:rPr>
        <w:tab/>
        <w:t>sɔ́yíⁿ</w:t>
      </w:r>
      <w:r>
        <w:tab/>
        <w:t>‘strap’</w:t>
      </w:r>
    </w:p>
    <w:p w14:paraId="1385F9FB" w14:textId="05F61229" w:rsidR="009103D0" w:rsidRDefault="009103D0"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gɔ̀yì-rá</w:t>
      </w:r>
      <w:r w:rsidRPr="00A84575">
        <w:rPr>
          <w:rFonts w:ascii="Doulos SIL" w:hAnsi="Doulos SIL"/>
          <w:i/>
          <w:color w:val="0000FF"/>
        </w:rPr>
        <w:tab/>
        <w:t>gɔ̀yì</w:t>
      </w:r>
      <w:r w:rsidRPr="00A84575">
        <w:rPr>
          <w:rFonts w:ascii="Doulos SIL" w:hAnsi="Doulos SIL"/>
          <w:i/>
          <w:color w:val="0000FF"/>
        </w:rPr>
        <w:tab/>
        <w:t>gɔ̀yí</w:t>
      </w:r>
      <w:r>
        <w:tab/>
        <w:t>‘gravel’</w:t>
      </w:r>
    </w:p>
    <w:p w14:paraId="75F8D35A" w14:textId="0241EE2B" w:rsidR="004F59B9" w:rsidRPr="00996A77" w:rsidRDefault="004F59B9"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kɔ̄yī-rā</w:t>
      </w:r>
      <w:r w:rsidRPr="00A84575">
        <w:rPr>
          <w:rFonts w:ascii="Doulos SIL" w:hAnsi="Doulos SIL"/>
          <w:i/>
          <w:color w:val="0000FF"/>
        </w:rPr>
        <w:tab/>
        <w:t>kɔ̄yī</w:t>
      </w:r>
      <w:r w:rsidRPr="00A84575">
        <w:rPr>
          <w:rFonts w:ascii="Doulos SIL" w:hAnsi="Doulos SIL"/>
          <w:i/>
          <w:color w:val="0000FF"/>
        </w:rPr>
        <w:tab/>
        <w:t>kɔ̄yí</w:t>
      </w:r>
      <w:r>
        <w:tab/>
        <w:t>‘belly’</w:t>
      </w:r>
    </w:p>
    <w:p w14:paraId="64030CD1" w14:textId="77777777" w:rsidR="00170915" w:rsidRPr="00A84575" w:rsidRDefault="00170915"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wu</w:t>
      </w:r>
    </w:p>
    <w:p w14:paraId="640F99D2" w14:textId="77777777" w:rsidR="00170915" w:rsidRDefault="00170915"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cíⁿwù-rɔ́</w:t>
      </w:r>
      <w:r w:rsidRPr="00A84575">
        <w:rPr>
          <w:rFonts w:ascii="Doulos SIL" w:hAnsi="Doulos SIL"/>
          <w:i/>
          <w:color w:val="0000FF"/>
        </w:rPr>
        <w:tab/>
        <w:t>cíⁿwù</w:t>
      </w:r>
      <w:r w:rsidRPr="00A84575">
        <w:rPr>
          <w:rFonts w:ascii="Doulos SIL" w:hAnsi="Doulos SIL"/>
          <w:i/>
          <w:color w:val="0000FF"/>
        </w:rPr>
        <w:tab/>
        <w:t>cíⁿwù</w:t>
      </w:r>
      <w:r>
        <w:tab/>
        <w:t>‘low termitary’</w:t>
      </w:r>
    </w:p>
    <w:p w14:paraId="181AA376" w14:textId="77777777" w:rsidR="008D7EA5" w:rsidRDefault="008D7EA5" w:rsidP="008C1AED"/>
    <w:p w14:paraId="5913050C" w14:textId="04356D04" w:rsidR="0041495B" w:rsidRPr="0041495B" w:rsidRDefault="0041495B" w:rsidP="008C1AED">
      <w:r>
        <w:t xml:space="preserve">In </w:t>
      </w:r>
      <w:r w:rsidRPr="00A84575">
        <w:rPr>
          <w:rFonts w:ascii="Doulos SIL" w:hAnsi="Doulos SIL"/>
          <w:i/>
          <w:color w:val="0000FF"/>
        </w:rPr>
        <w:t>bòmò-rá</w:t>
      </w:r>
      <w:r>
        <w:t xml:space="preserve"> ‘stomach’ and </w:t>
      </w:r>
      <w:r w:rsidRPr="00A84575">
        <w:rPr>
          <w:rFonts w:ascii="Doulos SIL" w:hAnsi="Doulos SIL"/>
          <w:i/>
          <w:color w:val="0000FF"/>
        </w:rPr>
        <w:t>làmó-rà</w:t>
      </w:r>
      <w:r>
        <w:t xml:space="preserve"> ‘tax’ in (xx2a), the failure of suffixal </w:t>
      </w:r>
      <w:r w:rsidRPr="00A84575">
        <w:rPr>
          <w:rFonts w:ascii="Doulos SIL" w:hAnsi="Doulos SIL"/>
          <w:i/>
          <w:color w:val="0000FF"/>
        </w:rPr>
        <w:t>r</w:t>
      </w:r>
      <w:r>
        <w:t xml:space="preserve"> to nasalize suggests recently departed pronunciations with medial nasal-stop cluster, which in the case of ‘tax’ is consistent with the foreign source.</w:t>
      </w:r>
    </w:p>
    <w:p w14:paraId="2A1C7FC4" w14:textId="306522C7" w:rsidR="00A77464" w:rsidRDefault="0041495B" w:rsidP="008C1AED">
      <w:r>
        <w:tab/>
      </w:r>
      <w:r w:rsidR="008C1AED">
        <w:t xml:space="preserve">Apocope does, however, often occur in one or more forms of many other </w:t>
      </w:r>
      <w:r w:rsidR="008C1AED" w:rsidRPr="00A84575">
        <w:rPr>
          <w:rFonts w:ascii="Doulos SIL" w:hAnsi="Doulos SIL"/>
          <w:i/>
          <w:color w:val="0000FF"/>
        </w:rPr>
        <w:t>CvLv</w:t>
      </w:r>
      <w:r w:rsidR="008C1AED" w:rsidRPr="00A84575">
        <w:t xml:space="preserve"> </w:t>
      </w:r>
      <w:r w:rsidR="008C1AED">
        <w:t xml:space="preserve">stems. In those cases where the stem takes the form </w:t>
      </w:r>
      <w:r w:rsidR="008C1AED" w:rsidRPr="00A84575">
        <w:rPr>
          <w:rFonts w:ascii="Doulos SIL" w:hAnsi="Doulos SIL"/>
          <w:i/>
          <w:color w:val="0000FF"/>
        </w:rPr>
        <w:t>CvL(v)</w:t>
      </w:r>
      <w:r w:rsidR="008C1AED">
        <w:t xml:space="preserve"> in unsuffixed contexts but bisyllabic </w:t>
      </w:r>
      <w:r w:rsidR="008D7EA5" w:rsidRPr="00A84575">
        <w:rPr>
          <w:rFonts w:ascii="Doulos SIL" w:hAnsi="Doulos SIL"/>
          <w:i/>
          <w:color w:val="0000FF"/>
        </w:rPr>
        <w:t>CvL</w:t>
      </w:r>
      <w:r w:rsidR="008D7EA5" w:rsidRPr="00A84575">
        <w:rPr>
          <w:rFonts w:ascii="Doulos SIL" w:hAnsi="Doulos SIL"/>
          <w:i/>
          <w:color w:val="0000FF"/>
        </w:rPr>
        <w:noBreakHyphen/>
      </w:r>
      <w:r w:rsidR="008C1AED" w:rsidRPr="00A84575">
        <w:rPr>
          <w:rFonts w:ascii="Doulos SIL" w:hAnsi="Doulos SIL"/>
          <w:i/>
          <w:color w:val="0000FF"/>
        </w:rPr>
        <w:t>a/ɔ</w:t>
      </w:r>
      <w:r w:rsidR="008C1AED">
        <w:t xml:space="preserve"> or </w:t>
      </w:r>
      <w:r w:rsidR="008D7EA5" w:rsidRPr="00A84575">
        <w:rPr>
          <w:rFonts w:ascii="Doulos SIL" w:hAnsi="Doulos SIL"/>
          <w:i/>
          <w:color w:val="0000FF"/>
        </w:rPr>
        <w:t>CvL</w:t>
      </w:r>
      <w:r w:rsidR="008D7EA5" w:rsidRPr="00A84575">
        <w:rPr>
          <w:rFonts w:ascii="Doulos SIL" w:hAnsi="Doulos SIL"/>
          <w:i/>
          <w:color w:val="0000FF"/>
        </w:rPr>
        <w:noBreakHyphen/>
      </w:r>
      <w:r w:rsidR="008C1AED" w:rsidRPr="00A84575">
        <w:rPr>
          <w:rFonts w:ascii="Doulos SIL" w:hAnsi="Doulos SIL"/>
          <w:i/>
          <w:color w:val="0000FF"/>
        </w:rPr>
        <w:t>La/ɔ</w:t>
      </w:r>
      <w:r w:rsidR="008C1AED">
        <w:t xml:space="preserve"> in the suffixed for</w:t>
      </w:r>
      <w:r w:rsidR="008D7EA5">
        <w:t xml:space="preserve">m, rather than trisyllabic </w:t>
      </w:r>
      <w:r w:rsidR="008D7EA5" w:rsidRPr="00A84575">
        <w:rPr>
          <w:rFonts w:ascii="Doulos SIL" w:hAnsi="Doulos SIL"/>
          <w:i/>
          <w:color w:val="0000FF"/>
        </w:rPr>
        <w:t>CvLv</w:t>
      </w:r>
      <w:r w:rsidR="008D7EA5" w:rsidRPr="00A84575">
        <w:rPr>
          <w:rFonts w:ascii="Doulos SIL" w:hAnsi="Doulos SIL"/>
          <w:i/>
          <w:color w:val="0000FF"/>
        </w:rPr>
        <w:noBreakHyphen/>
      </w:r>
      <w:r w:rsidR="008C1AED" w:rsidRPr="00A84575">
        <w:rPr>
          <w:rFonts w:ascii="Doulos SIL" w:hAnsi="Doulos SIL"/>
          <w:i/>
          <w:color w:val="0000FF"/>
        </w:rPr>
        <w:t>ra/ɔ</w:t>
      </w:r>
      <w:r w:rsidR="008C1AED">
        <w:t xml:space="preserve">, </w:t>
      </w:r>
      <w:r w:rsidR="008D7EA5">
        <w:t>Apocope has evidently applied in the suffixed form, i.e. /</w:t>
      </w:r>
      <w:r w:rsidR="008D7EA5" w:rsidRPr="00A84575">
        <w:rPr>
          <w:rFonts w:ascii="Doulos SIL" w:hAnsi="Doulos SIL"/>
          <w:color w:val="008000"/>
        </w:rPr>
        <w:t>CvLv</w:t>
      </w:r>
      <w:r w:rsidR="008D7EA5" w:rsidRPr="00A84575">
        <w:rPr>
          <w:rFonts w:ascii="Doulos SIL" w:hAnsi="Doulos SIL"/>
          <w:color w:val="008000"/>
        </w:rPr>
        <w:noBreakHyphen/>
        <w:t>ra</w:t>
      </w:r>
      <w:r w:rsidR="008D7EA5">
        <w:t>/ → /</w:t>
      </w:r>
      <w:r w:rsidR="008D7EA5" w:rsidRPr="00A84575">
        <w:rPr>
          <w:rFonts w:ascii="Doulos SIL" w:hAnsi="Doulos SIL"/>
          <w:color w:val="008000"/>
        </w:rPr>
        <w:t>CvL</w:t>
      </w:r>
      <w:r w:rsidR="008D7EA5" w:rsidRPr="00A84575">
        <w:rPr>
          <w:rFonts w:ascii="Doulos SIL" w:hAnsi="Doulos SIL"/>
          <w:color w:val="008000"/>
        </w:rPr>
        <w:noBreakHyphen/>
        <w:t>ra</w:t>
      </w:r>
      <w:r w:rsidR="008D7EA5">
        <w:t>/ followed by adjustments to /</w:t>
      </w:r>
      <w:r w:rsidR="008D7EA5" w:rsidRPr="00A84575">
        <w:rPr>
          <w:rFonts w:ascii="Doulos SIL" w:hAnsi="Doulos SIL"/>
          <w:color w:val="008000"/>
        </w:rPr>
        <w:t>Lr</w:t>
      </w:r>
      <w:r w:rsidR="008D7EA5">
        <w:t>/ (e.g. /</w:t>
      </w:r>
      <w:r w:rsidR="008D7EA5" w:rsidRPr="00A84575">
        <w:rPr>
          <w:rFonts w:ascii="Doulos SIL" w:hAnsi="Doulos SIL"/>
          <w:color w:val="008000"/>
        </w:rPr>
        <w:t>lr</w:t>
      </w:r>
      <w:r w:rsidR="008D7EA5">
        <w:t xml:space="preserve">/→ </w:t>
      </w:r>
      <w:r w:rsidR="008D7EA5" w:rsidRPr="00A84575">
        <w:rPr>
          <w:rFonts w:ascii="Doulos SIL" w:hAnsi="Doulos SIL"/>
          <w:i/>
          <w:color w:val="0000FF"/>
        </w:rPr>
        <w:t>ll</w:t>
      </w:r>
      <w:r w:rsidR="008D7EA5">
        <w:t xml:space="preserve"> by </w:t>
      </w:r>
      <w:r w:rsidR="008D7EA5" w:rsidRPr="0095560D">
        <w:rPr>
          <w:rFonts w:ascii="Doulos SIL" w:hAnsi="Doulos SIL"/>
          <w:i/>
          <w:color w:val="0000FF"/>
        </w:rPr>
        <w:t>r</w:t>
      </w:r>
      <w:r w:rsidR="00120628">
        <w:noBreakHyphen/>
      </w:r>
      <w:r w:rsidR="008D7EA5">
        <w:t xml:space="preserve">Laterialization or → </w:t>
      </w:r>
      <w:r w:rsidR="008D7EA5" w:rsidRPr="00A84575">
        <w:rPr>
          <w:rFonts w:ascii="Doulos SIL" w:hAnsi="Doulos SIL"/>
          <w:i/>
          <w:color w:val="0000FF"/>
        </w:rPr>
        <w:t>l</w:t>
      </w:r>
      <w:r w:rsidR="008D7EA5">
        <w:t xml:space="preserve"> by </w:t>
      </w:r>
      <w:r w:rsidR="008D7EA5" w:rsidRPr="00A84575">
        <w:rPr>
          <w:rFonts w:ascii="Doulos SIL" w:hAnsi="Doulos SIL"/>
          <w:i/>
          <w:color w:val="0000FF"/>
        </w:rPr>
        <w:t>r</w:t>
      </w:r>
      <w:r w:rsidR="008D7EA5">
        <w:noBreakHyphen/>
        <w:t xml:space="preserve">Deletion). In this analysis, the choice between ungeminated </w:t>
      </w:r>
      <w:r w:rsidR="008D7EA5" w:rsidRPr="00A84575">
        <w:rPr>
          <w:rFonts w:ascii="Doulos SIL" w:hAnsi="Doulos SIL"/>
          <w:i/>
          <w:color w:val="0000FF"/>
        </w:rPr>
        <w:t>CvL</w:t>
      </w:r>
      <w:r w:rsidR="008D7EA5" w:rsidRPr="00A84575">
        <w:rPr>
          <w:rFonts w:ascii="Doulos SIL" w:hAnsi="Doulos SIL"/>
          <w:i/>
          <w:color w:val="0000FF"/>
        </w:rPr>
        <w:noBreakHyphen/>
        <w:t>a/ɔ</w:t>
      </w:r>
      <w:r w:rsidR="008D7EA5">
        <w:t xml:space="preserve"> and geminated </w:t>
      </w:r>
      <w:r w:rsidR="008D7EA5" w:rsidRPr="00A84575">
        <w:rPr>
          <w:rFonts w:ascii="Doulos SIL" w:hAnsi="Doulos SIL"/>
          <w:i/>
          <w:color w:val="0000FF"/>
        </w:rPr>
        <w:t>CvL</w:t>
      </w:r>
      <w:r w:rsidR="008D7EA5" w:rsidRPr="00A84575">
        <w:rPr>
          <w:rFonts w:ascii="Doulos SIL" w:hAnsi="Doulos SIL"/>
          <w:i/>
          <w:color w:val="0000FF"/>
        </w:rPr>
        <w:noBreakHyphen/>
        <w:t>La/ɔ</w:t>
      </w:r>
      <w:r w:rsidR="008D7EA5">
        <w:t xml:space="preserve"> is a matter of </w:t>
      </w:r>
      <w:r w:rsidR="008D7EA5" w:rsidRPr="00A84575">
        <w:rPr>
          <w:rFonts w:ascii="Doulos SIL" w:hAnsi="Doulos SIL"/>
          <w:i/>
          <w:color w:val="0000FF"/>
        </w:rPr>
        <w:t>CC</w:t>
      </w:r>
      <w:r w:rsidR="008D7EA5">
        <w:t>-cluster processes, and Apocope can be assumed to have applied in either case.</w:t>
      </w:r>
    </w:p>
    <w:p w14:paraId="3F8A5D20" w14:textId="77777777" w:rsidR="00146743" w:rsidRDefault="00146743" w:rsidP="008C1AED"/>
    <w:p w14:paraId="3CFF8980" w14:textId="399B7252" w:rsidR="0037651C" w:rsidRDefault="00FF5DDD" w:rsidP="0037651C">
      <w:pPr>
        <w:tabs>
          <w:tab w:val="clear" w:pos="369"/>
          <w:tab w:val="left" w:pos="720"/>
          <w:tab w:val="left" w:pos="1080"/>
          <w:tab w:val="left" w:pos="2340"/>
          <w:tab w:val="left" w:pos="3600"/>
          <w:tab w:val="left" w:pos="5040"/>
        </w:tabs>
      </w:pPr>
      <w:r>
        <w:t>(xx3</w:t>
      </w:r>
      <w:r w:rsidR="0037651C">
        <w:t>)</w:t>
      </w:r>
      <w:r w:rsidR="0037651C">
        <w:tab/>
      </w:r>
      <w:r w:rsidR="0037651C">
        <w:tab/>
        <w:t>suffixed</w:t>
      </w:r>
      <w:r w:rsidR="0037651C">
        <w:tab/>
        <w:t>‘two __s’</w:t>
      </w:r>
      <w:r w:rsidR="0037651C">
        <w:tab/>
        <w:t>‘(I) saw __’</w:t>
      </w:r>
      <w:r w:rsidR="0037651C">
        <w:tab/>
        <w:t>gloss</w:t>
      </w:r>
    </w:p>
    <w:p w14:paraId="3FEB4007" w14:textId="77777777" w:rsidR="0037651C" w:rsidRDefault="0037651C" w:rsidP="0037651C">
      <w:pPr>
        <w:tabs>
          <w:tab w:val="clear" w:pos="369"/>
          <w:tab w:val="left" w:pos="720"/>
          <w:tab w:val="left" w:pos="1080"/>
          <w:tab w:val="left" w:pos="2340"/>
          <w:tab w:val="left" w:pos="3600"/>
          <w:tab w:val="left" w:pos="5040"/>
        </w:tabs>
      </w:pPr>
    </w:p>
    <w:p w14:paraId="7F1B8392" w14:textId="0B3D6D75" w:rsidR="00F5515B" w:rsidRDefault="0037651C" w:rsidP="0037651C">
      <w:pPr>
        <w:tabs>
          <w:tab w:val="clear" w:pos="369"/>
          <w:tab w:val="left" w:pos="720"/>
          <w:tab w:val="left" w:pos="1080"/>
          <w:tab w:val="left" w:pos="2340"/>
          <w:tab w:val="left" w:pos="3600"/>
          <w:tab w:val="left" w:pos="5040"/>
        </w:tabs>
      </w:pPr>
      <w:r>
        <w:tab/>
        <w:t>a</w:t>
      </w:r>
      <w:r w:rsidR="00F5515B">
        <w:t xml:space="preserve">. medial </w:t>
      </w:r>
      <w:r w:rsidR="0064299F" w:rsidRPr="00A84575">
        <w:rPr>
          <w:rFonts w:ascii="Doulos SIL" w:hAnsi="Doulos SIL"/>
          <w:i/>
          <w:color w:val="0000FF"/>
        </w:rPr>
        <w:t>l</w:t>
      </w:r>
    </w:p>
    <w:p w14:paraId="33BE9094" w14:textId="2CFDB114" w:rsidR="00F5515B" w:rsidRPr="00A72C7C" w:rsidRDefault="00F5515B" w:rsidP="0037651C">
      <w:pPr>
        <w:tabs>
          <w:tab w:val="clear" w:pos="369"/>
          <w:tab w:val="left" w:pos="720"/>
          <w:tab w:val="left" w:pos="1080"/>
          <w:tab w:val="left" w:pos="2340"/>
          <w:tab w:val="left" w:pos="3600"/>
          <w:tab w:val="left" w:pos="5040"/>
        </w:tabs>
        <w:rPr>
          <w:i/>
        </w:rPr>
      </w:pPr>
      <w:r w:rsidRPr="00A72C7C">
        <w:rPr>
          <w:i/>
        </w:rPr>
        <w:tab/>
        <w:t xml:space="preserve">   </w:t>
      </w:r>
      <w:r w:rsidR="00A72C7C" w:rsidRPr="00A72C7C">
        <w:rPr>
          <w:i/>
        </w:rPr>
        <w:t xml:space="preserve">Apocope before ‘two’, </w:t>
      </w:r>
      <w:r w:rsidRPr="00A72C7C">
        <w:rPr>
          <w:i/>
        </w:rPr>
        <w:t>/</w:t>
      </w:r>
      <w:r w:rsidRPr="00A72C7C">
        <w:rPr>
          <w:rFonts w:ascii="Doulos SIL" w:hAnsi="Doulos SIL"/>
          <w:i/>
          <w:color w:val="008000"/>
        </w:rPr>
        <w:t>l</w:t>
      </w:r>
      <w:r w:rsidR="0064299F" w:rsidRPr="00A72C7C">
        <w:rPr>
          <w:rFonts w:ascii="Doulos SIL" w:hAnsi="Doulos SIL"/>
          <w:i/>
          <w:color w:val="008000"/>
        </w:rPr>
        <w:t>-r</w:t>
      </w:r>
      <w:r w:rsidRPr="00A72C7C">
        <w:rPr>
          <w:i/>
        </w:rPr>
        <w:t xml:space="preserve">/ </w:t>
      </w:r>
      <w:r w:rsidR="0064299F" w:rsidRPr="00A72C7C">
        <w:rPr>
          <w:i/>
        </w:rPr>
        <w:t>cluster</w:t>
      </w:r>
      <w:r w:rsidRPr="00A72C7C">
        <w:rPr>
          <w:i/>
        </w:rPr>
        <w:t xml:space="preserve"> </w:t>
      </w:r>
      <w:r w:rsidR="0064299F" w:rsidRPr="00A72C7C">
        <w:rPr>
          <w:i/>
        </w:rPr>
        <w:t xml:space="preserve">realized as </w:t>
      </w:r>
      <w:r w:rsidRPr="00A84575">
        <w:rPr>
          <w:rFonts w:ascii="Doulos SIL" w:hAnsi="Doulos SIL"/>
          <w:i/>
          <w:color w:val="0000FF"/>
        </w:rPr>
        <w:t>l</w:t>
      </w:r>
      <w:r w:rsidRPr="00A72C7C">
        <w:rPr>
          <w:i/>
        </w:rPr>
        <w:t xml:space="preserve"> </w:t>
      </w:r>
    </w:p>
    <w:p w14:paraId="24E44842" w14:textId="6CB00308" w:rsidR="008D7EA5" w:rsidRPr="00A84575" w:rsidRDefault="008D7EA5" w:rsidP="0037651C">
      <w:pPr>
        <w:tabs>
          <w:tab w:val="clear" w:pos="369"/>
          <w:tab w:val="left" w:pos="720"/>
          <w:tab w:val="left" w:pos="1080"/>
          <w:tab w:val="left" w:pos="2340"/>
          <w:tab w:val="left" w:pos="3600"/>
          <w:tab w:val="left" w:pos="5040"/>
        </w:tabs>
        <w:rPr>
          <w:rFonts w:ascii="Doulos SIL" w:hAnsi="Doulos SIL"/>
          <w:i/>
          <w:color w:val="0000FF"/>
        </w:rPr>
      </w:pPr>
      <w:r>
        <w:tab/>
      </w:r>
      <w:r>
        <w:tab/>
      </w:r>
      <w:r w:rsidRPr="00A84575">
        <w:rPr>
          <w:rFonts w:ascii="Doulos SIL" w:hAnsi="Doulos SIL"/>
          <w:i/>
          <w:color w:val="0000FF"/>
        </w:rPr>
        <w:t>bɛ́l-á</w:t>
      </w:r>
      <w:r w:rsidRPr="00A84575">
        <w:rPr>
          <w:rFonts w:ascii="Doulos SIL" w:hAnsi="Doulos SIL"/>
          <w:i/>
          <w:color w:val="0000FF"/>
        </w:rPr>
        <w:tab/>
      </w:r>
      <w:r w:rsidR="00B91217" w:rsidRPr="00B1735A">
        <w:rPr>
          <w:rFonts w:ascii="Doulos SIL" w:hAnsi="Doulos SIL"/>
          <w:i/>
          <w:color w:val="0000FF"/>
        </w:rPr>
        <w:t xml:space="preserve">bɛ́lɛ́ </w:t>
      </w:r>
      <w:r w:rsidR="00B91217" w:rsidRPr="00B91217">
        <w:t>~</w:t>
      </w:r>
      <w:r w:rsidR="00B91217" w:rsidRPr="00B1735A">
        <w:rPr>
          <w:rFonts w:ascii="Doulos SIL" w:hAnsi="Doulos SIL"/>
          <w:i/>
          <w:color w:val="0000FF"/>
        </w:rPr>
        <w:t xml:space="preserve"> bél</w:t>
      </w:r>
      <w:r w:rsidRPr="00B1735A">
        <w:rPr>
          <w:rFonts w:ascii="Doulos SIL" w:hAnsi="Doulos SIL"/>
          <w:i/>
          <w:color w:val="0000FF"/>
        </w:rPr>
        <w:tab/>
      </w:r>
      <w:r w:rsidRPr="00A84575">
        <w:rPr>
          <w:rFonts w:ascii="Doulos SIL" w:hAnsi="Doulos SIL"/>
          <w:i/>
          <w:color w:val="0000FF"/>
        </w:rPr>
        <w:t>bɛ́lɛ́</w:t>
      </w:r>
      <w:r w:rsidRPr="00A84575">
        <w:rPr>
          <w:rFonts w:ascii="Doulos SIL" w:hAnsi="Doulos SIL"/>
          <w:i/>
          <w:color w:val="0000FF"/>
        </w:rPr>
        <w:tab/>
      </w:r>
      <w:r w:rsidRPr="00A84575">
        <w:t>‘medication’</w:t>
      </w:r>
    </w:p>
    <w:p w14:paraId="7E1E4BE2" w14:textId="0B2A11EF" w:rsidR="0041495B" w:rsidRDefault="0041495B" w:rsidP="0041495B">
      <w:pPr>
        <w:tabs>
          <w:tab w:val="clear" w:pos="369"/>
          <w:tab w:val="left" w:pos="720"/>
          <w:tab w:val="left" w:pos="1080"/>
          <w:tab w:val="left" w:pos="2340"/>
          <w:tab w:val="left" w:pos="3600"/>
          <w:tab w:val="left" w:pos="5040"/>
        </w:tabs>
      </w:pPr>
      <w:r>
        <w:tab/>
      </w:r>
      <w:r>
        <w:tab/>
      </w:r>
      <w:r w:rsidRPr="00A84575">
        <w:rPr>
          <w:rFonts w:ascii="Doulos SIL" w:hAnsi="Doulos SIL"/>
          <w:i/>
          <w:color w:val="0000FF"/>
        </w:rPr>
        <w:t>cál-à</w:t>
      </w:r>
      <w:r w:rsidRPr="00A84575">
        <w:rPr>
          <w:rFonts w:ascii="Doulos SIL" w:hAnsi="Doulos SIL"/>
          <w:i/>
          <w:color w:val="0000FF"/>
        </w:rPr>
        <w:tab/>
      </w:r>
      <w:r w:rsidRPr="00B91217">
        <w:rPr>
          <w:rFonts w:ascii="Doulos SIL" w:hAnsi="Doulos SIL"/>
          <w:i/>
          <w:color w:val="0000FF"/>
        </w:rPr>
        <w:t>cél</w:t>
      </w:r>
      <w:r w:rsidRPr="00A84575">
        <w:rPr>
          <w:rFonts w:ascii="Doulos SIL" w:hAnsi="Doulos SIL"/>
          <w:i/>
          <w:color w:val="0000FF"/>
        </w:rPr>
        <w:tab/>
        <w:t>cálā</w:t>
      </w:r>
      <w:r>
        <w:tab/>
      </w:r>
      <w:r w:rsidRPr="00A84575">
        <w:t>‘road’</w:t>
      </w:r>
    </w:p>
    <w:p w14:paraId="6B418D47" w14:textId="73A867C4" w:rsidR="00B57B66" w:rsidRDefault="00B57B66" w:rsidP="00B57B66">
      <w:pPr>
        <w:tabs>
          <w:tab w:val="clear" w:pos="369"/>
          <w:tab w:val="left" w:pos="720"/>
          <w:tab w:val="left" w:pos="1080"/>
          <w:tab w:val="left" w:pos="2340"/>
          <w:tab w:val="left" w:pos="3600"/>
          <w:tab w:val="left" w:pos="5040"/>
        </w:tabs>
      </w:pPr>
      <w:r>
        <w:tab/>
      </w:r>
      <w:r>
        <w:tab/>
      </w:r>
      <w:r w:rsidRPr="00A84575">
        <w:rPr>
          <w:rFonts w:ascii="Doulos SIL" w:hAnsi="Doulos SIL"/>
          <w:i/>
          <w:color w:val="0000FF"/>
        </w:rPr>
        <w:t>jùl-ɔ́</w:t>
      </w:r>
      <w:r w:rsidRPr="00A84575">
        <w:rPr>
          <w:rFonts w:ascii="Doulos SIL" w:hAnsi="Doulos SIL"/>
          <w:i/>
          <w:color w:val="0000FF"/>
        </w:rPr>
        <w:tab/>
        <w:t>jùl</w:t>
      </w:r>
      <w:r w:rsidRPr="00A84575">
        <w:rPr>
          <w:rFonts w:ascii="Doulos SIL" w:hAnsi="Doulos SIL"/>
          <w:i/>
          <w:color w:val="0000FF"/>
        </w:rPr>
        <w:tab/>
        <w:t>jùlɔ́</w:t>
      </w:r>
      <w:r>
        <w:tab/>
      </w:r>
      <w:r w:rsidRPr="00A84575">
        <w:t>‘leaf’</w:t>
      </w:r>
    </w:p>
    <w:p w14:paraId="43EC358A" w14:textId="77777777"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kɔ́l-ɔ́</w:t>
      </w:r>
      <w:r w:rsidRPr="00A84575">
        <w:rPr>
          <w:rFonts w:ascii="Doulos SIL" w:hAnsi="Doulos SIL"/>
          <w:i/>
          <w:color w:val="0000FF"/>
        </w:rPr>
        <w:tab/>
        <w:t>kɔ́l</w:t>
      </w:r>
      <w:r w:rsidRPr="00A84575">
        <w:rPr>
          <w:rFonts w:ascii="Doulos SIL" w:hAnsi="Doulos SIL"/>
          <w:i/>
          <w:color w:val="0000FF"/>
        </w:rPr>
        <w:tab/>
        <w:t>kɔ́lɔ́</w:t>
      </w:r>
      <w:r>
        <w:tab/>
      </w:r>
      <w:r w:rsidRPr="00A84575">
        <w:t>‘hill, mountain’</w:t>
      </w:r>
    </w:p>
    <w:p w14:paraId="781BC279" w14:textId="461B22F3" w:rsidR="00FF5DDD" w:rsidRDefault="00FF5DDD" w:rsidP="00FF5DDD">
      <w:pPr>
        <w:tabs>
          <w:tab w:val="clear" w:pos="369"/>
          <w:tab w:val="left" w:pos="720"/>
          <w:tab w:val="left" w:pos="1080"/>
          <w:tab w:val="left" w:pos="2340"/>
          <w:tab w:val="left" w:pos="3600"/>
          <w:tab w:val="left" w:pos="5040"/>
        </w:tabs>
      </w:pPr>
      <w:r>
        <w:tab/>
      </w:r>
      <w:r>
        <w:tab/>
      </w:r>
      <w:r w:rsidR="00886FC7" w:rsidRPr="00A84575">
        <w:rPr>
          <w:rFonts w:ascii="Doulos SIL" w:hAnsi="Doulos SIL"/>
          <w:i/>
          <w:color w:val="0000FF"/>
        </w:rPr>
        <w:t>kpɔ̀l</w:t>
      </w:r>
      <w:r w:rsidRPr="00A84575">
        <w:rPr>
          <w:rFonts w:ascii="Doulos SIL" w:hAnsi="Doulos SIL"/>
          <w:i/>
          <w:color w:val="0000FF"/>
        </w:rPr>
        <w:t>-ɔ́</w:t>
      </w:r>
      <w:r w:rsidRPr="00A84575">
        <w:rPr>
          <w:rFonts w:ascii="Doulos SIL" w:hAnsi="Doulos SIL"/>
          <w:i/>
          <w:color w:val="0000FF"/>
        </w:rPr>
        <w:tab/>
      </w:r>
      <w:r w:rsidR="00B91217" w:rsidRPr="00A84575">
        <w:rPr>
          <w:rFonts w:ascii="Doulos SIL" w:hAnsi="Doulos SIL"/>
          <w:i/>
          <w:color w:val="0000FF"/>
        </w:rPr>
        <w:t>kpɔ̀l</w:t>
      </w:r>
      <w:r w:rsidRPr="00A84575">
        <w:rPr>
          <w:rFonts w:ascii="Doulos SIL" w:hAnsi="Doulos SIL"/>
          <w:i/>
          <w:color w:val="0000FF"/>
        </w:rPr>
        <w:tab/>
      </w:r>
      <w:r w:rsidR="00886FC7" w:rsidRPr="00A84575">
        <w:rPr>
          <w:rFonts w:ascii="Doulos SIL" w:hAnsi="Doulos SIL"/>
          <w:i/>
          <w:color w:val="0000FF"/>
        </w:rPr>
        <w:t>kpɔ̀</w:t>
      </w:r>
      <w:r w:rsidRPr="00A84575">
        <w:rPr>
          <w:rFonts w:ascii="Doulos SIL" w:hAnsi="Doulos SIL"/>
          <w:i/>
          <w:color w:val="0000FF"/>
        </w:rPr>
        <w:t>lɔ́</w:t>
      </w:r>
      <w:r>
        <w:tab/>
      </w:r>
      <w:r w:rsidRPr="00A84575">
        <w:t>‘</w:t>
      </w:r>
      <w:r w:rsidR="00886FC7" w:rsidRPr="00A84575">
        <w:t>skin’</w:t>
      </w:r>
    </w:p>
    <w:p w14:paraId="6423FD74" w14:textId="0C926353" w:rsidR="00014871" w:rsidRDefault="00014871" w:rsidP="00014871">
      <w:pPr>
        <w:tabs>
          <w:tab w:val="clear" w:pos="369"/>
          <w:tab w:val="left" w:pos="720"/>
          <w:tab w:val="left" w:pos="1080"/>
          <w:tab w:val="left" w:pos="2340"/>
          <w:tab w:val="left" w:pos="3600"/>
          <w:tab w:val="left" w:pos="5040"/>
        </w:tabs>
      </w:pPr>
      <w:r>
        <w:tab/>
      </w:r>
      <w:r>
        <w:tab/>
      </w:r>
      <w:r w:rsidRPr="00A84575">
        <w:rPr>
          <w:rFonts w:ascii="Doulos SIL" w:hAnsi="Doulos SIL"/>
          <w:i/>
          <w:color w:val="0000FF"/>
        </w:rPr>
        <w:t>sɔ̀l-ɔ́</w:t>
      </w:r>
      <w:r w:rsidRPr="00A84575">
        <w:rPr>
          <w:rFonts w:ascii="Doulos SIL" w:hAnsi="Doulos SIL"/>
          <w:i/>
          <w:color w:val="0000FF"/>
        </w:rPr>
        <w:tab/>
        <w:t>sɔ̀l</w:t>
      </w:r>
      <w:r w:rsidRPr="00A84575">
        <w:rPr>
          <w:rFonts w:ascii="Doulos SIL" w:hAnsi="Doulos SIL"/>
          <w:i/>
          <w:color w:val="0000FF"/>
        </w:rPr>
        <w:tab/>
        <w:t>sɔ̀lɔ́</w:t>
      </w:r>
      <w:r>
        <w:tab/>
      </w:r>
      <w:r w:rsidRPr="00A84575">
        <w:t>‘gear’</w:t>
      </w:r>
    </w:p>
    <w:p w14:paraId="3AC4E491" w14:textId="77777777" w:rsidR="00442623" w:rsidRDefault="00442623" w:rsidP="00442623">
      <w:pPr>
        <w:tabs>
          <w:tab w:val="clear" w:pos="369"/>
          <w:tab w:val="left" w:pos="720"/>
          <w:tab w:val="left" w:pos="1080"/>
          <w:tab w:val="left" w:pos="2340"/>
          <w:tab w:val="left" w:pos="3600"/>
          <w:tab w:val="left" w:pos="5040"/>
        </w:tabs>
      </w:pPr>
      <w:r>
        <w:tab/>
      </w:r>
      <w:r>
        <w:tab/>
      </w:r>
      <w:r w:rsidRPr="00A84575">
        <w:rPr>
          <w:rFonts w:ascii="Doulos SIL" w:hAnsi="Doulos SIL"/>
          <w:i/>
          <w:color w:val="0000FF"/>
        </w:rPr>
        <w:t>tál-á</w:t>
      </w:r>
      <w:r w:rsidRPr="00A84575">
        <w:rPr>
          <w:rFonts w:ascii="Doulos SIL" w:hAnsi="Doulos SIL"/>
          <w:i/>
          <w:color w:val="0000FF"/>
        </w:rPr>
        <w:tab/>
        <w:t>tál</w:t>
      </w:r>
      <w:r w:rsidRPr="00A84575">
        <w:rPr>
          <w:rFonts w:ascii="Doulos SIL" w:hAnsi="Doulos SIL"/>
          <w:i/>
          <w:color w:val="0000FF"/>
        </w:rPr>
        <w:tab/>
        <w:t>tálá</w:t>
      </w:r>
      <w:r>
        <w:tab/>
      </w:r>
      <w:r w:rsidRPr="00A84575">
        <w:t>‘sun’</w:t>
      </w:r>
    </w:p>
    <w:p w14:paraId="1D29F9CC" w14:textId="13AAD997" w:rsidR="00A72C7C" w:rsidRDefault="00A72C7C" w:rsidP="00A72C7C">
      <w:pPr>
        <w:tabs>
          <w:tab w:val="clear" w:pos="369"/>
          <w:tab w:val="left" w:pos="720"/>
          <w:tab w:val="left" w:pos="1080"/>
          <w:tab w:val="left" w:pos="2340"/>
          <w:tab w:val="left" w:pos="3600"/>
          <w:tab w:val="left" w:pos="5040"/>
        </w:tabs>
      </w:pPr>
      <w:r>
        <w:tab/>
      </w:r>
      <w:r>
        <w:tab/>
      </w:r>
      <w:r w:rsidR="00442623" w:rsidRPr="00A84575">
        <w:rPr>
          <w:rFonts w:ascii="Doulos SIL" w:hAnsi="Doulos SIL"/>
          <w:i/>
          <w:color w:val="0000FF"/>
        </w:rPr>
        <w:t>tɔ́l-ɔ̀</w:t>
      </w:r>
      <w:r w:rsidRPr="00A84575">
        <w:rPr>
          <w:rFonts w:ascii="Doulos SIL" w:hAnsi="Doulos SIL"/>
          <w:i/>
          <w:color w:val="0000FF"/>
        </w:rPr>
        <w:tab/>
      </w:r>
      <w:r w:rsidR="00442623" w:rsidRPr="00B91217">
        <w:rPr>
          <w:rFonts w:ascii="Doulos SIL" w:hAnsi="Doulos SIL"/>
          <w:i/>
          <w:color w:val="0000FF"/>
        </w:rPr>
        <w:t>tól</w:t>
      </w:r>
      <w:r w:rsidRPr="00A84575">
        <w:rPr>
          <w:rFonts w:ascii="Doulos SIL" w:hAnsi="Doulos SIL"/>
          <w:i/>
          <w:color w:val="0000FF"/>
        </w:rPr>
        <w:tab/>
      </w:r>
      <w:r w:rsidR="00442623" w:rsidRPr="00A84575">
        <w:rPr>
          <w:rFonts w:ascii="Doulos SIL" w:hAnsi="Doulos SIL"/>
          <w:i/>
          <w:color w:val="0000FF"/>
        </w:rPr>
        <w:t>tɔ́lɔ̄</w:t>
      </w:r>
      <w:r>
        <w:tab/>
      </w:r>
      <w:r w:rsidRPr="00A84575">
        <w:t>‘</w:t>
      </w:r>
      <w:r w:rsidR="00442623" w:rsidRPr="00A84575">
        <w:t>ear’</w:t>
      </w:r>
    </w:p>
    <w:p w14:paraId="4F29A9AC" w14:textId="42AE8373" w:rsidR="00136371" w:rsidRDefault="00136371" w:rsidP="00136371">
      <w:pPr>
        <w:tabs>
          <w:tab w:val="clear" w:pos="369"/>
          <w:tab w:val="left" w:pos="720"/>
          <w:tab w:val="left" w:pos="1080"/>
          <w:tab w:val="left" w:pos="2340"/>
          <w:tab w:val="left" w:pos="3600"/>
          <w:tab w:val="left" w:pos="5040"/>
        </w:tabs>
      </w:pPr>
      <w:r>
        <w:tab/>
      </w:r>
      <w:r>
        <w:tab/>
      </w:r>
      <w:r w:rsidRPr="00A84575">
        <w:rPr>
          <w:rFonts w:ascii="Doulos SIL" w:hAnsi="Doulos SIL"/>
          <w:i/>
          <w:color w:val="0000FF"/>
        </w:rPr>
        <w:t>wàl-á</w:t>
      </w:r>
      <w:r w:rsidRPr="00A84575">
        <w:rPr>
          <w:rFonts w:ascii="Doulos SIL" w:hAnsi="Doulos SIL"/>
          <w:i/>
          <w:color w:val="0000FF"/>
        </w:rPr>
        <w:tab/>
        <w:t>wàlà</w:t>
      </w:r>
      <w:r w:rsidRPr="00A84575">
        <w:rPr>
          <w:rFonts w:ascii="Doulos SIL" w:hAnsi="Doulos SIL"/>
          <w:i/>
          <w:color w:val="0000FF"/>
        </w:rPr>
        <w:tab/>
        <w:t>wàlá</w:t>
      </w:r>
      <w:r>
        <w:tab/>
      </w:r>
      <w:r w:rsidRPr="00A84575">
        <w:t>‘urine’</w:t>
      </w:r>
    </w:p>
    <w:p w14:paraId="455FF24C" w14:textId="44379857" w:rsidR="004E7B04" w:rsidRDefault="004E7B04" w:rsidP="004E7B04">
      <w:pPr>
        <w:tabs>
          <w:tab w:val="clear" w:pos="369"/>
          <w:tab w:val="left" w:pos="720"/>
          <w:tab w:val="left" w:pos="1080"/>
          <w:tab w:val="left" w:pos="2340"/>
          <w:tab w:val="left" w:pos="3600"/>
          <w:tab w:val="left" w:pos="5040"/>
        </w:tabs>
      </w:pPr>
      <w:r>
        <w:tab/>
      </w:r>
      <w:r>
        <w:tab/>
      </w:r>
      <w:r w:rsidRPr="00A84575">
        <w:rPr>
          <w:rFonts w:ascii="Doulos SIL" w:hAnsi="Doulos SIL"/>
          <w:i/>
          <w:color w:val="0000FF"/>
        </w:rPr>
        <w:t>wál-à</w:t>
      </w:r>
      <w:r w:rsidRPr="00A84575">
        <w:rPr>
          <w:rFonts w:ascii="Doulos SIL" w:hAnsi="Doulos SIL"/>
          <w:i/>
          <w:color w:val="0000FF"/>
        </w:rPr>
        <w:tab/>
        <w:t>wál</w:t>
      </w:r>
      <w:r>
        <w:t xml:space="preserve"> ~ </w:t>
      </w:r>
      <w:r w:rsidRPr="00A84575">
        <w:rPr>
          <w:rFonts w:ascii="Doulos SIL" w:hAnsi="Doulos SIL"/>
          <w:i/>
          <w:color w:val="0000FF"/>
        </w:rPr>
        <w:t>wálá</w:t>
      </w:r>
      <w:r w:rsidRPr="00A84575">
        <w:rPr>
          <w:rFonts w:ascii="Doulos SIL" w:hAnsi="Doulos SIL"/>
          <w:i/>
          <w:color w:val="0000FF"/>
        </w:rPr>
        <w:tab/>
        <w:t>wálā</w:t>
      </w:r>
      <w:r>
        <w:tab/>
      </w:r>
      <w:r w:rsidRPr="00A84575">
        <w:t>‘</w:t>
      </w:r>
      <w:r w:rsidR="00136371" w:rsidRPr="00A84575">
        <w:t>n</w:t>
      </w:r>
      <w:r w:rsidRPr="00A84575">
        <w:t>oise’ or ‘shout’</w:t>
      </w:r>
    </w:p>
    <w:p w14:paraId="4216C739" w14:textId="44EBFA35" w:rsidR="003D72F0" w:rsidRDefault="003D72F0" w:rsidP="003D72F0">
      <w:pPr>
        <w:tabs>
          <w:tab w:val="clear" w:pos="369"/>
          <w:tab w:val="left" w:pos="720"/>
          <w:tab w:val="left" w:pos="1080"/>
          <w:tab w:val="left" w:pos="2340"/>
          <w:tab w:val="left" w:pos="3600"/>
          <w:tab w:val="left" w:pos="5040"/>
        </w:tabs>
      </w:pPr>
      <w:r>
        <w:tab/>
      </w:r>
      <w:r>
        <w:tab/>
      </w:r>
      <w:r w:rsidRPr="00A84575">
        <w:rPr>
          <w:rFonts w:ascii="Doulos SIL" w:hAnsi="Doulos SIL"/>
          <w:i/>
          <w:color w:val="0000FF"/>
        </w:rPr>
        <w:t>wùl-á</w:t>
      </w:r>
      <w:r w:rsidRPr="00A84575">
        <w:rPr>
          <w:rFonts w:ascii="Doulos SIL" w:hAnsi="Doulos SIL"/>
          <w:i/>
          <w:color w:val="0000FF"/>
        </w:rPr>
        <w:tab/>
        <w:t>wùl</w:t>
      </w:r>
      <w:r w:rsidRPr="00A84575">
        <w:rPr>
          <w:rFonts w:ascii="Doulos SIL" w:hAnsi="Doulos SIL"/>
          <w:i/>
          <w:color w:val="0000FF"/>
        </w:rPr>
        <w:tab/>
        <w:t>wùlá</w:t>
      </w:r>
      <w:r>
        <w:tab/>
      </w:r>
      <w:r w:rsidRPr="00A84575">
        <w:t>‘dog’</w:t>
      </w:r>
    </w:p>
    <w:p w14:paraId="35C1E089" w14:textId="77777777" w:rsidR="005C1C68" w:rsidRDefault="005C1C68" w:rsidP="005C1C68">
      <w:pPr>
        <w:tabs>
          <w:tab w:val="clear" w:pos="369"/>
          <w:tab w:val="left" w:pos="720"/>
          <w:tab w:val="left" w:pos="1080"/>
          <w:tab w:val="left" w:pos="2340"/>
          <w:tab w:val="left" w:pos="3600"/>
          <w:tab w:val="left" w:pos="5040"/>
        </w:tabs>
      </w:pPr>
      <w:r>
        <w:tab/>
      </w:r>
      <w:r>
        <w:tab/>
      </w:r>
      <w:r w:rsidRPr="00A84575">
        <w:rPr>
          <w:rFonts w:ascii="Doulos SIL" w:hAnsi="Doulos SIL"/>
          <w:i/>
          <w:color w:val="0000FF"/>
        </w:rPr>
        <w:t>yál-á</w:t>
      </w:r>
      <w:r w:rsidRPr="00A84575">
        <w:rPr>
          <w:rFonts w:ascii="Doulos SIL" w:hAnsi="Doulos SIL"/>
          <w:i/>
          <w:color w:val="0000FF"/>
        </w:rPr>
        <w:tab/>
        <w:t>yál</w:t>
      </w:r>
      <w:r w:rsidRPr="00A84575">
        <w:rPr>
          <w:rFonts w:ascii="Doulos SIL" w:hAnsi="Doulos SIL"/>
          <w:i/>
          <w:color w:val="0000FF"/>
        </w:rPr>
        <w:tab/>
        <w:t>yálá</w:t>
      </w:r>
      <w:r>
        <w:tab/>
      </w:r>
      <w:r w:rsidRPr="00A84575">
        <w:t>‘egg’ or ‘bone’</w:t>
      </w:r>
    </w:p>
    <w:p w14:paraId="4E0620D1" w14:textId="5DA2EC0C" w:rsidR="00F5515B" w:rsidRDefault="00F5515B" w:rsidP="0037651C">
      <w:pPr>
        <w:tabs>
          <w:tab w:val="clear" w:pos="369"/>
          <w:tab w:val="left" w:pos="720"/>
          <w:tab w:val="left" w:pos="1080"/>
          <w:tab w:val="left" w:pos="2340"/>
          <w:tab w:val="left" w:pos="3600"/>
          <w:tab w:val="left" w:pos="5040"/>
        </w:tabs>
      </w:pPr>
      <w:r>
        <w:tab/>
      </w:r>
      <w:r>
        <w:tab/>
      </w:r>
      <w:r w:rsidR="005C1C68" w:rsidRPr="00A84575">
        <w:rPr>
          <w:rFonts w:ascii="Doulos SIL" w:hAnsi="Doulos SIL"/>
          <w:i/>
          <w:color w:val="0000FF"/>
        </w:rPr>
        <w:t>yál-à</w:t>
      </w:r>
      <w:r w:rsidR="005C1C68" w:rsidRPr="00A84575">
        <w:rPr>
          <w:rFonts w:ascii="Doulos SIL" w:hAnsi="Doulos SIL"/>
          <w:i/>
          <w:color w:val="0000FF"/>
        </w:rPr>
        <w:tab/>
        <w:t>yál</w:t>
      </w:r>
      <w:r w:rsidR="005C1C68" w:rsidRPr="00A84575">
        <w:rPr>
          <w:rFonts w:ascii="Doulos SIL" w:hAnsi="Doulos SIL"/>
          <w:i/>
          <w:color w:val="0000FF"/>
        </w:rPr>
        <w:tab/>
        <w:t>yálā</w:t>
      </w:r>
      <w:r>
        <w:tab/>
      </w:r>
      <w:r w:rsidRPr="00A84575">
        <w:t>‘</w:t>
      </w:r>
      <w:r w:rsidR="005C1C68" w:rsidRPr="00A84575">
        <w:t>hole’</w:t>
      </w:r>
    </w:p>
    <w:p w14:paraId="73FD587C" w14:textId="5938751F" w:rsidR="00A72C7C" w:rsidRPr="00A72C7C" w:rsidRDefault="00A72C7C" w:rsidP="00A72C7C">
      <w:pPr>
        <w:tabs>
          <w:tab w:val="clear" w:pos="369"/>
          <w:tab w:val="left" w:pos="720"/>
          <w:tab w:val="left" w:pos="1080"/>
          <w:tab w:val="left" w:pos="2340"/>
          <w:tab w:val="left" w:pos="3600"/>
          <w:tab w:val="left" w:pos="5040"/>
        </w:tabs>
        <w:rPr>
          <w:i/>
        </w:rPr>
      </w:pPr>
      <w:r w:rsidRPr="00A72C7C">
        <w:rPr>
          <w:i/>
        </w:rPr>
        <w:tab/>
        <w:t xml:space="preserve">   Apocope before ‘two’, /</w:t>
      </w:r>
      <w:r w:rsidRPr="00A72C7C">
        <w:rPr>
          <w:rFonts w:ascii="Doulos SIL" w:hAnsi="Doulos SIL"/>
          <w:i/>
          <w:color w:val="008000"/>
        </w:rPr>
        <w:t>l-r</w:t>
      </w:r>
      <w:r w:rsidRPr="00A72C7C">
        <w:rPr>
          <w:i/>
        </w:rPr>
        <w:t xml:space="preserve">/ cluster realized as </w:t>
      </w:r>
      <w:r w:rsidRPr="00A84575">
        <w:rPr>
          <w:rFonts w:ascii="Doulos SIL" w:hAnsi="Doulos SIL"/>
          <w:i/>
          <w:color w:val="0000FF"/>
        </w:rPr>
        <w:t>ll</w:t>
      </w:r>
      <w:r w:rsidRPr="00A72C7C">
        <w:rPr>
          <w:i/>
        </w:rPr>
        <w:t xml:space="preserve"> </w:t>
      </w:r>
    </w:p>
    <w:p w14:paraId="7CED5809" w14:textId="77777777" w:rsidR="00FF5DDD" w:rsidRDefault="00FF5DDD" w:rsidP="00FF5DDD">
      <w:pPr>
        <w:tabs>
          <w:tab w:val="clear" w:pos="369"/>
          <w:tab w:val="left" w:pos="720"/>
          <w:tab w:val="left" w:pos="1080"/>
          <w:tab w:val="left" w:pos="2340"/>
          <w:tab w:val="left" w:pos="3600"/>
          <w:tab w:val="left" w:pos="5040"/>
        </w:tabs>
      </w:pPr>
      <w:r>
        <w:tab/>
      </w:r>
      <w:r>
        <w:tab/>
      </w:r>
      <w:r w:rsidRPr="00A84575">
        <w:rPr>
          <w:rFonts w:ascii="Doulos SIL" w:hAnsi="Doulos SIL"/>
          <w:i/>
          <w:color w:val="0000FF"/>
        </w:rPr>
        <w:t>búl-lá</w:t>
      </w:r>
      <w:r w:rsidRPr="00A84575">
        <w:rPr>
          <w:rFonts w:ascii="Doulos SIL" w:hAnsi="Doulos SIL"/>
          <w:i/>
          <w:color w:val="0000FF"/>
        </w:rPr>
        <w:tab/>
        <w:t>búl</w:t>
      </w:r>
      <w:r w:rsidRPr="00A84575">
        <w:rPr>
          <w:rFonts w:ascii="Doulos SIL" w:hAnsi="Doulos SIL"/>
          <w:i/>
          <w:color w:val="0000FF"/>
        </w:rPr>
        <w:tab/>
        <w:t>búlú</w:t>
      </w:r>
      <w:r>
        <w:tab/>
        <w:t>‘grub’</w:t>
      </w:r>
    </w:p>
    <w:p w14:paraId="2731B499" w14:textId="77777777" w:rsidR="00FF5DDD" w:rsidRDefault="00FF5DDD" w:rsidP="00FF5DDD">
      <w:pPr>
        <w:tabs>
          <w:tab w:val="clear" w:pos="369"/>
          <w:tab w:val="left" w:pos="720"/>
          <w:tab w:val="left" w:pos="1080"/>
          <w:tab w:val="left" w:pos="2340"/>
          <w:tab w:val="left" w:pos="3600"/>
          <w:tab w:val="left" w:pos="5040"/>
        </w:tabs>
      </w:pPr>
      <w:r>
        <w:tab/>
      </w:r>
      <w:r>
        <w:tab/>
      </w:r>
      <w:r w:rsidRPr="00A84575">
        <w:rPr>
          <w:rFonts w:ascii="Doulos SIL" w:hAnsi="Doulos SIL"/>
          <w:i/>
          <w:color w:val="0000FF"/>
        </w:rPr>
        <w:t>dál-lá</w:t>
      </w:r>
      <w:r w:rsidRPr="00A84575">
        <w:rPr>
          <w:rFonts w:ascii="Doulos SIL" w:hAnsi="Doulos SIL"/>
          <w:i/>
          <w:color w:val="0000FF"/>
        </w:rPr>
        <w:tab/>
        <w:t>dál</w:t>
      </w:r>
      <w:r w:rsidRPr="00A84575">
        <w:rPr>
          <w:rFonts w:ascii="Doulos SIL" w:hAnsi="Doulos SIL"/>
          <w:i/>
          <w:color w:val="0000FF"/>
        </w:rPr>
        <w:tab/>
        <w:t>dálí</w:t>
      </w:r>
      <w:r>
        <w:tab/>
        <w:t>‘grub’</w:t>
      </w:r>
    </w:p>
    <w:p w14:paraId="448D497E" w14:textId="77777777" w:rsidR="00FF5DDD" w:rsidRDefault="00FF5DDD" w:rsidP="00FF5DDD">
      <w:pPr>
        <w:tabs>
          <w:tab w:val="clear" w:pos="369"/>
          <w:tab w:val="left" w:pos="720"/>
          <w:tab w:val="left" w:pos="1080"/>
          <w:tab w:val="left" w:pos="2340"/>
          <w:tab w:val="left" w:pos="3600"/>
          <w:tab w:val="left" w:pos="5040"/>
        </w:tabs>
      </w:pPr>
      <w:r>
        <w:tab/>
      </w:r>
      <w:r>
        <w:tab/>
      </w:r>
      <w:r w:rsidRPr="00A84575">
        <w:rPr>
          <w:rFonts w:ascii="Doulos SIL" w:hAnsi="Doulos SIL"/>
          <w:i/>
          <w:color w:val="0000FF"/>
        </w:rPr>
        <w:t>jél-lá</w:t>
      </w:r>
      <w:r w:rsidRPr="00A84575">
        <w:rPr>
          <w:rFonts w:ascii="Doulos SIL" w:hAnsi="Doulos SIL"/>
          <w:i/>
          <w:color w:val="0000FF"/>
        </w:rPr>
        <w:tab/>
        <w:t>jél</w:t>
      </w:r>
      <w:r w:rsidRPr="00A84575">
        <w:rPr>
          <w:rFonts w:ascii="Doulos SIL" w:hAnsi="Doulos SIL"/>
          <w:i/>
          <w:color w:val="0000FF"/>
        </w:rPr>
        <w:tab/>
        <w:t>jélé</w:t>
      </w:r>
      <w:r>
        <w:tab/>
        <w:t>‘grub’</w:t>
      </w:r>
    </w:p>
    <w:p w14:paraId="36415DB8" w14:textId="77777777" w:rsidR="00A828BA" w:rsidRDefault="00A828BA" w:rsidP="00A828BA">
      <w:pPr>
        <w:tabs>
          <w:tab w:val="clear" w:pos="369"/>
          <w:tab w:val="left" w:pos="720"/>
          <w:tab w:val="left" w:pos="1080"/>
          <w:tab w:val="left" w:pos="2340"/>
          <w:tab w:val="left" w:pos="3600"/>
          <w:tab w:val="left" w:pos="5040"/>
        </w:tabs>
      </w:pPr>
      <w:r>
        <w:tab/>
      </w:r>
      <w:r>
        <w:tab/>
      </w:r>
      <w:r w:rsidRPr="00A84575">
        <w:rPr>
          <w:rFonts w:ascii="Doulos SIL" w:hAnsi="Doulos SIL"/>
          <w:i/>
          <w:color w:val="0000FF"/>
        </w:rPr>
        <w:t>kél-lá</w:t>
      </w:r>
      <w:r w:rsidRPr="00A84575">
        <w:rPr>
          <w:rFonts w:ascii="Doulos SIL" w:hAnsi="Doulos SIL"/>
          <w:i/>
          <w:color w:val="0000FF"/>
        </w:rPr>
        <w:tab/>
        <w:t>kél</w:t>
      </w:r>
      <w:r w:rsidRPr="00A84575">
        <w:rPr>
          <w:rFonts w:ascii="Doulos SIL" w:hAnsi="Doulos SIL"/>
          <w:i/>
          <w:color w:val="0000FF"/>
        </w:rPr>
        <w:tab/>
        <w:t>kélé</w:t>
      </w:r>
      <w:r>
        <w:tab/>
        <w:t>‘courtyard’</w:t>
      </w:r>
    </w:p>
    <w:p w14:paraId="3017CEC0" w14:textId="39B833D6" w:rsidR="00F7737D" w:rsidRDefault="00F7737D" w:rsidP="00F7737D">
      <w:pPr>
        <w:tabs>
          <w:tab w:val="clear" w:pos="369"/>
          <w:tab w:val="left" w:pos="720"/>
          <w:tab w:val="left" w:pos="1080"/>
          <w:tab w:val="left" w:pos="2340"/>
          <w:tab w:val="left" w:pos="3600"/>
          <w:tab w:val="left" w:pos="5040"/>
        </w:tabs>
      </w:pPr>
      <w:r>
        <w:tab/>
      </w:r>
      <w:r>
        <w:tab/>
      </w:r>
      <w:r w:rsidRPr="00A84575">
        <w:rPr>
          <w:rFonts w:ascii="Doulos SIL" w:hAnsi="Doulos SIL"/>
          <w:i/>
          <w:color w:val="0000FF"/>
        </w:rPr>
        <w:t>ɲi᷆l-là</w:t>
      </w:r>
      <w:r w:rsidRPr="00A84575">
        <w:rPr>
          <w:rFonts w:ascii="Doulos SIL" w:hAnsi="Doulos SIL"/>
          <w:i/>
          <w:color w:val="0000FF"/>
        </w:rPr>
        <w:tab/>
        <w:t>ɲíl</w:t>
      </w:r>
      <w:r w:rsidRPr="00A84575">
        <w:rPr>
          <w:rFonts w:ascii="Doulos SIL" w:hAnsi="Doulos SIL"/>
          <w:i/>
          <w:color w:val="0000FF"/>
        </w:rPr>
        <w:tab/>
        <w:t>ɲílī</w:t>
      </w:r>
      <w:r>
        <w:tab/>
        <w:t>‘eyes’</w:t>
      </w:r>
    </w:p>
    <w:p w14:paraId="21F1FCA7" w14:textId="5C5D7588" w:rsidR="00B93362" w:rsidRDefault="00B93362" w:rsidP="00B93362">
      <w:pPr>
        <w:tabs>
          <w:tab w:val="clear" w:pos="369"/>
          <w:tab w:val="left" w:pos="720"/>
          <w:tab w:val="left" w:pos="1080"/>
          <w:tab w:val="left" w:pos="2340"/>
          <w:tab w:val="left" w:pos="3600"/>
          <w:tab w:val="left" w:pos="5040"/>
        </w:tabs>
      </w:pPr>
      <w:r>
        <w:tab/>
      </w:r>
      <w:r>
        <w:tab/>
      </w:r>
      <w:r w:rsidRPr="00A84575">
        <w:rPr>
          <w:rFonts w:ascii="Doulos SIL" w:hAnsi="Doulos SIL"/>
          <w:i/>
          <w:color w:val="0000FF"/>
        </w:rPr>
        <w:t>pɛ᷆l-là</w:t>
      </w:r>
      <w:r w:rsidRPr="00A84575">
        <w:rPr>
          <w:rFonts w:ascii="Doulos SIL" w:hAnsi="Doulos SIL"/>
          <w:i/>
          <w:color w:val="0000FF"/>
        </w:rPr>
        <w:tab/>
        <w:t>pɛ́l</w:t>
      </w:r>
      <w:r w:rsidRPr="00A84575">
        <w:rPr>
          <w:rFonts w:ascii="Doulos SIL" w:hAnsi="Doulos SIL"/>
          <w:i/>
          <w:color w:val="0000FF"/>
        </w:rPr>
        <w:tab/>
        <w:t>pɛ́lɛ̄</w:t>
      </w:r>
      <w:r>
        <w:tab/>
        <w:t>‘chili pepper’</w:t>
      </w:r>
    </w:p>
    <w:p w14:paraId="43EC1B38" w14:textId="6906C4E9" w:rsidR="00714409" w:rsidRDefault="00714409" w:rsidP="0037651C">
      <w:pPr>
        <w:tabs>
          <w:tab w:val="clear" w:pos="369"/>
          <w:tab w:val="left" w:pos="720"/>
          <w:tab w:val="left" w:pos="1080"/>
          <w:tab w:val="left" w:pos="2340"/>
          <w:tab w:val="left" w:pos="3600"/>
          <w:tab w:val="left" w:pos="5040"/>
        </w:tabs>
      </w:pPr>
      <w:r>
        <w:tab/>
      </w:r>
      <w:r>
        <w:tab/>
      </w:r>
      <w:r w:rsidRPr="00A84575">
        <w:rPr>
          <w:rFonts w:ascii="Doulos SIL" w:hAnsi="Doulos SIL"/>
          <w:i/>
          <w:color w:val="0000FF"/>
        </w:rPr>
        <w:t>súl-lá</w:t>
      </w:r>
      <w:r w:rsidRPr="00A84575">
        <w:rPr>
          <w:rFonts w:ascii="Doulos SIL" w:hAnsi="Doulos SIL"/>
          <w:i/>
          <w:color w:val="0000FF"/>
        </w:rPr>
        <w:tab/>
        <w:t>súl</w:t>
      </w:r>
      <w:r w:rsidRPr="00A84575">
        <w:rPr>
          <w:rFonts w:ascii="Doulos SIL" w:hAnsi="Doulos SIL"/>
          <w:i/>
          <w:color w:val="0000FF"/>
        </w:rPr>
        <w:tab/>
        <w:t>súlú</w:t>
      </w:r>
      <w:r>
        <w:tab/>
        <w:t>‘shade’</w:t>
      </w:r>
    </w:p>
    <w:p w14:paraId="08C46631" w14:textId="6A858F8E" w:rsidR="00714409" w:rsidRDefault="00714409" w:rsidP="0037651C">
      <w:pPr>
        <w:tabs>
          <w:tab w:val="clear" w:pos="369"/>
          <w:tab w:val="left" w:pos="720"/>
          <w:tab w:val="left" w:pos="1080"/>
          <w:tab w:val="left" w:pos="2340"/>
          <w:tab w:val="left" w:pos="3600"/>
          <w:tab w:val="left" w:pos="5040"/>
        </w:tabs>
      </w:pPr>
      <w:r>
        <w:tab/>
      </w:r>
      <w:r>
        <w:tab/>
      </w:r>
      <w:r w:rsidRPr="00A84575">
        <w:rPr>
          <w:rFonts w:ascii="Doulos SIL" w:hAnsi="Doulos SIL"/>
          <w:i/>
          <w:color w:val="0000FF"/>
        </w:rPr>
        <w:t>túl-lá</w:t>
      </w:r>
      <w:r w:rsidRPr="00A84575">
        <w:rPr>
          <w:rFonts w:ascii="Doulos SIL" w:hAnsi="Doulos SIL"/>
          <w:i/>
          <w:color w:val="0000FF"/>
        </w:rPr>
        <w:tab/>
        <w:t>túl</w:t>
      </w:r>
      <w:r w:rsidRPr="00A84575">
        <w:rPr>
          <w:rFonts w:ascii="Doulos SIL" w:hAnsi="Doulos SIL"/>
          <w:i/>
          <w:color w:val="0000FF"/>
        </w:rPr>
        <w:tab/>
        <w:t>túlú</w:t>
      </w:r>
      <w:r>
        <w:tab/>
        <w:t>‘metal’</w:t>
      </w:r>
    </w:p>
    <w:p w14:paraId="169C308C" w14:textId="77777777" w:rsidR="003D72F0" w:rsidRDefault="003D72F0" w:rsidP="003D72F0">
      <w:pPr>
        <w:tabs>
          <w:tab w:val="clear" w:pos="369"/>
          <w:tab w:val="left" w:pos="720"/>
          <w:tab w:val="left" w:pos="1080"/>
          <w:tab w:val="left" w:pos="2340"/>
          <w:tab w:val="left" w:pos="3600"/>
          <w:tab w:val="left" w:pos="5040"/>
        </w:tabs>
      </w:pPr>
      <w:r>
        <w:tab/>
      </w:r>
      <w:r>
        <w:tab/>
      </w:r>
      <w:r w:rsidRPr="00A84575">
        <w:rPr>
          <w:rFonts w:ascii="Doulos SIL" w:hAnsi="Doulos SIL"/>
          <w:i/>
          <w:color w:val="0000FF"/>
        </w:rPr>
        <w:t>wál-lá</w:t>
      </w:r>
      <w:r w:rsidRPr="00A84575">
        <w:rPr>
          <w:rFonts w:ascii="Doulos SIL" w:hAnsi="Doulos SIL"/>
          <w:i/>
          <w:color w:val="0000FF"/>
        </w:rPr>
        <w:tab/>
        <w:t>wál</w:t>
      </w:r>
      <w:r w:rsidRPr="00A84575">
        <w:rPr>
          <w:rFonts w:ascii="Doulos SIL" w:hAnsi="Doulos SIL"/>
          <w:i/>
          <w:color w:val="0000FF"/>
        </w:rPr>
        <w:tab/>
        <w:t>wálí</w:t>
      </w:r>
      <w:r>
        <w:tab/>
        <w:t>‘work (n)’</w:t>
      </w:r>
    </w:p>
    <w:p w14:paraId="11B56334" w14:textId="75305980" w:rsidR="00A72C7C" w:rsidRPr="00A72C7C" w:rsidRDefault="00A72C7C" w:rsidP="00A72C7C">
      <w:pPr>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 xml:space="preserve">Apocope before ‘two’, </w:t>
      </w:r>
      <w:r w:rsidR="00886FC7" w:rsidRPr="00886FC7">
        <w:t>/</w:t>
      </w:r>
      <w:r w:rsidR="00886FC7">
        <w:rPr>
          <w:rFonts w:ascii="Doulos SIL" w:hAnsi="Doulos SIL"/>
          <w:color w:val="008000"/>
        </w:rPr>
        <w:t>l</w:t>
      </w:r>
      <w:r w:rsidR="00886FC7" w:rsidRPr="00886FC7">
        <w:rPr>
          <w:rFonts w:ascii="Doulos SIL" w:hAnsi="Doulos SIL"/>
          <w:color w:val="008000"/>
        </w:rPr>
        <w:t>-r</w:t>
      </w:r>
      <w:r w:rsidR="00886FC7" w:rsidRPr="00886FC7">
        <w:t>/</w:t>
      </w:r>
      <w:r w:rsidR="00886FC7">
        <w:t xml:space="preserve"> </w:t>
      </w:r>
      <w:r w:rsidRPr="00A72C7C">
        <w:rPr>
          <w:i/>
        </w:rPr>
        <w:t xml:space="preserve">realized as </w:t>
      </w:r>
      <w:r w:rsidRPr="00A84575">
        <w:rPr>
          <w:rFonts w:ascii="Doulos SIL" w:hAnsi="Doulos SIL"/>
          <w:i/>
          <w:color w:val="0000FF"/>
        </w:rPr>
        <w:t>l</w:t>
      </w:r>
      <w:r w:rsidRPr="00A72C7C">
        <w:rPr>
          <w:i/>
        </w:rPr>
        <w:t xml:space="preserve"> </w:t>
      </w:r>
    </w:p>
    <w:p w14:paraId="3231C004" w14:textId="77777777" w:rsidR="007F683F" w:rsidRDefault="007F683F" w:rsidP="007F683F">
      <w:pPr>
        <w:tabs>
          <w:tab w:val="clear" w:pos="369"/>
          <w:tab w:val="left" w:pos="720"/>
          <w:tab w:val="left" w:pos="1080"/>
          <w:tab w:val="left" w:pos="2340"/>
          <w:tab w:val="left" w:pos="3600"/>
          <w:tab w:val="left" w:pos="5040"/>
        </w:tabs>
      </w:pPr>
      <w:r>
        <w:tab/>
      </w:r>
      <w:r>
        <w:tab/>
      </w:r>
      <w:r w:rsidRPr="00A84575">
        <w:rPr>
          <w:rFonts w:ascii="Doulos SIL" w:hAnsi="Doulos SIL"/>
          <w:i/>
          <w:color w:val="0000FF"/>
        </w:rPr>
        <w:t>bál-áⁿ</w:t>
      </w:r>
      <w:r w:rsidRPr="00A84575">
        <w:rPr>
          <w:rFonts w:ascii="Doulos SIL" w:hAnsi="Doulos SIL"/>
          <w:i/>
          <w:color w:val="0000FF"/>
        </w:rPr>
        <w:tab/>
        <w:t>báláⁿ</w:t>
      </w:r>
      <w:r w:rsidRPr="00A84575">
        <w:rPr>
          <w:rFonts w:ascii="Doulos SIL" w:hAnsi="Doulos SIL"/>
          <w:i/>
          <w:color w:val="0000FF"/>
        </w:rPr>
        <w:tab/>
        <w:t>báláⁿ</w:t>
      </w:r>
      <w:r>
        <w:tab/>
        <w:t>‘balafon (xylophone)’</w:t>
      </w:r>
    </w:p>
    <w:p w14:paraId="7773395D" w14:textId="103312E5" w:rsidR="00FF5DDD" w:rsidRDefault="00FF5DDD" w:rsidP="0037651C">
      <w:pPr>
        <w:tabs>
          <w:tab w:val="clear" w:pos="369"/>
          <w:tab w:val="left" w:pos="720"/>
          <w:tab w:val="left" w:pos="1080"/>
          <w:tab w:val="left" w:pos="2340"/>
          <w:tab w:val="left" w:pos="3600"/>
          <w:tab w:val="left" w:pos="5040"/>
        </w:tabs>
      </w:pPr>
      <w:r>
        <w:tab/>
      </w:r>
      <w:r>
        <w:tab/>
      </w:r>
      <w:r w:rsidRPr="00A84575">
        <w:rPr>
          <w:rFonts w:ascii="Doulos SIL" w:hAnsi="Doulos SIL"/>
          <w:i/>
          <w:color w:val="0000FF"/>
        </w:rPr>
        <w:t>kál-á</w:t>
      </w:r>
      <w:r w:rsidRPr="00A84575">
        <w:rPr>
          <w:rFonts w:ascii="Doulos SIL" w:hAnsi="Doulos SIL"/>
          <w:i/>
          <w:color w:val="0000FF"/>
        </w:rPr>
        <w:tab/>
        <w:t>kálá</w:t>
      </w:r>
      <w:r w:rsidRPr="00A84575">
        <w:rPr>
          <w:rFonts w:ascii="Doulos SIL" w:hAnsi="Doulos SIL"/>
          <w:i/>
          <w:color w:val="0000FF"/>
        </w:rPr>
        <w:tab/>
        <w:t>kálá</w:t>
      </w:r>
      <w:r>
        <w:tab/>
        <w:t>‘home’</w:t>
      </w:r>
    </w:p>
    <w:p w14:paraId="6D14965A" w14:textId="17575D11" w:rsidR="005135F1" w:rsidRPr="00A72C7C" w:rsidRDefault="005135F1" w:rsidP="005135F1">
      <w:pPr>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 xml:space="preserve">Apocope before ‘two’, </w:t>
      </w:r>
      <w:r w:rsidR="00886FC7" w:rsidRPr="00886FC7">
        <w:t>/</w:t>
      </w:r>
      <w:r w:rsidR="00886FC7">
        <w:rPr>
          <w:rFonts w:ascii="Doulos SIL" w:hAnsi="Doulos SIL"/>
          <w:color w:val="008000"/>
        </w:rPr>
        <w:t>l</w:t>
      </w:r>
      <w:r w:rsidR="00886FC7" w:rsidRPr="00886FC7">
        <w:rPr>
          <w:rFonts w:ascii="Doulos SIL" w:hAnsi="Doulos SIL"/>
          <w:color w:val="008000"/>
        </w:rPr>
        <w:t>-r</w:t>
      </w:r>
      <w:r w:rsidR="00886FC7" w:rsidRPr="00886FC7">
        <w:t>/</w:t>
      </w:r>
      <w:r w:rsidRPr="00A72C7C">
        <w:rPr>
          <w:i/>
        </w:rPr>
        <w:t xml:space="preserve"> cluster realized as </w:t>
      </w:r>
      <w:r w:rsidRPr="00A84575">
        <w:rPr>
          <w:rFonts w:ascii="Doulos SIL" w:hAnsi="Doulos SIL"/>
          <w:i/>
          <w:color w:val="0000FF"/>
        </w:rPr>
        <w:t>ll</w:t>
      </w:r>
      <w:r w:rsidRPr="00A72C7C">
        <w:rPr>
          <w:i/>
        </w:rPr>
        <w:t xml:space="preserve"> </w:t>
      </w:r>
    </w:p>
    <w:p w14:paraId="4A89B18F" w14:textId="77777777" w:rsidR="007F683F" w:rsidRDefault="007F683F" w:rsidP="007F683F">
      <w:pPr>
        <w:tabs>
          <w:tab w:val="clear" w:pos="369"/>
          <w:tab w:val="left" w:pos="720"/>
          <w:tab w:val="left" w:pos="1080"/>
          <w:tab w:val="left" w:pos="2340"/>
          <w:tab w:val="left" w:pos="3600"/>
          <w:tab w:val="left" w:pos="5040"/>
        </w:tabs>
      </w:pPr>
      <w:r>
        <w:tab/>
      </w:r>
      <w:r>
        <w:tab/>
      </w:r>
      <w:r w:rsidRPr="00A84575">
        <w:rPr>
          <w:rFonts w:ascii="Doulos SIL" w:hAnsi="Doulos SIL"/>
          <w:i/>
          <w:color w:val="0000FF"/>
        </w:rPr>
        <w:t>bàl-láⁿ</w:t>
      </w:r>
      <w:r w:rsidRPr="00A84575">
        <w:rPr>
          <w:rFonts w:ascii="Doulos SIL" w:hAnsi="Doulos SIL"/>
          <w:i/>
          <w:color w:val="0000FF"/>
        </w:rPr>
        <w:tab/>
        <w:t>bàlàⁿ</w:t>
      </w:r>
      <w:r w:rsidRPr="00A84575">
        <w:rPr>
          <w:rFonts w:ascii="Doulos SIL" w:hAnsi="Doulos SIL"/>
          <w:i/>
          <w:color w:val="0000FF"/>
        </w:rPr>
        <w:tab/>
        <w:t>bàláⁿ</w:t>
      </w:r>
      <w:r>
        <w:tab/>
        <w:t>‘Senoufo person’</w:t>
      </w:r>
    </w:p>
    <w:p w14:paraId="1F6D940B" w14:textId="3C8D2E6E" w:rsidR="007F683F" w:rsidRPr="00A84575" w:rsidRDefault="007F683F" w:rsidP="007F683F">
      <w:pPr>
        <w:tabs>
          <w:tab w:val="clear" w:pos="369"/>
          <w:tab w:val="left" w:pos="720"/>
          <w:tab w:val="left" w:pos="1080"/>
          <w:tab w:val="left" w:pos="2340"/>
          <w:tab w:val="left" w:pos="3600"/>
          <w:tab w:val="left" w:pos="5040"/>
        </w:tabs>
        <w:rPr>
          <w:rFonts w:ascii="Doulos SIL" w:hAnsi="Doulos SIL"/>
          <w:i/>
          <w:color w:val="0000FF"/>
        </w:rPr>
      </w:pPr>
      <w:r>
        <w:lastRenderedPageBreak/>
        <w:tab/>
      </w:r>
      <w:r>
        <w:tab/>
        <w:t xml:space="preserve">~ </w:t>
      </w:r>
      <w:r w:rsidRPr="00A84575">
        <w:rPr>
          <w:rFonts w:ascii="Doulos SIL" w:hAnsi="Doulos SIL"/>
          <w:i/>
          <w:color w:val="0000FF"/>
        </w:rPr>
        <w:t>bàl-ná</w:t>
      </w:r>
    </w:p>
    <w:p w14:paraId="0A19C194" w14:textId="77777777" w:rsidR="007F683F" w:rsidRPr="00714409" w:rsidRDefault="007F683F" w:rsidP="007F683F">
      <w:pPr>
        <w:tabs>
          <w:tab w:val="clear" w:pos="369"/>
          <w:tab w:val="left" w:pos="720"/>
          <w:tab w:val="left" w:pos="1080"/>
          <w:tab w:val="left" w:pos="2340"/>
          <w:tab w:val="left" w:pos="3600"/>
          <w:tab w:val="left" w:pos="5040"/>
        </w:tabs>
      </w:pPr>
      <w:r>
        <w:tab/>
      </w:r>
      <w:r>
        <w:tab/>
      </w:r>
      <w:r w:rsidRPr="00A84575">
        <w:rPr>
          <w:rFonts w:ascii="Doulos SIL" w:hAnsi="Doulos SIL"/>
          <w:i/>
          <w:color w:val="0000FF"/>
        </w:rPr>
        <w:t>tél-lá</w:t>
      </w:r>
      <w:r w:rsidRPr="00A84575">
        <w:rPr>
          <w:rFonts w:ascii="Doulos SIL" w:hAnsi="Doulos SIL"/>
          <w:i/>
          <w:color w:val="0000FF"/>
        </w:rPr>
        <w:tab/>
        <w:t>télé</w:t>
      </w:r>
      <w:r w:rsidRPr="00A84575">
        <w:rPr>
          <w:rFonts w:ascii="Doulos SIL" w:hAnsi="Doulos SIL"/>
          <w:i/>
          <w:color w:val="0000FF"/>
        </w:rPr>
        <w:tab/>
        <w:t>télé</w:t>
      </w:r>
      <w:r>
        <w:tab/>
        <w:t>‘oil’</w:t>
      </w:r>
    </w:p>
    <w:p w14:paraId="0084E919" w14:textId="77777777" w:rsidR="003D72F0" w:rsidRDefault="003D72F0" w:rsidP="003D72F0">
      <w:pPr>
        <w:tabs>
          <w:tab w:val="clear" w:pos="369"/>
          <w:tab w:val="left" w:pos="720"/>
          <w:tab w:val="left" w:pos="1080"/>
          <w:tab w:val="left" w:pos="2340"/>
          <w:tab w:val="left" w:pos="3600"/>
          <w:tab w:val="left" w:pos="5040"/>
        </w:tabs>
      </w:pPr>
      <w:r>
        <w:tab/>
      </w:r>
      <w:r>
        <w:tab/>
      </w:r>
      <w:r w:rsidRPr="00A84575">
        <w:rPr>
          <w:rFonts w:ascii="Doulos SIL" w:hAnsi="Doulos SIL"/>
          <w:i/>
          <w:color w:val="0000FF"/>
        </w:rPr>
        <w:t>wèl-lá</w:t>
      </w:r>
      <w:r w:rsidRPr="00A84575">
        <w:rPr>
          <w:rFonts w:ascii="Doulos SIL" w:hAnsi="Doulos SIL"/>
          <w:i/>
          <w:color w:val="0000FF"/>
        </w:rPr>
        <w:tab/>
        <w:t>wèlè</w:t>
      </w:r>
      <w:r w:rsidRPr="00A84575">
        <w:rPr>
          <w:rFonts w:ascii="Doulos SIL" w:hAnsi="Doulos SIL"/>
          <w:i/>
          <w:color w:val="0000FF"/>
        </w:rPr>
        <w:tab/>
        <w:t>wèlé</w:t>
      </w:r>
      <w:r>
        <w:tab/>
        <w:t>‘scales; bark’</w:t>
      </w:r>
    </w:p>
    <w:p w14:paraId="474A140B" w14:textId="5F218B77" w:rsidR="00714409" w:rsidRPr="00714409" w:rsidRDefault="00714409" w:rsidP="0037651C">
      <w:pPr>
        <w:tabs>
          <w:tab w:val="clear" w:pos="369"/>
          <w:tab w:val="left" w:pos="720"/>
          <w:tab w:val="left" w:pos="1080"/>
          <w:tab w:val="left" w:pos="2340"/>
          <w:tab w:val="left" w:pos="3600"/>
          <w:tab w:val="left" w:pos="5040"/>
        </w:tabs>
      </w:pPr>
      <w:r>
        <w:tab/>
      </w:r>
      <w:r>
        <w:tab/>
      </w:r>
      <w:r w:rsidR="007F683F" w:rsidRPr="00A84575">
        <w:rPr>
          <w:rFonts w:ascii="Doulos SIL" w:hAnsi="Doulos SIL"/>
          <w:i/>
          <w:color w:val="0000FF"/>
        </w:rPr>
        <w:t>ye᷆l-là</w:t>
      </w:r>
      <w:r w:rsidRPr="00A84575">
        <w:rPr>
          <w:rFonts w:ascii="Doulos SIL" w:hAnsi="Doulos SIL"/>
          <w:i/>
          <w:color w:val="0000FF"/>
        </w:rPr>
        <w:tab/>
      </w:r>
      <w:r w:rsidR="007F683F" w:rsidRPr="00A84575">
        <w:rPr>
          <w:rFonts w:ascii="Doulos SIL" w:hAnsi="Doulos SIL"/>
          <w:i/>
          <w:color w:val="0000FF"/>
        </w:rPr>
        <w:t>y</w:t>
      </w:r>
      <w:r w:rsidRPr="00A84575">
        <w:rPr>
          <w:rFonts w:ascii="Doulos SIL" w:hAnsi="Doulos SIL"/>
          <w:i/>
          <w:color w:val="0000FF"/>
        </w:rPr>
        <w:t>élé</w:t>
      </w:r>
      <w:r w:rsidRPr="00A84575">
        <w:rPr>
          <w:rFonts w:ascii="Doulos SIL" w:hAnsi="Doulos SIL"/>
          <w:i/>
          <w:color w:val="0000FF"/>
        </w:rPr>
        <w:tab/>
      </w:r>
      <w:r w:rsidR="007F683F" w:rsidRPr="00A84575">
        <w:rPr>
          <w:rFonts w:ascii="Doulos SIL" w:hAnsi="Doulos SIL"/>
          <w:i/>
          <w:color w:val="0000FF"/>
        </w:rPr>
        <w:t>yélē</w:t>
      </w:r>
      <w:r>
        <w:tab/>
        <w:t>‘</w:t>
      </w:r>
      <w:r w:rsidR="007F683F">
        <w:t>thorn’</w:t>
      </w:r>
    </w:p>
    <w:p w14:paraId="7C6B25DA" w14:textId="77777777" w:rsidR="00A828BA" w:rsidRDefault="00A828BA" w:rsidP="00A828BA">
      <w:pPr>
        <w:tabs>
          <w:tab w:val="clear" w:pos="369"/>
          <w:tab w:val="left" w:pos="720"/>
          <w:tab w:val="left" w:pos="1080"/>
          <w:tab w:val="left" w:pos="2340"/>
          <w:tab w:val="left" w:pos="3600"/>
          <w:tab w:val="left" w:pos="5040"/>
        </w:tabs>
      </w:pPr>
    </w:p>
    <w:p w14:paraId="50F53827" w14:textId="168B7705" w:rsidR="00A72C7C" w:rsidRDefault="005135F1" w:rsidP="00A72C7C">
      <w:pPr>
        <w:tabs>
          <w:tab w:val="clear" w:pos="369"/>
          <w:tab w:val="left" w:pos="720"/>
          <w:tab w:val="left" w:pos="1080"/>
          <w:tab w:val="left" w:pos="2340"/>
          <w:tab w:val="left" w:pos="3600"/>
          <w:tab w:val="left" w:pos="5040"/>
        </w:tabs>
      </w:pPr>
      <w:r>
        <w:tab/>
        <w:t>b</w:t>
      </w:r>
      <w:r w:rsidR="00A72C7C">
        <w:t xml:space="preserve">. medial </w:t>
      </w:r>
      <w:r w:rsidRPr="00A84575">
        <w:rPr>
          <w:rFonts w:ascii="Doulos SIL" w:hAnsi="Doulos SIL"/>
          <w:i/>
          <w:color w:val="0000FF"/>
        </w:rPr>
        <w:t>n</w:t>
      </w:r>
    </w:p>
    <w:p w14:paraId="2A7F6407" w14:textId="646C340C" w:rsidR="00AD20C6" w:rsidRPr="00A72C7C" w:rsidRDefault="00AD20C6" w:rsidP="00AD20C6">
      <w:pPr>
        <w:tabs>
          <w:tab w:val="clear" w:pos="369"/>
          <w:tab w:val="left" w:pos="720"/>
          <w:tab w:val="left" w:pos="1080"/>
          <w:tab w:val="left" w:pos="2340"/>
          <w:tab w:val="left" w:pos="3600"/>
          <w:tab w:val="left" w:pos="5040"/>
        </w:tabs>
        <w:rPr>
          <w:i/>
        </w:rPr>
      </w:pPr>
      <w:r w:rsidRPr="00A72C7C">
        <w:rPr>
          <w:i/>
        </w:rPr>
        <w:tab/>
        <w:t xml:space="preserve">   Apocope before ‘two’, /</w:t>
      </w:r>
      <w:r>
        <w:rPr>
          <w:rFonts w:ascii="Doulos SIL" w:hAnsi="Doulos SIL"/>
          <w:i/>
          <w:color w:val="008000"/>
        </w:rPr>
        <w:t>n</w:t>
      </w:r>
      <w:r w:rsidRPr="00A72C7C">
        <w:rPr>
          <w:rFonts w:ascii="Doulos SIL" w:hAnsi="Doulos SIL"/>
          <w:i/>
          <w:color w:val="008000"/>
        </w:rPr>
        <w:t>-r</w:t>
      </w:r>
      <w:r w:rsidRPr="00A72C7C">
        <w:rPr>
          <w:i/>
        </w:rPr>
        <w:t xml:space="preserve">/ cluster realized as </w:t>
      </w:r>
      <w:r w:rsidRPr="00A84575">
        <w:rPr>
          <w:rFonts w:ascii="Doulos SIL" w:hAnsi="Doulos SIL"/>
          <w:i/>
          <w:color w:val="0000FF"/>
        </w:rPr>
        <w:t>nn</w:t>
      </w:r>
      <w:r w:rsidRPr="00A72C7C">
        <w:rPr>
          <w:i/>
        </w:rPr>
        <w:t xml:space="preserve"> </w:t>
      </w:r>
    </w:p>
    <w:p w14:paraId="05BF291C" w14:textId="77777777" w:rsidR="00C41792" w:rsidRDefault="00C41792" w:rsidP="00C41792">
      <w:pPr>
        <w:tabs>
          <w:tab w:val="clear" w:pos="369"/>
          <w:tab w:val="left" w:pos="720"/>
          <w:tab w:val="left" w:pos="1080"/>
          <w:tab w:val="left" w:pos="2340"/>
          <w:tab w:val="left" w:pos="3600"/>
          <w:tab w:val="left" w:pos="5040"/>
        </w:tabs>
      </w:pPr>
      <w:r>
        <w:tab/>
      </w:r>
      <w:r>
        <w:tab/>
      </w:r>
      <w:r w:rsidRPr="00A84575">
        <w:rPr>
          <w:rFonts w:ascii="Doulos SIL" w:hAnsi="Doulos SIL"/>
          <w:i/>
          <w:color w:val="0000FF"/>
        </w:rPr>
        <w:t>sán̄-nà</w:t>
      </w:r>
      <w:r w:rsidRPr="00A84575">
        <w:rPr>
          <w:rFonts w:ascii="Doulos SIL" w:hAnsi="Doulos SIL"/>
          <w:i/>
          <w:color w:val="0000FF"/>
        </w:rPr>
        <w:tab/>
        <w:t>sán</w:t>
      </w:r>
      <w:r w:rsidRPr="00A84575">
        <w:rPr>
          <w:rFonts w:ascii="Doulos SIL" w:hAnsi="Doulos SIL"/>
          <w:i/>
          <w:color w:val="0000FF"/>
        </w:rPr>
        <w:tab/>
        <w:t>sánū</w:t>
      </w:r>
      <w:r>
        <w:tab/>
        <w:t>‘gold’</w:t>
      </w:r>
    </w:p>
    <w:p w14:paraId="111A1CF5" w14:textId="0EF4BA29" w:rsidR="009929AC" w:rsidRDefault="009929AC" w:rsidP="009929AC">
      <w:pPr>
        <w:tabs>
          <w:tab w:val="clear" w:pos="369"/>
          <w:tab w:val="left" w:pos="720"/>
          <w:tab w:val="left" w:pos="1080"/>
          <w:tab w:val="left" w:pos="2340"/>
          <w:tab w:val="left" w:pos="3600"/>
          <w:tab w:val="left" w:pos="5040"/>
        </w:tabs>
      </w:pPr>
      <w:r>
        <w:tab/>
      </w:r>
      <w:r>
        <w:tab/>
      </w:r>
      <w:r w:rsidR="00C41792" w:rsidRPr="00A84575">
        <w:rPr>
          <w:rFonts w:ascii="Doulos SIL" w:hAnsi="Doulos SIL"/>
          <w:i/>
          <w:color w:val="0000FF"/>
        </w:rPr>
        <w:t>tàn-ná</w:t>
      </w:r>
      <w:r w:rsidRPr="00A84575">
        <w:rPr>
          <w:rFonts w:ascii="Doulos SIL" w:hAnsi="Doulos SIL"/>
          <w:i/>
          <w:color w:val="0000FF"/>
        </w:rPr>
        <w:tab/>
      </w:r>
      <w:r w:rsidR="00C41792" w:rsidRPr="00A84575">
        <w:rPr>
          <w:rFonts w:ascii="Doulos SIL" w:hAnsi="Doulos SIL"/>
          <w:i/>
          <w:color w:val="0000FF"/>
        </w:rPr>
        <w:t>tàn</w:t>
      </w:r>
      <w:r w:rsidRPr="00A84575">
        <w:rPr>
          <w:rFonts w:ascii="Doulos SIL" w:hAnsi="Doulos SIL"/>
          <w:i/>
          <w:color w:val="0000FF"/>
        </w:rPr>
        <w:tab/>
      </w:r>
      <w:r w:rsidR="00782EDD" w:rsidRPr="00A84575">
        <w:rPr>
          <w:rFonts w:ascii="Doulos SIL" w:hAnsi="Doulos SIL"/>
          <w:i/>
          <w:color w:val="0000FF"/>
        </w:rPr>
        <w:t>tàná</w:t>
      </w:r>
      <w:r>
        <w:tab/>
        <w:t>‘</w:t>
      </w:r>
      <w:r w:rsidR="00C41792">
        <w:t>totem’</w:t>
      </w:r>
    </w:p>
    <w:p w14:paraId="6A84B825" w14:textId="00995D34" w:rsidR="009929AC" w:rsidRPr="00A72C7C" w:rsidRDefault="009929AC" w:rsidP="009929AC">
      <w:pPr>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Apocope before ‘two’, /</w:t>
      </w:r>
      <w:r>
        <w:rPr>
          <w:rFonts w:ascii="Doulos SIL" w:hAnsi="Doulos SIL"/>
          <w:i/>
          <w:color w:val="008000"/>
        </w:rPr>
        <w:t>n</w:t>
      </w:r>
      <w:r w:rsidRPr="00A72C7C">
        <w:rPr>
          <w:rFonts w:ascii="Doulos SIL" w:hAnsi="Doulos SIL"/>
          <w:i/>
          <w:color w:val="008000"/>
        </w:rPr>
        <w:t>-r</w:t>
      </w:r>
      <w:r w:rsidRPr="00A72C7C">
        <w:rPr>
          <w:i/>
        </w:rPr>
        <w:t xml:space="preserve">/ cluster realized as </w:t>
      </w:r>
      <w:r w:rsidRPr="00A84575">
        <w:rPr>
          <w:rFonts w:ascii="Doulos SIL" w:hAnsi="Doulos SIL"/>
          <w:i/>
          <w:color w:val="0000FF"/>
        </w:rPr>
        <w:t>nn</w:t>
      </w:r>
      <w:r w:rsidRPr="00A72C7C">
        <w:rPr>
          <w:i/>
        </w:rPr>
        <w:t xml:space="preserve"> </w:t>
      </w:r>
    </w:p>
    <w:p w14:paraId="148AD540" w14:textId="77777777" w:rsidR="00A828BA" w:rsidRDefault="00A828BA" w:rsidP="00A828BA">
      <w:pPr>
        <w:tabs>
          <w:tab w:val="clear" w:pos="369"/>
          <w:tab w:val="left" w:pos="720"/>
          <w:tab w:val="left" w:pos="1080"/>
          <w:tab w:val="left" w:pos="2340"/>
          <w:tab w:val="left" w:pos="3600"/>
          <w:tab w:val="left" w:pos="5040"/>
        </w:tabs>
      </w:pPr>
      <w:r>
        <w:tab/>
      </w:r>
      <w:r>
        <w:tab/>
      </w:r>
      <w:r w:rsidRPr="00A84575">
        <w:rPr>
          <w:rFonts w:ascii="Doulos SIL" w:hAnsi="Doulos SIL"/>
          <w:i/>
          <w:color w:val="0000FF"/>
        </w:rPr>
        <w:t>kpɛ́n-ná</w:t>
      </w:r>
      <w:r w:rsidRPr="00A84575">
        <w:rPr>
          <w:rFonts w:ascii="Doulos SIL" w:hAnsi="Doulos SIL"/>
          <w:i/>
          <w:color w:val="0000FF"/>
        </w:rPr>
        <w:tab/>
        <w:t>kpɛ́nɛ́</w:t>
      </w:r>
      <w:r w:rsidRPr="00A84575">
        <w:rPr>
          <w:rFonts w:ascii="Doulos SIL" w:hAnsi="Doulos SIL"/>
          <w:i/>
          <w:color w:val="0000FF"/>
        </w:rPr>
        <w:tab/>
        <w:t>kpɛ́nɛ́</w:t>
      </w:r>
      <w:r>
        <w:tab/>
        <w:t>‘courtyard’</w:t>
      </w:r>
    </w:p>
    <w:p w14:paraId="4673DD12" w14:textId="77777777"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kún-ná</w:t>
      </w:r>
      <w:r w:rsidRPr="00A84575">
        <w:rPr>
          <w:rFonts w:ascii="Doulos SIL" w:hAnsi="Doulos SIL"/>
          <w:i/>
          <w:color w:val="0000FF"/>
        </w:rPr>
        <w:tab/>
        <w:t>kúnú</w:t>
      </w:r>
      <w:r w:rsidRPr="00A84575">
        <w:rPr>
          <w:rFonts w:ascii="Doulos SIL" w:hAnsi="Doulos SIL"/>
          <w:i/>
          <w:color w:val="0000FF"/>
        </w:rPr>
        <w:tab/>
        <w:t>kúnú</w:t>
      </w:r>
      <w:r>
        <w:tab/>
        <w:t>‘village’</w:t>
      </w:r>
    </w:p>
    <w:p w14:paraId="42A1A52D" w14:textId="4C3E0309" w:rsidR="00B93362" w:rsidRDefault="00B93362" w:rsidP="00B93362">
      <w:pPr>
        <w:tabs>
          <w:tab w:val="clear" w:pos="369"/>
          <w:tab w:val="left" w:pos="720"/>
          <w:tab w:val="left" w:pos="1080"/>
          <w:tab w:val="left" w:pos="2340"/>
          <w:tab w:val="left" w:pos="3600"/>
          <w:tab w:val="left" w:pos="5040"/>
        </w:tabs>
      </w:pPr>
      <w:r>
        <w:tab/>
      </w:r>
      <w:r>
        <w:tab/>
      </w:r>
      <w:r w:rsidR="00886FC7" w:rsidRPr="00A84575">
        <w:rPr>
          <w:rFonts w:ascii="Doulos SIL" w:hAnsi="Doulos SIL"/>
          <w:i/>
          <w:color w:val="0000FF"/>
        </w:rPr>
        <w:t>mù</w:t>
      </w:r>
      <w:r w:rsidRPr="00A84575">
        <w:rPr>
          <w:rFonts w:ascii="Doulos SIL" w:hAnsi="Doulos SIL"/>
          <w:i/>
          <w:color w:val="0000FF"/>
        </w:rPr>
        <w:t>n-ná</w:t>
      </w:r>
      <w:r w:rsidRPr="00A84575">
        <w:rPr>
          <w:rFonts w:ascii="Doulos SIL" w:hAnsi="Doulos SIL"/>
          <w:i/>
          <w:color w:val="0000FF"/>
        </w:rPr>
        <w:tab/>
      </w:r>
      <w:r w:rsidR="00886FC7" w:rsidRPr="00A84575">
        <w:rPr>
          <w:rFonts w:ascii="Doulos SIL" w:hAnsi="Doulos SIL"/>
          <w:i/>
          <w:color w:val="0000FF"/>
        </w:rPr>
        <w:t>mùnù</w:t>
      </w:r>
      <w:r w:rsidRPr="00A84575">
        <w:rPr>
          <w:rFonts w:ascii="Doulos SIL" w:hAnsi="Doulos SIL"/>
          <w:i/>
          <w:color w:val="0000FF"/>
        </w:rPr>
        <w:tab/>
      </w:r>
      <w:r w:rsidR="00886FC7" w:rsidRPr="00A84575">
        <w:rPr>
          <w:rFonts w:ascii="Doulos SIL" w:hAnsi="Doulos SIL"/>
          <w:i/>
          <w:color w:val="0000FF"/>
        </w:rPr>
        <w:t>mù</w:t>
      </w:r>
      <w:r w:rsidRPr="00A84575">
        <w:rPr>
          <w:rFonts w:ascii="Doulos SIL" w:hAnsi="Doulos SIL"/>
          <w:i/>
          <w:color w:val="0000FF"/>
        </w:rPr>
        <w:t>nú</w:t>
      </w:r>
      <w:r>
        <w:tab/>
        <w:t>‘</w:t>
      </w:r>
      <w:r w:rsidR="00886FC7">
        <w:t>rice (crop)’</w:t>
      </w:r>
    </w:p>
    <w:p w14:paraId="2501FCC0" w14:textId="77777777" w:rsidR="005135F1" w:rsidRDefault="005135F1" w:rsidP="005135F1">
      <w:pPr>
        <w:tabs>
          <w:tab w:val="clear" w:pos="369"/>
          <w:tab w:val="left" w:pos="720"/>
          <w:tab w:val="left" w:pos="1080"/>
          <w:tab w:val="left" w:pos="2340"/>
          <w:tab w:val="left" w:pos="3600"/>
          <w:tab w:val="left" w:pos="5040"/>
        </w:tabs>
      </w:pPr>
    </w:p>
    <w:p w14:paraId="14BBDDBB" w14:textId="3B86044B" w:rsidR="00D0621F" w:rsidRDefault="00D0621F" w:rsidP="00D0621F">
      <w:pPr>
        <w:tabs>
          <w:tab w:val="clear" w:pos="369"/>
          <w:tab w:val="left" w:pos="720"/>
          <w:tab w:val="left" w:pos="1080"/>
          <w:tab w:val="left" w:pos="2340"/>
          <w:tab w:val="left" w:pos="3600"/>
          <w:tab w:val="left" w:pos="5040"/>
        </w:tabs>
      </w:pPr>
      <w:r>
        <w:tab/>
        <w:t xml:space="preserve">c. medial </w:t>
      </w:r>
      <w:r w:rsidRPr="00A84575">
        <w:rPr>
          <w:rFonts w:ascii="Doulos SIL" w:hAnsi="Doulos SIL"/>
          <w:i/>
          <w:color w:val="0000FF"/>
        </w:rPr>
        <w:t>m</w:t>
      </w:r>
      <w:r>
        <w:t xml:space="preserve"> </w:t>
      </w:r>
    </w:p>
    <w:p w14:paraId="2391B14A" w14:textId="0B49C25E" w:rsidR="00D0621F" w:rsidRPr="00A72C7C" w:rsidRDefault="00D0621F" w:rsidP="00D0621F">
      <w:pPr>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 xml:space="preserve">Apocope before ‘two’ </w:t>
      </w:r>
    </w:p>
    <w:p w14:paraId="2D593E95" w14:textId="35112380" w:rsidR="00D0621F" w:rsidRPr="00A84575" w:rsidRDefault="00D0621F" w:rsidP="00D0621F">
      <w:pPr>
        <w:tabs>
          <w:tab w:val="clear" w:pos="369"/>
          <w:tab w:val="left" w:pos="720"/>
          <w:tab w:val="left" w:pos="1080"/>
          <w:tab w:val="left" w:pos="2340"/>
          <w:tab w:val="left" w:pos="3600"/>
          <w:tab w:val="left" w:pos="5040"/>
        </w:tabs>
      </w:pPr>
      <w:r>
        <w:tab/>
      </w:r>
      <w:r>
        <w:tab/>
      </w:r>
      <w:r w:rsidRPr="00A84575">
        <w:rPr>
          <w:rFonts w:ascii="Doulos SIL" w:hAnsi="Doulos SIL"/>
          <w:i/>
          <w:color w:val="0000FF"/>
        </w:rPr>
        <w:t>nɔ́m̄-nà</w:t>
      </w:r>
      <w:r w:rsidRPr="00A84575">
        <w:rPr>
          <w:rFonts w:ascii="Doulos SIL" w:hAnsi="Doulos SIL"/>
          <w:i/>
          <w:color w:val="0000FF"/>
        </w:rPr>
        <w:tab/>
        <w:t>nɔ́m</w:t>
      </w:r>
      <w:r w:rsidRPr="00A84575">
        <w:rPr>
          <w:rFonts w:ascii="Doulos SIL" w:hAnsi="Doulos SIL"/>
          <w:i/>
          <w:color w:val="0000FF"/>
        </w:rPr>
        <w:tab/>
        <w:t>nɔ́mī</w:t>
      </w:r>
      <w:r w:rsidRPr="00A84575">
        <w:tab/>
        <w:t>‘skullcap’</w:t>
      </w:r>
    </w:p>
    <w:p w14:paraId="542079BB" w14:textId="77777777" w:rsidR="00B93362" w:rsidRDefault="00B93362" w:rsidP="00B93362">
      <w:pPr>
        <w:tabs>
          <w:tab w:val="clear" w:pos="369"/>
          <w:tab w:val="left" w:pos="720"/>
          <w:tab w:val="left" w:pos="1080"/>
          <w:tab w:val="left" w:pos="2340"/>
          <w:tab w:val="left" w:pos="3600"/>
          <w:tab w:val="left" w:pos="5040"/>
        </w:tabs>
      </w:pPr>
    </w:p>
    <w:p w14:paraId="7CEAEFAB" w14:textId="04376C23" w:rsidR="00B93362" w:rsidRPr="005135F1" w:rsidRDefault="00B93362" w:rsidP="00B93362">
      <w:pPr>
        <w:tabs>
          <w:tab w:val="clear" w:pos="369"/>
          <w:tab w:val="left" w:pos="720"/>
          <w:tab w:val="left" w:pos="1080"/>
          <w:tab w:val="left" w:pos="2340"/>
          <w:tab w:val="left" w:pos="3600"/>
          <w:tab w:val="left" w:pos="5040"/>
        </w:tabs>
      </w:pPr>
      <w:r>
        <w:tab/>
        <w:t xml:space="preserve">d. medial </w:t>
      </w:r>
      <w:r w:rsidRPr="00A84575">
        <w:rPr>
          <w:rFonts w:ascii="Doulos SIL" w:hAnsi="Doulos SIL"/>
          <w:i/>
          <w:color w:val="0000FF"/>
        </w:rPr>
        <w:t>r</w:t>
      </w:r>
      <w:r>
        <w:t xml:space="preserve"> </w:t>
      </w:r>
    </w:p>
    <w:p w14:paraId="6B35A53A" w14:textId="04109A69" w:rsidR="009929AC" w:rsidRPr="00A72C7C" w:rsidRDefault="009929AC" w:rsidP="009929AC">
      <w:pPr>
        <w:tabs>
          <w:tab w:val="clear" w:pos="369"/>
          <w:tab w:val="left" w:pos="720"/>
          <w:tab w:val="left" w:pos="1080"/>
          <w:tab w:val="left" w:pos="2340"/>
          <w:tab w:val="left" w:pos="3600"/>
          <w:tab w:val="left" w:pos="5040"/>
        </w:tabs>
        <w:rPr>
          <w:i/>
        </w:rPr>
      </w:pPr>
      <w:r w:rsidRPr="00A72C7C">
        <w:rPr>
          <w:i/>
        </w:rPr>
        <w:tab/>
        <w:t xml:space="preserve">   Apocope before ‘two’ </w:t>
      </w:r>
    </w:p>
    <w:p w14:paraId="3FC2F267" w14:textId="77777777"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sér̄-rà</w:t>
      </w:r>
      <w:r w:rsidRPr="00A84575">
        <w:rPr>
          <w:rFonts w:ascii="Doulos SIL" w:hAnsi="Doulos SIL"/>
          <w:i/>
          <w:color w:val="0000FF"/>
        </w:rPr>
        <w:tab/>
        <w:t>sér</w:t>
      </w:r>
      <w:r w:rsidRPr="00A84575">
        <w:rPr>
          <w:rFonts w:ascii="Doulos SIL" w:hAnsi="Doulos SIL"/>
          <w:i/>
          <w:color w:val="0000FF"/>
        </w:rPr>
        <w:tab/>
        <w:t>sérī</w:t>
      </w:r>
      <w:r>
        <w:t xml:space="preserve"> ~ </w:t>
      </w:r>
      <w:r w:rsidRPr="00A84575">
        <w:rPr>
          <w:rFonts w:ascii="Doulos SIL" w:hAnsi="Doulos SIL"/>
          <w:i/>
          <w:color w:val="0000FF"/>
        </w:rPr>
        <w:t>sér̄</w:t>
      </w:r>
      <w:r>
        <w:tab/>
        <w:t>‘prayer’</w:t>
      </w:r>
    </w:p>
    <w:p w14:paraId="40F376C0" w14:textId="77777777" w:rsidR="009929AC" w:rsidRDefault="009929AC" w:rsidP="009929AC">
      <w:pPr>
        <w:tabs>
          <w:tab w:val="clear" w:pos="369"/>
          <w:tab w:val="left" w:pos="720"/>
          <w:tab w:val="left" w:pos="1080"/>
          <w:tab w:val="left" w:pos="2340"/>
          <w:tab w:val="left" w:pos="3600"/>
          <w:tab w:val="left" w:pos="5040"/>
        </w:tabs>
      </w:pPr>
      <w:r>
        <w:tab/>
      </w:r>
      <w:r>
        <w:tab/>
      </w:r>
      <w:r w:rsidRPr="00A84575">
        <w:rPr>
          <w:rFonts w:ascii="Doulos SIL" w:hAnsi="Doulos SIL"/>
          <w:i/>
          <w:color w:val="0000FF"/>
        </w:rPr>
        <w:t>wár̄-rà</w:t>
      </w:r>
      <w:r w:rsidRPr="00A84575">
        <w:rPr>
          <w:rFonts w:ascii="Doulos SIL" w:hAnsi="Doulos SIL"/>
          <w:i/>
          <w:color w:val="0000FF"/>
        </w:rPr>
        <w:tab/>
        <w:t>wár</w:t>
      </w:r>
      <w:r w:rsidRPr="00A84575">
        <w:rPr>
          <w:rFonts w:ascii="Doulos SIL" w:hAnsi="Doulos SIL"/>
          <w:i/>
          <w:color w:val="0000FF"/>
        </w:rPr>
        <w:tab/>
        <w:t>wárī</w:t>
      </w:r>
      <w:r>
        <w:tab/>
        <w:t>‘money’</w:t>
      </w:r>
    </w:p>
    <w:p w14:paraId="040FF50F" w14:textId="0E91AC10" w:rsidR="009929AC" w:rsidRPr="00A72C7C" w:rsidRDefault="009929AC" w:rsidP="009929AC">
      <w:pPr>
        <w:tabs>
          <w:tab w:val="clear" w:pos="369"/>
          <w:tab w:val="left" w:pos="720"/>
          <w:tab w:val="left" w:pos="1080"/>
          <w:tab w:val="left" w:pos="2340"/>
          <w:tab w:val="left" w:pos="3600"/>
          <w:tab w:val="left" w:pos="5040"/>
        </w:tabs>
        <w:rPr>
          <w:i/>
        </w:rPr>
      </w:pPr>
      <w:r w:rsidRPr="00A72C7C">
        <w:rPr>
          <w:i/>
        </w:rPr>
        <w:tab/>
        <w:t xml:space="preserve">   </w:t>
      </w:r>
      <w:r w:rsidR="00886FC7">
        <w:rPr>
          <w:i/>
        </w:rPr>
        <w:t xml:space="preserve">no </w:t>
      </w:r>
      <w:r w:rsidRPr="00A72C7C">
        <w:rPr>
          <w:i/>
        </w:rPr>
        <w:t xml:space="preserve">Apocope before ‘two’ </w:t>
      </w:r>
    </w:p>
    <w:p w14:paraId="42901AA8" w14:textId="2FCE8B4C"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màr-rá</w:t>
      </w:r>
      <w:r w:rsidRPr="00A84575">
        <w:rPr>
          <w:rFonts w:ascii="Doulos SIL" w:hAnsi="Doulos SIL"/>
          <w:i/>
          <w:color w:val="0000FF"/>
        </w:rPr>
        <w:tab/>
        <w:t>màrà</w:t>
      </w:r>
      <w:r w:rsidRPr="00A84575">
        <w:rPr>
          <w:rFonts w:ascii="Doulos SIL" w:hAnsi="Doulos SIL"/>
          <w:i/>
          <w:color w:val="0000FF"/>
        </w:rPr>
        <w:tab/>
        <w:t>màrá</w:t>
      </w:r>
      <w:r>
        <w:tab/>
        <w:t>‘chronic malaria’</w:t>
      </w:r>
    </w:p>
    <w:p w14:paraId="7E300358" w14:textId="77777777"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sár̄-rà</w:t>
      </w:r>
      <w:r w:rsidRPr="00A84575">
        <w:rPr>
          <w:rFonts w:ascii="Doulos SIL" w:hAnsi="Doulos SIL"/>
          <w:i/>
          <w:color w:val="0000FF"/>
        </w:rPr>
        <w:tab/>
        <w:t>sárá</w:t>
      </w:r>
      <w:r w:rsidRPr="00A84575">
        <w:rPr>
          <w:rFonts w:ascii="Doulos SIL" w:hAnsi="Doulos SIL"/>
          <w:i/>
          <w:color w:val="0000FF"/>
        </w:rPr>
        <w:tab/>
        <w:t>sárrā</w:t>
      </w:r>
      <w:r>
        <w:tab/>
        <w:t>‘tobacco’</w:t>
      </w:r>
    </w:p>
    <w:p w14:paraId="33884A28" w14:textId="77777777"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wór̄-rà</w:t>
      </w:r>
      <w:r w:rsidRPr="00A84575">
        <w:rPr>
          <w:rFonts w:ascii="Doulos SIL" w:hAnsi="Doulos SIL"/>
          <w:i/>
          <w:color w:val="0000FF"/>
        </w:rPr>
        <w:tab/>
        <w:t>wóró</w:t>
      </w:r>
      <w:r w:rsidRPr="00A84575">
        <w:rPr>
          <w:rFonts w:ascii="Doulos SIL" w:hAnsi="Doulos SIL"/>
          <w:i/>
          <w:color w:val="0000FF"/>
        </w:rPr>
        <w:tab/>
        <w:t>wórō</w:t>
      </w:r>
      <w:r>
        <w:tab/>
        <w:t>‘kola nut’</w:t>
      </w:r>
    </w:p>
    <w:p w14:paraId="3B566065" w14:textId="77777777" w:rsidR="00D0621F" w:rsidRDefault="00D0621F" w:rsidP="005135F1">
      <w:pPr>
        <w:tabs>
          <w:tab w:val="clear" w:pos="369"/>
          <w:tab w:val="left" w:pos="720"/>
          <w:tab w:val="left" w:pos="1080"/>
          <w:tab w:val="left" w:pos="2340"/>
          <w:tab w:val="left" w:pos="3600"/>
          <w:tab w:val="left" w:pos="5040"/>
        </w:tabs>
      </w:pPr>
    </w:p>
    <w:p w14:paraId="584A1A0E" w14:textId="0BC44929" w:rsidR="005135F1" w:rsidRPr="005135F1" w:rsidRDefault="00B93362" w:rsidP="005135F1">
      <w:pPr>
        <w:tabs>
          <w:tab w:val="clear" w:pos="369"/>
          <w:tab w:val="left" w:pos="720"/>
          <w:tab w:val="left" w:pos="1080"/>
          <w:tab w:val="left" w:pos="2340"/>
          <w:tab w:val="left" w:pos="3600"/>
          <w:tab w:val="left" w:pos="5040"/>
        </w:tabs>
      </w:pPr>
      <w:r>
        <w:tab/>
        <w:t>e</w:t>
      </w:r>
      <w:r w:rsidR="005135F1">
        <w:t xml:space="preserve">. medial </w:t>
      </w:r>
      <w:r w:rsidR="005135F1" w:rsidRPr="00A84575">
        <w:rPr>
          <w:rFonts w:ascii="Doulos SIL" w:hAnsi="Doulos SIL"/>
          <w:i/>
          <w:color w:val="0000FF"/>
        </w:rPr>
        <w:t>ʔr</w:t>
      </w:r>
      <w:r w:rsidR="005135F1">
        <w:t xml:space="preserve"> </w:t>
      </w:r>
    </w:p>
    <w:p w14:paraId="281DC1C1" w14:textId="12060A63" w:rsidR="00AD20C6" w:rsidRPr="00A72C7C" w:rsidRDefault="00AD20C6" w:rsidP="00AD20C6">
      <w:pPr>
        <w:tabs>
          <w:tab w:val="clear" w:pos="369"/>
          <w:tab w:val="left" w:pos="720"/>
          <w:tab w:val="left" w:pos="1080"/>
          <w:tab w:val="left" w:pos="2340"/>
          <w:tab w:val="left" w:pos="3600"/>
          <w:tab w:val="left" w:pos="5040"/>
        </w:tabs>
        <w:rPr>
          <w:i/>
        </w:rPr>
      </w:pPr>
      <w:r w:rsidRPr="00A72C7C">
        <w:rPr>
          <w:i/>
        </w:rPr>
        <w:tab/>
        <w:t xml:space="preserve">   Apocope before ‘two’</w:t>
      </w:r>
      <w:r>
        <w:rPr>
          <w:i/>
        </w:rPr>
        <w:t xml:space="preserve"> and</w:t>
      </w:r>
      <w:r w:rsidR="00886FC7">
        <w:rPr>
          <w:i/>
        </w:rPr>
        <w:t xml:space="preserve"> sometimes</w:t>
      </w:r>
      <w:r>
        <w:rPr>
          <w:i/>
        </w:rPr>
        <w:t xml:space="preserve"> ‘see'</w:t>
      </w:r>
      <w:r w:rsidRPr="00A72C7C">
        <w:rPr>
          <w:i/>
        </w:rPr>
        <w:t xml:space="preserve">, </w:t>
      </w:r>
      <w:r w:rsidR="00886FC7" w:rsidRPr="00886FC7">
        <w:t>/</w:t>
      </w:r>
      <w:r w:rsidR="00886FC7" w:rsidRPr="00886FC7">
        <w:rPr>
          <w:rFonts w:ascii="Doulos SIL" w:hAnsi="Doulos SIL"/>
          <w:color w:val="008000"/>
        </w:rPr>
        <w:t>ʔr-r</w:t>
      </w:r>
      <w:r w:rsidR="00886FC7" w:rsidRPr="00886FC7">
        <w:t>/</w:t>
      </w:r>
      <w:r w:rsidRPr="00A72C7C">
        <w:rPr>
          <w:i/>
        </w:rPr>
        <w:t xml:space="preserve"> realized as </w:t>
      </w:r>
      <w:r w:rsidRPr="00A84575">
        <w:rPr>
          <w:rFonts w:ascii="Doulos SIL" w:hAnsi="Doulos SIL"/>
          <w:i/>
          <w:color w:val="0000FF"/>
        </w:rPr>
        <w:t>ʔrr</w:t>
      </w:r>
      <w:r w:rsidRPr="00A72C7C">
        <w:rPr>
          <w:i/>
        </w:rPr>
        <w:t xml:space="preserve"> </w:t>
      </w:r>
    </w:p>
    <w:p w14:paraId="5E81B9E6" w14:textId="77777777" w:rsidR="00D0621F" w:rsidRDefault="00D0621F" w:rsidP="00D0621F">
      <w:pPr>
        <w:tabs>
          <w:tab w:val="clear" w:pos="369"/>
          <w:tab w:val="left" w:pos="720"/>
          <w:tab w:val="left" w:pos="1080"/>
          <w:tab w:val="left" w:pos="2340"/>
          <w:tab w:val="left" w:pos="3600"/>
          <w:tab w:val="left" w:pos="5040"/>
        </w:tabs>
      </w:pPr>
      <w:r>
        <w:tab/>
      </w:r>
      <w:r>
        <w:tab/>
      </w:r>
      <w:r w:rsidRPr="00A84575">
        <w:rPr>
          <w:rFonts w:ascii="Doulos SIL" w:hAnsi="Doulos SIL"/>
          <w:i/>
          <w:color w:val="0000FF"/>
        </w:rPr>
        <w:t>fáʔr-à</w:t>
      </w:r>
      <w:r w:rsidRPr="00A84575">
        <w:rPr>
          <w:rFonts w:ascii="Doulos SIL" w:hAnsi="Doulos SIL"/>
          <w:i/>
          <w:color w:val="0000FF"/>
        </w:rPr>
        <w:tab/>
        <w:t>fáʔŕ</w:t>
      </w:r>
      <w:r w:rsidRPr="00A84575">
        <w:rPr>
          <w:rFonts w:ascii="Doulos SIL" w:hAnsi="Doulos SIL"/>
          <w:i/>
          <w:color w:val="0000FF"/>
        </w:rPr>
        <w:tab/>
        <w:t>fáʔrā</w:t>
      </w:r>
      <w:r>
        <w:tab/>
        <w:t>‘cave’</w:t>
      </w:r>
      <w:r>
        <w:tab/>
      </w:r>
    </w:p>
    <w:p w14:paraId="0DA5F272" w14:textId="18C02EAF"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kàʔr-á</w:t>
      </w:r>
      <w:r w:rsidRPr="00A84575">
        <w:rPr>
          <w:rFonts w:ascii="Doulos SIL" w:hAnsi="Doulos SIL"/>
          <w:i/>
          <w:color w:val="0000FF"/>
        </w:rPr>
        <w:tab/>
        <w:t>kàʔr̀</w:t>
      </w:r>
      <w:r w:rsidRPr="00A84575">
        <w:rPr>
          <w:rFonts w:ascii="Doulos SIL" w:hAnsi="Doulos SIL"/>
          <w:i/>
          <w:color w:val="0000FF"/>
        </w:rPr>
        <w:tab/>
        <w:t>kàʔrá</w:t>
      </w:r>
      <w:r>
        <w:tab/>
        <w:t>‘unmarried woman’</w:t>
      </w:r>
      <w:r>
        <w:tab/>
      </w:r>
    </w:p>
    <w:p w14:paraId="1E647BE5" w14:textId="0C11678F" w:rsidR="008B7855" w:rsidRDefault="008B7855" w:rsidP="008B7855">
      <w:pPr>
        <w:tabs>
          <w:tab w:val="clear" w:pos="369"/>
          <w:tab w:val="left" w:pos="720"/>
          <w:tab w:val="left" w:pos="1080"/>
          <w:tab w:val="left" w:pos="2340"/>
          <w:tab w:val="left" w:pos="3600"/>
          <w:tab w:val="left" w:pos="5040"/>
        </w:tabs>
      </w:pPr>
      <w:r>
        <w:tab/>
      </w:r>
      <w:r>
        <w:tab/>
      </w:r>
      <w:r w:rsidRPr="00A84575">
        <w:rPr>
          <w:rFonts w:ascii="Doulos SIL" w:hAnsi="Doulos SIL"/>
          <w:i/>
          <w:color w:val="0000FF"/>
        </w:rPr>
        <w:t>máʔr̀-rá</w:t>
      </w:r>
      <w:r w:rsidRPr="00A84575">
        <w:rPr>
          <w:rFonts w:ascii="Doulos SIL" w:hAnsi="Doulos SIL"/>
          <w:i/>
          <w:color w:val="0000FF"/>
        </w:rPr>
        <w:tab/>
        <w:t>máʔr̀</w:t>
      </w:r>
      <w:r w:rsidRPr="00A84575">
        <w:rPr>
          <w:rFonts w:ascii="Doulos SIL" w:hAnsi="Doulos SIL"/>
          <w:i/>
          <w:color w:val="0000FF"/>
        </w:rPr>
        <w:tab/>
        <w:t>máʔr̀</w:t>
      </w:r>
      <w:r>
        <w:tab/>
        <w:t>‘mango’ (variant)</w:t>
      </w:r>
    </w:p>
    <w:p w14:paraId="0FB9CC18" w14:textId="77777777" w:rsidR="00A72C7C" w:rsidRDefault="008B7855" w:rsidP="008B7855">
      <w:pPr>
        <w:tabs>
          <w:tab w:val="clear" w:pos="369"/>
          <w:tab w:val="left" w:pos="720"/>
          <w:tab w:val="left" w:pos="1080"/>
          <w:tab w:val="left" w:pos="2340"/>
          <w:tab w:val="left" w:pos="3600"/>
          <w:tab w:val="left" w:pos="5040"/>
        </w:tabs>
      </w:pPr>
      <w:r>
        <w:tab/>
      </w:r>
      <w:r>
        <w:tab/>
      </w:r>
      <w:r>
        <w:tab/>
        <w:t xml:space="preserve">~ </w:t>
      </w:r>
      <w:r w:rsidRPr="00A84575">
        <w:rPr>
          <w:rFonts w:ascii="Doulos SIL" w:hAnsi="Doulos SIL"/>
          <w:i/>
          <w:color w:val="0000FF"/>
        </w:rPr>
        <w:t>máʔrù</w:t>
      </w:r>
      <w:r w:rsidRPr="00A84575">
        <w:rPr>
          <w:rFonts w:ascii="Doulos SIL" w:hAnsi="Doulos SIL"/>
          <w:i/>
          <w:color w:val="0000FF"/>
        </w:rPr>
        <w:tab/>
      </w:r>
      <w:r>
        <w:t xml:space="preserve">~ </w:t>
      </w:r>
      <w:r w:rsidRPr="00A84575">
        <w:rPr>
          <w:rFonts w:ascii="Doulos SIL" w:hAnsi="Doulos SIL"/>
          <w:i/>
          <w:color w:val="0000FF"/>
        </w:rPr>
        <w:t>máʔrù</w:t>
      </w:r>
    </w:p>
    <w:p w14:paraId="1F9B8BEC" w14:textId="4EEDAFBA" w:rsidR="00816380" w:rsidRDefault="00816380" w:rsidP="00816380">
      <w:pPr>
        <w:tabs>
          <w:tab w:val="clear" w:pos="369"/>
          <w:tab w:val="left" w:pos="720"/>
          <w:tab w:val="left" w:pos="1080"/>
          <w:tab w:val="left" w:pos="2340"/>
          <w:tab w:val="left" w:pos="3600"/>
          <w:tab w:val="left" w:pos="5040"/>
        </w:tabs>
      </w:pPr>
      <w:r>
        <w:tab/>
      </w:r>
      <w:r>
        <w:tab/>
      </w:r>
      <w:r w:rsidRPr="00A84575">
        <w:rPr>
          <w:rFonts w:ascii="Doulos SIL" w:hAnsi="Doulos SIL"/>
          <w:i/>
          <w:color w:val="0000FF"/>
        </w:rPr>
        <w:t>sɛ̀ʔr-á</w:t>
      </w:r>
      <w:r w:rsidRPr="00A84575">
        <w:rPr>
          <w:rFonts w:ascii="Doulos SIL" w:hAnsi="Doulos SIL"/>
          <w:i/>
          <w:color w:val="0000FF"/>
        </w:rPr>
        <w:tab/>
        <w:t>sɛ̀ʔr̀</w:t>
      </w:r>
      <w:r w:rsidRPr="00A84575">
        <w:rPr>
          <w:rFonts w:ascii="Doulos SIL" w:hAnsi="Doulos SIL"/>
          <w:i/>
          <w:color w:val="0000FF"/>
        </w:rPr>
        <w:tab/>
        <w:t>sɛ̀ʔrɛ́</w:t>
      </w:r>
      <w:r>
        <w:tab/>
        <w:t>‘porridge woman’</w:t>
      </w:r>
      <w:r>
        <w:tab/>
      </w:r>
    </w:p>
    <w:p w14:paraId="7DE5ABED" w14:textId="6A3EE2EC" w:rsidR="00AD20C6" w:rsidRPr="00A72C7C" w:rsidRDefault="00AD20C6" w:rsidP="00AD20C6">
      <w:pPr>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Apocope before ‘two’,</w:t>
      </w:r>
      <w:r w:rsidRPr="00886FC7">
        <w:t xml:space="preserve"> /</w:t>
      </w:r>
      <w:r w:rsidRPr="00886FC7">
        <w:rPr>
          <w:rFonts w:ascii="Doulos SIL" w:hAnsi="Doulos SIL"/>
          <w:color w:val="008000"/>
        </w:rPr>
        <w:t>ʔr-r</w:t>
      </w:r>
      <w:r w:rsidRPr="00886FC7">
        <w:t>/</w:t>
      </w:r>
      <w:r w:rsidRPr="00A72C7C">
        <w:rPr>
          <w:i/>
        </w:rPr>
        <w:t xml:space="preserve"> realized as </w:t>
      </w:r>
      <w:r w:rsidRPr="00A84575">
        <w:rPr>
          <w:rFonts w:ascii="Doulos SIL" w:hAnsi="Doulos SIL"/>
          <w:i/>
          <w:color w:val="0000FF"/>
        </w:rPr>
        <w:t>ʔr</w:t>
      </w:r>
      <w:r w:rsidRPr="00A72C7C">
        <w:rPr>
          <w:i/>
        </w:rPr>
        <w:t xml:space="preserve"> </w:t>
      </w:r>
    </w:p>
    <w:p w14:paraId="181A2C52" w14:textId="77777777" w:rsidR="00A72C7C" w:rsidRDefault="00A72C7C" w:rsidP="00B91217">
      <w:pPr>
        <w:tabs>
          <w:tab w:val="clear" w:pos="369"/>
          <w:tab w:val="left" w:pos="720"/>
          <w:tab w:val="left" w:pos="1080"/>
          <w:tab w:val="left" w:pos="2340"/>
          <w:tab w:val="left" w:pos="3600"/>
          <w:tab w:val="left" w:pos="5040"/>
        </w:tabs>
        <w:ind w:left="5040" w:hanging="5040"/>
      </w:pPr>
      <w:r>
        <w:tab/>
      </w:r>
      <w:r>
        <w:tab/>
      </w:r>
      <w:r w:rsidRPr="00A84575">
        <w:rPr>
          <w:rFonts w:ascii="Doulos SIL" w:hAnsi="Doulos SIL"/>
          <w:i/>
          <w:color w:val="0000FF"/>
        </w:rPr>
        <w:t>wɔ́ʔr-ɔ́</w:t>
      </w:r>
      <w:r w:rsidRPr="00A84575">
        <w:rPr>
          <w:rFonts w:ascii="Doulos SIL" w:hAnsi="Doulos SIL"/>
          <w:i/>
          <w:color w:val="0000FF"/>
        </w:rPr>
        <w:tab/>
        <w:t>wɔ́ʔrɔ́</w:t>
      </w:r>
      <w:r w:rsidRPr="00A84575">
        <w:rPr>
          <w:rFonts w:ascii="Doulos SIL" w:hAnsi="Doulos SIL"/>
          <w:i/>
          <w:color w:val="0000FF"/>
        </w:rPr>
        <w:tab/>
        <w:t>wɔ́ʔrɔ́</w:t>
      </w:r>
      <w:r>
        <w:tab/>
        <w:t>‘thigh’</w:t>
      </w:r>
    </w:p>
    <w:p w14:paraId="0A8F3158" w14:textId="7E8DA7FB" w:rsidR="00F170F8" w:rsidRDefault="00F170F8" w:rsidP="00B91217">
      <w:pPr>
        <w:tabs>
          <w:tab w:val="clear" w:pos="369"/>
          <w:tab w:val="left" w:pos="720"/>
          <w:tab w:val="left" w:pos="1080"/>
          <w:tab w:val="left" w:pos="2340"/>
          <w:tab w:val="left" w:pos="3600"/>
          <w:tab w:val="left" w:pos="5040"/>
        </w:tabs>
        <w:ind w:left="5040" w:hanging="5040"/>
      </w:pPr>
      <w:r>
        <w:tab/>
      </w:r>
      <w:r>
        <w:tab/>
      </w:r>
      <w:r w:rsidRPr="00A84575">
        <w:rPr>
          <w:rFonts w:ascii="Doulos SIL" w:hAnsi="Doulos SIL"/>
          <w:i/>
          <w:color w:val="0000FF"/>
        </w:rPr>
        <w:t>bɛ́ʔr-à</w:t>
      </w:r>
      <w:r w:rsidRPr="00A84575">
        <w:rPr>
          <w:rFonts w:ascii="Doulos SIL" w:hAnsi="Doulos SIL"/>
          <w:i/>
          <w:color w:val="0000FF"/>
        </w:rPr>
        <w:tab/>
        <w:t>bɛ́ʔrɛ̄</w:t>
      </w:r>
      <w:r w:rsidRPr="00A84575">
        <w:rPr>
          <w:rFonts w:ascii="Doulos SIL" w:hAnsi="Doulos SIL"/>
          <w:i/>
          <w:color w:val="0000FF"/>
        </w:rPr>
        <w:tab/>
        <w:t>bɛ́ʔrɛ́</w:t>
      </w:r>
      <w:r>
        <w:tab/>
        <w:t>‘</w:t>
      </w:r>
      <w:r w:rsidR="00B91217">
        <w:t>yam’</w:t>
      </w:r>
    </w:p>
    <w:p w14:paraId="413E169E" w14:textId="3C272815" w:rsidR="00D0621F" w:rsidRDefault="00D0621F" w:rsidP="00B91217">
      <w:pPr>
        <w:tabs>
          <w:tab w:val="clear" w:pos="369"/>
          <w:tab w:val="left" w:pos="720"/>
          <w:tab w:val="left" w:pos="1080"/>
          <w:tab w:val="left" w:pos="2340"/>
          <w:tab w:val="left" w:pos="3600"/>
          <w:tab w:val="left" w:pos="5040"/>
        </w:tabs>
        <w:ind w:left="5040" w:hanging="5040"/>
        <w:jc w:val="left"/>
      </w:pPr>
      <w:r>
        <w:tab/>
      </w:r>
      <w:r>
        <w:tab/>
      </w:r>
      <w:r w:rsidRPr="00A84575">
        <w:rPr>
          <w:rFonts w:ascii="Doulos SIL" w:hAnsi="Doulos SIL"/>
          <w:i/>
          <w:color w:val="0000FF"/>
        </w:rPr>
        <w:t>kóʔn̄-nà</w:t>
      </w:r>
      <w:r w:rsidRPr="00A84575">
        <w:rPr>
          <w:rFonts w:ascii="Doulos SIL" w:hAnsi="Doulos SIL"/>
          <w:i/>
          <w:color w:val="0000FF"/>
        </w:rPr>
        <w:tab/>
        <w:t>kóʔró</w:t>
      </w:r>
      <w:r w:rsidRPr="00A84575">
        <w:rPr>
          <w:rFonts w:ascii="Doulos SIL" w:hAnsi="Doulos SIL"/>
          <w:i/>
          <w:color w:val="0000FF"/>
        </w:rPr>
        <w:tab/>
        <w:t>kóʔrō</w:t>
      </w:r>
      <w:r>
        <w:tab/>
        <w:t xml:space="preserve">‘night’ </w:t>
      </w:r>
      <w:r w:rsidR="00B91217">
        <w:t>(suffix</w:t>
      </w:r>
      <w:r w:rsidR="00550F51">
        <w:t>ed form</w:t>
      </w:r>
      <w:r w:rsidR="00B91217">
        <w:t xml:space="preserve"> implies /</w:t>
      </w:r>
      <w:r w:rsidR="00B91217" w:rsidRPr="00B91217">
        <w:rPr>
          <w:rFonts w:ascii="Doulos SIL" w:hAnsi="Doulos SIL"/>
          <w:color w:val="008000"/>
        </w:rPr>
        <w:t>kóʔróⁿ</w:t>
      </w:r>
      <w:r w:rsidR="00B91217">
        <w:t>/)</w:t>
      </w:r>
    </w:p>
    <w:p w14:paraId="4910AC10" w14:textId="351C72F4" w:rsidR="00A828BA" w:rsidRDefault="007F683F" w:rsidP="00B91217">
      <w:pPr>
        <w:tabs>
          <w:tab w:val="clear" w:pos="369"/>
          <w:tab w:val="left" w:pos="720"/>
          <w:tab w:val="left" w:pos="1080"/>
          <w:tab w:val="left" w:pos="2340"/>
          <w:tab w:val="left" w:pos="3600"/>
          <w:tab w:val="left" w:pos="5040"/>
        </w:tabs>
        <w:ind w:left="5040" w:hanging="5040"/>
      </w:pPr>
      <w:r>
        <w:tab/>
      </w:r>
      <w:r>
        <w:tab/>
      </w:r>
      <w:r w:rsidRPr="00A84575">
        <w:rPr>
          <w:rFonts w:ascii="Doulos SIL" w:hAnsi="Doulos SIL"/>
          <w:i/>
          <w:color w:val="0000FF"/>
        </w:rPr>
        <w:t>bàʔr-á</w:t>
      </w:r>
      <w:r w:rsidRPr="00A84575">
        <w:rPr>
          <w:rFonts w:ascii="Doulos SIL" w:hAnsi="Doulos SIL"/>
          <w:i/>
          <w:color w:val="0000FF"/>
        </w:rPr>
        <w:tab/>
        <w:t>bàʔrà</w:t>
      </w:r>
      <w:r w:rsidRPr="00A84575">
        <w:rPr>
          <w:rFonts w:ascii="Doulos SIL" w:hAnsi="Doulos SIL"/>
          <w:i/>
          <w:color w:val="0000FF"/>
        </w:rPr>
        <w:tab/>
        <w:t>bàʔrá</w:t>
      </w:r>
      <w:r>
        <w:tab/>
        <w:t>‘calabash tomtom’</w:t>
      </w:r>
    </w:p>
    <w:p w14:paraId="1FA5BA61" w14:textId="77777777" w:rsidR="00A828BA" w:rsidRDefault="00A828BA" w:rsidP="00FF5DDD"/>
    <w:p w14:paraId="2BF37683" w14:textId="485E2DF5" w:rsidR="008D7EA5" w:rsidRDefault="00FF5DDD" w:rsidP="00FF5DDD">
      <w:r>
        <w:t xml:space="preserve">A small number of </w:t>
      </w:r>
      <w:r w:rsidRPr="00F10F83">
        <w:rPr>
          <w:rFonts w:ascii="Doulos SIL" w:hAnsi="Doulos SIL"/>
          <w:i/>
          <w:color w:val="0000FF"/>
        </w:rPr>
        <w:t>CvL</w:t>
      </w:r>
      <w:r w:rsidRPr="00A84575">
        <w:t xml:space="preserve"> </w:t>
      </w:r>
      <w:r>
        <w:t>stems appear not to have a lexical final vowel</w:t>
      </w:r>
      <w:r w:rsidR="00D0621F">
        <w:t>, even in object function</w:t>
      </w:r>
      <w:r>
        <w:t>. Unless further study brings out</w:t>
      </w:r>
      <w:r w:rsidR="00D0621F">
        <w:t xml:space="preserve"> a vowel-final object form, these nouns</w:t>
      </w:r>
      <w:r>
        <w:t xml:space="preserve"> do not </w:t>
      </w:r>
      <w:r w:rsidR="00D0621F">
        <w:t>require</w:t>
      </w:r>
      <w:r>
        <w:t xml:space="preserve"> synchronic Apocope.</w:t>
      </w:r>
    </w:p>
    <w:p w14:paraId="6A628396" w14:textId="77777777" w:rsidR="00FF5DDD" w:rsidRDefault="00FF5DDD" w:rsidP="00FF5DDD"/>
    <w:p w14:paraId="48D486EB" w14:textId="1FC8DA81" w:rsidR="00FF5DDD" w:rsidRDefault="00FF5DDD" w:rsidP="00FF5DDD">
      <w:pPr>
        <w:tabs>
          <w:tab w:val="clear" w:pos="369"/>
          <w:tab w:val="left" w:pos="720"/>
          <w:tab w:val="left" w:pos="1080"/>
          <w:tab w:val="left" w:pos="2340"/>
          <w:tab w:val="left" w:pos="3600"/>
          <w:tab w:val="left" w:pos="5040"/>
        </w:tabs>
      </w:pPr>
      <w:r>
        <w:lastRenderedPageBreak/>
        <w:t>(xx4)</w:t>
      </w:r>
      <w:r>
        <w:tab/>
      </w:r>
      <w:r>
        <w:tab/>
        <w:t>suffixed</w:t>
      </w:r>
      <w:r>
        <w:tab/>
        <w:t>‘two __s’</w:t>
      </w:r>
      <w:r>
        <w:tab/>
        <w:t>‘(I) saw __’</w:t>
      </w:r>
      <w:r>
        <w:tab/>
        <w:t>gloss</w:t>
      </w:r>
    </w:p>
    <w:p w14:paraId="1C48BC84" w14:textId="77777777" w:rsidR="00FF5DDD" w:rsidRDefault="00FF5DDD" w:rsidP="00FF5DDD">
      <w:pPr>
        <w:tabs>
          <w:tab w:val="clear" w:pos="369"/>
          <w:tab w:val="left" w:pos="720"/>
          <w:tab w:val="left" w:pos="1080"/>
          <w:tab w:val="left" w:pos="2340"/>
          <w:tab w:val="left" w:pos="3600"/>
          <w:tab w:val="left" w:pos="5040"/>
        </w:tabs>
      </w:pPr>
    </w:p>
    <w:p w14:paraId="5241EA7C" w14:textId="77777777" w:rsidR="0041495B" w:rsidRDefault="0041495B" w:rsidP="0041495B">
      <w:pPr>
        <w:tabs>
          <w:tab w:val="clear" w:pos="369"/>
          <w:tab w:val="left" w:pos="720"/>
          <w:tab w:val="left" w:pos="1080"/>
          <w:tab w:val="left" w:pos="2340"/>
          <w:tab w:val="left" w:pos="3600"/>
          <w:tab w:val="left" w:pos="5040"/>
        </w:tabs>
      </w:pPr>
      <w:r>
        <w:tab/>
      </w:r>
      <w:r>
        <w:tab/>
      </w:r>
      <w:r w:rsidRPr="00A84575">
        <w:rPr>
          <w:rFonts w:ascii="Doulos SIL" w:hAnsi="Doulos SIL"/>
          <w:i/>
          <w:color w:val="0000FF"/>
        </w:rPr>
        <w:t>jén-ná</w:t>
      </w:r>
      <w:r w:rsidRPr="00A84575">
        <w:rPr>
          <w:rFonts w:ascii="Doulos SIL" w:hAnsi="Doulos SIL"/>
          <w:i/>
          <w:color w:val="0000FF"/>
        </w:rPr>
        <w:tab/>
        <w:t>jén</w:t>
      </w:r>
      <w:r w:rsidRPr="00A84575">
        <w:rPr>
          <w:rFonts w:ascii="Doulos SIL" w:hAnsi="Doulos SIL"/>
          <w:i/>
          <w:color w:val="0000FF"/>
        </w:rPr>
        <w:tab/>
        <w:t>jén</w:t>
      </w:r>
      <w:r>
        <w:tab/>
        <w:t>‘ax’</w:t>
      </w:r>
    </w:p>
    <w:p w14:paraId="1B4CA5BE" w14:textId="31094C7D" w:rsidR="00D0621F" w:rsidRDefault="00D0621F" w:rsidP="00D0621F">
      <w:pPr>
        <w:tabs>
          <w:tab w:val="clear" w:pos="369"/>
          <w:tab w:val="left" w:pos="720"/>
          <w:tab w:val="left" w:pos="1080"/>
          <w:tab w:val="left" w:pos="2340"/>
          <w:tab w:val="left" w:pos="3600"/>
          <w:tab w:val="left" w:pos="5040"/>
        </w:tabs>
      </w:pPr>
      <w:r>
        <w:tab/>
      </w:r>
      <w:r>
        <w:tab/>
      </w:r>
      <w:r w:rsidRPr="00A84575">
        <w:rPr>
          <w:rFonts w:ascii="Doulos SIL" w:hAnsi="Doulos SIL"/>
          <w:i/>
          <w:color w:val="0000FF"/>
        </w:rPr>
        <w:t>bu᷆</w:t>
      </w:r>
      <w:r w:rsidR="00B93362" w:rsidRPr="00A84575">
        <w:rPr>
          <w:rFonts w:ascii="Doulos SIL" w:hAnsi="Doulos SIL"/>
          <w:i/>
          <w:color w:val="0000FF"/>
        </w:rPr>
        <w:t>l-là</w:t>
      </w:r>
      <w:r w:rsidRPr="00A84575">
        <w:rPr>
          <w:rFonts w:ascii="Doulos SIL" w:hAnsi="Doulos SIL"/>
          <w:i/>
          <w:color w:val="0000FF"/>
        </w:rPr>
        <w:tab/>
        <w:t>búl</w:t>
      </w:r>
      <w:r w:rsidRPr="00A84575">
        <w:rPr>
          <w:rFonts w:ascii="Doulos SIL" w:hAnsi="Doulos SIL"/>
          <w:i/>
          <w:color w:val="0000FF"/>
        </w:rPr>
        <w:tab/>
        <w:t>bu᷆l</w:t>
      </w:r>
      <w:r>
        <w:tab/>
        <w:t>‘inheritance’</w:t>
      </w:r>
    </w:p>
    <w:p w14:paraId="377220A0" w14:textId="355E109B" w:rsidR="00FF5DDD" w:rsidRDefault="00FF5DDD" w:rsidP="00FF5DDD">
      <w:pPr>
        <w:tabs>
          <w:tab w:val="clear" w:pos="369"/>
          <w:tab w:val="left" w:pos="720"/>
          <w:tab w:val="left" w:pos="1080"/>
          <w:tab w:val="left" w:pos="2340"/>
          <w:tab w:val="left" w:pos="3600"/>
          <w:tab w:val="left" w:pos="5040"/>
        </w:tabs>
      </w:pPr>
      <w:r>
        <w:tab/>
      </w:r>
      <w:r>
        <w:tab/>
      </w:r>
      <w:r w:rsidR="00D0621F" w:rsidRPr="00A84575">
        <w:rPr>
          <w:rFonts w:ascii="Doulos SIL" w:hAnsi="Doulos SIL"/>
          <w:i/>
          <w:color w:val="0000FF"/>
        </w:rPr>
        <w:t>sɔ᷆l-là</w:t>
      </w:r>
      <w:r w:rsidRPr="00A84575">
        <w:rPr>
          <w:rFonts w:ascii="Doulos SIL" w:hAnsi="Doulos SIL"/>
          <w:i/>
          <w:color w:val="0000FF"/>
        </w:rPr>
        <w:tab/>
      </w:r>
      <w:r w:rsidR="00D0621F" w:rsidRPr="00A84575">
        <w:rPr>
          <w:rFonts w:ascii="Doulos SIL" w:hAnsi="Doulos SIL"/>
          <w:i/>
          <w:color w:val="0000FF"/>
        </w:rPr>
        <w:t>sɔ᷆l</w:t>
      </w:r>
      <w:r w:rsidRPr="00A84575">
        <w:rPr>
          <w:rFonts w:ascii="Doulos SIL" w:hAnsi="Doulos SIL"/>
          <w:i/>
          <w:color w:val="0000FF"/>
        </w:rPr>
        <w:tab/>
      </w:r>
      <w:r w:rsidR="00D0621F" w:rsidRPr="00A84575">
        <w:rPr>
          <w:rFonts w:ascii="Doulos SIL" w:hAnsi="Doulos SIL"/>
          <w:i/>
          <w:color w:val="0000FF"/>
        </w:rPr>
        <w:t>sɔ᷆l</w:t>
      </w:r>
      <w:r w:rsidR="0041495B">
        <w:tab/>
        <w:t>‘</w:t>
      </w:r>
      <w:r w:rsidR="00D0621F">
        <w:t>weeding daba’</w:t>
      </w:r>
    </w:p>
    <w:p w14:paraId="717DED86" w14:textId="77777777" w:rsidR="00782EDD" w:rsidRDefault="00782EDD" w:rsidP="00782EDD">
      <w:pPr>
        <w:tabs>
          <w:tab w:val="clear" w:pos="369"/>
          <w:tab w:val="left" w:pos="720"/>
          <w:tab w:val="left" w:pos="1080"/>
          <w:tab w:val="left" w:pos="2340"/>
          <w:tab w:val="left" w:pos="3600"/>
          <w:tab w:val="left" w:pos="5040"/>
        </w:tabs>
      </w:pPr>
      <w:r>
        <w:tab/>
      </w:r>
      <w:r>
        <w:tab/>
      </w:r>
      <w:r w:rsidRPr="00A84575">
        <w:rPr>
          <w:rFonts w:ascii="Doulos SIL" w:hAnsi="Doulos SIL"/>
          <w:i/>
          <w:color w:val="0000FF"/>
        </w:rPr>
        <w:t>kɔ᷆l-là</w:t>
      </w:r>
      <w:r w:rsidRPr="00A84575">
        <w:rPr>
          <w:rFonts w:ascii="Doulos SIL" w:hAnsi="Doulos SIL"/>
          <w:i/>
          <w:color w:val="0000FF"/>
        </w:rPr>
        <w:tab/>
        <w:t>kɔ᷆l</w:t>
      </w:r>
      <w:r w:rsidRPr="00A84575">
        <w:rPr>
          <w:rFonts w:ascii="Doulos SIL" w:hAnsi="Doulos SIL"/>
          <w:i/>
          <w:color w:val="0000FF"/>
        </w:rPr>
        <w:tab/>
        <w:t>kɔ᷆l</w:t>
      </w:r>
      <w:r>
        <w:tab/>
        <w:t>‘cotton (crop)’</w:t>
      </w:r>
    </w:p>
    <w:p w14:paraId="23F69E8E" w14:textId="02EE03C1" w:rsidR="00FF5DDD" w:rsidRDefault="00D0621F" w:rsidP="004F72B4">
      <w:pPr>
        <w:tabs>
          <w:tab w:val="clear" w:pos="369"/>
          <w:tab w:val="left" w:pos="720"/>
          <w:tab w:val="left" w:pos="1080"/>
          <w:tab w:val="left" w:pos="2340"/>
          <w:tab w:val="left" w:pos="3600"/>
          <w:tab w:val="left" w:pos="5040"/>
        </w:tabs>
      </w:pPr>
      <w:r>
        <w:tab/>
      </w:r>
      <w:r>
        <w:tab/>
      </w:r>
      <w:r w:rsidR="00782EDD" w:rsidRPr="00A84575">
        <w:rPr>
          <w:rFonts w:ascii="Doulos SIL" w:hAnsi="Doulos SIL"/>
          <w:i/>
          <w:color w:val="0000FF"/>
        </w:rPr>
        <w:t>tòn-ɔ́</w:t>
      </w:r>
      <w:r w:rsidRPr="00A84575">
        <w:rPr>
          <w:rFonts w:ascii="Doulos SIL" w:hAnsi="Doulos SIL"/>
          <w:i/>
          <w:color w:val="0000FF"/>
        </w:rPr>
        <w:tab/>
      </w:r>
      <w:r w:rsidR="00782EDD" w:rsidRPr="00A84575">
        <w:rPr>
          <w:rFonts w:ascii="Doulos SIL" w:hAnsi="Doulos SIL"/>
          <w:i/>
          <w:color w:val="0000FF"/>
        </w:rPr>
        <w:t>tòn</w:t>
      </w:r>
      <w:r w:rsidRPr="00A84575">
        <w:rPr>
          <w:rFonts w:ascii="Doulos SIL" w:hAnsi="Doulos SIL"/>
          <w:i/>
          <w:color w:val="0000FF"/>
        </w:rPr>
        <w:tab/>
      </w:r>
      <w:r w:rsidR="00782EDD" w:rsidRPr="00A84575">
        <w:rPr>
          <w:rFonts w:ascii="Doulos SIL" w:hAnsi="Doulos SIL"/>
          <w:i/>
          <w:color w:val="0000FF"/>
        </w:rPr>
        <w:t>tǒn</w:t>
      </w:r>
      <w:r>
        <w:tab/>
        <w:t>‘</w:t>
      </w:r>
      <w:r w:rsidR="009B43B1">
        <w:t>heap’</w:t>
      </w:r>
    </w:p>
    <w:p w14:paraId="472D7F1C" w14:textId="77777777" w:rsidR="00FF5DDD" w:rsidRDefault="00FF5DDD" w:rsidP="00E16BE1"/>
    <w:p w14:paraId="54F403EB" w14:textId="77777777" w:rsidR="00E73962" w:rsidRDefault="00E73962" w:rsidP="00E16BE1"/>
    <w:p w14:paraId="1C8DFDC6" w14:textId="77777777" w:rsidR="00E14792" w:rsidRDefault="00E14792" w:rsidP="00A00433">
      <w:pPr>
        <w:pStyle w:val="Heading4"/>
      </w:pPr>
      <w:bookmarkStart w:id="378" w:name="_Toc508942639"/>
      <w:bookmarkStart w:id="379" w:name="_Toc508943239"/>
      <w:bookmarkStart w:id="380" w:name="_Toc509043705"/>
      <w:bookmarkStart w:id="381" w:name="_Toc36027182"/>
      <w:bookmarkStart w:id="382" w:name="_Toc36027334"/>
      <w:bookmarkStart w:id="383" w:name="_Toc36027544"/>
      <w:bookmarkStart w:id="384" w:name="_Toc78375553"/>
      <w:bookmarkStart w:id="385" w:name="_Toc79405658"/>
      <w:bookmarkStart w:id="386" w:name="_Toc167069513"/>
      <w:bookmarkStart w:id="387" w:name="_Toc342594029"/>
      <w:bookmarkStart w:id="388" w:name="_Toc342595103"/>
      <w:r>
        <w:t>Monophthongization</w:t>
      </w:r>
      <w:bookmarkEnd w:id="378"/>
      <w:bookmarkEnd w:id="379"/>
      <w:bookmarkEnd w:id="380"/>
      <w:bookmarkEnd w:id="381"/>
      <w:bookmarkEnd w:id="382"/>
      <w:bookmarkEnd w:id="383"/>
      <w:bookmarkEnd w:id="384"/>
      <w:bookmarkEnd w:id="385"/>
      <w:bookmarkEnd w:id="386"/>
      <w:bookmarkEnd w:id="387"/>
      <w:bookmarkEnd w:id="388"/>
    </w:p>
    <w:p w14:paraId="0E4D4B7B" w14:textId="2EBF7349" w:rsidR="00E14792" w:rsidRDefault="00E14792" w:rsidP="00E14792">
      <w:r>
        <w:t xml:space="preserve">Monophthongization as a synchronic process applies primarily to words of the monosyllabic diphthongal shape </w:t>
      </w:r>
      <w:r w:rsidRPr="003A00E9">
        <w:rPr>
          <w:rFonts w:ascii="Doulos SIL" w:hAnsi="Doulos SIL"/>
          <w:i/>
          <w:color w:val="0000FF"/>
        </w:rPr>
        <w:t>Cɔɛ</w:t>
      </w:r>
      <w:r>
        <w:t xml:space="preserve">. These are perfective verb stems like </w:t>
      </w:r>
      <w:r w:rsidRPr="003A00E9">
        <w:rPr>
          <w:rFonts w:ascii="Doulos SIL" w:hAnsi="Doulos SIL"/>
          <w:i/>
          <w:color w:val="0000FF"/>
        </w:rPr>
        <w:t>bɔ̀ɛ́</w:t>
      </w:r>
      <w:r>
        <w:t xml:space="preserve"> ‘exited’, when they are followed by a negative enclitic. The result in this case is </w:t>
      </w:r>
      <w:r w:rsidRPr="003A00E9">
        <w:rPr>
          <w:rFonts w:ascii="Doulos SIL" w:hAnsi="Doulos SIL"/>
          <w:i/>
          <w:color w:val="0000FF"/>
        </w:rPr>
        <w:t>bɔ̀ɔ̀=rɛ̄ʔ</w:t>
      </w:r>
      <w:r>
        <w:t xml:space="preserve"> ‘did not exit’, or </w:t>
      </w:r>
      <w:r w:rsidRPr="003A00E9">
        <w:rPr>
          <w:rFonts w:ascii="Doulos SIL" w:hAnsi="Doulos SIL"/>
          <w:i/>
          <w:color w:val="0000FF"/>
        </w:rPr>
        <w:t>bòò=rēʔ</w:t>
      </w:r>
      <w:r>
        <w:t xml:space="preserve"> with o</w:t>
      </w:r>
      <w:r w:rsidR="00F84DEC">
        <w:t>ptional shift to +ATR vocalism.</w:t>
      </w:r>
    </w:p>
    <w:p w14:paraId="46556A27" w14:textId="051DE244" w:rsidR="00E14792" w:rsidRDefault="00E14792" w:rsidP="00E14792">
      <w:r>
        <w:tab/>
        <w:t xml:space="preserve">Exactly how to formulate Monophthongization is not transparent. One obvious possibility is to take the bivocalic form </w:t>
      </w:r>
      <w:r w:rsidRPr="003A00E9">
        <w:rPr>
          <w:rFonts w:ascii="Doulos SIL" w:hAnsi="Doulos SIL"/>
          <w:i/>
          <w:color w:val="0000FF"/>
        </w:rPr>
        <w:t>bɔ̀ɛ́</w:t>
      </w:r>
      <w:r>
        <w:t xml:space="preserve"> as input and simply spread the features back and rounded from the first mora into the second. An alternative is to argue that the final </w:t>
      </w:r>
      <w:r w:rsidRPr="003A00E9">
        <w:rPr>
          <w:rFonts w:ascii="Doulos SIL" w:hAnsi="Doulos SIL"/>
          <w:i/>
          <w:color w:val="0000FF"/>
        </w:rPr>
        <w:t>ɛ</w:t>
      </w:r>
      <w:r>
        <w:t xml:space="preserve"> is clipped, and the resulting /</w:t>
      </w:r>
      <w:r w:rsidRPr="009D4315">
        <w:rPr>
          <w:rFonts w:ascii="Doulos SIL" w:hAnsi="Doulos SIL"/>
          <w:color w:val="008000"/>
        </w:rPr>
        <w:t>bɔ̀</w:t>
      </w:r>
      <w:r>
        <w:t>/ is then lengthened. A possible argument in favor of the clipping analysis is that the H</w:t>
      </w:r>
      <w:r>
        <w:noBreakHyphen/>
        <w:t xml:space="preserve">tone on </w:t>
      </w:r>
      <w:r w:rsidRPr="003A00E9">
        <w:rPr>
          <w:rFonts w:ascii="Doulos SIL" w:hAnsi="Doulos SIL"/>
          <w:i/>
          <w:color w:val="0000FF"/>
        </w:rPr>
        <w:t>ɛ́</w:t>
      </w:r>
      <w:r>
        <w:t xml:space="preserve"> in </w:t>
      </w:r>
      <w:r w:rsidRPr="003A00E9">
        <w:rPr>
          <w:rFonts w:ascii="Doulos SIL" w:hAnsi="Doulos SIL"/>
          <w:i/>
          <w:color w:val="0000FF"/>
        </w:rPr>
        <w:t>bɔ̀ɛ́</w:t>
      </w:r>
      <w:r>
        <w:t xml:space="preserve"> is also absent from the negative form. One might then compare ‘exit’ with other verbs (xx1).</w:t>
      </w:r>
    </w:p>
    <w:p w14:paraId="55D6240C" w14:textId="77777777" w:rsidR="00E14792" w:rsidRDefault="00E14792" w:rsidP="00E14792"/>
    <w:p w14:paraId="1331BDF3" w14:textId="77777777" w:rsidR="00E14792" w:rsidRDefault="00E14792" w:rsidP="00E14792">
      <w:pPr>
        <w:tabs>
          <w:tab w:val="clear" w:pos="369"/>
          <w:tab w:val="left" w:pos="720"/>
          <w:tab w:val="left" w:pos="1080"/>
          <w:tab w:val="left" w:pos="2700"/>
          <w:tab w:val="left" w:pos="4320"/>
        </w:tabs>
      </w:pPr>
      <w:r>
        <w:t>(xx1)</w:t>
      </w:r>
      <w:r>
        <w:tab/>
      </w:r>
      <w:r>
        <w:tab/>
        <w:t>positive</w:t>
      </w:r>
      <w:r>
        <w:tab/>
        <w:t>negative</w:t>
      </w:r>
      <w:r>
        <w:tab/>
        <w:t>gloss</w:t>
      </w:r>
      <w:r>
        <w:tab/>
      </w:r>
    </w:p>
    <w:p w14:paraId="7650C1BB" w14:textId="77777777" w:rsidR="00E14792" w:rsidRDefault="00E14792" w:rsidP="00E14792">
      <w:pPr>
        <w:tabs>
          <w:tab w:val="clear" w:pos="369"/>
          <w:tab w:val="left" w:pos="720"/>
          <w:tab w:val="left" w:pos="1080"/>
          <w:tab w:val="left" w:pos="2700"/>
          <w:tab w:val="left" w:pos="4320"/>
        </w:tabs>
      </w:pPr>
    </w:p>
    <w:p w14:paraId="13251474" w14:textId="77777777" w:rsidR="00E14792" w:rsidRDefault="00E14792" w:rsidP="00E14792">
      <w:pPr>
        <w:tabs>
          <w:tab w:val="clear" w:pos="369"/>
          <w:tab w:val="left" w:pos="720"/>
          <w:tab w:val="left" w:pos="1080"/>
          <w:tab w:val="left" w:pos="2700"/>
          <w:tab w:val="left" w:pos="4320"/>
        </w:tabs>
      </w:pPr>
      <w:r>
        <w:tab/>
        <w:t>a.</w:t>
      </w:r>
      <w:r>
        <w:tab/>
      </w:r>
      <w:r w:rsidRPr="003A00E9">
        <w:rPr>
          <w:rFonts w:ascii="Doulos SIL" w:hAnsi="Doulos SIL"/>
          <w:i/>
          <w:color w:val="0000FF"/>
        </w:rPr>
        <w:t>à bɔ̀ɛ́</w:t>
      </w:r>
      <w:r w:rsidRPr="003A00E9">
        <w:rPr>
          <w:rFonts w:ascii="Doulos SIL" w:hAnsi="Doulos SIL"/>
          <w:i/>
          <w:color w:val="0000FF"/>
        </w:rPr>
        <w:tab/>
        <w:t>à bɔ̀ɔ̀=rɛ̄ʔ</w:t>
      </w:r>
      <w:r>
        <w:tab/>
        <w:t>‘he/she did (not) exit’</w:t>
      </w:r>
    </w:p>
    <w:p w14:paraId="108E60D0" w14:textId="77777777" w:rsidR="00E14792" w:rsidRDefault="00E14792" w:rsidP="00E14792">
      <w:pPr>
        <w:tabs>
          <w:tab w:val="clear" w:pos="369"/>
          <w:tab w:val="left" w:pos="720"/>
          <w:tab w:val="left" w:pos="1080"/>
          <w:tab w:val="left" w:pos="2700"/>
          <w:tab w:val="left" w:pos="4320"/>
        </w:tabs>
      </w:pPr>
      <w:r>
        <w:tab/>
        <w:t>b.</w:t>
      </w:r>
      <w:r>
        <w:tab/>
      </w:r>
      <w:r w:rsidRPr="003A00E9">
        <w:rPr>
          <w:rFonts w:ascii="Doulos SIL" w:hAnsi="Doulos SIL"/>
          <w:i/>
          <w:color w:val="0000FF"/>
        </w:rPr>
        <w:t>é kǐīⁿ</w:t>
      </w:r>
      <w:r w:rsidRPr="003A00E9">
        <w:rPr>
          <w:rFonts w:ascii="Doulos SIL" w:hAnsi="Doulos SIL"/>
          <w:i/>
          <w:color w:val="0000FF"/>
        </w:rPr>
        <w:tab/>
        <w:t>é kìí=nēʔ</w:t>
      </w:r>
      <w:r>
        <w:tab/>
        <w:t>‘it did (not) fly’</w:t>
      </w:r>
    </w:p>
    <w:p w14:paraId="4124C7A8" w14:textId="77777777" w:rsidR="00E14792" w:rsidRDefault="00E14792" w:rsidP="00E14792">
      <w:pPr>
        <w:tabs>
          <w:tab w:val="clear" w:pos="369"/>
          <w:tab w:val="left" w:pos="720"/>
          <w:tab w:val="left" w:pos="1080"/>
          <w:tab w:val="left" w:pos="2700"/>
          <w:tab w:val="left" w:pos="4320"/>
        </w:tabs>
      </w:pPr>
      <w:r>
        <w:tab/>
        <w:t>c.</w:t>
      </w:r>
      <w:r>
        <w:tab/>
      </w:r>
      <w:r w:rsidRPr="003A00E9">
        <w:rPr>
          <w:rFonts w:ascii="Doulos SIL" w:hAnsi="Doulos SIL"/>
          <w:i/>
          <w:color w:val="0000FF"/>
        </w:rPr>
        <w:t>è gǔⁿ</w:t>
      </w:r>
      <w:r w:rsidRPr="003A00E9">
        <w:rPr>
          <w:rFonts w:ascii="Doulos SIL" w:hAnsi="Doulos SIL"/>
          <w:i/>
          <w:color w:val="0000FF"/>
        </w:rPr>
        <w:tab/>
        <w:t>bí=í gù=nēʔ</w:t>
      </w:r>
      <w:r>
        <w:tab/>
        <w:t>‘(don’t) shorten it!’</w:t>
      </w:r>
    </w:p>
    <w:p w14:paraId="3B0C456F" w14:textId="77777777" w:rsidR="00E14792" w:rsidRDefault="00E14792" w:rsidP="00E14792"/>
    <w:p w14:paraId="60D07F26" w14:textId="77777777" w:rsidR="00E14792" w:rsidRDefault="00E14792" w:rsidP="00E14792">
      <w:r>
        <w:t>One could argue that the final moras of ‘exit’ (xx1a) and ‘fly’ (xx1b), along with their tones, are clipped before the negative clitic, leaving /</w:t>
      </w:r>
      <w:r w:rsidRPr="009D4315">
        <w:rPr>
          <w:rFonts w:ascii="Doulos SIL" w:hAnsi="Doulos SIL"/>
          <w:color w:val="008000"/>
        </w:rPr>
        <w:t>bɔ̀</w:t>
      </w:r>
      <w:r>
        <w:t>/ and /</w:t>
      </w:r>
      <w:r w:rsidRPr="009D4315">
        <w:rPr>
          <w:rFonts w:ascii="Doulos SIL" w:hAnsi="Doulos SIL"/>
          <w:color w:val="008000"/>
        </w:rPr>
        <w:t>kǐ</w:t>
      </w:r>
      <w:r>
        <w:t xml:space="preserve">/, and that these are lengthened to </w:t>
      </w:r>
      <w:r w:rsidRPr="003A00E9">
        <w:rPr>
          <w:rFonts w:ascii="Doulos SIL" w:hAnsi="Doulos SIL"/>
          <w:i/>
          <w:color w:val="0000FF"/>
        </w:rPr>
        <w:t>bɔ̀ɔ̀</w:t>
      </w:r>
      <w:r>
        <w:t xml:space="preserve"> and </w:t>
      </w:r>
      <w:r w:rsidRPr="003A00E9">
        <w:rPr>
          <w:rFonts w:ascii="Doulos SIL" w:hAnsi="Doulos SIL"/>
          <w:i/>
          <w:color w:val="0000FF"/>
        </w:rPr>
        <w:t>kìí</w:t>
      </w:r>
      <w:r>
        <w:t xml:space="preserve">. Since </w:t>
      </w:r>
      <w:r w:rsidRPr="003A00E9">
        <w:rPr>
          <w:rFonts w:ascii="Doulos SIL" w:hAnsi="Doulos SIL"/>
          <w:i/>
          <w:color w:val="0000FF"/>
        </w:rPr>
        <w:t>é kìí=nēʔ</w:t>
      </w:r>
      <w:r>
        <w:t xml:space="preserve"> demonstrates that a </w:t>
      </w:r>
      <w:r w:rsidRPr="003A00E9">
        <w:rPr>
          <w:rFonts w:ascii="Doulos SIL" w:hAnsi="Doulos SIL"/>
          <w:i/>
          <w:color w:val="0000FF"/>
        </w:rPr>
        <w:t>Cv̀v́</w:t>
      </w:r>
      <w:r>
        <w:t xml:space="preserve"> form is possible on the surface before the negative clitic, it is not obvious why </w:t>
      </w:r>
      <w:r w:rsidRPr="003A00E9">
        <w:rPr>
          <w:rFonts w:ascii="Doulos SIL" w:hAnsi="Doulos SIL"/>
          <w:i/>
          <w:color w:val="0000FF"/>
        </w:rPr>
        <w:t>bɔ̀ɛ́</w:t>
      </w:r>
      <w:r>
        <w:t xml:space="preserve"> would have to drop its final H</w:t>
      </w:r>
      <w:r>
        <w:noBreakHyphen/>
        <w:t xml:space="preserve">tone, unless this were part of a clipping process. On the other hand, (xx1c) shows that a monomoraic </w:t>
      </w:r>
      <w:r w:rsidRPr="003A00E9">
        <w:rPr>
          <w:rFonts w:ascii="Doulos SIL" w:hAnsi="Doulos SIL"/>
          <w:i/>
          <w:color w:val="0000FF"/>
        </w:rPr>
        <w:t>Cv̀</w:t>
      </w:r>
      <w:r>
        <w:t xml:space="preserve"> form is allowable before the negative morpheme, so the motivation for a lengthening process in (xx1a</w:t>
      </w:r>
      <w:r>
        <w:noBreakHyphen/>
        <w:t>b) is unclear.</w:t>
      </w:r>
    </w:p>
    <w:p w14:paraId="304733D3" w14:textId="77777777" w:rsidR="00E73962" w:rsidRDefault="00E73962" w:rsidP="00E14792"/>
    <w:p w14:paraId="369BFD3F" w14:textId="77777777" w:rsidR="00E73962" w:rsidRDefault="00E73962" w:rsidP="00E14792"/>
    <w:p w14:paraId="194F1A54" w14:textId="31D737BD" w:rsidR="00E73962" w:rsidRPr="009D4315" w:rsidRDefault="00E73962" w:rsidP="00443272">
      <w:pPr>
        <w:pStyle w:val="Heading4"/>
      </w:pPr>
      <w:bookmarkStart w:id="389" w:name="_Toc342594030"/>
      <w:bookmarkStart w:id="390" w:name="_Toc342595104"/>
      <w:r>
        <w:t>Denasalization of final vowel</w:t>
      </w:r>
      <w:r w:rsidR="00443272">
        <w:t xml:space="preserve"> in imperatives</w:t>
      </w:r>
      <w:bookmarkEnd w:id="389"/>
      <w:bookmarkEnd w:id="390"/>
    </w:p>
    <w:p w14:paraId="455D04CD" w14:textId="0211579B" w:rsidR="00E14792" w:rsidRDefault="00E73962" w:rsidP="00E16BE1">
      <w:r>
        <w:t xml:space="preserve">Imperfective/imperative alternations of the type imperfective </w:t>
      </w:r>
      <w:r w:rsidRPr="00B1735A">
        <w:rPr>
          <w:rFonts w:ascii="Doulos SIL" w:hAnsi="Doulos SIL"/>
          <w:i/>
          <w:color w:val="0000FF"/>
        </w:rPr>
        <w:t>dɔ̀nɔ̀</w:t>
      </w:r>
      <w:r>
        <w:t xml:space="preserve">, imperative </w:t>
      </w:r>
      <w:r w:rsidRPr="00B1735A">
        <w:rPr>
          <w:rFonts w:ascii="Doulos SIL" w:hAnsi="Doulos SIL"/>
          <w:i/>
          <w:color w:val="0000FF"/>
        </w:rPr>
        <w:t>dɔ̀ⁿ</w:t>
      </w:r>
      <w:r>
        <w:t xml:space="preserve"> ‘chew’ were mentioned in §3.2.2 above</w:t>
      </w:r>
      <w:r w:rsidR="00443272">
        <w:t xml:space="preserve"> and are covered in §3.6.3.1 below</w:t>
      </w:r>
      <w:r>
        <w:t xml:space="preserve">. In some </w:t>
      </w:r>
      <w:r w:rsidR="00443272">
        <w:t>(</w:t>
      </w:r>
      <w:r w:rsidR="00443272" w:rsidRPr="00B1735A">
        <w:rPr>
          <w:rFonts w:ascii="Doulos SIL" w:hAnsi="Doulos SIL"/>
          <w:i/>
          <w:color w:val="0000FF"/>
        </w:rPr>
        <w:t>Cv)CvNv</w:t>
      </w:r>
      <w:r w:rsidR="00443272">
        <w:t xml:space="preserve"> </w:t>
      </w:r>
      <w:r>
        <w:t xml:space="preserve">stems, the expected nasalization of the final vowel in the imperative is absent. </w:t>
      </w:r>
      <w:r w:rsidR="00443272">
        <w:t>The likely diachronic sequence was imperative</w:t>
      </w:r>
      <w:r w:rsidR="00443272" w:rsidRPr="00443272">
        <w:t xml:space="preserve"> *</w:t>
      </w:r>
      <w:r w:rsidR="00443272" w:rsidRPr="00443272">
        <w:rPr>
          <w:rFonts w:ascii="Doulos SIL" w:hAnsi="Doulos SIL"/>
          <w:color w:val="008000"/>
        </w:rPr>
        <w:t>(Cv)Cvn</w:t>
      </w:r>
      <w:r w:rsidR="00443272">
        <w:t xml:space="preserve"> → </w:t>
      </w:r>
      <w:r w:rsidR="00443272" w:rsidRPr="00443272">
        <w:rPr>
          <w:rFonts w:ascii="Doulos SIL" w:hAnsi="Doulos SIL"/>
          <w:color w:val="008000"/>
        </w:rPr>
        <w:t>(Cv)Cvⁿ</w:t>
      </w:r>
      <w:r w:rsidR="00443272">
        <w:t xml:space="preserve"> (loss of final *</w:t>
      </w:r>
      <w:r w:rsidR="00443272" w:rsidRPr="00443272">
        <w:rPr>
          <w:rFonts w:ascii="Doulos SIL" w:hAnsi="Doulos SIL"/>
          <w:color w:val="008000"/>
        </w:rPr>
        <w:t>n</w:t>
      </w:r>
      <w:r w:rsidR="00443272">
        <w:t xml:space="preserve"> with subphonemic vocalic nasalization then becoming phonemic) → </w:t>
      </w:r>
      <w:r w:rsidR="00443272" w:rsidRPr="00B1735A">
        <w:rPr>
          <w:rFonts w:ascii="Doulos SIL" w:hAnsi="Doulos SIL"/>
          <w:i/>
          <w:color w:val="0000FF"/>
        </w:rPr>
        <w:t>(Cv)Cv</w:t>
      </w:r>
      <w:r w:rsidR="00443272">
        <w:t xml:space="preserve"> (loss of vocalic nasalization). All relevant stems underwent the first shift (loss of *</w:t>
      </w:r>
      <w:r w:rsidR="00443272" w:rsidRPr="00443272">
        <w:rPr>
          <w:rFonts w:ascii="Doulos SIL" w:hAnsi="Doulos SIL"/>
          <w:color w:val="008000"/>
        </w:rPr>
        <w:t>n</w:t>
      </w:r>
      <w:r w:rsidR="00443272">
        <w:t>) but only some have (so far) undergone the second shift.</w:t>
      </w:r>
    </w:p>
    <w:p w14:paraId="6B74268C" w14:textId="77777777" w:rsidR="00443272" w:rsidRDefault="00443272" w:rsidP="00E16BE1"/>
    <w:p w14:paraId="750F746D" w14:textId="0491902D" w:rsidR="00443272" w:rsidRDefault="00443272" w:rsidP="00443272">
      <w:pPr>
        <w:tabs>
          <w:tab w:val="clear" w:pos="369"/>
          <w:tab w:val="left" w:pos="720"/>
          <w:tab w:val="left" w:pos="1080"/>
          <w:tab w:val="left" w:pos="2250"/>
          <w:tab w:val="left" w:pos="3510"/>
          <w:tab w:val="left" w:pos="4950"/>
        </w:tabs>
      </w:pPr>
      <w:r>
        <w:t>(xx1)</w:t>
      </w:r>
      <w:r>
        <w:tab/>
      </w:r>
      <w:r>
        <w:tab/>
        <w:t>Pfv +3Sg</w:t>
      </w:r>
      <w:r>
        <w:tab/>
        <w:t>Ipfv +3Sg</w:t>
      </w:r>
      <w:r>
        <w:tab/>
        <w:t>Imprt +3Sg</w:t>
      </w:r>
      <w:r>
        <w:tab/>
        <w:t>gloss</w:t>
      </w:r>
    </w:p>
    <w:p w14:paraId="2AC7BB5C" w14:textId="77777777" w:rsidR="00443272" w:rsidRDefault="00443272" w:rsidP="00443272">
      <w:pPr>
        <w:tabs>
          <w:tab w:val="clear" w:pos="369"/>
          <w:tab w:val="left" w:pos="720"/>
          <w:tab w:val="left" w:pos="1080"/>
          <w:tab w:val="left" w:pos="2250"/>
          <w:tab w:val="left" w:pos="3510"/>
          <w:tab w:val="left" w:pos="4950"/>
        </w:tabs>
      </w:pPr>
    </w:p>
    <w:p w14:paraId="383FA1D5" w14:textId="2734F18A" w:rsid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kòní</w:t>
      </w:r>
      <w:r w:rsidRPr="00B1735A">
        <w:rPr>
          <w:rFonts w:ascii="Doulos SIL" w:hAnsi="Doulos SIL"/>
          <w:i/>
          <w:color w:val="0000FF"/>
        </w:rPr>
        <w:tab/>
        <w:t>kònò</w:t>
      </w:r>
      <w:r w:rsidRPr="00B1735A">
        <w:rPr>
          <w:rFonts w:ascii="Doulos SIL" w:hAnsi="Doulos SIL"/>
          <w:i/>
          <w:color w:val="0000FF"/>
        </w:rPr>
        <w:tab/>
        <w:t>kǒ</w:t>
      </w:r>
      <w:r>
        <w:tab/>
        <w:t>‘enlarge’</w:t>
      </w:r>
    </w:p>
    <w:p w14:paraId="4060E585" w14:textId="77777777" w:rsid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sɛ̀bɛ́</w:t>
      </w:r>
      <w:r w:rsidRPr="00B1735A">
        <w:rPr>
          <w:rFonts w:ascii="Doulos SIL" w:hAnsi="Doulos SIL"/>
          <w:i/>
          <w:color w:val="0000FF"/>
        </w:rPr>
        <w:tab/>
        <w:t>sɛ̀bɛ́nà</w:t>
      </w:r>
      <w:r w:rsidRPr="00B1735A">
        <w:rPr>
          <w:rFonts w:ascii="Doulos SIL" w:hAnsi="Doulos SIL"/>
          <w:i/>
          <w:color w:val="0000FF"/>
        </w:rPr>
        <w:tab/>
        <w:t>sɛ̀bɛ́</w:t>
      </w:r>
      <w:r>
        <w:tab/>
        <w:t>‘write’ (&lt; Jula)</w:t>
      </w:r>
    </w:p>
    <w:p w14:paraId="76E87C41" w14:textId="046E2A6B" w:rsid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làʔàní</w:t>
      </w:r>
      <w:r w:rsidRPr="00B1735A">
        <w:rPr>
          <w:rFonts w:ascii="Doulos SIL" w:hAnsi="Doulos SIL"/>
          <w:i/>
          <w:color w:val="0000FF"/>
        </w:rPr>
        <w:tab/>
        <w:t>làʔànàà</w:t>
      </w:r>
      <w:r w:rsidRPr="00B1735A">
        <w:rPr>
          <w:rFonts w:ascii="Doulos SIL" w:hAnsi="Doulos SIL"/>
          <w:i/>
          <w:color w:val="0000FF"/>
        </w:rPr>
        <w:tab/>
        <w:t>làʔá</w:t>
      </w:r>
      <w:r>
        <w:tab/>
        <w:t>‘lift with effort’</w:t>
      </w:r>
    </w:p>
    <w:p w14:paraId="0F34E537" w14:textId="77777777" w:rsidR="00443272" w:rsidRP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sìdàní</w:t>
      </w:r>
      <w:r w:rsidRPr="00B1735A">
        <w:rPr>
          <w:rFonts w:ascii="Doulos SIL" w:hAnsi="Doulos SIL"/>
          <w:i/>
          <w:color w:val="0000FF"/>
        </w:rPr>
        <w:tab/>
        <w:t>sìdànà</w:t>
      </w:r>
      <w:r w:rsidRPr="00B1735A">
        <w:rPr>
          <w:rFonts w:ascii="Doulos SIL" w:hAnsi="Doulos SIL"/>
          <w:i/>
          <w:color w:val="0000FF"/>
        </w:rPr>
        <w:tab/>
        <w:t>sìdá</w:t>
      </w:r>
      <w:r>
        <w:tab/>
        <w:t>‘burn’</w:t>
      </w:r>
    </w:p>
    <w:p w14:paraId="7B4A1A10" w14:textId="5EFEB647" w:rsid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kùlɔ́nì</w:t>
      </w:r>
      <w:r w:rsidRPr="00B1735A">
        <w:rPr>
          <w:rFonts w:ascii="Doulos SIL" w:hAnsi="Doulos SIL"/>
          <w:i/>
          <w:color w:val="0000FF"/>
        </w:rPr>
        <w:tab/>
        <w:t>kùlɔ́nɔ̀</w:t>
      </w:r>
      <w:r w:rsidRPr="00B1735A">
        <w:rPr>
          <w:rFonts w:ascii="Doulos SIL" w:hAnsi="Doulos SIL"/>
          <w:i/>
          <w:color w:val="0000FF"/>
        </w:rPr>
        <w:tab/>
        <w:t>kùlɔ́</w:t>
      </w:r>
      <w:r>
        <w:tab/>
        <w:t>‘tie’</w:t>
      </w:r>
    </w:p>
    <w:p w14:paraId="6CA3B5EE" w14:textId="37F310F9" w:rsidR="00443272" w:rsidRP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gìl</w:t>
      </w:r>
      <w:r w:rsidR="00550F51" w:rsidRPr="00B1735A">
        <w:rPr>
          <w:rFonts w:ascii="Doulos SIL" w:hAnsi="Doulos SIL"/>
          <w:i/>
          <w:color w:val="0000FF"/>
        </w:rPr>
        <w:t>é</w:t>
      </w:r>
      <w:r w:rsidRPr="00B1735A">
        <w:rPr>
          <w:rFonts w:ascii="Doulos SIL" w:hAnsi="Doulos SIL"/>
          <w:i/>
          <w:color w:val="0000FF"/>
        </w:rPr>
        <w:t>nī</w:t>
      </w:r>
      <w:r w:rsidRPr="00B1735A">
        <w:rPr>
          <w:rFonts w:ascii="Doulos SIL" w:hAnsi="Doulos SIL"/>
          <w:i/>
          <w:color w:val="0000FF"/>
        </w:rPr>
        <w:tab/>
        <w:t>gìlénà</w:t>
      </w:r>
      <w:r w:rsidRPr="00B1735A">
        <w:rPr>
          <w:rFonts w:ascii="Doulos SIL" w:hAnsi="Doulos SIL"/>
          <w:i/>
          <w:color w:val="0000FF"/>
        </w:rPr>
        <w:tab/>
        <w:t>gìlé</w:t>
      </w:r>
      <w:r>
        <w:tab/>
        <w:t>‘hang up’</w:t>
      </w:r>
    </w:p>
    <w:p w14:paraId="0CF50DD6" w14:textId="77777777" w:rsidR="00443272" w:rsidRDefault="00443272" w:rsidP="00E16BE1"/>
    <w:p w14:paraId="71BB1A53" w14:textId="39A88626" w:rsidR="00443272" w:rsidRDefault="00443272" w:rsidP="00E16BE1">
      <w:r>
        <w:t xml:space="preserve">There is apparently some inter-informant variation in which stems are affected. It is not clear whether there is any predictor (phonological or morphological) for which stems denasalize and which don’t. Comparison of imperative </w:t>
      </w:r>
      <w:r w:rsidRPr="00B1735A">
        <w:rPr>
          <w:rFonts w:ascii="Doulos SIL" w:hAnsi="Doulos SIL"/>
          <w:i/>
          <w:color w:val="0000FF"/>
        </w:rPr>
        <w:t>sìdá</w:t>
      </w:r>
      <w:r>
        <w:t xml:space="preserve"> ‘burn’ above with imperative </w:t>
      </w:r>
      <w:r w:rsidRPr="00B1735A">
        <w:rPr>
          <w:rFonts w:ascii="Doulos SIL" w:hAnsi="Doulos SIL"/>
          <w:i/>
          <w:color w:val="0000FF"/>
        </w:rPr>
        <w:t>sìdáⁿ</w:t>
      </w:r>
      <w:r>
        <w:t xml:space="preserve"> ‘ascend!’ (imperfective </w:t>
      </w:r>
      <w:r w:rsidRPr="00B1735A">
        <w:rPr>
          <w:rFonts w:ascii="Doulos SIL" w:hAnsi="Doulos SIL"/>
          <w:i/>
          <w:color w:val="0000FF"/>
        </w:rPr>
        <w:t>sìdánà</w:t>
      </w:r>
      <w:r>
        <w:t xml:space="preserve"> ) should dispel any thoughts of a phonological predictor. Truong’s lexical notes include </w:t>
      </w:r>
      <w:r w:rsidRPr="00B1735A">
        <w:rPr>
          <w:rFonts w:ascii="Doulos SIL" w:hAnsi="Doulos SIL"/>
          <w:i/>
          <w:color w:val="0000FF"/>
        </w:rPr>
        <w:t>sìtàⁿ</w:t>
      </w:r>
      <w:r>
        <w:t xml:space="preserve"> ‘burn’ and </w:t>
      </w:r>
      <w:r w:rsidRPr="00B1735A">
        <w:rPr>
          <w:rFonts w:ascii="Doulos SIL" w:hAnsi="Doulos SIL"/>
          <w:i/>
          <w:color w:val="0000FF"/>
        </w:rPr>
        <w:t>láʔāⁿ</w:t>
      </w:r>
      <w:r>
        <w:t xml:space="preserve"> ‘raise’ (cf. ‘lift with effort’ above), but it is not clear whether he meant these as abstract underlying representations or as surface forms.</w:t>
      </w:r>
    </w:p>
    <w:p w14:paraId="46BCF5E1" w14:textId="19910908" w:rsidR="00443272" w:rsidRDefault="00443272" w:rsidP="00E16BE1">
      <w:r>
        <w:tab/>
        <w:t>As shown in §3.6.3.1 below, the word-final *</w:t>
      </w:r>
      <w:r w:rsidRPr="00443272">
        <w:rPr>
          <w:rFonts w:ascii="Doulos SIL" w:hAnsi="Doulos SIL"/>
          <w:color w:val="008000"/>
        </w:rPr>
        <w:t>n</w:t>
      </w:r>
      <w:r>
        <w:t xml:space="preserve"> that was lost in these imperatives reappears when a vowel-initial pronominal is encliticized. This prevents </w:t>
      </w:r>
      <w:r w:rsidRPr="00B1735A">
        <w:rPr>
          <w:rFonts w:ascii="Doulos SIL" w:hAnsi="Doulos SIL"/>
          <w:i/>
          <w:color w:val="0000FF"/>
        </w:rPr>
        <w:t>vv</w:t>
      </w:r>
      <w:r>
        <w:noBreakHyphen/>
        <w:t>Contraction from applying.</w:t>
      </w:r>
    </w:p>
    <w:p w14:paraId="60BC42FA" w14:textId="7D2B1AEA" w:rsidR="00E73962" w:rsidRDefault="00443272" w:rsidP="00E16BE1">
      <w:r>
        <w:tab/>
        <w:t xml:space="preserve"> </w:t>
      </w:r>
    </w:p>
    <w:p w14:paraId="4A3172E0" w14:textId="77777777" w:rsidR="003B42F6" w:rsidRDefault="003B42F6" w:rsidP="00E16BE1"/>
    <w:p w14:paraId="7413D686" w14:textId="3819DAC0" w:rsidR="00E14792" w:rsidRDefault="00E14792" w:rsidP="00E14792">
      <w:pPr>
        <w:pStyle w:val="Heading3"/>
      </w:pPr>
      <w:bookmarkStart w:id="391" w:name="_Toc342594031"/>
      <w:bookmarkStart w:id="392" w:name="_Toc342595105"/>
      <w:r>
        <w:t>Processes affecting vowels and consonants</w:t>
      </w:r>
      <w:bookmarkEnd w:id="391"/>
      <w:bookmarkEnd w:id="392"/>
    </w:p>
    <w:p w14:paraId="6610CD92" w14:textId="6C16EC01" w:rsidR="003B42F6" w:rsidRDefault="003B42F6" w:rsidP="00E14792">
      <w:pPr>
        <w:pStyle w:val="Heading4"/>
      </w:pPr>
      <w:bookmarkStart w:id="393" w:name="_Toc342594032"/>
      <w:bookmarkStart w:id="394" w:name="_Toc342595106"/>
      <w:r>
        <w:t>Final Truncation in imperative verbs</w:t>
      </w:r>
      <w:bookmarkEnd w:id="393"/>
      <w:bookmarkEnd w:id="394"/>
    </w:p>
    <w:p w14:paraId="4668E26A" w14:textId="186BB9EC" w:rsidR="003B42F6" w:rsidRDefault="003B42F6" w:rsidP="003B42F6">
      <w:r>
        <w:t xml:space="preserve">Imperative and imperfective forms of verbs are generally closely related, but the ending of the imperative stem is shorter than than of the imperfective. A vowel or an entire syllable at the end of the imperfective is absent from the imperative. </w:t>
      </w:r>
    </w:p>
    <w:p w14:paraId="57B8BB14" w14:textId="0D0C9E0D" w:rsidR="003B42F6" w:rsidRDefault="003B42F6" w:rsidP="003B42F6">
      <w:r>
        <w:tab/>
        <w:t>There are two analytical options: a) the imperfective adds a suffix to the basic stem, which is identical or similar to the imperative; b) the imperati</w:t>
      </w:r>
      <w:r w:rsidR="00932D70">
        <w:t xml:space="preserve">ve undergoes final truncation. </w:t>
      </w:r>
      <w:r w:rsidR="00053E71">
        <w:t xml:space="preserve">Some examples are in (xx1). </w:t>
      </w:r>
      <w:r w:rsidR="002D6A6F">
        <w:t>F</w:t>
      </w:r>
      <w:r>
        <w:t xml:space="preserve">urther data are in chapter 10. </w:t>
      </w:r>
    </w:p>
    <w:p w14:paraId="7E96C283" w14:textId="77777777" w:rsidR="009E368A" w:rsidRDefault="009E368A" w:rsidP="003B42F6"/>
    <w:p w14:paraId="78B11D10" w14:textId="1D86E918" w:rsidR="009E368A" w:rsidRDefault="009E368A" w:rsidP="002D6A6F">
      <w:pPr>
        <w:tabs>
          <w:tab w:val="clear" w:pos="369"/>
          <w:tab w:val="left" w:pos="720"/>
          <w:tab w:val="left" w:pos="1080"/>
          <w:tab w:val="left" w:pos="2430"/>
          <w:tab w:val="left" w:pos="3870"/>
        </w:tabs>
      </w:pPr>
      <w:r>
        <w:t>(xx1)</w:t>
      </w:r>
      <w:r w:rsidR="002D6A6F">
        <w:tab/>
      </w:r>
      <w:r>
        <w:tab/>
      </w:r>
      <w:r w:rsidR="002D6A6F">
        <w:t>Ipfv (3Sg)</w:t>
      </w:r>
      <w:r>
        <w:tab/>
      </w:r>
      <w:r w:rsidR="002D6A6F">
        <w:t>Imprt (Sg)</w:t>
      </w:r>
      <w:r>
        <w:tab/>
        <w:t>gloss</w:t>
      </w:r>
    </w:p>
    <w:p w14:paraId="33BE91E2" w14:textId="77777777" w:rsidR="009E368A" w:rsidRDefault="009E368A" w:rsidP="002D6A6F">
      <w:pPr>
        <w:tabs>
          <w:tab w:val="clear" w:pos="369"/>
          <w:tab w:val="left" w:pos="720"/>
          <w:tab w:val="left" w:pos="1080"/>
          <w:tab w:val="left" w:pos="2430"/>
          <w:tab w:val="left" w:pos="3870"/>
        </w:tabs>
      </w:pPr>
    </w:p>
    <w:p w14:paraId="3F64C229" w14:textId="60B7B907" w:rsidR="00887B9E" w:rsidRDefault="009E368A" w:rsidP="002D6A6F">
      <w:pPr>
        <w:tabs>
          <w:tab w:val="clear" w:pos="369"/>
          <w:tab w:val="left" w:pos="720"/>
          <w:tab w:val="left" w:pos="1080"/>
          <w:tab w:val="left" w:pos="2430"/>
          <w:tab w:val="left" w:pos="3870"/>
        </w:tabs>
      </w:pPr>
      <w:r>
        <w:tab/>
      </w:r>
      <w:r w:rsidR="00887B9E">
        <w:t>a. long versus short vowel</w:t>
      </w:r>
    </w:p>
    <w:p w14:paraId="30EF6398" w14:textId="2A27F553" w:rsidR="009E368A" w:rsidRDefault="00887B9E" w:rsidP="002D6A6F">
      <w:pPr>
        <w:tabs>
          <w:tab w:val="clear" w:pos="369"/>
          <w:tab w:val="left" w:pos="720"/>
          <w:tab w:val="left" w:pos="1080"/>
          <w:tab w:val="left" w:pos="2430"/>
          <w:tab w:val="left" w:pos="3870"/>
        </w:tabs>
      </w:pPr>
      <w:r>
        <w:tab/>
      </w:r>
      <w:r w:rsidR="002D6A6F">
        <w:tab/>
      </w:r>
      <w:r w:rsidR="009E368A" w:rsidRPr="001339B0">
        <w:rPr>
          <w:rFonts w:ascii="Doulos SIL" w:hAnsi="Doulos SIL"/>
          <w:i/>
          <w:color w:val="0000FF"/>
        </w:rPr>
        <w:t>d</w:t>
      </w:r>
      <w:r w:rsidR="002D6A6F" w:rsidRPr="001339B0">
        <w:rPr>
          <w:rFonts w:ascii="Doulos SIL" w:hAnsi="Doulos SIL"/>
          <w:i/>
          <w:color w:val="0000FF"/>
        </w:rPr>
        <w:t>ɛ̀ɛ̀</w:t>
      </w:r>
      <w:r w:rsidR="009E368A" w:rsidRPr="001339B0">
        <w:rPr>
          <w:rFonts w:ascii="Doulos SIL" w:hAnsi="Doulos SIL"/>
          <w:i/>
          <w:color w:val="0000FF"/>
        </w:rPr>
        <w:tab/>
        <w:t>dɛ̌</w:t>
      </w:r>
      <w:r w:rsidR="009E368A" w:rsidRPr="002D6A6F">
        <w:tab/>
        <w:t>‘heat (sth)’</w:t>
      </w:r>
    </w:p>
    <w:p w14:paraId="214A3B07" w14:textId="4ABC01C0" w:rsidR="00887B9E" w:rsidRDefault="00887B9E" w:rsidP="002D6A6F">
      <w:pPr>
        <w:tabs>
          <w:tab w:val="clear" w:pos="369"/>
          <w:tab w:val="left" w:pos="720"/>
          <w:tab w:val="left" w:pos="1080"/>
          <w:tab w:val="left" w:pos="2430"/>
          <w:tab w:val="left" w:pos="3870"/>
        </w:tabs>
      </w:pPr>
      <w:r>
        <w:tab/>
      </w:r>
      <w:r>
        <w:tab/>
      </w:r>
      <w:r w:rsidRPr="001339B0">
        <w:rPr>
          <w:rFonts w:ascii="Doulos SIL" w:hAnsi="Doulos SIL"/>
          <w:i/>
          <w:color w:val="0000FF"/>
        </w:rPr>
        <w:t>bɔ̄ɔ̄</w:t>
      </w:r>
      <w:r w:rsidRPr="001339B0">
        <w:rPr>
          <w:rFonts w:ascii="Doulos SIL" w:hAnsi="Doulos SIL"/>
          <w:i/>
          <w:color w:val="0000FF"/>
        </w:rPr>
        <w:tab/>
        <w:t>bɔ̄</w:t>
      </w:r>
      <w:r>
        <w:tab/>
        <w:t>‘exit, go out’</w:t>
      </w:r>
    </w:p>
    <w:p w14:paraId="3401FA09" w14:textId="7BB57746" w:rsidR="002D6A6F" w:rsidRDefault="002D6A6F" w:rsidP="002D6A6F">
      <w:pPr>
        <w:tabs>
          <w:tab w:val="clear" w:pos="369"/>
          <w:tab w:val="left" w:pos="720"/>
          <w:tab w:val="left" w:pos="1080"/>
          <w:tab w:val="left" w:pos="2430"/>
          <w:tab w:val="left" w:pos="3870"/>
        </w:tabs>
      </w:pPr>
      <w:r w:rsidRPr="001339B0">
        <w:rPr>
          <w:rFonts w:ascii="Doulos SIL" w:hAnsi="Doulos SIL"/>
          <w:i/>
          <w:color w:val="0000FF"/>
        </w:rPr>
        <w:tab/>
      </w:r>
      <w:r w:rsidRPr="001339B0">
        <w:rPr>
          <w:rFonts w:ascii="Doulos SIL" w:hAnsi="Doulos SIL"/>
          <w:i/>
          <w:color w:val="0000FF"/>
        </w:rPr>
        <w:tab/>
        <w:t>bàà</w:t>
      </w:r>
      <w:r w:rsidRPr="001339B0">
        <w:rPr>
          <w:rFonts w:ascii="Doulos SIL" w:hAnsi="Doulos SIL"/>
          <w:i/>
          <w:color w:val="0000FF"/>
        </w:rPr>
        <w:tab/>
        <w:t>bǎ</w:t>
      </w:r>
      <w:r w:rsidRPr="002D6A6F">
        <w:tab/>
        <w:t>‘put down’</w:t>
      </w:r>
    </w:p>
    <w:p w14:paraId="5FBC1744" w14:textId="7BADA06D" w:rsidR="002D6A6F" w:rsidRDefault="002D6A6F" w:rsidP="002D6A6F">
      <w:pPr>
        <w:tabs>
          <w:tab w:val="clear" w:pos="369"/>
          <w:tab w:val="left" w:pos="720"/>
          <w:tab w:val="left" w:pos="1080"/>
          <w:tab w:val="left" w:pos="2430"/>
          <w:tab w:val="left" w:pos="3870"/>
        </w:tabs>
      </w:pPr>
      <w:r w:rsidRPr="001339B0">
        <w:rPr>
          <w:rFonts w:ascii="Doulos SIL" w:hAnsi="Doulos SIL"/>
          <w:i/>
          <w:color w:val="0000FF"/>
        </w:rPr>
        <w:tab/>
      </w:r>
      <w:r w:rsidRPr="001339B0">
        <w:rPr>
          <w:rFonts w:ascii="Doulos SIL" w:hAnsi="Doulos SIL"/>
          <w:i/>
          <w:color w:val="0000FF"/>
        </w:rPr>
        <w:tab/>
        <w:t>kpààⁿ</w:t>
      </w:r>
      <w:r w:rsidRPr="001339B0">
        <w:rPr>
          <w:rFonts w:ascii="Doulos SIL" w:hAnsi="Doulos SIL"/>
          <w:i/>
          <w:color w:val="0000FF"/>
        </w:rPr>
        <w:tab/>
        <w:t>kpǎⁿ</w:t>
      </w:r>
      <w:r w:rsidRPr="002D6A6F">
        <w:tab/>
        <w:t>‘kill’</w:t>
      </w:r>
    </w:p>
    <w:p w14:paraId="7F0F1D58" w14:textId="77777777" w:rsidR="00887B9E" w:rsidRDefault="00887B9E" w:rsidP="00887B9E">
      <w:pPr>
        <w:tabs>
          <w:tab w:val="clear" w:pos="369"/>
          <w:tab w:val="left" w:pos="720"/>
          <w:tab w:val="left" w:pos="1080"/>
          <w:tab w:val="left" w:pos="2430"/>
          <w:tab w:val="left" w:pos="3870"/>
        </w:tabs>
      </w:pPr>
      <w:r w:rsidRPr="001339B0">
        <w:rPr>
          <w:rFonts w:ascii="Doulos SIL" w:hAnsi="Doulos SIL"/>
          <w:i/>
          <w:color w:val="0000FF"/>
        </w:rPr>
        <w:tab/>
      </w:r>
      <w:r w:rsidRPr="001339B0">
        <w:rPr>
          <w:rFonts w:ascii="Doulos SIL" w:hAnsi="Doulos SIL"/>
          <w:i/>
          <w:color w:val="0000FF"/>
        </w:rPr>
        <w:tab/>
        <w:t>nɛ̀nɛ́ɛ̀</w:t>
      </w:r>
      <w:r w:rsidRPr="001339B0">
        <w:rPr>
          <w:rFonts w:ascii="Doulos SIL" w:hAnsi="Doulos SIL"/>
          <w:i/>
          <w:color w:val="0000FF"/>
        </w:rPr>
        <w:tab/>
        <w:t>nɛ̀nɛ́</w:t>
      </w:r>
      <w:r w:rsidRPr="002D6A6F">
        <w:tab/>
        <w:t>‘</w:t>
      </w:r>
      <w:r>
        <w:t>taste (sth)’</w:t>
      </w:r>
    </w:p>
    <w:p w14:paraId="65879886" w14:textId="77777777" w:rsidR="00887B9E" w:rsidRPr="002D6A6F" w:rsidRDefault="00887B9E" w:rsidP="00887B9E">
      <w:pPr>
        <w:tabs>
          <w:tab w:val="clear" w:pos="369"/>
          <w:tab w:val="left" w:pos="720"/>
          <w:tab w:val="left" w:pos="1080"/>
          <w:tab w:val="left" w:pos="2430"/>
          <w:tab w:val="left" w:pos="3870"/>
        </w:tabs>
      </w:pPr>
      <w:r>
        <w:tab/>
      </w:r>
      <w:r>
        <w:tab/>
      </w:r>
      <w:r w:rsidRPr="001339B0">
        <w:rPr>
          <w:rFonts w:ascii="Doulos SIL" w:hAnsi="Doulos SIL"/>
          <w:i/>
          <w:color w:val="0000FF"/>
        </w:rPr>
        <w:t>dòʔòyáà</w:t>
      </w:r>
      <w:r w:rsidRPr="001339B0">
        <w:rPr>
          <w:rFonts w:ascii="Doulos SIL" w:hAnsi="Doulos SIL"/>
          <w:i/>
          <w:color w:val="0000FF"/>
        </w:rPr>
        <w:tab/>
        <w:t>dòʔòyá</w:t>
      </w:r>
      <w:r w:rsidRPr="001339B0">
        <w:rPr>
          <w:rFonts w:ascii="Doulos SIL" w:hAnsi="Doulos SIL"/>
          <w:i/>
          <w:color w:val="0000FF"/>
        </w:rPr>
        <w:tab/>
      </w:r>
      <w:r w:rsidRPr="002D6A6F">
        <w:t>‘shrink (sth)’</w:t>
      </w:r>
    </w:p>
    <w:p w14:paraId="370B12E8" w14:textId="77777777" w:rsidR="00887B9E" w:rsidRDefault="00887B9E" w:rsidP="002D6A6F">
      <w:pPr>
        <w:tabs>
          <w:tab w:val="clear" w:pos="369"/>
          <w:tab w:val="left" w:pos="720"/>
          <w:tab w:val="left" w:pos="1080"/>
          <w:tab w:val="left" w:pos="2430"/>
          <w:tab w:val="left" w:pos="3870"/>
        </w:tabs>
      </w:pPr>
    </w:p>
    <w:p w14:paraId="03421996" w14:textId="667AE6A6" w:rsidR="00887B9E" w:rsidRDefault="002D6A6F" w:rsidP="002D6A6F">
      <w:pPr>
        <w:tabs>
          <w:tab w:val="clear" w:pos="369"/>
          <w:tab w:val="left" w:pos="720"/>
          <w:tab w:val="left" w:pos="1080"/>
          <w:tab w:val="left" w:pos="2430"/>
          <w:tab w:val="left" w:pos="3870"/>
        </w:tabs>
      </w:pPr>
      <w:r>
        <w:tab/>
      </w:r>
      <w:r w:rsidR="00887B9E">
        <w:t xml:space="preserve">b. final </w:t>
      </w:r>
      <w:r w:rsidR="00887B9E" w:rsidRPr="00543199">
        <w:rPr>
          <w:rFonts w:ascii="Doulos SIL" w:hAnsi="Doulos SIL"/>
          <w:i/>
          <w:color w:val="0000FF"/>
        </w:rPr>
        <w:t>Nv</w:t>
      </w:r>
      <w:r w:rsidR="00887B9E">
        <w:t xml:space="preserve"> versus zero</w:t>
      </w:r>
    </w:p>
    <w:p w14:paraId="384E2616" w14:textId="493FD503" w:rsidR="002D6A6F" w:rsidRPr="002D6A6F" w:rsidRDefault="00887B9E" w:rsidP="002D6A6F">
      <w:pPr>
        <w:tabs>
          <w:tab w:val="clear" w:pos="369"/>
          <w:tab w:val="left" w:pos="720"/>
          <w:tab w:val="left" w:pos="1080"/>
          <w:tab w:val="left" w:pos="2430"/>
          <w:tab w:val="left" w:pos="3870"/>
        </w:tabs>
      </w:pPr>
      <w:r>
        <w:tab/>
      </w:r>
      <w:r w:rsidR="002D6A6F">
        <w:tab/>
      </w:r>
      <w:r w:rsidRPr="001339B0">
        <w:rPr>
          <w:rFonts w:ascii="Doulos SIL" w:hAnsi="Doulos SIL"/>
          <w:i/>
          <w:color w:val="0000FF"/>
        </w:rPr>
        <w:t>kònò</w:t>
      </w:r>
      <w:r w:rsidRPr="001339B0">
        <w:rPr>
          <w:rFonts w:ascii="Doulos SIL" w:hAnsi="Doulos SIL"/>
          <w:i/>
          <w:color w:val="0000FF"/>
        </w:rPr>
        <w:tab/>
        <w:t>kǒ</w:t>
      </w:r>
      <w:r w:rsidR="002D6A6F">
        <w:tab/>
      </w:r>
      <w:r w:rsidR="002D6A6F" w:rsidRPr="002D6A6F">
        <w:t>‘</w:t>
      </w:r>
      <w:r>
        <w:t>expand (sth)’</w:t>
      </w:r>
    </w:p>
    <w:p w14:paraId="2917DEC7" w14:textId="15101525" w:rsidR="002D6A6F" w:rsidRPr="002D6A6F" w:rsidRDefault="002D6A6F" w:rsidP="002D6A6F">
      <w:pPr>
        <w:tabs>
          <w:tab w:val="clear" w:pos="369"/>
          <w:tab w:val="left" w:pos="720"/>
          <w:tab w:val="left" w:pos="1080"/>
          <w:tab w:val="left" w:pos="2430"/>
          <w:tab w:val="left" w:pos="3870"/>
        </w:tabs>
      </w:pPr>
      <w:r>
        <w:tab/>
      </w:r>
      <w:r>
        <w:tab/>
      </w:r>
      <w:r w:rsidRPr="001339B0">
        <w:rPr>
          <w:rFonts w:ascii="Doulos SIL" w:hAnsi="Doulos SIL"/>
          <w:i/>
          <w:color w:val="0000FF"/>
        </w:rPr>
        <w:t>bɛ̀nà</w:t>
      </w:r>
      <w:r w:rsidRPr="001339B0">
        <w:rPr>
          <w:rFonts w:ascii="Doulos SIL" w:hAnsi="Doulos SIL"/>
          <w:i/>
          <w:color w:val="0000FF"/>
        </w:rPr>
        <w:tab/>
        <w:t>bɛ̌ⁿ</w:t>
      </w:r>
      <w:r>
        <w:tab/>
        <w:t>‘draw water’</w:t>
      </w:r>
    </w:p>
    <w:p w14:paraId="62848AC3" w14:textId="365A0293" w:rsidR="002D6A6F" w:rsidRDefault="002D6A6F" w:rsidP="002D6A6F">
      <w:pPr>
        <w:tabs>
          <w:tab w:val="clear" w:pos="369"/>
          <w:tab w:val="left" w:pos="720"/>
          <w:tab w:val="left" w:pos="1080"/>
          <w:tab w:val="left" w:pos="2430"/>
          <w:tab w:val="left" w:pos="3870"/>
        </w:tabs>
      </w:pPr>
      <w:r w:rsidRPr="001339B0">
        <w:rPr>
          <w:rFonts w:ascii="Doulos SIL" w:hAnsi="Doulos SIL"/>
          <w:i/>
          <w:color w:val="0000FF"/>
        </w:rPr>
        <w:lastRenderedPageBreak/>
        <w:tab/>
      </w:r>
      <w:r w:rsidRPr="001339B0">
        <w:rPr>
          <w:rFonts w:ascii="Doulos SIL" w:hAnsi="Doulos SIL"/>
          <w:i/>
          <w:color w:val="0000FF"/>
        </w:rPr>
        <w:tab/>
        <w:t>kànà</w:t>
      </w:r>
      <w:r w:rsidRPr="001339B0">
        <w:rPr>
          <w:rFonts w:ascii="Doulos SIL" w:hAnsi="Doulos SIL"/>
          <w:i/>
          <w:color w:val="0000FF"/>
        </w:rPr>
        <w:tab/>
        <w:t>kǎⁿ</w:t>
      </w:r>
      <w:r w:rsidRPr="002D6A6F">
        <w:tab/>
        <w:t>‘</w:t>
      </w:r>
      <w:r>
        <w:t>ruin (sth)’</w:t>
      </w:r>
    </w:p>
    <w:p w14:paraId="75109876" w14:textId="786205D7" w:rsidR="002D6A6F" w:rsidRPr="002D6A6F" w:rsidRDefault="002D6A6F" w:rsidP="002D6A6F">
      <w:pPr>
        <w:tabs>
          <w:tab w:val="clear" w:pos="369"/>
          <w:tab w:val="left" w:pos="720"/>
          <w:tab w:val="left" w:pos="1080"/>
          <w:tab w:val="left" w:pos="2430"/>
          <w:tab w:val="left" w:pos="3870"/>
        </w:tabs>
      </w:pPr>
      <w:r w:rsidRPr="001339B0">
        <w:rPr>
          <w:rFonts w:ascii="Doulos SIL" w:hAnsi="Doulos SIL"/>
          <w:i/>
          <w:color w:val="0000FF"/>
        </w:rPr>
        <w:tab/>
      </w:r>
      <w:r w:rsidRPr="001339B0">
        <w:rPr>
          <w:rFonts w:ascii="Doulos SIL" w:hAnsi="Doulos SIL"/>
          <w:i/>
          <w:color w:val="0000FF"/>
        </w:rPr>
        <w:tab/>
        <w:t>gbàʔàlánà</w:t>
      </w:r>
      <w:r w:rsidRPr="001339B0">
        <w:rPr>
          <w:rFonts w:ascii="Doulos SIL" w:hAnsi="Doulos SIL"/>
          <w:i/>
          <w:color w:val="0000FF"/>
        </w:rPr>
        <w:tab/>
        <w:t>gbàʔàlá</w:t>
      </w:r>
      <w:r w:rsidRPr="002D6A6F">
        <w:tab/>
        <w:t>‘become thin; dry off’</w:t>
      </w:r>
    </w:p>
    <w:p w14:paraId="0E958B33" w14:textId="77777777" w:rsidR="00887B9E" w:rsidRPr="004F72B4" w:rsidRDefault="00887B9E" w:rsidP="00887B9E">
      <w:pPr>
        <w:tabs>
          <w:tab w:val="clear" w:pos="369"/>
          <w:tab w:val="left" w:pos="720"/>
          <w:tab w:val="left" w:pos="1080"/>
          <w:tab w:val="left" w:pos="2430"/>
          <w:tab w:val="left" w:pos="3870"/>
        </w:tabs>
      </w:pPr>
    </w:p>
    <w:p w14:paraId="38181F15" w14:textId="695543B1" w:rsidR="00932D70" w:rsidRDefault="00887B9E" w:rsidP="00887B9E">
      <w:pPr>
        <w:tabs>
          <w:tab w:val="clear" w:pos="369"/>
          <w:tab w:val="left" w:pos="720"/>
          <w:tab w:val="left" w:pos="1080"/>
          <w:tab w:val="left" w:pos="2430"/>
          <w:tab w:val="left" w:pos="3870"/>
        </w:tabs>
      </w:pPr>
      <w:r w:rsidRPr="004F72B4">
        <w:tab/>
        <w:t xml:space="preserve">c. </w:t>
      </w:r>
      <w:r w:rsidR="00932D70">
        <w:t>final high vowel</w:t>
      </w:r>
    </w:p>
    <w:p w14:paraId="1A09DE0D" w14:textId="4815045D" w:rsidR="00887B9E" w:rsidRDefault="00932D70" w:rsidP="00887B9E">
      <w:pPr>
        <w:tabs>
          <w:tab w:val="clear" w:pos="369"/>
          <w:tab w:val="left" w:pos="720"/>
          <w:tab w:val="left" w:pos="1080"/>
          <w:tab w:val="left" w:pos="2430"/>
          <w:tab w:val="left" w:pos="3870"/>
        </w:tabs>
      </w:pPr>
      <w:r>
        <w:tab/>
      </w:r>
      <w:r w:rsidR="00887B9E" w:rsidRPr="004F72B4">
        <w:tab/>
      </w:r>
      <w:r w:rsidR="004F72B4">
        <w:rPr>
          <w:rFonts w:ascii="Doulos SIL" w:hAnsi="Doulos SIL"/>
          <w:i/>
          <w:color w:val="0000FF"/>
        </w:rPr>
        <w:t>jì</w:t>
      </w:r>
      <w:r w:rsidR="00887B9E" w:rsidRPr="001339B0">
        <w:rPr>
          <w:rFonts w:ascii="Doulos SIL" w:hAnsi="Doulos SIL"/>
          <w:i/>
          <w:color w:val="0000FF"/>
        </w:rPr>
        <w:t>ɛ̀</w:t>
      </w:r>
      <w:r w:rsidR="001A1988" w:rsidRPr="001339B0">
        <w:rPr>
          <w:rFonts w:ascii="Doulos SIL" w:hAnsi="Doulos SIL"/>
          <w:i/>
          <w:color w:val="0000FF"/>
        </w:rPr>
        <w:tab/>
        <w:t>jǐ</w:t>
      </w:r>
      <w:r w:rsidR="00887B9E" w:rsidRPr="002D6A6F">
        <w:tab/>
        <w:t>‘see; get’</w:t>
      </w:r>
    </w:p>
    <w:p w14:paraId="6DAF0B72" w14:textId="628D8187" w:rsidR="00887B9E" w:rsidRPr="002D6A6F" w:rsidRDefault="00887B9E" w:rsidP="00887B9E">
      <w:pPr>
        <w:tabs>
          <w:tab w:val="clear" w:pos="369"/>
          <w:tab w:val="left" w:pos="720"/>
          <w:tab w:val="left" w:pos="1080"/>
          <w:tab w:val="left" w:pos="2430"/>
          <w:tab w:val="left" w:pos="3870"/>
        </w:tabs>
      </w:pPr>
      <w:r>
        <w:tab/>
      </w:r>
      <w:r>
        <w:tab/>
      </w:r>
      <w:r w:rsidR="00932D70">
        <w:rPr>
          <w:rFonts w:ascii="Doulos SIL" w:hAnsi="Doulos SIL"/>
          <w:i/>
          <w:color w:val="0000FF"/>
        </w:rPr>
        <w:t>bàlà</w:t>
      </w:r>
      <w:r w:rsidRPr="001339B0">
        <w:rPr>
          <w:rFonts w:ascii="Doulos SIL" w:hAnsi="Doulos SIL"/>
          <w:i/>
          <w:color w:val="0000FF"/>
        </w:rPr>
        <w:tab/>
        <w:t>bàlì</w:t>
      </w:r>
      <w:r>
        <w:tab/>
        <w:t>‘accept, consent’</w:t>
      </w:r>
    </w:p>
    <w:p w14:paraId="142DC417" w14:textId="0E6C10DC" w:rsidR="00887B9E" w:rsidRDefault="00887B9E" w:rsidP="00887B9E">
      <w:pPr>
        <w:tabs>
          <w:tab w:val="clear" w:pos="369"/>
          <w:tab w:val="left" w:pos="720"/>
          <w:tab w:val="left" w:pos="1080"/>
          <w:tab w:val="left" w:pos="2430"/>
          <w:tab w:val="left" w:pos="3870"/>
        </w:tabs>
      </w:pPr>
      <w:r>
        <w:tab/>
      </w:r>
      <w:r>
        <w:tab/>
      </w:r>
      <w:r w:rsidRPr="001339B0">
        <w:rPr>
          <w:rFonts w:ascii="Doulos SIL" w:hAnsi="Doulos SIL"/>
          <w:i/>
          <w:color w:val="0000FF"/>
        </w:rPr>
        <w:t>tùwɔ̂</w:t>
      </w:r>
      <w:r w:rsidR="001A1988" w:rsidRPr="001339B0">
        <w:rPr>
          <w:rFonts w:ascii="Doulos SIL" w:hAnsi="Doulos SIL"/>
          <w:i/>
          <w:color w:val="0000FF"/>
        </w:rPr>
        <w:t>ⁿ</w:t>
      </w:r>
      <w:r w:rsidR="001A1988" w:rsidRPr="001339B0">
        <w:rPr>
          <w:rFonts w:ascii="Doulos SIL" w:hAnsi="Doulos SIL"/>
          <w:i/>
          <w:color w:val="0000FF"/>
        </w:rPr>
        <w:tab/>
        <w:t>tǔ</w:t>
      </w:r>
      <w:r w:rsidRPr="001339B0">
        <w:rPr>
          <w:rFonts w:ascii="Doulos SIL" w:hAnsi="Doulos SIL"/>
          <w:i/>
          <w:color w:val="0000FF"/>
        </w:rPr>
        <w:t>ⁿ</w:t>
      </w:r>
      <w:r>
        <w:tab/>
        <w:t>‘apply hide covering’</w:t>
      </w:r>
    </w:p>
    <w:p w14:paraId="0E968F77" w14:textId="36273339" w:rsidR="001A1988" w:rsidRDefault="001A1988" w:rsidP="00887B9E">
      <w:pPr>
        <w:tabs>
          <w:tab w:val="clear" w:pos="369"/>
          <w:tab w:val="left" w:pos="720"/>
          <w:tab w:val="left" w:pos="1080"/>
          <w:tab w:val="left" w:pos="2430"/>
          <w:tab w:val="left" w:pos="3870"/>
        </w:tabs>
      </w:pPr>
      <w:r>
        <w:tab/>
      </w:r>
      <w:r>
        <w:tab/>
      </w:r>
      <w:r w:rsidRPr="001339B0">
        <w:rPr>
          <w:rFonts w:ascii="Doulos SIL" w:hAnsi="Doulos SIL"/>
          <w:i/>
          <w:color w:val="0000FF"/>
        </w:rPr>
        <w:t>bìlɛ̀</w:t>
      </w:r>
      <w:r w:rsidRPr="001339B0">
        <w:rPr>
          <w:rFonts w:ascii="Doulos SIL" w:hAnsi="Doulos SIL"/>
          <w:i/>
          <w:color w:val="0000FF"/>
        </w:rPr>
        <w:tab/>
        <w:t>bìlí</w:t>
      </w:r>
      <w:r>
        <w:tab/>
        <w:t>‘give’</w:t>
      </w:r>
    </w:p>
    <w:p w14:paraId="64EDC87A" w14:textId="77777777" w:rsidR="003B42F6" w:rsidRDefault="003B42F6" w:rsidP="003B42F6"/>
    <w:p w14:paraId="2D6C59EA" w14:textId="77777777" w:rsidR="00887B9E" w:rsidRDefault="00887B9E" w:rsidP="00887B9E">
      <w:r>
        <w:t xml:space="preserve">The examples in (xx1a) involve a final long vowel in the imperfective corresponding to a short vowel in the imperative. One could derive either from the other, by a lengthening or a shortening rule. </w:t>
      </w:r>
    </w:p>
    <w:p w14:paraId="63A5D3D5" w14:textId="32A54643" w:rsidR="00887B9E" w:rsidRDefault="00887B9E" w:rsidP="00887B9E">
      <w:r>
        <w:tab/>
        <w:t xml:space="preserve">In (xx1b), at first sight it looks impossible to derive the imperfective from the imperative, since there is no correlation of final nasalized vowel in the imperative with the final </w:t>
      </w:r>
      <w:r w:rsidRPr="001339B0">
        <w:rPr>
          <w:rFonts w:ascii="Doulos SIL" w:hAnsi="Doulos SIL"/>
          <w:i/>
          <w:color w:val="0000FF"/>
        </w:rPr>
        <w:t>nv</w:t>
      </w:r>
      <w:r>
        <w:t xml:space="preserve"> syllable in the imperfective; note also ‘kill’ in (xx1a) and ‘apply hide covering’ in (xx1c). However, the imperatives in (xx1b), including those like ‘expand (sth)’ that otherwise end in an oral vowel, </w:t>
      </w:r>
      <w:r w:rsidR="00443272">
        <w:t>“</w:t>
      </w:r>
      <w:r>
        <w:t>grow</w:t>
      </w:r>
      <w:r w:rsidR="00443272">
        <w:t>”</w:t>
      </w:r>
      <w:r>
        <w:t xml:space="preserve"> a final </w:t>
      </w:r>
      <w:r w:rsidRPr="001339B0">
        <w:rPr>
          <w:rFonts w:ascii="Doulos SIL" w:hAnsi="Doulos SIL"/>
          <w:i/>
          <w:color w:val="0000FF"/>
        </w:rPr>
        <w:t>n</w:t>
      </w:r>
      <w:r>
        <w:t xml:space="preserve"> when phrased with a following </w:t>
      </w:r>
      <w:r w:rsidR="00E967C7">
        <w:t xml:space="preserve">enclicized </w:t>
      </w:r>
      <w:r>
        <w:t xml:space="preserve">vowel-initial </w:t>
      </w:r>
      <w:r w:rsidR="00E967C7">
        <w:t>pronominal</w:t>
      </w:r>
      <w:r>
        <w:t xml:space="preserve"> (xx2a). This does not happen with</w:t>
      </w:r>
      <w:r w:rsidR="00443272">
        <w:t xml:space="preserve"> the lexical nasalized vowels in</w:t>
      </w:r>
      <w:r>
        <w:t xml:space="preserve"> ‘kill’ or ‘apply hide covering’ (xx2b</w:t>
      </w:r>
      <w:r>
        <w:noBreakHyphen/>
        <w:t>c).</w:t>
      </w:r>
    </w:p>
    <w:p w14:paraId="31AD17A3" w14:textId="77777777" w:rsidR="00887B9E" w:rsidRDefault="00887B9E" w:rsidP="00887B9E"/>
    <w:p w14:paraId="5870A114" w14:textId="4FE63453" w:rsidR="00887B9E" w:rsidRDefault="00887B9E" w:rsidP="00887B9E">
      <w:pPr>
        <w:tabs>
          <w:tab w:val="clear" w:pos="369"/>
          <w:tab w:val="left" w:pos="720"/>
          <w:tab w:val="left" w:pos="1080"/>
          <w:tab w:val="left" w:pos="2070"/>
          <w:tab w:val="left" w:pos="3690"/>
          <w:tab w:val="left" w:pos="4950"/>
        </w:tabs>
      </w:pPr>
      <w:r>
        <w:t>(xx2)</w:t>
      </w:r>
      <w:r>
        <w:tab/>
        <w:t>a.</w:t>
      </w:r>
      <w:r>
        <w:tab/>
      </w:r>
      <w:r w:rsidRPr="001339B0">
        <w:rPr>
          <w:rFonts w:ascii="Doulos SIL" w:hAnsi="Doulos SIL"/>
          <w:i/>
          <w:color w:val="0000FF"/>
        </w:rPr>
        <w:t>sàá</w:t>
      </w:r>
      <w:r w:rsidRPr="001339B0">
        <w:rPr>
          <w:rFonts w:ascii="Doulos SIL" w:hAnsi="Doulos SIL"/>
          <w:i/>
          <w:color w:val="0000FF"/>
        </w:rPr>
        <w:tab/>
        <w:t>kòn</w:t>
      </w:r>
      <w:r w:rsidR="00E967C7">
        <w:rPr>
          <w:rFonts w:ascii="Doulos SIL" w:hAnsi="Doulos SIL"/>
          <w:i/>
          <w:color w:val="0000FF"/>
        </w:rPr>
        <w:t>=</w:t>
      </w:r>
      <w:r w:rsidRPr="001339B0">
        <w:rPr>
          <w:rFonts w:ascii="Doulos SIL" w:hAnsi="Doulos SIL"/>
          <w:i/>
          <w:color w:val="0000FF"/>
        </w:rPr>
        <w:tab/>
        <w:t>[á</w:t>
      </w:r>
      <w:r w:rsidRPr="001339B0">
        <w:rPr>
          <w:rFonts w:ascii="Doulos SIL" w:hAnsi="Doulos SIL"/>
          <w:i/>
          <w:color w:val="0000FF"/>
        </w:rPr>
        <w:tab/>
        <w:t>kɛ̀ⁿ]</w:t>
      </w:r>
    </w:p>
    <w:p w14:paraId="1CE3D324" w14:textId="32969C37" w:rsidR="00887B9E" w:rsidRDefault="00887B9E" w:rsidP="00887B9E">
      <w:pPr>
        <w:tabs>
          <w:tab w:val="clear" w:pos="369"/>
          <w:tab w:val="left" w:pos="720"/>
          <w:tab w:val="left" w:pos="1080"/>
          <w:tab w:val="left" w:pos="2070"/>
          <w:tab w:val="left" w:pos="3690"/>
          <w:tab w:val="left" w:pos="4950"/>
        </w:tabs>
      </w:pPr>
      <w:r>
        <w:tab/>
      </w:r>
      <w:r>
        <w:tab/>
        <w:t>house</w:t>
      </w:r>
      <w:r>
        <w:tab/>
        <w:t>enlarge.Imprt</w:t>
      </w:r>
      <w:r>
        <w:tab/>
        <w:t>[3SgHum</w:t>
      </w:r>
      <w:r>
        <w:tab/>
        <w:t>for]</w:t>
      </w:r>
    </w:p>
    <w:p w14:paraId="6FCD5083" w14:textId="73E29CC2" w:rsidR="00887B9E" w:rsidRDefault="00887B9E" w:rsidP="00887B9E">
      <w:pPr>
        <w:tabs>
          <w:tab w:val="clear" w:pos="369"/>
          <w:tab w:val="left" w:pos="720"/>
          <w:tab w:val="left" w:pos="1080"/>
        </w:tabs>
      </w:pPr>
      <w:r>
        <w:tab/>
      </w:r>
      <w:r>
        <w:tab/>
        <w:t>‘Expand-2Sg the house for him/her!’</w:t>
      </w:r>
      <w:r w:rsidR="00E967C7">
        <w:t xml:space="preserve"> (</w:t>
      </w:r>
      <w:r w:rsidR="00E967C7" w:rsidRPr="00B1735A">
        <w:rPr>
          <w:rFonts w:ascii="Doulos SIL" w:hAnsi="Doulos SIL"/>
          <w:i/>
          <w:color w:val="0000FF"/>
        </w:rPr>
        <w:t>sàà</w:t>
      </w:r>
      <w:r w:rsidR="00E967C7">
        <w:t xml:space="preserve"> ; /</w:t>
      </w:r>
      <w:r w:rsidR="00E967C7" w:rsidRPr="00E967C7">
        <w:rPr>
          <w:rFonts w:ascii="Doulos SIL" w:hAnsi="Doulos SIL"/>
          <w:color w:val="008000"/>
        </w:rPr>
        <w:t>kǒn à</w:t>
      </w:r>
      <w:r w:rsidR="00E967C7">
        <w:t>/ ?)</w:t>
      </w:r>
    </w:p>
    <w:p w14:paraId="77EAC51B" w14:textId="77777777" w:rsidR="00887B9E" w:rsidRDefault="00887B9E" w:rsidP="00887B9E">
      <w:pPr>
        <w:tabs>
          <w:tab w:val="clear" w:pos="369"/>
          <w:tab w:val="left" w:pos="720"/>
          <w:tab w:val="left" w:pos="1080"/>
        </w:tabs>
      </w:pPr>
    </w:p>
    <w:p w14:paraId="0498A123" w14:textId="3C1E9358" w:rsidR="00887B9E" w:rsidRPr="001339B0" w:rsidRDefault="00887B9E" w:rsidP="00887B9E">
      <w:pPr>
        <w:tabs>
          <w:tab w:val="clear" w:pos="369"/>
          <w:tab w:val="left" w:pos="720"/>
          <w:tab w:val="left" w:pos="1080"/>
          <w:tab w:val="left" w:pos="2160"/>
          <w:tab w:val="left" w:pos="3420"/>
          <w:tab w:val="left" w:pos="4590"/>
        </w:tabs>
        <w:rPr>
          <w:rFonts w:ascii="Doulos SIL" w:hAnsi="Doulos SIL"/>
          <w:i/>
          <w:color w:val="0000FF"/>
        </w:rPr>
      </w:pPr>
      <w:r>
        <w:tab/>
        <w:t>b.</w:t>
      </w:r>
      <w:r>
        <w:tab/>
      </w:r>
      <w:r w:rsidRPr="001339B0">
        <w:rPr>
          <w:rFonts w:ascii="Doulos SIL" w:hAnsi="Doulos SIL"/>
          <w:i/>
          <w:color w:val="0000FF"/>
        </w:rPr>
        <w:t>klāá</w:t>
      </w:r>
      <w:r w:rsidRPr="001339B0">
        <w:rPr>
          <w:rFonts w:ascii="Doulos SIL" w:hAnsi="Doulos SIL"/>
          <w:i/>
          <w:color w:val="0000FF"/>
        </w:rPr>
        <w:tab/>
        <w:t>kpàⁿ</w:t>
      </w:r>
      <w:r w:rsidRPr="001339B0">
        <w:rPr>
          <w:rFonts w:ascii="Doulos SIL" w:hAnsi="Doulos SIL"/>
          <w:i/>
          <w:color w:val="0000FF"/>
        </w:rPr>
        <w:tab/>
        <w:t>[á</w:t>
      </w:r>
      <w:r w:rsidRPr="001339B0">
        <w:rPr>
          <w:rFonts w:ascii="Doulos SIL" w:hAnsi="Doulos SIL"/>
          <w:i/>
          <w:color w:val="0000FF"/>
        </w:rPr>
        <w:tab/>
        <w:t>kɛ̀ⁿ]</w:t>
      </w:r>
    </w:p>
    <w:p w14:paraId="3191A974" w14:textId="76A47B54" w:rsidR="00887B9E" w:rsidRDefault="00887B9E" w:rsidP="00887B9E">
      <w:pPr>
        <w:tabs>
          <w:tab w:val="clear" w:pos="369"/>
          <w:tab w:val="left" w:pos="720"/>
          <w:tab w:val="left" w:pos="1080"/>
          <w:tab w:val="left" w:pos="2160"/>
          <w:tab w:val="left" w:pos="3420"/>
          <w:tab w:val="left" w:pos="4590"/>
        </w:tabs>
      </w:pPr>
      <w:r>
        <w:tab/>
      </w:r>
      <w:r>
        <w:tab/>
        <w:t>mouse</w:t>
      </w:r>
      <w:r>
        <w:tab/>
        <w:t>kill.Imprt</w:t>
      </w:r>
      <w:r>
        <w:tab/>
        <w:t>[3SgHum</w:t>
      </w:r>
      <w:r>
        <w:tab/>
        <w:t>for]</w:t>
      </w:r>
    </w:p>
    <w:p w14:paraId="0B2A73AD" w14:textId="0D38CFF7" w:rsidR="00887B9E" w:rsidRDefault="00887B9E" w:rsidP="00887B9E">
      <w:pPr>
        <w:tabs>
          <w:tab w:val="clear" w:pos="369"/>
          <w:tab w:val="left" w:pos="720"/>
          <w:tab w:val="left" w:pos="1080"/>
        </w:tabs>
      </w:pPr>
      <w:r>
        <w:tab/>
      </w:r>
      <w:r>
        <w:tab/>
        <w:t>‘Kill-2Sg the mouse for him/her!’</w:t>
      </w:r>
    </w:p>
    <w:p w14:paraId="578EE197" w14:textId="77777777" w:rsidR="00887B9E" w:rsidRDefault="00887B9E" w:rsidP="00887B9E">
      <w:pPr>
        <w:tabs>
          <w:tab w:val="clear" w:pos="369"/>
          <w:tab w:val="left" w:pos="720"/>
          <w:tab w:val="left" w:pos="1080"/>
        </w:tabs>
      </w:pPr>
    </w:p>
    <w:p w14:paraId="1F7133CD" w14:textId="78AA5463" w:rsidR="00887B9E" w:rsidRPr="001339B0" w:rsidRDefault="00887B9E" w:rsidP="00887B9E">
      <w:pPr>
        <w:tabs>
          <w:tab w:val="clear" w:pos="369"/>
          <w:tab w:val="left" w:pos="720"/>
          <w:tab w:val="left" w:pos="1080"/>
          <w:tab w:val="left" w:pos="2430"/>
          <w:tab w:val="left" w:pos="4140"/>
          <w:tab w:val="left" w:pos="5310"/>
        </w:tabs>
        <w:rPr>
          <w:rFonts w:ascii="Doulos SIL" w:hAnsi="Doulos SIL"/>
          <w:i/>
          <w:color w:val="0000FF"/>
        </w:rPr>
      </w:pPr>
      <w:r>
        <w:tab/>
        <w:t>c.</w:t>
      </w:r>
      <w:r>
        <w:tab/>
      </w:r>
      <w:r w:rsidRPr="001339B0">
        <w:rPr>
          <w:rFonts w:ascii="Doulos SIL" w:hAnsi="Doulos SIL"/>
          <w:i/>
          <w:color w:val="0000FF"/>
        </w:rPr>
        <w:t>è</w:t>
      </w:r>
      <w:r w:rsidRPr="001339B0">
        <w:rPr>
          <w:rFonts w:ascii="Doulos SIL" w:hAnsi="Doulos SIL"/>
          <w:i/>
          <w:color w:val="0000FF"/>
        </w:rPr>
        <w:tab/>
        <w:t>tùⁿ</w:t>
      </w:r>
      <w:r w:rsidRPr="001339B0">
        <w:rPr>
          <w:rFonts w:ascii="Doulos SIL" w:hAnsi="Doulos SIL"/>
          <w:i/>
          <w:color w:val="0000FF"/>
        </w:rPr>
        <w:tab/>
        <w:t>[á</w:t>
      </w:r>
      <w:r w:rsidRPr="001339B0">
        <w:rPr>
          <w:rFonts w:ascii="Doulos SIL" w:hAnsi="Doulos SIL"/>
          <w:i/>
          <w:color w:val="0000FF"/>
        </w:rPr>
        <w:tab/>
        <w:t>kɛ̀ⁿ]</w:t>
      </w:r>
    </w:p>
    <w:p w14:paraId="3810D439" w14:textId="2713E273" w:rsidR="00887B9E" w:rsidRDefault="00887B9E" w:rsidP="00887B9E">
      <w:pPr>
        <w:tabs>
          <w:tab w:val="clear" w:pos="369"/>
          <w:tab w:val="left" w:pos="720"/>
          <w:tab w:val="left" w:pos="1080"/>
          <w:tab w:val="left" w:pos="2430"/>
          <w:tab w:val="left" w:pos="4140"/>
          <w:tab w:val="left" w:pos="5310"/>
        </w:tabs>
      </w:pPr>
      <w:r>
        <w:tab/>
      </w:r>
      <w:r>
        <w:tab/>
        <w:t>3SgNonh</w:t>
      </w:r>
      <w:r>
        <w:tab/>
        <w:t>apply.hide.Imprt</w:t>
      </w:r>
      <w:r>
        <w:tab/>
        <w:t>[3SgHum</w:t>
      </w:r>
      <w:r>
        <w:tab/>
        <w:t>for]</w:t>
      </w:r>
    </w:p>
    <w:p w14:paraId="50B0BB72" w14:textId="51A79564" w:rsidR="00887B9E" w:rsidRPr="00887B9E" w:rsidRDefault="00887B9E" w:rsidP="00887B9E">
      <w:pPr>
        <w:tabs>
          <w:tab w:val="clear" w:pos="369"/>
          <w:tab w:val="left" w:pos="720"/>
          <w:tab w:val="left" w:pos="1080"/>
        </w:tabs>
      </w:pPr>
      <w:r>
        <w:tab/>
      </w:r>
      <w:r>
        <w:tab/>
        <w:t>‘Cover-2Sg it with hide for him/her!’</w:t>
      </w:r>
    </w:p>
    <w:p w14:paraId="26438313" w14:textId="77777777" w:rsidR="00887B9E" w:rsidRDefault="00887B9E" w:rsidP="00887B9E"/>
    <w:p w14:paraId="7B3C1964" w14:textId="479F9364" w:rsidR="00443272" w:rsidRPr="00443272" w:rsidRDefault="00443272" w:rsidP="003B42F6">
      <w:r>
        <w:t xml:space="preserve">One option is to argue that the </w:t>
      </w:r>
      <w:r w:rsidRPr="00B1735A">
        <w:rPr>
          <w:rFonts w:ascii="Doulos SIL" w:hAnsi="Doulos SIL"/>
          <w:i/>
          <w:color w:val="0000FF"/>
        </w:rPr>
        <w:t>n</w:t>
      </w:r>
      <w:r>
        <w:t xml:space="preserve"> is the final underlying segment of the imperative</w:t>
      </w:r>
      <w:r w:rsidR="00E967C7">
        <w:t>, which is probably etymologically correct, see §3.6.2.5 above</w:t>
      </w:r>
      <w:r>
        <w:t>. In this case, one could simply add a final vowel to the imperative to produce the imperfective. However</w:t>
      </w:r>
      <w:r w:rsidR="001A1988">
        <w:t xml:space="preserve">, it is not clear how the final vowel </w:t>
      </w:r>
      <w:r w:rsidR="00E967C7">
        <w:t xml:space="preserve">quality </w:t>
      </w:r>
      <w:r w:rsidR="001A1988">
        <w:t xml:space="preserve">of the imperfective could be predicted from the vocalism of the imperative, either in </w:t>
      </w:r>
      <w:r w:rsidR="001A1988" w:rsidRPr="00443272">
        <w:rPr>
          <w:color w:val="FF6600"/>
        </w:rPr>
        <w:t>(xx1b) or (xx1c)</w:t>
      </w:r>
      <w:r w:rsidRPr="00443272">
        <w:rPr>
          <w:color w:val="FF6600"/>
        </w:rPr>
        <w:t xml:space="preserve"> above</w:t>
      </w:r>
      <w:r w:rsidR="001A1988">
        <w:t>.</w:t>
      </w:r>
      <w:r>
        <w:t xml:space="preserve"> Furthermore, an alternative analysis of </w:t>
      </w:r>
      <w:r>
        <w:rPr>
          <w:rFonts w:ascii="Doulos SIL" w:hAnsi="Doulos SIL"/>
          <w:i/>
          <w:color w:val="0000FF"/>
        </w:rPr>
        <w:t xml:space="preserve">kòn </w:t>
      </w:r>
      <w:r w:rsidRPr="001339B0">
        <w:rPr>
          <w:rFonts w:ascii="Doulos SIL" w:hAnsi="Doulos SIL"/>
          <w:i/>
          <w:color w:val="0000FF"/>
        </w:rPr>
        <w:t>á</w:t>
      </w:r>
      <w:r>
        <w:t xml:space="preserve"> in (xx2a) above is to transcribe </w:t>
      </w:r>
      <w:r w:rsidRPr="00B1735A">
        <w:rPr>
          <w:rFonts w:ascii="Doulos SIL" w:hAnsi="Doulos SIL"/>
          <w:i/>
          <w:color w:val="0000FF"/>
        </w:rPr>
        <w:t>kò=ná</w:t>
      </w:r>
      <w:r>
        <w:t xml:space="preserve">, treating the </w:t>
      </w:r>
      <w:r w:rsidRPr="00B1735A">
        <w:rPr>
          <w:rFonts w:ascii="Doulos SIL" w:hAnsi="Doulos SIL"/>
          <w:i/>
          <w:color w:val="0000FF"/>
        </w:rPr>
        <w:t>n</w:t>
      </w:r>
      <w:r>
        <w:t xml:space="preserve"> as added to the encliticized 3Sg pronoun by </w:t>
      </w:r>
      <w:r w:rsidRPr="00B1735A">
        <w:rPr>
          <w:rFonts w:ascii="Doulos SIL" w:hAnsi="Doulos SIL"/>
          <w:i/>
          <w:color w:val="0000FF"/>
        </w:rPr>
        <w:t>n</w:t>
      </w:r>
      <w:r>
        <w:noBreakHyphen/>
        <w:t xml:space="preserve">Epenthesis §3.6.3.2. </w:t>
      </w:r>
    </w:p>
    <w:p w14:paraId="33CB5889" w14:textId="6EDA10CB" w:rsidR="003B42F6" w:rsidRDefault="00443272" w:rsidP="003B42F6">
      <w:r>
        <w:tab/>
      </w:r>
      <w:r w:rsidR="001A1988">
        <w:t xml:space="preserve">I therefore opt for a subtractive derivation of the imperative from the imperfective. The key is to delete the final vocalic mora (short vowel, or lengthening of a long vowel); this can be followed by Final </w:t>
      </w:r>
      <w:r w:rsidR="001A1988" w:rsidRPr="001339B0">
        <w:rPr>
          <w:rFonts w:ascii="Doulos SIL" w:hAnsi="Doulos SIL"/>
          <w:i/>
          <w:color w:val="0000FF"/>
        </w:rPr>
        <w:t>n</w:t>
      </w:r>
      <w:r w:rsidR="001A1988">
        <w:t xml:space="preserve">-Deletion and any other indicated processes affecting consonants that have become word-final. </w:t>
      </w:r>
    </w:p>
    <w:p w14:paraId="7B0168FD" w14:textId="77777777" w:rsidR="003B42F6" w:rsidRPr="003B42F6" w:rsidRDefault="003B42F6" w:rsidP="003B42F6"/>
    <w:p w14:paraId="66B5AEDE" w14:textId="77777777" w:rsidR="00E7190D" w:rsidRPr="00E7190D" w:rsidRDefault="00E7190D" w:rsidP="00E7190D"/>
    <w:p w14:paraId="4E76AFA6" w14:textId="0B611CAB" w:rsidR="007878CF" w:rsidRDefault="00384CB7" w:rsidP="00A00433">
      <w:pPr>
        <w:pStyle w:val="Heading4"/>
      </w:pPr>
      <w:bookmarkStart w:id="395" w:name="_Toc342594033"/>
      <w:bookmarkStart w:id="396" w:name="_Toc342595107"/>
      <w:r w:rsidRPr="001161C8">
        <w:rPr>
          <w:rFonts w:ascii="Doulos SIL" w:hAnsi="Doulos SIL"/>
          <w:i/>
          <w:color w:val="0000FF"/>
        </w:rPr>
        <w:lastRenderedPageBreak/>
        <w:t>n</w:t>
      </w:r>
      <w:r>
        <w:t>-Epenthesis</w:t>
      </w:r>
      <w:bookmarkEnd w:id="395"/>
      <w:bookmarkEnd w:id="396"/>
    </w:p>
    <w:p w14:paraId="1EFA8230" w14:textId="47B58881" w:rsidR="00384CB7" w:rsidRDefault="00384CB7" w:rsidP="00384CB7">
      <w:r>
        <w:t xml:space="preserve">Third-person object pronouns begin with </w:t>
      </w:r>
      <w:r w:rsidRPr="001161C8">
        <w:rPr>
          <w:rFonts w:ascii="Doulos SIL" w:hAnsi="Doulos SIL"/>
          <w:i/>
          <w:color w:val="0000FF"/>
        </w:rPr>
        <w:t>n</w:t>
      </w:r>
      <w:r>
        <w:t xml:space="preserve"> when directly preceded by a subject pronoun. The </w:t>
      </w:r>
      <w:r w:rsidRPr="001161C8">
        <w:rPr>
          <w:rFonts w:ascii="Doulos SIL" w:hAnsi="Doulos SIL"/>
          <w:i/>
          <w:color w:val="0000FF"/>
        </w:rPr>
        <w:t>n</w:t>
      </w:r>
      <w:r>
        <w:t xml:space="preserve"> is not found in other forms of the same pronouns (subject, possessor), and does not occur in object pronouns following nonpronominal subjects, or in clause-initial position (imperatives). Typical forms (omitting some tonal variants) are in (xx1). </w:t>
      </w:r>
    </w:p>
    <w:p w14:paraId="67611624" w14:textId="77777777" w:rsidR="00384CB7" w:rsidRDefault="00384CB7" w:rsidP="00384CB7"/>
    <w:p w14:paraId="6B963159" w14:textId="2C83CFEB" w:rsidR="00384CB7" w:rsidRDefault="00384CB7" w:rsidP="00384CB7">
      <w:pPr>
        <w:tabs>
          <w:tab w:val="clear" w:pos="369"/>
          <w:tab w:val="left" w:pos="720"/>
          <w:tab w:val="left" w:pos="2160"/>
          <w:tab w:val="left" w:pos="3690"/>
        </w:tabs>
      </w:pPr>
      <w:r>
        <w:t>(xx1)</w:t>
      </w:r>
      <w:r>
        <w:tab/>
        <w:t>category</w:t>
      </w:r>
      <w:r>
        <w:tab/>
        <w:t>subject etc.</w:t>
      </w:r>
      <w:r>
        <w:tab/>
        <w:t>object after pronominal subject</w:t>
      </w:r>
    </w:p>
    <w:p w14:paraId="27135A81" w14:textId="77777777" w:rsidR="00384CB7" w:rsidRDefault="00384CB7" w:rsidP="00384CB7">
      <w:pPr>
        <w:tabs>
          <w:tab w:val="clear" w:pos="369"/>
          <w:tab w:val="left" w:pos="720"/>
          <w:tab w:val="left" w:pos="2160"/>
          <w:tab w:val="left" w:pos="3690"/>
        </w:tabs>
      </w:pPr>
    </w:p>
    <w:p w14:paraId="57CC4808" w14:textId="6722F590" w:rsidR="00384CB7" w:rsidRDefault="00384CB7" w:rsidP="00384CB7">
      <w:pPr>
        <w:tabs>
          <w:tab w:val="clear" w:pos="369"/>
          <w:tab w:val="left" w:pos="720"/>
          <w:tab w:val="left" w:pos="2160"/>
          <w:tab w:val="left" w:pos="3690"/>
        </w:tabs>
      </w:pPr>
      <w:r>
        <w:tab/>
        <w:t>3SgHum</w:t>
      </w:r>
      <w:r>
        <w:tab/>
      </w:r>
      <w:r w:rsidR="001161C8" w:rsidRPr="001161C8">
        <w:rPr>
          <w:rFonts w:ascii="Doulos SIL" w:hAnsi="Doulos SIL"/>
          <w:i/>
          <w:color w:val="0000FF"/>
        </w:rPr>
        <w:t>à</w:t>
      </w:r>
      <w:r w:rsidR="001161C8" w:rsidRPr="001161C8">
        <w:rPr>
          <w:rFonts w:ascii="Doulos SIL" w:hAnsi="Doulos SIL"/>
          <w:i/>
          <w:color w:val="0000FF"/>
        </w:rPr>
        <w:tab/>
        <w:t>n</w:t>
      </w:r>
      <w:r w:rsidRPr="001161C8">
        <w:rPr>
          <w:rFonts w:ascii="Doulos SIL" w:hAnsi="Doulos SIL"/>
          <w:i/>
          <w:color w:val="0000FF"/>
        </w:rPr>
        <w:t>á</w:t>
      </w:r>
    </w:p>
    <w:p w14:paraId="52F436B1" w14:textId="2B860B70" w:rsidR="00384CB7" w:rsidRDefault="00384CB7" w:rsidP="00384CB7">
      <w:pPr>
        <w:tabs>
          <w:tab w:val="clear" w:pos="369"/>
          <w:tab w:val="left" w:pos="720"/>
          <w:tab w:val="left" w:pos="2160"/>
          <w:tab w:val="left" w:pos="3690"/>
        </w:tabs>
      </w:pPr>
      <w:r>
        <w:tab/>
        <w:t>3SgNonh</w:t>
      </w:r>
      <w:r>
        <w:tab/>
      </w:r>
      <w:r w:rsidR="001161C8" w:rsidRPr="001161C8">
        <w:rPr>
          <w:rFonts w:ascii="Doulos SIL" w:hAnsi="Doulos SIL"/>
          <w:i/>
          <w:color w:val="0000FF"/>
        </w:rPr>
        <w:t>è</w:t>
      </w:r>
      <w:r w:rsidR="001161C8" w:rsidRPr="001161C8">
        <w:rPr>
          <w:rFonts w:ascii="Doulos SIL" w:hAnsi="Doulos SIL"/>
          <w:i/>
          <w:color w:val="0000FF"/>
        </w:rPr>
        <w:tab/>
        <w:t>n</w:t>
      </w:r>
      <w:r w:rsidRPr="001161C8">
        <w:rPr>
          <w:rFonts w:ascii="Doulos SIL" w:hAnsi="Doulos SIL"/>
          <w:i/>
          <w:color w:val="0000FF"/>
        </w:rPr>
        <w:t>í</w:t>
      </w:r>
    </w:p>
    <w:p w14:paraId="0B2ABB00" w14:textId="6D49E54D" w:rsidR="00384CB7" w:rsidRPr="001161C8" w:rsidRDefault="00384CB7" w:rsidP="00384CB7">
      <w:pPr>
        <w:tabs>
          <w:tab w:val="clear" w:pos="369"/>
          <w:tab w:val="left" w:pos="720"/>
          <w:tab w:val="left" w:pos="2160"/>
          <w:tab w:val="left" w:pos="3690"/>
        </w:tabs>
        <w:rPr>
          <w:rFonts w:ascii="Doulos SIL" w:hAnsi="Doulos SIL"/>
          <w:i/>
          <w:color w:val="0000FF"/>
        </w:rPr>
      </w:pPr>
      <w:r>
        <w:tab/>
        <w:t>3PlHum</w:t>
      </w:r>
      <w:r>
        <w:tab/>
      </w:r>
      <w:r w:rsidR="001161C8" w:rsidRPr="001161C8">
        <w:rPr>
          <w:rFonts w:ascii="Doulos SIL" w:hAnsi="Doulos SIL"/>
          <w:i/>
          <w:color w:val="0000FF"/>
        </w:rPr>
        <w:t>ààⁿ</w:t>
      </w:r>
      <w:r w:rsidR="001161C8" w:rsidRPr="001161C8">
        <w:rPr>
          <w:rFonts w:ascii="Doulos SIL" w:hAnsi="Doulos SIL"/>
          <w:i/>
          <w:color w:val="0000FF"/>
        </w:rPr>
        <w:tab/>
        <w:t>n</w:t>
      </w:r>
      <w:r w:rsidR="00EB6C51">
        <w:rPr>
          <w:rFonts w:ascii="Doulos SIL" w:hAnsi="Doulos SIL"/>
          <w:i/>
          <w:color w:val="0000FF"/>
        </w:rPr>
        <w:t>á</w:t>
      </w:r>
      <w:r w:rsidRPr="001161C8">
        <w:rPr>
          <w:rFonts w:ascii="Doulos SIL" w:hAnsi="Doulos SIL"/>
          <w:i/>
          <w:color w:val="0000FF"/>
        </w:rPr>
        <w:t>àⁿ</w:t>
      </w:r>
    </w:p>
    <w:p w14:paraId="26A4F719" w14:textId="4364097B" w:rsidR="00384CB7" w:rsidRPr="001161C8" w:rsidRDefault="00384CB7" w:rsidP="00384CB7">
      <w:pPr>
        <w:tabs>
          <w:tab w:val="clear" w:pos="369"/>
          <w:tab w:val="left" w:pos="720"/>
          <w:tab w:val="left" w:pos="2160"/>
          <w:tab w:val="left" w:pos="3690"/>
        </w:tabs>
      </w:pPr>
      <w:r>
        <w:tab/>
        <w:t>3PlNonh</w:t>
      </w:r>
      <w:r>
        <w:tab/>
      </w:r>
      <w:r w:rsidR="001161C8" w:rsidRPr="001161C8">
        <w:rPr>
          <w:rFonts w:ascii="Doulos SIL" w:hAnsi="Doulos SIL"/>
          <w:i/>
          <w:color w:val="0000FF"/>
        </w:rPr>
        <w:t>èèⁿ</w:t>
      </w:r>
      <w:r w:rsidR="001161C8" w:rsidRPr="001161C8">
        <w:rPr>
          <w:rFonts w:ascii="Doulos SIL" w:hAnsi="Doulos SIL"/>
          <w:i/>
          <w:color w:val="0000FF"/>
        </w:rPr>
        <w:tab/>
        <w:t>n</w:t>
      </w:r>
      <w:r w:rsidR="00EB6C51">
        <w:rPr>
          <w:rFonts w:ascii="Doulos SIL" w:hAnsi="Doulos SIL"/>
          <w:i/>
          <w:color w:val="0000FF"/>
        </w:rPr>
        <w:t>í</w:t>
      </w:r>
      <w:r w:rsidRPr="001161C8">
        <w:rPr>
          <w:rFonts w:ascii="Doulos SIL" w:hAnsi="Doulos SIL"/>
          <w:i/>
          <w:color w:val="0000FF"/>
        </w:rPr>
        <w:t>ìⁿ</w:t>
      </w:r>
    </w:p>
    <w:p w14:paraId="2F3E2BE2" w14:textId="77777777" w:rsidR="00384CB7" w:rsidRDefault="00384CB7" w:rsidP="00384CB7"/>
    <w:p w14:paraId="1A429DE6" w14:textId="08B03CA7" w:rsidR="00384CB7" w:rsidRDefault="00384CB7" w:rsidP="00384CB7">
      <w:r>
        <w:t xml:space="preserve">The addition of </w:t>
      </w:r>
      <w:r w:rsidRPr="001161C8">
        <w:rPr>
          <w:rFonts w:ascii="Doulos SIL" w:hAnsi="Doulos SIL"/>
          <w:i/>
          <w:color w:val="0000FF"/>
        </w:rPr>
        <w:t>n</w:t>
      </w:r>
      <w:r>
        <w:t xml:space="preserve"> is accompanied by a shift in vowel quality from </w:t>
      </w:r>
      <w:r w:rsidRPr="001161C8">
        <w:rPr>
          <w:rFonts w:ascii="Doulos SIL" w:hAnsi="Doulos SIL"/>
          <w:i/>
          <w:color w:val="0000FF"/>
        </w:rPr>
        <w:t>e</w:t>
      </w:r>
      <w:r>
        <w:t xml:space="preserve"> to </w:t>
      </w:r>
      <w:r w:rsidRPr="001161C8">
        <w:rPr>
          <w:rFonts w:ascii="Doulos SIL" w:hAnsi="Doulos SIL"/>
          <w:i/>
          <w:color w:val="0000FF"/>
        </w:rPr>
        <w:t>i</w:t>
      </w:r>
      <w:r>
        <w:t xml:space="preserve"> in the nonhuman forms. The same shift occurs after future </w:t>
      </w:r>
      <w:r w:rsidRPr="001161C8">
        <w:rPr>
          <w:rFonts w:ascii="Doulos SIL" w:hAnsi="Doulos SIL"/>
          <w:i/>
          <w:color w:val="0000FF"/>
        </w:rPr>
        <w:t>sà</w:t>
      </w:r>
      <w:r>
        <w:t xml:space="preserve"> (§10.2.2.xxx), resulting in 3SgNonh </w:t>
      </w:r>
      <w:r w:rsidRPr="001161C8">
        <w:rPr>
          <w:rFonts w:ascii="Doulos SIL" w:hAnsi="Doulos SIL"/>
          <w:i/>
          <w:color w:val="0000FF"/>
        </w:rPr>
        <w:t>sí=ì</w:t>
      </w:r>
      <w:r>
        <w:t xml:space="preserve"> and 3PlNonh </w:t>
      </w:r>
      <w:r w:rsidRPr="001161C8">
        <w:rPr>
          <w:rFonts w:ascii="Doulos SIL" w:hAnsi="Doulos SIL"/>
          <w:i/>
          <w:color w:val="0000FF"/>
        </w:rPr>
        <w:t>sí=ììⁿ</w:t>
      </w:r>
      <w:r>
        <w:t>.</w:t>
      </w:r>
    </w:p>
    <w:p w14:paraId="675A330D" w14:textId="5A4F5FB9" w:rsidR="00EB6C51" w:rsidRDefault="00384CB7" w:rsidP="00EB6C51">
      <w:r>
        <w:tab/>
        <w:t xml:space="preserve">Since the additional </w:t>
      </w:r>
      <w:r w:rsidRPr="00DB33B2">
        <w:rPr>
          <w:rFonts w:ascii="Doulos SIL" w:hAnsi="Doulos SIL"/>
          <w:i/>
          <w:color w:val="0000FF"/>
        </w:rPr>
        <w:t>n</w:t>
      </w:r>
      <w:r>
        <w:t xml:space="preserve"> occurs </w:t>
      </w:r>
      <w:r w:rsidR="00EB6C51">
        <w:t>chiefly</w:t>
      </w:r>
      <w:r>
        <w:t xml:space="preserve"> in pronoun-pronoun combinations</w:t>
      </w:r>
      <w:r w:rsidR="001161C8">
        <w:t xml:space="preserve">, it could be thought of as a linker between </w:t>
      </w:r>
      <w:r w:rsidR="00EB6C51">
        <w:t>pronominal subjects and objects</w:t>
      </w:r>
      <w:r w:rsidR="00AA55A6">
        <w:t xml:space="preserve"> (§3.7.3)</w:t>
      </w:r>
      <w:r w:rsidR="001161C8">
        <w:t xml:space="preserve">. For example, 2Sg→3SgHumObj could be transcribed </w:t>
      </w:r>
      <w:r w:rsidR="001161C8" w:rsidRPr="001161C8">
        <w:rPr>
          <w:rFonts w:ascii="Doulos SIL" w:hAnsi="Doulos SIL"/>
          <w:i/>
          <w:color w:val="0000FF"/>
        </w:rPr>
        <w:t>wō-n-í</w:t>
      </w:r>
      <w:r w:rsidR="001161C8">
        <w:t xml:space="preserve"> rather than as </w:t>
      </w:r>
      <w:r w:rsidR="001161C8" w:rsidRPr="001161C8">
        <w:rPr>
          <w:rFonts w:ascii="Doulos SIL" w:hAnsi="Doulos SIL"/>
          <w:i/>
          <w:color w:val="0000FF"/>
        </w:rPr>
        <w:t>wō ní</w:t>
      </w:r>
      <w:r w:rsidR="001161C8">
        <w:t>. The latter is the</w:t>
      </w:r>
      <w:r w:rsidR="00E73962">
        <w:t xml:space="preserve"> transcription I generally use.</w:t>
      </w:r>
    </w:p>
    <w:p w14:paraId="57A4B756" w14:textId="65C9E5B6" w:rsidR="00E967C7" w:rsidRPr="00EB6C51" w:rsidRDefault="00E967C7" w:rsidP="00EB6C51">
      <w:r>
        <w:tab/>
        <w:t xml:space="preserve">For the possibility that </w:t>
      </w:r>
      <w:r w:rsidRPr="00B1735A">
        <w:rPr>
          <w:rFonts w:ascii="Doulos SIL" w:hAnsi="Doulos SIL"/>
          <w:i/>
          <w:color w:val="0000FF"/>
        </w:rPr>
        <w:t>n</w:t>
      </w:r>
      <w:r w:rsidR="00AA55A6">
        <w:noBreakHyphen/>
      </w:r>
      <w:r>
        <w:t>Epenthesis is at work in imperatives followed by vowel-initial pronominal PPs, see the preceding section.</w:t>
      </w:r>
    </w:p>
    <w:p w14:paraId="2C919756" w14:textId="7D4AA099" w:rsidR="007878CF" w:rsidRDefault="007C2F0A" w:rsidP="00A00433">
      <w:pPr>
        <w:pStyle w:val="Heading2"/>
      </w:pPr>
      <w:bookmarkStart w:id="397" w:name="_Toc342594034"/>
      <w:bookmarkStart w:id="398" w:name="_Toc342595108"/>
      <w:r>
        <w:t>Clitics and linkers</w:t>
      </w:r>
      <w:bookmarkEnd w:id="397"/>
      <w:bookmarkEnd w:id="398"/>
    </w:p>
    <w:p w14:paraId="79EDDE8E" w14:textId="2E8963AB" w:rsidR="007C2F0A" w:rsidRDefault="002D48C3" w:rsidP="007C2F0A">
      <w:pPr>
        <w:pStyle w:val="Heading3"/>
      </w:pPr>
      <w:bookmarkStart w:id="399" w:name="_Toc342594035"/>
      <w:bookmarkStart w:id="400" w:name="_Toc342595109"/>
      <w:r>
        <w:t>Proclisis and enclisis of pronominals</w:t>
      </w:r>
      <w:bookmarkEnd w:id="399"/>
      <w:bookmarkEnd w:id="400"/>
    </w:p>
    <w:p w14:paraId="47A0A6D6" w14:textId="205266F4" w:rsidR="002D48C3" w:rsidRDefault="007C2F0A" w:rsidP="007C2F0A">
      <w:r>
        <w:t xml:space="preserve">I refer loosely to the most common </w:t>
      </w:r>
      <w:r w:rsidR="002D48C3">
        <w:t xml:space="preserve">pronominal forms, for example 1Sg </w:t>
      </w:r>
      <w:r w:rsidR="002D48C3" w:rsidRPr="00B1735A">
        <w:rPr>
          <w:rFonts w:ascii="Doulos SIL" w:hAnsi="Doulos SIL"/>
          <w:i/>
          <w:color w:val="0000FF"/>
        </w:rPr>
        <w:t>mā</w:t>
      </w:r>
      <w:r w:rsidR="002D48C3">
        <w:t xml:space="preserve">, human 3Sg </w:t>
      </w:r>
      <w:r w:rsidR="002D48C3" w:rsidRPr="00B1735A">
        <w:rPr>
          <w:rFonts w:ascii="Doulos SIL" w:hAnsi="Doulos SIL"/>
          <w:i/>
          <w:color w:val="0000FF"/>
        </w:rPr>
        <w:t>à</w:t>
      </w:r>
      <w:r w:rsidR="002D48C3">
        <w:t xml:space="preserve">, and nonhuman 3Pl </w:t>
      </w:r>
      <w:r w:rsidR="002D48C3" w:rsidRPr="00B1735A">
        <w:rPr>
          <w:rFonts w:ascii="Doulos SIL" w:hAnsi="Doulos SIL"/>
          <w:i/>
          <w:color w:val="0000FF"/>
        </w:rPr>
        <w:t>èèⁿ</w:t>
      </w:r>
      <w:r w:rsidR="002D48C3">
        <w:t>, as “proclitics.</w:t>
      </w:r>
      <w:r>
        <w:t xml:space="preserve">” </w:t>
      </w:r>
      <w:r w:rsidR="002D48C3">
        <w:t xml:space="preserve">However, there is a mismatch between syntax and phonology in this respect. Consider a construction of the type (xx1), typical of clause-adjunctions. </w:t>
      </w:r>
    </w:p>
    <w:p w14:paraId="3825F1FC" w14:textId="77777777" w:rsidR="002D48C3" w:rsidRDefault="002D48C3" w:rsidP="007C2F0A"/>
    <w:p w14:paraId="658CE044" w14:textId="08A5B41E" w:rsidR="002D48C3" w:rsidRDefault="002D48C3" w:rsidP="007C2F0A">
      <w:r>
        <w:t>(xx1)</w:t>
      </w:r>
      <w:r>
        <w:tab/>
        <w:t>[Pron</w:t>
      </w:r>
      <w:r w:rsidRPr="002D48C3">
        <w:rPr>
          <w:vertAlign w:val="subscript"/>
        </w:rPr>
        <w:t>1</w:t>
      </w:r>
      <w:r>
        <w:t xml:space="preserve"> Vb</w:t>
      </w:r>
      <w:r w:rsidRPr="002D48C3">
        <w:rPr>
          <w:vertAlign w:val="subscript"/>
        </w:rPr>
        <w:t>1</w:t>
      </w:r>
      <w:r>
        <w:t>]  [Pron</w:t>
      </w:r>
      <w:r>
        <w:rPr>
          <w:vertAlign w:val="subscript"/>
        </w:rPr>
        <w:t>2</w:t>
      </w:r>
      <w:r>
        <w:t xml:space="preserve"> Vb</w:t>
      </w:r>
      <w:r w:rsidRPr="002D48C3">
        <w:rPr>
          <w:vertAlign w:val="subscript"/>
        </w:rPr>
        <w:t>2</w:t>
      </w:r>
      <w:r>
        <w:t>]</w:t>
      </w:r>
    </w:p>
    <w:p w14:paraId="688488BC" w14:textId="77777777" w:rsidR="002D48C3" w:rsidRDefault="002D48C3" w:rsidP="007C2F0A"/>
    <w:p w14:paraId="3BEA0FC2" w14:textId="77777777" w:rsidR="002D48C3" w:rsidRDefault="002D48C3" w:rsidP="007C2F0A">
      <w:r>
        <w:t xml:space="preserve">Syntactically and semantically, each pronoun functions as subject of its clause and it is bracketed with the following verb as shown. This bracketing is also reflected tonally, in that the category of the pronoun (+3Sg versus </w:t>
      </w:r>
      <w:r>
        <w:noBreakHyphen/>
        <w:t>3Sg) has a tonal effect on at least the onset of the verb (and sometimes the entire verb).</w:t>
      </w:r>
    </w:p>
    <w:p w14:paraId="760284F2" w14:textId="174A0857" w:rsidR="002D48C3" w:rsidRDefault="002D48C3" w:rsidP="007C2F0A">
      <w:r>
        <w:tab/>
        <w:t xml:space="preserve">However, the segmental phonology favors enclisis (in the form of </w:t>
      </w:r>
      <w:r w:rsidRPr="00B1735A">
        <w:rPr>
          <w:rFonts w:ascii="Doulos SIL" w:hAnsi="Doulos SIL"/>
          <w:i/>
          <w:color w:val="0000FF"/>
        </w:rPr>
        <w:t>vv</w:t>
      </w:r>
      <w:r>
        <w:noBreakHyphen/>
        <w:t>contraction) of Pron</w:t>
      </w:r>
      <w:r>
        <w:rPr>
          <w:vertAlign w:val="subscript"/>
        </w:rPr>
        <w:t>2</w:t>
      </w:r>
      <w:r w:rsidRPr="002D48C3">
        <w:t xml:space="preserve"> </w:t>
      </w:r>
      <w:r>
        <w:t>to Vb</w:t>
      </w:r>
      <w:r w:rsidRPr="002D48C3">
        <w:rPr>
          <w:vertAlign w:val="subscript"/>
        </w:rPr>
        <w:t>1</w:t>
      </w:r>
      <w:r>
        <w:t xml:space="preserve">, across the syntactic brackets. Disregarding the syntactic brackets, the result is (xx2), where = indicates enclisis (contraction). </w:t>
      </w:r>
    </w:p>
    <w:p w14:paraId="17770F83" w14:textId="77777777" w:rsidR="002D48C3" w:rsidRDefault="002D48C3" w:rsidP="007C2F0A"/>
    <w:p w14:paraId="4D9AE37D" w14:textId="761590D6" w:rsidR="002D48C3" w:rsidRDefault="002D48C3" w:rsidP="007C2F0A">
      <w:r>
        <w:t>(xx2)</w:t>
      </w:r>
      <w:r>
        <w:tab/>
        <w:t>Pron</w:t>
      </w:r>
      <w:r w:rsidRPr="002D48C3">
        <w:rPr>
          <w:vertAlign w:val="subscript"/>
        </w:rPr>
        <w:t>1</w:t>
      </w:r>
      <w:r>
        <w:t xml:space="preserve"> Vb</w:t>
      </w:r>
      <w:r w:rsidRPr="002D48C3">
        <w:rPr>
          <w:vertAlign w:val="subscript"/>
        </w:rPr>
        <w:t>1</w:t>
      </w:r>
      <w:r>
        <w:t>=Pron</w:t>
      </w:r>
      <w:r>
        <w:rPr>
          <w:vertAlign w:val="subscript"/>
        </w:rPr>
        <w:t>2</w:t>
      </w:r>
      <w:r>
        <w:t xml:space="preserve"> Vb</w:t>
      </w:r>
      <w:r w:rsidRPr="002D48C3">
        <w:rPr>
          <w:vertAlign w:val="subscript"/>
        </w:rPr>
        <w:t>2</w:t>
      </w:r>
    </w:p>
    <w:p w14:paraId="55BC49AC" w14:textId="77777777" w:rsidR="002D48C3" w:rsidRDefault="002D48C3" w:rsidP="007C2F0A"/>
    <w:p w14:paraId="03AF8A6F" w14:textId="13BAAD5E" w:rsidR="007C2F0A" w:rsidRDefault="002D48C3" w:rsidP="007C2F0A">
      <w:r>
        <w:t>This segmental enclisis occurs in all combinations of the type …X [Pron Y], where X is any word within the same intonation group, and Y is more or less anything (verb, VO, postposition, possessum, discourse particle).</w:t>
      </w:r>
    </w:p>
    <w:p w14:paraId="4C41CF4D" w14:textId="5B7A1851" w:rsidR="002D48C3" w:rsidRDefault="002D48C3" w:rsidP="007C2F0A">
      <w:r>
        <w:tab/>
        <w:t>If we include a floating tone T associated with the pronoun that docks on the following word, we can formalize the input-output relationship as (xx3).</w:t>
      </w:r>
    </w:p>
    <w:p w14:paraId="6CCEFAD8" w14:textId="77777777" w:rsidR="002D48C3" w:rsidRDefault="002D48C3" w:rsidP="007C2F0A"/>
    <w:p w14:paraId="7603D256" w14:textId="2D8552FF" w:rsidR="002D48C3" w:rsidRDefault="002D48C3" w:rsidP="002D48C3">
      <w:pPr>
        <w:tabs>
          <w:tab w:val="clear" w:pos="369"/>
          <w:tab w:val="left" w:pos="720"/>
          <w:tab w:val="left" w:pos="1980"/>
        </w:tabs>
      </w:pPr>
      <w:r>
        <w:t>(xx3)</w:t>
      </w:r>
      <w:r>
        <w:tab/>
        <w:t>input:</w:t>
      </w:r>
      <w:r>
        <w:tab/>
        <w:t>…X]  [Pron+T Y…</w:t>
      </w:r>
    </w:p>
    <w:p w14:paraId="25C69221" w14:textId="21C69095" w:rsidR="002D48C3" w:rsidRPr="002D48C3" w:rsidRDefault="002D48C3" w:rsidP="002D48C3">
      <w:pPr>
        <w:tabs>
          <w:tab w:val="clear" w:pos="369"/>
          <w:tab w:val="left" w:pos="720"/>
          <w:tab w:val="left" w:pos="1980"/>
        </w:tabs>
      </w:pPr>
      <w:r>
        <w:tab/>
        <w:t>output:</w:t>
      </w:r>
      <w:r>
        <w:tab/>
        <w:t xml:space="preserve">…X=Pron </w:t>
      </w:r>
      <w:r w:rsidRPr="002D48C3">
        <w:rPr>
          <w:vertAlign w:val="superscript"/>
        </w:rPr>
        <w:t>T</w:t>
      </w:r>
      <w:r>
        <w:t>Y…</w:t>
      </w:r>
    </w:p>
    <w:p w14:paraId="0F98CF34" w14:textId="77777777" w:rsidR="002D48C3" w:rsidRDefault="002D48C3" w:rsidP="007C2F0A"/>
    <w:p w14:paraId="03EBDF47" w14:textId="45FD4D37" w:rsidR="002D48C3" w:rsidRDefault="002D48C3" w:rsidP="007C2F0A">
      <w:r>
        <w:t>An example is (xx5), where the relevant words are shown in underlying form under their surface outputs. The floating LH</w:t>
      </w:r>
      <w:r>
        <w:noBreakHyphen/>
        <w:t xml:space="preserve">tones (in one analysis) associated with human 3Sg </w:t>
      </w:r>
      <w:r w:rsidRPr="00B1735A">
        <w:rPr>
          <w:rFonts w:ascii="Doulos SIL" w:hAnsi="Doulos SIL"/>
          <w:i/>
          <w:color w:val="0000FF"/>
        </w:rPr>
        <w:t>à</w:t>
      </w:r>
      <w:r>
        <w:t xml:space="preserve"> are realized on the possessed noun to its right. However, /</w:t>
      </w:r>
      <w:r w:rsidRPr="005562F6">
        <w:rPr>
          <w:rFonts w:ascii="Doulos SIL" w:hAnsi="Doulos SIL"/>
          <w:color w:val="008000"/>
        </w:rPr>
        <w:t>à</w:t>
      </w:r>
      <w:r w:rsidR="005562F6">
        <w:t>/</w:t>
      </w:r>
      <w:r>
        <w:t xml:space="preserve"> itself contracts with /</w:t>
      </w:r>
      <w:r w:rsidRPr="002D48C3">
        <w:rPr>
          <w:rFonts w:ascii="Doulos SIL" w:hAnsi="Doulos SIL"/>
          <w:color w:val="008000"/>
        </w:rPr>
        <w:t>wèé</w:t>
      </w:r>
      <w:r w:rsidR="005562F6">
        <w:t>/ to produce</w:t>
      </w:r>
      <w:r>
        <w:t xml:space="preserve"> [</w:t>
      </w:r>
      <w:r w:rsidRPr="002D48C3">
        <w:rPr>
          <w:rFonts w:ascii="Doulos SIL" w:hAnsi="Doulos SIL"/>
          <w:color w:val="008000"/>
        </w:rPr>
        <w:t>wɛ̀ɛ́</w:t>
      </w:r>
      <w:r>
        <w:t xml:space="preserve">]. </w:t>
      </w:r>
    </w:p>
    <w:p w14:paraId="101B9988" w14:textId="77777777" w:rsidR="002D48C3" w:rsidRDefault="002D48C3" w:rsidP="007C2F0A"/>
    <w:p w14:paraId="25EAA77E" w14:textId="1D6292CE" w:rsidR="002D48C3" w:rsidRDefault="002D48C3" w:rsidP="002D48C3">
      <w:pPr>
        <w:tabs>
          <w:tab w:val="clear" w:pos="369"/>
          <w:tab w:val="left" w:pos="720"/>
          <w:tab w:val="left" w:pos="1530"/>
          <w:tab w:val="left" w:pos="2790"/>
          <w:tab w:val="left" w:pos="3870"/>
          <w:tab w:val="left" w:pos="5220"/>
          <w:tab w:val="left" w:pos="6210"/>
        </w:tabs>
      </w:pPr>
      <w:r>
        <w:t>(xx4)</w:t>
      </w:r>
      <w:r>
        <w:tab/>
      </w:r>
      <w:r>
        <w:rPr>
          <w:rFonts w:ascii="Doulos SIL" w:hAnsi="Doulos SIL"/>
          <w:i/>
          <w:color w:val="0000FF"/>
        </w:rPr>
        <w:t>mā</w:t>
      </w:r>
      <w:r>
        <w:rPr>
          <w:rFonts w:ascii="Doulos SIL" w:hAnsi="Doulos SIL"/>
          <w:i/>
          <w:color w:val="0000FF"/>
        </w:rPr>
        <w:tab/>
        <w:t>ní</w:t>
      </w:r>
      <w:r>
        <w:rPr>
          <w:rFonts w:ascii="Doulos SIL" w:hAnsi="Doulos SIL"/>
          <w:i/>
          <w:color w:val="0000FF"/>
        </w:rPr>
        <w:tab/>
        <w:t>wɛ̀ɛ́</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sàá]</w:t>
      </w:r>
      <w:r>
        <w:rPr>
          <w:rFonts w:ascii="Doulos SIL" w:hAnsi="Doulos SIL"/>
          <w:i/>
          <w:color w:val="0000FF"/>
        </w:rPr>
        <w:tab/>
        <w:t>mà]</w:t>
      </w:r>
    </w:p>
    <w:p w14:paraId="38F67DBD" w14:textId="0B06A45D" w:rsidR="002D48C3" w:rsidRPr="002D48C3" w:rsidRDefault="002D48C3" w:rsidP="002D48C3">
      <w:pPr>
        <w:tabs>
          <w:tab w:val="clear" w:pos="369"/>
          <w:tab w:val="left" w:pos="720"/>
          <w:tab w:val="left" w:pos="1530"/>
          <w:tab w:val="left" w:pos="2790"/>
          <w:tab w:val="left" w:pos="3870"/>
          <w:tab w:val="left" w:pos="5220"/>
          <w:tab w:val="left" w:pos="6210"/>
        </w:tabs>
        <w:rPr>
          <w:rFonts w:ascii="Doulos SIL" w:hAnsi="Doulos SIL"/>
          <w:color w:val="008000"/>
        </w:rPr>
      </w:pPr>
      <w:r>
        <w:tab/>
      </w:r>
      <w:r>
        <w:tab/>
      </w:r>
      <w:r>
        <w:tab/>
      </w:r>
      <w:r w:rsidRPr="002D48C3">
        <w:rPr>
          <w:rFonts w:ascii="Doulos SIL" w:hAnsi="Doulos SIL"/>
          <w:color w:val="008000"/>
        </w:rPr>
        <w:t>wèé</w:t>
      </w:r>
      <w:r w:rsidRPr="002D48C3">
        <w:rPr>
          <w:rFonts w:ascii="Doulos SIL" w:hAnsi="Doulos SIL"/>
          <w:color w:val="008000"/>
        </w:rPr>
        <w:tab/>
        <w:t>[[à+LH</w:t>
      </w:r>
      <w:r w:rsidRPr="002D48C3">
        <w:rPr>
          <w:rFonts w:ascii="Doulos SIL" w:hAnsi="Doulos SIL"/>
          <w:color w:val="008000"/>
        </w:rPr>
        <w:tab/>
        <w:t>sàà</w:t>
      </w:r>
    </w:p>
    <w:p w14:paraId="3628457F" w14:textId="2367BBAC" w:rsidR="002D48C3" w:rsidRDefault="002D48C3" w:rsidP="002D48C3">
      <w:pPr>
        <w:tabs>
          <w:tab w:val="clear" w:pos="369"/>
          <w:tab w:val="left" w:pos="720"/>
          <w:tab w:val="left" w:pos="1530"/>
          <w:tab w:val="left" w:pos="2790"/>
          <w:tab w:val="left" w:pos="3870"/>
          <w:tab w:val="left" w:pos="5220"/>
          <w:tab w:val="left" w:pos="6210"/>
        </w:tabs>
      </w:pPr>
      <w:r>
        <w:tab/>
        <w:t>1Sg</w:t>
      </w:r>
      <w:r>
        <w:tab/>
        <w:t>3SgNonh</w:t>
      </w:r>
      <w:r>
        <w:tab/>
        <w:t>go.Pfv</w:t>
      </w:r>
      <w:r>
        <w:tab/>
        <w:t>[[3SgHum</w:t>
      </w:r>
      <w:r>
        <w:tab/>
        <w:t>house]</w:t>
      </w:r>
      <w:r>
        <w:tab/>
        <w:t>on]</w:t>
      </w:r>
    </w:p>
    <w:p w14:paraId="0AE14DC2" w14:textId="218805F5" w:rsidR="002D48C3" w:rsidRDefault="002D48C3" w:rsidP="005562F6">
      <w:pPr>
        <w:tabs>
          <w:tab w:val="clear" w:pos="369"/>
          <w:tab w:val="left" w:pos="720"/>
          <w:tab w:val="left" w:pos="1080"/>
        </w:tabs>
      </w:pPr>
      <w:r>
        <w:tab/>
        <w:t>‘I went to his/her house.</w:t>
      </w:r>
    </w:p>
    <w:p w14:paraId="0070D057" w14:textId="77777777" w:rsidR="002D48C3" w:rsidRDefault="002D48C3" w:rsidP="007C2F0A"/>
    <w:p w14:paraId="5ADA7126" w14:textId="6A834CFD" w:rsidR="002D48C3" w:rsidRDefault="002D48C3" w:rsidP="007C2F0A">
      <w:r>
        <w:t>This type of phonological enclisis is noticeable only when the pronominal in question begins with a vowel, permitting vv</w:t>
      </w:r>
      <w:r>
        <w:noBreakHyphen/>
        <w:t xml:space="preserve">Contraction with the final vowel of the preceding word. Third person pronominals are vowel-initial in most syntactic contexts: human 3Sg </w:t>
      </w:r>
      <w:r w:rsidRPr="00B1735A">
        <w:rPr>
          <w:rFonts w:ascii="Doulos SIL" w:hAnsi="Doulos SIL"/>
          <w:i/>
          <w:color w:val="0000FF"/>
        </w:rPr>
        <w:t>à</w:t>
      </w:r>
      <w:r>
        <w:t xml:space="preserve">, human 3Pl </w:t>
      </w:r>
      <w:r w:rsidRPr="00B1735A">
        <w:rPr>
          <w:rFonts w:ascii="Doulos SIL" w:hAnsi="Doulos SIL"/>
          <w:i/>
          <w:color w:val="0000FF"/>
        </w:rPr>
        <w:t>ààⁿ</w:t>
      </w:r>
      <w:r>
        <w:t xml:space="preserve">, nonhuman 3Sg </w:t>
      </w:r>
      <w:r w:rsidRPr="00B1735A">
        <w:rPr>
          <w:rFonts w:ascii="Doulos SIL" w:hAnsi="Doulos SIL"/>
          <w:i/>
          <w:color w:val="0000FF"/>
        </w:rPr>
        <w:t>è</w:t>
      </w:r>
      <w:r>
        <w:t xml:space="preserve">, nonhuman 3Pl </w:t>
      </w:r>
      <w:r w:rsidRPr="00B1735A">
        <w:rPr>
          <w:rFonts w:ascii="Doulos SIL" w:hAnsi="Doulos SIL"/>
          <w:i/>
          <w:color w:val="0000FF"/>
        </w:rPr>
        <w:t>èèⁿ</w:t>
      </w:r>
      <w:r>
        <w:t xml:space="preserve">. However, in some positions (chiefly preverbal objects after nonzero subject) these pronominals “grow” an initial </w:t>
      </w:r>
      <w:r w:rsidRPr="00B1735A">
        <w:rPr>
          <w:rFonts w:ascii="Doulos SIL" w:hAnsi="Doulos SIL"/>
          <w:i/>
          <w:color w:val="0000FF"/>
        </w:rPr>
        <w:t>n</w:t>
      </w:r>
      <w:r>
        <w:t xml:space="preserve"> that blocks </w:t>
      </w:r>
      <w:r w:rsidRPr="00B1735A">
        <w:rPr>
          <w:rFonts w:ascii="Doulos SIL" w:hAnsi="Doulos SIL"/>
          <w:i/>
          <w:color w:val="0000FF"/>
        </w:rPr>
        <w:t>vv</w:t>
      </w:r>
      <w:r>
        <w:noBreakHyphen/>
        <w:t xml:space="preserve">Contraction, see </w:t>
      </w:r>
      <w:r w:rsidRPr="00B1735A">
        <w:rPr>
          <w:rFonts w:ascii="Doulos SIL" w:hAnsi="Doulos SIL"/>
          <w:i/>
          <w:color w:val="0000FF"/>
        </w:rPr>
        <w:t>n</w:t>
      </w:r>
      <w:r>
        <w:noBreakHyphen/>
        <w:t xml:space="preserve">Epenthesis §3.6.3.2. Among 1st/2nd person categories, 2Pl </w:t>
      </w:r>
      <w:r w:rsidRPr="00B1735A">
        <w:rPr>
          <w:rFonts w:ascii="Doulos SIL" w:hAnsi="Doulos SIL"/>
          <w:i/>
          <w:color w:val="0000FF"/>
        </w:rPr>
        <w:t>ēēⁿ</w:t>
      </w:r>
      <w:r>
        <w:t xml:space="preserve"> is vocalic, while other categories consonant-initial forms in most contexts (1Sg </w:t>
      </w:r>
      <w:r w:rsidRPr="00B1735A">
        <w:rPr>
          <w:rFonts w:ascii="Doulos SIL" w:hAnsi="Doulos SIL"/>
          <w:i/>
          <w:color w:val="0000FF"/>
        </w:rPr>
        <w:t>mā</w:t>
      </w:r>
      <w:r>
        <w:t xml:space="preserve">, 2Sg </w:t>
      </w:r>
      <w:r w:rsidRPr="00B1735A">
        <w:rPr>
          <w:rFonts w:ascii="Doulos SIL" w:hAnsi="Doulos SIL"/>
          <w:i/>
          <w:color w:val="0000FF"/>
        </w:rPr>
        <w:t>wō</w:t>
      </w:r>
      <w:r>
        <w:t xml:space="preserve">, 1Pl </w:t>
      </w:r>
      <w:r w:rsidRPr="00B1735A">
        <w:rPr>
          <w:rFonts w:ascii="Doulos SIL" w:hAnsi="Doulos SIL"/>
          <w:i/>
          <w:color w:val="0000FF"/>
        </w:rPr>
        <w:t>mùʔùⁿ</w:t>
      </w:r>
      <w:r>
        <w:t xml:space="preserve">). However, as subjects of adjoined clauses and as reflexives within a clause, all pronominals have vocalic form (e.g. 1Sg </w:t>
      </w:r>
      <w:r w:rsidRPr="00B1735A">
        <w:rPr>
          <w:rFonts w:ascii="Doulos SIL" w:hAnsi="Doulos SIL"/>
          <w:i/>
          <w:color w:val="0000FF"/>
        </w:rPr>
        <w:t>mā</w:t>
      </w:r>
      <w:r>
        <w:t xml:space="preserve"> is replaced by </w:t>
      </w:r>
      <w:r w:rsidRPr="00B1735A">
        <w:rPr>
          <w:rFonts w:ascii="Doulos SIL" w:hAnsi="Doulos SIL"/>
          <w:i/>
          <w:color w:val="0000FF"/>
        </w:rPr>
        <w:t>āⁿ</w:t>
      </w:r>
      <w:r>
        <w:t xml:space="preserve"> as reflexive).</w:t>
      </w:r>
    </w:p>
    <w:p w14:paraId="4A2D734E" w14:textId="77777777" w:rsidR="002D48C3" w:rsidRDefault="002D48C3" w:rsidP="007C2F0A"/>
    <w:p w14:paraId="005E7C60" w14:textId="77777777" w:rsidR="007C2F0A" w:rsidRPr="007C2F0A" w:rsidRDefault="007C2F0A" w:rsidP="007C2F0A"/>
    <w:p w14:paraId="0A8F60D2" w14:textId="398214AF" w:rsidR="007C2F0A" w:rsidRPr="007C2F0A" w:rsidRDefault="007C2F0A" w:rsidP="007C2F0A">
      <w:pPr>
        <w:pStyle w:val="Heading3"/>
      </w:pPr>
      <w:bookmarkStart w:id="401" w:name="_Toc342594036"/>
      <w:bookmarkStart w:id="402" w:name="_Toc342595110"/>
      <w:r>
        <w:t>Enclitics</w:t>
      </w:r>
      <w:bookmarkEnd w:id="401"/>
      <w:bookmarkEnd w:id="402"/>
    </w:p>
    <w:p w14:paraId="636E0209" w14:textId="177DF98C" w:rsidR="00212625" w:rsidRDefault="005562F6" w:rsidP="00212625">
      <w:r>
        <w:t xml:space="preserve">In contrast to the segmental phonological enclisis just described, there are a few </w:t>
      </w:r>
      <w:r w:rsidR="007C2F0A">
        <w:t xml:space="preserve">independent morphemes </w:t>
      </w:r>
      <w:r>
        <w:t xml:space="preserve"> that are always encliticized. They are not second-position (Wackernagel’s) enclitics, and each occurs in a fixed position </w:t>
      </w:r>
      <w:r w:rsidR="003856D6">
        <w:t>(xx1).</w:t>
      </w:r>
    </w:p>
    <w:p w14:paraId="26C9B493" w14:textId="77777777" w:rsidR="003856D6" w:rsidRDefault="003856D6" w:rsidP="00212625"/>
    <w:p w14:paraId="232124E0" w14:textId="4D9CCFF8" w:rsidR="003856D6" w:rsidRDefault="005562F6" w:rsidP="003856D6">
      <w:pPr>
        <w:tabs>
          <w:tab w:val="clear" w:pos="369"/>
          <w:tab w:val="left" w:pos="720"/>
          <w:tab w:val="left" w:pos="1080"/>
        </w:tabs>
      </w:pPr>
      <w:r>
        <w:t>(xx1)</w:t>
      </w:r>
      <w:r>
        <w:tab/>
        <w:t>Syntactic e</w:t>
      </w:r>
      <w:r w:rsidR="003856D6">
        <w:t>nclitics</w:t>
      </w:r>
    </w:p>
    <w:p w14:paraId="13E34C37" w14:textId="77777777" w:rsidR="005562F6" w:rsidRDefault="005562F6" w:rsidP="003856D6">
      <w:pPr>
        <w:tabs>
          <w:tab w:val="clear" w:pos="369"/>
          <w:tab w:val="left" w:pos="720"/>
          <w:tab w:val="left" w:pos="1080"/>
        </w:tabs>
      </w:pPr>
    </w:p>
    <w:p w14:paraId="49906510" w14:textId="30379A7A" w:rsidR="003856D6" w:rsidRDefault="003856D6" w:rsidP="003856D6">
      <w:pPr>
        <w:tabs>
          <w:tab w:val="clear" w:pos="369"/>
          <w:tab w:val="left" w:pos="720"/>
          <w:tab w:val="left" w:pos="1080"/>
          <w:tab w:val="left" w:pos="3960"/>
        </w:tabs>
      </w:pPr>
      <w:r>
        <w:tab/>
      </w:r>
      <w:r w:rsidR="005562F6">
        <w:t>a.</w:t>
      </w:r>
      <w:r>
        <w:tab/>
      </w:r>
      <w:r w:rsidRPr="003A00E9">
        <w:rPr>
          <w:rFonts w:ascii="Doulos SIL" w:hAnsi="Doulos SIL"/>
          <w:i/>
          <w:color w:val="0000FF"/>
        </w:rPr>
        <w:t>=rĒʔ</w:t>
      </w:r>
      <w:r>
        <w:t xml:space="preserve"> (i.e. </w:t>
      </w:r>
      <w:r w:rsidRPr="003A00E9">
        <w:rPr>
          <w:rFonts w:ascii="Doulos SIL" w:hAnsi="Doulos SIL"/>
          <w:i/>
          <w:color w:val="0000FF"/>
        </w:rPr>
        <w:t>=rēʔ</w:t>
      </w:r>
      <w:r>
        <w:t xml:space="preserve"> ~ </w:t>
      </w:r>
      <w:r w:rsidRPr="003A00E9">
        <w:rPr>
          <w:rFonts w:ascii="Doulos SIL" w:hAnsi="Doulos SIL"/>
          <w:i/>
          <w:color w:val="0000FF"/>
        </w:rPr>
        <w:t>=rɛ̄ʔ</w:t>
      </w:r>
      <w:r>
        <w:t xml:space="preserve"> )</w:t>
      </w:r>
      <w:r>
        <w:tab/>
        <w:t>negative (clause-final)</w:t>
      </w:r>
    </w:p>
    <w:p w14:paraId="7D13C9FF" w14:textId="5FBD3D9D" w:rsidR="003856D6" w:rsidRDefault="003856D6" w:rsidP="003856D6">
      <w:pPr>
        <w:tabs>
          <w:tab w:val="clear" w:pos="369"/>
          <w:tab w:val="left" w:pos="720"/>
          <w:tab w:val="left" w:pos="1080"/>
          <w:tab w:val="left" w:pos="3960"/>
        </w:tabs>
      </w:pPr>
      <w:r>
        <w:tab/>
      </w:r>
      <w:r w:rsidR="005562F6">
        <w:t>b.</w:t>
      </w:r>
      <w:r>
        <w:tab/>
      </w:r>
      <w:r w:rsidRPr="003A00E9">
        <w:rPr>
          <w:rFonts w:ascii="Doulos SIL" w:hAnsi="Doulos SIL"/>
          <w:i/>
          <w:color w:val="0000FF"/>
        </w:rPr>
        <w:t>=Ē</w:t>
      </w:r>
      <w:r>
        <w:t xml:space="preserve"> (i.e. </w:t>
      </w:r>
      <w:r w:rsidRPr="003A00E9">
        <w:rPr>
          <w:rFonts w:ascii="Doulos SIL" w:hAnsi="Doulos SIL"/>
          <w:i/>
          <w:color w:val="0000FF"/>
        </w:rPr>
        <w:t>=ē</w:t>
      </w:r>
      <w:r>
        <w:t xml:space="preserve"> ~ </w:t>
      </w:r>
      <w:r w:rsidRPr="003A00E9">
        <w:rPr>
          <w:rFonts w:ascii="Doulos SIL" w:hAnsi="Doulos SIL"/>
          <w:i/>
          <w:color w:val="0000FF"/>
        </w:rPr>
        <w:t>=ɛ̄</w:t>
      </w:r>
      <w:r>
        <w:t xml:space="preserve"> )</w:t>
      </w:r>
      <w:r>
        <w:tab/>
        <w:t>‘it is’ (identificational)</w:t>
      </w:r>
    </w:p>
    <w:p w14:paraId="3E293F3A" w14:textId="42D5C174" w:rsidR="003856D6" w:rsidRDefault="003856D6" w:rsidP="003856D6">
      <w:pPr>
        <w:tabs>
          <w:tab w:val="clear" w:pos="369"/>
          <w:tab w:val="left" w:pos="720"/>
          <w:tab w:val="left" w:pos="1080"/>
          <w:tab w:val="left" w:pos="3960"/>
        </w:tabs>
      </w:pPr>
      <w:r>
        <w:tab/>
      </w:r>
      <w:r w:rsidR="005562F6">
        <w:t>c.</w:t>
      </w:r>
      <w:r>
        <w:tab/>
        <w:t>[H+=</w:t>
      </w:r>
      <w:r>
        <w:sym w:font="Symbol" w:char="F0C6"/>
      </w:r>
      <w:r>
        <w:t>] (i.e. floating H-tone)</w:t>
      </w:r>
      <w:r>
        <w:tab/>
        <w:t>imperfective or ‘be’ (hosted by subject)</w:t>
      </w:r>
    </w:p>
    <w:p w14:paraId="46EAC15F" w14:textId="77777777" w:rsidR="003856D6" w:rsidRDefault="003856D6" w:rsidP="003856D6"/>
    <w:p w14:paraId="37093274" w14:textId="3772C730" w:rsidR="003856D6" w:rsidRDefault="003856D6" w:rsidP="003856D6">
      <w:r>
        <w:t xml:space="preserve">The first two of these have a vowel that </w:t>
      </w:r>
      <w:r w:rsidR="005562F6">
        <w:t>acquires</w:t>
      </w:r>
      <w:r>
        <w:t xml:space="preserve"> its ATR value by harmonizing with the final vowel of the host word. The third is a floating tone that docks on the host.</w:t>
      </w:r>
    </w:p>
    <w:p w14:paraId="7388B232" w14:textId="77777777" w:rsidR="005E2E61" w:rsidRDefault="005E2E61" w:rsidP="003856D6"/>
    <w:p w14:paraId="6BE1B130" w14:textId="77777777" w:rsidR="005E2E61" w:rsidRDefault="005E2E61" w:rsidP="003856D6"/>
    <w:p w14:paraId="5E29279E" w14:textId="4C5761A4" w:rsidR="005E2E61" w:rsidRPr="00AE76E6" w:rsidRDefault="005E2E61" w:rsidP="005E2E61">
      <w:pPr>
        <w:pStyle w:val="Heading3"/>
      </w:pPr>
      <w:bookmarkStart w:id="403" w:name="_Toc342594037"/>
      <w:bookmarkStart w:id="404" w:name="_Toc342595111"/>
      <w:r w:rsidRPr="00AE76E6">
        <w:t>Linkers</w:t>
      </w:r>
      <w:bookmarkEnd w:id="403"/>
      <w:bookmarkEnd w:id="404"/>
    </w:p>
    <w:p w14:paraId="4F49BD4C" w14:textId="7061282E" w:rsidR="005E2E61" w:rsidRDefault="005E2E61" w:rsidP="005E2E61">
      <w:r>
        <w:t xml:space="preserve">Linkers are morphemes (or phonological modifications) that apply to </w:t>
      </w:r>
      <w:r w:rsidR="00AA55A6">
        <w:t>specific</w:t>
      </w:r>
      <w:r>
        <w:t xml:space="preserve"> combinations of the type X Y → X-Link-Y. </w:t>
      </w:r>
      <w:r w:rsidR="00AA55A6">
        <w:t>In the relevant Jalkunan cases, the linker is structurally associated with the Y element, but its phonological realization depends on the particular linker.</w:t>
      </w:r>
    </w:p>
    <w:p w14:paraId="42FE2E61" w14:textId="7E3E7978" w:rsidR="00AA55A6" w:rsidRDefault="00AA55A6" w:rsidP="005E2E61">
      <w:r>
        <w:tab/>
      </w:r>
      <w:r w:rsidRPr="00B1735A">
        <w:rPr>
          <w:rFonts w:ascii="Doulos SIL" w:hAnsi="Doulos SIL"/>
          <w:i/>
          <w:color w:val="0000FF"/>
        </w:rPr>
        <w:t>n</w:t>
      </w:r>
      <w:r>
        <w:noBreakHyphen/>
        <w:t xml:space="preserve">Epenthesis (§3.6.3.2) is a possible case. It inserts initial </w:t>
      </w:r>
      <w:r w:rsidRPr="00B1735A">
        <w:rPr>
          <w:rFonts w:ascii="Doulos SIL" w:hAnsi="Doulos SIL"/>
          <w:i/>
          <w:color w:val="0000FF"/>
        </w:rPr>
        <w:t>n</w:t>
      </w:r>
      <w:r>
        <w:t xml:space="preserve"> primarily in third person object pronouns, e.g. human 3Sg </w:t>
      </w:r>
      <w:r w:rsidRPr="00B1735A">
        <w:rPr>
          <w:rFonts w:ascii="Doulos SIL" w:hAnsi="Doulos SIL"/>
          <w:i/>
          <w:color w:val="0000FF"/>
        </w:rPr>
        <w:t>ná</w:t>
      </w:r>
      <w:r>
        <w:t xml:space="preserve"> (compare the usual proclitic </w:t>
      </w:r>
      <w:r w:rsidRPr="00B1735A">
        <w:rPr>
          <w:rFonts w:ascii="Doulos SIL" w:hAnsi="Doulos SIL"/>
          <w:i/>
          <w:color w:val="0000FF"/>
        </w:rPr>
        <w:t>à</w:t>
      </w:r>
      <w:r>
        <w:t> ). There is no general epenthesis rule of the type /</w:t>
      </w:r>
      <w:r w:rsidRPr="00AA55A6">
        <w:rPr>
          <w:rFonts w:ascii="Doulos SIL" w:hAnsi="Doulos SIL"/>
          <w:color w:val="008000"/>
        </w:rPr>
        <w:t>v</w:t>
      </w:r>
      <w:r w:rsidRPr="00AA55A6">
        <w:rPr>
          <w:rFonts w:ascii="Doulos SIL" w:hAnsi="Doulos SIL"/>
          <w:color w:val="008000"/>
          <w:vertAlign w:val="subscript"/>
        </w:rPr>
        <w:t>1</w:t>
      </w:r>
      <w:r w:rsidRPr="00AA55A6">
        <w:rPr>
          <w:rFonts w:ascii="Doulos SIL" w:hAnsi="Doulos SIL"/>
          <w:color w:val="008000"/>
        </w:rPr>
        <w:t>v</w:t>
      </w:r>
      <w:r w:rsidRPr="00AA55A6">
        <w:rPr>
          <w:rFonts w:ascii="Doulos SIL" w:hAnsi="Doulos SIL"/>
          <w:color w:val="008000"/>
          <w:vertAlign w:val="subscript"/>
        </w:rPr>
        <w:t>2</w:t>
      </w:r>
      <w:r>
        <w:t xml:space="preserve">/ → </w:t>
      </w:r>
      <w:r w:rsidRPr="00AA55A6">
        <w:rPr>
          <w:rFonts w:ascii="Doulos SIL" w:hAnsi="Doulos SIL"/>
          <w:i/>
          <w:color w:val="0000FF"/>
        </w:rPr>
        <w:t>v</w:t>
      </w:r>
      <w:r w:rsidRPr="00AA55A6">
        <w:rPr>
          <w:rFonts w:ascii="Doulos SIL" w:hAnsi="Doulos SIL"/>
          <w:color w:val="0000FF"/>
          <w:vertAlign w:val="subscript"/>
        </w:rPr>
        <w:t>1</w:t>
      </w:r>
      <w:r w:rsidRPr="00AA55A6">
        <w:rPr>
          <w:rFonts w:ascii="Doulos SIL" w:hAnsi="Doulos SIL"/>
          <w:i/>
          <w:color w:val="0000FF"/>
        </w:rPr>
        <w:t>-n-v</w:t>
      </w:r>
      <w:r w:rsidRPr="00AA55A6">
        <w:rPr>
          <w:rFonts w:ascii="Doulos SIL" w:hAnsi="Doulos SIL"/>
          <w:color w:val="0000FF"/>
          <w:vertAlign w:val="subscript"/>
        </w:rPr>
        <w:t>2</w:t>
      </w:r>
      <w:r>
        <w:t>, so a morphosyntactically determined linker analysis is possible.</w:t>
      </w:r>
    </w:p>
    <w:p w14:paraId="46F69EFF" w14:textId="596CBD36" w:rsidR="00AA55A6" w:rsidRDefault="00AA55A6" w:rsidP="005E2E61">
      <w:r>
        <w:tab/>
        <w:t xml:space="preserve">Also relevant are processes that occur in words preceding </w:t>
      </w:r>
      <w:r w:rsidRPr="00B1735A">
        <w:rPr>
          <w:rFonts w:ascii="Doulos SIL" w:hAnsi="Doulos SIL"/>
          <w:i/>
          <w:color w:val="0000FF"/>
        </w:rPr>
        <w:t>nàà</w:t>
      </w:r>
      <w:r>
        <w:t xml:space="preserve"> ‘here’ and </w:t>
      </w:r>
      <w:r w:rsidRPr="00B1735A">
        <w:rPr>
          <w:rFonts w:ascii="Doulos SIL" w:hAnsi="Doulos SIL"/>
          <w:i/>
          <w:color w:val="0000FF"/>
        </w:rPr>
        <w:t>dè</w:t>
      </w:r>
      <w:r>
        <w:t xml:space="preserve"> ‘there (definite)’, but not other spatiotemporal adverbs such as </w:t>
      </w:r>
      <w:r w:rsidRPr="00B1735A">
        <w:rPr>
          <w:rFonts w:ascii="Doulos SIL" w:hAnsi="Doulos SIL"/>
          <w:i/>
          <w:color w:val="0000FF"/>
        </w:rPr>
        <w:t>bá</w:t>
      </w:r>
      <w:r>
        <w:t xml:space="preserve"> ‘over there’. In predicate function (‘be here/there’), a linking enclitic </w:t>
      </w:r>
      <w:r w:rsidR="005971A5" w:rsidRPr="00B1735A">
        <w:rPr>
          <w:rFonts w:ascii="Doulos SIL" w:hAnsi="Doulos SIL"/>
          <w:i/>
          <w:color w:val="0000FF"/>
        </w:rPr>
        <w:t>=ń</w:t>
      </w:r>
      <w:r>
        <w:t xml:space="preserve"> </w:t>
      </w:r>
      <w:r w:rsidR="005971A5">
        <w:t xml:space="preserve">or </w:t>
      </w:r>
      <w:r w:rsidR="005971A5" w:rsidRPr="00B1735A">
        <w:rPr>
          <w:rFonts w:ascii="Doulos SIL" w:hAnsi="Doulos SIL"/>
          <w:i/>
          <w:color w:val="0000FF"/>
        </w:rPr>
        <w:t>=ǹ</w:t>
      </w:r>
      <w:r w:rsidR="005971A5">
        <w:t xml:space="preserve"> </w:t>
      </w:r>
      <w:r>
        <w:t>appears on the subject</w:t>
      </w:r>
      <w:r w:rsidR="005971A5">
        <w:t>, following the regular ‘be’ enclitic /H+</w:t>
      </w:r>
      <w:r w:rsidR="005971A5" w:rsidRPr="005971A5">
        <w:rPr>
          <w:rFonts w:ascii="Doulos SIL" w:hAnsi="Doulos SIL"/>
          <w:color w:val="008000"/>
        </w:rPr>
        <w:t>=</w:t>
      </w:r>
      <w:r w:rsidR="005971A5" w:rsidRPr="005971A5">
        <w:rPr>
          <w:rFonts w:ascii="Doulos SIL" w:hAnsi="Doulos SIL"/>
          <w:color w:val="008000"/>
        </w:rPr>
        <w:sym w:font="Symbol" w:char="F0C6"/>
      </w:r>
      <w:r w:rsidR="005971A5">
        <w:t>/ which is realized as an H</w:t>
      </w:r>
      <w:r w:rsidR="005971A5">
        <w:noBreakHyphen/>
        <w:t>tone</w:t>
      </w:r>
      <w:r>
        <w:t>.</w:t>
      </w:r>
      <w:r w:rsidR="005971A5">
        <w:t xml:space="preserve"> The spatial adverb is clause-final, followed only by sentence enclitics like negative </w:t>
      </w:r>
      <w:r w:rsidR="005971A5" w:rsidRPr="00B1735A">
        <w:rPr>
          <w:rFonts w:ascii="Doulos SIL" w:hAnsi="Doulos SIL"/>
          <w:i/>
          <w:color w:val="0000FF"/>
        </w:rPr>
        <w:t>=nĒʔ</w:t>
      </w:r>
      <w:r w:rsidR="005971A5" w:rsidRPr="005971A5">
        <w:t xml:space="preserve">. </w:t>
      </w:r>
      <w:r w:rsidR="005971A5">
        <w:t xml:space="preserve">If the subject is a singular noun or other NP ending in a nominal suffix (due to the ‘be’ enclitic), the suffix changes its vowel from a (or assimilated </w:t>
      </w:r>
      <w:r w:rsidR="005971A5" w:rsidRPr="00B1735A">
        <w:rPr>
          <w:rFonts w:ascii="Doulos SIL" w:hAnsi="Doulos SIL"/>
          <w:i/>
          <w:color w:val="0000FF"/>
        </w:rPr>
        <w:t>ɔ</w:t>
      </w:r>
      <w:r w:rsidR="005971A5">
        <w:t xml:space="preserve"> ) to </w:t>
      </w:r>
      <w:r w:rsidR="005971A5" w:rsidRPr="00B1735A">
        <w:rPr>
          <w:rFonts w:ascii="Doulos SIL" w:hAnsi="Doulos SIL"/>
          <w:i/>
          <w:color w:val="0000FF"/>
        </w:rPr>
        <w:t>e</w:t>
      </w:r>
      <w:r w:rsidR="005971A5">
        <w:t xml:space="preserve"> (xx1b). Other subjects, including pronouns like 3Sg </w:t>
      </w:r>
      <w:r w:rsidR="005971A5" w:rsidRPr="00B1735A">
        <w:rPr>
          <w:rFonts w:ascii="Doulos SIL" w:hAnsi="Doulos SIL"/>
          <w:i/>
          <w:color w:val="0000FF"/>
        </w:rPr>
        <w:t>à</w:t>
      </w:r>
      <w:r w:rsidR="005971A5">
        <w:t>, show no vocalic change. See §11.2.3.2 for more examples and details.</w:t>
      </w:r>
    </w:p>
    <w:p w14:paraId="4C266F20" w14:textId="77777777" w:rsidR="00AA55A6" w:rsidRDefault="00AA55A6" w:rsidP="005E2E61"/>
    <w:p w14:paraId="0D7DD8FD" w14:textId="2D2A6F39" w:rsidR="00AA55A6" w:rsidRDefault="00AA55A6" w:rsidP="00AA55A6">
      <w:pPr>
        <w:tabs>
          <w:tab w:val="clear" w:pos="369"/>
          <w:tab w:val="left" w:pos="720"/>
          <w:tab w:val="left" w:pos="1080"/>
        </w:tabs>
      </w:pPr>
      <w:r>
        <w:t>(xx1)</w:t>
      </w:r>
      <w:r>
        <w:tab/>
        <w:t>a.</w:t>
      </w:r>
      <w:r>
        <w:tab/>
      </w:r>
      <w:r w:rsidRPr="00FD1DF0">
        <w:rPr>
          <w:rFonts w:ascii="Doulos SIL" w:hAnsi="Doulos SIL"/>
          <w:i/>
          <w:color w:val="0000FF"/>
        </w:rPr>
        <w:t>zàkí</w:t>
      </w:r>
      <w:r>
        <w:rPr>
          <w:rFonts w:ascii="Doulos SIL" w:hAnsi="Doulos SIL"/>
          <w:i/>
          <w:color w:val="0000FF"/>
        </w:rPr>
        <w:t>ì</w:t>
      </w:r>
      <w:r w:rsidRPr="00FD1DF0">
        <w:rPr>
          <w:rFonts w:ascii="Doulos SIL" w:hAnsi="Doulos SIL"/>
          <w:i/>
          <w:color w:val="0000FF"/>
        </w:rPr>
        <w:t>=</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 xml:space="preserve">nàà </w:t>
      </w:r>
      <w:r>
        <w:t xml:space="preserve">/ </w:t>
      </w:r>
      <w:r w:rsidRPr="00FD1DF0">
        <w:rPr>
          <w:rFonts w:ascii="Doulos SIL" w:hAnsi="Doulos SIL"/>
          <w:i/>
          <w:color w:val="0000FF"/>
        </w:rPr>
        <w:t>dè</w:t>
      </w:r>
      <w:r>
        <w:t xml:space="preserve"> </w:t>
      </w:r>
    </w:p>
    <w:p w14:paraId="6DF4961A" w14:textId="12CB5FE8" w:rsidR="00AA55A6" w:rsidRPr="00AA55A6" w:rsidRDefault="00AA55A6" w:rsidP="00AA55A6">
      <w:pPr>
        <w:tabs>
          <w:tab w:val="clear" w:pos="369"/>
          <w:tab w:val="left" w:pos="720"/>
          <w:tab w:val="left" w:pos="1080"/>
        </w:tabs>
      </w:pPr>
      <w:r>
        <w:tab/>
      </w:r>
      <w:r>
        <w:tab/>
        <w:t>Zaki=be=Link</w:t>
      </w:r>
      <w:r>
        <w:tab/>
        <w:t>here / there.Def</w:t>
      </w:r>
    </w:p>
    <w:p w14:paraId="7981FE58" w14:textId="1F2B0AF2" w:rsidR="00AA55A6" w:rsidRDefault="00AA55A6" w:rsidP="00AA55A6">
      <w:pPr>
        <w:tabs>
          <w:tab w:val="clear" w:pos="369"/>
          <w:tab w:val="left" w:pos="720"/>
          <w:tab w:val="left" w:pos="1080"/>
        </w:tabs>
      </w:pPr>
      <w:r>
        <w:tab/>
      </w:r>
      <w:r>
        <w:tab/>
        <w:t>‘Zaki is present here/there-Definite.’</w:t>
      </w:r>
    </w:p>
    <w:p w14:paraId="4230FAF3" w14:textId="77777777" w:rsidR="005971A5" w:rsidRDefault="005971A5" w:rsidP="00AA55A6">
      <w:pPr>
        <w:tabs>
          <w:tab w:val="clear" w:pos="369"/>
          <w:tab w:val="left" w:pos="720"/>
          <w:tab w:val="left" w:pos="1080"/>
        </w:tabs>
      </w:pPr>
    </w:p>
    <w:p w14:paraId="5032511D" w14:textId="77777777" w:rsidR="005971A5" w:rsidRDefault="005971A5" w:rsidP="005971A5">
      <w:pPr>
        <w:tabs>
          <w:tab w:val="clear" w:pos="369"/>
          <w:tab w:val="left" w:pos="720"/>
          <w:tab w:val="left" w:pos="1080"/>
          <w:tab w:val="left" w:pos="3600"/>
        </w:tabs>
      </w:pPr>
      <w:r>
        <w:tab/>
        <w:t>c.</w:t>
      </w:r>
      <w:r>
        <w:tab/>
      </w:r>
      <w:r w:rsidRPr="00FD1DF0">
        <w:rPr>
          <w:rFonts w:ascii="Doulos SIL" w:hAnsi="Doulos SIL"/>
          <w:i/>
          <w:color w:val="0000FF"/>
        </w:rPr>
        <w:t>tàgà-ré</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w:t>
      </w:r>
      <w:r>
        <w:rPr>
          <w:rFonts w:ascii="Doulos SIL" w:hAnsi="Doulos SIL"/>
          <w:i/>
          <w:color w:val="0000FF"/>
        </w:rPr>
        <w:t>ǹ</w:t>
      </w:r>
      <w:r w:rsidRPr="00FD1DF0">
        <w:rPr>
          <w:rFonts w:ascii="Doulos SIL" w:hAnsi="Doulos SIL"/>
          <w:i/>
          <w:color w:val="0000FF"/>
        </w:rPr>
        <w:tab/>
        <w:t>nàà</w:t>
      </w:r>
    </w:p>
    <w:p w14:paraId="355E9675" w14:textId="77777777" w:rsidR="005971A5" w:rsidRDefault="005971A5" w:rsidP="005971A5">
      <w:pPr>
        <w:tabs>
          <w:tab w:val="clear" w:pos="369"/>
          <w:tab w:val="left" w:pos="720"/>
          <w:tab w:val="left" w:pos="1080"/>
          <w:tab w:val="left" w:pos="3600"/>
        </w:tabs>
      </w:pPr>
      <w:r>
        <w:tab/>
      </w:r>
      <w:r>
        <w:tab/>
        <w:t>sheep-Nom=be=Link</w:t>
      </w:r>
      <w:r>
        <w:tab/>
        <w:t>here</w:t>
      </w:r>
    </w:p>
    <w:p w14:paraId="08BEE6F1" w14:textId="77777777" w:rsidR="005971A5" w:rsidRDefault="005971A5" w:rsidP="005971A5">
      <w:pPr>
        <w:tabs>
          <w:tab w:val="clear" w:pos="369"/>
          <w:tab w:val="left" w:pos="720"/>
          <w:tab w:val="left" w:pos="1080"/>
        </w:tabs>
      </w:pPr>
      <w:r>
        <w:tab/>
      </w:r>
      <w:r>
        <w:tab/>
        <w:t xml:space="preserve">‘The sheep-Sg is here.’ (&lt; </w:t>
      </w:r>
      <w:r w:rsidRPr="00B96EA0">
        <w:rPr>
          <w:rFonts w:ascii="Doulos SIL" w:hAnsi="Doulos SIL"/>
          <w:i/>
          <w:color w:val="0000FF"/>
        </w:rPr>
        <w:t>tàgà-rá</w:t>
      </w:r>
      <w:r>
        <w:t xml:space="preserve"> )</w:t>
      </w:r>
    </w:p>
    <w:p w14:paraId="514F9A37" w14:textId="77777777" w:rsidR="00AA55A6" w:rsidRDefault="00AA55A6" w:rsidP="00AA55A6"/>
    <w:p w14:paraId="1D3697C2" w14:textId="3B25872C" w:rsidR="005971A5" w:rsidRDefault="005971A5" w:rsidP="00AA55A6">
      <w:r>
        <w:t>One might reconstruct *</w:t>
      </w:r>
      <w:r w:rsidRPr="005971A5">
        <w:rPr>
          <w:rFonts w:ascii="Doulos SIL" w:hAnsi="Doulos SIL"/>
          <w:color w:val="008000"/>
        </w:rPr>
        <w:t>in</w:t>
      </w:r>
      <w:r>
        <w:t xml:space="preserve"> or *</w:t>
      </w:r>
      <w:r w:rsidRPr="005971A5">
        <w:rPr>
          <w:rFonts w:ascii="Doulos SIL" w:hAnsi="Doulos SIL"/>
          <w:color w:val="008000"/>
        </w:rPr>
        <w:t>ni</w:t>
      </w:r>
      <w:r>
        <w:t xml:space="preserve"> with uncertain tone, but if this is correct the original function of the element (locational ‘be’ perhaps?) is unclear.</w:t>
      </w:r>
    </w:p>
    <w:p w14:paraId="1AAE7E1D" w14:textId="1A38244E" w:rsidR="00AE76E6" w:rsidRDefault="005971A5" w:rsidP="00AA55A6">
      <w:r>
        <w:tab/>
      </w:r>
      <w:r w:rsidR="00AA55A6">
        <w:t xml:space="preserve">In adverbial function, </w:t>
      </w:r>
      <w:r w:rsidR="00AA55A6" w:rsidRPr="00B1735A">
        <w:rPr>
          <w:rFonts w:ascii="Doulos SIL" w:hAnsi="Doulos SIL"/>
          <w:i/>
          <w:color w:val="0000FF"/>
        </w:rPr>
        <w:t>nàà</w:t>
      </w:r>
      <w:r w:rsidR="00AA55A6">
        <w:t xml:space="preserve"> </w:t>
      </w:r>
      <w:r>
        <w:t xml:space="preserve">‘here’ </w:t>
      </w:r>
      <w:r w:rsidR="00AA55A6">
        <w:t xml:space="preserve">and </w:t>
      </w:r>
      <w:r w:rsidR="00AA55A6" w:rsidRPr="00B1735A">
        <w:rPr>
          <w:rFonts w:ascii="Doulos SIL" w:hAnsi="Doulos SIL"/>
          <w:i/>
          <w:color w:val="0000FF"/>
        </w:rPr>
        <w:t>dè</w:t>
      </w:r>
      <w:r w:rsidR="00AA55A6">
        <w:t xml:space="preserve"> </w:t>
      </w:r>
      <w:r>
        <w:t>‘there (definite)’ are again clause-final</w:t>
      </w:r>
      <w:r w:rsidR="00AA55A6">
        <w:t xml:space="preserve">, followed only by sentence enclitics like negative </w:t>
      </w:r>
      <w:r w:rsidR="00AA55A6" w:rsidRPr="00B1735A">
        <w:rPr>
          <w:rFonts w:ascii="Doulos SIL" w:hAnsi="Doulos SIL"/>
          <w:i/>
          <w:color w:val="0000FF"/>
        </w:rPr>
        <w:t>=nĒʔ</w:t>
      </w:r>
      <w:r w:rsidR="00AA55A6">
        <w:t xml:space="preserve">. </w:t>
      </w:r>
      <w:r w:rsidR="00AE76E6">
        <w:t>Preceding verbs</w:t>
      </w:r>
      <w:r w:rsidR="00AA55A6">
        <w:t xml:space="preserve"> </w:t>
      </w:r>
      <w:r w:rsidR="00AE76E6">
        <w:t>and most other elements</w:t>
      </w:r>
      <w:r w:rsidR="00AA55A6">
        <w:t xml:space="preserve"> elements undergo a terminal modification</w:t>
      </w:r>
      <w:r w:rsidR="00AE76E6">
        <w:t xml:space="preserve">, shifting vowel quality from </w:t>
      </w:r>
      <w:r w:rsidR="00AE76E6">
        <w:noBreakHyphen/>
        <w:t xml:space="preserve">ATR to +ATR, lengthening a short vowel, and merging +3Sg and </w:t>
      </w:r>
      <w:r w:rsidR="00AE76E6">
        <w:noBreakHyphen/>
        <w:t xml:space="preserve">3Sg tones. </w:t>
      </w:r>
    </w:p>
    <w:p w14:paraId="3BA3AE3D" w14:textId="77777777" w:rsidR="005971A5" w:rsidRDefault="005971A5" w:rsidP="00AA55A6"/>
    <w:p w14:paraId="5F2DD315" w14:textId="7A3FBCC9" w:rsidR="00DB2F50" w:rsidRDefault="00DB2F50" w:rsidP="00B1735A">
      <w:pPr>
        <w:tabs>
          <w:tab w:val="clear" w:pos="369"/>
          <w:tab w:val="left" w:pos="720"/>
          <w:tab w:val="left" w:pos="1080"/>
          <w:tab w:val="left" w:pos="2790"/>
          <w:tab w:val="left" w:pos="5040"/>
        </w:tabs>
        <w:ind w:left="5040" w:hanging="5040"/>
        <w:jc w:val="left"/>
      </w:pPr>
      <w:r>
        <w:t>(xx2</w:t>
      </w:r>
      <w:r w:rsidR="005971A5">
        <w:t>)</w:t>
      </w:r>
      <w:r>
        <w:tab/>
      </w:r>
      <w:r>
        <w:tab/>
        <w:t>input</w:t>
      </w:r>
      <w:r>
        <w:tab/>
        <w:t>with adverb</w:t>
      </w:r>
      <w:r>
        <w:tab/>
        <w:t>gloss</w:t>
      </w:r>
    </w:p>
    <w:p w14:paraId="4F643A6B" w14:textId="77777777" w:rsidR="00DB2F50" w:rsidRDefault="00DB2F50" w:rsidP="00B1735A">
      <w:pPr>
        <w:tabs>
          <w:tab w:val="clear" w:pos="369"/>
          <w:tab w:val="left" w:pos="720"/>
          <w:tab w:val="left" w:pos="1080"/>
          <w:tab w:val="left" w:pos="2790"/>
          <w:tab w:val="left" w:pos="5040"/>
        </w:tabs>
        <w:ind w:left="5040" w:hanging="5040"/>
        <w:jc w:val="left"/>
      </w:pPr>
    </w:p>
    <w:p w14:paraId="11602A09" w14:textId="2A048D07" w:rsidR="005971A5" w:rsidRDefault="005971A5" w:rsidP="00B1735A">
      <w:pPr>
        <w:tabs>
          <w:tab w:val="clear" w:pos="369"/>
          <w:tab w:val="left" w:pos="720"/>
          <w:tab w:val="left" w:pos="1080"/>
          <w:tab w:val="left" w:pos="2790"/>
          <w:tab w:val="left" w:pos="5040"/>
        </w:tabs>
        <w:ind w:left="5040" w:hanging="5040"/>
        <w:jc w:val="left"/>
      </w:pPr>
      <w:r>
        <w:tab/>
        <w:t>a.</w:t>
      </w:r>
      <w:r>
        <w:tab/>
      </w:r>
      <w:r w:rsidR="00DB2F50" w:rsidRPr="00B1735A">
        <w:rPr>
          <w:rFonts w:ascii="Doulos SIL" w:hAnsi="Doulos SIL"/>
          <w:i/>
          <w:color w:val="0000FF"/>
        </w:rPr>
        <w:t>sā</w:t>
      </w:r>
      <w:r w:rsidR="00DB2F50" w:rsidRPr="00B1735A">
        <w:rPr>
          <w:rFonts w:ascii="Doulos SIL" w:hAnsi="Doulos SIL"/>
          <w:i/>
          <w:color w:val="0000FF"/>
        </w:rPr>
        <w:tab/>
      </w:r>
      <w:r w:rsidR="00A26299" w:rsidRPr="00B1735A">
        <w:rPr>
          <w:rFonts w:ascii="Doulos SIL" w:hAnsi="Doulos SIL"/>
          <w:i/>
          <w:color w:val="0000FF"/>
        </w:rPr>
        <w:t>séé nàà</w:t>
      </w:r>
      <w:r w:rsidR="00DB2F50" w:rsidRPr="00B1735A">
        <w:rPr>
          <w:rFonts w:ascii="Doulos SIL" w:hAnsi="Doulos SIL"/>
          <w:i/>
          <w:color w:val="0000FF"/>
        </w:rPr>
        <w:tab/>
      </w:r>
      <w:r w:rsidR="00DB2F50">
        <w:t>‘Come here/there!’</w:t>
      </w:r>
    </w:p>
    <w:p w14:paraId="4E0F362C" w14:textId="6E86338D"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à sɛ̌</w:t>
      </w:r>
      <w:r w:rsidRPr="00B1735A">
        <w:rPr>
          <w:rFonts w:ascii="Doulos SIL" w:hAnsi="Doulos SIL"/>
          <w:i/>
          <w:color w:val="0000FF"/>
        </w:rPr>
        <w:tab/>
      </w:r>
      <w:r w:rsidR="00A26299" w:rsidRPr="00B1735A">
        <w:rPr>
          <w:rFonts w:ascii="Doulos SIL" w:hAnsi="Doulos SIL"/>
          <w:i/>
          <w:color w:val="0000FF"/>
        </w:rPr>
        <w:t>à séé nàà</w:t>
      </w:r>
      <w:r w:rsidRPr="00B1735A">
        <w:rPr>
          <w:rFonts w:ascii="Doulos SIL" w:hAnsi="Doulos SIL"/>
          <w:i/>
          <w:color w:val="0000FF"/>
        </w:rPr>
        <w:tab/>
      </w:r>
      <w:r>
        <w:t>‘He/she came here/there.’</w:t>
      </w:r>
    </w:p>
    <w:p w14:paraId="2ED4003F" w14:textId="7FAD2188"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mā sɛ́</w:t>
      </w:r>
      <w:r w:rsidRPr="00B1735A">
        <w:rPr>
          <w:rFonts w:ascii="Doulos SIL" w:hAnsi="Doulos SIL"/>
          <w:i/>
          <w:color w:val="0000FF"/>
        </w:rPr>
        <w:tab/>
      </w:r>
      <w:r w:rsidR="00A26299" w:rsidRPr="00B1735A">
        <w:rPr>
          <w:rFonts w:ascii="Doulos SIL" w:hAnsi="Doulos SIL"/>
          <w:i/>
          <w:color w:val="0000FF"/>
        </w:rPr>
        <w:t>mā séé nàà</w:t>
      </w:r>
      <w:r w:rsidRPr="00B1735A">
        <w:rPr>
          <w:rFonts w:ascii="Doulos SIL" w:hAnsi="Doulos SIL"/>
          <w:i/>
          <w:color w:val="0000FF"/>
        </w:rPr>
        <w:tab/>
      </w:r>
      <w:r>
        <w:t>‘I came here/there.’</w:t>
      </w:r>
    </w:p>
    <w:p w14:paraId="63609DFE" w14:textId="6D09E9D9" w:rsidR="001D4B3C" w:rsidRPr="00DB2F50" w:rsidRDefault="001D4B3C" w:rsidP="00B1735A">
      <w:pPr>
        <w:tabs>
          <w:tab w:val="clear" w:pos="369"/>
          <w:tab w:val="left" w:pos="720"/>
          <w:tab w:val="left" w:pos="1080"/>
          <w:tab w:val="left" w:pos="2790"/>
          <w:tab w:val="left" w:pos="5040"/>
        </w:tabs>
        <w:ind w:left="5040" w:hanging="5040"/>
        <w:jc w:val="left"/>
      </w:pPr>
      <w:r>
        <w:tab/>
      </w:r>
      <w:r>
        <w:tab/>
      </w:r>
      <w:r w:rsidR="00A26299" w:rsidRPr="00B1735A">
        <w:rPr>
          <w:rFonts w:ascii="Doulos SIL" w:hAnsi="Doulos SIL"/>
          <w:i/>
          <w:color w:val="0000FF"/>
        </w:rPr>
        <w:t>má</w:t>
      </w:r>
      <w:r w:rsidR="00177CFD" w:rsidRPr="00B1735A">
        <w:rPr>
          <w:rFonts w:ascii="Doulos SIL" w:hAnsi="Doulos SIL"/>
          <w:i/>
          <w:color w:val="0000FF"/>
        </w:rPr>
        <w:t>=</w:t>
      </w:r>
      <w:r w:rsidR="00177CFD" w:rsidRPr="00B1735A">
        <w:rPr>
          <w:rFonts w:ascii="Doulos SIL" w:hAnsi="Doulos SIL"/>
          <w:i/>
          <w:color w:val="0000FF"/>
        </w:rPr>
        <w:sym w:font="Symbol" w:char="F0C6"/>
      </w:r>
      <w:r w:rsidRPr="00B1735A">
        <w:rPr>
          <w:rFonts w:ascii="Doulos SIL" w:hAnsi="Doulos SIL"/>
          <w:i/>
          <w:color w:val="0000FF"/>
        </w:rPr>
        <w:t xml:space="preserve"> sà sáá</w:t>
      </w:r>
      <w:r w:rsidRPr="00B1735A">
        <w:rPr>
          <w:rFonts w:ascii="Doulos SIL" w:hAnsi="Doulos SIL"/>
          <w:i/>
          <w:color w:val="0000FF"/>
        </w:rPr>
        <w:tab/>
      </w:r>
      <w:r w:rsidR="00177CFD" w:rsidRPr="00B1735A">
        <w:rPr>
          <w:rFonts w:ascii="Doulos SIL" w:hAnsi="Doulos SIL"/>
          <w:i/>
          <w:color w:val="0000FF"/>
        </w:rPr>
        <w:t>má=</w:t>
      </w:r>
      <w:r w:rsidR="00177CFD" w:rsidRPr="00B1735A">
        <w:rPr>
          <w:rFonts w:ascii="Doulos SIL" w:hAnsi="Doulos SIL"/>
          <w:i/>
          <w:color w:val="0000FF"/>
        </w:rPr>
        <w:sym w:font="Symbol" w:char="F0C6"/>
      </w:r>
      <w:r w:rsidR="00A26299" w:rsidRPr="00B1735A">
        <w:rPr>
          <w:rFonts w:ascii="Doulos SIL" w:hAnsi="Doulos SIL"/>
          <w:i/>
          <w:color w:val="0000FF"/>
        </w:rPr>
        <w:t xml:space="preserve"> séé nàà</w:t>
      </w:r>
      <w:r w:rsidRPr="00B1735A">
        <w:rPr>
          <w:rFonts w:ascii="Doulos SIL" w:hAnsi="Doulos SIL"/>
          <w:i/>
          <w:color w:val="0000FF"/>
        </w:rPr>
        <w:tab/>
      </w:r>
      <w:r>
        <w:t>‘I will come here/there.’</w:t>
      </w:r>
    </w:p>
    <w:p w14:paraId="53BB1AC9" w14:textId="27AE0570" w:rsidR="00A26299" w:rsidRPr="00DB2F50" w:rsidRDefault="00A26299"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w:t>
      </w:r>
      <w:r w:rsidR="00177CFD" w:rsidRPr="00B1735A">
        <w:rPr>
          <w:rFonts w:ascii="Doulos SIL" w:hAnsi="Doulos SIL"/>
          <w:i/>
          <w:color w:val="0000FF"/>
        </w:rPr>
        <w:t>sè-yá</w:t>
      </w:r>
      <w:r w:rsidRPr="00B1735A">
        <w:rPr>
          <w:rFonts w:ascii="Doulos SIL" w:hAnsi="Doulos SIL"/>
          <w:i/>
          <w:color w:val="0000FF"/>
        </w:rP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w:t>
      </w:r>
      <w:r w:rsidR="00177CFD" w:rsidRPr="00B1735A">
        <w:rPr>
          <w:rFonts w:ascii="Doulos SIL" w:hAnsi="Doulos SIL"/>
          <w:i/>
          <w:color w:val="0000FF"/>
        </w:rPr>
        <w:t>sè-yéé</w:t>
      </w:r>
      <w:r w:rsidRPr="00B1735A">
        <w:rPr>
          <w:rFonts w:ascii="Doulos SIL" w:hAnsi="Doulos SIL"/>
          <w:i/>
          <w:color w:val="0000FF"/>
        </w:rPr>
        <w:t xml:space="preserve"> nàà</w:t>
      </w:r>
      <w:r w:rsidRPr="00B1735A">
        <w:rPr>
          <w:rFonts w:ascii="Doulos SIL" w:hAnsi="Doulos SIL"/>
          <w:i/>
          <w:color w:val="0000FF"/>
        </w:rPr>
        <w:tab/>
      </w:r>
      <w:r>
        <w:t xml:space="preserve">‘I </w:t>
      </w:r>
      <w:r w:rsidR="00177CFD">
        <w:t>am coming</w:t>
      </w:r>
      <w:r>
        <w:t xml:space="preserve"> here/there.’</w:t>
      </w:r>
    </w:p>
    <w:p w14:paraId="3B785373" w14:textId="77777777" w:rsidR="001D4B3C" w:rsidRDefault="001D4B3C" w:rsidP="00B1735A">
      <w:pPr>
        <w:tabs>
          <w:tab w:val="clear" w:pos="369"/>
          <w:tab w:val="left" w:pos="720"/>
          <w:tab w:val="left" w:pos="1080"/>
          <w:tab w:val="left" w:pos="2790"/>
          <w:tab w:val="left" w:pos="5040"/>
        </w:tabs>
        <w:ind w:left="5040" w:hanging="5040"/>
        <w:jc w:val="left"/>
      </w:pPr>
    </w:p>
    <w:p w14:paraId="12263D85" w14:textId="6D79C384" w:rsidR="001D4B3C" w:rsidRDefault="001D4B3C" w:rsidP="00B1735A">
      <w:pPr>
        <w:tabs>
          <w:tab w:val="clear" w:pos="369"/>
          <w:tab w:val="left" w:pos="720"/>
          <w:tab w:val="left" w:pos="1080"/>
          <w:tab w:val="left" w:pos="2790"/>
          <w:tab w:val="left" w:pos="5040"/>
        </w:tabs>
        <w:ind w:left="5040" w:hanging="5040"/>
        <w:jc w:val="left"/>
      </w:pPr>
      <w:r>
        <w:tab/>
        <w:t>b.</w:t>
      </w:r>
      <w:r>
        <w:tab/>
      </w:r>
      <w:r w:rsidRPr="00B1735A">
        <w:rPr>
          <w:rFonts w:ascii="Doulos SIL" w:hAnsi="Doulos SIL"/>
          <w:i/>
          <w:color w:val="0000FF"/>
        </w:rPr>
        <w:t>bɔ̄</w:t>
      </w:r>
      <w:r w:rsidRPr="00B1735A">
        <w:rPr>
          <w:rFonts w:ascii="Doulos SIL" w:hAnsi="Doulos SIL"/>
          <w:i/>
          <w:color w:val="0000FF"/>
        </w:rPr>
        <w:tab/>
      </w:r>
      <w:r w:rsidR="00177CFD" w:rsidRPr="00B1735A">
        <w:rPr>
          <w:rFonts w:ascii="Doulos SIL" w:hAnsi="Doulos SIL"/>
          <w:i/>
          <w:color w:val="0000FF"/>
        </w:rPr>
        <w:t>bóó nàà</w:t>
      </w:r>
      <w:r w:rsidRPr="00B1735A">
        <w:rPr>
          <w:rFonts w:ascii="Doulos SIL" w:hAnsi="Doulos SIL"/>
          <w:i/>
          <w:color w:val="0000FF"/>
        </w:rPr>
        <w:tab/>
      </w:r>
      <w:r>
        <w:t>‘Exit (=leave) here/there!’</w:t>
      </w:r>
    </w:p>
    <w:p w14:paraId="6012C984" w14:textId="3FB6566A" w:rsidR="001D4B3C" w:rsidRPr="00DB2F50" w:rsidRDefault="001D4B3C" w:rsidP="00B1735A">
      <w:pPr>
        <w:tabs>
          <w:tab w:val="clear" w:pos="369"/>
          <w:tab w:val="left" w:pos="720"/>
          <w:tab w:val="left" w:pos="1080"/>
          <w:tab w:val="left" w:pos="2790"/>
          <w:tab w:val="left" w:pos="5040"/>
        </w:tabs>
        <w:ind w:left="5040" w:hanging="5040"/>
        <w:jc w:val="left"/>
      </w:pPr>
      <w:r>
        <w:lastRenderedPageBreak/>
        <w:tab/>
      </w:r>
      <w:r>
        <w:tab/>
      </w:r>
      <w:r w:rsidRPr="00B1735A">
        <w:rPr>
          <w:rFonts w:ascii="Doulos SIL" w:hAnsi="Doulos SIL"/>
          <w:i/>
          <w:color w:val="0000FF"/>
        </w:rPr>
        <w:t>à bɔ̀ɛ́</w:t>
      </w:r>
      <w:r w:rsidRPr="00B1735A">
        <w:rPr>
          <w:rFonts w:ascii="Doulos SIL" w:hAnsi="Doulos SIL"/>
          <w:i/>
          <w:color w:val="0000FF"/>
        </w:rPr>
        <w:tab/>
      </w:r>
      <w:r w:rsidR="00177CFD" w:rsidRPr="00B1735A">
        <w:rPr>
          <w:rFonts w:ascii="Doulos SIL" w:hAnsi="Doulos SIL"/>
          <w:i/>
          <w:color w:val="0000FF"/>
        </w:rPr>
        <w:t>à bóó nàà</w:t>
      </w:r>
      <w:r w:rsidRPr="00B1735A">
        <w:rPr>
          <w:rFonts w:ascii="Doulos SIL" w:hAnsi="Doulos SIL"/>
          <w:i/>
          <w:color w:val="0000FF"/>
        </w:rPr>
        <w:tab/>
      </w:r>
      <w:r>
        <w:t>‘He/She exited here/there.’</w:t>
      </w:r>
    </w:p>
    <w:p w14:paraId="4BC9C19E" w14:textId="2DC5AAA4" w:rsidR="001D4B3C" w:rsidRDefault="001D4B3C"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mā bɔ́ɛ́</w:t>
      </w:r>
      <w:r w:rsidRPr="00B1735A">
        <w:rPr>
          <w:rFonts w:ascii="Doulos SIL" w:hAnsi="Doulos SIL"/>
          <w:i/>
          <w:color w:val="0000FF"/>
        </w:rPr>
        <w:tab/>
      </w:r>
      <w:r w:rsidR="00177CFD" w:rsidRPr="00B1735A">
        <w:rPr>
          <w:rFonts w:ascii="Doulos SIL" w:hAnsi="Doulos SIL"/>
          <w:i/>
          <w:color w:val="0000FF"/>
        </w:rPr>
        <w:t>mā bóó nàà</w:t>
      </w:r>
      <w:r w:rsidRPr="00B1735A">
        <w:rPr>
          <w:rFonts w:ascii="Doulos SIL" w:hAnsi="Doulos SIL"/>
          <w:i/>
          <w:color w:val="0000FF"/>
        </w:rPr>
        <w:tab/>
      </w:r>
      <w:r>
        <w:t>‘I exited here/there.’</w:t>
      </w:r>
    </w:p>
    <w:p w14:paraId="724DEA6E" w14:textId="49FD968D" w:rsidR="001D4B3C" w:rsidRPr="00DB2F50" w:rsidRDefault="001D4B3C"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sà </w:t>
      </w:r>
      <w:r w:rsidR="00177CFD" w:rsidRPr="00B1735A">
        <w:rPr>
          <w:rFonts w:ascii="Doulos SIL" w:hAnsi="Doulos SIL"/>
          <w:i/>
          <w:color w:val="0000FF"/>
        </w:rPr>
        <w:t>bɔ́ɔ́</w:t>
      </w:r>
      <w:r w:rsidRPr="00B1735A">
        <w:rPr>
          <w:rFonts w:ascii="Doulos SIL" w:hAnsi="Doulos SIL"/>
          <w:i/>
          <w:color w:val="0000FF"/>
        </w:rPr>
        <w:tab/>
      </w:r>
      <w:r w:rsidR="00177CFD" w:rsidRPr="00B1735A">
        <w:rPr>
          <w:rFonts w:ascii="Doulos SIL" w:hAnsi="Doulos SIL"/>
          <w:i/>
          <w:color w:val="0000FF"/>
        </w:rPr>
        <w:t>má=</w:t>
      </w:r>
      <w:r w:rsidR="00177CFD" w:rsidRPr="00B1735A">
        <w:rPr>
          <w:rFonts w:ascii="Doulos SIL" w:hAnsi="Doulos SIL"/>
          <w:i/>
          <w:color w:val="0000FF"/>
        </w:rPr>
        <w:sym w:font="Symbol" w:char="F0C6"/>
      </w:r>
      <w:r w:rsidR="00177CFD" w:rsidRPr="00B1735A">
        <w:rPr>
          <w:rFonts w:ascii="Doulos SIL" w:hAnsi="Doulos SIL"/>
          <w:i/>
          <w:color w:val="0000FF"/>
        </w:rPr>
        <w:t xml:space="preserve"> bóó nàà</w:t>
      </w:r>
      <w:r w:rsidRPr="00B1735A">
        <w:rPr>
          <w:rFonts w:ascii="Doulos SIL" w:hAnsi="Doulos SIL"/>
          <w:i/>
          <w:color w:val="0000FF"/>
        </w:rPr>
        <w:tab/>
      </w:r>
      <w:r>
        <w:t>‘I will exit here/there.’</w:t>
      </w:r>
    </w:p>
    <w:p w14:paraId="413AA7C8" w14:textId="77777777" w:rsidR="00DB2F50" w:rsidRDefault="00DB2F50" w:rsidP="00B1735A">
      <w:pPr>
        <w:tabs>
          <w:tab w:val="clear" w:pos="369"/>
          <w:tab w:val="left" w:pos="720"/>
          <w:tab w:val="left" w:pos="1080"/>
          <w:tab w:val="left" w:pos="2790"/>
          <w:tab w:val="left" w:pos="5040"/>
        </w:tabs>
        <w:ind w:left="5040" w:hanging="5040"/>
        <w:jc w:val="left"/>
      </w:pPr>
    </w:p>
    <w:p w14:paraId="02437EA0" w14:textId="22003870" w:rsidR="00DB2F50" w:rsidRDefault="001D4B3C" w:rsidP="00B1735A">
      <w:pPr>
        <w:tabs>
          <w:tab w:val="clear" w:pos="369"/>
          <w:tab w:val="left" w:pos="720"/>
          <w:tab w:val="left" w:pos="1080"/>
          <w:tab w:val="left" w:pos="2790"/>
          <w:tab w:val="left" w:pos="5040"/>
        </w:tabs>
        <w:ind w:left="5040" w:hanging="5040"/>
        <w:jc w:val="left"/>
      </w:pPr>
      <w:r>
        <w:tab/>
        <w:t>c</w:t>
      </w:r>
      <w:r w:rsidR="00DB2F50">
        <w:t>.</w:t>
      </w:r>
      <w:r w:rsidR="00DB2F50">
        <w:tab/>
      </w:r>
      <w:r w:rsidRPr="00B1735A">
        <w:rPr>
          <w:rFonts w:ascii="Doulos SIL" w:hAnsi="Doulos SIL"/>
          <w:i/>
          <w:color w:val="0000FF"/>
        </w:rPr>
        <w:t>bà</w:t>
      </w:r>
      <w:r w:rsidR="00DB2F50" w:rsidRPr="00B1735A">
        <w:rPr>
          <w:rFonts w:ascii="Doulos SIL" w:hAnsi="Doulos SIL"/>
          <w:i/>
          <w:color w:val="0000FF"/>
        </w:rPr>
        <w:tab/>
      </w:r>
      <w:r w:rsidR="00177CFD" w:rsidRPr="00B1735A">
        <w:rPr>
          <w:rFonts w:ascii="Doulos SIL" w:hAnsi="Doulos SIL"/>
          <w:i/>
          <w:color w:val="0000FF"/>
        </w:rPr>
        <w:t>béé nàà</w:t>
      </w:r>
      <w:r w:rsidR="00DB2F50" w:rsidRPr="00B1735A">
        <w:rPr>
          <w:rFonts w:ascii="Doulos SIL" w:hAnsi="Doulos SIL"/>
          <w:i/>
          <w:color w:val="0000FF"/>
        </w:rPr>
        <w:tab/>
      </w:r>
      <w:r w:rsidR="00DB2F50">
        <w:t>‘</w:t>
      </w:r>
      <w:r>
        <w:t xml:space="preserve">Fall </w:t>
      </w:r>
      <w:r w:rsidR="00DB2F50">
        <w:t>here/there!’</w:t>
      </w:r>
    </w:p>
    <w:p w14:paraId="36306327" w14:textId="4BA61C69" w:rsidR="00DB2F50" w:rsidRP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 xml:space="preserve">à </w:t>
      </w:r>
      <w:r w:rsidR="001D4B3C" w:rsidRPr="00B1735A">
        <w:rPr>
          <w:rFonts w:ascii="Doulos SIL" w:hAnsi="Doulos SIL"/>
          <w:i/>
          <w:color w:val="0000FF"/>
        </w:rPr>
        <w:t>bɛ̌</w:t>
      </w:r>
      <w:r w:rsidRPr="00B1735A">
        <w:rPr>
          <w:rFonts w:ascii="Doulos SIL" w:hAnsi="Doulos SIL"/>
          <w:i/>
          <w:color w:val="0000FF"/>
        </w:rPr>
        <w:tab/>
      </w:r>
      <w:r w:rsidR="00177CFD" w:rsidRPr="00B1735A">
        <w:rPr>
          <w:rFonts w:ascii="Doulos SIL" w:hAnsi="Doulos SIL"/>
          <w:i/>
          <w:color w:val="0000FF"/>
        </w:rPr>
        <w:t>à béé nàà</w:t>
      </w:r>
      <w:r w:rsidRPr="00B1735A">
        <w:rPr>
          <w:rFonts w:ascii="Doulos SIL" w:hAnsi="Doulos SIL"/>
          <w:i/>
          <w:color w:val="0000FF"/>
        </w:rPr>
        <w:tab/>
      </w:r>
      <w:r>
        <w:t xml:space="preserve">‘He/She </w:t>
      </w:r>
      <w:r w:rsidR="001D4B3C">
        <w:t>fell</w:t>
      </w:r>
      <w:r>
        <w:t xml:space="preserve"> here/there.’</w:t>
      </w:r>
    </w:p>
    <w:p w14:paraId="55A3BBFE" w14:textId="50744F29"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 xml:space="preserve">mā </w:t>
      </w:r>
      <w:r w:rsidR="001D4B3C" w:rsidRPr="00B1735A">
        <w:rPr>
          <w:rFonts w:ascii="Doulos SIL" w:hAnsi="Doulos SIL"/>
          <w:i/>
          <w:color w:val="0000FF"/>
        </w:rPr>
        <w:t>bɛ́</w:t>
      </w:r>
      <w:r w:rsidRPr="00B1735A">
        <w:rPr>
          <w:rFonts w:ascii="Doulos SIL" w:hAnsi="Doulos SIL"/>
          <w:i/>
          <w:color w:val="0000FF"/>
        </w:rPr>
        <w:tab/>
      </w:r>
      <w:r w:rsidR="00177CFD" w:rsidRPr="00B1735A">
        <w:rPr>
          <w:rFonts w:ascii="Doulos SIL" w:hAnsi="Doulos SIL"/>
          <w:i/>
          <w:color w:val="0000FF"/>
        </w:rPr>
        <w:t>mā béé nàà</w:t>
      </w:r>
      <w:r w:rsidRPr="00B1735A">
        <w:rPr>
          <w:rFonts w:ascii="Doulos SIL" w:hAnsi="Doulos SIL"/>
          <w:i/>
          <w:color w:val="0000FF"/>
        </w:rPr>
        <w:tab/>
      </w:r>
      <w:r>
        <w:t xml:space="preserve">‘I </w:t>
      </w:r>
      <w:r w:rsidR="001D4B3C">
        <w:t>fell</w:t>
      </w:r>
      <w:r>
        <w:t xml:space="preserve"> here/there.’</w:t>
      </w:r>
    </w:p>
    <w:p w14:paraId="672C36F8" w14:textId="0D063270" w:rsidR="001D4B3C" w:rsidRPr="00DB2F50" w:rsidRDefault="001D4B3C"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sà bàà</w:t>
      </w:r>
      <w:r w:rsidRPr="00B1735A">
        <w:rPr>
          <w:rFonts w:ascii="Doulos SIL" w:hAnsi="Doulos SIL"/>
          <w:i/>
          <w:color w:val="0000FF"/>
        </w:rPr>
        <w:tab/>
      </w:r>
      <w:r w:rsidR="00177CFD" w:rsidRPr="00B1735A">
        <w:rPr>
          <w:rFonts w:ascii="Doulos SIL" w:hAnsi="Doulos SIL"/>
          <w:i/>
          <w:color w:val="0000FF"/>
        </w:rPr>
        <w:t>má=</w:t>
      </w:r>
      <w:r w:rsidR="00177CFD" w:rsidRPr="00B1735A">
        <w:rPr>
          <w:rFonts w:ascii="Doulos SIL" w:hAnsi="Doulos SIL"/>
          <w:i/>
          <w:color w:val="0000FF"/>
        </w:rPr>
        <w:sym w:font="Symbol" w:char="F0C6"/>
      </w:r>
      <w:r w:rsidR="00177CFD" w:rsidRPr="00B1735A">
        <w:rPr>
          <w:rFonts w:ascii="Doulos SIL" w:hAnsi="Doulos SIL"/>
          <w:i/>
          <w:color w:val="0000FF"/>
        </w:rPr>
        <w:t xml:space="preserve"> sà béé nàà</w:t>
      </w:r>
      <w:r w:rsidRPr="00B1735A">
        <w:rPr>
          <w:rFonts w:ascii="Doulos SIL" w:hAnsi="Doulos SIL"/>
          <w:i/>
          <w:color w:val="0000FF"/>
        </w:rPr>
        <w:tab/>
      </w:r>
      <w:r>
        <w:t>‘I will fall here/there.’</w:t>
      </w:r>
    </w:p>
    <w:p w14:paraId="396A4019" w14:textId="77777777" w:rsidR="00DB2F50" w:rsidRDefault="00DB2F50" w:rsidP="00B1735A">
      <w:pPr>
        <w:tabs>
          <w:tab w:val="clear" w:pos="369"/>
          <w:tab w:val="left" w:pos="720"/>
          <w:tab w:val="left" w:pos="1080"/>
          <w:tab w:val="left" w:pos="2790"/>
          <w:tab w:val="left" w:pos="5040"/>
        </w:tabs>
        <w:ind w:left="5040" w:hanging="5040"/>
        <w:jc w:val="left"/>
      </w:pPr>
    </w:p>
    <w:p w14:paraId="3C29CEE2" w14:textId="275FE05E" w:rsidR="00DB2F50" w:rsidRDefault="001D4B3C" w:rsidP="00B1735A">
      <w:pPr>
        <w:tabs>
          <w:tab w:val="clear" w:pos="369"/>
          <w:tab w:val="left" w:pos="720"/>
          <w:tab w:val="left" w:pos="1080"/>
          <w:tab w:val="left" w:pos="2790"/>
          <w:tab w:val="left" w:pos="5040"/>
        </w:tabs>
        <w:ind w:left="5040" w:hanging="5040"/>
        <w:jc w:val="left"/>
      </w:pPr>
      <w:r>
        <w:tab/>
        <w:t>d</w:t>
      </w:r>
      <w:r w:rsidR="00DB2F50">
        <w:t>.</w:t>
      </w:r>
      <w:r w:rsidR="00DB2F50">
        <w:tab/>
      </w:r>
      <w:r w:rsidR="00177CFD" w:rsidRPr="00B1735A">
        <w:rPr>
          <w:rFonts w:ascii="Doulos SIL" w:hAnsi="Doulos SIL"/>
          <w:i/>
          <w:color w:val="0000FF"/>
        </w:rPr>
        <w:t>fìdí</w:t>
      </w:r>
      <w:r w:rsidR="00DB2F50" w:rsidRPr="00B1735A">
        <w:rPr>
          <w:rFonts w:ascii="Doulos SIL" w:hAnsi="Doulos SIL"/>
          <w:i/>
          <w:color w:val="0000FF"/>
        </w:rPr>
        <w:tab/>
      </w:r>
      <w:r w:rsidR="00715614" w:rsidRPr="00B1735A">
        <w:rPr>
          <w:rFonts w:ascii="Doulos SIL" w:hAnsi="Doulos SIL"/>
          <w:i/>
          <w:color w:val="0000FF"/>
        </w:rPr>
        <w:t>fìdí nàà</w:t>
      </w:r>
      <w:r w:rsidR="00DB2F50" w:rsidRPr="00B1735A">
        <w:rPr>
          <w:rFonts w:ascii="Doulos SIL" w:hAnsi="Doulos SIL"/>
          <w:i/>
          <w:color w:val="0000FF"/>
        </w:rPr>
        <w:tab/>
      </w:r>
      <w:r w:rsidR="00DB2F50">
        <w:t>‘Run here/there!’</w:t>
      </w:r>
    </w:p>
    <w:p w14:paraId="2AF278BD" w14:textId="669C6161"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à fìdí</w:t>
      </w:r>
      <w:r w:rsidRPr="00B1735A">
        <w:rPr>
          <w:rFonts w:ascii="Doulos SIL" w:hAnsi="Doulos SIL"/>
          <w:i/>
          <w:color w:val="0000FF"/>
        </w:rPr>
        <w:tab/>
      </w:r>
      <w:r w:rsidR="006A4A2A">
        <w:rPr>
          <w:rFonts w:ascii="Doulos SIL" w:hAnsi="Doulos SIL"/>
          <w:i/>
          <w:color w:val="0000FF"/>
        </w:rPr>
        <w:t>à fídī</w:t>
      </w:r>
      <w:r w:rsidR="00715614" w:rsidRPr="00B1735A">
        <w:rPr>
          <w:rFonts w:ascii="Doulos SIL" w:hAnsi="Doulos SIL"/>
          <w:i/>
          <w:color w:val="0000FF"/>
        </w:rPr>
        <w:t xml:space="preserve"> nàà</w:t>
      </w:r>
      <w:r w:rsidRPr="00B1735A">
        <w:rPr>
          <w:rFonts w:ascii="Doulos SIL" w:hAnsi="Doulos SIL"/>
          <w:i/>
          <w:color w:val="0000FF"/>
        </w:rPr>
        <w:tab/>
      </w:r>
      <w:r>
        <w:t>‘He/She ran here/there.’</w:t>
      </w:r>
    </w:p>
    <w:p w14:paraId="330EACD3" w14:textId="7B55F294" w:rsidR="00DB2F50" w:rsidRDefault="00DB2F50" w:rsidP="00B1735A">
      <w:pPr>
        <w:tabs>
          <w:tab w:val="clear" w:pos="369"/>
          <w:tab w:val="left" w:pos="720"/>
          <w:tab w:val="left" w:pos="1080"/>
          <w:tab w:val="left" w:pos="2790"/>
          <w:tab w:val="left" w:pos="5040"/>
        </w:tabs>
        <w:ind w:left="5040" w:hanging="5040"/>
        <w:jc w:val="left"/>
      </w:pPr>
      <w:r>
        <w:tab/>
      </w:r>
      <w:r>
        <w:tab/>
      </w:r>
      <w:r w:rsidR="00AE76E6" w:rsidRPr="00B1735A">
        <w:rPr>
          <w:rFonts w:ascii="Doulos SIL" w:hAnsi="Doulos SIL"/>
          <w:i/>
          <w:color w:val="0000FF"/>
        </w:rPr>
        <w:t>mā fídī</w:t>
      </w:r>
      <w:r w:rsidRPr="00B1735A">
        <w:rPr>
          <w:rFonts w:ascii="Doulos SIL" w:hAnsi="Doulos SIL"/>
          <w:i/>
          <w:color w:val="0000FF"/>
        </w:rPr>
        <w:tab/>
      </w:r>
      <w:r w:rsidR="006A4A2A">
        <w:rPr>
          <w:rFonts w:ascii="Doulos SIL" w:hAnsi="Doulos SIL"/>
          <w:i/>
          <w:color w:val="0000FF"/>
        </w:rPr>
        <w:t>mā fídī</w:t>
      </w:r>
      <w:r w:rsidR="00715614" w:rsidRPr="00B1735A">
        <w:rPr>
          <w:rFonts w:ascii="Doulos SIL" w:hAnsi="Doulos SIL"/>
          <w:i/>
          <w:color w:val="0000FF"/>
        </w:rPr>
        <w:t xml:space="preserve"> nàà</w:t>
      </w:r>
      <w:r w:rsidRPr="00B1735A">
        <w:rPr>
          <w:rFonts w:ascii="Doulos SIL" w:hAnsi="Doulos SIL"/>
          <w:i/>
          <w:color w:val="0000FF"/>
        </w:rPr>
        <w:tab/>
      </w:r>
      <w:r>
        <w:t>‘I ran here/there.’</w:t>
      </w:r>
    </w:p>
    <w:p w14:paraId="5508DD0A" w14:textId="534F02CF" w:rsidR="00DB2F50" w:rsidRPr="00DB2F50" w:rsidRDefault="00DB2F50"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sà fìd</w:t>
      </w:r>
      <w:r w:rsidR="006A4A2A">
        <w:rPr>
          <w:rFonts w:ascii="Doulos SIL" w:hAnsi="Doulos SIL"/>
          <w:i/>
          <w:color w:val="0000FF"/>
        </w:rPr>
        <w:t>ɛ́ɛ̀</w:t>
      </w:r>
      <w:r w:rsidRPr="00B1735A">
        <w:rPr>
          <w:rFonts w:ascii="Doulos SIL" w:hAnsi="Doulos SIL"/>
          <w:i/>
          <w:color w:val="0000FF"/>
        </w:rPr>
        <w:tab/>
      </w:r>
      <w:r w:rsidR="00715614" w:rsidRPr="00B1735A">
        <w:rPr>
          <w:rFonts w:ascii="Doulos SIL" w:hAnsi="Doulos SIL"/>
          <w:i/>
          <w:color w:val="0000FF"/>
        </w:rPr>
        <w:t>má=</w:t>
      </w:r>
      <w:r w:rsidR="00715614" w:rsidRPr="00B1735A">
        <w:rPr>
          <w:rFonts w:ascii="Doulos SIL" w:hAnsi="Doulos SIL"/>
          <w:i/>
          <w:color w:val="0000FF"/>
        </w:rPr>
        <w:sym w:font="Symbol" w:char="F0C6"/>
      </w:r>
      <w:r w:rsidR="006A4A2A">
        <w:rPr>
          <w:rFonts w:ascii="Doulos SIL" w:hAnsi="Doulos SIL"/>
          <w:i/>
          <w:color w:val="0000FF"/>
        </w:rPr>
        <w:t xml:space="preserve"> sà fídì</w:t>
      </w:r>
      <w:r w:rsidR="00715614" w:rsidRPr="00B1735A">
        <w:rPr>
          <w:rFonts w:ascii="Doulos SIL" w:hAnsi="Doulos SIL"/>
          <w:i/>
          <w:color w:val="0000FF"/>
        </w:rPr>
        <w:t xml:space="preserve"> nàà</w:t>
      </w:r>
      <w:r w:rsidRPr="00B1735A">
        <w:rPr>
          <w:rFonts w:ascii="Doulos SIL" w:hAnsi="Doulos SIL"/>
          <w:i/>
          <w:color w:val="0000FF"/>
        </w:rPr>
        <w:tab/>
      </w:r>
      <w:r>
        <w:t>‘I will run here/there.’</w:t>
      </w:r>
    </w:p>
    <w:p w14:paraId="5D53BF08" w14:textId="77777777" w:rsidR="00DB2F50" w:rsidRDefault="00DB2F50" w:rsidP="00B1735A">
      <w:pPr>
        <w:tabs>
          <w:tab w:val="clear" w:pos="369"/>
          <w:tab w:val="left" w:pos="720"/>
          <w:tab w:val="left" w:pos="1080"/>
          <w:tab w:val="left" w:pos="2790"/>
          <w:tab w:val="left" w:pos="5040"/>
        </w:tabs>
        <w:ind w:left="5040" w:hanging="5040"/>
        <w:jc w:val="left"/>
      </w:pPr>
    </w:p>
    <w:p w14:paraId="70D477FC" w14:textId="662A0EAB" w:rsidR="00DB2F50" w:rsidRDefault="001D4B3C" w:rsidP="00B1735A">
      <w:pPr>
        <w:tabs>
          <w:tab w:val="clear" w:pos="369"/>
          <w:tab w:val="left" w:pos="720"/>
          <w:tab w:val="left" w:pos="1080"/>
          <w:tab w:val="left" w:pos="2790"/>
          <w:tab w:val="left" w:pos="5040"/>
        </w:tabs>
        <w:ind w:left="5040" w:hanging="5040"/>
        <w:jc w:val="left"/>
      </w:pPr>
      <w:r>
        <w:tab/>
        <w:t>e</w:t>
      </w:r>
      <w:r w:rsidR="00DB2F50">
        <w:t>.</w:t>
      </w:r>
      <w:r w:rsidR="00DB2F50">
        <w:tab/>
      </w:r>
      <w:r w:rsidR="00DB2F50" w:rsidRPr="00B1735A">
        <w:rPr>
          <w:rFonts w:ascii="Doulos SIL" w:hAnsi="Doulos SIL"/>
          <w:i/>
          <w:color w:val="0000FF"/>
        </w:rPr>
        <w:t>sìdáⁿ</w:t>
      </w:r>
      <w:r w:rsidR="00DB2F50" w:rsidRPr="00B1735A">
        <w:rPr>
          <w:rFonts w:ascii="Doulos SIL" w:hAnsi="Doulos SIL"/>
          <w:i/>
          <w:color w:val="0000FF"/>
        </w:rPr>
        <w:tab/>
      </w:r>
      <w:r w:rsidR="00715614" w:rsidRPr="00B1735A">
        <w:rPr>
          <w:rFonts w:ascii="Doulos SIL" w:hAnsi="Doulos SIL"/>
          <w:i/>
          <w:color w:val="0000FF"/>
        </w:rPr>
        <w:t>sìdàń nàà</w:t>
      </w:r>
      <w:r w:rsidR="00DB2F50" w:rsidRPr="00B1735A">
        <w:rPr>
          <w:rFonts w:ascii="Doulos SIL" w:hAnsi="Doulos SIL"/>
          <w:i/>
          <w:color w:val="0000FF"/>
        </w:rPr>
        <w:tab/>
      </w:r>
      <w:r w:rsidR="00DB2F50">
        <w:t>‘Ascend here/there!’</w:t>
      </w:r>
    </w:p>
    <w:p w14:paraId="3DB34EF3" w14:textId="7FDD5EB8"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à sìdánī</w:t>
      </w:r>
      <w:r w:rsidRPr="00B1735A">
        <w:rPr>
          <w:rFonts w:ascii="Doulos SIL" w:hAnsi="Doulos SIL"/>
          <w:i/>
          <w:color w:val="0000FF"/>
        </w:rPr>
        <w:tab/>
      </w:r>
      <w:r w:rsidR="00715614" w:rsidRPr="00B1735A">
        <w:rPr>
          <w:rFonts w:ascii="Doulos SIL" w:hAnsi="Doulos SIL"/>
          <w:i/>
          <w:color w:val="0000FF"/>
        </w:rPr>
        <w:t>à sìdán̄ nàà</w:t>
      </w:r>
      <w:r w:rsidRPr="00B1735A">
        <w:rPr>
          <w:rFonts w:ascii="Doulos SIL" w:hAnsi="Doulos SIL"/>
          <w:i/>
          <w:color w:val="0000FF"/>
        </w:rPr>
        <w:tab/>
      </w:r>
      <w:r>
        <w:t>‘He/She ascended here/there.’</w:t>
      </w:r>
    </w:p>
    <w:p w14:paraId="7680A0B4" w14:textId="11336E5A"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mā sídánī</w:t>
      </w:r>
      <w:r w:rsidRPr="00B1735A">
        <w:rPr>
          <w:rFonts w:ascii="Doulos SIL" w:hAnsi="Doulos SIL"/>
          <w:i/>
          <w:color w:val="0000FF"/>
        </w:rPr>
        <w:tab/>
      </w:r>
      <w:r w:rsidR="00715614" w:rsidRPr="00B1735A">
        <w:rPr>
          <w:rFonts w:ascii="Doulos SIL" w:hAnsi="Doulos SIL"/>
          <w:i/>
          <w:color w:val="0000FF"/>
        </w:rPr>
        <w:t>mā sìdán̄ nàà</w:t>
      </w:r>
      <w:r w:rsidRPr="00B1735A">
        <w:rPr>
          <w:rFonts w:ascii="Doulos SIL" w:hAnsi="Doulos SIL"/>
          <w:i/>
          <w:color w:val="0000FF"/>
        </w:rPr>
        <w:tab/>
      </w:r>
      <w:r>
        <w:t>‘I ascended here/there.’</w:t>
      </w:r>
    </w:p>
    <w:p w14:paraId="5672E4F2" w14:textId="4D1F5E9F" w:rsidR="00DB2F50" w:rsidRPr="00DB2F50" w:rsidRDefault="00DB2F50"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sà sìdànà</w:t>
      </w:r>
      <w:r w:rsidRPr="00B1735A">
        <w:rPr>
          <w:rFonts w:ascii="Doulos SIL" w:hAnsi="Doulos SIL"/>
          <w:i/>
          <w:color w:val="0000FF"/>
        </w:rPr>
        <w:tab/>
      </w:r>
      <w:r w:rsidR="00715614" w:rsidRPr="00B1735A">
        <w:rPr>
          <w:rFonts w:ascii="Doulos SIL" w:hAnsi="Doulos SIL"/>
          <w:i/>
          <w:color w:val="0000FF"/>
        </w:rPr>
        <w:t>má=</w:t>
      </w:r>
      <w:r w:rsidR="00715614" w:rsidRPr="00B1735A">
        <w:rPr>
          <w:rFonts w:ascii="Doulos SIL" w:hAnsi="Doulos SIL"/>
          <w:i/>
          <w:color w:val="0000FF"/>
        </w:rPr>
        <w:sym w:font="Symbol" w:char="F0C6"/>
      </w:r>
      <w:r w:rsidR="00715614" w:rsidRPr="00B1735A">
        <w:rPr>
          <w:rFonts w:ascii="Doulos SIL" w:hAnsi="Doulos SIL"/>
          <w:i/>
          <w:color w:val="0000FF"/>
        </w:rPr>
        <w:t xml:space="preserve"> sìdá-n̄ nàà</w:t>
      </w:r>
      <w:r w:rsidRPr="00B1735A">
        <w:rPr>
          <w:rFonts w:ascii="Doulos SIL" w:hAnsi="Doulos SIL"/>
          <w:i/>
          <w:color w:val="0000FF"/>
        </w:rPr>
        <w:tab/>
      </w:r>
      <w:r>
        <w:t>‘I will ascend here/there.’</w:t>
      </w:r>
    </w:p>
    <w:p w14:paraId="4BEFEF29" w14:textId="77777777" w:rsidR="005971A5" w:rsidRDefault="005971A5" w:rsidP="00AA55A6"/>
    <w:p w14:paraId="4EB6E703" w14:textId="002931DC" w:rsidR="005971A5" w:rsidRDefault="00DB2F50" w:rsidP="00AA55A6">
      <w:r>
        <w:t xml:space="preserve">If there are postverbal constituents, such as NPs, PPs, or </w:t>
      </w:r>
      <w:r w:rsidR="00AE76E6">
        <w:t>some</w:t>
      </w:r>
      <w:r>
        <w:t xml:space="preserve"> adverbs, they too are affected by such modifications.</w:t>
      </w:r>
      <w:r w:rsidR="00AE76E6">
        <w:t xml:space="preserve"> </w:t>
      </w:r>
    </w:p>
    <w:p w14:paraId="11EE95B1" w14:textId="77777777" w:rsidR="00DB2F50" w:rsidRDefault="00DB2F50" w:rsidP="00AA55A6"/>
    <w:p w14:paraId="5801546A" w14:textId="6B337742" w:rsidR="00DB2F50" w:rsidRDefault="00DB2F50" w:rsidP="00715614">
      <w:pPr>
        <w:tabs>
          <w:tab w:val="clear" w:pos="369"/>
          <w:tab w:val="left" w:pos="720"/>
          <w:tab w:val="left" w:pos="1080"/>
          <w:tab w:val="left" w:pos="2880"/>
          <w:tab w:val="left" w:pos="4860"/>
        </w:tabs>
      </w:pPr>
      <w:r>
        <w:t>(xx3)</w:t>
      </w:r>
      <w:r>
        <w:tab/>
      </w:r>
      <w:r>
        <w:tab/>
        <w:t>final element</w:t>
      </w:r>
      <w:r>
        <w:tab/>
        <w:t>with adverb</w:t>
      </w:r>
      <w:r>
        <w:tab/>
        <w:t>gloss of final element</w:t>
      </w:r>
    </w:p>
    <w:p w14:paraId="7C303D95" w14:textId="77777777" w:rsidR="00DB2F50" w:rsidRDefault="00DB2F50" w:rsidP="00715614">
      <w:pPr>
        <w:tabs>
          <w:tab w:val="clear" w:pos="369"/>
          <w:tab w:val="left" w:pos="720"/>
          <w:tab w:val="left" w:pos="1080"/>
          <w:tab w:val="left" w:pos="2880"/>
          <w:tab w:val="left" w:pos="4860"/>
        </w:tabs>
      </w:pPr>
    </w:p>
    <w:p w14:paraId="08F16DBD" w14:textId="6F9AF403" w:rsidR="00DB2F50" w:rsidRPr="00DB2F50" w:rsidRDefault="00DB2F50" w:rsidP="00715614">
      <w:pPr>
        <w:tabs>
          <w:tab w:val="clear" w:pos="369"/>
          <w:tab w:val="left" w:pos="720"/>
          <w:tab w:val="left" w:pos="1080"/>
          <w:tab w:val="left" w:pos="2880"/>
          <w:tab w:val="left" w:pos="4860"/>
        </w:tabs>
      </w:pPr>
      <w:r>
        <w:tab/>
        <w:t>a.</w:t>
      </w:r>
      <w:r>
        <w:tab/>
      </w:r>
      <w:r w:rsidRPr="00B1735A">
        <w:rPr>
          <w:rFonts w:ascii="Doulos SIL" w:hAnsi="Doulos SIL"/>
          <w:i/>
          <w:color w:val="0000FF"/>
        </w:rPr>
        <w:t>… tàgà-rá</w:t>
      </w:r>
      <w:r w:rsidRPr="00B1735A">
        <w:rPr>
          <w:rFonts w:ascii="Doulos SIL" w:hAnsi="Doulos SIL"/>
          <w:i/>
          <w:color w:val="0000FF"/>
        </w:rPr>
        <w:tab/>
      </w:r>
      <w:r w:rsidR="00715614" w:rsidRPr="00B1735A">
        <w:rPr>
          <w:rFonts w:ascii="Doulos SIL" w:hAnsi="Doulos SIL"/>
          <w:i/>
          <w:color w:val="0000FF"/>
        </w:rPr>
        <w:t>… tàgà-réǹ nàà</w:t>
      </w:r>
      <w:r w:rsidRPr="00B1735A">
        <w:rPr>
          <w:rFonts w:ascii="Doulos SIL" w:hAnsi="Doulos SIL"/>
          <w:i/>
          <w:color w:val="0000FF"/>
        </w:rPr>
        <w:tab/>
      </w:r>
      <w:r>
        <w:t>‘a/the sheep-Sg’</w:t>
      </w:r>
    </w:p>
    <w:p w14:paraId="6877E5E7" w14:textId="068C0A1B" w:rsidR="00DB2F50"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tàgà-rá-àⁿ-n̄</w:t>
      </w:r>
      <w:r w:rsidRPr="00B1735A">
        <w:rPr>
          <w:rFonts w:ascii="Doulos SIL" w:hAnsi="Doulos SIL"/>
          <w:i/>
          <w:color w:val="0000FF"/>
        </w:rPr>
        <w:tab/>
      </w:r>
      <w:r w:rsidR="00715614" w:rsidRPr="00B1735A">
        <w:rPr>
          <w:rFonts w:ascii="Doulos SIL" w:hAnsi="Doulos SIL"/>
          <w:i/>
          <w:color w:val="0000FF"/>
        </w:rPr>
        <w:t>… tàgà-rá-àⁿ-ń nàà</w:t>
      </w:r>
      <w:r w:rsidRPr="00B1735A">
        <w:rPr>
          <w:rFonts w:ascii="Doulos SIL" w:hAnsi="Doulos SIL"/>
          <w:i/>
          <w:color w:val="0000FF"/>
        </w:rPr>
        <w:tab/>
      </w:r>
      <w:r>
        <w:t>‘(the) sheep-Pl’</w:t>
      </w:r>
    </w:p>
    <w:p w14:paraId="1012D3F7" w14:textId="722ED868" w:rsidR="00DB2F50" w:rsidRPr="00B1735A" w:rsidRDefault="00DB2F50" w:rsidP="00715614">
      <w:pPr>
        <w:tabs>
          <w:tab w:val="clear" w:pos="369"/>
          <w:tab w:val="left" w:pos="720"/>
          <w:tab w:val="left" w:pos="1080"/>
          <w:tab w:val="left" w:pos="2880"/>
          <w:tab w:val="left" w:pos="4860"/>
        </w:tabs>
      </w:pPr>
      <w:r>
        <w:tab/>
      </w:r>
      <w:r>
        <w:tab/>
      </w:r>
      <w:r w:rsidRPr="00B1735A">
        <w:rPr>
          <w:rFonts w:ascii="Doulos SIL" w:hAnsi="Doulos SIL"/>
          <w:i/>
          <w:color w:val="0000FF"/>
        </w:rPr>
        <w:t>… ɲáā-nà</w:t>
      </w:r>
      <w:r w:rsidRPr="00B1735A">
        <w:rPr>
          <w:rFonts w:ascii="Doulos SIL" w:hAnsi="Doulos SIL"/>
          <w:i/>
          <w:color w:val="0000FF"/>
        </w:rPr>
        <w:tab/>
      </w:r>
      <w:r w:rsidR="00715614" w:rsidRPr="00B1735A">
        <w:rPr>
          <w:rFonts w:ascii="Doulos SIL" w:hAnsi="Doulos SIL"/>
          <w:i/>
          <w:color w:val="0000FF"/>
        </w:rPr>
        <w:t>… ɲáā-nèè nàà</w:t>
      </w:r>
      <w:r w:rsidRPr="00B1735A">
        <w:rPr>
          <w:rFonts w:ascii="Doulos SIL" w:hAnsi="Doulos SIL"/>
          <w:i/>
          <w:color w:val="0000FF"/>
        </w:rPr>
        <w:tab/>
      </w:r>
      <w:r>
        <w:t>‘(a/the) woman’</w:t>
      </w:r>
    </w:p>
    <w:p w14:paraId="3D5A5E36" w14:textId="2D3C721F" w:rsidR="00DB2F50"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ɲáā-nà-àⁿ-n̄</w:t>
      </w:r>
      <w:r w:rsidRPr="00B1735A">
        <w:rPr>
          <w:rFonts w:ascii="Doulos SIL" w:hAnsi="Doulos SIL"/>
          <w:i/>
          <w:color w:val="0000FF"/>
        </w:rPr>
        <w:tab/>
      </w:r>
      <w:r w:rsidR="00715614" w:rsidRPr="00B1735A">
        <w:rPr>
          <w:rFonts w:ascii="Doulos SIL" w:hAnsi="Doulos SIL"/>
          <w:i/>
          <w:color w:val="0000FF"/>
        </w:rPr>
        <w:t>… ɲáā-nà-àⁿ-ń nàà</w:t>
      </w:r>
      <w:r w:rsidRPr="00B1735A">
        <w:rPr>
          <w:rFonts w:ascii="Doulos SIL" w:hAnsi="Doulos SIL"/>
          <w:i/>
          <w:color w:val="0000FF"/>
        </w:rPr>
        <w:tab/>
      </w:r>
      <w:r>
        <w:t>‘(the) women’</w:t>
      </w:r>
    </w:p>
    <w:p w14:paraId="35214B60" w14:textId="77777777" w:rsidR="00AE76E6" w:rsidRDefault="00AE76E6" w:rsidP="00AE76E6">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mā-n̄</w:t>
      </w:r>
      <w:r w:rsidRPr="00B1735A">
        <w:rPr>
          <w:rFonts w:ascii="Doulos SIL" w:hAnsi="Doulos SIL"/>
          <w:i/>
          <w:color w:val="0000FF"/>
        </w:rPr>
        <w:tab/>
        <w:t>… mā-n̄ nàà</w:t>
      </w:r>
      <w:r w:rsidRPr="00B1735A">
        <w:rPr>
          <w:rFonts w:ascii="Doulos SIL" w:hAnsi="Doulos SIL"/>
          <w:i/>
          <w:color w:val="0000FF"/>
        </w:rPr>
        <w:tab/>
      </w:r>
      <w:r>
        <w:t>‘me’</w:t>
      </w:r>
    </w:p>
    <w:p w14:paraId="2B2D09C2" w14:textId="1B30974D" w:rsidR="00DB2F50"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xml:space="preserve">… </w:t>
      </w:r>
      <w:r w:rsidR="00AE76E6" w:rsidRPr="00B1735A">
        <w:rPr>
          <w:rFonts w:ascii="Doulos SIL" w:hAnsi="Doulos SIL"/>
          <w:i/>
          <w:color w:val="0000FF"/>
        </w:rPr>
        <w:t>à-yà</w:t>
      </w:r>
      <w:r w:rsidRPr="00B1735A">
        <w:rPr>
          <w:rFonts w:ascii="Doulos SIL" w:hAnsi="Doulos SIL"/>
          <w:i/>
          <w:color w:val="0000FF"/>
        </w:rPr>
        <w:tab/>
      </w:r>
      <w:r w:rsidR="00715614" w:rsidRPr="00B1735A">
        <w:rPr>
          <w:rFonts w:ascii="Doulos SIL" w:hAnsi="Doulos SIL"/>
          <w:i/>
          <w:color w:val="0000FF"/>
        </w:rPr>
        <w:t xml:space="preserve">… </w:t>
      </w:r>
      <w:r w:rsidR="00AE76E6" w:rsidRPr="00B1735A">
        <w:rPr>
          <w:rFonts w:ascii="Doulos SIL" w:hAnsi="Doulos SIL"/>
          <w:i/>
          <w:color w:val="0000FF"/>
        </w:rPr>
        <w:t>à-yéé</w:t>
      </w:r>
      <w:r w:rsidR="00715614" w:rsidRPr="00B1735A">
        <w:rPr>
          <w:rFonts w:ascii="Doulos SIL" w:hAnsi="Doulos SIL"/>
          <w:i/>
          <w:color w:val="0000FF"/>
        </w:rPr>
        <w:t xml:space="preserve"> nàà</w:t>
      </w:r>
      <w:r w:rsidRPr="00B1735A">
        <w:rPr>
          <w:rFonts w:ascii="Doulos SIL" w:hAnsi="Doulos SIL"/>
          <w:i/>
          <w:color w:val="0000FF"/>
        </w:rPr>
        <w:tab/>
      </w:r>
      <w:r>
        <w:t>‘</w:t>
      </w:r>
      <w:r w:rsidR="00AE76E6">
        <w:t>him/her’</w:t>
      </w:r>
    </w:p>
    <w:p w14:paraId="0C545063" w14:textId="02BFB86D" w:rsidR="00DB2F50" w:rsidRDefault="00DB2F50" w:rsidP="00715614">
      <w:pPr>
        <w:tabs>
          <w:tab w:val="clear" w:pos="369"/>
          <w:tab w:val="left" w:pos="720"/>
          <w:tab w:val="left" w:pos="1080"/>
          <w:tab w:val="left" w:pos="2880"/>
          <w:tab w:val="left" w:pos="4860"/>
        </w:tabs>
      </w:pPr>
    </w:p>
    <w:p w14:paraId="199C9F96" w14:textId="5D3D8B55" w:rsidR="00DB2F50" w:rsidRPr="00B1735A" w:rsidRDefault="00DB2F50" w:rsidP="00715614">
      <w:pPr>
        <w:tabs>
          <w:tab w:val="clear" w:pos="369"/>
          <w:tab w:val="left" w:pos="720"/>
          <w:tab w:val="left" w:pos="1080"/>
          <w:tab w:val="left" w:pos="2880"/>
          <w:tab w:val="left" w:pos="4860"/>
        </w:tabs>
      </w:pPr>
      <w:r>
        <w:tab/>
        <w:t>b.</w:t>
      </w:r>
      <w:r>
        <w:tab/>
      </w:r>
      <w:r w:rsidRPr="00B1735A">
        <w:rPr>
          <w:rFonts w:ascii="Doulos SIL" w:hAnsi="Doulos SIL"/>
          <w:i/>
          <w:color w:val="0000FF"/>
        </w:rPr>
        <w:t>… [à dɛ̀]</w:t>
      </w:r>
      <w:r w:rsidRPr="00B1735A">
        <w:rPr>
          <w:rFonts w:ascii="Doulos SIL" w:hAnsi="Doulos SIL"/>
          <w:i/>
          <w:color w:val="0000FF"/>
        </w:rPr>
        <w:tab/>
      </w:r>
      <w:r w:rsidR="00AE76E6" w:rsidRPr="00B1735A">
        <w:rPr>
          <w:rFonts w:ascii="Doulos SIL" w:hAnsi="Doulos SIL"/>
          <w:i/>
          <w:color w:val="0000FF"/>
        </w:rPr>
        <w:t>… [à déé] nàà</w:t>
      </w:r>
      <w:r w:rsidRPr="00B1735A">
        <w:rPr>
          <w:rFonts w:ascii="Doulos SIL" w:hAnsi="Doulos SIL"/>
          <w:i/>
          <w:color w:val="0000FF"/>
        </w:rPr>
        <w:tab/>
      </w:r>
      <w:r w:rsidRPr="00B1735A">
        <w:t>‘with him/her’</w:t>
      </w:r>
    </w:p>
    <w:p w14:paraId="2F80E3F5" w14:textId="0D606CC7"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[ààⁿ dɛ́]</w:t>
      </w:r>
      <w:r w:rsidRPr="00DB2F50">
        <w:t xml:space="preserve"> </w:t>
      </w:r>
      <w:r w:rsidRPr="00B1735A">
        <w:rPr>
          <w:rFonts w:ascii="Doulos SIL" w:hAnsi="Doulos SIL"/>
          <w:i/>
          <w:color w:val="0000FF"/>
        </w:rPr>
        <w:tab/>
      </w:r>
      <w:r w:rsidR="00AE76E6" w:rsidRPr="00B1735A">
        <w:rPr>
          <w:rFonts w:ascii="Doulos SIL" w:hAnsi="Doulos SIL"/>
          <w:i/>
          <w:color w:val="0000FF"/>
        </w:rPr>
        <w:t>… [ààⁿ déé] nàà</w:t>
      </w:r>
      <w:r w:rsidRPr="00B1735A">
        <w:rPr>
          <w:rFonts w:ascii="Doulos SIL" w:hAnsi="Doulos SIL"/>
          <w:i/>
          <w:color w:val="0000FF"/>
        </w:rPr>
        <w:tab/>
      </w:r>
      <w:r w:rsidRPr="00B1735A">
        <w:t>‘with them’</w:t>
      </w:r>
    </w:p>
    <w:p w14:paraId="0145B0F8" w14:textId="7C254571"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[à mà]</w:t>
      </w:r>
      <w:r w:rsidRPr="00B1735A">
        <w:rPr>
          <w:rFonts w:ascii="Doulos SIL" w:hAnsi="Doulos SIL"/>
          <w:i/>
          <w:color w:val="0000FF"/>
        </w:rPr>
        <w:tab/>
      </w:r>
      <w:r w:rsidR="00AE76E6" w:rsidRPr="00B1735A">
        <w:rPr>
          <w:rFonts w:ascii="Doulos SIL" w:hAnsi="Doulos SIL"/>
          <w:i/>
          <w:color w:val="0000FF"/>
        </w:rPr>
        <w:t>… [à méé] nàà</w:t>
      </w:r>
      <w:r w:rsidRPr="00B1735A">
        <w:rPr>
          <w:rFonts w:ascii="Doulos SIL" w:hAnsi="Doulos SIL"/>
          <w:i/>
          <w:color w:val="0000FF"/>
        </w:rPr>
        <w:tab/>
      </w:r>
      <w:r w:rsidRPr="00B1735A">
        <w:t>‘on him/her’</w:t>
      </w:r>
    </w:p>
    <w:p w14:paraId="69A2BA16" w14:textId="13278A00"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[ààⁿ má]</w:t>
      </w:r>
      <w:r w:rsidRPr="00DB2F50">
        <w:t xml:space="preserve"> </w:t>
      </w:r>
      <w:r w:rsidRPr="00B1735A">
        <w:rPr>
          <w:rFonts w:ascii="Doulos SIL" w:hAnsi="Doulos SIL"/>
          <w:i/>
          <w:color w:val="0000FF"/>
        </w:rPr>
        <w:tab/>
      </w:r>
      <w:r w:rsidR="00AE76E6" w:rsidRPr="00B1735A">
        <w:rPr>
          <w:rFonts w:ascii="Doulos SIL" w:hAnsi="Doulos SIL"/>
          <w:i/>
          <w:color w:val="0000FF"/>
        </w:rPr>
        <w:t>… [ààⁿ méé] nàà</w:t>
      </w:r>
      <w:r w:rsidRPr="00B1735A">
        <w:rPr>
          <w:rFonts w:ascii="Doulos SIL" w:hAnsi="Doulos SIL"/>
          <w:i/>
          <w:color w:val="0000FF"/>
        </w:rPr>
        <w:tab/>
      </w:r>
      <w:r w:rsidRPr="00B1735A">
        <w:t>‘on them’</w:t>
      </w:r>
    </w:p>
    <w:p w14:paraId="4F136038" w14:textId="5DACABA2"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r>
      <w:r w:rsidR="00AE76E6" w:rsidRPr="00B1735A">
        <w:rPr>
          <w:rFonts w:ascii="Doulos SIL" w:hAnsi="Doulos SIL"/>
          <w:i/>
          <w:color w:val="0000FF"/>
        </w:rPr>
        <w:t>… [è</w:t>
      </w:r>
      <w:r w:rsidRPr="00B1735A">
        <w:rPr>
          <w:rFonts w:ascii="Doulos SIL" w:hAnsi="Doulos SIL"/>
          <w:i/>
          <w:color w:val="0000FF"/>
        </w:rPr>
        <w:t xml:space="preserve"> tɔ̀]</w:t>
      </w:r>
      <w:r w:rsidRPr="00B1735A">
        <w:rPr>
          <w:rFonts w:ascii="Doulos SIL" w:hAnsi="Doulos SIL"/>
          <w:i/>
          <w:color w:val="0000FF"/>
        </w:rPr>
        <w:tab/>
      </w:r>
      <w:r w:rsidR="00AE76E6" w:rsidRPr="00B1735A">
        <w:rPr>
          <w:rFonts w:ascii="Doulos SIL" w:hAnsi="Doulos SIL"/>
          <w:i/>
          <w:color w:val="0000FF"/>
        </w:rPr>
        <w:t>… [è tóó] nàà</w:t>
      </w:r>
      <w:r w:rsidRPr="00B1735A">
        <w:rPr>
          <w:rFonts w:ascii="Doulos SIL" w:hAnsi="Doulos SIL"/>
          <w:i/>
          <w:color w:val="0000FF"/>
        </w:rPr>
        <w:tab/>
      </w:r>
      <w:r w:rsidRPr="00B1735A">
        <w:t xml:space="preserve">‘in </w:t>
      </w:r>
      <w:r w:rsidR="00AE76E6" w:rsidRPr="00B1735A">
        <w:t>it’</w:t>
      </w:r>
    </w:p>
    <w:p w14:paraId="355F266D" w14:textId="6CE96A21"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r>
      <w:r w:rsidR="00AE76E6" w:rsidRPr="00B1735A">
        <w:rPr>
          <w:rFonts w:ascii="Doulos SIL" w:hAnsi="Doulos SIL"/>
          <w:i/>
          <w:color w:val="0000FF"/>
        </w:rPr>
        <w:t>… [èè</w:t>
      </w:r>
      <w:r w:rsidRPr="00B1735A">
        <w:rPr>
          <w:rFonts w:ascii="Doulos SIL" w:hAnsi="Doulos SIL"/>
          <w:i/>
          <w:color w:val="0000FF"/>
        </w:rPr>
        <w:t xml:space="preserve">ⁿ tɔ́] </w:t>
      </w:r>
      <w:r w:rsidRPr="00B1735A">
        <w:rPr>
          <w:rFonts w:ascii="Doulos SIL" w:hAnsi="Doulos SIL"/>
          <w:i/>
          <w:color w:val="0000FF"/>
        </w:rPr>
        <w:tab/>
      </w:r>
      <w:r w:rsidR="00AE76E6" w:rsidRPr="00B1735A">
        <w:rPr>
          <w:rFonts w:ascii="Doulos SIL" w:hAnsi="Doulos SIL"/>
          <w:i/>
          <w:color w:val="0000FF"/>
        </w:rPr>
        <w:t>… [èèⁿ tóó] nàà</w:t>
      </w:r>
      <w:r w:rsidRPr="00B1735A">
        <w:rPr>
          <w:rFonts w:ascii="Doulos SIL" w:hAnsi="Doulos SIL"/>
          <w:i/>
          <w:color w:val="0000FF"/>
        </w:rPr>
        <w:tab/>
      </w:r>
      <w:r w:rsidRPr="00B1735A">
        <w:t>‘in them’</w:t>
      </w:r>
    </w:p>
    <w:p w14:paraId="6899836C" w14:textId="78BD423B"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r>
      <w:r w:rsidR="00AE76E6" w:rsidRPr="00B1735A">
        <w:rPr>
          <w:rFonts w:ascii="Doulos SIL" w:hAnsi="Doulos SIL"/>
          <w:i/>
          <w:color w:val="0000FF"/>
        </w:rPr>
        <w:t>… [è</w:t>
      </w:r>
      <w:r w:rsidRPr="00B1735A">
        <w:rPr>
          <w:rFonts w:ascii="Doulos SIL" w:hAnsi="Doulos SIL"/>
          <w:i/>
          <w:color w:val="0000FF"/>
        </w:rPr>
        <w:t xml:space="preserve"> dù]</w:t>
      </w:r>
      <w:r w:rsidRPr="00B1735A">
        <w:rPr>
          <w:rFonts w:ascii="Doulos SIL" w:hAnsi="Doulos SIL"/>
          <w:i/>
          <w:color w:val="0000FF"/>
        </w:rPr>
        <w:tab/>
      </w:r>
      <w:r w:rsidR="00AE76E6" w:rsidRPr="00B1735A">
        <w:rPr>
          <w:rFonts w:ascii="Doulos SIL" w:hAnsi="Doulos SIL"/>
          <w:i/>
          <w:color w:val="0000FF"/>
        </w:rPr>
        <w:t>… [è dúú] nàà</w:t>
      </w:r>
      <w:r w:rsidRPr="00B1735A">
        <w:rPr>
          <w:rFonts w:ascii="Doulos SIL" w:hAnsi="Doulos SIL"/>
          <w:i/>
          <w:color w:val="0000FF"/>
        </w:rPr>
        <w:tab/>
      </w:r>
      <w:r w:rsidRPr="00B1735A">
        <w:t xml:space="preserve">‘in </w:t>
      </w:r>
      <w:r w:rsidR="00AE76E6" w:rsidRPr="00B1735A">
        <w:t>it’</w:t>
      </w:r>
    </w:p>
    <w:p w14:paraId="64251299" w14:textId="205CCC21"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r>
      <w:r w:rsidR="00AE76E6" w:rsidRPr="00B1735A">
        <w:rPr>
          <w:rFonts w:ascii="Doulos SIL" w:hAnsi="Doulos SIL"/>
          <w:i/>
          <w:color w:val="0000FF"/>
        </w:rPr>
        <w:t>… [èè</w:t>
      </w:r>
      <w:r w:rsidRPr="00B1735A">
        <w:rPr>
          <w:rFonts w:ascii="Doulos SIL" w:hAnsi="Doulos SIL"/>
          <w:i/>
          <w:color w:val="0000FF"/>
        </w:rPr>
        <w:t>ⁿ dú]</w:t>
      </w:r>
      <w:r w:rsidRPr="00DB2F50">
        <w:t xml:space="preserve"> </w:t>
      </w:r>
      <w:r w:rsidRPr="00B1735A">
        <w:rPr>
          <w:rFonts w:ascii="Doulos SIL" w:hAnsi="Doulos SIL"/>
          <w:i/>
          <w:color w:val="0000FF"/>
        </w:rPr>
        <w:tab/>
      </w:r>
      <w:r w:rsidR="00AE76E6" w:rsidRPr="00B1735A">
        <w:rPr>
          <w:rFonts w:ascii="Doulos SIL" w:hAnsi="Doulos SIL"/>
          <w:i/>
          <w:color w:val="0000FF"/>
        </w:rPr>
        <w:t>… [èèⁿ dúú] nàà</w:t>
      </w:r>
      <w:r w:rsidRPr="00B1735A">
        <w:rPr>
          <w:rFonts w:ascii="Doulos SIL" w:hAnsi="Doulos SIL"/>
          <w:i/>
          <w:color w:val="0000FF"/>
        </w:rPr>
        <w:tab/>
      </w:r>
      <w:r w:rsidRPr="00B1735A">
        <w:t>‘in them</w:t>
      </w:r>
      <w:r w:rsidR="00AE76E6" w:rsidRPr="00B1735A">
        <w:t>’</w:t>
      </w:r>
    </w:p>
    <w:p w14:paraId="230FC031" w14:textId="77777777" w:rsidR="00AE76E6" w:rsidRDefault="00AE76E6" w:rsidP="00AE76E6"/>
    <w:p w14:paraId="2E4CE61A" w14:textId="555C5C71" w:rsidR="00AE76E6" w:rsidRDefault="00AE76E6" w:rsidP="00AE76E6">
      <w:r>
        <w:t xml:space="preserve">However, temporal adverbs like </w:t>
      </w:r>
      <w:r w:rsidRPr="00B1735A">
        <w:rPr>
          <w:rFonts w:ascii="Doulos SIL" w:hAnsi="Doulos SIL"/>
          <w:i/>
          <w:color w:val="0000FF"/>
          <w:spacing w:val="30"/>
          <w:szCs w:val="22"/>
        </w:rPr>
        <w:t>f</w:t>
      </w:r>
      <w:r w:rsidRPr="00B1735A">
        <w:rPr>
          <w:rFonts w:ascii="Doulos SIL" w:hAnsi="Doulos SIL"/>
          <w:i/>
          <w:color w:val="0000FF"/>
        </w:rPr>
        <w:t>î</w:t>
      </w:r>
      <w:r>
        <w:t xml:space="preserve"> ‘today’ follow the ‘here’ or ‘there’ adverb and so are unaffected.</w:t>
      </w:r>
    </w:p>
    <w:p w14:paraId="68678EA3" w14:textId="77777777" w:rsidR="007878CF" w:rsidRDefault="007878CF" w:rsidP="00A00433">
      <w:pPr>
        <w:pStyle w:val="Heading2"/>
      </w:pPr>
      <w:bookmarkStart w:id="405" w:name="_Toc508942643"/>
      <w:bookmarkStart w:id="406" w:name="_Toc508943243"/>
      <w:bookmarkStart w:id="407" w:name="_Toc509043709"/>
      <w:bookmarkStart w:id="408" w:name="_Toc36027186"/>
      <w:bookmarkStart w:id="409" w:name="_Toc36027338"/>
      <w:bookmarkStart w:id="410" w:name="_Toc36027548"/>
      <w:bookmarkStart w:id="411" w:name="_Toc78375556"/>
      <w:bookmarkStart w:id="412" w:name="_Toc79405661"/>
      <w:bookmarkStart w:id="413" w:name="_Toc167069516"/>
      <w:bookmarkStart w:id="414" w:name="_Toc342594038"/>
      <w:bookmarkStart w:id="415" w:name="_Toc342595112"/>
      <w:r>
        <w:lastRenderedPageBreak/>
        <w:t>Tones</w:t>
      </w:r>
      <w:bookmarkEnd w:id="405"/>
      <w:bookmarkEnd w:id="406"/>
      <w:bookmarkEnd w:id="407"/>
      <w:bookmarkEnd w:id="408"/>
      <w:bookmarkEnd w:id="409"/>
      <w:bookmarkEnd w:id="410"/>
      <w:bookmarkEnd w:id="411"/>
      <w:bookmarkEnd w:id="412"/>
      <w:bookmarkEnd w:id="413"/>
      <w:bookmarkEnd w:id="414"/>
      <w:bookmarkEnd w:id="415"/>
    </w:p>
    <w:p w14:paraId="1B4BA087" w14:textId="1651B107" w:rsidR="00F57865" w:rsidRDefault="00F57865" w:rsidP="00012BED">
      <w:r>
        <w:t xml:space="preserve">There are three tone levels, H[igh], M[id], and L[ow]. </w:t>
      </w:r>
      <w:r w:rsidR="00012BED">
        <w:t>Contour tones on single syllables are HL, HM, LH, and MH. I have no clear evidence of ML or LM contours on single syllables.</w:t>
      </w:r>
    </w:p>
    <w:p w14:paraId="4CF06BE0" w14:textId="7A55CFA0" w:rsidR="00CC4E30" w:rsidRDefault="00CC4E30" w:rsidP="00012BED">
      <w:r>
        <w:tab/>
        <w:t xml:space="preserve">Using </w:t>
      </w:r>
      <w:r w:rsidRPr="001A596D">
        <w:rPr>
          <w:rFonts w:ascii="Doulos SIL" w:hAnsi="Doulos SIL"/>
          <w:i/>
          <w:color w:val="0000FF"/>
        </w:rPr>
        <w:t>x</w:t>
      </w:r>
      <w:r>
        <w:t xml:space="preserve"> for any vowel, the tone diacritics used here are those in (xx1).</w:t>
      </w:r>
    </w:p>
    <w:p w14:paraId="0096DDD5" w14:textId="77777777" w:rsidR="00CC4E30" w:rsidRDefault="00CC4E30" w:rsidP="00012BED"/>
    <w:p w14:paraId="36C8DAF8" w14:textId="256069DE" w:rsidR="00CC4E30" w:rsidRDefault="00CC4E30" w:rsidP="00CC4E30">
      <w:pPr>
        <w:tabs>
          <w:tab w:val="clear" w:pos="369"/>
          <w:tab w:val="left" w:pos="720"/>
        </w:tabs>
      </w:pPr>
      <w:r>
        <w:t>(xx1)</w:t>
      </w:r>
      <w:r>
        <w:tab/>
      </w:r>
      <w:r w:rsidRPr="001A596D">
        <w:rPr>
          <w:rFonts w:ascii="Doulos SIL" w:hAnsi="Doulos SIL"/>
          <w:i/>
          <w:color w:val="0000FF"/>
        </w:rPr>
        <w:t>x́</w:t>
      </w:r>
      <w:r>
        <w:tab/>
        <w:t>H</w:t>
      </w:r>
    </w:p>
    <w:p w14:paraId="14874B4C" w14:textId="1A3E69F2" w:rsidR="00CC4E30" w:rsidRDefault="00CC4E30" w:rsidP="00CC4E30">
      <w:pPr>
        <w:tabs>
          <w:tab w:val="clear" w:pos="369"/>
          <w:tab w:val="left" w:pos="720"/>
        </w:tabs>
      </w:pPr>
      <w:r>
        <w:tab/>
      </w:r>
      <w:r w:rsidRPr="001A596D">
        <w:rPr>
          <w:rFonts w:ascii="Doulos SIL" w:hAnsi="Doulos SIL"/>
          <w:i/>
          <w:color w:val="0000FF"/>
        </w:rPr>
        <w:t>x̀</w:t>
      </w:r>
      <w:r>
        <w:tab/>
        <w:t>L</w:t>
      </w:r>
    </w:p>
    <w:p w14:paraId="3724CFA3" w14:textId="381CB5CB" w:rsidR="00CC4E30" w:rsidRDefault="00CC4E30" w:rsidP="00CC4E30">
      <w:pPr>
        <w:tabs>
          <w:tab w:val="clear" w:pos="369"/>
          <w:tab w:val="left" w:pos="720"/>
        </w:tabs>
      </w:pPr>
      <w:r>
        <w:tab/>
      </w:r>
      <w:r w:rsidRPr="001A596D">
        <w:rPr>
          <w:rFonts w:ascii="Doulos SIL" w:hAnsi="Doulos SIL"/>
          <w:i/>
          <w:color w:val="0000FF"/>
        </w:rPr>
        <w:t>x̄</w:t>
      </w:r>
      <w:r>
        <w:tab/>
        <w:t>M</w:t>
      </w:r>
    </w:p>
    <w:p w14:paraId="25333248" w14:textId="512A58B2" w:rsidR="00CC4E30" w:rsidRDefault="00CC4E30" w:rsidP="00CC4E30">
      <w:pPr>
        <w:tabs>
          <w:tab w:val="clear" w:pos="369"/>
          <w:tab w:val="left" w:pos="720"/>
        </w:tabs>
      </w:pPr>
      <w:r>
        <w:tab/>
      </w:r>
      <w:r w:rsidRPr="001A596D">
        <w:rPr>
          <w:rFonts w:ascii="Doulos SIL" w:hAnsi="Doulos SIL"/>
          <w:i/>
          <w:color w:val="0000FF"/>
        </w:rPr>
        <w:t>x̂</w:t>
      </w:r>
      <w:r>
        <w:tab/>
        <w:t>HL</w:t>
      </w:r>
    </w:p>
    <w:p w14:paraId="03904817" w14:textId="4768892C" w:rsidR="00CC4E30" w:rsidRDefault="00CC4E30" w:rsidP="00CC4E30">
      <w:pPr>
        <w:tabs>
          <w:tab w:val="clear" w:pos="369"/>
          <w:tab w:val="left" w:pos="720"/>
        </w:tabs>
      </w:pPr>
      <w:r>
        <w:tab/>
      </w:r>
      <w:r w:rsidRPr="001A596D">
        <w:rPr>
          <w:rFonts w:ascii="Doulos SIL" w:hAnsi="Doulos SIL"/>
          <w:i/>
          <w:color w:val="0000FF"/>
        </w:rPr>
        <w:t>x̌</w:t>
      </w:r>
      <w:r>
        <w:tab/>
        <w:t>LH</w:t>
      </w:r>
    </w:p>
    <w:p w14:paraId="79979629" w14:textId="5BE9BFA3" w:rsidR="00CC4E30" w:rsidRDefault="00CC4E30" w:rsidP="00CC4E30">
      <w:pPr>
        <w:tabs>
          <w:tab w:val="clear" w:pos="369"/>
          <w:tab w:val="left" w:pos="720"/>
        </w:tabs>
      </w:pPr>
      <w:r>
        <w:tab/>
      </w:r>
      <w:r w:rsidRPr="001A596D">
        <w:rPr>
          <w:rFonts w:ascii="Doulos SIL" w:hAnsi="Doulos SIL"/>
          <w:i/>
          <w:color w:val="0000FF"/>
        </w:rPr>
        <w:t>x᷆</w:t>
      </w:r>
      <w:r>
        <w:tab/>
        <w:t>HM</w:t>
      </w:r>
    </w:p>
    <w:p w14:paraId="0D60F6D3" w14:textId="51B24333" w:rsidR="00CC4E30" w:rsidRPr="001A596D" w:rsidRDefault="00CC4E30" w:rsidP="00CC4E30">
      <w:pPr>
        <w:tabs>
          <w:tab w:val="clear" w:pos="369"/>
          <w:tab w:val="left" w:pos="720"/>
        </w:tabs>
        <w:rPr>
          <w:rFonts w:ascii="Doulos SIL" w:hAnsi="Doulos SIL"/>
          <w:i/>
          <w:color w:val="0000FF"/>
        </w:rPr>
      </w:pPr>
      <w:r>
        <w:tab/>
      </w:r>
      <w:r w:rsidRPr="001A596D">
        <w:rPr>
          <w:rFonts w:ascii="Doulos SIL" w:hAnsi="Doulos SIL"/>
          <w:i/>
          <w:color w:val="0000FF"/>
        </w:rPr>
        <w:t>x᷇</w:t>
      </w:r>
      <w:r w:rsidRPr="001E080D">
        <w:tab/>
        <w:t>MH</w:t>
      </w:r>
    </w:p>
    <w:p w14:paraId="6134E5A7" w14:textId="77777777" w:rsidR="00F57865" w:rsidRDefault="00F57865" w:rsidP="00F57865"/>
    <w:p w14:paraId="3EC8D3A5" w14:textId="5CAE822E" w:rsidR="00CC4E30" w:rsidRDefault="00CC4E30" w:rsidP="00F57865">
      <w:r>
        <w:t>There are no ML- or LM-toned syllables.</w:t>
      </w:r>
    </w:p>
    <w:p w14:paraId="2DC4FAE0" w14:textId="608899E7" w:rsidR="00CC4E30" w:rsidRDefault="00CC4E30" w:rsidP="00F57865">
      <w:r>
        <w:tab/>
        <w:t xml:space="preserve">My use of </w:t>
      </w:r>
      <w:r w:rsidRPr="001A596D">
        <w:rPr>
          <w:rFonts w:ascii="Doulos SIL" w:hAnsi="Doulos SIL"/>
          <w:i/>
          <w:color w:val="0000FF"/>
        </w:rPr>
        <w:t>x᷆</w:t>
      </w:r>
      <w:r>
        <w:t xml:space="preserve"> (HM, i.e. high falling to mid) is distinct from “correct” IPA usage</w:t>
      </w:r>
      <w:r w:rsidR="003856D6">
        <w:t xml:space="preserve"> of this diacritic</w:t>
      </w:r>
      <w:r>
        <w:t>, where it is “mid falling.” This does not create ambiguities in Jalkunan, which lacks ML (“mid falling”) syllables.</w:t>
      </w:r>
    </w:p>
    <w:p w14:paraId="3A40321D" w14:textId="17E24F8E" w:rsidR="00CC4E30" w:rsidRDefault="00CC4E30" w:rsidP="00F57865">
      <w:r>
        <w:tab/>
        <w:t xml:space="preserve">Where a syllable contains a long vowel, I add a tonal diacritic to each symbol. For example, long </w:t>
      </w:r>
      <w:r w:rsidRPr="001A596D">
        <w:rPr>
          <w:rFonts w:ascii="Doulos SIL" w:hAnsi="Doulos SIL"/>
          <w:i/>
          <w:color w:val="0000FF"/>
        </w:rPr>
        <w:t>aa</w:t>
      </w:r>
      <w:r>
        <w:t xml:space="preserve"> can appear as level-toned </w:t>
      </w:r>
      <w:r w:rsidRPr="001A596D">
        <w:rPr>
          <w:rFonts w:ascii="Doulos SIL" w:hAnsi="Doulos SIL"/>
          <w:i/>
          <w:color w:val="0000FF"/>
        </w:rPr>
        <w:t>áá</w:t>
      </w:r>
      <w:r>
        <w:t xml:space="preserve"> (H), </w:t>
      </w:r>
      <w:r w:rsidRPr="001A596D">
        <w:rPr>
          <w:rFonts w:ascii="Doulos SIL" w:hAnsi="Doulos SIL"/>
          <w:i/>
          <w:color w:val="0000FF"/>
        </w:rPr>
        <w:t>àà</w:t>
      </w:r>
      <w:r>
        <w:t xml:space="preserve"> (L), or </w:t>
      </w:r>
      <w:r w:rsidRPr="001A596D">
        <w:rPr>
          <w:rFonts w:ascii="Doulos SIL" w:hAnsi="Doulos SIL"/>
          <w:i/>
          <w:color w:val="0000FF"/>
        </w:rPr>
        <w:t>āā</w:t>
      </w:r>
      <w:r>
        <w:t xml:space="preserve"> (M); as bitonal </w:t>
      </w:r>
      <w:r w:rsidRPr="001A596D">
        <w:rPr>
          <w:rFonts w:ascii="Doulos SIL" w:hAnsi="Doulos SIL"/>
          <w:i/>
          <w:color w:val="0000FF"/>
        </w:rPr>
        <w:t>áà</w:t>
      </w:r>
      <w:r>
        <w:t xml:space="preserve"> (HL), </w:t>
      </w:r>
      <w:r w:rsidRPr="001A596D">
        <w:rPr>
          <w:rFonts w:ascii="Doulos SIL" w:hAnsi="Doulos SIL"/>
          <w:i/>
          <w:color w:val="0000FF"/>
        </w:rPr>
        <w:t>áā</w:t>
      </w:r>
      <w:r>
        <w:t xml:space="preserve"> (HM), </w:t>
      </w:r>
      <w:r w:rsidRPr="001A596D">
        <w:rPr>
          <w:rFonts w:ascii="Doulos SIL" w:hAnsi="Doulos SIL"/>
          <w:i/>
          <w:color w:val="0000FF"/>
        </w:rPr>
        <w:t>àá</w:t>
      </w:r>
      <w:r>
        <w:t xml:space="preserve"> (LH), and </w:t>
      </w:r>
      <w:r w:rsidRPr="001A596D">
        <w:rPr>
          <w:rFonts w:ascii="Doulos SIL" w:hAnsi="Doulos SIL"/>
          <w:i/>
          <w:color w:val="0000FF"/>
        </w:rPr>
        <w:t>āá</w:t>
      </w:r>
      <w:r>
        <w:t xml:space="preserve"> (MH); and as tritonal </w:t>
      </w:r>
      <w:r w:rsidRPr="008747EE">
        <w:rPr>
          <w:rFonts w:ascii="Doulos SIL" w:hAnsi="Doulos SIL"/>
          <w:i/>
          <w:color w:val="0000FF"/>
        </w:rPr>
        <w:t>àâ</w:t>
      </w:r>
      <w:r w:rsidR="001E080D">
        <w:t xml:space="preserve"> or equivalently </w:t>
      </w:r>
      <w:r w:rsidR="001E080D" w:rsidRPr="008747EE">
        <w:rPr>
          <w:rFonts w:ascii="Doulos SIL" w:hAnsi="Doulos SIL"/>
          <w:i/>
          <w:color w:val="0000FF"/>
        </w:rPr>
        <w:t>ǎà</w:t>
      </w:r>
      <w:r w:rsidR="001E080D">
        <w:t xml:space="preserve"> (LHL).</w:t>
      </w:r>
    </w:p>
    <w:p w14:paraId="05293FAD" w14:textId="3EFAD984" w:rsidR="00CC4E30" w:rsidRDefault="00CC4E30" w:rsidP="00F57865">
      <w:r>
        <w:tab/>
        <w:t xml:space="preserve">Where a syllable contains a short vowel and a coda sonorant, I put a tonal diacritic on the sonorant only if its tone differs from that of the vowel. Thus level-toned </w:t>
      </w:r>
      <w:r w:rsidRPr="001A596D">
        <w:rPr>
          <w:rFonts w:ascii="Doulos SIL" w:hAnsi="Doulos SIL"/>
          <w:i/>
          <w:color w:val="0000FF"/>
        </w:rPr>
        <w:t>án</w:t>
      </w:r>
      <w:r>
        <w:t xml:space="preserve">, </w:t>
      </w:r>
      <w:r w:rsidRPr="001A596D">
        <w:rPr>
          <w:rFonts w:ascii="Doulos SIL" w:hAnsi="Doulos SIL"/>
          <w:i/>
          <w:color w:val="0000FF"/>
        </w:rPr>
        <w:t>àn</w:t>
      </w:r>
      <w:r>
        <w:t xml:space="preserve">, and </w:t>
      </w:r>
      <w:r w:rsidRPr="001A596D">
        <w:rPr>
          <w:rFonts w:ascii="Doulos SIL" w:hAnsi="Doulos SIL"/>
          <w:i/>
          <w:color w:val="0000FF"/>
        </w:rPr>
        <w:t>ān</w:t>
      </w:r>
      <w:r>
        <w:t xml:space="preserve">, but contour-toned </w:t>
      </w:r>
      <w:r w:rsidRPr="001A596D">
        <w:rPr>
          <w:rFonts w:ascii="Doulos SIL" w:hAnsi="Doulos SIL"/>
          <w:i/>
          <w:color w:val="0000FF"/>
        </w:rPr>
        <w:t>áǹ</w:t>
      </w:r>
      <w:r>
        <w:t xml:space="preserve">, </w:t>
      </w:r>
      <w:r w:rsidRPr="001A596D">
        <w:rPr>
          <w:rFonts w:ascii="Doulos SIL" w:hAnsi="Doulos SIL"/>
          <w:i/>
          <w:color w:val="0000FF"/>
        </w:rPr>
        <w:t>àń</w:t>
      </w:r>
      <w:r>
        <w:t xml:space="preserve">, and so forth. The letter </w:t>
      </w:r>
      <w:r w:rsidRPr="001A596D">
        <w:rPr>
          <w:rFonts w:ascii="Doulos SIL" w:hAnsi="Doulos SIL"/>
          <w:i/>
          <w:color w:val="0000FF"/>
        </w:rPr>
        <w:t>l</w:t>
      </w:r>
      <w:r>
        <w:t xml:space="preserve"> does not lend itself to accents, so a contour tone must be indicated on the vowel: </w:t>
      </w:r>
      <w:r w:rsidRPr="001A596D">
        <w:rPr>
          <w:rFonts w:ascii="Doulos SIL" w:hAnsi="Doulos SIL"/>
          <w:i/>
          <w:color w:val="0000FF"/>
        </w:rPr>
        <w:t>âl</w:t>
      </w:r>
      <w:r>
        <w:t xml:space="preserve">, </w:t>
      </w:r>
      <w:r w:rsidRPr="001A596D">
        <w:rPr>
          <w:rFonts w:ascii="Doulos SIL" w:hAnsi="Doulos SIL"/>
          <w:i/>
          <w:color w:val="0000FF"/>
        </w:rPr>
        <w:t>ǎl</w:t>
      </w:r>
      <w:r>
        <w:t xml:space="preserve">, </w:t>
      </w:r>
      <w:r w:rsidRPr="001A596D">
        <w:rPr>
          <w:rFonts w:ascii="Doulos SIL" w:hAnsi="Doulos SIL"/>
          <w:i/>
          <w:color w:val="0000FF"/>
        </w:rPr>
        <w:t>a᷆l</w:t>
      </w:r>
      <w:r>
        <w:t xml:space="preserve">, </w:t>
      </w:r>
      <w:r w:rsidRPr="001A596D">
        <w:rPr>
          <w:rFonts w:ascii="Doulos SIL" w:hAnsi="Doulos SIL"/>
          <w:i/>
          <w:color w:val="0000FF"/>
        </w:rPr>
        <w:t>a᷇l</w:t>
      </w:r>
      <w:r>
        <w:t xml:space="preserve">. </w:t>
      </w:r>
    </w:p>
    <w:p w14:paraId="490B1B0B" w14:textId="77777777" w:rsidR="00CC4E30" w:rsidRPr="00CC4E30" w:rsidRDefault="00CC4E30" w:rsidP="00F57865"/>
    <w:p w14:paraId="24DF2419" w14:textId="77777777" w:rsidR="00F57865" w:rsidRPr="00F57865" w:rsidRDefault="00F57865" w:rsidP="00F57865"/>
    <w:p w14:paraId="67D7FF98" w14:textId="77777777" w:rsidR="007878CF" w:rsidRDefault="007878CF" w:rsidP="00A00433">
      <w:pPr>
        <w:pStyle w:val="Heading3"/>
      </w:pPr>
      <w:bookmarkStart w:id="416" w:name="_Toc508942644"/>
      <w:bookmarkStart w:id="417" w:name="_Toc508943244"/>
      <w:bookmarkStart w:id="418" w:name="_Toc509043710"/>
      <w:bookmarkStart w:id="419" w:name="_Toc36027187"/>
      <w:bookmarkStart w:id="420" w:name="_Toc36027339"/>
      <w:bookmarkStart w:id="421" w:name="_Toc36027549"/>
      <w:bookmarkStart w:id="422" w:name="_Toc78375557"/>
      <w:bookmarkStart w:id="423" w:name="_Toc79405662"/>
      <w:bookmarkStart w:id="424" w:name="_Toc167069517"/>
      <w:bookmarkStart w:id="425" w:name="_Toc342594039"/>
      <w:bookmarkStart w:id="426" w:name="_Toc342595113"/>
      <w:r>
        <w:t>Lexical tone patterns</w:t>
      </w:r>
      <w:bookmarkEnd w:id="416"/>
      <w:bookmarkEnd w:id="417"/>
      <w:bookmarkEnd w:id="418"/>
      <w:bookmarkEnd w:id="419"/>
      <w:bookmarkEnd w:id="420"/>
      <w:bookmarkEnd w:id="421"/>
      <w:bookmarkEnd w:id="422"/>
      <w:bookmarkEnd w:id="423"/>
      <w:bookmarkEnd w:id="424"/>
      <w:bookmarkEnd w:id="425"/>
      <w:bookmarkEnd w:id="426"/>
    </w:p>
    <w:p w14:paraId="64755823" w14:textId="1239D645" w:rsidR="007878CF" w:rsidRDefault="007878CF" w:rsidP="00A00433">
      <w:pPr>
        <w:pStyle w:val="Heading4"/>
      </w:pPr>
      <w:bookmarkStart w:id="427" w:name="_Toc508942647"/>
      <w:bookmarkStart w:id="428" w:name="_Toc508943247"/>
      <w:bookmarkStart w:id="429" w:name="_Toc509043713"/>
      <w:bookmarkStart w:id="430" w:name="_Toc36027190"/>
      <w:bookmarkStart w:id="431" w:name="_Toc36027342"/>
      <w:bookmarkStart w:id="432" w:name="_Toc36027552"/>
      <w:bookmarkStart w:id="433" w:name="_Toc78375560"/>
      <w:bookmarkStart w:id="434" w:name="_Toc79405665"/>
      <w:bookmarkStart w:id="435" w:name="_Toc167069520"/>
      <w:bookmarkStart w:id="436" w:name="_Toc342594040"/>
      <w:bookmarkStart w:id="437" w:name="_Toc342595114"/>
      <w:r>
        <w:t xml:space="preserve">Lexical tone </w:t>
      </w:r>
      <w:r w:rsidR="00796AE8">
        <w:t>melodies</w:t>
      </w:r>
      <w:r>
        <w:t xml:space="preserve"> for unsegmentable noun stems</w:t>
      </w:r>
      <w:bookmarkEnd w:id="427"/>
      <w:bookmarkEnd w:id="428"/>
      <w:bookmarkEnd w:id="429"/>
      <w:bookmarkEnd w:id="430"/>
      <w:bookmarkEnd w:id="431"/>
      <w:bookmarkEnd w:id="432"/>
      <w:bookmarkEnd w:id="433"/>
      <w:bookmarkEnd w:id="434"/>
      <w:bookmarkEnd w:id="435"/>
      <w:bookmarkEnd w:id="436"/>
      <w:bookmarkEnd w:id="437"/>
    </w:p>
    <w:p w14:paraId="3F5EC986" w14:textId="0E2790E0" w:rsidR="004F4110" w:rsidRDefault="004F4110" w:rsidP="004F4110">
      <w:r>
        <w:t>The lexical melodies for noun stems are shown in (xx1). (The lexical melody is overridden when a possessor is added.)</w:t>
      </w:r>
    </w:p>
    <w:p w14:paraId="32660055" w14:textId="7DC5C9E9" w:rsidR="004F4110" w:rsidRDefault="004F4110" w:rsidP="004F4110">
      <w:r>
        <w:tab/>
        <w:t>Representations of melodies can be stem-level or full, the latter including the tone of the nominal suffix when it is present. The suffixal tone is shown in parentheses. For example, corresponding to /L/ stem-level melody is the full melody /L(H)/.</w:t>
      </w:r>
    </w:p>
    <w:p w14:paraId="2FEBA280" w14:textId="394066F9" w:rsidR="004F4110" w:rsidRDefault="004F4110" w:rsidP="004F4110">
      <w:r>
        <w:tab/>
        <w:t>When the stem-melody ends in an L</w:t>
      </w:r>
      <w:r>
        <w:noBreakHyphen/>
        <w:t xml:space="preserve"> or M</w:t>
      </w:r>
      <w:r>
        <w:noBreakHyphen/>
        <w:t xml:space="preserve">tone, the suffixal tone is predictable. I indicate this by the double-headed arrow, as in /L/ </w:t>
      </w:r>
      <w:r>
        <w:sym w:font="Symbol" w:char="F020"/>
      </w:r>
      <w:r>
        <w:sym w:font="Symbol" w:char="F0DE"/>
      </w:r>
      <w:r>
        <w:t xml:space="preserve"> /L(H)/, and in most contexts I use the simpler label /L/ for the melody. However, in some stem-melodies ending in H</w:t>
      </w:r>
      <w:r>
        <w:noBreakHyphen/>
        <w:t xml:space="preserve">tone, there is a lexically specified (i.e. otherwise unpredictable) choice between (H) and (L). In these cases, the suffixal tone is always included in the melodic formula, e.g. /H(L)/ and /H(H)/. </w:t>
      </w:r>
    </w:p>
    <w:p w14:paraId="3BC7CF32" w14:textId="3D52ADDB" w:rsidR="003D6E92" w:rsidRDefault="003D6E92" w:rsidP="004F4110">
      <w:r>
        <w:tab/>
        <w:t>Stems ending in L</w:t>
      </w:r>
      <w:r>
        <w:noBreakHyphen/>
        <w:t>tone are classified in (xx1). The suffix is H</w:t>
      </w:r>
      <w:r>
        <w:noBreakHyphen/>
        <w:t>toned in all cases, so the suffixal tone can be omitted in formulae for lexical melodies.</w:t>
      </w:r>
    </w:p>
    <w:p w14:paraId="78651311" w14:textId="77777777" w:rsidR="00796AE8" w:rsidRDefault="00796AE8" w:rsidP="00796AE8"/>
    <w:p w14:paraId="58997D31" w14:textId="1F66381F" w:rsidR="00796AE8" w:rsidRDefault="00796AE8" w:rsidP="00551AF5">
      <w:pPr>
        <w:tabs>
          <w:tab w:val="clear" w:pos="369"/>
          <w:tab w:val="left" w:pos="720"/>
          <w:tab w:val="left" w:pos="1080"/>
          <w:tab w:val="left" w:pos="3240"/>
          <w:tab w:val="left" w:pos="4680"/>
          <w:tab w:val="left" w:pos="6030"/>
        </w:tabs>
      </w:pPr>
      <w:r>
        <w:t>(xx1)</w:t>
      </w:r>
      <w:r>
        <w:tab/>
      </w:r>
      <w:r>
        <w:tab/>
        <w:t>melody</w:t>
      </w:r>
      <w:r>
        <w:tab/>
      </w:r>
      <w:r w:rsidR="00EB3C0D">
        <w:t>stem</w:t>
      </w:r>
      <w:r w:rsidR="00EB3C0D">
        <w:tab/>
        <w:t>with suffix</w:t>
      </w:r>
      <w:r w:rsidR="00EB3C0D">
        <w:tab/>
        <w:t>gloss</w:t>
      </w:r>
    </w:p>
    <w:p w14:paraId="18EBB074" w14:textId="7E815935" w:rsidR="00796AE8" w:rsidRDefault="00796AE8" w:rsidP="00551AF5">
      <w:pPr>
        <w:tabs>
          <w:tab w:val="clear" w:pos="369"/>
          <w:tab w:val="left" w:pos="720"/>
          <w:tab w:val="left" w:pos="1080"/>
          <w:tab w:val="left" w:pos="3240"/>
          <w:tab w:val="left" w:pos="4680"/>
          <w:tab w:val="left" w:pos="6030"/>
        </w:tabs>
      </w:pPr>
      <w:r>
        <w:tab/>
        <w:t xml:space="preserve">a. </w:t>
      </w:r>
      <w:r w:rsidR="00621D00">
        <w:t>stem ends in L</w:t>
      </w:r>
      <w:r w:rsidR="00621D00">
        <w:noBreakHyphen/>
        <w:t>tone</w:t>
      </w:r>
    </w:p>
    <w:p w14:paraId="036194F2" w14:textId="01E84F30" w:rsidR="00264B6D" w:rsidRDefault="00796AE8" w:rsidP="00551AF5">
      <w:pPr>
        <w:tabs>
          <w:tab w:val="clear" w:pos="369"/>
          <w:tab w:val="left" w:pos="720"/>
          <w:tab w:val="left" w:pos="1080"/>
          <w:tab w:val="left" w:pos="3240"/>
          <w:tab w:val="left" w:pos="4680"/>
          <w:tab w:val="left" w:pos="6030"/>
        </w:tabs>
      </w:pPr>
      <w:r>
        <w:tab/>
      </w:r>
      <w:r>
        <w:tab/>
      </w:r>
      <w:r w:rsidR="0077583C">
        <w:t>/</w:t>
      </w:r>
      <w:r>
        <w:t>L</w:t>
      </w:r>
      <w:r w:rsidR="0077583C">
        <w:t>/</w:t>
      </w:r>
      <w:r w:rsidR="00621D00">
        <w:t xml:space="preserve"> </w:t>
      </w:r>
      <w:r w:rsidR="00621D00">
        <w:sym w:font="Symbol" w:char="F020"/>
      </w:r>
      <w:r w:rsidR="00621D00">
        <w:sym w:font="Symbol" w:char="F0DE"/>
      </w:r>
      <w:r w:rsidR="00621D00">
        <w:t xml:space="preserve"> /L(H)/</w:t>
      </w:r>
      <w:r w:rsidR="00264B6D">
        <w:tab/>
      </w:r>
      <w:r w:rsidR="00264B6D">
        <w:rPr>
          <w:rFonts w:ascii="Doulos SIL" w:hAnsi="Doulos SIL"/>
          <w:i/>
          <w:color w:val="0000FF"/>
        </w:rPr>
        <w:t>bù</w:t>
      </w:r>
      <w:r w:rsidR="00264B6D">
        <w:t xml:space="preserve"> </w:t>
      </w:r>
      <w:r w:rsidR="00264B6D">
        <w:tab/>
      </w:r>
      <w:r w:rsidR="00264B6D">
        <w:rPr>
          <w:rFonts w:ascii="Doulos SIL" w:hAnsi="Doulos SIL"/>
          <w:i/>
          <w:color w:val="0000FF"/>
        </w:rPr>
        <w:t>bù-rɔ́</w:t>
      </w:r>
      <w:r w:rsidR="00264B6D">
        <w:tab/>
        <w:t>‘excrement’</w:t>
      </w:r>
    </w:p>
    <w:p w14:paraId="4A5DF6C4" w14:textId="5D2BEB9D" w:rsidR="00796AE8" w:rsidRDefault="00264B6D" w:rsidP="00551AF5">
      <w:pPr>
        <w:tabs>
          <w:tab w:val="clear" w:pos="369"/>
          <w:tab w:val="left" w:pos="720"/>
          <w:tab w:val="left" w:pos="1080"/>
          <w:tab w:val="left" w:pos="3240"/>
          <w:tab w:val="left" w:pos="4680"/>
          <w:tab w:val="left" w:pos="6030"/>
        </w:tabs>
      </w:pPr>
      <w:r>
        <w:tab/>
      </w:r>
      <w:r>
        <w:tab/>
      </w:r>
      <w:r w:rsidR="009F3C4C">
        <w:tab/>
      </w:r>
      <w:r w:rsidR="009F3C4C" w:rsidRPr="00986631">
        <w:rPr>
          <w:rFonts w:ascii="Doulos SIL" w:hAnsi="Doulos SIL"/>
          <w:i/>
          <w:color w:val="0000FF"/>
        </w:rPr>
        <w:t>sàà</w:t>
      </w:r>
      <w:r w:rsidR="009F3C4C">
        <w:t xml:space="preserve"> </w:t>
      </w:r>
      <w:r w:rsidR="00EB3C0D">
        <w:tab/>
      </w:r>
      <w:r w:rsidR="00EB3C0D" w:rsidRPr="00986631">
        <w:rPr>
          <w:rFonts w:ascii="Doulos SIL" w:hAnsi="Doulos SIL"/>
          <w:i/>
          <w:color w:val="0000FF"/>
        </w:rPr>
        <w:t>sàà</w:t>
      </w:r>
      <w:r w:rsidR="00EB3C0D">
        <w:rPr>
          <w:rFonts w:ascii="Doulos SIL" w:hAnsi="Doulos SIL"/>
          <w:i/>
          <w:color w:val="0000FF"/>
        </w:rPr>
        <w:t>-rá</w:t>
      </w:r>
      <w:r w:rsidR="00EB3C0D">
        <w:tab/>
      </w:r>
      <w:r w:rsidR="009F3C4C">
        <w:t>‘house’</w:t>
      </w:r>
    </w:p>
    <w:p w14:paraId="6523E9E2" w14:textId="77777777" w:rsidR="0014522C" w:rsidRPr="00EB3C0D" w:rsidRDefault="0014522C"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bòʔò</w:t>
      </w:r>
      <w:r>
        <w:rPr>
          <w:rFonts w:ascii="Doulos SIL" w:hAnsi="Doulos SIL"/>
          <w:i/>
          <w:color w:val="0000FF"/>
        </w:rPr>
        <w:tab/>
        <w:t>bòʔò-rá</w:t>
      </w:r>
      <w:r>
        <w:tab/>
        <w:t>‘ashes’</w:t>
      </w:r>
    </w:p>
    <w:p w14:paraId="4EE16F2B" w14:textId="0E546C70" w:rsidR="00264B6D" w:rsidRPr="00EB3C0D" w:rsidRDefault="00264B6D" w:rsidP="00551AF5">
      <w:pPr>
        <w:tabs>
          <w:tab w:val="clear" w:pos="369"/>
          <w:tab w:val="left" w:pos="720"/>
          <w:tab w:val="left" w:pos="1080"/>
          <w:tab w:val="left" w:pos="3240"/>
          <w:tab w:val="left" w:pos="4680"/>
          <w:tab w:val="left" w:pos="6030"/>
        </w:tabs>
      </w:pPr>
      <w:r>
        <w:tab/>
      </w:r>
      <w:r>
        <w:tab/>
      </w:r>
      <w:r>
        <w:tab/>
      </w:r>
      <w:r w:rsidR="0014522C">
        <w:rPr>
          <w:rFonts w:ascii="Doulos SIL" w:hAnsi="Doulos SIL"/>
          <w:i/>
          <w:color w:val="0000FF"/>
        </w:rPr>
        <w:t>jɔ̀lɔ̀kɔ̀</w:t>
      </w:r>
      <w:r>
        <w:rPr>
          <w:rFonts w:ascii="Doulos SIL" w:hAnsi="Doulos SIL"/>
          <w:i/>
          <w:color w:val="0000FF"/>
        </w:rPr>
        <w:tab/>
      </w:r>
      <w:r w:rsidR="0014522C">
        <w:rPr>
          <w:rFonts w:ascii="Doulos SIL" w:hAnsi="Doulos SIL"/>
          <w:i/>
          <w:color w:val="0000FF"/>
        </w:rPr>
        <w:t>jɔ̀lɔ̀kɔ̀-rɔ́</w:t>
      </w:r>
      <w:r>
        <w:tab/>
        <w:t>‘</w:t>
      </w:r>
      <w:r w:rsidR="0014522C">
        <w:t>chain’</w:t>
      </w:r>
    </w:p>
    <w:p w14:paraId="51921AE7" w14:textId="2FBFF980" w:rsidR="00621D00" w:rsidRDefault="00621D00" w:rsidP="00551AF5">
      <w:pPr>
        <w:tabs>
          <w:tab w:val="clear" w:pos="369"/>
          <w:tab w:val="left" w:pos="720"/>
          <w:tab w:val="left" w:pos="1080"/>
          <w:tab w:val="left" w:pos="3240"/>
          <w:tab w:val="left" w:pos="4680"/>
          <w:tab w:val="left" w:pos="6030"/>
        </w:tabs>
      </w:pPr>
      <w:r>
        <w:tab/>
      </w:r>
      <w:r>
        <w:tab/>
        <w:t>/HL/</w:t>
      </w:r>
      <w:r>
        <w:sym w:font="Symbol" w:char="F020"/>
      </w:r>
      <w:r>
        <w:sym w:font="Symbol" w:char="F0DE"/>
      </w:r>
      <w:r>
        <w:t xml:space="preserve"> /HL(H)/</w:t>
      </w:r>
      <w:r>
        <w:tab/>
      </w:r>
      <w:r>
        <w:rPr>
          <w:rFonts w:ascii="Doulos SIL" w:hAnsi="Doulos SIL"/>
          <w:i/>
          <w:color w:val="0000FF"/>
        </w:rPr>
        <w:t>kápɔ̀n</w:t>
      </w:r>
      <w:r>
        <w:tab/>
      </w:r>
      <w:r>
        <w:rPr>
          <w:rFonts w:ascii="Doulos SIL" w:hAnsi="Doulos SIL"/>
          <w:i/>
          <w:color w:val="0000FF"/>
        </w:rPr>
        <w:t>kápɔ̀n-ná</w:t>
      </w:r>
      <w:r>
        <w:tab/>
        <w:t>‘daba (type)’</w:t>
      </w:r>
    </w:p>
    <w:p w14:paraId="6D1EE15D" w14:textId="77777777" w:rsidR="00621D00" w:rsidRPr="00EB3C0D" w:rsidRDefault="00621D00"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ɲɔ́kɔ̀ʔrɔ̀</w:t>
      </w:r>
      <w:r>
        <w:rPr>
          <w:rFonts w:ascii="Doulos SIL" w:hAnsi="Doulos SIL"/>
          <w:i/>
          <w:color w:val="0000FF"/>
        </w:rPr>
        <w:tab/>
        <w:t>ɲɔ́kɔ̀ʔr-ɔ́</w:t>
      </w:r>
      <w:r>
        <w:tab/>
        <w:t>‘face’</w:t>
      </w:r>
    </w:p>
    <w:p w14:paraId="54B897A2" w14:textId="77777777" w:rsidR="00621D00" w:rsidRPr="00EB3C0D" w:rsidRDefault="00621D00" w:rsidP="00551AF5">
      <w:pPr>
        <w:tabs>
          <w:tab w:val="clear" w:pos="369"/>
          <w:tab w:val="left" w:pos="720"/>
          <w:tab w:val="left" w:pos="1080"/>
          <w:tab w:val="left" w:pos="3240"/>
          <w:tab w:val="left" w:pos="4680"/>
          <w:tab w:val="left" w:pos="6030"/>
        </w:tabs>
      </w:pPr>
      <w:r>
        <w:tab/>
      </w:r>
      <w:r>
        <w:tab/>
      </w:r>
      <w:r>
        <w:tab/>
      </w:r>
      <w:r w:rsidRPr="00986631">
        <w:rPr>
          <w:rFonts w:ascii="Doulos SIL" w:hAnsi="Doulos SIL"/>
          <w:i/>
          <w:color w:val="0000FF"/>
        </w:rPr>
        <w:t>k</w:t>
      </w:r>
      <w:r>
        <w:rPr>
          <w:rFonts w:ascii="Doulos SIL" w:hAnsi="Doulos SIL"/>
          <w:i/>
          <w:color w:val="0000FF"/>
        </w:rPr>
        <w:t>pásùʔùⁿ</w:t>
      </w:r>
      <w:r>
        <w:rPr>
          <w:rFonts w:ascii="Doulos SIL" w:hAnsi="Doulos SIL"/>
          <w:i/>
          <w:color w:val="0000FF"/>
        </w:rPr>
        <w:tab/>
      </w:r>
      <w:r w:rsidRPr="00986631">
        <w:rPr>
          <w:rFonts w:ascii="Doulos SIL" w:hAnsi="Doulos SIL"/>
          <w:i/>
          <w:color w:val="0000FF"/>
        </w:rPr>
        <w:t>k</w:t>
      </w:r>
      <w:r>
        <w:rPr>
          <w:rFonts w:ascii="Doulos SIL" w:hAnsi="Doulos SIL"/>
          <w:i/>
          <w:color w:val="0000FF"/>
        </w:rPr>
        <w:t>pásùʔù-ná</w:t>
      </w:r>
      <w:r>
        <w:tab/>
        <w:t>‘week’</w:t>
      </w:r>
    </w:p>
    <w:p w14:paraId="489DFC97" w14:textId="77777777" w:rsidR="00621D00" w:rsidRPr="00EB3C0D" w:rsidRDefault="00621D00" w:rsidP="00551AF5">
      <w:pPr>
        <w:tabs>
          <w:tab w:val="clear" w:pos="369"/>
          <w:tab w:val="left" w:pos="720"/>
          <w:tab w:val="left" w:pos="1080"/>
          <w:tab w:val="left" w:pos="3240"/>
          <w:tab w:val="left" w:pos="4680"/>
          <w:tab w:val="left" w:pos="6030"/>
        </w:tabs>
      </w:pPr>
      <w:r>
        <w:tab/>
      </w:r>
      <w:r>
        <w:tab/>
      </w:r>
      <w:r>
        <w:tab/>
      </w:r>
      <w:r w:rsidRPr="00986631">
        <w:rPr>
          <w:rFonts w:ascii="Doulos SIL" w:hAnsi="Doulos SIL"/>
          <w:i/>
          <w:color w:val="0000FF"/>
        </w:rPr>
        <w:t>k</w:t>
      </w:r>
      <w:r>
        <w:rPr>
          <w:rFonts w:ascii="Doulos SIL" w:hAnsi="Doulos SIL"/>
          <w:i/>
          <w:color w:val="0000FF"/>
        </w:rPr>
        <w:t>ókóbàʔà</w:t>
      </w:r>
      <w:r>
        <w:rPr>
          <w:rFonts w:ascii="Doulos SIL" w:hAnsi="Doulos SIL"/>
          <w:i/>
          <w:color w:val="0000FF"/>
        </w:rPr>
        <w:tab/>
      </w:r>
      <w:r w:rsidRPr="00986631">
        <w:rPr>
          <w:rFonts w:ascii="Doulos SIL" w:hAnsi="Doulos SIL"/>
          <w:i/>
          <w:color w:val="0000FF"/>
        </w:rPr>
        <w:t>k</w:t>
      </w:r>
      <w:r>
        <w:rPr>
          <w:rFonts w:ascii="Doulos SIL" w:hAnsi="Doulos SIL"/>
          <w:i/>
          <w:color w:val="0000FF"/>
        </w:rPr>
        <w:t>ókóbàʔà-rá</w:t>
      </w:r>
      <w:r>
        <w:tab/>
        <w:t>‘leper’</w:t>
      </w:r>
    </w:p>
    <w:p w14:paraId="5666CD5C" w14:textId="5635C03E" w:rsidR="0083611A" w:rsidRDefault="0083611A" w:rsidP="0083611A">
      <w:pPr>
        <w:tabs>
          <w:tab w:val="clear" w:pos="369"/>
          <w:tab w:val="left" w:pos="720"/>
          <w:tab w:val="left" w:pos="1080"/>
          <w:tab w:val="left" w:pos="3240"/>
          <w:tab w:val="left" w:pos="4680"/>
          <w:tab w:val="left" w:pos="6030"/>
        </w:tabs>
      </w:pPr>
      <w:r>
        <w:tab/>
      </w:r>
      <w:r>
        <w:tab/>
        <w:t>/LHL/</w:t>
      </w:r>
      <w:r>
        <w:sym w:font="Symbol" w:char="F020"/>
      </w:r>
      <w:r>
        <w:sym w:font="Symbol" w:char="F0DE"/>
      </w:r>
      <w:r>
        <w:t xml:space="preserve"> /LHL(H)/</w:t>
      </w:r>
      <w:r>
        <w:tab/>
      </w:r>
      <w:r>
        <w:rPr>
          <w:rFonts w:ascii="Doulos SIL" w:hAnsi="Doulos SIL"/>
          <w:i/>
          <w:color w:val="0000FF"/>
        </w:rPr>
        <w:t>mìsírì</w:t>
      </w:r>
      <w:r>
        <w:tab/>
      </w:r>
      <w:r>
        <w:rPr>
          <w:rFonts w:ascii="Doulos SIL" w:hAnsi="Doulos SIL"/>
          <w:i/>
          <w:color w:val="0000FF"/>
        </w:rPr>
        <w:t>mìsírì-rá</w:t>
      </w:r>
      <w:r>
        <w:tab/>
        <w:t>‘mosque’</w:t>
      </w:r>
    </w:p>
    <w:p w14:paraId="5DDE4E03" w14:textId="6B124240" w:rsidR="0083611A" w:rsidRDefault="0083611A" w:rsidP="0083611A">
      <w:pPr>
        <w:tabs>
          <w:tab w:val="clear" w:pos="369"/>
          <w:tab w:val="left" w:pos="720"/>
          <w:tab w:val="left" w:pos="1080"/>
          <w:tab w:val="left" w:pos="3240"/>
          <w:tab w:val="left" w:pos="4680"/>
          <w:tab w:val="left" w:pos="6030"/>
        </w:tabs>
      </w:pPr>
      <w:r>
        <w:tab/>
      </w:r>
      <w:r>
        <w:tab/>
      </w:r>
      <w:r>
        <w:tab/>
      </w:r>
      <w:r>
        <w:rPr>
          <w:rFonts w:ascii="Doulos SIL" w:hAnsi="Doulos SIL"/>
          <w:i/>
          <w:color w:val="0000FF"/>
        </w:rPr>
        <w:t>tɔ̀ɔ́lɔ̀</w:t>
      </w:r>
      <w:r>
        <w:tab/>
      </w:r>
      <w:r>
        <w:rPr>
          <w:rFonts w:ascii="Doulos SIL" w:hAnsi="Doulos SIL"/>
          <w:i/>
          <w:color w:val="0000FF"/>
        </w:rPr>
        <w:t>tɔ̀ɔ́lɔ̀-rɔ́</w:t>
      </w:r>
      <w:r>
        <w:tab/>
        <w:t>‘okra’</w:t>
      </w:r>
    </w:p>
    <w:p w14:paraId="6FF0056B" w14:textId="77777777" w:rsidR="00621D00" w:rsidRDefault="00621D00" w:rsidP="003D6E92"/>
    <w:p w14:paraId="1E82E8E0" w14:textId="7B1E17E1" w:rsidR="003D6E92" w:rsidRDefault="003D6E92" w:rsidP="003D6E92">
      <w:r>
        <w:t>Stems ending in M</w:t>
      </w:r>
      <w:r>
        <w:noBreakHyphen/>
        <w:t>tone are in (xx2). If the entire stem is M</w:t>
      </w:r>
      <w:r>
        <w:noBreakHyphen/>
        <w:t>toned, M</w:t>
      </w:r>
      <w:r>
        <w:noBreakHyphen/>
        <w:t>Spreading extends the M</w:t>
      </w:r>
      <w:r>
        <w:noBreakHyphen/>
        <w:t>tone to the suffix (xx2a). However, if the stem ends in a falling HM tone sequence, the suffix is L</w:t>
      </w:r>
      <w:r>
        <w:noBreakHyphen/>
        <w:t xml:space="preserve">toned (xx2b). This tone-dropping also applies to following modifiers. </w:t>
      </w:r>
    </w:p>
    <w:p w14:paraId="6DD28098" w14:textId="77777777" w:rsidR="003D6E92" w:rsidRDefault="003D6E92" w:rsidP="003D6E92"/>
    <w:p w14:paraId="37B6D1A0" w14:textId="2ECCA710" w:rsidR="003D6E92" w:rsidRDefault="003D6E92" w:rsidP="003D6E92">
      <w:pPr>
        <w:tabs>
          <w:tab w:val="clear" w:pos="369"/>
          <w:tab w:val="left" w:pos="720"/>
          <w:tab w:val="left" w:pos="1080"/>
          <w:tab w:val="left" w:pos="3240"/>
          <w:tab w:val="left" w:pos="4680"/>
          <w:tab w:val="left" w:pos="6030"/>
        </w:tabs>
      </w:pPr>
      <w:r>
        <w:t>(xx2)</w:t>
      </w:r>
      <w:r>
        <w:tab/>
      </w:r>
      <w:r>
        <w:tab/>
        <w:t>melody</w:t>
      </w:r>
      <w:r>
        <w:tab/>
        <w:t>stem</w:t>
      </w:r>
      <w:r>
        <w:tab/>
        <w:t>with suffix</w:t>
      </w:r>
      <w:r>
        <w:tab/>
        <w:t>gloss</w:t>
      </w:r>
    </w:p>
    <w:p w14:paraId="7C31E9C0" w14:textId="77777777" w:rsidR="003D6E92" w:rsidRDefault="003D6E92" w:rsidP="003D6E92">
      <w:pPr>
        <w:tabs>
          <w:tab w:val="clear" w:pos="369"/>
          <w:tab w:val="left" w:pos="720"/>
          <w:tab w:val="left" w:pos="1080"/>
          <w:tab w:val="left" w:pos="3240"/>
          <w:tab w:val="left" w:pos="4680"/>
          <w:tab w:val="left" w:pos="6030"/>
        </w:tabs>
      </w:pPr>
    </w:p>
    <w:p w14:paraId="4A857AD5" w14:textId="5D8F1E75" w:rsidR="00551AF5" w:rsidRDefault="003D6E92" w:rsidP="00551AF5">
      <w:pPr>
        <w:tabs>
          <w:tab w:val="clear" w:pos="369"/>
          <w:tab w:val="left" w:pos="720"/>
          <w:tab w:val="left" w:pos="1080"/>
          <w:tab w:val="left" w:pos="3240"/>
          <w:tab w:val="left" w:pos="4680"/>
          <w:tab w:val="left" w:pos="6030"/>
        </w:tabs>
      </w:pPr>
      <w:r>
        <w:tab/>
        <w:t>a</w:t>
      </w:r>
      <w:r w:rsidR="00551AF5">
        <w:t>. stem with level M</w:t>
      </w:r>
      <w:r w:rsidR="00551AF5">
        <w:noBreakHyphen/>
        <w:t>tone</w:t>
      </w:r>
    </w:p>
    <w:p w14:paraId="4BC53BEE" w14:textId="16DCAADE" w:rsidR="00264B6D" w:rsidRDefault="00796AE8" w:rsidP="00551AF5">
      <w:pPr>
        <w:tabs>
          <w:tab w:val="clear" w:pos="369"/>
          <w:tab w:val="left" w:pos="720"/>
          <w:tab w:val="left" w:pos="1080"/>
          <w:tab w:val="left" w:pos="3240"/>
          <w:tab w:val="left" w:pos="4680"/>
          <w:tab w:val="left" w:pos="6030"/>
        </w:tabs>
      </w:pPr>
      <w:r>
        <w:tab/>
      </w:r>
      <w:r>
        <w:tab/>
      </w:r>
      <w:r w:rsidR="0077583C">
        <w:t>/</w:t>
      </w:r>
      <w:r>
        <w:t>M</w:t>
      </w:r>
      <w:r w:rsidR="0077583C">
        <w:t>/</w:t>
      </w:r>
      <w:r w:rsidR="00621D00">
        <w:sym w:font="Symbol" w:char="F020"/>
      </w:r>
      <w:r w:rsidR="00621D00">
        <w:sym w:font="Symbol" w:char="F0DE"/>
      </w:r>
      <w:r w:rsidR="00621D00">
        <w:t xml:space="preserve"> /M(M)/</w:t>
      </w:r>
      <w:r w:rsidR="00264B6D">
        <w:tab/>
      </w:r>
      <w:r w:rsidR="00264B6D">
        <w:rPr>
          <w:rFonts w:ascii="Doulos SIL" w:hAnsi="Doulos SIL"/>
          <w:i/>
          <w:color w:val="0000FF"/>
        </w:rPr>
        <w:t>jū</w:t>
      </w:r>
      <w:r w:rsidR="00264B6D">
        <w:rPr>
          <w:rFonts w:ascii="Doulos SIL" w:hAnsi="Doulos SIL"/>
          <w:i/>
          <w:color w:val="0000FF"/>
        </w:rPr>
        <w:tab/>
        <w:t>jū-rɔ̄</w:t>
      </w:r>
      <w:r w:rsidR="00264B6D">
        <w:tab/>
        <w:t>‘millet’</w:t>
      </w:r>
    </w:p>
    <w:p w14:paraId="09481DCB" w14:textId="51BA201D" w:rsidR="00796AE8" w:rsidRDefault="00264B6D" w:rsidP="00551AF5">
      <w:pPr>
        <w:tabs>
          <w:tab w:val="clear" w:pos="369"/>
          <w:tab w:val="left" w:pos="720"/>
          <w:tab w:val="left" w:pos="1080"/>
          <w:tab w:val="left" w:pos="3240"/>
          <w:tab w:val="left" w:pos="4680"/>
          <w:tab w:val="left" w:pos="6030"/>
        </w:tabs>
      </w:pPr>
      <w:r>
        <w:tab/>
      </w:r>
      <w:r>
        <w:tab/>
      </w:r>
      <w:r w:rsidR="009F3C4C">
        <w:tab/>
      </w:r>
      <w:r w:rsidR="009F3C4C" w:rsidRPr="00986631">
        <w:rPr>
          <w:rFonts w:ascii="Doulos SIL" w:hAnsi="Doulos SIL"/>
          <w:i/>
          <w:color w:val="0000FF"/>
        </w:rPr>
        <w:t>gbāā</w:t>
      </w:r>
      <w:r w:rsidR="00EB3C0D">
        <w:tab/>
      </w:r>
      <w:r w:rsidR="00EB3C0D" w:rsidRPr="00986631">
        <w:rPr>
          <w:rFonts w:ascii="Doulos SIL" w:hAnsi="Doulos SIL"/>
          <w:i/>
          <w:color w:val="0000FF"/>
        </w:rPr>
        <w:t>gbāā</w:t>
      </w:r>
      <w:r w:rsidR="00EB3C0D">
        <w:rPr>
          <w:rFonts w:ascii="Doulos SIL" w:hAnsi="Doulos SIL"/>
          <w:i/>
          <w:color w:val="0000FF"/>
        </w:rPr>
        <w:noBreakHyphen/>
        <w:t>rā</w:t>
      </w:r>
      <w:r w:rsidR="00EB3C0D">
        <w:tab/>
      </w:r>
      <w:r w:rsidR="009F3C4C">
        <w:t>‘stick’</w:t>
      </w:r>
    </w:p>
    <w:p w14:paraId="06B7645D" w14:textId="10E66073" w:rsidR="00264B6D" w:rsidRPr="00264B6D" w:rsidRDefault="00264B6D"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bāʔā</w:t>
      </w:r>
      <w:r>
        <w:rPr>
          <w:rFonts w:ascii="Doulos SIL" w:hAnsi="Doulos SIL"/>
          <w:i/>
          <w:color w:val="0000FF"/>
        </w:rPr>
        <w:tab/>
        <w:t>bāʔā-rā</w:t>
      </w:r>
      <w:r>
        <w:tab/>
        <w:t>‘porridge’</w:t>
      </w:r>
    </w:p>
    <w:p w14:paraId="28462003" w14:textId="77777777" w:rsidR="00EB187C" w:rsidRPr="00EB3C0D" w:rsidRDefault="00EB187C" w:rsidP="00551AF5">
      <w:pPr>
        <w:tabs>
          <w:tab w:val="clear" w:pos="369"/>
          <w:tab w:val="left" w:pos="720"/>
          <w:tab w:val="left" w:pos="1080"/>
          <w:tab w:val="left" w:pos="3240"/>
          <w:tab w:val="left" w:pos="4680"/>
          <w:tab w:val="left" w:pos="6030"/>
        </w:tabs>
      </w:pPr>
      <w:r>
        <w:tab/>
      </w:r>
      <w:r>
        <w:tab/>
      </w:r>
      <w:r>
        <w:tab/>
      </w:r>
      <w:r w:rsidRPr="00986631">
        <w:rPr>
          <w:rFonts w:ascii="Doulos SIL" w:hAnsi="Doulos SIL"/>
          <w:i/>
          <w:color w:val="0000FF"/>
        </w:rPr>
        <w:t>k</w:t>
      </w:r>
      <w:r>
        <w:rPr>
          <w:rFonts w:ascii="Doulos SIL" w:hAnsi="Doulos SIL"/>
          <w:i/>
          <w:color w:val="0000FF"/>
        </w:rPr>
        <w:t>ɔ̄lɔ̄kɔ̄</w:t>
      </w:r>
      <w:r>
        <w:rPr>
          <w:rFonts w:ascii="Doulos SIL" w:hAnsi="Doulos SIL"/>
          <w:i/>
          <w:color w:val="0000FF"/>
        </w:rPr>
        <w:tab/>
      </w:r>
      <w:r w:rsidRPr="00986631">
        <w:rPr>
          <w:rFonts w:ascii="Doulos SIL" w:hAnsi="Doulos SIL"/>
          <w:i/>
          <w:color w:val="0000FF"/>
        </w:rPr>
        <w:t>k</w:t>
      </w:r>
      <w:r>
        <w:rPr>
          <w:rFonts w:ascii="Doulos SIL" w:hAnsi="Doulos SIL"/>
          <w:i/>
          <w:color w:val="0000FF"/>
        </w:rPr>
        <w:t>ɔ̄lɔ̄kɔ̄-rɔ̄</w:t>
      </w:r>
      <w:r>
        <w:tab/>
        <w:t>‘talk (n)’</w:t>
      </w:r>
    </w:p>
    <w:p w14:paraId="06065DDA" w14:textId="3AA11919" w:rsidR="0014522C" w:rsidRPr="00EB3C0D" w:rsidRDefault="0014522C" w:rsidP="00551AF5">
      <w:pPr>
        <w:tabs>
          <w:tab w:val="clear" w:pos="369"/>
          <w:tab w:val="left" w:pos="720"/>
          <w:tab w:val="left" w:pos="1080"/>
          <w:tab w:val="left" w:pos="3240"/>
          <w:tab w:val="left" w:pos="4680"/>
          <w:tab w:val="left" w:pos="6030"/>
        </w:tabs>
      </w:pPr>
      <w:r>
        <w:tab/>
      </w:r>
      <w:r>
        <w:tab/>
      </w:r>
      <w:r>
        <w:tab/>
      </w:r>
      <w:r w:rsidR="00EB187C">
        <w:rPr>
          <w:rFonts w:ascii="Doulos SIL" w:hAnsi="Doulos SIL"/>
          <w:i/>
          <w:color w:val="0000FF"/>
        </w:rPr>
        <w:t>tūlūkānā</w:t>
      </w:r>
      <w:r>
        <w:rPr>
          <w:rFonts w:ascii="Doulos SIL" w:hAnsi="Doulos SIL"/>
          <w:i/>
          <w:color w:val="0000FF"/>
        </w:rPr>
        <w:tab/>
      </w:r>
      <w:r w:rsidR="00EB187C">
        <w:rPr>
          <w:rFonts w:ascii="Doulos SIL" w:hAnsi="Doulos SIL"/>
          <w:i/>
          <w:color w:val="0000FF"/>
        </w:rPr>
        <w:t>tūlūkān-nā</w:t>
      </w:r>
      <w:r>
        <w:tab/>
        <w:t>‘</w:t>
      </w:r>
      <w:r w:rsidR="00EB187C">
        <w:t>gold’</w:t>
      </w:r>
    </w:p>
    <w:p w14:paraId="1D3E9B88" w14:textId="77777777" w:rsidR="00551AF5" w:rsidRDefault="00551AF5" w:rsidP="00551AF5">
      <w:pPr>
        <w:tabs>
          <w:tab w:val="clear" w:pos="369"/>
          <w:tab w:val="left" w:pos="720"/>
          <w:tab w:val="left" w:pos="1080"/>
          <w:tab w:val="left" w:pos="3240"/>
          <w:tab w:val="left" w:pos="4680"/>
          <w:tab w:val="left" w:pos="6030"/>
        </w:tabs>
      </w:pPr>
    </w:p>
    <w:p w14:paraId="05E17019" w14:textId="77777777" w:rsidR="00551AF5" w:rsidRDefault="00551AF5" w:rsidP="00551AF5">
      <w:pPr>
        <w:tabs>
          <w:tab w:val="clear" w:pos="369"/>
          <w:tab w:val="left" w:pos="720"/>
          <w:tab w:val="left" w:pos="1080"/>
          <w:tab w:val="left" w:pos="3240"/>
          <w:tab w:val="left" w:pos="4680"/>
          <w:tab w:val="left" w:pos="6030"/>
        </w:tabs>
      </w:pPr>
    </w:p>
    <w:p w14:paraId="349631B2" w14:textId="77E0CD63" w:rsidR="00551AF5" w:rsidRDefault="003D6E92" w:rsidP="00551AF5">
      <w:pPr>
        <w:tabs>
          <w:tab w:val="clear" w:pos="369"/>
          <w:tab w:val="left" w:pos="720"/>
          <w:tab w:val="left" w:pos="1080"/>
          <w:tab w:val="left" w:pos="3240"/>
          <w:tab w:val="left" w:pos="4680"/>
          <w:tab w:val="left" w:pos="6030"/>
        </w:tabs>
      </w:pPr>
      <w:r>
        <w:tab/>
        <w:t>b</w:t>
      </w:r>
      <w:r w:rsidR="00551AF5">
        <w:t xml:space="preserve">. stem </w:t>
      </w:r>
      <w:r w:rsidR="0083611A">
        <w:t>ending in</w:t>
      </w:r>
      <w:r w:rsidR="00551AF5">
        <w:t xml:space="preserve"> falling …HM</w:t>
      </w:r>
      <w:r w:rsidR="00551AF5">
        <w:noBreakHyphen/>
        <w:t>tone</w:t>
      </w:r>
      <w:r w:rsidR="00854667">
        <w:t xml:space="preserve"> (stem must be at least bimoraic)</w:t>
      </w:r>
    </w:p>
    <w:p w14:paraId="288346AF" w14:textId="23FEEA97" w:rsidR="00551AF5" w:rsidRDefault="00551AF5" w:rsidP="00551AF5">
      <w:pPr>
        <w:tabs>
          <w:tab w:val="clear" w:pos="369"/>
          <w:tab w:val="left" w:pos="720"/>
          <w:tab w:val="left" w:pos="1080"/>
          <w:tab w:val="left" w:pos="3240"/>
          <w:tab w:val="left" w:pos="4680"/>
          <w:tab w:val="left" w:pos="6030"/>
        </w:tabs>
      </w:pPr>
      <w:r>
        <w:tab/>
      </w:r>
      <w:r>
        <w:tab/>
        <w:t xml:space="preserve">/HM/ </w:t>
      </w:r>
      <w:r>
        <w:sym w:font="Symbol" w:char="F020"/>
      </w:r>
      <w:r>
        <w:sym w:font="Symbol" w:char="F0DE"/>
      </w:r>
      <w:r>
        <w:t xml:space="preserve"> /HM(L)/</w:t>
      </w:r>
      <w:r>
        <w:tab/>
      </w:r>
      <w:r>
        <w:rPr>
          <w:rFonts w:ascii="Doulos SIL" w:hAnsi="Doulos SIL"/>
          <w:i/>
          <w:color w:val="0000FF"/>
        </w:rPr>
        <w:t>féē</w:t>
      </w:r>
      <w:r>
        <w:rPr>
          <w:rFonts w:ascii="Doulos SIL" w:hAnsi="Doulos SIL"/>
          <w:i/>
          <w:color w:val="0000FF"/>
        </w:rPr>
        <w:tab/>
        <w:t>féē-rà</w:t>
      </w:r>
      <w:r>
        <w:tab/>
        <w:t>‘calabash’</w:t>
      </w:r>
    </w:p>
    <w:p w14:paraId="4F3B786C" w14:textId="77777777" w:rsidR="00551AF5" w:rsidRPr="00EB3C0D" w:rsidRDefault="00551AF5"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bu᷆l</w:t>
      </w:r>
      <w:r>
        <w:rPr>
          <w:rFonts w:ascii="Doulos SIL" w:hAnsi="Doulos SIL"/>
          <w:i/>
          <w:color w:val="0000FF"/>
        </w:rPr>
        <w:tab/>
        <w:t>bu᷆l-là</w:t>
      </w:r>
      <w:r>
        <w:tab/>
        <w:t>‘inheritance’</w:t>
      </w:r>
    </w:p>
    <w:p w14:paraId="3787A0B3" w14:textId="77777777" w:rsidR="00551AF5" w:rsidRDefault="00551AF5"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búʔūⁿ</w:t>
      </w:r>
      <w:r>
        <w:rPr>
          <w:rFonts w:ascii="Doulos SIL" w:hAnsi="Doulos SIL"/>
          <w:i/>
          <w:color w:val="0000FF"/>
        </w:rPr>
        <w:tab/>
        <w:t>búʔū-nà</w:t>
      </w:r>
      <w:r>
        <w:tab/>
        <w:t>‘liver’</w:t>
      </w:r>
    </w:p>
    <w:p w14:paraId="692CC838" w14:textId="77777777" w:rsidR="00551AF5" w:rsidRPr="00EB3C0D" w:rsidRDefault="00551AF5"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bɛ́ʔrɛ̄</w:t>
      </w:r>
      <w:r>
        <w:rPr>
          <w:rFonts w:ascii="Doulos SIL" w:hAnsi="Doulos SIL"/>
          <w:i/>
          <w:color w:val="0000FF"/>
        </w:rPr>
        <w:tab/>
        <w:t>bɛ́ʔr-à</w:t>
      </w:r>
      <w:r>
        <w:tab/>
        <w:t>‘yam’</w:t>
      </w:r>
    </w:p>
    <w:p w14:paraId="7609FA56" w14:textId="77777777" w:rsidR="00551AF5" w:rsidRPr="00EB3C0D" w:rsidRDefault="00551AF5"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múúlī</w:t>
      </w:r>
      <w:r>
        <w:rPr>
          <w:rFonts w:ascii="Doulos SIL" w:hAnsi="Doulos SIL"/>
          <w:i/>
          <w:color w:val="0000FF"/>
        </w:rPr>
        <w:tab/>
        <w:t>múūl-là</w:t>
      </w:r>
      <w:r>
        <w:tab/>
        <w:t>‘ridge in field’</w:t>
      </w:r>
    </w:p>
    <w:p w14:paraId="77D5A7F4" w14:textId="77777777" w:rsidR="00551AF5" w:rsidRPr="00EB3C0D" w:rsidRDefault="00551AF5"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nínáʔāⁿ</w:t>
      </w:r>
      <w:r>
        <w:rPr>
          <w:rFonts w:ascii="Doulos SIL" w:hAnsi="Doulos SIL"/>
          <w:i/>
          <w:color w:val="0000FF"/>
        </w:rPr>
        <w:tab/>
        <w:t>nínáʔā-nà</w:t>
      </w:r>
      <w:r>
        <w:tab/>
        <w:t>‘scorpion’</w:t>
      </w:r>
    </w:p>
    <w:p w14:paraId="375EA893" w14:textId="77777777" w:rsidR="004F4110" w:rsidRDefault="004F4110" w:rsidP="004F4110">
      <w:pPr>
        <w:tabs>
          <w:tab w:val="clear" w:pos="369"/>
          <w:tab w:val="left" w:pos="720"/>
          <w:tab w:val="left" w:pos="1080"/>
          <w:tab w:val="left" w:pos="3240"/>
          <w:tab w:val="left" w:pos="4680"/>
          <w:tab w:val="left" w:pos="6030"/>
        </w:tabs>
      </w:pPr>
      <w:r>
        <w:tab/>
      </w:r>
      <w:r>
        <w:tab/>
        <w:t>/LHM(L)/</w:t>
      </w:r>
      <w:r>
        <w:sym w:font="Symbol" w:char="F020"/>
      </w:r>
      <w:r>
        <w:sym w:font="Symbol" w:char="F0DE"/>
      </w:r>
      <w:r>
        <w:t xml:space="preserve"> /MHM(L), in two subgroups:</w:t>
      </w:r>
    </w:p>
    <w:p w14:paraId="4575E2A6" w14:textId="77777777" w:rsidR="004F4110" w:rsidRPr="00EB3C0D" w:rsidRDefault="004F4110" w:rsidP="004F4110">
      <w:pPr>
        <w:tabs>
          <w:tab w:val="clear" w:pos="369"/>
          <w:tab w:val="left" w:pos="720"/>
          <w:tab w:val="left" w:pos="1080"/>
          <w:tab w:val="left" w:pos="3240"/>
          <w:tab w:val="left" w:pos="4680"/>
          <w:tab w:val="left" w:pos="6030"/>
        </w:tabs>
      </w:pPr>
      <w:r>
        <w:tab/>
      </w:r>
      <w:r>
        <w:tab/>
        <w:t xml:space="preserve">   </w:t>
      </w:r>
      <w:r>
        <w:rPr>
          <w:i/>
        </w:rPr>
        <w:t>CvvCv</w:t>
      </w:r>
      <w:r>
        <w:tab/>
      </w:r>
      <w:r>
        <w:rPr>
          <w:rFonts w:ascii="Doulos SIL" w:hAnsi="Doulos SIL"/>
          <w:i/>
          <w:color w:val="0000FF"/>
        </w:rPr>
        <w:t>bɛ̀ɛ́nī</w:t>
      </w:r>
      <w:r>
        <w:rPr>
          <w:rFonts w:ascii="Doulos SIL" w:hAnsi="Doulos SIL"/>
          <w:i/>
          <w:color w:val="0000FF"/>
        </w:rPr>
        <w:tab/>
        <w:t>bɛ̀ɛ́nī-nà</w:t>
      </w:r>
      <w:r>
        <w:tab/>
        <w:t>‘sesame’</w:t>
      </w:r>
    </w:p>
    <w:p w14:paraId="5684CC93" w14:textId="77777777" w:rsidR="004F4110" w:rsidRPr="0083611A" w:rsidRDefault="004F4110" w:rsidP="004F4110">
      <w:pPr>
        <w:tabs>
          <w:tab w:val="clear" w:pos="369"/>
          <w:tab w:val="left" w:pos="720"/>
          <w:tab w:val="left" w:pos="1080"/>
          <w:tab w:val="left" w:pos="3240"/>
          <w:tab w:val="left" w:pos="4680"/>
          <w:tab w:val="left" w:pos="6030"/>
        </w:tabs>
      </w:pPr>
      <w:r>
        <w:tab/>
      </w:r>
      <w:r>
        <w:tab/>
      </w:r>
      <w:r>
        <w:tab/>
      </w:r>
      <w:r>
        <w:tab/>
        <w:t xml:space="preserve">~ </w:t>
      </w:r>
      <w:r w:rsidRPr="0062701D">
        <w:rPr>
          <w:rFonts w:ascii="Doulos SIL" w:hAnsi="Doulos SIL"/>
          <w:i/>
          <w:color w:val="0000FF"/>
        </w:rPr>
        <w:t>bɛ̀ɛ́n-nā</w:t>
      </w:r>
      <w:r>
        <w:t xml:space="preserve"> (see comment below)</w:t>
      </w:r>
    </w:p>
    <w:p w14:paraId="3FA90E2D" w14:textId="77777777" w:rsidR="004F4110" w:rsidRPr="00EB3C0D" w:rsidRDefault="004F4110" w:rsidP="004F4110">
      <w:pPr>
        <w:tabs>
          <w:tab w:val="clear" w:pos="369"/>
          <w:tab w:val="left" w:pos="720"/>
          <w:tab w:val="left" w:pos="1080"/>
          <w:tab w:val="left" w:pos="3240"/>
          <w:tab w:val="left" w:pos="4680"/>
          <w:tab w:val="left" w:pos="6030"/>
        </w:tabs>
      </w:pPr>
      <w:r>
        <w:tab/>
      </w:r>
      <w:r>
        <w:tab/>
      </w:r>
      <w:r>
        <w:tab/>
      </w:r>
      <w:r>
        <w:rPr>
          <w:rFonts w:ascii="Doulos SIL" w:hAnsi="Doulos SIL"/>
          <w:i/>
          <w:color w:val="0000FF"/>
        </w:rPr>
        <w:t>tɔ̀ɔ́lɔ̄</w:t>
      </w:r>
      <w:r>
        <w:rPr>
          <w:rFonts w:ascii="Doulos SIL" w:hAnsi="Doulos SIL"/>
          <w:i/>
          <w:color w:val="0000FF"/>
        </w:rPr>
        <w:tab/>
        <w:t>tɔ̀ɔ́lɔ̄-rɔ̀</w:t>
      </w:r>
      <w:r>
        <w:tab/>
        <w:t>‘okra’</w:t>
      </w:r>
    </w:p>
    <w:p w14:paraId="5391A7F7" w14:textId="77777777" w:rsidR="004F4110" w:rsidRPr="0083611A" w:rsidRDefault="004F4110" w:rsidP="004F4110">
      <w:pPr>
        <w:tabs>
          <w:tab w:val="clear" w:pos="369"/>
          <w:tab w:val="left" w:pos="720"/>
          <w:tab w:val="left" w:pos="1080"/>
          <w:tab w:val="left" w:pos="3240"/>
          <w:tab w:val="left" w:pos="4680"/>
          <w:tab w:val="left" w:pos="6030"/>
        </w:tabs>
      </w:pPr>
      <w:r>
        <w:tab/>
      </w:r>
      <w:r>
        <w:tab/>
      </w:r>
      <w:r>
        <w:tab/>
      </w:r>
      <w:r>
        <w:tab/>
        <w:t xml:space="preserve">~ </w:t>
      </w:r>
      <w:r w:rsidRPr="0062701D">
        <w:rPr>
          <w:rFonts w:ascii="Doulos SIL" w:hAnsi="Doulos SIL"/>
          <w:i/>
          <w:color w:val="0000FF"/>
        </w:rPr>
        <w:t>tɔ̀ɔ́l-lā</w:t>
      </w:r>
      <w:r>
        <w:t xml:space="preserve"> (see comment below)</w:t>
      </w:r>
    </w:p>
    <w:p w14:paraId="15E5A3D9" w14:textId="77777777" w:rsidR="004F4110" w:rsidRDefault="004F4110" w:rsidP="004F4110">
      <w:pPr>
        <w:tabs>
          <w:tab w:val="clear" w:pos="369"/>
          <w:tab w:val="left" w:pos="720"/>
          <w:tab w:val="left" w:pos="1080"/>
          <w:tab w:val="left" w:pos="3240"/>
          <w:tab w:val="left" w:pos="4680"/>
          <w:tab w:val="left" w:pos="6030"/>
        </w:tabs>
      </w:pPr>
      <w:r>
        <w:tab/>
      </w:r>
      <w:r>
        <w:tab/>
        <w:t xml:space="preserve">   </w:t>
      </w:r>
      <w:r>
        <w:rPr>
          <w:i/>
        </w:rPr>
        <w:t>longer</w:t>
      </w:r>
      <w:r>
        <w:tab/>
      </w:r>
      <w:r>
        <w:rPr>
          <w:rFonts w:ascii="Doulos SIL" w:hAnsi="Doulos SIL"/>
          <w:i/>
          <w:color w:val="0000FF"/>
        </w:rPr>
        <w:t>jàbálā</w:t>
      </w:r>
      <w:r>
        <w:rPr>
          <w:rFonts w:ascii="Doulos SIL" w:hAnsi="Doulos SIL"/>
          <w:i/>
          <w:color w:val="0000FF"/>
        </w:rPr>
        <w:tab/>
        <w:t>jàbálā-rà</w:t>
      </w:r>
      <w:r>
        <w:tab/>
        <w:t>‘white cowpea’</w:t>
      </w:r>
    </w:p>
    <w:p w14:paraId="25CB6BA3" w14:textId="77777777" w:rsidR="004F4110" w:rsidRDefault="004F4110" w:rsidP="004F4110">
      <w:pPr>
        <w:tabs>
          <w:tab w:val="clear" w:pos="369"/>
          <w:tab w:val="left" w:pos="720"/>
          <w:tab w:val="left" w:pos="1080"/>
          <w:tab w:val="left" w:pos="3240"/>
          <w:tab w:val="left" w:pos="4680"/>
          <w:tab w:val="left" w:pos="6030"/>
        </w:tabs>
      </w:pPr>
      <w:r>
        <w:tab/>
      </w:r>
      <w:r>
        <w:tab/>
      </w:r>
      <w:r>
        <w:tab/>
      </w:r>
      <w:r>
        <w:tab/>
        <w:t xml:space="preserve">~ </w:t>
      </w:r>
      <w:r w:rsidRPr="0062701D">
        <w:rPr>
          <w:rFonts w:ascii="Doulos SIL" w:hAnsi="Doulos SIL"/>
          <w:i/>
          <w:color w:val="0000FF"/>
        </w:rPr>
        <w:t>jàba᷆l-lā</w:t>
      </w:r>
    </w:p>
    <w:p w14:paraId="07ED21B6" w14:textId="77777777" w:rsidR="004F4110" w:rsidRDefault="004F4110" w:rsidP="004F4110">
      <w:pPr>
        <w:tabs>
          <w:tab w:val="clear" w:pos="369"/>
          <w:tab w:val="left" w:pos="720"/>
          <w:tab w:val="left" w:pos="1080"/>
          <w:tab w:val="left" w:pos="3240"/>
          <w:tab w:val="left" w:pos="4680"/>
          <w:tab w:val="left" w:pos="6030"/>
        </w:tabs>
      </w:pPr>
      <w:r>
        <w:tab/>
      </w:r>
      <w:r>
        <w:tab/>
      </w:r>
      <w:r>
        <w:tab/>
      </w:r>
      <w:r>
        <w:rPr>
          <w:rFonts w:ascii="Doulos SIL" w:hAnsi="Doulos SIL"/>
          <w:i/>
          <w:color w:val="0000FF"/>
        </w:rPr>
        <w:t>sùkár̄</w:t>
      </w:r>
      <w:r>
        <w:rPr>
          <w:rFonts w:ascii="Doulos SIL" w:hAnsi="Doulos SIL"/>
          <w:i/>
          <w:color w:val="0000FF"/>
        </w:rPr>
        <w:tab/>
        <w:t>sùkár̄-rà</w:t>
      </w:r>
      <w:r>
        <w:tab/>
        <w:t>‘sugar’</w:t>
      </w:r>
    </w:p>
    <w:p w14:paraId="2F330043" w14:textId="77777777" w:rsidR="004F4110" w:rsidRDefault="004F4110" w:rsidP="004F4110">
      <w:pPr>
        <w:tabs>
          <w:tab w:val="clear" w:pos="369"/>
          <w:tab w:val="left" w:pos="720"/>
          <w:tab w:val="left" w:pos="1080"/>
          <w:tab w:val="left" w:pos="3240"/>
          <w:tab w:val="left" w:pos="4680"/>
          <w:tab w:val="left" w:pos="6030"/>
        </w:tabs>
      </w:pPr>
      <w:r>
        <w:tab/>
      </w:r>
      <w:r>
        <w:tab/>
      </w:r>
      <w:r>
        <w:tab/>
      </w:r>
      <w:r>
        <w:rPr>
          <w:rFonts w:ascii="Doulos SIL" w:hAnsi="Doulos SIL"/>
          <w:i/>
          <w:color w:val="0000FF"/>
        </w:rPr>
        <w:t>bànɛ́ʔɛ̄</w:t>
      </w:r>
      <w:r>
        <w:rPr>
          <w:rFonts w:ascii="Doulos SIL" w:hAnsi="Doulos SIL"/>
          <w:i/>
          <w:color w:val="0000FF"/>
        </w:rPr>
        <w:tab/>
        <w:t>bànɛ́ʔɛ̄-rà</w:t>
      </w:r>
      <w:r>
        <w:tab/>
        <w:t>‘fatigue’</w:t>
      </w:r>
    </w:p>
    <w:p w14:paraId="529DC635" w14:textId="77777777" w:rsidR="004F4110" w:rsidRPr="00EB3C0D" w:rsidRDefault="004F4110" w:rsidP="004F4110">
      <w:pPr>
        <w:tabs>
          <w:tab w:val="clear" w:pos="369"/>
          <w:tab w:val="left" w:pos="720"/>
          <w:tab w:val="left" w:pos="1080"/>
          <w:tab w:val="left" w:pos="3240"/>
          <w:tab w:val="left" w:pos="4680"/>
          <w:tab w:val="left" w:pos="6030"/>
        </w:tabs>
      </w:pPr>
      <w:r>
        <w:lastRenderedPageBreak/>
        <w:tab/>
      </w:r>
      <w:r>
        <w:tab/>
      </w:r>
      <w:r>
        <w:tab/>
      </w:r>
      <w:r>
        <w:rPr>
          <w:rFonts w:ascii="Doulos SIL" w:hAnsi="Doulos SIL"/>
          <w:i/>
          <w:color w:val="0000FF"/>
        </w:rPr>
        <w:t>ɲàʔálī</w:t>
      </w:r>
      <w:r>
        <w:rPr>
          <w:rFonts w:ascii="Doulos SIL" w:hAnsi="Doulos SIL"/>
          <w:i/>
          <w:color w:val="0000FF"/>
        </w:rPr>
        <w:tab/>
        <w:t>ɲàʔa᷆l-là</w:t>
      </w:r>
      <w:r>
        <w:tab/>
        <w:t>‘grain of sand’</w:t>
      </w:r>
    </w:p>
    <w:p w14:paraId="37DD940D" w14:textId="2D7B2957" w:rsidR="00551AF5" w:rsidRDefault="00551AF5" w:rsidP="00551AF5">
      <w:pPr>
        <w:tabs>
          <w:tab w:val="clear" w:pos="369"/>
          <w:tab w:val="left" w:pos="720"/>
          <w:tab w:val="left" w:pos="1080"/>
          <w:tab w:val="left" w:pos="3240"/>
          <w:tab w:val="left" w:pos="4680"/>
          <w:tab w:val="left" w:pos="6030"/>
        </w:tabs>
      </w:pPr>
      <w:r>
        <w:tab/>
      </w:r>
      <w:r>
        <w:tab/>
        <w:t>/MHM/</w:t>
      </w:r>
      <w:r>
        <w:sym w:font="Symbol" w:char="F020"/>
      </w:r>
      <w:r>
        <w:sym w:font="Symbol" w:char="F0DE"/>
      </w:r>
      <w:r>
        <w:t xml:space="preserve"> /MHM(L)</w:t>
      </w:r>
      <w:r>
        <w:tab/>
      </w:r>
      <w:r>
        <w:rPr>
          <w:rFonts w:ascii="Doulos SIL" w:hAnsi="Doulos SIL"/>
          <w:i/>
          <w:color w:val="0000FF"/>
        </w:rPr>
        <w:t>jāŋgbálā</w:t>
      </w:r>
      <w:r>
        <w:rPr>
          <w:rFonts w:ascii="Doulos SIL" w:hAnsi="Doulos SIL"/>
          <w:i/>
          <w:color w:val="0000FF"/>
        </w:rPr>
        <w:tab/>
        <w:t>jāŋgbál-à</w:t>
      </w:r>
      <w:r>
        <w:tab/>
        <w:t>‘tail’</w:t>
      </w:r>
    </w:p>
    <w:p w14:paraId="1EAFFF07" w14:textId="77777777" w:rsidR="003D6E92" w:rsidRDefault="003D6E92" w:rsidP="003D6E92"/>
    <w:p w14:paraId="60D76125" w14:textId="2B982683" w:rsidR="003D6E92" w:rsidRDefault="003D6E92" w:rsidP="003D6E92">
      <w:r>
        <w:t>Stems ending in G</w:t>
      </w:r>
      <w:r>
        <w:noBreakHyphen/>
        <w:t>tone are in (xx3). Those in (xx3a) have H</w:t>
      </w:r>
      <w:r>
        <w:noBreakHyphen/>
        <w:t>toned suffix. They are either level H</w:t>
      </w:r>
      <w:r>
        <w:noBreakHyphen/>
        <w:t>toned throughout, or end with two H</w:t>
      </w:r>
      <w:r>
        <w:noBreakHyphen/>
        <w:t>toned syllables (a terminal Cv́L syllable with final sonorant is treated as two syllables on the assumption of syncope). The stems in (xx3b) have L</w:t>
      </w:r>
      <w:r>
        <w:noBreakHyphen/>
        <w:t>toned suffix. Some of them are level H</w:t>
      </w:r>
      <w:r>
        <w:noBreakHyphen/>
        <w:t>toned (except for the suffix), indicating that the distinction between /H(H)/ and /H(L)/ is unpredictable from the tones of the stem itself and must be lexically marked. The other stems in (xx3b) are contoured, with a single terminal H</w:t>
      </w:r>
      <w:r>
        <w:noBreakHyphen/>
        <w:t xml:space="preserve">toned syllable on the stem. </w:t>
      </w:r>
    </w:p>
    <w:p w14:paraId="41B6ABB9" w14:textId="77777777" w:rsidR="003D6E92" w:rsidRDefault="003D6E92" w:rsidP="003D6E92"/>
    <w:p w14:paraId="2A985CF6" w14:textId="6EC5481C" w:rsidR="003D6E92" w:rsidRDefault="003D6E92" w:rsidP="003D6E92">
      <w:pPr>
        <w:tabs>
          <w:tab w:val="clear" w:pos="369"/>
          <w:tab w:val="left" w:pos="720"/>
          <w:tab w:val="left" w:pos="1080"/>
          <w:tab w:val="left" w:pos="3240"/>
          <w:tab w:val="left" w:pos="4680"/>
          <w:tab w:val="left" w:pos="6030"/>
        </w:tabs>
      </w:pPr>
      <w:r>
        <w:t>(xx3)</w:t>
      </w:r>
      <w:r>
        <w:tab/>
      </w:r>
      <w:r>
        <w:tab/>
        <w:t>melody</w:t>
      </w:r>
      <w:r>
        <w:tab/>
        <w:t>stem</w:t>
      </w:r>
      <w:r>
        <w:tab/>
        <w:t>with suffix</w:t>
      </w:r>
      <w:r>
        <w:tab/>
        <w:t>gloss</w:t>
      </w:r>
    </w:p>
    <w:p w14:paraId="32330550" w14:textId="77777777" w:rsidR="003D6E92" w:rsidRDefault="003D6E92" w:rsidP="003D6E92">
      <w:pPr>
        <w:tabs>
          <w:tab w:val="clear" w:pos="369"/>
          <w:tab w:val="left" w:pos="720"/>
          <w:tab w:val="left" w:pos="1080"/>
          <w:tab w:val="left" w:pos="3240"/>
          <w:tab w:val="left" w:pos="4680"/>
          <w:tab w:val="left" w:pos="6030"/>
        </w:tabs>
      </w:pPr>
    </w:p>
    <w:p w14:paraId="702789C7" w14:textId="5C6B0C11" w:rsidR="00551AF5" w:rsidRDefault="003D6E92" w:rsidP="00551AF5">
      <w:pPr>
        <w:tabs>
          <w:tab w:val="clear" w:pos="369"/>
          <w:tab w:val="left" w:pos="720"/>
          <w:tab w:val="left" w:pos="1080"/>
          <w:tab w:val="left" w:pos="3240"/>
          <w:tab w:val="left" w:pos="4680"/>
          <w:tab w:val="left" w:pos="6030"/>
        </w:tabs>
      </w:pPr>
      <w:r>
        <w:tab/>
        <w:t>a</w:t>
      </w:r>
      <w:r w:rsidR="004121AF">
        <w:t>. stem with final H</w:t>
      </w:r>
      <w:r w:rsidR="004121AF">
        <w:noBreakHyphen/>
        <w:t>tone</w:t>
      </w:r>
      <w:r w:rsidR="0083611A">
        <w:t>, plus H</w:t>
      </w:r>
      <w:r w:rsidR="0083611A">
        <w:noBreakHyphen/>
        <w:t>toned suffix</w:t>
      </w:r>
      <w:r w:rsidR="00854667">
        <w:t xml:space="preserve">  </w:t>
      </w:r>
    </w:p>
    <w:p w14:paraId="0D42095E" w14:textId="2A93C6B7" w:rsidR="00264B6D" w:rsidRDefault="00796AE8" w:rsidP="00551AF5">
      <w:pPr>
        <w:tabs>
          <w:tab w:val="clear" w:pos="369"/>
          <w:tab w:val="left" w:pos="720"/>
          <w:tab w:val="left" w:pos="1080"/>
          <w:tab w:val="left" w:pos="3240"/>
          <w:tab w:val="left" w:pos="4680"/>
          <w:tab w:val="left" w:pos="6030"/>
        </w:tabs>
      </w:pPr>
      <w:r>
        <w:tab/>
      </w:r>
      <w:r>
        <w:tab/>
      </w:r>
      <w:r w:rsidR="0077583C">
        <w:t>/</w:t>
      </w:r>
      <w:r>
        <w:t>H</w:t>
      </w:r>
      <w:r w:rsidR="00621D00">
        <w:t>(H)</w:t>
      </w:r>
      <w:r w:rsidR="0077583C">
        <w:t>/</w:t>
      </w:r>
      <w:r w:rsidR="00264B6D">
        <w:tab/>
      </w:r>
      <w:r w:rsidR="00264B6D">
        <w:rPr>
          <w:rFonts w:ascii="Doulos SIL" w:hAnsi="Doulos SIL"/>
          <w:i/>
          <w:color w:val="0000FF"/>
        </w:rPr>
        <w:t>dí</w:t>
      </w:r>
      <w:r w:rsidR="00264B6D">
        <w:rPr>
          <w:rFonts w:ascii="Doulos SIL" w:hAnsi="Doulos SIL"/>
          <w:i/>
          <w:color w:val="0000FF"/>
        </w:rPr>
        <w:tab/>
        <w:t>dí-rá</w:t>
      </w:r>
      <w:r w:rsidR="00264B6D">
        <w:tab/>
        <w:t>‘child’</w:t>
      </w:r>
    </w:p>
    <w:p w14:paraId="675D0C24" w14:textId="692C58AD" w:rsidR="00110CA3" w:rsidRDefault="00110CA3"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náá</w:t>
      </w:r>
      <w:r>
        <w:rPr>
          <w:rFonts w:ascii="Doulos SIL" w:hAnsi="Doulos SIL"/>
          <w:i/>
          <w:color w:val="0000FF"/>
        </w:rPr>
        <w:tab/>
        <w:t>náá-ná</w:t>
      </w:r>
      <w:r>
        <w:rPr>
          <w:rFonts w:ascii="Doulos SIL" w:hAnsi="Doulos SIL"/>
          <w:i/>
          <w:color w:val="0000FF"/>
        </w:rPr>
        <w:tab/>
      </w:r>
      <w:r w:rsidRPr="0077583C">
        <w:t>‘</w:t>
      </w:r>
      <w:r>
        <w:t>sauce’</w:t>
      </w:r>
    </w:p>
    <w:p w14:paraId="0BAED561" w14:textId="4CE390ED" w:rsidR="00796AE8" w:rsidRDefault="00264B6D" w:rsidP="00551AF5">
      <w:pPr>
        <w:tabs>
          <w:tab w:val="clear" w:pos="369"/>
          <w:tab w:val="left" w:pos="720"/>
          <w:tab w:val="left" w:pos="1080"/>
          <w:tab w:val="left" w:pos="3240"/>
          <w:tab w:val="left" w:pos="4680"/>
          <w:tab w:val="left" w:pos="6030"/>
        </w:tabs>
      </w:pPr>
      <w:r>
        <w:tab/>
      </w:r>
      <w:r>
        <w:tab/>
      </w:r>
      <w:r w:rsidR="009F3C4C">
        <w:tab/>
      </w:r>
      <w:r w:rsidR="009F3C4C" w:rsidRPr="00986631">
        <w:rPr>
          <w:rFonts w:ascii="Doulos SIL" w:hAnsi="Doulos SIL"/>
          <w:i/>
          <w:color w:val="0000FF"/>
        </w:rPr>
        <w:t>kɔ́</w:t>
      </w:r>
      <w:r w:rsidR="00EB3C0D">
        <w:rPr>
          <w:rFonts w:ascii="Doulos SIL" w:hAnsi="Doulos SIL"/>
          <w:i/>
          <w:color w:val="0000FF"/>
        </w:rPr>
        <w:t>l</w:t>
      </w:r>
      <w:r w:rsidR="00EB3C0D">
        <w:rPr>
          <w:rFonts w:ascii="Doulos SIL" w:hAnsi="Doulos SIL"/>
          <w:i/>
          <w:color w:val="0000FF"/>
        </w:rPr>
        <w:tab/>
        <w:t>kɔ́l-ɔ́</w:t>
      </w:r>
      <w:r w:rsidR="00EB3C0D">
        <w:rPr>
          <w:rFonts w:ascii="Doulos SIL" w:hAnsi="Doulos SIL"/>
          <w:i/>
          <w:color w:val="0000FF"/>
        </w:rPr>
        <w:tab/>
      </w:r>
      <w:r w:rsidR="009F3C4C" w:rsidRPr="0077583C">
        <w:t>‘agama lizard’</w:t>
      </w:r>
    </w:p>
    <w:p w14:paraId="5C5A3F35" w14:textId="78D67343" w:rsidR="00EB3C0D" w:rsidRDefault="00EB3C0D"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jóʔó</w:t>
      </w:r>
      <w:r>
        <w:rPr>
          <w:rFonts w:ascii="Doulos SIL" w:hAnsi="Doulos SIL"/>
          <w:i/>
          <w:color w:val="0000FF"/>
        </w:rPr>
        <w:tab/>
        <w:t>jóʔó-rá</w:t>
      </w:r>
      <w:r>
        <w:tab/>
        <w:t>‘Jula (person)’</w:t>
      </w:r>
    </w:p>
    <w:p w14:paraId="44B36E28" w14:textId="047E693A" w:rsidR="00BA03C5" w:rsidRDefault="0083611A" w:rsidP="0083611A">
      <w:pPr>
        <w:tabs>
          <w:tab w:val="clear" w:pos="369"/>
          <w:tab w:val="left" w:pos="720"/>
          <w:tab w:val="left" w:pos="1080"/>
          <w:tab w:val="left" w:pos="3240"/>
          <w:tab w:val="left" w:pos="4680"/>
          <w:tab w:val="left" w:pos="6030"/>
        </w:tabs>
      </w:pPr>
      <w:r>
        <w:tab/>
      </w:r>
      <w:r>
        <w:tab/>
        <w:t>/LH(H)/</w:t>
      </w:r>
      <w:r w:rsidR="00BA03C5">
        <w:t xml:space="preserve"> (</w:t>
      </w:r>
      <w:r w:rsidR="00854667">
        <w:t xml:space="preserve">stems are </w:t>
      </w:r>
      <w:r w:rsidR="00BA03C5" w:rsidRPr="0062701D">
        <w:rPr>
          <w:rFonts w:ascii="Doulos SIL" w:hAnsi="Doulos SIL"/>
          <w:i/>
          <w:color w:val="0000FF"/>
        </w:rPr>
        <w:t>Cv̀Cv́Cv́</w:t>
      </w:r>
      <w:r w:rsidR="00BA03C5">
        <w:t xml:space="preserve"> or </w:t>
      </w:r>
      <w:r w:rsidR="00854667">
        <w:t xml:space="preserve">syncopated </w:t>
      </w:r>
      <w:r w:rsidR="00BA03C5" w:rsidRPr="0062701D">
        <w:rPr>
          <w:rFonts w:ascii="Doulos SIL" w:hAnsi="Doulos SIL"/>
          <w:i/>
          <w:color w:val="0000FF"/>
        </w:rPr>
        <w:t>Cv̀Cv́C</w:t>
      </w:r>
      <w:r w:rsidR="00BA03C5" w:rsidRPr="00BA03C5">
        <w:t xml:space="preserve"> </w:t>
      </w:r>
      <w:r w:rsidR="00BA03C5">
        <w:t>with final sonorant)</w:t>
      </w:r>
    </w:p>
    <w:p w14:paraId="2C2E4945" w14:textId="3668D7B6" w:rsidR="0083611A" w:rsidRPr="00EB3C0D" w:rsidRDefault="00BA03C5" w:rsidP="0083611A">
      <w:pPr>
        <w:tabs>
          <w:tab w:val="clear" w:pos="369"/>
          <w:tab w:val="left" w:pos="720"/>
          <w:tab w:val="left" w:pos="1080"/>
          <w:tab w:val="left" w:pos="3240"/>
          <w:tab w:val="left" w:pos="4680"/>
          <w:tab w:val="left" w:pos="6030"/>
        </w:tabs>
      </w:pPr>
      <w:r>
        <w:tab/>
      </w:r>
      <w:r>
        <w:tab/>
      </w:r>
      <w:r w:rsidR="0083611A">
        <w:tab/>
      </w:r>
      <w:r w:rsidR="0083611A">
        <w:rPr>
          <w:rFonts w:ascii="Doulos SIL" w:hAnsi="Doulos SIL"/>
          <w:i/>
          <w:color w:val="0000FF"/>
        </w:rPr>
        <w:t>sìnáʔáⁿ</w:t>
      </w:r>
      <w:r w:rsidR="0083611A">
        <w:rPr>
          <w:rFonts w:ascii="Doulos SIL" w:hAnsi="Doulos SIL"/>
          <w:i/>
          <w:color w:val="0000FF"/>
        </w:rPr>
        <w:tab/>
        <w:t>sìnáʔá-ná</w:t>
      </w:r>
      <w:r w:rsidR="0083611A">
        <w:tab/>
        <w:t>‘roselle’</w:t>
      </w:r>
    </w:p>
    <w:p w14:paraId="06BDB16A" w14:textId="77777777" w:rsidR="0083611A" w:rsidRPr="00EB3C0D" w:rsidRDefault="0083611A" w:rsidP="0083611A">
      <w:pPr>
        <w:tabs>
          <w:tab w:val="clear" w:pos="369"/>
          <w:tab w:val="left" w:pos="720"/>
          <w:tab w:val="left" w:pos="1080"/>
          <w:tab w:val="left" w:pos="3240"/>
          <w:tab w:val="left" w:pos="4680"/>
          <w:tab w:val="left" w:pos="6030"/>
        </w:tabs>
      </w:pPr>
      <w:r>
        <w:tab/>
      </w:r>
      <w:r>
        <w:tab/>
      </w:r>
      <w:r>
        <w:tab/>
      </w:r>
      <w:r>
        <w:rPr>
          <w:rFonts w:ascii="Doulos SIL" w:hAnsi="Doulos SIL"/>
          <w:i/>
          <w:color w:val="0000FF"/>
        </w:rPr>
        <w:t>màkár</w:t>
      </w:r>
      <w:r>
        <w:rPr>
          <w:rFonts w:ascii="Doulos SIL" w:hAnsi="Doulos SIL"/>
          <w:i/>
          <w:color w:val="0000FF"/>
        </w:rPr>
        <w:tab/>
        <w:t>màkár-rá</w:t>
      </w:r>
      <w:r>
        <w:tab/>
        <w:t>‘pity (n)’</w:t>
      </w:r>
    </w:p>
    <w:p w14:paraId="52312BE3" w14:textId="77777777" w:rsidR="0083611A" w:rsidRDefault="0083611A" w:rsidP="0083611A">
      <w:pPr>
        <w:tabs>
          <w:tab w:val="clear" w:pos="369"/>
          <w:tab w:val="left" w:pos="720"/>
          <w:tab w:val="left" w:pos="1080"/>
          <w:tab w:val="left" w:pos="3240"/>
          <w:tab w:val="left" w:pos="4680"/>
          <w:tab w:val="left" w:pos="6030"/>
        </w:tabs>
      </w:pPr>
    </w:p>
    <w:p w14:paraId="436D8698" w14:textId="10CA4F23" w:rsidR="0083611A" w:rsidRDefault="0083611A" w:rsidP="0083611A">
      <w:pPr>
        <w:tabs>
          <w:tab w:val="clear" w:pos="369"/>
          <w:tab w:val="left" w:pos="720"/>
          <w:tab w:val="left" w:pos="1080"/>
          <w:tab w:val="left" w:pos="3240"/>
          <w:tab w:val="left" w:pos="4680"/>
          <w:tab w:val="left" w:pos="6030"/>
        </w:tabs>
      </w:pPr>
      <w:r>
        <w:tab/>
        <w:t>e. stem with final H</w:t>
      </w:r>
      <w:r>
        <w:noBreakHyphen/>
        <w:t>tone, plus L</w:t>
      </w:r>
      <w:r>
        <w:noBreakHyphen/>
        <w:t>toned suffix</w:t>
      </w:r>
    </w:p>
    <w:p w14:paraId="5D535802" w14:textId="14D900B5" w:rsidR="0077583C" w:rsidRDefault="0077583C" w:rsidP="00551AF5">
      <w:pPr>
        <w:tabs>
          <w:tab w:val="clear" w:pos="369"/>
          <w:tab w:val="left" w:pos="720"/>
          <w:tab w:val="left" w:pos="1080"/>
          <w:tab w:val="left" w:pos="3240"/>
          <w:tab w:val="left" w:pos="4680"/>
          <w:tab w:val="left" w:pos="6030"/>
        </w:tabs>
      </w:pPr>
      <w:r>
        <w:tab/>
      </w:r>
      <w:r>
        <w:tab/>
        <w:t>/H(L)/</w:t>
      </w:r>
      <w:r w:rsidR="00264B6D">
        <w:tab/>
      </w:r>
      <w:r w:rsidR="00264B6D">
        <w:rPr>
          <w:rFonts w:ascii="Doulos SIL" w:hAnsi="Doulos SIL"/>
          <w:i/>
          <w:color w:val="0000FF"/>
        </w:rPr>
        <w:t>jíⁿ</w:t>
      </w:r>
      <w:r w:rsidR="00264B6D">
        <w:rPr>
          <w:rFonts w:ascii="Doulos SIL" w:hAnsi="Doulos SIL"/>
          <w:i/>
          <w:color w:val="0000FF"/>
        </w:rPr>
        <w:tab/>
        <w:t>jí-nà</w:t>
      </w:r>
      <w:r w:rsidR="00264B6D">
        <w:tab/>
        <w:t>‘market’</w:t>
      </w:r>
    </w:p>
    <w:p w14:paraId="20857F9C" w14:textId="77777777" w:rsidR="00110CA3" w:rsidRPr="00EB3C0D" w:rsidRDefault="00110CA3"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bé</w:t>
      </w:r>
      <w:r>
        <w:rPr>
          <w:rFonts w:ascii="Doulos SIL" w:hAnsi="Doulos SIL"/>
          <w:i/>
          <w:color w:val="0000FF"/>
        </w:rPr>
        <w:tab/>
        <w:t>bé-rà</w:t>
      </w:r>
      <w:r>
        <w:tab/>
        <w:t>‘uncle’</w:t>
      </w:r>
    </w:p>
    <w:p w14:paraId="07044FD5" w14:textId="77777777" w:rsidR="00110CA3" w:rsidRPr="00EB3C0D" w:rsidRDefault="00110CA3" w:rsidP="00551AF5">
      <w:pPr>
        <w:tabs>
          <w:tab w:val="clear" w:pos="369"/>
          <w:tab w:val="left" w:pos="720"/>
          <w:tab w:val="left" w:pos="1080"/>
          <w:tab w:val="left" w:pos="3240"/>
          <w:tab w:val="left" w:pos="4680"/>
          <w:tab w:val="left" w:pos="6030"/>
        </w:tabs>
      </w:pPr>
      <w:r>
        <w:tab/>
      </w:r>
      <w:r>
        <w:tab/>
      </w:r>
      <w:r>
        <w:tab/>
      </w:r>
      <w:r w:rsidRPr="00986631">
        <w:rPr>
          <w:rFonts w:ascii="Doulos SIL" w:hAnsi="Doulos SIL"/>
          <w:i/>
          <w:color w:val="0000FF"/>
        </w:rPr>
        <w:t>k</w:t>
      </w:r>
      <w:r>
        <w:rPr>
          <w:rFonts w:ascii="Doulos SIL" w:hAnsi="Doulos SIL"/>
          <w:i/>
          <w:color w:val="0000FF"/>
        </w:rPr>
        <w:t>pɛ́sɛ́</w:t>
      </w:r>
      <w:r>
        <w:rPr>
          <w:rFonts w:ascii="Doulos SIL" w:hAnsi="Doulos SIL"/>
          <w:i/>
          <w:color w:val="0000FF"/>
        </w:rPr>
        <w:tab/>
      </w:r>
      <w:r w:rsidRPr="00986631">
        <w:rPr>
          <w:rFonts w:ascii="Doulos SIL" w:hAnsi="Doulos SIL"/>
          <w:i/>
          <w:color w:val="0000FF"/>
        </w:rPr>
        <w:t>k</w:t>
      </w:r>
      <w:r>
        <w:rPr>
          <w:rFonts w:ascii="Doulos SIL" w:hAnsi="Doulos SIL"/>
          <w:i/>
          <w:color w:val="0000FF"/>
        </w:rPr>
        <w:t>pɛ́sɛ́-rà</w:t>
      </w:r>
      <w:r>
        <w:tab/>
        <w:t>‘chewstick’</w:t>
      </w:r>
    </w:p>
    <w:p w14:paraId="5AEDB980" w14:textId="65B132FF" w:rsidR="00264B6D" w:rsidRPr="00EB3C0D" w:rsidRDefault="00264B6D" w:rsidP="00551AF5">
      <w:pPr>
        <w:tabs>
          <w:tab w:val="clear" w:pos="369"/>
          <w:tab w:val="left" w:pos="720"/>
          <w:tab w:val="left" w:pos="1080"/>
          <w:tab w:val="left" w:pos="3240"/>
          <w:tab w:val="left" w:pos="4680"/>
          <w:tab w:val="left" w:pos="6030"/>
        </w:tabs>
      </w:pPr>
      <w:r>
        <w:tab/>
      </w:r>
      <w:r>
        <w:tab/>
      </w:r>
      <w:r>
        <w:tab/>
      </w:r>
      <w:r w:rsidR="00110CA3">
        <w:rPr>
          <w:rFonts w:ascii="Doulos SIL" w:hAnsi="Doulos SIL"/>
          <w:i/>
          <w:color w:val="0000FF"/>
        </w:rPr>
        <w:t>wáátí</w:t>
      </w:r>
      <w:r>
        <w:rPr>
          <w:rFonts w:ascii="Doulos SIL" w:hAnsi="Doulos SIL"/>
          <w:i/>
          <w:color w:val="0000FF"/>
        </w:rPr>
        <w:tab/>
      </w:r>
      <w:r w:rsidR="00110CA3">
        <w:rPr>
          <w:rFonts w:ascii="Doulos SIL" w:hAnsi="Doulos SIL"/>
          <w:i/>
          <w:color w:val="0000FF"/>
        </w:rPr>
        <w:t>wáátí</w:t>
      </w:r>
      <w:r>
        <w:rPr>
          <w:rFonts w:ascii="Doulos SIL" w:hAnsi="Doulos SIL"/>
          <w:i/>
          <w:color w:val="0000FF"/>
        </w:rPr>
        <w:t>-rà</w:t>
      </w:r>
      <w:r>
        <w:tab/>
        <w:t>‘</w:t>
      </w:r>
      <w:r w:rsidR="00110CA3">
        <w:t>time’</w:t>
      </w:r>
    </w:p>
    <w:p w14:paraId="729FBC8E" w14:textId="77777777" w:rsidR="00110CA3" w:rsidRPr="00EB3C0D" w:rsidRDefault="00110CA3"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hɛ́ɛ́rɛ́</w:t>
      </w:r>
      <w:r>
        <w:rPr>
          <w:rFonts w:ascii="Doulos SIL" w:hAnsi="Doulos SIL"/>
          <w:i/>
          <w:color w:val="0000FF"/>
        </w:rPr>
        <w:tab/>
        <w:t>hɛ́ɛ́rɛ́-rà</w:t>
      </w:r>
      <w:r>
        <w:tab/>
        <w:t>‘well-being’</w:t>
      </w:r>
    </w:p>
    <w:p w14:paraId="5B4415B2" w14:textId="7C6F4AB4" w:rsidR="00EB3C0D" w:rsidRPr="00EB3C0D" w:rsidRDefault="00EB3C0D" w:rsidP="00551AF5">
      <w:pPr>
        <w:tabs>
          <w:tab w:val="clear" w:pos="369"/>
          <w:tab w:val="left" w:pos="720"/>
          <w:tab w:val="left" w:pos="1080"/>
          <w:tab w:val="left" w:pos="3240"/>
          <w:tab w:val="left" w:pos="4680"/>
          <w:tab w:val="left" w:pos="6030"/>
        </w:tabs>
      </w:pPr>
      <w:r>
        <w:tab/>
      </w:r>
      <w:r>
        <w:tab/>
      </w:r>
      <w:r>
        <w:tab/>
      </w:r>
      <w:r w:rsidR="0049546D">
        <w:rPr>
          <w:rFonts w:ascii="Doulos SIL" w:hAnsi="Doulos SIL"/>
          <w:i/>
          <w:color w:val="0000FF"/>
        </w:rPr>
        <w:t>fɔ́rɔ́bɔ́</w:t>
      </w:r>
      <w:r>
        <w:rPr>
          <w:rFonts w:ascii="Doulos SIL" w:hAnsi="Doulos SIL"/>
          <w:i/>
          <w:color w:val="0000FF"/>
        </w:rPr>
        <w:tab/>
      </w:r>
      <w:r w:rsidR="0049546D">
        <w:rPr>
          <w:rFonts w:ascii="Doulos SIL" w:hAnsi="Doulos SIL"/>
          <w:i/>
          <w:color w:val="0000FF"/>
        </w:rPr>
        <w:t>fɔ́rɔ́bɔ́-rɔ̀</w:t>
      </w:r>
      <w:r>
        <w:tab/>
        <w:t>‘</w:t>
      </w:r>
      <w:r w:rsidR="0049546D">
        <w:t>ox’</w:t>
      </w:r>
    </w:p>
    <w:p w14:paraId="0E475278" w14:textId="5839F154" w:rsidR="0014522C" w:rsidRPr="00EB3C0D" w:rsidRDefault="0014522C"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dúníɲá</w:t>
      </w:r>
      <w:r>
        <w:rPr>
          <w:rFonts w:ascii="Doulos SIL" w:hAnsi="Doulos SIL"/>
          <w:i/>
          <w:color w:val="0000FF"/>
        </w:rPr>
        <w:tab/>
        <w:t>dúníɲá-nà</w:t>
      </w:r>
      <w:r>
        <w:tab/>
        <w:t>‘world’</w:t>
      </w:r>
    </w:p>
    <w:p w14:paraId="3608927B" w14:textId="009778FE" w:rsidR="00BA03C5" w:rsidRDefault="0077583C" w:rsidP="00551AF5">
      <w:pPr>
        <w:tabs>
          <w:tab w:val="clear" w:pos="369"/>
          <w:tab w:val="left" w:pos="720"/>
          <w:tab w:val="left" w:pos="1080"/>
          <w:tab w:val="left" w:pos="3240"/>
          <w:tab w:val="left" w:pos="4680"/>
          <w:tab w:val="left" w:pos="6030"/>
        </w:tabs>
      </w:pPr>
      <w:r>
        <w:tab/>
      </w:r>
      <w:r>
        <w:tab/>
        <w:t>/LH</w:t>
      </w:r>
      <w:r w:rsidR="00621D00">
        <w:t>(L)</w:t>
      </w:r>
      <w:r>
        <w:t>/</w:t>
      </w:r>
      <w:r w:rsidR="00BA03C5">
        <w:t xml:space="preserve"> </w:t>
      </w:r>
      <w:r w:rsidR="00854667">
        <w:t>(</w:t>
      </w:r>
      <w:r w:rsidR="00BA03C5">
        <w:t>these stems end in a single H</w:t>
      </w:r>
      <w:r w:rsidR="00BA03C5">
        <w:noBreakHyphen/>
        <w:t xml:space="preserve">toned </w:t>
      </w:r>
      <w:r w:rsidR="00854667" w:rsidRPr="0062701D">
        <w:rPr>
          <w:rFonts w:ascii="Doulos SIL" w:hAnsi="Doulos SIL"/>
          <w:i/>
          <w:color w:val="0000FF"/>
        </w:rPr>
        <w:t>Cv</w:t>
      </w:r>
      <w:r w:rsidR="00854667">
        <w:t xml:space="preserve"> </w:t>
      </w:r>
      <w:r w:rsidR="00BA03C5">
        <w:t>syllable)</w:t>
      </w:r>
    </w:p>
    <w:p w14:paraId="6C83F7E9" w14:textId="4545F7CC" w:rsidR="0077583C" w:rsidRDefault="00BA03C5" w:rsidP="00551AF5">
      <w:pPr>
        <w:tabs>
          <w:tab w:val="clear" w:pos="369"/>
          <w:tab w:val="left" w:pos="720"/>
          <w:tab w:val="left" w:pos="1080"/>
          <w:tab w:val="left" w:pos="3240"/>
          <w:tab w:val="left" w:pos="4680"/>
          <w:tab w:val="left" w:pos="6030"/>
        </w:tabs>
      </w:pPr>
      <w:r>
        <w:tab/>
      </w:r>
      <w:r>
        <w:tab/>
      </w:r>
      <w:r w:rsidR="00264B6D">
        <w:tab/>
      </w:r>
      <w:r w:rsidR="00264B6D">
        <w:rPr>
          <w:rFonts w:ascii="Doulos SIL" w:hAnsi="Doulos SIL"/>
          <w:i/>
          <w:color w:val="0000FF"/>
        </w:rPr>
        <w:t>jùfá</w:t>
      </w:r>
      <w:r w:rsidR="00264B6D">
        <w:rPr>
          <w:rFonts w:ascii="Doulos SIL" w:hAnsi="Doulos SIL"/>
          <w:i/>
          <w:color w:val="0000FF"/>
        </w:rPr>
        <w:tab/>
        <w:t>jùfá-rà</w:t>
      </w:r>
      <w:r w:rsidR="00264B6D">
        <w:tab/>
        <w:t>‘pocket’</w:t>
      </w:r>
    </w:p>
    <w:p w14:paraId="17BECA0A" w14:textId="77777777" w:rsidR="00EB187C" w:rsidRDefault="00EB187C"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sìzó</w:t>
      </w:r>
      <w:r>
        <w:rPr>
          <w:rFonts w:ascii="Doulos SIL" w:hAnsi="Doulos SIL"/>
          <w:i/>
          <w:color w:val="0000FF"/>
        </w:rPr>
        <w:tab/>
        <w:t>sìzó-rà</w:t>
      </w:r>
      <w:r>
        <w:tab/>
        <w:t>‘scissors’</w:t>
      </w:r>
    </w:p>
    <w:p w14:paraId="5A75E77B" w14:textId="22C0D08F" w:rsidR="00264B6D" w:rsidRDefault="00264B6D" w:rsidP="00551AF5">
      <w:pPr>
        <w:tabs>
          <w:tab w:val="clear" w:pos="369"/>
          <w:tab w:val="left" w:pos="720"/>
          <w:tab w:val="left" w:pos="1080"/>
          <w:tab w:val="left" w:pos="3240"/>
          <w:tab w:val="left" w:pos="4680"/>
          <w:tab w:val="left" w:pos="6030"/>
        </w:tabs>
      </w:pPr>
      <w:r>
        <w:tab/>
      </w:r>
      <w:r>
        <w:tab/>
      </w:r>
      <w:r>
        <w:tab/>
      </w:r>
      <w:r w:rsidR="00EB187C">
        <w:rPr>
          <w:rFonts w:ascii="Doulos SIL" w:hAnsi="Doulos SIL"/>
          <w:i/>
          <w:color w:val="0000FF"/>
        </w:rPr>
        <w:t>pɔ̀sɔ́n</w:t>
      </w:r>
      <w:r>
        <w:rPr>
          <w:rFonts w:ascii="Doulos SIL" w:hAnsi="Doulos SIL"/>
          <w:i/>
          <w:color w:val="0000FF"/>
        </w:rPr>
        <w:tab/>
      </w:r>
      <w:r w:rsidR="00EB187C">
        <w:rPr>
          <w:rFonts w:ascii="Doulos SIL" w:hAnsi="Doulos SIL"/>
          <w:i/>
          <w:color w:val="0000FF"/>
        </w:rPr>
        <w:t>pɔ̀sɔ́n-nɔ̀</w:t>
      </w:r>
      <w:r>
        <w:tab/>
        <w:t>‘</w:t>
      </w:r>
      <w:r w:rsidR="00EB187C">
        <w:t>poison (n)’</w:t>
      </w:r>
    </w:p>
    <w:p w14:paraId="37BBA352" w14:textId="63FDFDE6" w:rsidR="00110CA3" w:rsidRDefault="00110CA3" w:rsidP="00551AF5">
      <w:pPr>
        <w:tabs>
          <w:tab w:val="clear" w:pos="369"/>
          <w:tab w:val="left" w:pos="720"/>
          <w:tab w:val="left" w:pos="1080"/>
          <w:tab w:val="left" w:pos="3240"/>
          <w:tab w:val="left" w:pos="4680"/>
          <w:tab w:val="left" w:pos="6030"/>
        </w:tabs>
      </w:pPr>
      <w:r>
        <w:tab/>
      </w:r>
      <w:r>
        <w:tab/>
      </w:r>
      <w:r>
        <w:tab/>
      </w:r>
      <w:r w:rsidR="0024786A">
        <w:rPr>
          <w:rFonts w:ascii="Doulos SIL" w:hAnsi="Doulos SIL"/>
          <w:i/>
          <w:color w:val="0000FF"/>
        </w:rPr>
        <w:t>gbāājé</w:t>
      </w:r>
      <w:r>
        <w:rPr>
          <w:rFonts w:ascii="Doulos SIL" w:hAnsi="Doulos SIL"/>
          <w:i/>
          <w:color w:val="0000FF"/>
        </w:rPr>
        <w:t>ⁿ</w:t>
      </w:r>
      <w:r>
        <w:rPr>
          <w:rFonts w:ascii="Doulos SIL" w:hAnsi="Doulos SIL"/>
          <w:i/>
          <w:color w:val="0000FF"/>
        </w:rPr>
        <w:tab/>
      </w:r>
      <w:r w:rsidR="0024786A">
        <w:rPr>
          <w:rFonts w:ascii="Doulos SIL" w:hAnsi="Doulos SIL"/>
          <w:i/>
          <w:color w:val="0000FF"/>
        </w:rPr>
        <w:t>gbāāj</w:t>
      </w:r>
      <w:r>
        <w:rPr>
          <w:rFonts w:ascii="Doulos SIL" w:hAnsi="Doulos SIL"/>
          <w:i/>
          <w:color w:val="0000FF"/>
        </w:rPr>
        <w:t>ɛ́-nà</w:t>
      </w:r>
      <w:r>
        <w:tab/>
        <w:t>‘tea’</w:t>
      </w:r>
    </w:p>
    <w:p w14:paraId="0098B0F4" w14:textId="4B158EFC" w:rsidR="0014522C" w:rsidRDefault="0014522C"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dɔ̀ʔɔ̀rɔ́</w:t>
      </w:r>
      <w:r>
        <w:rPr>
          <w:rFonts w:ascii="Doulos SIL" w:hAnsi="Doulos SIL"/>
          <w:i/>
          <w:color w:val="0000FF"/>
        </w:rPr>
        <w:tab/>
        <w:t>dɔ̀ʔɔ̀rɔ́-rɔ̀</w:t>
      </w:r>
      <w:r>
        <w:tab/>
        <w:t>‘heat’</w:t>
      </w:r>
    </w:p>
    <w:p w14:paraId="23668CD8" w14:textId="70B7E617" w:rsidR="00EB187C" w:rsidRDefault="00EB187C" w:rsidP="00551AF5">
      <w:pPr>
        <w:tabs>
          <w:tab w:val="clear" w:pos="369"/>
          <w:tab w:val="left" w:pos="720"/>
          <w:tab w:val="left" w:pos="1080"/>
          <w:tab w:val="left" w:pos="3240"/>
          <w:tab w:val="left" w:pos="4680"/>
          <w:tab w:val="left" w:pos="6030"/>
        </w:tabs>
      </w:pPr>
      <w:r>
        <w:tab/>
      </w:r>
      <w:r>
        <w:tab/>
      </w:r>
      <w:r>
        <w:tab/>
      </w:r>
      <w:r w:rsidRPr="00986631">
        <w:rPr>
          <w:rFonts w:ascii="Doulos SIL" w:hAnsi="Doulos SIL" w:cs="Lucida Grande"/>
          <w:i/>
          <w:color w:val="0000FF"/>
        </w:rPr>
        <w:t>ɲɔ̀ʔɔ̀mɛ́</w:t>
      </w:r>
      <w:r>
        <w:rPr>
          <w:rFonts w:ascii="Doulos SIL" w:hAnsi="Doulos SIL" w:cs="Lucida Grande"/>
          <w:i/>
          <w:color w:val="0000FF"/>
        </w:rPr>
        <w:tab/>
      </w:r>
      <w:r w:rsidRPr="00986631">
        <w:rPr>
          <w:rFonts w:ascii="Doulos SIL" w:hAnsi="Doulos SIL" w:cs="Lucida Grande"/>
          <w:i/>
          <w:color w:val="0000FF"/>
        </w:rPr>
        <w:t>ɲɔ̀ʔɔ̀mɛ́</w:t>
      </w:r>
      <w:r>
        <w:rPr>
          <w:rFonts w:ascii="Doulos SIL" w:hAnsi="Doulos SIL" w:cs="Lucida Grande"/>
          <w:i/>
          <w:color w:val="0000FF"/>
        </w:rPr>
        <w:t>-nà</w:t>
      </w:r>
      <w:r>
        <w:tab/>
        <w:t>‘camel’</w:t>
      </w:r>
    </w:p>
    <w:p w14:paraId="744B4DB2" w14:textId="36543CF7" w:rsidR="00264B6D" w:rsidRDefault="00621D00" w:rsidP="00551AF5">
      <w:pPr>
        <w:tabs>
          <w:tab w:val="clear" w:pos="369"/>
          <w:tab w:val="left" w:pos="720"/>
          <w:tab w:val="left" w:pos="1080"/>
          <w:tab w:val="left" w:pos="3240"/>
          <w:tab w:val="left" w:pos="4680"/>
          <w:tab w:val="left" w:pos="6030"/>
        </w:tabs>
      </w:pPr>
      <w:r>
        <w:tab/>
      </w:r>
      <w:r>
        <w:tab/>
      </w:r>
      <w:r w:rsidR="0083611A" w:rsidRPr="00666C2A">
        <w:t>/MH/</w:t>
      </w:r>
      <w:r w:rsidR="0083611A">
        <w:sym w:font="Symbol" w:char="F020"/>
      </w:r>
      <w:r w:rsidR="0083611A">
        <w:sym w:font="Symbol" w:char="F0DE"/>
      </w:r>
      <w:r w:rsidR="0083611A">
        <w:t xml:space="preserve"> /MH(L)</w:t>
      </w:r>
      <w:r w:rsidR="00264B6D">
        <w:tab/>
      </w:r>
      <w:r w:rsidR="00264B6D">
        <w:rPr>
          <w:rFonts w:ascii="Doulos SIL" w:hAnsi="Doulos SIL"/>
          <w:i/>
          <w:color w:val="0000FF"/>
        </w:rPr>
        <w:t>gbātá</w:t>
      </w:r>
      <w:r w:rsidR="00264B6D">
        <w:rPr>
          <w:rFonts w:ascii="Doulos SIL" w:hAnsi="Doulos SIL"/>
          <w:i/>
          <w:color w:val="0000FF"/>
        </w:rPr>
        <w:tab/>
        <w:t>gbātá-rà</w:t>
      </w:r>
      <w:r w:rsidR="00264B6D">
        <w:tab/>
        <w:t>‘shed’</w:t>
      </w:r>
    </w:p>
    <w:p w14:paraId="73496208" w14:textId="77777777" w:rsidR="00666C2A" w:rsidRPr="00EB3C0D" w:rsidRDefault="00666C2A"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nāŋgɔ́</w:t>
      </w:r>
      <w:r>
        <w:rPr>
          <w:rFonts w:ascii="Doulos SIL" w:hAnsi="Doulos SIL"/>
          <w:i/>
          <w:color w:val="0000FF"/>
        </w:rPr>
        <w:tab/>
        <w:t>nāŋgɔ́-rà</w:t>
      </w:r>
      <w:r>
        <w:tab/>
        <w:t>‘garden’</w:t>
      </w:r>
    </w:p>
    <w:p w14:paraId="67A10503" w14:textId="00DD21DB" w:rsidR="000D62F4" w:rsidRDefault="000D62F4" w:rsidP="00551AF5">
      <w:pPr>
        <w:tabs>
          <w:tab w:val="clear" w:pos="369"/>
          <w:tab w:val="left" w:pos="720"/>
          <w:tab w:val="left" w:pos="1080"/>
          <w:tab w:val="left" w:pos="3240"/>
          <w:tab w:val="left" w:pos="4680"/>
          <w:tab w:val="left" w:pos="6030"/>
        </w:tabs>
      </w:pPr>
      <w:r>
        <w:tab/>
      </w:r>
      <w:r>
        <w:tab/>
      </w:r>
      <w:r>
        <w:tab/>
      </w:r>
      <w:r w:rsidR="00666C2A">
        <w:rPr>
          <w:rFonts w:ascii="Doulos SIL" w:hAnsi="Doulos SIL"/>
          <w:i/>
          <w:color w:val="0000FF"/>
        </w:rPr>
        <w:t>ɲāmākú</w:t>
      </w:r>
      <w:r>
        <w:rPr>
          <w:rFonts w:ascii="Doulos SIL" w:hAnsi="Doulos SIL"/>
          <w:i/>
          <w:color w:val="0000FF"/>
        </w:rPr>
        <w:tab/>
      </w:r>
      <w:r w:rsidR="00666C2A">
        <w:rPr>
          <w:rFonts w:ascii="Doulos SIL" w:hAnsi="Doulos SIL"/>
          <w:i/>
          <w:color w:val="0000FF"/>
        </w:rPr>
        <w:t>ɲāmākú-rɔ̀</w:t>
      </w:r>
      <w:r>
        <w:tab/>
        <w:t>‘</w:t>
      </w:r>
      <w:r w:rsidR="00666C2A">
        <w:t>ginger’</w:t>
      </w:r>
    </w:p>
    <w:p w14:paraId="3E687E4A" w14:textId="76F62A0D" w:rsidR="00666C2A" w:rsidRPr="00EB3C0D" w:rsidRDefault="00621D00" w:rsidP="00551AF5">
      <w:pPr>
        <w:tabs>
          <w:tab w:val="clear" w:pos="369"/>
          <w:tab w:val="left" w:pos="720"/>
          <w:tab w:val="left" w:pos="1080"/>
          <w:tab w:val="left" w:pos="3240"/>
          <w:tab w:val="left" w:pos="4680"/>
          <w:tab w:val="left" w:pos="6030"/>
        </w:tabs>
      </w:pPr>
      <w:r>
        <w:tab/>
      </w:r>
      <w:r>
        <w:tab/>
      </w:r>
      <w:r w:rsidR="0083611A">
        <w:t xml:space="preserve">/LMH/ </w:t>
      </w:r>
      <w:r w:rsidR="0083611A">
        <w:sym w:font="Symbol" w:char="F0DE"/>
      </w:r>
      <w:r w:rsidR="0083611A">
        <w:t xml:space="preserve"> /LMH(L)</w:t>
      </w:r>
      <w:r w:rsidR="00666C2A">
        <w:tab/>
      </w:r>
      <w:r w:rsidR="00666C2A">
        <w:rPr>
          <w:rFonts w:ascii="Doulos SIL" w:hAnsi="Doulos SIL"/>
          <w:i/>
          <w:color w:val="0000FF"/>
        </w:rPr>
        <w:t>kɔ̀lɔ̄sí</w:t>
      </w:r>
      <w:r w:rsidR="00666C2A">
        <w:rPr>
          <w:rFonts w:ascii="Doulos SIL" w:hAnsi="Doulos SIL"/>
          <w:i/>
          <w:color w:val="0000FF"/>
        </w:rPr>
        <w:tab/>
        <w:t>kɔ̀lɔ̄sí-rà</w:t>
      </w:r>
      <w:r w:rsidR="00666C2A">
        <w:tab/>
        <w:t>‘rosary’</w:t>
      </w:r>
    </w:p>
    <w:p w14:paraId="32203CE1" w14:textId="77777777" w:rsidR="00666C2A" w:rsidRDefault="00666C2A"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bòyākí</w:t>
      </w:r>
      <w:r>
        <w:rPr>
          <w:rFonts w:ascii="Doulos SIL" w:hAnsi="Doulos SIL"/>
          <w:i/>
          <w:color w:val="0000FF"/>
        </w:rPr>
        <w:tab/>
        <w:t>bòyākí-rà</w:t>
      </w:r>
      <w:r>
        <w:tab/>
        <w:t>‘guava’</w:t>
      </w:r>
    </w:p>
    <w:p w14:paraId="543F4524" w14:textId="57E8219B" w:rsidR="00EB187C" w:rsidRPr="00EB3C0D" w:rsidRDefault="00621D00" w:rsidP="00551AF5">
      <w:pPr>
        <w:tabs>
          <w:tab w:val="clear" w:pos="369"/>
          <w:tab w:val="left" w:pos="720"/>
          <w:tab w:val="left" w:pos="1080"/>
          <w:tab w:val="left" w:pos="3240"/>
          <w:tab w:val="left" w:pos="4680"/>
          <w:tab w:val="left" w:pos="6030"/>
        </w:tabs>
      </w:pPr>
      <w:r>
        <w:tab/>
      </w:r>
      <w:r>
        <w:tab/>
      </w:r>
      <w:r w:rsidR="0083611A">
        <w:t xml:space="preserve">/HLH/ </w:t>
      </w:r>
      <w:r w:rsidR="0083611A">
        <w:sym w:font="Symbol" w:char="F0DE"/>
      </w:r>
      <w:r w:rsidR="0083611A">
        <w:t xml:space="preserve"> /HLH(L)</w:t>
      </w:r>
      <w:r w:rsidR="00EB187C">
        <w:tab/>
      </w:r>
      <w:r w:rsidR="00EB187C">
        <w:rPr>
          <w:rFonts w:ascii="Doulos SIL" w:hAnsi="Doulos SIL"/>
          <w:i/>
          <w:color w:val="0000FF"/>
        </w:rPr>
        <w:t>dáŋkùtɔ́</w:t>
      </w:r>
      <w:r w:rsidR="00EB187C">
        <w:rPr>
          <w:rFonts w:ascii="Doulos SIL" w:hAnsi="Doulos SIL"/>
          <w:i/>
          <w:color w:val="0000FF"/>
        </w:rPr>
        <w:tab/>
        <w:t>dáŋkùtɔ́-rɔ̀</w:t>
      </w:r>
      <w:r w:rsidR="00EB187C">
        <w:tab/>
        <w:t>‘nape’</w:t>
      </w:r>
    </w:p>
    <w:p w14:paraId="52FA6E06" w14:textId="126FC76C" w:rsidR="0049546D" w:rsidRPr="00EB3C0D" w:rsidRDefault="0049546D" w:rsidP="00551AF5">
      <w:pPr>
        <w:tabs>
          <w:tab w:val="clear" w:pos="369"/>
          <w:tab w:val="left" w:pos="720"/>
          <w:tab w:val="left" w:pos="1080"/>
          <w:tab w:val="left" w:pos="3240"/>
          <w:tab w:val="left" w:pos="4680"/>
          <w:tab w:val="left" w:pos="6030"/>
        </w:tabs>
      </w:pPr>
      <w:r>
        <w:tab/>
      </w:r>
      <w:r>
        <w:tab/>
      </w:r>
      <w:r>
        <w:tab/>
      </w:r>
      <w:r w:rsidR="00EB187C">
        <w:rPr>
          <w:rFonts w:ascii="Doulos SIL" w:hAnsi="Doulos SIL"/>
          <w:i/>
          <w:color w:val="0000FF"/>
        </w:rPr>
        <w:t>gbɛ́lɛ̀má</w:t>
      </w:r>
      <w:r>
        <w:rPr>
          <w:rFonts w:ascii="Doulos SIL" w:hAnsi="Doulos SIL"/>
          <w:i/>
          <w:color w:val="0000FF"/>
        </w:rPr>
        <w:tab/>
      </w:r>
      <w:r w:rsidR="00EB187C">
        <w:rPr>
          <w:rFonts w:ascii="Doulos SIL" w:hAnsi="Doulos SIL"/>
          <w:i/>
          <w:color w:val="0000FF"/>
        </w:rPr>
        <w:t>gbɛ́lɛ̀má-nà</w:t>
      </w:r>
      <w:r>
        <w:tab/>
        <w:t>‘</w:t>
      </w:r>
      <w:r w:rsidR="00EB187C">
        <w:t>cassava’</w:t>
      </w:r>
    </w:p>
    <w:p w14:paraId="68E26535" w14:textId="77777777" w:rsidR="00796AE8" w:rsidRDefault="00796AE8" w:rsidP="00796AE8"/>
    <w:p w14:paraId="2090CDEC" w14:textId="7A54B922" w:rsidR="006211D7" w:rsidRPr="006211D7" w:rsidRDefault="006211D7" w:rsidP="00796AE8">
      <w:r>
        <w:lastRenderedPageBreak/>
        <w:t xml:space="preserve">‘Sesame’ and ‘okra’, the </w:t>
      </w:r>
      <w:r w:rsidR="0056509F">
        <w:t xml:space="preserve">bisyllabic </w:t>
      </w:r>
      <w:r w:rsidRPr="0062701D">
        <w:rPr>
          <w:rFonts w:ascii="Doulos SIL" w:hAnsi="Doulos SIL"/>
          <w:i/>
          <w:color w:val="0000FF"/>
        </w:rPr>
        <w:t>Cv̀v́Cv̄</w:t>
      </w:r>
      <w:r>
        <w:t xml:space="preserve"> stems in the /LHM(L)/ category above that are subject to optional syncope before the nominal suffix, would be expected to have unsyncopated </w:t>
      </w:r>
      <w:r w:rsidRPr="0062701D">
        <w:rPr>
          <w:rFonts w:ascii="Doulos SIL" w:hAnsi="Doulos SIL"/>
          <w:i/>
          <w:color w:val="0000FF"/>
        </w:rPr>
        <w:t>Cv̀v́Cv̄-Cv̀</w:t>
      </w:r>
      <w:r>
        <w:t xml:space="preserve"> and syncopated </w:t>
      </w:r>
      <w:r w:rsidRPr="0062701D">
        <w:rPr>
          <w:rFonts w:ascii="Doulos SIL" w:hAnsi="Doulos SIL"/>
          <w:i/>
          <w:color w:val="0000FF"/>
        </w:rPr>
        <w:t>Cv̀v᷆C-Cv̀</w:t>
      </w:r>
      <w:r>
        <w:t xml:space="preserve">, so that the fall from H to M is audible in the coda to the long first syllable. Unsyncopated </w:t>
      </w:r>
      <w:r w:rsidRPr="0062701D">
        <w:rPr>
          <w:rFonts w:ascii="Doulos SIL" w:hAnsi="Doulos SIL"/>
          <w:i/>
          <w:color w:val="0000FF"/>
        </w:rPr>
        <w:t xml:space="preserve">Cv̀v́Cv̄-Cv̀ </w:t>
      </w:r>
      <w:r>
        <w:t>is correct (</w:t>
      </w:r>
      <w:r>
        <w:rPr>
          <w:rFonts w:ascii="Doulos SIL" w:hAnsi="Doulos SIL"/>
          <w:i/>
          <w:color w:val="0000FF"/>
        </w:rPr>
        <w:t>bɛ̀ɛ́nī-nà</w:t>
      </w:r>
      <w:r>
        <w:t xml:space="preserve">, </w:t>
      </w:r>
      <w:r>
        <w:rPr>
          <w:rFonts w:ascii="Doulos SIL" w:hAnsi="Doulos SIL"/>
          <w:i/>
          <w:color w:val="0000FF"/>
        </w:rPr>
        <w:t>tɔ̀ɔ́lɔ̄-rɔ̀</w:t>
      </w:r>
      <w:r>
        <w:t xml:space="preserve"> ), but my assistant preferred syncopated </w:t>
      </w:r>
      <w:r w:rsidRPr="0062701D">
        <w:rPr>
          <w:rFonts w:ascii="Doulos SIL" w:hAnsi="Doulos SIL"/>
          <w:i/>
          <w:color w:val="0000FF"/>
        </w:rPr>
        <w:t>Cv̀v́C-Cv̄</w:t>
      </w:r>
      <w:r>
        <w:t xml:space="preserve"> for these relatively short stems, thus </w:t>
      </w:r>
      <w:r w:rsidRPr="0062701D">
        <w:rPr>
          <w:rFonts w:ascii="Doulos SIL" w:hAnsi="Doulos SIL"/>
          <w:i/>
          <w:color w:val="0000FF"/>
        </w:rPr>
        <w:t>bɛ̀ɛ́n-nā</w:t>
      </w:r>
      <w:r>
        <w:t xml:space="preserve"> for expected #</w:t>
      </w:r>
      <w:r w:rsidRPr="0062701D">
        <w:rPr>
          <w:rFonts w:ascii="Doulos SIL" w:hAnsi="Doulos SIL"/>
          <w:i/>
          <w:color w:val="0000FF"/>
        </w:rPr>
        <w:t>bɛ̀ɛ́n̄-nà</w:t>
      </w:r>
      <w:r>
        <w:t xml:space="preserve"> and </w:t>
      </w:r>
      <w:r w:rsidRPr="0062701D">
        <w:rPr>
          <w:rFonts w:ascii="Doulos SIL" w:hAnsi="Doulos SIL"/>
          <w:i/>
          <w:color w:val="0000FF"/>
        </w:rPr>
        <w:t>tɔ̀ɔ́l-lā</w:t>
      </w:r>
      <w:r>
        <w:t xml:space="preserve"> for expected #</w:t>
      </w:r>
      <w:r w:rsidRPr="0062701D">
        <w:rPr>
          <w:rFonts w:ascii="Doulos SIL" w:hAnsi="Doulos SIL"/>
          <w:i/>
          <w:color w:val="0000FF"/>
        </w:rPr>
        <w:t>tɔ̀ɔ᷆l-là</w:t>
      </w:r>
      <w:r>
        <w:t xml:space="preserve"> with the M</w:t>
      </w:r>
      <w:r>
        <w:noBreakHyphen/>
        <w:t xml:space="preserve">tone on the onset of the geminated </w:t>
      </w:r>
      <w:r w:rsidRPr="0062701D">
        <w:rPr>
          <w:rFonts w:ascii="Doulos SIL" w:hAnsi="Doulos SIL"/>
          <w:i/>
          <w:color w:val="0000FF"/>
        </w:rPr>
        <w:t>ll</w:t>
      </w:r>
      <w:r>
        <w:t xml:space="preserve">. </w:t>
      </w:r>
    </w:p>
    <w:p w14:paraId="0DB3DB40" w14:textId="7A9E681E" w:rsidR="00012BED" w:rsidRDefault="006211D7" w:rsidP="00012BED">
      <w:r>
        <w:tab/>
      </w:r>
      <w:r w:rsidR="001207BF">
        <w:t>(xx5</w:t>
      </w:r>
      <w:r w:rsidR="00012BED">
        <w:t>) illustrates the three-way tonal distinction for monosyllabic nouns with a single tone.</w:t>
      </w:r>
    </w:p>
    <w:p w14:paraId="47EEDBAC" w14:textId="77777777" w:rsidR="00012BED" w:rsidRDefault="00012BED" w:rsidP="00012BED"/>
    <w:p w14:paraId="316E42E2" w14:textId="5BA9B3F7" w:rsidR="00012BED" w:rsidRDefault="001207BF" w:rsidP="001207BF">
      <w:pPr>
        <w:tabs>
          <w:tab w:val="clear" w:pos="369"/>
          <w:tab w:val="left" w:pos="720"/>
          <w:tab w:val="left" w:pos="2250"/>
          <w:tab w:val="left" w:pos="3420"/>
          <w:tab w:val="left" w:pos="4500"/>
          <w:tab w:val="left" w:pos="5760"/>
        </w:tabs>
      </w:pPr>
      <w:r>
        <w:t>(xx5</w:t>
      </w:r>
      <w:r w:rsidR="00012BED">
        <w:t>)</w:t>
      </w:r>
      <w:r w:rsidR="00012BED">
        <w:tab/>
      </w:r>
      <w:r w:rsidR="00EC1EDE">
        <w:t>type</w:t>
      </w:r>
      <w:r w:rsidR="00012BED">
        <w:tab/>
        <w:t>gloss</w:t>
      </w:r>
      <w:r w:rsidR="00012BED">
        <w:tab/>
        <w:t>isolation</w:t>
      </w:r>
      <w:r w:rsidR="00012BED">
        <w:tab/>
        <w:t>‘two _’s’</w:t>
      </w:r>
      <w:r w:rsidR="00012BED">
        <w:tab/>
        <w:t>‘I saw _’</w:t>
      </w:r>
    </w:p>
    <w:p w14:paraId="6E089311" w14:textId="77777777" w:rsidR="00012BED" w:rsidRDefault="00012BED" w:rsidP="001207BF">
      <w:pPr>
        <w:tabs>
          <w:tab w:val="clear" w:pos="369"/>
          <w:tab w:val="left" w:pos="720"/>
          <w:tab w:val="left" w:pos="2250"/>
          <w:tab w:val="left" w:pos="3420"/>
          <w:tab w:val="left" w:pos="4500"/>
          <w:tab w:val="left" w:pos="5760"/>
        </w:tabs>
      </w:pPr>
    </w:p>
    <w:p w14:paraId="59FEF181" w14:textId="2059EC0B" w:rsidR="00012BED" w:rsidRDefault="00012BED" w:rsidP="001207BF">
      <w:pPr>
        <w:tabs>
          <w:tab w:val="clear" w:pos="369"/>
          <w:tab w:val="left" w:pos="720"/>
          <w:tab w:val="left" w:pos="2250"/>
          <w:tab w:val="left" w:pos="3420"/>
          <w:tab w:val="left" w:pos="4500"/>
          <w:tab w:val="left" w:pos="5760"/>
        </w:tabs>
      </w:pPr>
      <w:r>
        <w:tab/>
      </w:r>
      <w:r w:rsidR="00485798">
        <w:t>/H</w:t>
      </w:r>
      <w:r w:rsidR="001207BF">
        <w:t>(H)</w:t>
      </w:r>
      <w:r w:rsidR="00485798">
        <w:t>/</w:t>
      </w:r>
      <w:r>
        <w:tab/>
        <w:t>‘breast’</w:t>
      </w:r>
      <w:r>
        <w:tab/>
      </w:r>
      <w:r w:rsidR="00EA44B1">
        <w:rPr>
          <w:rFonts w:ascii="Doulos SIL" w:hAnsi="Doulos SIL"/>
          <w:i/>
          <w:color w:val="0000FF"/>
        </w:rPr>
        <w:t>cíí</w:t>
      </w:r>
      <w:r w:rsidR="00854667">
        <w:rPr>
          <w:rFonts w:ascii="Doulos SIL" w:hAnsi="Doulos SIL"/>
          <w:i/>
          <w:color w:val="0000FF"/>
        </w:rPr>
        <w:t>-ná</w:t>
      </w:r>
      <w:r w:rsidR="00854667">
        <w:rPr>
          <w:rFonts w:ascii="Doulos SIL" w:hAnsi="Doulos SIL"/>
          <w:i/>
          <w:color w:val="0000FF"/>
        </w:rPr>
        <w:tab/>
        <w:t>cííⁿ flā</w:t>
      </w:r>
      <w:r w:rsidR="00854667">
        <w:rPr>
          <w:rFonts w:ascii="Doulos SIL" w:hAnsi="Doulos SIL"/>
          <w:i/>
          <w:color w:val="0000FF"/>
        </w:rPr>
        <w:tab/>
        <w:t>mā</w:t>
      </w:r>
      <w:r w:rsidRPr="00986631">
        <w:rPr>
          <w:rFonts w:ascii="Doulos SIL" w:hAnsi="Doulos SIL"/>
          <w:i/>
          <w:color w:val="0000FF"/>
        </w:rPr>
        <w:t xml:space="preserve"> cííⁿ jɛ̌</w:t>
      </w:r>
    </w:p>
    <w:p w14:paraId="2483C54C" w14:textId="5B425576" w:rsidR="00012BED" w:rsidRPr="00986631" w:rsidRDefault="00012BED" w:rsidP="001207BF">
      <w:pPr>
        <w:tabs>
          <w:tab w:val="clear" w:pos="369"/>
          <w:tab w:val="left" w:pos="720"/>
          <w:tab w:val="left" w:pos="2250"/>
          <w:tab w:val="left" w:pos="3420"/>
          <w:tab w:val="left" w:pos="4500"/>
          <w:tab w:val="left" w:pos="5760"/>
        </w:tabs>
        <w:rPr>
          <w:rFonts w:ascii="Doulos SIL" w:hAnsi="Doulos SIL"/>
          <w:i/>
          <w:color w:val="0000FF"/>
        </w:rPr>
      </w:pPr>
      <w:r>
        <w:tab/>
      </w:r>
      <w:r w:rsidR="001207BF">
        <w:t xml:space="preserve">/M/ </w:t>
      </w:r>
      <w:r w:rsidR="001207BF">
        <w:sym w:font="Symbol" w:char="F0DE"/>
      </w:r>
      <w:r w:rsidR="001207BF">
        <w:t xml:space="preserve"> /M(M)/</w:t>
      </w:r>
      <w:r>
        <w:tab/>
        <w:t>‘hair’</w:t>
      </w:r>
      <w:r>
        <w:tab/>
      </w:r>
      <w:r w:rsidR="00EA44B1">
        <w:rPr>
          <w:rFonts w:ascii="Doulos SIL" w:hAnsi="Doulos SIL"/>
          <w:i/>
          <w:color w:val="0000FF"/>
        </w:rPr>
        <w:t>cīī</w:t>
      </w:r>
      <w:r w:rsidRPr="00986631">
        <w:rPr>
          <w:rFonts w:ascii="Doulos SIL" w:hAnsi="Doulos SIL"/>
          <w:i/>
          <w:color w:val="0000FF"/>
        </w:rPr>
        <w:t>-nā</w:t>
      </w:r>
      <w:r w:rsidRPr="00986631">
        <w:rPr>
          <w:rFonts w:ascii="Doulos SIL" w:hAnsi="Doulos SIL"/>
          <w:i/>
          <w:color w:val="0000FF"/>
        </w:rPr>
        <w:tab/>
        <w:t>cīīⁿ flā</w:t>
      </w:r>
      <w:r w:rsidRPr="00986631">
        <w:rPr>
          <w:rFonts w:ascii="Doulos SIL" w:hAnsi="Doulos SIL"/>
          <w:i/>
          <w:color w:val="0000FF"/>
        </w:rPr>
        <w:tab/>
      </w:r>
      <w:r w:rsidR="00854667">
        <w:rPr>
          <w:rFonts w:ascii="Doulos SIL" w:hAnsi="Doulos SIL"/>
          <w:i/>
          <w:color w:val="0000FF"/>
        </w:rPr>
        <w:t>mā</w:t>
      </w:r>
      <w:r w:rsidRPr="00986631">
        <w:rPr>
          <w:rFonts w:ascii="Doulos SIL" w:hAnsi="Doulos SIL"/>
          <w:i/>
          <w:color w:val="0000FF"/>
        </w:rPr>
        <w:t xml:space="preserve"> cīíⁿ jɛ̌</w:t>
      </w:r>
    </w:p>
    <w:p w14:paraId="6E34A982" w14:textId="7A6B28C7" w:rsidR="00012BED" w:rsidRPr="00986631" w:rsidRDefault="00012BED" w:rsidP="001207BF">
      <w:pPr>
        <w:tabs>
          <w:tab w:val="clear" w:pos="369"/>
          <w:tab w:val="left" w:pos="720"/>
          <w:tab w:val="left" w:pos="2250"/>
          <w:tab w:val="left" w:pos="3420"/>
          <w:tab w:val="left" w:pos="4500"/>
          <w:tab w:val="left" w:pos="5760"/>
        </w:tabs>
        <w:rPr>
          <w:rFonts w:ascii="Doulos SIL" w:hAnsi="Doulos SIL"/>
          <w:i/>
          <w:color w:val="0000FF"/>
        </w:rPr>
      </w:pPr>
      <w:r>
        <w:tab/>
      </w:r>
      <w:r w:rsidR="001207BF">
        <w:t xml:space="preserve">/L/ </w:t>
      </w:r>
      <w:r w:rsidR="001207BF">
        <w:sym w:font="Symbol" w:char="F0DE"/>
      </w:r>
      <w:r w:rsidR="001207BF">
        <w:t xml:space="preserve"> /L(H)/</w:t>
      </w:r>
      <w:r>
        <w:tab/>
        <w:t>‘village’</w:t>
      </w:r>
      <w:r>
        <w:tab/>
      </w:r>
      <w:r w:rsidR="00854667">
        <w:rPr>
          <w:rFonts w:ascii="Doulos SIL" w:hAnsi="Doulos SIL"/>
          <w:i/>
          <w:color w:val="0000FF"/>
        </w:rPr>
        <w:t>sàà-rá</w:t>
      </w:r>
      <w:r w:rsidR="00854667">
        <w:rPr>
          <w:rFonts w:ascii="Doulos SIL" w:hAnsi="Doulos SIL"/>
          <w:i/>
          <w:color w:val="0000FF"/>
        </w:rPr>
        <w:tab/>
        <w:t>sàà flā</w:t>
      </w:r>
      <w:r w:rsidR="00854667">
        <w:rPr>
          <w:rFonts w:ascii="Doulos SIL" w:hAnsi="Doulos SIL"/>
          <w:i/>
          <w:color w:val="0000FF"/>
        </w:rPr>
        <w:tab/>
        <w:t>mā</w:t>
      </w:r>
      <w:r w:rsidRPr="00986631">
        <w:rPr>
          <w:rFonts w:ascii="Doulos SIL" w:hAnsi="Doulos SIL"/>
          <w:i/>
          <w:color w:val="0000FF"/>
        </w:rPr>
        <w:t xml:space="preserve"> sàá jɛ̌</w:t>
      </w:r>
    </w:p>
    <w:p w14:paraId="7557C334" w14:textId="77777777" w:rsidR="00012BED" w:rsidRDefault="00012BED" w:rsidP="00012BED"/>
    <w:p w14:paraId="096FABB8" w14:textId="05AD5AE6" w:rsidR="001207BF" w:rsidRDefault="001207BF" w:rsidP="00012BED">
      <w:r>
        <w:t>/L/</w:t>
      </w:r>
      <w:r w:rsidR="00012BED">
        <w:t xml:space="preserve"> is </w:t>
      </w:r>
      <w:r>
        <w:t xml:space="preserve">most </w:t>
      </w:r>
      <w:r w:rsidR="00012BED">
        <w:t>easily distinguished from both H</w:t>
      </w:r>
      <w:r w:rsidR="00012BED">
        <w:noBreakHyphen/>
        <w:t>toned ‘breast’ and M</w:t>
      </w:r>
      <w:r w:rsidR="00012BED">
        <w:noBreakHyphen/>
        <w:t xml:space="preserve">toned ‘hair’ </w:t>
      </w:r>
      <w:r w:rsidR="002D7789">
        <w:t xml:space="preserve">by </w:t>
      </w:r>
      <w:r>
        <w:t>its rising as opposed to level pitch in the isolation form. /M/ is distinguished from /H/ by its rising pitch before words beginning in L</w:t>
      </w:r>
      <w:r>
        <w:noBreakHyphen/>
        <w:t xml:space="preserve">tone, represented here by ‘I saw __’. </w:t>
      </w:r>
    </w:p>
    <w:p w14:paraId="55DC4CEE" w14:textId="72435E25" w:rsidR="00485798" w:rsidRDefault="00EC1EDE" w:rsidP="00012BED">
      <w:r>
        <w:tab/>
      </w:r>
      <w:r w:rsidR="001207BF">
        <w:t xml:space="preserve">(xx6) </w:t>
      </w:r>
      <w:r w:rsidR="00485798">
        <w:t xml:space="preserve">repeats </w:t>
      </w:r>
      <w:r w:rsidR="001207BF">
        <w:t xml:space="preserve">/H/ </w:t>
      </w:r>
      <w:r w:rsidR="00485798">
        <w:t xml:space="preserve">‘breast’ from the preceding array and adds two new stems. </w:t>
      </w:r>
    </w:p>
    <w:p w14:paraId="28FD0884" w14:textId="77777777" w:rsidR="00485798" w:rsidRDefault="00485798" w:rsidP="00012BED"/>
    <w:p w14:paraId="58F5173B" w14:textId="40D70DEF" w:rsidR="00485798" w:rsidRDefault="00485798" w:rsidP="001207BF">
      <w:pPr>
        <w:tabs>
          <w:tab w:val="clear" w:pos="369"/>
          <w:tab w:val="left" w:pos="720"/>
          <w:tab w:val="left" w:pos="2430"/>
          <w:tab w:val="left" w:pos="3600"/>
          <w:tab w:val="left" w:pos="4680"/>
          <w:tab w:val="left" w:pos="5760"/>
        </w:tabs>
      </w:pPr>
      <w:r>
        <w:t>(xx3)</w:t>
      </w:r>
      <w:r>
        <w:tab/>
      </w:r>
      <w:r w:rsidR="00EC1EDE">
        <w:t>type</w:t>
      </w:r>
      <w:r>
        <w:tab/>
        <w:t>gloss</w:t>
      </w:r>
      <w:r>
        <w:tab/>
        <w:t>isolation</w:t>
      </w:r>
      <w:r>
        <w:tab/>
        <w:t>‘two _’s’</w:t>
      </w:r>
      <w:r>
        <w:tab/>
        <w:t>‘I saw _’</w:t>
      </w:r>
    </w:p>
    <w:p w14:paraId="4D890EE5" w14:textId="77777777" w:rsidR="00485798" w:rsidRDefault="00485798" w:rsidP="001207BF">
      <w:pPr>
        <w:tabs>
          <w:tab w:val="clear" w:pos="369"/>
          <w:tab w:val="left" w:pos="720"/>
          <w:tab w:val="left" w:pos="2430"/>
          <w:tab w:val="left" w:pos="3600"/>
          <w:tab w:val="left" w:pos="4680"/>
          <w:tab w:val="left" w:pos="5760"/>
        </w:tabs>
      </w:pPr>
    </w:p>
    <w:p w14:paraId="1E0D4694" w14:textId="3D7CF0CB" w:rsidR="00485798" w:rsidRDefault="00485798" w:rsidP="001207BF">
      <w:pPr>
        <w:tabs>
          <w:tab w:val="clear" w:pos="369"/>
          <w:tab w:val="left" w:pos="720"/>
          <w:tab w:val="left" w:pos="2430"/>
          <w:tab w:val="left" w:pos="3600"/>
          <w:tab w:val="left" w:pos="4680"/>
          <w:tab w:val="left" w:pos="5760"/>
        </w:tabs>
      </w:pPr>
      <w:r>
        <w:tab/>
      </w:r>
      <w:r w:rsidR="001207BF">
        <w:t>/H(H)/</w:t>
      </w:r>
      <w:r>
        <w:tab/>
        <w:t>‘breast’</w:t>
      </w:r>
      <w:r>
        <w:tab/>
      </w:r>
      <w:r w:rsidR="00EA44B1">
        <w:rPr>
          <w:rFonts w:ascii="Doulos SIL" w:hAnsi="Doulos SIL"/>
          <w:i/>
          <w:color w:val="0000FF"/>
        </w:rPr>
        <w:t>cíí</w:t>
      </w:r>
      <w:r w:rsidRPr="00986631">
        <w:rPr>
          <w:rFonts w:ascii="Doulos SIL" w:hAnsi="Doulos SIL"/>
          <w:i/>
          <w:color w:val="0000FF"/>
        </w:rPr>
        <w:t>-ná</w:t>
      </w:r>
      <w:r w:rsidRPr="00986631">
        <w:rPr>
          <w:rFonts w:ascii="Doulos SIL" w:hAnsi="Doulos SIL"/>
          <w:i/>
          <w:color w:val="0000FF"/>
        </w:rPr>
        <w:tab/>
        <w:t>cííⁿ flā</w:t>
      </w:r>
      <w:r w:rsidRPr="00986631">
        <w:rPr>
          <w:rFonts w:ascii="Doulos SIL" w:hAnsi="Doulos SIL"/>
          <w:i/>
          <w:color w:val="0000FF"/>
        </w:rPr>
        <w:tab/>
        <w:t>māⁿ cííⁿ jɛ̌</w:t>
      </w:r>
    </w:p>
    <w:p w14:paraId="7E595801" w14:textId="4F8537F1" w:rsidR="00485798" w:rsidRPr="00986631" w:rsidRDefault="00485798" w:rsidP="001207BF">
      <w:pPr>
        <w:tabs>
          <w:tab w:val="clear" w:pos="369"/>
          <w:tab w:val="left" w:pos="720"/>
          <w:tab w:val="left" w:pos="2430"/>
          <w:tab w:val="left" w:pos="3600"/>
          <w:tab w:val="left" w:pos="4680"/>
          <w:tab w:val="left" w:pos="5760"/>
        </w:tabs>
        <w:rPr>
          <w:rFonts w:ascii="Doulos SIL" w:hAnsi="Doulos SIL"/>
          <w:i/>
          <w:color w:val="0000FF"/>
        </w:rPr>
      </w:pPr>
      <w:r>
        <w:tab/>
        <w:t>/H(L)/</w:t>
      </w:r>
      <w:r>
        <w:tab/>
        <w:t>‘</w:t>
      </w:r>
      <w:r w:rsidR="00F66E21">
        <w:t>wall</w:t>
      </w:r>
      <w:r>
        <w:t>’</w:t>
      </w:r>
      <w:r>
        <w:tab/>
      </w:r>
      <w:r w:rsidR="00F66E21">
        <w:rPr>
          <w:rFonts w:ascii="Doulos SIL" w:hAnsi="Doulos SIL"/>
          <w:i/>
          <w:color w:val="0000FF"/>
        </w:rPr>
        <w:t>kógó-rɔ̀</w:t>
      </w:r>
      <w:r>
        <w:tab/>
      </w:r>
      <w:r w:rsidR="00F66E21">
        <w:rPr>
          <w:rFonts w:ascii="Doulos SIL" w:hAnsi="Doulos SIL"/>
          <w:i/>
          <w:color w:val="0000FF"/>
        </w:rPr>
        <w:t>kógó</w:t>
      </w:r>
      <w:r w:rsidRPr="00986631">
        <w:rPr>
          <w:rFonts w:ascii="Doulos SIL" w:hAnsi="Doulos SIL"/>
          <w:i/>
          <w:color w:val="0000FF"/>
        </w:rPr>
        <w:t xml:space="preserve"> flā</w:t>
      </w:r>
      <w:r w:rsidRPr="00986631">
        <w:rPr>
          <w:rFonts w:ascii="Doulos SIL" w:hAnsi="Doulos SIL"/>
          <w:i/>
          <w:color w:val="0000FF"/>
        </w:rPr>
        <w:tab/>
        <w:t xml:space="preserve">māⁿ </w:t>
      </w:r>
      <w:r w:rsidR="00F66E21">
        <w:rPr>
          <w:rFonts w:ascii="Doulos SIL" w:hAnsi="Doulos SIL"/>
          <w:i/>
          <w:color w:val="0000FF"/>
        </w:rPr>
        <w:t>kógó</w:t>
      </w:r>
      <w:r w:rsidRPr="00986631">
        <w:rPr>
          <w:rFonts w:ascii="Doulos SIL" w:hAnsi="Doulos SIL"/>
          <w:i/>
          <w:color w:val="0000FF"/>
        </w:rPr>
        <w:t xml:space="preserve"> jɛ̌</w:t>
      </w:r>
    </w:p>
    <w:p w14:paraId="44922010" w14:textId="02BCC2A2" w:rsidR="00485798" w:rsidRPr="00986631" w:rsidRDefault="001207BF" w:rsidP="001207BF">
      <w:pPr>
        <w:tabs>
          <w:tab w:val="clear" w:pos="369"/>
          <w:tab w:val="left" w:pos="720"/>
          <w:tab w:val="left" w:pos="2430"/>
          <w:tab w:val="left" w:pos="3600"/>
          <w:tab w:val="left" w:pos="4680"/>
          <w:tab w:val="left" w:pos="5760"/>
        </w:tabs>
        <w:rPr>
          <w:rFonts w:ascii="Doulos SIL" w:hAnsi="Doulos SIL"/>
          <w:i/>
          <w:color w:val="0000FF"/>
        </w:rPr>
      </w:pPr>
      <w:r>
        <w:tab/>
        <w:t>/HM</w:t>
      </w:r>
      <w:r w:rsidR="00485798">
        <w:t>/</w:t>
      </w:r>
      <w:r>
        <w:t xml:space="preserve"> </w:t>
      </w:r>
      <w:r>
        <w:sym w:font="Symbol" w:char="F0DE"/>
      </w:r>
      <w:r>
        <w:t xml:space="preserve"> /HM(L)/</w:t>
      </w:r>
      <w:r w:rsidR="00485798">
        <w:tab/>
        <w:t>‘calabash’</w:t>
      </w:r>
      <w:r w:rsidR="00485798">
        <w:tab/>
      </w:r>
      <w:r w:rsidR="00485798">
        <w:rPr>
          <w:rFonts w:ascii="Doulos SIL" w:hAnsi="Doulos SIL"/>
          <w:i/>
          <w:color w:val="0000FF"/>
        </w:rPr>
        <w:t>féē-rà</w:t>
      </w:r>
      <w:r w:rsidR="00485798" w:rsidRPr="00986631">
        <w:rPr>
          <w:rFonts w:ascii="Doulos SIL" w:hAnsi="Doulos SIL"/>
          <w:i/>
          <w:color w:val="0000FF"/>
        </w:rPr>
        <w:tab/>
      </w:r>
      <w:r w:rsidR="000473A1">
        <w:rPr>
          <w:rFonts w:ascii="Doulos SIL" w:hAnsi="Doulos SIL"/>
          <w:i/>
          <w:color w:val="0000FF"/>
        </w:rPr>
        <w:t>féé</w:t>
      </w:r>
      <w:r w:rsidR="00485798" w:rsidRPr="00986631">
        <w:rPr>
          <w:rFonts w:ascii="Doulos SIL" w:hAnsi="Doulos SIL"/>
          <w:i/>
          <w:color w:val="0000FF"/>
        </w:rPr>
        <w:t xml:space="preserve"> flā</w:t>
      </w:r>
      <w:r w:rsidR="00485798" w:rsidRPr="00986631">
        <w:rPr>
          <w:rFonts w:ascii="Doulos SIL" w:hAnsi="Doulos SIL"/>
          <w:i/>
          <w:color w:val="0000FF"/>
        </w:rPr>
        <w:tab/>
        <w:t xml:space="preserve">māⁿ </w:t>
      </w:r>
      <w:r w:rsidR="00564D5E">
        <w:rPr>
          <w:rFonts w:ascii="Doulos SIL" w:hAnsi="Doulos SIL"/>
          <w:i/>
          <w:color w:val="0000FF"/>
        </w:rPr>
        <w:t>féē</w:t>
      </w:r>
      <w:r w:rsidR="00485798" w:rsidRPr="00986631">
        <w:rPr>
          <w:rFonts w:ascii="Doulos SIL" w:hAnsi="Doulos SIL"/>
          <w:i/>
          <w:color w:val="0000FF"/>
        </w:rPr>
        <w:t xml:space="preserve"> jɛ̌</w:t>
      </w:r>
    </w:p>
    <w:p w14:paraId="49E578E0" w14:textId="77777777" w:rsidR="00485798" w:rsidRDefault="00485798" w:rsidP="00012BED"/>
    <w:p w14:paraId="1E8374EE" w14:textId="385186B2" w:rsidR="001207BF" w:rsidRPr="002D7789" w:rsidRDefault="002D7789" w:rsidP="00012BED">
      <w:r>
        <w:t>/H(H)/</w:t>
      </w:r>
      <w:r w:rsidR="001207BF">
        <w:t xml:space="preserve"> is distinguished from </w:t>
      </w:r>
      <w:r>
        <w:t xml:space="preserve">/H(L)/ by the tone of the suffix in the isolation form (they have similar effects on following modifiers). /HM/ is distinguished from /H(L)/ by its stepwise descending pitch in the isolation form. This distinction cannot be made when the stem is monomoraic </w:t>
      </w:r>
      <w:r w:rsidRPr="0062701D">
        <w:rPr>
          <w:rFonts w:ascii="Doulos SIL" w:hAnsi="Doulos SIL"/>
          <w:i/>
          <w:color w:val="0000FF"/>
        </w:rPr>
        <w:t>Cv́</w:t>
      </w:r>
      <w:r w:rsidRPr="0062701D">
        <w:rPr>
          <w:rFonts w:ascii="Doulos SIL" w:hAnsi="Doulos SIL"/>
          <w:i/>
          <w:color w:val="0000FF"/>
        </w:rPr>
        <w:noBreakHyphen/>
      </w:r>
      <w:r>
        <w:t xml:space="preserve">, hence suffixed </w:t>
      </w:r>
      <w:r w:rsidRPr="0062701D">
        <w:rPr>
          <w:rFonts w:ascii="Doulos SIL" w:hAnsi="Doulos SIL"/>
          <w:i/>
          <w:color w:val="0000FF"/>
        </w:rPr>
        <w:t>Cv́</w:t>
      </w:r>
      <w:r w:rsidRPr="0062701D">
        <w:rPr>
          <w:rFonts w:ascii="Doulos SIL" w:hAnsi="Doulos SIL"/>
          <w:i/>
          <w:color w:val="0000FF"/>
        </w:rPr>
        <w:noBreakHyphen/>
        <w:t>Cv̀</w:t>
      </w:r>
      <w:r>
        <w:t>, which is too short to allow stepwise descending pitch to be audible (there are no #</w:t>
      </w:r>
      <w:r w:rsidRPr="0062701D">
        <w:rPr>
          <w:rFonts w:ascii="Doulos SIL" w:hAnsi="Doulos SIL"/>
          <w:i/>
          <w:color w:val="0000FF"/>
        </w:rPr>
        <w:t>Cv᷆Cv̀</w:t>
      </w:r>
      <w:r>
        <w:t xml:space="preserve"> words in Jalkunan). An example is </w:t>
      </w:r>
      <w:r>
        <w:rPr>
          <w:rFonts w:ascii="Doulos SIL" w:hAnsi="Doulos SIL"/>
          <w:i/>
          <w:color w:val="0000FF"/>
        </w:rPr>
        <w:t xml:space="preserve">jíⁿ </w:t>
      </w:r>
      <w:r>
        <w:t xml:space="preserve">‘market’, suffixed form </w:t>
      </w:r>
      <w:r>
        <w:rPr>
          <w:rFonts w:ascii="Doulos SIL" w:hAnsi="Doulos SIL"/>
          <w:i/>
          <w:color w:val="0000FF"/>
        </w:rPr>
        <w:t>jí-nà</w:t>
      </w:r>
      <w:r>
        <w:t xml:space="preserve">. This stem could theoretically either be /H(L)/ or /HM/ </w:t>
      </w:r>
      <w:r>
        <w:sym w:font="Symbol" w:char="F0DE"/>
      </w:r>
      <w:r>
        <w:t xml:space="preserve"> /HM(L)/, in the latter case with the M unrealized. For bureaucratic purposes I classify such stems as /H(L)/.</w:t>
      </w:r>
    </w:p>
    <w:p w14:paraId="73D62974" w14:textId="77777777" w:rsidR="00485798" w:rsidRDefault="00485798" w:rsidP="00012BED"/>
    <w:p w14:paraId="65912E8E" w14:textId="77777777" w:rsidR="00012BED" w:rsidRPr="00012BED" w:rsidRDefault="00012BED" w:rsidP="00012BED"/>
    <w:p w14:paraId="04C32277" w14:textId="77777777" w:rsidR="007878CF" w:rsidRDefault="007878CF" w:rsidP="00A00433">
      <w:pPr>
        <w:pStyle w:val="Heading4"/>
      </w:pPr>
      <w:bookmarkStart w:id="438" w:name="_Toc508942648"/>
      <w:bookmarkStart w:id="439" w:name="_Toc508943248"/>
      <w:bookmarkStart w:id="440" w:name="_Toc509043714"/>
      <w:bookmarkStart w:id="441" w:name="_Toc36027191"/>
      <w:bookmarkStart w:id="442" w:name="_Toc36027343"/>
      <w:bookmarkStart w:id="443" w:name="_Toc36027553"/>
      <w:bookmarkStart w:id="444" w:name="_Toc78375561"/>
      <w:bookmarkStart w:id="445" w:name="_Toc79405666"/>
      <w:bookmarkStart w:id="446" w:name="_Toc167069521"/>
      <w:bookmarkStart w:id="447" w:name="_Toc342594041"/>
      <w:bookmarkStart w:id="448" w:name="_Toc342595115"/>
      <w:r w:rsidRPr="0033214A">
        <w:t xml:space="preserve">Lexical tone patterns for adjectives </w:t>
      </w:r>
      <w:r>
        <w:t>and numerals</w:t>
      </w:r>
      <w:bookmarkEnd w:id="438"/>
      <w:bookmarkEnd w:id="439"/>
      <w:bookmarkEnd w:id="440"/>
      <w:bookmarkEnd w:id="441"/>
      <w:bookmarkEnd w:id="442"/>
      <w:bookmarkEnd w:id="443"/>
      <w:bookmarkEnd w:id="444"/>
      <w:bookmarkEnd w:id="445"/>
      <w:bookmarkEnd w:id="446"/>
      <w:bookmarkEnd w:id="447"/>
      <w:bookmarkEnd w:id="448"/>
    </w:p>
    <w:p w14:paraId="5FC2103F" w14:textId="6366C98D" w:rsidR="0033214A" w:rsidRDefault="005C47F2" w:rsidP="0033214A">
      <w:r>
        <w:t xml:space="preserve">Adjectives normally do not occur in isolation. As predicates they are replaced by inchoative verbs, and within NPs they normally follow nouns. In N-Adj combinations, the tones of the adjective are subject to tonal ablaut, making it difficult to determine their lexical tones. </w:t>
      </w:r>
      <w:r w:rsidR="0033214A">
        <w:t xml:space="preserve">The analysis of adjectives and </w:t>
      </w:r>
      <w:r>
        <w:t>N-Adj</w:t>
      </w:r>
      <w:r w:rsidR="0033214A">
        <w:t xml:space="preserve"> combinations in §6.3.1 suggests that adjectives have lexical tone melodies /L/, /M/,</w:t>
      </w:r>
      <w:r w:rsidR="00176B54">
        <w:t xml:space="preserve"> /H(L)/, /HM(L)/, and /H/. The falling melodies H(L)/ and /HM(L)/ are the most common.</w:t>
      </w:r>
    </w:p>
    <w:p w14:paraId="4F43B4E1" w14:textId="6B2BE4A8" w:rsidR="00176B54" w:rsidRDefault="00176B54" w:rsidP="0033214A">
      <w:r>
        <w:lastRenderedPageBreak/>
        <w:tab/>
      </w:r>
      <w:r w:rsidR="005C47F2">
        <w:t xml:space="preserve">Numerals may occur either with or without a modified noun. When they occur along their lexical tones are easily heard. </w:t>
      </w:r>
      <w:r>
        <w:t xml:space="preserve">Simple (monomorphemic) numerals from ‘2’ to ‘10’ have either /M/ or /H/ melody, while </w:t>
      </w:r>
      <w:r w:rsidRPr="00B1735A">
        <w:rPr>
          <w:rFonts w:ascii="Doulos SIL" w:hAnsi="Doulos SIL"/>
          <w:i/>
          <w:color w:val="0000FF"/>
        </w:rPr>
        <w:t>dúlì</w:t>
      </w:r>
      <w:r>
        <w:t xml:space="preserve"> ‘1’ is /HL/. </w:t>
      </w:r>
      <w:r w:rsidRPr="00B1735A">
        <w:rPr>
          <w:rFonts w:ascii="Doulos SIL" w:hAnsi="Doulos SIL"/>
          <w:i/>
          <w:color w:val="0000FF"/>
        </w:rPr>
        <w:t>wàʔà</w:t>
      </w:r>
      <w:r>
        <w:t xml:space="preserve"> ‘thousand’ is /L/-toned.</w:t>
      </w:r>
      <w:r w:rsidR="005C47F2">
        <w:t xml:space="preserve"> In N-Num combinations, numerals are subject to tonal ablaut similar to that affecting adjectives.</w:t>
      </w:r>
    </w:p>
    <w:p w14:paraId="61BD22FF" w14:textId="77777777" w:rsidR="00176B54" w:rsidRPr="0033214A" w:rsidRDefault="00176B54" w:rsidP="0033214A"/>
    <w:p w14:paraId="541C7489" w14:textId="77777777" w:rsidR="00FE4596" w:rsidRPr="00FE4596" w:rsidRDefault="00FE4596" w:rsidP="00FE4596"/>
    <w:p w14:paraId="34345ED6" w14:textId="77777777" w:rsidR="007878CF" w:rsidRDefault="007878CF" w:rsidP="00A00433">
      <w:pPr>
        <w:pStyle w:val="Heading3"/>
      </w:pPr>
      <w:bookmarkStart w:id="449" w:name="_Toc508942652"/>
      <w:bookmarkStart w:id="450" w:name="_Toc508943252"/>
      <w:bookmarkStart w:id="451" w:name="_Toc509043718"/>
      <w:bookmarkStart w:id="452" w:name="_Toc36027195"/>
      <w:bookmarkStart w:id="453" w:name="_Toc36027347"/>
      <w:bookmarkStart w:id="454" w:name="_Toc36027557"/>
      <w:bookmarkStart w:id="455" w:name="_Toc78375565"/>
      <w:bookmarkStart w:id="456" w:name="_Toc79405670"/>
      <w:bookmarkStart w:id="457" w:name="_Toc167069526"/>
      <w:bookmarkStart w:id="458" w:name="_Toc342594042"/>
      <w:bookmarkStart w:id="459" w:name="_Toc342595116"/>
      <w:r>
        <w:t>Grammatical tone patterns</w:t>
      </w:r>
      <w:bookmarkEnd w:id="449"/>
      <w:bookmarkEnd w:id="450"/>
      <w:bookmarkEnd w:id="451"/>
      <w:bookmarkEnd w:id="452"/>
      <w:bookmarkEnd w:id="453"/>
      <w:bookmarkEnd w:id="454"/>
      <w:bookmarkEnd w:id="455"/>
      <w:bookmarkEnd w:id="456"/>
      <w:bookmarkEnd w:id="457"/>
      <w:bookmarkEnd w:id="458"/>
      <w:bookmarkEnd w:id="459"/>
    </w:p>
    <w:p w14:paraId="582705D1" w14:textId="77777777" w:rsidR="007878CF" w:rsidRPr="00176B54" w:rsidRDefault="007878CF" w:rsidP="00A00433">
      <w:pPr>
        <w:pStyle w:val="Heading4"/>
      </w:pPr>
      <w:bookmarkStart w:id="460" w:name="_Toc508942653"/>
      <w:bookmarkStart w:id="461" w:name="_Toc508943253"/>
      <w:bookmarkStart w:id="462" w:name="_Toc509043719"/>
      <w:bookmarkStart w:id="463" w:name="_Toc36027196"/>
      <w:bookmarkStart w:id="464" w:name="_Toc36027348"/>
      <w:bookmarkStart w:id="465" w:name="_Toc36027558"/>
      <w:bookmarkStart w:id="466" w:name="_Toc78375566"/>
      <w:bookmarkStart w:id="467" w:name="_Toc79405671"/>
      <w:bookmarkStart w:id="468" w:name="_Toc167069527"/>
      <w:bookmarkStart w:id="469" w:name="_Toc342594043"/>
      <w:bookmarkStart w:id="470" w:name="_Toc342595117"/>
      <w:r w:rsidRPr="00176B54">
        <w:t>Grammatical tones for verb stems</w:t>
      </w:r>
      <w:bookmarkEnd w:id="460"/>
      <w:bookmarkEnd w:id="461"/>
      <w:bookmarkEnd w:id="462"/>
      <w:bookmarkEnd w:id="463"/>
      <w:bookmarkEnd w:id="464"/>
      <w:bookmarkEnd w:id="465"/>
      <w:bookmarkEnd w:id="466"/>
      <w:bookmarkEnd w:id="467"/>
      <w:bookmarkEnd w:id="468"/>
      <w:bookmarkEnd w:id="469"/>
      <w:bookmarkEnd w:id="470"/>
    </w:p>
    <w:p w14:paraId="62AF8D19" w14:textId="5E7CC1F3" w:rsidR="00FE4596" w:rsidRDefault="00176B54" w:rsidP="00FE4596">
      <w:r>
        <w:t>Verbs occur in several tonal forms depending on the inflectional category. In general, the imperfective stem is the most useful indicator of lexical tones. Intransitive imperfectives follow the imperfective subject enclitic (floating H</w:t>
      </w:r>
      <w:r>
        <w:noBreakHyphen/>
        <w:t xml:space="preserve">tone) or future </w:t>
      </w:r>
      <w:r w:rsidRPr="00B1735A">
        <w:rPr>
          <w:rFonts w:ascii="Doulos SIL" w:hAnsi="Doulos SIL"/>
          <w:i/>
          <w:color w:val="0000FF"/>
        </w:rPr>
        <w:t>sà</w:t>
      </w:r>
      <w:r>
        <w:t xml:space="preserve">, and so have only a single tonal form. </w:t>
      </w:r>
      <w:r w:rsidR="00631CA0">
        <w:t>Angled brackets as in &lt;HL&gt; indicate contour tones in a single syllable.</w:t>
      </w:r>
    </w:p>
    <w:p w14:paraId="740FB6D9" w14:textId="77777777" w:rsidR="00176B54" w:rsidRDefault="00176B54" w:rsidP="00FE4596"/>
    <w:p w14:paraId="19E69B3F" w14:textId="41CE331F" w:rsidR="00176B54" w:rsidRDefault="00631CA0" w:rsidP="00176B54">
      <w:pPr>
        <w:tabs>
          <w:tab w:val="clear" w:pos="369"/>
          <w:tab w:val="left" w:pos="720"/>
        </w:tabs>
      </w:pPr>
      <w:r>
        <w:t>(xx1)</w:t>
      </w:r>
      <w:r>
        <w:tab/>
        <w:t>I</w:t>
      </w:r>
      <w:r w:rsidR="00176B54">
        <w:t>mperfective tones</w:t>
      </w:r>
      <w:r>
        <w:t xml:space="preserve"> (noncomposite intransitives)</w:t>
      </w:r>
    </w:p>
    <w:p w14:paraId="6ABE4794" w14:textId="77777777" w:rsidR="00176B54" w:rsidRDefault="00176B54" w:rsidP="00176B54">
      <w:pPr>
        <w:tabs>
          <w:tab w:val="clear" w:pos="369"/>
          <w:tab w:val="left" w:pos="720"/>
        </w:tabs>
      </w:pPr>
    </w:p>
    <w:p w14:paraId="5F28F407" w14:textId="4ECE1CB8" w:rsidR="00176B54" w:rsidRDefault="00176B54" w:rsidP="00176B54">
      <w:pPr>
        <w:tabs>
          <w:tab w:val="clear" w:pos="369"/>
          <w:tab w:val="left" w:pos="720"/>
          <w:tab w:val="left" w:pos="1080"/>
          <w:tab w:val="left" w:pos="2520"/>
          <w:tab w:val="left" w:pos="4320"/>
        </w:tabs>
      </w:pPr>
      <w:r>
        <w:tab/>
      </w:r>
      <w:r>
        <w:tab/>
        <w:t>melody</w:t>
      </w:r>
      <w:r>
        <w:tab/>
        <w:t>syllable sequence</w:t>
      </w:r>
      <w:r>
        <w:tab/>
        <w:t>example (Ipfv)</w:t>
      </w:r>
    </w:p>
    <w:p w14:paraId="54309469" w14:textId="77777777" w:rsidR="00176B54" w:rsidRDefault="00176B54" w:rsidP="00176B54">
      <w:pPr>
        <w:tabs>
          <w:tab w:val="clear" w:pos="369"/>
          <w:tab w:val="left" w:pos="720"/>
          <w:tab w:val="left" w:pos="1080"/>
          <w:tab w:val="left" w:pos="2520"/>
          <w:tab w:val="left" w:pos="4320"/>
        </w:tabs>
      </w:pPr>
    </w:p>
    <w:p w14:paraId="6DD2094E" w14:textId="2BDF117F" w:rsidR="00176B54" w:rsidRDefault="00176B54" w:rsidP="00176B54">
      <w:pPr>
        <w:tabs>
          <w:tab w:val="clear" w:pos="369"/>
          <w:tab w:val="left" w:pos="720"/>
          <w:tab w:val="left" w:pos="1080"/>
          <w:tab w:val="left" w:pos="2520"/>
          <w:tab w:val="left" w:pos="4320"/>
        </w:tabs>
      </w:pPr>
      <w:r>
        <w:tab/>
        <w:t>a. monosyllabics</w:t>
      </w:r>
    </w:p>
    <w:p w14:paraId="2F172558" w14:textId="2FCF8775" w:rsidR="00176B54" w:rsidRPr="00B1735A" w:rsidRDefault="00176B54" w:rsidP="00176B54">
      <w:pPr>
        <w:tabs>
          <w:tab w:val="clear" w:pos="369"/>
          <w:tab w:val="left" w:pos="720"/>
          <w:tab w:val="left" w:pos="1080"/>
          <w:tab w:val="left" w:pos="2520"/>
          <w:tab w:val="left" w:pos="4320"/>
        </w:tabs>
      </w:pPr>
      <w:r>
        <w:tab/>
      </w:r>
      <w:r>
        <w:tab/>
        <w:t>/L/</w:t>
      </w:r>
      <w:r>
        <w:tab/>
        <w:t>L</w:t>
      </w:r>
      <w:r>
        <w:tab/>
      </w:r>
      <w:r w:rsidRPr="00B1735A">
        <w:rPr>
          <w:rFonts w:ascii="Doulos SIL" w:hAnsi="Doulos SIL"/>
          <w:i/>
          <w:color w:val="0000FF"/>
        </w:rPr>
        <w:t xml:space="preserve">bàà </w:t>
      </w:r>
      <w:r w:rsidRPr="00B1735A">
        <w:t>‘fall’</w:t>
      </w:r>
    </w:p>
    <w:p w14:paraId="26006049" w14:textId="11742B5F" w:rsidR="00176B54" w:rsidRDefault="00176B54" w:rsidP="00176B54">
      <w:pPr>
        <w:tabs>
          <w:tab w:val="clear" w:pos="369"/>
          <w:tab w:val="left" w:pos="720"/>
          <w:tab w:val="left" w:pos="1080"/>
          <w:tab w:val="left" w:pos="2520"/>
          <w:tab w:val="left" w:pos="4320"/>
        </w:tabs>
      </w:pPr>
      <w:r>
        <w:tab/>
      </w:r>
      <w:r>
        <w:tab/>
        <w:t>/H/</w:t>
      </w:r>
      <w:r>
        <w:tab/>
        <w:t>H</w:t>
      </w:r>
      <w:r>
        <w:tab/>
      </w:r>
      <w:r w:rsidRPr="00B1735A">
        <w:rPr>
          <w:rFonts w:ascii="Doulos SIL" w:hAnsi="Doulos SIL"/>
          <w:i/>
          <w:color w:val="0000FF"/>
        </w:rPr>
        <w:t>sɔ́ɔ́</w:t>
      </w:r>
      <w:r>
        <w:t xml:space="preserve"> ‘enter’</w:t>
      </w:r>
    </w:p>
    <w:p w14:paraId="4B6AC939" w14:textId="77777777" w:rsidR="00176B54" w:rsidRDefault="00176B54" w:rsidP="00176B54">
      <w:pPr>
        <w:tabs>
          <w:tab w:val="clear" w:pos="369"/>
          <w:tab w:val="left" w:pos="720"/>
          <w:tab w:val="left" w:pos="1080"/>
          <w:tab w:val="left" w:pos="2520"/>
          <w:tab w:val="left" w:pos="4320"/>
        </w:tabs>
      </w:pPr>
    </w:p>
    <w:p w14:paraId="22DC69F5" w14:textId="56D2BB2F" w:rsidR="00176B54" w:rsidRDefault="00176B54" w:rsidP="00176B54">
      <w:pPr>
        <w:tabs>
          <w:tab w:val="clear" w:pos="369"/>
          <w:tab w:val="left" w:pos="720"/>
          <w:tab w:val="left" w:pos="1080"/>
          <w:tab w:val="left" w:pos="2520"/>
          <w:tab w:val="left" w:pos="4320"/>
        </w:tabs>
      </w:pPr>
      <w:r>
        <w:tab/>
        <w:t>b. bisyllabics</w:t>
      </w:r>
    </w:p>
    <w:p w14:paraId="457548AF" w14:textId="0BF93644" w:rsidR="00176B54" w:rsidRDefault="00176B54" w:rsidP="00176B54">
      <w:pPr>
        <w:tabs>
          <w:tab w:val="clear" w:pos="369"/>
          <w:tab w:val="left" w:pos="720"/>
          <w:tab w:val="left" w:pos="1080"/>
          <w:tab w:val="left" w:pos="2520"/>
          <w:tab w:val="left" w:pos="4320"/>
        </w:tabs>
      </w:pPr>
      <w:r>
        <w:tab/>
      </w:r>
      <w:r>
        <w:tab/>
        <w:t>/L/</w:t>
      </w:r>
      <w:r>
        <w:tab/>
        <w:t>L.L</w:t>
      </w:r>
      <w:r>
        <w:tab/>
      </w:r>
      <w:r w:rsidRPr="00B1735A">
        <w:rPr>
          <w:rFonts w:ascii="Doulos SIL" w:hAnsi="Doulos SIL"/>
          <w:i/>
          <w:color w:val="0000FF"/>
        </w:rPr>
        <w:t xml:space="preserve">kànà </w:t>
      </w:r>
      <w:r w:rsidRPr="00176B54">
        <w:t>‘be ruined’</w:t>
      </w:r>
    </w:p>
    <w:p w14:paraId="0E8F4C67" w14:textId="65DAC3F7" w:rsidR="00176B54" w:rsidRPr="00176B54" w:rsidRDefault="00176B54" w:rsidP="00176B54">
      <w:pPr>
        <w:tabs>
          <w:tab w:val="clear" w:pos="369"/>
          <w:tab w:val="left" w:pos="720"/>
          <w:tab w:val="left" w:pos="1080"/>
          <w:tab w:val="left" w:pos="2520"/>
          <w:tab w:val="left" w:pos="4320"/>
        </w:tabs>
      </w:pPr>
      <w:r>
        <w:tab/>
      </w:r>
      <w:r>
        <w:tab/>
        <w:t>/LHL/</w:t>
      </w:r>
      <w:r>
        <w:tab/>
        <w:t>L.&lt;HL&gt;</w:t>
      </w:r>
      <w:r>
        <w:tab/>
      </w:r>
      <w:r w:rsidRPr="00B1735A">
        <w:rPr>
          <w:rFonts w:ascii="Doulos SIL" w:hAnsi="Doulos SIL"/>
          <w:i/>
          <w:color w:val="0000FF"/>
        </w:rPr>
        <w:t>fìd</w:t>
      </w:r>
      <w:r w:rsidR="00045469">
        <w:rPr>
          <w:rFonts w:ascii="Doulos SIL" w:hAnsi="Doulos SIL"/>
          <w:i/>
          <w:color w:val="0000FF"/>
        </w:rPr>
        <w:t>ɛ́ɛ̀</w:t>
      </w:r>
      <w:r>
        <w:t xml:space="preserve"> ‘run’</w:t>
      </w:r>
    </w:p>
    <w:p w14:paraId="180957E0" w14:textId="3DF72EE0" w:rsidR="00176B54" w:rsidRDefault="00176B54" w:rsidP="00176B54">
      <w:pPr>
        <w:tabs>
          <w:tab w:val="clear" w:pos="369"/>
          <w:tab w:val="left" w:pos="720"/>
          <w:tab w:val="left" w:pos="1080"/>
          <w:tab w:val="left" w:pos="2520"/>
          <w:tab w:val="left" w:pos="4320"/>
        </w:tabs>
      </w:pPr>
      <w:r>
        <w:tab/>
      </w:r>
      <w:r>
        <w:tab/>
        <w:t>/HL/</w:t>
      </w:r>
      <w:r>
        <w:tab/>
        <w:t>H.L</w:t>
      </w:r>
      <w:r>
        <w:tab/>
      </w:r>
      <w:r w:rsidRPr="00B1735A">
        <w:rPr>
          <w:rFonts w:ascii="Doulos SIL" w:hAnsi="Doulos SIL"/>
          <w:i/>
          <w:color w:val="0000FF"/>
        </w:rPr>
        <w:t>gbɔ́gɔ̀</w:t>
      </w:r>
      <w:r>
        <w:t xml:space="preserve"> ‘(dog) bark’</w:t>
      </w:r>
    </w:p>
    <w:p w14:paraId="0F9969EC" w14:textId="21006CBD" w:rsidR="00176B54" w:rsidRDefault="00176B54" w:rsidP="00176B54">
      <w:pPr>
        <w:tabs>
          <w:tab w:val="clear" w:pos="369"/>
          <w:tab w:val="left" w:pos="720"/>
          <w:tab w:val="left" w:pos="1080"/>
          <w:tab w:val="left" w:pos="2520"/>
          <w:tab w:val="left" w:pos="4320"/>
        </w:tabs>
      </w:pPr>
      <w:r>
        <w:tab/>
      </w:r>
      <w:r>
        <w:tab/>
        <w:t>/H/</w:t>
      </w:r>
      <w:r>
        <w:tab/>
        <w:t>H.H</w:t>
      </w:r>
      <w:r>
        <w:tab/>
      </w:r>
      <w:r w:rsidR="00716268" w:rsidRPr="00B1735A">
        <w:rPr>
          <w:rFonts w:ascii="Doulos SIL" w:hAnsi="Doulos SIL"/>
          <w:i/>
          <w:color w:val="0000FF"/>
        </w:rPr>
        <w:t>díbɛ́</w:t>
      </w:r>
      <w:r>
        <w:t xml:space="preserve"> ‘</w:t>
      </w:r>
      <w:r w:rsidR="00716268">
        <w:t>be extinguished</w:t>
      </w:r>
      <w:r>
        <w:t>’</w:t>
      </w:r>
    </w:p>
    <w:p w14:paraId="27AF0B3B" w14:textId="72A3F5D8" w:rsidR="00176B54" w:rsidRDefault="00176B54" w:rsidP="00176B54">
      <w:pPr>
        <w:tabs>
          <w:tab w:val="clear" w:pos="369"/>
          <w:tab w:val="left" w:pos="720"/>
          <w:tab w:val="left" w:pos="1080"/>
        </w:tabs>
      </w:pPr>
      <w:r>
        <w:tab/>
      </w:r>
      <w:r>
        <w:tab/>
      </w:r>
    </w:p>
    <w:p w14:paraId="014EA4F6" w14:textId="761C19D0" w:rsidR="00176B54" w:rsidRDefault="00176B54" w:rsidP="00176B54">
      <w:pPr>
        <w:tabs>
          <w:tab w:val="clear" w:pos="369"/>
          <w:tab w:val="left" w:pos="720"/>
          <w:tab w:val="left" w:pos="1080"/>
        </w:tabs>
      </w:pPr>
      <w:r>
        <w:tab/>
        <w:t>c. trisyllabics</w:t>
      </w:r>
    </w:p>
    <w:p w14:paraId="667B923A" w14:textId="51907145" w:rsidR="00176B54" w:rsidRDefault="00176B54" w:rsidP="00176B54">
      <w:pPr>
        <w:tabs>
          <w:tab w:val="clear" w:pos="369"/>
          <w:tab w:val="left" w:pos="720"/>
          <w:tab w:val="left" w:pos="1080"/>
          <w:tab w:val="left" w:pos="2520"/>
          <w:tab w:val="left" w:pos="4320"/>
        </w:tabs>
      </w:pPr>
      <w:r>
        <w:tab/>
      </w:r>
      <w:r>
        <w:tab/>
        <w:t>/L/</w:t>
      </w:r>
      <w:r>
        <w:tab/>
        <w:t>L.L.L</w:t>
      </w:r>
      <w:r>
        <w:tab/>
        <w:t>[absent]</w:t>
      </w:r>
    </w:p>
    <w:p w14:paraId="2DA59CC7" w14:textId="6D925A02" w:rsidR="00176B54" w:rsidRPr="00176B54" w:rsidRDefault="00176B54" w:rsidP="00176B54">
      <w:pPr>
        <w:tabs>
          <w:tab w:val="clear" w:pos="369"/>
          <w:tab w:val="left" w:pos="720"/>
          <w:tab w:val="left" w:pos="1080"/>
          <w:tab w:val="left" w:pos="2520"/>
          <w:tab w:val="left" w:pos="4320"/>
        </w:tabs>
      </w:pPr>
      <w:r>
        <w:tab/>
      </w:r>
      <w:r>
        <w:tab/>
        <w:t>/LHL/</w:t>
      </w:r>
      <w:r>
        <w:tab/>
        <w:t>L.H.L</w:t>
      </w:r>
      <w:r>
        <w:tab/>
      </w:r>
      <w:r w:rsidRPr="00B1735A">
        <w:rPr>
          <w:rFonts w:ascii="Doulos SIL" w:hAnsi="Doulos SIL"/>
          <w:i/>
          <w:color w:val="0000FF"/>
        </w:rPr>
        <w:t>jàʔánà</w:t>
      </w:r>
      <w:r>
        <w:t xml:space="preserve"> ‘descend’</w:t>
      </w:r>
    </w:p>
    <w:p w14:paraId="457C52BD" w14:textId="7D4EEBDF" w:rsidR="00176B54" w:rsidRDefault="00176B54" w:rsidP="00176B54">
      <w:pPr>
        <w:tabs>
          <w:tab w:val="clear" w:pos="369"/>
          <w:tab w:val="left" w:pos="720"/>
          <w:tab w:val="left" w:pos="1080"/>
          <w:tab w:val="left" w:pos="2520"/>
          <w:tab w:val="left" w:pos="4320"/>
        </w:tabs>
      </w:pPr>
      <w:r>
        <w:tab/>
      </w:r>
      <w:r>
        <w:tab/>
        <w:t>/HL/</w:t>
      </w:r>
      <w:r>
        <w:tab/>
        <w:t>H.H.L</w:t>
      </w:r>
      <w:r>
        <w:tab/>
      </w:r>
      <w:r w:rsidRPr="00B1735A">
        <w:rPr>
          <w:rFonts w:ascii="Doulos SIL" w:hAnsi="Doulos SIL"/>
          <w:i/>
          <w:color w:val="0000FF"/>
        </w:rPr>
        <w:t>télénà</w:t>
      </w:r>
      <w:r>
        <w:t xml:space="preserve"> ‘go straight’</w:t>
      </w:r>
    </w:p>
    <w:p w14:paraId="4D7EEB56" w14:textId="4D723460" w:rsidR="00176B54" w:rsidRDefault="00176B54" w:rsidP="00176B54">
      <w:pPr>
        <w:tabs>
          <w:tab w:val="clear" w:pos="369"/>
          <w:tab w:val="left" w:pos="720"/>
          <w:tab w:val="left" w:pos="1080"/>
          <w:tab w:val="left" w:pos="2520"/>
          <w:tab w:val="left" w:pos="4320"/>
        </w:tabs>
      </w:pPr>
      <w:r>
        <w:tab/>
      </w:r>
      <w:r>
        <w:tab/>
        <w:t>/H/</w:t>
      </w:r>
      <w:r>
        <w:tab/>
        <w:t>H.H.H</w:t>
      </w:r>
      <w:r>
        <w:tab/>
      </w:r>
      <w:r w:rsidRPr="00B1735A">
        <w:rPr>
          <w:rFonts w:ascii="Doulos SIL" w:hAnsi="Doulos SIL"/>
          <w:i/>
          <w:color w:val="0000FF"/>
        </w:rPr>
        <w:t>láʔánáá</w:t>
      </w:r>
      <w:r>
        <w:t xml:space="preserve"> ‘return’</w:t>
      </w:r>
    </w:p>
    <w:p w14:paraId="0DA95AE6" w14:textId="77777777" w:rsidR="00176B54" w:rsidRDefault="00176B54" w:rsidP="00176B54">
      <w:pPr>
        <w:tabs>
          <w:tab w:val="clear" w:pos="369"/>
          <w:tab w:val="left" w:pos="720"/>
          <w:tab w:val="left" w:pos="1080"/>
        </w:tabs>
      </w:pPr>
      <w:r>
        <w:tab/>
      </w:r>
      <w:r>
        <w:tab/>
      </w:r>
    </w:p>
    <w:p w14:paraId="3510ECEB" w14:textId="2DA565AB" w:rsidR="00176B54" w:rsidRDefault="00176B54" w:rsidP="00176B54">
      <w:pPr>
        <w:tabs>
          <w:tab w:val="clear" w:pos="369"/>
          <w:tab w:val="left" w:pos="720"/>
          <w:tab w:val="left" w:pos="1080"/>
        </w:tabs>
      </w:pPr>
      <w:r>
        <w:tab/>
        <w:t>d. quadrisyllabics</w:t>
      </w:r>
      <w:r w:rsidR="005517B8">
        <w:t xml:space="preserve"> (uncommon)</w:t>
      </w:r>
    </w:p>
    <w:p w14:paraId="59F4565E" w14:textId="68B49437" w:rsidR="00176B54" w:rsidRDefault="00176B54" w:rsidP="00176B54">
      <w:pPr>
        <w:tabs>
          <w:tab w:val="clear" w:pos="369"/>
          <w:tab w:val="left" w:pos="720"/>
          <w:tab w:val="left" w:pos="1080"/>
          <w:tab w:val="left" w:pos="2520"/>
          <w:tab w:val="left" w:pos="4320"/>
        </w:tabs>
      </w:pPr>
      <w:r>
        <w:tab/>
      </w:r>
      <w:r>
        <w:tab/>
        <w:t>/L/</w:t>
      </w:r>
      <w:r>
        <w:tab/>
        <w:t>L.L.L.L</w:t>
      </w:r>
      <w:r>
        <w:tab/>
      </w:r>
      <w:r w:rsidR="00631CA0">
        <w:t>[absent]</w:t>
      </w:r>
    </w:p>
    <w:p w14:paraId="5F182E7B" w14:textId="093057DB" w:rsidR="003E3087" w:rsidRPr="00176B54" w:rsidRDefault="003E3087" w:rsidP="00176B54">
      <w:pPr>
        <w:tabs>
          <w:tab w:val="clear" w:pos="369"/>
          <w:tab w:val="left" w:pos="720"/>
          <w:tab w:val="left" w:pos="1080"/>
          <w:tab w:val="left" w:pos="2520"/>
          <w:tab w:val="left" w:pos="4320"/>
        </w:tabs>
      </w:pPr>
      <w:r>
        <w:tab/>
      </w:r>
      <w:r>
        <w:tab/>
      </w:r>
      <w:r w:rsidR="00631CA0">
        <w:t>/LHL/</w:t>
      </w:r>
      <w:r>
        <w:tab/>
        <w:t>L.L.H.L</w:t>
      </w:r>
      <w:r>
        <w:tab/>
      </w:r>
      <w:r w:rsidRPr="00B1735A">
        <w:rPr>
          <w:rFonts w:ascii="Doulos SIL" w:hAnsi="Doulos SIL"/>
          <w:i/>
          <w:color w:val="0000FF"/>
        </w:rPr>
        <w:t>gbàʔàlánà</w:t>
      </w:r>
      <w:r>
        <w:t xml:space="preserve"> ‘dry off; become thin’</w:t>
      </w:r>
    </w:p>
    <w:p w14:paraId="248E34C5" w14:textId="6F1244B8" w:rsidR="00176B54" w:rsidRDefault="00176B54" w:rsidP="00176B54">
      <w:pPr>
        <w:tabs>
          <w:tab w:val="clear" w:pos="369"/>
          <w:tab w:val="left" w:pos="720"/>
          <w:tab w:val="left" w:pos="1080"/>
          <w:tab w:val="left" w:pos="2520"/>
          <w:tab w:val="left" w:pos="4320"/>
        </w:tabs>
      </w:pPr>
      <w:r>
        <w:tab/>
      </w:r>
      <w:r>
        <w:tab/>
        <w:t>/HL/</w:t>
      </w:r>
      <w:r>
        <w:tab/>
        <w:t>H.H.</w:t>
      </w:r>
      <w:r w:rsidR="00631CA0">
        <w:t>H.</w:t>
      </w:r>
      <w:r>
        <w:t>L</w:t>
      </w:r>
      <w:r w:rsidR="00631CA0">
        <w:tab/>
      </w:r>
      <w:r w:rsidR="00631CA0" w:rsidRPr="00B1735A">
        <w:rPr>
          <w:rFonts w:ascii="Doulos SIL" w:hAnsi="Doulos SIL"/>
          <w:i/>
          <w:color w:val="0000FF"/>
        </w:rPr>
        <w:t>ɲáʔámíà</w:t>
      </w:r>
      <w:r w:rsidR="00631CA0">
        <w:t xml:space="preserve"> ‘err’</w:t>
      </w:r>
    </w:p>
    <w:p w14:paraId="7E8B329E" w14:textId="1DBEF253" w:rsidR="00176B54" w:rsidRDefault="00176B54" w:rsidP="00176B54">
      <w:pPr>
        <w:tabs>
          <w:tab w:val="clear" w:pos="369"/>
          <w:tab w:val="left" w:pos="720"/>
          <w:tab w:val="left" w:pos="1080"/>
          <w:tab w:val="left" w:pos="2520"/>
          <w:tab w:val="left" w:pos="4320"/>
        </w:tabs>
      </w:pPr>
      <w:r>
        <w:tab/>
      </w:r>
      <w:r>
        <w:tab/>
        <w:t>/H/</w:t>
      </w:r>
      <w:r>
        <w:tab/>
        <w:t>H.H.H</w:t>
      </w:r>
      <w:r w:rsidR="00631CA0">
        <w:t>.H</w:t>
      </w:r>
      <w:r w:rsidR="00631CA0">
        <w:tab/>
        <w:t>[absent]</w:t>
      </w:r>
      <w:r>
        <w:tab/>
      </w:r>
    </w:p>
    <w:p w14:paraId="3EDE6F77" w14:textId="77777777" w:rsidR="00176B54" w:rsidRDefault="00176B54" w:rsidP="00FE4596"/>
    <w:p w14:paraId="2F2EEA62" w14:textId="012614E7" w:rsidR="00631CA0" w:rsidRDefault="00631CA0" w:rsidP="00FE4596">
      <w:r>
        <w:t xml:space="preserve">Each OV transitive (verb with preverbal objects) has two imperfective tonal forms depending on whether the preceding object is treated as +3Sg or </w:t>
      </w:r>
      <w:r>
        <w:noBreakHyphen/>
        <w:t xml:space="preserve">3Sg as defined in §3.8.3.4. It is not entirely obvious that one&gt; or the other of these forms is lexically </w:t>
      </w:r>
      <w:r>
        <w:lastRenderedPageBreak/>
        <w:t>basic. Therefore both are shown in (xx2) along with a suggested melody in partially formulaic notation with @ as a variable.</w:t>
      </w:r>
    </w:p>
    <w:p w14:paraId="309A8A84" w14:textId="77777777" w:rsidR="00631CA0" w:rsidRDefault="00631CA0" w:rsidP="00FE4596"/>
    <w:p w14:paraId="339D3BA4" w14:textId="7BE16FFA" w:rsidR="00631CA0" w:rsidRDefault="00631CA0" w:rsidP="00631CA0">
      <w:pPr>
        <w:keepNext/>
        <w:tabs>
          <w:tab w:val="clear" w:pos="369"/>
          <w:tab w:val="left" w:pos="720"/>
        </w:tabs>
      </w:pPr>
      <w:r>
        <w:t>(xx2)</w:t>
      </w:r>
      <w:r>
        <w:tab/>
        <w:t>Imperfective tones (noncomposite transitives)</w:t>
      </w:r>
    </w:p>
    <w:p w14:paraId="3205C3EB" w14:textId="77777777" w:rsidR="00631CA0" w:rsidRDefault="00631CA0" w:rsidP="00631CA0">
      <w:pPr>
        <w:keepNext/>
        <w:tabs>
          <w:tab w:val="clear" w:pos="369"/>
          <w:tab w:val="left" w:pos="720"/>
        </w:tabs>
      </w:pPr>
    </w:p>
    <w:p w14:paraId="2239D0D6"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r>
        <w:tab/>
      </w:r>
      <w:r>
        <w:tab/>
        <w:t>melody</w:t>
      </w:r>
      <w:r>
        <w:tab/>
        <w:t>syllable sequence</w:t>
      </w:r>
      <w:r>
        <w:tab/>
        <w:t>example (Ipfv)</w:t>
      </w:r>
    </w:p>
    <w:p w14:paraId="1291CA7A" w14:textId="7A95F4CC" w:rsidR="00631CA0" w:rsidRDefault="00631CA0" w:rsidP="005517B8">
      <w:pPr>
        <w:keepNext/>
        <w:tabs>
          <w:tab w:val="clear" w:pos="369"/>
          <w:tab w:val="left" w:pos="720"/>
          <w:tab w:val="left" w:pos="1080"/>
          <w:tab w:val="left" w:pos="2520"/>
          <w:tab w:val="left" w:pos="3510"/>
          <w:tab w:val="left" w:pos="4680"/>
        </w:tabs>
        <w:ind w:left="4680" w:hanging="4680"/>
        <w:jc w:val="left"/>
      </w:pPr>
      <w:r>
        <w:tab/>
      </w:r>
      <w:r>
        <w:tab/>
      </w:r>
      <w:r>
        <w:tab/>
        <w:t>+3Sg</w:t>
      </w:r>
      <w:r>
        <w:tab/>
        <w:t>-3Sg</w:t>
      </w:r>
    </w:p>
    <w:p w14:paraId="1F0D59A4"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p>
    <w:p w14:paraId="5E34AF62"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r>
        <w:tab/>
        <w:t>a. monosyllabics</w:t>
      </w:r>
    </w:p>
    <w:p w14:paraId="26393565" w14:textId="7896CB21"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tab/>
      </w:r>
      <w:r>
        <w:tab/>
        <w:t>/@/</w:t>
      </w:r>
      <w:r>
        <w:tab/>
        <w:t>L</w:t>
      </w:r>
      <w:r>
        <w:tab/>
        <w:t>H</w:t>
      </w:r>
      <w:r>
        <w:tab/>
      </w:r>
      <w:r w:rsidRPr="00B1735A">
        <w:rPr>
          <w:rFonts w:ascii="Doulos SIL" w:hAnsi="Doulos SIL"/>
          <w:i/>
          <w:color w:val="0000FF"/>
        </w:rPr>
        <w:t>bàà</w:t>
      </w:r>
      <w:r>
        <w:t xml:space="preserve"> ~ </w:t>
      </w:r>
      <w:r w:rsidRPr="00B1735A">
        <w:rPr>
          <w:rFonts w:ascii="Doulos SIL" w:hAnsi="Doulos SIL"/>
          <w:i/>
          <w:color w:val="0000FF"/>
        </w:rPr>
        <w:t xml:space="preserve">báá </w:t>
      </w:r>
      <w:r w:rsidRPr="00B1735A">
        <w:t>‘put down’</w:t>
      </w:r>
    </w:p>
    <w:p w14:paraId="12565024" w14:textId="761A996B" w:rsidR="00631CA0" w:rsidRPr="00B1735A" w:rsidRDefault="00631CA0" w:rsidP="005517B8">
      <w:pPr>
        <w:tabs>
          <w:tab w:val="clear" w:pos="369"/>
          <w:tab w:val="left" w:pos="720"/>
          <w:tab w:val="left" w:pos="1080"/>
          <w:tab w:val="left" w:pos="2520"/>
          <w:tab w:val="left" w:pos="3510"/>
          <w:tab w:val="left" w:pos="4680"/>
        </w:tabs>
        <w:ind w:left="4680" w:hanging="4680"/>
        <w:jc w:val="left"/>
      </w:pPr>
      <w:r>
        <w:tab/>
      </w:r>
      <w:r>
        <w:tab/>
        <w:t>/@HL/</w:t>
      </w:r>
      <w:r>
        <w:tab/>
        <w:t>&lt;LHL&gt;</w:t>
      </w:r>
      <w:r>
        <w:tab/>
        <w:t>&lt;HL</w:t>
      </w:r>
      <w:r>
        <w:tab/>
      </w:r>
      <w:r w:rsidRPr="00B1735A">
        <w:rPr>
          <w:rFonts w:ascii="Doulos SIL" w:hAnsi="Doulos SIL"/>
          <w:i/>
          <w:color w:val="0000FF"/>
        </w:rPr>
        <w:t>kɔ̀ɔ̂</w:t>
      </w:r>
      <w:r>
        <w:t xml:space="preserve"> ~ </w:t>
      </w:r>
      <w:r w:rsidRPr="00B1735A">
        <w:rPr>
          <w:rFonts w:ascii="Doulos SIL" w:hAnsi="Doulos SIL"/>
          <w:i/>
          <w:color w:val="0000FF"/>
        </w:rPr>
        <w:t xml:space="preserve">kɔ́ɔ̂ </w:t>
      </w:r>
      <w:r w:rsidRPr="00B1735A">
        <w:t>‘count’</w:t>
      </w:r>
    </w:p>
    <w:p w14:paraId="5234ED7D"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p>
    <w:p w14:paraId="5387AEFF"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r>
        <w:tab/>
        <w:t>b. bisyllabics</w:t>
      </w:r>
    </w:p>
    <w:p w14:paraId="17515DA2" w14:textId="69804D3B"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tab/>
      </w:r>
      <w:r>
        <w:tab/>
        <w:t>/@/</w:t>
      </w:r>
      <w:r>
        <w:tab/>
        <w:t>L.L</w:t>
      </w:r>
      <w:r>
        <w:tab/>
        <w:t>H.H</w:t>
      </w:r>
      <w:r>
        <w:tab/>
      </w:r>
      <w:r w:rsidRPr="00B1735A">
        <w:rPr>
          <w:rFonts w:ascii="Doulos SIL" w:hAnsi="Doulos SIL"/>
          <w:i/>
          <w:color w:val="0000FF"/>
        </w:rPr>
        <w:t>bàʔrà</w:t>
      </w:r>
      <w:r>
        <w:t xml:space="preserve"> ~ </w:t>
      </w:r>
      <w:r w:rsidRPr="00B1735A">
        <w:rPr>
          <w:rFonts w:ascii="Doulos SIL" w:hAnsi="Doulos SIL"/>
          <w:i/>
          <w:color w:val="0000FF"/>
        </w:rPr>
        <w:t>báʔrá</w:t>
      </w:r>
      <w:r w:rsidRPr="00B1735A">
        <w:t xml:space="preserve"> ‘hit’</w:t>
      </w:r>
    </w:p>
    <w:p w14:paraId="0CD9109C" w14:textId="37D08F7E"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rsidRPr="00B1735A">
        <w:tab/>
      </w:r>
      <w:r w:rsidRPr="00B1735A">
        <w:tab/>
      </w:r>
      <w:r>
        <w:t>/@HL/</w:t>
      </w:r>
      <w:r w:rsidRPr="00B1735A">
        <w:tab/>
        <w:t>L.&lt;HL&gt;</w:t>
      </w:r>
      <w:r w:rsidRPr="00B1735A">
        <w:tab/>
        <w:t>H.&lt;HL&gt;</w:t>
      </w:r>
      <w:r w:rsidRPr="00B1735A">
        <w:tab/>
      </w:r>
      <w:r w:rsidRPr="00B1735A">
        <w:rPr>
          <w:rFonts w:ascii="Doulos SIL" w:hAnsi="Doulos SIL"/>
          <w:i/>
          <w:color w:val="0000FF"/>
        </w:rPr>
        <w:t>dɛ̀rɛ̂</w:t>
      </w:r>
      <w:r>
        <w:t xml:space="preserve"> ~ </w:t>
      </w:r>
      <w:r w:rsidRPr="00B1735A">
        <w:rPr>
          <w:rFonts w:ascii="Doulos SIL" w:hAnsi="Doulos SIL"/>
          <w:i/>
          <w:color w:val="0000FF"/>
        </w:rPr>
        <w:t xml:space="preserve">dɛ́rɛ̂ </w:t>
      </w:r>
      <w:r w:rsidR="00B1735A">
        <w:t>‘squeeze’</w:t>
      </w:r>
    </w:p>
    <w:p w14:paraId="2781C008" w14:textId="77777777"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p>
    <w:p w14:paraId="37B0C4E1" w14:textId="394654A7"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rsidRPr="00B1735A">
        <w:tab/>
        <w:t>c. trisyllabics</w:t>
      </w:r>
    </w:p>
    <w:p w14:paraId="2059A4E5" w14:textId="77777777" w:rsidR="005517B8" w:rsidRPr="00B1735A" w:rsidRDefault="005517B8" w:rsidP="005517B8">
      <w:pPr>
        <w:keepNext/>
        <w:tabs>
          <w:tab w:val="clear" w:pos="369"/>
          <w:tab w:val="left" w:pos="720"/>
          <w:tab w:val="left" w:pos="1080"/>
          <w:tab w:val="left" w:pos="2520"/>
          <w:tab w:val="left" w:pos="3510"/>
          <w:tab w:val="left" w:pos="4680"/>
        </w:tabs>
        <w:ind w:left="4680" w:hanging="4680"/>
        <w:jc w:val="left"/>
      </w:pPr>
      <w:r>
        <w:tab/>
      </w:r>
      <w:r>
        <w:tab/>
        <w:t>/@/</w:t>
      </w:r>
      <w:r>
        <w:tab/>
        <w:t>L.L.L</w:t>
      </w:r>
      <w:r>
        <w:tab/>
        <w:t>H.H.H</w:t>
      </w:r>
      <w:r>
        <w:tab/>
      </w:r>
      <w:r w:rsidRPr="00B1735A">
        <w:rPr>
          <w:rFonts w:ascii="Doulos SIL" w:hAnsi="Doulos SIL"/>
          <w:i/>
          <w:color w:val="0000FF"/>
        </w:rPr>
        <w:t>dùdɔ̀là</w:t>
      </w:r>
      <w:r>
        <w:t xml:space="preserve"> ~ </w:t>
      </w:r>
      <w:r w:rsidRPr="00B1735A">
        <w:rPr>
          <w:rFonts w:ascii="Doulos SIL" w:hAnsi="Doulos SIL"/>
          <w:i/>
          <w:color w:val="0000FF"/>
        </w:rPr>
        <w:t xml:space="preserve">dúdɔ́lɔ́ </w:t>
      </w:r>
      <w:r w:rsidRPr="00B1735A">
        <w:t>‘point at’</w:t>
      </w:r>
    </w:p>
    <w:p w14:paraId="137DBAA4" w14:textId="48911653" w:rsidR="00631CA0" w:rsidRDefault="00631CA0" w:rsidP="005517B8">
      <w:pPr>
        <w:keepNext/>
        <w:tabs>
          <w:tab w:val="clear" w:pos="369"/>
          <w:tab w:val="left" w:pos="720"/>
          <w:tab w:val="left" w:pos="1080"/>
          <w:tab w:val="left" w:pos="2520"/>
          <w:tab w:val="left" w:pos="3510"/>
          <w:tab w:val="left" w:pos="4680"/>
        </w:tabs>
        <w:ind w:left="4680" w:hanging="4680"/>
        <w:jc w:val="left"/>
      </w:pPr>
      <w:r>
        <w:tab/>
      </w:r>
      <w:r>
        <w:tab/>
        <w:t>/@HL/</w:t>
      </w:r>
      <w:r>
        <w:tab/>
        <w:t>L.H.L</w:t>
      </w:r>
      <w:r>
        <w:tab/>
        <w:t>H.H.L</w:t>
      </w:r>
      <w:r>
        <w:tab/>
      </w:r>
      <w:r w:rsidRPr="00B1735A">
        <w:rPr>
          <w:rFonts w:ascii="Doulos SIL" w:hAnsi="Doulos SIL"/>
          <w:i/>
          <w:color w:val="0000FF"/>
        </w:rPr>
        <w:t>gìlénà</w:t>
      </w:r>
      <w:r>
        <w:t xml:space="preserve"> ~ </w:t>
      </w:r>
      <w:r w:rsidRPr="00B1735A">
        <w:rPr>
          <w:rFonts w:ascii="Doulos SIL" w:hAnsi="Doulos SIL"/>
          <w:i/>
          <w:color w:val="0000FF"/>
        </w:rPr>
        <w:t xml:space="preserve">gílénà </w:t>
      </w:r>
      <w:r w:rsidRPr="00B1735A">
        <w:t>‘hang up’</w:t>
      </w:r>
    </w:p>
    <w:p w14:paraId="0E8F9A06" w14:textId="752CA450"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tab/>
      </w:r>
      <w:r>
        <w:tab/>
        <w:t>/@H/</w:t>
      </w:r>
      <w:r>
        <w:tab/>
        <w:t>L.L.H</w:t>
      </w:r>
      <w:r>
        <w:tab/>
        <w:t>H.H.H</w:t>
      </w:r>
      <w:r>
        <w:tab/>
      </w:r>
      <w:r w:rsidRPr="00B1735A">
        <w:rPr>
          <w:rFonts w:ascii="Doulos SIL" w:hAnsi="Doulos SIL"/>
          <w:i/>
          <w:color w:val="0000FF"/>
        </w:rPr>
        <w:t>wòlòbáá</w:t>
      </w:r>
      <w:r>
        <w:t xml:space="preserve"> ~ </w:t>
      </w:r>
      <w:r w:rsidRPr="00B1735A">
        <w:rPr>
          <w:rFonts w:ascii="Doulos SIL" w:hAnsi="Doulos SIL"/>
          <w:i/>
          <w:color w:val="0000FF"/>
        </w:rPr>
        <w:t xml:space="preserve">wólóbáá </w:t>
      </w:r>
      <w:r w:rsidRPr="00B1735A">
        <w:t>‘pick out’</w:t>
      </w:r>
    </w:p>
    <w:p w14:paraId="644CDB35"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p>
    <w:p w14:paraId="7382693A" w14:textId="2A931BBA" w:rsidR="00631CA0" w:rsidRDefault="00631CA0" w:rsidP="005517B8">
      <w:pPr>
        <w:keepNext/>
        <w:tabs>
          <w:tab w:val="clear" w:pos="369"/>
          <w:tab w:val="left" w:pos="720"/>
          <w:tab w:val="left" w:pos="1080"/>
          <w:tab w:val="left" w:pos="2520"/>
          <w:tab w:val="left" w:pos="3510"/>
          <w:tab w:val="left" w:pos="4680"/>
        </w:tabs>
        <w:ind w:left="4680" w:hanging="4680"/>
        <w:jc w:val="left"/>
      </w:pPr>
      <w:r>
        <w:tab/>
        <w:t>d. quadrisyllabics</w:t>
      </w:r>
      <w:r w:rsidR="005517B8">
        <w:t xml:space="preserve"> (uncommon)</w:t>
      </w:r>
    </w:p>
    <w:p w14:paraId="6D0BC244" w14:textId="03D48AFC"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tab/>
      </w:r>
      <w:r>
        <w:tab/>
        <w:t>/@/</w:t>
      </w:r>
      <w:r>
        <w:tab/>
        <w:t>L</w:t>
      </w:r>
      <w:r w:rsidR="005517B8">
        <w:t>.L.L.L</w:t>
      </w:r>
      <w:r>
        <w:tab/>
      </w:r>
      <w:r w:rsidR="005517B8">
        <w:t>H.H.H.</w:t>
      </w:r>
      <w:r>
        <w:t>H</w:t>
      </w:r>
      <w:r>
        <w:tab/>
      </w:r>
      <w:r w:rsidR="005517B8">
        <w:t>[absent]</w:t>
      </w:r>
    </w:p>
    <w:p w14:paraId="4D152F9B" w14:textId="6E08FD96" w:rsidR="005517B8" w:rsidRPr="00B1735A" w:rsidRDefault="005517B8" w:rsidP="005517B8">
      <w:pPr>
        <w:keepNext/>
        <w:tabs>
          <w:tab w:val="clear" w:pos="369"/>
          <w:tab w:val="left" w:pos="720"/>
          <w:tab w:val="left" w:pos="1080"/>
          <w:tab w:val="left" w:pos="2520"/>
          <w:tab w:val="left" w:pos="3510"/>
          <w:tab w:val="left" w:pos="4680"/>
        </w:tabs>
        <w:ind w:left="4680" w:hanging="4680"/>
        <w:jc w:val="left"/>
      </w:pPr>
      <w:r>
        <w:tab/>
      </w:r>
      <w:r>
        <w:tab/>
        <w:t>/@HL/</w:t>
      </w:r>
      <w:r>
        <w:tab/>
        <w:t>L.L.H.L</w:t>
      </w:r>
      <w:r>
        <w:tab/>
        <w:t>H.H.H.L</w:t>
      </w:r>
      <w:r>
        <w:tab/>
      </w:r>
      <w:r w:rsidRPr="00B1735A">
        <w:rPr>
          <w:rFonts w:ascii="Doulos SIL" w:hAnsi="Doulos SIL"/>
          <w:i/>
          <w:color w:val="0000FF"/>
        </w:rPr>
        <w:t>fìrìkíɛ̀</w:t>
      </w:r>
      <w:r>
        <w:t xml:space="preserve"> ~ </w:t>
      </w:r>
      <w:r w:rsidRPr="00B1735A">
        <w:rPr>
          <w:rFonts w:ascii="Doulos SIL" w:hAnsi="Doulos SIL"/>
          <w:i/>
          <w:color w:val="0000FF"/>
        </w:rPr>
        <w:t xml:space="preserve">fíríkíɛ̀ </w:t>
      </w:r>
      <w:r w:rsidRPr="00B1735A">
        <w:t>‘hobble (animal)'</w:t>
      </w:r>
    </w:p>
    <w:p w14:paraId="03C4F66A" w14:textId="6E3179E8" w:rsidR="00FE4596" w:rsidRPr="00B1735A" w:rsidRDefault="00716268" w:rsidP="005517B8">
      <w:pPr>
        <w:keepNext/>
        <w:tabs>
          <w:tab w:val="clear" w:pos="369"/>
          <w:tab w:val="left" w:pos="720"/>
          <w:tab w:val="left" w:pos="1080"/>
          <w:tab w:val="left" w:pos="2520"/>
          <w:tab w:val="left" w:pos="3510"/>
          <w:tab w:val="left" w:pos="4680"/>
        </w:tabs>
        <w:ind w:left="4680" w:hanging="4680"/>
        <w:jc w:val="left"/>
      </w:pPr>
      <w:r>
        <w:tab/>
      </w:r>
      <w:r>
        <w:tab/>
        <w:t xml:space="preserve">   "</w:t>
      </w:r>
      <w:r>
        <w:tab/>
        <w:t>L.H</w:t>
      </w:r>
      <w:r w:rsidR="005517B8">
        <w:t>.H.L</w:t>
      </w:r>
      <w:r w:rsidR="005517B8">
        <w:tab/>
        <w:t>H.H.H.L</w:t>
      </w:r>
      <w:r w:rsidR="005517B8">
        <w:tab/>
      </w:r>
      <w:r w:rsidR="005517B8" w:rsidRPr="00B1735A">
        <w:rPr>
          <w:rFonts w:ascii="Doulos SIL" w:hAnsi="Doulos SIL"/>
          <w:i/>
          <w:color w:val="0000FF"/>
        </w:rPr>
        <w:t>dùtɔ́ʔɔ́nɔ̀</w:t>
      </w:r>
      <w:r w:rsidR="005517B8">
        <w:t xml:space="preserve"> ~ </w:t>
      </w:r>
      <w:r w:rsidR="005517B8" w:rsidRPr="00B1735A">
        <w:rPr>
          <w:rFonts w:ascii="Doulos SIL" w:hAnsi="Doulos SIL"/>
          <w:i/>
          <w:color w:val="0000FF"/>
        </w:rPr>
        <w:t xml:space="preserve">dútɔ́ʔɔ́nɔ̀ </w:t>
      </w:r>
      <w:r w:rsidR="005517B8" w:rsidRPr="00B1735A">
        <w:t>‘cover with blanket’</w:t>
      </w:r>
    </w:p>
    <w:p w14:paraId="5C7E4D33" w14:textId="6A1E6199" w:rsidR="005517B8" w:rsidRPr="00631CA0" w:rsidRDefault="005517B8" w:rsidP="005517B8">
      <w:pPr>
        <w:keepNext/>
        <w:tabs>
          <w:tab w:val="clear" w:pos="369"/>
          <w:tab w:val="left" w:pos="720"/>
          <w:tab w:val="left" w:pos="1080"/>
          <w:tab w:val="left" w:pos="2520"/>
          <w:tab w:val="left" w:pos="3510"/>
          <w:tab w:val="left" w:pos="4680"/>
        </w:tabs>
        <w:ind w:left="4680" w:hanging="4680"/>
        <w:jc w:val="left"/>
      </w:pPr>
      <w:r>
        <w:tab/>
      </w:r>
      <w:r>
        <w:tab/>
        <w:t>/@H/</w:t>
      </w:r>
      <w:r>
        <w:tab/>
        <w:t>L.L.L.H</w:t>
      </w:r>
      <w:r>
        <w:tab/>
        <w:t>H.H.H.H</w:t>
      </w:r>
      <w:r>
        <w:tab/>
        <w:t>[absent]</w:t>
      </w:r>
    </w:p>
    <w:p w14:paraId="319C83F0" w14:textId="77777777" w:rsidR="005517B8" w:rsidRDefault="005517B8" w:rsidP="00716268"/>
    <w:p w14:paraId="041ECFD4" w14:textId="7591A22D" w:rsidR="00716268" w:rsidRDefault="00716268" w:rsidP="00716268">
      <w:r>
        <w:t xml:space="preserve">Among ambi-valent (labile) verbs, intransitive /L/ and /H/ merge as transitive /@/, suggesting that the floating tones relevant to transitives submerge these pure tonal melodies. Monosyllabic examples: </w:t>
      </w:r>
      <w:r w:rsidRPr="00B1735A">
        <w:rPr>
          <w:rFonts w:ascii="Doulos SIL" w:hAnsi="Doulos SIL"/>
          <w:i/>
          <w:color w:val="0000FF"/>
        </w:rPr>
        <w:t>bàà</w:t>
      </w:r>
      <w:r>
        <w:t xml:space="preserve"> ‘fall’ and transitive </w:t>
      </w:r>
      <w:r w:rsidRPr="00B1735A">
        <w:rPr>
          <w:rFonts w:ascii="Doulos SIL" w:hAnsi="Doulos SIL"/>
          <w:i/>
          <w:color w:val="0000FF"/>
        </w:rPr>
        <w:t>bàà</w:t>
      </w:r>
      <w:r>
        <w:t xml:space="preserve"> ~ </w:t>
      </w:r>
      <w:r w:rsidRPr="00B1735A">
        <w:rPr>
          <w:rFonts w:ascii="Doulos SIL" w:hAnsi="Doulos SIL"/>
          <w:i/>
          <w:color w:val="0000FF"/>
        </w:rPr>
        <w:t>báá</w:t>
      </w:r>
      <w:r>
        <w:t xml:space="preserve"> ‘put down’, </w:t>
      </w:r>
      <w:r w:rsidRPr="00B1735A">
        <w:rPr>
          <w:rFonts w:ascii="Doulos SIL" w:hAnsi="Doulos SIL"/>
          <w:i/>
          <w:color w:val="0000FF"/>
        </w:rPr>
        <w:t>sɔ́ɔ́</w:t>
      </w:r>
      <w:r>
        <w:t xml:space="preserve"> ‘enter’ and transitive </w:t>
      </w:r>
      <w:r w:rsidRPr="00B1735A">
        <w:rPr>
          <w:rFonts w:ascii="Doulos SIL" w:hAnsi="Doulos SIL"/>
          <w:i/>
          <w:color w:val="0000FF"/>
        </w:rPr>
        <w:t>sɔ̀ɔ̀</w:t>
      </w:r>
      <w:r>
        <w:t xml:space="preserve"> ~ </w:t>
      </w:r>
      <w:r w:rsidRPr="00B1735A">
        <w:rPr>
          <w:rFonts w:ascii="Doulos SIL" w:hAnsi="Doulos SIL"/>
          <w:i/>
          <w:color w:val="0000FF"/>
        </w:rPr>
        <w:t>sɔ́ɔ́</w:t>
      </w:r>
      <w:r>
        <w:t xml:space="preserve"> ‘put in’. Bisyllabic examples: </w:t>
      </w:r>
      <w:r w:rsidRPr="00B1735A">
        <w:rPr>
          <w:rFonts w:ascii="Doulos SIL" w:hAnsi="Doulos SIL"/>
          <w:i/>
          <w:color w:val="0000FF"/>
        </w:rPr>
        <w:t>kànà</w:t>
      </w:r>
      <w:r>
        <w:t xml:space="preserve"> ‘be ruined’ and transitive </w:t>
      </w:r>
      <w:r w:rsidRPr="00B1735A">
        <w:rPr>
          <w:rFonts w:ascii="Doulos SIL" w:hAnsi="Doulos SIL"/>
          <w:i/>
          <w:color w:val="0000FF"/>
        </w:rPr>
        <w:t>kànà</w:t>
      </w:r>
      <w:r>
        <w:t xml:space="preserve"> ~ </w:t>
      </w:r>
      <w:r w:rsidRPr="00B1735A">
        <w:rPr>
          <w:rFonts w:ascii="Doulos SIL" w:hAnsi="Doulos SIL"/>
          <w:i/>
          <w:color w:val="0000FF"/>
        </w:rPr>
        <w:t>káná</w:t>
      </w:r>
      <w:r>
        <w:t xml:space="preserve"> ‘ruin’, </w:t>
      </w:r>
      <w:r w:rsidRPr="00B1735A">
        <w:rPr>
          <w:rFonts w:ascii="Doulos SIL" w:hAnsi="Doulos SIL"/>
          <w:i/>
          <w:color w:val="0000FF"/>
        </w:rPr>
        <w:t>díbɛ́</w:t>
      </w:r>
      <w:r>
        <w:t xml:space="preserve"> ‘be extinguished’ and transitive </w:t>
      </w:r>
      <w:r w:rsidRPr="00B1735A">
        <w:rPr>
          <w:rFonts w:ascii="Doulos SIL" w:hAnsi="Doulos SIL"/>
          <w:i/>
          <w:color w:val="0000FF"/>
        </w:rPr>
        <w:t>dìbɛ̀</w:t>
      </w:r>
      <w:r>
        <w:t xml:space="preserve"> ~ </w:t>
      </w:r>
      <w:r w:rsidRPr="00B1735A">
        <w:rPr>
          <w:rFonts w:ascii="Doulos SIL" w:hAnsi="Doulos SIL"/>
          <w:i/>
          <w:color w:val="0000FF"/>
        </w:rPr>
        <w:t>díbɛ́</w:t>
      </w:r>
      <w:r>
        <w:t xml:space="preserve"> ‘extinguish’. A trisyllabic example is </w:t>
      </w:r>
      <w:r w:rsidRPr="00B1735A">
        <w:rPr>
          <w:rFonts w:ascii="Doulos SIL" w:hAnsi="Doulos SIL"/>
          <w:i/>
          <w:color w:val="0000FF"/>
        </w:rPr>
        <w:t>láʔánáá</w:t>
      </w:r>
      <w:r>
        <w:t xml:space="preserve"> ‘get up’ and transitive </w:t>
      </w:r>
      <w:r w:rsidRPr="00B1735A">
        <w:rPr>
          <w:rFonts w:ascii="Doulos SIL" w:hAnsi="Doulos SIL"/>
          <w:i/>
          <w:color w:val="0000FF"/>
        </w:rPr>
        <w:t>làʔànàà</w:t>
      </w:r>
      <w:r>
        <w:t xml:space="preserve"> ~ </w:t>
      </w:r>
      <w:r w:rsidRPr="00B1735A">
        <w:rPr>
          <w:rFonts w:ascii="Doulos SIL" w:hAnsi="Doulos SIL"/>
          <w:i/>
          <w:color w:val="0000FF"/>
        </w:rPr>
        <w:t>láʔánáá</w:t>
      </w:r>
      <w:r>
        <w:t xml:space="preserve"> ‘life, raise’. </w:t>
      </w:r>
    </w:p>
    <w:p w14:paraId="2D179D8E" w14:textId="77777777" w:rsidR="00716268" w:rsidRDefault="00716268" w:rsidP="00716268"/>
    <w:p w14:paraId="362DFD6D" w14:textId="77777777" w:rsidR="00FE4596" w:rsidRPr="00FE4596" w:rsidRDefault="00FE4596" w:rsidP="00716268"/>
    <w:p w14:paraId="6C17071A" w14:textId="77777777" w:rsidR="007878CF" w:rsidRDefault="007878CF" w:rsidP="00A00433">
      <w:pPr>
        <w:pStyle w:val="Heading4"/>
      </w:pPr>
      <w:bookmarkStart w:id="471" w:name="_Toc508942654"/>
      <w:bookmarkStart w:id="472" w:name="_Toc508943254"/>
      <w:bookmarkStart w:id="473" w:name="_Toc509043720"/>
      <w:bookmarkStart w:id="474" w:name="_Toc36027197"/>
      <w:bookmarkStart w:id="475" w:name="_Toc36027349"/>
      <w:bookmarkStart w:id="476" w:name="_Toc36027559"/>
      <w:bookmarkStart w:id="477" w:name="_Toc78375567"/>
      <w:bookmarkStart w:id="478" w:name="_Toc79405672"/>
      <w:bookmarkStart w:id="479" w:name="_Toc167069528"/>
      <w:bookmarkStart w:id="480" w:name="_Toc342594044"/>
      <w:bookmarkStart w:id="481" w:name="_Toc342595118"/>
      <w:r>
        <w:t>Grammatical tones for noun stems</w:t>
      </w:r>
      <w:bookmarkEnd w:id="471"/>
      <w:bookmarkEnd w:id="472"/>
      <w:bookmarkEnd w:id="473"/>
      <w:bookmarkEnd w:id="474"/>
      <w:bookmarkEnd w:id="475"/>
      <w:bookmarkEnd w:id="476"/>
      <w:bookmarkEnd w:id="477"/>
      <w:bookmarkEnd w:id="478"/>
      <w:bookmarkEnd w:id="479"/>
      <w:bookmarkEnd w:id="480"/>
      <w:bookmarkEnd w:id="481"/>
    </w:p>
    <w:p w14:paraId="256937CD" w14:textId="49B3F3C8" w:rsidR="00484AC4" w:rsidRDefault="00F4273C" w:rsidP="00484AC4">
      <w:r>
        <w:t>The lexical tone melodies</w:t>
      </w:r>
      <w:r w:rsidR="00484AC4">
        <w:t xml:space="preserve"> of nouns are </w:t>
      </w:r>
      <w:r w:rsidR="00AA772C">
        <w:t>described</w:t>
      </w:r>
      <w:r w:rsidR="00484AC4">
        <w:t xml:space="preserve"> in §3.7.xxx above. The tones of the noun may be modified by tone sandhi processes, principally Final Tone-Raising (LL#L becomes LH#L).</w:t>
      </w:r>
    </w:p>
    <w:p w14:paraId="284C058B" w14:textId="5DC6C990" w:rsidR="00484AC4" w:rsidRDefault="00484AC4" w:rsidP="00484AC4">
      <w:r>
        <w:tab/>
        <w:t xml:space="preserve">More interestingly, nouns undergo tonal ablaut processes when preceded by a possessor. </w:t>
      </w:r>
      <w:r w:rsidR="00F4273C">
        <w:t xml:space="preserve">This takes the form of word-level tone overlays {L}, {H}, or {LH} on the noun (including its nominal prefix if present). The choice between overlays depends </w:t>
      </w:r>
      <w:r w:rsidR="00F4273C">
        <w:lastRenderedPageBreak/>
        <w:t>on the lexical tone melody and alienable/inalienable status of the possessum and on the grammat</w:t>
      </w:r>
      <w:r w:rsidR="00AA772C">
        <w:t>ical category of the possessor.</w:t>
      </w:r>
    </w:p>
    <w:p w14:paraId="69F8E0D3" w14:textId="706204B6" w:rsidR="00F4273C" w:rsidRDefault="00F4273C" w:rsidP="00484AC4">
      <w:r>
        <w:tab/>
        <w:t>When the possessor is an M</w:t>
      </w:r>
      <w:r>
        <w:noBreakHyphen/>
        <w:t xml:space="preserve">toned pronoun (1Sg </w:t>
      </w:r>
      <w:r w:rsidRPr="005961F5">
        <w:rPr>
          <w:rFonts w:ascii="Doulos SIL" w:hAnsi="Doulos SIL"/>
          <w:i/>
          <w:color w:val="0000FF"/>
        </w:rPr>
        <w:t>ma</w:t>
      </w:r>
      <w:r w:rsidRPr="005961F5">
        <w:rPr>
          <w:rFonts w:ascii="Doulos SIL" w:hAnsi="Doulos SIL"/>
        </w:rPr>
        <w:t>̄</w:t>
      </w:r>
      <w:r>
        <w:t xml:space="preserve">, 2Sg </w:t>
      </w:r>
      <w:r w:rsidRPr="005961F5">
        <w:rPr>
          <w:rFonts w:ascii="Doulos SIL" w:hAnsi="Doulos SIL"/>
          <w:i/>
          <w:color w:val="0000FF"/>
        </w:rPr>
        <w:t>wo</w:t>
      </w:r>
      <w:r w:rsidRPr="005961F5">
        <w:rPr>
          <w:rFonts w:ascii="Doulos SIL" w:hAnsi="Doulos SIL"/>
        </w:rPr>
        <w:t>̄</w:t>
      </w:r>
      <w:r>
        <w:t xml:space="preserve">, 2Pl </w:t>
      </w:r>
      <w:r w:rsidRPr="005961F5">
        <w:rPr>
          <w:rFonts w:ascii="Doulos SIL" w:hAnsi="Doulos SIL"/>
          <w:i/>
          <w:color w:val="0000FF"/>
        </w:rPr>
        <w:t>ēē</w:t>
      </w:r>
      <w:r w:rsidR="005961F5">
        <w:t> </w:t>
      </w:r>
      <w:r>
        <w:t>), inalienable nouns also surface as M</w:t>
      </w:r>
      <w:r>
        <w:noBreakHyphen/>
        <w:t xml:space="preserve">toned. </w:t>
      </w:r>
    </w:p>
    <w:p w14:paraId="508E71D0" w14:textId="77777777" w:rsidR="00484AC4" w:rsidRDefault="00484AC4" w:rsidP="00484AC4"/>
    <w:p w14:paraId="3BD3C2D0" w14:textId="77777777" w:rsidR="00484AC4" w:rsidRPr="00484AC4" w:rsidRDefault="00484AC4" w:rsidP="00484AC4"/>
    <w:p w14:paraId="4A786B07" w14:textId="77777777" w:rsidR="007878CF" w:rsidRDefault="007878CF" w:rsidP="00A00433">
      <w:pPr>
        <w:pStyle w:val="Heading4"/>
      </w:pPr>
      <w:bookmarkStart w:id="482" w:name="_Toc508942655"/>
      <w:bookmarkStart w:id="483" w:name="_Toc508943255"/>
      <w:bookmarkStart w:id="484" w:name="_Toc509043721"/>
      <w:bookmarkStart w:id="485" w:name="_Toc36027198"/>
      <w:bookmarkStart w:id="486" w:name="_Toc36027350"/>
      <w:bookmarkStart w:id="487" w:name="_Toc36027560"/>
      <w:bookmarkStart w:id="488" w:name="_Toc78375568"/>
      <w:bookmarkStart w:id="489" w:name="_Toc79405673"/>
      <w:bookmarkStart w:id="490" w:name="_Toc167069529"/>
      <w:bookmarkStart w:id="491" w:name="_Toc342594045"/>
      <w:bookmarkStart w:id="492" w:name="_Toc342595119"/>
      <w:r w:rsidRPr="005C47F2">
        <w:t>Grammatical tones for</w:t>
      </w:r>
      <w:r>
        <w:t xml:space="preserve"> adjectives and numerals</w:t>
      </w:r>
      <w:bookmarkEnd w:id="482"/>
      <w:bookmarkEnd w:id="483"/>
      <w:bookmarkEnd w:id="484"/>
      <w:bookmarkEnd w:id="485"/>
      <w:bookmarkEnd w:id="486"/>
      <w:bookmarkEnd w:id="487"/>
      <w:bookmarkEnd w:id="488"/>
      <w:bookmarkEnd w:id="489"/>
      <w:bookmarkEnd w:id="490"/>
      <w:bookmarkEnd w:id="491"/>
      <w:bookmarkEnd w:id="492"/>
    </w:p>
    <w:p w14:paraId="0DEFF88C" w14:textId="268A226A" w:rsidR="005C47F2" w:rsidRPr="005C47F2" w:rsidRDefault="005C47F2" w:rsidP="005C47F2">
      <w:r>
        <w:t xml:space="preserve">N-Adj and N-Num combinations subject both the noun and the modifier to construction-specific tonal ablaut patterns. In the modifier, /M/ and /H/ melody may drop to L under some conditions. These patterns are discussed in detail in §6.3.1.1 and §6.4.2. </w:t>
      </w:r>
    </w:p>
    <w:p w14:paraId="53F35912" w14:textId="77777777" w:rsidR="005F08B6" w:rsidRDefault="005F08B6" w:rsidP="005F08B6"/>
    <w:p w14:paraId="39ACE3ED" w14:textId="77777777" w:rsidR="005F08B6" w:rsidRPr="005F08B6" w:rsidRDefault="005F08B6" w:rsidP="005F08B6"/>
    <w:p w14:paraId="689BF78B" w14:textId="58D139C1" w:rsidR="007878CF" w:rsidRDefault="00725F02" w:rsidP="00A00433">
      <w:pPr>
        <w:pStyle w:val="Heading3"/>
      </w:pPr>
      <w:bookmarkStart w:id="493" w:name="_Toc342594046"/>
      <w:bookmarkStart w:id="494" w:name="_Toc342595120"/>
      <w:r>
        <w:t>Tone sandhi processes</w:t>
      </w:r>
      <w:bookmarkEnd w:id="493"/>
      <w:bookmarkEnd w:id="494"/>
    </w:p>
    <w:p w14:paraId="3EFB7CC3" w14:textId="50083C62" w:rsidR="00725F02" w:rsidRDefault="00725F02" w:rsidP="00725F02">
      <w:pPr>
        <w:pStyle w:val="Heading4"/>
      </w:pPr>
      <w:bookmarkStart w:id="495" w:name="_Toc342594047"/>
      <w:bookmarkStart w:id="496" w:name="_Toc342595121"/>
      <w:r>
        <w:t>Final Tone-Raising</w:t>
      </w:r>
      <w:r w:rsidR="00E65750">
        <w:t xml:space="preserve"> (LL#L-to-LH#L</w:t>
      </w:r>
      <w:r w:rsidR="00147BB4">
        <w:t>, MM#L-to-MH#L)</w:t>
      </w:r>
      <w:bookmarkEnd w:id="495"/>
      <w:bookmarkEnd w:id="496"/>
    </w:p>
    <w:p w14:paraId="4EE199F9" w14:textId="79D1B38D" w:rsidR="00254D66" w:rsidRDefault="00147BB4" w:rsidP="00E65750">
      <w:r>
        <w:t>This rule dissimilates a final L</w:t>
      </w:r>
      <w:r>
        <w:noBreakHyphen/>
        <w:t xml:space="preserve"> or M</w:t>
      </w:r>
      <w:r>
        <w:noBreakHyphen/>
        <w:t>tone to H</w:t>
      </w:r>
      <w:r>
        <w:noBreakHyphen/>
        <w:t>tone at a boundary before an L</w:t>
      </w:r>
      <w:r>
        <w:noBreakHyphen/>
        <w:t>tone.</w:t>
      </w:r>
      <w:r w:rsidR="00E65750">
        <w:t xml:space="preserve"> </w:t>
      </w:r>
      <w:r>
        <w:t xml:space="preserve">It is most systematic when the word on the left has at least two moras. Examples are the proclitic pronouns </w:t>
      </w:r>
      <w:r w:rsidRPr="0095560D">
        <w:rPr>
          <w:rFonts w:ascii="Doulos SIL" w:hAnsi="Doulos SIL"/>
          <w:i/>
          <w:color w:val="0000FF"/>
        </w:rPr>
        <w:t>mùʔùⁿ</w:t>
      </w:r>
      <w:r>
        <w:t xml:space="preserve"> (1Pl), </w:t>
      </w:r>
      <w:r w:rsidRPr="0095560D">
        <w:rPr>
          <w:rFonts w:ascii="Doulos SIL" w:hAnsi="Doulos SIL"/>
          <w:i/>
          <w:color w:val="0000FF"/>
        </w:rPr>
        <w:t>ēēⁿ</w:t>
      </w:r>
      <w:r>
        <w:t xml:space="preserve"> (2Pl), </w:t>
      </w:r>
      <w:r w:rsidRPr="0095560D">
        <w:rPr>
          <w:rFonts w:ascii="Doulos SIL" w:hAnsi="Doulos SIL"/>
          <w:i/>
          <w:color w:val="0000FF"/>
        </w:rPr>
        <w:t>ààⁿ</w:t>
      </w:r>
      <w:r>
        <w:t xml:space="preserve"> (human 3Pl) and </w:t>
      </w:r>
      <w:r w:rsidRPr="0095560D">
        <w:rPr>
          <w:rFonts w:ascii="Doulos SIL" w:hAnsi="Doulos SIL"/>
          <w:i/>
          <w:color w:val="0000FF"/>
        </w:rPr>
        <w:t>èèⁿ</w:t>
      </w:r>
      <w:r>
        <w:t xml:space="preserve"> (nonhuman 3Pl), which become </w:t>
      </w:r>
      <w:r w:rsidRPr="0095560D">
        <w:rPr>
          <w:rFonts w:ascii="Doulos SIL" w:hAnsi="Doulos SIL"/>
          <w:i/>
          <w:color w:val="0000FF"/>
        </w:rPr>
        <w:t>mùʔúⁿ</w:t>
      </w:r>
      <w:r>
        <w:t xml:space="preserve">, </w:t>
      </w:r>
      <w:r w:rsidRPr="0095560D">
        <w:rPr>
          <w:rFonts w:ascii="Doulos SIL" w:hAnsi="Doulos SIL"/>
          <w:i/>
          <w:color w:val="0000FF"/>
        </w:rPr>
        <w:t>ēéⁿ</w:t>
      </w:r>
      <w:r>
        <w:t xml:space="preserve">, </w:t>
      </w:r>
      <w:r w:rsidRPr="0095560D">
        <w:rPr>
          <w:rFonts w:ascii="Doulos SIL" w:hAnsi="Doulos SIL"/>
          <w:i/>
          <w:color w:val="0000FF"/>
        </w:rPr>
        <w:t>àáⁿ</w:t>
      </w:r>
      <w:r>
        <w:t xml:space="preserve">, and </w:t>
      </w:r>
      <w:r w:rsidRPr="0095560D">
        <w:rPr>
          <w:rFonts w:ascii="Doulos SIL" w:hAnsi="Doulos SIL"/>
          <w:i/>
          <w:color w:val="0000FF"/>
        </w:rPr>
        <w:t>èéⁿ</w:t>
      </w:r>
      <w:r>
        <w:t>, respectively, before an L</w:t>
      </w:r>
      <w:r>
        <w:noBreakHyphen/>
        <w:t xml:space="preserve">tone. </w:t>
      </w:r>
    </w:p>
    <w:p w14:paraId="2AFCBF9C" w14:textId="02508128" w:rsidR="00254D66" w:rsidRDefault="00254D66" w:rsidP="00E65750">
      <w:r>
        <w:tab/>
        <w:t xml:space="preserve">Monomoraic </w:t>
      </w:r>
      <w:r w:rsidRPr="00543B63">
        <w:rPr>
          <w:rFonts w:ascii="Doulos SIL" w:hAnsi="Doulos SIL"/>
          <w:i/>
          <w:color w:val="0000FF"/>
        </w:rPr>
        <w:t>Cv</w:t>
      </w:r>
      <w:r>
        <w:t xml:space="preserve"> pronouns 1Sg </w:t>
      </w:r>
      <w:r w:rsidRPr="0095560D">
        <w:rPr>
          <w:rFonts w:ascii="Doulos SIL" w:hAnsi="Doulos SIL"/>
          <w:i/>
          <w:color w:val="0000FF"/>
        </w:rPr>
        <w:t>mā</w:t>
      </w:r>
      <w:r>
        <w:t xml:space="preserve">, 2Sg </w:t>
      </w:r>
      <w:r w:rsidRPr="0095560D">
        <w:rPr>
          <w:rFonts w:ascii="Doulos SIL" w:hAnsi="Doulos SIL"/>
          <w:i/>
          <w:color w:val="0000FF"/>
        </w:rPr>
        <w:t>wō</w:t>
      </w:r>
      <w:r>
        <w:t xml:space="preserve">, human 3Sg </w:t>
      </w:r>
      <w:r w:rsidRPr="0095560D">
        <w:rPr>
          <w:rFonts w:ascii="Doulos SIL" w:hAnsi="Doulos SIL"/>
          <w:i/>
          <w:color w:val="0000FF"/>
        </w:rPr>
        <w:t>à</w:t>
      </w:r>
      <w:r>
        <w:t xml:space="preserve">, and nonhuman 3Sg </w:t>
      </w:r>
      <w:r w:rsidRPr="0095560D">
        <w:rPr>
          <w:rFonts w:ascii="Doulos SIL" w:hAnsi="Doulos SIL"/>
          <w:i/>
          <w:color w:val="0000FF"/>
        </w:rPr>
        <w:t>è</w:t>
      </w:r>
      <w:r>
        <w:t>, do not undergo Final-Tone R</w:t>
      </w:r>
      <w:r w:rsidR="003D663D">
        <w:t>aising.</w:t>
      </w:r>
      <w:r w:rsidR="000020D6">
        <w:t xml:space="preserve"> However, monomoraic </w:t>
      </w:r>
      <w:r w:rsidR="000331D4">
        <w:t>nouns</w:t>
      </w:r>
      <w:r w:rsidR="000020D6">
        <w:t xml:space="preserve"> </w:t>
      </w:r>
      <w:r w:rsidR="000331D4">
        <w:t xml:space="preserve">like </w:t>
      </w:r>
      <w:r w:rsidR="000331D4" w:rsidRPr="00543B63">
        <w:rPr>
          <w:rFonts w:ascii="Doulos SIL" w:hAnsi="Doulos SIL"/>
          <w:i/>
          <w:color w:val="0000FF"/>
        </w:rPr>
        <w:t>wù</w:t>
      </w:r>
      <w:r w:rsidR="000331D4">
        <w:t xml:space="preserve"> ‘head’ do undergo it: </w:t>
      </w:r>
      <w:r w:rsidR="000331D4" w:rsidRPr="00543B63">
        <w:rPr>
          <w:rFonts w:ascii="Doulos SIL" w:hAnsi="Doulos SIL"/>
          <w:i/>
          <w:color w:val="0000FF"/>
        </w:rPr>
        <w:t>mā wǔ jìɛ́</w:t>
      </w:r>
      <w:r w:rsidR="000331D4">
        <w:t xml:space="preserve"> ‘I saw a/the head’.</w:t>
      </w:r>
    </w:p>
    <w:p w14:paraId="6321E380" w14:textId="7E791E58" w:rsidR="00254D66" w:rsidRDefault="00254D66" w:rsidP="00E65750">
      <w:r>
        <w:tab/>
        <w:t xml:space="preserve">Final Tone-Raising </w:t>
      </w:r>
      <w:r w:rsidR="00CF55ED">
        <w:t xml:space="preserve">of the LL#L-to-LH#L </w:t>
      </w:r>
      <w:r>
        <w:t>at noun-</w:t>
      </w:r>
      <w:r w:rsidR="00E66AC1">
        <w:t>adjective</w:t>
      </w:r>
      <w:r>
        <w:t xml:space="preserve"> boundaries </w:t>
      </w:r>
      <w:r w:rsidR="00CF55ED">
        <w:t xml:space="preserve">is exemplified by </w:t>
      </w:r>
      <w:r w:rsidR="00CF55ED" w:rsidRPr="001A596D">
        <w:rPr>
          <w:rFonts w:ascii="Doulos SIL" w:hAnsi="Doulos SIL"/>
          <w:i/>
          <w:color w:val="0000FF"/>
        </w:rPr>
        <w:t>ɲùʔúⁿ gbòʔ</w:t>
      </w:r>
      <w:r w:rsidR="00CF55ED">
        <w:rPr>
          <w:rFonts w:ascii="Doulos SIL" w:hAnsi="Doulos SIL"/>
          <w:i/>
          <w:color w:val="0000FF"/>
        </w:rPr>
        <w:t>ò</w:t>
      </w:r>
      <w:r w:rsidR="00CF55ED">
        <w:rPr>
          <w:rFonts w:ascii="Doulos SIL" w:hAnsi="Doulos SIL"/>
          <w:i/>
          <w:color w:val="0000FF"/>
        </w:rPr>
        <w:noBreakHyphen/>
      </w:r>
      <w:r w:rsidR="00CF55ED" w:rsidRPr="001A596D">
        <w:rPr>
          <w:rFonts w:ascii="Doulos SIL" w:hAnsi="Doulos SIL"/>
          <w:i/>
          <w:color w:val="0000FF"/>
        </w:rPr>
        <w:t>rá</w:t>
      </w:r>
      <w:r w:rsidR="00E66AC1">
        <w:t xml:space="preserve"> </w:t>
      </w:r>
      <w:r w:rsidR="00CF55ED">
        <w:t>‘black wrap (garment)’ from L</w:t>
      </w:r>
      <w:r w:rsidR="00CF55ED">
        <w:noBreakHyphen/>
        <w:t xml:space="preserve">toned </w:t>
      </w:r>
      <w:r w:rsidR="00CF55ED" w:rsidRPr="001A596D">
        <w:rPr>
          <w:rFonts w:ascii="Doulos SIL" w:hAnsi="Doulos SIL"/>
          <w:i/>
          <w:color w:val="0000FF"/>
        </w:rPr>
        <w:t>ɲùʔùⁿ</w:t>
      </w:r>
      <w:r w:rsidR="00CF55ED">
        <w:t xml:space="preserve"> ‘wrap (n)’, see </w:t>
      </w:r>
      <w:r w:rsidR="00CF55ED" w:rsidRPr="00CF55ED">
        <w:rPr>
          <w:color w:val="FF6600"/>
        </w:rPr>
        <w:t xml:space="preserve">(xx2) in </w:t>
      </w:r>
      <w:r w:rsidR="00E66AC1" w:rsidRPr="00CF55ED">
        <w:rPr>
          <w:color w:val="FF6600"/>
        </w:rPr>
        <w:t>§6.3.1.1</w:t>
      </w:r>
      <w:r w:rsidR="00E66AC1">
        <w:t>. There happen to be no clear examples</w:t>
      </w:r>
      <w:r w:rsidR="00CF55ED">
        <w:t xml:space="preserve"> of LL#L-to-LH#L</w:t>
      </w:r>
      <w:r w:rsidR="00E66AC1">
        <w:t xml:space="preserve"> in noun-numeral combinations (§6.4.2.1), since </w:t>
      </w:r>
      <w:r w:rsidR="00CF55ED">
        <w:t>numerals begin with M</w:t>
      </w:r>
      <w:r w:rsidR="00CF55ED">
        <w:noBreakHyphen/>
        <w:t xml:space="preserve"> or H</w:t>
      </w:r>
      <w:r w:rsidR="00CF55ED">
        <w:noBreakHyphen/>
        <w:t xml:space="preserve">tones. </w:t>
      </w:r>
      <w:r w:rsidR="00E66AC1">
        <w:t xml:space="preserve"> </w:t>
      </w:r>
      <w:r w:rsidR="00CF55ED">
        <w:t>MM#L-to-MH#L does not occur in noun-modifier cmbinations, since M</w:t>
      </w:r>
      <w:r w:rsidR="00CF55ED">
        <w:noBreakHyphen/>
        <w:t>toned nouns are raised by a special morphophonemic (ablaut) process</w:t>
      </w:r>
      <w:r w:rsidR="00CF55ED" w:rsidRPr="00CF55ED">
        <w:t xml:space="preserve"> </w:t>
      </w:r>
      <w:r w:rsidR="00CF55ED">
        <w:t>to {H} before all adjectives and numerals.</w:t>
      </w:r>
    </w:p>
    <w:p w14:paraId="589D8042" w14:textId="646D5E6D" w:rsidR="00E65750" w:rsidRDefault="00254D66" w:rsidP="00E65750">
      <w:r>
        <w:tab/>
      </w:r>
      <w:r w:rsidR="00147BB4">
        <w:t xml:space="preserve">Warning: </w:t>
      </w:r>
      <w:r w:rsidR="00CF55ED">
        <w:t xml:space="preserve">subject NPs and pronouns of LL or MM type can also have their final mora raised by </w:t>
      </w:r>
      <w:r w:rsidR="00147BB4">
        <w:t>the floating H</w:t>
      </w:r>
      <w:r w:rsidR="00147BB4">
        <w:noBreakHyphen/>
        <w:t>tone of the i</w:t>
      </w:r>
      <w:r w:rsidR="00CF55ED">
        <w:t>mperfective and ‘be’ enclitics. These</w:t>
      </w:r>
      <w:r w:rsidR="00147BB4">
        <w:t xml:space="preserve"> combinations</w:t>
      </w:r>
      <w:r w:rsidR="006953B7">
        <w:t xml:space="preserve"> are homophonous to forms that have undergone Final Tone-Raising. </w:t>
      </w:r>
      <w:r w:rsidR="00147BB4">
        <w:t xml:space="preserve"> </w:t>
      </w:r>
      <w:r w:rsidR="006953B7">
        <w:t>Orthographically, I distinguish the floating H cases by transcribing</w:t>
      </w:r>
      <w:r w:rsidR="00147BB4">
        <w:t xml:space="preserve"> </w:t>
      </w:r>
      <w:r w:rsidR="00147BB4" w:rsidRPr="0095560D">
        <w:rPr>
          <w:rFonts w:ascii="Doulos SIL" w:hAnsi="Doulos SIL"/>
          <w:i/>
          <w:color w:val="0000FF"/>
        </w:rPr>
        <w:t>mùʔúⁿ=</w:t>
      </w:r>
      <w:r w:rsidR="00147BB4" w:rsidRPr="0095560D">
        <w:rPr>
          <w:rFonts w:ascii="Doulos SIL" w:hAnsi="Doulos SIL"/>
          <w:i/>
          <w:color w:val="0000FF"/>
        </w:rPr>
        <w:sym w:font="Symbol" w:char="F0C6"/>
      </w:r>
      <w:r w:rsidR="00147BB4">
        <w:t>, etc.</w:t>
      </w:r>
      <w:r w:rsidR="00CF55ED">
        <w:t>, showing a segmentally null (but tonally non-null) enclitic.</w:t>
      </w:r>
      <w:r>
        <w:t xml:space="preserve"> This potential ambiguity </w:t>
      </w:r>
      <w:r w:rsidR="00CF55ED">
        <w:t xml:space="preserve">does not apply </w:t>
      </w:r>
      <w:r w:rsidR="006953B7">
        <w:t>in other than subject function.</w:t>
      </w:r>
    </w:p>
    <w:p w14:paraId="305C7873" w14:textId="77777777" w:rsidR="00254D66" w:rsidRDefault="00254D66" w:rsidP="00E65750"/>
    <w:p w14:paraId="2B8718FA" w14:textId="77777777" w:rsidR="00254D66" w:rsidRDefault="00254D66" w:rsidP="00E65750"/>
    <w:p w14:paraId="66858EBE" w14:textId="41874AF0" w:rsidR="00254D66" w:rsidRDefault="00254D66" w:rsidP="00254D66">
      <w:pPr>
        <w:pStyle w:val="Heading4"/>
      </w:pPr>
      <w:bookmarkStart w:id="497" w:name="_Toc342594048"/>
      <w:bookmarkStart w:id="498" w:name="_Toc342595122"/>
      <w:r>
        <w:t>H-Leveling</w:t>
      </w:r>
      <w:bookmarkEnd w:id="497"/>
      <w:bookmarkEnd w:id="498"/>
      <w:r>
        <w:t xml:space="preserve"> </w:t>
      </w:r>
    </w:p>
    <w:p w14:paraId="7E52C049" w14:textId="13276922" w:rsidR="00254D66" w:rsidRDefault="00254D66" w:rsidP="00254D66">
      <w:r>
        <w:t>This process accounts for the spreading of H</w:t>
      </w:r>
      <w:r>
        <w:noBreakHyphen/>
        <w:t>tone rightward up to a word-boundary. The typical effects are those in (xx1).</w:t>
      </w:r>
    </w:p>
    <w:p w14:paraId="17BB9A9E" w14:textId="77777777" w:rsidR="00254D66" w:rsidRDefault="00254D66" w:rsidP="00254D66"/>
    <w:p w14:paraId="69F8E6A3" w14:textId="792B946B" w:rsidR="00254D66" w:rsidRDefault="00254D66" w:rsidP="00254D66">
      <w:pPr>
        <w:tabs>
          <w:tab w:val="clear" w:pos="369"/>
          <w:tab w:val="left" w:pos="720"/>
          <w:tab w:val="left" w:pos="1620"/>
          <w:tab w:val="left" w:pos="2160"/>
        </w:tabs>
      </w:pPr>
      <w:r>
        <w:t>(xx1)</w:t>
      </w:r>
      <w:r>
        <w:tab/>
        <w:t>HM#L</w:t>
      </w:r>
      <w:r>
        <w:tab/>
        <w:t>→</w:t>
      </w:r>
      <w:r>
        <w:tab/>
        <w:t>HH#L</w:t>
      </w:r>
    </w:p>
    <w:p w14:paraId="4BFF7C35" w14:textId="47C98737" w:rsidR="00254D66" w:rsidRDefault="00254D66" w:rsidP="00254D66">
      <w:pPr>
        <w:tabs>
          <w:tab w:val="clear" w:pos="369"/>
          <w:tab w:val="left" w:pos="720"/>
          <w:tab w:val="left" w:pos="1620"/>
          <w:tab w:val="left" w:pos="2160"/>
        </w:tabs>
      </w:pPr>
      <w:r>
        <w:lastRenderedPageBreak/>
        <w:tab/>
        <w:t>HM#M</w:t>
      </w:r>
      <w:r>
        <w:tab/>
        <w:t>→</w:t>
      </w:r>
      <w:r>
        <w:tab/>
        <w:t>HH#M</w:t>
      </w:r>
    </w:p>
    <w:p w14:paraId="4AA5CD70" w14:textId="77777777" w:rsidR="00E65750" w:rsidRDefault="00E65750" w:rsidP="00E65750"/>
    <w:p w14:paraId="52CC7A86" w14:textId="473F9984" w:rsidR="006953B7" w:rsidRDefault="00254D66" w:rsidP="00E65750">
      <w:r>
        <w:t xml:space="preserve">This process is systematic </w:t>
      </w:r>
      <w:r w:rsidR="006953B7">
        <w:t>is not fully productive. In particular, it does not apply to HM-toned nouns before the nominal suffix (</w:t>
      </w:r>
      <w:r w:rsidR="006953B7" w:rsidRPr="0095560D">
        <w:rPr>
          <w:rFonts w:ascii="Doulos SIL" w:hAnsi="Doulos SIL"/>
          <w:i/>
          <w:color w:val="0000FF"/>
        </w:rPr>
        <w:t>tán̄</w:t>
      </w:r>
      <w:r w:rsidR="006953B7">
        <w:t xml:space="preserve"> → </w:t>
      </w:r>
      <w:r w:rsidR="006953B7" w:rsidRPr="0095560D">
        <w:rPr>
          <w:rFonts w:ascii="Doulos SIL" w:hAnsi="Doulos SIL"/>
          <w:i/>
          <w:color w:val="0000FF"/>
        </w:rPr>
        <w:t>tán̄-nà</w:t>
      </w:r>
      <w:r w:rsidR="006953B7">
        <w:t xml:space="preserve"> ‘deep basket’, </w:t>
      </w:r>
      <w:r w:rsidR="006953B7" w:rsidRPr="0095560D">
        <w:rPr>
          <w:rFonts w:ascii="Doulos SIL" w:hAnsi="Doulos SIL"/>
          <w:i/>
          <w:color w:val="0000FF"/>
        </w:rPr>
        <w:t>wárī</w:t>
      </w:r>
      <w:r w:rsidR="006953B7">
        <w:t xml:space="preserve"> → </w:t>
      </w:r>
      <w:r w:rsidR="006953B7" w:rsidRPr="0095560D">
        <w:rPr>
          <w:rFonts w:ascii="Doulos SIL" w:hAnsi="Doulos SIL"/>
          <w:i/>
          <w:color w:val="0000FF"/>
        </w:rPr>
        <w:t>wár̄</w:t>
      </w:r>
      <w:r w:rsidR="006953B7" w:rsidRPr="0095560D">
        <w:rPr>
          <w:rFonts w:ascii="Doulos SIL" w:hAnsi="Doulos SIL"/>
          <w:i/>
          <w:color w:val="0000FF"/>
        </w:rPr>
        <w:noBreakHyphen/>
        <w:t>rà</w:t>
      </w:r>
      <w:r w:rsidR="006953B7">
        <w:t xml:space="preserve"> ‘money’, </w:t>
      </w:r>
      <w:r w:rsidR="006953B7" w:rsidRPr="0095560D">
        <w:rPr>
          <w:rFonts w:ascii="Doulos SIL" w:hAnsi="Doulos SIL"/>
          <w:i/>
          <w:color w:val="0000FF"/>
        </w:rPr>
        <w:t>búgū</w:t>
      </w:r>
      <w:r w:rsidR="006953B7">
        <w:t xml:space="preserve"> → </w:t>
      </w:r>
      <w:r w:rsidR="006953B7" w:rsidRPr="0095560D">
        <w:rPr>
          <w:rFonts w:ascii="Doulos SIL" w:hAnsi="Doulos SIL"/>
          <w:i/>
          <w:color w:val="0000FF"/>
        </w:rPr>
        <w:t>búgū</w:t>
      </w:r>
      <w:r w:rsidR="006953B7" w:rsidRPr="0095560D">
        <w:rPr>
          <w:rFonts w:ascii="Doulos SIL" w:hAnsi="Doulos SIL"/>
          <w:i/>
          <w:color w:val="0000FF"/>
        </w:rPr>
        <w:noBreakHyphen/>
        <w:t>rɔ̀</w:t>
      </w:r>
      <w:r w:rsidR="006953B7">
        <w:t xml:space="preserve"> ‘Fulbe hut’). </w:t>
      </w:r>
    </w:p>
    <w:p w14:paraId="6A772353" w14:textId="706C3469" w:rsidR="006953B7" w:rsidRDefault="006953B7" w:rsidP="00E65750">
      <w:r>
        <w:tab/>
        <w:t xml:space="preserve">HM#L → HH#L is </w:t>
      </w:r>
      <w:r w:rsidR="0029373F">
        <w:t xml:space="preserve">seemingly </w:t>
      </w:r>
      <w:r>
        <w:t xml:space="preserve">observed in noun-adjective combinations, e.g. </w:t>
      </w:r>
      <w:r w:rsidRPr="001A596D">
        <w:rPr>
          <w:rFonts w:ascii="Doulos SIL" w:hAnsi="Doulos SIL"/>
          <w:i/>
          <w:color w:val="0000FF"/>
        </w:rPr>
        <w:t>kúrūⁿ</w:t>
      </w:r>
      <w:r>
        <w:t xml:space="preserve"> ‘boat’ </w:t>
      </w:r>
      <w:r w:rsidR="00A06D46">
        <w:t>in</w:t>
      </w:r>
      <w:r>
        <w:t xml:space="preserve"> </w:t>
      </w:r>
      <w:r w:rsidRPr="0095560D">
        <w:rPr>
          <w:rFonts w:ascii="Doulos SIL" w:hAnsi="Doulos SIL"/>
          <w:i/>
          <w:color w:val="0000FF"/>
        </w:rPr>
        <w:t>kúrúⁿ gbòʔò</w:t>
      </w:r>
      <w:r w:rsidRPr="0095560D">
        <w:rPr>
          <w:rFonts w:ascii="Doulos SIL" w:hAnsi="Doulos SIL"/>
          <w:i/>
          <w:color w:val="0000FF"/>
        </w:rPr>
        <w:noBreakHyphen/>
        <w:t>rá</w:t>
      </w:r>
      <w:r>
        <w:t xml:space="preserve"> ‘black boat’</w:t>
      </w:r>
      <w:r w:rsidR="00F118CA">
        <w:t xml:space="preserve">, </w:t>
      </w:r>
      <w:r w:rsidR="00F118CA" w:rsidRPr="00F55F63">
        <w:rPr>
          <w:rFonts w:ascii="Doulos SIL" w:hAnsi="Doulos SIL"/>
          <w:i/>
          <w:color w:val="0000FF"/>
        </w:rPr>
        <w:t xml:space="preserve">kúrúⁿ </w:t>
      </w:r>
      <w:r w:rsidR="00F118CA">
        <w:rPr>
          <w:rFonts w:ascii="Doulos SIL" w:hAnsi="Doulos SIL"/>
          <w:i/>
          <w:color w:val="0000FF"/>
        </w:rPr>
        <w:t>kàn-nà</w:t>
      </w:r>
      <w:r w:rsidR="00F118CA">
        <w:t xml:space="preserve"> ‘red boat’</w:t>
      </w:r>
      <w:r>
        <w:t>,</w:t>
      </w:r>
      <w:r w:rsidR="00F118CA">
        <w:t xml:space="preserve"> and </w:t>
      </w:r>
      <w:r w:rsidR="0029373F" w:rsidRPr="001A596D">
        <w:rPr>
          <w:rFonts w:ascii="Doulos SIL" w:hAnsi="Doulos SIL"/>
          <w:i/>
          <w:color w:val="0000FF"/>
        </w:rPr>
        <w:t>kúrúⁿ gbɔ̀</w:t>
      </w:r>
      <w:r w:rsidR="0029373F">
        <w:rPr>
          <w:rFonts w:ascii="Doulos SIL" w:hAnsi="Doulos SIL"/>
          <w:i/>
          <w:color w:val="0000FF"/>
        </w:rPr>
        <w:noBreakHyphen/>
      </w:r>
      <w:r w:rsidR="0029373F" w:rsidRPr="001A596D">
        <w:rPr>
          <w:rFonts w:ascii="Doulos SIL" w:hAnsi="Doulos SIL"/>
          <w:i/>
          <w:color w:val="0000FF"/>
        </w:rPr>
        <w:t>rá</w:t>
      </w:r>
      <w:r>
        <w:t xml:space="preserve"> </w:t>
      </w:r>
      <w:r w:rsidR="0029373F">
        <w:t>‘big boat’</w:t>
      </w:r>
      <w:r w:rsidR="00A06D46">
        <w:t xml:space="preserve">, </w:t>
      </w:r>
      <w:r>
        <w:t xml:space="preserve">see </w:t>
      </w:r>
      <w:r w:rsidRPr="006953B7">
        <w:rPr>
          <w:color w:val="FF6600"/>
        </w:rPr>
        <w:t>(xx2)</w:t>
      </w:r>
      <w:r w:rsidR="0029373F">
        <w:rPr>
          <w:color w:val="FF6600"/>
        </w:rPr>
        <w:t xml:space="preserve"> through (xx5</w:t>
      </w:r>
      <w:r w:rsidR="00F118CA">
        <w:rPr>
          <w:color w:val="FF6600"/>
        </w:rPr>
        <w:t>)</w:t>
      </w:r>
      <w:r w:rsidR="00C91FB6">
        <w:rPr>
          <w:color w:val="FF6600"/>
        </w:rPr>
        <w:t xml:space="preserve"> in §6.3.1</w:t>
      </w:r>
      <w:r w:rsidRPr="006953B7">
        <w:rPr>
          <w:color w:val="FF6600"/>
        </w:rPr>
        <w:t>.1</w:t>
      </w:r>
      <w:r>
        <w:t xml:space="preserve">. </w:t>
      </w:r>
      <w:r w:rsidR="0029373F">
        <w:t xml:space="preserve">It is also observed in noun-numeral combinations, e.g. </w:t>
      </w:r>
      <w:r w:rsidR="0029373F" w:rsidRPr="001A596D">
        <w:rPr>
          <w:rFonts w:ascii="Doulos SIL" w:hAnsi="Doulos SIL"/>
          <w:i/>
          <w:color w:val="0000FF"/>
        </w:rPr>
        <w:t>kúrúⁿ flà</w:t>
      </w:r>
      <w:r w:rsidR="0029373F">
        <w:t xml:space="preserve"> ‘two boats’ and </w:t>
      </w:r>
      <w:r w:rsidR="0029373F" w:rsidRPr="001A596D">
        <w:rPr>
          <w:rFonts w:ascii="Doulos SIL" w:hAnsi="Doulos SIL"/>
          <w:i/>
          <w:color w:val="0000FF"/>
        </w:rPr>
        <w:t>kúrúⁿ</w:t>
      </w:r>
      <w:r w:rsidR="0029373F">
        <w:rPr>
          <w:rFonts w:ascii="Doulos SIL" w:hAnsi="Doulos SIL"/>
          <w:i/>
          <w:color w:val="0000FF"/>
        </w:rPr>
        <w:t xml:space="preserve"> </w:t>
      </w:r>
      <w:r w:rsidR="0029373F" w:rsidRPr="001A596D">
        <w:rPr>
          <w:rFonts w:ascii="Doulos SIL" w:hAnsi="Doulos SIL"/>
          <w:i/>
          <w:color w:val="0000FF"/>
        </w:rPr>
        <w:t>sòòlò</w:t>
      </w:r>
      <w:r w:rsidR="0029373F">
        <w:t xml:space="preserve"> ‘five boats’</w:t>
      </w:r>
      <w:r w:rsidR="00C91FB6">
        <w:t xml:space="preserve"> §6.4.2.1)</w:t>
      </w:r>
      <w:r w:rsidR="0029373F">
        <w:t xml:space="preserve">. However, interpretation of the tones in these noun-modifier combinations is difficult. Except for ‘black boat’, the examples just given involve tone-dropped modifiers, the basic forms being </w:t>
      </w:r>
      <w:r w:rsidR="0029373F">
        <w:rPr>
          <w:rFonts w:ascii="Doulos SIL" w:hAnsi="Doulos SIL"/>
          <w:i/>
          <w:color w:val="0000FF"/>
        </w:rPr>
        <w:t>kān-nā</w:t>
      </w:r>
      <w:r w:rsidR="0029373F">
        <w:t xml:space="preserve">, </w:t>
      </w:r>
      <w:r w:rsidR="0029373F" w:rsidRPr="0095560D">
        <w:rPr>
          <w:rFonts w:ascii="Doulos SIL" w:hAnsi="Doulos SIL"/>
          <w:i/>
          <w:color w:val="0000FF"/>
        </w:rPr>
        <w:t>gbɔ́</w:t>
      </w:r>
      <w:r w:rsidR="0029373F" w:rsidRPr="0095560D">
        <w:rPr>
          <w:rFonts w:ascii="Doulos SIL" w:hAnsi="Doulos SIL"/>
          <w:i/>
          <w:color w:val="0000FF"/>
        </w:rPr>
        <w:noBreakHyphen/>
        <w:t>rà</w:t>
      </w:r>
      <w:r w:rsidR="0029373F">
        <w:t xml:space="preserve">, </w:t>
      </w:r>
      <w:r w:rsidR="0029373F" w:rsidRPr="0095560D">
        <w:rPr>
          <w:rFonts w:ascii="Doulos SIL" w:hAnsi="Doulos SIL"/>
          <w:i/>
          <w:color w:val="0000FF"/>
        </w:rPr>
        <w:t>flā</w:t>
      </w:r>
      <w:r w:rsidR="0029373F">
        <w:t xml:space="preserve">, and </w:t>
      </w:r>
      <w:r w:rsidR="0029373F" w:rsidRPr="0095560D">
        <w:rPr>
          <w:rFonts w:ascii="Doulos SIL" w:hAnsi="Doulos SIL"/>
          <w:i/>
          <w:color w:val="0000FF"/>
        </w:rPr>
        <w:t>sóóló</w:t>
      </w:r>
      <w:r w:rsidR="0029373F">
        <w:t xml:space="preserve">. </w:t>
      </w:r>
      <w:r w:rsidR="00C91FB6">
        <w:t>Furthermore, M</w:t>
      </w:r>
      <w:r w:rsidR="00C91FB6">
        <w:noBreakHyphen/>
      </w:r>
      <w:r w:rsidR="0029373F">
        <w:t>toned nouns shift by tonal ablaut to {H} before all modifiers, and if we attribute the same {H} to the lexically HM</w:t>
      </w:r>
      <w:r w:rsidR="0029373F">
        <w:noBreakHyphen/>
        <w:t xml:space="preserve">toned nouns, we don’t need HM#L → HH#L tone sandhi. </w:t>
      </w:r>
      <w:r w:rsidR="00C91FB6">
        <w:t>So it is difficult to determine where tonal ablaut leaves off and tone sandhi begins.</w:t>
      </w:r>
    </w:p>
    <w:p w14:paraId="356CD095" w14:textId="0AADD70E" w:rsidR="00A20FA4" w:rsidRPr="00A06D46" w:rsidRDefault="00A20FA4" w:rsidP="00E65750">
      <w:r>
        <w:tab/>
        <w:t xml:space="preserve">Also HM-toned are -3Sg intransitive perfective </w:t>
      </w:r>
      <w:r w:rsidRPr="0095560D">
        <w:rPr>
          <w:rFonts w:ascii="Doulos SIL" w:hAnsi="Doulos SIL"/>
          <w:i/>
          <w:color w:val="0000FF"/>
        </w:rPr>
        <w:t>CvCv</w:t>
      </w:r>
      <w:r>
        <w:t xml:space="preserve"> verbs like intransitive </w:t>
      </w:r>
      <w:r w:rsidRPr="0095560D">
        <w:rPr>
          <w:rFonts w:ascii="Doulos SIL" w:hAnsi="Doulos SIL"/>
          <w:i/>
          <w:color w:val="0000FF"/>
          <w:spacing w:val="20"/>
          <w:szCs w:val="22"/>
        </w:rPr>
        <w:t>f</w:t>
      </w:r>
      <w:r w:rsidRPr="0095560D">
        <w:rPr>
          <w:rFonts w:ascii="Doulos SIL" w:hAnsi="Doulos SIL"/>
          <w:i/>
          <w:color w:val="0000FF"/>
        </w:rPr>
        <w:t>ídī</w:t>
      </w:r>
      <w:r>
        <w:t xml:space="preserve"> ‘ran’ in e.g. </w:t>
      </w:r>
      <w:r w:rsidRPr="0095560D">
        <w:rPr>
          <w:rFonts w:ascii="Doulos SIL" w:hAnsi="Doulos SIL"/>
          <w:i/>
          <w:color w:val="0000FF"/>
        </w:rPr>
        <w:t xml:space="preserve">mā </w:t>
      </w:r>
      <w:r w:rsidRPr="0095560D">
        <w:rPr>
          <w:rFonts w:ascii="Doulos SIL" w:hAnsi="Doulos SIL"/>
          <w:i/>
          <w:color w:val="0000FF"/>
          <w:spacing w:val="20"/>
          <w:szCs w:val="22"/>
        </w:rPr>
        <w:t>f</w:t>
      </w:r>
      <w:r w:rsidRPr="0095560D">
        <w:rPr>
          <w:rFonts w:ascii="Doulos SIL" w:hAnsi="Doulos SIL"/>
          <w:i/>
          <w:color w:val="0000FF"/>
        </w:rPr>
        <w:t>ídī</w:t>
      </w:r>
      <w:r>
        <w:t xml:space="preserve"> ‘I ran’. The CvCv shape readily allows H</w:t>
      </w:r>
      <w:r>
        <w:noBreakHyphen/>
        <w:t xml:space="preserve">tones in non-perfective forms (imperative, imperfective), so the HM tones of </w:t>
      </w:r>
      <w:r w:rsidRPr="0095560D">
        <w:rPr>
          <w:rFonts w:ascii="Doulos SIL" w:hAnsi="Doulos SIL"/>
          <w:i/>
          <w:color w:val="0000FF"/>
          <w:spacing w:val="20"/>
          <w:szCs w:val="22"/>
        </w:rPr>
        <w:t>f</w:t>
      </w:r>
      <w:r w:rsidRPr="0095560D">
        <w:rPr>
          <w:rFonts w:ascii="Doulos SIL" w:hAnsi="Doulos SIL"/>
          <w:i/>
          <w:color w:val="0000FF"/>
        </w:rPr>
        <w:t>ídī</w:t>
      </w:r>
      <w:r>
        <w:t xml:space="preserve"> are distinctive.</w:t>
      </w:r>
      <w:r w:rsidR="00A06D46">
        <w:t xml:space="preserve"> When another word follows, I hear </w:t>
      </w:r>
      <w:r w:rsidR="00A06D46" w:rsidRPr="0095560D">
        <w:rPr>
          <w:rFonts w:ascii="Doulos SIL" w:hAnsi="Doulos SIL"/>
          <w:i/>
          <w:color w:val="0000FF"/>
          <w:spacing w:val="20"/>
          <w:szCs w:val="22"/>
        </w:rPr>
        <w:t>f</w:t>
      </w:r>
      <w:r w:rsidR="00A06D46" w:rsidRPr="0095560D">
        <w:rPr>
          <w:rFonts w:ascii="Doulos SIL" w:hAnsi="Doulos SIL"/>
          <w:i/>
          <w:color w:val="0000FF"/>
        </w:rPr>
        <w:t>ídī</w:t>
      </w:r>
      <w:r w:rsidR="00A06D46">
        <w:t xml:space="preserve"> (HM) before H</w:t>
      </w:r>
      <w:r w:rsidR="00A06D46">
        <w:noBreakHyphen/>
        <w:t xml:space="preserve">tone (xx2a), but </w:t>
      </w:r>
      <w:r w:rsidR="00A06D46" w:rsidRPr="0095560D">
        <w:rPr>
          <w:rFonts w:ascii="Doulos SIL" w:hAnsi="Doulos SIL"/>
          <w:i/>
          <w:color w:val="0000FF"/>
          <w:spacing w:val="20"/>
          <w:szCs w:val="22"/>
        </w:rPr>
        <w:t>f</w:t>
      </w:r>
      <w:r w:rsidR="00A06D46" w:rsidRPr="0095560D">
        <w:rPr>
          <w:rFonts w:ascii="Doulos SIL" w:hAnsi="Doulos SIL"/>
          <w:i/>
          <w:color w:val="0000FF"/>
        </w:rPr>
        <w:t>ídí</w:t>
      </w:r>
      <w:r w:rsidR="00A06D46">
        <w:t xml:space="preserve"> (HH) before M</w:t>
      </w:r>
      <w:r w:rsidR="00A06D46">
        <w:noBreakHyphen/>
        <w:t xml:space="preserve"> and L</w:t>
      </w:r>
      <w:r w:rsidR="00A06D46">
        <w:noBreakHyphen/>
        <w:t>tone (xx2b</w:t>
      </w:r>
      <w:r w:rsidR="00A06D46">
        <w:noBreakHyphen/>
        <w:t xml:space="preserve">c), as suggested in </w:t>
      </w:r>
      <w:r w:rsidR="00A06D46" w:rsidRPr="00A06D46">
        <w:rPr>
          <w:color w:val="FF6600"/>
        </w:rPr>
        <w:t>(xx1) above</w:t>
      </w:r>
      <w:r w:rsidR="00A06D46">
        <w:t>.</w:t>
      </w:r>
    </w:p>
    <w:p w14:paraId="75481437" w14:textId="77777777" w:rsidR="00A20FA4" w:rsidRDefault="00A20FA4" w:rsidP="00E65750"/>
    <w:p w14:paraId="39335BB0" w14:textId="35ADF7EF" w:rsidR="00A06D46" w:rsidRDefault="00A06D46" w:rsidP="00A06D46">
      <w:pPr>
        <w:tabs>
          <w:tab w:val="clear" w:pos="369"/>
          <w:tab w:val="left" w:pos="720"/>
          <w:tab w:val="left" w:pos="1080"/>
          <w:tab w:val="left" w:pos="1890"/>
          <w:tab w:val="left" w:pos="2700"/>
        </w:tabs>
      </w:pPr>
      <w:r>
        <w:t>(xx2</w:t>
      </w:r>
      <w:r w:rsidR="00A20FA4">
        <w:t>)</w:t>
      </w:r>
      <w:r>
        <w:tab/>
        <w:t>a.</w:t>
      </w:r>
      <w:r>
        <w:tab/>
      </w:r>
      <w:r w:rsidRPr="0095560D">
        <w:rPr>
          <w:rFonts w:ascii="Doulos SIL" w:hAnsi="Doulos SIL"/>
          <w:i/>
          <w:color w:val="0000FF"/>
        </w:rPr>
        <w:t>mā</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ídī</w:t>
      </w:r>
      <w:r w:rsidRPr="0095560D">
        <w:rPr>
          <w:rFonts w:ascii="Doulos SIL" w:hAnsi="Doulos SIL"/>
          <w:i/>
          <w:color w:val="0000FF"/>
        </w:rPr>
        <w:tab/>
        <w:t>sí-sàⁿ</w:t>
      </w:r>
    </w:p>
    <w:p w14:paraId="025130CE" w14:textId="40206D2D" w:rsidR="00A06D46" w:rsidRDefault="00A06D46" w:rsidP="00A06D46">
      <w:pPr>
        <w:tabs>
          <w:tab w:val="clear" w:pos="369"/>
          <w:tab w:val="left" w:pos="720"/>
          <w:tab w:val="left" w:pos="1080"/>
          <w:tab w:val="left" w:pos="1890"/>
          <w:tab w:val="left" w:pos="2700"/>
        </w:tabs>
      </w:pPr>
      <w:r>
        <w:tab/>
      </w:r>
      <w:r>
        <w:tab/>
        <w:t>1Sg</w:t>
      </w:r>
      <w:r>
        <w:tab/>
        <w:t>run.Pfv</w:t>
      </w:r>
      <w:r>
        <w:tab/>
        <w:t>now</w:t>
      </w:r>
    </w:p>
    <w:p w14:paraId="7FC9F558" w14:textId="73B43282" w:rsidR="00A06D46" w:rsidRPr="00A06D46" w:rsidRDefault="00A06D46" w:rsidP="00A06D46">
      <w:pPr>
        <w:tabs>
          <w:tab w:val="clear" w:pos="369"/>
          <w:tab w:val="left" w:pos="720"/>
          <w:tab w:val="left" w:pos="1080"/>
          <w:tab w:val="left" w:pos="1890"/>
          <w:tab w:val="left" w:pos="2700"/>
        </w:tabs>
      </w:pPr>
      <w:r>
        <w:tab/>
      </w:r>
      <w:r>
        <w:tab/>
        <w:t>‘I ran now.’</w:t>
      </w:r>
    </w:p>
    <w:p w14:paraId="69B91394" w14:textId="3C591ED2" w:rsidR="00A06D46" w:rsidRDefault="00A06D46" w:rsidP="00A20FA4">
      <w:pPr>
        <w:tabs>
          <w:tab w:val="clear" w:pos="369"/>
          <w:tab w:val="left" w:pos="720"/>
          <w:tab w:val="left" w:pos="1080"/>
          <w:tab w:val="left" w:pos="1890"/>
          <w:tab w:val="left" w:pos="2700"/>
        </w:tabs>
      </w:pPr>
    </w:p>
    <w:p w14:paraId="1C82DE9B" w14:textId="44F5E0CF" w:rsidR="00A06D46" w:rsidRDefault="00A06D46" w:rsidP="00A06D46">
      <w:pPr>
        <w:tabs>
          <w:tab w:val="clear" w:pos="369"/>
          <w:tab w:val="left" w:pos="720"/>
          <w:tab w:val="left" w:pos="1080"/>
          <w:tab w:val="left" w:pos="1890"/>
          <w:tab w:val="left" w:pos="2700"/>
          <w:tab w:val="left" w:pos="4410"/>
        </w:tabs>
      </w:pPr>
      <w:r>
        <w:tab/>
        <w:t>b.</w:t>
      </w:r>
      <w:r>
        <w:tab/>
      </w:r>
      <w:r w:rsidRPr="0095560D">
        <w:rPr>
          <w:rFonts w:ascii="Doulos SIL" w:hAnsi="Doulos SIL"/>
          <w:i/>
          <w:color w:val="0000FF"/>
        </w:rPr>
        <w:t>mā</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ídí</w:t>
      </w:r>
      <w:r w:rsidRPr="0095560D">
        <w:rPr>
          <w:rFonts w:ascii="Doulos SIL" w:hAnsi="Doulos SIL"/>
          <w:i/>
          <w:color w:val="0000FF"/>
        </w:rPr>
        <w:tab/>
        <w:t>[kālā</w:t>
      </w:r>
      <w:r w:rsidRPr="0095560D">
        <w:rPr>
          <w:rFonts w:ascii="Doulos SIL" w:hAnsi="Doulos SIL"/>
          <w:i/>
          <w:color w:val="0000FF"/>
        </w:rPr>
        <w:tab/>
        <w:t>làʔà-rá]</w:t>
      </w:r>
    </w:p>
    <w:p w14:paraId="2C58B986" w14:textId="62199872" w:rsidR="00A06D46" w:rsidRDefault="00A06D46" w:rsidP="00A06D46">
      <w:pPr>
        <w:tabs>
          <w:tab w:val="clear" w:pos="369"/>
          <w:tab w:val="left" w:pos="720"/>
          <w:tab w:val="left" w:pos="1080"/>
          <w:tab w:val="left" w:pos="1890"/>
          <w:tab w:val="left" w:pos="2700"/>
          <w:tab w:val="left" w:pos="4410"/>
        </w:tabs>
      </w:pPr>
      <w:r>
        <w:tab/>
      </w:r>
      <w:r>
        <w:tab/>
        <w:t>1Sg</w:t>
      </w:r>
      <w:r>
        <w:tab/>
        <w:t>run.Pfv</w:t>
      </w:r>
      <w:r>
        <w:tab/>
        <w:t>[neighborhood</w:t>
      </w:r>
      <w:r>
        <w:tab/>
        <w:t>place-Nom]</w:t>
      </w:r>
    </w:p>
    <w:p w14:paraId="20D3380A" w14:textId="621AF940" w:rsidR="00A06D46" w:rsidRPr="00A06D46" w:rsidRDefault="00A06D46" w:rsidP="00A20FA4">
      <w:pPr>
        <w:tabs>
          <w:tab w:val="clear" w:pos="369"/>
          <w:tab w:val="left" w:pos="720"/>
          <w:tab w:val="left" w:pos="1080"/>
          <w:tab w:val="left" w:pos="1890"/>
          <w:tab w:val="left" w:pos="2700"/>
        </w:tabs>
      </w:pPr>
      <w:r>
        <w:tab/>
      </w:r>
      <w:r>
        <w:tab/>
        <w:t>‘I ran to the neighborhood.’</w:t>
      </w:r>
    </w:p>
    <w:p w14:paraId="0026D4FB" w14:textId="77777777" w:rsidR="00A06D46" w:rsidRDefault="00A06D46" w:rsidP="00A20FA4">
      <w:pPr>
        <w:tabs>
          <w:tab w:val="clear" w:pos="369"/>
          <w:tab w:val="left" w:pos="720"/>
          <w:tab w:val="left" w:pos="1080"/>
          <w:tab w:val="left" w:pos="1890"/>
          <w:tab w:val="left" w:pos="2700"/>
        </w:tabs>
      </w:pPr>
    </w:p>
    <w:p w14:paraId="693C7D9C" w14:textId="72EA3CBD" w:rsidR="00A20FA4" w:rsidRDefault="00A06D46" w:rsidP="00A20FA4">
      <w:pPr>
        <w:tabs>
          <w:tab w:val="clear" w:pos="369"/>
          <w:tab w:val="left" w:pos="720"/>
          <w:tab w:val="left" w:pos="1080"/>
          <w:tab w:val="left" w:pos="1890"/>
          <w:tab w:val="left" w:pos="2700"/>
        </w:tabs>
      </w:pPr>
      <w:r>
        <w:tab/>
        <w:t>c</w:t>
      </w:r>
      <w:r w:rsidR="00A20FA4">
        <w:t>.</w:t>
      </w:r>
      <w:r w:rsidR="00A20FA4">
        <w:tab/>
      </w:r>
      <w:r w:rsidR="00A20FA4" w:rsidRPr="0095560D">
        <w:rPr>
          <w:rFonts w:ascii="Doulos SIL" w:hAnsi="Doulos SIL"/>
          <w:i/>
          <w:color w:val="0000FF"/>
        </w:rPr>
        <w:t>mā</w:t>
      </w:r>
      <w:r w:rsidR="00A20FA4"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ídí</w:t>
      </w:r>
      <w:r w:rsidR="00A20FA4" w:rsidRPr="0095560D">
        <w:rPr>
          <w:rFonts w:ascii="Doulos SIL" w:hAnsi="Doulos SIL"/>
          <w:i/>
          <w:color w:val="0000FF"/>
        </w:rPr>
        <w:tab/>
        <w:t>nàà</w:t>
      </w:r>
    </w:p>
    <w:p w14:paraId="3C6BEC65" w14:textId="7EB61702" w:rsidR="00A06D46" w:rsidRDefault="00A06D46" w:rsidP="00A20FA4">
      <w:pPr>
        <w:tabs>
          <w:tab w:val="clear" w:pos="369"/>
          <w:tab w:val="left" w:pos="720"/>
          <w:tab w:val="left" w:pos="1080"/>
          <w:tab w:val="left" w:pos="1890"/>
          <w:tab w:val="left" w:pos="2700"/>
        </w:tabs>
      </w:pPr>
      <w:r>
        <w:tab/>
      </w:r>
      <w:r>
        <w:tab/>
        <w:t>1Sg</w:t>
      </w:r>
      <w:r>
        <w:tab/>
        <w:t>run.Pfv</w:t>
      </w:r>
      <w:r>
        <w:tab/>
        <w:t>here</w:t>
      </w:r>
    </w:p>
    <w:p w14:paraId="7E1B7721" w14:textId="7E53A39F" w:rsidR="00A06D46" w:rsidRPr="00A06D46" w:rsidRDefault="00A06D46" w:rsidP="00A20FA4">
      <w:pPr>
        <w:tabs>
          <w:tab w:val="clear" w:pos="369"/>
          <w:tab w:val="left" w:pos="720"/>
          <w:tab w:val="left" w:pos="1080"/>
          <w:tab w:val="left" w:pos="1890"/>
          <w:tab w:val="left" w:pos="2700"/>
        </w:tabs>
      </w:pPr>
      <w:r>
        <w:tab/>
      </w:r>
      <w:r>
        <w:tab/>
        <w:t>‘I ran here.’</w:t>
      </w:r>
    </w:p>
    <w:p w14:paraId="02BA56D9" w14:textId="77777777" w:rsidR="00A20FA4" w:rsidRDefault="00A20FA4" w:rsidP="00E65750"/>
    <w:p w14:paraId="1F290F81" w14:textId="4A81FAB4" w:rsidR="00A06D46" w:rsidRDefault="00A06D46" w:rsidP="00E65750">
      <w:r>
        <w:t>Since there is no issue of tonal ablaut in these verbal examples, they are the best guide to H</w:t>
      </w:r>
      <w:r>
        <w:noBreakHyphen/>
        <w:t>Leveling as tone sandhi.</w:t>
      </w:r>
    </w:p>
    <w:p w14:paraId="05EF7DE5" w14:textId="77777777" w:rsidR="000B016C" w:rsidRDefault="000B016C" w:rsidP="000B016C"/>
    <w:p w14:paraId="4FBD5B62" w14:textId="77777777" w:rsidR="000B016C" w:rsidRPr="00E65750" w:rsidRDefault="000B016C" w:rsidP="000B016C"/>
    <w:p w14:paraId="2E67AA5A" w14:textId="70BD6F0E" w:rsidR="000B016C" w:rsidRDefault="000B016C" w:rsidP="000B016C">
      <w:pPr>
        <w:pStyle w:val="Heading4"/>
      </w:pPr>
      <w:bookmarkStart w:id="499" w:name="_Toc342594049"/>
      <w:bookmarkStart w:id="500" w:name="_Toc342595123"/>
      <w:r>
        <w:t>M-Spreading</w:t>
      </w:r>
      <w:r w:rsidR="004E5C75">
        <w:t>,</w:t>
      </w:r>
      <w:r>
        <w:t xml:space="preserve"> (minor) H</w:t>
      </w:r>
      <w:r>
        <w:noBreakHyphen/>
        <w:t>Spreading</w:t>
      </w:r>
      <w:r w:rsidR="004E5C75">
        <w:t>, and Tone-Polarization</w:t>
      </w:r>
      <w:bookmarkEnd w:id="499"/>
      <w:bookmarkEnd w:id="500"/>
    </w:p>
    <w:p w14:paraId="64C8E113" w14:textId="58A892F9" w:rsidR="000B016C" w:rsidRDefault="004E5C75" w:rsidP="00E65750">
      <w:r>
        <w:t xml:space="preserve">Consider the unsuffixed noun and adjective stems, and the corresponding forms with nominal suffix, in (xx1). </w:t>
      </w:r>
      <w:r w:rsidR="000B016C">
        <w:t>The nominal suffix is required in cer</w:t>
      </w:r>
      <w:r>
        <w:t xml:space="preserve">tain morphosyntactic positions (§6.1.2). </w:t>
      </w:r>
    </w:p>
    <w:p w14:paraId="1A66CE2F" w14:textId="77777777" w:rsidR="000B016C" w:rsidRDefault="000B016C" w:rsidP="00E65750"/>
    <w:p w14:paraId="32865470" w14:textId="44003452" w:rsidR="000B016C" w:rsidRDefault="000B016C" w:rsidP="000B016C">
      <w:pPr>
        <w:tabs>
          <w:tab w:val="clear" w:pos="369"/>
          <w:tab w:val="left" w:pos="720"/>
          <w:tab w:val="left" w:pos="1080"/>
          <w:tab w:val="left" w:pos="2250"/>
          <w:tab w:val="left" w:pos="3960"/>
        </w:tabs>
      </w:pPr>
      <w:r>
        <w:t>(xx1)</w:t>
      </w:r>
      <w:r>
        <w:tab/>
      </w:r>
      <w:r>
        <w:tab/>
        <w:t>stem</w:t>
      </w:r>
      <w:r>
        <w:tab/>
        <w:t>suffixed</w:t>
      </w:r>
      <w:r>
        <w:tab/>
        <w:t>gloss</w:t>
      </w:r>
    </w:p>
    <w:p w14:paraId="56E3F86B" w14:textId="77777777" w:rsidR="000B016C" w:rsidRDefault="000B016C" w:rsidP="000B016C">
      <w:pPr>
        <w:tabs>
          <w:tab w:val="clear" w:pos="369"/>
          <w:tab w:val="left" w:pos="720"/>
          <w:tab w:val="left" w:pos="1080"/>
          <w:tab w:val="left" w:pos="2250"/>
          <w:tab w:val="left" w:pos="3960"/>
        </w:tabs>
      </w:pPr>
    </w:p>
    <w:p w14:paraId="02BDF76B" w14:textId="66C69095" w:rsidR="000B016C" w:rsidRDefault="000B016C" w:rsidP="000B016C">
      <w:pPr>
        <w:tabs>
          <w:tab w:val="clear" w:pos="369"/>
          <w:tab w:val="left" w:pos="720"/>
          <w:tab w:val="left" w:pos="1080"/>
          <w:tab w:val="left" w:pos="2250"/>
          <w:tab w:val="left" w:pos="3960"/>
        </w:tabs>
      </w:pPr>
      <w:r>
        <w:tab/>
        <w:t>a. M-toned noun or adjective</w:t>
      </w:r>
    </w:p>
    <w:p w14:paraId="0E236E26" w14:textId="263A820A" w:rsidR="000B016C" w:rsidRDefault="000B016C" w:rsidP="000B016C">
      <w:pPr>
        <w:tabs>
          <w:tab w:val="clear" w:pos="369"/>
          <w:tab w:val="left" w:pos="720"/>
          <w:tab w:val="left" w:pos="1080"/>
          <w:tab w:val="left" w:pos="2250"/>
          <w:tab w:val="left" w:pos="3960"/>
        </w:tabs>
      </w:pPr>
      <w:r>
        <w:lastRenderedPageBreak/>
        <w:tab/>
      </w:r>
      <w:r>
        <w:tab/>
      </w:r>
      <w:r w:rsidRPr="00543B63">
        <w:rPr>
          <w:rFonts w:ascii="Doulos SIL" w:hAnsi="Doulos SIL"/>
          <w:i/>
          <w:color w:val="0000FF"/>
        </w:rPr>
        <w:t>dāā</w:t>
      </w:r>
      <w:r w:rsidRPr="00543B63">
        <w:rPr>
          <w:rFonts w:ascii="Doulos SIL" w:hAnsi="Doulos SIL"/>
          <w:i/>
          <w:color w:val="0000FF"/>
        </w:rPr>
        <w:tab/>
        <w:t>dāā-rā</w:t>
      </w:r>
      <w:r>
        <w:tab/>
        <w:t>‘mouth’</w:t>
      </w:r>
    </w:p>
    <w:p w14:paraId="0A53DB44" w14:textId="6CDEB5B3"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fīlī</w:t>
      </w:r>
      <w:r w:rsidRPr="00543B63">
        <w:rPr>
          <w:rFonts w:ascii="Doulos SIL" w:hAnsi="Doulos SIL"/>
          <w:i/>
          <w:color w:val="0000FF"/>
        </w:rPr>
        <w:tab/>
        <w:t>fīl-lā</w:t>
      </w:r>
      <w:r>
        <w:tab/>
        <w:t>‘dust’</w:t>
      </w:r>
    </w:p>
    <w:p w14:paraId="36ED8589" w14:textId="4BA1A663" w:rsidR="000B016C" w:rsidRP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kɔ̄ŋɔ̄lī</w:t>
      </w:r>
      <w:r w:rsidRPr="00543B63">
        <w:rPr>
          <w:rFonts w:ascii="Doulos SIL" w:hAnsi="Doulos SIL"/>
          <w:i/>
          <w:color w:val="0000FF"/>
        </w:rPr>
        <w:tab/>
        <w:t>kɔ̄ŋɔ̄l-lā</w:t>
      </w:r>
      <w:r>
        <w:tab/>
        <w:t>‘bohor reedbuck’</w:t>
      </w:r>
    </w:p>
    <w:p w14:paraId="61958B8C" w14:textId="01B50411"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kānā</w:t>
      </w:r>
      <w:r w:rsidRPr="00543B63">
        <w:rPr>
          <w:rFonts w:ascii="Doulos SIL" w:hAnsi="Doulos SIL"/>
          <w:i/>
          <w:color w:val="0000FF"/>
        </w:rPr>
        <w:tab/>
        <w:t>kān-nā</w:t>
      </w:r>
      <w:r>
        <w:tab/>
        <w:t>‘red’</w:t>
      </w:r>
    </w:p>
    <w:p w14:paraId="4CC96F7B" w14:textId="77777777" w:rsidR="000B016C" w:rsidRDefault="000B016C" w:rsidP="000B016C">
      <w:pPr>
        <w:tabs>
          <w:tab w:val="clear" w:pos="369"/>
          <w:tab w:val="left" w:pos="720"/>
          <w:tab w:val="left" w:pos="1080"/>
          <w:tab w:val="left" w:pos="2250"/>
          <w:tab w:val="left" w:pos="3960"/>
        </w:tabs>
      </w:pPr>
    </w:p>
    <w:p w14:paraId="232041D2" w14:textId="349440F9" w:rsidR="000B016C" w:rsidRDefault="000B016C" w:rsidP="000B016C">
      <w:pPr>
        <w:tabs>
          <w:tab w:val="clear" w:pos="369"/>
          <w:tab w:val="left" w:pos="720"/>
          <w:tab w:val="left" w:pos="1080"/>
          <w:tab w:val="left" w:pos="2250"/>
          <w:tab w:val="left" w:pos="3960"/>
        </w:tabs>
      </w:pPr>
      <w:r>
        <w:tab/>
        <w:t>b. H</w:t>
      </w:r>
      <w:r>
        <w:noBreakHyphen/>
        <w:t>toned noun or adjective</w:t>
      </w:r>
    </w:p>
    <w:p w14:paraId="11D3F175" w14:textId="1DD1F07C" w:rsidR="000B016C" w:rsidRPr="000B016C" w:rsidRDefault="000B016C" w:rsidP="000B016C">
      <w:pPr>
        <w:tabs>
          <w:tab w:val="clear" w:pos="369"/>
          <w:tab w:val="left" w:pos="720"/>
          <w:tab w:val="left" w:pos="1080"/>
          <w:tab w:val="left" w:pos="2250"/>
          <w:tab w:val="left" w:pos="3960"/>
        </w:tabs>
        <w:rPr>
          <w:i/>
        </w:rPr>
      </w:pPr>
      <w:r>
        <w:tab/>
        <w:t xml:space="preserve">   </w:t>
      </w:r>
      <w:r>
        <w:rPr>
          <w:i/>
        </w:rPr>
        <w:t>suffix is H</w:t>
      </w:r>
      <w:r>
        <w:rPr>
          <w:i/>
        </w:rPr>
        <w:noBreakHyphen/>
        <w:t>toned, /H/ melody</w:t>
      </w:r>
    </w:p>
    <w:p w14:paraId="12C05805" w14:textId="69CF1BCE"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nígí</w:t>
      </w:r>
      <w:r>
        <w:tab/>
      </w:r>
      <w:r w:rsidRPr="00543B63">
        <w:rPr>
          <w:rFonts w:ascii="Doulos SIL" w:hAnsi="Doulos SIL"/>
          <w:i/>
          <w:color w:val="0000FF"/>
        </w:rPr>
        <w:t>nígí-rá</w:t>
      </w:r>
      <w:r>
        <w:tab/>
        <w:t>‘leech’</w:t>
      </w:r>
    </w:p>
    <w:p w14:paraId="370F38D5" w14:textId="3F2827B4"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súmáá</w:t>
      </w:r>
      <w:r>
        <w:tab/>
      </w:r>
      <w:r w:rsidRPr="00543B63">
        <w:rPr>
          <w:rFonts w:ascii="Doulos SIL" w:hAnsi="Doulos SIL"/>
          <w:i/>
          <w:color w:val="0000FF"/>
        </w:rPr>
        <w:t>súmáá-ná</w:t>
      </w:r>
      <w:r>
        <w:tab/>
        <w:t>‘long’</w:t>
      </w:r>
    </w:p>
    <w:p w14:paraId="0C9F9276" w14:textId="1130F273" w:rsidR="000B016C" w:rsidRPr="000B016C" w:rsidRDefault="000B016C" w:rsidP="000B016C">
      <w:pPr>
        <w:tabs>
          <w:tab w:val="clear" w:pos="369"/>
          <w:tab w:val="left" w:pos="720"/>
          <w:tab w:val="left" w:pos="1080"/>
          <w:tab w:val="left" w:pos="2250"/>
          <w:tab w:val="left" w:pos="3960"/>
        </w:tabs>
      </w:pPr>
      <w:r>
        <w:tab/>
        <w:t xml:space="preserve">   </w:t>
      </w:r>
      <w:r>
        <w:rPr>
          <w:i/>
        </w:rPr>
        <w:t>suffix is L</w:t>
      </w:r>
      <w:r>
        <w:rPr>
          <w:i/>
        </w:rPr>
        <w:noBreakHyphen/>
        <w:t>toned, /H(L)/ melody</w:t>
      </w:r>
    </w:p>
    <w:p w14:paraId="28A9B27B" w14:textId="77777777"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kpɛ́sɛ́</w:t>
      </w:r>
      <w:r>
        <w:t xml:space="preserve"> (+L)</w:t>
      </w:r>
      <w:r>
        <w:tab/>
      </w:r>
      <w:r w:rsidRPr="00543B63">
        <w:rPr>
          <w:rFonts w:ascii="Doulos SIL" w:hAnsi="Doulos SIL"/>
          <w:i/>
          <w:color w:val="0000FF"/>
        </w:rPr>
        <w:t>kpɛ́sɛ́-rà</w:t>
      </w:r>
      <w:r>
        <w:tab/>
        <w:t>‘chewstick’</w:t>
      </w:r>
    </w:p>
    <w:p w14:paraId="53F85E73" w14:textId="698169CA" w:rsidR="004E5C75" w:rsidRPr="004E5C75" w:rsidRDefault="004E5C75" w:rsidP="000B016C">
      <w:pPr>
        <w:tabs>
          <w:tab w:val="clear" w:pos="369"/>
          <w:tab w:val="left" w:pos="720"/>
          <w:tab w:val="left" w:pos="1080"/>
          <w:tab w:val="left" w:pos="2250"/>
          <w:tab w:val="left" w:pos="3960"/>
        </w:tabs>
      </w:pPr>
      <w:r>
        <w:tab/>
      </w:r>
      <w:r>
        <w:tab/>
      </w:r>
      <w:r w:rsidRPr="00543B63">
        <w:rPr>
          <w:rFonts w:ascii="Doulos SIL" w:hAnsi="Doulos SIL"/>
          <w:i/>
          <w:color w:val="0000FF"/>
        </w:rPr>
        <w:t>gbé</w:t>
      </w:r>
      <w:r>
        <w:t xml:space="preserve"> (+L) </w:t>
      </w:r>
      <w:r>
        <w:tab/>
      </w:r>
      <w:r w:rsidRPr="00543B63">
        <w:rPr>
          <w:rFonts w:ascii="Doulos SIL" w:hAnsi="Doulos SIL"/>
          <w:i/>
          <w:color w:val="0000FF"/>
        </w:rPr>
        <w:t>gbé-rà</w:t>
      </w:r>
      <w:r>
        <w:tab/>
        <w:t>‘fresh’</w:t>
      </w:r>
    </w:p>
    <w:p w14:paraId="1A5B6F92" w14:textId="77777777" w:rsidR="000B016C" w:rsidRDefault="000B016C" w:rsidP="000B016C">
      <w:pPr>
        <w:tabs>
          <w:tab w:val="clear" w:pos="369"/>
          <w:tab w:val="left" w:pos="720"/>
          <w:tab w:val="left" w:pos="1080"/>
          <w:tab w:val="left" w:pos="2250"/>
          <w:tab w:val="left" w:pos="3960"/>
        </w:tabs>
      </w:pPr>
    </w:p>
    <w:p w14:paraId="40D4069C" w14:textId="01B1E555" w:rsidR="000B016C" w:rsidRDefault="000B016C" w:rsidP="000B016C">
      <w:pPr>
        <w:tabs>
          <w:tab w:val="clear" w:pos="369"/>
          <w:tab w:val="left" w:pos="720"/>
          <w:tab w:val="left" w:pos="1080"/>
          <w:tab w:val="left" w:pos="2250"/>
          <w:tab w:val="left" w:pos="3960"/>
        </w:tabs>
      </w:pPr>
      <w:r>
        <w:tab/>
        <w:t>c. L-toned noun or adjective</w:t>
      </w:r>
    </w:p>
    <w:p w14:paraId="210E6EF5" w14:textId="77777777"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kpìì</w:t>
      </w:r>
      <w:r>
        <w:tab/>
      </w:r>
      <w:r w:rsidRPr="00543B63">
        <w:rPr>
          <w:rFonts w:ascii="Doulos SIL" w:hAnsi="Doulos SIL"/>
          <w:i/>
          <w:color w:val="0000FF"/>
        </w:rPr>
        <w:t>kpìì-rá</w:t>
      </w:r>
      <w:r>
        <w:tab/>
        <w:t>‘baobab leaves’</w:t>
      </w:r>
    </w:p>
    <w:p w14:paraId="099C5CC6" w14:textId="6AB550DA" w:rsidR="004E5C75" w:rsidRDefault="004E5C75" w:rsidP="004E5C75">
      <w:pPr>
        <w:tabs>
          <w:tab w:val="clear" w:pos="369"/>
          <w:tab w:val="left" w:pos="720"/>
          <w:tab w:val="left" w:pos="1080"/>
          <w:tab w:val="left" w:pos="2250"/>
          <w:tab w:val="left" w:pos="3960"/>
        </w:tabs>
      </w:pPr>
      <w:r>
        <w:tab/>
      </w:r>
      <w:r>
        <w:tab/>
      </w:r>
      <w:r w:rsidRPr="00543B63">
        <w:rPr>
          <w:rFonts w:ascii="Doulos SIL" w:hAnsi="Doulos SIL"/>
          <w:i/>
          <w:color w:val="0000FF"/>
        </w:rPr>
        <w:t>gbòʔò</w:t>
      </w:r>
      <w:r>
        <w:tab/>
      </w:r>
      <w:r w:rsidRPr="00543B63">
        <w:rPr>
          <w:rFonts w:ascii="Doulos SIL" w:hAnsi="Doulos SIL"/>
          <w:i/>
          <w:color w:val="0000FF"/>
        </w:rPr>
        <w:t>gbòʔò-rá</w:t>
      </w:r>
      <w:r>
        <w:tab/>
        <w:t>‘black’</w:t>
      </w:r>
    </w:p>
    <w:p w14:paraId="2789E816" w14:textId="77777777" w:rsidR="000B016C" w:rsidRDefault="000B016C" w:rsidP="000B016C">
      <w:pPr>
        <w:tabs>
          <w:tab w:val="clear" w:pos="369"/>
          <w:tab w:val="left" w:pos="720"/>
          <w:tab w:val="left" w:pos="1080"/>
          <w:tab w:val="left" w:pos="2250"/>
          <w:tab w:val="left" w:pos="3960"/>
        </w:tabs>
      </w:pPr>
    </w:p>
    <w:p w14:paraId="6EDAAB58" w14:textId="3D0CB062" w:rsidR="000B016C" w:rsidRDefault="000B016C" w:rsidP="000B016C">
      <w:pPr>
        <w:tabs>
          <w:tab w:val="clear" w:pos="369"/>
          <w:tab w:val="left" w:pos="720"/>
          <w:tab w:val="left" w:pos="1080"/>
          <w:tab w:val="left" w:pos="2250"/>
          <w:tab w:val="left" w:pos="3960"/>
        </w:tabs>
      </w:pPr>
      <w:r>
        <w:tab/>
        <w:t>d. contour-toned noun or adjective</w:t>
      </w:r>
    </w:p>
    <w:p w14:paraId="1378F737" w14:textId="7E2AC867"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mìsírì</w:t>
      </w:r>
      <w:r>
        <w:tab/>
      </w:r>
      <w:r w:rsidRPr="00543B63">
        <w:rPr>
          <w:rFonts w:ascii="Doulos SIL" w:hAnsi="Doulos SIL"/>
          <w:i/>
          <w:color w:val="0000FF"/>
        </w:rPr>
        <w:t>mìsírì-rá</w:t>
      </w:r>
      <w:r>
        <w:tab/>
        <w:t>‘mosque’</w:t>
      </w:r>
    </w:p>
    <w:p w14:paraId="56302A8E" w14:textId="22117D71"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nɔ́ʔɔ̀sí</w:t>
      </w:r>
      <w:r w:rsidR="004E5C75" w:rsidRPr="00543B63">
        <w:rPr>
          <w:rFonts w:ascii="Doulos SIL" w:hAnsi="Doulos SIL"/>
          <w:i/>
          <w:color w:val="0000FF"/>
        </w:rPr>
        <w:t xml:space="preserve"> </w:t>
      </w:r>
      <w:r w:rsidR="004E5C75">
        <w:t>(+L)</w:t>
      </w:r>
      <w:r>
        <w:tab/>
      </w:r>
      <w:r w:rsidRPr="00543B63">
        <w:rPr>
          <w:rFonts w:ascii="Doulos SIL" w:hAnsi="Doulos SIL"/>
          <w:i/>
          <w:color w:val="0000FF"/>
        </w:rPr>
        <w:t>nɔ́ʔɔ̀sí-rà</w:t>
      </w:r>
      <w:r>
        <w:tab/>
        <w:t>‘chameleon’</w:t>
      </w:r>
    </w:p>
    <w:p w14:paraId="24C462F2" w14:textId="611B8894" w:rsidR="004E5C75" w:rsidRDefault="004E5C75" w:rsidP="000B016C">
      <w:pPr>
        <w:tabs>
          <w:tab w:val="clear" w:pos="369"/>
          <w:tab w:val="left" w:pos="720"/>
          <w:tab w:val="left" w:pos="1080"/>
          <w:tab w:val="left" w:pos="2250"/>
          <w:tab w:val="left" w:pos="3960"/>
        </w:tabs>
      </w:pPr>
      <w:r>
        <w:tab/>
      </w:r>
      <w:r>
        <w:tab/>
      </w:r>
      <w:r w:rsidRPr="00543B63">
        <w:rPr>
          <w:rFonts w:ascii="Doulos SIL" w:hAnsi="Doulos SIL"/>
          <w:i/>
          <w:color w:val="0000FF"/>
        </w:rPr>
        <w:t>kúmā</w:t>
      </w:r>
      <w:r>
        <w:t xml:space="preserve"> (+L)</w:t>
      </w:r>
      <w:r w:rsidRPr="00543B63">
        <w:rPr>
          <w:rFonts w:ascii="Doulos SIL" w:hAnsi="Doulos SIL"/>
          <w:i/>
          <w:color w:val="0000FF"/>
        </w:rPr>
        <w:tab/>
        <w:t>kúmā-nà</w:t>
      </w:r>
      <w:r w:rsidRPr="00543B63">
        <w:rPr>
          <w:rFonts w:ascii="Doulos SIL" w:hAnsi="Doulos SIL"/>
          <w:i/>
          <w:color w:val="0000FF"/>
        </w:rPr>
        <w:tab/>
      </w:r>
      <w:r>
        <w:t>‘cold’</w:t>
      </w:r>
    </w:p>
    <w:p w14:paraId="68A5CB3A" w14:textId="77777777" w:rsidR="000B016C" w:rsidRDefault="000B016C" w:rsidP="00E65750"/>
    <w:p w14:paraId="63CF521D" w14:textId="31500A10" w:rsidR="004E5C75" w:rsidRDefault="004E5C75" w:rsidP="004E5C75">
      <w:r>
        <w:t>It is clear that M</w:t>
      </w:r>
      <w:r>
        <w:noBreakHyphen/>
        <w:t>Spreading occurs in (xx1a), since the M</w:t>
      </w:r>
      <w:r>
        <w:noBreakHyphen/>
        <w:t>toned form of the suffix occurs exclusively after M</w:t>
      </w:r>
      <w:r>
        <w:noBreakHyphen/>
        <w:t>toned stems. There are no lexical exceptions (i.e. no M</w:t>
      </w:r>
      <w:r>
        <w:noBreakHyphen/>
        <w:t>toned stems that do not have an M</w:t>
      </w:r>
      <w:r>
        <w:noBreakHyphen/>
        <w:t>toned suffix).</w:t>
      </w:r>
      <w:r w:rsidR="00BE2506">
        <w:t xml:space="preserve"> The basic formula is /x̄ y/ → /x̄ ȳ/, where the macron indicates M</w:t>
      </w:r>
      <w:r w:rsidR="00BE2506">
        <w:noBreakHyphen/>
        <w:t>tone.</w:t>
      </w:r>
    </w:p>
    <w:p w14:paraId="00EDB5CF" w14:textId="6CCBA6E7" w:rsidR="004E5C75" w:rsidRDefault="004E5C75" w:rsidP="004E5C75">
      <w:r>
        <w:tab/>
        <w:t>The possible H</w:t>
      </w:r>
      <w:r>
        <w:noBreakHyphen/>
        <w:t>Spreading in (xx1b) is more doubtful. Leaving aside the M</w:t>
      </w:r>
      <w:r>
        <w:noBreakHyphen/>
        <w:t>Spreading cases in (xx1), the nominal suffix appears in H</w:t>
      </w:r>
      <w:r>
        <w:noBreakHyphen/>
        <w:t>toned form (</w:t>
      </w:r>
      <w:r w:rsidRPr="00543B63">
        <w:rPr>
          <w:rFonts w:ascii="Doulos SIL" w:hAnsi="Doulos SIL"/>
          <w:i/>
          <w:color w:val="0000FF"/>
        </w:rPr>
        <w:noBreakHyphen/>
        <w:t>rá</w:t>
      </w:r>
      <w:r>
        <w:t xml:space="preserve"> etc.) after some H</w:t>
      </w:r>
      <w:r>
        <w:noBreakHyphen/>
        <w:t>toned stems and all stems whose final syllable is L</w:t>
      </w:r>
      <w:r>
        <w:noBreakHyphen/>
        <w:t>toned. It appears in L</w:t>
      </w:r>
      <w:r>
        <w:noBreakHyphen/>
        <w:t>toned form (</w:t>
      </w:r>
      <w:r w:rsidRPr="00543B63">
        <w:rPr>
          <w:rFonts w:ascii="Doulos SIL" w:hAnsi="Doulos SIL"/>
          <w:i/>
          <w:color w:val="0000FF"/>
        </w:rPr>
        <w:noBreakHyphen/>
        <w:t>rà</w:t>
      </w:r>
      <w:r>
        <w:t xml:space="preserve"> etc.) after the remaining H</w:t>
      </w:r>
      <w:r>
        <w:noBreakHyphen/>
        <w:t>toned stems, and after contour-tones stems ending in H</w:t>
      </w:r>
      <w:r>
        <w:noBreakHyphen/>
        <w:t xml:space="preserve"> or M</w:t>
      </w:r>
      <w:r>
        <w:noBreakHyphen/>
        <w:t>tone. This ragged distribution makes it difficult to determine the underlying tone of the suffix.</w:t>
      </w:r>
    </w:p>
    <w:p w14:paraId="1E33F9F2" w14:textId="424B8B7F" w:rsidR="00DE46DF" w:rsidRDefault="004E5C75" w:rsidP="004E5C75">
      <w:r>
        <w:tab/>
        <w:t>If we opt for underlying L</w:t>
      </w:r>
      <w:r>
        <w:noBreakHyphen/>
        <w:t>toned /</w:t>
      </w:r>
      <w:r w:rsidRPr="004E5C75">
        <w:rPr>
          <w:rFonts w:ascii="Doulos SIL" w:hAnsi="Doulos SIL"/>
          <w:color w:val="008000"/>
        </w:rPr>
        <w:noBreakHyphen/>
        <w:t>ra</w:t>
      </w:r>
      <w:r>
        <w:rPr>
          <w:rFonts w:ascii="Doulos SIL" w:hAnsi="Doulos SIL"/>
          <w:color w:val="008000"/>
        </w:rPr>
        <w:t>̀</w:t>
      </w:r>
      <w:r>
        <w:t>/, we might argue for an H</w:t>
      </w:r>
      <w:r>
        <w:noBreakHyphen/>
        <w:t xml:space="preserve">Spreading rule to account for </w:t>
      </w:r>
      <w:r w:rsidRPr="00543B63">
        <w:rPr>
          <w:rFonts w:ascii="Doulos SIL" w:hAnsi="Doulos SIL"/>
          <w:i/>
          <w:color w:val="0000FF"/>
        </w:rPr>
        <w:t>nígí-rá</w:t>
      </w:r>
      <w:r>
        <w:t xml:space="preserve"> and </w:t>
      </w:r>
      <w:r w:rsidRPr="00543B63">
        <w:rPr>
          <w:rFonts w:ascii="Doulos SIL" w:hAnsi="Doulos SIL"/>
          <w:i/>
          <w:color w:val="0000FF"/>
        </w:rPr>
        <w:t>súmáá-ná</w:t>
      </w:r>
      <w:r>
        <w:t xml:space="preserve"> in (xx1b), and for a very limited Tone Polarization rule to account for the H</w:t>
      </w:r>
      <w:r>
        <w:noBreakHyphen/>
        <w:t xml:space="preserve">toned suffix in </w:t>
      </w:r>
      <w:r w:rsidRPr="00543B63">
        <w:rPr>
          <w:rFonts w:ascii="Doulos SIL" w:hAnsi="Doulos SIL"/>
          <w:i/>
          <w:color w:val="0000FF"/>
        </w:rPr>
        <w:t>kpìì-rá</w:t>
      </w:r>
      <w:r>
        <w:t xml:space="preserve"> and </w:t>
      </w:r>
      <w:r w:rsidRPr="00543B63">
        <w:rPr>
          <w:rFonts w:ascii="Doulos SIL" w:hAnsi="Doulos SIL"/>
          <w:i/>
          <w:color w:val="0000FF"/>
        </w:rPr>
        <w:t>gbòʔò-rá</w:t>
      </w:r>
      <w:r>
        <w:t xml:space="preserve"> in (xx1c) and </w:t>
      </w:r>
      <w:r w:rsidRPr="00543B63">
        <w:rPr>
          <w:rFonts w:ascii="Doulos SIL" w:hAnsi="Doulos SIL"/>
          <w:i/>
          <w:color w:val="0000FF"/>
        </w:rPr>
        <w:t>mìsírì-rá</w:t>
      </w:r>
      <w:r>
        <w:t xml:space="preserve"> in (xx1d). The formulae would be /#</w:t>
      </w:r>
      <w:r w:rsidR="00BE2506" w:rsidRPr="00543B63">
        <w:rPr>
          <w:rFonts w:ascii="Doulos SIL" w:hAnsi="Doulos SIL"/>
          <w:color w:val="008000"/>
        </w:rPr>
        <w:t>x́ </w:t>
      </w:r>
      <w:r w:rsidRPr="00543B63">
        <w:rPr>
          <w:rFonts w:ascii="Doulos SIL" w:hAnsi="Doulos SIL"/>
          <w:color w:val="008000"/>
        </w:rPr>
        <w:t>y</w:t>
      </w:r>
      <w:r w:rsidR="00543B63">
        <w:t>/ → </w:t>
      </w:r>
      <w:r>
        <w:t>#</w:t>
      </w:r>
      <w:r w:rsidRPr="00543B63">
        <w:rPr>
          <w:rFonts w:ascii="Doulos SIL" w:hAnsi="Doulos SIL"/>
          <w:i/>
          <w:color w:val="0000FF"/>
        </w:rPr>
        <w:t>x́</w:t>
      </w:r>
      <w:r w:rsidR="00BE2506" w:rsidRPr="00543B63">
        <w:rPr>
          <w:rFonts w:ascii="Doulos SIL" w:hAnsi="Doulos SIL"/>
          <w:i/>
          <w:color w:val="0000FF"/>
        </w:rPr>
        <w:t> </w:t>
      </w:r>
      <w:r w:rsidRPr="00543B63">
        <w:rPr>
          <w:rFonts w:ascii="Doulos SIL" w:hAnsi="Doulos SIL"/>
          <w:i/>
          <w:color w:val="0000FF"/>
        </w:rPr>
        <w:t>ý</w:t>
      </w:r>
      <w:r>
        <w:t xml:space="preserve"> (H</w:t>
      </w:r>
      <w:r>
        <w:noBreakHyphen/>
        <w:t>Spreading) with # = stem onset to exclude contour-toned stems, and /…</w:t>
      </w:r>
      <w:r w:rsidRPr="00543B63">
        <w:rPr>
          <w:rFonts w:ascii="Doulos SIL" w:hAnsi="Doulos SIL"/>
          <w:color w:val="008000"/>
        </w:rPr>
        <w:t>x̀</w:t>
      </w:r>
      <w:r w:rsidR="00BE2506" w:rsidRPr="00543B63">
        <w:rPr>
          <w:rFonts w:ascii="Doulos SIL" w:hAnsi="Doulos SIL"/>
          <w:color w:val="008000"/>
        </w:rPr>
        <w:t> </w:t>
      </w:r>
      <w:r w:rsidRPr="00543B63">
        <w:rPr>
          <w:rFonts w:ascii="Doulos SIL" w:hAnsi="Doulos SIL"/>
          <w:color w:val="008000"/>
        </w:rPr>
        <w:t>ỳ</w:t>
      </w:r>
      <w:r w:rsidR="00543B63">
        <w:t>/ → </w:t>
      </w:r>
      <w:r>
        <w:t>…</w:t>
      </w:r>
      <w:r w:rsidRPr="00543B63">
        <w:rPr>
          <w:rFonts w:ascii="Doulos SIL" w:hAnsi="Doulos SIL"/>
          <w:i/>
          <w:color w:val="0000FF"/>
        </w:rPr>
        <w:t>x̀</w:t>
      </w:r>
      <w:r w:rsidR="00BE2506" w:rsidRPr="00543B63">
        <w:rPr>
          <w:rFonts w:ascii="Doulos SIL" w:hAnsi="Doulos SIL"/>
          <w:i/>
          <w:color w:val="0000FF"/>
        </w:rPr>
        <w:t> </w:t>
      </w:r>
      <w:r w:rsidRPr="00543B63">
        <w:rPr>
          <w:rFonts w:ascii="Doulos SIL" w:hAnsi="Doulos SIL"/>
          <w:i/>
          <w:color w:val="0000FF"/>
        </w:rPr>
        <w:t>ý</w:t>
      </w:r>
      <w:r>
        <w:t xml:space="preserve"> (Tone Polarization), respectively. To account for the remaining cases of L</w:t>
      </w:r>
      <w:r>
        <w:noBreakHyphen/>
        <w:t>toned suffix, we could posit a floating L associated lexically with the second subset of H</w:t>
      </w:r>
      <w:r>
        <w:noBreakHyphen/>
        <w:t xml:space="preserve">toned nouns, accounting for  </w:t>
      </w:r>
      <w:r w:rsidR="00BE2506" w:rsidRPr="00543B63">
        <w:rPr>
          <w:rFonts w:ascii="Doulos SIL" w:hAnsi="Doulos SIL"/>
          <w:i/>
          <w:color w:val="0000FF"/>
        </w:rPr>
        <w:t>kpɛ́sɛ́-rà</w:t>
      </w:r>
      <w:r w:rsidR="00BE2506">
        <w:t xml:space="preserve"> and </w:t>
      </w:r>
      <w:r w:rsidR="00BE2506" w:rsidRPr="00543B63">
        <w:rPr>
          <w:rFonts w:ascii="Doulos SIL" w:hAnsi="Doulos SIL"/>
          <w:i/>
          <w:color w:val="0000FF"/>
        </w:rPr>
        <w:t>gbé-rà</w:t>
      </w:r>
      <w:r w:rsidR="00BE2506">
        <w:t xml:space="preserve"> in (xx1b), and associated automatically to stems with final …LH and final …HM contours. On this aspect, see Floating L</w:t>
      </w:r>
      <w:r w:rsidR="00BE2506">
        <w:noBreakHyphen/>
        <w:t>Docking (§3.8.3.xxx).</w:t>
      </w:r>
    </w:p>
    <w:p w14:paraId="299C18E8" w14:textId="55A9615C" w:rsidR="004E5C75" w:rsidRDefault="00BE2506" w:rsidP="004E5C75">
      <w:r>
        <w:tab/>
        <w:t>That M</w:t>
      </w:r>
      <w:r>
        <w:noBreakHyphen/>
        <w:t xml:space="preserve">Spreading is a more productive process is confirmed by the fact that it also applies to several </w:t>
      </w:r>
      <w:r w:rsidR="004E5C75">
        <w:t>combinations beginning with M</w:t>
      </w:r>
      <w:r w:rsidR="004E5C75">
        <w:noBreakHyphen/>
        <w:t xml:space="preserve">toned pronominal proclitics (1Sg </w:t>
      </w:r>
      <w:r w:rsidR="004E5C75" w:rsidRPr="00543B63">
        <w:rPr>
          <w:rFonts w:ascii="Doulos SIL" w:hAnsi="Doulos SIL"/>
          <w:i/>
          <w:color w:val="0000FF"/>
        </w:rPr>
        <w:t>mā</w:t>
      </w:r>
      <w:r w:rsidR="004E5C75">
        <w:t xml:space="preserve">, 2Sg </w:t>
      </w:r>
      <w:r w:rsidR="004E5C75" w:rsidRPr="00543B63">
        <w:rPr>
          <w:rFonts w:ascii="Doulos SIL" w:hAnsi="Doulos SIL"/>
          <w:i/>
          <w:color w:val="0000FF"/>
        </w:rPr>
        <w:t>wō</w:t>
      </w:r>
      <w:r w:rsidR="004E5C75">
        <w:t xml:space="preserve">, and 2Pl </w:t>
      </w:r>
      <w:r w:rsidR="004E5C75" w:rsidRPr="00543B63">
        <w:rPr>
          <w:rFonts w:ascii="Doulos SIL" w:hAnsi="Doulos SIL"/>
          <w:i/>
          <w:color w:val="0000FF"/>
        </w:rPr>
        <w:t>ēēⁿ</w:t>
      </w:r>
      <w:r w:rsidR="004E5C75">
        <w:t xml:space="preserve"> ). </w:t>
      </w:r>
      <w:r>
        <w:t>Some of these are listed and exemplified in (xx2).</w:t>
      </w:r>
    </w:p>
    <w:p w14:paraId="5E08EE92" w14:textId="77777777" w:rsidR="00BE2506" w:rsidRDefault="00BE2506" w:rsidP="004E5C75"/>
    <w:p w14:paraId="17B54350" w14:textId="651AB229" w:rsidR="00BE2506" w:rsidRDefault="00BE2506" w:rsidP="00BE2506">
      <w:pPr>
        <w:tabs>
          <w:tab w:val="clear" w:pos="369"/>
          <w:tab w:val="left" w:pos="720"/>
        </w:tabs>
      </w:pPr>
      <w:r>
        <w:lastRenderedPageBreak/>
        <w:t>(xx2)</w:t>
      </w:r>
      <w:r>
        <w:tab/>
        <w:t>M</w:t>
      </w:r>
      <w:r>
        <w:noBreakHyphen/>
        <w:t>Spreading involving M</w:t>
      </w:r>
      <w:r>
        <w:noBreakHyphen/>
        <w:t>toned pronominal</w:t>
      </w:r>
    </w:p>
    <w:p w14:paraId="5BAF09E0" w14:textId="77777777" w:rsidR="00BE2506" w:rsidRDefault="00BE2506" w:rsidP="00BE2506">
      <w:pPr>
        <w:tabs>
          <w:tab w:val="clear" w:pos="369"/>
          <w:tab w:val="left" w:pos="720"/>
        </w:tabs>
      </w:pPr>
    </w:p>
    <w:p w14:paraId="534E238E" w14:textId="3D9C53A1" w:rsidR="00BE2506" w:rsidRDefault="00BE2506" w:rsidP="00F854E6">
      <w:pPr>
        <w:tabs>
          <w:tab w:val="clear" w:pos="369"/>
          <w:tab w:val="left" w:pos="720"/>
          <w:tab w:val="left" w:pos="1080"/>
          <w:tab w:val="left" w:pos="2520"/>
          <w:tab w:val="left" w:pos="4140"/>
        </w:tabs>
      </w:pPr>
      <w:r>
        <w:tab/>
      </w:r>
      <w:r>
        <w:tab/>
      </w:r>
      <w:r>
        <w:tab/>
        <w:t>gloss</w:t>
      </w:r>
      <w:r>
        <w:tab/>
        <w:t>comparisons</w:t>
      </w:r>
    </w:p>
    <w:p w14:paraId="4C31BC4A" w14:textId="5A72279B" w:rsidR="00BE2506" w:rsidRDefault="00BE2506" w:rsidP="00F854E6">
      <w:pPr>
        <w:tabs>
          <w:tab w:val="clear" w:pos="369"/>
          <w:tab w:val="left" w:pos="720"/>
          <w:tab w:val="left" w:pos="1080"/>
          <w:tab w:val="left" w:pos="2520"/>
          <w:tab w:val="left" w:pos="4140"/>
        </w:tabs>
      </w:pPr>
      <w:r>
        <w:tab/>
        <w:t>a. PPs (§8.1-3)</w:t>
      </w:r>
    </w:p>
    <w:p w14:paraId="5072C9F2" w14:textId="2C7FCFFB" w:rsidR="00BE2506" w:rsidRPr="00543B63" w:rsidRDefault="00BE2506" w:rsidP="00F854E6">
      <w:pPr>
        <w:tabs>
          <w:tab w:val="clear" w:pos="369"/>
          <w:tab w:val="left" w:pos="720"/>
          <w:tab w:val="left" w:pos="1080"/>
          <w:tab w:val="left" w:pos="2520"/>
          <w:tab w:val="left" w:pos="4140"/>
        </w:tabs>
      </w:pPr>
      <w:r>
        <w:tab/>
      </w:r>
      <w:r>
        <w:tab/>
      </w:r>
      <w:r w:rsidRPr="00543B63">
        <w:rPr>
          <w:rFonts w:ascii="Doulos SIL" w:hAnsi="Doulos SIL"/>
          <w:i/>
          <w:color w:val="0000FF"/>
        </w:rPr>
        <w:t>mā kɛ̄ⁿ</w:t>
      </w:r>
      <w:r>
        <w:tab/>
        <w:t>‘for me’</w:t>
      </w:r>
      <w:r>
        <w:tab/>
      </w:r>
      <w:r w:rsidRPr="00543B63">
        <w:rPr>
          <w:rFonts w:ascii="Doulos SIL" w:hAnsi="Doulos SIL"/>
          <w:i/>
          <w:color w:val="0000FF"/>
        </w:rPr>
        <w:t>mùʔùⁿ kɛ́ⁿ</w:t>
      </w:r>
      <w:r>
        <w:t xml:space="preserve"> ‘for </w:t>
      </w:r>
      <w:r w:rsidRPr="00543B63">
        <w:t>us’</w:t>
      </w:r>
    </w:p>
    <w:p w14:paraId="3E5A91E5" w14:textId="2BF0F7AF" w:rsidR="00BE2506" w:rsidRPr="00543B63" w:rsidRDefault="00BE2506" w:rsidP="00F854E6">
      <w:pPr>
        <w:tabs>
          <w:tab w:val="clear" w:pos="369"/>
          <w:tab w:val="left" w:pos="720"/>
          <w:tab w:val="left" w:pos="1080"/>
          <w:tab w:val="left" w:pos="2520"/>
          <w:tab w:val="left" w:pos="4140"/>
        </w:tabs>
      </w:pPr>
      <w:r w:rsidRPr="00543B63">
        <w:tab/>
      </w:r>
      <w:r w:rsidRPr="00543B63">
        <w:tab/>
      </w:r>
      <w:r w:rsidRPr="00543B63">
        <w:tab/>
      </w:r>
      <w:r w:rsidRPr="00543B63">
        <w:tab/>
      </w:r>
      <w:r w:rsidRPr="00543B63">
        <w:rPr>
          <w:rFonts w:ascii="Doulos SIL" w:hAnsi="Doulos SIL"/>
          <w:i/>
          <w:color w:val="0000FF"/>
        </w:rPr>
        <w:t xml:space="preserve">à kɛ̀ⁿ </w:t>
      </w:r>
      <w:r w:rsidRPr="00543B63">
        <w:t>‘for him/her’</w:t>
      </w:r>
    </w:p>
    <w:p w14:paraId="565AB7A2" w14:textId="77777777" w:rsidR="00BE2506" w:rsidRPr="00543B63" w:rsidRDefault="00BE2506" w:rsidP="00F854E6">
      <w:pPr>
        <w:tabs>
          <w:tab w:val="clear" w:pos="369"/>
          <w:tab w:val="left" w:pos="720"/>
          <w:tab w:val="left" w:pos="1080"/>
          <w:tab w:val="left" w:pos="2520"/>
          <w:tab w:val="left" w:pos="4140"/>
        </w:tabs>
      </w:pPr>
    </w:p>
    <w:p w14:paraId="7143B17E" w14:textId="14715262" w:rsidR="00BE2506" w:rsidRPr="00543B63" w:rsidRDefault="00BE2506" w:rsidP="00F854E6">
      <w:pPr>
        <w:tabs>
          <w:tab w:val="clear" w:pos="369"/>
          <w:tab w:val="left" w:pos="720"/>
          <w:tab w:val="left" w:pos="1080"/>
          <w:tab w:val="left" w:pos="2520"/>
          <w:tab w:val="left" w:pos="4140"/>
        </w:tabs>
      </w:pPr>
      <w:r w:rsidRPr="00543B63">
        <w:tab/>
        <w:t>b. inalienable possession (§6.2.2)</w:t>
      </w:r>
    </w:p>
    <w:p w14:paraId="7B1CF742" w14:textId="75645E24" w:rsidR="00BE2506" w:rsidRDefault="00BE2506" w:rsidP="00F854E6">
      <w:pPr>
        <w:tabs>
          <w:tab w:val="clear" w:pos="369"/>
          <w:tab w:val="left" w:pos="720"/>
          <w:tab w:val="left" w:pos="1080"/>
          <w:tab w:val="left" w:pos="2520"/>
          <w:tab w:val="left" w:pos="4140"/>
        </w:tabs>
      </w:pPr>
      <w:r>
        <w:tab/>
      </w:r>
      <w:r>
        <w:tab/>
      </w:r>
      <w:r w:rsidRPr="00543B63">
        <w:rPr>
          <w:rFonts w:ascii="Doulos SIL" w:hAnsi="Doulos SIL"/>
          <w:i/>
          <w:color w:val="0000FF"/>
        </w:rPr>
        <w:t>mā kɔ̄yī(-rā)</w:t>
      </w:r>
      <w:r>
        <w:tab/>
        <w:t>‘my belly’</w:t>
      </w:r>
      <w:r>
        <w:tab/>
      </w:r>
      <w:r w:rsidRPr="00543B63">
        <w:rPr>
          <w:rFonts w:ascii="Doulos SIL" w:hAnsi="Doulos SIL"/>
          <w:i/>
          <w:color w:val="0000FF"/>
        </w:rPr>
        <w:t xml:space="preserve">mùʔùⁿ kɔ́yí(-rá) </w:t>
      </w:r>
      <w:r w:rsidRPr="00BE2506">
        <w:t>‘our belly’</w:t>
      </w:r>
    </w:p>
    <w:p w14:paraId="1255BB7C" w14:textId="442995D8" w:rsidR="00BE2506" w:rsidRDefault="00BE2506"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 xml:space="preserve">à kɔ̀yì(-rá) </w:t>
      </w:r>
      <w:r w:rsidRPr="00BE2506">
        <w:t>‘</w:t>
      </w:r>
      <w:r>
        <w:t>his/her</w:t>
      </w:r>
      <w:r w:rsidRPr="00BE2506">
        <w:t xml:space="preserve"> belly’</w:t>
      </w:r>
    </w:p>
    <w:p w14:paraId="5D8B8A2E" w14:textId="3B306148" w:rsidR="00571050" w:rsidRP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mā kɔ̀ⁿ(-nɔ́)</w:t>
      </w:r>
      <w:r>
        <w:t xml:space="preserve"> ‘my honey’ (alienable)</w:t>
      </w:r>
    </w:p>
    <w:p w14:paraId="04994C81" w14:textId="77777777" w:rsidR="00571050" w:rsidRDefault="00571050" w:rsidP="00F854E6">
      <w:pPr>
        <w:tabs>
          <w:tab w:val="clear" w:pos="369"/>
          <w:tab w:val="left" w:pos="720"/>
          <w:tab w:val="left" w:pos="1080"/>
          <w:tab w:val="left" w:pos="2520"/>
          <w:tab w:val="left" w:pos="4140"/>
        </w:tabs>
      </w:pPr>
    </w:p>
    <w:p w14:paraId="0818A3AB" w14:textId="2912977A" w:rsidR="00571050" w:rsidRDefault="00571050" w:rsidP="00F854E6">
      <w:pPr>
        <w:tabs>
          <w:tab w:val="clear" w:pos="369"/>
          <w:tab w:val="left" w:pos="720"/>
          <w:tab w:val="left" w:pos="1080"/>
          <w:tab w:val="left" w:pos="2520"/>
          <w:tab w:val="left" w:pos="4140"/>
        </w:tabs>
      </w:pPr>
      <w:r>
        <w:tab/>
        <w:t>c. negative perfective verbs (§10.3.1.1)</w:t>
      </w:r>
    </w:p>
    <w:p w14:paraId="51F1172A" w14:textId="52BF0C6B" w:rsidR="00571050" w:rsidRPr="00571050" w:rsidRDefault="00571050" w:rsidP="00F854E6">
      <w:pPr>
        <w:tabs>
          <w:tab w:val="clear" w:pos="369"/>
          <w:tab w:val="left" w:pos="720"/>
          <w:tab w:val="left" w:pos="1080"/>
          <w:tab w:val="left" w:pos="2520"/>
          <w:tab w:val="left" w:pos="4140"/>
        </w:tabs>
      </w:pPr>
      <w:r>
        <w:tab/>
      </w:r>
      <w:r>
        <w:tab/>
      </w:r>
      <w:r w:rsidRPr="00543B63">
        <w:rPr>
          <w:rFonts w:ascii="Doulos SIL" w:hAnsi="Doulos SIL"/>
          <w:i/>
          <w:color w:val="0000FF"/>
        </w:rPr>
        <w:t>mā bɛ̄ɛ̄=rɛ̄ʔ</w:t>
      </w:r>
      <w:r>
        <w:tab/>
        <w:t>‘I didn’t fall’</w:t>
      </w:r>
      <w:r>
        <w:tab/>
      </w:r>
      <w:r w:rsidRPr="00543B63">
        <w:rPr>
          <w:rFonts w:ascii="Doulos SIL" w:hAnsi="Doulos SIL"/>
          <w:i/>
          <w:color w:val="0000FF"/>
        </w:rPr>
        <w:t>mā bɛ́(ɛ́)</w:t>
      </w:r>
      <w:r>
        <w:t xml:space="preserve"> ‘I fell’</w:t>
      </w:r>
    </w:p>
    <w:p w14:paraId="66E87C8E" w14:textId="360D2371" w:rsidR="00571050" w:rsidRDefault="00571050" w:rsidP="00F854E6">
      <w:pPr>
        <w:tabs>
          <w:tab w:val="clear" w:pos="369"/>
          <w:tab w:val="left" w:pos="720"/>
          <w:tab w:val="left" w:pos="1080"/>
          <w:tab w:val="left" w:pos="2520"/>
          <w:tab w:val="left" w:pos="4140"/>
        </w:tabs>
      </w:pPr>
      <w:r>
        <w:tab/>
      </w:r>
      <w:r>
        <w:tab/>
      </w:r>
      <w:r>
        <w:tab/>
      </w:r>
      <w:r>
        <w:tab/>
      </w:r>
      <w:r>
        <w:rPr>
          <w:rFonts w:ascii="Doulos SIL" w:hAnsi="Doulos SIL"/>
          <w:i/>
          <w:color w:val="0000FF"/>
        </w:rPr>
        <w:t>mùʔùⁿ bɛ́ɛ́=rɛ̄ʔ</w:t>
      </w:r>
      <w:r>
        <w:t xml:space="preserve"> ‘we didn’t fall’</w:t>
      </w:r>
    </w:p>
    <w:p w14:paraId="31158151" w14:textId="28AD11F5"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à bɛ̀ɛ̀=rɛ̄ʔ</w:t>
      </w:r>
      <w:r>
        <w:t xml:space="preserve"> ‘he/she didn’t fall’</w:t>
      </w:r>
    </w:p>
    <w:p w14:paraId="63206A3E" w14:textId="77777777" w:rsidR="00571050" w:rsidRDefault="00571050" w:rsidP="00F854E6">
      <w:pPr>
        <w:tabs>
          <w:tab w:val="clear" w:pos="369"/>
          <w:tab w:val="left" w:pos="720"/>
          <w:tab w:val="left" w:pos="1080"/>
          <w:tab w:val="left" w:pos="2520"/>
          <w:tab w:val="left" w:pos="4140"/>
        </w:tabs>
      </w:pPr>
    </w:p>
    <w:p w14:paraId="6D98C767" w14:textId="598B96C9" w:rsidR="00571050" w:rsidRDefault="00571050" w:rsidP="00F854E6">
      <w:pPr>
        <w:tabs>
          <w:tab w:val="clear" w:pos="369"/>
          <w:tab w:val="left" w:pos="720"/>
          <w:tab w:val="left" w:pos="1080"/>
          <w:tab w:val="left" w:pos="2520"/>
          <w:tab w:val="left" w:pos="4140"/>
        </w:tabs>
      </w:pPr>
      <w:r>
        <w:tab/>
        <w:t>d. negative future verbs (§10.3.2.3)</w:t>
      </w:r>
    </w:p>
    <w:p w14:paraId="17363A7C" w14:textId="776A0111" w:rsidR="00571050" w:rsidRDefault="00571050" w:rsidP="00F854E6">
      <w:pPr>
        <w:tabs>
          <w:tab w:val="clear" w:pos="369"/>
          <w:tab w:val="left" w:pos="720"/>
          <w:tab w:val="left" w:pos="1080"/>
          <w:tab w:val="left" w:pos="2520"/>
          <w:tab w:val="left" w:pos="4140"/>
        </w:tabs>
      </w:pPr>
      <w:r>
        <w:tab/>
      </w:r>
      <w:r>
        <w:tab/>
      </w:r>
      <w:r w:rsidRPr="00543B63">
        <w:rPr>
          <w:rFonts w:ascii="Doulos SIL" w:hAnsi="Doulos SIL"/>
          <w:i/>
          <w:color w:val="0000FF"/>
        </w:rPr>
        <w:t xml:space="preserve">mā </w:t>
      </w:r>
      <w:r w:rsidR="00F854E6" w:rsidRPr="00543B63">
        <w:rPr>
          <w:rFonts w:ascii="Doulos SIL" w:hAnsi="Doulos SIL"/>
          <w:i/>
          <w:color w:val="0000FF"/>
        </w:rPr>
        <w:t>sā</w:t>
      </w:r>
      <w:r w:rsidRPr="00543B63">
        <w:rPr>
          <w:rFonts w:ascii="Doulos SIL" w:hAnsi="Doulos SIL"/>
          <w:i/>
          <w:color w:val="0000FF"/>
        </w:rPr>
        <w:t xml:space="preserve"> sáá=rɛ̄ʔ</w:t>
      </w:r>
      <w:r w:rsidR="00F854E6">
        <w:tab/>
      </w:r>
      <w:r>
        <w:t>‘I won’t come’</w:t>
      </w:r>
      <w:r>
        <w:tab/>
      </w:r>
      <w:r w:rsidRPr="00543B63">
        <w:rPr>
          <w:rFonts w:ascii="Doulos SIL" w:hAnsi="Doulos SIL"/>
          <w:i/>
          <w:color w:val="0000FF"/>
        </w:rPr>
        <w:t>mùʔùⁿ sá sáá=rɛ̄ʔ</w:t>
      </w:r>
      <w:r>
        <w:t xml:space="preserve"> ‘we won’t come’</w:t>
      </w:r>
    </w:p>
    <w:p w14:paraId="75070A45" w14:textId="41AA75C2"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má=</w:t>
      </w:r>
      <w:r w:rsidRPr="00543B63">
        <w:rPr>
          <w:rFonts w:ascii="Doulos SIL" w:hAnsi="Doulos SIL"/>
          <w:i/>
          <w:color w:val="0000FF"/>
        </w:rPr>
        <w:sym w:font="Symbol" w:char="F0C6"/>
      </w:r>
      <w:r w:rsidRPr="00543B63">
        <w:rPr>
          <w:rFonts w:ascii="Doulos SIL" w:hAnsi="Doulos SIL"/>
          <w:i/>
          <w:color w:val="0000FF"/>
        </w:rPr>
        <w:t xml:space="preserve"> sà sáá</w:t>
      </w:r>
      <w:r>
        <w:t xml:space="preserve"> ‘I will come’</w:t>
      </w:r>
    </w:p>
    <w:p w14:paraId="43746B5E" w14:textId="77777777" w:rsidR="00571050" w:rsidRDefault="00571050" w:rsidP="00F854E6">
      <w:pPr>
        <w:tabs>
          <w:tab w:val="clear" w:pos="369"/>
          <w:tab w:val="left" w:pos="720"/>
          <w:tab w:val="left" w:pos="1080"/>
          <w:tab w:val="left" w:pos="2520"/>
          <w:tab w:val="left" w:pos="4140"/>
        </w:tabs>
      </w:pPr>
    </w:p>
    <w:p w14:paraId="6447D175" w14:textId="06DD40FD" w:rsidR="00571050" w:rsidRDefault="00571050" w:rsidP="00F854E6">
      <w:pPr>
        <w:tabs>
          <w:tab w:val="clear" w:pos="369"/>
          <w:tab w:val="left" w:pos="720"/>
          <w:tab w:val="left" w:pos="1080"/>
          <w:tab w:val="left" w:pos="2520"/>
          <w:tab w:val="left" w:pos="4140"/>
        </w:tabs>
      </w:pPr>
      <w:r>
        <w:tab/>
        <w:t>e. positive plural imperative (§10.</w:t>
      </w:r>
    </w:p>
    <w:p w14:paraId="2AF41EE3" w14:textId="77777777" w:rsidR="00571050" w:rsidRDefault="00571050" w:rsidP="00F854E6">
      <w:pPr>
        <w:tabs>
          <w:tab w:val="clear" w:pos="369"/>
          <w:tab w:val="left" w:pos="720"/>
          <w:tab w:val="left" w:pos="1080"/>
          <w:tab w:val="left" w:pos="2520"/>
          <w:tab w:val="left" w:pos="4140"/>
        </w:tabs>
      </w:pPr>
      <w:r>
        <w:tab/>
      </w:r>
      <w:r>
        <w:tab/>
      </w:r>
      <w:r w:rsidRPr="00543B63">
        <w:rPr>
          <w:rFonts w:ascii="Doulos SIL" w:hAnsi="Doulos SIL"/>
          <w:i/>
          <w:color w:val="0000FF"/>
        </w:rPr>
        <w:t>ēēⁿ fīdī</w:t>
      </w:r>
      <w:r>
        <w:tab/>
        <w:t>‘run!-2Pl’</w:t>
      </w:r>
      <w:r>
        <w:tab/>
      </w:r>
      <w:r w:rsidRPr="00543B63">
        <w:rPr>
          <w:rFonts w:ascii="Doulos SIL" w:hAnsi="Doulos SIL"/>
          <w:i/>
          <w:color w:val="0000FF"/>
        </w:rPr>
        <w:t>fìdí</w:t>
      </w:r>
      <w:r>
        <w:t xml:space="preserve"> ‘run!-2Sg’</w:t>
      </w:r>
    </w:p>
    <w:p w14:paraId="7112E7A6" w14:textId="411B8743"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ēēⁿ bí fìdì=rēʔ</w:t>
      </w:r>
      <w:r>
        <w:t xml:space="preserve"> ‘don’t-2Pl run!’</w:t>
      </w:r>
    </w:p>
    <w:p w14:paraId="4210821C" w14:textId="77777777" w:rsidR="00571050" w:rsidRDefault="00571050" w:rsidP="00F854E6">
      <w:pPr>
        <w:tabs>
          <w:tab w:val="clear" w:pos="369"/>
          <w:tab w:val="left" w:pos="720"/>
          <w:tab w:val="left" w:pos="1080"/>
          <w:tab w:val="left" w:pos="2520"/>
          <w:tab w:val="left" w:pos="4140"/>
        </w:tabs>
      </w:pPr>
    </w:p>
    <w:p w14:paraId="5820ECC8" w14:textId="77777777" w:rsidR="00571050" w:rsidRDefault="00571050" w:rsidP="00F854E6">
      <w:pPr>
        <w:tabs>
          <w:tab w:val="clear" w:pos="369"/>
          <w:tab w:val="left" w:pos="720"/>
          <w:tab w:val="left" w:pos="1080"/>
          <w:tab w:val="left" w:pos="2520"/>
          <w:tab w:val="left" w:pos="4140"/>
        </w:tabs>
      </w:pPr>
      <w:r>
        <w:tab/>
        <w:t xml:space="preserve">f. </w:t>
      </w:r>
      <w:r w:rsidRPr="00543B63">
        <w:rPr>
          <w:rFonts w:ascii="Doulos SIL" w:hAnsi="Doulos SIL"/>
          <w:i/>
          <w:color w:val="0000FF"/>
        </w:rPr>
        <w:t>kú</w:t>
      </w:r>
      <w:r>
        <w:t xml:space="preserve"> auxiliary (§15.1.1.1)</w:t>
      </w:r>
    </w:p>
    <w:p w14:paraId="48A7453C" w14:textId="7874E22F" w:rsidR="00571050" w:rsidRDefault="00571050" w:rsidP="00F854E6">
      <w:pPr>
        <w:tabs>
          <w:tab w:val="clear" w:pos="369"/>
          <w:tab w:val="left" w:pos="720"/>
          <w:tab w:val="left" w:pos="1080"/>
          <w:tab w:val="left" w:pos="2520"/>
          <w:tab w:val="left" w:pos="4140"/>
        </w:tabs>
      </w:pPr>
      <w:r>
        <w:tab/>
      </w:r>
      <w:r>
        <w:tab/>
      </w:r>
      <w:r w:rsidRPr="00543B63">
        <w:rPr>
          <w:rFonts w:ascii="Doulos SIL" w:hAnsi="Doulos SIL"/>
          <w:i/>
          <w:color w:val="0000FF"/>
        </w:rPr>
        <w:t>mā kū jìímàà</w:t>
      </w:r>
      <w:r>
        <w:tab/>
        <w:t>‘I begin to weep’</w:t>
      </w:r>
      <w:r>
        <w:tab/>
      </w:r>
      <w:r w:rsidRPr="00543B63">
        <w:rPr>
          <w:rFonts w:ascii="Doulos SIL" w:hAnsi="Doulos SIL"/>
          <w:i/>
          <w:color w:val="0000FF"/>
        </w:rPr>
        <w:t>mùʔùⁿ kú jìímàà</w:t>
      </w:r>
      <w:r>
        <w:t xml:space="preserve"> ‘we begin to weep’</w:t>
      </w:r>
    </w:p>
    <w:p w14:paraId="37161FF5" w14:textId="7513BC2A"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à kú jìímàà</w:t>
      </w:r>
      <w:r>
        <w:t xml:space="preserve"> ‘he/she begins to weep’</w:t>
      </w:r>
    </w:p>
    <w:p w14:paraId="11269B36" w14:textId="77777777" w:rsidR="00571050" w:rsidRDefault="00571050" w:rsidP="00F854E6">
      <w:pPr>
        <w:tabs>
          <w:tab w:val="clear" w:pos="369"/>
          <w:tab w:val="left" w:pos="720"/>
          <w:tab w:val="left" w:pos="1080"/>
          <w:tab w:val="left" w:pos="2520"/>
          <w:tab w:val="left" w:pos="4140"/>
        </w:tabs>
      </w:pPr>
    </w:p>
    <w:p w14:paraId="111D1527" w14:textId="71C12F02" w:rsidR="00571050" w:rsidRDefault="00571050" w:rsidP="00F854E6">
      <w:pPr>
        <w:tabs>
          <w:tab w:val="clear" w:pos="369"/>
          <w:tab w:val="left" w:pos="720"/>
          <w:tab w:val="left" w:pos="1080"/>
          <w:tab w:val="left" w:pos="2520"/>
          <w:tab w:val="left" w:pos="4140"/>
        </w:tabs>
      </w:pPr>
      <w:r>
        <w:tab/>
        <w:t>g. perfective pseudo-reflexive (middle) (§10.1.1.3)</w:t>
      </w:r>
    </w:p>
    <w:p w14:paraId="1B355AC3" w14:textId="600756CB" w:rsidR="00571050" w:rsidRDefault="00571050" w:rsidP="00F854E6">
      <w:pPr>
        <w:tabs>
          <w:tab w:val="clear" w:pos="369"/>
          <w:tab w:val="left" w:pos="720"/>
          <w:tab w:val="left" w:pos="1080"/>
          <w:tab w:val="left" w:pos="2520"/>
          <w:tab w:val="left" w:pos="4140"/>
        </w:tabs>
      </w:pPr>
      <w:r>
        <w:tab/>
      </w:r>
      <w:r>
        <w:tab/>
      </w:r>
      <w:r w:rsidRPr="00543B63">
        <w:rPr>
          <w:rFonts w:ascii="Doulos SIL" w:hAnsi="Doulos SIL"/>
          <w:i/>
          <w:color w:val="0000FF"/>
        </w:rPr>
        <w:t>mā nāāⁿ sɛ́ʔɛ̄</w:t>
      </w:r>
      <w:r>
        <w:tab/>
        <w:t>‘I sat’</w:t>
      </w:r>
      <w:r>
        <w:tab/>
      </w:r>
      <w:r w:rsidRPr="00543B63">
        <w:rPr>
          <w:rFonts w:ascii="Doulos SIL" w:hAnsi="Doulos SIL"/>
          <w:i/>
          <w:color w:val="0000FF"/>
        </w:rPr>
        <w:t>mùʔúⁿ nààⁿ sɛ́ʔɛ̄</w:t>
      </w:r>
      <w:r>
        <w:t xml:space="preserve"> ‘we sat’</w:t>
      </w:r>
    </w:p>
    <w:p w14:paraId="14999ABE" w14:textId="22CC826E"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à ná sɛ̀ʔɛ́</w:t>
      </w:r>
      <w:r>
        <w:t xml:space="preserve"> ‘he/she sat’</w:t>
      </w:r>
    </w:p>
    <w:p w14:paraId="0D278B2C" w14:textId="2FF18E5A"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mā ná bàʔrí</w:t>
      </w:r>
      <w:r>
        <w:t xml:space="preserve"> ‘I hit-Past him/her’</w:t>
      </w:r>
    </w:p>
    <w:p w14:paraId="686C6E37" w14:textId="6BE8A057"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mā sɛ́(ɛ́)</w:t>
      </w:r>
      <w:r>
        <w:t xml:space="preserve"> ‘I came’</w:t>
      </w:r>
    </w:p>
    <w:p w14:paraId="0B8252FA" w14:textId="77777777" w:rsidR="00571050" w:rsidRDefault="00571050" w:rsidP="00DE46DF"/>
    <w:p w14:paraId="21B5F280" w14:textId="7C3D62FE" w:rsidR="00571050" w:rsidRDefault="00571050" w:rsidP="00DE46DF">
      <w:r>
        <w:t>Among the combinations where an M</w:t>
      </w:r>
      <w:r>
        <w:noBreakHyphen/>
        <w:t>toned pronominal fails to spread the M</w:t>
      </w:r>
      <w:r>
        <w:noBreakHyphen/>
        <w:t>tone to a following word are ordinary perfective S</w:t>
      </w:r>
      <w:r>
        <w:noBreakHyphen/>
        <w:t>V intransitives (subject-verb) and S</w:t>
      </w:r>
      <w:r>
        <w:noBreakHyphen/>
        <w:t>O</w:t>
      </w:r>
      <w:r>
        <w:noBreakHyphen/>
        <w:t>V transitives (subject-object or object-verb), and alienable possessives (possessor-possessum). Some of these are illustrated in the right column of (xx2) above.</w:t>
      </w:r>
    </w:p>
    <w:p w14:paraId="1FCDEC00" w14:textId="050CA43F" w:rsidR="00DE46DF" w:rsidRDefault="00DE46DF" w:rsidP="00DE46DF">
      <w:r>
        <w:tab/>
        <w:t>While the syntax of M</w:t>
      </w:r>
      <w:r>
        <w:noBreakHyphen/>
        <w:t>Spreading is somewhat idiosyncratic, the fact that it occurs with inalienable but not alienable possession is revealing. Inalienable possession is (typologically) a tighter morphosyntactic relationship than alienable possession</w:t>
      </w:r>
      <w:r w:rsidR="00137FE2">
        <w:t>. This suggests that M</w:t>
      </w:r>
      <w:r w:rsidR="00137FE2">
        <w:noBreakHyphen/>
        <w:t>Spreading applies to a narrowly circumscribed domain, unlike productive tone-sandhi processes that can apply across a wide range of word and phrase boundaries.</w:t>
      </w:r>
    </w:p>
    <w:p w14:paraId="5105AE2C" w14:textId="26663AF6" w:rsidR="00137FE2" w:rsidRPr="00137FE2" w:rsidRDefault="00137FE2" w:rsidP="00DE46DF">
      <w:r>
        <w:lastRenderedPageBreak/>
        <w:tab/>
        <w:t>In the same vein, it is interesting that adjectives with lexical /M/ melody form tonal terraces with a following nominal suffix, and that when the adjective drops to L</w:t>
      </w:r>
      <w:r>
        <w:noBreakHyphen/>
        <w:t xml:space="preserve">tone under the influence of a preceding noun, it brings the tone of the suffix down with it. Thus </w:t>
      </w:r>
      <w:r w:rsidRPr="00543B63">
        <w:rPr>
          <w:rFonts w:ascii="Doulos SIL" w:hAnsi="Doulos SIL"/>
          <w:i/>
          <w:color w:val="0000FF"/>
        </w:rPr>
        <w:t>kānā</w:t>
      </w:r>
      <w:r>
        <w:t xml:space="preserve"> ‘red’ (including brown), suffixed </w:t>
      </w:r>
      <w:r w:rsidRPr="00543B63">
        <w:rPr>
          <w:rFonts w:ascii="Doulos SIL" w:hAnsi="Doulos SIL"/>
          <w:i/>
          <w:color w:val="0000FF"/>
        </w:rPr>
        <w:t>kān</w:t>
      </w:r>
      <w:r w:rsidRPr="00543B63">
        <w:rPr>
          <w:rFonts w:ascii="Doulos SIL" w:hAnsi="Doulos SIL"/>
          <w:i/>
          <w:color w:val="0000FF"/>
        </w:rPr>
        <w:noBreakHyphen/>
        <w:t>nā</w:t>
      </w:r>
      <w:r>
        <w:t xml:space="preserve"> (after M</w:t>
      </w:r>
      <w:r>
        <w:noBreakHyphen/>
        <w:t xml:space="preserve">Spreading), and noun-adjective combination </w:t>
      </w:r>
      <w:r w:rsidRPr="00F55F63">
        <w:rPr>
          <w:rFonts w:ascii="Doulos SIL" w:hAnsi="Doulos SIL"/>
          <w:i/>
          <w:color w:val="0000FF"/>
        </w:rPr>
        <w:t>kpɛ́</w:t>
      </w:r>
      <w:r w:rsidRPr="00B61A55">
        <w:rPr>
          <w:rFonts w:ascii="Doulos SIL" w:hAnsi="Doulos SIL"/>
          <w:i/>
          <w:color w:val="0000FF"/>
        </w:rPr>
        <w:t>sɛ́ kàn-nà</w:t>
      </w:r>
      <w:r>
        <w:t xml:space="preserve"> ‘red chewstick’. Compare this </w:t>
      </w:r>
      <w:r w:rsidR="007B6716">
        <w:t xml:space="preserve">with </w:t>
      </w:r>
      <w:r>
        <w:t xml:space="preserve">a lexically </w:t>
      </w:r>
      <w:r w:rsidR="007B6716">
        <w:t>H</w:t>
      </w:r>
      <w:r>
        <w:noBreakHyphen/>
        <w:t xml:space="preserve">toned adjective </w:t>
      </w:r>
      <w:r>
        <w:rPr>
          <w:rFonts w:ascii="Doulos SIL" w:hAnsi="Doulos SIL"/>
          <w:i/>
          <w:color w:val="0000FF"/>
        </w:rPr>
        <w:t>súmáá</w:t>
      </w:r>
      <w:r>
        <w:t xml:space="preserve"> ‘long’: suffixed </w:t>
      </w:r>
      <w:r w:rsidRPr="00543B63">
        <w:rPr>
          <w:rFonts w:ascii="Doulos SIL" w:hAnsi="Doulos SIL"/>
          <w:i/>
          <w:color w:val="0000FF"/>
        </w:rPr>
        <w:t>súmáá-ná</w:t>
      </w:r>
      <w:r>
        <w:t xml:space="preserve">, noun-adjective </w:t>
      </w:r>
      <w:r w:rsidRPr="001A596D">
        <w:rPr>
          <w:rFonts w:ascii="Doulos SIL" w:hAnsi="Doulos SIL"/>
          <w:i/>
          <w:color w:val="0000FF"/>
        </w:rPr>
        <w:t>kpɛ́sɛ́ sùmàà-ná</w:t>
      </w:r>
      <w:r>
        <w:t xml:space="preserve"> ‘long chewstick’. </w:t>
      </w:r>
      <w:r w:rsidRPr="00543B63">
        <w:rPr>
          <w:rFonts w:ascii="Doulos SIL" w:hAnsi="Doulos SIL"/>
          <w:i/>
          <w:color w:val="0000FF"/>
        </w:rPr>
        <w:t>kān</w:t>
      </w:r>
      <w:r w:rsidRPr="00543B63">
        <w:rPr>
          <w:rFonts w:ascii="Doulos SIL" w:hAnsi="Doulos SIL"/>
          <w:i/>
          <w:color w:val="0000FF"/>
        </w:rPr>
        <w:noBreakHyphen/>
        <w:t>nā</w:t>
      </w:r>
      <w:r>
        <w:t xml:space="preserve"> drops as a whole to </w:t>
      </w:r>
      <w:r w:rsidRPr="00543B63">
        <w:rPr>
          <w:rFonts w:ascii="Doulos SIL" w:hAnsi="Doulos SIL"/>
          <w:i/>
          <w:color w:val="0000FF"/>
        </w:rPr>
        <w:t>kàn</w:t>
      </w:r>
      <w:r w:rsidRPr="00543B63">
        <w:rPr>
          <w:rFonts w:ascii="Doulos SIL" w:hAnsi="Doulos SIL"/>
          <w:i/>
          <w:color w:val="0000FF"/>
        </w:rPr>
        <w:noBreakHyphen/>
        <w:t>nà</w:t>
      </w:r>
      <w:r>
        <w:t xml:space="preserve">, and therefore remains tonally flat. When </w:t>
      </w:r>
      <w:r w:rsidRPr="00543B63">
        <w:rPr>
          <w:rFonts w:ascii="Doulos SIL" w:hAnsi="Doulos SIL"/>
          <w:i/>
          <w:color w:val="0000FF"/>
        </w:rPr>
        <w:t>súmáá-ná</w:t>
      </w:r>
      <w:r>
        <w:t xml:space="preserve"> drops, only the stem is affected (</w:t>
      </w:r>
      <w:r w:rsidRPr="00543B63">
        <w:rPr>
          <w:rFonts w:ascii="Doulos SIL" w:hAnsi="Doulos SIL"/>
          <w:i/>
          <w:color w:val="0000FF"/>
        </w:rPr>
        <w:t>sùmàà</w:t>
      </w:r>
      <w:r>
        <w:t xml:space="preserve"> ), and the tone of the nominal suffix is determined </w:t>
      </w:r>
      <w:r w:rsidRPr="007B6716">
        <w:rPr>
          <w:b/>
        </w:rPr>
        <w:t>afterwards</w:t>
      </w:r>
      <w:r>
        <w:t>, so it is H</w:t>
      </w:r>
      <w:r>
        <w:noBreakHyphen/>
        <w:t>toned after the now L</w:t>
      </w:r>
      <w:r>
        <w:noBreakHyphen/>
        <w:t>toned adjective, just as it is H</w:t>
      </w:r>
      <w:r>
        <w:noBreakHyphen/>
        <w:t>toned after an L</w:t>
      </w:r>
      <w:r>
        <w:noBreakHyphen/>
        <w:t xml:space="preserve">toned noun like  </w:t>
      </w:r>
    </w:p>
    <w:p w14:paraId="261A6EFB" w14:textId="33CE46E3" w:rsidR="00571050" w:rsidRPr="00571050" w:rsidRDefault="00571050" w:rsidP="00BE2506">
      <w:pPr>
        <w:tabs>
          <w:tab w:val="clear" w:pos="369"/>
          <w:tab w:val="left" w:pos="720"/>
          <w:tab w:val="left" w:pos="1080"/>
          <w:tab w:val="left" w:pos="2520"/>
          <w:tab w:val="left" w:pos="4050"/>
        </w:tabs>
      </w:pPr>
      <w:r>
        <w:tab/>
      </w:r>
      <w:r>
        <w:tab/>
      </w:r>
    </w:p>
    <w:p w14:paraId="2BF3F32D" w14:textId="77777777" w:rsidR="00E65750" w:rsidRPr="00E65750" w:rsidRDefault="00E65750" w:rsidP="00E65750"/>
    <w:p w14:paraId="6DA18810" w14:textId="590E3DB6" w:rsidR="00725F02" w:rsidRDefault="00FC43EA" w:rsidP="00725F02">
      <w:pPr>
        <w:pStyle w:val="Heading4"/>
      </w:pPr>
      <w:bookmarkStart w:id="501" w:name="_Toc342594050"/>
      <w:bookmarkStart w:id="502" w:name="_Toc342595124"/>
      <w:r>
        <w:t>Floating-</w:t>
      </w:r>
      <w:r w:rsidR="00A74E1E">
        <w:t>L</w:t>
      </w:r>
      <w:r>
        <w:t xml:space="preserve"> Docking</w:t>
      </w:r>
      <w:r w:rsidR="00EB6E82">
        <w:t xml:space="preserve"> (certain nouns and adjectives)</w:t>
      </w:r>
      <w:bookmarkEnd w:id="501"/>
      <w:bookmarkEnd w:id="502"/>
    </w:p>
    <w:p w14:paraId="16D85B23" w14:textId="0FA9BAA5" w:rsidR="00FC43EA" w:rsidRDefault="00FC43EA" w:rsidP="00FC43EA">
      <w:r>
        <w:t>Some nouns and adjectives have lexical tone melodies that include a final floating L</w:t>
      </w:r>
      <w:r>
        <w:noBreakHyphen/>
        <w:t xml:space="preserve">tone that is realized, if at all, on </w:t>
      </w:r>
      <w:r w:rsidR="00CA6B53">
        <w:t xml:space="preserve">a suffix or on a following word. </w:t>
      </w:r>
    </w:p>
    <w:p w14:paraId="5CE81CD4" w14:textId="5F877A94" w:rsidR="00CA6B53" w:rsidRDefault="00CA6B53" w:rsidP="00FC43EA">
      <w:r>
        <w:tab/>
        <w:t>Consider (xx1), which presents several nouns in their bare form, along with their suffixal form and their combinations with the M</w:t>
      </w:r>
      <w:r>
        <w:noBreakHyphen/>
        <w:t>toned adjective ‘red’ and the H</w:t>
      </w:r>
      <w:r>
        <w:noBreakHyphen/>
        <w:t xml:space="preserve">toned adjective ‘long’. </w:t>
      </w:r>
    </w:p>
    <w:p w14:paraId="06356120" w14:textId="77777777" w:rsidR="00CA6B53" w:rsidRDefault="00CA6B53" w:rsidP="00FC43EA"/>
    <w:p w14:paraId="32B4AD22" w14:textId="1CD97582" w:rsidR="00CA6B53" w:rsidRDefault="00CA6B53" w:rsidP="00CA6B53">
      <w:pPr>
        <w:tabs>
          <w:tab w:val="clear" w:pos="369"/>
          <w:tab w:val="left" w:pos="720"/>
          <w:tab w:val="left" w:pos="1080"/>
          <w:tab w:val="left" w:pos="1800"/>
          <w:tab w:val="left" w:pos="3060"/>
          <w:tab w:val="left" w:pos="4140"/>
          <w:tab w:val="left" w:pos="5490"/>
        </w:tabs>
      </w:pPr>
      <w:r>
        <w:t>(xx1)</w:t>
      </w:r>
      <w:r>
        <w:tab/>
      </w:r>
      <w:r>
        <w:tab/>
        <w:t>noun</w:t>
      </w:r>
      <w:r>
        <w:tab/>
        <w:t>gloss</w:t>
      </w:r>
      <w:r>
        <w:tab/>
        <w:t>suffixed</w:t>
      </w:r>
      <w:r>
        <w:tab/>
        <w:t>‘red’</w:t>
      </w:r>
      <w:r>
        <w:tab/>
        <w:t>‘long’</w:t>
      </w:r>
    </w:p>
    <w:p w14:paraId="5D7DAAD5" w14:textId="77777777" w:rsidR="00CA6B53" w:rsidRDefault="00CA6B53" w:rsidP="00CA6B53">
      <w:pPr>
        <w:tabs>
          <w:tab w:val="clear" w:pos="369"/>
          <w:tab w:val="left" w:pos="720"/>
          <w:tab w:val="left" w:pos="1080"/>
          <w:tab w:val="left" w:pos="1800"/>
          <w:tab w:val="left" w:pos="3060"/>
          <w:tab w:val="left" w:pos="4140"/>
          <w:tab w:val="left" w:pos="5490"/>
        </w:tabs>
      </w:pPr>
    </w:p>
    <w:p w14:paraId="390F8678" w14:textId="08C95814" w:rsidR="00CA6B53" w:rsidRPr="00CA6B53" w:rsidRDefault="00CA6B53" w:rsidP="00CA6B53">
      <w:pPr>
        <w:tabs>
          <w:tab w:val="clear" w:pos="369"/>
          <w:tab w:val="left" w:pos="720"/>
          <w:tab w:val="left" w:pos="1080"/>
          <w:tab w:val="left" w:pos="1800"/>
          <w:tab w:val="left" w:pos="3060"/>
          <w:tab w:val="left" w:pos="4140"/>
          <w:tab w:val="left" w:pos="5490"/>
        </w:tabs>
        <w:rPr>
          <w:rFonts w:ascii="Doulos SIL" w:hAnsi="Doulos SIL"/>
          <w:i/>
          <w:color w:val="0000FF"/>
        </w:rPr>
      </w:pPr>
      <w:r>
        <w:tab/>
        <w:t>a.</w:t>
      </w:r>
      <w:r>
        <w:tab/>
      </w:r>
      <w:r w:rsidRPr="00CA6B53">
        <w:rPr>
          <w:rFonts w:ascii="Doulos SIL" w:hAnsi="Doulos SIL"/>
          <w:i/>
          <w:color w:val="0000FF"/>
        </w:rPr>
        <w:t>yíʔé</w:t>
      </w:r>
      <w:r>
        <w:tab/>
        <w:t>‘fish’</w:t>
      </w:r>
      <w:r>
        <w:tab/>
      </w:r>
      <w:r w:rsidRPr="00CA6B53">
        <w:rPr>
          <w:rFonts w:ascii="Doulos SIL" w:hAnsi="Doulos SIL"/>
          <w:i/>
          <w:color w:val="0000FF"/>
        </w:rPr>
        <w:t>yíʔé-rá</w:t>
      </w:r>
      <w:r w:rsidRPr="00CA6B53">
        <w:rPr>
          <w:rFonts w:ascii="Doulos SIL" w:hAnsi="Doulos SIL"/>
          <w:i/>
          <w:color w:val="0000FF"/>
        </w:rPr>
        <w:tab/>
        <w:t>yíʔé kān-nā</w:t>
      </w:r>
      <w:r w:rsidRPr="00CA6B53">
        <w:rPr>
          <w:rFonts w:ascii="Doulos SIL" w:hAnsi="Doulos SIL"/>
          <w:i/>
          <w:color w:val="0000FF"/>
        </w:rPr>
        <w:tab/>
        <w:t>yíʔ</w:t>
      </w:r>
      <w:r w:rsidR="002944B9">
        <w:rPr>
          <w:rFonts w:ascii="Doulos SIL" w:hAnsi="Doulos SIL"/>
          <w:i/>
          <w:color w:val="0000FF"/>
        </w:rPr>
        <w:t>é ꜜsúmáá</w:t>
      </w:r>
      <w:r w:rsidRPr="00CA6B53">
        <w:rPr>
          <w:rFonts w:ascii="Doulos SIL" w:hAnsi="Doulos SIL"/>
          <w:i/>
          <w:color w:val="0000FF"/>
        </w:rPr>
        <w:t>-nā</w:t>
      </w:r>
    </w:p>
    <w:p w14:paraId="56A2088A" w14:textId="70019989" w:rsidR="00CA6B53" w:rsidRPr="00CA6B53" w:rsidRDefault="00CA6B53" w:rsidP="00CA6B53">
      <w:pPr>
        <w:tabs>
          <w:tab w:val="clear" w:pos="369"/>
          <w:tab w:val="left" w:pos="720"/>
          <w:tab w:val="left" w:pos="1080"/>
          <w:tab w:val="left" w:pos="1800"/>
          <w:tab w:val="left" w:pos="3060"/>
          <w:tab w:val="left" w:pos="4140"/>
          <w:tab w:val="left" w:pos="5490"/>
        </w:tabs>
        <w:rPr>
          <w:rFonts w:ascii="Doulos SIL" w:hAnsi="Doulos SIL"/>
          <w:i/>
          <w:color w:val="0000FF"/>
        </w:rPr>
      </w:pPr>
      <w:r>
        <w:tab/>
      </w:r>
      <w:r>
        <w:tab/>
      </w:r>
      <w:r w:rsidR="002944B9">
        <w:rPr>
          <w:rFonts w:ascii="Doulos SIL" w:hAnsi="Doulos SIL"/>
          <w:i/>
          <w:color w:val="0000FF"/>
        </w:rPr>
        <w:t>gbāā</w:t>
      </w:r>
      <w:r>
        <w:tab/>
        <w:t>‘</w:t>
      </w:r>
      <w:r w:rsidR="002944B9">
        <w:t>stick</w:t>
      </w:r>
      <w:r>
        <w:tab/>
      </w:r>
      <w:r w:rsidR="002944B9">
        <w:rPr>
          <w:rFonts w:ascii="Doulos SIL" w:hAnsi="Doulos SIL"/>
          <w:i/>
          <w:color w:val="0000FF"/>
        </w:rPr>
        <w:t>gbāā</w:t>
      </w:r>
      <w:r w:rsidRPr="00CA6B53">
        <w:rPr>
          <w:rFonts w:ascii="Doulos SIL" w:hAnsi="Doulos SIL"/>
          <w:i/>
          <w:color w:val="0000FF"/>
        </w:rPr>
        <w:t>-rā</w:t>
      </w:r>
      <w:r w:rsidRPr="00CA6B53">
        <w:rPr>
          <w:rFonts w:ascii="Doulos SIL" w:hAnsi="Doulos SIL"/>
          <w:i/>
          <w:color w:val="0000FF"/>
        </w:rPr>
        <w:tab/>
      </w:r>
      <w:r w:rsidR="002944B9">
        <w:rPr>
          <w:rFonts w:ascii="Doulos SIL" w:hAnsi="Doulos SIL"/>
          <w:i/>
          <w:color w:val="0000FF"/>
        </w:rPr>
        <w:t>gbāā</w:t>
      </w:r>
      <w:r w:rsidRPr="00CA6B53">
        <w:rPr>
          <w:rFonts w:ascii="Doulos SIL" w:hAnsi="Doulos SIL"/>
          <w:i/>
          <w:color w:val="0000FF"/>
        </w:rPr>
        <w:t xml:space="preserve"> kān-nā</w:t>
      </w:r>
      <w:r w:rsidRPr="00CA6B53">
        <w:rPr>
          <w:rFonts w:ascii="Doulos SIL" w:hAnsi="Doulos SIL"/>
          <w:i/>
          <w:color w:val="0000FF"/>
        </w:rPr>
        <w:tab/>
      </w:r>
      <w:r w:rsidR="002944B9">
        <w:rPr>
          <w:rFonts w:ascii="Doulos SIL" w:hAnsi="Doulos SIL"/>
          <w:i/>
          <w:color w:val="0000FF"/>
        </w:rPr>
        <w:t>gbāā súmáá</w:t>
      </w:r>
      <w:r w:rsidR="002944B9" w:rsidRPr="00CA6B53">
        <w:rPr>
          <w:rFonts w:ascii="Doulos SIL" w:hAnsi="Doulos SIL"/>
          <w:i/>
          <w:color w:val="0000FF"/>
        </w:rPr>
        <w:t>-nā</w:t>
      </w:r>
    </w:p>
    <w:p w14:paraId="42161449" w14:textId="2DBD5C78" w:rsidR="00CA6B53" w:rsidRDefault="00CA6B53" w:rsidP="00CA6B53">
      <w:pPr>
        <w:tabs>
          <w:tab w:val="clear" w:pos="369"/>
          <w:tab w:val="left" w:pos="720"/>
          <w:tab w:val="left" w:pos="1080"/>
          <w:tab w:val="left" w:pos="1800"/>
          <w:tab w:val="left" w:pos="3060"/>
          <w:tab w:val="left" w:pos="4140"/>
          <w:tab w:val="left" w:pos="5490"/>
        </w:tabs>
      </w:pPr>
      <w:r>
        <w:tab/>
      </w:r>
      <w:r>
        <w:tab/>
      </w:r>
      <w:r w:rsidRPr="00CA6B53">
        <w:rPr>
          <w:rFonts w:ascii="Doulos SIL" w:hAnsi="Doulos SIL"/>
          <w:i/>
          <w:color w:val="0000FF"/>
        </w:rPr>
        <w:t>ɲùʔùⁿ</w:t>
      </w:r>
      <w:r>
        <w:tab/>
        <w:t>‘wrap (n)’</w:t>
      </w:r>
      <w:r>
        <w:tab/>
      </w:r>
      <w:r w:rsidRPr="00CA6B53">
        <w:rPr>
          <w:rFonts w:ascii="Doulos SIL" w:hAnsi="Doulos SIL"/>
          <w:i/>
          <w:color w:val="0000FF"/>
        </w:rPr>
        <w:t>ɲùʔù-ná</w:t>
      </w:r>
      <w:r w:rsidRPr="00CA6B53">
        <w:rPr>
          <w:rFonts w:ascii="Doulos SIL" w:hAnsi="Doulos SIL"/>
          <w:i/>
          <w:color w:val="0000FF"/>
        </w:rPr>
        <w:tab/>
        <w:t>ɲùʔùⁿ kān-nā</w:t>
      </w:r>
      <w:r w:rsidRPr="00CA6B53">
        <w:rPr>
          <w:rFonts w:ascii="Doulos SIL" w:hAnsi="Doulos SIL"/>
          <w:i/>
          <w:color w:val="0000FF"/>
        </w:rPr>
        <w:tab/>
        <w:t>ɲùʔùⁿ súmáá-ná</w:t>
      </w:r>
    </w:p>
    <w:p w14:paraId="549140AF" w14:textId="77777777" w:rsidR="00CA6B53" w:rsidRDefault="00CA6B53" w:rsidP="00CA6B53">
      <w:pPr>
        <w:tabs>
          <w:tab w:val="clear" w:pos="369"/>
          <w:tab w:val="left" w:pos="720"/>
          <w:tab w:val="left" w:pos="1080"/>
          <w:tab w:val="left" w:pos="1800"/>
          <w:tab w:val="left" w:pos="3060"/>
          <w:tab w:val="left" w:pos="4140"/>
          <w:tab w:val="left" w:pos="5490"/>
        </w:tabs>
      </w:pPr>
    </w:p>
    <w:p w14:paraId="636B524A" w14:textId="0202B2AD" w:rsidR="00CA6B53" w:rsidRDefault="00CA6B53" w:rsidP="00CA6B53">
      <w:pPr>
        <w:tabs>
          <w:tab w:val="clear" w:pos="369"/>
          <w:tab w:val="left" w:pos="720"/>
          <w:tab w:val="left" w:pos="1080"/>
          <w:tab w:val="left" w:pos="1800"/>
          <w:tab w:val="left" w:pos="3060"/>
          <w:tab w:val="left" w:pos="4140"/>
          <w:tab w:val="left" w:pos="5490"/>
        </w:tabs>
      </w:pPr>
      <w:r>
        <w:tab/>
        <w:t>b.</w:t>
      </w:r>
      <w:r>
        <w:tab/>
      </w:r>
      <w:r w:rsidRPr="00CA6B53">
        <w:rPr>
          <w:rFonts w:ascii="Doulos SIL" w:hAnsi="Doulos SIL"/>
          <w:i/>
          <w:color w:val="0000FF"/>
        </w:rPr>
        <w:t>kpɛ́sɛ́</w:t>
      </w:r>
      <w:r>
        <w:tab/>
        <w:t>‘chewstick’</w:t>
      </w:r>
      <w:r>
        <w:tab/>
      </w:r>
      <w:r w:rsidRPr="00CA6B53">
        <w:rPr>
          <w:rFonts w:ascii="Doulos SIL" w:hAnsi="Doulos SIL"/>
          <w:i/>
          <w:color w:val="0000FF"/>
        </w:rPr>
        <w:t>kpɛ́sɛ́-rà</w:t>
      </w:r>
      <w:r w:rsidRPr="00CA6B53">
        <w:rPr>
          <w:rFonts w:ascii="Doulos SIL" w:hAnsi="Doulos SIL"/>
          <w:i/>
          <w:color w:val="0000FF"/>
        </w:rPr>
        <w:tab/>
        <w:t>kpɛ́sɛ́ kàn-nà</w:t>
      </w:r>
      <w:r w:rsidRPr="00CA6B53">
        <w:rPr>
          <w:rFonts w:ascii="Doulos SIL" w:hAnsi="Doulos SIL"/>
          <w:i/>
          <w:color w:val="0000FF"/>
        </w:rPr>
        <w:tab/>
        <w:t>kpɛ́sɛ́ sùmàà-nà</w:t>
      </w:r>
    </w:p>
    <w:p w14:paraId="67FCE79A" w14:textId="11EAD508" w:rsidR="00CA6B53" w:rsidRPr="00CA6B53" w:rsidRDefault="00CA6B53" w:rsidP="00CA6B53">
      <w:pPr>
        <w:tabs>
          <w:tab w:val="clear" w:pos="369"/>
          <w:tab w:val="left" w:pos="720"/>
          <w:tab w:val="left" w:pos="1080"/>
          <w:tab w:val="left" w:pos="1800"/>
          <w:tab w:val="left" w:pos="3060"/>
          <w:tab w:val="left" w:pos="4140"/>
          <w:tab w:val="left" w:pos="5490"/>
        </w:tabs>
        <w:rPr>
          <w:rFonts w:ascii="Doulos SIL" w:hAnsi="Doulos SIL"/>
          <w:i/>
          <w:color w:val="0000FF"/>
        </w:rPr>
      </w:pPr>
      <w:r>
        <w:tab/>
      </w:r>
      <w:r>
        <w:tab/>
      </w:r>
      <w:r w:rsidRPr="00CA6B53">
        <w:rPr>
          <w:rFonts w:ascii="Doulos SIL" w:hAnsi="Doulos SIL"/>
          <w:i/>
          <w:color w:val="0000FF"/>
        </w:rPr>
        <w:t>kúrūⁿ</w:t>
      </w:r>
      <w:r>
        <w:tab/>
        <w:t>‘boat’</w:t>
      </w:r>
      <w:r>
        <w:tab/>
      </w:r>
      <w:r w:rsidRPr="00CA6B53">
        <w:rPr>
          <w:rFonts w:ascii="Doulos SIL" w:hAnsi="Doulos SIL"/>
          <w:i/>
          <w:color w:val="0000FF"/>
        </w:rPr>
        <w:t>kúrú-nà</w:t>
      </w:r>
      <w:r w:rsidRPr="00CA6B53">
        <w:rPr>
          <w:rFonts w:ascii="Doulos SIL" w:hAnsi="Doulos SIL"/>
          <w:i/>
          <w:color w:val="0000FF"/>
        </w:rPr>
        <w:tab/>
        <w:t>kúrúⁿ kàn-nà</w:t>
      </w:r>
      <w:r w:rsidRPr="00CA6B53">
        <w:rPr>
          <w:rFonts w:ascii="Doulos SIL" w:hAnsi="Doulos SIL"/>
          <w:i/>
          <w:color w:val="0000FF"/>
        </w:rPr>
        <w:tab/>
        <w:t>kúrúⁿ sùmàà-nà</w:t>
      </w:r>
    </w:p>
    <w:p w14:paraId="6C4DDB54" w14:textId="6BDE50F8" w:rsidR="00CA6B53" w:rsidRPr="00CA6B53" w:rsidRDefault="00CA6B53" w:rsidP="00CA6B53">
      <w:pPr>
        <w:tabs>
          <w:tab w:val="clear" w:pos="369"/>
          <w:tab w:val="left" w:pos="720"/>
          <w:tab w:val="left" w:pos="1080"/>
          <w:tab w:val="left" w:pos="1800"/>
          <w:tab w:val="left" w:pos="3060"/>
          <w:tab w:val="left" w:pos="4140"/>
          <w:tab w:val="left" w:pos="5490"/>
        </w:tabs>
        <w:rPr>
          <w:rFonts w:ascii="Doulos SIL" w:hAnsi="Doulos SIL"/>
          <w:i/>
          <w:color w:val="0000FF"/>
        </w:rPr>
      </w:pPr>
      <w:r>
        <w:tab/>
      </w:r>
      <w:r>
        <w:tab/>
      </w:r>
      <w:r w:rsidRPr="00CA6B53">
        <w:rPr>
          <w:rFonts w:ascii="Doulos SIL" w:hAnsi="Doulos SIL"/>
          <w:i/>
          <w:color w:val="0000FF"/>
        </w:rPr>
        <w:t>tòfá</w:t>
      </w:r>
      <w:r>
        <w:tab/>
        <w:t>‘boat’</w:t>
      </w:r>
      <w:r>
        <w:tab/>
      </w:r>
      <w:r w:rsidRPr="00CA6B53">
        <w:rPr>
          <w:rFonts w:ascii="Doulos SIL" w:hAnsi="Doulos SIL"/>
          <w:i/>
          <w:color w:val="0000FF"/>
        </w:rPr>
        <w:t>tòfá-rà</w:t>
      </w:r>
      <w:r w:rsidRPr="00CA6B53">
        <w:rPr>
          <w:rFonts w:ascii="Doulos SIL" w:hAnsi="Doulos SIL"/>
          <w:i/>
          <w:color w:val="0000FF"/>
        </w:rPr>
        <w:tab/>
        <w:t>tòfá kàn-nà</w:t>
      </w:r>
      <w:r w:rsidRPr="00CA6B53">
        <w:rPr>
          <w:rFonts w:ascii="Doulos SIL" w:hAnsi="Doulos SIL"/>
          <w:i/>
          <w:color w:val="0000FF"/>
        </w:rPr>
        <w:tab/>
        <w:t>tòfá sùmàà-nà</w:t>
      </w:r>
    </w:p>
    <w:p w14:paraId="1DA66D35" w14:textId="5291FB5E" w:rsidR="00CA6B53" w:rsidRDefault="00CA6B53" w:rsidP="00CA6B53">
      <w:pPr>
        <w:tabs>
          <w:tab w:val="clear" w:pos="369"/>
          <w:tab w:val="left" w:pos="720"/>
          <w:tab w:val="left" w:pos="1080"/>
          <w:tab w:val="left" w:pos="1800"/>
          <w:tab w:val="left" w:pos="3060"/>
          <w:tab w:val="left" w:pos="4140"/>
          <w:tab w:val="left" w:pos="5490"/>
        </w:tabs>
      </w:pPr>
      <w:r>
        <w:tab/>
      </w:r>
      <w:r>
        <w:tab/>
      </w:r>
      <w:r w:rsidRPr="00CA6B53">
        <w:rPr>
          <w:rFonts w:ascii="Doulos SIL" w:hAnsi="Doulos SIL"/>
          <w:i/>
          <w:color w:val="0000FF"/>
        </w:rPr>
        <w:t>mōtó</w:t>
      </w:r>
      <w:r>
        <w:tab/>
        <w:t>‘motorcycle’</w:t>
      </w:r>
      <w:r>
        <w:tab/>
      </w:r>
      <w:r w:rsidRPr="00CA6B53">
        <w:rPr>
          <w:rFonts w:ascii="Doulos SIL" w:hAnsi="Doulos SIL"/>
          <w:i/>
          <w:color w:val="0000FF"/>
        </w:rPr>
        <w:t>mōtó-rà</w:t>
      </w:r>
      <w:r w:rsidRPr="00CA6B53">
        <w:rPr>
          <w:rFonts w:ascii="Doulos SIL" w:hAnsi="Doulos SIL"/>
          <w:i/>
          <w:color w:val="0000FF"/>
        </w:rPr>
        <w:tab/>
        <w:t>mōtó kàn-nà</w:t>
      </w:r>
      <w:r w:rsidRPr="00CA6B53">
        <w:rPr>
          <w:rFonts w:ascii="Doulos SIL" w:hAnsi="Doulos SIL"/>
          <w:i/>
          <w:color w:val="0000FF"/>
        </w:rPr>
        <w:tab/>
        <w:t>mōtó sùmàà-nà</w:t>
      </w:r>
    </w:p>
    <w:p w14:paraId="45651B9E" w14:textId="77777777" w:rsidR="00CA6B53" w:rsidRDefault="00CA6B53" w:rsidP="00CA6B53"/>
    <w:p w14:paraId="52E14767" w14:textId="3A224EB3" w:rsidR="00CA6B53" w:rsidRDefault="00CA6B53" w:rsidP="00CA6B53">
      <w:r>
        <w:t>The stems in (xx1a) are followed by H</w:t>
      </w:r>
      <w:r>
        <w:noBreakHyphen/>
        <w:t>toned suffixes and modifiers</w:t>
      </w:r>
      <w:r w:rsidR="002944B9">
        <w:t>, though in the case of ‘fish’ the adjective is downstepped</w:t>
      </w:r>
      <w:r>
        <w:t>. Those in (xx1b) are followed by L</w:t>
      </w:r>
      <w:r>
        <w:noBreakHyphen/>
        <w:t xml:space="preserve">toned suffixes and modifiers. This suggests that all of the stems in (xx1) are </w:t>
      </w:r>
      <w:r w:rsidR="00EB6E82">
        <w:t>followed by</w:t>
      </w:r>
      <w:r>
        <w:t xml:space="preserve"> a </w:t>
      </w:r>
      <w:r w:rsidR="00EB6E82">
        <w:t xml:space="preserve">lexically specified </w:t>
      </w:r>
      <w:r>
        <w:t>following L</w:t>
      </w:r>
      <w:r>
        <w:noBreakHyphen/>
        <w:t xml:space="preserve">toned element that is realized either on the nominal </w:t>
      </w:r>
      <w:r w:rsidR="00EB6E82">
        <w:t>suffix</w:t>
      </w:r>
      <w:r>
        <w:t xml:space="preserve"> or on the entire following modifier. </w:t>
      </w:r>
    </w:p>
    <w:p w14:paraId="64118057" w14:textId="77777777" w:rsidR="00EB6E82" w:rsidRDefault="00EB6E82" w:rsidP="00EB6E82"/>
    <w:p w14:paraId="0E756459" w14:textId="77777777" w:rsidR="00EB6E82" w:rsidRPr="00E65750" w:rsidRDefault="00EB6E82" w:rsidP="00EB6E82"/>
    <w:p w14:paraId="48975C89" w14:textId="345940C5" w:rsidR="00EB6E82" w:rsidRDefault="003D4166" w:rsidP="00EB6E82">
      <w:pPr>
        <w:pStyle w:val="Heading4"/>
      </w:pPr>
      <w:bookmarkStart w:id="503" w:name="_Toc342594051"/>
      <w:bookmarkStart w:id="504" w:name="_Toc342595125"/>
      <w:r>
        <w:t>Tonal effects of +</w:t>
      </w:r>
      <w:r w:rsidR="00DA6B2A">
        <w:t xml:space="preserve">3Sg </w:t>
      </w:r>
      <w:r>
        <w:t xml:space="preserve">versus </w:t>
      </w:r>
      <w:r w:rsidR="00DA6B2A">
        <w:t>-3Sg</w:t>
      </w:r>
      <w:r>
        <w:t xml:space="preserve"> on following words</w:t>
      </w:r>
      <w:bookmarkEnd w:id="503"/>
      <w:bookmarkEnd w:id="504"/>
    </w:p>
    <w:p w14:paraId="0AC7D643" w14:textId="6FA86985" w:rsidR="00EB6E82" w:rsidRDefault="00EB6E82" w:rsidP="000B016C">
      <w:r>
        <w:t xml:space="preserve">A somewhat similar, but not lexically specified, process takes the form of a pervasive split between two </w:t>
      </w:r>
      <w:r w:rsidR="00716268">
        <w:t>classes</w:t>
      </w:r>
      <w:r>
        <w:t xml:space="preserve"> of NPs (including pronouns) that have different tonal effects on a following possessum, verb, or postposition. The consis</w:t>
      </w:r>
      <w:r w:rsidR="00F42203">
        <w:t>tent groupings are those in (xx1</w:t>
      </w:r>
      <w:r>
        <w:t>).</w:t>
      </w:r>
      <w:r w:rsidR="00716268">
        <w:t xml:space="preserve"> By “regular singular NPs” is meant any NP that would, in isolation, end in the nominal suffix (</w:t>
      </w:r>
      <w:r w:rsidR="00716268" w:rsidRPr="00B1735A">
        <w:rPr>
          <w:rFonts w:ascii="Doulos SIL" w:hAnsi="Doulos SIL"/>
          <w:i/>
          <w:color w:val="0000FF"/>
        </w:rPr>
        <w:noBreakHyphen/>
        <w:t>rà</w:t>
      </w:r>
      <w:r w:rsidR="00716268">
        <w:t xml:space="preserve"> or variant).</w:t>
      </w:r>
    </w:p>
    <w:p w14:paraId="45FF5CC1" w14:textId="77777777" w:rsidR="00EB6E82" w:rsidRDefault="00EB6E82" w:rsidP="00CA6B53"/>
    <w:p w14:paraId="70962643" w14:textId="18EC9E36" w:rsidR="00EB6E82" w:rsidRDefault="00F42203" w:rsidP="00EB6E82">
      <w:pPr>
        <w:tabs>
          <w:tab w:val="clear" w:pos="369"/>
          <w:tab w:val="left" w:pos="720"/>
          <w:tab w:val="left" w:pos="1080"/>
          <w:tab w:val="left" w:pos="3600"/>
        </w:tabs>
      </w:pPr>
      <w:r>
        <w:lastRenderedPageBreak/>
        <w:t>(xx1</w:t>
      </w:r>
      <w:r w:rsidR="00EB6E82">
        <w:t>)</w:t>
      </w:r>
      <w:r w:rsidR="00EB6E82">
        <w:tab/>
      </w:r>
      <w:r w:rsidR="00EB6E82">
        <w:tab/>
        <w:t>nonpronominal NPs</w:t>
      </w:r>
      <w:r w:rsidR="00EB6E82">
        <w:tab/>
        <w:t>pronominals</w:t>
      </w:r>
    </w:p>
    <w:p w14:paraId="6415D944" w14:textId="77777777" w:rsidR="00EB6E82" w:rsidRDefault="00EB6E82" w:rsidP="00EB6E82">
      <w:pPr>
        <w:tabs>
          <w:tab w:val="clear" w:pos="369"/>
          <w:tab w:val="left" w:pos="720"/>
          <w:tab w:val="left" w:pos="1080"/>
          <w:tab w:val="left" w:pos="3600"/>
        </w:tabs>
      </w:pPr>
    </w:p>
    <w:p w14:paraId="0004735F" w14:textId="4428DAD0" w:rsidR="00EB6E82" w:rsidRDefault="00EB6E82" w:rsidP="00EB6E82">
      <w:pPr>
        <w:tabs>
          <w:tab w:val="clear" w:pos="369"/>
          <w:tab w:val="left" w:pos="720"/>
          <w:tab w:val="left" w:pos="1080"/>
          <w:tab w:val="left" w:pos="3600"/>
        </w:tabs>
      </w:pPr>
      <w:r>
        <w:tab/>
        <w:t xml:space="preserve">a. </w:t>
      </w:r>
      <w:r w:rsidR="00716268">
        <w:noBreakHyphen/>
        <w:t xml:space="preserve">3Sg, </w:t>
      </w:r>
      <w:r>
        <w:t>followed by H</w:t>
      </w:r>
      <w:r>
        <w:noBreakHyphen/>
        <w:t>tone</w:t>
      </w:r>
    </w:p>
    <w:p w14:paraId="3E9B7DD8" w14:textId="3374B214" w:rsidR="00EB6E82" w:rsidRDefault="00EB6E82" w:rsidP="00EB6E82">
      <w:pPr>
        <w:tabs>
          <w:tab w:val="clear" w:pos="369"/>
          <w:tab w:val="left" w:pos="720"/>
          <w:tab w:val="left" w:pos="1080"/>
          <w:tab w:val="left" w:pos="3600"/>
        </w:tabs>
      </w:pPr>
      <w:r>
        <w:tab/>
      </w:r>
      <w:r>
        <w:tab/>
        <w:t>plural NPs</w:t>
      </w:r>
      <w:r>
        <w:tab/>
        <w:t>1Pl, 3Pl (human and nonhuman)</w:t>
      </w:r>
    </w:p>
    <w:p w14:paraId="0BDF6FB2" w14:textId="15CCC726" w:rsidR="00716268" w:rsidRDefault="00716268" w:rsidP="00EB6E82">
      <w:pPr>
        <w:tabs>
          <w:tab w:val="clear" w:pos="369"/>
          <w:tab w:val="left" w:pos="720"/>
          <w:tab w:val="left" w:pos="1080"/>
          <w:tab w:val="left" w:pos="3600"/>
        </w:tabs>
      </w:pPr>
      <w:r>
        <w:tab/>
      </w:r>
      <w:r>
        <w:tab/>
        <w:t>personal names</w:t>
      </w:r>
    </w:p>
    <w:p w14:paraId="65095E54" w14:textId="2609D4DF" w:rsidR="00EB6E82" w:rsidRDefault="00EB6E82" w:rsidP="00EB6E82">
      <w:pPr>
        <w:tabs>
          <w:tab w:val="clear" w:pos="369"/>
          <w:tab w:val="left" w:pos="720"/>
          <w:tab w:val="left" w:pos="1080"/>
          <w:tab w:val="left" w:pos="3600"/>
        </w:tabs>
      </w:pPr>
      <w:r>
        <w:tab/>
      </w:r>
    </w:p>
    <w:p w14:paraId="1EE082E2" w14:textId="14C61D75" w:rsidR="00EB6E82" w:rsidRDefault="00EB6E82" w:rsidP="00EB6E82">
      <w:pPr>
        <w:tabs>
          <w:tab w:val="clear" w:pos="369"/>
          <w:tab w:val="left" w:pos="720"/>
          <w:tab w:val="left" w:pos="1080"/>
          <w:tab w:val="left" w:pos="3600"/>
        </w:tabs>
      </w:pPr>
      <w:r>
        <w:tab/>
        <w:t xml:space="preserve">b. </w:t>
      </w:r>
      <w:r w:rsidR="00716268">
        <w:t xml:space="preserve">+3Sg, </w:t>
      </w:r>
      <w:r>
        <w:t>followed by L</w:t>
      </w:r>
      <w:r>
        <w:noBreakHyphen/>
        <w:t>tone</w:t>
      </w:r>
    </w:p>
    <w:p w14:paraId="71A46047" w14:textId="11A228E7" w:rsidR="00EB6E82" w:rsidRDefault="00EB6E82" w:rsidP="00EB6E82">
      <w:pPr>
        <w:tabs>
          <w:tab w:val="clear" w:pos="369"/>
          <w:tab w:val="left" w:pos="720"/>
          <w:tab w:val="left" w:pos="1080"/>
          <w:tab w:val="left" w:pos="3600"/>
        </w:tabs>
      </w:pPr>
      <w:r>
        <w:tab/>
      </w:r>
      <w:r>
        <w:tab/>
      </w:r>
      <w:r w:rsidR="00716268">
        <w:t xml:space="preserve">regular </w:t>
      </w:r>
      <w:r>
        <w:t>singular NPs</w:t>
      </w:r>
      <w:r>
        <w:tab/>
        <w:t>3Sg (human and nonhuman)</w:t>
      </w:r>
    </w:p>
    <w:p w14:paraId="231EE217" w14:textId="77777777" w:rsidR="00EB6E82" w:rsidRDefault="00EB6E82" w:rsidP="00CA6B53"/>
    <w:p w14:paraId="7984A868" w14:textId="313B03DA" w:rsidR="00466242" w:rsidRDefault="00EB6E82" w:rsidP="00CA6B53">
      <w:r>
        <w:t>Omitted from this inventory are 1Sg, 2Sg, and 2Pl pronominals. This is because, in their basic forms, they are M</w:t>
      </w:r>
      <w:r>
        <w:noBreakHyphen/>
        <w:t>toned, and the process of M</w:t>
      </w:r>
      <w:r>
        <w:noBreakHyphen/>
        <w:t xml:space="preserve">Spreading applies to the following element (postposition, </w:t>
      </w:r>
      <w:r w:rsidR="00466242">
        <w:t>inalienable</w:t>
      </w:r>
      <w:r>
        <w:t xml:space="preserve"> possessum</w:t>
      </w:r>
      <w:r w:rsidR="00466242">
        <w:t>, imperative verb</w:t>
      </w:r>
      <w:r>
        <w:t xml:space="preserve">). This masks their belonging to one or another of </w:t>
      </w:r>
      <w:r w:rsidR="00F42203">
        <w:t>the more abstract groups in (xx1</w:t>
      </w:r>
      <w:r>
        <w:t xml:space="preserve">). </w:t>
      </w:r>
      <w:r w:rsidR="00466242">
        <w:t>See, for example, the postposition paradigms in chapter 8, the inalienable part of the possessed noun paradigms in §6.2.2.1</w:t>
      </w:r>
      <w:r w:rsidR="00466242">
        <w:noBreakHyphen/>
        <w:t xml:space="preserve">3, and the 1Sg object of imperative in </w:t>
      </w:r>
      <w:r w:rsidR="00466242" w:rsidRPr="00466242">
        <w:rPr>
          <w:color w:val="FF6600"/>
        </w:rPr>
        <w:t>(xx1) in §4.3.1.3</w:t>
      </w:r>
      <w:r w:rsidR="00466242">
        <w:t>.</w:t>
      </w:r>
      <w:r w:rsidR="00716268">
        <w:t xml:space="preserve"> </w:t>
      </w:r>
      <w:r w:rsidR="00466242">
        <w:t>However, there are some following elements that do not undergo M</w:t>
      </w:r>
      <w:r w:rsidR="00466242">
        <w:noBreakHyphen/>
        <w:t xml:space="preserve">Spreading after 1Sg, 2Sg, and 2Pl pronominals. These elements are alienable possessums and nonimperative verbs. </w:t>
      </w:r>
    </w:p>
    <w:p w14:paraId="02F1ACE6" w14:textId="5D0FAD08" w:rsidR="00466242" w:rsidRDefault="00466242" w:rsidP="00CA6B53">
      <w:r>
        <w:tab/>
        <w:t xml:space="preserve">Alienable possessums are indirectly relevant to the issue at hand, since </w:t>
      </w:r>
      <w:r w:rsidR="00F42203">
        <w:t>they undergo tonal ablaut for all possessor categories. The relevant point here is that there is a split between 3Sg possessor and all other possessors. 3Sg possessors (nonpronominal and pronominal) control {LH} overlay on the possessum. For lexically L</w:t>
      </w:r>
      <w:r w:rsidR="00F42203">
        <w:noBreakHyphen/>
        <w:t>toned alienable possessums, this is indistinguishable from the {LH} controlled by other possessors (§6.2.2.1). However, lexically M</w:t>
      </w:r>
      <w:r w:rsidR="00F42203">
        <w:noBreakHyphen/>
        <w:t>toned and H</w:t>
      </w:r>
      <w:r w:rsidR="00F42203">
        <w:noBreakHyphen/>
        <w:t>toned alienable possessums appear with the same {LH} overlay after 3Sg possessors, but have {L} overlay with other possessors (all plurals, plus 1Sg and 2Sg); see §6.2.2.2</w:t>
      </w:r>
      <w:r w:rsidR="00F42203">
        <w:noBreakHyphen/>
        <w:t xml:space="preserve">3 below. </w:t>
      </w:r>
      <w:r w:rsidR="00716268">
        <w:t>This</w:t>
      </w:r>
      <w:r w:rsidR="00F42203">
        <w:t xml:space="preserve"> show</w:t>
      </w:r>
      <w:r w:rsidR="00716268">
        <w:t>s</w:t>
      </w:r>
      <w:r w:rsidR="00F42203">
        <w:t xml:space="preserve"> that another part of the </w:t>
      </w:r>
      <w:r w:rsidR="00716268">
        <w:t>tonal morphosyntax</w:t>
      </w:r>
      <w:r w:rsidR="003B5FF4">
        <w:t xml:space="preserve"> makes the division in (xx2</w:t>
      </w:r>
      <w:r w:rsidR="00F42203">
        <w:t>).</w:t>
      </w:r>
    </w:p>
    <w:p w14:paraId="29750D9B" w14:textId="77777777" w:rsidR="00F42203" w:rsidRDefault="00F42203" w:rsidP="00CA6B53"/>
    <w:p w14:paraId="2E651901" w14:textId="77777777" w:rsidR="00F42203" w:rsidRDefault="00F42203" w:rsidP="00F42203">
      <w:pPr>
        <w:tabs>
          <w:tab w:val="clear" w:pos="369"/>
          <w:tab w:val="left" w:pos="720"/>
          <w:tab w:val="left" w:pos="1080"/>
          <w:tab w:val="left" w:pos="3600"/>
        </w:tabs>
      </w:pPr>
      <w:r>
        <w:t>(xx2)</w:t>
      </w:r>
      <w:r>
        <w:tab/>
      </w:r>
      <w:r>
        <w:tab/>
        <w:t>nonpronominal NPs</w:t>
      </w:r>
      <w:r>
        <w:tab/>
        <w:t>pronominals</w:t>
      </w:r>
    </w:p>
    <w:p w14:paraId="777CFD26" w14:textId="77777777" w:rsidR="00F42203" w:rsidRDefault="00F42203" w:rsidP="00F42203">
      <w:pPr>
        <w:tabs>
          <w:tab w:val="clear" w:pos="369"/>
          <w:tab w:val="left" w:pos="720"/>
          <w:tab w:val="left" w:pos="1080"/>
          <w:tab w:val="left" w:pos="3600"/>
        </w:tabs>
      </w:pPr>
    </w:p>
    <w:p w14:paraId="11088714" w14:textId="0DF2F47B" w:rsidR="00F42203" w:rsidRDefault="00F42203" w:rsidP="00F42203">
      <w:pPr>
        <w:tabs>
          <w:tab w:val="clear" w:pos="369"/>
          <w:tab w:val="left" w:pos="720"/>
          <w:tab w:val="left" w:pos="1080"/>
          <w:tab w:val="left" w:pos="3600"/>
        </w:tabs>
      </w:pPr>
      <w:r>
        <w:tab/>
        <w:t xml:space="preserve">a. </w:t>
      </w:r>
      <w:r w:rsidR="00716268">
        <w:t>-3Sg, followed by {LH}</w:t>
      </w:r>
      <w:r>
        <w:t xml:space="preserve"> alienable possessum (all lexical tonal types)</w:t>
      </w:r>
    </w:p>
    <w:p w14:paraId="0F32CFE1" w14:textId="7E44EA25" w:rsidR="00F42203" w:rsidRDefault="00F42203" w:rsidP="00F42203">
      <w:pPr>
        <w:tabs>
          <w:tab w:val="clear" w:pos="369"/>
          <w:tab w:val="left" w:pos="720"/>
          <w:tab w:val="left" w:pos="1080"/>
          <w:tab w:val="left" w:pos="3600"/>
        </w:tabs>
      </w:pPr>
      <w:r>
        <w:tab/>
      </w:r>
      <w:r>
        <w:tab/>
        <w:t>plural NPs</w:t>
      </w:r>
      <w:r>
        <w:tab/>
        <w:t>1Pl, 2Pl, 3Pl (human and nonhuman)</w:t>
      </w:r>
    </w:p>
    <w:p w14:paraId="0A1824B5" w14:textId="6BC6AB5B" w:rsidR="00F42203" w:rsidRDefault="00F42203" w:rsidP="00F42203">
      <w:pPr>
        <w:tabs>
          <w:tab w:val="clear" w:pos="369"/>
          <w:tab w:val="left" w:pos="720"/>
          <w:tab w:val="left" w:pos="1080"/>
          <w:tab w:val="left" w:pos="3600"/>
        </w:tabs>
      </w:pPr>
      <w:r>
        <w:tab/>
      </w:r>
      <w:r>
        <w:tab/>
      </w:r>
      <w:r w:rsidR="00716268">
        <w:t>personal names</w:t>
      </w:r>
      <w:r>
        <w:tab/>
        <w:t>1Sg, 2Sg</w:t>
      </w:r>
    </w:p>
    <w:p w14:paraId="2B5D9466" w14:textId="77777777" w:rsidR="00F42203" w:rsidRDefault="00F42203" w:rsidP="00F42203">
      <w:pPr>
        <w:tabs>
          <w:tab w:val="clear" w:pos="369"/>
          <w:tab w:val="left" w:pos="720"/>
          <w:tab w:val="left" w:pos="1080"/>
          <w:tab w:val="left" w:pos="3600"/>
        </w:tabs>
      </w:pPr>
      <w:r>
        <w:tab/>
      </w:r>
    </w:p>
    <w:p w14:paraId="4012E698" w14:textId="756A6100" w:rsidR="00F42203" w:rsidRDefault="00F42203" w:rsidP="00F42203">
      <w:pPr>
        <w:tabs>
          <w:tab w:val="clear" w:pos="369"/>
          <w:tab w:val="left" w:pos="720"/>
          <w:tab w:val="left" w:pos="1080"/>
          <w:tab w:val="left" w:pos="3600"/>
        </w:tabs>
      </w:pPr>
      <w:r>
        <w:tab/>
        <w:t xml:space="preserve">b. </w:t>
      </w:r>
      <w:r w:rsidR="00716268">
        <w:t xml:space="preserve">+3Sg, </w:t>
      </w:r>
      <w:r>
        <w:t>fo</w:t>
      </w:r>
      <w:r w:rsidR="00716268">
        <w:t>llowed by {L}</w:t>
      </w:r>
      <w:r>
        <w:t xml:space="preserve"> alienable possessum (unless lexically L</w:t>
      </w:r>
      <w:r>
        <w:noBreakHyphen/>
        <w:t>toned)</w:t>
      </w:r>
    </w:p>
    <w:p w14:paraId="30253162" w14:textId="4D1A7AA2" w:rsidR="00F42203" w:rsidRDefault="00F42203" w:rsidP="00F42203">
      <w:pPr>
        <w:tabs>
          <w:tab w:val="clear" w:pos="369"/>
          <w:tab w:val="left" w:pos="720"/>
          <w:tab w:val="left" w:pos="1080"/>
          <w:tab w:val="left" w:pos="3600"/>
        </w:tabs>
      </w:pPr>
      <w:r>
        <w:tab/>
      </w:r>
      <w:r>
        <w:tab/>
      </w:r>
      <w:r w:rsidR="00716268">
        <w:t xml:space="preserve">regular </w:t>
      </w:r>
      <w:r>
        <w:t>singular NPs</w:t>
      </w:r>
      <w:r>
        <w:tab/>
        <w:t>3Sg (human and nonhuman)</w:t>
      </w:r>
    </w:p>
    <w:p w14:paraId="79F8CF36" w14:textId="77777777" w:rsidR="00EB6E82" w:rsidRDefault="00EB6E82" w:rsidP="00CA6B53"/>
    <w:p w14:paraId="57E8CEC7" w14:textId="56BD7200" w:rsidR="00EB6E82" w:rsidRDefault="00F42203" w:rsidP="00CA6B53">
      <w:r>
        <w:t>In other words,</w:t>
      </w:r>
      <w:r w:rsidR="003B5FF4">
        <w:t xml:space="preserve"> here it’s </w:t>
      </w:r>
      <w:r w:rsidR="00716268">
        <w:t>+3Sg</w:t>
      </w:r>
      <w:r w:rsidR="003B5FF4">
        <w:t xml:space="preserve"> against </w:t>
      </w:r>
      <w:r w:rsidR="00716268">
        <w:t>-3Sg,</w:t>
      </w:r>
      <w:r w:rsidR="003B5FF4">
        <w:t xml:space="preserve"> rather than all singulars against all plurals.</w:t>
      </w:r>
    </w:p>
    <w:p w14:paraId="7FF271A2" w14:textId="3793B51F" w:rsidR="003B5FF4" w:rsidRDefault="003B5FF4" w:rsidP="00CA6B53">
      <w:r>
        <w:tab/>
        <w:t xml:space="preserve">Stronger evidence </w:t>
      </w:r>
      <w:r w:rsidR="00716268">
        <w:t>that the split is</w:t>
      </w:r>
      <w:r>
        <w:t xml:space="preserve"> </w:t>
      </w:r>
      <w:r w:rsidR="00716268">
        <w:t>+</w:t>
      </w:r>
      <w:r>
        <w:t xml:space="preserve">3Sg versus -3Sg comes from combinations of pronominal subjects with perfective intransitive verbs, and </w:t>
      </w:r>
      <w:r w:rsidR="00716268">
        <w:t xml:space="preserve">combinations </w:t>
      </w:r>
      <w:r>
        <w:t xml:space="preserve">of pronominal objects with transitive verbs. M-Spreading does not apply in these combinations. </w:t>
      </w:r>
    </w:p>
    <w:p w14:paraId="6B971398" w14:textId="6077386D" w:rsidR="003B5FF4" w:rsidRDefault="003B5FF4" w:rsidP="00CA6B53">
      <w:r>
        <w:lastRenderedPageBreak/>
        <w:tab/>
        <w:t>The only nonimperative verbs that can directly follow the subject, without an intervening aspectual particle or enclitic, are perfective in</w:t>
      </w:r>
      <w:r w:rsidR="00716268">
        <w:t>transitives. These verbs have a</w:t>
      </w:r>
      <w:r>
        <w:t xml:space="preserve"> tone pattern beginning LH after a 3Sg pronoun or </w:t>
      </w:r>
      <w:r w:rsidR="00716268">
        <w:t xml:space="preserve">regular </w:t>
      </w:r>
      <w:r>
        <w:t>singular NP, and a tone pattern beginning H after all other pronouns (including 1Sg and 2Sg) and all plural pronouns and NPs</w:t>
      </w:r>
      <w:r w:rsidR="00716268">
        <w:t xml:space="preserve"> plus personal names and other singular NPs that cannot end in the nominal suffix</w:t>
      </w:r>
      <w:r>
        <w:t xml:space="preserve">. For example, the paradigm of perfective ‘fell’ in </w:t>
      </w:r>
      <w:r w:rsidRPr="003B5FF4">
        <w:rPr>
          <w:color w:val="FF6600"/>
        </w:rPr>
        <w:t>(xx3) in §10.2.1.1</w:t>
      </w:r>
      <w:r>
        <w:t xml:space="preserve"> distinguishes only two tonal forms of the verb, </w:t>
      </w:r>
      <w:r w:rsidR="00DF73D1">
        <w:t>+</w:t>
      </w:r>
      <w:r>
        <w:t xml:space="preserve">3Sg </w:t>
      </w:r>
      <w:r w:rsidRPr="001339B0">
        <w:rPr>
          <w:rFonts w:ascii="Doulos SIL" w:hAnsi="Doulos SIL"/>
          <w:i/>
          <w:color w:val="0000FF"/>
        </w:rPr>
        <w:t>bɛ̌</w:t>
      </w:r>
      <w:r>
        <w:t xml:space="preserve"> and -3Sg </w:t>
      </w:r>
      <w:r w:rsidRPr="001339B0">
        <w:rPr>
          <w:rFonts w:ascii="Doulos SIL" w:hAnsi="Doulos SIL"/>
          <w:i/>
          <w:color w:val="0000FF"/>
        </w:rPr>
        <w:t>bɛ́</w:t>
      </w:r>
      <w:r>
        <w:t>. A subset of that paradigm, showing the behavior of 1Sg and 2Sg, is reproduced here as (xx3).</w:t>
      </w:r>
    </w:p>
    <w:p w14:paraId="156F5961" w14:textId="77777777" w:rsidR="003B5FF4" w:rsidRDefault="003B5FF4" w:rsidP="00CA6B53"/>
    <w:p w14:paraId="6853E56C" w14:textId="5B048776" w:rsidR="00716268" w:rsidRDefault="003B5FF4" w:rsidP="002F622A">
      <w:pPr>
        <w:tabs>
          <w:tab w:val="clear" w:pos="369"/>
          <w:tab w:val="left" w:pos="720"/>
          <w:tab w:val="left" w:pos="1080"/>
          <w:tab w:val="left" w:pos="2340"/>
        </w:tabs>
      </w:pPr>
      <w:r>
        <w:t>(xx3)</w:t>
      </w:r>
      <w:r>
        <w:tab/>
        <w:t>a.</w:t>
      </w:r>
      <w:r w:rsidR="00716268">
        <w:t xml:space="preserve"> -3Sg</w:t>
      </w:r>
    </w:p>
    <w:p w14:paraId="6BC48C04" w14:textId="7D204BB0" w:rsidR="003B5FF4" w:rsidRDefault="00716268" w:rsidP="002F622A">
      <w:pPr>
        <w:tabs>
          <w:tab w:val="clear" w:pos="369"/>
          <w:tab w:val="left" w:pos="720"/>
          <w:tab w:val="left" w:pos="1080"/>
          <w:tab w:val="left" w:pos="2340"/>
        </w:tabs>
      </w:pPr>
      <w:r>
        <w:tab/>
      </w:r>
      <w:r w:rsidR="003B5FF4">
        <w:tab/>
      </w:r>
      <w:r w:rsidR="002F622A" w:rsidRPr="001339B0">
        <w:rPr>
          <w:rFonts w:ascii="Doulos SIL" w:hAnsi="Doulos SIL"/>
          <w:i/>
          <w:color w:val="0000FF"/>
        </w:rPr>
        <w:t>mā</w:t>
      </w:r>
      <w:r w:rsidR="003B5FF4" w:rsidRPr="001339B0">
        <w:rPr>
          <w:rFonts w:ascii="Doulos SIL" w:hAnsi="Doulos SIL"/>
          <w:i/>
          <w:color w:val="0000FF"/>
        </w:rPr>
        <w:t xml:space="preserve"> bɛ́</w:t>
      </w:r>
      <w:r w:rsidR="003B5FF4">
        <w:tab/>
        <w:t>‘I fell’</w:t>
      </w:r>
    </w:p>
    <w:p w14:paraId="4AB4854F" w14:textId="3C53AD68" w:rsidR="003B5FF4" w:rsidRDefault="003B5FF4" w:rsidP="002F622A">
      <w:pPr>
        <w:tabs>
          <w:tab w:val="clear" w:pos="369"/>
          <w:tab w:val="left" w:pos="720"/>
          <w:tab w:val="left" w:pos="1080"/>
          <w:tab w:val="left" w:pos="2340"/>
        </w:tabs>
      </w:pPr>
      <w:r>
        <w:tab/>
      </w:r>
      <w:r>
        <w:tab/>
      </w:r>
      <w:r w:rsidRPr="001339B0">
        <w:rPr>
          <w:rFonts w:ascii="Doulos SIL" w:hAnsi="Doulos SIL"/>
          <w:i/>
          <w:color w:val="0000FF"/>
        </w:rPr>
        <w:t>wō bɛ́</w:t>
      </w:r>
      <w:r>
        <w:tab/>
        <w:t>‘you-Sg fell’</w:t>
      </w:r>
    </w:p>
    <w:p w14:paraId="3612E24B" w14:textId="73BEC0E1" w:rsidR="002F622A" w:rsidRDefault="002F622A" w:rsidP="002F622A">
      <w:pPr>
        <w:tabs>
          <w:tab w:val="clear" w:pos="369"/>
          <w:tab w:val="left" w:pos="720"/>
          <w:tab w:val="left" w:pos="1080"/>
          <w:tab w:val="left" w:pos="2340"/>
        </w:tabs>
      </w:pPr>
      <w:r>
        <w:tab/>
      </w:r>
      <w:r>
        <w:tab/>
      </w:r>
      <w:r w:rsidRPr="001339B0">
        <w:rPr>
          <w:rFonts w:ascii="Doulos SIL" w:hAnsi="Doulos SIL"/>
          <w:i/>
          <w:color w:val="0000FF"/>
        </w:rPr>
        <w:t>mùʔùⁿ bɛ́</w:t>
      </w:r>
      <w:r>
        <w:tab/>
        <w:t>‘we fell’</w:t>
      </w:r>
    </w:p>
    <w:p w14:paraId="77FA6E1F" w14:textId="2B39655A" w:rsidR="002F622A" w:rsidRDefault="002F622A" w:rsidP="002F622A">
      <w:pPr>
        <w:tabs>
          <w:tab w:val="clear" w:pos="369"/>
          <w:tab w:val="left" w:pos="720"/>
          <w:tab w:val="left" w:pos="1080"/>
          <w:tab w:val="left" w:pos="2340"/>
        </w:tabs>
      </w:pPr>
      <w:r>
        <w:tab/>
      </w:r>
      <w:r>
        <w:tab/>
      </w:r>
      <w:r w:rsidRPr="001339B0">
        <w:rPr>
          <w:rFonts w:ascii="Doulos SIL" w:hAnsi="Doulos SIL"/>
          <w:i/>
          <w:color w:val="0000FF"/>
        </w:rPr>
        <w:t>ēēⁿ bɛ́</w:t>
      </w:r>
      <w:r>
        <w:tab/>
        <w:t>‘you-Pl fell’</w:t>
      </w:r>
    </w:p>
    <w:p w14:paraId="53F1F759" w14:textId="0D446E2A" w:rsidR="002F622A" w:rsidRDefault="002F622A" w:rsidP="002F622A">
      <w:pPr>
        <w:tabs>
          <w:tab w:val="clear" w:pos="369"/>
          <w:tab w:val="left" w:pos="720"/>
          <w:tab w:val="left" w:pos="1080"/>
          <w:tab w:val="left" w:pos="2340"/>
        </w:tabs>
      </w:pPr>
      <w:r>
        <w:tab/>
      </w:r>
      <w:r>
        <w:tab/>
      </w:r>
      <w:r w:rsidRPr="001339B0">
        <w:rPr>
          <w:rFonts w:ascii="Doulos SIL" w:hAnsi="Doulos SIL"/>
          <w:i/>
          <w:color w:val="0000FF"/>
        </w:rPr>
        <w:t>ààⁿ bɛ́</w:t>
      </w:r>
      <w:r>
        <w:tab/>
        <w:t>‘they (human) fell’</w:t>
      </w:r>
    </w:p>
    <w:p w14:paraId="15430752" w14:textId="77777777" w:rsidR="002F622A" w:rsidRDefault="002F622A" w:rsidP="002F622A">
      <w:pPr>
        <w:tabs>
          <w:tab w:val="clear" w:pos="369"/>
          <w:tab w:val="left" w:pos="720"/>
          <w:tab w:val="left" w:pos="1080"/>
          <w:tab w:val="left" w:pos="2340"/>
        </w:tabs>
      </w:pPr>
    </w:p>
    <w:p w14:paraId="57CDA2B1" w14:textId="76642EB0" w:rsidR="00716268" w:rsidRDefault="002F622A" w:rsidP="002F622A">
      <w:pPr>
        <w:tabs>
          <w:tab w:val="clear" w:pos="369"/>
          <w:tab w:val="left" w:pos="720"/>
          <w:tab w:val="left" w:pos="1080"/>
          <w:tab w:val="left" w:pos="2340"/>
        </w:tabs>
      </w:pPr>
      <w:r>
        <w:tab/>
        <w:t>b.</w:t>
      </w:r>
      <w:r w:rsidR="00716268">
        <w:t xml:space="preserve"> +3Sg</w:t>
      </w:r>
    </w:p>
    <w:p w14:paraId="477C81E5" w14:textId="7057E11E" w:rsidR="002F622A" w:rsidRDefault="00716268" w:rsidP="002F622A">
      <w:pPr>
        <w:tabs>
          <w:tab w:val="clear" w:pos="369"/>
          <w:tab w:val="left" w:pos="720"/>
          <w:tab w:val="left" w:pos="1080"/>
          <w:tab w:val="left" w:pos="2340"/>
        </w:tabs>
      </w:pPr>
      <w:r>
        <w:tab/>
      </w:r>
      <w:r w:rsidR="002F622A">
        <w:tab/>
      </w:r>
      <w:r w:rsidR="002F622A" w:rsidRPr="001339B0">
        <w:rPr>
          <w:rFonts w:ascii="Doulos SIL" w:hAnsi="Doulos SIL"/>
          <w:i/>
          <w:color w:val="0000FF"/>
        </w:rPr>
        <w:t>à bɛ̌</w:t>
      </w:r>
      <w:r w:rsidR="002F622A">
        <w:tab/>
        <w:t>‘he/she fell’</w:t>
      </w:r>
    </w:p>
    <w:p w14:paraId="33CFC200" w14:textId="44524215" w:rsidR="003B5FF4" w:rsidRDefault="003B5FF4" w:rsidP="00CA6B53">
      <w:r>
        <w:tab/>
      </w:r>
    </w:p>
    <w:p w14:paraId="41EB6ED5" w14:textId="044940FC" w:rsidR="003B5FF4" w:rsidRDefault="002F622A" w:rsidP="00CA6B53">
      <w:r>
        <w:t>The split falls along the same lines in combinations of pronominal objects with transitive verbs. For example, in perfective paradigms of transitives like ‘hit’, 1Sg and 2Sg objects have either M</w:t>
      </w:r>
      <w:r>
        <w:noBreakHyphen/>
        <w:t xml:space="preserve"> or L</w:t>
      </w:r>
      <w:r>
        <w:noBreakHyphen/>
        <w:t>toned form, depending on the subject category. In either case, the following verb begins with H</w:t>
      </w:r>
      <w:r>
        <w:noBreakHyphen/>
        <w:t>tone (</w:t>
      </w:r>
      <w:r w:rsidRPr="001339B0">
        <w:rPr>
          <w:rFonts w:ascii="Doulos SIL" w:hAnsi="Doulos SIL"/>
          <w:i/>
          <w:color w:val="0000FF"/>
        </w:rPr>
        <w:t>báʔrī</w:t>
      </w:r>
      <w:r>
        <w:t xml:space="preserve"> ‘hit’), as it does when it follows any plural object (pronominal or nonpronominal)</w:t>
      </w:r>
      <w:r w:rsidR="00716268">
        <w:t xml:space="preserve"> or a personal name</w:t>
      </w:r>
      <w:r>
        <w:t>. By contrast, 3Sg objects (</w:t>
      </w:r>
      <w:r w:rsidR="0007185E">
        <w:t>pronouns and regular NPs</w:t>
      </w:r>
      <w:r>
        <w:t>) require a following verb beginning with L</w:t>
      </w:r>
      <w:r>
        <w:noBreakHyphen/>
        <w:t>tone (</w:t>
      </w:r>
      <w:r w:rsidRPr="001339B0">
        <w:rPr>
          <w:rFonts w:ascii="Doulos SIL" w:hAnsi="Doulos SIL"/>
          <w:i/>
          <w:color w:val="0000FF"/>
        </w:rPr>
        <w:t>bàʔrí</w:t>
      </w:r>
      <w:r>
        <w:t xml:space="preserve"> ‘hit’). Subject category does not affect verbal tones in these transitives</w:t>
      </w:r>
      <w:r w:rsidR="0007185E">
        <w:t xml:space="preserve"> since the subject is not adjacent to the verb</w:t>
      </w:r>
      <w:r>
        <w:t xml:space="preserve">. In (xx4a), 1Sg object </w:t>
      </w:r>
      <w:r w:rsidRPr="001339B0">
        <w:rPr>
          <w:rFonts w:ascii="Doulos SIL" w:hAnsi="Doulos SIL"/>
          <w:i/>
          <w:color w:val="0000FF"/>
        </w:rPr>
        <w:t>mā</w:t>
      </w:r>
      <w:r>
        <w:t xml:space="preserve"> or </w:t>
      </w:r>
      <w:r w:rsidRPr="001339B0">
        <w:rPr>
          <w:rFonts w:ascii="Doulos SIL" w:hAnsi="Doulos SIL"/>
          <w:i/>
          <w:color w:val="0000FF"/>
        </w:rPr>
        <w:t>mà</w:t>
      </w:r>
      <w:r>
        <w:t xml:space="preserve"> and 2Sg object </w:t>
      </w:r>
      <w:r w:rsidRPr="001339B0">
        <w:rPr>
          <w:rFonts w:ascii="Doulos SIL" w:hAnsi="Doulos SIL"/>
          <w:i/>
          <w:color w:val="0000FF"/>
        </w:rPr>
        <w:t>wō</w:t>
      </w:r>
      <w:r>
        <w:t xml:space="preserve"> or </w:t>
      </w:r>
      <w:r w:rsidRPr="001339B0">
        <w:rPr>
          <w:rFonts w:ascii="Doulos SIL" w:hAnsi="Doulos SIL"/>
          <w:i/>
          <w:color w:val="0000FF"/>
        </w:rPr>
        <w:t>wò</w:t>
      </w:r>
      <w:r>
        <w:t xml:space="preserve"> is followed by H</w:t>
      </w:r>
      <w:r>
        <w:noBreakHyphen/>
        <w:t xml:space="preserve">initial </w:t>
      </w:r>
      <w:r w:rsidRPr="001339B0">
        <w:rPr>
          <w:rFonts w:ascii="Doulos SIL" w:hAnsi="Doulos SIL"/>
          <w:i/>
          <w:color w:val="0000FF"/>
        </w:rPr>
        <w:t>báʔrī</w:t>
      </w:r>
      <w:r>
        <w:t xml:space="preserve">, the same tonal form used after plural objects in (xx4b). </w:t>
      </w:r>
      <w:r w:rsidR="00DA6B2A">
        <w:t xml:space="preserve">3Sg human object </w:t>
      </w:r>
      <w:r w:rsidR="00DA6B2A" w:rsidRPr="001339B0">
        <w:rPr>
          <w:rFonts w:ascii="Doulos SIL" w:hAnsi="Doulos SIL"/>
          <w:i/>
          <w:color w:val="0000FF"/>
        </w:rPr>
        <w:t>ná</w:t>
      </w:r>
      <w:r w:rsidR="00DA6B2A">
        <w:t xml:space="preserve"> and</w:t>
      </w:r>
      <w:r w:rsidR="0007185E">
        <w:t xml:space="preserve"> regular</w:t>
      </w:r>
      <w:r w:rsidR="00DA6B2A">
        <w:t xml:space="preserve"> singular NPs are followed by L</w:t>
      </w:r>
      <w:r w:rsidR="00DA6B2A">
        <w:noBreakHyphen/>
        <w:t xml:space="preserve">initial </w:t>
      </w:r>
      <w:r w:rsidR="00DA6B2A" w:rsidRPr="001339B0">
        <w:rPr>
          <w:rFonts w:ascii="Doulos SIL" w:hAnsi="Doulos SIL"/>
          <w:i/>
          <w:color w:val="0000FF"/>
        </w:rPr>
        <w:t>bàʔrí</w:t>
      </w:r>
      <w:r w:rsidR="00DA6B2A">
        <w:t xml:space="preserve"> (xx4c). For fuller data and analysis see especially §4.3.1.3.</w:t>
      </w:r>
    </w:p>
    <w:p w14:paraId="10912221" w14:textId="77777777" w:rsidR="002F622A" w:rsidRDefault="002F622A" w:rsidP="00CA6B53"/>
    <w:p w14:paraId="2AD7060F" w14:textId="33985234" w:rsidR="002F622A" w:rsidRDefault="002F622A" w:rsidP="002F622A">
      <w:pPr>
        <w:tabs>
          <w:tab w:val="clear" w:pos="369"/>
          <w:tab w:val="left" w:pos="720"/>
          <w:tab w:val="left" w:pos="1080"/>
          <w:tab w:val="left" w:pos="2880"/>
        </w:tabs>
      </w:pPr>
      <w:r>
        <w:t>(xx4)</w:t>
      </w:r>
      <w:r>
        <w:tab/>
        <w:t>a.</w:t>
      </w:r>
      <w:r>
        <w:tab/>
      </w:r>
      <w:r w:rsidRPr="001339B0">
        <w:rPr>
          <w:rFonts w:ascii="Doulos SIL" w:hAnsi="Doulos SIL"/>
          <w:i/>
          <w:color w:val="0000FF"/>
        </w:rPr>
        <w:t>wō mà báʔrī</w:t>
      </w:r>
      <w:r>
        <w:tab/>
        <w:t>‘You-Sg hit-Past me.’</w:t>
      </w:r>
    </w:p>
    <w:p w14:paraId="774C8542" w14:textId="26D77B0C" w:rsidR="002F622A" w:rsidRDefault="002F622A" w:rsidP="002F622A">
      <w:pPr>
        <w:tabs>
          <w:tab w:val="clear" w:pos="369"/>
          <w:tab w:val="left" w:pos="720"/>
          <w:tab w:val="left" w:pos="1080"/>
          <w:tab w:val="left" w:pos="2880"/>
        </w:tabs>
      </w:pPr>
      <w:r>
        <w:tab/>
      </w:r>
      <w:r>
        <w:tab/>
      </w:r>
      <w:r w:rsidRPr="001339B0">
        <w:rPr>
          <w:rFonts w:ascii="Doulos SIL" w:hAnsi="Doulos SIL"/>
          <w:i/>
          <w:color w:val="0000FF"/>
        </w:rPr>
        <w:t>à mā báʔrī</w:t>
      </w:r>
      <w:r>
        <w:tab/>
        <w:t>‘He/She hit-Past me.’</w:t>
      </w:r>
    </w:p>
    <w:p w14:paraId="52B51796" w14:textId="3379E9C0" w:rsidR="002F622A" w:rsidRDefault="002F622A" w:rsidP="002F622A">
      <w:pPr>
        <w:tabs>
          <w:tab w:val="clear" w:pos="369"/>
          <w:tab w:val="left" w:pos="720"/>
          <w:tab w:val="left" w:pos="1080"/>
          <w:tab w:val="left" w:pos="2880"/>
        </w:tabs>
      </w:pPr>
      <w:r>
        <w:tab/>
      </w:r>
      <w:r>
        <w:tab/>
      </w:r>
      <w:r w:rsidRPr="001339B0">
        <w:rPr>
          <w:rFonts w:ascii="Doulos SIL" w:hAnsi="Doulos SIL"/>
          <w:i/>
          <w:color w:val="0000FF"/>
        </w:rPr>
        <w:t>mā wò báʔrī</w:t>
      </w:r>
      <w:r>
        <w:tab/>
        <w:t>‘I hit-Past you-Sg.’</w:t>
      </w:r>
    </w:p>
    <w:p w14:paraId="670938E6" w14:textId="14BE1F43" w:rsidR="002F622A" w:rsidRDefault="002F622A" w:rsidP="002F622A">
      <w:pPr>
        <w:tabs>
          <w:tab w:val="clear" w:pos="369"/>
          <w:tab w:val="left" w:pos="720"/>
          <w:tab w:val="left" w:pos="1080"/>
          <w:tab w:val="left" w:pos="2880"/>
        </w:tabs>
      </w:pPr>
      <w:r>
        <w:tab/>
      </w:r>
      <w:r>
        <w:tab/>
      </w:r>
      <w:r w:rsidRPr="001339B0">
        <w:rPr>
          <w:rFonts w:ascii="Doulos SIL" w:hAnsi="Doulos SIL"/>
          <w:i/>
          <w:color w:val="0000FF"/>
        </w:rPr>
        <w:t>à wō báʔrī</w:t>
      </w:r>
      <w:r>
        <w:tab/>
        <w:t>‘He/She hit-Past you-Sg.’</w:t>
      </w:r>
    </w:p>
    <w:p w14:paraId="4DBE961A" w14:textId="77777777" w:rsidR="00DA6B2A" w:rsidRDefault="00DA6B2A" w:rsidP="002F622A">
      <w:pPr>
        <w:tabs>
          <w:tab w:val="clear" w:pos="369"/>
          <w:tab w:val="left" w:pos="720"/>
          <w:tab w:val="left" w:pos="1080"/>
          <w:tab w:val="left" w:pos="2880"/>
        </w:tabs>
      </w:pPr>
    </w:p>
    <w:p w14:paraId="239137E4" w14:textId="2003BF9D" w:rsidR="00DA6B2A" w:rsidRDefault="00DA6B2A" w:rsidP="002F622A">
      <w:pPr>
        <w:tabs>
          <w:tab w:val="clear" w:pos="369"/>
          <w:tab w:val="left" w:pos="720"/>
          <w:tab w:val="left" w:pos="1080"/>
          <w:tab w:val="left" w:pos="2880"/>
        </w:tabs>
      </w:pPr>
      <w:r>
        <w:tab/>
        <w:t>b.</w:t>
      </w:r>
      <w:r>
        <w:tab/>
      </w:r>
      <w:r w:rsidRPr="001339B0">
        <w:rPr>
          <w:rFonts w:ascii="Doulos SIL" w:hAnsi="Doulos SIL"/>
          <w:i/>
          <w:color w:val="0000FF"/>
        </w:rPr>
        <w:t>ēéⁿ mùʔù</w:t>
      </w:r>
      <w:r w:rsidR="002C1C50">
        <w:rPr>
          <w:rFonts w:ascii="Doulos SIL" w:hAnsi="Doulos SIL"/>
          <w:i/>
          <w:color w:val="0000FF"/>
        </w:rPr>
        <w:t>ⁿ</w:t>
      </w:r>
      <w:r w:rsidRPr="001339B0">
        <w:rPr>
          <w:rFonts w:ascii="Doulos SIL" w:hAnsi="Doulos SIL"/>
          <w:i/>
          <w:color w:val="0000FF"/>
        </w:rPr>
        <w:t xml:space="preserve"> báʔrī</w:t>
      </w:r>
      <w:r>
        <w:tab/>
        <w:t>‘You-Pl hit-Past us.’</w:t>
      </w:r>
    </w:p>
    <w:p w14:paraId="7B9923F3" w14:textId="0723BF25" w:rsidR="00DA6B2A" w:rsidRDefault="00DA6B2A" w:rsidP="002F622A">
      <w:pPr>
        <w:tabs>
          <w:tab w:val="clear" w:pos="369"/>
          <w:tab w:val="left" w:pos="720"/>
          <w:tab w:val="left" w:pos="1080"/>
          <w:tab w:val="left" w:pos="2880"/>
        </w:tabs>
      </w:pPr>
      <w:r>
        <w:tab/>
      </w:r>
      <w:r>
        <w:tab/>
      </w:r>
      <w:r w:rsidRPr="001339B0">
        <w:rPr>
          <w:rFonts w:ascii="Doulos SIL" w:hAnsi="Doulos SIL"/>
          <w:i/>
          <w:color w:val="0000FF"/>
        </w:rPr>
        <w:t>à dí-rá-àⁿ báʔrī</w:t>
      </w:r>
      <w:r w:rsidRPr="00E135A9">
        <w:tab/>
      </w:r>
      <w:r>
        <w:t>‘He/She hit-Past the children.’</w:t>
      </w:r>
    </w:p>
    <w:p w14:paraId="61F323BA" w14:textId="77777777" w:rsidR="00DA6B2A" w:rsidRDefault="00DA6B2A" w:rsidP="002F622A">
      <w:pPr>
        <w:tabs>
          <w:tab w:val="clear" w:pos="369"/>
          <w:tab w:val="left" w:pos="720"/>
          <w:tab w:val="left" w:pos="1080"/>
          <w:tab w:val="left" w:pos="2880"/>
        </w:tabs>
      </w:pPr>
    </w:p>
    <w:p w14:paraId="47AE7C53" w14:textId="1A9F7355" w:rsidR="00DA6B2A" w:rsidRDefault="00DA6B2A" w:rsidP="002F622A">
      <w:pPr>
        <w:tabs>
          <w:tab w:val="clear" w:pos="369"/>
          <w:tab w:val="left" w:pos="720"/>
          <w:tab w:val="left" w:pos="1080"/>
          <w:tab w:val="left" w:pos="2880"/>
        </w:tabs>
      </w:pPr>
      <w:r>
        <w:tab/>
        <w:t>c.</w:t>
      </w:r>
      <w:r>
        <w:tab/>
      </w:r>
      <w:r w:rsidRPr="001339B0">
        <w:rPr>
          <w:rFonts w:ascii="Doulos SIL" w:hAnsi="Doulos SIL"/>
          <w:i/>
          <w:color w:val="0000FF"/>
        </w:rPr>
        <w:t>mā ná bàʔrí</w:t>
      </w:r>
      <w:r>
        <w:tab/>
        <w:t>‘I hit-Past him/her.’</w:t>
      </w:r>
    </w:p>
    <w:p w14:paraId="7218454A" w14:textId="674C40AE" w:rsidR="00DA6B2A" w:rsidRDefault="00DA6B2A" w:rsidP="002F622A">
      <w:pPr>
        <w:tabs>
          <w:tab w:val="clear" w:pos="369"/>
          <w:tab w:val="left" w:pos="720"/>
          <w:tab w:val="left" w:pos="1080"/>
          <w:tab w:val="left" w:pos="2880"/>
        </w:tabs>
      </w:pPr>
      <w:r>
        <w:tab/>
      </w:r>
      <w:r>
        <w:tab/>
      </w:r>
      <w:r w:rsidRPr="001339B0">
        <w:rPr>
          <w:rFonts w:ascii="Doulos SIL" w:hAnsi="Doulos SIL"/>
          <w:i/>
          <w:color w:val="0000FF"/>
        </w:rPr>
        <w:t>à ná bàʔrí</w:t>
      </w:r>
      <w:r>
        <w:tab/>
        <w:t>‘He/She hit-Past him/her.’</w:t>
      </w:r>
    </w:p>
    <w:p w14:paraId="01689FAC" w14:textId="069B2051" w:rsidR="00DA6B2A" w:rsidRDefault="00DA6B2A" w:rsidP="002F622A">
      <w:pPr>
        <w:tabs>
          <w:tab w:val="clear" w:pos="369"/>
          <w:tab w:val="left" w:pos="720"/>
          <w:tab w:val="left" w:pos="1080"/>
          <w:tab w:val="left" w:pos="2880"/>
        </w:tabs>
      </w:pPr>
      <w:r>
        <w:tab/>
      </w:r>
      <w:r>
        <w:tab/>
      </w:r>
      <w:r w:rsidRPr="001339B0">
        <w:rPr>
          <w:rFonts w:ascii="Doulos SIL" w:hAnsi="Doulos SIL"/>
          <w:i/>
          <w:color w:val="0000FF"/>
        </w:rPr>
        <w:t>mùʔùⁿ dí bàʔrí</w:t>
      </w:r>
      <w:r w:rsidRPr="00E135A9">
        <w:tab/>
      </w:r>
      <w:r>
        <w:t>‘We hit-Past the child.</w:t>
      </w:r>
      <w:r w:rsidR="00E135A9">
        <w:t>’</w:t>
      </w:r>
    </w:p>
    <w:p w14:paraId="0007C1BE" w14:textId="77777777" w:rsidR="003B5FF4" w:rsidRDefault="003B5FF4" w:rsidP="00CA6B53"/>
    <w:p w14:paraId="46E71F87" w14:textId="565C4610" w:rsidR="00DA6B2A" w:rsidRDefault="00DA6B2A" w:rsidP="00CA6B53">
      <w:r>
        <w:lastRenderedPageBreak/>
        <w:t xml:space="preserve">The evidence shows that there is a pervasive distinction between </w:t>
      </w:r>
      <w:r w:rsidR="00A74E1E">
        <w:t xml:space="preserve">+3Sg and </w:t>
      </w:r>
      <w:r w:rsidR="00A74E1E">
        <w:noBreakHyphen/>
      </w:r>
      <w:r>
        <w:t>3Sg (including 1Sg and 2Sg) with respect to tonal effects on following elements. In those contexts where 1Sg, 2Sg, and 2Pl (the three M</w:t>
      </w:r>
      <w:r>
        <w:noBreakHyphen/>
        <w:t>toned pronominals) trigger M</w:t>
      </w:r>
      <w:r>
        <w:noBreakHyphen/>
        <w:t xml:space="preserve">Spreading, this masks the assignment of these three categories to the </w:t>
      </w:r>
      <w:r w:rsidR="00DF73D1">
        <w:t>+</w:t>
      </w:r>
      <w:r>
        <w:t xml:space="preserve">3Sg and </w:t>
      </w:r>
      <w:r>
        <w:noBreakHyphen/>
        <w:t xml:space="preserve">3Sg division, which therefore reduces to singular versus plural. </w:t>
      </w:r>
    </w:p>
    <w:p w14:paraId="60F900C3" w14:textId="6626D70C" w:rsidR="00836FC3" w:rsidRDefault="00836FC3" w:rsidP="001F1E11">
      <w:r>
        <w:tab/>
        <w:t>The category “</w:t>
      </w:r>
      <w:r w:rsidR="00A74E1E">
        <w:t>+</w:t>
      </w:r>
      <w:r>
        <w:t xml:space="preserve">3Sg” </w:t>
      </w:r>
      <w:r w:rsidR="001F1E11">
        <w:t xml:space="preserve">in the </w:t>
      </w:r>
      <w:r w:rsidR="00A74E1E">
        <w:t xml:space="preserve">+3Sg versus </w:t>
      </w:r>
      <w:r w:rsidR="00A74E1E">
        <w:noBreakHyphen/>
      </w:r>
      <w:r w:rsidR="001F1E11">
        <w:t xml:space="preserve">3Sg split </w:t>
      </w:r>
      <w:r w:rsidR="00C93E51">
        <w:t>is limited to</w:t>
      </w:r>
      <w:r w:rsidR="001F1E11">
        <w:t xml:space="preserve"> NPs based on ordinary nouns (those that can end in the nominal suffix, even when the suffix is absent). It does not include personal names. For example, the personal name </w:t>
      </w:r>
      <w:r w:rsidR="001F1E11" w:rsidRPr="001339B0">
        <w:rPr>
          <w:rFonts w:ascii="Doulos SIL" w:hAnsi="Doulos SIL"/>
          <w:i/>
          <w:color w:val="0000FF"/>
        </w:rPr>
        <w:t>bákàrì</w:t>
      </w:r>
      <w:r w:rsidR="001F1E11">
        <w:t xml:space="preserve"> is followed by the H</w:t>
      </w:r>
      <w:r w:rsidR="001F1E11">
        <w:noBreakHyphen/>
        <w:t>toned fo</w:t>
      </w:r>
      <w:r w:rsidR="00F854E6">
        <w:t>rm of a postposition, as in (xx5</w:t>
      </w:r>
      <w:r w:rsidR="001F1E11">
        <w:t>a), and by the H</w:t>
      </w:r>
      <w:r w:rsidR="001F1E11">
        <w:noBreakHyphen/>
        <w:t>initial form of an immedi</w:t>
      </w:r>
      <w:r w:rsidR="00F854E6">
        <w:t>ately following verb, as in (xx5</w:t>
      </w:r>
      <w:r w:rsidR="001F1E11">
        <w:t>b</w:t>
      </w:r>
      <w:r w:rsidR="001F1E11">
        <w:noBreakHyphen/>
        <w:t xml:space="preserve">c). As alienable possessor, </w:t>
      </w:r>
      <w:r w:rsidR="001F1E11" w:rsidRPr="001339B0">
        <w:rPr>
          <w:rFonts w:ascii="Doulos SIL" w:hAnsi="Doulos SIL"/>
          <w:i/>
          <w:color w:val="0000FF"/>
        </w:rPr>
        <w:t>bákàrì</w:t>
      </w:r>
      <w:r w:rsidR="001F1E11">
        <w:t xml:space="preserve"> also imposes {L} rather than {LH} tone on a following possessum. In all these respected, </w:t>
      </w:r>
      <w:r w:rsidR="001F1E11" w:rsidRPr="001339B0">
        <w:rPr>
          <w:rFonts w:ascii="Doulos SIL" w:hAnsi="Doulos SIL"/>
          <w:i/>
          <w:color w:val="0000FF"/>
        </w:rPr>
        <w:t>bákàrì</w:t>
      </w:r>
      <w:r w:rsidR="001F1E11">
        <w:t xml:space="preserve"> patterns with the </w:t>
      </w:r>
      <w:r w:rsidR="00DF73D1">
        <w:noBreakHyphen/>
        <w:t>3Sg</w:t>
      </w:r>
      <w:r w:rsidR="001F1E11">
        <w:t xml:space="preserve"> side of the split. </w:t>
      </w:r>
    </w:p>
    <w:p w14:paraId="791570EF" w14:textId="77777777" w:rsidR="00836FC3" w:rsidRDefault="00836FC3" w:rsidP="00CA6B53"/>
    <w:p w14:paraId="469A7BB5" w14:textId="73E8F300" w:rsidR="00836FC3" w:rsidRPr="001339B0" w:rsidRDefault="00F854E6" w:rsidP="00836FC3">
      <w:pPr>
        <w:tabs>
          <w:tab w:val="clear" w:pos="369"/>
          <w:tab w:val="left" w:pos="720"/>
          <w:tab w:val="left" w:pos="1080"/>
          <w:tab w:val="left" w:pos="1890"/>
          <w:tab w:val="left" w:pos="3240"/>
          <w:tab w:val="left" w:pos="4140"/>
        </w:tabs>
        <w:rPr>
          <w:rFonts w:ascii="Doulos SIL" w:hAnsi="Doulos SIL"/>
          <w:i/>
          <w:color w:val="0000FF"/>
        </w:rPr>
      </w:pPr>
      <w:r>
        <w:t>(xx5</w:t>
      </w:r>
      <w:r w:rsidR="00836FC3">
        <w:t>)</w:t>
      </w:r>
      <w:r w:rsidR="00836FC3">
        <w:tab/>
        <w:t>a.</w:t>
      </w:r>
      <w:r w:rsidR="00836FC3">
        <w:tab/>
      </w:r>
      <w:r w:rsidR="00836FC3" w:rsidRPr="001339B0">
        <w:rPr>
          <w:rFonts w:ascii="Doulos SIL" w:hAnsi="Doulos SIL"/>
          <w:i/>
          <w:color w:val="0000FF"/>
        </w:rPr>
        <w:t>mā</w:t>
      </w:r>
      <w:r w:rsidR="00836FC3" w:rsidRPr="001339B0">
        <w:rPr>
          <w:rFonts w:ascii="Doulos SIL" w:hAnsi="Doulos SIL"/>
          <w:i/>
          <w:color w:val="0000FF"/>
        </w:rPr>
        <w:tab/>
        <w:t>sɛ́</w:t>
      </w:r>
      <w:r w:rsidR="00836FC3" w:rsidRPr="001339B0">
        <w:rPr>
          <w:rFonts w:ascii="Doulos SIL" w:hAnsi="Doulos SIL"/>
          <w:i/>
          <w:color w:val="0000FF"/>
        </w:rPr>
        <w:tab/>
        <w:t>[bákàr</w:t>
      </w:r>
      <w:r w:rsidR="00836FC3" w:rsidRPr="001339B0">
        <w:rPr>
          <w:rFonts w:ascii="Doulos SIL" w:hAnsi="Doulos SIL"/>
          <w:i/>
          <w:color w:val="0000FF"/>
        </w:rPr>
        <w:tab/>
        <w:t>dɛ́]</w:t>
      </w:r>
    </w:p>
    <w:p w14:paraId="2442E90C" w14:textId="7C0538E7" w:rsidR="00836FC3" w:rsidRDefault="00836FC3" w:rsidP="00836FC3">
      <w:pPr>
        <w:tabs>
          <w:tab w:val="clear" w:pos="369"/>
          <w:tab w:val="left" w:pos="720"/>
          <w:tab w:val="left" w:pos="1080"/>
          <w:tab w:val="left" w:pos="1890"/>
          <w:tab w:val="left" w:pos="3240"/>
          <w:tab w:val="left" w:pos="4140"/>
        </w:tabs>
      </w:pPr>
      <w:r>
        <w:tab/>
      </w:r>
      <w:r>
        <w:tab/>
        <w:t>1Sg</w:t>
      </w:r>
      <w:r>
        <w:tab/>
        <w:t>come.Pfv</w:t>
      </w:r>
      <w:r>
        <w:tab/>
        <w:t>[B</w:t>
      </w:r>
      <w:r>
        <w:tab/>
        <w:t>with]</w:t>
      </w:r>
    </w:p>
    <w:p w14:paraId="1BE2972A" w14:textId="4CDA954E" w:rsidR="00836FC3" w:rsidRDefault="00836FC3" w:rsidP="00836FC3">
      <w:pPr>
        <w:tabs>
          <w:tab w:val="clear" w:pos="369"/>
          <w:tab w:val="left" w:pos="720"/>
          <w:tab w:val="left" w:pos="1080"/>
        </w:tabs>
      </w:pPr>
      <w:r>
        <w:tab/>
      </w:r>
      <w:r>
        <w:tab/>
        <w:t>‘I have brought Bakari.’</w:t>
      </w:r>
      <w:r>
        <w:tab/>
      </w:r>
    </w:p>
    <w:p w14:paraId="4D0A256B" w14:textId="77777777" w:rsidR="001F1E11" w:rsidRDefault="001F1E11" w:rsidP="00836FC3">
      <w:pPr>
        <w:tabs>
          <w:tab w:val="clear" w:pos="369"/>
          <w:tab w:val="left" w:pos="720"/>
          <w:tab w:val="left" w:pos="1080"/>
        </w:tabs>
      </w:pPr>
    </w:p>
    <w:p w14:paraId="194A683E" w14:textId="7850F62C" w:rsidR="001F1E11" w:rsidRDefault="001F1E11" w:rsidP="001F1E11">
      <w:pPr>
        <w:tabs>
          <w:tab w:val="clear" w:pos="369"/>
          <w:tab w:val="left" w:pos="720"/>
          <w:tab w:val="left" w:pos="1080"/>
          <w:tab w:val="left" w:pos="2070"/>
        </w:tabs>
      </w:pPr>
      <w:r>
        <w:tab/>
        <w:t>b.</w:t>
      </w:r>
      <w:r>
        <w:tab/>
      </w:r>
      <w:r w:rsidRPr="001339B0">
        <w:rPr>
          <w:rFonts w:ascii="Doulos SIL" w:hAnsi="Doulos SIL"/>
          <w:i/>
          <w:color w:val="0000FF"/>
        </w:rPr>
        <w:t>bákàr</w:t>
      </w:r>
      <w:r w:rsidRPr="001339B0">
        <w:rPr>
          <w:rFonts w:ascii="Doulos SIL" w:hAnsi="Doulos SIL"/>
          <w:i/>
          <w:color w:val="0000FF"/>
        </w:rPr>
        <w:tab/>
        <w:t>bɛ́</w:t>
      </w:r>
    </w:p>
    <w:p w14:paraId="5500E913" w14:textId="3F376250" w:rsidR="001F1E11" w:rsidRDefault="001F1E11" w:rsidP="001F1E11">
      <w:pPr>
        <w:tabs>
          <w:tab w:val="clear" w:pos="369"/>
          <w:tab w:val="left" w:pos="720"/>
          <w:tab w:val="left" w:pos="1080"/>
          <w:tab w:val="left" w:pos="2070"/>
        </w:tabs>
      </w:pPr>
      <w:r>
        <w:tab/>
      </w:r>
      <w:r>
        <w:tab/>
        <w:t>B</w:t>
      </w:r>
      <w:r>
        <w:tab/>
        <w:t>fall.Pfv</w:t>
      </w:r>
    </w:p>
    <w:p w14:paraId="27ECB70E" w14:textId="0D1325B5" w:rsidR="001F1E11" w:rsidRDefault="001F1E11" w:rsidP="00836FC3">
      <w:pPr>
        <w:tabs>
          <w:tab w:val="clear" w:pos="369"/>
          <w:tab w:val="left" w:pos="720"/>
          <w:tab w:val="left" w:pos="1080"/>
        </w:tabs>
      </w:pPr>
      <w:r>
        <w:tab/>
      </w:r>
      <w:r>
        <w:tab/>
        <w:t>‘Bakari fell.’</w:t>
      </w:r>
    </w:p>
    <w:p w14:paraId="6F64E795" w14:textId="77777777" w:rsidR="00836FC3" w:rsidRDefault="00836FC3" w:rsidP="00836FC3">
      <w:pPr>
        <w:tabs>
          <w:tab w:val="clear" w:pos="369"/>
          <w:tab w:val="left" w:pos="720"/>
          <w:tab w:val="left" w:pos="1080"/>
        </w:tabs>
      </w:pPr>
    </w:p>
    <w:p w14:paraId="0D152E1A" w14:textId="0CFB50DE" w:rsidR="00836FC3" w:rsidRDefault="001F1E11" w:rsidP="00836FC3">
      <w:pPr>
        <w:tabs>
          <w:tab w:val="clear" w:pos="369"/>
          <w:tab w:val="left" w:pos="720"/>
          <w:tab w:val="left" w:pos="1080"/>
          <w:tab w:val="left" w:pos="1890"/>
          <w:tab w:val="left" w:pos="2790"/>
        </w:tabs>
      </w:pPr>
      <w:r>
        <w:tab/>
        <w:t>c</w:t>
      </w:r>
      <w:r w:rsidR="00836FC3">
        <w:t>.</w:t>
      </w:r>
      <w:r w:rsidR="00836FC3">
        <w:tab/>
      </w:r>
      <w:r w:rsidR="00836FC3" w:rsidRPr="001339B0">
        <w:rPr>
          <w:rFonts w:ascii="Doulos SIL" w:hAnsi="Doulos SIL"/>
          <w:i/>
          <w:color w:val="0000FF"/>
        </w:rPr>
        <w:t>mā</w:t>
      </w:r>
      <w:r w:rsidR="00836FC3" w:rsidRPr="001339B0">
        <w:rPr>
          <w:rFonts w:ascii="Doulos SIL" w:hAnsi="Doulos SIL"/>
          <w:i/>
          <w:color w:val="0000FF"/>
        </w:rPr>
        <w:tab/>
        <w:t>bákàr</w:t>
      </w:r>
      <w:r w:rsidR="00836FC3" w:rsidRPr="001339B0">
        <w:rPr>
          <w:rFonts w:ascii="Doulos SIL" w:hAnsi="Doulos SIL"/>
          <w:i/>
          <w:color w:val="0000FF"/>
        </w:rPr>
        <w:tab/>
        <w:t>báʔrī</w:t>
      </w:r>
    </w:p>
    <w:p w14:paraId="3181C117" w14:textId="7D96C8EF" w:rsidR="00836FC3" w:rsidRDefault="00836FC3" w:rsidP="00836FC3">
      <w:pPr>
        <w:tabs>
          <w:tab w:val="clear" w:pos="369"/>
          <w:tab w:val="left" w:pos="720"/>
          <w:tab w:val="left" w:pos="1080"/>
          <w:tab w:val="left" w:pos="1890"/>
          <w:tab w:val="left" w:pos="2790"/>
        </w:tabs>
      </w:pPr>
      <w:r>
        <w:tab/>
      </w:r>
      <w:r>
        <w:tab/>
        <w:t>1Sg</w:t>
      </w:r>
      <w:r>
        <w:tab/>
        <w:t>B</w:t>
      </w:r>
      <w:r>
        <w:tab/>
        <w:t>hit.Pfv</w:t>
      </w:r>
    </w:p>
    <w:p w14:paraId="60C195A5" w14:textId="37768D86" w:rsidR="00836FC3" w:rsidRDefault="00836FC3" w:rsidP="00836FC3">
      <w:pPr>
        <w:tabs>
          <w:tab w:val="clear" w:pos="369"/>
          <w:tab w:val="left" w:pos="720"/>
          <w:tab w:val="left" w:pos="1080"/>
        </w:tabs>
      </w:pPr>
      <w:r>
        <w:tab/>
      </w:r>
      <w:r>
        <w:tab/>
        <w:t>‘I hit Bakari.’</w:t>
      </w:r>
    </w:p>
    <w:p w14:paraId="440A50C2" w14:textId="77777777" w:rsidR="001F1E11" w:rsidRDefault="001F1E11" w:rsidP="00836FC3">
      <w:pPr>
        <w:tabs>
          <w:tab w:val="clear" w:pos="369"/>
          <w:tab w:val="left" w:pos="720"/>
          <w:tab w:val="left" w:pos="1080"/>
        </w:tabs>
      </w:pPr>
    </w:p>
    <w:p w14:paraId="5AC90D66" w14:textId="0AC23EEF" w:rsidR="001F1E11" w:rsidRDefault="001F1E11" w:rsidP="001F1E11">
      <w:pPr>
        <w:tabs>
          <w:tab w:val="clear" w:pos="369"/>
          <w:tab w:val="left" w:pos="720"/>
          <w:tab w:val="left" w:pos="1080"/>
          <w:tab w:val="left" w:pos="2160"/>
        </w:tabs>
      </w:pPr>
      <w:r>
        <w:tab/>
        <w:t>d.</w:t>
      </w:r>
      <w:r>
        <w:tab/>
      </w:r>
      <w:r w:rsidRPr="001339B0">
        <w:rPr>
          <w:rFonts w:ascii="Doulos SIL" w:hAnsi="Doulos SIL"/>
          <w:i/>
          <w:color w:val="0000FF"/>
        </w:rPr>
        <w:t>bákàr</w:t>
      </w:r>
      <w:r w:rsidRPr="001339B0">
        <w:rPr>
          <w:rFonts w:ascii="Doulos SIL" w:hAnsi="Doulos SIL"/>
          <w:i/>
          <w:color w:val="0000FF"/>
        </w:rPr>
        <w:tab/>
        <w:t>wùl-à</w:t>
      </w:r>
    </w:p>
    <w:p w14:paraId="58F5146A" w14:textId="6E695391" w:rsidR="001F1E11" w:rsidRDefault="001F1E11" w:rsidP="001F1E11">
      <w:pPr>
        <w:tabs>
          <w:tab w:val="clear" w:pos="369"/>
          <w:tab w:val="left" w:pos="720"/>
          <w:tab w:val="left" w:pos="1080"/>
          <w:tab w:val="left" w:pos="2160"/>
        </w:tabs>
      </w:pPr>
      <w:r>
        <w:tab/>
      </w:r>
      <w:r>
        <w:tab/>
        <w:t>B</w:t>
      </w:r>
      <w:r>
        <w:tab/>
        <w:t>dog-Nom</w:t>
      </w:r>
    </w:p>
    <w:p w14:paraId="4D1D0C2F" w14:textId="1B11770F" w:rsidR="001F1E11" w:rsidRPr="001F1E11" w:rsidRDefault="001F1E11" w:rsidP="00836FC3">
      <w:pPr>
        <w:tabs>
          <w:tab w:val="clear" w:pos="369"/>
          <w:tab w:val="left" w:pos="720"/>
          <w:tab w:val="left" w:pos="1080"/>
        </w:tabs>
      </w:pPr>
      <w:r>
        <w:tab/>
      </w:r>
      <w:r>
        <w:tab/>
        <w:t>‘Bakari’s dog’</w:t>
      </w:r>
    </w:p>
    <w:p w14:paraId="2F88A466" w14:textId="77777777" w:rsidR="00836FC3" w:rsidRDefault="00836FC3" w:rsidP="00CA6B53"/>
    <w:p w14:paraId="553ABF93" w14:textId="5C34BB98" w:rsidR="00C93E51" w:rsidRDefault="00C93E51" w:rsidP="00CA6B53">
      <w:r>
        <w:t xml:space="preserve">The tonal effects of +3Sg and </w:t>
      </w:r>
      <w:r>
        <w:noBreakHyphen/>
        <w:t xml:space="preserve">3Sg NPs also affect immediately following nouns. This happens in perfective transitives, where no inflectional morphemes intervene between subject and preverbal object. Both /H/-melody </w:t>
      </w:r>
      <w:r w:rsidRPr="00543B63">
        <w:rPr>
          <w:rFonts w:ascii="Doulos SIL" w:hAnsi="Doulos SIL"/>
          <w:i/>
          <w:color w:val="0000FF"/>
        </w:rPr>
        <w:t>yíʔé</w:t>
      </w:r>
      <w:r>
        <w:t xml:space="preserve"> ‘fish’ and /L/-melody</w:t>
      </w:r>
      <w:r w:rsidR="00C519D9">
        <w:t xml:space="preserve"> </w:t>
      </w:r>
      <w:r w:rsidR="00C519D9" w:rsidRPr="00543B63">
        <w:rPr>
          <w:rFonts w:ascii="Doulos SIL" w:hAnsi="Doulos SIL"/>
          <w:i/>
          <w:color w:val="0000FF"/>
        </w:rPr>
        <w:t>wùlà</w:t>
      </w:r>
      <w:r w:rsidR="00C519D9">
        <w:t xml:space="preserve"> ‘dog’ have different tonal forms, beginning with L</w:t>
      </w:r>
      <w:r w:rsidR="00C519D9">
        <w:noBreakHyphen/>
        <w:t>tone after +3Sg subject NP in (xx6a) and beginning with H</w:t>
      </w:r>
      <w:r w:rsidR="00C519D9">
        <w:noBreakHyphen/>
        <w:t xml:space="preserve">tone after  </w:t>
      </w:r>
      <w:r w:rsidR="00C519D9">
        <w:noBreakHyphen/>
        <w:t xml:space="preserve">3Sg subject NPs in (xx6b). The second syllable of </w:t>
      </w:r>
      <w:r w:rsidR="00C519D9" w:rsidRPr="00543B63">
        <w:rPr>
          <w:rFonts w:ascii="Doulos SIL" w:hAnsi="Doulos SIL"/>
          <w:i/>
          <w:color w:val="0000FF"/>
        </w:rPr>
        <w:t>wùlá</w:t>
      </w:r>
      <w:r w:rsidR="00C519D9">
        <w:t xml:space="preserve"> in (xx6a) has undergone Final Tone-Raising before the L</w:t>
      </w:r>
      <w:r w:rsidR="00C519D9">
        <w:noBreakHyphen/>
        <w:t>initial verb. The second-syllable H</w:t>
      </w:r>
      <w:r w:rsidR="00C519D9">
        <w:noBreakHyphen/>
        <w:t xml:space="preserve">tone in </w:t>
      </w:r>
      <w:r w:rsidR="00C519D9" w:rsidRPr="00543B63">
        <w:rPr>
          <w:rFonts w:ascii="Doulos SIL" w:hAnsi="Doulos SIL"/>
          <w:i/>
          <w:color w:val="0000FF"/>
        </w:rPr>
        <w:t>wúlá</w:t>
      </w:r>
      <w:r w:rsidR="00C519D9">
        <w:t xml:space="preserve"> in (xx6b) could also be due to Final Tone-Raising (presumably still at the /</w:t>
      </w:r>
      <w:r w:rsidR="00C519D9" w:rsidRPr="00C519D9">
        <w:rPr>
          <w:rFonts w:ascii="Doulos SIL" w:hAnsi="Doulos SIL"/>
          <w:color w:val="008000"/>
        </w:rPr>
        <w:t>wùlà</w:t>
      </w:r>
      <w:r w:rsidR="00C519D9">
        <w:t>/ stage) or it could reflect application of the H</w:t>
      </w:r>
      <w:r w:rsidR="00C519D9">
        <w:noBreakHyphen/>
        <w:t xml:space="preserve">tone controlled by the preceding </w:t>
      </w:r>
      <w:r w:rsidR="00C519D9">
        <w:noBreakHyphen/>
        <w:t>3Sg subject to the entire L</w:t>
      </w:r>
      <w:r w:rsidR="00C519D9">
        <w:noBreakHyphen/>
        <w:t>toned sequence /</w:t>
      </w:r>
      <w:r w:rsidR="00C519D9" w:rsidRPr="00C519D9">
        <w:rPr>
          <w:rFonts w:ascii="Doulos SIL" w:hAnsi="Doulos SIL"/>
          <w:color w:val="008000"/>
        </w:rPr>
        <w:t>wùlà</w:t>
      </w:r>
      <w:r w:rsidR="00C519D9">
        <w:t xml:space="preserve">/. </w:t>
      </w:r>
    </w:p>
    <w:p w14:paraId="0AD649B1" w14:textId="77777777" w:rsidR="00C93E51" w:rsidRDefault="00C93E51" w:rsidP="00C93E51"/>
    <w:p w14:paraId="59D5AF44" w14:textId="2643B09C" w:rsidR="00C93E51" w:rsidRDefault="00C93E51" w:rsidP="00C93E51">
      <w:pPr>
        <w:tabs>
          <w:tab w:val="clear" w:pos="369"/>
          <w:tab w:val="left" w:pos="720"/>
          <w:tab w:val="left" w:pos="1080"/>
          <w:tab w:val="left" w:pos="2070"/>
          <w:tab w:val="left" w:pos="3600"/>
        </w:tabs>
      </w:pPr>
      <w:r>
        <w:t>(xx6)</w:t>
      </w:r>
      <w:r>
        <w:tab/>
        <w:t>a.</w:t>
      </w:r>
      <w:r>
        <w:tab/>
      </w:r>
      <w:r w:rsidRPr="00543B63">
        <w:rPr>
          <w:rFonts w:ascii="Doulos SIL" w:hAnsi="Doulos SIL"/>
          <w:i/>
          <w:color w:val="0000FF"/>
        </w:rPr>
        <w:t>dí</w:t>
      </w:r>
      <w:r w:rsidRPr="00543B63">
        <w:rPr>
          <w:rFonts w:ascii="Doulos SIL" w:hAnsi="Doulos SIL"/>
          <w:i/>
          <w:color w:val="0000FF"/>
        </w:rPr>
        <w:tab/>
        <w:t>yìʔé</w:t>
      </w:r>
      <w:r>
        <w:t xml:space="preserve"> / </w:t>
      </w:r>
      <w:r w:rsidRPr="00543B63">
        <w:rPr>
          <w:rFonts w:ascii="Doulos SIL" w:hAnsi="Doulos SIL"/>
          <w:i/>
          <w:color w:val="0000FF"/>
        </w:rPr>
        <w:t>wùlá</w:t>
      </w:r>
      <w:r w:rsidRPr="00543B63">
        <w:rPr>
          <w:rFonts w:ascii="Doulos SIL" w:hAnsi="Doulos SIL"/>
          <w:i/>
          <w:color w:val="0000FF"/>
        </w:rPr>
        <w:tab/>
        <w:t>dɔ̀ní</w:t>
      </w:r>
    </w:p>
    <w:p w14:paraId="75B1A4BB" w14:textId="2DBD35EC" w:rsidR="00C93E51" w:rsidRDefault="00C93E51" w:rsidP="00C93E51">
      <w:pPr>
        <w:tabs>
          <w:tab w:val="clear" w:pos="369"/>
          <w:tab w:val="left" w:pos="720"/>
          <w:tab w:val="left" w:pos="1080"/>
          <w:tab w:val="left" w:pos="2070"/>
          <w:tab w:val="left" w:pos="3600"/>
        </w:tabs>
      </w:pPr>
      <w:r>
        <w:tab/>
      </w:r>
      <w:r>
        <w:tab/>
        <w:t>child</w:t>
      </w:r>
      <w:r>
        <w:tab/>
        <w:t>fish / dog</w:t>
      </w:r>
      <w:r>
        <w:tab/>
        <w:t>eat.meat.Pfv</w:t>
      </w:r>
    </w:p>
    <w:p w14:paraId="3B09A2C1" w14:textId="0DDB25DE" w:rsidR="00C93E51" w:rsidRDefault="00C93E51" w:rsidP="00C93E51">
      <w:pPr>
        <w:tabs>
          <w:tab w:val="clear" w:pos="369"/>
          <w:tab w:val="left" w:pos="720"/>
          <w:tab w:val="left" w:pos="1080"/>
        </w:tabs>
      </w:pPr>
      <w:r>
        <w:tab/>
      </w:r>
      <w:r>
        <w:tab/>
        <w:t>‘A/The child ate a/the fish-Sg/dog.’</w:t>
      </w:r>
    </w:p>
    <w:p w14:paraId="7BB593A9" w14:textId="77777777" w:rsidR="00C93E51" w:rsidRDefault="00C93E51" w:rsidP="00C93E51">
      <w:pPr>
        <w:tabs>
          <w:tab w:val="clear" w:pos="369"/>
          <w:tab w:val="left" w:pos="720"/>
          <w:tab w:val="left" w:pos="1080"/>
        </w:tabs>
      </w:pPr>
    </w:p>
    <w:p w14:paraId="7FEEBA85" w14:textId="43C05015" w:rsidR="00C93E51" w:rsidRDefault="00C93E51" w:rsidP="00C93E51">
      <w:pPr>
        <w:tabs>
          <w:tab w:val="clear" w:pos="369"/>
          <w:tab w:val="left" w:pos="720"/>
          <w:tab w:val="left" w:pos="1080"/>
          <w:tab w:val="left" w:pos="2790"/>
          <w:tab w:val="left" w:pos="4320"/>
        </w:tabs>
      </w:pPr>
      <w:r>
        <w:tab/>
        <w:t>b.</w:t>
      </w:r>
      <w:r>
        <w:tab/>
      </w:r>
      <w:r w:rsidRPr="00543B63">
        <w:rPr>
          <w:rFonts w:ascii="Doulos SIL" w:hAnsi="Doulos SIL"/>
          <w:i/>
          <w:color w:val="0000FF"/>
        </w:rPr>
        <w:t>dí-rá-àⁿ</w:t>
      </w:r>
      <w:r w:rsidRPr="00543B63">
        <w:rPr>
          <w:rFonts w:ascii="Doulos SIL" w:hAnsi="Doulos SIL"/>
          <w:i/>
          <w:color w:val="0000FF"/>
        </w:rPr>
        <w:tab/>
        <w:t xml:space="preserve">yíʔé </w:t>
      </w:r>
      <w:r>
        <w:t xml:space="preserve">/ </w:t>
      </w:r>
      <w:r w:rsidRPr="00543B63">
        <w:rPr>
          <w:rFonts w:ascii="Doulos SIL" w:hAnsi="Doulos SIL"/>
          <w:i/>
          <w:color w:val="0000FF"/>
        </w:rPr>
        <w:t>wúlá</w:t>
      </w:r>
      <w:r w:rsidRPr="00543B63">
        <w:rPr>
          <w:rFonts w:ascii="Doulos SIL" w:hAnsi="Doulos SIL"/>
          <w:i/>
          <w:color w:val="0000FF"/>
        </w:rPr>
        <w:tab/>
        <w:t>dɔ̀ní</w:t>
      </w:r>
    </w:p>
    <w:p w14:paraId="04767189" w14:textId="43CD1576" w:rsidR="00C93E51" w:rsidRDefault="00C93E51" w:rsidP="00C93E51">
      <w:pPr>
        <w:tabs>
          <w:tab w:val="clear" w:pos="369"/>
          <w:tab w:val="left" w:pos="720"/>
          <w:tab w:val="left" w:pos="1080"/>
          <w:tab w:val="left" w:pos="2790"/>
          <w:tab w:val="left" w:pos="4320"/>
        </w:tabs>
      </w:pPr>
      <w:r>
        <w:lastRenderedPageBreak/>
        <w:tab/>
      </w:r>
      <w:r>
        <w:tab/>
        <w:t>child-Nom-Pl</w:t>
      </w:r>
      <w:r>
        <w:tab/>
        <w:t>fish / dog</w:t>
      </w:r>
      <w:r>
        <w:tab/>
        <w:t>eat.meat.Pfv</w:t>
      </w:r>
    </w:p>
    <w:p w14:paraId="4EEE59EE" w14:textId="4ECA6158" w:rsidR="00C93E51" w:rsidRPr="00F854E6" w:rsidRDefault="00C93E51" w:rsidP="00C93E51">
      <w:pPr>
        <w:tabs>
          <w:tab w:val="clear" w:pos="369"/>
          <w:tab w:val="left" w:pos="720"/>
          <w:tab w:val="left" w:pos="1080"/>
        </w:tabs>
      </w:pPr>
      <w:r>
        <w:tab/>
      </w:r>
      <w:r>
        <w:tab/>
        <w:t>‘(The) children ate a/the fish-Sg/dog.’</w:t>
      </w:r>
    </w:p>
    <w:p w14:paraId="14012432" w14:textId="77777777" w:rsidR="00C93E51" w:rsidRDefault="00C93E51" w:rsidP="00CA6B53"/>
    <w:p w14:paraId="6E0D9D51" w14:textId="77777777" w:rsidR="00C519D9" w:rsidRDefault="0007185E" w:rsidP="00CA6B53">
      <w:r>
        <w:t>There are four possible ways to describe these tonal effects.</w:t>
      </w:r>
    </w:p>
    <w:p w14:paraId="63384625" w14:textId="77777777" w:rsidR="00C519D9" w:rsidRDefault="00C519D9" w:rsidP="00CA6B53"/>
    <w:p w14:paraId="00E7E98A" w14:textId="7EA2FD25" w:rsidR="00C519D9" w:rsidRDefault="00C519D9" w:rsidP="00C519D9">
      <w:pPr>
        <w:tabs>
          <w:tab w:val="clear" w:pos="369"/>
          <w:tab w:val="left" w:pos="720"/>
        </w:tabs>
        <w:ind w:left="1080" w:hanging="1080"/>
      </w:pPr>
      <w:r>
        <w:t>(xx7)</w:t>
      </w:r>
      <w:r>
        <w:tab/>
        <w:t>a.</w:t>
      </w:r>
      <w:r>
        <w:tab/>
        <w:t>+3Sg NPs have a floating L</w:t>
      </w:r>
      <w:r>
        <w:noBreakHyphen/>
        <w:t>tone that docks on the following word;</w:t>
      </w:r>
    </w:p>
    <w:p w14:paraId="3CCC5725" w14:textId="3562C56A" w:rsidR="00C519D9" w:rsidRDefault="00C519D9" w:rsidP="00C519D9">
      <w:pPr>
        <w:tabs>
          <w:tab w:val="clear" w:pos="369"/>
          <w:tab w:val="left" w:pos="720"/>
        </w:tabs>
        <w:ind w:left="1080" w:hanging="1080"/>
      </w:pPr>
      <w:r>
        <w:tab/>
        <w:t>b.</w:t>
      </w:r>
      <w:r>
        <w:tab/>
      </w:r>
      <w:r>
        <w:noBreakHyphen/>
        <w:t>3Sg NPs have a floating H</w:t>
      </w:r>
      <w:r>
        <w:noBreakHyphen/>
        <w:t>tone that docks on the following word;</w:t>
      </w:r>
    </w:p>
    <w:p w14:paraId="3D19230E" w14:textId="0AAF32A7" w:rsidR="00C519D9" w:rsidRDefault="00C519D9" w:rsidP="00C519D9">
      <w:pPr>
        <w:tabs>
          <w:tab w:val="clear" w:pos="369"/>
          <w:tab w:val="left" w:pos="720"/>
        </w:tabs>
        <w:ind w:left="1080" w:hanging="1080"/>
      </w:pPr>
      <w:r>
        <w:tab/>
        <w:t>c.</w:t>
      </w:r>
      <w:r>
        <w:tab/>
        <w:t>both (a) and (b);</w:t>
      </w:r>
    </w:p>
    <w:p w14:paraId="1B2EE8C5" w14:textId="3EB6628C" w:rsidR="00C519D9" w:rsidRDefault="00C519D9" w:rsidP="00C519D9">
      <w:pPr>
        <w:tabs>
          <w:tab w:val="clear" w:pos="369"/>
          <w:tab w:val="left" w:pos="720"/>
        </w:tabs>
        <w:ind w:left="1080" w:hanging="1080"/>
      </w:pPr>
      <w:r>
        <w:tab/>
        <w:t xml:space="preserve">d. +3Sg and </w:t>
      </w:r>
      <w:r>
        <w:noBreakHyphen/>
        <w:t xml:space="preserve">3Sg are abstract syntactic categories that induce ablaut effects on following words. </w:t>
      </w:r>
    </w:p>
    <w:p w14:paraId="46B5F260" w14:textId="77777777" w:rsidR="00C519D9" w:rsidRDefault="00C519D9" w:rsidP="00CA6B53"/>
    <w:p w14:paraId="38B7F418" w14:textId="569BD637" w:rsidR="00F854E6" w:rsidRDefault="00C519D9" w:rsidP="00C519D9">
      <w:r>
        <w:t>Analyses (xx7a</w:t>
      </w:r>
      <w:r>
        <w:noBreakHyphen/>
        <w:t xml:space="preserve">c) are conventional phonological solutions. Underlying phonological segments and tones are posited. Tone sandhi, in the form of a second floating-tone docking rule, takes care of the surface outputs. (xx7d) is a morphotonological analysis involving categorially controlled ablaut effects. </w:t>
      </w:r>
      <w:r w:rsidR="0007185E">
        <w:t xml:space="preserve">This is probably the wisest choice, but </w:t>
      </w:r>
      <w:r w:rsidR="00EA1900">
        <w:t>I do not insist on it.</w:t>
      </w:r>
    </w:p>
    <w:p w14:paraId="679550CD" w14:textId="77777777" w:rsidR="004E5136" w:rsidRDefault="004E5136" w:rsidP="00CA6B53"/>
    <w:p w14:paraId="6649C467" w14:textId="77777777" w:rsidR="004E5136" w:rsidRDefault="004E5136" w:rsidP="00CA6B53"/>
    <w:p w14:paraId="37008DE4" w14:textId="50E21D53" w:rsidR="004E5136" w:rsidRDefault="004E5136" w:rsidP="003D4166">
      <w:pPr>
        <w:pStyle w:val="Heading4"/>
      </w:pPr>
      <w:bookmarkStart w:id="505" w:name="_Toc342594052"/>
      <w:bookmarkStart w:id="506" w:name="_Toc342595126"/>
      <w:r w:rsidRPr="00371695">
        <w:t>LH-to-L before</w:t>
      </w:r>
      <w:r>
        <w:t xml:space="preserve"> nonlow tone</w:t>
      </w:r>
      <w:bookmarkEnd w:id="505"/>
      <w:bookmarkEnd w:id="506"/>
    </w:p>
    <w:p w14:paraId="5D80FFD7" w14:textId="03EBD5D1" w:rsidR="004E5136" w:rsidRDefault="004E5136" w:rsidP="004E5136">
      <w:r>
        <w:t>Word-final rising-toned &lt;LH&gt; syllables flatten to L</w:t>
      </w:r>
      <w:r>
        <w:noBreakHyphen/>
        <w:t xml:space="preserve">toned </w:t>
      </w:r>
      <w:r w:rsidR="00371695">
        <w:t>before a nonlow (H or M) tone. This affects</w:t>
      </w:r>
      <w:r>
        <w:t xml:space="preserve"> monosyll</w:t>
      </w:r>
      <w:r w:rsidR="00371695">
        <w:t>abic +3Sg perfective verb forms</w:t>
      </w:r>
      <w:r>
        <w:t xml:space="preserve"> like </w:t>
      </w:r>
      <w:r w:rsidRPr="00B1735A">
        <w:rPr>
          <w:rFonts w:ascii="Doulos SIL" w:hAnsi="Doulos SIL"/>
          <w:i/>
          <w:color w:val="0000FF"/>
        </w:rPr>
        <w:t xml:space="preserve">mɛ̌ </w:t>
      </w:r>
      <w:r w:rsidRPr="00B1735A">
        <w:t xml:space="preserve">‘did’ and </w:t>
      </w:r>
      <w:r w:rsidRPr="00B1735A">
        <w:rPr>
          <w:rFonts w:ascii="Doulos SIL" w:hAnsi="Doulos SIL"/>
          <w:i/>
          <w:color w:val="0000FF"/>
        </w:rPr>
        <w:t>dɛ̌</w:t>
      </w:r>
      <w:r>
        <w:t xml:space="preserve"> ‘said’ (xx1a</w:t>
      </w:r>
      <w:r>
        <w:noBreakHyphen/>
        <w:t>b).</w:t>
      </w:r>
    </w:p>
    <w:p w14:paraId="140309AF" w14:textId="77777777" w:rsidR="004E5136" w:rsidRDefault="004E5136" w:rsidP="004E5136"/>
    <w:p w14:paraId="268FE0A8" w14:textId="53472484" w:rsidR="004E5136" w:rsidRDefault="004E5136" w:rsidP="004E5136">
      <w:pPr>
        <w:tabs>
          <w:tab w:val="clear" w:pos="369"/>
          <w:tab w:val="left" w:pos="720"/>
          <w:tab w:val="left" w:pos="1080"/>
          <w:tab w:val="left" w:pos="1710"/>
          <w:tab w:val="left" w:pos="2610"/>
          <w:tab w:val="left" w:pos="3600"/>
          <w:tab w:val="left" w:pos="4500"/>
          <w:tab w:val="left" w:pos="5220"/>
        </w:tabs>
      </w:pPr>
      <w:r>
        <w:t>(xx1)</w:t>
      </w:r>
      <w:r>
        <w:tab/>
        <w:t>a.</w:t>
      </w:r>
      <w:r>
        <w:tab/>
      </w:r>
      <w:r>
        <w:rPr>
          <w:rFonts w:ascii="Doulos SIL" w:hAnsi="Doulos SIL"/>
          <w:i/>
          <w:color w:val="0000FF"/>
        </w:rPr>
        <w:t>ēēⁿ</w:t>
      </w:r>
      <w:r>
        <w:rPr>
          <w:rFonts w:ascii="Doulos SIL" w:hAnsi="Doulos SIL"/>
          <w:i/>
          <w:color w:val="0000FF"/>
        </w:rPr>
        <w:tab/>
        <w:t>[kú</w:t>
      </w:r>
      <w:r>
        <w:rPr>
          <w:rFonts w:ascii="Doulos SIL" w:hAnsi="Doulos SIL"/>
          <w:i/>
          <w:color w:val="0000FF"/>
        </w:rPr>
        <w:tab/>
        <w:t>ɲɛ̀]</w:t>
      </w:r>
      <w:r>
        <w:rPr>
          <w:rFonts w:ascii="Doulos SIL" w:hAnsi="Doulos SIL"/>
          <w:i/>
          <w:color w:val="0000FF"/>
        </w:rPr>
        <w:tab/>
        <w:t>mɛ̀</w:t>
      </w:r>
      <w:r>
        <w:rPr>
          <w:rFonts w:ascii="Doulos SIL" w:hAnsi="Doulos SIL"/>
          <w:i/>
          <w:color w:val="0000FF"/>
        </w:rPr>
        <w:tab/>
        <w:t>[mā</w:t>
      </w:r>
      <w:r>
        <w:rPr>
          <w:rFonts w:ascii="Doulos SIL" w:hAnsi="Doulos SIL"/>
          <w:i/>
          <w:color w:val="0000FF"/>
        </w:rPr>
        <w:tab/>
        <w:t>kɛ̄ⁿ]</w:t>
      </w:r>
    </w:p>
    <w:p w14:paraId="5AA363A2" w14:textId="25E58362" w:rsidR="004E5136" w:rsidRDefault="004E5136" w:rsidP="004E5136">
      <w:pPr>
        <w:tabs>
          <w:tab w:val="clear" w:pos="369"/>
          <w:tab w:val="left" w:pos="720"/>
          <w:tab w:val="left" w:pos="1080"/>
          <w:tab w:val="left" w:pos="1710"/>
          <w:tab w:val="left" w:pos="2610"/>
          <w:tab w:val="left" w:pos="3600"/>
          <w:tab w:val="left" w:pos="4500"/>
          <w:tab w:val="left" w:pos="5220"/>
        </w:tabs>
      </w:pPr>
      <w:r>
        <w:tab/>
      </w:r>
      <w:r>
        <w:tab/>
        <w:t>2Pl</w:t>
      </w:r>
      <w:r>
        <w:tab/>
      </w:r>
      <w:r w:rsidRPr="00371695">
        <w:t>[thing</w:t>
      </w:r>
      <w:r w:rsidRPr="00371695">
        <w:tab/>
      </w:r>
      <w:r>
        <w:t>good]</w:t>
      </w:r>
      <w:r>
        <w:tab/>
        <w:t>do.Pfv</w:t>
      </w:r>
      <w:r>
        <w:tab/>
        <w:t>[1Sg</w:t>
      </w:r>
      <w:r>
        <w:tab/>
        <w:t>Benef]</w:t>
      </w:r>
    </w:p>
    <w:p w14:paraId="779774FD" w14:textId="68ED58DE" w:rsidR="004E5136" w:rsidRPr="004E5136" w:rsidRDefault="004E5136" w:rsidP="004E5136">
      <w:pPr>
        <w:tabs>
          <w:tab w:val="clear" w:pos="369"/>
          <w:tab w:val="left" w:pos="720"/>
          <w:tab w:val="left" w:pos="1080"/>
        </w:tabs>
      </w:pPr>
      <w:r>
        <w:tab/>
      </w:r>
      <w:r>
        <w:tab/>
        <w:t>‘You-Pl have done a good thing for me.’ (2016_02 @ 02:08)</w:t>
      </w:r>
    </w:p>
    <w:p w14:paraId="39C6A6E1" w14:textId="77777777" w:rsidR="004E5136" w:rsidRDefault="004E5136" w:rsidP="004E5136">
      <w:pPr>
        <w:tabs>
          <w:tab w:val="clear" w:pos="369"/>
          <w:tab w:val="left" w:pos="720"/>
          <w:tab w:val="left" w:pos="1080"/>
        </w:tabs>
      </w:pPr>
    </w:p>
    <w:p w14:paraId="3BB08F7E" w14:textId="77777777" w:rsidR="004E5136" w:rsidRPr="00B1735A" w:rsidRDefault="004E5136" w:rsidP="004E5136">
      <w:pPr>
        <w:tabs>
          <w:tab w:val="clear" w:pos="369"/>
          <w:tab w:val="left" w:pos="720"/>
          <w:tab w:val="left" w:pos="1080"/>
          <w:tab w:val="left" w:pos="2340"/>
          <w:tab w:val="left" w:pos="3600"/>
        </w:tabs>
        <w:rPr>
          <w:rFonts w:ascii="Doulos SIL" w:hAnsi="Doulos SIL"/>
          <w:i/>
          <w:color w:val="0000FF"/>
        </w:rPr>
      </w:pPr>
      <w:r>
        <w:tab/>
        <w:t>b.</w:t>
      </w:r>
      <w:r>
        <w:tab/>
      </w:r>
      <w:r w:rsidRPr="00B1735A">
        <w:rPr>
          <w:rFonts w:ascii="Doulos SIL" w:hAnsi="Doulos SIL"/>
          <w:i/>
          <w:color w:val="0000FF"/>
        </w:rPr>
        <w:t>à</w:t>
      </w:r>
      <w:r w:rsidRPr="00B1735A">
        <w:rPr>
          <w:rFonts w:ascii="Doulos SIL" w:hAnsi="Doulos SIL"/>
          <w:i/>
          <w:color w:val="0000FF"/>
        </w:rPr>
        <w:tab/>
        <w:t>dɛ̀</w:t>
      </w:r>
      <w:r w:rsidRPr="00B1735A">
        <w:rPr>
          <w:rFonts w:ascii="Doulos SIL" w:hAnsi="Doulos SIL"/>
          <w:i/>
          <w:color w:val="0000FF"/>
        </w:rPr>
        <w:tab/>
        <w:t>é!</w:t>
      </w:r>
    </w:p>
    <w:p w14:paraId="4050CC1D" w14:textId="77777777" w:rsidR="004E5136" w:rsidRDefault="004E5136" w:rsidP="004E5136">
      <w:pPr>
        <w:tabs>
          <w:tab w:val="clear" w:pos="369"/>
          <w:tab w:val="left" w:pos="720"/>
          <w:tab w:val="left" w:pos="1080"/>
          <w:tab w:val="left" w:pos="2340"/>
          <w:tab w:val="left" w:pos="3600"/>
        </w:tabs>
      </w:pPr>
      <w:r>
        <w:tab/>
      </w:r>
      <w:r>
        <w:tab/>
        <w:t>3SgHum</w:t>
      </w:r>
      <w:r>
        <w:tab/>
        <w:t>say.Pfv</w:t>
      </w:r>
      <w:r>
        <w:tab/>
        <w:t>hey!</w:t>
      </w:r>
    </w:p>
    <w:p w14:paraId="671110D8" w14:textId="642EEA65" w:rsidR="004E5136" w:rsidRDefault="004E5136" w:rsidP="004E5136">
      <w:pPr>
        <w:tabs>
          <w:tab w:val="clear" w:pos="369"/>
          <w:tab w:val="left" w:pos="720"/>
          <w:tab w:val="left" w:pos="1080"/>
        </w:tabs>
      </w:pPr>
      <w:r>
        <w:tab/>
      </w:r>
      <w:r>
        <w:tab/>
        <w:t>‘He said, “hey!” ’ (2016_02 @ 01:15)</w:t>
      </w:r>
    </w:p>
    <w:p w14:paraId="2B44343C" w14:textId="77777777" w:rsidR="004E5136" w:rsidRDefault="004E5136" w:rsidP="004E5136"/>
    <w:p w14:paraId="3A6E9D3B" w14:textId="02350367" w:rsidR="00227358" w:rsidRPr="00371695" w:rsidRDefault="00227358" w:rsidP="004E5136">
      <w:r>
        <w:t xml:space="preserve">This process occurs frequently before negative enclitic </w:t>
      </w:r>
      <w:r w:rsidRPr="00B1735A">
        <w:rPr>
          <w:rFonts w:ascii="Doulos SIL" w:hAnsi="Doulos SIL"/>
          <w:i/>
          <w:color w:val="0000FF"/>
        </w:rPr>
        <w:t>=rĒʔ</w:t>
      </w:r>
      <w:r>
        <w:t>, sometimes along with other changes.</w:t>
      </w:r>
      <w:r w:rsidR="00371695">
        <w:t xml:space="preserve"> For example, </w:t>
      </w:r>
      <w:r w:rsidR="00371695" w:rsidRPr="00BC6D5E">
        <w:rPr>
          <w:rFonts w:ascii="Doulos SIL" w:hAnsi="Doulos SIL"/>
          <w:i/>
          <w:color w:val="0000FF"/>
        </w:rPr>
        <w:t>à sɛ̌</w:t>
      </w:r>
      <w:r w:rsidR="00371695">
        <w:t xml:space="preserve"> ‘he/she came’ is negated as </w:t>
      </w:r>
      <w:r w:rsidR="00371695" w:rsidRPr="00371695">
        <w:rPr>
          <w:rFonts w:ascii="Doulos SIL" w:hAnsi="Doulos SIL"/>
          <w:i/>
          <w:color w:val="0000FF"/>
        </w:rPr>
        <w:t xml:space="preserve">à </w:t>
      </w:r>
      <w:r w:rsidR="00371695">
        <w:rPr>
          <w:rFonts w:ascii="Doulos SIL" w:hAnsi="Doulos SIL"/>
          <w:i/>
          <w:color w:val="0000FF"/>
        </w:rPr>
        <w:t>sɛ̀ɛ̀=rɛ̄</w:t>
      </w:r>
      <w:r w:rsidR="00371695" w:rsidRPr="00371695">
        <w:rPr>
          <w:rFonts w:ascii="Doulos SIL" w:hAnsi="Doulos SIL"/>
          <w:i/>
          <w:color w:val="0000FF"/>
        </w:rPr>
        <w:t>ʔ</w:t>
      </w:r>
      <w:r w:rsidR="00371695">
        <w:t xml:space="preserve"> (variant </w:t>
      </w:r>
      <w:r w:rsidR="00371695" w:rsidRPr="00543B63">
        <w:rPr>
          <w:rFonts w:ascii="Doulos SIL" w:hAnsi="Doulos SIL"/>
          <w:i/>
          <w:color w:val="0000FF"/>
        </w:rPr>
        <w:t>à</w:t>
      </w:r>
      <w:r w:rsidR="00371695" w:rsidRPr="0095342E">
        <w:t xml:space="preserve"> </w:t>
      </w:r>
      <w:r w:rsidR="00371695" w:rsidRPr="00BC6D5E">
        <w:rPr>
          <w:rFonts w:ascii="Doulos SIL" w:hAnsi="Doulos SIL"/>
          <w:i/>
          <w:color w:val="0000FF"/>
        </w:rPr>
        <w:t>sèè=rēʔ</w:t>
      </w:r>
      <w:r w:rsidR="00371695">
        <w:t xml:space="preserve"> ) ‘he/she didn’t come’. </w:t>
      </w:r>
    </w:p>
    <w:p w14:paraId="585C2503" w14:textId="4CA40D32" w:rsidR="00227358" w:rsidRDefault="00371695" w:rsidP="004E5136">
      <w:r>
        <w:tab/>
        <w:t xml:space="preserve">Bisyllabic L.H-toned stems are not systematically flattened before a nonlow tone. For example, </w:t>
      </w:r>
      <w:r w:rsidRPr="00371695">
        <w:rPr>
          <w:rFonts w:ascii="Doulos SIL" w:hAnsi="Doulos SIL"/>
          <w:i/>
          <w:color w:val="0000FF"/>
        </w:rPr>
        <w:t>à bùlí</w:t>
      </w:r>
      <w:r>
        <w:t xml:space="preserve"> </w:t>
      </w:r>
      <w:r w:rsidRPr="00371695">
        <w:t>‘he/she returned’</w:t>
      </w:r>
      <w:r>
        <w:t xml:space="preserve"> is negated as </w:t>
      </w:r>
      <w:r w:rsidRPr="00371695">
        <w:rPr>
          <w:rFonts w:ascii="Doulos SIL" w:hAnsi="Doulos SIL"/>
          <w:i/>
          <w:color w:val="0000FF"/>
        </w:rPr>
        <w:t>à bùlú=rēʔ</w:t>
      </w:r>
      <w:r>
        <w:t xml:space="preserve"> ‘he/she didn’t return’, preserving the L.H syllable sequence. </w:t>
      </w:r>
    </w:p>
    <w:p w14:paraId="603ACB3C" w14:textId="69670A75" w:rsidR="00371695" w:rsidRDefault="00371695" w:rsidP="004E5136">
      <w:r>
        <w:tab/>
        <w:t>There is likewise no systematic flattening of falling tones before an L</w:t>
      </w:r>
      <w:r>
        <w:noBreakHyphen/>
        <w:t xml:space="preserve">tone. For example, </w:t>
      </w:r>
      <w:r w:rsidRPr="00371695">
        <w:rPr>
          <w:rFonts w:ascii="Doulos SIL" w:hAnsi="Doulos SIL"/>
          <w:i/>
          <w:color w:val="0000FF"/>
        </w:rPr>
        <w:t>á=</w:t>
      </w:r>
      <w:r w:rsidRPr="00371695">
        <w:rPr>
          <w:rFonts w:ascii="Doulos SIL" w:hAnsi="Doulos SIL"/>
          <w:i/>
          <w:color w:val="0000FF"/>
        </w:rPr>
        <w:sym w:font="Symbol" w:char="F0C6"/>
      </w:r>
      <w:r w:rsidRPr="00371695">
        <w:rPr>
          <w:rFonts w:ascii="Doulos SIL" w:hAnsi="Doulos SIL"/>
          <w:i/>
          <w:color w:val="0000FF"/>
        </w:rPr>
        <w:t xml:space="preserve"> fìd</w:t>
      </w:r>
      <w:r w:rsidR="00045469">
        <w:rPr>
          <w:rFonts w:ascii="Doulos SIL" w:hAnsi="Doulos SIL"/>
          <w:i/>
          <w:color w:val="0000FF"/>
        </w:rPr>
        <w:t>ɛ́ɛ̀</w:t>
      </w:r>
      <w:r>
        <w:t xml:space="preserve"> ‘he/she runs’ is negated as </w:t>
      </w:r>
      <w:r w:rsidRPr="00371695">
        <w:rPr>
          <w:rFonts w:ascii="Doulos SIL" w:hAnsi="Doulos SIL"/>
          <w:i/>
          <w:color w:val="0000FF"/>
        </w:rPr>
        <w:t>á=</w:t>
      </w:r>
      <w:r w:rsidRPr="00371695">
        <w:rPr>
          <w:rFonts w:ascii="Doulos SIL" w:hAnsi="Doulos SIL"/>
          <w:i/>
          <w:color w:val="0000FF"/>
        </w:rPr>
        <w:sym w:font="Symbol" w:char="F0C6"/>
      </w:r>
      <w:r w:rsidRPr="00371695">
        <w:rPr>
          <w:rFonts w:ascii="Doulos SIL" w:hAnsi="Doulos SIL"/>
          <w:i/>
          <w:color w:val="0000FF"/>
        </w:rPr>
        <w:t xml:space="preserve"> fìdɛ́ɛ̀=rɛ̄ʔ</w:t>
      </w:r>
      <w:r>
        <w:t xml:space="preserve"> ‘he/she doesn’t run’. Similarly, </w:t>
      </w:r>
      <w:r w:rsidRPr="00BC6D5E">
        <w:rPr>
          <w:rFonts w:ascii="Doulos SIL" w:hAnsi="Doulos SIL"/>
          <w:i/>
          <w:color w:val="0000FF"/>
        </w:rPr>
        <w:t>mā náàⁿ nágī</w:t>
      </w:r>
      <w:r>
        <w:t xml:space="preserve"> ‘I asked them’ is negated as </w:t>
      </w:r>
      <w:r w:rsidRPr="00BC6D5E">
        <w:rPr>
          <w:rFonts w:ascii="Doulos SIL" w:hAnsi="Doulos SIL"/>
          <w:i/>
          <w:color w:val="0000FF"/>
        </w:rPr>
        <w:t xml:space="preserve">mā náàⁿ nágī=rēʔ </w:t>
      </w:r>
      <w:r w:rsidRPr="00BC6D5E">
        <w:t>‘I didn’t ask them.’</w:t>
      </w:r>
    </w:p>
    <w:p w14:paraId="66040C69" w14:textId="77777777" w:rsidR="003D4166" w:rsidRDefault="003D4166" w:rsidP="004E5136"/>
    <w:p w14:paraId="0D3778B0" w14:textId="77777777" w:rsidR="003D4166" w:rsidRDefault="003D4166" w:rsidP="004E5136"/>
    <w:p w14:paraId="445CF92D" w14:textId="201DC081" w:rsidR="003D4166" w:rsidRDefault="003D4166" w:rsidP="003D4166">
      <w:pPr>
        <w:pStyle w:val="Heading4"/>
      </w:pPr>
      <w:bookmarkStart w:id="507" w:name="_Toc342594053"/>
      <w:bookmarkStart w:id="508" w:name="_Toc342595127"/>
      <w:r>
        <w:lastRenderedPageBreak/>
        <w:t>Leftward H</w:t>
      </w:r>
      <w:r>
        <w:noBreakHyphen/>
        <w:t>Shift</w:t>
      </w:r>
      <w:bookmarkEnd w:id="507"/>
      <w:bookmarkEnd w:id="508"/>
    </w:p>
    <w:p w14:paraId="3DD015CE" w14:textId="097C00B5" w:rsidR="003D4166" w:rsidRDefault="003D4166" w:rsidP="004E5136">
      <w:r>
        <w:t>This process converts word-initial LHL to HL</w:t>
      </w:r>
      <w:r w:rsidR="00937986">
        <w:t xml:space="preserve"> in prosodically light </w:t>
      </w:r>
      <w:r w:rsidR="00937986" w:rsidRPr="00543B63">
        <w:rPr>
          <w:rFonts w:ascii="Doulos SIL" w:hAnsi="Doulos SIL"/>
          <w:i/>
          <w:color w:val="0000FF"/>
        </w:rPr>
        <w:t>Cv(v)</w:t>
      </w:r>
      <w:r w:rsidR="00937986">
        <w:t xml:space="preserve"> and </w:t>
      </w:r>
      <w:r w:rsidR="00937986" w:rsidRPr="00543B63">
        <w:rPr>
          <w:rFonts w:ascii="Doulos SIL" w:hAnsi="Doulos SIL"/>
          <w:i/>
          <w:color w:val="0000FF"/>
        </w:rPr>
        <w:t>CvCv</w:t>
      </w:r>
      <w:r w:rsidR="00937986">
        <w:t xml:space="preserve"> words</w:t>
      </w:r>
      <w:r>
        <w:t>. It occurs in conjunction with contraction involving a following eleme</w:t>
      </w:r>
      <w:r w:rsidR="0057205B">
        <w:t xml:space="preserve">nt. </w:t>
      </w:r>
    </w:p>
    <w:p w14:paraId="4EB795C3" w14:textId="55207057" w:rsidR="003D4166" w:rsidRDefault="006B434E" w:rsidP="004E5136">
      <w:r>
        <w:tab/>
        <w:t xml:space="preserve">Clear examples of this involve </w:t>
      </w:r>
      <w:r w:rsidRPr="00543B63">
        <w:rPr>
          <w:rFonts w:ascii="Doulos SIL" w:hAnsi="Doulos SIL"/>
          <w:i/>
          <w:color w:val="0000FF"/>
        </w:rPr>
        <w:t>Cv̀Cv́</w:t>
      </w:r>
      <w:r>
        <w:t xml:space="preserve"> verbs (preceded by +3Sg NPs) when they contract with a following vowel. For example, </w:t>
      </w:r>
      <w:r w:rsidRPr="00543B63">
        <w:rPr>
          <w:rFonts w:ascii="Doulos SIL" w:hAnsi="Doulos SIL"/>
          <w:i/>
          <w:color w:val="0000FF"/>
        </w:rPr>
        <w:t>à bàlí</w:t>
      </w:r>
      <w:r>
        <w:t xml:space="preserve"> ‘he/she accepted’ combines with nonhuman 3Sg postverbal object pronoun </w:t>
      </w:r>
      <w:r w:rsidRPr="00543B63">
        <w:rPr>
          <w:rFonts w:ascii="Doulos SIL" w:hAnsi="Doulos SIL"/>
          <w:i/>
          <w:color w:val="0000FF"/>
        </w:rPr>
        <w:t>ì-yà</w:t>
      </w:r>
      <w:r>
        <w:t xml:space="preserve"> as shown in (xx1a). The leftward shift of the H</w:t>
      </w:r>
      <w:r>
        <w:noBreakHyphen/>
        <w:t xml:space="preserve">tone results in word-level homophony with the corresponding </w:t>
      </w:r>
      <w:r>
        <w:noBreakHyphen/>
        <w:t>3Sg (here, human 3Pl) form of the verb, which already begins in an H</w:t>
      </w:r>
      <w:r>
        <w:noBreakHyphen/>
        <w:t>tone (xx1b).</w:t>
      </w:r>
    </w:p>
    <w:p w14:paraId="306ECA5D" w14:textId="77777777" w:rsidR="003D4166" w:rsidRDefault="003D4166" w:rsidP="004E5136"/>
    <w:p w14:paraId="485CE8FD" w14:textId="248F895B" w:rsidR="003D4166" w:rsidRDefault="006B434E" w:rsidP="003D4166">
      <w:pPr>
        <w:tabs>
          <w:tab w:val="clear" w:pos="369"/>
          <w:tab w:val="left" w:pos="720"/>
          <w:tab w:val="left" w:pos="1080"/>
          <w:tab w:val="left" w:pos="2250"/>
          <w:tab w:val="left" w:pos="3510"/>
        </w:tabs>
      </w:pPr>
      <w:r>
        <w:t>(xx1)</w:t>
      </w:r>
      <w:r>
        <w:tab/>
        <w:t>a</w:t>
      </w:r>
      <w:r w:rsidR="003D4166">
        <w:t>.</w:t>
      </w:r>
      <w:r w:rsidR="003D4166">
        <w:tab/>
      </w:r>
      <w:r w:rsidR="003D4166">
        <w:rPr>
          <w:rFonts w:ascii="Doulos SIL" w:hAnsi="Doulos SIL"/>
          <w:i/>
          <w:color w:val="0000FF"/>
        </w:rPr>
        <w:t>à</w:t>
      </w:r>
      <w:r w:rsidR="003D4166">
        <w:rPr>
          <w:rFonts w:ascii="Doulos SIL" w:hAnsi="Doulos SIL"/>
          <w:i/>
          <w:color w:val="0000FF"/>
        </w:rPr>
        <w:tab/>
      </w:r>
      <w:r w:rsidR="003D4166" w:rsidRPr="00B1735A">
        <w:rPr>
          <w:rFonts w:ascii="Doulos SIL" w:hAnsi="Doulos SIL"/>
          <w:i/>
          <w:color w:val="0000FF"/>
        </w:rPr>
        <w:t>bál=</w:t>
      </w:r>
      <w:r w:rsidR="003D4166">
        <w:rPr>
          <w:rFonts w:ascii="Doulos SIL" w:hAnsi="Doulos SIL"/>
          <w:i/>
          <w:color w:val="0000FF"/>
        </w:rPr>
        <w:tab/>
      </w:r>
      <w:r w:rsidR="003D4166" w:rsidRPr="00B1735A">
        <w:rPr>
          <w:rFonts w:ascii="Doulos SIL" w:hAnsi="Doulos SIL"/>
          <w:i/>
          <w:color w:val="0000FF"/>
        </w:rPr>
        <w:t xml:space="preserve"> </w:t>
      </w:r>
      <w:r w:rsidR="003D4166">
        <w:rPr>
          <w:rFonts w:ascii="Doulos SIL" w:hAnsi="Doulos SIL"/>
          <w:i/>
          <w:color w:val="0000FF"/>
        </w:rPr>
        <w:t>ì</w:t>
      </w:r>
      <w:r w:rsidR="003D4166" w:rsidRPr="00B1735A">
        <w:rPr>
          <w:rFonts w:ascii="Doulos SIL" w:hAnsi="Doulos SIL"/>
          <w:i/>
          <w:color w:val="0000FF"/>
        </w:rPr>
        <w:noBreakHyphen/>
        <w:t>yà</w:t>
      </w:r>
      <w:r w:rsidR="003D4166">
        <w:t xml:space="preserve"> </w:t>
      </w:r>
    </w:p>
    <w:p w14:paraId="4298A255" w14:textId="2DA2ECCD" w:rsidR="006B434E" w:rsidRPr="006B434E" w:rsidRDefault="006B434E" w:rsidP="003D4166">
      <w:pPr>
        <w:tabs>
          <w:tab w:val="clear" w:pos="369"/>
          <w:tab w:val="left" w:pos="720"/>
          <w:tab w:val="left" w:pos="1080"/>
          <w:tab w:val="left" w:pos="2250"/>
          <w:tab w:val="left" w:pos="3510"/>
        </w:tabs>
      </w:pPr>
      <w:r>
        <w:tab/>
      </w:r>
      <w:r>
        <w:tab/>
      </w:r>
      <w:r>
        <w:tab/>
        <w:t>/</w:t>
      </w:r>
      <w:r w:rsidRPr="006B434E">
        <w:rPr>
          <w:rFonts w:ascii="Doulos SIL" w:hAnsi="Doulos SIL"/>
          <w:color w:val="008000"/>
        </w:rPr>
        <w:t>bàlí</w:t>
      </w:r>
      <w:r>
        <w:t>/</w:t>
      </w:r>
      <w:r>
        <w:tab/>
      </w:r>
    </w:p>
    <w:p w14:paraId="2F6304DB" w14:textId="77777777" w:rsidR="003D4166" w:rsidRPr="009A574A" w:rsidRDefault="003D4166" w:rsidP="003D4166">
      <w:pPr>
        <w:tabs>
          <w:tab w:val="clear" w:pos="369"/>
          <w:tab w:val="left" w:pos="720"/>
          <w:tab w:val="left" w:pos="1080"/>
          <w:tab w:val="left" w:pos="2250"/>
          <w:tab w:val="left" w:pos="3510"/>
        </w:tabs>
      </w:pPr>
      <w:r>
        <w:tab/>
      </w:r>
      <w:r>
        <w:tab/>
        <w:t>3SgHum</w:t>
      </w:r>
      <w:r>
        <w:tab/>
        <w:t>accept.Pfv</w:t>
      </w:r>
      <w:r>
        <w:tab/>
        <w:t>Nonh-3Sg</w:t>
      </w:r>
    </w:p>
    <w:p w14:paraId="04BE2253" w14:textId="19B30865" w:rsidR="003D4166" w:rsidRDefault="003D4166" w:rsidP="003D4166">
      <w:pPr>
        <w:tabs>
          <w:tab w:val="clear" w:pos="369"/>
          <w:tab w:val="left" w:pos="720"/>
          <w:tab w:val="left" w:pos="1080"/>
          <w:tab w:val="left" w:pos="1980"/>
          <w:tab w:val="left" w:pos="3060"/>
        </w:tabs>
      </w:pPr>
      <w:r>
        <w:tab/>
      </w:r>
      <w:r>
        <w:tab/>
        <w:t>‘He/She agreed to/accepte</w:t>
      </w:r>
      <w:r w:rsidR="006B434E">
        <w:t>d it (proposal or invitation).’</w:t>
      </w:r>
    </w:p>
    <w:p w14:paraId="5E6338BB" w14:textId="77777777" w:rsidR="006B434E" w:rsidRDefault="006B434E" w:rsidP="003D4166">
      <w:pPr>
        <w:tabs>
          <w:tab w:val="clear" w:pos="369"/>
          <w:tab w:val="left" w:pos="720"/>
          <w:tab w:val="left" w:pos="1080"/>
          <w:tab w:val="left" w:pos="1980"/>
          <w:tab w:val="left" w:pos="3060"/>
        </w:tabs>
      </w:pPr>
    </w:p>
    <w:p w14:paraId="1F8449FC" w14:textId="6146D4C4" w:rsidR="006B434E" w:rsidRDefault="006B434E" w:rsidP="003D4166">
      <w:pPr>
        <w:tabs>
          <w:tab w:val="clear" w:pos="369"/>
          <w:tab w:val="left" w:pos="720"/>
          <w:tab w:val="left" w:pos="1080"/>
          <w:tab w:val="left" w:pos="1980"/>
          <w:tab w:val="left" w:pos="3060"/>
        </w:tabs>
      </w:pPr>
      <w:r>
        <w:tab/>
        <w:t>b.</w:t>
      </w:r>
      <w:r>
        <w:tab/>
      </w:r>
      <w:r w:rsidRPr="00543B63">
        <w:rPr>
          <w:rFonts w:ascii="Doulos SIL" w:hAnsi="Doulos SIL"/>
          <w:i/>
          <w:color w:val="0000FF"/>
        </w:rPr>
        <w:t>ààⁿ</w:t>
      </w:r>
      <w:r w:rsidRPr="00543B63">
        <w:rPr>
          <w:rFonts w:ascii="Doulos SIL" w:hAnsi="Doulos SIL"/>
          <w:i/>
          <w:color w:val="0000FF"/>
        </w:rPr>
        <w:tab/>
        <w:t>bál=</w:t>
      </w:r>
      <w:r w:rsidRPr="00543B63">
        <w:rPr>
          <w:rFonts w:ascii="Doulos SIL" w:hAnsi="Doulos SIL"/>
          <w:i/>
          <w:color w:val="0000FF"/>
        </w:rPr>
        <w:tab/>
        <w:t>ì-yà</w:t>
      </w:r>
    </w:p>
    <w:p w14:paraId="755D3D90" w14:textId="70950442" w:rsidR="006B434E" w:rsidRDefault="006B434E" w:rsidP="003D4166">
      <w:pPr>
        <w:tabs>
          <w:tab w:val="clear" w:pos="369"/>
          <w:tab w:val="left" w:pos="720"/>
          <w:tab w:val="left" w:pos="1080"/>
          <w:tab w:val="left" w:pos="1980"/>
          <w:tab w:val="left" w:pos="3060"/>
        </w:tabs>
      </w:pPr>
      <w:r>
        <w:tab/>
      </w:r>
      <w:r>
        <w:tab/>
      </w:r>
      <w:r>
        <w:tab/>
        <w:t>/</w:t>
      </w:r>
      <w:r w:rsidRPr="006B434E">
        <w:rPr>
          <w:rFonts w:ascii="Doulos SIL" w:hAnsi="Doulos SIL"/>
          <w:color w:val="008000"/>
        </w:rPr>
        <w:t>bálī</w:t>
      </w:r>
      <w:r>
        <w:t>/</w:t>
      </w:r>
    </w:p>
    <w:p w14:paraId="1FD14141" w14:textId="47AAA8DD" w:rsidR="006B434E" w:rsidRDefault="006B434E" w:rsidP="003D4166">
      <w:pPr>
        <w:tabs>
          <w:tab w:val="clear" w:pos="369"/>
          <w:tab w:val="left" w:pos="720"/>
          <w:tab w:val="left" w:pos="1080"/>
          <w:tab w:val="left" w:pos="1980"/>
          <w:tab w:val="left" w:pos="3060"/>
        </w:tabs>
      </w:pPr>
      <w:r>
        <w:tab/>
      </w:r>
      <w:r>
        <w:tab/>
        <w:t>3PlHum</w:t>
      </w:r>
      <w:r>
        <w:tab/>
        <w:t>accept.Pfv</w:t>
      </w:r>
      <w:r>
        <w:tab/>
        <w:t>Nonh-3Sg</w:t>
      </w:r>
    </w:p>
    <w:p w14:paraId="72E14D3C" w14:textId="0455C0DE" w:rsidR="003D4166" w:rsidRDefault="006B434E" w:rsidP="006B434E">
      <w:pPr>
        <w:tabs>
          <w:tab w:val="clear" w:pos="369"/>
          <w:tab w:val="left" w:pos="720"/>
          <w:tab w:val="left" w:pos="1080"/>
          <w:tab w:val="left" w:pos="1980"/>
          <w:tab w:val="left" w:pos="3060"/>
        </w:tabs>
      </w:pPr>
      <w:r>
        <w:tab/>
      </w:r>
      <w:r>
        <w:tab/>
        <w:t>‘They agreed to/accepted it.’</w:t>
      </w:r>
    </w:p>
    <w:p w14:paraId="68D4C4A3" w14:textId="77777777" w:rsidR="006B434E" w:rsidRDefault="006B434E" w:rsidP="006B434E"/>
    <w:p w14:paraId="4BD7D9EA" w14:textId="7DA21023" w:rsidR="00937986" w:rsidRDefault="00937986" w:rsidP="006B434E">
      <w:r>
        <w:t>Leftward H</w:t>
      </w:r>
      <w:r>
        <w:noBreakHyphen/>
        <w:t>Shift also applies to the first of two verbs in tightly-knit clause adjunctions, where it has the effect of suppressing the usual distinction between {LH} overlay on +3Sg perfective verbs and the H</w:t>
      </w:r>
      <w:r>
        <w:noBreakHyphen/>
        <w:t xml:space="preserve">initial tones of </w:t>
      </w:r>
      <w:r>
        <w:noBreakHyphen/>
        <w:t xml:space="preserve">3Sg perfective verbs. For example, the simple mail clause </w:t>
      </w:r>
      <w:r w:rsidRPr="00543B63">
        <w:rPr>
          <w:rFonts w:ascii="Doulos SIL" w:hAnsi="Doulos SIL"/>
          <w:i/>
          <w:color w:val="0000FF"/>
        </w:rPr>
        <w:t xml:space="preserve">è </w:t>
      </w:r>
      <w:r w:rsidRPr="00543B63">
        <w:rPr>
          <w:rFonts w:ascii="Doulos SIL" w:hAnsi="Doulos SIL"/>
          <w:i/>
          <w:color w:val="0000FF"/>
          <w:szCs w:val="22"/>
        </w:rPr>
        <w:t>f</w:t>
      </w:r>
      <w:r w:rsidRPr="00543B63">
        <w:rPr>
          <w:rFonts w:ascii="Doulos SIL" w:hAnsi="Doulos SIL"/>
          <w:i/>
          <w:color w:val="0000FF"/>
        </w:rPr>
        <w:t>ìdí</w:t>
      </w:r>
      <w:r>
        <w:t xml:space="preserve"> ‘it ran’ shows the usual {LH} tones for a +3Sg perfective verb, but the H</w:t>
      </w:r>
      <w:r>
        <w:noBreakHyphen/>
        <w:t>tone shifts leftward in the adjunction construction (xx2a).</w:t>
      </w:r>
    </w:p>
    <w:p w14:paraId="03B9E229" w14:textId="77777777" w:rsidR="00937986" w:rsidRDefault="00937986" w:rsidP="006B434E"/>
    <w:p w14:paraId="05038A5A" w14:textId="697F741B" w:rsidR="00937986" w:rsidRDefault="00937986" w:rsidP="00937986">
      <w:pPr>
        <w:tabs>
          <w:tab w:val="clear" w:pos="369"/>
          <w:tab w:val="left" w:pos="720"/>
          <w:tab w:val="left" w:pos="2160"/>
          <w:tab w:val="left" w:pos="3420"/>
          <w:tab w:val="left" w:pos="4680"/>
        </w:tabs>
      </w:pPr>
      <w:r>
        <w:t>(xx2)</w:t>
      </w:r>
      <w:r>
        <w:tab/>
      </w:r>
      <w:r w:rsidRPr="0095560D">
        <w:rPr>
          <w:rFonts w:ascii="Doulos SIL" w:hAnsi="Doulos SIL"/>
          <w:i/>
          <w:color w:val="0000FF"/>
        </w:rPr>
        <w:t>[è</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w:t>
      </w:r>
      <w:r w:rsidRPr="0095560D">
        <w:rPr>
          <w:rFonts w:ascii="Doulos SIL" w:hAnsi="Doulos SIL"/>
          <w:i/>
          <w:color w:val="0000FF"/>
        </w:rPr>
        <w:tab/>
        <w:t>[ì</w:t>
      </w:r>
      <w:r w:rsidRPr="0095560D">
        <w:rPr>
          <w:rFonts w:ascii="Doulos SIL" w:hAnsi="Doulos SIL"/>
          <w:i/>
          <w:color w:val="0000FF"/>
        </w:rPr>
        <w:tab/>
        <w:t>sɔ́]</w:t>
      </w:r>
    </w:p>
    <w:p w14:paraId="73DF3EC3" w14:textId="59961A6E" w:rsidR="00937986" w:rsidRDefault="00937986" w:rsidP="00937986">
      <w:pPr>
        <w:tabs>
          <w:tab w:val="clear" w:pos="369"/>
          <w:tab w:val="left" w:pos="720"/>
          <w:tab w:val="left" w:pos="2160"/>
          <w:tab w:val="left" w:pos="3420"/>
          <w:tab w:val="left" w:pos="4680"/>
        </w:tabs>
      </w:pPr>
      <w:r>
        <w:tab/>
        <w:t>[3SgNonh</w:t>
      </w:r>
      <w:r>
        <w:tab/>
      </w:r>
      <w:r w:rsidRPr="00196139">
        <w:rPr>
          <w:b/>
        </w:rPr>
        <w:t>run.Pfv</w:t>
      </w:r>
      <w:r>
        <w:t>]</w:t>
      </w:r>
      <w:r>
        <w:tab/>
        <w:t>[3SgNonh</w:t>
      </w:r>
      <w:r>
        <w:tab/>
        <w:t>enter.Adjn]</w:t>
      </w:r>
    </w:p>
    <w:p w14:paraId="5677B527" w14:textId="603855B7" w:rsidR="00937986" w:rsidRDefault="00937986" w:rsidP="00937986">
      <w:pPr>
        <w:tabs>
          <w:tab w:val="clear" w:pos="369"/>
          <w:tab w:val="left" w:pos="720"/>
          <w:tab w:val="left" w:pos="1080"/>
        </w:tabs>
      </w:pPr>
      <w:r>
        <w:tab/>
        <w:t>‘It (=animal) ran in.’ (&lt; /</w:t>
      </w:r>
      <w:r>
        <w:rPr>
          <w:rFonts w:ascii="Doulos SIL" w:hAnsi="Doulos SIL"/>
          <w:color w:val="008000"/>
        </w:rPr>
        <w:t>è</w:t>
      </w:r>
      <w:r w:rsidRPr="006019A0">
        <w:rPr>
          <w:rFonts w:ascii="Doulos SIL" w:hAnsi="Doulos SIL"/>
          <w:color w:val="008000"/>
        </w:rPr>
        <w:t xml:space="preserve"> </w:t>
      </w:r>
      <w:r w:rsidRPr="006019A0">
        <w:rPr>
          <w:rFonts w:ascii="Doulos SIL" w:hAnsi="Doulos SIL"/>
          <w:color w:val="008000"/>
          <w:szCs w:val="22"/>
        </w:rPr>
        <w:t>f</w:t>
      </w:r>
      <w:r>
        <w:rPr>
          <w:rFonts w:ascii="Doulos SIL" w:hAnsi="Doulos SIL"/>
          <w:color w:val="008000"/>
        </w:rPr>
        <w:t>ìdí</w:t>
      </w:r>
      <w:r>
        <w:t>/</w:t>
      </w:r>
      <w:r w:rsidRPr="006E06A6">
        <w:t xml:space="preserve"> plus </w:t>
      </w:r>
      <w:r>
        <w:t>/</w:t>
      </w:r>
      <w:r>
        <w:rPr>
          <w:rFonts w:ascii="Doulos SIL" w:hAnsi="Doulos SIL"/>
          <w:color w:val="008000"/>
        </w:rPr>
        <w:t>è</w:t>
      </w:r>
      <w:r w:rsidRPr="006019A0">
        <w:rPr>
          <w:rFonts w:ascii="Doulos SIL" w:hAnsi="Doulos SIL"/>
          <w:color w:val="008000"/>
        </w:rPr>
        <w:t xml:space="preserve"> sɔ́</w:t>
      </w:r>
      <w:r>
        <w:t>/)</w:t>
      </w:r>
    </w:p>
    <w:p w14:paraId="0D25FA64" w14:textId="77777777" w:rsidR="00937986" w:rsidRDefault="00937986" w:rsidP="006B434E"/>
    <w:p w14:paraId="7B562615" w14:textId="7D756C7C" w:rsidR="006B434E" w:rsidRPr="00BC6D5E" w:rsidRDefault="00937986" w:rsidP="006B434E">
      <w:r>
        <w:t>Leftward H</w:t>
      </w:r>
      <w:r>
        <w:noBreakHyphen/>
        <w:t xml:space="preserve">Shift does not apply to trisyllabic stems. For example, </w:t>
      </w:r>
      <w:r w:rsidRPr="00543B63">
        <w:rPr>
          <w:rFonts w:ascii="Doulos SIL" w:hAnsi="Doulos SIL"/>
          <w:i/>
          <w:color w:val="0000FF"/>
        </w:rPr>
        <w:t>Cv̀Cv́Cv̄</w:t>
      </w:r>
      <w:r>
        <w:t xml:space="preserve"> and </w:t>
      </w:r>
      <w:r w:rsidRPr="00543B63">
        <w:rPr>
          <w:rFonts w:ascii="Doulos SIL" w:hAnsi="Doulos SIL"/>
          <w:i/>
          <w:color w:val="0000FF"/>
        </w:rPr>
        <w:t>Cv̀Cv́Cv̀</w:t>
      </w:r>
      <w:r>
        <w:t xml:space="preserve"> stems retain their initial L</w:t>
      </w:r>
      <w:r>
        <w:noBreakHyphen/>
        <w:t>tone regardless of contractions with following words. See (xx2a</w:t>
      </w:r>
      <w:r>
        <w:noBreakHyphen/>
        <w:t xml:space="preserve">b) in §15..2.1.2. </w:t>
      </w:r>
    </w:p>
    <w:p w14:paraId="4617AB41" w14:textId="5CC55E8C" w:rsidR="00E8373E" w:rsidRDefault="00FC64BF" w:rsidP="004E5136">
      <w:pPr>
        <w:pStyle w:val="Heading2"/>
      </w:pPr>
      <w:bookmarkStart w:id="509" w:name="_Toc508942672"/>
      <w:bookmarkStart w:id="510" w:name="_Toc508943272"/>
      <w:bookmarkStart w:id="511" w:name="_Toc509043738"/>
      <w:bookmarkStart w:id="512" w:name="_Toc36027215"/>
      <w:bookmarkStart w:id="513" w:name="_Toc36027367"/>
      <w:bookmarkStart w:id="514" w:name="_Toc36027577"/>
      <w:bookmarkStart w:id="515" w:name="_Toc78375585"/>
      <w:bookmarkStart w:id="516" w:name="_Toc79405690"/>
      <w:bookmarkStart w:id="517" w:name="_Toc167069543"/>
      <w:bookmarkStart w:id="518" w:name="_Toc342594054"/>
      <w:bookmarkStart w:id="519" w:name="_Toc342595128"/>
      <w:r>
        <w:t>Continuity</w:t>
      </w:r>
      <w:r w:rsidR="007F18C5">
        <w:t>-</w:t>
      </w:r>
      <w:r w:rsidR="000745FB">
        <w:t>marking</w:t>
      </w:r>
      <w:r w:rsidR="004B5901">
        <w:t xml:space="preserve"> </w:t>
      </w:r>
      <w:r w:rsidR="000745FB">
        <w:t>clause-final</w:t>
      </w:r>
      <w:r w:rsidR="004B5901">
        <w:t xml:space="preserve"> </w:t>
      </w:r>
      <w:r w:rsidR="000745FB">
        <w:t>M</w:t>
      </w:r>
      <w:r w:rsidR="000745FB">
        <w:noBreakHyphen/>
        <w:t>toned prolongation</w:t>
      </w:r>
      <w:bookmarkEnd w:id="509"/>
      <w:bookmarkEnd w:id="510"/>
      <w:bookmarkEnd w:id="511"/>
      <w:bookmarkEnd w:id="512"/>
      <w:bookmarkEnd w:id="513"/>
      <w:bookmarkEnd w:id="514"/>
      <w:bookmarkEnd w:id="515"/>
      <w:bookmarkEnd w:id="516"/>
      <w:bookmarkEnd w:id="517"/>
      <w:bookmarkEnd w:id="518"/>
      <w:bookmarkEnd w:id="519"/>
    </w:p>
    <w:p w14:paraId="70E9F4B1" w14:textId="1A054901" w:rsidR="004B5901" w:rsidRDefault="004B5901" w:rsidP="004B5901">
      <w:r>
        <w:t>The final vowel in the word ending an intonation group (typically a clause or two closely adjoined clauses, occasionally a smaller phrasal constituent) is prolonged slightly in M</w:t>
      </w:r>
      <w:r>
        <w:noBreakHyphen/>
        <w:t>toned form to indicate continuity with a following intonation group. The latter usually follows in short order, but hesitation pauses are possible. I indicate this using phonological rather than special intonational notation.</w:t>
      </w:r>
    </w:p>
    <w:p w14:paraId="1624D6A6" w14:textId="2AF29B6A" w:rsidR="004B5901" w:rsidRPr="004B5901" w:rsidRDefault="004B5901" w:rsidP="004B5901">
      <w:r>
        <w:tab/>
        <w:t xml:space="preserve">Two examples of this occur in textual passage (xx1). Postposition ‘under’ shifts from </w:t>
      </w:r>
      <w:r w:rsidRPr="00B1735A">
        <w:rPr>
          <w:rFonts w:ascii="Doulos SIL" w:hAnsi="Doulos SIL"/>
          <w:i/>
          <w:color w:val="0000FF"/>
        </w:rPr>
        <w:t>kúdɔ́</w:t>
      </w:r>
      <w:r>
        <w:t xml:space="preserve"> (</w:t>
      </w:r>
      <w:r>
        <w:noBreakHyphen/>
        <w:t xml:space="preserve">3Sg tonal form) to </w:t>
      </w:r>
      <w:r w:rsidRPr="00B1735A">
        <w:rPr>
          <w:rFonts w:ascii="Doulos SIL" w:hAnsi="Doulos SIL"/>
          <w:i/>
          <w:color w:val="0000FF"/>
        </w:rPr>
        <w:t>kúdɔ́ɔ̄</w:t>
      </w:r>
      <w:r>
        <w:t xml:space="preserve"> at the end of the first full intonation group. Postposition </w:t>
      </w:r>
      <w:r w:rsidRPr="00B1735A">
        <w:rPr>
          <w:rFonts w:ascii="Doulos SIL" w:hAnsi="Doulos SIL"/>
          <w:i/>
          <w:color w:val="0000FF"/>
        </w:rPr>
        <w:t>dù</w:t>
      </w:r>
      <w:r>
        <w:t xml:space="preserve"> (+3Sg tonal form) shifts to </w:t>
      </w:r>
      <w:r w:rsidRPr="00B1735A">
        <w:rPr>
          <w:rFonts w:ascii="Doulos SIL" w:hAnsi="Doulos SIL"/>
          <w:i/>
          <w:color w:val="0000FF"/>
        </w:rPr>
        <w:t>dǔū</w:t>
      </w:r>
      <w:r>
        <w:t xml:space="preserve"> (i.e. phonetic [</w:t>
      </w:r>
      <w:r w:rsidRPr="004B5901">
        <w:rPr>
          <w:rFonts w:ascii="Doulos SIL" w:hAnsi="Doulos SIL"/>
          <w:color w:val="008000"/>
        </w:rPr>
        <w:t>dùúū</w:t>
      </w:r>
      <w:r>
        <w:t xml:space="preserve">]) at the end of the </w:t>
      </w:r>
      <w:r>
        <w:lastRenderedPageBreak/>
        <w:t xml:space="preserve">second group. Examples like </w:t>
      </w:r>
      <w:r w:rsidRPr="00B1735A">
        <w:rPr>
          <w:rFonts w:ascii="Doulos SIL" w:hAnsi="Doulos SIL"/>
          <w:i/>
          <w:color w:val="0000FF"/>
        </w:rPr>
        <w:t>dǔū</w:t>
      </w:r>
      <w:r>
        <w:t xml:space="preserve"> suggest that a final L</w:t>
      </w:r>
      <w:r>
        <w:noBreakHyphen/>
        <w:t xml:space="preserve">toned syllable </w:t>
      </w:r>
      <w:r w:rsidR="000745FB">
        <w:t xml:space="preserve">can sometimes </w:t>
      </w:r>
      <w:r>
        <w:t>“overshoot” on the high side before finishing at M</w:t>
      </w:r>
      <w:r>
        <w:noBreakHyphen/>
        <w:t>tone level.</w:t>
      </w:r>
    </w:p>
    <w:p w14:paraId="1E4B5800" w14:textId="77777777" w:rsidR="004B5901" w:rsidRDefault="004B5901" w:rsidP="004B5901"/>
    <w:p w14:paraId="103D3C66" w14:textId="575E331B" w:rsidR="004B5901" w:rsidRPr="00905113" w:rsidRDefault="004B5901" w:rsidP="004B5901">
      <w:pPr>
        <w:tabs>
          <w:tab w:val="clear" w:pos="369"/>
          <w:tab w:val="left" w:pos="720"/>
          <w:tab w:val="left" w:pos="1080"/>
          <w:tab w:val="left" w:pos="1800"/>
          <w:tab w:val="left" w:pos="2790"/>
          <w:tab w:val="left" w:pos="3690"/>
          <w:tab w:val="left" w:pos="4860"/>
          <w:tab w:val="left" w:pos="5760"/>
          <w:tab w:val="left" w:pos="6570"/>
        </w:tabs>
        <w:ind w:left="450" w:hanging="450"/>
        <w:rPr>
          <w:rFonts w:ascii="Doulos SIL" w:hAnsi="Doulos SIL"/>
          <w:i/>
          <w:color w:val="0000FF"/>
        </w:rPr>
      </w:pPr>
      <w:r>
        <w:t>(xx1)</w:t>
      </w:r>
      <w:r w:rsidRPr="00861325">
        <w:tab/>
        <w:t>B:</w:t>
      </w:r>
      <w:r>
        <w:rPr>
          <w:rFonts w:ascii="Doulos SIL" w:hAnsi="Doulos SIL"/>
          <w:i/>
          <w:color w:val="0000FF"/>
        </w:rPr>
        <w:tab/>
      </w:r>
      <w:r w:rsidRPr="00282E4A">
        <w:rPr>
          <w:i/>
          <w:u w:val="single"/>
        </w:rPr>
        <w:t>bon</w:t>
      </w:r>
      <w:r>
        <w:t>,</w:t>
      </w:r>
      <w:r>
        <w:tab/>
      </w:r>
      <w:r w:rsidRPr="001B648C">
        <w:rPr>
          <w:rFonts w:ascii="Doulos SIL" w:hAnsi="Doulos SIL"/>
          <w:i/>
          <w:color w:val="0000FF"/>
        </w:rPr>
        <w:t>èèⁿ</w:t>
      </w:r>
      <w:r w:rsidRPr="001B648C">
        <w:rPr>
          <w:rFonts w:ascii="Doulos SIL" w:hAnsi="Doulos SIL"/>
          <w:i/>
          <w:color w:val="0000FF"/>
        </w:rPr>
        <w:tab/>
        <w:t>táʔá</w:t>
      </w:r>
      <w:r>
        <w:rPr>
          <w:rFonts w:ascii="Doulos SIL" w:hAnsi="Doulos SIL"/>
          <w:i/>
          <w:color w:val="0000FF"/>
        </w:rPr>
        <w:tab/>
        <w:t>cí</w:t>
      </w:r>
      <w:r w:rsidRPr="00BB60E7">
        <w:rPr>
          <w:rFonts w:ascii="Doulos SIL" w:hAnsi="Doulos SIL"/>
          <w:i/>
          <w:color w:val="0000FF"/>
        </w:rPr>
        <w:t>ɛ́</w:t>
      </w:r>
      <w:r w:rsidRPr="00BB60E7">
        <w:rPr>
          <w:rFonts w:ascii="Doulos SIL" w:hAnsi="Doulos SIL"/>
          <w:i/>
          <w:color w:val="0000FF"/>
        </w:rPr>
        <w:tab/>
      </w:r>
      <w:r w:rsidRPr="00521CF4">
        <w:rPr>
          <w:rFonts w:ascii="Doulos SIL" w:hAnsi="Doulos SIL"/>
          <w:i/>
          <w:color w:val="0000FF"/>
        </w:rPr>
        <w:t>[cíī</w:t>
      </w:r>
      <w:r>
        <w:rPr>
          <w:rFonts w:ascii="Doulos SIL" w:hAnsi="Doulos SIL"/>
          <w:i/>
          <w:color w:val="0000FF"/>
        </w:rPr>
        <w:tab/>
        <w:t>dò]</w:t>
      </w:r>
      <w:r>
        <w:rPr>
          <w:rFonts w:ascii="Doulos SIL" w:hAnsi="Doulos SIL"/>
          <w:i/>
          <w:color w:val="0000FF"/>
        </w:rPr>
        <w:tab/>
        <w:t>kú</w:t>
      </w:r>
      <w:r w:rsidRPr="00BB60E7">
        <w:rPr>
          <w:rFonts w:ascii="Doulos SIL" w:hAnsi="Doulos SIL"/>
          <w:i/>
          <w:color w:val="0000FF"/>
        </w:rPr>
        <w:t>dɔ́ɔ̄],</w:t>
      </w:r>
    </w:p>
    <w:p w14:paraId="1842D199" w14:textId="77777777" w:rsidR="004B5901" w:rsidRPr="00EB31B9" w:rsidRDefault="004B5901" w:rsidP="004B5901">
      <w:pPr>
        <w:tabs>
          <w:tab w:val="clear" w:pos="369"/>
          <w:tab w:val="left" w:pos="720"/>
          <w:tab w:val="left" w:pos="1080"/>
          <w:tab w:val="left" w:pos="1800"/>
          <w:tab w:val="left" w:pos="2790"/>
          <w:tab w:val="left" w:pos="3690"/>
          <w:tab w:val="left" w:pos="4860"/>
          <w:tab w:val="left" w:pos="5760"/>
          <w:tab w:val="left" w:pos="6570"/>
        </w:tabs>
        <w:ind w:left="450" w:hanging="450"/>
      </w:pPr>
      <w:r>
        <w:tab/>
      </w:r>
      <w:r>
        <w:tab/>
        <w:t>B:</w:t>
      </w:r>
      <w:r>
        <w:tab/>
        <w:t>well,</w:t>
      </w:r>
      <w:r>
        <w:tab/>
        <w:t>3PlNonh</w:t>
      </w:r>
      <w:r>
        <w:tab/>
        <w:t>go.Adjn</w:t>
      </w:r>
      <w:r>
        <w:tab/>
        <w:t>arrive.Pfv</w:t>
      </w:r>
      <w:r>
        <w:tab/>
        <w:t>[[thicket</w:t>
      </w:r>
      <w:r>
        <w:tab/>
        <w:t>one]</w:t>
      </w:r>
      <w:r>
        <w:tab/>
      </w:r>
      <w:r w:rsidRPr="000745FB">
        <w:rPr>
          <w:b/>
        </w:rPr>
        <w:t>under</w:t>
      </w:r>
      <w:r>
        <w:t>],</w:t>
      </w:r>
    </w:p>
    <w:p w14:paraId="566FAB6E" w14:textId="4795EEC3" w:rsidR="004B5901" w:rsidRPr="00905113" w:rsidRDefault="004B5901" w:rsidP="004B5901">
      <w:pPr>
        <w:tabs>
          <w:tab w:val="clear" w:pos="369"/>
          <w:tab w:val="left" w:pos="1530"/>
          <w:tab w:val="left" w:pos="2430"/>
          <w:tab w:val="left" w:pos="3600"/>
          <w:tab w:val="left" w:pos="4770"/>
          <w:tab w:val="left" w:pos="5580"/>
        </w:tabs>
        <w:ind w:left="450" w:hanging="450"/>
        <w:rPr>
          <w:rFonts w:ascii="Doulos SIL" w:hAnsi="Doulos SIL"/>
          <w:i/>
          <w:color w:val="0000FF"/>
        </w:rPr>
      </w:pPr>
      <w:r w:rsidRPr="00905113">
        <w:rPr>
          <w:rFonts w:ascii="Doulos SIL" w:hAnsi="Doulos SIL"/>
          <w:i/>
          <w:color w:val="0000FF"/>
        </w:rPr>
        <w:tab/>
      </w:r>
      <w:r w:rsidRPr="001B648C">
        <w:rPr>
          <w:rFonts w:ascii="Doulos SIL" w:hAnsi="Doulos SIL"/>
          <w:i/>
          <w:color w:val="0000FF"/>
        </w:rPr>
        <w:t>èèⁿ</w:t>
      </w:r>
      <w:r w:rsidRPr="001B648C">
        <w:rPr>
          <w:rFonts w:ascii="Doulos SIL" w:hAnsi="Doulos SIL"/>
          <w:i/>
          <w:color w:val="0000FF"/>
        </w:rPr>
        <w:tab/>
        <w:t>táʔá</w:t>
      </w:r>
      <w:r w:rsidRPr="00BB60E7">
        <w:rPr>
          <w:rFonts w:ascii="Doulos SIL" w:hAnsi="Doulos SIL"/>
          <w:i/>
          <w:color w:val="0000FF"/>
        </w:rPr>
        <w:tab/>
      </w:r>
      <w:r>
        <w:rPr>
          <w:rFonts w:ascii="Doulos SIL" w:hAnsi="Doulos SIL"/>
          <w:i/>
          <w:color w:val="0000FF"/>
        </w:rPr>
        <w:t>sɔ́ɔ́</w:t>
      </w:r>
      <w:r>
        <w:rPr>
          <w:rFonts w:ascii="Doulos SIL" w:hAnsi="Doulos SIL"/>
          <w:i/>
          <w:color w:val="0000FF"/>
        </w:rPr>
        <w:tab/>
      </w:r>
      <w:r w:rsidRPr="00D4156A">
        <w:rPr>
          <w:rFonts w:ascii="Doulos SIL" w:hAnsi="Doulos SIL"/>
          <w:i/>
          <w:color w:val="0000FF"/>
        </w:rPr>
        <w:t>[[cíi</w:t>
      </w:r>
      <w:r w:rsidRPr="00D4156A">
        <w:rPr>
          <w:rFonts w:ascii="Doulos SIL" w:hAnsi="Doulos SIL"/>
          <w:i/>
          <w:color w:val="0000FF"/>
        </w:rPr>
        <w:tab/>
        <w:t>ꜜmí]</w:t>
      </w:r>
      <w:r>
        <w:rPr>
          <w:rFonts w:ascii="Doulos SIL" w:hAnsi="Doulos SIL"/>
          <w:i/>
          <w:color w:val="0000FF"/>
        </w:rPr>
        <w:tab/>
        <w:t>dǔū</w:t>
      </w:r>
      <w:r w:rsidRPr="00D4156A">
        <w:rPr>
          <w:rFonts w:ascii="Doulos SIL" w:hAnsi="Doulos SIL"/>
          <w:i/>
          <w:color w:val="0000FF"/>
        </w:rPr>
        <w:t>],</w:t>
      </w:r>
    </w:p>
    <w:p w14:paraId="1510746E" w14:textId="77777777" w:rsidR="004B5901" w:rsidRPr="00EB31B9" w:rsidRDefault="004B5901" w:rsidP="004B5901">
      <w:pPr>
        <w:tabs>
          <w:tab w:val="clear" w:pos="369"/>
          <w:tab w:val="left" w:pos="1530"/>
          <w:tab w:val="left" w:pos="2430"/>
          <w:tab w:val="left" w:pos="3600"/>
          <w:tab w:val="left" w:pos="4770"/>
          <w:tab w:val="left" w:pos="5580"/>
        </w:tabs>
        <w:ind w:left="450" w:hanging="450"/>
      </w:pPr>
      <w:r>
        <w:tab/>
        <w:t>3PlNonh</w:t>
      </w:r>
      <w:r>
        <w:tab/>
        <w:t>go.Adjn</w:t>
      </w:r>
      <w:r>
        <w:tab/>
        <w:t>enter.Adjn</w:t>
      </w:r>
      <w:r>
        <w:tab/>
        <w:t>[[thicket</w:t>
      </w:r>
      <w:r>
        <w:tab/>
        <w:t>Dem]</w:t>
      </w:r>
      <w:r>
        <w:tab/>
      </w:r>
      <w:r w:rsidRPr="000745FB">
        <w:rPr>
          <w:b/>
        </w:rPr>
        <w:t>in</w:t>
      </w:r>
      <w:r>
        <w:t>],</w:t>
      </w:r>
    </w:p>
    <w:p w14:paraId="334F4ECB" w14:textId="30F28B6D" w:rsidR="004B5901" w:rsidRPr="00905113" w:rsidRDefault="004B5901" w:rsidP="004B5901">
      <w:pPr>
        <w:tabs>
          <w:tab w:val="clear" w:pos="369"/>
          <w:tab w:val="left" w:pos="1530"/>
          <w:tab w:val="left" w:pos="2340"/>
          <w:tab w:val="left" w:pos="387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r>
      <w:r w:rsidR="00521CF4">
        <w:rPr>
          <w:rFonts w:ascii="Doulos SIL" w:hAnsi="Doulos SIL"/>
          <w:i/>
          <w:color w:val="0000FF"/>
        </w:rPr>
        <w:t>[</w:t>
      </w:r>
      <w:r>
        <w:rPr>
          <w:rFonts w:ascii="Doulos SIL" w:hAnsi="Doulos SIL"/>
          <w:i/>
          <w:color w:val="0000FF"/>
        </w:rPr>
        <w:t>jɛ̀rɛ́</w:t>
      </w:r>
      <w:r w:rsidR="00521CF4">
        <w:rPr>
          <w:rFonts w:ascii="Doulos SIL" w:hAnsi="Doulos SIL"/>
          <w:i/>
          <w:color w:val="0000FF"/>
        </w:rPr>
        <w:tab/>
        <w:t>dì</w:t>
      </w:r>
      <w:r>
        <w:rPr>
          <w:rFonts w:ascii="Doulos SIL" w:hAnsi="Doulos SIL"/>
          <w:i/>
          <w:color w:val="0000FF"/>
        </w:rPr>
        <w:t>-rá-àⁿ]</w:t>
      </w:r>
      <w:r>
        <w:rPr>
          <w:rFonts w:ascii="Doulos SIL" w:hAnsi="Doulos SIL"/>
          <w:i/>
          <w:color w:val="0000FF"/>
        </w:rPr>
        <w:tab/>
      </w:r>
      <w:r w:rsidRPr="00D068AC">
        <w:rPr>
          <w:rFonts w:ascii="Doulos SIL" w:hAnsi="Doulos SIL"/>
          <w:i/>
          <w:color w:val="0000FF"/>
        </w:rPr>
        <w:t>séé</w:t>
      </w:r>
      <w:r w:rsidR="00D068AC">
        <w:rPr>
          <w:rFonts w:ascii="Doulos SIL" w:hAnsi="Doulos SIL"/>
          <w:i/>
          <w:color w:val="0000FF"/>
        </w:rPr>
        <w:tab/>
        <w:t>ꜜjí</w:t>
      </w:r>
      <w:r>
        <w:rPr>
          <w:rFonts w:ascii="Doulos SIL" w:hAnsi="Doulos SIL"/>
          <w:i/>
          <w:color w:val="0000FF"/>
        </w:rPr>
        <w:t>,</w:t>
      </w:r>
    </w:p>
    <w:p w14:paraId="048E8962" w14:textId="2A120D8C" w:rsidR="004B5901" w:rsidRDefault="00521CF4" w:rsidP="004B5901">
      <w:pPr>
        <w:tabs>
          <w:tab w:val="clear" w:pos="369"/>
          <w:tab w:val="left" w:pos="1530"/>
          <w:tab w:val="left" w:pos="2340"/>
          <w:tab w:val="left" w:pos="3870"/>
          <w:tab w:val="left" w:pos="5670"/>
        </w:tabs>
        <w:ind w:left="450" w:hanging="450"/>
      </w:pPr>
      <w:r>
        <w:tab/>
        <w:t>3plNonh</w:t>
      </w:r>
      <w:r>
        <w:tab/>
        <w:t>[lion</w:t>
      </w:r>
      <w:r>
        <w:tab/>
      </w:r>
      <w:r w:rsidR="004B5901">
        <w:t>child-Nom-Pl]</w:t>
      </w:r>
      <w:r w:rsidR="004B5901">
        <w:tab/>
        <w:t>lie.down.VblN</w:t>
      </w:r>
      <w:r w:rsidR="004B5901">
        <w:tab/>
        <w:t>see.</w:t>
      </w:r>
      <w:r w:rsidR="00D068AC">
        <w:t>Adjn</w:t>
      </w:r>
      <w:r w:rsidR="004B5901">
        <w:t>,</w:t>
      </w:r>
    </w:p>
    <w:p w14:paraId="6B391A97" w14:textId="79B55467" w:rsidR="004B5901" w:rsidRDefault="004B5901" w:rsidP="004B5901">
      <w:pPr>
        <w:tabs>
          <w:tab w:val="clear" w:pos="369"/>
          <w:tab w:val="left" w:pos="720"/>
        </w:tabs>
        <w:ind w:left="450" w:hanging="450"/>
      </w:pPr>
      <w:r>
        <w:tab/>
      </w:r>
      <w:r>
        <w:tab/>
        <w:t>B: “Well, they went and arrived under (=at) a thicket (dense forest). They went into that thicket. They saw the lion cubs lying down.’ (2016_02 @ 01:10))</w:t>
      </w:r>
    </w:p>
    <w:p w14:paraId="1F201557" w14:textId="77777777" w:rsidR="004B5901" w:rsidRDefault="004B5901" w:rsidP="004B5901"/>
    <w:p w14:paraId="5A5D26E8" w14:textId="48733A05" w:rsidR="004B5901" w:rsidRDefault="00FC64BF" w:rsidP="004B5901">
      <w:r>
        <w:t xml:space="preserve">This continuity intonation is very common with perfective verbs. </w:t>
      </w:r>
      <w:r w:rsidR="005E23E4">
        <w:t>L</w:t>
      </w:r>
      <w:r>
        <w:t xml:space="preserve">ike other verbs, </w:t>
      </w:r>
      <w:r w:rsidR="005E23E4">
        <w:t xml:space="preserve">perfectives </w:t>
      </w:r>
      <w:r>
        <w:t xml:space="preserve">are usually final in clauses and therefore in intonation groups. Even in elicitation of simple perfective positive verb forms, my assistant very often produced forms with this feature. This was especially the case for perfectives in final </w:t>
      </w:r>
      <w:r w:rsidRPr="00B1735A">
        <w:rPr>
          <w:rFonts w:ascii="Doulos SIL" w:hAnsi="Doulos SIL"/>
          <w:i/>
          <w:color w:val="0000FF"/>
        </w:rPr>
        <w:t>í</w:t>
      </w:r>
      <w:r>
        <w:t xml:space="preserve"> like </w:t>
      </w:r>
      <w:r w:rsidRPr="00B1735A">
        <w:rPr>
          <w:rFonts w:ascii="Doulos SIL" w:hAnsi="Doulos SIL"/>
          <w:i/>
          <w:color w:val="0000FF"/>
        </w:rPr>
        <w:t>jàmúlí(ī)</w:t>
      </w:r>
      <w:r>
        <w:t xml:space="preserve"> ~ </w:t>
      </w:r>
      <w:r w:rsidRPr="00B1735A">
        <w:rPr>
          <w:rFonts w:ascii="Doulos SIL" w:hAnsi="Doulos SIL"/>
          <w:i/>
          <w:color w:val="0000FF"/>
        </w:rPr>
        <w:t>jámúlí(ī)</w:t>
      </w:r>
      <w:r>
        <w:t xml:space="preserve"> ‘change’, where the M</w:t>
      </w:r>
      <w:r>
        <w:noBreakHyphen/>
        <w:t xml:space="preserve">toned prolongation is shown in parentheses. The prolongation is absent when negative enclitic </w:t>
      </w:r>
      <w:r w:rsidRPr="00B1735A">
        <w:rPr>
          <w:rFonts w:ascii="Doulos SIL" w:hAnsi="Doulos SIL"/>
          <w:i/>
          <w:color w:val="0000FF"/>
        </w:rPr>
        <w:t>=rĒʔ</w:t>
      </w:r>
      <w:r>
        <w:t xml:space="preserve"> is added: +3Sg </w:t>
      </w:r>
      <w:r w:rsidRPr="00B1735A">
        <w:rPr>
          <w:rFonts w:ascii="Doulos SIL" w:hAnsi="Doulos SIL"/>
          <w:i/>
          <w:color w:val="0000FF"/>
        </w:rPr>
        <w:t>jàmùlí=rēʔ</w:t>
      </w:r>
      <w:r>
        <w:t xml:space="preserve"> and </w:t>
      </w:r>
      <w:r>
        <w:noBreakHyphen/>
        <w:t xml:space="preserve">3Sg </w:t>
      </w:r>
      <w:r w:rsidRPr="00B1735A">
        <w:rPr>
          <w:rFonts w:ascii="Doulos SIL" w:hAnsi="Doulos SIL"/>
          <w:i/>
          <w:color w:val="0000FF"/>
        </w:rPr>
        <w:t>jámúlí=rēʔ</w:t>
      </w:r>
      <w:r>
        <w:t xml:space="preserve"> ‘didn’t change’.</w:t>
      </w:r>
    </w:p>
    <w:p w14:paraId="37FCA1E8" w14:textId="71DC07C9" w:rsidR="001613B8" w:rsidRDefault="001613B8" w:rsidP="004B5901">
      <w:r>
        <w:tab/>
      </w:r>
    </w:p>
    <w:p w14:paraId="436F4BBE" w14:textId="77777777" w:rsidR="00754140" w:rsidRPr="00754140" w:rsidRDefault="00754140" w:rsidP="00754140"/>
    <w:p w14:paraId="1BBD68C5" w14:textId="77777777" w:rsidR="00A42B19" w:rsidRDefault="00A42B19" w:rsidP="00FC7720">
      <w:pPr>
        <w:tabs>
          <w:tab w:val="clear" w:pos="369"/>
        </w:tabs>
        <w:jc w:val="left"/>
        <w:rPr>
          <w:b/>
          <w:kern w:val="32"/>
          <w:sz w:val="30"/>
        </w:rPr>
      </w:pPr>
      <w:bookmarkStart w:id="520" w:name="_Toc508942678"/>
      <w:bookmarkStart w:id="521" w:name="_Toc508943278"/>
      <w:bookmarkStart w:id="522" w:name="_Toc36027221"/>
      <w:bookmarkStart w:id="523" w:name="_Toc36027373"/>
      <w:bookmarkStart w:id="524" w:name="_Toc36027583"/>
      <w:bookmarkStart w:id="525" w:name="_Toc78375588"/>
      <w:bookmarkStart w:id="526" w:name="_Toc79405693"/>
      <w:r>
        <w:br w:type="page"/>
      </w:r>
    </w:p>
    <w:p w14:paraId="7E8794B2" w14:textId="7DFE317C" w:rsidR="00BA6685" w:rsidRPr="00C51FD6" w:rsidRDefault="00566B03" w:rsidP="00BA6685">
      <w:pPr>
        <w:pStyle w:val="Heading1"/>
      </w:pPr>
      <w:bookmarkStart w:id="527" w:name="_Toc342594055"/>
      <w:bookmarkStart w:id="528" w:name="_Toc342595129"/>
      <w:r w:rsidRPr="00C51FD6">
        <w:lastRenderedPageBreak/>
        <w:t>Nominal, pronominal, and adjectival morphology</w:t>
      </w:r>
      <w:bookmarkEnd w:id="520"/>
      <w:bookmarkEnd w:id="521"/>
      <w:bookmarkEnd w:id="522"/>
      <w:bookmarkEnd w:id="523"/>
      <w:bookmarkEnd w:id="524"/>
      <w:bookmarkEnd w:id="525"/>
      <w:bookmarkEnd w:id="526"/>
      <w:bookmarkEnd w:id="527"/>
      <w:bookmarkEnd w:id="528"/>
    </w:p>
    <w:p w14:paraId="32607DFB" w14:textId="77777777" w:rsidR="00BA6685" w:rsidRDefault="00566B03" w:rsidP="00BA6685">
      <w:pPr>
        <w:pStyle w:val="Heading2"/>
      </w:pPr>
      <w:bookmarkStart w:id="529" w:name="_Toc508942679"/>
      <w:bookmarkStart w:id="530" w:name="_Toc508943279"/>
      <w:bookmarkStart w:id="531" w:name="_Toc36027222"/>
      <w:bookmarkStart w:id="532" w:name="_Toc36027374"/>
      <w:bookmarkStart w:id="533" w:name="_Toc36027584"/>
      <w:bookmarkStart w:id="534" w:name="_Toc78375589"/>
      <w:bookmarkStart w:id="535" w:name="_Toc79405694"/>
      <w:bookmarkStart w:id="536" w:name="_Toc342594056"/>
      <w:bookmarkStart w:id="537" w:name="_Toc342595130"/>
      <w:r>
        <w:t>Nouns</w:t>
      </w:r>
      <w:bookmarkEnd w:id="529"/>
      <w:bookmarkEnd w:id="530"/>
      <w:bookmarkEnd w:id="531"/>
      <w:bookmarkEnd w:id="532"/>
      <w:bookmarkEnd w:id="533"/>
      <w:bookmarkEnd w:id="534"/>
      <w:bookmarkEnd w:id="535"/>
      <w:bookmarkEnd w:id="536"/>
      <w:bookmarkEnd w:id="537"/>
    </w:p>
    <w:p w14:paraId="3ACDCFD7" w14:textId="6C8ABE40" w:rsidR="00BA6685" w:rsidRDefault="00566B03" w:rsidP="00BA6685">
      <w:pPr>
        <w:pStyle w:val="Heading3"/>
      </w:pPr>
      <w:bookmarkStart w:id="538" w:name="_Toc508942680"/>
      <w:bookmarkStart w:id="539" w:name="_Toc508943280"/>
      <w:bookmarkStart w:id="540" w:name="_Toc36027223"/>
      <w:bookmarkStart w:id="541" w:name="_Toc36027375"/>
      <w:bookmarkStart w:id="542" w:name="_Toc36027585"/>
      <w:bookmarkStart w:id="543" w:name="_Toc78375590"/>
      <w:bookmarkStart w:id="544" w:name="_Toc79405695"/>
      <w:bookmarkStart w:id="545" w:name="_Toc342594057"/>
      <w:bookmarkStart w:id="546" w:name="_Toc342595131"/>
      <w:r>
        <w:t>Simple nouns</w:t>
      </w:r>
      <w:bookmarkEnd w:id="538"/>
      <w:bookmarkEnd w:id="539"/>
      <w:bookmarkEnd w:id="540"/>
      <w:bookmarkEnd w:id="541"/>
      <w:bookmarkEnd w:id="542"/>
      <w:bookmarkEnd w:id="543"/>
      <w:bookmarkEnd w:id="544"/>
      <w:r w:rsidR="009477DF">
        <w:t xml:space="preserve"> and suffixes</w:t>
      </w:r>
      <w:bookmarkEnd w:id="545"/>
      <w:bookmarkEnd w:id="546"/>
    </w:p>
    <w:p w14:paraId="239A2BB0" w14:textId="2C64F78A" w:rsidR="009477DF" w:rsidRDefault="009477DF" w:rsidP="00E56E7E">
      <w:r>
        <w:t xml:space="preserve">Most nouns may occur with or without a nominal suffix (-Nom in interlinears). The primary form of the suffix is </w:t>
      </w:r>
      <w:r w:rsidRPr="00986631">
        <w:rPr>
          <w:rFonts w:ascii="Doulos SIL" w:hAnsi="Doulos SIL"/>
          <w:i/>
          <w:color w:val="0000FF"/>
        </w:rPr>
        <w:t>-ra</w:t>
      </w:r>
      <w:r w:rsidRPr="009477DF">
        <w:t xml:space="preserve"> </w:t>
      </w:r>
      <w:r>
        <w:t xml:space="preserve">(tones depend on those of the stem). Both the consonant and the vowel are subject to changes. The tap </w:t>
      </w:r>
      <w:r w:rsidRPr="0077583C">
        <w:rPr>
          <w:rFonts w:ascii="Doulos SIL" w:hAnsi="Doulos SIL"/>
          <w:i/>
          <w:color w:val="0000FF"/>
        </w:rPr>
        <w:t>r</w:t>
      </w:r>
      <w:r>
        <w:t xml:space="preserve"> becomes </w:t>
      </w:r>
      <w:r w:rsidRPr="0077583C">
        <w:rPr>
          <w:rFonts w:ascii="Doulos SIL" w:hAnsi="Doulos SIL"/>
          <w:i/>
          <w:color w:val="0000FF"/>
        </w:rPr>
        <w:t>n</w:t>
      </w:r>
      <w:r>
        <w:t xml:space="preserve"> after a </w:t>
      </w:r>
      <w:r w:rsidR="00E56E7E">
        <w:t xml:space="preserve">nasal syllable (e.g. </w:t>
      </w:r>
      <w:r w:rsidR="00E56E7E" w:rsidRPr="0077583C">
        <w:rPr>
          <w:rFonts w:ascii="Doulos SIL" w:hAnsi="Doulos SIL"/>
          <w:i/>
          <w:color w:val="0000FF"/>
        </w:rPr>
        <w:t>na</w:t>
      </w:r>
      <w:r w:rsidR="00E56E7E">
        <w:t xml:space="preserve"> or </w:t>
      </w:r>
      <w:r w:rsidR="00E56E7E" w:rsidRPr="0077583C">
        <w:rPr>
          <w:rFonts w:ascii="Doulos SIL" w:hAnsi="Doulos SIL"/>
          <w:i/>
          <w:color w:val="0000FF"/>
        </w:rPr>
        <w:t>baⁿ</w:t>
      </w:r>
      <w:r w:rsidR="0077583C">
        <w:t> </w:t>
      </w:r>
      <w:r w:rsidR="00E56E7E">
        <w:t xml:space="preserve">) or after a nasal consonant (due to syncope of a final vowel). </w:t>
      </w:r>
      <w:r>
        <w:t xml:space="preserve">After </w:t>
      </w:r>
      <w:r w:rsidRPr="0077583C">
        <w:rPr>
          <w:rFonts w:ascii="Doulos SIL" w:hAnsi="Doulos SIL"/>
          <w:i/>
          <w:color w:val="0000FF"/>
        </w:rPr>
        <w:t>l</w:t>
      </w:r>
      <w:r>
        <w:t xml:space="preserve">, the tap </w:t>
      </w:r>
      <w:r w:rsidRPr="0077583C">
        <w:rPr>
          <w:rFonts w:ascii="Doulos SIL" w:hAnsi="Doulos SIL"/>
          <w:i/>
          <w:color w:val="0000FF"/>
        </w:rPr>
        <w:t>r</w:t>
      </w:r>
      <w:r w:rsidR="00E56E7E">
        <w:t xml:space="preserve"> either disappears, typical of </w:t>
      </w:r>
      <w:r>
        <w:t xml:space="preserve">monosyllabic </w:t>
      </w:r>
      <w:r w:rsidRPr="00986631">
        <w:rPr>
          <w:rFonts w:ascii="Doulos SIL" w:hAnsi="Doulos SIL"/>
          <w:i/>
          <w:color w:val="0000FF"/>
        </w:rPr>
        <w:t>Cvl</w:t>
      </w:r>
      <w:r w:rsidR="00E56E7E">
        <w:t xml:space="preserve"> stems as in </w:t>
      </w:r>
      <w:r w:rsidR="00E56E7E" w:rsidRPr="00986631">
        <w:rPr>
          <w:rFonts w:ascii="Doulos SIL" w:hAnsi="Doulos SIL"/>
          <w:i/>
          <w:color w:val="0000FF"/>
        </w:rPr>
        <w:t>wùl-á</w:t>
      </w:r>
      <w:r w:rsidR="00E56E7E" w:rsidRPr="00E56E7E">
        <w:t xml:space="preserve"> </w:t>
      </w:r>
      <w:r w:rsidR="00E56E7E">
        <w:t xml:space="preserve">‘dog’, </w:t>
      </w:r>
      <w:r>
        <w:t xml:space="preserve">or assimilates and becomes </w:t>
      </w:r>
      <w:r w:rsidRPr="0077583C">
        <w:rPr>
          <w:rFonts w:ascii="Doulos SIL" w:hAnsi="Doulos SIL"/>
          <w:i/>
          <w:color w:val="0000FF"/>
        </w:rPr>
        <w:t>l</w:t>
      </w:r>
      <w:r w:rsidR="00E56E7E">
        <w:t xml:space="preserve">, typical of </w:t>
      </w:r>
      <w:r>
        <w:t xml:space="preserve">nomonosyllabics such as </w:t>
      </w:r>
      <w:r w:rsidRPr="00986631">
        <w:rPr>
          <w:rFonts w:ascii="Doulos SIL" w:hAnsi="Doulos SIL"/>
          <w:i/>
          <w:color w:val="0000FF"/>
        </w:rPr>
        <w:t>CvCvl</w:t>
      </w:r>
      <w:r w:rsidR="00E56E7E">
        <w:rPr>
          <w:rFonts w:ascii="Doulos SIL" w:hAnsi="Doulos SIL"/>
          <w:i/>
          <w:color w:val="0000FF"/>
        </w:rPr>
        <w:t>(v)</w:t>
      </w:r>
      <w:r w:rsidR="00E56E7E">
        <w:t xml:space="preserve"> stems as in </w:t>
      </w:r>
      <w:r w:rsidR="00E56E7E" w:rsidRPr="00986631">
        <w:rPr>
          <w:rFonts w:ascii="Doulos SIL" w:hAnsi="Doulos SIL"/>
          <w:i/>
          <w:color w:val="0000FF"/>
        </w:rPr>
        <w:t>dàʔàl-lá</w:t>
      </w:r>
      <w:r w:rsidR="00E56E7E">
        <w:t xml:space="preserve"> ‘mat’.</w:t>
      </w:r>
      <w:r>
        <w:t xml:space="preserve"> The vowel </w:t>
      </w:r>
      <w:r w:rsidRPr="00986631">
        <w:rPr>
          <w:rFonts w:ascii="Doulos SIL" w:hAnsi="Doulos SIL"/>
          <w:i/>
          <w:color w:val="0000FF"/>
        </w:rPr>
        <w:t>a</w:t>
      </w:r>
      <w:r>
        <w:t xml:space="preserve"> </w:t>
      </w:r>
      <w:r w:rsidR="003A0788">
        <w:t xml:space="preserve">of the suffix </w:t>
      </w:r>
      <w:r>
        <w:t>assimilates to</w:t>
      </w:r>
      <w:r w:rsidR="003A0788">
        <w:t xml:space="preserve"> </w:t>
      </w:r>
      <w:r w:rsidR="003A0788" w:rsidRPr="00986631">
        <w:rPr>
          <w:rFonts w:ascii="Doulos SIL" w:hAnsi="Doulos SIL"/>
          <w:i/>
          <w:color w:val="0000FF"/>
        </w:rPr>
        <w:t>ɔ</w:t>
      </w:r>
      <w:r>
        <w:t xml:space="preserve"> </w:t>
      </w:r>
      <w:r w:rsidR="003A0788">
        <w:t xml:space="preserve">after </w:t>
      </w:r>
      <w:r>
        <w:t xml:space="preserve">a </w:t>
      </w:r>
      <w:r w:rsidR="003A0788">
        <w:t>syllable with a back rounded vowel {</w:t>
      </w:r>
      <w:r w:rsidR="003A0788" w:rsidRPr="00986631">
        <w:rPr>
          <w:rFonts w:ascii="Doulos SIL" w:hAnsi="Doulos SIL"/>
          <w:i/>
          <w:color w:val="0000FF"/>
        </w:rPr>
        <w:t>u o </w:t>
      </w:r>
      <w:r w:rsidRPr="00986631">
        <w:rPr>
          <w:rFonts w:ascii="Doulos SIL" w:hAnsi="Doulos SIL"/>
          <w:i/>
          <w:color w:val="0000FF"/>
        </w:rPr>
        <w:t>ɔ</w:t>
      </w:r>
      <w:r w:rsidR="003A0788">
        <w:t>}</w:t>
      </w:r>
      <w:r>
        <w:t xml:space="preserve">. </w:t>
      </w:r>
    </w:p>
    <w:p w14:paraId="5EBD07B5" w14:textId="336D741E" w:rsidR="009477DF" w:rsidRDefault="009477DF" w:rsidP="00BD1125">
      <w:r>
        <w:tab/>
        <w:t>As explained more fully in chapter 6 on NP structure, the presence or absence of the nominal suffix, and if present its location</w:t>
      </w:r>
      <w:r w:rsidR="006D448D">
        <w:t xml:space="preserve"> (suffixed to the noun or to a following modifier)</w:t>
      </w:r>
      <w:r>
        <w:t xml:space="preserve">, depends on what other modifiers occur in the NP, and on the syntactic function (subject, object, possessor, complement of postposition, etc.) of the NP as a whole. For present purposes </w:t>
      </w:r>
      <w:r w:rsidR="00861C23">
        <w:t>one</w:t>
      </w:r>
      <w:r>
        <w:t xml:space="preserve"> can think of the suffixed form as the </w:t>
      </w:r>
      <w:r w:rsidR="00FA153D">
        <w:t xml:space="preserve">independent (or absolute) form of the noun, </w:t>
      </w:r>
      <w:r w:rsidR="00E56E7E">
        <w:t>obligatory</w:t>
      </w:r>
      <w:r w:rsidR="00FA153D">
        <w:t xml:space="preserve"> in citation and other independent forms and </w:t>
      </w:r>
      <w:r w:rsidR="00E56E7E">
        <w:t xml:space="preserve">frequent </w:t>
      </w:r>
      <w:r w:rsidR="00FA153D">
        <w:t>as clausal subject</w:t>
      </w:r>
      <w:r w:rsidR="00B114B1">
        <w:t>. The bare (unsuffixed) form is used when the noun is followed by certain modifiers (which in some cases themselves bear the nominal suffix), when the unmodified noun is directly governed by</w:t>
      </w:r>
      <w:r w:rsidR="00FA153D">
        <w:t xml:space="preserve"> a transit</w:t>
      </w:r>
      <w:r w:rsidR="00E56E7E">
        <w:t>ive verb or by a postposition, and under some conditions optionally for subjects.</w:t>
      </w:r>
    </w:p>
    <w:p w14:paraId="14EA4389" w14:textId="2812EC14" w:rsidR="00FA153D" w:rsidRPr="00C9661A" w:rsidRDefault="006D448D" w:rsidP="00BD1125">
      <w:r>
        <w:tab/>
        <w:t>N</w:t>
      </w:r>
      <w:r w:rsidR="00FA153D">
        <w:t>ouns</w:t>
      </w:r>
      <w:r>
        <w:t xml:space="preserve"> with no following modifier</w:t>
      </w:r>
      <w:r w:rsidR="00FA153D">
        <w:t xml:space="preserve"> may be pluralized by adding plural suffix</w:t>
      </w:r>
      <w:r w:rsidR="00C9661A">
        <w:t xml:space="preserve"> </w:t>
      </w:r>
      <w:r w:rsidR="00C9661A" w:rsidRPr="00C9661A">
        <w:rPr>
          <w:rFonts w:ascii="Doulos SIL" w:hAnsi="Doulos SIL"/>
        </w:rPr>
        <w:noBreakHyphen/>
        <w:t>àⁿ</w:t>
      </w:r>
      <w:r w:rsidR="00C9661A">
        <w:t xml:space="preserve"> after the nominal suffix (which in this case is obligatory). A further plural nominal suffix</w:t>
      </w:r>
      <w:r w:rsidR="00FA153D">
        <w:t xml:space="preserve"> </w:t>
      </w:r>
      <w:r w:rsidR="00FA153D" w:rsidRPr="0077583C">
        <w:rPr>
          <w:rFonts w:ascii="Doulos SIL" w:hAnsi="Doulos SIL"/>
          <w:i/>
          <w:color w:val="0000FF"/>
        </w:rPr>
        <w:t>-nū</w:t>
      </w:r>
      <w:r w:rsidR="00FA153D">
        <w:t xml:space="preserve"> </w:t>
      </w:r>
      <w:r w:rsidR="00C9661A">
        <w:t xml:space="preserve">is added to </w:t>
      </w:r>
      <w:r w:rsidR="00C9661A" w:rsidRPr="00C9661A">
        <w:rPr>
          <w:rFonts w:ascii="Doulos SIL" w:hAnsi="Doulos SIL"/>
        </w:rPr>
        <w:noBreakHyphen/>
        <w:t>àⁿ</w:t>
      </w:r>
      <w:r w:rsidR="00C9661A">
        <w:rPr>
          <w:noProof/>
        </w:rPr>
        <w:t>, but only in specific syntactic positions</w:t>
      </w:r>
      <w:r w:rsidR="00FA153D">
        <w:t xml:space="preserve">. Thus </w:t>
      </w:r>
      <w:r w:rsidR="00FA153D" w:rsidRPr="00986631">
        <w:rPr>
          <w:rFonts w:ascii="Doulos SIL" w:hAnsi="Doulos SIL"/>
          <w:i/>
          <w:color w:val="0000FF"/>
        </w:rPr>
        <w:t>dí-rá</w:t>
      </w:r>
      <w:r w:rsidR="00FA153D">
        <w:t xml:space="preserve"> ‘child’, </w:t>
      </w:r>
      <w:r w:rsidR="00791B6E">
        <w:t>plural</w:t>
      </w:r>
      <w:r w:rsidR="00C9661A">
        <w:t xml:space="preserve"> </w:t>
      </w:r>
      <w:r w:rsidR="00C9661A" w:rsidRPr="00986631">
        <w:rPr>
          <w:rFonts w:ascii="Doulos SIL" w:hAnsi="Doulos SIL"/>
          <w:i/>
          <w:color w:val="0000FF"/>
        </w:rPr>
        <w:t>dí-rá</w:t>
      </w:r>
      <w:r w:rsidR="00C9661A">
        <w:rPr>
          <w:rFonts w:ascii="Doulos SIL" w:hAnsi="Doulos SIL"/>
          <w:i/>
          <w:color w:val="0000FF"/>
        </w:rPr>
        <w:t>-àⁿ</w:t>
      </w:r>
      <w:r w:rsidR="00C9661A">
        <w:t xml:space="preserve"> or</w:t>
      </w:r>
      <w:r w:rsidR="00791B6E">
        <w:t xml:space="preserve"> </w:t>
      </w:r>
      <w:r w:rsidR="00FA153D" w:rsidRPr="00986631">
        <w:rPr>
          <w:rFonts w:ascii="Doulos SIL" w:hAnsi="Doulos SIL"/>
          <w:i/>
          <w:color w:val="0000FF"/>
        </w:rPr>
        <w:t>dí-rá</w:t>
      </w:r>
      <w:r w:rsidR="00C9661A">
        <w:rPr>
          <w:rFonts w:ascii="Doulos SIL" w:hAnsi="Doulos SIL"/>
          <w:i/>
          <w:color w:val="0000FF"/>
        </w:rPr>
        <w:t>-</w:t>
      </w:r>
      <w:r w:rsidR="00FA153D" w:rsidRPr="00986631">
        <w:rPr>
          <w:rFonts w:ascii="Doulos SIL" w:hAnsi="Doulos SIL"/>
          <w:i/>
          <w:color w:val="0000FF"/>
        </w:rPr>
        <w:t>à-nū</w:t>
      </w:r>
      <w:r w:rsidR="00FA153D">
        <w:t xml:space="preserve"> ‘children’</w:t>
      </w:r>
      <w:r w:rsidR="00C9661A">
        <w:t xml:space="preserve"> depending on syntactic position. </w:t>
      </w:r>
      <w:r w:rsidR="00C9661A" w:rsidRPr="00986631">
        <w:rPr>
          <w:rFonts w:ascii="Doulos SIL" w:hAnsi="Doulos SIL"/>
          <w:i/>
          <w:color w:val="0000FF"/>
        </w:rPr>
        <w:t>dí-rá</w:t>
      </w:r>
      <w:r w:rsidR="00C9661A">
        <w:rPr>
          <w:rFonts w:ascii="Doulos SIL" w:hAnsi="Doulos SIL"/>
          <w:i/>
          <w:color w:val="0000FF"/>
        </w:rPr>
        <w:t>-</w:t>
      </w:r>
      <w:r w:rsidR="00C9661A" w:rsidRPr="00986631">
        <w:rPr>
          <w:rFonts w:ascii="Doulos SIL" w:hAnsi="Doulos SIL"/>
          <w:i/>
          <w:color w:val="0000FF"/>
        </w:rPr>
        <w:t>à-nū</w:t>
      </w:r>
      <w:r w:rsidR="00C9661A">
        <w:t xml:space="preserve"> may be apocopated to </w:t>
      </w:r>
      <w:r w:rsidR="00C9661A" w:rsidRPr="00986631">
        <w:rPr>
          <w:rFonts w:ascii="Doulos SIL" w:hAnsi="Doulos SIL"/>
          <w:i/>
          <w:color w:val="0000FF"/>
        </w:rPr>
        <w:t>dí-rá</w:t>
      </w:r>
      <w:r w:rsidR="00C9661A">
        <w:rPr>
          <w:rFonts w:ascii="Doulos SIL" w:hAnsi="Doulos SIL"/>
          <w:i/>
          <w:color w:val="0000FF"/>
        </w:rPr>
        <w:t>-à-n̄</w:t>
      </w:r>
      <w:r w:rsidR="00C9661A">
        <w:t>, resulting in a final heavy HLM-toned syllable.</w:t>
      </w:r>
    </w:p>
    <w:p w14:paraId="40F97636" w14:textId="77777777" w:rsidR="006A1681" w:rsidRDefault="006A1681" w:rsidP="00BD1125"/>
    <w:p w14:paraId="15AD3BDB" w14:textId="77777777" w:rsidR="006A1681" w:rsidRDefault="006A1681" w:rsidP="00BD1125"/>
    <w:p w14:paraId="3D38BCE0" w14:textId="44B2AD40" w:rsidR="006A1681" w:rsidRDefault="006A1681" w:rsidP="006A1681">
      <w:pPr>
        <w:pStyle w:val="Heading4"/>
      </w:pPr>
      <w:bookmarkStart w:id="547" w:name="_Toc342594058"/>
      <w:bookmarkStart w:id="548" w:name="_Toc342595132"/>
      <w:r>
        <w:t>Simple monotonal nouns</w:t>
      </w:r>
      <w:bookmarkEnd w:id="547"/>
      <w:bookmarkEnd w:id="548"/>
    </w:p>
    <w:p w14:paraId="2385AEFF" w14:textId="6DB3D938" w:rsidR="00FC50AE" w:rsidRPr="00791B6E" w:rsidRDefault="00FC50AE" w:rsidP="00BD1125">
      <w:r>
        <w:t xml:space="preserve">(xx1) presents suffixed, </w:t>
      </w:r>
      <w:r w:rsidR="003A0788">
        <w:t>pre-modifier, direct object (before an L</w:t>
      </w:r>
      <w:r w:rsidR="003A0788">
        <w:noBreakHyphen/>
        <w:t xml:space="preserve">initial verb such as </w:t>
      </w:r>
      <w:r w:rsidR="003A0788" w:rsidRPr="00986631">
        <w:rPr>
          <w:rFonts w:ascii="Doulos SIL" w:hAnsi="Doulos SIL"/>
          <w:i/>
          <w:color w:val="0000FF"/>
        </w:rPr>
        <w:t>jɛ̌</w:t>
      </w:r>
      <w:r w:rsidR="003A0788">
        <w:t> ‘saw’),</w:t>
      </w:r>
      <w:r>
        <w:t xml:space="preserve"> and plural forms of simple (uncompounded) nouns of monotonal (noncontoured) melody, i.e. /H/, /M/, and /L/. For the first two, the suffix adopts the tone of the stem, resulting in H-H and M-M at word level</w:t>
      </w:r>
      <w:r w:rsidR="00060948">
        <w:t xml:space="preserve"> (xx1a</w:t>
      </w:r>
      <w:r w:rsidR="00060948">
        <w:noBreakHyphen/>
        <w:t>b). Th</w:t>
      </w:r>
      <w:r>
        <w:t>e hyphen</w:t>
      </w:r>
      <w:r w:rsidR="00060948">
        <w:t xml:space="preserve">s </w:t>
      </w:r>
      <w:r w:rsidR="00540A64">
        <w:t xml:space="preserve">in H-H etc. </w:t>
      </w:r>
      <w:r w:rsidR="00060948">
        <w:t>represent</w:t>
      </w:r>
      <w:r>
        <w:t xml:space="preserve"> </w:t>
      </w:r>
      <w:r w:rsidR="00060948">
        <w:t>the morpheme boundary</w:t>
      </w:r>
      <w:r>
        <w:t xml:space="preserve">. </w:t>
      </w:r>
      <w:r w:rsidR="00060948">
        <w:t>An /L/-toned stem, by contrast, has an H</w:t>
      </w:r>
      <w:r w:rsidR="00060948">
        <w:noBreakHyphen/>
        <w:t xml:space="preserve">toned suffix (xx1c). </w:t>
      </w:r>
      <w:r w:rsidR="00540A64">
        <w:t>This suggests that independent nouns require at least one nonlow tone.</w:t>
      </w:r>
      <w:r w:rsidR="003A0788">
        <w:t xml:space="preserve"> Before</w:t>
      </w:r>
      <w:r w:rsidR="00AD1B0B">
        <w:t xml:space="preserve"> </w:t>
      </w:r>
      <w:r w:rsidR="00AD1B0B" w:rsidRPr="00986631">
        <w:rPr>
          <w:rFonts w:ascii="Doulos SIL" w:hAnsi="Doulos SIL"/>
          <w:i/>
          <w:color w:val="0000FF"/>
        </w:rPr>
        <w:t>j</w:t>
      </w:r>
      <w:r w:rsidR="00EC1A59">
        <w:rPr>
          <w:rFonts w:ascii="Doulos SIL" w:hAnsi="Doulos SIL"/>
          <w:i/>
          <w:color w:val="0000FF"/>
        </w:rPr>
        <w:t>ìɛ́</w:t>
      </w:r>
      <w:r w:rsidR="00AD1B0B">
        <w:t> ‘saw’, what would otherwise be a final L or M tone on the noun becomes rising LH or MH.</w:t>
      </w:r>
    </w:p>
    <w:p w14:paraId="04FF552C" w14:textId="77777777" w:rsidR="00291CD4" w:rsidRPr="002D209A" w:rsidRDefault="00291CD4" w:rsidP="00BD1125"/>
    <w:p w14:paraId="52732232" w14:textId="00062C16" w:rsidR="00291CD4" w:rsidRPr="002D209A" w:rsidRDefault="00291CD4" w:rsidP="00D7772B">
      <w:pPr>
        <w:tabs>
          <w:tab w:val="clear" w:pos="369"/>
          <w:tab w:val="left" w:pos="720"/>
          <w:tab w:val="left" w:pos="1080"/>
          <w:tab w:val="left" w:pos="2340"/>
          <w:tab w:val="left" w:pos="3600"/>
          <w:tab w:val="left" w:pos="4680"/>
          <w:tab w:val="left" w:pos="5670"/>
        </w:tabs>
      </w:pPr>
      <w:r>
        <w:lastRenderedPageBreak/>
        <w:t>(xx1)</w:t>
      </w:r>
      <w:r>
        <w:tab/>
      </w:r>
      <w:r>
        <w:tab/>
        <w:t>gloss</w:t>
      </w:r>
      <w:r>
        <w:tab/>
      </w:r>
      <w:r w:rsidR="00B114B1">
        <w:t>suffixed</w:t>
      </w:r>
      <w:r>
        <w:tab/>
      </w:r>
      <w:r w:rsidR="00D7772B">
        <w:t>modified</w:t>
      </w:r>
      <w:r w:rsidR="00D7772B">
        <w:tab/>
        <w:t>‘saw X’</w:t>
      </w:r>
      <w:r w:rsidR="00D7772B">
        <w:tab/>
      </w:r>
      <w:r w:rsidR="008C72BB">
        <w:tab/>
      </w:r>
      <w:r>
        <w:t>plural</w:t>
      </w:r>
    </w:p>
    <w:p w14:paraId="13E304CA" w14:textId="77777777" w:rsidR="00291CD4" w:rsidRPr="002D209A" w:rsidRDefault="00291CD4" w:rsidP="00D7772B">
      <w:pPr>
        <w:tabs>
          <w:tab w:val="clear" w:pos="369"/>
          <w:tab w:val="left" w:pos="720"/>
          <w:tab w:val="left" w:pos="1080"/>
          <w:tab w:val="left" w:pos="2340"/>
          <w:tab w:val="left" w:pos="3600"/>
          <w:tab w:val="left" w:pos="4680"/>
          <w:tab w:val="left" w:pos="5670"/>
        </w:tabs>
      </w:pPr>
    </w:p>
    <w:p w14:paraId="518ADF0C" w14:textId="5EA44489" w:rsidR="00291CD4" w:rsidRPr="00FC50AE" w:rsidRDefault="00291CD4" w:rsidP="00D7772B">
      <w:pPr>
        <w:tabs>
          <w:tab w:val="clear" w:pos="369"/>
          <w:tab w:val="left" w:pos="720"/>
          <w:tab w:val="left" w:pos="1080"/>
          <w:tab w:val="left" w:pos="2340"/>
          <w:tab w:val="left" w:pos="3600"/>
          <w:tab w:val="left" w:pos="4680"/>
          <w:tab w:val="left" w:pos="5670"/>
        </w:tabs>
      </w:pPr>
      <w:r>
        <w:tab/>
      </w:r>
      <w:r w:rsidR="00FC50AE">
        <w:t>a</w:t>
      </w:r>
      <w:r w:rsidR="00FC50AE" w:rsidRPr="00FC50AE">
        <w:t>.</w:t>
      </w:r>
      <w:r w:rsidR="00FC50AE">
        <w:t xml:space="preserve"> </w:t>
      </w:r>
      <w:r w:rsidR="00500E58" w:rsidRPr="00FC50AE">
        <w:t>H-H</w:t>
      </w:r>
      <w:r w:rsidR="00FC50AE" w:rsidRPr="00FC50AE">
        <w:t xml:space="preserve"> &lt; H</w:t>
      </w:r>
    </w:p>
    <w:p w14:paraId="68B1E69F" w14:textId="380E26FF" w:rsidR="00291CD4" w:rsidRPr="00986631" w:rsidRDefault="00291CD4"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‘child’</w:t>
      </w:r>
      <w:r>
        <w:tab/>
      </w:r>
      <w:r w:rsidR="000753B1" w:rsidRPr="00986631">
        <w:rPr>
          <w:rFonts w:ascii="Doulos SIL" w:hAnsi="Doulos SIL"/>
          <w:i/>
          <w:color w:val="0000FF"/>
        </w:rPr>
        <w:t>dí</w:t>
      </w:r>
      <w:r w:rsidRPr="00986631">
        <w:rPr>
          <w:rFonts w:ascii="Doulos SIL" w:hAnsi="Doulos SIL"/>
          <w:i/>
          <w:color w:val="0000FF"/>
        </w:rPr>
        <w:t>-rá</w:t>
      </w:r>
      <w:r w:rsidRPr="00986631">
        <w:rPr>
          <w:rFonts w:ascii="Doulos SIL" w:hAnsi="Doulos SIL"/>
          <w:i/>
          <w:color w:val="0000FF"/>
        </w:rPr>
        <w:tab/>
      </w:r>
      <w:r w:rsidR="000753B1" w:rsidRPr="00986631">
        <w:rPr>
          <w:rFonts w:ascii="Doulos SIL" w:hAnsi="Doulos SIL"/>
          <w:i/>
          <w:color w:val="0000FF"/>
        </w:rPr>
        <w:t>dí</w:t>
      </w:r>
      <w:r w:rsidR="008C72BB" w:rsidRPr="00986631">
        <w:rPr>
          <w:rFonts w:ascii="Doulos SIL" w:hAnsi="Doulos SIL"/>
          <w:i/>
          <w:color w:val="0000FF"/>
        </w:rPr>
        <w:tab/>
      </w:r>
      <w:r w:rsidR="00D7772B" w:rsidRPr="00986631">
        <w:rPr>
          <w:rFonts w:ascii="Doulos SIL" w:hAnsi="Doulos SIL"/>
          <w:i/>
          <w:color w:val="0000FF"/>
        </w:rPr>
        <w:t>dí</w:t>
      </w:r>
      <w:r w:rsidR="00D7772B" w:rsidRPr="00986631">
        <w:rPr>
          <w:rFonts w:ascii="Doulos SIL" w:hAnsi="Doulos SIL"/>
          <w:i/>
          <w:color w:val="0000FF"/>
        </w:rPr>
        <w:tab/>
      </w:r>
      <w:r w:rsidR="00E47ED0" w:rsidRPr="00986631">
        <w:rPr>
          <w:rFonts w:ascii="Doulos SIL" w:hAnsi="Doulos SIL"/>
          <w:i/>
          <w:color w:val="0000FF"/>
        </w:rPr>
        <w:t>dí</w:t>
      </w:r>
      <w:r w:rsidRPr="00986631">
        <w:rPr>
          <w:rFonts w:ascii="Doulos SIL" w:hAnsi="Doulos SIL"/>
          <w:i/>
          <w:color w:val="0000FF"/>
        </w:rPr>
        <w:t>-rá</w:t>
      </w:r>
      <w:r w:rsidR="00EC1A59">
        <w:rPr>
          <w:rFonts w:ascii="Doulos SIL" w:hAnsi="Doulos SIL"/>
          <w:i/>
          <w:color w:val="0000FF"/>
        </w:rPr>
        <w:t>-</w:t>
      </w:r>
      <w:r w:rsidRPr="00986631">
        <w:rPr>
          <w:rFonts w:ascii="Doulos SIL" w:hAnsi="Doulos SIL"/>
          <w:i/>
          <w:color w:val="0000FF"/>
        </w:rPr>
        <w:t>à-nū</w:t>
      </w:r>
    </w:p>
    <w:p w14:paraId="37735701" w14:textId="11FADEA1" w:rsidR="00500E58" w:rsidRDefault="00500E58" w:rsidP="00D7772B">
      <w:pPr>
        <w:tabs>
          <w:tab w:val="clear" w:pos="369"/>
          <w:tab w:val="left" w:pos="720"/>
          <w:tab w:val="left" w:pos="1080"/>
          <w:tab w:val="left" w:pos="2340"/>
          <w:tab w:val="left" w:pos="3600"/>
          <w:tab w:val="left" w:pos="4680"/>
          <w:tab w:val="left" w:pos="5670"/>
        </w:tabs>
      </w:pPr>
      <w:r>
        <w:tab/>
      </w:r>
      <w:r>
        <w:tab/>
        <w:t>‘water’</w:t>
      </w:r>
      <w:r>
        <w:tab/>
      </w:r>
      <w:r w:rsidRPr="00986631">
        <w:rPr>
          <w:rFonts w:ascii="Doulos SIL" w:hAnsi="Doulos SIL"/>
          <w:i/>
          <w:color w:val="0000FF"/>
        </w:rPr>
        <w:t>yí-rá</w:t>
      </w:r>
      <w:r w:rsidRPr="00986631">
        <w:rPr>
          <w:rFonts w:ascii="Doulos SIL" w:hAnsi="Doulos SIL"/>
          <w:i/>
          <w:color w:val="0000FF"/>
        </w:rPr>
        <w:tab/>
        <w:t>yí</w:t>
      </w:r>
      <w:r w:rsidRPr="00986631">
        <w:rPr>
          <w:rFonts w:ascii="Doulos SIL" w:hAnsi="Doulos SIL"/>
          <w:i/>
          <w:color w:val="0000FF"/>
        </w:rPr>
        <w:tab/>
      </w:r>
      <w:r w:rsidR="00D7772B" w:rsidRPr="00986631">
        <w:rPr>
          <w:rFonts w:ascii="Doulos SIL" w:hAnsi="Doulos SIL"/>
          <w:i/>
          <w:color w:val="0000FF"/>
        </w:rPr>
        <w:t>yí</w:t>
      </w:r>
      <w:r w:rsidR="00D7772B" w:rsidRPr="00986631">
        <w:rPr>
          <w:rFonts w:ascii="Doulos SIL" w:hAnsi="Doulos SIL"/>
          <w:i/>
          <w:color w:val="0000FF"/>
        </w:rPr>
        <w:tab/>
      </w:r>
      <w:r w:rsidRPr="00986631">
        <w:rPr>
          <w:rFonts w:ascii="Doulos SIL" w:hAnsi="Doulos SIL"/>
          <w:i/>
          <w:color w:val="0000FF"/>
        </w:rPr>
        <w:t>yíí-rá</w:t>
      </w:r>
      <w:r w:rsidR="00EC1A59">
        <w:rPr>
          <w:rFonts w:ascii="Doulos SIL" w:hAnsi="Doulos SIL"/>
          <w:i/>
          <w:color w:val="0000FF"/>
        </w:rPr>
        <w:t>-</w:t>
      </w:r>
      <w:r w:rsidRPr="00986631">
        <w:rPr>
          <w:rFonts w:ascii="Doulos SIL" w:hAnsi="Doulos SIL"/>
          <w:i/>
          <w:color w:val="0000FF"/>
        </w:rPr>
        <w:t>à-nū</w:t>
      </w:r>
    </w:p>
    <w:p w14:paraId="0E535B04" w14:textId="603B7FBB" w:rsidR="00500E58" w:rsidRDefault="00500E58" w:rsidP="00D7772B">
      <w:pPr>
        <w:tabs>
          <w:tab w:val="clear" w:pos="369"/>
          <w:tab w:val="left" w:pos="720"/>
          <w:tab w:val="left" w:pos="1080"/>
          <w:tab w:val="left" w:pos="2340"/>
          <w:tab w:val="left" w:pos="3600"/>
          <w:tab w:val="left" w:pos="4680"/>
          <w:tab w:val="left" w:pos="5670"/>
        </w:tabs>
      </w:pPr>
      <w:r>
        <w:tab/>
      </w:r>
      <w:r>
        <w:tab/>
        <w:t>‘father’</w:t>
      </w:r>
      <w:r>
        <w:tab/>
      </w:r>
      <w:r w:rsidRPr="00986631">
        <w:rPr>
          <w:rFonts w:ascii="Doulos SIL" w:hAnsi="Doulos SIL"/>
          <w:i/>
          <w:color w:val="0000FF"/>
        </w:rPr>
        <w:t>jɛ́ⁿ-ná</w:t>
      </w:r>
      <w:r w:rsidRPr="00986631">
        <w:rPr>
          <w:rFonts w:ascii="Doulos SIL" w:hAnsi="Doulos SIL"/>
          <w:i/>
          <w:color w:val="0000FF"/>
        </w:rPr>
        <w:tab/>
        <w:t>jɛ́ⁿ</w:t>
      </w:r>
      <w:r w:rsidRPr="00986631">
        <w:rPr>
          <w:rFonts w:ascii="Doulos SIL" w:hAnsi="Doulos SIL"/>
          <w:i/>
          <w:color w:val="0000FF"/>
        </w:rPr>
        <w:tab/>
      </w:r>
      <w:r w:rsidR="00D7772B" w:rsidRPr="00986631">
        <w:rPr>
          <w:rFonts w:ascii="Doulos SIL" w:hAnsi="Doulos SIL"/>
          <w:i/>
          <w:color w:val="0000FF"/>
        </w:rPr>
        <w:t>jɛ́ⁿ</w:t>
      </w:r>
      <w:r w:rsidR="00D7772B" w:rsidRPr="00986631">
        <w:rPr>
          <w:rFonts w:ascii="Doulos SIL" w:hAnsi="Doulos SIL"/>
          <w:i/>
          <w:color w:val="0000FF"/>
        </w:rPr>
        <w:tab/>
      </w:r>
      <w:r w:rsidRPr="00986631">
        <w:rPr>
          <w:rFonts w:ascii="Doulos SIL" w:hAnsi="Doulos SIL"/>
          <w:i/>
          <w:color w:val="0000FF"/>
        </w:rPr>
        <w:t>jɛ́ⁿ-ná</w:t>
      </w:r>
      <w:r w:rsidR="00EC1A59">
        <w:rPr>
          <w:rFonts w:ascii="Doulos SIL" w:hAnsi="Doulos SIL"/>
          <w:i/>
          <w:color w:val="0000FF"/>
        </w:rPr>
        <w:t>-</w:t>
      </w:r>
      <w:r w:rsidRPr="00986631">
        <w:rPr>
          <w:rFonts w:ascii="Doulos SIL" w:hAnsi="Doulos SIL"/>
          <w:i/>
          <w:color w:val="0000FF"/>
        </w:rPr>
        <w:t>à-nū</w:t>
      </w:r>
    </w:p>
    <w:p w14:paraId="0963CDED" w14:textId="77777777" w:rsidR="003A0788" w:rsidRPr="003A0788" w:rsidRDefault="003A0788" w:rsidP="00EA05C7">
      <w:pPr>
        <w:tabs>
          <w:tab w:val="clear" w:pos="369"/>
          <w:tab w:val="left" w:pos="720"/>
          <w:tab w:val="left" w:pos="1080"/>
          <w:tab w:val="left" w:pos="2340"/>
          <w:tab w:val="left" w:pos="3600"/>
          <w:tab w:val="left" w:pos="4680"/>
          <w:tab w:val="left" w:pos="5670"/>
        </w:tabs>
      </w:pPr>
    </w:p>
    <w:p w14:paraId="74575C12" w14:textId="4F33F006" w:rsidR="00FC50AE" w:rsidRPr="00FC50AE" w:rsidRDefault="00A54EB9" w:rsidP="00D7772B">
      <w:pPr>
        <w:tabs>
          <w:tab w:val="clear" w:pos="369"/>
          <w:tab w:val="left" w:pos="720"/>
          <w:tab w:val="left" w:pos="1080"/>
          <w:tab w:val="left" w:pos="2340"/>
          <w:tab w:val="left" w:pos="3600"/>
          <w:tab w:val="left" w:pos="4680"/>
          <w:tab w:val="left" w:pos="5670"/>
        </w:tabs>
      </w:pPr>
      <w:r>
        <w:tab/>
      </w:r>
      <w:r w:rsidR="00FC50AE">
        <w:t xml:space="preserve">b. </w:t>
      </w:r>
      <w:r w:rsidR="00FC50AE" w:rsidRPr="00FC50AE">
        <w:t>M-M &lt; M</w:t>
      </w:r>
    </w:p>
    <w:p w14:paraId="409FAE56" w14:textId="3C822E2A"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‘stick’</w:t>
      </w:r>
      <w:r>
        <w:tab/>
      </w:r>
      <w:r w:rsidRPr="00986631">
        <w:rPr>
          <w:rFonts w:ascii="Doulos SIL" w:hAnsi="Doulos SIL"/>
          <w:i/>
          <w:color w:val="0000FF"/>
        </w:rPr>
        <w:t>gbāā-rā</w:t>
      </w:r>
      <w:r w:rsidRPr="00986631">
        <w:rPr>
          <w:rFonts w:ascii="Doulos SIL" w:hAnsi="Doulos SIL"/>
          <w:i/>
          <w:color w:val="0000FF"/>
        </w:rPr>
        <w:tab/>
        <w:t>gbāā</w:t>
      </w:r>
      <w:r w:rsidRPr="00986631">
        <w:rPr>
          <w:rFonts w:ascii="Doulos SIL" w:hAnsi="Doulos SIL"/>
          <w:i/>
          <w:color w:val="0000FF"/>
        </w:rPr>
        <w:tab/>
      </w:r>
      <w:r w:rsidR="00D7772B" w:rsidRPr="00986631">
        <w:rPr>
          <w:rFonts w:ascii="Doulos SIL" w:hAnsi="Doulos SIL"/>
          <w:i/>
          <w:color w:val="0000FF"/>
        </w:rPr>
        <w:t>gbāá</w:t>
      </w:r>
      <w:r w:rsidR="00D7772B" w:rsidRPr="00986631">
        <w:rPr>
          <w:rFonts w:ascii="Doulos SIL" w:hAnsi="Doulos SIL"/>
          <w:i/>
          <w:color w:val="0000FF"/>
        </w:rPr>
        <w:tab/>
      </w:r>
      <w:r w:rsidRPr="00986631">
        <w:rPr>
          <w:rFonts w:ascii="Doulos SIL" w:hAnsi="Doulos SIL"/>
          <w:i/>
          <w:color w:val="0000FF"/>
        </w:rPr>
        <w:t>gbāā-rā</w:t>
      </w:r>
      <w:r w:rsidR="00EC1A59">
        <w:rPr>
          <w:rFonts w:ascii="Doulos SIL" w:hAnsi="Doulos SIL"/>
          <w:i/>
          <w:color w:val="0000FF"/>
        </w:rPr>
        <w:t>-</w:t>
      </w:r>
      <w:r w:rsidRPr="00986631">
        <w:rPr>
          <w:rFonts w:ascii="Doulos SIL" w:hAnsi="Doulos SIL"/>
          <w:i/>
          <w:color w:val="0000FF"/>
        </w:rPr>
        <w:t>à-nū</w:t>
      </w:r>
    </w:p>
    <w:p w14:paraId="36255722" w14:textId="6931D6E6" w:rsidR="00FC50AE" w:rsidRDefault="00FC50AE" w:rsidP="00D7772B">
      <w:pPr>
        <w:tabs>
          <w:tab w:val="clear" w:pos="369"/>
          <w:tab w:val="left" w:pos="720"/>
          <w:tab w:val="left" w:pos="1080"/>
          <w:tab w:val="left" w:pos="2340"/>
          <w:tab w:val="left" w:pos="3600"/>
          <w:tab w:val="left" w:pos="4680"/>
          <w:tab w:val="left" w:pos="5670"/>
        </w:tabs>
      </w:pPr>
      <w:r>
        <w:tab/>
      </w:r>
      <w:r>
        <w:tab/>
        <w:t>‘belly’</w:t>
      </w:r>
      <w:r>
        <w:tab/>
      </w:r>
      <w:r w:rsidRPr="00986631">
        <w:rPr>
          <w:rFonts w:ascii="Doulos SIL" w:hAnsi="Doulos SIL"/>
          <w:i/>
          <w:color w:val="0000FF"/>
        </w:rPr>
        <w:t>k</w:t>
      </w:r>
      <w:r w:rsidR="00EA05C7" w:rsidRPr="00986631">
        <w:rPr>
          <w:rFonts w:ascii="Doulos SIL" w:hAnsi="Doulos SIL"/>
          <w:i/>
          <w:color w:val="0000FF"/>
        </w:rPr>
        <w:t>ɔ̄</w:t>
      </w:r>
      <w:r w:rsidRPr="00986631">
        <w:rPr>
          <w:rFonts w:ascii="Doulos SIL" w:hAnsi="Doulos SIL"/>
          <w:i/>
          <w:color w:val="0000FF"/>
        </w:rPr>
        <w:t>yī-rā</w:t>
      </w:r>
      <w:r w:rsidRPr="00986631">
        <w:rPr>
          <w:rFonts w:ascii="Doulos SIL" w:hAnsi="Doulos SIL"/>
          <w:i/>
          <w:color w:val="0000FF"/>
        </w:rPr>
        <w:tab/>
      </w:r>
      <w:r w:rsidR="00EA05C7" w:rsidRPr="00986631">
        <w:rPr>
          <w:rFonts w:ascii="Doulos SIL" w:hAnsi="Doulos SIL"/>
          <w:i/>
          <w:color w:val="0000FF"/>
        </w:rPr>
        <w:t>kɔ̄yī</w:t>
      </w:r>
      <w:r w:rsidRPr="00986631">
        <w:rPr>
          <w:rFonts w:ascii="Doulos SIL" w:hAnsi="Doulos SIL"/>
          <w:i/>
          <w:color w:val="0000FF"/>
        </w:rPr>
        <w:tab/>
      </w:r>
      <w:r w:rsidR="00EA05C7" w:rsidRPr="00986631">
        <w:rPr>
          <w:rFonts w:ascii="Doulos SIL" w:hAnsi="Doulos SIL"/>
          <w:i/>
          <w:color w:val="0000FF"/>
        </w:rPr>
        <w:t>kɔ̄yí</w:t>
      </w:r>
      <w:r w:rsidR="00D7772B" w:rsidRPr="00986631">
        <w:rPr>
          <w:rFonts w:ascii="Doulos SIL" w:hAnsi="Doulos SIL"/>
          <w:i/>
          <w:color w:val="0000FF"/>
        </w:rPr>
        <w:tab/>
      </w:r>
      <w:r w:rsidRPr="00986631">
        <w:rPr>
          <w:rFonts w:ascii="Doulos SIL" w:hAnsi="Doulos SIL"/>
          <w:i/>
          <w:color w:val="0000FF"/>
        </w:rPr>
        <w:t>kɔ̄yī-rā</w:t>
      </w:r>
      <w:r w:rsidR="00EC1A59">
        <w:rPr>
          <w:rFonts w:ascii="Doulos SIL" w:hAnsi="Doulos SIL"/>
          <w:i/>
          <w:color w:val="0000FF"/>
        </w:rPr>
        <w:t>-</w:t>
      </w:r>
      <w:r w:rsidRPr="00986631">
        <w:rPr>
          <w:rFonts w:ascii="Doulos SIL" w:hAnsi="Doulos SIL"/>
          <w:i/>
          <w:color w:val="0000FF"/>
        </w:rPr>
        <w:t>à-nū</w:t>
      </w:r>
    </w:p>
    <w:p w14:paraId="4D077394" w14:textId="1CB73BE9" w:rsidR="00935AE7" w:rsidRPr="00986631" w:rsidRDefault="00935AE7" w:rsidP="00935AE7">
      <w:pPr>
        <w:tabs>
          <w:tab w:val="clear" w:pos="369"/>
          <w:tab w:val="left" w:pos="720"/>
          <w:tab w:val="left" w:pos="1080"/>
          <w:tab w:val="left" w:pos="2340"/>
          <w:tab w:val="left" w:pos="3600"/>
          <w:tab w:val="left" w:pos="4680"/>
          <w:tab w:val="left" w:pos="5670"/>
        </w:tabs>
        <w:rPr>
          <w:rFonts w:ascii="Doulos SIL" w:hAnsi="Doulos SIL"/>
          <w:i/>
          <w:color w:val="0000FF"/>
        </w:rPr>
      </w:pPr>
      <w:r>
        <w:tab/>
      </w:r>
      <w:r>
        <w:tab/>
        <w:t>‘foot’</w:t>
      </w:r>
      <w:r>
        <w:tab/>
      </w:r>
      <w:r w:rsidRPr="00986631">
        <w:rPr>
          <w:rFonts w:ascii="Doulos SIL" w:hAnsi="Doulos SIL"/>
          <w:i/>
          <w:color w:val="0000FF"/>
        </w:rPr>
        <w:t>kp</w:t>
      </w:r>
      <w:r>
        <w:rPr>
          <w:rFonts w:ascii="Doulos SIL" w:hAnsi="Doulos SIL"/>
          <w:i/>
          <w:color w:val="0000FF"/>
        </w:rPr>
        <w:t>ɔ̄</w:t>
      </w:r>
      <w:r w:rsidRPr="00986631">
        <w:rPr>
          <w:rFonts w:ascii="Doulos SIL" w:hAnsi="Doulos SIL"/>
          <w:i/>
          <w:color w:val="0000FF"/>
        </w:rPr>
        <w:t>-r</w:t>
      </w:r>
      <w:r>
        <w:rPr>
          <w:rFonts w:ascii="Doulos SIL" w:hAnsi="Doulos SIL"/>
          <w:i/>
          <w:color w:val="0000FF"/>
        </w:rPr>
        <w:t>ɔ̄</w:t>
      </w:r>
      <w:r w:rsidRPr="00986631">
        <w:rPr>
          <w:rFonts w:ascii="Doulos SIL" w:hAnsi="Doulos SIL"/>
          <w:i/>
          <w:color w:val="0000FF"/>
        </w:rPr>
        <w:tab/>
        <w:t>kp</w:t>
      </w:r>
      <w:r>
        <w:rPr>
          <w:rFonts w:ascii="Doulos SIL" w:hAnsi="Doulos SIL"/>
          <w:i/>
          <w:color w:val="0000FF"/>
        </w:rPr>
        <w:t>ɔ̄</w:t>
      </w:r>
      <w:r w:rsidRPr="00986631">
        <w:rPr>
          <w:rFonts w:ascii="Doulos SIL" w:hAnsi="Doulos SIL"/>
          <w:i/>
          <w:color w:val="0000FF"/>
        </w:rPr>
        <w:tab/>
        <w:t>kp</w:t>
      </w:r>
      <w:r>
        <w:rPr>
          <w:rFonts w:ascii="Doulos SIL" w:hAnsi="Doulos SIL"/>
          <w:i/>
          <w:color w:val="0000FF"/>
        </w:rPr>
        <w:t>ɔ᷇</w:t>
      </w:r>
      <w:r w:rsidRPr="00986631">
        <w:rPr>
          <w:rFonts w:ascii="Doulos SIL" w:hAnsi="Doulos SIL"/>
          <w:i/>
          <w:color w:val="0000FF"/>
        </w:rPr>
        <w:tab/>
        <w:t>kp</w:t>
      </w:r>
      <w:r w:rsidR="00EC1A59">
        <w:rPr>
          <w:rFonts w:ascii="Doulos SIL" w:hAnsi="Doulos SIL"/>
          <w:i/>
          <w:color w:val="0000FF"/>
        </w:rPr>
        <w:t>ɔ̄</w:t>
      </w:r>
      <w:r w:rsidRPr="00986631">
        <w:rPr>
          <w:rFonts w:ascii="Doulos SIL" w:hAnsi="Doulos SIL"/>
          <w:i/>
          <w:color w:val="0000FF"/>
        </w:rPr>
        <w:t>-r</w:t>
      </w:r>
      <w:r w:rsidR="00EC1A59">
        <w:rPr>
          <w:rFonts w:ascii="Doulos SIL" w:hAnsi="Doulos SIL"/>
          <w:i/>
          <w:color w:val="0000FF"/>
        </w:rPr>
        <w:t>ɔ̄-</w:t>
      </w:r>
      <w:r w:rsidRPr="00986631">
        <w:rPr>
          <w:rFonts w:ascii="Doulos SIL" w:hAnsi="Doulos SIL"/>
          <w:i/>
          <w:color w:val="0000FF"/>
        </w:rPr>
        <w:t>ɔ̀-nū</w:t>
      </w:r>
    </w:p>
    <w:p w14:paraId="163BB84C" w14:textId="77777777" w:rsidR="00EC1A59" w:rsidRDefault="00EC1A59" w:rsidP="00EC1A59">
      <w:pPr>
        <w:tabs>
          <w:tab w:val="clear" w:pos="369"/>
          <w:tab w:val="left" w:pos="720"/>
          <w:tab w:val="left" w:pos="1080"/>
          <w:tab w:val="left" w:pos="2340"/>
          <w:tab w:val="left" w:pos="3600"/>
          <w:tab w:val="left" w:pos="4680"/>
          <w:tab w:val="left" w:pos="5670"/>
        </w:tabs>
      </w:pPr>
      <w:r>
        <w:tab/>
      </w:r>
      <w:r>
        <w:tab/>
        <w:t>‘millet’</w:t>
      </w:r>
      <w:r>
        <w:tab/>
      </w:r>
      <w:r>
        <w:rPr>
          <w:rFonts w:ascii="Doulos SIL" w:hAnsi="Doulos SIL"/>
          <w:i/>
          <w:color w:val="0000FF"/>
        </w:rPr>
        <w:t>jū</w:t>
      </w:r>
      <w:r w:rsidRPr="00986631">
        <w:rPr>
          <w:rFonts w:ascii="Doulos SIL" w:hAnsi="Doulos SIL"/>
          <w:i/>
          <w:color w:val="0000FF"/>
        </w:rPr>
        <w:t>-r</w:t>
      </w:r>
      <w:r>
        <w:rPr>
          <w:rFonts w:ascii="Doulos SIL" w:hAnsi="Doulos SIL"/>
          <w:i/>
          <w:color w:val="0000FF"/>
        </w:rPr>
        <w:t>ɔ̄</w:t>
      </w:r>
      <w:r>
        <w:rPr>
          <w:rFonts w:ascii="Doulos SIL" w:hAnsi="Doulos SIL"/>
          <w:i/>
          <w:color w:val="0000FF"/>
        </w:rPr>
        <w:tab/>
        <w:t>jū</w:t>
      </w:r>
      <w:r w:rsidRPr="00986631">
        <w:rPr>
          <w:rFonts w:ascii="Doulos SIL" w:hAnsi="Doulos SIL"/>
          <w:i/>
          <w:color w:val="0000FF"/>
        </w:rPr>
        <w:tab/>
      </w:r>
      <w:r>
        <w:rPr>
          <w:rFonts w:ascii="Doulos SIL" w:hAnsi="Doulos SIL"/>
          <w:i/>
          <w:color w:val="0000FF"/>
        </w:rPr>
        <w:t>ju᷇</w:t>
      </w:r>
      <w:r w:rsidRPr="00986631">
        <w:rPr>
          <w:rFonts w:ascii="Doulos SIL" w:hAnsi="Doulos SIL"/>
          <w:i/>
          <w:color w:val="0000FF"/>
        </w:rPr>
        <w:tab/>
        <w:t>jū-rɔ̄</w:t>
      </w:r>
      <w:r>
        <w:rPr>
          <w:rFonts w:ascii="Doulos SIL" w:hAnsi="Doulos SIL"/>
          <w:i/>
          <w:color w:val="0000FF"/>
        </w:rPr>
        <w:t>-</w:t>
      </w:r>
      <w:r w:rsidRPr="00986631">
        <w:rPr>
          <w:rFonts w:ascii="Doulos SIL" w:hAnsi="Doulos SIL"/>
          <w:i/>
          <w:color w:val="0000FF"/>
        </w:rPr>
        <w:t>ɔ̀-nū</w:t>
      </w:r>
    </w:p>
    <w:p w14:paraId="0C1A0A70" w14:textId="77777777" w:rsidR="00EC1A59" w:rsidRDefault="00EC1A59" w:rsidP="00EC1A59">
      <w:pPr>
        <w:tabs>
          <w:tab w:val="clear" w:pos="369"/>
          <w:tab w:val="left" w:pos="720"/>
          <w:tab w:val="left" w:pos="1080"/>
          <w:tab w:val="left" w:pos="2340"/>
          <w:tab w:val="left" w:pos="3600"/>
          <w:tab w:val="left" w:pos="4680"/>
          <w:tab w:val="left" w:pos="5670"/>
        </w:tabs>
      </w:pPr>
      <w:r>
        <w:tab/>
      </w:r>
      <w:r>
        <w:tab/>
        <w:t>‘hand’</w:t>
      </w:r>
      <w:r>
        <w:tab/>
      </w:r>
      <w:r w:rsidRPr="00986631">
        <w:rPr>
          <w:rFonts w:ascii="Doulos SIL" w:hAnsi="Doulos SIL"/>
          <w:i/>
          <w:color w:val="0000FF"/>
        </w:rPr>
        <w:t>b</w:t>
      </w:r>
      <w:r>
        <w:rPr>
          <w:rFonts w:ascii="Doulos SIL" w:hAnsi="Doulos SIL"/>
          <w:i/>
          <w:color w:val="0000FF"/>
        </w:rPr>
        <w:t>ɔ̄</w:t>
      </w:r>
      <w:r w:rsidRPr="00986631">
        <w:rPr>
          <w:rFonts w:ascii="Doulos SIL" w:hAnsi="Doulos SIL"/>
          <w:i/>
          <w:color w:val="0000FF"/>
        </w:rPr>
        <w:t>l-</w:t>
      </w:r>
      <w:r>
        <w:rPr>
          <w:rFonts w:ascii="Doulos SIL" w:hAnsi="Doulos SIL"/>
          <w:i/>
          <w:color w:val="0000FF"/>
        </w:rPr>
        <w:t>ɔ̄</w:t>
      </w:r>
      <w:r w:rsidRPr="00986631">
        <w:rPr>
          <w:rFonts w:ascii="Doulos SIL" w:hAnsi="Doulos SIL"/>
          <w:i/>
          <w:color w:val="0000FF"/>
        </w:rPr>
        <w:tab/>
        <w:t>b</w:t>
      </w:r>
      <w:r>
        <w:rPr>
          <w:rFonts w:ascii="Doulos SIL" w:hAnsi="Doulos SIL"/>
          <w:i/>
          <w:color w:val="0000FF"/>
        </w:rPr>
        <w:t>ɔ̄</w:t>
      </w:r>
      <w:r w:rsidRPr="00986631">
        <w:rPr>
          <w:rFonts w:ascii="Doulos SIL" w:hAnsi="Doulos SIL"/>
          <w:i/>
          <w:color w:val="0000FF"/>
        </w:rPr>
        <w:t>l</w:t>
      </w:r>
      <w:r w:rsidRPr="00986631">
        <w:rPr>
          <w:rFonts w:ascii="Doulos SIL" w:hAnsi="Doulos SIL"/>
          <w:i/>
          <w:color w:val="0000FF"/>
        </w:rPr>
        <w:tab/>
        <w:t>b</w:t>
      </w:r>
      <w:r>
        <w:rPr>
          <w:rFonts w:ascii="Doulos SIL" w:hAnsi="Doulos SIL"/>
          <w:i/>
          <w:color w:val="0000FF"/>
        </w:rPr>
        <w:t>ɔ̄</w:t>
      </w:r>
      <w:r w:rsidRPr="00986631">
        <w:rPr>
          <w:rFonts w:ascii="Doulos SIL" w:hAnsi="Doulos SIL"/>
          <w:i/>
          <w:color w:val="0000FF"/>
        </w:rPr>
        <w:t>l-</w:t>
      </w:r>
      <w:r>
        <w:rPr>
          <w:rFonts w:ascii="Doulos SIL" w:hAnsi="Doulos SIL"/>
          <w:i/>
          <w:color w:val="0000FF"/>
        </w:rPr>
        <w:t>ɔ̄</w:t>
      </w:r>
      <w:r w:rsidRPr="00986631">
        <w:rPr>
          <w:rFonts w:ascii="Doulos SIL" w:hAnsi="Doulos SIL"/>
          <w:i/>
          <w:color w:val="0000FF"/>
        </w:rPr>
        <w:tab/>
        <w:t>bɔ̄l-ɔ̄ɔ̀-nū</w:t>
      </w:r>
    </w:p>
    <w:p w14:paraId="54DFA2DC" w14:textId="77777777" w:rsidR="003A0788" w:rsidRPr="003A0788" w:rsidRDefault="003A0788" w:rsidP="00D7772B">
      <w:pPr>
        <w:tabs>
          <w:tab w:val="clear" w:pos="369"/>
          <w:tab w:val="left" w:pos="720"/>
          <w:tab w:val="left" w:pos="1080"/>
          <w:tab w:val="left" w:pos="2340"/>
          <w:tab w:val="left" w:pos="3600"/>
          <w:tab w:val="left" w:pos="4680"/>
          <w:tab w:val="left" w:pos="5670"/>
        </w:tabs>
      </w:pPr>
    </w:p>
    <w:p w14:paraId="588BC291" w14:textId="2A5672E5" w:rsidR="00FC50AE" w:rsidRPr="00FC50AE" w:rsidRDefault="00FC50AE" w:rsidP="00D7772B">
      <w:pPr>
        <w:tabs>
          <w:tab w:val="clear" w:pos="369"/>
          <w:tab w:val="left" w:pos="720"/>
          <w:tab w:val="left" w:pos="1080"/>
          <w:tab w:val="left" w:pos="2340"/>
          <w:tab w:val="left" w:pos="3600"/>
          <w:tab w:val="left" w:pos="4680"/>
          <w:tab w:val="left" w:pos="5670"/>
        </w:tabs>
      </w:pPr>
      <w:r w:rsidRPr="00FC50AE">
        <w:tab/>
      </w:r>
      <w:r>
        <w:t xml:space="preserve">c. </w:t>
      </w:r>
      <w:r w:rsidRPr="00FC50AE">
        <w:t>L-H &lt; L</w:t>
      </w:r>
    </w:p>
    <w:p w14:paraId="04B42167" w14:textId="329B6601" w:rsidR="00FC50AE" w:rsidRDefault="00FC50AE" w:rsidP="00D7772B">
      <w:pPr>
        <w:tabs>
          <w:tab w:val="clear" w:pos="369"/>
          <w:tab w:val="left" w:pos="720"/>
          <w:tab w:val="left" w:pos="1080"/>
          <w:tab w:val="left" w:pos="2340"/>
          <w:tab w:val="left" w:pos="3600"/>
          <w:tab w:val="left" w:pos="4680"/>
          <w:tab w:val="left" w:pos="5670"/>
        </w:tabs>
      </w:pPr>
      <w:r>
        <w:tab/>
      </w:r>
      <w:r>
        <w:tab/>
        <w:t>‘head’</w:t>
      </w:r>
      <w:r>
        <w:tab/>
      </w:r>
      <w:r w:rsidRPr="00986631">
        <w:rPr>
          <w:rFonts w:ascii="Doulos SIL" w:hAnsi="Doulos SIL"/>
          <w:i/>
          <w:color w:val="0000FF"/>
        </w:rPr>
        <w:t>wù-rɔ́</w:t>
      </w:r>
      <w:r w:rsidRPr="00986631">
        <w:rPr>
          <w:rFonts w:ascii="Doulos SIL" w:hAnsi="Doulos SIL"/>
          <w:i/>
          <w:color w:val="0000FF"/>
        </w:rPr>
        <w:tab/>
        <w:t>wù</w:t>
      </w:r>
      <w:r w:rsidRPr="00986631">
        <w:rPr>
          <w:rFonts w:ascii="Doulos SIL" w:hAnsi="Doulos SIL"/>
          <w:i/>
          <w:color w:val="0000FF"/>
        </w:rPr>
        <w:tab/>
      </w:r>
      <w:r w:rsidR="00EA05C7" w:rsidRPr="00986631">
        <w:rPr>
          <w:rFonts w:ascii="Doulos SIL" w:hAnsi="Doulos SIL"/>
          <w:i/>
          <w:color w:val="0000FF"/>
        </w:rPr>
        <w:t>wǔ</w:t>
      </w:r>
      <w:r w:rsidR="00D7772B" w:rsidRPr="00986631">
        <w:rPr>
          <w:rFonts w:ascii="Doulos SIL" w:hAnsi="Doulos SIL"/>
          <w:i/>
          <w:color w:val="0000FF"/>
        </w:rPr>
        <w:tab/>
      </w:r>
      <w:r w:rsidRPr="00986631">
        <w:rPr>
          <w:rFonts w:ascii="Doulos SIL" w:hAnsi="Doulos SIL"/>
          <w:i/>
          <w:color w:val="0000FF"/>
        </w:rPr>
        <w:t>wù-rɔ́ɔ̀-nū</w:t>
      </w:r>
    </w:p>
    <w:p w14:paraId="0D720F0A" w14:textId="0476C740"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‘sheep’</w:t>
      </w:r>
      <w:r>
        <w:tab/>
      </w:r>
      <w:r w:rsidRPr="00986631">
        <w:rPr>
          <w:rFonts w:ascii="Doulos SIL" w:hAnsi="Doulos SIL"/>
          <w:i/>
          <w:color w:val="0000FF"/>
        </w:rPr>
        <w:t>tàgà-rá</w:t>
      </w:r>
      <w:r>
        <w:tab/>
      </w:r>
      <w:r w:rsidRPr="00986631">
        <w:rPr>
          <w:rFonts w:ascii="Doulos SIL" w:hAnsi="Doulos SIL"/>
          <w:i/>
          <w:color w:val="0000FF"/>
        </w:rPr>
        <w:t>tàgà</w:t>
      </w:r>
      <w:r>
        <w:tab/>
      </w:r>
      <w:r w:rsidR="00EA05C7" w:rsidRPr="00986631">
        <w:rPr>
          <w:rFonts w:ascii="Doulos SIL" w:hAnsi="Doulos SIL"/>
          <w:i/>
          <w:color w:val="0000FF"/>
        </w:rPr>
        <w:t>tàgá</w:t>
      </w:r>
      <w:r w:rsidR="00D7772B">
        <w:tab/>
      </w:r>
      <w:r w:rsidRPr="00986631">
        <w:rPr>
          <w:rFonts w:ascii="Doulos SIL" w:hAnsi="Doulos SIL"/>
          <w:i/>
          <w:color w:val="0000FF"/>
        </w:rPr>
        <w:t>tàgà-ráà-nū</w:t>
      </w:r>
    </w:p>
    <w:p w14:paraId="6BB7A2F6" w14:textId="154D4BA5"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‘bull’</w:t>
      </w:r>
      <w:r>
        <w:tab/>
      </w:r>
      <w:r w:rsidRPr="00986631">
        <w:rPr>
          <w:rFonts w:ascii="Doulos SIL" w:hAnsi="Doulos SIL"/>
          <w:i/>
          <w:color w:val="0000FF"/>
        </w:rPr>
        <w:t>yìgì-rá</w:t>
      </w:r>
      <w:r>
        <w:tab/>
      </w:r>
      <w:r w:rsidRPr="00986631">
        <w:rPr>
          <w:rFonts w:ascii="Doulos SIL" w:hAnsi="Doulos SIL"/>
          <w:i/>
          <w:color w:val="0000FF"/>
        </w:rPr>
        <w:t>yìgì</w:t>
      </w:r>
      <w:r>
        <w:tab/>
      </w:r>
      <w:r w:rsidR="00EA05C7" w:rsidRPr="00986631">
        <w:rPr>
          <w:rFonts w:ascii="Doulos SIL" w:hAnsi="Doulos SIL"/>
          <w:i/>
          <w:color w:val="0000FF"/>
        </w:rPr>
        <w:t>yìgí</w:t>
      </w:r>
      <w:r w:rsidR="00D7772B" w:rsidRPr="00986631">
        <w:rPr>
          <w:rFonts w:ascii="Doulos SIL" w:hAnsi="Doulos SIL"/>
          <w:i/>
          <w:color w:val="0000FF"/>
        </w:rPr>
        <w:tab/>
      </w:r>
      <w:r w:rsidRPr="00986631">
        <w:rPr>
          <w:rFonts w:ascii="Doulos SIL" w:hAnsi="Doulos SIL"/>
          <w:i/>
          <w:color w:val="0000FF"/>
        </w:rPr>
        <w:t>yìgə̀-ráà-nū</w:t>
      </w:r>
    </w:p>
    <w:p w14:paraId="7EF39746" w14:textId="78CC9D81"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‘goat’</w:t>
      </w:r>
      <w:r>
        <w:tab/>
      </w:r>
      <w:r w:rsidRPr="00986631">
        <w:rPr>
          <w:rFonts w:ascii="Doulos SIL" w:hAnsi="Doulos SIL"/>
          <w:i/>
          <w:color w:val="0000FF"/>
        </w:rPr>
        <w:t>bàà-rá</w:t>
      </w:r>
      <w:r>
        <w:tab/>
      </w:r>
      <w:r w:rsidRPr="00986631">
        <w:rPr>
          <w:rFonts w:ascii="Doulos SIL" w:hAnsi="Doulos SIL"/>
          <w:i/>
          <w:color w:val="0000FF"/>
        </w:rPr>
        <w:t>bàà</w:t>
      </w:r>
      <w:r>
        <w:tab/>
      </w:r>
      <w:r w:rsidR="00EA05C7" w:rsidRPr="00986631">
        <w:rPr>
          <w:rFonts w:ascii="Doulos SIL" w:hAnsi="Doulos SIL"/>
          <w:i/>
          <w:color w:val="0000FF"/>
        </w:rPr>
        <w:t>bàá</w:t>
      </w:r>
      <w:r w:rsidR="00D7772B">
        <w:tab/>
      </w:r>
      <w:r w:rsidRPr="00986631">
        <w:rPr>
          <w:rFonts w:ascii="Doulos SIL" w:hAnsi="Doulos SIL"/>
          <w:i/>
          <w:color w:val="0000FF"/>
        </w:rPr>
        <w:t>bàà-ráà-nū</w:t>
      </w:r>
    </w:p>
    <w:p w14:paraId="61FF4573" w14:textId="5966AA6C"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‘stone’</w:t>
      </w:r>
      <w:r>
        <w:tab/>
      </w:r>
      <w:r w:rsidRPr="00986631">
        <w:rPr>
          <w:rFonts w:ascii="Doulos SIL" w:hAnsi="Doulos SIL"/>
          <w:i/>
          <w:color w:val="0000FF"/>
        </w:rPr>
        <w:t>kùgù-rá</w:t>
      </w:r>
      <w:r>
        <w:tab/>
      </w:r>
      <w:r w:rsidR="00EA05C7" w:rsidRPr="00986631">
        <w:rPr>
          <w:rFonts w:ascii="Doulos SIL" w:hAnsi="Doulos SIL"/>
          <w:i/>
          <w:color w:val="0000FF"/>
        </w:rPr>
        <w:t>kùgù</w:t>
      </w:r>
      <w:r>
        <w:tab/>
      </w:r>
      <w:r w:rsidR="00EA05C7" w:rsidRPr="00986631">
        <w:rPr>
          <w:rFonts w:ascii="Doulos SIL" w:hAnsi="Doulos SIL"/>
          <w:i/>
          <w:color w:val="0000FF"/>
        </w:rPr>
        <w:t>kùgú</w:t>
      </w:r>
      <w:r w:rsidR="00D7772B">
        <w:tab/>
      </w:r>
      <w:r w:rsidRPr="00986631">
        <w:rPr>
          <w:rFonts w:ascii="Doulos SIL" w:hAnsi="Doulos SIL"/>
          <w:i/>
          <w:color w:val="0000FF"/>
        </w:rPr>
        <w:t>kùgù-ráà-nū</w:t>
      </w:r>
    </w:p>
    <w:p w14:paraId="191831B5" w14:textId="2150B03C"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‘house’</w:t>
      </w:r>
      <w:r>
        <w:tab/>
      </w:r>
      <w:r w:rsidRPr="00986631">
        <w:rPr>
          <w:rFonts w:ascii="Doulos SIL" w:hAnsi="Doulos SIL"/>
          <w:i/>
          <w:color w:val="0000FF"/>
        </w:rPr>
        <w:t>sàà-rá</w:t>
      </w:r>
      <w:r w:rsidRPr="00986631">
        <w:rPr>
          <w:rFonts w:ascii="Doulos SIL" w:hAnsi="Doulos SIL"/>
          <w:i/>
          <w:color w:val="0000FF"/>
        </w:rPr>
        <w:tab/>
        <w:t>sàà</w:t>
      </w:r>
      <w:r w:rsidR="00EA05C7" w:rsidRPr="00986631">
        <w:rPr>
          <w:rFonts w:ascii="Doulos SIL" w:hAnsi="Doulos SIL"/>
          <w:i/>
          <w:color w:val="0000FF"/>
        </w:rPr>
        <w:tab/>
        <w:t>sàá</w:t>
      </w:r>
      <w:r w:rsidRPr="00986631">
        <w:rPr>
          <w:rFonts w:ascii="Doulos SIL" w:hAnsi="Doulos SIL"/>
          <w:i/>
          <w:color w:val="0000FF"/>
        </w:rPr>
        <w:tab/>
        <w:t>sà:-ráà-nū</w:t>
      </w:r>
    </w:p>
    <w:p w14:paraId="5037B9EE" w14:textId="50B2CC67" w:rsidR="00FC50AE" w:rsidRDefault="00FC50AE" w:rsidP="00D7772B">
      <w:pPr>
        <w:tabs>
          <w:tab w:val="clear" w:pos="369"/>
          <w:tab w:val="left" w:pos="720"/>
          <w:tab w:val="left" w:pos="1080"/>
          <w:tab w:val="left" w:pos="2340"/>
          <w:tab w:val="left" w:pos="3600"/>
          <w:tab w:val="left" w:pos="4680"/>
          <w:tab w:val="left" w:pos="5670"/>
        </w:tabs>
      </w:pPr>
      <w:r>
        <w:tab/>
      </w:r>
      <w:r>
        <w:tab/>
        <w:t>‘dog’</w:t>
      </w:r>
      <w:r>
        <w:tab/>
      </w:r>
      <w:r w:rsidRPr="00986631">
        <w:rPr>
          <w:rFonts w:ascii="Doulos SIL" w:hAnsi="Doulos SIL"/>
          <w:i/>
          <w:color w:val="0000FF"/>
        </w:rPr>
        <w:t xml:space="preserve">wùl-á </w:t>
      </w:r>
      <w:r w:rsidRPr="00986631">
        <w:rPr>
          <w:rFonts w:ascii="Doulos SIL" w:hAnsi="Doulos SIL"/>
          <w:i/>
          <w:color w:val="0000FF"/>
        </w:rPr>
        <w:tab/>
        <w:t>wùl</w:t>
      </w:r>
      <w:r w:rsidRPr="00986631">
        <w:rPr>
          <w:rFonts w:ascii="Doulos SIL" w:hAnsi="Doulos SIL"/>
          <w:i/>
          <w:color w:val="0000FF"/>
        </w:rPr>
        <w:tab/>
      </w:r>
      <w:r w:rsidR="00EA05C7" w:rsidRPr="00986631">
        <w:rPr>
          <w:rFonts w:ascii="Doulos SIL" w:hAnsi="Doulos SIL"/>
          <w:i/>
          <w:color w:val="0000FF"/>
        </w:rPr>
        <w:t>wùl-á</w:t>
      </w:r>
      <w:r w:rsidRPr="00986631">
        <w:rPr>
          <w:rFonts w:ascii="Doulos SIL" w:hAnsi="Doulos SIL"/>
          <w:i/>
          <w:color w:val="0000FF"/>
        </w:rPr>
        <w:tab/>
        <w:t>wùl-áà-nū</w:t>
      </w:r>
    </w:p>
    <w:p w14:paraId="04E4BCC0" w14:textId="731FE25A" w:rsidR="00FC50AE" w:rsidRPr="00255DE9" w:rsidRDefault="00FC50AE" w:rsidP="00D7772B">
      <w:pPr>
        <w:tabs>
          <w:tab w:val="clear" w:pos="369"/>
          <w:tab w:val="left" w:pos="720"/>
          <w:tab w:val="left" w:pos="1080"/>
          <w:tab w:val="left" w:pos="2340"/>
          <w:tab w:val="left" w:pos="3600"/>
          <w:tab w:val="left" w:pos="4680"/>
          <w:tab w:val="left" w:pos="5670"/>
        </w:tabs>
      </w:pPr>
      <w:r>
        <w:tab/>
      </w:r>
      <w:r>
        <w:tab/>
        <w:t>‘mat’</w:t>
      </w:r>
      <w:r>
        <w:tab/>
      </w:r>
      <w:r w:rsidRPr="00986631">
        <w:rPr>
          <w:rFonts w:ascii="Doulos SIL" w:hAnsi="Doulos SIL"/>
          <w:i/>
          <w:color w:val="0000FF"/>
        </w:rPr>
        <w:t xml:space="preserve">dàʔàl-lá </w:t>
      </w:r>
      <w:r w:rsidRPr="00986631">
        <w:rPr>
          <w:rFonts w:ascii="Doulos SIL" w:hAnsi="Doulos SIL"/>
          <w:i/>
          <w:color w:val="0000FF"/>
        </w:rPr>
        <w:tab/>
        <w:t>dàʔ</w:t>
      </w:r>
      <w:r w:rsidR="00EA05C7" w:rsidRPr="00986631">
        <w:rPr>
          <w:rFonts w:ascii="Doulos SIL" w:hAnsi="Doulos SIL"/>
          <w:i/>
          <w:color w:val="0000FF"/>
        </w:rPr>
        <w:t>àl(ì)</w:t>
      </w:r>
      <w:r w:rsidRPr="00986631">
        <w:rPr>
          <w:rFonts w:ascii="Doulos SIL" w:hAnsi="Doulos SIL"/>
          <w:i/>
          <w:color w:val="0000FF"/>
        </w:rPr>
        <w:tab/>
      </w:r>
      <w:r w:rsidR="00EA05C7" w:rsidRPr="00986631">
        <w:rPr>
          <w:rFonts w:ascii="Doulos SIL" w:hAnsi="Doulos SIL"/>
          <w:i/>
          <w:color w:val="0000FF"/>
        </w:rPr>
        <w:t>dàʔàlí</w:t>
      </w:r>
      <w:r w:rsidR="00D7772B" w:rsidRPr="00986631">
        <w:rPr>
          <w:rFonts w:ascii="Doulos SIL" w:hAnsi="Doulos SIL"/>
          <w:i/>
          <w:color w:val="0000FF"/>
        </w:rPr>
        <w:tab/>
      </w:r>
      <w:r w:rsidRPr="00986631">
        <w:rPr>
          <w:rFonts w:ascii="Doulos SIL" w:hAnsi="Doulos SIL"/>
          <w:i/>
          <w:color w:val="0000FF"/>
        </w:rPr>
        <w:t>dàʔàl-láà-nū</w:t>
      </w:r>
    </w:p>
    <w:p w14:paraId="27EEC813" w14:textId="77777777" w:rsidR="006A1681" w:rsidRDefault="006A1681" w:rsidP="006A1681"/>
    <w:p w14:paraId="0E7E5726" w14:textId="77777777" w:rsidR="006A1681" w:rsidRDefault="006A1681" w:rsidP="006A1681"/>
    <w:p w14:paraId="518C7E5B" w14:textId="3F6B8685" w:rsidR="00FC50AE" w:rsidRDefault="006A1681" w:rsidP="00060948">
      <w:pPr>
        <w:pStyle w:val="Heading4"/>
      </w:pPr>
      <w:bookmarkStart w:id="549" w:name="_Toc342594059"/>
      <w:bookmarkStart w:id="550" w:name="_Toc342595133"/>
      <w:r>
        <w:t>Simple bitonal nouns</w:t>
      </w:r>
      <w:bookmarkEnd w:id="549"/>
      <w:bookmarkEnd w:id="550"/>
    </w:p>
    <w:p w14:paraId="15ED584C" w14:textId="2D083EEF" w:rsidR="00692707" w:rsidRDefault="00060948" w:rsidP="00060948">
      <w:r>
        <w:t>A minority of simple (uncompounded) nouns have a contoured (generally bito</w:t>
      </w:r>
      <w:r w:rsidR="006A1681">
        <w:t>nal</w:t>
      </w:r>
      <w:r w:rsidR="00692707">
        <w:t>) melody, either falling (xx1a</w:t>
      </w:r>
      <w:r w:rsidR="00692707">
        <w:noBreakHyphen/>
        <w:t>c</w:t>
      </w:r>
      <w:r w:rsidR="006A1681">
        <w:t>) or rising (xx1</w:t>
      </w:r>
      <w:r w:rsidR="006D448D">
        <w:t>d</w:t>
      </w:r>
      <w:r w:rsidR="006D448D">
        <w:noBreakHyphen/>
        <w:t>e</w:t>
      </w:r>
      <w:r>
        <w:t xml:space="preserve">). </w:t>
      </w:r>
      <w:r w:rsidR="00692707">
        <w:t>After a noun with falling melody (including LHM), the nominal suffix is L</w:t>
      </w:r>
      <w:r w:rsidR="00692707">
        <w:noBreakHyphen/>
        <w:t>toned (xx1a</w:t>
      </w:r>
      <w:r w:rsidR="00692707">
        <w:noBreakHyphen/>
        <w:t xml:space="preserve">c). A </w:t>
      </w:r>
      <w:r w:rsidR="00692707" w:rsidRPr="00986631">
        <w:rPr>
          <w:rFonts w:ascii="Doulos SIL" w:hAnsi="Doulos SIL"/>
          <w:i/>
          <w:color w:val="0000FF"/>
        </w:rPr>
        <w:t>CvCv</w:t>
      </w:r>
      <w:r w:rsidR="00692707" w:rsidRPr="00692707">
        <w:t xml:space="preserve"> </w:t>
      </w:r>
      <w:r w:rsidR="00692707">
        <w:t xml:space="preserve">suffixed form from </w:t>
      </w:r>
      <w:r w:rsidR="00692707" w:rsidRPr="00986631">
        <w:rPr>
          <w:rFonts w:ascii="Doulos SIL" w:hAnsi="Doulos SIL"/>
          <w:i/>
          <w:color w:val="0000FF"/>
        </w:rPr>
        <w:t>Cv̂</w:t>
      </w:r>
      <w:r w:rsidR="00692707">
        <w:t xml:space="preserve"> or </w:t>
      </w:r>
      <w:r w:rsidR="00692707" w:rsidRPr="00986631">
        <w:rPr>
          <w:rFonts w:ascii="Doulos SIL" w:hAnsi="Doulos SIL"/>
          <w:i/>
          <w:color w:val="0000FF"/>
        </w:rPr>
        <w:t>Cv̂l</w:t>
      </w:r>
      <w:r w:rsidR="00692707">
        <w:t xml:space="preserve"> noun is realized as </w:t>
      </w:r>
      <w:r w:rsidR="00692707" w:rsidRPr="00986631">
        <w:rPr>
          <w:rFonts w:ascii="Doulos SIL" w:hAnsi="Doulos SIL"/>
          <w:i/>
          <w:color w:val="0000FF"/>
        </w:rPr>
        <w:t>Cv́Cv̀</w:t>
      </w:r>
      <w:r w:rsidR="006D448D">
        <w:t xml:space="preserve">, since a nonfinal short </w:t>
      </w:r>
      <w:r w:rsidR="006D448D" w:rsidRPr="00986631">
        <w:rPr>
          <w:rFonts w:ascii="Doulos SIL" w:hAnsi="Doulos SIL"/>
          <w:i/>
          <w:color w:val="0000FF"/>
        </w:rPr>
        <w:t>Cv</w:t>
      </w:r>
      <w:r w:rsidR="006D448D">
        <w:t xml:space="preserve"> syllable cannot bear a contour tone.</w:t>
      </w:r>
      <w:r w:rsidR="00692707">
        <w:t xml:space="preserve"> A noun with /LH/ melody</w:t>
      </w:r>
      <w:r w:rsidR="006D448D">
        <w:t>, even if bisyllabic,</w:t>
      </w:r>
      <w:r w:rsidR="00692707">
        <w:t xml:space="preserve"> shifts its final H</w:t>
      </w:r>
      <w:r w:rsidR="00692707">
        <w:noBreakHyphen/>
        <w:t>tone onto the suffix (xx1</w:t>
      </w:r>
      <w:r w:rsidR="006D448D">
        <w:t xml:space="preserve">d-e). </w:t>
      </w:r>
    </w:p>
    <w:p w14:paraId="15D83C15" w14:textId="77777777" w:rsidR="00FC50AE" w:rsidRDefault="00FC50AE" w:rsidP="00060948"/>
    <w:p w14:paraId="30A3AEB4" w14:textId="43C24CC9" w:rsidR="00060948" w:rsidRPr="002D209A" w:rsidRDefault="006A1681" w:rsidP="00DB3EBC">
      <w:pPr>
        <w:tabs>
          <w:tab w:val="clear" w:pos="369"/>
          <w:tab w:val="left" w:pos="720"/>
          <w:tab w:val="left" w:pos="1080"/>
          <w:tab w:val="left" w:pos="2520"/>
          <w:tab w:val="left" w:pos="3690"/>
          <w:tab w:val="left" w:pos="4680"/>
          <w:tab w:val="left" w:pos="5670"/>
        </w:tabs>
      </w:pPr>
      <w:r>
        <w:t>(xx1</w:t>
      </w:r>
      <w:r w:rsidR="00060948">
        <w:t>)</w:t>
      </w:r>
      <w:r w:rsidR="00060948">
        <w:tab/>
      </w:r>
      <w:r w:rsidR="00060948">
        <w:tab/>
        <w:t>gloss</w:t>
      </w:r>
      <w:r w:rsidR="00060948">
        <w:tab/>
        <w:t>suffixed</w:t>
      </w:r>
      <w:r w:rsidR="00060948">
        <w:tab/>
      </w:r>
      <w:r w:rsidR="00AD1B0B">
        <w:t>modified</w:t>
      </w:r>
      <w:r w:rsidR="00AD1B0B">
        <w:tab/>
        <w:t>‘saw X’</w:t>
      </w:r>
      <w:r w:rsidR="00060948">
        <w:tab/>
        <w:t>plural</w:t>
      </w:r>
    </w:p>
    <w:p w14:paraId="12720F14" w14:textId="77777777" w:rsidR="00060948" w:rsidRPr="002D209A" w:rsidRDefault="00060948" w:rsidP="00DB3EBC">
      <w:pPr>
        <w:tabs>
          <w:tab w:val="clear" w:pos="369"/>
          <w:tab w:val="left" w:pos="720"/>
          <w:tab w:val="left" w:pos="1080"/>
          <w:tab w:val="left" w:pos="2520"/>
          <w:tab w:val="left" w:pos="3690"/>
          <w:tab w:val="left" w:pos="4680"/>
          <w:tab w:val="left" w:pos="5670"/>
        </w:tabs>
      </w:pPr>
    </w:p>
    <w:p w14:paraId="3CB92405" w14:textId="7FF83753" w:rsidR="00060948" w:rsidRPr="00060948" w:rsidRDefault="00060948" w:rsidP="00DB3EBC">
      <w:pPr>
        <w:tabs>
          <w:tab w:val="clear" w:pos="369"/>
          <w:tab w:val="left" w:pos="720"/>
          <w:tab w:val="left" w:pos="1080"/>
          <w:tab w:val="left" w:pos="2520"/>
          <w:tab w:val="left" w:pos="3690"/>
          <w:tab w:val="left" w:pos="4680"/>
          <w:tab w:val="left" w:pos="5670"/>
        </w:tabs>
      </w:pPr>
      <w:r>
        <w:tab/>
        <w:t>a</w:t>
      </w:r>
      <w:r w:rsidRPr="00FC50AE">
        <w:t>.</w:t>
      </w:r>
      <w:r>
        <w:t xml:space="preserve"> </w:t>
      </w:r>
      <w:r w:rsidRPr="00060948">
        <w:t>HM-L &lt; HM</w:t>
      </w:r>
    </w:p>
    <w:p w14:paraId="5FAEEE03" w14:textId="1FD9C07E" w:rsidR="00BA0102" w:rsidRDefault="00BA0102" w:rsidP="00DB3EBC">
      <w:pPr>
        <w:tabs>
          <w:tab w:val="clear" w:pos="369"/>
          <w:tab w:val="left" w:pos="720"/>
          <w:tab w:val="left" w:pos="1080"/>
          <w:tab w:val="left" w:pos="2520"/>
          <w:tab w:val="left" w:pos="3690"/>
          <w:tab w:val="left" w:pos="4680"/>
          <w:tab w:val="left" w:pos="5670"/>
        </w:tabs>
      </w:pPr>
      <w:r>
        <w:tab/>
      </w:r>
      <w:r>
        <w:tab/>
        <w:t>‘maize’</w:t>
      </w:r>
      <w:r>
        <w:tab/>
      </w:r>
      <w:r w:rsidR="00060948" w:rsidRPr="00986631">
        <w:rPr>
          <w:rFonts w:ascii="Doulos SIL" w:hAnsi="Doulos SIL"/>
          <w:i/>
          <w:color w:val="0000FF"/>
        </w:rPr>
        <w:t>sɔ́nɔ̄-nɔ̀</w:t>
      </w:r>
      <w:r w:rsidRPr="00986631">
        <w:rPr>
          <w:rFonts w:ascii="Doulos SIL" w:hAnsi="Doulos SIL"/>
          <w:i/>
          <w:color w:val="0000FF"/>
        </w:rPr>
        <w:t xml:space="preserve"> </w:t>
      </w:r>
      <w:r w:rsidRPr="00986631">
        <w:rPr>
          <w:rFonts w:ascii="Doulos SIL" w:hAnsi="Doulos SIL"/>
          <w:i/>
          <w:color w:val="0000FF"/>
        </w:rPr>
        <w:tab/>
        <w:t>sɔ́nɔ</w:t>
      </w:r>
      <w:r w:rsidR="00F943D6" w:rsidRPr="00986631">
        <w:rPr>
          <w:rFonts w:ascii="Doulos SIL" w:hAnsi="Doulos SIL"/>
          <w:i/>
          <w:color w:val="0000FF"/>
        </w:rPr>
        <w:t>́</w:t>
      </w:r>
      <w:r w:rsidR="00AD1B0B" w:rsidRPr="00986631">
        <w:rPr>
          <w:rFonts w:ascii="Doulos SIL" w:hAnsi="Doulos SIL"/>
          <w:i/>
          <w:color w:val="0000FF"/>
        </w:rPr>
        <w:tab/>
        <w:t>sɔ́nɔ̄</w:t>
      </w:r>
      <w:r>
        <w:tab/>
      </w:r>
      <w:r w:rsidRPr="00986631">
        <w:rPr>
          <w:rFonts w:ascii="Doulos SIL" w:hAnsi="Doulos SIL"/>
          <w:i/>
          <w:color w:val="0000FF"/>
        </w:rPr>
        <w:t>sɔ́n</w:t>
      </w:r>
      <w:r w:rsidR="00F167F0" w:rsidRPr="00986631">
        <w:rPr>
          <w:rFonts w:ascii="Doulos SIL" w:hAnsi="Doulos SIL"/>
          <w:i/>
          <w:color w:val="0000FF"/>
        </w:rPr>
        <w:t>̄</w:t>
      </w:r>
      <w:r w:rsidRPr="00986631">
        <w:rPr>
          <w:rFonts w:ascii="Doulos SIL" w:hAnsi="Doulos SIL"/>
          <w:i/>
          <w:color w:val="0000FF"/>
        </w:rPr>
        <w:t>-n</w:t>
      </w:r>
      <w:r w:rsidR="00D53296" w:rsidRPr="00986631">
        <w:rPr>
          <w:rFonts w:ascii="Doulos SIL" w:hAnsi="Doulos SIL"/>
          <w:i/>
          <w:color w:val="0000FF"/>
        </w:rPr>
        <w:t>ɔ̀ɔ̀</w:t>
      </w:r>
      <w:r w:rsidRPr="00986631">
        <w:rPr>
          <w:rFonts w:ascii="Doulos SIL" w:hAnsi="Doulos SIL"/>
          <w:i/>
          <w:color w:val="0000FF"/>
        </w:rPr>
        <w:t>-nū</w:t>
      </w:r>
    </w:p>
    <w:p w14:paraId="017B0852" w14:textId="50287328" w:rsidR="00FC50AE" w:rsidRPr="00060948" w:rsidRDefault="00692707" w:rsidP="00DB3EBC">
      <w:pPr>
        <w:tabs>
          <w:tab w:val="clear" w:pos="369"/>
          <w:tab w:val="left" w:pos="720"/>
          <w:tab w:val="left" w:pos="1080"/>
          <w:tab w:val="left" w:pos="2520"/>
          <w:tab w:val="left" w:pos="3690"/>
          <w:tab w:val="left" w:pos="4680"/>
          <w:tab w:val="left" w:pos="5670"/>
        </w:tabs>
      </w:pPr>
      <w:r>
        <w:tab/>
      </w:r>
      <w:r>
        <w:tab/>
      </w:r>
      <w:r>
        <w:tab/>
      </w:r>
      <w:r w:rsidR="00060948" w:rsidRPr="00986631">
        <w:rPr>
          <w:rFonts w:ascii="Doulos SIL" w:hAnsi="Doulos SIL"/>
          <w:i/>
          <w:color w:val="0000FF"/>
        </w:rPr>
        <w:t>sɔ́n̄-nɔ̀</w:t>
      </w:r>
      <w:r w:rsidR="00060948">
        <w:t xml:space="preserve"> (syncopated)</w:t>
      </w:r>
    </w:p>
    <w:p w14:paraId="22F607F2" w14:textId="631909CC" w:rsidR="00583CDD" w:rsidRDefault="00583CDD" w:rsidP="00DB3EBC">
      <w:pPr>
        <w:tabs>
          <w:tab w:val="clear" w:pos="369"/>
          <w:tab w:val="left" w:pos="720"/>
          <w:tab w:val="left" w:pos="1080"/>
          <w:tab w:val="left" w:pos="2520"/>
          <w:tab w:val="left" w:pos="3690"/>
          <w:tab w:val="left" w:pos="4680"/>
          <w:tab w:val="left" w:pos="5670"/>
        </w:tabs>
      </w:pPr>
      <w:r>
        <w:tab/>
      </w:r>
      <w:r>
        <w:tab/>
        <w:t>‘woman’</w:t>
      </w:r>
      <w:r>
        <w:tab/>
      </w:r>
      <w:r w:rsidRPr="00986631">
        <w:rPr>
          <w:rFonts w:ascii="Doulos SIL" w:hAnsi="Doulos SIL"/>
          <w:i/>
          <w:color w:val="0000FF"/>
        </w:rPr>
        <w:t>ɲ</w:t>
      </w:r>
      <w:r w:rsidR="00FC50AE" w:rsidRPr="00986631">
        <w:rPr>
          <w:rFonts w:ascii="Doulos SIL" w:hAnsi="Doulos SIL"/>
          <w:i/>
          <w:color w:val="0000FF"/>
        </w:rPr>
        <w:t>áā</w:t>
      </w:r>
      <w:r w:rsidRPr="00986631">
        <w:rPr>
          <w:rFonts w:ascii="Doulos SIL" w:hAnsi="Doulos SIL"/>
          <w:i/>
          <w:color w:val="0000FF"/>
        </w:rPr>
        <w:t>-nà</w:t>
      </w:r>
      <w:r w:rsidRPr="00986631">
        <w:rPr>
          <w:rFonts w:ascii="Doulos SIL" w:hAnsi="Doulos SIL"/>
          <w:i/>
          <w:color w:val="0000FF"/>
        </w:rPr>
        <w:tab/>
        <w:t>ɲ</w:t>
      </w:r>
      <w:r w:rsidR="00F943D6" w:rsidRPr="00986631">
        <w:rPr>
          <w:rFonts w:ascii="Doulos SIL" w:hAnsi="Doulos SIL"/>
          <w:i/>
          <w:color w:val="0000FF"/>
        </w:rPr>
        <w:t>áá</w:t>
      </w:r>
      <w:r w:rsidRPr="00986631">
        <w:rPr>
          <w:rFonts w:ascii="Doulos SIL" w:hAnsi="Doulos SIL"/>
          <w:i/>
          <w:color w:val="0000FF"/>
        </w:rPr>
        <w:tab/>
      </w:r>
      <w:r w:rsidR="00F943D6" w:rsidRPr="00986631">
        <w:rPr>
          <w:rFonts w:ascii="Doulos SIL" w:hAnsi="Doulos SIL"/>
          <w:i/>
          <w:color w:val="0000FF"/>
        </w:rPr>
        <w:t>ɲ</w:t>
      </w:r>
      <w:r w:rsidR="0033761D">
        <w:rPr>
          <w:rFonts w:ascii="Doulos SIL" w:hAnsi="Doulos SIL"/>
          <w:i/>
          <w:color w:val="0000FF"/>
        </w:rPr>
        <w:t>áā</w:t>
      </w:r>
      <w:r w:rsidR="00AD1B0B" w:rsidRPr="00986631">
        <w:rPr>
          <w:rFonts w:ascii="Doulos SIL" w:hAnsi="Doulos SIL"/>
          <w:i/>
          <w:color w:val="0000FF"/>
        </w:rPr>
        <w:tab/>
      </w:r>
      <w:r w:rsidRPr="00986631">
        <w:rPr>
          <w:rFonts w:ascii="Doulos SIL" w:hAnsi="Doulos SIL"/>
          <w:i/>
          <w:color w:val="0000FF"/>
        </w:rPr>
        <w:t>ɲáàⁿ-nàà-nū</w:t>
      </w:r>
    </w:p>
    <w:p w14:paraId="40B6428D" w14:textId="5EEA83F0" w:rsidR="00060948" w:rsidRPr="002D209A" w:rsidRDefault="00060948" w:rsidP="00DB3EBC">
      <w:pPr>
        <w:tabs>
          <w:tab w:val="clear" w:pos="369"/>
          <w:tab w:val="left" w:pos="720"/>
          <w:tab w:val="left" w:pos="1080"/>
          <w:tab w:val="left" w:pos="2520"/>
          <w:tab w:val="left" w:pos="3690"/>
          <w:tab w:val="left" w:pos="4680"/>
          <w:tab w:val="left" w:pos="5670"/>
        </w:tabs>
      </w:pPr>
      <w:r>
        <w:tab/>
      </w:r>
      <w:r>
        <w:tab/>
        <w:t>‘mother’</w:t>
      </w:r>
      <w:r>
        <w:tab/>
      </w:r>
      <w:r w:rsidR="0033761D">
        <w:rPr>
          <w:rFonts w:ascii="Doulos SIL" w:hAnsi="Doulos SIL"/>
          <w:i/>
          <w:color w:val="0000FF"/>
        </w:rPr>
        <w:t>níì</w:t>
      </w:r>
      <w:r w:rsidRPr="00986631">
        <w:rPr>
          <w:rFonts w:ascii="Doulos SIL" w:hAnsi="Doulos SIL"/>
          <w:i/>
          <w:color w:val="0000FF"/>
        </w:rPr>
        <w:t>-nà</w:t>
      </w:r>
      <w:r w:rsidR="00F943D6" w:rsidRPr="00986631">
        <w:rPr>
          <w:rFonts w:ascii="Doulos SIL" w:hAnsi="Doulos SIL"/>
          <w:i/>
          <w:color w:val="0000FF"/>
        </w:rPr>
        <w:tab/>
        <w:t>níí</w:t>
      </w:r>
      <w:r w:rsidRPr="00986631">
        <w:rPr>
          <w:rFonts w:ascii="Doulos SIL" w:hAnsi="Doulos SIL"/>
          <w:i/>
          <w:color w:val="0000FF"/>
        </w:rPr>
        <w:tab/>
      </w:r>
      <w:r w:rsidR="0033761D">
        <w:rPr>
          <w:rFonts w:ascii="Doulos SIL" w:hAnsi="Doulos SIL"/>
          <w:i/>
          <w:color w:val="0000FF"/>
        </w:rPr>
        <w:t>níī</w:t>
      </w:r>
      <w:r w:rsidR="00AD1B0B" w:rsidRPr="00986631">
        <w:rPr>
          <w:rFonts w:ascii="Doulos SIL" w:hAnsi="Doulos SIL"/>
          <w:i/>
          <w:color w:val="0000FF"/>
        </w:rPr>
        <w:tab/>
      </w:r>
      <w:r w:rsidRPr="00986631">
        <w:rPr>
          <w:rFonts w:ascii="Doulos SIL" w:hAnsi="Doulos SIL"/>
          <w:i/>
          <w:color w:val="0000FF"/>
        </w:rPr>
        <w:t>níìⁿ-nàà-nū</w:t>
      </w:r>
    </w:p>
    <w:p w14:paraId="376ECD7B" w14:textId="77777777" w:rsidR="00060948" w:rsidRDefault="00060948" w:rsidP="00DB3EBC">
      <w:pPr>
        <w:tabs>
          <w:tab w:val="clear" w:pos="369"/>
          <w:tab w:val="left" w:pos="720"/>
          <w:tab w:val="left" w:pos="1080"/>
          <w:tab w:val="left" w:pos="2520"/>
          <w:tab w:val="left" w:pos="3690"/>
          <w:tab w:val="left" w:pos="4680"/>
          <w:tab w:val="left" w:pos="5670"/>
        </w:tabs>
      </w:pPr>
    </w:p>
    <w:p w14:paraId="43FA86BA" w14:textId="5E3C75EA" w:rsidR="00500E58" w:rsidRPr="00060948" w:rsidRDefault="00060948" w:rsidP="00DB3EBC">
      <w:pPr>
        <w:tabs>
          <w:tab w:val="clear" w:pos="369"/>
          <w:tab w:val="left" w:pos="720"/>
          <w:tab w:val="left" w:pos="1080"/>
          <w:tab w:val="left" w:pos="2520"/>
          <w:tab w:val="left" w:pos="3690"/>
          <w:tab w:val="left" w:pos="4680"/>
          <w:tab w:val="left" w:pos="5670"/>
        </w:tabs>
      </w:pPr>
      <w:r>
        <w:tab/>
        <w:t xml:space="preserve"> b. </w:t>
      </w:r>
      <w:r w:rsidR="00500E58" w:rsidRPr="00060948">
        <w:t>H-L</w:t>
      </w:r>
      <w:r w:rsidR="006A1681">
        <w:t xml:space="preserve"> &lt; HL</w:t>
      </w:r>
    </w:p>
    <w:p w14:paraId="737BAE6D" w14:textId="753FC99B" w:rsidR="00974DF3" w:rsidRDefault="00BA0102" w:rsidP="00DB3EBC">
      <w:pPr>
        <w:tabs>
          <w:tab w:val="clear" w:pos="369"/>
          <w:tab w:val="left" w:pos="720"/>
          <w:tab w:val="left" w:pos="1080"/>
          <w:tab w:val="left" w:pos="2520"/>
          <w:tab w:val="left" w:pos="3690"/>
          <w:tab w:val="left" w:pos="4680"/>
          <w:tab w:val="left" w:pos="5670"/>
        </w:tabs>
      </w:pPr>
      <w:r w:rsidRPr="006B1E71">
        <w:tab/>
      </w:r>
      <w:r w:rsidRPr="006B1E71">
        <w:tab/>
        <w:t>‘road’</w:t>
      </w:r>
      <w:r w:rsidRPr="006B1E71">
        <w:tab/>
      </w:r>
      <w:r w:rsidRPr="00986631">
        <w:rPr>
          <w:rFonts w:ascii="Doulos SIL" w:hAnsi="Doulos SIL"/>
          <w:i/>
          <w:color w:val="0000FF"/>
        </w:rPr>
        <w:t>c</w:t>
      </w:r>
      <w:r w:rsidR="00500E58" w:rsidRPr="00986631">
        <w:rPr>
          <w:rFonts w:ascii="Doulos SIL" w:hAnsi="Doulos SIL"/>
          <w:i/>
          <w:color w:val="0000FF"/>
        </w:rPr>
        <w:t>á</w:t>
      </w:r>
      <w:r w:rsidR="00974DF3" w:rsidRPr="00986631">
        <w:rPr>
          <w:rFonts w:ascii="Doulos SIL" w:hAnsi="Doulos SIL"/>
          <w:i/>
          <w:color w:val="0000FF"/>
        </w:rPr>
        <w:t>l-à</w:t>
      </w:r>
      <w:r w:rsidR="00974DF3" w:rsidRPr="00986631">
        <w:rPr>
          <w:rFonts w:ascii="Doulos SIL" w:hAnsi="Doulos SIL"/>
          <w:i/>
          <w:color w:val="0000FF"/>
        </w:rPr>
        <w:tab/>
      </w:r>
      <w:r w:rsidR="00F943D6" w:rsidRPr="00986631">
        <w:rPr>
          <w:rFonts w:ascii="Doulos SIL" w:hAnsi="Doulos SIL"/>
          <w:i/>
          <w:color w:val="0000FF"/>
        </w:rPr>
        <w:t>cé</w:t>
      </w:r>
      <w:r w:rsidRPr="00986631">
        <w:rPr>
          <w:rFonts w:ascii="Doulos SIL" w:hAnsi="Doulos SIL"/>
          <w:i/>
          <w:color w:val="0000FF"/>
        </w:rPr>
        <w:t>l</w:t>
      </w:r>
      <w:r w:rsidR="008C72BB" w:rsidRPr="00986631">
        <w:rPr>
          <w:rFonts w:ascii="Doulos SIL" w:hAnsi="Doulos SIL"/>
          <w:i/>
          <w:color w:val="0000FF"/>
        </w:rPr>
        <w:tab/>
      </w:r>
      <w:r w:rsidR="00F943D6" w:rsidRPr="00986631">
        <w:rPr>
          <w:rFonts w:ascii="Doulos SIL" w:hAnsi="Doulos SIL"/>
          <w:i/>
          <w:color w:val="0000FF"/>
        </w:rPr>
        <w:t>cál-à</w:t>
      </w:r>
      <w:r w:rsidR="00AD1B0B" w:rsidRPr="00986631">
        <w:rPr>
          <w:rFonts w:ascii="Doulos SIL" w:hAnsi="Doulos SIL"/>
          <w:i/>
          <w:color w:val="0000FF"/>
        </w:rPr>
        <w:tab/>
      </w:r>
      <w:r w:rsidRPr="00986631">
        <w:rPr>
          <w:rFonts w:ascii="Doulos SIL" w:hAnsi="Doulos SIL"/>
          <w:i/>
          <w:color w:val="0000FF"/>
        </w:rPr>
        <w:t>c</w:t>
      </w:r>
      <w:r w:rsidR="00924E18" w:rsidRPr="00986631">
        <w:rPr>
          <w:rFonts w:ascii="Doulos SIL" w:hAnsi="Doulos SIL"/>
          <w:i/>
          <w:color w:val="0000FF"/>
        </w:rPr>
        <w:t>á</w:t>
      </w:r>
      <w:r w:rsidR="00974DF3" w:rsidRPr="00986631">
        <w:rPr>
          <w:rFonts w:ascii="Doulos SIL" w:hAnsi="Doulos SIL"/>
          <w:i/>
          <w:color w:val="0000FF"/>
        </w:rPr>
        <w:t>l-àà-nū</w:t>
      </w:r>
    </w:p>
    <w:p w14:paraId="0C274311" w14:textId="77777777" w:rsidR="00060948" w:rsidRPr="00060948" w:rsidRDefault="00060948" w:rsidP="00DB3EBC">
      <w:pPr>
        <w:tabs>
          <w:tab w:val="clear" w:pos="369"/>
          <w:tab w:val="left" w:pos="720"/>
          <w:tab w:val="left" w:pos="1080"/>
          <w:tab w:val="left" w:pos="2520"/>
          <w:tab w:val="left" w:pos="3690"/>
          <w:tab w:val="left" w:pos="4680"/>
          <w:tab w:val="left" w:pos="5670"/>
        </w:tabs>
      </w:pPr>
    </w:p>
    <w:p w14:paraId="6C15B62A" w14:textId="3D38260C" w:rsidR="001F4BD0" w:rsidRPr="00060948" w:rsidRDefault="00060948" w:rsidP="00DB3EBC">
      <w:pPr>
        <w:tabs>
          <w:tab w:val="clear" w:pos="369"/>
          <w:tab w:val="left" w:pos="720"/>
          <w:tab w:val="left" w:pos="1080"/>
          <w:tab w:val="left" w:pos="2520"/>
          <w:tab w:val="left" w:pos="3690"/>
          <w:tab w:val="left" w:pos="4680"/>
          <w:tab w:val="left" w:pos="5670"/>
        </w:tabs>
      </w:pPr>
      <w:r>
        <w:tab/>
        <w:t xml:space="preserve"> c. </w:t>
      </w:r>
      <w:r w:rsidR="001F4BD0" w:rsidRPr="00060948">
        <w:t>LH</w:t>
      </w:r>
      <w:r w:rsidR="00692707">
        <w:t>M</w:t>
      </w:r>
      <w:r w:rsidR="001F4BD0" w:rsidRPr="00060948">
        <w:t>-L</w:t>
      </w:r>
      <w:r w:rsidR="006A1681">
        <w:t xml:space="preserve"> &lt; LH</w:t>
      </w:r>
      <w:r w:rsidR="00692707">
        <w:t>M</w:t>
      </w:r>
    </w:p>
    <w:p w14:paraId="085AF565" w14:textId="15EA8C19" w:rsidR="00BD1125" w:rsidRDefault="00BD1125" w:rsidP="00DB3EBC">
      <w:pPr>
        <w:tabs>
          <w:tab w:val="clear" w:pos="369"/>
          <w:tab w:val="left" w:pos="720"/>
          <w:tab w:val="left" w:pos="1080"/>
          <w:tab w:val="left" w:pos="2520"/>
          <w:tab w:val="left" w:pos="3690"/>
          <w:tab w:val="left" w:pos="4680"/>
          <w:tab w:val="left" w:pos="5670"/>
        </w:tabs>
      </w:pPr>
      <w:r>
        <w:lastRenderedPageBreak/>
        <w:tab/>
      </w:r>
      <w:r w:rsidR="00085A2A">
        <w:tab/>
      </w:r>
      <w:r>
        <w:t>‘man’</w:t>
      </w:r>
      <w:r>
        <w:tab/>
      </w:r>
      <w:r w:rsidR="001F4BD0" w:rsidRPr="00986631">
        <w:rPr>
          <w:rFonts w:ascii="Doulos SIL" w:hAnsi="Doulos SIL"/>
          <w:i/>
          <w:color w:val="0000FF"/>
        </w:rPr>
        <w:t>dìk</w:t>
      </w:r>
      <w:r w:rsidRPr="00986631">
        <w:rPr>
          <w:rFonts w:ascii="Doulos SIL" w:hAnsi="Doulos SIL"/>
          <w:i/>
          <w:color w:val="0000FF"/>
        </w:rPr>
        <w:t>ín</w:t>
      </w:r>
      <w:r w:rsidR="00692707" w:rsidRPr="00986631">
        <w:rPr>
          <w:rFonts w:ascii="Doulos SIL" w:hAnsi="Doulos SIL"/>
          <w:i/>
          <w:color w:val="0000FF"/>
        </w:rPr>
        <w:t>̄</w:t>
      </w:r>
      <w:r w:rsidR="00882C22" w:rsidRPr="00986631">
        <w:rPr>
          <w:rFonts w:ascii="Doulos SIL" w:hAnsi="Doulos SIL"/>
          <w:i/>
          <w:color w:val="0000FF"/>
        </w:rPr>
        <w:t>-</w:t>
      </w:r>
      <w:r w:rsidRPr="00986631">
        <w:rPr>
          <w:rFonts w:ascii="Doulos SIL" w:hAnsi="Doulos SIL"/>
          <w:i/>
          <w:color w:val="0000FF"/>
        </w:rPr>
        <w:t>nà</w:t>
      </w:r>
      <w:r w:rsidR="00085A2A" w:rsidRPr="00986631">
        <w:rPr>
          <w:rFonts w:ascii="Doulos SIL" w:hAnsi="Doulos SIL"/>
          <w:i/>
          <w:color w:val="0000FF"/>
        </w:rPr>
        <w:tab/>
      </w:r>
      <w:r w:rsidR="001F4BD0" w:rsidRPr="00986631">
        <w:rPr>
          <w:rFonts w:ascii="Doulos SIL" w:hAnsi="Doulos SIL"/>
          <w:i/>
          <w:color w:val="0000FF"/>
        </w:rPr>
        <w:t>dìk</w:t>
      </w:r>
      <w:r w:rsidR="00C06FE8" w:rsidRPr="00986631">
        <w:rPr>
          <w:rFonts w:ascii="Doulos SIL" w:hAnsi="Doulos SIL"/>
          <w:i/>
          <w:color w:val="0000FF"/>
        </w:rPr>
        <w:t>ín</w:t>
      </w:r>
      <w:r w:rsidR="00F943D6" w:rsidRPr="00986631">
        <w:rPr>
          <w:rFonts w:ascii="Doulos SIL" w:hAnsi="Doulos SIL"/>
          <w:i/>
          <w:color w:val="0000FF"/>
        </w:rPr>
        <w:t>í</w:t>
      </w:r>
      <w:r w:rsidR="008C72BB" w:rsidRPr="00986631">
        <w:rPr>
          <w:rFonts w:ascii="Doulos SIL" w:hAnsi="Doulos SIL"/>
          <w:i/>
          <w:color w:val="0000FF"/>
        </w:rPr>
        <w:tab/>
      </w:r>
      <w:r w:rsidR="00F943D6" w:rsidRPr="00986631">
        <w:rPr>
          <w:rFonts w:ascii="Doulos SIL" w:hAnsi="Doulos SIL"/>
          <w:i/>
          <w:color w:val="0000FF"/>
        </w:rPr>
        <w:t>dìkínī</w:t>
      </w:r>
      <w:r w:rsidR="00AD1B0B" w:rsidRPr="00986631">
        <w:rPr>
          <w:rFonts w:ascii="Doulos SIL" w:hAnsi="Doulos SIL"/>
          <w:i/>
          <w:color w:val="0000FF"/>
        </w:rPr>
        <w:tab/>
      </w:r>
      <w:r w:rsidR="00DC3A0D" w:rsidRPr="00986631">
        <w:rPr>
          <w:rFonts w:ascii="Doulos SIL" w:hAnsi="Doulos SIL"/>
          <w:i/>
          <w:color w:val="0000FF"/>
        </w:rPr>
        <w:t>dìg</w:t>
      </w:r>
      <w:r w:rsidR="00085A2A" w:rsidRPr="00986631">
        <w:rPr>
          <w:rFonts w:ascii="Doulos SIL" w:hAnsi="Doulos SIL"/>
          <w:i/>
          <w:color w:val="0000FF"/>
        </w:rPr>
        <w:t>ín</w:t>
      </w:r>
      <w:r w:rsidR="00882C22" w:rsidRPr="00986631">
        <w:rPr>
          <w:rFonts w:ascii="Doulos SIL" w:hAnsi="Doulos SIL"/>
          <w:i/>
          <w:color w:val="0000FF"/>
        </w:rPr>
        <w:t>-</w:t>
      </w:r>
      <w:r w:rsidR="00085A2A" w:rsidRPr="00986631">
        <w:rPr>
          <w:rFonts w:ascii="Doulos SIL" w:hAnsi="Doulos SIL"/>
          <w:i/>
          <w:color w:val="0000FF"/>
        </w:rPr>
        <w:t>nàà-nū</w:t>
      </w:r>
    </w:p>
    <w:p w14:paraId="19F2E090" w14:textId="24A86BEE" w:rsidR="00F943D6" w:rsidRPr="00986631" w:rsidRDefault="00F943D6" w:rsidP="00DB3EBC">
      <w:pPr>
        <w:tabs>
          <w:tab w:val="clear" w:pos="369"/>
          <w:tab w:val="left" w:pos="720"/>
          <w:tab w:val="left" w:pos="1080"/>
          <w:tab w:val="left" w:pos="2520"/>
          <w:tab w:val="left" w:pos="3690"/>
          <w:tab w:val="left" w:pos="4680"/>
          <w:tab w:val="left" w:pos="5670"/>
        </w:tabs>
        <w:rPr>
          <w:rFonts w:ascii="Doulos SIL" w:hAnsi="Doulos SIL"/>
          <w:i/>
          <w:color w:val="0000FF"/>
        </w:rPr>
      </w:pPr>
      <w:r>
        <w:tab/>
      </w:r>
      <w:r>
        <w:tab/>
      </w:r>
      <w:r>
        <w:tab/>
      </w:r>
      <w:r>
        <w:tab/>
        <w:t xml:space="preserve">~ </w:t>
      </w:r>
      <w:r w:rsidRPr="00986631">
        <w:rPr>
          <w:rFonts w:ascii="Doulos SIL" w:hAnsi="Doulos SIL"/>
          <w:i/>
          <w:color w:val="0000FF"/>
        </w:rPr>
        <w:t>dìkín</w:t>
      </w:r>
      <w:r>
        <w:tab/>
        <w:t xml:space="preserve">~ </w:t>
      </w:r>
      <w:r w:rsidRPr="00986631">
        <w:rPr>
          <w:rFonts w:ascii="Doulos SIL" w:hAnsi="Doulos SIL"/>
          <w:i/>
          <w:color w:val="0000FF"/>
        </w:rPr>
        <w:t>dìkín̄</w:t>
      </w:r>
    </w:p>
    <w:p w14:paraId="0E9AAA78" w14:textId="4B27E825" w:rsidR="00B114B1" w:rsidRDefault="00AD1B0B" w:rsidP="00DB3EBC">
      <w:pPr>
        <w:tabs>
          <w:tab w:val="clear" w:pos="369"/>
          <w:tab w:val="left" w:pos="720"/>
          <w:tab w:val="left" w:pos="1080"/>
          <w:tab w:val="left" w:pos="2520"/>
          <w:tab w:val="left" w:pos="3690"/>
          <w:tab w:val="left" w:pos="4680"/>
          <w:tab w:val="left" w:pos="5670"/>
        </w:tabs>
      </w:pPr>
      <w:r>
        <w:tab/>
      </w:r>
    </w:p>
    <w:p w14:paraId="26740A75" w14:textId="3164E31F" w:rsidR="006A1681" w:rsidRDefault="006A1681" w:rsidP="00DB3EBC">
      <w:pPr>
        <w:tabs>
          <w:tab w:val="clear" w:pos="369"/>
          <w:tab w:val="left" w:pos="720"/>
          <w:tab w:val="left" w:pos="1080"/>
          <w:tab w:val="left" w:pos="2520"/>
          <w:tab w:val="left" w:pos="3690"/>
          <w:tab w:val="left" w:pos="4680"/>
          <w:tab w:val="left" w:pos="5670"/>
        </w:tabs>
      </w:pPr>
      <w:r>
        <w:tab/>
        <w:t>d. L-H &lt; LH</w:t>
      </w:r>
    </w:p>
    <w:p w14:paraId="0AB7738F" w14:textId="2209364F" w:rsidR="006A1681" w:rsidRDefault="006A1681" w:rsidP="00DB3EBC">
      <w:pPr>
        <w:tabs>
          <w:tab w:val="clear" w:pos="369"/>
          <w:tab w:val="left" w:pos="720"/>
          <w:tab w:val="left" w:pos="1080"/>
          <w:tab w:val="left" w:pos="2520"/>
          <w:tab w:val="left" w:pos="3690"/>
          <w:tab w:val="left" w:pos="4680"/>
          <w:tab w:val="left" w:pos="5670"/>
        </w:tabs>
      </w:pPr>
      <w:r w:rsidRPr="006B1E71">
        <w:tab/>
      </w:r>
      <w:r w:rsidRPr="006B1E71">
        <w:tab/>
        <w:t>‘rope’</w:t>
      </w:r>
      <w:r w:rsidRPr="006B1E71">
        <w:tab/>
      </w:r>
      <w:r w:rsidRPr="00986631">
        <w:rPr>
          <w:rFonts w:ascii="Doulos SIL" w:hAnsi="Doulos SIL"/>
          <w:i/>
          <w:color w:val="0000FF"/>
        </w:rPr>
        <w:t>mɔ̀-nɔ́</w:t>
      </w:r>
      <w:r w:rsidRPr="00986631">
        <w:rPr>
          <w:rFonts w:ascii="Doulos SIL" w:hAnsi="Doulos SIL"/>
          <w:i/>
          <w:color w:val="0000FF"/>
        </w:rPr>
        <w:tab/>
        <w:t>m</w:t>
      </w:r>
      <w:r w:rsidR="00F943D6" w:rsidRPr="00986631">
        <w:rPr>
          <w:rFonts w:ascii="Doulos SIL" w:hAnsi="Doulos SIL"/>
          <w:i/>
          <w:color w:val="0000FF"/>
        </w:rPr>
        <w:t>ɔ̀</w:t>
      </w:r>
      <w:r w:rsidRPr="00986631">
        <w:rPr>
          <w:rFonts w:ascii="Doulos SIL" w:hAnsi="Doulos SIL"/>
          <w:i/>
          <w:color w:val="0000FF"/>
        </w:rPr>
        <w:tab/>
      </w:r>
      <w:r w:rsidR="00F943D6" w:rsidRPr="00986631">
        <w:rPr>
          <w:rFonts w:ascii="Doulos SIL" w:hAnsi="Doulos SIL"/>
          <w:i/>
          <w:color w:val="0000FF"/>
        </w:rPr>
        <w:t>mɔ̌</w:t>
      </w:r>
      <w:r w:rsidR="00AD1B0B" w:rsidRPr="00986631">
        <w:rPr>
          <w:rFonts w:ascii="Doulos SIL" w:hAnsi="Doulos SIL"/>
          <w:i/>
          <w:color w:val="0000FF"/>
        </w:rPr>
        <w:tab/>
      </w:r>
      <w:r w:rsidRPr="00986631">
        <w:rPr>
          <w:rFonts w:ascii="Doulos SIL" w:hAnsi="Doulos SIL"/>
          <w:i/>
          <w:color w:val="0000FF"/>
        </w:rPr>
        <w:t>mɔ̀-nɔ́ɔ̀-nū</w:t>
      </w:r>
    </w:p>
    <w:p w14:paraId="3AD8E3A1" w14:textId="2943C11C" w:rsidR="006A1681" w:rsidRPr="00543BEA" w:rsidRDefault="006A1681" w:rsidP="00DB3EBC">
      <w:pPr>
        <w:tabs>
          <w:tab w:val="clear" w:pos="369"/>
          <w:tab w:val="left" w:pos="720"/>
          <w:tab w:val="left" w:pos="1080"/>
          <w:tab w:val="left" w:pos="2520"/>
          <w:tab w:val="left" w:pos="3690"/>
          <w:tab w:val="left" w:pos="4680"/>
          <w:tab w:val="left" w:pos="5670"/>
        </w:tabs>
      </w:pPr>
      <w:r>
        <w:tab/>
      </w:r>
      <w:r>
        <w:tab/>
      </w:r>
      <w:r w:rsidR="00F943D6">
        <w:t xml:space="preserve">   </w:t>
      </w:r>
      <w:r w:rsidR="00543BEA">
        <w:t>variant:</w:t>
      </w:r>
      <w:r>
        <w:tab/>
      </w:r>
      <w:r w:rsidRPr="00986631">
        <w:rPr>
          <w:rFonts w:ascii="Doulos SIL" w:hAnsi="Doulos SIL"/>
          <w:i/>
          <w:color w:val="0000FF"/>
        </w:rPr>
        <w:t>mɔ̀ɔ́n-nà</w:t>
      </w:r>
      <w:r>
        <w:tab/>
      </w:r>
      <w:r>
        <w:tab/>
      </w:r>
      <w:r w:rsidR="00AD1B0B">
        <w:tab/>
      </w:r>
      <w:r w:rsidRPr="00986631">
        <w:rPr>
          <w:rFonts w:ascii="Doulos SIL" w:hAnsi="Doulos SIL"/>
          <w:i/>
          <w:color w:val="0000FF"/>
        </w:rPr>
        <w:t>mɔ̀ɔ́n-nàà-nū</w:t>
      </w:r>
      <w:r w:rsidR="00DB3EBC">
        <w:t xml:space="preserve"> </w:t>
      </w:r>
    </w:p>
    <w:p w14:paraId="2E186B95" w14:textId="17793845" w:rsidR="00692707" w:rsidRDefault="00692707" w:rsidP="00DB3EBC">
      <w:pPr>
        <w:tabs>
          <w:tab w:val="clear" w:pos="369"/>
          <w:tab w:val="left" w:pos="720"/>
          <w:tab w:val="left" w:pos="1080"/>
          <w:tab w:val="left" w:pos="2520"/>
          <w:tab w:val="left" w:pos="3690"/>
          <w:tab w:val="left" w:pos="4680"/>
          <w:tab w:val="left" w:pos="5670"/>
        </w:tabs>
      </w:pPr>
      <w:r w:rsidRPr="006B1E71">
        <w:tab/>
      </w:r>
      <w:r w:rsidRPr="006B1E71">
        <w:tab/>
        <w:t>‘person’</w:t>
      </w:r>
      <w:r w:rsidRPr="006B1E71">
        <w:tab/>
      </w:r>
      <w:r w:rsidR="00F943D6" w:rsidRPr="00986631">
        <w:rPr>
          <w:rFonts w:ascii="Doulos SIL" w:hAnsi="Doulos SIL"/>
          <w:i/>
          <w:color w:val="0000FF"/>
        </w:rPr>
        <w:t>mìʔì-ná</w:t>
      </w:r>
      <w:r w:rsidRPr="00986631">
        <w:rPr>
          <w:rFonts w:ascii="Doulos SIL" w:hAnsi="Doulos SIL"/>
          <w:i/>
          <w:color w:val="0000FF"/>
        </w:rPr>
        <w:tab/>
      </w:r>
      <w:r w:rsidR="00F943D6" w:rsidRPr="00986631">
        <w:rPr>
          <w:rFonts w:ascii="Doulos SIL" w:hAnsi="Doulos SIL"/>
          <w:i/>
          <w:color w:val="0000FF"/>
        </w:rPr>
        <w:t>mìʔìⁿ</w:t>
      </w:r>
      <w:r w:rsidRPr="00986631">
        <w:rPr>
          <w:rFonts w:ascii="Doulos SIL" w:hAnsi="Doulos SIL"/>
          <w:i/>
          <w:color w:val="0000FF"/>
        </w:rPr>
        <w:tab/>
      </w:r>
      <w:r w:rsidR="00F943D6" w:rsidRPr="00986631">
        <w:rPr>
          <w:rFonts w:ascii="Doulos SIL" w:hAnsi="Doulos SIL"/>
          <w:i/>
          <w:color w:val="0000FF"/>
        </w:rPr>
        <w:t>mìʔíⁿ</w:t>
      </w:r>
      <w:r w:rsidR="00AD1B0B" w:rsidRPr="00986631">
        <w:rPr>
          <w:rFonts w:ascii="Doulos SIL" w:hAnsi="Doulos SIL"/>
          <w:i/>
          <w:color w:val="0000FF"/>
        </w:rPr>
        <w:tab/>
      </w:r>
      <w:r w:rsidRPr="00986631">
        <w:rPr>
          <w:rFonts w:ascii="Doulos SIL" w:hAnsi="Doulos SIL"/>
          <w:i/>
          <w:color w:val="0000FF"/>
        </w:rPr>
        <w:t>m</w:t>
      </w:r>
      <w:r w:rsidR="00DB3EBC" w:rsidRPr="00986631">
        <w:rPr>
          <w:rFonts w:ascii="Doulos SIL" w:hAnsi="Doulos SIL"/>
          <w:i/>
          <w:color w:val="0000FF"/>
        </w:rPr>
        <w:t>ì</w:t>
      </w:r>
      <w:r w:rsidRPr="00986631">
        <w:rPr>
          <w:rFonts w:ascii="Doulos SIL" w:hAnsi="Doulos SIL"/>
          <w:i/>
          <w:color w:val="0000FF"/>
        </w:rPr>
        <w:t>ʔⁿ</w:t>
      </w:r>
      <w:r w:rsidR="00DB3EBC" w:rsidRPr="00986631">
        <w:rPr>
          <w:rFonts w:ascii="Doulos SIL" w:hAnsi="Doulos SIL"/>
          <w:i/>
          <w:color w:val="0000FF"/>
        </w:rPr>
        <w:t>ì</w:t>
      </w:r>
      <w:r w:rsidRPr="00986631">
        <w:rPr>
          <w:rFonts w:ascii="Doulos SIL" w:hAnsi="Doulos SIL"/>
          <w:i/>
          <w:color w:val="0000FF"/>
        </w:rPr>
        <w:t>-náà-nū</w:t>
      </w:r>
    </w:p>
    <w:p w14:paraId="08280A1F" w14:textId="0AF97200" w:rsidR="00DB3EBC" w:rsidRPr="00543BEA" w:rsidRDefault="00DB3EBC" w:rsidP="00DB3EBC">
      <w:pPr>
        <w:tabs>
          <w:tab w:val="clear" w:pos="369"/>
          <w:tab w:val="left" w:pos="720"/>
          <w:tab w:val="left" w:pos="1080"/>
          <w:tab w:val="left" w:pos="2520"/>
          <w:tab w:val="left" w:pos="3690"/>
          <w:tab w:val="left" w:pos="4680"/>
          <w:tab w:val="left" w:pos="5670"/>
        </w:tabs>
      </w:pPr>
      <w:r>
        <w:tab/>
      </w:r>
      <w:r>
        <w:tab/>
        <w:t xml:space="preserve">   variant:</w:t>
      </w:r>
      <w:r>
        <w:tab/>
      </w:r>
      <w:r w:rsidRPr="00986631">
        <w:rPr>
          <w:rFonts w:ascii="Doulos SIL" w:hAnsi="Doulos SIL"/>
          <w:i/>
          <w:color w:val="0000FF"/>
        </w:rPr>
        <w:t>mɛ̀ʔɛ̀-ná</w:t>
      </w:r>
      <w:r w:rsidRPr="00986631">
        <w:rPr>
          <w:rFonts w:ascii="Doulos SIL" w:hAnsi="Doulos SIL"/>
          <w:i/>
          <w:color w:val="0000FF"/>
        </w:rPr>
        <w:tab/>
        <w:t>mɛ̀ʔɛ̀ⁿ</w:t>
      </w:r>
      <w:r w:rsidRPr="00986631">
        <w:rPr>
          <w:rFonts w:ascii="Doulos SIL" w:hAnsi="Doulos SIL"/>
          <w:i/>
          <w:color w:val="0000FF"/>
        </w:rPr>
        <w:tab/>
        <w:t>mɛ̀ʔɛ̀ⁿ</w:t>
      </w:r>
      <w:r w:rsidRPr="00986631">
        <w:rPr>
          <w:rFonts w:ascii="Doulos SIL" w:hAnsi="Doulos SIL"/>
          <w:i/>
          <w:color w:val="0000FF"/>
        </w:rPr>
        <w:tab/>
        <w:t>mɛ̀ʔⁿɛ̀-náà-nū</w:t>
      </w:r>
    </w:p>
    <w:p w14:paraId="31B07D75" w14:textId="3D215BDC" w:rsidR="006D448D" w:rsidRDefault="006D448D" w:rsidP="0075368C">
      <w:pPr>
        <w:tabs>
          <w:tab w:val="clear" w:pos="369"/>
          <w:tab w:val="left" w:pos="720"/>
          <w:tab w:val="left" w:pos="1080"/>
          <w:tab w:val="left" w:pos="2520"/>
          <w:tab w:val="left" w:pos="3690"/>
          <w:tab w:val="left" w:pos="4680"/>
          <w:tab w:val="left" w:pos="5670"/>
        </w:tabs>
        <w:rPr>
          <w:rFonts w:ascii="Doulos SIL" w:hAnsi="Doulos SIL"/>
          <w:i/>
          <w:color w:val="0000FF"/>
        </w:rPr>
      </w:pPr>
      <w:r>
        <w:tab/>
      </w:r>
      <w:r>
        <w:tab/>
      </w:r>
      <w:r w:rsidR="00F943D6">
        <w:t xml:space="preserve">   </w:t>
      </w:r>
      <w:r w:rsidR="00543BEA">
        <w:t>also cpd:</w:t>
      </w:r>
      <w:r>
        <w:tab/>
      </w:r>
      <w:r w:rsidRPr="00986631">
        <w:rPr>
          <w:rFonts w:ascii="Doulos SIL" w:hAnsi="Doulos SIL"/>
          <w:i/>
          <w:color w:val="0000FF"/>
        </w:rPr>
        <w:t>dá-mɛ̄ʔ-nà</w:t>
      </w:r>
      <w:r w:rsidRPr="00986631">
        <w:rPr>
          <w:rFonts w:ascii="Doulos SIL" w:hAnsi="Doulos SIL"/>
          <w:i/>
          <w:color w:val="0000FF"/>
        </w:rPr>
        <w:tab/>
        <w:t>dá-mɛ̄ʔn</w:t>
      </w:r>
      <w:r w:rsidR="00AD1B0B" w:rsidRPr="00986631">
        <w:rPr>
          <w:rFonts w:ascii="Doulos SIL" w:hAnsi="Doulos SIL"/>
          <w:i/>
          <w:color w:val="0000FF"/>
        </w:rPr>
        <w:tab/>
      </w:r>
      <w:r w:rsidRPr="00986631">
        <w:rPr>
          <w:rFonts w:ascii="Doulos SIL" w:hAnsi="Doulos SIL"/>
          <w:i/>
          <w:color w:val="0000FF"/>
        </w:rPr>
        <w:tab/>
        <w:t>dá-mɛ̄ʔ-nàà-nū</w:t>
      </w:r>
    </w:p>
    <w:p w14:paraId="46059FD7" w14:textId="77777777" w:rsidR="00331878" w:rsidRDefault="00331878" w:rsidP="00331878"/>
    <w:p w14:paraId="63A3A56F" w14:textId="77777777" w:rsidR="00331878" w:rsidRDefault="00331878" w:rsidP="00331878"/>
    <w:p w14:paraId="60D1C6DB" w14:textId="6AC6B1E6" w:rsidR="00331878" w:rsidRDefault="00331878" w:rsidP="00331878">
      <w:pPr>
        <w:pStyle w:val="Heading4"/>
      </w:pPr>
      <w:bookmarkStart w:id="551" w:name="_Toc342594060"/>
      <w:bookmarkStart w:id="552" w:name="_Toc342595134"/>
      <w:r>
        <w:t>Vocatives</w:t>
      </w:r>
      <w:bookmarkEnd w:id="551"/>
      <w:bookmarkEnd w:id="552"/>
    </w:p>
    <w:p w14:paraId="0137335B" w14:textId="1B476935" w:rsidR="00331878" w:rsidRDefault="00331878" w:rsidP="00331878">
      <w:r>
        <w:t>A few nouns denoting close relationships have a vocative form distinct from the regular referential form. A first singular possessor is understood  but not overt in the vocative.</w:t>
      </w:r>
    </w:p>
    <w:p w14:paraId="3A37E48D" w14:textId="77777777" w:rsidR="00331878" w:rsidRDefault="00331878" w:rsidP="00331878"/>
    <w:p w14:paraId="0D47D762" w14:textId="2A180B6C" w:rsidR="00331878" w:rsidRDefault="00331878" w:rsidP="00331878">
      <w:pPr>
        <w:tabs>
          <w:tab w:val="clear" w:pos="369"/>
          <w:tab w:val="left" w:pos="720"/>
          <w:tab w:val="left" w:pos="1980"/>
          <w:tab w:val="left" w:pos="3240"/>
        </w:tabs>
      </w:pPr>
      <w:r>
        <w:t>(xx1)</w:t>
      </w:r>
      <w:r>
        <w:tab/>
        <w:t>referential</w:t>
      </w:r>
      <w:r>
        <w:tab/>
        <w:t>vocative</w:t>
      </w:r>
      <w:r>
        <w:tab/>
        <w:t>gloss of vocative</w:t>
      </w:r>
    </w:p>
    <w:p w14:paraId="3D86142F" w14:textId="77777777" w:rsidR="00331878" w:rsidRDefault="00331878" w:rsidP="00331878">
      <w:pPr>
        <w:tabs>
          <w:tab w:val="clear" w:pos="369"/>
          <w:tab w:val="left" w:pos="720"/>
          <w:tab w:val="left" w:pos="1980"/>
          <w:tab w:val="left" w:pos="3240"/>
        </w:tabs>
      </w:pPr>
    </w:p>
    <w:p w14:paraId="5BC1210C" w14:textId="5E362C9A" w:rsidR="00331878" w:rsidRDefault="00331878" w:rsidP="00331878">
      <w:pPr>
        <w:tabs>
          <w:tab w:val="clear" w:pos="369"/>
          <w:tab w:val="left" w:pos="720"/>
          <w:tab w:val="left" w:pos="1980"/>
          <w:tab w:val="left" w:pos="3240"/>
        </w:tabs>
      </w:pPr>
      <w:r>
        <w:tab/>
      </w:r>
      <w:r w:rsidRPr="00F10F83">
        <w:rPr>
          <w:rFonts w:ascii="Doulos SIL" w:hAnsi="Doulos SIL"/>
          <w:i/>
          <w:color w:val="0000FF"/>
        </w:rPr>
        <w:t>nɔ̀ŋɔ̀</w:t>
      </w:r>
      <w:r w:rsidRPr="00F10F83">
        <w:rPr>
          <w:rFonts w:ascii="Doulos SIL" w:hAnsi="Doulos SIL"/>
          <w:i/>
          <w:color w:val="0000FF"/>
        </w:rPr>
        <w:tab/>
        <w:t>nàà</w:t>
      </w:r>
      <w:r>
        <w:tab/>
        <w:t>‘(my) friend!’</w:t>
      </w:r>
    </w:p>
    <w:p w14:paraId="1D9BCB15" w14:textId="51078F7A" w:rsidR="00331878" w:rsidRDefault="00331878" w:rsidP="00331878">
      <w:pPr>
        <w:tabs>
          <w:tab w:val="clear" w:pos="369"/>
          <w:tab w:val="left" w:pos="720"/>
          <w:tab w:val="left" w:pos="1980"/>
          <w:tab w:val="left" w:pos="3240"/>
        </w:tabs>
      </w:pPr>
      <w:r>
        <w:tab/>
      </w:r>
      <w:r w:rsidRPr="00F10F83">
        <w:rPr>
          <w:rFonts w:ascii="Doulos SIL" w:hAnsi="Doulos SIL"/>
          <w:i/>
          <w:color w:val="0000FF"/>
        </w:rPr>
        <w:t>jɛ́ⁿ</w:t>
      </w:r>
      <w:r w:rsidRPr="00F10F83">
        <w:rPr>
          <w:rFonts w:ascii="Doulos SIL" w:hAnsi="Doulos SIL"/>
          <w:i/>
          <w:color w:val="0000FF"/>
        </w:rPr>
        <w:tab/>
        <w:t>bàá</w:t>
      </w:r>
      <w:r>
        <w:tab/>
        <w:t>‘Dad!’</w:t>
      </w:r>
    </w:p>
    <w:p w14:paraId="777AE860" w14:textId="6C47DE37" w:rsidR="00331878" w:rsidRDefault="00331878" w:rsidP="00331878">
      <w:pPr>
        <w:tabs>
          <w:tab w:val="clear" w:pos="369"/>
          <w:tab w:val="left" w:pos="720"/>
          <w:tab w:val="left" w:pos="1980"/>
          <w:tab w:val="left" w:pos="3240"/>
        </w:tabs>
      </w:pPr>
      <w:r>
        <w:tab/>
      </w:r>
      <w:r w:rsidRPr="00F10F83">
        <w:rPr>
          <w:rFonts w:ascii="Doulos SIL" w:hAnsi="Doulos SIL"/>
          <w:i/>
          <w:color w:val="0000FF"/>
        </w:rPr>
        <w:t>níí</w:t>
      </w:r>
      <w:r>
        <w:t xml:space="preserve"> ~ </w:t>
      </w:r>
      <w:r w:rsidRPr="00F10F83">
        <w:rPr>
          <w:rFonts w:ascii="Doulos SIL" w:hAnsi="Doulos SIL"/>
          <w:i/>
          <w:color w:val="0000FF"/>
        </w:rPr>
        <w:t>néé</w:t>
      </w:r>
      <w:r w:rsidRPr="00F10F83">
        <w:rPr>
          <w:rFonts w:ascii="Doulos SIL" w:hAnsi="Doulos SIL"/>
          <w:i/>
          <w:color w:val="0000FF"/>
        </w:rPr>
        <w:tab/>
        <w:t>náà</w:t>
      </w:r>
      <w:r>
        <w:tab/>
        <w:t>‘Mom!’</w:t>
      </w:r>
    </w:p>
    <w:p w14:paraId="1C24E250" w14:textId="01E1A5BC" w:rsidR="00331878" w:rsidRDefault="00331878" w:rsidP="00331878">
      <w:pPr>
        <w:tabs>
          <w:tab w:val="clear" w:pos="369"/>
          <w:tab w:val="left" w:pos="720"/>
          <w:tab w:val="left" w:pos="1980"/>
          <w:tab w:val="left" w:pos="3240"/>
        </w:tabs>
      </w:pPr>
      <w:r>
        <w:tab/>
      </w:r>
      <w:r w:rsidRPr="00F10F83">
        <w:rPr>
          <w:rFonts w:ascii="Doulos SIL" w:hAnsi="Doulos SIL"/>
          <w:i/>
          <w:color w:val="0000FF"/>
        </w:rPr>
        <w:t>gūūᵇ</w:t>
      </w:r>
      <w:r w:rsidRPr="00F10F83">
        <w:rPr>
          <w:rFonts w:ascii="Doulos SIL" w:hAnsi="Doulos SIL"/>
          <w:i/>
          <w:color w:val="0000FF"/>
        </w:rPr>
        <w:tab/>
        <w:t>kɔ̀r-cy</w:t>
      </w:r>
      <w:r w:rsidR="00DF7936" w:rsidRPr="00F10F83">
        <w:rPr>
          <w:rFonts w:ascii="Doulos SIL" w:hAnsi="Doulos SIL"/>
          <w:i/>
          <w:color w:val="0000FF"/>
        </w:rPr>
        <w:t>ɛ̄</w:t>
      </w:r>
      <w:r>
        <w:tab/>
        <w:t>‘elder brother!’</w:t>
      </w:r>
    </w:p>
    <w:p w14:paraId="6D44C105" w14:textId="60F22FC8" w:rsidR="00331878" w:rsidRDefault="00331878" w:rsidP="00331878">
      <w:pPr>
        <w:tabs>
          <w:tab w:val="clear" w:pos="369"/>
          <w:tab w:val="left" w:pos="720"/>
          <w:tab w:val="left" w:pos="1980"/>
          <w:tab w:val="left" w:pos="3240"/>
        </w:tabs>
      </w:pPr>
      <w:r>
        <w:tab/>
      </w:r>
      <w:r w:rsidRPr="00F10F83">
        <w:rPr>
          <w:rFonts w:ascii="Doulos SIL" w:hAnsi="Doulos SIL"/>
          <w:i/>
          <w:color w:val="0000FF"/>
        </w:rPr>
        <w:t>dóʔó</w:t>
      </w:r>
      <w:r w:rsidRPr="00F10F83">
        <w:rPr>
          <w:rFonts w:ascii="Doulos SIL" w:hAnsi="Doulos SIL"/>
          <w:i/>
          <w:color w:val="0000FF"/>
        </w:rPr>
        <w:tab/>
        <w:t>dɔ́ʔɔ́-cy</w:t>
      </w:r>
      <w:r w:rsidR="00DF7936" w:rsidRPr="00F10F83">
        <w:rPr>
          <w:rFonts w:ascii="Doulos SIL" w:hAnsi="Doulos SIL"/>
          <w:i/>
          <w:color w:val="0000FF"/>
        </w:rPr>
        <w:t>ɛ̄</w:t>
      </w:r>
      <w:r>
        <w:tab/>
        <w:t>‘younger brother!’</w:t>
      </w:r>
    </w:p>
    <w:p w14:paraId="2CFE96F6" w14:textId="77777777" w:rsidR="00331878" w:rsidRDefault="00331878" w:rsidP="00EC5348">
      <w:pPr>
        <w:tabs>
          <w:tab w:val="left" w:pos="5490"/>
        </w:tabs>
      </w:pPr>
    </w:p>
    <w:p w14:paraId="3DF227DF" w14:textId="2CE8910A" w:rsidR="00331878" w:rsidRDefault="00331878" w:rsidP="00331878">
      <w:r>
        <w:t xml:space="preserve">Plurals do not seem to be in use, but my assistant did accept </w:t>
      </w:r>
      <w:r w:rsidRPr="00F10F83">
        <w:rPr>
          <w:rFonts w:ascii="Doulos SIL" w:hAnsi="Doulos SIL"/>
          <w:i/>
          <w:color w:val="0000FF"/>
        </w:rPr>
        <w:t>nàà-nū</w:t>
      </w:r>
      <w:r>
        <w:t xml:space="preserve"> ‘friends!’ as vocative.</w:t>
      </w:r>
    </w:p>
    <w:p w14:paraId="1E3467B7" w14:textId="77777777" w:rsidR="00F319EA" w:rsidRDefault="00F319EA" w:rsidP="00331878"/>
    <w:p w14:paraId="20EC23AB" w14:textId="77777777" w:rsidR="00F319EA" w:rsidRDefault="00F319EA" w:rsidP="00331878"/>
    <w:p w14:paraId="5B7B9179" w14:textId="4DB8611B" w:rsidR="00F319EA" w:rsidRDefault="00F319EA" w:rsidP="00F319EA">
      <w:pPr>
        <w:pStyle w:val="Heading4"/>
      </w:pPr>
      <w:bookmarkStart w:id="553" w:name="_Toc342594061"/>
      <w:bookmarkStart w:id="554" w:name="_Toc342595135"/>
      <w:r>
        <w:t>‘So-and-so’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w:t>
      </w:r>
      <w:r>
        <w:rPr>
          <w:rFonts w:ascii="Doulos SIL" w:hAnsi="Doulos SIL"/>
          <w:i/>
          <w:color w:val="0000FF"/>
        </w:rPr>
        <w:t xml:space="preserve"> </w:t>
      </w:r>
      <w:r>
        <w:t>)</w:t>
      </w:r>
      <w:bookmarkEnd w:id="553"/>
      <w:bookmarkEnd w:id="554"/>
    </w:p>
    <w:p w14:paraId="1E2117F0" w14:textId="2325549B" w:rsidR="00F319EA" w:rsidRDefault="00F319EA" w:rsidP="00F319EA">
      <w:r>
        <w:t xml:space="preserve">‘So-and-so’ forms (French </w:t>
      </w:r>
      <w:r w:rsidRPr="00F319EA">
        <w:rPr>
          <w:i/>
        </w:rPr>
        <w:t>un tel</w:t>
      </w:r>
      <w:r>
        <w:t>, etc.) are functions over personal names, in vocative and referential function. Example: ‘if someone bumps into you, tell him “Hey So-and-So, …”.’</w:t>
      </w:r>
    </w:p>
    <w:p w14:paraId="2D31C6A3" w14:textId="75EEAA99" w:rsidR="00F319EA" w:rsidRDefault="00F319EA" w:rsidP="00F319EA">
      <w:r>
        <w:tab/>
        <w:t xml:space="preserve">The Jalkunan form is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w:t>
      </w:r>
      <w:r w:rsidRPr="00F319EA">
        <w:t xml:space="preserve"> ‘S</w:t>
      </w:r>
      <w:r>
        <w:t xml:space="preserve">o-and-so’, </w:t>
      </w:r>
      <w:r w:rsidRPr="00F319EA">
        <w:t xml:space="preserve">plural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rɔ́-nǔ</w:t>
      </w:r>
      <w:r>
        <w:t xml:space="preserve"> ~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rɔ́-ň</w:t>
      </w:r>
      <w:r>
        <w:t>. This form is also used by hunters to avoid uttering the name of an animal they are hutning or have just killed.</w:t>
      </w:r>
    </w:p>
    <w:p w14:paraId="70FF5E73" w14:textId="55666577" w:rsidR="00F319EA" w:rsidRPr="00F319EA" w:rsidRDefault="00F319EA" w:rsidP="00F319EA">
      <w:r>
        <w:tab/>
        <w:t xml:space="preserve">An example occurs in text 2016_02 @ 01:33. </w:t>
      </w:r>
    </w:p>
    <w:p w14:paraId="0191876B" w14:textId="77777777" w:rsidR="00BA6685" w:rsidRDefault="00566B03" w:rsidP="00BA6685">
      <w:pPr>
        <w:pStyle w:val="Heading2"/>
      </w:pPr>
      <w:bookmarkStart w:id="555" w:name="_Toc508942686"/>
      <w:bookmarkStart w:id="556" w:name="_Toc508943286"/>
      <w:bookmarkStart w:id="557" w:name="_Toc36027229"/>
      <w:bookmarkStart w:id="558" w:name="_Toc36027381"/>
      <w:bookmarkStart w:id="559" w:name="_Toc36027591"/>
      <w:bookmarkStart w:id="560" w:name="_Toc78375598"/>
      <w:bookmarkStart w:id="561" w:name="_Toc79405703"/>
      <w:bookmarkStart w:id="562" w:name="_Toc342594062"/>
      <w:bookmarkStart w:id="563" w:name="_Toc342595136"/>
      <w:r>
        <w:t>Derived nominals</w:t>
      </w:r>
      <w:bookmarkEnd w:id="555"/>
      <w:bookmarkEnd w:id="556"/>
      <w:bookmarkEnd w:id="557"/>
      <w:bookmarkEnd w:id="558"/>
      <w:bookmarkEnd w:id="559"/>
      <w:bookmarkEnd w:id="560"/>
      <w:bookmarkEnd w:id="561"/>
      <w:bookmarkEnd w:id="562"/>
      <w:bookmarkEnd w:id="563"/>
    </w:p>
    <w:p w14:paraId="7104B192" w14:textId="66275F3B" w:rsidR="007D193A" w:rsidRDefault="00702EEB" w:rsidP="007D193A">
      <w:pPr>
        <w:pStyle w:val="Heading3"/>
      </w:pPr>
      <w:bookmarkStart w:id="564" w:name="_Toc342594063"/>
      <w:bookmarkStart w:id="565" w:name="_Toc342595137"/>
      <w:r>
        <w:t xml:space="preserve">Diminutive nouns with suffix </w:t>
      </w:r>
      <w:r w:rsidRPr="00E326CB">
        <w:rPr>
          <w:rFonts w:ascii="Doulos SIL" w:hAnsi="Doulos SIL"/>
          <w:i/>
          <w:color w:val="0000FF"/>
        </w:rPr>
        <w:t>-lī</w:t>
      </w:r>
      <w:r>
        <w:t xml:space="preserve"> ~ </w:t>
      </w:r>
      <w:r w:rsidRPr="00E326CB">
        <w:rPr>
          <w:rFonts w:ascii="Doulos SIL" w:hAnsi="Doulos SIL"/>
          <w:i/>
          <w:color w:val="0000FF"/>
        </w:rPr>
        <w:t>-nī</w:t>
      </w:r>
      <w:bookmarkEnd w:id="564"/>
      <w:bookmarkEnd w:id="565"/>
      <w:r>
        <w:t xml:space="preserve"> </w:t>
      </w:r>
    </w:p>
    <w:p w14:paraId="7F75648F" w14:textId="0F7D47D5" w:rsidR="007D193A" w:rsidRDefault="007D193A" w:rsidP="007D193A">
      <w:r>
        <w:t xml:space="preserve">A number of nouns have a diminutive derivation with suffix </w:t>
      </w:r>
      <w:r w:rsidR="006B1E71" w:rsidRPr="008747EE">
        <w:rPr>
          <w:rFonts w:ascii="Doulos SIL" w:hAnsi="Doulos SIL"/>
          <w:i/>
          <w:color w:val="0000FF"/>
        </w:rPr>
        <w:noBreakHyphen/>
      </w:r>
      <w:r w:rsidRPr="008747EE">
        <w:rPr>
          <w:rFonts w:ascii="Doulos SIL" w:hAnsi="Doulos SIL"/>
          <w:i/>
          <w:color w:val="0000FF"/>
        </w:rPr>
        <w:t>lī</w:t>
      </w:r>
      <w:r w:rsidR="006B1E71">
        <w:t xml:space="preserve"> ~ </w:t>
      </w:r>
      <w:r w:rsidR="006B1E71" w:rsidRPr="008747EE">
        <w:rPr>
          <w:rFonts w:ascii="Doulos SIL" w:hAnsi="Doulos SIL"/>
          <w:i/>
          <w:color w:val="0000FF"/>
        </w:rPr>
        <w:noBreakHyphen/>
        <w:t>lì</w:t>
      </w:r>
      <w:r>
        <w:t xml:space="preserve">, or </w:t>
      </w:r>
      <w:r w:rsidRPr="008747EE">
        <w:rPr>
          <w:rFonts w:ascii="Doulos SIL" w:hAnsi="Doulos SIL"/>
          <w:i/>
          <w:color w:val="0000FF"/>
        </w:rPr>
        <w:noBreakHyphen/>
        <w:t>nī</w:t>
      </w:r>
      <w:r w:rsidR="006B1E71">
        <w:t xml:space="preserve"> ~ </w:t>
      </w:r>
      <w:r w:rsidR="006B1E71" w:rsidRPr="008747EE">
        <w:rPr>
          <w:rFonts w:ascii="Doulos SIL" w:hAnsi="Doulos SIL"/>
          <w:i/>
          <w:color w:val="0000FF"/>
        </w:rPr>
        <w:noBreakHyphen/>
        <w:t>nì</w:t>
      </w:r>
      <w:r>
        <w:t xml:space="preserve"> after a nasal syllable (</w:t>
      </w:r>
      <w:r w:rsidRPr="008747EE">
        <w:rPr>
          <w:rFonts w:ascii="Doulos SIL" w:hAnsi="Doulos SIL"/>
          <w:i/>
          <w:color w:val="0000FF"/>
        </w:rPr>
        <w:t>Nv</w:t>
      </w:r>
      <w:r>
        <w:t xml:space="preserve">, </w:t>
      </w:r>
      <w:r w:rsidRPr="008747EE">
        <w:rPr>
          <w:rFonts w:ascii="Doulos SIL" w:hAnsi="Doulos SIL"/>
          <w:i/>
          <w:color w:val="0000FF"/>
        </w:rPr>
        <w:t>Cvⁿ</w:t>
      </w:r>
      <w:r w:rsidR="00400CA2">
        <w:t> </w:t>
      </w:r>
      <w:r w:rsidR="006B1E71">
        <w:t xml:space="preserve">). If the input noun has a final sonorant-vowel syllable, the </w:t>
      </w:r>
      <w:r w:rsidR="006B1E71">
        <w:lastRenderedPageBreak/>
        <w:t xml:space="preserve">sonorant is deleted and the vowels contract into a long vowel. </w:t>
      </w:r>
      <w:r w:rsidR="00454869">
        <w:t xml:space="preserve">The vocalism of </w:t>
      </w:r>
      <w:r w:rsidR="00454869">
        <w:rPr>
          <w:rFonts w:ascii="Doulos SIL" w:hAnsi="Doulos SIL"/>
          <w:i/>
          <w:color w:val="0000FF"/>
        </w:rPr>
        <w:t>kpúú</w:t>
      </w:r>
      <w:r w:rsidR="00454869">
        <w:rPr>
          <w:rFonts w:ascii="Doulos SIL" w:hAnsi="Doulos SIL"/>
          <w:i/>
          <w:color w:val="0000FF"/>
        </w:rPr>
        <w:noBreakHyphen/>
      </w:r>
      <w:r w:rsidR="00454869" w:rsidRPr="008747EE">
        <w:rPr>
          <w:rFonts w:ascii="Doulos SIL" w:hAnsi="Doulos SIL"/>
          <w:i/>
          <w:color w:val="0000FF"/>
        </w:rPr>
        <w:t>lī</w:t>
      </w:r>
      <w:r w:rsidR="006B1E71">
        <w:t xml:space="preserve"> </w:t>
      </w:r>
      <w:r w:rsidR="00454869">
        <w:t xml:space="preserve">‘toe’ is probably analogical to that of </w:t>
      </w:r>
      <w:r w:rsidR="00454869">
        <w:rPr>
          <w:rFonts w:ascii="Doulos SIL" w:hAnsi="Doulos SIL"/>
          <w:i/>
          <w:color w:val="0000FF"/>
        </w:rPr>
        <w:t>búú</w:t>
      </w:r>
      <w:r w:rsidR="00454869">
        <w:rPr>
          <w:rFonts w:ascii="Doulos SIL" w:hAnsi="Doulos SIL"/>
          <w:i/>
          <w:color w:val="0000FF"/>
        </w:rPr>
        <w:noBreakHyphen/>
      </w:r>
      <w:r w:rsidR="00454869" w:rsidRPr="008747EE">
        <w:rPr>
          <w:rFonts w:ascii="Doulos SIL" w:hAnsi="Doulos SIL"/>
          <w:i/>
          <w:color w:val="0000FF"/>
        </w:rPr>
        <w:t>lī</w:t>
      </w:r>
      <w:r w:rsidR="00400CA2">
        <w:t xml:space="preserve"> ‘finger’, but a sound-symbolic preference for long high vowels in diminutives may also be at work, as more clearly in </w:t>
      </w:r>
      <w:r w:rsidR="00400CA2" w:rsidRPr="001339B0">
        <w:rPr>
          <w:rFonts w:ascii="Doulos SIL" w:hAnsi="Doulos SIL"/>
          <w:i/>
          <w:color w:val="0000FF"/>
        </w:rPr>
        <w:t>wíí</w:t>
      </w:r>
      <w:r w:rsidR="00400CA2" w:rsidRPr="001339B0">
        <w:rPr>
          <w:rFonts w:ascii="Doulos SIL" w:hAnsi="Doulos SIL"/>
          <w:i/>
          <w:color w:val="0000FF"/>
        </w:rPr>
        <w:noBreakHyphen/>
        <w:t>lī</w:t>
      </w:r>
      <w:r w:rsidR="00400CA2">
        <w:t xml:space="preserve"> ‘puppy’. </w:t>
      </w:r>
      <w:r w:rsidR="00454869">
        <w:t xml:space="preserve"> </w:t>
      </w:r>
      <w:r w:rsidR="006B1E71">
        <w:t xml:space="preserve">Except for ‘rope’, the </w:t>
      </w:r>
      <w:r w:rsidR="00454869">
        <w:t xml:space="preserve">typical </w:t>
      </w:r>
      <w:r w:rsidR="006B1E71">
        <w:t xml:space="preserve">tone patterns are </w:t>
      </w:r>
      <w:r w:rsidR="00454869">
        <w:t>either</w:t>
      </w:r>
      <w:r w:rsidR="006B1E71">
        <w:t xml:space="preserve"> </w:t>
      </w:r>
      <w:r w:rsidR="00702EEB">
        <w:t>(L)</w:t>
      </w:r>
      <w:r w:rsidR="006B1E71">
        <w:t>H</w:t>
      </w:r>
      <w:r w:rsidR="006B1E71">
        <w:noBreakHyphen/>
        <w:t>toned stem plus M</w:t>
      </w:r>
      <w:r w:rsidR="006B1E71">
        <w:noBreakHyphen/>
        <w:t>toned suffix (from non-L</w:t>
      </w:r>
      <w:r w:rsidR="006B1E71">
        <w:noBreakHyphen/>
        <w:t>toned input), or al</w:t>
      </w:r>
      <w:r w:rsidR="00400CA2">
        <w:t>l L</w:t>
      </w:r>
      <w:r w:rsidR="00400CA2">
        <w:noBreakHyphen/>
        <w:t>toned (from L</w:t>
      </w:r>
      <w:r w:rsidR="00400CA2">
        <w:noBreakHyphen/>
        <w:t>toned input).</w:t>
      </w:r>
    </w:p>
    <w:p w14:paraId="29D0001B" w14:textId="0E28E675" w:rsidR="00400CA2" w:rsidRDefault="00400CA2" w:rsidP="007D193A">
      <w:r>
        <w:tab/>
        <w:t>Diminutives can denote a small instance of a normally larger entity (xx1a), a digit as opposed to a hand or foot (xx1b), or a juvenile human (xx1c) or animal (xx1d). A special application to ethnicities is in (xx1e).</w:t>
      </w:r>
    </w:p>
    <w:p w14:paraId="3DDA0228" w14:textId="77777777" w:rsidR="007D193A" w:rsidRDefault="007D193A" w:rsidP="007D193A"/>
    <w:p w14:paraId="6F917EBD" w14:textId="2FDF6B36" w:rsidR="007D193A" w:rsidRDefault="007D193A" w:rsidP="00B402FD">
      <w:pPr>
        <w:tabs>
          <w:tab w:val="clear" w:pos="369"/>
          <w:tab w:val="left" w:pos="720"/>
          <w:tab w:val="left" w:pos="1080"/>
          <w:tab w:val="left" w:pos="1980"/>
          <w:tab w:val="left" w:pos="3960"/>
          <w:tab w:val="left" w:pos="5040"/>
        </w:tabs>
        <w:ind w:left="5040" w:hanging="5040"/>
        <w:jc w:val="left"/>
      </w:pPr>
      <w:r>
        <w:t>(xx1)</w:t>
      </w:r>
      <w:r>
        <w:tab/>
      </w:r>
      <w:r w:rsidR="006B1E71">
        <w:tab/>
      </w:r>
      <w:r>
        <w:t>noun</w:t>
      </w:r>
      <w:r>
        <w:tab/>
        <w:t>gloss</w:t>
      </w:r>
      <w:r>
        <w:tab/>
        <w:t>diminutive</w:t>
      </w:r>
      <w:r>
        <w:tab/>
        <w:t>gloss</w:t>
      </w:r>
    </w:p>
    <w:p w14:paraId="1187C18B" w14:textId="77777777" w:rsidR="007D193A" w:rsidRDefault="007D193A" w:rsidP="00B402FD">
      <w:pPr>
        <w:tabs>
          <w:tab w:val="clear" w:pos="369"/>
          <w:tab w:val="left" w:pos="720"/>
          <w:tab w:val="left" w:pos="1080"/>
          <w:tab w:val="left" w:pos="1980"/>
          <w:tab w:val="left" w:pos="3960"/>
          <w:tab w:val="left" w:pos="5040"/>
        </w:tabs>
        <w:ind w:left="5040" w:hanging="5040"/>
        <w:jc w:val="left"/>
      </w:pPr>
    </w:p>
    <w:p w14:paraId="49E5C856" w14:textId="42C4327F" w:rsidR="006B1E71" w:rsidRDefault="006B1E71" w:rsidP="00B402FD">
      <w:pPr>
        <w:tabs>
          <w:tab w:val="clear" w:pos="369"/>
          <w:tab w:val="left" w:pos="720"/>
          <w:tab w:val="left" w:pos="1080"/>
          <w:tab w:val="left" w:pos="1980"/>
          <w:tab w:val="left" w:pos="3960"/>
          <w:tab w:val="left" w:pos="5040"/>
        </w:tabs>
        <w:ind w:left="5040" w:hanging="5040"/>
        <w:jc w:val="left"/>
      </w:pPr>
      <w:r>
        <w:tab/>
        <w:t>a.</w:t>
      </w:r>
      <w:r>
        <w:tab/>
      </w:r>
      <w:r w:rsidRPr="008747EE">
        <w:rPr>
          <w:rFonts w:ascii="Doulos SIL" w:hAnsi="Doulos SIL"/>
          <w:i/>
          <w:color w:val="0000FF"/>
        </w:rPr>
        <w:t>gbāā</w:t>
      </w:r>
      <w:r>
        <w:tab/>
        <w:t>‘stick, wood’</w:t>
      </w:r>
      <w:r>
        <w:tab/>
      </w:r>
      <w:r w:rsidRPr="008747EE">
        <w:rPr>
          <w:rFonts w:ascii="Doulos SIL" w:hAnsi="Doulos SIL"/>
          <w:i/>
          <w:color w:val="0000FF"/>
        </w:rPr>
        <w:t>gbáá-lī</w:t>
      </w:r>
      <w:r>
        <w:tab/>
        <w:t>‘twig’</w:t>
      </w:r>
    </w:p>
    <w:p w14:paraId="2EA04FDA" w14:textId="63EE26D3"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Pr="008747EE">
        <w:rPr>
          <w:rFonts w:ascii="Doulos SIL" w:hAnsi="Doulos SIL"/>
          <w:i/>
          <w:color w:val="0000FF"/>
        </w:rPr>
        <w:t>mɔ̀ⁿ</w:t>
      </w:r>
      <w:r>
        <w:tab/>
        <w:t>‘rope’</w:t>
      </w:r>
      <w:r>
        <w:tab/>
      </w:r>
      <w:r w:rsidRPr="008747EE">
        <w:rPr>
          <w:rFonts w:ascii="Doulos SIL" w:hAnsi="Doulos SIL"/>
          <w:i/>
          <w:color w:val="0000FF"/>
        </w:rPr>
        <w:t>mɔ̀ɔ́-nī</w:t>
      </w:r>
      <w:r>
        <w:tab/>
        <w:t>‘rope’</w:t>
      </w:r>
    </w:p>
    <w:p w14:paraId="4E733133" w14:textId="4C529077"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Pr="008747EE">
        <w:rPr>
          <w:rFonts w:ascii="Doulos SIL" w:hAnsi="Doulos SIL"/>
          <w:i/>
          <w:color w:val="0000FF"/>
        </w:rPr>
        <w:t>jɛ̀nɛ́</w:t>
      </w:r>
      <w:r>
        <w:tab/>
        <w:t>‘shed, booth’</w:t>
      </w:r>
      <w:r>
        <w:tab/>
      </w:r>
      <w:r w:rsidRPr="008747EE">
        <w:rPr>
          <w:rFonts w:ascii="Doulos SIL" w:hAnsi="Doulos SIL"/>
          <w:i/>
          <w:color w:val="0000FF"/>
        </w:rPr>
        <w:t>jɛ̄ɛ̄-nī</w:t>
      </w:r>
      <w:r>
        <w:tab/>
        <w:t>‘small shed/booth’</w:t>
      </w:r>
    </w:p>
    <w:p w14:paraId="0F435F04" w14:textId="77777777" w:rsidR="006B1E71" w:rsidRDefault="006B1E71" w:rsidP="00B402FD">
      <w:pPr>
        <w:tabs>
          <w:tab w:val="clear" w:pos="369"/>
          <w:tab w:val="left" w:pos="720"/>
          <w:tab w:val="left" w:pos="1080"/>
          <w:tab w:val="left" w:pos="1980"/>
          <w:tab w:val="left" w:pos="3960"/>
          <w:tab w:val="left" w:pos="5040"/>
        </w:tabs>
        <w:ind w:left="5040" w:hanging="5040"/>
        <w:jc w:val="left"/>
      </w:pPr>
    </w:p>
    <w:p w14:paraId="2018BAEE" w14:textId="45FC9227" w:rsidR="007D193A" w:rsidRDefault="007D193A" w:rsidP="00B402FD">
      <w:pPr>
        <w:tabs>
          <w:tab w:val="clear" w:pos="369"/>
          <w:tab w:val="left" w:pos="720"/>
          <w:tab w:val="left" w:pos="1080"/>
          <w:tab w:val="left" w:pos="1980"/>
          <w:tab w:val="left" w:pos="3960"/>
          <w:tab w:val="left" w:pos="5040"/>
        </w:tabs>
        <w:ind w:left="5040" w:hanging="5040"/>
        <w:jc w:val="left"/>
      </w:pPr>
      <w:r>
        <w:tab/>
      </w:r>
      <w:r w:rsidR="006B1E71">
        <w:t>b.</w:t>
      </w:r>
      <w:r w:rsidR="006B1E71">
        <w:tab/>
      </w:r>
      <w:r w:rsidRPr="008747EE">
        <w:rPr>
          <w:rFonts w:ascii="Doulos SIL" w:hAnsi="Doulos SIL"/>
          <w:i/>
          <w:color w:val="0000FF"/>
        </w:rPr>
        <w:t>bɔ̄lɔ̄</w:t>
      </w:r>
      <w:r>
        <w:tab/>
        <w:t>‘hand’</w:t>
      </w:r>
      <w:r>
        <w:tab/>
      </w:r>
      <w:r w:rsidRPr="008747EE">
        <w:rPr>
          <w:rFonts w:ascii="Doulos SIL" w:hAnsi="Doulos SIL"/>
          <w:i/>
          <w:color w:val="0000FF"/>
        </w:rPr>
        <w:t>búú-lī</w:t>
      </w:r>
      <w:r>
        <w:tab/>
        <w:t>‘finger’</w:t>
      </w:r>
    </w:p>
    <w:p w14:paraId="3975F9AB" w14:textId="54A135EA"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Pr="008747EE">
        <w:rPr>
          <w:rFonts w:ascii="Doulos SIL" w:hAnsi="Doulos SIL"/>
          <w:i/>
          <w:color w:val="0000FF"/>
        </w:rPr>
        <w:t>kp</w:t>
      </w:r>
      <w:r w:rsidR="00935AE7">
        <w:rPr>
          <w:rFonts w:ascii="Doulos SIL" w:hAnsi="Doulos SIL"/>
          <w:i/>
          <w:color w:val="0000FF"/>
        </w:rPr>
        <w:t>ɔ̄</w:t>
      </w:r>
      <w:r>
        <w:tab/>
        <w:t>‘foot’</w:t>
      </w:r>
      <w:r>
        <w:tab/>
      </w:r>
      <w:r w:rsidRPr="008747EE">
        <w:rPr>
          <w:rFonts w:ascii="Doulos SIL" w:hAnsi="Doulos SIL"/>
          <w:i/>
          <w:color w:val="0000FF"/>
        </w:rPr>
        <w:t>kpúú-lī</w:t>
      </w:r>
      <w:r>
        <w:tab/>
        <w:t>‘toe’</w:t>
      </w:r>
    </w:p>
    <w:p w14:paraId="4766CB56" w14:textId="77777777" w:rsidR="006B1E71" w:rsidRDefault="006B1E71" w:rsidP="00B402FD">
      <w:pPr>
        <w:tabs>
          <w:tab w:val="clear" w:pos="369"/>
          <w:tab w:val="left" w:pos="720"/>
          <w:tab w:val="left" w:pos="1080"/>
          <w:tab w:val="left" w:pos="1980"/>
          <w:tab w:val="left" w:pos="3960"/>
          <w:tab w:val="left" w:pos="5040"/>
        </w:tabs>
        <w:ind w:left="5040" w:hanging="5040"/>
        <w:jc w:val="left"/>
      </w:pPr>
    </w:p>
    <w:p w14:paraId="4D936A8C" w14:textId="12D4B573" w:rsidR="006B1E71" w:rsidRDefault="006B1E71" w:rsidP="00B402FD">
      <w:pPr>
        <w:tabs>
          <w:tab w:val="clear" w:pos="369"/>
          <w:tab w:val="left" w:pos="720"/>
          <w:tab w:val="left" w:pos="1080"/>
          <w:tab w:val="left" w:pos="1980"/>
          <w:tab w:val="left" w:pos="3960"/>
          <w:tab w:val="left" w:pos="5040"/>
        </w:tabs>
        <w:ind w:left="5040" w:hanging="5040"/>
        <w:jc w:val="left"/>
      </w:pPr>
      <w:r>
        <w:tab/>
        <w:t>c.</w:t>
      </w:r>
      <w:r>
        <w:tab/>
      </w:r>
      <w:r w:rsidR="001706AF">
        <w:rPr>
          <w:rFonts w:ascii="Doulos SIL" w:hAnsi="Doulos SIL"/>
          <w:i/>
          <w:color w:val="0000FF"/>
        </w:rPr>
        <w:t>kāmélē</w:t>
      </w:r>
      <w:r>
        <w:tab/>
        <w:t>‘adult man’ (25-40)</w:t>
      </w:r>
      <w:r>
        <w:tab/>
      </w:r>
      <w:r w:rsidRPr="008747EE">
        <w:rPr>
          <w:rFonts w:ascii="Doulos SIL" w:hAnsi="Doulos SIL"/>
          <w:i/>
          <w:color w:val="0000FF"/>
        </w:rPr>
        <w:t>káméé-lī</w:t>
      </w:r>
      <w:r>
        <w:tab/>
        <w:t>‘young man’ (to age 20)</w:t>
      </w:r>
    </w:p>
    <w:p w14:paraId="2B6B6191" w14:textId="4B30BB0C"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005F7822" w:rsidRPr="008747EE">
        <w:rPr>
          <w:rFonts w:ascii="Doulos SIL" w:hAnsi="Doulos SIL"/>
          <w:i/>
          <w:color w:val="0000FF"/>
        </w:rPr>
        <w:t>dī</w:t>
      </w:r>
      <w:r w:rsidRPr="008747EE">
        <w:rPr>
          <w:rFonts w:ascii="Doulos SIL" w:hAnsi="Doulos SIL"/>
          <w:i/>
          <w:color w:val="0000FF"/>
        </w:rPr>
        <w:t>kínī</w:t>
      </w:r>
      <w:r>
        <w:tab/>
        <w:t>‘man’</w:t>
      </w:r>
      <w:r>
        <w:tab/>
      </w:r>
      <w:r w:rsidRPr="008747EE">
        <w:rPr>
          <w:rFonts w:ascii="Doulos SIL" w:hAnsi="Doulos SIL"/>
          <w:i/>
          <w:color w:val="0000FF"/>
        </w:rPr>
        <w:t>díkíí-nī</w:t>
      </w:r>
      <w:r>
        <w:tab/>
        <w:t>‘young boy’ (to age 10)</w:t>
      </w:r>
    </w:p>
    <w:p w14:paraId="518AAFF2" w14:textId="08B272FE"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Pr="008747EE">
        <w:rPr>
          <w:rFonts w:ascii="Doulos SIL" w:hAnsi="Doulos SIL"/>
          <w:i/>
          <w:color w:val="0000FF"/>
        </w:rPr>
        <w:t>kàʔrà</w:t>
      </w:r>
      <w:r>
        <w:tab/>
        <w:t>‘unmarried woman’</w:t>
      </w:r>
      <w:r>
        <w:tab/>
      </w:r>
      <w:r w:rsidRPr="008747EE">
        <w:rPr>
          <w:rFonts w:ascii="Doulos SIL" w:hAnsi="Doulos SIL"/>
          <w:i/>
          <w:color w:val="0000FF"/>
        </w:rPr>
        <w:t>kàà-lì</w:t>
      </w:r>
      <w:r>
        <w:tab/>
        <w:t xml:space="preserve">‘young </w:t>
      </w:r>
      <w:r w:rsidR="00454869">
        <w:t>girl’</w:t>
      </w:r>
      <w:r>
        <w:t xml:space="preserve"> (to </w:t>
      </w:r>
      <w:r w:rsidR="00B402FD">
        <w:t>adolescence</w:t>
      </w:r>
      <w:r>
        <w:t>)</w:t>
      </w:r>
    </w:p>
    <w:p w14:paraId="499AD046" w14:textId="77777777" w:rsidR="00400CA2" w:rsidRDefault="00400CA2" w:rsidP="00B402FD">
      <w:pPr>
        <w:tabs>
          <w:tab w:val="clear" w:pos="369"/>
          <w:tab w:val="left" w:pos="720"/>
          <w:tab w:val="left" w:pos="1080"/>
          <w:tab w:val="left" w:pos="1980"/>
          <w:tab w:val="left" w:pos="3960"/>
          <w:tab w:val="left" w:pos="5040"/>
        </w:tabs>
        <w:ind w:left="5040" w:hanging="5040"/>
        <w:jc w:val="left"/>
      </w:pPr>
    </w:p>
    <w:p w14:paraId="5334FA4D" w14:textId="4C04007A" w:rsidR="00400CA2" w:rsidRDefault="00400CA2" w:rsidP="00B402FD">
      <w:pPr>
        <w:tabs>
          <w:tab w:val="clear" w:pos="369"/>
          <w:tab w:val="left" w:pos="720"/>
          <w:tab w:val="left" w:pos="1080"/>
          <w:tab w:val="left" w:pos="1980"/>
          <w:tab w:val="left" w:pos="3960"/>
          <w:tab w:val="left" w:pos="5040"/>
        </w:tabs>
        <w:ind w:left="5040" w:hanging="5040"/>
        <w:jc w:val="left"/>
      </w:pPr>
      <w:r>
        <w:tab/>
        <w:t>d.</w:t>
      </w:r>
      <w:r>
        <w:tab/>
      </w:r>
      <w:r w:rsidRPr="001339B0">
        <w:rPr>
          <w:rFonts w:ascii="Doulos SIL" w:hAnsi="Doulos SIL"/>
          <w:i/>
          <w:color w:val="0000FF"/>
        </w:rPr>
        <w:t>wùl</w:t>
      </w:r>
      <w:r>
        <w:tab/>
        <w:t>‘dog’</w:t>
      </w:r>
      <w:r>
        <w:tab/>
      </w:r>
      <w:r w:rsidRPr="001339B0">
        <w:rPr>
          <w:rFonts w:ascii="Doulos SIL" w:hAnsi="Doulos SIL"/>
          <w:i/>
          <w:color w:val="0000FF"/>
        </w:rPr>
        <w:t>wíí-lī</w:t>
      </w:r>
      <w:r>
        <w:tab/>
        <w:t>‘puppy’</w:t>
      </w:r>
    </w:p>
    <w:p w14:paraId="509322D5" w14:textId="64F30EC2" w:rsidR="00400CA2" w:rsidRDefault="00400CA2" w:rsidP="00B402FD">
      <w:pPr>
        <w:tabs>
          <w:tab w:val="clear" w:pos="369"/>
          <w:tab w:val="left" w:pos="720"/>
          <w:tab w:val="left" w:pos="1080"/>
          <w:tab w:val="left" w:pos="1980"/>
          <w:tab w:val="left" w:pos="3960"/>
          <w:tab w:val="left" w:pos="5040"/>
        </w:tabs>
        <w:ind w:left="5040" w:hanging="5040"/>
        <w:jc w:val="left"/>
      </w:pPr>
      <w:r>
        <w:tab/>
      </w:r>
      <w:r>
        <w:tab/>
      </w:r>
      <w:r w:rsidRPr="001339B0">
        <w:rPr>
          <w:rFonts w:ascii="Doulos SIL" w:hAnsi="Doulos SIL"/>
          <w:i/>
          <w:color w:val="0000FF"/>
        </w:rPr>
        <w:t>tèʔè</w:t>
      </w:r>
      <w:r>
        <w:tab/>
        <w:t>‘chicken’</w:t>
      </w:r>
      <w:r>
        <w:tab/>
      </w:r>
      <w:r w:rsidRPr="001339B0">
        <w:rPr>
          <w:rFonts w:ascii="Doulos SIL" w:hAnsi="Doulos SIL"/>
          <w:i/>
          <w:color w:val="0000FF"/>
        </w:rPr>
        <w:t>tìʔí-lī</w:t>
      </w:r>
      <w:r>
        <w:tab/>
        <w:t>‘chick’</w:t>
      </w:r>
    </w:p>
    <w:p w14:paraId="5B8A2767" w14:textId="018B3539" w:rsidR="00400CA2" w:rsidRDefault="00400CA2" w:rsidP="00B402FD">
      <w:pPr>
        <w:tabs>
          <w:tab w:val="clear" w:pos="369"/>
          <w:tab w:val="left" w:pos="720"/>
          <w:tab w:val="left" w:pos="1080"/>
          <w:tab w:val="left" w:pos="1980"/>
          <w:tab w:val="left" w:pos="3960"/>
          <w:tab w:val="left" w:pos="5040"/>
        </w:tabs>
        <w:ind w:left="5040" w:hanging="5040"/>
        <w:jc w:val="left"/>
      </w:pPr>
      <w:r>
        <w:tab/>
      </w:r>
      <w:r>
        <w:tab/>
      </w:r>
      <w:r w:rsidRPr="001339B0">
        <w:rPr>
          <w:rFonts w:ascii="Doulos SIL" w:hAnsi="Doulos SIL"/>
          <w:i/>
          <w:color w:val="0000FF"/>
        </w:rPr>
        <w:t>tàgà</w:t>
      </w:r>
      <w:r>
        <w:tab/>
        <w:t>‘sheep’</w:t>
      </w:r>
      <w:r>
        <w:tab/>
      </w:r>
      <w:r w:rsidRPr="001339B0">
        <w:rPr>
          <w:rFonts w:ascii="Doulos SIL" w:hAnsi="Doulos SIL"/>
          <w:i/>
          <w:color w:val="0000FF"/>
        </w:rPr>
        <w:t>tàgà-lì</w:t>
      </w:r>
      <w:r>
        <w:tab/>
        <w:t>‘lamb’</w:t>
      </w:r>
    </w:p>
    <w:p w14:paraId="06768663" w14:textId="77777777" w:rsidR="006B1E71" w:rsidRDefault="006B1E71" w:rsidP="00B402FD">
      <w:pPr>
        <w:tabs>
          <w:tab w:val="clear" w:pos="369"/>
          <w:tab w:val="left" w:pos="720"/>
          <w:tab w:val="left" w:pos="1080"/>
          <w:tab w:val="left" w:pos="1980"/>
          <w:tab w:val="left" w:pos="3960"/>
          <w:tab w:val="left" w:pos="5040"/>
        </w:tabs>
        <w:ind w:left="5040" w:hanging="5040"/>
        <w:jc w:val="left"/>
      </w:pPr>
    </w:p>
    <w:p w14:paraId="0C0E29F5" w14:textId="0F129A80" w:rsidR="006B1E71" w:rsidRDefault="00400CA2" w:rsidP="00B402FD">
      <w:pPr>
        <w:tabs>
          <w:tab w:val="clear" w:pos="369"/>
          <w:tab w:val="left" w:pos="720"/>
          <w:tab w:val="left" w:pos="1080"/>
          <w:tab w:val="left" w:pos="1980"/>
          <w:tab w:val="left" w:pos="3960"/>
          <w:tab w:val="left" w:pos="5040"/>
        </w:tabs>
        <w:ind w:left="5040" w:hanging="5040"/>
        <w:jc w:val="left"/>
      </w:pPr>
      <w:r>
        <w:tab/>
        <w:t>e</w:t>
      </w:r>
      <w:r w:rsidR="006B1E71">
        <w:t>.</w:t>
      </w:r>
      <w:r w:rsidR="006B1E71">
        <w:tab/>
      </w:r>
      <w:r w:rsidR="006B1E71" w:rsidRPr="008747EE">
        <w:rPr>
          <w:rFonts w:ascii="Doulos SIL" w:hAnsi="Doulos SIL"/>
          <w:i/>
          <w:color w:val="0000FF"/>
        </w:rPr>
        <w:t>kòò</w:t>
      </w:r>
      <w:r w:rsidR="006B1E71">
        <w:tab/>
        <w:t>‘Natioro person’</w:t>
      </w:r>
      <w:r w:rsidR="006B1E71">
        <w:tab/>
      </w:r>
      <w:r w:rsidR="006B1E71" w:rsidRPr="008747EE">
        <w:rPr>
          <w:rFonts w:ascii="Doulos SIL" w:hAnsi="Doulos SIL"/>
          <w:i/>
          <w:color w:val="0000FF"/>
        </w:rPr>
        <w:t>kòò-lì</w:t>
      </w:r>
      <w:r w:rsidR="006B1E71">
        <w:tab/>
        <w:t>‘Wara person’</w:t>
      </w:r>
    </w:p>
    <w:p w14:paraId="7767B854" w14:textId="58983644" w:rsidR="007D193A" w:rsidRDefault="007D193A" w:rsidP="007D193A"/>
    <w:p w14:paraId="534C92FB" w14:textId="35781FD4" w:rsidR="006B1E71" w:rsidRDefault="006B1E71" w:rsidP="007D193A">
      <w:r>
        <w:t xml:space="preserve">The Natioro and Wara are two relatively small-population ethnic groups living north and northwest of Blédougou. Their languages, distantly </w:t>
      </w:r>
      <w:r w:rsidRPr="001339B0">
        <w:t>related</w:t>
      </w:r>
      <w:r>
        <w:t xml:space="preserve"> to the core Gur language family, seem to be closely related. </w:t>
      </w:r>
    </w:p>
    <w:p w14:paraId="1BA99464" w14:textId="6AA28935" w:rsidR="006B1E71" w:rsidRDefault="006B1E71" w:rsidP="007D193A">
      <w:r>
        <w:tab/>
        <w:t>For similar diminutives of adjectives, see §4.5.xxx below.</w:t>
      </w:r>
    </w:p>
    <w:p w14:paraId="38F40484" w14:textId="2784AB9B" w:rsidR="006B1E71" w:rsidRDefault="006B1E71" w:rsidP="007D193A">
      <w:r>
        <w:tab/>
        <w:t xml:space="preserve">A number of nouns that have a diminutive-like ending such as </w:t>
      </w:r>
      <w:r w:rsidRPr="008747EE">
        <w:rPr>
          <w:rFonts w:ascii="Doulos SIL" w:hAnsi="Doulos SIL"/>
          <w:i/>
          <w:color w:val="0000FF"/>
        </w:rPr>
        <w:t>lī</w:t>
      </w:r>
      <w:r>
        <w:t xml:space="preserve">, and that have senses compatible with diminution or that are often expressed by diminutives in other languages of the zone, but that do not correspond to an unsuffixed noun (known to me), are in (xx2). </w:t>
      </w:r>
      <w:r w:rsidR="000950AB">
        <w:t xml:space="preserve">The cases in (xx2a) seem likely to be original diminutives; </w:t>
      </w:r>
      <w:r w:rsidR="000950AB" w:rsidRPr="008747EE">
        <w:rPr>
          <w:rFonts w:ascii="Doulos SIL" w:hAnsi="Doulos SIL"/>
          <w:i/>
          <w:color w:val="0000FF"/>
        </w:rPr>
        <w:t>díkáálī</w:t>
      </w:r>
      <w:r w:rsidR="000950AB">
        <w:t xml:space="preserve"> ‘young girl’ is very similar to </w:t>
      </w:r>
      <w:r w:rsidR="000950AB" w:rsidRPr="008747EE">
        <w:rPr>
          <w:rFonts w:ascii="Doulos SIL" w:hAnsi="Doulos SIL"/>
          <w:i/>
          <w:color w:val="0000FF"/>
        </w:rPr>
        <w:t>díkíí-nī</w:t>
      </w:r>
      <w:r w:rsidR="000950AB">
        <w:t xml:space="preserve"> ‘young boy’ in </w:t>
      </w:r>
      <w:r w:rsidR="000950AB" w:rsidRPr="000950AB">
        <w:rPr>
          <w:color w:val="FF6600"/>
        </w:rPr>
        <w:t>(xx1c) above</w:t>
      </w:r>
      <w:r w:rsidR="000950AB">
        <w:t>. The cases in (xx2b) are less likely.</w:t>
      </w:r>
    </w:p>
    <w:p w14:paraId="08A92D82" w14:textId="77777777" w:rsidR="006B1E71" w:rsidRDefault="006B1E71" w:rsidP="007D193A"/>
    <w:p w14:paraId="2A6917F8" w14:textId="132816BB" w:rsidR="006B1E71" w:rsidRDefault="006B1E71" w:rsidP="006B1E71">
      <w:pPr>
        <w:tabs>
          <w:tab w:val="clear" w:pos="369"/>
          <w:tab w:val="left" w:pos="720"/>
          <w:tab w:val="left" w:pos="1080"/>
          <w:tab w:val="left" w:pos="2250"/>
          <w:tab w:val="left" w:pos="3960"/>
          <w:tab w:val="left" w:pos="5400"/>
        </w:tabs>
      </w:pPr>
      <w:r>
        <w:t>(xx2)</w:t>
      </w:r>
      <w:r>
        <w:tab/>
      </w:r>
      <w:r>
        <w:tab/>
        <w:t>noun</w:t>
      </w:r>
      <w:r>
        <w:tab/>
        <w:t>gloss</w:t>
      </w:r>
      <w:r>
        <w:tab/>
      </w:r>
    </w:p>
    <w:p w14:paraId="1CC950B4" w14:textId="77777777" w:rsidR="006B1E71" w:rsidRDefault="006B1E71" w:rsidP="006B1E71">
      <w:pPr>
        <w:tabs>
          <w:tab w:val="clear" w:pos="369"/>
          <w:tab w:val="left" w:pos="720"/>
          <w:tab w:val="left" w:pos="1080"/>
          <w:tab w:val="left" w:pos="2250"/>
          <w:tab w:val="left" w:pos="3960"/>
          <w:tab w:val="left" w:pos="5400"/>
        </w:tabs>
      </w:pPr>
    </w:p>
    <w:p w14:paraId="7229B811" w14:textId="56E89A8B" w:rsidR="006B1E71" w:rsidRDefault="006B1E71" w:rsidP="006B1E71">
      <w:pPr>
        <w:tabs>
          <w:tab w:val="clear" w:pos="369"/>
          <w:tab w:val="left" w:pos="720"/>
          <w:tab w:val="left" w:pos="1080"/>
          <w:tab w:val="left" w:pos="2250"/>
          <w:tab w:val="left" w:pos="3960"/>
          <w:tab w:val="left" w:pos="5400"/>
        </w:tabs>
      </w:pPr>
      <w:r>
        <w:tab/>
      </w:r>
      <w:r w:rsidR="000950AB">
        <w:t>a.</w:t>
      </w:r>
      <w:r>
        <w:tab/>
      </w:r>
      <w:r w:rsidRPr="008747EE">
        <w:rPr>
          <w:rFonts w:ascii="Doulos SIL" w:hAnsi="Doulos SIL"/>
          <w:i/>
          <w:color w:val="0000FF"/>
        </w:rPr>
        <w:t>díkáálī</w:t>
      </w:r>
      <w:r>
        <w:tab/>
        <w:t>‘young girl’</w:t>
      </w:r>
    </w:p>
    <w:p w14:paraId="4819D5DF" w14:textId="7AC2E00E" w:rsidR="008B501A" w:rsidRDefault="008B501A" w:rsidP="006B1E71">
      <w:pPr>
        <w:tabs>
          <w:tab w:val="clear" w:pos="369"/>
          <w:tab w:val="left" w:pos="720"/>
          <w:tab w:val="left" w:pos="1080"/>
          <w:tab w:val="left" w:pos="2250"/>
          <w:tab w:val="left" w:pos="3960"/>
          <w:tab w:val="left" w:pos="5400"/>
        </w:tabs>
      </w:pPr>
      <w:r>
        <w:tab/>
      </w:r>
      <w:r>
        <w:tab/>
      </w:r>
      <w:r>
        <w:rPr>
          <w:rFonts w:ascii="Doulos SIL" w:hAnsi="Doulos SIL"/>
          <w:i/>
          <w:color w:val="0000FF"/>
        </w:rPr>
        <w:t>jìmíílī</w:t>
      </w:r>
      <w:r>
        <w:tab/>
        <w:t>‘ant’</w:t>
      </w:r>
    </w:p>
    <w:p w14:paraId="35619B0E" w14:textId="3EB53CAF" w:rsidR="006B1E71" w:rsidRDefault="006B1E71" w:rsidP="006B1E71">
      <w:pPr>
        <w:tabs>
          <w:tab w:val="clear" w:pos="369"/>
          <w:tab w:val="left" w:pos="720"/>
          <w:tab w:val="left" w:pos="1080"/>
          <w:tab w:val="left" w:pos="2250"/>
          <w:tab w:val="left" w:pos="3960"/>
          <w:tab w:val="left" w:pos="5400"/>
        </w:tabs>
      </w:pPr>
      <w:r>
        <w:lastRenderedPageBreak/>
        <w:tab/>
      </w:r>
      <w:r>
        <w:tab/>
      </w:r>
      <w:r w:rsidRPr="008747EE">
        <w:rPr>
          <w:rFonts w:ascii="Doulos SIL" w:hAnsi="Doulos SIL"/>
          <w:i/>
          <w:color w:val="0000FF"/>
        </w:rPr>
        <w:t>kɔ́ɔ́lī</w:t>
      </w:r>
      <w:r>
        <w:tab/>
        <w:t>‘kidney’</w:t>
      </w:r>
    </w:p>
    <w:p w14:paraId="7981B89A" w14:textId="123D22F8" w:rsidR="006B1E71" w:rsidRDefault="006B1E71"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dūūnī</w:t>
      </w:r>
      <w:r>
        <w:tab/>
        <w:t>‘wide-mouthed gourd’</w:t>
      </w:r>
    </w:p>
    <w:p w14:paraId="1231A875" w14:textId="23982210"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cèŋálī</w:t>
      </w:r>
      <w:r>
        <w:tab/>
        <w:t>‘star’</w:t>
      </w:r>
    </w:p>
    <w:p w14:paraId="2DD7DB7D" w14:textId="44B95EDF"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ɲàʔálī</w:t>
      </w:r>
      <w:r>
        <w:tab/>
        <w:t>‘grain of sand’</w:t>
      </w:r>
    </w:p>
    <w:p w14:paraId="31FF9133" w14:textId="490F62FC"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bɛ̀ɛ́nī</w:t>
      </w:r>
      <w:r>
        <w:tab/>
        <w:t>‘fonio (grain)’</w:t>
      </w:r>
    </w:p>
    <w:p w14:paraId="6E5547B8" w14:textId="4E2D2F05"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tàfyɛ́lī</w:t>
      </w:r>
      <w:r>
        <w:tab/>
        <w:t>‘square palm-leaf fan’</w:t>
      </w:r>
    </w:p>
    <w:p w14:paraId="3671BC04" w14:textId="086D4892"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wàʔálī</w:t>
      </w:r>
      <w:r>
        <w:tab/>
        <w:t>‘stool’</w:t>
      </w:r>
    </w:p>
    <w:p w14:paraId="6385BF36" w14:textId="62C85CA7"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dàʔàlì</w:t>
      </w:r>
      <w:r>
        <w:tab/>
        <w:t>‘mat’</w:t>
      </w:r>
    </w:p>
    <w:p w14:paraId="30881C3E" w14:textId="70B037C9"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màʔàlì</w:t>
      </w:r>
      <w:r>
        <w:tab/>
        <w:t>‘knife’</w:t>
      </w:r>
    </w:p>
    <w:p w14:paraId="4084F8C9" w14:textId="77777777" w:rsidR="000950AB" w:rsidRDefault="000950AB" w:rsidP="000950AB">
      <w:pPr>
        <w:tabs>
          <w:tab w:val="clear" w:pos="369"/>
          <w:tab w:val="left" w:pos="720"/>
          <w:tab w:val="left" w:pos="1080"/>
          <w:tab w:val="left" w:pos="2250"/>
          <w:tab w:val="left" w:pos="3960"/>
          <w:tab w:val="left" w:pos="5400"/>
        </w:tabs>
      </w:pPr>
    </w:p>
    <w:p w14:paraId="751BA48F" w14:textId="3BDF88D2" w:rsidR="000950AB" w:rsidRDefault="000950AB" w:rsidP="000950AB">
      <w:pPr>
        <w:tabs>
          <w:tab w:val="clear" w:pos="369"/>
          <w:tab w:val="left" w:pos="720"/>
          <w:tab w:val="left" w:pos="1080"/>
          <w:tab w:val="left" w:pos="2250"/>
          <w:tab w:val="left" w:pos="3960"/>
          <w:tab w:val="left" w:pos="5400"/>
        </w:tabs>
      </w:pPr>
      <w:r>
        <w:tab/>
        <w:t>b.</w:t>
      </w:r>
      <w:r>
        <w:tab/>
      </w:r>
      <w:r w:rsidR="00B402FD" w:rsidRPr="00B402FD">
        <w:rPr>
          <w:rFonts w:ascii="Doulos SIL" w:hAnsi="Doulos SIL"/>
          <w:i/>
          <w:iCs/>
          <w:color w:val="0000FF"/>
          <w:spacing w:val="20"/>
          <w:szCs w:val="22"/>
        </w:rPr>
        <w:t>f</w:t>
      </w:r>
      <w:r w:rsidRPr="008747EE">
        <w:rPr>
          <w:rFonts w:ascii="Doulos SIL" w:hAnsi="Doulos SIL"/>
          <w:i/>
          <w:color w:val="0000FF"/>
        </w:rPr>
        <w:t>ìlàní</w:t>
      </w:r>
      <w:r>
        <w:tab/>
        <w:t>‘twin’</w:t>
      </w:r>
    </w:p>
    <w:p w14:paraId="48F136CB" w14:textId="65FB060A"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dàʔàlí</w:t>
      </w:r>
      <w:r>
        <w:tab/>
        <w:t>‘mat’</w:t>
      </w:r>
    </w:p>
    <w:p w14:paraId="2449D11C" w14:textId="1EF4D797"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múúlī</w:t>
      </w:r>
      <w:r>
        <w:tab/>
        <w:t>‘ridge in plowed field’</w:t>
      </w:r>
    </w:p>
    <w:p w14:paraId="3358FBE1" w14:textId="1165E51A" w:rsidR="000950AB" w:rsidRPr="006B1E71"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sà</w:t>
      </w:r>
      <w:r w:rsidRPr="00B402FD">
        <w:rPr>
          <w:rFonts w:ascii="Doulos SIL" w:hAnsi="Doulos SIL"/>
          <w:i/>
          <w:iCs/>
          <w:color w:val="0000FF"/>
          <w:spacing w:val="20"/>
          <w:szCs w:val="22"/>
        </w:rPr>
        <w:t>f</w:t>
      </w:r>
      <w:r w:rsidRPr="008747EE">
        <w:rPr>
          <w:rFonts w:ascii="Doulos SIL" w:hAnsi="Doulos SIL"/>
          <w:i/>
          <w:color w:val="0000FF"/>
        </w:rPr>
        <w:t>àlì</w:t>
      </w:r>
      <w:r>
        <w:tab/>
        <w:t>‘donkey’</w:t>
      </w:r>
    </w:p>
    <w:p w14:paraId="4240AEEC" w14:textId="3883A97C" w:rsidR="000950AB" w:rsidRDefault="000950AB" w:rsidP="000950AB">
      <w:pPr>
        <w:tabs>
          <w:tab w:val="clear" w:pos="369"/>
          <w:tab w:val="left" w:pos="720"/>
          <w:tab w:val="left" w:pos="1080"/>
          <w:tab w:val="left" w:pos="2250"/>
          <w:tab w:val="left" w:pos="3960"/>
          <w:tab w:val="left" w:pos="5400"/>
        </w:tabs>
      </w:pPr>
      <w:r>
        <w:tab/>
      </w:r>
      <w:r>
        <w:tab/>
      </w:r>
      <w:r w:rsidR="005F7822" w:rsidRPr="008747EE">
        <w:rPr>
          <w:rFonts w:ascii="Doulos SIL" w:hAnsi="Doulos SIL"/>
          <w:i/>
          <w:color w:val="0000FF"/>
        </w:rPr>
        <w:t>tùmùlì</w:t>
      </w:r>
      <w:r>
        <w:tab/>
        <w:t>‘shea-tree caterpillar’</w:t>
      </w:r>
      <w:r w:rsidR="005F7822">
        <w:t xml:space="preserve"> (also </w:t>
      </w:r>
      <w:r w:rsidR="005F7822" w:rsidRPr="008747EE">
        <w:rPr>
          <w:rFonts w:ascii="Doulos SIL" w:hAnsi="Doulos SIL"/>
          <w:i/>
          <w:color w:val="0000FF"/>
        </w:rPr>
        <w:t>tùmùlù</w:t>
      </w:r>
      <w:r w:rsidR="005F7822">
        <w:t xml:space="preserve"> )</w:t>
      </w:r>
    </w:p>
    <w:p w14:paraId="02A5B6F9" w14:textId="77777777" w:rsidR="006B1E71" w:rsidRDefault="006B1E71" w:rsidP="007D193A"/>
    <w:p w14:paraId="6266AE9C" w14:textId="105E716A" w:rsidR="007D193A" w:rsidRDefault="006B1E71" w:rsidP="007D193A">
      <w:r>
        <w:t>As a short high vowel following an unclustered sonornant, t</w:t>
      </w:r>
      <w:r w:rsidR="007D193A">
        <w:t xml:space="preserve">he suffixal </w:t>
      </w:r>
      <w:r w:rsidR="007D193A" w:rsidRPr="008747EE">
        <w:rPr>
          <w:rFonts w:ascii="Doulos SIL" w:hAnsi="Doulos SIL"/>
          <w:i/>
          <w:color w:val="0000FF"/>
        </w:rPr>
        <w:t>ī</w:t>
      </w:r>
      <w:r w:rsidR="007D193A">
        <w:t xml:space="preserve"> is often deleted by apocope (including presuffixal syncope)</w:t>
      </w:r>
      <w:r w:rsidR="00914E35">
        <w:t>.</w:t>
      </w:r>
      <w:r w:rsidR="000950AB">
        <w:t xml:space="preserve"> Representative forms of one diminutive noun are in (xx3).</w:t>
      </w:r>
    </w:p>
    <w:p w14:paraId="1E8467D6" w14:textId="77777777" w:rsidR="007D193A" w:rsidRDefault="007D193A" w:rsidP="007D193A"/>
    <w:p w14:paraId="2DFB6D00" w14:textId="376F4E0F" w:rsidR="007D193A" w:rsidRDefault="000950AB" w:rsidP="007D193A">
      <w:pPr>
        <w:tabs>
          <w:tab w:val="clear" w:pos="369"/>
          <w:tab w:val="left" w:pos="720"/>
          <w:tab w:val="left" w:pos="2070"/>
          <w:tab w:val="left" w:pos="3150"/>
          <w:tab w:val="left" w:pos="4410"/>
          <w:tab w:val="left" w:pos="5760"/>
        </w:tabs>
      </w:pPr>
      <w:r>
        <w:t>(xx3</w:t>
      </w:r>
      <w:r w:rsidR="007D193A">
        <w:t>)</w:t>
      </w:r>
      <w:r w:rsidR="007D193A">
        <w:tab/>
        <w:t>diminutive</w:t>
      </w:r>
      <w:r w:rsidR="007D193A">
        <w:tab/>
        <w:t>suffixed</w:t>
      </w:r>
      <w:r w:rsidR="007D193A">
        <w:tab/>
        <w:t>‘I saw X’</w:t>
      </w:r>
      <w:r w:rsidR="007D193A">
        <w:tab/>
        <w:t>‘two X’s’</w:t>
      </w:r>
      <w:r w:rsidR="007D193A" w:rsidRPr="007D193A">
        <w:t xml:space="preserve"> </w:t>
      </w:r>
      <w:r w:rsidR="007D193A">
        <w:tab/>
        <w:t>gloss</w:t>
      </w:r>
    </w:p>
    <w:p w14:paraId="7A316DC7" w14:textId="77777777" w:rsidR="007D193A" w:rsidRDefault="007D193A" w:rsidP="007D193A">
      <w:pPr>
        <w:tabs>
          <w:tab w:val="clear" w:pos="369"/>
          <w:tab w:val="left" w:pos="720"/>
          <w:tab w:val="left" w:pos="2070"/>
          <w:tab w:val="left" w:pos="3150"/>
          <w:tab w:val="left" w:pos="4410"/>
          <w:tab w:val="left" w:pos="5760"/>
        </w:tabs>
      </w:pPr>
    </w:p>
    <w:p w14:paraId="554D5A1C" w14:textId="25379717" w:rsidR="007D193A" w:rsidRDefault="007D193A" w:rsidP="007D193A">
      <w:pPr>
        <w:tabs>
          <w:tab w:val="clear" w:pos="369"/>
          <w:tab w:val="left" w:pos="720"/>
          <w:tab w:val="left" w:pos="2070"/>
          <w:tab w:val="left" w:pos="3150"/>
          <w:tab w:val="left" w:pos="4410"/>
          <w:tab w:val="left" w:pos="5760"/>
        </w:tabs>
      </w:pPr>
      <w:r>
        <w:tab/>
      </w:r>
      <w:r w:rsidRPr="008747EE">
        <w:rPr>
          <w:rFonts w:ascii="Doulos SIL" w:hAnsi="Doulos SIL"/>
          <w:i/>
          <w:color w:val="0000FF"/>
        </w:rPr>
        <w:t>búú-lī</w:t>
      </w:r>
      <w:r w:rsidRPr="008747EE">
        <w:rPr>
          <w:rFonts w:ascii="Doulos SIL" w:hAnsi="Doulos SIL"/>
          <w:i/>
          <w:color w:val="0000FF"/>
        </w:rPr>
        <w:tab/>
        <w:t>búū-l-là</w:t>
      </w:r>
      <w:r w:rsidRPr="008747EE">
        <w:rPr>
          <w:rFonts w:ascii="Doulos SIL" w:hAnsi="Doulos SIL"/>
          <w:i/>
          <w:color w:val="0000FF"/>
        </w:rPr>
        <w:tab/>
      </w:r>
      <w:r w:rsidR="00914E35" w:rsidRPr="008747EE">
        <w:rPr>
          <w:rFonts w:ascii="Doulos SIL" w:hAnsi="Doulos SIL"/>
          <w:i/>
          <w:color w:val="0000FF"/>
        </w:rPr>
        <w:t>mā búū-l jɛ̌</w:t>
      </w:r>
      <w:r w:rsidRPr="008747EE">
        <w:rPr>
          <w:rFonts w:ascii="Doulos SIL" w:hAnsi="Doulos SIL"/>
          <w:i/>
          <w:color w:val="0000FF"/>
        </w:rPr>
        <w:tab/>
      </w:r>
      <w:r w:rsidR="00914E35" w:rsidRPr="008747EE">
        <w:rPr>
          <w:rFonts w:ascii="Doulos SIL" w:hAnsi="Doulos SIL"/>
          <w:i/>
          <w:color w:val="0000FF"/>
        </w:rPr>
        <w:t>búúl flà</w:t>
      </w:r>
      <w:r w:rsidRPr="008747EE">
        <w:rPr>
          <w:rFonts w:ascii="Doulos SIL" w:hAnsi="Doulos SIL"/>
          <w:i/>
          <w:color w:val="0000FF"/>
        </w:rPr>
        <w:tab/>
      </w:r>
      <w:r>
        <w:t>‘finger’</w:t>
      </w:r>
    </w:p>
    <w:p w14:paraId="60AC1283" w14:textId="46856837" w:rsidR="00914E35" w:rsidRPr="008747EE" w:rsidRDefault="00914E35" w:rsidP="007D193A">
      <w:pPr>
        <w:tabs>
          <w:tab w:val="clear" w:pos="369"/>
          <w:tab w:val="left" w:pos="720"/>
          <w:tab w:val="left" w:pos="2070"/>
          <w:tab w:val="left" w:pos="3150"/>
          <w:tab w:val="left" w:pos="4410"/>
          <w:tab w:val="left" w:pos="5760"/>
        </w:tabs>
        <w:rPr>
          <w:rFonts w:ascii="Doulos SIL" w:hAnsi="Doulos SIL"/>
          <w:i/>
          <w:color w:val="0000FF"/>
        </w:rPr>
      </w:pPr>
      <w:r>
        <w:tab/>
      </w:r>
      <w:r>
        <w:tab/>
      </w:r>
      <w:r>
        <w:tab/>
      </w:r>
      <w:r w:rsidRPr="008747EE">
        <w:rPr>
          <w:rFonts w:ascii="Doulos SIL" w:hAnsi="Doulos SIL"/>
          <w:i/>
          <w:color w:val="0000FF"/>
        </w:rPr>
        <w:t>mā búú-lī jɛ̌</w:t>
      </w:r>
    </w:p>
    <w:p w14:paraId="53E0780B" w14:textId="77777777" w:rsidR="007D193A" w:rsidRDefault="007D193A" w:rsidP="007D193A"/>
    <w:p w14:paraId="46837331" w14:textId="77777777" w:rsidR="000950AB" w:rsidRDefault="000950AB" w:rsidP="007D193A"/>
    <w:p w14:paraId="1DD08DF7" w14:textId="76AEB23B" w:rsidR="00BA6685" w:rsidRDefault="00454869" w:rsidP="00BA6685">
      <w:pPr>
        <w:pStyle w:val="Heading3"/>
      </w:pPr>
      <w:bookmarkStart w:id="566" w:name="_Toc508942688"/>
      <w:bookmarkStart w:id="567" w:name="_Toc508943288"/>
      <w:bookmarkStart w:id="568" w:name="_Toc36027231"/>
      <w:bookmarkStart w:id="569" w:name="_Toc36027383"/>
      <w:bookmarkStart w:id="570" w:name="_Toc36027593"/>
      <w:bookmarkStart w:id="571" w:name="_Toc78375600"/>
      <w:bookmarkStart w:id="572" w:name="_Toc79405705"/>
      <w:bookmarkStart w:id="573" w:name="_Toc342594064"/>
      <w:bookmarkStart w:id="574" w:name="_Toc342595138"/>
      <w:r>
        <w:t>Verbal n</w:t>
      </w:r>
      <w:r w:rsidR="00566B03">
        <w:t>ouns</w:t>
      </w:r>
      <w:bookmarkEnd w:id="566"/>
      <w:bookmarkEnd w:id="567"/>
      <w:bookmarkEnd w:id="568"/>
      <w:bookmarkEnd w:id="569"/>
      <w:bookmarkEnd w:id="570"/>
      <w:bookmarkEnd w:id="571"/>
      <w:bookmarkEnd w:id="572"/>
      <w:bookmarkEnd w:id="573"/>
      <w:bookmarkEnd w:id="574"/>
    </w:p>
    <w:p w14:paraId="08C6ED29" w14:textId="1D7EA726" w:rsidR="00B40544" w:rsidRDefault="000F29D4" w:rsidP="000F29D4">
      <w:r>
        <w:t>The most clearly nomin</w:t>
      </w:r>
      <w:r w:rsidR="00B40544">
        <w:t>al derivative of a verb stem has no overt derivational suffix but does allow the nominal suffix (</w:t>
      </w:r>
      <w:r w:rsidR="00B40544" w:rsidRPr="00B3478A">
        <w:rPr>
          <w:rFonts w:ascii="Doulos SIL" w:hAnsi="Doulos SIL"/>
          <w:i/>
          <w:color w:val="0000FF"/>
        </w:rPr>
        <w:noBreakHyphen/>
        <w:t>rà</w:t>
      </w:r>
      <w:r w:rsidR="00B40544">
        <w:t xml:space="preserve"> or variant) to be added in those syntactic positions that allow it. This verbal noun occurs as a complement in certain constructions (xx1). </w:t>
      </w:r>
    </w:p>
    <w:p w14:paraId="263379D5" w14:textId="77777777" w:rsidR="00B40544" w:rsidRDefault="00B40544" w:rsidP="000F29D4"/>
    <w:p w14:paraId="6081BFA0" w14:textId="6AB45596" w:rsidR="00B40544" w:rsidRDefault="00B40544" w:rsidP="00B40544">
      <w:pPr>
        <w:tabs>
          <w:tab w:val="clear" w:pos="369"/>
          <w:tab w:val="left" w:pos="720"/>
          <w:tab w:val="left" w:pos="1080"/>
        </w:tabs>
        <w:ind w:left="1080" w:hanging="1080"/>
      </w:pPr>
      <w:r>
        <w:t>(xx1)</w:t>
      </w:r>
      <w:r>
        <w:tab/>
        <w:t>a.</w:t>
      </w:r>
      <w:r>
        <w:tab/>
        <w:t xml:space="preserve">PP complement of </w:t>
      </w:r>
      <w:r w:rsidRPr="00B3478A">
        <w:rPr>
          <w:rFonts w:ascii="Doulos SIL" w:hAnsi="Doulos SIL"/>
          <w:i/>
          <w:color w:val="0000FF"/>
        </w:rPr>
        <w:t>bàlà</w:t>
      </w:r>
      <w:r>
        <w:t xml:space="preserve"> ‘prevent (from)’ with postposition </w:t>
      </w:r>
      <w:r w:rsidRPr="00B3478A">
        <w:rPr>
          <w:rFonts w:ascii="Doulos SIL" w:hAnsi="Doulos SIL"/>
          <w:i/>
          <w:color w:val="0000FF"/>
        </w:rPr>
        <w:t>mà</w:t>
      </w:r>
      <w:r>
        <w:t xml:space="preserve"> ‘on’ (§17.xxx);</w:t>
      </w:r>
    </w:p>
    <w:p w14:paraId="76083DE3" w14:textId="6259B276" w:rsidR="00B40544" w:rsidRDefault="00B40544" w:rsidP="00B40544">
      <w:pPr>
        <w:tabs>
          <w:tab w:val="clear" w:pos="369"/>
          <w:tab w:val="left" w:pos="720"/>
          <w:tab w:val="left" w:pos="1080"/>
        </w:tabs>
        <w:ind w:left="1080" w:hanging="1080"/>
      </w:pPr>
      <w:r>
        <w:tab/>
        <w:t>b.</w:t>
      </w:r>
      <w:r>
        <w:tab/>
        <w:t xml:space="preserve">NP complement of </w:t>
      </w:r>
      <w:r w:rsidRPr="00B3478A">
        <w:rPr>
          <w:rFonts w:ascii="Doulos SIL" w:hAnsi="Doulos SIL"/>
          <w:i/>
          <w:color w:val="0000FF"/>
        </w:rPr>
        <w:t>bálìyà</w:t>
      </w:r>
      <w:r>
        <w:t xml:space="preserve"> ‘consent (to)’ (§17.xxx).</w:t>
      </w:r>
    </w:p>
    <w:p w14:paraId="5040E5CA" w14:textId="77777777" w:rsidR="00B40544" w:rsidRDefault="00B40544" w:rsidP="000F29D4"/>
    <w:p w14:paraId="1DCD3469" w14:textId="322528CE" w:rsidR="00454869" w:rsidRDefault="00B40544" w:rsidP="00454869">
      <w:r>
        <w:t xml:space="preserve">The form of this verbal noun depends on the syllable count of the verb. Verbal nouns of nonmonosyllabic verbs are in (xx2), along with the main indicative forms. </w:t>
      </w:r>
      <w:r w:rsidR="00177CFD">
        <w:t xml:space="preserve">For the intransitives, disregard “ +3Sg” in column headings except perfective. </w:t>
      </w:r>
    </w:p>
    <w:p w14:paraId="1E3070B8" w14:textId="77777777" w:rsidR="00B40544" w:rsidRDefault="00B40544" w:rsidP="00454869"/>
    <w:p w14:paraId="4360FA11" w14:textId="3DBF2BCA" w:rsidR="00B40544" w:rsidRDefault="00B40544" w:rsidP="00B40544">
      <w:pPr>
        <w:tabs>
          <w:tab w:val="clear" w:pos="369"/>
          <w:tab w:val="left" w:pos="720"/>
        </w:tabs>
      </w:pPr>
      <w:r>
        <w:t>(xx2)</w:t>
      </w:r>
      <w:r>
        <w:tab/>
        <w:t>Nonmonosyllabic verbal nouns</w:t>
      </w:r>
    </w:p>
    <w:p w14:paraId="42FFB222" w14:textId="77777777" w:rsidR="00B40544" w:rsidRDefault="00B40544" w:rsidP="00B40544">
      <w:pPr>
        <w:tabs>
          <w:tab w:val="clear" w:pos="369"/>
          <w:tab w:val="left" w:pos="720"/>
        </w:tabs>
      </w:pPr>
    </w:p>
    <w:p w14:paraId="66618E2D" w14:textId="6FAA4581" w:rsidR="00B40544" w:rsidRDefault="00B40544" w:rsidP="00521CF4">
      <w:pPr>
        <w:tabs>
          <w:tab w:val="clear" w:pos="369"/>
          <w:tab w:val="left" w:pos="720"/>
          <w:tab w:val="left" w:pos="1530"/>
          <w:tab w:val="left" w:pos="2970"/>
          <w:tab w:val="left" w:pos="3960"/>
          <w:tab w:val="left" w:pos="5040"/>
          <w:tab w:val="left" w:pos="6120"/>
        </w:tabs>
      </w:pPr>
      <w:r>
        <w:tab/>
      </w:r>
      <w:r>
        <w:tab/>
        <w:t>VblN</w:t>
      </w:r>
      <w:r>
        <w:tab/>
        <w:t xml:space="preserve">Pfv </w:t>
      </w:r>
      <w:r w:rsidR="00177CFD">
        <w:t>+</w:t>
      </w:r>
      <w:r>
        <w:t>3Sg</w:t>
      </w:r>
      <w:r>
        <w:tab/>
        <w:t xml:space="preserve">Ipfv </w:t>
      </w:r>
      <w:r w:rsidR="00177CFD">
        <w:t>+</w:t>
      </w:r>
      <w:r>
        <w:t>3Sg</w:t>
      </w:r>
      <w:r>
        <w:tab/>
        <w:t xml:space="preserve">Imprt </w:t>
      </w:r>
      <w:r w:rsidR="00177CFD">
        <w:t>+</w:t>
      </w:r>
      <w:r>
        <w:t>3Sg</w:t>
      </w:r>
      <w:r>
        <w:tab/>
        <w:t>gloss</w:t>
      </w:r>
    </w:p>
    <w:p w14:paraId="78EE7D76" w14:textId="70500D6D" w:rsidR="00B40544" w:rsidRDefault="00B40544" w:rsidP="00B40544">
      <w:pPr>
        <w:tabs>
          <w:tab w:val="clear" w:pos="369"/>
          <w:tab w:val="left" w:pos="1080"/>
          <w:tab w:val="left" w:pos="1890"/>
          <w:tab w:val="left" w:pos="2970"/>
          <w:tab w:val="left" w:pos="3870"/>
          <w:tab w:val="left" w:pos="4860"/>
          <w:tab w:val="left" w:pos="5850"/>
        </w:tabs>
      </w:pPr>
      <w:r>
        <w:tab/>
        <w:t>bare</w:t>
      </w:r>
      <w:r>
        <w:tab/>
        <w:t>suffixed</w:t>
      </w:r>
    </w:p>
    <w:p w14:paraId="438FBC26" w14:textId="77777777" w:rsidR="00B40544" w:rsidRDefault="00B40544" w:rsidP="00B40544">
      <w:pPr>
        <w:tabs>
          <w:tab w:val="clear" w:pos="369"/>
          <w:tab w:val="left" w:pos="1080"/>
          <w:tab w:val="left" w:pos="1890"/>
          <w:tab w:val="left" w:pos="2970"/>
          <w:tab w:val="left" w:pos="3870"/>
          <w:tab w:val="left" w:pos="4860"/>
          <w:tab w:val="left" w:pos="5850"/>
        </w:tabs>
      </w:pPr>
    </w:p>
    <w:p w14:paraId="684241E7" w14:textId="2883A274" w:rsidR="00B40544" w:rsidRDefault="00B40544" w:rsidP="00B40544">
      <w:pPr>
        <w:tabs>
          <w:tab w:val="clear" w:pos="369"/>
          <w:tab w:val="left" w:pos="720"/>
          <w:tab w:val="left" w:pos="1080"/>
          <w:tab w:val="left" w:pos="1890"/>
          <w:tab w:val="left" w:pos="2970"/>
          <w:tab w:val="left" w:pos="3870"/>
          <w:tab w:val="left" w:pos="4860"/>
          <w:tab w:val="left" w:pos="5850"/>
        </w:tabs>
      </w:pPr>
      <w:r>
        <w:lastRenderedPageBreak/>
        <w:tab/>
        <w:t>a. intransitive</w:t>
      </w:r>
    </w:p>
    <w:p w14:paraId="1D647B0D" w14:textId="1170B233" w:rsidR="00B40544" w:rsidRPr="00B40544" w:rsidRDefault="00B40544" w:rsidP="00B40544">
      <w:pPr>
        <w:tabs>
          <w:tab w:val="clear" w:pos="369"/>
          <w:tab w:val="left" w:pos="1080"/>
          <w:tab w:val="left" w:pos="1890"/>
          <w:tab w:val="left" w:pos="2970"/>
          <w:tab w:val="left" w:pos="3870"/>
          <w:tab w:val="left" w:pos="4860"/>
          <w:tab w:val="left" w:pos="5850"/>
        </w:tabs>
      </w:pPr>
      <w:r>
        <w:tab/>
      </w:r>
      <w:r w:rsidRPr="00B3478A">
        <w:rPr>
          <w:rFonts w:ascii="Doulos SIL" w:hAnsi="Doulos SIL"/>
          <w:i/>
          <w:color w:val="0000FF"/>
        </w:rPr>
        <w:t>fìdì</w:t>
      </w:r>
      <w:r w:rsidRPr="00B3478A">
        <w:rPr>
          <w:rFonts w:ascii="Doulos SIL" w:hAnsi="Doulos SIL"/>
          <w:i/>
          <w:color w:val="0000FF"/>
        </w:rPr>
        <w:tab/>
        <w:t>fìdì-rá</w:t>
      </w:r>
      <w:r w:rsidRPr="00B3478A">
        <w:rPr>
          <w:rFonts w:ascii="Doulos SIL" w:hAnsi="Doulos SIL"/>
          <w:i/>
          <w:color w:val="0000FF"/>
        </w:rPr>
        <w:tab/>
        <w:t>fìdí</w:t>
      </w:r>
      <w:r w:rsidRPr="00B3478A">
        <w:rPr>
          <w:rFonts w:ascii="Doulos SIL" w:hAnsi="Doulos SIL"/>
          <w:i/>
          <w:color w:val="0000FF"/>
        </w:rPr>
        <w:tab/>
        <w:t>fìd</w:t>
      </w:r>
      <w:r w:rsidR="00045469">
        <w:rPr>
          <w:rFonts w:ascii="Doulos SIL" w:hAnsi="Doulos SIL"/>
          <w:i/>
          <w:color w:val="0000FF"/>
        </w:rPr>
        <w:t>ɛ́ɛ̀</w:t>
      </w:r>
      <w:r w:rsidRPr="00B3478A">
        <w:rPr>
          <w:rFonts w:ascii="Doulos SIL" w:hAnsi="Doulos SIL"/>
          <w:i/>
          <w:color w:val="0000FF"/>
        </w:rPr>
        <w:tab/>
        <w:t>fìdí</w:t>
      </w:r>
      <w:r w:rsidRPr="00B40544">
        <w:tab/>
        <w:t>‘run’</w:t>
      </w:r>
    </w:p>
    <w:p w14:paraId="4084564A" w14:textId="5D3C05B6" w:rsidR="00B40544" w:rsidRDefault="00B40544" w:rsidP="00B40544">
      <w:pPr>
        <w:tabs>
          <w:tab w:val="clear" w:pos="369"/>
          <w:tab w:val="left" w:pos="1080"/>
          <w:tab w:val="left" w:pos="1890"/>
          <w:tab w:val="left" w:pos="2970"/>
          <w:tab w:val="left" w:pos="3870"/>
          <w:tab w:val="left" w:pos="4860"/>
          <w:tab w:val="left" w:pos="5850"/>
        </w:tabs>
      </w:pPr>
      <w:r w:rsidRPr="00B3478A">
        <w:rPr>
          <w:rFonts w:ascii="Doulos SIL" w:hAnsi="Doulos SIL"/>
          <w:i/>
          <w:color w:val="0000FF"/>
        </w:rPr>
        <w:tab/>
      </w:r>
      <w:r w:rsidR="000B17F2" w:rsidRPr="00B3478A">
        <w:rPr>
          <w:rFonts w:ascii="Doulos SIL" w:hAnsi="Doulos SIL"/>
          <w:i/>
          <w:color w:val="0000FF"/>
        </w:rPr>
        <w:t>sɛ́nī</w:t>
      </w:r>
      <w:r w:rsidRPr="00B3478A">
        <w:rPr>
          <w:rFonts w:ascii="Doulos SIL" w:hAnsi="Doulos SIL"/>
          <w:i/>
          <w:color w:val="0000FF"/>
        </w:rPr>
        <w:tab/>
      </w:r>
      <w:r w:rsidR="000B17F2" w:rsidRPr="00B3478A">
        <w:rPr>
          <w:rFonts w:ascii="Doulos SIL" w:hAnsi="Doulos SIL"/>
          <w:i/>
          <w:color w:val="0000FF"/>
        </w:rPr>
        <w:t>sɛ́n̄-nà</w:t>
      </w:r>
      <w:r w:rsidRPr="00B3478A">
        <w:rPr>
          <w:rFonts w:ascii="Doulos SIL" w:hAnsi="Doulos SIL"/>
          <w:i/>
          <w:color w:val="0000FF"/>
        </w:rPr>
        <w:tab/>
        <w:t>sɛ̀níī</w:t>
      </w:r>
      <w:r w:rsidRPr="00B3478A">
        <w:rPr>
          <w:rFonts w:ascii="Doulos SIL" w:hAnsi="Doulos SIL"/>
          <w:i/>
          <w:color w:val="0000FF"/>
        </w:rPr>
        <w:tab/>
        <w:t>sɛ̀nà</w:t>
      </w:r>
      <w:r w:rsidRPr="00B3478A">
        <w:rPr>
          <w:rFonts w:ascii="Doulos SIL" w:hAnsi="Doulos SIL"/>
          <w:i/>
          <w:color w:val="0000FF"/>
        </w:rPr>
        <w:tab/>
        <w:t>sɛ̄ⁿ</w:t>
      </w:r>
      <w:r w:rsidRPr="00B3478A">
        <w:rPr>
          <w:rFonts w:ascii="Doulos SIL" w:hAnsi="Doulos SIL"/>
          <w:i/>
          <w:color w:val="0000FF"/>
        </w:rPr>
        <w:tab/>
      </w:r>
      <w:r>
        <w:t>‘sprout’</w:t>
      </w:r>
    </w:p>
    <w:p w14:paraId="2FEF38EA" w14:textId="49B0094A" w:rsidR="00B40544" w:rsidRDefault="00B40544" w:rsidP="00B40544">
      <w:pPr>
        <w:tabs>
          <w:tab w:val="clear" w:pos="369"/>
          <w:tab w:val="left" w:pos="1080"/>
          <w:tab w:val="left" w:pos="1890"/>
          <w:tab w:val="left" w:pos="2970"/>
          <w:tab w:val="left" w:pos="3870"/>
          <w:tab w:val="left" w:pos="4860"/>
          <w:tab w:val="left" w:pos="5850"/>
        </w:tabs>
      </w:pPr>
      <w:r w:rsidRPr="00B3478A">
        <w:rPr>
          <w:rFonts w:ascii="Doulos SIL" w:hAnsi="Doulos SIL"/>
          <w:i/>
          <w:color w:val="0000FF"/>
        </w:rPr>
        <w:tab/>
      </w:r>
      <w:r w:rsidR="000B17F2" w:rsidRPr="00B3478A">
        <w:rPr>
          <w:rFonts w:ascii="Doulos SIL" w:hAnsi="Doulos SIL"/>
          <w:i/>
          <w:color w:val="0000FF"/>
        </w:rPr>
        <w:t>wálī</w:t>
      </w:r>
      <w:r w:rsidRPr="00B3478A">
        <w:rPr>
          <w:rFonts w:ascii="Doulos SIL" w:hAnsi="Doulos SIL"/>
          <w:i/>
          <w:color w:val="0000FF"/>
        </w:rPr>
        <w:tab/>
      </w:r>
      <w:r w:rsidR="000B17F2" w:rsidRPr="00B3478A">
        <w:rPr>
          <w:rFonts w:ascii="Doulos SIL" w:hAnsi="Doulos SIL"/>
          <w:i/>
          <w:color w:val="0000FF"/>
        </w:rPr>
        <w:t>wa᷆l-là</w:t>
      </w:r>
      <w:r w:rsidRPr="00B3478A">
        <w:rPr>
          <w:rFonts w:ascii="Doulos SIL" w:hAnsi="Doulos SIL"/>
          <w:i/>
          <w:color w:val="0000FF"/>
        </w:rPr>
        <w:tab/>
        <w:t>wàlíī</w:t>
      </w:r>
      <w:r w:rsidRPr="00B3478A">
        <w:rPr>
          <w:rFonts w:ascii="Doulos SIL" w:hAnsi="Doulos SIL"/>
          <w:i/>
          <w:color w:val="0000FF"/>
        </w:rPr>
        <w:tab/>
        <w:t>wálà</w:t>
      </w:r>
      <w:r w:rsidRPr="00B3478A">
        <w:rPr>
          <w:rFonts w:ascii="Doulos SIL" w:hAnsi="Doulos SIL"/>
          <w:i/>
          <w:color w:val="0000FF"/>
        </w:rPr>
        <w:tab/>
        <w:t>wālī</w:t>
      </w:r>
      <w:r w:rsidRPr="00B3478A">
        <w:rPr>
          <w:rFonts w:ascii="Doulos SIL" w:hAnsi="Doulos SIL"/>
          <w:i/>
          <w:color w:val="0000FF"/>
        </w:rPr>
        <w:tab/>
      </w:r>
      <w:r>
        <w:t>‘shout’</w:t>
      </w:r>
    </w:p>
    <w:p w14:paraId="30F9881B" w14:textId="00011E41" w:rsidR="00B40544" w:rsidRDefault="00B40544" w:rsidP="00B40544">
      <w:pPr>
        <w:tabs>
          <w:tab w:val="clear" w:pos="369"/>
          <w:tab w:val="left" w:pos="1080"/>
          <w:tab w:val="left" w:pos="1890"/>
          <w:tab w:val="left" w:pos="2970"/>
          <w:tab w:val="left" w:pos="3870"/>
          <w:tab w:val="left" w:pos="4860"/>
          <w:tab w:val="left" w:pos="5850"/>
        </w:tabs>
      </w:pPr>
      <w:r>
        <w:tab/>
      </w:r>
      <w:r w:rsidRPr="00B3478A">
        <w:rPr>
          <w:rFonts w:ascii="Doulos SIL" w:hAnsi="Doulos SIL"/>
          <w:i/>
          <w:color w:val="0000FF"/>
        </w:rPr>
        <w:t>sìdánī</w:t>
      </w:r>
      <w:r w:rsidRPr="00B3478A">
        <w:rPr>
          <w:rFonts w:ascii="Doulos SIL" w:hAnsi="Doulos SIL"/>
          <w:i/>
          <w:color w:val="0000FF"/>
        </w:rPr>
        <w:tab/>
        <w:t>sìdán̄-nà</w:t>
      </w:r>
      <w:r w:rsidRPr="00B3478A">
        <w:rPr>
          <w:rFonts w:ascii="Doulos SIL" w:hAnsi="Doulos SIL"/>
          <w:i/>
          <w:color w:val="0000FF"/>
        </w:rPr>
        <w:tab/>
        <w:t>sìdánī</w:t>
      </w:r>
      <w:r w:rsidRPr="00B3478A">
        <w:rPr>
          <w:rFonts w:ascii="Doulos SIL" w:hAnsi="Doulos SIL"/>
          <w:i/>
          <w:color w:val="0000FF"/>
        </w:rPr>
        <w:tab/>
        <w:t>sìdánà</w:t>
      </w:r>
      <w:r w:rsidRPr="00B3478A">
        <w:rPr>
          <w:rFonts w:ascii="Doulos SIL" w:hAnsi="Doulos SIL"/>
          <w:i/>
          <w:color w:val="0000FF"/>
        </w:rPr>
        <w:tab/>
        <w:t>sìdáⁿ</w:t>
      </w:r>
      <w:r>
        <w:tab/>
        <w:t>‘ascend’</w:t>
      </w:r>
    </w:p>
    <w:p w14:paraId="433E19D4" w14:textId="4A6AA952" w:rsidR="00B40544" w:rsidRDefault="00B40544" w:rsidP="00B40544">
      <w:pPr>
        <w:tabs>
          <w:tab w:val="clear" w:pos="369"/>
          <w:tab w:val="left" w:pos="1080"/>
          <w:tab w:val="left" w:pos="1890"/>
          <w:tab w:val="left" w:pos="2970"/>
          <w:tab w:val="left" w:pos="3870"/>
          <w:tab w:val="left" w:pos="4860"/>
          <w:tab w:val="left" w:pos="5850"/>
        </w:tabs>
      </w:pPr>
      <w:r>
        <w:tab/>
      </w:r>
      <w:r w:rsidRPr="00B3478A">
        <w:rPr>
          <w:rFonts w:ascii="Doulos SIL" w:hAnsi="Doulos SIL"/>
          <w:i/>
          <w:color w:val="0000FF"/>
        </w:rPr>
        <w:t>jàʔánī</w:t>
      </w:r>
      <w:r w:rsidRPr="00B3478A">
        <w:rPr>
          <w:rFonts w:ascii="Doulos SIL" w:hAnsi="Doulos SIL"/>
          <w:i/>
          <w:color w:val="0000FF"/>
        </w:rPr>
        <w:tab/>
        <w:t>jàʔán̄-nà</w:t>
      </w:r>
      <w:r w:rsidRPr="00B3478A">
        <w:rPr>
          <w:rFonts w:ascii="Doulos SIL" w:hAnsi="Doulos SIL"/>
          <w:i/>
          <w:color w:val="0000FF"/>
        </w:rPr>
        <w:tab/>
        <w:t>jàʔánī</w:t>
      </w:r>
      <w:r w:rsidRPr="00B3478A">
        <w:rPr>
          <w:rFonts w:ascii="Doulos SIL" w:hAnsi="Doulos SIL"/>
          <w:i/>
          <w:color w:val="0000FF"/>
        </w:rPr>
        <w:tab/>
        <w:t>jàʔánà</w:t>
      </w:r>
      <w:r w:rsidRPr="00B3478A">
        <w:rPr>
          <w:rFonts w:ascii="Doulos SIL" w:hAnsi="Doulos SIL"/>
          <w:i/>
          <w:color w:val="0000FF"/>
        </w:rPr>
        <w:tab/>
        <w:t>jàʔáⁿ</w:t>
      </w:r>
      <w:r>
        <w:tab/>
        <w:t>‘descend’</w:t>
      </w:r>
    </w:p>
    <w:p w14:paraId="5FC4C897" w14:textId="7C09D7C5" w:rsidR="00B40544" w:rsidRPr="00B3478A" w:rsidRDefault="00B40544" w:rsidP="00B40544">
      <w:pPr>
        <w:tabs>
          <w:tab w:val="clear" w:pos="369"/>
          <w:tab w:val="left" w:pos="1080"/>
          <w:tab w:val="left" w:pos="1890"/>
          <w:tab w:val="left" w:pos="2970"/>
          <w:tab w:val="left" w:pos="3870"/>
          <w:tab w:val="left" w:pos="4860"/>
          <w:tab w:val="left" w:pos="5850"/>
        </w:tabs>
      </w:pPr>
      <w:r w:rsidRPr="00B3478A">
        <w:rPr>
          <w:rFonts w:ascii="Doulos SIL" w:hAnsi="Doulos SIL"/>
          <w:i/>
          <w:color w:val="0000FF"/>
        </w:rPr>
        <w:tab/>
      </w:r>
      <w:r w:rsidR="000B17F2" w:rsidRPr="00B3478A">
        <w:rPr>
          <w:rFonts w:ascii="Doulos SIL" w:hAnsi="Doulos SIL"/>
          <w:i/>
          <w:color w:val="0000FF"/>
        </w:rPr>
        <w:t>bànɛ́ʔɛ̄</w:t>
      </w:r>
      <w:r w:rsidRPr="00B3478A">
        <w:rPr>
          <w:rFonts w:ascii="Doulos SIL" w:hAnsi="Doulos SIL"/>
          <w:i/>
          <w:color w:val="0000FF"/>
        </w:rPr>
        <w:tab/>
      </w:r>
      <w:r w:rsidR="000B17F2" w:rsidRPr="00B3478A">
        <w:rPr>
          <w:rFonts w:ascii="Doulos SIL" w:hAnsi="Doulos SIL"/>
          <w:i/>
          <w:color w:val="0000FF"/>
        </w:rPr>
        <w:t>bànɛ́ʔɛ̄-nà</w:t>
      </w:r>
      <w:r w:rsidRPr="00B3478A">
        <w:rPr>
          <w:rFonts w:ascii="Doulos SIL" w:hAnsi="Doulos SIL"/>
          <w:i/>
          <w:color w:val="0000FF"/>
        </w:rPr>
        <w:tab/>
        <w:t>bànɛ́ʔɛ̄ⁿ</w:t>
      </w:r>
      <w:r w:rsidRPr="00B3478A">
        <w:rPr>
          <w:rFonts w:ascii="Doulos SIL" w:hAnsi="Doulos SIL"/>
          <w:i/>
          <w:color w:val="0000FF"/>
        </w:rPr>
        <w:tab/>
        <w:t>bànáʔàⁿ</w:t>
      </w:r>
      <w:r w:rsidRPr="00B3478A">
        <w:rPr>
          <w:rFonts w:ascii="Doulos SIL" w:hAnsi="Doulos SIL"/>
          <w:i/>
          <w:color w:val="0000FF"/>
        </w:rPr>
        <w:tab/>
        <w:t>bànɛ̄ʔɛ̄ⁿ</w:t>
      </w:r>
      <w:r w:rsidRPr="00B3478A">
        <w:tab/>
        <w:t>‘get tired’</w:t>
      </w:r>
    </w:p>
    <w:p w14:paraId="3A411F3A" w14:textId="77777777" w:rsidR="00B40544" w:rsidRDefault="00B40544" w:rsidP="00B40544">
      <w:pPr>
        <w:tabs>
          <w:tab w:val="clear" w:pos="369"/>
          <w:tab w:val="left" w:pos="1080"/>
          <w:tab w:val="left" w:pos="1890"/>
          <w:tab w:val="left" w:pos="2970"/>
          <w:tab w:val="left" w:pos="3870"/>
          <w:tab w:val="left" w:pos="4860"/>
          <w:tab w:val="left" w:pos="5850"/>
        </w:tabs>
      </w:pPr>
    </w:p>
    <w:p w14:paraId="6F57D267" w14:textId="4EBB76D7" w:rsidR="00B40544" w:rsidRDefault="00B40544" w:rsidP="00B40544">
      <w:pPr>
        <w:tabs>
          <w:tab w:val="clear" w:pos="369"/>
          <w:tab w:val="left" w:pos="720"/>
          <w:tab w:val="left" w:pos="1080"/>
          <w:tab w:val="left" w:pos="1890"/>
          <w:tab w:val="left" w:pos="2970"/>
          <w:tab w:val="left" w:pos="3870"/>
          <w:tab w:val="left" w:pos="4860"/>
          <w:tab w:val="left" w:pos="5850"/>
        </w:tabs>
      </w:pPr>
      <w:r>
        <w:tab/>
        <w:t>b. transitive</w:t>
      </w:r>
    </w:p>
    <w:p w14:paraId="6EDF2C01" w14:textId="6A19C24D" w:rsidR="00B40544" w:rsidRPr="00B3478A" w:rsidRDefault="00B40544" w:rsidP="00B40544">
      <w:pPr>
        <w:tabs>
          <w:tab w:val="clear" w:pos="369"/>
          <w:tab w:val="left" w:pos="1080"/>
          <w:tab w:val="left" w:pos="1890"/>
          <w:tab w:val="left" w:pos="2970"/>
          <w:tab w:val="left" w:pos="3870"/>
          <w:tab w:val="left" w:pos="4860"/>
          <w:tab w:val="left" w:pos="5850"/>
        </w:tabs>
        <w:jc w:val="left"/>
      </w:pPr>
      <w:r w:rsidRPr="00B3478A">
        <w:rPr>
          <w:rFonts w:ascii="Doulos SIL" w:hAnsi="Doulos SIL"/>
          <w:i/>
          <w:color w:val="0000FF"/>
        </w:rPr>
        <w:tab/>
      </w:r>
      <w:r w:rsidR="000B17F2" w:rsidRPr="00B3478A">
        <w:rPr>
          <w:rFonts w:ascii="Doulos SIL" w:hAnsi="Doulos SIL"/>
          <w:i/>
          <w:color w:val="0000FF"/>
        </w:rPr>
        <w:t>tìgì</w:t>
      </w:r>
      <w:r w:rsidRPr="00B3478A">
        <w:rPr>
          <w:rFonts w:ascii="Doulos SIL" w:hAnsi="Doulos SIL"/>
          <w:i/>
          <w:color w:val="0000FF"/>
        </w:rPr>
        <w:tab/>
      </w:r>
      <w:r w:rsidR="000B17F2" w:rsidRPr="00B3478A">
        <w:rPr>
          <w:rFonts w:ascii="Doulos SIL" w:hAnsi="Doulos SIL"/>
          <w:i/>
          <w:color w:val="0000FF"/>
        </w:rPr>
        <w:t>tìgì-rá</w:t>
      </w:r>
      <w:r w:rsidRPr="00B3478A">
        <w:rPr>
          <w:rFonts w:ascii="Doulos SIL" w:hAnsi="Doulos SIL"/>
          <w:i/>
          <w:color w:val="0000FF"/>
        </w:rPr>
        <w:tab/>
      </w:r>
      <w:r w:rsidR="000B17F2" w:rsidRPr="00B3478A">
        <w:rPr>
          <w:rFonts w:ascii="Doulos SIL" w:hAnsi="Doulos SIL"/>
          <w:i/>
          <w:color w:val="0000FF"/>
        </w:rPr>
        <w:t>tìgí</w:t>
      </w:r>
      <w:r w:rsidR="000B17F2" w:rsidRPr="00B3478A">
        <w:rPr>
          <w:rFonts w:ascii="Doulos SIL" w:hAnsi="Doulos SIL"/>
          <w:i/>
          <w:color w:val="0000FF"/>
        </w:rPr>
        <w:tab/>
        <w:t>tìgɛ̀</w:t>
      </w:r>
      <w:r w:rsidR="000B17F2" w:rsidRPr="00B3478A">
        <w:rPr>
          <w:rFonts w:ascii="Doulos SIL" w:hAnsi="Doulos SIL"/>
          <w:i/>
          <w:color w:val="0000FF"/>
        </w:rPr>
        <w:tab/>
        <w:t>tìgí</w:t>
      </w:r>
      <w:r w:rsidRPr="00B3478A">
        <w:rPr>
          <w:rFonts w:ascii="Doulos SIL" w:hAnsi="Doulos SIL"/>
          <w:i/>
          <w:color w:val="0000FF"/>
        </w:rPr>
        <w:tab/>
      </w:r>
      <w:r w:rsidRPr="00B3478A">
        <w:t>‘pound in mortar’</w:t>
      </w:r>
    </w:p>
    <w:p w14:paraId="450FE474" w14:textId="43A53069" w:rsidR="00B40544" w:rsidRPr="00B3478A" w:rsidRDefault="00B40544" w:rsidP="00B40544">
      <w:pPr>
        <w:tabs>
          <w:tab w:val="clear" w:pos="369"/>
          <w:tab w:val="left" w:pos="1080"/>
          <w:tab w:val="left" w:pos="1890"/>
          <w:tab w:val="left" w:pos="2970"/>
          <w:tab w:val="left" w:pos="3870"/>
          <w:tab w:val="left" w:pos="4860"/>
          <w:tab w:val="left" w:pos="5850"/>
        </w:tabs>
      </w:pPr>
      <w:r w:rsidRPr="00B3478A">
        <w:rPr>
          <w:rFonts w:ascii="Doulos SIL" w:hAnsi="Doulos SIL"/>
          <w:i/>
          <w:color w:val="0000FF"/>
        </w:rPr>
        <w:tab/>
        <w:t>tòʔrì</w:t>
      </w:r>
      <w:r w:rsidRPr="00B3478A">
        <w:rPr>
          <w:rFonts w:ascii="Doulos SIL" w:hAnsi="Doulos SIL"/>
          <w:i/>
          <w:color w:val="0000FF"/>
        </w:rPr>
        <w:tab/>
      </w:r>
      <w:r w:rsidR="000B17F2" w:rsidRPr="00B3478A">
        <w:rPr>
          <w:rFonts w:ascii="Doulos SIL" w:hAnsi="Doulos SIL"/>
          <w:i/>
          <w:color w:val="0000FF"/>
        </w:rPr>
        <w:t>tòʔr̀-rá</w:t>
      </w:r>
      <w:r w:rsidRPr="00B3478A">
        <w:rPr>
          <w:rFonts w:ascii="Doulos SIL" w:hAnsi="Doulos SIL"/>
          <w:i/>
          <w:color w:val="0000FF"/>
        </w:rPr>
        <w:tab/>
        <w:t>tòʔrí</w:t>
      </w:r>
      <w:r w:rsidRPr="00B3478A">
        <w:rPr>
          <w:rFonts w:ascii="Doulos SIL" w:hAnsi="Doulos SIL"/>
          <w:i/>
          <w:color w:val="0000FF"/>
        </w:rPr>
        <w:tab/>
        <w:t>tòʔrɔ̀</w:t>
      </w:r>
      <w:r w:rsidRPr="00B3478A">
        <w:rPr>
          <w:rFonts w:ascii="Doulos SIL" w:hAnsi="Doulos SIL"/>
          <w:i/>
          <w:color w:val="0000FF"/>
        </w:rPr>
        <w:tab/>
        <w:t>tòʔrí</w:t>
      </w:r>
      <w:r w:rsidRPr="00B3478A">
        <w:rPr>
          <w:rFonts w:ascii="Doulos SIL" w:hAnsi="Doulos SIL"/>
          <w:i/>
          <w:color w:val="0000FF"/>
        </w:rPr>
        <w:tab/>
      </w:r>
      <w:r w:rsidRPr="00B3478A">
        <w:t>‘sell’</w:t>
      </w:r>
    </w:p>
    <w:p w14:paraId="7EF78CEA" w14:textId="63994D3F" w:rsidR="00B40544" w:rsidRPr="00B3478A" w:rsidRDefault="00B40544" w:rsidP="00B40544">
      <w:pPr>
        <w:tabs>
          <w:tab w:val="clear" w:pos="369"/>
          <w:tab w:val="left" w:pos="1080"/>
          <w:tab w:val="left" w:pos="1890"/>
          <w:tab w:val="left" w:pos="2970"/>
          <w:tab w:val="left" w:pos="3870"/>
          <w:tab w:val="left" w:pos="4860"/>
          <w:tab w:val="left" w:pos="5850"/>
        </w:tabs>
        <w:jc w:val="left"/>
      </w:pPr>
      <w:r w:rsidRPr="00B3478A">
        <w:rPr>
          <w:rFonts w:ascii="Doulos SIL" w:hAnsi="Doulos SIL"/>
          <w:i/>
          <w:color w:val="0000FF"/>
        </w:rPr>
        <w:tab/>
      </w:r>
      <w:r w:rsidR="000B17F2" w:rsidRPr="00B3478A">
        <w:rPr>
          <w:rFonts w:ascii="Doulos SIL" w:hAnsi="Doulos SIL"/>
          <w:i/>
          <w:color w:val="0000FF"/>
        </w:rPr>
        <w:t>kùlɔ́nī</w:t>
      </w:r>
      <w:r w:rsidRPr="00B3478A">
        <w:rPr>
          <w:rFonts w:ascii="Doulos SIL" w:hAnsi="Doulos SIL"/>
          <w:i/>
          <w:color w:val="0000FF"/>
        </w:rPr>
        <w:tab/>
      </w:r>
      <w:r w:rsidR="000B17F2" w:rsidRPr="00B3478A">
        <w:rPr>
          <w:rFonts w:ascii="Doulos SIL" w:hAnsi="Doulos SIL"/>
          <w:i/>
          <w:color w:val="0000FF"/>
        </w:rPr>
        <w:t>kùlɔ́n̄-nà</w:t>
      </w:r>
      <w:r w:rsidRPr="00B3478A">
        <w:rPr>
          <w:rFonts w:ascii="Doulos SIL" w:hAnsi="Doulos SIL"/>
          <w:i/>
          <w:color w:val="0000FF"/>
        </w:rPr>
        <w:tab/>
        <w:t>kùlɔ́nì</w:t>
      </w:r>
      <w:r w:rsidRPr="00B3478A">
        <w:rPr>
          <w:rFonts w:ascii="Doulos SIL" w:hAnsi="Doulos SIL"/>
          <w:i/>
          <w:color w:val="0000FF"/>
        </w:rPr>
        <w:tab/>
        <w:t>kùlɔ́nɔ̀</w:t>
      </w:r>
      <w:r w:rsidRPr="00B3478A">
        <w:rPr>
          <w:rFonts w:ascii="Doulos SIL" w:hAnsi="Doulos SIL"/>
          <w:i/>
          <w:color w:val="0000FF"/>
        </w:rPr>
        <w:tab/>
        <w:t>kùlɔ́</w:t>
      </w:r>
      <w:r w:rsidRPr="00B3478A">
        <w:rPr>
          <w:rFonts w:ascii="Doulos SIL" w:hAnsi="Doulos SIL"/>
          <w:i/>
          <w:color w:val="0000FF"/>
        </w:rPr>
        <w:tab/>
      </w:r>
      <w:r w:rsidRPr="00B3478A">
        <w:t>‘tie’</w:t>
      </w:r>
    </w:p>
    <w:p w14:paraId="7A6632FE" w14:textId="77777777" w:rsidR="00B40544" w:rsidRDefault="00B40544" w:rsidP="00B40544"/>
    <w:p w14:paraId="06FF6B95" w14:textId="5679BDCC" w:rsidR="00B40544" w:rsidRDefault="00B40544" w:rsidP="00B40544">
      <w:r>
        <w:t>For these nonmonosyllabic verbs, the verbal noun is most closely related to the perfective and specifically the 3Sg form (which begins with L</w:t>
      </w:r>
      <w:r>
        <w:noBreakHyphen/>
        <w:t>tone).</w:t>
      </w:r>
      <w:r w:rsidR="000B17F2">
        <w:t xml:space="preserve"> There is no change in ATR value.</w:t>
      </w:r>
    </w:p>
    <w:p w14:paraId="69FFC56A" w14:textId="65E3B2AD" w:rsidR="00B40544" w:rsidRDefault="00B40544" w:rsidP="00B40544">
      <w:r>
        <w:tab/>
        <w:t xml:space="preserve"> Verbal nouns of monosyllabics are illustrated in (xx3).</w:t>
      </w:r>
    </w:p>
    <w:p w14:paraId="6B4A8118" w14:textId="77777777" w:rsidR="00B40544" w:rsidRDefault="00B40544" w:rsidP="00B40544"/>
    <w:p w14:paraId="477D24C8" w14:textId="765795C0" w:rsidR="00B40544" w:rsidRDefault="00B40544" w:rsidP="00B40544">
      <w:pPr>
        <w:tabs>
          <w:tab w:val="clear" w:pos="369"/>
          <w:tab w:val="left" w:pos="720"/>
        </w:tabs>
      </w:pPr>
      <w:r>
        <w:t>(xx3)</w:t>
      </w:r>
      <w:r>
        <w:tab/>
        <w:t>Monosyllabic verbal nouns</w:t>
      </w:r>
    </w:p>
    <w:p w14:paraId="26F8D94F" w14:textId="77777777" w:rsidR="00B40544" w:rsidRDefault="00B40544" w:rsidP="00B40544">
      <w:pPr>
        <w:tabs>
          <w:tab w:val="clear" w:pos="369"/>
          <w:tab w:val="left" w:pos="720"/>
        </w:tabs>
      </w:pPr>
    </w:p>
    <w:p w14:paraId="33B57E92" w14:textId="77777777" w:rsidR="00B40544" w:rsidRDefault="00B40544" w:rsidP="00B40544">
      <w:pPr>
        <w:tabs>
          <w:tab w:val="clear" w:pos="369"/>
          <w:tab w:val="left" w:pos="720"/>
          <w:tab w:val="left" w:pos="1260"/>
          <w:tab w:val="left" w:pos="1620"/>
          <w:tab w:val="left" w:pos="2970"/>
          <w:tab w:val="left" w:pos="3960"/>
          <w:tab w:val="left" w:pos="5040"/>
          <w:tab w:val="left" w:pos="6120"/>
        </w:tabs>
      </w:pPr>
      <w:r>
        <w:tab/>
      </w:r>
      <w:r>
        <w:tab/>
        <w:t>VblN</w:t>
      </w:r>
      <w:r>
        <w:tab/>
        <w:t>Pfv 3Sg</w:t>
      </w:r>
      <w:r>
        <w:tab/>
        <w:t>Ipfv 3Sg</w:t>
      </w:r>
      <w:r>
        <w:tab/>
        <w:t>Imprt 3Sg</w:t>
      </w:r>
      <w:r>
        <w:tab/>
        <w:t>gloss</w:t>
      </w:r>
    </w:p>
    <w:p w14:paraId="54C57CD5" w14:textId="77777777" w:rsidR="00B40544" w:rsidRDefault="00B40544" w:rsidP="00B40544">
      <w:pPr>
        <w:tabs>
          <w:tab w:val="clear" w:pos="369"/>
          <w:tab w:val="left" w:pos="720"/>
          <w:tab w:val="left" w:pos="1620"/>
          <w:tab w:val="left" w:pos="2970"/>
          <w:tab w:val="left" w:pos="3960"/>
          <w:tab w:val="left" w:pos="5040"/>
          <w:tab w:val="left" w:pos="6120"/>
        </w:tabs>
      </w:pPr>
      <w:r>
        <w:tab/>
        <w:t>bare</w:t>
      </w:r>
      <w:r>
        <w:tab/>
        <w:t>suffixed</w:t>
      </w:r>
    </w:p>
    <w:p w14:paraId="3752D065" w14:textId="77777777" w:rsidR="00B40544" w:rsidRDefault="00B40544" w:rsidP="00B40544">
      <w:pPr>
        <w:tabs>
          <w:tab w:val="clear" w:pos="369"/>
          <w:tab w:val="left" w:pos="720"/>
          <w:tab w:val="left" w:pos="1620"/>
          <w:tab w:val="left" w:pos="2970"/>
          <w:tab w:val="left" w:pos="3960"/>
          <w:tab w:val="left" w:pos="5040"/>
          <w:tab w:val="left" w:pos="6120"/>
        </w:tabs>
      </w:pPr>
    </w:p>
    <w:p w14:paraId="4A02A299" w14:textId="77777777" w:rsidR="00B40544" w:rsidRPr="00B40544" w:rsidRDefault="00B40544" w:rsidP="00B40544">
      <w:pPr>
        <w:tabs>
          <w:tab w:val="clear" w:pos="369"/>
          <w:tab w:val="left" w:pos="720"/>
          <w:tab w:val="left" w:pos="1620"/>
          <w:tab w:val="left" w:pos="2970"/>
          <w:tab w:val="left" w:pos="3960"/>
          <w:tab w:val="left" w:pos="5040"/>
          <w:tab w:val="left" w:pos="6120"/>
        </w:tabs>
      </w:pPr>
      <w:r>
        <w:tab/>
      </w:r>
      <w:r w:rsidRPr="00B3478A">
        <w:rPr>
          <w:rFonts w:ascii="Doulos SIL" w:hAnsi="Doulos SIL"/>
          <w:i/>
          <w:color w:val="0000FF"/>
        </w:rPr>
        <w:t>séé</w:t>
      </w:r>
      <w:r w:rsidRPr="00B3478A">
        <w:rPr>
          <w:rFonts w:ascii="Doulos SIL" w:hAnsi="Doulos SIL"/>
          <w:i/>
          <w:color w:val="0000FF"/>
        </w:rPr>
        <w:tab/>
        <w:t>séé-rá</w:t>
      </w:r>
      <w:r w:rsidRPr="00B3478A">
        <w:rPr>
          <w:rFonts w:ascii="Doulos SIL" w:hAnsi="Doulos SIL"/>
          <w:i/>
          <w:color w:val="0000FF"/>
        </w:rPr>
        <w:tab/>
        <w:t>sɛ̌</w:t>
      </w:r>
      <w:r w:rsidRPr="00B3478A">
        <w:rPr>
          <w:rFonts w:ascii="Doulos SIL" w:hAnsi="Doulos SIL"/>
          <w:i/>
          <w:color w:val="0000FF"/>
        </w:rPr>
        <w:tab/>
        <w:t>sáá</w:t>
      </w:r>
      <w:r w:rsidRPr="00B3478A">
        <w:rPr>
          <w:rFonts w:ascii="Doulos SIL" w:hAnsi="Doulos SIL"/>
          <w:i/>
          <w:color w:val="0000FF"/>
        </w:rPr>
        <w:tab/>
        <w:t>sā</w:t>
      </w:r>
      <w:r w:rsidRPr="00B40544">
        <w:tab/>
        <w:t>‘</w:t>
      </w:r>
      <w:r>
        <w:t>come</w:t>
      </w:r>
      <w:r w:rsidRPr="00B40544">
        <w:t>’</w:t>
      </w:r>
    </w:p>
    <w:p w14:paraId="6224A0AC" w14:textId="3FD1D963" w:rsidR="00B40544" w:rsidRPr="00B40544" w:rsidRDefault="00B40544" w:rsidP="00B40544">
      <w:pPr>
        <w:tabs>
          <w:tab w:val="clear" w:pos="369"/>
          <w:tab w:val="left" w:pos="720"/>
          <w:tab w:val="left" w:pos="1620"/>
          <w:tab w:val="left" w:pos="2970"/>
          <w:tab w:val="left" w:pos="3960"/>
          <w:tab w:val="left" w:pos="5040"/>
          <w:tab w:val="left" w:pos="6120"/>
        </w:tabs>
      </w:pPr>
      <w:r>
        <w:tab/>
      </w:r>
      <w:r w:rsidRPr="00B3478A">
        <w:rPr>
          <w:rFonts w:ascii="Doulos SIL" w:hAnsi="Doulos SIL"/>
          <w:i/>
          <w:color w:val="0000FF"/>
        </w:rPr>
        <w:t>bóó</w:t>
      </w:r>
      <w:r w:rsidRPr="00B3478A">
        <w:rPr>
          <w:rFonts w:ascii="Doulos SIL" w:hAnsi="Doulos SIL"/>
          <w:i/>
          <w:color w:val="0000FF"/>
        </w:rPr>
        <w:tab/>
        <w:t>bóó-rá</w:t>
      </w:r>
      <w:r w:rsidRPr="00B3478A">
        <w:rPr>
          <w:rFonts w:ascii="Doulos SIL" w:hAnsi="Doulos SIL"/>
          <w:i/>
          <w:color w:val="0000FF"/>
        </w:rPr>
        <w:tab/>
        <w:t>bɔ̀ɛ́</w:t>
      </w:r>
      <w:r w:rsidRPr="00B3478A">
        <w:rPr>
          <w:rFonts w:ascii="Doulos SIL" w:hAnsi="Doulos SIL"/>
          <w:i/>
          <w:color w:val="0000FF"/>
        </w:rPr>
        <w:tab/>
        <w:t>bɔ́ɔ́</w:t>
      </w:r>
      <w:r w:rsidRPr="00B3478A">
        <w:rPr>
          <w:rFonts w:ascii="Doulos SIL" w:hAnsi="Doulos SIL"/>
          <w:i/>
          <w:color w:val="0000FF"/>
        </w:rPr>
        <w:tab/>
        <w:t>bɔ̄</w:t>
      </w:r>
      <w:r w:rsidRPr="00B40544">
        <w:tab/>
        <w:t>‘</w:t>
      </w:r>
      <w:r>
        <w:t>exit (v)’</w:t>
      </w:r>
    </w:p>
    <w:p w14:paraId="6F3A18EC" w14:textId="542AA8EF" w:rsidR="00B40544" w:rsidRPr="00B40544" w:rsidRDefault="00B40544" w:rsidP="00B40544">
      <w:pPr>
        <w:tabs>
          <w:tab w:val="clear" w:pos="369"/>
          <w:tab w:val="left" w:pos="720"/>
          <w:tab w:val="left" w:pos="1620"/>
          <w:tab w:val="left" w:pos="2970"/>
          <w:tab w:val="left" w:pos="3960"/>
          <w:tab w:val="left" w:pos="5040"/>
          <w:tab w:val="left" w:pos="6120"/>
        </w:tabs>
      </w:pPr>
      <w:r>
        <w:tab/>
      </w:r>
      <w:r w:rsidRPr="00B3478A">
        <w:rPr>
          <w:rFonts w:ascii="Doulos SIL" w:hAnsi="Doulos SIL"/>
          <w:i/>
          <w:color w:val="0000FF"/>
        </w:rPr>
        <w:t>bèè</w:t>
      </w:r>
      <w:r w:rsidRPr="00B3478A">
        <w:rPr>
          <w:rFonts w:ascii="Doulos SIL" w:hAnsi="Doulos SIL"/>
          <w:i/>
          <w:color w:val="0000FF"/>
        </w:rPr>
        <w:tab/>
        <w:t>bèè-rá</w:t>
      </w:r>
      <w:r w:rsidRPr="00B3478A">
        <w:rPr>
          <w:rFonts w:ascii="Doulos SIL" w:hAnsi="Doulos SIL"/>
          <w:i/>
          <w:color w:val="0000FF"/>
        </w:rPr>
        <w:tab/>
        <w:t>bɛ̌</w:t>
      </w:r>
      <w:r w:rsidRPr="00B3478A">
        <w:rPr>
          <w:rFonts w:ascii="Doulos SIL" w:hAnsi="Doulos SIL"/>
          <w:i/>
          <w:color w:val="0000FF"/>
        </w:rPr>
        <w:tab/>
        <w:t>bàà</w:t>
      </w:r>
      <w:r w:rsidRPr="00B3478A">
        <w:rPr>
          <w:rFonts w:ascii="Doulos SIL" w:hAnsi="Doulos SIL"/>
          <w:i/>
          <w:color w:val="0000FF"/>
        </w:rPr>
        <w:tab/>
        <w:t>bà</w:t>
      </w:r>
      <w:r w:rsidRPr="00B40544">
        <w:tab/>
        <w:t>‘</w:t>
      </w:r>
      <w:r>
        <w:t>fall’</w:t>
      </w:r>
    </w:p>
    <w:p w14:paraId="22DB0A40" w14:textId="75C2C570" w:rsidR="00B40544" w:rsidRPr="00B40544" w:rsidRDefault="00B40544" w:rsidP="00B40544">
      <w:pPr>
        <w:tabs>
          <w:tab w:val="clear" w:pos="369"/>
          <w:tab w:val="left" w:pos="720"/>
          <w:tab w:val="left" w:pos="1620"/>
          <w:tab w:val="left" w:pos="2970"/>
          <w:tab w:val="left" w:pos="3960"/>
          <w:tab w:val="left" w:pos="5040"/>
          <w:tab w:val="left" w:pos="6120"/>
        </w:tabs>
      </w:pPr>
      <w:r>
        <w:tab/>
      </w:r>
      <w:r w:rsidRPr="00B3478A">
        <w:rPr>
          <w:rFonts w:ascii="Doulos SIL" w:hAnsi="Doulos SIL"/>
          <w:i/>
          <w:color w:val="0000FF"/>
        </w:rPr>
        <w:t>mèè</w:t>
      </w:r>
      <w:r w:rsidRPr="00B3478A">
        <w:rPr>
          <w:rFonts w:ascii="Doulos SIL" w:hAnsi="Doulos SIL"/>
          <w:i/>
          <w:color w:val="0000FF"/>
        </w:rPr>
        <w:tab/>
        <w:t>mèè-rá</w:t>
      </w:r>
      <w:r w:rsidRPr="00B3478A">
        <w:rPr>
          <w:rFonts w:ascii="Doulos SIL" w:hAnsi="Doulos SIL"/>
          <w:i/>
          <w:color w:val="0000FF"/>
        </w:rPr>
        <w:tab/>
        <w:t>mɛ̌</w:t>
      </w:r>
      <w:r w:rsidRPr="00B3478A">
        <w:rPr>
          <w:rFonts w:ascii="Doulos SIL" w:hAnsi="Doulos SIL"/>
          <w:i/>
          <w:color w:val="0000FF"/>
        </w:rPr>
        <w:tab/>
        <w:t>màà</w:t>
      </w:r>
      <w:r w:rsidRPr="00B3478A">
        <w:rPr>
          <w:rFonts w:ascii="Doulos SIL" w:hAnsi="Doulos SIL"/>
          <w:i/>
          <w:color w:val="0000FF"/>
        </w:rPr>
        <w:tab/>
        <w:t>mǎ</w:t>
      </w:r>
      <w:r w:rsidRPr="00B40544">
        <w:tab/>
        <w:t>‘</w:t>
      </w:r>
      <w:r>
        <w:t>do’</w:t>
      </w:r>
    </w:p>
    <w:p w14:paraId="0802C495" w14:textId="7D9B205B" w:rsidR="00B40544" w:rsidRPr="00B40544" w:rsidRDefault="00B40544" w:rsidP="00B40544">
      <w:pPr>
        <w:tabs>
          <w:tab w:val="clear" w:pos="369"/>
          <w:tab w:val="left" w:pos="720"/>
          <w:tab w:val="left" w:pos="1620"/>
          <w:tab w:val="left" w:pos="2970"/>
          <w:tab w:val="left" w:pos="3960"/>
          <w:tab w:val="left" w:pos="5040"/>
          <w:tab w:val="left" w:pos="6120"/>
        </w:tabs>
      </w:pPr>
      <w:r>
        <w:tab/>
      </w:r>
      <w:r w:rsidR="000B17F2" w:rsidRPr="00B3478A">
        <w:rPr>
          <w:rFonts w:ascii="Doulos SIL" w:hAnsi="Doulos SIL"/>
          <w:i/>
          <w:color w:val="0000FF"/>
        </w:rPr>
        <w:t>sòò</w:t>
      </w:r>
      <w:r w:rsidRPr="00B3478A">
        <w:rPr>
          <w:rFonts w:ascii="Doulos SIL" w:hAnsi="Doulos SIL"/>
          <w:i/>
          <w:color w:val="0000FF"/>
        </w:rPr>
        <w:tab/>
      </w:r>
      <w:r w:rsidR="000B17F2" w:rsidRPr="00B3478A">
        <w:rPr>
          <w:rFonts w:ascii="Doulos SIL" w:hAnsi="Doulos SIL"/>
          <w:i/>
          <w:color w:val="0000FF"/>
        </w:rPr>
        <w:t>sòò-rá</w:t>
      </w:r>
      <w:r w:rsidRPr="00B3478A">
        <w:rPr>
          <w:rFonts w:ascii="Doulos SIL" w:hAnsi="Doulos SIL"/>
          <w:i/>
          <w:color w:val="0000FF"/>
        </w:rPr>
        <w:tab/>
        <w:t>sòíī</w:t>
      </w:r>
      <w:r w:rsidRPr="00B3478A">
        <w:rPr>
          <w:rFonts w:ascii="Doulos SIL" w:hAnsi="Doulos SIL"/>
          <w:i/>
          <w:color w:val="0000FF"/>
        </w:rPr>
        <w:tab/>
        <w:t>sɔ̀ɔ̀</w:t>
      </w:r>
      <w:r w:rsidRPr="00B3478A">
        <w:rPr>
          <w:rFonts w:ascii="Doulos SIL" w:hAnsi="Doulos SIL"/>
          <w:i/>
          <w:color w:val="0000FF"/>
        </w:rPr>
        <w:tab/>
        <w:t>sǒ</w:t>
      </w:r>
      <w:r w:rsidRPr="00B40544">
        <w:tab/>
      </w:r>
      <w:r w:rsidRPr="000B17F2">
        <w:t>‘wait for’</w:t>
      </w:r>
    </w:p>
    <w:p w14:paraId="1EDF10E2" w14:textId="77777777" w:rsidR="00B40544" w:rsidRDefault="00B40544" w:rsidP="00454869"/>
    <w:p w14:paraId="0CE038BA" w14:textId="67A8A231" w:rsidR="00B40544" w:rsidRDefault="000B17F2" w:rsidP="00454869">
      <w:r>
        <w:t>Here t</w:t>
      </w:r>
      <w:r w:rsidR="00B40544">
        <w:t xml:space="preserve">he vocalism of the verbal noun is strictly +ATR. </w:t>
      </w:r>
      <w:r>
        <w:t>T</w:t>
      </w:r>
      <w:r w:rsidR="00B40544">
        <w:t xml:space="preserve">he best predictor of the form of the verbal noun </w:t>
      </w:r>
      <w:r>
        <w:t xml:space="preserve">for monosyllabics </w:t>
      </w:r>
      <w:r w:rsidR="00B40544">
        <w:t xml:space="preserve">is the imperfective. Cee verbal nouns of stems with Caa imperfective might seem to point instead to perfective </w:t>
      </w:r>
      <w:r w:rsidR="00B40544" w:rsidRPr="00B3478A">
        <w:rPr>
          <w:rFonts w:ascii="Doulos SIL" w:hAnsi="Doulos SIL"/>
          <w:i/>
          <w:color w:val="0000FF"/>
        </w:rPr>
        <w:t>Cɛ̌</w:t>
      </w:r>
      <w:r>
        <w:t xml:space="preserve"> with its mid-height vowel.</w:t>
      </w:r>
      <w:r w:rsidR="00B40544">
        <w:t xml:space="preserve"> However, given that the verbal noun has a +ATR ablaut overlay, imperfective Caa is at least as good a predictor of </w:t>
      </w:r>
      <w:r w:rsidR="00B40544" w:rsidRPr="00B3478A">
        <w:rPr>
          <w:rFonts w:ascii="Doulos SIL" w:hAnsi="Doulos SIL"/>
          <w:i/>
          <w:color w:val="0000FF"/>
        </w:rPr>
        <w:t>Cee</w:t>
      </w:r>
      <w:r w:rsidR="00B40544">
        <w:t xml:space="preserve"> verbal noun as perfective </w:t>
      </w:r>
      <w:r w:rsidR="00B40544" w:rsidRPr="00B3478A">
        <w:rPr>
          <w:rFonts w:ascii="Doulos SIL" w:hAnsi="Doulos SIL"/>
          <w:i/>
          <w:color w:val="0000FF"/>
        </w:rPr>
        <w:t>Cɛ̌</w:t>
      </w:r>
      <w:r>
        <w:t xml:space="preserve"> is. This is because</w:t>
      </w:r>
      <w:r w:rsidR="00B40544">
        <w:t xml:space="preserve"> </w:t>
      </w:r>
      <w:r w:rsidR="00B40544" w:rsidRPr="00B3478A">
        <w:rPr>
          <w:rFonts w:ascii="Doulos SIL" w:hAnsi="Doulos SIL"/>
          <w:i/>
          <w:color w:val="0000FF"/>
        </w:rPr>
        <w:t>e</w:t>
      </w:r>
      <w:r w:rsidR="00B40544">
        <w:t xml:space="preserve"> is the +ATR counterpart of </w:t>
      </w:r>
      <w:r w:rsidR="00B40544" w:rsidRPr="00B3478A">
        <w:rPr>
          <w:rFonts w:ascii="Doulos SIL" w:hAnsi="Doulos SIL"/>
          <w:i/>
          <w:color w:val="0000FF"/>
        </w:rPr>
        <w:t>a</w:t>
      </w:r>
      <w:r w:rsidR="00B40544">
        <w:t xml:space="preserve"> as well as </w:t>
      </w:r>
      <w:r w:rsidR="00B40544" w:rsidRPr="00B3478A">
        <w:rPr>
          <w:rFonts w:ascii="Doulos SIL" w:hAnsi="Doulos SIL"/>
          <w:i/>
          <w:color w:val="0000FF"/>
        </w:rPr>
        <w:t>ɛ</w:t>
      </w:r>
      <w:r w:rsidR="00B40544">
        <w:t>. Furthermore, the imperative matches the verbal noun in vowel length and tone, whereas the perfective and imperative do not.</w:t>
      </w:r>
    </w:p>
    <w:p w14:paraId="2EC4D968" w14:textId="50D52467" w:rsidR="00B40544" w:rsidRDefault="00B40544" w:rsidP="00454869">
      <w:r>
        <w:tab/>
        <w:t xml:space="preserve">For compound verbal nouns, see §5.xxx. </w:t>
      </w:r>
    </w:p>
    <w:p w14:paraId="65ECD31F" w14:textId="77777777" w:rsidR="00E80A8D" w:rsidRDefault="00E80A8D" w:rsidP="00454869"/>
    <w:p w14:paraId="5A092B0C" w14:textId="77777777" w:rsidR="00E80A8D" w:rsidRDefault="00E80A8D" w:rsidP="00E80A8D"/>
    <w:p w14:paraId="2CC56232" w14:textId="01934E4D" w:rsidR="00E80A8D" w:rsidRDefault="00015E28" w:rsidP="00E80A8D">
      <w:pPr>
        <w:pStyle w:val="Heading3"/>
      </w:pPr>
      <w:bookmarkStart w:id="575" w:name="_Toc342594065"/>
      <w:bookmarkStart w:id="576" w:name="_Toc342595139"/>
      <w:r>
        <w:t>Deadjectival</w:t>
      </w:r>
      <w:r w:rsidR="00E80A8D">
        <w:t xml:space="preserve"> abstractive nouns</w:t>
      </w:r>
      <w:bookmarkEnd w:id="575"/>
      <w:bookmarkEnd w:id="576"/>
    </w:p>
    <w:p w14:paraId="2B54F527" w14:textId="77777777" w:rsidR="00E80A8D" w:rsidRDefault="00E80A8D" w:rsidP="00E80A8D">
      <w:r>
        <w:t>(xx1a</w:t>
      </w:r>
      <w:r>
        <w:noBreakHyphen/>
        <w:t>b) gives some examples of nouns denoting abstract adjectival qualities. They appear to be verbal nouns derived from related inchoative verbs (‘become ADJ’).</w:t>
      </w:r>
    </w:p>
    <w:p w14:paraId="754D9C9A" w14:textId="77777777" w:rsidR="00E80A8D" w:rsidRDefault="00E80A8D" w:rsidP="00E80A8D"/>
    <w:p w14:paraId="3D7DAC11" w14:textId="77777777" w:rsidR="00E80A8D" w:rsidRDefault="00E80A8D" w:rsidP="00E80A8D">
      <w:pPr>
        <w:tabs>
          <w:tab w:val="clear" w:pos="369"/>
          <w:tab w:val="left" w:pos="720"/>
          <w:tab w:val="left" w:pos="1080"/>
          <w:tab w:val="left" w:pos="2340"/>
          <w:tab w:val="left" w:pos="3780"/>
          <w:tab w:val="left" w:pos="5400"/>
        </w:tabs>
      </w:pPr>
      <w:r>
        <w:t>(xx1)</w:t>
      </w:r>
      <w:r>
        <w:tab/>
      </w:r>
      <w:r>
        <w:tab/>
        <w:t>VblN</w:t>
      </w:r>
      <w:r>
        <w:tab/>
        <w:t>with suffix</w:t>
      </w:r>
      <w:r>
        <w:tab/>
        <w:t>gloss</w:t>
      </w:r>
      <w:r>
        <w:tab/>
        <w:t>inchoative (Ipfv)</w:t>
      </w:r>
    </w:p>
    <w:p w14:paraId="193EE637" w14:textId="77777777" w:rsidR="00E80A8D" w:rsidRDefault="00E80A8D" w:rsidP="00E80A8D">
      <w:pPr>
        <w:tabs>
          <w:tab w:val="clear" w:pos="369"/>
          <w:tab w:val="left" w:pos="720"/>
          <w:tab w:val="left" w:pos="1080"/>
          <w:tab w:val="left" w:pos="2340"/>
          <w:tab w:val="left" w:pos="3780"/>
          <w:tab w:val="left" w:pos="5400"/>
        </w:tabs>
      </w:pPr>
    </w:p>
    <w:p w14:paraId="1D127DE3" w14:textId="77777777" w:rsidR="00E80A8D" w:rsidRDefault="00E80A8D" w:rsidP="00E80A8D">
      <w:pPr>
        <w:tabs>
          <w:tab w:val="clear" w:pos="369"/>
          <w:tab w:val="left" w:pos="720"/>
          <w:tab w:val="left" w:pos="1080"/>
          <w:tab w:val="left" w:pos="2340"/>
          <w:tab w:val="left" w:pos="3780"/>
          <w:tab w:val="left" w:pos="5400"/>
        </w:tabs>
      </w:pPr>
      <w:r>
        <w:tab/>
        <w:t>a.</w:t>
      </w:r>
      <w:r>
        <w:tab/>
      </w:r>
      <w:r w:rsidRPr="005555B4">
        <w:rPr>
          <w:rFonts w:ascii="Doulos SIL" w:hAnsi="Doulos SIL"/>
          <w:i/>
          <w:color w:val="0000FF"/>
        </w:rPr>
        <w:t>sɔ̀ɔ̀ⁿ-bèè</w:t>
      </w:r>
      <w:r w:rsidRPr="005555B4">
        <w:rPr>
          <w:rFonts w:ascii="Doulos SIL" w:hAnsi="Doulos SIL"/>
          <w:i/>
          <w:color w:val="0000FF"/>
        </w:rPr>
        <w:tab/>
        <w:t>sɔ̀ɔ̀ⁿ-bèè-rá</w:t>
      </w:r>
      <w:r>
        <w:tab/>
        <w:t>‘length, height’</w:t>
      </w:r>
      <w:r>
        <w:tab/>
      </w:r>
      <w:r w:rsidRPr="005555B4">
        <w:rPr>
          <w:rFonts w:ascii="Doulos SIL" w:hAnsi="Doulos SIL"/>
          <w:i/>
          <w:color w:val="0000FF"/>
        </w:rPr>
        <w:t>sɔ̀ɔ̀ⁿ-bàà</w:t>
      </w:r>
    </w:p>
    <w:p w14:paraId="69741FE4" w14:textId="77777777" w:rsidR="00E80A8D" w:rsidRDefault="00E80A8D" w:rsidP="00E80A8D">
      <w:pPr>
        <w:tabs>
          <w:tab w:val="clear" w:pos="369"/>
          <w:tab w:val="left" w:pos="720"/>
          <w:tab w:val="left" w:pos="1080"/>
          <w:tab w:val="left" w:pos="2340"/>
          <w:tab w:val="left" w:pos="3780"/>
          <w:tab w:val="left" w:pos="5400"/>
        </w:tabs>
      </w:pPr>
      <w:r>
        <w:tab/>
      </w:r>
      <w:r>
        <w:tab/>
      </w:r>
      <w:r w:rsidRPr="005555B4">
        <w:rPr>
          <w:rFonts w:ascii="Doulos SIL" w:hAnsi="Doulos SIL"/>
          <w:i/>
          <w:color w:val="0000FF"/>
        </w:rPr>
        <w:t>tòò-bèè</w:t>
      </w:r>
      <w:r w:rsidRPr="005555B4">
        <w:rPr>
          <w:rFonts w:ascii="Doulos SIL" w:hAnsi="Doulos SIL"/>
          <w:i/>
          <w:color w:val="0000FF"/>
        </w:rPr>
        <w:tab/>
        <w:t>tòò-bèè-rá</w:t>
      </w:r>
      <w:r>
        <w:tab/>
        <w:t>‘depth’</w:t>
      </w:r>
      <w:r>
        <w:tab/>
      </w:r>
      <w:r w:rsidRPr="005555B4">
        <w:rPr>
          <w:rFonts w:ascii="Doulos SIL" w:hAnsi="Doulos SIL"/>
          <w:i/>
          <w:color w:val="0000FF"/>
        </w:rPr>
        <w:t>tòò-bàà</w:t>
      </w:r>
    </w:p>
    <w:p w14:paraId="26F85109" w14:textId="77777777" w:rsidR="00E80A8D" w:rsidRDefault="00E80A8D" w:rsidP="00E80A8D">
      <w:pPr>
        <w:tabs>
          <w:tab w:val="clear" w:pos="369"/>
          <w:tab w:val="left" w:pos="720"/>
          <w:tab w:val="left" w:pos="1080"/>
          <w:tab w:val="left" w:pos="2340"/>
          <w:tab w:val="left" w:pos="3780"/>
          <w:tab w:val="left" w:pos="5400"/>
        </w:tabs>
      </w:pPr>
    </w:p>
    <w:p w14:paraId="1F498CA1" w14:textId="77777777" w:rsidR="00E80A8D" w:rsidRDefault="00E80A8D" w:rsidP="00E80A8D">
      <w:pPr>
        <w:tabs>
          <w:tab w:val="clear" w:pos="369"/>
          <w:tab w:val="left" w:pos="720"/>
          <w:tab w:val="left" w:pos="1080"/>
          <w:tab w:val="left" w:pos="2340"/>
          <w:tab w:val="left" w:pos="3780"/>
          <w:tab w:val="left" w:pos="5400"/>
        </w:tabs>
      </w:pPr>
      <w:r>
        <w:tab/>
        <w:t>b.</w:t>
      </w:r>
      <w:r>
        <w:tab/>
      </w:r>
      <w:r w:rsidRPr="005555B4">
        <w:rPr>
          <w:rFonts w:ascii="Doulos SIL" w:hAnsi="Doulos SIL"/>
          <w:i/>
          <w:color w:val="0000FF"/>
        </w:rPr>
        <w:t>kóní</w:t>
      </w:r>
      <w:r w:rsidRPr="005555B4">
        <w:rPr>
          <w:rFonts w:ascii="Doulos SIL" w:hAnsi="Doulos SIL"/>
          <w:i/>
          <w:color w:val="0000FF"/>
        </w:rPr>
        <w:tab/>
        <w:t>kón-ná</w:t>
      </w:r>
      <w:r>
        <w:tab/>
        <w:t>‘size, bigness’</w:t>
      </w:r>
      <w:r>
        <w:tab/>
      </w:r>
      <w:r w:rsidRPr="005555B4">
        <w:rPr>
          <w:rFonts w:ascii="Doulos SIL" w:hAnsi="Doulos SIL"/>
          <w:i/>
          <w:color w:val="0000FF"/>
        </w:rPr>
        <w:t>kónó</w:t>
      </w:r>
    </w:p>
    <w:p w14:paraId="496C47BE" w14:textId="43386349" w:rsidR="00E80A8D" w:rsidRDefault="00E80A8D" w:rsidP="00E80A8D">
      <w:pPr>
        <w:tabs>
          <w:tab w:val="clear" w:pos="369"/>
          <w:tab w:val="left" w:pos="720"/>
          <w:tab w:val="left" w:pos="1080"/>
          <w:tab w:val="left" w:pos="2340"/>
          <w:tab w:val="left" w:pos="3780"/>
          <w:tab w:val="left" w:pos="5400"/>
        </w:tabs>
      </w:pPr>
      <w:r>
        <w:tab/>
      </w:r>
      <w:r>
        <w:tab/>
      </w:r>
      <w:r w:rsidRPr="005555B4">
        <w:rPr>
          <w:rFonts w:ascii="Doulos SIL" w:hAnsi="Doulos SIL"/>
          <w:i/>
          <w:color w:val="0000FF"/>
        </w:rPr>
        <w:t>kānā</w:t>
      </w:r>
      <w:r w:rsidRPr="005555B4">
        <w:rPr>
          <w:rFonts w:ascii="Doulos SIL" w:hAnsi="Doulos SIL"/>
          <w:i/>
          <w:color w:val="0000FF"/>
        </w:rPr>
        <w:tab/>
        <w:t>kān-nā</w:t>
      </w:r>
      <w:r w:rsidRPr="004A5251">
        <w:tab/>
        <w:t>‘redness’</w:t>
      </w:r>
      <w:r w:rsidRPr="004A5251">
        <w:tab/>
      </w:r>
      <w:r w:rsidRPr="005555B4">
        <w:rPr>
          <w:rFonts w:ascii="Doulos SIL" w:hAnsi="Doulos SIL"/>
          <w:i/>
          <w:color w:val="0000FF"/>
        </w:rPr>
        <w:t>kánná</w:t>
      </w:r>
      <w:r>
        <w:t xml:space="preserve"> (&lt; </w:t>
      </w:r>
      <w:r w:rsidRPr="005555B4">
        <w:rPr>
          <w:rFonts w:ascii="Doulos SIL" w:hAnsi="Doulos SIL"/>
          <w:i/>
          <w:color w:val="0000FF"/>
        </w:rPr>
        <w:t>káníná</w:t>
      </w:r>
      <w:r>
        <w:t xml:space="preserve"> )</w:t>
      </w:r>
    </w:p>
    <w:p w14:paraId="5D08B027" w14:textId="77777777" w:rsidR="00B40544" w:rsidRPr="00B40544" w:rsidRDefault="00B40544" w:rsidP="00454869"/>
    <w:p w14:paraId="5ECB088D" w14:textId="77777777" w:rsidR="00454869" w:rsidRPr="00454869" w:rsidRDefault="00454869" w:rsidP="00454869"/>
    <w:p w14:paraId="64E2F3F3" w14:textId="45F2DDA9" w:rsidR="00BA6685" w:rsidRDefault="00566B03" w:rsidP="00BA6685">
      <w:pPr>
        <w:pStyle w:val="Heading3"/>
      </w:pPr>
      <w:bookmarkStart w:id="577" w:name="_Toc342594066"/>
      <w:bookmarkStart w:id="578" w:name="_Toc342595140"/>
      <w:r>
        <w:t>Instrument nominals</w:t>
      </w:r>
      <w:r w:rsidR="00FE7481">
        <w:t xml:space="preserve"> </w:t>
      </w:r>
      <w:r w:rsidR="00E135A9">
        <w:t>absent</w:t>
      </w:r>
      <w:bookmarkEnd w:id="577"/>
      <w:bookmarkEnd w:id="578"/>
    </w:p>
    <w:p w14:paraId="5EF1F23C" w14:textId="1A4460AB" w:rsidR="00454869" w:rsidRDefault="00E135A9" w:rsidP="00454869">
      <w:r>
        <w:t xml:space="preserve">No derivational mechanism for deriving uncompounded instrument nominals (e.g. ‘blower’, ‘scraper’) is known. </w:t>
      </w:r>
    </w:p>
    <w:p w14:paraId="112E7710" w14:textId="40643AC8" w:rsidR="00FE7481" w:rsidRDefault="00FE7481" w:rsidP="00454869">
      <w:r>
        <w:tab/>
        <w:t>For compounds specifying the function of an entity, see §5.1.xxx below.</w:t>
      </w:r>
    </w:p>
    <w:p w14:paraId="6B73E6CE" w14:textId="77777777" w:rsidR="00454869" w:rsidRDefault="00454869" w:rsidP="00454869"/>
    <w:p w14:paraId="4CA48793" w14:textId="77777777" w:rsidR="00454869" w:rsidRPr="00454869" w:rsidRDefault="00454869" w:rsidP="00454869"/>
    <w:p w14:paraId="71B5AC75" w14:textId="4C4E79C1" w:rsidR="00BA6685" w:rsidRDefault="00566B03" w:rsidP="00BA6685">
      <w:pPr>
        <w:pStyle w:val="Heading3"/>
      </w:pPr>
      <w:bookmarkStart w:id="579" w:name="_Toc508942691"/>
      <w:bookmarkStart w:id="580" w:name="_Toc508943291"/>
      <w:bookmarkStart w:id="581" w:name="_Toc36027233"/>
      <w:bookmarkStart w:id="582" w:name="_Toc36027385"/>
      <w:bookmarkStart w:id="583" w:name="_Toc36027595"/>
      <w:bookmarkStart w:id="584" w:name="_Toc78375602"/>
      <w:bookmarkStart w:id="585" w:name="_Toc79405707"/>
      <w:bookmarkStart w:id="586" w:name="_Toc342594067"/>
      <w:bookmarkStart w:id="587" w:name="_Toc342595141"/>
      <w:r>
        <w:t>Uncompounded agentives</w:t>
      </w:r>
      <w:bookmarkEnd w:id="579"/>
      <w:bookmarkEnd w:id="580"/>
      <w:bookmarkEnd w:id="581"/>
      <w:bookmarkEnd w:id="582"/>
      <w:bookmarkEnd w:id="583"/>
      <w:bookmarkEnd w:id="584"/>
      <w:bookmarkEnd w:id="585"/>
      <w:r w:rsidR="00454869">
        <w:t xml:space="preserve"> (</w:t>
      </w:r>
      <w:r w:rsidR="00454869" w:rsidRPr="00454869">
        <w:rPr>
          <w:rFonts w:ascii="Doulos SIL" w:hAnsi="Doulos SIL"/>
          <w:i/>
          <w:color w:val="0000FF"/>
        </w:rPr>
        <w:t>X míʔī-nà</w:t>
      </w:r>
      <w:r w:rsidR="00454869">
        <w:t xml:space="preserve"> )</w:t>
      </w:r>
      <w:bookmarkEnd w:id="586"/>
      <w:bookmarkEnd w:id="587"/>
    </w:p>
    <w:p w14:paraId="79A1C1D8" w14:textId="7A321276" w:rsidR="00454869" w:rsidRDefault="00454869" w:rsidP="00454869">
      <w:r>
        <w:t xml:space="preserve">It is possible to create an agentive from a simple verbal noun, or other noun denoting an activity type, plus </w:t>
      </w:r>
      <w:r w:rsidRPr="00454869">
        <w:rPr>
          <w:rFonts w:ascii="Doulos SIL" w:hAnsi="Doulos SIL"/>
          <w:i/>
          <w:color w:val="0000FF"/>
        </w:rPr>
        <w:t>míʔī-nà</w:t>
      </w:r>
      <w:r>
        <w:t xml:space="preserve"> ‘person’. </w:t>
      </w:r>
    </w:p>
    <w:p w14:paraId="6DFB25E3" w14:textId="77777777" w:rsidR="00454869" w:rsidRPr="00454869" w:rsidRDefault="00454869" w:rsidP="00454869"/>
    <w:p w14:paraId="2A5F8006" w14:textId="596AB93A" w:rsidR="00454869" w:rsidRDefault="00454869" w:rsidP="00726877">
      <w:pPr>
        <w:tabs>
          <w:tab w:val="clear" w:pos="369"/>
          <w:tab w:val="left" w:pos="720"/>
          <w:tab w:val="left" w:pos="1080"/>
          <w:tab w:val="left" w:pos="3240"/>
          <w:tab w:val="left" w:pos="5310"/>
        </w:tabs>
      </w:pPr>
      <w:r>
        <w:t>(xx1)</w:t>
      </w:r>
      <w:r w:rsidR="00726877">
        <w:tab/>
      </w:r>
      <w:r>
        <w:t>a.</w:t>
      </w:r>
      <w:r>
        <w:tab/>
      </w:r>
      <w:r w:rsidRPr="00454869">
        <w:rPr>
          <w:rFonts w:ascii="Doulos SIL" w:hAnsi="Doulos SIL"/>
          <w:i/>
          <w:color w:val="0000FF"/>
        </w:rPr>
        <w:t>klénī</w:t>
      </w:r>
      <w:r w:rsidRPr="00454869">
        <w:rPr>
          <w:rFonts w:ascii="Doulos SIL" w:hAnsi="Doulos SIL"/>
          <w:i/>
          <w:color w:val="0000FF"/>
        </w:rPr>
        <w:tab/>
      </w:r>
      <w:r>
        <w:t>‘hunt (n), hunting (n)’</w:t>
      </w:r>
    </w:p>
    <w:p w14:paraId="3188B0B3" w14:textId="7FB17993" w:rsidR="00726877" w:rsidRDefault="00454869" w:rsidP="00726877">
      <w:pPr>
        <w:tabs>
          <w:tab w:val="clear" w:pos="369"/>
          <w:tab w:val="left" w:pos="720"/>
          <w:tab w:val="left" w:pos="1080"/>
          <w:tab w:val="left" w:pos="3240"/>
          <w:tab w:val="left" w:pos="5310"/>
        </w:tabs>
      </w:pPr>
      <w:r>
        <w:tab/>
        <w:t>b.</w:t>
      </w:r>
      <w:r w:rsidR="00726877">
        <w:tab/>
      </w:r>
      <w:r w:rsidR="00726877" w:rsidRPr="008747EE">
        <w:rPr>
          <w:rFonts w:ascii="Doulos SIL" w:hAnsi="Doulos SIL"/>
          <w:i/>
          <w:color w:val="0000FF"/>
        </w:rPr>
        <w:t>klén̄ míʔī-nà</w:t>
      </w:r>
      <w:r w:rsidR="00726877">
        <w:tab/>
        <w:t>‘hunter’</w:t>
      </w:r>
    </w:p>
    <w:p w14:paraId="16954635" w14:textId="77777777" w:rsidR="005F7822" w:rsidRDefault="005F7822" w:rsidP="005F7822"/>
    <w:p w14:paraId="06C1EF01" w14:textId="183FE2CF" w:rsidR="0099666C" w:rsidRDefault="00454869" w:rsidP="005F7822">
      <w:r>
        <w:t xml:space="preserve">However, in practice occupational agentives are always compounds of the type ‘iron-hitting person’, i.e. similar to (xx1b) except that the initial element is itself a compound whose initial denotes a characteristic object and whose final is a nominal form of a verb. See §5.1.xxx for discussion and examples. </w:t>
      </w:r>
    </w:p>
    <w:p w14:paraId="384960A2" w14:textId="77777777" w:rsidR="00C51C9F" w:rsidRDefault="00C51C9F" w:rsidP="005F7822"/>
    <w:p w14:paraId="6545874D" w14:textId="77777777" w:rsidR="00C51C9F" w:rsidRDefault="00C51C9F" w:rsidP="005F7822"/>
    <w:p w14:paraId="720CEFFB" w14:textId="355AA62C" w:rsidR="00C51C9F" w:rsidRDefault="00917E37" w:rsidP="00C51C9F">
      <w:pPr>
        <w:pStyle w:val="Heading3"/>
      </w:pPr>
      <w:bookmarkStart w:id="588" w:name="_Toc342594068"/>
      <w:bookmarkStart w:id="589" w:name="_Toc342595142"/>
      <w:r>
        <w:t>Lexically</w:t>
      </w:r>
      <w:r w:rsidR="00C51C9F">
        <w:t xml:space="preserve"> reduplicated noun stems</w:t>
      </w:r>
      <w:bookmarkEnd w:id="588"/>
      <w:bookmarkEnd w:id="589"/>
    </w:p>
    <w:p w14:paraId="1A76AEA9" w14:textId="6003162C" w:rsidR="00C51C9F" w:rsidRDefault="00C51C9F" w:rsidP="00C51C9F">
      <w:r>
        <w:t>A large number of noun stems have two or more identical</w:t>
      </w:r>
      <w:r w:rsidR="00917E37">
        <w:t xml:space="preserve"> adjacent</w:t>
      </w:r>
      <w:r>
        <w:t xml:space="preserve"> syllables</w:t>
      </w:r>
      <w:r w:rsidR="00917E37">
        <w:t xml:space="preserve"> or two-syllable sequences by</w:t>
      </w:r>
      <w:r>
        <w:t xml:space="preserve"> and therefore have a reduplicative appearance. In general the unreduplicated form does not occur separately. The CvCv examples are artuably too short to be clearly analysed</w:t>
      </w:r>
      <w:r w:rsidR="00917E37">
        <w:t xml:space="preserve"> by native speakers as reduplicative (xx1a</w:t>
      </w:r>
      <w:r w:rsidR="00917E37">
        <w:noBreakHyphen/>
        <w:t>b). Those with</w:t>
      </w:r>
      <w:r>
        <w:t xml:space="preserve"> </w:t>
      </w:r>
      <w:r w:rsidR="00917E37">
        <w:t>bimoraic reduplication</w:t>
      </w:r>
      <w:r>
        <w:t xml:space="preserve"> are more obvious and I indicate this by hyphenation. These are mostly flora-fauna terms, including onomatopoeic bird and insect names (xx1c</w:t>
      </w:r>
      <w:r w:rsidR="00917E37">
        <w:noBreakHyphen/>
        <w:t>d</w:t>
      </w:r>
      <w:r>
        <w:t>).</w:t>
      </w:r>
    </w:p>
    <w:p w14:paraId="455688EB" w14:textId="77777777" w:rsidR="00C51C9F" w:rsidRDefault="00C51C9F" w:rsidP="00C51C9F"/>
    <w:p w14:paraId="23CF79E3" w14:textId="69B7E736" w:rsidR="00C51C9F" w:rsidRDefault="00C51C9F" w:rsidP="00C51C9F">
      <w:pPr>
        <w:tabs>
          <w:tab w:val="clear" w:pos="369"/>
          <w:tab w:val="left" w:pos="720"/>
          <w:tab w:val="left" w:pos="1080"/>
          <w:tab w:val="left" w:pos="3960"/>
        </w:tabs>
      </w:pPr>
      <w:r>
        <w:t>(xx1)</w:t>
      </w:r>
      <w:r>
        <w:tab/>
        <w:t>a.</w:t>
      </w:r>
      <w:r>
        <w:tab/>
      </w:r>
      <w:r w:rsidRPr="0062701D">
        <w:rPr>
          <w:rFonts w:ascii="Doulos SIL" w:hAnsi="Doulos SIL"/>
          <w:i/>
          <w:color w:val="0000FF"/>
        </w:rPr>
        <w:t>kùkù</w:t>
      </w:r>
      <w:r>
        <w:tab/>
        <w:t>‘stone’</w:t>
      </w:r>
    </w:p>
    <w:p w14:paraId="4F2DE659" w14:textId="65840430"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nɔ̄nɔ́</w:t>
      </w:r>
      <w:r>
        <w:tab/>
        <w:t>‘milk’</w:t>
      </w:r>
    </w:p>
    <w:p w14:paraId="14A1A425" w14:textId="3103C3A8"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tòtó</w:t>
      </w:r>
      <w:r w:rsidR="001C411E">
        <w:tab/>
        <w:t>‘giant pouched rat’</w:t>
      </w:r>
    </w:p>
    <w:p w14:paraId="21D1954E" w14:textId="485EE0F2"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tɛ́tɛ́</w:t>
      </w:r>
      <w:r>
        <w:tab/>
        <w:t>‘tick’</w:t>
      </w:r>
    </w:p>
    <w:p w14:paraId="7AE8822C" w14:textId="55CE5954"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sūⁿsūⁿ</w:t>
      </w:r>
      <w:r>
        <w:tab/>
        <w:t>‘spur-winged goose’</w:t>
      </w:r>
    </w:p>
    <w:p w14:paraId="21D2BF7E" w14:textId="1334A0B3" w:rsidR="004C5506" w:rsidRPr="004C5506" w:rsidRDefault="004C5506" w:rsidP="00C51C9F">
      <w:pPr>
        <w:tabs>
          <w:tab w:val="clear" w:pos="369"/>
          <w:tab w:val="left" w:pos="720"/>
          <w:tab w:val="left" w:pos="1080"/>
          <w:tab w:val="left" w:pos="3960"/>
        </w:tabs>
      </w:pPr>
      <w:r>
        <w:tab/>
      </w:r>
      <w:r>
        <w:tab/>
      </w:r>
      <w:r w:rsidRPr="0062701D">
        <w:rPr>
          <w:rFonts w:ascii="Doulos SIL" w:hAnsi="Doulos SIL"/>
          <w:i/>
          <w:color w:val="0000FF"/>
        </w:rPr>
        <w:t>bíbí</w:t>
      </w:r>
      <w:r>
        <w:tab/>
        <w:t>‘winged termite’</w:t>
      </w:r>
    </w:p>
    <w:p w14:paraId="5A71E0D7" w14:textId="77777777" w:rsidR="001C411E" w:rsidRPr="004C5506" w:rsidRDefault="001C411E" w:rsidP="001C411E">
      <w:pPr>
        <w:tabs>
          <w:tab w:val="clear" w:pos="369"/>
          <w:tab w:val="left" w:pos="720"/>
          <w:tab w:val="left" w:pos="1080"/>
          <w:tab w:val="left" w:pos="3960"/>
        </w:tabs>
      </w:pPr>
      <w:r>
        <w:tab/>
      </w:r>
      <w:r>
        <w:tab/>
      </w:r>
      <w:r w:rsidRPr="0062701D">
        <w:rPr>
          <w:rFonts w:ascii="Doulos SIL" w:hAnsi="Doulos SIL"/>
          <w:i/>
          <w:color w:val="0000FF"/>
        </w:rPr>
        <w:t>búⁿbúⁿ</w:t>
      </w:r>
      <w:r>
        <w:tab/>
        <w:t>‘red kapok tree’</w:t>
      </w:r>
    </w:p>
    <w:p w14:paraId="26E81C7B" w14:textId="420B2453" w:rsidR="004C5506" w:rsidRPr="004C5506" w:rsidRDefault="004C5506" w:rsidP="004C5506">
      <w:pPr>
        <w:tabs>
          <w:tab w:val="clear" w:pos="369"/>
          <w:tab w:val="left" w:pos="720"/>
          <w:tab w:val="left" w:pos="1080"/>
          <w:tab w:val="left" w:pos="3960"/>
        </w:tabs>
      </w:pPr>
      <w:r>
        <w:tab/>
      </w:r>
      <w:r>
        <w:tab/>
      </w:r>
      <w:r w:rsidR="001C411E" w:rsidRPr="0062701D">
        <w:rPr>
          <w:rFonts w:ascii="Doulos SIL" w:hAnsi="Doulos SIL"/>
          <w:i/>
          <w:color w:val="0000FF"/>
        </w:rPr>
        <w:t>gìⁿgí</w:t>
      </w:r>
      <w:r w:rsidRPr="0062701D">
        <w:rPr>
          <w:rFonts w:ascii="Doulos SIL" w:hAnsi="Doulos SIL"/>
          <w:i/>
          <w:color w:val="0000FF"/>
        </w:rPr>
        <w:t>ⁿ</w:t>
      </w:r>
      <w:r>
        <w:tab/>
        <w:t>‘</w:t>
      </w:r>
      <w:r w:rsidR="001C411E">
        <w:t>eagle-owl’</w:t>
      </w:r>
    </w:p>
    <w:p w14:paraId="59D69CAC" w14:textId="77777777" w:rsidR="00C51C9F" w:rsidRDefault="00C51C9F" w:rsidP="00C51C9F">
      <w:pPr>
        <w:tabs>
          <w:tab w:val="clear" w:pos="369"/>
          <w:tab w:val="left" w:pos="720"/>
          <w:tab w:val="left" w:pos="1080"/>
          <w:tab w:val="left" w:pos="3960"/>
        </w:tabs>
      </w:pPr>
    </w:p>
    <w:p w14:paraId="4C4EB262" w14:textId="77777777" w:rsidR="00C51C9F" w:rsidRDefault="00C51C9F" w:rsidP="00C51C9F">
      <w:pPr>
        <w:tabs>
          <w:tab w:val="clear" w:pos="369"/>
          <w:tab w:val="left" w:pos="720"/>
          <w:tab w:val="left" w:pos="1080"/>
          <w:tab w:val="left" w:pos="3960"/>
        </w:tabs>
      </w:pPr>
      <w:r>
        <w:tab/>
        <w:t>b.</w:t>
      </w:r>
      <w:r>
        <w:tab/>
      </w:r>
      <w:r w:rsidRPr="0062701D">
        <w:rPr>
          <w:rFonts w:ascii="Doulos SIL" w:hAnsi="Doulos SIL"/>
          <w:i/>
          <w:color w:val="0000FF"/>
        </w:rPr>
        <w:t>sɛ̀sɛ̀lɛ̀</w:t>
      </w:r>
      <w:r>
        <w:tab/>
        <w:t>‘tree sp.’ (</w:t>
      </w:r>
      <w:r w:rsidRPr="00C51C9F">
        <w:rPr>
          <w:i/>
        </w:rPr>
        <w:t>Cassia</w:t>
      </w:r>
      <w:r>
        <w:t>)</w:t>
      </w:r>
    </w:p>
    <w:p w14:paraId="24279F6E" w14:textId="7944323F" w:rsidR="003C6147" w:rsidRPr="003C6147" w:rsidRDefault="003C6147" w:rsidP="00C51C9F">
      <w:pPr>
        <w:tabs>
          <w:tab w:val="clear" w:pos="369"/>
          <w:tab w:val="left" w:pos="720"/>
          <w:tab w:val="left" w:pos="1080"/>
          <w:tab w:val="left" w:pos="3960"/>
        </w:tabs>
      </w:pPr>
      <w:r>
        <w:tab/>
      </w:r>
      <w:r>
        <w:tab/>
      </w:r>
      <w:r w:rsidRPr="0062701D">
        <w:rPr>
          <w:rFonts w:ascii="Doulos SIL" w:hAnsi="Doulos SIL"/>
          <w:i/>
          <w:color w:val="0000FF"/>
        </w:rPr>
        <w:t>lɛ́lɛ́bɛ́</w:t>
      </w:r>
      <w:r w:rsidRPr="003C6147">
        <w:tab/>
        <w:t>‘pot-scraper’</w:t>
      </w:r>
    </w:p>
    <w:p w14:paraId="2E014F9F" w14:textId="7DCCC03B" w:rsidR="001C411E" w:rsidRPr="001C411E" w:rsidRDefault="001C411E" w:rsidP="00C51C9F">
      <w:pPr>
        <w:tabs>
          <w:tab w:val="clear" w:pos="369"/>
          <w:tab w:val="left" w:pos="720"/>
          <w:tab w:val="left" w:pos="1080"/>
          <w:tab w:val="left" w:pos="3960"/>
        </w:tabs>
      </w:pPr>
      <w:r>
        <w:tab/>
      </w:r>
      <w:r>
        <w:tab/>
      </w:r>
      <w:r w:rsidRPr="0062701D">
        <w:rPr>
          <w:rFonts w:ascii="Doulos SIL" w:hAnsi="Doulos SIL"/>
          <w:i/>
          <w:color w:val="0000FF"/>
        </w:rPr>
        <w:t>kàkàlà</w:t>
      </w:r>
      <w:r>
        <w:tab/>
        <w:t>‘awned grass sp.’ (</w:t>
      </w:r>
      <w:r w:rsidRPr="001C411E">
        <w:rPr>
          <w:i/>
        </w:rPr>
        <w:t>Loudetia simplex</w:t>
      </w:r>
      <w:r>
        <w:t>)</w:t>
      </w:r>
    </w:p>
    <w:p w14:paraId="021E274E" w14:textId="32F79337" w:rsidR="00C51C9F" w:rsidRPr="00C51C9F" w:rsidRDefault="00C51C9F" w:rsidP="00C51C9F">
      <w:pPr>
        <w:tabs>
          <w:tab w:val="clear" w:pos="369"/>
          <w:tab w:val="left" w:pos="720"/>
          <w:tab w:val="left" w:pos="1080"/>
          <w:tab w:val="left" w:pos="3960"/>
        </w:tabs>
      </w:pPr>
      <w:r>
        <w:tab/>
      </w:r>
      <w:r>
        <w:tab/>
      </w:r>
      <w:r w:rsidRPr="0062701D">
        <w:rPr>
          <w:rFonts w:ascii="Doulos SIL" w:hAnsi="Doulos SIL"/>
          <w:i/>
          <w:color w:val="0000FF"/>
        </w:rPr>
        <w:t>sésègélē</w:t>
      </w:r>
      <w:r>
        <w:tab/>
        <w:t>‘awned grass sp.’ (</w:t>
      </w:r>
      <w:r w:rsidRPr="00C51C9F">
        <w:rPr>
          <w:i/>
        </w:rPr>
        <w:t>Loudetia</w:t>
      </w:r>
      <w:r w:rsidR="001C411E">
        <w:rPr>
          <w:i/>
        </w:rPr>
        <w:t xml:space="preserve"> togoensis</w:t>
      </w:r>
      <w:r>
        <w:t>)</w:t>
      </w:r>
    </w:p>
    <w:p w14:paraId="0C618068" w14:textId="77777777" w:rsidR="00C51C9F" w:rsidRDefault="00C51C9F" w:rsidP="00C51C9F">
      <w:pPr>
        <w:tabs>
          <w:tab w:val="clear" w:pos="369"/>
          <w:tab w:val="left" w:pos="720"/>
          <w:tab w:val="left" w:pos="1080"/>
          <w:tab w:val="left" w:pos="3960"/>
        </w:tabs>
      </w:pPr>
    </w:p>
    <w:p w14:paraId="407D59B9" w14:textId="0BDCBB12" w:rsidR="001C411E" w:rsidRPr="001C411E" w:rsidRDefault="00C51C9F" w:rsidP="00C51C9F">
      <w:pPr>
        <w:tabs>
          <w:tab w:val="clear" w:pos="369"/>
          <w:tab w:val="left" w:pos="720"/>
          <w:tab w:val="left" w:pos="1080"/>
          <w:tab w:val="left" w:pos="3960"/>
        </w:tabs>
      </w:pPr>
      <w:r>
        <w:tab/>
        <w:t>c.</w:t>
      </w:r>
      <w:r>
        <w:tab/>
      </w:r>
      <w:r w:rsidR="001C411E" w:rsidRPr="0062701D">
        <w:rPr>
          <w:rFonts w:ascii="Doulos SIL" w:hAnsi="Doulos SIL"/>
          <w:i/>
          <w:color w:val="0000FF"/>
        </w:rPr>
        <w:t>kááⁿ-kààⁿ</w:t>
      </w:r>
      <w:r w:rsidR="001C411E">
        <w:tab/>
        <w:t>‘pied crow’</w:t>
      </w:r>
    </w:p>
    <w:p w14:paraId="1387C178" w14:textId="0F7C4B8A" w:rsidR="00C51C9F" w:rsidRDefault="001C411E" w:rsidP="00C51C9F">
      <w:pPr>
        <w:tabs>
          <w:tab w:val="clear" w:pos="369"/>
          <w:tab w:val="left" w:pos="720"/>
          <w:tab w:val="left" w:pos="1080"/>
          <w:tab w:val="left" w:pos="3960"/>
        </w:tabs>
      </w:pPr>
      <w:r>
        <w:tab/>
      </w:r>
      <w:r>
        <w:tab/>
      </w:r>
      <w:r w:rsidR="00C51C9F" w:rsidRPr="0062701D">
        <w:rPr>
          <w:rFonts w:ascii="Doulos SIL" w:hAnsi="Doulos SIL"/>
          <w:i/>
          <w:color w:val="0000FF"/>
        </w:rPr>
        <w:t>pɔ̀tɔ̀-pɔ̀tɔ́</w:t>
      </w:r>
      <w:r w:rsidR="00C51C9F" w:rsidRPr="00C51C9F">
        <w:tab/>
        <w:t>‘jatropha tree’</w:t>
      </w:r>
    </w:p>
    <w:p w14:paraId="0F6F87CA" w14:textId="505863B3"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kìlí-kìlì</w:t>
      </w:r>
      <w:r>
        <w:tab/>
        <w:t>‘piapiac (bird)’</w:t>
      </w:r>
    </w:p>
    <w:p w14:paraId="701BEFB3" w14:textId="1FF3B5D6"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ŋmɛ́ɛ́-ŋmɛ̀ɛ̀</w:t>
      </w:r>
      <w:r>
        <w:tab/>
        <w:t>‘spur-winged lapwing’</w:t>
      </w:r>
    </w:p>
    <w:p w14:paraId="69F5B0FA" w14:textId="729A87E2"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mɛ́n-mɛ́n</w:t>
      </w:r>
      <w:r>
        <w:tab/>
        <w:t>‘weaver ant’ (</w:t>
      </w:r>
      <w:r w:rsidRPr="00C51C9F">
        <w:rPr>
          <w:i/>
        </w:rPr>
        <w:t>Oecophylla</w:t>
      </w:r>
      <w:r>
        <w:t>)</w:t>
      </w:r>
    </w:p>
    <w:p w14:paraId="3D482675" w14:textId="11813693"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vɔ̀ɔ̀ⁿ-vɔ̄ɔ̄ⁿ</w:t>
      </w:r>
      <w:r>
        <w:tab/>
        <w:t>‘mud-dauber wasp’</w:t>
      </w:r>
    </w:p>
    <w:p w14:paraId="74DF1016" w14:textId="77777777" w:rsidR="00C51C9F" w:rsidRDefault="00C51C9F" w:rsidP="00C51C9F">
      <w:pPr>
        <w:tabs>
          <w:tab w:val="clear" w:pos="369"/>
          <w:tab w:val="left" w:pos="720"/>
          <w:tab w:val="left" w:pos="1080"/>
          <w:tab w:val="left" w:pos="3960"/>
        </w:tabs>
      </w:pPr>
    </w:p>
    <w:p w14:paraId="2C790006" w14:textId="11F8F379" w:rsidR="00C51C9F" w:rsidRDefault="00C51C9F" w:rsidP="00C51C9F">
      <w:pPr>
        <w:tabs>
          <w:tab w:val="clear" w:pos="369"/>
          <w:tab w:val="left" w:pos="720"/>
          <w:tab w:val="left" w:pos="1080"/>
          <w:tab w:val="left" w:pos="3960"/>
        </w:tabs>
      </w:pPr>
      <w:r>
        <w:tab/>
        <w:t xml:space="preserve">d. </w:t>
      </w:r>
      <w:r>
        <w:tab/>
      </w:r>
      <w:r w:rsidRPr="0062701D">
        <w:rPr>
          <w:rFonts w:ascii="Doulos SIL" w:hAnsi="Doulos SIL"/>
          <w:i/>
          <w:color w:val="0000FF"/>
        </w:rPr>
        <w:t>màʔá-màʔànì</w:t>
      </w:r>
      <w:r>
        <w:tab/>
        <w:t>‘bug in maize flowers’</w:t>
      </w:r>
    </w:p>
    <w:p w14:paraId="639399EC" w14:textId="3084E201" w:rsidR="00C51C9F" w:rsidRPr="00C51C9F" w:rsidRDefault="00C51C9F" w:rsidP="00C51C9F">
      <w:pPr>
        <w:tabs>
          <w:tab w:val="clear" w:pos="369"/>
          <w:tab w:val="left" w:pos="720"/>
          <w:tab w:val="left" w:pos="1080"/>
          <w:tab w:val="left" w:pos="3960"/>
        </w:tabs>
      </w:pPr>
      <w:r>
        <w:tab/>
      </w:r>
    </w:p>
    <w:p w14:paraId="2706C4AE" w14:textId="5730D91A" w:rsidR="00C51C9F" w:rsidRDefault="003C6147" w:rsidP="00C51C9F">
      <w:r>
        <w:t>There are also several compounds of which one segment is reduplicated.</w:t>
      </w:r>
    </w:p>
    <w:p w14:paraId="0805A1A0" w14:textId="77777777" w:rsidR="003C6147" w:rsidRDefault="003C6147" w:rsidP="00C51C9F"/>
    <w:p w14:paraId="5B162F2C" w14:textId="1024A62B" w:rsidR="003C6147" w:rsidRDefault="003C6147" w:rsidP="003C6147">
      <w:pPr>
        <w:tabs>
          <w:tab w:val="clear" w:pos="369"/>
          <w:tab w:val="left" w:pos="720"/>
          <w:tab w:val="left" w:pos="1080"/>
          <w:tab w:val="left" w:pos="3960"/>
        </w:tabs>
      </w:pPr>
      <w:r>
        <w:t>(xx1)</w:t>
      </w:r>
      <w:r>
        <w:tab/>
        <w:t>a.</w:t>
      </w:r>
      <w:r>
        <w:tab/>
      </w:r>
      <w:r w:rsidRPr="0062701D">
        <w:rPr>
          <w:rFonts w:ascii="Doulos SIL" w:hAnsi="Doulos SIL"/>
          <w:i/>
          <w:color w:val="0000FF"/>
        </w:rPr>
        <w:t>dɔ́ɔ́n̄-pɔ̀pɔ̀rɔ̀</w:t>
      </w:r>
      <w:r>
        <w:tab/>
        <w:t>‘thorny tree’ (</w:t>
      </w:r>
      <w:r w:rsidRPr="003C6147">
        <w:rPr>
          <w:i/>
        </w:rPr>
        <w:t>Flacourtia</w:t>
      </w:r>
      <w:r>
        <w:t>)</w:t>
      </w:r>
    </w:p>
    <w:p w14:paraId="4E8E2CB9" w14:textId="77777777" w:rsidR="00E811EC" w:rsidRDefault="00E811EC" w:rsidP="003C6147">
      <w:pPr>
        <w:tabs>
          <w:tab w:val="clear" w:pos="369"/>
          <w:tab w:val="left" w:pos="720"/>
          <w:tab w:val="left" w:pos="1080"/>
          <w:tab w:val="left" w:pos="3960"/>
        </w:tabs>
      </w:pPr>
    </w:p>
    <w:p w14:paraId="3F569929" w14:textId="16D1361C" w:rsidR="00E811EC" w:rsidRDefault="00E811EC" w:rsidP="003C6147">
      <w:pPr>
        <w:tabs>
          <w:tab w:val="clear" w:pos="369"/>
          <w:tab w:val="left" w:pos="720"/>
          <w:tab w:val="left" w:pos="1080"/>
          <w:tab w:val="left" w:pos="3960"/>
        </w:tabs>
      </w:pPr>
      <w:r>
        <w:tab/>
        <w:t>b.</w:t>
      </w:r>
      <w:r>
        <w:tab/>
      </w:r>
      <w:r w:rsidRPr="0062701D">
        <w:rPr>
          <w:rFonts w:ascii="Doulos SIL" w:hAnsi="Doulos SIL"/>
          <w:i/>
          <w:color w:val="0000FF"/>
        </w:rPr>
        <w:t>mɛ́nɛ́-mɛ́nɛ́-jɛ̀ⁿ</w:t>
      </w:r>
      <w:r>
        <w:tab/>
        <w:t>‘bush sp.’ (</w:t>
      </w:r>
      <w:r w:rsidRPr="00E811EC">
        <w:rPr>
          <w:i/>
        </w:rPr>
        <w:t>Cochlospermum</w:t>
      </w:r>
      <w:r>
        <w:t>)</w:t>
      </w:r>
    </w:p>
    <w:p w14:paraId="546C4761" w14:textId="694EA3F1" w:rsidR="00E811EC" w:rsidRPr="0062701D" w:rsidRDefault="00E811EC" w:rsidP="003C6147">
      <w:pPr>
        <w:tabs>
          <w:tab w:val="clear" w:pos="369"/>
          <w:tab w:val="left" w:pos="720"/>
          <w:tab w:val="left" w:pos="1080"/>
          <w:tab w:val="left" w:pos="3960"/>
        </w:tabs>
      </w:pPr>
      <w:r>
        <w:tab/>
      </w:r>
      <w:r>
        <w:tab/>
      </w:r>
      <w:r w:rsidRPr="0062701D">
        <w:rPr>
          <w:rFonts w:ascii="Doulos SIL" w:hAnsi="Doulos SIL"/>
          <w:i/>
          <w:color w:val="0000FF"/>
        </w:rPr>
        <w:t>táá-blàʔà-blàʔà</w:t>
      </w:r>
      <w:r w:rsidRPr="00E811EC">
        <w:tab/>
        <w:t>‘firefly’</w:t>
      </w:r>
      <w:r>
        <w:t xml:space="preserve"> (cf. </w:t>
      </w:r>
      <w:r w:rsidRPr="0062701D">
        <w:rPr>
          <w:rFonts w:ascii="Doulos SIL" w:hAnsi="Doulos SIL"/>
          <w:i/>
          <w:color w:val="0000FF"/>
        </w:rPr>
        <w:t>tāā</w:t>
      </w:r>
      <w:r>
        <w:t xml:space="preserve"> ‘fire’)</w:t>
      </w:r>
    </w:p>
    <w:p w14:paraId="73159BEC" w14:textId="77777777" w:rsidR="00E811EC" w:rsidRDefault="00E811EC" w:rsidP="00E811EC"/>
    <w:p w14:paraId="1F0B9F14" w14:textId="25B13925" w:rsidR="00E811EC" w:rsidRPr="003C6147" w:rsidRDefault="00E811EC" w:rsidP="00E811EC">
      <w:r>
        <w:t xml:space="preserve">A possible case of reduplication with a vocalic change is the initial in </w:t>
      </w:r>
      <w:r w:rsidRPr="0062701D">
        <w:rPr>
          <w:rFonts w:ascii="Doulos SIL" w:hAnsi="Doulos SIL"/>
          <w:i/>
          <w:color w:val="0000FF"/>
        </w:rPr>
        <w:t>níínàà-tùʔùgú</w:t>
      </w:r>
      <w:r>
        <w:t xml:space="preserve"> ‘praying mantis’. This type of reduplication is fairly common in languages of the zone but this is the only Jalkunan example I know of.</w:t>
      </w:r>
    </w:p>
    <w:p w14:paraId="36DBFED9" w14:textId="77777777" w:rsidR="00BA6685" w:rsidRDefault="00566B03" w:rsidP="00BA6685">
      <w:pPr>
        <w:pStyle w:val="Heading2"/>
      </w:pPr>
      <w:bookmarkStart w:id="590" w:name="_Toc508942695"/>
      <w:bookmarkStart w:id="591" w:name="_Toc508943295"/>
      <w:bookmarkStart w:id="592" w:name="_Toc36027236"/>
      <w:bookmarkStart w:id="593" w:name="_Toc36027388"/>
      <w:bookmarkStart w:id="594" w:name="_Toc36027598"/>
      <w:bookmarkStart w:id="595" w:name="_Toc78375605"/>
      <w:bookmarkStart w:id="596" w:name="_Toc79405710"/>
      <w:bookmarkStart w:id="597" w:name="_Toc342594069"/>
      <w:bookmarkStart w:id="598" w:name="_Toc342595143"/>
      <w:r>
        <w:t>Pronouns</w:t>
      </w:r>
      <w:bookmarkEnd w:id="590"/>
      <w:bookmarkEnd w:id="591"/>
      <w:bookmarkEnd w:id="592"/>
      <w:bookmarkEnd w:id="593"/>
      <w:bookmarkEnd w:id="594"/>
      <w:bookmarkEnd w:id="595"/>
      <w:bookmarkEnd w:id="596"/>
      <w:bookmarkEnd w:id="597"/>
      <w:bookmarkEnd w:id="598"/>
    </w:p>
    <w:p w14:paraId="30CCAD4A" w14:textId="77777777" w:rsidR="00BA6685" w:rsidRDefault="00566B03" w:rsidP="00BA6685">
      <w:pPr>
        <w:pStyle w:val="Heading3"/>
      </w:pPr>
      <w:bookmarkStart w:id="599" w:name="_Toc508942696"/>
      <w:bookmarkStart w:id="600" w:name="_Toc508943296"/>
      <w:bookmarkStart w:id="601" w:name="_Toc36027237"/>
      <w:bookmarkStart w:id="602" w:name="_Toc36027389"/>
      <w:bookmarkStart w:id="603" w:name="_Toc36027599"/>
      <w:bookmarkStart w:id="604" w:name="_Toc78375606"/>
      <w:bookmarkStart w:id="605" w:name="_Toc79405711"/>
      <w:bookmarkStart w:id="606" w:name="_Toc342594070"/>
      <w:bookmarkStart w:id="607" w:name="_Toc342595144"/>
      <w:r>
        <w:t>Basic personal pronouns</w:t>
      </w:r>
      <w:bookmarkEnd w:id="599"/>
      <w:bookmarkEnd w:id="600"/>
      <w:bookmarkEnd w:id="601"/>
      <w:bookmarkEnd w:id="602"/>
      <w:bookmarkEnd w:id="603"/>
      <w:bookmarkEnd w:id="604"/>
      <w:bookmarkEnd w:id="605"/>
      <w:bookmarkEnd w:id="606"/>
      <w:bookmarkEnd w:id="607"/>
    </w:p>
    <w:p w14:paraId="15D21539" w14:textId="4B128627" w:rsidR="00C4311B" w:rsidRDefault="00FF11DA" w:rsidP="00C4311B">
      <w:r>
        <w:t xml:space="preserve">The categories are first, second, </w:t>
      </w:r>
      <w:r w:rsidR="00DA54FF">
        <w:t>third (human), and third (nonhuman),</w:t>
      </w:r>
      <w:r>
        <w:t xml:space="preserve"> crossed with a binary singular/plural distinction.</w:t>
      </w:r>
      <w:r w:rsidR="00F41D81">
        <w:t xml:space="preserve"> The sections below describe their forms as subjects, objects, possessors, and postpositional complements. For reflexive possessor forms, which segmentally merge first person with third human, and second person with third nonhuman, see §18.1.1.</w:t>
      </w:r>
    </w:p>
    <w:p w14:paraId="4B41F7F5" w14:textId="77777777" w:rsidR="00DA54FF" w:rsidRDefault="00DA54FF" w:rsidP="00C4311B"/>
    <w:p w14:paraId="6DD7DB07" w14:textId="77777777" w:rsidR="00DA54FF" w:rsidRDefault="00DA54FF" w:rsidP="00C4311B"/>
    <w:p w14:paraId="3CD260C9" w14:textId="7DCBADE5" w:rsidR="00DA54FF" w:rsidRDefault="00DA54FF" w:rsidP="00DA54FF">
      <w:pPr>
        <w:pStyle w:val="Heading4"/>
      </w:pPr>
      <w:bookmarkStart w:id="608" w:name="_Toc342594071"/>
      <w:bookmarkStart w:id="609" w:name="_Toc342595145"/>
      <w:r>
        <w:t>Subject pronominals</w:t>
      </w:r>
      <w:bookmarkEnd w:id="608"/>
      <w:bookmarkEnd w:id="609"/>
    </w:p>
    <w:p w14:paraId="003A360B" w14:textId="76A3BE9D" w:rsidR="007C5E06" w:rsidRDefault="00DA54FF" w:rsidP="00DA54FF">
      <w:r>
        <w:t>Subject</w:t>
      </w:r>
      <w:r w:rsidR="00CA3FB4">
        <w:t xml:space="preserve"> pronouns occur in simple form </w:t>
      </w:r>
      <w:r>
        <w:t xml:space="preserve">in </w:t>
      </w:r>
      <w:r w:rsidR="007C5E06">
        <w:t xml:space="preserve">the same </w:t>
      </w:r>
      <w:r>
        <w:t>clause-initial position</w:t>
      </w:r>
      <w:r w:rsidR="007C5E06">
        <w:t xml:space="preserve"> as subject NPs. Nonpronominal NPs are not doubled by (resumptive) 3Sg or 3Pl subject pronouns.</w:t>
      </w:r>
    </w:p>
    <w:p w14:paraId="63E456D4" w14:textId="1DDD7B48" w:rsidR="00B90186" w:rsidRDefault="007C5E06" w:rsidP="00DA54FF">
      <w:r>
        <w:tab/>
        <w:t>Subject pronouns</w:t>
      </w:r>
      <w:r w:rsidR="00DA54FF">
        <w:t xml:space="preserve"> are followed by </w:t>
      </w:r>
      <w:r w:rsidR="00CA3FB4">
        <w:t xml:space="preserve">the </w:t>
      </w:r>
      <w:r w:rsidR="00DA54FF">
        <w:t>inflectional (aspectual) particles</w:t>
      </w:r>
      <w:r w:rsidR="00CA3FB4">
        <w:t xml:space="preserve"> if there is one. If not, they are followed by the first</w:t>
      </w:r>
      <w:r w:rsidR="00DA54FF">
        <w:t xml:space="preserve"> word of the VP, either an object NP or an </w:t>
      </w:r>
      <w:r w:rsidR="00DA54FF">
        <w:lastRenderedPageBreak/>
        <w:t>intransitive verb.</w:t>
      </w:r>
      <w:r w:rsidR="00B90186">
        <w:t xml:space="preserve"> </w:t>
      </w:r>
      <w:r w:rsidR="00CA3FB4">
        <w:t xml:space="preserve">There are some tonal interactions between subject pronouns and following words or inflectional particles. The forms in (xx1) are basic. </w:t>
      </w:r>
    </w:p>
    <w:p w14:paraId="09DB2D2B" w14:textId="77777777" w:rsidR="00DA54FF" w:rsidRDefault="00DA54FF" w:rsidP="00DA54FF"/>
    <w:p w14:paraId="67DA8F13" w14:textId="78D40389" w:rsidR="00DA54FF" w:rsidRDefault="00B90186" w:rsidP="00DA54FF">
      <w:pPr>
        <w:tabs>
          <w:tab w:val="clear" w:pos="369"/>
          <w:tab w:val="left" w:pos="720"/>
          <w:tab w:val="left" w:pos="1620"/>
          <w:tab w:val="left" w:pos="2610"/>
          <w:tab w:val="left" w:pos="3690"/>
          <w:tab w:val="left" w:pos="5040"/>
        </w:tabs>
      </w:pPr>
      <w:r>
        <w:t>(xx1</w:t>
      </w:r>
      <w:r w:rsidR="00DA54FF">
        <w:t>)</w:t>
      </w:r>
      <w:r w:rsidR="00DA54FF">
        <w:tab/>
        <w:t>Subject pronouns</w:t>
      </w:r>
    </w:p>
    <w:p w14:paraId="4EBD578D" w14:textId="77777777" w:rsidR="00DA54FF" w:rsidRDefault="00DA54FF" w:rsidP="00DA54FF">
      <w:pPr>
        <w:tabs>
          <w:tab w:val="clear" w:pos="369"/>
          <w:tab w:val="left" w:pos="720"/>
          <w:tab w:val="left" w:pos="1620"/>
          <w:tab w:val="left" w:pos="2610"/>
          <w:tab w:val="left" w:pos="3690"/>
          <w:tab w:val="left" w:pos="5040"/>
        </w:tabs>
      </w:pPr>
    </w:p>
    <w:p w14:paraId="420F60F1" w14:textId="54CF4B20" w:rsidR="00B90186" w:rsidRDefault="00B90186" w:rsidP="00B90186">
      <w:pPr>
        <w:tabs>
          <w:tab w:val="clear" w:pos="369"/>
          <w:tab w:val="left" w:pos="720"/>
          <w:tab w:val="left" w:pos="1080"/>
          <w:tab w:val="left" w:pos="2340"/>
          <w:tab w:val="left" w:pos="3600"/>
          <w:tab w:val="left" w:pos="5040"/>
        </w:tabs>
      </w:pPr>
      <w:r>
        <w:tab/>
      </w:r>
      <w:r>
        <w:tab/>
      </w:r>
      <w:r>
        <w:tab/>
        <w:t>regular</w:t>
      </w:r>
      <w:r>
        <w:tab/>
      </w:r>
    </w:p>
    <w:p w14:paraId="6306C6C1" w14:textId="77777777" w:rsidR="00B90186" w:rsidRDefault="00B90186" w:rsidP="00B90186">
      <w:pPr>
        <w:tabs>
          <w:tab w:val="clear" w:pos="369"/>
          <w:tab w:val="left" w:pos="720"/>
          <w:tab w:val="left" w:pos="1080"/>
          <w:tab w:val="left" w:pos="2340"/>
          <w:tab w:val="left" w:pos="3600"/>
          <w:tab w:val="left" w:pos="5040"/>
        </w:tabs>
      </w:pPr>
    </w:p>
    <w:p w14:paraId="6D029B4F" w14:textId="180D10A0" w:rsidR="00B90186" w:rsidRDefault="00B90186" w:rsidP="00B90186">
      <w:pPr>
        <w:tabs>
          <w:tab w:val="clear" w:pos="369"/>
          <w:tab w:val="left" w:pos="720"/>
          <w:tab w:val="left" w:pos="1080"/>
          <w:tab w:val="left" w:pos="2340"/>
          <w:tab w:val="left" w:pos="3600"/>
          <w:tab w:val="left" w:pos="5040"/>
        </w:tabs>
      </w:pPr>
      <w:r>
        <w:tab/>
        <w:t>a. singular</w:t>
      </w:r>
    </w:p>
    <w:p w14:paraId="33B18FA3" w14:textId="5D59A5AE" w:rsidR="00B90186" w:rsidRPr="00B90186" w:rsidRDefault="00B90186" w:rsidP="00B90186">
      <w:pPr>
        <w:tabs>
          <w:tab w:val="clear" w:pos="369"/>
          <w:tab w:val="left" w:pos="720"/>
          <w:tab w:val="left" w:pos="1080"/>
          <w:tab w:val="left" w:pos="2340"/>
          <w:tab w:val="left" w:pos="3600"/>
          <w:tab w:val="left" w:pos="5040"/>
        </w:tabs>
        <w:rPr>
          <w:i/>
        </w:rPr>
      </w:pPr>
      <w:r>
        <w:tab/>
        <w:t xml:space="preserve">   </w:t>
      </w:r>
      <w:r>
        <w:rPr>
          <w:i/>
        </w:rPr>
        <w:t>1st/2nd</w:t>
      </w:r>
    </w:p>
    <w:p w14:paraId="05ECBCBB" w14:textId="2F81FFE4" w:rsidR="00DA54FF" w:rsidRPr="00B90186" w:rsidRDefault="00DA54FF" w:rsidP="00B90186">
      <w:pPr>
        <w:tabs>
          <w:tab w:val="clear" w:pos="369"/>
          <w:tab w:val="left" w:pos="720"/>
          <w:tab w:val="left" w:pos="1080"/>
          <w:tab w:val="left" w:pos="2340"/>
          <w:tab w:val="left" w:pos="3600"/>
          <w:tab w:val="left" w:pos="5040"/>
        </w:tabs>
      </w:pPr>
      <w:r>
        <w:tab/>
      </w:r>
      <w:r w:rsidR="00B90186">
        <w:tab/>
      </w:r>
      <w:r>
        <w:t>1Sg</w:t>
      </w:r>
      <w:r>
        <w:tab/>
      </w:r>
      <w:r w:rsidRPr="005961F5">
        <w:rPr>
          <w:rFonts w:ascii="Doulos SIL" w:hAnsi="Doulos SIL"/>
          <w:i/>
          <w:color w:val="0000FF"/>
        </w:rPr>
        <w:t>mā</w:t>
      </w:r>
      <w:r w:rsidR="00B90186">
        <w:tab/>
      </w:r>
    </w:p>
    <w:p w14:paraId="799514C9" w14:textId="29428B92" w:rsidR="00DA54FF" w:rsidRPr="00B90186" w:rsidRDefault="00DA54FF" w:rsidP="00B90186">
      <w:pPr>
        <w:tabs>
          <w:tab w:val="clear" w:pos="369"/>
          <w:tab w:val="left" w:pos="720"/>
          <w:tab w:val="left" w:pos="1080"/>
          <w:tab w:val="left" w:pos="2340"/>
          <w:tab w:val="left" w:pos="3600"/>
          <w:tab w:val="left" w:pos="5040"/>
        </w:tabs>
      </w:pPr>
      <w:r>
        <w:tab/>
      </w:r>
      <w:r w:rsidR="00B90186">
        <w:tab/>
      </w:r>
      <w:r>
        <w:t>2Sg</w:t>
      </w:r>
      <w:r>
        <w:tab/>
      </w:r>
      <w:r w:rsidRPr="005961F5">
        <w:rPr>
          <w:rFonts w:ascii="Doulos SIL" w:hAnsi="Doulos SIL"/>
          <w:i/>
          <w:color w:val="0000FF"/>
        </w:rPr>
        <w:t>wō</w:t>
      </w:r>
      <w:r w:rsidR="00B90186">
        <w:tab/>
      </w:r>
    </w:p>
    <w:p w14:paraId="56E1AFE2" w14:textId="51B98A98" w:rsidR="00B90186" w:rsidRPr="00B90186" w:rsidRDefault="00B90186" w:rsidP="00B90186">
      <w:pPr>
        <w:tabs>
          <w:tab w:val="clear" w:pos="369"/>
          <w:tab w:val="left" w:pos="720"/>
          <w:tab w:val="left" w:pos="1080"/>
          <w:tab w:val="left" w:pos="2340"/>
          <w:tab w:val="left" w:pos="3600"/>
          <w:tab w:val="left" w:pos="5040"/>
        </w:tabs>
        <w:rPr>
          <w:i/>
        </w:rPr>
      </w:pPr>
      <w:r>
        <w:tab/>
        <w:t xml:space="preserve">   </w:t>
      </w:r>
      <w:r w:rsidR="007C5E06">
        <w:rPr>
          <w:i/>
        </w:rPr>
        <w:t>3r</w:t>
      </w:r>
      <w:r>
        <w:rPr>
          <w:i/>
        </w:rPr>
        <w:t>d</w:t>
      </w:r>
    </w:p>
    <w:p w14:paraId="13BCF62B" w14:textId="1FF11402" w:rsidR="00DA54FF" w:rsidRPr="00B90186" w:rsidRDefault="00DA54FF" w:rsidP="00B90186">
      <w:pPr>
        <w:tabs>
          <w:tab w:val="clear" w:pos="369"/>
          <w:tab w:val="left" w:pos="720"/>
          <w:tab w:val="left" w:pos="1080"/>
          <w:tab w:val="left" w:pos="2340"/>
          <w:tab w:val="left" w:pos="3600"/>
          <w:tab w:val="left" w:pos="5040"/>
        </w:tabs>
      </w:pPr>
      <w:r w:rsidRPr="005961F5">
        <w:tab/>
      </w:r>
      <w:r w:rsidR="00B90186" w:rsidRPr="005961F5">
        <w:tab/>
      </w:r>
      <w:r w:rsidRPr="005961F5">
        <w:t>3SgHum</w:t>
      </w:r>
      <w:r w:rsidRPr="005961F5">
        <w:tab/>
      </w:r>
      <w:r w:rsidRPr="00986631">
        <w:rPr>
          <w:rFonts w:ascii="Doulos SIL" w:hAnsi="Doulos SIL"/>
          <w:i/>
          <w:color w:val="0000FF"/>
        </w:rPr>
        <w:t>à</w:t>
      </w:r>
      <w:r w:rsidR="00B90186">
        <w:tab/>
      </w:r>
    </w:p>
    <w:p w14:paraId="64293E29" w14:textId="5E049512" w:rsidR="00DA54FF" w:rsidRPr="00B90186" w:rsidRDefault="00DA54FF" w:rsidP="00B90186">
      <w:pPr>
        <w:tabs>
          <w:tab w:val="clear" w:pos="369"/>
          <w:tab w:val="left" w:pos="720"/>
          <w:tab w:val="left" w:pos="1080"/>
          <w:tab w:val="left" w:pos="2340"/>
          <w:tab w:val="left" w:pos="3600"/>
          <w:tab w:val="left" w:pos="5040"/>
        </w:tabs>
      </w:pPr>
      <w:r>
        <w:tab/>
      </w:r>
      <w:r w:rsidR="00B90186">
        <w:tab/>
      </w:r>
      <w:r>
        <w:t>3SgNonh</w:t>
      </w:r>
      <w:r>
        <w:tab/>
      </w:r>
      <w:r w:rsidRPr="00986631">
        <w:rPr>
          <w:rFonts w:ascii="Doulos SIL" w:hAnsi="Doulos SIL"/>
          <w:i/>
          <w:color w:val="0000FF"/>
        </w:rPr>
        <w:t>è</w:t>
      </w:r>
      <w:r w:rsidR="00CA3FB4">
        <w:t xml:space="preserve"> </w:t>
      </w:r>
      <w:r w:rsidR="00B90186">
        <w:tab/>
      </w:r>
    </w:p>
    <w:p w14:paraId="0A432DFC" w14:textId="77777777" w:rsidR="00B90186" w:rsidRDefault="00B90186" w:rsidP="00B90186">
      <w:pPr>
        <w:tabs>
          <w:tab w:val="clear" w:pos="369"/>
          <w:tab w:val="left" w:pos="720"/>
          <w:tab w:val="left" w:pos="1080"/>
          <w:tab w:val="left" w:pos="2340"/>
          <w:tab w:val="left" w:pos="3600"/>
          <w:tab w:val="left" w:pos="5040"/>
        </w:tabs>
      </w:pPr>
    </w:p>
    <w:p w14:paraId="48438565" w14:textId="6161412A" w:rsidR="00B90186" w:rsidRDefault="00B90186" w:rsidP="00B90186">
      <w:pPr>
        <w:tabs>
          <w:tab w:val="clear" w:pos="369"/>
          <w:tab w:val="left" w:pos="720"/>
          <w:tab w:val="left" w:pos="1080"/>
          <w:tab w:val="left" w:pos="2340"/>
          <w:tab w:val="left" w:pos="3600"/>
          <w:tab w:val="left" w:pos="5040"/>
        </w:tabs>
      </w:pPr>
      <w:r>
        <w:tab/>
        <w:t>b. plural</w:t>
      </w:r>
    </w:p>
    <w:p w14:paraId="0FBE1947" w14:textId="20760DA2" w:rsidR="00B90186" w:rsidRPr="00B90186" w:rsidRDefault="00B90186" w:rsidP="00B90186">
      <w:pPr>
        <w:tabs>
          <w:tab w:val="clear" w:pos="369"/>
          <w:tab w:val="left" w:pos="720"/>
          <w:tab w:val="left" w:pos="1080"/>
          <w:tab w:val="left" w:pos="2340"/>
          <w:tab w:val="left" w:pos="3600"/>
          <w:tab w:val="left" w:pos="5040"/>
        </w:tabs>
      </w:pPr>
      <w:r>
        <w:tab/>
      </w:r>
      <w:r>
        <w:tab/>
        <w:t>1Pl</w:t>
      </w:r>
      <w:r>
        <w:tab/>
      </w:r>
      <w:r w:rsidRPr="00986631">
        <w:rPr>
          <w:rFonts w:ascii="Doulos SIL" w:hAnsi="Doulos SIL"/>
          <w:i/>
          <w:color w:val="0000FF"/>
        </w:rPr>
        <w:t>mùʔùⁿ</w:t>
      </w:r>
      <w:r w:rsidR="00CA3FB4">
        <w:t xml:space="preserve"> </w:t>
      </w:r>
      <w:r>
        <w:tab/>
      </w:r>
    </w:p>
    <w:p w14:paraId="702426AA" w14:textId="77777777" w:rsidR="00831646" w:rsidRDefault="00B90186" w:rsidP="00B90186">
      <w:pPr>
        <w:tabs>
          <w:tab w:val="clear" w:pos="369"/>
          <w:tab w:val="left" w:pos="720"/>
          <w:tab w:val="left" w:pos="1080"/>
          <w:tab w:val="left" w:pos="2340"/>
          <w:tab w:val="left" w:pos="3600"/>
          <w:tab w:val="left" w:pos="5040"/>
        </w:tabs>
      </w:pPr>
      <w:r>
        <w:tab/>
      </w:r>
      <w:r>
        <w:tab/>
        <w:t>2Pl</w:t>
      </w:r>
      <w:r>
        <w:tab/>
      </w:r>
      <w:r w:rsidRPr="005961F5">
        <w:rPr>
          <w:rFonts w:ascii="Doulos SIL" w:hAnsi="Doulos SIL"/>
          <w:i/>
          <w:color w:val="0000FF"/>
        </w:rPr>
        <w:t>ēēⁿ</w:t>
      </w:r>
    </w:p>
    <w:p w14:paraId="521BA985" w14:textId="0250BB0C" w:rsidR="00B90186" w:rsidRPr="00B90186" w:rsidRDefault="00B90186" w:rsidP="00B90186">
      <w:pPr>
        <w:tabs>
          <w:tab w:val="clear" w:pos="369"/>
          <w:tab w:val="left" w:pos="720"/>
          <w:tab w:val="left" w:pos="1080"/>
          <w:tab w:val="left" w:pos="2340"/>
          <w:tab w:val="left" w:pos="3600"/>
          <w:tab w:val="left" w:pos="5040"/>
        </w:tabs>
      </w:pPr>
      <w:r>
        <w:tab/>
      </w:r>
      <w:r>
        <w:tab/>
        <w:t>3PlHum</w:t>
      </w:r>
      <w:r>
        <w:tab/>
      </w:r>
      <w:r w:rsidRPr="00986631">
        <w:rPr>
          <w:rFonts w:ascii="Doulos SIL" w:hAnsi="Doulos SIL"/>
          <w:i/>
          <w:color w:val="0000FF"/>
        </w:rPr>
        <w:t>ààⁿ</w:t>
      </w:r>
      <w:r>
        <w:tab/>
      </w:r>
    </w:p>
    <w:p w14:paraId="5F7BEAF9" w14:textId="6E247042" w:rsidR="00DA54FF" w:rsidRPr="00B90186" w:rsidRDefault="00DA54FF" w:rsidP="00B90186">
      <w:pPr>
        <w:tabs>
          <w:tab w:val="clear" w:pos="369"/>
          <w:tab w:val="left" w:pos="720"/>
          <w:tab w:val="left" w:pos="1080"/>
          <w:tab w:val="left" w:pos="2340"/>
          <w:tab w:val="left" w:pos="3600"/>
          <w:tab w:val="left" w:pos="5040"/>
        </w:tabs>
      </w:pPr>
      <w:r>
        <w:tab/>
      </w:r>
      <w:r w:rsidR="00B90186">
        <w:tab/>
      </w:r>
      <w:r>
        <w:t>3PlNonh</w:t>
      </w:r>
      <w:r>
        <w:tab/>
      </w:r>
      <w:r w:rsidRPr="00986631">
        <w:rPr>
          <w:rFonts w:ascii="Doulos SIL" w:hAnsi="Doulos SIL"/>
          <w:i/>
          <w:color w:val="0000FF"/>
        </w:rPr>
        <w:t>èèⁿ</w:t>
      </w:r>
      <w:r w:rsidRPr="00DA54FF">
        <w:t xml:space="preserve"> </w:t>
      </w:r>
      <w:r w:rsidR="00B90186">
        <w:tab/>
      </w:r>
    </w:p>
    <w:p w14:paraId="52B68006" w14:textId="77777777" w:rsidR="00DA54FF" w:rsidRDefault="00DA54FF" w:rsidP="00B90186"/>
    <w:p w14:paraId="20B16494" w14:textId="5FFC14D4" w:rsidR="00F41D81" w:rsidRDefault="00F41D81" w:rsidP="00B90186">
      <w:r>
        <w:t>The plural in (xx1b) are bimoraic and either M</w:t>
      </w:r>
      <w:r>
        <w:noBreakHyphen/>
        <w:t xml:space="preserve"> or L</w:t>
      </w:r>
      <w:r>
        <w:noBreakHyphen/>
        <w:t>toned, so before an L</w:t>
      </w:r>
      <w:r>
        <w:noBreakHyphen/>
        <w:t xml:space="preserve">tone they are subject to Final Tone-Raising, resulting in </w:t>
      </w:r>
      <w:r w:rsidRPr="00986631">
        <w:rPr>
          <w:rFonts w:ascii="Doulos SIL" w:hAnsi="Doulos SIL"/>
          <w:i/>
          <w:color w:val="0000FF"/>
        </w:rPr>
        <w:t>mùʔ</w:t>
      </w:r>
      <w:r>
        <w:rPr>
          <w:rFonts w:ascii="Doulos SIL" w:hAnsi="Doulos SIL"/>
          <w:i/>
          <w:color w:val="0000FF"/>
        </w:rPr>
        <w:t>ú</w:t>
      </w:r>
      <w:r w:rsidRPr="00986631">
        <w:rPr>
          <w:rFonts w:ascii="Doulos SIL" w:hAnsi="Doulos SIL"/>
          <w:i/>
          <w:color w:val="0000FF"/>
        </w:rPr>
        <w:t>ⁿ</w:t>
      </w:r>
      <w:r>
        <w:t xml:space="preserve">, </w:t>
      </w:r>
      <w:r>
        <w:rPr>
          <w:rFonts w:ascii="Doulos SIL" w:hAnsi="Doulos SIL"/>
          <w:i/>
          <w:color w:val="0000FF"/>
        </w:rPr>
        <w:t>ēé</w:t>
      </w:r>
      <w:r w:rsidRPr="005961F5">
        <w:rPr>
          <w:rFonts w:ascii="Doulos SIL" w:hAnsi="Doulos SIL"/>
          <w:i/>
          <w:color w:val="0000FF"/>
        </w:rPr>
        <w:t>ⁿ</w:t>
      </w:r>
      <w:r>
        <w:t xml:space="preserve">, </w:t>
      </w:r>
      <w:r>
        <w:rPr>
          <w:rFonts w:ascii="Doulos SIL" w:hAnsi="Doulos SIL"/>
          <w:i/>
          <w:color w:val="0000FF"/>
        </w:rPr>
        <w:t>àá</w:t>
      </w:r>
      <w:r w:rsidRPr="00986631">
        <w:rPr>
          <w:rFonts w:ascii="Doulos SIL" w:hAnsi="Doulos SIL"/>
          <w:i/>
          <w:color w:val="0000FF"/>
        </w:rPr>
        <w:t>ⁿ</w:t>
      </w:r>
      <w:r>
        <w:t xml:space="preserve">, and </w:t>
      </w:r>
      <w:r>
        <w:rPr>
          <w:rFonts w:ascii="Doulos SIL" w:hAnsi="Doulos SIL"/>
          <w:i/>
          <w:color w:val="0000FF"/>
        </w:rPr>
        <w:t>èé</w:t>
      </w:r>
      <w:r w:rsidRPr="00986631">
        <w:rPr>
          <w:rFonts w:ascii="Doulos SIL" w:hAnsi="Doulos SIL"/>
          <w:i/>
          <w:color w:val="0000FF"/>
        </w:rPr>
        <w:t>ⁿ</w:t>
      </w:r>
      <w:r>
        <w:t>.</w:t>
      </w:r>
    </w:p>
    <w:p w14:paraId="3396CD0B" w14:textId="529875A3" w:rsidR="00636EDC" w:rsidRDefault="00636EDC" w:rsidP="00B90186">
      <w:r>
        <w:tab/>
        <w:t xml:space="preserve">There is one textual example in which </w:t>
      </w:r>
      <w:r w:rsidRPr="00636EDC">
        <w:rPr>
          <w:rFonts w:ascii="Doulos SIL" w:hAnsi="Doulos SIL"/>
        </w:rPr>
        <w:t>è</w:t>
      </w:r>
      <w:r w:rsidRPr="00636EDC">
        <w:rPr>
          <w:rFonts w:ascii="Doulos SIL" w:hAnsi="Doulos SIL"/>
        </w:rPr>
        <w:noBreakHyphen/>
        <w:t>yàá</w:t>
      </w:r>
      <w:r>
        <w:t xml:space="preserve"> occurs instead of nonhuman 3Sg reflexive </w:t>
      </w:r>
      <w:r w:rsidRPr="00636EDC">
        <w:rPr>
          <w:rFonts w:ascii="Doulos SIL" w:hAnsi="Doulos SIL"/>
        </w:rPr>
        <w:t>è ní</w:t>
      </w:r>
      <w:r>
        <w:t xml:space="preserve">. See text 2016_02 @ 02:12. This may be related to the better-attested but still just occasional use of </w:t>
      </w:r>
      <w:r w:rsidRPr="00636EDC">
        <w:rPr>
          <w:rFonts w:ascii="Doulos SIL" w:hAnsi="Doulos SIL"/>
        </w:rPr>
        <w:t>è</w:t>
      </w:r>
      <w:r w:rsidRPr="00636EDC">
        <w:rPr>
          <w:rFonts w:ascii="Doulos SIL" w:hAnsi="Doulos SIL"/>
        </w:rPr>
        <w:noBreakHyphen/>
        <w:t>yà</w:t>
      </w:r>
      <w:r>
        <w:t xml:space="preserve"> in </w:t>
      </w:r>
      <w:r w:rsidR="00A955CC">
        <w:t xml:space="preserve">preverbal </w:t>
      </w:r>
      <w:r>
        <w:t>object function.</w:t>
      </w:r>
      <w:r w:rsidR="00A955CC">
        <w:t xml:space="preserve"> </w:t>
      </w:r>
      <w:r w:rsidR="00A955CC" w:rsidRPr="00636EDC">
        <w:rPr>
          <w:rFonts w:ascii="Doulos SIL" w:hAnsi="Doulos SIL"/>
        </w:rPr>
        <w:t>è</w:t>
      </w:r>
      <w:r w:rsidR="00A955CC" w:rsidRPr="00636EDC">
        <w:rPr>
          <w:rFonts w:ascii="Doulos SIL" w:hAnsi="Doulos SIL"/>
        </w:rPr>
        <w:noBreakHyphen/>
        <w:t>yà</w:t>
      </w:r>
      <w:r w:rsidR="00A955CC">
        <w:t xml:space="preserve"> is consistently found only in postverbal object function.</w:t>
      </w:r>
    </w:p>
    <w:p w14:paraId="6A88ED30" w14:textId="77777777" w:rsidR="007D5BB2" w:rsidRDefault="007D5BB2" w:rsidP="007D5BB2">
      <w:r>
        <w:tab/>
        <w:t>Further detail on these pronominals in combinations where they precede verbs or inflectional particles are given in chapter 10.</w:t>
      </w:r>
    </w:p>
    <w:p w14:paraId="2B36A8EE" w14:textId="22004C37" w:rsidR="00CB4C45" w:rsidRPr="00F41D81" w:rsidRDefault="00CB4C45" w:rsidP="00B90186">
      <w:r>
        <w:tab/>
        <w:t>In clause adjunctions of the same-subject type [X Vb</w:t>
      </w:r>
      <w:r w:rsidRPr="00CB4C45">
        <w:rPr>
          <w:vertAlign w:val="subscript"/>
        </w:rPr>
        <w:t>1</w:t>
      </w:r>
      <w:r>
        <w:t>] [Pron</w:t>
      </w:r>
      <w:r w:rsidRPr="00CB4C45">
        <w:rPr>
          <w:vertAlign w:val="subscript"/>
        </w:rPr>
        <w:t>x</w:t>
      </w:r>
      <w:r>
        <w:t xml:space="preserve"> Vb</w:t>
      </w:r>
      <w:r w:rsidRPr="00CB4C45">
        <w:rPr>
          <w:vertAlign w:val="subscript"/>
        </w:rPr>
        <w:t>2</w:t>
      </w:r>
      <w:r>
        <w:t>-Adjn], the second subject is a pronominal coindexed with the first subject X (which may be an NP or a pronoun). The Pron</w:t>
      </w:r>
      <w:r w:rsidRPr="00CB4C45">
        <w:rPr>
          <w:vertAlign w:val="subscript"/>
        </w:rPr>
        <w:t>x</w:t>
      </w:r>
      <w:r>
        <w:t xml:space="preserve"> forms </w:t>
      </w:r>
      <w:r w:rsidR="009F7109">
        <w:t>for 1st/2nd persons</w:t>
      </w:r>
      <w:r w:rsidR="007D5BB2">
        <w:t xml:space="preserve"> in this construction (§15.2.1.3)</w:t>
      </w:r>
      <w:r w:rsidR="009F7109">
        <w:t xml:space="preserve"> differ from the regular subject pronouns given above. </w:t>
      </w:r>
      <w:r w:rsidR="007D5BB2">
        <w:t xml:space="preserve">Specifically, 1Sg and 1Pl are </w:t>
      </w:r>
      <w:r w:rsidR="007D5BB2" w:rsidRPr="00BB08EA">
        <w:rPr>
          <w:rFonts w:ascii="Doulos SIL" w:hAnsi="Doulos SIL"/>
          <w:i/>
          <w:color w:val="0000FF"/>
        </w:rPr>
        <w:t>(ì)n</w:t>
      </w:r>
      <w:r w:rsidR="007D5BB2">
        <w:t xml:space="preserve">, and </w:t>
      </w:r>
      <w:r w:rsidR="009F7109">
        <w:t xml:space="preserve">2Sg is </w:t>
      </w:r>
      <w:r w:rsidR="009F7109" w:rsidRPr="00BB08EA">
        <w:rPr>
          <w:rFonts w:ascii="Doulos SIL" w:hAnsi="Doulos SIL"/>
          <w:i/>
          <w:color w:val="0000FF"/>
        </w:rPr>
        <w:t>í</w:t>
      </w:r>
      <w:r w:rsidR="007D5BB2">
        <w:t xml:space="preserve"> </w:t>
      </w:r>
      <w:r w:rsidR="009F7109">
        <w:t>p</w:t>
      </w:r>
      <w:r w:rsidR="007D5BB2">
        <w:t>lus floating M</w:t>
      </w:r>
      <w:r w:rsidR="007D5BB2">
        <w:noBreakHyphen/>
        <w:t>tone.</w:t>
      </w:r>
    </w:p>
    <w:p w14:paraId="57110848" w14:textId="77777777" w:rsidR="005961F5" w:rsidRDefault="005961F5" w:rsidP="005961F5"/>
    <w:p w14:paraId="4377839A" w14:textId="77777777" w:rsidR="005961F5" w:rsidRDefault="005961F5" w:rsidP="005961F5"/>
    <w:p w14:paraId="5B0095CB" w14:textId="77777777" w:rsidR="005961F5" w:rsidRDefault="005961F5" w:rsidP="005961F5">
      <w:pPr>
        <w:pStyle w:val="Heading4"/>
      </w:pPr>
      <w:bookmarkStart w:id="610" w:name="_Toc342594072"/>
      <w:bookmarkStart w:id="611" w:name="_Toc342595146"/>
      <w:r>
        <w:t>Possessor pronouns</w:t>
      </w:r>
      <w:bookmarkEnd w:id="610"/>
      <w:bookmarkEnd w:id="611"/>
    </w:p>
    <w:p w14:paraId="407F6756" w14:textId="06A506D7" w:rsidR="005961F5" w:rsidRDefault="005961F5" w:rsidP="005961F5">
      <w:r>
        <w:t>The possessor pronouns are identical to the subject pronouns. They precede the possessum, without a genitive morpheme. The paradigm</w:t>
      </w:r>
      <w:r w:rsidR="00F41D81">
        <w:t>,</w:t>
      </w:r>
      <w:r>
        <w:t xml:space="preserve"> and examples</w:t>
      </w:r>
      <w:r w:rsidR="00F41D81">
        <w:t xml:space="preserve"> with ‘sickle’ and ‘father’</w:t>
      </w:r>
      <w:r>
        <w:t xml:space="preserve"> are in (xx1). </w:t>
      </w:r>
    </w:p>
    <w:p w14:paraId="72AC18DE" w14:textId="77777777" w:rsidR="005961F5" w:rsidRDefault="005961F5" w:rsidP="005961F5"/>
    <w:p w14:paraId="4F42F98E" w14:textId="77777777" w:rsidR="005961F5" w:rsidRDefault="005961F5" w:rsidP="005961F5">
      <w:pPr>
        <w:tabs>
          <w:tab w:val="clear" w:pos="369"/>
          <w:tab w:val="left" w:pos="720"/>
        </w:tabs>
      </w:pPr>
      <w:r>
        <w:t>(xx1)</w:t>
      </w:r>
      <w:r>
        <w:tab/>
        <w:t>Possessor pronouns</w:t>
      </w:r>
    </w:p>
    <w:p w14:paraId="576C8EA2" w14:textId="77777777" w:rsidR="005961F5" w:rsidRDefault="005961F5" w:rsidP="005961F5">
      <w:pPr>
        <w:tabs>
          <w:tab w:val="clear" w:pos="369"/>
          <w:tab w:val="left" w:pos="720"/>
        </w:tabs>
      </w:pPr>
    </w:p>
    <w:p w14:paraId="34DD1CD4" w14:textId="6EFFD7FE" w:rsidR="005961F5" w:rsidRPr="00F52190" w:rsidRDefault="005961F5" w:rsidP="005961F5">
      <w:pPr>
        <w:tabs>
          <w:tab w:val="clear" w:pos="369"/>
          <w:tab w:val="left" w:pos="720"/>
          <w:tab w:val="left" w:pos="1080"/>
          <w:tab w:val="left" w:pos="2340"/>
          <w:tab w:val="left" w:pos="3600"/>
          <w:tab w:val="left" w:pos="5400"/>
        </w:tabs>
      </w:pPr>
      <w:r>
        <w:tab/>
      </w:r>
      <w:r>
        <w:tab/>
      </w:r>
      <w:r>
        <w:tab/>
        <w:t>possessor</w:t>
      </w:r>
      <w:r>
        <w:tab/>
      </w:r>
      <w:r w:rsidRPr="00986631">
        <w:rPr>
          <w:rFonts w:ascii="Doulos SIL" w:hAnsi="Doulos SIL"/>
          <w:i/>
          <w:color w:val="0000FF"/>
        </w:rPr>
        <w:t>wùrɔ̀tɔ̀-rɔ́</w:t>
      </w:r>
      <w:r w:rsidR="00F52190">
        <w:t xml:space="preserve"> ‘sickle’</w:t>
      </w:r>
      <w:r w:rsidRPr="00986631">
        <w:rPr>
          <w:rFonts w:ascii="Doulos SIL" w:hAnsi="Doulos SIL"/>
          <w:i/>
          <w:color w:val="0000FF"/>
        </w:rPr>
        <w:tab/>
        <w:t>jɛ́-ná</w:t>
      </w:r>
      <w:r w:rsidR="00F52190">
        <w:t xml:space="preserve"> ‘father’</w:t>
      </w:r>
    </w:p>
    <w:p w14:paraId="21A7BEB8" w14:textId="77777777" w:rsidR="005961F5" w:rsidRDefault="005961F5" w:rsidP="005961F5">
      <w:pPr>
        <w:tabs>
          <w:tab w:val="clear" w:pos="369"/>
          <w:tab w:val="left" w:pos="720"/>
          <w:tab w:val="left" w:pos="1080"/>
          <w:tab w:val="left" w:pos="2340"/>
          <w:tab w:val="left" w:pos="3600"/>
          <w:tab w:val="left" w:pos="5400"/>
        </w:tabs>
      </w:pPr>
      <w:r>
        <w:tab/>
        <w:t>a. singular</w:t>
      </w:r>
    </w:p>
    <w:p w14:paraId="3B4C5A2F" w14:textId="77777777" w:rsidR="005961F5" w:rsidRPr="00B90186" w:rsidRDefault="005961F5" w:rsidP="005961F5">
      <w:pPr>
        <w:tabs>
          <w:tab w:val="clear" w:pos="369"/>
          <w:tab w:val="left" w:pos="720"/>
          <w:tab w:val="left" w:pos="1080"/>
          <w:tab w:val="left" w:pos="2340"/>
          <w:tab w:val="left" w:pos="3600"/>
          <w:tab w:val="left" w:pos="5400"/>
        </w:tabs>
        <w:rPr>
          <w:i/>
        </w:rPr>
      </w:pPr>
      <w:r>
        <w:lastRenderedPageBreak/>
        <w:tab/>
        <w:t xml:space="preserve">   </w:t>
      </w:r>
      <w:r>
        <w:rPr>
          <w:i/>
        </w:rPr>
        <w:t>1st/2nd</w:t>
      </w:r>
    </w:p>
    <w:p w14:paraId="7B2C7F88" w14:textId="7C3872E1" w:rsidR="005961F5" w:rsidRPr="00986631" w:rsidRDefault="005961F5" w:rsidP="005961F5">
      <w:pPr>
        <w:tabs>
          <w:tab w:val="clear" w:pos="369"/>
          <w:tab w:val="left" w:pos="720"/>
          <w:tab w:val="left" w:pos="1080"/>
          <w:tab w:val="left" w:pos="2340"/>
          <w:tab w:val="left" w:pos="3600"/>
          <w:tab w:val="left" w:pos="5400"/>
        </w:tabs>
        <w:rPr>
          <w:rFonts w:ascii="Doulos SIL" w:hAnsi="Doulos SIL"/>
          <w:i/>
          <w:color w:val="0000FF"/>
        </w:rPr>
      </w:pPr>
      <w:r>
        <w:tab/>
      </w:r>
      <w:r>
        <w:tab/>
        <w:t>1Sg</w:t>
      </w:r>
      <w:r>
        <w:tab/>
      </w:r>
      <w:r w:rsidRPr="00931D16">
        <w:rPr>
          <w:rFonts w:ascii="Doulos SIL" w:hAnsi="Doulos SIL"/>
          <w:i/>
          <w:color w:val="0000FF"/>
        </w:rPr>
        <w:t>mā</w:t>
      </w:r>
      <w:r>
        <w:tab/>
      </w:r>
      <w:r w:rsidRPr="00986631">
        <w:rPr>
          <w:rFonts w:ascii="Doulos SIL" w:hAnsi="Doulos SIL"/>
          <w:i/>
          <w:color w:val="0000FF"/>
        </w:rPr>
        <w:t>mā wùrɔ̀tɔ̀-rɔ́</w:t>
      </w:r>
      <w:r>
        <w:tab/>
      </w:r>
      <w:r w:rsidRPr="00986631">
        <w:rPr>
          <w:rFonts w:ascii="Doulos SIL" w:hAnsi="Doulos SIL"/>
          <w:i/>
          <w:color w:val="0000FF"/>
        </w:rPr>
        <w:t>mā j</w:t>
      </w:r>
      <w:r w:rsidR="00F41D81">
        <w:rPr>
          <w:rFonts w:ascii="Doulos SIL" w:hAnsi="Doulos SIL"/>
          <w:i/>
          <w:color w:val="0000FF"/>
        </w:rPr>
        <w:t>ɛ̄-nā</w:t>
      </w:r>
    </w:p>
    <w:p w14:paraId="75258907" w14:textId="2DF26F15" w:rsidR="005961F5" w:rsidRPr="00B90186" w:rsidRDefault="005961F5" w:rsidP="005961F5">
      <w:pPr>
        <w:tabs>
          <w:tab w:val="clear" w:pos="369"/>
          <w:tab w:val="left" w:pos="720"/>
          <w:tab w:val="left" w:pos="1080"/>
          <w:tab w:val="left" w:pos="2340"/>
          <w:tab w:val="left" w:pos="3600"/>
          <w:tab w:val="left" w:pos="5400"/>
        </w:tabs>
      </w:pPr>
      <w:r>
        <w:tab/>
      </w:r>
      <w:r>
        <w:tab/>
        <w:t>2Sg</w:t>
      </w:r>
      <w:r>
        <w:tab/>
      </w:r>
      <w:r w:rsidRPr="00931D16">
        <w:rPr>
          <w:rFonts w:ascii="Doulos SIL" w:hAnsi="Doulos SIL"/>
          <w:i/>
          <w:color w:val="0000FF"/>
        </w:rPr>
        <w:t>wō</w:t>
      </w:r>
      <w:r w:rsidRPr="00931D16">
        <w:t xml:space="preserve"> </w:t>
      </w:r>
      <w:r>
        <w:tab/>
      </w:r>
      <w:r w:rsidRPr="00986631">
        <w:rPr>
          <w:rFonts w:ascii="Doulos SIL" w:hAnsi="Doulos SIL"/>
          <w:i/>
          <w:color w:val="0000FF"/>
        </w:rPr>
        <w:t>wō wùrɔ̀tɔ̀-rɔ́</w:t>
      </w:r>
      <w:r w:rsidRPr="00986631">
        <w:rPr>
          <w:rFonts w:ascii="Doulos SIL" w:hAnsi="Doulos SIL"/>
          <w:i/>
          <w:color w:val="0000FF"/>
        </w:rPr>
        <w:tab/>
        <w:t>wō j</w:t>
      </w:r>
      <w:r w:rsidR="00F41D81">
        <w:rPr>
          <w:rFonts w:ascii="Doulos SIL" w:hAnsi="Doulos SIL"/>
          <w:i/>
          <w:color w:val="0000FF"/>
        </w:rPr>
        <w:t>ɛ̄-nā</w:t>
      </w:r>
    </w:p>
    <w:p w14:paraId="3C06BEDD" w14:textId="77777777" w:rsidR="005961F5" w:rsidRPr="00B90186" w:rsidRDefault="005961F5" w:rsidP="005961F5">
      <w:pPr>
        <w:tabs>
          <w:tab w:val="clear" w:pos="369"/>
          <w:tab w:val="left" w:pos="720"/>
          <w:tab w:val="left" w:pos="1080"/>
          <w:tab w:val="left" w:pos="2340"/>
          <w:tab w:val="left" w:pos="3600"/>
          <w:tab w:val="left" w:pos="5400"/>
        </w:tabs>
        <w:rPr>
          <w:i/>
        </w:rPr>
      </w:pPr>
      <w:r>
        <w:tab/>
        <w:t xml:space="preserve">   </w:t>
      </w:r>
      <w:r>
        <w:rPr>
          <w:i/>
        </w:rPr>
        <w:t>3rd</w:t>
      </w:r>
    </w:p>
    <w:p w14:paraId="69D4FEB9" w14:textId="77777777" w:rsidR="005961F5" w:rsidRPr="00986631" w:rsidRDefault="005961F5" w:rsidP="005961F5">
      <w:pPr>
        <w:tabs>
          <w:tab w:val="clear" w:pos="369"/>
          <w:tab w:val="left" w:pos="720"/>
          <w:tab w:val="left" w:pos="1080"/>
          <w:tab w:val="left" w:pos="2340"/>
          <w:tab w:val="left" w:pos="3600"/>
          <w:tab w:val="left" w:pos="5400"/>
        </w:tabs>
        <w:rPr>
          <w:rFonts w:ascii="Doulos SIL" w:hAnsi="Doulos SIL"/>
          <w:i/>
          <w:color w:val="0000FF"/>
        </w:rPr>
      </w:pPr>
      <w:r w:rsidRPr="009B2CEB">
        <w:tab/>
      </w:r>
      <w:r w:rsidRPr="009B2CEB">
        <w:tab/>
        <w:t>3SgHum</w:t>
      </w:r>
      <w:r w:rsidRPr="00986631">
        <w:rPr>
          <w:rFonts w:ascii="Doulos SIL" w:hAnsi="Doulos SIL"/>
          <w:i/>
          <w:color w:val="0000FF"/>
        </w:rPr>
        <w:tab/>
        <w:t xml:space="preserve">à </w:t>
      </w:r>
      <w:r w:rsidRPr="00986631">
        <w:rPr>
          <w:rFonts w:ascii="Doulos SIL" w:hAnsi="Doulos SIL"/>
          <w:i/>
          <w:color w:val="0000FF"/>
        </w:rPr>
        <w:tab/>
        <w:t>à wùrɔ̀tɔ̀-rɔ́</w:t>
      </w:r>
      <w:r w:rsidRPr="00986631">
        <w:rPr>
          <w:rFonts w:ascii="Doulos SIL" w:hAnsi="Doulos SIL"/>
          <w:i/>
          <w:color w:val="0000FF"/>
        </w:rPr>
        <w:tab/>
        <w:t>à jɛ̀-ná</w:t>
      </w:r>
    </w:p>
    <w:p w14:paraId="2B3CE244" w14:textId="77777777" w:rsidR="005961F5" w:rsidRPr="007C5E06" w:rsidRDefault="005961F5" w:rsidP="005961F5">
      <w:pPr>
        <w:tabs>
          <w:tab w:val="clear" w:pos="369"/>
          <w:tab w:val="left" w:pos="720"/>
          <w:tab w:val="left" w:pos="1080"/>
          <w:tab w:val="left" w:pos="2340"/>
          <w:tab w:val="left" w:pos="3600"/>
          <w:tab w:val="left" w:pos="5400"/>
        </w:tabs>
      </w:pPr>
      <w:r>
        <w:tab/>
      </w:r>
      <w:r>
        <w:tab/>
        <w:t>3SgNonh</w:t>
      </w:r>
      <w:r>
        <w:tab/>
      </w:r>
      <w:r w:rsidRPr="00986631">
        <w:rPr>
          <w:rFonts w:ascii="Doulos SIL" w:hAnsi="Doulos SIL"/>
          <w:i/>
          <w:color w:val="0000FF"/>
        </w:rPr>
        <w:t xml:space="preserve">è </w:t>
      </w:r>
      <w:r w:rsidRPr="00986631">
        <w:rPr>
          <w:rFonts w:ascii="Doulos SIL" w:hAnsi="Doulos SIL"/>
          <w:i/>
          <w:color w:val="0000FF"/>
        </w:rPr>
        <w:tab/>
        <w:t>è wùrɔ̀tɔ̀-rɔ́</w:t>
      </w:r>
      <w:r w:rsidRPr="00986631">
        <w:rPr>
          <w:rFonts w:ascii="Doulos SIL" w:hAnsi="Doulos SIL"/>
          <w:i/>
          <w:color w:val="0000FF"/>
        </w:rPr>
        <w:tab/>
        <w:t>è jɛ̀-ná</w:t>
      </w:r>
    </w:p>
    <w:p w14:paraId="59C1031F" w14:textId="77777777" w:rsidR="005961F5" w:rsidRDefault="005961F5" w:rsidP="005961F5">
      <w:pPr>
        <w:tabs>
          <w:tab w:val="clear" w:pos="369"/>
          <w:tab w:val="left" w:pos="720"/>
          <w:tab w:val="left" w:pos="1080"/>
          <w:tab w:val="left" w:pos="2340"/>
          <w:tab w:val="left" w:pos="3600"/>
          <w:tab w:val="left" w:pos="5400"/>
        </w:tabs>
      </w:pPr>
    </w:p>
    <w:p w14:paraId="5CA1B3D9" w14:textId="77777777" w:rsidR="005961F5" w:rsidRDefault="005961F5" w:rsidP="005961F5">
      <w:pPr>
        <w:tabs>
          <w:tab w:val="clear" w:pos="369"/>
          <w:tab w:val="left" w:pos="720"/>
          <w:tab w:val="left" w:pos="1080"/>
          <w:tab w:val="left" w:pos="2340"/>
          <w:tab w:val="left" w:pos="3600"/>
          <w:tab w:val="left" w:pos="5400"/>
        </w:tabs>
      </w:pPr>
      <w:r>
        <w:tab/>
        <w:t>b. plural</w:t>
      </w:r>
    </w:p>
    <w:p w14:paraId="427D61C6" w14:textId="77777777" w:rsidR="005961F5" w:rsidRPr="007C5E06" w:rsidRDefault="005961F5" w:rsidP="005961F5">
      <w:pPr>
        <w:tabs>
          <w:tab w:val="clear" w:pos="369"/>
          <w:tab w:val="left" w:pos="720"/>
          <w:tab w:val="left" w:pos="1080"/>
          <w:tab w:val="left" w:pos="2340"/>
          <w:tab w:val="left" w:pos="3600"/>
          <w:tab w:val="left" w:pos="5400"/>
        </w:tabs>
      </w:pPr>
      <w:r>
        <w:tab/>
      </w:r>
      <w:r>
        <w:tab/>
        <w:t>1Pl</w:t>
      </w:r>
      <w:r>
        <w:tab/>
      </w:r>
      <w:r w:rsidRPr="00986631">
        <w:rPr>
          <w:rFonts w:ascii="Doulos SIL" w:hAnsi="Doulos SIL"/>
          <w:i/>
          <w:color w:val="0000FF"/>
        </w:rPr>
        <w:t xml:space="preserve">mùʔùⁿ </w:t>
      </w:r>
      <w:r w:rsidRPr="00986631">
        <w:rPr>
          <w:rFonts w:ascii="Doulos SIL" w:hAnsi="Doulos SIL"/>
          <w:i/>
          <w:color w:val="0000FF"/>
        </w:rPr>
        <w:tab/>
        <w:t>mùʔúⁿ wùrɔ̀tɔ̀-rɔ́</w:t>
      </w:r>
      <w:r w:rsidRPr="00986631">
        <w:rPr>
          <w:rFonts w:ascii="Doulos SIL" w:hAnsi="Doulos SIL"/>
          <w:i/>
          <w:color w:val="0000FF"/>
        </w:rPr>
        <w:tab/>
        <w:t>mùʔùⁿ jɛ́-ná</w:t>
      </w:r>
    </w:p>
    <w:p w14:paraId="5F1CCFE1" w14:textId="263259B2" w:rsidR="005961F5" w:rsidRPr="00B90186" w:rsidRDefault="005961F5" w:rsidP="005961F5">
      <w:pPr>
        <w:tabs>
          <w:tab w:val="clear" w:pos="369"/>
          <w:tab w:val="left" w:pos="720"/>
          <w:tab w:val="left" w:pos="1080"/>
          <w:tab w:val="left" w:pos="2340"/>
          <w:tab w:val="left" w:pos="3600"/>
          <w:tab w:val="left" w:pos="5400"/>
        </w:tabs>
      </w:pPr>
      <w:r>
        <w:tab/>
      </w:r>
      <w:r>
        <w:tab/>
        <w:t>2Pl</w:t>
      </w:r>
      <w:r>
        <w:tab/>
      </w:r>
      <w:r w:rsidRPr="00986631">
        <w:rPr>
          <w:rFonts w:ascii="Doulos SIL" w:hAnsi="Doulos SIL"/>
          <w:i/>
          <w:color w:val="0000FF"/>
        </w:rPr>
        <w:t xml:space="preserve">ēēⁿ </w:t>
      </w:r>
      <w:r w:rsidRPr="00986631">
        <w:rPr>
          <w:rFonts w:ascii="Doulos SIL" w:hAnsi="Doulos SIL"/>
          <w:i/>
          <w:color w:val="0000FF"/>
        </w:rPr>
        <w:tab/>
        <w:t>ēéⁿ wùrɔ̀tɔ̀-rɔ́</w:t>
      </w:r>
      <w:r w:rsidRPr="00986631">
        <w:rPr>
          <w:rFonts w:ascii="Doulos SIL" w:hAnsi="Doulos SIL"/>
          <w:i/>
          <w:color w:val="0000FF"/>
        </w:rPr>
        <w:tab/>
        <w:t>ēēⁿ j</w:t>
      </w:r>
      <w:r w:rsidR="00F41D81">
        <w:rPr>
          <w:rFonts w:ascii="Doulos SIL" w:hAnsi="Doulos SIL"/>
          <w:i/>
          <w:color w:val="0000FF"/>
        </w:rPr>
        <w:t>ɛ̄-nā</w:t>
      </w:r>
    </w:p>
    <w:p w14:paraId="6F5FDA9B" w14:textId="77777777" w:rsidR="005961F5" w:rsidRPr="00986631" w:rsidRDefault="005961F5" w:rsidP="005961F5">
      <w:pPr>
        <w:tabs>
          <w:tab w:val="clear" w:pos="369"/>
          <w:tab w:val="left" w:pos="720"/>
          <w:tab w:val="left" w:pos="1080"/>
          <w:tab w:val="left" w:pos="2340"/>
          <w:tab w:val="left" w:pos="3600"/>
          <w:tab w:val="left" w:pos="5400"/>
        </w:tabs>
        <w:rPr>
          <w:rFonts w:ascii="Doulos SIL" w:hAnsi="Doulos SIL"/>
          <w:i/>
          <w:color w:val="0000FF"/>
        </w:rPr>
      </w:pPr>
      <w:r>
        <w:tab/>
      </w:r>
      <w:r>
        <w:tab/>
        <w:t>3PlHum</w:t>
      </w:r>
      <w:r>
        <w:tab/>
      </w:r>
      <w:r w:rsidRPr="00986631">
        <w:rPr>
          <w:rFonts w:ascii="Doulos SIL" w:hAnsi="Doulos SIL"/>
          <w:i/>
          <w:color w:val="0000FF"/>
        </w:rPr>
        <w:t xml:space="preserve">ààⁿ </w:t>
      </w:r>
      <w:r w:rsidRPr="00986631">
        <w:rPr>
          <w:rFonts w:ascii="Doulos SIL" w:hAnsi="Doulos SIL"/>
          <w:i/>
          <w:color w:val="0000FF"/>
        </w:rPr>
        <w:tab/>
        <w:t>àáⁿ wùrɔ̀tɔ̀-rɔ́</w:t>
      </w:r>
      <w:r w:rsidRPr="00986631">
        <w:rPr>
          <w:rFonts w:ascii="Doulos SIL" w:hAnsi="Doulos SIL"/>
          <w:i/>
          <w:color w:val="0000FF"/>
        </w:rPr>
        <w:tab/>
        <w:t>ààⁿ jɛ́-ná</w:t>
      </w:r>
    </w:p>
    <w:p w14:paraId="4B524D6A" w14:textId="40883519" w:rsidR="005961F5" w:rsidRPr="00B90186" w:rsidRDefault="005961F5" w:rsidP="005961F5">
      <w:pPr>
        <w:tabs>
          <w:tab w:val="clear" w:pos="369"/>
          <w:tab w:val="left" w:pos="720"/>
          <w:tab w:val="left" w:pos="1080"/>
          <w:tab w:val="left" w:pos="2340"/>
          <w:tab w:val="left" w:pos="3600"/>
          <w:tab w:val="left" w:pos="5400"/>
        </w:tabs>
      </w:pPr>
      <w:r>
        <w:tab/>
      </w:r>
      <w:r>
        <w:tab/>
        <w:t>3PlNonh</w:t>
      </w:r>
      <w:r>
        <w:tab/>
      </w:r>
      <w:r w:rsidR="0071155B">
        <w:rPr>
          <w:rFonts w:ascii="Doulos SIL" w:hAnsi="Doulos SIL"/>
          <w:i/>
          <w:color w:val="0000FF"/>
        </w:rPr>
        <w:t>èèⁿ</w:t>
      </w:r>
      <w:r w:rsidRPr="00986631">
        <w:rPr>
          <w:rFonts w:ascii="Doulos SIL" w:hAnsi="Doulos SIL"/>
          <w:i/>
          <w:color w:val="0000FF"/>
        </w:rPr>
        <w:tab/>
        <w:t>èéⁿ wùrɔ̀tɔ̀-rɔ́</w:t>
      </w:r>
      <w:r w:rsidRPr="00986631">
        <w:rPr>
          <w:rFonts w:ascii="Doulos SIL" w:hAnsi="Doulos SIL"/>
          <w:i/>
          <w:color w:val="0000FF"/>
        </w:rPr>
        <w:tab/>
        <w:t>èè jɛ́-ná</w:t>
      </w:r>
      <w:r>
        <w:tab/>
      </w:r>
    </w:p>
    <w:p w14:paraId="2F70C4EF" w14:textId="77777777" w:rsidR="005961F5" w:rsidRDefault="005961F5" w:rsidP="005961F5"/>
    <w:p w14:paraId="74A7D85A" w14:textId="1E02A6F8" w:rsidR="00F41D81" w:rsidRDefault="00F41D81" w:rsidP="005961F5">
      <w:r>
        <w:t>The tones of the possessed noun are not directly relevant to this section. The details are complex and depend on alienability and on the number category of the p</w:t>
      </w:r>
      <w:r w:rsidR="009F7109">
        <w:t>ossessor. See §6.2 for details.</w:t>
      </w:r>
    </w:p>
    <w:p w14:paraId="66CC3323" w14:textId="26035377" w:rsidR="009F7109" w:rsidRDefault="009F7109" w:rsidP="005961F5">
      <w:r>
        <w:tab/>
        <w:t>If the possessor of a non-subject NP in a clause is coindexed with the clausemate subject, it takes reflexive form. See §18.1.1.1 for details.</w:t>
      </w:r>
    </w:p>
    <w:p w14:paraId="12E2EAAA" w14:textId="77777777" w:rsidR="003C5631" w:rsidRDefault="003C5631" w:rsidP="00DA54FF"/>
    <w:p w14:paraId="6ED2AE02" w14:textId="77777777" w:rsidR="005961F5" w:rsidRPr="002D209A" w:rsidRDefault="005961F5" w:rsidP="00DA54FF"/>
    <w:p w14:paraId="6BBDB520" w14:textId="1063F341" w:rsidR="00DA54FF" w:rsidRDefault="00F41D81" w:rsidP="003C5631">
      <w:pPr>
        <w:pStyle w:val="Heading4"/>
      </w:pPr>
      <w:bookmarkStart w:id="612" w:name="_Toc342594073"/>
      <w:bookmarkStart w:id="613" w:name="_Toc342595147"/>
      <w:r>
        <w:t>Preverbal o</w:t>
      </w:r>
      <w:r w:rsidR="003C5631">
        <w:t xml:space="preserve">bject </w:t>
      </w:r>
      <w:r w:rsidR="002818C9">
        <w:t>pronouns</w:t>
      </w:r>
      <w:bookmarkEnd w:id="612"/>
      <w:bookmarkEnd w:id="613"/>
    </w:p>
    <w:p w14:paraId="68A5C9EE" w14:textId="3C66B3B9" w:rsidR="009F7109" w:rsidRPr="009F7109" w:rsidRDefault="009F7109" w:rsidP="009F7109">
      <w:r>
        <w:t xml:space="preserve">This section describes regular (nonreflexive) objects. When the preverbal object is coindexed with the clausemate subject, the object takes full or reduced reflexive form. For full reflexive objects, including </w:t>
      </w:r>
      <w:r w:rsidRPr="00151913">
        <w:rPr>
          <w:rFonts w:ascii="Doulos SIL" w:hAnsi="Doulos SIL"/>
          <w:i/>
          <w:noProof/>
          <w:color w:val="0000FF"/>
        </w:rPr>
        <w:t>yéʔré </w:t>
      </w:r>
      <w:r>
        <w:rPr>
          <w:noProof/>
        </w:rPr>
        <w:t xml:space="preserve">~ </w:t>
      </w:r>
      <w:r w:rsidRPr="00151913">
        <w:rPr>
          <w:rFonts w:ascii="Doulos SIL" w:hAnsi="Doulos SIL"/>
          <w:i/>
          <w:noProof/>
          <w:color w:val="0000FF"/>
        </w:rPr>
        <w:t>yɛ́ʔrɛ́</w:t>
      </w:r>
      <w:r>
        <w:rPr>
          <w:noProof/>
        </w:rPr>
        <w:t xml:space="preserve">, see §18.1.2.2. Reduced reflexive objects, not including </w:t>
      </w:r>
      <w:r w:rsidRPr="00151913">
        <w:rPr>
          <w:rFonts w:ascii="Doulos SIL" w:hAnsi="Doulos SIL"/>
          <w:i/>
          <w:noProof/>
          <w:color w:val="0000FF"/>
        </w:rPr>
        <w:t>yéʔré </w:t>
      </w:r>
      <w:r>
        <w:rPr>
          <w:noProof/>
        </w:rPr>
        <w:t xml:space="preserve">~ </w:t>
      </w:r>
      <w:r w:rsidRPr="00151913">
        <w:rPr>
          <w:rFonts w:ascii="Doulos SIL" w:hAnsi="Doulos SIL"/>
          <w:i/>
          <w:noProof/>
          <w:color w:val="0000FF"/>
        </w:rPr>
        <w:t>yɛ́ʔrɛ́</w:t>
      </w:r>
      <w:r>
        <w:rPr>
          <w:noProof/>
        </w:rPr>
        <w:t>, occur in pseudo-reflexive clauses (§10.1.1.3), similar to middle (mediopassive) reflexives in Romance languages.</w:t>
      </w:r>
    </w:p>
    <w:p w14:paraId="53268302" w14:textId="40BB8577" w:rsidR="00F41D81" w:rsidRDefault="009F7109" w:rsidP="00F41D81">
      <w:r>
        <w:tab/>
        <w:t>Regular o</w:t>
      </w:r>
      <w:r w:rsidR="00F41D81">
        <w:t xml:space="preserve">bject pronouns resemble subject and possessor pronouns, but show more variation in form, mainly because of morphophonological interaction with preceding subject pronouns or NPs, or with intervening inflectional particles. This section covers preverbal objects. Postverbal objects (without a postposition) are independent pronouns (§4.3.xxx below). </w:t>
      </w:r>
    </w:p>
    <w:p w14:paraId="0CE2004F" w14:textId="16CBAC51" w:rsidR="00F41D81" w:rsidRDefault="00F41D81" w:rsidP="00F41D81">
      <w:r>
        <w:tab/>
        <w:t>We begin by considering object pronouns that occur clause-initially. This is only possible with objects of singular-addressee positive imperative verbs, which have zero subject and no overt inflectional morpheme. All pronominal categories except 2Sg and 2Pl may occur clause-initially in this context. (2Sg and 2Pl objects of imperatives take reflexive form, §18.1.1.) Examples with singular imperative ‘hit!’ and clause-initial object pronoun are in (xx1).</w:t>
      </w:r>
    </w:p>
    <w:p w14:paraId="5532A140" w14:textId="77777777" w:rsidR="00F41D81" w:rsidRDefault="00F41D81" w:rsidP="00F41D81"/>
    <w:p w14:paraId="12610A31" w14:textId="44783F80" w:rsidR="00F41D81" w:rsidRDefault="00172875" w:rsidP="00F41D81">
      <w:pPr>
        <w:tabs>
          <w:tab w:val="clear" w:pos="369"/>
          <w:tab w:val="left" w:pos="720"/>
        </w:tabs>
      </w:pPr>
      <w:r>
        <w:t>(xx1)</w:t>
      </w:r>
      <w:r>
        <w:tab/>
        <w:t>Preverbal o</w:t>
      </w:r>
      <w:r w:rsidR="00F41D81">
        <w:t>bject pronouns</w:t>
      </w:r>
    </w:p>
    <w:p w14:paraId="2FD0A988" w14:textId="77777777" w:rsidR="00F41D81" w:rsidRDefault="00F41D81" w:rsidP="00F41D81">
      <w:pPr>
        <w:tabs>
          <w:tab w:val="clear" w:pos="369"/>
          <w:tab w:val="left" w:pos="720"/>
        </w:tabs>
      </w:pPr>
    </w:p>
    <w:p w14:paraId="730494EE" w14:textId="77777777" w:rsidR="00F41D81" w:rsidRDefault="00F41D81" w:rsidP="00F41D81">
      <w:pPr>
        <w:tabs>
          <w:tab w:val="clear" w:pos="369"/>
          <w:tab w:val="left" w:pos="720"/>
          <w:tab w:val="left" w:pos="1080"/>
          <w:tab w:val="left" w:pos="2340"/>
          <w:tab w:val="left" w:pos="3600"/>
          <w:tab w:val="left" w:pos="5040"/>
        </w:tabs>
      </w:pPr>
      <w:r>
        <w:tab/>
        <w:t>a. singular</w:t>
      </w:r>
    </w:p>
    <w:p w14:paraId="11D25617" w14:textId="77777777" w:rsidR="00F41D81" w:rsidRPr="00B90186" w:rsidRDefault="00F41D81" w:rsidP="00F41D81">
      <w:pPr>
        <w:tabs>
          <w:tab w:val="clear" w:pos="369"/>
          <w:tab w:val="left" w:pos="720"/>
          <w:tab w:val="left" w:pos="1080"/>
          <w:tab w:val="left" w:pos="2340"/>
          <w:tab w:val="left" w:pos="3600"/>
          <w:tab w:val="left" w:pos="5040"/>
        </w:tabs>
        <w:rPr>
          <w:i/>
        </w:rPr>
      </w:pPr>
      <w:r>
        <w:tab/>
        <w:t xml:space="preserve">   </w:t>
      </w:r>
      <w:r>
        <w:rPr>
          <w:i/>
        </w:rPr>
        <w:t>1st/2nd</w:t>
      </w:r>
    </w:p>
    <w:p w14:paraId="4D3D6BEC" w14:textId="0887F3AE" w:rsidR="00F41D81" w:rsidRPr="00986631" w:rsidRDefault="00F41D81" w:rsidP="00F41D81">
      <w:pPr>
        <w:tabs>
          <w:tab w:val="clear" w:pos="369"/>
          <w:tab w:val="left" w:pos="720"/>
          <w:tab w:val="left" w:pos="1080"/>
          <w:tab w:val="left" w:pos="2340"/>
          <w:tab w:val="left" w:pos="3600"/>
          <w:tab w:val="left" w:pos="5040"/>
        </w:tabs>
      </w:pPr>
      <w:r>
        <w:tab/>
      </w:r>
      <w:r>
        <w:tab/>
        <w:t>1Sg</w:t>
      </w:r>
      <w:r>
        <w:tab/>
      </w:r>
      <w:r w:rsidRPr="007B6EE4">
        <w:rPr>
          <w:rFonts w:ascii="Doulos SIL" w:hAnsi="Doulos SIL"/>
          <w:i/>
          <w:color w:val="0000FF"/>
        </w:rPr>
        <w:t>mā bāʔrī</w:t>
      </w:r>
      <w:r w:rsidRPr="00986631">
        <w:tab/>
      </w:r>
      <w:r>
        <w:t>‘H</w:t>
      </w:r>
      <w:r w:rsidRPr="00986631">
        <w:t>it</w:t>
      </w:r>
      <w:r>
        <w:t>-2Sg</w:t>
      </w:r>
      <w:r w:rsidRPr="00986631">
        <w:t xml:space="preserve"> me!’</w:t>
      </w:r>
    </w:p>
    <w:p w14:paraId="48622615" w14:textId="77777777" w:rsidR="00F41D81" w:rsidRPr="00B90186" w:rsidRDefault="00F41D81" w:rsidP="00F41D81">
      <w:pPr>
        <w:tabs>
          <w:tab w:val="clear" w:pos="369"/>
          <w:tab w:val="left" w:pos="720"/>
          <w:tab w:val="left" w:pos="1080"/>
          <w:tab w:val="left" w:pos="2340"/>
          <w:tab w:val="left" w:pos="3600"/>
          <w:tab w:val="left" w:pos="5040"/>
        </w:tabs>
      </w:pPr>
      <w:r>
        <w:tab/>
      </w:r>
      <w:r>
        <w:tab/>
        <w:t>2Sg</w:t>
      </w:r>
      <w:r>
        <w:tab/>
        <w:t>—</w:t>
      </w:r>
      <w:r>
        <w:tab/>
      </w:r>
    </w:p>
    <w:p w14:paraId="785BDC4D" w14:textId="77777777" w:rsidR="00F41D81" w:rsidRPr="00B90186" w:rsidRDefault="00F41D81" w:rsidP="00F41D81">
      <w:pPr>
        <w:tabs>
          <w:tab w:val="clear" w:pos="369"/>
          <w:tab w:val="left" w:pos="720"/>
          <w:tab w:val="left" w:pos="1080"/>
          <w:tab w:val="left" w:pos="2340"/>
          <w:tab w:val="left" w:pos="3600"/>
          <w:tab w:val="left" w:pos="5040"/>
        </w:tabs>
        <w:rPr>
          <w:i/>
        </w:rPr>
      </w:pPr>
      <w:r>
        <w:tab/>
        <w:t xml:space="preserve">   </w:t>
      </w:r>
      <w:r>
        <w:rPr>
          <w:i/>
        </w:rPr>
        <w:t>3rd</w:t>
      </w:r>
    </w:p>
    <w:p w14:paraId="771F6CA8" w14:textId="089AD3BC" w:rsidR="00F41D81" w:rsidRPr="007C5E06" w:rsidRDefault="00F41D81" w:rsidP="00F41D81">
      <w:pPr>
        <w:tabs>
          <w:tab w:val="clear" w:pos="369"/>
          <w:tab w:val="left" w:pos="720"/>
          <w:tab w:val="left" w:pos="1080"/>
          <w:tab w:val="left" w:pos="2340"/>
          <w:tab w:val="left" w:pos="3600"/>
          <w:tab w:val="left" w:pos="5040"/>
        </w:tabs>
      </w:pPr>
      <w:r w:rsidRPr="005961F5">
        <w:lastRenderedPageBreak/>
        <w:tab/>
      </w:r>
      <w:r w:rsidRPr="005961F5">
        <w:tab/>
        <w:t>3SgHum</w:t>
      </w:r>
      <w:r w:rsidRPr="005961F5">
        <w:tab/>
      </w:r>
      <w:r w:rsidRPr="00986631">
        <w:rPr>
          <w:rFonts w:ascii="Doulos SIL" w:hAnsi="Doulos SIL"/>
          <w:i/>
          <w:color w:val="0000FF"/>
        </w:rPr>
        <w:t>à bàʔrì</w:t>
      </w:r>
      <w:r>
        <w:tab/>
        <w:t>‘H</w:t>
      </w:r>
      <w:r w:rsidRPr="00986631">
        <w:t>it</w:t>
      </w:r>
      <w:r>
        <w:t>-2Sg</w:t>
      </w:r>
      <w:r w:rsidRPr="00986631">
        <w:t xml:space="preserve"> </w:t>
      </w:r>
      <w:r>
        <w:t>him/her!’</w:t>
      </w:r>
    </w:p>
    <w:p w14:paraId="0B985E73" w14:textId="4A89C0DD" w:rsidR="00F41D81" w:rsidRPr="007C5E06" w:rsidRDefault="00F41D81" w:rsidP="00F41D81">
      <w:pPr>
        <w:tabs>
          <w:tab w:val="clear" w:pos="369"/>
          <w:tab w:val="left" w:pos="720"/>
          <w:tab w:val="left" w:pos="1080"/>
          <w:tab w:val="left" w:pos="2340"/>
          <w:tab w:val="left" w:pos="3600"/>
          <w:tab w:val="left" w:pos="5040"/>
        </w:tabs>
      </w:pPr>
      <w:r>
        <w:tab/>
      </w:r>
      <w:r>
        <w:tab/>
        <w:t>3SgNonh</w:t>
      </w:r>
      <w:r>
        <w:tab/>
      </w:r>
      <w:r w:rsidRPr="00986631">
        <w:rPr>
          <w:rFonts w:ascii="Doulos SIL" w:hAnsi="Doulos SIL"/>
          <w:i/>
          <w:color w:val="0000FF"/>
        </w:rPr>
        <w:t>è bàʔrì</w:t>
      </w:r>
      <w:r>
        <w:tab/>
        <w:t>‘H</w:t>
      </w:r>
      <w:r w:rsidRPr="00986631">
        <w:t>it</w:t>
      </w:r>
      <w:r>
        <w:t>-2Sg</w:t>
      </w:r>
      <w:r w:rsidRPr="00986631">
        <w:t xml:space="preserve"> </w:t>
      </w:r>
      <w:r>
        <w:t>it!’</w:t>
      </w:r>
    </w:p>
    <w:p w14:paraId="6F6C072A" w14:textId="77777777" w:rsidR="00F41D81" w:rsidRDefault="00F41D81" w:rsidP="00F41D81">
      <w:pPr>
        <w:tabs>
          <w:tab w:val="clear" w:pos="369"/>
          <w:tab w:val="left" w:pos="720"/>
          <w:tab w:val="left" w:pos="1080"/>
          <w:tab w:val="left" w:pos="2340"/>
          <w:tab w:val="left" w:pos="3600"/>
          <w:tab w:val="left" w:pos="5040"/>
        </w:tabs>
      </w:pPr>
    </w:p>
    <w:p w14:paraId="1E5BC89A" w14:textId="77777777" w:rsidR="00F41D81" w:rsidRDefault="00F41D81" w:rsidP="00F41D81">
      <w:pPr>
        <w:tabs>
          <w:tab w:val="clear" w:pos="369"/>
          <w:tab w:val="left" w:pos="720"/>
          <w:tab w:val="left" w:pos="1080"/>
          <w:tab w:val="left" w:pos="2340"/>
          <w:tab w:val="left" w:pos="3600"/>
          <w:tab w:val="left" w:pos="5040"/>
        </w:tabs>
      </w:pPr>
      <w:r>
        <w:tab/>
        <w:t>b. plural</w:t>
      </w:r>
    </w:p>
    <w:p w14:paraId="422B769D" w14:textId="53D2B24F" w:rsidR="00F41D81" w:rsidRPr="007C5E06" w:rsidRDefault="00F41D81" w:rsidP="00F41D81">
      <w:pPr>
        <w:tabs>
          <w:tab w:val="clear" w:pos="369"/>
          <w:tab w:val="left" w:pos="720"/>
          <w:tab w:val="left" w:pos="1080"/>
          <w:tab w:val="left" w:pos="2340"/>
          <w:tab w:val="left" w:pos="3600"/>
          <w:tab w:val="left" w:pos="5040"/>
        </w:tabs>
      </w:pPr>
      <w:r>
        <w:tab/>
      </w:r>
      <w:r>
        <w:tab/>
        <w:t>1Pl</w:t>
      </w:r>
      <w:r>
        <w:tab/>
      </w:r>
      <w:r w:rsidRPr="00986631">
        <w:rPr>
          <w:rFonts w:ascii="Doulos SIL" w:hAnsi="Doulos SIL"/>
          <w:i/>
          <w:color w:val="0000FF"/>
        </w:rPr>
        <w:t>mùʔùⁿ báʔrí</w:t>
      </w:r>
      <w:r>
        <w:tab/>
        <w:t>‘H</w:t>
      </w:r>
      <w:r w:rsidRPr="00986631">
        <w:t>it</w:t>
      </w:r>
      <w:r>
        <w:t>-2Sg</w:t>
      </w:r>
      <w:r w:rsidRPr="00986631">
        <w:t xml:space="preserve"> </w:t>
      </w:r>
      <w:r>
        <w:t>us!’</w:t>
      </w:r>
    </w:p>
    <w:p w14:paraId="1872477E" w14:textId="77777777" w:rsidR="00F41D81" w:rsidRPr="00B90186" w:rsidRDefault="00F41D81" w:rsidP="00F41D81">
      <w:pPr>
        <w:tabs>
          <w:tab w:val="clear" w:pos="369"/>
          <w:tab w:val="left" w:pos="720"/>
          <w:tab w:val="left" w:pos="1080"/>
          <w:tab w:val="left" w:pos="2340"/>
          <w:tab w:val="left" w:pos="3600"/>
          <w:tab w:val="left" w:pos="5040"/>
        </w:tabs>
      </w:pPr>
      <w:r>
        <w:tab/>
      </w:r>
      <w:r>
        <w:tab/>
        <w:t>2Pl</w:t>
      </w:r>
      <w:r>
        <w:tab/>
        <w:t>—</w:t>
      </w:r>
    </w:p>
    <w:p w14:paraId="732D7A2C" w14:textId="6AFF8808" w:rsidR="00F41D81" w:rsidRPr="00986631" w:rsidRDefault="00F41D81" w:rsidP="00F41D81">
      <w:pPr>
        <w:tabs>
          <w:tab w:val="clear" w:pos="369"/>
          <w:tab w:val="left" w:pos="720"/>
          <w:tab w:val="left" w:pos="1080"/>
          <w:tab w:val="left" w:pos="2340"/>
          <w:tab w:val="left" w:pos="3600"/>
          <w:tab w:val="left" w:pos="5040"/>
        </w:tabs>
      </w:pPr>
      <w:r>
        <w:tab/>
      </w:r>
      <w:r>
        <w:tab/>
        <w:t>3PlHum</w:t>
      </w:r>
      <w:r>
        <w:tab/>
      </w:r>
      <w:r w:rsidRPr="00986631">
        <w:rPr>
          <w:rFonts w:ascii="Doulos SIL" w:hAnsi="Doulos SIL"/>
          <w:i/>
          <w:color w:val="0000FF"/>
        </w:rPr>
        <w:t>ààⁿ báʔrí</w:t>
      </w:r>
      <w:r>
        <w:tab/>
        <w:t>‘H</w:t>
      </w:r>
      <w:r w:rsidRPr="00986631">
        <w:t>it</w:t>
      </w:r>
      <w:r>
        <w:t>-2Sg</w:t>
      </w:r>
      <w:r w:rsidRPr="00986631">
        <w:t xml:space="preserve"> them (human)!’</w:t>
      </w:r>
    </w:p>
    <w:p w14:paraId="32B4DC2D" w14:textId="5CC72C03" w:rsidR="00F41D81" w:rsidRPr="00B90186" w:rsidRDefault="00F41D81" w:rsidP="00F41D81">
      <w:pPr>
        <w:tabs>
          <w:tab w:val="clear" w:pos="369"/>
          <w:tab w:val="left" w:pos="720"/>
          <w:tab w:val="left" w:pos="1080"/>
          <w:tab w:val="left" w:pos="2340"/>
          <w:tab w:val="left" w:pos="3600"/>
          <w:tab w:val="left" w:pos="5040"/>
        </w:tabs>
      </w:pPr>
      <w:r>
        <w:tab/>
      </w:r>
      <w:r>
        <w:tab/>
        <w:t>3PlNonh</w:t>
      </w:r>
      <w:r>
        <w:tab/>
      </w:r>
      <w:r w:rsidRPr="00986631">
        <w:rPr>
          <w:rFonts w:ascii="Doulos SIL" w:hAnsi="Doulos SIL"/>
          <w:i/>
          <w:color w:val="0000FF"/>
        </w:rPr>
        <w:t>èèⁿ báʔrí</w:t>
      </w:r>
      <w:r w:rsidR="00F546D0">
        <w:tab/>
        <w:t>‘Hit-2S</w:t>
      </w:r>
      <w:r>
        <w:t xml:space="preserve">g them (nonhuman)!’ </w:t>
      </w:r>
      <w:r>
        <w:tab/>
      </w:r>
    </w:p>
    <w:p w14:paraId="5F6F7D4B" w14:textId="77777777" w:rsidR="00F41D81" w:rsidRDefault="00F41D81" w:rsidP="00F41D81"/>
    <w:p w14:paraId="2A9A425F" w14:textId="193D2AD2" w:rsidR="00F41D81" w:rsidRDefault="00F41D81" w:rsidP="00F41D81">
      <w:r>
        <w:t xml:space="preserve">The object pronouns in (xx1) are identical to the corresponding subject and possessor pronouns. We therefore infer that 2Sg </w:t>
      </w:r>
      <w:r w:rsidRPr="00244E0E">
        <w:rPr>
          <w:rFonts w:ascii="Doulos SIL" w:hAnsi="Doulos SIL"/>
          <w:i/>
          <w:color w:val="0000FF"/>
        </w:rPr>
        <w:t>wō</w:t>
      </w:r>
      <w:r>
        <w:t xml:space="preserve"> and 2Pl </w:t>
      </w:r>
      <w:r w:rsidRPr="00244E0E">
        <w:rPr>
          <w:rFonts w:ascii="Doulos SIL" w:hAnsi="Doulos SIL"/>
          <w:i/>
          <w:color w:val="0000FF"/>
        </w:rPr>
        <w:t>ēēⁿ</w:t>
      </w:r>
      <w:r>
        <w:t>, with M</w:t>
      </w:r>
      <w:r>
        <w:noBreakHyphen/>
        <w:t>tones, would also occur as such clause-initially if they were allowed syntactically.</w:t>
      </w:r>
    </w:p>
    <w:p w14:paraId="1C39965D" w14:textId="4B7C81C4" w:rsidR="00DA54FF" w:rsidRDefault="00F41D81" w:rsidP="00C4311B">
      <w:r>
        <w:tab/>
        <w:t xml:space="preserve">In most cases, objects are preceded directly either by the subject NP or pronoun (perfective), by the subject plus imperfective </w:t>
      </w:r>
      <w:r w:rsidRPr="00D8383A">
        <w:t>/H+</w:t>
      </w:r>
      <w:r w:rsidRPr="008B5D85">
        <w:rPr>
          <w:rFonts w:ascii="Doulos SIL" w:hAnsi="Doulos SIL"/>
          <w:color w:val="008000"/>
        </w:rPr>
        <w:t>=</w:t>
      </w:r>
      <w:r w:rsidRPr="008B5D85">
        <w:rPr>
          <w:rFonts w:ascii="Doulos SIL" w:hAnsi="Doulos SIL"/>
          <w:color w:val="008000"/>
        </w:rPr>
        <w:sym w:font="Symbol" w:char="F0C6"/>
      </w:r>
      <w:r>
        <w:t xml:space="preserve">/ enclitic (present, progressive), by future particle </w:t>
      </w:r>
      <w:r w:rsidRPr="00244E0E">
        <w:rPr>
          <w:rFonts w:ascii="Doulos SIL" w:hAnsi="Doulos SIL"/>
          <w:i/>
          <w:color w:val="0000FF"/>
        </w:rPr>
        <w:t>sa</w:t>
      </w:r>
      <w:r w:rsidR="00F546D0" w:rsidRPr="00244E0E">
        <w:rPr>
          <w:rFonts w:ascii="Doulos SIL" w:hAnsi="Doulos SIL"/>
          <w:i/>
          <w:color w:val="0000FF"/>
        </w:rPr>
        <w:t>̀</w:t>
      </w:r>
      <w:r w:rsidR="00F546D0">
        <w:t xml:space="preserve">, or by prohibitive particle </w:t>
      </w:r>
      <w:r w:rsidR="00F546D0" w:rsidRPr="00244E0E">
        <w:rPr>
          <w:rFonts w:ascii="Doulos SIL" w:hAnsi="Doulos SIL"/>
          <w:i/>
          <w:color w:val="0000FF"/>
        </w:rPr>
        <w:t>bí</w:t>
      </w:r>
      <w:r w:rsidR="00F546D0">
        <w:t xml:space="preserve">. This section </w:t>
      </w:r>
      <w:r w:rsidR="009D1EF7">
        <w:t>focuses on</w:t>
      </w:r>
      <w:r w:rsidR="00F546D0">
        <w:t xml:space="preserve"> the forms used in perfective-aspect clauses. The forms of object pronouns that follow the enclitic and the particles mentioned are best presented in the relevant section</w:t>
      </w:r>
      <w:r w:rsidR="009D1EF7">
        <w:t>s</w:t>
      </w:r>
      <w:r w:rsidR="00F546D0">
        <w:t xml:space="preserve"> of chapter 10.</w:t>
      </w:r>
    </w:p>
    <w:p w14:paraId="32151E35" w14:textId="5B446254" w:rsidR="00E773E0" w:rsidRDefault="00F546D0" w:rsidP="00EF7108">
      <w:r>
        <w:tab/>
        <w:t>In (xx2</w:t>
      </w:r>
      <w:r w:rsidR="00E773E0">
        <w:t xml:space="preserve">), </w:t>
      </w:r>
      <w:r>
        <w:t>what are elsewhere</w:t>
      </w:r>
      <w:r w:rsidR="00E773E0">
        <w:t xml:space="preserve"> M</w:t>
      </w:r>
      <w:r w:rsidR="00E773E0">
        <w:noBreakHyphen/>
        <w:t xml:space="preserve">toned 1Sg and 2Sg pronouns appear in either </w:t>
      </w:r>
      <w:r w:rsidR="009729C5">
        <w:t>M</w:t>
      </w:r>
      <w:r w:rsidR="00E773E0">
        <w:noBreakHyphen/>
        <w:t>toned form (after an L</w:t>
      </w:r>
      <w:r w:rsidR="00E773E0">
        <w:noBreakHyphen/>
        <w:t>tone) or in L</w:t>
      </w:r>
      <w:r w:rsidR="00E773E0">
        <w:noBreakHyphen/>
        <w:t>toned form (after an H</w:t>
      </w:r>
      <w:r w:rsidR="00E773E0">
        <w:noBreakHyphen/>
        <w:t xml:space="preserve"> or M</w:t>
      </w:r>
      <w:r w:rsidR="00E773E0">
        <w:noBreakHyphen/>
        <w:t xml:space="preserve">tone). </w:t>
      </w:r>
      <w:r w:rsidR="004D2CBF">
        <w:t>Singular nonpronominal subjects may appear</w:t>
      </w:r>
      <w:r w:rsidR="00857766">
        <w:t xml:space="preserve"> in suffixed or unsuffixed form.</w:t>
      </w:r>
      <w:r w:rsidR="009729C5">
        <w:t xml:space="preserve"> The verb takes H</w:t>
      </w:r>
      <w:r w:rsidR="009729C5">
        <w:noBreakHyphen/>
        <w:t>initial form, as it does following objects other than 3Sg pronouns and singular nouns.</w:t>
      </w:r>
    </w:p>
    <w:p w14:paraId="30D6153E" w14:textId="77777777" w:rsidR="00EF7108" w:rsidRDefault="00EF7108" w:rsidP="00EF7108"/>
    <w:p w14:paraId="1FF9BD1F" w14:textId="11C213E2" w:rsidR="00EF7108" w:rsidRDefault="00EF7108" w:rsidP="00EF7108">
      <w:pPr>
        <w:tabs>
          <w:tab w:val="clear" w:pos="369"/>
          <w:tab w:val="left" w:pos="720"/>
        </w:tabs>
      </w:pPr>
      <w:r>
        <w:t>(xx3)</w:t>
      </w:r>
      <w:r>
        <w:tab/>
        <w:t>1Sg/2Sg object pronouns after various subjects</w:t>
      </w:r>
      <w:r w:rsidR="00B81077">
        <w:t xml:space="preserve"> (perfective)</w:t>
      </w:r>
    </w:p>
    <w:p w14:paraId="0ACD3866" w14:textId="77777777" w:rsidR="00EF7108" w:rsidRDefault="00EF7108" w:rsidP="00EF7108">
      <w:pPr>
        <w:tabs>
          <w:tab w:val="clear" w:pos="369"/>
          <w:tab w:val="left" w:pos="720"/>
        </w:tabs>
      </w:pPr>
    </w:p>
    <w:p w14:paraId="35C9E18B" w14:textId="5D078D11" w:rsidR="00EF7108" w:rsidRDefault="00EF7108" w:rsidP="00EF7108">
      <w:pPr>
        <w:tabs>
          <w:tab w:val="clear" w:pos="369"/>
          <w:tab w:val="left" w:pos="720"/>
          <w:tab w:val="left" w:pos="1080"/>
          <w:tab w:val="left" w:pos="2520"/>
          <w:tab w:val="left" w:pos="4680"/>
        </w:tabs>
      </w:pPr>
      <w:r>
        <w:tab/>
      </w:r>
      <w:r>
        <w:tab/>
      </w:r>
      <w:r>
        <w:tab/>
        <w:t>‘X hit me’</w:t>
      </w:r>
      <w:r>
        <w:tab/>
        <w:t>‘X hit you-Sg’</w:t>
      </w:r>
    </w:p>
    <w:p w14:paraId="6018C37E" w14:textId="3DFC6970" w:rsidR="00EF7108" w:rsidRDefault="00EF7108" w:rsidP="00EF7108">
      <w:pPr>
        <w:tabs>
          <w:tab w:val="clear" w:pos="369"/>
          <w:tab w:val="left" w:pos="720"/>
          <w:tab w:val="left" w:pos="1080"/>
          <w:tab w:val="left" w:pos="2520"/>
          <w:tab w:val="left" w:pos="4680"/>
        </w:tabs>
      </w:pPr>
      <w:r>
        <w:tab/>
        <w:t>a. pronominal subjects</w:t>
      </w:r>
    </w:p>
    <w:p w14:paraId="237F94A5" w14:textId="64B3076B" w:rsidR="00172875" w:rsidRPr="00172875" w:rsidRDefault="00172875" w:rsidP="00EF7108">
      <w:pPr>
        <w:tabs>
          <w:tab w:val="clear" w:pos="369"/>
          <w:tab w:val="left" w:pos="720"/>
          <w:tab w:val="left" w:pos="1080"/>
          <w:tab w:val="left" w:pos="2520"/>
          <w:tab w:val="left" w:pos="4680"/>
        </w:tabs>
        <w:rPr>
          <w:i/>
        </w:rPr>
      </w:pPr>
      <w:r>
        <w:tab/>
        <w:t xml:space="preserve">   </w:t>
      </w:r>
      <w:r>
        <w:rPr>
          <w:i/>
        </w:rPr>
        <w:t>object L</w:t>
      </w:r>
      <w:r>
        <w:rPr>
          <w:i/>
        </w:rPr>
        <w:noBreakHyphen/>
        <w:t>toned</w:t>
      </w:r>
    </w:p>
    <w:p w14:paraId="6D50D818" w14:textId="25C93E3B" w:rsidR="00EF7108" w:rsidRPr="00986631" w:rsidRDefault="00EF7108" w:rsidP="00EF7108">
      <w:pPr>
        <w:tabs>
          <w:tab w:val="clear" w:pos="369"/>
          <w:tab w:val="left" w:pos="720"/>
          <w:tab w:val="left" w:pos="1080"/>
          <w:tab w:val="left" w:pos="2520"/>
          <w:tab w:val="left" w:pos="4680"/>
        </w:tabs>
        <w:rPr>
          <w:rFonts w:ascii="Doulos SIL" w:hAnsi="Doulos SIL"/>
          <w:i/>
          <w:color w:val="0000FF"/>
        </w:rPr>
      </w:pPr>
      <w:r>
        <w:tab/>
      </w:r>
      <w:r>
        <w:tab/>
        <w:t>1Sg</w:t>
      </w:r>
      <w:r>
        <w:tab/>
        <w:t>—</w:t>
      </w:r>
      <w:r>
        <w:tab/>
      </w:r>
      <w:r w:rsidR="00AC06D3" w:rsidRPr="00986631">
        <w:rPr>
          <w:rFonts w:ascii="Doulos SIL" w:hAnsi="Doulos SIL"/>
          <w:i/>
          <w:color w:val="0000FF"/>
        </w:rPr>
        <w:t xml:space="preserve">mā wò </w:t>
      </w:r>
      <w:r w:rsidRPr="00986631">
        <w:rPr>
          <w:rFonts w:ascii="Doulos SIL" w:hAnsi="Doulos SIL"/>
          <w:i/>
          <w:color w:val="0000FF"/>
        </w:rPr>
        <w:t>báʔrī</w:t>
      </w:r>
    </w:p>
    <w:p w14:paraId="517EF4D2" w14:textId="34652DE8" w:rsidR="00EF7108" w:rsidRDefault="00EF7108" w:rsidP="00EF7108">
      <w:pPr>
        <w:tabs>
          <w:tab w:val="clear" w:pos="369"/>
          <w:tab w:val="left" w:pos="720"/>
          <w:tab w:val="left" w:pos="1080"/>
          <w:tab w:val="left" w:pos="2520"/>
          <w:tab w:val="left" w:pos="4680"/>
        </w:tabs>
      </w:pPr>
      <w:r>
        <w:tab/>
      </w:r>
      <w:r>
        <w:tab/>
        <w:t>2Sg</w:t>
      </w:r>
      <w:r>
        <w:tab/>
      </w:r>
      <w:r w:rsidR="00AC06D3" w:rsidRPr="00986631">
        <w:rPr>
          <w:rFonts w:ascii="Doulos SIL" w:hAnsi="Doulos SIL"/>
          <w:i/>
          <w:color w:val="0000FF"/>
        </w:rPr>
        <w:t xml:space="preserve">wō mà </w:t>
      </w:r>
      <w:r w:rsidRPr="00986631">
        <w:rPr>
          <w:rFonts w:ascii="Doulos SIL" w:hAnsi="Doulos SIL"/>
          <w:i/>
          <w:color w:val="0000FF"/>
        </w:rPr>
        <w:t>báʔrī</w:t>
      </w:r>
      <w:r>
        <w:tab/>
        <w:t>—</w:t>
      </w:r>
    </w:p>
    <w:p w14:paraId="1D49639F" w14:textId="77777777" w:rsidR="00172875" w:rsidRDefault="00172875" w:rsidP="00172875">
      <w:pPr>
        <w:tabs>
          <w:tab w:val="clear" w:pos="369"/>
          <w:tab w:val="left" w:pos="720"/>
          <w:tab w:val="left" w:pos="1080"/>
          <w:tab w:val="left" w:pos="2520"/>
          <w:tab w:val="left" w:pos="4680"/>
        </w:tabs>
      </w:pPr>
      <w:r>
        <w:tab/>
      </w:r>
      <w:r>
        <w:tab/>
        <w:t>2Pl</w:t>
      </w:r>
      <w:r>
        <w:tab/>
      </w:r>
      <w:r>
        <w:rPr>
          <w:rFonts w:ascii="Doulos SIL" w:hAnsi="Doulos SIL"/>
          <w:i/>
          <w:color w:val="0000FF"/>
        </w:rPr>
        <w:t>ēé</w:t>
      </w:r>
      <w:r w:rsidRPr="00986631">
        <w:rPr>
          <w:rFonts w:ascii="Doulos SIL" w:hAnsi="Doulos SIL"/>
          <w:i/>
          <w:color w:val="0000FF"/>
        </w:rPr>
        <w:t>ⁿ mà báʔrī</w:t>
      </w:r>
      <w:r>
        <w:tab/>
        <w:t>—</w:t>
      </w:r>
    </w:p>
    <w:p w14:paraId="34FEDB82" w14:textId="689A4FD9" w:rsidR="00172875" w:rsidRPr="00172875" w:rsidRDefault="00172875" w:rsidP="00172875">
      <w:pPr>
        <w:tabs>
          <w:tab w:val="clear" w:pos="369"/>
          <w:tab w:val="left" w:pos="720"/>
          <w:tab w:val="left" w:pos="1080"/>
          <w:tab w:val="left" w:pos="2520"/>
          <w:tab w:val="left" w:pos="4680"/>
        </w:tabs>
        <w:rPr>
          <w:i/>
        </w:rPr>
      </w:pPr>
      <w:r>
        <w:tab/>
        <w:t xml:space="preserve">   </w:t>
      </w:r>
      <w:r>
        <w:rPr>
          <w:i/>
        </w:rPr>
        <w:t>object M</w:t>
      </w:r>
      <w:r>
        <w:rPr>
          <w:i/>
        </w:rPr>
        <w:noBreakHyphen/>
        <w:t>toned</w:t>
      </w:r>
    </w:p>
    <w:p w14:paraId="5505F52C" w14:textId="6543DA2D" w:rsidR="00EF7108" w:rsidRPr="00986631" w:rsidRDefault="00EF7108" w:rsidP="00EF7108">
      <w:pPr>
        <w:tabs>
          <w:tab w:val="clear" w:pos="369"/>
          <w:tab w:val="left" w:pos="720"/>
          <w:tab w:val="left" w:pos="1080"/>
          <w:tab w:val="left" w:pos="2520"/>
          <w:tab w:val="left" w:pos="4680"/>
        </w:tabs>
        <w:rPr>
          <w:rFonts w:ascii="Doulos SIL" w:hAnsi="Doulos SIL"/>
          <w:i/>
          <w:color w:val="0000FF"/>
        </w:rPr>
      </w:pPr>
      <w:r>
        <w:tab/>
      </w:r>
      <w:r>
        <w:tab/>
        <w:t>3SgHum</w:t>
      </w:r>
      <w:r>
        <w:tab/>
      </w:r>
      <w:r w:rsidR="009729C5">
        <w:rPr>
          <w:rFonts w:ascii="Doulos SIL" w:hAnsi="Doulos SIL"/>
          <w:i/>
          <w:color w:val="0000FF"/>
        </w:rPr>
        <w:t>à mā</w:t>
      </w:r>
      <w:r w:rsidRPr="00986631">
        <w:rPr>
          <w:rFonts w:ascii="Doulos SIL" w:hAnsi="Doulos SIL"/>
          <w:i/>
          <w:color w:val="0000FF"/>
        </w:rPr>
        <w:t xml:space="preserve"> báʔ</w:t>
      </w:r>
      <w:r w:rsidR="009729C5">
        <w:rPr>
          <w:rFonts w:ascii="Doulos SIL" w:hAnsi="Doulos SIL"/>
          <w:i/>
          <w:color w:val="0000FF"/>
        </w:rPr>
        <w:t>rī</w:t>
      </w:r>
      <w:r w:rsidR="009729C5">
        <w:rPr>
          <w:rFonts w:ascii="Doulos SIL" w:hAnsi="Doulos SIL"/>
          <w:i/>
          <w:color w:val="0000FF"/>
        </w:rPr>
        <w:tab/>
        <w:t>à wō</w:t>
      </w:r>
      <w:r w:rsidRPr="00986631">
        <w:rPr>
          <w:rFonts w:ascii="Doulos SIL" w:hAnsi="Doulos SIL"/>
          <w:i/>
          <w:color w:val="0000FF"/>
        </w:rPr>
        <w:t xml:space="preserve"> báʔrī</w:t>
      </w:r>
    </w:p>
    <w:p w14:paraId="46C497FF" w14:textId="71FD0D1A" w:rsidR="00EF7108" w:rsidRPr="00986631" w:rsidRDefault="00EF7108" w:rsidP="00EF7108">
      <w:pPr>
        <w:tabs>
          <w:tab w:val="clear" w:pos="369"/>
          <w:tab w:val="left" w:pos="720"/>
          <w:tab w:val="left" w:pos="1080"/>
          <w:tab w:val="left" w:pos="2520"/>
          <w:tab w:val="left" w:pos="4680"/>
        </w:tabs>
        <w:rPr>
          <w:rFonts w:ascii="Doulos SIL" w:hAnsi="Doulos SIL"/>
          <w:i/>
          <w:color w:val="0000FF"/>
        </w:rPr>
      </w:pPr>
      <w:r>
        <w:tab/>
      </w:r>
      <w:r>
        <w:tab/>
        <w:t>3SgNonh</w:t>
      </w:r>
      <w:r>
        <w:tab/>
      </w:r>
      <w:r w:rsidR="009729C5">
        <w:rPr>
          <w:rFonts w:ascii="Doulos SIL" w:hAnsi="Doulos SIL"/>
          <w:i/>
          <w:color w:val="0000FF"/>
        </w:rPr>
        <w:t>è mā</w:t>
      </w:r>
      <w:r w:rsidRPr="00986631">
        <w:rPr>
          <w:rFonts w:ascii="Doulos SIL" w:hAnsi="Doulos SIL"/>
          <w:i/>
          <w:color w:val="0000FF"/>
        </w:rPr>
        <w:t xml:space="preserve"> báʔ</w:t>
      </w:r>
      <w:r w:rsidR="009729C5">
        <w:rPr>
          <w:rFonts w:ascii="Doulos SIL" w:hAnsi="Doulos SIL"/>
          <w:i/>
          <w:color w:val="0000FF"/>
        </w:rPr>
        <w:t>rī</w:t>
      </w:r>
      <w:r w:rsidR="009729C5">
        <w:rPr>
          <w:rFonts w:ascii="Doulos SIL" w:hAnsi="Doulos SIL"/>
          <w:i/>
          <w:color w:val="0000FF"/>
        </w:rPr>
        <w:tab/>
        <w:t>è wō</w:t>
      </w:r>
      <w:r w:rsidRPr="00986631">
        <w:rPr>
          <w:rFonts w:ascii="Doulos SIL" w:hAnsi="Doulos SIL"/>
          <w:i/>
          <w:color w:val="0000FF"/>
        </w:rPr>
        <w:t xml:space="preserve"> báʔrī</w:t>
      </w:r>
    </w:p>
    <w:p w14:paraId="6E31F55E" w14:textId="46301B72" w:rsidR="00EF7108" w:rsidRDefault="00EF7108" w:rsidP="00EF7108">
      <w:pPr>
        <w:tabs>
          <w:tab w:val="clear" w:pos="369"/>
          <w:tab w:val="left" w:pos="720"/>
          <w:tab w:val="left" w:pos="1080"/>
          <w:tab w:val="left" w:pos="2520"/>
          <w:tab w:val="left" w:pos="4680"/>
        </w:tabs>
      </w:pPr>
      <w:r>
        <w:tab/>
      </w:r>
      <w:r>
        <w:tab/>
        <w:t>1Pl</w:t>
      </w:r>
      <w:r>
        <w:tab/>
        <w:t>—</w:t>
      </w:r>
      <w:r>
        <w:tab/>
      </w:r>
      <w:r w:rsidRPr="00986631">
        <w:rPr>
          <w:rFonts w:ascii="Doulos SIL" w:hAnsi="Doulos SIL"/>
          <w:i/>
          <w:color w:val="0000FF"/>
        </w:rPr>
        <w:t>mùʔ</w:t>
      </w:r>
      <w:r w:rsidR="009729C5">
        <w:rPr>
          <w:rFonts w:ascii="Doulos SIL" w:hAnsi="Doulos SIL"/>
          <w:i/>
          <w:color w:val="0000FF"/>
        </w:rPr>
        <w:t>ùⁿ wō</w:t>
      </w:r>
      <w:r w:rsidRPr="00986631">
        <w:rPr>
          <w:rFonts w:ascii="Doulos SIL" w:hAnsi="Doulos SIL"/>
          <w:i/>
          <w:color w:val="0000FF"/>
        </w:rPr>
        <w:t xml:space="preserve"> báʔrī</w:t>
      </w:r>
    </w:p>
    <w:p w14:paraId="2F98E8A1" w14:textId="6491CD85" w:rsidR="00EF7108" w:rsidRPr="00986631" w:rsidRDefault="00EF7108" w:rsidP="00EF7108">
      <w:pPr>
        <w:tabs>
          <w:tab w:val="clear" w:pos="369"/>
          <w:tab w:val="left" w:pos="720"/>
          <w:tab w:val="left" w:pos="1080"/>
          <w:tab w:val="left" w:pos="2520"/>
          <w:tab w:val="left" w:pos="4680"/>
        </w:tabs>
        <w:rPr>
          <w:rFonts w:ascii="Doulos SIL" w:hAnsi="Doulos SIL"/>
          <w:i/>
          <w:color w:val="0000FF"/>
        </w:rPr>
      </w:pPr>
      <w:r>
        <w:tab/>
      </w:r>
      <w:r>
        <w:tab/>
        <w:t>3PlHum</w:t>
      </w:r>
      <w:r>
        <w:tab/>
      </w:r>
      <w:r w:rsidR="009729C5">
        <w:rPr>
          <w:rFonts w:ascii="Doulos SIL" w:hAnsi="Doulos SIL"/>
          <w:i/>
          <w:color w:val="0000FF"/>
        </w:rPr>
        <w:t>ààⁿ mā</w:t>
      </w:r>
      <w:r w:rsidRPr="00986631">
        <w:rPr>
          <w:rFonts w:ascii="Doulos SIL" w:hAnsi="Doulos SIL"/>
          <w:i/>
          <w:color w:val="0000FF"/>
        </w:rPr>
        <w:t xml:space="preserve"> báʔ</w:t>
      </w:r>
      <w:r w:rsidR="009729C5">
        <w:rPr>
          <w:rFonts w:ascii="Doulos SIL" w:hAnsi="Doulos SIL"/>
          <w:i/>
          <w:color w:val="0000FF"/>
        </w:rPr>
        <w:t>rī</w:t>
      </w:r>
      <w:r w:rsidR="009729C5">
        <w:rPr>
          <w:rFonts w:ascii="Doulos SIL" w:hAnsi="Doulos SIL"/>
          <w:i/>
          <w:color w:val="0000FF"/>
        </w:rPr>
        <w:tab/>
        <w:t>ààⁿ wō</w:t>
      </w:r>
      <w:r w:rsidRPr="00986631">
        <w:rPr>
          <w:rFonts w:ascii="Doulos SIL" w:hAnsi="Doulos SIL"/>
          <w:i/>
          <w:color w:val="0000FF"/>
        </w:rPr>
        <w:t xml:space="preserve"> báʔrī</w:t>
      </w:r>
    </w:p>
    <w:p w14:paraId="4B656B71" w14:textId="42183899" w:rsidR="00EF7108" w:rsidRDefault="00EF7108" w:rsidP="00EF7108">
      <w:pPr>
        <w:tabs>
          <w:tab w:val="clear" w:pos="369"/>
          <w:tab w:val="left" w:pos="720"/>
          <w:tab w:val="left" w:pos="1080"/>
          <w:tab w:val="left" w:pos="2520"/>
          <w:tab w:val="left" w:pos="4680"/>
        </w:tabs>
      </w:pPr>
      <w:r>
        <w:tab/>
      </w:r>
      <w:r>
        <w:tab/>
        <w:t>3PlNonh</w:t>
      </w:r>
      <w:r>
        <w:tab/>
      </w:r>
      <w:r w:rsidR="009729C5">
        <w:rPr>
          <w:rFonts w:ascii="Doulos SIL" w:hAnsi="Doulos SIL"/>
          <w:i/>
          <w:color w:val="0000FF"/>
        </w:rPr>
        <w:t>èèⁿ mā</w:t>
      </w:r>
      <w:r w:rsidRPr="00986631">
        <w:rPr>
          <w:rFonts w:ascii="Doulos SIL" w:hAnsi="Doulos SIL"/>
          <w:i/>
          <w:color w:val="0000FF"/>
        </w:rPr>
        <w:t xml:space="preserve"> báʔ</w:t>
      </w:r>
      <w:r w:rsidR="009729C5">
        <w:rPr>
          <w:rFonts w:ascii="Doulos SIL" w:hAnsi="Doulos SIL"/>
          <w:i/>
          <w:color w:val="0000FF"/>
        </w:rPr>
        <w:t>rī</w:t>
      </w:r>
      <w:r w:rsidR="009729C5">
        <w:rPr>
          <w:rFonts w:ascii="Doulos SIL" w:hAnsi="Doulos SIL"/>
          <w:i/>
          <w:color w:val="0000FF"/>
        </w:rPr>
        <w:tab/>
        <w:t>èèⁿ wō</w:t>
      </w:r>
      <w:r w:rsidRPr="00986631">
        <w:rPr>
          <w:rFonts w:ascii="Doulos SIL" w:hAnsi="Doulos SIL"/>
          <w:i/>
          <w:color w:val="0000FF"/>
        </w:rPr>
        <w:t xml:space="preserve"> báʔrī</w:t>
      </w:r>
    </w:p>
    <w:p w14:paraId="73F2A04C" w14:textId="1765C1D6" w:rsidR="00EF7108" w:rsidRDefault="00EF7108" w:rsidP="00EF7108">
      <w:pPr>
        <w:tabs>
          <w:tab w:val="clear" w:pos="369"/>
          <w:tab w:val="left" w:pos="720"/>
        </w:tabs>
      </w:pPr>
      <w:r>
        <w:tab/>
      </w:r>
    </w:p>
    <w:p w14:paraId="010EDE72" w14:textId="06C6AAC2" w:rsidR="00AC06D3" w:rsidRPr="0019194E" w:rsidRDefault="00AC06D3" w:rsidP="00AC06D3">
      <w:pPr>
        <w:tabs>
          <w:tab w:val="clear" w:pos="369"/>
          <w:tab w:val="left" w:pos="720"/>
          <w:tab w:val="left" w:pos="1080"/>
          <w:tab w:val="left" w:pos="2520"/>
          <w:tab w:val="left" w:pos="4680"/>
        </w:tabs>
      </w:pPr>
      <w:r>
        <w:tab/>
        <w:t>b. nonpronominal subjects</w:t>
      </w:r>
      <w:r w:rsidR="004D2CBF">
        <w:t xml:space="preserve"> </w:t>
      </w:r>
      <w:r w:rsidR="0019194E">
        <w:t xml:space="preserve">(&lt; </w:t>
      </w:r>
      <w:r w:rsidR="004D2CBF" w:rsidRPr="00986631">
        <w:rPr>
          <w:rFonts w:ascii="Doulos SIL" w:hAnsi="Doulos SIL"/>
          <w:i/>
          <w:color w:val="0000FF"/>
        </w:rPr>
        <w:t>mɛ̀ʔɛ̀ⁿ</w:t>
      </w:r>
      <w:r w:rsidR="004D2CBF">
        <w:t xml:space="preserve">, </w:t>
      </w:r>
      <w:r w:rsidR="004D2CBF" w:rsidRPr="00986631">
        <w:rPr>
          <w:rFonts w:ascii="Doulos SIL" w:hAnsi="Doulos SIL"/>
          <w:i/>
          <w:color w:val="0000FF"/>
        </w:rPr>
        <w:t>fūgū</w:t>
      </w:r>
      <w:r w:rsidR="004D2CBF">
        <w:t xml:space="preserve">, </w:t>
      </w:r>
      <w:r w:rsidR="004D2CBF" w:rsidRPr="00986631">
        <w:rPr>
          <w:rFonts w:ascii="Doulos SIL" w:hAnsi="Doulos SIL"/>
          <w:i/>
          <w:color w:val="0000FF"/>
        </w:rPr>
        <w:t>jóʔó</w:t>
      </w:r>
      <w:r w:rsidR="004D2CBF">
        <w:t xml:space="preserve">, </w:t>
      </w:r>
      <w:r w:rsidR="004D2CBF" w:rsidRPr="00986631">
        <w:rPr>
          <w:rFonts w:ascii="Doulos SIL" w:hAnsi="Doulos SIL"/>
          <w:i/>
          <w:color w:val="0000FF"/>
        </w:rPr>
        <w:t>sálé</w:t>
      </w:r>
      <w:r w:rsidR="00172875">
        <w:rPr>
          <w:rFonts w:ascii="Doulos SIL" w:hAnsi="Doulos SIL"/>
          <w:i/>
          <w:color w:val="0000FF"/>
        </w:rPr>
        <w:t>ⁿ</w:t>
      </w:r>
      <w:r w:rsidR="00172875">
        <w:t xml:space="preserve">, </w:t>
      </w:r>
      <w:r w:rsidR="00172875" w:rsidRPr="00986631">
        <w:rPr>
          <w:rFonts w:ascii="Doulos SIL" w:hAnsi="Doulos SIL"/>
          <w:i/>
          <w:color w:val="0000FF"/>
        </w:rPr>
        <w:t>ɲɔ́ʔɔ̀mɛ́</w:t>
      </w:r>
      <w:r w:rsidR="0019194E">
        <w:t xml:space="preserve"> )</w:t>
      </w:r>
    </w:p>
    <w:p w14:paraId="3278775C" w14:textId="154048F5" w:rsidR="00AC06D3" w:rsidRDefault="00AC06D3" w:rsidP="00AC06D3">
      <w:pPr>
        <w:tabs>
          <w:tab w:val="clear" w:pos="369"/>
          <w:tab w:val="left" w:pos="720"/>
          <w:tab w:val="left" w:pos="1080"/>
          <w:tab w:val="left" w:pos="2520"/>
          <w:tab w:val="left" w:pos="4680"/>
        </w:tabs>
      </w:pPr>
      <w:r>
        <w:tab/>
      </w:r>
      <w:r>
        <w:tab/>
        <w:t>‘person’</w:t>
      </w:r>
      <w:r>
        <w:tab/>
      </w:r>
      <w:r w:rsidRPr="00986631">
        <w:rPr>
          <w:rFonts w:ascii="Doulos SIL" w:hAnsi="Doulos SIL"/>
          <w:i/>
          <w:color w:val="0000FF"/>
        </w:rPr>
        <w:t>mɛ̀ʔɛ</w:t>
      </w:r>
      <w:r w:rsidR="004D2CBF" w:rsidRPr="00986631">
        <w:rPr>
          <w:rFonts w:ascii="Doulos SIL" w:hAnsi="Doulos SIL"/>
          <w:i/>
          <w:color w:val="0000FF"/>
        </w:rPr>
        <w:t>̀-ná mà</w:t>
      </w:r>
      <w:r w:rsidRPr="00986631">
        <w:rPr>
          <w:rFonts w:ascii="Doulos SIL" w:hAnsi="Doulos SIL"/>
          <w:i/>
          <w:color w:val="0000FF"/>
        </w:rPr>
        <w:t xml:space="preserve"> báʔrī</w:t>
      </w:r>
      <w:r>
        <w:tab/>
      </w:r>
      <w:r w:rsidR="004D2CBF" w:rsidRPr="00986631">
        <w:rPr>
          <w:rFonts w:ascii="Doulos SIL" w:hAnsi="Doulos SIL"/>
          <w:i/>
          <w:color w:val="0000FF"/>
        </w:rPr>
        <w:t>mɛ̀ʔɛ̀-ná</w:t>
      </w:r>
      <w:r w:rsidRPr="00986631">
        <w:rPr>
          <w:rFonts w:ascii="Doulos SIL" w:hAnsi="Doulos SIL"/>
          <w:i/>
          <w:color w:val="0000FF"/>
        </w:rPr>
        <w:t xml:space="preserve"> </w:t>
      </w:r>
      <w:r w:rsidR="004D2CBF" w:rsidRPr="00986631">
        <w:rPr>
          <w:rFonts w:ascii="Doulos SIL" w:hAnsi="Doulos SIL"/>
          <w:i/>
          <w:color w:val="0000FF"/>
        </w:rPr>
        <w:t>wò</w:t>
      </w:r>
      <w:r w:rsidRPr="00986631">
        <w:rPr>
          <w:rFonts w:ascii="Doulos SIL" w:hAnsi="Doulos SIL"/>
          <w:i/>
          <w:color w:val="0000FF"/>
        </w:rPr>
        <w:t xml:space="preserve"> báʔrī</w:t>
      </w:r>
    </w:p>
    <w:p w14:paraId="4A1F23E0" w14:textId="00F6914E" w:rsidR="004D2CBF" w:rsidRPr="00986631" w:rsidRDefault="004D2CBF" w:rsidP="00AC06D3">
      <w:pPr>
        <w:tabs>
          <w:tab w:val="clear" w:pos="369"/>
          <w:tab w:val="left" w:pos="720"/>
          <w:tab w:val="left" w:pos="1080"/>
          <w:tab w:val="left" w:pos="2520"/>
          <w:tab w:val="left" w:pos="4680"/>
        </w:tabs>
        <w:rPr>
          <w:rFonts w:ascii="Doulos SIL" w:hAnsi="Doulos SIL"/>
          <w:i/>
          <w:color w:val="0000FF"/>
        </w:rPr>
      </w:pPr>
      <w:r>
        <w:tab/>
      </w:r>
      <w:r>
        <w:tab/>
      </w:r>
      <w:r>
        <w:tab/>
      </w:r>
      <w:r w:rsidRPr="00986631">
        <w:rPr>
          <w:rFonts w:ascii="Doulos SIL" w:hAnsi="Doulos SIL"/>
          <w:i/>
          <w:color w:val="0000FF"/>
        </w:rPr>
        <w:t>mɛ̀ʔɛ́ⁿ mà báʔrī</w:t>
      </w:r>
      <w:r>
        <w:tab/>
      </w:r>
      <w:r w:rsidRPr="00986631">
        <w:rPr>
          <w:rFonts w:ascii="Doulos SIL" w:hAnsi="Doulos SIL"/>
          <w:i/>
          <w:color w:val="0000FF"/>
        </w:rPr>
        <w:t>mɛ̀ʔɛ́ⁿ wò báʔrī</w:t>
      </w:r>
      <w:r w:rsidRPr="00986631">
        <w:rPr>
          <w:rFonts w:ascii="Doulos SIL" w:hAnsi="Doulos SIL"/>
          <w:i/>
          <w:color w:val="0000FF"/>
        </w:rPr>
        <w:tab/>
      </w:r>
    </w:p>
    <w:p w14:paraId="29C4D6A0" w14:textId="5A739F21" w:rsidR="00AC06D3" w:rsidRDefault="00AC06D3" w:rsidP="00AC06D3">
      <w:pPr>
        <w:tabs>
          <w:tab w:val="clear" w:pos="369"/>
          <w:tab w:val="left" w:pos="720"/>
          <w:tab w:val="left" w:pos="1080"/>
          <w:tab w:val="left" w:pos="2520"/>
          <w:tab w:val="left" w:pos="4680"/>
        </w:tabs>
      </w:pPr>
      <w:r>
        <w:tab/>
      </w:r>
      <w:r>
        <w:tab/>
        <w:t>‘blind one’</w:t>
      </w:r>
      <w:r>
        <w:tab/>
      </w:r>
      <w:r w:rsidRPr="009729C5">
        <w:rPr>
          <w:rFonts w:ascii="Doulos SIL" w:hAnsi="Doulos SIL"/>
          <w:i/>
          <w:color w:val="0000FF"/>
        </w:rPr>
        <w:t>fūgū</w:t>
      </w:r>
      <w:r w:rsidR="009729C5" w:rsidRPr="009729C5">
        <w:rPr>
          <w:rFonts w:ascii="Doulos SIL" w:hAnsi="Doulos SIL"/>
          <w:i/>
          <w:color w:val="0000FF"/>
        </w:rPr>
        <w:t>-rá</w:t>
      </w:r>
      <w:r w:rsidRPr="009729C5">
        <w:rPr>
          <w:rFonts w:ascii="Doulos SIL" w:hAnsi="Doulos SIL"/>
          <w:i/>
          <w:color w:val="0000FF"/>
        </w:rPr>
        <w:t xml:space="preserve"> mà báʔ</w:t>
      </w:r>
      <w:r w:rsidRPr="00986631">
        <w:rPr>
          <w:rFonts w:ascii="Doulos SIL" w:hAnsi="Doulos SIL"/>
          <w:i/>
          <w:color w:val="0000FF"/>
        </w:rPr>
        <w:t>rī</w:t>
      </w:r>
      <w:r w:rsidRPr="00986631">
        <w:rPr>
          <w:rFonts w:ascii="Doulos SIL" w:hAnsi="Doulos SIL"/>
          <w:i/>
          <w:color w:val="0000FF"/>
        </w:rPr>
        <w:tab/>
      </w:r>
      <w:r w:rsidR="009729C5">
        <w:rPr>
          <w:rFonts w:ascii="Doulos SIL" w:hAnsi="Doulos SIL"/>
          <w:i/>
          <w:color w:val="0000FF"/>
        </w:rPr>
        <w:t>fūgū-rá</w:t>
      </w:r>
      <w:r w:rsidRPr="00986631">
        <w:rPr>
          <w:rFonts w:ascii="Doulos SIL" w:hAnsi="Doulos SIL"/>
          <w:i/>
          <w:color w:val="0000FF"/>
        </w:rPr>
        <w:t xml:space="preserve"> wò báʔrī</w:t>
      </w:r>
    </w:p>
    <w:p w14:paraId="0E31025B" w14:textId="636416A8" w:rsidR="004D2CBF" w:rsidRPr="004D2CBF" w:rsidRDefault="004D2CBF" w:rsidP="00AC06D3">
      <w:pPr>
        <w:tabs>
          <w:tab w:val="clear" w:pos="369"/>
          <w:tab w:val="left" w:pos="720"/>
          <w:tab w:val="left" w:pos="1080"/>
          <w:tab w:val="left" w:pos="2520"/>
          <w:tab w:val="left" w:pos="4680"/>
        </w:tabs>
      </w:pPr>
      <w:r>
        <w:tab/>
      </w:r>
      <w:r>
        <w:tab/>
      </w:r>
      <w:r>
        <w:tab/>
      </w:r>
      <w:r w:rsidRPr="00986631">
        <w:rPr>
          <w:rFonts w:ascii="Doulos SIL" w:hAnsi="Doulos SIL"/>
          <w:i/>
          <w:color w:val="0000FF"/>
        </w:rPr>
        <w:t>fūgú mà báʔrī</w:t>
      </w:r>
      <w:r>
        <w:tab/>
      </w:r>
      <w:r w:rsidRPr="00986631">
        <w:rPr>
          <w:rFonts w:ascii="Doulos SIL" w:hAnsi="Doulos SIL"/>
          <w:i/>
          <w:color w:val="0000FF"/>
        </w:rPr>
        <w:t>fūgú wò báʔrī</w:t>
      </w:r>
    </w:p>
    <w:p w14:paraId="1B66A515" w14:textId="75D95BFB" w:rsidR="00AC06D3" w:rsidRDefault="00AC06D3" w:rsidP="00AC06D3">
      <w:pPr>
        <w:tabs>
          <w:tab w:val="clear" w:pos="369"/>
          <w:tab w:val="left" w:pos="720"/>
          <w:tab w:val="left" w:pos="1080"/>
          <w:tab w:val="left" w:pos="2520"/>
          <w:tab w:val="left" w:pos="4680"/>
        </w:tabs>
      </w:pPr>
      <w:r>
        <w:tab/>
      </w:r>
      <w:r>
        <w:tab/>
        <w:t>‘Jula person’</w:t>
      </w:r>
      <w:r>
        <w:tab/>
      </w:r>
      <w:r w:rsidRPr="00986631">
        <w:rPr>
          <w:rFonts w:ascii="Doulos SIL" w:hAnsi="Doulos SIL"/>
          <w:i/>
          <w:color w:val="0000FF"/>
        </w:rPr>
        <w:t>jóʔó</w:t>
      </w:r>
      <w:r w:rsidR="004D2CBF" w:rsidRPr="00986631">
        <w:rPr>
          <w:rFonts w:ascii="Doulos SIL" w:hAnsi="Doulos SIL"/>
          <w:i/>
          <w:color w:val="0000FF"/>
        </w:rPr>
        <w:t>-rá</w:t>
      </w:r>
      <w:r w:rsidRPr="00986631">
        <w:rPr>
          <w:rFonts w:ascii="Doulos SIL" w:hAnsi="Doulos SIL"/>
          <w:i/>
          <w:color w:val="0000FF"/>
        </w:rPr>
        <w:t xml:space="preserve"> mà báʔrī</w:t>
      </w:r>
      <w:r w:rsidRPr="00986631">
        <w:rPr>
          <w:rFonts w:ascii="Doulos SIL" w:hAnsi="Doulos SIL"/>
          <w:i/>
          <w:color w:val="0000FF"/>
        </w:rPr>
        <w:tab/>
        <w:t>jóʔó</w:t>
      </w:r>
      <w:r w:rsidR="004D2CBF" w:rsidRPr="00986631">
        <w:rPr>
          <w:rFonts w:ascii="Doulos SIL" w:hAnsi="Doulos SIL"/>
          <w:i/>
          <w:color w:val="0000FF"/>
        </w:rPr>
        <w:t>-rá</w:t>
      </w:r>
      <w:r w:rsidRPr="00986631">
        <w:rPr>
          <w:rFonts w:ascii="Doulos SIL" w:hAnsi="Doulos SIL"/>
          <w:i/>
          <w:color w:val="0000FF"/>
        </w:rPr>
        <w:t xml:space="preserve"> wò báʔrī</w:t>
      </w:r>
    </w:p>
    <w:p w14:paraId="518A9A30" w14:textId="47C4FF5C" w:rsidR="004D2CBF" w:rsidRPr="004D2CBF" w:rsidRDefault="004D2CBF" w:rsidP="004D2CBF">
      <w:pPr>
        <w:tabs>
          <w:tab w:val="clear" w:pos="369"/>
          <w:tab w:val="left" w:pos="720"/>
          <w:tab w:val="left" w:pos="1080"/>
          <w:tab w:val="left" w:pos="2520"/>
          <w:tab w:val="left" w:pos="4680"/>
        </w:tabs>
      </w:pPr>
      <w:r>
        <w:lastRenderedPageBreak/>
        <w:tab/>
      </w:r>
      <w:r>
        <w:tab/>
      </w:r>
      <w:r>
        <w:tab/>
      </w:r>
      <w:r w:rsidRPr="00986631">
        <w:rPr>
          <w:rFonts w:ascii="Doulos SIL" w:hAnsi="Doulos SIL"/>
          <w:i/>
          <w:color w:val="0000FF"/>
        </w:rPr>
        <w:t>jóʔó mà báʔrī</w:t>
      </w:r>
      <w:r>
        <w:tab/>
      </w:r>
      <w:r w:rsidRPr="00986631">
        <w:rPr>
          <w:rFonts w:ascii="Doulos SIL" w:hAnsi="Doulos SIL"/>
          <w:i/>
          <w:color w:val="0000FF"/>
        </w:rPr>
        <w:t>jóʔó wò báʔrī</w:t>
      </w:r>
    </w:p>
    <w:p w14:paraId="2EAA8FFD" w14:textId="3F96D257" w:rsidR="004D2CBF" w:rsidRPr="00986631" w:rsidRDefault="004D2CBF" w:rsidP="00AC06D3">
      <w:pPr>
        <w:tabs>
          <w:tab w:val="clear" w:pos="369"/>
          <w:tab w:val="left" w:pos="720"/>
          <w:tab w:val="left" w:pos="1080"/>
          <w:tab w:val="left" w:pos="2520"/>
          <w:tab w:val="left" w:pos="4680"/>
        </w:tabs>
        <w:rPr>
          <w:rFonts w:ascii="Doulos SIL" w:hAnsi="Doulos SIL"/>
          <w:i/>
          <w:color w:val="0000FF"/>
        </w:rPr>
      </w:pPr>
      <w:r>
        <w:tab/>
      </w:r>
      <w:r>
        <w:tab/>
        <w:t>‘labeo fish’</w:t>
      </w:r>
      <w:r>
        <w:tab/>
      </w:r>
      <w:r w:rsidRPr="00986631">
        <w:rPr>
          <w:rFonts w:ascii="Doulos SIL" w:hAnsi="Doulos SIL"/>
          <w:i/>
          <w:color w:val="0000FF"/>
        </w:rPr>
        <w:t>sálé-ná mà báʔrī</w:t>
      </w:r>
      <w:r w:rsidRPr="00986631">
        <w:rPr>
          <w:rFonts w:ascii="Doulos SIL" w:hAnsi="Doulos SIL"/>
          <w:i/>
          <w:color w:val="0000FF"/>
        </w:rPr>
        <w:tab/>
        <w:t>sálé-ná wò báʔrī</w:t>
      </w:r>
    </w:p>
    <w:p w14:paraId="4D4A128E" w14:textId="1B9529FA" w:rsidR="004D2CBF" w:rsidRDefault="004D2CBF" w:rsidP="004D2CBF">
      <w:pPr>
        <w:tabs>
          <w:tab w:val="clear" w:pos="369"/>
          <w:tab w:val="left" w:pos="720"/>
          <w:tab w:val="left" w:pos="1080"/>
          <w:tab w:val="left" w:pos="2520"/>
          <w:tab w:val="left" w:pos="4680"/>
        </w:tabs>
      </w:pPr>
      <w:r>
        <w:tab/>
      </w:r>
      <w:r>
        <w:tab/>
      </w:r>
      <w:r>
        <w:tab/>
      </w:r>
      <w:r w:rsidRPr="00986631">
        <w:rPr>
          <w:rFonts w:ascii="Doulos SIL" w:hAnsi="Doulos SIL"/>
          <w:i/>
          <w:color w:val="0000FF"/>
        </w:rPr>
        <w:t>sálé</w:t>
      </w:r>
      <w:r w:rsidR="00172875">
        <w:rPr>
          <w:rFonts w:ascii="Doulos SIL" w:hAnsi="Doulos SIL"/>
          <w:i/>
          <w:color w:val="0000FF"/>
        </w:rPr>
        <w:t>ⁿ</w:t>
      </w:r>
      <w:r w:rsidRPr="00986631">
        <w:rPr>
          <w:rFonts w:ascii="Doulos SIL" w:hAnsi="Doulos SIL"/>
          <w:i/>
          <w:color w:val="0000FF"/>
        </w:rPr>
        <w:t xml:space="preserve"> mà báʔrī</w:t>
      </w:r>
      <w:r>
        <w:tab/>
      </w:r>
      <w:r w:rsidRPr="00986631">
        <w:rPr>
          <w:rFonts w:ascii="Doulos SIL" w:hAnsi="Doulos SIL"/>
          <w:i/>
          <w:color w:val="0000FF"/>
        </w:rPr>
        <w:t>sálé</w:t>
      </w:r>
      <w:r w:rsidR="00172875">
        <w:rPr>
          <w:rFonts w:ascii="Doulos SIL" w:hAnsi="Doulos SIL"/>
          <w:i/>
          <w:color w:val="0000FF"/>
        </w:rPr>
        <w:t>ⁿ</w:t>
      </w:r>
      <w:r w:rsidRPr="00986631">
        <w:rPr>
          <w:rFonts w:ascii="Doulos SIL" w:hAnsi="Doulos SIL"/>
          <w:i/>
          <w:color w:val="0000FF"/>
        </w:rPr>
        <w:t xml:space="preserve"> wò báʔrī</w:t>
      </w:r>
    </w:p>
    <w:p w14:paraId="21450A15" w14:textId="68E93F5B" w:rsidR="00857766" w:rsidRDefault="00857766" w:rsidP="004D2CBF">
      <w:pPr>
        <w:tabs>
          <w:tab w:val="clear" w:pos="369"/>
          <w:tab w:val="left" w:pos="720"/>
          <w:tab w:val="left" w:pos="1080"/>
          <w:tab w:val="left" w:pos="2520"/>
          <w:tab w:val="left" w:pos="4680"/>
        </w:tabs>
      </w:pPr>
      <w:r>
        <w:tab/>
      </w:r>
      <w:r>
        <w:tab/>
        <w:t>‘camel’</w:t>
      </w:r>
      <w:r>
        <w:tab/>
      </w:r>
      <w:r w:rsidRPr="00986631">
        <w:rPr>
          <w:rFonts w:ascii="Doulos SIL" w:hAnsi="Doulos SIL"/>
          <w:i/>
          <w:color w:val="0000FF"/>
        </w:rPr>
        <w:t>ɲɔ́ʔɔ̀mɛ́</w:t>
      </w:r>
      <w:r w:rsidR="009729C5">
        <w:rPr>
          <w:rFonts w:ascii="Doulos SIL" w:hAnsi="Doulos SIL"/>
          <w:i/>
          <w:color w:val="0000FF"/>
        </w:rPr>
        <w:t>-nà mā</w:t>
      </w:r>
      <w:r w:rsidRPr="00986631">
        <w:rPr>
          <w:rFonts w:ascii="Doulos SIL" w:hAnsi="Doulos SIL"/>
          <w:i/>
          <w:color w:val="0000FF"/>
        </w:rPr>
        <w:t xml:space="preserve"> báʔrī</w:t>
      </w:r>
      <w:r w:rsidRPr="00986631">
        <w:rPr>
          <w:rFonts w:ascii="Doulos SIL" w:hAnsi="Doulos SIL"/>
          <w:i/>
          <w:color w:val="0000FF"/>
        </w:rPr>
        <w:tab/>
        <w:t>ɲɔ́ʔɔ̀mɛ́</w:t>
      </w:r>
      <w:r w:rsidR="009729C5">
        <w:rPr>
          <w:rFonts w:ascii="Doulos SIL" w:hAnsi="Doulos SIL"/>
          <w:i/>
          <w:color w:val="0000FF"/>
        </w:rPr>
        <w:t>-nà wō</w:t>
      </w:r>
      <w:r w:rsidRPr="00986631">
        <w:rPr>
          <w:rFonts w:ascii="Doulos SIL" w:hAnsi="Doulos SIL"/>
          <w:i/>
          <w:color w:val="0000FF"/>
        </w:rPr>
        <w:t xml:space="preserve"> báʔrī</w:t>
      </w:r>
    </w:p>
    <w:p w14:paraId="2776063D" w14:textId="07A36814" w:rsidR="00857766" w:rsidRPr="00857766" w:rsidRDefault="00857766" w:rsidP="004D2CBF">
      <w:pPr>
        <w:tabs>
          <w:tab w:val="clear" w:pos="369"/>
          <w:tab w:val="left" w:pos="720"/>
          <w:tab w:val="left" w:pos="1080"/>
          <w:tab w:val="left" w:pos="2520"/>
          <w:tab w:val="left" w:pos="4680"/>
        </w:tabs>
      </w:pPr>
      <w:r>
        <w:tab/>
      </w:r>
      <w:r>
        <w:tab/>
      </w:r>
      <w:r>
        <w:tab/>
      </w:r>
      <w:r w:rsidRPr="00986631">
        <w:rPr>
          <w:rFonts w:ascii="Doulos SIL" w:hAnsi="Doulos SIL"/>
          <w:i/>
          <w:color w:val="0000FF"/>
        </w:rPr>
        <w:t>ɲɔ́ʔɔ̀mɛ́ mà báʔrī</w:t>
      </w:r>
      <w:r w:rsidRPr="00986631">
        <w:rPr>
          <w:rFonts w:ascii="Doulos SIL" w:hAnsi="Doulos SIL"/>
          <w:i/>
          <w:color w:val="0000FF"/>
        </w:rPr>
        <w:tab/>
        <w:t>ɲɔ́ʔɔ̀mɛ́ wò báʔrī</w:t>
      </w:r>
    </w:p>
    <w:p w14:paraId="351B481D" w14:textId="77777777" w:rsidR="00EF7108" w:rsidRDefault="00EF7108" w:rsidP="00C4311B"/>
    <w:p w14:paraId="456FED7D" w14:textId="07A4224F" w:rsidR="007F7D4C" w:rsidRPr="007F7D4C" w:rsidRDefault="007F7D4C" w:rsidP="00C4311B">
      <w:r>
        <w:t xml:space="preserve">An alternative 2Sg preverbal object pronominal </w:t>
      </w:r>
      <w:r w:rsidRPr="00543B63">
        <w:rPr>
          <w:rFonts w:ascii="Doulos SIL" w:hAnsi="Doulos SIL"/>
          <w:i/>
          <w:color w:val="0000FF"/>
        </w:rPr>
        <w:t>ē</w:t>
      </w:r>
      <w:r>
        <w:t xml:space="preserve"> occurs in formulaic imprecations such as wishes and blessings, as in </w:t>
      </w:r>
      <w:r>
        <w:rPr>
          <w:rFonts w:ascii="Doulos SIL" w:hAnsi="Doulos SIL"/>
          <w:i/>
          <w:color w:val="0000FF"/>
        </w:rPr>
        <w:t>álé=</w:t>
      </w:r>
      <w:r>
        <w:rPr>
          <w:rFonts w:ascii="Doulos SIL" w:hAnsi="Doulos SIL"/>
          <w:i/>
          <w:color w:val="0000FF"/>
        </w:rPr>
        <w:tab/>
        <w:t xml:space="preserve">ē </w:t>
      </w:r>
      <w:r w:rsidRPr="00B96EA0">
        <w:rPr>
          <w:rFonts w:ascii="Doulos SIL" w:hAnsi="Doulos SIL"/>
          <w:i/>
          <w:color w:val="0000FF"/>
        </w:rPr>
        <w:t>ɲɛ́</w:t>
      </w:r>
      <w:r>
        <w:rPr>
          <w:rFonts w:ascii="Doulos SIL" w:hAnsi="Doulos SIL"/>
          <w:i/>
          <w:color w:val="0000FF"/>
        </w:rPr>
        <w:t xml:space="preserve"> </w:t>
      </w:r>
      <w:r w:rsidRPr="00B96EA0">
        <w:rPr>
          <w:rFonts w:ascii="Doulos SIL" w:hAnsi="Doulos SIL"/>
          <w:i/>
          <w:color w:val="0000FF"/>
        </w:rPr>
        <w:t>s</w:t>
      </w:r>
      <w:r>
        <w:rPr>
          <w:rFonts w:ascii="Doulos SIL" w:hAnsi="Doulos SIL"/>
          <w:i/>
          <w:color w:val="0000FF"/>
        </w:rPr>
        <w:t>ɔ̀</w:t>
      </w:r>
      <w:r>
        <w:t xml:space="preserve"> ‘May God have you enter (there) in good health!’ </w:t>
      </w:r>
      <w:r w:rsidRPr="007F7D4C">
        <w:t>(</w:t>
      </w:r>
      <w:r>
        <w:t>§10.5.3.2)</w:t>
      </w:r>
      <w:r w:rsidRPr="007F7D4C">
        <w:t>.</w:t>
      </w:r>
      <w:r w:rsidR="009F7109">
        <w:t xml:space="preserve"> This is likely an archaism. If so, it is likely that 2Sg </w:t>
      </w:r>
      <w:r w:rsidR="009F7109" w:rsidRPr="00BB08EA">
        <w:rPr>
          <w:rFonts w:ascii="Doulos SIL" w:hAnsi="Doulos SIL"/>
          <w:i/>
          <w:color w:val="0000FF"/>
        </w:rPr>
        <w:t>wō</w:t>
      </w:r>
      <w:r w:rsidR="009F7109">
        <w:t xml:space="preserve"> is an innovation, at least in object function.</w:t>
      </w:r>
    </w:p>
    <w:p w14:paraId="3F0AEBB1" w14:textId="5746A286" w:rsidR="002A73C8" w:rsidRDefault="007F7D4C" w:rsidP="00C4311B">
      <w:r>
        <w:tab/>
      </w:r>
      <w:r w:rsidR="00EC124A">
        <w:t>In (xx4</w:t>
      </w:r>
      <w:r w:rsidR="00E773E0">
        <w:t>), 3Sg pronouns are the objects.</w:t>
      </w:r>
      <w:r w:rsidR="004D2CBF">
        <w:t xml:space="preserve"> </w:t>
      </w:r>
      <w:r w:rsidR="009729C5">
        <w:t>The verb is therefore L</w:t>
      </w:r>
      <w:r w:rsidR="009729C5">
        <w:noBreakHyphen/>
        <w:t xml:space="preserve">initial. </w:t>
      </w:r>
      <w:r w:rsidR="00375265">
        <w:t>After a</w:t>
      </w:r>
      <w:r w:rsidR="00072EF0">
        <w:t xml:space="preserve"> pronominal subject, </w:t>
      </w:r>
      <w:r w:rsidR="009729C5">
        <w:t>these object pronouns</w:t>
      </w:r>
      <w:r w:rsidR="004D2CBF">
        <w:t xml:space="preserve"> begin with</w:t>
      </w:r>
      <w:r w:rsidR="009729C5">
        <w:t xml:space="preserve"> a semi-epenthetic linking consonant</w:t>
      </w:r>
      <w:r w:rsidR="004D2CBF">
        <w:t xml:space="preserve"> </w:t>
      </w:r>
      <w:r w:rsidR="004D2CBF" w:rsidRPr="00986631">
        <w:rPr>
          <w:rFonts w:ascii="Doulos SIL" w:hAnsi="Doulos SIL"/>
          <w:i/>
          <w:color w:val="0000FF"/>
        </w:rPr>
        <w:t>n</w:t>
      </w:r>
      <w:r w:rsidR="004D2CBF">
        <w:t xml:space="preserve"> not found in the subject pronouns</w:t>
      </w:r>
      <w:r w:rsidR="00072EF0">
        <w:t>, and the tone is high</w:t>
      </w:r>
      <w:r w:rsidR="004D2CBF">
        <w:t>.</w:t>
      </w:r>
      <w:r w:rsidR="009729C5">
        <w:t xml:space="preserve"> One could also analyse this as a subject-object linking morpheme </w:t>
      </w:r>
      <w:r w:rsidR="009729C5" w:rsidRPr="001A596D">
        <w:rPr>
          <w:rFonts w:ascii="Doulos SIL" w:hAnsi="Doulos SIL"/>
          <w:i/>
          <w:color w:val="0000FF"/>
        </w:rPr>
        <w:t>n-</w:t>
      </w:r>
      <w:r w:rsidR="009729C5">
        <w:t>, but since it only occurs with third person object pronouns it belongs to the morphology or morphophonology.</w:t>
      </w:r>
      <w:r w:rsidR="004D2CBF">
        <w:t xml:space="preserve"> </w:t>
      </w:r>
      <w:r w:rsidR="00072EF0">
        <w:t xml:space="preserve">The </w:t>
      </w:r>
      <w:r w:rsidR="009729C5">
        <w:t xml:space="preserve">overt </w:t>
      </w:r>
      <w:r w:rsidR="00072EF0">
        <w:t>vowel</w:t>
      </w:r>
      <w:r w:rsidR="009729C5">
        <w:t xml:space="preserve"> in the nonhuman 3Sg object</w:t>
      </w:r>
      <w:r w:rsidR="00072EF0">
        <w:t xml:space="preserve"> is </w:t>
      </w:r>
      <w:r w:rsidR="00072EF0" w:rsidRPr="00986631">
        <w:rPr>
          <w:rFonts w:ascii="Doulos SIL" w:hAnsi="Doulos SIL"/>
          <w:i/>
          <w:color w:val="0000FF"/>
        </w:rPr>
        <w:t>i</w:t>
      </w:r>
      <w:r w:rsidR="00072EF0">
        <w:t xml:space="preserve"> rather than </w:t>
      </w:r>
      <w:r w:rsidR="00072EF0" w:rsidRPr="00986631">
        <w:rPr>
          <w:rFonts w:ascii="Doulos SIL" w:hAnsi="Doulos SIL"/>
          <w:i/>
          <w:color w:val="0000FF"/>
        </w:rPr>
        <w:t>e</w:t>
      </w:r>
      <w:r w:rsidR="00072EF0">
        <w:t xml:space="preserve">, hence </w:t>
      </w:r>
      <w:r w:rsidR="00072EF0" w:rsidRPr="00986631">
        <w:rPr>
          <w:rFonts w:ascii="Doulos SIL" w:hAnsi="Doulos SIL"/>
          <w:i/>
          <w:color w:val="0000FF"/>
        </w:rPr>
        <w:t>ní</w:t>
      </w:r>
      <w:r w:rsidR="009729C5">
        <w:t xml:space="preserve"> when combined with the linker.</w:t>
      </w:r>
      <w:r w:rsidR="00072EF0">
        <w:t xml:space="preserve"> Nonpronominal subjects require the </w:t>
      </w:r>
      <w:r w:rsidR="00375265">
        <w:t xml:space="preserve">nominal </w:t>
      </w:r>
      <w:r w:rsidR="00072EF0">
        <w:t>suffix</w:t>
      </w:r>
      <w:r w:rsidR="00375265">
        <w:t xml:space="preserve"> (</w:t>
      </w:r>
      <w:r w:rsidR="00375265" w:rsidRPr="00CB1C09">
        <w:rPr>
          <w:rFonts w:ascii="Doulos SIL" w:hAnsi="Doulos SIL"/>
          <w:i/>
          <w:color w:val="0000FF"/>
        </w:rPr>
        <w:noBreakHyphen/>
        <w:t>rà</w:t>
      </w:r>
      <w:r w:rsidR="00375265">
        <w:t xml:space="preserve"> or variant)</w:t>
      </w:r>
      <w:r w:rsidR="00072EF0">
        <w:t xml:space="preserve"> in these combinations, perhaps </w:t>
      </w:r>
      <w:r w:rsidR="009729C5">
        <w:t>motivated by the fact that</w:t>
      </w:r>
      <w:r w:rsidR="00072EF0">
        <w:t xml:space="preserve"> the</w:t>
      </w:r>
      <w:r w:rsidR="009729C5">
        <w:t>se</w:t>
      </w:r>
      <w:r w:rsidR="00072EF0">
        <w:t xml:space="preserve"> object pronouns begin with short vowels. </w:t>
      </w:r>
      <w:r w:rsidR="00375265">
        <w:t xml:space="preserve">Human 3Sg subject acting on 3Sg object (human or nonhuman) has variant forms without the </w:t>
      </w:r>
      <w:r w:rsidR="009729C5">
        <w:t xml:space="preserve">linker </w:t>
      </w:r>
      <w:r w:rsidR="00375265" w:rsidRPr="00CB1C09">
        <w:rPr>
          <w:rFonts w:ascii="Doulos SIL" w:hAnsi="Doulos SIL"/>
          <w:i/>
          <w:color w:val="0000FF"/>
        </w:rPr>
        <w:t>n</w:t>
      </w:r>
      <w:r w:rsidR="00375265">
        <w:t xml:space="preserve"> (</w:t>
      </w:r>
      <w:r w:rsidR="00375265" w:rsidRPr="00CB1C09">
        <w:rPr>
          <w:rFonts w:ascii="Doulos SIL" w:hAnsi="Doulos SIL"/>
          <w:i/>
          <w:color w:val="0000FF"/>
        </w:rPr>
        <w:t>á</w:t>
      </w:r>
      <w:r w:rsidR="00375265">
        <w:t xml:space="preserve"> instead of </w:t>
      </w:r>
      <w:r w:rsidR="00375265" w:rsidRPr="00CB1C09">
        <w:rPr>
          <w:rFonts w:ascii="Doulos SIL" w:hAnsi="Doulos SIL"/>
          <w:i/>
          <w:color w:val="0000FF"/>
        </w:rPr>
        <w:t>à ná</w:t>
      </w:r>
      <w:r w:rsidR="002A73C8">
        <w:t xml:space="preserve"> or </w:t>
      </w:r>
      <w:r w:rsidR="002A73C8" w:rsidRPr="00543B63">
        <w:rPr>
          <w:rFonts w:ascii="Doulos SIL" w:hAnsi="Doulos SIL"/>
          <w:i/>
          <w:color w:val="0000FF"/>
        </w:rPr>
        <w:t>à</w:t>
      </w:r>
      <w:r w:rsidR="0095342E" w:rsidRPr="00543B63">
        <w:rPr>
          <w:rFonts w:ascii="Doulos SIL" w:hAnsi="Doulos SIL"/>
          <w:i/>
          <w:color w:val="0000FF"/>
        </w:rPr>
        <w:t xml:space="preserve"> </w:t>
      </w:r>
      <w:r w:rsidR="00375265" w:rsidRPr="00CB1C09">
        <w:rPr>
          <w:rFonts w:ascii="Doulos SIL" w:hAnsi="Doulos SIL"/>
          <w:i/>
          <w:color w:val="0000FF"/>
        </w:rPr>
        <w:t>é</w:t>
      </w:r>
      <w:r w:rsidR="00375265">
        <w:t xml:space="preserve"> instead of </w:t>
      </w:r>
      <w:r w:rsidR="00375265" w:rsidRPr="00CB1C09">
        <w:rPr>
          <w:rFonts w:ascii="Doulos SIL" w:hAnsi="Doulos SIL"/>
          <w:i/>
          <w:color w:val="0000FF"/>
        </w:rPr>
        <w:t>à ní</w:t>
      </w:r>
      <w:r w:rsidR="00375265">
        <w:t xml:space="preserve"> ). The H</w:t>
      </w:r>
      <w:r w:rsidR="00375265">
        <w:noBreakHyphen/>
        <w:t xml:space="preserve">tone of </w:t>
      </w:r>
      <w:r w:rsidR="00375265" w:rsidRPr="00CB1C09">
        <w:rPr>
          <w:rFonts w:ascii="Doulos SIL" w:hAnsi="Doulos SIL"/>
          <w:i/>
          <w:color w:val="0000FF"/>
        </w:rPr>
        <w:t>á</w:t>
      </w:r>
      <w:r w:rsidR="00375265">
        <w:t xml:space="preserve"> or </w:t>
      </w:r>
      <w:r w:rsidR="00375265" w:rsidRPr="00CB1C09">
        <w:rPr>
          <w:rFonts w:ascii="Doulos SIL" w:hAnsi="Doulos SIL"/>
          <w:i/>
          <w:color w:val="0000FF"/>
        </w:rPr>
        <w:t>é</w:t>
      </w:r>
      <w:r w:rsidR="00375265">
        <w:t xml:space="preserve"> suggests that they may be contractions historically, </w:t>
      </w:r>
      <w:r w:rsidR="009729C5">
        <w:t>i.e.</w:t>
      </w:r>
      <w:r w:rsidR="00375265">
        <w:t xml:space="preserve"> *</w:t>
      </w:r>
      <w:r w:rsidR="00375265" w:rsidRPr="00375265">
        <w:rPr>
          <w:rFonts w:ascii="Doulos SIL" w:hAnsi="Doulos SIL"/>
          <w:color w:val="008000"/>
        </w:rPr>
        <w:t>à (n)á</w:t>
      </w:r>
      <w:r w:rsidR="00375265">
        <w:t xml:space="preserve"> → </w:t>
      </w:r>
      <w:r w:rsidR="00375265" w:rsidRPr="00CB1C09">
        <w:rPr>
          <w:rFonts w:ascii="Doulos SIL" w:hAnsi="Doulos SIL"/>
          <w:i/>
          <w:color w:val="0000FF"/>
        </w:rPr>
        <w:t>á</w:t>
      </w:r>
      <w:r w:rsidR="009729C5">
        <w:t xml:space="preserve"> and *</w:t>
      </w:r>
      <w:r w:rsidR="009729C5">
        <w:rPr>
          <w:rFonts w:ascii="Doulos SIL" w:hAnsi="Doulos SIL"/>
          <w:color w:val="008000"/>
        </w:rPr>
        <w:t>à (n)í</w:t>
      </w:r>
      <w:r w:rsidR="009729C5">
        <w:t xml:space="preserve"> → </w:t>
      </w:r>
      <w:r w:rsidR="009729C5">
        <w:rPr>
          <w:rFonts w:ascii="Doulos SIL" w:hAnsi="Doulos SIL"/>
          <w:i/>
          <w:color w:val="0000FF"/>
        </w:rPr>
        <w:t>é</w:t>
      </w:r>
      <w:r w:rsidR="009729C5">
        <w:t>,</w:t>
      </w:r>
      <w:r w:rsidR="00375265">
        <w:t xml:space="preserve"> but </w:t>
      </w:r>
      <w:r w:rsidR="009729C5">
        <w:t xml:space="preserve">in this scenario </w:t>
      </w:r>
      <w:r w:rsidR="00375265">
        <w:t xml:space="preserve">one </w:t>
      </w:r>
      <w:r w:rsidR="009729C5">
        <w:t>would</w:t>
      </w:r>
      <w:r w:rsidR="00375265">
        <w:t xml:space="preserve"> have expected long vowels</w:t>
      </w:r>
      <w:r w:rsidR="009729C5">
        <w:t xml:space="preserve">, and </w:t>
      </w:r>
      <w:r w:rsidR="009729C5" w:rsidRPr="001A596D">
        <w:rPr>
          <w:rFonts w:ascii="Doulos SIL" w:hAnsi="Doulos SIL"/>
          <w:i/>
          <w:color w:val="0000FF"/>
        </w:rPr>
        <w:t>í</w:t>
      </w:r>
      <w:r w:rsidR="009729C5">
        <w:t xml:space="preserve"> rather than </w:t>
      </w:r>
      <w:r w:rsidR="009729C5" w:rsidRPr="001A596D">
        <w:rPr>
          <w:rFonts w:ascii="Doulos SIL" w:hAnsi="Doulos SIL"/>
          <w:i/>
          <w:color w:val="0000FF"/>
        </w:rPr>
        <w:t>é</w:t>
      </w:r>
      <w:r w:rsidR="009729C5">
        <w:t xml:space="preserve"> for the nonhuman object</w:t>
      </w:r>
      <w:r w:rsidR="002A73C8">
        <w:t>.</w:t>
      </w:r>
    </w:p>
    <w:p w14:paraId="1173E7E9" w14:textId="5696DAA4" w:rsidR="00E773E0" w:rsidRDefault="002A73C8" w:rsidP="00C4311B">
      <w:r>
        <w:tab/>
      </w:r>
      <w:r w:rsidR="009729C5">
        <w:t>With nonpronominals subjects, the</w:t>
      </w:r>
      <w:r w:rsidR="00072EF0">
        <w:t xml:space="preserve"> final </w:t>
      </w:r>
      <w:r w:rsidR="00072EF0" w:rsidRPr="00986631">
        <w:rPr>
          <w:rFonts w:ascii="Doulos SIL" w:hAnsi="Doulos SIL"/>
          <w:i/>
          <w:color w:val="0000FF"/>
        </w:rPr>
        <w:t>a/ɔ</w:t>
      </w:r>
      <w:r w:rsidR="00072EF0">
        <w:t xml:space="preserve"> of the nominal suffix contracts with nonhuman 3Sg </w:t>
      </w:r>
      <w:r w:rsidR="00072EF0" w:rsidRPr="00986631">
        <w:rPr>
          <w:rFonts w:ascii="Doulos SIL" w:hAnsi="Doulos SIL"/>
          <w:i/>
          <w:color w:val="0000FF"/>
        </w:rPr>
        <w:t>ì</w:t>
      </w:r>
      <w:r w:rsidR="00072EF0">
        <w:t xml:space="preserve"> (or perhaps </w:t>
      </w:r>
      <w:r w:rsidR="00072EF0" w:rsidRPr="00986631">
        <w:rPr>
          <w:rFonts w:ascii="Doulos SIL" w:hAnsi="Doulos SIL"/>
          <w:i/>
          <w:color w:val="0000FF"/>
        </w:rPr>
        <w:t>è</w:t>
      </w:r>
      <w:r>
        <w:t> </w:t>
      </w:r>
      <w:r w:rsidR="00072EF0">
        <w:t xml:space="preserve">) to form long </w:t>
      </w:r>
      <w:r w:rsidR="00072EF0" w:rsidRPr="00986631">
        <w:rPr>
          <w:rFonts w:ascii="Doulos SIL" w:hAnsi="Doulos SIL"/>
          <w:i/>
          <w:color w:val="0000FF"/>
        </w:rPr>
        <w:t>ee</w:t>
      </w:r>
      <w:r w:rsidR="00375265">
        <w:t xml:space="preserve"> (xx4b, right-hand column).</w:t>
      </w:r>
      <w:r w:rsidR="009729C5">
        <w:t xml:space="preserve"> The clitic boundary symbol = </w:t>
      </w:r>
      <w:r>
        <w:t>indexes</w:t>
      </w:r>
      <w:r w:rsidR="009729C5">
        <w:t xml:space="preserve"> </w:t>
      </w:r>
      <w:r w:rsidR="000F2CDC" w:rsidRPr="000F2CDC">
        <w:rPr>
          <w:rFonts w:ascii="Doulos SIL" w:hAnsi="Doulos SIL"/>
          <w:i/>
          <w:color w:val="0000FF"/>
        </w:rPr>
        <w:t>vv</w:t>
      </w:r>
      <w:r w:rsidR="000F2CDC">
        <w:noBreakHyphen/>
      </w:r>
      <w:r w:rsidR="009729C5">
        <w:t>Contraction between subject and object.</w:t>
      </w:r>
    </w:p>
    <w:p w14:paraId="46AFCD9A" w14:textId="77777777" w:rsidR="00E773E0" w:rsidRDefault="00E773E0" w:rsidP="00C4311B"/>
    <w:p w14:paraId="0873CDF5" w14:textId="29D4B70E" w:rsidR="00E773E0" w:rsidRDefault="004D2CBF" w:rsidP="00E773E0">
      <w:pPr>
        <w:tabs>
          <w:tab w:val="clear" w:pos="369"/>
          <w:tab w:val="left" w:pos="720"/>
        </w:tabs>
      </w:pPr>
      <w:r>
        <w:t>(xx4</w:t>
      </w:r>
      <w:r w:rsidR="00E773E0">
        <w:t>)</w:t>
      </w:r>
      <w:r w:rsidR="00E773E0">
        <w:tab/>
      </w:r>
      <w:r>
        <w:t>3</w:t>
      </w:r>
      <w:r w:rsidR="00E773E0">
        <w:t>Sg object pronouns after various subjects</w:t>
      </w:r>
    </w:p>
    <w:p w14:paraId="5DB0D697" w14:textId="77777777" w:rsidR="00E773E0" w:rsidRDefault="00E773E0" w:rsidP="00E773E0">
      <w:pPr>
        <w:tabs>
          <w:tab w:val="clear" w:pos="369"/>
          <w:tab w:val="left" w:pos="720"/>
        </w:tabs>
      </w:pPr>
    </w:p>
    <w:p w14:paraId="64254D99" w14:textId="316EC6B3" w:rsidR="00E773E0" w:rsidRDefault="00E773E0" w:rsidP="00E773E0">
      <w:pPr>
        <w:tabs>
          <w:tab w:val="clear" w:pos="369"/>
          <w:tab w:val="left" w:pos="720"/>
          <w:tab w:val="left" w:pos="1080"/>
          <w:tab w:val="left" w:pos="2520"/>
          <w:tab w:val="left" w:pos="4680"/>
        </w:tabs>
      </w:pPr>
      <w:r>
        <w:tab/>
      </w:r>
      <w:r>
        <w:tab/>
      </w:r>
      <w:r>
        <w:tab/>
        <w:t>‘X hit him/her’</w:t>
      </w:r>
      <w:r>
        <w:tab/>
        <w:t>‘X hit it’</w:t>
      </w:r>
    </w:p>
    <w:p w14:paraId="061ED242" w14:textId="77777777" w:rsidR="00E773E0" w:rsidRDefault="00E773E0" w:rsidP="00E773E0">
      <w:pPr>
        <w:tabs>
          <w:tab w:val="clear" w:pos="369"/>
          <w:tab w:val="left" w:pos="720"/>
          <w:tab w:val="left" w:pos="1080"/>
          <w:tab w:val="left" w:pos="2520"/>
          <w:tab w:val="left" w:pos="4680"/>
        </w:tabs>
      </w:pPr>
      <w:r>
        <w:tab/>
        <w:t>a. pronominal subjects</w:t>
      </w:r>
    </w:p>
    <w:p w14:paraId="6774E220" w14:textId="670BCFE8" w:rsidR="00E773E0" w:rsidRPr="00986631" w:rsidRDefault="00E773E0" w:rsidP="00E773E0">
      <w:pPr>
        <w:tabs>
          <w:tab w:val="clear" w:pos="369"/>
          <w:tab w:val="left" w:pos="720"/>
          <w:tab w:val="left" w:pos="1080"/>
          <w:tab w:val="left" w:pos="2520"/>
          <w:tab w:val="left" w:pos="4680"/>
        </w:tabs>
        <w:rPr>
          <w:rFonts w:ascii="Doulos SIL" w:hAnsi="Doulos SIL"/>
          <w:i/>
          <w:color w:val="0000FF"/>
        </w:rPr>
      </w:pPr>
      <w:r>
        <w:tab/>
      </w:r>
      <w:r>
        <w:tab/>
        <w:t>1Sg</w:t>
      </w:r>
      <w:r>
        <w:tab/>
      </w:r>
      <w:r w:rsidR="00072EF0" w:rsidRPr="00986631">
        <w:rPr>
          <w:rFonts w:ascii="Doulos SIL" w:hAnsi="Doulos SIL"/>
          <w:i/>
          <w:color w:val="0000FF"/>
        </w:rPr>
        <w:t>mā ná</w:t>
      </w:r>
      <w:r w:rsidRPr="00986631">
        <w:rPr>
          <w:rFonts w:ascii="Doulos SIL" w:hAnsi="Doulos SIL"/>
          <w:i/>
          <w:color w:val="0000FF"/>
        </w:rPr>
        <w:t xml:space="preserve"> bàʔrí</w:t>
      </w:r>
      <w:r>
        <w:tab/>
      </w:r>
      <w:r w:rsidR="00072EF0" w:rsidRPr="00986631">
        <w:rPr>
          <w:rFonts w:ascii="Doulos SIL" w:hAnsi="Doulos SIL"/>
          <w:i/>
          <w:color w:val="0000FF"/>
        </w:rPr>
        <w:t>mā ní</w:t>
      </w:r>
      <w:r w:rsidR="004D2CBF" w:rsidRPr="00986631">
        <w:rPr>
          <w:rFonts w:ascii="Doulos SIL" w:hAnsi="Doulos SIL"/>
          <w:i/>
          <w:color w:val="0000FF"/>
        </w:rPr>
        <w:t xml:space="preserve"> bàʔrí</w:t>
      </w:r>
    </w:p>
    <w:p w14:paraId="0A13CFA7" w14:textId="1E7056B8" w:rsidR="00E773E0" w:rsidRDefault="00E773E0" w:rsidP="00E773E0">
      <w:pPr>
        <w:tabs>
          <w:tab w:val="clear" w:pos="369"/>
          <w:tab w:val="left" w:pos="720"/>
          <w:tab w:val="left" w:pos="1080"/>
          <w:tab w:val="left" w:pos="2520"/>
          <w:tab w:val="left" w:pos="4680"/>
        </w:tabs>
      </w:pPr>
      <w:r>
        <w:tab/>
      </w:r>
      <w:r>
        <w:tab/>
        <w:t>2Sg</w:t>
      </w:r>
      <w:r>
        <w:tab/>
      </w:r>
      <w:r w:rsidR="00072EF0" w:rsidRPr="00986631">
        <w:rPr>
          <w:rFonts w:ascii="Doulos SIL" w:hAnsi="Doulos SIL"/>
          <w:i/>
          <w:color w:val="0000FF"/>
        </w:rPr>
        <w:t>wō ná</w:t>
      </w:r>
      <w:r w:rsidRPr="00986631">
        <w:rPr>
          <w:rFonts w:ascii="Doulos SIL" w:hAnsi="Doulos SIL"/>
          <w:i/>
          <w:color w:val="0000FF"/>
        </w:rPr>
        <w:t xml:space="preserve"> bàʔrí</w:t>
      </w:r>
      <w:r>
        <w:tab/>
      </w:r>
      <w:r w:rsidR="00072EF0" w:rsidRPr="00986631">
        <w:rPr>
          <w:rFonts w:ascii="Doulos SIL" w:hAnsi="Doulos SIL"/>
          <w:i/>
          <w:color w:val="0000FF"/>
        </w:rPr>
        <w:t>wō ní</w:t>
      </w:r>
      <w:r w:rsidR="004D2CBF" w:rsidRPr="00986631">
        <w:rPr>
          <w:rFonts w:ascii="Doulos SIL" w:hAnsi="Doulos SIL"/>
          <w:i/>
          <w:color w:val="0000FF"/>
        </w:rPr>
        <w:t xml:space="preserve"> bàʔrí</w:t>
      </w:r>
    </w:p>
    <w:p w14:paraId="3511EDF8" w14:textId="5C031309" w:rsidR="00E773E0" w:rsidRDefault="00E773E0" w:rsidP="00E773E0">
      <w:pPr>
        <w:tabs>
          <w:tab w:val="clear" w:pos="369"/>
          <w:tab w:val="left" w:pos="720"/>
          <w:tab w:val="left" w:pos="1080"/>
          <w:tab w:val="left" w:pos="2520"/>
          <w:tab w:val="left" w:pos="4680"/>
        </w:tabs>
      </w:pPr>
      <w:r>
        <w:tab/>
      </w:r>
      <w:r>
        <w:tab/>
        <w:t>3SgHum</w:t>
      </w:r>
      <w:r>
        <w:tab/>
      </w:r>
      <w:r w:rsidRPr="00986631">
        <w:rPr>
          <w:rFonts w:ascii="Doulos SIL" w:hAnsi="Doulos SIL"/>
          <w:i/>
          <w:color w:val="0000FF"/>
        </w:rPr>
        <w:t>à ná bàʔrí</w:t>
      </w:r>
      <w:r w:rsidRPr="00986631">
        <w:rPr>
          <w:rFonts w:ascii="Doulos SIL" w:hAnsi="Doulos SIL"/>
          <w:i/>
          <w:color w:val="0000FF"/>
        </w:rPr>
        <w:tab/>
      </w:r>
      <w:r w:rsidR="004D2CBF" w:rsidRPr="00986631">
        <w:rPr>
          <w:rFonts w:ascii="Doulos SIL" w:hAnsi="Doulos SIL"/>
          <w:i/>
          <w:color w:val="0000FF"/>
        </w:rPr>
        <w:t>à ní bàʔrí</w:t>
      </w:r>
    </w:p>
    <w:p w14:paraId="36DE882C" w14:textId="06AA0DF3" w:rsidR="00861C23" w:rsidRPr="00CB1C09" w:rsidRDefault="00861C23" w:rsidP="00E773E0">
      <w:pPr>
        <w:tabs>
          <w:tab w:val="clear" w:pos="369"/>
          <w:tab w:val="left" w:pos="720"/>
          <w:tab w:val="left" w:pos="1080"/>
          <w:tab w:val="left" w:pos="2520"/>
          <w:tab w:val="left" w:pos="4680"/>
        </w:tabs>
        <w:rPr>
          <w:rFonts w:ascii="Doulos SIL" w:hAnsi="Doulos SIL"/>
          <w:i/>
          <w:color w:val="0000FF"/>
        </w:rPr>
      </w:pPr>
      <w:r>
        <w:tab/>
      </w:r>
      <w:r>
        <w:tab/>
      </w:r>
      <w:r>
        <w:tab/>
      </w:r>
      <w:r w:rsidR="002A73C8">
        <w:t xml:space="preserve">~ </w:t>
      </w:r>
      <w:r w:rsidRPr="00CB1C09">
        <w:rPr>
          <w:rFonts w:ascii="Doulos SIL" w:hAnsi="Doulos SIL"/>
          <w:i/>
          <w:color w:val="0000FF"/>
        </w:rPr>
        <w:t>á bàʔrí</w:t>
      </w:r>
      <w:r w:rsidR="0065358E" w:rsidRPr="00CB1C09">
        <w:rPr>
          <w:rFonts w:ascii="Doulos SIL" w:hAnsi="Doulos SIL"/>
          <w:i/>
          <w:color w:val="0000FF"/>
        </w:rPr>
        <w:tab/>
      </w:r>
      <w:r w:rsidR="002A73C8">
        <w:t xml:space="preserve">~ </w:t>
      </w:r>
      <w:r w:rsidR="002A73C8" w:rsidRPr="00F31CAC">
        <w:rPr>
          <w:rFonts w:ascii="Doulos SIL" w:hAnsi="Doulos SIL"/>
          <w:i/>
          <w:color w:val="0000FF"/>
        </w:rPr>
        <w:t>á</w:t>
      </w:r>
      <w:r w:rsidR="0065358E" w:rsidRPr="00F31CAC">
        <w:rPr>
          <w:rFonts w:ascii="Doulos SIL" w:hAnsi="Doulos SIL"/>
          <w:i/>
          <w:color w:val="0000FF"/>
        </w:rPr>
        <w:t xml:space="preserve"> bàʔrí</w:t>
      </w:r>
    </w:p>
    <w:p w14:paraId="0BE314B2" w14:textId="6A288B3C" w:rsidR="00E773E0" w:rsidRPr="00986631" w:rsidRDefault="00E773E0" w:rsidP="00E773E0">
      <w:pPr>
        <w:tabs>
          <w:tab w:val="clear" w:pos="369"/>
          <w:tab w:val="left" w:pos="720"/>
          <w:tab w:val="left" w:pos="1080"/>
          <w:tab w:val="left" w:pos="2520"/>
          <w:tab w:val="left" w:pos="4680"/>
        </w:tabs>
        <w:rPr>
          <w:rFonts w:ascii="Doulos SIL" w:hAnsi="Doulos SIL"/>
          <w:i/>
          <w:color w:val="0000FF"/>
        </w:rPr>
      </w:pPr>
      <w:r>
        <w:tab/>
      </w:r>
      <w:r>
        <w:tab/>
        <w:t>3SgNonh</w:t>
      </w:r>
      <w:r>
        <w:tab/>
      </w:r>
      <w:r w:rsidRPr="00986631">
        <w:rPr>
          <w:rFonts w:ascii="Doulos SIL" w:hAnsi="Doulos SIL"/>
          <w:i/>
          <w:color w:val="0000FF"/>
        </w:rPr>
        <w:t>è ná bàʔrí</w:t>
      </w:r>
      <w:r w:rsidRPr="00986631">
        <w:rPr>
          <w:rFonts w:ascii="Doulos SIL" w:hAnsi="Doulos SIL"/>
          <w:i/>
          <w:color w:val="0000FF"/>
        </w:rPr>
        <w:tab/>
        <w:t xml:space="preserve">è </w:t>
      </w:r>
      <w:r w:rsidR="004D2CBF" w:rsidRPr="00986631">
        <w:rPr>
          <w:rFonts w:ascii="Doulos SIL" w:hAnsi="Doulos SIL"/>
          <w:i/>
          <w:color w:val="0000FF"/>
        </w:rPr>
        <w:t>ní</w:t>
      </w:r>
      <w:r w:rsidRPr="00986631">
        <w:rPr>
          <w:rFonts w:ascii="Doulos SIL" w:hAnsi="Doulos SIL"/>
          <w:i/>
          <w:color w:val="0000FF"/>
        </w:rPr>
        <w:t xml:space="preserve"> </w:t>
      </w:r>
      <w:r w:rsidR="004D2CBF" w:rsidRPr="00986631">
        <w:rPr>
          <w:rFonts w:ascii="Doulos SIL" w:hAnsi="Doulos SIL"/>
          <w:i/>
          <w:color w:val="0000FF"/>
        </w:rPr>
        <w:t>bàʔrí</w:t>
      </w:r>
    </w:p>
    <w:p w14:paraId="6E26485A" w14:textId="66CE29F3" w:rsidR="002A73C8" w:rsidRPr="00CB1C09" w:rsidRDefault="002A73C8" w:rsidP="002A73C8">
      <w:pPr>
        <w:tabs>
          <w:tab w:val="clear" w:pos="369"/>
          <w:tab w:val="left" w:pos="720"/>
          <w:tab w:val="left" w:pos="1080"/>
          <w:tab w:val="left" w:pos="2520"/>
          <w:tab w:val="left" w:pos="4680"/>
        </w:tabs>
        <w:rPr>
          <w:rFonts w:ascii="Doulos SIL" w:hAnsi="Doulos SIL"/>
          <w:i/>
          <w:color w:val="0000FF"/>
        </w:rPr>
      </w:pPr>
      <w:r>
        <w:tab/>
      </w:r>
      <w:r>
        <w:tab/>
      </w:r>
      <w:r>
        <w:tab/>
        <w:t xml:space="preserve">~ </w:t>
      </w:r>
      <w:r>
        <w:rPr>
          <w:rFonts w:ascii="Doulos SIL" w:hAnsi="Doulos SIL"/>
          <w:i/>
          <w:color w:val="0000FF"/>
        </w:rPr>
        <w:t>é</w:t>
      </w:r>
      <w:r w:rsidRPr="00CB1C09">
        <w:rPr>
          <w:rFonts w:ascii="Doulos SIL" w:hAnsi="Doulos SIL"/>
          <w:i/>
          <w:color w:val="0000FF"/>
        </w:rPr>
        <w:t xml:space="preserve"> bàʔrí</w:t>
      </w:r>
      <w:r w:rsidRPr="00CB1C09">
        <w:rPr>
          <w:rFonts w:ascii="Doulos SIL" w:hAnsi="Doulos SIL"/>
          <w:i/>
          <w:color w:val="0000FF"/>
        </w:rPr>
        <w:tab/>
      </w:r>
      <w:r>
        <w:t xml:space="preserve">~ </w:t>
      </w:r>
      <w:r w:rsidRPr="00CB1C09">
        <w:rPr>
          <w:rFonts w:ascii="Doulos SIL" w:hAnsi="Doulos SIL"/>
          <w:i/>
          <w:color w:val="0000FF"/>
        </w:rPr>
        <w:t>é bàʔrí</w:t>
      </w:r>
    </w:p>
    <w:p w14:paraId="219D9CB9" w14:textId="0AB3A214" w:rsidR="00E773E0" w:rsidRDefault="00E773E0" w:rsidP="00E773E0">
      <w:pPr>
        <w:tabs>
          <w:tab w:val="clear" w:pos="369"/>
          <w:tab w:val="left" w:pos="720"/>
          <w:tab w:val="left" w:pos="1080"/>
          <w:tab w:val="left" w:pos="2520"/>
          <w:tab w:val="left" w:pos="4680"/>
        </w:tabs>
      </w:pPr>
      <w:r>
        <w:tab/>
      </w:r>
      <w:r>
        <w:tab/>
        <w:t>1Pl</w:t>
      </w:r>
      <w:r>
        <w:tab/>
      </w:r>
      <w:r w:rsidRPr="00986631">
        <w:rPr>
          <w:rFonts w:ascii="Doulos SIL" w:hAnsi="Doulos SIL"/>
          <w:i/>
          <w:color w:val="0000FF"/>
        </w:rPr>
        <w:t>mùʔùⁿ ná bàʔrí</w:t>
      </w:r>
      <w:r>
        <w:tab/>
      </w:r>
      <w:r w:rsidR="004D2CBF" w:rsidRPr="00986631">
        <w:rPr>
          <w:rFonts w:ascii="Doulos SIL" w:hAnsi="Doulos SIL"/>
          <w:i/>
          <w:color w:val="0000FF"/>
        </w:rPr>
        <w:t>mùʔùⁿ ní bàʔrí</w:t>
      </w:r>
    </w:p>
    <w:p w14:paraId="3692378E" w14:textId="0D27677B" w:rsidR="00E773E0" w:rsidRDefault="00E773E0" w:rsidP="00E773E0">
      <w:pPr>
        <w:tabs>
          <w:tab w:val="clear" w:pos="369"/>
          <w:tab w:val="left" w:pos="720"/>
          <w:tab w:val="left" w:pos="1080"/>
          <w:tab w:val="left" w:pos="2520"/>
          <w:tab w:val="left" w:pos="4680"/>
        </w:tabs>
      </w:pPr>
      <w:r>
        <w:tab/>
      </w:r>
      <w:r>
        <w:tab/>
        <w:t>2Pl</w:t>
      </w:r>
      <w:r>
        <w:tab/>
      </w:r>
      <w:r w:rsidRPr="00986631">
        <w:rPr>
          <w:rFonts w:ascii="Doulos SIL" w:hAnsi="Doulos SIL"/>
          <w:i/>
          <w:color w:val="0000FF"/>
        </w:rPr>
        <w:t>ēēⁿ ná bàʔrí</w:t>
      </w:r>
      <w:r>
        <w:tab/>
      </w:r>
      <w:r w:rsidR="004D2CBF" w:rsidRPr="00986631">
        <w:rPr>
          <w:rFonts w:ascii="Doulos SIL" w:hAnsi="Doulos SIL"/>
          <w:i/>
          <w:color w:val="0000FF"/>
        </w:rPr>
        <w:t>ēēⁿ ní bàʔrí</w:t>
      </w:r>
    </w:p>
    <w:p w14:paraId="226A0DF7" w14:textId="51171A91" w:rsidR="00E773E0" w:rsidRPr="00986631" w:rsidRDefault="00E773E0" w:rsidP="00E773E0">
      <w:pPr>
        <w:tabs>
          <w:tab w:val="clear" w:pos="369"/>
          <w:tab w:val="left" w:pos="720"/>
          <w:tab w:val="left" w:pos="1080"/>
          <w:tab w:val="left" w:pos="2520"/>
          <w:tab w:val="left" w:pos="4680"/>
        </w:tabs>
        <w:rPr>
          <w:rFonts w:ascii="Doulos SIL" w:hAnsi="Doulos SIL"/>
          <w:i/>
          <w:color w:val="0000FF"/>
        </w:rPr>
      </w:pPr>
      <w:r>
        <w:tab/>
      </w:r>
      <w:r>
        <w:tab/>
        <w:t>3PlHum</w:t>
      </w:r>
      <w:r>
        <w:tab/>
      </w:r>
      <w:r w:rsidRPr="00986631">
        <w:rPr>
          <w:rFonts w:ascii="Doulos SIL" w:hAnsi="Doulos SIL"/>
          <w:i/>
          <w:color w:val="0000FF"/>
        </w:rPr>
        <w:t>ààⁿ ná bàʔrí</w:t>
      </w:r>
      <w:r w:rsidRPr="00986631">
        <w:rPr>
          <w:rFonts w:ascii="Doulos SIL" w:hAnsi="Doulos SIL"/>
          <w:i/>
          <w:color w:val="0000FF"/>
        </w:rPr>
        <w:tab/>
      </w:r>
      <w:r w:rsidR="004D2CBF" w:rsidRPr="00986631">
        <w:rPr>
          <w:rFonts w:ascii="Doulos SIL" w:hAnsi="Doulos SIL"/>
          <w:i/>
          <w:color w:val="0000FF"/>
        </w:rPr>
        <w:t>ààⁿ ní bàʔrí</w:t>
      </w:r>
    </w:p>
    <w:p w14:paraId="59A68C3A" w14:textId="783D5FB3" w:rsidR="00E773E0" w:rsidRDefault="00E773E0" w:rsidP="00E773E0">
      <w:pPr>
        <w:tabs>
          <w:tab w:val="clear" w:pos="369"/>
          <w:tab w:val="left" w:pos="720"/>
          <w:tab w:val="left" w:pos="1080"/>
          <w:tab w:val="left" w:pos="2520"/>
          <w:tab w:val="left" w:pos="4680"/>
        </w:tabs>
      </w:pPr>
      <w:r>
        <w:tab/>
      </w:r>
      <w:r>
        <w:tab/>
        <w:t>3PlNonh</w:t>
      </w:r>
      <w:r>
        <w:tab/>
      </w:r>
      <w:r w:rsidRPr="00986631">
        <w:rPr>
          <w:rFonts w:ascii="Doulos SIL" w:hAnsi="Doulos SIL"/>
          <w:i/>
          <w:color w:val="0000FF"/>
        </w:rPr>
        <w:t>èèⁿ ná bàʔrí</w:t>
      </w:r>
      <w:r w:rsidRPr="00986631">
        <w:rPr>
          <w:rFonts w:ascii="Doulos SIL" w:hAnsi="Doulos SIL"/>
          <w:i/>
          <w:color w:val="0000FF"/>
        </w:rPr>
        <w:tab/>
      </w:r>
      <w:r w:rsidR="004D2CBF" w:rsidRPr="00986631">
        <w:rPr>
          <w:rFonts w:ascii="Doulos SIL" w:hAnsi="Doulos SIL"/>
          <w:i/>
          <w:color w:val="0000FF"/>
        </w:rPr>
        <w:t>èèⁿ ní bàʔrí</w:t>
      </w:r>
    </w:p>
    <w:p w14:paraId="655E828E" w14:textId="77777777" w:rsidR="00E773E0" w:rsidRDefault="00E773E0" w:rsidP="00E773E0">
      <w:pPr>
        <w:tabs>
          <w:tab w:val="clear" w:pos="369"/>
          <w:tab w:val="left" w:pos="720"/>
        </w:tabs>
      </w:pPr>
      <w:r>
        <w:tab/>
      </w:r>
    </w:p>
    <w:p w14:paraId="75C37A98" w14:textId="77777777" w:rsidR="00E773E0" w:rsidRDefault="00E773E0" w:rsidP="00E773E0">
      <w:pPr>
        <w:tabs>
          <w:tab w:val="clear" w:pos="369"/>
          <w:tab w:val="left" w:pos="720"/>
          <w:tab w:val="left" w:pos="1080"/>
          <w:tab w:val="left" w:pos="2520"/>
          <w:tab w:val="left" w:pos="4680"/>
        </w:tabs>
      </w:pPr>
      <w:r>
        <w:tab/>
        <w:t>b. nonpronominal subjects</w:t>
      </w:r>
    </w:p>
    <w:p w14:paraId="67430078" w14:textId="32076A9A" w:rsidR="00E773E0" w:rsidRPr="004D2CBF" w:rsidRDefault="00E773E0" w:rsidP="00E773E0">
      <w:pPr>
        <w:tabs>
          <w:tab w:val="clear" w:pos="369"/>
          <w:tab w:val="left" w:pos="720"/>
          <w:tab w:val="left" w:pos="1080"/>
          <w:tab w:val="left" w:pos="2520"/>
          <w:tab w:val="left" w:pos="4680"/>
        </w:tabs>
      </w:pPr>
      <w:r>
        <w:tab/>
      </w:r>
      <w:r>
        <w:tab/>
        <w:t>‘person’</w:t>
      </w:r>
      <w:r>
        <w:tab/>
      </w:r>
      <w:r w:rsidRPr="00986631">
        <w:rPr>
          <w:rFonts w:ascii="Doulos SIL" w:hAnsi="Doulos SIL"/>
          <w:i/>
          <w:color w:val="0000FF"/>
        </w:rPr>
        <w:t>mɛ̀ʔɛ̀ⁿ-ná</w:t>
      </w:r>
      <w:r w:rsidR="009729C5">
        <w:rPr>
          <w:rFonts w:ascii="Doulos SIL" w:hAnsi="Doulos SIL"/>
          <w:i/>
          <w:color w:val="0000FF"/>
        </w:rPr>
        <w:t>=</w:t>
      </w:r>
      <w:r w:rsidRPr="00986631">
        <w:rPr>
          <w:rFonts w:ascii="Doulos SIL" w:hAnsi="Doulos SIL"/>
          <w:i/>
          <w:color w:val="0000FF"/>
        </w:rPr>
        <w:t xml:space="preserve"> à bàʔrí</w:t>
      </w:r>
      <w:r>
        <w:tab/>
      </w:r>
      <w:r w:rsidR="00072EF0" w:rsidRPr="00986631">
        <w:rPr>
          <w:rFonts w:ascii="Doulos SIL" w:hAnsi="Doulos SIL"/>
          <w:i/>
          <w:color w:val="0000FF"/>
        </w:rPr>
        <w:t>mɛ̀ʔɛ̀ⁿ-né</w:t>
      </w:r>
      <w:r w:rsidR="009729C5">
        <w:rPr>
          <w:rFonts w:ascii="Doulos SIL" w:hAnsi="Doulos SIL"/>
          <w:i/>
          <w:color w:val="0000FF"/>
        </w:rPr>
        <w:t>=</w:t>
      </w:r>
      <w:r w:rsidR="00072EF0" w:rsidRPr="00986631">
        <w:rPr>
          <w:rFonts w:ascii="Doulos SIL" w:hAnsi="Doulos SIL"/>
          <w:i/>
          <w:color w:val="0000FF"/>
        </w:rPr>
        <w:t xml:space="preserve"> è bàʔrí</w:t>
      </w:r>
    </w:p>
    <w:p w14:paraId="1075E120" w14:textId="24BAB49D" w:rsidR="00E773E0" w:rsidRPr="00AC06D3" w:rsidRDefault="00E773E0" w:rsidP="00E773E0">
      <w:pPr>
        <w:tabs>
          <w:tab w:val="clear" w:pos="369"/>
          <w:tab w:val="left" w:pos="720"/>
          <w:tab w:val="left" w:pos="1080"/>
          <w:tab w:val="left" w:pos="2520"/>
          <w:tab w:val="left" w:pos="4680"/>
        </w:tabs>
      </w:pPr>
      <w:r>
        <w:tab/>
      </w:r>
      <w:r>
        <w:tab/>
        <w:t>‘blind one’</w:t>
      </w:r>
      <w:r>
        <w:tab/>
      </w:r>
      <w:r w:rsidR="009729C5">
        <w:rPr>
          <w:rFonts w:ascii="Doulos SIL" w:hAnsi="Doulos SIL"/>
          <w:i/>
          <w:color w:val="0000FF"/>
        </w:rPr>
        <w:t>fūgū-rá=</w:t>
      </w:r>
      <w:r w:rsidRPr="00986631">
        <w:rPr>
          <w:rFonts w:ascii="Doulos SIL" w:hAnsi="Doulos SIL"/>
          <w:i/>
          <w:color w:val="0000FF"/>
        </w:rPr>
        <w:t xml:space="preserve"> à bàʔrí</w:t>
      </w:r>
      <w:r w:rsidRPr="00986631">
        <w:rPr>
          <w:rFonts w:ascii="Doulos SIL" w:hAnsi="Doulos SIL"/>
          <w:i/>
          <w:color w:val="0000FF"/>
        </w:rPr>
        <w:tab/>
      </w:r>
      <w:r w:rsidR="009729C5">
        <w:rPr>
          <w:rFonts w:ascii="Doulos SIL" w:hAnsi="Doulos SIL"/>
          <w:i/>
          <w:color w:val="0000FF"/>
        </w:rPr>
        <w:t>fūgū-ré=</w:t>
      </w:r>
      <w:r w:rsidR="00072EF0" w:rsidRPr="00986631">
        <w:rPr>
          <w:rFonts w:ascii="Doulos SIL" w:hAnsi="Doulos SIL"/>
          <w:i/>
          <w:color w:val="0000FF"/>
        </w:rPr>
        <w:t xml:space="preserve"> è bàʔrí</w:t>
      </w:r>
    </w:p>
    <w:p w14:paraId="154A40D3" w14:textId="29AFBA50" w:rsidR="00E773E0" w:rsidRPr="00AC06D3" w:rsidRDefault="00E773E0" w:rsidP="00E773E0">
      <w:pPr>
        <w:tabs>
          <w:tab w:val="clear" w:pos="369"/>
          <w:tab w:val="left" w:pos="720"/>
          <w:tab w:val="left" w:pos="1080"/>
          <w:tab w:val="left" w:pos="2520"/>
          <w:tab w:val="left" w:pos="4680"/>
        </w:tabs>
      </w:pPr>
      <w:r>
        <w:lastRenderedPageBreak/>
        <w:tab/>
      </w:r>
      <w:r>
        <w:tab/>
        <w:t>‘Jula person’</w:t>
      </w:r>
      <w:r>
        <w:tab/>
      </w:r>
      <w:r w:rsidRPr="00986631">
        <w:rPr>
          <w:rFonts w:ascii="Doulos SIL" w:hAnsi="Doulos SIL"/>
          <w:i/>
          <w:color w:val="0000FF"/>
        </w:rPr>
        <w:t>jóʔó-rá</w:t>
      </w:r>
      <w:r w:rsidR="009729C5">
        <w:rPr>
          <w:rFonts w:ascii="Doulos SIL" w:hAnsi="Doulos SIL"/>
          <w:i/>
          <w:color w:val="0000FF"/>
        </w:rPr>
        <w:t>=</w:t>
      </w:r>
      <w:r w:rsidRPr="00986631">
        <w:rPr>
          <w:rFonts w:ascii="Doulos SIL" w:hAnsi="Doulos SIL"/>
          <w:i/>
          <w:color w:val="0000FF"/>
        </w:rPr>
        <w:t xml:space="preserve"> à bàʔrí</w:t>
      </w:r>
      <w:r w:rsidRPr="00986631">
        <w:rPr>
          <w:rFonts w:ascii="Doulos SIL" w:hAnsi="Doulos SIL"/>
          <w:i/>
          <w:color w:val="0000FF"/>
        </w:rPr>
        <w:tab/>
      </w:r>
      <w:r w:rsidR="00072EF0" w:rsidRPr="00986631">
        <w:rPr>
          <w:rFonts w:ascii="Doulos SIL" w:hAnsi="Doulos SIL"/>
          <w:i/>
          <w:color w:val="0000FF"/>
        </w:rPr>
        <w:t>jóʔó-ré</w:t>
      </w:r>
      <w:r w:rsidR="009729C5">
        <w:rPr>
          <w:rFonts w:ascii="Doulos SIL" w:hAnsi="Doulos SIL"/>
          <w:i/>
          <w:color w:val="0000FF"/>
        </w:rPr>
        <w:t>=</w:t>
      </w:r>
      <w:r w:rsidR="00072EF0" w:rsidRPr="00986631">
        <w:rPr>
          <w:rFonts w:ascii="Doulos SIL" w:hAnsi="Doulos SIL"/>
          <w:i/>
          <w:color w:val="0000FF"/>
        </w:rPr>
        <w:t xml:space="preserve"> è bàʔrí</w:t>
      </w:r>
    </w:p>
    <w:p w14:paraId="6D56C8C0" w14:textId="77777777" w:rsidR="002A73C8" w:rsidRDefault="002A73C8" w:rsidP="00C4311B"/>
    <w:p w14:paraId="64A08B55" w14:textId="706E5196" w:rsidR="002A73C8" w:rsidRPr="002A73C8" w:rsidRDefault="002A73C8" w:rsidP="002A73C8">
      <w:pPr>
        <w:tabs>
          <w:tab w:val="clear" w:pos="369"/>
          <w:tab w:val="left" w:pos="720"/>
          <w:tab w:val="left" w:pos="1080"/>
          <w:tab w:val="left" w:pos="2790"/>
          <w:tab w:val="left" w:pos="4320"/>
        </w:tabs>
      </w:pPr>
      <w:r>
        <w:t>(xx5a) illustrates the</w:t>
      </w:r>
      <w:r w:rsidR="007E2E16">
        <w:t xml:space="preserve"> relationship between contracted and uncontracted 3Sg-on-3Sg subject-object combinations. </w:t>
      </w:r>
      <w:r>
        <w:t>The H</w:t>
      </w:r>
      <w:r>
        <w:noBreakHyphen/>
        <w:t xml:space="preserve">tone of </w:t>
      </w:r>
      <w:r>
        <w:rPr>
          <w:rFonts w:ascii="Doulos SIL" w:hAnsi="Doulos SIL"/>
          <w:i/>
          <w:color w:val="0000FF"/>
        </w:rPr>
        <w:t xml:space="preserve">á </w:t>
      </w:r>
      <w:r>
        <w:t>in the short version (xx2a) comes from the obje</w:t>
      </w:r>
      <w:r w:rsidR="007E2E16">
        <w:t>ct pronoun in the full form (xx5</w:t>
      </w:r>
      <w:r>
        <w:t>b)</w:t>
      </w:r>
      <w:r w:rsidR="007E2E16">
        <w:t xml:space="preserve"> or (xx5c)</w:t>
      </w:r>
      <w:r>
        <w:t xml:space="preserve">, but its vowel quality comes from the subject pronoun in the full form. </w:t>
      </w:r>
      <w:r w:rsidR="007E2E16">
        <w:t>Therefore (xx5a) clearly has human 3Sg subject, but its object is ambiguously human or nonhuman 3Sg. The full forms (xx5b</w:t>
      </w:r>
      <w:r w:rsidR="007E2E16">
        <w:noBreakHyphen/>
        <w:t xml:space="preserve">c) do make this humanness distinction. </w:t>
      </w:r>
    </w:p>
    <w:p w14:paraId="7E0E1DA8" w14:textId="77777777" w:rsidR="002A73C8" w:rsidRDefault="002A73C8" w:rsidP="002A73C8">
      <w:pPr>
        <w:tabs>
          <w:tab w:val="clear" w:pos="369"/>
          <w:tab w:val="left" w:pos="720"/>
          <w:tab w:val="left" w:pos="1080"/>
          <w:tab w:val="left" w:pos="2880"/>
          <w:tab w:val="left" w:pos="4860"/>
        </w:tabs>
      </w:pPr>
    </w:p>
    <w:p w14:paraId="7E94B7CE" w14:textId="62FBC48D" w:rsidR="002A73C8" w:rsidRDefault="007E2E16" w:rsidP="007E2E16">
      <w:pPr>
        <w:tabs>
          <w:tab w:val="clear" w:pos="369"/>
          <w:tab w:val="left" w:pos="720"/>
          <w:tab w:val="left" w:pos="1080"/>
          <w:tab w:val="left" w:pos="3060"/>
          <w:tab w:val="left" w:pos="4860"/>
        </w:tabs>
      </w:pPr>
      <w:r>
        <w:t>(xx5</w:t>
      </w:r>
      <w:r w:rsidR="002A73C8">
        <w:t>)</w:t>
      </w:r>
      <w:r w:rsidR="002A73C8">
        <w:tab/>
        <w:t>a.</w:t>
      </w:r>
      <w:r w:rsidR="002A73C8">
        <w:tab/>
      </w:r>
      <w:r w:rsidR="002A73C8" w:rsidRPr="00986631">
        <w:rPr>
          <w:rFonts w:ascii="Doulos SIL" w:hAnsi="Doulos SIL"/>
          <w:i/>
          <w:color w:val="0000FF"/>
        </w:rPr>
        <w:t>á</w:t>
      </w:r>
      <w:r w:rsidR="002A73C8" w:rsidRPr="00986631">
        <w:rPr>
          <w:rFonts w:ascii="Doulos SIL" w:hAnsi="Doulos SIL"/>
          <w:i/>
          <w:color w:val="0000FF"/>
        </w:rPr>
        <w:tab/>
        <w:t>bàʔ</w:t>
      </w:r>
      <w:r w:rsidR="002A73C8">
        <w:rPr>
          <w:rFonts w:ascii="Doulos SIL" w:hAnsi="Doulos SIL"/>
          <w:i/>
          <w:color w:val="0000FF"/>
        </w:rPr>
        <w:t>rí(ī)</w:t>
      </w:r>
    </w:p>
    <w:p w14:paraId="2A5C4AC1" w14:textId="568B0D98" w:rsidR="002A73C8" w:rsidRPr="008E62E5" w:rsidRDefault="002A73C8" w:rsidP="007E2E16">
      <w:pPr>
        <w:tabs>
          <w:tab w:val="clear" w:pos="369"/>
          <w:tab w:val="left" w:pos="720"/>
          <w:tab w:val="left" w:pos="1080"/>
          <w:tab w:val="left" w:pos="3060"/>
          <w:tab w:val="left" w:pos="4860"/>
        </w:tabs>
      </w:pPr>
      <w:r w:rsidRPr="008E62E5">
        <w:tab/>
      </w:r>
      <w:r w:rsidRPr="008E62E5">
        <w:tab/>
        <w:t>3Sg</w:t>
      </w:r>
      <w:r w:rsidR="007E2E16">
        <w:t>Hum.3SgObj</w:t>
      </w:r>
      <w:r>
        <w:tab/>
      </w:r>
      <w:r w:rsidRPr="008E62E5">
        <w:t>hit.</w:t>
      </w:r>
      <w:r>
        <w:t>Pfv</w:t>
      </w:r>
    </w:p>
    <w:p w14:paraId="31AC9DC3" w14:textId="77777777" w:rsidR="002A73C8" w:rsidRDefault="002A73C8" w:rsidP="002A73C8">
      <w:pPr>
        <w:tabs>
          <w:tab w:val="clear" w:pos="369"/>
          <w:tab w:val="left" w:pos="720"/>
          <w:tab w:val="left" w:pos="1080"/>
        </w:tabs>
      </w:pPr>
      <w:r>
        <w:tab/>
      </w:r>
      <w:r>
        <w:tab/>
        <w:t>‘He-or-she hit-Past him-or-her/it.’ (two variants)</w:t>
      </w:r>
    </w:p>
    <w:p w14:paraId="462D1EE7" w14:textId="77777777" w:rsidR="002A73C8" w:rsidRDefault="002A73C8" w:rsidP="002A73C8">
      <w:pPr>
        <w:tabs>
          <w:tab w:val="clear" w:pos="369"/>
          <w:tab w:val="left" w:pos="720"/>
          <w:tab w:val="left" w:pos="1080"/>
          <w:tab w:val="left" w:pos="2880"/>
          <w:tab w:val="left" w:pos="4860"/>
        </w:tabs>
      </w:pPr>
    </w:p>
    <w:p w14:paraId="4C074E52" w14:textId="77777777" w:rsidR="002A73C8" w:rsidRPr="005C5D89" w:rsidRDefault="002A73C8" w:rsidP="002A73C8">
      <w:pPr>
        <w:tabs>
          <w:tab w:val="clear" w:pos="369"/>
          <w:tab w:val="left" w:pos="720"/>
          <w:tab w:val="left" w:pos="1080"/>
          <w:tab w:val="left" w:pos="2880"/>
          <w:tab w:val="left" w:pos="4860"/>
        </w:tabs>
      </w:pPr>
      <w:r>
        <w:tab/>
        <w:t>b.</w:t>
      </w:r>
      <w:r>
        <w:tab/>
      </w:r>
      <w:r w:rsidRPr="001161C8">
        <w:rPr>
          <w:rFonts w:ascii="Doulos SIL" w:hAnsi="Doulos SIL"/>
          <w:i/>
          <w:color w:val="0000FF"/>
        </w:rPr>
        <w:t>à</w:t>
      </w:r>
      <w:r w:rsidRPr="001161C8">
        <w:rPr>
          <w:rFonts w:ascii="Doulos SIL" w:hAnsi="Doulos SIL"/>
          <w:i/>
          <w:color w:val="0000FF"/>
        </w:rPr>
        <w:tab/>
        <w:t>ná</w:t>
      </w:r>
      <w:r>
        <w:tab/>
      </w:r>
      <w:r w:rsidRPr="00986631">
        <w:rPr>
          <w:rFonts w:ascii="Doulos SIL" w:hAnsi="Doulos SIL"/>
          <w:i/>
          <w:color w:val="0000FF"/>
        </w:rPr>
        <w:t>bàʔ</w:t>
      </w:r>
      <w:r>
        <w:rPr>
          <w:rFonts w:ascii="Doulos SIL" w:hAnsi="Doulos SIL"/>
          <w:i/>
          <w:color w:val="0000FF"/>
        </w:rPr>
        <w:t>rí</w:t>
      </w:r>
    </w:p>
    <w:p w14:paraId="4F5487CA" w14:textId="77777777" w:rsidR="002A73C8" w:rsidRPr="008E62E5" w:rsidRDefault="002A73C8" w:rsidP="002A73C8">
      <w:pPr>
        <w:tabs>
          <w:tab w:val="clear" w:pos="369"/>
          <w:tab w:val="left" w:pos="720"/>
          <w:tab w:val="left" w:pos="1080"/>
          <w:tab w:val="left" w:pos="2880"/>
          <w:tab w:val="left" w:pos="4860"/>
        </w:tabs>
      </w:pPr>
      <w:r w:rsidRPr="008E62E5">
        <w:tab/>
      </w:r>
      <w:r w:rsidRPr="008E62E5">
        <w:tab/>
        <w:t>3Sg</w:t>
      </w:r>
      <w:r>
        <w:tab/>
        <w:t>3SgHumObj</w:t>
      </w:r>
      <w:r w:rsidRPr="008E62E5">
        <w:tab/>
        <w:t>hit.</w:t>
      </w:r>
      <w:r>
        <w:t>Pfv</w:t>
      </w:r>
    </w:p>
    <w:p w14:paraId="78EA2EB7" w14:textId="77777777" w:rsidR="002A73C8" w:rsidRDefault="002A73C8" w:rsidP="002A73C8">
      <w:pPr>
        <w:tabs>
          <w:tab w:val="clear" w:pos="369"/>
          <w:tab w:val="left" w:pos="720"/>
          <w:tab w:val="left" w:pos="1080"/>
        </w:tabs>
      </w:pPr>
      <w:r>
        <w:tab/>
      </w:r>
      <w:r>
        <w:tab/>
        <w:t xml:space="preserve">‘He-or-she hit-Past him-or-her.’ </w:t>
      </w:r>
    </w:p>
    <w:p w14:paraId="4B0F169E" w14:textId="77777777" w:rsidR="002A73C8" w:rsidRDefault="002A73C8" w:rsidP="002A73C8">
      <w:pPr>
        <w:tabs>
          <w:tab w:val="clear" w:pos="369"/>
          <w:tab w:val="left" w:pos="720"/>
          <w:tab w:val="left" w:pos="1080"/>
          <w:tab w:val="left" w:pos="2880"/>
          <w:tab w:val="left" w:pos="4860"/>
        </w:tabs>
      </w:pPr>
    </w:p>
    <w:p w14:paraId="1CE39A38" w14:textId="77777777" w:rsidR="002A73C8" w:rsidRPr="005C5D89" w:rsidRDefault="002A73C8" w:rsidP="002A73C8">
      <w:pPr>
        <w:tabs>
          <w:tab w:val="clear" w:pos="369"/>
          <w:tab w:val="left" w:pos="720"/>
          <w:tab w:val="left" w:pos="1080"/>
          <w:tab w:val="left" w:pos="2880"/>
          <w:tab w:val="left" w:pos="4860"/>
        </w:tabs>
      </w:pPr>
      <w:r>
        <w:tab/>
        <w:t>b.</w:t>
      </w:r>
      <w:r>
        <w:tab/>
      </w:r>
      <w:r>
        <w:rPr>
          <w:rFonts w:ascii="Doulos SIL" w:hAnsi="Doulos SIL"/>
          <w:i/>
          <w:color w:val="0000FF"/>
        </w:rPr>
        <w:t>à</w:t>
      </w:r>
      <w:r>
        <w:rPr>
          <w:rFonts w:ascii="Doulos SIL" w:hAnsi="Doulos SIL"/>
          <w:i/>
          <w:color w:val="0000FF"/>
        </w:rPr>
        <w:tab/>
        <w:t>ní</w:t>
      </w:r>
      <w:r>
        <w:tab/>
      </w:r>
      <w:r w:rsidRPr="00986631">
        <w:rPr>
          <w:rFonts w:ascii="Doulos SIL" w:hAnsi="Doulos SIL"/>
          <w:i/>
          <w:color w:val="0000FF"/>
        </w:rPr>
        <w:t>bàʔ</w:t>
      </w:r>
      <w:r>
        <w:rPr>
          <w:rFonts w:ascii="Doulos SIL" w:hAnsi="Doulos SIL"/>
          <w:i/>
          <w:color w:val="0000FF"/>
        </w:rPr>
        <w:t>rí</w:t>
      </w:r>
    </w:p>
    <w:p w14:paraId="62A0229E" w14:textId="77777777" w:rsidR="002A73C8" w:rsidRPr="008E62E5" w:rsidRDefault="002A73C8" w:rsidP="002A73C8">
      <w:pPr>
        <w:tabs>
          <w:tab w:val="clear" w:pos="369"/>
          <w:tab w:val="left" w:pos="720"/>
          <w:tab w:val="left" w:pos="1080"/>
          <w:tab w:val="left" w:pos="2880"/>
          <w:tab w:val="left" w:pos="4860"/>
        </w:tabs>
      </w:pPr>
      <w:r w:rsidRPr="008E62E5">
        <w:tab/>
      </w:r>
      <w:r w:rsidRPr="008E62E5">
        <w:tab/>
        <w:t>3Sg</w:t>
      </w:r>
      <w:r>
        <w:tab/>
        <w:t>3SgNonhObj</w:t>
      </w:r>
      <w:r w:rsidRPr="008E62E5">
        <w:tab/>
        <w:t>hit.</w:t>
      </w:r>
      <w:r>
        <w:t>Pfv</w:t>
      </w:r>
    </w:p>
    <w:p w14:paraId="345D0428" w14:textId="77777777" w:rsidR="002A73C8" w:rsidRDefault="002A73C8" w:rsidP="002A73C8">
      <w:pPr>
        <w:tabs>
          <w:tab w:val="clear" w:pos="369"/>
          <w:tab w:val="left" w:pos="720"/>
          <w:tab w:val="left" w:pos="1080"/>
        </w:tabs>
      </w:pPr>
      <w:r>
        <w:tab/>
      </w:r>
      <w:r>
        <w:tab/>
        <w:t xml:space="preserve">‘He-or-she hit-Past it.’ </w:t>
      </w:r>
    </w:p>
    <w:p w14:paraId="6F753690" w14:textId="77777777" w:rsidR="002A73C8" w:rsidRDefault="002A73C8" w:rsidP="002A73C8"/>
    <w:p w14:paraId="4BD5D5EE" w14:textId="7B800562" w:rsidR="00EC124A" w:rsidRDefault="00EC124A" w:rsidP="002A73C8">
      <w:r>
        <w:t xml:space="preserve">There are occasional examples in the recorded texts of what appears to be nonhuman 3Sg </w:t>
      </w:r>
      <w:r w:rsidRPr="00BB08EA">
        <w:rPr>
          <w:rFonts w:ascii="Doulos SIL" w:hAnsi="Doulos SIL"/>
          <w:i/>
          <w:color w:val="0000FF"/>
        </w:rPr>
        <w:t>ì-yà</w:t>
      </w:r>
      <w:r>
        <w:t xml:space="preserve"> </w:t>
      </w:r>
      <w:r w:rsidR="00961A80">
        <w:t xml:space="preserve">and 3Pl </w:t>
      </w:r>
      <w:r w:rsidR="00961A80" w:rsidRPr="00BB08EA">
        <w:rPr>
          <w:rFonts w:ascii="Doulos SIL" w:hAnsi="Doulos SIL"/>
          <w:i/>
          <w:color w:val="0000FF"/>
        </w:rPr>
        <w:t>ì-yǎ</w:t>
      </w:r>
      <w:r w:rsidR="00961A80" w:rsidRPr="00BB08EA">
        <w:rPr>
          <w:rFonts w:ascii="Doulos SIL" w:hAnsi="Doulos SIL"/>
          <w:i/>
          <w:color w:val="0000FF"/>
        </w:rPr>
        <w:noBreakHyphen/>
        <w:t>āⁿ</w:t>
      </w:r>
      <w:r w:rsidR="00961A80">
        <w:t xml:space="preserve"> </w:t>
      </w:r>
      <w:r>
        <w:t xml:space="preserve">in preverbal object position. </w:t>
      </w:r>
      <w:r w:rsidR="00961A80">
        <w:t xml:space="preserve">Singular </w:t>
      </w:r>
      <w:r w:rsidR="00961A80" w:rsidRPr="00BB08EA">
        <w:rPr>
          <w:rFonts w:ascii="Doulos SIL" w:hAnsi="Doulos SIL"/>
          <w:i/>
          <w:color w:val="0000FF"/>
        </w:rPr>
        <w:t>ì-yà</w:t>
      </w:r>
      <w:r>
        <w:t xml:space="preserve"> is regular in postverbal position (generally contracting with the verb). It was never produced in preverbal object position in elicitation. Given </w:t>
      </w:r>
      <w:r w:rsidR="00961A80">
        <w:t>how</w:t>
      </w:r>
      <w:r>
        <w:t xml:space="preserve"> the </w:t>
      </w:r>
      <w:r w:rsidRPr="00BB08EA">
        <w:rPr>
          <w:rFonts w:ascii="Doulos SIL" w:hAnsi="Doulos SIL"/>
          <w:i/>
          <w:color w:val="0000FF"/>
        </w:rPr>
        <w:t>e</w:t>
      </w:r>
      <w:r>
        <w:t xml:space="preserve"> ~ </w:t>
      </w:r>
      <w:r w:rsidRPr="00BB08EA">
        <w:rPr>
          <w:rFonts w:ascii="Doulos SIL" w:hAnsi="Doulos SIL"/>
          <w:i/>
          <w:color w:val="0000FF"/>
        </w:rPr>
        <w:t>i</w:t>
      </w:r>
      <w:r>
        <w:t xml:space="preserve"> alternation works in pronominal forms, it is likel</w:t>
      </w:r>
      <w:r w:rsidR="00961A80">
        <w:t xml:space="preserve">y that the isolation forms are </w:t>
      </w:r>
      <w:r w:rsidRPr="00BB08EA">
        <w:rPr>
          <w:rFonts w:ascii="Doulos SIL" w:hAnsi="Doulos SIL"/>
          <w:i/>
          <w:color w:val="0000FF"/>
        </w:rPr>
        <w:t>è</w:t>
      </w:r>
      <w:r w:rsidRPr="00BB08EA">
        <w:rPr>
          <w:rFonts w:ascii="Doulos SIL" w:hAnsi="Doulos SIL"/>
          <w:i/>
          <w:color w:val="0000FF"/>
        </w:rPr>
        <w:noBreakHyphen/>
        <w:t>yà</w:t>
      </w:r>
      <w:r w:rsidR="00961A80">
        <w:t xml:space="preserve"> and </w:t>
      </w:r>
      <w:r w:rsidR="00961A80" w:rsidRPr="00BB08EA">
        <w:rPr>
          <w:rFonts w:ascii="Doulos SIL" w:hAnsi="Doulos SIL"/>
          <w:i/>
          <w:color w:val="0000FF"/>
        </w:rPr>
        <w:t>è</w:t>
      </w:r>
      <w:r w:rsidR="00961A80" w:rsidRPr="00BB08EA">
        <w:rPr>
          <w:rFonts w:ascii="Doulos SIL" w:hAnsi="Doulos SIL"/>
          <w:i/>
          <w:color w:val="0000FF"/>
        </w:rPr>
        <w:noBreakHyphen/>
        <w:t>yǎ</w:t>
      </w:r>
      <w:r w:rsidR="00961A80" w:rsidRPr="00BB08EA">
        <w:rPr>
          <w:rFonts w:ascii="Doulos SIL" w:hAnsi="Doulos SIL"/>
          <w:i/>
          <w:color w:val="0000FF"/>
        </w:rPr>
        <w:noBreakHyphen/>
        <w:t>āⁿ</w:t>
      </w:r>
      <w:r w:rsidR="00961A80">
        <w:t xml:space="preserve">. However, the initial vowel is lost by contraction in the examples I have. Initial-vowel loss is also common with focal or logophoric 3Sg </w:t>
      </w:r>
      <w:r w:rsidR="00961A80" w:rsidRPr="00BB08EA">
        <w:rPr>
          <w:rFonts w:ascii="Doulos SIL" w:hAnsi="Doulos SIL"/>
          <w:i/>
          <w:color w:val="0000FF"/>
        </w:rPr>
        <w:t>à</w:t>
      </w:r>
      <w:r w:rsidR="00961A80" w:rsidRPr="00BB08EA">
        <w:rPr>
          <w:rFonts w:ascii="Doulos SIL" w:hAnsi="Doulos SIL"/>
          <w:i/>
          <w:color w:val="0000FF"/>
        </w:rPr>
        <w:noBreakHyphen/>
        <w:t>wò</w:t>
      </w:r>
      <w:r>
        <w:t xml:space="preserve"> </w:t>
      </w:r>
      <w:r w:rsidR="00961A80">
        <w:t xml:space="preserve">(human) and </w:t>
      </w:r>
      <w:r w:rsidR="00961A80" w:rsidRPr="00BB08EA">
        <w:rPr>
          <w:rFonts w:ascii="Doulos SIL" w:hAnsi="Doulos SIL"/>
          <w:i/>
          <w:color w:val="0000FF"/>
        </w:rPr>
        <w:t>è</w:t>
      </w:r>
      <w:r w:rsidR="00961A80" w:rsidRPr="00BB08EA">
        <w:rPr>
          <w:rFonts w:ascii="Doulos SIL" w:hAnsi="Doulos SIL"/>
          <w:i/>
          <w:color w:val="0000FF"/>
        </w:rPr>
        <w:noBreakHyphen/>
        <w:t>wò</w:t>
      </w:r>
      <w:r w:rsidR="00961A80">
        <w:t xml:space="preserve"> (nonhuman). </w:t>
      </w:r>
      <w:r>
        <w:t xml:space="preserve">The relevant textual examples </w:t>
      </w:r>
      <w:r w:rsidR="00961A80">
        <w:t xml:space="preserve">of preverbal </w:t>
      </w:r>
      <w:r w:rsidR="00961A80" w:rsidRPr="00BB08EA">
        <w:rPr>
          <w:rFonts w:ascii="Doulos SIL" w:hAnsi="Doulos SIL"/>
          <w:i/>
          <w:color w:val="0000FF"/>
        </w:rPr>
        <w:t>è</w:t>
      </w:r>
      <w:r w:rsidR="00961A80" w:rsidRPr="00BB08EA">
        <w:rPr>
          <w:rFonts w:ascii="Doulos SIL" w:hAnsi="Doulos SIL"/>
          <w:i/>
          <w:color w:val="0000FF"/>
        </w:rPr>
        <w:noBreakHyphen/>
        <w:t>yà</w:t>
      </w:r>
      <w:r w:rsidR="00961A80">
        <w:t xml:space="preserve"> and </w:t>
      </w:r>
      <w:r w:rsidR="00961A80" w:rsidRPr="00BB08EA">
        <w:rPr>
          <w:rFonts w:ascii="Doulos SIL" w:hAnsi="Doulos SIL"/>
          <w:i/>
          <w:color w:val="0000FF"/>
        </w:rPr>
        <w:t>è</w:t>
      </w:r>
      <w:r w:rsidR="00961A80" w:rsidRPr="00BB08EA">
        <w:rPr>
          <w:rFonts w:ascii="Doulos SIL" w:hAnsi="Doulos SIL"/>
          <w:i/>
          <w:color w:val="0000FF"/>
        </w:rPr>
        <w:noBreakHyphen/>
        <w:t>yǎ</w:t>
      </w:r>
      <w:r w:rsidR="00961A80" w:rsidRPr="00BB08EA">
        <w:rPr>
          <w:rFonts w:ascii="Doulos SIL" w:hAnsi="Doulos SIL"/>
          <w:i/>
          <w:color w:val="0000FF"/>
        </w:rPr>
        <w:noBreakHyphen/>
        <w:t>āⁿ</w:t>
      </w:r>
      <w:r w:rsidR="00961A80">
        <w:t xml:space="preserve"> </w:t>
      </w:r>
      <w:r>
        <w:t>are in (xx6).</w:t>
      </w:r>
    </w:p>
    <w:p w14:paraId="0B797666" w14:textId="77777777" w:rsidR="00EC124A" w:rsidRDefault="00EC124A" w:rsidP="002A73C8"/>
    <w:p w14:paraId="4DBFD429" w14:textId="4697C3A2" w:rsidR="00EC124A" w:rsidRDefault="00EC124A" w:rsidP="00EC124A">
      <w:pPr>
        <w:tabs>
          <w:tab w:val="clear" w:pos="369"/>
          <w:tab w:val="left" w:pos="720"/>
          <w:tab w:val="left" w:pos="1080"/>
          <w:tab w:val="left" w:pos="2160"/>
          <w:tab w:val="left" w:pos="3780"/>
          <w:tab w:val="left" w:pos="4950"/>
        </w:tabs>
      </w:pPr>
      <w:r>
        <w:t>(xx6)</w:t>
      </w:r>
      <w:r>
        <w:tab/>
        <w:t>a.</w:t>
      </w:r>
      <w:r>
        <w:tab/>
      </w:r>
      <w:r>
        <w:rPr>
          <w:rFonts w:ascii="Doulos SIL" w:hAnsi="Doulos SIL"/>
          <w:i/>
          <w:color w:val="0000FF"/>
        </w:rPr>
        <w:t>èéⁿ</w:t>
      </w:r>
      <w:r>
        <w:rPr>
          <w:rFonts w:ascii="Doulos SIL" w:hAnsi="Doulos SIL"/>
          <w:i/>
          <w:color w:val="0000FF"/>
        </w:rPr>
        <w:tab/>
      </w:r>
      <w:r w:rsidRPr="00EC124A">
        <w:rPr>
          <w:rFonts w:ascii="Doulos SIL" w:hAnsi="Doulos SIL"/>
          <w:i/>
          <w:color w:val="0000FF"/>
        </w:rPr>
        <w:t>(è-)yà</w:t>
      </w:r>
      <w:r>
        <w:rPr>
          <w:rFonts w:ascii="Doulos SIL" w:hAnsi="Doulos SIL"/>
          <w:i/>
          <w:color w:val="0000FF"/>
        </w:rPr>
        <w:tab/>
        <w:t>bègè</w:t>
      </w:r>
      <w:r>
        <w:rPr>
          <w:rFonts w:ascii="Doulos SIL" w:hAnsi="Doulos SIL"/>
          <w:i/>
          <w:color w:val="0000FF"/>
        </w:rPr>
        <w:tab/>
        <w:t>sísàāⁿ</w:t>
      </w:r>
    </w:p>
    <w:p w14:paraId="7C9B33FE" w14:textId="0609686B" w:rsidR="00EC124A" w:rsidRDefault="00EC124A" w:rsidP="00EC124A">
      <w:pPr>
        <w:tabs>
          <w:tab w:val="clear" w:pos="369"/>
          <w:tab w:val="left" w:pos="720"/>
          <w:tab w:val="left" w:pos="1080"/>
          <w:tab w:val="left" w:pos="2160"/>
          <w:tab w:val="left" w:pos="3780"/>
          <w:tab w:val="left" w:pos="4950"/>
        </w:tabs>
      </w:pPr>
      <w:r>
        <w:tab/>
      </w:r>
      <w:r>
        <w:tab/>
        <w:t>3PlNonh</w:t>
      </w:r>
      <w:r>
        <w:tab/>
      </w:r>
      <w:r w:rsidR="00961A80">
        <w:t>(</w:t>
      </w:r>
      <w:r>
        <w:t>Nonh-</w:t>
      </w:r>
      <w:r w:rsidR="00961A80">
        <w:t>)</w:t>
      </w:r>
      <w:r>
        <w:t>3SgObj</w:t>
      </w:r>
      <w:r>
        <w:tab/>
        <w:t>cut.Pfv</w:t>
      </w:r>
      <w:r>
        <w:tab/>
        <w:t>now</w:t>
      </w:r>
    </w:p>
    <w:p w14:paraId="3484FE44" w14:textId="1811082B" w:rsidR="00EC124A" w:rsidRDefault="00EC124A" w:rsidP="00EC124A">
      <w:pPr>
        <w:tabs>
          <w:tab w:val="clear" w:pos="369"/>
          <w:tab w:val="left" w:pos="720"/>
          <w:tab w:val="left" w:pos="1080"/>
        </w:tabs>
      </w:pPr>
      <w:r>
        <w:tab/>
      </w:r>
      <w:r>
        <w:tab/>
        <w:t>‘They cut it now.’ (2016_02 @ 04:39)</w:t>
      </w:r>
    </w:p>
    <w:p w14:paraId="653643BC" w14:textId="77777777" w:rsidR="00961A80" w:rsidRDefault="00961A80" w:rsidP="00EC124A">
      <w:pPr>
        <w:tabs>
          <w:tab w:val="clear" w:pos="369"/>
          <w:tab w:val="left" w:pos="720"/>
          <w:tab w:val="left" w:pos="1080"/>
        </w:tabs>
      </w:pPr>
    </w:p>
    <w:p w14:paraId="6DD16A8C" w14:textId="2A9E381F" w:rsidR="00961A80" w:rsidRDefault="00961A80" w:rsidP="00961A80">
      <w:pPr>
        <w:tabs>
          <w:tab w:val="clear" w:pos="369"/>
          <w:tab w:val="left" w:pos="720"/>
          <w:tab w:val="left" w:pos="1080"/>
          <w:tab w:val="left" w:pos="2250"/>
          <w:tab w:val="left" w:pos="4230"/>
          <w:tab w:val="left" w:pos="5760"/>
        </w:tabs>
      </w:pPr>
      <w:r>
        <w:tab/>
        <w:t>b.</w:t>
      </w:r>
      <w:r>
        <w:tab/>
      </w:r>
      <w:r>
        <w:rPr>
          <w:rFonts w:ascii="Doulos SIL" w:hAnsi="Doulos SIL"/>
          <w:i/>
          <w:color w:val="0000FF"/>
        </w:rPr>
        <w:t>á</w:t>
      </w:r>
      <w:r>
        <w:rPr>
          <w:rFonts w:ascii="Doulos SIL" w:hAnsi="Doulos SIL"/>
          <w:i/>
          <w:color w:val="0000FF"/>
        </w:rPr>
        <w:tab/>
      </w:r>
      <w:r>
        <w:rPr>
          <w:rFonts w:ascii="Doulos SIL" w:hAnsi="Doulos SIL"/>
          <w:i/>
          <w:color w:val="0000FF"/>
        </w:rPr>
        <w:sym w:font="Symbol" w:char="F0C6"/>
      </w:r>
      <w:r>
        <w:rPr>
          <w:rFonts w:ascii="Doulos SIL" w:hAnsi="Doulos SIL"/>
          <w:i/>
          <w:color w:val="0000FF"/>
        </w:rPr>
        <w:t>-yǎ-āⁿ</w:t>
      </w:r>
      <w:r w:rsidRPr="001318F8">
        <w:rPr>
          <w:rFonts w:ascii="Doulos SIL" w:hAnsi="Doulos SIL"/>
          <w:i/>
          <w:color w:val="0000FF"/>
        </w:rPr>
        <w:tab/>
        <w:t>b</w:t>
      </w:r>
      <w:r>
        <w:rPr>
          <w:rFonts w:ascii="Doulos SIL" w:hAnsi="Doulos SIL"/>
          <w:i/>
          <w:color w:val="0000FF"/>
        </w:rPr>
        <w:t>ɔ́</w:t>
      </w:r>
      <w:r w:rsidRPr="001318F8">
        <w:rPr>
          <w:rFonts w:ascii="Doulos SIL" w:hAnsi="Doulos SIL"/>
          <w:i/>
          <w:color w:val="0000FF"/>
        </w:rPr>
        <w:tab/>
      </w:r>
      <w:r>
        <w:rPr>
          <w:rFonts w:ascii="Doulos SIL" w:hAnsi="Doulos SIL"/>
          <w:i/>
          <w:color w:val="0000FF"/>
        </w:rPr>
        <w:t>dóò</w:t>
      </w:r>
    </w:p>
    <w:p w14:paraId="5E43C3AE" w14:textId="2C02853D" w:rsidR="00961A80" w:rsidRDefault="00961A80" w:rsidP="00961A80">
      <w:pPr>
        <w:tabs>
          <w:tab w:val="clear" w:pos="369"/>
          <w:tab w:val="left" w:pos="720"/>
          <w:tab w:val="left" w:pos="1080"/>
          <w:tab w:val="left" w:pos="2250"/>
          <w:tab w:val="left" w:pos="4230"/>
          <w:tab w:val="left" w:pos="5760"/>
        </w:tabs>
      </w:pPr>
      <w:r>
        <w:tab/>
      </w:r>
      <w:r>
        <w:tab/>
        <w:t>3SgHum</w:t>
      </w:r>
      <w:r>
        <w:tab/>
        <w:t>Nonh-3</w:t>
      </w:r>
      <w:r w:rsidRPr="00961A80">
        <w:t>Obj</w:t>
      </w:r>
      <w:r>
        <w:t>-Pl</w:t>
      </w:r>
      <w:r>
        <w:tab/>
        <w:t>take.out.Adjn</w:t>
      </w:r>
      <w:r>
        <w:tab/>
        <w:t>also</w:t>
      </w:r>
    </w:p>
    <w:p w14:paraId="2F30D1C5" w14:textId="77BE2FAD" w:rsidR="00961A80" w:rsidRPr="00961A80" w:rsidRDefault="00961A80" w:rsidP="00EC124A">
      <w:pPr>
        <w:tabs>
          <w:tab w:val="clear" w:pos="369"/>
          <w:tab w:val="left" w:pos="720"/>
          <w:tab w:val="left" w:pos="1080"/>
        </w:tabs>
      </w:pPr>
      <w:r>
        <w:tab/>
      </w:r>
      <w:r>
        <w:tab/>
        <w:t>‘She took them (inanimate) out.’ (2016_04 @ 00:52)</w:t>
      </w:r>
    </w:p>
    <w:p w14:paraId="657CF0D6" w14:textId="77777777" w:rsidR="00EC124A" w:rsidRPr="002D209A" w:rsidRDefault="00EC124A" w:rsidP="002A73C8"/>
    <w:p w14:paraId="72AA5008" w14:textId="42F0EDDD" w:rsidR="00EF7108" w:rsidRDefault="00EC124A" w:rsidP="00C4311B">
      <w:r>
        <w:t>In (xx7</w:t>
      </w:r>
      <w:r w:rsidR="004D2CBF">
        <w:t xml:space="preserve">), the objects are plural pronominals. </w:t>
      </w:r>
      <w:r w:rsidR="00072EF0">
        <w:t xml:space="preserve">For nonhuman 3Pl object, in the rightmost column replace </w:t>
      </w:r>
      <w:r w:rsidR="009729C5">
        <w:rPr>
          <w:rFonts w:ascii="Doulos SIL" w:hAnsi="Doulos SIL"/>
          <w:i/>
          <w:color w:val="0000FF"/>
        </w:rPr>
        <w:t>ná</w:t>
      </w:r>
      <w:r w:rsidR="00072EF0" w:rsidRPr="00986631">
        <w:rPr>
          <w:rFonts w:ascii="Doulos SIL" w:hAnsi="Doulos SIL"/>
          <w:i/>
          <w:color w:val="0000FF"/>
        </w:rPr>
        <w:t>àⁿ</w:t>
      </w:r>
      <w:r w:rsidR="00072EF0" w:rsidRPr="00072EF0">
        <w:t xml:space="preserve"> </w:t>
      </w:r>
      <w:r w:rsidR="00072EF0">
        <w:t xml:space="preserve">(after pronominal subject) by </w:t>
      </w:r>
      <w:r w:rsidR="009729C5">
        <w:rPr>
          <w:rFonts w:ascii="Doulos SIL" w:hAnsi="Doulos SIL"/>
          <w:i/>
          <w:color w:val="0000FF"/>
        </w:rPr>
        <w:t>ní</w:t>
      </w:r>
      <w:r w:rsidR="00072EF0" w:rsidRPr="00986631">
        <w:rPr>
          <w:rFonts w:ascii="Doulos SIL" w:hAnsi="Doulos SIL"/>
          <w:i/>
          <w:color w:val="0000FF"/>
        </w:rPr>
        <w:t>ìⁿ</w:t>
      </w:r>
      <w:r w:rsidR="00072EF0">
        <w:t xml:space="preserve">, e.g. </w:t>
      </w:r>
      <w:r w:rsidR="009729C5">
        <w:rPr>
          <w:rFonts w:ascii="Doulos SIL" w:hAnsi="Doulos SIL"/>
          <w:i/>
          <w:color w:val="0000FF"/>
        </w:rPr>
        <w:t>mā ní</w:t>
      </w:r>
      <w:r w:rsidR="00072EF0" w:rsidRPr="00986631">
        <w:rPr>
          <w:rFonts w:ascii="Doulos SIL" w:hAnsi="Doulos SIL"/>
          <w:i/>
          <w:color w:val="0000FF"/>
        </w:rPr>
        <w:t>ìⁿ báʔrī</w:t>
      </w:r>
      <w:r w:rsidR="00072EF0">
        <w:t xml:space="preserve"> ‘I hit them (nonhuman)’, and replace </w:t>
      </w:r>
      <w:r w:rsidR="00072EF0" w:rsidRPr="00986631">
        <w:rPr>
          <w:rFonts w:ascii="Doulos SIL" w:hAnsi="Doulos SIL"/>
          <w:i/>
          <w:color w:val="0000FF"/>
        </w:rPr>
        <w:t>ààⁿ</w:t>
      </w:r>
      <w:r w:rsidR="00072EF0">
        <w:t xml:space="preserve"> (after nonpronominal subject) by </w:t>
      </w:r>
      <w:r w:rsidR="00072EF0" w:rsidRPr="00986631">
        <w:rPr>
          <w:rFonts w:ascii="Doulos SIL" w:hAnsi="Doulos SIL"/>
          <w:i/>
          <w:color w:val="0000FF"/>
        </w:rPr>
        <w:t>èèⁿ</w:t>
      </w:r>
      <w:r w:rsidR="00072EF0">
        <w:t xml:space="preserve">, e.g. </w:t>
      </w:r>
      <w:r w:rsidR="00072EF0" w:rsidRPr="00986631">
        <w:rPr>
          <w:rFonts w:ascii="Doulos SIL" w:hAnsi="Doulos SIL"/>
          <w:i/>
          <w:color w:val="0000FF"/>
        </w:rPr>
        <w:t>mɛ̀ʔɛ̀-ná èèⁿ báʔrī</w:t>
      </w:r>
      <w:r w:rsidR="00072EF0">
        <w:t xml:space="preserve"> ‘the person hit them (nonhuman)’. 2Pl </w:t>
      </w:r>
      <w:r w:rsidR="00072EF0" w:rsidRPr="00986631">
        <w:rPr>
          <w:rFonts w:ascii="Doulos SIL" w:hAnsi="Doulos SIL"/>
          <w:i/>
          <w:color w:val="0000FF"/>
        </w:rPr>
        <w:t>ēēⁿ</w:t>
      </w:r>
      <w:r w:rsidR="00072EF0">
        <w:t xml:space="preserve"> is dropped to </w:t>
      </w:r>
      <w:r w:rsidR="00072EF0" w:rsidRPr="00986631">
        <w:rPr>
          <w:rFonts w:ascii="Doulos SIL" w:hAnsi="Doulos SIL"/>
          <w:i/>
          <w:color w:val="0000FF"/>
        </w:rPr>
        <w:t>èèⁿ</w:t>
      </w:r>
      <w:r w:rsidR="00072EF0" w:rsidRPr="00072EF0">
        <w:t xml:space="preserve"> </w:t>
      </w:r>
      <w:r w:rsidR="009729C5">
        <w:t xml:space="preserve">directly after a 3Sg subject, but it lacks the epenthetic or linking </w:t>
      </w:r>
      <w:r w:rsidR="009729C5" w:rsidRPr="001A596D">
        <w:rPr>
          <w:rFonts w:ascii="Doulos SIL" w:hAnsi="Doulos SIL"/>
          <w:i/>
          <w:color w:val="0000FF"/>
        </w:rPr>
        <w:t>n</w:t>
      </w:r>
      <w:r w:rsidR="009729C5">
        <w:t xml:space="preserve"> and therefore remains </w:t>
      </w:r>
      <w:r w:rsidR="007E2E16">
        <w:t xml:space="preserve">segmentally (as well as tonally) </w:t>
      </w:r>
      <w:r w:rsidR="009729C5">
        <w:t xml:space="preserve">distinct from nonhuman 3Pl </w:t>
      </w:r>
      <w:r w:rsidR="009729C5" w:rsidRPr="001A596D">
        <w:rPr>
          <w:rFonts w:ascii="Doulos SIL" w:hAnsi="Doulos SIL"/>
          <w:i/>
          <w:color w:val="0000FF"/>
        </w:rPr>
        <w:t>níìⁿ</w:t>
      </w:r>
      <w:r w:rsidR="009729C5">
        <w:t xml:space="preserve">. </w:t>
      </w:r>
    </w:p>
    <w:p w14:paraId="42162F77" w14:textId="77777777" w:rsidR="007C5E06" w:rsidRDefault="007C5E06" w:rsidP="00C4311B"/>
    <w:p w14:paraId="51AF5301" w14:textId="0EEB87F9" w:rsidR="004D2CBF" w:rsidRDefault="00EC124A" w:rsidP="004D2CBF">
      <w:pPr>
        <w:tabs>
          <w:tab w:val="clear" w:pos="369"/>
          <w:tab w:val="left" w:pos="720"/>
        </w:tabs>
      </w:pPr>
      <w:r>
        <w:lastRenderedPageBreak/>
        <w:t>(xx7</w:t>
      </w:r>
      <w:r w:rsidR="004D2CBF">
        <w:t>)</w:t>
      </w:r>
      <w:r w:rsidR="004D2CBF">
        <w:tab/>
        <w:t>Plural object pronouns after various subjects</w:t>
      </w:r>
    </w:p>
    <w:p w14:paraId="4E102F4B" w14:textId="77777777" w:rsidR="004D2CBF" w:rsidRDefault="004D2CBF" w:rsidP="004D2CBF">
      <w:pPr>
        <w:tabs>
          <w:tab w:val="clear" w:pos="369"/>
          <w:tab w:val="left" w:pos="720"/>
        </w:tabs>
      </w:pPr>
    </w:p>
    <w:p w14:paraId="5DF33998" w14:textId="0D774386" w:rsidR="004D2CBF" w:rsidRDefault="004D2CBF" w:rsidP="00BF07AB">
      <w:pPr>
        <w:tabs>
          <w:tab w:val="clear" w:pos="369"/>
          <w:tab w:val="left" w:pos="720"/>
          <w:tab w:val="left" w:pos="1080"/>
          <w:tab w:val="left" w:pos="2340"/>
          <w:tab w:val="left" w:pos="4050"/>
          <w:tab w:val="left" w:pos="5670"/>
        </w:tabs>
      </w:pPr>
      <w:r>
        <w:tab/>
      </w:r>
      <w:r>
        <w:tab/>
      </w:r>
      <w:r>
        <w:tab/>
        <w:t>‘X hit us’</w:t>
      </w:r>
      <w:r>
        <w:tab/>
        <w:t>‘X hit you-Pl’</w:t>
      </w:r>
      <w:r>
        <w:tab/>
        <w:t>‘X hit them</w:t>
      </w:r>
      <w:r w:rsidR="00072EF0">
        <w:t xml:space="preserve"> (human)</w:t>
      </w:r>
      <w:r>
        <w:t>’</w:t>
      </w:r>
    </w:p>
    <w:p w14:paraId="56F564E4" w14:textId="77777777" w:rsidR="004D2CBF" w:rsidRDefault="004D2CBF" w:rsidP="00BF07AB">
      <w:pPr>
        <w:tabs>
          <w:tab w:val="clear" w:pos="369"/>
          <w:tab w:val="left" w:pos="720"/>
          <w:tab w:val="left" w:pos="1080"/>
          <w:tab w:val="left" w:pos="2340"/>
          <w:tab w:val="left" w:pos="4050"/>
          <w:tab w:val="left" w:pos="5670"/>
        </w:tabs>
      </w:pPr>
      <w:r>
        <w:tab/>
        <w:t>a. pronominal subjects</w:t>
      </w:r>
    </w:p>
    <w:p w14:paraId="1F2C7584" w14:textId="565FA0EE" w:rsidR="004D2CBF" w:rsidRPr="00986631" w:rsidRDefault="004D2CBF" w:rsidP="00BF07AB">
      <w:pPr>
        <w:tabs>
          <w:tab w:val="clear" w:pos="369"/>
          <w:tab w:val="left" w:pos="720"/>
          <w:tab w:val="left" w:pos="1080"/>
          <w:tab w:val="left" w:pos="2340"/>
          <w:tab w:val="left" w:pos="4050"/>
          <w:tab w:val="left" w:pos="5670"/>
        </w:tabs>
        <w:rPr>
          <w:rFonts w:ascii="Doulos SIL" w:hAnsi="Doulos SIL"/>
          <w:i/>
          <w:color w:val="0000FF"/>
        </w:rPr>
      </w:pPr>
      <w:r>
        <w:tab/>
      </w:r>
      <w:r>
        <w:tab/>
        <w:t>1Sg</w:t>
      </w:r>
      <w:r>
        <w:tab/>
        <w:t>—</w:t>
      </w:r>
      <w:r>
        <w:tab/>
      </w:r>
      <w:r w:rsidR="00857766" w:rsidRPr="007B6EE4">
        <w:rPr>
          <w:rFonts w:ascii="Doulos SIL" w:hAnsi="Doulos SIL"/>
          <w:i/>
          <w:color w:val="0000FF"/>
        </w:rPr>
        <w:t>mā ēēⁿ báʔrī</w:t>
      </w:r>
      <w:r w:rsidR="009729C5">
        <w:rPr>
          <w:rFonts w:ascii="Doulos SIL" w:hAnsi="Doulos SIL"/>
          <w:i/>
          <w:color w:val="0000FF"/>
        </w:rPr>
        <w:tab/>
        <w:t>mā ná</w:t>
      </w:r>
      <w:r w:rsidR="00072EF0" w:rsidRPr="00986631">
        <w:rPr>
          <w:rFonts w:ascii="Doulos SIL" w:hAnsi="Doulos SIL"/>
          <w:i/>
          <w:color w:val="0000FF"/>
        </w:rPr>
        <w:t>àⁿ báʔrī</w:t>
      </w:r>
    </w:p>
    <w:p w14:paraId="07A51802" w14:textId="06EE27C3" w:rsidR="004D2CBF" w:rsidRPr="00986631" w:rsidRDefault="004D2CBF" w:rsidP="00BF07AB">
      <w:pPr>
        <w:tabs>
          <w:tab w:val="clear" w:pos="369"/>
          <w:tab w:val="left" w:pos="720"/>
          <w:tab w:val="left" w:pos="1080"/>
          <w:tab w:val="left" w:pos="2340"/>
          <w:tab w:val="left" w:pos="4050"/>
          <w:tab w:val="left" w:pos="5670"/>
        </w:tabs>
        <w:rPr>
          <w:rFonts w:ascii="Doulos SIL" w:hAnsi="Doulos SIL"/>
          <w:i/>
          <w:color w:val="0000FF"/>
        </w:rPr>
      </w:pPr>
      <w:r>
        <w:tab/>
      </w:r>
      <w:r>
        <w:tab/>
        <w:t>2Sg</w:t>
      </w:r>
      <w:r>
        <w:tab/>
      </w:r>
      <w:r w:rsidRPr="00986631">
        <w:rPr>
          <w:rFonts w:ascii="Doulos SIL" w:hAnsi="Doulos SIL"/>
          <w:i/>
          <w:color w:val="0000FF"/>
        </w:rPr>
        <w:t>wō mùʔùⁿ báʔrī</w:t>
      </w:r>
      <w:r>
        <w:tab/>
        <w:t>—</w:t>
      </w:r>
      <w:r w:rsidR="00072EF0">
        <w:tab/>
      </w:r>
      <w:r w:rsidR="00072EF0" w:rsidRPr="00986631">
        <w:rPr>
          <w:rFonts w:ascii="Doulos SIL" w:hAnsi="Doulos SIL"/>
          <w:i/>
          <w:color w:val="0000FF"/>
        </w:rPr>
        <w:t xml:space="preserve">wō </w:t>
      </w:r>
      <w:r w:rsidR="009729C5">
        <w:rPr>
          <w:rFonts w:ascii="Doulos SIL" w:hAnsi="Doulos SIL"/>
          <w:i/>
          <w:color w:val="0000FF"/>
        </w:rPr>
        <w:t>ná</w:t>
      </w:r>
      <w:r w:rsidR="009729C5" w:rsidRPr="00986631">
        <w:rPr>
          <w:rFonts w:ascii="Doulos SIL" w:hAnsi="Doulos SIL"/>
          <w:i/>
          <w:color w:val="0000FF"/>
        </w:rPr>
        <w:t>àⁿ</w:t>
      </w:r>
      <w:r w:rsidR="00072EF0" w:rsidRPr="00986631">
        <w:rPr>
          <w:rFonts w:ascii="Doulos SIL" w:hAnsi="Doulos SIL"/>
          <w:i/>
          <w:color w:val="0000FF"/>
        </w:rPr>
        <w:t xml:space="preserve"> báʔrī</w:t>
      </w:r>
    </w:p>
    <w:p w14:paraId="6396AA0A" w14:textId="1208EEBC" w:rsidR="004D2CBF" w:rsidRDefault="004D2CBF" w:rsidP="00BF07AB">
      <w:pPr>
        <w:tabs>
          <w:tab w:val="clear" w:pos="369"/>
          <w:tab w:val="left" w:pos="720"/>
          <w:tab w:val="left" w:pos="1080"/>
          <w:tab w:val="left" w:pos="2340"/>
          <w:tab w:val="left" w:pos="4050"/>
          <w:tab w:val="left" w:pos="5670"/>
        </w:tabs>
      </w:pPr>
      <w:r>
        <w:tab/>
      </w:r>
      <w:r>
        <w:tab/>
        <w:t>3SgHum</w:t>
      </w:r>
      <w:r>
        <w:tab/>
      </w:r>
      <w:r w:rsidRPr="00986631">
        <w:rPr>
          <w:rFonts w:ascii="Doulos SIL" w:hAnsi="Doulos SIL"/>
          <w:i/>
          <w:color w:val="0000FF"/>
        </w:rPr>
        <w:t>à mùʔùⁿ báʔrī</w:t>
      </w:r>
      <w:r w:rsidRPr="00986631">
        <w:rPr>
          <w:rFonts w:ascii="Doulos SIL" w:hAnsi="Doulos SIL"/>
          <w:i/>
          <w:color w:val="0000FF"/>
        </w:rPr>
        <w:tab/>
      </w:r>
      <w:r w:rsidR="00857766" w:rsidRPr="00986631">
        <w:rPr>
          <w:rFonts w:ascii="Doulos SIL" w:hAnsi="Doulos SIL"/>
          <w:i/>
          <w:color w:val="0000FF"/>
        </w:rPr>
        <w:t>à</w:t>
      </w:r>
      <w:r w:rsidR="00F55623" w:rsidRPr="00986631">
        <w:rPr>
          <w:rFonts w:ascii="Doulos SIL" w:hAnsi="Doulos SIL"/>
          <w:i/>
          <w:color w:val="0000FF"/>
        </w:rPr>
        <w:t xml:space="preserve"> èèⁿ báʔrī</w:t>
      </w:r>
      <w:r w:rsidR="00072EF0" w:rsidRPr="00986631">
        <w:rPr>
          <w:rFonts w:ascii="Doulos SIL" w:hAnsi="Doulos SIL"/>
          <w:i/>
          <w:color w:val="0000FF"/>
        </w:rPr>
        <w:tab/>
        <w:t xml:space="preserve">à </w:t>
      </w:r>
      <w:r w:rsidR="009729C5">
        <w:rPr>
          <w:rFonts w:ascii="Doulos SIL" w:hAnsi="Doulos SIL"/>
          <w:i/>
          <w:color w:val="0000FF"/>
        </w:rPr>
        <w:t>ná</w:t>
      </w:r>
      <w:r w:rsidR="009729C5" w:rsidRPr="00986631">
        <w:rPr>
          <w:rFonts w:ascii="Doulos SIL" w:hAnsi="Doulos SIL"/>
          <w:i/>
          <w:color w:val="0000FF"/>
        </w:rPr>
        <w:t>àⁿ</w:t>
      </w:r>
      <w:r w:rsidR="00072EF0" w:rsidRPr="00986631">
        <w:rPr>
          <w:rFonts w:ascii="Doulos SIL" w:hAnsi="Doulos SIL"/>
          <w:i/>
          <w:color w:val="0000FF"/>
        </w:rPr>
        <w:t xml:space="preserve"> báʔrī</w:t>
      </w:r>
    </w:p>
    <w:p w14:paraId="6BB1D503" w14:textId="12264CAC" w:rsidR="00861C23" w:rsidRPr="00CB1C09" w:rsidRDefault="00861C23" w:rsidP="00BF07AB">
      <w:pPr>
        <w:tabs>
          <w:tab w:val="clear" w:pos="369"/>
          <w:tab w:val="left" w:pos="720"/>
          <w:tab w:val="left" w:pos="1080"/>
          <w:tab w:val="left" w:pos="2340"/>
          <w:tab w:val="left" w:pos="4050"/>
          <w:tab w:val="left" w:pos="5670"/>
        </w:tabs>
        <w:rPr>
          <w:rFonts w:ascii="Doulos SIL" w:hAnsi="Doulos SIL"/>
          <w:i/>
          <w:color w:val="0000FF"/>
        </w:rPr>
      </w:pPr>
      <w:r>
        <w:tab/>
      </w:r>
      <w:r>
        <w:tab/>
      </w:r>
      <w:r>
        <w:tab/>
      </w:r>
      <w:r>
        <w:tab/>
      </w:r>
      <w:r>
        <w:tab/>
      </w:r>
      <w:r w:rsidRPr="00CB1C09">
        <w:rPr>
          <w:rFonts w:ascii="Doulos SIL" w:hAnsi="Doulos SIL"/>
          <w:i/>
          <w:color w:val="0000FF"/>
        </w:rPr>
        <w:t>áàⁿ báʔrī</w:t>
      </w:r>
    </w:p>
    <w:p w14:paraId="26062D02" w14:textId="5E68CC7F" w:rsidR="004D2CBF" w:rsidRPr="00986631" w:rsidRDefault="004D2CBF" w:rsidP="00BF07AB">
      <w:pPr>
        <w:tabs>
          <w:tab w:val="clear" w:pos="369"/>
          <w:tab w:val="left" w:pos="720"/>
          <w:tab w:val="left" w:pos="1080"/>
          <w:tab w:val="left" w:pos="2340"/>
          <w:tab w:val="left" w:pos="4050"/>
          <w:tab w:val="left" w:pos="5670"/>
        </w:tabs>
        <w:rPr>
          <w:rFonts w:ascii="Doulos SIL" w:hAnsi="Doulos SIL"/>
          <w:i/>
          <w:color w:val="0000FF"/>
        </w:rPr>
      </w:pPr>
      <w:r>
        <w:tab/>
      </w:r>
      <w:r>
        <w:tab/>
        <w:t>3SgNonh</w:t>
      </w:r>
      <w:r>
        <w:tab/>
      </w:r>
      <w:r w:rsidRPr="00986631">
        <w:rPr>
          <w:rFonts w:ascii="Doulos SIL" w:hAnsi="Doulos SIL"/>
          <w:i/>
          <w:color w:val="0000FF"/>
        </w:rPr>
        <w:t>è mùʔùⁿ báʔrī</w:t>
      </w:r>
      <w:r w:rsidRPr="00986631">
        <w:rPr>
          <w:rFonts w:ascii="Doulos SIL" w:hAnsi="Doulos SIL"/>
          <w:i/>
          <w:color w:val="0000FF"/>
        </w:rPr>
        <w:tab/>
      </w:r>
      <w:r w:rsidR="00F55623" w:rsidRPr="00986631">
        <w:rPr>
          <w:rFonts w:ascii="Doulos SIL" w:hAnsi="Doulos SIL"/>
          <w:i/>
          <w:color w:val="0000FF"/>
        </w:rPr>
        <w:t>è èèⁿ báʔrī</w:t>
      </w:r>
      <w:r w:rsidR="00072EF0" w:rsidRPr="00986631">
        <w:rPr>
          <w:rFonts w:ascii="Doulos SIL" w:hAnsi="Doulos SIL"/>
          <w:i/>
          <w:color w:val="0000FF"/>
        </w:rPr>
        <w:tab/>
        <w:t xml:space="preserve">è </w:t>
      </w:r>
      <w:r w:rsidR="009729C5">
        <w:rPr>
          <w:rFonts w:ascii="Doulos SIL" w:hAnsi="Doulos SIL"/>
          <w:i/>
          <w:color w:val="0000FF"/>
        </w:rPr>
        <w:t>ná</w:t>
      </w:r>
      <w:r w:rsidR="009729C5" w:rsidRPr="00986631">
        <w:rPr>
          <w:rFonts w:ascii="Doulos SIL" w:hAnsi="Doulos SIL"/>
          <w:i/>
          <w:color w:val="0000FF"/>
        </w:rPr>
        <w:t>àⁿ</w:t>
      </w:r>
      <w:r w:rsidR="00072EF0" w:rsidRPr="00986631">
        <w:rPr>
          <w:rFonts w:ascii="Doulos SIL" w:hAnsi="Doulos SIL"/>
          <w:i/>
          <w:color w:val="0000FF"/>
        </w:rPr>
        <w:t xml:space="preserve"> báʔrī</w:t>
      </w:r>
    </w:p>
    <w:p w14:paraId="55F9645E" w14:textId="7B071C0A" w:rsidR="004D2CBF" w:rsidRDefault="004D2CBF" w:rsidP="00BF07AB">
      <w:pPr>
        <w:tabs>
          <w:tab w:val="clear" w:pos="369"/>
          <w:tab w:val="left" w:pos="720"/>
          <w:tab w:val="left" w:pos="1080"/>
          <w:tab w:val="left" w:pos="2340"/>
          <w:tab w:val="left" w:pos="4050"/>
          <w:tab w:val="left" w:pos="5670"/>
        </w:tabs>
      </w:pPr>
      <w:r>
        <w:tab/>
      </w:r>
      <w:r>
        <w:tab/>
        <w:t>1Pl</w:t>
      </w:r>
      <w:r>
        <w:tab/>
        <w:t>—</w:t>
      </w:r>
      <w:r>
        <w:tab/>
      </w:r>
      <w:r w:rsidRPr="00986631">
        <w:rPr>
          <w:rFonts w:ascii="Doulos SIL" w:hAnsi="Doulos SIL"/>
          <w:i/>
          <w:color w:val="0000FF"/>
        </w:rPr>
        <w:t xml:space="preserve">mùʔùⁿ </w:t>
      </w:r>
      <w:r w:rsidR="009729C5">
        <w:rPr>
          <w:rFonts w:ascii="Doulos SIL" w:hAnsi="Doulos SIL"/>
          <w:i/>
          <w:color w:val="0000FF"/>
        </w:rPr>
        <w:t>ēē</w:t>
      </w:r>
      <w:r w:rsidR="00F55623" w:rsidRPr="00986631">
        <w:rPr>
          <w:rFonts w:ascii="Doulos SIL" w:hAnsi="Doulos SIL"/>
          <w:i/>
          <w:color w:val="0000FF"/>
        </w:rPr>
        <w:t>ⁿ báʔrī</w:t>
      </w:r>
      <w:r w:rsidR="00072EF0" w:rsidRPr="00986631">
        <w:rPr>
          <w:rFonts w:ascii="Doulos SIL" w:hAnsi="Doulos SIL"/>
          <w:i/>
          <w:color w:val="0000FF"/>
        </w:rPr>
        <w:tab/>
        <w:t xml:space="preserve">mùʔùⁿ </w:t>
      </w:r>
      <w:r w:rsidR="009729C5">
        <w:rPr>
          <w:rFonts w:ascii="Doulos SIL" w:hAnsi="Doulos SIL"/>
          <w:i/>
          <w:color w:val="0000FF"/>
        </w:rPr>
        <w:t>ná</w:t>
      </w:r>
      <w:r w:rsidR="009729C5" w:rsidRPr="00986631">
        <w:rPr>
          <w:rFonts w:ascii="Doulos SIL" w:hAnsi="Doulos SIL"/>
          <w:i/>
          <w:color w:val="0000FF"/>
        </w:rPr>
        <w:t>àⁿ</w:t>
      </w:r>
      <w:r w:rsidR="00072EF0" w:rsidRPr="00986631">
        <w:rPr>
          <w:rFonts w:ascii="Doulos SIL" w:hAnsi="Doulos SIL"/>
          <w:i/>
          <w:color w:val="0000FF"/>
        </w:rPr>
        <w:t xml:space="preserve"> báʔrī</w:t>
      </w:r>
    </w:p>
    <w:p w14:paraId="5B8C3E4B" w14:textId="2DE6BC5C" w:rsidR="004D2CBF" w:rsidRPr="00986631" w:rsidRDefault="004D2CBF" w:rsidP="00BF07AB">
      <w:pPr>
        <w:tabs>
          <w:tab w:val="clear" w:pos="369"/>
          <w:tab w:val="left" w:pos="720"/>
          <w:tab w:val="left" w:pos="1080"/>
          <w:tab w:val="left" w:pos="2340"/>
          <w:tab w:val="left" w:pos="4050"/>
          <w:tab w:val="left" w:pos="5670"/>
        </w:tabs>
        <w:rPr>
          <w:rFonts w:ascii="Doulos SIL" w:hAnsi="Doulos SIL"/>
          <w:i/>
          <w:color w:val="0000FF"/>
        </w:rPr>
      </w:pPr>
      <w:r>
        <w:tab/>
      </w:r>
      <w:r>
        <w:tab/>
        <w:t>2Pl</w:t>
      </w:r>
      <w:r>
        <w:tab/>
      </w:r>
      <w:r w:rsidR="009729C5">
        <w:rPr>
          <w:rFonts w:ascii="Doulos SIL" w:hAnsi="Doulos SIL"/>
          <w:i/>
          <w:color w:val="0000FF"/>
        </w:rPr>
        <w:t>ēé</w:t>
      </w:r>
      <w:r w:rsidRPr="00986631">
        <w:rPr>
          <w:rFonts w:ascii="Doulos SIL" w:hAnsi="Doulos SIL"/>
          <w:i/>
          <w:color w:val="0000FF"/>
        </w:rPr>
        <w:t>ⁿ mùʔùⁿ báʔrī</w:t>
      </w:r>
      <w:r>
        <w:tab/>
        <w:t>—</w:t>
      </w:r>
      <w:r w:rsidR="00072EF0">
        <w:tab/>
      </w:r>
      <w:r w:rsidR="009729C5">
        <w:rPr>
          <w:rFonts w:ascii="Doulos SIL" w:hAnsi="Doulos SIL"/>
          <w:i/>
          <w:color w:val="0000FF"/>
        </w:rPr>
        <w:t>ēē</w:t>
      </w:r>
      <w:r w:rsidR="00072EF0" w:rsidRPr="00986631">
        <w:rPr>
          <w:rFonts w:ascii="Doulos SIL" w:hAnsi="Doulos SIL"/>
          <w:i/>
          <w:color w:val="0000FF"/>
        </w:rPr>
        <w:t xml:space="preserve">ⁿ </w:t>
      </w:r>
      <w:r w:rsidR="009729C5">
        <w:rPr>
          <w:rFonts w:ascii="Doulos SIL" w:hAnsi="Doulos SIL"/>
          <w:i/>
          <w:color w:val="0000FF"/>
        </w:rPr>
        <w:t>ná</w:t>
      </w:r>
      <w:r w:rsidR="009729C5" w:rsidRPr="00986631">
        <w:rPr>
          <w:rFonts w:ascii="Doulos SIL" w:hAnsi="Doulos SIL"/>
          <w:i/>
          <w:color w:val="0000FF"/>
        </w:rPr>
        <w:t>àⁿ</w:t>
      </w:r>
      <w:r w:rsidR="00072EF0" w:rsidRPr="00986631">
        <w:rPr>
          <w:rFonts w:ascii="Doulos SIL" w:hAnsi="Doulos SIL"/>
          <w:i/>
          <w:color w:val="0000FF"/>
        </w:rPr>
        <w:t xml:space="preserve"> báʔrī</w:t>
      </w:r>
    </w:p>
    <w:p w14:paraId="2E3E9C6A" w14:textId="20B41B84" w:rsidR="004D2CBF" w:rsidRPr="00986631" w:rsidRDefault="004D2CBF" w:rsidP="00BF07AB">
      <w:pPr>
        <w:tabs>
          <w:tab w:val="clear" w:pos="369"/>
          <w:tab w:val="left" w:pos="720"/>
          <w:tab w:val="left" w:pos="1080"/>
          <w:tab w:val="left" w:pos="2340"/>
          <w:tab w:val="left" w:pos="4050"/>
          <w:tab w:val="left" w:pos="5670"/>
        </w:tabs>
        <w:rPr>
          <w:rFonts w:ascii="Doulos SIL" w:hAnsi="Doulos SIL"/>
          <w:i/>
          <w:color w:val="0000FF"/>
        </w:rPr>
      </w:pPr>
      <w:r>
        <w:tab/>
      </w:r>
      <w:r>
        <w:tab/>
        <w:t>3PlHum</w:t>
      </w:r>
      <w:r>
        <w:tab/>
      </w:r>
      <w:r w:rsidRPr="00986631">
        <w:rPr>
          <w:rFonts w:ascii="Doulos SIL" w:hAnsi="Doulos SIL"/>
          <w:i/>
          <w:color w:val="0000FF"/>
        </w:rPr>
        <w:t>ààⁿ múʔúⁿ báʔrī</w:t>
      </w:r>
      <w:r w:rsidRPr="00986631">
        <w:rPr>
          <w:rFonts w:ascii="Doulos SIL" w:hAnsi="Doulos SIL"/>
          <w:i/>
          <w:color w:val="0000FF"/>
        </w:rPr>
        <w:tab/>
        <w:t xml:space="preserve">ààⁿ </w:t>
      </w:r>
      <w:r w:rsidR="009729C5">
        <w:rPr>
          <w:rFonts w:ascii="Doulos SIL" w:hAnsi="Doulos SIL"/>
          <w:i/>
          <w:color w:val="0000FF"/>
        </w:rPr>
        <w:t>ēē</w:t>
      </w:r>
      <w:r w:rsidR="00F55623" w:rsidRPr="00986631">
        <w:rPr>
          <w:rFonts w:ascii="Doulos SIL" w:hAnsi="Doulos SIL"/>
          <w:i/>
          <w:color w:val="0000FF"/>
        </w:rPr>
        <w:t>ⁿ báʔrī</w:t>
      </w:r>
      <w:r w:rsidR="00072EF0" w:rsidRPr="00986631">
        <w:rPr>
          <w:rFonts w:ascii="Doulos SIL" w:hAnsi="Doulos SIL"/>
          <w:i/>
          <w:color w:val="0000FF"/>
        </w:rPr>
        <w:tab/>
        <w:t xml:space="preserve">ààⁿ </w:t>
      </w:r>
      <w:r w:rsidR="009729C5">
        <w:rPr>
          <w:rFonts w:ascii="Doulos SIL" w:hAnsi="Doulos SIL"/>
          <w:i/>
          <w:color w:val="0000FF"/>
        </w:rPr>
        <w:t>ná</w:t>
      </w:r>
      <w:r w:rsidR="009729C5" w:rsidRPr="00986631">
        <w:rPr>
          <w:rFonts w:ascii="Doulos SIL" w:hAnsi="Doulos SIL"/>
          <w:i/>
          <w:color w:val="0000FF"/>
        </w:rPr>
        <w:t>àⁿ</w:t>
      </w:r>
      <w:r w:rsidR="00072EF0" w:rsidRPr="00986631">
        <w:rPr>
          <w:rFonts w:ascii="Doulos SIL" w:hAnsi="Doulos SIL"/>
          <w:i/>
          <w:color w:val="0000FF"/>
        </w:rPr>
        <w:t xml:space="preserve"> báʔrī</w:t>
      </w:r>
    </w:p>
    <w:p w14:paraId="330347D4" w14:textId="46B8EA56" w:rsidR="004D2CBF" w:rsidRDefault="004D2CBF" w:rsidP="00BF07AB">
      <w:pPr>
        <w:tabs>
          <w:tab w:val="clear" w:pos="369"/>
          <w:tab w:val="left" w:pos="720"/>
          <w:tab w:val="left" w:pos="1080"/>
          <w:tab w:val="left" w:pos="2340"/>
          <w:tab w:val="left" w:pos="4050"/>
          <w:tab w:val="left" w:pos="5670"/>
        </w:tabs>
      </w:pPr>
      <w:r>
        <w:tab/>
      </w:r>
      <w:r>
        <w:tab/>
        <w:t>3PlNonh</w:t>
      </w:r>
      <w:r>
        <w:tab/>
      </w:r>
      <w:r w:rsidRPr="00986631">
        <w:rPr>
          <w:rFonts w:ascii="Doulos SIL" w:hAnsi="Doulos SIL"/>
          <w:i/>
          <w:color w:val="0000FF"/>
        </w:rPr>
        <w:t>èèⁿ múʔúⁿ báʔrī</w:t>
      </w:r>
      <w:r w:rsidRPr="00986631">
        <w:rPr>
          <w:rFonts w:ascii="Doulos SIL" w:hAnsi="Doulos SIL"/>
          <w:i/>
          <w:color w:val="0000FF"/>
        </w:rPr>
        <w:tab/>
        <w:t xml:space="preserve">èèⁿ </w:t>
      </w:r>
      <w:r w:rsidR="009729C5">
        <w:rPr>
          <w:rFonts w:ascii="Doulos SIL" w:hAnsi="Doulos SIL"/>
          <w:i/>
          <w:color w:val="0000FF"/>
        </w:rPr>
        <w:t>ēē</w:t>
      </w:r>
      <w:r w:rsidR="00F55623" w:rsidRPr="00986631">
        <w:rPr>
          <w:rFonts w:ascii="Doulos SIL" w:hAnsi="Doulos SIL"/>
          <w:i/>
          <w:color w:val="0000FF"/>
        </w:rPr>
        <w:t>ⁿ báʔrī</w:t>
      </w:r>
      <w:r w:rsidR="00072EF0" w:rsidRPr="00986631">
        <w:rPr>
          <w:rFonts w:ascii="Doulos SIL" w:hAnsi="Doulos SIL"/>
          <w:i/>
          <w:color w:val="0000FF"/>
        </w:rPr>
        <w:tab/>
        <w:t xml:space="preserve">èèⁿ </w:t>
      </w:r>
      <w:r w:rsidR="009729C5">
        <w:rPr>
          <w:rFonts w:ascii="Doulos SIL" w:hAnsi="Doulos SIL"/>
          <w:i/>
          <w:color w:val="0000FF"/>
        </w:rPr>
        <w:t>ná</w:t>
      </w:r>
      <w:r w:rsidR="009729C5" w:rsidRPr="00986631">
        <w:rPr>
          <w:rFonts w:ascii="Doulos SIL" w:hAnsi="Doulos SIL"/>
          <w:i/>
          <w:color w:val="0000FF"/>
        </w:rPr>
        <w:t>àⁿ</w:t>
      </w:r>
      <w:r w:rsidR="00072EF0" w:rsidRPr="00986631">
        <w:rPr>
          <w:rFonts w:ascii="Doulos SIL" w:hAnsi="Doulos SIL"/>
          <w:i/>
          <w:color w:val="0000FF"/>
        </w:rPr>
        <w:t xml:space="preserve"> báʔrī</w:t>
      </w:r>
    </w:p>
    <w:p w14:paraId="0DD7E549" w14:textId="77777777" w:rsidR="004D2CBF" w:rsidRDefault="004D2CBF" w:rsidP="00BF07AB">
      <w:pPr>
        <w:tabs>
          <w:tab w:val="clear" w:pos="369"/>
          <w:tab w:val="left" w:pos="720"/>
          <w:tab w:val="left" w:pos="1080"/>
          <w:tab w:val="left" w:pos="2340"/>
          <w:tab w:val="left" w:pos="4050"/>
          <w:tab w:val="left" w:pos="5670"/>
        </w:tabs>
      </w:pPr>
    </w:p>
    <w:p w14:paraId="0B92AB35" w14:textId="77777777" w:rsidR="004D2CBF" w:rsidRDefault="004D2CBF" w:rsidP="00BF07AB">
      <w:pPr>
        <w:tabs>
          <w:tab w:val="clear" w:pos="369"/>
          <w:tab w:val="left" w:pos="720"/>
          <w:tab w:val="left" w:pos="1080"/>
          <w:tab w:val="left" w:pos="2340"/>
          <w:tab w:val="left" w:pos="4050"/>
          <w:tab w:val="left" w:pos="5670"/>
        </w:tabs>
      </w:pPr>
      <w:r>
        <w:tab/>
        <w:t>b. nonpronominal subjects</w:t>
      </w:r>
    </w:p>
    <w:p w14:paraId="46069386" w14:textId="383A1719" w:rsidR="00FC127A" w:rsidRDefault="004D2CBF" w:rsidP="00BF07AB">
      <w:pPr>
        <w:tabs>
          <w:tab w:val="clear" w:pos="369"/>
          <w:tab w:val="left" w:pos="720"/>
          <w:tab w:val="left" w:pos="1080"/>
          <w:tab w:val="left" w:pos="2340"/>
          <w:tab w:val="left" w:pos="4050"/>
          <w:tab w:val="left" w:pos="5670"/>
        </w:tabs>
      </w:pPr>
      <w:r>
        <w:tab/>
      </w:r>
      <w:r>
        <w:tab/>
        <w:t>‘person’</w:t>
      </w:r>
      <w:r w:rsidR="00FC127A">
        <w:t xml:space="preserve"> </w:t>
      </w:r>
      <w:r w:rsidR="00FC127A">
        <w:tab/>
      </w:r>
      <w:r w:rsidR="00FC127A" w:rsidRPr="00986631">
        <w:rPr>
          <w:rFonts w:ascii="Doulos SIL" w:hAnsi="Doulos SIL"/>
          <w:i/>
          <w:color w:val="0000FF"/>
        </w:rPr>
        <w:t xml:space="preserve">mɛ̀ʔɛ̀ⁿ-ná </w:t>
      </w:r>
      <w:r w:rsidR="00FC127A">
        <w:t>…</w:t>
      </w:r>
    </w:p>
    <w:p w14:paraId="14BED557" w14:textId="70250C5F" w:rsidR="004D2CBF" w:rsidRPr="00986631" w:rsidRDefault="00FC127A" w:rsidP="00BF07AB">
      <w:pPr>
        <w:tabs>
          <w:tab w:val="clear" w:pos="369"/>
          <w:tab w:val="left" w:pos="720"/>
          <w:tab w:val="left" w:pos="1080"/>
          <w:tab w:val="left" w:pos="2340"/>
          <w:tab w:val="left" w:pos="4050"/>
          <w:tab w:val="left" w:pos="5670"/>
        </w:tabs>
        <w:rPr>
          <w:rFonts w:ascii="Doulos SIL" w:hAnsi="Doulos SIL"/>
          <w:i/>
          <w:color w:val="0000FF"/>
        </w:rPr>
      </w:pPr>
      <w:r>
        <w:tab/>
      </w:r>
      <w:r>
        <w:tab/>
      </w:r>
      <w:r w:rsidR="004D2CBF">
        <w:tab/>
      </w:r>
      <w:r w:rsidRPr="00986631">
        <w:rPr>
          <w:rFonts w:ascii="Doulos SIL" w:hAnsi="Doulos SIL"/>
          <w:i/>
          <w:color w:val="0000FF"/>
        </w:rPr>
        <w:t>… mùʔùⁿ báʔrī</w:t>
      </w:r>
      <w:r w:rsidR="004D2CBF" w:rsidRPr="00986631">
        <w:rPr>
          <w:rFonts w:ascii="Doulos SIL" w:hAnsi="Doulos SIL"/>
          <w:i/>
          <w:color w:val="0000FF"/>
        </w:rPr>
        <w:tab/>
      </w:r>
      <w:r w:rsidR="00F55623" w:rsidRPr="00986631">
        <w:rPr>
          <w:rFonts w:ascii="Doulos SIL" w:hAnsi="Doulos SIL"/>
          <w:i/>
          <w:color w:val="0000FF"/>
        </w:rPr>
        <w:t>…</w:t>
      </w:r>
      <w:r w:rsidR="00072EF0" w:rsidRPr="00986631">
        <w:rPr>
          <w:rFonts w:ascii="Doulos SIL" w:hAnsi="Doulos SIL"/>
          <w:i/>
          <w:color w:val="0000FF"/>
        </w:rPr>
        <w:t xml:space="preserve"> ēē</w:t>
      </w:r>
      <w:r w:rsidR="00F55623" w:rsidRPr="00986631">
        <w:rPr>
          <w:rFonts w:ascii="Doulos SIL" w:hAnsi="Doulos SIL"/>
          <w:i/>
          <w:color w:val="0000FF"/>
        </w:rPr>
        <w:t>ⁿ báʔrī</w:t>
      </w:r>
      <w:r w:rsidR="00F55623" w:rsidRPr="00986631">
        <w:rPr>
          <w:rFonts w:ascii="Doulos SIL" w:hAnsi="Doulos SIL"/>
          <w:i/>
          <w:color w:val="0000FF"/>
        </w:rPr>
        <w:tab/>
        <w:t>…</w:t>
      </w:r>
      <w:r w:rsidR="00072EF0" w:rsidRPr="00986631">
        <w:rPr>
          <w:rFonts w:ascii="Doulos SIL" w:hAnsi="Doulos SIL"/>
          <w:i/>
          <w:color w:val="0000FF"/>
        </w:rPr>
        <w:t xml:space="preserve"> ààⁿ báʔrī</w:t>
      </w:r>
    </w:p>
    <w:p w14:paraId="09C48EF9" w14:textId="77777777" w:rsidR="00FC127A" w:rsidRDefault="00FC127A" w:rsidP="00BF07AB">
      <w:pPr>
        <w:tabs>
          <w:tab w:val="clear" w:pos="369"/>
          <w:tab w:val="left" w:pos="720"/>
          <w:tab w:val="left" w:pos="1080"/>
          <w:tab w:val="left" w:pos="2340"/>
          <w:tab w:val="left" w:pos="4050"/>
          <w:tab w:val="left" w:pos="5670"/>
        </w:tabs>
      </w:pPr>
      <w:r>
        <w:tab/>
      </w:r>
      <w:r>
        <w:tab/>
        <w:t xml:space="preserve">‘blind one’ </w:t>
      </w:r>
      <w:r>
        <w:tab/>
      </w:r>
      <w:r w:rsidR="004D2CBF" w:rsidRPr="00986631">
        <w:rPr>
          <w:rFonts w:ascii="Doulos SIL" w:hAnsi="Doulos SIL"/>
          <w:i/>
          <w:color w:val="0000FF"/>
        </w:rPr>
        <w:t>fūgū-rā</w:t>
      </w:r>
      <w:r w:rsidRPr="00986631">
        <w:rPr>
          <w:rFonts w:ascii="Doulos SIL" w:hAnsi="Doulos SIL"/>
          <w:i/>
          <w:color w:val="0000FF"/>
        </w:rPr>
        <w:t xml:space="preserve"> </w:t>
      </w:r>
      <w:r>
        <w:t>…</w:t>
      </w:r>
    </w:p>
    <w:p w14:paraId="780B3036" w14:textId="34E39437" w:rsidR="004D2CBF" w:rsidRPr="00986631" w:rsidRDefault="00FC127A" w:rsidP="00BF07AB">
      <w:pPr>
        <w:tabs>
          <w:tab w:val="clear" w:pos="369"/>
          <w:tab w:val="left" w:pos="720"/>
          <w:tab w:val="left" w:pos="1080"/>
          <w:tab w:val="left" w:pos="2340"/>
          <w:tab w:val="left" w:pos="4050"/>
          <w:tab w:val="left" w:pos="5670"/>
        </w:tabs>
        <w:rPr>
          <w:rFonts w:ascii="Doulos SIL" w:hAnsi="Doulos SIL"/>
          <w:i/>
          <w:color w:val="0000FF"/>
        </w:rPr>
      </w:pPr>
      <w:r>
        <w:tab/>
      </w:r>
      <w:r>
        <w:tab/>
      </w:r>
      <w:r>
        <w:tab/>
      </w:r>
      <w:r w:rsidRPr="00986631">
        <w:rPr>
          <w:rFonts w:ascii="Doulos SIL" w:hAnsi="Doulos SIL"/>
          <w:i/>
          <w:color w:val="0000FF"/>
        </w:rPr>
        <w:t>…</w:t>
      </w:r>
      <w:r w:rsidR="004D2CBF" w:rsidRPr="00986631">
        <w:rPr>
          <w:rFonts w:ascii="Doulos SIL" w:hAnsi="Doulos SIL"/>
          <w:i/>
          <w:color w:val="0000FF"/>
        </w:rPr>
        <w:t xml:space="preserve"> </w:t>
      </w:r>
      <w:r w:rsidRPr="00986631">
        <w:rPr>
          <w:rFonts w:ascii="Doulos SIL" w:hAnsi="Doulos SIL"/>
          <w:i/>
          <w:color w:val="0000FF"/>
        </w:rPr>
        <w:t>mùʔùⁿ báʔrī</w:t>
      </w:r>
      <w:r w:rsidR="004D2CBF" w:rsidRPr="00986631">
        <w:rPr>
          <w:rFonts w:ascii="Doulos SIL" w:hAnsi="Doulos SIL"/>
          <w:i/>
          <w:color w:val="0000FF"/>
        </w:rPr>
        <w:tab/>
      </w:r>
      <w:r w:rsidR="00F55623" w:rsidRPr="00986631">
        <w:rPr>
          <w:rFonts w:ascii="Doulos SIL" w:hAnsi="Doulos SIL"/>
          <w:i/>
          <w:color w:val="0000FF"/>
        </w:rPr>
        <w:t>…</w:t>
      </w:r>
      <w:r w:rsidR="00072EF0" w:rsidRPr="00986631">
        <w:rPr>
          <w:rFonts w:ascii="Doulos SIL" w:hAnsi="Doulos SIL"/>
          <w:i/>
          <w:color w:val="0000FF"/>
        </w:rPr>
        <w:t xml:space="preserve"> ēē</w:t>
      </w:r>
      <w:r w:rsidR="00F55623" w:rsidRPr="00986631">
        <w:rPr>
          <w:rFonts w:ascii="Doulos SIL" w:hAnsi="Doulos SIL"/>
          <w:i/>
          <w:color w:val="0000FF"/>
        </w:rPr>
        <w:t>ⁿ báʔrī</w:t>
      </w:r>
      <w:r w:rsidR="00F55623" w:rsidRPr="00986631">
        <w:rPr>
          <w:rFonts w:ascii="Doulos SIL" w:hAnsi="Doulos SIL"/>
          <w:i/>
          <w:color w:val="0000FF"/>
        </w:rPr>
        <w:tab/>
        <w:t>…</w:t>
      </w:r>
      <w:r w:rsidR="00072EF0" w:rsidRPr="00986631">
        <w:rPr>
          <w:rFonts w:ascii="Doulos SIL" w:hAnsi="Doulos SIL"/>
          <w:i/>
          <w:color w:val="0000FF"/>
        </w:rPr>
        <w:t xml:space="preserve"> ààⁿ báʔrī</w:t>
      </w:r>
    </w:p>
    <w:p w14:paraId="2694D2D0" w14:textId="5F9C66BB" w:rsidR="00FC127A" w:rsidRDefault="00FC127A" w:rsidP="00BF07AB">
      <w:pPr>
        <w:tabs>
          <w:tab w:val="clear" w:pos="369"/>
          <w:tab w:val="left" w:pos="720"/>
          <w:tab w:val="left" w:pos="1080"/>
          <w:tab w:val="left" w:pos="2340"/>
          <w:tab w:val="left" w:pos="4050"/>
          <w:tab w:val="left" w:pos="5670"/>
        </w:tabs>
      </w:pPr>
      <w:r>
        <w:tab/>
      </w:r>
      <w:r>
        <w:tab/>
        <w:t>‘Jula person’</w:t>
      </w:r>
      <w:r w:rsidR="00F55623">
        <w:tab/>
      </w:r>
      <w:r w:rsidR="004D2CBF" w:rsidRPr="00986631">
        <w:rPr>
          <w:rFonts w:ascii="Doulos SIL" w:hAnsi="Doulos SIL"/>
          <w:i/>
          <w:color w:val="0000FF"/>
        </w:rPr>
        <w:t>jóʔó-rá</w:t>
      </w:r>
      <w:r w:rsidRPr="00986631">
        <w:rPr>
          <w:rFonts w:ascii="Doulos SIL" w:hAnsi="Doulos SIL"/>
          <w:i/>
          <w:color w:val="0000FF"/>
        </w:rPr>
        <w:t xml:space="preserve">  </w:t>
      </w:r>
      <w:r>
        <w:t>…</w:t>
      </w:r>
    </w:p>
    <w:p w14:paraId="60457E01" w14:textId="66408472" w:rsidR="004D2CBF" w:rsidRPr="00986631" w:rsidRDefault="00FC127A" w:rsidP="00BF07AB">
      <w:pPr>
        <w:tabs>
          <w:tab w:val="clear" w:pos="369"/>
          <w:tab w:val="left" w:pos="720"/>
          <w:tab w:val="left" w:pos="1080"/>
          <w:tab w:val="left" w:pos="2340"/>
          <w:tab w:val="left" w:pos="4050"/>
          <w:tab w:val="left" w:pos="5670"/>
        </w:tabs>
        <w:rPr>
          <w:rFonts w:ascii="Doulos SIL" w:hAnsi="Doulos SIL"/>
          <w:i/>
          <w:color w:val="0000FF"/>
        </w:rPr>
      </w:pPr>
      <w:r>
        <w:tab/>
      </w:r>
      <w:r>
        <w:tab/>
      </w:r>
      <w:r>
        <w:tab/>
      </w:r>
      <w:r w:rsidRPr="00986631">
        <w:rPr>
          <w:rFonts w:ascii="Doulos SIL" w:hAnsi="Doulos SIL"/>
          <w:i/>
          <w:color w:val="0000FF"/>
        </w:rPr>
        <w:t>…</w:t>
      </w:r>
      <w:r w:rsidR="004D2CBF" w:rsidRPr="00986631">
        <w:rPr>
          <w:rFonts w:ascii="Doulos SIL" w:hAnsi="Doulos SIL"/>
          <w:i/>
          <w:color w:val="0000FF"/>
        </w:rPr>
        <w:t xml:space="preserve"> </w:t>
      </w:r>
      <w:r w:rsidRPr="00986631">
        <w:rPr>
          <w:rFonts w:ascii="Doulos SIL" w:hAnsi="Doulos SIL"/>
          <w:i/>
          <w:color w:val="0000FF"/>
        </w:rPr>
        <w:t>mùʔùⁿ báʔrī</w:t>
      </w:r>
      <w:r w:rsidR="004D2CBF" w:rsidRPr="00986631">
        <w:rPr>
          <w:rFonts w:ascii="Doulos SIL" w:hAnsi="Doulos SIL"/>
          <w:i/>
          <w:color w:val="0000FF"/>
        </w:rPr>
        <w:tab/>
      </w:r>
      <w:r w:rsidR="00F55623" w:rsidRPr="00986631">
        <w:rPr>
          <w:rFonts w:ascii="Doulos SIL" w:hAnsi="Doulos SIL"/>
          <w:i/>
          <w:color w:val="0000FF"/>
        </w:rPr>
        <w:t>…</w:t>
      </w:r>
      <w:r w:rsidR="00072EF0" w:rsidRPr="00986631">
        <w:rPr>
          <w:rFonts w:ascii="Doulos SIL" w:hAnsi="Doulos SIL"/>
          <w:i/>
          <w:color w:val="0000FF"/>
        </w:rPr>
        <w:t xml:space="preserve"> ēē</w:t>
      </w:r>
      <w:r w:rsidR="00F55623" w:rsidRPr="00986631">
        <w:rPr>
          <w:rFonts w:ascii="Doulos SIL" w:hAnsi="Doulos SIL"/>
          <w:i/>
          <w:color w:val="0000FF"/>
        </w:rPr>
        <w:t>ⁿ báʔrī</w:t>
      </w:r>
      <w:r w:rsidR="00F55623" w:rsidRPr="00986631">
        <w:rPr>
          <w:rFonts w:ascii="Doulos SIL" w:hAnsi="Doulos SIL"/>
          <w:i/>
          <w:color w:val="0000FF"/>
        </w:rPr>
        <w:tab/>
      </w:r>
      <w:r w:rsidR="00072EF0" w:rsidRPr="00986631">
        <w:rPr>
          <w:rFonts w:ascii="Doulos SIL" w:hAnsi="Doulos SIL"/>
          <w:i/>
          <w:color w:val="0000FF"/>
        </w:rPr>
        <w:t>… ààⁿ báʔrī</w:t>
      </w:r>
    </w:p>
    <w:p w14:paraId="292B5953" w14:textId="77777777" w:rsidR="005961F5" w:rsidRDefault="005961F5" w:rsidP="00072EF0"/>
    <w:p w14:paraId="2B97DBD2" w14:textId="77777777" w:rsidR="00EC5348" w:rsidRDefault="00EC5348" w:rsidP="00072EF0">
      <w:r>
        <w:t xml:space="preserve">In one greeting formula it appears that 2Pl object </w:t>
      </w:r>
      <w:r w:rsidRPr="00543B63">
        <w:rPr>
          <w:rFonts w:ascii="Doulos SIL" w:hAnsi="Doulos SIL"/>
          <w:i/>
          <w:color w:val="0000FF"/>
        </w:rPr>
        <w:t>ēēⁿ</w:t>
      </w:r>
      <w:r>
        <w:t xml:space="preserve"> is expanded as </w:t>
      </w:r>
      <w:r w:rsidRPr="00543B63">
        <w:rPr>
          <w:rFonts w:ascii="Doulos SIL" w:hAnsi="Doulos SIL"/>
          <w:i/>
          <w:color w:val="0000FF"/>
        </w:rPr>
        <w:t>nīīⁿ</w:t>
      </w:r>
      <w:r>
        <w:t xml:space="preserve">, with the same initial n and the same vowel raising as in nonhuman 3Pl object </w:t>
      </w:r>
      <w:r w:rsidRPr="00543B63">
        <w:rPr>
          <w:rFonts w:ascii="Doulos SIL" w:hAnsi="Doulos SIL"/>
          <w:i/>
          <w:color w:val="0000FF"/>
        </w:rPr>
        <w:t>nììⁿ</w:t>
      </w:r>
      <w:r>
        <w:t xml:space="preserve">. </w:t>
      </w:r>
    </w:p>
    <w:p w14:paraId="4983C932" w14:textId="77777777" w:rsidR="00EC5348" w:rsidRDefault="00EC5348" w:rsidP="00072EF0"/>
    <w:p w14:paraId="71D1BBDC" w14:textId="3BB634E0" w:rsidR="00EC5348" w:rsidRDefault="00EC124A" w:rsidP="00EC5348">
      <w:pPr>
        <w:tabs>
          <w:tab w:val="clear" w:pos="369"/>
          <w:tab w:val="left" w:pos="720"/>
        </w:tabs>
      </w:pPr>
      <w:r>
        <w:t>(xx8</w:t>
      </w:r>
      <w:r w:rsidR="00EC5348">
        <w:t>)</w:t>
      </w:r>
      <w:r w:rsidR="00EC5348">
        <w:tab/>
      </w:r>
      <w:r w:rsidR="00EC5348" w:rsidRPr="00543B63">
        <w:rPr>
          <w:rFonts w:ascii="Doulos SIL" w:hAnsi="Doulos SIL"/>
          <w:i/>
          <w:color w:val="0000FF"/>
        </w:rPr>
        <w:t>kpɛ́</w:t>
      </w:r>
      <w:r w:rsidR="00EC5348" w:rsidRPr="00543B63">
        <w:rPr>
          <w:rFonts w:ascii="Doulos SIL" w:hAnsi="Doulos SIL"/>
          <w:i/>
          <w:color w:val="0000FF"/>
        </w:rPr>
        <w:tab/>
        <w:t>nīīⁿ</w:t>
      </w:r>
      <w:r w:rsidR="00EC5348" w:rsidRPr="00543B63">
        <w:rPr>
          <w:rFonts w:ascii="Doulos SIL" w:hAnsi="Doulos SIL"/>
          <w:i/>
          <w:color w:val="0000FF"/>
        </w:rPr>
        <w:tab/>
        <w:t>kéē</w:t>
      </w:r>
      <w:r w:rsidR="00EC5348" w:rsidRPr="00543B63">
        <w:rPr>
          <w:rFonts w:ascii="Doulos SIL" w:hAnsi="Doulos SIL"/>
          <w:i/>
          <w:color w:val="0000FF"/>
        </w:rPr>
        <w:tab/>
        <w:t>dè</w:t>
      </w:r>
    </w:p>
    <w:p w14:paraId="7336FC5F" w14:textId="3096AEF3" w:rsidR="00EC5348" w:rsidRPr="00EC5348" w:rsidRDefault="00EC5348" w:rsidP="00EC5348">
      <w:pPr>
        <w:tabs>
          <w:tab w:val="clear" w:pos="369"/>
          <w:tab w:val="left" w:pos="720"/>
        </w:tabs>
      </w:pPr>
      <w:r>
        <w:tab/>
        <w:t>what?</w:t>
      </w:r>
      <w:r>
        <w:tab/>
        <w:t>2PlObj</w:t>
      </w:r>
      <w:r>
        <w:tab/>
        <w:t>have</w:t>
      </w:r>
      <w:r>
        <w:tab/>
        <w:t>there.Def</w:t>
      </w:r>
    </w:p>
    <w:p w14:paraId="5FCA6000" w14:textId="77777777" w:rsidR="00EC5348" w:rsidRDefault="00EC5348" w:rsidP="00072EF0"/>
    <w:p w14:paraId="34A82D6B" w14:textId="4E3643BA" w:rsidR="00EC5348" w:rsidRPr="00EC5348" w:rsidRDefault="00EC5348" w:rsidP="00072EF0">
      <w:r>
        <w:t xml:space="preserve">This is ‘What (trouble) has (=has afflicted) you-Pl there? </w:t>
      </w:r>
    </w:p>
    <w:p w14:paraId="32E32010" w14:textId="77777777" w:rsidR="00EC5348" w:rsidRDefault="00EC5348" w:rsidP="00072EF0"/>
    <w:p w14:paraId="780ED09D" w14:textId="77777777" w:rsidR="00C27D57" w:rsidRPr="00072EF0" w:rsidRDefault="00C27D57" w:rsidP="00072EF0"/>
    <w:p w14:paraId="57D539FC" w14:textId="319D19F6" w:rsidR="00DA54FF" w:rsidRDefault="00294423" w:rsidP="00C27D57">
      <w:pPr>
        <w:pStyle w:val="Heading4"/>
      </w:pPr>
      <w:bookmarkStart w:id="614" w:name="_Toc342594074"/>
      <w:bookmarkStart w:id="615" w:name="_Toc342595148"/>
      <w:r>
        <w:t xml:space="preserve">Independent, logophoric, and predicative </w:t>
      </w:r>
      <w:r w:rsidR="00C27D57">
        <w:t>pronouns</w:t>
      </w:r>
      <w:bookmarkEnd w:id="614"/>
      <w:bookmarkEnd w:id="615"/>
    </w:p>
    <w:p w14:paraId="02C04FAD" w14:textId="77777777" w:rsidR="00294423" w:rsidRDefault="00857EC1" w:rsidP="00C4311B">
      <w:r>
        <w:t xml:space="preserve">The </w:t>
      </w:r>
      <w:r w:rsidR="00730A2B">
        <w:t xml:space="preserve">independent </w:t>
      </w:r>
      <w:r>
        <w:t xml:space="preserve">forms in (xx1) </w:t>
      </w:r>
      <w:r w:rsidR="00294423">
        <w:t>can be</w:t>
      </w:r>
      <w:r>
        <w:t xml:space="preserve"> used in isolation, i.e. not as arguments of a verb.</w:t>
      </w:r>
      <w:r w:rsidR="00294423">
        <w:t xml:space="preserve"> They also occur as postverbal objects.</w:t>
      </w:r>
      <w:r>
        <w:t xml:space="preserve"> </w:t>
      </w:r>
      <w:r w:rsidR="00DE1A03">
        <w:t xml:space="preserve">In 1Sg </w:t>
      </w:r>
      <w:r w:rsidR="00DE1A03">
        <w:rPr>
          <w:rFonts w:ascii="Doulos SIL" w:hAnsi="Doulos SIL"/>
          <w:i/>
          <w:color w:val="0000FF"/>
        </w:rPr>
        <w:t>mā</w:t>
      </w:r>
      <w:r w:rsidR="00DE1A03">
        <w:rPr>
          <w:rFonts w:ascii="Doulos SIL" w:hAnsi="Doulos SIL"/>
          <w:i/>
          <w:color w:val="0000FF"/>
        </w:rPr>
        <w:noBreakHyphen/>
        <w:t>n</w:t>
      </w:r>
      <w:r w:rsidR="00294423">
        <w:rPr>
          <w:rFonts w:ascii="Doulos SIL" w:hAnsi="Doulos SIL"/>
          <w:i/>
          <w:color w:val="0000FF"/>
        </w:rPr>
        <w:t>̄</w:t>
      </w:r>
      <w:r w:rsidR="00DE1A03">
        <w:t xml:space="preserve"> and 2Sg </w:t>
      </w:r>
      <w:r w:rsidR="00DE1A03" w:rsidRPr="00F10F83">
        <w:rPr>
          <w:rFonts w:ascii="Doulos SIL" w:hAnsi="Doulos SIL"/>
          <w:i/>
          <w:color w:val="0000FF"/>
        </w:rPr>
        <w:t>wō</w:t>
      </w:r>
      <w:r w:rsidR="00DE1A03" w:rsidRPr="00F10F83">
        <w:rPr>
          <w:rFonts w:ascii="Doulos SIL" w:hAnsi="Doulos SIL"/>
          <w:i/>
          <w:color w:val="0000FF"/>
        </w:rPr>
        <w:noBreakHyphen/>
        <w:t>n</w:t>
      </w:r>
      <w:r w:rsidR="00294423">
        <w:rPr>
          <w:rFonts w:ascii="Doulos SIL" w:hAnsi="Doulos SIL"/>
          <w:i/>
          <w:color w:val="0000FF"/>
        </w:rPr>
        <w:t>̄</w:t>
      </w:r>
      <w:r w:rsidR="00DE1A03">
        <w:t xml:space="preserve">, the nasal suffix is </w:t>
      </w:r>
      <w:r w:rsidR="00730A2B">
        <w:t xml:space="preserve">usually </w:t>
      </w:r>
      <w:r w:rsidR="00DE1A03">
        <w:t>not extendible word-finally, but it keeps the M</w:t>
      </w:r>
      <w:r w:rsidR="00DE1A03">
        <w:noBreakHyphen/>
        <w:t>tone of the pronominal</w:t>
      </w:r>
      <w:r w:rsidR="00730A2B">
        <w:t xml:space="preserve"> and </w:t>
      </w:r>
      <w:r w:rsidR="00294423">
        <w:t xml:space="preserve">it </w:t>
      </w:r>
      <w:r w:rsidR="00730A2B">
        <w:t>is occasionally pronounced</w:t>
      </w:r>
      <w:r w:rsidR="00294423">
        <w:t xml:space="preserve"> syllabically as</w:t>
      </w:r>
      <w:r w:rsidR="00730A2B">
        <w:t xml:space="preserve"> </w:t>
      </w:r>
      <w:r w:rsidR="00730A2B" w:rsidRPr="0095560D">
        <w:rPr>
          <w:rFonts w:ascii="Doulos SIL" w:hAnsi="Doulos SIL"/>
          <w:i/>
          <w:color w:val="0000FF"/>
        </w:rPr>
        <w:noBreakHyphen/>
        <w:t>nū</w:t>
      </w:r>
      <w:r w:rsidR="00294423">
        <w:t>.</w:t>
      </w:r>
    </w:p>
    <w:p w14:paraId="7DBF2F80" w14:textId="51C1D2AF" w:rsidR="00294423" w:rsidRPr="00294423" w:rsidRDefault="00294423" w:rsidP="00C4311B">
      <w:r>
        <w:tab/>
        <w:t xml:space="preserve">In the 3Sg and 3Pl forms, a distinction is made between independent pronouns, which can have the same functions as e.g. 1Sg </w:t>
      </w:r>
      <w:r>
        <w:rPr>
          <w:rFonts w:ascii="Doulos SIL" w:hAnsi="Doulos SIL"/>
          <w:i/>
          <w:color w:val="0000FF"/>
        </w:rPr>
        <w:t>mā</w:t>
      </w:r>
      <w:r>
        <w:rPr>
          <w:rFonts w:ascii="Doulos SIL" w:hAnsi="Doulos SIL"/>
          <w:i/>
          <w:color w:val="0000FF"/>
        </w:rPr>
        <w:noBreakHyphen/>
        <w:t>n̄</w:t>
      </w:r>
      <w:r>
        <w:t xml:space="preserve">, and logophoric pronouns, which are coindexed to a quoted author (§18.3. For human 3Sg, the only difference between independent </w:t>
      </w:r>
      <w:r w:rsidRPr="00C549F0">
        <w:rPr>
          <w:rFonts w:ascii="Doulos SIL" w:hAnsi="Doulos SIL"/>
          <w:i/>
          <w:color w:val="0000FF"/>
        </w:rPr>
        <w:t>à</w:t>
      </w:r>
      <w:r>
        <w:rPr>
          <w:rFonts w:ascii="Doulos SIL" w:hAnsi="Doulos SIL"/>
          <w:i/>
          <w:color w:val="0000FF"/>
        </w:rPr>
        <w:t>-</w:t>
      </w:r>
      <w:r w:rsidRPr="00C549F0">
        <w:rPr>
          <w:rFonts w:ascii="Doulos SIL" w:hAnsi="Doulos SIL"/>
          <w:i/>
          <w:color w:val="0000FF"/>
        </w:rPr>
        <w:t>w</w:t>
      </w:r>
      <w:r>
        <w:rPr>
          <w:rFonts w:ascii="Doulos SIL" w:hAnsi="Doulos SIL"/>
          <w:i/>
          <w:color w:val="0000FF"/>
        </w:rPr>
        <w:t>ò</w:t>
      </w:r>
      <w:r w:rsidRPr="00C549F0">
        <w:rPr>
          <w:rFonts w:ascii="Doulos SIL" w:hAnsi="Doulos SIL"/>
          <w:i/>
          <w:color w:val="0000FF"/>
        </w:rPr>
        <w:t>-n</w:t>
      </w:r>
      <w:r>
        <w:rPr>
          <w:rFonts w:ascii="Doulos SIL" w:hAnsi="Doulos SIL"/>
          <w:i/>
          <w:color w:val="0000FF"/>
        </w:rPr>
        <w:t>(ù)</w:t>
      </w:r>
      <w:r>
        <w:t xml:space="preserve"> and logophoric </w:t>
      </w:r>
      <w:r w:rsidRPr="00C549F0">
        <w:rPr>
          <w:rFonts w:ascii="Doulos SIL" w:hAnsi="Doulos SIL"/>
          <w:i/>
          <w:color w:val="0000FF"/>
        </w:rPr>
        <w:t>à</w:t>
      </w:r>
      <w:r>
        <w:rPr>
          <w:rFonts w:ascii="Doulos SIL" w:hAnsi="Doulos SIL"/>
          <w:i/>
          <w:color w:val="0000FF"/>
        </w:rPr>
        <w:t>-</w:t>
      </w:r>
      <w:r w:rsidRPr="00C549F0">
        <w:rPr>
          <w:rFonts w:ascii="Doulos SIL" w:hAnsi="Doulos SIL"/>
          <w:i/>
          <w:color w:val="0000FF"/>
        </w:rPr>
        <w:t>w</w:t>
      </w:r>
      <w:r>
        <w:rPr>
          <w:rFonts w:ascii="Doulos SIL" w:hAnsi="Doulos SIL"/>
          <w:i/>
          <w:color w:val="0000FF"/>
        </w:rPr>
        <w:t>ò</w:t>
      </w:r>
      <w:r>
        <w:t xml:space="preserve"> is the presence of the final </w:t>
      </w:r>
      <w:r w:rsidRPr="00C549F0">
        <w:rPr>
          <w:rFonts w:ascii="Doulos SIL" w:hAnsi="Doulos SIL"/>
          <w:i/>
          <w:color w:val="0000FF"/>
        </w:rPr>
        <w:t>-n</w:t>
      </w:r>
      <w:r>
        <w:rPr>
          <w:rFonts w:ascii="Doulos SIL" w:hAnsi="Doulos SIL"/>
          <w:i/>
          <w:color w:val="0000FF"/>
        </w:rPr>
        <w:t>(ù)</w:t>
      </w:r>
      <w:r>
        <w:t xml:space="preserve"> in the former. Likewise for nonhuman 3Sg </w:t>
      </w:r>
      <w:r>
        <w:rPr>
          <w:rFonts w:ascii="Doulos SIL" w:hAnsi="Doulos SIL"/>
          <w:i/>
          <w:color w:val="0000FF"/>
        </w:rPr>
        <w:t>è-</w:t>
      </w:r>
      <w:r w:rsidRPr="00C549F0">
        <w:rPr>
          <w:rFonts w:ascii="Doulos SIL" w:hAnsi="Doulos SIL"/>
          <w:i/>
          <w:color w:val="0000FF"/>
        </w:rPr>
        <w:t>w</w:t>
      </w:r>
      <w:r>
        <w:rPr>
          <w:rFonts w:ascii="Doulos SIL" w:hAnsi="Doulos SIL"/>
          <w:i/>
          <w:color w:val="0000FF"/>
        </w:rPr>
        <w:t>ò</w:t>
      </w:r>
      <w:r w:rsidRPr="00C549F0">
        <w:rPr>
          <w:rFonts w:ascii="Doulos SIL" w:hAnsi="Doulos SIL"/>
          <w:i/>
          <w:color w:val="0000FF"/>
        </w:rPr>
        <w:t>-n</w:t>
      </w:r>
      <w:r>
        <w:rPr>
          <w:rFonts w:ascii="Doulos SIL" w:hAnsi="Doulos SIL"/>
          <w:i/>
          <w:color w:val="0000FF"/>
        </w:rPr>
        <w:t>(ù)</w:t>
      </w:r>
      <w:r>
        <w:t xml:space="preserve"> and logophoric </w:t>
      </w:r>
      <w:r>
        <w:rPr>
          <w:rFonts w:ascii="Doulos SIL" w:hAnsi="Doulos SIL"/>
          <w:i/>
          <w:color w:val="0000FF"/>
        </w:rPr>
        <w:t>è-</w:t>
      </w:r>
      <w:r w:rsidRPr="00C549F0">
        <w:rPr>
          <w:rFonts w:ascii="Doulos SIL" w:hAnsi="Doulos SIL"/>
          <w:i/>
          <w:color w:val="0000FF"/>
        </w:rPr>
        <w:t>w</w:t>
      </w:r>
      <w:r>
        <w:rPr>
          <w:rFonts w:ascii="Doulos SIL" w:hAnsi="Doulos SIL"/>
          <w:i/>
          <w:color w:val="0000FF"/>
        </w:rPr>
        <w:t>ò</w:t>
      </w:r>
      <w:r>
        <w:t xml:space="preserve">. For human 3Pl, the two functions are expressed by unrelated forms. Independent </w:t>
      </w:r>
      <w:r>
        <w:rPr>
          <w:rFonts w:ascii="Doulos SIL" w:hAnsi="Doulos SIL"/>
          <w:i/>
          <w:color w:val="0000FF"/>
        </w:rPr>
        <w:t xml:space="preserve">àà-n̄ </w:t>
      </w:r>
      <w:r>
        <w:t xml:space="preserve">~ </w:t>
      </w:r>
      <w:r>
        <w:rPr>
          <w:rFonts w:ascii="Doulos SIL" w:hAnsi="Doulos SIL"/>
          <w:i/>
          <w:color w:val="0000FF"/>
        </w:rPr>
        <w:t>àà-nū</w:t>
      </w:r>
      <w:r>
        <w:t xml:space="preserve"> is just the regular human 3Pl proclitic </w:t>
      </w:r>
      <w:r w:rsidRPr="005555B4">
        <w:rPr>
          <w:rFonts w:ascii="Doulos SIL" w:hAnsi="Doulos SIL"/>
          <w:i/>
          <w:color w:val="0000FF"/>
        </w:rPr>
        <w:t>ààⁿ</w:t>
      </w:r>
      <w:r w:rsidRPr="00294423">
        <w:t xml:space="preserve"> </w:t>
      </w:r>
      <w:r>
        <w:t xml:space="preserve">plus the independent pronominal suffix </w:t>
      </w:r>
      <w:r>
        <w:rPr>
          <w:rFonts w:ascii="Doulos SIL" w:hAnsi="Doulos SIL"/>
          <w:i/>
          <w:color w:val="0000FF"/>
        </w:rPr>
        <w:t>-nū</w:t>
      </w:r>
      <w:r>
        <w:t xml:space="preserve">. By contrast, the human 3Pl logophoric is </w:t>
      </w:r>
      <w:r w:rsidRPr="005555B4">
        <w:rPr>
          <w:rFonts w:ascii="Doulos SIL" w:hAnsi="Doulos SIL"/>
          <w:i/>
          <w:color w:val="0000FF"/>
        </w:rPr>
        <w:t>à</w:t>
      </w:r>
      <w:r w:rsidRPr="005555B4">
        <w:rPr>
          <w:rFonts w:ascii="Doulos SIL" w:hAnsi="Doulos SIL"/>
          <w:i/>
          <w:color w:val="0000FF"/>
        </w:rPr>
        <w:noBreakHyphen/>
        <w:t>mǎāⁿ</w:t>
      </w:r>
      <w:r>
        <w:t xml:space="preserve">. Likewise nonhuman 3Pl independent </w:t>
      </w:r>
      <w:r>
        <w:rPr>
          <w:rFonts w:ascii="Doulos SIL" w:hAnsi="Doulos SIL"/>
          <w:i/>
          <w:color w:val="0000FF"/>
        </w:rPr>
        <w:t xml:space="preserve">èè-n̄ </w:t>
      </w:r>
      <w:r>
        <w:t xml:space="preserve">~ </w:t>
      </w:r>
      <w:r>
        <w:rPr>
          <w:rFonts w:ascii="Doulos SIL" w:hAnsi="Doulos SIL"/>
          <w:i/>
          <w:color w:val="0000FF"/>
        </w:rPr>
        <w:t>èè-nū</w:t>
      </w:r>
      <w:r>
        <w:t xml:space="preserve"> and logophoric </w:t>
      </w:r>
      <w:r w:rsidRPr="005555B4">
        <w:rPr>
          <w:rFonts w:ascii="Doulos SIL" w:hAnsi="Doulos SIL"/>
          <w:i/>
          <w:color w:val="0000FF"/>
        </w:rPr>
        <w:t>è</w:t>
      </w:r>
      <w:r w:rsidRPr="005555B4">
        <w:rPr>
          <w:rFonts w:ascii="Doulos SIL" w:hAnsi="Doulos SIL"/>
          <w:i/>
          <w:color w:val="0000FF"/>
        </w:rPr>
        <w:noBreakHyphen/>
        <w:t>mǎāⁿ</w:t>
      </w:r>
      <w:r>
        <w:t>.</w:t>
      </w:r>
    </w:p>
    <w:p w14:paraId="4AB9C2E9" w14:textId="537731D2" w:rsidR="00FF11DA" w:rsidRDefault="00FF11DA" w:rsidP="00C4311B">
      <w:r>
        <w:lastRenderedPageBreak/>
        <w:tab/>
      </w:r>
    </w:p>
    <w:p w14:paraId="7EA2A61D" w14:textId="699FD3B8" w:rsidR="00FF11DA" w:rsidRPr="002D209A" w:rsidRDefault="00FF11DA" w:rsidP="00294423">
      <w:pPr>
        <w:tabs>
          <w:tab w:val="clear" w:pos="369"/>
          <w:tab w:val="left" w:pos="720"/>
          <w:tab w:val="left" w:pos="1080"/>
          <w:tab w:val="left" w:pos="1620"/>
          <w:tab w:val="left" w:pos="2610"/>
          <w:tab w:val="left" w:pos="3690"/>
          <w:tab w:val="left" w:pos="5580"/>
        </w:tabs>
      </w:pPr>
      <w:r>
        <w:t>(xx1)</w:t>
      </w:r>
      <w:r>
        <w:tab/>
      </w:r>
      <w:r w:rsidR="00E91A87">
        <w:t xml:space="preserve">Independent </w:t>
      </w:r>
      <w:r w:rsidR="00EC124A">
        <w:t xml:space="preserve">and logophoric </w:t>
      </w:r>
      <w:r w:rsidR="00E91A87">
        <w:t>p</w:t>
      </w:r>
      <w:r w:rsidR="00AC3B3E">
        <w:t>ronouns</w:t>
      </w:r>
    </w:p>
    <w:p w14:paraId="40CBA83C" w14:textId="77777777" w:rsidR="00FF11DA" w:rsidRPr="002D209A" w:rsidRDefault="00FF11DA" w:rsidP="00294423">
      <w:pPr>
        <w:tabs>
          <w:tab w:val="clear" w:pos="369"/>
          <w:tab w:val="left" w:pos="720"/>
          <w:tab w:val="left" w:pos="1080"/>
          <w:tab w:val="left" w:pos="1620"/>
          <w:tab w:val="left" w:pos="2610"/>
          <w:tab w:val="left" w:pos="3690"/>
          <w:tab w:val="left" w:pos="5040"/>
        </w:tabs>
      </w:pPr>
    </w:p>
    <w:p w14:paraId="6001EFD2" w14:textId="081D0833" w:rsidR="00FF11DA" w:rsidRPr="002D209A" w:rsidRDefault="00C549F0" w:rsidP="006D3F5B">
      <w:pPr>
        <w:tabs>
          <w:tab w:val="clear" w:pos="369"/>
          <w:tab w:val="left" w:pos="720"/>
          <w:tab w:val="left" w:pos="1080"/>
          <w:tab w:val="left" w:pos="2430"/>
          <w:tab w:val="left" w:pos="4410"/>
          <w:tab w:val="left" w:pos="5940"/>
        </w:tabs>
      </w:pPr>
      <w:r>
        <w:tab/>
      </w:r>
      <w:r>
        <w:tab/>
      </w:r>
      <w:r w:rsidR="008B5D85">
        <w:tab/>
      </w:r>
      <w:r>
        <w:t>isolation</w:t>
      </w:r>
      <w:r>
        <w:tab/>
        <w:t>‘it’s __’</w:t>
      </w:r>
      <w:r>
        <w:tab/>
      </w:r>
    </w:p>
    <w:p w14:paraId="455A25F4" w14:textId="77777777" w:rsidR="00FF11DA" w:rsidRPr="002D209A" w:rsidRDefault="00FF11DA" w:rsidP="006D3F5B">
      <w:pPr>
        <w:tabs>
          <w:tab w:val="clear" w:pos="369"/>
          <w:tab w:val="left" w:pos="720"/>
          <w:tab w:val="left" w:pos="1080"/>
          <w:tab w:val="left" w:pos="2430"/>
          <w:tab w:val="left" w:pos="4410"/>
          <w:tab w:val="left" w:pos="5940"/>
        </w:tabs>
      </w:pPr>
    </w:p>
    <w:p w14:paraId="7140C52B" w14:textId="140AEDBB" w:rsidR="0019194E" w:rsidRDefault="00FF11DA" w:rsidP="006D3F5B">
      <w:pPr>
        <w:tabs>
          <w:tab w:val="clear" w:pos="369"/>
          <w:tab w:val="left" w:pos="720"/>
          <w:tab w:val="left" w:pos="1080"/>
          <w:tab w:val="left" w:pos="2430"/>
          <w:tab w:val="left" w:pos="4410"/>
          <w:tab w:val="left" w:pos="5940"/>
        </w:tabs>
      </w:pPr>
      <w:r>
        <w:tab/>
      </w:r>
      <w:r w:rsidR="00294423">
        <w:t>a.</w:t>
      </w:r>
      <w:r w:rsidR="0019194E">
        <w:t xml:space="preserve"> 1st/2nd</w:t>
      </w:r>
    </w:p>
    <w:p w14:paraId="2E6ED33D" w14:textId="0CE3A3AD" w:rsidR="00FF11DA" w:rsidRPr="00986631" w:rsidRDefault="0019194E" w:rsidP="006D3F5B">
      <w:pPr>
        <w:tabs>
          <w:tab w:val="clear" w:pos="369"/>
          <w:tab w:val="left" w:pos="720"/>
          <w:tab w:val="left" w:pos="1080"/>
          <w:tab w:val="left" w:pos="2430"/>
          <w:tab w:val="left" w:pos="4410"/>
          <w:tab w:val="left" w:pos="5940"/>
        </w:tabs>
        <w:rPr>
          <w:rFonts w:ascii="Doulos SIL" w:hAnsi="Doulos SIL"/>
          <w:i/>
          <w:color w:val="0000FF"/>
        </w:rPr>
      </w:pPr>
      <w:r>
        <w:tab/>
      </w:r>
      <w:r w:rsidR="00294423">
        <w:tab/>
      </w:r>
      <w:r w:rsidR="00FF11DA">
        <w:t>1Sg</w:t>
      </w:r>
      <w:r w:rsidR="00FF11DA">
        <w:tab/>
      </w:r>
      <w:r w:rsidR="00C27D57">
        <w:rPr>
          <w:rFonts w:ascii="Doulos SIL" w:hAnsi="Doulos SIL"/>
          <w:i/>
          <w:color w:val="0000FF"/>
        </w:rPr>
        <w:t>mā-n</w:t>
      </w:r>
      <w:r w:rsidR="00FF11DA">
        <w:tab/>
      </w:r>
      <w:r w:rsidR="00C549F0">
        <w:rPr>
          <w:rFonts w:ascii="Doulos SIL" w:hAnsi="Doulos SIL"/>
          <w:i/>
          <w:color w:val="0000FF"/>
        </w:rPr>
        <w:t>mā</w:t>
      </w:r>
      <w:r w:rsidR="00C27D57">
        <w:rPr>
          <w:rFonts w:ascii="Doulos SIL" w:hAnsi="Doulos SIL"/>
          <w:i/>
          <w:color w:val="0000FF"/>
        </w:rPr>
        <w:t>-ní</w:t>
      </w:r>
      <w:r w:rsidR="00DA54FF" w:rsidRPr="00986631">
        <w:rPr>
          <w:rFonts w:ascii="Doulos SIL" w:hAnsi="Doulos SIL"/>
          <w:i/>
          <w:color w:val="0000FF"/>
        </w:rPr>
        <w:t>(</w:t>
      </w:r>
      <w:r w:rsidR="00C549F0">
        <w:rPr>
          <w:rFonts w:ascii="Doulos SIL" w:hAnsi="Doulos SIL"/>
          <w:i/>
          <w:color w:val="0000FF"/>
        </w:rPr>
        <w:t>ī)</w:t>
      </w:r>
      <w:r w:rsidR="00C549F0">
        <w:rPr>
          <w:rFonts w:ascii="Doulos SIL" w:hAnsi="Doulos SIL"/>
          <w:i/>
          <w:color w:val="0000FF"/>
        </w:rPr>
        <w:tab/>
      </w:r>
    </w:p>
    <w:p w14:paraId="7E80BBDE" w14:textId="30139719" w:rsidR="009E2347" w:rsidRDefault="009E2347" w:rsidP="006D3F5B">
      <w:pPr>
        <w:tabs>
          <w:tab w:val="clear" w:pos="369"/>
          <w:tab w:val="left" w:pos="720"/>
          <w:tab w:val="left" w:pos="1080"/>
          <w:tab w:val="left" w:pos="2430"/>
          <w:tab w:val="left" w:pos="4410"/>
          <w:tab w:val="left" w:pos="5940"/>
        </w:tabs>
      </w:pPr>
      <w:r>
        <w:tab/>
      </w:r>
      <w:r w:rsidR="00294423">
        <w:tab/>
      </w:r>
      <w:r>
        <w:t>2Sg</w:t>
      </w:r>
      <w:r>
        <w:tab/>
      </w:r>
      <w:r>
        <w:rPr>
          <w:rFonts w:ascii="Doulos SIL" w:hAnsi="Doulos SIL"/>
          <w:i/>
          <w:color w:val="0000FF"/>
        </w:rPr>
        <w:t>wō-n</w:t>
      </w:r>
      <w:r>
        <w:tab/>
      </w:r>
      <w:r>
        <w:rPr>
          <w:rFonts w:ascii="Doulos SIL" w:hAnsi="Doulos SIL"/>
          <w:i/>
          <w:color w:val="0000FF"/>
        </w:rPr>
        <w:t>wō</w:t>
      </w:r>
      <w:r w:rsidRPr="00986631">
        <w:rPr>
          <w:rFonts w:ascii="Doulos SIL" w:hAnsi="Doulos SIL"/>
          <w:i/>
          <w:color w:val="0000FF"/>
        </w:rPr>
        <w:t>-ní(ī)</w:t>
      </w:r>
      <w:r w:rsidRPr="00986631">
        <w:rPr>
          <w:rFonts w:ascii="Doulos SIL" w:hAnsi="Doulos SIL"/>
          <w:i/>
          <w:color w:val="0000FF"/>
        </w:rPr>
        <w:tab/>
      </w:r>
    </w:p>
    <w:p w14:paraId="6CAA9D94" w14:textId="7A986B87" w:rsidR="00FF11DA" w:rsidRPr="002D209A" w:rsidRDefault="00FF11DA" w:rsidP="006D3F5B">
      <w:pPr>
        <w:tabs>
          <w:tab w:val="clear" w:pos="369"/>
          <w:tab w:val="left" w:pos="720"/>
          <w:tab w:val="left" w:pos="1080"/>
          <w:tab w:val="left" w:pos="2430"/>
          <w:tab w:val="left" w:pos="4410"/>
          <w:tab w:val="left" w:pos="5940"/>
        </w:tabs>
      </w:pPr>
      <w:r>
        <w:tab/>
      </w:r>
      <w:r w:rsidR="00294423">
        <w:tab/>
      </w:r>
      <w:r>
        <w:t>1Pl</w:t>
      </w:r>
      <w:r>
        <w:tab/>
      </w:r>
      <w:r w:rsidRPr="00986631">
        <w:rPr>
          <w:rFonts w:ascii="Doulos SIL" w:hAnsi="Doulos SIL"/>
          <w:i/>
          <w:color w:val="0000FF"/>
        </w:rPr>
        <w:t>mùʔú</w:t>
      </w:r>
      <w:r w:rsidR="00C27D57">
        <w:rPr>
          <w:rFonts w:ascii="Doulos SIL" w:hAnsi="Doulos SIL"/>
          <w:i/>
          <w:color w:val="0000FF"/>
        </w:rPr>
        <w:t>-n(ú)</w:t>
      </w:r>
      <w:r>
        <w:tab/>
      </w:r>
      <w:r w:rsidRPr="00986631">
        <w:rPr>
          <w:rFonts w:ascii="Doulos SIL" w:hAnsi="Doulos SIL"/>
          <w:i/>
          <w:color w:val="0000FF"/>
        </w:rPr>
        <w:t>mùʔ</w:t>
      </w:r>
      <w:r w:rsidR="00857EC1" w:rsidRPr="00986631">
        <w:rPr>
          <w:rFonts w:ascii="Doulos SIL" w:hAnsi="Doulos SIL"/>
          <w:i/>
          <w:color w:val="0000FF"/>
        </w:rPr>
        <w:t>ú</w:t>
      </w:r>
      <w:r w:rsidRPr="00986631">
        <w:rPr>
          <w:rFonts w:ascii="Doulos SIL" w:hAnsi="Doulos SIL"/>
          <w:i/>
          <w:color w:val="0000FF"/>
        </w:rPr>
        <w:t>ⁿ-</w:t>
      </w:r>
      <w:r w:rsidR="00DA54FF" w:rsidRPr="00986631">
        <w:rPr>
          <w:rFonts w:ascii="Doulos SIL" w:hAnsi="Doulos SIL"/>
          <w:i/>
          <w:color w:val="0000FF"/>
        </w:rPr>
        <w:t>ní(ī)</w:t>
      </w:r>
      <w:r w:rsidRPr="00986631">
        <w:rPr>
          <w:rFonts w:ascii="Doulos SIL" w:hAnsi="Doulos SIL"/>
          <w:i/>
          <w:color w:val="0000FF"/>
        </w:rPr>
        <w:tab/>
      </w:r>
    </w:p>
    <w:p w14:paraId="196626C7" w14:textId="446204E4" w:rsidR="00FF11DA" w:rsidRPr="00986631" w:rsidRDefault="00FF11DA" w:rsidP="006D3F5B">
      <w:pPr>
        <w:tabs>
          <w:tab w:val="clear" w:pos="369"/>
          <w:tab w:val="left" w:pos="720"/>
          <w:tab w:val="left" w:pos="1080"/>
          <w:tab w:val="left" w:pos="2430"/>
          <w:tab w:val="left" w:pos="4410"/>
          <w:tab w:val="left" w:pos="5940"/>
        </w:tabs>
        <w:rPr>
          <w:rFonts w:ascii="Doulos SIL" w:hAnsi="Doulos SIL"/>
          <w:i/>
          <w:color w:val="0000FF"/>
        </w:rPr>
      </w:pPr>
      <w:r>
        <w:tab/>
      </w:r>
      <w:r w:rsidR="00294423">
        <w:tab/>
      </w:r>
      <w:r>
        <w:t>2Pl</w:t>
      </w:r>
      <w:r>
        <w:tab/>
      </w:r>
      <w:r w:rsidR="00C27D57">
        <w:rPr>
          <w:rFonts w:ascii="Doulos SIL" w:hAnsi="Doulos SIL"/>
          <w:i/>
          <w:color w:val="0000FF"/>
        </w:rPr>
        <w:t>ēē-n</w:t>
      </w:r>
      <w:r w:rsidR="009E2347">
        <w:rPr>
          <w:rFonts w:ascii="Doulos SIL" w:hAnsi="Doulos SIL"/>
          <w:i/>
          <w:color w:val="0000FF"/>
        </w:rPr>
        <w:t>(ū)</w:t>
      </w:r>
      <w:r>
        <w:tab/>
      </w:r>
      <w:r w:rsidR="00C549F0">
        <w:rPr>
          <w:rFonts w:ascii="Doulos SIL" w:hAnsi="Doulos SIL"/>
          <w:i/>
          <w:color w:val="0000FF"/>
        </w:rPr>
        <w:t>ēē</w:t>
      </w:r>
      <w:r w:rsidRPr="00986631">
        <w:rPr>
          <w:rFonts w:ascii="Doulos SIL" w:hAnsi="Doulos SIL"/>
          <w:i/>
          <w:color w:val="0000FF"/>
        </w:rPr>
        <w:t>ⁿ</w:t>
      </w:r>
      <w:r w:rsidR="00DA54FF" w:rsidRPr="00986631">
        <w:rPr>
          <w:rFonts w:ascii="Doulos SIL" w:hAnsi="Doulos SIL"/>
          <w:i/>
          <w:color w:val="0000FF"/>
        </w:rPr>
        <w:t>-ní(ī)</w:t>
      </w:r>
      <w:r w:rsidR="00DA54FF" w:rsidRPr="00986631">
        <w:rPr>
          <w:rFonts w:ascii="Doulos SIL" w:hAnsi="Doulos SIL"/>
          <w:i/>
          <w:color w:val="0000FF"/>
        </w:rPr>
        <w:tab/>
      </w:r>
    </w:p>
    <w:p w14:paraId="1248DE77" w14:textId="53EE1FA4" w:rsidR="00DE1A03" w:rsidRPr="002D209A" w:rsidRDefault="00DE1A03" w:rsidP="006D3F5B">
      <w:pPr>
        <w:tabs>
          <w:tab w:val="clear" w:pos="369"/>
          <w:tab w:val="left" w:pos="720"/>
          <w:tab w:val="left" w:pos="1080"/>
          <w:tab w:val="left" w:pos="2430"/>
          <w:tab w:val="left" w:pos="4410"/>
          <w:tab w:val="left" w:pos="5940"/>
        </w:tabs>
      </w:pPr>
      <w:r w:rsidRPr="00C549F0">
        <w:tab/>
      </w:r>
      <w:r w:rsidR="00294423">
        <w:tab/>
      </w:r>
      <w:r>
        <w:t>2Pl</w:t>
      </w:r>
      <w:r w:rsidRPr="00C549F0">
        <w:tab/>
      </w:r>
      <w:r w:rsidR="0019194E">
        <w:rPr>
          <w:rFonts w:ascii="Doulos SIL" w:hAnsi="Doulos SIL"/>
          <w:i/>
          <w:color w:val="0000FF"/>
        </w:rPr>
        <w:t>mǎ</w:t>
      </w:r>
      <w:r w:rsidR="000A17C6">
        <w:rPr>
          <w:rFonts w:ascii="Doulos SIL" w:hAnsi="Doulos SIL"/>
          <w:i/>
          <w:color w:val="0000FF"/>
        </w:rPr>
        <w:t>à-n̄</w:t>
      </w:r>
      <w:r w:rsidR="0019194E">
        <w:rPr>
          <w:rFonts w:ascii="Doulos SIL" w:hAnsi="Doulos SIL"/>
          <w:i/>
          <w:color w:val="0000FF"/>
        </w:rPr>
        <w:tab/>
        <w:t>mǎ</w:t>
      </w:r>
      <w:r w:rsidRPr="00986631">
        <w:rPr>
          <w:rFonts w:ascii="Doulos SIL" w:hAnsi="Doulos SIL"/>
          <w:i/>
          <w:color w:val="0000FF"/>
        </w:rPr>
        <w:t>à-ní</w:t>
      </w:r>
      <w:r>
        <w:rPr>
          <w:rFonts w:ascii="Doulos SIL" w:hAnsi="Doulos SIL"/>
          <w:i/>
          <w:color w:val="0000FF"/>
        </w:rPr>
        <w:t>(</w:t>
      </w:r>
      <w:r w:rsidRPr="00986631">
        <w:rPr>
          <w:rFonts w:ascii="Doulos SIL" w:hAnsi="Doulos SIL"/>
          <w:i/>
          <w:color w:val="0000FF"/>
        </w:rPr>
        <w:t>ì</w:t>
      </w:r>
      <w:r>
        <w:rPr>
          <w:rFonts w:ascii="Doulos SIL" w:hAnsi="Doulos SIL"/>
          <w:i/>
          <w:color w:val="0000FF"/>
        </w:rPr>
        <w:t>)</w:t>
      </w:r>
      <w:r w:rsidRPr="00986631">
        <w:rPr>
          <w:rFonts w:ascii="Doulos SIL" w:hAnsi="Doulos SIL"/>
          <w:i/>
          <w:color w:val="0000FF"/>
        </w:rPr>
        <w:tab/>
      </w:r>
    </w:p>
    <w:p w14:paraId="61F30F71" w14:textId="77777777" w:rsidR="00391393" w:rsidRPr="002D209A" w:rsidRDefault="00391393" w:rsidP="006D3F5B">
      <w:pPr>
        <w:tabs>
          <w:tab w:val="clear" w:pos="369"/>
          <w:tab w:val="left" w:pos="720"/>
          <w:tab w:val="left" w:pos="1080"/>
          <w:tab w:val="left" w:pos="2430"/>
          <w:tab w:val="left" w:pos="4410"/>
          <w:tab w:val="left" w:pos="5940"/>
        </w:tabs>
      </w:pPr>
    </w:p>
    <w:p w14:paraId="6A26F4D9" w14:textId="71A1E9F7" w:rsidR="0019194E" w:rsidRDefault="00FF11DA" w:rsidP="006D3F5B">
      <w:pPr>
        <w:tabs>
          <w:tab w:val="clear" w:pos="369"/>
          <w:tab w:val="left" w:pos="720"/>
          <w:tab w:val="left" w:pos="1080"/>
          <w:tab w:val="left" w:pos="2430"/>
          <w:tab w:val="left" w:pos="4410"/>
          <w:tab w:val="left" w:pos="5940"/>
        </w:tabs>
      </w:pPr>
      <w:r>
        <w:tab/>
      </w:r>
      <w:r w:rsidR="0019194E">
        <w:t>b. 3Sg</w:t>
      </w:r>
    </w:p>
    <w:p w14:paraId="15F24D9C" w14:textId="6B999A78" w:rsidR="008B5D85" w:rsidRPr="0019194E" w:rsidRDefault="0019194E" w:rsidP="006D3F5B">
      <w:pPr>
        <w:tabs>
          <w:tab w:val="clear" w:pos="369"/>
          <w:tab w:val="left" w:pos="720"/>
          <w:tab w:val="left" w:pos="1080"/>
          <w:tab w:val="left" w:pos="2430"/>
          <w:tab w:val="left" w:pos="4410"/>
          <w:tab w:val="left" w:pos="5940"/>
        </w:tabs>
        <w:rPr>
          <w:i/>
        </w:rPr>
      </w:pPr>
      <w:r w:rsidRPr="0019194E">
        <w:rPr>
          <w:i/>
        </w:rPr>
        <w:tab/>
        <w:t xml:space="preserve">   </w:t>
      </w:r>
      <w:r w:rsidR="00FF11DA" w:rsidRPr="0019194E">
        <w:rPr>
          <w:i/>
        </w:rPr>
        <w:t>3Sg</w:t>
      </w:r>
      <w:r w:rsidR="00C27D57" w:rsidRPr="0019194E">
        <w:rPr>
          <w:i/>
        </w:rPr>
        <w:t>Hum</w:t>
      </w:r>
    </w:p>
    <w:p w14:paraId="7EEA5065" w14:textId="67354628" w:rsidR="00FF11DA" w:rsidRDefault="008B5D85" w:rsidP="006D3F5B">
      <w:pPr>
        <w:tabs>
          <w:tab w:val="clear" w:pos="369"/>
          <w:tab w:val="left" w:pos="720"/>
          <w:tab w:val="left" w:pos="1080"/>
          <w:tab w:val="left" w:pos="2430"/>
          <w:tab w:val="left" w:pos="4410"/>
          <w:tab w:val="left" w:pos="5940"/>
        </w:tabs>
      </w:pPr>
      <w:r>
        <w:tab/>
      </w:r>
      <w:r>
        <w:tab/>
        <w:t>Logo</w:t>
      </w:r>
      <w:r w:rsidR="00FF11DA">
        <w:tab/>
      </w:r>
      <w:r w:rsidR="00C27D57" w:rsidRPr="00C549F0">
        <w:rPr>
          <w:rFonts w:ascii="Doulos SIL" w:hAnsi="Doulos SIL"/>
          <w:i/>
          <w:color w:val="0000FF"/>
        </w:rPr>
        <w:t>à</w:t>
      </w:r>
      <w:r>
        <w:rPr>
          <w:rFonts w:ascii="Doulos SIL" w:hAnsi="Doulos SIL"/>
          <w:i/>
          <w:color w:val="0000FF"/>
        </w:rPr>
        <w:t>-</w:t>
      </w:r>
      <w:r w:rsidR="00C27D57" w:rsidRPr="00C549F0">
        <w:rPr>
          <w:rFonts w:ascii="Doulos SIL" w:hAnsi="Doulos SIL"/>
          <w:i/>
          <w:color w:val="0000FF"/>
        </w:rPr>
        <w:t>w</w:t>
      </w:r>
      <w:r w:rsidR="002A73C8">
        <w:rPr>
          <w:rFonts w:ascii="Doulos SIL" w:hAnsi="Doulos SIL"/>
          <w:i/>
          <w:color w:val="0000FF"/>
        </w:rPr>
        <w:t>ò</w:t>
      </w:r>
      <w:r w:rsidR="00FF11DA">
        <w:tab/>
      </w:r>
      <w:r w:rsidR="00857EC1" w:rsidRPr="00986631">
        <w:rPr>
          <w:rFonts w:ascii="Doulos SIL" w:hAnsi="Doulos SIL"/>
          <w:i/>
          <w:color w:val="0000FF"/>
        </w:rPr>
        <w:tab/>
      </w:r>
    </w:p>
    <w:p w14:paraId="5E6398EB" w14:textId="01D1603A" w:rsidR="008B5D85" w:rsidRPr="008B5D85" w:rsidRDefault="008B5D85" w:rsidP="006D3F5B">
      <w:pPr>
        <w:tabs>
          <w:tab w:val="clear" w:pos="369"/>
          <w:tab w:val="left" w:pos="720"/>
          <w:tab w:val="left" w:pos="1080"/>
          <w:tab w:val="left" w:pos="2430"/>
          <w:tab w:val="left" w:pos="4410"/>
          <w:tab w:val="left" w:pos="5940"/>
        </w:tabs>
      </w:pPr>
      <w:r>
        <w:tab/>
      </w:r>
      <w:r>
        <w:tab/>
        <w:t>Indep</w:t>
      </w:r>
      <w:r>
        <w:tab/>
      </w:r>
      <w:r w:rsidRPr="00C549F0">
        <w:rPr>
          <w:rFonts w:ascii="Doulos SIL" w:hAnsi="Doulos SIL"/>
          <w:i/>
          <w:color w:val="0000FF"/>
        </w:rPr>
        <w:t>à</w:t>
      </w:r>
      <w:r>
        <w:rPr>
          <w:rFonts w:ascii="Doulos SIL" w:hAnsi="Doulos SIL"/>
          <w:i/>
          <w:color w:val="0000FF"/>
        </w:rPr>
        <w:t>-</w:t>
      </w:r>
      <w:r w:rsidRPr="00C549F0">
        <w:rPr>
          <w:rFonts w:ascii="Doulos SIL" w:hAnsi="Doulos SIL"/>
          <w:i/>
          <w:color w:val="0000FF"/>
        </w:rPr>
        <w:t>w</w:t>
      </w:r>
      <w:r>
        <w:rPr>
          <w:rFonts w:ascii="Doulos SIL" w:hAnsi="Doulos SIL"/>
          <w:i/>
          <w:color w:val="0000FF"/>
        </w:rPr>
        <w:t>ò</w:t>
      </w:r>
      <w:r w:rsidRPr="00C549F0">
        <w:rPr>
          <w:rFonts w:ascii="Doulos SIL" w:hAnsi="Doulos SIL"/>
          <w:i/>
          <w:color w:val="0000FF"/>
        </w:rPr>
        <w:t>-n</w:t>
      </w:r>
      <w:r>
        <w:rPr>
          <w:rFonts w:ascii="Doulos SIL" w:hAnsi="Doulos SIL"/>
          <w:i/>
          <w:color w:val="0000FF"/>
        </w:rPr>
        <w:t>(ù)</w:t>
      </w:r>
      <w:r>
        <w:rPr>
          <w:rFonts w:ascii="Doulos SIL" w:hAnsi="Doulos SIL"/>
          <w:i/>
          <w:color w:val="0000FF"/>
        </w:rPr>
        <w:tab/>
        <w:t>à-wò</w:t>
      </w:r>
      <w:r w:rsidRPr="00986631">
        <w:rPr>
          <w:rFonts w:ascii="Doulos SIL" w:hAnsi="Doulos SIL"/>
          <w:i/>
          <w:color w:val="0000FF"/>
        </w:rPr>
        <w:t>-ní(ī)</w:t>
      </w:r>
      <w:r>
        <w:rPr>
          <w:rFonts w:ascii="Doulos SIL" w:hAnsi="Doulos SIL"/>
          <w:i/>
          <w:color w:val="0000FF"/>
        </w:rPr>
        <w:tab/>
      </w:r>
    </w:p>
    <w:p w14:paraId="5558A4DC" w14:textId="184E40A7" w:rsidR="0003074C" w:rsidRPr="008B5D85" w:rsidRDefault="0003074C" w:rsidP="006D3F5B">
      <w:pPr>
        <w:tabs>
          <w:tab w:val="clear" w:pos="369"/>
          <w:tab w:val="left" w:pos="720"/>
          <w:tab w:val="left" w:pos="1080"/>
          <w:tab w:val="left" w:pos="2430"/>
          <w:tab w:val="left" w:pos="4410"/>
          <w:tab w:val="left" w:pos="5940"/>
        </w:tabs>
      </w:pPr>
      <w:r>
        <w:tab/>
      </w:r>
      <w:r>
        <w:tab/>
        <w:t>Logo Indep</w:t>
      </w:r>
      <w:r>
        <w:tab/>
        <w:t>[= Indep]</w:t>
      </w:r>
      <w:r>
        <w:rPr>
          <w:rFonts w:ascii="Doulos SIL" w:hAnsi="Doulos SIL"/>
          <w:i/>
          <w:color w:val="0000FF"/>
        </w:rPr>
        <w:tab/>
      </w:r>
    </w:p>
    <w:p w14:paraId="2AFC9CF6" w14:textId="7EC7E39A" w:rsidR="008B5D85" w:rsidRPr="0019194E" w:rsidRDefault="00C27D57" w:rsidP="006D3F5B">
      <w:pPr>
        <w:tabs>
          <w:tab w:val="clear" w:pos="369"/>
          <w:tab w:val="left" w:pos="720"/>
          <w:tab w:val="left" w:pos="1080"/>
          <w:tab w:val="left" w:pos="2430"/>
          <w:tab w:val="left" w:pos="4410"/>
          <w:tab w:val="left" w:pos="5940"/>
        </w:tabs>
        <w:rPr>
          <w:i/>
        </w:rPr>
      </w:pPr>
      <w:r w:rsidRPr="0019194E">
        <w:rPr>
          <w:i/>
        </w:rPr>
        <w:tab/>
      </w:r>
      <w:r w:rsidR="0019194E" w:rsidRPr="0019194E">
        <w:rPr>
          <w:i/>
        </w:rPr>
        <w:t xml:space="preserve">   </w:t>
      </w:r>
      <w:r w:rsidRPr="0019194E">
        <w:rPr>
          <w:i/>
        </w:rPr>
        <w:t>3SgNonh</w:t>
      </w:r>
    </w:p>
    <w:p w14:paraId="408B1DBB" w14:textId="16549507" w:rsidR="00C27D57" w:rsidRDefault="008B5D85" w:rsidP="006D3F5B">
      <w:pPr>
        <w:tabs>
          <w:tab w:val="clear" w:pos="369"/>
          <w:tab w:val="left" w:pos="720"/>
          <w:tab w:val="left" w:pos="1080"/>
          <w:tab w:val="left" w:pos="2430"/>
          <w:tab w:val="left" w:pos="4410"/>
          <w:tab w:val="left" w:pos="5940"/>
        </w:tabs>
      </w:pPr>
      <w:r>
        <w:tab/>
      </w:r>
      <w:r>
        <w:tab/>
        <w:t>Logo</w:t>
      </w:r>
      <w:r w:rsidR="00C27D57">
        <w:tab/>
      </w:r>
      <w:r w:rsidR="002A73C8">
        <w:rPr>
          <w:rFonts w:ascii="Doulos SIL" w:hAnsi="Doulos SIL"/>
          <w:i/>
          <w:color w:val="0000FF"/>
        </w:rPr>
        <w:t>è-</w:t>
      </w:r>
      <w:r w:rsidR="00C27D57" w:rsidRPr="00C549F0">
        <w:rPr>
          <w:rFonts w:ascii="Doulos SIL" w:hAnsi="Doulos SIL"/>
          <w:i/>
          <w:color w:val="0000FF"/>
        </w:rPr>
        <w:t>w</w:t>
      </w:r>
      <w:r w:rsidR="009E2347">
        <w:rPr>
          <w:rFonts w:ascii="Doulos SIL" w:hAnsi="Doulos SIL"/>
          <w:i/>
          <w:color w:val="0000FF"/>
        </w:rPr>
        <w:t>ò</w:t>
      </w:r>
      <w:r w:rsidR="00C27D57">
        <w:tab/>
      </w:r>
      <w:r w:rsidR="00C27D57" w:rsidRPr="00986631">
        <w:rPr>
          <w:rFonts w:ascii="Doulos SIL" w:hAnsi="Doulos SIL"/>
          <w:i/>
          <w:color w:val="0000FF"/>
        </w:rPr>
        <w:tab/>
      </w:r>
    </w:p>
    <w:p w14:paraId="3EF46989" w14:textId="2513B1DC" w:rsidR="008B5D85" w:rsidRPr="008B5D85" w:rsidRDefault="008B5D85" w:rsidP="006D3F5B">
      <w:pPr>
        <w:tabs>
          <w:tab w:val="clear" w:pos="369"/>
          <w:tab w:val="left" w:pos="720"/>
          <w:tab w:val="left" w:pos="1080"/>
          <w:tab w:val="left" w:pos="2430"/>
          <w:tab w:val="left" w:pos="4410"/>
          <w:tab w:val="left" w:pos="5940"/>
        </w:tabs>
      </w:pPr>
      <w:r>
        <w:tab/>
      </w:r>
      <w:r>
        <w:tab/>
        <w:t>Indep</w:t>
      </w:r>
      <w:r>
        <w:tab/>
      </w:r>
      <w:r>
        <w:rPr>
          <w:rFonts w:ascii="Doulos SIL" w:hAnsi="Doulos SIL"/>
          <w:i/>
          <w:color w:val="0000FF"/>
        </w:rPr>
        <w:t>è-</w:t>
      </w:r>
      <w:r w:rsidRPr="00C549F0">
        <w:rPr>
          <w:rFonts w:ascii="Doulos SIL" w:hAnsi="Doulos SIL"/>
          <w:i/>
          <w:color w:val="0000FF"/>
        </w:rPr>
        <w:t>w</w:t>
      </w:r>
      <w:r>
        <w:rPr>
          <w:rFonts w:ascii="Doulos SIL" w:hAnsi="Doulos SIL"/>
          <w:i/>
          <w:color w:val="0000FF"/>
        </w:rPr>
        <w:t>ò</w:t>
      </w:r>
      <w:r w:rsidRPr="00C549F0">
        <w:rPr>
          <w:rFonts w:ascii="Doulos SIL" w:hAnsi="Doulos SIL"/>
          <w:i/>
          <w:color w:val="0000FF"/>
        </w:rPr>
        <w:t>-n</w:t>
      </w:r>
      <w:r>
        <w:rPr>
          <w:rFonts w:ascii="Doulos SIL" w:hAnsi="Doulos SIL"/>
          <w:i/>
          <w:color w:val="0000FF"/>
        </w:rPr>
        <w:t>(ù)</w:t>
      </w:r>
      <w:r>
        <w:tab/>
      </w:r>
      <w:r>
        <w:rPr>
          <w:rFonts w:ascii="Doulos SIL" w:hAnsi="Doulos SIL"/>
          <w:i/>
          <w:color w:val="0000FF"/>
        </w:rPr>
        <w:t>è-wò</w:t>
      </w:r>
      <w:r w:rsidRPr="00986631">
        <w:rPr>
          <w:rFonts w:ascii="Doulos SIL" w:hAnsi="Doulos SIL"/>
          <w:i/>
          <w:color w:val="0000FF"/>
        </w:rPr>
        <w:t>-ní(ī)</w:t>
      </w:r>
    </w:p>
    <w:p w14:paraId="304BFE7D" w14:textId="77777777" w:rsidR="0003074C" w:rsidRPr="008B5D85" w:rsidRDefault="0003074C" w:rsidP="006D3F5B">
      <w:pPr>
        <w:tabs>
          <w:tab w:val="clear" w:pos="369"/>
          <w:tab w:val="left" w:pos="720"/>
          <w:tab w:val="left" w:pos="1080"/>
          <w:tab w:val="left" w:pos="2430"/>
          <w:tab w:val="left" w:pos="4410"/>
          <w:tab w:val="left" w:pos="5940"/>
        </w:tabs>
      </w:pPr>
      <w:r>
        <w:tab/>
      </w:r>
      <w:r>
        <w:tab/>
        <w:t>Logo Indep</w:t>
      </w:r>
      <w:r>
        <w:tab/>
        <w:t>[= Indep]</w:t>
      </w:r>
      <w:r>
        <w:rPr>
          <w:rFonts w:ascii="Doulos SIL" w:hAnsi="Doulos SIL"/>
          <w:i/>
          <w:color w:val="0000FF"/>
        </w:rPr>
        <w:tab/>
      </w:r>
    </w:p>
    <w:p w14:paraId="3FBAD621" w14:textId="77777777" w:rsidR="00F87429" w:rsidRDefault="00F87429" w:rsidP="006D3F5B">
      <w:pPr>
        <w:tabs>
          <w:tab w:val="clear" w:pos="369"/>
          <w:tab w:val="left" w:pos="720"/>
          <w:tab w:val="left" w:pos="1080"/>
          <w:tab w:val="left" w:pos="2430"/>
          <w:tab w:val="left" w:pos="4410"/>
          <w:tab w:val="left" w:pos="5940"/>
        </w:tabs>
      </w:pPr>
    </w:p>
    <w:p w14:paraId="55738E72" w14:textId="3DDAD628" w:rsidR="0019194E" w:rsidRDefault="0019194E" w:rsidP="006D3F5B">
      <w:pPr>
        <w:tabs>
          <w:tab w:val="clear" w:pos="369"/>
          <w:tab w:val="left" w:pos="720"/>
          <w:tab w:val="left" w:pos="1080"/>
          <w:tab w:val="left" w:pos="2430"/>
          <w:tab w:val="left" w:pos="4410"/>
          <w:tab w:val="left" w:pos="5940"/>
        </w:tabs>
      </w:pPr>
      <w:r>
        <w:tab/>
        <w:t>c. 3Pl</w:t>
      </w:r>
    </w:p>
    <w:p w14:paraId="208EC66D" w14:textId="0F56872A" w:rsidR="008B5D85" w:rsidRPr="0019194E" w:rsidRDefault="00FF11DA" w:rsidP="006D3F5B">
      <w:pPr>
        <w:tabs>
          <w:tab w:val="clear" w:pos="369"/>
          <w:tab w:val="left" w:pos="720"/>
          <w:tab w:val="left" w:pos="1080"/>
          <w:tab w:val="left" w:pos="2430"/>
          <w:tab w:val="left" w:pos="4410"/>
          <w:tab w:val="left" w:pos="5940"/>
        </w:tabs>
        <w:rPr>
          <w:i/>
        </w:rPr>
      </w:pPr>
      <w:r w:rsidRPr="0019194E">
        <w:rPr>
          <w:i/>
        </w:rPr>
        <w:tab/>
      </w:r>
      <w:r w:rsidR="0019194E" w:rsidRPr="0019194E">
        <w:rPr>
          <w:i/>
        </w:rPr>
        <w:t xml:space="preserve">   </w:t>
      </w:r>
      <w:r w:rsidRPr="0019194E">
        <w:rPr>
          <w:i/>
        </w:rPr>
        <w:t>3Pl</w:t>
      </w:r>
      <w:r w:rsidR="00C549F0" w:rsidRPr="0019194E">
        <w:rPr>
          <w:i/>
        </w:rPr>
        <w:t>Hum</w:t>
      </w:r>
    </w:p>
    <w:p w14:paraId="2489BEFA" w14:textId="253E4757" w:rsidR="008B5D85" w:rsidRPr="008B5D85" w:rsidRDefault="008B5D85" w:rsidP="006D3F5B">
      <w:pPr>
        <w:tabs>
          <w:tab w:val="clear" w:pos="369"/>
          <w:tab w:val="left" w:pos="720"/>
          <w:tab w:val="left" w:pos="1080"/>
          <w:tab w:val="left" w:pos="2430"/>
          <w:tab w:val="left" w:pos="4410"/>
          <w:tab w:val="left" w:pos="5940"/>
        </w:tabs>
      </w:pPr>
      <w:r>
        <w:tab/>
      </w:r>
      <w:r>
        <w:tab/>
        <w:t>Logo</w:t>
      </w:r>
      <w:r>
        <w:tab/>
      </w:r>
      <w:r w:rsidRPr="00C549F0">
        <w:rPr>
          <w:rFonts w:ascii="Doulos SIL" w:hAnsi="Doulos SIL"/>
          <w:i/>
          <w:color w:val="0000FF"/>
        </w:rPr>
        <w:t>à</w:t>
      </w:r>
      <w:r>
        <w:rPr>
          <w:rFonts w:ascii="Doulos SIL" w:hAnsi="Doulos SIL"/>
          <w:i/>
          <w:color w:val="0000FF"/>
        </w:rPr>
        <w:t>-mǎā</w:t>
      </w:r>
    </w:p>
    <w:p w14:paraId="2DB70D41" w14:textId="28EAF3C3" w:rsidR="00C549F0" w:rsidRDefault="008B5D85" w:rsidP="006D3F5B">
      <w:pPr>
        <w:tabs>
          <w:tab w:val="clear" w:pos="369"/>
          <w:tab w:val="left" w:pos="720"/>
          <w:tab w:val="left" w:pos="1080"/>
          <w:tab w:val="left" w:pos="2430"/>
          <w:tab w:val="left" w:pos="4410"/>
          <w:tab w:val="left" w:pos="5940"/>
        </w:tabs>
      </w:pPr>
      <w:r>
        <w:tab/>
      </w:r>
      <w:r>
        <w:tab/>
        <w:t>Indep</w:t>
      </w:r>
      <w:r w:rsidR="00FF11DA">
        <w:tab/>
      </w:r>
      <w:r w:rsidR="00DE1A03" w:rsidRPr="00550F51">
        <w:rPr>
          <w:rFonts w:ascii="Doulos SIL" w:hAnsi="Doulos SIL"/>
          <w:i/>
          <w:color w:val="0000FF"/>
        </w:rPr>
        <w:t>àà-n̄</w:t>
      </w:r>
      <w:r w:rsidR="00294423">
        <w:rPr>
          <w:rFonts w:ascii="Doulos SIL" w:hAnsi="Doulos SIL"/>
          <w:i/>
          <w:color w:val="0000FF"/>
        </w:rPr>
        <w:t xml:space="preserve"> </w:t>
      </w:r>
      <w:r w:rsidR="00294423">
        <w:t xml:space="preserve">~ </w:t>
      </w:r>
      <w:r w:rsidR="00294423">
        <w:rPr>
          <w:rFonts w:ascii="Doulos SIL" w:hAnsi="Doulos SIL"/>
          <w:i/>
          <w:color w:val="0000FF"/>
        </w:rPr>
        <w:t>àà-nū</w:t>
      </w:r>
      <w:r w:rsidR="00C549F0">
        <w:rPr>
          <w:rFonts w:ascii="Doulos SIL" w:hAnsi="Doulos SIL"/>
          <w:i/>
          <w:color w:val="0000FF"/>
        </w:rPr>
        <w:tab/>
        <w:t>àà</w:t>
      </w:r>
      <w:r w:rsidR="00DA54FF" w:rsidRPr="00986631">
        <w:rPr>
          <w:rFonts w:ascii="Doulos SIL" w:hAnsi="Doulos SIL"/>
          <w:i/>
          <w:color w:val="0000FF"/>
        </w:rPr>
        <w:t>-ní(ī)</w:t>
      </w:r>
      <w:r w:rsidR="00DA54FF" w:rsidRPr="00986631">
        <w:rPr>
          <w:rFonts w:ascii="Doulos SIL" w:hAnsi="Doulos SIL"/>
          <w:i/>
          <w:color w:val="0000FF"/>
        </w:rPr>
        <w:tab/>
      </w:r>
    </w:p>
    <w:p w14:paraId="38A2FDA0" w14:textId="477C2C7E" w:rsidR="00F87429" w:rsidRDefault="00F87429" w:rsidP="006D3F5B">
      <w:pPr>
        <w:tabs>
          <w:tab w:val="clear" w:pos="369"/>
          <w:tab w:val="left" w:pos="720"/>
          <w:tab w:val="left" w:pos="1080"/>
          <w:tab w:val="left" w:pos="2430"/>
          <w:tab w:val="left" w:pos="4410"/>
          <w:tab w:val="left" w:pos="5940"/>
        </w:tabs>
      </w:pPr>
      <w:r>
        <w:tab/>
      </w:r>
      <w:r>
        <w:tab/>
        <w:t>LogoIndep</w:t>
      </w:r>
      <w:r>
        <w:tab/>
      </w:r>
      <w:r w:rsidRPr="00C549F0">
        <w:rPr>
          <w:rFonts w:ascii="Doulos SIL" w:hAnsi="Doulos SIL"/>
          <w:i/>
          <w:color w:val="0000FF"/>
        </w:rPr>
        <w:t>à</w:t>
      </w:r>
      <w:r>
        <w:rPr>
          <w:rFonts w:ascii="Doulos SIL" w:hAnsi="Doulos SIL"/>
          <w:i/>
          <w:color w:val="0000FF"/>
        </w:rPr>
        <w:t>-mǎā-n̄</w:t>
      </w:r>
      <w:r>
        <w:rPr>
          <w:rFonts w:ascii="Doulos SIL" w:hAnsi="Doulos SIL"/>
          <w:i/>
          <w:color w:val="0000FF"/>
        </w:rPr>
        <w:tab/>
      </w:r>
      <w:r w:rsidRPr="00C549F0">
        <w:rPr>
          <w:rFonts w:ascii="Doulos SIL" w:hAnsi="Doulos SIL"/>
          <w:i/>
          <w:color w:val="0000FF"/>
        </w:rPr>
        <w:t>à</w:t>
      </w:r>
      <w:r>
        <w:rPr>
          <w:rFonts w:ascii="Doulos SIL" w:hAnsi="Doulos SIL"/>
          <w:i/>
          <w:color w:val="0000FF"/>
        </w:rPr>
        <w:t>-mǎā-n</w:t>
      </w:r>
      <w:r w:rsidRPr="00986631">
        <w:rPr>
          <w:rFonts w:ascii="Doulos SIL" w:hAnsi="Doulos SIL"/>
          <w:i/>
          <w:color w:val="0000FF"/>
        </w:rPr>
        <w:t>í(ī)</w:t>
      </w:r>
      <w:r w:rsidRPr="00986631">
        <w:rPr>
          <w:rFonts w:ascii="Doulos SIL" w:hAnsi="Doulos SIL"/>
          <w:i/>
          <w:color w:val="0000FF"/>
        </w:rPr>
        <w:tab/>
      </w:r>
    </w:p>
    <w:p w14:paraId="7514A638" w14:textId="67DFC8A8" w:rsidR="008B5D85" w:rsidRPr="0019194E" w:rsidRDefault="00C549F0" w:rsidP="006D3F5B">
      <w:pPr>
        <w:tabs>
          <w:tab w:val="clear" w:pos="369"/>
          <w:tab w:val="left" w:pos="720"/>
          <w:tab w:val="left" w:pos="1080"/>
          <w:tab w:val="left" w:pos="2430"/>
          <w:tab w:val="left" w:pos="4410"/>
          <w:tab w:val="left" w:pos="5940"/>
        </w:tabs>
        <w:rPr>
          <w:i/>
        </w:rPr>
      </w:pPr>
      <w:r w:rsidRPr="0019194E">
        <w:rPr>
          <w:i/>
        </w:rPr>
        <w:tab/>
      </w:r>
      <w:r w:rsidR="0019194E" w:rsidRPr="0019194E">
        <w:rPr>
          <w:i/>
        </w:rPr>
        <w:t xml:space="preserve">   </w:t>
      </w:r>
      <w:r w:rsidRPr="0019194E">
        <w:rPr>
          <w:i/>
        </w:rPr>
        <w:t>3PlNonh</w:t>
      </w:r>
    </w:p>
    <w:p w14:paraId="423DDC83" w14:textId="6F794F22" w:rsidR="008B5D85" w:rsidRPr="008B5D85" w:rsidRDefault="008B5D85" w:rsidP="006D3F5B">
      <w:pPr>
        <w:tabs>
          <w:tab w:val="clear" w:pos="369"/>
          <w:tab w:val="left" w:pos="720"/>
          <w:tab w:val="left" w:pos="1080"/>
          <w:tab w:val="left" w:pos="2430"/>
          <w:tab w:val="left" w:pos="4410"/>
          <w:tab w:val="left" w:pos="5940"/>
        </w:tabs>
      </w:pPr>
      <w:r>
        <w:tab/>
      </w:r>
      <w:r>
        <w:tab/>
        <w:t>Logo</w:t>
      </w:r>
      <w:r>
        <w:tab/>
      </w:r>
      <w:r>
        <w:rPr>
          <w:rFonts w:ascii="Doulos SIL" w:hAnsi="Doulos SIL"/>
          <w:i/>
          <w:color w:val="0000FF"/>
        </w:rPr>
        <w:t>è-mǎā</w:t>
      </w:r>
    </w:p>
    <w:p w14:paraId="4628CFE7" w14:textId="5EC155ED" w:rsidR="00C549F0" w:rsidRDefault="008B5D85" w:rsidP="006D3F5B">
      <w:pPr>
        <w:tabs>
          <w:tab w:val="clear" w:pos="369"/>
          <w:tab w:val="left" w:pos="720"/>
          <w:tab w:val="left" w:pos="1080"/>
          <w:tab w:val="left" w:pos="2430"/>
          <w:tab w:val="left" w:pos="4410"/>
          <w:tab w:val="left" w:pos="5940"/>
        </w:tabs>
      </w:pPr>
      <w:r>
        <w:tab/>
      </w:r>
      <w:r>
        <w:tab/>
        <w:t>Indep</w:t>
      </w:r>
      <w:r w:rsidR="00C549F0">
        <w:tab/>
      </w:r>
      <w:r w:rsidR="00C549F0" w:rsidRPr="00550F51">
        <w:rPr>
          <w:rFonts w:ascii="Doulos SIL" w:hAnsi="Doulos SIL"/>
          <w:i/>
          <w:color w:val="0000FF"/>
        </w:rPr>
        <w:t>èè</w:t>
      </w:r>
      <w:r w:rsidR="00DE1A03" w:rsidRPr="00550F51">
        <w:rPr>
          <w:rFonts w:ascii="Doulos SIL" w:hAnsi="Doulos SIL"/>
          <w:i/>
          <w:color w:val="0000FF"/>
        </w:rPr>
        <w:t>-n̄</w:t>
      </w:r>
      <w:r w:rsidR="00294423">
        <w:rPr>
          <w:rFonts w:ascii="Doulos SIL" w:hAnsi="Doulos SIL"/>
          <w:i/>
          <w:color w:val="0000FF"/>
        </w:rPr>
        <w:t xml:space="preserve"> </w:t>
      </w:r>
      <w:r w:rsidR="00294423">
        <w:t xml:space="preserve">~ </w:t>
      </w:r>
      <w:r w:rsidR="00294423">
        <w:rPr>
          <w:rFonts w:ascii="Doulos SIL" w:hAnsi="Doulos SIL"/>
          <w:i/>
          <w:color w:val="0000FF"/>
        </w:rPr>
        <w:t>èè-nū</w:t>
      </w:r>
      <w:r w:rsidR="00C549F0" w:rsidRPr="00986631">
        <w:rPr>
          <w:rFonts w:ascii="Doulos SIL" w:hAnsi="Doulos SIL"/>
          <w:i/>
          <w:color w:val="0000FF"/>
        </w:rPr>
        <w:tab/>
      </w:r>
      <w:r w:rsidR="00C549F0">
        <w:rPr>
          <w:rFonts w:ascii="Doulos SIL" w:hAnsi="Doulos SIL"/>
          <w:i/>
          <w:color w:val="0000FF"/>
        </w:rPr>
        <w:t>èè</w:t>
      </w:r>
      <w:r w:rsidR="00C549F0" w:rsidRPr="00986631">
        <w:rPr>
          <w:rFonts w:ascii="Doulos SIL" w:hAnsi="Doulos SIL"/>
          <w:i/>
          <w:color w:val="0000FF"/>
        </w:rPr>
        <w:t>-ní(ī)</w:t>
      </w:r>
      <w:r w:rsidR="00C549F0" w:rsidRPr="00986631">
        <w:rPr>
          <w:rFonts w:ascii="Doulos SIL" w:hAnsi="Doulos SIL"/>
          <w:i/>
          <w:color w:val="0000FF"/>
        </w:rPr>
        <w:tab/>
      </w:r>
    </w:p>
    <w:p w14:paraId="02BBB885" w14:textId="73357590" w:rsidR="00F87429" w:rsidRDefault="00F87429" w:rsidP="006D3F5B">
      <w:pPr>
        <w:tabs>
          <w:tab w:val="clear" w:pos="369"/>
          <w:tab w:val="left" w:pos="720"/>
          <w:tab w:val="left" w:pos="1080"/>
          <w:tab w:val="left" w:pos="2430"/>
          <w:tab w:val="left" w:pos="4410"/>
          <w:tab w:val="left" w:pos="5940"/>
        </w:tabs>
      </w:pPr>
      <w:r>
        <w:tab/>
      </w:r>
      <w:r>
        <w:tab/>
        <w:t>LogoIndep</w:t>
      </w:r>
      <w:r>
        <w:tab/>
      </w:r>
      <w:r>
        <w:rPr>
          <w:rFonts w:ascii="Doulos SIL" w:hAnsi="Doulos SIL"/>
          <w:i/>
          <w:color w:val="0000FF"/>
        </w:rPr>
        <w:t>è-mǎā-n̄</w:t>
      </w:r>
      <w:r>
        <w:rPr>
          <w:rFonts w:ascii="Doulos SIL" w:hAnsi="Doulos SIL"/>
          <w:i/>
          <w:color w:val="0000FF"/>
        </w:rPr>
        <w:tab/>
        <w:t>è-mǎā-n</w:t>
      </w:r>
      <w:r w:rsidRPr="00986631">
        <w:rPr>
          <w:rFonts w:ascii="Doulos SIL" w:hAnsi="Doulos SIL"/>
          <w:i/>
          <w:color w:val="0000FF"/>
        </w:rPr>
        <w:t>í(ī)</w:t>
      </w:r>
      <w:r w:rsidRPr="00986631">
        <w:rPr>
          <w:rFonts w:ascii="Doulos SIL" w:hAnsi="Doulos SIL"/>
          <w:i/>
          <w:color w:val="0000FF"/>
        </w:rPr>
        <w:tab/>
      </w:r>
    </w:p>
    <w:p w14:paraId="37395F6C" w14:textId="77777777" w:rsidR="008B5D85" w:rsidRDefault="008B5D85" w:rsidP="00015B5A"/>
    <w:p w14:paraId="47143EC9" w14:textId="77777777" w:rsidR="008B5D85" w:rsidRDefault="008B5D85" w:rsidP="00015B5A"/>
    <w:p w14:paraId="6B14E5E3" w14:textId="20B737FD" w:rsidR="00E85D3E" w:rsidRDefault="00D30CBF" w:rsidP="00E85D3E">
      <w:pPr>
        <w:pStyle w:val="Heading4"/>
      </w:pPr>
      <w:bookmarkStart w:id="616" w:name="_Toc342594075"/>
      <w:bookmarkStart w:id="617" w:name="_Toc342595149"/>
      <w:r>
        <w:t>Pronouns with discourse-functional particles</w:t>
      </w:r>
      <w:bookmarkEnd w:id="616"/>
      <w:bookmarkEnd w:id="617"/>
    </w:p>
    <w:p w14:paraId="1BC430CD" w14:textId="6DD07012" w:rsidR="00E85D3E" w:rsidRDefault="00D30CBF" w:rsidP="00015B5A">
      <w:r>
        <w:t xml:space="preserve">Examples with ‘too’ and topical ‘as for’ are in (xx1). Among 1st/2nd persons the usual proclitic form is used (xx1a), while full independent pronouns are not in common use in this combination. For third person, there is a choice between simple pronominal clitics (xx1b) and emphatic-logophoric pronouns (xx1c). </w:t>
      </w:r>
    </w:p>
    <w:p w14:paraId="4353618C" w14:textId="77777777" w:rsidR="00D30CBF" w:rsidRDefault="00D30CBF" w:rsidP="00015B5A"/>
    <w:p w14:paraId="5C92579C" w14:textId="68D9C1BD" w:rsidR="008B5D85" w:rsidRPr="002D209A" w:rsidRDefault="008B5D85" w:rsidP="008B5D85">
      <w:pPr>
        <w:tabs>
          <w:tab w:val="clear" w:pos="369"/>
          <w:tab w:val="left" w:pos="720"/>
          <w:tab w:val="left" w:pos="1620"/>
          <w:tab w:val="left" w:pos="2610"/>
          <w:tab w:val="left" w:pos="3690"/>
          <w:tab w:val="left" w:pos="5580"/>
        </w:tabs>
      </w:pPr>
      <w:r>
        <w:t>(xx1)</w:t>
      </w:r>
      <w:r>
        <w:tab/>
      </w:r>
      <w:r w:rsidR="00E85D3E">
        <w:t>Pronouns with discourse-functional particles</w:t>
      </w:r>
    </w:p>
    <w:p w14:paraId="7537EE62" w14:textId="77777777" w:rsidR="008B5D85" w:rsidRPr="002D209A" w:rsidRDefault="008B5D85" w:rsidP="008B5D85">
      <w:pPr>
        <w:tabs>
          <w:tab w:val="clear" w:pos="369"/>
          <w:tab w:val="left" w:pos="720"/>
          <w:tab w:val="left" w:pos="1620"/>
          <w:tab w:val="left" w:pos="2610"/>
          <w:tab w:val="left" w:pos="3690"/>
          <w:tab w:val="left" w:pos="5040"/>
        </w:tabs>
      </w:pPr>
    </w:p>
    <w:p w14:paraId="7DC12952" w14:textId="552044FF" w:rsidR="008B5D85" w:rsidRPr="002D209A" w:rsidRDefault="008B5D85" w:rsidP="00D30CBF">
      <w:pPr>
        <w:tabs>
          <w:tab w:val="clear" w:pos="369"/>
          <w:tab w:val="left" w:pos="720"/>
          <w:tab w:val="left" w:pos="1080"/>
          <w:tab w:val="left" w:pos="2430"/>
          <w:tab w:val="left" w:pos="4320"/>
          <w:tab w:val="left" w:pos="5940"/>
        </w:tabs>
      </w:pPr>
      <w:r>
        <w:tab/>
      </w:r>
      <w:r>
        <w:tab/>
      </w:r>
      <w:r>
        <w:tab/>
        <w:t>‘__ too’</w:t>
      </w:r>
      <w:r>
        <w:tab/>
        <w:t>‘as for me’</w:t>
      </w:r>
    </w:p>
    <w:p w14:paraId="765B3B94" w14:textId="77777777" w:rsidR="008B5D85" w:rsidRPr="002D209A" w:rsidRDefault="008B5D85" w:rsidP="00D30CBF">
      <w:pPr>
        <w:tabs>
          <w:tab w:val="clear" w:pos="369"/>
          <w:tab w:val="left" w:pos="720"/>
          <w:tab w:val="left" w:pos="1080"/>
          <w:tab w:val="left" w:pos="2430"/>
          <w:tab w:val="left" w:pos="4320"/>
          <w:tab w:val="left" w:pos="5940"/>
        </w:tabs>
      </w:pPr>
    </w:p>
    <w:p w14:paraId="6375E405" w14:textId="1ACF99EF" w:rsidR="00D30CBF" w:rsidRDefault="008B5D85" w:rsidP="00D30CBF">
      <w:pPr>
        <w:tabs>
          <w:tab w:val="clear" w:pos="369"/>
          <w:tab w:val="left" w:pos="720"/>
          <w:tab w:val="left" w:pos="1080"/>
          <w:tab w:val="left" w:pos="2430"/>
          <w:tab w:val="left" w:pos="4320"/>
          <w:tab w:val="left" w:pos="5940"/>
        </w:tabs>
      </w:pPr>
      <w:r>
        <w:tab/>
      </w:r>
      <w:r w:rsidR="00D30CBF">
        <w:t>a. 1st/2nd persons</w:t>
      </w:r>
    </w:p>
    <w:p w14:paraId="2509824C" w14:textId="33C15466" w:rsidR="008B5D85" w:rsidRPr="00986631" w:rsidRDefault="00D30CBF" w:rsidP="00D30CBF">
      <w:pPr>
        <w:tabs>
          <w:tab w:val="clear" w:pos="369"/>
          <w:tab w:val="left" w:pos="720"/>
          <w:tab w:val="left" w:pos="1080"/>
          <w:tab w:val="left" w:pos="2430"/>
          <w:tab w:val="left" w:pos="4320"/>
          <w:tab w:val="left" w:pos="5940"/>
        </w:tabs>
        <w:rPr>
          <w:rFonts w:ascii="Doulos SIL" w:hAnsi="Doulos SIL"/>
          <w:i/>
          <w:color w:val="0000FF"/>
        </w:rPr>
      </w:pPr>
      <w:r>
        <w:tab/>
      </w:r>
      <w:r>
        <w:tab/>
        <w:t>1Sg</w:t>
      </w:r>
      <w:r>
        <w:tab/>
      </w:r>
      <w:r w:rsidR="008B5D85">
        <w:rPr>
          <w:rFonts w:ascii="Doulos SIL" w:hAnsi="Doulos SIL"/>
          <w:i/>
          <w:color w:val="0000FF"/>
        </w:rPr>
        <w:t>mā</w:t>
      </w:r>
      <w:r w:rsidR="008B5D85" w:rsidRPr="00986631">
        <w:rPr>
          <w:rFonts w:ascii="Doulos SIL" w:hAnsi="Doulos SIL"/>
          <w:i/>
          <w:color w:val="0000FF"/>
        </w:rPr>
        <w:t xml:space="preserve"> dōʔō</w:t>
      </w:r>
      <w:r w:rsidR="008B5D85">
        <w:rPr>
          <w:rFonts w:ascii="Doulos SIL" w:hAnsi="Doulos SIL"/>
          <w:i/>
          <w:color w:val="0000FF"/>
        </w:rPr>
        <w:tab/>
        <w:t>mā</w:t>
      </w:r>
      <w:r w:rsidR="008B5D85" w:rsidRPr="00986631">
        <w:rPr>
          <w:rFonts w:ascii="Doulos SIL" w:hAnsi="Doulos SIL"/>
          <w:i/>
          <w:color w:val="0000FF"/>
        </w:rPr>
        <w:t xml:space="preserve"> </w:t>
      </w:r>
      <w:r w:rsidR="008B5D85">
        <w:rPr>
          <w:rFonts w:ascii="Doulos SIL" w:hAnsi="Doulos SIL"/>
          <w:i/>
          <w:color w:val="0000FF"/>
        </w:rPr>
        <w:t>kɔ̄nī</w:t>
      </w:r>
    </w:p>
    <w:p w14:paraId="78D855E1" w14:textId="273AE6ED" w:rsidR="008B5D85" w:rsidRDefault="008B5D85" w:rsidP="00D30CBF">
      <w:pPr>
        <w:tabs>
          <w:tab w:val="clear" w:pos="369"/>
          <w:tab w:val="left" w:pos="720"/>
          <w:tab w:val="left" w:pos="1080"/>
          <w:tab w:val="left" w:pos="2430"/>
          <w:tab w:val="left" w:pos="4320"/>
          <w:tab w:val="left" w:pos="5940"/>
        </w:tabs>
      </w:pPr>
      <w:r>
        <w:lastRenderedPageBreak/>
        <w:tab/>
      </w:r>
      <w:r w:rsidR="00D30CBF">
        <w:tab/>
        <w:t>2Sg</w:t>
      </w:r>
      <w:r w:rsidR="00D30CBF">
        <w:tab/>
      </w:r>
      <w:r w:rsidRPr="00986631">
        <w:rPr>
          <w:rFonts w:ascii="Doulos SIL" w:hAnsi="Doulos SIL"/>
          <w:i/>
          <w:color w:val="0000FF"/>
        </w:rPr>
        <w:t>wō dōʔō</w:t>
      </w:r>
      <w:r w:rsidRPr="00986631">
        <w:rPr>
          <w:rFonts w:ascii="Doulos SIL" w:hAnsi="Doulos SIL"/>
          <w:i/>
          <w:color w:val="0000FF"/>
        </w:rPr>
        <w:tab/>
      </w:r>
      <w:r>
        <w:rPr>
          <w:rFonts w:ascii="Doulos SIL" w:hAnsi="Doulos SIL"/>
          <w:i/>
          <w:color w:val="0000FF"/>
        </w:rPr>
        <w:t>wō kɔ̄nī</w:t>
      </w:r>
      <w:r w:rsidRPr="00986631">
        <w:rPr>
          <w:rFonts w:ascii="Doulos SIL" w:hAnsi="Doulos SIL"/>
          <w:i/>
          <w:color w:val="0000FF"/>
        </w:rPr>
        <w:tab/>
      </w:r>
    </w:p>
    <w:p w14:paraId="1E638264" w14:textId="0B9793A2" w:rsidR="008B5D85" w:rsidRPr="002D209A" w:rsidRDefault="008B5D85" w:rsidP="00D30CBF">
      <w:pPr>
        <w:tabs>
          <w:tab w:val="clear" w:pos="369"/>
          <w:tab w:val="left" w:pos="720"/>
          <w:tab w:val="left" w:pos="1080"/>
          <w:tab w:val="left" w:pos="2430"/>
          <w:tab w:val="left" w:pos="4320"/>
          <w:tab w:val="left" w:pos="5940"/>
        </w:tabs>
      </w:pPr>
      <w:r>
        <w:tab/>
      </w:r>
      <w:r w:rsidR="00D30CBF">
        <w:tab/>
        <w:t>1Pl</w:t>
      </w:r>
      <w:r w:rsidR="00D30CBF">
        <w:tab/>
      </w:r>
      <w:r w:rsidRPr="00986631">
        <w:rPr>
          <w:rFonts w:ascii="Doulos SIL" w:hAnsi="Doulos SIL"/>
          <w:i/>
          <w:color w:val="0000FF"/>
        </w:rPr>
        <w:t>mùʔ</w:t>
      </w:r>
      <w:r>
        <w:rPr>
          <w:rFonts w:ascii="Doulos SIL" w:hAnsi="Doulos SIL"/>
          <w:i/>
          <w:color w:val="0000FF"/>
        </w:rPr>
        <w:t>ù</w:t>
      </w:r>
      <w:r w:rsidRPr="00986631">
        <w:rPr>
          <w:rFonts w:ascii="Doulos SIL" w:hAnsi="Doulos SIL"/>
          <w:i/>
          <w:color w:val="0000FF"/>
        </w:rPr>
        <w:t xml:space="preserve">ⁿ </w:t>
      </w:r>
      <w:r>
        <w:rPr>
          <w:rFonts w:ascii="Doulos SIL" w:hAnsi="Doulos SIL"/>
          <w:i/>
          <w:color w:val="0000FF"/>
        </w:rPr>
        <w:t>dóʔó</w:t>
      </w:r>
      <w:r w:rsidRPr="00986631">
        <w:rPr>
          <w:rFonts w:ascii="Doulos SIL" w:hAnsi="Doulos SIL"/>
          <w:i/>
          <w:color w:val="0000FF"/>
        </w:rPr>
        <w:tab/>
        <w:t>mùʔ</w:t>
      </w:r>
      <w:r>
        <w:rPr>
          <w:rFonts w:ascii="Doulos SIL" w:hAnsi="Doulos SIL"/>
          <w:i/>
          <w:color w:val="0000FF"/>
        </w:rPr>
        <w:t>úⁿ</w:t>
      </w:r>
      <w:r w:rsidRPr="00986631">
        <w:rPr>
          <w:rFonts w:ascii="Doulos SIL" w:hAnsi="Doulos SIL"/>
          <w:i/>
          <w:color w:val="0000FF"/>
        </w:rPr>
        <w:t xml:space="preserve"> </w:t>
      </w:r>
      <w:r>
        <w:rPr>
          <w:rFonts w:ascii="Doulos SIL" w:hAnsi="Doulos SIL"/>
          <w:i/>
          <w:color w:val="0000FF"/>
        </w:rPr>
        <w:t>kɔ́ní</w:t>
      </w:r>
    </w:p>
    <w:p w14:paraId="6A8DEE4C" w14:textId="21D1D4D7" w:rsidR="008B5D85" w:rsidRPr="00986631" w:rsidRDefault="008B5D85" w:rsidP="00D30CBF">
      <w:pPr>
        <w:tabs>
          <w:tab w:val="clear" w:pos="369"/>
          <w:tab w:val="left" w:pos="720"/>
          <w:tab w:val="left" w:pos="1080"/>
          <w:tab w:val="left" w:pos="2430"/>
          <w:tab w:val="left" w:pos="4320"/>
          <w:tab w:val="left" w:pos="5940"/>
        </w:tabs>
        <w:rPr>
          <w:rFonts w:ascii="Doulos SIL" w:hAnsi="Doulos SIL"/>
          <w:i/>
          <w:color w:val="0000FF"/>
        </w:rPr>
      </w:pPr>
      <w:r>
        <w:tab/>
      </w:r>
      <w:r w:rsidR="00D30CBF">
        <w:tab/>
        <w:t>2Pl</w:t>
      </w:r>
      <w:r w:rsidR="00D30CBF">
        <w:tab/>
      </w:r>
      <w:r w:rsidRPr="00986631">
        <w:rPr>
          <w:rFonts w:ascii="Doulos SIL" w:hAnsi="Doulos SIL"/>
          <w:i/>
          <w:color w:val="0000FF"/>
        </w:rPr>
        <w:t>ēēⁿ dōʔō</w:t>
      </w:r>
      <w:r w:rsidRPr="00986631">
        <w:rPr>
          <w:rFonts w:ascii="Doulos SIL" w:hAnsi="Doulos SIL"/>
          <w:i/>
          <w:color w:val="0000FF"/>
        </w:rPr>
        <w:tab/>
      </w:r>
      <w:r>
        <w:rPr>
          <w:rFonts w:ascii="Doulos SIL" w:hAnsi="Doulos SIL"/>
          <w:i/>
          <w:color w:val="0000FF"/>
        </w:rPr>
        <w:t>ēēⁿ kɔ̄nī</w:t>
      </w:r>
      <w:r w:rsidRPr="00986631">
        <w:rPr>
          <w:rFonts w:ascii="Doulos SIL" w:hAnsi="Doulos SIL"/>
          <w:i/>
          <w:color w:val="0000FF"/>
        </w:rPr>
        <w:tab/>
      </w:r>
    </w:p>
    <w:p w14:paraId="51FDC4A0" w14:textId="77777777" w:rsidR="00D30CBF" w:rsidRDefault="00D30CBF" w:rsidP="00D30CBF">
      <w:pPr>
        <w:tabs>
          <w:tab w:val="clear" w:pos="369"/>
          <w:tab w:val="left" w:pos="720"/>
          <w:tab w:val="left" w:pos="1080"/>
          <w:tab w:val="left" w:pos="2430"/>
          <w:tab w:val="left" w:pos="4320"/>
          <w:tab w:val="left" w:pos="5940"/>
        </w:tabs>
      </w:pPr>
    </w:p>
    <w:p w14:paraId="2A04F77E" w14:textId="1DB45CFC" w:rsidR="00D30CBF" w:rsidRDefault="00D30CBF" w:rsidP="00D30CBF">
      <w:pPr>
        <w:tabs>
          <w:tab w:val="clear" w:pos="369"/>
          <w:tab w:val="left" w:pos="720"/>
          <w:tab w:val="left" w:pos="1080"/>
          <w:tab w:val="left" w:pos="2430"/>
          <w:tab w:val="left" w:pos="4320"/>
          <w:tab w:val="left" w:pos="5940"/>
        </w:tabs>
      </w:pPr>
      <w:r>
        <w:tab/>
        <w:t>b. simple third person</w:t>
      </w:r>
    </w:p>
    <w:p w14:paraId="0F6D2018" w14:textId="0F1C15E7" w:rsidR="00D30CBF" w:rsidRPr="00D30CBF" w:rsidRDefault="00D30CBF" w:rsidP="00D30CBF">
      <w:pPr>
        <w:tabs>
          <w:tab w:val="clear" w:pos="369"/>
          <w:tab w:val="left" w:pos="720"/>
          <w:tab w:val="left" w:pos="1080"/>
          <w:tab w:val="left" w:pos="2430"/>
          <w:tab w:val="left" w:pos="4320"/>
          <w:tab w:val="left" w:pos="5940"/>
        </w:tabs>
      </w:pPr>
      <w:r>
        <w:tab/>
      </w:r>
      <w:r>
        <w:tab/>
        <w:t>3SgHum</w:t>
      </w:r>
      <w:r>
        <w:tab/>
      </w:r>
      <w:r w:rsidRPr="00E326CB">
        <w:rPr>
          <w:rFonts w:ascii="Doulos SIL" w:hAnsi="Doulos SIL"/>
          <w:i/>
          <w:color w:val="0000FF"/>
        </w:rPr>
        <w:t>à dòʔó</w:t>
      </w:r>
      <w:r>
        <w:tab/>
      </w:r>
      <w:r w:rsidRPr="00E326CB">
        <w:rPr>
          <w:rFonts w:ascii="Doulos SIL" w:hAnsi="Doulos SIL"/>
          <w:i/>
          <w:color w:val="0000FF"/>
        </w:rPr>
        <w:t>à kɔ̀ní</w:t>
      </w:r>
    </w:p>
    <w:p w14:paraId="4BA70ABC" w14:textId="76014E21" w:rsidR="00D30CBF" w:rsidRDefault="00D30CBF" w:rsidP="00D30CBF">
      <w:pPr>
        <w:tabs>
          <w:tab w:val="clear" w:pos="369"/>
          <w:tab w:val="left" w:pos="720"/>
          <w:tab w:val="left" w:pos="1080"/>
          <w:tab w:val="left" w:pos="2430"/>
          <w:tab w:val="left" w:pos="4320"/>
          <w:tab w:val="left" w:pos="5940"/>
        </w:tabs>
      </w:pPr>
      <w:r>
        <w:tab/>
      </w:r>
      <w:r>
        <w:tab/>
        <w:t>3SgNonh</w:t>
      </w:r>
      <w:r>
        <w:tab/>
      </w:r>
      <w:r>
        <w:rPr>
          <w:rFonts w:ascii="Doulos SIL" w:hAnsi="Doulos SIL"/>
          <w:i/>
          <w:color w:val="0000FF"/>
        </w:rPr>
        <w:t>è</w:t>
      </w:r>
      <w:r w:rsidRPr="00986631">
        <w:rPr>
          <w:rFonts w:ascii="Doulos SIL" w:hAnsi="Doulos SIL"/>
          <w:i/>
          <w:color w:val="0000FF"/>
        </w:rPr>
        <w:t xml:space="preserve"> </w:t>
      </w:r>
      <w:r>
        <w:rPr>
          <w:rFonts w:ascii="Doulos SIL" w:hAnsi="Doulos SIL"/>
          <w:i/>
          <w:color w:val="0000FF"/>
        </w:rPr>
        <w:t>dòʔó</w:t>
      </w:r>
      <w:r>
        <w:rPr>
          <w:rFonts w:ascii="Doulos SIL" w:hAnsi="Doulos SIL"/>
          <w:i/>
          <w:color w:val="0000FF"/>
        </w:rPr>
        <w:tab/>
        <w:t>è kɔ̀ní</w:t>
      </w:r>
    </w:p>
    <w:p w14:paraId="6253A6C9" w14:textId="31B83815" w:rsidR="00D30CBF" w:rsidRDefault="00D30CBF" w:rsidP="00D30CBF">
      <w:pPr>
        <w:tabs>
          <w:tab w:val="clear" w:pos="369"/>
          <w:tab w:val="left" w:pos="720"/>
          <w:tab w:val="left" w:pos="1080"/>
          <w:tab w:val="left" w:pos="2430"/>
          <w:tab w:val="left" w:pos="4320"/>
          <w:tab w:val="left" w:pos="5940"/>
        </w:tabs>
      </w:pPr>
      <w:r>
        <w:tab/>
      </w:r>
      <w:r>
        <w:tab/>
        <w:t>3PlHum</w:t>
      </w:r>
      <w:r>
        <w:tab/>
      </w:r>
      <w:r>
        <w:rPr>
          <w:rFonts w:ascii="Doulos SIL" w:hAnsi="Doulos SIL"/>
          <w:i/>
          <w:color w:val="0000FF"/>
        </w:rPr>
        <w:t>ààⁿ</w:t>
      </w:r>
      <w:r w:rsidRPr="00986631">
        <w:rPr>
          <w:rFonts w:ascii="Doulos SIL" w:hAnsi="Doulos SIL"/>
          <w:i/>
          <w:color w:val="0000FF"/>
        </w:rPr>
        <w:t xml:space="preserve"> dóʔó</w:t>
      </w:r>
      <w:r w:rsidRPr="00986631">
        <w:rPr>
          <w:rFonts w:ascii="Doulos SIL" w:hAnsi="Doulos SIL"/>
          <w:i/>
          <w:color w:val="0000FF"/>
        </w:rPr>
        <w:tab/>
        <w:t xml:space="preserve">ààⁿ </w:t>
      </w:r>
      <w:r>
        <w:rPr>
          <w:rFonts w:ascii="Doulos SIL" w:hAnsi="Doulos SIL"/>
          <w:i/>
          <w:color w:val="0000FF"/>
        </w:rPr>
        <w:t>kɔ́ní</w:t>
      </w:r>
    </w:p>
    <w:p w14:paraId="3E325AB7" w14:textId="4291BC72" w:rsidR="00D30CBF" w:rsidRDefault="00D30CBF" w:rsidP="00D30CBF">
      <w:pPr>
        <w:tabs>
          <w:tab w:val="clear" w:pos="369"/>
          <w:tab w:val="left" w:pos="720"/>
          <w:tab w:val="left" w:pos="1080"/>
          <w:tab w:val="left" w:pos="2430"/>
          <w:tab w:val="left" w:pos="4320"/>
          <w:tab w:val="left" w:pos="5940"/>
        </w:tabs>
      </w:pPr>
      <w:r>
        <w:tab/>
      </w:r>
      <w:r>
        <w:tab/>
        <w:t>3PlNonh</w:t>
      </w:r>
      <w:r>
        <w:tab/>
      </w:r>
      <w:r>
        <w:rPr>
          <w:rFonts w:ascii="Doulos SIL" w:hAnsi="Doulos SIL"/>
          <w:i/>
          <w:color w:val="0000FF"/>
        </w:rPr>
        <w:t>èèⁿ</w:t>
      </w:r>
      <w:r w:rsidRPr="00986631">
        <w:rPr>
          <w:rFonts w:ascii="Doulos SIL" w:hAnsi="Doulos SIL"/>
          <w:i/>
          <w:color w:val="0000FF"/>
        </w:rPr>
        <w:t xml:space="preserve"> dóʔó</w:t>
      </w:r>
      <w:r w:rsidRPr="00986631">
        <w:rPr>
          <w:rFonts w:ascii="Doulos SIL" w:hAnsi="Doulos SIL"/>
          <w:i/>
          <w:color w:val="0000FF"/>
        </w:rPr>
        <w:tab/>
      </w:r>
      <w:r>
        <w:rPr>
          <w:rFonts w:ascii="Doulos SIL" w:hAnsi="Doulos SIL"/>
          <w:i/>
          <w:color w:val="0000FF"/>
        </w:rPr>
        <w:t>èè</w:t>
      </w:r>
      <w:r w:rsidRPr="00986631">
        <w:rPr>
          <w:rFonts w:ascii="Doulos SIL" w:hAnsi="Doulos SIL"/>
          <w:i/>
          <w:color w:val="0000FF"/>
        </w:rPr>
        <w:t xml:space="preserve">ⁿ </w:t>
      </w:r>
      <w:r>
        <w:rPr>
          <w:rFonts w:ascii="Doulos SIL" w:hAnsi="Doulos SIL"/>
          <w:i/>
          <w:color w:val="0000FF"/>
        </w:rPr>
        <w:t>kɔ́ní</w:t>
      </w:r>
    </w:p>
    <w:p w14:paraId="0761AD7F" w14:textId="77777777" w:rsidR="00D30CBF" w:rsidRDefault="00D30CBF" w:rsidP="00D30CBF">
      <w:pPr>
        <w:tabs>
          <w:tab w:val="clear" w:pos="369"/>
          <w:tab w:val="left" w:pos="720"/>
          <w:tab w:val="left" w:pos="1080"/>
          <w:tab w:val="left" w:pos="2430"/>
          <w:tab w:val="left" w:pos="4320"/>
          <w:tab w:val="left" w:pos="5940"/>
        </w:tabs>
      </w:pPr>
    </w:p>
    <w:p w14:paraId="2B60026B" w14:textId="64429FAD" w:rsidR="00D30CBF" w:rsidRPr="002D209A" w:rsidRDefault="00D30CBF" w:rsidP="00D30CBF">
      <w:pPr>
        <w:tabs>
          <w:tab w:val="clear" w:pos="369"/>
          <w:tab w:val="left" w:pos="720"/>
          <w:tab w:val="left" w:pos="1080"/>
          <w:tab w:val="left" w:pos="2430"/>
          <w:tab w:val="left" w:pos="4320"/>
          <w:tab w:val="left" w:pos="5940"/>
        </w:tabs>
      </w:pPr>
      <w:r>
        <w:tab/>
        <w:t>c. independent/logophoric third person</w:t>
      </w:r>
    </w:p>
    <w:p w14:paraId="4949A76B" w14:textId="77777777" w:rsidR="00D30CBF" w:rsidRPr="008B5D85" w:rsidRDefault="00D30CBF" w:rsidP="00D30CBF">
      <w:pPr>
        <w:tabs>
          <w:tab w:val="clear" w:pos="369"/>
          <w:tab w:val="left" w:pos="720"/>
          <w:tab w:val="left" w:pos="1080"/>
          <w:tab w:val="left" w:pos="2430"/>
          <w:tab w:val="left" w:pos="4320"/>
          <w:tab w:val="left" w:pos="5940"/>
        </w:tabs>
      </w:pPr>
      <w:r>
        <w:tab/>
      </w:r>
      <w:r>
        <w:tab/>
        <w:t>3SgHum</w:t>
      </w:r>
      <w:r>
        <w:tab/>
      </w:r>
      <w:r>
        <w:rPr>
          <w:rFonts w:ascii="Doulos SIL" w:hAnsi="Doulos SIL"/>
          <w:i/>
          <w:color w:val="0000FF"/>
        </w:rPr>
        <w:t>à-wò</w:t>
      </w:r>
      <w:r w:rsidRPr="00986631">
        <w:rPr>
          <w:rFonts w:ascii="Doulos SIL" w:hAnsi="Doulos SIL"/>
          <w:i/>
          <w:color w:val="0000FF"/>
        </w:rPr>
        <w:t xml:space="preserve"> </w:t>
      </w:r>
      <w:r>
        <w:rPr>
          <w:rFonts w:ascii="Doulos SIL" w:hAnsi="Doulos SIL"/>
          <w:i/>
          <w:color w:val="0000FF"/>
        </w:rPr>
        <w:t>dóʔó</w:t>
      </w:r>
      <w:r>
        <w:rPr>
          <w:rFonts w:ascii="Doulos SIL" w:hAnsi="Doulos SIL"/>
          <w:i/>
          <w:color w:val="0000FF"/>
        </w:rPr>
        <w:tab/>
      </w:r>
      <w:r w:rsidRPr="00986631">
        <w:rPr>
          <w:rFonts w:ascii="Doulos SIL" w:hAnsi="Doulos SIL"/>
          <w:i/>
          <w:color w:val="0000FF"/>
        </w:rPr>
        <w:t>à</w:t>
      </w:r>
      <w:r>
        <w:rPr>
          <w:rFonts w:ascii="Doulos SIL" w:hAnsi="Doulos SIL"/>
          <w:i/>
          <w:color w:val="0000FF"/>
        </w:rPr>
        <w:t>-</w:t>
      </w:r>
      <w:r w:rsidRPr="00986631">
        <w:rPr>
          <w:rFonts w:ascii="Doulos SIL" w:hAnsi="Doulos SIL"/>
          <w:i/>
          <w:color w:val="0000FF"/>
        </w:rPr>
        <w:t xml:space="preserve">wò </w:t>
      </w:r>
      <w:r>
        <w:rPr>
          <w:rFonts w:ascii="Doulos SIL" w:hAnsi="Doulos SIL"/>
          <w:i/>
          <w:color w:val="0000FF"/>
        </w:rPr>
        <w:t>kɔ́ní</w:t>
      </w:r>
    </w:p>
    <w:p w14:paraId="29A89C3F" w14:textId="77777777" w:rsidR="00D30CBF" w:rsidRDefault="00D30CBF" w:rsidP="00D30CBF">
      <w:pPr>
        <w:tabs>
          <w:tab w:val="clear" w:pos="369"/>
          <w:tab w:val="left" w:pos="720"/>
          <w:tab w:val="left" w:pos="1080"/>
          <w:tab w:val="left" w:pos="2430"/>
          <w:tab w:val="left" w:pos="4320"/>
          <w:tab w:val="left" w:pos="5940"/>
        </w:tabs>
      </w:pPr>
      <w:r>
        <w:tab/>
      </w:r>
      <w:r>
        <w:tab/>
        <w:t>3SgNonh</w:t>
      </w:r>
      <w:r>
        <w:tab/>
      </w:r>
      <w:r>
        <w:rPr>
          <w:rFonts w:ascii="Doulos SIL" w:hAnsi="Doulos SIL"/>
          <w:i/>
          <w:color w:val="0000FF"/>
        </w:rPr>
        <w:t>è-wò</w:t>
      </w:r>
      <w:r w:rsidRPr="00986631">
        <w:rPr>
          <w:rFonts w:ascii="Doulos SIL" w:hAnsi="Doulos SIL"/>
          <w:i/>
          <w:color w:val="0000FF"/>
        </w:rPr>
        <w:t xml:space="preserve"> </w:t>
      </w:r>
      <w:r>
        <w:rPr>
          <w:rFonts w:ascii="Doulos SIL" w:hAnsi="Doulos SIL"/>
          <w:i/>
          <w:color w:val="0000FF"/>
        </w:rPr>
        <w:t>dóʔó</w:t>
      </w:r>
      <w:r>
        <w:rPr>
          <w:rFonts w:ascii="Doulos SIL" w:hAnsi="Doulos SIL"/>
          <w:i/>
          <w:color w:val="0000FF"/>
        </w:rPr>
        <w:tab/>
        <w:t>è-</w:t>
      </w:r>
      <w:r w:rsidRPr="00986631">
        <w:rPr>
          <w:rFonts w:ascii="Doulos SIL" w:hAnsi="Doulos SIL"/>
          <w:i/>
          <w:color w:val="0000FF"/>
        </w:rPr>
        <w:t xml:space="preserve">wò </w:t>
      </w:r>
      <w:r>
        <w:rPr>
          <w:rFonts w:ascii="Doulos SIL" w:hAnsi="Doulos SIL"/>
          <w:i/>
          <w:color w:val="0000FF"/>
        </w:rPr>
        <w:t>kɔ́ní</w:t>
      </w:r>
    </w:p>
    <w:p w14:paraId="447EF7B3" w14:textId="77777777" w:rsidR="00D30CBF" w:rsidRDefault="00D30CBF" w:rsidP="00D30CBF">
      <w:pPr>
        <w:tabs>
          <w:tab w:val="clear" w:pos="369"/>
          <w:tab w:val="left" w:pos="720"/>
          <w:tab w:val="left" w:pos="1080"/>
          <w:tab w:val="left" w:pos="2430"/>
          <w:tab w:val="left" w:pos="4320"/>
          <w:tab w:val="left" w:pos="5940"/>
        </w:tabs>
      </w:pPr>
      <w:r>
        <w:tab/>
      </w:r>
      <w:r>
        <w:tab/>
        <w:t>3PlHum</w:t>
      </w:r>
      <w:r>
        <w:tab/>
      </w:r>
      <w:r>
        <w:rPr>
          <w:rFonts w:ascii="Doulos SIL" w:hAnsi="Doulos SIL"/>
          <w:i/>
          <w:color w:val="0000FF"/>
        </w:rPr>
        <w:t>à-mǎāⁿ dō</w:t>
      </w:r>
      <w:r w:rsidRPr="00986631">
        <w:rPr>
          <w:rFonts w:ascii="Doulos SIL" w:hAnsi="Doulos SIL"/>
          <w:i/>
          <w:color w:val="0000FF"/>
        </w:rPr>
        <w:t>ʔ</w:t>
      </w:r>
      <w:r>
        <w:rPr>
          <w:rFonts w:ascii="Doulos SIL" w:hAnsi="Doulos SIL"/>
          <w:i/>
          <w:color w:val="0000FF"/>
        </w:rPr>
        <w:t>ō</w:t>
      </w:r>
      <w:r w:rsidRPr="00986631">
        <w:rPr>
          <w:rFonts w:ascii="Doulos SIL" w:hAnsi="Doulos SIL"/>
          <w:i/>
          <w:color w:val="0000FF"/>
        </w:rPr>
        <w:tab/>
      </w:r>
      <w:r>
        <w:rPr>
          <w:rFonts w:ascii="Doulos SIL" w:hAnsi="Doulos SIL"/>
          <w:i/>
          <w:color w:val="0000FF"/>
        </w:rPr>
        <w:t>à-mǎāⁿ kɔ̄nī</w:t>
      </w:r>
    </w:p>
    <w:p w14:paraId="55F16D8F" w14:textId="77777777" w:rsidR="00D30CBF" w:rsidRDefault="00D30CBF" w:rsidP="00D30CBF">
      <w:pPr>
        <w:tabs>
          <w:tab w:val="clear" w:pos="369"/>
          <w:tab w:val="left" w:pos="720"/>
          <w:tab w:val="left" w:pos="1080"/>
          <w:tab w:val="left" w:pos="2430"/>
          <w:tab w:val="left" w:pos="4320"/>
          <w:tab w:val="left" w:pos="5940"/>
        </w:tabs>
      </w:pPr>
      <w:r>
        <w:tab/>
      </w:r>
      <w:r>
        <w:tab/>
        <w:t>3PlNonh</w:t>
      </w:r>
      <w:r>
        <w:tab/>
      </w:r>
      <w:r>
        <w:rPr>
          <w:rFonts w:ascii="Doulos SIL" w:hAnsi="Doulos SIL"/>
          <w:i/>
          <w:color w:val="0000FF"/>
        </w:rPr>
        <w:t>è-mǎāⁿ</w:t>
      </w:r>
      <w:r w:rsidRPr="00986631">
        <w:rPr>
          <w:rFonts w:ascii="Doulos SIL" w:hAnsi="Doulos SIL"/>
          <w:i/>
          <w:color w:val="0000FF"/>
        </w:rPr>
        <w:t xml:space="preserve"> </w:t>
      </w:r>
      <w:r>
        <w:rPr>
          <w:rFonts w:ascii="Doulos SIL" w:hAnsi="Doulos SIL"/>
          <w:i/>
          <w:color w:val="0000FF"/>
        </w:rPr>
        <w:t>dō</w:t>
      </w:r>
      <w:r w:rsidRPr="00986631">
        <w:rPr>
          <w:rFonts w:ascii="Doulos SIL" w:hAnsi="Doulos SIL"/>
          <w:i/>
          <w:color w:val="0000FF"/>
        </w:rPr>
        <w:t>ʔ</w:t>
      </w:r>
      <w:r>
        <w:rPr>
          <w:rFonts w:ascii="Doulos SIL" w:hAnsi="Doulos SIL"/>
          <w:i/>
          <w:color w:val="0000FF"/>
        </w:rPr>
        <w:t>ō</w:t>
      </w:r>
      <w:r w:rsidRPr="00986631">
        <w:rPr>
          <w:rFonts w:ascii="Doulos SIL" w:hAnsi="Doulos SIL"/>
          <w:i/>
          <w:color w:val="0000FF"/>
        </w:rPr>
        <w:tab/>
      </w:r>
      <w:r>
        <w:rPr>
          <w:rFonts w:ascii="Doulos SIL" w:hAnsi="Doulos SIL"/>
          <w:i/>
          <w:color w:val="0000FF"/>
        </w:rPr>
        <w:t>è-mǎāⁿ</w:t>
      </w:r>
      <w:r w:rsidRPr="00986631">
        <w:rPr>
          <w:rFonts w:ascii="Doulos SIL" w:hAnsi="Doulos SIL"/>
          <w:i/>
          <w:color w:val="0000FF"/>
        </w:rPr>
        <w:t xml:space="preserve"> </w:t>
      </w:r>
      <w:r>
        <w:rPr>
          <w:rFonts w:ascii="Doulos SIL" w:hAnsi="Doulos SIL"/>
          <w:i/>
          <w:color w:val="0000FF"/>
        </w:rPr>
        <w:t>kɔ̄nī</w:t>
      </w:r>
    </w:p>
    <w:p w14:paraId="2F0E925E" w14:textId="77777777" w:rsidR="008B5D85" w:rsidRPr="008B5D85" w:rsidRDefault="008B5D85" w:rsidP="00015B5A">
      <w:pPr>
        <w:rPr>
          <w:b/>
        </w:rPr>
      </w:pPr>
    </w:p>
    <w:p w14:paraId="07040048" w14:textId="77777777" w:rsidR="00BA6685" w:rsidRPr="00085A2A" w:rsidRDefault="00BA6685" w:rsidP="00BA6685"/>
    <w:p w14:paraId="3F8B6CB3" w14:textId="356406F3" w:rsidR="00BA6685" w:rsidRDefault="009E2347" w:rsidP="004B7EF5">
      <w:pPr>
        <w:pStyle w:val="Heading4"/>
      </w:pPr>
      <w:bookmarkStart w:id="618" w:name="_Toc342594076"/>
      <w:bookmarkStart w:id="619" w:name="_Toc342595150"/>
      <w:r>
        <w:t>Postverbal object pronouns</w:t>
      </w:r>
      <w:bookmarkEnd w:id="618"/>
      <w:bookmarkEnd w:id="619"/>
    </w:p>
    <w:p w14:paraId="596B7350" w14:textId="6F8903C1" w:rsidR="009E2347" w:rsidRDefault="009E2347" w:rsidP="009E2347">
      <w:r>
        <w:t>Postverbal NPs</w:t>
      </w:r>
      <w:r w:rsidR="00216C09">
        <w:t xml:space="preserve"> occur in bare form (without postpositions), can function as</w:t>
      </w:r>
      <w:r>
        <w:t xml:space="preserve"> indir</w:t>
      </w:r>
      <w:r w:rsidR="00216C09">
        <w:t>ect objects of ‘give’ or ‘show’</w:t>
      </w:r>
      <w:r>
        <w:t xml:space="preserve"> or as postverbal objects of a few verbs like </w:t>
      </w:r>
      <w:r w:rsidRPr="00782E53">
        <w:rPr>
          <w:rFonts w:ascii="Doulos SIL" w:hAnsi="Doulos SIL"/>
          <w:i/>
          <w:color w:val="0000FF"/>
        </w:rPr>
        <w:t>báʔrá</w:t>
      </w:r>
      <w:r>
        <w:t xml:space="preserve"> or </w:t>
      </w:r>
      <w:r w:rsidRPr="00782E53">
        <w:rPr>
          <w:rFonts w:ascii="Doulos SIL" w:hAnsi="Doulos SIL"/>
          <w:i/>
          <w:color w:val="0000FF"/>
        </w:rPr>
        <w:t>màʔ</w:t>
      </w:r>
      <w:r w:rsidR="005A442F" w:rsidRPr="00782E53">
        <w:rPr>
          <w:rFonts w:ascii="Doulos SIL" w:hAnsi="Doulos SIL"/>
          <w:i/>
          <w:color w:val="0000FF"/>
        </w:rPr>
        <w:t>à</w:t>
      </w:r>
      <w:r>
        <w:t xml:space="preserve"> ‘touch’</w:t>
      </w:r>
      <w:r w:rsidR="00216C09">
        <w:t xml:space="preserve"> (§11.1.2.2)</w:t>
      </w:r>
      <w:r>
        <w:t>.</w:t>
      </w:r>
    </w:p>
    <w:p w14:paraId="54DA1923" w14:textId="77777777" w:rsidR="009E2347" w:rsidRDefault="009E2347" w:rsidP="009E2347"/>
    <w:p w14:paraId="2D6D64F6" w14:textId="1A1F921E" w:rsidR="009E2347" w:rsidRDefault="009E2347" w:rsidP="009E2347">
      <w:pPr>
        <w:tabs>
          <w:tab w:val="clear" w:pos="369"/>
          <w:tab w:val="left" w:pos="720"/>
          <w:tab w:val="left" w:pos="1080"/>
          <w:tab w:val="left" w:pos="2250"/>
          <w:tab w:val="left" w:pos="3600"/>
        </w:tabs>
      </w:pPr>
      <w:r>
        <w:t>(xx1)</w:t>
      </w:r>
      <w:r>
        <w:tab/>
        <w:t>a.</w:t>
      </w:r>
      <w:r>
        <w:tab/>
      </w:r>
      <w:r w:rsidRPr="00782E53">
        <w:rPr>
          <w:rFonts w:ascii="Doulos SIL" w:hAnsi="Doulos SIL"/>
          <w:i/>
          <w:color w:val="0000FF"/>
        </w:rPr>
        <w:t>à</w:t>
      </w:r>
      <w:r w:rsidRPr="00782E53">
        <w:rPr>
          <w:rFonts w:ascii="Doulos SIL" w:hAnsi="Doulos SIL"/>
          <w:i/>
          <w:color w:val="0000FF"/>
        </w:rPr>
        <w:tab/>
        <w:t>bàʔŕ</w:t>
      </w:r>
      <w:r w:rsidRPr="00782E53">
        <w:rPr>
          <w:rFonts w:ascii="Doulos SIL" w:hAnsi="Doulos SIL"/>
          <w:i/>
          <w:color w:val="0000FF"/>
        </w:rPr>
        <w:tab/>
        <w:t>dí-rá</w:t>
      </w:r>
    </w:p>
    <w:p w14:paraId="3433AA5E" w14:textId="340A2E77" w:rsidR="009E2347" w:rsidRDefault="009E2347" w:rsidP="009E2347">
      <w:pPr>
        <w:tabs>
          <w:tab w:val="clear" w:pos="369"/>
          <w:tab w:val="left" w:pos="720"/>
          <w:tab w:val="left" w:pos="1080"/>
          <w:tab w:val="left" w:pos="2250"/>
          <w:tab w:val="left" w:pos="3600"/>
        </w:tabs>
      </w:pPr>
      <w:r>
        <w:tab/>
      </w:r>
      <w:r>
        <w:tab/>
        <w:t>3SgHum</w:t>
      </w:r>
      <w:r>
        <w:tab/>
        <w:t>touch.Pfv</w:t>
      </w:r>
      <w:r>
        <w:tab/>
        <w:t>child-Nom</w:t>
      </w:r>
    </w:p>
    <w:p w14:paraId="0078C42A" w14:textId="4060106F" w:rsidR="009E2347" w:rsidRDefault="009E2347" w:rsidP="009E2347">
      <w:pPr>
        <w:tabs>
          <w:tab w:val="clear" w:pos="369"/>
          <w:tab w:val="left" w:pos="720"/>
          <w:tab w:val="left" w:pos="1080"/>
        </w:tabs>
      </w:pPr>
      <w:r>
        <w:tab/>
      </w:r>
      <w:r>
        <w:tab/>
        <w:t xml:space="preserve">‘He/She touched the child.’ (&lt; </w:t>
      </w:r>
      <w:r w:rsidRPr="00782E53">
        <w:rPr>
          <w:rFonts w:ascii="Doulos SIL" w:hAnsi="Doulos SIL"/>
          <w:i/>
          <w:color w:val="0000FF"/>
        </w:rPr>
        <w:t>bàʔrí</w:t>
      </w:r>
      <w:r>
        <w:t xml:space="preserve"> )</w:t>
      </w:r>
    </w:p>
    <w:p w14:paraId="7EF1F762" w14:textId="77777777" w:rsidR="009E2347" w:rsidRDefault="009E2347" w:rsidP="009E2347">
      <w:pPr>
        <w:tabs>
          <w:tab w:val="clear" w:pos="369"/>
          <w:tab w:val="left" w:pos="720"/>
          <w:tab w:val="left" w:pos="1080"/>
        </w:tabs>
      </w:pPr>
    </w:p>
    <w:p w14:paraId="23AC651D" w14:textId="72687FE9" w:rsidR="009E2347" w:rsidRDefault="009E2347" w:rsidP="009E2347">
      <w:pPr>
        <w:tabs>
          <w:tab w:val="clear" w:pos="369"/>
          <w:tab w:val="left" w:pos="720"/>
          <w:tab w:val="left" w:pos="1080"/>
          <w:tab w:val="left" w:pos="2250"/>
          <w:tab w:val="left" w:pos="3600"/>
        </w:tabs>
      </w:pPr>
      <w:r>
        <w:tab/>
        <w:t>b.</w:t>
      </w:r>
      <w:r>
        <w:tab/>
      </w:r>
      <w:r w:rsidRPr="00782E53">
        <w:rPr>
          <w:rFonts w:ascii="Doulos SIL" w:hAnsi="Doulos SIL"/>
          <w:i/>
          <w:color w:val="0000FF"/>
        </w:rPr>
        <w:t>à</w:t>
      </w:r>
      <w:r w:rsidRPr="00782E53">
        <w:rPr>
          <w:rFonts w:ascii="Doulos SIL" w:hAnsi="Doulos SIL"/>
          <w:i/>
          <w:color w:val="0000FF"/>
        </w:rPr>
        <w:tab/>
        <w:t>bàʔŕ</w:t>
      </w:r>
      <w:r w:rsidRPr="00782E53">
        <w:rPr>
          <w:rFonts w:ascii="Doulos SIL" w:hAnsi="Doulos SIL"/>
          <w:i/>
          <w:color w:val="0000FF"/>
        </w:rPr>
        <w:tab/>
        <w:t>mā-n</w:t>
      </w:r>
      <w:r w:rsidR="008B5D85">
        <w:rPr>
          <w:rFonts w:ascii="Doulos SIL" w:hAnsi="Doulos SIL"/>
          <w:i/>
          <w:color w:val="0000FF"/>
        </w:rPr>
        <w:t>̄</w:t>
      </w:r>
    </w:p>
    <w:p w14:paraId="015492F4" w14:textId="2E0014F7" w:rsidR="009E2347" w:rsidRDefault="009E2347" w:rsidP="009E2347">
      <w:pPr>
        <w:tabs>
          <w:tab w:val="clear" w:pos="369"/>
          <w:tab w:val="left" w:pos="720"/>
          <w:tab w:val="left" w:pos="1080"/>
          <w:tab w:val="left" w:pos="2250"/>
          <w:tab w:val="left" w:pos="3600"/>
        </w:tabs>
      </w:pPr>
      <w:r>
        <w:tab/>
      </w:r>
      <w:r>
        <w:tab/>
        <w:t>3SgHum</w:t>
      </w:r>
      <w:r>
        <w:tab/>
        <w:t>touch.Pfv</w:t>
      </w:r>
      <w:r>
        <w:tab/>
        <w:t>1Sg</w:t>
      </w:r>
      <w:r w:rsidR="008B5D85">
        <w:t>-Indep</w:t>
      </w:r>
    </w:p>
    <w:p w14:paraId="71224D53" w14:textId="6534D0DF" w:rsidR="009E2347" w:rsidRPr="009E2347" w:rsidRDefault="009E2347" w:rsidP="009E2347">
      <w:pPr>
        <w:tabs>
          <w:tab w:val="clear" w:pos="369"/>
          <w:tab w:val="left" w:pos="720"/>
          <w:tab w:val="left" w:pos="1080"/>
        </w:tabs>
      </w:pPr>
      <w:r>
        <w:tab/>
      </w:r>
      <w:r>
        <w:tab/>
        <w:t>‘He/She touched me.’</w:t>
      </w:r>
    </w:p>
    <w:p w14:paraId="61A605B7" w14:textId="77777777" w:rsidR="002A54D5" w:rsidRDefault="002A54D5" w:rsidP="00806A96"/>
    <w:p w14:paraId="363DF0A6" w14:textId="6E55DE95" w:rsidR="009E2347" w:rsidRDefault="009E2347" w:rsidP="00806A96">
      <w:r>
        <w:t xml:space="preserve">The pronominal forms used in this context are in (xx2). Except for 3Sg they are identical to independent pronouns. </w:t>
      </w:r>
    </w:p>
    <w:p w14:paraId="27E83E9F" w14:textId="77777777" w:rsidR="009E2347" w:rsidRPr="002D209A" w:rsidRDefault="009E2347" w:rsidP="00806A96"/>
    <w:p w14:paraId="06973AB1" w14:textId="6FB58A3B" w:rsidR="00806A96" w:rsidRPr="002D209A" w:rsidRDefault="002A54D5" w:rsidP="00806A96">
      <w:pPr>
        <w:tabs>
          <w:tab w:val="clear" w:pos="369"/>
          <w:tab w:val="left" w:pos="720"/>
          <w:tab w:val="left" w:pos="1530"/>
          <w:tab w:val="left" w:pos="2880"/>
          <w:tab w:val="left" w:pos="4410"/>
        </w:tabs>
      </w:pPr>
      <w:r>
        <w:t>(xx1</w:t>
      </w:r>
      <w:r w:rsidR="00806A96">
        <w:t>)</w:t>
      </w:r>
      <w:r w:rsidR="00806A96">
        <w:tab/>
      </w:r>
      <w:r w:rsidR="009E2347">
        <w:t>Postverbal object pronouns</w:t>
      </w:r>
      <w:r w:rsidR="00806A96">
        <w:tab/>
      </w:r>
      <w:r w:rsidR="00806A96">
        <w:tab/>
      </w:r>
    </w:p>
    <w:p w14:paraId="72B33D9D" w14:textId="77777777" w:rsidR="00806A96" w:rsidRPr="002D209A" w:rsidRDefault="00806A96" w:rsidP="00806A96">
      <w:pPr>
        <w:tabs>
          <w:tab w:val="clear" w:pos="369"/>
          <w:tab w:val="left" w:pos="720"/>
          <w:tab w:val="left" w:pos="1530"/>
          <w:tab w:val="left" w:pos="2880"/>
          <w:tab w:val="left" w:pos="4410"/>
        </w:tabs>
      </w:pPr>
    </w:p>
    <w:p w14:paraId="614F9B68" w14:textId="7EE75520" w:rsidR="00806A96" w:rsidRDefault="00806A96" w:rsidP="009E2347">
      <w:pPr>
        <w:tabs>
          <w:tab w:val="clear" w:pos="369"/>
          <w:tab w:val="left" w:pos="720"/>
          <w:tab w:val="left" w:pos="2160"/>
          <w:tab w:val="left" w:pos="2880"/>
          <w:tab w:val="left" w:pos="4410"/>
        </w:tabs>
      </w:pPr>
      <w:r w:rsidRPr="002A54D5">
        <w:tab/>
        <w:t>1Sg</w:t>
      </w:r>
      <w:r w:rsidRPr="002A54D5">
        <w:tab/>
      </w:r>
      <w:r w:rsidR="009E2347">
        <w:rPr>
          <w:rFonts w:ascii="Doulos SIL" w:hAnsi="Doulos SIL"/>
          <w:i/>
          <w:color w:val="0000FF"/>
        </w:rPr>
        <w:t>mā-n̄</w:t>
      </w:r>
    </w:p>
    <w:p w14:paraId="1860D1D1" w14:textId="5ECBAB48" w:rsidR="009E2347" w:rsidRDefault="009E2347" w:rsidP="009E2347">
      <w:pPr>
        <w:tabs>
          <w:tab w:val="clear" w:pos="369"/>
          <w:tab w:val="left" w:pos="720"/>
          <w:tab w:val="left" w:pos="2160"/>
          <w:tab w:val="left" w:pos="2880"/>
          <w:tab w:val="left" w:pos="4410"/>
        </w:tabs>
      </w:pPr>
      <w:r w:rsidRPr="002A54D5">
        <w:tab/>
        <w:t>2Sg</w:t>
      </w:r>
      <w:r w:rsidRPr="002A54D5">
        <w:tab/>
      </w:r>
      <w:r w:rsidRPr="00986631">
        <w:rPr>
          <w:rFonts w:ascii="Doulos SIL" w:hAnsi="Doulos SIL"/>
          <w:i/>
          <w:color w:val="0000FF"/>
        </w:rPr>
        <w:t>w</w:t>
      </w:r>
      <w:r>
        <w:rPr>
          <w:rFonts w:ascii="Doulos SIL" w:hAnsi="Doulos SIL"/>
          <w:i/>
          <w:color w:val="0000FF"/>
        </w:rPr>
        <w:t>ɔ̄-n̄</w:t>
      </w:r>
      <w:r w:rsidRPr="00986631">
        <w:rPr>
          <w:rFonts w:ascii="Doulos SIL" w:hAnsi="Doulos SIL"/>
          <w:i/>
          <w:color w:val="0000FF"/>
        </w:rPr>
        <w:tab/>
      </w:r>
    </w:p>
    <w:p w14:paraId="4609C9DC" w14:textId="0A617ECE" w:rsidR="00806A96" w:rsidRPr="002D209A" w:rsidRDefault="00806A96" w:rsidP="009E2347">
      <w:pPr>
        <w:tabs>
          <w:tab w:val="clear" w:pos="369"/>
          <w:tab w:val="left" w:pos="720"/>
          <w:tab w:val="left" w:pos="2160"/>
          <w:tab w:val="left" w:pos="2880"/>
          <w:tab w:val="left" w:pos="4410"/>
        </w:tabs>
      </w:pPr>
      <w:r w:rsidRPr="002A54D5">
        <w:tab/>
        <w:t>1Pl</w:t>
      </w:r>
      <w:r w:rsidRPr="002A54D5">
        <w:tab/>
      </w:r>
      <w:r w:rsidRPr="00986631">
        <w:rPr>
          <w:rFonts w:ascii="Doulos SIL" w:hAnsi="Doulos SIL"/>
          <w:i/>
          <w:color w:val="0000FF"/>
        </w:rPr>
        <w:t>mùʔ</w:t>
      </w:r>
      <w:r w:rsidR="009E2347">
        <w:rPr>
          <w:rFonts w:ascii="Doulos SIL" w:hAnsi="Doulos SIL"/>
          <w:i/>
          <w:color w:val="0000FF"/>
        </w:rPr>
        <w:t>ⁿú-ń</w:t>
      </w:r>
    </w:p>
    <w:p w14:paraId="2D4C2CBC" w14:textId="2A8284C3" w:rsidR="00806A96" w:rsidRPr="00806A96" w:rsidRDefault="00806A96" w:rsidP="009E2347">
      <w:pPr>
        <w:tabs>
          <w:tab w:val="clear" w:pos="369"/>
          <w:tab w:val="left" w:pos="720"/>
          <w:tab w:val="left" w:pos="2160"/>
          <w:tab w:val="left" w:pos="2880"/>
          <w:tab w:val="left" w:pos="4410"/>
        </w:tabs>
      </w:pPr>
      <w:r w:rsidRPr="002A54D5">
        <w:tab/>
        <w:t>2Pl</w:t>
      </w:r>
      <w:r w:rsidRPr="002A54D5">
        <w:tab/>
      </w:r>
      <w:r w:rsidR="009E2347">
        <w:rPr>
          <w:rFonts w:ascii="Doulos SIL" w:hAnsi="Doulos SIL"/>
          <w:i/>
          <w:color w:val="0000FF"/>
        </w:rPr>
        <w:t>ēē-n̄</w:t>
      </w:r>
    </w:p>
    <w:p w14:paraId="2284EE40" w14:textId="77777777" w:rsidR="009E2347" w:rsidRDefault="009E2347" w:rsidP="009E2347">
      <w:pPr>
        <w:tabs>
          <w:tab w:val="clear" w:pos="369"/>
          <w:tab w:val="left" w:pos="720"/>
          <w:tab w:val="left" w:pos="2160"/>
          <w:tab w:val="left" w:pos="2880"/>
          <w:tab w:val="left" w:pos="4410"/>
        </w:tabs>
      </w:pPr>
    </w:p>
    <w:p w14:paraId="60B4C79E" w14:textId="2C373D31" w:rsidR="009E2347" w:rsidRDefault="00806A96" w:rsidP="009E2347">
      <w:pPr>
        <w:tabs>
          <w:tab w:val="clear" w:pos="369"/>
          <w:tab w:val="left" w:pos="720"/>
          <w:tab w:val="left" w:pos="2160"/>
          <w:tab w:val="left" w:pos="2880"/>
          <w:tab w:val="left" w:pos="4410"/>
        </w:tabs>
      </w:pPr>
      <w:r w:rsidRPr="002A54D5">
        <w:tab/>
        <w:t>3Sg</w:t>
      </w:r>
      <w:r w:rsidR="009E2347">
        <w:t>Hum</w:t>
      </w:r>
      <w:r w:rsidRPr="002A54D5">
        <w:tab/>
      </w:r>
      <w:r w:rsidRPr="009E2347">
        <w:rPr>
          <w:rFonts w:ascii="Doulos SIL" w:hAnsi="Doulos SIL"/>
          <w:i/>
          <w:color w:val="0000FF"/>
        </w:rPr>
        <w:t>à</w:t>
      </w:r>
      <w:r w:rsidR="008B5D85">
        <w:rPr>
          <w:rFonts w:ascii="Doulos SIL" w:hAnsi="Doulos SIL"/>
          <w:i/>
          <w:color w:val="0000FF"/>
        </w:rPr>
        <w:t>-</w:t>
      </w:r>
      <w:r w:rsidRPr="009E2347">
        <w:rPr>
          <w:rFonts w:ascii="Doulos SIL" w:hAnsi="Doulos SIL"/>
          <w:i/>
          <w:color w:val="0000FF"/>
        </w:rPr>
        <w:t>yà</w:t>
      </w:r>
    </w:p>
    <w:p w14:paraId="510E2B1F" w14:textId="5E33559E" w:rsidR="00806A96" w:rsidRPr="00986631" w:rsidRDefault="009E2347" w:rsidP="009E2347">
      <w:pPr>
        <w:tabs>
          <w:tab w:val="clear" w:pos="369"/>
          <w:tab w:val="left" w:pos="720"/>
          <w:tab w:val="left" w:pos="2160"/>
          <w:tab w:val="left" w:pos="2880"/>
          <w:tab w:val="left" w:pos="4410"/>
        </w:tabs>
        <w:rPr>
          <w:rFonts w:ascii="Doulos SIL" w:hAnsi="Doulos SIL"/>
          <w:i/>
          <w:color w:val="0000FF"/>
        </w:rPr>
      </w:pPr>
      <w:r>
        <w:tab/>
        <w:t>3SgNonh</w:t>
      </w:r>
      <w:r w:rsidR="00806A96" w:rsidRPr="00986631">
        <w:rPr>
          <w:rFonts w:ascii="Doulos SIL" w:hAnsi="Doulos SIL"/>
          <w:i/>
          <w:color w:val="0000FF"/>
        </w:rPr>
        <w:tab/>
      </w:r>
      <w:r>
        <w:rPr>
          <w:rFonts w:ascii="Doulos SIL" w:hAnsi="Doulos SIL"/>
          <w:i/>
          <w:color w:val="0000FF"/>
        </w:rPr>
        <w:t>ì</w:t>
      </w:r>
      <w:r w:rsidR="008B5D85">
        <w:rPr>
          <w:rFonts w:ascii="Doulos SIL" w:hAnsi="Doulos SIL"/>
          <w:i/>
          <w:color w:val="0000FF"/>
        </w:rPr>
        <w:t>-</w:t>
      </w:r>
      <w:r>
        <w:rPr>
          <w:rFonts w:ascii="Doulos SIL" w:hAnsi="Doulos SIL"/>
          <w:i/>
          <w:color w:val="0000FF"/>
        </w:rPr>
        <w:t>yà</w:t>
      </w:r>
    </w:p>
    <w:p w14:paraId="27992466" w14:textId="2FB736C1" w:rsidR="00806A96" w:rsidRDefault="00806A96" w:rsidP="009E2347">
      <w:pPr>
        <w:tabs>
          <w:tab w:val="clear" w:pos="369"/>
          <w:tab w:val="left" w:pos="720"/>
          <w:tab w:val="left" w:pos="2160"/>
          <w:tab w:val="left" w:pos="2880"/>
          <w:tab w:val="left" w:pos="4410"/>
        </w:tabs>
      </w:pPr>
      <w:r w:rsidRPr="002A54D5">
        <w:tab/>
        <w:t>3Pl</w:t>
      </w:r>
      <w:r w:rsidR="009E2347">
        <w:t>Hum</w:t>
      </w:r>
      <w:r w:rsidRPr="002A54D5">
        <w:tab/>
      </w:r>
      <w:r w:rsidR="00E4269E" w:rsidRPr="00986631">
        <w:rPr>
          <w:rFonts w:ascii="Doulos SIL" w:hAnsi="Doulos SIL"/>
          <w:i/>
          <w:color w:val="0000FF"/>
        </w:rPr>
        <w:t>àà-ń</w:t>
      </w:r>
      <w:r w:rsidR="00E4269E">
        <w:t xml:space="preserve"> ~ </w:t>
      </w:r>
      <w:r w:rsidR="002A54D5" w:rsidRPr="009E2347">
        <w:rPr>
          <w:rFonts w:ascii="Doulos SIL" w:hAnsi="Doulos SIL"/>
          <w:i/>
          <w:color w:val="0000FF"/>
        </w:rPr>
        <w:t>à</w:t>
      </w:r>
      <w:r w:rsidR="009E2347" w:rsidRPr="009E2347">
        <w:rPr>
          <w:rFonts w:ascii="Doulos SIL" w:hAnsi="Doulos SIL"/>
          <w:i/>
          <w:color w:val="0000FF"/>
        </w:rPr>
        <w:t>à-nú</w:t>
      </w:r>
    </w:p>
    <w:p w14:paraId="137DE280" w14:textId="1ABA2D0A" w:rsidR="009E2347" w:rsidRDefault="009E2347" w:rsidP="009E2347">
      <w:pPr>
        <w:tabs>
          <w:tab w:val="clear" w:pos="369"/>
          <w:tab w:val="left" w:pos="720"/>
          <w:tab w:val="left" w:pos="2160"/>
          <w:tab w:val="left" w:pos="2880"/>
          <w:tab w:val="left" w:pos="4410"/>
        </w:tabs>
      </w:pPr>
      <w:r>
        <w:tab/>
        <w:t>3PlNonh</w:t>
      </w:r>
      <w:r>
        <w:tab/>
      </w:r>
      <w:r w:rsidR="00E4269E">
        <w:rPr>
          <w:rFonts w:ascii="Doulos SIL" w:hAnsi="Doulos SIL"/>
          <w:i/>
          <w:color w:val="0000FF"/>
        </w:rPr>
        <w:t>èè</w:t>
      </w:r>
      <w:r w:rsidR="00E4269E" w:rsidRPr="00986631">
        <w:rPr>
          <w:rFonts w:ascii="Doulos SIL" w:hAnsi="Doulos SIL"/>
          <w:i/>
          <w:color w:val="0000FF"/>
        </w:rPr>
        <w:t>-ń</w:t>
      </w:r>
      <w:r w:rsidR="00E4269E">
        <w:t xml:space="preserve"> ~ </w:t>
      </w:r>
      <w:r>
        <w:rPr>
          <w:rFonts w:ascii="Doulos SIL" w:hAnsi="Doulos SIL"/>
          <w:i/>
          <w:color w:val="0000FF"/>
        </w:rPr>
        <w:t>èè</w:t>
      </w:r>
      <w:r w:rsidRPr="009E2347">
        <w:rPr>
          <w:rFonts w:ascii="Doulos SIL" w:hAnsi="Doulos SIL"/>
          <w:i/>
          <w:color w:val="0000FF"/>
        </w:rPr>
        <w:t>-nú</w:t>
      </w:r>
    </w:p>
    <w:p w14:paraId="5090DB59" w14:textId="77777777" w:rsidR="00E85D3E" w:rsidRDefault="00E85D3E" w:rsidP="009E2347">
      <w:pPr>
        <w:tabs>
          <w:tab w:val="clear" w:pos="369"/>
          <w:tab w:val="left" w:pos="720"/>
          <w:tab w:val="left" w:pos="2160"/>
          <w:tab w:val="left" w:pos="2880"/>
          <w:tab w:val="left" w:pos="4410"/>
        </w:tabs>
      </w:pPr>
    </w:p>
    <w:p w14:paraId="4487E9DC" w14:textId="77777777" w:rsidR="00E85D3E" w:rsidRDefault="00E85D3E" w:rsidP="009E2347">
      <w:pPr>
        <w:tabs>
          <w:tab w:val="clear" w:pos="369"/>
          <w:tab w:val="left" w:pos="720"/>
          <w:tab w:val="left" w:pos="2160"/>
          <w:tab w:val="left" w:pos="2880"/>
          <w:tab w:val="left" w:pos="4410"/>
        </w:tabs>
      </w:pPr>
    </w:p>
    <w:p w14:paraId="603BCBFB" w14:textId="518DB5E5" w:rsidR="00E85D3E" w:rsidRDefault="00E85D3E" w:rsidP="00E85D3E">
      <w:pPr>
        <w:pStyle w:val="Heading4"/>
      </w:pPr>
      <w:bookmarkStart w:id="620" w:name="_Toc342594077"/>
      <w:bookmarkStart w:id="621" w:name="_Toc342595151"/>
      <w:r w:rsidRPr="00EB48EF">
        <w:t xml:space="preserve">2Pl function of </w:t>
      </w:r>
      <w:r w:rsidRPr="005555B4">
        <w:rPr>
          <w:rFonts w:ascii="Doulos SIL" w:hAnsi="Doulos SIL"/>
          <w:i/>
          <w:color w:val="0000FF"/>
        </w:rPr>
        <w:t>mǎā</w:t>
      </w:r>
      <w:bookmarkEnd w:id="620"/>
      <w:bookmarkEnd w:id="621"/>
      <w:r>
        <w:t xml:space="preserve"> </w:t>
      </w:r>
    </w:p>
    <w:p w14:paraId="2D236454" w14:textId="43C10677" w:rsidR="00E85D3E" w:rsidRDefault="00E85D3E" w:rsidP="00E85D3E">
      <w:r>
        <w:t xml:space="preserve">The 3Pl logophoric forms </w:t>
      </w:r>
      <w:r w:rsidRPr="005555B4">
        <w:rPr>
          <w:rFonts w:ascii="Doulos SIL" w:hAnsi="Doulos SIL"/>
          <w:i/>
          <w:color w:val="0000FF"/>
        </w:rPr>
        <w:t>à-mǎā</w:t>
      </w:r>
      <w:r>
        <w:t xml:space="preserve"> (human) and </w:t>
      </w:r>
      <w:r w:rsidRPr="005555B4">
        <w:rPr>
          <w:rFonts w:ascii="Doulos SIL" w:hAnsi="Doulos SIL"/>
          <w:i/>
          <w:color w:val="0000FF"/>
        </w:rPr>
        <w:t>è-mǎā</w:t>
      </w:r>
      <w:r>
        <w:t xml:space="preserve"> (nonhuman) are suppletive, or at least have an </w:t>
      </w:r>
      <w:r w:rsidRPr="005555B4">
        <w:rPr>
          <w:rFonts w:ascii="Doulos SIL" w:hAnsi="Doulos SIL"/>
          <w:i/>
          <w:color w:val="0000FF"/>
        </w:rPr>
        <w:t>m</w:t>
      </w:r>
      <w:r>
        <w:t xml:space="preserve"> not present in the usual 3Pl pronominals (human </w:t>
      </w:r>
      <w:r w:rsidRPr="005555B4">
        <w:rPr>
          <w:rFonts w:ascii="Doulos SIL" w:hAnsi="Doulos SIL"/>
          <w:i/>
          <w:color w:val="0000FF"/>
        </w:rPr>
        <w:t>ààⁿ</w:t>
      </w:r>
      <w:r>
        <w:t xml:space="preserve">, nonhuman </w:t>
      </w:r>
      <w:r w:rsidRPr="005555B4">
        <w:rPr>
          <w:rFonts w:ascii="Doulos SIL" w:hAnsi="Doulos SIL"/>
          <w:i/>
          <w:color w:val="0000FF"/>
        </w:rPr>
        <w:t>èèⁿ </w:t>
      </w:r>
      <w:r>
        <w:t xml:space="preserve">). </w:t>
      </w:r>
    </w:p>
    <w:p w14:paraId="5F21CB76" w14:textId="1351F31A" w:rsidR="00EB48EF" w:rsidRPr="00832801" w:rsidRDefault="00EB48EF" w:rsidP="00E85D3E">
      <w:r>
        <w:tab/>
        <w:t xml:space="preserve">The presumably </w:t>
      </w:r>
      <w:r w:rsidR="00832801">
        <w:t xml:space="preserve">etymologically </w:t>
      </w:r>
      <w:r>
        <w:t xml:space="preserve">related form </w:t>
      </w:r>
      <w:r w:rsidRPr="00B1735A">
        <w:rPr>
          <w:rFonts w:ascii="Doulos SIL" w:hAnsi="Doulos SIL"/>
          <w:i/>
          <w:color w:val="0000FF"/>
        </w:rPr>
        <w:t>mǎā</w:t>
      </w:r>
      <w:r>
        <w:t xml:space="preserve">, without a vocalic prefix, can optionally replace 2Pl </w:t>
      </w:r>
      <w:r w:rsidRPr="005555B4">
        <w:rPr>
          <w:rFonts w:ascii="Doulos SIL" w:hAnsi="Doulos SIL"/>
          <w:i/>
          <w:color w:val="0000FF"/>
        </w:rPr>
        <w:t>ēēⁿ</w:t>
      </w:r>
      <w:r>
        <w:t xml:space="preserve"> in any function (e.g. subject, object, possessor, postpositional complement). This replacement is moderately common in my assistant’s speech in elicited utterances as well as natural speech.</w:t>
      </w:r>
      <w:r w:rsidR="00832801">
        <w:t xml:space="preserve"> </w:t>
      </w:r>
      <w:r w:rsidR="00832801" w:rsidRPr="00832801">
        <w:rPr>
          <w:rFonts w:ascii="Doulos SIL" w:hAnsi="Doulos SIL"/>
          <w:i/>
          <w:color w:val="0000FF"/>
        </w:rPr>
        <w:t>mǎàⁿ</w:t>
      </w:r>
      <w:r w:rsidR="00832801">
        <w:t xml:space="preserve"> is treated like other plural pronouns in terms of its tonal effect on following words.</w:t>
      </w:r>
    </w:p>
    <w:p w14:paraId="6A8D62E7" w14:textId="77777777" w:rsidR="00EB48EF" w:rsidRDefault="00EB48EF" w:rsidP="00E85D3E"/>
    <w:p w14:paraId="659E7DBD" w14:textId="61791003" w:rsidR="00EB48EF" w:rsidRDefault="00EB48EF" w:rsidP="00EB48EF">
      <w:pPr>
        <w:tabs>
          <w:tab w:val="clear" w:pos="369"/>
          <w:tab w:val="left" w:pos="720"/>
          <w:tab w:val="left" w:pos="1080"/>
          <w:tab w:val="left" w:pos="2250"/>
        </w:tabs>
      </w:pPr>
      <w:r>
        <w:t>(xx1)</w:t>
      </w:r>
      <w:r>
        <w:tab/>
        <w:t>a.</w:t>
      </w:r>
      <w:r>
        <w:tab/>
      </w:r>
      <w:r w:rsidRPr="00832801">
        <w:rPr>
          <w:rFonts w:ascii="Doulos SIL" w:hAnsi="Doulos SIL"/>
          <w:i/>
          <w:color w:val="0000FF"/>
        </w:rPr>
        <w:t>mǎ</w:t>
      </w:r>
      <w:r w:rsidR="00832801">
        <w:rPr>
          <w:rFonts w:ascii="Doulos SIL" w:hAnsi="Doulos SIL"/>
          <w:i/>
          <w:color w:val="0000FF"/>
        </w:rPr>
        <w:t>ā</w:t>
      </w:r>
      <w:r>
        <w:rPr>
          <w:rFonts w:ascii="Doulos SIL" w:hAnsi="Doulos SIL"/>
          <w:i/>
          <w:color w:val="0000FF"/>
        </w:rPr>
        <w:tab/>
        <w:t>sɛ́</w:t>
      </w:r>
    </w:p>
    <w:p w14:paraId="0A3F5F74" w14:textId="5CDAEF92" w:rsidR="00EB48EF" w:rsidRDefault="00EB48EF" w:rsidP="00EB48EF">
      <w:pPr>
        <w:tabs>
          <w:tab w:val="clear" w:pos="369"/>
          <w:tab w:val="left" w:pos="720"/>
          <w:tab w:val="left" w:pos="1080"/>
          <w:tab w:val="left" w:pos="2250"/>
        </w:tabs>
      </w:pPr>
      <w:r>
        <w:tab/>
      </w:r>
      <w:r>
        <w:tab/>
        <w:t>2Pl</w:t>
      </w:r>
      <w:r>
        <w:tab/>
        <w:t>come.Pfv</w:t>
      </w:r>
    </w:p>
    <w:p w14:paraId="7464DF64" w14:textId="411D373C" w:rsidR="00EB48EF" w:rsidRDefault="00EB48EF" w:rsidP="00EB48EF">
      <w:pPr>
        <w:tabs>
          <w:tab w:val="clear" w:pos="369"/>
          <w:tab w:val="left" w:pos="720"/>
          <w:tab w:val="left" w:pos="1080"/>
        </w:tabs>
      </w:pPr>
      <w:r>
        <w:tab/>
      </w:r>
      <w:r>
        <w:tab/>
        <w:t>‘You-Pl came.’</w:t>
      </w:r>
    </w:p>
    <w:p w14:paraId="18DCC753" w14:textId="77777777" w:rsidR="00EB48EF" w:rsidRDefault="00EB48EF" w:rsidP="00EB48EF">
      <w:pPr>
        <w:tabs>
          <w:tab w:val="clear" w:pos="369"/>
          <w:tab w:val="left" w:pos="720"/>
          <w:tab w:val="left" w:pos="1080"/>
        </w:tabs>
      </w:pPr>
    </w:p>
    <w:p w14:paraId="68D77C6A" w14:textId="45F52C8B" w:rsidR="00EB48EF" w:rsidRDefault="00EB48EF" w:rsidP="00EB48EF">
      <w:pPr>
        <w:tabs>
          <w:tab w:val="clear" w:pos="369"/>
          <w:tab w:val="left" w:pos="720"/>
          <w:tab w:val="left" w:pos="1080"/>
        </w:tabs>
        <w:rPr>
          <w:rFonts w:ascii="Doulos SIL" w:hAnsi="Doulos SIL"/>
          <w:i/>
          <w:color w:val="0000FF"/>
        </w:rPr>
      </w:pPr>
      <w:r>
        <w:tab/>
        <w:t>b.</w:t>
      </w:r>
      <w:r>
        <w:tab/>
      </w:r>
      <w:r w:rsidRPr="00832801">
        <w:rPr>
          <w:rFonts w:ascii="Doulos SIL" w:hAnsi="Doulos SIL"/>
          <w:i/>
          <w:color w:val="0000FF"/>
        </w:rPr>
        <w:t>zàkíì</w:t>
      </w:r>
      <w:r w:rsidRPr="00832801">
        <w:rPr>
          <w:rFonts w:ascii="Doulos SIL" w:hAnsi="Doulos SIL"/>
          <w:i/>
          <w:color w:val="0000FF"/>
        </w:rPr>
        <w:tab/>
      </w:r>
      <w:r w:rsidR="00832801" w:rsidRPr="00832801">
        <w:rPr>
          <w:rFonts w:ascii="Doulos SIL" w:hAnsi="Doulos SIL"/>
          <w:i/>
          <w:color w:val="0000FF"/>
        </w:rPr>
        <w:t>mǎ</w:t>
      </w:r>
      <w:r w:rsidR="00832801">
        <w:rPr>
          <w:rFonts w:ascii="Doulos SIL" w:hAnsi="Doulos SIL"/>
          <w:i/>
          <w:color w:val="0000FF"/>
        </w:rPr>
        <w:t>ā</w:t>
      </w:r>
      <w:r>
        <w:rPr>
          <w:rFonts w:ascii="Doulos SIL" w:hAnsi="Doulos SIL"/>
          <w:i/>
          <w:color w:val="0000FF"/>
        </w:rPr>
        <w:tab/>
        <w:t>báʔrī</w:t>
      </w:r>
    </w:p>
    <w:p w14:paraId="34DD22EB" w14:textId="16FD2DB9" w:rsidR="00EB48EF" w:rsidRDefault="00EB48EF" w:rsidP="00EB48EF">
      <w:pPr>
        <w:tabs>
          <w:tab w:val="clear" w:pos="369"/>
          <w:tab w:val="left" w:pos="720"/>
          <w:tab w:val="left" w:pos="1080"/>
        </w:tabs>
      </w:pPr>
      <w:r>
        <w:tab/>
      </w:r>
      <w:r>
        <w:tab/>
        <w:t>Z</w:t>
      </w:r>
      <w:r>
        <w:tab/>
        <w:t>2Pl</w:t>
      </w:r>
      <w:r>
        <w:tab/>
        <w:t>hit.Pfv</w:t>
      </w:r>
    </w:p>
    <w:p w14:paraId="4C48915B" w14:textId="3ED43247" w:rsidR="00EB48EF" w:rsidRDefault="00EB48EF" w:rsidP="00EB48EF">
      <w:pPr>
        <w:tabs>
          <w:tab w:val="clear" w:pos="369"/>
          <w:tab w:val="left" w:pos="720"/>
          <w:tab w:val="left" w:pos="1080"/>
        </w:tabs>
      </w:pPr>
      <w:r>
        <w:tab/>
      </w:r>
      <w:r>
        <w:tab/>
        <w:t>‘Zaki hit you-Pl.’</w:t>
      </w:r>
    </w:p>
    <w:p w14:paraId="6D99A382" w14:textId="77777777" w:rsidR="00EB48EF" w:rsidRDefault="00EB48EF" w:rsidP="00EB48EF">
      <w:pPr>
        <w:tabs>
          <w:tab w:val="clear" w:pos="369"/>
          <w:tab w:val="left" w:pos="720"/>
          <w:tab w:val="left" w:pos="1080"/>
        </w:tabs>
      </w:pPr>
    </w:p>
    <w:p w14:paraId="03FFDD4C" w14:textId="3AF16239" w:rsidR="00EB48EF" w:rsidRDefault="00EB48EF" w:rsidP="00EB48EF">
      <w:pPr>
        <w:tabs>
          <w:tab w:val="clear" w:pos="369"/>
          <w:tab w:val="left" w:pos="720"/>
          <w:tab w:val="left" w:pos="1080"/>
          <w:tab w:val="left" w:pos="2250"/>
        </w:tabs>
      </w:pPr>
      <w:r>
        <w:tab/>
        <w:t>c.</w:t>
      </w:r>
      <w:r>
        <w:tab/>
      </w:r>
      <w:r w:rsidR="00832801" w:rsidRPr="00832801">
        <w:rPr>
          <w:rFonts w:ascii="Doulos SIL" w:hAnsi="Doulos SIL"/>
          <w:i/>
          <w:color w:val="0000FF"/>
        </w:rPr>
        <w:t>mǎ</w:t>
      </w:r>
      <w:r w:rsidR="00832801">
        <w:rPr>
          <w:rFonts w:ascii="Doulos SIL" w:hAnsi="Doulos SIL"/>
          <w:i/>
          <w:color w:val="0000FF"/>
        </w:rPr>
        <w:t>ā</w:t>
      </w:r>
      <w:r>
        <w:rPr>
          <w:rFonts w:ascii="Doulos SIL" w:hAnsi="Doulos SIL"/>
          <w:i/>
          <w:color w:val="0000FF"/>
        </w:rPr>
        <w:t>=</w:t>
      </w:r>
      <w:r w:rsidRPr="00832801">
        <w:rPr>
          <w:rFonts w:ascii="Doulos SIL" w:hAnsi="Doulos SIL"/>
          <w:i/>
          <w:color w:val="0000FF"/>
        </w:rPr>
        <w:sym w:font="Symbol" w:char="F0C6"/>
      </w:r>
      <w:r>
        <w:rPr>
          <w:rFonts w:ascii="Doulos SIL" w:hAnsi="Doulos SIL"/>
          <w:i/>
          <w:color w:val="0000FF"/>
        </w:rPr>
        <w:tab/>
        <w:t>sà</w:t>
      </w:r>
      <w:r>
        <w:rPr>
          <w:rFonts w:ascii="Doulos SIL" w:hAnsi="Doulos SIL"/>
          <w:i/>
          <w:color w:val="0000FF"/>
        </w:rPr>
        <w:tab/>
        <w:t>sáá</w:t>
      </w:r>
    </w:p>
    <w:p w14:paraId="09D96C87" w14:textId="41624E27" w:rsidR="00EB48EF" w:rsidRDefault="00EB48EF" w:rsidP="00EB48EF">
      <w:pPr>
        <w:tabs>
          <w:tab w:val="clear" w:pos="369"/>
          <w:tab w:val="left" w:pos="720"/>
          <w:tab w:val="left" w:pos="1080"/>
          <w:tab w:val="left" w:pos="2250"/>
        </w:tabs>
      </w:pPr>
      <w:r>
        <w:tab/>
      </w:r>
      <w:r>
        <w:tab/>
        <w:t>2Pl=Ipfv</w:t>
      </w:r>
      <w:r>
        <w:tab/>
        <w:t>Fut</w:t>
      </w:r>
      <w:r>
        <w:tab/>
        <w:t>come.Ipfv</w:t>
      </w:r>
    </w:p>
    <w:p w14:paraId="75252831" w14:textId="69DDB49F" w:rsidR="00EB48EF" w:rsidRDefault="00EB48EF" w:rsidP="00EB48EF">
      <w:pPr>
        <w:tabs>
          <w:tab w:val="clear" w:pos="369"/>
          <w:tab w:val="left" w:pos="720"/>
          <w:tab w:val="left" w:pos="1080"/>
        </w:tabs>
      </w:pPr>
      <w:r>
        <w:tab/>
      </w:r>
      <w:r>
        <w:tab/>
        <w:t>‘You-Pl will come.’</w:t>
      </w:r>
    </w:p>
    <w:p w14:paraId="069E4545" w14:textId="77777777" w:rsidR="00EB48EF" w:rsidRDefault="00EB48EF" w:rsidP="00EB48EF">
      <w:pPr>
        <w:tabs>
          <w:tab w:val="clear" w:pos="369"/>
          <w:tab w:val="left" w:pos="720"/>
          <w:tab w:val="left" w:pos="1080"/>
          <w:tab w:val="left" w:pos="2160"/>
        </w:tabs>
      </w:pPr>
    </w:p>
    <w:p w14:paraId="00D42271" w14:textId="44F85CCF" w:rsidR="00EB48EF" w:rsidRDefault="00EB48EF" w:rsidP="00EB48EF">
      <w:pPr>
        <w:tabs>
          <w:tab w:val="clear" w:pos="369"/>
          <w:tab w:val="left" w:pos="720"/>
          <w:tab w:val="left" w:pos="1080"/>
          <w:tab w:val="left" w:pos="2160"/>
        </w:tabs>
      </w:pPr>
      <w:r>
        <w:tab/>
        <w:t>d.</w:t>
      </w:r>
      <w:r>
        <w:tab/>
      </w:r>
      <w:r w:rsidR="00832801" w:rsidRPr="00832801">
        <w:rPr>
          <w:rFonts w:ascii="Doulos SIL" w:hAnsi="Doulos SIL"/>
          <w:i/>
          <w:color w:val="0000FF"/>
        </w:rPr>
        <w:t>mǎ</w:t>
      </w:r>
      <w:r w:rsidR="00832801">
        <w:rPr>
          <w:rFonts w:ascii="Doulos SIL" w:hAnsi="Doulos SIL"/>
          <w:i/>
          <w:color w:val="0000FF"/>
        </w:rPr>
        <w:t>ā</w:t>
      </w:r>
      <w:r>
        <w:rPr>
          <w:rFonts w:ascii="Doulos SIL" w:hAnsi="Doulos SIL"/>
          <w:i/>
          <w:color w:val="0000FF"/>
        </w:rPr>
        <w:tab/>
      </w:r>
      <w:r w:rsidRPr="00986631">
        <w:rPr>
          <w:rFonts w:ascii="Doulos SIL" w:hAnsi="Doulos SIL"/>
          <w:i/>
          <w:color w:val="0000FF"/>
        </w:rPr>
        <w:t>kɔ́n</w:t>
      </w:r>
      <w:r>
        <w:rPr>
          <w:rFonts w:ascii="Doulos SIL" w:hAnsi="Doulos SIL"/>
          <w:i/>
          <w:color w:val="0000FF"/>
        </w:rPr>
        <w:t>í</w:t>
      </w:r>
    </w:p>
    <w:p w14:paraId="75424A74" w14:textId="2FA2B29D" w:rsidR="00EB48EF" w:rsidRDefault="00EB48EF" w:rsidP="00EB48EF">
      <w:pPr>
        <w:tabs>
          <w:tab w:val="clear" w:pos="369"/>
          <w:tab w:val="left" w:pos="720"/>
          <w:tab w:val="left" w:pos="1080"/>
          <w:tab w:val="left" w:pos="2160"/>
        </w:tabs>
      </w:pPr>
      <w:r>
        <w:tab/>
      </w:r>
      <w:r>
        <w:tab/>
        <w:t>2Pl</w:t>
      </w:r>
      <w:r>
        <w:tab/>
        <w:t>Topic</w:t>
      </w:r>
    </w:p>
    <w:p w14:paraId="0B2F4625" w14:textId="2374E6F0" w:rsidR="00EB48EF" w:rsidRPr="00EB48EF" w:rsidRDefault="00EB48EF" w:rsidP="00EB48EF">
      <w:pPr>
        <w:tabs>
          <w:tab w:val="clear" w:pos="369"/>
          <w:tab w:val="left" w:pos="720"/>
          <w:tab w:val="left" w:pos="1080"/>
          <w:tab w:val="left" w:pos="2160"/>
        </w:tabs>
      </w:pPr>
      <w:r>
        <w:tab/>
      </w:r>
      <w:r>
        <w:tab/>
        <w:t>‘as for you-Pl, …’</w:t>
      </w:r>
    </w:p>
    <w:p w14:paraId="31EAA6D3" w14:textId="77777777" w:rsidR="00EB48EF" w:rsidRDefault="00EB48EF" w:rsidP="00EB48EF">
      <w:pPr>
        <w:tabs>
          <w:tab w:val="clear" w:pos="369"/>
          <w:tab w:val="left" w:pos="720"/>
          <w:tab w:val="left" w:pos="1080"/>
        </w:tabs>
      </w:pPr>
    </w:p>
    <w:p w14:paraId="120EC512" w14:textId="2401B070" w:rsidR="00EB48EF" w:rsidRDefault="00EB48EF" w:rsidP="00EB48EF">
      <w:pPr>
        <w:tabs>
          <w:tab w:val="clear" w:pos="369"/>
          <w:tab w:val="left" w:pos="720"/>
          <w:tab w:val="left" w:pos="1080"/>
          <w:tab w:val="left" w:pos="2160"/>
        </w:tabs>
      </w:pPr>
      <w:r>
        <w:tab/>
        <w:t>e.</w:t>
      </w:r>
      <w:r>
        <w:tab/>
      </w:r>
      <w:r w:rsidR="00832801" w:rsidRPr="00832801">
        <w:rPr>
          <w:rFonts w:ascii="Doulos SIL" w:hAnsi="Doulos SIL"/>
          <w:i/>
          <w:color w:val="0000FF"/>
        </w:rPr>
        <w:t>mǎ</w:t>
      </w:r>
      <w:r w:rsidR="00832801">
        <w:rPr>
          <w:rFonts w:ascii="Doulos SIL" w:hAnsi="Doulos SIL"/>
          <w:i/>
          <w:color w:val="0000FF"/>
        </w:rPr>
        <w:t>ā</w:t>
      </w:r>
      <w:r>
        <w:rPr>
          <w:rFonts w:ascii="Doulos SIL" w:hAnsi="Doulos SIL"/>
          <w:i/>
          <w:color w:val="0000FF"/>
        </w:rPr>
        <w:tab/>
      </w:r>
      <w:r w:rsidRPr="00986631">
        <w:rPr>
          <w:rFonts w:ascii="Doulos SIL" w:hAnsi="Doulos SIL"/>
          <w:i/>
          <w:color w:val="0000FF"/>
        </w:rPr>
        <w:t>dòʔó</w:t>
      </w:r>
    </w:p>
    <w:p w14:paraId="5BAB03E7" w14:textId="77777777" w:rsidR="00EB48EF" w:rsidRDefault="00EB48EF" w:rsidP="00EB48EF">
      <w:pPr>
        <w:tabs>
          <w:tab w:val="clear" w:pos="369"/>
          <w:tab w:val="left" w:pos="720"/>
          <w:tab w:val="left" w:pos="1080"/>
          <w:tab w:val="left" w:pos="2160"/>
        </w:tabs>
      </w:pPr>
      <w:r>
        <w:tab/>
      </w:r>
      <w:r>
        <w:tab/>
        <w:t>2Pl</w:t>
      </w:r>
      <w:r>
        <w:tab/>
        <w:t>too</w:t>
      </w:r>
    </w:p>
    <w:p w14:paraId="3C26874C" w14:textId="7D5BDAC3" w:rsidR="00EB48EF" w:rsidRDefault="00EB48EF" w:rsidP="00877E49">
      <w:pPr>
        <w:tabs>
          <w:tab w:val="clear" w:pos="369"/>
          <w:tab w:val="left" w:pos="720"/>
          <w:tab w:val="left" w:pos="1080"/>
          <w:tab w:val="left" w:pos="2160"/>
        </w:tabs>
      </w:pPr>
      <w:r>
        <w:tab/>
      </w:r>
      <w:r>
        <w:tab/>
        <w:t>‘you-Pl too’</w:t>
      </w:r>
    </w:p>
    <w:p w14:paraId="7D0216E2" w14:textId="77777777" w:rsidR="00D511F1" w:rsidRDefault="00D511F1" w:rsidP="00877E49">
      <w:pPr>
        <w:tabs>
          <w:tab w:val="clear" w:pos="369"/>
          <w:tab w:val="left" w:pos="720"/>
          <w:tab w:val="left" w:pos="1080"/>
          <w:tab w:val="left" w:pos="2160"/>
        </w:tabs>
      </w:pPr>
    </w:p>
    <w:p w14:paraId="5434CB72" w14:textId="47F98A57" w:rsidR="00D511F1" w:rsidRDefault="00D511F1" w:rsidP="00832801">
      <w:pPr>
        <w:tabs>
          <w:tab w:val="clear" w:pos="369"/>
          <w:tab w:val="left" w:pos="720"/>
          <w:tab w:val="left" w:pos="1080"/>
          <w:tab w:val="left" w:pos="2160"/>
          <w:tab w:val="left" w:pos="3060"/>
          <w:tab w:val="left" w:pos="4050"/>
        </w:tabs>
      </w:pPr>
      <w:r>
        <w:tab/>
        <w:t>f.</w:t>
      </w:r>
      <w:r>
        <w:tab/>
      </w:r>
      <w:r w:rsidRPr="00B1735A">
        <w:rPr>
          <w:rFonts w:ascii="Doulos SIL" w:hAnsi="Doulos SIL"/>
          <w:i/>
          <w:color w:val="0000FF"/>
        </w:rPr>
        <w:t>àáⁿ</w:t>
      </w:r>
      <w:r w:rsidRPr="00B1735A">
        <w:rPr>
          <w:rFonts w:ascii="Doulos SIL" w:hAnsi="Doulos SIL"/>
          <w:i/>
          <w:color w:val="0000FF"/>
        </w:rPr>
        <w:tab/>
        <w:t>tàgá</w:t>
      </w:r>
      <w:r w:rsidRPr="00B1735A">
        <w:rPr>
          <w:rFonts w:ascii="Doulos SIL" w:hAnsi="Doulos SIL"/>
          <w:i/>
          <w:color w:val="0000FF"/>
        </w:rPr>
        <w:tab/>
        <w:t>bìlé</w:t>
      </w:r>
      <w:r w:rsidRPr="00B1735A">
        <w:rPr>
          <w:rFonts w:ascii="Doulos SIL" w:hAnsi="Doulos SIL"/>
          <w:i/>
          <w:color w:val="0000FF"/>
        </w:rPr>
        <w:tab/>
        <w:t>mǎā-n</w:t>
      </w:r>
    </w:p>
    <w:p w14:paraId="620F6636" w14:textId="6A2E6239" w:rsidR="00832801" w:rsidRDefault="00832801" w:rsidP="00832801">
      <w:pPr>
        <w:tabs>
          <w:tab w:val="clear" w:pos="369"/>
          <w:tab w:val="left" w:pos="720"/>
          <w:tab w:val="left" w:pos="1080"/>
          <w:tab w:val="left" w:pos="2160"/>
          <w:tab w:val="left" w:pos="3060"/>
          <w:tab w:val="left" w:pos="4050"/>
        </w:tabs>
      </w:pPr>
      <w:r>
        <w:tab/>
      </w:r>
      <w:r>
        <w:tab/>
        <w:t>3PlHum</w:t>
      </w:r>
      <w:r>
        <w:tab/>
        <w:t>sheep</w:t>
      </w:r>
      <w:r>
        <w:tab/>
        <w:t>give.Pfv</w:t>
      </w:r>
      <w:r>
        <w:tab/>
        <w:t>2Pl-Indep</w:t>
      </w:r>
    </w:p>
    <w:p w14:paraId="107B25F6" w14:textId="13B72422" w:rsidR="00832801" w:rsidRDefault="00832801" w:rsidP="00877E49">
      <w:pPr>
        <w:tabs>
          <w:tab w:val="clear" w:pos="369"/>
          <w:tab w:val="left" w:pos="720"/>
          <w:tab w:val="left" w:pos="1080"/>
          <w:tab w:val="left" w:pos="2160"/>
        </w:tabs>
      </w:pPr>
      <w:r>
        <w:tab/>
      </w:r>
      <w:r>
        <w:tab/>
        <w:t>‘They gave a sheep to you-Pl.’</w:t>
      </w:r>
    </w:p>
    <w:p w14:paraId="6074E7A6" w14:textId="77777777" w:rsidR="009E1DDD" w:rsidRDefault="009E1DDD" w:rsidP="009E1DDD"/>
    <w:p w14:paraId="7FE7BFBD" w14:textId="1632A4B8" w:rsidR="009E1DDD" w:rsidRPr="009E1DDD" w:rsidRDefault="009E1DDD" w:rsidP="009E1DDD">
      <w:r>
        <w:t xml:space="preserve">The relationship between variant 2Pl </w:t>
      </w:r>
      <w:r w:rsidRPr="00832801">
        <w:rPr>
          <w:rFonts w:ascii="Doulos SIL" w:hAnsi="Doulos SIL"/>
          <w:i/>
          <w:color w:val="0000FF"/>
        </w:rPr>
        <w:t>mǎ</w:t>
      </w:r>
      <w:r>
        <w:rPr>
          <w:rFonts w:ascii="Doulos SIL" w:hAnsi="Doulos SIL"/>
          <w:i/>
          <w:color w:val="0000FF"/>
        </w:rPr>
        <w:t>ā</w:t>
      </w:r>
      <w:r>
        <w:t xml:space="preserve"> and 3Pl logophoric or focalized </w:t>
      </w:r>
      <w:r w:rsidRPr="009D1EF7">
        <w:rPr>
          <w:rFonts w:ascii="Doulos SIL" w:hAnsi="Doulos SIL"/>
          <w:i/>
          <w:color w:val="0000FF"/>
        </w:rPr>
        <w:t>à</w:t>
      </w:r>
      <w:r w:rsidRPr="009D1EF7">
        <w:rPr>
          <w:rFonts w:ascii="Doulos SIL" w:hAnsi="Doulos SIL"/>
          <w:i/>
          <w:color w:val="0000FF"/>
        </w:rPr>
        <w:noBreakHyphen/>
        <w:t>mǎā</w:t>
      </w:r>
      <w:r>
        <w:t xml:space="preserve"> (human) and </w:t>
      </w:r>
      <w:r w:rsidRPr="009D1EF7">
        <w:rPr>
          <w:rFonts w:ascii="Doulos SIL" w:hAnsi="Doulos SIL"/>
          <w:i/>
          <w:color w:val="0000FF"/>
        </w:rPr>
        <w:t>è</w:t>
      </w:r>
      <w:r w:rsidRPr="009D1EF7">
        <w:rPr>
          <w:rFonts w:ascii="Doulos SIL" w:hAnsi="Doulos SIL"/>
          <w:i/>
          <w:color w:val="0000FF"/>
        </w:rPr>
        <w:noBreakHyphen/>
        <w:t>mǎā</w:t>
      </w:r>
      <w:r>
        <w:t xml:space="preserve"> (nonhuman) raises the issue whether 2Sg </w:t>
      </w:r>
      <w:r w:rsidRPr="009D1EF7">
        <w:rPr>
          <w:rFonts w:ascii="Doulos SIL" w:hAnsi="Doulos SIL"/>
          <w:i/>
          <w:color w:val="0000FF"/>
        </w:rPr>
        <w:t>wō</w:t>
      </w:r>
      <w:r>
        <w:t xml:space="preserve"> (invariant for subject position and nearly so in other nonreflexive contexts) might be related to the </w:t>
      </w:r>
      <w:r w:rsidRPr="009D1EF7">
        <w:rPr>
          <w:rFonts w:ascii="Doulos SIL" w:hAnsi="Doulos SIL"/>
          <w:i/>
          <w:color w:val="0000FF"/>
        </w:rPr>
        <w:noBreakHyphen/>
        <w:t>wò</w:t>
      </w:r>
      <w:r>
        <w:t xml:space="preserve"> morpheme in 3Sg logophoric or focalized </w:t>
      </w:r>
      <w:r w:rsidRPr="009D1EF7">
        <w:rPr>
          <w:rFonts w:ascii="Doulos SIL" w:hAnsi="Doulos SIL"/>
          <w:i/>
          <w:color w:val="0000FF"/>
        </w:rPr>
        <w:t>à</w:t>
      </w:r>
      <w:r w:rsidRPr="009D1EF7">
        <w:rPr>
          <w:rFonts w:ascii="Doulos SIL" w:hAnsi="Doulos SIL"/>
          <w:i/>
          <w:color w:val="0000FF"/>
        </w:rPr>
        <w:noBreakHyphen/>
        <w:t>wò</w:t>
      </w:r>
      <w:r>
        <w:t xml:space="preserve"> (human) and </w:t>
      </w:r>
      <w:r w:rsidRPr="009D1EF7">
        <w:rPr>
          <w:rFonts w:ascii="Doulos SIL" w:hAnsi="Doulos SIL"/>
          <w:i/>
          <w:color w:val="0000FF"/>
        </w:rPr>
        <w:t>è</w:t>
      </w:r>
      <w:r w:rsidRPr="009D1EF7">
        <w:rPr>
          <w:rFonts w:ascii="Doulos SIL" w:hAnsi="Doulos SIL"/>
          <w:i/>
          <w:color w:val="0000FF"/>
        </w:rPr>
        <w:noBreakHyphen/>
        <w:t>wò</w:t>
      </w:r>
      <w:r>
        <w:t xml:space="preserve"> (nonhuman). This is worth pursuing, since the alternative 2Sg form ē, regular in reflexives and (with H</w:t>
      </w:r>
      <w:r>
        <w:noBreakHyphen/>
        <w:t xml:space="preserve">tone) in subjects of adjoined clauses, and still used in object function in imprecations, have a better Mandé pedigree, making </w:t>
      </w:r>
      <w:r w:rsidRPr="009D1EF7">
        <w:rPr>
          <w:rFonts w:ascii="Doulos SIL" w:hAnsi="Doulos SIL"/>
          <w:i/>
          <w:color w:val="0000FF"/>
        </w:rPr>
        <w:t>wō</w:t>
      </w:r>
      <w:r>
        <w:t xml:space="preserve"> appear to be innovative. The semantic-pragmatic basis for a connection between second person on the one hand and third person logophoric-focalized is left as an exercise for the reader.</w:t>
      </w:r>
    </w:p>
    <w:p w14:paraId="41CF4FC8" w14:textId="77777777" w:rsidR="00BA6685" w:rsidRDefault="00566B03" w:rsidP="00BA6685">
      <w:pPr>
        <w:pStyle w:val="Heading2"/>
      </w:pPr>
      <w:bookmarkStart w:id="622" w:name="_Toc342594078"/>
      <w:bookmarkStart w:id="623" w:name="_Toc342595152"/>
      <w:r>
        <w:lastRenderedPageBreak/>
        <w:t>Determiners</w:t>
      </w:r>
      <w:bookmarkEnd w:id="622"/>
      <w:bookmarkEnd w:id="623"/>
    </w:p>
    <w:p w14:paraId="73B57A20" w14:textId="3A273070" w:rsidR="003F3A52" w:rsidRDefault="003F3A52" w:rsidP="003F3A52">
      <w:r>
        <w:t>There is no definite determiner ‘the’ apart from demonstratives.</w:t>
      </w:r>
      <w:r w:rsidR="009E1DDD">
        <w:t xml:space="preserve"> NPs without determiners can be translated as indefinite or definite depending on context.</w:t>
      </w:r>
      <w:r>
        <w:t xml:space="preserve"> </w:t>
      </w:r>
    </w:p>
    <w:p w14:paraId="141B154A" w14:textId="77777777" w:rsidR="003F3A52" w:rsidRDefault="003F3A52" w:rsidP="003F3A52"/>
    <w:p w14:paraId="6DF834A9" w14:textId="77777777" w:rsidR="003F3A52" w:rsidRPr="003F3A52" w:rsidRDefault="003F3A52" w:rsidP="003F3A52"/>
    <w:p w14:paraId="493471F0" w14:textId="77CFA337" w:rsidR="00BA6685" w:rsidRDefault="003F3A52" w:rsidP="00BA6685">
      <w:pPr>
        <w:pStyle w:val="Heading3"/>
      </w:pPr>
      <w:bookmarkStart w:id="624" w:name="_Toc342594079"/>
      <w:bookmarkStart w:id="625" w:name="_Toc342595153"/>
      <w:r>
        <w:t>Demonstratives</w:t>
      </w:r>
      <w:bookmarkEnd w:id="624"/>
      <w:bookmarkEnd w:id="625"/>
    </w:p>
    <w:p w14:paraId="7C03EC8F" w14:textId="1CD12A32" w:rsidR="00BA6685" w:rsidRDefault="00BA6685" w:rsidP="00BA6685">
      <w:pPr>
        <w:pStyle w:val="Heading4"/>
      </w:pPr>
      <w:bookmarkStart w:id="626" w:name="_Toc508942702"/>
      <w:bookmarkStart w:id="627" w:name="_Toc508943302"/>
      <w:bookmarkStart w:id="628" w:name="_Toc36027242"/>
      <w:bookmarkStart w:id="629" w:name="_Toc36027394"/>
      <w:bookmarkStart w:id="630" w:name="_Toc36027604"/>
      <w:bookmarkStart w:id="631" w:name="_Toc78375609"/>
      <w:bookmarkStart w:id="632" w:name="_Toc79405714"/>
      <w:bookmarkStart w:id="633" w:name="_Toc342594080"/>
      <w:bookmarkStart w:id="634" w:name="_Toc342595154"/>
      <w:r>
        <w:t>‘</w:t>
      </w:r>
      <w:r w:rsidR="00566B03">
        <w:t>Th</w:t>
      </w:r>
      <w:bookmarkEnd w:id="626"/>
      <w:bookmarkEnd w:id="627"/>
      <w:r w:rsidR="00566B03">
        <w:t>is/that</w:t>
      </w:r>
      <w:r>
        <w:t>’</w:t>
      </w:r>
      <w:r w:rsidR="00566B03">
        <w:t xml:space="preserve"> (</w:t>
      </w:r>
      <w:r w:rsidR="00DF2E9B">
        <w:rPr>
          <w:rFonts w:ascii="Doulos SIL" w:hAnsi="Doulos SIL"/>
          <w:i/>
          <w:color w:val="0000FF"/>
        </w:rPr>
        <w:t>mí</w:t>
      </w:r>
      <w:r w:rsidR="008D092C">
        <w:t> </w:t>
      </w:r>
      <w:r w:rsidR="00566B03">
        <w:t>)</w:t>
      </w:r>
      <w:bookmarkEnd w:id="628"/>
      <w:bookmarkEnd w:id="629"/>
      <w:bookmarkEnd w:id="630"/>
      <w:bookmarkEnd w:id="631"/>
      <w:bookmarkEnd w:id="632"/>
      <w:bookmarkEnd w:id="633"/>
      <w:bookmarkEnd w:id="634"/>
    </w:p>
    <w:p w14:paraId="687A5C01" w14:textId="54C357D1" w:rsidR="008D092C" w:rsidRDefault="00B43B05" w:rsidP="00B43B05">
      <w:r>
        <w:t xml:space="preserve">The </w:t>
      </w:r>
      <w:r w:rsidR="008D092C">
        <w:t>all-purpose</w:t>
      </w:r>
      <w:r>
        <w:t xml:space="preserve"> demonstrative is </w:t>
      </w:r>
      <w:r w:rsidR="00DF2E9B">
        <w:rPr>
          <w:rFonts w:ascii="Doulos SIL" w:hAnsi="Doulos SIL"/>
          <w:i/>
          <w:color w:val="0000FF"/>
        </w:rPr>
        <w:t>mí</w:t>
      </w:r>
      <w:r>
        <w:t xml:space="preserve">, </w:t>
      </w:r>
      <w:r w:rsidR="008D092C">
        <w:t xml:space="preserve">with nominal suffix </w:t>
      </w:r>
      <w:r w:rsidR="008D092C" w:rsidRPr="000154F2">
        <w:rPr>
          <w:rFonts w:ascii="Doulos SIL" w:hAnsi="Doulos SIL"/>
          <w:i/>
          <w:color w:val="0000FF"/>
        </w:rPr>
        <w:t>mí</w:t>
      </w:r>
      <w:r w:rsidR="008D092C" w:rsidRPr="000154F2">
        <w:rPr>
          <w:rFonts w:ascii="Doulos SIL" w:hAnsi="Doulos SIL"/>
          <w:i/>
          <w:color w:val="0000FF"/>
        </w:rPr>
        <w:noBreakHyphen/>
        <w:t>nà</w:t>
      </w:r>
      <w:r>
        <w:t xml:space="preserve">. </w:t>
      </w:r>
      <w:r w:rsidR="008D092C">
        <w:t xml:space="preserve">The plural is </w:t>
      </w:r>
      <w:r w:rsidR="008D092C">
        <w:rPr>
          <w:rFonts w:ascii="Doulos SIL" w:hAnsi="Doulos SIL"/>
          <w:i/>
          <w:color w:val="0000FF"/>
        </w:rPr>
        <w:t>mí</w:t>
      </w:r>
      <w:r w:rsidR="008D092C">
        <w:rPr>
          <w:rFonts w:ascii="Doulos SIL" w:hAnsi="Doulos SIL"/>
          <w:i/>
          <w:color w:val="0000FF"/>
        </w:rPr>
        <w:noBreakHyphen/>
      </w:r>
      <w:r w:rsidR="008D092C" w:rsidRPr="00986631">
        <w:rPr>
          <w:rFonts w:ascii="Doulos SIL" w:hAnsi="Doulos SIL"/>
          <w:i/>
          <w:color w:val="0000FF"/>
        </w:rPr>
        <w:t>nà</w:t>
      </w:r>
      <w:r w:rsidR="008D092C">
        <w:rPr>
          <w:rFonts w:ascii="Doulos SIL" w:hAnsi="Doulos SIL"/>
          <w:i/>
          <w:color w:val="0000FF"/>
        </w:rPr>
        <w:noBreakHyphen/>
        <w:t>à</w:t>
      </w:r>
      <w:r w:rsidR="008D092C" w:rsidRPr="005B1C97">
        <w:rPr>
          <w:rFonts w:ascii="Doulos SIL" w:hAnsi="Doulos SIL"/>
          <w:i/>
          <w:color w:val="0000FF"/>
        </w:rPr>
        <w:t>ⁿ</w:t>
      </w:r>
      <w:r w:rsidR="008D092C">
        <w:t xml:space="preserve">, or </w:t>
      </w:r>
      <w:r w:rsidR="008D092C">
        <w:rPr>
          <w:rFonts w:ascii="Doulos SIL" w:hAnsi="Doulos SIL"/>
          <w:i/>
          <w:color w:val="0000FF"/>
        </w:rPr>
        <w:t>mí</w:t>
      </w:r>
      <w:r w:rsidR="008D092C">
        <w:rPr>
          <w:rFonts w:ascii="Doulos SIL" w:hAnsi="Doulos SIL"/>
          <w:i/>
          <w:color w:val="0000FF"/>
        </w:rPr>
        <w:noBreakHyphen/>
      </w:r>
      <w:r w:rsidR="008D092C" w:rsidRPr="00986631">
        <w:rPr>
          <w:rFonts w:ascii="Doulos SIL" w:hAnsi="Doulos SIL"/>
          <w:i/>
          <w:color w:val="0000FF"/>
        </w:rPr>
        <w:t>nà</w:t>
      </w:r>
      <w:r w:rsidR="008D092C">
        <w:rPr>
          <w:rFonts w:ascii="Doulos SIL" w:hAnsi="Doulos SIL"/>
          <w:i/>
          <w:color w:val="0000FF"/>
        </w:rPr>
        <w:noBreakHyphen/>
        <w:t>à</w:t>
      </w:r>
      <w:r w:rsidR="008D092C">
        <w:rPr>
          <w:rFonts w:ascii="Doulos SIL" w:hAnsi="Doulos SIL"/>
          <w:i/>
          <w:color w:val="0000FF"/>
        </w:rPr>
        <w:noBreakHyphen/>
      </w:r>
      <w:r w:rsidR="008D092C" w:rsidRPr="00986631">
        <w:rPr>
          <w:rFonts w:ascii="Doulos SIL" w:hAnsi="Doulos SIL"/>
          <w:i/>
          <w:color w:val="0000FF"/>
        </w:rPr>
        <w:t>nū</w:t>
      </w:r>
      <w:r w:rsidR="008D092C">
        <w:t xml:space="preserve"> with nominal suffix. The use of the nominal suffix depends on the higher syntactic environment.</w:t>
      </w:r>
    </w:p>
    <w:p w14:paraId="09865F98" w14:textId="63AE404E" w:rsidR="008D530B" w:rsidRPr="002D209A" w:rsidRDefault="008D092C" w:rsidP="00B43B05">
      <w:r>
        <w:tab/>
        <w:t xml:space="preserve">The demonstrative may be used absolutely, i.e. as a one-word NP. It may also follow a noun (and any adjective or numeral). </w:t>
      </w:r>
      <w:r w:rsidR="00B43B05">
        <w:t xml:space="preserve">Examples in (xx1) are with </w:t>
      </w:r>
      <w:r>
        <w:rPr>
          <w:rFonts w:ascii="Doulos SIL" w:hAnsi="Doulos SIL"/>
          <w:i/>
          <w:color w:val="0000FF"/>
        </w:rPr>
        <w:t>sàà</w:t>
      </w:r>
      <w:r>
        <w:t xml:space="preserve"> ‘house’,</w:t>
      </w:r>
      <w:r w:rsidR="00B43B05">
        <w:t xml:space="preserve"> </w:t>
      </w:r>
      <w:r>
        <w:rPr>
          <w:rFonts w:ascii="Doulos SIL" w:hAnsi="Doulos SIL"/>
          <w:i/>
          <w:color w:val="0000FF"/>
        </w:rPr>
        <w:t>gbāā</w:t>
      </w:r>
      <w:r>
        <w:t xml:space="preserve"> ‘stick’, and </w:t>
      </w:r>
      <w:r w:rsidRPr="000154F2">
        <w:rPr>
          <w:rFonts w:ascii="Doulos SIL" w:hAnsi="Doulos SIL"/>
          <w:i/>
          <w:color w:val="0000FF"/>
        </w:rPr>
        <w:t>yíʔé</w:t>
      </w:r>
      <w:r>
        <w:t xml:space="preserve"> ‘fish’.</w:t>
      </w:r>
      <w:r w:rsidR="005B4331">
        <w:t xml:space="preserve"> </w:t>
      </w:r>
    </w:p>
    <w:p w14:paraId="6F9E3B38" w14:textId="77777777" w:rsidR="00B43B05" w:rsidRPr="002D209A" w:rsidRDefault="00B43B05" w:rsidP="008D530B"/>
    <w:p w14:paraId="36AF1D35" w14:textId="51FF23E1" w:rsidR="008D530B" w:rsidRDefault="00B43B05" w:rsidP="00B43B05">
      <w:pPr>
        <w:tabs>
          <w:tab w:val="clear" w:pos="369"/>
          <w:tab w:val="left" w:pos="720"/>
          <w:tab w:val="left" w:pos="1080"/>
          <w:tab w:val="left" w:pos="2970"/>
        </w:tabs>
      </w:pPr>
      <w:r>
        <w:t>(xx1)</w:t>
      </w:r>
      <w:r w:rsidR="008D530B">
        <w:tab/>
      </w:r>
      <w:r>
        <w:t>a.</w:t>
      </w:r>
      <w:r>
        <w:tab/>
      </w:r>
      <w:r w:rsidRPr="00986631">
        <w:rPr>
          <w:rFonts w:ascii="Doulos SIL" w:hAnsi="Doulos SIL"/>
          <w:i/>
          <w:color w:val="0000FF"/>
        </w:rPr>
        <w:t>sàà mí-</w:t>
      </w:r>
      <w:r w:rsidR="008D530B" w:rsidRPr="00986631">
        <w:rPr>
          <w:rFonts w:ascii="Doulos SIL" w:hAnsi="Doulos SIL"/>
          <w:i/>
          <w:color w:val="0000FF"/>
        </w:rPr>
        <w:t>nà</w:t>
      </w:r>
      <w:r w:rsidR="008D530B">
        <w:tab/>
        <w:t>‘this house’</w:t>
      </w:r>
    </w:p>
    <w:p w14:paraId="594ED71B" w14:textId="2B2EB4CA" w:rsidR="00B43B05" w:rsidRDefault="00B43B05" w:rsidP="00B43B05">
      <w:pPr>
        <w:tabs>
          <w:tab w:val="clear" w:pos="369"/>
          <w:tab w:val="left" w:pos="720"/>
          <w:tab w:val="left" w:pos="1080"/>
          <w:tab w:val="left" w:pos="2970"/>
        </w:tabs>
      </w:pPr>
      <w:r>
        <w:tab/>
      </w:r>
      <w:r>
        <w:tab/>
      </w:r>
      <w:r w:rsidR="00C863AF" w:rsidRPr="000154F2">
        <w:rPr>
          <w:rFonts w:ascii="Doulos SIL" w:hAnsi="Doulos SIL"/>
          <w:i/>
          <w:color w:val="0000FF"/>
        </w:rPr>
        <w:t>gbāā</w:t>
      </w:r>
      <w:r w:rsidR="008D092C" w:rsidRPr="000154F2">
        <w:rPr>
          <w:rFonts w:ascii="Doulos SIL" w:hAnsi="Doulos SIL"/>
          <w:i/>
          <w:color w:val="0000FF"/>
        </w:rPr>
        <w:t xml:space="preserve"> mí</w:t>
      </w:r>
      <w:r w:rsidRPr="000154F2">
        <w:rPr>
          <w:rFonts w:ascii="Doulos SIL" w:hAnsi="Doulos SIL"/>
          <w:i/>
          <w:color w:val="0000FF"/>
        </w:rPr>
        <w:t>-nà</w:t>
      </w:r>
      <w:r>
        <w:tab/>
        <w:t>‘this stick’</w:t>
      </w:r>
    </w:p>
    <w:p w14:paraId="0E6C7272" w14:textId="64EA985C" w:rsidR="00C863AF" w:rsidRPr="00C863AF" w:rsidRDefault="00C863AF" w:rsidP="00B43B05">
      <w:pPr>
        <w:tabs>
          <w:tab w:val="clear" w:pos="369"/>
          <w:tab w:val="left" w:pos="720"/>
          <w:tab w:val="left" w:pos="1080"/>
          <w:tab w:val="left" w:pos="2970"/>
        </w:tabs>
      </w:pPr>
      <w:r>
        <w:tab/>
      </w:r>
      <w:r>
        <w:tab/>
      </w:r>
      <w:r w:rsidRPr="000154F2">
        <w:rPr>
          <w:rFonts w:ascii="Doulos SIL" w:hAnsi="Doulos SIL"/>
          <w:i/>
          <w:color w:val="0000FF"/>
        </w:rPr>
        <w:t>yíʔé mí-nà</w:t>
      </w:r>
      <w:r>
        <w:tab/>
        <w:t>‘this fish’</w:t>
      </w:r>
    </w:p>
    <w:p w14:paraId="53470D8E" w14:textId="77777777" w:rsidR="00B43B05" w:rsidRPr="002D209A" w:rsidRDefault="00B43B05" w:rsidP="00B43B05">
      <w:pPr>
        <w:tabs>
          <w:tab w:val="clear" w:pos="369"/>
          <w:tab w:val="left" w:pos="720"/>
          <w:tab w:val="left" w:pos="1080"/>
          <w:tab w:val="left" w:pos="2970"/>
        </w:tabs>
      </w:pPr>
    </w:p>
    <w:p w14:paraId="633488E2" w14:textId="113F0DDA" w:rsidR="00B43B05" w:rsidRDefault="00B43B05" w:rsidP="00B43B05">
      <w:pPr>
        <w:tabs>
          <w:tab w:val="clear" w:pos="369"/>
          <w:tab w:val="left" w:pos="720"/>
          <w:tab w:val="left" w:pos="1080"/>
          <w:tab w:val="left" w:pos="2970"/>
        </w:tabs>
      </w:pPr>
      <w:r>
        <w:tab/>
        <w:t>b.</w:t>
      </w:r>
      <w:r>
        <w:tab/>
      </w:r>
      <w:r w:rsidRPr="00986631">
        <w:rPr>
          <w:rFonts w:ascii="Doulos SIL" w:hAnsi="Doulos SIL"/>
          <w:i/>
          <w:color w:val="0000FF"/>
        </w:rPr>
        <w:t>sàà mí-nà</w:t>
      </w:r>
      <w:r w:rsidR="00C863AF">
        <w:rPr>
          <w:rFonts w:ascii="Doulos SIL" w:hAnsi="Doulos SIL"/>
          <w:i/>
          <w:color w:val="0000FF"/>
        </w:rPr>
        <w:t>-</w:t>
      </w:r>
      <w:r w:rsidRPr="00986631">
        <w:rPr>
          <w:rFonts w:ascii="Doulos SIL" w:hAnsi="Doulos SIL"/>
          <w:i/>
          <w:color w:val="0000FF"/>
        </w:rPr>
        <w:t>à-nū</w:t>
      </w:r>
      <w:r>
        <w:tab/>
        <w:t>‘these houses’</w:t>
      </w:r>
    </w:p>
    <w:p w14:paraId="717422EF" w14:textId="621E58E9" w:rsidR="00B43B05" w:rsidRPr="002D209A" w:rsidRDefault="00B43B05" w:rsidP="00B43B05">
      <w:pPr>
        <w:tabs>
          <w:tab w:val="clear" w:pos="369"/>
          <w:tab w:val="left" w:pos="720"/>
          <w:tab w:val="left" w:pos="1080"/>
          <w:tab w:val="left" w:pos="2970"/>
        </w:tabs>
      </w:pPr>
      <w:r>
        <w:tab/>
      </w:r>
      <w:r>
        <w:tab/>
      </w:r>
      <w:r w:rsidR="00C863AF">
        <w:rPr>
          <w:rFonts w:ascii="Doulos SIL" w:hAnsi="Doulos SIL"/>
          <w:i/>
          <w:color w:val="0000FF"/>
        </w:rPr>
        <w:t>gbāā</w:t>
      </w:r>
      <w:r w:rsidR="008D092C">
        <w:rPr>
          <w:rFonts w:ascii="Doulos SIL" w:hAnsi="Doulos SIL"/>
          <w:i/>
          <w:color w:val="0000FF"/>
        </w:rPr>
        <w:t xml:space="preserve"> mí</w:t>
      </w:r>
      <w:r w:rsidRPr="00986631">
        <w:rPr>
          <w:rFonts w:ascii="Doulos SIL" w:hAnsi="Doulos SIL"/>
          <w:i/>
          <w:color w:val="0000FF"/>
        </w:rPr>
        <w:t>-nà</w:t>
      </w:r>
      <w:r w:rsidR="00C863AF">
        <w:rPr>
          <w:rFonts w:ascii="Doulos SIL" w:hAnsi="Doulos SIL"/>
          <w:i/>
          <w:color w:val="0000FF"/>
        </w:rPr>
        <w:t>-</w:t>
      </w:r>
      <w:r w:rsidRPr="00986631">
        <w:rPr>
          <w:rFonts w:ascii="Doulos SIL" w:hAnsi="Doulos SIL"/>
          <w:i/>
          <w:color w:val="0000FF"/>
        </w:rPr>
        <w:t>à-nū</w:t>
      </w:r>
      <w:r>
        <w:tab/>
        <w:t>‘these sticks’</w:t>
      </w:r>
    </w:p>
    <w:p w14:paraId="229A370F" w14:textId="1E4D0AF0" w:rsidR="00C863AF" w:rsidRPr="00C863AF" w:rsidRDefault="00C863AF" w:rsidP="00C863AF">
      <w:pPr>
        <w:tabs>
          <w:tab w:val="clear" w:pos="369"/>
          <w:tab w:val="left" w:pos="720"/>
          <w:tab w:val="left" w:pos="1080"/>
          <w:tab w:val="left" w:pos="2970"/>
        </w:tabs>
      </w:pPr>
      <w:r>
        <w:tab/>
      </w:r>
      <w:r>
        <w:tab/>
      </w:r>
      <w:r w:rsidRPr="000154F2">
        <w:rPr>
          <w:rFonts w:ascii="Doulos SIL" w:hAnsi="Doulos SIL"/>
          <w:i/>
          <w:color w:val="0000FF"/>
        </w:rPr>
        <w:t>yíʔé mí-nà-à-nū</w:t>
      </w:r>
      <w:r>
        <w:tab/>
        <w:t>‘these fish’</w:t>
      </w:r>
    </w:p>
    <w:p w14:paraId="67DFD314" w14:textId="20D1F3DC" w:rsidR="00B43B05" w:rsidRDefault="00B43B05" w:rsidP="005B4331"/>
    <w:p w14:paraId="51AB86AA" w14:textId="77777777" w:rsidR="008D092C" w:rsidRDefault="008D092C" w:rsidP="005B4331"/>
    <w:p w14:paraId="63F65C83" w14:textId="59034588" w:rsidR="008D092C" w:rsidRDefault="008D092C" w:rsidP="008D092C">
      <w:pPr>
        <w:pStyle w:val="Heading4"/>
      </w:pPr>
      <w:bookmarkStart w:id="635" w:name="_Toc342594081"/>
      <w:bookmarkStart w:id="636" w:name="_Toc342595155"/>
      <w:r>
        <w:t>‘This/that’ (</w:t>
      </w:r>
      <w:r w:rsidR="00DF2E9B">
        <w:rPr>
          <w:rFonts w:ascii="Doulos SIL" w:hAnsi="Doulos SIL"/>
          <w:i/>
          <w:color w:val="0000FF"/>
        </w:rPr>
        <w:t>mìí</w:t>
      </w:r>
      <w:r>
        <w:t> )</w:t>
      </w:r>
      <w:r w:rsidR="00513B6C">
        <w:t xml:space="preserve"> plus near- and far-distal particles</w:t>
      </w:r>
      <w:bookmarkEnd w:id="635"/>
      <w:bookmarkEnd w:id="636"/>
    </w:p>
    <w:p w14:paraId="3C5A0173" w14:textId="1AD07CA8" w:rsidR="008D092C" w:rsidRPr="00513B6C" w:rsidRDefault="008D092C" w:rsidP="005B4331">
      <w:r>
        <w:t xml:space="preserve">An alternative demonstrative form </w:t>
      </w:r>
      <w:r w:rsidR="00513B6C" w:rsidRPr="000154F2">
        <w:rPr>
          <w:rFonts w:ascii="Doulos SIL" w:hAnsi="Doulos SIL"/>
          <w:i/>
          <w:color w:val="0000FF"/>
        </w:rPr>
        <w:t>mìí</w:t>
      </w:r>
      <w:r>
        <w:t xml:space="preserve"> occurs in independent (citation) forms and predicates, but not in NPs that have subject, object, or other functions within clauses and phrases. It is followed by </w:t>
      </w:r>
      <w:r w:rsidRPr="000154F2">
        <w:rPr>
          <w:rFonts w:ascii="Doulos SIL" w:hAnsi="Doulos SIL"/>
          <w:i/>
          <w:color w:val="0000FF"/>
        </w:rPr>
        <w:t>nɛ̀</w:t>
      </w:r>
      <w:r>
        <w:t xml:space="preserve"> or </w:t>
      </w:r>
      <w:r w:rsidR="00DF2E9B">
        <w:rPr>
          <w:rFonts w:ascii="Doulos SIL" w:hAnsi="Doulos SIL"/>
          <w:i/>
          <w:color w:val="0000FF"/>
        </w:rPr>
        <w:t>bà</w:t>
      </w:r>
      <w:r>
        <w:t xml:space="preserve">. The choice between the two is spatial, with </w:t>
      </w:r>
      <w:r w:rsidRPr="000154F2">
        <w:rPr>
          <w:rFonts w:ascii="Doulos SIL" w:hAnsi="Doulos SIL"/>
          <w:i/>
          <w:color w:val="0000FF"/>
        </w:rPr>
        <w:t>nɛ̀</w:t>
      </w:r>
      <w:r>
        <w:t xml:space="preserve"> the unmarked form and </w:t>
      </w:r>
      <w:r w:rsidR="00DF2E9B">
        <w:rPr>
          <w:rFonts w:ascii="Doulos SIL" w:hAnsi="Doulos SIL"/>
          <w:i/>
          <w:color w:val="0000FF"/>
        </w:rPr>
        <w:t>bà</w:t>
      </w:r>
      <w:r>
        <w:t xml:space="preserve"> a marked form denoting a second location farther away</w:t>
      </w:r>
      <w:r w:rsidR="00DF2E9B">
        <w:t xml:space="preserve">; compare demonstrative adverbs </w:t>
      </w:r>
      <w:r w:rsidR="00DF2E9B" w:rsidRPr="00B3478A">
        <w:rPr>
          <w:rFonts w:ascii="Doulos SIL" w:hAnsi="Doulos SIL"/>
          <w:i/>
          <w:color w:val="0000FF"/>
        </w:rPr>
        <w:t>nàà</w:t>
      </w:r>
      <w:r w:rsidR="00DF2E9B">
        <w:t xml:space="preserve"> ‘here’ and </w:t>
      </w:r>
      <w:r w:rsidR="00DF2E9B" w:rsidRPr="00B3478A">
        <w:rPr>
          <w:rFonts w:ascii="Doulos SIL" w:hAnsi="Doulos SIL"/>
          <w:i/>
          <w:color w:val="0000FF"/>
        </w:rPr>
        <w:t>bá</w:t>
      </w:r>
      <w:r w:rsidR="00DF2E9B">
        <w:t xml:space="preserve"> ‘over there’</w:t>
      </w:r>
      <w:r>
        <w:t xml:space="preserve">. </w:t>
      </w:r>
      <w:r w:rsidR="00513B6C">
        <w:t xml:space="preserve">The plural of </w:t>
      </w:r>
      <w:r w:rsidR="00513B6C" w:rsidRPr="000154F2">
        <w:rPr>
          <w:rFonts w:ascii="Doulos SIL" w:hAnsi="Doulos SIL"/>
          <w:i/>
          <w:color w:val="0000FF"/>
        </w:rPr>
        <w:t>mìíⁿ</w:t>
      </w:r>
      <w:r w:rsidR="00513B6C">
        <w:t xml:space="preserve"> is </w:t>
      </w:r>
      <w:r w:rsidR="00513B6C" w:rsidRPr="000154F2">
        <w:rPr>
          <w:rFonts w:ascii="Doulos SIL" w:hAnsi="Doulos SIL"/>
          <w:i/>
          <w:color w:val="0000FF"/>
        </w:rPr>
        <w:t>mìí-īⁿ</w:t>
      </w:r>
      <w:r w:rsidR="00513B6C">
        <w:t xml:space="preserve">, with a nasalized plural ending similar to plural suffix </w:t>
      </w:r>
      <w:r w:rsidR="00513B6C" w:rsidRPr="000154F2">
        <w:rPr>
          <w:rFonts w:ascii="Doulos SIL" w:hAnsi="Doulos SIL"/>
          <w:i/>
          <w:color w:val="0000FF"/>
        </w:rPr>
        <w:t>-àⁿ</w:t>
      </w:r>
      <w:r w:rsidR="00513B6C">
        <w:t xml:space="preserve"> and variants for nouns. </w:t>
      </w:r>
      <w:r w:rsidR="00DF2E9B">
        <w:t xml:space="preserve">The tones of singular </w:t>
      </w:r>
      <w:r w:rsidR="00DF2E9B" w:rsidRPr="00B3478A">
        <w:rPr>
          <w:rFonts w:ascii="Doulos SIL" w:hAnsi="Doulos SIL"/>
          <w:i/>
          <w:color w:val="0000FF"/>
        </w:rPr>
        <w:t>mìí nɛ̀</w:t>
      </w:r>
      <w:r w:rsidR="00DF2E9B">
        <w:t xml:space="preserve"> and </w:t>
      </w:r>
      <w:r w:rsidR="00DF2E9B" w:rsidRPr="00B3478A">
        <w:rPr>
          <w:rFonts w:ascii="Doulos SIL" w:hAnsi="Doulos SIL"/>
          <w:i/>
          <w:color w:val="0000FF"/>
        </w:rPr>
        <w:t>mìí bà</w:t>
      </w:r>
      <w:r w:rsidR="00DF2E9B">
        <w:t xml:space="preserve"> could derive from /</w:t>
      </w:r>
      <w:r w:rsidR="00DF2E9B" w:rsidRPr="00DF2E9B">
        <w:rPr>
          <w:rFonts w:ascii="Doulos SIL" w:hAnsi="Doulos SIL"/>
          <w:color w:val="008000"/>
        </w:rPr>
        <w:t>mìì …</w:t>
      </w:r>
      <w:r w:rsidR="00DF2E9B">
        <w:t>/ by Final Tone-Raising, but since the rising tone pattern also occurs in the plural it is best to take it as lexical.</w:t>
      </w:r>
    </w:p>
    <w:p w14:paraId="59E22320" w14:textId="0B4EE01F" w:rsidR="00513B6C" w:rsidRPr="008D092C" w:rsidRDefault="00513B6C" w:rsidP="005B4331">
      <w:r>
        <w:tab/>
        <w:t xml:space="preserve">Examples are in (xx1). </w:t>
      </w:r>
      <w:r w:rsidRPr="000154F2">
        <w:rPr>
          <w:rFonts w:ascii="Doulos SIL" w:hAnsi="Doulos SIL"/>
          <w:i/>
          <w:color w:val="0000FF"/>
        </w:rPr>
        <w:t>sàà</w:t>
      </w:r>
      <w:r>
        <w:t xml:space="preserve"> ‘house’ and </w:t>
      </w:r>
      <w:r w:rsidRPr="007B6EE4">
        <w:rPr>
          <w:rFonts w:ascii="Doulos SIL" w:hAnsi="Doulos SIL"/>
          <w:i/>
          <w:color w:val="0000FF"/>
        </w:rPr>
        <w:t>gbāā</w:t>
      </w:r>
      <w:r>
        <w:t xml:space="preserve"> ‘stick’ undergo Final Tone-Raising before the initial L</w:t>
      </w:r>
      <w:r>
        <w:noBreakHyphen/>
        <w:t xml:space="preserve">tone of </w:t>
      </w:r>
      <w:r w:rsidRPr="000154F2">
        <w:rPr>
          <w:rFonts w:ascii="Doulos SIL" w:hAnsi="Doulos SIL"/>
          <w:i/>
          <w:color w:val="0000FF"/>
        </w:rPr>
        <w:t>mìíⁿ</w:t>
      </w:r>
      <w:r>
        <w:t xml:space="preserve">. </w:t>
      </w:r>
    </w:p>
    <w:p w14:paraId="386D6F2D" w14:textId="77777777" w:rsidR="00B43B05" w:rsidRPr="002D209A" w:rsidRDefault="00B43B05" w:rsidP="005B4331"/>
    <w:p w14:paraId="3F83EBB3" w14:textId="3C3C1130" w:rsidR="00DF2E9B" w:rsidRDefault="005B4331" w:rsidP="00DF2E9B">
      <w:pPr>
        <w:tabs>
          <w:tab w:val="clear" w:pos="369"/>
          <w:tab w:val="left" w:pos="720"/>
          <w:tab w:val="left" w:pos="1080"/>
          <w:tab w:val="left" w:pos="3240"/>
          <w:tab w:val="left" w:pos="5220"/>
        </w:tabs>
      </w:pPr>
      <w:r>
        <w:t>(xx2)</w:t>
      </w:r>
      <w:r w:rsidR="00DF2E9B">
        <w:tab/>
      </w:r>
      <w:r w:rsidR="00DF2E9B">
        <w:tab/>
        <w:t>unmarked</w:t>
      </w:r>
      <w:r w:rsidR="00DF2E9B">
        <w:tab/>
        <w:t>distant</w:t>
      </w:r>
    </w:p>
    <w:p w14:paraId="7687FA6B" w14:textId="77777777" w:rsidR="00DF2E9B" w:rsidRDefault="00DF2E9B" w:rsidP="00DF2E9B">
      <w:pPr>
        <w:tabs>
          <w:tab w:val="clear" w:pos="369"/>
          <w:tab w:val="left" w:pos="720"/>
          <w:tab w:val="left" w:pos="1080"/>
          <w:tab w:val="left" w:pos="3240"/>
          <w:tab w:val="left" w:pos="5220"/>
        </w:tabs>
      </w:pPr>
    </w:p>
    <w:p w14:paraId="1C28A51C" w14:textId="42B03717" w:rsidR="00C01A49" w:rsidRDefault="009E31C0" w:rsidP="00DF2E9B">
      <w:pPr>
        <w:tabs>
          <w:tab w:val="clear" w:pos="369"/>
          <w:tab w:val="left" w:pos="720"/>
          <w:tab w:val="left" w:pos="1080"/>
          <w:tab w:val="left" w:pos="3240"/>
          <w:tab w:val="left" w:pos="5220"/>
        </w:tabs>
      </w:pPr>
      <w:r>
        <w:tab/>
      </w:r>
      <w:r w:rsidR="005B4331">
        <w:t>a.</w:t>
      </w:r>
      <w:r w:rsidR="00B43B05">
        <w:tab/>
      </w:r>
      <w:r w:rsidR="00C01A49" w:rsidRPr="00986631">
        <w:rPr>
          <w:rFonts w:ascii="Doulos SIL" w:hAnsi="Doulos SIL"/>
          <w:i/>
          <w:color w:val="0000FF"/>
        </w:rPr>
        <w:t>sàá mìí</w:t>
      </w:r>
      <w:r w:rsidR="008D092C">
        <w:rPr>
          <w:rFonts w:ascii="Doulos SIL" w:hAnsi="Doulos SIL"/>
          <w:i/>
          <w:color w:val="0000FF"/>
        </w:rPr>
        <w:t xml:space="preserve"> nɛ̀</w:t>
      </w:r>
      <w:r w:rsidR="00DF2E9B">
        <w:tab/>
      </w:r>
      <w:r w:rsidR="00DF2E9B" w:rsidRPr="00986631">
        <w:rPr>
          <w:rFonts w:ascii="Doulos SIL" w:hAnsi="Doulos SIL"/>
          <w:i/>
          <w:color w:val="0000FF"/>
        </w:rPr>
        <w:t xml:space="preserve">sàá </w:t>
      </w:r>
      <w:r w:rsidR="00DF2E9B">
        <w:rPr>
          <w:rFonts w:ascii="Doulos SIL" w:hAnsi="Doulos SIL"/>
          <w:i/>
          <w:color w:val="0000FF"/>
        </w:rPr>
        <w:t>mìí bà</w:t>
      </w:r>
      <w:r>
        <w:tab/>
        <w:t>‘that</w:t>
      </w:r>
      <w:r w:rsidR="00B43B05">
        <w:t xml:space="preserve"> house’</w:t>
      </w:r>
    </w:p>
    <w:p w14:paraId="69F092BC" w14:textId="5B2C8497" w:rsidR="008D092C" w:rsidRDefault="008D092C" w:rsidP="00DF2E9B">
      <w:pPr>
        <w:tabs>
          <w:tab w:val="clear" w:pos="369"/>
          <w:tab w:val="left" w:pos="720"/>
          <w:tab w:val="left" w:pos="1080"/>
          <w:tab w:val="left" w:pos="3240"/>
          <w:tab w:val="left" w:pos="5220"/>
        </w:tabs>
      </w:pPr>
      <w:r>
        <w:tab/>
      </w:r>
      <w:r>
        <w:tab/>
      </w:r>
      <w:r w:rsidRPr="000154F2">
        <w:rPr>
          <w:rFonts w:ascii="Doulos SIL" w:hAnsi="Doulos SIL"/>
          <w:i/>
          <w:color w:val="0000FF"/>
        </w:rPr>
        <w:t xml:space="preserve">gbāá </w:t>
      </w:r>
      <w:r w:rsidRPr="00986631">
        <w:rPr>
          <w:rFonts w:ascii="Doulos SIL" w:hAnsi="Doulos SIL"/>
          <w:i/>
          <w:color w:val="0000FF"/>
        </w:rPr>
        <w:t>mìí</w:t>
      </w:r>
      <w:r>
        <w:rPr>
          <w:rFonts w:ascii="Doulos SIL" w:hAnsi="Doulos SIL"/>
          <w:i/>
          <w:color w:val="0000FF"/>
        </w:rPr>
        <w:t xml:space="preserve"> nɛ̀</w:t>
      </w:r>
      <w:r w:rsidR="00DF2E9B">
        <w:tab/>
      </w:r>
      <w:r w:rsidR="00DF2E9B">
        <w:rPr>
          <w:rFonts w:ascii="Doulos SIL" w:hAnsi="Doulos SIL"/>
          <w:i/>
          <w:color w:val="0000FF"/>
        </w:rPr>
        <w:t>gbāá</w:t>
      </w:r>
      <w:r w:rsidR="00DF2E9B" w:rsidRPr="000154F2">
        <w:rPr>
          <w:rFonts w:ascii="Doulos SIL" w:hAnsi="Doulos SIL"/>
          <w:i/>
          <w:color w:val="0000FF"/>
        </w:rPr>
        <w:t xml:space="preserve"> </w:t>
      </w:r>
      <w:r w:rsidR="00DF2E9B">
        <w:rPr>
          <w:rFonts w:ascii="Doulos SIL" w:hAnsi="Doulos SIL"/>
          <w:i/>
          <w:color w:val="0000FF"/>
        </w:rPr>
        <w:t>mìí bà</w:t>
      </w:r>
      <w:r>
        <w:tab/>
        <w:t>‘that stick’</w:t>
      </w:r>
    </w:p>
    <w:p w14:paraId="4D3A31A1" w14:textId="2D855232" w:rsidR="008D092C" w:rsidRPr="00C863AF" w:rsidRDefault="008D092C" w:rsidP="00DF2E9B">
      <w:pPr>
        <w:tabs>
          <w:tab w:val="clear" w:pos="369"/>
          <w:tab w:val="left" w:pos="720"/>
          <w:tab w:val="left" w:pos="1080"/>
          <w:tab w:val="left" w:pos="3240"/>
          <w:tab w:val="left" w:pos="5220"/>
        </w:tabs>
      </w:pPr>
      <w:r>
        <w:tab/>
      </w:r>
      <w:r>
        <w:tab/>
      </w:r>
      <w:r w:rsidRPr="000154F2">
        <w:rPr>
          <w:rFonts w:ascii="Doulos SIL" w:hAnsi="Doulos SIL"/>
          <w:i/>
          <w:color w:val="0000FF"/>
        </w:rPr>
        <w:t xml:space="preserve">yíʔé </w:t>
      </w:r>
      <w:r w:rsidRPr="00986631">
        <w:rPr>
          <w:rFonts w:ascii="Doulos SIL" w:hAnsi="Doulos SIL"/>
          <w:i/>
          <w:color w:val="0000FF"/>
        </w:rPr>
        <w:t>mìí</w:t>
      </w:r>
      <w:r>
        <w:rPr>
          <w:rFonts w:ascii="Doulos SIL" w:hAnsi="Doulos SIL"/>
          <w:i/>
          <w:color w:val="0000FF"/>
        </w:rPr>
        <w:t xml:space="preserve"> nɛ̀</w:t>
      </w:r>
      <w:r w:rsidR="00DF2E9B">
        <w:tab/>
      </w:r>
      <w:r w:rsidR="00DF2E9B" w:rsidRPr="000154F2">
        <w:rPr>
          <w:rFonts w:ascii="Doulos SIL" w:hAnsi="Doulos SIL"/>
          <w:i/>
          <w:color w:val="0000FF"/>
        </w:rPr>
        <w:t xml:space="preserve">yíʔé </w:t>
      </w:r>
      <w:r w:rsidR="00DF2E9B">
        <w:rPr>
          <w:rFonts w:ascii="Doulos SIL" w:hAnsi="Doulos SIL"/>
          <w:i/>
          <w:color w:val="0000FF"/>
        </w:rPr>
        <w:t>mìí bà</w:t>
      </w:r>
      <w:r>
        <w:tab/>
        <w:t>‘that fish’</w:t>
      </w:r>
    </w:p>
    <w:p w14:paraId="4C8EC694" w14:textId="77777777" w:rsidR="008D092C" w:rsidRPr="002D209A" w:rsidRDefault="008D092C" w:rsidP="00DF2E9B">
      <w:pPr>
        <w:tabs>
          <w:tab w:val="clear" w:pos="369"/>
          <w:tab w:val="left" w:pos="720"/>
          <w:tab w:val="left" w:pos="1080"/>
          <w:tab w:val="left" w:pos="3240"/>
          <w:tab w:val="left" w:pos="5220"/>
        </w:tabs>
      </w:pPr>
    </w:p>
    <w:p w14:paraId="1C64F47C" w14:textId="2E630C1D" w:rsidR="008D092C" w:rsidRDefault="008D092C" w:rsidP="00DF2E9B">
      <w:pPr>
        <w:tabs>
          <w:tab w:val="clear" w:pos="369"/>
          <w:tab w:val="left" w:pos="720"/>
          <w:tab w:val="left" w:pos="1080"/>
          <w:tab w:val="left" w:pos="3240"/>
          <w:tab w:val="left" w:pos="5220"/>
        </w:tabs>
      </w:pPr>
      <w:r>
        <w:lastRenderedPageBreak/>
        <w:tab/>
        <w:t>b.</w:t>
      </w:r>
      <w:r>
        <w:tab/>
      </w:r>
      <w:r w:rsidR="00513B6C">
        <w:rPr>
          <w:rFonts w:ascii="Doulos SIL" w:hAnsi="Doulos SIL"/>
          <w:i/>
          <w:color w:val="0000FF"/>
        </w:rPr>
        <w:t>sàá mìí-īⁿ nɛ̀</w:t>
      </w:r>
      <w:r w:rsidR="00513B6C" w:rsidRPr="00986631">
        <w:rPr>
          <w:rFonts w:ascii="Doulos SIL" w:hAnsi="Doulos SIL"/>
          <w:i/>
          <w:color w:val="0000FF"/>
        </w:rPr>
        <w:t xml:space="preserve"> </w:t>
      </w:r>
      <w:r w:rsidR="00DF2E9B">
        <w:rPr>
          <w:rFonts w:ascii="Doulos SIL" w:hAnsi="Doulos SIL"/>
          <w:i/>
          <w:color w:val="0000FF"/>
        </w:rPr>
        <w:tab/>
        <w:t>sàá mìí-īⁿ bà</w:t>
      </w:r>
      <w:r>
        <w:tab/>
        <w:t>‘those houses’</w:t>
      </w:r>
    </w:p>
    <w:p w14:paraId="6803EEEB" w14:textId="147FEF41" w:rsidR="008D092C" w:rsidRPr="002D209A" w:rsidRDefault="008D092C" w:rsidP="00DF2E9B">
      <w:pPr>
        <w:tabs>
          <w:tab w:val="clear" w:pos="369"/>
          <w:tab w:val="left" w:pos="720"/>
          <w:tab w:val="left" w:pos="1080"/>
          <w:tab w:val="left" w:pos="3240"/>
          <w:tab w:val="left" w:pos="5220"/>
        </w:tabs>
      </w:pPr>
      <w:r>
        <w:tab/>
      </w:r>
      <w:r>
        <w:tab/>
      </w:r>
      <w:r w:rsidR="00513B6C">
        <w:rPr>
          <w:rFonts w:ascii="Doulos SIL" w:hAnsi="Doulos SIL"/>
          <w:i/>
          <w:color w:val="0000FF"/>
        </w:rPr>
        <w:t>gbāá</w:t>
      </w:r>
      <w:r>
        <w:rPr>
          <w:rFonts w:ascii="Doulos SIL" w:hAnsi="Doulos SIL"/>
          <w:i/>
          <w:color w:val="0000FF"/>
        </w:rPr>
        <w:t xml:space="preserve"> </w:t>
      </w:r>
      <w:r w:rsidR="00513B6C">
        <w:rPr>
          <w:rFonts w:ascii="Doulos SIL" w:hAnsi="Doulos SIL"/>
          <w:i/>
          <w:color w:val="0000FF"/>
        </w:rPr>
        <w:t>mìí-īⁿ nɛ̀</w:t>
      </w:r>
      <w:r w:rsidR="00513B6C" w:rsidRPr="00986631">
        <w:rPr>
          <w:rFonts w:ascii="Doulos SIL" w:hAnsi="Doulos SIL"/>
          <w:i/>
          <w:color w:val="0000FF"/>
        </w:rPr>
        <w:t xml:space="preserve"> </w:t>
      </w:r>
      <w:r w:rsidR="00DF2E9B">
        <w:rPr>
          <w:rFonts w:ascii="Doulos SIL" w:hAnsi="Doulos SIL"/>
          <w:i/>
          <w:color w:val="0000FF"/>
        </w:rPr>
        <w:tab/>
        <w:t>gbāá mìí-īⁿ bà</w:t>
      </w:r>
      <w:r>
        <w:tab/>
        <w:t>‘these sticks’</w:t>
      </w:r>
    </w:p>
    <w:p w14:paraId="79F19E36" w14:textId="267DDA07" w:rsidR="008D092C" w:rsidRPr="00C863AF" w:rsidRDefault="008D092C" w:rsidP="00DF2E9B">
      <w:pPr>
        <w:tabs>
          <w:tab w:val="clear" w:pos="369"/>
          <w:tab w:val="left" w:pos="720"/>
          <w:tab w:val="left" w:pos="1080"/>
          <w:tab w:val="left" w:pos="3240"/>
          <w:tab w:val="left" w:pos="5220"/>
        </w:tabs>
      </w:pPr>
      <w:r>
        <w:tab/>
      </w:r>
      <w:r>
        <w:tab/>
      </w:r>
      <w:r w:rsidRPr="000154F2">
        <w:rPr>
          <w:rFonts w:ascii="Doulos SIL" w:hAnsi="Doulos SIL"/>
          <w:i/>
          <w:color w:val="0000FF"/>
        </w:rPr>
        <w:t xml:space="preserve">yíʔé </w:t>
      </w:r>
      <w:r w:rsidR="00513B6C">
        <w:rPr>
          <w:rFonts w:ascii="Doulos SIL" w:hAnsi="Doulos SIL"/>
          <w:i/>
          <w:color w:val="0000FF"/>
        </w:rPr>
        <w:t>mìí-īⁿ nɛ̀</w:t>
      </w:r>
      <w:r w:rsidR="00513B6C" w:rsidRPr="00986631">
        <w:rPr>
          <w:rFonts w:ascii="Doulos SIL" w:hAnsi="Doulos SIL"/>
          <w:i/>
          <w:color w:val="0000FF"/>
        </w:rPr>
        <w:t xml:space="preserve"> </w:t>
      </w:r>
      <w:r w:rsidR="00DF2E9B">
        <w:rPr>
          <w:rFonts w:ascii="Doulos SIL" w:hAnsi="Doulos SIL"/>
          <w:i/>
          <w:color w:val="0000FF"/>
        </w:rPr>
        <w:tab/>
      </w:r>
      <w:r w:rsidR="00DF2E9B" w:rsidRPr="000154F2">
        <w:rPr>
          <w:rFonts w:ascii="Doulos SIL" w:hAnsi="Doulos SIL"/>
          <w:i/>
          <w:color w:val="0000FF"/>
        </w:rPr>
        <w:t xml:space="preserve">yíʔé </w:t>
      </w:r>
      <w:r w:rsidR="00DF2E9B">
        <w:rPr>
          <w:rFonts w:ascii="Doulos SIL" w:hAnsi="Doulos SIL"/>
          <w:i/>
          <w:color w:val="0000FF"/>
        </w:rPr>
        <w:t>mìí-īⁿ bà</w:t>
      </w:r>
      <w:r>
        <w:tab/>
        <w:t>‘these fish’</w:t>
      </w:r>
    </w:p>
    <w:p w14:paraId="0B4EADB2" w14:textId="77777777" w:rsidR="008D092C" w:rsidRDefault="008D092C" w:rsidP="00B43B05">
      <w:pPr>
        <w:tabs>
          <w:tab w:val="clear" w:pos="369"/>
          <w:tab w:val="left" w:pos="720"/>
          <w:tab w:val="left" w:pos="1080"/>
          <w:tab w:val="left" w:pos="2970"/>
        </w:tabs>
      </w:pPr>
    </w:p>
    <w:p w14:paraId="27CB628D" w14:textId="77777777" w:rsidR="00513B6C" w:rsidRDefault="00513B6C" w:rsidP="00B43B05">
      <w:pPr>
        <w:tabs>
          <w:tab w:val="clear" w:pos="369"/>
          <w:tab w:val="left" w:pos="720"/>
          <w:tab w:val="left" w:pos="1080"/>
          <w:tab w:val="left" w:pos="2970"/>
        </w:tabs>
      </w:pPr>
    </w:p>
    <w:p w14:paraId="1B4FD113" w14:textId="77777777" w:rsidR="00BA6685" w:rsidRPr="00C51FD6" w:rsidRDefault="00566B03" w:rsidP="00BA6685">
      <w:pPr>
        <w:pStyle w:val="Heading3"/>
      </w:pPr>
      <w:bookmarkStart w:id="637" w:name="_Toc508942708"/>
      <w:bookmarkStart w:id="638" w:name="_Toc508943308"/>
      <w:bookmarkStart w:id="639" w:name="_Toc36027246"/>
      <w:bookmarkStart w:id="640" w:name="_Toc36027398"/>
      <w:bookmarkStart w:id="641" w:name="_Toc36027608"/>
      <w:bookmarkStart w:id="642" w:name="_Toc78375613"/>
      <w:bookmarkStart w:id="643" w:name="_Toc79405718"/>
      <w:bookmarkStart w:id="644" w:name="_Toc342594082"/>
      <w:bookmarkStart w:id="645" w:name="_Toc342595156"/>
      <w:r w:rsidRPr="00C51FD6">
        <w:t>Demonstrative adverbs</w:t>
      </w:r>
      <w:bookmarkEnd w:id="637"/>
      <w:bookmarkEnd w:id="638"/>
      <w:bookmarkEnd w:id="639"/>
      <w:bookmarkEnd w:id="640"/>
      <w:bookmarkEnd w:id="641"/>
      <w:bookmarkEnd w:id="642"/>
      <w:bookmarkEnd w:id="643"/>
      <w:bookmarkEnd w:id="644"/>
      <w:bookmarkEnd w:id="645"/>
    </w:p>
    <w:p w14:paraId="11441914" w14:textId="6D6025C9" w:rsidR="00BA6685" w:rsidRDefault="00566B03" w:rsidP="00BC67A6">
      <w:pPr>
        <w:pStyle w:val="Heading4"/>
      </w:pPr>
      <w:bookmarkStart w:id="646" w:name="_Toc508942709"/>
      <w:bookmarkStart w:id="647" w:name="_Toc508943309"/>
      <w:bookmarkStart w:id="648" w:name="_Toc36027247"/>
      <w:bookmarkStart w:id="649" w:name="_Toc36027399"/>
      <w:bookmarkStart w:id="650" w:name="_Toc36027609"/>
      <w:bookmarkStart w:id="651" w:name="_Toc78375614"/>
      <w:bookmarkStart w:id="652" w:name="_Toc79405719"/>
      <w:bookmarkStart w:id="653" w:name="_Toc342594083"/>
      <w:bookmarkStart w:id="654" w:name="_Toc342595157"/>
      <w:r>
        <w:t>Locative adverbs</w:t>
      </w:r>
      <w:bookmarkEnd w:id="646"/>
      <w:bookmarkEnd w:id="647"/>
      <w:bookmarkEnd w:id="648"/>
      <w:bookmarkEnd w:id="649"/>
      <w:bookmarkEnd w:id="650"/>
      <w:bookmarkEnd w:id="651"/>
      <w:bookmarkEnd w:id="652"/>
      <w:bookmarkEnd w:id="653"/>
      <w:bookmarkEnd w:id="654"/>
      <w:r>
        <w:t xml:space="preserve"> </w:t>
      </w:r>
    </w:p>
    <w:p w14:paraId="02969382" w14:textId="7231DA68" w:rsidR="00BC67A6" w:rsidRPr="002D209A" w:rsidRDefault="00BC67A6" w:rsidP="00BC67A6">
      <w:r>
        <w:t xml:space="preserve">Some basic spatial adverbs are in (xx1). Some contain demonstrative </w:t>
      </w:r>
      <w:r w:rsidRPr="00986631">
        <w:rPr>
          <w:rFonts w:ascii="Doulos SIL" w:hAnsi="Doulos SIL"/>
          <w:i/>
          <w:color w:val="0000FF"/>
        </w:rPr>
        <w:t>mí</w:t>
      </w:r>
      <w:r>
        <w:t xml:space="preserve">. Near-distant </w:t>
      </w:r>
      <w:r w:rsidRPr="00986631">
        <w:rPr>
          <w:rFonts w:ascii="Doulos SIL" w:hAnsi="Doulos SIL"/>
          <w:i/>
          <w:color w:val="0000FF"/>
        </w:rPr>
        <w:t>làʔà-mí-tɔ̀</w:t>
      </w:r>
      <w:r>
        <w:t xml:space="preserve"> is based on </w:t>
      </w:r>
      <w:r w:rsidRPr="00986631">
        <w:rPr>
          <w:rFonts w:ascii="Doulos SIL" w:hAnsi="Doulos SIL"/>
          <w:i/>
          <w:color w:val="0000FF"/>
        </w:rPr>
        <w:t>làʔà-dò</w:t>
      </w:r>
      <w:r>
        <w:t xml:space="preserve"> ‘place’. </w:t>
      </w:r>
    </w:p>
    <w:p w14:paraId="07D05EFE" w14:textId="77777777" w:rsidR="00BC67A6" w:rsidRPr="002D209A" w:rsidRDefault="00BC67A6" w:rsidP="00BC67A6"/>
    <w:p w14:paraId="7C82D8AC" w14:textId="77777777" w:rsidR="00BA6685" w:rsidRPr="002D209A" w:rsidRDefault="00566B03" w:rsidP="00BA6685">
      <w:pPr>
        <w:pStyle w:val="exampleabc"/>
        <w:tabs>
          <w:tab w:val="left" w:pos="2880"/>
        </w:tabs>
      </w:pPr>
      <w:r w:rsidRPr="00C01A49">
        <w:t>(xx1)</w:t>
      </w:r>
      <w:r w:rsidRPr="00C01A49">
        <w:tab/>
      </w:r>
      <w:r w:rsidRPr="00C01A49">
        <w:tab/>
        <w:t>form</w:t>
      </w:r>
      <w:r w:rsidRPr="00C01A49">
        <w:tab/>
        <w:t>gloss</w:t>
      </w:r>
    </w:p>
    <w:p w14:paraId="42BF3878" w14:textId="77777777" w:rsidR="00BA6685" w:rsidRPr="002D209A" w:rsidRDefault="00BA6685" w:rsidP="00BA6685">
      <w:pPr>
        <w:pStyle w:val="exampleabc"/>
        <w:tabs>
          <w:tab w:val="left" w:pos="2880"/>
        </w:tabs>
      </w:pPr>
    </w:p>
    <w:p w14:paraId="53285A7E" w14:textId="7F93E09C" w:rsidR="00BC67A6" w:rsidRPr="00BC67A6" w:rsidRDefault="00566B03" w:rsidP="00BA6685">
      <w:pPr>
        <w:pStyle w:val="exampleabc"/>
        <w:tabs>
          <w:tab w:val="left" w:pos="2880"/>
        </w:tabs>
      </w:pPr>
      <w:r w:rsidRPr="00C01A49">
        <w:tab/>
        <w:t>a.</w:t>
      </w:r>
      <w:r w:rsidRPr="00C01A49">
        <w:tab/>
      </w:r>
      <w:r w:rsidR="00882C22" w:rsidRPr="00986631">
        <w:rPr>
          <w:rFonts w:ascii="Doulos SIL" w:hAnsi="Doulos SIL"/>
          <w:i/>
          <w:color w:val="0000FF"/>
        </w:rPr>
        <w:t>nàà</w:t>
      </w:r>
      <w:r w:rsidR="00BC67A6">
        <w:tab/>
      </w:r>
      <w:r w:rsidR="00BC67A6" w:rsidRPr="00C01A49">
        <w:t>‘here’</w:t>
      </w:r>
    </w:p>
    <w:p w14:paraId="3CE62258" w14:textId="4770A7A0" w:rsidR="00BA6685" w:rsidRPr="002D209A" w:rsidRDefault="00BC67A6" w:rsidP="00BA6685">
      <w:pPr>
        <w:pStyle w:val="exampleabc"/>
        <w:tabs>
          <w:tab w:val="left" w:pos="2880"/>
        </w:tabs>
      </w:pPr>
      <w:r w:rsidRPr="00986631">
        <w:rPr>
          <w:rFonts w:ascii="Doulos SIL" w:hAnsi="Doulos SIL"/>
          <w:i/>
          <w:color w:val="0000FF"/>
        </w:rPr>
        <w:tab/>
      </w:r>
      <w:r w:rsidRPr="00986631">
        <w:rPr>
          <w:rFonts w:ascii="Doulos SIL" w:hAnsi="Doulos SIL"/>
          <w:i/>
          <w:color w:val="0000FF"/>
        </w:rPr>
        <w:tab/>
      </w:r>
      <w:r w:rsidR="00133E61">
        <w:rPr>
          <w:rFonts w:ascii="Doulos SIL" w:hAnsi="Doulos SIL"/>
          <w:i/>
          <w:color w:val="0000FF"/>
        </w:rPr>
        <w:t xml:space="preserve">nà mí </w:t>
      </w:r>
      <w:r w:rsidR="00882C22" w:rsidRPr="00986631">
        <w:rPr>
          <w:rFonts w:ascii="Doulos SIL" w:hAnsi="Doulos SIL"/>
          <w:i/>
          <w:color w:val="0000FF"/>
        </w:rPr>
        <w:t>nɛ̀</w:t>
      </w:r>
      <w:r w:rsidR="00566B03" w:rsidRPr="00C01A49">
        <w:tab/>
      </w:r>
      <w:r w:rsidR="00BA6685" w:rsidRPr="00C01A49">
        <w:t>‘</w:t>
      </w:r>
      <w:r w:rsidR="00566B03" w:rsidRPr="00C01A49">
        <w:t>here</w:t>
      </w:r>
      <w:r w:rsidR="00BA6685" w:rsidRPr="00C01A49">
        <w:t>’</w:t>
      </w:r>
      <w:r w:rsidR="0003595D">
        <w:t xml:space="preserve"> (</w:t>
      </w:r>
      <w:r w:rsidR="0003595D" w:rsidRPr="00F10F83">
        <w:rPr>
          <w:rFonts w:ascii="Doulos SIL" w:hAnsi="Doulos SIL"/>
          <w:i/>
          <w:color w:val="0000FF"/>
        </w:rPr>
        <w:t>mí</w:t>
      </w:r>
      <w:r w:rsidR="0003595D">
        <w:t xml:space="preserve"> ‘this’)</w:t>
      </w:r>
    </w:p>
    <w:p w14:paraId="5FD8EDCB" w14:textId="77777777" w:rsidR="00BC67A6" w:rsidRPr="002D209A" w:rsidRDefault="00BC67A6" w:rsidP="00BA6685">
      <w:pPr>
        <w:pStyle w:val="exampleabc"/>
        <w:tabs>
          <w:tab w:val="left" w:pos="2880"/>
        </w:tabs>
      </w:pPr>
    </w:p>
    <w:p w14:paraId="7D94B420" w14:textId="5DB9EC7D" w:rsidR="00BC67A6" w:rsidRDefault="00566B03" w:rsidP="00BA6685">
      <w:pPr>
        <w:pStyle w:val="exampleabc"/>
        <w:tabs>
          <w:tab w:val="left" w:pos="2880"/>
        </w:tabs>
      </w:pPr>
      <w:r w:rsidRPr="00C01A49">
        <w:tab/>
      </w:r>
      <w:r w:rsidR="00BC67A6">
        <w:t>b.</w:t>
      </w:r>
      <w:r w:rsidRPr="00C01A49">
        <w:tab/>
      </w:r>
      <w:r w:rsidR="00964628">
        <w:rPr>
          <w:rFonts w:ascii="Doulos SIL" w:hAnsi="Doulos SIL"/>
          <w:i/>
          <w:color w:val="0000FF"/>
        </w:rPr>
        <w:t>bá</w:t>
      </w:r>
      <w:r w:rsidR="00BC67A6">
        <w:tab/>
        <w:t>‘over there’</w:t>
      </w:r>
    </w:p>
    <w:p w14:paraId="0DA06B56" w14:textId="77777777" w:rsidR="00BC67A6" w:rsidRPr="002D209A" w:rsidRDefault="00BC67A6" w:rsidP="00BA6685">
      <w:pPr>
        <w:pStyle w:val="exampleabc"/>
        <w:tabs>
          <w:tab w:val="left" w:pos="2880"/>
        </w:tabs>
      </w:pPr>
    </w:p>
    <w:p w14:paraId="6634F435" w14:textId="2AC8821E" w:rsidR="00BA6685" w:rsidRDefault="00566B03" w:rsidP="00BA6685">
      <w:pPr>
        <w:pStyle w:val="exampleabc"/>
        <w:tabs>
          <w:tab w:val="left" w:pos="2880"/>
        </w:tabs>
      </w:pPr>
      <w:r w:rsidRPr="00C01A49">
        <w:tab/>
      </w:r>
      <w:r w:rsidR="00BC67A6">
        <w:t>c.</w:t>
      </w:r>
      <w:r w:rsidRPr="00C01A49">
        <w:tab/>
      </w:r>
      <w:r w:rsidR="005948D9" w:rsidRPr="005948D9">
        <w:rPr>
          <w:rFonts w:ascii="Doulos SIL" w:hAnsi="Doulos SIL"/>
          <w:i/>
          <w:color w:val="0000FF"/>
        </w:rPr>
        <w:t>dè</w:t>
      </w:r>
      <w:r w:rsidRPr="00C01A49">
        <w:tab/>
      </w:r>
      <w:r w:rsidR="00BA6685" w:rsidRPr="00C01A49">
        <w:t>‘</w:t>
      </w:r>
      <w:r w:rsidRPr="00C01A49">
        <w:t>there</w:t>
      </w:r>
      <w:r w:rsidR="00BA6685" w:rsidRPr="00C01A49">
        <w:t>’</w:t>
      </w:r>
      <w:r w:rsidRPr="00C01A49">
        <w:t xml:space="preserve"> (discourse-definite)</w:t>
      </w:r>
    </w:p>
    <w:p w14:paraId="0425698D" w14:textId="77777777" w:rsidR="00B717AB" w:rsidRDefault="00B717AB" w:rsidP="00BA6685">
      <w:pPr>
        <w:pStyle w:val="exampleabc"/>
        <w:tabs>
          <w:tab w:val="left" w:pos="2880"/>
        </w:tabs>
      </w:pPr>
    </w:p>
    <w:p w14:paraId="5CB1293E" w14:textId="436C96D4" w:rsidR="00133E61" w:rsidRPr="002D209A" w:rsidRDefault="00133E61" w:rsidP="00BA6685">
      <w:pPr>
        <w:pStyle w:val="exampleabc"/>
        <w:tabs>
          <w:tab w:val="left" w:pos="2880"/>
        </w:tabs>
      </w:pPr>
      <w:r>
        <w:tab/>
      </w:r>
      <w:r w:rsidR="00C663E1">
        <w:t>d.</w:t>
      </w:r>
      <w:r>
        <w:tab/>
      </w:r>
      <w:r w:rsidRPr="00DD3A20">
        <w:rPr>
          <w:rFonts w:ascii="Doulos SIL" w:hAnsi="Doulos SIL"/>
          <w:i/>
          <w:color w:val="0000FF"/>
        </w:rPr>
        <w:t>nɛ̀</w:t>
      </w:r>
      <w:r>
        <w:tab/>
      </w:r>
      <w:r w:rsidR="00C663E1">
        <w:t>‘here/there’ (weak demonstrative, phrase-final)</w:t>
      </w:r>
    </w:p>
    <w:p w14:paraId="7A4CEFB4" w14:textId="77777777" w:rsidR="00BA6685" w:rsidRDefault="00BA6685"/>
    <w:p w14:paraId="1DE48CE1" w14:textId="46175633" w:rsidR="00003BB7" w:rsidRDefault="00964628">
      <w:r w:rsidRPr="00B96EA0">
        <w:rPr>
          <w:rFonts w:ascii="Doulos SIL" w:hAnsi="Doulos SIL"/>
          <w:i/>
          <w:color w:val="0000FF"/>
        </w:rPr>
        <w:t>nàà</w:t>
      </w:r>
      <w:r>
        <w:t xml:space="preserve"> and </w:t>
      </w:r>
      <w:r w:rsidRPr="00B96EA0">
        <w:rPr>
          <w:rFonts w:ascii="Doulos SIL" w:hAnsi="Doulos SIL"/>
          <w:i/>
          <w:color w:val="0000FF"/>
        </w:rPr>
        <w:t>dè</w:t>
      </w:r>
      <w:r>
        <w:t xml:space="preserve"> combine in phonologically irregular ways with some preceding words. </w:t>
      </w:r>
      <w:r w:rsidR="00C66C73">
        <w:t xml:space="preserve">As predicates (‘be here’, ‘be there’), </w:t>
      </w:r>
      <w:r>
        <w:t xml:space="preserve">these two adverbs </w:t>
      </w:r>
      <w:r w:rsidR="00C66C73">
        <w:t xml:space="preserve">require a </w:t>
      </w:r>
      <w:r w:rsidR="00B96EA0">
        <w:t>linking</w:t>
      </w:r>
      <w:r w:rsidR="00C66C73">
        <w:t xml:space="preserve"> enclitic </w:t>
      </w:r>
      <w:r w:rsidR="00C66C73" w:rsidRPr="00B96EA0">
        <w:rPr>
          <w:rFonts w:ascii="Doulos SIL" w:hAnsi="Doulos SIL"/>
          <w:i/>
          <w:color w:val="0000FF"/>
        </w:rPr>
        <w:t>=ń</w:t>
      </w:r>
      <w:r w:rsidR="00C66C73">
        <w:t xml:space="preserve">, as in </w:t>
      </w:r>
      <w:r w:rsidR="00C66C73" w:rsidRPr="00FD1DF0">
        <w:rPr>
          <w:rFonts w:ascii="Doulos SIL" w:hAnsi="Doulos SIL"/>
          <w:i/>
          <w:color w:val="0000FF"/>
        </w:rPr>
        <w:t>zàkí</w:t>
      </w:r>
      <w:r w:rsidR="00C66C73">
        <w:rPr>
          <w:rFonts w:ascii="Doulos SIL" w:hAnsi="Doulos SIL"/>
          <w:i/>
          <w:color w:val="0000FF"/>
        </w:rPr>
        <w:t>ì</w:t>
      </w:r>
      <w:r w:rsidR="00C66C73" w:rsidRPr="00FD1DF0">
        <w:rPr>
          <w:rFonts w:ascii="Doulos SIL" w:hAnsi="Doulos SIL"/>
          <w:i/>
          <w:color w:val="0000FF"/>
        </w:rPr>
        <w:t>=</w:t>
      </w:r>
      <w:r w:rsidR="00B96EA0">
        <w:rPr>
          <w:rFonts w:ascii="Doulos SIL" w:hAnsi="Doulos SIL"/>
          <w:i/>
          <w:color w:val="0000FF"/>
        </w:rPr>
        <w:sym w:font="Symbol" w:char="F0C6"/>
      </w:r>
      <w:r w:rsidR="00B96EA0">
        <w:rPr>
          <w:rFonts w:ascii="Doulos SIL" w:hAnsi="Doulos SIL"/>
          <w:i/>
          <w:color w:val="0000FF"/>
        </w:rPr>
        <w:t>=</w:t>
      </w:r>
      <w:r w:rsidR="00C66C73">
        <w:rPr>
          <w:rFonts w:ascii="Doulos SIL" w:hAnsi="Doulos SIL"/>
          <w:i/>
          <w:color w:val="0000FF"/>
        </w:rPr>
        <w:t xml:space="preserve">ń </w:t>
      </w:r>
      <w:r w:rsidR="00C66C73" w:rsidRPr="00FD1DF0">
        <w:rPr>
          <w:rFonts w:ascii="Doulos SIL" w:hAnsi="Doulos SIL"/>
          <w:i/>
          <w:color w:val="0000FF"/>
        </w:rPr>
        <w:t>dè</w:t>
      </w:r>
      <w:r w:rsidR="00C66C73">
        <w:t xml:space="preserve"> ‘Zaki is present there’. </w:t>
      </w:r>
      <w:r w:rsidR="00E82C5B">
        <w:t xml:space="preserve">As nonpredicative adverbs, verbs and some other elements have </w:t>
      </w:r>
      <w:r w:rsidR="00003BB7">
        <w:t xml:space="preserve">modified or extended forms that can also be analysed as linking enclitics. The modifications may involve vowel lengthening, shift from </w:t>
      </w:r>
      <w:r w:rsidR="00003BB7">
        <w:noBreakHyphen/>
        <w:t>ATR to +ATR, and H</w:t>
      </w:r>
      <w:r w:rsidR="00003BB7">
        <w:noBreakHyphen/>
        <w:t>tone. Some examples are in (xx2).</w:t>
      </w:r>
    </w:p>
    <w:p w14:paraId="0D1A059F" w14:textId="77777777" w:rsidR="00003BB7" w:rsidRDefault="00003BB7"/>
    <w:p w14:paraId="3A566A12" w14:textId="26F08280" w:rsidR="00003BB7" w:rsidRDefault="00003BB7" w:rsidP="00003BB7">
      <w:pPr>
        <w:tabs>
          <w:tab w:val="clear" w:pos="369"/>
          <w:tab w:val="left" w:pos="720"/>
          <w:tab w:val="left" w:pos="2160"/>
          <w:tab w:val="left" w:pos="4230"/>
        </w:tabs>
      </w:pPr>
      <w:r>
        <w:t>(xx2)</w:t>
      </w:r>
      <w:r>
        <w:tab/>
        <w:t>regular</w:t>
      </w:r>
      <w:r>
        <w:tab/>
        <w:t xml:space="preserve">with </w:t>
      </w:r>
      <w:r w:rsidRPr="00BB08EA">
        <w:rPr>
          <w:rFonts w:ascii="Doulos SIL" w:hAnsi="Doulos SIL"/>
          <w:i/>
          <w:color w:val="0000FF"/>
        </w:rPr>
        <w:t>dè</w:t>
      </w:r>
      <w:r>
        <w:t xml:space="preserve"> or </w:t>
      </w:r>
      <w:r w:rsidRPr="00BB08EA">
        <w:rPr>
          <w:rFonts w:ascii="Doulos SIL" w:hAnsi="Doulos SIL"/>
          <w:i/>
          <w:color w:val="0000FF"/>
        </w:rPr>
        <w:t>nàà</w:t>
      </w:r>
      <w:r>
        <w:tab/>
        <w:t>gloss</w:t>
      </w:r>
    </w:p>
    <w:p w14:paraId="73CB2869" w14:textId="77777777" w:rsidR="00003BB7" w:rsidRDefault="00003BB7" w:rsidP="00003BB7">
      <w:pPr>
        <w:tabs>
          <w:tab w:val="clear" w:pos="369"/>
          <w:tab w:val="left" w:pos="720"/>
          <w:tab w:val="left" w:pos="2160"/>
          <w:tab w:val="left" w:pos="4230"/>
        </w:tabs>
      </w:pPr>
    </w:p>
    <w:p w14:paraId="53DA4206" w14:textId="472322FB" w:rsidR="00003BB7" w:rsidRDefault="00003BB7" w:rsidP="00003BB7">
      <w:pPr>
        <w:tabs>
          <w:tab w:val="clear" w:pos="369"/>
          <w:tab w:val="left" w:pos="720"/>
          <w:tab w:val="left" w:pos="2160"/>
          <w:tab w:val="left" w:pos="4230"/>
        </w:tabs>
      </w:pPr>
      <w:r>
        <w:tab/>
      </w:r>
      <w:r w:rsidRPr="00BB08EA">
        <w:rPr>
          <w:rFonts w:ascii="Doulos SIL" w:hAnsi="Doulos SIL"/>
          <w:i/>
          <w:color w:val="0000FF"/>
        </w:rPr>
        <w:t>sā</w:t>
      </w:r>
      <w:r w:rsidRPr="00BB08EA">
        <w:rPr>
          <w:rFonts w:ascii="Doulos SIL" w:hAnsi="Doulos SIL"/>
          <w:i/>
          <w:color w:val="0000FF"/>
        </w:rPr>
        <w:tab/>
        <w:t>sé=é nàà</w:t>
      </w:r>
      <w:r>
        <w:tab/>
        <w:t>‘Come here!’</w:t>
      </w:r>
    </w:p>
    <w:p w14:paraId="1D76934F" w14:textId="2A01E2EF" w:rsidR="00003BB7" w:rsidRDefault="00003BB7" w:rsidP="00003BB7">
      <w:pPr>
        <w:tabs>
          <w:tab w:val="clear" w:pos="369"/>
          <w:tab w:val="left" w:pos="720"/>
          <w:tab w:val="left" w:pos="2160"/>
          <w:tab w:val="left" w:pos="4230"/>
        </w:tabs>
      </w:pPr>
      <w:r>
        <w:tab/>
      </w:r>
      <w:r w:rsidRPr="00BB08EA">
        <w:rPr>
          <w:rFonts w:ascii="Doulos SIL" w:hAnsi="Doulos SIL"/>
          <w:i/>
          <w:color w:val="0000FF"/>
        </w:rPr>
        <w:t>ē wǎ</w:t>
      </w:r>
      <w:r w:rsidRPr="00BB08EA">
        <w:rPr>
          <w:rFonts w:ascii="Doulos SIL" w:hAnsi="Doulos SIL"/>
          <w:i/>
          <w:color w:val="0000FF"/>
        </w:rPr>
        <w:tab/>
        <w:t>ē wè=é dè</w:t>
      </w:r>
      <w:r>
        <w:tab/>
        <w:t>‘Go there!’</w:t>
      </w:r>
    </w:p>
    <w:p w14:paraId="753E57D8" w14:textId="256BA5F2" w:rsidR="00003BB7" w:rsidRDefault="00003BB7" w:rsidP="00003BB7">
      <w:pPr>
        <w:tabs>
          <w:tab w:val="clear" w:pos="369"/>
          <w:tab w:val="left" w:pos="720"/>
          <w:tab w:val="left" w:pos="2160"/>
          <w:tab w:val="left" w:pos="4230"/>
        </w:tabs>
      </w:pPr>
      <w:r>
        <w:tab/>
      </w:r>
      <w:r w:rsidRPr="00BB08EA">
        <w:rPr>
          <w:rFonts w:ascii="Doulos SIL" w:hAnsi="Doulos SIL"/>
          <w:i/>
          <w:color w:val="0000FF"/>
        </w:rPr>
        <w:t>à bùlí</w:t>
      </w:r>
      <w:r w:rsidRPr="00BB08EA">
        <w:rPr>
          <w:rFonts w:ascii="Doulos SIL" w:hAnsi="Doulos SIL"/>
          <w:i/>
          <w:color w:val="0000FF"/>
        </w:rPr>
        <w:tab/>
        <w:t>à búl=ú dè</w:t>
      </w:r>
      <w:r>
        <w:tab/>
        <w:t>‘He/She went back there’</w:t>
      </w:r>
    </w:p>
    <w:p w14:paraId="109D031A" w14:textId="2DC9F474" w:rsidR="00003BB7" w:rsidRPr="00003BB7" w:rsidRDefault="00003BB7" w:rsidP="00003BB7">
      <w:pPr>
        <w:tabs>
          <w:tab w:val="clear" w:pos="369"/>
          <w:tab w:val="left" w:pos="720"/>
          <w:tab w:val="left" w:pos="2160"/>
          <w:tab w:val="left" w:pos="4230"/>
        </w:tabs>
      </w:pPr>
      <w:r>
        <w:tab/>
      </w:r>
      <w:r w:rsidRPr="00BB08EA">
        <w:rPr>
          <w:rFonts w:ascii="Doulos SIL" w:hAnsi="Doulos SIL"/>
          <w:i/>
          <w:color w:val="0000FF"/>
        </w:rPr>
        <w:t>ààⁿ búlī</w:t>
      </w:r>
      <w:r w:rsidRPr="00BB08EA">
        <w:rPr>
          <w:rFonts w:ascii="Doulos SIL" w:hAnsi="Doulos SIL"/>
          <w:i/>
          <w:color w:val="0000FF"/>
        </w:rPr>
        <w:tab/>
        <w:t>ààⁿ búl=ú dè</w:t>
      </w:r>
      <w:r>
        <w:tab/>
        <w:t>‘They went back there.’</w:t>
      </w:r>
    </w:p>
    <w:p w14:paraId="1BB951EB" w14:textId="2F885D78" w:rsidR="00003BB7" w:rsidRDefault="00003BB7" w:rsidP="00003BB7">
      <w:pPr>
        <w:tabs>
          <w:tab w:val="clear" w:pos="369"/>
          <w:tab w:val="left" w:pos="720"/>
          <w:tab w:val="left" w:pos="2160"/>
          <w:tab w:val="left" w:pos="4230"/>
        </w:tabs>
      </w:pPr>
      <w:r>
        <w:tab/>
      </w:r>
    </w:p>
    <w:p w14:paraId="008F7CF4" w14:textId="5042F9E2" w:rsidR="00003BB7" w:rsidRDefault="00003BB7" w:rsidP="00003BB7">
      <w:pPr>
        <w:tabs>
          <w:tab w:val="clear" w:pos="369"/>
          <w:tab w:val="left" w:pos="720"/>
          <w:tab w:val="left" w:pos="2160"/>
          <w:tab w:val="left" w:pos="4230"/>
        </w:tabs>
      </w:pPr>
      <w:r>
        <w:t xml:space="preserve">The linking enclitics in (xx2) are difficult to segment since they are modifications of input vowels, but the enclitic notation does warn readers that an extension due to the spatial adverb has occurred. </w:t>
      </w:r>
    </w:p>
    <w:p w14:paraId="3007C063" w14:textId="37C86557" w:rsidR="00964628" w:rsidRDefault="00003BB7">
      <w:r>
        <w:tab/>
        <w:t xml:space="preserve">On linkers see §3.7.3. </w:t>
      </w:r>
    </w:p>
    <w:p w14:paraId="73DF9F1D" w14:textId="77777777" w:rsidR="00C66C73" w:rsidRPr="002D209A" w:rsidRDefault="00C66C73"/>
    <w:p w14:paraId="7494D8CE" w14:textId="77777777" w:rsidR="00BA6685" w:rsidRPr="001936B6" w:rsidRDefault="00BA6685">
      <w:pPr>
        <w:rPr>
          <w:color w:val="993300"/>
        </w:rPr>
      </w:pPr>
    </w:p>
    <w:p w14:paraId="0D4E3FF7" w14:textId="49A4E9C0" w:rsidR="00BA6685" w:rsidRDefault="00C663E1" w:rsidP="00BA6685">
      <w:pPr>
        <w:pStyle w:val="Heading4"/>
      </w:pPr>
      <w:bookmarkStart w:id="655" w:name="_Toc508942711"/>
      <w:bookmarkStart w:id="656" w:name="_Toc508943311"/>
      <w:bookmarkStart w:id="657" w:name="_Toc36027249"/>
      <w:bookmarkStart w:id="658" w:name="_Toc36027401"/>
      <w:bookmarkStart w:id="659" w:name="_Toc36027611"/>
      <w:bookmarkStart w:id="660" w:name="_Toc78375615"/>
      <w:bookmarkStart w:id="661" w:name="_Toc79405720"/>
      <w:bookmarkStart w:id="662" w:name="_Toc342594084"/>
      <w:bookmarkStart w:id="663" w:name="_Toc342595158"/>
      <w:r>
        <w:t>Emphatic and a</w:t>
      </w:r>
      <w:r w:rsidR="002B5342">
        <w:t>pproxim</w:t>
      </w:r>
      <w:r w:rsidR="00566B03" w:rsidRPr="00C663E1">
        <w:t xml:space="preserve">ative </w:t>
      </w:r>
      <w:r>
        <w:t xml:space="preserve">demonstrative </w:t>
      </w:r>
      <w:r w:rsidR="00566B03">
        <w:t>adverbs</w:t>
      </w:r>
      <w:bookmarkEnd w:id="655"/>
      <w:bookmarkEnd w:id="656"/>
      <w:bookmarkEnd w:id="657"/>
      <w:bookmarkEnd w:id="658"/>
      <w:bookmarkEnd w:id="659"/>
      <w:bookmarkEnd w:id="660"/>
      <w:bookmarkEnd w:id="661"/>
      <w:bookmarkEnd w:id="662"/>
      <w:bookmarkEnd w:id="663"/>
    </w:p>
    <w:p w14:paraId="37E32972" w14:textId="52AF7194" w:rsidR="00C663E1" w:rsidRDefault="00C663E1" w:rsidP="00C663E1">
      <w:r>
        <w:t xml:space="preserve">My assistant indicated that emphatic ‘right here’ and approximative ‘around here’ are best expressed using </w:t>
      </w:r>
      <w:r w:rsidRPr="00DD3A20">
        <w:rPr>
          <w:rFonts w:ascii="Doulos SIL" w:hAnsi="Doulos SIL"/>
          <w:i/>
          <w:color w:val="0000FF"/>
        </w:rPr>
        <w:t>làʔà</w:t>
      </w:r>
      <w:r>
        <w:t xml:space="preserve"> ‘place’ wi</w:t>
      </w:r>
      <w:r w:rsidR="00AB0D61">
        <w:t>th a demonstrative. In (xx1a), “in this place”</w:t>
      </w:r>
      <w:r>
        <w:t xml:space="preserve"> </w:t>
      </w:r>
      <w:r>
        <w:lastRenderedPageBreak/>
        <w:t xml:space="preserve">(perhaps accompanied by a gesture) is more emphatic than the simple adverb </w:t>
      </w:r>
      <w:r w:rsidRPr="00DD3A20">
        <w:rPr>
          <w:rFonts w:ascii="Doulos SIL" w:hAnsi="Doulos SIL"/>
          <w:i/>
          <w:color w:val="0000FF"/>
        </w:rPr>
        <w:t>nàà</w:t>
      </w:r>
      <w:r>
        <w:t xml:space="preserve"> ‘here’. He phrased ‘(somewhere) around here’ as “here near this place”</w:t>
      </w:r>
      <w:r w:rsidR="00AB0D61">
        <w:t xml:space="preserve"> (xx1b) or “(somewhere) around this place” (xx1c).</w:t>
      </w:r>
    </w:p>
    <w:p w14:paraId="46DAFF32" w14:textId="77777777" w:rsidR="00C663E1" w:rsidRDefault="00C663E1" w:rsidP="00C663E1"/>
    <w:p w14:paraId="20B9B982" w14:textId="09B7E736" w:rsidR="00C663E1" w:rsidRPr="00DD3A20" w:rsidRDefault="00C663E1" w:rsidP="00C663E1">
      <w:pPr>
        <w:tabs>
          <w:tab w:val="clear" w:pos="369"/>
          <w:tab w:val="left" w:pos="720"/>
          <w:tab w:val="left" w:pos="1080"/>
          <w:tab w:val="left" w:pos="2250"/>
          <w:tab w:val="left" w:pos="3330"/>
          <w:tab w:val="left" w:pos="4410"/>
          <w:tab w:val="left" w:pos="5400"/>
        </w:tabs>
        <w:rPr>
          <w:rFonts w:ascii="Doulos SIL" w:hAnsi="Doulos SIL"/>
          <w:i/>
          <w:color w:val="0000FF"/>
        </w:rPr>
      </w:pPr>
      <w:r>
        <w:t>(xx1)</w:t>
      </w:r>
      <w:r>
        <w:tab/>
        <w:t>a.</w:t>
      </w:r>
      <w:r>
        <w:tab/>
      </w:r>
      <w:r w:rsidRPr="00DD3A20">
        <w:rPr>
          <w:rFonts w:ascii="Doulos SIL" w:hAnsi="Doulos SIL"/>
          <w:i/>
          <w:color w:val="0000FF"/>
        </w:rPr>
        <w:t>à</w:t>
      </w:r>
      <w:r w:rsidRPr="00DD3A20">
        <w:rPr>
          <w:rFonts w:ascii="Doulos SIL" w:hAnsi="Doulos SIL"/>
          <w:i/>
          <w:color w:val="0000FF"/>
        </w:rPr>
        <w:tab/>
        <w:t>bɛ̀</w:t>
      </w:r>
      <w:r w:rsidRPr="00DD3A20">
        <w:rPr>
          <w:rFonts w:ascii="Doulos SIL" w:hAnsi="Doulos SIL"/>
          <w:i/>
          <w:color w:val="0000FF"/>
        </w:rPr>
        <w:tab/>
        <w:t>[[làʔà</w:t>
      </w:r>
      <w:r w:rsidRPr="00DD3A20">
        <w:rPr>
          <w:rFonts w:ascii="Doulos SIL" w:hAnsi="Doulos SIL"/>
          <w:i/>
          <w:color w:val="0000FF"/>
        </w:rPr>
        <w:tab/>
        <w:t>mí]</w:t>
      </w:r>
      <w:r w:rsidRPr="00DD3A20">
        <w:rPr>
          <w:rFonts w:ascii="Doulos SIL" w:hAnsi="Doulos SIL"/>
          <w:i/>
          <w:color w:val="0000FF"/>
        </w:rPr>
        <w:tab/>
        <w:t>tɔ̀]</w:t>
      </w:r>
    </w:p>
    <w:p w14:paraId="2EC2FEDB" w14:textId="7BF0E2A8" w:rsidR="00C663E1" w:rsidRPr="00DD3A20" w:rsidRDefault="00C663E1" w:rsidP="00C663E1">
      <w:pPr>
        <w:tabs>
          <w:tab w:val="clear" w:pos="369"/>
          <w:tab w:val="left" w:pos="720"/>
          <w:tab w:val="left" w:pos="1080"/>
          <w:tab w:val="left" w:pos="2250"/>
          <w:tab w:val="left" w:pos="3330"/>
          <w:tab w:val="left" w:pos="4410"/>
          <w:tab w:val="left" w:pos="5400"/>
        </w:tabs>
      </w:pPr>
      <w:r w:rsidRPr="00DD3A20">
        <w:tab/>
      </w:r>
      <w:r w:rsidRPr="00DD3A20">
        <w:tab/>
        <w:t>3SgHum</w:t>
      </w:r>
      <w:r w:rsidRPr="00DD3A20">
        <w:tab/>
        <w:t>fall.Pfv</w:t>
      </w:r>
      <w:r w:rsidRPr="00DD3A20">
        <w:tab/>
        <w:t>[[</w:t>
      </w:r>
      <w:r w:rsidRPr="00AB0D61">
        <w:rPr>
          <w:b/>
        </w:rPr>
        <w:t>place</w:t>
      </w:r>
      <w:r w:rsidRPr="00AB0D61">
        <w:rPr>
          <w:b/>
        </w:rPr>
        <w:tab/>
        <w:t>Dem]</w:t>
      </w:r>
      <w:r w:rsidRPr="00AB0D61">
        <w:rPr>
          <w:b/>
        </w:rPr>
        <w:tab/>
        <w:t>in</w:t>
      </w:r>
      <w:r w:rsidRPr="00DD3A20">
        <w:t>]</w:t>
      </w:r>
    </w:p>
    <w:p w14:paraId="39E40717" w14:textId="7F106217" w:rsidR="00C663E1" w:rsidRPr="00DD3A20" w:rsidRDefault="00C663E1" w:rsidP="00C663E1">
      <w:pPr>
        <w:tabs>
          <w:tab w:val="clear" w:pos="369"/>
          <w:tab w:val="left" w:pos="720"/>
          <w:tab w:val="left" w:pos="1080"/>
        </w:tabs>
      </w:pPr>
      <w:r w:rsidRPr="00DD3A20">
        <w:tab/>
      </w:r>
      <w:r w:rsidRPr="00DD3A20">
        <w:tab/>
        <w:t>‘He/She fell right here.’</w:t>
      </w:r>
    </w:p>
    <w:p w14:paraId="586D1C15" w14:textId="77777777" w:rsidR="00C663E1" w:rsidRPr="00DD3A20" w:rsidRDefault="00C663E1" w:rsidP="00C663E1">
      <w:pPr>
        <w:tabs>
          <w:tab w:val="clear" w:pos="369"/>
          <w:tab w:val="left" w:pos="720"/>
          <w:tab w:val="left" w:pos="1080"/>
        </w:tabs>
      </w:pPr>
    </w:p>
    <w:p w14:paraId="0F48AA1B" w14:textId="6FC77DF1" w:rsidR="00C663E1" w:rsidRPr="00DD3A20" w:rsidRDefault="00C663E1" w:rsidP="00C663E1">
      <w:pPr>
        <w:tabs>
          <w:tab w:val="clear" w:pos="369"/>
          <w:tab w:val="left" w:pos="720"/>
          <w:tab w:val="left" w:pos="1080"/>
          <w:tab w:val="left" w:pos="2250"/>
          <w:tab w:val="left" w:pos="3330"/>
          <w:tab w:val="left" w:pos="4410"/>
          <w:tab w:val="left" w:pos="5400"/>
          <w:tab w:val="left" w:pos="6120"/>
        </w:tabs>
        <w:rPr>
          <w:rFonts w:ascii="Doulos SIL" w:hAnsi="Doulos SIL"/>
          <w:i/>
          <w:color w:val="0000FF"/>
        </w:rPr>
      </w:pPr>
      <w:r w:rsidRPr="00DD3A20">
        <w:tab/>
        <w:t>b.</w:t>
      </w:r>
      <w:r w:rsidRPr="00DD3A20">
        <w:tab/>
      </w:r>
      <w:r w:rsidRPr="00DD3A20">
        <w:rPr>
          <w:rFonts w:ascii="Doulos SIL" w:hAnsi="Doulos SIL"/>
          <w:i/>
          <w:color w:val="0000FF"/>
        </w:rPr>
        <w:t>à</w:t>
      </w:r>
      <w:r w:rsidRPr="00DD3A20">
        <w:rPr>
          <w:rFonts w:ascii="Doulos SIL" w:hAnsi="Doulos SIL"/>
          <w:i/>
          <w:color w:val="0000FF"/>
        </w:rPr>
        <w:tab/>
        <w:t>bɛ̀</w:t>
      </w:r>
      <w:r w:rsidRPr="00DD3A20">
        <w:rPr>
          <w:rFonts w:ascii="Doulos SIL" w:hAnsi="Doulos SIL"/>
          <w:i/>
          <w:color w:val="0000FF"/>
        </w:rPr>
        <w:tab/>
        <w:t>[[làʔà</w:t>
      </w:r>
      <w:r w:rsidRPr="00DD3A20">
        <w:rPr>
          <w:rFonts w:ascii="Doulos SIL" w:hAnsi="Doulos SIL"/>
          <w:i/>
          <w:color w:val="0000FF"/>
        </w:rPr>
        <w:tab/>
        <w:t>mí]</w:t>
      </w:r>
      <w:r w:rsidRPr="00DD3A20">
        <w:rPr>
          <w:rFonts w:ascii="Doulos SIL" w:hAnsi="Doulos SIL"/>
          <w:i/>
          <w:color w:val="0000FF"/>
        </w:rPr>
        <w:tab/>
        <w:t>gìlé</w:t>
      </w:r>
      <w:r w:rsidRPr="00DD3A20">
        <w:rPr>
          <w:rFonts w:ascii="Doulos SIL" w:hAnsi="Doulos SIL"/>
          <w:i/>
          <w:color w:val="0000FF"/>
        </w:rPr>
        <w:tab/>
        <w:t>nàà]</w:t>
      </w:r>
    </w:p>
    <w:p w14:paraId="71B2834E" w14:textId="55CE2B8F" w:rsidR="00C663E1" w:rsidRPr="00DD3A20" w:rsidRDefault="00C663E1" w:rsidP="00C663E1">
      <w:pPr>
        <w:tabs>
          <w:tab w:val="clear" w:pos="369"/>
          <w:tab w:val="left" w:pos="720"/>
          <w:tab w:val="left" w:pos="1080"/>
          <w:tab w:val="left" w:pos="2250"/>
          <w:tab w:val="left" w:pos="3330"/>
          <w:tab w:val="left" w:pos="4410"/>
          <w:tab w:val="left" w:pos="5400"/>
          <w:tab w:val="left" w:pos="6120"/>
        </w:tabs>
      </w:pPr>
      <w:r w:rsidRPr="00DD3A20">
        <w:tab/>
      </w:r>
      <w:r w:rsidRPr="00DD3A20">
        <w:tab/>
        <w:t>3SgHum</w:t>
      </w:r>
      <w:r w:rsidRPr="00DD3A20">
        <w:tab/>
        <w:t>fall.Pfv</w:t>
      </w:r>
      <w:r w:rsidRPr="00DD3A20">
        <w:tab/>
        <w:t>[[place</w:t>
      </w:r>
      <w:r w:rsidRPr="00DD3A20">
        <w:tab/>
        <w:t>Dem]</w:t>
      </w:r>
      <w:r w:rsidRPr="00DD3A20">
        <w:tab/>
      </w:r>
      <w:r w:rsidRPr="00AB0D61">
        <w:rPr>
          <w:b/>
        </w:rPr>
        <w:t>near</w:t>
      </w:r>
      <w:r w:rsidRPr="00DD3A20">
        <w:tab/>
        <w:t>here]</w:t>
      </w:r>
    </w:p>
    <w:p w14:paraId="68643BB3" w14:textId="10FD911C" w:rsidR="00C663E1" w:rsidRDefault="00C663E1" w:rsidP="00C663E1">
      <w:pPr>
        <w:tabs>
          <w:tab w:val="clear" w:pos="369"/>
          <w:tab w:val="left" w:pos="720"/>
          <w:tab w:val="left" w:pos="1080"/>
        </w:tabs>
      </w:pPr>
      <w:r w:rsidRPr="00DD3A20">
        <w:tab/>
      </w:r>
      <w:r w:rsidRPr="00DD3A20">
        <w:tab/>
        <w:t>‘He/She fell (somewhere) around here.’</w:t>
      </w:r>
    </w:p>
    <w:p w14:paraId="3DAD251C" w14:textId="77777777" w:rsidR="00AB0D61" w:rsidRDefault="00AB0D61" w:rsidP="00C663E1">
      <w:pPr>
        <w:tabs>
          <w:tab w:val="clear" w:pos="369"/>
          <w:tab w:val="left" w:pos="720"/>
          <w:tab w:val="left" w:pos="1080"/>
        </w:tabs>
      </w:pPr>
    </w:p>
    <w:p w14:paraId="4BE8757F" w14:textId="5E8E0D62" w:rsidR="00AB0D61" w:rsidRPr="00DD3A20" w:rsidRDefault="00AB0D61" w:rsidP="00AB0D61">
      <w:pPr>
        <w:tabs>
          <w:tab w:val="clear" w:pos="369"/>
          <w:tab w:val="left" w:pos="720"/>
          <w:tab w:val="left" w:pos="1080"/>
          <w:tab w:val="left" w:pos="2250"/>
          <w:tab w:val="left" w:pos="3330"/>
          <w:tab w:val="left" w:pos="4410"/>
          <w:tab w:val="left" w:pos="5400"/>
        </w:tabs>
        <w:rPr>
          <w:rFonts w:ascii="Doulos SIL" w:hAnsi="Doulos SIL"/>
          <w:i/>
          <w:color w:val="0000FF"/>
        </w:rPr>
      </w:pPr>
      <w:r>
        <w:tab/>
        <w:t>c.</w:t>
      </w:r>
      <w:r>
        <w:tab/>
      </w:r>
      <w:r w:rsidRPr="00DD3A20">
        <w:rPr>
          <w:rFonts w:ascii="Doulos SIL" w:hAnsi="Doulos SIL"/>
          <w:i/>
          <w:color w:val="0000FF"/>
        </w:rPr>
        <w:t>[[làʔà</w:t>
      </w:r>
      <w:r w:rsidRPr="00DD3A20">
        <w:rPr>
          <w:rFonts w:ascii="Doulos SIL" w:hAnsi="Doulos SIL"/>
          <w:i/>
          <w:color w:val="0000FF"/>
        </w:rPr>
        <w:tab/>
        <w:t>mí</w:t>
      </w:r>
      <w:r>
        <w:rPr>
          <w:rFonts w:ascii="Doulos SIL" w:hAnsi="Doulos SIL"/>
          <w:i/>
          <w:color w:val="0000FF"/>
        </w:rPr>
        <w:tab/>
        <w:t>fáⁿ</w:t>
      </w:r>
      <w:r w:rsidRPr="00DD3A20">
        <w:rPr>
          <w:rFonts w:ascii="Doulos SIL" w:hAnsi="Doulos SIL"/>
          <w:i/>
          <w:color w:val="0000FF"/>
        </w:rPr>
        <w:t>]</w:t>
      </w:r>
      <w:r w:rsidRPr="00DD3A20">
        <w:rPr>
          <w:rFonts w:ascii="Doulos SIL" w:hAnsi="Doulos SIL"/>
          <w:i/>
          <w:color w:val="0000FF"/>
        </w:rPr>
        <w:tab/>
        <w:t>tɔ̀]</w:t>
      </w:r>
    </w:p>
    <w:p w14:paraId="2FF06599" w14:textId="016DEA55" w:rsidR="00AB0D61" w:rsidRPr="00DD3A20" w:rsidRDefault="00AB0D61" w:rsidP="00AB0D61">
      <w:pPr>
        <w:tabs>
          <w:tab w:val="clear" w:pos="369"/>
          <w:tab w:val="left" w:pos="720"/>
          <w:tab w:val="left" w:pos="1080"/>
          <w:tab w:val="left" w:pos="2250"/>
          <w:tab w:val="left" w:pos="3330"/>
          <w:tab w:val="left" w:pos="4410"/>
          <w:tab w:val="left" w:pos="5400"/>
        </w:tabs>
      </w:pPr>
      <w:r w:rsidRPr="00DD3A20">
        <w:tab/>
      </w:r>
      <w:r w:rsidRPr="00DD3A20">
        <w:tab/>
        <w:t xml:space="preserve"> [[place</w:t>
      </w:r>
      <w:r w:rsidRPr="00DD3A20">
        <w:tab/>
        <w:t>Dem</w:t>
      </w:r>
      <w:r>
        <w:tab/>
      </w:r>
      <w:r w:rsidRPr="00AB0D61">
        <w:rPr>
          <w:b/>
        </w:rPr>
        <w:t>around</w:t>
      </w:r>
      <w:r w:rsidRPr="00DD3A20">
        <w:t>]</w:t>
      </w:r>
      <w:r w:rsidRPr="00DD3A20">
        <w:tab/>
        <w:t>in]</w:t>
      </w:r>
    </w:p>
    <w:p w14:paraId="34767DF7" w14:textId="04AA974D" w:rsidR="00AB0D61" w:rsidRPr="00DD3A20" w:rsidRDefault="00AB0D61" w:rsidP="00AB0D61">
      <w:pPr>
        <w:tabs>
          <w:tab w:val="clear" w:pos="369"/>
          <w:tab w:val="left" w:pos="720"/>
          <w:tab w:val="left" w:pos="1080"/>
        </w:tabs>
      </w:pPr>
      <w:r w:rsidRPr="00DD3A20">
        <w:tab/>
      </w:r>
      <w:r w:rsidRPr="00DD3A20">
        <w:tab/>
        <w:t>‘</w:t>
      </w:r>
      <w:r>
        <w:t>somewhere around here’</w:t>
      </w:r>
    </w:p>
    <w:p w14:paraId="367565EF" w14:textId="65CB8634" w:rsidR="00AB0D61" w:rsidRPr="00DD3A20" w:rsidRDefault="00AB0D61" w:rsidP="00C663E1">
      <w:pPr>
        <w:tabs>
          <w:tab w:val="clear" w:pos="369"/>
          <w:tab w:val="left" w:pos="720"/>
          <w:tab w:val="left" w:pos="1080"/>
        </w:tabs>
      </w:pPr>
    </w:p>
    <w:p w14:paraId="161981B0" w14:textId="24F43421" w:rsidR="003F3A52" w:rsidRDefault="00AB0D61" w:rsidP="003F3A52">
      <w:r>
        <w:t xml:space="preserve">Version (xx1c) is also the basis for a textual example with a relative clause ‘the place around which …’ (2016_04 @ 03:45). </w:t>
      </w:r>
    </w:p>
    <w:p w14:paraId="4DE7A229" w14:textId="77777777" w:rsidR="00AB0D61" w:rsidRDefault="00AB0D61" w:rsidP="003F3A52"/>
    <w:p w14:paraId="6B90FA27" w14:textId="77777777" w:rsidR="003F3A52" w:rsidRPr="00DD3A20" w:rsidRDefault="003F3A52" w:rsidP="003F3A52"/>
    <w:p w14:paraId="0DF89437" w14:textId="72E17FFC" w:rsidR="00BA6685" w:rsidRDefault="00566B03" w:rsidP="00BA6685">
      <w:pPr>
        <w:pStyle w:val="Heading3"/>
      </w:pPr>
      <w:bookmarkStart w:id="664" w:name="_Toc508942715"/>
      <w:bookmarkStart w:id="665" w:name="_Toc508943315"/>
      <w:bookmarkStart w:id="666" w:name="_Toc36027250"/>
      <w:bookmarkStart w:id="667" w:name="_Toc36027402"/>
      <w:bookmarkStart w:id="668" w:name="_Toc36027612"/>
      <w:bookmarkStart w:id="669" w:name="_Toc78375616"/>
      <w:bookmarkStart w:id="670" w:name="_Toc79405721"/>
      <w:bookmarkStart w:id="671" w:name="_Toc342594085"/>
      <w:bookmarkStart w:id="672" w:name="_Toc342595159"/>
      <w:r>
        <w:t>Presentatives</w:t>
      </w:r>
      <w:bookmarkEnd w:id="664"/>
      <w:bookmarkEnd w:id="665"/>
      <w:r>
        <w:t xml:space="preserve"> (</w:t>
      </w:r>
      <w:r w:rsidR="00BA6685">
        <w:t>‘</w:t>
      </w:r>
      <w:r>
        <w:t>here</w:t>
      </w:r>
      <w:r w:rsidR="00BA6685">
        <w:t>’</w:t>
      </w:r>
      <w:r>
        <w:t>s</w:t>
      </w:r>
      <w:r w:rsidR="00836FC3">
        <w:t>/there’s</w:t>
      </w:r>
      <w:r>
        <w:t xml:space="preserve"> </w:t>
      </w:r>
      <w:r>
        <w:sym w:font="Symbol" w:char="F0BC"/>
      </w:r>
      <w:r>
        <w:t>!</w:t>
      </w:r>
      <w:r w:rsidR="00BA6685">
        <w:t>’</w:t>
      </w:r>
      <w:r>
        <w:t>)</w:t>
      </w:r>
      <w:bookmarkEnd w:id="666"/>
      <w:bookmarkEnd w:id="667"/>
      <w:bookmarkEnd w:id="668"/>
      <w:bookmarkEnd w:id="669"/>
      <w:bookmarkEnd w:id="670"/>
      <w:bookmarkEnd w:id="671"/>
      <w:bookmarkEnd w:id="672"/>
    </w:p>
    <w:p w14:paraId="593C116A" w14:textId="675650AB" w:rsidR="00836FC3" w:rsidRDefault="00836FC3" w:rsidP="00836FC3">
      <w:r>
        <w:t xml:space="preserve">The basic presentative construction is </w:t>
      </w:r>
      <w:r w:rsidRPr="001339B0">
        <w:rPr>
          <w:rFonts w:ascii="Doulos SIL" w:hAnsi="Doulos SIL"/>
          <w:i/>
          <w:color w:val="0000FF"/>
        </w:rPr>
        <w:t>X=</w:t>
      </w:r>
      <w:r w:rsidRPr="001339B0">
        <w:rPr>
          <w:rFonts w:ascii="Doulos SIL" w:hAnsi="Doulos SIL"/>
          <w:i/>
          <w:color w:val="0000FF"/>
        </w:rPr>
        <w:sym w:font="Symbol" w:char="F0C6"/>
      </w:r>
      <w:r w:rsidRPr="001339B0">
        <w:rPr>
          <w:rFonts w:ascii="Doulos SIL" w:hAnsi="Doulos SIL"/>
          <w:i/>
          <w:color w:val="0000FF"/>
        </w:rPr>
        <w:t xml:space="preserve"> nɛ̀</w:t>
      </w:r>
      <w:r>
        <w:t xml:space="preserve"> ‘here’s X</w:t>
      </w:r>
      <w:r w:rsidR="00D13742">
        <w:t>!</w:t>
      </w:r>
      <w:r>
        <w:t>’ or ‘there’s X</w:t>
      </w:r>
      <w:r w:rsidR="00D13742">
        <w:t>!</w:t>
      </w:r>
      <w:r>
        <w:t xml:space="preserve">’ Here </w:t>
      </w:r>
      <w:r w:rsidRPr="00D8383A">
        <w:t>/H+</w:t>
      </w:r>
      <w:r w:rsidRPr="00836FC3">
        <w:rPr>
          <w:rFonts w:ascii="Doulos SIL" w:hAnsi="Doulos SIL"/>
          <w:color w:val="008000"/>
        </w:rPr>
        <w:t>=</w:t>
      </w:r>
      <w:r w:rsidRPr="00836FC3">
        <w:rPr>
          <w:rFonts w:ascii="Doulos SIL" w:hAnsi="Doulos SIL"/>
          <w:color w:val="008000"/>
        </w:rPr>
        <w:sym w:font="Symbol" w:char="F0C6"/>
      </w:r>
      <w:r w:rsidRPr="00836FC3">
        <w:t>/</w:t>
      </w:r>
      <w:r>
        <w:t xml:space="preserve"> i</w:t>
      </w:r>
      <w:r w:rsidR="00D13742">
        <w:t>s the locational ‘be’ enclitic.</w:t>
      </w:r>
    </w:p>
    <w:p w14:paraId="35ED311E" w14:textId="77777777" w:rsidR="00836FC3" w:rsidRDefault="00836FC3" w:rsidP="00836FC3"/>
    <w:p w14:paraId="7074FE53" w14:textId="72145B74" w:rsidR="00836FC3" w:rsidRDefault="00836FC3" w:rsidP="00836FC3">
      <w:pPr>
        <w:tabs>
          <w:tab w:val="clear" w:pos="369"/>
          <w:tab w:val="left" w:pos="720"/>
          <w:tab w:val="left" w:pos="1080"/>
          <w:tab w:val="left" w:pos="2430"/>
        </w:tabs>
      </w:pPr>
      <w:r>
        <w:t>(xx1)</w:t>
      </w:r>
      <w:r>
        <w:tab/>
        <w:t>a.</w:t>
      </w:r>
      <w:r>
        <w:tab/>
      </w:r>
      <w:r w:rsidRPr="001339B0">
        <w:rPr>
          <w:rFonts w:ascii="Doulos SIL" w:hAnsi="Doulos SIL"/>
          <w:i/>
          <w:color w:val="0000FF"/>
        </w:rPr>
        <w:t>zàkíī=</w:t>
      </w:r>
      <w:r w:rsidRPr="001339B0">
        <w:rPr>
          <w:rFonts w:ascii="Doulos SIL" w:hAnsi="Doulos SIL"/>
          <w:i/>
          <w:color w:val="0000FF"/>
        </w:rPr>
        <w:sym w:font="Symbol" w:char="F0C6"/>
      </w:r>
      <w:r w:rsidRPr="001339B0">
        <w:rPr>
          <w:rFonts w:ascii="Doulos SIL" w:hAnsi="Doulos SIL"/>
          <w:i/>
          <w:color w:val="0000FF"/>
        </w:rPr>
        <w:tab/>
        <w:t>nɛ̀</w:t>
      </w:r>
      <w:r>
        <w:t xml:space="preserve"> </w:t>
      </w:r>
    </w:p>
    <w:p w14:paraId="7403DD91" w14:textId="72565744" w:rsidR="00836FC3" w:rsidRDefault="00836FC3" w:rsidP="00836FC3">
      <w:pPr>
        <w:tabs>
          <w:tab w:val="clear" w:pos="369"/>
          <w:tab w:val="left" w:pos="720"/>
          <w:tab w:val="left" w:pos="1080"/>
          <w:tab w:val="left" w:pos="2430"/>
        </w:tabs>
      </w:pPr>
      <w:r>
        <w:tab/>
      </w:r>
      <w:r>
        <w:tab/>
        <w:t>Z=be</w:t>
      </w:r>
      <w:r>
        <w:tab/>
        <w:t>here’s</w:t>
      </w:r>
    </w:p>
    <w:p w14:paraId="7E5CEA36" w14:textId="069E5B5B" w:rsidR="00836FC3" w:rsidRPr="00836FC3" w:rsidRDefault="00836FC3" w:rsidP="00836FC3">
      <w:pPr>
        <w:tabs>
          <w:tab w:val="clear" w:pos="369"/>
          <w:tab w:val="left" w:pos="720"/>
          <w:tab w:val="left" w:pos="1080"/>
        </w:tabs>
      </w:pPr>
      <w:r>
        <w:tab/>
      </w:r>
      <w:r>
        <w:tab/>
        <w:t>‘Here’s/There’s Zaki.’</w:t>
      </w:r>
    </w:p>
    <w:p w14:paraId="57BA23C3" w14:textId="77777777" w:rsidR="00836FC3" w:rsidRDefault="00836FC3" w:rsidP="00836FC3">
      <w:pPr>
        <w:tabs>
          <w:tab w:val="clear" w:pos="369"/>
          <w:tab w:val="left" w:pos="720"/>
          <w:tab w:val="left" w:pos="1080"/>
        </w:tabs>
      </w:pPr>
    </w:p>
    <w:p w14:paraId="1AFAD7B1" w14:textId="57F95291" w:rsidR="00836FC3" w:rsidRPr="001339B0" w:rsidRDefault="00836FC3" w:rsidP="00836FC3">
      <w:pPr>
        <w:tabs>
          <w:tab w:val="clear" w:pos="369"/>
          <w:tab w:val="left" w:pos="720"/>
          <w:tab w:val="left" w:pos="1080"/>
          <w:tab w:val="left" w:pos="2160"/>
          <w:tab w:val="left" w:pos="4410"/>
        </w:tabs>
        <w:rPr>
          <w:rFonts w:ascii="Doulos SIL" w:hAnsi="Doulos SIL"/>
          <w:i/>
          <w:color w:val="0000FF"/>
        </w:rPr>
      </w:pPr>
      <w:r>
        <w:tab/>
        <w:t>b.</w:t>
      </w:r>
      <w:r>
        <w:tab/>
      </w:r>
      <w:r w:rsidRPr="001339B0">
        <w:rPr>
          <w:rFonts w:ascii="Doulos SIL" w:hAnsi="Doulos SIL"/>
          <w:i/>
          <w:color w:val="0000FF"/>
        </w:rPr>
        <w:t>[dí</w:t>
      </w:r>
      <w:r w:rsidRPr="001339B0">
        <w:rPr>
          <w:rFonts w:ascii="Doulos SIL" w:hAnsi="Doulos SIL"/>
          <w:i/>
          <w:color w:val="0000FF"/>
        </w:rPr>
        <w:tab/>
        <w:t>kpɛ́ʔr-à-áⁿ]=</w:t>
      </w:r>
      <w:r w:rsidRPr="001339B0">
        <w:rPr>
          <w:rFonts w:ascii="Doulos SIL" w:hAnsi="Doulos SIL"/>
          <w:i/>
          <w:color w:val="0000FF"/>
        </w:rPr>
        <w:sym w:font="Symbol" w:char="F0C6"/>
      </w:r>
      <w:r w:rsidRPr="001339B0">
        <w:rPr>
          <w:rFonts w:ascii="Doulos SIL" w:hAnsi="Doulos SIL"/>
          <w:i/>
          <w:color w:val="0000FF"/>
        </w:rPr>
        <w:tab/>
        <w:t>nɛ̀</w:t>
      </w:r>
    </w:p>
    <w:p w14:paraId="3881F0BD" w14:textId="6D4F6477" w:rsidR="00836FC3" w:rsidRDefault="00836FC3" w:rsidP="00836FC3">
      <w:pPr>
        <w:tabs>
          <w:tab w:val="clear" w:pos="369"/>
          <w:tab w:val="left" w:pos="720"/>
          <w:tab w:val="left" w:pos="1080"/>
          <w:tab w:val="left" w:pos="2160"/>
          <w:tab w:val="left" w:pos="4410"/>
        </w:tabs>
      </w:pPr>
      <w:r>
        <w:tab/>
      </w:r>
      <w:r>
        <w:tab/>
        <w:t>[child</w:t>
      </w:r>
      <w:r>
        <w:tab/>
        <w:t>small-Nom-Pl]=be</w:t>
      </w:r>
      <w:r>
        <w:tab/>
        <w:t>here’s</w:t>
      </w:r>
    </w:p>
    <w:p w14:paraId="2851841C" w14:textId="0A669614" w:rsidR="00D13742" w:rsidRPr="00836FC3" w:rsidRDefault="00D13742" w:rsidP="00836FC3">
      <w:pPr>
        <w:tabs>
          <w:tab w:val="clear" w:pos="369"/>
          <w:tab w:val="left" w:pos="720"/>
          <w:tab w:val="left" w:pos="1080"/>
          <w:tab w:val="left" w:pos="2160"/>
          <w:tab w:val="left" w:pos="4410"/>
        </w:tabs>
      </w:pPr>
      <w:r>
        <w:tab/>
      </w:r>
      <w:r>
        <w:tab/>
        <w:t>‘Here’s the young child!’</w:t>
      </w:r>
    </w:p>
    <w:p w14:paraId="7C359A24" w14:textId="383CDF74" w:rsidR="00836FC3" w:rsidRDefault="00836FC3" w:rsidP="00836FC3">
      <w:r>
        <w:br/>
        <w:t xml:space="preserve">Pronominal forms include </w:t>
      </w:r>
      <w:r w:rsidR="00D13742">
        <w:rPr>
          <w:rFonts w:ascii="Doulos SIL" w:hAnsi="Doulos SIL"/>
          <w:i/>
          <w:color w:val="0000FF"/>
        </w:rPr>
        <w:t>má=</w:t>
      </w:r>
      <w:r w:rsidR="00D13742" w:rsidRPr="001339B0">
        <w:rPr>
          <w:rFonts w:ascii="Doulos SIL" w:hAnsi="Doulos SIL"/>
          <w:i/>
          <w:color w:val="0000FF"/>
        </w:rPr>
        <w:sym w:font="Symbol" w:char="F0C6"/>
      </w:r>
      <w:r w:rsidRPr="001339B0">
        <w:rPr>
          <w:rFonts w:ascii="Doulos SIL" w:hAnsi="Doulos SIL"/>
          <w:i/>
          <w:color w:val="0000FF"/>
        </w:rPr>
        <w:t xml:space="preserve"> nɛ̀</w:t>
      </w:r>
      <w:r>
        <w:t xml:space="preserve"> ‘here I am’, </w:t>
      </w:r>
      <w:r w:rsidRPr="001339B0">
        <w:rPr>
          <w:rFonts w:ascii="Doulos SIL" w:hAnsi="Doulos SIL"/>
          <w:i/>
          <w:color w:val="0000FF"/>
        </w:rPr>
        <w:t>á=</w:t>
      </w:r>
      <w:r w:rsidRPr="001339B0">
        <w:rPr>
          <w:rFonts w:ascii="Doulos SIL" w:hAnsi="Doulos SIL"/>
          <w:i/>
          <w:color w:val="0000FF"/>
        </w:rPr>
        <w:sym w:font="Symbol" w:char="F0C6"/>
      </w:r>
      <w:r w:rsidRPr="001339B0">
        <w:rPr>
          <w:rFonts w:ascii="Doulos SIL" w:hAnsi="Doulos SIL"/>
          <w:i/>
          <w:color w:val="0000FF"/>
        </w:rPr>
        <w:t xml:space="preserve"> nɛ̀</w:t>
      </w:r>
      <w:r>
        <w:t xml:space="preserve"> ‘here/there he/she is!’, and </w:t>
      </w:r>
      <w:r w:rsidRPr="001339B0">
        <w:rPr>
          <w:rFonts w:ascii="Doulos SIL" w:hAnsi="Doulos SIL"/>
          <w:i/>
          <w:color w:val="0000FF"/>
        </w:rPr>
        <w:t>àáⁿ</w:t>
      </w:r>
      <w:r w:rsidR="00D13742">
        <w:rPr>
          <w:rFonts w:ascii="Doulos SIL" w:hAnsi="Doulos SIL"/>
          <w:i/>
          <w:color w:val="0000FF"/>
        </w:rPr>
        <w:t>=</w:t>
      </w:r>
      <w:r w:rsidR="00D13742" w:rsidRPr="001339B0">
        <w:rPr>
          <w:rFonts w:ascii="Doulos SIL" w:hAnsi="Doulos SIL"/>
          <w:i/>
          <w:color w:val="0000FF"/>
        </w:rPr>
        <w:sym w:font="Symbol" w:char="F0C6"/>
      </w:r>
      <w:r w:rsidRPr="001339B0">
        <w:rPr>
          <w:rFonts w:ascii="Doulos SIL" w:hAnsi="Doulos SIL"/>
          <w:i/>
          <w:color w:val="0000FF"/>
        </w:rPr>
        <w:t xml:space="preserve"> nɛ̀</w:t>
      </w:r>
      <w:r>
        <w:t xml:space="preserve"> ‘here/there they are!’</w:t>
      </w:r>
    </w:p>
    <w:p w14:paraId="3217FF6A" w14:textId="75618BFB" w:rsidR="00836FC3" w:rsidRPr="00836FC3" w:rsidRDefault="00836FC3" w:rsidP="00836FC3">
      <w:r>
        <w:tab/>
        <w:t xml:space="preserve">The final </w:t>
      </w:r>
      <w:r w:rsidRPr="001339B0">
        <w:rPr>
          <w:rFonts w:ascii="Doulos SIL" w:hAnsi="Doulos SIL"/>
          <w:i/>
          <w:color w:val="0000FF"/>
        </w:rPr>
        <w:t>nɛ̀</w:t>
      </w:r>
      <w:r w:rsidR="00D13742">
        <w:t xml:space="preserve"> may combine with a</w:t>
      </w:r>
      <w:r>
        <w:t xml:space="preserve"> </w:t>
      </w:r>
      <w:r w:rsidR="00D13742">
        <w:t>true</w:t>
      </w:r>
      <w:r>
        <w:t xml:space="preserve">verb, such as ‘come’ and ‘sleep’. In this case I gloss </w:t>
      </w:r>
      <w:r w:rsidRPr="00D8383A">
        <w:t>/H+</w:t>
      </w:r>
      <w:r w:rsidRPr="00836FC3">
        <w:rPr>
          <w:rFonts w:ascii="Doulos SIL" w:hAnsi="Doulos SIL"/>
          <w:color w:val="008000"/>
        </w:rPr>
        <w:t>=</w:t>
      </w:r>
      <w:r w:rsidRPr="00836FC3">
        <w:rPr>
          <w:rFonts w:ascii="Doulos SIL" w:hAnsi="Doulos SIL"/>
          <w:color w:val="008000"/>
        </w:rPr>
        <w:sym w:font="Symbol" w:char="F0C6"/>
      </w:r>
      <w:r w:rsidRPr="00836FC3">
        <w:t>/</w:t>
      </w:r>
      <w:r>
        <w:t xml:space="preserve"> as imperfective (=Ipfv), as usual before present, future, and progressive verbs, but it is </w:t>
      </w:r>
      <w:r w:rsidR="00D13742">
        <w:t xml:space="preserve">arguably </w:t>
      </w:r>
      <w:r>
        <w:t>the same morpheme as locational ‘be’.</w:t>
      </w:r>
    </w:p>
    <w:p w14:paraId="4CA1B03B" w14:textId="77777777" w:rsidR="00836FC3" w:rsidRDefault="00836FC3" w:rsidP="00836FC3"/>
    <w:p w14:paraId="71F2B859" w14:textId="31109E45" w:rsidR="00836FC3" w:rsidRDefault="00836FC3" w:rsidP="00836FC3">
      <w:pPr>
        <w:tabs>
          <w:tab w:val="clear" w:pos="369"/>
          <w:tab w:val="left" w:pos="720"/>
          <w:tab w:val="left" w:pos="1080"/>
          <w:tab w:val="left" w:pos="2430"/>
          <w:tab w:val="left" w:pos="3690"/>
        </w:tabs>
      </w:pPr>
      <w:r>
        <w:t>(xx2)</w:t>
      </w:r>
      <w:r>
        <w:tab/>
        <w:t>a.</w:t>
      </w:r>
      <w:r>
        <w:tab/>
      </w:r>
      <w:r w:rsidRPr="001339B0">
        <w:rPr>
          <w:rFonts w:ascii="Doulos SIL" w:hAnsi="Doulos SIL"/>
          <w:i/>
          <w:color w:val="0000FF"/>
        </w:rPr>
        <w:t>zàkíī=</w:t>
      </w:r>
      <w:r w:rsidRPr="001339B0">
        <w:rPr>
          <w:rFonts w:ascii="Doulos SIL" w:hAnsi="Doulos SIL"/>
          <w:i/>
          <w:color w:val="0000FF"/>
        </w:rPr>
        <w:sym w:font="Symbol" w:char="F0C6"/>
      </w:r>
      <w:r w:rsidRPr="001339B0">
        <w:rPr>
          <w:rFonts w:ascii="Doulos SIL" w:hAnsi="Doulos SIL"/>
          <w:i/>
          <w:color w:val="0000FF"/>
        </w:rPr>
        <w:tab/>
        <w:t>sè-yá</w:t>
      </w:r>
      <w:r w:rsidRPr="001339B0">
        <w:rPr>
          <w:rFonts w:ascii="Doulos SIL" w:hAnsi="Doulos SIL"/>
          <w:i/>
          <w:color w:val="0000FF"/>
        </w:rPr>
        <w:tab/>
        <w:t>nɛ̀</w:t>
      </w:r>
      <w:r>
        <w:t xml:space="preserve"> </w:t>
      </w:r>
    </w:p>
    <w:p w14:paraId="56207BAF" w14:textId="3E1C6375" w:rsidR="00836FC3" w:rsidRDefault="00836FC3" w:rsidP="00836FC3">
      <w:pPr>
        <w:tabs>
          <w:tab w:val="clear" w:pos="369"/>
          <w:tab w:val="left" w:pos="720"/>
          <w:tab w:val="left" w:pos="1080"/>
          <w:tab w:val="left" w:pos="2430"/>
          <w:tab w:val="left" w:pos="3690"/>
        </w:tabs>
      </w:pPr>
      <w:r>
        <w:tab/>
      </w:r>
      <w:r>
        <w:tab/>
        <w:t>Z=Ipfv</w:t>
      </w:r>
      <w:r>
        <w:tab/>
        <w:t>come-Prog</w:t>
      </w:r>
      <w:r>
        <w:tab/>
        <w:t>here’s</w:t>
      </w:r>
    </w:p>
    <w:p w14:paraId="3C15DE4F" w14:textId="342FB34B" w:rsidR="00836FC3" w:rsidRDefault="00836FC3" w:rsidP="00836FC3">
      <w:pPr>
        <w:tabs>
          <w:tab w:val="clear" w:pos="369"/>
          <w:tab w:val="left" w:pos="720"/>
          <w:tab w:val="left" w:pos="1080"/>
          <w:tab w:val="left" w:pos="1890"/>
          <w:tab w:val="left" w:pos="3150"/>
        </w:tabs>
      </w:pPr>
      <w:r>
        <w:tab/>
      </w:r>
      <w:r>
        <w:tab/>
        <w:t>‘Here comes Zaki!’</w:t>
      </w:r>
    </w:p>
    <w:p w14:paraId="24FE17F1" w14:textId="77777777" w:rsidR="00836FC3" w:rsidRDefault="00836FC3" w:rsidP="00836FC3">
      <w:pPr>
        <w:tabs>
          <w:tab w:val="clear" w:pos="369"/>
          <w:tab w:val="left" w:pos="720"/>
          <w:tab w:val="left" w:pos="1080"/>
          <w:tab w:val="left" w:pos="1890"/>
          <w:tab w:val="left" w:pos="3150"/>
        </w:tabs>
      </w:pPr>
    </w:p>
    <w:p w14:paraId="40C7888E" w14:textId="2001709F" w:rsidR="00836FC3" w:rsidRDefault="00836FC3" w:rsidP="00836FC3">
      <w:pPr>
        <w:tabs>
          <w:tab w:val="clear" w:pos="369"/>
          <w:tab w:val="left" w:pos="720"/>
          <w:tab w:val="left" w:pos="1080"/>
          <w:tab w:val="left" w:pos="2520"/>
          <w:tab w:val="left" w:pos="3690"/>
        </w:tabs>
      </w:pPr>
      <w:r>
        <w:tab/>
        <w:t>b.</w:t>
      </w:r>
      <w:r>
        <w:tab/>
      </w:r>
      <w:r w:rsidRPr="001339B0">
        <w:rPr>
          <w:rFonts w:ascii="Doulos SIL" w:hAnsi="Doulos SIL"/>
          <w:i/>
          <w:color w:val="0000FF"/>
        </w:rPr>
        <w:t>mùʔúⁿ=</w:t>
      </w:r>
      <w:r w:rsidRPr="001339B0">
        <w:rPr>
          <w:rFonts w:ascii="Doulos SIL" w:hAnsi="Doulos SIL"/>
          <w:i/>
          <w:color w:val="0000FF"/>
        </w:rPr>
        <w:sym w:font="Symbol" w:char="F0C6"/>
      </w:r>
      <w:r w:rsidRPr="001339B0">
        <w:rPr>
          <w:rFonts w:ascii="Doulos SIL" w:hAnsi="Doulos SIL"/>
          <w:i/>
          <w:color w:val="0000FF"/>
        </w:rPr>
        <w:tab/>
        <w:t>sè-yá</w:t>
      </w:r>
      <w:r w:rsidRPr="001339B0">
        <w:rPr>
          <w:rFonts w:ascii="Doulos SIL" w:hAnsi="Doulos SIL"/>
          <w:i/>
          <w:color w:val="0000FF"/>
        </w:rPr>
        <w:tab/>
        <w:t>nɛ̀</w:t>
      </w:r>
      <w:r>
        <w:t xml:space="preserve"> </w:t>
      </w:r>
    </w:p>
    <w:p w14:paraId="41CE9530" w14:textId="77777777" w:rsidR="00836FC3" w:rsidRDefault="00836FC3" w:rsidP="00836FC3">
      <w:pPr>
        <w:tabs>
          <w:tab w:val="clear" w:pos="369"/>
          <w:tab w:val="left" w:pos="720"/>
          <w:tab w:val="left" w:pos="1080"/>
          <w:tab w:val="left" w:pos="2520"/>
          <w:tab w:val="left" w:pos="3690"/>
        </w:tabs>
      </w:pPr>
      <w:r>
        <w:tab/>
      </w:r>
      <w:r>
        <w:tab/>
        <w:t>Z=Ipfv</w:t>
      </w:r>
      <w:r>
        <w:tab/>
        <w:t>come-Prog</w:t>
      </w:r>
      <w:r>
        <w:tab/>
        <w:t>here’s</w:t>
      </w:r>
    </w:p>
    <w:p w14:paraId="2D3E37F8" w14:textId="2601DC24" w:rsidR="00836FC3" w:rsidRDefault="00836FC3" w:rsidP="00836FC3">
      <w:pPr>
        <w:tabs>
          <w:tab w:val="clear" w:pos="369"/>
          <w:tab w:val="left" w:pos="720"/>
          <w:tab w:val="left" w:pos="1080"/>
          <w:tab w:val="left" w:pos="1890"/>
          <w:tab w:val="left" w:pos="3150"/>
        </w:tabs>
      </w:pPr>
      <w:r>
        <w:tab/>
      </w:r>
      <w:r>
        <w:tab/>
        <w:t>‘Here we come!’</w:t>
      </w:r>
    </w:p>
    <w:p w14:paraId="3067236D" w14:textId="77777777" w:rsidR="00836FC3" w:rsidRDefault="00836FC3" w:rsidP="00836FC3">
      <w:pPr>
        <w:tabs>
          <w:tab w:val="clear" w:pos="369"/>
          <w:tab w:val="left" w:pos="720"/>
          <w:tab w:val="left" w:pos="1080"/>
          <w:tab w:val="left" w:pos="1890"/>
          <w:tab w:val="left" w:pos="3150"/>
        </w:tabs>
      </w:pPr>
    </w:p>
    <w:p w14:paraId="7FC6D7F9" w14:textId="6CA803DD" w:rsidR="00836FC3" w:rsidRDefault="00836FC3" w:rsidP="00836FC3">
      <w:pPr>
        <w:tabs>
          <w:tab w:val="clear" w:pos="369"/>
          <w:tab w:val="left" w:pos="720"/>
          <w:tab w:val="left" w:pos="1080"/>
          <w:tab w:val="left" w:pos="2700"/>
          <w:tab w:val="left" w:pos="4050"/>
          <w:tab w:val="left" w:pos="5310"/>
        </w:tabs>
      </w:pPr>
      <w:r>
        <w:tab/>
        <w:t>c.</w:t>
      </w:r>
      <w:r>
        <w:tab/>
      </w:r>
      <w:r w:rsidRPr="001339B0">
        <w:rPr>
          <w:rFonts w:ascii="Doulos SIL" w:hAnsi="Doulos SIL"/>
          <w:i/>
          <w:color w:val="0000FF"/>
        </w:rPr>
        <w:t>á=</w:t>
      </w:r>
      <w:r w:rsidRPr="001339B0">
        <w:rPr>
          <w:rFonts w:ascii="Doulos SIL" w:hAnsi="Doulos SIL"/>
          <w:i/>
          <w:color w:val="0000FF"/>
        </w:rPr>
        <w:sym w:font="Symbol" w:char="F0C6"/>
      </w:r>
      <w:r w:rsidRPr="001339B0">
        <w:rPr>
          <w:rFonts w:ascii="Doulos SIL" w:hAnsi="Doulos SIL"/>
          <w:i/>
          <w:color w:val="0000FF"/>
        </w:rPr>
        <w:tab/>
        <w:t>ɲìí</w:t>
      </w:r>
      <w:r w:rsidRPr="001339B0">
        <w:rPr>
          <w:rFonts w:ascii="Doulos SIL" w:hAnsi="Doulos SIL"/>
          <w:i/>
          <w:color w:val="0000FF"/>
        </w:rPr>
        <w:tab/>
        <w:t>bè-yá</w:t>
      </w:r>
      <w:r w:rsidRPr="001339B0">
        <w:rPr>
          <w:rFonts w:ascii="Doulos SIL" w:hAnsi="Doulos SIL"/>
          <w:i/>
          <w:color w:val="0000FF"/>
        </w:rPr>
        <w:tab/>
        <w:t>nɛ̀</w:t>
      </w:r>
    </w:p>
    <w:p w14:paraId="04A91C04" w14:textId="79202AC3" w:rsidR="00836FC3" w:rsidRDefault="00836FC3" w:rsidP="00836FC3">
      <w:pPr>
        <w:tabs>
          <w:tab w:val="clear" w:pos="369"/>
          <w:tab w:val="left" w:pos="720"/>
          <w:tab w:val="left" w:pos="1080"/>
          <w:tab w:val="left" w:pos="2700"/>
          <w:tab w:val="left" w:pos="4050"/>
          <w:tab w:val="left" w:pos="5310"/>
        </w:tabs>
      </w:pPr>
      <w:r>
        <w:tab/>
      </w:r>
      <w:r>
        <w:tab/>
        <w:t>3SgHum=Ipfv</w:t>
      </w:r>
      <w:r>
        <w:tab/>
        <w:t>sleep(n)</w:t>
      </w:r>
      <w:r>
        <w:tab/>
        <w:t>fall-Prog</w:t>
      </w:r>
      <w:r>
        <w:tab/>
        <w:t>here’s</w:t>
      </w:r>
    </w:p>
    <w:p w14:paraId="14B183F6" w14:textId="5C4DDCAF" w:rsidR="00836FC3" w:rsidRPr="00836FC3" w:rsidRDefault="00836FC3" w:rsidP="00836FC3">
      <w:pPr>
        <w:tabs>
          <w:tab w:val="clear" w:pos="369"/>
          <w:tab w:val="left" w:pos="720"/>
          <w:tab w:val="left" w:pos="1080"/>
          <w:tab w:val="left" w:pos="1890"/>
          <w:tab w:val="left" w:pos="3150"/>
        </w:tabs>
      </w:pPr>
      <w:r>
        <w:tab/>
      </w:r>
      <w:r>
        <w:tab/>
        <w:t xml:space="preserve">‘There he is, sleeping!’ (French </w:t>
      </w:r>
      <w:r w:rsidRPr="00836FC3">
        <w:rPr>
          <w:i/>
        </w:rPr>
        <w:t>le voilà qui dort!</w:t>
      </w:r>
      <w:r>
        <w:t xml:space="preserve"> )</w:t>
      </w:r>
    </w:p>
    <w:p w14:paraId="42E94E45" w14:textId="31E88874" w:rsidR="00836FC3" w:rsidRPr="001339B0" w:rsidRDefault="00836FC3" w:rsidP="00836FC3">
      <w:pPr>
        <w:tabs>
          <w:tab w:val="clear" w:pos="369"/>
          <w:tab w:val="left" w:pos="720"/>
          <w:tab w:val="left" w:pos="1080"/>
          <w:tab w:val="left" w:pos="1890"/>
          <w:tab w:val="left" w:pos="3150"/>
        </w:tabs>
      </w:pPr>
    </w:p>
    <w:p w14:paraId="659499E7" w14:textId="21C59EA0" w:rsidR="00836FC3" w:rsidRPr="00836FC3" w:rsidRDefault="00836FC3" w:rsidP="00836FC3">
      <w:pPr>
        <w:tabs>
          <w:tab w:val="clear" w:pos="369"/>
          <w:tab w:val="left" w:pos="720"/>
          <w:tab w:val="left" w:pos="1080"/>
          <w:tab w:val="left" w:pos="1890"/>
          <w:tab w:val="left" w:pos="3150"/>
        </w:tabs>
      </w:pPr>
      <w:r w:rsidRPr="001339B0">
        <w:t>French counterparts</w:t>
      </w:r>
      <w:r w:rsidRPr="001339B0">
        <w:rPr>
          <w:rFonts w:ascii="Doulos SIL" w:hAnsi="Doulos SIL"/>
          <w:i/>
          <w:color w:val="0000FF"/>
        </w:rPr>
        <w:t xml:space="preserve"> </w:t>
      </w:r>
      <w:r w:rsidRPr="00836FC3">
        <w:rPr>
          <w:i/>
        </w:rPr>
        <w:t>voici X</w:t>
      </w:r>
      <w:r>
        <w:t xml:space="preserve"> and </w:t>
      </w:r>
      <w:r w:rsidRPr="00836FC3">
        <w:rPr>
          <w:i/>
        </w:rPr>
        <w:t>voilà X</w:t>
      </w:r>
      <w:r>
        <w:t xml:space="preserve"> are derived from the imperative of the verb ‘see’, and another option in Jalkunan is based on the imperative of ‘look (at)’, with the focal entity as object. </w:t>
      </w:r>
    </w:p>
    <w:p w14:paraId="319E2A14" w14:textId="1BC0FFC2" w:rsidR="00836FC3" w:rsidRPr="00836FC3" w:rsidRDefault="00836FC3" w:rsidP="00836FC3">
      <w:pPr>
        <w:tabs>
          <w:tab w:val="clear" w:pos="369"/>
          <w:tab w:val="left" w:pos="720"/>
          <w:tab w:val="left" w:pos="1620"/>
          <w:tab w:val="left" w:pos="2790"/>
        </w:tabs>
      </w:pPr>
      <w:r>
        <w:tab/>
      </w:r>
      <w:r>
        <w:tab/>
      </w:r>
    </w:p>
    <w:p w14:paraId="784AF474" w14:textId="34770468" w:rsidR="00836FC3" w:rsidRDefault="00836FC3" w:rsidP="00836FC3">
      <w:pPr>
        <w:tabs>
          <w:tab w:val="clear" w:pos="369"/>
          <w:tab w:val="left" w:pos="720"/>
          <w:tab w:val="left" w:pos="1080"/>
          <w:tab w:val="left" w:pos="2160"/>
        </w:tabs>
      </w:pPr>
      <w:r>
        <w:t>(xx1)</w:t>
      </w:r>
      <w:r>
        <w:tab/>
        <w:t>a.</w:t>
      </w:r>
      <w:r>
        <w:tab/>
      </w:r>
      <w:r w:rsidRPr="001339B0">
        <w:rPr>
          <w:rFonts w:ascii="Doulos SIL" w:hAnsi="Doulos SIL"/>
          <w:i/>
          <w:color w:val="0000FF"/>
        </w:rPr>
        <w:t>zàkíì</w:t>
      </w:r>
      <w:r w:rsidRPr="001339B0">
        <w:rPr>
          <w:rFonts w:ascii="Doulos SIL" w:hAnsi="Doulos SIL"/>
          <w:i/>
          <w:color w:val="0000FF"/>
        </w:rPr>
        <w:tab/>
        <w:t>lé</w:t>
      </w:r>
    </w:p>
    <w:p w14:paraId="54F0E545" w14:textId="14DAD2FA" w:rsidR="00836FC3" w:rsidRDefault="00836FC3" w:rsidP="00836FC3">
      <w:pPr>
        <w:tabs>
          <w:tab w:val="clear" w:pos="369"/>
          <w:tab w:val="left" w:pos="720"/>
          <w:tab w:val="left" w:pos="1080"/>
          <w:tab w:val="left" w:pos="2160"/>
        </w:tabs>
      </w:pPr>
      <w:r>
        <w:tab/>
      </w:r>
      <w:r>
        <w:tab/>
        <w:t>Z</w:t>
      </w:r>
      <w:r>
        <w:tab/>
        <w:t>look.Imprt</w:t>
      </w:r>
    </w:p>
    <w:p w14:paraId="61C9C6C1" w14:textId="3419E87E" w:rsidR="00836FC3" w:rsidRPr="00836FC3" w:rsidRDefault="00836FC3" w:rsidP="00836FC3">
      <w:pPr>
        <w:tabs>
          <w:tab w:val="clear" w:pos="369"/>
          <w:tab w:val="left" w:pos="720"/>
          <w:tab w:val="left" w:pos="1080"/>
        </w:tabs>
      </w:pPr>
      <w:r>
        <w:tab/>
      </w:r>
      <w:r>
        <w:tab/>
        <w:t>‘Look-2Sg at Zaki (over there)!’</w:t>
      </w:r>
    </w:p>
    <w:p w14:paraId="63CB7FC1" w14:textId="77777777" w:rsidR="00836FC3" w:rsidRDefault="00836FC3" w:rsidP="00836FC3"/>
    <w:p w14:paraId="0969F92C" w14:textId="2A29A753" w:rsidR="00836FC3" w:rsidRPr="00E326CB" w:rsidRDefault="00836FC3" w:rsidP="00836FC3">
      <w:pPr>
        <w:tabs>
          <w:tab w:val="clear" w:pos="369"/>
          <w:tab w:val="left" w:pos="720"/>
          <w:tab w:val="left" w:pos="1080"/>
          <w:tab w:val="left" w:pos="2160"/>
        </w:tabs>
        <w:rPr>
          <w:rFonts w:ascii="Doulos SIL" w:hAnsi="Doulos SIL"/>
          <w:i/>
          <w:color w:val="0000FF"/>
        </w:rPr>
      </w:pPr>
      <w:r>
        <w:tab/>
        <w:t>b.</w:t>
      </w:r>
      <w:r>
        <w:tab/>
      </w:r>
      <w:r w:rsidRPr="00E326CB">
        <w:rPr>
          <w:rFonts w:ascii="Doulos SIL" w:hAnsi="Doulos SIL"/>
          <w:i/>
          <w:color w:val="0000FF"/>
        </w:rPr>
        <w:t>dí</w:t>
      </w:r>
      <w:r w:rsidRPr="00E326CB">
        <w:rPr>
          <w:rFonts w:ascii="Doulos SIL" w:hAnsi="Doulos SIL"/>
          <w:i/>
          <w:color w:val="0000FF"/>
        </w:rPr>
        <w:tab/>
        <w:t>lě</w:t>
      </w:r>
    </w:p>
    <w:p w14:paraId="1B04E09D" w14:textId="40472B0A" w:rsidR="00836FC3" w:rsidRDefault="00836FC3" w:rsidP="00836FC3">
      <w:pPr>
        <w:tabs>
          <w:tab w:val="clear" w:pos="369"/>
          <w:tab w:val="left" w:pos="720"/>
          <w:tab w:val="left" w:pos="1080"/>
          <w:tab w:val="left" w:pos="2160"/>
        </w:tabs>
      </w:pPr>
      <w:r>
        <w:tab/>
      </w:r>
      <w:r>
        <w:tab/>
        <w:t>child</w:t>
      </w:r>
      <w:r>
        <w:tab/>
        <w:t>look.Imprt</w:t>
      </w:r>
    </w:p>
    <w:p w14:paraId="1ADA359B" w14:textId="44C99CB7" w:rsidR="00836FC3" w:rsidRDefault="00836FC3" w:rsidP="00836FC3">
      <w:pPr>
        <w:tabs>
          <w:tab w:val="clear" w:pos="369"/>
          <w:tab w:val="left" w:pos="720"/>
          <w:tab w:val="left" w:pos="1080"/>
        </w:tabs>
      </w:pPr>
      <w:r>
        <w:tab/>
      </w:r>
      <w:r>
        <w:tab/>
        <w:t>‘Look-2Sg at the child (over there)!’</w:t>
      </w:r>
    </w:p>
    <w:p w14:paraId="03A744BE" w14:textId="77777777" w:rsidR="00836FC3" w:rsidRDefault="00836FC3" w:rsidP="00836FC3">
      <w:pPr>
        <w:tabs>
          <w:tab w:val="clear" w:pos="369"/>
          <w:tab w:val="left" w:pos="720"/>
          <w:tab w:val="left" w:pos="1080"/>
        </w:tabs>
      </w:pPr>
    </w:p>
    <w:p w14:paraId="4304E6F1" w14:textId="4F75144E" w:rsidR="00836FC3" w:rsidRPr="001339B0" w:rsidRDefault="00836FC3" w:rsidP="00836FC3">
      <w:pPr>
        <w:tabs>
          <w:tab w:val="clear" w:pos="369"/>
          <w:tab w:val="left" w:pos="720"/>
          <w:tab w:val="left" w:pos="1080"/>
          <w:tab w:val="left" w:pos="2880"/>
        </w:tabs>
        <w:rPr>
          <w:rFonts w:ascii="Doulos SIL" w:hAnsi="Doulos SIL"/>
          <w:i/>
          <w:color w:val="0000FF"/>
        </w:rPr>
      </w:pPr>
      <w:r>
        <w:tab/>
        <w:t>c.</w:t>
      </w:r>
      <w:r>
        <w:tab/>
      </w:r>
      <w:r w:rsidRPr="001339B0">
        <w:rPr>
          <w:rFonts w:ascii="Doulos SIL" w:hAnsi="Doulos SIL"/>
          <w:i/>
          <w:color w:val="0000FF"/>
        </w:rPr>
        <w:t>dí-rá-àⁿ</w:t>
      </w:r>
      <w:r w:rsidRPr="001339B0">
        <w:rPr>
          <w:rFonts w:ascii="Doulos SIL" w:hAnsi="Doulos SIL"/>
          <w:i/>
          <w:color w:val="0000FF"/>
        </w:rPr>
        <w:tab/>
        <w:t>lé</w:t>
      </w:r>
    </w:p>
    <w:p w14:paraId="5998D5D1" w14:textId="793E8C12" w:rsidR="00836FC3" w:rsidRDefault="00836FC3" w:rsidP="00836FC3">
      <w:pPr>
        <w:tabs>
          <w:tab w:val="clear" w:pos="369"/>
          <w:tab w:val="left" w:pos="720"/>
          <w:tab w:val="left" w:pos="1080"/>
          <w:tab w:val="left" w:pos="2880"/>
        </w:tabs>
      </w:pPr>
      <w:r>
        <w:tab/>
      </w:r>
      <w:r>
        <w:tab/>
        <w:t>child-Nom-pl</w:t>
      </w:r>
      <w:r>
        <w:tab/>
        <w:t>look.Imprt</w:t>
      </w:r>
    </w:p>
    <w:p w14:paraId="52BB5F29" w14:textId="058E031B" w:rsidR="00836FC3" w:rsidRDefault="00836FC3" w:rsidP="00836FC3">
      <w:pPr>
        <w:tabs>
          <w:tab w:val="clear" w:pos="369"/>
          <w:tab w:val="left" w:pos="720"/>
          <w:tab w:val="left" w:pos="1080"/>
        </w:tabs>
      </w:pPr>
      <w:r>
        <w:tab/>
      </w:r>
      <w:r>
        <w:tab/>
        <w:t>‘Look-2Sg at the children (over there)!’</w:t>
      </w:r>
    </w:p>
    <w:p w14:paraId="145ABF46" w14:textId="77777777" w:rsidR="00BA6685" w:rsidRDefault="00566B03" w:rsidP="00BA6685">
      <w:pPr>
        <w:pStyle w:val="Heading2"/>
      </w:pPr>
      <w:bookmarkStart w:id="673" w:name="_Toc508942716"/>
      <w:bookmarkStart w:id="674" w:name="_Toc508943316"/>
      <w:bookmarkStart w:id="675" w:name="_Toc36027251"/>
      <w:bookmarkStart w:id="676" w:name="_Toc36027403"/>
      <w:bookmarkStart w:id="677" w:name="_Toc36027613"/>
      <w:bookmarkStart w:id="678" w:name="_Toc78375617"/>
      <w:bookmarkStart w:id="679" w:name="_Toc79405722"/>
      <w:bookmarkStart w:id="680" w:name="_Toc342594086"/>
      <w:bookmarkStart w:id="681" w:name="_Toc342595160"/>
      <w:r>
        <w:t>Adjectives</w:t>
      </w:r>
      <w:bookmarkEnd w:id="673"/>
      <w:bookmarkEnd w:id="674"/>
      <w:bookmarkEnd w:id="675"/>
      <w:bookmarkEnd w:id="676"/>
      <w:bookmarkEnd w:id="677"/>
      <w:bookmarkEnd w:id="678"/>
      <w:bookmarkEnd w:id="679"/>
      <w:bookmarkEnd w:id="680"/>
      <w:bookmarkEnd w:id="681"/>
    </w:p>
    <w:p w14:paraId="3BEE05C8" w14:textId="1553D140" w:rsidR="003F6AAB" w:rsidRDefault="003F6AAB" w:rsidP="003F6AAB">
      <w:r>
        <w:t>For NP exemplars used as modifiers, e.g. ‘fresh grass’ in the sense ‘green’, see §5.2.2.</w:t>
      </w:r>
    </w:p>
    <w:p w14:paraId="356092A3" w14:textId="77777777" w:rsidR="003F6AAB" w:rsidRDefault="003F6AAB" w:rsidP="003F6AAB"/>
    <w:p w14:paraId="22479D31" w14:textId="77777777" w:rsidR="003F6AAB" w:rsidRPr="003F6AAB" w:rsidRDefault="003F6AAB" w:rsidP="003F6AAB"/>
    <w:p w14:paraId="7868AA3B" w14:textId="2652119E" w:rsidR="00BA6685" w:rsidRDefault="00673287" w:rsidP="00BA6685">
      <w:pPr>
        <w:pStyle w:val="Heading3"/>
      </w:pPr>
      <w:bookmarkStart w:id="682" w:name="_Toc342594087"/>
      <w:bookmarkStart w:id="683" w:name="_Toc342595161"/>
      <w:r>
        <w:t>Simple adjectives</w:t>
      </w:r>
      <w:bookmarkEnd w:id="682"/>
      <w:bookmarkEnd w:id="683"/>
    </w:p>
    <w:p w14:paraId="57E6EEDF" w14:textId="708DB88A" w:rsidR="00230EBE" w:rsidRDefault="00230EBE" w:rsidP="00536302">
      <w:r>
        <w:t xml:space="preserve">Adjectives follow nouns. In an N-Adj combination with no following modifiers, the nominal suffix </w:t>
      </w:r>
      <w:r w:rsidRPr="000154F2">
        <w:rPr>
          <w:rFonts w:ascii="Doulos SIL" w:hAnsi="Doulos SIL"/>
          <w:i/>
          <w:color w:val="0000FF"/>
        </w:rPr>
        <w:noBreakHyphen/>
        <w:t>rà</w:t>
      </w:r>
      <w:r>
        <w:t xml:space="preserve">, </w:t>
      </w:r>
      <w:r w:rsidRPr="000154F2">
        <w:rPr>
          <w:rFonts w:ascii="Doulos SIL" w:hAnsi="Doulos SIL"/>
          <w:i/>
          <w:color w:val="0000FF"/>
        </w:rPr>
        <w:noBreakHyphen/>
        <w:t>nà</w:t>
      </w:r>
      <w:r>
        <w:t xml:space="preserve">, etc. is added once, to the adjective. The plural suffix </w:t>
      </w:r>
      <w:r w:rsidRPr="000154F2">
        <w:rPr>
          <w:rFonts w:ascii="Doulos SIL" w:hAnsi="Doulos SIL"/>
          <w:i/>
          <w:color w:val="0000FF"/>
        </w:rPr>
        <w:t>-àⁿ</w:t>
      </w:r>
      <w:r>
        <w:t xml:space="preserve"> and variants, and in favorable syntactic contexts its own nominal suffix </w:t>
      </w:r>
      <w:r w:rsidRPr="000154F2">
        <w:rPr>
          <w:rFonts w:ascii="Doulos SIL" w:hAnsi="Doulos SIL"/>
          <w:i/>
          <w:color w:val="0000FF"/>
        </w:rPr>
        <w:noBreakHyphen/>
        <w:t>nū</w:t>
      </w:r>
      <w:r>
        <w:t xml:space="preserve">, are added to the “singular” nominal suffix. </w:t>
      </w:r>
    </w:p>
    <w:p w14:paraId="58D0CF7F" w14:textId="557EB0CF" w:rsidR="00673287" w:rsidRDefault="00673287" w:rsidP="00536302">
      <w:r>
        <w:tab/>
        <w:t xml:space="preserve">In N-Adj combinations, tonal changes </w:t>
      </w:r>
      <w:r w:rsidR="0047060A">
        <w:t xml:space="preserve">may </w:t>
      </w:r>
      <w:r>
        <w:t>apply to the noun and/or the adjective. Some of these are predictable tone-sandhi processes. Others are morphosyntactically conditioned ablaut processes. A full discussion of N-Adj combinations and relevant tonal processes is in §6.xxx below. There I argue that the lexical tones of the adjective are best identified by having them follow L</w:t>
      </w:r>
      <w:r>
        <w:noBreakHyphen/>
        <w:t>toned nouns. I assume that analysis here. However, the focus at the moment is on the semantic classes of primary adjectives</w:t>
      </w:r>
      <w:r w:rsidR="00E62DCC">
        <w:t xml:space="preserve"> (excluding deverbal adjectives)</w:t>
      </w:r>
      <w:r>
        <w:t>.</w:t>
      </w:r>
    </w:p>
    <w:p w14:paraId="2E7AA76F" w14:textId="77777777" w:rsidR="00673287" w:rsidRDefault="00673287" w:rsidP="00673287"/>
    <w:p w14:paraId="32761F4C" w14:textId="18CC1C1D" w:rsidR="00673287" w:rsidRDefault="00673287" w:rsidP="00673287">
      <w:pPr>
        <w:tabs>
          <w:tab w:val="clear" w:pos="369"/>
          <w:tab w:val="left" w:pos="720"/>
          <w:tab w:val="left" w:pos="1080"/>
          <w:tab w:val="left" w:pos="3330"/>
          <w:tab w:val="left" w:pos="4230"/>
          <w:tab w:val="left" w:pos="5580"/>
        </w:tabs>
      </w:pPr>
      <w:r>
        <w:t>(xx1)</w:t>
      </w:r>
      <w:r>
        <w:tab/>
      </w:r>
      <w:r>
        <w:tab/>
        <w:t>semantic type</w:t>
      </w:r>
      <w:r>
        <w:tab/>
        <w:t>adjective</w:t>
      </w:r>
      <w:r>
        <w:tab/>
        <w:t>suffixed</w:t>
      </w:r>
      <w:r>
        <w:tab/>
        <w:t>gloss</w:t>
      </w:r>
    </w:p>
    <w:p w14:paraId="789B7581" w14:textId="77777777" w:rsidR="00673287" w:rsidRDefault="00673287" w:rsidP="00673287">
      <w:pPr>
        <w:tabs>
          <w:tab w:val="clear" w:pos="369"/>
          <w:tab w:val="left" w:pos="720"/>
          <w:tab w:val="left" w:pos="1080"/>
          <w:tab w:val="left" w:pos="3330"/>
          <w:tab w:val="left" w:pos="4230"/>
          <w:tab w:val="left" w:pos="5580"/>
        </w:tabs>
      </w:pPr>
    </w:p>
    <w:p w14:paraId="7EF7E054" w14:textId="056A8861" w:rsidR="00673287" w:rsidRDefault="00673287" w:rsidP="00673287">
      <w:pPr>
        <w:tabs>
          <w:tab w:val="clear" w:pos="369"/>
          <w:tab w:val="left" w:pos="720"/>
          <w:tab w:val="left" w:pos="1080"/>
          <w:tab w:val="left" w:pos="3330"/>
          <w:tab w:val="left" w:pos="4230"/>
          <w:tab w:val="left" w:pos="5580"/>
        </w:tabs>
      </w:pPr>
      <w:r>
        <w:tab/>
        <w:t>a.</w:t>
      </w:r>
      <w:r>
        <w:tab/>
        <w:t>color</w:t>
      </w:r>
      <w:r>
        <w:tab/>
      </w:r>
      <w:r w:rsidRPr="001A596D">
        <w:rPr>
          <w:rFonts w:ascii="Doulos SIL" w:hAnsi="Doulos SIL"/>
          <w:i/>
          <w:color w:val="0000FF"/>
        </w:rPr>
        <w:t>gb</w:t>
      </w:r>
      <w:r w:rsidR="00801162">
        <w:rPr>
          <w:rFonts w:ascii="Doulos SIL" w:hAnsi="Doulos SIL"/>
          <w:i/>
          <w:color w:val="0000FF"/>
        </w:rPr>
        <w:t>òʔò</w:t>
      </w:r>
      <w:r>
        <w:tab/>
      </w:r>
      <w:r w:rsidR="00801162" w:rsidRPr="001A596D">
        <w:rPr>
          <w:rFonts w:ascii="Doulos SIL" w:hAnsi="Doulos SIL"/>
          <w:i/>
          <w:color w:val="0000FF"/>
        </w:rPr>
        <w:t>gb</w:t>
      </w:r>
      <w:r w:rsidR="00801162">
        <w:rPr>
          <w:rFonts w:ascii="Doulos SIL" w:hAnsi="Doulos SIL"/>
          <w:i/>
          <w:color w:val="0000FF"/>
        </w:rPr>
        <w:t>òʔò</w:t>
      </w:r>
      <w:r w:rsidRPr="001A596D">
        <w:rPr>
          <w:rFonts w:ascii="Doulos SIL" w:hAnsi="Doulos SIL"/>
          <w:i/>
          <w:color w:val="0000FF"/>
        </w:rPr>
        <w:t>-rá</w:t>
      </w:r>
      <w:r>
        <w:tab/>
        <w:t>‘black’</w:t>
      </w:r>
    </w:p>
    <w:p w14:paraId="0ED3D852" w14:textId="743DA93E"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kānā</w:t>
      </w:r>
      <w:r w:rsidRPr="001339B0">
        <w:rPr>
          <w:rFonts w:ascii="Doulos SIL" w:hAnsi="Doulos SIL"/>
          <w:i/>
          <w:color w:val="0000FF"/>
        </w:rPr>
        <w:tab/>
        <w:t>kān-nā</w:t>
      </w:r>
      <w:r>
        <w:tab/>
        <w:t>‘red’</w:t>
      </w:r>
    </w:p>
    <w:p w14:paraId="701E7D94" w14:textId="77777777" w:rsidR="00673287" w:rsidRDefault="00673287" w:rsidP="00673287">
      <w:pPr>
        <w:tabs>
          <w:tab w:val="clear" w:pos="369"/>
          <w:tab w:val="left" w:pos="720"/>
          <w:tab w:val="left" w:pos="1080"/>
          <w:tab w:val="left" w:pos="3330"/>
          <w:tab w:val="left" w:pos="4230"/>
          <w:tab w:val="left" w:pos="5580"/>
        </w:tabs>
      </w:pPr>
      <w:r>
        <w:lastRenderedPageBreak/>
        <w:tab/>
      </w:r>
      <w:r>
        <w:tab/>
      </w:r>
      <w:r>
        <w:tab/>
      </w:r>
      <w:r w:rsidRPr="001A596D">
        <w:rPr>
          <w:rFonts w:ascii="Doulos SIL" w:hAnsi="Doulos SIL"/>
          <w:i/>
          <w:color w:val="0000FF"/>
        </w:rPr>
        <w:t>kpēē</w:t>
      </w:r>
      <w:r w:rsidRPr="001339B0">
        <w:rPr>
          <w:rFonts w:ascii="Doulos SIL" w:hAnsi="Doulos SIL"/>
          <w:i/>
          <w:color w:val="0000FF"/>
        </w:rPr>
        <w:tab/>
        <w:t>kpēē-rā</w:t>
      </w:r>
      <w:r>
        <w:tab/>
        <w:t>‘white’</w:t>
      </w:r>
    </w:p>
    <w:p w14:paraId="5CC49505" w14:textId="77777777" w:rsidR="00673287" w:rsidRDefault="00673287" w:rsidP="00673287">
      <w:pPr>
        <w:tabs>
          <w:tab w:val="clear" w:pos="369"/>
          <w:tab w:val="left" w:pos="720"/>
          <w:tab w:val="left" w:pos="1080"/>
          <w:tab w:val="left" w:pos="3330"/>
          <w:tab w:val="left" w:pos="4230"/>
          <w:tab w:val="left" w:pos="5580"/>
        </w:tabs>
      </w:pPr>
    </w:p>
    <w:p w14:paraId="17884C4F" w14:textId="014471FB" w:rsidR="00673287" w:rsidRDefault="00673287" w:rsidP="00673287">
      <w:pPr>
        <w:tabs>
          <w:tab w:val="clear" w:pos="369"/>
          <w:tab w:val="left" w:pos="720"/>
          <w:tab w:val="left" w:pos="1080"/>
          <w:tab w:val="left" w:pos="1440"/>
          <w:tab w:val="left" w:pos="3330"/>
          <w:tab w:val="left" w:pos="4230"/>
          <w:tab w:val="left" w:pos="5580"/>
        </w:tabs>
      </w:pPr>
      <w:r>
        <w:tab/>
        <w:t>b.</w:t>
      </w:r>
      <w:r>
        <w:tab/>
        <w:t>dimension</w:t>
      </w:r>
      <w:r>
        <w:tab/>
      </w:r>
      <w:r w:rsidRPr="001A596D">
        <w:rPr>
          <w:rFonts w:ascii="Doulos SIL" w:hAnsi="Doulos SIL"/>
          <w:i/>
          <w:color w:val="0000FF"/>
        </w:rPr>
        <w:t>gbɔ́</w:t>
      </w:r>
      <w:r>
        <w:tab/>
      </w:r>
      <w:r w:rsidRPr="001A596D">
        <w:rPr>
          <w:rFonts w:ascii="Doulos SIL" w:hAnsi="Doulos SIL"/>
          <w:i/>
          <w:color w:val="0000FF"/>
        </w:rPr>
        <w:t>gbɔ́-rà</w:t>
      </w:r>
      <w:r>
        <w:tab/>
        <w:t>‘big’</w:t>
      </w:r>
    </w:p>
    <w:p w14:paraId="39FAEA01" w14:textId="7777777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kpɛ́ʔrɛ̄</w:t>
      </w:r>
      <w:r>
        <w:tab/>
      </w:r>
      <w:r w:rsidRPr="001A596D">
        <w:rPr>
          <w:rFonts w:ascii="Doulos SIL" w:hAnsi="Doulos SIL"/>
          <w:i/>
          <w:color w:val="0000FF"/>
        </w:rPr>
        <w:t>kpɛ́ʔr-à</w:t>
      </w:r>
      <w:r>
        <w:tab/>
        <w:t>‘small’</w:t>
      </w:r>
    </w:p>
    <w:p w14:paraId="49F8483F" w14:textId="77777777" w:rsidR="00673287" w:rsidRDefault="00673287" w:rsidP="00673287">
      <w:pPr>
        <w:tabs>
          <w:tab w:val="clear" w:pos="369"/>
          <w:tab w:val="left" w:pos="720"/>
          <w:tab w:val="left" w:pos="1080"/>
          <w:tab w:val="left" w:pos="1440"/>
          <w:tab w:val="left" w:pos="3330"/>
          <w:tab w:val="left" w:pos="4230"/>
          <w:tab w:val="left" w:pos="5580"/>
        </w:tabs>
      </w:pPr>
      <w:r>
        <w:tab/>
      </w:r>
      <w:r>
        <w:tab/>
      </w:r>
      <w:r>
        <w:tab/>
      </w:r>
      <w:r>
        <w:tab/>
      </w:r>
      <w:r w:rsidRPr="001A596D">
        <w:rPr>
          <w:rFonts w:ascii="Doulos SIL" w:hAnsi="Doulos SIL"/>
          <w:i/>
          <w:color w:val="0000FF"/>
        </w:rPr>
        <w:t>gbáʔálá</w:t>
      </w:r>
      <w:r>
        <w:tab/>
      </w:r>
      <w:r w:rsidRPr="001A596D">
        <w:rPr>
          <w:rFonts w:ascii="Doulos SIL" w:hAnsi="Doulos SIL"/>
          <w:i/>
          <w:color w:val="0000FF"/>
        </w:rPr>
        <w:t>gbáʔálá-rà</w:t>
      </w:r>
      <w:r>
        <w:tab/>
        <w:t>‘thin’</w:t>
      </w:r>
    </w:p>
    <w:p w14:paraId="3BB2F8F4" w14:textId="2A830FAA" w:rsidR="00673287" w:rsidRDefault="00673287" w:rsidP="00673287">
      <w:pPr>
        <w:tabs>
          <w:tab w:val="clear" w:pos="369"/>
          <w:tab w:val="left" w:pos="720"/>
          <w:tab w:val="left" w:pos="1080"/>
          <w:tab w:val="left" w:pos="3330"/>
          <w:tab w:val="left" w:pos="4230"/>
          <w:tab w:val="left" w:pos="5580"/>
        </w:tabs>
      </w:pPr>
      <w:r>
        <w:tab/>
      </w:r>
      <w:r>
        <w:tab/>
      </w:r>
      <w:r>
        <w:tab/>
      </w:r>
      <w:r w:rsidR="0047060A">
        <w:rPr>
          <w:rFonts w:ascii="Doulos SIL" w:hAnsi="Doulos SIL"/>
          <w:i/>
          <w:color w:val="0000FF"/>
        </w:rPr>
        <w:t>súmáá</w:t>
      </w:r>
      <w:r w:rsidRPr="001A596D">
        <w:rPr>
          <w:rFonts w:ascii="Doulos SIL" w:hAnsi="Doulos SIL"/>
          <w:i/>
          <w:color w:val="0000FF"/>
        </w:rPr>
        <w:tab/>
        <w:t>súmáá-ná</w:t>
      </w:r>
      <w:r>
        <w:tab/>
        <w:t>‘long’</w:t>
      </w:r>
    </w:p>
    <w:p w14:paraId="47CC69CE" w14:textId="7777777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gúnī</w:t>
      </w:r>
      <w:r>
        <w:tab/>
      </w:r>
      <w:r w:rsidRPr="001A596D">
        <w:rPr>
          <w:rFonts w:ascii="Doulos SIL" w:hAnsi="Doulos SIL"/>
          <w:i/>
          <w:color w:val="0000FF"/>
        </w:rPr>
        <w:t>gúnī-nà</w:t>
      </w:r>
      <w:r>
        <w:tab/>
        <w:t>‘short’</w:t>
      </w:r>
    </w:p>
    <w:p w14:paraId="0803E0DD" w14:textId="77777777" w:rsidR="00673287" w:rsidRDefault="00673287" w:rsidP="00673287">
      <w:pPr>
        <w:tabs>
          <w:tab w:val="clear" w:pos="369"/>
          <w:tab w:val="left" w:pos="720"/>
          <w:tab w:val="left" w:pos="1080"/>
          <w:tab w:val="left" w:pos="3330"/>
          <w:tab w:val="left" w:pos="4230"/>
          <w:tab w:val="left" w:pos="5580"/>
        </w:tabs>
      </w:pPr>
      <w:r>
        <w:tab/>
      </w:r>
      <w:r>
        <w:tab/>
      </w:r>
      <w:r>
        <w:tab/>
      </w:r>
      <w:r>
        <w:tab/>
        <w:t xml:space="preserve">~ </w:t>
      </w:r>
      <w:r w:rsidRPr="001A596D">
        <w:rPr>
          <w:rFonts w:ascii="Doulos SIL" w:hAnsi="Doulos SIL"/>
          <w:i/>
          <w:color w:val="0000FF"/>
        </w:rPr>
        <w:t>gūn̄-nà</w:t>
      </w:r>
    </w:p>
    <w:p w14:paraId="17D631FD" w14:textId="7777777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bá-kúnī</w:t>
      </w:r>
      <w:r w:rsidRPr="001A596D">
        <w:rPr>
          <w:rFonts w:ascii="Doulos SIL" w:hAnsi="Doulos SIL"/>
          <w:i/>
          <w:color w:val="0000FF"/>
        </w:rPr>
        <w:tab/>
        <w:t>bá-kúnī-nà</w:t>
      </w:r>
      <w:r>
        <w:tab/>
        <w:t>‘short’</w:t>
      </w:r>
    </w:p>
    <w:p w14:paraId="0F487721" w14:textId="77777777" w:rsidR="00673287" w:rsidRPr="00E822CF" w:rsidRDefault="00673287" w:rsidP="00673287">
      <w:pPr>
        <w:tabs>
          <w:tab w:val="clear" w:pos="369"/>
          <w:tab w:val="left" w:pos="720"/>
          <w:tab w:val="left" w:pos="1080"/>
          <w:tab w:val="left" w:pos="3330"/>
          <w:tab w:val="left" w:pos="4230"/>
          <w:tab w:val="left" w:pos="5580"/>
        </w:tabs>
      </w:pPr>
      <w:r>
        <w:tab/>
      </w:r>
      <w:r>
        <w:tab/>
      </w:r>
      <w:r>
        <w:tab/>
      </w:r>
      <w:r>
        <w:tab/>
        <w:t xml:space="preserve">~ </w:t>
      </w:r>
      <w:r w:rsidRPr="001A596D">
        <w:rPr>
          <w:rFonts w:ascii="Doulos SIL" w:hAnsi="Doulos SIL"/>
          <w:i/>
          <w:color w:val="0000FF"/>
        </w:rPr>
        <w:t>bá-kún̄-nà</w:t>
      </w:r>
    </w:p>
    <w:p w14:paraId="3353F8EF" w14:textId="77777777" w:rsidR="00673287" w:rsidRDefault="00673287" w:rsidP="00673287">
      <w:pPr>
        <w:tabs>
          <w:tab w:val="clear" w:pos="369"/>
          <w:tab w:val="left" w:pos="720"/>
          <w:tab w:val="left" w:pos="1080"/>
          <w:tab w:val="left" w:pos="1440"/>
          <w:tab w:val="left" w:pos="3330"/>
          <w:tab w:val="left" w:pos="4230"/>
          <w:tab w:val="left" w:pos="5580"/>
        </w:tabs>
      </w:pPr>
    </w:p>
    <w:p w14:paraId="1B55FC29" w14:textId="76791CFD" w:rsidR="00673287" w:rsidRDefault="00673287" w:rsidP="00673287">
      <w:pPr>
        <w:tabs>
          <w:tab w:val="clear" w:pos="369"/>
          <w:tab w:val="left" w:pos="720"/>
          <w:tab w:val="left" w:pos="1080"/>
          <w:tab w:val="left" w:pos="3330"/>
          <w:tab w:val="left" w:pos="4230"/>
          <w:tab w:val="left" w:pos="5580"/>
        </w:tabs>
      </w:pPr>
      <w:r>
        <w:tab/>
        <w:t>c.</w:t>
      </w:r>
      <w:r>
        <w:tab/>
        <w:t>temperature</w:t>
      </w:r>
      <w:r>
        <w:tab/>
      </w:r>
      <w:r w:rsidRPr="001A596D">
        <w:rPr>
          <w:rFonts w:ascii="Doulos SIL" w:hAnsi="Doulos SIL"/>
          <w:i/>
          <w:color w:val="0000FF"/>
        </w:rPr>
        <w:t>táā</w:t>
      </w:r>
      <w:r w:rsidRPr="001A596D">
        <w:rPr>
          <w:rFonts w:ascii="Doulos SIL" w:hAnsi="Doulos SIL"/>
          <w:i/>
          <w:color w:val="0000FF"/>
        </w:rPr>
        <w:tab/>
        <w:t>táā-rà</w:t>
      </w:r>
      <w:r>
        <w:tab/>
        <w:t>‘hot’</w:t>
      </w:r>
    </w:p>
    <w:p w14:paraId="4CB7657E" w14:textId="7777777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kúmā</w:t>
      </w:r>
      <w:r>
        <w:tab/>
      </w:r>
      <w:r w:rsidRPr="001A596D">
        <w:rPr>
          <w:rFonts w:ascii="Doulos SIL" w:hAnsi="Doulos SIL"/>
          <w:i/>
          <w:color w:val="0000FF"/>
        </w:rPr>
        <w:t>kúmā-nà</w:t>
      </w:r>
      <w:r>
        <w:tab/>
        <w:t>‘cold’</w:t>
      </w:r>
    </w:p>
    <w:p w14:paraId="3781C5A9" w14:textId="77777777" w:rsidR="00673287" w:rsidRDefault="00673287" w:rsidP="00673287">
      <w:pPr>
        <w:tabs>
          <w:tab w:val="clear" w:pos="369"/>
          <w:tab w:val="left" w:pos="720"/>
          <w:tab w:val="left" w:pos="1080"/>
          <w:tab w:val="left" w:pos="1440"/>
          <w:tab w:val="left" w:pos="3330"/>
          <w:tab w:val="left" w:pos="4230"/>
          <w:tab w:val="left" w:pos="5580"/>
        </w:tabs>
      </w:pPr>
    </w:p>
    <w:p w14:paraId="46585FB5" w14:textId="1F5A18BD" w:rsidR="00673287" w:rsidRDefault="00673287" w:rsidP="00673287">
      <w:pPr>
        <w:tabs>
          <w:tab w:val="clear" w:pos="369"/>
          <w:tab w:val="left" w:pos="720"/>
          <w:tab w:val="left" w:pos="1080"/>
          <w:tab w:val="left" w:pos="1440"/>
          <w:tab w:val="left" w:pos="3330"/>
          <w:tab w:val="left" w:pos="4230"/>
          <w:tab w:val="left" w:pos="5580"/>
        </w:tabs>
      </w:pPr>
      <w:r>
        <w:tab/>
        <w:t>d.</w:t>
      </w:r>
      <w:r>
        <w:tab/>
        <w:t>evaluation</w:t>
      </w:r>
      <w:r>
        <w:tab/>
      </w:r>
      <w:r w:rsidRPr="001A596D">
        <w:rPr>
          <w:rFonts w:ascii="Doulos SIL" w:hAnsi="Doulos SIL"/>
          <w:i/>
          <w:color w:val="0000FF"/>
        </w:rPr>
        <w:t>ɲɛ́</w:t>
      </w:r>
      <w:r w:rsidRPr="001A596D">
        <w:rPr>
          <w:rFonts w:ascii="Doulos SIL" w:hAnsi="Doulos SIL"/>
          <w:i/>
          <w:color w:val="0000FF"/>
        </w:rPr>
        <w:tab/>
        <w:t>ɲɛ́-nà</w:t>
      </w:r>
      <w:r>
        <w:tab/>
        <w:t>‘good’</w:t>
      </w:r>
    </w:p>
    <w:p w14:paraId="41332FC1" w14:textId="0EA9176B" w:rsidR="00673287" w:rsidRPr="0018796A"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kítā</w:t>
      </w:r>
      <w:r w:rsidRPr="001A596D">
        <w:rPr>
          <w:rFonts w:ascii="Doulos SIL" w:hAnsi="Doulos SIL"/>
          <w:i/>
          <w:color w:val="0000FF"/>
        </w:rPr>
        <w:tab/>
        <w:t>kítā-rà</w:t>
      </w:r>
      <w:r>
        <w:tab/>
        <w:t>‘bad’ (</w:t>
      </w:r>
      <w:r w:rsidRPr="001A596D">
        <w:rPr>
          <w:rFonts w:ascii="Doulos SIL" w:hAnsi="Doulos SIL"/>
          <w:i/>
          <w:color w:val="0000FF"/>
        </w:rPr>
        <w:t>t</w:t>
      </w:r>
      <w:r>
        <w:t xml:space="preserve">  ~ </w:t>
      </w:r>
      <w:r w:rsidRPr="001A596D">
        <w:rPr>
          <w:rFonts w:ascii="Doulos SIL" w:hAnsi="Doulos SIL"/>
          <w:i/>
          <w:color w:val="0000FF"/>
        </w:rPr>
        <w:t>d</w:t>
      </w:r>
      <w:r w:rsidR="00CA069D">
        <w:t xml:space="preserve"> </w:t>
      </w:r>
      <w:r>
        <w:t>)</w:t>
      </w:r>
    </w:p>
    <w:p w14:paraId="2AEDB2D3" w14:textId="77777777" w:rsidR="00673287" w:rsidRDefault="00673287" w:rsidP="00673287">
      <w:pPr>
        <w:tabs>
          <w:tab w:val="clear" w:pos="369"/>
          <w:tab w:val="left" w:pos="720"/>
          <w:tab w:val="left" w:pos="1080"/>
          <w:tab w:val="left" w:pos="1440"/>
          <w:tab w:val="left" w:pos="3330"/>
          <w:tab w:val="left" w:pos="4230"/>
          <w:tab w:val="left" w:pos="5580"/>
        </w:tabs>
      </w:pPr>
    </w:p>
    <w:p w14:paraId="4422238B" w14:textId="5E73C3D4" w:rsidR="00673287" w:rsidRDefault="00673287" w:rsidP="00673287">
      <w:pPr>
        <w:tabs>
          <w:tab w:val="clear" w:pos="369"/>
          <w:tab w:val="left" w:pos="720"/>
          <w:tab w:val="left" w:pos="1080"/>
          <w:tab w:val="left" w:pos="1440"/>
          <w:tab w:val="left" w:pos="3330"/>
          <w:tab w:val="left" w:pos="4230"/>
          <w:tab w:val="left" w:pos="5580"/>
        </w:tabs>
      </w:pPr>
      <w:r>
        <w:tab/>
        <w:t>e.</w:t>
      </w:r>
      <w:r>
        <w:tab/>
        <w:t>state</w:t>
      </w:r>
      <w:r>
        <w:tab/>
      </w:r>
      <w:r w:rsidRPr="001A596D">
        <w:rPr>
          <w:rFonts w:ascii="Doulos SIL" w:hAnsi="Doulos SIL"/>
          <w:i/>
          <w:color w:val="0000FF"/>
        </w:rPr>
        <w:t>gbé</w:t>
      </w:r>
      <w:r w:rsidRPr="001A596D">
        <w:rPr>
          <w:rFonts w:ascii="Doulos SIL" w:hAnsi="Doulos SIL"/>
          <w:i/>
          <w:color w:val="0000FF"/>
        </w:rPr>
        <w:tab/>
        <w:t>gbé-rà</w:t>
      </w:r>
      <w:r>
        <w:tab/>
        <w:t>‘fresh’</w:t>
      </w:r>
    </w:p>
    <w:p w14:paraId="2429DC99" w14:textId="07F414CE"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kútɔ̄</w:t>
      </w:r>
      <w:r>
        <w:tab/>
      </w:r>
      <w:r w:rsidRPr="001A596D">
        <w:rPr>
          <w:rFonts w:ascii="Doulos SIL" w:hAnsi="Doulos SIL"/>
          <w:i/>
          <w:color w:val="0000FF"/>
        </w:rPr>
        <w:t>kútɔ̄-rɔ̀</w:t>
      </w:r>
      <w:r>
        <w:tab/>
        <w:t>‘old’ (</w:t>
      </w:r>
      <w:r w:rsidRPr="001A596D">
        <w:rPr>
          <w:rFonts w:ascii="Doulos SIL" w:hAnsi="Doulos SIL"/>
          <w:i/>
          <w:color w:val="0000FF"/>
        </w:rPr>
        <w:t>t</w:t>
      </w:r>
      <w:r>
        <w:t xml:space="preserve">  ~ </w:t>
      </w:r>
      <w:r w:rsidRPr="001A596D">
        <w:rPr>
          <w:rFonts w:ascii="Doulos SIL" w:hAnsi="Doulos SIL"/>
          <w:i/>
          <w:color w:val="0000FF"/>
        </w:rPr>
        <w:t>d</w:t>
      </w:r>
      <w:r w:rsidR="00CA069D">
        <w:t xml:space="preserve"> </w:t>
      </w:r>
      <w:r>
        <w:t>)</w:t>
      </w:r>
    </w:p>
    <w:p w14:paraId="7500984B" w14:textId="39CEC76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wútɔ̄</w:t>
      </w:r>
      <w:r>
        <w:tab/>
      </w:r>
      <w:r w:rsidRPr="001A596D">
        <w:rPr>
          <w:rFonts w:ascii="Doulos SIL" w:hAnsi="Doulos SIL"/>
          <w:i/>
          <w:color w:val="0000FF"/>
        </w:rPr>
        <w:t>wútɔ̄-rɔ̀</w:t>
      </w:r>
      <w:r>
        <w:tab/>
        <w:t>‘new’ (</w:t>
      </w:r>
      <w:r w:rsidRPr="001A596D">
        <w:rPr>
          <w:rFonts w:ascii="Doulos SIL" w:hAnsi="Doulos SIL"/>
          <w:i/>
          <w:color w:val="0000FF"/>
        </w:rPr>
        <w:t>t</w:t>
      </w:r>
      <w:r>
        <w:t xml:space="preserve">  ~ </w:t>
      </w:r>
      <w:r w:rsidRPr="001A596D">
        <w:rPr>
          <w:rFonts w:ascii="Doulos SIL" w:hAnsi="Doulos SIL"/>
          <w:i/>
          <w:color w:val="0000FF"/>
        </w:rPr>
        <w:t>d</w:t>
      </w:r>
      <w:r w:rsidR="00CA069D">
        <w:t xml:space="preserve"> </w:t>
      </w:r>
      <w:r>
        <w:t>)</w:t>
      </w:r>
    </w:p>
    <w:p w14:paraId="266990B4" w14:textId="77777777" w:rsidR="00673287" w:rsidRDefault="00673287" w:rsidP="00673287">
      <w:pPr>
        <w:tabs>
          <w:tab w:val="clear" w:pos="369"/>
          <w:tab w:val="left" w:pos="720"/>
          <w:tab w:val="left" w:pos="1080"/>
          <w:tab w:val="left" w:pos="1440"/>
          <w:tab w:val="left" w:pos="3330"/>
          <w:tab w:val="left" w:pos="4230"/>
          <w:tab w:val="left" w:pos="5580"/>
        </w:tabs>
      </w:pPr>
    </w:p>
    <w:p w14:paraId="62E43310" w14:textId="1A2C8C90" w:rsidR="00673287" w:rsidRDefault="00673287" w:rsidP="00673287">
      <w:pPr>
        <w:tabs>
          <w:tab w:val="clear" w:pos="369"/>
          <w:tab w:val="left" w:pos="720"/>
          <w:tab w:val="left" w:pos="1080"/>
          <w:tab w:val="left" w:pos="1440"/>
          <w:tab w:val="left" w:pos="3330"/>
          <w:tab w:val="left" w:pos="4230"/>
          <w:tab w:val="left" w:pos="5580"/>
        </w:tabs>
      </w:pPr>
      <w:r>
        <w:tab/>
        <w:t>f.</w:t>
      </w:r>
      <w:r>
        <w:tab/>
        <w:t>miscellaneous</w:t>
      </w:r>
      <w:r>
        <w:tab/>
      </w:r>
      <w:r w:rsidRPr="001A596D">
        <w:rPr>
          <w:rFonts w:ascii="Doulos SIL" w:hAnsi="Doulos SIL"/>
          <w:i/>
          <w:color w:val="0000FF"/>
        </w:rPr>
        <w:t>wéé</w:t>
      </w:r>
      <w:r>
        <w:tab/>
      </w:r>
      <w:r w:rsidRPr="001A596D">
        <w:rPr>
          <w:rFonts w:ascii="Doulos SIL" w:hAnsi="Doulos SIL"/>
          <w:i/>
          <w:color w:val="0000FF"/>
        </w:rPr>
        <w:t>wéé-rà</w:t>
      </w:r>
      <w:r>
        <w:tab/>
        <w:t>‘other’</w:t>
      </w:r>
    </w:p>
    <w:p w14:paraId="673C5F4E" w14:textId="77777777" w:rsidR="00B402FD" w:rsidRDefault="00B402FD" w:rsidP="00B402FD"/>
    <w:p w14:paraId="12210F80" w14:textId="77777777" w:rsidR="00B402FD" w:rsidRDefault="00B402FD" w:rsidP="00B402FD"/>
    <w:p w14:paraId="0D393895" w14:textId="05C03891" w:rsidR="00B402FD" w:rsidRDefault="00B402FD" w:rsidP="00B402FD">
      <w:pPr>
        <w:pStyle w:val="Heading3"/>
      </w:pPr>
      <w:bookmarkStart w:id="684" w:name="_Toc342594088"/>
      <w:bookmarkStart w:id="685" w:name="_Toc342595162"/>
      <w:r>
        <w:t>Diminutive adjectives</w:t>
      </w:r>
      <w:r w:rsidR="00702EEB">
        <w:t xml:space="preserve"> with </w:t>
      </w:r>
      <w:r w:rsidR="00702EEB" w:rsidRPr="00E326CB">
        <w:rPr>
          <w:rFonts w:ascii="Doulos SIL" w:hAnsi="Doulos SIL"/>
          <w:i/>
          <w:color w:val="0000FF"/>
        </w:rPr>
        <w:t>-lī</w:t>
      </w:r>
      <w:r w:rsidR="00702EEB">
        <w:t xml:space="preserve"> ~ </w:t>
      </w:r>
      <w:r w:rsidR="00702EEB" w:rsidRPr="00E326CB">
        <w:rPr>
          <w:rFonts w:ascii="Doulos SIL" w:hAnsi="Doulos SIL"/>
          <w:i/>
          <w:color w:val="0000FF"/>
        </w:rPr>
        <w:t>-nī</w:t>
      </w:r>
      <w:bookmarkEnd w:id="684"/>
      <w:bookmarkEnd w:id="685"/>
      <w:r w:rsidR="00702EEB">
        <w:t xml:space="preserve"> </w:t>
      </w:r>
    </w:p>
    <w:p w14:paraId="3D634A92" w14:textId="71E17A0A" w:rsidR="0009766D" w:rsidRDefault="00B402FD" w:rsidP="00B402FD">
      <w:r>
        <w:t xml:space="preserve">The </w:t>
      </w:r>
      <w:r w:rsidRPr="00543B63">
        <w:rPr>
          <w:rFonts w:ascii="Doulos SIL" w:hAnsi="Doulos SIL"/>
          <w:i/>
          <w:color w:val="0000FF"/>
        </w:rPr>
        <w:t>-lī</w:t>
      </w:r>
      <w:r>
        <w:t xml:space="preserve"> suffix</w:t>
      </w:r>
      <w:r w:rsidR="00702EEB">
        <w:t xml:space="preserve"> (nasalized </w:t>
      </w:r>
      <w:r w:rsidR="00383ABD">
        <w:t xml:space="preserve">variant </w:t>
      </w:r>
      <w:r w:rsidR="00702EEB" w:rsidRPr="00E326CB">
        <w:rPr>
          <w:rFonts w:ascii="Doulos SIL" w:hAnsi="Doulos SIL"/>
          <w:i/>
          <w:color w:val="0000FF"/>
        </w:rPr>
        <w:t>-nī</w:t>
      </w:r>
      <w:r w:rsidR="00702EEB">
        <w:t xml:space="preserve"> )</w:t>
      </w:r>
      <w:r>
        <w:t xml:space="preserve"> that forms nominal diminutives (§4.2.1) is also productive with basic adjectives. </w:t>
      </w:r>
      <w:r w:rsidR="0009766D">
        <w:t xml:space="preserve">The adjective </w:t>
      </w:r>
      <w:r w:rsidR="0009766D" w:rsidRPr="00FC7720">
        <w:rPr>
          <w:rFonts w:ascii="Doulos SIL" w:hAnsi="Doulos SIL"/>
          <w:i/>
          <w:color w:val="0000FF"/>
        </w:rPr>
        <w:t>kpíí-lī</w:t>
      </w:r>
      <w:r w:rsidR="0009766D">
        <w:t xml:space="preserve"> ‘small’ is only attested in diminutive form.</w:t>
      </w:r>
    </w:p>
    <w:p w14:paraId="195C6503" w14:textId="7213D5F4" w:rsidR="00B402FD" w:rsidRDefault="0009766D" w:rsidP="00B402FD">
      <w:r>
        <w:tab/>
      </w:r>
      <w:r w:rsidR="00B402FD">
        <w:t xml:space="preserve">The construction N Adj-Dim </w:t>
      </w:r>
      <w:r>
        <w:t xml:space="preserve">where an otherwise ordinary adjective is morphologically diminutivized </w:t>
      </w:r>
      <w:r w:rsidR="00383ABD">
        <w:t>occurs chiefly</w:t>
      </w:r>
      <w:r w:rsidR="00B402FD">
        <w:t xml:space="preserve"> with flora-fauna species terms that end in ‘red’</w:t>
      </w:r>
      <w:r w:rsidR="00E74778">
        <w:t xml:space="preserve"> (including brown)</w:t>
      </w:r>
      <w:r w:rsidR="00B402FD">
        <w:t xml:space="preserve">, ‘white’, or ‘black’. </w:t>
      </w:r>
      <w:r w:rsidR="00383ABD">
        <w:t>The same</w:t>
      </w:r>
      <w:r w:rsidR="00E74778">
        <w:t xml:space="preserve"> N</w:t>
      </w:r>
      <w:r w:rsidR="00E74778">
        <w:noBreakHyphen/>
        <w:t>Adj combination</w:t>
      </w:r>
      <w:r w:rsidR="00383ABD">
        <w:t>s do not usually occur</w:t>
      </w:r>
      <w:r w:rsidR="00E74778">
        <w:t xml:space="preserve"> without diminutive marking, and in some cases the noun</w:t>
      </w:r>
      <w:r w:rsidR="00383ABD">
        <w:t xml:space="preserve"> itself</w:t>
      </w:r>
      <w:r w:rsidR="00E74778">
        <w:t xml:space="preserve"> is not attested </w:t>
      </w:r>
      <w:r w:rsidR="00383ABD">
        <w:t>elsewhere</w:t>
      </w:r>
      <w:r w:rsidR="00E74778">
        <w:t xml:space="preserve">. </w:t>
      </w:r>
      <w:r w:rsidR="00836906">
        <w:t>Examples not including obvious bahuvrihis are in (xx1).</w:t>
      </w:r>
    </w:p>
    <w:p w14:paraId="2846322C" w14:textId="77777777" w:rsidR="00B402FD" w:rsidRDefault="00B402FD" w:rsidP="00B402FD"/>
    <w:p w14:paraId="1307F351" w14:textId="6C4399F1" w:rsidR="00B402FD" w:rsidRDefault="00B402FD" w:rsidP="00B402FD">
      <w:pPr>
        <w:tabs>
          <w:tab w:val="clear" w:pos="369"/>
          <w:tab w:val="left" w:pos="720"/>
          <w:tab w:val="left" w:pos="1080"/>
          <w:tab w:val="left" w:pos="2970"/>
          <w:tab w:val="left" w:pos="4680"/>
        </w:tabs>
      </w:pPr>
      <w:r>
        <w:t>(xx1)</w:t>
      </w:r>
      <w:r>
        <w:tab/>
      </w:r>
      <w:r>
        <w:tab/>
      </w:r>
      <w:r w:rsidR="00702EEB">
        <w:t>N Adj-Dimin</w:t>
      </w:r>
      <w:r>
        <w:tab/>
      </w:r>
      <w:r w:rsidR="00702EEB">
        <w:t>noun</w:t>
      </w:r>
      <w:r>
        <w:tab/>
        <w:t>gloss</w:t>
      </w:r>
    </w:p>
    <w:p w14:paraId="3EC0A28C" w14:textId="77777777" w:rsidR="00B402FD" w:rsidRDefault="00B402FD" w:rsidP="00B402FD">
      <w:pPr>
        <w:tabs>
          <w:tab w:val="clear" w:pos="369"/>
          <w:tab w:val="left" w:pos="720"/>
          <w:tab w:val="left" w:pos="1080"/>
          <w:tab w:val="left" w:pos="2970"/>
          <w:tab w:val="left" w:pos="4680"/>
        </w:tabs>
      </w:pPr>
    </w:p>
    <w:p w14:paraId="27FF95AE" w14:textId="05A87124" w:rsidR="00B402FD" w:rsidRDefault="00B402FD" w:rsidP="00B402FD">
      <w:pPr>
        <w:tabs>
          <w:tab w:val="clear" w:pos="369"/>
          <w:tab w:val="left" w:pos="720"/>
          <w:tab w:val="left" w:pos="1080"/>
          <w:tab w:val="left" w:pos="2970"/>
          <w:tab w:val="left" w:pos="4680"/>
        </w:tabs>
      </w:pPr>
      <w:r>
        <w:tab/>
        <w:t xml:space="preserve">a. </w:t>
      </w:r>
      <w:r w:rsidR="00E74778" w:rsidRPr="00E326CB">
        <w:rPr>
          <w:rFonts w:ascii="Doulos SIL" w:hAnsi="Doulos SIL"/>
          <w:i/>
          <w:color w:val="0000FF"/>
        </w:rPr>
        <w:t>kāā-nī</w:t>
      </w:r>
      <w:r w:rsidR="00E74778">
        <w:t xml:space="preserve"> </w:t>
      </w:r>
      <w:r>
        <w:t>‘red-Diminutive’</w:t>
      </w:r>
      <w:r w:rsidR="00E74778">
        <w:t xml:space="preserve"> &lt; </w:t>
      </w:r>
      <w:r w:rsidR="00E74778" w:rsidRPr="00E326CB">
        <w:rPr>
          <w:rFonts w:ascii="Doulos SIL" w:hAnsi="Doulos SIL"/>
          <w:i/>
          <w:color w:val="0000FF"/>
        </w:rPr>
        <w:t>kānā</w:t>
      </w:r>
      <w:r w:rsidR="00E74778">
        <w:t xml:space="preserve"> ‘red’</w:t>
      </w:r>
    </w:p>
    <w:p w14:paraId="74E967DC" w14:textId="6937017D" w:rsidR="00702EEB" w:rsidRPr="00702EEB" w:rsidRDefault="00702EEB" w:rsidP="00B402FD">
      <w:pPr>
        <w:tabs>
          <w:tab w:val="clear" w:pos="369"/>
          <w:tab w:val="left" w:pos="720"/>
          <w:tab w:val="left" w:pos="1080"/>
          <w:tab w:val="left" w:pos="2970"/>
          <w:tab w:val="left" w:pos="4680"/>
        </w:tabs>
        <w:rPr>
          <w:i/>
        </w:rPr>
      </w:pPr>
      <w:r>
        <w:tab/>
        <w:t xml:space="preserve">   </w:t>
      </w:r>
      <w:r>
        <w:rPr>
          <w:i/>
        </w:rPr>
        <w:t>diminutive adjective M</w:t>
      </w:r>
      <w:r>
        <w:rPr>
          <w:i/>
        </w:rPr>
        <w:noBreakHyphen/>
        <w:t>toned</w:t>
      </w:r>
    </w:p>
    <w:p w14:paraId="5841297F" w14:textId="6C59BCBF" w:rsidR="00B402FD" w:rsidRDefault="00B402FD" w:rsidP="00B402FD">
      <w:pPr>
        <w:tabs>
          <w:tab w:val="clear" w:pos="369"/>
          <w:tab w:val="left" w:pos="720"/>
          <w:tab w:val="left" w:pos="1080"/>
          <w:tab w:val="left" w:pos="2970"/>
          <w:tab w:val="left" w:pos="4680"/>
        </w:tabs>
      </w:pPr>
      <w:r>
        <w:tab/>
      </w:r>
      <w:r>
        <w:tab/>
      </w:r>
      <w:r w:rsidRPr="00E326CB">
        <w:rPr>
          <w:rFonts w:ascii="Doulos SIL" w:hAnsi="Doulos SIL"/>
          <w:i/>
          <w:color w:val="0000FF"/>
        </w:rPr>
        <w:t>màʔá-m</w:t>
      </w:r>
      <w:r w:rsidR="00E74778" w:rsidRPr="00E326CB">
        <w:rPr>
          <w:rFonts w:ascii="Doulos SIL" w:hAnsi="Doulos SIL"/>
          <w:i/>
          <w:color w:val="0000FF"/>
        </w:rPr>
        <w:t>àʔà kāā-nī</w:t>
      </w:r>
      <w:r w:rsidR="00E74778">
        <w:tab/>
      </w:r>
      <w:r w:rsidR="00E74778">
        <w:tab/>
        <w:t>‘red bishop (bird)’</w:t>
      </w:r>
    </w:p>
    <w:p w14:paraId="3B2F8C08" w14:textId="30122F99" w:rsidR="00E74778" w:rsidRDefault="00E74778" w:rsidP="00B402FD">
      <w:pPr>
        <w:tabs>
          <w:tab w:val="clear" w:pos="369"/>
          <w:tab w:val="left" w:pos="720"/>
          <w:tab w:val="left" w:pos="1080"/>
          <w:tab w:val="left" w:pos="2970"/>
          <w:tab w:val="left" w:pos="4680"/>
        </w:tabs>
      </w:pPr>
      <w:r>
        <w:tab/>
      </w:r>
      <w:r>
        <w:tab/>
      </w:r>
      <w:r w:rsidRPr="00E326CB">
        <w:rPr>
          <w:rFonts w:ascii="Doulos SIL" w:hAnsi="Doulos SIL"/>
          <w:i/>
          <w:color w:val="0000FF"/>
        </w:rPr>
        <w:t>wáʔrá kāā-nī</w:t>
      </w:r>
      <w:r>
        <w:tab/>
      </w:r>
      <w:r w:rsidR="00EF1729" w:rsidRPr="00E326CB">
        <w:rPr>
          <w:rFonts w:ascii="Doulos SIL" w:hAnsi="Doulos SIL"/>
          <w:i/>
          <w:color w:val="0000FF"/>
        </w:rPr>
        <w:t xml:space="preserve">wáʔrà </w:t>
      </w:r>
      <w:r w:rsidR="00EF1729" w:rsidRPr="003B0588">
        <w:t>‘hawk’</w:t>
      </w:r>
      <w:r w:rsidRPr="003B0588">
        <w:tab/>
        <w:t>‘buzzard’</w:t>
      </w:r>
    </w:p>
    <w:p w14:paraId="58C7558A" w14:textId="52DD604E" w:rsidR="00E74778" w:rsidRDefault="00E74778" w:rsidP="00B402FD">
      <w:pPr>
        <w:tabs>
          <w:tab w:val="clear" w:pos="369"/>
          <w:tab w:val="left" w:pos="720"/>
          <w:tab w:val="left" w:pos="1080"/>
          <w:tab w:val="left" w:pos="2970"/>
          <w:tab w:val="left" w:pos="4680"/>
        </w:tabs>
      </w:pPr>
      <w:r>
        <w:tab/>
      </w:r>
      <w:r>
        <w:tab/>
      </w:r>
      <w:r w:rsidRPr="00E326CB">
        <w:rPr>
          <w:rFonts w:ascii="Doulos SIL" w:hAnsi="Doulos SIL"/>
          <w:i/>
          <w:color w:val="0000FF"/>
        </w:rPr>
        <w:t>tòòlù kāā-nī</w:t>
      </w:r>
      <w:r>
        <w:tab/>
      </w:r>
      <w:r w:rsidR="00EF1729" w:rsidRPr="00E326CB">
        <w:rPr>
          <w:rFonts w:ascii="Doulos SIL" w:hAnsi="Doulos SIL"/>
          <w:i/>
          <w:color w:val="0000FF"/>
        </w:rPr>
        <w:t>tòòlù</w:t>
      </w:r>
      <w:r w:rsidR="00EF1729">
        <w:t xml:space="preserve"> ‘bat’</w:t>
      </w:r>
      <w:r>
        <w:tab/>
        <w:t>‘fruit bat sp. (</w:t>
      </w:r>
      <w:r w:rsidRPr="00E74778">
        <w:rPr>
          <w:i/>
        </w:rPr>
        <w:t>Micropteropus</w:t>
      </w:r>
      <w:r>
        <w:t>)’</w:t>
      </w:r>
    </w:p>
    <w:p w14:paraId="7E2031F7" w14:textId="7882D2E9" w:rsidR="00E74778" w:rsidRPr="003B0588" w:rsidRDefault="00E74778" w:rsidP="00B402FD">
      <w:pPr>
        <w:tabs>
          <w:tab w:val="clear" w:pos="369"/>
          <w:tab w:val="left" w:pos="720"/>
          <w:tab w:val="left" w:pos="1080"/>
          <w:tab w:val="left" w:pos="2970"/>
          <w:tab w:val="left" w:pos="4680"/>
        </w:tabs>
      </w:pPr>
      <w:r>
        <w:tab/>
      </w:r>
      <w:r>
        <w:tab/>
      </w:r>
      <w:r w:rsidRPr="00E326CB">
        <w:rPr>
          <w:rFonts w:ascii="Doulos SIL" w:hAnsi="Doulos SIL"/>
          <w:i/>
          <w:color w:val="0000FF"/>
        </w:rPr>
        <w:t>jáá kāā-nī</w:t>
      </w:r>
      <w:r w:rsidRPr="00E326CB">
        <w:rPr>
          <w:rFonts w:ascii="Doulos SIL" w:hAnsi="Doulos SIL"/>
          <w:i/>
          <w:color w:val="0000FF"/>
        </w:rPr>
        <w:tab/>
      </w:r>
      <w:r w:rsidR="00EF1729" w:rsidRPr="00E326CB">
        <w:rPr>
          <w:rFonts w:ascii="Doulos SIL" w:hAnsi="Doulos SIL"/>
          <w:i/>
          <w:color w:val="0000FF"/>
        </w:rPr>
        <w:t xml:space="preserve">jáá </w:t>
      </w:r>
      <w:r w:rsidR="00EF1729" w:rsidRPr="003B0588">
        <w:t>‘duiker’</w:t>
      </w:r>
      <w:r w:rsidRPr="003B0588">
        <w:tab/>
        <w:t>‘red-flanked duiker (mammal)’</w:t>
      </w:r>
    </w:p>
    <w:p w14:paraId="1D358BF1" w14:textId="678CE1CC" w:rsidR="00702EEB" w:rsidRPr="00702EEB" w:rsidRDefault="00702EEB" w:rsidP="00702EEB">
      <w:pPr>
        <w:tabs>
          <w:tab w:val="clear" w:pos="369"/>
          <w:tab w:val="left" w:pos="720"/>
          <w:tab w:val="left" w:pos="1080"/>
          <w:tab w:val="left" w:pos="2970"/>
          <w:tab w:val="left" w:pos="4680"/>
        </w:tabs>
        <w:rPr>
          <w:i/>
        </w:rPr>
      </w:pPr>
      <w:r>
        <w:tab/>
        <w:t xml:space="preserve">   </w:t>
      </w:r>
      <w:r>
        <w:rPr>
          <w:i/>
        </w:rPr>
        <w:t>diminutive adjective L</w:t>
      </w:r>
      <w:r>
        <w:rPr>
          <w:i/>
        </w:rPr>
        <w:noBreakHyphen/>
        <w:t>toned</w:t>
      </w:r>
    </w:p>
    <w:p w14:paraId="540AEFF3" w14:textId="3FF81F17" w:rsidR="00E74778" w:rsidRDefault="00E74778" w:rsidP="00B402FD">
      <w:pPr>
        <w:tabs>
          <w:tab w:val="clear" w:pos="369"/>
          <w:tab w:val="left" w:pos="720"/>
          <w:tab w:val="left" w:pos="1080"/>
          <w:tab w:val="left" w:pos="2970"/>
          <w:tab w:val="left" w:pos="4680"/>
        </w:tabs>
      </w:pPr>
      <w:r w:rsidRPr="00E326CB">
        <w:rPr>
          <w:rFonts w:ascii="Doulos SIL" w:hAnsi="Doulos SIL"/>
          <w:i/>
          <w:color w:val="0000FF"/>
        </w:rPr>
        <w:tab/>
      </w:r>
      <w:r w:rsidRPr="00E326CB">
        <w:rPr>
          <w:rFonts w:ascii="Doulos SIL" w:hAnsi="Doulos SIL"/>
          <w:i/>
          <w:color w:val="0000FF"/>
        </w:rPr>
        <w:tab/>
        <w:t>tɔ̀ʔr kàà-nú</w:t>
      </w:r>
      <w:r>
        <w:tab/>
      </w:r>
      <w:r w:rsidR="00EF1729" w:rsidRPr="00E326CB">
        <w:rPr>
          <w:rFonts w:ascii="Doulos SIL" w:hAnsi="Doulos SIL"/>
          <w:i/>
          <w:color w:val="0000FF"/>
        </w:rPr>
        <w:t>tɔ̀ʔrɔ̀</w:t>
      </w:r>
      <w:r w:rsidR="00EF1729" w:rsidRPr="003B0588">
        <w:t xml:space="preserve"> ‘frog’</w:t>
      </w:r>
      <w:r>
        <w:tab/>
        <w:t>‘reed frog’</w:t>
      </w:r>
    </w:p>
    <w:p w14:paraId="1E755734" w14:textId="75544680" w:rsidR="00702EEB" w:rsidRPr="00702EEB" w:rsidRDefault="00702EEB" w:rsidP="00702EEB">
      <w:pPr>
        <w:tabs>
          <w:tab w:val="clear" w:pos="369"/>
          <w:tab w:val="left" w:pos="720"/>
          <w:tab w:val="left" w:pos="1080"/>
          <w:tab w:val="left" w:pos="2970"/>
          <w:tab w:val="left" w:pos="4680"/>
        </w:tabs>
        <w:rPr>
          <w:i/>
        </w:rPr>
      </w:pPr>
      <w:r>
        <w:tab/>
        <w:t xml:space="preserve">   </w:t>
      </w:r>
      <w:r>
        <w:rPr>
          <w:i/>
        </w:rPr>
        <w:t>diminutive adjective H</w:t>
      </w:r>
      <w:r>
        <w:rPr>
          <w:i/>
        </w:rPr>
        <w:noBreakHyphen/>
        <w:t>toned</w:t>
      </w:r>
    </w:p>
    <w:p w14:paraId="2ECF6693" w14:textId="009FF3C4" w:rsidR="00EF1729" w:rsidRPr="00EF1729" w:rsidRDefault="00EF1729" w:rsidP="00B402FD">
      <w:pPr>
        <w:tabs>
          <w:tab w:val="clear" w:pos="369"/>
          <w:tab w:val="left" w:pos="720"/>
          <w:tab w:val="left" w:pos="1080"/>
          <w:tab w:val="left" w:pos="2970"/>
          <w:tab w:val="left" w:pos="4680"/>
        </w:tabs>
      </w:pPr>
      <w:r>
        <w:lastRenderedPageBreak/>
        <w:tab/>
      </w:r>
      <w:r>
        <w:tab/>
      </w:r>
      <w:r w:rsidRPr="00E326CB">
        <w:rPr>
          <w:rFonts w:ascii="Doulos SIL" w:hAnsi="Doulos SIL"/>
          <w:i/>
          <w:color w:val="0000FF"/>
        </w:rPr>
        <w:t>jìmíílī káá-ní</w:t>
      </w:r>
      <w:r>
        <w:tab/>
      </w:r>
      <w:r w:rsidRPr="00E326CB">
        <w:rPr>
          <w:rFonts w:ascii="Doulos SIL" w:hAnsi="Doulos SIL"/>
          <w:i/>
          <w:color w:val="0000FF"/>
        </w:rPr>
        <w:t>jìmíílī</w:t>
      </w:r>
      <w:r w:rsidRPr="00EF1729">
        <w:t xml:space="preserve"> </w:t>
      </w:r>
      <w:r>
        <w:t>‘ant’</w:t>
      </w:r>
      <w:r>
        <w:tab/>
        <w:t>‘small brown ant sp.’</w:t>
      </w:r>
    </w:p>
    <w:p w14:paraId="39797B81" w14:textId="77777777" w:rsidR="00E74778" w:rsidRDefault="00E74778" w:rsidP="00B402FD">
      <w:pPr>
        <w:tabs>
          <w:tab w:val="clear" w:pos="369"/>
          <w:tab w:val="left" w:pos="720"/>
          <w:tab w:val="left" w:pos="1080"/>
          <w:tab w:val="left" w:pos="2970"/>
          <w:tab w:val="left" w:pos="4680"/>
        </w:tabs>
      </w:pPr>
    </w:p>
    <w:p w14:paraId="0483DCBB" w14:textId="677B5457" w:rsidR="00E74778" w:rsidRDefault="00E74778" w:rsidP="00B402FD">
      <w:pPr>
        <w:tabs>
          <w:tab w:val="clear" w:pos="369"/>
          <w:tab w:val="left" w:pos="720"/>
          <w:tab w:val="left" w:pos="1080"/>
          <w:tab w:val="left" w:pos="2970"/>
          <w:tab w:val="left" w:pos="4680"/>
        </w:tabs>
      </w:pPr>
      <w:r>
        <w:tab/>
        <w:t xml:space="preserve">b. </w:t>
      </w:r>
      <w:r w:rsidRPr="00E326CB">
        <w:rPr>
          <w:rFonts w:ascii="Doulos SIL" w:hAnsi="Doulos SIL"/>
          <w:i/>
          <w:color w:val="0000FF"/>
        </w:rPr>
        <w:t>kpēē-lī</w:t>
      </w:r>
      <w:r>
        <w:t xml:space="preserve"> ‘white-Diminutive’ &lt; </w:t>
      </w:r>
      <w:r w:rsidRPr="00E326CB">
        <w:rPr>
          <w:rFonts w:ascii="Doulos SIL" w:hAnsi="Doulos SIL"/>
          <w:i/>
          <w:color w:val="0000FF"/>
        </w:rPr>
        <w:t>kpēē</w:t>
      </w:r>
      <w:r>
        <w:t xml:space="preserve"> ‘white’</w:t>
      </w:r>
    </w:p>
    <w:p w14:paraId="4CC7BFAC" w14:textId="77777777" w:rsidR="00702EEB" w:rsidRPr="00702EEB" w:rsidRDefault="00702EEB" w:rsidP="00702EEB">
      <w:pPr>
        <w:tabs>
          <w:tab w:val="clear" w:pos="369"/>
          <w:tab w:val="left" w:pos="720"/>
          <w:tab w:val="left" w:pos="1080"/>
          <w:tab w:val="left" w:pos="2970"/>
          <w:tab w:val="left" w:pos="4680"/>
        </w:tabs>
        <w:rPr>
          <w:i/>
        </w:rPr>
      </w:pPr>
      <w:r>
        <w:tab/>
        <w:t xml:space="preserve">   </w:t>
      </w:r>
      <w:r>
        <w:rPr>
          <w:i/>
        </w:rPr>
        <w:t>diminutive adjective M</w:t>
      </w:r>
      <w:r>
        <w:rPr>
          <w:i/>
        </w:rPr>
        <w:noBreakHyphen/>
        <w:t>toned</w:t>
      </w:r>
    </w:p>
    <w:p w14:paraId="03FAB79F" w14:textId="77777777" w:rsidR="003B0588" w:rsidRPr="003B0588" w:rsidRDefault="003B0588" w:rsidP="003B0588">
      <w:pPr>
        <w:tabs>
          <w:tab w:val="clear" w:pos="369"/>
          <w:tab w:val="left" w:pos="720"/>
          <w:tab w:val="left" w:pos="1080"/>
          <w:tab w:val="left" w:pos="2970"/>
          <w:tab w:val="left" w:pos="4680"/>
        </w:tabs>
      </w:pPr>
      <w:r>
        <w:tab/>
      </w:r>
      <w:r>
        <w:tab/>
      </w:r>
      <w:r w:rsidRPr="00E326CB">
        <w:rPr>
          <w:rFonts w:ascii="Doulos SIL" w:hAnsi="Doulos SIL"/>
          <w:i/>
          <w:color w:val="0000FF"/>
        </w:rPr>
        <w:t>jáá kpēē-lī</w:t>
      </w:r>
      <w:r w:rsidRPr="00E326CB">
        <w:rPr>
          <w:rFonts w:ascii="Doulos SIL" w:hAnsi="Doulos SIL"/>
          <w:i/>
          <w:color w:val="0000FF"/>
        </w:rPr>
        <w:tab/>
        <w:t xml:space="preserve">jáá </w:t>
      </w:r>
      <w:r>
        <w:t>‘duiker’</w:t>
      </w:r>
      <w:r w:rsidRPr="003B0588">
        <w:tab/>
        <w:t>‘bush duiker (mammal)’</w:t>
      </w:r>
    </w:p>
    <w:p w14:paraId="79483811" w14:textId="77777777" w:rsidR="00702EEB" w:rsidRDefault="00702EEB" w:rsidP="00B402FD">
      <w:pPr>
        <w:tabs>
          <w:tab w:val="clear" w:pos="369"/>
          <w:tab w:val="left" w:pos="720"/>
          <w:tab w:val="left" w:pos="1080"/>
          <w:tab w:val="left" w:pos="2970"/>
          <w:tab w:val="left" w:pos="4680"/>
        </w:tabs>
      </w:pPr>
    </w:p>
    <w:p w14:paraId="629BECC5" w14:textId="1C9965F8" w:rsidR="00702EEB" w:rsidRDefault="00702EEB" w:rsidP="00B402FD">
      <w:pPr>
        <w:tabs>
          <w:tab w:val="clear" w:pos="369"/>
          <w:tab w:val="left" w:pos="720"/>
          <w:tab w:val="left" w:pos="1080"/>
          <w:tab w:val="left" w:pos="2970"/>
          <w:tab w:val="left" w:pos="4680"/>
        </w:tabs>
      </w:pPr>
      <w:r>
        <w:tab/>
        <w:t xml:space="preserve">c. </w:t>
      </w:r>
      <w:r w:rsidRPr="00E326CB">
        <w:rPr>
          <w:rFonts w:ascii="Doulos SIL" w:hAnsi="Doulos SIL"/>
          <w:i/>
          <w:color w:val="0000FF"/>
        </w:rPr>
        <w:t>gbōʔō-lū</w:t>
      </w:r>
      <w:r>
        <w:t xml:space="preserve"> ‘black-Diminutive’ &lt; </w:t>
      </w:r>
      <w:r w:rsidRPr="00E326CB">
        <w:rPr>
          <w:rFonts w:ascii="Doulos SIL" w:hAnsi="Doulos SIL"/>
          <w:i/>
          <w:color w:val="0000FF"/>
        </w:rPr>
        <w:t>gbòʔò</w:t>
      </w:r>
      <w:r>
        <w:t xml:space="preserve"> ‘black’</w:t>
      </w:r>
    </w:p>
    <w:p w14:paraId="26110D4A" w14:textId="77777777" w:rsidR="00702EEB" w:rsidRPr="00702EEB" w:rsidRDefault="00702EEB" w:rsidP="00702EEB">
      <w:pPr>
        <w:tabs>
          <w:tab w:val="clear" w:pos="369"/>
          <w:tab w:val="left" w:pos="720"/>
          <w:tab w:val="left" w:pos="1080"/>
          <w:tab w:val="left" w:pos="2970"/>
          <w:tab w:val="left" w:pos="4680"/>
        </w:tabs>
        <w:rPr>
          <w:i/>
        </w:rPr>
      </w:pPr>
      <w:r>
        <w:tab/>
        <w:t xml:space="preserve">   </w:t>
      </w:r>
      <w:r>
        <w:rPr>
          <w:i/>
        </w:rPr>
        <w:t>diminutive adjective M</w:t>
      </w:r>
      <w:r>
        <w:rPr>
          <w:i/>
        </w:rPr>
        <w:noBreakHyphen/>
        <w:t>toned</w:t>
      </w:r>
    </w:p>
    <w:p w14:paraId="2D267380" w14:textId="0B428840" w:rsidR="00702EEB" w:rsidRPr="003B0588" w:rsidRDefault="00702EEB" w:rsidP="00702EEB">
      <w:pPr>
        <w:tabs>
          <w:tab w:val="clear" w:pos="369"/>
          <w:tab w:val="left" w:pos="720"/>
          <w:tab w:val="left" w:pos="1080"/>
          <w:tab w:val="left" w:pos="2970"/>
          <w:tab w:val="left" w:pos="4680"/>
        </w:tabs>
      </w:pPr>
      <w:r>
        <w:tab/>
      </w:r>
      <w:r>
        <w:tab/>
      </w:r>
      <w:r w:rsidRPr="00E326CB">
        <w:rPr>
          <w:rFonts w:ascii="Doulos SIL" w:hAnsi="Doulos SIL"/>
          <w:i/>
          <w:color w:val="0000FF"/>
        </w:rPr>
        <w:t>jáá gbōʔō-lū</w:t>
      </w:r>
      <w:r w:rsidRPr="00E326CB">
        <w:rPr>
          <w:rFonts w:ascii="Doulos SIL" w:hAnsi="Doulos SIL"/>
          <w:i/>
          <w:color w:val="0000FF"/>
        </w:rPr>
        <w:tab/>
        <w:t xml:space="preserve">jáá </w:t>
      </w:r>
      <w:r>
        <w:t>‘duiker’</w:t>
      </w:r>
      <w:r w:rsidRPr="003B0588">
        <w:tab/>
        <w:t>‘</w:t>
      </w:r>
      <w:r>
        <w:t>yellow-backed duiker</w:t>
      </w:r>
      <w:r w:rsidRPr="003B0588">
        <w:t>’</w:t>
      </w:r>
    </w:p>
    <w:p w14:paraId="7875B54C" w14:textId="77777777" w:rsidR="00702EEB" w:rsidRDefault="00702EEB" w:rsidP="00702EEB"/>
    <w:p w14:paraId="5FFF02D8" w14:textId="7D40C6DA" w:rsidR="00836906" w:rsidRDefault="00836906" w:rsidP="00702EEB">
      <w:r>
        <w:t>See also the noun-adjective bahuvrihi compounds in (§5.2.1.1).</w:t>
      </w:r>
    </w:p>
    <w:p w14:paraId="664A5C89" w14:textId="2FF516DA" w:rsidR="00C53316" w:rsidRDefault="00836906" w:rsidP="00702EEB">
      <w:r>
        <w:tab/>
      </w:r>
      <w:r w:rsidR="00660A2F">
        <w:t>I</w:t>
      </w:r>
      <w:r w:rsidR="00702EEB">
        <w:t>t is also possible for a</w:t>
      </w:r>
      <w:r>
        <w:t>n already</w:t>
      </w:r>
      <w:r w:rsidR="00702EEB">
        <w:t xml:space="preserve"> diminutive noun to </w:t>
      </w:r>
      <w:r w:rsidR="00660A2F">
        <w:t xml:space="preserve">take a nondiminutive adjective, as in </w:t>
      </w:r>
      <w:r>
        <w:rPr>
          <w:rFonts w:ascii="Doulos SIL" w:hAnsi="Doulos SIL"/>
          <w:i/>
          <w:color w:val="0000FF"/>
        </w:rPr>
        <w:t>gbáá</w:t>
      </w:r>
      <w:r>
        <w:rPr>
          <w:rFonts w:ascii="Doulos SIL" w:hAnsi="Doulos SIL"/>
          <w:i/>
          <w:color w:val="0000FF"/>
        </w:rPr>
        <w:noBreakHyphen/>
      </w:r>
      <w:r w:rsidR="00660A2F" w:rsidRPr="00E326CB">
        <w:rPr>
          <w:rFonts w:ascii="Doulos SIL" w:hAnsi="Doulos SIL"/>
          <w:i/>
          <w:color w:val="0000FF"/>
        </w:rPr>
        <w:t>lì kānā</w:t>
      </w:r>
      <w:r w:rsidR="00660A2F">
        <w:t xml:space="preserve"> ‘tree spp. (</w:t>
      </w:r>
      <w:r w:rsidR="00660A2F" w:rsidRPr="00660A2F">
        <w:rPr>
          <w:i/>
        </w:rPr>
        <w:t>Monotes</w:t>
      </w:r>
      <w:r w:rsidR="00660A2F">
        <w:t xml:space="preserve">, </w:t>
      </w:r>
      <w:r w:rsidR="00660A2F" w:rsidRPr="00660A2F">
        <w:rPr>
          <w:i/>
        </w:rPr>
        <w:t>Hymenocardia</w:t>
      </w:r>
      <w:r w:rsidR="00660A2F">
        <w:t>)’, literally “stick-Dim red.”</w:t>
      </w:r>
      <w:r w:rsidR="0009766D">
        <w:t xml:space="preserve"> See also ‘small brown ant sp.’ at the end of (xx1a) above.</w:t>
      </w:r>
    </w:p>
    <w:p w14:paraId="7E03E973" w14:textId="77777777" w:rsidR="0009766D" w:rsidRDefault="0009766D" w:rsidP="00702EEB"/>
    <w:p w14:paraId="19D673A9" w14:textId="77777777" w:rsidR="0009766D" w:rsidRDefault="0009766D" w:rsidP="00702EEB"/>
    <w:p w14:paraId="771FCBB2" w14:textId="2D3DEE5C" w:rsidR="0009766D" w:rsidRDefault="003F6AAB" w:rsidP="0009766D">
      <w:pPr>
        <w:pStyle w:val="Heading3"/>
      </w:pPr>
      <w:bookmarkStart w:id="686" w:name="_Toc342594089"/>
      <w:bookmarkStart w:id="687" w:name="_Toc342595163"/>
      <w:r>
        <w:t>Deverbal</w:t>
      </w:r>
      <w:r w:rsidR="0009766D">
        <w:t xml:space="preserve"> adjectives with </w:t>
      </w:r>
      <w:r w:rsidR="0009766D" w:rsidRPr="00FC7720">
        <w:rPr>
          <w:rFonts w:ascii="Doulos SIL" w:hAnsi="Doulos SIL"/>
          <w:i/>
          <w:color w:val="0000FF"/>
        </w:rPr>
        <w:t>tɔ́</w:t>
      </w:r>
      <w:r w:rsidR="00197531">
        <w:t xml:space="preserve"> </w:t>
      </w:r>
      <w:r w:rsidR="00F6711A">
        <w:t xml:space="preserve">~ </w:t>
      </w:r>
      <w:r w:rsidR="00F6711A" w:rsidRPr="00FC7720">
        <w:rPr>
          <w:rFonts w:ascii="Doulos SIL" w:hAnsi="Doulos SIL"/>
          <w:i/>
          <w:color w:val="0000FF"/>
        </w:rPr>
        <w:t>tɔ́ⁿ</w:t>
      </w:r>
      <w:bookmarkEnd w:id="686"/>
      <w:bookmarkEnd w:id="687"/>
      <w:r w:rsidR="00F6711A">
        <w:t xml:space="preserve"> </w:t>
      </w:r>
    </w:p>
    <w:p w14:paraId="0DA4E18B" w14:textId="04E31619" w:rsidR="00A16898" w:rsidRDefault="00F6711A" w:rsidP="00F6711A">
      <w:r>
        <w:t xml:space="preserve">Many adjectival senses have no dedicated adjectival form. Instead, the “adjective” is constructed by adding </w:t>
      </w:r>
      <w:r w:rsidRPr="00FC7720">
        <w:rPr>
          <w:rFonts w:ascii="Doulos SIL" w:hAnsi="Doulos SIL"/>
          <w:i/>
          <w:color w:val="0000FF"/>
        </w:rPr>
        <w:t>tɔ́</w:t>
      </w:r>
      <w:r>
        <w:t xml:space="preserve"> ~ </w:t>
      </w:r>
      <w:r w:rsidRPr="00FC7720">
        <w:rPr>
          <w:rFonts w:ascii="Doulos SIL" w:hAnsi="Doulos SIL"/>
          <w:i/>
          <w:color w:val="0000FF"/>
        </w:rPr>
        <w:t>tɔ́ⁿ</w:t>
      </w:r>
      <w:r>
        <w:t xml:space="preserve"> (apparently in free variation), suffixed </w:t>
      </w:r>
      <w:r w:rsidRPr="00FC7720">
        <w:rPr>
          <w:rFonts w:ascii="Doulos SIL" w:hAnsi="Doulos SIL"/>
          <w:i/>
          <w:color w:val="0000FF"/>
        </w:rPr>
        <w:t>tɔ́</w:t>
      </w:r>
      <w:r w:rsidRPr="00FC7720">
        <w:rPr>
          <w:rFonts w:ascii="Doulos SIL" w:hAnsi="Doulos SIL"/>
          <w:i/>
          <w:color w:val="0000FF"/>
        </w:rPr>
        <w:noBreakHyphen/>
        <w:t>rɔ́</w:t>
      </w:r>
      <w:r>
        <w:t xml:space="preserve"> ~ </w:t>
      </w:r>
      <w:r w:rsidRPr="00FC7720">
        <w:rPr>
          <w:rFonts w:ascii="Doulos SIL" w:hAnsi="Doulos SIL"/>
          <w:i/>
          <w:color w:val="0000FF"/>
        </w:rPr>
        <w:t>tɔ́</w:t>
      </w:r>
      <w:r w:rsidRPr="00FC7720">
        <w:rPr>
          <w:rFonts w:ascii="Doulos SIL" w:hAnsi="Doulos SIL"/>
          <w:i/>
          <w:color w:val="0000FF"/>
        </w:rPr>
        <w:noBreakHyphen/>
        <w:t>nɔ́</w:t>
      </w:r>
      <w:r>
        <w:t>, to a form of the corresponding intransitive (inchoative) verb. The known cases are in (xx1).</w:t>
      </w:r>
      <w:r w:rsidR="00A16898">
        <w:t xml:space="preserve"> The modifying form shown is the surface form after </w:t>
      </w:r>
      <w:r w:rsidR="00A16898" w:rsidRPr="00FC7720">
        <w:rPr>
          <w:rFonts w:ascii="Doulos SIL" w:hAnsi="Doulos SIL"/>
          <w:i/>
          <w:color w:val="0000FF"/>
        </w:rPr>
        <w:t>sɛ́ⁿ</w:t>
      </w:r>
      <w:r w:rsidR="00A16898">
        <w:t xml:space="preserve"> ‘thing’, representing nouns that have a final floating L (cf. suffixed </w:t>
      </w:r>
      <w:r w:rsidR="00A16898" w:rsidRPr="00FC7720">
        <w:rPr>
          <w:rFonts w:ascii="Doulos SIL" w:hAnsi="Doulos SIL"/>
          <w:i/>
          <w:color w:val="0000FF"/>
        </w:rPr>
        <w:t>sɛ́</w:t>
      </w:r>
      <w:r w:rsidR="00A16898" w:rsidRPr="00FC7720">
        <w:rPr>
          <w:rFonts w:ascii="Doulos SIL" w:hAnsi="Doulos SIL"/>
          <w:i/>
          <w:color w:val="0000FF"/>
        </w:rPr>
        <w:noBreakHyphen/>
        <w:t>nà</w:t>
      </w:r>
      <w:r w:rsidR="00A16898">
        <w:t xml:space="preserve"> ‘thing’). </w:t>
      </w:r>
    </w:p>
    <w:p w14:paraId="3FDB2A8B" w14:textId="77777777" w:rsidR="00F6711A" w:rsidRDefault="00F6711A" w:rsidP="00F6711A"/>
    <w:p w14:paraId="55FBE937" w14:textId="6D2679DA" w:rsidR="00F6711A" w:rsidRPr="00F6711A" w:rsidRDefault="00F6711A" w:rsidP="00FC7720">
      <w:pPr>
        <w:tabs>
          <w:tab w:val="clear" w:pos="369"/>
          <w:tab w:val="left" w:pos="720"/>
          <w:tab w:val="left" w:pos="1080"/>
          <w:tab w:val="left" w:pos="2340"/>
          <w:tab w:val="left" w:pos="4320"/>
        </w:tabs>
        <w:jc w:val="left"/>
        <w:rPr>
          <w:rFonts w:eastAsia="Times New Roman"/>
          <w:szCs w:val="22"/>
        </w:rPr>
      </w:pPr>
      <w:r w:rsidRPr="00F6711A">
        <w:rPr>
          <w:rFonts w:eastAsia="Times New Roman"/>
          <w:szCs w:val="22"/>
        </w:rPr>
        <w:t>(xx1)</w:t>
      </w:r>
      <w:r w:rsidRPr="00F6711A">
        <w:rPr>
          <w:rFonts w:eastAsia="Times New Roman"/>
          <w:szCs w:val="22"/>
        </w:rPr>
        <w:tab/>
      </w:r>
      <w:r w:rsidR="00FC7720">
        <w:rPr>
          <w:rFonts w:eastAsia="Times New Roman"/>
          <w:szCs w:val="22"/>
        </w:rPr>
        <w:tab/>
      </w:r>
      <w:r w:rsidRPr="00F6711A">
        <w:rPr>
          <w:rFonts w:eastAsia="Times New Roman"/>
          <w:szCs w:val="22"/>
        </w:rPr>
        <w:t>verb</w:t>
      </w:r>
      <w:r w:rsidR="00FC7720">
        <w:rPr>
          <w:rFonts w:eastAsia="Times New Roman"/>
          <w:szCs w:val="22"/>
        </w:rPr>
        <w:t xml:space="preserve"> (Ipfv)</w:t>
      </w:r>
      <w:r w:rsidRPr="00F6711A">
        <w:rPr>
          <w:rFonts w:eastAsia="Times New Roman"/>
          <w:szCs w:val="22"/>
        </w:rPr>
        <w:tab/>
      </w:r>
      <w:r w:rsidR="00EA19EB">
        <w:rPr>
          <w:rFonts w:eastAsia="Times New Roman"/>
          <w:szCs w:val="22"/>
        </w:rPr>
        <w:t xml:space="preserve">after </w:t>
      </w:r>
      <w:r w:rsidR="00EA19EB" w:rsidRPr="00FC7720">
        <w:rPr>
          <w:rFonts w:ascii="Doulos SIL" w:eastAsia="Times New Roman" w:hAnsi="Doulos SIL"/>
          <w:i/>
          <w:color w:val="0000FF"/>
          <w:szCs w:val="22"/>
        </w:rPr>
        <w:t>sɛ́ⁿ</w:t>
      </w:r>
      <w:r w:rsidR="00EA19EB">
        <w:rPr>
          <w:rFonts w:eastAsia="Times New Roman"/>
          <w:szCs w:val="22"/>
        </w:rPr>
        <w:t xml:space="preserve"> ‘thing’</w:t>
      </w:r>
      <w:r w:rsidR="00EA19EB">
        <w:rPr>
          <w:rFonts w:eastAsia="Times New Roman"/>
          <w:szCs w:val="22"/>
        </w:rPr>
        <w:tab/>
        <w:t>gloss</w:t>
      </w:r>
    </w:p>
    <w:p w14:paraId="5CF5498D" w14:textId="77777777" w:rsidR="00F6711A" w:rsidRDefault="00F6711A" w:rsidP="00FC7720">
      <w:pPr>
        <w:tabs>
          <w:tab w:val="clear" w:pos="369"/>
          <w:tab w:val="left" w:pos="720"/>
          <w:tab w:val="left" w:pos="1080"/>
          <w:tab w:val="left" w:pos="2340"/>
          <w:tab w:val="left" w:pos="4320"/>
        </w:tabs>
        <w:jc w:val="left"/>
        <w:rPr>
          <w:rFonts w:eastAsia="Times New Roman"/>
          <w:szCs w:val="22"/>
        </w:rPr>
      </w:pPr>
    </w:p>
    <w:p w14:paraId="41CF2CAF" w14:textId="73BC0126" w:rsidR="00FC7720" w:rsidRPr="00F6711A" w:rsidRDefault="00FC7720" w:rsidP="00FC7720">
      <w:pPr>
        <w:tabs>
          <w:tab w:val="clear" w:pos="369"/>
          <w:tab w:val="left" w:pos="720"/>
          <w:tab w:val="left" w:pos="1080"/>
          <w:tab w:val="left" w:pos="2340"/>
          <w:tab w:val="left" w:pos="4320"/>
        </w:tabs>
        <w:jc w:val="left"/>
        <w:rPr>
          <w:rFonts w:eastAsia="Times New Roman"/>
          <w:szCs w:val="22"/>
        </w:rPr>
      </w:pPr>
      <w:r>
        <w:rPr>
          <w:rFonts w:eastAsia="Times New Roman"/>
          <w:szCs w:val="22"/>
        </w:rPr>
        <w:tab/>
        <w:t xml:space="preserve">a. modifying form of verb ends in </w:t>
      </w:r>
      <w:r w:rsidRPr="00FC7720">
        <w:rPr>
          <w:rFonts w:ascii="Doulos SIL" w:eastAsia="Times New Roman" w:hAnsi="Doulos SIL"/>
          <w:i/>
          <w:color w:val="0000FF"/>
          <w:szCs w:val="22"/>
        </w:rPr>
        <w:t>i</w:t>
      </w:r>
      <w:r>
        <w:rPr>
          <w:rFonts w:eastAsia="Times New Roman"/>
          <w:szCs w:val="22"/>
        </w:rPr>
        <w:t xml:space="preserve"> (or zero after syncope)</w:t>
      </w:r>
    </w:p>
    <w:p w14:paraId="7D298322" w14:textId="34AADD45"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bàʔàlánà</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bàʔàlán ꜜtɔ́-rɔ́</w:t>
      </w:r>
      <w:r w:rsidRPr="00FC7720">
        <w:rPr>
          <w:rFonts w:ascii="Doulos SIL" w:eastAsia="Times New Roman" w:hAnsi="Doulos SIL"/>
          <w:i/>
          <w:color w:val="0000FF"/>
          <w:szCs w:val="22"/>
        </w:rPr>
        <w:tab/>
      </w:r>
      <w:r w:rsidRPr="00BB08EA">
        <w:rPr>
          <w:rFonts w:eastAsia="Times New Roman"/>
          <w:szCs w:val="22"/>
        </w:rPr>
        <w:t>‘skinny’</w:t>
      </w:r>
    </w:p>
    <w:p w14:paraId="0D45878F"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díá, jàà</w:t>
      </w:r>
      <w:r w:rsidRPr="00FC7720">
        <w:rPr>
          <w:rFonts w:ascii="Doulos SIL" w:eastAsia="Times New Roman" w:hAnsi="Doulos SIL"/>
          <w:i/>
          <w:color w:val="0000FF"/>
          <w:szCs w:val="22"/>
        </w:rPr>
        <w:tab/>
        <w:t>dì tɔ́-rɔ́</w:t>
      </w:r>
      <w:r w:rsidRPr="00FC7720">
        <w:rPr>
          <w:rFonts w:ascii="Doulos SIL" w:eastAsia="Times New Roman" w:hAnsi="Doulos SIL"/>
          <w:i/>
          <w:color w:val="0000FF"/>
          <w:szCs w:val="22"/>
        </w:rPr>
        <w:tab/>
      </w:r>
      <w:r w:rsidRPr="00BB08EA">
        <w:rPr>
          <w:rFonts w:eastAsia="Times New Roman"/>
          <w:szCs w:val="22"/>
        </w:rPr>
        <w:t>‘sweet’</w:t>
      </w:r>
    </w:p>
    <w:p w14:paraId="63022C19"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fɛ́ɛ́nà</w:t>
      </w:r>
      <w:r w:rsidRPr="00FC7720">
        <w:rPr>
          <w:rFonts w:ascii="Doulos SIL" w:eastAsia="Times New Roman" w:hAnsi="Doulos SIL"/>
          <w:i/>
          <w:color w:val="0000FF"/>
          <w:szCs w:val="22"/>
        </w:rPr>
        <w:tab/>
        <w:t>fɛ̀ɛ́nì tɔ́-rɔ́</w:t>
      </w:r>
      <w:r w:rsidRPr="00FC7720">
        <w:rPr>
          <w:rFonts w:ascii="Doulos SIL" w:eastAsia="Times New Roman" w:hAnsi="Doulos SIL"/>
          <w:i/>
          <w:color w:val="0000FF"/>
          <w:szCs w:val="22"/>
        </w:rPr>
        <w:tab/>
      </w:r>
      <w:r w:rsidRPr="00BB08EA">
        <w:rPr>
          <w:rFonts w:eastAsia="Times New Roman"/>
          <w:szCs w:val="22"/>
        </w:rPr>
        <w:t>‘full’</w:t>
      </w:r>
    </w:p>
    <w:p w14:paraId="032666B1"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kónó</w:t>
      </w:r>
      <w:r w:rsidRPr="00FC7720">
        <w:rPr>
          <w:rFonts w:ascii="Doulos SIL" w:eastAsia="Times New Roman" w:hAnsi="Doulos SIL"/>
          <w:i/>
          <w:color w:val="0000FF"/>
          <w:szCs w:val="22"/>
        </w:rPr>
        <w:tab/>
        <w:t>kòn tɔ́-rɔ́</w:t>
      </w:r>
      <w:r w:rsidRPr="00FC7720">
        <w:rPr>
          <w:rFonts w:ascii="Doulos SIL" w:eastAsia="Times New Roman" w:hAnsi="Doulos SIL"/>
          <w:i/>
          <w:color w:val="0000FF"/>
          <w:szCs w:val="22"/>
        </w:rPr>
        <w:tab/>
      </w:r>
      <w:r w:rsidRPr="00BB08EA">
        <w:rPr>
          <w:rFonts w:eastAsia="Times New Roman"/>
          <w:szCs w:val="22"/>
        </w:rPr>
        <w:t>‘fat; wide’</w:t>
      </w:r>
    </w:p>
    <w:p w14:paraId="4457285C"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 xml:space="preserve">nɔ́ʔɔ̀ⁿ </w:t>
      </w:r>
      <w:r w:rsidRPr="00FC7720">
        <w:rPr>
          <w:rFonts w:ascii="Doulos SIL" w:eastAsia="Times New Roman" w:hAnsi="Doulos SIL"/>
          <w:i/>
          <w:color w:val="0000FF"/>
          <w:szCs w:val="22"/>
        </w:rPr>
        <w:tab/>
        <w:t>nùʔùⁿ tɔ́-rɔ́</w:t>
      </w:r>
      <w:r w:rsidRPr="00FC7720">
        <w:rPr>
          <w:rFonts w:ascii="Doulos SIL" w:eastAsia="Times New Roman" w:hAnsi="Doulos SIL"/>
          <w:i/>
          <w:color w:val="0000FF"/>
          <w:szCs w:val="22"/>
        </w:rPr>
        <w:tab/>
      </w:r>
      <w:r w:rsidRPr="00BB08EA">
        <w:rPr>
          <w:rFonts w:eastAsia="Times New Roman"/>
          <w:szCs w:val="22"/>
        </w:rPr>
        <w:t>‘smooth; soft’</w:t>
      </w:r>
    </w:p>
    <w:p w14:paraId="5EB41FB8"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 xml:space="preserve">ŋùnɔ̀ </w:t>
      </w:r>
      <w:r w:rsidRPr="00FC7720">
        <w:rPr>
          <w:rFonts w:ascii="Doulos SIL" w:eastAsia="Times New Roman" w:hAnsi="Doulos SIL"/>
          <w:i/>
          <w:color w:val="0000FF"/>
          <w:szCs w:val="22"/>
        </w:rPr>
        <w:tab/>
        <w:t>ŋùnì tɔ́-rɔ́</w:t>
      </w:r>
      <w:r w:rsidRPr="00FC7720">
        <w:rPr>
          <w:rFonts w:ascii="Doulos SIL" w:eastAsia="Times New Roman" w:hAnsi="Doulos SIL"/>
          <w:i/>
          <w:color w:val="0000FF"/>
          <w:szCs w:val="22"/>
        </w:rPr>
        <w:tab/>
      </w:r>
      <w:r w:rsidRPr="00BB08EA">
        <w:rPr>
          <w:rFonts w:eastAsia="Times New Roman"/>
          <w:szCs w:val="22"/>
        </w:rPr>
        <w:t>‘sour’</w:t>
      </w:r>
    </w:p>
    <w:p w14:paraId="3F31CEEE"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 xml:space="preserve">ɲíʔɛ́náá </w:t>
      </w:r>
      <w:r w:rsidRPr="00FC7720">
        <w:rPr>
          <w:rFonts w:ascii="Doulos SIL" w:eastAsia="Times New Roman" w:hAnsi="Doulos SIL"/>
          <w:i/>
          <w:color w:val="0000FF"/>
          <w:szCs w:val="22"/>
        </w:rPr>
        <w:tab/>
        <w:t>ɲìʔèn(ì) tɔ́-rɔ́</w:t>
      </w:r>
      <w:r w:rsidRPr="00FC7720">
        <w:rPr>
          <w:rFonts w:ascii="Doulos SIL" w:eastAsia="Times New Roman" w:hAnsi="Doulos SIL"/>
          <w:i/>
          <w:color w:val="0000FF"/>
          <w:szCs w:val="22"/>
        </w:rPr>
        <w:tab/>
      </w:r>
      <w:r w:rsidRPr="00BB08EA">
        <w:rPr>
          <w:rFonts w:eastAsia="Times New Roman"/>
          <w:szCs w:val="22"/>
        </w:rPr>
        <w:t>‘wet’</w:t>
      </w:r>
    </w:p>
    <w:p w14:paraId="74DC4850"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 xml:space="preserve">tɔ̀lɔ̀ </w:t>
      </w:r>
      <w:r w:rsidRPr="00FC7720">
        <w:rPr>
          <w:rFonts w:ascii="Doulos SIL" w:eastAsia="Times New Roman" w:hAnsi="Doulos SIL"/>
          <w:i/>
          <w:color w:val="0000FF"/>
          <w:szCs w:val="22"/>
        </w:rPr>
        <w:tab/>
        <w:t>tòl-tɔ́rɔ́</w:t>
      </w:r>
      <w:r w:rsidRPr="00FC7720">
        <w:rPr>
          <w:rFonts w:ascii="Doulos SIL" w:eastAsia="Times New Roman" w:hAnsi="Doulos SIL"/>
          <w:i/>
          <w:color w:val="0000FF"/>
          <w:szCs w:val="22"/>
        </w:rPr>
        <w:tab/>
      </w:r>
      <w:r w:rsidRPr="00BB08EA">
        <w:rPr>
          <w:rFonts w:eastAsia="Times New Roman"/>
          <w:szCs w:val="22"/>
        </w:rPr>
        <w:t>‘rotten’</w:t>
      </w:r>
    </w:p>
    <w:p w14:paraId="6562A9E6" w14:textId="77777777" w:rsidR="00FC7720" w:rsidRPr="00FC7720" w:rsidRDefault="00FC7720" w:rsidP="00FC7720">
      <w:pPr>
        <w:tabs>
          <w:tab w:val="clear" w:pos="369"/>
          <w:tab w:val="left" w:pos="720"/>
          <w:tab w:val="left" w:pos="1080"/>
          <w:tab w:val="left" w:pos="2340"/>
          <w:tab w:val="left" w:pos="4320"/>
        </w:tabs>
        <w:jc w:val="left"/>
        <w:rPr>
          <w:rFonts w:eastAsia="Times New Roman"/>
          <w:szCs w:val="22"/>
        </w:rPr>
      </w:pPr>
    </w:p>
    <w:p w14:paraId="115615BF" w14:textId="2AFFAF60" w:rsidR="00FC7720" w:rsidRPr="00FC7720" w:rsidRDefault="00FC7720" w:rsidP="00FC7720">
      <w:pPr>
        <w:tabs>
          <w:tab w:val="clear" w:pos="369"/>
          <w:tab w:val="left" w:pos="720"/>
          <w:tab w:val="left" w:pos="1080"/>
          <w:tab w:val="left" w:pos="2340"/>
          <w:tab w:val="left" w:pos="4320"/>
        </w:tabs>
        <w:jc w:val="left"/>
        <w:rPr>
          <w:rFonts w:eastAsia="Times New Roman"/>
          <w:szCs w:val="22"/>
        </w:rPr>
      </w:pPr>
      <w:r>
        <w:rPr>
          <w:rFonts w:eastAsia="Times New Roman"/>
          <w:szCs w:val="22"/>
        </w:rPr>
        <w:tab/>
        <w:t xml:space="preserve">b. modifying form of verb ends in </w:t>
      </w:r>
      <w:r w:rsidRPr="00FC7720">
        <w:rPr>
          <w:rFonts w:ascii="Doulos SIL" w:eastAsia="Times New Roman" w:hAnsi="Doulos SIL"/>
          <w:i/>
          <w:color w:val="0000FF"/>
          <w:szCs w:val="22"/>
        </w:rPr>
        <w:t>ee</w:t>
      </w:r>
      <w:r>
        <w:rPr>
          <w:rFonts w:eastAsia="Times New Roman"/>
          <w:szCs w:val="22"/>
        </w:rPr>
        <w:t xml:space="preserve"> </w:t>
      </w:r>
    </w:p>
    <w:p w14:paraId="6260352C" w14:textId="19F7703E"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 xml:space="preserve">cáá </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cèè tɔ́-rɔ́</w:t>
      </w:r>
      <w:r w:rsidRPr="00FC7720">
        <w:rPr>
          <w:rFonts w:ascii="Doulos SIL" w:eastAsia="Times New Roman" w:hAnsi="Doulos SIL"/>
          <w:i/>
          <w:color w:val="0000FF"/>
          <w:szCs w:val="22"/>
        </w:rPr>
        <w:tab/>
      </w:r>
      <w:r w:rsidRPr="00BB08EA">
        <w:rPr>
          <w:rFonts w:eastAsia="Times New Roman"/>
          <w:szCs w:val="22"/>
        </w:rPr>
        <w:t>‘ripe</w:t>
      </w:r>
      <w:r w:rsidR="00EA19EB" w:rsidRPr="00BB08EA">
        <w:rPr>
          <w:rFonts w:eastAsia="Times New Roman"/>
          <w:szCs w:val="22"/>
        </w:rPr>
        <w:t xml:space="preserve"> (and hard)</w:t>
      </w:r>
      <w:r w:rsidRPr="00BB08EA">
        <w:rPr>
          <w:rFonts w:eastAsia="Times New Roman"/>
          <w:szCs w:val="22"/>
        </w:rPr>
        <w:t>’</w:t>
      </w:r>
    </w:p>
    <w:p w14:paraId="250BCA8C" w14:textId="4499BBA3"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dɛ̀ɛ̀</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dèè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hot’</w:t>
      </w:r>
    </w:p>
    <w:p w14:paraId="7320C839" w14:textId="7F5EA680"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gbàà</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gbèè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hard; difficult’</w:t>
      </w:r>
    </w:p>
    <w:p w14:paraId="46A454C6" w14:textId="22F8824E"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 xml:space="preserve">fyɛ́ɲɛ́ɛ̀ </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fyɛ̀ɲéé ꜜtɔ́-rɔ́</w:t>
      </w:r>
      <w:r w:rsidRPr="00FC7720">
        <w:rPr>
          <w:rFonts w:ascii="Doulos SIL" w:eastAsia="Times New Roman" w:hAnsi="Doulos SIL"/>
          <w:i/>
          <w:color w:val="0000FF"/>
          <w:szCs w:val="22"/>
        </w:rPr>
        <w:tab/>
      </w:r>
      <w:r w:rsidRPr="00FC7720">
        <w:rPr>
          <w:rFonts w:eastAsia="Times New Roman"/>
          <w:szCs w:val="22"/>
        </w:rPr>
        <w:t xml:space="preserve">‘weak; </w:t>
      </w:r>
      <w:r w:rsidRPr="00BB08EA">
        <w:rPr>
          <w:rFonts w:eastAsia="Times New Roman"/>
          <w:szCs w:val="22"/>
        </w:rPr>
        <w:t>lightweight’</w:t>
      </w:r>
    </w:p>
    <w:p w14:paraId="413BDB85" w14:textId="32ABAD3F"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 xml:space="preserve">júgúyáà </w:t>
      </w:r>
      <w:r w:rsidRPr="00FC7720">
        <w:rPr>
          <w:rFonts w:ascii="Doulos SIL" w:eastAsia="Times New Roman" w:hAnsi="Doulos SIL"/>
          <w:i/>
          <w:color w:val="0000FF"/>
          <w:szCs w:val="22"/>
        </w:rPr>
        <w:tab/>
      </w:r>
      <w:r w:rsidR="00A16898" w:rsidRPr="00FC7720">
        <w:rPr>
          <w:rFonts w:ascii="Doulos SIL" w:eastAsia="Times New Roman" w:hAnsi="Doulos SIL"/>
          <w:i/>
          <w:color w:val="0000FF"/>
          <w:szCs w:val="22"/>
        </w:rPr>
        <w:t>jùgùyéé ꜜtɔ́-rɔ́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nasty’</w:t>
      </w:r>
    </w:p>
    <w:p w14:paraId="01C0E9E2" w14:textId="51462FEB"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eastAsia="Times New Roman"/>
          <w:szCs w:val="22"/>
        </w:rPr>
        <w:tab/>
        <w:t xml:space="preserve">   </w:t>
      </w:r>
      <w:r w:rsidRPr="00FC7720">
        <w:rPr>
          <w:rFonts w:eastAsia="Times New Roman"/>
          <w:i/>
          <w:szCs w:val="22"/>
        </w:rPr>
        <w:t xml:space="preserve">compositive verbs with </w:t>
      </w:r>
      <w:r w:rsidRPr="00FC7720">
        <w:rPr>
          <w:rFonts w:ascii="Doulos SIL" w:eastAsia="Times New Roman" w:hAnsi="Doulos SIL"/>
          <w:i/>
          <w:color w:val="0000FF"/>
          <w:szCs w:val="22"/>
        </w:rPr>
        <w:t>-bàà</w:t>
      </w:r>
      <w:r w:rsidRPr="00FC7720">
        <w:rPr>
          <w:rFonts w:eastAsia="Times New Roman"/>
          <w:i/>
          <w:szCs w:val="22"/>
        </w:rPr>
        <w:t xml:space="preserve"> </w:t>
      </w:r>
    </w:p>
    <w:p w14:paraId="113D8FC3" w14:textId="6A690FEC"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r>
      <w:r w:rsidRPr="00FC7720">
        <w:rPr>
          <w:rFonts w:ascii="Doulos SIL" w:eastAsia="Times New Roman" w:hAnsi="Doulos SIL"/>
          <w:i/>
          <w:color w:val="0000FF"/>
          <w:spacing w:val="20"/>
          <w:szCs w:val="22"/>
        </w:rPr>
        <w:t>f</w:t>
      </w:r>
      <w:r w:rsidRPr="00FC7720">
        <w:rPr>
          <w:rFonts w:ascii="Doulos SIL" w:eastAsia="Times New Roman" w:hAnsi="Doulos SIL"/>
          <w:i/>
          <w:color w:val="0000FF"/>
          <w:szCs w:val="22"/>
        </w:rPr>
        <w:t>òʔò-bàà</w:t>
      </w:r>
      <w:r w:rsidRPr="00FC7720">
        <w:rPr>
          <w:rFonts w:ascii="Doulos SIL" w:eastAsia="Times New Roman" w:hAnsi="Doulos SIL"/>
          <w:i/>
          <w:color w:val="0000FF"/>
          <w:szCs w:val="22"/>
        </w:rPr>
        <w:tab/>
      </w:r>
      <w:r w:rsidRPr="00FC7720">
        <w:rPr>
          <w:rFonts w:ascii="Doulos SIL" w:eastAsia="Times New Roman" w:hAnsi="Doulos SIL"/>
          <w:i/>
          <w:color w:val="0000FF"/>
          <w:spacing w:val="20"/>
          <w:szCs w:val="22"/>
        </w:rPr>
        <w:t>f</w:t>
      </w:r>
      <w:r w:rsidRPr="00FC7720">
        <w:rPr>
          <w:rFonts w:ascii="Doulos SIL" w:eastAsia="Times New Roman" w:hAnsi="Doulos SIL"/>
          <w:i/>
          <w:color w:val="0000FF"/>
          <w:szCs w:val="22"/>
        </w:rPr>
        <w:t>òʔò-bèè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distant’</w:t>
      </w:r>
    </w:p>
    <w:p w14:paraId="47D96634" w14:textId="60AA5A81"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 xml:space="preserve">kùdɔ̀-bàà </w:t>
      </w:r>
      <w:r w:rsidRPr="00FC7720">
        <w:rPr>
          <w:rFonts w:ascii="Doulos SIL" w:eastAsia="Times New Roman" w:hAnsi="Doulos SIL"/>
          <w:i/>
          <w:color w:val="0000FF"/>
          <w:szCs w:val="22"/>
        </w:rPr>
        <w:tab/>
      </w:r>
      <w:r w:rsidR="00A16898" w:rsidRPr="00FC7720">
        <w:rPr>
          <w:rFonts w:ascii="Doulos SIL" w:eastAsia="Times New Roman" w:hAnsi="Doulos SIL"/>
          <w:i/>
          <w:color w:val="0000FF"/>
          <w:szCs w:val="22"/>
        </w:rPr>
        <w:t>kùdɔ̀-bèè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heavy’</w:t>
      </w:r>
    </w:p>
    <w:p w14:paraId="4498136F" w14:textId="12120F30"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eastAsia="Times New Roman"/>
          <w:szCs w:val="22"/>
        </w:rPr>
        <w:tab/>
      </w:r>
      <w:r w:rsidR="00FC7720" w:rsidRPr="00FC7720">
        <w:rPr>
          <w:rFonts w:eastAsia="Times New Roman"/>
          <w:szCs w:val="22"/>
        </w:rPr>
        <w:tab/>
      </w:r>
      <w:r w:rsidRPr="00FC7720">
        <w:rPr>
          <w:rFonts w:ascii="Doulos SIL" w:eastAsia="Times New Roman" w:hAnsi="Doulos SIL"/>
          <w:i/>
          <w:color w:val="0000FF"/>
          <w:szCs w:val="22"/>
        </w:rPr>
        <w:t>nɛ̀ɛ̀-bàà</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nɛ̀ɛ̀-bèè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bitter’</w:t>
      </w:r>
    </w:p>
    <w:p w14:paraId="38C17E8B"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lastRenderedPageBreak/>
        <w:tab/>
      </w:r>
      <w:r w:rsidRPr="00FC7720">
        <w:rPr>
          <w:rFonts w:ascii="Doulos SIL" w:eastAsia="Times New Roman" w:hAnsi="Doulos SIL"/>
          <w:i/>
          <w:color w:val="0000FF"/>
          <w:szCs w:val="22"/>
        </w:rPr>
        <w:tab/>
        <w:t>tòò-bàà</w:t>
      </w:r>
      <w:r w:rsidRPr="00FC7720">
        <w:rPr>
          <w:rFonts w:ascii="Doulos SIL" w:eastAsia="Times New Roman" w:hAnsi="Doulos SIL"/>
          <w:i/>
          <w:color w:val="0000FF"/>
          <w:szCs w:val="22"/>
        </w:rPr>
        <w:tab/>
        <w:t>tòò-bèè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deep’</w:t>
      </w:r>
    </w:p>
    <w:p w14:paraId="41B17557" w14:textId="77777777" w:rsidR="00FC7720" w:rsidRPr="00FC7720" w:rsidRDefault="00FC7720" w:rsidP="00FC7720">
      <w:pPr>
        <w:tabs>
          <w:tab w:val="clear" w:pos="369"/>
          <w:tab w:val="left" w:pos="720"/>
          <w:tab w:val="left" w:pos="1080"/>
          <w:tab w:val="left" w:pos="2340"/>
          <w:tab w:val="left" w:pos="4320"/>
        </w:tabs>
        <w:jc w:val="left"/>
        <w:rPr>
          <w:rFonts w:eastAsia="Times New Roman"/>
          <w:szCs w:val="22"/>
        </w:rPr>
      </w:pPr>
    </w:p>
    <w:p w14:paraId="4FEF668B" w14:textId="794F7BB3" w:rsidR="00FC7720" w:rsidRPr="00F6711A" w:rsidRDefault="00FC7720" w:rsidP="00FC7720">
      <w:pPr>
        <w:tabs>
          <w:tab w:val="clear" w:pos="369"/>
          <w:tab w:val="left" w:pos="720"/>
          <w:tab w:val="left" w:pos="1080"/>
          <w:tab w:val="left" w:pos="2340"/>
          <w:tab w:val="left" w:pos="4320"/>
        </w:tabs>
        <w:jc w:val="left"/>
        <w:rPr>
          <w:rFonts w:eastAsia="Times New Roman"/>
          <w:szCs w:val="22"/>
        </w:rPr>
      </w:pPr>
      <w:r>
        <w:rPr>
          <w:rFonts w:eastAsia="Times New Roman"/>
          <w:szCs w:val="22"/>
        </w:rPr>
        <w:tab/>
        <w:t xml:space="preserve">c. modifying form of verb ends in low or back vowel </w:t>
      </w:r>
    </w:p>
    <w:p w14:paraId="6506BC19"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 xml:space="preserve">mɔ̀ɔ̂ </w:t>
      </w:r>
      <w:r w:rsidRPr="00FC7720">
        <w:rPr>
          <w:rFonts w:ascii="Doulos SIL" w:eastAsia="Times New Roman" w:hAnsi="Doulos SIL"/>
          <w:i/>
          <w:color w:val="0000FF"/>
          <w:szCs w:val="22"/>
        </w:rPr>
        <w:tab/>
        <w:t>mòò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cooked’</w:t>
      </w:r>
    </w:p>
    <w:p w14:paraId="1D7BC111"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kàʔáá</w:t>
      </w:r>
      <w:r w:rsidRPr="00FC7720">
        <w:rPr>
          <w:rFonts w:ascii="Doulos SIL" w:eastAsia="Times New Roman" w:hAnsi="Doulos SIL"/>
          <w:i/>
          <w:color w:val="0000FF"/>
          <w:szCs w:val="22"/>
        </w:rPr>
        <w:tab/>
        <w:t>kàʔà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coarse’</w:t>
      </w:r>
    </w:p>
    <w:p w14:paraId="49139198" w14:textId="77777777" w:rsidR="00F6711A" w:rsidRDefault="00F6711A" w:rsidP="00F6711A">
      <w:pPr>
        <w:tabs>
          <w:tab w:val="clear" w:pos="369"/>
          <w:tab w:val="left" w:pos="720"/>
          <w:tab w:val="left" w:pos="1980"/>
          <w:tab w:val="left" w:pos="3510"/>
        </w:tabs>
      </w:pPr>
    </w:p>
    <w:p w14:paraId="7949829A" w14:textId="45C12FD0" w:rsidR="00FC7720" w:rsidRDefault="00FC7720" w:rsidP="00F6711A">
      <w:pPr>
        <w:tabs>
          <w:tab w:val="clear" w:pos="369"/>
          <w:tab w:val="left" w:pos="720"/>
          <w:tab w:val="left" w:pos="1980"/>
          <w:tab w:val="left" w:pos="3510"/>
        </w:tabs>
      </w:pPr>
      <w:r>
        <w:t xml:space="preserve">The vocalism of the forms of the verb before </w:t>
      </w:r>
      <w:r w:rsidRPr="00FC7720">
        <w:rPr>
          <w:rFonts w:ascii="Doulos SIL" w:hAnsi="Doulos SIL"/>
          <w:i/>
          <w:color w:val="0000FF"/>
        </w:rPr>
        <w:t>tɔ́-rɔ́</w:t>
      </w:r>
      <w:r>
        <w:t xml:space="preserve"> is generally related to that of the perfective stem of the verb. Except for ‘coarse’ (xx1c), the vowel quality at least of the final syllable of the verb shifts to +ATR.</w:t>
      </w:r>
    </w:p>
    <w:p w14:paraId="7EC11FBF" w14:textId="0CA92629" w:rsidR="00F6711A" w:rsidRPr="00F6711A" w:rsidRDefault="00FC7720" w:rsidP="00F6711A">
      <w:r>
        <w:tab/>
      </w:r>
      <w:r w:rsidR="00A16898">
        <w:t>Nouns of /H/ or /L/ melodies require adjectival forms beginning with H</w:t>
      </w:r>
      <w:r w:rsidR="00A16898">
        <w:noBreakHyphen/>
        <w:t>tone, replacing the L</w:t>
      </w:r>
      <w:r w:rsidR="00A16898">
        <w:noBreakHyphen/>
        <w:t xml:space="preserve">tone in the forms shown: </w:t>
      </w:r>
      <w:r w:rsidR="00A16898" w:rsidRPr="00FC7720">
        <w:rPr>
          <w:rFonts w:ascii="Doulos SIL" w:hAnsi="Doulos SIL"/>
          <w:i/>
          <w:color w:val="0000FF"/>
        </w:rPr>
        <w:t>(yíʔé/yìgì)</w:t>
      </w:r>
      <w:r w:rsidR="00A16898" w:rsidRPr="00A16898">
        <w:t xml:space="preserve"> </w:t>
      </w:r>
      <w:r w:rsidR="00A16898" w:rsidRPr="00FC7720">
        <w:rPr>
          <w:rFonts w:ascii="Doulos SIL" w:hAnsi="Doulos SIL"/>
          <w:i/>
          <w:color w:val="0000FF"/>
        </w:rPr>
        <w:t>kúdɔ́-béé tɔ́-rɔ́</w:t>
      </w:r>
      <w:r w:rsidR="00A16898">
        <w:t xml:space="preserve"> ‘(fish/cow) heavy’, etc. Nouns of /M/ melody spread the M</w:t>
      </w:r>
      <w:r w:rsidR="00A16898">
        <w:noBreakHyphen/>
        <w:t xml:space="preserve">tone into the modifying form: klāā </w:t>
      </w:r>
      <w:r w:rsidR="00A16898" w:rsidRPr="00FC7720">
        <w:rPr>
          <w:rFonts w:ascii="Doulos SIL" w:hAnsi="Doulos SIL"/>
          <w:i/>
          <w:color w:val="0000FF"/>
        </w:rPr>
        <w:t>kūdɔ̄-bēē tɔ̄-rɔ̄</w:t>
      </w:r>
      <w:r w:rsidR="00A16898">
        <w:t xml:space="preserve"> ‘heavy mouse’. </w:t>
      </w:r>
    </w:p>
    <w:p w14:paraId="65B3C290" w14:textId="77777777" w:rsidR="00BA6685" w:rsidRDefault="00566B03" w:rsidP="00BA6685">
      <w:pPr>
        <w:pStyle w:val="Heading2"/>
      </w:pPr>
      <w:bookmarkStart w:id="688" w:name="_Toc508942721"/>
      <w:bookmarkStart w:id="689" w:name="_Toc508943321"/>
      <w:bookmarkStart w:id="690" w:name="_Toc36027256"/>
      <w:bookmarkStart w:id="691" w:name="_Toc36027408"/>
      <w:bookmarkStart w:id="692" w:name="_Toc36027618"/>
      <w:bookmarkStart w:id="693" w:name="_Toc78375622"/>
      <w:bookmarkStart w:id="694" w:name="_Toc79405727"/>
      <w:bookmarkStart w:id="695" w:name="_Toc342594090"/>
      <w:bookmarkStart w:id="696" w:name="_Toc342595164"/>
      <w:r>
        <w:t>Numerals</w:t>
      </w:r>
      <w:bookmarkEnd w:id="688"/>
      <w:bookmarkEnd w:id="689"/>
      <w:bookmarkEnd w:id="690"/>
      <w:bookmarkEnd w:id="691"/>
      <w:bookmarkEnd w:id="692"/>
      <w:bookmarkEnd w:id="693"/>
      <w:bookmarkEnd w:id="694"/>
      <w:bookmarkEnd w:id="695"/>
      <w:bookmarkEnd w:id="696"/>
    </w:p>
    <w:p w14:paraId="3C3BEC59" w14:textId="77777777" w:rsidR="00BA6685" w:rsidRDefault="00566B03" w:rsidP="00BA6685">
      <w:pPr>
        <w:pStyle w:val="Heading3"/>
      </w:pPr>
      <w:bookmarkStart w:id="697" w:name="_Toc508942722"/>
      <w:bookmarkStart w:id="698" w:name="_Toc508943322"/>
      <w:bookmarkStart w:id="699" w:name="_Toc36027257"/>
      <w:bookmarkStart w:id="700" w:name="_Toc36027409"/>
      <w:bookmarkStart w:id="701" w:name="_Toc36027619"/>
      <w:bookmarkStart w:id="702" w:name="_Toc78375623"/>
      <w:bookmarkStart w:id="703" w:name="_Toc79405728"/>
      <w:bookmarkStart w:id="704" w:name="_Toc342594091"/>
      <w:bookmarkStart w:id="705" w:name="_Toc342595165"/>
      <w:r>
        <w:t>Cardinal numerals</w:t>
      </w:r>
      <w:bookmarkEnd w:id="697"/>
      <w:bookmarkEnd w:id="698"/>
      <w:bookmarkEnd w:id="699"/>
      <w:bookmarkEnd w:id="700"/>
      <w:bookmarkEnd w:id="701"/>
      <w:bookmarkEnd w:id="702"/>
      <w:bookmarkEnd w:id="703"/>
      <w:bookmarkEnd w:id="704"/>
      <w:bookmarkEnd w:id="705"/>
    </w:p>
    <w:p w14:paraId="61E6EA99" w14:textId="17B90BCD" w:rsidR="00BA6685" w:rsidRDefault="00BA6685" w:rsidP="00BA6685">
      <w:pPr>
        <w:pStyle w:val="Heading4"/>
      </w:pPr>
      <w:bookmarkStart w:id="706" w:name="_Toc508942723"/>
      <w:bookmarkStart w:id="707" w:name="_Toc508943323"/>
      <w:bookmarkStart w:id="708" w:name="_Toc36027258"/>
      <w:bookmarkStart w:id="709" w:name="_Toc36027410"/>
      <w:bookmarkStart w:id="710" w:name="_Toc36027620"/>
      <w:bookmarkStart w:id="711" w:name="_Toc78375624"/>
      <w:bookmarkStart w:id="712" w:name="_Toc79405729"/>
      <w:bookmarkStart w:id="713" w:name="_Toc342594092"/>
      <w:bookmarkStart w:id="714" w:name="_Toc342595166"/>
      <w:r>
        <w:t>‘</w:t>
      </w:r>
      <w:bookmarkEnd w:id="706"/>
      <w:bookmarkEnd w:id="707"/>
      <w:bookmarkEnd w:id="708"/>
      <w:bookmarkEnd w:id="709"/>
      <w:bookmarkEnd w:id="710"/>
      <w:bookmarkEnd w:id="711"/>
      <w:bookmarkEnd w:id="712"/>
      <w:r w:rsidR="00D428EA">
        <w:t>1’</w:t>
      </w:r>
      <w:bookmarkEnd w:id="713"/>
      <w:bookmarkEnd w:id="714"/>
    </w:p>
    <w:p w14:paraId="48029BED" w14:textId="6D11AB40" w:rsidR="00925795" w:rsidRPr="002D209A" w:rsidRDefault="00250A76" w:rsidP="00925795">
      <w:r>
        <w:t xml:space="preserve">Numeral ‘1’ is </w:t>
      </w:r>
      <w:r w:rsidRPr="00986631">
        <w:rPr>
          <w:rFonts w:ascii="Doulos SIL" w:hAnsi="Doulos SIL"/>
          <w:i/>
          <w:color w:val="0000FF"/>
        </w:rPr>
        <w:t>dúlì</w:t>
      </w:r>
      <w:r>
        <w:t>. A preceding noun omits its final suffix</w:t>
      </w:r>
      <w:r w:rsidR="00403EE1">
        <w:t xml:space="preserve">. </w:t>
      </w:r>
    </w:p>
    <w:p w14:paraId="02972A68" w14:textId="77777777" w:rsidR="00250A76" w:rsidRPr="002D209A" w:rsidRDefault="00250A76" w:rsidP="00925795"/>
    <w:p w14:paraId="06FBB3CD" w14:textId="2096D6B2" w:rsidR="00250A76" w:rsidRPr="002D209A" w:rsidRDefault="00250A76" w:rsidP="00250A76">
      <w:pPr>
        <w:tabs>
          <w:tab w:val="clear" w:pos="369"/>
          <w:tab w:val="left" w:pos="720"/>
          <w:tab w:val="left" w:pos="2070"/>
          <w:tab w:val="left" w:pos="3780"/>
        </w:tabs>
      </w:pPr>
      <w:r>
        <w:t>(xx1)</w:t>
      </w:r>
      <w:r>
        <w:tab/>
        <w:t>with ‘1’</w:t>
      </w:r>
      <w:r>
        <w:tab/>
        <w:t>gloss</w:t>
      </w:r>
      <w:r>
        <w:tab/>
      </w:r>
      <w:r w:rsidR="002919CD">
        <w:t>suffixed singular</w:t>
      </w:r>
    </w:p>
    <w:p w14:paraId="4923BFFE" w14:textId="77777777" w:rsidR="00250A76" w:rsidRPr="002D209A" w:rsidRDefault="00250A76" w:rsidP="00250A76">
      <w:pPr>
        <w:tabs>
          <w:tab w:val="clear" w:pos="369"/>
          <w:tab w:val="left" w:pos="720"/>
          <w:tab w:val="left" w:pos="2070"/>
          <w:tab w:val="left" w:pos="3780"/>
        </w:tabs>
      </w:pPr>
    </w:p>
    <w:p w14:paraId="6E7472BD" w14:textId="3221D9AA" w:rsidR="00925795" w:rsidRPr="00986631" w:rsidRDefault="00925795" w:rsidP="00250A76">
      <w:pPr>
        <w:tabs>
          <w:tab w:val="clear" w:pos="369"/>
          <w:tab w:val="left" w:pos="720"/>
          <w:tab w:val="left" w:pos="2070"/>
          <w:tab w:val="left" w:pos="3780"/>
        </w:tabs>
        <w:rPr>
          <w:rFonts w:ascii="Doulos SIL" w:hAnsi="Doulos SIL"/>
          <w:i/>
          <w:color w:val="0000FF"/>
        </w:rPr>
      </w:pPr>
      <w:r>
        <w:tab/>
      </w:r>
      <w:r w:rsidR="000753B1" w:rsidRPr="00986631">
        <w:rPr>
          <w:rFonts w:ascii="Doulos SIL" w:hAnsi="Doulos SIL"/>
          <w:i/>
          <w:color w:val="0000FF"/>
        </w:rPr>
        <w:t>wù</w:t>
      </w:r>
      <w:r w:rsidR="002919CD">
        <w:rPr>
          <w:rFonts w:ascii="Doulos SIL" w:hAnsi="Doulos SIL"/>
          <w:i/>
          <w:color w:val="0000FF"/>
        </w:rPr>
        <w:t>l</w:t>
      </w:r>
      <w:r w:rsidRPr="00986631">
        <w:rPr>
          <w:rFonts w:ascii="Doulos SIL" w:hAnsi="Doulos SIL"/>
          <w:i/>
          <w:color w:val="0000FF"/>
        </w:rPr>
        <w:t xml:space="preserve"> dúlì</w:t>
      </w:r>
      <w:r>
        <w:tab/>
        <w:t>‘one dog’</w:t>
      </w:r>
      <w:r w:rsidR="00250A76">
        <w:tab/>
      </w:r>
      <w:r w:rsidR="002919CD">
        <w:rPr>
          <w:rFonts w:ascii="Doulos SIL" w:hAnsi="Doulos SIL"/>
          <w:i/>
          <w:color w:val="0000FF"/>
        </w:rPr>
        <w:t>wùl-á</w:t>
      </w:r>
    </w:p>
    <w:p w14:paraId="1FD8FC61" w14:textId="282F1CF1" w:rsidR="00925795" w:rsidRPr="00986631" w:rsidRDefault="00925795" w:rsidP="00250A76">
      <w:pPr>
        <w:tabs>
          <w:tab w:val="clear" w:pos="369"/>
          <w:tab w:val="left" w:pos="720"/>
          <w:tab w:val="left" w:pos="2070"/>
          <w:tab w:val="left" w:pos="3780"/>
        </w:tabs>
        <w:rPr>
          <w:rFonts w:ascii="Doulos SIL" w:hAnsi="Doulos SIL"/>
          <w:i/>
          <w:color w:val="0000FF"/>
        </w:rPr>
      </w:pPr>
      <w:r>
        <w:tab/>
      </w:r>
      <w:r w:rsidRPr="00986631">
        <w:rPr>
          <w:rFonts w:ascii="Doulos SIL" w:hAnsi="Doulos SIL"/>
          <w:i/>
          <w:color w:val="0000FF"/>
        </w:rPr>
        <w:t>kùgù dúlì</w:t>
      </w:r>
      <w:r>
        <w:tab/>
        <w:t>‘one stone’</w:t>
      </w:r>
      <w:r w:rsidR="00250A76">
        <w:tab/>
      </w:r>
      <w:r w:rsidR="00250A76" w:rsidRPr="00986631">
        <w:rPr>
          <w:rFonts w:ascii="Doulos SIL" w:hAnsi="Doulos SIL"/>
          <w:i/>
          <w:color w:val="0000FF"/>
        </w:rPr>
        <w:t>kùgù-rá</w:t>
      </w:r>
    </w:p>
    <w:p w14:paraId="7EB36A9C" w14:textId="43210226" w:rsidR="00925795" w:rsidRDefault="00925795" w:rsidP="00250A76">
      <w:pPr>
        <w:tabs>
          <w:tab w:val="clear" w:pos="369"/>
          <w:tab w:val="left" w:pos="720"/>
          <w:tab w:val="left" w:pos="2070"/>
          <w:tab w:val="left" w:pos="3780"/>
        </w:tabs>
      </w:pPr>
      <w:r>
        <w:tab/>
      </w:r>
      <w:r w:rsidR="002919CD">
        <w:rPr>
          <w:rFonts w:ascii="Doulos SIL" w:hAnsi="Doulos SIL"/>
          <w:i/>
          <w:color w:val="0000FF"/>
        </w:rPr>
        <w:t>gbāā</w:t>
      </w:r>
      <w:r w:rsidRPr="00986631">
        <w:rPr>
          <w:rFonts w:ascii="Doulos SIL" w:hAnsi="Doulos SIL"/>
          <w:i/>
          <w:color w:val="0000FF"/>
        </w:rPr>
        <w:t xml:space="preserve"> </w:t>
      </w:r>
      <w:r w:rsidR="00250A76" w:rsidRPr="00986631">
        <w:rPr>
          <w:rFonts w:ascii="Doulos SIL" w:hAnsi="Doulos SIL"/>
          <w:i/>
          <w:color w:val="0000FF"/>
        </w:rPr>
        <w:t>dúlì</w:t>
      </w:r>
      <w:r w:rsidR="00250A76">
        <w:tab/>
        <w:t>‘one stick’</w:t>
      </w:r>
      <w:r w:rsidR="00250A76">
        <w:tab/>
      </w:r>
      <w:r w:rsidR="002919CD">
        <w:rPr>
          <w:rFonts w:ascii="Doulos SIL" w:hAnsi="Doulos SIL"/>
          <w:i/>
          <w:color w:val="0000FF"/>
        </w:rPr>
        <w:t>gbāā-rā</w:t>
      </w:r>
      <w:r w:rsidR="00250A76">
        <w:tab/>
      </w:r>
    </w:p>
    <w:p w14:paraId="633DB8EC" w14:textId="72A81D59" w:rsidR="00250A76" w:rsidRDefault="00250A76" w:rsidP="00250A76">
      <w:pPr>
        <w:tabs>
          <w:tab w:val="clear" w:pos="369"/>
          <w:tab w:val="left" w:pos="720"/>
          <w:tab w:val="left" w:pos="2070"/>
          <w:tab w:val="left" w:pos="3780"/>
        </w:tabs>
      </w:pPr>
      <w:r>
        <w:tab/>
      </w:r>
      <w:r w:rsidR="002919CD">
        <w:rPr>
          <w:rFonts w:ascii="Doulos SIL" w:hAnsi="Doulos SIL"/>
          <w:i/>
          <w:color w:val="0000FF"/>
        </w:rPr>
        <w:t>dí</w:t>
      </w:r>
      <w:r w:rsidRPr="00986631">
        <w:rPr>
          <w:rFonts w:ascii="Doulos SIL" w:hAnsi="Doulos SIL"/>
          <w:i/>
          <w:color w:val="0000FF"/>
        </w:rPr>
        <w:t xml:space="preserve"> dúlì</w:t>
      </w:r>
      <w:r>
        <w:tab/>
        <w:t xml:space="preserve">‘one </w:t>
      </w:r>
      <w:r w:rsidR="002919CD">
        <w:t>child’</w:t>
      </w:r>
      <w:r>
        <w:tab/>
      </w:r>
      <w:r w:rsidR="002919CD">
        <w:rPr>
          <w:rFonts w:ascii="Doulos SIL" w:hAnsi="Doulos SIL"/>
          <w:i/>
          <w:color w:val="0000FF"/>
        </w:rPr>
        <w:t>dí-rá</w:t>
      </w:r>
    </w:p>
    <w:p w14:paraId="707AEEF0" w14:textId="77777777" w:rsidR="00250A76" w:rsidRPr="002D209A" w:rsidRDefault="00250A76" w:rsidP="00250A76">
      <w:pPr>
        <w:tabs>
          <w:tab w:val="clear" w:pos="369"/>
          <w:tab w:val="left" w:pos="720"/>
          <w:tab w:val="left" w:pos="2070"/>
          <w:tab w:val="left" w:pos="3780"/>
        </w:tabs>
      </w:pPr>
    </w:p>
    <w:p w14:paraId="42D7DE35" w14:textId="584C74D4" w:rsidR="00925795" w:rsidRPr="002D209A" w:rsidRDefault="00403EE1" w:rsidP="00925795">
      <w:r>
        <w:t>In count</w:t>
      </w:r>
      <w:r w:rsidR="00250A76">
        <w:t xml:space="preserve">ing (‘1, 2, 3, …’) ‘1’ is </w:t>
      </w:r>
      <w:r w:rsidR="00250A76" w:rsidRPr="00986631">
        <w:rPr>
          <w:rFonts w:ascii="Doulos SIL" w:hAnsi="Doulos SIL"/>
          <w:i/>
          <w:color w:val="0000FF"/>
        </w:rPr>
        <w:t>dúúlì</w:t>
      </w:r>
      <w:r w:rsidR="002919CD">
        <w:t xml:space="preserve"> with long vowel. </w:t>
      </w:r>
    </w:p>
    <w:p w14:paraId="27249E41" w14:textId="77777777" w:rsidR="00925795" w:rsidRPr="002D209A" w:rsidRDefault="00925795" w:rsidP="00925795"/>
    <w:p w14:paraId="510097DA" w14:textId="77777777" w:rsidR="00403EE1" w:rsidRPr="00925795" w:rsidRDefault="00403EE1" w:rsidP="00925795"/>
    <w:p w14:paraId="72C2C85F" w14:textId="535E36BB" w:rsidR="00BA6685" w:rsidRDefault="00BA6685" w:rsidP="00BA6685">
      <w:pPr>
        <w:pStyle w:val="Heading4"/>
      </w:pPr>
      <w:bookmarkStart w:id="715" w:name="_Toc508942724"/>
      <w:bookmarkStart w:id="716" w:name="_Toc508943324"/>
      <w:bookmarkStart w:id="717" w:name="_Toc36027259"/>
      <w:bookmarkStart w:id="718" w:name="_Toc36027411"/>
      <w:bookmarkStart w:id="719" w:name="_Toc36027621"/>
      <w:bookmarkStart w:id="720" w:name="_Toc78375625"/>
      <w:bookmarkStart w:id="721" w:name="_Toc79405730"/>
      <w:bookmarkStart w:id="722" w:name="_Toc342594093"/>
      <w:bookmarkStart w:id="723" w:name="_Toc342595167"/>
      <w:r>
        <w:t>‘</w:t>
      </w:r>
      <w:r w:rsidR="00566B03">
        <w:t>2</w:t>
      </w:r>
      <w:r>
        <w:t>’</w:t>
      </w:r>
      <w:r w:rsidR="00566B03">
        <w:t xml:space="preserve"> to </w:t>
      </w:r>
      <w:r>
        <w:t>‘</w:t>
      </w:r>
      <w:r w:rsidR="00566B03">
        <w:t>10</w:t>
      </w:r>
      <w:r>
        <w:t>’</w:t>
      </w:r>
      <w:bookmarkEnd w:id="715"/>
      <w:bookmarkEnd w:id="716"/>
      <w:bookmarkEnd w:id="717"/>
      <w:bookmarkEnd w:id="718"/>
      <w:bookmarkEnd w:id="719"/>
      <w:bookmarkEnd w:id="720"/>
      <w:bookmarkEnd w:id="721"/>
      <w:bookmarkEnd w:id="722"/>
      <w:bookmarkEnd w:id="723"/>
    </w:p>
    <w:p w14:paraId="358DC7B8" w14:textId="69D870C7" w:rsidR="00BA6685" w:rsidRPr="002D209A" w:rsidRDefault="00566B03">
      <w:r w:rsidRPr="00A21319">
        <w:t xml:space="preserve">The numerals from </w:t>
      </w:r>
      <w:r w:rsidR="00BA6685">
        <w:t>‘</w:t>
      </w:r>
      <w:r w:rsidRPr="00A21319">
        <w:t>2</w:t>
      </w:r>
      <w:r w:rsidR="00BA6685">
        <w:t>’</w:t>
      </w:r>
      <w:r w:rsidRPr="00A21319">
        <w:t xml:space="preserve"> to </w:t>
      </w:r>
      <w:r w:rsidR="00BA6685">
        <w:t>‘</w:t>
      </w:r>
      <w:r w:rsidRPr="00A21319">
        <w:t>10</w:t>
      </w:r>
      <w:r w:rsidR="00BA6685">
        <w:t>’</w:t>
      </w:r>
      <w:r w:rsidRPr="00A21319">
        <w:t xml:space="preserve"> are shown in (xx1).</w:t>
      </w:r>
      <w:r w:rsidR="00403EE1">
        <w:t xml:space="preserve"> </w:t>
      </w:r>
      <w:r w:rsidR="002919CD">
        <w:t xml:space="preserve">There is no plural marking, and no nominal suffix. </w:t>
      </w:r>
      <w:r w:rsidR="00403EE1">
        <w:t xml:space="preserve">The “counting” forms are used in recited numerals without modified nouns (‘1, 2, 3, …’). </w:t>
      </w:r>
      <w:r w:rsidR="001D44BF">
        <w:t>They are the most reliable indicator of lexical tone.</w:t>
      </w:r>
      <w:r w:rsidR="003D1E5D">
        <w:t xml:space="preserve"> Numerals ‘6’ to ‘9’ appear to contain a frozen formative </w:t>
      </w:r>
      <w:r w:rsidR="003D1E5D" w:rsidRPr="00986631">
        <w:rPr>
          <w:rFonts w:ascii="Doulos SIL" w:hAnsi="Doulos SIL"/>
          <w:i/>
          <w:color w:val="0000FF"/>
        </w:rPr>
        <w:t>ma-</w:t>
      </w:r>
      <w:r w:rsidR="003D1E5D">
        <w:t xml:space="preserve"> plus </w:t>
      </w:r>
      <w:r w:rsidR="00667058">
        <w:t>a</w:t>
      </w:r>
      <w:r w:rsidR="003D1E5D">
        <w:t xml:space="preserve"> version</w:t>
      </w:r>
      <w:r w:rsidR="00667058">
        <w:t>, often irregular, of ‘1’ to ‘4’, respectively. This points</w:t>
      </w:r>
      <w:r w:rsidR="003D1E5D">
        <w:t xml:space="preserve"> to an original base of ‘5’. This morphology is most transparent for ‘8’ vis-à-vis ‘3’. </w:t>
      </w:r>
    </w:p>
    <w:p w14:paraId="1B33A434" w14:textId="77777777" w:rsidR="00BA6685" w:rsidRPr="002D209A" w:rsidRDefault="00BA6685"/>
    <w:p w14:paraId="272F27DF" w14:textId="14ECBFC6" w:rsidR="00BA6685" w:rsidRPr="002D209A" w:rsidRDefault="00566B03" w:rsidP="001D44BF">
      <w:pPr>
        <w:pStyle w:val="example-simple"/>
        <w:tabs>
          <w:tab w:val="clear" w:pos="1080"/>
          <w:tab w:val="left" w:pos="1620"/>
          <w:tab w:val="left" w:pos="3600"/>
          <w:tab w:val="left" w:pos="5040"/>
        </w:tabs>
      </w:pPr>
      <w:r w:rsidRPr="00A21319">
        <w:t>(xx1)</w:t>
      </w:r>
      <w:r w:rsidRPr="00A21319">
        <w:tab/>
        <w:t>gloss</w:t>
      </w:r>
      <w:r w:rsidRPr="00A21319">
        <w:tab/>
      </w:r>
      <w:r w:rsidR="00403EE1">
        <w:t>counting</w:t>
      </w:r>
      <w:r w:rsidR="00403EE1">
        <w:tab/>
        <w:t>lexical tone</w:t>
      </w:r>
    </w:p>
    <w:p w14:paraId="57196CB4" w14:textId="77777777" w:rsidR="00BA6685" w:rsidRPr="002D209A" w:rsidRDefault="00BA6685" w:rsidP="001D44BF">
      <w:pPr>
        <w:pStyle w:val="example-simple"/>
        <w:tabs>
          <w:tab w:val="clear" w:pos="1080"/>
          <w:tab w:val="left" w:pos="1620"/>
          <w:tab w:val="left" w:pos="3600"/>
          <w:tab w:val="left" w:pos="5040"/>
        </w:tabs>
      </w:pPr>
    </w:p>
    <w:p w14:paraId="056C154E" w14:textId="485F8F9C" w:rsidR="00BA6685" w:rsidRPr="00986631" w:rsidRDefault="00566B03" w:rsidP="001D44BF">
      <w:pPr>
        <w:pStyle w:val="example-simple"/>
        <w:tabs>
          <w:tab w:val="clear" w:pos="1080"/>
          <w:tab w:val="left" w:pos="1620"/>
          <w:tab w:val="left" w:pos="3600"/>
          <w:tab w:val="left" w:pos="5040"/>
        </w:tabs>
        <w:rPr>
          <w:rFonts w:ascii="Doulos SIL" w:hAnsi="Doulos SIL"/>
          <w:i/>
          <w:color w:val="0000FF"/>
        </w:rPr>
      </w:pPr>
      <w:r w:rsidRPr="00925795">
        <w:tab/>
      </w:r>
      <w:r w:rsidR="00BA6685" w:rsidRPr="00925795">
        <w:t>‘</w:t>
      </w:r>
      <w:r w:rsidRPr="00925795">
        <w:t>2</w:t>
      </w:r>
      <w:r w:rsidR="00BA6685" w:rsidRPr="00925795">
        <w:t>’</w:t>
      </w:r>
      <w:r w:rsidRPr="00925795">
        <w:tab/>
      </w:r>
      <w:r w:rsidR="006661CC">
        <w:rPr>
          <w:rFonts w:ascii="Doulos SIL" w:hAnsi="Doulos SIL"/>
          <w:i/>
          <w:color w:val="0000FF"/>
        </w:rPr>
        <w:t>flā</w:t>
      </w:r>
      <w:r w:rsidR="00403EE1" w:rsidRPr="00403EE1">
        <w:tab/>
      </w:r>
      <w:r w:rsidR="006661CC">
        <w:t>/M</w:t>
      </w:r>
      <w:r w:rsidR="00403EE1" w:rsidRPr="006661CC">
        <w:t>/</w:t>
      </w:r>
    </w:p>
    <w:p w14:paraId="1E79F1A2" w14:textId="4C015FEE" w:rsidR="00BA6685" w:rsidRPr="00925795" w:rsidRDefault="00566B03" w:rsidP="001D44BF">
      <w:pPr>
        <w:pStyle w:val="example-simple"/>
        <w:tabs>
          <w:tab w:val="clear" w:pos="1080"/>
          <w:tab w:val="left" w:pos="1620"/>
          <w:tab w:val="left" w:pos="3600"/>
          <w:tab w:val="left" w:pos="5040"/>
        </w:tabs>
      </w:pPr>
      <w:r w:rsidRPr="00925795">
        <w:tab/>
      </w:r>
      <w:r w:rsidR="00BA6685" w:rsidRPr="00925795">
        <w:t>‘</w:t>
      </w:r>
      <w:r w:rsidRPr="00925795">
        <w:t>3</w:t>
      </w:r>
      <w:r w:rsidR="00BA6685" w:rsidRPr="00925795">
        <w:t>’</w:t>
      </w:r>
      <w:r w:rsidRPr="00925795">
        <w:tab/>
      </w:r>
      <w:r w:rsidR="006661CC">
        <w:rPr>
          <w:rFonts w:ascii="Doulos SIL" w:hAnsi="Doulos SIL"/>
          <w:i/>
          <w:color w:val="0000FF"/>
        </w:rPr>
        <w:t>sīgbō</w:t>
      </w:r>
      <w:r w:rsidR="00403EE1" w:rsidRPr="00403EE1">
        <w:tab/>
      </w:r>
      <w:r w:rsidR="00403EE1" w:rsidRPr="006661CC">
        <w:t>/</w:t>
      </w:r>
      <w:r w:rsidR="006661CC">
        <w:t>M</w:t>
      </w:r>
      <w:r w:rsidR="00403EE1" w:rsidRPr="006661CC">
        <w:t>/</w:t>
      </w:r>
    </w:p>
    <w:p w14:paraId="47379257" w14:textId="43EFCBDF" w:rsidR="00BA6685" w:rsidRPr="00925795" w:rsidRDefault="00566B03" w:rsidP="001D44BF">
      <w:pPr>
        <w:pStyle w:val="example-simple"/>
        <w:tabs>
          <w:tab w:val="clear" w:pos="1080"/>
          <w:tab w:val="left" w:pos="1620"/>
          <w:tab w:val="left" w:pos="3600"/>
          <w:tab w:val="left" w:pos="5040"/>
        </w:tabs>
      </w:pPr>
      <w:r w:rsidRPr="00925795">
        <w:lastRenderedPageBreak/>
        <w:tab/>
      </w:r>
      <w:r w:rsidR="00BA6685" w:rsidRPr="00925795">
        <w:t>‘</w:t>
      </w:r>
      <w:r w:rsidRPr="00925795">
        <w:t>4</w:t>
      </w:r>
      <w:r w:rsidR="00BA6685" w:rsidRPr="00925795">
        <w:t>’</w:t>
      </w:r>
      <w:r w:rsidRPr="00925795">
        <w:tab/>
      </w:r>
      <w:r w:rsidR="00C425D6">
        <w:rPr>
          <w:rFonts w:ascii="Doulos SIL" w:hAnsi="Doulos SIL"/>
          <w:i/>
          <w:color w:val="0000FF"/>
        </w:rPr>
        <w:t>nāānī</w:t>
      </w:r>
      <w:r w:rsidR="00403EE1" w:rsidRPr="00403EE1">
        <w:tab/>
      </w:r>
      <w:r w:rsidR="00C425D6">
        <w:t>/M</w:t>
      </w:r>
      <w:r w:rsidR="00403EE1" w:rsidRPr="006661CC">
        <w:t>/</w:t>
      </w:r>
    </w:p>
    <w:p w14:paraId="39F6002D" w14:textId="64E7DB22" w:rsidR="00BA6685" w:rsidRPr="00925795" w:rsidRDefault="00566B03" w:rsidP="001D44BF">
      <w:pPr>
        <w:pStyle w:val="example-simple"/>
        <w:tabs>
          <w:tab w:val="clear" w:pos="1080"/>
          <w:tab w:val="left" w:pos="1620"/>
          <w:tab w:val="left" w:pos="3600"/>
          <w:tab w:val="left" w:pos="5040"/>
        </w:tabs>
      </w:pPr>
      <w:r w:rsidRPr="00925795">
        <w:tab/>
      </w:r>
      <w:r w:rsidR="00BA6685" w:rsidRPr="00925795">
        <w:t>‘</w:t>
      </w:r>
      <w:r w:rsidRPr="00925795">
        <w:t>5</w:t>
      </w:r>
      <w:r w:rsidR="00BA6685" w:rsidRPr="00925795">
        <w:t>’</w:t>
      </w:r>
      <w:r w:rsidRPr="00925795">
        <w:tab/>
      </w:r>
      <w:r w:rsidR="00250A76" w:rsidRPr="00986631">
        <w:rPr>
          <w:rFonts w:ascii="Doulos SIL" w:hAnsi="Doulos SIL"/>
          <w:i/>
          <w:color w:val="0000FF"/>
        </w:rPr>
        <w:t>sóóló</w:t>
      </w:r>
      <w:r w:rsidR="00403EE1" w:rsidRPr="00403EE1">
        <w:tab/>
      </w:r>
      <w:r w:rsidR="00403EE1" w:rsidRPr="006661CC">
        <w:t>/H/</w:t>
      </w:r>
    </w:p>
    <w:p w14:paraId="2D719FC2" w14:textId="0164B1C0" w:rsidR="00BA6685" w:rsidRPr="00925795" w:rsidRDefault="00566B03" w:rsidP="001D44BF">
      <w:pPr>
        <w:pStyle w:val="example-simple"/>
        <w:tabs>
          <w:tab w:val="clear" w:pos="1080"/>
          <w:tab w:val="left" w:pos="1620"/>
          <w:tab w:val="left" w:pos="3600"/>
          <w:tab w:val="left" w:pos="5040"/>
        </w:tabs>
      </w:pPr>
      <w:r w:rsidRPr="00925795">
        <w:tab/>
      </w:r>
      <w:r w:rsidR="00BA6685" w:rsidRPr="00925795">
        <w:t>‘</w:t>
      </w:r>
      <w:r w:rsidRPr="00925795">
        <w:t>6</w:t>
      </w:r>
      <w:r w:rsidR="00BA6685" w:rsidRPr="00925795">
        <w:t>’</w:t>
      </w:r>
      <w:r w:rsidRPr="00925795">
        <w:tab/>
      </w:r>
      <w:r w:rsidR="001F1E11" w:rsidRPr="001F1E11">
        <w:rPr>
          <w:rFonts w:ascii="Doulos SIL" w:hAnsi="Doulos SIL"/>
          <w:i/>
          <w:color w:val="0000FF"/>
        </w:rPr>
        <w:t>mī-īlō</w:t>
      </w:r>
      <w:r w:rsidR="00403EE1" w:rsidRPr="00403EE1">
        <w:tab/>
      </w:r>
      <w:r w:rsidR="00456D6A" w:rsidRPr="006661CC">
        <w:t>/</w:t>
      </w:r>
      <w:r w:rsidR="001F1E11">
        <w:t>M-MM</w:t>
      </w:r>
      <w:r w:rsidR="00403EE1" w:rsidRPr="006661CC">
        <w:t>/</w:t>
      </w:r>
    </w:p>
    <w:p w14:paraId="7B0A8E0B" w14:textId="4290A4C5" w:rsidR="00BA6685" w:rsidRPr="00925795" w:rsidRDefault="00566B03" w:rsidP="001D44BF">
      <w:pPr>
        <w:pStyle w:val="example-simple"/>
        <w:tabs>
          <w:tab w:val="clear" w:pos="1080"/>
          <w:tab w:val="left" w:pos="1620"/>
          <w:tab w:val="left" w:pos="3600"/>
          <w:tab w:val="left" w:pos="5040"/>
        </w:tabs>
      </w:pPr>
      <w:r w:rsidRPr="00925795">
        <w:tab/>
      </w:r>
      <w:r w:rsidR="00BA6685" w:rsidRPr="00925795">
        <w:t>‘</w:t>
      </w:r>
      <w:r w:rsidRPr="00925795">
        <w:t>7</w:t>
      </w:r>
      <w:r w:rsidR="00BA6685" w:rsidRPr="00925795">
        <w:t>’</w:t>
      </w:r>
      <w:r w:rsidRPr="00925795">
        <w:tab/>
      </w:r>
      <w:r w:rsidR="00250A76" w:rsidRPr="00986631">
        <w:rPr>
          <w:rFonts w:ascii="Doulos SIL" w:hAnsi="Doulos SIL"/>
          <w:i/>
          <w:color w:val="0000FF"/>
        </w:rPr>
        <w:t>mà</w:t>
      </w:r>
      <w:r w:rsidR="003D1E5D" w:rsidRPr="00986631">
        <w:rPr>
          <w:rFonts w:ascii="Doulos SIL" w:hAnsi="Doulos SIL"/>
          <w:i/>
          <w:color w:val="0000FF"/>
        </w:rPr>
        <w:t>-</w:t>
      </w:r>
      <w:r w:rsidR="006661CC">
        <w:rPr>
          <w:rFonts w:ascii="Doulos SIL" w:hAnsi="Doulos SIL"/>
          <w:i/>
          <w:color w:val="0000FF"/>
        </w:rPr>
        <w:t>álā</w:t>
      </w:r>
      <w:r w:rsidR="00403EE1" w:rsidRPr="00403EE1">
        <w:tab/>
      </w:r>
      <w:r w:rsidR="00403EE1" w:rsidRPr="006661CC">
        <w:t>/L</w:t>
      </w:r>
      <w:r w:rsidR="00DC3A0D" w:rsidRPr="006661CC">
        <w:t>-</w:t>
      </w:r>
      <w:r w:rsidR="00403EE1" w:rsidRPr="006661CC">
        <w:t>HL/</w:t>
      </w:r>
    </w:p>
    <w:p w14:paraId="5EF84184" w14:textId="554DC172" w:rsidR="00BA6685" w:rsidRPr="00925795" w:rsidRDefault="00566B03" w:rsidP="001D44BF">
      <w:pPr>
        <w:pStyle w:val="example-simple"/>
        <w:tabs>
          <w:tab w:val="clear" w:pos="1080"/>
          <w:tab w:val="left" w:pos="1620"/>
          <w:tab w:val="left" w:pos="3600"/>
          <w:tab w:val="left" w:pos="5040"/>
        </w:tabs>
      </w:pPr>
      <w:r w:rsidRPr="00925795">
        <w:tab/>
      </w:r>
      <w:r w:rsidR="00BA6685" w:rsidRPr="00925795">
        <w:t>‘</w:t>
      </w:r>
      <w:r w:rsidRPr="00925795">
        <w:t>8</w:t>
      </w:r>
      <w:r w:rsidR="00BA6685" w:rsidRPr="00925795">
        <w:t>’</w:t>
      </w:r>
      <w:r w:rsidRPr="00925795">
        <w:tab/>
      </w:r>
      <w:r w:rsidR="00250A76" w:rsidRPr="00986631">
        <w:rPr>
          <w:rFonts w:ascii="Doulos SIL" w:hAnsi="Doulos SIL"/>
          <w:i/>
          <w:color w:val="0000FF"/>
        </w:rPr>
        <w:t>mà</w:t>
      </w:r>
      <w:r w:rsidR="003D1E5D" w:rsidRPr="00986631">
        <w:rPr>
          <w:rFonts w:ascii="Doulos SIL" w:hAnsi="Doulos SIL"/>
          <w:i/>
          <w:color w:val="0000FF"/>
        </w:rPr>
        <w:t>-</w:t>
      </w:r>
      <w:r w:rsidR="006661CC">
        <w:rPr>
          <w:rFonts w:ascii="Doulos SIL" w:hAnsi="Doulos SIL"/>
          <w:i/>
          <w:color w:val="0000FF"/>
        </w:rPr>
        <w:t>sīgbō</w:t>
      </w:r>
      <w:r w:rsidR="00403EE1" w:rsidRPr="00403EE1">
        <w:tab/>
      </w:r>
      <w:r w:rsidR="00667058" w:rsidRPr="006661CC">
        <w:t>/L</w:t>
      </w:r>
      <w:r w:rsidR="00DC3A0D" w:rsidRPr="006661CC">
        <w:t>-</w:t>
      </w:r>
      <w:r w:rsidR="00667058" w:rsidRPr="006661CC">
        <w:t>H</w:t>
      </w:r>
      <w:r w:rsidR="00403EE1" w:rsidRPr="006661CC">
        <w:t>/</w:t>
      </w:r>
    </w:p>
    <w:p w14:paraId="74F6592A" w14:textId="31A69160" w:rsidR="00BA6685" w:rsidRPr="00925795" w:rsidRDefault="00566B03" w:rsidP="001D44BF">
      <w:pPr>
        <w:pStyle w:val="example-simple"/>
        <w:tabs>
          <w:tab w:val="clear" w:pos="1080"/>
          <w:tab w:val="left" w:pos="1620"/>
          <w:tab w:val="left" w:pos="3600"/>
          <w:tab w:val="left" w:pos="5040"/>
        </w:tabs>
      </w:pPr>
      <w:r w:rsidRPr="00925795">
        <w:tab/>
      </w:r>
      <w:r w:rsidR="00BA6685" w:rsidRPr="00925795">
        <w:t>‘</w:t>
      </w:r>
      <w:r w:rsidRPr="00925795">
        <w:t>9</w:t>
      </w:r>
      <w:r w:rsidR="00BA6685" w:rsidRPr="00925795">
        <w:t>’</w:t>
      </w:r>
      <w:r w:rsidRPr="00925795">
        <w:tab/>
      </w:r>
      <w:r w:rsidR="003D1E5D" w:rsidRPr="00986631">
        <w:rPr>
          <w:rFonts w:ascii="Doulos SIL" w:hAnsi="Doulos SIL"/>
          <w:i/>
          <w:color w:val="0000FF"/>
        </w:rPr>
        <w:t>má-n</w:t>
      </w:r>
      <w:r w:rsidR="006661CC">
        <w:rPr>
          <w:rFonts w:ascii="Doulos SIL" w:hAnsi="Doulos SIL"/>
          <w:i/>
          <w:color w:val="0000FF"/>
        </w:rPr>
        <w:t>ā</w:t>
      </w:r>
      <w:r w:rsidR="00250A76" w:rsidRPr="00986631">
        <w:rPr>
          <w:rFonts w:ascii="Doulos SIL" w:hAnsi="Doulos SIL"/>
          <w:i/>
          <w:color w:val="0000FF"/>
        </w:rPr>
        <w:t>nì</w:t>
      </w:r>
      <w:r w:rsidR="00403EE1" w:rsidRPr="00403EE1">
        <w:tab/>
      </w:r>
      <w:r w:rsidR="00403EE1" w:rsidRPr="006661CC">
        <w:t>/H</w:t>
      </w:r>
      <w:r w:rsidR="00DC3A0D" w:rsidRPr="006661CC">
        <w:t>-</w:t>
      </w:r>
      <w:r w:rsidR="006661CC">
        <w:t>M</w:t>
      </w:r>
      <w:r w:rsidR="00403EE1" w:rsidRPr="006661CC">
        <w:t>L/</w:t>
      </w:r>
    </w:p>
    <w:p w14:paraId="29C795E6" w14:textId="43B95C56" w:rsidR="00BA6685" w:rsidRPr="002D209A" w:rsidRDefault="00566B03" w:rsidP="001D44BF">
      <w:pPr>
        <w:pStyle w:val="example-simple"/>
        <w:tabs>
          <w:tab w:val="clear" w:pos="1080"/>
          <w:tab w:val="left" w:pos="1620"/>
          <w:tab w:val="left" w:pos="3600"/>
          <w:tab w:val="left" w:pos="5040"/>
        </w:tabs>
      </w:pPr>
      <w:r w:rsidRPr="00925795">
        <w:tab/>
      </w:r>
      <w:r w:rsidR="00BA6685" w:rsidRPr="00925795">
        <w:t>‘</w:t>
      </w:r>
      <w:r w:rsidRPr="00925795">
        <w:t>10</w:t>
      </w:r>
      <w:r w:rsidR="00BA6685" w:rsidRPr="00925795">
        <w:t>’</w:t>
      </w:r>
      <w:r w:rsidRPr="00925795">
        <w:tab/>
      </w:r>
      <w:r w:rsidR="00135A29">
        <w:rPr>
          <w:rFonts w:ascii="Doulos SIL" w:hAnsi="Doulos SIL"/>
          <w:i/>
          <w:color w:val="0000FF"/>
        </w:rPr>
        <w:t>táá</w:t>
      </w:r>
      <w:r w:rsidR="00403EE1" w:rsidRPr="00403EE1">
        <w:tab/>
      </w:r>
      <w:r w:rsidR="006661CC">
        <w:t>/H</w:t>
      </w:r>
      <w:r w:rsidR="00403EE1" w:rsidRPr="006661CC">
        <w:t>/</w:t>
      </w:r>
    </w:p>
    <w:p w14:paraId="68CE52EC" w14:textId="77777777" w:rsidR="00BA6685" w:rsidRDefault="00BA6685"/>
    <w:p w14:paraId="1D5DD894" w14:textId="5EA6E603" w:rsidR="006B551E" w:rsidRDefault="006B551E">
      <w:r>
        <w:t xml:space="preserve">When these numerals are added to a noun (or adjective), the </w:t>
      </w:r>
      <w:r w:rsidR="00AF7BE6" w:rsidRPr="00FD1DF0">
        <w:rPr>
          <w:rFonts w:ascii="Doulos SIL" w:hAnsi="Doulos SIL"/>
          <w:i/>
          <w:color w:val="0000FF"/>
        </w:rPr>
        <w:t>mà</w:t>
      </w:r>
      <w:r w:rsidR="00AF7BE6" w:rsidRPr="00FD1DF0">
        <w:rPr>
          <w:rFonts w:ascii="Doulos SIL" w:hAnsi="Doulos SIL"/>
          <w:i/>
          <w:color w:val="0000FF"/>
        </w:rPr>
        <w:noBreakHyphen/>
      </w:r>
      <w:r w:rsidR="00AF7BE6">
        <w:t xml:space="preserve"> </w:t>
      </w:r>
      <w:r>
        <w:t>formative in ‘7’ and ‘8’ is raised to H</w:t>
      </w:r>
      <w:r>
        <w:noBreakHyphen/>
        <w:t>tone (the same formative in ‘9’ is already H).</w:t>
      </w:r>
    </w:p>
    <w:p w14:paraId="3E405961" w14:textId="542E2853" w:rsidR="006661CC" w:rsidRDefault="006B551E">
      <w:r>
        <w:tab/>
        <w:t xml:space="preserve">Examples with /L/-melody noun </w:t>
      </w:r>
      <w:r w:rsidR="006661CC" w:rsidRPr="000154F2">
        <w:rPr>
          <w:rFonts w:ascii="Doulos SIL" w:hAnsi="Doulos SIL"/>
          <w:i/>
          <w:color w:val="0000FF"/>
        </w:rPr>
        <w:t>kùgù</w:t>
      </w:r>
      <w:r>
        <w:t xml:space="preserve"> ‘stone’ (</w:t>
      </w:r>
      <w:r w:rsidR="006661CC">
        <w:t xml:space="preserve">suffixed singular </w:t>
      </w:r>
      <w:r w:rsidR="006661CC" w:rsidRPr="000154F2">
        <w:rPr>
          <w:rFonts w:ascii="Doulos SIL" w:hAnsi="Doulos SIL"/>
          <w:i/>
          <w:color w:val="0000FF"/>
        </w:rPr>
        <w:t>kùgù</w:t>
      </w:r>
      <w:r w:rsidR="006661CC" w:rsidRPr="000154F2">
        <w:rPr>
          <w:rFonts w:ascii="Doulos SIL" w:hAnsi="Doulos SIL"/>
          <w:i/>
          <w:color w:val="0000FF"/>
        </w:rPr>
        <w:noBreakHyphen/>
        <w:t>rá</w:t>
      </w:r>
      <w:r w:rsidR="006661CC">
        <w:t xml:space="preserve"> ) are in (xx2). </w:t>
      </w:r>
    </w:p>
    <w:p w14:paraId="6F988958" w14:textId="77777777" w:rsidR="006661CC" w:rsidRDefault="006661CC"/>
    <w:p w14:paraId="73A03FAB" w14:textId="3B1C4B03" w:rsidR="006661CC" w:rsidRPr="002D209A" w:rsidRDefault="006661CC" w:rsidP="006661CC">
      <w:pPr>
        <w:pStyle w:val="example-simple"/>
        <w:tabs>
          <w:tab w:val="clear" w:pos="1080"/>
          <w:tab w:val="left" w:pos="1620"/>
          <w:tab w:val="left" w:pos="3600"/>
          <w:tab w:val="left" w:pos="5040"/>
        </w:tabs>
      </w:pPr>
      <w:r>
        <w:t>(xx2</w:t>
      </w:r>
      <w:r w:rsidRPr="00A21319">
        <w:t>)</w:t>
      </w:r>
      <w:r w:rsidRPr="00A21319">
        <w:tab/>
        <w:t>gloss</w:t>
      </w:r>
      <w:r w:rsidRPr="00A21319">
        <w:tab/>
      </w:r>
      <w:r>
        <w:t>‘stone’</w:t>
      </w:r>
      <w:r>
        <w:tab/>
        <w:t>tone change</w:t>
      </w:r>
    </w:p>
    <w:p w14:paraId="65B78A37" w14:textId="77777777" w:rsidR="006661CC" w:rsidRPr="002D209A" w:rsidRDefault="006661CC" w:rsidP="006661CC">
      <w:pPr>
        <w:pStyle w:val="example-simple"/>
        <w:tabs>
          <w:tab w:val="clear" w:pos="1080"/>
          <w:tab w:val="left" w:pos="1620"/>
          <w:tab w:val="left" w:pos="3600"/>
          <w:tab w:val="left" w:pos="5040"/>
        </w:tabs>
      </w:pPr>
    </w:p>
    <w:p w14:paraId="4D3E4D00" w14:textId="47769884" w:rsidR="006661CC" w:rsidRPr="00986631" w:rsidRDefault="006661CC" w:rsidP="006661CC">
      <w:pPr>
        <w:pStyle w:val="example-simple"/>
        <w:tabs>
          <w:tab w:val="clear" w:pos="1080"/>
          <w:tab w:val="left" w:pos="1620"/>
          <w:tab w:val="left" w:pos="3600"/>
          <w:tab w:val="left" w:pos="5040"/>
        </w:tabs>
        <w:rPr>
          <w:rFonts w:ascii="Doulos SIL" w:hAnsi="Doulos SIL"/>
          <w:i/>
          <w:color w:val="0000FF"/>
        </w:rPr>
      </w:pPr>
      <w:r w:rsidRPr="00925795">
        <w:tab/>
        <w:t>‘2’</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flā</w:t>
      </w:r>
      <w:r w:rsidRPr="00403EE1">
        <w:tab/>
      </w:r>
    </w:p>
    <w:p w14:paraId="6A1CDDDA" w14:textId="2BC5E568" w:rsidR="006661CC" w:rsidRPr="00925795" w:rsidRDefault="006661CC" w:rsidP="006661CC">
      <w:pPr>
        <w:pStyle w:val="example-simple"/>
        <w:tabs>
          <w:tab w:val="clear" w:pos="1080"/>
          <w:tab w:val="left" w:pos="1620"/>
          <w:tab w:val="left" w:pos="3600"/>
          <w:tab w:val="left" w:pos="5040"/>
        </w:tabs>
      </w:pPr>
      <w:r w:rsidRPr="00925795">
        <w:tab/>
        <w:t>‘3’</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sīgbō</w:t>
      </w:r>
      <w:r w:rsidRPr="00403EE1">
        <w:tab/>
      </w:r>
    </w:p>
    <w:p w14:paraId="7077E0C4" w14:textId="372E94BF" w:rsidR="006661CC" w:rsidRPr="00925795" w:rsidRDefault="006661CC" w:rsidP="006661CC">
      <w:pPr>
        <w:pStyle w:val="example-simple"/>
        <w:tabs>
          <w:tab w:val="clear" w:pos="1080"/>
          <w:tab w:val="left" w:pos="1620"/>
          <w:tab w:val="left" w:pos="3600"/>
          <w:tab w:val="left" w:pos="5040"/>
        </w:tabs>
      </w:pPr>
      <w:r w:rsidRPr="00925795">
        <w:tab/>
        <w:t>‘4’</w:t>
      </w:r>
      <w:r w:rsidRPr="00925795">
        <w:tab/>
      </w:r>
      <w:r w:rsidRPr="006661CC">
        <w:rPr>
          <w:rFonts w:ascii="Doulos SIL" w:hAnsi="Doulos SIL"/>
          <w:i/>
          <w:color w:val="0000FF"/>
        </w:rPr>
        <w:t>kùgù</w:t>
      </w:r>
      <w:r w:rsidRPr="000154F2">
        <w:rPr>
          <w:rFonts w:ascii="Doulos SIL" w:hAnsi="Doulos SIL"/>
          <w:i/>
          <w:color w:val="0000FF"/>
        </w:rPr>
        <w:t xml:space="preserve"> </w:t>
      </w:r>
      <w:r w:rsidR="00C425D6">
        <w:rPr>
          <w:rFonts w:ascii="Doulos SIL" w:hAnsi="Doulos SIL"/>
          <w:i/>
          <w:color w:val="0000FF"/>
        </w:rPr>
        <w:t>nāānī</w:t>
      </w:r>
      <w:r w:rsidRPr="00403EE1">
        <w:tab/>
      </w:r>
    </w:p>
    <w:p w14:paraId="41F6A09C" w14:textId="000E8951" w:rsidR="006661CC" w:rsidRPr="00925795" w:rsidRDefault="006661CC" w:rsidP="006661CC">
      <w:pPr>
        <w:pStyle w:val="example-simple"/>
        <w:tabs>
          <w:tab w:val="clear" w:pos="1080"/>
          <w:tab w:val="left" w:pos="1620"/>
          <w:tab w:val="left" w:pos="3600"/>
          <w:tab w:val="left" w:pos="5040"/>
        </w:tabs>
      </w:pPr>
      <w:r w:rsidRPr="00925795">
        <w:tab/>
        <w:t>‘5’</w:t>
      </w:r>
      <w:r w:rsidRPr="00925795">
        <w:tab/>
      </w:r>
      <w:r w:rsidRPr="006661CC">
        <w:rPr>
          <w:rFonts w:ascii="Doulos SIL" w:hAnsi="Doulos SIL"/>
          <w:i/>
          <w:color w:val="0000FF"/>
        </w:rPr>
        <w:t>kùgù</w:t>
      </w:r>
      <w:r w:rsidRPr="000154F2">
        <w:rPr>
          <w:rFonts w:ascii="Doulos SIL" w:hAnsi="Doulos SIL"/>
          <w:i/>
          <w:color w:val="0000FF"/>
        </w:rPr>
        <w:t xml:space="preserve"> </w:t>
      </w:r>
      <w:r w:rsidRPr="00986631">
        <w:rPr>
          <w:rFonts w:ascii="Doulos SIL" w:hAnsi="Doulos SIL"/>
          <w:i/>
          <w:color w:val="0000FF"/>
        </w:rPr>
        <w:t>sóóló</w:t>
      </w:r>
      <w:r w:rsidRPr="00403EE1">
        <w:tab/>
      </w:r>
    </w:p>
    <w:p w14:paraId="2D7C5F9C" w14:textId="34C3CD1A" w:rsidR="006661CC" w:rsidRPr="00925795" w:rsidRDefault="006661CC" w:rsidP="006661CC">
      <w:pPr>
        <w:pStyle w:val="example-simple"/>
        <w:tabs>
          <w:tab w:val="clear" w:pos="1080"/>
          <w:tab w:val="left" w:pos="1620"/>
          <w:tab w:val="left" w:pos="3600"/>
          <w:tab w:val="left" w:pos="5040"/>
        </w:tabs>
      </w:pPr>
      <w:r w:rsidRPr="00925795">
        <w:tab/>
        <w:t>‘6’</w:t>
      </w:r>
      <w:r w:rsidRPr="00925795">
        <w:tab/>
      </w:r>
      <w:r w:rsidRPr="006661CC">
        <w:rPr>
          <w:rFonts w:ascii="Doulos SIL" w:hAnsi="Doulos SIL"/>
          <w:i/>
          <w:color w:val="0000FF"/>
        </w:rPr>
        <w:t>kùgù</w:t>
      </w:r>
      <w:r w:rsidRPr="000154F2">
        <w:rPr>
          <w:rFonts w:ascii="Doulos SIL" w:hAnsi="Doulos SIL"/>
          <w:i/>
          <w:color w:val="0000FF"/>
        </w:rPr>
        <w:t xml:space="preserve"> </w:t>
      </w:r>
      <w:r w:rsidR="006B551E">
        <w:rPr>
          <w:rFonts w:ascii="Doulos SIL" w:hAnsi="Doulos SIL"/>
          <w:i/>
          <w:color w:val="0000FF"/>
        </w:rPr>
        <w:t>mī-īlō</w:t>
      </w:r>
      <w:r w:rsidRPr="00403EE1">
        <w:tab/>
      </w:r>
    </w:p>
    <w:p w14:paraId="176C9C78" w14:textId="5A711FA4" w:rsidR="006661CC" w:rsidRPr="00925795" w:rsidRDefault="006661CC" w:rsidP="006661CC">
      <w:pPr>
        <w:pStyle w:val="example-simple"/>
        <w:tabs>
          <w:tab w:val="clear" w:pos="1080"/>
          <w:tab w:val="left" w:pos="1620"/>
          <w:tab w:val="left" w:pos="3600"/>
          <w:tab w:val="left" w:pos="5040"/>
        </w:tabs>
      </w:pPr>
      <w:r w:rsidRPr="00925795">
        <w:tab/>
        <w:t>‘7’</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álā</w:t>
      </w:r>
      <w:r w:rsidRPr="00403EE1">
        <w:tab/>
      </w:r>
      <w:r>
        <w:t>yes</w:t>
      </w:r>
    </w:p>
    <w:p w14:paraId="3CBB754B" w14:textId="40D7C506" w:rsidR="006661CC" w:rsidRPr="00925795" w:rsidRDefault="006661CC" w:rsidP="006661CC">
      <w:pPr>
        <w:pStyle w:val="example-simple"/>
        <w:tabs>
          <w:tab w:val="clear" w:pos="1080"/>
          <w:tab w:val="left" w:pos="1620"/>
          <w:tab w:val="left" w:pos="3600"/>
          <w:tab w:val="left" w:pos="5040"/>
        </w:tabs>
      </w:pPr>
      <w:r w:rsidRPr="00925795">
        <w:tab/>
        <w:t>‘8’</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sīgbō</w:t>
      </w:r>
      <w:r w:rsidRPr="00403EE1">
        <w:tab/>
      </w:r>
      <w:r>
        <w:t>yes</w:t>
      </w:r>
    </w:p>
    <w:p w14:paraId="7E8FA5F1" w14:textId="252CBD7A" w:rsidR="006661CC" w:rsidRPr="00925795" w:rsidRDefault="006661CC" w:rsidP="006661CC">
      <w:pPr>
        <w:pStyle w:val="example-simple"/>
        <w:tabs>
          <w:tab w:val="clear" w:pos="1080"/>
          <w:tab w:val="left" w:pos="1620"/>
          <w:tab w:val="left" w:pos="3600"/>
          <w:tab w:val="left" w:pos="5040"/>
        </w:tabs>
      </w:pPr>
      <w:r w:rsidRPr="00925795">
        <w:tab/>
        <w:t>‘9’</w:t>
      </w:r>
      <w:r w:rsidRPr="00925795">
        <w:tab/>
      </w:r>
      <w:r w:rsidRPr="006661CC">
        <w:rPr>
          <w:rFonts w:ascii="Doulos SIL" w:hAnsi="Doulos SIL"/>
          <w:i/>
          <w:color w:val="0000FF"/>
        </w:rPr>
        <w:t>kùgù</w:t>
      </w:r>
      <w:r w:rsidRPr="000154F2">
        <w:rPr>
          <w:rFonts w:ascii="Doulos SIL" w:hAnsi="Doulos SIL"/>
          <w:i/>
          <w:color w:val="0000FF"/>
        </w:rPr>
        <w:t xml:space="preserve"> </w:t>
      </w:r>
      <w:r w:rsidRPr="00986631">
        <w:rPr>
          <w:rFonts w:ascii="Doulos SIL" w:hAnsi="Doulos SIL"/>
          <w:i/>
          <w:color w:val="0000FF"/>
        </w:rPr>
        <w:t>má-n</w:t>
      </w:r>
      <w:r>
        <w:rPr>
          <w:rFonts w:ascii="Doulos SIL" w:hAnsi="Doulos SIL"/>
          <w:i/>
          <w:color w:val="0000FF"/>
        </w:rPr>
        <w:t>ā</w:t>
      </w:r>
      <w:r w:rsidRPr="00986631">
        <w:rPr>
          <w:rFonts w:ascii="Doulos SIL" w:hAnsi="Doulos SIL"/>
          <w:i/>
          <w:color w:val="0000FF"/>
        </w:rPr>
        <w:t>nì</w:t>
      </w:r>
      <w:r w:rsidRPr="00403EE1">
        <w:tab/>
      </w:r>
    </w:p>
    <w:p w14:paraId="67DE1DBD" w14:textId="406DAB3D" w:rsidR="006661CC" w:rsidRPr="002D209A" w:rsidRDefault="006661CC" w:rsidP="006661CC">
      <w:pPr>
        <w:pStyle w:val="example-simple"/>
        <w:tabs>
          <w:tab w:val="clear" w:pos="1080"/>
          <w:tab w:val="left" w:pos="1620"/>
          <w:tab w:val="left" w:pos="3600"/>
          <w:tab w:val="left" w:pos="5040"/>
        </w:tabs>
      </w:pPr>
      <w:r w:rsidRPr="00925795">
        <w:tab/>
        <w:t>‘10’</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tāā</w:t>
      </w:r>
      <w:r w:rsidRPr="00403EE1">
        <w:tab/>
      </w:r>
    </w:p>
    <w:p w14:paraId="45B1BFA5" w14:textId="77777777" w:rsidR="006661CC" w:rsidRDefault="006661CC"/>
    <w:p w14:paraId="4F11FBE0" w14:textId="04C0383F" w:rsidR="006661CC" w:rsidRDefault="006661CC">
      <w:r>
        <w:t xml:space="preserve">Combinations with /M/-melody noun </w:t>
      </w:r>
      <w:r w:rsidRPr="000154F2">
        <w:rPr>
          <w:rFonts w:ascii="Doulos SIL" w:hAnsi="Doulos SIL"/>
          <w:i/>
          <w:color w:val="0000FF"/>
        </w:rPr>
        <w:t>gbāā</w:t>
      </w:r>
      <w:r>
        <w:t xml:space="preserve"> ‘stick’ (suffixed </w:t>
      </w:r>
      <w:r w:rsidRPr="000154F2">
        <w:rPr>
          <w:rFonts w:ascii="Doulos SIL" w:hAnsi="Doulos SIL"/>
          <w:i/>
          <w:color w:val="0000FF"/>
        </w:rPr>
        <w:t>gbāā-rā</w:t>
      </w:r>
      <w:r>
        <w:t> ) are in (xx3).</w:t>
      </w:r>
    </w:p>
    <w:p w14:paraId="0D7A1CE2" w14:textId="77777777" w:rsidR="006661CC" w:rsidRDefault="006661CC"/>
    <w:p w14:paraId="4958D0BB" w14:textId="2C7068FE" w:rsidR="006661CC" w:rsidRPr="002D209A" w:rsidRDefault="006661CC" w:rsidP="006661CC">
      <w:pPr>
        <w:pStyle w:val="example-simple"/>
        <w:tabs>
          <w:tab w:val="clear" w:pos="1080"/>
          <w:tab w:val="left" w:pos="1620"/>
          <w:tab w:val="left" w:pos="3600"/>
          <w:tab w:val="left" w:pos="5040"/>
        </w:tabs>
      </w:pPr>
      <w:r>
        <w:t>(xx3</w:t>
      </w:r>
      <w:r w:rsidRPr="00A21319">
        <w:t>)</w:t>
      </w:r>
      <w:r w:rsidRPr="00A21319">
        <w:tab/>
        <w:t>gloss</w:t>
      </w:r>
      <w:r w:rsidRPr="00A21319">
        <w:tab/>
      </w:r>
      <w:r>
        <w:t>‘</w:t>
      </w:r>
      <w:r w:rsidR="002919CD">
        <w:t>stick’</w:t>
      </w:r>
      <w:r>
        <w:tab/>
      </w:r>
      <w:r w:rsidR="002919CD">
        <w:t>tone change</w:t>
      </w:r>
    </w:p>
    <w:p w14:paraId="7B0B8A55" w14:textId="77777777" w:rsidR="001339B0" w:rsidRPr="002D209A" w:rsidRDefault="001339B0" w:rsidP="006661CC">
      <w:pPr>
        <w:pStyle w:val="example-simple"/>
        <w:tabs>
          <w:tab w:val="clear" w:pos="1080"/>
          <w:tab w:val="left" w:pos="1620"/>
          <w:tab w:val="left" w:pos="3600"/>
          <w:tab w:val="left" w:pos="5040"/>
        </w:tabs>
      </w:pPr>
    </w:p>
    <w:p w14:paraId="6476D8EF" w14:textId="09CDC88E" w:rsidR="006661CC" w:rsidRPr="00986631" w:rsidRDefault="006661CC" w:rsidP="006661CC">
      <w:pPr>
        <w:pStyle w:val="example-simple"/>
        <w:tabs>
          <w:tab w:val="clear" w:pos="1080"/>
          <w:tab w:val="left" w:pos="1620"/>
          <w:tab w:val="left" w:pos="3600"/>
          <w:tab w:val="left" w:pos="5040"/>
        </w:tabs>
        <w:rPr>
          <w:rFonts w:ascii="Doulos SIL" w:hAnsi="Doulos SIL"/>
          <w:i/>
          <w:color w:val="0000FF"/>
        </w:rPr>
      </w:pPr>
      <w:r w:rsidRPr="00925795">
        <w:tab/>
        <w:t>‘2’</w:t>
      </w:r>
      <w:r w:rsidRPr="00925795">
        <w:tab/>
      </w:r>
      <w:r w:rsidRPr="006661CC">
        <w:rPr>
          <w:rFonts w:ascii="Doulos SIL" w:hAnsi="Doulos SIL"/>
          <w:i/>
          <w:color w:val="0000FF"/>
        </w:rPr>
        <w:t xml:space="preserve">gbāā </w:t>
      </w:r>
      <w:r>
        <w:rPr>
          <w:rFonts w:ascii="Doulos SIL" w:hAnsi="Doulos SIL"/>
          <w:i/>
          <w:color w:val="0000FF"/>
        </w:rPr>
        <w:t>flā</w:t>
      </w:r>
      <w:r w:rsidRPr="00403EE1">
        <w:tab/>
      </w:r>
    </w:p>
    <w:p w14:paraId="3E6D2F67" w14:textId="36939F3E" w:rsidR="006661CC" w:rsidRPr="00925795" w:rsidRDefault="006661CC" w:rsidP="006661CC">
      <w:pPr>
        <w:pStyle w:val="example-simple"/>
        <w:tabs>
          <w:tab w:val="clear" w:pos="1080"/>
          <w:tab w:val="left" w:pos="1620"/>
          <w:tab w:val="left" w:pos="3600"/>
          <w:tab w:val="left" w:pos="5040"/>
        </w:tabs>
      </w:pPr>
      <w:r w:rsidRPr="00925795">
        <w:tab/>
        <w:t>‘3’</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sīgbō</w:t>
      </w:r>
      <w:r w:rsidRPr="00403EE1">
        <w:tab/>
      </w:r>
    </w:p>
    <w:p w14:paraId="7DC04F71" w14:textId="0D64C9AF" w:rsidR="006661CC" w:rsidRPr="00925795" w:rsidRDefault="006661CC" w:rsidP="006661CC">
      <w:pPr>
        <w:pStyle w:val="example-simple"/>
        <w:tabs>
          <w:tab w:val="clear" w:pos="1080"/>
          <w:tab w:val="left" w:pos="1620"/>
          <w:tab w:val="left" w:pos="3600"/>
          <w:tab w:val="left" w:pos="5040"/>
        </w:tabs>
      </w:pPr>
      <w:r w:rsidRPr="00925795">
        <w:tab/>
        <w:t>‘4’</w:t>
      </w:r>
      <w:r w:rsidRPr="00925795">
        <w:tab/>
      </w:r>
      <w:r w:rsidRPr="006661CC">
        <w:rPr>
          <w:rFonts w:ascii="Doulos SIL" w:hAnsi="Doulos SIL"/>
          <w:i/>
          <w:color w:val="0000FF"/>
        </w:rPr>
        <w:t>gbāā</w:t>
      </w:r>
      <w:r w:rsidRPr="000154F2">
        <w:rPr>
          <w:rFonts w:ascii="Doulos SIL" w:hAnsi="Doulos SIL"/>
          <w:i/>
          <w:color w:val="0000FF"/>
        </w:rPr>
        <w:t xml:space="preserve"> </w:t>
      </w:r>
      <w:r w:rsidR="00C425D6">
        <w:rPr>
          <w:rFonts w:ascii="Doulos SIL" w:hAnsi="Doulos SIL"/>
          <w:i/>
          <w:color w:val="0000FF"/>
        </w:rPr>
        <w:t>nāānī</w:t>
      </w:r>
      <w:r w:rsidRPr="00403EE1">
        <w:tab/>
      </w:r>
    </w:p>
    <w:p w14:paraId="55B497C3" w14:textId="300B4C04" w:rsidR="006661CC" w:rsidRPr="00925795" w:rsidRDefault="006661CC" w:rsidP="006661CC">
      <w:pPr>
        <w:pStyle w:val="example-simple"/>
        <w:tabs>
          <w:tab w:val="clear" w:pos="1080"/>
          <w:tab w:val="left" w:pos="1620"/>
          <w:tab w:val="left" w:pos="3600"/>
          <w:tab w:val="left" w:pos="5040"/>
        </w:tabs>
      </w:pPr>
      <w:r w:rsidRPr="00925795">
        <w:tab/>
        <w:t>‘5’</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sōōlō</w:t>
      </w:r>
      <w:r w:rsidRPr="00403EE1">
        <w:tab/>
      </w:r>
    </w:p>
    <w:p w14:paraId="0C2EFB78" w14:textId="3C6FF092" w:rsidR="006661CC" w:rsidRPr="00925795" w:rsidRDefault="006661CC" w:rsidP="006661CC">
      <w:pPr>
        <w:pStyle w:val="example-simple"/>
        <w:tabs>
          <w:tab w:val="clear" w:pos="1080"/>
          <w:tab w:val="left" w:pos="1620"/>
          <w:tab w:val="left" w:pos="3600"/>
          <w:tab w:val="left" w:pos="5040"/>
        </w:tabs>
      </w:pPr>
      <w:r w:rsidRPr="00925795">
        <w:tab/>
        <w:t>‘6’</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mī-īlō</w:t>
      </w:r>
      <w:r w:rsidRPr="00403EE1">
        <w:tab/>
      </w:r>
    </w:p>
    <w:p w14:paraId="0171E617" w14:textId="188809CD" w:rsidR="006661CC" w:rsidRPr="00925795" w:rsidRDefault="006661CC" w:rsidP="006661CC">
      <w:pPr>
        <w:pStyle w:val="example-simple"/>
        <w:tabs>
          <w:tab w:val="clear" w:pos="1080"/>
          <w:tab w:val="left" w:pos="1620"/>
          <w:tab w:val="left" w:pos="3600"/>
          <w:tab w:val="left" w:pos="5040"/>
        </w:tabs>
      </w:pPr>
      <w:r w:rsidRPr="00925795">
        <w:tab/>
        <w:t>‘7’</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álā</w:t>
      </w:r>
      <w:r w:rsidRPr="00403EE1">
        <w:tab/>
      </w:r>
      <w:r w:rsidR="006B551E">
        <w:t>yes</w:t>
      </w:r>
    </w:p>
    <w:p w14:paraId="0994BC60" w14:textId="35ECB73E" w:rsidR="006661CC" w:rsidRPr="00925795" w:rsidRDefault="006661CC" w:rsidP="006661CC">
      <w:pPr>
        <w:pStyle w:val="example-simple"/>
        <w:tabs>
          <w:tab w:val="clear" w:pos="1080"/>
          <w:tab w:val="left" w:pos="1620"/>
          <w:tab w:val="left" w:pos="3600"/>
          <w:tab w:val="left" w:pos="5040"/>
        </w:tabs>
      </w:pPr>
      <w:r w:rsidRPr="00925795">
        <w:tab/>
        <w:t>‘8’</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sīgbō</w:t>
      </w:r>
      <w:r w:rsidRPr="00403EE1">
        <w:tab/>
      </w:r>
      <w:r w:rsidR="006B551E">
        <w:t>yes</w:t>
      </w:r>
    </w:p>
    <w:p w14:paraId="2A0B754F" w14:textId="56A02B9F" w:rsidR="006661CC" w:rsidRPr="00925795" w:rsidRDefault="006661CC" w:rsidP="006661CC">
      <w:pPr>
        <w:pStyle w:val="example-simple"/>
        <w:tabs>
          <w:tab w:val="clear" w:pos="1080"/>
          <w:tab w:val="left" w:pos="1620"/>
          <w:tab w:val="left" w:pos="3600"/>
          <w:tab w:val="left" w:pos="5040"/>
        </w:tabs>
      </w:pPr>
      <w:r w:rsidRPr="00925795">
        <w:tab/>
        <w:t>‘9’</w:t>
      </w:r>
      <w:r w:rsidRPr="00925795">
        <w:tab/>
      </w:r>
      <w:r w:rsidRPr="006661CC">
        <w:rPr>
          <w:rFonts w:ascii="Doulos SIL" w:hAnsi="Doulos SIL"/>
          <w:i/>
          <w:color w:val="0000FF"/>
        </w:rPr>
        <w:t>gbāā</w:t>
      </w:r>
      <w:r w:rsidRPr="000154F2">
        <w:rPr>
          <w:rFonts w:ascii="Doulos SIL" w:hAnsi="Doulos SIL"/>
          <w:i/>
          <w:color w:val="0000FF"/>
        </w:rPr>
        <w:t xml:space="preserve"> </w:t>
      </w:r>
      <w:r w:rsidRPr="00986631">
        <w:rPr>
          <w:rFonts w:ascii="Doulos SIL" w:hAnsi="Doulos SIL"/>
          <w:i/>
          <w:color w:val="0000FF"/>
        </w:rPr>
        <w:t>má-n</w:t>
      </w:r>
      <w:r>
        <w:rPr>
          <w:rFonts w:ascii="Doulos SIL" w:hAnsi="Doulos SIL"/>
          <w:i/>
          <w:color w:val="0000FF"/>
        </w:rPr>
        <w:t>ā</w:t>
      </w:r>
      <w:r w:rsidRPr="00986631">
        <w:rPr>
          <w:rFonts w:ascii="Doulos SIL" w:hAnsi="Doulos SIL"/>
          <w:i/>
          <w:color w:val="0000FF"/>
        </w:rPr>
        <w:t>nì</w:t>
      </w:r>
      <w:r w:rsidRPr="00403EE1">
        <w:tab/>
      </w:r>
    </w:p>
    <w:p w14:paraId="14A03327" w14:textId="073F0AA5" w:rsidR="006661CC" w:rsidRPr="002D209A" w:rsidRDefault="006661CC" w:rsidP="006661CC">
      <w:pPr>
        <w:pStyle w:val="example-simple"/>
        <w:tabs>
          <w:tab w:val="clear" w:pos="1080"/>
          <w:tab w:val="left" w:pos="1620"/>
          <w:tab w:val="left" w:pos="3600"/>
          <w:tab w:val="left" w:pos="5040"/>
        </w:tabs>
      </w:pPr>
      <w:r w:rsidRPr="00925795">
        <w:tab/>
        <w:t>‘10’</w:t>
      </w:r>
      <w:r w:rsidRPr="00925795">
        <w:tab/>
      </w:r>
      <w:r>
        <w:rPr>
          <w:rFonts w:ascii="Doulos SIL" w:hAnsi="Doulos SIL"/>
          <w:i/>
          <w:color w:val="0000FF"/>
        </w:rPr>
        <w:t>gbāā tāā</w:t>
      </w:r>
      <w:r w:rsidRPr="00403EE1">
        <w:tab/>
      </w:r>
    </w:p>
    <w:p w14:paraId="20B2CDEA" w14:textId="77777777" w:rsidR="006661CC" w:rsidRDefault="006661CC"/>
    <w:p w14:paraId="604C5BB9" w14:textId="09D4501B" w:rsidR="006661CC" w:rsidRDefault="006661CC">
      <w:r>
        <w:t xml:space="preserve">Combinations with /H/-melody noun </w:t>
      </w:r>
      <w:r w:rsidRPr="000154F2">
        <w:rPr>
          <w:rFonts w:ascii="Doulos SIL" w:hAnsi="Doulos SIL"/>
          <w:i/>
          <w:color w:val="0000FF"/>
        </w:rPr>
        <w:t>yíʔé</w:t>
      </w:r>
      <w:r>
        <w:t xml:space="preserve"> ‘fish’ (suffixed </w:t>
      </w:r>
      <w:r w:rsidRPr="000154F2">
        <w:rPr>
          <w:rFonts w:ascii="Doulos SIL" w:hAnsi="Doulos SIL"/>
          <w:i/>
          <w:color w:val="0000FF"/>
        </w:rPr>
        <w:t>yíʔé</w:t>
      </w:r>
      <w:r w:rsidRPr="000154F2">
        <w:rPr>
          <w:rFonts w:ascii="Doulos SIL" w:hAnsi="Doulos SIL"/>
          <w:i/>
          <w:color w:val="0000FF"/>
        </w:rPr>
        <w:noBreakHyphen/>
        <w:t>rá</w:t>
      </w:r>
      <w:r w:rsidR="00C425D6">
        <w:t> </w:t>
      </w:r>
      <w:r>
        <w:t>) are in (xx4)</w:t>
      </w:r>
    </w:p>
    <w:p w14:paraId="6C679FA5" w14:textId="77777777" w:rsidR="006661CC" w:rsidRDefault="006661CC"/>
    <w:p w14:paraId="281910F3" w14:textId="0413B72F" w:rsidR="006661CC" w:rsidRPr="002D209A" w:rsidRDefault="006661CC" w:rsidP="006661CC">
      <w:pPr>
        <w:pStyle w:val="example-simple"/>
        <w:tabs>
          <w:tab w:val="clear" w:pos="1080"/>
          <w:tab w:val="left" w:pos="1620"/>
          <w:tab w:val="left" w:pos="3600"/>
          <w:tab w:val="left" w:pos="5040"/>
        </w:tabs>
      </w:pPr>
      <w:r>
        <w:t>(xx4</w:t>
      </w:r>
      <w:r w:rsidRPr="00A21319">
        <w:t>)</w:t>
      </w:r>
      <w:r w:rsidRPr="00A21319">
        <w:tab/>
        <w:t>gloss</w:t>
      </w:r>
      <w:r w:rsidRPr="00A21319">
        <w:tab/>
      </w:r>
      <w:r>
        <w:t>‘</w:t>
      </w:r>
      <w:r w:rsidR="002919CD">
        <w:t>fish’</w:t>
      </w:r>
      <w:r>
        <w:tab/>
      </w:r>
      <w:r w:rsidR="002919CD">
        <w:t>tone change</w:t>
      </w:r>
    </w:p>
    <w:p w14:paraId="64ABFC70" w14:textId="77777777" w:rsidR="006661CC" w:rsidRPr="002D209A" w:rsidRDefault="006661CC" w:rsidP="006661CC">
      <w:pPr>
        <w:pStyle w:val="example-simple"/>
        <w:tabs>
          <w:tab w:val="clear" w:pos="1080"/>
          <w:tab w:val="left" w:pos="1620"/>
          <w:tab w:val="left" w:pos="3600"/>
          <w:tab w:val="left" w:pos="5040"/>
        </w:tabs>
      </w:pPr>
    </w:p>
    <w:p w14:paraId="35003D70" w14:textId="59B6500C" w:rsidR="006661CC" w:rsidRPr="00986631" w:rsidRDefault="006661CC" w:rsidP="006661CC">
      <w:pPr>
        <w:pStyle w:val="example-simple"/>
        <w:tabs>
          <w:tab w:val="clear" w:pos="1080"/>
          <w:tab w:val="left" w:pos="1620"/>
          <w:tab w:val="left" w:pos="3600"/>
          <w:tab w:val="left" w:pos="5040"/>
        </w:tabs>
        <w:rPr>
          <w:rFonts w:ascii="Doulos SIL" w:hAnsi="Doulos SIL"/>
          <w:i/>
          <w:color w:val="0000FF"/>
        </w:rPr>
      </w:pPr>
      <w:r w:rsidRPr="00925795">
        <w:tab/>
        <w:t>‘2’</w:t>
      </w:r>
      <w:r w:rsidRPr="00925795">
        <w:tab/>
      </w:r>
      <w:r>
        <w:rPr>
          <w:rFonts w:ascii="Doulos SIL" w:hAnsi="Doulos SIL"/>
          <w:i/>
          <w:color w:val="0000FF"/>
        </w:rPr>
        <w:t>yíʔé</w:t>
      </w:r>
      <w:r w:rsidRPr="006661CC">
        <w:rPr>
          <w:rFonts w:ascii="Doulos SIL" w:hAnsi="Doulos SIL"/>
          <w:i/>
          <w:color w:val="0000FF"/>
        </w:rPr>
        <w:t xml:space="preserve"> </w:t>
      </w:r>
      <w:r>
        <w:rPr>
          <w:rFonts w:ascii="Doulos SIL" w:hAnsi="Doulos SIL"/>
          <w:i/>
          <w:color w:val="0000FF"/>
        </w:rPr>
        <w:t>flā</w:t>
      </w:r>
      <w:r w:rsidRPr="00403EE1">
        <w:tab/>
      </w:r>
    </w:p>
    <w:p w14:paraId="6541C8FA" w14:textId="4229BBAB" w:rsidR="006661CC" w:rsidRPr="00925795" w:rsidRDefault="006661CC" w:rsidP="006661CC">
      <w:pPr>
        <w:pStyle w:val="example-simple"/>
        <w:tabs>
          <w:tab w:val="clear" w:pos="1080"/>
          <w:tab w:val="left" w:pos="1620"/>
          <w:tab w:val="left" w:pos="3600"/>
          <w:tab w:val="left" w:pos="5040"/>
        </w:tabs>
      </w:pPr>
      <w:r w:rsidRPr="00925795">
        <w:tab/>
        <w:t>‘3’</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sīgbō</w:t>
      </w:r>
      <w:r w:rsidRPr="00403EE1">
        <w:tab/>
      </w:r>
    </w:p>
    <w:p w14:paraId="27C8101D" w14:textId="71DB6C3D" w:rsidR="006661CC" w:rsidRPr="00925795" w:rsidRDefault="006661CC" w:rsidP="006661CC">
      <w:pPr>
        <w:pStyle w:val="example-simple"/>
        <w:tabs>
          <w:tab w:val="clear" w:pos="1080"/>
          <w:tab w:val="left" w:pos="1620"/>
          <w:tab w:val="left" w:pos="3600"/>
          <w:tab w:val="left" w:pos="5040"/>
        </w:tabs>
      </w:pPr>
      <w:r w:rsidRPr="00925795">
        <w:lastRenderedPageBreak/>
        <w:tab/>
        <w:t>‘4’</w:t>
      </w:r>
      <w:r w:rsidRPr="00925795">
        <w:tab/>
      </w:r>
      <w:r>
        <w:rPr>
          <w:rFonts w:ascii="Doulos SIL" w:hAnsi="Doulos SIL"/>
          <w:i/>
          <w:color w:val="0000FF"/>
        </w:rPr>
        <w:t>yíʔ</w:t>
      </w:r>
      <w:r w:rsidR="00C425D6">
        <w:rPr>
          <w:rFonts w:ascii="Doulos SIL" w:hAnsi="Doulos SIL"/>
          <w:i/>
          <w:color w:val="0000FF"/>
        </w:rPr>
        <w:t>é nāānī</w:t>
      </w:r>
      <w:r w:rsidRPr="00403EE1">
        <w:tab/>
      </w:r>
    </w:p>
    <w:p w14:paraId="411EF496" w14:textId="753973EF" w:rsidR="006661CC" w:rsidRPr="00925795" w:rsidRDefault="006661CC" w:rsidP="006661CC">
      <w:pPr>
        <w:pStyle w:val="example-simple"/>
        <w:tabs>
          <w:tab w:val="clear" w:pos="1080"/>
          <w:tab w:val="left" w:pos="1620"/>
          <w:tab w:val="left" w:pos="3600"/>
          <w:tab w:val="left" w:pos="5040"/>
        </w:tabs>
      </w:pPr>
      <w:r w:rsidRPr="00925795">
        <w:tab/>
        <w:t>‘5’</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sóóló</w:t>
      </w:r>
      <w:r w:rsidRPr="00403EE1">
        <w:tab/>
      </w:r>
    </w:p>
    <w:p w14:paraId="5B9A0657" w14:textId="38218166" w:rsidR="006661CC" w:rsidRPr="00925795" w:rsidRDefault="006661CC" w:rsidP="006661CC">
      <w:pPr>
        <w:pStyle w:val="example-simple"/>
        <w:tabs>
          <w:tab w:val="clear" w:pos="1080"/>
          <w:tab w:val="left" w:pos="1620"/>
          <w:tab w:val="left" w:pos="3600"/>
          <w:tab w:val="left" w:pos="5040"/>
        </w:tabs>
      </w:pPr>
      <w:r w:rsidRPr="00925795">
        <w:tab/>
        <w:t>‘6’</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mī-īlō</w:t>
      </w:r>
      <w:r w:rsidRPr="00403EE1">
        <w:tab/>
      </w:r>
    </w:p>
    <w:p w14:paraId="3EF22E5E" w14:textId="39DAC11C" w:rsidR="006661CC" w:rsidRPr="00925795" w:rsidRDefault="006661CC" w:rsidP="006661CC">
      <w:pPr>
        <w:pStyle w:val="example-simple"/>
        <w:tabs>
          <w:tab w:val="clear" w:pos="1080"/>
          <w:tab w:val="left" w:pos="1620"/>
          <w:tab w:val="left" w:pos="3600"/>
          <w:tab w:val="left" w:pos="5040"/>
        </w:tabs>
      </w:pPr>
      <w:r w:rsidRPr="00925795">
        <w:tab/>
        <w:t>‘7’</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álā</w:t>
      </w:r>
      <w:r w:rsidRPr="00403EE1">
        <w:tab/>
      </w:r>
      <w:r w:rsidR="006B551E">
        <w:t>yes</w:t>
      </w:r>
    </w:p>
    <w:p w14:paraId="6BE9A22A" w14:textId="182F2531" w:rsidR="006661CC" w:rsidRPr="00925795" w:rsidRDefault="006661CC" w:rsidP="006661CC">
      <w:pPr>
        <w:pStyle w:val="example-simple"/>
        <w:tabs>
          <w:tab w:val="clear" w:pos="1080"/>
          <w:tab w:val="left" w:pos="1620"/>
          <w:tab w:val="left" w:pos="3600"/>
          <w:tab w:val="left" w:pos="5040"/>
        </w:tabs>
      </w:pPr>
      <w:r w:rsidRPr="00925795">
        <w:tab/>
        <w:t>‘8’</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sígbō</w:t>
      </w:r>
      <w:r w:rsidRPr="00403EE1">
        <w:tab/>
      </w:r>
      <w:r w:rsidR="006B551E">
        <w:t>yes</w:t>
      </w:r>
    </w:p>
    <w:p w14:paraId="7CFF132D" w14:textId="5EF7A325" w:rsidR="006661CC" w:rsidRPr="00925795" w:rsidRDefault="006661CC" w:rsidP="006661CC">
      <w:pPr>
        <w:pStyle w:val="example-simple"/>
        <w:tabs>
          <w:tab w:val="clear" w:pos="1080"/>
          <w:tab w:val="left" w:pos="1620"/>
          <w:tab w:val="left" w:pos="3600"/>
          <w:tab w:val="left" w:pos="5040"/>
        </w:tabs>
      </w:pPr>
      <w:r w:rsidRPr="00925795">
        <w:tab/>
        <w:t>‘9’</w:t>
      </w:r>
      <w:r w:rsidRPr="00925795">
        <w:tab/>
      </w:r>
      <w:r>
        <w:rPr>
          <w:rFonts w:ascii="Doulos SIL" w:hAnsi="Doulos SIL"/>
          <w:i/>
          <w:color w:val="0000FF"/>
        </w:rPr>
        <w:t>yíʔé</w:t>
      </w:r>
      <w:r w:rsidRPr="000154F2">
        <w:rPr>
          <w:rFonts w:ascii="Doulos SIL" w:hAnsi="Doulos SIL"/>
          <w:i/>
          <w:color w:val="0000FF"/>
        </w:rPr>
        <w:t xml:space="preserve"> </w:t>
      </w:r>
      <w:r w:rsidRPr="00986631">
        <w:rPr>
          <w:rFonts w:ascii="Doulos SIL" w:hAnsi="Doulos SIL"/>
          <w:i/>
          <w:color w:val="0000FF"/>
        </w:rPr>
        <w:t>má-n</w:t>
      </w:r>
      <w:r>
        <w:rPr>
          <w:rFonts w:ascii="Doulos SIL" w:hAnsi="Doulos SIL"/>
          <w:i/>
          <w:color w:val="0000FF"/>
        </w:rPr>
        <w:t>ā</w:t>
      </w:r>
      <w:r w:rsidRPr="00986631">
        <w:rPr>
          <w:rFonts w:ascii="Doulos SIL" w:hAnsi="Doulos SIL"/>
          <w:i/>
          <w:color w:val="0000FF"/>
        </w:rPr>
        <w:t>nì</w:t>
      </w:r>
      <w:r w:rsidRPr="00403EE1">
        <w:tab/>
      </w:r>
    </w:p>
    <w:p w14:paraId="608F912B" w14:textId="55DA7C2D" w:rsidR="006661CC" w:rsidRPr="002D209A" w:rsidRDefault="006661CC" w:rsidP="006661CC">
      <w:pPr>
        <w:pStyle w:val="example-simple"/>
        <w:tabs>
          <w:tab w:val="clear" w:pos="1080"/>
          <w:tab w:val="left" w:pos="1620"/>
          <w:tab w:val="left" w:pos="3600"/>
          <w:tab w:val="left" w:pos="5040"/>
        </w:tabs>
      </w:pPr>
      <w:r w:rsidRPr="00925795">
        <w:tab/>
        <w:t>‘10’</w:t>
      </w:r>
      <w:r w:rsidRPr="00925795">
        <w:tab/>
      </w:r>
      <w:r>
        <w:rPr>
          <w:rFonts w:ascii="Doulos SIL" w:hAnsi="Doulos SIL"/>
          <w:i/>
          <w:color w:val="0000FF"/>
        </w:rPr>
        <w:t>yíʔé tāā</w:t>
      </w:r>
      <w:r w:rsidRPr="00403EE1">
        <w:tab/>
      </w:r>
    </w:p>
    <w:p w14:paraId="5E647C2B" w14:textId="77777777" w:rsidR="006661CC" w:rsidRDefault="006661CC"/>
    <w:p w14:paraId="7BFDA045" w14:textId="55E4A14A" w:rsidR="002919CD" w:rsidRDefault="002919CD">
      <w:r>
        <w:t>When a noun with final floating L-tone is followed by a numeral, the L</w:t>
      </w:r>
      <w:r>
        <w:noBreakHyphen/>
        <w:t xml:space="preserve">tone is realized on the numeral. The exception is ‘9’, the only numeral ‘2’ to ‘10’ that consistently has a falling tone pattern. </w:t>
      </w:r>
      <w:r w:rsidR="00A74E1E">
        <w:t>Floating L</w:t>
      </w:r>
      <w:r w:rsidR="00A74E1E">
        <w:noBreakHyphen/>
        <w:t>Docking</w:t>
      </w:r>
      <w:r w:rsidR="007B6EE4">
        <w:t xml:space="preserve"> with these numerals involves</w:t>
      </w:r>
      <w:r>
        <w:t xml:space="preserve"> more extensive</w:t>
      </w:r>
      <w:r w:rsidR="007B6EE4">
        <w:t xml:space="preserve"> spreading</w:t>
      </w:r>
      <w:r>
        <w:t xml:space="preserve"> than that </w:t>
      </w:r>
      <w:r w:rsidR="007B6EE4">
        <w:t>seen in N-Adj combinations</w:t>
      </w:r>
      <w:r>
        <w:t xml:space="preserve">, since </w:t>
      </w:r>
      <w:r w:rsidR="007B6EE4">
        <w:t xml:space="preserve">here </w:t>
      </w:r>
      <w:r>
        <w:t xml:space="preserve">it wipes out underlying nonlow tones rather than merely pushing them rightward. (xx5) illustrates with </w:t>
      </w:r>
      <w:r w:rsidRPr="000154F2">
        <w:rPr>
          <w:rFonts w:ascii="Doulos SIL" w:hAnsi="Doulos SIL"/>
          <w:i/>
          <w:color w:val="0000FF"/>
        </w:rPr>
        <w:t>ɲáāⁿ</w:t>
      </w:r>
      <w:r>
        <w:t xml:space="preserve"> ‘woman’ (suffixed </w:t>
      </w:r>
      <w:r w:rsidRPr="000154F2">
        <w:rPr>
          <w:rFonts w:ascii="Doulos SIL" w:hAnsi="Doulos SIL"/>
          <w:i/>
          <w:color w:val="0000FF"/>
        </w:rPr>
        <w:t>ɲáā-nà</w:t>
      </w:r>
      <w:r>
        <w:t xml:space="preserve"> ), whose lexical melody is /HM(L)/. </w:t>
      </w:r>
    </w:p>
    <w:p w14:paraId="262A7C64" w14:textId="77777777" w:rsidR="002919CD" w:rsidRPr="002D209A" w:rsidRDefault="002919CD"/>
    <w:p w14:paraId="5F8A4844" w14:textId="1C5C39FB" w:rsidR="002919CD" w:rsidRPr="002D209A" w:rsidRDefault="002919CD" w:rsidP="002919CD">
      <w:pPr>
        <w:pStyle w:val="example-simple"/>
        <w:tabs>
          <w:tab w:val="clear" w:pos="1080"/>
          <w:tab w:val="left" w:pos="1620"/>
          <w:tab w:val="left" w:pos="3600"/>
          <w:tab w:val="left" w:pos="5040"/>
        </w:tabs>
      </w:pPr>
      <w:r>
        <w:t>(xx5</w:t>
      </w:r>
      <w:r w:rsidRPr="00A21319">
        <w:t>)</w:t>
      </w:r>
      <w:r w:rsidRPr="00A21319">
        <w:tab/>
        <w:t>gloss</w:t>
      </w:r>
      <w:r w:rsidRPr="00A21319">
        <w:tab/>
      </w:r>
      <w:r>
        <w:t>‘woman’</w:t>
      </w:r>
      <w:r>
        <w:tab/>
        <w:t>tone change</w:t>
      </w:r>
    </w:p>
    <w:p w14:paraId="570343ED" w14:textId="77777777" w:rsidR="002919CD" w:rsidRPr="002D209A" w:rsidRDefault="002919CD" w:rsidP="002919CD">
      <w:pPr>
        <w:pStyle w:val="example-simple"/>
        <w:tabs>
          <w:tab w:val="clear" w:pos="1080"/>
          <w:tab w:val="left" w:pos="1620"/>
          <w:tab w:val="left" w:pos="3600"/>
          <w:tab w:val="left" w:pos="5040"/>
        </w:tabs>
      </w:pPr>
    </w:p>
    <w:p w14:paraId="3351B22A" w14:textId="4D334094" w:rsidR="002919CD" w:rsidRPr="00986631" w:rsidRDefault="002919CD" w:rsidP="002919CD">
      <w:pPr>
        <w:pStyle w:val="example-simple"/>
        <w:tabs>
          <w:tab w:val="clear" w:pos="1080"/>
          <w:tab w:val="left" w:pos="1620"/>
          <w:tab w:val="left" w:pos="3600"/>
          <w:tab w:val="left" w:pos="5040"/>
        </w:tabs>
        <w:rPr>
          <w:rFonts w:ascii="Doulos SIL" w:hAnsi="Doulos SIL"/>
          <w:i/>
          <w:color w:val="0000FF"/>
        </w:rPr>
      </w:pPr>
      <w:r w:rsidRPr="00925795">
        <w:tab/>
        <w:t>‘2’</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flà</w:t>
      </w:r>
      <w:r w:rsidRPr="00403EE1">
        <w:tab/>
      </w:r>
      <w:r>
        <w:t>yes</w:t>
      </w:r>
    </w:p>
    <w:p w14:paraId="602CD1A5" w14:textId="42414F8C" w:rsidR="002919CD" w:rsidRPr="00925795" w:rsidRDefault="002919CD" w:rsidP="002919CD">
      <w:pPr>
        <w:pStyle w:val="example-simple"/>
        <w:tabs>
          <w:tab w:val="clear" w:pos="1080"/>
          <w:tab w:val="left" w:pos="1620"/>
          <w:tab w:val="left" w:pos="3600"/>
          <w:tab w:val="left" w:pos="5040"/>
        </w:tabs>
      </w:pPr>
      <w:r w:rsidRPr="00925795">
        <w:tab/>
        <w:t>‘3’</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sìgbò</w:t>
      </w:r>
      <w:r w:rsidRPr="00403EE1">
        <w:tab/>
      </w:r>
      <w:r>
        <w:t>yes</w:t>
      </w:r>
    </w:p>
    <w:p w14:paraId="32737F5C" w14:textId="5E958945" w:rsidR="002919CD" w:rsidRPr="00925795" w:rsidRDefault="002919CD" w:rsidP="002919CD">
      <w:pPr>
        <w:pStyle w:val="example-simple"/>
        <w:tabs>
          <w:tab w:val="clear" w:pos="1080"/>
          <w:tab w:val="left" w:pos="1620"/>
          <w:tab w:val="left" w:pos="3600"/>
          <w:tab w:val="left" w:pos="5040"/>
        </w:tabs>
      </w:pPr>
      <w:r w:rsidRPr="00925795">
        <w:tab/>
        <w:t>‘4’</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nàànì</w:t>
      </w:r>
      <w:r w:rsidRPr="00403EE1">
        <w:tab/>
      </w:r>
      <w:r>
        <w:t>yes</w:t>
      </w:r>
    </w:p>
    <w:p w14:paraId="13E9ACCA" w14:textId="29C00CFC" w:rsidR="002919CD" w:rsidRPr="00925795" w:rsidRDefault="002919CD" w:rsidP="002919CD">
      <w:pPr>
        <w:pStyle w:val="example-simple"/>
        <w:tabs>
          <w:tab w:val="clear" w:pos="1080"/>
          <w:tab w:val="left" w:pos="1620"/>
          <w:tab w:val="left" w:pos="3600"/>
          <w:tab w:val="left" w:pos="5040"/>
        </w:tabs>
      </w:pPr>
      <w:r w:rsidRPr="00925795">
        <w:tab/>
        <w:t>‘5’</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sòòlò</w:t>
      </w:r>
      <w:r w:rsidRPr="00403EE1">
        <w:tab/>
      </w:r>
      <w:r>
        <w:t>yes</w:t>
      </w:r>
    </w:p>
    <w:p w14:paraId="069675FC" w14:textId="47BEEF1F" w:rsidR="002919CD" w:rsidRPr="00925795" w:rsidRDefault="002919CD" w:rsidP="002919CD">
      <w:pPr>
        <w:pStyle w:val="example-simple"/>
        <w:tabs>
          <w:tab w:val="clear" w:pos="1080"/>
          <w:tab w:val="left" w:pos="1620"/>
          <w:tab w:val="left" w:pos="3600"/>
          <w:tab w:val="left" w:pos="5040"/>
        </w:tabs>
      </w:pPr>
      <w:r w:rsidRPr="00925795">
        <w:tab/>
        <w:t>‘6’</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mì-ìlò</w:t>
      </w:r>
      <w:r w:rsidRPr="00403EE1">
        <w:tab/>
      </w:r>
      <w:r>
        <w:t>yes</w:t>
      </w:r>
    </w:p>
    <w:p w14:paraId="55390BA7" w14:textId="02E84E5C" w:rsidR="002919CD" w:rsidRPr="00925795" w:rsidRDefault="002919CD" w:rsidP="002919CD">
      <w:pPr>
        <w:pStyle w:val="example-simple"/>
        <w:tabs>
          <w:tab w:val="clear" w:pos="1080"/>
          <w:tab w:val="left" w:pos="1620"/>
          <w:tab w:val="left" w:pos="3600"/>
          <w:tab w:val="left" w:pos="5040"/>
        </w:tabs>
      </w:pPr>
      <w:r w:rsidRPr="00925795">
        <w:tab/>
        <w:t>‘7’</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mà-àlà</w:t>
      </w:r>
      <w:r w:rsidRPr="00403EE1">
        <w:tab/>
      </w:r>
      <w:r>
        <w:t>yes</w:t>
      </w:r>
    </w:p>
    <w:p w14:paraId="0880EDF9" w14:textId="2512C796" w:rsidR="002919CD" w:rsidRPr="00925795" w:rsidRDefault="002919CD" w:rsidP="002919CD">
      <w:pPr>
        <w:pStyle w:val="example-simple"/>
        <w:tabs>
          <w:tab w:val="clear" w:pos="1080"/>
          <w:tab w:val="left" w:pos="1620"/>
          <w:tab w:val="left" w:pos="3600"/>
          <w:tab w:val="left" w:pos="5040"/>
        </w:tabs>
      </w:pPr>
      <w:r w:rsidRPr="00925795">
        <w:tab/>
        <w:t>‘8’</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mà-sìgbò</w:t>
      </w:r>
      <w:r w:rsidRPr="00403EE1">
        <w:tab/>
      </w:r>
      <w:r>
        <w:t>yes</w:t>
      </w:r>
    </w:p>
    <w:p w14:paraId="553616F0" w14:textId="5C7F86C1" w:rsidR="002919CD" w:rsidRPr="00925795" w:rsidRDefault="002919CD" w:rsidP="002919CD">
      <w:pPr>
        <w:pStyle w:val="example-simple"/>
        <w:tabs>
          <w:tab w:val="clear" w:pos="1080"/>
          <w:tab w:val="left" w:pos="1620"/>
          <w:tab w:val="left" w:pos="3600"/>
          <w:tab w:val="left" w:pos="5040"/>
        </w:tabs>
      </w:pPr>
      <w:r w:rsidRPr="00925795">
        <w:tab/>
        <w:t>‘9’</w:t>
      </w:r>
      <w:r w:rsidRPr="00925795">
        <w:tab/>
      </w:r>
      <w:r>
        <w:rPr>
          <w:rFonts w:ascii="Doulos SIL" w:hAnsi="Doulos SIL"/>
          <w:i/>
          <w:color w:val="0000FF"/>
        </w:rPr>
        <w:t>ɲáá</w:t>
      </w:r>
      <w:r w:rsidRPr="006661CC">
        <w:rPr>
          <w:rFonts w:ascii="Doulos SIL" w:hAnsi="Doulos SIL"/>
          <w:i/>
          <w:color w:val="0000FF"/>
        </w:rPr>
        <w:t xml:space="preserve"> </w:t>
      </w:r>
      <w:r w:rsidRPr="00986631">
        <w:rPr>
          <w:rFonts w:ascii="Doulos SIL" w:hAnsi="Doulos SIL"/>
          <w:i/>
          <w:color w:val="0000FF"/>
        </w:rPr>
        <w:t>má-n</w:t>
      </w:r>
      <w:r>
        <w:rPr>
          <w:rFonts w:ascii="Doulos SIL" w:hAnsi="Doulos SIL"/>
          <w:i/>
          <w:color w:val="0000FF"/>
        </w:rPr>
        <w:t>ā</w:t>
      </w:r>
      <w:r w:rsidRPr="00986631">
        <w:rPr>
          <w:rFonts w:ascii="Doulos SIL" w:hAnsi="Doulos SIL"/>
          <w:i/>
          <w:color w:val="0000FF"/>
        </w:rPr>
        <w:t>nì</w:t>
      </w:r>
      <w:r w:rsidRPr="00403EE1">
        <w:tab/>
      </w:r>
    </w:p>
    <w:p w14:paraId="171AD8D8" w14:textId="236192FA" w:rsidR="002919CD" w:rsidRPr="002D209A" w:rsidRDefault="002919CD" w:rsidP="002919CD">
      <w:pPr>
        <w:pStyle w:val="example-simple"/>
        <w:tabs>
          <w:tab w:val="clear" w:pos="1080"/>
          <w:tab w:val="left" w:pos="1620"/>
          <w:tab w:val="left" w:pos="3600"/>
          <w:tab w:val="left" w:pos="5040"/>
        </w:tabs>
      </w:pPr>
      <w:r w:rsidRPr="00925795">
        <w:tab/>
        <w:t>‘10’</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tàà</w:t>
      </w:r>
      <w:r w:rsidRPr="00403EE1">
        <w:tab/>
      </w:r>
      <w:r>
        <w:t>yes</w:t>
      </w:r>
    </w:p>
    <w:p w14:paraId="270D3F92" w14:textId="77777777" w:rsidR="002919CD" w:rsidRDefault="002919CD"/>
    <w:p w14:paraId="74A9BE68" w14:textId="67383FF8" w:rsidR="00456D6A" w:rsidRDefault="002919CD">
      <w:r>
        <w:t>In careful speech, the underlying nonlow tones of the numerals in (xx5) may reappear. It is likely that variation in pronunciation of these combinations occurs in natural speech.</w:t>
      </w:r>
    </w:p>
    <w:p w14:paraId="5244FE17" w14:textId="77777777" w:rsidR="002919CD" w:rsidRPr="002D209A" w:rsidRDefault="002919CD"/>
    <w:p w14:paraId="50384A08" w14:textId="77777777" w:rsidR="00456D6A" w:rsidRPr="00925795" w:rsidRDefault="00456D6A"/>
    <w:p w14:paraId="4E5014AE" w14:textId="6D7D61C5" w:rsidR="00BA6685" w:rsidRDefault="00900903" w:rsidP="00BA6685">
      <w:pPr>
        <w:pStyle w:val="Heading4"/>
      </w:pPr>
      <w:bookmarkStart w:id="724" w:name="_Toc342594094"/>
      <w:bookmarkStart w:id="725" w:name="_Toc342595168"/>
      <w:bookmarkStart w:id="726" w:name="_Toc508942725"/>
      <w:bookmarkStart w:id="727" w:name="_Toc508943325"/>
      <w:bookmarkStart w:id="728" w:name="_Toc36027260"/>
      <w:bookmarkStart w:id="729" w:name="_Toc36027412"/>
      <w:bookmarkStart w:id="730" w:name="_Toc36027622"/>
      <w:bookmarkStart w:id="731" w:name="_Toc78375626"/>
      <w:bookmarkStart w:id="732" w:name="_Toc79405731"/>
      <w:r>
        <w:t>Decimal/vigesimal</w:t>
      </w:r>
      <w:r w:rsidR="00566B03">
        <w:t xml:space="preserve"> multiples (</w:t>
      </w:r>
      <w:r>
        <w:t>‘2</w:t>
      </w:r>
      <w:r w:rsidR="00566B03">
        <w:t>0</w:t>
      </w:r>
      <w:r w:rsidR="00667058">
        <w:t xml:space="preserve">’ to </w:t>
      </w:r>
      <w:r w:rsidR="00AC124A">
        <w:t>’200’</w:t>
      </w:r>
      <w:r w:rsidR="00566B03">
        <w:t>) and combinations</w:t>
      </w:r>
      <w:bookmarkEnd w:id="724"/>
      <w:bookmarkEnd w:id="725"/>
      <w:r w:rsidR="00566B03">
        <w:t xml:space="preserve"> </w:t>
      </w:r>
      <w:bookmarkEnd w:id="726"/>
      <w:bookmarkEnd w:id="727"/>
      <w:bookmarkEnd w:id="728"/>
      <w:bookmarkEnd w:id="729"/>
      <w:bookmarkEnd w:id="730"/>
      <w:bookmarkEnd w:id="731"/>
      <w:bookmarkEnd w:id="732"/>
    </w:p>
    <w:p w14:paraId="71363518" w14:textId="1F0F0B12" w:rsidR="00BA6685" w:rsidRPr="00725F02" w:rsidRDefault="00566B03">
      <w:r w:rsidRPr="00A21319">
        <w:t xml:space="preserve">The multiples of </w:t>
      </w:r>
      <w:r w:rsidR="00BA6685">
        <w:t>‘</w:t>
      </w:r>
      <w:r w:rsidRPr="00A21319">
        <w:t>10</w:t>
      </w:r>
      <w:r w:rsidR="00BA6685">
        <w:t>’</w:t>
      </w:r>
      <w:r w:rsidRPr="00A21319">
        <w:t xml:space="preserve"> are given in (xx1).</w:t>
      </w:r>
      <w:r w:rsidR="006E7F47">
        <w:t xml:space="preserve"> The system is </w:t>
      </w:r>
      <w:r w:rsidR="00900903">
        <w:t xml:space="preserve">actually </w:t>
      </w:r>
      <w:r w:rsidR="006E7F47">
        <w:t xml:space="preserve">vigesimal, with </w:t>
      </w:r>
      <w:r w:rsidR="006E7F47" w:rsidRPr="00986631">
        <w:rPr>
          <w:rFonts w:ascii="Doulos SIL" w:hAnsi="Doulos SIL"/>
          <w:i/>
          <w:color w:val="0000FF"/>
        </w:rPr>
        <w:t>jálámā</w:t>
      </w:r>
      <w:r w:rsidR="006E7F47">
        <w:t xml:space="preserve"> ‘20’ taking the compound initial forms </w:t>
      </w:r>
      <w:r w:rsidR="006E7F47" w:rsidRPr="00986631">
        <w:rPr>
          <w:rFonts w:ascii="Doulos SIL" w:hAnsi="Doulos SIL"/>
          <w:i/>
          <w:color w:val="0000FF"/>
        </w:rPr>
        <w:t>jén-</w:t>
      </w:r>
      <w:r w:rsidR="006E7F47" w:rsidRPr="006E7F47">
        <w:t xml:space="preserve"> </w:t>
      </w:r>
      <w:r w:rsidR="0086042A">
        <w:t xml:space="preserve">(in ‘30’) </w:t>
      </w:r>
      <w:r w:rsidR="006E7F47">
        <w:t xml:space="preserve">and </w:t>
      </w:r>
      <w:r w:rsidR="0052502E">
        <w:rPr>
          <w:rFonts w:ascii="Doulos SIL" w:hAnsi="Doulos SIL"/>
          <w:i/>
          <w:color w:val="0000FF"/>
        </w:rPr>
        <w:t>jáā</w:t>
      </w:r>
      <w:r w:rsidR="006E7F47" w:rsidRPr="00986631">
        <w:rPr>
          <w:rFonts w:ascii="Doulos SIL" w:hAnsi="Doulos SIL"/>
          <w:i/>
          <w:color w:val="0000FF"/>
        </w:rPr>
        <w:t>ⁿ-</w:t>
      </w:r>
      <w:r w:rsidR="006E7F47">
        <w:t xml:space="preserve"> </w:t>
      </w:r>
      <w:r w:rsidR="0086042A">
        <w:t xml:space="preserve">(elsewhere) </w:t>
      </w:r>
      <w:r w:rsidR="006E7F47">
        <w:t xml:space="preserve">before single-digit numerals. </w:t>
      </w:r>
      <w:r w:rsidR="00900903">
        <w:t xml:space="preserve">Odd-numbered decimals above ‘20’ add </w:t>
      </w:r>
      <w:r w:rsidR="0052502E">
        <w:rPr>
          <w:rFonts w:ascii="Doulos SIL" w:hAnsi="Doulos SIL"/>
          <w:i/>
          <w:color w:val="0000FF"/>
        </w:rPr>
        <w:noBreakHyphen/>
        <w:t>r</w:t>
      </w:r>
      <w:r w:rsidR="0052502E">
        <w:rPr>
          <w:rFonts w:ascii="Doulos SIL" w:hAnsi="Doulos SIL"/>
          <w:i/>
          <w:color w:val="0000FF"/>
        </w:rPr>
        <w:noBreakHyphen/>
        <w:t>tàà</w:t>
      </w:r>
      <w:r w:rsidR="0086042A">
        <w:t xml:space="preserve"> (after </w:t>
      </w:r>
      <w:r w:rsidR="0086042A" w:rsidRPr="007B6EE4">
        <w:rPr>
          <w:rFonts w:ascii="Doulos SIL" w:hAnsi="Doulos SIL"/>
          <w:i/>
          <w:color w:val="0000FF"/>
        </w:rPr>
        <w:t>flā</w:t>
      </w:r>
      <w:r w:rsidR="0086042A">
        <w:t xml:space="preserve"> ‘2’ and </w:t>
      </w:r>
      <w:r w:rsidR="0086042A" w:rsidRPr="007B6EE4">
        <w:rPr>
          <w:rFonts w:ascii="Doulos SIL" w:hAnsi="Doulos SIL"/>
          <w:i/>
          <w:color w:val="0000FF"/>
        </w:rPr>
        <w:t>sīgbō</w:t>
      </w:r>
      <w:r w:rsidR="0086042A">
        <w:t xml:space="preserve"> ‘3’) or </w:t>
      </w:r>
      <w:r w:rsidR="0086042A" w:rsidRPr="007B6EE4">
        <w:rPr>
          <w:rFonts w:ascii="Doulos SIL" w:hAnsi="Doulos SIL"/>
          <w:i/>
          <w:color w:val="0000FF"/>
        </w:rPr>
        <w:noBreakHyphen/>
        <w:t>tàà</w:t>
      </w:r>
      <w:r w:rsidR="00725F02">
        <w:t xml:space="preserve"> (after higher decimals). </w:t>
      </w:r>
      <w:r w:rsidR="00725F02" w:rsidRPr="007B6EE4">
        <w:rPr>
          <w:rFonts w:ascii="Doulos SIL" w:hAnsi="Doulos SIL"/>
          <w:i/>
          <w:color w:val="0000FF"/>
        </w:rPr>
        <w:noBreakHyphen/>
        <w:t>tàà</w:t>
      </w:r>
      <w:r w:rsidR="00725F02">
        <w:t xml:space="preserve"> also occurs in</w:t>
      </w:r>
      <w:r w:rsidR="0086042A">
        <w:t xml:space="preserve"> irregular ‘30’</w:t>
      </w:r>
      <w:r w:rsidR="00725F02">
        <w:t>, where it has similar additive sense (‘plus 10’), and in ‘200’, where it has direct scope over ‘20’ (20x10 = 200</w:t>
      </w:r>
      <w:r w:rsidR="0086042A">
        <w:t xml:space="preserve">). </w:t>
      </w:r>
      <w:r w:rsidR="00725F02">
        <w:t xml:space="preserve">The use of different allomorphs for ‘20’ avoids homophony between ‘30’ (’20 plus 10’) and ‘200’ (‘ten 20s’). </w:t>
      </w:r>
      <w:r w:rsidR="0086042A">
        <w:t xml:space="preserve">This final </w:t>
      </w:r>
      <w:r w:rsidR="0086042A" w:rsidRPr="007B6EE4">
        <w:rPr>
          <w:rFonts w:ascii="Doulos SIL" w:hAnsi="Doulos SIL"/>
          <w:i/>
          <w:color w:val="0000FF"/>
        </w:rPr>
        <w:noBreakHyphen/>
        <w:t>tàà</w:t>
      </w:r>
      <w:r w:rsidR="0086042A">
        <w:t xml:space="preserve"> is L</w:t>
      </w:r>
      <w:r w:rsidR="0086042A">
        <w:noBreakHyphen/>
        <w:t>toned and therefore triggers Final Tone-Raising of preceding L</w:t>
      </w:r>
      <w:r w:rsidR="0086042A">
        <w:noBreakHyphen/>
        <w:t xml:space="preserve"> and M</w:t>
      </w:r>
      <w:r w:rsidR="00725F02">
        <w:noBreakHyphen/>
        <w:t xml:space="preserve">toned stems (‘50’, ‘70’, ‘130’, ‘170’). Phonetically, H and M tones following </w:t>
      </w:r>
      <w:r w:rsidR="00725F02" w:rsidRPr="007B6EE4">
        <w:rPr>
          <w:rFonts w:ascii="Doulos SIL" w:hAnsi="Doulos SIL"/>
          <w:i/>
          <w:color w:val="0000FF"/>
        </w:rPr>
        <w:t>jáāⁿ</w:t>
      </w:r>
      <w:r w:rsidR="00725F02">
        <w:t xml:space="preserve"> are downstepped, but in </w:t>
      </w:r>
      <w:r w:rsidR="00725F02">
        <w:rPr>
          <w:rFonts w:ascii="Doulos SIL" w:hAnsi="Doulos SIL"/>
          <w:i/>
          <w:color w:val="0000FF"/>
        </w:rPr>
        <w:t>jáā</w:t>
      </w:r>
      <w:r w:rsidR="00725F02" w:rsidRPr="00986631">
        <w:rPr>
          <w:rFonts w:ascii="Doulos SIL" w:hAnsi="Doulos SIL"/>
          <w:i/>
          <w:color w:val="0000FF"/>
        </w:rPr>
        <w:t>ⁿ-</w:t>
      </w:r>
      <w:r w:rsidR="00725F02">
        <w:rPr>
          <w:rFonts w:ascii="Doulos SIL" w:hAnsi="Doulos SIL"/>
          <w:i/>
          <w:color w:val="0000FF"/>
        </w:rPr>
        <w:t>sóóló</w:t>
      </w:r>
      <w:r w:rsidR="00725F02" w:rsidRPr="00986631">
        <w:rPr>
          <w:rFonts w:ascii="Doulos SIL" w:hAnsi="Doulos SIL"/>
          <w:i/>
          <w:color w:val="0000FF"/>
        </w:rPr>
        <w:t>-</w:t>
      </w:r>
      <w:r w:rsidR="00725F02">
        <w:rPr>
          <w:rFonts w:ascii="Doulos SIL" w:hAnsi="Doulos SIL"/>
          <w:i/>
          <w:color w:val="0000FF"/>
        </w:rPr>
        <w:t>tàà</w:t>
      </w:r>
      <w:r w:rsidR="00725F02">
        <w:t xml:space="preserve"> ‘110’ the middle stem </w:t>
      </w:r>
      <w:r w:rsidR="00725F02" w:rsidRPr="007B6EE4">
        <w:rPr>
          <w:rFonts w:ascii="Doulos SIL" w:hAnsi="Doulos SIL"/>
          <w:i/>
          <w:color w:val="0000FF"/>
        </w:rPr>
        <w:noBreakHyphen/>
        <w:t>sóóló</w:t>
      </w:r>
      <w:r w:rsidR="00725F02" w:rsidRPr="007B6EE4">
        <w:rPr>
          <w:rFonts w:ascii="Doulos SIL" w:hAnsi="Doulos SIL"/>
          <w:i/>
          <w:color w:val="0000FF"/>
        </w:rPr>
        <w:noBreakHyphen/>
      </w:r>
      <w:r w:rsidR="00725F02">
        <w:t xml:space="preserve"> is still higher-pitched than </w:t>
      </w:r>
      <w:r w:rsidR="00725F02" w:rsidRPr="007B6EE4">
        <w:rPr>
          <w:rFonts w:ascii="Doulos SIL" w:hAnsi="Doulos SIL"/>
          <w:i/>
          <w:color w:val="0000FF"/>
        </w:rPr>
        <w:noBreakHyphen/>
        <w:t>tàà</w:t>
      </w:r>
      <w:r w:rsidR="00725F02">
        <w:t xml:space="preserve">, and in </w:t>
      </w:r>
      <w:r w:rsidR="00725F02">
        <w:rPr>
          <w:rFonts w:ascii="Doulos SIL" w:hAnsi="Doulos SIL"/>
          <w:i/>
          <w:color w:val="0000FF"/>
        </w:rPr>
        <w:t>jáāⁿ</w:t>
      </w:r>
      <w:r w:rsidR="00725F02">
        <w:rPr>
          <w:rFonts w:ascii="Doulos SIL" w:hAnsi="Doulos SIL"/>
          <w:i/>
          <w:color w:val="0000FF"/>
        </w:rPr>
        <w:noBreakHyphen/>
        <w:t>má</w:t>
      </w:r>
      <w:r w:rsidR="00725F02">
        <w:rPr>
          <w:rFonts w:ascii="Doulos SIL" w:hAnsi="Doulos SIL"/>
          <w:i/>
          <w:color w:val="0000FF"/>
        </w:rPr>
        <w:noBreakHyphen/>
        <w:t>álà</w:t>
      </w:r>
      <w:r w:rsidR="00725F02">
        <w:t xml:space="preserve"> ‘140’ </w:t>
      </w:r>
      <w:r w:rsidR="00725F02" w:rsidRPr="007B6EE4">
        <w:rPr>
          <w:rFonts w:ascii="Doulos SIL" w:hAnsi="Doulos SIL"/>
          <w:i/>
          <w:color w:val="0000FF"/>
        </w:rPr>
        <w:t>má</w:t>
      </w:r>
      <w:r w:rsidR="00725F02" w:rsidRPr="007B6EE4">
        <w:rPr>
          <w:rFonts w:ascii="Doulos SIL" w:hAnsi="Doulos SIL"/>
          <w:i/>
          <w:color w:val="0000FF"/>
        </w:rPr>
        <w:noBreakHyphen/>
        <w:t>á</w:t>
      </w:r>
      <w:r w:rsidR="00725F02">
        <w:t xml:space="preserve"> is higher-pitched than </w:t>
      </w:r>
      <w:r w:rsidR="00725F02" w:rsidRPr="007B6EE4">
        <w:rPr>
          <w:rFonts w:ascii="Doulos SIL" w:hAnsi="Doulos SIL"/>
          <w:i/>
          <w:color w:val="0000FF"/>
        </w:rPr>
        <w:t>là</w:t>
      </w:r>
      <w:r w:rsidR="00725F02">
        <w:t xml:space="preserve">, so I do not attribute the lowered pitch of e.g. </w:t>
      </w:r>
      <w:r w:rsidR="00725F02" w:rsidRPr="007B6EE4">
        <w:rPr>
          <w:rFonts w:ascii="Doulos SIL" w:hAnsi="Doulos SIL"/>
          <w:i/>
          <w:color w:val="0000FF"/>
        </w:rPr>
        <w:noBreakHyphen/>
        <w:t>sóóló</w:t>
      </w:r>
      <w:r w:rsidR="00725F02" w:rsidRPr="007B6EE4">
        <w:rPr>
          <w:rFonts w:ascii="Doulos SIL" w:hAnsi="Doulos SIL"/>
          <w:i/>
          <w:color w:val="0000FF"/>
        </w:rPr>
        <w:noBreakHyphen/>
      </w:r>
      <w:r w:rsidR="00725F02">
        <w:t xml:space="preserve"> to Floating-L Shift triggered by </w:t>
      </w:r>
      <w:r w:rsidR="00725F02" w:rsidRPr="007B6EE4">
        <w:rPr>
          <w:rFonts w:ascii="Doulos SIL" w:hAnsi="Doulos SIL"/>
          <w:i/>
          <w:color w:val="0000FF"/>
        </w:rPr>
        <w:t>jáāⁿ</w:t>
      </w:r>
      <w:r w:rsidR="00725F02" w:rsidRPr="007B6EE4">
        <w:rPr>
          <w:rFonts w:ascii="Doulos SIL" w:hAnsi="Doulos SIL"/>
          <w:i/>
          <w:color w:val="0000FF"/>
        </w:rPr>
        <w:noBreakHyphen/>
      </w:r>
      <w:r w:rsidR="00725F02">
        <w:t>.</w:t>
      </w:r>
    </w:p>
    <w:p w14:paraId="479FCA69" w14:textId="77777777" w:rsidR="00BA6685" w:rsidRPr="002D209A" w:rsidRDefault="00BA6685"/>
    <w:p w14:paraId="5824FF2D" w14:textId="77777777" w:rsidR="00BA6685" w:rsidRPr="002D209A" w:rsidRDefault="00566B03">
      <w:pPr>
        <w:pStyle w:val="example-simple"/>
        <w:tabs>
          <w:tab w:val="clear" w:pos="1080"/>
          <w:tab w:val="left" w:pos="1985"/>
        </w:tabs>
      </w:pPr>
      <w:r w:rsidRPr="00A21319">
        <w:t>(xx1)</w:t>
      </w:r>
      <w:r w:rsidRPr="00A21319">
        <w:tab/>
        <w:t>gloss</w:t>
      </w:r>
      <w:r w:rsidRPr="00A21319">
        <w:tab/>
        <w:t>form</w:t>
      </w:r>
    </w:p>
    <w:p w14:paraId="1E5E43CE" w14:textId="77777777" w:rsidR="00BA6685" w:rsidRPr="002D209A" w:rsidRDefault="00BA6685">
      <w:pPr>
        <w:pStyle w:val="example-simple"/>
        <w:tabs>
          <w:tab w:val="clear" w:pos="1080"/>
          <w:tab w:val="left" w:pos="1985"/>
        </w:tabs>
      </w:pPr>
    </w:p>
    <w:p w14:paraId="215C033D" w14:textId="227F523C" w:rsidR="00BA6685" w:rsidRPr="00124DFB" w:rsidRDefault="00566B03">
      <w:pPr>
        <w:pStyle w:val="example-simple"/>
        <w:tabs>
          <w:tab w:val="clear" w:pos="1080"/>
          <w:tab w:val="left" w:pos="1985"/>
        </w:tabs>
      </w:pPr>
      <w:r w:rsidRPr="00124DFB">
        <w:tab/>
      </w:r>
      <w:r w:rsidR="00BA6685" w:rsidRPr="00124DFB">
        <w:t>‘</w:t>
      </w:r>
      <w:r w:rsidRPr="00124DFB">
        <w:t>10</w:t>
      </w:r>
      <w:r w:rsidR="00BA6685" w:rsidRPr="00124DFB">
        <w:t>’</w:t>
      </w:r>
      <w:r w:rsidRPr="00124DFB">
        <w:tab/>
      </w:r>
      <w:r w:rsidR="001F1E11">
        <w:rPr>
          <w:rFonts w:ascii="Doulos SIL" w:hAnsi="Doulos SIL"/>
          <w:i/>
          <w:color w:val="0000FF"/>
        </w:rPr>
        <w:t>táá</w:t>
      </w:r>
    </w:p>
    <w:p w14:paraId="61F506FC" w14:textId="5183C204" w:rsidR="00BA6685" w:rsidRPr="00124DFB" w:rsidRDefault="00566B03">
      <w:pPr>
        <w:pStyle w:val="example-simple"/>
        <w:tabs>
          <w:tab w:val="clear" w:pos="1080"/>
          <w:tab w:val="left" w:pos="1985"/>
        </w:tabs>
      </w:pPr>
      <w:r w:rsidRPr="00124DFB">
        <w:tab/>
      </w:r>
      <w:r w:rsidR="00BA6685" w:rsidRPr="00124DFB">
        <w:t>‘</w:t>
      </w:r>
      <w:r w:rsidRPr="00124DFB">
        <w:t>20</w:t>
      </w:r>
      <w:r w:rsidR="00BA6685" w:rsidRPr="00124DFB">
        <w:t>’</w:t>
      </w:r>
      <w:r w:rsidRPr="00124DFB">
        <w:tab/>
      </w:r>
      <w:r w:rsidR="00124DFB" w:rsidRPr="00986631">
        <w:rPr>
          <w:rFonts w:ascii="Doulos SIL" w:hAnsi="Doulos SIL"/>
          <w:i/>
          <w:color w:val="0000FF"/>
        </w:rPr>
        <w:t>jáláma</w:t>
      </w:r>
      <w:r w:rsidR="0095234B">
        <w:rPr>
          <w:rFonts w:ascii="Doulos SIL" w:hAnsi="Doulos SIL"/>
          <w:i/>
          <w:color w:val="0000FF"/>
        </w:rPr>
        <w:t>̀</w:t>
      </w:r>
    </w:p>
    <w:p w14:paraId="1019EADC" w14:textId="211C18C6" w:rsidR="00BA6685" w:rsidRPr="00124DFB" w:rsidRDefault="00566B03">
      <w:pPr>
        <w:pStyle w:val="example-simple"/>
        <w:tabs>
          <w:tab w:val="clear" w:pos="1080"/>
          <w:tab w:val="left" w:pos="1985"/>
        </w:tabs>
      </w:pPr>
      <w:r w:rsidRPr="00124DFB">
        <w:tab/>
      </w:r>
      <w:r w:rsidR="00BA6685" w:rsidRPr="00124DFB">
        <w:t>‘</w:t>
      </w:r>
      <w:r w:rsidRPr="00124DFB">
        <w:t>30</w:t>
      </w:r>
      <w:r w:rsidR="00BA6685" w:rsidRPr="00124DFB">
        <w:t>’</w:t>
      </w:r>
      <w:r w:rsidRPr="00124DFB">
        <w:tab/>
      </w:r>
      <w:r w:rsidR="00DD162D" w:rsidRPr="00986631">
        <w:rPr>
          <w:rFonts w:ascii="Doulos SIL" w:hAnsi="Doulos SIL"/>
          <w:i/>
          <w:color w:val="0000FF"/>
        </w:rPr>
        <w:t>jén-</w:t>
      </w:r>
      <w:r w:rsidR="00CF0AE6">
        <w:rPr>
          <w:rFonts w:ascii="Doulos SIL" w:hAnsi="Doulos SIL"/>
          <w:i/>
          <w:color w:val="0000FF"/>
        </w:rPr>
        <w:t>tàà</w:t>
      </w:r>
    </w:p>
    <w:p w14:paraId="4D53B052" w14:textId="6D414EFA" w:rsidR="00BA6685" w:rsidRPr="00124DFB" w:rsidRDefault="00566B03">
      <w:pPr>
        <w:pStyle w:val="example-simple"/>
        <w:tabs>
          <w:tab w:val="clear" w:pos="1080"/>
          <w:tab w:val="left" w:pos="1985"/>
        </w:tabs>
      </w:pPr>
      <w:r w:rsidRPr="00124DFB">
        <w:tab/>
      </w:r>
      <w:r w:rsidR="00BA6685" w:rsidRPr="00124DFB">
        <w:t>‘</w:t>
      </w:r>
      <w:r w:rsidRPr="00124DFB">
        <w:t>40</w:t>
      </w:r>
      <w:r w:rsidR="00BA6685" w:rsidRPr="00124DFB">
        <w:t>’</w:t>
      </w:r>
      <w:r w:rsidRPr="00124DFB">
        <w:tab/>
      </w:r>
      <w:r w:rsidR="00DD162D" w:rsidRPr="00986631">
        <w:rPr>
          <w:rFonts w:ascii="Doulos SIL" w:hAnsi="Doulos SIL"/>
          <w:i/>
          <w:color w:val="0000FF"/>
        </w:rPr>
        <w:t>j</w:t>
      </w:r>
      <w:r w:rsidR="0052502E">
        <w:rPr>
          <w:rFonts w:ascii="Doulos SIL" w:hAnsi="Doulos SIL"/>
          <w:i/>
          <w:color w:val="0000FF"/>
        </w:rPr>
        <w:t>áāⁿ-flā</w:t>
      </w:r>
    </w:p>
    <w:p w14:paraId="1EA00EAF" w14:textId="36148689" w:rsidR="00BA6685" w:rsidRPr="00124DFB" w:rsidRDefault="00566B03">
      <w:pPr>
        <w:pStyle w:val="example-simple"/>
        <w:tabs>
          <w:tab w:val="clear" w:pos="1080"/>
          <w:tab w:val="left" w:pos="1985"/>
        </w:tabs>
      </w:pPr>
      <w:r w:rsidRPr="00124DFB">
        <w:tab/>
      </w:r>
      <w:r w:rsidR="00BA6685" w:rsidRPr="00124DFB">
        <w:t>‘</w:t>
      </w:r>
      <w:r w:rsidRPr="00124DFB">
        <w:t>50</w:t>
      </w:r>
      <w:r w:rsidR="00BA6685" w:rsidRPr="00124DFB">
        <w:t>’</w:t>
      </w:r>
      <w:r w:rsidRPr="00124DFB">
        <w:tab/>
      </w:r>
      <w:r w:rsidR="0095234B">
        <w:rPr>
          <w:rFonts w:ascii="Doulos SIL" w:hAnsi="Doulos SIL"/>
          <w:i/>
          <w:color w:val="0000FF"/>
        </w:rPr>
        <w:t>jáā</w:t>
      </w:r>
      <w:r w:rsidR="00DD162D" w:rsidRPr="00986631">
        <w:rPr>
          <w:rFonts w:ascii="Doulos SIL" w:hAnsi="Doulos SIL"/>
          <w:i/>
          <w:color w:val="0000FF"/>
        </w:rPr>
        <w:t>ⁿ</w:t>
      </w:r>
      <w:r w:rsidR="0052502E">
        <w:rPr>
          <w:rFonts w:ascii="Doulos SIL" w:hAnsi="Doulos SIL"/>
          <w:i/>
          <w:color w:val="0000FF"/>
        </w:rPr>
        <w:t>-flā</w:t>
      </w:r>
      <w:r w:rsidR="00DD162D" w:rsidRPr="00986631">
        <w:rPr>
          <w:rFonts w:ascii="Doulos SIL" w:hAnsi="Doulos SIL"/>
          <w:i/>
          <w:color w:val="0000FF"/>
        </w:rPr>
        <w:t>-</w:t>
      </w:r>
      <w:r w:rsidR="006E7F47" w:rsidRPr="00986631">
        <w:rPr>
          <w:rFonts w:ascii="Doulos SIL" w:hAnsi="Doulos SIL"/>
          <w:i/>
          <w:color w:val="0000FF"/>
        </w:rPr>
        <w:t>r</w:t>
      </w:r>
      <w:r w:rsidR="0052502E">
        <w:rPr>
          <w:rFonts w:ascii="Doulos SIL" w:hAnsi="Doulos SIL"/>
          <w:i/>
          <w:color w:val="0000FF"/>
        </w:rPr>
        <w:t>́</w:t>
      </w:r>
      <w:r w:rsidR="006E7F47" w:rsidRPr="00986631">
        <w:rPr>
          <w:rFonts w:ascii="Doulos SIL" w:hAnsi="Doulos SIL"/>
          <w:i/>
          <w:color w:val="0000FF"/>
        </w:rPr>
        <w:t>-</w:t>
      </w:r>
      <w:r w:rsidR="0095234B">
        <w:rPr>
          <w:rFonts w:ascii="Doulos SIL" w:hAnsi="Doulos SIL"/>
          <w:i/>
          <w:color w:val="0000FF"/>
        </w:rPr>
        <w:t>tàà</w:t>
      </w:r>
    </w:p>
    <w:p w14:paraId="7D6021B1" w14:textId="340EDDF3" w:rsidR="00BA6685" w:rsidRPr="00124DFB" w:rsidRDefault="00566B03">
      <w:pPr>
        <w:pStyle w:val="example-simple"/>
        <w:tabs>
          <w:tab w:val="clear" w:pos="1080"/>
          <w:tab w:val="left" w:pos="1985"/>
        </w:tabs>
      </w:pPr>
      <w:r w:rsidRPr="00124DFB">
        <w:tab/>
      </w:r>
      <w:r w:rsidR="00BA6685" w:rsidRPr="00124DFB">
        <w:t>‘</w:t>
      </w:r>
      <w:r w:rsidRPr="00124DFB">
        <w:t>60</w:t>
      </w:r>
      <w:r w:rsidR="00BA6685" w:rsidRPr="00124DFB">
        <w:t>’</w:t>
      </w:r>
      <w:r w:rsidRPr="00124DFB">
        <w:tab/>
      </w:r>
      <w:r w:rsidR="00CF0AE6">
        <w:rPr>
          <w:rFonts w:ascii="Doulos SIL" w:hAnsi="Doulos SIL"/>
          <w:i/>
          <w:color w:val="0000FF"/>
        </w:rPr>
        <w:t>jáā</w:t>
      </w:r>
      <w:r w:rsidR="0052502E">
        <w:rPr>
          <w:rFonts w:ascii="Doulos SIL" w:hAnsi="Doulos SIL"/>
          <w:i/>
          <w:color w:val="0000FF"/>
        </w:rPr>
        <w:t>ⁿ-sī</w:t>
      </w:r>
      <w:r w:rsidR="00AC124A" w:rsidRPr="00986631">
        <w:rPr>
          <w:rFonts w:ascii="Doulos SIL" w:hAnsi="Doulos SIL"/>
          <w:i/>
          <w:color w:val="0000FF"/>
        </w:rPr>
        <w:t>g</w:t>
      </w:r>
      <w:r w:rsidR="00DD162D" w:rsidRPr="00986631">
        <w:rPr>
          <w:rFonts w:ascii="Doulos SIL" w:hAnsi="Doulos SIL"/>
          <w:i/>
          <w:color w:val="0000FF"/>
        </w:rPr>
        <w:t>bo</w:t>
      </w:r>
      <w:r w:rsidR="0052502E">
        <w:rPr>
          <w:rFonts w:ascii="Doulos SIL" w:hAnsi="Doulos SIL"/>
          <w:i/>
          <w:color w:val="0000FF"/>
        </w:rPr>
        <w:t>̄</w:t>
      </w:r>
    </w:p>
    <w:p w14:paraId="6BF9867F" w14:textId="00BD0932" w:rsidR="00BA6685" w:rsidRPr="00124DFB" w:rsidRDefault="00566B03">
      <w:pPr>
        <w:pStyle w:val="example-simple"/>
        <w:tabs>
          <w:tab w:val="clear" w:pos="1080"/>
          <w:tab w:val="left" w:pos="1985"/>
        </w:tabs>
      </w:pPr>
      <w:r w:rsidRPr="00124DFB">
        <w:tab/>
      </w:r>
      <w:r w:rsidR="00BA6685" w:rsidRPr="00124DFB">
        <w:t>‘</w:t>
      </w:r>
      <w:r w:rsidRPr="00124DFB">
        <w:t>70</w:t>
      </w:r>
      <w:r w:rsidR="00BA6685" w:rsidRPr="00124DFB">
        <w:t>’</w:t>
      </w:r>
      <w:r w:rsidRPr="00124DFB">
        <w:tab/>
      </w:r>
      <w:r w:rsidR="00CF0AE6">
        <w:rPr>
          <w:rFonts w:ascii="Doulos SIL" w:hAnsi="Doulos SIL"/>
          <w:i/>
          <w:color w:val="0000FF"/>
        </w:rPr>
        <w:t>jáā</w:t>
      </w:r>
      <w:r w:rsidR="0052502E">
        <w:rPr>
          <w:rFonts w:ascii="Doulos SIL" w:hAnsi="Doulos SIL"/>
          <w:i/>
          <w:color w:val="0000FF"/>
        </w:rPr>
        <w:t>ⁿ-sī</w:t>
      </w:r>
      <w:r w:rsidR="0086042A">
        <w:rPr>
          <w:rFonts w:ascii="Doulos SIL" w:hAnsi="Doulos SIL"/>
          <w:i/>
          <w:color w:val="0000FF"/>
        </w:rPr>
        <w:t>gbō</w:t>
      </w:r>
      <w:r w:rsidR="006E7F47" w:rsidRPr="00986631">
        <w:rPr>
          <w:rFonts w:ascii="Doulos SIL" w:hAnsi="Doulos SIL"/>
          <w:i/>
          <w:color w:val="0000FF"/>
        </w:rPr>
        <w:t>-r</w:t>
      </w:r>
      <w:r w:rsidR="0086042A">
        <w:rPr>
          <w:rFonts w:ascii="Doulos SIL" w:hAnsi="Doulos SIL"/>
          <w:i/>
          <w:color w:val="0000FF"/>
        </w:rPr>
        <w:t>́</w:t>
      </w:r>
      <w:r w:rsidR="006E7F47" w:rsidRPr="00986631">
        <w:rPr>
          <w:rFonts w:ascii="Doulos SIL" w:hAnsi="Doulos SIL"/>
          <w:i/>
          <w:color w:val="0000FF"/>
        </w:rPr>
        <w:t>-</w:t>
      </w:r>
      <w:r w:rsidR="00CF0AE6">
        <w:rPr>
          <w:rFonts w:ascii="Doulos SIL" w:hAnsi="Doulos SIL"/>
          <w:i/>
          <w:color w:val="0000FF"/>
        </w:rPr>
        <w:t>tàà</w:t>
      </w:r>
    </w:p>
    <w:p w14:paraId="5EA9B86F" w14:textId="4C1F9D32" w:rsidR="00BA6685" w:rsidRPr="00124DFB" w:rsidRDefault="00566B03">
      <w:pPr>
        <w:pStyle w:val="example-simple"/>
        <w:tabs>
          <w:tab w:val="clear" w:pos="1080"/>
          <w:tab w:val="left" w:pos="1985"/>
        </w:tabs>
      </w:pPr>
      <w:r w:rsidRPr="00124DFB">
        <w:tab/>
      </w:r>
      <w:r w:rsidR="00BA6685" w:rsidRPr="00124DFB">
        <w:t>‘</w:t>
      </w:r>
      <w:r w:rsidRPr="00124DFB">
        <w:t>80</w:t>
      </w:r>
      <w:r w:rsidR="00BA6685" w:rsidRPr="00124DFB">
        <w:t>’</w:t>
      </w:r>
      <w:r w:rsidRPr="00124DFB">
        <w:tab/>
      </w:r>
      <w:r w:rsidR="00CF0AE6">
        <w:rPr>
          <w:rFonts w:ascii="Doulos SIL" w:hAnsi="Doulos SIL"/>
          <w:i/>
          <w:color w:val="0000FF"/>
        </w:rPr>
        <w:t>jáā</w:t>
      </w:r>
      <w:r w:rsidR="00DD162D" w:rsidRPr="00986631">
        <w:rPr>
          <w:rFonts w:ascii="Doulos SIL" w:hAnsi="Doulos SIL"/>
          <w:i/>
          <w:color w:val="0000FF"/>
        </w:rPr>
        <w:t>ⁿ-</w:t>
      </w:r>
      <w:r w:rsidR="0052502E">
        <w:rPr>
          <w:rFonts w:ascii="Doulos SIL" w:hAnsi="Doulos SIL"/>
          <w:i/>
          <w:color w:val="0000FF"/>
        </w:rPr>
        <w:t>nāā</w:t>
      </w:r>
      <w:r w:rsidR="00C425D6">
        <w:rPr>
          <w:rFonts w:ascii="Doulos SIL" w:hAnsi="Doulos SIL"/>
          <w:i/>
          <w:color w:val="0000FF"/>
        </w:rPr>
        <w:t>nī</w:t>
      </w:r>
    </w:p>
    <w:p w14:paraId="301575BB" w14:textId="244E6541" w:rsidR="00BA6685" w:rsidRDefault="00566B03">
      <w:pPr>
        <w:pStyle w:val="example-simple"/>
        <w:tabs>
          <w:tab w:val="clear" w:pos="1080"/>
          <w:tab w:val="left" w:pos="1985"/>
        </w:tabs>
      </w:pPr>
      <w:r w:rsidRPr="00124DFB">
        <w:tab/>
      </w:r>
      <w:r w:rsidR="00BA6685" w:rsidRPr="00124DFB">
        <w:t>‘</w:t>
      </w:r>
      <w:r w:rsidRPr="00124DFB">
        <w:t>90</w:t>
      </w:r>
      <w:r w:rsidR="00BA6685" w:rsidRPr="00124DFB">
        <w:t>’</w:t>
      </w:r>
      <w:r w:rsidRPr="00124DFB">
        <w:tab/>
      </w:r>
      <w:r w:rsidR="00CF0AE6">
        <w:rPr>
          <w:rFonts w:ascii="Doulos SIL" w:hAnsi="Doulos SIL"/>
          <w:i/>
          <w:color w:val="0000FF"/>
        </w:rPr>
        <w:t>jáā</w:t>
      </w:r>
      <w:r w:rsidR="00DD162D" w:rsidRPr="00986631">
        <w:rPr>
          <w:rFonts w:ascii="Doulos SIL" w:hAnsi="Doulos SIL"/>
          <w:i/>
          <w:color w:val="0000FF"/>
        </w:rPr>
        <w:t>ⁿ-</w:t>
      </w:r>
      <w:r w:rsidR="0052502E">
        <w:rPr>
          <w:rFonts w:ascii="Doulos SIL" w:hAnsi="Doulos SIL"/>
          <w:i/>
          <w:color w:val="0000FF"/>
        </w:rPr>
        <w:t>nā</w:t>
      </w:r>
      <w:r w:rsidR="0086042A">
        <w:rPr>
          <w:rFonts w:ascii="Doulos SIL" w:hAnsi="Doulos SIL"/>
          <w:i/>
          <w:color w:val="0000FF"/>
        </w:rPr>
        <w:t>ā</w:t>
      </w:r>
      <w:r w:rsidR="00CF0AE6">
        <w:rPr>
          <w:rFonts w:ascii="Doulos SIL" w:hAnsi="Doulos SIL"/>
          <w:i/>
          <w:color w:val="0000FF"/>
        </w:rPr>
        <w:t>n</w:t>
      </w:r>
      <w:r w:rsidR="0086042A">
        <w:rPr>
          <w:rFonts w:ascii="Doulos SIL" w:hAnsi="Doulos SIL"/>
          <w:i/>
          <w:color w:val="0000FF"/>
        </w:rPr>
        <w:t>́</w:t>
      </w:r>
      <w:r w:rsidR="00900903" w:rsidRPr="00986631">
        <w:rPr>
          <w:rFonts w:ascii="Doulos SIL" w:hAnsi="Doulos SIL"/>
          <w:i/>
          <w:color w:val="0000FF"/>
        </w:rPr>
        <w:t>-</w:t>
      </w:r>
      <w:r w:rsidR="00CF0AE6">
        <w:rPr>
          <w:rFonts w:ascii="Doulos SIL" w:hAnsi="Doulos SIL"/>
          <w:i/>
          <w:color w:val="0000FF"/>
        </w:rPr>
        <w:t>tàà</w:t>
      </w:r>
    </w:p>
    <w:p w14:paraId="21F2C929" w14:textId="35D3435B" w:rsidR="006E7F47" w:rsidRPr="00986631" w:rsidRDefault="006E7F47">
      <w:pPr>
        <w:pStyle w:val="example-simple"/>
        <w:tabs>
          <w:tab w:val="clear" w:pos="1080"/>
          <w:tab w:val="left" w:pos="1985"/>
        </w:tabs>
        <w:rPr>
          <w:rFonts w:ascii="Doulos SIL" w:hAnsi="Doulos SIL"/>
          <w:i/>
          <w:color w:val="0000FF"/>
        </w:rPr>
      </w:pPr>
      <w:r>
        <w:tab/>
        <w:t>‘100’</w:t>
      </w:r>
      <w:r>
        <w:tab/>
      </w:r>
      <w:r w:rsidR="00CF0AE6">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sóóló</w:t>
      </w:r>
    </w:p>
    <w:p w14:paraId="4469F271" w14:textId="16406D85" w:rsidR="00AC124A" w:rsidRDefault="00AC124A">
      <w:pPr>
        <w:pStyle w:val="example-simple"/>
        <w:tabs>
          <w:tab w:val="clear" w:pos="1080"/>
          <w:tab w:val="left" w:pos="1985"/>
        </w:tabs>
      </w:pPr>
      <w:r w:rsidRPr="00900903">
        <w:tab/>
        <w:t>‘110’</w:t>
      </w:r>
      <w:r w:rsidRPr="00900903">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sóó</w:t>
      </w:r>
      <w:r w:rsidR="00900903">
        <w:rPr>
          <w:rFonts w:ascii="Doulos SIL" w:hAnsi="Doulos SIL"/>
          <w:i/>
          <w:color w:val="0000FF"/>
        </w:rPr>
        <w:t>ló</w:t>
      </w:r>
      <w:r w:rsidR="00900903" w:rsidRPr="00986631">
        <w:rPr>
          <w:rFonts w:ascii="Doulos SIL" w:hAnsi="Doulos SIL"/>
          <w:i/>
          <w:color w:val="0000FF"/>
        </w:rPr>
        <w:t>-</w:t>
      </w:r>
      <w:r w:rsidR="00CF0AE6">
        <w:rPr>
          <w:rFonts w:ascii="Doulos SIL" w:hAnsi="Doulos SIL"/>
          <w:i/>
          <w:color w:val="0000FF"/>
        </w:rPr>
        <w:t>tàà</w:t>
      </w:r>
    </w:p>
    <w:p w14:paraId="506584A9" w14:textId="1D1969AB" w:rsidR="00AC124A" w:rsidRPr="00986631" w:rsidRDefault="00AC124A">
      <w:pPr>
        <w:pStyle w:val="example-simple"/>
        <w:tabs>
          <w:tab w:val="clear" w:pos="1080"/>
          <w:tab w:val="left" w:pos="1985"/>
        </w:tabs>
        <w:rPr>
          <w:rFonts w:ascii="Doulos SIL" w:hAnsi="Doulos SIL"/>
          <w:i/>
          <w:color w:val="0000FF"/>
        </w:rPr>
      </w:pPr>
      <w:r>
        <w:tab/>
        <w:t>’120’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mī-īlō</w:t>
      </w:r>
    </w:p>
    <w:p w14:paraId="46AD8E5C" w14:textId="4CCC835D" w:rsidR="00AC124A" w:rsidRDefault="00AC124A">
      <w:pPr>
        <w:pStyle w:val="example-simple"/>
        <w:tabs>
          <w:tab w:val="clear" w:pos="1080"/>
          <w:tab w:val="left" w:pos="1985"/>
        </w:tabs>
      </w:pPr>
      <w:r>
        <w:tab/>
        <w:t>‘130’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mī-īló-tàà</w:t>
      </w:r>
    </w:p>
    <w:p w14:paraId="3D1067F6" w14:textId="24CFE2EF" w:rsidR="00AC124A" w:rsidRDefault="00AC124A">
      <w:pPr>
        <w:pStyle w:val="example-simple"/>
        <w:tabs>
          <w:tab w:val="clear" w:pos="1080"/>
          <w:tab w:val="left" w:pos="1985"/>
        </w:tabs>
      </w:pPr>
      <w:r>
        <w:tab/>
        <w:t>‘140’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má-álà</w:t>
      </w:r>
    </w:p>
    <w:p w14:paraId="203F7442" w14:textId="03CA39C3" w:rsidR="00AC124A" w:rsidRDefault="00AC124A">
      <w:pPr>
        <w:pStyle w:val="example-simple"/>
        <w:tabs>
          <w:tab w:val="clear" w:pos="1080"/>
          <w:tab w:val="left" w:pos="1985"/>
        </w:tabs>
      </w:pPr>
      <w:r>
        <w:tab/>
        <w:t>‘150’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má-álà</w:t>
      </w:r>
      <w:r w:rsidR="00900903" w:rsidRPr="00986631">
        <w:rPr>
          <w:rFonts w:ascii="Doulos SIL" w:hAnsi="Doulos SIL"/>
          <w:i/>
          <w:color w:val="0000FF"/>
        </w:rPr>
        <w:t>-</w:t>
      </w:r>
      <w:r w:rsidR="0052502E">
        <w:rPr>
          <w:rFonts w:ascii="Doulos SIL" w:hAnsi="Doulos SIL"/>
          <w:i/>
          <w:color w:val="0000FF"/>
        </w:rPr>
        <w:t>tàà</w:t>
      </w:r>
    </w:p>
    <w:p w14:paraId="54BC4236" w14:textId="6A17D728" w:rsidR="00AC124A" w:rsidRDefault="00AC124A">
      <w:pPr>
        <w:pStyle w:val="example-simple"/>
        <w:tabs>
          <w:tab w:val="clear" w:pos="1080"/>
          <w:tab w:val="left" w:pos="1985"/>
        </w:tabs>
      </w:pPr>
      <w:r>
        <w:tab/>
        <w:t>‘160’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má-sīgbō</w:t>
      </w:r>
    </w:p>
    <w:p w14:paraId="6F65E7A1" w14:textId="0A2A3DB9" w:rsidR="00AC124A" w:rsidRDefault="00AC124A">
      <w:pPr>
        <w:pStyle w:val="example-simple"/>
        <w:tabs>
          <w:tab w:val="clear" w:pos="1080"/>
          <w:tab w:val="left" w:pos="1985"/>
        </w:tabs>
      </w:pPr>
      <w:r>
        <w:tab/>
        <w:t>‘170’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má-sī</w:t>
      </w:r>
      <w:r w:rsidR="0086042A">
        <w:rPr>
          <w:rFonts w:ascii="Doulos SIL" w:hAnsi="Doulos SIL"/>
          <w:i/>
          <w:color w:val="0000FF"/>
        </w:rPr>
        <w:t>gbō</w:t>
      </w:r>
      <w:r w:rsidRPr="00986631">
        <w:rPr>
          <w:rFonts w:ascii="Doulos SIL" w:hAnsi="Doulos SIL"/>
          <w:i/>
          <w:color w:val="0000FF"/>
        </w:rPr>
        <w:t>-</w:t>
      </w:r>
      <w:r w:rsidR="00900903">
        <w:rPr>
          <w:rFonts w:ascii="Doulos SIL" w:hAnsi="Doulos SIL"/>
          <w:i/>
          <w:color w:val="0000FF"/>
        </w:rPr>
        <w:t>r</w:t>
      </w:r>
      <w:r w:rsidR="0086042A">
        <w:rPr>
          <w:rFonts w:ascii="Doulos SIL" w:hAnsi="Doulos SIL"/>
          <w:i/>
          <w:color w:val="0000FF"/>
        </w:rPr>
        <w:t>́</w:t>
      </w:r>
      <w:r w:rsidR="00900903" w:rsidRPr="00986631">
        <w:rPr>
          <w:rFonts w:ascii="Doulos SIL" w:hAnsi="Doulos SIL"/>
          <w:i/>
          <w:color w:val="0000FF"/>
        </w:rPr>
        <w:t>-</w:t>
      </w:r>
      <w:r w:rsidR="0052502E">
        <w:rPr>
          <w:rFonts w:ascii="Doulos SIL" w:hAnsi="Doulos SIL"/>
          <w:i/>
          <w:color w:val="0000FF"/>
        </w:rPr>
        <w:t>tàà</w:t>
      </w:r>
    </w:p>
    <w:p w14:paraId="0166EC64" w14:textId="55243554" w:rsidR="00AC124A" w:rsidRDefault="00AC124A">
      <w:pPr>
        <w:pStyle w:val="example-simple"/>
        <w:tabs>
          <w:tab w:val="clear" w:pos="1080"/>
          <w:tab w:val="left" w:pos="1985"/>
        </w:tabs>
      </w:pPr>
      <w:r>
        <w:tab/>
        <w:t>‘180’</w:t>
      </w:r>
      <w:r w:rsidR="001733B0">
        <w:tab/>
      </w:r>
      <w:r w:rsidR="0052502E">
        <w:rPr>
          <w:rFonts w:ascii="Doulos SIL" w:hAnsi="Doulos SIL"/>
          <w:i/>
          <w:color w:val="0000FF"/>
        </w:rPr>
        <w:t>jáā</w:t>
      </w:r>
      <w:r w:rsidR="00900903" w:rsidRPr="00986631">
        <w:rPr>
          <w:rFonts w:ascii="Doulos SIL" w:hAnsi="Doulos SIL"/>
          <w:i/>
          <w:color w:val="0000FF"/>
        </w:rPr>
        <w:t>ⁿ-</w:t>
      </w:r>
      <w:r w:rsidR="0052502E">
        <w:rPr>
          <w:rFonts w:ascii="Doulos SIL" w:hAnsi="Doulos SIL"/>
          <w:i/>
          <w:color w:val="0000FF"/>
        </w:rPr>
        <w:t>má-nā</w:t>
      </w:r>
      <w:r w:rsidR="001733B0" w:rsidRPr="00986631">
        <w:rPr>
          <w:rFonts w:ascii="Doulos SIL" w:hAnsi="Doulos SIL"/>
          <w:i/>
          <w:color w:val="0000FF"/>
        </w:rPr>
        <w:t>nì</w:t>
      </w:r>
    </w:p>
    <w:p w14:paraId="64BD845B" w14:textId="2653DF15" w:rsidR="00AC124A" w:rsidRPr="00AC124A" w:rsidRDefault="00AC124A">
      <w:pPr>
        <w:pStyle w:val="example-simple"/>
        <w:tabs>
          <w:tab w:val="clear" w:pos="1080"/>
          <w:tab w:val="left" w:pos="1985"/>
        </w:tabs>
      </w:pPr>
      <w:r>
        <w:tab/>
        <w:t>‘190’</w:t>
      </w:r>
      <w:r>
        <w:tab/>
      </w:r>
      <w:r w:rsidR="0052502E">
        <w:rPr>
          <w:rFonts w:ascii="Doulos SIL" w:hAnsi="Doulos SIL"/>
          <w:i/>
          <w:color w:val="0000FF"/>
        </w:rPr>
        <w:t>jáā</w:t>
      </w:r>
      <w:r w:rsidR="00900903" w:rsidRPr="00986631">
        <w:rPr>
          <w:rFonts w:ascii="Doulos SIL" w:hAnsi="Doulos SIL"/>
          <w:i/>
          <w:color w:val="0000FF"/>
        </w:rPr>
        <w:t>ⁿ-</w:t>
      </w:r>
      <w:r w:rsidR="0052502E">
        <w:rPr>
          <w:rFonts w:ascii="Doulos SIL" w:hAnsi="Doulos SIL"/>
          <w:i/>
          <w:color w:val="0000FF"/>
        </w:rPr>
        <w:t>má-nā</w:t>
      </w:r>
      <w:r w:rsidR="001733B0" w:rsidRPr="00986631">
        <w:rPr>
          <w:rFonts w:ascii="Doulos SIL" w:hAnsi="Doulos SIL"/>
          <w:i/>
          <w:color w:val="0000FF"/>
        </w:rPr>
        <w:t>nì</w:t>
      </w:r>
      <w:r w:rsidR="00900903" w:rsidRPr="00986631">
        <w:rPr>
          <w:rFonts w:ascii="Doulos SIL" w:hAnsi="Doulos SIL"/>
          <w:i/>
          <w:color w:val="0000FF"/>
        </w:rPr>
        <w:t>-</w:t>
      </w:r>
      <w:r w:rsidR="0052502E">
        <w:rPr>
          <w:rFonts w:ascii="Doulos SIL" w:hAnsi="Doulos SIL"/>
          <w:i/>
          <w:color w:val="0000FF"/>
        </w:rPr>
        <w:t>tàà</w:t>
      </w:r>
    </w:p>
    <w:p w14:paraId="690D4B4C" w14:textId="403CA62E" w:rsidR="006E7F47" w:rsidRPr="002D209A" w:rsidRDefault="006E7F47">
      <w:pPr>
        <w:pStyle w:val="example-simple"/>
        <w:tabs>
          <w:tab w:val="clear" w:pos="1080"/>
          <w:tab w:val="left" w:pos="1985"/>
        </w:tabs>
      </w:pPr>
      <w:r>
        <w:tab/>
        <w:t>‘200’</w:t>
      </w:r>
      <w:r>
        <w:tab/>
      </w:r>
      <w:r w:rsidR="0052502E">
        <w:rPr>
          <w:rFonts w:ascii="Doulos SIL" w:hAnsi="Doulos SIL"/>
          <w:i/>
          <w:color w:val="0000FF"/>
        </w:rPr>
        <w:t>jáā</w:t>
      </w:r>
      <w:r w:rsidRPr="00986631">
        <w:rPr>
          <w:rFonts w:ascii="Doulos SIL" w:hAnsi="Doulos SIL"/>
          <w:i/>
          <w:color w:val="0000FF"/>
        </w:rPr>
        <w:t>ⁿ-</w:t>
      </w:r>
      <w:r w:rsidR="0089065E">
        <w:rPr>
          <w:rFonts w:ascii="Doulos SIL" w:hAnsi="Doulos SIL"/>
          <w:i/>
          <w:color w:val="0000FF"/>
        </w:rPr>
        <w:t>tá</w:t>
      </w:r>
      <w:r w:rsidR="0086042A">
        <w:rPr>
          <w:rFonts w:ascii="Doulos SIL" w:hAnsi="Doulos SIL"/>
          <w:i/>
          <w:color w:val="0000FF"/>
        </w:rPr>
        <w:t>a</w:t>
      </w:r>
      <w:r w:rsidR="0089065E">
        <w:rPr>
          <w:rFonts w:ascii="Doulos SIL" w:hAnsi="Doulos SIL"/>
          <w:i/>
          <w:color w:val="0000FF"/>
        </w:rPr>
        <w:t>́</w:t>
      </w:r>
    </w:p>
    <w:p w14:paraId="425266FE" w14:textId="77777777" w:rsidR="00BA6685" w:rsidRPr="002D209A" w:rsidRDefault="00BA6685"/>
    <w:p w14:paraId="1B64DAE8" w14:textId="5B980F7D" w:rsidR="00725F02" w:rsidRDefault="00456D6A">
      <w:r>
        <w:t>Single-digit</w:t>
      </w:r>
      <w:r w:rsidR="00900903">
        <w:t xml:space="preserve"> numerals may follow the decimal and vigesimal</w:t>
      </w:r>
      <w:r>
        <w:t xml:space="preserve"> terms to form composite numerals like ‘11’ and ‘56’. In such combinations the decimal terms take the forms illustrated in (xx2). ‘10’ adds what looks like the nominal suffix </w:t>
      </w:r>
      <w:r w:rsidR="00725F02" w:rsidRPr="007B6EE4">
        <w:rPr>
          <w:rFonts w:ascii="Doulos SIL" w:hAnsi="Doulos SIL"/>
          <w:i/>
          <w:color w:val="0000FF"/>
        </w:rPr>
        <w:t>-rā</w:t>
      </w:r>
      <w:r w:rsidR="00725F02">
        <w:t xml:space="preserve"> (i.e. /</w:t>
      </w:r>
      <w:r w:rsidR="00725F02" w:rsidRPr="00725F02">
        <w:rPr>
          <w:rFonts w:ascii="Doulos SIL" w:hAnsi="Doulos SIL"/>
          <w:color w:val="008000"/>
        </w:rPr>
        <w:t>tāā</w:t>
      </w:r>
      <w:r w:rsidR="00725F02" w:rsidRPr="00725F02">
        <w:rPr>
          <w:rFonts w:ascii="Doulos SIL" w:hAnsi="Doulos SIL"/>
          <w:color w:val="008000"/>
        </w:rPr>
        <w:noBreakHyphen/>
        <w:t>rā</w:t>
      </w:r>
      <w:r w:rsidR="00725F02">
        <w:t xml:space="preserve">/ raised to </w:t>
      </w:r>
      <w:r w:rsidR="00725F02" w:rsidRPr="00543B63">
        <w:rPr>
          <w:rFonts w:ascii="Doulos SIL" w:hAnsi="Doulos SIL"/>
          <w:i/>
          <w:color w:val="0000FF"/>
        </w:rPr>
        <w:t>-rá</w:t>
      </w:r>
      <w:r w:rsidR="00725F02">
        <w:t xml:space="preserve"> before the single-digit term, which is dropped to {L}. </w:t>
      </w:r>
    </w:p>
    <w:p w14:paraId="27B700AC" w14:textId="77777777" w:rsidR="00725F02" w:rsidRDefault="00725F02"/>
    <w:p w14:paraId="309E16CE" w14:textId="058BECCD" w:rsidR="00725F02" w:rsidRPr="002D209A" w:rsidRDefault="00725F02" w:rsidP="00725F02">
      <w:pPr>
        <w:pStyle w:val="example-simple"/>
        <w:tabs>
          <w:tab w:val="clear" w:pos="1080"/>
          <w:tab w:val="left" w:pos="1800"/>
          <w:tab w:val="left" w:pos="3960"/>
          <w:tab w:val="left" w:pos="5040"/>
        </w:tabs>
      </w:pPr>
      <w:r>
        <w:t>(xx2</w:t>
      </w:r>
      <w:r w:rsidRPr="00A21319">
        <w:t>)</w:t>
      </w:r>
      <w:r w:rsidRPr="00A21319">
        <w:tab/>
        <w:t>gloss</w:t>
      </w:r>
      <w:r w:rsidRPr="00A21319">
        <w:tab/>
      </w:r>
      <w:r w:rsidR="00F136DD">
        <w:t>‘</w:t>
      </w:r>
      <w:r>
        <w:t>10 plus …’</w:t>
      </w:r>
      <w:r>
        <w:tab/>
        <w:t>digit</w:t>
      </w:r>
      <w:r>
        <w:tab/>
      </w:r>
    </w:p>
    <w:p w14:paraId="3BDDB7B9" w14:textId="77777777" w:rsidR="00725F02" w:rsidRPr="002D209A" w:rsidRDefault="00725F02" w:rsidP="00725F02">
      <w:pPr>
        <w:pStyle w:val="example-simple"/>
        <w:tabs>
          <w:tab w:val="clear" w:pos="1080"/>
          <w:tab w:val="left" w:pos="1800"/>
          <w:tab w:val="left" w:pos="3960"/>
          <w:tab w:val="left" w:pos="5040"/>
        </w:tabs>
      </w:pPr>
    </w:p>
    <w:p w14:paraId="07209FFD" w14:textId="6672B9CC" w:rsidR="00725F02" w:rsidRPr="00986631" w:rsidRDefault="00725F02" w:rsidP="00725F02">
      <w:pPr>
        <w:pStyle w:val="example-simple"/>
        <w:tabs>
          <w:tab w:val="clear" w:pos="1080"/>
          <w:tab w:val="left" w:pos="1800"/>
          <w:tab w:val="left" w:pos="3960"/>
          <w:tab w:val="left" w:pos="5040"/>
        </w:tabs>
        <w:rPr>
          <w:rFonts w:ascii="Doulos SIL" w:hAnsi="Doulos SIL"/>
          <w:i/>
          <w:color w:val="0000FF"/>
        </w:rPr>
      </w:pPr>
      <w:r>
        <w:tab/>
        <w:t>‘11</w:t>
      </w:r>
      <w:r w:rsidRPr="00925795">
        <w:t>’</w:t>
      </w:r>
      <w:r w:rsidRPr="00925795">
        <w:tab/>
      </w:r>
      <w:r>
        <w:rPr>
          <w:rFonts w:ascii="Doulos SIL" w:hAnsi="Doulos SIL"/>
          <w:i/>
          <w:color w:val="0000FF"/>
        </w:rPr>
        <w:t>tāā-rá dùlì</w:t>
      </w:r>
      <w:r w:rsidRPr="00403EE1">
        <w:tab/>
      </w:r>
      <w:r w:rsidRPr="007B6EE4">
        <w:rPr>
          <w:rFonts w:ascii="Doulos SIL" w:hAnsi="Doulos SIL"/>
          <w:i/>
          <w:color w:val="0000FF"/>
        </w:rPr>
        <w:t>dúlì</w:t>
      </w:r>
    </w:p>
    <w:p w14:paraId="43DE1AB6" w14:textId="1AD99E65" w:rsidR="00725F02" w:rsidRPr="00986631" w:rsidRDefault="00725F02" w:rsidP="00725F02">
      <w:pPr>
        <w:pStyle w:val="example-simple"/>
        <w:tabs>
          <w:tab w:val="clear" w:pos="1080"/>
          <w:tab w:val="left" w:pos="1800"/>
          <w:tab w:val="left" w:pos="3960"/>
          <w:tab w:val="left" w:pos="5040"/>
        </w:tabs>
        <w:rPr>
          <w:rFonts w:ascii="Doulos SIL" w:hAnsi="Doulos SIL"/>
          <w:i/>
          <w:color w:val="0000FF"/>
        </w:rPr>
      </w:pPr>
      <w:r w:rsidRPr="00925795">
        <w:tab/>
        <w:t>‘</w:t>
      </w:r>
      <w:r>
        <w:t>1</w:t>
      </w:r>
      <w:r w:rsidRPr="00925795">
        <w:t>2’</w:t>
      </w:r>
      <w:r w:rsidRPr="00925795">
        <w:tab/>
      </w:r>
      <w:r>
        <w:rPr>
          <w:rFonts w:ascii="Doulos SIL" w:hAnsi="Doulos SIL"/>
          <w:i/>
          <w:color w:val="0000FF"/>
        </w:rPr>
        <w:t>tāā-rá flà</w:t>
      </w:r>
      <w:r w:rsidRPr="00403EE1">
        <w:tab/>
      </w:r>
      <w:r w:rsidRPr="007B6EE4">
        <w:rPr>
          <w:rFonts w:ascii="Doulos SIL" w:hAnsi="Doulos SIL"/>
          <w:i/>
          <w:color w:val="0000FF"/>
        </w:rPr>
        <w:t>flā</w:t>
      </w:r>
    </w:p>
    <w:p w14:paraId="3AB37E2D" w14:textId="6CA7D16F" w:rsidR="00725F02" w:rsidRPr="007B6EE4" w:rsidRDefault="00725F02" w:rsidP="00725F02">
      <w:pPr>
        <w:pStyle w:val="example-simple"/>
        <w:tabs>
          <w:tab w:val="clear" w:pos="1080"/>
          <w:tab w:val="left" w:pos="1800"/>
          <w:tab w:val="left" w:pos="3960"/>
          <w:tab w:val="left" w:pos="5040"/>
        </w:tabs>
        <w:rPr>
          <w:rFonts w:ascii="Doulos SIL" w:hAnsi="Doulos SIL"/>
          <w:i/>
          <w:color w:val="0000FF"/>
        </w:rPr>
      </w:pPr>
      <w:r w:rsidRPr="00925795">
        <w:tab/>
        <w:t>‘</w:t>
      </w:r>
      <w:r>
        <w:t>1</w:t>
      </w:r>
      <w:r w:rsidRPr="00925795">
        <w:t>3’</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sìgbò</w:t>
      </w:r>
      <w:r w:rsidRPr="00403EE1">
        <w:tab/>
      </w:r>
      <w:r w:rsidRPr="007B6EE4">
        <w:rPr>
          <w:rFonts w:ascii="Doulos SIL" w:hAnsi="Doulos SIL"/>
          <w:i/>
          <w:color w:val="0000FF"/>
        </w:rPr>
        <w:t>sīgbō</w:t>
      </w:r>
    </w:p>
    <w:p w14:paraId="12FC57D2" w14:textId="57DEB3F4" w:rsidR="00725F02" w:rsidRPr="007B6EE4" w:rsidRDefault="00725F02" w:rsidP="00725F02">
      <w:pPr>
        <w:pStyle w:val="example-simple"/>
        <w:tabs>
          <w:tab w:val="clear" w:pos="1080"/>
          <w:tab w:val="left" w:pos="1800"/>
          <w:tab w:val="left" w:pos="3960"/>
          <w:tab w:val="left" w:pos="5040"/>
        </w:tabs>
        <w:rPr>
          <w:rFonts w:ascii="Doulos SIL" w:hAnsi="Doulos SIL"/>
          <w:i/>
          <w:color w:val="0000FF"/>
        </w:rPr>
      </w:pPr>
      <w:r w:rsidRPr="00925795">
        <w:tab/>
        <w:t>‘</w:t>
      </w:r>
      <w:r>
        <w:t>1</w:t>
      </w:r>
      <w:r w:rsidRPr="00925795">
        <w:t>4’</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nàànì</w:t>
      </w:r>
      <w:r w:rsidRPr="00403EE1">
        <w:tab/>
      </w:r>
      <w:r w:rsidRPr="007B6EE4">
        <w:rPr>
          <w:rFonts w:ascii="Doulos SIL" w:hAnsi="Doulos SIL"/>
          <w:i/>
          <w:color w:val="0000FF"/>
        </w:rPr>
        <w:t>nāāní</w:t>
      </w:r>
    </w:p>
    <w:p w14:paraId="75C1D419" w14:textId="6592F725" w:rsidR="00725F02" w:rsidRPr="007B6EE4" w:rsidRDefault="00725F02" w:rsidP="00725F02">
      <w:pPr>
        <w:pStyle w:val="example-simple"/>
        <w:tabs>
          <w:tab w:val="clear" w:pos="1080"/>
          <w:tab w:val="left" w:pos="1800"/>
          <w:tab w:val="left" w:pos="3960"/>
          <w:tab w:val="left" w:pos="5040"/>
        </w:tabs>
        <w:rPr>
          <w:rFonts w:ascii="Doulos SIL" w:hAnsi="Doulos SIL"/>
          <w:i/>
          <w:color w:val="0000FF"/>
        </w:rPr>
      </w:pPr>
      <w:r w:rsidRPr="00925795">
        <w:tab/>
        <w:t>‘</w:t>
      </w:r>
      <w:r>
        <w:t>1</w:t>
      </w:r>
      <w:r w:rsidRPr="00925795">
        <w:t>5’</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sòòlò</w:t>
      </w:r>
      <w:r w:rsidRPr="00403EE1">
        <w:tab/>
      </w:r>
      <w:r w:rsidRPr="007B6EE4">
        <w:rPr>
          <w:rFonts w:ascii="Doulos SIL" w:hAnsi="Doulos SIL"/>
          <w:i/>
          <w:color w:val="0000FF"/>
        </w:rPr>
        <w:t>sóóló</w:t>
      </w:r>
    </w:p>
    <w:p w14:paraId="27F2C7DB" w14:textId="1CBD824C" w:rsidR="00725F02" w:rsidRPr="00925795" w:rsidRDefault="00725F02" w:rsidP="00725F02">
      <w:pPr>
        <w:pStyle w:val="example-simple"/>
        <w:tabs>
          <w:tab w:val="clear" w:pos="1080"/>
          <w:tab w:val="left" w:pos="1800"/>
          <w:tab w:val="left" w:pos="3960"/>
          <w:tab w:val="left" w:pos="5040"/>
        </w:tabs>
      </w:pPr>
      <w:r w:rsidRPr="00925795">
        <w:tab/>
        <w:t>‘</w:t>
      </w:r>
      <w:r>
        <w:t>1</w:t>
      </w:r>
      <w:r w:rsidRPr="00925795">
        <w:t>6’</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mì-ìlò</w:t>
      </w:r>
      <w:r w:rsidRPr="00403EE1">
        <w:tab/>
      </w:r>
      <w:r w:rsidRPr="007B6EE4">
        <w:rPr>
          <w:rFonts w:ascii="Doulos SIL" w:hAnsi="Doulos SIL"/>
          <w:i/>
          <w:color w:val="0000FF"/>
        </w:rPr>
        <w:t>mī-īlō</w:t>
      </w:r>
    </w:p>
    <w:p w14:paraId="27E9F14E" w14:textId="032B6023" w:rsidR="00725F02" w:rsidRPr="00925795" w:rsidRDefault="00725F02" w:rsidP="00725F02">
      <w:pPr>
        <w:pStyle w:val="example-simple"/>
        <w:tabs>
          <w:tab w:val="clear" w:pos="1080"/>
          <w:tab w:val="left" w:pos="1800"/>
          <w:tab w:val="left" w:pos="3960"/>
          <w:tab w:val="left" w:pos="5040"/>
        </w:tabs>
      </w:pPr>
      <w:r w:rsidRPr="00925795">
        <w:tab/>
        <w:t>‘</w:t>
      </w:r>
      <w:r>
        <w:t>1</w:t>
      </w:r>
      <w:r w:rsidRPr="00925795">
        <w:t>7’</w:t>
      </w:r>
      <w:r w:rsidRPr="00925795">
        <w:tab/>
      </w:r>
      <w:r>
        <w:rPr>
          <w:rFonts w:ascii="Doulos SIL" w:hAnsi="Doulos SIL"/>
          <w:i/>
          <w:color w:val="0000FF"/>
        </w:rPr>
        <w:t>tāā-rá mà-àlà</w:t>
      </w:r>
      <w:r w:rsidRPr="00403EE1">
        <w:tab/>
      </w:r>
      <w:r w:rsidRPr="007B6EE4">
        <w:rPr>
          <w:rFonts w:ascii="Doulos SIL" w:hAnsi="Doulos SIL"/>
          <w:i/>
          <w:color w:val="0000FF"/>
        </w:rPr>
        <w:t>mà-álà</w:t>
      </w:r>
    </w:p>
    <w:p w14:paraId="54DB0185" w14:textId="4DCE0B8B" w:rsidR="00725F02" w:rsidRPr="00925795" w:rsidRDefault="00725F02" w:rsidP="00725F02">
      <w:pPr>
        <w:pStyle w:val="example-simple"/>
        <w:tabs>
          <w:tab w:val="clear" w:pos="1080"/>
          <w:tab w:val="left" w:pos="1800"/>
          <w:tab w:val="left" w:pos="3960"/>
          <w:tab w:val="left" w:pos="5040"/>
        </w:tabs>
      </w:pPr>
      <w:r w:rsidRPr="00925795">
        <w:tab/>
        <w:t>‘</w:t>
      </w:r>
      <w:r>
        <w:t>1</w:t>
      </w:r>
      <w:r w:rsidRPr="00925795">
        <w:t>8’</w:t>
      </w:r>
      <w:r w:rsidRPr="00925795">
        <w:tab/>
      </w:r>
      <w:r>
        <w:rPr>
          <w:rFonts w:ascii="Doulos SIL" w:hAnsi="Doulos SIL"/>
          <w:i/>
          <w:color w:val="0000FF"/>
        </w:rPr>
        <w:t>tāā-rá mà-sìgbò</w:t>
      </w:r>
      <w:r w:rsidRPr="00403EE1">
        <w:tab/>
      </w:r>
      <w:r w:rsidRPr="007B6EE4">
        <w:rPr>
          <w:rFonts w:ascii="Doulos SIL" w:hAnsi="Doulos SIL"/>
          <w:i/>
          <w:color w:val="0000FF"/>
        </w:rPr>
        <w:t>mà-sígbó</w:t>
      </w:r>
    </w:p>
    <w:p w14:paraId="70D63064" w14:textId="6A9E2D75" w:rsidR="00725F02" w:rsidRPr="00925795" w:rsidRDefault="00725F02" w:rsidP="00725F02">
      <w:pPr>
        <w:pStyle w:val="example-simple"/>
        <w:tabs>
          <w:tab w:val="clear" w:pos="1080"/>
          <w:tab w:val="left" w:pos="1800"/>
          <w:tab w:val="left" w:pos="3960"/>
          <w:tab w:val="left" w:pos="5040"/>
        </w:tabs>
      </w:pPr>
      <w:r w:rsidRPr="00925795">
        <w:tab/>
        <w:t>‘</w:t>
      </w:r>
      <w:r>
        <w:t>1</w:t>
      </w:r>
      <w:r w:rsidRPr="00925795">
        <w:t>9’</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-n</w:t>
      </w:r>
      <w:r>
        <w:rPr>
          <w:rFonts w:ascii="Doulos SIL" w:hAnsi="Doulos SIL"/>
          <w:i/>
          <w:color w:val="0000FF"/>
        </w:rPr>
        <w:t>à</w:t>
      </w:r>
      <w:r w:rsidRPr="00986631">
        <w:rPr>
          <w:rFonts w:ascii="Doulos SIL" w:hAnsi="Doulos SIL"/>
          <w:i/>
          <w:color w:val="0000FF"/>
        </w:rPr>
        <w:t>nì</w:t>
      </w:r>
      <w:r w:rsidRPr="00403EE1">
        <w:tab/>
      </w:r>
      <w:r w:rsidRPr="007B6EE4">
        <w:rPr>
          <w:rFonts w:ascii="Doulos SIL" w:hAnsi="Doulos SIL"/>
          <w:i/>
          <w:color w:val="0000FF"/>
        </w:rPr>
        <w:t>má-nānì</w:t>
      </w:r>
    </w:p>
    <w:p w14:paraId="32A187F9" w14:textId="77777777" w:rsidR="00725F02" w:rsidRDefault="00725F02"/>
    <w:p w14:paraId="268D657B" w14:textId="34E2FC75" w:rsidR="00667058" w:rsidRPr="002D209A" w:rsidRDefault="00456D6A">
      <w:r>
        <w:t xml:space="preserve">while all higher decimal terms add a linking morpheme </w:t>
      </w:r>
      <w:r w:rsidR="005F6814">
        <w:rPr>
          <w:rFonts w:ascii="Doulos SIL" w:hAnsi="Doulos SIL"/>
          <w:i/>
          <w:color w:val="0000FF"/>
        </w:rPr>
        <w:t>tú</w:t>
      </w:r>
      <w:r w:rsidR="005F6814">
        <w:t>, arguably raised from /</w:t>
      </w:r>
      <w:r w:rsidR="005F6814" w:rsidRPr="005F6814">
        <w:rPr>
          <w:rFonts w:ascii="Doulos SIL" w:hAnsi="Doulos SIL"/>
          <w:color w:val="008000"/>
        </w:rPr>
        <w:t>tù</w:t>
      </w:r>
      <w:r w:rsidR="005F6814">
        <w:t>/ before the tone-dropped single-digit term.</w:t>
      </w:r>
    </w:p>
    <w:p w14:paraId="59E245BA" w14:textId="77777777" w:rsidR="00456D6A" w:rsidRDefault="00456D6A"/>
    <w:p w14:paraId="3A49DE0E" w14:textId="58EFE0B2" w:rsidR="00F136DD" w:rsidRPr="002D209A" w:rsidRDefault="00F136DD" w:rsidP="005F6814">
      <w:pPr>
        <w:pStyle w:val="example-simple"/>
        <w:tabs>
          <w:tab w:val="clear" w:pos="1080"/>
          <w:tab w:val="left" w:pos="1800"/>
          <w:tab w:val="left" w:pos="3690"/>
          <w:tab w:val="left" w:pos="6390"/>
        </w:tabs>
      </w:pPr>
      <w:r>
        <w:t>(xx2</w:t>
      </w:r>
      <w:r w:rsidRPr="00A21319">
        <w:t>)</w:t>
      </w:r>
      <w:r w:rsidRPr="00A21319">
        <w:tab/>
        <w:t>gloss</w:t>
      </w:r>
      <w:r w:rsidRPr="00A21319">
        <w:tab/>
      </w:r>
      <w:r>
        <w:t>‘20 plus …’</w:t>
      </w:r>
      <w:r>
        <w:tab/>
      </w:r>
      <w:r w:rsidR="005F6814">
        <w:t>’30 plus …’</w:t>
      </w:r>
      <w:r w:rsidR="005F6814">
        <w:tab/>
      </w:r>
      <w:r>
        <w:t>digit</w:t>
      </w:r>
      <w:r>
        <w:tab/>
      </w:r>
    </w:p>
    <w:p w14:paraId="3ED89747" w14:textId="77777777" w:rsidR="00F136DD" w:rsidRPr="002D209A" w:rsidRDefault="00F136DD" w:rsidP="005F6814">
      <w:pPr>
        <w:pStyle w:val="example-simple"/>
        <w:tabs>
          <w:tab w:val="clear" w:pos="1080"/>
          <w:tab w:val="left" w:pos="1800"/>
          <w:tab w:val="left" w:pos="3690"/>
          <w:tab w:val="left" w:pos="6390"/>
        </w:tabs>
      </w:pPr>
    </w:p>
    <w:p w14:paraId="1630509E" w14:textId="6524A329" w:rsidR="00F136DD" w:rsidRPr="00986631" w:rsidRDefault="005F6814" w:rsidP="005F6814">
      <w:pPr>
        <w:pStyle w:val="example-simple"/>
        <w:tabs>
          <w:tab w:val="clear" w:pos="1080"/>
          <w:tab w:val="left" w:pos="1800"/>
          <w:tab w:val="left" w:pos="3690"/>
          <w:tab w:val="left" w:pos="6390"/>
        </w:tabs>
        <w:rPr>
          <w:rFonts w:ascii="Doulos SIL" w:hAnsi="Doulos SIL"/>
          <w:i/>
          <w:color w:val="0000FF"/>
        </w:rPr>
      </w:pPr>
      <w:r>
        <w:tab/>
        <w:t>‘2</w:t>
      </w:r>
      <w:r w:rsidR="00F136DD">
        <w:t>1</w:t>
      </w:r>
      <w:r>
        <w:t>/31</w:t>
      </w:r>
      <w:r w:rsidR="00F136DD" w:rsidRPr="00925795">
        <w:t>’</w:t>
      </w:r>
      <w:r w:rsidR="00F136DD" w:rsidRPr="00925795">
        <w:tab/>
      </w:r>
      <w:r>
        <w:rPr>
          <w:rFonts w:ascii="Doulos SIL" w:hAnsi="Doulos SIL"/>
          <w:i/>
          <w:color w:val="0000FF"/>
        </w:rPr>
        <w:t>jálámà tú dù</w:t>
      </w:r>
      <w:r w:rsidR="00F136DD">
        <w:rPr>
          <w:rFonts w:ascii="Doulos SIL" w:hAnsi="Doulos SIL"/>
          <w:i/>
          <w:color w:val="0000FF"/>
        </w:rPr>
        <w:t>lì</w:t>
      </w:r>
      <w:r w:rsidR="00F136DD" w:rsidRPr="00403EE1">
        <w:tab/>
      </w:r>
      <w:r>
        <w:rPr>
          <w:rFonts w:ascii="Doulos SIL" w:hAnsi="Doulos SIL"/>
          <w:i/>
          <w:color w:val="0000FF"/>
        </w:rPr>
        <w:t>jáāⁿ-sīgbō</w:t>
      </w:r>
      <w:r w:rsidRPr="00986631">
        <w:rPr>
          <w:rFonts w:ascii="Doulos SIL" w:hAnsi="Doulos SIL"/>
          <w:i/>
          <w:color w:val="0000FF"/>
        </w:rPr>
        <w:t>-r</w:t>
      </w:r>
      <w:r>
        <w:rPr>
          <w:rFonts w:ascii="Doulos SIL" w:hAnsi="Doulos SIL"/>
          <w:i/>
          <w:color w:val="0000FF"/>
        </w:rPr>
        <w:t>́</w:t>
      </w:r>
      <w:r w:rsidRPr="00986631">
        <w:rPr>
          <w:rFonts w:ascii="Doulos SIL" w:hAnsi="Doulos SIL"/>
          <w:i/>
          <w:color w:val="0000FF"/>
        </w:rPr>
        <w:t>-</w:t>
      </w:r>
      <w:r>
        <w:rPr>
          <w:rFonts w:ascii="Doulos SIL" w:hAnsi="Doulos SIL"/>
          <w:i/>
          <w:color w:val="0000FF"/>
        </w:rPr>
        <w:t>tàà tú dùlì</w:t>
      </w:r>
      <w:r>
        <w:tab/>
      </w:r>
      <w:r w:rsidR="00F136DD" w:rsidRPr="007B6EE4">
        <w:rPr>
          <w:rFonts w:ascii="Doulos SIL" w:hAnsi="Doulos SIL"/>
          <w:i/>
          <w:color w:val="0000FF"/>
        </w:rPr>
        <w:t>dúlì</w:t>
      </w:r>
    </w:p>
    <w:p w14:paraId="56917E5C" w14:textId="092549AB" w:rsidR="00F136DD" w:rsidRPr="00986631" w:rsidRDefault="00F136DD" w:rsidP="005F6814">
      <w:pPr>
        <w:pStyle w:val="example-simple"/>
        <w:tabs>
          <w:tab w:val="clear" w:pos="1080"/>
          <w:tab w:val="left" w:pos="1800"/>
          <w:tab w:val="left" w:pos="3690"/>
          <w:tab w:val="left" w:pos="6390"/>
        </w:tabs>
        <w:rPr>
          <w:rFonts w:ascii="Doulos SIL" w:hAnsi="Doulos SIL"/>
          <w:i/>
          <w:color w:val="0000FF"/>
        </w:rPr>
      </w:pPr>
      <w:r w:rsidRPr="00925795">
        <w:tab/>
        <w:t>‘</w:t>
      </w:r>
      <w:r w:rsidR="005F6814">
        <w:t>22/32</w:t>
      </w:r>
      <w:r w:rsidRPr="00925795">
        <w:t>’</w:t>
      </w:r>
      <w:r w:rsidRPr="00925795">
        <w:tab/>
      </w:r>
      <w:r w:rsidR="005F6814">
        <w:rPr>
          <w:rFonts w:ascii="Doulos SIL" w:hAnsi="Doulos SIL"/>
          <w:i/>
          <w:color w:val="0000FF"/>
        </w:rPr>
        <w:t>jálámà tú flà</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flà</w:t>
      </w:r>
      <w:r w:rsidR="005F6814">
        <w:tab/>
      </w:r>
      <w:r w:rsidRPr="007B6EE4">
        <w:rPr>
          <w:rFonts w:ascii="Doulos SIL" w:hAnsi="Doulos SIL"/>
          <w:i/>
          <w:color w:val="0000FF"/>
        </w:rPr>
        <w:t>flā</w:t>
      </w:r>
    </w:p>
    <w:p w14:paraId="26A97BC5" w14:textId="184ACFA9" w:rsidR="00F136DD" w:rsidRPr="007B6EE4" w:rsidRDefault="00F136DD" w:rsidP="005F6814">
      <w:pPr>
        <w:pStyle w:val="example-simple"/>
        <w:tabs>
          <w:tab w:val="clear" w:pos="1080"/>
          <w:tab w:val="left" w:pos="1800"/>
          <w:tab w:val="left" w:pos="3690"/>
          <w:tab w:val="left" w:pos="6390"/>
        </w:tabs>
        <w:rPr>
          <w:rFonts w:ascii="Doulos SIL" w:hAnsi="Doulos SIL"/>
          <w:i/>
          <w:color w:val="0000FF"/>
        </w:rPr>
      </w:pPr>
      <w:r w:rsidRPr="00925795">
        <w:tab/>
      </w:r>
      <w:r w:rsidR="005F6814">
        <w:t>‘23/33’</w:t>
      </w:r>
      <w:r w:rsidRPr="00925795">
        <w:tab/>
      </w:r>
      <w:r w:rsidR="005F6814">
        <w:rPr>
          <w:rFonts w:ascii="Doulos SIL" w:hAnsi="Doulos SIL"/>
          <w:i/>
          <w:color w:val="0000FF"/>
        </w:rPr>
        <w:t xml:space="preserve">jálámà tú </w:t>
      </w:r>
      <w:r>
        <w:rPr>
          <w:rFonts w:ascii="Doulos SIL" w:hAnsi="Doulos SIL"/>
          <w:i/>
          <w:color w:val="0000FF"/>
        </w:rPr>
        <w:t>sìgbò</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sìgbò</w:t>
      </w:r>
      <w:r w:rsidR="005F6814">
        <w:tab/>
      </w:r>
      <w:r w:rsidRPr="007B6EE4">
        <w:rPr>
          <w:rFonts w:ascii="Doulos SIL" w:hAnsi="Doulos SIL"/>
          <w:i/>
          <w:color w:val="0000FF"/>
        </w:rPr>
        <w:t>sīgbō</w:t>
      </w:r>
    </w:p>
    <w:p w14:paraId="4EFE0111" w14:textId="413DA059" w:rsidR="00F136DD" w:rsidRPr="007B6EE4" w:rsidRDefault="00F136DD" w:rsidP="005F6814">
      <w:pPr>
        <w:pStyle w:val="example-simple"/>
        <w:tabs>
          <w:tab w:val="clear" w:pos="1080"/>
          <w:tab w:val="left" w:pos="1800"/>
          <w:tab w:val="left" w:pos="3690"/>
          <w:tab w:val="left" w:pos="6390"/>
        </w:tabs>
        <w:rPr>
          <w:rFonts w:ascii="Doulos SIL" w:hAnsi="Doulos SIL"/>
          <w:i/>
          <w:color w:val="0000FF"/>
        </w:rPr>
      </w:pPr>
      <w:r w:rsidRPr="00925795">
        <w:tab/>
      </w:r>
      <w:r w:rsidR="005F6814">
        <w:t>‘24/34’</w:t>
      </w:r>
      <w:r w:rsidRPr="00925795">
        <w:tab/>
      </w:r>
      <w:r w:rsidR="005F6814">
        <w:rPr>
          <w:rFonts w:ascii="Doulos SIL" w:hAnsi="Doulos SIL"/>
          <w:i/>
          <w:color w:val="0000FF"/>
        </w:rPr>
        <w:t xml:space="preserve">jálámà tú </w:t>
      </w:r>
      <w:r>
        <w:rPr>
          <w:rFonts w:ascii="Doulos SIL" w:hAnsi="Doulos SIL"/>
          <w:i/>
          <w:color w:val="0000FF"/>
        </w:rPr>
        <w:t>nàànì</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nàànì</w:t>
      </w:r>
      <w:r w:rsidR="005F6814">
        <w:tab/>
      </w:r>
      <w:r w:rsidRPr="007B6EE4">
        <w:rPr>
          <w:rFonts w:ascii="Doulos SIL" w:hAnsi="Doulos SIL"/>
          <w:i/>
          <w:color w:val="0000FF"/>
        </w:rPr>
        <w:t>nāāní</w:t>
      </w:r>
    </w:p>
    <w:p w14:paraId="017BD47A" w14:textId="191AAB78" w:rsidR="00F136DD" w:rsidRPr="007B6EE4" w:rsidRDefault="00F136DD" w:rsidP="005F6814">
      <w:pPr>
        <w:pStyle w:val="example-simple"/>
        <w:tabs>
          <w:tab w:val="clear" w:pos="1080"/>
          <w:tab w:val="left" w:pos="1800"/>
          <w:tab w:val="left" w:pos="3690"/>
          <w:tab w:val="left" w:pos="6390"/>
        </w:tabs>
        <w:rPr>
          <w:rFonts w:ascii="Doulos SIL" w:hAnsi="Doulos SIL"/>
          <w:i/>
          <w:color w:val="0000FF"/>
        </w:rPr>
      </w:pPr>
      <w:r w:rsidRPr="00925795">
        <w:tab/>
      </w:r>
      <w:r w:rsidR="005F6814">
        <w:t>‘25/35’</w:t>
      </w:r>
      <w:r w:rsidRPr="00925795">
        <w:tab/>
      </w:r>
      <w:r w:rsidR="005F6814">
        <w:rPr>
          <w:rFonts w:ascii="Doulos SIL" w:hAnsi="Doulos SIL"/>
          <w:i/>
          <w:color w:val="0000FF"/>
        </w:rPr>
        <w:t xml:space="preserve">jálámà tú </w:t>
      </w:r>
      <w:r>
        <w:rPr>
          <w:rFonts w:ascii="Doulos SIL" w:hAnsi="Doulos SIL"/>
          <w:i/>
          <w:color w:val="0000FF"/>
        </w:rPr>
        <w:t>sòòlò</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sòòlò</w:t>
      </w:r>
      <w:r w:rsidR="005F6814">
        <w:tab/>
      </w:r>
      <w:r w:rsidRPr="007B6EE4">
        <w:rPr>
          <w:rFonts w:ascii="Doulos SIL" w:hAnsi="Doulos SIL"/>
          <w:i/>
          <w:color w:val="0000FF"/>
        </w:rPr>
        <w:t>sóóló</w:t>
      </w:r>
    </w:p>
    <w:p w14:paraId="069303FF" w14:textId="5BE3FE81" w:rsidR="00F136DD" w:rsidRPr="00925795" w:rsidRDefault="00F136DD" w:rsidP="005F6814">
      <w:pPr>
        <w:pStyle w:val="example-simple"/>
        <w:tabs>
          <w:tab w:val="clear" w:pos="1080"/>
          <w:tab w:val="left" w:pos="1800"/>
          <w:tab w:val="left" w:pos="3690"/>
          <w:tab w:val="left" w:pos="6390"/>
        </w:tabs>
      </w:pPr>
      <w:r w:rsidRPr="00925795">
        <w:tab/>
      </w:r>
      <w:r w:rsidR="005F6814">
        <w:t>‘26/36’</w:t>
      </w:r>
      <w:r w:rsidRPr="00925795">
        <w:tab/>
      </w:r>
      <w:r w:rsidR="005F6814">
        <w:rPr>
          <w:rFonts w:ascii="Doulos SIL" w:hAnsi="Doulos SIL"/>
          <w:i/>
          <w:color w:val="0000FF"/>
        </w:rPr>
        <w:t xml:space="preserve">jálámà tú </w:t>
      </w:r>
      <w:r>
        <w:rPr>
          <w:rFonts w:ascii="Doulos SIL" w:hAnsi="Doulos SIL"/>
          <w:i/>
          <w:color w:val="0000FF"/>
        </w:rPr>
        <w:t>mì-ìlò</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mì-ìlò</w:t>
      </w:r>
      <w:r w:rsidR="005F6814">
        <w:tab/>
      </w:r>
      <w:r w:rsidRPr="007B6EE4">
        <w:rPr>
          <w:rFonts w:ascii="Doulos SIL" w:hAnsi="Doulos SIL"/>
          <w:i/>
          <w:color w:val="0000FF"/>
        </w:rPr>
        <w:t>mī-īlō</w:t>
      </w:r>
    </w:p>
    <w:p w14:paraId="510CFF8A" w14:textId="377E2731" w:rsidR="00F136DD" w:rsidRPr="00925795" w:rsidRDefault="00F136DD" w:rsidP="005F6814">
      <w:pPr>
        <w:pStyle w:val="example-simple"/>
        <w:tabs>
          <w:tab w:val="clear" w:pos="1080"/>
          <w:tab w:val="left" w:pos="1800"/>
          <w:tab w:val="left" w:pos="3690"/>
          <w:tab w:val="left" w:pos="6390"/>
        </w:tabs>
      </w:pPr>
      <w:r w:rsidRPr="00925795">
        <w:tab/>
      </w:r>
      <w:r w:rsidR="005F6814">
        <w:t>‘27/37’</w:t>
      </w:r>
      <w:r w:rsidRPr="00925795">
        <w:tab/>
      </w:r>
      <w:r w:rsidR="005F6814">
        <w:rPr>
          <w:rFonts w:ascii="Doulos SIL" w:hAnsi="Doulos SIL"/>
          <w:i/>
          <w:color w:val="0000FF"/>
        </w:rPr>
        <w:t xml:space="preserve">jálámà tú </w:t>
      </w:r>
      <w:r>
        <w:rPr>
          <w:rFonts w:ascii="Doulos SIL" w:hAnsi="Doulos SIL"/>
          <w:i/>
          <w:color w:val="0000FF"/>
        </w:rPr>
        <w:t>mà-àlà</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mà-àlà</w:t>
      </w:r>
      <w:r w:rsidR="005F6814">
        <w:tab/>
      </w:r>
      <w:r w:rsidRPr="007B6EE4">
        <w:rPr>
          <w:rFonts w:ascii="Doulos SIL" w:hAnsi="Doulos SIL"/>
          <w:i/>
          <w:color w:val="0000FF"/>
        </w:rPr>
        <w:t>mà-álà</w:t>
      </w:r>
    </w:p>
    <w:p w14:paraId="7AB4356B" w14:textId="1D6FDFA2" w:rsidR="00F136DD" w:rsidRPr="00925795" w:rsidRDefault="00F136DD" w:rsidP="005F6814">
      <w:pPr>
        <w:pStyle w:val="example-simple"/>
        <w:tabs>
          <w:tab w:val="clear" w:pos="1080"/>
          <w:tab w:val="left" w:pos="1800"/>
          <w:tab w:val="left" w:pos="3690"/>
          <w:tab w:val="left" w:pos="6390"/>
        </w:tabs>
      </w:pPr>
      <w:r w:rsidRPr="00925795">
        <w:tab/>
      </w:r>
      <w:r w:rsidR="005F6814">
        <w:t>‘28/38’</w:t>
      </w:r>
      <w:r w:rsidRPr="00925795">
        <w:tab/>
      </w:r>
      <w:r w:rsidR="005F6814">
        <w:rPr>
          <w:rFonts w:ascii="Doulos SIL" w:hAnsi="Doulos SIL"/>
          <w:i/>
          <w:color w:val="0000FF"/>
        </w:rPr>
        <w:t xml:space="preserve">jálámà tú </w:t>
      </w:r>
      <w:r>
        <w:rPr>
          <w:rFonts w:ascii="Doulos SIL" w:hAnsi="Doulos SIL"/>
          <w:i/>
          <w:color w:val="0000FF"/>
        </w:rPr>
        <w:t>mà-sìgbò</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mà-sìgbò</w:t>
      </w:r>
      <w:r w:rsidR="005F6814">
        <w:tab/>
      </w:r>
      <w:r w:rsidR="005F6814" w:rsidRPr="007B6EE4">
        <w:rPr>
          <w:rFonts w:ascii="Doulos SIL" w:hAnsi="Doulos SIL"/>
          <w:i/>
          <w:color w:val="0000FF"/>
        </w:rPr>
        <w:t>mà-sīgbō</w:t>
      </w:r>
    </w:p>
    <w:p w14:paraId="6E72341E" w14:textId="414A42C2" w:rsidR="00F136DD" w:rsidRPr="00925795" w:rsidRDefault="00F136DD" w:rsidP="005F6814">
      <w:pPr>
        <w:pStyle w:val="example-simple"/>
        <w:tabs>
          <w:tab w:val="clear" w:pos="1080"/>
          <w:tab w:val="left" w:pos="1800"/>
          <w:tab w:val="left" w:pos="3690"/>
          <w:tab w:val="left" w:pos="6390"/>
        </w:tabs>
      </w:pPr>
      <w:r w:rsidRPr="00925795">
        <w:tab/>
      </w:r>
      <w:r w:rsidR="005F6814">
        <w:t>‘29/39’</w:t>
      </w:r>
      <w:r w:rsidRPr="00925795">
        <w:tab/>
      </w:r>
      <w:r w:rsidR="005F6814">
        <w:rPr>
          <w:rFonts w:ascii="Doulos SIL" w:hAnsi="Doulos SIL"/>
          <w:i/>
          <w:color w:val="0000FF"/>
        </w:rPr>
        <w:t xml:space="preserve">jálámà tú </w:t>
      </w:r>
      <w:r>
        <w:rPr>
          <w:rFonts w:ascii="Doulos SIL" w:hAnsi="Doulos SIL"/>
          <w:i/>
          <w:color w:val="0000FF"/>
        </w:rPr>
        <w:t>mà</w:t>
      </w:r>
      <w:r w:rsidRPr="00986631">
        <w:rPr>
          <w:rFonts w:ascii="Doulos SIL" w:hAnsi="Doulos SIL"/>
          <w:i/>
          <w:color w:val="0000FF"/>
        </w:rPr>
        <w:t>-n</w:t>
      </w:r>
      <w:r>
        <w:rPr>
          <w:rFonts w:ascii="Doulos SIL" w:hAnsi="Doulos SIL"/>
          <w:i/>
          <w:color w:val="0000FF"/>
        </w:rPr>
        <w:t>à</w:t>
      </w:r>
      <w:r w:rsidRPr="00986631">
        <w:rPr>
          <w:rFonts w:ascii="Doulos SIL" w:hAnsi="Doulos SIL"/>
          <w:i/>
          <w:color w:val="0000FF"/>
        </w:rPr>
        <w:t>nì</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mà</w:t>
      </w:r>
      <w:r w:rsidR="005F6814" w:rsidRPr="00986631">
        <w:rPr>
          <w:rFonts w:ascii="Doulos SIL" w:hAnsi="Doulos SIL"/>
          <w:i/>
          <w:color w:val="0000FF"/>
        </w:rPr>
        <w:t>-n</w:t>
      </w:r>
      <w:r w:rsidR="005F6814">
        <w:rPr>
          <w:rFonts w:ascii="Doulos SIL" w:hAnsi="Doulos SIL"/>
          <w:i/>
          <w:color w:val="0000FF"/>
        </w:rPr>
        <w:t>à</w:t>
      </w:r>
      <w:r w:rsidR="005F6814" w:rsidRPr="00986631">
        <w:rPr>
          <w:rFonts w:ascii="Doulos SIL" w:hAnsi="Doulos SIL"/>
          <w:i/>
          <w:color w:val="0000FF"/>
        </w:rPr>
        <w:t>nì</w:t>
      </w:r>
      <w:r w:rsidR="005F6814">
        <w:tab/>
      </w:r>
      <w:r w:rsidRPr="007B6EE4">
        <w:rPr>
          <w:rFonts w:ascii="Doulos SIL" w:hAnsi="Doulos SIL"/>
          <w:i/>
          <w:color w:val="0000FF"/>
        </w:rPr>
        <w:t>má-nānì</w:t>
      </w:r>
    </w:p>
    <w:p w14:paraId="1A1A4584" w14:textId="77777777" w:rsidR="00667058" w:rsidRPr="002D209A" w:rsidRDefault="00667058"/>
    <w:p w14:paraId="6E45F2DD" w14:textId="77777777" w:rsidR="00BA6685" w:rsidRPr="00124DFB" w:rsidRDefault="00BA6685"/>
    <w:p w14:paraId="0C830B43" w14:textId="02D1D107" w:rsidR="00BA6685" w:rsidRDefault="00456D6A" w:rsidP="00BA6685">
      <w:pPr>
        <w:pStyle w:val="Heading4"/>
      </w:pPr>
      <w:bookmarkStart w:id="733" w:name="_Toc342594095"/>
      <w:bookmarkStart w:id="734" w:name="_Toc342595169"/>
      <w:r>
        <w:t>‘Thousand’</w:t>
      </w:r>
      <w:bookmarkEnd w:id="733"/>
      <w:bookmarkEnd w:id="734"/>
    </w:p>
    <w:p w14:paraId="2545DCFE" w14:textId="2E678B30" w:rsidR="00456D6A" w:rsidRPr="002D209A" w:rsidRDefault="00456D6A">
      <w:r>
        <w:t xml:space="preserve">‘Thousand’ is either </w:t>
      </w:r>
      <w:r w:rsidR="005F6814" w:rsidRPr="007B6EE4">
        <w:rPr>
          <w:rFonts w:ascii="Doulos SIL" w:hAnsi="Doulos SIL"/>
          <w:i/>
          <w:color w:val="0000FF"/>
        </w:rPr>
        <w:t>wàʔà</w:t>
      </w:r>
      <w:r>
        <w:t xml:space="preserve"> or </w:t>
      </w:r>
      <w:r w:rsidR="00C425D6">
        <w:rPr>
          <w:rFonts w:ascii="Doulos SIL" w:hAnsi="Doulos SIL"/>
          <w:i/>
          <w:color w:val="0000FF"/>
        </w:rPr>
        <w:t>búúlī</w:t>
      </w:r>
      <w:r w:rsidR="00176B54">
        <w:t xml:space="preserve">, the latter also meaning </w:t>
      </w:r>
      <w:r w:rsidR="00C425D6">
        <w:t>‘finger’</w:t>
      </w:r>
      <w:r w:rsidR="00176B54">
        <w:t>.</w:t>
      </w:r>
      <w:r>
        <w:t xml:space="preserve"> For ‘1000’, the numeral ‘1’ is </w:t>
      </w:r>
      <w:r w:rsidR="00176B54">
        <w:t>added to the ‘thousand’ term</w:t>
      </w:r>
      <w:r>
        <w:t xml:space="preserve">. </w:t>
      </w:r>
      <w:r w:rsidR="00C425D6">
        <w:t xml:space="preserve">After </w:t>
      </w:r>
      <w:r w:rsidR="00C425D6" w:rsidRPr="007B6EE4">
        <w:rPr>
          <w:rFonts w:ascii="Doulos SIL" w:hAnsi="Doulos SIL"/>
          <w:i/>
          <w:color w:val="0000FF"/>
        </w:rPr>
        <w:t>wàʔà</w:t>
      </w:r>
      <w:r w:rsidR="00C425D6">
        <w:t>, single-digit terms from ‘2’ to ‘5’ are tone-dropped. They, along with ‘6’ to ‘8’ which already begin in an L</w:t>
      </w:r>
      <w:r w:rsidR="00C425D6">
        <w:noBreakHyphen/>
        <w:t xml:space="preserve">tone, induce Final Tone-Raising to </w:t>
      </w:r>
      <w:r w:rsidR="00C425D6" w:rsidRPr="007B6EE4">
        <w:rPr>
          <w:rFonts w:ascii="Doulos SIL" w:hAnsi="Doulos SIL"/>
          <w:i/>
          <w:color w:val="0000FF"/>
        </w:rPr>
        <w:t>wàʔá</w:t>
      </w:r>
      <w:r w:rsidR="00C425D6">
        <w:t xml:space="preserve"> (left data column). After </w:t>
      </w:r>
      <w:r w:rsidR="00C425D6" w:rsidRPr="00B1735A">
        <w:rPr>
          <w:rFonts w:ascii="Doulos SIL" w:hAnsi="Doulos SIL"/>
          <w:i/>
          <w:color w:val="0000FF"/>
        </w:rPr>
        <w:t>búúlī</w:t>
      </w:r>
      <w:r w:rsidR="00C425D6">
        <w:t>, ‘2’ and ‘3’ are tone-dropped but others are not</w:t>
      </w:r>
      <w:r w:rsidR="00F322FB">
        <w:t xml:space="preserve"> (right data column)</w:t>
      </w:r>
      <w:r w:rsidR="00C425D6">
        <w:t xml:space="preserve">. </w:t>
      </w:r>
    </w:p>
    <w:p w14:paraId="1BD5C6FC" w14:textId="77777777" w:rsidR="00456D6A" w:rsidRPr="002D209A" w:rsidRDefault="00456D6A"/>
    <w:p w14:paraId="486CA58B" w14:textId="600B63C1" w:rsidR="00BA6685" w:rsidRPr="00C425D6" w:rsidRDefault="00566B03" w:rsidP="00456D6A">
      <w:pPr>
        <w:pStyle w:val="example-simple"/>
        <w:tabs>
          <w:tab w:val="clear" w:pos="720"/>
          <w:tab w:val="clear" w:pos="1080"/>
          <w:tab w:val="left" w:pos="709"/>
          <w:tab w:val="left" w:pos="993"/>
          <w:tab w:val="left" w:pos="2430"/>
          <w:tab w:val="left" w:pos="4230"/>
        </w:tabs>
      </w:pPr>
      <w:r w:rsidRPr="00A21319">
        <w:t>(xx1)</w:t>
      </w:r>
      <w:r w:rsidRPr="00A21319">
        <w:tab/>
        <w:t>gloss</w:t>
      </w:r>
      <w:r w:rsidRPr="00A21319">
        <w:tab/>
      </w:r>
      <w:r w:rsidR="00456D6A">
        <w:t xml:space="preserve">with </w:t>
      </w:r>
      <w:r w:rsidR="005F6814" w:rsidRPr="007B6EE4">
        <w:rPr>
          <w:rFonts w:ascii="Doulos SIL" w:hAnsi="Doulos SIL"/>
          <w:i/>
          <w:color w:val="0000FF"/>
        </w:rPr>
        <w:t>wàʔà</w:t>
      </w:r>
      <w:r w:rsidR="00456D6A">
        <w:tab/>
        <w:t xml:space="preserve">with </w:t>
      </w:r>
      <w:r w:rsidR="00456D6A" w:rsidRPr="007B6EE4">
        <w:rPr>
          <w:rFonts w:ascii="Doulos SIL" w:hAnsi="Doulos SIL"/>
          <w:i/>
          <w:color w:val="0000FF"/>
        </w:rPr>
        <w:t>búúlì</w:t>
      </w:r>
      <w:r w:rsidR="00C425D6" w:rsidRPr="007B6EE4">
        <w:rPr>
          <w:rFonts w:ascii="Doulos SIL" w:hAnsi="Doulos SIL"/>
          <w:i/>
          <w:color w:val="0000FF"/>
        </w:rPr>
        <w:t xml:space="preserve"> </w:t>
      </w:r>
      <w:r w:rsidR="00C425D6" w:rsidRPr="00C425D6">
        <w:t>‘finger’</w:t>
      </w:r>
    </w:p>
    <w:p w14:paraId="0B17A868" w14:textId="77777777" w:rsidR="00BA6685" w:rsidRPr="002D209A" w:rsidRDefault="00BA6685" w:rsidP="00456D6A">
      <w:pPr>
        <w:pStyle w:val="example-simple"/>
        <w:tabs>
          <w:tab w:val="clear" w:pos="720"/>
          <w:tab w:val="clear" w:pos="1080"/>
          <w:tab w:val="left" w:pos="709"/>
          <w:tab w:val="left" w:pos="993"/>
          <w:tab w:val="left" w:pos="2430"/>
          <w:tab w:val="left" w:pos="4230"/>
        </w:tabs>
      </w:pPr>
    </w:p>
    <w:p w14:paraId="6D1270D0" w14:textId="6B73F76E" w:rsidR="00BA6685" w:rsidRPr="00986631" w:rsidRDefault="005F6814" w:rsidP="00456D6A">
      <w:pPr>
        <w:pStyle w:val="example-simple"/>
        <w:tabs>
          <w:tab w:val="clear" w:pos="720"/>
          <w:tab w:val="clear" w:pos="1080"/>
          <w:tab w:val="left" w:pos="709"/>
          <w:tab w:val="left" w:pos="993"/>
          <w:tab w:val="left" w:pos="2430"/>
          <w:tab w:val="left" w:pos="4230"/>
        </w:tabs>
        <w:rPr>
          <w:rFonts w:ascii="Doulos SIL" w:hAnsi="Doulos SIL"/>
          <w:i/>
          <w:color w:val="0000FF"/>
        </w:rPr>
      </w:pPr>
      <w:r>
        <w:tab/>
      </w:r>
      <w:r w:rsidR="00BA6685" w:rsidRPr="006E7F47">
        <w:t>‘</w:t>
      </w:r>
      <w:r w:rsidR="00456D6A">
        <w:t>1000’</w:t>
      </w:r>
      <w:r w:rsidR="00566B03" w:rsidRPr="006E7F47">
        <w:tab/>
      </w:r>
      <w:r>
        <w:rPr>
          <w:rFonts w:ascii="Doulos SIL" w:hAnsi="Doulos SIL"/>
          <w:i/>
          <w:color w:val="0000FF"/>
        </w:rPr>
        <w:t>wàʔà</w:t>
      </w:r>
      <w:r w:rsidR="00667058" w:rsidRPr="00986631">
        <w:rPr>
          <w:rFonts w:ascii="Doulos SIL" w:hAnsi="Doulos SIL"/>
          <w:i/>
          <w:color w:val="0000FF"/>
        </w:rPr>
        <w:t xml:space="preserve"> dúlì</w:t>
      </w:r>
      <w:r w:rsidR="00456D6A" w:rsidRPr="00986631">
        <w:rPr>
          <w:rFonts w:ascii="Doulos SIL" w:hAnsi="Doulos SIL"/>
          <w:i/>
          <w:color w:val="0000FF"/>
        </w:rPr>
        <w:tab/>
        <w:t>búú</w:t>
      </w:r>
      <w:r w:rsidR="00C425D6">
        <w:rPr>
          <w:rFonts w:ascii="Doulos SIL" w:hAnsi="Doulos SIL"/>
          <w:i/>
          <w:color w:val="0000FF"/>
        </w:rPr>
        <w:t>lī</w:t>
      </w:r>
      <w:r w:rsidR="00667058" w:rsidRPr="00986631">
        <w:rPr>
          <w:rFonts w:ascii="Doulos SIL" w:hAnsi="Doulos SIL"/>
          <w:i/>
          <w:color w:val="0000FF"/>
        </w:rPr>
        <w:t xml:space="preserve"> dúlì</w:t>
      </w:r>
    </w:p>
    <w:p w14:paraId="1DED335F" w14:textId="18A33E03" w:rsidR="00456D6A" w:rsidRDefault="00456D6A" w:rsidP="00456D6A">
      <w:pPr>
        <w:pStyle w:val="example-simple"/>
        <w:tabs>
          <w:tab w:val="clear" w:pos="720"/>
          <w:tab w:val="clear" w:pos="1080"/>
          <w:tab w:val="left" w:pos="709"/>
          <w:tab w:val="left" w:pos="993"/>
          <w:tab w:val="left" w:pos="2430"/>
          <w:tab w:val="left" w:pos="4230"/>
        </w:tabs>
      </w:pPr>
      <w:r w:rsidRPr="008D5BE0">
        <w:tab/>
        <w:t>‘2000’</w:t>
      </w:r>
      <w:r w:rsidRPr="008D5BE0">
        <w:tab/>
      </w:r>
      <w:r w:rsidR="005F6814">
        <w:rPr>
          <w:rFonts w:ascii="Doulos SIL" w:hAnsi="Doulos SIL"/>
          <w:i/>
          <w:color w:val="0000FF"/>
        </w:rPr>
        <w:t>wàʔá f</w:t>
      </w:r>
      <w:r w:rsidR="00C425D6">
        <w:rPr>
          <w:rFonts w:ascii="Doulos SIL" w:hAnsi="Doulos SIL"/>
          <w:i/>
          <w:color w:val="0000FF"/>
        </w:rPr>
        <w:t>là</w:t>
      </w:r>
      <w:r w:rsidR="00C425D6">
        <w:rPr>
          <w:rFonts w:ascii="Doulos SIL" w:hAnsi="Doulos SIL"/>
          <w:i/>
          <w:color w:val="0000FF"/>
        </w:rPr>
        <w:tab/>
        <w:t>búúlī flà</w:t>
      </w:r>
    </w:p>
    <w:p w14:paraId="640829AB" w14:textId="2470F50C" w:rsidR="005F6814" w:rsidRPr="005F6814" w:rsidRDefault="005F6814" w:rsidP="00456D6A">
      <w:pPr>
        <w:pStyle w:val="example-simple"/>
        <w:tabs>
          <w:tab w:val="clear" w:pos="720"/>
          <w:tab w:val="clear" w:pos="1080"/>
          <w:tab w:val="left" w:pos="709"/>
          <w:tab w:val="left" w:pos="993"/>
          <w:tab w:val="left" w:pos="2430"/>
          <w:tab w:val="left" w:pos="4230"/>
        </w:tabs>
      </w:pPr>
      <w:r>
        <w:tab/>
        <w:t>‘3000’</w:t>
      </w:r>
      <w:r>
        <w:tab/>
      </w:r>
      <w:r w:rsidRPr="007B6EE4">
        <w:rPr>
          <w:rFonts w:ascii="Doulos SIL" w:hAnsi="Doulos SIL"/>
          <w:i/>
          <w:color w:val="0000FF"/>
        </w:rPr>
        <w:t>wàʔá sìgbò</w:t>
      </w:r>
      <w:r w:rsidR="00C425D6" w:rsidRPr="007B6EE4">
        <w:rPr>
          <w:rFonts w:ascii="Doulos SIL" w:hAnsi="Doulos SIL"/>
          <w:i/>
          <w:color w:val="0000FF"/>
        </w:rPr>
        <w:tab/>
      </w:r>
      <w:r w:rsidR="00C425D6">
        <w:rPr>
          <w:rFonts w:ascii="Doulos SIL" w:hAnsi="Doulos SIL"/>
          <w:i/>
          <w:color w:val="0000FF"/>
        </w:rPr>
        <w:t>búúlī sìgbò</w:t>
      </w:r>
    </w:p>
    <w:p w14:paraId="2FD894F6" w14:textId="1902792C" w:rsidR="00456D6A" w:rsidRDefault="00456D6A" w:rsidP="00456D6A">
      <w:pPr>
        <w:pStyle w:val="example-simple"/>
        <w:tabs>
          <w:tab w:val="clear" w:pos="720"/>
          <w:tab w:val="clear" w:pos="1080"/>
          <w:tab w:val="left" w:pos="709"/>
          <w:tab w:val="left" w:pos="993"/>
          <w:tab w:val="left" w:pos="2430"/>
          <w:tab w:val="left" w:pos="4230"/>
        </w:tabs>
      </w:pPr>
      <w:r w:rsidRPr="008D5BE0">
        <w:tab/>
        <w:t>‘4000’</w:t>
      </w:r>
      <w:r w:rsidRPr="008D5BE0">
        <w:tab/>
      </w:r>
      <w:r w:rsidR="005F6814">
        <w:rPr>
          <w:rFonts w:ascii="Doulos SIL" w:hAnsi="Doulos SIL"/>
          <w:i/>
          <w:color w:val="0000FF"/>
        </w:rPr>
        <w:t>wàʔá nàànì</w:t>
      </w:r>
      <w:r w:rsidR="00C425D6">
        <w:rPr>
          <w:rFonts w:ascii="Doulos SIL" w:hAnsi="Doulos SIL"/>
          <w:i/>
          <w:color w:val="0000FF"/>
        </w:rPr>
        <w:tab/>
        <w:t>búúlī</w:t>
      </w:r>
      <w:r w:rsidRPr="00986631">
        <w:rPr>
          <w:rFonts w:ascii="Doulos SIL" w:hAnsi="Doulos SIL"/>
          <w:i/>
          <w:color w:val="0000FF"/>
        </w:rPr>
        <w:t xml:space="preserve"> </w:t>
      </w:r>
      <w:r w:rsidR="00C425D6">
        <w:rPr>
          <w:rFonts w:ascii="Doulos SIL" w:hAnsi="Doulos SIL"/>
          <w:i/>
          <w:color w:val="0000FF"/>
        </w:rPr>
        <w:t>nāānī</w:t>
      </w:r>
    </w:p>
    <w:p w14:paraId="5EE03E92" w14:textId="4A7FC20F" w:rsidR="005F6814" w:rsidRDefault="005F6814" w:rsidP="00456D6A">
      <w:pPr>
        <w:pStyle w:val="example-simple"/>
        <w:tabs>
          <w:tab w:val="clear" w:pos="720"/>
          <w:tab w:val="clear" w:pos="1080"/>
          <w:tab w:val="left" w:pos="709"/>
          <w:tab w:val="left" w:pos="993"/>
          <w:tab w:val="left" w:pos="2430"/>
          <w:tab w:val="left" w:pos="4230"/>
        </w:tabs>
      </w:pPr>
      <w:r>
        <w:tab/>
        <w:t>‘5000’</w:t>
      </w:r>
      <w:r>
        <w:tab/>
      </w:r>
      <w:r w:rsidR="00C425D6" w:rsidRPr="007B6EE4">
        <w:rPr>
          <w:rFonts w:ascii="Doulos SIL" w:hAnsi="Doulos SIL"/>
          <w:i/>
          <w:color w:val="0000FF"/>
        </w:rPr>
        <w:t>wà</w:t>
      </w:r>
      <w:r w:rsidRPr="007B6EE4">
        <w:rPr>
          <w:rFonts w:ascii="Doulos SIL" w:hAnsi="Doulos SIL"/>
          <w:i/>
          <w:color w:val="0000FF"/>
        </w:rPr>
        <w:t>ʔá sòòlò</w:t>
      </w:r>
      <w:r w:rsidR="00C425D6" w:rsidRPr="007B6EE4">
        <w:rPr>
          <w:rFonts w:ascii="Doulos SIL" w:hAnsi="Doulos SIL"/>
          <w:i/>
          <w:color w:val="0000FF"/>
        </w:rPr>
        <w:tab/>
      </w:r>
      <w:r w:rsidR="00C425D6">
        <w:rPr>
          <w:rFonts w:ascii="Doulos SIL" w:hAnsi="Doulos SIL"/>
          <w:i/>
          <w:color w:val="0000FF"/>
        </w:rPr>
        <w:t>búúlī</w:t>
      </w:r>
      <w:r w:rsidR="00C425D6" w:rsidRPr="00986631">
        <w:rPr>
          <w:rFonts w:ascii="Doulos SIL" w:hAnsi="Doulos SIL"/>
          <w:i/>
          <w:color w:val="0000FF"/>
        </w:rPr>
        <w:t xml:space="preserve"> </w:t>
      </w:r>
      <w:r w:rsidR="00C425D6">
        <w:rPr>
          <w:rFonts w:ascii="Doulos SIL" w:hAnsi="Doulos SIL"/>
          <w:i/>
          <w:color w:val="0000FF"/>
        </w:rPr>
        <w:t>sóóló</w:t>
      </w:r>
    </w:p>
    <w:p w14:paraId="45D7F39B" w14:textId="59CD3A29" w:rsidR="005F6814" w:rsidRDefault="005F6814" w:rsidP="00456D6A">
      <w:pPr>
        <w:pStyle w:val="example-simple"/>
        <w:tabs>
          <w:tab w:val="clear" w:pos="720"/>
          <w:tab w:val="clear" w:pos="1080"/>
          <w:tab w:val="left" w:pos="709"/>
          <w:tab w:val="left" w:pos="993"/>
          <w:tab w:val="left" w:pos="2430"/>
          <w:tab w:val="left" w:pos="4230"/>
        </w:tabs>
      </w:pPr>
      <w:r>
        <w:tab/>
        <w:t>‘6000’</w:t>
      </w:r>
      <w:r>
        <w:tab/>
      </w:r>
      <w:r w:rsidRPr="007B6EE4">
        <w:rPr>
          <w:rFonts w:ascii="Doulos SIL" w:hAnsi="Doulos SIL"/>
          <w:i/>
          <w:color w:val="0000FF"/>
        </w:rPr>
        <w:t>wàʔá mì-ìlò</w:t>
      </w:r>
      <w:r w:rsidR="00C425D6" w:rsidRPr="007B6EE4">
        <w:rPr>
          <w:rFonts w:ascii="Doulos SIL" w:hAnsi="Doulos SIL"/>
          <w:i/>
          <w:color w:val="0000FF"/>
        </w:rPr>
        <w:tab/>
      </w:r>
      <w:r w:rsidR="00C425D6">
        <w:rPr>
          <w:rFonts w:ascii="Doulos SIL" w:hAnsi="Doulos SIL"/>
          <w:i/>
          <w:color w:val="0000FF"/>
        </w:rPr>
        <w:t>búúlī</w:t>
      </w:r>
      <w:r w:rsidR="00C425D6" w:rsidRPr="00986631">
        <w:rPr>
          <w:rFonts w:ascii="Doulos SIL" w:hAnsi="Doulos SIL"/>
          <w:i/>
          <w:color w:val="0000FF"/>
        </w:rPr>
        <w:t xml:space="preserve"> </w:t>
      </w:r>
      <w:r w:rsidR="00C425D6">
        <w:rPr>
          <w:rFonts w:ascii="Doulos SIL" w:hAnsi="Doulos SIL"/>
          <w:i/>
          <w:color w:val="0000FF"/>
        </w:rPr>
        <w:t>mì-ìlò</w:t>
      </w:r>
    </w:p>
    <w:p w14:paraId="40A03AE1" w14:textId="7E2E7C42" w:rsidR="005F6814" w:rsidRPr="007B6EE4" w:rsidRDefault="005F6814" w:rsidP="00456D6A">
      <w:pPr>
        <w:pStyle w:val="example-simple"/>
        <w:tabs>
          <w:tab w:val="clear" w:pos="720"/>
          <w:tab w:val="clear" w:pos="1080"/>
          <w:tab w:val="left" w:pos="709"/>
          <w:tab w:val="left" w:pos="993"/>
          <w:tab w:val="left" w:pos="2430"/>
          <w:tab w:val="left" w:pos="4230"/>
        </w:tabs>
        <w:rPr>
          <w:rFonts w:ascii="Doulos SIL" w:hAnsi="Doulos SIL"/>
          <w:i/>
          <w:color w:val="0000FF"/>
        </w:rPr>
      </w:pPr>
      <w:r>
        <w:tab/>
        <w:t>‘7000’</w:t>
      </w:r>
      <w:r>
        <w:tab/>
      </w:r>
      <w:r w:rsidRPr="007B6EE4">
        <w:rPr>
          <w:rFonts w:ascii="Doulos SIL" w:hAnsi="Doulos SIL"/>
          <w:i/>
          <w:color w:val="0000FF"/>
        </w:rPr>
        <w:t>wàʔá mà-álà</w:t>
      </w:r>
      <w:r w:rsidR="00C425D6" w:rsidRPr="007B6EE4">
        <w:rPr>
          <w:rFonts w:ascii="Doulos SIL" w:hAnsi="Doulos SIL"/>
          <w:i/>
          <w:color w:val="0000FF"/>
        </w:rPr>
        <w:tab/>
      </w:r>
      <w:r w:rsidR="00C425D6">
        <w:rPr>
          <w:rFonts w:ascii="Doulos SIL" w:hAnsi="Doulos SIL"/>
          <w:i/>
          <w:color w:val="0000FF"/>
        </w:rPr>
        <w:t>búúlī mà-álà</w:t>
      </w:r>
    </w:p>
    <w:p w14:paraId="1EF1E89C" w14:textId="43271964" w:rsidR="005F6814" w:rsidRDefault="005F6814" w:rsidP="00456D6A">
      <w:pPr>
        <w:pStyle w:val="example-simple"/>
        <w:tabs>
          <w:tab w:val="clear" w:pos="720"/>
          <w:tab w:val="clear" w:pos="1080"/>
          <w:tab w:val="left" w:pos="709"/>
          <w:tab w:val="left" w:pos="993"/>
          <w:tab w:val="left" w:pos="2430"/>
          <w:tab w:val="left" w:pos="4230"/>
        </w:tabs>
      </w:pPr>
      <w:r>
        <w:tab/>
        <w:t>‘8000’</w:t>
      </w:r>
      <w:r>
        <w:tab/>
      </w:r>
      <w:r w:rsidRPr="007B6EE4">
        <w:rPr>
          <w:rFonts w:ascii="Doulos SIL" w:hAnsi="Doulos SIL"/>
          <w:i/>
          <w:color w:val="0000FF"/>
        </w:rPr>
        <w:t>wàʔá mà-sīgbō</w:t>
      </w:r>
      <w:r w:rsidR="00C425D6" w:rsidRPr="007B6EE4">
        <w:rPr>
          <w:rFonts w:ascii="Doulos SIL" w:hAnsi="Doulos SIL"/>
          <w:i/>
          <w:color w:val="0000FF"/>
        </w:rPr>
        <w:tab/>
      </w:r>
      <w:r w:rsidR="00C425D6">
        <w:rPr>
          <w:rFonts w:ascii="Doulos SIL" w:hAnsi="Doulos SIL"/>
          <w:i/>
          <w:color w:val="0000FF"/>
        </w:rPr>
        <w:t>búúlī mà-sīgbō</w:t>
      </w:r>
    </w:p>
    <w:p w14:paraId="5B57B51D" w14:textId="636A66BE" w:rsidR="005F6814" w:rsidRDefault="005F6814" w:rsidP="005F6814">
      <w:pPr>
        <w:pStyle w:val="example-simple"/>
        <w:tabs>
          <w:tab w:val="clear" w:pos="720"/>
          <w:tab w:val="clear" w:pos="1080"/>
          <w:tab w:val="left" w:pos="709"/>
          <w:tab w:val="left" w:pos="993"/>
          <w:tab w:val="left" w:pos="2430"/>
          <w:tab w:val="left" w:pos="4230"/>
        </w:tabs>
      </w:pPr>
      <w:r>
        <w:tab/>
        <w:t>‘9000’</w:t>
      </w:r>
      <w:r>
        <w:tab/>
      </w:r>
      <w:r w:rsidRPr="007B6EE4">
        <w:rPr>
          <w:rFonts w:ascii="Doulos SIL" w:hAnsi="Doulos SIL"/>
          <w:i/>
          <w:color w:val="0000FF"/>
        </w:rPr>
        <w:t>wàʔà má-nānì</w:t>
      </w:r>
      <w:r w:rsidR="00C425D6" w:rsidRPr="007B6EE4">
        <w:rPr>
          <w:rFonts w:ascii="Doulos SIL" w:hAnsi="Doulos SIL"/>
          <w:i/>
          <w:color w:val="0000FF"/>
        </w:rPr>
        <w:tab/>
      </w:r>
      <w:r w:rsidR="00C425D6">
        <w:rPr>
          <w:rFonts w:ascii="Doulos SIL" w:hAnsi="Doulos SIL"/>
          <w:i/>
          <w:color w:val="0000FF"/>
        </w:rPr>
        <w:t>búúlī má-nānì</w:t>
      </w:r>
    </w:p>
    <w:p w14:paraId="6248BFC0" w14:textId="5A53EEE7" w:rsidR="005F6814" w:rsidRPr="005F6814" w:rsidRDefault="005F6814" w:rsidP="00456D6A">
      <w:pPr>
        <w:pStyle w:val="example-simple"/>
        <w:tabs>
          <w:tab w:val="clear" w:pos="720"/>
          <w:tab w:val="clear" w:pos="1080"/>
          <w:tab w:val="left" w:pos="709"/>
          <w:tab w:val="left" w:pos="993"/>
          <w:tab w:val="left" w:pos="2430"/>
          <w:tab w:val="left" w:pos="4230"/>
        </w:tabs>
      </w:pPr>
      <w:r>
        <w:tab/>
        <w:t>’10,000’</w:t>
      </w:r>
      <w:r w:rsidR="00C425D6">
        <w:tab/>
      </w:r>
      <w:r w:rsidR="00C425D6" w:rsidRPr="007B6EE4">
        <w:rPr>
          <w:rFonts w:ascii="Doulos SIL" w:hAnsi="Doulos SIL"/>
          <w:i/>
          <w:color w:val="0000FF"/>
        </w:rPr>
        <w:t>wàʔá tàà</w:t>
      </w:r>
      <w:r w:rsidR="00C425D6">
        <w:tab/>
      </w:r>
      <w:r w:rsidR="00C425D6">
        <w:rPr>
          <w:rFonts w:ascii="Doulos SIL" w:hAnsi="Doulos SIL"/>
          <w:i/>
          <w:color w:val="0000FF"/>
        </w:rPr>
        <w:t>búúlī tāā</w:t>
      </w:r>
    </w:p>
    <w:p w14:paraId="38D706D5" w14:textId="77777777" w:rsidR="00C425D6" w:rsidRPr="002D209A" w:rsidRDefault="00C425D6"/>
    <w:p w14:paraId="78776506" w14:textId="77777777" w:rsidR="00A21319" w:rsidRPr="006E7F47" w:rsidRDefault="00A21319"/>
    <w:p w14:paraId="176B9117" w14:textId="77777777" w:rsidR="00BA6685" w:rsidRDefault="00566B03" w:rsidP="00BA6685">
      <w:pPr>
        <w:pStyle w:val="Heading4"/>
      </w:pPr>
      <w:bookmarkStart w:id="735" w:name="_Toc508942727"/>
      <w:bookmarkStart w:id="736" w:name="_Toc508943327"/>
      <w:bookmarkStart w:id="737" w:name="_Toc36027262"/>
      <w:bookmarkStart w:id="738" w:name="_Toc36027414"/>
      <w:bookmarkStart w:id="739" w:name="_Toc36027624"/>
      <w:bookmarkStart w:id="740" w:name="_Toc78375628"/>
      <w:bookmarkStart w:id="741" w:name="_Toc79405733"/>
      <w:bookmarkStart w:id="742" w:name="_Toc342594096"/>
      <w:bookmarkStart w:id="743" w:name="_Toc342595170"/>
      <w:r>
        <w:t>Currency</w:t>
      </w:r>
      <w:bookmarkEnd w:id="735"/>
      <w:bookmarkEnd w:id="736"/>
      <w:bookmarkEnd w:id="737"/>
      <w:bookmarkEnd w:id="738"/>
      <w:bookmarkEnd w:id="739"/>
      <w:bookmarkEnd w:id="740"/>
      <w:bookmarkEnd w:id="741"/>
      <w:bookmarkEnd w:id="742"/>
      <w:bookmarkEnd w:id="743"/>
    </w:p>
    <w:p w14:paraId="617D101F" w14:textId="214940BD" w:rsidR="00C425D6" w:rsidRDefault="00C425D6" w:rsidP="00C425D6">
      <w:r>
        <w:t xml:space="preserve">In native languages of the zone, currency is counted in a unit equal to 5 francs CFA (the smallest coin in use). Therefore 100 FCFA is expressed as </w:t>
      </w:r>
      <w:r w:rsidRPr="007B6EE4">
        <w:rPr>
          <w:rFonts w:ascii="Doulos SIL" w:hAnsi="Doulos SIL"/>
          <w:i/>
          <w:color w:val="0000FF"/>
        </w:rPr>
        <w:t>wár jálámà</w:t>
      </w:r>
      <w:r>
        <w:t xml:space="preserve"> ’20 money units’. The unit term is </w:t>
      </w:r>
      <w:r w:rsidRPr="007B6EE4">
        <w:rPr>
          <w:rFonts w:ascii="Doulos SIL" w:hAnsi="Doulos SIL"/>
          <w:i/>
          <w:color w:val="0000FF"/>
        </w:rPr>
        <w:t>wárī</w:t>
      </w:r>
      <w:r>
        <w:t xml:space="preserve"> (suffixed </w:t>
      </w:r>
      <w:r w:rsidRPr="007B6EE4">
        <w:rPr>
          <w:rFonts w:ascii="Doulos SIL" w:hAnsi="Doulos SIL"/>
          <w:i/>
          <w:color w:val="0000FF"/>
        </w:rPr>
        <w:t>wár̄-rà </w:t>
      </w:r>
      <w:r>
        <w:t>).</w:t>
      </w:r>
    </w:p>
    <w:p w14:paraId="2571902F" w14:textId="12F5211F" w:rsidR="00C425D6" w:rsidRDefault="00C425D6" w:rsidP="00C425D6">
      <w:r>
        <w:tab/>
        <w:t xml:space="preserve">There is also a special term </w:t>
      </w:r>
      <w:r w:rsidRPr="007B6EE4">
        <w:rPr>
          <w:rFonts w:ascii="Doulos SIL" w:hAnsi="Doulos SIL"/>
          <w:i/>
          <w:color w:val="0000FF"/>
        </w:rPr>
        <w:t>kùmɔ́l</w:t>
      </w:r>
      <w:r w:rsidRPr="00C425D6">
        <w:t xml:space="preserve"> </w:t>
      </w:r>
      <w:r>
        <w:t xml:space="preserve">meaning ‘2000 francs CFA’. To specify exactly this amount, the phrasing is </w:t>
      </w:r>
      <w:r w:rsidRPr="007B6EE4">
        <w:rPr>
          <w:rFonts w:ascii="Doulos SIL" w:hAnsi="Doulos SIL"/>
          <w:i/>
          <w:color w:val="0000FF"/>
        </w:rPr>
        <w:t>kùmɔ́l dúlì</w:t>
      </w:r>
      <w:r>
        <w:t xml:space="preserve"> with </w:t>
      </w:r>
      <w:r w:rsidRPr="007B6EE4">
        <w:rPr>
          <w:rFonts w:ascii="Doulos SIL" w:hAnsi="Doulos SIL"/>
          <w:i/>
          <w:color w:val="0000FF"/>
        </w:rPr>
        <w:t>dúlì</w:t>
      </w:r>
      <w:r>
        <w:t xml:space="preserve"> ‘1’. </w:t>
      </w:r>
      <w:r w:rsidRPr="00FD1DF0">
        <w:rPr>
          <w:rFonts w:ascii="Doulos SIL" w:hAnsi="Doulos SIL"/>
          <w:i/>
          <w:color w:val="0000FF"/>
        </w:rPr>
        <w:t>kùmɔ́l flā</w:t>
      </w:r>
      <w:r>
        <w:t xml:space="preserve"> is ‘4000 francs CFA’, and so forth. </w:t>
      </w:r>
    </w:p>
    <w:p w14:paraId="259F0B31" w14:textId="77777777" w:rsidR="00C425D6" w:rsidRDefault="00C425D6" w:rsidP="00C425D6"/>
    <w:p w14:paraId="3B6B56CE" w14:textId="77777777" w:rsidR="00C425D6" w:rsidRPr="00C425D6" w:rsidRDefault="00C425D6" w:rsidP="00C425D6"/>
    <w:p w14:paraId="14A9E737" w14:textId="7417A000" w:rsidR="00BA6685" w:rsidRDefault="00135A29" w:rsidP="00BA6685">
      <w:pPr>
        <w:pStyle w:val="Heading4"/>
      </w:pPr>
      <w:bookmarkStart w:id="744" w:name="_Toc508942728"/>
      <w:bookmarkStart w:id="745" w:name="_Toc508943328"/>
      <w:bookmarkStart w:id="746" w:name="_Toc36027263"/>
      <w:bookmarkStart w:id="747" w:name="_Toc36027415"/>
      <w:bookmarkStart w:id="748" w:name="_Toc36027625"/>
      <w:bookmarkStart w:id="749" w:name="_Toc78375629"/>
      <w:bookmarkStart w:id="750" w:name="_Toc79405734"/>
      <w:bookmarkStart w:id="751" w:name="_Toc342594097"/>
      <w:bookmarkStart w:id="752" w:name="_Toc342595171"/>
      <w:r>
        <w:lastRenderedPageBreak/>
        <w:t>Reduplicated</w:t>
      </w:r>
      <w:r w:rsidR="001F1E11">
        <w:t xml:space="preserve"> or iterated</w:t>
      </w:r>
      <w:r>
        <w:t xml:space="preserve"> d</w:t>
      </w:r>
      <w:r w:rsidR="00566B03">
        <w:t>istributive numerals</w:t>
      </w:r>
      <w:bookmarkEnd w:id="744"/>
      <w:bookmarkEnd w:id="745"/>
      <w:bookmarkEnd w:id="746"/>
      <w:bookmarkEnd w:id="747"/>
      <w:bookmarkEnd w:id="748"/>
      <w:bookmarkEnd w:id="749"/>
      <w:bookmarkEnd w:id="750"/>
      <w:bookmarkEnd w:id="751"/>
      <w:bookmarkEnd w:id="752"/>
    </w:p>
    <w:p w14:paraId="09075360" w14:textId="32030498" w:rsidR="00135A29" w:rsidRDefault="00135A29" w:rsidP="00135A29">
      <w:r>
        <w:t xml:space="preserve">As in many other languages of the zone, numerals are </w:t>
      </w:r>
      <w:r w:rsidR="001F1E11">
        <w:t xml:space="preserve">initially </w:t>
      </w:r>
      <w:r>
        <w:t>reduplicated</w:t>
      </w:r>
      <w:r w:rsidR="001F1E11">
        <w:t xml:space="preserve"> (</w:t>
      </w:r>
      <w:r w:rsidR="001F1E11" w:rsidRPr="001339B0">
        <w:rPr>
          <w:rFonts w:ascii="Doulos SIL" w:hAnsi="Doulos SIL"/>
          <w:i/>
          <w:color w:val="0000FF"/>
        </w:rPr>
        <w:t>Cv-</w:t>
      </w:r>
      <w:r w:rsidR="001F1E11">
        <w:t>) or completely iterated</w:t>
      </w:r>
      <w:r>
        <w:t xml:space="preserve"> to express distributivity (‘two each’, ‘two by two’, ‘two at a time’, etc.). </w:t>
      </w:r>
      <w:r w:rsidR="001F1E11">
        <w:t>Reduplication occurs with ‘1’ and ‘4’ through ‘7’. ‘4’ and ‘5’ have the same unusual tone pattern in their reduplicated forms, in spite of having different tones in their baic forms. Iteration occurs with ‘3’ and ‘8’ to ‘9’. Since ‘2’</w:t>
      </w:r>
      <w:r w:rsidR="001D057F">
        <w:t xml:space="preserve"> and ‘10’ are</w:t>
      </w:r>
      <w:r w:rsidR="001F1E11">
        <w:t xml:space="preserve"> usually monosyllabic, the distinction between reduplication and iteration is moot</w:t>
      </w:r>
      <w:r w:rsidR="001D057F">
        <w:t xml:space="preserve"> for them</w:t>
      </w:r>
      <w:r w:rsidR="001F1E11">
        <w:t>. The form for ‘10’ is irregular segmentally, but has the same tones as those for ‘4’ and ‘5’.</w:t>
      </w:r>
      <w:r w:rsidR="001D057F">
        <w:t xml:space="preserve"> (xx1) shows the distributive form used in isolation (as an adverb), and that used after the noun </w:t>
      </w:r>
      <w:r w:rsidR="001D057F" w:rsidRPr="00DD3A20">
        <w:rPr>
          <w:rFonts w:ascii="Doulos SIL" w:hAnsi="Doulos SIL"/>
          <w:i/>
          <w:color w:val="0000FF"/>
        </w:rPr>
        <w:t>mìʔìⁿ</w:t>
      </w:r>
      <w:r w:rsidR="001D057F">
        <w:t xml:space="preserve"> ‘person’, as in </w:t>
      </w:r>
      <w:r w:rsidR="001D057F" w:rsidRPr="00DD3A20">
        <w:rPr>
          <w:rFonts w:ascii="Doulos SIL" w:hAnsi="Doulos SIL"/>
          <w:i/>
          <w:color w:val="0000FF"/>
        </w:rPr>
        <w:t>mìʔìⁿ flá-flā</w:t>
      </w:r>
      <w:r w:rsidR="001D057F" w:rsidRPr="00DD3A20">
        <w:t xml:space="preserve"> ‘two people at a time’. </w:t>
      </w:r>
      <w:r w:rsidR="001D057F">
        <w:t>Forms that begin with L</w:t>
      </w:r>
      <w:r w:rsidR="001D057F">
        <w:noBreakHyphen/>
        <w:t>tone in isolation begin with H</w:t>
      </w:r>
      <w:r w:rsidR="001D057F">
        <w:noBreakHyphen/>
        <w:t xml:space="preserve">tone after </w:t>
      </w:r>
      <w:r w:rsidR="001D057F" w:rsidRPr="00DD3A20">
        <w:rPr>
          <w:rFonts w:ascii="Doulos SIL" w:hAnsi="Doulos SIL"/>
          <w:i/>
          <w:color w:val="0000FF"/>
        </w:rPr>
        <w:t>mìʔìⁿ</w:t>
      </w:r>
      <w:r w:rsidR="001D057F">
        <w:t>.</w:t>
      </w:r>
    </w:p>
    <w:p w14:paraId="47E783C4" w14:textId="77777777" w:rsidR="00135A29" w:rsidRDefault="00135A29" w:rsidP="00135A29"/>
    <w:p w14:paraId="31C3A9EE" w14:textId="1E767EF9" w:rsidR="001D057F" w:rsidRDefault="00135A29" w:rsidP="001D057F">
      <w:pPr>
        <w:tabs>
          <w:tab w:val="clear" w:pos="369"/>
          <w:tab w:val="left" w:pos="720"/>
          <w:tab w:val="left" w:pos="1800"/>
          <w:tab w:val="left" w:pos="2700"/>
          <w:tab w:val="left" w:pos="3600"/>
          <w:tab w:val="left" w:pos="4770"/>
        </w:tabs>
      </w:pPr>
      <w:r>
        <w:t>(xx1)</w:t>
      </w:r>
      <w:r>
        <w:tab/>
        <w:t>numeral</w:t>
      </w:r>
      <w:r>
        <w:tab/>
        <w:t>gloss</w:t>
      </w:r>
      <w:r>
        <w:tab/>
      </w:r>
      <w:r w:rsidR="001D057F">
        <w:tab/>
      </w:r>
      <w:r>
        <w:t>distributive</w:t>
      </w:r>
    </w:p>
    <w:p w14:paraId="0C50A480" w14:textId="42F1D446" w:rsidR="00135A29" w:rsidRDefault="001D057F" w:rsidP="001D057F">
      <w:pPr>
        <w:tabs>
          <w:tab w:val="clear" w:pos="369"/>
          <w:tab w:val="left" w:pos="720"/>
          <w:tab w:val="left" w:pos="1800"/>
          <w:tab w:val="left" w:pos="2700"/>
          <w:tab w:val="left" w:pos="3870"/>
          <w:tab w:val="left" w:pos="4770"/>
        </w:tabs>
      </w:pPr>
      <w:r>
        <w:tab/>
      </w:r>
      <w:r>
        <w:tab/>
      </w:r>
      <w:r>
        <w:tab/>
        <w:t>isolation</w:t>
      </w:r>
      <w:r>
        <w:tab/>
      </w:r>
      <w:r>
        <w:tab/>
        <w:t xml:space="preserve">after </w:t>
      </w:r>
      <w:r w:rsidRPr="00DD3A20">
        <w:rPr>
          <w:rFonts w:ascii="Doulos SIL" w:hAnsi="Doulos SIL"/>
          <w:i/>
          <w:color w:val="0000FF"/>
        </w:rPr>
        <w:t>mìʔìⁿ</w:t>
      </w:r>
      <w:r>
        <w:t xml:space="preserve"> ‘person’</w:t>
      </w:r>
    </w:p>
    <w:p w14:paraId="0CC36E7D" w14:textId="4E2051E9" w:rsidR="00135A29" w:rsidRDefault="00135A29" w:rsidP="001D057F">
      <w:pPr>
        <w:tabs>
          <w:tab w:val="clear" w:pos="369"/>
          <w:tab w:val="left" w:pos="720"/>
          <w:tab w:val="left" w:pos="1800"/>
          <w:tab w:val="left" w:pos="2700"/>
          <w:tab w:val="left" w:pos="3870"/>
          <w:tab w:val="left" w:pos="4770"/>
        </w:tabs>
      </w:pPr>
      <w:r>
        <w:tab/>
      </w:r>
    </w:p>
    <w:p w14:paraId="298E7E16" w14:textId="526955A6"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tab/>
      </w:r>
      <w:r w:rsidRPr="001339B0">
        <w:rPr>
          <w:rFonts w:ascii="Doulos SIL" w:hAnsi="Doulos SIL"/>
          <w:i/>
          <w:color w:val="0000FF"/>
        </w:rPr>
        <w:t>dúlì</w:t>
      </w:r>
      <w:r>
        <w:tab/>
      </w:r>
      <w:r w:rsidRPr="00135A29">
        <w:t>‘1’</w:t>
      </w:r>
      <w:r w:rsidRPr="00135A29">
        <w:tab/>
      </w:r>
      <w:r w:rsidR="001D057F">
        <w:rPr>
          <w:rFonts w:ascii="Doulos SIL" w:hAnsi="Doulos SIL"/>
          <w:i/>
          <w:color w:val="0000FF"/>
        </w:rPr>
        <w:t>dú-dúlì</w:t>
      </w:r>
      <w:r w:rsidR="001D057F">
        <w:rPr>
          <w:rFonts w:ascii="Doulos SIL" w:hAnsi="Doulos SIL"/>
          <w:i/>
          <w:color w:val="0000FF"/>
        </w:rPr>
        <w:tab/>
      </w:r>
      <w:r w:rsidR="001D057F">
        <w:rPr>
          <w:rFonts w:ascii="Doulos SIL" w:hAnsi="Doulos SIL"/>
          <w:i/>
          <w:color w:val="0000FF"/>
        </w:rPr>
        <w:tab/>
        <w:t>dú-dúlì</w:t>
      </w:r>
    </w:p>
    <w:p w14:paraId="59F2AC29" w14:textId="2E07A170" w:rsidR="00135A29" w:rsidRPr="00DD3A20" w:rsidRDefault="00135A29" w:rsidP="001D057F">
      <w:pPr>
        <w:tabs>
          <w:tab w:val="clear" w:pos="369"/>
          <w:tab w:val="left" w:pos="720"/>
          <w:tab w:val="left" w:pos="1800"/>
          <w:tab w:val="left" w:pos="2700"/>
          <w:tab w:val="left" w:pos="3870"/>
          <w:tab w:val="left" w:pos="4770"/>
        </w:tabs>
        <w:rPr>
          <w:rFonts w:ascii="Doulos SIL" w:hAnsi="Doulos SIL"/>
          <w:i/>
          <w:color w:val="0000FF"/>
        </w:rPr>
      </w:pPr>
      <w:r w:rsidRPr="001339B0">
        <w:rPr>
          <w:rFonts w:ascii="Doulos SIL" w:hAnsi="Doulos SIL"/>
          <w:i/>
          <w:color w:val="0000FF"/>
        </w:rPr>
        <w:tab/>
        <w:t>flā</w:t>
      </w:r>
      <w:r w:rsidRPr="001339B0">
        <w:rPr>
          <w:rFonts w:ascii="Doulos SIL" w:hAnsi="Doulos SIL"/>
          <w:i/>
          <w:color w:val="0000FF"/>
        </w:rPr>
        <w:tab/>
      </w:r>
      <w:r w:rsidRPr="00135A29">
        <w:t>‘2’</w:t>
      </w:r>
      <w:r w:rsidRPr="00135A29">
        <w:tab/>
      </w:r>
      <w:r w:rsidR="001D057F" w:rsidRPr="00DD3A20">
        <w:rPr>
          <w:rFonts w:ascii="Doulos SIL" w:hAnsi="Doulos SIL"/>
          <w:i/>
          <w:color w:val="0000FF"/>
        </w:rPr>
        <w:t>flà-flā</w:t>
      </w:r>
      <w:r w:rsidR="001D057F" w:rsidRPr="00DD3A20">
        <w:rPr>
          <w:rFonts w:ascii="Doulos SIL" w:hAnsi="Doulos SIL"/>
          <w:i/>
          <w:color w:val="0000FF"/>
        </w:rPr>
        <w:tab/>
      </w:r>
      <w:r w:rsidR="001D057F" w:rsidRPr="00DD3A20">
        <w:rPr>
          <w:rFonts w:ascii="Doulos SIL" w:hAnsi="Doulos SIL"/>
          <w:i/>
          <w:color w:val="0000FF"/>
        </w:rPr>
        <w:tab/>
        <w:t>flá-flā</w:t>
      </w:r>
    </w:p>
    <w:p w14:paraId="103FC4A0" w14:textId="75C9213F"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rsidRPr="001339B0">
        <w:rPr>
          <w:rFonts w:ascii="Doulos SIL" w:hAnsi="Doulos SIL"/>
          <w:i/>
          <w:color w:val="0000FF"/>
        </w:rPr>
        <w:tab/>
        <w:t>sīgbō</w:t>
      </w:r>
      <w:r w:rsidRPr="001339B0">
        <w:rPr>
          <w:rFonts w:ascii="Doulos SIL" w:hAnsi="Doulos SIL"/>
          <w:i/>
          <w:color w:val="0000FF"/>
        </w:rPr>
        <w:tab/>
      </w:r>
      <w:r w:rsidRPr="00135A29">
        <w:t>‘3’</w:t>
      </w:r>
      <w:r w:rsidRPr="00135A29">
        <w:tab/>
      </w:r>
      <w:r w:rsidR="001D057F" w:rsidRPr="001339B0">
        <w:rPr>
          <w:rFonts w:ascii="Doulos SIL" w:hAnsi="Doulos SIL"/>
          <w:i/>
          <w:color w:val="0000FF"/>
        </w:rPr>
        <w:t>sìgbò-sīgbō</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sígbó-sīgbō</w:t>
      </w:r>
    </w:p>
    <w:p w14:paraId="4E08CEFF" w14:textId="400D6CBE"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rsidRPr="001339B0">
        <w:rPr>
          <w:rFonts w:ascii="Doulos SIL" w:hAnsi="Doulos SIL"/>
          <w:i/>
          <w:color w:val="0000FF"/>
        </w:rPr>
        <w:tab/>
        <w:t>nāānī</w:t>
      </w:r>
      <w:r w:rsidRPr="001339B0">
        <w:rPr>
          <w:rFonts w:ascii="Doulos SIL" w:hAnsi="Doulos SIL"/>
          <w:i/>
          <w:color w:val="0000FF"/>
        </w:rPr>
        <w:tab/>
      </w:r>
      <w:r w:rsidRPr="00135A29">
        <w:t>‘4’</w:t>
      </w:r>
      <w:r w:rsidR="001F1E11">
        <w:tab/>
      </w:r>
      <w:r w:rsidR="001D057F" w:rsidRPr="001339B0">
        <w:rPr>
          <w:rFonts w:ascii="Doulos SIL" w:hAnsi="Doulos SIL"/>
          <w:i/>
          <w:color w:val="0000FF"/>
        </w:rPr>
        <w:t>ná-</w:t>
      </w:r>
      <w:r w:rsidR="001D057F">
        <w:rPr>
          <w:rFonts w:ascii="Doulos SIL" w:hAnsi="Doulos SIL"/>
          <w:i/>
          <w:color w:val="0000FF"/>
        </w:rPr>
        <w:t>nāānī</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ná-nāānī</w:t>
      </w:r>
    </w:p>
    <w:p w14:paraId="2DAE4291" w14:textId="5E117C6E"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rsidRPr="001339B0">
        <w:rPr>
          <w:rFonts w:ascii="Doulos SIL" w:hAnsi="Doulos SIL"/>
          <w:i/>
          <w:color w:val="0000FF"/>
        </w:rPr>
        <w:tab/>
        <w:t>sóóló</w:t>
      </w:r>
      <w:r w:rsidRPr="001339B0">
        <w:rPr>
          <w:rFonts w:ascii="Doulos SIL" w:hAnsi="Doulos SIL"/>
          <w:i/>
          <w:color w:val="0000FF"/>
        </w:rPr>
        <w:tab/>
      </w:r>
      <w:r w:rsidRPr="00135A29">
        <w:t>‘5’</w:t>
      </w:r>
      <w:r w:rsidR="001F1E11">
        <w:tab/>
      </w:r>
      <w:r w:rsidR="001D057F">
        <w:rPr>
          <w:rFonts w:ascii="Doulos SIL" w:hAnsi="Doulos SIL"/>
          <w:i/>
          <w:color w:val="0000FF"/>
        </w:rPr>
        <w:t>só-sōōlō</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só-sōōlō</w:t>
      </w:r>
    </w:p>
    <w:p w14:paraId="20AEA243" w14:textId="5FDF65C5"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tab/>
      </w:r>
      <w:r w:rsidRPr="001339B0">
        <w:rPr>
          <w:rFonts w:ascii="Doulos SIL" w:hAnsi="Doulos SIL"/>
          <w:i/>
          <w:color w:val="0000FF"/>
        </w:rPr>
        <w:t>mī-īlō</w:t>
      </w:r>
      <w:r>
        <w:tab/>
        <w:t>‘6’</w:t>
      </w:r>
      <w:r w:rsidR="001F1E11">
        <w:tab/>
      </w:r>
      <w:r w:rsidR="001D057F" w:rsidRPr="001339B0">
        <w:rPr>
          <w:rFonts w:ascii="Doulos SIL" w:hAnsi="Doulos SIL"/>
          <w:i/>
          <w:color w:val="0000FF"/>
        </w:rPr>
        <w:t>mì-mī-īlō</w:t>
      </w:r>
      <w:r w:rsidR="001D057F">
        <w:rPr>
          <w:rFonts w:ascii="Doulos SIL" w:hAnsi="Doulos SIL"/>
          <w:i/>
          <w:color w:val="0000FF"/>
        </w:rPr>
        <w:tab/>
      </w:r>
      <w:r w:rsidR="001D057F">
        <w:rPr>
          <w:rFonts w:ascii="Doulos SIL" w:hAnsi="Doulos SIL"/>
          <w:i/>
          <w:color w:val="0000FF"/>
        </w:rPr>
        <w:tab/>
        <w:t>mí</w:t>
      </w:r>
      <w:r w:rsidR="001D057F" w:rsidRPr="001339B0">
        <w:rPr>
          <w:rFonts w:ascii="Doulos SIL" w:hAnsi="Doulos SIL"/>
          <w:i/>
          <w:color w:val="0000FF"/>
        </w:rPr>
        <w:t>-mī-īlō</w:t>
      </w:r>
    </w:p>
    <w:p w14:paraId="6901F40C" w14:textId="1850204B" w:rsidR="00135A29" w:rsidRDefault="00135A29" w:rsidP="001D057F">
      <w:pPr>
        <w:tabs>
          <w:tab w:val="clear" w:pos="369"/>
          <w:tab w:val="left" w:pos="720"/>
          <w:tab w:val="left" w:pos="1800"/>
          <w:tab w:val="left" w:pos="2700"/>
          <w:tab w:val="left" w:pos="3870"/>
          <w:tab w:val="left" w:pos="4770"/>
        </w:tabs>
      </w:pPr>
      <w:r>
        <w:tab/>
      </w:r>
      <w:r w:rsidRPr="001339B0">
        <w:rPr>
          <w:rFonts w:ascii="Doulos SIL" w:hAnsi="Doulos SIL"/>
          <w:i/>
          <w:color w:val="0000FF"/>
        </w:rPr>
        <w:t>mà-á</w:t>
      </w:r>
      <w:r w:rsidR="001F1E11" w:rsidRPr="001339B0">
        <w:rPr>
          <w:rFonts w:ascii="Doulos SIL" w:hAnsi="Doulos SIL"/>
          <w:i/>
          <w:color w:val="0000FF"/>
        </w:rPr>
        <w:t>là</w:t>
      </w:r>
      <w:r>
        <w:tab/>
        <w:t>‘7’</w:t>
      </w:r>
      <w:r w:rsidR="001F1E11">
        <w:tab/>
      </w:r>
      <w:r w:rsidR="001D057F" w:rsidRPr="001339B0">
        <w:rPr>
          <w:rFonts w:ascii="Doulos SIL" w:hAnsi="Doulos SIL"/>
          <w:i/>
          <w:color w:val="0000FF"/>
        </w:rPr>
        <w:t>mà-má-álà</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má-má-álā</w:t>
      </w:r>
    </w:p>
    <w:p w14:paraId="442BBB2E" w14:textId="2EE8009F" w:rsidR="00135A29" w:rsidRPr="00DD3A20" w:rsidRDefault="00135A29" w:rsidP="001D057F">
      <w:pPr>
        <w:tabs>
          <w:tab w:val="clear" w:pos="369"/>
          <w:tab w:val="left" w:pos="720"/>
          <w:tab w:val="left" w:pos="1800"/>
          <w:tab w:val="left" w:pos="2700"/>
          <w:tab w:val="left" w:pos="3870"/>
          <w:tab w:val="left" w:pos="4770"/>
        </w:tabs>
        <w:rPr>
          <w:rFonts w:ascii="Doulos SIL" w:hAnsi="Doulos SIL"/>
          <w:i/>
          <w:color w:val="0000FF"/>
        </w:rPr>
      </w:pPr>
      <w:r>
        <w:tab/>
      </w:r>
      <w:r w:rsidRPr="001339B0">
        <w:rPr>
          <w:rFonts w:ascii="Doulos SIL" w:hAnsi="Doulos SIL"/>
          <w:i/>
          <w:color w:val="0000FF"/>
        </w:rPr>
        <w:t>mà-sīgbō</w:t>
      </w:r>
      <w:r>
        <w:tab/>
        <w:t>‘8’</w:t>
      </w:r>
      <w:r w:rsidR="001F1E11">
        <w:tab/>
      </w:r>
      <w:r w:rsidR="001D057F" w:rsidRPr="001339B0">
        <w:rPr>
          <w:rFonts w:ascii="Doulos SIL" w:hAnsi="Doulos SIL"/>
          <w:i/>
          <w:color w:val="0000FF"/>
        </w:rPr>
        <w:t>mà-sīgbō-mà-sīgbō</w:t>
      </w:r>
      <w:r w:rsidR="001D057F">
        <w:rPr>
          <w:rFonts w:ascii="Doulos SIL" w:hAnsi="Doulos SIL"/>
          <w:i/>
          <w:color w:val="0000FF"/>
        </w:rPr>
        <w:tab/>
      </w:r>
      <w:r w:rsidR="001D057F" w:rsidRPr="00DD3A20">
        <w:rPr>
          <w:rFonts w:ascii="Doulos SIL" w:hAnsi="Doulos SIL"/>
          <w:i/>
          <w:color w:val="0000FF"/>
        </w:rPr>
        <w:t>má-sīgbo-má-sīgbō</w:t>
      </w:r>
    </w:p>
    <w:p w14:paraId="726C3284" w14:textId="6C55C717" w:rsidR="00135A29" w:rsidRDefault="00135A29" w:rsidP="001D057F">
      <w:pPr>
        <w:tabs>
          <w:tab w:val="clear" w:pos="369"/>
          <w:tab w:val="left" w:pos="720"/>
          <w:tab w:val="left" w:pos="1800"/>
          <w:tab w:val="left" w:pos="2700"/>
          <w:tab w:val="left" w:pos="3870"/>
          <w:tab w:val="left" w:pos="4770"/>
        </w:tabs>
      </w:pPr>
      <w:r>
        <w:tab/>
      </w:r>
      <w:r w:rsidRPr="001339B0">
        <w:rPr>
          <w:rFonts w:ascii="Doulos SIL" w:hAnsi="Doulos SIL"/>
          <w:i/>
          <w:color w:val="0000FF"/>
        </w:rPr>
        <w:t>má-nānì</w:t>
      </w:r>
      <w:r>
        <w:tab/>
        <w:t>‘9’</w:t>
      </w:r>
      <w:r w:rsidR="001F1E11">
        <w:tab/>
      </w:r>
      <w:r w:rsidR="001D057F" w:rsidRPr="001339B0">
        <w:rPr>
          <w:rFonts w:ascii="Doulos SIL" w:hAnsi="Doulos SIL"/>
          <w:i/>
          <w:color w:val="0000FF"/>
        </w:rPr>
        <w:t>má-nānì-má-nānì</w:t>
      </w:r>
      <w:r w:rsidR="001D057F">
        <w:rPr>
          <w:rFonts w:ascii="Doulos SIL" w:hAnsi="Doulos SIL"/>
          <w:i/>
          <w:color w:val="0000FF"/>
        </w:rPr>
        <w:tab/>
      </w:r>
      <w:r w:rsidR="001D057F" w:rsidRPr="001339B0">
        <w:rPr>
          <w:rFonts w:ascii="Doulos SIL" w:hAnsi="Doulos SIL"/>
          <w:i/>
          <w:color w:val="0000FF"/>
        </w:rPr>
        <w:t>má-nānì-má-nānì</w:t>
      </w:r>
    </w:p>
    <w:p w14:paraId="3591A83E" w14:textId="54F39C09"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tab/>
      </w:r>
      <w:r w:rsidRPr="001339B0">
        <w:rPr>
          <w:rFonts w:ascii="Doulos SIL" w:hAnsi="Doulos SIL"/>
          <w:i/>
          <w:color w:val="0000FF"/>
        </w:rPr>
        <w:t>táá</w:t>
      </w:r>
      <w:r>
        <w:tab/>
        <w:t>‘10’</w:t>
      </w:r>
      <w:r w:rsidR="001F1E11">
        <w:tab/>
      </w:r>
      <w:r w:rsidR="002412C8">
        <w:rPr>
          <w:rFonts w:ascii="Doulos SIL" w:hAnsi="Doulos SIL"/>
          <w:i/>
          <w:color w:val="0000FF"/>
        </w:rPr>
        <w:t>táá=nāā</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táá-nāā</w:t>
      </w:r>
    </w:p>
    <w:p w14:paraId="029E6653" w14:textId="77777777" w:rsidR="001F1E11" w:rsidRDefault="001F1E11" w:rsidP="009D6F20"/>
    <w:p w14:paraId="37BA01E6" w14:textId="1E96164B" w:rsidR="001F1E11" w:rsidRDefault="001F1E11" w:rsidP="009D6F20">
      <w:r>
        <w:t xml:space="preserve">Historically, </w:t>
      </w:r>
      <w:r w:rsidR="001D057F">
        <w:t xml:space="preserve">the irregular consonantism in </w:t>
      </w:r>
      <w:r w:rsidRPr="001339B0">
        <w:rPr>
          <w:rFonts w:ascii="Doulos SIL" w:hAnsi="Doulos SIL"/>
          <w:i/>
          <w:color w:val="0000FF"/>
        </w:rPr>
        <w:t>tá</w:t>
      </w:r>
      <w:r w:rsidR="001D057F">
        <w:rPr>
          <w:rFonts w:ascii="Doulos SIL" w:hAnsi="Doulos SIL"/>
          <w:i/>
          <w:color w:val="0000FF"/>
        </w:rPr>
        <w:t>á</w:t>
      </w:r>
      <w:r w:rsidRPr="001339B0">
        <w:rPr>
          <w:rFonts w:ascii="Doulos SIL" w:hAnsi="Doulos SIL"/>
          <w:i/>
          <w:color w:val="0000FF"/>
        </w:rPr>
        <w:t>-nàà</w:t>
      </w:r>
      <w:r>
        <w:t xml:space="preserve"> ‘ten each’ may </w:t>
      </w:r>
      <w:r w:rsidR="001D057F">
        <w:t>be a historical vestige of</w:t>
      </w:r>
      <w:r>
        <w:t xml:space="preserve"> a variant (not used by my assistant) for simple </w:t>
      </w:r>
      <w:r w:rsidRPr="001339B0">
        <w:rPr>
          <w:rFonts w:ascii="Doulos SIL" w:hAnsi="Doulos SIL"/>
          <w:i/>
          <w:color w:val="0000FF"/>
        </w:rPr>
        <w:t>táá</w:t>
      </w:r>
      <w:r>
        <w:t xml:space="preserve"> ‘10’ that had a nasalized vowel</w:t>
      </w:r>
      <w:r w:rsidR="00A707C2">
        <w:t xml:space="preserve"> and may still have it dialectally</w:t>
      </w:r>
      <w:r>
        <w:t xml:space="preserve"> (Truong’s lexicon renders ‘10’ as </w:t>
      </w:r>
      <w:r w:rsidRPr="001339B0">
        <w:rPr>
          <w:rFonts w:ascii="Doulos SIL" w:hAnsi="Doulos SIL"/>
          <w:i/>
          <w:color w:val="0000FF"/>
        </w:rPr>
        <w:t>tāⁿ</w:t>
      </w:r>
      <w:r>
        <w:t xml:space="preserve"> ).</w:t>
      </w:r>
    </w:p>
    <w:p w14:paraId="0E78EA20" w14:textId="49E553E2" w:rsidR="009D6F20" w:rsidRPr="009D6F20" w:rsidRDefault="009D6F20" w:rsidP="009D6F20">
      <w:r>
        <w:tab/>
        <w:t xml:space="preserve">(xx2) illustrates one context that distributive numerals can be used in. Here the distributive is attached to </w:t>
      </w:r>
      <w:r w:rsidRPr="00DD3A20">
        <w:rPr>
          <w:rFonts w:ascii="Doulos SIL" w:hAnsi="Doulos SIL"/>
          <w:i/>
          <w:color w:val="0000FF"/>
        </w:rPr>
        <w:t>miʔìⁿ</w:t>
      </w:r>
      <w:r>
        <w:t xml:space="preserve"> ‘person’ even though this is redundant.</w:t>
      </w:r>
    </w:p>
    <w:p w14:paraId="779363B4" w14:textId="77777777" w:rsidR="009D6F20" w:rsidRDefault="009D6F20" w:rsidP="009D6F20"/>
    <w:p w14:paraId="6B588ADC" w14:textId="0C366258" w:rsidR="009D6F20" w:rsidRPr="00DD3A20" w:rsidRDefault="009D6F20" w:rsidP="009D6F20">
      <w:pPr>
        <w:tabs>
          <w:tab w:val="clear" w:pos="369"/>
          <w:tab w:val="left" w:pos="720"/>
          <w:tab w:val="left" w:pos="1080"/>
          <w:tab w:val="left" w:pos="2700"/>
          <w:tab w:val="left" w:pos="3870"/>
          <w:tab w:val="left" w:pos="4950"/>
        </w:tabs>
        <w:rPr>
          <w:rFonts w:ascii="Doulos SIL" w:hAnsi="Doulos SIL"/>
          <w:i/>
          <w:color w:val="0000FF"/>
        </w:rPr>
      </w:pPr>
      <w:r>
        <w:t>(xx2)</w:t>
      </w:r>
      <w:r>
        <w:tab/>
      </w:r>
      <w:r w:rsidRPr="00DD3A20">
        <w:rPr>
          <w:rFonts w:ascii="Doulos SIL" w:hAnsi="Doulos SIL"/>
          <w:i/>
          <w:color w:val="0000FF"/>
        </w:rPr>
        <w:t>mìʔì-ná-àⁿ</w:t>
      </w:r>
      <w:r w:rsidRPr="00DD3A20">
        <w:rPr>
          <w:rFonts w:ascii="Doulos SIL" w:hAnsi="Doulos SIL"/>
          <w:i/>
          <w:color w:val="0000FF"/>
        </w:rPr>
        <w:tab/>
        <w:t>sɛ́</w:t>
      </w:r>
      <w:r w:rsidRPr="00DD3A20">
        <w:rPr>
          <w:rFonts w:ascii="Doulos SIL" w:hAnsi="Doulos SIL"/>
          <w:i/>
          <w:color w:val="0000FF"/>
        </w:rPr>
        <w:tab/>
        <w:t>[miʔìⁿ</w:t>
      </w:r>
      <w:r w:rsidRPr="00DD3A20">
        <w:rPr>
          <w:rFonts w:ascii="Doulos SIL" w:hAnsi="Doulos SIL"/>
          <w:i/>
          <w:color w:val="0000FF"/>
        </w:rPr>
        <w:tab/>
        <w:t>flá-flā]</w:t>
      </w:r>
    </w:p>
    <w:p w14:paraId="3ED409CA" w14:textId="77777777" w:rsidR="009D6F20" w:rsidRPr="00DD3A20" w:rsidRDefault="009D6F20" w:rsidP="009D6F20">
      <w:pPr>
        <w:tabs>
          <w:tab w:val="clear" w:pos="369"/>
          <w:tab w:val="left" w:pos="720"/>
          <w:tab w:val="left" w:pos="1080"/>
          <w:tab w:val="left" w:pos="2700"/>
          <w:tab w:val="left" w:pos="3870"/>
          <w:tab w:val="left" w:pos="4950"/>
        </w:tabs>
      </w:pPr>
      <w:r w:rsidRPr="00DD3A20">
        <w:tab/>
        <w:t>person-Nom-Pl</w:t>
      </w:r>
      <w:r w:rsidRPr="00DD3A20">
        <w:tab/>
        <w:t>come.Pfv</w:t>
      </w:r>
      <w:r w:rsidRPr="00DD3A20">
        <w:tab/>
        <w:t>[person</w:t>
      </w:r>
      <w:r w:rsidRPr="00DD3A20">
        <w:tab/>
        <w:t>two-two]</w:t>
      </w:r>
    </w:p>
    <w:p w14:paraId="67886B90" w14:textId="77777777" w:rsidR="009D6F20" w:rsidRPr="00DD3A20" w:rsidRDefault="009D6F20" w:rsidP="009D6F20">
      <w:pPr>
        <w:tabs>
          <w:tab w:val="clear" w:pos="369"/>
          <w:tab w:val="left" w:pos="720"/>
          <w:tab w:val="left" w:pos="1080"/>
        </w:tabs>
      </w:pPr>
      <w:r w:rsidRPr="00DD3A20">
        <w:tab/>
        <w:t>‘The people came two by two (two at a time).’</w:t>
      </w:r>
    </w:p>
    <w:p w14:paraId="3FAD02FD" w14:textId="77777777" w:rsidR="009D6F20" w:rsidRPr="00DD3A20" w:rsidRDefault="009D6F20" w:rsidP="001F1E11">
      <w:pPr>
        <w:tabs>
          <w:tab w:val="clear" w:pos="369"/>
          <w:tab w:val="left" w:pos="720"/>
          <w:tab w:val="left" w:pos="1080"/>
          <w:tab w:val="left" w:pos="2430"/>
          <w:tab w:val="left" w:pos="3960"/>
        </w:tabs>
      </w:pPr>
    </w:p>
    <w:p w14:paraId="15939BC5" w14:textId="7DCFD499" w:rsidR="009D6F20" w:rsidRDefault="009D6F20" w:rsidP="009D6F20">
      <w:r w:rsidRPr="00DD3A20">
        <w:rPr>
          <w:rFonts w:ascii="Doulos SIL" w:hAnsi="Doulos SIL"/>
          <w:i/>
          <w:color w:val="0000FF"/>
        </w:rPr>
        <w:t>dú-dūlī</w:t>
      </w:r>
      <w:r>
        <w:t xml:space="preserve"> ‘one by one’ can also mean ‘scattered, here and there (isolated, infrequent)’. </w:t>
      </w:r>
    </w:p>
    <w:p w14:paraId="79164CB5" w14:textId="75E7A5D9" w:rsidR="00135A29" w:rsidRDefault="001F1E11" w:rsidP="001F1E11">
      <w:pPr>
        <w:tabs>
          <w:tab w:val="clear" w:pos="369"/>
          <w:tab w:val="left" w:pos="720"/>
          <w:tab w:val="left" w:pos="1080"/>
          <w:tab w:val="left" w:pos="2430"/>
          <w:tab w:val="left" w:pos="3960"/>
        </w:tabs>
      </w:pPr>
      <w:r>
        <w:tab/>
      </w:r>
      <w:r>
        <w:tab/>
      </w:r>
    </w:p>
    <w:p w14:paraId="6789BCDA" w14:textId="77777777" w:rsidR="00135A29" w:rsidRPr="00135A29" w:rsidRDefault="00135A29" w:rsidP="00135A29"/>
    <w:p w14:paraId="5517E3E0" w14:textId="77777777" w:rsidR="00BA6685" w:rsidRDefault="00566B03" w:rsidP="00BA6685">
      <w:pPr>
        <w:pStyle w:val="Heading3"/>
      </w:pPr>
      <w:bookmarkStart w:id="753" w:name="_Toc508942729"/>
      <w:bookmarkStart w:id="754" w:name="_Toc508943329"/>
      <w:bookmarkStart w:id="755" w:name="_Toc36027264"/>
      <w:bookmarkStart w:id="756" w:name="_Toc36027416"/>
      <w:bookmarkStart w:id="757" w:name="_Toc36027626"/>
      <w:bookmarkStart w:id="758" w:name="_Toc78375630"/>
      <w:bookmarkStart w:id="759" w:name="_Toc79405735"/>
      <w:bookmarkStart w:id="760" w:name="_Toc342594098"/>
      <w:bookmarkStart w:id="761" w:name="_Toc342595172"/>
      <w:r>
        <w:lastRenderedPageBreak/>
        <w:t>Ordinal adjectives</w:t>
      </w:r>
      <w:bookmarkEnd w:id="753"/>
      <w:bookmarkEnd w:id="754"/>
      <w:bookmarkEnd w:id="755"/>
      <w:bookmarkEnd w:id="756"/>
      <w:bookmarkEnd w:id="757"/>
      <w:bookmarkEnd w:id="758"/>
      <w:bookmarkEnd w:id="759"/>
      <w:bookmarkEnd w:id="760"/>
      <w:bookmarkEnd w:id="761"/>
    </w:p>
    <w:p w14:paraId="108DD960" w14:textId="19ED47DA" w:rsidR="00BA6685" w:rsidRDefault="00BA6685" w:rsidP="00BA6685">
      <w:pPr>
        <w:pStyle w:val="Heading4"/>
      </w:pPr>
      <w:bookmarkStart w:id="762" w:name="_Toc508942730"/>
      <w:bookmarkStart w:id="763" w:name="_Toc508943330"/>
      <w:bookmarkStart w:id="764" w:name="_Toc36027265"/>
      <w:bookmarkStart w:id="765" w:name="_Toc36027417"/>
      <w:bookmarkStart w:id="766" w:name="_Toc36027627"/>
      <w:bookmarkStart w:id="767" w:name="_Toc78375631"/>
      <w:bookmarkStart w:id="768" w:name="_Toc79405736"/>
      <w:bookmarkStart w:id="769" w:name="_Toc342594099"/>
      <w:bookmarkStart w:id="770" w:name="_Toc342595173"/>
      <w:r>
        <w:t>‘</w:t>
      </w:r>
      <w:r w:rsidR="00566B03">
        <w:t>First</w:t>
      </w:r>
      <w:r>
        <w:t>’</w:t>
      </w:r>
      <w:r w:rsidR="00456D6A">
        <w:t xml:space="preserve"> (</w:t>
      </w:r>
      <w:r w:rsidR="001F1E11">
        <w:rPr>
          <w:rFonts w:ascii="Doulos SIL" w:hAnsi="Doulos SIL"/>
          <w:i/>
          <w:color w:val="0000FF"/>
        </w:rPr>
        <w:t>dáálá</w:t>
      </w:r>
      <w:r w:rsidR="001F1E11" w:rsidRPr="001F1E11">
        <w:t xml:space="preserve"> </w:t>
      </w:r>
      <w:r w:rsidR="00456D6A">
        <w:t>)</w:t>
      </w:r>
      <w:r w:rsidR="00566B03">
        <w:t xml:space="preserve"> and </w:t>
      </w:r>
      <w:r>
        <w:t>‘</w:t>
      </w:r>
      <w:r w:rsidR="00566B03">
        <w:t>last</w:t>
      </w:r>
      <w:r>
        <w:t>’</w:t>
      </w:r>
      <w:bookmarkEnd w:id="762"/>
      <w:bookmarkEnd w:id="763"/>
      <w:bookmarkEnd w:id="764"/>
      <w:bookmarkEnd w:id="765"/>
      <w:bookmarkEnd w:id="766"/>
      <w:bookmarkEnd w:id="767"/>
      <w:bookmarkEnd w:id="768"/>
      <w:r w:rsidR="00456D6A">
        <w:t xml:space="preserve"> (</w:t>
      </w:r>
      <w:r w:rsidR="00456D6A" w:rsidRPr="00986631">
        <w:rPr>
          <w:rFonts w:ascii="Doulos SIL" w:hAnsi="Doulos SIL"/>
          <w:i/>
          <w:color w:val="0000FF"/>
        </w:rPr>
        <w:t>kùdɔ́rɔ̀mà</w:t>
      </w:r>
      <w:r w:rsidR="007D3491" w:rsidRPr="00986631">
        <w:rPr>
          <w:rFonts w:ascii="Doulos SIL" w:hAnsi="Doulos SIL"/>
          <w:i/>
          <w:color w:val="0000FF"/>
        </w:rPr>
        <w:t>-</w:t>
      </w:r>
      <w:r w:rsidR="00456D6A" w:rsidRPr="00986631">
        <w:rPr>
          <w:rFonts w:ascii="Doulos SIL" w:hAnsi="Doulos SIL"/>
          <w:i/>
          <w:color w:val="0000FF"/>
        </w:rPr>
        <w:t>nà</w:t>
      </w:r>
      <w:r w:rsidR="00456D6A">
        <w:t> )</w:t>
      </w:r>
      <w:bookmarkEnd w:id="769"/>
      <w:bookmarkEnd w:id="770"/>
    </w:p>
    <w:p w14:paraId="6CF50887" w14:textId="2EABC28C" w:rsidR="00456D6A" w:rsidRPr="002D209A" w:rsidRDefault="00456D6A" w:rsidP="00456D6A">
      <w:r>
        <w:t>‘First’ as modifying adjective (not adverb) is</w:t>
      </w:r>
      <w:r w:rsidR="001F1E11">
        <w:t xml:space="preserve"> </w:t>
      </w:r>
      <w:r w:rsidR="001F1E11">
        <w:rPr>
          <w:rFonts w:ascii="Doulos SIL" w:hAnsi="Doulos SIL"/>
          <w:i/>
          <w:color w:val="0000FF"/>
        </w:rPr>
        <w:t>dáálá</w:t>
      </w:r>
      <w:r w:rsidR="001F1E11">
        <w:t>, with nominal suffix</w:t>
      </w:r>
      <w:r>
        <w:t xml:space="preserve"> </w:t>
      </w:r>
      <w:r w:rsidR="001F1E11">
        <w:rPr>
          <w:rFonts w:ascii="Doulos SIL" w:hAnsi="Doulos SIL"/>
          <w:i/>
          <w:color w:val="0000FF"/>
        </w:rPr>
        <w:t>dáálá-rá</w:t>
      </w:r>
      <w:r w:rsidRPr="008D5BE0">
        <w:t xml:space="preserve">, obscurely related to </w:t>
      </w:r>
      <w:r w:rsidRPr="00986631">
        <w:rPr>
          <w:rFonts w:ascii="Doulos SIL" w:hAnsi="Doulos SIL"/>
          <w:i/>
          <w:color w:val="0000FF"/>
        </w:rPr>
        <w:t>dúlì</w:t>
      </w:r>
      <w:r w:rsidRPr="008D5BE0">
        <w:t xml:space="preserve"> ‘1’. Examples are </w:t>
      </w:r>
      <w:r w:rsidRPr="00986631">
        <w:rPr>
          <w:rFonts w:ascii="Doulos SIL" w:hAnsi="Doulos SIL"/>
          <w:i/>
          <w:color w:val="0000FF"/>
        </w:rPr>
        <w:t xml:space="preserve">sɛ́ⁿ </w:t>
      </w:r>
      <w:r w:rsidR="007D3491" w:rsidRPr="00986631">
        <w:rPr>
          <w:rFonts w:ascii="Doulos SIL" w:hAnsi="Doulos SIL"/>
          <w:i/>
          <w:color w:val="0000FF"/>
        </w:rPr>
        <w:t>dààlà-rá</w:t>
      </w:r>
      <w:r w:rsidRPr="00456D6A">
        <w:t xml:space="preserve"> ‘the first thing’</w:t>
      </w:r>
      <w:r>
        <w:t xml:space="preserve"> (</w:t>
      </w:r>
      <w:r w:rsidR="001F1E11">
        <w:t>the noun has a floating L)</w:t>
      </w:r>
      <w:r w:rsidR="007D3491">
        <w:t xml:space="preserve"> and </w:t>
      </w:r>
      <w:r w:rsidR="008D5BE0" w:rsidRPr="0077583C">
        <w:rPr>
          <w:rFonts w:ascii="Doulos SIL" w:hAnsi="Doulos SIL"/>
          <w:i/>
          <w:color w:val="0000FF"/>
        </w:rPr>
        <w:t>dí</w:t>
      </w:r>
      <w:r w:rsidR="001F1E11">
        <w:rPr>
          <w:rFonts w:ascii="Doulos SIL" w:hAnsi="Doulos SIL"/>
          <w:i/>
          <w:color w:val="0000FF"/>
        </w:rPr>
        <w:t xml:space="preserve"> dáálá</w:t>
      </w:r>
      <w:r w:rsidR="001F1E11">
        <w:rPr>
          <w:rFonts w:ascii="Doulos SIL" w:hAnsi="Doulos SIL"/>
          <w:i/>
          <w:color w:val="0000FF"/>
        </w:rPr>
        <w:noBreakHyphen/>
      </w:r>
      <w:r w:rsidR="007D3491" w:rsidRPr="0077583C">
        <w:rPr>
          <w:rFonts w:ascii="Doulos SIL" w:hAnsi="Doulos SIL"/>
          <w:i/>
          <w:color w:val="0000FF"/>
        </w:rPr>
        <w:t>rá</w:t>
      </w:r>
      <w:r w:rsidR="007D3491">
        <w:t xml:space="preserve"> ‘the first child’ (</w:t>
      </w:r>
      <w:r w:rsidR="008D5BE0">
        <w:t>&lt; </w:t>
      </w:r>
      <w:r w:rsidR="008D5BE0">
        <w:rPr>
          <w:rFonts w:ascii="Doulos SIL" w:hAnsi="Doulos SIL"/>
          <w:i/>
          <w:color w:val="0000FF"/>
        </w:rPr>
        <w:t>dí</w:t>
      </w:r>
      <w:r w:rsidR="008D5BE0">
        <w:rPr>
          <w:rFonts w:ascii="Doulos SIL" w:hAnsi="Doulos SIL"/>
          <w:i/>
          <w:color w:val="0000FF"/>
        </w:rPr>
        <w:noBreakHyphen/>
      </w:r>
      <w:r w:rsidR="007D3491" w:rsidRPr="00986631">
        <w:rPr>
          <w:rFonts w:ascii="Doulos SIL" w:hAnsi="Doulos SIL"/>
          <w:i/>
          <w:color w:val="0000FF"/>
        </w:rPr>
        <w:t>rá</w:t>
      </w:r>
      <w:r w:rsidR="008D5BE0">
        <w:t> </w:t>
      </w:r>
      <w:r w:rsidR="007D3491">
        <w:t xml:space="preserve">). </w:t>
      </w:r>
    </w:p>
    <w:p w14:paraId="1665F357" w14:textId="77777777" w:rsidR="007D3491" w:rsidRPr="002D209A" w:rsidRDefault="007D3491" w:rsidP="00456D6A"/>
    <w:p w14:paraId="0F551B3B" w14:textId="77777777" w:rsidR="00456D6A" w:rsidRPr="00456D6A" w:rsidRDefault="00456D6A" w:rsidP="00456D6A"/>
    <w:p w14:paraId="2CD8F8EA" w14:textId="6C1EB6FE" w:rsidR="00BA6685" w:rsidRDefault="00566B03" w:rsidP="00BA6685">
      <w:pPr>
        <w:pStyle w:val="Heading4"/>
      </w:pPr>
      <w:bookmarkStart w:id="771" w:name="_Toc508942731"/>
      <w:bookmarkStart w:id="772" w:name="_Toc508943331"/>
      <w:bookmarkStart w:id="773" w:name="_Toc36027266"/>
      <w:bookmarkStart w:id="774" w:name="_Toc36027418"/>
      <w:bookmarkStart w:id="775" w:name="_Toc36027628"/>
      <w:bookmarkStart w:id="776" w:name="_Toc78375632"/>
      <w:bookmarkStart w:id="777" w:name="_Toc79405737"/>
      <w:bookmarkStart w:id="778" w:name="_Toc342594100"/>
      <w:bookmarkStart w:id="779" w:name="_Toc342595174"/>
      <w:r>
        <w:t xml:space="preserve">Other ordinals (suffix </w:t>
      </w:r>
      <w:r w:rsidRPr="00DE33B3">
        <w:rPr>
          <w:rFonts w:ascii="Doulos SIL" w:hAnsi="Doulos SIL"/>
          <w:i/>
          <w:color w:val="993300"/>
        </w:rPr>
        <w:t>-</w:t>
      </w:r>
      <w:r w:rsidR="007D3491">
        <w:rPr>
          <w:rFonts w:ascii="Doulos SIL" w:hAnsi="Doulos SIL"/>
          <w:i/>
          <w:color w:val="0000FF"/>
        </w:rPr>
        <w:t>ɲa-</w:t>
      </w:r>
      <w:r>
        <w:t>)</w:t>
      </w:r>
      <w:bookmarkEnd w:id="771"/>
      <w:bookmarkEnd w:id="772"/>
      <w:bookmarkEnd w:id="773"/>
      <w:bookmarkEnd w:id="774"/>
      <w:bookmarkEnd w:id="775"/>
      <w:bookmarkEnd w:id="776"/>
      <w:bookmarkEnd w:id="777"/>
      <w:bookmarkEnd w:id="778"/>
      <w:bookmarkEnd w:id="779"/>
    </w:p>
    <w:p w14:paraId="062784C8" w14:textId="5157444F" w:rsidR="001F1E11" w:rsidRDefault="001F1E11" w:rsidP="001F1E11">
      <w:r>
        <w:t>The forms are given here with the nominal suffix. The ordinal suffix is usually M</w:t>
      </w:r>
      <w:r>
        <w:noBreakHyphen/>
        <w:t>toned and requires an M</w:t>
      </w:r>
      <w:r>
        <w:noBreakHyphen/>
        <w:t xml:space="preserve">toned nominal suffix. In ‘sixth’, however, the whole stem including </w:t>
      </w:r>
      <w:r w:rsidRPr="001339B0">
        <w:rPr>
          <w:rFonts w:ascii="Doulos SIL" w:hAnsi="Doulos SIL"/>
          <w:i/>
          <w:color w:val="0000FF"/>
        </w:rPr>
        <w:noBreakHyphen/>
        <w:t>ɲà</w:t>
      </w:r>
      <w:r w:rsidRPr="001339B0">
        <w:rPr>
          <w:rFonts w:ascii="Doulos SIL" w:hAnsi="Doulos SIL"/>
          <w:i/>
          <w:color w:val="0000FF"/>
        </w:rPr>
        <w:noBreakHyphen/>
      </w:r>
      <w:r>
        <w:t xml:space="preserve"> is L</w:t>
      </w:r>
      <w:r>
        <w:noBreakHyphen/>
        <w:t>toned, so the suffix is H</w:t>
      </w:r>
      <w:r>
        <w:noBreakHyphen/>
        <w:t xml:space="preserve">toned </w:t>
      </w:r>
      <w:r w:rsidRPr="001339B0">
        <w:rPr>
          <w:rFonts w:ascii="Doulos SIL" w:hAnsi="Doulos SIL"/>
          <w:i/>
          <w:color w:val="0000FF"/>
        </w:rPr>
        <w:noBreakHyphen/>
        <w:t>ná</w:t>
      </w:r>
      <w:r>
        <w:t xml:space="preserve">. </w:t>
      </w:r>
    </w:p>
    <w:p w14:paraId="351DA454" w14:textId="77777777" w:rsidR="001F1E11" w:rsidRPr="001F1E11" w:rsidRDefault="001F1E11" w:rsidP="001F1E11"/>
    <w:p w14:paraId="1AD1F5F6" w14:textId="77777777" w:rsidR="00BA6685" w:rsidRPr="002D209A" w:rsidRDefault="00566B03">
      <w:pPr>
        <w:pStyle w:val="example-simple"/>
        <w:tabs>
          <w:tab w:val="left" w:pos="4253"/>
        </w:tabs>
      </w:pPr>
      <w:r w:rsidRPr="00A21319">
        <w:t>(xx1)</w:t>
      </w:r>
      <w:r w:rsidRPr="00A21319">
        <w:tab/>
      </w:r>
      <w:r w:rsidRPr="00A21319">
        <w:tab/>
        <w:t>form</w:t>
      </w:r>
      <w:r w:rsidRPr="00A21319">
        <w:tab/>
        <w:t>gloss</w:t>
      </w:r>
    </w:p>
    <w:p w14:paraId="03D5A6C0" w14:textId="77777777" w:rsidR="00BA6685" w:rsidRPr="002D209A" w:rsidRDefault="00BA6685">
      <w:pPr>
        <w:pStyle w:val="example-simple"/>
        <w:tabs>
          <w:tab w:val="left" w:pos="4253"/>
        </w:tabs>
      </w:pPr>
    </w:p>
    <w:p w14:paraId="366AD90F" w14:textId="77777777" w:rsidR="00BA6685" w:rsidRPr="00A21319" w:rsidRDefault="00566B03">
      <w:pPr>
        <w:pStyle w:val="example-simple"/>
        <w:tabs>
          <w:tab w:val="left" w:pos="4253"/>
        </w:tabs>
      </w:pPr>
      <w:r w:rsidRPr="00A21319">
        <w:tab/>
        <w:t>a. single-digit numeral</w:t>
      </w:r>
    </w:p>
    <w:p w14:paraId="3C15EEF7" w14:textId="069868EF" w:rsidR="00BA6685" w:rsidRPr="00456D6A" w:rsidRDefault="00566B03">
      <w:pPr>
        <w:pStyle w:val="example-simple"/>
        <w:tabs>
          <w:tab w:val="left" w:pos="4253"/>
        </w:tabs>
      </w:pPr>
      <w:r w:rsidRPr="00456D6A">
        <w:tab/>
      </w:r>
      <w:r w:rsidRPr="00456D6A">
        <w:tab/>
      </w:r>
      <w:r w:rsidR="001F1E11">
        <w:rPr>
          <w:rFonts w:ascii="Doulos SIL" w:hAnsi="Doulos SIL"/>
          <w:i/>
          <w:color w:val="0000FF"/>
        </w:rPr>
        <w:t>flā</w:t>
      </w:r>
      <w:r w:rsidR="001F1E11">
        <w:rPr>
          <w:rFonts w:ascii="Doulos SIL" w:hAnsi="Doulos SIL"/>
          <w:i/>
          <w:color w:val="0000FF"/>
        </w:rPr>
        <w:noBreakHyphen/>
        <w:t>ɲā</w:t>
      </w:r>
      <w:r w:rsidR="001F1E11">
        <w:rPr>
          <w:rFonts w:ascii="Doulos SIL" w:hAnsi="Doulos SIL"/>
          <w:i/>
          <w:color w:val="0000FF"/>
        </w:rPr>
        <w:noBreakHyphen/>
        <w:t>nā</w:t>
      </w:r>
      <w:r w:rsidRPr="00456D6A">
        <w:tab/>
      </w:r>
      <w:r w:rsidR="00BA6685" w:rsidRPr="00456D6A">
        <w:t>‘</w:t>
      </w:r>
      <w:r w:rsidRPr="00456D6A">
        <w:t>second</w:t>
      </w:r>
      <w:r w:rsidR="00BA6685" w:rsidRPr="00456D6A">
        <w:t>’</w:t>
      </w:r>
    </w:p>
    <w:p w14:paraId="307D3D64" w14:textId="253484D8" w:rsidR="00BA6685" w:rsidRPr="00456D6A" w:rsidRDefault="00566B03">
      <w:pPr>
        <w:pStyle w:val="example-simple"/>
        <w:tabs>
          <w:tab w:val="left" w:pos="4253"/>
        </w:tabs>
      </w:pPr>
      <w:r w:rsidRPr="00456D6A">
        <w:tab/>
      </w:r>
      <w:r w:rsidRPr="00456D6A">
        <w:tab/>
      </w:r>
      <w:r w:rsidR="001F1E11">
        <w:rPr>
          <w:rFonts w:ascii="Doulos SIL" w:hAnsi="Doulos SIL"/>
          <w:i/>
          <w:color w:val="0000FF"/>
        </w:rPr>
        <w:t>sīgbō</w:t>
      </w:r>
      <w:r w:rsidR="00456D6A" w:rsidRPr="0077583C">
        <w:rPr>
          <w:rFonts w:ascii="Doulos SIL" w:hAnsi="Doulos SIL"/>
          <w:i/>
          <w:color w:val="0000FF"/>
        </w:rPr>
        <w:t>-ɲ</w:t>
      </w:r>
      <w:r w:rsidR="001F1E11">
        <w:rPr>
          <w:rFonts w:ascii="Doulos SIL" w:hAnsi="Doulos SIL"/>
          <w:i/>
          <w:color w:val="0000FF"/>
        </w:rPr>
        <w:t>ā-nā</w:t>
      </w:r>
      <w:r w:rsidRPr="00456D6A">
        <w:tab/>
      </w:r>
      <w:r w:rsidR="00BA6685" w:rsidRPr="00456D6A">
        <w:t>‘</w:t>
      </w:r>
      <w:r w:rsidRPr="00456D6A">
        <w:t>third</w:t>
      </w:r>
      <w:r w:rsidR="00BA6685" w:rsidRPr="00456D6A">
        <w:t>’</w:t>
      </w:r>
    </w:p>
    <w:p w14:paraId="4FA8FFFE" w14:textId="704E34C9" w:rsidR="00BA6685" w:rsidRPr="00456D6A" w:rsidRDefault="00566B03">
      <w:pPr>
        <w:pStyle w:val="example-simple"/>
        <w:tabs>
          <w:tab w:val="left" w:pos="4253"/>
        </w:tabs>
      </w:pPr>
      <w:r w:rsidRPr="00456D6A">
        <w:tab/>
      </w:r>
      <w:r w:rsidRPr="00456D6A">
        <w:tab/>
      </w:r>
      <w:r w:rsidR="00456D6A" w:rsidRPr="00986631">
        <w:rPr>
          <w:rFonts w:ascii="Doulos SIL" w:hAnsi="Doulos SIL"/>
          <w:i/>
          <w:color w:val="0000FF"/>
        </w:rPr>
        <w:t>náání-ɲ</w:t>
      </w:r>
      <w:r w:rsidR="001F1E11">
        <w:rPr>
          <w:rFonts w:ascii="Doulos SIL" w:hAnsi="Doulos SIL"/>
          <w:i/>
          <w:color w:val="0000FF"/>
        </w:rPr>
        <w:t>ā-nā</w:t>
      </w:r>
      <w:r w:rsidRPr="00456D6A">
        <w:tab/>
      </w:r>
      <w:r w:rsidR="00BA6685" w:rsidRPr="00456D6A">
        <w:t>‘</w:t>
      </w:r>
      <w:r w:rsidRPr="00456D6A">
        <w:t>fourth</w:t>
      </w:r>
      <w:r w:rsidR="00BA6685" w:rsidRPr="00456D6A">
        <w:t>’</w:t>
      </w:r>
    </w:p>
    <w:p w14:paraId="217184DF" w14:textId="25CD05E7" w:rsidR="00BA6685" w:rsidRPr="00456D6A" w:rsidRDefault="00566B03">
      <w:pPr>
        <w:pStyle w:val="example-simple"/>
        <w:tabs>
          <w:tab w:val="left" w:pos="4253"/>
        </w:tabs>
      </w:pPr>
      <w:r w:rsidRPr="00456D6A">
        <w:tab/>
      </w:r>
      <w:r w:rsidRPr="00456D6A">
        <w:tab/>
      </w:r>
      <w:r w:rsidR="00456D6A" w:rsidRPr="00986631">
        <w:rPr>
          <w:rFonts w:ascii="Doulos SIL" w:hAnsi="Doulos SIL"/>
          <w:i/>
          <w:color w:val="0000FF"/>
        </w:rPr>
        <w:t>sóóló-ɲ</w:t>
      </w:r>
      <w:r w:rsidR="001F1E11">
        <w:rPr>
          <w:rFonts w:ascii="Doulos SIL" w:hAnsi="Doulos SIL"/>
          <w:i/>
          <w:color w:val="0000FF"/>
        </w:rPr>
        <w:t>ā-nā</w:t>
      </w:r>
      <w:r w:rsidRPr="00456D6A">
        <w:tab/>
      </w:r>
      <w:r w:rsidR="00BA6685" w:rsidRPr="00456D6A">
        <w:t>‘</w:t>
      </w:r>
      <w:r w:rsidRPr="00456D6A">
        <w:t>fifth</w:t>
      </w:r>
      <w:r w:rsidR="00BA6685" w:rsidRPr="00456D6A">
        <w:t>’</w:t>
      </w:r>
    </w:p>
    <w:p w14:paraId="1B03316F" w14:textId="12E25690" w:rsidR="00BA6685" w:rsidRPr="00456D6A" w:rsidRDefault="00566B03">
      <w:pPr>
        <w:pStyle w:val="example-simple"/>
        <w:tabs>
          <w:tab w:val="left" w:pos="4253"/>
        </w:tabs>
      </w:pPr>
      <w:r w:rsidRPr="00456D6A">
        <w:tab/>
      </w:r>
      <w:r w:rsidRPr="00456D6A">
        <w:tab/>
      </w:r>
      <w:r w:rsidR="001F1E11">
        <w:rPr>
          <w:rFonts w:ascii="Doulos SIL" w:hAnsi="Doulos SIL"/>
          <w:i/>
          <w:color w:val="0000FF"/>
        </w:rPr>
        <w:t>mì-ìlò</w:t>
      </w:r>
      <w:r w:rsidR="007D3491" w:rsidRPr="0077583C">
        <w:rPr>
          <w:rFonts w:ascii="Doulos SIL" w:hAnsi="Doulos SIL"/>
          <w:i/>
          <w:color w:val="0000FF"/>
        </w:rPr>
        <w:t>-ɲ</w:t>
      </w:r>
      <w:r w:rsidR="001F1E11">
        <w:rPr>
          <w:rFonts w:ascii="Doulos SIL" w:hAnsi="Doulos SIL"/>
          <w:i/>
          <w:color w:val="0000FF"/>
        </w:rPr>
        <w:t>à-ná</w:t>
      </w:r>
      <w:r w:rsidRPr="00456D6A">
        <w:tab/>
      </w:r>
      <w:r w:rsidR="00BA6685" w:rsidRPr="00456D6A">
        <w:t>‘</w:t>
      </w:r>
      <w:r w:rsidRPr="00456D6A">
        <w:t>sixth</w:t>
      </w:r>
      <w:r w:rsidR="00BA6685" w:rsidRPr="00456D6A">
        <w:t>’</w:t>
      </w:r>
    </w:p>
    <w:p w14:paraId="648C41AB" w14:textId="454C0623" w:rsidR="00BA6685" w:rsidRPr="00456D6A" w:rsidRDefault="00566B03">
      <w:pPr>
        <w:pStyle w:val="example-simple"/>
        <w:tabs>
          <w:tab w:val="left" w:pos="4253"/>
        </w:tabs>
      </w:pPr>
      <w:r w:rsidRPr="00456D6A">
        <w:tab/>
      </w:r>
      <w:r w:rsidRPr="00456D6A">
        <w:tab/>
      </w:r>
      <w:r w:rsidR="001F1E11">
        <w:rPr>
          <w:rFonts w:ascii="Doulos SIL" w:hAnsi="Doulos SIL"/>
          <w:i/>
          <w:color w:val="0000FF"/>
        </w:rPr>
        <w:t>mà</w:t>
      </w:r>
      <w:r w:rsidR="007D3491" w:rsidRPr="0077583C">
        <w:rPr>
          <w:rFonts w:ascii="Doulos SIL" w:hAnsi="Doulos SIL"/>
          <w:i/>
          <w:color w:val="0000FF"/>
        </w:rPr>
        <w:t>-álà-ɲ</w:t>
      </w:r>
      <w:r w:rsidR="001F1E11">
        <w:rPr>
          <w:rFonts w:ascii="Doulos SIL" w:hAnsi="Doulos SIL"/>
          <w:i/>
          <w:color w:val="0000FF"/>
        </w:rPr>
        <w:t>ā-nā</w:t>
      </w:r>
      <w:r w:rsidRPr="00456D6A">
        <w:tab/>
      </w:r>
      <w:r w:rsidR="00BA6685" w:rsidRPr="00456D6A">
        <w:t>‘</w:t>
      </w:r>
      <w:r w:rsidRPr="00456D6A">
        <w:t>seventh</w:t>
      </w:r>
      <w:r w:rsidR="00BA6685" w:rsidRPr="00456D6A">
        <w:t>’</w:t>
      </w:r>
    </w:p>
    <w:p w14:paraId="73C02EDC" w14:textId="761C40FF" w:rsidR="00BA6685" w:rsidRPr="00456D6A" w:rsidRDefault="007D3491">
      <w:pPr>
        <w:pStyle w:val="example-simple"/>
        <w:tabs>
          <w:tab w:val="left" w:pos="4253"/>
        </w:tabs>
      </w:pPr>
      <w:r>
        <w:tab/>
      </w:r>
      <w:r>
        <w:tab/>
      </w:r>
      <w:r w:rsidR="001F1E11">
        <w:rPr>
          <w:rFonts w:ascii="Doulos SIL" w:hAnsi="Doulos SIL"/>
          <w:i/>
          <w:color w:val="0000FF"/>
        </w:rPr>
        <w:t>mà-sīgbō</w:t>
      </w:r>
      <w:r w:rsidRPr="0077583C">
        <w:rPr>
          <w:rFonts w:ascii="Doulos SIL" w:hAnsi="Doulos SIL"/>
          <w:i/>
          <w:color w:val="0000FF"/>
        </w:rPr>
        <w:t>-ɲ</w:t>
      </w:r>
      <w:r w:rsidR="001F1E11">
        <w:rPr>
          <w:rFonts w:ascii="Doulos SIL" w:hAnsi="Doulos SIL"/>
          <w:i/>
          <w:color w:val="0000FF"/>
        </w:rPr>
        <w:t>ā-nā</w:t>
      </w:r>
      <w:r w:rsidR="00566B03" w:rsidRPr="00456D6A">
        <w:tab/>
      </w:r>
      <w:r w:rsidR="00BA6685" w:rsidRPr="00456D6A">
        <w:t>‘</w:t>
      </w:r>
      <w:r w:rsidR="00566B03" w:rsidRPr="00456D6A">
        <w:t>eighth</w:t>
      </w:r>
      <w:r w:rsidR="00BA6685" w:rsidRPr="00456D6A">
        <w:t>’</w:t>
      </w:r>
    </w:p>
    <w:p w14:paraId="2ED2A3C9" w14:textId="379DE297" w:rsidR="00BA6685" w:rsidRPr="00456D6A" w:rsidRDefault="00566B03">
      <w:pPr>
        <w:pStyle w:val="example-simple"/>
        <w:tabs>
          <w:tab w:val="left" w:pos="4253"/>
        </w:tabs>
      </w:pPr>
      <w:r w:rsidRPr="00456D6A">
        <w:tab/>
      </w:r>
      <w:r w:rsidRPr="00456D6A">
        <w:tab/>
      </w:r>
      <w:r w:rsidR="007D3491" w:rsidRPr="0077583C">
        <w:rPr>
          <w:rFonts w:ascii="Doulos SIL" w:hAnsi="Doulos SIL"/>
          <w:i/>
          <w:color w:val="0000FF"/>
        </w:rPr>
        <w:t>má-nànì-ɲ</w:t>
      </w:r>
      <w:r w:rsidR="001F1E11">
        <w:rPr>
          <w:rFonts w:ascii="Doulos SIL" w:hAnsi="Doulos SIL"/>
          <w:i/>
          <w:color w:val="0000FF"/>
        </w:rPr>
        <w:t>ā-nā</w:t>
      </w:r>
      <w:r w:rsidRPr="00456D6A">
        <w:tab/>
      </w:r>
      <w:r w:rsidR="00BA6685" w:rsidRPr="00456D6A">
        <w:t>‘</w:t>
      </w:r>
      <w:r w:rsidRPr="00456D6A">
        <w:t>ninth</w:t>
      </w:r>
      <w:r w:rsidR="00BA6685" w:rsidRPr="00456D6A">
        <w:t>’</w:t>
      </w:r>
    </w:p>
    <w:p w14:paraId="61E22538" w14:textId="51FD7A72" w:rsidR="00BA6685" w:rsidRPr="002D209A" w:rsidRDefault="00566B03">
      <w:pPr>
        <w:pStyle w:val="example-simple"/>
        <w:tabs>
          <w:tab w:val="left" w:pos="4253"/>
        </w:tabs>
      </w:pPr>
      <w:r w:rsidRPr="00456D6A">
        <w:tab/>
      </w:r>
      <w:r w:rsidRPr="00456D6A">
        <w:tab/>
      </w:r>
      <w:r w:rsidR="007D3491" w:rsidRPr="0077583C">
        <w:rPr>
          <w:rFonts w:ascii="Doulos SIL" w:hAnsi="Doulos SIL"/>
          <w:i/>
          <w:color w:val="0000FF"/>
        </w:rPr>
        <w:t>táá-ɲ</w:t>
      </w:r>
      <w:r w:rsidR="001F1E11">
        <w:rPr>
          <w:rFonts w:ascii="Doulos SIL" w:hAnsi="Doulos SIL"/>
          <w:i/>
          <w:color w:val="0000FF"/>
        </w:rPr>
        <w:t>ā</w:t>
      </w:r>
      <w:r w:rsidR="007D3491" w:rsidRPr="0077583C">
        <w:rPr>
          <w:rFonts w:ascii="Doulos SIL" w:hAnsi="Doulos SIL"/>
          <w:i/>
          <w:color w:val="0000FF"/>
        </w:rPr>
        <w:t>-na</w:t>
      </w:r>
      <w:r w:rsidR="001F1E11">
        <w:rPr>
          <w:rFonts w:ascii="Doulos SIL" w:hAnsi="Doulos SIL"/>
          <w:i/>
          <w:color w:val="0000FF"/>
        </w:rPr>
        <w:t>̄</w:t>
      </w:r>
      <w:r w:rsidRPr="00456D6A">
        <w:tab/>
      </w:r>
      <w:r w:rsidR="00BA6685" w:rsidRPr="00456D6A">
        <w:t>‘</w:t>
      </w:r>
      <w:r w:rsidRPr="00456D6A">
        <w:t>tenth</w:t>
      </w:r>
      <w:r w:rsidR="00BA6685" w:rsidRPr="00456D6A">
        <w:t>’</w:t>
      </w:r>
    </w:p>
    <w:p w14:paraId="3BBAAEF5" w14:textId="77777777" w:rsidR="00BA6685" w:rsidRPr="002D209A" w:rsidRDefault="00BA6685">
      <w:pPr>
        <w:pStyle w:val="example-simple"/>
        <w:tabs>
          <w:tab w:val="left" w:pos="4253"/>
        </w:tabs>
      </w:pPr>
    </w:p>
    <w:p w14:paraId="03D6D023" w14:textId="77777777" w:rsidR="00BA6685" w:rsidRPr="00456D6A" w:rsidRDefault="00566B03">
      <w:pPr>
        <w:pStyle w:val="example-simple"/>
        <w:tabs>
          <w:tab w:val="left" w:pos="4253"/>
        </w:tabs>
      </w:pPr>
      <w:r w:rsidRPr="00456D6A">
        <w:tab/>
        <w:t>b. decimal</w:t>
      </w:r>
    </w:p>
    <w:p w14:paraId="62FB8E1A" w14:textId="6017968D" w:rsidR="00BA6685" w:rsidRPr="002D209A" w:rsidRDefault="00566B03">
      <w:pPr>
        <w:pStyle w:val="example-simple"/>
        <w:tabs>
          <w:tab w:val="left" w:pos="4253"/>
        </w:tabs>
      </w:pPr>
      <w:r w:rsidRPr="00456D6A">
        <w:tab/>
      </w:r>
      <w:r w:rsidRPr="00456D6A">
        <w:tab/>
      </w:r>
      <w:r w:rsidR="001F1E11" w:rsidRPr="001F1E11">
        <w:rPr>
          <w:rFonts w:ascii="Doulos SIL" w:hAnsi="Doulos SIL"/>
          <w:i/>
          <w:color w:val="0000FF"/>
        </w:rPr>
        <w:t>jálámà-ɲ</w:t>
      </w:r>
      <w:r w:rsidR="001F1E11">
        <w:rPr>
          <w:rFonts w:ascii="Doulos SIL" w:hAnsi="Doulos SIL"/>
          <w:i/>
          <w:color w:val="0000FF"/>
        </w:rPr>
        <w:t>ā-nā</w:t>
      </w:r>
      <w:r w:rsidRPr="00456D6A">
        <w:tab/>
      </w:r>
      <w:r w:rsidR="00BA6685" w:rsidRPr="00456D6A">
        <w:t>‘</w:t>
      </w:r>
      <w:r w:rsidRPr="00456D6A">
        <w:t>twentieth</w:t>
      </w:r>
      <w:r w:rsidR="00BA6685" w:rsidRPr="00456D6A">
        <w:t>’</w:t>
      </w:r>
    </w:p>
    <w:p w14:paraId="67876EE8" w14:textId="77777777" w:rsidR="00BA6685" w:rsidRPr="002D209A" w:rsidRDefault="00BA6685">
      <w:pPr>
        <w:pStyle w:val="example-simple"/>
        <w:tabs>
          <w:tab w:val="left" w:pos="4253"/>
        </w:tabs>
      </w:pPr>
    </w:p>
    <w:p w14:paraId="51B6B6F6" w14:textId="77777777" w:rsidR="00BA6685" w:rsidRPr="00456D6A" w:rsidRDefault="00566B03">
      <w:pPr>
        <w:pStyle w:val="example-simple"/>
        <w:tabs>
          <w:tab w:val="left" w:pos="4253"/>
        </w:tabs>
      </w:pPr>
      <w:r w:rsidRPr="00456D6A">
        <w:tab/>
        <w:t>c. decimal plus single-digit numeral</w:t>
      </w:r>
    </w:p>
    <w:p w14:paraId="6995DECB" w14:textId="4BFC0E57" w:rsidR="00BA6685" w:rsidRPr="002D209A" w:rsidRDefault="00566B03">
      <w:pPr>
        <w:pStyle w:val="example-simple"/>
        <w:tabs>
          <w:tab w:val="left" w:pos="4253"/>
        </w:tabs>
      </w:pPr>
      <w:r w:rsidRPr="00456D6A">
        <w:tab/>
      </w:r>
      <w:r w:rsidRPr="00456D6A">
        <w:tab/>
      </w:r>
      <w:r w:rsidR="001F1E11">
        <w:rPr>
          <w:rFonts w:ascii="Doulos SIL" w:hAnsi="Doulos SIL"/>
          <w:i/>
          <w:color w:val="0000FF"/>
        </w:rPr>
        <w:t>tāā-rá dùlì-ɲā-nā</w:t>
      </w:r>
      <w:r w:rsidRPr="00456D6A">
        <w:tab/>
      </w:r>
      <w:r w:rsidR="00BA6685" w:rsidRPr="00456D6A">
        <w:t>‘</w:t>
      </w:r>
      <w:r w:rsidRPr="00456D6A">
        <w:t>eleventh</w:t>
      </w:r>
      <w:r w:rsidR="00BA6685" w:rsidRPr="00456D6A">
        <w:t>’</w:t>
      </w:r>
    </w:p>
    <w:p w14:paraId="3591135F" w14:textId="77777777" w:rsidR="00BA6685" w:rsidRPr="002D209A" w:rsidRDefault="00BA6685">
      <w:pPr>
        <w:pStyle w:val="example-simple"/>
        <w:tabs>
          <w:tab w:val="left" w:pos="4253"/>
        </w:tabs>
      </w:pPr>
    </w:p>
    <w:p w14:paraId="19A1067F" w14:textId="77777777" w:rsidR="00BA6685" w:rsidRPr="00456D6A" w:rsidRDefault="00566B03">
      <w:pPr>
        <w:pStyle w:val="example-simple"/>
        <w:tabs>
          <w:tab w:val="left" w:pos="4253"/>
        </w:tabs>
      </w:pPr>
      <w:r w:rsidRPr="00456D6A">
        <w:tab/>
        <w:t>d. hundred</w:t>
      </w:r>
    </w:p>
    <w:p w14:paraId="5182E797" w14:textId="5BC35C22" w:rsidR="00BA6685" w:rsidRPr="002D209A" w:rsidRDefault="00566B03">
      <w:pPr>
        <w:pStyle w:val="example-simple"/>
        <w:tabs>
          <w:tab w:val="left" w:pos="4253"/>
        </w:tabs>
      </w:pPr>
      <w:r w:rsidRPr="00456D6A">
        <w:tab/>
      </w:r>
      <w:r w:rsidRPr="00456D6A">
        <w:tab/>
      </w:r>
      <w:r w:rsidR="001F1E11">
        <w:rPr>
          <w:rFonts w:ascii="Doulos SIL" w:hAnsi="Doulos SIL"/>
          <w:i/>
          <w:color w:val="0000FF"/>
        </w:rPr>
        <w:t>jáā</w:t>
      </w:r>
      <w:r w:rsidR="001F1E11" w:rsidRPr="00986631">
        <w:rPr>
          <w:rFonts w:ascii="Doulos SIL" w:hAnsi="Doulos SIL"/>
          <w:i/>
          <w:color w:val="0000FF"/>
        </w:rPr>
        <w:t>ⁿ-</w:t>
      </w:r>
      <w:r w:rsidR="001F1E11">
        <w:rPr>
          <w:rFonts w:ascii="Doulos SIL" w:hAnsi="Doulos SIL"/>
          <w:i/>
          <w:color w:val="0000FF"/>
        </w:rPr>
        <w:t>sóóló-ɲā-nā</w:t>
      </w:r>
      <w:r w:rsidRPr="00456D6A">
        <w:tab/>
      </w:r>
      <w:r w:rsidR="00BA6685" w:rsidRPr="00456D6A">
        <w:t>‘</w:t>
      </w:r>
      <w:r w:rsidRPr="00456D6A">
        <w:t>hundredth</w:t>
      </w:r>
      <w:r w:rsidR="00BA6685" w:rsidRPr="00456D6A">
        <w:t>’</w:t>
      </w:r>
    </w:p>
    <w:p w14:paraId="7ECC2467" w14:textId="77777777" w:rsidR="00BA6685" w:rsidRPr="002D209A" w:rsidRDefault="00BA6685" w:rsidP="001F1E11"/>
    <w:p w14:paraId="789D8D82" w14:textId="77777777" w:rsidR="00BA6685" w:rsidRPr="001936B6" w:rsidRDefault="00BA6685" w:rsidP="001F1E11">
      <w:pPr>
        <w:rPr>
          <w:color w:val="993300"/>
        </w:rPr>
      </w:pPr>
    </w:p>
    <w:p w14:paraId="4F4AAB70" w14:textId="77777777" w:rsidR="00BA6685" w:rsidRDefault="00566B03" w:rsidP="00BA6685">
      <w:pPr>
        <w:pStyle w:val="Heading3"/>
      </w:pPr>
      <w:bookmarkStart w:id="780" w:name="_Toc508942732"/>
      <w:bookmarkStart w:id="781" w:name="_Toc508943332"/>
      <w:bookmarkStart w:id="782" w:name="_Toc36027267"/>
      <w:bookmarkStart w:id="783" w:name="_Toc36027419"/>
      <w:bookmarkStart w:id="784" w:name="_Toc36027629"/>
      <w:bookmarkStart w:id="785" w:name="_Toc78375633"/>
      <w:bookmarkStart w:id="786" w:name="_Toc79405738"/>
      <w:bookmarkStart w:id="787" w:name="_Toc342594101"/>
      <w:bookmarkStart w:id="788" w:name="_Toc342595175"/>
      <w:r>
        <w:t>Fractions and portions</w:t>
      </w:r>
      <w:bookmarkEnd w:id="780"/>
      <w:bookmarkEnd w:id="781"/>
      <w:bookmarkEnd w:id="782"/>
      <w:bookmarkEnd w:id="783"/>
      <w:bookmarkEnd w:id="784"/>
      <w:bookmarkEnd w:id="785"/>
      <w:bookmarkEnd w:id="786"/>
      <w:bookmarkEnd w:id="787"/>
      <w:bookmarkEnd w:id="788"/>
    </w:p>
    <w:p w14:paraId="4CC48678" w14:textId="1B2034E1" w:rsidR="00CA069D" w:rsidRPr="00CA069D" w:rsidRDefault="00CA069D" w:rsidP="00CA069D">
      <w:r>
        <w:t xml:space="preserve">The noun </w:t>
      </w:r>
      <w:r w:rsidRPr="001339B0">
        <w:rPr>
          <w:rFonts w:ascii="Doulos SIL" w:hAnsi="Doulos SIL"/>
          <w:i/>
          <w:color w:val="0000FF"/>
        </w:rPr>
        <w:t>gùⁿ</w:t>
      </w:r>
      <w:r>
        <w:t xml:space="preserve"> (with nominal suffix </w:t>
      </w:r>
      <w:r w:rsidRPr="001339B0">
        <w:rPr>
          <w:rFonts w:ascii="Doulos SIL" w:hAnsi="Doulos SIL"/>
          <w:i/>
          <w:color w:val="0000FF"/>
        </w:rPr>
        <w:t>gù-nɔ́</w:t>
      </w:r>
      <w:r>
        <w:t xml:space="preserve"> ) has a range of translations including ‘piece’ or ‘half’. It is a homonym of ‘mortar (for pounding)’.</w:t>
      </w:r>
    </w:p>
    <w:p w14:paraId="79E3EEC2" w14:textId="77777777" w:rsidR="00A42B19" w:rsidRPr="00A42B19" w:rsidRDefault="00A42B19" w:rsidP="00BA6685"/>
    <w:p w14:paraId="76C3AD5A" w14:textId="77777777" w:rsidR="00A42B19" w:rsidRDefault="00A42B19" w:rsidP="00FC7720">
      <w:pPr>
        <w:tabs>
          <w:tab w:val="clear" w:pos="369"/>
        </w:tabs>
        <w:jc w:val="left"/>
        <w:rPr>
          <w:b/>
          <w:kern w:val="32"/>
          <w:sz w:val="30"/>
        </w:rPr>
      </w:pPr>
      <w:bookmarkStart w:id="789" w:name="_Toc508942733"/>
      <w:bookmarkStart w:id="790" w:name="_Toc508943333"/>
      <w:bookmarkStart w:id="791" w:name="_Toc509711663"/>
      <w:bookmarkStart w:id="792" w:name="_Toc36027420"/>
      <w:bookmarkStart w:id="793" w:name="_Toc36027630"/>
      <w:bookmarkStart w:id="794" w:name="_Toc78375634"/>
      <w:bookmarkStart w:id="795" w:name="_Toc79405739"/>
      <w:r>
        <w:br w:type="page"/>
      </w:r>
    </w:p>
    <w:p w14:paraId="6796FA2A" w14:textId="4C6917D2" w:rsidR="00BA6685" w:rsidRPr="00C51FD6" w:rsidRDefault="00566B03" w:rsidP="00BA6685">
      <w:pPr>
        <w:pStyle w:val="Heading1"/>
      </w:pPr>
      <w:bookmarkStart w:id="796" w:name="_Toc342594102"/>
      <w:bookmarkStart w:id="797" w:name="_Toc342595176"/>
      <w:r w:rsidRPr="00C51FD6">
        <w:lastRenderedPageBreak/>
        <w:t>Nominal and adjectival compounds</w:t>
      </w:r>
      <w:bookmarkEnd w:id="789"/>
      <w:bookmarkEnd w:id="790"/>
      <w:bookmarkEnd w:id="791"/>
      <w:bookmarkEnd w:id="792"/>
      <w:bookmarkEnd w:id="793"/>
      <w:bookmarkEnd w:id="794"/>
      <w:bookmarkEnd w:id="795"/>
      <w:bookmarkEnd w:id="796"/>
      <w:bookmarkEnd w:id="797"/>
    </w:p>
    <w:p w14:paraId="26081539" w14:textId="77777777" w:rsidR="00BA6685" w:rsidRDefault="00566B03" w:rsidP="00BA6685">
      <w:pPr>
        <w:pStyle w:val="Heading2"/>
        <w:tabs>
          <w:tab w:val="left" w:pos="426"/>
        </w:tabs>
      </w:pPr>
      <w:bookmarkStart w:id="798" w:name="_Toc508942734"/>
      <w:bookmarkStart w:id="799" w:name="_Toc508943334"/>
      <w:bookmarkStart w:id="800" w:name="_Toc509711664"/>
      <w:bookmarkStart w:id="801" w:name="_Toc36027421"/>
      <w:bookmarkStart w:id="802" w:name="_Toc36027631"/>
      <w:bookmarkStart w:id="803" w:name="_Toc78375635"/>
      <w:bookmarkStart w:id="804" w:name="_Toc79405740"/>
      <w:bookmarkStart w:id="805" w:name="_Toc342594103"/>
      <w:bookmarkStart w:id="806" w:name="_Toc342595177"/>
      <w:r>
        <w:t>Nominal compounds</w:t>
      </w:r>
      <w:bookmarkEnd w:id="798"/>
      <w:bookmarkEnd w:id="799"/>
      <w:bookmarkEnd w:id="800"/>
      <w:bookmarkEnd w:id="801"/>
      <w:bookmarkEnd w:id="802"/>
      <w:bookmarkEnd w:id="803"/>
      <w:bookmarkEnd w:id="804"/>
      <w:bookmarkEnd w:id="805"/>
      <w:bookmarkEnd w:id="806"/>
    </w:p>
    <w:p w14:paraId="1593975F" w14:textId="0A1EAA0A" w:rsidR="00D01740" w:rsidRDefault="00D01740" w:rsidP="00D01740">
      <w:r>
        <w:t>A considerable number of forms functioning as noun stems are transparently composite, in the sense that one or both elements can be identified. In other cases just one element is attested elsewhere, and in still others no element can be identified but the noun sounds like a compound due to multisyllabicity or tonal pattern.</w:t>
      </w:r>
    </w:p>
    <w:p w14:paraId="73E09770" w14:textId="24918CBE" w:rsidR="00D01740" w:rsidRDefault="00D01740" w:rsidP="00D01740">
      <w:r>
        <w:tab/>
        <w:t>In the two most productive patterns for transparent compounds, the final has either {HM(L)} overlay with L surfacing on the nominal suffix or on a following word (§5.1.1 just below) or {LH} overlay (§5.1.2). Minor compound patterns are best left to the lexicon.</w:t>
      </w:r>
    </w:p>
    <w:p w14:paraId="5A22CF2F" w14:textId="77777777" w:rsidR="00D01740" w:rsidRDefault="00D01740" w:rsidP="00D01740"/>
    <w:p w14:paraId="4E2CE065" w14:textId="77777777" w:rsidR="00D01740" w:rsidRPr="00D01740" w:rsidRDefault="00D01740" w:rsidP="00D01740"/>
    <w:p w14:paraId="2D1BE084" w14:textId="23B5962D" w:rsidR="00935AE7" w:rsidRDefault="00CA069D" w:rsidP="00CC4626">
      <w:pPr>
        <w:pStyle w:val="Heading3"/>
      </w:pPr>
      <w:bookmarkStart w:id="807" w:name="_Toc342594104"/>
      <w:bookmarkStart w:id="808" w:name="_Toc342595178"/>
      <w:r w:rsidRPr="00B51EEA">
        <w:t>Noun-noun compounds</w:t>
      </w:r>
      <w:r w:rsidR="00E63E98">
        <w:t xml:space="preserve"> with </w:t>
      </w:r>
      <w:r w:rsidR="00D01740">
        <w:t>{</w:t>
      </w:r>
      <w:r w:rsidR="00E63E98">
        <w:t>HM(L)</w:t>
      </w:r>
      <w:r w:rsidR="00D01740">
        <w:t>}-toned</w:t>
      </w:r>
      <w:r w:rsidR="00E63E98">
        <w:t xml:space="preserve"> finals</w:t>
      </w:r>
      <w:bookmarkEnd w:id="807"/>
      <w:bookmarkEnd w:id="808"/>
    </w:p>
    <w:p w14:paraId="679EBBE1" w14:textId="0EF822A0" w:rsidR="00E63E98" w:rsidRPr="00E63E98" w:rsidRDefault="00E63E98" w:rsidP="00E63E98">
      <w:r>
        <w:t xml:space="preserve">This construction </w:t>
      </w:r>
      <w:r w:rsidR="00B54AF7">
        <w:t>is typical of transparent right-headed noun-noun compounds, i.e. where the compound final denotes a class of entities and the compound initial denotes something associated with the relevant subclass.</w:t>
      </w:r>
    </w:p>
    <w:p w14:paraId="14468BB4" w14:textId="0FF1D17A" w:rsidR="00935AE7" w:rsidRDefault="00B54AF7" w:rsidP="00CC4626">
      <w:r>
        <w:tab/>
      </w:r>
      <w:r w:rsidR="00935AE7">
        <w:t xml:space="preserve">Compounds with </w:t>
      </w:r>
      <w:r w:rsidR="00935AE7" w:rsidRPr="00543B63">
        <w:rPr>
          <w:rFonts w:ascii="Doulos SIL" w:hAnsi="Doulos SIL"/>
          <w:i/>
          <w:color w:val="0000FF"/>
        </w:rPr>
        <w:t>bɔ̄l</w:t>
      </w:r>
      <w:r w:rsidR="00935AE7" w:rsidRPr="00543B63">
        <w:rPr>
          <w:rFonts w:ascii="Doulos SIL" w:hAnsi="Doulos SIL"/>
          <w:i/>
          <w:color w:val="0000FF"/>
        </w:rPr>
        <w:noBreakHyphen/>
        <w:t>ɔ̄</w:t>
      </w:r>
      <w:r w:rsidR="00E63E98">
        <w:t xml:space="preserve"> ‘hand’ as initial are in (xx1</w:t>
      </w:r>
      <w:r w:rsidR="00935AE7">
        <w:t>).</w:t>
      </w:r>
      <w:r w:rsidR="00231A08">
        <w:t xml:space="preserve"> The regular compound initial is bōl with +ATR vowel. The finals have …HM(L) tone.</w:t>
      </w:r>
      <w:r w:rsidR="00E63E98">
        <w:t xml:space="preserve"> The form in (xx1</w:t>
      </w:r>
      <w:r w:rsidR="00231A08">
        <w:t>d) shows a different initial (originally</w:t>
      </w:r>
      <w:r>
        <w:t xml:space="preserve"> diminutive) and LH-toned final (see the following section).</w:t>
      </w:r>
    </w:p>
    <w:p w14:paraId="630A8DEE" w14:textId="77777777" w:rsidR="00935AE7" w:rsidRDefault="00935AE7" w:rsidP="00CC4626"/>
    <w:p w14:paraId="7F75B85A" w14:textId="780E48A6" w:rsidR="00935AE7" w:rsidRDefault="00231A08" w:rsidP="00935AE7">
      <w:pPr>
        <w:tabs>
          <w:tab w:val="clear" w:pos="369"/>
          <w:tab w:val="left" w:pos="720"/>
          <w:tab w:val="left" w:pos="1080"/>
        </w:tabs>
      </w:pPr>
      <w:r>
        <w:t>(xx3</w:t>
      </w:r>
      <w:r w:rsidR="00935AE7">
        <w:t>)</w:t>
      </w:r>
      <w:r w:rsidR="00935AE7">
        <w:tab/>
        <w:t xml:space="preserve">Initial is </w:t>
      </w:r>
      <w:r w:rsidR="00935AE7" w:rsidRPr="00543B63">
        <w:rPr>
          <w:rFonts w:ascii="Doulos SIL" w:hAnsi="Doulos SIL"/>
          <w:i/>
          <w:color w:val="0000FF"/>
        </w:rPr>
        <w:t>bɔ̄l</w:t>
      </w:r>
      <w:r w:rsidR="00935AE7" w:rsidRPr="00543B63">
        <w:rPr>
          <w:rFonts w:ascii="Doulos SIL" w:hAnsi="Doulos SIL"/>
          <w:i/>
          <w:color w:val="0000FF"/>
        </w:rPr>
        <w:noBreakHyphen/>
        <w:t>ɔ̄</w:t>
      </w:r>
      <w:r w:rsidR="00935AE7">
        <w:t xml:space="preserve"> ‘hand’</w:t>
      </w:r>
    </w:p>
    <w:p w14:paraId="622E6036" w14:textId="77777777" w:rsidR="00935AE7" w:rsidRDefault="00935AE7" w:rsidP="00935AE7">
      <w:pPr>
        <w:tabs>
          <w:tab w:val="clear" w:pos="369"/>
          <w:tab w:val="left" w:pos="720"/>
          <w:tab w:val="left" w:pos="1080"/>
        </w:tabs>
      </w:pPr>
    </w:p>
    <w:p w14:paraId="282DD9DA" w14:textId="77777777" w:rsidR="00935AE7" w:rsidRDefault="00935AE7" w:rsidP="009C59EF">
      <w:pPr>
        <w:tabs>
          <w:tab w:val="clear" w:pos="369"/>
          <w:tab w:val="left" w:pos="720"/>
          <w:tab w:val="left" w:pos="1080"/>
          <w:tab w:val="left" w:pos="2700"/>
          <w:tab w:val="left" w:pos="4770"/>
        </w:tabs>
        <w:ind w:left="4770" w:hanging="4770"/>
      </w:pPr>
      <w:r w:rsidRPr="00B51EEA">
        <w:tab/>
      </w:r>
      <w:r>
        <w:tab/>
      </w:r>
      <w:r w:rsidRPr="00B51EEA">
        <w:t>compound</w:t>
      </w:r>
      <w:r w:rsidRPr="00B51EEA">
        <w:tab/>
        <w:t>gloss</w:t>
      </w:r>
      <w:r w:rsidRPr="00B51EEA">
        <w:tab/>
        <w:t>final</w:t>
      </w:r>
    </w:p>
    <w:p w14:paraId="020B38B2" w14:textId="77777777" w:rsidR="00935AE7" w:rsidRDefault="00935AE7" w:rsidP="009C59EF">
      <w:pPr>
        <w:tabs>
          <w:tab w:val="clear" w:pos="369"/>
          <w:tab w:val="left" w:pos="720"/>
          <w:tab w:val="left" w:pos="1080"/>
          <w:tab w:val="left" w:pos="2700"/>
          <w:tab w:val="left" w:pos="4770"/>
        </w:tabs>
        <w:ind w:left="4770" w:hanging="4770"/>
      </w:pPr>
    </w:p>
    <w:p w14:paraId="038AB67F" w14:textId="77777777" w:rsidR="00935AE7" w:rsidRDefault="00935AE7" w:rsidP="009C59EF">
      <w:pPr>
        <w:tabs>
          <w:tab w:val="clear" w:pos="369"/>
          <w:tab w:val="left" w:pos="720"/>
          <w:tab w:val="left" w:pos="1080"/>
          <w:tab w:val="left" w:pos="2700"/>
          <w:tab w:val="left" w:pos="4770"/>
        </w:tabs>
        <w:ind w:left="4770" w:hanging="4770"/>
      </w:pPr>
      <w:r>
        <w:tab/>
        <w:t>a. noun-noun with recognizable final</w:t>
      </w:r>
    </w:p>
    <w:p w14:paraId="7B87D198" w14:textId="1AFEA745" w:rsidR="00935AE7" w:rsidRPr="00D741BF" w:rsidRDefault="00935AE7" w:rsidP="009C59EF">
      <w:pPr>
        <w:tabs>
          <w:tab w:val="clear" w:pos="369"/>
          <w:tab w:val="left" w:pos="720"/>
          <w:tab w:val="left" w:pos="1080"/>
          <w:tab w:val="left" w:pos="2700"/>
          <w:tab w:val="left" w:pos="4770"/>
        </w:tabs>
        <w:ind w:left="4770" w:hanging="4770"/>
        <w:rPr>
          <w:i/>
        </w:rPr>
      </w:pPr>
      <w:r>
        <w:tab/>
        <w:t xml:space="preserve">   </w:t>
      </w:r>
      <w:r w:rsidR="00231A08">
        <w:rPr>
          <w:i/>
        </w:rPr>
        <w:t>final already HM(L) toned</w:t>
      </w:r>
    </w:p>
    <w:p w14:paraId="570C57E5" w14:textId="77777777" w:rsidR="00231A08" w:rsidRDefault="00231A08" w:rsidP="00231A08">
      <w:pPr>
        <w:tabs>
          <w:tab w:val="clear" w:pos="369"/>
          <w:tab w:val="left" w:pos="720"/>
          <w:tab w:val="left" w:pos="1080"/>
          <w:tab w:val="left" w:pos="2700"/>
          <w:tab w:val="left" w:pos="4770"/>
        </w:tabs>
        <w:ind w:left="4770" w:hanging="4770"/>
      </w:pPr>
      <w:r>
        <w:tab/>
      </w:r>
      <w:r>
        <w:tab/>
      </w:r>
      <w:r w:rsidRPr="00543B63">
        <w:rPr>
          <w:rFonts w:ascii="Doulos SIL" w:hAnsi="Doulos SIL"/>
          <w:i/>
          <w:color w:val="0000FF"/>
        </w:rPr>
        <w:t>bōl-kláā-rà</w:t>
      </w:r>
      <w:r>
        <w:tab/>
        <w:t>‘ring (on finger)’</w:t>
      </w:r>
      <w:r>
        <w:tab/>
      </w:r>
      <w:r w:rsidRPr="00543B63">
        <w:rPr>
          <w:rFonts w:ascii="Doulos SIL" w:hAnsi="Doulos SIL"/>
          <w:i/>
          <w:color w:val="0000FF"/>
        </w:rPr>
        <w:t>kláā-rà</w:t>
      </w:r>
      <w:r>
        <w:t xml:space="preserve"> ‘ring’</w:t>
      </w:r>
    </w:p>
    <w:p w14:paraId="2480B28A" w14:textId="0067B1FB" w:rsidR="00935AE7" w:rsidRDefault="00935AE7" w:rsidP="009C59EF">
      <w:pPr>
        <w:tabs>
          <w:tab w:val="clear" w:pos="369"/>
          <w:tab w:val="left" w:pos="720"/>
          <w:tab w:val="left" w:pos="1080"/>
          <w:tab w:val="left" w:pos="2700"/>
          <w:tab w:val="left" w:pos="4770"/>
        </w:tabs>
        <w:ind w:left="4770" w:hanging="4770"/>
      </w:pPr>
      <w:r>
        <w:tab/>
      </w:r>
      <w:r>
        <w:tab/>
      </w:r>
      <w:r w:rsidR="002D2D48" w:rsidRPr="00543B63">
        <w:rPr>
          <w:rFonts w:ascii="Doulos SIL" w:hAnsi="Doulos SIL"/>
          <w:i/>
          <w:color w:val="0000FF"/>
        </w:rPr>
        <w:t>bō</w:t>
      </w:r>
      <w:r w:rsidR="009C59EF" w:rsidRPr="00543B63">
        <w:rPr>
          <w:rFonts w:ascii="Doulos SIL" w:hAnsi="Doulos SIL"/>
          <w:i/>
          <w:color w:val="0000FF"/>
        </w:rPr>
        <w:t>l-</w:t>
      </w:r>
      <w:r w:rsidR="00231A08" w:rsidRPr="00543B63">
        <w:rPr>
          <w:rFonts w:ascii="Doulos SIL" w:hAnsi="Doulos SIL"/>
          <w:i/>
          <w:color w:val="0000FF"/>
        </w:rPr>
        <w:t>kóō</w:t>
      </w:r>
      <w:r w:rsidR="009C59EF" w:rsidRPr="00543B63">
        <w:rPr>
          <w:rFonts w:ascii="Doulos SIL" w:hAnsi="Doulos SIL"/>
          <w:i/>
          <w:color w:val="0000FF"/>
        </w:rPr>
        <w:t>-rà</w:t>
      </w:r>
      <w:r>
        <w:tab/>
        <w:t>‘</w:t>
      </w:r>
      <w:r w:rsidR="00231A08">
        <w:t>back of hand</w:t>
      </w:r>
      <w:r w:rsidR="009C59EF">
        <w:t>’</w:t>
      </w:r>
      <w:r>
        <w:tab/>
      </w:r>
      <w:r w:rsidR="00231A08" w:rsidRPr="00543B63">
        <w:rPr>
          <w:rFonts w:ascii="Doulos SIL" w:hAnsi="Doulos SIL"/>
          <w:i/>
          <w:color w:val="0000FF"/>
        </w:rPr>
        <w:t>kóō-rà</w:t>
      </w:r>
      <w:r>
        <w:t xml:space="preserve"> ‘</w:t>
      </w:r>
      <w:r w:rsidR="00231A08">
        <w:t>back</w:t>
      </w:r>
      <w:r w:rsidR="009C59EF">
        <w:t>’</w:t>
      </w:r>
    </w:p>
    <w:p w14:paraId="2E90D51F" w14:textId="6DE29DC8" w:rsidR="00231A08" w:rsidRPr="00D741BF" w:rsidRDefault="00231A08" w:rsidP="00231A08">
      <w:pPr>
        <w:tabs>
          <w:tab w:val="clear" w:pos="369"/>
          <w:tab w:val="left" w:pos="720"/>
          <w:tab w:val="left" w:pos="1080"/>
          <w:tab w:val="left" w:pos="2700"/>
          <w:tab w:val="left" w:pos="4770"/>
        </w:tabs>
        <w:ind w:left="4770" w:hanging="4770"/>
        <w:rPr>
          <w:i/>
        </w:rPr>
      </w:pPr>
      <w:r>
        <w:tab/>
        <w:t xml:space="preserve">   </w:t>
      </w:r>
      <w:r>
        <w:rPr>
          <w:i/>
        </w:rPr>
        <w:t>final becomes HM(L) toned</w:t>
      </w:r>
    </w:p>
    <w:p w14:paraId="11A073CF" w14:textId="431700C1" w:rsidR="00231A08" w:rsidRPr="00231A08" w:rsidRDefault="00231A08" w:rsidP="00231A08">
      <w:pPr>
        <w:tabs>
          <w:tab w:val="clear" w:pos="369"/>
          <w:tab w:val="left" w:pos="720"/>
          <w:tab w:val="left" w:pos="1080"/>
          <w:tab w:val="left" w:pos="2700"/>
          <w:tab w:val="left" w:pos="4770"/>
        </w:tabs>
        <w:ind w:left="4770" w:hanging="4770"/>
      </w:pPr>
      <w:r>
        <w:tab/>
      </w:r>
      <w:r>
        <w:tab/>
      </w:r>
      <w:r w:rsidRPr="00543B63">
        <w:rPr>
          <w:rFonts w:ascii="Doulos SIL" w:hAnsi="Doulos SIL"/>
          <w:i/>
          <w:color w:val="0000FF"/>
        </w:rPr>
        <w:t>bōl-cíī-nà</w:t>
      </w:r>
      <w:r>
        <w:tab/>
        <w:t>‘hair on hand’</w:t>
      </w:r>
      <w:r>
        <w:tab/>
      </w:r>
      <w:r w:rsidRPr="00543B63">
        <w:rPr>
          <w:rFonts w:ascii="Doulos SIL" w:hAnsi="Doulos SIL"/>
          <w:i/>
          <w:color w:val="0000FF"/>
        </w:rPr>
        <w:t xml:space="preserve">cīī-nā </w:t>
      </w:r>
      <w:r w:rsidRPr="00231A08">
        <w:t>‘hair’</w:t>
      </w:r>
    </w:p>
    <w:p w14:paraId="58DD909B" w14:textId="63F5C167" w:rsidR="009C59EF" w:rsidRDefault="009C59EF" w:rsidP="009C59EF">
      <w:pPr>
        <w:tabs>
          <w:tab w:val="clear" w:pos="369"/>
          <w:tab w:val="left" w:pos="720"/>
          <w:tab w:val="left" w:pos="1080"/>
          <w:tab w:val="left" w:pos="2700"/>
          <w:tab w:val="left" w:pos="4770"/>
        </w:tabs>
        <w:ind w:left="4770" w:hanging="4770"/>
      </w:pPr>
      <w:r>
        <w:tab/>
      </w:r>
      <w:r>
        <w:tab/>
      </w:r>
      <w:r w:rsidRPr="00543B63">
        <w:rPr>
          <w:rFonts w:ascii="Doulos SIL" w:hAnsi="Doulos SIL"/>
          <w:i/>
          <w:color w:val="0000FF"/>
        </w:rPr>
        <w:t>bōl-bíī-nà</w:t>
      </w:r>
      <w:r>
        <w:tab/>
        <w:t>‘elbow’</w:t>
      </w:r>
      <w:r>
        <w:tab/>
      </w:r>
      <w:r w:rsidRPr="00543B63">
        <w:rPr>
          <w:rFonts w:ascii="Doulos SIL" w:hAnsi="Doulos SIL"/>
          <w:i/>
          <w:color w:val="0000FF"/>
        </w:rPr>
        <w:t>bìì-ná</w:t>
      </w:r>
      <w:r>
        <w:t xml:space="preserve"> ‘rump (in butchery)’</w:t>
      </w:r>
      <w:r w:rsidR="00231A08">
        <w:t xml:space="preserve">, cf. </w:t>
      </w:r>
      <w:r w:rsidR="00231A08" w:rsidRPr="00543B63">
        <w:rPr>
          <w:rFonts w:ascii="Doulos SIL" w:hAnsi="Doulos SIL"/>
          <w:i/>
          <w:color w:val="0000FF"/>
        </w:rPr>
        <w:t>kpɔ̄-bíī-nà</w:t>
      </w:r>
      <w:r w:rsidR="00231A08">
        <w:t xml:space="preserve"> ‘ankle’</w:t>
      </w:r>
    </w:p>
    <w:p w14:paraId="18125337" w14:textId="77777777" w:rsidR="009C59EF" w:rsidRDefault="009C59EF" w:rsidP="009C59EF">
      <w:pPr>
        <w:tabs>
          <w:tab w:val="clear" w:pos="369"/>
          <w:tab w:val="left" w:pos="720"/>
          <w:tab w:val="left" w:pos="1080"/>
          <w:tab w:val="left" w:pos="2700"/>
          <w:tab w:val="left" w:pos="4770"/>
        </w:tabs>
        <w:ind w:left="4770" w:hanging="4770"/>
      </w:pPr>
    </w:p>
    <w:p w14:paraId="120F35C2" w14:textId="0FB21A4A" w:rsidR="009C59EF" w:rsidRDefault="00231A08" w:rsidP="009C59EF">
      <w:pPr>
        <w:tabs>
          <w:tab w:val="clear" w:pos="369"/>
          <w:tab w:val="left" w:pos="720"/>
          <w:tab w:val="left" w:pos="1080"/>
          <w:tab w:val="left" w:pos="2700"/>
          <w:tab w:val="left" w:pos="4770"/>
        </w:tabs>
        <w:ind w:left="4770" w:hanging="4770"/>
        <w:jc w:val="left"/>
      </w:pPr>
      <w:r>
        <w:tab/>
        <w:t>b. noun plus verbal noun</w:t>
      </w:r>
    </w:p>
    <w:p w14:paraId="1569D43F" w14:textId="13F2DE35" w:rsidR="009C59EF" w:rsidRPr="009C59EF" w:rsidRDefault="009C59EF" w:rsidP="009C59EF">
      <w:pPr>
        <w:tabs>
          <w:tab w:val="clear" w:pos="369"/>
          <w:tab w:val="left" w:pos="720"/>
          <w:tab w:val="left" w:pos="1080"/>
          <w:tab w:val="left" w:pos="2700"/>
          <w:tab w:val="left" w:pos="4770"/>
        </w:tabs>
        <w:ind w:left="4770" w:hanging="4770"/>
        <w:jc w:val="left"/>
      </w:pPr>
      <w:r>
        <w:tab/>
      </w:r>
      <w:r>
        <w:tab/>
      </w:r>
      <w:r w:rsidR="002D2D48" w:rsidRPr="00543B63">
        <w:rPr>
          <w:rFonts w:ascii="Doulos SIL" w:hAnsi="Doulos SIL"/>
          <w:i/>
          <w:color w:val="0000FF"/>
        </w:rPr>
        <w:t>bō</w:t>
      </w:r>
      <w:r w:rsidRPr="00543B63">
        <w:rPr>
          <w:rFonts w:ascii="Doulos SIL" w:hAnsi="Doulos SIL"/>
          <w:i/>
          <w:color w:val="0000FF"/>
        </w:rPr>
        <w:t>l-dégē-rà</w:t>
      </w:r>
      <w:r>
        <w:tab/>
        <w:t>‘menstruation’</w:t>
      </w:r>
      <w:r>
        <w:tab/>
      </w:r>
      <w:r w:rsidR="002D2D48" w:rsidRPr="00543B63">
        <w:rPr>
          <w:rFonts w:ascii="Doulos SIL" w:hAnsi="Doulos SIL"/>
          <w:i/>
          <w:color w:val="0000FF"/>
        </w:rPr>
        <w:t>dègà</w:t>
      </w:r>
      <w:r>
        <w:t xml:space="preserve"> ‘not fit, be unable to enter’</w:t>
      </w:r>
      <w:r>
        <w:tab/>
      </w:r>
    </w:p>
    <w:p w14:paraId="6036A51F" w14:textId="77777777" w:rsidR="00935AE7" w:rsidRDefault="00935AE7" w:rsidP="009C59EF">
      <w:pPr>
        <w:tabs>
          <w:tab w:val="clear" w:pos="369"/>
          <w:tab w:val="left" w:pos="720"/>
          <w:tab w:val="left" w:pos="1080"/>
          <w:tab w:val="left" w:pos="2700"/>
          <w:tab w:val="left" w:pos="4770"/>
        </w:tabs>
        <w:ind w:left="4770" w:hanging="4770"/>
      </w:pPr>
      <w:r>
        <w:tab/>
      </w:r>
    </w:p>
    <w:p w14:paraId="2B697A11" w14:textId="52474A7E" w:rsidR="00935AE7" w:rsidRDefault="009C59EF" w:rsidP="009C59EF">
      <w:pPr>
        <w:tabs>
          <w:tab w:val="clear" w:pos="369"/>
          <w:tab w:val="left" w:pos="720"/>
          <w:tab w:val="left" w:pos="1080"/>
          <w:tab w:val="left" w:pos="2700"/>
          <w:tab w:val="left" w:pos="4770"/>
        </w:tabs>
        <w:ind w:left="4770" w:hanging="4770"/>
      </w:pPr>
      <w:r>
        <w:tab/>
        <w:t>c</w:t>
      </w:r>
      <w:r w:rsidR="00935AE7">
        <w:t>. noun plus final not attested as simple noun</w:t>
      </w:r>
    </w:p>
    <w:p w14:paraId="130E3FA2" w14:textId="0470C36C" w:rsidR="00231A08" w:rsidRDefault="00231A08" w:rsidP="00231A08">
      <w:pPr>
        <w:tabs>
          <w:tab w:val="clear" w:pos="369"/>
          <w:tab w:val="left" w:pos="720"/>
          <w:tab w:val="left" w:pos="1080"/>
          <w:tab w:val="left" w:pos="2700"/>
          <w:tab w:val="left" w:pos="4770"/>
        </w:tabs>
        <w:ind w:left="4770" w:hanging="4770"/>
      </w:pPr>
      <w:r>
        <w:lastRenderedPageBreak/>
        <w:tab/>
      </w:r>
      <w:r>
        <w:tab/>
      </w:r>
      <w:r w:rsidRPr="00543B63">
        <w:rPr>
          <w:rFonts w:ascii="Doulos SIL" w:hAnsi="Doulos SIL"/>
          <w:i/>
          <w:color w:val="0000FF"/>
        </w:rPr>
        <w:t>bōl-sābárā-rà</w:t>
      </w:r>
      <w:r>
        <w:tab/>
        <w:t>‘palm (with fingers)’</w:t>
      </w:r>
      <w:r>
        <w:tab/>
        <w:t xml:space="preserve">cf. </w:t>
      </w:r>
      <w:r w:rsidRPr="00543B63">
        <w:rPr>
          <w:rFonts w:ascii="Doulos SIL" w:hAnsi="Doulos SIL"/>
          <w:i/>
          <w:color w:val="0000FF"/>
        </w:rPr>
        <w:t>kpɔ̄-sābárā-rà</w:t>
      </w:r>
      <w:r>
        <w:t xml:space="preserve"> ‘sole’</w:t>
      </w:r>
    </w:p>
    <w:p w14:paraId="630DB89E" w14:textId="77777777" w:rsidR="00231A08" w:rsidRDefault="00231A08" w:rsidP="00231A08">
      <w:pPr>
        <w:tabs>
          <w:tab w:val="clear" w:pos="369"/>
          <w:tab w:val="left" w:pos="720"/>
          <w:tab w:val="left" w:pos="1080"/>
          <w:tab w:val="left" w:pos="2700"/>
          <w:tab w:val="left" w:pos="4770"/>
        </w:tabs>
        <w:ind w:left="4770" w:hanging="4770"/>
      </w:pPr>
    </w:p>
    <w:p w14:paraId="20707053" w14:textId="506ED154" w:rsidR="00231A08" w:rsidRDefault="00231A08" w:rsidP="00231A08">
      <w:pPr>
        <w:tabs>
          <w:tab w:val="clear" w:pos="369"/>
          <w:tab w:val="left" w:pos="720"/>
          <w:tab w:val="left" w:pos="1080"/>
          <w:tab w:val="left" w:pos="2700"/>
          <w:tab w:val="left" w:pos="4770"/>
        </w:tabs>
        <w:ind w:left="4770" w:hanging="4770"/>
      </w:pPr>
      <w:r>
        <w:tab/>
        <w:t xml:space="preserve">d. archaic initial, cf. diminutive </w:t>
      </w:r>
      <w:r w:rsidRPr="00543B63">
        <w:rPr>
          <w:rFonts w:ascii="Doulos SIL" w:hAnsi="Doulos SIL"/>
          <w:i/>
          <w:color w:val="0000FF"/>
        </w:rPr>
        <w:t>búū-l</w:t>
      </w:r>
      <w:r>
        <w:t xml:space="preserve"> (</w:t>
      </w:r>
      <w:r w:rsidRPr="00543B63">
        <w:rPr>
          <w:rFonts w:ascii="Doulos SIL" w:hAnsi="Doulos SIL"/>
          <w:i/>
          <w:color w:val="0000FF"/>
        </w:rPr>
        <w:t>búú-lī</w:t>
      </w:r>
      <w:r>
        <w:t xml:space="preserve"> ), final LH-toned</w:t>
      </w:r>
    </w:p>
    <w:p w14:paraId="3DAE07F5" w14:textId="5490BB1A" w:rsidR="00231A08" w:rsidRDefault="00231A08" w:rsidP="00231A08">
      <w:pPr>
        <w:tabs>
          <w:tab w:val="clear" w:pos="369"/>
          <w:tab w:val="left" w:pos="720"/>
          <w:tab w:val="left" w:pos="1080"/>
          <w:tab w:val="left" w:pos="2700"/>
          <w:tab w:val="left" w:pos="4770"/>
        </w:tabs>
        <w:ind w:left="4770" w:hanging="4770"/>
      </w:pPr>
      <w:r>
        <w:tab/>
      </w:r>
      <w:r>
        <w:tab/>
      </w:r>
      <w:r w:rsidRPr="00543B63">
        <w:rPr>
          <w:rFonts w:ascii="Doulos SIL" w:hAnsi="Doulos SIL"/>
          <w:i/>
          <w:color w:val="0000FF"/>
        </w:rPr>
        <w:t>búlú-ɲìn-ná</w:t>
      </w:r>
      <w:r>
        <w:tab/>
        <w:t>‘fingernail’</w:t>
      </w:r>
      <w:r>
        <w:tab/>
        <w:t xml:space="preserve">cf. </w:t>
      </w:r>
      <w:r w:rsidRPr="00543B63">
        <w:rPr>
          <w:rFonts w:ascii="Doulos SIL" w:hAnsi="Doulos SIL"/>
          <w:i/>
          <w:color w:val="0000FF"/>
        </w:rPr>
        <w:t>kpúlí-ɲìn-ná</w:t>
      </w:r>
      <w:r>
        <w:t xml:space="preserve"> ‘toenail’</w:t>
      </w:r>
    </w:p>
    <w:p w14:paraId="77C36AA0" w14:textId="079D8757" w:rsidR="00231A08" w:rsidRPr="00231A08" w:rsidRDefault="00231A08" w:rsidP="00231A08">
      <w:pPr>
        <w:tabs>
          <w:tab w:val="clear" w:pos="369"/>
          <w:tab w:val="left" w:pos="720"/>
          <w:tab w:val="left" w:pos="1080"/>
          <w:tab w:val="left" w:pos="2700"/>
          <w:tab w:val="left" w:pos="4770"/>
        </w:tabs>
        <w:ind w:left="4770" w:hanging="4770"/>
      </w:pPr>
      <w:r>
        <w:tab/>
      </w:r>
      <w:r>
        <w:tab/>
        <w:t xml:space="preserve">(variant </w:t>
      </w:r>
      <w:r w:rsidRPr="00543B63">
        <w:rPr>
          <w:rFonts w:ascii="Doulos SIL" w:hAnsi="Doulos SIL"/>
          <w:i/>
          <w:color w:val="0000FF"/>
        </w:rPr>
        <w:t>búlí-ɲìn-ná</w:t>
      </w:r>
      <w:r>
        <w:t xml:space="preserve"> )</w:t>
      </w:r>
      <w:r>
        <w:tab/>
      </w:r>
    </w:p>
    <w:p w14:paraId="3D03AD8B" w14:textId="77777777" w:rsidR="00D741BF" w:rsidRDefault="00D741BF" w:rsidP="00CC4626"/>
    <w:p w14:paraId="74EB2B26" w14:textId="11C5E290" w:rsidR="00E63E98" w:rsidRDefault="00E63E98" w:rsidP="00CC4626">
      <w:r>
        <w:t xml:space="preserve">Other compounds with HM(L) final are in (xx2). This pattern is common with compounds ending in life-form terms such as ‘snake’ and ‘fish’. </w:t>
      </w:r>
    </w:p>
    <w:p w14:paraId="7AAA478F" w14:textId="77777777" w:rsidR="00E63E98" w:rsidRDefault="00E63E98" w:rsidP="00CC4626"/>
    <w:p w14:paraId="71883241" w14:textId="3C47BE1B" w:rsidR="00E63E98" w:rsidRDefault="00E63E98" w:rsidP="00E63E98">
      <w:pPr>
        <w:tabs>
          <w:tab w:val="clear" w:pos="369"/>
          <w:tab w:val="left" w:pos="720"/>
          <w:tab w:val="left" w:pos="1080"/>
          <w:tab w:val="left" w:pos="2340"/>
          <w:tab w:val="left" w:pos="5130"/>
        </w:tabs>
      </w:pPr>
      <w:r>
        <w:t>(xx2)</w:t>
      </w:r>
      <w:r>
        <w:tab/>
        <w:t>a.</w:t>
      </w:r>
      <w:r>
        <w:tab/>
      </w:r>
      <w:r w:rsidRPr="00543B63">
        <w:rPr>
          <w:rFonts w:ascii="Doulos SIL" w:hAnsi="Doulos SIL"/>
          <w:i/>
          <w:color w:val="0000FF"/>
        </w:rPr>
        <w:t>kàà-yíʔē-rà</w:t>
      </w:r>
      <w:r>
        <w:tab/>
        <w:t>‘spiny eel (</w:t>
      </w:r>
      <w:r w:rsidRPr="00E63E98">
        <w:rPr>
          <w:i/>
        </w:rPr>
        <w:t>Mastacembelus</w:t>
      </w:r>
      <w:r>
        <w:t>)’</w:t>
      </w:r>
      <w:r>
        <w:tab/>
      </w:r>
      <w:r w:rsidRPr="00543B63">
        <w:rPr>
          <w:rFonts w:ascii="Doulos SIL" w:hAnsi="Doulos SIL"/>
          <w:i/>
          <w:color w:val="0000FF"/>
        </w:rPr>
        <w:t>kàà-rá</w:t>
      </w:r>
      <w:r>
        <w:t xml:space="preserve"> ‘snake’</w:t>
      </w:r>
    </w:p>
    <w:p w14:paraId="4AC5BA33" w14:textId="03ED9F1E" w:rsidR="00E63E98" w:rsidRDefault="00E63E98" w:rsidP="00E63E98">
      <w:pPr>
        <w:tabs>
          <w:tab w:val="clear" w:pos="369"/>
          <w:tab w:val="left" w:pos="720"/>
          <w:tab w:val="left" w:pos="1080"/>
          <w:tab w:val="left" w:pos="2340"/>
          <w:tab w:val="left" w:pos="5130"/>
        </w:tabs>
      </w:pPr>
      <w:r>
        <w:tab/>
      </w:r>
      <w:r>
        <w:tab/>
      </w:r>
      <w:r>
        <w:tab/>
      </w:r>
      <w:r>
        <w:tab/>
      </w:r>
      <w:r w:rsidRPr="00543B63">
        <w:rPr>
          <w:rFonts w:ascii="Doulos SIL" w:hAnsi="Doulos SIL"/>
          <w:i/>
          <w:color w:val="0000FF"/>
        </w:rPr>
        <w:t>yíʔé-rá</w:t>
      </w:r>
      <w:r>
        <w:t xml:space="preserve"> ‘fish’</w:t>
      </w:r>
    </w:p>
    <w:p w14:paraId="3CFB224A" w14:textId="77777777" w:rsidR="00E63E98" w:rsidRDefault="00E63E98" w:rsidP="00E63E98">
      <w:pPr>
        <w:tabs>
          <w:tab w:val="clear" w:pos="369"/>
          <w:tab w:val="left" w:pos="720"/>
          <w:tab w:val="left" w:pos="1080"/>
          <w:tab w:val="left" w:pos="2340"/>
          <w:tab w:val="left" w:pos="5130"/>
        </w:tabs>
      </w:pPr>
    </w:p>
    <w:p w14:paraId="095F38F8" w14:textId="223387F6" w:rsidR="00E63E98" w:rsidRDefault="00E63E98" w:rsidP="00E63E98">
      <w:pPr>
        <w:tabs>
          <w:tab w:val="clear" w:pos="369"/>
          <w:tab w:val="left" w:pos="720"/>
          <w:tab w:val="left" w:pos="1080"/>
          <w:tab w:val="left" w:pos="2340"/>
          <w:tab w:val="left" w:pos="5130"/>
        </w:tabs>
      </w:pPr>
      <w:r>
        <w:tab/>
        <w:t>b.</w:t>
      </w:r>
      <w:r>
        <w:tab/>
      </w:r>
      <w:r w:rsidRPr="00543B63">
        <w:rPr>
          <w:rFonts w:ascii="Doulos SIL" w:hAnsi="Doulos SIL"/>
          <w:i/>
          <w:color w:val="0000FF"/>
        </w:rPr>
        <w:t>cì-káā-rà</w:t>
      </w:r>
      <w:r>
        <w:tab/>
        <w:t>‘snake sp. (</w:t>
      </w:r>
      <w:r w:rsidRPr="00E63E98">
        <w:rPr>
          <w:i/>
        </w:rPr>
        <w:t>Psammophis</w:t>
      </w:r>
      <w:r>
        <w:t>)’</w:t>
      </w:r>
      <w:r>
        <w:tab/>
        <w:t xml:space="preserve">(? </w:t>
      </w:r>
      <w:r w:rsidRPr="00543B63">
        <w:rPr>
          <w:rFonts w:ascii="Doulos SIL" w:hAnsi="Doulos SIL"/>
          <w:i/>
          <w:color w:val="0000FF"/>
        </w:rPr>
        <w:t>cìì-rá</w:t>
      </w:r>
      <w:r>
        <w:t xml:space="preserve"> ‘borassus palm’)</w:t>
      </w:r>
    </w:p>
    <w:p w14:paraId="62383AC5" w14:textId="6A626B2A" w:rsidR="00E63E98" w:rsidRDefault="00E63E98" w:rsidP="00E63E98">
      <w:pPr>
        <w:tabs>
          <w:tab w:val="clear" w:pos="369"/>
          <w:tab w:val="left" w:pos="720"/>
          <w:tab w:val="left" w:pos="1080"/>
          <w:tab w:val="left" w:pos="2340"/>
          <w:tab w:val="left" w:pos="5130"/>
        </w:tabs>
      </w:pPr>
      <w:r>
        <w:tab/>
      </w:r>
      <w:r>
        <w:tab/>
      </w:r>
      <w:r>
        <w:tab/>
      </w:r>
      <w:r>
        <w:tab/>
      </w:r>
      <w:r w:rsidRPr="00543B63">
        <w:rPr>
          <w:rFonts w:ascii="Doulos SIL" w:hAnsi="Doulos SIL"/>
          <w:i/>
          <w:color w:val="0000FF"/>
        </w:rPr>
        <w:t>kàà-rá</w:t>
      </w:r>
      <w:r>
        <w:t xml:space="preserve"> ‘snake’</w:t>
      </w:r>
    </w:p>
    <w:p w14:paraId="6F915D24" w14:textId="77777777" w:rsidR="00E63E98" w:rsidRDefault="00E63E98" w:rsidP="00E63E98">
      <w:pPr>
        <w:tabs>
          <w:tab w:val="clear" w:pos="369"/>
          <w:tab w:val="left" w:pos="720"/>
          <w:tab w:val="left" w:pos="1080"/>
          <w:tab w:val="left" w:pos="2340"/>
          <w:tab w:val="left" w:pos="5130"/>
        </w:tabs>
      </w:pPr>
    </w:p>
    <w:p w14:paraId="36AF1C13" w14:textId="17BF23E7" w:rsidR="00E63E98" w:rsidRDefault="00E63E98" w:rsidP="00E63E98">
      <w:pPr>
        <w:tabs>
          <w:tab w:val="clear" w:pos="369"/>
          <w:tab w:val="left" w:pos="720"/>
          <w:tab w:val="left" w:pos="1080"/>
          <w:tab w:val="left" w:pos="2340"/>
          <w:tab w:val="left" w:pos="5130"/>
        </w:tabs>
      </w:pPr>
      <w:r>
        <w:tab/>
        <w:t>c.</w:t>
      </w:r>
      <w:r>
        <w:tab/>
      </w:r>
      <w:r w:rsidRPr="00543B63">
        <w:rPr>
          <w:rFonts w:ascii="Doulos SIL" w:hAnsi="Doulos SIL"/>
          <w:i/>
          <w:color w:val="0000FF"/>
        </w:rPr>
        <w:t>kùgù-sáā-rà</w:t>
      </w:r>
      <w:r>
        <w:tab/>
        <w:t>‘stone house’</w:t>
      </w:r>
      <w:r>
        <w:tab/>
      </w:r>
      <w:r w:rsidRPr="00543B63">
        <w:rPr>
          <w:rFonts w:ascii="Doulos SIL" w:hAnsi="Doulos SIL"/>
          <w:i/>
          <w:color w:val="0000FF"/>
        </w:rPr>
        <w:t>kùgù-rá</w:t>
      </w:r>
      <w:r>
        <w:t xml:space="preserve"> ‘stone, rock’</w:t>
      </w:r>
    </w:p>
    <w:p w14:paraId="1AD113DC" w14:textId="5187F3BF" w:rsidR="00E63E98" w:rsidRPr="00E63E98" w:rsidRDefault="00E63E98" w:rsidP="00E63E98">
      <w:pPr>
        <w:tabs>
          <w:tab w:val="clear" w:pos="369"/>
          <w:tab w:val="left" w:pos="720"/>
          <w:tab w:val="left" w:pos="1080"/>
          <w:tab w:val="left" w:pos="2340"/>
          <w:tab w:val="left" w:pos="5130"/>
        </w:tabs>
      </w:pPr>
      <w:r>
        <w:tab/>
      </w:r>
      <w:r>
        <w:tab/>
      </w:r>
      <w:r>
        <w:tab/>
      </w:r>
      <w:r>
        <w:tab/>
      </w:r>
      <w:r w:rsidRPr="00543B63">
        <w:rPr>
          <w:rFonts w:ascii="Doulos SIL" w:hAnsi="Doulos SIL"/>
          <w:i/>
          <w:color w:val="0000FF"/>
        </w:rPr>
        <w:t>sàà-rá</w:t>
      </w:r>
      <w:r>
        <w:t xml:space="preserve"> ‘house’</w:t>
      </w:r>
    </w:p>
    <w:p w14:paraId="7CE34FF4" w14:textId="77777777" w:rsidR="00E63E98" w:rsidRDefault="00E63E98" w:rsidP="00CC4626"/>
    <w:p w14:paraId="687BFB6C" w14:textId="106094C9" w:rsidR="00C9672B" w:rsidRDefault="00C9672B" w:rsidP="00CC4626">
      <w:r>
        <w:t>For compounds of this type with spatial PP as initial, see §5.1.8.</w:t>
      </w:r>
    </w:p>
    <w:p w14:paraId="76D97B6A" w14:textId="77777777" w:rsidR="00C9672B" w:rsidRDefault="00C9672B" w:rsidP="00CC4626"/>
    <w:p w14:paraId="3CF757E3" w14:textId="77777777" w:rsidR="003F3A52" w:rsidRPr="003F3A52" w:rsidRDefault="003F3A52" w:rsidP="003F3A52"/>
    <w:p w14:paraId="449EB267" w14:textId="084F0076" w:rsidR="00CA069D" w:rsidRDefault="00CA069D" w:rsidP="00CA069D">
      <w:pPr>
        <w:pStyle w:val="Heading3"/>
      </w:pPr>
      <w:bookmarkStart w:id="809" w:name="_Toc508942739"/>
      <w:bookmarkStart w:id="810" w:name="_Toc508943339"/>
      <w:bookmarkStart w:id="811" w:name="_Toc509711669"/>
      <w:bookmarkStart w:id="812" w:name="_Toc36027426"/>
      <w:bookmarkStart w:id="813" w:name="_Toc36027636"/>
      <w:bookmarkStart w:id="814" w:name="_Toc78375640"/>
      <w:bookmarkStart w:id="815" w:name="_Toc79405744"/>
      <w:bookmarkStart w:id="816" w:name="_Toc342594105"/>
      <w:bookmarkStart w:id="817" w:name="_Toc342595179"/>
      <w:bookmarkStart w:id="818" w:name="_Toc508942737"/>
      <w:bookmarkStart w:id="819" w:name="_Toc508943337"/>
      <w:bookmarkStart w:id="820" w:name="_Toc509711667"/>
      <w:bookmarkStart w:id="821" w:name="_Toc36027424"/>
      <w:bookmarkStart w:id="822" w:name="_Toc36027634"/>
      <w:bookmarkStart w:id="823" w:name="_Toc78375638"/>
      <w:bookmarkStart w:id="824" w:name="_Toc79405743"/>
      <w:r w:rsidRPr="00231A08">
        <w:t xml:space="preserve">Possessive-type </w:t>
      </w:r>
      <w:r>
        <w:t>compounds</w:t>
      </w:r>
      <w:bookmarkEnd w:id="809"/>
      <w:bookmarkEnd w:id="810"/>
      <w:bookmarkEnd w:id="811"/>
      <w:bookmarkEnd w:id="812"/>
      <w:bookmarkEnd w:id="813"/>
      <w:bookmarkEnd w:id="814"/>
      <w:bookmarkEnd w:id="815"/>
      <w:r w:rsidR="00231A08">
        <w:t xml:space="preserve"> with </w:t>
      </w:r>
      <w:r w:rsidR="00D01740">
        <w:t>{</w:t>
      </w:r>
      <w:r w:rsidR="00231A08">
        <w:t>LH</w:t>
      </w:r>
      <w:r w:rsidR="00D01740">
        <w:t>}</w:t>
      </w:r>
      <w:r w:rsidR="00231A08">
        <w:t>-toned final</w:t>
      </w:r>
      <w:r w:rsidR="00D01740">
        <w:t>s</w:t>
      </w:r>
      <w:bookmarkEnd w:id="816"/>
      <w:bookmarkEnd w:id="817"/>
    </w:p>
    <w:p w14:paraId="1B5B815C" w14:textId="4D2F955D" w:rsidR="00B54AF7" w:rsidRDefault="00231A08" w:rsidP="00231A08">
      <w:r>
        <w:t>In this type, the initial is a noun (without nominal suffix)</w:t>
      </w:r>
      <w:r w:rsidR="00B54AF7">
        <w:t>, keeping its lexical tones. T</w:t>
      </w:r>
      <w:r>
        <w:t>h</w:t>
      </w:r>
      <w:r w:rsidR="00B54AF7">
        <w:t xml:space="preserve">e final is a noun </w:t>
      </w:r>
      <w:r>
        <w:t>and has LH-tones</w:t>
      </w:r>
      <w:r w:rsidR="00B54AF7">
        <w:t xml:space="preserve"> overlaid on its lexical tones</w:t>
      </w:r>
      <w:r>
        <w:t xml:space="preserve">. </w:t>
      </w:r>
      <w:r w:rsidR="00B54AF7">
        <w:t>{LH}</w:t>
      </w:r>
      <w:r>
        <w:t xml:space="preserve"> is </w:t>
      </w:r>
      <w:r w:rsidR="00B54AF7">
        <w:t>elsewhere the overlay on</w:t>
      </w:r>
      <w:r>
        <w:t xml:space="preserve"> possessed nouns following a +</w:t>
      </w:r>
      <w:r w:rsidR="00B54AF7">
        <w:t xml:space="preserve">3Sg possessor. For example, </w:t>
      </w:r>
      <w:r w:rsidR="00B54AF7" w:rsidRPr="00543B63">
        <w:rPr>
          <w:rFonts w:ascii="Doulos SIL" w:hAnsi="Doulos SIL"/>
          <w:i/>
          <w:color w:val="0000FF"/>
        </w:rPr>
        <w:t>sàà</w:t>
      </w:r>
      <w:r w:rsidR="00B54AF7" w:rsidRPr="00543B63">
        <w:rPr>
          <w:rFonts w:ascii="Doulos SIL" w:hAnsi="Doulos SIL"/>
          <w:i/>
          <w:color w:val="0000FF"/>
        </w:rPr>
        <w:noBreakHyphen/>
        <w:t>rá</w:t>
      </w:r>
      <w:r w:rsidR="00B54AF7">
        <w:t xml:space="preserve"> ‘house’ combines with </w:t>
      </w:r>
      <w:r w:rsidR="00B54AF7" w:rsidRPr="00543B63">
        <w:rPr>
          <w:rFonts w:ascii="Doulos SIL" w:hAnsi="Doulos SIL"/>
          <w:i/>
          <w:color w:val="0000FF"/>
        </w:rPr>
        <w:t>dāā</w:t>
      </w:r>
      <w:r w:rsidR="00B54AF7" w:rsidRPr="00543B63">
        <w:rPr>
          <w:rFonts w:ascii="Doulos SIL" w:hAnsi="Doulos SIL"/>
          <w:i/>
          <w:color w:val="0000FF"/>
        </w:rPr>
        <w:noBreakHyphen/>
        <w:t>rā</w:t>
      </w:r>
      <w:r w:rsidR="00B54AF7">
        <w:t xml:space="preserve"> ‘mouth’ to form </w:t>
      </w:r>
      <w:r w:rsidR="00B54AF7" w:rsidRPr="00543B63">
        <w:rPr>
          <w:rFonts w:ascii="Doulos SIL" w:hAnsi="Doulos SIL"/>
          <w:i/>
          <w:color w:val="0000FF"/>
        </w:rPr>
        <w:t>sàà dàà</w:t>
      </w:r>
      <w:r w:rsidR="00B54AF7" w:rsidRPr="00543B63">
        <w:rPr>
          <w:rFonts w:ascii="Doulos SIL" w:hAnsi="Doulos SIL"/>
          <w:i/>
          <w:color w:val="0000FF"/>
        </w:rPr>
        <w:noBreakHyphen/>
        <w:t>rá</w:t>
      </w:r>
      <w:r w:rsidR="00B54AF7">
        <w:t xml:space="preserve"> ‘doorway’. As in this case, whole-part relationships are typical of this compound type.</w:t>
      </w:r>
    </w:p>
    <w:p w14:paraId="70F82D70" w14:textId="2A098134" w:rsidR="00231A08" w:rsidRDefault="00B54AF7" w:rsidP="00231A08">
      <w:r>
        <w:tab/>
      </w:r>
      <w:r w:rsidR="00231A08">
        <w:t>The first set has ‘millet’ as initial (xx1).</w:t>
      </w:r>
    </w:p>
    <w:p w14:paraId="7BF42795" w14:textId="77777777" w:rsidR="00231A08" w:rsidRDefault="00231A08" w:rsidP="00231A08"/>
    <w:p w14:paraId="609F6FBF" w14:textId="77777777" w:rsidR="00231A08" w:rsidRDefault="00231A08" w:rsidP="00231A08">
      <w:pPr>
        <w:tabs>
          <w:tab w:val="clear" w:pos="369"/>
          <w:tab w:val="left" w:pos="720"/>
          <w:tab w:val="left" w:pos="1080"/>
        </w:tabs>
      </w:pPr>
      <w:r>
        <w:t>(xx1)</w:t>
      </w:r>
      <w:r>
        <w:tab/>
        <w:t xml:space="preserve">Initial is </w:t>
      </w:r>
      <w:r w:rsidRPr="00543B63">
        <w:rPr>
          <w:rFonts w:ascii="Doulos SIL" w:hAnsi="Doulos SIL"/>
          <w:i/>
          <w:color w:val="0000FF"/>
        </w:rPr>
        <w:t>jū</w:t>
      </w:r>
      <w:r>
        <w:t xml:space="preserve"> ‘millet’</w:t>
      </w:r>
    </w:p>
    <w:p w14:paraId="5F8ECC86" w14:textId="77777777" w:rsidR="00231A08" w:rsidRDefault="00231A08" w:rsidP="00231A08">
      <w:pPr>
        <w:tabs>
          <w:tab w:val="clear" w:pos="369"/>
          <w:tab w:val="left" w:pos="720"/>
          <w:tab w:val="left" w:pos="1080"/>
        </w:tabs>
      </w:pPr>
    </w:p>
    <w:p w14:paraId="04491E3B" w14:textId="77777777" w:rsidR="00231A08" w:rsidRDefault="00231A08" w:rsidP="00231A08">
      <w:pPr>
        <w:tabs>
          <w:tab w:val="clear" w:pos="369"/>
          <w:tab w:val="left" w:pos="720"/>
          <w:tab w:val="left" w:pos="1080"/>
          <w:tab w:val="left" w:pos="2700"/>
          <w:tab w:val="left" w:pos="4770"/>
        </w:tabs>
      </w:pPr>
      <w:r w:rsidRPr="00B51EEA">
        <w:tab/>
      </w:r>
      <w:r>
        <w:tab/>
      </w:r>
      <w:r w:rsidRPr="00B51EEA">
        <w:t>compound</w:t>
      </w:r>
      <w:r w:rsidRPr="00B51EEA">
        <w:tab/>
        <w:t>gloss</w:t>
      </w:r>
      <w:r w:rsidRPr="00B51EEA">
        <w:tab/>
        <w:t>final</w:t>
      </w:r>
    </w:p>
    <w:p w14:paraId="04195FFB" w14:textId="77777777" w:rsidR="00231A08" w:rsidRDefault="00231A08" w:rsidP="00231A08">
      <w:pPr>
        <w:tabs>
          <w:tab w:val="clear" w:pos="369"/>
          <w:tab w:val="left" w:pos="720"/>
          <w:tab w:val="left" w:pos="1080"/>
          <w:tab w:val="left" w:pos="2700"/>
          <w:tab w:val="left" w:pos="4770"/>
        </w:tabs>
      </w:pPr>
    </w:p>
    <w:p w14:paraId="5C83C98B" w14:textId="77777777" w:rsidR="00231A08" w:rsidRDefault="00231A08" w:rsidP="00231A08">
      <w:pPr>
        <w:tabs>
          <w:tab w:val="clear" w:pos="369"/>
          <w:tab w:val="left" w:pos="720"/>
          <w:tab w:val="left" w:pos="1080"/>
          <w:tab w:val="left" w:pos="2700"/>
          <w:tab w:val="left" w:pos="4770"/>
        </w:tabs>
      </w:pPr>
      <w:r>
        <w:tab/>
        <w:t>a. noun-noun with recognizable final</w:t>
      </w:r>
    </w:p>
    <w:p w14:paraId="46D7BD86" w14:textId="77777777" w:rsidR="00231A08" w:rsidRPr="00D741BF" w:rsidRDefault="00231A08" w:rsidP="00231A08">
      <w:pPr>
        <w:tabs>
          <w:tab w:val="clear" w:pos="369"/>
          <w:tab w:val="left" w:pos="720"/>
          <w:tab w:val="left" w:pos="1080"/>
          <w:tab w:val="left" w:pos="2700"/>
          <w:tab w:val="left" w:pos="4770"/>
        </w:tabs>
        <w:rPr>
          <w:i/>
        </w:rPr>
      </w:pPr>
      <w:r>
        <w:tab/>
        <w:t xml:space="preserve">   </w:t>
      </w:r>
      <w:r>
        <w:rPr>
          <w:i/>
        </w:rPr>
        <w:t>final already LH</w:t>
      </w:r>
    </w:p>
    <w:p w14:paraId="5D8EAA53" w14:textId="322AB8EB"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w:t>
      </w:r>
      <w:r w:rsidRPr="00543B63">
        <w:rPr>
          <w:rFonts w:ascii="Doulos SIL" w:hAnsi="Doulos SIL"/>
          <w:i/>
          <w:color w:val="0000FF"/>
          <w:spacing w:val="30"/>
          <w:szCs w:val="22"/>
        </w:rPr>
        <w:t>f</w:t>
      </w:r>
      <w:r w:rsidRPr="00543B63">
        <w:rPr>
          <w:rFonts w:ascii="Doulos SIL" w:hAnsi="Doulos SIL"/>
          <w:i/>
          <w:color w:val="0000FF"/>
        </w:rPr>
        <w:t>ì-ná</w:t>
      </w:r>
      <w:r>
        <w:tab/>
        <w:t>‘millet flowers’</w:t>
      </w:r>
      <w:r>
        <w:tab/>
      </w:r>
      <w:r w:rsidRPr="00543B63">
        <w:rPr>
          <w:rFonts w:ascii="Doulos SIL" w:hAnsi="Doulos SIL"/>
          <w:i/>
          <w:color w:val="0000FF"/>
          <w:spacing w:val="30"/>
          <w:szCs w:val="22"/>
        </w:rPr>
        <w:t>f</w:t>
      </w:r>
      <w:r w:rsidRPr="00543B63">
        <w:rPr>
          <w:rFonts w:ascii="Doulos SIL" w:hAnsi="Doulos SIL"/>
          <w:i/>
          <w:color w:val="0000FF"/>
        </w:rPr>
        <w:t>ì-ná</w:t>
      </w:r>
      <w:r>
        <w:t xml:space="preserve"> ‘flower’</w:t>
      </w:r>
    </w:p>
    <w:p w14:paraId="45291A87" w14:textId="4707F612"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jū-jùl-ɔ́</w:t>
      </w:r>
      <w:r>
        <w:tab/>
        <w:t>‘millet leaf’</w:t>
      </w:r>
      <w:r>
        <w:tab/>
      </w:r>
      <w:r w:rsidRPr="00543B63">
        <w:rPr>
          <w:rFonts w:ascii="Doulos SIL" w:hAnsi="Doulos SIL"/>
          <w:i/>
          <w:color w:val="0000FF"/>
        </w:rPr>
        <w:t>jùl-ɔ́</w:t>
      </w:r>
      <w:r>
        <w:t xml:space="preserve"> ‘stick’</w:t>
      </w:r>
    </w:p>
    <w:p w14:paraId="54EB87DB" w14:textId="0078620E"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jū-ɲàmà-ná</w:t>
      </w:r>
      <w:r>
        <w:tab/>
        <w:t>‘millet root’</w:t>
      </w:r>
      <w:r>
        <w:tab/>
      </w:r>
      <w:r w:rsidRPr="00543B63">
        <w:rPr>
          <w:rFonts w:ascii="Doulos SIL" w:hAnsi="Doulos SIL"/>
          <w:i/>
          <w:color w:val="0000FF"/>
        </w:rPr>
        <w:t>ɲàmà-ná</w:t>
      </w:r>
      <w:r>
        <w:t xml:space="preserve"> ‘root’</w:t>
      </w:r>
    </w:p>
    <w:p w14:paraId="6AC7BC17" w14:textId="77777777" w:rsidR="00231A08" w:rsidRPr="00D741BF" w:rsidRDefault="00231A08" w:rsidP="00231A08">
      <w:pPr>
        <w:tabs>
          <w:tab w:val="clear" w:pos="369"/>
          <w:tab w:val="left" w:pos="720"/>
          <w:tab w:val="left" w:pos="1080"/>
          <w:tab w:val="left" w:pos="2700"/>
          <w:tab w:val="left" w:pos="4770"/>
        </w:tabs>
        <w:rPr>
          <w:i/>
        </w:rPr>
      </w:pPr>
      <w:r>
        <w:tab/>
        <w:t xml:space="preserve">   </w:t>
      </w:r>
      <w:r>
        <w:rPr>
          <w:i/>
        </w:rPr>
        <w:t>final becomes LH</w:t>
      </w:r>
    </w:p>
    <w:p w14:paraId="0B87AEE7" w14:textId="18232043" w:rsidR="00231A08" w:rsidRPr="00543B63"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jū-dì-rá</w:t>
      </w:r>
      <w:r>
        <w:tab/>
        <w:t>‘grain of millet’</w:t>
      </w:r>
      <w:r>
        <w:tab/>
      </w:r>
      <w:r w:rsidRPr="00543B63">
        <w:rPr>
          <w:rFonts w:ascii="Doulos SIL" w:hAnsi="Doulos SIL"/>
          <w:i/>
          <w:color w:val="0000FF"/>
        </w:rPr>
        <w:t xml:space="preserve">dí-rá </w:t>
      </w:r>
      <w:r w:rsidRPr="00543B63">
        <w:t>‘child’</w:t>
      </w:r>
    </w:p>
    <w:p w14:paraId="6F4D80CC" w14:textId="77777777" w:rsidR="00231A08" w:rsidRPr="00935AE7" w:rsidRDefault="00231A08" w:rsidP="00231A08">
      <w:pPr>
        <w:tabs>
          <w:tab w:val="clear" w:pos="369"/>
          <w:tab w:val="left" w:pos="720"/>
          <w:tab w:val="left" w:pos="1080"/>
          <w:tab w:val="left" w:pos="1440"/>
          <w:tab w:val="left" w:pos="2700"/>
          <w:tab w:val="left" w:pos="4770"/>
        </w:tabs>
      </w:pPr>
      <w:r w:rsidRPr="00543B63">
        <w:tab/>
      </w:r>
      <w:r w:rsidRPr="00543B63">
        <w:tab/>
      </w:r>
      <w:r w:rsidRPr="00543B63">
        <w:tab/>
        <w:t>(variant:</w:t>
      </w:r>
      <w:r w:rsidRPr="00543B63">
        <w:rPr>
          <w:rFonts w:ascii="Doulos SIL" w:hAnsi="Doulos SIL"/>
          <w:i/>
          <w:color w:val="0000FF"/>
        </w:rPr>
        <w:t xml:space="preserve"> jú-dí-rà</w:t>
      </w:r>
      <w:r>
        <w:t xml:space="preserve"> )</w:t>
      </w:r>
    </w:p>
    <w:p w14:paraId="0B530ABF" w14:textId="583563C1"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jū-gbàà-rá</w:t>
      </w:r>
      <w:r>
        <w:tab/>
        <w:t>‘millet stem or head’</w:t>
      </w:r>
      <w:r>
        <w:tab/>
      </w:r>
      <w:r w:rsidRPr="00543B63">
        <w:rPr>
          <w:rFonts w:ascii="Doulos SIL" w:hAnsi="Doulos SIL"/>
          <w:i/>
          <w:color w:val="0000FF"/>
        </w:rPr>
        <w:t>gbāā-rā</w:t>
      </w:r>
      <w:r>
        <w:t xml:space="preserve"> ‘stick’</w:t>
      </w:r>
    </w:p>
    <w:p w14:paraId="0BD005F3" w14:textId="5B4B6CFA" w:rsidR="00231A08" w:rsidRPr="00D741BF"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jū-yì-rá</w:t>
      </w:r>
      <w:r>
        <w:tab/>
        <w:t>‘millet sap (juice)’</w:t>
      </w:r>
      <w:r>
        <w:tab/>
      </w:r>
      <w:r w:rsidRPr="00543B63">
        <w:rPr>
          <w:rFonts w:ascii="Doulos SIL" w:hAnsi="Doulos SIL"/>
          <w:i/>
          <w:color w:val="0000FF"/>
        </w:rPr>
        <w:t>yí-rá</w:t>
      </w:r>
      <w:r>
        <w:t xml:space="preserve"> ‘water’</w:t>
      </w:r>
    </w:p>
    <w:p w14:paraId="4680F678" w14:textId="01F8F81A" w:rsidR="00231A08" w:rsidRPr="00D741BF"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jū-bùl-lá</w:t>
      </w:r>
      <w:r>
        <w:tab/>
        <w:t>‘millet grub’</w:t>
      </w:r>
      <w:r>
        <w:tab/>
      </w:r>
      <w:r w:rsidRPr="00543B63">
        <w:rPr>
          <w:rFonts w:ascii="Doulos SIL" w:hAnsi="Doulos SIL"/>
          <w:i/>
          <w:color w:val="0000FF"/>
        </w:rPr>
        <w:t>búl-lá</w:t>
      </w:r>
      <w:r>
        <w:t xml:space="preserve"> ‘grub’</w:t>
      </w:r>
    </w:p>
    <w:p w14:paraId="5C7C4677" w14:textId="77777777" w:rsidR="00231A08" w:rsidRDefault="00231A08" w:rsidP="00231A08">
      <w:pPr>
        <w:tabs>
          <w:tab w:val="clear" w:pos="369"/>
          <w:tab w:val="left" w:pos="720"/>
          <w:tab w:val="left" w:pos="1080"/>
          <w:tab w:val="left" w:pos="2700"/>
          <w:tab w:val="left" w:pos="4770"/>
        </w:tabs>
      </w:pPr>
      <w:r>
        <w:tab/>
      </w:r>
    </w:p>
    <w:p w14:paraId="26A81A26" w14:textId="77777777" w:rsidR="00231A08" w:rsidRDefault="00231A08" w:rsidP="00231A08">
      <w:pPr>
        <w:tabs>
          <w:tab w:val="clear" w:pos="369"/>
          <w:tab w:val="left" w:pos="720"/>
          <w:tab w:val="left" w:pos="1080"/>
          <w:tab w:val="left" w:pos="2700"/>
          <w:tab w:val="left" w:pos="4770"/>
        </w:tabs>
      </w:pPr>
      <w:r>
        <w:lastRenderedPageBreak/>
        <w:tab/>
        <w:t>b. noun plus specialized compound final</w:t>
      </w:r>
    </w:p>
    <w:p w14:paraId="19FFF242" w14:textId="77777777"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jū-kū-nɔ̄</w:t>
      </w:r>
      <w:r>
        <w:tab/>
        <w:t>‘millet plant’</w:t>
      </w:r>
      <w:r>
        <w:tab/>
        <w:t>(cpd. final only)</w:t>
      </w:r>
    </w:p>
    <w:p w14:paraId="0AFD8846" w14:textId="77777777" w:rsidR="00231A08" w:rsidRDefault="00231A08" w:rsidP="00231A08"/>
    <w:p w14:paraId="3B61A50B" w14:textId="4752A010" w:rsidR="00231A08" w:rsidRDefault="00231A08" w:rsidP="00231A08">
      <w:r>
        <w:t xml:space="preserve">Most of the compounds of ‘millet’ have LH-toned final (xx1a), respecting the {LH} overlay associated with preceding +3Sg words. The exception is </w:t>
      </w:r>
      <w:r w:rsidRPr="00543B63">
        <w:rPr>
          <w:rFonts w:ascii="Doulos SIL" w:hAnsi="Doulos SIL"/>
          <w:i/>
          <w:color w:val="0000FF"/>
        </w:rPr>
        <w:t>jū</w:t>
      </w:r>
      <w:r w:rsidRPr="00543B63">
        <w:rPr>
          <w:rFonts w:ascii="Doulos SIL" w:hAnsi="Doulos SIL"/>
          <w:i/>
          <w:color w:val="0000FF"/>
        </w:rPr>
        <w:noBreakHyphen/>
        <w:t>kū</w:t>
      </w:r>
      <w:r w:rsidRPr="00543B63">
        <w:rPr>
          <w:rFonts w:ascii="Doulos SIL" w:hAnsi="Doulos SIL"/>
          <w:i/>
          <w:color w:val="0000FF"/>
        </w:rPr>
        <w:noBreakHyphen/>
        <w:t>nɔ̄</w:t>
      </w:r>
      <w:r>
        <w:t xml:space="preserve"> (variant </w:t>
      </w:r>
      <w:r w:rsidRPr="00543B63">
        <w:rPr>
          <w:rFonts w:ascii="Doulos SIL" w:hAnsi="Doulos SIL"/>
          <w:i/>
          <w:color w:val="0000FF"/>
        </w:rPr>
        <w:t>jū</w:t>
      </w:r>
      <w:r w:rsidRPr="00543B63">
        <w:rPr>
          <w:rFonts w:ascii="Doulos SIL" w:hAnsi="Doulos SIL"/>
          <w:i/>
          <w:color w:val="0000FF"/>
        </w:rPr>
        <w:noBreakHyphen/>
        <w:t>kū</w:t>
      </w:r>
      <w:r w:rsidRPr="00543B63">
        <w:rPr>
          <w:rFonts w:ascii="Doulos SIL" w:hAnsi="Doulos SIL"/>
          <w:i/>
          <w:color w:val="0000FF"/>
        </w:rPr>
        <w:noBreakHyphen/>
        <w:t>nā</w:t>
      </w:r>
      <w:r>
        <w:t>) in (xx1b), where the M</w:t>
      </w:r>
      <w:r>
        <w:noBreakHyphen/>
        <w:t xml:space="preserve">tone of </w:t>
      </w:r>
      <w:r w:rsidRPr="00543B63">
        <w:rPr>
          <w:rFonts w:ascii="Doulos SIL" w:hAnsi="Doulos SIL"/>
          <w:i/>
          <w:color w:val="0000FF"/>
        </w:rPr>
        <w:t>jū</w:t>
      </w:r>
      <w:r>
        <w:t xml:space="preserve"> spreads into the final. This final combines with many flora-species terms</w:t>
      </w:r>
      <w:r w:rsidRPr="00935AE7">
        <w:t xml:space="preserve"> </w:t>
      </w:r>
      <w:r>
        <w:t xml:space="preserve">to denote the entire plant. It is not attested as an independent noun in this sense, though </w:t>
      </w:r>
      <w:r w:rsidRPr="00543B63">
        <w:rPr>
          <w:rFonts w:ascii="Doulos SIL" w:hAnsi="Doulos SIL"/>
          <w:i/>
          <w:color w:val="0000FF"/>
        </w:rPr>
        <w:t>kù</w:t>
      </w:r>
      <w:r w:rsidRPr="00543B63">
        <w:rPr>
          <w:rFonts w:ascii="Doulos SIL" w:hAnsi="Doulos SIL"/>
          <w:i/>
          <w:color w:val="0000FF"/>
        </w:rPr>
        <w:noBreakHyphen/>
        <w:t>nɔ́</w:t>
      </w:r>
      <w:r>
        <w:t xml:space="preserve"> is the name of one tree species (</w:t>
      </w:r>
      <w:r w:rsidRPr="00935AE7">
        <w:rPr>
          <w:i/>
        </w:rPr>
        <w:t>Diospyros</w:t>
      </w:r>
      <w:r>
        <w:t>).</w:t>
      </w:r>
    </w:p>
    <w:p w14:paraId="2C057901" w14:textId="77777777" w:rsidR="00231A08" w:rsidRDefault="00231A08" w:rsidP="00231A08">
      <w:r>
        <w:tab/>
        <w:t>Similar compounds for ‘peanut’ are in (xx2). The initial keeps its L.L.H tone sequence. ‘Peanut plant’ (xx2b) is tonally compatible with the compounds in (xx2a).</w:t>
      </w:r>
    </w:p>
    <w:p w14:paraId="68FFE551" w14:textId="77777777" w:rsidR="00231A08" w:rsidRDefault="00231A08" w:rsidP="00231A08"/>
    <w:p w14:paraId="3C0D38FB" w14:textId="77777777" w:rsidR="00231A08" w:rsidRDefault="00231A08" w:rsidP="00231A08">
      <w:pPr>
        <w:tabs>
          <w:tab w:val="clear" w:pos="369"/>
          <w:tab w:val="left" w:pos="720"/>
          <w:tab w:val="left" w:pos="1080"/>
        </w:tabs>
      </w:pPr>
      <w:r>
        <w:t>(xx2)</w:t>
      </w:r>
      <w:r>
        <w:tab/>
        <w:t xml:space="preserve">Initial is </w:t>
      </w:r>
      <w:r w:rsidRPr="00543B63">
        <w:rPr>
          <w:rFonts w:ascii="Doulos SIL" w:hAnsi="Doulos SIL"/>
          <w:i/>
          <w:color w:val="0000FF"/>
        </w:rPr>
        <w:t>càʔàcí-rà</w:t>
      </w:r>
      <w:r>
        <w:t xml:space="preserve"> ‘peanut’</w:t>
      </w:r>
    </w:p>
    <w:p w14:paraId="624FC5E1" w14:textId="77777777" w:rsidR="00231A08" w:rsidRDefault="00231A08" w:rsidP="00231A08">
      <w:pPr>
        <w:tabs>
          <w:tab w:val="clear" w:pos="369"/>
          <w:tab w:val="left" w:pos="720"/>
          <w:tab w:val="left" w:pos="1080"/>
        </w:tabs>
      </w:pPr>
    </w:p>
    <w:p w14:paraId="29673AA2" w14:textId="77777777" w:rsidR="00231A08" w:rsidRDefault="00231A08" w:rsidP="00231A08">
      <w:pPr>
        <w:tabs>
          <w:tab w:val="clear" w:pos="369"/>
          <w:tab w:val="left" w:pos="720"/>
          <w:tab w:val="left" w:pos="1080"/>
          <w:tab w:val="left" w:pos="2700"/>
          <w:tab w:val="left" w:pos="4770"/>
        </w:tabs>
      </w:pPr>
      <w:r w:rsidRPr="00B51EEA">
        <w:tab/>
      </w:r>
      <w:r>
        <w:tab/>
      </w:r>
      <w:r w:rsidRPr="00B51EEA">
        <w:t>compound</w:t>
      </w:r>
      <w:r w:rsidRPr="00B51EEA">
        <w:tab/>
        <w:t>gloss</w:t>
      </w:r>
      <w:r w:rsidRPr="00B51EEA">
        <w:tab/>
        <w:t>final</w:t>
      </w:r>
    </w:p>
    <w:p w14:paraId="78410FEC" w14:textId="77777777" w:rsidR="00231A08" w:rsidRDefault="00231A08" w:rsidP="00231A08">
      <w:pPr>
        <w:tabs>
          <w:tab w:val="clear" w:pos="369"/>
          <w:tab w:val="left" w:pos="720"/>
          <w:tab w:val="left" w:pos="1080"/>
          <w:tab w:val="left" w:pos="2700"/>
          <w:tab w:val="left" w:pos="4770"/>
        </w:tabs>
      </w:pPr>
    </w:p>
    <w:p w14:paraId="730CBDFA" w14:textId="77777777" w:rsidR="00231A08" w:rsidRDefault="00231A08" w:rsidP="00231A08">
      <w:pPr>
        <w:tabs>
          <w:tab w:val="clear" w:pos="369"/>
          <w:tab w:val="left" w:pos="720"/>
          <w:tab w:val="left" w:pos="1080"/>
          <w:tab w:val="left" w:pos="2700"/>
          <w:tab w:val="left" w:pos="4770"/>
        </w:tabs>
      </w:pPr>
      <w:r>
        <w:tab/>
        <w:t>a. noun-noun with recognizable final</w:t>
      </w:r>
    </w:p>
    <w:p w14:paraId="4AE119BA" w14:textId="77777777" w:rsidR="00231A08" w:rsidRPr="00D741BF" w:rsidRDefault="00231A08" w:rsidP="00231A08">
      <w:pPr>
        <w:tabs>
          <w:tab w:val="clear" w:pos="369"/>
          <w:tab w:val="left" w:pos="720"/>
          <w:tab w:val="left" w:pos="1080"/>
          <w:tab w:val="left" w:pos="2700"/>
          <w:tab w:val="left" w:pos="4770"/>
        </w:tabs>
        <w:rPr>
          <w:i/>
        </w:rPr>
      </w:pPr>
      <w:r>
        <w:tab/>
        <w:t xml:space="preserve">   </w:t>
      </w:r>
      <w:r>
        <w:rPr>
          <w:i/>
        </w:rPr>
        <w:t>final already LH</w:t>
      </w:r>
    </w:p>
    <w:p w14:paraId="38A4E2CA" w14:textId="77777777" w:rsidR="00231A08" w:rsidRPr="00B51EEA"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càʔàcí-bà-ná</w:t>
      </w:r>
      <w:r>
        <w:tab/>
        <w:t>‘peanut greens’</w:t>
      </w:r>
      <w:r>
        <w:tab/>
      </w:r>
      <w:r w:rsidRPr="00543B63">
        <w:rPr>
          <w:rFonts w:ascii="Doulos SIL" w:hAnsi="Doulos SIL"/>
          <w:i/>
          <w:color w:val="0000FF"/>
        </w:rPr>
        <w:t>bà-ná</w:t>
      </w:r>
      <w:r>
        <w:t xml:space="preserve"> ‘palm frond’</w:t>
      </w:r>
    </w:p>
    <w:p w14:paraId="289D40A4" w14:textId="77777777"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càʔàcí-tò-rɔ́</w:t>
      </w:r>
      <w:r>
        <w:tab/>
        <w:t>‘peanut shell (pod)’</w:t>
      </w:r>
      <w:r>
        <w:tab/>
      </w:r>
      <w:r w:rsidRPr="00543B63">
        <w:rPr>
          <w:rFonts w:ascii="Doulos SIL" w:hAnsi="Doulos SIL"/>
          <w:i/>
          <w:color w:val="0000FF"/>
        </w:rPr>
        <w:t>tò-rɔ́</w:t>
      </w:r>
      <w:r>
        <w:t xml:space="preserve"> ‘shell’</w:t>
      </w:r>
    </w:p>
    <w:p w14:paraId="33C5A494" w14:textId="77777777" w:rsidR="00231A08" w:rsidRPr="00D741BF" w:rsidRDefault="00231A08" w:rsidP="00231A08">
      <w:pPr>
        <w:tabs>
          <w:tab w:val="clear" w:pos="369"/>
          <w:tab w:val="left" w:pos="720"/>
          <w:tab w:val="left" w:pos="1080"/>
          <w:tab w:val="left" w:pos="2700"/>
          <w:tab w:val="left" w:pos="4770"/>
        </w:tabs>
        <w:rPr>
          <w:i/>
        </w:rPr>
      </w:pPr>
      <w:r>
        <w:tab/>
        <w:t xml:space="preserve">   </w:t>
      </w:r>
      <w:r>
        <w:rPr>
          <w:i/>
        </w:rPr>
        <w:t>final becomes LH</w:t>
      </w:r>
    </w:p>
    <w:p w14:paraId="404782CE" w14:textId="77777777"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càʔàcí-nàà-ná</w:t>
      </w:r>
      <w:r>
        <w:tab/>
        <w:t>‘peanut sauce’</w:t>
      </w:r>
      <w:r>
        <w:tab/>
      </w:r>
      <w:r w:rsidRPr="00543B63">
        <w:rPr>
          <w:rFonts w:ascii="Doulos SIL" w:hAnsi="Doulos SIL"/>
          <w:i/>
          <w:color w:val="0000FF"/>
        </w:rPr>
        <w:t>náá-ná</w:t>
      </w:r>
      <w:r>
        <w:t xml:space="preserve"> ‘sauce’</w:t>
      </w:r>
    </w:p>
    <w:p w14:paraId="1271E5CA" w14:textId="77777777" w:rsidR="00231A08" w:rsidRDefault="00231A08" w:rsidP="00231A08">
      <w:pPr>
        <w:tabs>
          <w:tab w:val="clear" w:pos="369"/>
          <w:tab w:val="left" w:pos="720"/>
          <w:tab w:val="left" w:pos="1080"/>
          <w:tab w:val="left" w:pos="2700"/>
          <w:tab w:val="left" w:pos="4770"/>
        </w:tabs>
      </w:pPr>
      <w:r>
        <w:tab/>
      </w:r>
    </w:p>
    <w:p w14:paraId="36893EC4" w14:textId="77777777" w:rsidR="00231A08" w:rsidRDefault="00231A08" w:rsidP="00231A08">
      <w:pPr>
        <w:tabs>
          <w:tab w:val="clear" w:pos="369"/>
          <w:tab w:val="left" w:pos="720"/>
          <w:tab w:val="left" w:pos="1080"/>
          <w:tab w:val="left" w:pos="2700"/>
          <w:tab w:val="left" w:pos="4770"/>
        </w:tabs>
      </w:pPr>
      <w:r>
        <w:tab/>
        <w:t>b. noun plus specialized compound final</w:t>
      </w:r>
    </w:p>
    <w:p w14:paraId="4A39AA83" w14:textId="77777777"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càʔàcí-kù-ná</w:t>
      </w:r>
      <w:r>
        <w:tab/>
        <w:t>‘peanut plant’</w:t>
      </w:r>
      <w:r>
        <w:tab/>
        <w:t>(cpd. final only)</w:t>
      </w:r>
    </w:p>
    <w:p w14:paraId="214F3E1B" w14:textId="77777777" w:rsidR="00231A08" w:rsidRDefault="00231A08" w:rsidP="00231A08"/>
    <w:p w14:paraId="780E5577" w14:textId="3510D5BA" w:rsidR="00231A08" w:rsidRDefault="00231A08" w:rsidP="00231A08">
      <w:r>
        <w:t xml:space="preserve">The next set (xx3) has </w:t>
      </w:r>
      <w:r w:rsidRPr="00543B63">
        <w:rPr>
          <w:rFonts w:ascii="Doulos SIL" w:hAnsi="Doulos SIL"/>
          <w:i/>
          <w:color w:val="0000FF"/>
        </w:rPr>
        <w:t>álā</w:t>
      </w:r>
      <w:r>
        <w:t xml:space="preserve"> ‘sky; God’</w:t>
      </w:r>
      <w:r w:rsidR="00C00807">
        <w:t xml:space="preserve"> (suffixed </w:t>
      </w:r>
      <w:r w:rsidR="00C00807" w:rsidRPr="00543B63">
        <w:rPr>
          <w:rFonts w:ascii="Doulos SIL" w:hAnsi="Doulos SIL"/>
          <w:i/>
          <w:color w:val="0000FF"/>
        </w:rPr>
        <w:t>ál-là</w:t>
      </w:r>
      <w:r w:rsidR="00C00807">
        <w:t xml:space="preserve"> )</w:t>
      </w:r>
      <w:r>
        <w:t xml:space="preserve"> as initial. The initial flattens to H</w:t>
      </w:r>
      <w:r>
        <w:noBreakHyphen/>
        <w:t>tone before the L</w:t>
      </w:r>
      <w:r>
        <w:noBreakHyphen/>
        <w:t xml:space="preserve">initial final. </w:t>
      </w:r>
    </w:p>
    <w:p w14:paraId="58F1B741" w14:textId="77777777" w:rsidR="00231A08" w:rsidRDefault="00231A08" w:rsidP="00231A08"/>
    <w:p w14:paraId="4C1030B9" w14:textId="5C01CFAD" w:rsidR="00231A08" w:rsidRDefault="00231A08" w:rsidP="00231A08">
      <w:pPr>
        <w:tabs>
          <w:tab w:val="clear" w:pos="369"/>
          <w:tab w:val="left" w:pos="720"/>
          <w:tab w:val="left" w:pos="1080"/>
        </w:tabs>
      </w:pPr>
      <w:r>
        <w:t>(xx3)</w:t>
      </w:r>
      <w:r>
        <w:tab/>
        <w:t xml:space="preserve">Initial is </w:t>
      </w:r>
      <w:r w:rsidRPr="00543B63">
        <w:rPr>
          <w:rFonts w:ascii="Doulos SIL" w:hAnsi="Doulos SIL"/>
          <w:i/>
          <w:color w:val="0000FF"/>
        </w:rPr>
        <w:t>ál-là</w:t>
      </w:r>
      <w:r>
        <w:t xml:space="preserve"> ‘sky; God’</w:t>
      </w:r>
    </w:p>
    <w:p w14:paraId="242A0991" w14:textId="77777777" w:rsidR="00231A08" w:rsidRDefault="00231A08" w:rsidP="00231A08">
      <w:pPr>
        <w:tabs>
          <w:tab w:val="clear" w:pos="369"/>
          <w:tab w:val="left" w:pos="720"/>
          <w:tab w:val="left" w:pos="1080"/>
        </w:tabs>
      </w:pPr>
    </w:p>
    <w:p w14:paraId="7BBDC9C7" w14:textId="77777777" w:rsidR="00231A08" w:rsidRDefault="00231A08" w:rsidP="00B54AF7">
      <w:pPr>
        <w:tabs>
          <w:tab w:val="clear" w:pos="369"/>
          <w:tab w:val="left" w:pos="720"/>
          <w:tab w:val="left" w:pos="1080"/>
          <w:tab w:val="left" w:pos="2700"/>
          <w:tab w:val="left" w:pos="4680"/>
        </w:tabs>
        <w:ind w:left="4680" w:hanging="4680"/>
      </w:pPr>
      <w:r w:rsidRPr="00B51EEA">
        <w:tab/>
      </w:r>
      <w:r>
        <w:tab/>
      </w:r>
      <w:r w:rsidRPr="00B51EEA">
        <w:t>compound</w:t>
      </w:r>
      <w:r w:rsidRPr="00B51EEA">
        <w:tab/>
        <w:t>gloss</w:t>
      </w:r>
      <w:r w:rsidRPr="00B51EEA">
        <w:tab/>
        <w:t>final</w:t>
      </w:r>
    </w:p>
    <w:p w14:paraId="3AF2C9C9" w14:textId="77777777" w:rsidR="00231A08" w:rsidRDefault="00231A08" w:rsidP="00B54AF7">
      <w:pPr>
        <w:tabs>
          <w:tab w:val="clear" w:pos="369"/>
          <w:tab w:val="left" w:pos="720"/>
          <w:tab w:val="left" w:pos="1080"/>
          <w:tab w:val="left" w:pos="2700"/>
          <w:tab w:val="left" w:pos="4680"/>
        </w:tabs>
        <w:ind w:left="4680" w:hanging="4680"/>
      </w:pPr>
    </w:p>
    <w:p w14:paraId="0F33EC7A" w14:textId="77777777" w:rsidR="00231A08" w:rsidRPr="00B51EEA" w:rsidRDefault="00231A08" w:rsidP="00B54AF7">
      <w:pPr>
        <w:tabs>
          <w:tab w:val="clear" w:pos="369"/>
          <w:tab w:val="left" w:pos="720"/>
          <w:tab w:val="left" w:pos="1080"/>
          <w:tab w:val="left" w:pos="2700"/>
          <w:tab w:val="left" w:pos="4680"/>
        </w:tabs>
        <w:ind w:left="4680" w:hanging="4680"/>
      </w:pPr>
      <w:r>
        <w:tab/>
        <w:t>a. noun-noun with recognizable final</w:t>
      </w:r>
    </w:p>
    <w:p w14:paraId="5603D099" w14:textId="77777777" w:rsidR="00231A08" w:rsidRPr="00D741BF" w:rsidRDefault="00231A08" w:rsidP="00B54AF7">
      <w:pPr>
        <w:tabs>
          <w:tab w:val="clear" w:pos="369"/>
          <w:tab w:val="left" w:pos="720"/>
          <w:tab w:val="left" w:pos="1080"/>
          <w:tab w:val="left" w:pos="2700"/>
          <w:tab w:val="left" w:pos="4680"/>
        </w:tabs>
        <w:ind w:left="4680" w:hanging="4680"/>
        <w:rPr>
          <w:i/>
        </w:rPr>
      </w:pPr>
      <w:r>
        <w:tab/>
        <w:t xml:space="preserve">   </w:t>
      </w:r>
      <w:r>
        <w:rPr>
          <w:i/>
        </w:rPr>
        <w:t>final already LH</w:t>
      </w:r>
    </w:p>
    <w:p w14:paraId="6B6653F9" w14:textId="77777777" w:rsidR="00231A08" w:rsidRDefault="00231A08" w:rsidP="00B54AF7">
      <w:pPr>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álá-jɔ̀ɔ̀</w:t>
      </w:r>
      <w:r w:rsidRPr="00543B63">
        <w:rPr>
          <w:rFonts w:ascii="Doulos SIL" w:hAnsi="Doulos SIL"/>
          <w:i/>
          <w:color w:val="0000FF"/>
        </w:rPr>
        <w:noBreakHyphen/>
        <w:t>rɔ́</w:t>
      </w:r>
      <w:r>
        <w:tab/>
        <w:t>‘vine (</w:t>
      </w:r>
      <w:r w:rsidRPr="00CC4626">
        <w:rPr>
          <w:i/>
        </w:rPr>
        <w:t>Cassytha</w:t>
      </w:r>
      <w:r>
        <w:t>)’</w:t>
      </w:r>
      <w:r>
        <w:tab/>
      </w:r>
      <w:r w:rsidRPr="00543B63">
        <w:rPr>
          <w:rFonts w:ascii="Doulos SIL" w:hAnsi="Doulos SIL"/>
          <w:i/>
          <w:color w:val="0000FF"/>
        </w:rPr>
        <w:t>jɔ̀ɔ̀-rɔ́</w:t>
      </w:r>
      <w:r>
        <w:t xml:space="preserve"> ‘fishnet’</w:t>
      </w:r>
    </w:p>
    <w:p w14:paraId="4FB061DB" w14:textId="77777777" w:rsidR="00231A08" w:rsidRDefault="00231A08" w:rsidP="00B54AF7">
      <w:pPr>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álá-kpɔ̀l-ɔ́</w:t>
      </w:r>
      <w:r>
        <w:tab/>
        <w:t>‘sky’</w:t>
      </w:r>
      <w:r>
        <w:tab/>
      </w:r>
      <w:r w:rsidRPr="00543B63">
        <w:rPr>
          <w:rFonts w:ascii="Doulos SIL" w:hAnsi="Doulos SIL"/>
          <w:i/>
          <w:color w:val="0000FF"/>
        </w:rPr>
        <w:t>kpɔ̀l-ɔ́</w:t>
      </w:r>
      <w:r>
        <w:t xml:space="preserve"> ‘skin’</w:t>
      </w:r>
    </w:p>
    <w:p w14:paraId="3CA6E5B3" w14:textId="77777777" w:rsidR="00231A08" w:rsidRPr="00543B63" w:rsidRDefault="00231A08" w:rsidP="00B54AF7">
      <w:pPr>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álá-yìgì-rá</w:t>
      </w:r>
      <w:r w:rsidRPr="00543B63">
        <w:tab/>
        <w:t>‘cloud’</w:t>
      </w:r>
      <w:r w:rsidRPr="00543B63">
        <w:tab/>
      </w:r>
      <w:r w:rsidRPr="00543B63">
        <w:rPr>
          <w:rFonts w:ascii="Doulos SIL" w:hAnsi="Doulos SIL"/>
          <w:i/>
          <w:color w:val="0000FF"/>
        </w:rPr>
        <w:t xml:space="preserve">yìgì-rá </w:t>
      </w:r>
      <w:r w:rsidRPr="00543B63">
        <w:t>‘cow’</w:t>
      </w:r>
    </w:p>
    <w:p w14:paraId="69C6E761" w14:textId="77777777" w:rsidR="00231A08" w:rsidRPr="00543B63" w:rsidRDefault="00231A08" w:rsidP="00B54AF7">
      <w:pPr>
        <w:tabs>
          <w:tab w:val="clear" w:pos="369"/>
          <w:tab w:val="left" w:pos="720"/>
          <w:tab w:val="left" w:pos="1080"/>
          <w:tab w:val="left" w:pos="2700"/>
          <w:tab w:val="left" w:pos="4680"/>
        </w:tabs>
        <w:ind w:left="4680" w:hanging="4680"/>
      </w:pPr>
      <w:r w:rsidRPr="00543B63">
        <w:rPr>
          <w:rFonts w:ascii="Doulos SIL" w:hAnsi="Doulos SIL"/>
          <w:i/>
          <w:color w:val="0000FF"/>
        </w:rPr>
        <w:tab/>
      </w:r>
      <w:r w:rsidRPr="00543B63">
        <w:rPr>
          <w:rFonts w:ascii="Doulos SIL" w:hAnsi="Doulos SIL"/>
          <w:i/>
          <w:color w:val="0000FF"/>
        </w:rPr>
        <w:tab/>
        <w:t>álá-màʔàl-lá</w:t>
      </w:r>
      <w:r w:rsidRPr="00543B63">
        <w:tab/>
        <w:t>‘rainbow’</w:t>
      </w:r>
      <w:r w:rsidRPr="00543B63">
        <w:tab/>
      </w:r>
      <w:r w:rsidRPr="00543B63">
        <w:rPr>
          <w:rFonts w:ascii="Doulos SIL" w:hAnsi="Doulos SIL"/>
          <w:i/>
          <w:color w:val="0000FF"/>
        </w:rPr>
        <w:t xml:space="preserve">màʔàl-lá </w:t>
      </w:r>
      <w:r w:rsidRPr="00543B63">
        <w:t>‘knife’</w:t>
      </w:r>
    </w:p>
    <w:p w14:paraId="0EA76EE6" w14:textId="77777777" w:rsidR="00231A08" w:rsidRDefault="00231A08" w:rsidP="00B54AF7">
      <w:pPr>
        <w:tabs>
          <w:tab w:val="clear" w:pos="369"/>
          <w:tab w:val="left" w:pos="720"/>
          <w:tab w:val="left" w:pos="1080"/>
          <w:tab w:val="left" w:pos="2700"/>
          <w:tab w:val="left" w:pos="4680"/>
        </w:tabs>
        <w:ind w:left="4680" w:hanging="4680"/>
      </w:pPr>
    </w:p>
    <w:p w14:paraId="48562E4B" w14:textId="77777777" w:rsidR="00231A08" w:rsidRPr="00B51EEA" w:rsidRDefault="00231A08" w:rsidP="00B54AF7">
      <w:pPr>
        <w:tabs>
          <w:tab w:val="clear" w:pos="369"/>
          <w:tab w:val="left" w:pos="720"/>
          <w:tab w:val="left" w:pos="1080"/>
          <w:tab w:val="left" w:pos="2700"/>
          <w:tab w:val="left" w:pos="4680"/>
        </w:tabs>
        <w:ind w:left="4680" w:hanging="4680"/>
      </w:pPr>
      <w:r>
        <w:tab/>
        <w:t>b. noun-verb-noun</w:t>
      </w:r>
    </w:p>
    <w:p w14:paraId="2D3ACAB0" w14:textId="31E4679D" w:rsidR="00231A08" w:rsidRDefault="00231A08" w:rsidP="00B54AF7">
      <w:pPr>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álá-pɛ̀rɛ́n̄-ká-nà</w:t>
      </w:r>
      <w:r>
        <w:tab/>
        <w:t>‘thunder (n)’</w:t>
      </w:r>
      <w:r>
        <w:tab/>
      </w:r>
      <w:r w:rsidR="00B54AF7" w:rsidRPr="00543B63">
        <w:rPr>
          <w:rFonts w:ascii="Doulos SIL" w:hAnsi="Doulos SIL"/>
          <w:i/>
          <w:color w:val="0000FF"/>
        </w:rPr>
        <w:t>pɛ́rɛ́nà</w:t>
      </w:r>
      <w:r w:rsidR="00B54AF7">
        <w:t xml:space="preserve"> </w:t>
      </w:r>
      <w:r w:rsidRPr="00D741BF">
        <w:t>‘make noise’,</w:t>
      </w:r>
      <w:r w:rsidR="00B54AF7">
        <w:t xml:space="preserve"> </w:t>
      </w:r>
      <w:r w:rsidR="00B54AF7" w:rsidRPr="00543B63">
        <w:rPr>
          <w:rFonts w:ascii="Doulos SIL" w:hAnsi="Doulos SIL"/>
          <w:i/>
          <w:color w:val="0000FF"/>
        </w:rPr>
        <w:t>káⁿ</w:t>
      </w:r>
      <w:r w:rsidRPr="00D741BF">
        <w:t xml:space="preserve"> ‘voice’</w:t>
      </w:r>
    </w:p>
    <w:p w14:paraId="437E9ACD" w14:textId="77777777" w:rsidR="00231A08" w:rsidRPr="00543B63" w:rsidRDefault="00231A08" w:rsidP="00B54AF7">
      <w:pPr>
        <w:tabs>
          <w:tab w:val="clear" w:pos="369"/>
          <w:tab w:val="left" w:pos="720"/>
          <w:tab w:val="left" w:pos="1080"/>
          <w:tab w:val="left" w:pos="2700"/>
          <w:tab w:val="left" w:pos="4680"/>
        </w:tabs>
        <w:ind w:left="4680" w:hanging="4680"/>
      </w:pPr>
      <w:r w:rsidRPr="00543B63">
        <w:rPr>
          <w:rFonts w:ascii="Doulos SIL" w:hAnsi="Doulos SIL"/>
          <w:i/>
          <w:color w:val="0000FF"/>
        </w:rPr>
        <w:tab/>
      </w:r>
      <w:r w:rsidRPr="00543B63">
        <w:rPr>
          <w:rFonts w:ascii="Doulos SIL" w:hAnsi="Doulos SIL"/>
          <w:i/>
          <w:color w:val="0000FF"/>
        </w:rPr>
        <w:tab/>
        <w:t>álá-màʔà-ká-nà</w:t>
      </w:r>
      <w:r w:rsidRPr="00543B63">
        <w:tab/>
        <w:t>‘thunder (n)’</w:t>
      </w:r>
      <w:r w:rsidRPr="00543B63">
        <w:tab/>
      </w:r>
      <w:r w:rsidRPr="00543B63">
        <w:rPr>
          <w:rFonts w:ascii="Doulos SIL" w:hAnsi="Doulos SIL"/>
          <w:i/>
          <w:color w:val="0000FF"/>
        </w:rPr>
        <w:t xml:space="preserve">màʔà-káⁿ </w:t>
      </w:r>
      <w:r w:rsidRPr="00543B63">
        <w:t>‘speak-voice’</w:t>
      </w:r>
    </w:p>
    <w:p w14:paraId="6B0594A5" w14:textId="77777777" w:rsidR="00231A08" w:rsidRPr="00543B63" w:rsidRDefault="00231A08" w:rsidP="00B54AF7">
      <w:pPr>
        <w:tabs>
          <w:tab w:val="clear" w:pos="369"/>
          <w:tab w:val="left" w:pos="720"/>
          <w:tab w:val="left" w:pos="1080"/>
          <w:tab w:val="left" w:pos="2700"/>
          <w:tab w:val="left" w:pos="4680"/>
        </w:tabs>
        <w:ind w:left="4680" w:hanging="4680"/>
      </w:pPr>
    </w:p>
    <w:p w14:paraId="5024668A" w14:textId="77777777" w:rsidR="00231A08" w:rsidRPr="00543B63" w:rsidRDefault="00231A08" w:rsidP="00B54AF7">
      <w:pPr>
        <w:tabs>
          <w:tab w:val="clear" w:pos="369"/>
          <w:tab w:val="left" w:pos="720"/>
          <w:tab w:val="left" w:pos="1080"/>
          <w:tab w:val="left" w:pos="2700"/>
          <w:tab w:val="left" w:pos="4680"/>
        </w:tabs>
        <w:ind w:left="4680" w:hanging="4680"/>
      </w:pPr>
      <w:r w:rsidRPr="00543B63">
        <w:tab/>
        <w:t>c. final obscure or unattested separately</w:t>
      </w:r>
    </w:p>
    <w:p w14:paraId="1F7EABDA" w14:textId="77777777" w:rsidR="00231A08" w:rsidRDefault="00231A08" w:rsidP="00B54AF7">
      <w:pPr>
        <w:tabs>
          <w:tab w:val="clear" w:pos="369"/>
          <w:tab w:val="left" w:pos="720"/>
          <w:tab w:val="left" w:pos="1080"/>
          <w:tab w:val="left" w:pos="2700"/>
          <w:tab w:val="left" w:pos="4680"/>
        </w:tabs>
        <w:ind w:left="4680" w:hanging="4680"/>
      </w:pPr>
      <w:r>
        <w:lastRenderedPageBreak/>
        <w:tab/>
      </w:r>
      <w:r>
        <w:tab/>
      </w:r>
      <w:r w:rsidRPr="00543B63">
        <w:rPr>
          <w:rFonts w:ascii="Doulos SIL" w:hAnsi="Doulos SIL"/>
          <w:i/>
          <w:color w:val="0000FF"/>
        </w:rPr>
        <w:t>álá-mìʔì-mìʔìl-á</w:t>
      </w:r>
      <w:r>
        <w:tab/>
        <w:t>‘velvet mite’</w:t>
      </w:r>
      <w:r>
        <w:tab/>
        <w:t xml:space="preserve">(? </w:t>
      </w:r>
      <w:r w:rsidRPr="00543B63">
        <w:rPr>
          <w:rFonts w:ascii="Doulos SIL" w:hAnsi="Doulos SIL"/>
          <w:i/>
          <w:color w:val="0000FF"/>
        </w:rPr>
        <w:t>mìʔìⁿ</w:t>
      </w:r>
      <w:r w:rsidRPr="00B51EEA">
        <w:t xml:space="preserve"> </w:t>
      </w:r>
      <w:r>
        <w:t>‘person’)</w:t>
      </w:r>
    </w:p>
    <w:p w14:paraId="59939D5D" w14:textId="77777777" w:rsidR="00231A08" w:rsidRPr="00CC4626" w:rsidRDefault="00231A08" w:rsidP="00B54AF7">
      <w:pPr>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álá-tìʔíl-lá</w:t>
      </w:r>
      <w:r>
        <w:tab/>
        <w:t>‘helmet-shrike (bird)’</w:t>
      </w:r>
      <w:r>
        <w:tab/>
        <w:t>(unattested)</w:t>
      </w:r>
    </w:p>
    <w:p w14:paraId="4FEF168C" w14:textId="77777777" w:rsidR="003F3A52" w:rsidRDefault="003F3A52" w:rsidP="003F3A52"/>
    <w:p w14:paraId="2240D5FF" w14:textId="77777777" w:rsidR="003F3A52" w:rsidRPr="003F3A52" w:rsidRDefault="003F3A52" w:rsidP="003F3A52"/>
    <w:p w14:paraId="38E6D1DF" w14:textId="77B4DD25" w:rsidR="00BA6685" w:rsidRDefault="005F55F1" w:rsidP="00BA6685">
      <w:pPr>
        <w:pStyle w:val="Heading3"/>
      </w:pPr>
      <w:bookmarkStart w:id="825" w:name="_Toc342594106"/>
      <w:bookmarkStart w:id="826" w:name="_Toc342595180"/>
      <w:r>
        <w:t>Compounds with final verbal n</w:t>
      </w:r>
      <w:r w:rsidR="00566B03">
        <w:t>oun</w:t>
      </w:r>
      <w:bookmarkEnd w:id="818"/>
      <w:bookmarkEnd w:id="819"/>
      <w:bookmarkEnd w:id="820"/>
      <w:bookmarkEnd w:id="821"/>
      <w:bookmarkEnd w:id="822"/>
      <w:bookmarkEnd w:id="823"/>
      <w:bookmarkEnd w:id="824"/>
      <w:bookmarkEnd w:id="825"/>
      <w:bookmarkEnd w:id="826"/>
    </w:p>
    <w:p w14:paraId="1BE2510C" w14:textId="31AEC1AE" w:rsidR="00B40544" w:rsidRDefault="00B40544" w:rsidP="00B40544">
      <w:r>
        <w:t xml:space="preserve">For simple verbal nouns, see §4.xxx. Transitive verbal nouns may incorporate an unmodified object noun to form </w:t>
      </w:r>
      <w:r w:rsidR="00875AA7">
        <w:t>a compound verbal noun</w:t>
      </w:r>
      <w:r>
        <w:t>.</w:t>
      </w:r>
      <w:r w:rsidR="00875AA7">
        <w:t xml:space="preserve"> The default compound final is </w:t>
      </w:r>
      <w:r w:rsidR="00875AA7" w:rsidRPr="00B3478A">
        <w:rPr>
          <w:rFonts w:ascii="Doulos SIL" w:hAnsi="Doulos SIL"/>
          <w:i/>
          <w:color w:val="0000FF"/>
        </w:rPr>
        <w:t>méé-</w:t>
      </w:r>
      <w:r w:rsidR="00875AA7">
        <w:t xml:space="preserve"> ~ </w:t>
      </w:r>
      <w:r w:rsidR="00875AA7" w:rsidRPr="00B3478A">
        <w:rPr>
          <w:rFonts w:ascii="Doulos SIL" w:hAnsi="Doulos SIL"/>
          <w:i/>
          <w:color w:val="0000FF"/>
        </w:rPr>
        <w:t>mèè-</w:t>
      </w:r>
      <w:r w:rsidR="00875AA7">
        <w:t xml:space="preserve"> from the verb </w:t>
      </w:r>
      <w:r w:rsidR="00875AA7" w:rsidRPr="00B3478A">
        <w:rPr>
          <w:rFonts w:ascii="Doulos SIL" w:hAnsi="Doulos SIL"/>
          <w:i/>
          <w:color w:val="0000FF"/>
        </w:rPr>
        <w:t>màà</w:t>
      </w:r>
      <w:r w:rsidR="00875AA7">
        <w:t xml:space="preserve"> ‘do’, whether or not this verb is part of a standard collocation with the incorporated noun (xx1a). Other compound verbal nouns have the regular transitive verb as final and a representative incorporated noun as initial (xx1b). </w:t>
      </w:r>
      <w:r w:rsidR="00C00807">
        <w:t xml:space="preserve">The tone of the verb stem, e.g. </w:t>
      </w:r>
      <w:r w:rsidR="00C00807" w:rsidRPr="00B3478A">
        <w:rPr>
          <w:rFonts w:ascii="Doulos SIL" w:hAnsi="Doulos SIL"/>
          <w:i/>
          <w:color w:val="0000FF"/>
        </w:rPr>
        <w:t>méé-</w:t>
      </w:r>
      <w:r w:rsidR="00C00807">
        <w:t xml:space="preserve"> ~ </w:t>
      </w:r>
      <w:r w:rsidR="00C00807" w:rsidRPr="00B3478A">
        <w:rPr>
          <w:rFonts w:ascii="Doulos SIL" w:hAnsi="Doulos SIL"/>
          <w:i/>
          <w:color w:val="0000FF"/>
        </w:rPr>
        <w:t>mèè-</w:t>
      </w:r>
      <w:r w:rsidR="00C00807">
        <w:t>, is spread from the initial, but in the case of H-H combinations the second element may be lightly downstepped (not shown).</w:t>
      </w:r>
    </w:p>
    <w:p w14:paraId="16438CD7" w14:textId="77777777" w:rsidR="00B40544" w:rsidRDefault="00B40544" w:rsidP="00B40544"/>
    <w:p w14:paraId="762834DB" w14:textId="607345F1" w:rsidR="00B40544" w:rsidRDefault="00B40544" w:rsidP="00B331DA">
      <w:pPr>
        <w:tabs>
          <w:tab w:val="clear" w:pos="369"/>
          <w:tab w:val="left" w:pos="720"/>
          <w:tab w:val="left" w:pos="1080"/>
          <w:tab w:val="left" w:pos="2160"/>
          <w:tab w:val="left" w:pos="3600"/>
        </w:tabs>
      </w:pPr>
      <w:r>
        <w:t>(xx1)</w:t>
      </w:r>
      <w:r>
        <w:tab/>
        <w:t>a.</w:t>
      </w:r>
      <w:r>
        <w:tab/>
      </w:r>
      <w:r w:rsidRPr="00B3478A">
        <w:rPr>
          <w:rFonts w:ascii="Doulos SIL" w:hAnsi="Doulos SIL"/>
          <w:i/>
          <w:color w:val="0000FF"/>
        </w:rPr>
        <w:t>mùù-mè</w:t>
      </w:r>
      <w:r w:rsidR="00875AA7" w:rsidRPr="00B3478A">
        <w:rPr>
          <w:rFonts w:ascii="Doulos SIL" w:hAnsi="Doulos SIL"/>
          <w:i/>
          <w:color w:val="0000FF"/>
        </w:rPr>
        <w:t>è</w:t>
      </w:r>
      <w:r w:rsidRPr="00B3478A">
        <w:rPr>
          <w:rFonts w:ascii="Doulos SIL" w:hAnsi="Doulos SIL"/>
          <w:i/>
          <w:color w:val="0000FF"/>
        </w:rPr>
        <w:tab/>
        <w:t>mùù-mè</w:t>
      </w:r>
      <w:r w:rsidR="00875AA7" w:rsidRPr="00B3478A">
        <w:rPr>
          <w:rFonts w:ascii="Doulos SIL" w:hAnsi="Doulos SIL"/>
          <w:i/>
          <w:color w:val="0000FF"/>
        </w:rPr>
        <w:t>è</w:t>
      </w:r>
      <w:r w:rsidRPr="00B3478A">
        <w:rPr>
          <w:rFonts w:ascii="Doulos SIL" w:hAnsi="Doulos SIL"/>
          <w:i/>
          <w:color w:val="0000FF"/>
        </w:rPr>
        <w:t>-ná</w:t>
      </w:r>
      <w:r>
        <w:tab/>
        <w:t>‘farm work’ (“field-doing”)</w:t>
      </w:r>
    </w:p>
    <w:p w14:paraId="37FB817B" w14:textId="20675F87" w:rsidR="00B331DA" w:rsidRDefault="00B331DA" w:rsidP="00B331DA">
      <w:pPr>
        <w:tabs>
          <w:tab w:val="clear" w:pos="369"/>
          <w:tab w:val="left" w:pos="720"/>
          <w:tab w:val="left" w:pos="1080"/>
          <w:tab w:val="left" w:pos="2160"/>
          <w:tab w:val="left" w:pos="3600"/>
        </w:tabs>
      </w:pPr>
      <w:r>
        <w:tab/>
      </w:r>
      <w:r>
        <w:tab/>
      </w:r>
      <w:r w:rsidRPr="00B3478A">
        <w:rPr>
          <w:rFonts w:ascii="Doulos SIL" w:hAnsi="Doulos SIL"/>
          <w:i/>
          <w:color w:val="0000FF"/>
        </w:rPr>
        <w:t>dòò-mè</w:t>
      </w:r>
      <w:r w:rsidR="00875AA7" w:rsidRPr="00B3478A">
        <w:rPr>
          <w:rFonts w:ascii="Doulos SIL" w:hAnsi="Doulos SIL"/>
          <w:i/>
          <w:color w:val="0000FF"/>
        </w:rPr>
        <w:t>è</w:t>
      </w:r>
      <w:r w:rsidRPr="00B3478A">
        <w:rPr>
          <w:rFonts w:ascii="Doulos SIL" w:hAnsi="Doulos SIL"/>
          <w:i/>
          <w:color w:val="0000FF"/>
        </w:rPr>
        <w:tab/>
        <w:t>dòò-mè</w:t>
      </w:r>
      <w:r w:rsidR="00875AA7" w:rsidRPr="00B3478A">
        <w:rPr>
          <w:rFonts w:ascii="Doulos SIL" w:hAnsi="Doulos SIL"/>
          <w:i/>
          <w:color w:val="0000FF"/>
        </w:rPr>
        <w:t>è</w:t>
      </w:r>
      <w:r w:rsidRPr="00B3478A">
        <w:rPr>
          <w:rFonts w:ascii="Doulos SIL" w:hAnsi="Doulos SIL"/>
          <w:i/>
          <w:color w:val="0000FF"/>
        </w:rPr>
        <w:t>-ná</w:t>
      </w:r>
      <w:r>
        <w:tab/>
        <w:t>‘dancing’ (“dance-doing”)</w:t>
      </w:r>
    </w:p>
    <w:p w14:paraId="229344E2" w14:textId="39AAD806" w:rsidR="00B331DA" w:rsidRDefault="00B331DA" w:rsidP="00B331DA">
      <w:pPr>
        <w:tabs>
          <w:tab w:val="clear" w:pos="369"/>
          <w:tab w:val="left" w:pos="720"/>
          <w:tab w:val="left" w:pos="1080"/>
          <w:tab w:val="left" w:pos="2160"/>
          <w:tab w:val="left" w:pos="3600"/>
        </w:tabs>
      </w:pPr>
      <w:r w:rsidRPr="00B3478A">
        <w:rPr>
          <w:rFonts w:ascii="Doulos SIL" w:hAnsi="Doulos SIL"/>
          <w:i/>
          <w:color w:val="0000FF"/>
        </w:rPr>
        <w:tab/>
      </w:r>
      <w:r w:rsidRPr="00B3478A">
        <w:rPr>
          <w:rFonts w:ascii="Doulos SIL" w:hAnsi="Doulos SIL"/>
          <w:i/>
          <w:color w:val="0000FF"/>
        </w:rPr>
        <w:tab/>
      </w:r>
      <w:r w:rsidR="00875AA7" w:rsidRPr="00B3478A">
        <w:rPr>
          <w:rFonts w:ascii="Doulos SIL" w:hAnsi="Doulos SIL"/>
          <w:i/>
          <w:color w:val="0000FF"/>
        </w:rPr>
        <w:t>tígí-méé</w:t>
      </w:r>
      <w:r w:rsidRPr="00B3478A">
        <w:rPr>
          <w:rFonts w:ascii="Doulos SIL" w:hAnsi="Doulos SIL"/>
          <w:i/>
          <w:color w:val="0000FF"/>
        </w:rPr>
        <w:tab/>
      </w:r>
      <w:r w:rsidR="00875AA7" w:rsidRPr="00B3478A">
        <w:rPr>
          <w:rFonts w:ascii="Doulos SIL" w:hAnsi="Doulos SIL"/>
          <w:i/>
          <w:color w:val="0000FF"/>
        </w:rPr>
        <w:t>tígí-méé-rá</w:t>
      </w:r>
      <w:r w:rsidRPr="00B3478A">
        <w:rPr>
          <w:rFonts w:ascii="Doulos SIL" w:hAnsi="Doulos SIL"/>
          <w:i/>
          <w:color w:val="0000FF"/>
        </w:rPr>
        <w:tab/>
      </w:r>
      <w:r>
        <w:t>‘mortar-pounding’</w:t>
      </w:r>
    </w:p>
    <w:p w14:paraId="2F159B2B" w14:textId="77777777" w:rsidR="00875AA7" w:rsidRDefault="00875AA7" w:rsidP="00875AA7">
      <w:pPr>
        <w:tabs>
          <w:tab w:val="clear" w:pos="369"/>
          <w:tab w:val="left" w:pos="720"/>
          <w:tab w:val="left" w:pos="1080"/>
          <w:tab w:val="left" w:pos="2160"/>
          <w:tab w:val="left" w:pos="3600"/>
        </w:tabs>
      </w:pPr>
      <w:r w:rsidRPr="00B3478A">
        <w:rPr>
          <w:rFonts w:ascii="Doulos SIL" w:hAnsi="Doulos SIL"/>
          <w:i/>
          <w:color w:val="0000FF"/>
        </w:rPr>
        <w:tab/>
      </w:r>
      <w:r w:rsidRPr="00B3478A">
        <w:rPr>
          <w:rFonts w:ascii="Doulos SIL" w:hAnsi="Doulos SIL"/>
          <w:i/>
          <w:color w:val="0000FF"/>
        </w:rPr>
        <w:tab/>
        <w:t>bɛ́n-méé</w:t>
      </w:r>
      <w:r w:rsidRPr="00B3478A">
        <w:rPr>
          <w:rFonts w:ascii="Doulos SIL" w:hAnsi="Doulos SIL"/>
          <w:i/>
          <w:color w:val="0000FF"/>
        </w:rPr>
        <w:tab/>
        <w:t>bɛ́n-méé-rá</w:t>
      </w:r>
      <w:r w:rsidRPr="00B3478A">
        <w:rPr>
          <w:rFonts w:ascii="Doulos SIL" w:hAnsi="Doulos SIL"/>
          <w:i/>
          <w:color w:val="0000FF"/>
        </w:rPr>
        <w:tab/>
      </w:r>
      <w:r>
        <w:t>‘water-drawing’</w:t>
      </w:r>
    </w:p>
    <w:p w14:paraId="70AD1E40" w14:textId="77777777" w:rsidR="00875AA7" w:rsidRPr="00B3478A" w:rsidRDefault="00875AA7" w:rsidP="00B331DA">
      <w:pPr>
        <w:tabs>
          <w:tab w:val="clear" w:pos="369"/>
          <w:tab w:val="left" w:pos="720"/>
          <w:tab w:val="left" w:pos="1080"/>
          <w:tab w:val="left" w:pos="2160"/>
          <w:tab w:val="left" w:pos="3600"/>
        </w:tabs>
      </w:pPr>
    </w:p>
    <w:p w14:paraId="2BCA6662" w14:textId="4AEE8099" w:rsidR="00875AA7" w:rsidRDefault="00875AA7" w:rsidP="00875AA7">
      <w:pPr>
        <w:tabs>
          <w:tab w:val="clear" w:pos="369"/>
          <w:tab w:val="left" w:pos="720"/>
          <w:tab w:val="left" w:pos="1080"/>
          <w:tab w:val="left" w:pos="2160"/>
          <w:tab w:val="left" w:pos="3600"/>
        </w:tabs>
      </w:pPr>
      <w:r w:rsidRPr="00B3478A">
        <w:tab/>
        <w:t>b.</w:t>
      </w:r>
      <w:r w:rsidRPr="00B3478A">
        <w:tab/>
      </w:r>
      <w:r w:rsidRPr="00B3478A">
        <w:rPr>
          <w:rFonts w:ascii="Doulos SIL" w:hAnsi="Doulos SIL"/>
          <w:i/>
          <w:color w:val="0000FF"/>
        </w:rPr>
        <w:t>sígí-séé</w:t>
      </w:r>
      <w:r w:rsidRPr="00B3478A">
        <w:rPr>
          <w:rFonts w:ascii="Doulos SIL" w:hAnsi="Doulos SIL"/>
          <w:i/>
          <w:color w:val="0000FF"/>
        </w:rPr>
        <w:tab/>
        <w:t>sígí-séé-rá</w:t>
      </w:r>
      <w:r w:rsidRPr="00B3478A">
        <w:rPr>
          <w:rFonts w:ascii="Doulos SIL" w:hAnsi="Doulos SIL"/>
          <w:i/>
          <w:color w:val="0000FF"/>
        </w:rPr>
        <w:tab/>
      </w:r>
      <w:r>
        <w:t>‘singing’</w:t>
      </w:r>
    </w:p>
    <w:p w14:paraId="0C19846E" w14:textId="75565571" w:rsidR="003C2BFA" w:rsidRDefault="003C2BFA" w:rsidP="00875AA7">
      <w:pPr>
        <w:tabs>
          <w:tab w:val="clear" w:pos="369"/>
          <w:tab w:val="left" w:pos="720"/>
          <w:tab w:val="left" w:pos="1080"/>
          <w:tab w:val="left" w:pos="2160"/>
          <w:tab w:val="left" w:pos="3600"/>
        </w:tabs>
      </w:pPr>
      <w:r>
        <w:tab/>
      </w:r>
      <w:r>
        <w:tab/>
      </w:r>
      <w:r w:rsidRPr="00B3478A">
        <w:rPr>
          <w:rFonts w:ascii="Doulos SIL" w:hAnsi="Doulos SIL"/>
          <w:i/>
          <w:color w:val="0000FF"/>
        </w:rPr>
        <w:t>fóʔ</w:t>
      </w:r>
      <w:r w:rsidR="00C00807">
        <w:rPr>
          <w:rFonts w:ascii="Doulos SIL" w:hAnsi="Doulos SIL"/>
          <w:i/>
          <w:color w:val="0000FF"/>
        </w:rPr>
        <w:t>ó-téé</w:t>
      </w:r>
      <w:r w:rsidRPr="00B3478A">
        <w:rPr>
          <w:rFonts w:ascii="Doulos SIL" w:hAnsi="Doulos SIL"/>
          <w:i/>
          <w:color w:val="0000FF"/>
        </w:rPr>
        <w:tab/>
        <w:t>fóʔ</w:t>
      </w:r>
      <w:r w:rsidR="00C00807">
        <w:rPr>
          <w:rFonts w:ascii="Doulos SIL" w:hAnsi="Doulos SIL"/>
          <w:i/>
          <w:color w:val="0000FF"/>
        </w:rPr>
        <w:t>ó-téé-rá</w:t>
      </w:r>
      <w:r>
        <w:tab/>
        <w:t>‘rifle-shooting’</w:t>
      </w:r>
    </w:p>
    <w:p w14:paraId="60C9855C" w14:textId="1F0B35BE" w:rsidR="003C2BFA" w:rsidRDefault="003C2BFA" w:rsidP="00875AA7">
      <w:pPr>
        <w:tabs>
          <w:tab w:val="clear" w:pos="369"/>
          <w:tab w:val="left" w:pos="720"/>
          <w:tab w:val="left" w:pos="1080"/>
          <w:tab w:val="left" w:pos="2160"/>
          <w:tab w:val="left" w:pos="3600"/>
        </w:tabs>
      </w:pPr>
      <w:r>
        <w:tab/>
      </w:r>
      <w:r>
        <w:tab/>
      </w:r>
      <w:r w:rsidRPr="00B3478A">
        <w:rPr>
          <w:rFonts w:ascii="Doulos SIL" w:hAnsi="Doulos SIL"/>
          <w:i/>
          <w:color w:val="0000FF"/>
        </w:rPr>
        <w:t>sàà-sèè</w:t>
      </w:r>
      <w:r w:rsidRPr="00B3478A">
        <w:rPr>
          <w:rFonts w:ascii="Doulos SIL" w:hAnsi="Doulos SIL"/>
          <w:i/>
          <w:color w:val="0000FF"/>
        </w:rPr>
        <w:tab/>
        <w:t>sàà-sèè-rá</w:t>
      </w:r>
      <w:r>
        <w:tab/>
        <w:t>‘building, construction’</w:t>
      </w:r>
    </w:p>
    <w:p w14:paraId="4FA338BA" w14:textId="0B18AEE0" w:rsidR="00B331DA" w:rsidRDefault="00B331DA" w:rsidP="00B331DA">
      <w:pPr>
        <w:tabs>
          <w:tab w:val="clear" w:pos="369"/>
          <w:tab w:val="left" w:pos="720"/>
          <w:tab w:val="left" w:pos="1080"/>
          <w:tab w:val="left" w:pos="2160"/>
          <w:tab w:val="left" w:pos="3600"/>
        </w:tabs>
      </w:pPr>
      <w:r w:rsidRPr="00B3478A">
        <w:rPr>
          <w:rFonts w:ascii="Doulos SIL" w:hAnsi="Doulos SIL"/>
          <w:i/>
          <w:color w:val="0000FF"/>
        </w:rPr>
        <w:tab/>
      </w:r>
      <w:r w:rsidRPr="00B3478A">
        <w:rPr>
          <w:rFonts w:ascii="Doulos SIL" w:hAnsi="Doulos SIL"/>
          <w:i/>
          <w:color w:val="0000FF"/>
        </w:rPr>
        <w:tab/>
      </w:r>
      <w:r w:rsidR="00875AA7" w:rsidRPr="00B3478A">
        <w:rPr>
          <w:rFonts w:ascii="Doulos SIL" w:hAnsi="Doulos SIL"/>
          <w:i/>
          <w:color w:val="0000FF"/>
        </w:rPr>
        <w:t>yíʔé-</w:t>
      </w:r>
      <w:r w:rsidR="00C00807">
        <w:rPr>
          <w:rFonts w:ascii="Doulos SIL" w:hAnsi="Doulos SIL"/>
          <w:i/>
          <w:color w:val="0000FF"/>
        </w:rPr>
        <w:t>só</w:t>
      </w:r>
      <w:r w:rsidR="00875AA7" w:rsidRPr="00B3478A">
        <w:rPr>
          <w:rFonts w:ascii="Doulos SIL" w:hAnsi="Doulos SIL"/>
          <w:i/>
          <w:color w:val="0000FF"/>
        </w:rPr>
        <w:t>ʔ</w:t>
      </w:r>
      <w:r w:rsidR="00C00807">
        <w:rPr>
          <w:rFonts w:ascii="Doulos SIL" w:hAnsi="Doulos SIL"/>
          <w:i/>
          <w:color w:val="0000FF"/>
        </w:rPr>
        <w:t>ó</w:t>
      </w:r>
      <w:r w:rsidRPr="00B3478A">
        <w:rPr>
          <w:rFonts w:ascii="Doulos SIL" w:hAnsi="Doulos SIL"/>
          <w:i/>
          <w:color w:val="0000FF"/>
        </w:rPr>
        <w:tab/>
      </w:r>
      <w:r w:rsidR="00875AA7" w:rsidRPr="00B3478A">
        <w:rPr>
          <w:rFonts w:ascii="Doulos SIL" w:hAnsi="Doulos SIL"/>
          <w:i/>
          <w:color w:val="0000FF"/>
        </w:rPr>
        <w:t>yíʔé-</w:t>
      </w:r>
      <w:r w:rsidR="00C00807">
        <w:rPr>
          <w:rFonts w:ascii="Doulos SIL" w:hAnsi="Doulos SIL"/>
          <w:i/>
          <w:color w:val="0000FF"/>
        </w:rPr>
        <w:t>só</w:t>
      </w:r>
      <w:r w:rsidR="00875AA7" w:rsidRPr="00B3478A">
        <w:rPr>
          <w:rFonts w:ascii="Doulos SIL" w:hAnsi="Doulos SIL"/>
          <w:i/>
          <w:color w:val="0000FF"/>
        </w:rPr>
        <w:t>ʔ</w:t>
      </w:r>
      <w:r w:rsidR="00C00807">
        <w:rPr>
          <w:rFonts w:ascii="Doulos SIL" w:hAnsi="Doulos SIL"/>
          <w:i/>
          <w:color w:val="0000FF"/>
        </w:rPr>
        <w:t>ó</w:t>
      </w:r>
      <w:r w:rsidR="00875AA7" w:rsidRPr="00B3478A">
        <w:rPr>
          <w:rFonts w:ascii="Doulos SIL" w:hAnsi="Doulos SIL"/>
          <w:i/>
          <w:color w:val="0000FF"/>
        </w:rPr>
        <w:t>-ra</w:t>
      </w:r>
      <w:r w:rsidR="00C00807">
        <w:rPr>
          <w:rFonts w:ascii="Doulos SIL" w:hAnsi="Doulos SIL"/>
          <w:i/>
          <w:color w:val="0000FF"/>
        </w:rPr>
        <w:t>́</w:t>
      </w:r>
      <w:r>
        <w:tab/>
        <w:t>‘fishing’</w:t>
      </w:r>
      <w:r w:rsidR="00875AA7">
        <w:tab/>
      </w:r>
      <w:r w:rsidR="00875AA7">
        <w:tab/>
      </w:r>
      <w:r w:rsidR="00875AA7">
        <w:tab/>
      </w:r>
      <w:r w:rsidR="00875AA7">
        <w:tab/>
      </w:r>
    </w:p>
    <w:p w14:paraId="371361A3" w14:textId="77777777" w:rsidR="00875AA7" w:rsidRDefault="00875AA7" w:rsidP="00B331DA">
      <w:pPr>
        <w:tabs>
          <w:tab w:val="clear" w:pos="369"/>
          <w:tab w:val="left" w:pos="720"/>
          <w:tab w:val="left" w:pos="1080"/>
          <w:tab w:val="left" w:pos="2160"/>
          <w:tab w:val="left" w:pos="3600"/>
        </w:tabs>
      </w:pPr>
    </w:p>
    <w:p w14:paraId="68ADA4A6" w14:textId="5879E5B1" w:rsidR="00875AA7" w:rsidRDefault="00875AA7" w:rsidP="00B331DA">
      <w:pPr>
        <w:tabs>
          <w:tab w:val="clear" w:pos="369"/>
          <w:tab w:val="left" w:pos="720"/>
          <w:tab w:val="left" w:pos="1080"/>
          <w:tab w:val="left" w:pos="2160"/>
          <w:tab w:val="left" w:pos="3600"/>
        </w:tabs>
      </w:pPr>
      <w:r>
        <w:t xml:space="preserve">In such compounds, tone sandhi (Final Tone-Raising) does not apply at the boundary between initial and final; see ‘farm work’ and ‘dancing’ in </w:t>
      </w:r>
      <w:r w:rsidRPr="00875AA7">
        <w:rPr>
          <w:color w:val="FF6600"/>
        </w:rPr>
        <w:t>(xx1a) above</w:t>
      </w:r>
      <w:r>
        <w:t>.</w:t>
      </w:r>
    </w:p>
    <w:p w14:paraId="544BF3BA" w14:textId="77777777" w:rsidR="00B40544" w:rsidRDefault="00B40544" w:rsidP="00B40544"/>
    <w:p w14:paraId="00D21385" w14:textId="77777777" w:rsidR="00B40544" w:rsidRPr="00B40544" w:rsidRDefault="00B40544" w:rsidP="00B40544"/>
    <w:p w14:paraId="6FA0E60F" w14:textId="31D5BFA0" w:rsidR="005F55F1" w:rsidRDefault="00566B03" w:rsidP="005F55F1">
      <w:pPr>
        <w:pStyle w:val="Heading3"/>
      </w:pPr>
      <w:bookmarkStart w:id="827" w:name="_Toc508942741"/>
      <w:bookmarkStart w:id="828" w:name="_Toc508943341"/>
      <w:bookmarkStart w:id="829" w:name="_Toc509711671"/>
      <w:bookmarkStart w:id="830" w:name="_Toc36027428"/>
      <w:bookmarkStart w:id="831" w:name="_Toc36027638"/>
      <w:bookmarkStart w:id="832" w:name="_Toc78375642"/>
      <w:bookmarkStart w:id="833" w:name="_Toc79405746"/>
      <w:bookmarkStart w:id="834" w:name="_Toc342594107"/>
      <w:bookmarkStart w:id="835" w:name="_Toc342595181"/>
      <w:r>
        <w:t>Agentive compounds</w:t>
      </w:r>
      <w:bookmarkEnd w:id="827"/>
      <w:bookmarkEnd w:id="828"/>
      <w:bookmarkEnd w:id="829"/>
      <w:bookmarkEnd w:id="830"/>
      <w:bookmarkEnd w:id="831"/>
      <w:bookmarkEnd w:id="832"/>
      <w:bookmarkEnd w:id="833"/>
      <w:r w:rsidR="00D01740">
        <w:t xml:space="preserve"> with </w:t>
      </w:r>
      <w:r w:rsidR="00D01740" w:rsidRPr="008747EE">
        <w:rPr>
          <w:rFonts w:ascii="Doulos SIL" w:hAnsi="Doulos SIL"/>
          <w:i/>
          <w:color w:val="0000FF"/>
        </w:rPr>
        <w:t>míʔī-nà</w:t>
      </w:r>
      <w:r w:rsidR="00D01740">
        <w:t xml:space="preserve"> final</w:t>
      </w:r>
      <w:bookmarkEnd w:id="834"/>
      <w:bookmarkEnd w:id="835"/>
    </w:p>
    <w:p w14:paraId="0D899C8F" w14:textId="4958E4E3" w:rsidR="005F55F1" w:rsidRPr="000B1750" w:rsidRDefault="005F55F1" w:rsidP="003B6F70">
      <w:r>
        <w:t>Compounds denoting persons who have a distinctive occupation or other behavior are generally three-part compounds consisting of a characteristic object, a transitive verb</w:t>
      </w:r>
      <w:r w:rsidR="003B6F70">
        <w:t xml:space="preserve"> in perfective (or arguably verbal noun) form but with final vowel shifted to +ATR</w:t>
      </w:r>
      <w:r>
        <w:t>, and the noun</w:t>
      </w:r>
      <w:r w:rsidR="003B6F70">
        <w:t xml:space="preserve"> ‘person’ in the form</w:t>
      </w:r>
      <w:r w:rsidR="00D01740">
        <w:t xml:space="preserve"> </w:t>
      </w:r>
      <w:r w:rsidR="00D01740" w:rsidRPr="008747EE">
        <w:rPr>
          <w:rFonts w:ascii="Doulos SIL" w:hAnsi="Doulos SIL"/>
          <w:i/>
          <w:color w:val="0000FF"/>
        </w:rPr>
        <w:t>míʔī</w:t>
      </w:r>
      <w:r w:rsidR="00D01740">
        <w:rPr>
          <w:rFonts w:ascii="Doulos SIL" w:hAnsi="Doulos SIL"/>
          <w:i/>
          <w:color w:val="0000FF"/>
        </w:rPr>
        <w:t>ⁿ</w:t>
      </w:r>
      <w:r w:rsidR="003B6F70">
        <w:t xml:space="preserve">, </w:t>
      </w:r>
      <w:r w:rsidR="00D01740">
        <w:t xml:space="preserve">suffixed </w:t>
      </w:r>
      <w:r w:rsidRPr="008747EE">
        <w:rPr>
          <w:rFonts w:ascii="Doulos SIL" w:hAnsi="Doulos SIL"/>
          <w:i/>
          <w:color w:val="0000FF"/>
        </w:rPr>
        <w:t>míʔ</w:t>
      </w:r>
      <w:r w:rsidR="003B6F70">
        <w:rPr>
          <w:rFonts w:ascii="Doulos SIL" w:hAnsi="Doulos SIL"/>
          <w:i/>
          <w:color w:val="0000FF"/>
        </w:rPr>
        <w:t>ī</w:t>
      </w:r>
      <w:r w:rsidR="003B6F70">
        <w:rPr>
          <w:rFonts w:ascii="Doulos SIL" w:hAnsi="Doulos SIL"/>
          <w:i/>
          <w:color w:val="0000FF"/>
        </w:rPr>
        <w:noBreakHyphen/>
      </w:r>
      <w:r w:rsidRPr="008747EE">
        <w:rPr>
          <w:rFonts w:ascii="Doulos SIL" w:hAnsi="Doulos SIL"/>
          <w:i/>
          <w:color w:val="0000FF"/>
        </w:rPr>
        <w:t>nà</w:t>
      </w:r>
      <w:r w:rsidR="00D01740">
        <w:t xml:space="preserve"> </w:t>
      </w:r>
      <w:r w:rsidRPr="000B1750">
        <w:t>(xx1a).</w:t>
      </w:r>
      <w:r w:rsidR="003B6F70">
        <w:t xml:space="preserve"> Person’ has lexical /L/ melody as seen in uncompounded </w:t>
      </w:r>
      <w:r w:rsidR="003B6F70" w:rsidRPr="0062701D">
        <w:rPr>
          <w:rFonts w:ascii="Doulos SIL" w:hAnsi="Doulos SIL"/>
          <w:i/>
          <w:color w:val="0000FF"/>
        </w:rPr>
        <w:t>mìʔìⁿ</w:t>
      </w:r>
      <w:r w:rsidR="003B6F70">
        <w:t xml:space="preserve"> ~ </w:t>
      </w:r>
      <w:r w:rsidR="003B6F70" w:rsidRPr="0062701D">
        <w:rPr>
          <w:rFonts w:ascii="Doulos SIL" w:hAnsi="Doulos SIL"/>
          <w:i/>
          <w:color w:val="0000FF"/>
        </w:rPr>
        <w:t>mɛ̀ʔɛ̀ⁿ</w:t>
      </w:r>
      <w:r w:rsidR="003B6F70">
        <w:t>, but in agentives it has {HM(L)} overlay, showing</w:t>
      </w:r>
      <w:r w:rsidR="00D01740">
        <w:t xml:space="preserve"> that </w:t>
      </w:r>
      <w:r w:rsidR="003B6F70">
        <w:t>agentives are</w:t>
      </w:r>
      <w:r w:rsidR="00D01740">
        <w:t xml:space="preserve"> a special case of the </w:t>
      </w:r>
      <w:r w:rsidR="003B6F70">
        <w:t xml:space="preserve">noun-noun compound </w:t>
      </w:r>
      <w:r w:rsidR="00D01740">
        <w:t>type</w:t>
      </w:r>
      <w:r w:rsidR="003B6F70">
        <w:t xml:space="preserve"> described</w:t>
      </w:r>
      <w:r w:rsidR="00D01740">
        <w:t xml:space="preserve"> in §5.1.1</w:t>
      </w:r>
      <w:r w:rsidR="003B6F70">
        <w:t xml:space="preserve"> above</w:t>
      </w:r>
      <w:r w:rsidR="00D01740">
        <w:t>. ‘Since some transitive verbs have multiple senses, changing the compound initial (representing the object) can completely change the meaning of the agentive (xx1b</w:t>
      </w:r>
      <w:r w:rsidR="00D01740">
        <w:noBreakHyphen/>
        <w:t xml:space="preserve">c). ‘Do’ occurs not only when the agentive is based on a noun-verb collocation that already includes ‘do’, like ‘dancer’ and ‘farmer’, but also as a device to create agentives </w:t>
      </w:r>
      <w:r w:rsidR="003B6F70">
        <w:t xml:space="preserve">from transitive verbs without an overt object, as in ‘seller’ and ‘buyer’ (xx1d). </w:t>
      </w:r>
      <w:r w:rsidRPr="000B1750">
        <w:t>Thus a seller is a ‘selling-doer’ (xx1d).</w:t>
      </w:r>
    </w:p>
    <w:p w14:paraId="0AF7F4A1" w14:textId="55C4EFAF" w:rsidR="005F55F1" w:rsidRPr="000B1750" w:rsidRDefault="005F55F1" w:rsidP="005F55F1">
      <w:pPr>
        <w:tabs>
          <w:tab w:val="clear" w:pos="369"/>
          <w:tab w:val="left" w:pos="720"/>
          <w:tab w:val="left" w:pos="1080"/>
          <w:tab w:val="left" w:pos="3060"/>
          <w:tab w:val="left" w:pos="5310"/>
        </w:tabs>
        <w:ind w:left="5310" w:hanging="5310"/>
        <w:jc w:val="left"/>
      </w:pPr>
    </w:p>
    <w:p w14:paraId="50A46201" w14:textId="16B00031" w:rsidR="005F55F1" w:rsidRDefault="005F55F1" w:rsidP="00875AA7">
      <w:pPr>
        <w:keepNext/>
        <w:tabs>
          <w:tab w:val="clear" w:pos="369"/>
          <w:tab w:val="left" w:pos="720"/>
          <w:tab w:val="left" w:pos="1080"/>
          <w:tab w:val="left" w:pos="3060"/>
          <w:tab w:val="left" w:pos="5310"/>
          <w:tab w:val="left" w:pos="5850"/>
        </w:tabs>
        <w:ind w:left="5314" w:hanging="5314"/>
        <w:jc w:val="left"/>
      </w:pPr>
      <w:r>
        <w:lastRenderedPageBreak/>
        <w:t>(xx1)</w:t>
      </w:r>
      <w:r>
        <w:tab/>
      </w:r>
      <w:r>
        <w:tab/>
        <w:t>agentive</w:t>
      </w:r>
      <w:r>
        <w:tab/>
        <w:t>gloss</w:t>
      </w:r>
      <w:r>
        <w:tab/>
        <w:t>verb</w:t>
      </w:r>
    </w:p>
    <w:p w14:paraId="2932A350" w14:textId="77777777" w:rsidR="005F55F1" w:rsidRDefault="005F55F1" w:rsidP="00875AA7">
      <w:pPr>
        <w:keepNext/>
        <w:tabs>
          <w:tab w:val="clear" w:pos="369"/>
          <w:tab w:val="left" w:pos="720"/>
          <w:tab w:val="left" w:pos="1080"/>
          <w:tab w:val="left" w:pos="3060"/>
          <w:tab w:val="left" w:pos="5310"/>
          <w:tab w:val="left" w:pos="5850"/>
        </w:tabs>
        <w:ind w:left="5314" w:hanging="5314"/>
        <w:jc w:val="left"/>
      </w:pPr>
    </w:p>
    <w:p w14:paraId="0B3B408A" w14:textId="5A64749D" w:rsidR="005F55F1" w:rsidRDefault="005F55F1" w:rsidP="00875AA7">
      <w:pPr>
        <w:keepNext/>
        <w:tabs>
          <w:tab w:val="clear" w:pos="369"/>
          <w:tab w:val="left" w:pos="720"/>
          <w:tab w:val="left" w:pos="1080"/>
          <w:tab w:val="left" w:pos="3060"/>
          <w:tab w:val="left" w:pos="5310"/>
          <w:tab w:val="left" w:pos="5850"/>
        </w:tabs>
        <w:ind w:left="5314" w:hanging="5314"/>
        <w:jc w:val="left"/>
      </w:pPr>
      <w:r>
        <w:tab/>
        <w:t>a.</w:t>
      </w:r>
      <w:r>
        <w:tab/>
      </w:r>
      <w:r w:rsidRPr="008747EE">
        <w:rPr>
          <w:rFonts w:ascii="Doulos SIL" w:hAnsi="Doulos SIL"/>
          <w:i/>
          <w:color w:val="0000FF"/>
        </w:rPr>
        <w:t>fóʔ</w:t>
      </w:r>
      <w:r w:rsidR="00EC0283">
        <w:rPr>
          <w:rFonts w:ascii="Doulos SIL" w:hAnsi="Doulos SIL"/>
          <w:i/>
          <w:color w:val="0000FF"/>
        </w:rPr>
        <w:t>ó-tēē</w:t>
      </w:r>
      <w:r w:rsidRPr="008747EE">
        <w:rPr>
          <w:rFonts w:ascii="Doulos SIL" w:hAnsi="Doulos SIL"/>
          <w:i/>
          <w:color w:val="0000FF"/>
        </w:rPr>
        <w:t xml:space="preserve"> míʔī-nà</w:t>
      </w:r>
      <w:r>
        <w:tab/>
        <w:t>‘rifle-shooter’</w:t>
      </w:r>
      <w:r>
        <w:tab/>
      </w:r>
      <w:r w:rsidRPr="008747EE">
        <w:rPr>
          <w:rFonts w:ascii="Doulos SIL" w:hAnsi="Doulos SIL"/>
          <w:i/>
          <w:color w:val="0000FF"/>
        </w:rPr>
        <w:t>tɛ̀ɛ̀</w:t>
      </w:r>
      <w:r>
        <w:t xml:space="preserve"> </w:t>
      </w:r>
      <w:r w:rsidR="00AF710A">
        <w:tab/>
      </w:r>
      <w:r>
        <w:t>‘shoot’</w:t>
      </w:r>
    </w:p>
    <w:p w14:paraId="3A7F7B27" w14:textId="36148573"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tùlù-bàʔrì míʔī-nà</w:t>
      </w:r>
      <w:r>
        <w:tab/>
        <w:t>‘</w:t>
      </w:r>
      <w:r w:rsidR="000B1750">
        <w:t>iron-beater</w:t>
      </w:r>
      <w:r>
        <w:t>’</w:t>
      </w:r>
      <w:r>
        <w:tab/>
      </w:r>
      <w:r w:rsidRPr="008747EE">
        <w:rPr>
          <w:rFonts w:ascii="Doulos SIL" w:hAnsi="Doulos SIL"/>
          <w:i/>
          <w:color w:val="0000FF"/>
        </w:rPr>
        <w:t>báʔrá</w:t>
      </w:r>
      <w:r>
        <w:t xml:space="preserve"> </w:t>
      </w:r>
      <w:r w:rsidR="00AF710A">
        <w:tab/>
      </w:r>
      <w:r>
        <w:t>‘hit’</w:t>
      </w:r>
    </w:p>
    <w:p w14:paraId="2E893262" w14:textId="0B9651BD"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gbàà-bègè míʔī-nà</w:t>
      </w:r>
      <w:r>
        <w:tab/>
        <w:t>‘woodworker’</w:t>
      </w:r>
      <w:r>
        <w:tab/>
      </w:r>
      <w:r w:rsidR="003C2BFA">
        <w:rPr>
          <w:rFonts w:ascii="Doulos SIL" w:hAnsi="Doulos SIL"/>
          <w:i/>
          <w:color w:val="0000FF"/>
        </w:rPr>
        <w:t>bɛ̀gɛ̀</w:t>
      </w:r>
      <w:r>
        <w:t xml:space="preserve"> </w:t>
      </w:r>
      <w:r w:rsidR="00AF710A">
        <w:tab/>
      </w:r>
      <w:r>
        <w:t>‘cut’</w:t>
      </w:r>
    </w:p>
    <w:p w14:paraId="605EB024" w14:textId="4277F8D7"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sóʔó-tòʔrì míʔī-nà</w:t>
      </w:r>
      <w:r>
        <w:tab/>
        <w:t>‘woodseller’</w:t>
      </w:r>
      <w:r>
        <w:tab/>
      </w:r>
      <w:r w:rsidRPr="008747EE">
        <w:rPr>
          <w:rFonts w:ascii="Doulos SIL" w:hAnsi="Doulos SIL"/>
          <w:i/>
          <w:color w:val="0000FF"/>
        </w:rPr>
        <w:t>tòʔrɔ̀</w:t>
      </w:r>
      <w:r>
        <w:t xml:space="preserve"> </w:t>
      </w:r>
      <w:r w:rsidR="00AF710A">
        <w:tab/>
      </w:r>
      <w:r>
        <w:t>‘sell’</w:t>
      </w:r>
    </w:p>
    <w:p w14:paraId="2B984D6A" w14:textId="0F9220E2"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gùn-tìgì míʔī-nà</w:t>
      </w:r>
      <w:r>
        <w:tab/>
        <w:t>‘mortar-pounder’</w:t>
      </w:r>
      <w:r>
        <w:tab/>
      </w:r>
      <w:r w:rsidRPr="008747EE">
        <w:rPr>
          <w:rFonts w:ascii="Doulos SIL" w:hAnsi="Doulos SIL"/>
          <w:i/>
          <w:color w:val="0000FF"/>
        </w:rPr>
        <w:t>tìgɛ̀</w:t>
      </w:r>
      <w:r>
        <w:t xml:space="preserve"> </w:t>
      </w:r>
      <w:r w:rsidR="00AF710A">
        <w:tab/>
      </w:r>
      <w:r>
        <w:t>‘pound’</w:t>
      </w:r>
    </w:p>
    <w:p w14:paraId="0CDEAA69" w14:textId="74042A3B"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yí-bɛ̀n míʔī-nà</w:t>
      </w:r>
      <w:r>
        <w:tab/>
        <w:t>‘water draw-er’</w:t>
      </w:r>
      <w:r>
        <w:tab/>
      </w:r>
      <w:r w:rsidRPr="008747EE">
        <w:rPr>
          <w:rFonts w:ascii="Doulos SIL" w:hAnsi="Doulos SIL"/>
          <w:i/>
          <w:color w:val="0000FF"/>
        </w:rPr>
        <w:t>bɛ̀nà</w:t>
      </w:r>
      <w:r>
        <w:t xml:space="preserve"> </w:t>
      </w:r>
      <w:r w:rsidR="00AF710A">
        <w:tab/>
      </w:r>
      <w:r>
        <w:t>‘draw water’</w:t>
      </w:r>
    </w:p>
    <w:p w14:paraId="553C3BE2" w14:textId="303134CB"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sìbì-kpèèⁿ míʔī-nà</w:t>
      </w:r>
      <w:r>
        <w:tab/>
        <w:t>‘animal-killer (hunter)’</w:t>
      </w:r>
      <w:r>
        <w:tab/>
      </w:r>
      <w:r w:rsidR="008747EE" w:rsidRPr="008747EE">
        <w:rPr>
          <w:rFonts w:ascii="Doulos SIL" w:hAnsi="Doulos SIL"/>
          <w:i/>
          <w:color w:val="0000FF"/>
        </w:rPr>
        <w:t>kpàà</w:t>
      </w:r>
      <w:r w:rsidRPr="008747EE">
        <w:rPr>
          <w:rFonts w:ascii="Doulos SIL" w:hAnsi="Doulos SIL"/>
          <w:i/>
          <w:color w:val="0000FF"/>
        </w:rPr>
        <w:t>ⁿ</w:t>
      </w:r>
      <w:r w:rsidR="00AF710A">
        <w:tab/>
      </w:r>
      <w:r>
        <w:t>‘kill’</w:t>
      </w:r>
    </w:p>
    <w:p w14:paraId="3A9DFD4E" w14:textId="5AA0E25D" w:rsidR="005F55F1" w:rsidRPr="000B1750" w:rsidRDefault="005F55F1" w:rsidP="00AF710A">
      <w:pPr>
        <w:tabs>
          <w:tab w:val="clear" w:pos="369"/>
          <w:tab w:val="left" w:pos="720"/>
          <w:tab w:val="left" w:pos="1080"/>
          <w:tab w:val="left" w:pos="3060"/>
          <w:tab w:val="left" w:pos="5310"/>
          <w:tab w:val="left" w:pos="5850"/>
        </w:tabs>
        <w:ind w:left="5310" w:hanging="5310"/>
        <w:jc w:val="left"/>
      </w:pPr>
      <w:r w:rsidRPr="008747EE">
        <w:rPr>
          <w:rFonts w:ascii="Doulos SIL" w:hAnsi="Doulos SIL"/>
          <w:i/>
          <w:color w:val="0000FF"/>
        </w:rPr>
        <w:tab/>
      </w:r>
      <w:r w:rsidRPr="008747EE">
        <w:rPr>
          <w:rFonts w:ascii="Doulos SIL" w:hAnsi="Doulos SIL"/>
          <w:i/>
          <w:color w:val="0000FF"/>
        </w:rPr>
        <w:tab/>
        <w:t>kpɔ̀l-tùùⁿ míʔī-nà</w:t>
      </w:r>
      <w:r w:rsidRPr="008747EE">
        <w:rPr>
          <w:rFonts w:ascii="Doulos SIL" w:hAnsi="Doulos SIL"/>
          <w:i/>
          <w:color w:val="0000FF"/>
        </w:rPr>
        <w:tab/>
      </w:r>
      <w:r>
        <w:t>‘leatherworker’</w:t>
      </w:r>
      <w:r w:rsidRPr="008747EE">
        <w:rPr>
          <w:rFonts w:ascii="Doulos SIL" w:hAnsi="Doulos SIL"/>
          <w:i/>
          <w:color w:val="0000FF"/>
        </w:rPr>
        <w:tab/>
        <w:t>tùwɔ̂</w:t>
      </w:r>
      <w:r w:rsidR="00AF710A">
        <w:rPr>
          <w:rFonts w:ascii="Doulos SIL" w:hAnsi="Doulos SIL"/>
          <w:i/>
          <w:color w:val="0000FF"/>
        </w:rPr>
        <w:t>ⁿ</w:t>
      </w:r>
      <w:r w:rsidR="00AF710A">
        <w:rPr>
          <w:rFonts w:ascii="Doulos SIL" w:hAnsi="Doulos SIL"/>
          <w:i/>
          <w:color w:val="0000FF"/>
        </w:rPr>
        <w:tab/>
      </w:r>
      <w:r w:rsidRPr="000B1750">
        <w:t>‘apply hide’</w:t>
      </w:r>
    </w:p>
    <w:p w14:paraId="6DF3EA79" w14:textId="77777777" w:rsidR="005F55F1" w:rsidRDefault="005F55F1" w:rsidP="00AF710A">
      <w:pPr>
        <w:tabs>
          <w:tab w:val="clear" w:pos="369"/>
          <w:tab w:val="left" w:pos="720"/>
          <w:tab w:val="left" w:pos="1080"/>
          <w:tab w:val="left" w:pos="3060"/>
          <w:tab w:val="left" w:pos="5310"/>
          <w:tab w:val="left" w:pos="5850"/>
        </w:tabs>
        <w:ind w:left="5310" w:hanging="5310"/>
        <w:jc w:val="left"/>
      </w:pPr>
    </w:p>
    <w:p w14:paraId="5879EAF6" w14:textId="43D86C8F" w:rsidR="005F55F1" w:rsidRDefault="005F55F1" w:rsidP="00AF710A">
      <w:pPr>
        <w:tabs>
          <w:tab w:val="clear" w:pos="369"/>
          <w:tab w:val="left" w:pos="720"/>
          <w:tab w:val="left" w:pos="1080"/>
          <w:tab w:val="left" w:pos="3060"/>
          <w:tab w:val="left" w:pos="5310"/>
          <w:tab w:val="left" w:pos="5850"/>
        </w:tabs>
        <w:ind w:left="5310" w:hanging="5310"/>
        <w:jc w:val="left"/>
      </w:pPr>
      <w:r>
        <w:tab/>
        <w:t>b.</w:t>
      </w:r>
      <w:r>
        <w:tab/>
      </w:r>
      <w:r w:rsidR="003C2BFA">
        <w:rPr>
          <w:rFonts w:ascii="Doulos SIL" w:hAnsi="Doulos SIL"/>
          <w:i/>
          <w:color w:val="0000FF"/>
        </w:rPr>
        <w:t>sígí-séé</w:t>
      </w:r>
      <w:r w:rsidRPr="008747EE">
        <w:rPr>
          <w:rFonts w:ascii="Doulos SIL" w:hAnsi="Doulos SIL"/>
          <w:i/>
          <w:color w:val="0000FF"/>
        </w:rPr>
        <w:t xml:space="preserve"> míʔī-nà</w:t>
      </w:r>
      <w:r>
        <w:tab/>
        <w:t>‘song-singer’</w:t>
      </w:r>
      <w:r>
        <w:tab/>
      </w:r>
      <w:r w:rsidRPr="008747EE">
        <w:rPr>
          <w:rFonts w:ascii="Doulos SIL" w:hAnsi="Doulos SIL"/>
          <w:i/>
          <w:color w:val="0000FF"/>
        </w:rPr>
        <w:t>sàà</w:t>
      </w:r>
      <w:r w:rsidR="00AF710A">
        <w:tab/>
      </w:r>
      <w:r>
        <w:t>‘sing; build’</w:t>
      </w:r>
    </w:p>
    <w:p w14:paraId="5837C0FF" w14:textId="4366DA77"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sàà-sèè-míʔī-nà</w:t>
      </w:r>
      <w:r>
        <w:tab/>
        <w:t>‘house-builder’</w:t>
      </w:r>
      <w:r>
        <w:tab/>
      </w:r>
      <w:r w:rsidRPr="008747EE">
        <w:rPr>
          <w:rFonts w:ascii="Doulos SIL" w:hAnsi="Doulos SIL"/>
          <w:i/>
          <w:color w:val="0000FF"/>
        </w:rPr>
        <w:t>sàà</w:t>
      </w:r>
      <w:r w:rsidR="00AF710A">
        <w:tab/>
      </w:r>
      <w:r>
        <w:t>‘sing; build’</w:t>
      </w:r>
    </w:p>
    <w:p w14:paraId="2CBBFFC5" w14:textId="77777777" w:rsidR="005F55F1" w:rsidRDefault="005F55F1" w:rsidP="00AF710A">
      <w:pPr>
        <w:tabs>
          <w:tab w:val="clear" w:pos="369"/>
          <w:tab w:val="left" w:pos="720"/>
          <w:tab w:val="left" w:pos="1080"/>
          <w:tab w:val="left" w:pos="3060"/>
          <w:tab w:val="left" w:pos="5310"/>
          <w:tab w:val="left" w:pos="5850"/>
        </w:tabs>
        <w:ind w:left="5310" w:hanging="5310"/>
        <w:jc w:val="left"/>
      </w:pPr>
    </w:p>
    <w:p w14:paraId="434FF31F" w14:textId="0432BD98" w:rsidR="005F55F1" w:rsidRDefault="005F55F1" w:rsidP="00AF710A">
      <w:pPr>
        <w:tabs>
          <w:tab w:val="clear" w:pos="369"/>
          <w:tab w:val="left" w:pos="720"/>
          <w:tab w:val="left" w:pos="1080"/>
          <w:tab w:val="left" w:pos="3060"/>
          <w:tab w:val="left" w:pos="5310"/>
          <w:tab w:val="left" w:pos="5850"/>
        </w:tabs>
        <w:ind w:left="5310" w:hanging="5310"/>
        <w:jc w:val="left"/>
      </w:pPr>
      <w:r>
        <w:tab/>
        <w:t>c.</w:t>
      </w:r>
      <w:r>
        <w:tab/>
      </w:r>
      <w:r w:rsidRPr="008747EE">
        <w:rPr>
          <w:rFonts w:ascii="Doulos SIL" w:hAnsi="Doulos SIL"/>
          <w:i/>
          <w:color w:val="0000FF"/>
        </w:rPr>
        <w:t>ɲùʔúⁿ-sɔ̀lì míʔī-nà</w:t>
      </w:r>
      <w:r>
        <w:tab/>
      </w:r>
      <w:r w:rsidR="000B1750">
        <w:t>‘clothes-sewer/-weaver’</w:t>
      </w:r>
      <w:r>
        <w:tab/>
      </w:r>
      <w:r w:rsidRPr="008747EE">
        <w:rPr>
          <w:rFonts w:ascii="Doulos SIL" w:hAnsi="Doulos SIL"/>
          <w:i/>
          <w:color w:val="0000FF"/>
        </w:rPr>
        <w:t>sɔ̀lɔ̀</w:t>
      </w:r>
      <w:r w:rsidR="00AF710A">
        <w:tab/>
      </w:r>
      <w:r w:rsidR="008747EE">
        <w:t>‘weave;</w:t>
      </w:r>
      <w:r>
        <w:t xml:space="preserve"> sew’</w:t>
      </w:r>
    </w:p>
    <w:p w14:paraId="6D2EBBD5" w14:textId="7F6976A0"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wù-sɔ̀lì míʔī-nà</w:t>
      </w:r>
      <w:r>
        <w:tab/>
        <w:t>‘hair-braider’</w:t>
      </w:r>
      <w:r>
        <w:tab/>
      </w:r>
      <w:r w:rsidRPr="008747EE">
        <w:rPr>
          <w:rFonts w:ascii="Doulos SIL" w:hAnsi="Doulos SIL"/>
          <w:i/>
          <w:color w:val="0000FF"/>
        </w:rPr>
        <w:t>sɔ̀lɔ̀</w:t>
      </w:r>
      <w:r w:rsidR="00AF710A">
        <w:tab/>
      </w:r>
      <w:r w:rsidR="008747EE">
        <w:t>‘weave;</w:t>
      </w:r>
      <w:r>
        <w:t xml:space="preserve"> sew’</w:t>
      </w:r>
    </w:p>
    <w:p w14:paraId="40646E18" w14:textId="77777777" w:rsidR="005F55F1" w:rsidRDefault="005F55F1" w:rsidP="00AF710A">
      <w:pPr>
        <w:tabs>
          <w:tab w:val="clear" w:pos="369"/>
          <w:tab w:val="left" w:pos="720"/>
          <w:tab w:val="left" w:pos="1080"/>
          <w:tab w:val="left" w:pos="3060"/>
          <w:tab w:val="left" w:pos="5310"/>
          <w:tab w:val="left" w:pos="5850"/>
        </w:tabs>
        <w:ind w:left="5310" w:hanging="5310"/>
        <w:jc w:val="left"/>
      </w:pPr>
    </w:p>
    <w:p w14:paraId="320D3985" w14:textId="0BF8DABB" w:rsidR="005F55F1" w:rsidRDefault="005F55F1" w:rsidP="00AF710A">
      <w:pPr>
        <w:tabs>
          <w:tab w:val="clear" w:pos="369"/>
          <w:tab w:val="left" w:pos="720"/>
          <w:tab w:val="left" w:pos="1080"/>
          <w:tab w:val="left" w:pos="3060"/>
          <w:tab w:val="left" w:pos="5310"/>
          <w:tab w:val="left" w:pos="5850"/>
        </w:tabs>
        <w:ind w:left="5310" w:hanging="5310"/>
        <w:jc w:val="left"/>
      </w:pPr>
      <w:r>
        <w:tab/>
        <w:t>d.</w:t>
      </w:r>
      <w:r>
        <w:tab/>
      </w:r>
      <w:r w:rsidRPr="008747EE">
        <w:rPr>
          <w:rFonts w:ascii="Doulos SIL" w:hAnsi="Doulos SIL"/>
          <w:i/>
          <w:color w:val="0000FF"/>
        </w:rPr>
        <w:t>dòò-mèè míʔī-nà</w:t>
      </w:r>
      <w:r>
        <w:tab/>
        <w:t>‘dance-dancer’</w:t>
      </w:r>
      <w:r>
        <w:tab/>
      </w:r>
      <w:r w:rsidRPr="008747EE">
        <w:rPr>
          <w:rFonts w:ascii="Doulos SIL" w:hAnsi="Doulos SIL"/>
          <w:i/>
          <w:color w:val="0000FF"/>
        </w:rPr>
        <w:t>màà</w:t>
      </w:r>
      <w:r>
        <w:t xml:space="preserve"> </w:t>
      </w:r>
      <w:r w:rsidR="00AF710A">
        <w:tab/>
      </w:r>
      <w:r>
        <w:t>‘do’</w:t>
      </w:r>
    </w:p>
    <w:p w14:paraId="3D0545E6" w14:textId="114B1DA6"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mùù-mèè míʔī-nà</w:t>
      </w:r>
      <w:r>
        <w:tab/>
        <w:t>‘farmer’</w:t>
      </w:r>
      <w:r w:rsidRPr="00726877">
        <w:t xml:space="preserve"> </w:t>
      </w:r>
      <w:r>
        <w:tab/>
      </w:r>
      <w:r w:rsidRPr="008747EE">
        <w:rPr>
          <w:rFonts w:ascii="Doulos SIL" w:hAnsi="Doulos SIL"/>
          <w:i/>
          <w:color w:val="0000FF"/>
        </w:rPr>
        <w:t>màà</w:t>
      </w:r>
      <w:r>
        <w:t xml:space="preserve"> </w:t>
      </w:r>
      <w:r w:rsidR="00AF710A">
        <w:tab/>
      </w:r>
      <w:r>
        <w:t>‘do’</w:t>
      </w:r>
      <w:r w:rsidR="00D01740">
        <w:t xml:space="preserve"> (= ‘cultivate’)</w:t>
      </w:r>
    </w:p>
    <w:p w14:paraId="7B27A919" w14:textId="65DA834F"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tóʔ</w:t>
      </w:r>
      <w:r w:rsidR="00D01740">
        <w:rPr>
          <w:rFonts w:ascii="Doulos SIL" w:hAnsi="Doulos SIL"/>
          <w:i/>
          <w:color w:val="0000FF"/>
        </w:rPr>
        <w:t>rí-mēē</w:t>
      </w:r>
      <w:r w:rsidRPr="008747EE">
        <w:rPr>
          <w:rFonts w:ascii="Doulos SIL" w:hAnsi="Doulos SIL"/>
          <w:i/>
          <w:color w:val="0000FF"/>
        </w:rPr>
        <w:t xml:space="preserve"> míʔī-nà</w:t>
      </w:r>
      <w:r>
        <w:tab/>
        <w:t>‘seller’</w:t>
      </w:r>
      <w:r w:rsidRPr="00726877">
        <w:t xml:space="preserve"> </w:t>
      </w:r>
      <w:r>
        <w:tab/>
      </w:r>
      <w:r w:rsidRPr="008747EE">
        <w:rPr>
          <w:rFonts w:ascii="Doulos SIL" w:hAnsi="Doulos SIL"/>
          <w:i/>
          <w:color w:val="0000FF"/>
        </w:rPr>
        <w:t>màà</w:t>
      </w:r>
      <w:r>
        <w:t xml:space="preserve"> </w:t>
      </w:r>
      <w:r w:rsidR="00AF710A">
        <w:tab/>
      </w:r>
      <w:r>
        <w:t>‘do’</w:t>
      </w:r>
    </w:p>
    <w:p w14:paraId="3B8F2269" w14:textId="101785A0" w:rsidR="005F55F1" w:rsidRDefault="005F55F1" w:rsidP="00AF710A">
      <w:pPr>
        <w:tabs>
          <w:tab w:val="clear" w:pos="369"/>
          <w:tab w:val="left" w:pos="720"/>
          <w:tab w:val="left" w:pos="1080"/>
          <w:tab w:val="left" w:pos="3060"/>
          <w:tab w:val="left" w:pos="5310"/>
          <w:tab w:val="left" w:pos="5850"/>
        </w:tabs>
        <w:ind w:left="5310" w:hanging="5310"/>
        <w:jc w:val="left"/>
      </w:pPr>
      <w:r>
        <w:tab/>
      </w:r>
      <w:r>
        <w:tab/>
      </w:r>
      <w:r w:rsidRPr="008747EE">
        <w:rPr>
          <w:rFonts w:ascii="Doulos SIL" w:hAnsi="Doulos SIL"/>
          <w:i/>
          <w:color w:val="0000FF"/>
        </w:rPr>
        <w:t>sànì-mèè míʔī-nà</w:t>
      </w:r>
      <w:r>
        <w:tab/>
        <w:t>‘buyer’</w:t>
      </w:r>
      <w:r w:rsidRPr="00726877">
        <w:t xml:space="preserve"> </w:t>
      </w:r>
      <w:r>
        <w:tab/>
      </w:r>
      <w:r w:rsidRPr="008747EE">
        <w:rPr>
          <w:rFonts w:ascii="Doulos SIL" w:hAnsi="Doulos SIL"/>
          <w:i/>
          <w:color w:val="0000FF"/>
        </w:rPr>
        <w:t>màà</w:t>
      </w:r>
      <w:r>
        <w:t xml:space="preserve"> </w:t>
      </w:r>
      <w:r w:rsidR="00AF710A">
        <w:tab/>
      </w:r>
      <w:r>
        <w:t>‘do’</w:t>
      </w:r>
    </w:p>
    <w:p w14:paraId="0AA6CD35" w14:textId="77777777" w:rsidR="005F55F1" w:rsidRDefault="005F55F1" w:rsidP="005F55F1"/>
    <w:p w14:paraId="4D553344" w14:textId="6E9B832D" w:rsidR="005F55F1" w:rsidRDefault="005F55F1" w:rsidP="005F55F1">
      <w:r>
        <w:t>These decriptive agentives</w:t>
      </w:r>
      <w:r w:rsidR="000B1750">
        <w:t>, e.g. ‘iron-beater’</w:t>
      </w:r>
      <w:r w:rsidR="00AF710A">
        <w:t xml:space="preserve"> (i.e. ‘blacksmith’)</w:t>
      </w:r>
      <w:r w:rsidR="000B1750">
        <w:t>,</w:t>
      </w:r>
      <w:r>
        <w:t xml:space="preserve"> are distinct from caste names like </w:t>
      </w:r>
      <w:r w:rsidRPr="008747EE">
        <w:rPr>
          <w:rFonts w:ascii="Doulos SIL" w:hAnsi="Doulos SIL"/>
          <w:i/>
          <w:color w:val="0000FF"/>
        </w:rPr>
        <w:t>tɔ̀ⁿ</w:t>
      </w:r>
      <w:r>
        <w:t xml:space="preserve"> ‘member of blacksmith caste’, </w:t>
      </w:r>
      <w:r w:rsidRPr="008747EE">
        <w:rPr>
          <w:rFonts w:ascii="Doulos SIL" w:hAnsi="Doulos SIL"/>
          <w:i/>
          <w:color w:val="0000FF"/>
        </w:rPr>
        <w:t>jɛ̀lɛ̀</w:t>
      </w:r>
      <w:r>
        <w:t xml:space="preserve"> ‘member of potter caste’, and </w:t>
      </w:r>
      <w:r w:rsidRPr="001339B0">
        <w:rPr>
          <w:rFonts w:ascii="Doulos SIL" w:hAnsi="Doulos SIL"/>
          <w:i/>
          <w:color w:val="0000FF"/>
        </w:rPr>
        <w:t>fɔ̀nɔ̀</w:t>
      </w:r>
      <w:r>
        <w:t xml:space="preserve"> ‘member of leatherworker caste’. </w:t>
      </w:r>
      <w:r w:rsidR="008747EE">
        <w:t xml:space="preserve">These denote social categories that are often associated with the relevant trade.  </w:t>
      </w:r>
    </w:p>
    <w:p w14:paraId="3DBB1659" w14:textId="77777777" w:rsidR="005F55F1" w:rsidRDefault="005F55F1" w:rsidP="005F55F1"/>
    <w:p w14:paraId="02375840" w14:textId="77777777" w:rsidR="000B1750" w:rsidRPr="005F55F1" w:rsidRDefault="000B1750" w:rsidP="005F55F1"/>
    <w:p w14:paraId="330F3477" w14:textId="4D57DE9E" w:rsidR="00BA6685" w:rsidRDefault="00566B03" w:rsidP="00BA6685">
      <w:pPr>
        <w:pStyle w:val="Heading3"/>
      </w:pPr>
      <w:bookmarkStart w:id="836" w:name="_Toc508942744"/>
      <w:bookmarkStart w:id="837" w:name="_Toc508943344"/>
      <w:bookmarkStart w:id="838" w:name="_Toc509711674"/>
      <w:bookmarkStart w:id="839" w:name="_Toc36027431"/>
      <w:bookmarkStart w:id="840" w:name="_Toc36027641"/>
      <w:bookmarkStart w:id="841" w:name="_Toc78375645"/>
      <w:bookmarkStart w:id="842" w:name="_Toc79405749"/>
      <w:bookmarkStart w:id="843" w:name="_Toc342594108"/>
      <w:bookmarkStart w:id="844" w:name="_Toc342595182"/>
      <w:r>
        <w:t xml:space="preserve">Compounds with </w:t>
      </w:r>
      <w:r w:rsidR="00454869">
        <w:rPr>
          <w:rFonts w:ascii="Doulos SIL" w:hAnsi="Doulos SIL"/>
          <w:i/>
          <w:color w:val="0000FF"/>
        </w:rPr>
        <w:t>dí</w:t>
      </w:r>
      <w:r>
        <w:t xml:space="preserve"> </w:t>
      </w:r>
      <w:r w:rsidR="00BA6685">
        <w:t>‘</w:t>
      </w:r>
      <w:r>
        <w:t>child</w:t>
      </w:r>
      <w:r w:rsidR="00BA6685">
        <w:t>’</w:t>
      </w:r>
      <w:bookmarkEnd w:id="836"/>
      <w:bookmarkEnd w:id="837"/>
      <w:bookmarkEnd w:id="838"/>
      <w:bookmarkEnd w:id="839"/>
      <w:bookmarkEnd w:id="840"/>
      <w:bookmarkEnd w:id="841"/>
      <w:bookmarkEnd w:id="842"/>
      <w:r w:rsidR="008C3773">
        <w:t xml:space="preserve"> </w:t>
      </w:r>
      <w:r>
        <w:t xml:space="preserve">and </w:t>
      </w:r>
      <w:r w:rsidR="008C3773">
        <w:rPr>
          <w:rFonts w:ascii="Doulos SIL" w:hAnsi="Doulos SIL"/>
          <w:i/>
          <w:color w:val="0000FF"/>
        </w:rPr>
        <w:t>bōō</w:t>
      </w:r>
      <w:r>
        <w:t xml:space="preserve"> </w:t>
      </w:r>
      <w:r w:rsidR="00BA6685">
        <w:t>‘</w:t>
      </w:r>
      <w:r>
        <w:t>fruit</w:t>
      </w:r>
      <w:r w:rsidR="00BA6685">
        <w:t>’</w:t>
      </w:r>
      <w:bookmarkEnd w:id="843"/>
      <w:bookmarkEnd w:id="844"/>
    </w:p>
    <w:p w14:paraId="575178FB" w14:textId="6A5133E6" w:rsidR="00454869" w:rsidRDefault="00E135A9" w:rsidP="00454869">
      <w:r>
        <w:t xml:space="preserve">For animal species, diminutives are often used to denote juveniles (‘chick’, ‘puppy’); see §4.xxx. </w:t>
      </w:r>
      <w:r w:rsidR="008C3773">
        <w:t xml:space="preserve">An alternative is a compound with </w:t>
      </w:r>
      <w:r w:rsidR="008C3773" w:rsidRPr="001339B0">
        <w:rPr>
          <w:rFonts w:ascii="Doulos SIL" w:hAnsi="Doulos SIL"/>
          <w:i/>
          <w:color w:val="0000FF"/>
        </w:rPr>
        <w:t>dí</w:t>
      </w:r>
      <w:r w:rsidR="008C3773">
        <w:t xml:space="preserve"> ‘child’, such as </w:t>
      </w:r>
      <w:r w:rsidR="008C3773" w:rsidRPr="001339B0">
        <w:rPr>
          <w:rFonts w:ascii="Doulos SIL" w:hAnsi="Doulos SIL"/>
          <w:i/>
          <w:color w:val="0000FF"/>
        </w:rPr>
        <w:t>wùl dì</w:t>
      </w:r>
      <w:r w:rsidR="008C3773">
        <w:t xml:space="preserve"> ‘puppy’. </w:t>
      </w:r>
    </w:p>
    <w:p w14:paraId="5CDFA832" w14:textId="134665AF" w:rsidR="008C3773" w:rsidRDefault="00463761" w:rsidP="00454869">
      <w:r>
        <w:tab/>
        <w:t xml:space="preserve">For trees, ‘fruit’ is </w:t>
      </w:r>
      <w:r w:rsidR="008C3773" w:rsidRPr="001339B0">
        <w:rPr>
          <w:rFonts w:ascii="Doulos SIL" w:hAnsi="Doulos SIL"/>
          <w:i/>
          <w:color w:val="0000FF"/>
        </w:rPr>
        <w:t>bōō</w:t>
      </w:r>
      <w:r>
        <w:t xml:space="preserve">, and this is often compounded: </w:t>
      </w:r>
      <w:r w:rsidRPr="001339B0">
        <w:rPr>
          <w:rFonts w:ascii="Doulos SIL" w:hAnsi="Doulos SIL"/>
          <w:i/>
          <w:color w:val="0000FF"/>
        </w:rPr>
        <w:t>máʔr̄ bòò</w:t>
      </w:r>
      <w:r>
        <w:t xml:space="preserve"> ‘mango fruit’, </w:t>
      </w:r>
      <w:r w:rsidRPr="001339B0">
        <w:rPr>
          <w:rFonts w:ascii="Doulos SIL" w:hAnsi="Doulos SIL"/>
          <w:i/>
          <w:color w:val="0000FF"/>
        </w:rPr>
        <w:t>bòyākí bòò-rá</w:t>
      </w:r>
      <w:r>
        <w:t xml:space="preserve"> ‘</w:t>
      </w:r>
      <w:r w:rsidR="008C3773">
        <w:t>guava fruit’.</w:t>
      </w:r>
    </w:p>
    <w:p w14:paraId="3950EBAF" w14:textId="77777777" w:rsidR="00454869" w:rsidRPr="00454869" w:rsidRDefault="00454869" w:rsidP="00454869"/>
    <w:p w14:paraId="7126212D" w14:textId="77777777" w:rsidR="00454869" w:rsidRPr="00454869" w:rsidRDefault="00454869" w:rsidP="00454869"/>
    <w:p w14:paraId="0D515435" w14:textId="3903C0B2" w:rsidR="005F7822" w:rsidRDefault="005F7822" w:rsidP="005F7822">
      <w:pPr>
        <w:pStyle w:val="Heading3"/>
      </w:pPr>
      <w:bookmarkStart w:id="845" w:name="_Toc342594109"/>
      <w:bookmarkStart w:id="846" w:name="_Toc342595183"/>
      <w:bookmarkStart w:id="847" w:name="_Toc508942747"/>
      <w:bookmarkStart w:id="848" w:name="_Toc508943347"/>
      <w:bookmarkStart w:id="849" w:name="_Toc509711677"/>
      <w:bookmarkStart w:id="850" w:name="_Toc36027434"/>
      <w:bookmarkStart w:id="851" w:name="_Toc36027644"/>
      <w:bookmarkStart w:id="852" w:name="_Toc78375648"/>
      <w:bookmarkStart w:id="853" w:name="_Toc79405752"/>
      <w:r>
        <w:t>‘Owner of X’ compounds</w:t>
      </w:r>
      <w:r w:rsidR="00454869">
        <w:t xml:space="preserve"> (</w:t>
      </w:r>
      <w:r w:rsidR="00454869" w:rsidRPr="00454869">
        <w:rPr>
          <w:rFonts w:ascii="Doulos SIL" w:hAnsi="Doulos SIL"/>
          <w:i/>
          <w:color w:val="0000FF"/>
        </w:rPr>
        <w:t>māā-nā</w:t>
      </w:r>
      <w:r w:rsidR="00454869">
        <w:t xml:space="preserve"> )</w:t>
      </w:r>
      <w:bookmarkEnd w:id="845"/>
      <w:bookmarkEnd w:id="846"/>
    </w:p>
    <w:p w14:paraId="04182643" w14:textId="0909C82F" w:rsidR="005F7822" w:rsidRPr="00454869" w:rsidRDefault="00454869" w:rsidP="005F7822">
      <w:r w:rsidRPr="001339B0">
        <w:rPr>
          <w:rFonts w:ascii="Doulos SIL" w:hAnsi="Doulos SIL"/>
          <w:i/>
          <w:color w:val="0000FF"/>
        </w:rPr>
        <w:t>māā-nā</w:t>
      </w:r>
      <w:r>
        <w:t xml:space="preserve"> ‘owner’ (including the nominal suffix) can create a range of compounds denoting either a proprietor of an entity (such as a selling stand or rifle), or a nominal characteristic such as a beard or a hunched back. Usually </w:t>
      </w:r>
      <w:r w:rsidRPr="00454869">
        <w:rPr>
          <w:rFonts w:ascii="Doulos SIL" w:hAnsi="Doulos SIL"/>
          <w:i/>
          <w:color w:val="0000FF"/>
        </w:rPr>
        <w:t>māā-nā</w:t>
      </w:r>
      <w:r>
        <w:t xml:space="preserve"> is M</w:t>
      </w:r>
      <w:r>
        <w:noBreakHyphen/>
        <w:t>toned, but in (xx1b) it is L</w:t>
      </w:r>
      <w:r>
        <w:noBreakHyphen/>
        <w:t>toned.</w:t>
      </w:r>
    </w:p>
    <w:p w14:paraId="26515E73" w14:textId="77777777" w:rsidR="00454869" w:rsidRDefault="00454869" w:rsidP="005F7822"/>
    <w:p w14:paraId="2D8083E0" w14:textId="7A4E4695" w:rsidR="005F7822" w:rsidRPr="00454869" w:rsidRDefault="005F7822" w:rsidP="00454869">
      <w:pPr>
        <w:tabs>
          <w:tab w:val="clear" w:pos="369"/>
          <w:tab w:val="left" w:pos="720"/>
          <w:tab w:val="left" w:pos="1080"/>
          <w:tab w:val="left" w:pos="1890"/>
          <w:tab w:val="left" w:pos="3330"/>
          <w:tab w:val="left" w:pos="5040"/>
        </w:tabs>
        <w:ind w:left="5040" w:hanging="5040"/>
        <w:jc w:val="left"/>
      </w:pPr>
      <w:r>
        <w:t>(xx1)</w:t>
      </w:r>
      <w:r>
        <w:tab/>
      </w:r>
      <w:r w:rsidR="00454869">
        <w:t>a.</w:t>
      </w:r>
      <w:r w:rsidR="00454869">
        <w:tab/>
      </w:r>
      <w:r w:rsidRPr="008747EE">
        <w:rPr>
          <w:rFonts w:ascii="Doulos SIL" w:hAnsi="Doulos SIL"/>
          <w:i/>
          <w:color w:val="0000FF"/>
        </w:rPr>
        <w:t>dāā-kíīⁿ</w:t>
      </w:r>
      <w:r>
        <w:tab/>
        <w:t>‘beard’</w:t>
      </w:r>
      <w:r>
        <w:tab/>
      </w:r>
      <w:r w:rsidRPr="008747EE">
        <w:rPr>
          <w:rFonts w:ascii="Doulos SIL" w:hAnsi="Doulos SIL"/>
          <w:i/>
          <w:color w:val="0000FF"/>
        </w:rPr>
        <w:t>dāā-kííⁿ māā-nā</w:t>
      </w:r>
      <w:r w:rsidRPr="008747EE">
        <w:rPr>
          <w:rFonts w:ascii="Doulos SIL" w:hAnsi="Doulos SIL"/>
          <w:i/>
          <w:color w:val="0000FF"/>
        </w:rPr>
        <w:tab/>
      </w:r>
      <w:r w:rsidRPr="00454869">
        <w:t>‘bearded one’</w:t>
      </w:r>
    </w:p>
    <w:p w14:paraId="3A8E5E37" w14:textId="3ABB4F8A" w:rsidR="005F7822" w:rsidRDefault="005F7822" w:rsidP="00454869">
      <w:pPr>
        <w:tabs>
          <w:tab w:val="clear" w:pos="369"/>
          <w:tab w:val="left" w:pos="720"/>
          <w:tab w:val="left" w:pos="1080"/>
          <w:tab w:val="left" w:pos="1890"/>
          <w:tab w:val="left" w:pos="3330"/>
          <w:tab w:val="left" w:pos="5040"/>
        </w:tabs>
        <w:ind w:left="5040" w:hanging="5040"/>
        <w:jc w:val="left"/>
      </w:pPr>
      <w:r>
        <w:tab/>
      </w:r>
      <w:r w:rsidR="00454869">
        <w:tab/>
      </w:r>
      <w:r w:rsidRPr="008747EE">
        <w:rPr>
          <w:rFonts w:ascii="Doulos SIL" w:hAnsi="Doulos SIL"/>
          <w:i/>
          <w:color w:val="0000FF"/>
        </w:rPr>
        <w:t>tàbàl</w:t>
      </w:r>
      <w:r>
        <w:tab/>
        <w:t>‘table, stand’</w:t>
      </w:r>
      <w:r>
        <w:tab/>
      </w:r>
      <w:r w:rsidRPr="008747EE">
        <w:rPr>
          <w:rFonts w:ascii="Doulos SIL" w:hAnsi="Doulos SIL"/>
          <w:i/>
          <w:color w:val="0000FF"/>
        </w:rPr>
        <w:t>tàbàl māā-nā</w:t>
      </w:r>
      <w:r>
        <w:tab/>
        <w:t>‘</w:t>
      </w:r>
      <w:r w:rsidR="00454869">
        <w:t>stand</w:t>
      </w:r>
      <w:r>
        <w:t xml:space="preserve"> seller’</w:t>
      </w:r>
    </w:p>
    <w:p w14:paraId="2D46972A" w14:textId="3603847A" w:rsidR="005F7822" w:rsidRPr="005F7822" w:rsidRDefault="005F7822" w:rsidP="00454869">
      <w:pPr>
        <w:tabs>
          <w:tab w:val="clear" w:pos="369"/>
          <w:tab w:val="left" w:pos="720"/>
          <w:tab w:val="left" w:pos="1080"/>
          <w:tab w:val="left" w:pos="1890"/>
          <w:tab w:val="left" w:pos="3330"/>
          <w:tab w:val="left" w:pos="5040"/>
        </w:tabs>
        <w:ind w:left="5040" w:hanging="5040"/>
        <w:jc w:val="left"/>
      </w:pPr>
      <w:r>
        <w:tab/>
      </w:r>
      <w:r w:rsidR="00454869">
        <w:tab/>
      </w:r>
      <w:r w:rsidRPr="008747EE">
        <w:rPr>
          <w:rFonts w:ascii="Doulos SIL" w:hAnsi="Doulos SIL"/>
          <w:i/>
          <w:color w:val="0000FF"/>
        </w:rPr>
        <w:t>màrfá</w:t>
      </w:r>
      <w:r>
        <w:tab/>
        <w:t>‘rifle’</w:t>
      </w:r>
      <w:r>
        <w:tab/>
      </w:r>
      <w:r w:rsidRPr="008747EE">
        <w:rPr>
          <w:rFonts w:ascii="Doulos SIL" w:hAnsi="Doulos SIL"/>
          <w:i/>
          <w:color w:val="0000FF"/>
        </w:rPr>
        <w:t>màrfá māā-nā</w:t>
      </w:r>
      <w:r>
        <w:tab/>
        <w:t>‘rifleman’</w:t>
      </w:r>
    </w:p>
    <w:p w14:paraId="2BA3A0EE" w14:textId="3FFE000E" w:rsidR="005F7822" w:rsidRDefault="005F7822" w:rsidP="00454869">
      <w:pPr>
        <w:tabs>
          <w:tab w:val="clear" w:pos="369"/>
          <w:tab w:val="left" w:pos="720"/>
          <w:tab w:val="left" w:pos="1080"/>
          <w:tab w:val="left" w:pos="1890"/>
          <w:tab w:val="left" w:pos="3330"/>
          <w:tab w:val="left" w:pos="5040"/>
        </w:tabs>
        <w:ind w:left="5040" w:hanging="5040"/>
        <w:jc w:val="left"/>
      </w:pPr>
      <w:r>
        <w:lastRenderedPageBreak/>
        <w:tab/>
      </w:r>
      <w:r w:rsidR="00454869">
        <w:tab/>
      </w:r>
      <w:r w:rsidRPr="00454869">
        <w:rPr>
          <w:rFonts w:ascii="Doulos SIL" w:hAnsi="Doulos SIL"/>
          <w:i/>
          <w:color w:val="0000FF"/>
        </w:rPr>
        <w:t>kɔ̄yī</w:t>
      </w:r>
      <w:r>
        <w:tab/>
        <w:t>‘belly’</w:t>
      </w:r>
      <w:r>
        <w:tab/>
      </w:r>
      <w:r w:rsidRPr="00454869">
        <w:rPr>
          <w:rFonts w:ascii="Doulos SIL" w:hAnsi="Doulos SIL"/>
          <w:i/>
          <w:color w:val="0000FF"/>
        </w:rPr>
        <w:t>kɔ̄yī māā-nā</w:t>
      </w:r>
      <w:r>
        <w:tab/>
        <w:t>‘potbellied or pregnant one’</w:t>
      </w:r>
    </w:p>
    <w:p w14:paraId="0505E94E" w14:textId="77777777" w:rsidR="005F7822" w:rsidRPr="00454869" w:rsidRDefault="005F7822" w:rsidP="00454869">
      <w:pPr>
        <w:tabs>
          <w:tab w:val="clear" w:pos="369"/>
          <w:tab w:val="left" w:pos="720"/>
          <w:tab w:val="left" w:pos="1080"/>
          <w:tab w:val="left" w:pos="1890"/>
          <w:tab w:val="left" w:pos="3330"/>
          <w:tab w:val="left" w:pos="5040"/>
        </w:tabs>
        <w:ind w:left="5040" w:hanging="5040"/>
        <w:jc w:val="left"/>
      </w:pPr>
    </w:p>
    <w:p w14:paraId="4EBB5DAF" w14:textId="3EE65B82" w:rsidR="005F7822" w:rsidRDefault="005F7822" w:rsidP="00454869">
      <w:pPr>
        <w:tabs>
          <w:tab w:val="clear" w:pos="369"/>
          <w:tab w:val="left" w:pos="720"/>
          <w:tab w:val="left" w:pos="1080"/>
          <w:tab w:val="left" w:pos="1890"/>
          <w:tab w:val="left" w:pos="3330"/>
          <w:tab w:val="left" w:pos="5040"/>
        </w:tabs>
        <w:ind w:left="5040" w:hanging="5040"/>
        <w:jc w:val="left"/>
      </w:pPr>
      <w:r w:rsidRPr="00454869">
        <w:tab/>
      </w:r>
      <w:r w:rsidR="00454869">
        <w:t>b.</w:t>
      </w:r>
      <w:r w:rsidR="00454869" w:rsidRPr="00454869">
        <w:tab/>
      </w:r>
      <w:r w:rsidRPr="008747EE">
        <w:rPr>
          <w:rFonts w:ascii="Doulos SIL" w:hAnsi="Doulos SIL"/>
          <w:i/>
          <w:color w:val="0000FF"/>
        </w:rPr>
        <w:t>jègì</w:t>
      </w:r>
      <w:r w:rsidRPr="008747EE">
        <w:rPr>
          <w:rFonts w:ascii="Doulos SIL" w:hAnsi="Doulos SIL"/>
          <w:i/>
          <w:color w:val="0000FF"/>
        </w:rPr>
        <w:tab/>
      </w:r>
      <w:r w:rsidRPr="00454869">
        <w:t>‘hump’</w:t>
      </w:r>
      <w:r w:rsidRPr="00454869">
        <w:tab/>
      </w:r>
      <w:r w:rsidRPr="008747EE">
        <w:rPr>
          <w:rFonts w:ascii="Doulos SIL" w:hAnsi="Doulos SIL"/>
          <w:i/>
          <w:color w:val="0000FF"/>
        </w:rPr>
        <w:t>jègì màà-ná</w:t>
      </w:r>
      <w:r>
        <w:tab/>
        <w:t>‘hunchback’</w:t>
      </w:r>
    </w:p>
    <w:p w14:paraId="33C2C890" w14:textId="77777777" w:rsidR="005F7822" w:rsidRDefault="005F7822" w:rsidP="005F7822"/>
    <w:p w14:paraId="52950930" w14:textId="77777777" w:rsidR="005F7822" w:rsidRPr="005F7822" w:rsidRDefault="005F7822" w:rsidP="005F7822"/>
    <w:p w14:paraId="1D873873" w14:textId="5ADF9FEF" w:rsidR="00BA6685" w:rsidRDefault="00566B03" w:rsidP="00BA6685">
      <w:pPr>
        <w:pStyle w:val="Heading3"/>
      </w:pPr>
      <w:bookmarkStart w:id="854" w:name="_Toc508942749"/>
      <w:bookmarkStart w:id="855" w:name="_Toc508943349"/>
      <w:bookmarkStart w:id="856" w:name="_Toc509711679"/>
      <w:bookmarkStart w:id="857" w:name="_Toc36027436"/>
      <w:bookmarkStart w:id="858" w:name="_Toc36027646"/>
      <w:bookmarkStart w:id="859" w:name="_Toc78375650"/>
      <w:bookmarkStart w:id="860" w:name="_Toc79405754"/>
      <w:bookmarkStart w:id="861" w:name="_Toc342594110"/>
      <w:bookmarkStart w:id="862" w:name="_Toc342595184"/>
      <w:bookmarkEnd w:id="847"/>
      <w:bookmarkEnd w:id="848"/>
      <w:bookmarkEnd w:id="849"/>
      <w:bookmarkEnd w:id="850"/>
      <w:bookmarkEnd w:id="851"/>
      <w:bookmarkEnd w:id="852"/>
      <w:bookmarkEnd w:id="853"/>
      <w:r>
        <w:t>Instrumental relative compounds (</w:t>
      </w:r>
      <w:r w:rsidR="00BA6685">
        <w:t>‘</w:t>
      </w:r>
      <w:r>
        <w:t>oil for rubbing</w:t>
      </w:r>
      <w:r w:rsidR="0060207D">
        <w:t>/for eating</w:t>
      </w:r>
      <w:r w:rsidR="00BA6685">
        <w:t>’</w:t>
      </w:r>
      <w:r>
        <w:t>)</w:t>
      </w:r>
      <w:bookmarkEnd w:id="854"/>
      <w:bookmarkEnd w:id="855"/>
      <w:bookmarkEnd w:id="856"/>
      <w:bookmarkEnd w:id="857"/>
      <w:bookmarkEnd w:id="858"/>
      <w:bookmarkEnd w:id="859"/>
      <w:bookmarkEnd w:id="860"/>
      <w:bookmarkEnd w:id="861"/>
      <w:bookmarkEnd w:id="862"/>
    </w:p>
    <w:p w14:paraId="0C0AD462" w14:textId="1742A97F" w:rsidR="00E135A9" w:rsidRDefault="0060207D" w:rsidP="00E135A9">
      <w:r>
        <w:t xml:space="preserve">If an entity has two or more subtypes with distinct functions, the subtypes can be distinguished by adding a compound final based on a verb. The final </w:t>
      </w:r>
      <w:r w:rsidR="00390CE2">
        <w:t xml:space="preserve">consists of a form of the verb plus </w:t>
      </w:r>
      <w:r w:rsidR="00390CE2" w:rsidRPr="00261BC5">
        <w:rPr>
          <w:rFonts w:ascii="Doulos SIL" w:hAnsi="Doulos SIL"/>
        </w:rPr>
        <w:noBreakHyphen/>
        <w:t>mī-</w:t>
      </w:r>
      <w:r w:rsidR="00390CE2">
        <w:t xml:space="preserve"> (with nominal suffix </w:t>
      </w:r>
      <w:r w:rsidR="00390CE2" w:rsidRPr="001339B0">
        <w:rPr>
          <w:rFonts w:ascii="Doulos SIL" w:hAnsi="Doulos SIL"/>
          <w:i/>
          <w:color w:val="0000FF"/>
        </w:rPr>
        <w:noBreakHyphen/>
        <w:t>mī-nà</w:t>
      </w:r>
      <w:r w:rsidR="00390CE2">
        <w:t xml:space="preserve"> ). This morpheme is presumably related to </w:t>
      </w:r>
      <w:r w:rsidR="00261BC5">
        <w:rPr>
          <w:rFonts w:ascii="Doulos SIL" w:hAnsi="Doulos SIL"/>
          <w:i/>
          <w:color w:val="0000FF"/>
        </w:rPr>
        <w:t>màà</w:t>
      </w:r>
      <w:r w:rsidR="00390CE2">
        <w:t xml:space="preserve"> ‘do’ (perfective </w:t>
      </w:r>
      <w:r w:rsidR="00390CE2" w:rsidRPr="001339B0">
        <w:rPr>
          <w:rFonts w:ascii="Doulos SIL" w:hAnsi="Doulos SIL"/>
          <w:i/>
          <w:color w:val="0000FF"/>
        </w:rPr>
        <w:t>m</w:t>
      </w:r>
      <w:r w:rsidR="00261BC5">
        <w:rPr>
          <w:rFonts w:ascii="Doulos SIL" w:hAnsi="Doulos SIL"/>
          <w:i/>
          <w:color w:val="0000FF"/>
        </w:rPr>
        <w:t>ɛ̀ɛ́</w:t>
      </w:r>
      <w:r w:rsidR="00390CE2">
        <w:t xml:space="preserve">, imperative </w:t>
      </w:r>
      <w:r w:rsidR="00261BC5">
        <w:rPr>
          <w:rFonts w:ascii="Doulos SIL" w:hAnsi="Doulos SIL"/>
          <w:i/>
          <w:color w:val="0000FF"/>
        </w:rPr>
        <w:t>mɛ̌</w:t>
      </w:r>
      <w:r w:rsidR="00261BC5">
        <w:t> </w:t>
      </w:r>
      <w:r w:rsidR="00390CE2">
        <w:t xml:space="preserve">). Functional subtypes of </w:t>
      </w:r>
      <w:r w:rsidR="00390CE2" w:rsidRPr="001339B0">
        <w:rPr>
          <w:rFonts w:ascii="Doulos SIL" w:hAnsi="Doulos SIL"/>
          <w:i/>
          <w:color w:val="0000FF"/>
        </w:rPr>
        <w:t>yí</w:t>
      </w:r>
      <w:r w:rsidR="00390CE2">
        <w:t xml:space="preserve"> ‘water’ and </w:t>
      </w:r>
      <w:r w:rsidR="00390CE2" w:rsidRPr="001339B0">
        <w:rPr>
          <w:rFonts w:ascii="Doulos SIL" w:hAnsi="Doulos SIL"/>
          <w:i/>
          <w:color w:val="0000FF"/>
        </w:rPr>
        <w:t>télé</w:t>
      </w:r>
      <w:r w:rsidR="00390CE2">
        <w:t xml:space="preserve"> ‘oil’ are in (xx1). </w:t>
      </w:r>
    </w:p>
    <w:p w14:paraId="50077934" w14:textId="77777777" w:rsidR="0060207D" w:rsidRDefault="0060207D" w:rsidP="00E135A9"/>
    <w:p w14:paraId="4643E525" w14:textId="5C548482" w:rsidR="00390CE2" w:rsidRDefault="0060207D" w:rsidP="00390CE2">
      <w:pPr>
        <w:tabs>
          <w:tab w:val="clear" w:pos="369"/>
          <w:tab w:val="left" w:pos="720"/>
          <w:tab w:val="left" w:pos="1080"/>
          <w:tab w:val="left" w:pos="2880"/>
          <w:tab w:val="left" w:pos="5310"/>
        </w:tabs>
      </w:pPr>
      <w:r>
        <w:t>(xx1)</w:t>
      </w:r>
      <w:r w:rsidR="00390CE2">
        <w:tab/>
      </w:r>
      <w:r w:rsidR="00390CE2">
        <w:tab/>
        <w:t>compound</w:t>
      </w:r>
      <w:r w:rsidR="00390CE2">
        <w:tab/>
        <w:t>gloss</w:t>
      </w:r>
      <w:r w:rsidR="00390CE2">
        <w:tab/>
        <w:t>based on verb</w:t>
      </w:r>
    </w:p>
    <w:p w14:paraId="5229D992" w14:textId="77777777" w:rsidR="00390CE2" w:rsidRDefault="00390CE2" w:rsidP="00390CE2">
      <w:pPr>
        <w:tabs>
          <w:tab w:val="clear" w:pos="369"/>
          <w:tab w:val="left" w:pos="720"/>
          <w:tab w:val="left" w:pos="1080"/>
          <w:tab w:val="left" w:pos="2880"/>
          <w:tab w:val="left" w:pos="5310"/>
        </w:tabs>
      </w:pPr>
    </w:p>
    <w:p w14:paraId="550A0436" w14:textId="4EAE078C" w:rsidR="00E135A9" w:rsidRDefault="0060207D" w:rsidP="00390CE2">
      <w:pPr>
        <w:tabs>
          <w:tab w:val="clear" w:pos="369"/>
          <w:tab w:val="left" w:pos="720"/>
          <w:tab w:val="left" w:pos="1080"/>
          <w:tab w:val="left" w:pos="2880"/>
          <w:tab w:val="left" w:pos="5310"/>
        </w:tabs>
      </w:pPr>
      <w:r>
        <w:tab/>
        <w:t>a.</w:t>
      </w:r>
      <w:r w:rsidR="008C3773">
        <w:tab/>
      </w:r>
      <w:r w:rsidR="00390CE2" w:rsidRPr="001339B0">
        <w:rPr>
          <w:rFonts w:ascii="Doulos SIL" w:hAnsi="Doulos SIL"/>
          <w:i/>
          <w:color w:val="0000FF"/>
        </w:rPr>
        <w:t xml:space="preserve">yí </w:t>
      </w:r>
      <w:r w:rsidR="008C3773" w:rsidRPr="001339B0">
        <w:rPr>
          <w:rFonts w:ascii="Doulos SIL" w:hAnsi="Doulos SIL"/>
          <w:i/>
          <w:color w:val="0000FF"/>
        </w:rPr>
        <w:t>míí-mī-nà</w:t>
      </w:r>
      <w:r w:rsidR="008C3773">
        <w:tab/>
        <w:t>‘drinking water’</w:t>
      </w:r>
      <w:r w:rsidR="00390CE2">
        <w:tab/>
      </w:r>
      <w:r w:rsidR="00390CE2" w:rsidRPr="001339B0">
        <w:rPr>
          <w:rFonts w:ascii="Doulos SIL" w:hAnsi="Doulos SIL"/>
          <w:i/>
          <w:color w:val="0000FF"/>
        </w:rPr>
        <w:t>myɛ̀ⁿ</w:t>
      </w:r>
      <w:r w:rsidR="00390CE2">
        <w:t xml:space="preserve"> ‘drink’ (Pfv </w:t>
      </w:r>
      <w:r w:rsidR="00390CE2" w:rsidRPr="001339B0">
        <w:rPr>
          <w:rFonts w:ascii="Doulos SIL" w:hAnsi="Doulos SIL"/>
          <w:i/>
          <w:color w:val="0000FF"/>
        </w:rPr>
        <w:t>mǐīⁿ</w:t>
      </w:r>
      <w:r w:rsidR="00390CE2">
        <w:t xml:space="preserve"> )</w:t>
      </w:r>
    </w:p>
    <w:p w14:paraId="3363786B" w14:textId="5C67962B" w:rsidR="008C3773" w:rsidRDefault="008C3773" w:rsidP="00390CE2">
      <w:pPr>
        <w:tabs>
          <w:tab w:val="clear" w:pos="369"/>
          <w:tab w:val="left" w:pos="720"/>
          <w:tab w:val="left" w:pos="1080"/>
          <w:tab w:val="left" w:pos="2880"/>
          <w:tab w:val="left" w:pos="5310"/>
        </w:tabs>
      </w:pPr>
      <w:r>
        <w:tab/>
      </w:r>
      <w:r w:rsidR="0060207D">
        <w:tab/>
      </w:r>
      <w:r w:rsidR="00390CE2" w:rsidRPr="001339B0">
        <w:rPr>
          <w:rFonts w:ascii="Doulos SIL" w:hAnsi="Doulos SIL"/>
          <w:i/>
          <w:color w:val="0000FF"/>
        </w:rPr>
        <w:t xml:space="preserve">yí </w:t>
      </w:r>
      <w:r w:rsidRPr="001339B0">
        <w:rPr>
          <w:rFonts w:ascii="Doulos SIL" w:hAnsi="Doulos SIL"/>
          <w:i/>
          <w:color w:val="0000FF"/>
        </w:rPr>
        <w:t>wéé-mī-nà</w:t>
      </w:r>
      <w:r>
        <w:tab/>
        <w:t xml:space="preserve">‘water for </w:t>
      </w:r>
      <w:r w:rsidR="00390CE2">
        <w:t>bathing</w:t>
      </w:r>
      <w:r>
        <w:t>’</w:t>
      </w:r>
      <w:r w:rsidR="00390CE2">
        <w:tab/>
      </w:r>
      <w:r w:rsidR="00390CE2" w:rsidRPr="001339B0">
        <w:rPr>
          <w:rFonts w:ascii="Doulos SIL" w:hAnsi="Doulos SIL"/>
          <w:i/>
          <w:color w:val="0000FF"/>
        </w:rPr>
        <w:t>wɛ̀ɛ̀</w:t>
      </w:r>
      <w:r w:rsidR="00390CE2">
        <w:t xml:space="preserve"> ‘bathe’</w:t>
      </w:r>
    </w:p>
    <w:p w14:paraId="3F043DF2" w14:textId="77777777" w:rsidR="008C3773" w:rsidRDefault="008C3773" w:rsidP="00390CE2">
      <w:pPr>
        <w:tabs>
          <w:tab w:val="clear" w:pos="369"/>
          <w:tab w:val="left" w:pos="720"/>
          <w:tab w:val="left" w:pos="1080"/>
          <w:tab w:val="left" w:pos="2880"/>
          <w:tab w:val="left" w:pos="5310"/>
        </w:tabs>
      </w:pPr>
    </w:p>
    <w:p w14:paraId="062D75A8" w14:textId="2EA4C549" w:rsidR="008C3773" w:rsidRDefault="008C3773" w:rsidP="00390CE2">
      <w:pPr>
        <w:tabs>
          <w:tab w:val="clear" w:pos="369"/>
          <w:tab w:val="left" w:pos="720"/>
          <w:tab w:val="left" w:pos="1080"/>
          <w:tab w:val="left" w:pos="2880"/>
          <w:tab w:val="left" w:pos="5310"/>
        </w:tabs>
      </w:pPr>
      <w:r>
        <w:tab/>
      </w:r>
      <w:r w:rsidR="00390CE2">
        <w:t>b.</w:t>
      </w:r>
      <w:r w:rsidR="00390CE2">
        <w:tab/>
      </w:r>
      <w:r w:rsidR="00390CE2" w:rsidRPr="001339B0">
        <w:rPr>
          <w:rFonts w:ascii="Doulos SIL" w:hAnsi="Doulos SIL"/>
          <w:i/>
          <w:color w:val="0000FF"/>
        </w:rPr>
        <w:t xml:space="preserve">télé </w:t>
      </w:r>
      <w:r w:rsidRPr="001339B0">
        <w:rPr>
          <w:rFonts w:ascii="Doulos SIL" w:hAnsi="Doulos SIL"/>
          <w:i/>
          <w:color w:val="0000FF"/>
        </w:rPr>
        <w:t>kúní-mī-nà</w:t>
      </w:r>
      <w:r>
        <w:tab/>
        <w:t>‘eating (cooking) oil’</w:t>
      </w:r>
      <w:r w:rsidR="00390CE2">
        <w:tab/>
      </w:r>
      <w:r w:rsidR="00390CE2" w:rsidRPr="001339B0">
        <w:rPr>
          <w:rFonts w:ascii="Doulos SIL" w:hAnsi="Doulos SIL"/>
          <w:i/>
          <w:color w:val="0000FF"/>
        </w:rPr>
        <w:t>kùnò</w:t>
      </w:r>
      <w:r w:rsidR="00390CE2">
        <w:t xml:space="preserve"> ‘eat (meal)’</w:t>
      </w:r>
    </w:p>
    <w:p w14:paraId="3BA9D7BF" w14:textId="6F7A9007" w:rsidR="008C3773" w:rsidRDefault="008C3773" w:rsidP="00390CE2">
      <w:pPr>
        <w:tabs>
          <w:tab w:val="clear" w:pos="369"/>
          <w:tab w:val="left" w:pos="720"/>
          <w:tab w:val="left" w:pos="1080"/>
          <w:tab w:val="left" w:pos="2880"/>
          <w:tab w:val="left" w:pos="5310"/>
        </w:tabs>
      </w:pPr>
      <w:r>
        <w:tab/>
      </w:r>
      <w:r w:rsidR="00390CE2">
        <w:tab/>
      </w:r>
      <w:r w:rsidRPr="001339B0">
        <w:rPr>
          <w:rFonts w:ascii="Doulos SIL" w:hAnsi="Doulos SIL"/>
          <w:i/>
          <w:color w:val="0000FF"/>
        </w:rPr>
        <w:t>télé móó-mī-nà</w:t>
      </w:r>
      <w:r>
        <w:tab/>
        <w:t>‘rubbing oil’</w:t>
      </w:r>
      <w:r w:rsidR="00390CE2">
        <w:tab/>
      </w:r>
      <w:r w:rsidR="00390CE2" w:rsidRPr="001339B0">
        <w:rPr>
          <w:rFonts w:ascii="Doulos SIL" w:hAnsi="Doulos SIL"/>
          <w:i/>
          <w:color w:val="0000FF"/>
        </w:rPr>
        <w:t>mɔ̀ɔ̀ⁿ</w:t>
      </w:r>
      <w:r w:rsidR="00390CE2" w:rsidRPr="00390CE2">
        <w:t xml:space="preserve"> </w:t>
      </w:r>
      <w:r w:rsidR="00390CE2">
        <w:t>‘rub’</w:t>
      </w:r>
    </w:p>
    <w:p w14:paraId="2EDCB8B6" w14:textId="77777777" w:rsidR="00716EA1" w:rsidRDefault="00716EA1" w:rsidP="00716EA1"/>
    <w:p w14:paraId="64A6E4B3" w14:textId="77777777" w:rsidR="00716EA1" w:rsidRDefault="00716EA1" w:rsidP="00716EA1"/>
    <w:p w14:paraId="71A084E9" w14:textId="4A79F746" w:rsidR="00716EA1" w:rsidRDefault="00716EA1" w:rsidP="00716EA1">
      <w:pPr>
        <w:pStyle w:val="Heading3"/>
      </w:pPr>
      <w:bookmarkStart w:id="863" w:name="_Toc342594111"/>
      <w:bookmarkStart w:id="864" w:name="_Toc342595185"/>
      <w:r w:rsidRPr="00CE67F8">
        <w:t xml:space="preserve">Compounds with </w:t>
      </w:r>
      <w:r w:rsidRPr="00832801">
        <w:t>PP</w:t>
      </w:r>
      <w:r>
        <w:t xml:space="preserve"> initials</w:t>
      </w:r>
      <w:bookmarkEnd w:id="863"/>
      <w:bookmarkEnd w:id="864"/>
    </w:p>
    <w:p w14:paraId="1532208F" w14:textId="088C7137" w:rsidR="00716EA1" w:rsidRDefault="00716EA1" w:rsidP="00716EA1">
      <w:r>
        <w:t xml:space="preserve">Many flora-fauna species are defined by habitat, and some diseases are defined by bodily location. These concepts lend themselves to expression by compounds of the type [X-Postp]-Y, for example “[water-in]-bird” = ‘aquatic bird (sp.)’. The postposition is </w:t>
      </w:r>
      <w:r w:rsidRPr="00B1735A">
        <w:rPr>
          <w:rFonts w:ascii="Doulos SIL" w:hAnsi="Doulos SIL"/>
          <w:i/>
          <w:color w:val="0000FF"/>
        </w:rPr>
        <w:t>dù</w:t>
      </w:r>
      <w:r>
        <w:t xml:space="preserve"> or </w:t>
      </w:r>
      <w:r w:rsidRPr="00B1735A">
        <w:rPr>
          <w:rFonts w:ascii="Doulos SIL" w:hAnsi="Doulos SIL"/>
          <w:i/>
          <w:color w:val="0000FF"/>
        </w:rPr>
        <w:t>tɔ̀</w:t>
      </w:r>
      <w:r>
        <w:t xml:space="preserve"> ‘in’ or Some examples are in (xx1). </w:t>
      </w:r>
    </w:p>
    <w:p w14:paraId="0EDFF9E4" w14:textId="77777777" w:rsidR="00716EA1" w:rsidRDefault="00716EA1" w:rsidP="00716EA1"/>
    <w:p w14:paraId="41824811" w14:textId="3FADBAF1" w:rsidR="00716EA1" w:rsidRDefault="00716EA1" w:rsidP="005B4321">
      <w:pPr>
        <w:tabs>
          <w:tab w:val="clear" w:pos="369"/>
          <w:tab w:val="left" w:pos="720"/>
          <w:tab w:val="left" w:pos="1080"/>
          <w:tab w:val="left" w:pos="2880"/>
          <w:tab w:val="left" w:pos="5220"/>
        </w:tabs>
        <w:ind w:left="5220" w:hanging="5220"/>
        <w:jc w:val="left"/>
      </w:pPr>
      <w:r>
        <w:t>(xx1)</w:t>
      </w:r>
      <w:r>
        <w:tab/>
      </w:r>
      <w:r>
        <w:tab/>
        <w:t>compound</w:t>
      </w:r>
      <w:r>
        <w:tab/>
        <w:t>gloss</w:t>
      </w:r>
      <w:r>
        <w:tab/>
        <w:t>literal</w:t>
      </w:r>
    </w:p>
    <w:p w14:paraId="5160CDB5" w14:textId="77777777" w:rsidR="00716EA1" w:rsidRDefault="00716EA1" w:rsidP="005B4321">
      <w:pPr>
        <w:tabs>
          <w:tab w:val="clear" w:pos="369"/>
          <w:tab w:val="left" w:pos="720"/>
          <w:tab w:val="left" w:pos="1080"/>
          <w:tab w:val="left" w:pos="2880"/>
          <w:tab w:val="left" w:pos="5220"/>
        </w:tabs>
        <w:ind w:left="5220" w:hanging="5220"/>
        <w:jc w:val="left"/>
      </w:pPr>
    </w:p>
    <w:p w14:paraId="09C08208" w14:textId="5F4C3A63" w:rsidR="00716EA1" w:rsidRDefault="00716EA1" w:rsidP="005B4321">
      <w:pPr>
        <w:tabs>
          <w:tab w:val="clear" w:pos="369"/>
          <w:tab w:val="left" w:pos="720"/>
          <w:tab w:val="left" w:pos="1080"/>
          <w:tab w:val="left" w:pos="2880"/>
          <w:tab w:val="left" w:pos="5220"/>
        </w:tabs>
        <w:ind w:left="5220" w:hanging="5220"/>
        <w:jc w:val="left"/>
      </w:pPr>
      <w:r>
        <w:tab/>
        <w:t>a.</w:t>
      </w:r>
      <w:r>
        <w:tab/>
      </w:r>
      <w:r w:rsidRPr="00B1735A">
        <w:rPr>
          <w:rFonts w:ascii="Doulos SIL" w:hAnsi="Doulos SIL"/>
          <w:i/>
          <w:color w:val="0000FF"/>
        </w:rPr>
        <w:t>[gɔ̀l-tɔ̀]-kláā</w:t>
      </w:r>
      <w:r>
        <w:tab/>
        <w:t>‘shaggy swamp rat’</w:t>
      </w:r>
      <w:r>
        <w:tab/>
        <w:t>“[river-in]-mouse”</w:t>
      </w:r>
    </w:p>
    <w:p w14:paraId="73A896F6" w14:textId="4A0BDEB2" w:rsidR="00716EA1" w:rsidRDefault="00716EA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[sàà-tɔ̀]-tóólū</w:t>
      </w:r>
      <w:r w:rsidRPr="005B4321">
        <w:tab/>
        <w:t>‘insectivorous bat’</w:t>
      </w:r>
      <w:r w:rsidRPr="005B4321">
        <w:tab/>
        <w:t>“[house-in]-bat”</w:t>
      </w:r>
    </w:p>
    <w:p w14:paraId="4B83FC6B" w14:textId="58E7E34C" w:rsidR="004E52FC" w:rsidRPr="004E52FC" w:rsidRDefault="004E52FC"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[kɔ̄yī-tɔ̀]-tɛ́ⁿ</w:t>
      </w:r>
      <w:r w:rsidRPr="00B1735A">
        <w:tab/>
        <w:t>‘stomach ulcer’</w:t>
      </w:r>
      <w:r w:rsidRPr="00B1735A">
        <w:tab/>
      </w:r>
      <w:r>
        <w:t>“[belly-in]-wound”</w:t>
      </w:r>
    </w:p>
    <w:p w14:paraId="0A68CA46" w14:textId="77777777" w:rsidR="00716EA1" w:rsidRPr="005B4321" w:rsidRDefault="00716EA1" w:rsidP="005B4321">
      <w:pPr>
        <w:tabs>
          <w:tab w:val="clear" w:pos="369"/>
          <w:tab w:val="left" w:pos="720"/>
          <w:tab w:val="left" w:pos="1080"/>
          <w:tab w:val="left" w:pos="2880"/>
          <w:tab w:val="left" w:pos="5220"/>
        </w:tabs>
        <w:ind w:left="5220" w:hanging="5220"/>
        <w:jc w:val="left"/>
      </w:pPr>
    </w:p>
    <w:p w14:paraId="71249EE4" w14:textId="2068F277" w:rsidR="00716EA1" w:rsidRDefault="00716EA1" w:rsidP="005B4321">
      <w:pPr>
        <w:tabs>
          <w:tab w:val="clear" w:pos="369"/>
          <w:tab w:val="left" w:pos="720"/>
          <w:tab w:val="left" w:pos="1080"/>
          <w:tab w:val="left" w:pos="2880"/>
          <w:tab w:val="left" w:pos="5220"/>
        </w:tabs>
        <w:ind w:left="5220" w:hanging="5220"/>
        <w:jc w:val="left"/>
      </w:pPr>
      <w:r w:rsidRPr="005B4321">
        <w:tab/>
        <w:t>b.</w:t>
      </w:r>
      <w:r w:rsidRPr="00B1735A">
        <w:rPr>
          <w:rFonts w:ascii="Doulos SIL" w:hAnsi="Doulos SIL"/>
          <w:i/>
          <w:color w:val="0000FF"/>
        </w:rPr>
        <w:tab/>
        <w:t>[</w:t>
      </w:r>
      <w:r w:rsidR="00CE6818">
        <w:rPr>
          <w:rFonts w:ascii="Doulos SIL" w:hAnsi="Doulos SIL"/>
          <w:i/>
          <w:color w:val="0000FF"/>
        </w:rPr>
        <w:t>mùù</w:t>
      </w:r>
      <w:r w:rsidRPr="00B1735A">
        <w:rPr>
          <w:rFonts w:ascii="Doulos SIL" w:hAnsi="Doulos SIL"/>
          <w:i/>
          <w:color w:val="0000FF"/>
        </w:rPr>
        <w:t>-dù]-káāⁿ</w:t>
      </w:r>
      <w:r>
        <w:tab/>
        <w:t>‘grass sp. (</w:t>
      </w:r>
      <w:r w:rsidRPr="00716EA1">
        <w:rPr>
          <w:i/>
        </w:rPr>
        <w:t>Microchloa</w:t>
      </w:r>
      <w:r>
        <w:t>)’</w:t>
      </w:r>
      <w:r>
        <w:tab/>
        <w:t>“[field-in]-grass”</w:t>
      </w:r>
    </w:p>
    <w:p w14:paraId="31474E08" w14:textId="5E7E0609" w:rsidR="00716EA1" w:rsidRDefault="00716EA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[fīdī-dū]-kpá</w:t>
      </w:r>
      <w:r>
        <w:tab/>
        <w:t>‘false zaban’</w:t>
      </w:r>
      <w:r>
        <w:tab/>
        <w:t>“[thicket-in]-zaban”</w:t>
      </w:r>
    </w:p>
    <w:p w14:paraId="12268CB4" w14:textId="7073BDF1" w:rsidR="00BD2DF1" w:rsidRPr="00BD2DF1" w:rsidRDefault="00BD2DF1" w:rsidP="005B4321">
      <w:pPr>
        <w:tabs>
          <w:tab w:val="clear" w:pos="369"/>
          <w:tab w:val="left" w:pos="720"/>
          <w:tab w:val="left" w:pos="1080"/>
          <w:tab w:val="left" w:pos="2880"/>
          <w:tab w:val="left" w:pos="5220"/>
        </w:tabs>
        <w:ind w:left="5220" w:hanging="5220"/>
        <w:jc w:val="left"/>
      </w:pPr>
      <w:r>
        <w:tab/>
      </w:r>
      <w:r>
        <w:tab/>
      </w:r>
      <w:r w:rsidR="00832801" w:rsidRPr="00B1735A">
        <w:rPr>
          <w:rFonts w:ascii="Doulos SIL" w:hAnsi="Doulos SIL"/>
          <w:i/>
          <w:color w:val="0000FF"/>
        </w:rPr>
        <w:t>[cíí-dù]-cí</w:t>
      </w:r>
      <w:r w:rsidRPr="00B1735A">
        <w:rPr>
          <w:rFonts w:ascii="Doulos SIL" w:hAnsi="Doulos SIL"/>
          <w:i/>
          <w:color w:val="0000FF"/>
        </w:rPr>
        <w:t>míílī</w:t>
      </w:r>
      <w:r>
        <w:tab/>
        <w:t>‘brown babbler’</w:t>
      </w:r>
      <w:r>
        <w:tab/>
        <w:t>“[dense.foliage-in]-sparrow”</w:t>
      </w:r>
    </w:p>
    <w:p w14:paraId="234AB466" w14:textId="39B7D0EA" w:rsidR="00832801" w:rsidRDefault="0083280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[dùgù-dù]-tólóká</w:t>
      </w:r>
      <w:r w:rsidRPr="00B1735A">
        <w:rPr>
          <w:rFonts w:ascii="Doulos SIL" w:hAnsi="Doulos SIL"/>
          <w:i/>
          <w:color w:val="0000FF"/>
        </w:rPr>
        <w:tab/>
      </w:r>
      <w:r w:rsidRPr="005B4321">
        <w:t xml:space="preserve">‘wild </w:t>
      </w:r>
      <w:r>
        <w:t>fig’</w:t>
      </w:r>
      <w:r w:rsidRPr="005B4321">
        <w:tab/>
        <w:t>“[the.bush-in]-</w:t>
      </w:r>
      <w:r>
        <w:t>fig.tree”</w:t>
      </w:r>
    </w:p>
    <w:p w14:paraId="433A1DAB" w14:textId="414EC9A5" w:rsidR="00716EA1" w:rsidRDefault="00716EA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[dùgù-dù]-dándálī</w:t>
      </w:r>
      <w:r w:rsidRPr="00B1735A">
        <w:rPr>
          <w:rFonts w:ascii="Doulos SIL" w:hAnsi="Doulos SIL"/>
          <w:i/>
          <w:color w:val="0000FF"/>
        </w:rPr>
        <w:tab/>
      </w:r>
      <w:r w:rsidRPr="005B4321">
        <w:t>‘</w:t>
      </w:r>
      <w:r w:rsidR="005B4321" w:rsidRPr="005B4321">
        <w:t>wild yam’</w:t>
      </w:r>
      <w:r w:rsidR="005B4321" w:rsidRPr="005B4321">
        <w:tab/>
        <w:t>“[the.bush-in]-yam”</w:t>
      </w:r>
    </w:p>
    <w:p w14:paraId="6988C378" w14:textId="50C9E6E3" w:rsidR="005B4321" w:rsidRPr="005B4321" w:rsidRDefault="005B432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[yí-dù]-nínáʔáⁿ</w:t>
      </w:r>
      <w:r>
        <w:tab/>
        <w:t>‘water scorpion (insect)’</w:t>
      </w:r>
      <w:r>
        <w:tab/>
        <w:t>“[water-in]-scorpion’</w:t>
      </w:r>
    </w:p>
    <w:p w14:paraId="069AA2AD" w14:textId="4F19E5AA" w:rsidR="005B4321" w:rsidRDefault="005B4321" w:rsidP="00BD2DF1"/>
    <w:p w14:paraId="55BD9E1B" w14:textId="37FE3AE0" w:rsidR="00BD2DF1" w:rsidRDefault="004E52FC" w:rsidP="00BD2DF1">
      <w:r>
        <w:t>A tonal characteristic of these compounds is that Fi</w:t>
      </w:r>
      <w:r w:rsidR="00BD2DF1">
        <w:t xml:space="preserve">nal Tone-Raising fails to apply within the PP. As a separate PP, ‘in the bush’ is </w:t>
      </w:r>
      <w:r w:rsidR="00BD2DF1" w:rsidRPr="00B1735A">
        <w:rPr>
          <w:rFonts w:ascii="Doulos SIL" w:hAnsi="Doulos SIL"/>
          <w:i/>
          <w:color w:val="0000FF"/>
        </w:rPr>
        <w:t>dùgú dù</w:t>
      </w:r>
      <w:r w:rsidR="00BD2DF1">
        <w:t xml:space="preserve"> and ‘in the field’ is </w:t>
      </w:r>
      <w:r w:rsidR="00CE6818">
        <w:rPr>
          <w:rFonts w:ascii="Doulos SIL" w:hAnsi="Doulos SIL"/>
          <w:i/>
          <w:color w:val="0000FF"/>
        </w:rPr>
        <w:t>mùú</w:t>
      </w:r>
      <w:r w:rsidR="00BD2DF1" w:rsidRPr="00B1735A">
        <w:rPr>
          <w:rFonts w:ascii="Doulos SIL" w:hAnsi="Doulos SIL"/>
          <w:i/>
          <w:color w:val="0000FF"/>
        </w:rPr>
        <w:t xml:space="preserve"> tɔ̀</w:t>
      </w:r>
      <w:r w:rsidR="00BD2DF1">
        <w:t xml:space="preserve">, </w:t>
      </w:r>
      <w:r w:rsidR="00BD2DF1">
        <w:lastRenderedPageBreak/>
        <w:t xml:space="preserve">while ‘in/at the house’ is </w:t>
      </w:r>
      <w:r w:rsidR="00BD2DF1" w:rsidRPr="00B1735A">
        <w:rPr>
          <w:rFonts w:ascii="Doulos SIL" w:hAnsi="Doulos SIL"/>
          <w:i/>
          <w:color w:val="0000FF"/>
        </w:rPr>
        <w:t>sàá tɔ̀</w:t>
      </w:r>
      <w:r w:rsidR="00BD2DF1">
        <w:t xml:space="preserve"> and ‘in/at the river’ is </w:t>
      </w:r>
      <w:r w:rsidR="00BD2DF1" w:rsidRPr="00B1735A">
        <w:rPr>
          <w:rFonts w:ascii="Doulos SIL" w:hAnsi="Doulos SIL"/>
          <w:i/>
          <w:color w:val="0000FF"/>
        </w:rPr>
        <w:t>gɔ̀lɔ́ tɔ̀</w:t>
      </w:r>
      <w:r w:rsidR="00BD2DF1">
        <w:t>. The final syllable/mora of the noun in these PPs is raised to H, but this does not happen in the compounds.</w:t>
      </w:r>
    </w:p>
    <w:p w14:paraId="2F8C935C" w14:textId="3C501D2C" w:rsidR="004E52FC" w:rsidRDefault="00832801" w:rsidP="00832801">
      <w:r>
        <w:tab/>
        <w:t xml:space="preserve">Instead, if the final does not already begin with an H-tone, its initial tone is raised. In (xx1b), this has happened in </w:t>
      </w:r>
      <w:r w:rsidRPr="00B1735A">
        <w:rPr>
          <w:rFonts w:ascii="Doulos SIL" w:hAnsi="Doulos SIL"/>
          <w:i/>
          <w:color w:val="0000FF"/>
        </w:rPr>
        <w:t>[cíí-dù]-címíílī</w:t>
      </w:r>
      <w:r>
        <w:t xml:space="preserve"> ‘brown babbler’ &lt; </w:t>
      </w:r>
      <w:r w:rsidRPr="00B1735A">
        <w:rPr>
          <w:rFonts w:ascii="Doulos SIL" w:hAnsi="Doulos SIL"/>
          <w:i/>
          <w:color w:val="0000FF"/>
        </w:rPr>
        <w:t>cìmíílī</w:t>
      </w:r>
      <w:r>
        <w:t xml:space="preserve"> ‘sparrow’ and in </w:t>
      </w:r>
      <w:r w:rsidRPr="00B1735A">
        <w:rPr>
          <w:rFonts w:ascii="Doulos SIL" w:hAnsi="Doulos SIL"/>
          <w:i/>
          <w:color w:val="0000FF"/>
        </w:rPr>
        <w:t>[dùgù-dù]-tólóká</w:t>
      </w:r>
      <w:r w:rsidRPr="00B1735A">
        <w:t xml:space="preserve"> ‘</w:t>
      </w:r>
      <w:r w:rsidRPr="005B4321">
        <w:t xml:space="preserve">wild </w:t>
      </w:r>
      <w:r>
        <w:t xml:space="preserve">fig’ &lt; </w:t>
      </w:r>
      <w:r w:rsidRPr="00B1735A">
        <w:rPr>
          <w:rFonts w:ascii="Doulos SIL" w:hAnsi="Doulos SIL"/>
          <w:i/>
          <w:color w:val="0000FF"/>
        </w:rPr>
        <w:t>tòlókā</w:t>
      </w:r>
      <w:r>
        <w:t xml:space="preserve"> ‘fig tree’. Another example:</w:t>
      </w:r>
      <w:r w:rsidR="00BD2DF1">
        <w:t xml:space="preserve"> L</w:t>
      </w:r>
      <w:r w:rsidR="00BD2DF1">
        <w:noBreakHyphen/>
        <w:t xml:space="preserve">toned </w:t>
      </w:r>
      <w:r w:rsidR="00BD2DF1" w:rsidRPr="00B1735A">
        <w:rPr>
          <w:rFonts w:ascii="Doulos SIL" w:hAnsi="Doulos SIL"/>
          <w:i/>
          <w:color w:val="0000FF"/>
        </w:rPr>
        <w:t>wùl</w:t>
      </w:r>
      <w:r w:rsidR="00BD2DF1">
        <w:t xml:space="preserve"> ‘dog’ becomes HM-toned in </w:t>
      </w:r>
      <w:r w:rsidR="00BD2DF1" w:rsidRPr="00B1735A">
        <w:rPr>
          <w:rFonts w:ascii="Doulos SIL" w:hAnsi="Doulos SIL"/>
          <w:i/>
          <w:color w:val="0000FF"/>
        </w:rPr>
        <w:t>[dùgù-dù]-wúlā</w:t>
      </w:r>
      <w:r w:rsidR="00BD2DF1">
        <w:t xml:space="preserve"> ‘jackal’, i.e. “[the.bush-in]-dog”. </w:t>
      </w:r>
      <w:r w:rsidR="00C9672B">
        <w:t xml:space="preserve">These tone patterns show that the final is of /HM/ type, belonging to the class of compounds covered in §5.1.1 above. </w:t>
      </w:r>
    </w:p>
    <w:p w14:paraId="0148A6F6" w14:textId="77777777" w:rsidR="00BA6685" w:rsidRDefault="00566B03" w:rsidP="00BA6685">
      <w:pPr>
        <w:pStyle w:val="Heading2"/>
        <w:tabs>
          <w:tab w:val="left" w:pos="426"/>
        </w:tabs>
      </w:pPr>
      <w:bookmarkStart w:id="865" w:name="_Toc508942752"/>
      <w:bookmarkStart w:id="866" w:name="_Toc508943352"/>
      <w:bookmarkStart w:id="867" w:name="_Toc509711682"/>
      <w:bookmarkStart w:id="868" w:name="_Toc36027439"/>
      <w:bookmarkStart w:id="869" w:name="_Toc36027649"/>
      <w:bookmarkStart w:id="870" w:name="_Toc78375653"/>
      <w:bookmarkStart w:id="871" w:name="_Toc79405757"/>
      <w:bookmarkStart w:id="872" w:name="_Toc342594112"/>
      <w:bookmarkStart w:id="873" w:name="_Toc342595186"/>
      <w:r>
        <w:t>Adjectival compounds</w:t>
      </w:r>
      <w:bookmarkEnd w:id="865"/>
      <w:bookmarkEnd w:id="866"/>
      <w:bookmarkEnd w:id="867"/>
      <w:bookmarkEnd w:id="868"/>
      <w:bookmarkEnd w:id="869"/>
      <w:bookmarkEnd w:id="870"/>
      <w:bookmarkEnd w:id="871"/>
      <w:bookmarkEnd w:id="872"/>
      <w:bookmarkEnd w:id="873"/>
    </w:p>
    <w:p w14:paraId="35A9FF10" w14:textId="3F4C7C7A" w:rsidR="00870512" w:rsidRDefault="00870512" w:rsidP="00870512">
      <w:r>
        <w:t xml:space="preserve">In addition to the adjectives covered in the sections below, see §4.5.3 for deverbal adjective modifiers with </w:t>
      </w:r>
      <w:r w:rsidRPr="00151913">
        <w:rPr>
          <w:rFonts w:ascii="Doulos SIL" w:hAnsi="Doulos SIL"/>
          <w:i/>
          <w:noProof/>
          <w:color w:val="0000FF"/>
        </w:rPr>
        <w:t>tɔ́</w:t>
      </w:r>
      <w:r>
        <w:rPr>
          <w:noProof/>
        </w:rPr>
        <w:t xml:space="preserve"> ~ </w:t>
      </w:r>
      <w:r w:rsidRPr="00151913">
        <w:rPr>
          <w:rFonts w:ascii="Doulos SIL" w:hAnsi="Doulos SIL"/>
          <w:i/>
          <w:noProof/>
          <w:color w:val="0000FF"/>
        </w:rPr>
        <w:t>tɔ́ⁿ</w:t>
      </w:r>
      <w:r>
        <w:t>.</w:t>
      </w:r>
    </w:p>
    <w:p w14:paraId="55AACA39" w14:textId="77777777" w:rsidR="00870512" w:rsidRDefault="00870512" w:rsidP="00870512"/>
    <w:p w14:paraId="3243F4A4" w14:textId="77777777" w:rsidR="00870512" w:rsidRPr="00870512" w:rsidRDefault="00870512" w:rsidP="00870512"/>
    <w:p w14:paraId="5B39DD58" w14:textId="0B52BFE3" w:rsidR="00BA6685" w:rsidRDefault="00566B03" w:rsidP="00BA6685">
      <w:pPr>
        <w:pStyle w:val="Heading3"/>
      </w:pPr>
      <w:bookmarkStart w:id="874" w:name="_Toc508942753"/>
      <w:bookmarkStart w:id="875" w:name="_Toc508943353"/>
      <w:bookmarkStart w:id="876" w:name="_Toc509711683"/>
      <w:bookmarkStart w:id="877" w:name="_Toc36027440"/>
      <w:bookmarkStart w:id="878" w:name="_Toc36027650"/>
      <w:bookmarkStart w:id="879" w:name="_Toc78375654"/>
      <w:bookmarkStart w:id="880" w:name="_Toc79405758"/>
      <w:bookmarkStart w:id="881" w:name="_Toc342594113"/>
      <w:bookmarkStart w:id="882" w:name="_Toc342595187"/>
      <w:r w:rsidRPr="00801162">
        <w:t xml:space="preserve">Bahuvrihi </w:t>
      </w:r>
      <w:r>
        <w:t xml:space="preserve">compounds </w:t>
      </w:r>
      <w:r w:rsidRPr="00DE33B3">
        <w:rPr>
          <w:rFonts w:ascii="Doulos SIL" w:hAnsi="Doulos SIL"/>
          <w:color w:val="008000"/>
        </w:rPr>
        <w:t>[n̄ a</w:t>
      </w:r>
      <w:bookmarkEnd w:id="874"/>
      <w:bookmarkEnd w:id="875"/>
      <w:bookmarkEnd w:id="876"/>
      <w:bookmarkEnd w:id="877"/>
      <w:bookmarkEnd w:id="878"/>
      <w:bookmarkEnd w:id="879"/>
      <w:bookmarkEnd w:id="880"/>
      <w:r w:rsidRPr="00DE33B3">
        <w:rPr>
          <w:rFonts w:ascii="Doulos SIL" w:hAnsi="Doulos SIL"/>
          <w:color w:val="008000"/>
        </w:rPr>
        <w:t>̂]</w:t>
      </w:r>
      <w:r>
        <w:t xml:space="preserve"> or </w:t>
      </w:r>
      <w:r w:rsidRPr="00DE33B3">
        <w:rPr>
          <w:rFonts w:ascii="Doulos SIL" w:hAnsi="Doulos SIL"/>
          <w:color w:val="008000"/>
        </w:rPr>
        <w:t>[n̄ nûm]</w:t>
      </w:r>
      <w:bookmarkEnd w:id="881"/>
      <w:bookmarkEnd w:id="882"/>
      <w:r>
        <w:t xml:space="preserve"> </w:t>
      </w:r>
    </w:p>
    <w:p w14:paraId="00982D9A" w14:textId="0A927EE7" w:rsidR="00801162" w:rsidRDefault="00801162" w:rsidP="00801162">
      <w:r>
        <w:t>In bahuvrihi compounds, the initial is a noun denoting a feature of the referent, such as a body part, and the final is an adjective or numeral modifying the feature. The bahuvrihi itself may modify the referent noun or may be used by itself as a noun.</w:t>
      </w:r>
    </w:p>
    <w:p w14:paraId="640F1842" w14:textId="77777777" w:rsidR="00801162" w:rsidRDefault="00801162" w:rsidP="00801162"/>
    <w:p w14:paraId="691A2105" w14:textId="77777777" w:rsidR="00801162" w:rsidRPr="00801162" w:rsidRDefault="00801162" w:rsidP="00801162"/>
    <w:p w14:paraId="55ED58BA" w14:textId="77777777" w:rsidR="00BA6685" w:rsidRDefault="00566B03" w:rsidP="00BA6685">
      <w:pPr>
        <w:pStyle w:val="Heading4"/>
      </w:pPr>
      <w:bookmarkStart w:id="883" w:name="_Toc508942754"/>
      <w:bookmarkStart w:id="884" w:name="_Toc508943354"/>
      <w:bookmarkStart w:id="885" w:name="_Toc509711684"/>
      <w:bookmarkStart w:id="886" w:name="_Toc36027441"/>
      <w:bookmarkStart w:id="887" w:name="_Toc36027651"/>
      <w:bookmarkStart w:id="888" w:name="_Toc78375655"/>
      <w:bookmarkStart w:id="889" w:name="_Toc79405759"/>
      <w:bookmarkStart w:id="890" w:name="_Toc342594114"/>
      <w:bookmarkStart w:id="891" w:name="_Toc342595188"/>
      <w:r>
        <w:t>With adjectival compound final</w:t>
      </w:r>
      <w:bookmarkEnd w:id="883"/>
      <w:bookmarkEnd w:id="884"/>
      <w:bookmarkEnd w:id="885"/>
      <w:bookmarkEnd w:id="886"/>
      <w:bookmarkEnd w:id="887"/>
      <w:bookmarkEnd w:id="888"/>
      <w:bookmarkEnd w:id="889"/>
      <w:r>
        <w:t xml:space="preserve"> </w:t>
      </w:r>
      <w:r w:rsidRPr="00DE33B3">
        <w:rPr>
          <w:rFonts w:ascii="Doulos SIL" w:hAnsi="Doulos SIL"/>
          <w:color w:val="008000"/>
        </w:rPr>
        <w:t>[n̄ â]</w:t>
      </w:r>
      <w:bookmarkEnd w:id="890"/>
      <w:bookmarkEnd w:id="891"/>
      <w:r>
        <w:t xml:space="preserve"> </w:t>
      </w:r>
    </w:p>
    <w:p w14:paraId="28B46E35" w14:textId="60211D6C" w:rsidR="00801162" w:rsidRPr="00801162" w:rsidRDefault="00801162" w:rsidP="00801162">
      <w:r>
        <w:t xml:space="preserve">In (xx1), the bahuvrihi ‘black-headed’ modifies the noun ‘sheep’. Both ‘head’ and ‘tail’ shift their onsets to H-toned. After ‘head’, ‘black’ shifts from LL to HM(L), the final L expressed on the nominal suffix. In ‘black-tailed’, the final falling HM tones of </w:t>
      </w:r>
      <w:r w:rsidR="00074746">
        <w:rPr>
          <w:rFonts w:ascii="Doulos SIL" w:hAnsi="Doulos SIL"/>
          <w:i/>
          <w:color w:val="0000FF"/>
        </w:rPr>
        <w:t>jā</w:t>
      </w:r>
      <w:r w:rsidRPr="00B3478A">
        <w:rPr>
          <w:rFonts w:ascii="Doulos SIL" w:hAnsi="Doulos SIL"/>
          <w:i/>
          <w:color w:val="0000FF"/>
        </w:rPr>
        <w:t>ŋgbálā</w:t>
      </w:r>
      <w:r>
        <w:t xml:space="preserve"> ‘tail’ requires a following L</w:t>
      </w:r>
      <w:r>
        <w:noBreakHyphen/>
        <w:t xml:space="preserve">toned ‘black’. </w:t>
      </w:r>
    </w:p>
    <w:p w14:paraId="2C854E66" w14:textId="77777777" w:rsidR="000E4DAE" w:rsidRDefault="000E4DAE" w:rsidP="000E4DAE"/>
    <w:p w14:paraId="03D69AAB" w14:textId="6CCB4441" w:rsidR="00801162" w:rsidRPr="00B3478A" w:rsidRDefault="00801162" w:rsidP="00801162">
      <w:pPr>
        <w:tabs>
          <w:tab w:val="clear" w:pos="369"/>
          <w:tab w:val="left" w:pos="720"/>
          <w:tab w:val="left" w:pos="1710"/>
          <w:tab w:val="left" w:pos="3240"/>
        </w:tabs>
        <w:rPr>
          <w:rFonts w:ascii="Doulos SIL" w:hAnsi="Doulos SIL"/>
          <w:i/>
          <w:color w:val="0000FF"/>
        </w:rPr>
      </w:pPr>
      <w:r>
        <w:t>(xx1)</w:t>
      </w:r>
      <w:r>
        <w:tab/>
      </w:r>
      <w:r w:rsidRPr="00B3478A">
        <w:rPr>
          <w:rFonts w:ascii="Doulos SIL" w:hAnsi="Doulos SIL"/>
          <w:i/>
          <w:color w:val="0000FF"/>
        </w:rPr>
        <w:t xml:space="preserve">tàgà </w:t>
      </w:r>
      <w:r w:rsidRPr="00B3478A">
        <w:rPr>
          <w:rFonts w:ascii="Doulos SIL" w:hAnsi="Doulos SIL"/>
          <w:i/>
          <w:color w:val="0000FF"/>
        </w:rPr>
        <w:tab/>
        <w:t xml:space="preserve">wú-gbóʔō-rà </w:t>
      </w:r>
      <w:r>
        <w:t xml:space="preserve">/ </w:t>
      </w:r>
      <w:r w:rsidRPr="00B3478A">
        <w:rPr>
          <w:rFonts w:ascii="Doulos SIL" w:hAnsi="Doulos SIL"/>
          <w:i/>
          <w:color w:val="0000FF"/>
        </w:rPr>
        <w:t>jáŋgbálá-gbòʔò-rá</w:t>
      </w:r>
    </w:p>
    <w:p w14:paraId="61AD0861" w14:textId="4D0672DD" w:rsidR="00801162" w:rsidRDefault="00801162" w:rsidP="00801162">
      <w:pPr>
        <w:tabs>
          <w:tab w:val="clear" w:pos="369"/>
          <w:tab w:val="left" w:pos="720"/>
          <w:tab w:val="left" w:pos="1710"/>
          <w:tab w:val="left" w:pos="3240"/>
        </w:tabs>
      </w:pPr>
      <w:r>
        <w:tab/>
        <w:t>sheep</w:t>
      </w:r>
      <w:r>
        <w:tab/>
        <w:t>head-black-Nom / tail-black-Nom</w:t>
      </w:r>
    </w:p>
    <w:p w14:paraId="37F35D4D" w14:textId="0679F4F4" w:rsidR="00801162" w:rsidRPr="00801162" w:rsidRDefault="00801162" w:rsidP="00801162">
      <w:pPr>
        <w:tabs>
          <w:tab w:val="clear" w:pos="369"/>
          <w:tab w:val="left" w:pos="720"/>
          <w:tab w:val="left" w:pos="1710"/>
          <w:tab w:val="left" w:pos="3240"/>
        </w:tabs>
      </w:pPr>
      <w:r>
        <w:tab/>
        <w:t xml:space="preserve">‘black-headed/black-tailed sheep’ (&lt; </w:t>
      </w:r>
      <w:r w:rsidRPr="00B3478A">
        <w:rPr>
          <w:rFonts w:ascii="Doulos SIL" w:hAnsi="Doulos SIL"/>
          <w:i/>
          <w:color w:val="0000FF"/>
        </w:rPr>
        <w:t>wù</w:t>
      </w:r>
      <w:r>
        <w:t xml:space="preserve">, </w:t>
      </w:r>
      <w:r w:rsidRPr="00B3478A">
        <w:rPr>
          <w:rFonts w:ascii="Doulos SIL" w:hAnsi="Doulos SIL"/>
          <w:i/>
          <w:color w:val="0000FF"/>
        </w:rPr>
        <w:t>gbòʔò</w:t>
      </w:r>
      <w:r>
        <w:t xml:space="preserve">, </w:t>
      </w:r>
      <w:r w:rsidR="00074746">
        <w:rPr>
          <w:rFonts w:ascii="Doulos SIL" w:hAnsi="Doulos SIL"/>
          <w:i/>
          <w:color w:val="0000FF"/>
        </w:rPr>
        <w:t>jā</w:t>
      </w:r>
      <w:r w:rsidRPr="00B3478A">
        <w:rPr>
          <w:rFonts w:ascii="Doulos SIL" w:hAnsi="Doulos SIL"/>
          <w:i/>
          <w:color w:val="0000FF"/>
        </w:rPr>
        <w:t>ŋgbálā</w:t>
      </w:r>
      <w:r w:rsidR="00B3478A">
        <w:t xml:space="preserve"> </w:t>
      </w:r>
      <w:r>
        <w:t>)</w:t>
      </w:r>
    </w:p>
    <w:p w14:paraId="7BCFFFD2" w14:textId="77777777" w:rsidR="00801162" w:rsidRDefault="00801162" w:rsidP="000E4DAE"/>
    <w:p w14:paraId="7AD774BA" w14:textId="64FD5822" w:rsidR="00383ABD" w:rsidRDefault="00383ABD" w:rsidP="000E4DAE">
      <w:r>
        <w:t>Some bahuvrihis that turned up in lexical elicitation are in (xx2).</w:t>
      </w:r>
    </w:p>
    <w:p w14:paraId="662B1007" w14:textId="77777777" w:rsidR="00383ABD" w:rsidRDefault="00383ABD" w:rsidP="000E4DAE"/>
    <w:p w14:paraId="1D12CA2A" w14:textId="1B5E341E" w:rsidR="00383ABD" w:rsidRDefault="00383ABD" w:rsidP="00836906">
      <w:pPr>
        <w:tabs>
          <w:tab w:val="clear" w:pos="369"/>
          <w:tab w:val="left" w:pos="720"/>
          <w:tab w:val="left" w:pos="1080"/>
          <w:tab w:val="left" w:pos="2880"/>
          <w:tab w:val="left" w:pos="5130"/>
        </w:tabs>
      </w:pPr>
      <w:r>
        <w:t>(xx2)</w:t>
      </w:r>
      <w:r>
        <w:tab/>
      </w:r>
      <w:r w:rsidR="00836906">
        <w:tab/>
      </w:r>
      <w:r>
        <w:t>form</w:t>
      </w:r>
      <w:r>
        <w:tab/>
        <w:t>gloss</w:t>
      </w:r>
      <w:r>
        <w:tab/>
        <w:t>literal</w:t>
      </w:r>
    </w:p>
    <w:p w14:paraId="2FE74CF5" w14:textId="77777777" w:rsidR="00383ABD" w:rsidRDefault="00383ABD" w:rsidP="00836906">
      <w:pPr>
        <w:tabs>
          <w:tab w:val="clear" w:pos="369"/>
          <w:tab w:val="left" w:pos="720"/>
          <w:tab w:val="left" w:pos="1080"/>
          <w:tab w:val="left" w:pos="2880"/>
          <w:tab w:val="left" w:pos="5130"/>
        </w:tabs>
      </w:pPr>
    </w:p>
    <w:p w14:paraId="42B402F5" w14:textId="4DD3F639" w:rsidR="00836906" w:rsidRDefault="00836906" w:rsidP="00836906">
      <w:pPr>
        <w:tabs>
          <w:tab w:val="clear" w:pos="369"/>
          <w:tab w:val="left" w:pos="720"/>
          <w:tab w:val="left" w:pos="1080"/>
          <w:tab w:val="left" w:pos="2880"/>
          <w:tab w:val="left" w:pos="5130"/>
        </w:tabs>
      </w:pPr>
      <w:r>
        <w:tab/>
        <w:t>a. noun-adjective(-diminutive) bahuvrihi as modifying adjective</w:t>
      </w:r>
    </w:p>
    <w:p w14:paraId="671D9BFD" w14:textId="080222BE" w:rsidR="00383ABD" w:rsidRDefault="00383ABD" w:rsidP="00836906">
      <w:pPr>
        <w:tabs>
          <w:tab w:val="clear" w:pos="369"/>
          <w:tab w:val="left" w:pos="720"/>
          <w:tab w:val="left" w:pos="1080"/>
          <w:tab w:val="left" w:pos="2880"/>
          <w:tab w:val="left" w:pos="5130"/>
        </w:tabs>
      </w:pPr>
      <w:r>
        <w:tab/>
      </w:r>
      <w:r w:rsidR="00836906">
        <w:tab/>
      </w:r>
      <w:r w:rsidRPr="00E326CB">
        <w:rPr>
          <w:rFonts w:ascii="Doulos SIL" w:hAnsi="Doulos SIL"/>
          <w:i/>
          <w:color w:val="0000FF"/>
        </w:rPr>
        <w:t>wáʔrá kpɔ̀ⁿ-kāā-nī</w:t>
      </w:r>
      <w:r>
        <w:tab/>
        <w:t>‘gabar goshawk’</w:t>
      </w:r>
      <w:r>
        <w:tab/>
        <w:t>“hawk foot-red-Dim”</w:t>
      </w:r>
    </w:p>
    <w:p w14:paraId="3533B2C6" w14:textId="54FB7D35" w:rsidR="00836906" w:rsidRDefault="00836906" w:rsidP="00836906">
      <w:pPr>
        <w:tabs>
          <w:tab w:val="clear" w:pos="369"/>
          <w:tab w:val="left" w:pos="720"/>
          <w:tab w:val="left" w:pos="1080"/>
          <w:tab w:val="left" w:pos="2880"/>
          <w:tab w:val="left" w:pos="5130"/>
        </w:tabs>
      </w:pPr>
      <w:r>
        <w:tab/>
      </w:r>
      <w:r>
        <w:tab/>
      </w:r>
      <w:r w:rsidRPr="00E326CB">
        <w:rPr>
          <w:rFonts w:ascii="Doulos SIL" w:hAnsi="Doulos SIL"/>
          <w:i/>
          <w:color w:val="0000FF"/>
        </w:rPr>
        <w:t>yíʔé jɛ́ⁿ-káná</w:t>
      </w:r>
      <w:r w:rsidRPr="00E326CB">
        <w:rPr>
          <w:rFonts w:ascii="Doulos SIL" w:hAnsi="Doulos SIL"/>
          <w:i/>
          <w:color w:val="0000FF"/>
        </w:rPr>
        <w:tab/>
      </w:r>
      <w:r>
        <w:t>‘characin (fish)’</w:t>
      </w:r>
      <w:r>
        <w:tab/>
        <w:t>“fish tail-red”</w:t>
      </w:r>
    </w:p>
    <w:p w14:paraId="4E2CB71B" w14:textId="5C1C42D8" w:rsidR="00152980" w:rsidRDefault="00152980" w:rsidP="00152980">
      <w:pPr>
        <w:tabs>
          <w:tab w:val="clear" w:pos="369"/>
          <w:tab w:val="left" w:pos="720"/>
          <w:tab w:val="left" w:pos="1080"/>
          <w:tab w:val="left" w:pos="2880"/>
          <w:tab w:val="left" w:pos="5130"/>
        </w:tabs>
      </w:pPr>
      <w:r>
        <w:tab/>
      </w:r>
      <w:r>
        <w:tab/>
      </w:r>
      <w:r>
        <w:rPr>
          <w:rFonts w:ascii="Doulos SIL" w:hAnsi="Doulos SIL"/>
          <w:i/>
          <w:color w:val="0000FF"/>
        </w:rPr>
        <w:t>jìbì</w:t>
      </w:r>
      <w:r w:rsidRPr="00E326CB">
        <w:rPr>
          <w:rFonts w:ascii="Doulos SIL" w:hAnsi="Doulos SIL"/>
          <w:i/>
          <w:color w:val="0000FF"/>
        </w:rPr>
        <w:t xml:space="preserve"> jɛ́ⁿ-</w:t>
      </w:r>
      <w:r>
        <w:rPr>
          <w:rFonts w:ascii="Doulos SIL" w:hAnsi="Doulos SIL"/>
          <w:i/>
          <w:color w:val="0000FF"/>
        </w:rPr>
        <w:t>sùmàà</w:t>
      </w:r>
      <w:r w:rsidRPr="00E326CB">
        <w:rPr>
          <w:rFonts w:ascii="Doulos SIL" w:hAnsi="Doulos SIL"/>
          <w:i/>
          <w:color w:val="0000FF"/>
        </w:rPr>
        <w:tab/>
      </w:r>
      <w:r>
        <w:t>‘parakeet’</w:t>
      </w:r>
      <w:r>
        <w:tab/>
        <w:t>“parrot tail-long”</w:t>
      </w:r>
    </w:p>
    <w:p w14:paraId="1A75111C" w14:textId="77777777" w:rsidR="00836906" w:rsidRDefault="00836906" w:rsidP="00836906">
      <w:pPr>
        <w:tabs>
          <w:tab w:val="clear" w:pos="369"/>
          <w:tab w:val="left" w:pos="720"/>
          <w:tab w:val="left" w:pos="1080"/>
          <w:tab w:val="left" w:pos="2880"/>
          <w:tab w:val="left" w:pos="5130"/>
        </w:tabs>
      </w:pPr>
    </w:p>
    <w:p w14:paraId="181E1798" w14:textId="5F3383F2" w:rsidR="00836906" w:rsidRPr="00660A2F" w:rsidRDefault="00836906" w:rsidP="00836906">
      <w:pPr>
        <w:tabs>
          <w:tab w:val="clear" w:pos="369"/>
          <w:tab w:val="left" w:pos="720"/>
          <w:tab w:val="left" w:pos="1080"/>
          <w:tab w:val="left" w:pos="2880"/>
          <w:tab w:val="left" w:pos="5130"/>
        </w:tabs>
      </w:pPr>
      <w:r>
        <w:tab/>
        <w:t xml:space="preserve">b. noun-adjective(-diminutive) bahuvrihi as </w:t>
      </w:r>
      <w:r w:rsidR="00152980">
        <w:t>independent noun</w:t>
      </w:r>
    </w:p>
    <w:p w14:paraId="3D70ABF1" w14:textId="4EFF3E35" w:rsidR="00E326CB" w:rsidRDefault="00E326CB" w:rsidP="00836906">
      <w:pPr>
        <w:tabs>
          <w:tab w:val="clear" w:pos="369"/>
          <w:tab w:val="left" w:pos="720"/>
          <w:tab w:val="left" w:pos="1080"/>
          <w:tab w:val="left" w:pos="2880"/>
          <w:tab w:val="left" w:pos="5130"/>
        </w:tabs>
      </w:pPr>
      <w:r>
        <w:tab/>
      </w:r>
      <w:r w:rsidR="00836906">
        <w:tab/>
      </w:r>
      <w:r w:rsidRPr="00E326CB">
        <w:rPr>
          <w:rFonts w:ascii="Doulos SIL" w:hAnsi="Doulos SIL"/>
          <w:i/>
          <w:color w:val="0000FF"/>
        </w:rPr>
        <w:t>jɛ́ⁿ-kpēē-lī</w:t>
      </w:r>
      <w:r>
        <w:tab/>
      </w:r>
      <w:r w:rsidRPr="003B0588">
        <w:t>‘</w:t>
      </w:r>
      <w:r>
        <w:t>white-tailed mongoose’</w:t>
      </w:r>
      <w:r>
        <w:tab/>
        <w:t>“tail-white-Dim”</w:t>
      </w:r>
    </w:p>
    <w:p w14:paraId="2441AE97" w14:textId="31025CEF" w:rsidR="00383ABD" w:rsidRDefault="00383ABD" w:rsidP="00836906">
      <w:pPr>
        <w:tabs>
          <w:tab w:val="clear" w:pos="369"/>
          <w:tab w:val="left" w:pos="720"/>
          <w:tab w:val="left" w:pos="1080"/>
          <w:tab w:val="left" w:pos="2880"/>
          <w:tab w:val="left" w:pos="5130"/>
        </w:tabs>
      </w:pPr>
      <w:r>
        <w:tab/>
      </w:r>
      <w:r w:rsidR="00836906">
        <w:tab/>
      </w:r>
      <w:r w:rsidRPr="00E326CB">
        <w:rPr>
          <w:rFonts w:ascii="Doulos SIL" w:hAnsi="Doulos SIL"/>
          <w:i/>
          <w:color w:val="0000FF"/>
        </w:rPr>
        <w:t>jɛ́ⁿ-sùmàà</w:t>
      </w:r>
      <w:r>
        <w:tab/>
        <w:t>‘whydah (bird)’</w:t>
      </w:r>
      <w:r>
        <w:tab/>
        <w:t>“tail-long”</w:t>
      </w:r>
    </w:p>
    <w:p w14:paraId="36A5FDC7" w14:textId="77777777" w:rsidR="00383ABD" w:rsidRDefault="00383ABD" w:rsidP="000E4DAE"/>
    <w:p w14:paraId="759618B7" w14:textId="77777777" w:rsidR="00801162" w:rsidRPr="000E4DAE" w:rsidRDefault="00801162" w:rsidP="000E4DAE"/>
    <w:p w14:paraId="083DB6F3" w14:textId="21626F1D" w:rsidR="000E4DAE" w:rsidRPr="00801162" w:rsidRDefault="00566B03" w:rsidP="000E4DAE">
      <w:pPr>
        <w:pStyle w:val="Heading4"/>
      </w:pPr>
      <w:bookmarkStart w:id="892" w:name="_Toc508942755"/>
      <w:bookmarkStart w:id="893" w:name="_Toc508943355"/>
      <w:bookmarkStart w:id="894" w:name="_Toc509711685"/>
      <w:bookmarkStart w:id="895" w:name="_Toc36027442"/>
      <w:bookmarkStart w:id="896" w:name="_Toc36027652"/>
      <w:bookmarkStart w:id="897" w:name="_Toc78375656"/>
      <w:bookmarkStart w:id="898" w:name="_Toc79405760"/>
      <w:bookmarkStart w:id="899" w:name="_Toc342594115"/>
      <w:bookmarkStart w:id="900" w:name="_Toc342595189"/>
      <w:r>
        <w:t>With numeral compound final</w:t>
      </w:r>
      <w:bookmarkEnd w:id="892"/>
      <w:bookmarkEnd w:id="893"/>
      <w:bookmarkEnd w:id="894"/>
      <w:bookmarkEnd w:id="895"/>
      <w:bookmarkEnd w:id="896"/>
      <w:bookmarkEnd w:id="897"/>
      <w:bookmarkEnd w:id="898"/>
      <w:r>
        <w:t xml:space="preserve"> </w:t>
      </w:r>
      <w:r w:rsidRPr="00DE33B3">
        <w:rPr>
          <w:rFonts w:ascii="Doulos SIL" w:hAnsi="Doulos SIL"/>
          <w:color w:val="008000"/>
        </w:rPr>
        <w:t>[n̄ nûm]</w:t>
      </w:r>
      <w:bookmarkStart w:id="901" w:name="_Toc508942759"/>
      <w:bookmarkStart w:id="902" w:name="_Toc508943359"/>
      <w:bookmarkStart w:id="903" w:name="_Toc36027447"/>
      <w:bookmarkStart w:id="904" w:name="_Toc36027657"/>
      <w:bookmarkStart w:id="905" w:name="_Toc78375661"/>
      <w:bookmarkStart w:id="906" w:name="_Toc79405765"/>
      <w:bookmarkEnd w:id="899"/>
      <w:bookmarkEnd w:id="900"/>
    </w:p>
    <w:p w14:paraId="584D6D52" w14:textId="37CE95BA" w:rsidR="000E4DAE" w:rsidRDefault="00801162" w:rsidP="000E4DAE">
      <w:r>
        <w:t xml:space="preserve">A numeral may fill the final spot in a bahuvrihi, often after a body-part noun (xx1). </w:t>
      </w:r>
    </w:p>
    <w:p w14:paraId="6A20370A" w14:textId="77777777" w:rsidR="00801162" w:rsidRPr="000E4DAE" w:rsidRDefault="00801162" w:rsidP="000E4DAE"/>
    <w:p w14:paraId="1B7E4A16" w14:textId="4777E1CA" w:rsidR="000E4DAE" w:rsidRPr="00B3478A" w:rsidRDefault="000E4DAE" w:rsidP="00801162">
      <w:pPr>
        <w:tabs>
          <w:tab w:val="clear" w:pos="369"/>
          <w:tab w:val="left" w:pos="720"/>
          <w:tab w:val="left" w:pos="1710"/>
          <w:tab w:val="left" w:pos="3240"/>
        </w:tabs>
        <w:rPr>
          <w:rFonts w:ascii="Doulos SIL" w:hAnsi="Doulos SIL"/>
          <w:i/>
          <w:color w:val="0000FF"/>
        </w:rPr>
      </w:pPr>
      <w:r>
        <w:t>(xx1)</w:t>
      </w:r>
      <w:r>
        <w:tab/>
      </w:r>
      <w:r w:rsidRPr="00B3478A">
        <w:rPr>
          <w:rFonts w:ascii="Doulos SIL" w:hAnsi="Doulos SIL"/>
          <w:i/>
          <w:color w:val="0000FF"/>
        </w:rPr>
        <w:t xml:space="preserve">yìgì </w:t>
      </w:r>
      <w:r w:rsidRPr="00B3478A">
        <w:rPr>
          <w:rFonts w:ascii="Doulos SIL" w:hAnsi="Doulos SIL"/>
          <w:i/>
          <w:color w:val="0000FF"/>
        </w:rPr>
        <w:tab/>
        <w:t>wu</w:t>
      </w:r>
      <w:r w:rsidR="00801162" w:rsidRPr="00B3478A">
        <w:rPr>
          <w:rFonts w:ascii="Doulos SIL" w:hAnsi="Doulos SIL"/>
          <w:i/>
          <w:color w:val="0000FF"/>
        </w:rPr>
        <w:t>́</w:t>
      </w:r>
      <w:r w:rsidRPr="00B3478A">
        <w:rPr>
          <w:rFonts w:ascii="Doulos SIL" w:hAnsi="Doulos SIL"/>
          <w:i/>
          <w:color w:val="0000FF"/>
        </w:rPr>
        <w:t>-fla</w:t>
      </w:r>
      <w:r w:rsidR="00801162" w:rsidRPr="00B3478A">
        <w:rPr>
          <w:rFonts w:ascii="Doulos SIL" w:hAnsi="Doulos SIL"/>
          <w:i/>
          <w:color w:val="0000FF"/>
        </w:rPr>
        <w:t>̄ā-rā</w:t>
      </w:r>
      <w:r>
        <w:t xml:space="preserve"> / </w:t>
      </w:r>
      <w:r w:rsidRPr="00B3478A">
        <w:rPr>
          <w:rFonts w:ascii="Doulos SIL" w:hAnsi="Doulos SIL"/>
          <w:i/>
          <w:color w:val="0000FF"/>
        </w:rPr>
        <w:t>wu</w:t>
      </w:r>
      <w:r w:rsidR="00801162" w:rsidRPr="00B3478A">
        <w:rPr>
          <w:rFonts w:ascii="Doulos SIL" w:hAnsi="Doulos SIL"/>
          <w:i/>
          <w:color w:val="0000FF"/>
        </w:rPr>
        <w:t>́</w:t>
      </w:r>
      <w:r w:rsidRPr="00B3478A">
        <w:rPr>
          <w:rFonts w:ascii="Doulos SIL" w:hAnsi="Doulos SIL"/>
          <w:i/>
          <w:color w:val="0000FF"/>
        </w:rPr>
        <w:t>-sīgbō</w:t>
      </w:r>
      <w:r w:rsidR="00801162" w:rsidRPr="00B3478A">
        <w:rPr>
          <w:rFonts w:ascii="Doulos SIL" w:hAnsi="Doulos SIL"/>
          <w:i/>
          <w:color w:val="0000FF"/>
        </w:rPr>
        <w:t xml:space="preserve">ō-rā </w:t>
      </w:r>
      <w:r w:rsidR="00801162">
        <w:t xml:space="preserve">/ </w:t>
      </w:r>
      <w:r w:rsidR="00801162" w:rsidRPr="00B3478A">
        <w:rPr>
          <w:rFonts w:ascii="Doulos SIL" w:hAnsi="Doulos SIL"/>
          <w:i/>
          <w:color w:val="0000FF"/>
        </w:rPr>
        <w:t>wú-táā-rà</w:t>
      </w:r>
    </w:p>
    <w:p w14:paraId="21E6183F" w14:textId="1C586017" w:rsidR="000E4DAE" w:rsidRPr="000E4DAE" w:rsidRDefault="00801162" w:rsidP="00801162">
      <w:pPr>
        <w:tabs>
          <w:tab w:val="clear" w:pos="369"/>
          <w:tab w:val="left" w:pos="720"/>
          <w:tab w:val="left" w:pos="1710"/>
          <w:tab w:val="left" w:pos="3240"/>
        </w:tabs>
      </w:pPr>
      <w:r>
        <w:tab/>
      </w:r>
      <w:r w:rsidR="000E4DAE">
        <w:t>cow</w:t>
      </w:r>
      <w:r w:rsidR="000E4DAE">
        <w:tab/>
        <w:t>head-two</w:t>
      </w:r>
      <w:r>
        <w:t>-Nom / head</w:t>
      </w:r>
      <w:r w:rsidR="000E4DAE">
        <w:t>-three</w:t>
      </w:r>
      <w:r>
        <w:t>-Nom / head-ten-Nom</w:t>
      </w:r>
    </w:p>
    <w:p w14:paraId="42A03FB9" w14:textId="57B382AA" w:rsidR="000E4DAE" w:rsidRDefault="000E4DAE" w:rsidP="000E4DAE">
      <w:pPr>
        <w:tabs>
          <w:tab w:val="clear" w:pos="369"/>
          <w:tab w:val="left" w:pos="720"/>
          <w:tab w:val="left" w:pos="1080"/>
          <w:tab w:val="left" w:pos="1980"/>
          <w:tab w:val="left" w:pos="3240"/>
        </w:tabs>
      </w:pPr>
      <w:r>
        <w:tab/>
        <w:t>‘two</w:t>
      </w:r>
      <w:r w:rsidR="00CC4626">
        <w:t>-</w:t>
      </w:r>
      <w:r>
        <w:t>/three</w:t>
      </w:r>
      <w:r w:rsidR="00CC4626">
        <w:t>-</w:t>
      </w:r>
      <w:r w:rsidR="00801162">
        <w:t>/ten</w:t>
      </w:r>
      <w:r>
        <w:t>-headed cow’</w:t>
      </w:r>
    </w:p>
    <w:p w14:paraId="29801410" w14:textId="77777777" w:rsidR="00C53316" w:rsidRDefault="00C53316" w:rsidP="000E4DAE">
      <w:pPr>
        <w:tabs>
          <w:tab w:val="clear" w:pos="369"/>
          <w:tab w:val="left" w:pos="720"/>
          <w:tab w:val="left" w:pos="1080"/>
          <w:tab w:val="left" w:pos="1980"/>
          <w:tab w:val="left" w:pos="3240"/>
        </w:tabs>
      </w:pPr>
    </w:p>
    <w:p w14:paraId="7A07D024" w14:textId="77777777" w:rsidR="003F6AAB" w:rsidRDefault="003F6AAB" w:rsidP="000E4DAE">
      <w:pPr>
        <w:tabs>
          <w:tab w:val="clear" w:pos="369"/>
          <w:tab w:val="left" w:pos="720"/>
          <w:tab w:val="left" w:pos="1080"/>
          <w:tab w:val="left" w:pos="1980"/>
          <w:tab w:val="left" w:pos="3240"/>
        </w:tabs>
      </w:pPr>
    </w:p>
    <w:p w14:paraId="3DD6CF64" w14:textId="6F544A0A" w:rsidR="00C53316" w:rsidRDefault="003F6AAB" w:rsidP="00C53316">
      <w:pPr>
        <w:pStyle w:val="Heading3"/>
      </w:pPr>
      <w:bookmarkStart w:id="907" w:name="_Toc342594116"/>
      <w:bookmarkStart w:id="908" w:name="_Toc342595190"/>
      <w:r>
        <w:t>Exemplars as adjectives</w:t>
      </w:r>
      <w:bookmarkEnd w:id="907"/>
      <w:bookmarkEnd w:id="908"/>
    </w:p>
    <w:p w14:paraId="18B985EF" w14:textId="6434F22B" w:rsidR="000E4DAE" w:rsidRDefault="00C53316" w:rsidP="000E4DAE">
      <w:r>
        <w:t xml:space="preserve">Two color terms outside the core white-black-red trio appear to contain a morpheme </w:t>
      </w:r>
      <w:r w:rsidRPr="00BB08EA">
        <w:rPr>
          <w:rFonts w:ascii="Doulos SIL" w:hAnsi="Doulos SIL"/>
          <w:i/>
          <w:color w:val="0000FF"/>
        </w:rPr>
        <w:noBreakHyphen/>
        <w:t>má</w:t>
      </w:r>
      <w:r w:rsidRPr="00BB08EA">
        <w:rPr>
          <w:rFonts w:ascii="Doulos SIL" w:hAnsi="Doulos SIL"/>
          <w:i/>
          <w:color w:val="0000FF"/>
        </w:rPr>
        <w:noBreakHyphen/>
      </w:r>
      <w:r>
        <w:t xml:space="preserve">, with nominal suffix </w:t>
      </w:r>
      <w:r w:rsidRPr="00BB08EA">
        <w:rPr>
          <w:rFonts w:ascii="Doulos SIL" w:hAnsi="Doulos SIL"/>
          <w:i/>
          <w:color w:val="0000FF"/>
        </w:rPr>
        <w:noBreakHyphen/>
        <w:t>má</w:t>
      </w:r>
      <w:r w:rsidRPr="00BB08EA">
        <w:rPr>
          <w:rFonts w:ascii="Doulos SIL" w:hAnsi="Doulos SIL"/>
          <w:i/>
          <w:color w:val="0000FF"/>
        </w:rPr>
        <w:noBreakHyphen/>
        <w:t>nà</w:t>
      </w:r>
      <w:r>
        <w:t>. In one case the prec</w:t>
      </w:r>
      <w:r w:rsidR="00347848">
        <w:t xml:space="preserve">eding stem is already composite (xx1a). There is also another compound adjective (xx1c). </w:t>
      </w:r>
    </w:p>
    <w:p w14:paraId="0049D730" w14:textId="77777777" w:rsidR="00C53316" w:rsidRDefault="00C53316" w:rsidP="000E4DAE"/>
    <w:p w14:paraId="2BD0FDD1" w14:textId="419E44CA" w:rsidR="00C53316" w:rsidRDefault="00C53316" w:rsidP="00C53316">
      <w:pPr>
        <w:tabs>
          <w:tab w:val="clear" w:pos="369"/>
          <w:tab w:val="left" w:pos="720"/>
          <w:tab w:val="left" w:pos="1080"/>
          <w:tab w:val="left" w:pos="3510"/>
          <w:tab w:val="left" w:pos="5580"/>
        </w:tabs>
      </w:pPr>
      <w:r>
        <w:t>(xx1)</w:t>
      </w:r>
      <w:r>
        <w:tab/>
      </w:r>
      <w:r>
        <w:tab/>
        <w:t>after floating L</w:t>
      </w:r>
      <w:r>
        <w:tab/>
        <w:t>elsewhere</w:t>
      </w:r>
      <w:r>
        <w:tab/>
        <w:t>gloss</w:t>
      </w:r>
    </w:p>
    <w:p w14:paraId="04DE2CAB" w14:textId="77777777" w:rsidR="00C53316" w:rsidRDefault="00C53316" w:rsidP="00C53316">
      <w:pPr>
        <w:tabs>
          <w:tab w:val="clear" w:pos="369"/>
          <w:tab w:val="left" w:pos="720"/>
          <w:tab w:val="left" w:pos="1080"/>
          <w:tab w:val="left" w:pos="3510"/>
          <w:tab w:val="left" w:pos="5580"/>
        </w:tabs>
      </w:pPr>
    </w:p>
    <w:p w14:paraId="5A643F69" w14:textId="5461A907" w:rsidR="00C53316" w:rsidRDefault="00C53316" w:rsidP="00C53316">
      <w:pPr>
        <w:tabs>
          <w:tab w:val="clear" w:pos="369"/>
          <w:tab w:val="left" w:pos="720"/>
          <w:tab w:val="left" w:pos="1080"/>
          <w:tab w:val="left" w:pos="3510"/>
          <w:tab w:val="left" w:pos="5580"/>
        </w:tabs>
      </w:pPr>
      <w:r>
        <w:tab/>
        <w:t>a.</w:t>
      </w:r>
      <w:r>
        <w:tab/>
      </w:r>
      <w:r w:rsidRPr="00BB08EA">
        <w:rPr>
          <w:rFonts w:ascii="Doulos SIL" w:hAnsi="Doulos SIL"/>
          <w:i/>
          <w:color w:val="0000FF"/>
        </w:rPr>
        <w:t>bìⁿ-kɛ̀ɛ̀nɛ̀-má(-nà)</w:t>
      </w:r>
      <w:r w:rsidRPr="00BB08EA">
        <w:rPr>
          <w:rFonts w:ascii="Doulos SIL" w:hAnsi="Doulos SIL"/>
          <w:i/>
          <w:color w:val="0000FF"/>
        </w:rPr>
        <w:tab/>
        <w:t>bíⁿ-kɛ́ɛ́nɛ́-má(-nà)</w:t>
      </w:r>
      <w:r w:rsidRPr="00C53316">
        <w:tab/>
        <w:t>‘green’</w:t>
      </w:r>
    </w:p>
    <w:p w14:paraId="6FC1CBA7" w14:textId="40F5F4C9" w:rsidR="00C53316" w:rsidRDefault="00C53316" w:rsidP="00C53316">
      <w:pPr>
        <w:tabs>
          <w:tab w:val="clear" w:pos="369"/>
          <w:tab w:val="left" w:pos="720"/>
          <w:tab w:val="left" w:pos="1080"/>
          <w:tab w:val="left" w:pos="3510"/>
          <w:tab w:val="left" w:pos="5580"/>
        </w:tabs>
      </w:pPr>
      <w:r>
        <w:tab/>
        <w:t>b.</w:t>
      </w:r>
      <w:r>
        <w:tab/>
      </w:r>
      <w:r w:rsidRPr="00BB08EA">
        <w:rPr>
          <w:rFonts w:ascii="Doulos SIL" w:hAnsi="Doulos SIL"/>
          <w:i/>
          <w:color w:val="0000FF"/>
        </w:rPr>
        <w:t>bùlɔ̀rà-má(-nà)</w:t>
      </w:r>
      <w:r w:rsidRPr="00BB08EA">
        <w:rPr>
          <w:rFonts w:ascii="Doulos SIL" w:hAnsi="Doulos SIL"/>
          <w:i/>
          <w:color w:val="0000FF"/>
        </w:rPr>
        <w:tab/>
        <w:t>búlɔ́rá-má(-nà)</w:t>
      </w:r>
      <w:r>
        <w:tab/>
        <w:t>‘blue’</w:t>
      </w:r>
    </w:p>
    <w:p w14:paraId="0E4714C3" w14:textId="18D4D966" w:rsidR="00347848" w:rsidRPr="00C53316" w:rsidRDefault="00347848" w:rsidP="00C53316">
      <w:pPr>
        <w:tabs>
          <w:tab w:val="clear" w:pos="369"/>
          <w:tab w:val="left" w:pos="720"/>
          <w:tab w:val="left" w:pos="1080"/>
          <w:tab w:val="left" w:pos="3510"/>
          <w:tab w:val="left" w:pos="5580"/>
        </w:tabs>
      </w:pPr>
      <w:r>
        <w:tab/>
        <w:t>c.</w:t>
      </w:r>
      <w:r>
        <w:tab/>
      </w:r>
      <w:r w:rsidRPr="00BB08EA">
        <w:rPr>
          <w:rFonts w:ascii="Doulos SIL" w:hAnsi="Doulos SIL"/>
          <w:i/>
          <w:color w:val="0000FF"/>
        </w:rPr>
        <w:t>yɛ̀ʔrɛ̀-fóʔó(-rá)</w:t>
      </w:r>
      <w:r w:rsidRPr="00BB08EA">
        <w:rPr>
          <w:rFonts w:ascii="Doulos SIL" w:hAnsi="Doulos SIL"/>
          <w:i/>
          <w:color w:val="0000FF"/>
        </w:rPr>
        <w:tab/>
        <w:t>yɛ́ʔrɛ́-fóʔó(-rá)</w:t>
      </w:r>
      <w:r>
        <w:tab/>
        <w:t>‘yellow’</w:t>
      </w:r>
      <w:r>
        <w:tab/>
      </w:r>
    </w:p>
    <w:p w14:paraId="318E7438" w14:textId="77777777" w:rsidR="00C53316" w:rsidRDefault="00C53316" w:rsidP="000E4DAE"/>
    <w:p w14:paraId="208A4106" w14:textId="77777777" w:rsidR="00347848" w:rsidRDefault="00C53316" w:rsidP="000E4DAE">
      <w:r>
        <w:t>‘Green’ is generally expressed in languages of the zone as ‘fresh grass’</w:t>
      </w:r>
      <w:r w:rsidR="00347848">
        <w:t>, i.e. a noun-adjective NP that functions semantically as a modifier for another noun</w:t>
      </w:r>
      <w:r w:rsidR="007C507B">
        <w:t xml:space="preserve">. </w:t>
      </w:r>
      <w:r w:rsidR="00347848">
        <w:t>‘Fresh grass’</w:t>
      </w:r>
      <w:r w:rsidR="007C507B">
        <w:t xml:space="preserve"> is expressed as </w:t>
      </w:r>
      <w:r w:rsidR="007C507B" w:rsidRPr="00BB08EA">
        <w:rPr>
          <w:rFonts w:ascii="Doulos SIL" w:hAnsi="Doulos SIL"/>
          <w:i/>
          <w:color w:val="0000FF"/>
        </w:rPr>
        <w:t>kááⁿ gbé-rà</w:t>
      </w:r>
      <w:r>
        <w:t xml:space="preserve"> </w:t>
      </w:r>
      <w:r w:rsidR="007C507B">
        <w:t>in Jalkunan (</w:t>
      </w:r>
      <w:r w:rsidR="007C507B" w:rsidRPr="00BB08EA">
        <w:rPr>
          <w:rFonts w:ascii="Doulos SIL" w:hAnsi="Doulos SIL"/>
          <w:i/>
          <w:color w:val="0000FF"/>
        </w:rPr>
        <w:t>kāāⁿ</w:t>
      </w:r>
      <w:r w:rsidR="007C507B" w:rsidRPr="007C507B">
        <w:t xml:space="preserve"> </w:t>
      </w:r>
      <w:r w:rsidR="007C507B">
        <w:t xml:space="preserve">‘grass’, </w:t>
      </w:r>
      <w:r w:rsidR="007C507B" w:rsidRPr="00BB08EA">
        <w:rPr>
          <w:rFonts w:ascii="Doulos SIL" w:hAnsi="Doulos SIL"/>
          <w:i/>
          <w:color w:val="0000FF"/>
        </w:rPr>
        <w:t>gbé</w:t>
      </w:r>
      <w:r w:rsidR="007C507B">
        <w:t xml:space="preserve"> ‘fresh’). The language does have another noun </w:t>
      </w:r>
      <w:r w:rsidR="007C507B" w:rsidRPr="00BB08EA">
        <w:rPr>
          <w:rFonts w:ascii="Doulos SIL" w:hAnsi="Doulos SIL"/>
          <w:i/>
          <w:color w:val="0000FF"/>
        </w:rPr>
        <w:t>bíⁿ</w:t>
      </w:r>
      <w:r w:rsidR="007C507B">
        <w:t xml:space="preserve"> ‘grass, straw’, but the second element in </w:t>
      </w:r>
      <w:r w:rsidR="007C507B" w:rsidRPr="00BB08EA">
        <w:rPr>
          <w:rFonts w:ascii="Doulos SIL" w:hAnsi="Doulos SIL"/>
          <w:i/>
          <w:color w:val="0000FF"/>
        </w:rPr>
        <w:t>bìⁿ-kɛ̀ɛ̀nɛ̀-má(-nà)</w:t>
      </w:r>
      <w:r w:rsidR="007C507B">
        <w:t xml:space="preserve"> is not otherwise attested.</w:t>
      </w:r>
    </w:p>
    <w:p w14:paraId="36BC89E7" w14:textId="148CB7B8" w:rsidR="00C53316" w:rsidRDefault="00347848" w:rsidP="000E4DAE">
      <w:r>
        <w:tab/>
      </w:r>
      <w:r w:rsidR="007C507B">
        <w:t xml:space="preserve">‘Blue’ terms in the zone seem to go back to the brand name (based on French </w:t>
      </w:r>
      <w:r w:rsidR="007C507B" w:rsidRPr="007C507B">
        <w:rPr>
          <w:i/>
        </w:rPr>
        <w:t>bleu</w:t>
      </w:r>
      <w:r w:rsidR="007C507B">
        <w:t>) of a modern detergent product.</w:t>
      </w:r>
    </w:p>
    <w:p w14:paraId="7570CB82" w14:textId="443D7ADA" w:rsidR="00347848" w:rsidRDefault="00347848" w:rsidP="000E4DAE">
      <w:r>
        <w:tab/>
        <w:t>‘Yellow’ is the noun-adjective combination ‘néré tree’ plus ‘powder, flour’. It refers to the bright yellow powdery substance inside pods of this tree (</w:t>
      </w:r>
      <w:r w:rsidRPr="00347848">
        <w:rPr>
          <w:i/>
        </w:rPr>
        <w:t>Parkia biglobosa</w:t>
      </w:r>
      <w:r>
        <w:t>), which is familiar since it is edible with a sweet taste.</w:t>
      </w:r>
    </w:p>
    <w:p w14:paraId="12E7087E" w14:textId="0770A75E" w:rsidR="00347848" w:rsidRDefault="00347848" w:rsidP="000E4DAE">
      <w:r>
        <w:tab/>
        <w:t xml:space="preserve">All of these terms are of the exemplar type, taking an object from the lived environment (vegetation, detergent) as the prototype for the color. </w:t>
      </w:r>
    </w:p>
    <w:p w14:paraId="48121A9B" w14:textId="77777777" w:rsidR="00347848" w:rsidRPr="007C507B" w:rsidRDefault="00347848" w:rsidP="000E4DAE"/>
    <w:p w14:paraId="4F5C35B9" w14:textId="77777777" w:rsidR="00A42B19" w:rsidRDefault="00A42B19" w:rsidP="00FC7720">
      <w:pPr>
        <w:tabs>
          <w:tab w:val="clear" w:pos="369"/>
        </w:tabs>
        <w:jc w:val="left"/>
        <w:rPr>
          <w:b/>
          <w:kern w:val="32"/>
          <w:sz w:val="30"/>
        </w:rPr>
      </w:pPr>
      <w:r>
        <w:br w:type="page"/>
      </w:r>
    </w:p>
    <w:p w14:paraId="4DC09AEF" w14:textId="27BB1688" w:rsidR="00BA6685" w:rsidRPr="00C51FD6" w:rsidRDefault="00566B03" w:rsidP="00BA6685">
      <w:pPr>
        <w:pStyle w:val="Heading1"/>
      </w:pPr>
      <w:bookmarkStart w:id="909" w:name="_Toc342594117"/>
      <w:bookmarkStart w:id="910" w:name="_Toc342595191"/>
      <w:r w:rsidRPr="00C51FD6">
        <w:lastRenderedPageBreak/>
        <w:t>Noun Phrase structure</w:t>
      </w:r>
      <w:bookmarkEnd w:id="901"/>
      <w:bookmarkEnd w:id="902"/>
      <w:bookmarkEnd w:id="903"/>
      <w:bookmarkEnd w:id="904"/>
      <w:bookmarkEnd w:id="905"/>
      <w:bookmarkEnd w:id="906"/>
      <w:bookmarkEnd w:id="909"/>
      <w:bookmarkEnd w:id="910"/>
    </w:p>
    <w:p w14:paraId="710497DD" w14:textId="77777777" w:rsidR="00BA6685" w:rsidRDefault="00566B03" w:rsidP="00BA6685">
      <w:pPr>
        <w:pStyle w:val="Heading2"/>
      </w:pPr>
      <w:bookmarkStart w:id="911" w:name="_Toc508942760"/>
      <w:bookmarkStart w:id="912" w:name="_Toc508943360"/>
      <w:bookmarkStart w:id="913" w:name="_Toc36027448"/>
      <w:bookmarkStart w:id="914" w:name="_Toc36027658"/>
      <w:bookmarkStart w:id="915" w:name="_Toc78375662"/>
      <w:bookmarkStart w:id="916" w:name="_Toc79405766"/>
      <w:bookmarkStart w:id="917" w:name="_Toc342594118"/>
      <w:bookmarkStart w:id="918" w:name="_Toc342595192"/>
      <w:r>
        <w:t>Organization of NP constituents</w:t>
      </w:r>
      <w:bookmarkEnd w:id="911"/>
      <w:bookmarkEnd w:id="912"/>
      <w:bookmarkEnd w:id="913"/>
      <w:bookmarkEnd w:id="914"/>
      <w:bookmarkEnd w:id="915"/>
      <w:bookmarkEnd w:id="916"/>
      <w:bookmarkEnd w:id="917"/>
      <w:bookmarkEnd w:id="918"/>
    </w:p>
    <w:p w14:paraId="5842FFB5" w14:textId="101B1DE9" w:rsidR="00BA6685" w:rsidRDefault="00566B03" w:rsidP="00BA6685">
      <w:pPr>
        <w:pStyle w:val="Heading3"/>
      </w:pPr>
      <w:bookmarkStart w:id="919" w:name="_Toc508942761"/>
      <w:bookmarkStart w:id="920" w:name="_Toc508943361"/>
      <w:bookmarkStart w:id="921" w:name="_Toc36027449"/>
      <w:bookmarkStart w:id="922" w:name="_Toc36027659"/>
      <w:bookmarkStart w:id="923" w:name="_Toc78375663"/>
      <w:bookmarkStart w:id="924" w:name="_Toc79405767"/>
      <w:bookmarkStart w:id="925" w:name="_Toc342594119"/>
      <w:bookmarkStart w:id="926" w:name="_Toc342595193"/>
      <w:r>
        <w:t>Linear order</w:t>
      </w:r>
      <w:bookmarkEnd w:id="919"/>
      <w:bookmarkEnd w:id="920"/>
      <w:bookmarkEnd w:id="921"/>
      <w:bookmarkEnd w:id="922"/>
      <w:bookmarkEnd w:id="923"/>
      <w:bookmarkEnd w:id="924"/>
      <w:bookmarkEnd w:id="925"/>
      <w:bookmarkEnd w:id="926"/>
      <w:r w:rsidR="0048643F">
        <w:t xml:space="preserve"> </w:t>
      </w:r>
    </w:p>
    <w:p w14:paraId="67C59A9B" w14:textId="67C05CD4" w:rsidR="0048643F" w:rsidRDefault="00816947" w:rsidP="00BA6685">
      <w:r>
        <w:t xml:space="preserve">The </w:t>
      </w:r>
      <w:r w:rsidR="00CC7D45">
        <w:t xml:space="preserve">unpossessed </w:t>
      </w:r>
      <w:r>
        <w:t xml:space="preserve">NPs in (xx1) are headed by </w:t>
      </w:r>
      <w:r w:rsidR="006E0970">
        <w:rPr>
          <w:rFonts w:ascii="Doulos SIL" w:hAnsi="Doulos SIL"/>
          <w:i/>
          <w:color w:val="0000FF"/>
        </w:rPr>
        <w:t>sàà</w:t>
      </w:r>
      <w:r>
        <w:t xml:space="preserve"> ‘house’</w:t>
      </w:r>
      <w:r w:rsidR="0048643F">
        <w:t>, which is followed in most examples by an adjective and/or a numeral</w:t>
      </w:r>
      <w:r w:rsidR="00C863AF">
        <w:t>.</w:t>
      </w:r>
    </w:p>
    <w:p w14:paraId="24C14A57" w14:textId="02BB2E12" w:rsidR="006B39C9" w:rsidRDefault="00861C23" w:rsidP="00BA6685">
      <w:r>
        <w:tab/>
        <w:t>T</w:t>
      </w:r>
      <w:r w:rsidR="006B39C9">
        <w:t>his section focus</w:t>
      </w:r>
      <w:r>
        <w:t>es</w:t>
      </w:r>
      <w:r w:rsidR="006B39C9">
        <w:t xml:space="preserve"> on linear order of key elements within NPs. The examples also happen to bring out the distribution of the nominal suffix (</w:t>
      </w:r>
      <w:r w:rsidR="00C863AF">
        <w:t xml:space="preserve">-Nom) and of the plural suffix. The nominal suffix is allowed in some but not other clause-level syntactic environments; it </w:t>
      </w:r>
      <w:r w:rsidR="006B39C9">
        <w:t xml:space="preserve">will be discussed in following sections rather than here. </w:t>
      </w:r>
    </w:p>
    <w:p w14:paraId="7EC7F75B" w14:textId="77777777" w:rsidR="00816947" w:rsidRPr="002D209A" w:rsidRDefault="00816947" w:rsidP="00BA6685"/>
    <w:p w14:paraId="03A26BAC" w14:textId="3681FD50" w:rsidR="00BA6685" w:rsidRPr="002D209A" w:rsidRDefault="00CC7D45" w:rsidP="00BA6685">
      <w:pPr>
        <w:pStyle w:val="example-simple"/>
        <w:tabs>
          <w:tab w:val="left" w:pos="2520"/>
          <w:tab w:val="left" w:pos="4320"/>
          <w:tab w:val="left" w:pos="5400"/>
        </w:tabs>
      </w:pPr>
      <w:r>
        <w:t>(xx1)</w:t>
      </w:r>
      <w:r w:rsidR="00566B03" w:rsidRPr="00DE33B3">
        <w:tab/>
      </w:r>
      <w:r w:rsidR="00566B03" w:rsidRPr="00DE33B3">
        <w:tab/>
      </w:r>
      <w:r>
        <w:t>example</w:t>
      </w:r>
      <w:r w:rsidR="00566B03" w:rsidRPr="00DE33B3">
        <w:tab/>
      </w:r>
      <w:r w:rsidR="00566B03" w:rsidRPr="00DE33B3">
        <w:tab/>
      </w:r>
      <w:r w:rsidR="00566B03" w:rsidRPr="00DE33B3">
        <w:tab/>
        <w:t>type</w:t>
      </w:r>
    </w:p>
    <w:p w14:paraId="090963E7" w14:textId="77777777" w:rsidR="00BA6685" w:rsidRPr="002D209A" w:rsidRDefault="00BA6685" w:rsidP="00BA6685">
      <w:pPr>
        <w:pStyle w:val="example-simple"/>
        <w:tabs>
          <w:tab w:val="left" w:pos="2520"/>
          <w:tab w:val="left" w:pos="4320"/>
          <w:tab w:val="left" w:pos="5400"/>
        </w:tabs>
      </w:pPr>
    </w:p>
    <w:p w14:paraId="278D7C18" w14:textId="1764D707" w:rsidR="002001CA" w:rsidRDefault="002001CA" w:rsidP="00816947">
      <w:pPr>
        <w:pStyle w:val="example-simple"/>
        <w:tabs>
          <w:tab w:val="left" w:pos="1800"/>
          <w:tab w:val="left" w:pos="4320"/>
          <w:tab w:val="left" w:pos="5400"/>
        </w:tabs>
      </w:pPr>
      <w:r>
        <w:tab/>
        <w:t>a.</w:t>
      </w:r>
      <w:r>
        <w:tab/>
      </w:r>
      <w:r w:rsidRPr="00986631">
        <w:rPr>
          <w:rFonts w:ascii="Doulos SIL" w:hAnsi="Doulos SIL"/>
          <w:i/>
          <w:color w:val="0000FF"/>
        </w:rPr>
        <w:t>sàà-rá</w:t>
      </w:r>
      <w:r w:rsidRPr="00986631">
        <w:rPr>
          <w:rFonts w:ascii="Doulos SIL" w:hAnsi="Doulos SIL"/>
          <w:i/>
          <w:color w:val="0000FF"/>
        </w:rPr>
        <w:tab/>
      </w:r>
      <w:r>
        <w:tab/>
      </w:r>
      <w:r>
        <w:tab/>
        <w:t>[n]</w:t>
      </w:r>
    </w:p>
    <w:p w14:paraId="45992B14" w14:textId="193A97F8" w:rsidR="002001CA" w:rsidRDefault="002001CA" w:rsidP="00816947">
      <w:pPr>
        <w:pStyle w:val="example-simple"/>
        <w:tabs>
          <w:tab w:val="left" w:pos="1800"/>
          <w:tab w:val="left" w:pos="4320"/>
          <w:tab w:val="left" w:pos="5400"/>
        </w:tabs>
      </w:pPr>
      <w:r>
        <w:tab/>
      </w:r>
      <w:r>
        <w:tab/>
        <w:t>house-N</w:t>
      </w:r>
      <w:r w:rsidR="00CC7D45">
        <w:t>om</w:t>
      </w:r>
    </w:p>
    <w:p w14:paraId="20167230" w14:textId="133B2B74" w:rsidR="002001CA" w:rsidRDefault="002001CA" w:rsidP="00816947">
      <w:pPr>
        <w:pStyle w:val="example-simple"/>
        <w:tabs>
          <w:tab w:val="left" w:pos="1800"/>
          <w:tab w:val="left" w:pos="4320"/>
          <w:tab w:val="left" w:pos="5400"/>
        </w:tabs>
      </w:pPr>
      <w:r>
        <w:tab/>
      </w:r>
      <w:r>
        <w:tab/>
        <w:t>‘(a) house’</w:t>
      </w:r>
    </w:p>
    <w:p w14:paraId="624F7F24" w14:textId="77777777" w:rsidR="002001CA" w:rsidRDefault="002001CA" w:rsidP="00816947">
      <w:pPr>
        <w:pStyle w:val="example-simple"/>
        <w:tabs>
          <w:tab w:val="left" w:pos="1800"/>
          <w:tab w:val="left" w:pos="4320"/>
          <w:tab w:val="left" w:pos="5400"/>
        </w:tabs>
      </w:pPr>
    </w:p>
    <w:p w14:paraId="1ECD6478" w14:textId="1D3D833E" w:rsidR="002001CA" w:rsidRDefault="002001CA" w:rsidP="00816947">
      <w:pPr>
        <w:pStyle w:val="example-simple"/>
        <w:tabs>
          <w:tab w:val="left" w:pos="1800"/>
          <w:tab w:val="left" w:pos="4320"/>
          <w:tab w:val="left" w:pos="5400"/>
        </w:tabs>
      </w:pPr>
      <w:r>
        <w:tab/>
        <w:t>b.</w:t>
      </w:r>
      <w:r>
        <w:tab/>
      </w:r>
      <w:r w:rsidRPr="00986631">
        <w:rPr>
          <w:rFonts w:ascii="Doulos SIL" w:hAnsi="Doulos SIL"/>
          <w:i/>
          <w:color w:val="0000FF"/>
        </w:rPr>
        <w:t>sàà-rá-</w:t>
      </w:r>
      <w:r w:rsidR="00C049AC">
        <w:rPr>
          <w:rFonts w:ascii="Doulos SIL" w:hAnsi="Doulos SIL"/>
          <w:i/>
          <w:color w:val="0000FF"/>
        </w:rPr>
        <w:t>à</w:t>
      </w:r>
      <w:r w:rsidR="006B39C9">
        <w:rPr>
          <w:rFonts w:ascii="Doulos SIL" w:hAnsi="Doulos SIL"/>
          <w:i/>
          <w:color w:val="0000FF"/>
        </w:rPr>
        <w:t>-</w:t>
      </w:r>
      <w:r w:rsidRPr="00986631">
        <w:rPr>
          <w:rFonts w:ascii="Doulos SIL" w:hAnsi="Doulos SIL"/>
          <w:i/>
          <w:color w:val="0000FF"/>
        </w:rPr>
        <w:t>nū</w:t>
      </w:r>
      <w:r>
        <w:tab/>
      </w:r>
      <w:r>
        <w:tab/>
        <w:t>[n]</w:t>
      </w:r>
    </w:p>
    <w:p w14:paraId="135B88E2" w14:textId="5BE094A0" w:rsidR="002001CA" w:rsidRDefault="002001CA" w:rsidP="00816947">
      <w:pPr>
        <w:pStyle w:val="example-simple"/>
        <w:tabs>
          <w:tab w:val="left" w:pos="1800"/>
          <w:tab w:val="left" w:pos="4320"/>
          <w:tab w:val="left" w:pos="5400"/>
        </w:tabs>
      </w:pPr>
      <w:r>
        <w:tab/>
      </w:r>
      <w:r>
        <w:tab/>
        <w:t>house-N</w:t>
      </w:r>
      <w:r w:rsidR="00CC7D45">
        <w:t>om</w:t>
      </w:r>
      <w:r>
        <w:t>-Pl</w:t>
      </w:r>
      <w:r w:rsidR="006B39C9">
        <w:t>-Nom</w:t>
      </w:r>
    </w:p>
    <w:p w14:paraId="27489B3E" w14:textId="3F747AFB" w:rsidR="002001CA" w:rsidRDefault="002001CA" w:rsidP="00816947">
      <w:pPr>
        <w:pStyle w:val="example-simple"/>
        <w:tabs>
          <w:tab w:val="left" w:pos="1800"/>
          <w:tab w:val="left" w:pos="4320"/>
          <w:tab w:val="left" w:pos="5400"/>
        </w:tabs>
      </w:pPr>
      <w:r>
        <w:tab/>
      </w:r>
      <w:r>
        <w:tab/>
        <w:t>‘houses’</w:t>
      </w:r>
    </w:p>
    <w:p w14:paraId="62E17CB6" w14:textId="77777777" w:rsidR="002001CA" w:rsidRDefault="002001CA" w:rsidP="00816947">
      <w:pPr>
        <w:pStyle w:val="example-simple"/>
        <w:tabs>
          <w:tab w:val="left" w:pos="1800"/>
          <w:tab w:val="left" w:pos="4320"/>
          <w:tab w:val="left" w:pos="5400"/>
        </w:tabs>
      </w:pPr>
    </w:p>
    <w:p w14:paraId="484A5428" w14:textId="7D7CBED9" w:rsidR="00BA6685" w:rsidRDefault="002001CA" w:rsidP="006B39C9">
      <w:pPr>
        <w:pStyle w:val="example-simple"/>
        <w:tabs>
          <w:tab w:val="left" w:pos="1980"/>
          <w:tab w:val="left" w:pos="4320"/>
          <w:tab w:val="left" w:pos="5400"/>
        </w:tabs>
      </w:pPr>
      <w:r>
        <w:tab/>
        <w:t>c.</w:t>
      </w:r>
      <w:r w:rsidR="00566B03" w:rsidRPr="00DE33B3">
        <w:tab/>
      </w:r>
      <w:r w:rsidR="00816947" w:rsidRPr="00986631">
        <w:rPr>
          <w:rFonts w:ascii="Doulos SIL" w:hAnsi="Doulos SIL"/>
          <w:i/>
          <w:color w:val="0000FF"/>
        </w:rPr>
        <w:t>sàà</w:t>
      </w:r>
      <w:r w:rsidR="00816947" w:rsidRPr="00986631">
        <w:rPr>
          <w:rFonts w:ascii="Doulos SIL" w:hAnsi="Doulos SIL"/>
          <w:i/>
          <w:color w:val="0000FF"/>
        </w:rPr>
        <w:tab/>
        <w:t>ɲ</w:t>
      </w:r>
      <w:r w:rsidR="00342B06" w:rsidRPr="00986631">
        <w:rPr>
          <w:rFonts w:ascii="Doulos SIL" w:hAnsi="Doulos SIL"/>
          <w:i/>
          <w:color w:val="0000FF"/>
        </w:rPr>
        <w:t>ɛ́</w:t>
      </w:r>
      <w:r w:rsidR="006B39C9">
        <w:rPr>
          <w:rFonts w:ascii="Doulos SIL" w:hAnsi="Doulos SIL"/>
          <w:i/>
          <w:color w:val="0000FF"/>
        </w:rPr>
        <w:t>-nà</w:t>
      </w:r>
      <w:r w:rsidR="00566B03" w:rsidRPr="00DE33B3">
        <w:tab/>
      </w:r>
      <w:r w:rsidR="00566B03" w:rsidRPr="00DE33B3">
        <w:tab/>
        <w:t>[n-a]</w:t>
      </w:r>
    </w:p>
    <w:p w14:paraId="6D7F3D6C" w14:textId="20244133" w:rsidR="002001CA" w:rsidRDefault="002001CA" w:rsidP="006B39C9">
      <w:pPr>
        <w:pStyle w:val="example-simple"/>
        <w:tabs>
          <w:tab w:val="left" w:pos="1980"/>
          <w:tab w:val="left" w:pos="4320"/>
          <w:tab w:val="left" w:pos="5400"/>
        </w:tabs>
      </w:pPr>
      <w:r>
        <w:tab/>
      </w:r>
      <w:r>
        <w:tab/>
        <w:t>house</w:t>
      </w:r>
      <w:r>
        <w:tab/>
        <w:t>good-N</w:t>
      </w:r>
      <w:r w:rsidR="00CC7D45">
        <w:t>om</w:t>
      </w:r>
    </w:p>
    <w:p w14:paraId="45644B40" w14:textId="4C522151" w:rsidR="002001CA" w:rsidRDefault="002001CA" w:rsidP="00816947">
      <w:pPr>
        <w:pStyle w:val="example-simple"/>
        <w:tabs>
          <w:tab w:val="left" w:pos="1800"/>
          <w:tab w:val="left" w:pos="4320"/>
          <w:tab w:val="left" w:pos="5400"/>
        </w:tabs>
      </w:pPr>
      <w:r>
        <w:tab/>
      </w:r>
      <w:r>
        <w:tab/>
        <w:t>‘(a) good house’</w:t>
      </w:r>
    </w:p>
    <w:p w14:paraId="61D935D8" w14:textId="77777777" w:rsidR="002001CA" w:rsidRDefault="002001CA" w:rsidP="00816947">
      <w:pPr>
        <w:pStyle w:val="example-simple"/>
        <w:tabs>
          <w:tab w:val="left" w:pos="1800"/>
          <w:tab w:val="left" w:pos="4320"/>
          <w:tab w:val="left" w:pos="5400"/>
        </w:tabs>
      </w:pPr>
    </w:p>
    <w:p w14:paraId="64F37E7A" w14:textId="73CF8252" w:rsidR="002001CA" w:rsidRDefault="002001CA" w:rsidP="00816947">
      <w:pPr>
        <w:pStyle w:val="example-simple"/>
        <w:tabs>
          <w:tab w:val="left" w:pos="1800"/>
          <w:tab w:val="left" w:pos="4320"/>
          <w:tab w:val="left" w:pos="5400"/>
        </w:tabs>
      </w:pPr>
      <w:r>
        <w:tab/>
        <w:t>d.</w:t>
      </w:r>
      <w:r>
        <w:tab/>
      </w:r>
      <w:r w:rsidRPr="00986631">
        <w:rPr>
          <w:rFonts w:ascii="Doulos SIL" w:hAnsi="Doulos SIL"/>
          <w:i/>
          <w:color w:val="0000FF"/>
        </w:rPr>
        <w:t>sàà</w:t>
      </w:r>
      <w:r w:rsidRPr="00986631">
        <w:rPr>
          <w:rFonts w:ascii="Doulos SIL" w:hAnsi="Doulos SIL"/>
          <w:i/>
          <w:color w:val="0000FF"/>
        </w:rPr>
        <w:tab/>
      </w:r>
      <w:r w:rsidR="00342B06" w:rsidRPr="00986631">
        <w:rPr>
          <w:rFonts w:ascii="Doulos SIL" w:hAnsi="Doulos SIL"/>
          <w:i/>
          <w:color w:val="0000FF"/>
        </w:rPr>
        <w:t>ɲɛ́</w:t>
      </w:r>
      <w:r w:rsidR="006B39C9">
        <w:rPr>
          <w:rFonts w:ascii="Doulos SIL" w:hAnsi="Doulos SIL"/>
          <w:i/>
          <w:color w:val="0000FF"/>
        </w:rPr>
        <w:t>-nà</w:t>
      </w:r>
      <w:r w:rsidR="00342B06" w:rsidRPr="00986631">
        <w:rPr>
          <w:rFonts w:ascii="Doulos SIL" w:hAnsi="Doulos SIL"/>
          <w:i/>
          <w:color w:val="0000FF"/>
        </w:rPr>
        <w:t>-</w:t>
      </w:r>
      <w:r w:rsidR="006B39C9">
        <w:rPr>
          <w:rFonts w:ascii="Doulos SIL" w:hAnsi="Doulos SIL"/>
          <w:i/>
          <w:color w:val="0000FF"/>
        </w:rPr>
        <w:t>à-</w:t>
      </w:r>
      <w:r w:rsidR="00342B06" w:rsidRPr="00986631">
        <w:rPr>
          <w:rFonts w:ascii="Doulos SIL" w:hAnsi="Doulos SIL"/>
          <w:i/>
          <w:color w:val="0000FF"/>
        </w:rPr>
        <w:t>nū</w:t>
      </w:r>
      <w:r>
        <w:tab/>
      </w:r>
      <w:r>
        <w:tab/>
        <w:t>[n-a]</w:t>
      </w:r>
    </w:p>
    <w:p w14:paraId="5ABE8819" w14:textId="7AC78869" w:rsidR="002001CA" w:rsidRDefault="002001CA" w:rsidP="00816947">
      <w:pPr>
        <w:pStyle w:val="example-simple"/>
        <w:tabs>
          <w:tab w:val="left" w:pos="1800"/>
          <w:tab w:val="left" w:pos="4320"/>
          <w:tab w:val="left" w:pos="5400"/>
        </w:tabs>
      </w:pPr>
      <w:r>
        <w:tab/>
      </w:r>
      <w:r>
        <w:tab/>
        <w:t>house</w:t>
      </w:r>
      <w:r>
        <w:tab/>
        <w:t>good-N</w:t>
      </w:r>
      <w:r w:rsidR="00CC7D45">
        <w:t>om</w:t>
      </w:r>
      <w:r>
        <w:t>-Pl</w:t>
      </w:r>
      <w:r w:rsidR="006B39C9">
        <w:t>-Nom</w:t>
      </w:r>
    </w:p>
    <w:p w14:paraId="5A781467" w14:textId="4BFCB4C6" w:rsidR="002001CA" w:rsidRPr="002001CA" w:rsidRDefault="002001CA" w:rsidP="00816947">
      <w:pPr>
        <w:pStyle w:val="example-simple"/>
        <w:tabs>
          <w:tab w:val="left" w:pos="1800"/>
          <w:tab w:val="left" w:pos="4320"/>
          <w:tab w:val="left" w:pos="5400"/>
        </w:tabs>
      </w:pPr>
      <w:r>
        <w:tab/>
      </w:r>
      <w:r>
        <w:tab/>
        <w:t>‘good houses’</w:t>
      </w:r>
    </w:p>
    <w:p w14:paraId="05D4F865" w14:textId="77777777" w:rsidR="002001CA" w:rsidRDefault="002001CA" w:rsidP="00816947">
      <w:pPr>
        <w:pStyle w:val="example-simple"/>
        <w:tabs>
          <w:tab w:val="left" w:pos="1800"/>
          <w:tab w:val="left" w:pos="4320"/>
          <w:tab w:val="left" w:pos="5400"/>
        </w:tabs>
      </w:pPr>
    </w:p>
    <w:p w14:paraId="5649F79B" w14:textId="6042F94C" w:rsidR="002001CA" w:rsidRDefault="002001CA" w:rsidP="00CC7D45">
      <w:pPr>
        <w:pStyle w:val="example-simple"/>
        <w:tabs>
          <w:tab w:val="left" w:pos="2430"/>
          <w:tab w:val="left" w:pos="4320"/>
          <w:tab w:val="left" w:pos="5400"/>
        </w:tabs>
      </w:pPr>
      <w:r>
        <w:tab/>
        <w:t>e.</w:t>
      </w:r>
      <w:r>
        <w:tab/>
      </w:r>
      <w:r w:rsidRPr="00986631">
        <w:rPr>
          <w:rFonts w:ascii="Doulos SIL" w:hAnsi="Doulos SIL"/>
          <w:i/>
          <w:color w:val="0000FF"/>
        </w:rPr>
        <w:t>sàà</w:t>
      </w:r>
      <w:r w:rsidRPr="00986631">
        <w:rPr>
          <w:rFonts w:ascii="Doulos SIL" w:hAnsi="Doulos SIL"/>
          <w:i/>
          <w:color w:val="0000FF"/>
        </w:rPr>
        <w:tab/>
        <w:t>dúlì</w:t>
      </w:r>
      <w:r>
        <w:tab/>
      </w:r>
      <w:r>
        <w:tab/>
        <w:t>[n-num]</w:t>
      </w:r>
    </w:p>
    <w:p w14:paraId="3B215F13" w14:textId="524D7BB7" w:rsidR="002001CA" w:rsidRDefault="002001CA" w:rsidP="00CC7D45">
      <w:pPr>
        <w:pStyle w:val="example-simple"/>
        <w:tabs>
          <w:tab w:val="left" w:pos="2430"/>
          <w:tab w:val="left" w:pos="4320"/>
          <w:tab w:val="left" w:pos="5400"/>
        </w:tabs>
      </w:pPr>
      <w:r>
        <w:tab/>
      </w:r>
      <w:r>
        <w:tab/>
        <w:t>house</w:t>
      </w:r>
      <w:r>
        <w:tab/>
        <w:t>one</w:t>
      </w:r>
    </w:p>
    <w:p w14:paraId="36FE3BEB" w14:textId="17FE3247" w:rsidR="002001CA" w:rsidRDefault="002001CA" w:rsidP="00816947">
      <w:pPr>
        <w:pStyle w:val="example-simple"/>
        <w:tabs>
          <w:tab w:val="left" w:pos="1800"/>
          <w:tab w:val="left" w:pos="4320"/>
          <w:tab w:val="left" w:pos="5400"/>
        </w:tabs>
      </w:pPr>
      <w:r>
        <w:tab/>
      </w:r>
      <w:r>
        <w:tab/>
        <w:t>‘one house’</w:t>
      </w:r>
    </w:p>
    <w:p w14:paraId="0DDB8A6A" w14:textId="77777777" w:rsidR="002001CA" w:rsidRDefault="002001CA" w:rsidP="00816947">
      <w:pPr>
        <w:pStyle w:val="example-simple"/>
        <w:tabs>
          <w:tab w:val="left" w:pos="1800"/>
          <w:tab w:val="left" w:pos="4320"/>
          <w:tab w:val="left" w:pos="5400"/>
        </w:tabs>
      </w:pPr>
    </w:p>
    <w:p w14:paraId="3A59B5F6" w14:textId="6FF3D970" w:rsidR="002001CA" w:rsidRDefault="002001CA" w:rsidP="00CC7D45">
      <w:pPr>
        <w:pStyle w:val="example-simple"/>
        <w:tabs>
          <w:tab w:val="left" w:pos="2430"/>
          <w:tab w:val="left" w:pos="4320"/>
          <w:tab w:val="left" w:pos="5400"/>
        </w:tabs>
      </w:pPr>
      <w:r>
        <w:tab/>
        <w:t>f.</w:t>
      </w:r>
      <w:r>
        <w:tab/>
      </w:r>
      <w:r w:rsidRPr="00986631">
        <w:rPr>
          <w:rFonts w:ascii="Doulos SIL" w:hAnsi="Doulos SIL"/>
          <w:i/>
          <w:color w:val="0000FF"/>
        </w:rPr>
        <w:t>sàà</w:t>
      </w:r>
      <w:r w:rsidRPr="00986631">
        <w:rPr>
          <w:rFonts w:ascii="Doulos SIL" w:hAnsi="Doulos SIL"/>
          <w:i/>
          <w:color w:val="0000FF"/>
        </w:rPr>
        <w:tab/>
        <w:t>sīgbō</w:t>
      </w:r>
      <w:r>
        <w:tab/>
      </w:r>
      <w:r>
        <w:tab/>
        <w:t>[n-num]</w:t>
      </w:r>
    </w:p>
    <w:p w14:paraId="4F5E937E" w14:textId="7C6C503F" w:rsidR="002001CA" w:rsidRDefault="002001CA" w:rsidP="00CC7D45">
      <w:pPr>
        <w:pStyle w:val="example-simple"/>
        <w:tabs>
          <w:tab w:val="left" w:pos="2430"/>
          <w:tab w:val="left" w:pos="4320"/>
          <w:tab w:val="left" w:pos="5400"/>
        </w:tabs>
      </w:pPr>
      <w:r>
        <w:tab/>
      </w:r>
      <w:r>
        <w:tab/>
        <w:t>house</w:t>
      </w:r>
      <w:r>
        <w:tab/>
        <w:t>three</w:t>
      </w:r>
    </w:p>
    <w:p w14:paraId="78E97EDE" w14:textId="45D90DD7" w:rsidR="002001CA" w:rsidRPr="002001CA" w:rsidRDefault="002001CA" w:rsidP="00816947">
      <w:pPr>
        <w:pStyle w:val="example-simple"/>
        <w:tabs>
          <w:tab w:val="left" w:pos="1800"/>
          <w:tab w:val="left" w:pos="4320"/>
          <w:tab w:val="left" w:pos="5400"/>
        </w:tabs>
      </w:pPr>
      <w:r>
        <w:tab/>
      </w:r>
      <w:r>
        <w:tab/>
        <w:t>‘three houses’</w:t>
      </w:r>
    </w:p>
    <w:p w14:paraId="668B680F" w14:textId="77777777" w:rsidR="00BA6685" w:rsidRPr="002D209A" w:rsidRDefault="00BA6685" w:rsidP="00BA6685">
      <w:pPr>
        <w:pStyle w:val="example-simple"/>
        <w:tabs>
          <w:tab w:val="left" w:pos="2520"/>
          <w:tab w:val="left" w:pos="4320"/>
          <w:tab w:val="left" w:pos="5400"/>
        </w:tabs>
      </w:pPr>
    </w:p>
    <w:p w14:paraId="0D23E603" w14:textId="69636DDF" w:rsidR="00BA6685" w:rsidRDefault="00566B03" w:rsidP="002001CA">
      <w:pPr>
        <w:pStyle w:val="example-simple"/>
        <w:tabs>
          <w:tab w:val="left" w:pos="1980"/>
          <w:tab w:val="left" w:pos="2880"/>
          <w:tab w:val="left" w:pos="5400"/>
        </w:tabs>
      </w:pPr>
      <w:r w:rsidRPr="00DE33B3">
        <w:tab/>
      </w:r>
      <w:r w:rsidR="002001CA">
        <w:t>g.</w:t>
      </w:r>
      <w:r w:rsidR="002001CA">
        <w:tab/>
      </w:r>
      <w:r w:rsidR="002001CA" w:rsidRPr="00986631">
        <w:rPr>
          <w:rFonts w:ascii="Doulos SIL" w:hAnsi="Doulos SIL"/>
          <w:i/>
          <w:color w:val="0000FF"/>
        </w:rPr>
        <w:t>sàà</w:t>
      </w:r>
      <w:r w:rsidR="002001CA" w:rsidRPr="00986631">
        <w:rPr>
          <w:rFonts w:ascii="Doulos SIL" w:hAnsi="Doulos SIL"/>
          <w:i/>
          <w:color w:val="0000FF"/>
        </w:rPr>
        <w:tab/>
      </w:r>
      <w:r w:rsidR="00342B06" w:rsidRPr="00986631">
        <w:rPr>
          <w:rFonts w:ascii="Doulos SIL" w:hAnsi="Doulos SIL"/>
          <w:i/>
          <w:color w:val="0000FF"/>
        </w:rPr>
        <w:t>ɲɛ́</w:t>
      </w:r>
      <w:r w:rsidR="002001CA" w:rsidRPr="00986631">
        <w:rPr>
          <w:rFonts w:ascii="Doulos SIL" w:hAnsi="Doulos SIL"/>
          <w:i/>
          <w:color w:val="0000FF"/>
        </w:rPr>
        <w:t>ⁿ</w:t>
      </w:r>
      <w:r w:rsidR="002001CA" w:rsidRPr="00986631">
        <w:rPr>
          <w:rFonts w:ascii="Doulos SIL" w:hAnsi="Doulos SIL"/>
          <w:i/>
          <w:color w:val="0000FF"/>
        </w:rPr>
        <w:tab/>
        <w:t>dúlì</w:t>
      </w:r>
      <w:r w:rsidRPr="00DE33B3">
        <w:tab/>
        <w:t>[n-a-num]</w:t>
      </w:r>
    </w:p>
    <w:p w14:paraId="279917A1" w14:textId="372C4E82" w:rsidR="002001CA" w:rsidRDefault="002001CA" w:rsidP="002001CA">
      <w:pPr>
        <w:pStyle w:val="example-simple"/>
        <w:tabs>
          <w:tab w:val="left" w:pos="1980"/>
          <w:tab w:val="left" w:pos="2880"/>
          <w:tab w:val="left" w:pos="5400"/>
        </w:tabs>
      </w:pPr>
      <w:r>
        <w:tab/>
      </w:r>
      <w:r>
        <w:tab/>
        <w:t>house</w:t>
      </w:r>
      <w:r>
        <w:tab/>
        <w:t>good</w:t>
      </w:r>
      <w:r>
        <w:tab/>
        <w:t>one</w:t>
      </w:r>
    </w:p>
    <w:p w14:paraId="5B2E35C5" w14:textId="54852E59" w:rsidR="00CC7D45" w:rsidRPr="002D209A" w:rsidRDefault="00CC7D45" w:rsidP="002001CA">
      <w:pPr>
        <w:pStyle w:val="example-simple"/>
        <w:tabs>
          <w:tab w:val="left" w:pos="1980"/>
          <w:tab w:val="left" w:pos="2880"/>
          <w:tab w:val="left" w:pos="5400"/>
        </w:tabs>
      </w:pPr>
      <w:r>
        <w:tab/>
      </w:r>
      <w:r>
        <w:tab/>
        <w:t>‘one good house’</w:t>
      </w:r>
    </w:p>
    <w:p w14:paraId="353BBD68" w14:textId="77777777" w:rsidR="00BA6685" w:rsidRPr="002D209A" w:rsidRDefault="00BA6685" w:rsidP="00BA6685">
      <w:pPr>
        <w:pStyle w:val="example-simple"/>
        <w:tabs>
          <w:tab w:val="left" w:pos="2520"/>
          <w:tab w:val="left" w:pos="4320"/>
          <w:tab w:val="left" w:pos="5400"/>
        </w:tabs>
      </w:pPr>
    </w:p>
    <w:p w14:paraId="4FDE2116" w14:textId="0C8A489D" w:rsidR="00BA6685" w:rsidRDefault="00566B03" w:rsidP="00CC7D45">
      <w:pPr>
        <w:pStyle w:val="example-simple"/>
        <w:tabs>
          <w:tab w:val="left" w:pos="1890"/>
          <w:tab w:val="left" w:pos="2700"/>
          <w:tab w:val="left" w:pos="5400"/>
        </w:tabs>
      </w:pPr>
      <w:r w:rsidRPr="00DE33B3">
        <w:tab/>
      </w:r>
      <w:r w:rsidR="00CC7D45">
        <w:t>h.</w:t>
      </w:r>
      <w:r w:rsidR="00CC7D45">
        <w:tab/>
      </w:r>
      <w:r w:rsidR="00CC7D45" w:rsidRPr="00986631">
        <w:rPr>
          <w:rFonts w:ascii="Doulos SIL" w:hAnsi="Doulos SIL"/>
          <w:i/>
          <w:color w:val="0000FF"/>
        </w:rPr>
        <w:t>sàà</w:t>
      </w:r>
      <w:r w:rsidR="00CC7D45" w:rsidRPr="00986631">
        <w:rPr>
          <w:rFonts w:ascii="Doulos SIL" w:hAnsi="Doulos SIL"/>
          <w:i/>
          <w:color w:val="0000FF"/>
        </w:rPr>
        <w:tab/>
        <w:t>ɲɛ́ⁿ</w:t>
      </w:r>
      <w:r w:rsidR="00CC7D45" w:rsidRPr="00986631">
        <w:rPr>
          <w:rFonts w:ascii="Doulos SIL" w:hAnsi="Doulos SIL"/>
          <w:i/>
          <w:color w:val="0000FF"/>
        </w:rPr>
        <w:tab/>
        <w:t>sīgbō</w:t>
      </w:r>
      <w:r w:rsidRPr="00DE33B3">
        <w:tab/>
        <w:t>[n-</w:t>
      </w:r>
      <w:r w:rsidR="00CC7D45">
        <w:t>a-num</w:t>
      </w:r>
      <w:r w:rsidRPr="00DE33B3">
        <w:t>]</w:t>
      </w:r>
    </w:p>
    <w:p w14:paraId="363C634F" w14:textId="52AAE60A" w:rsidR="00CC7D45" w:rsidRDefault="00CC7D45" w:rsidP="00CC7D45">
      <w:pPr>
        <w:pStyle w:val="example-simple"/>
        <w:tabs>
          <w:tab w:val="left" w:pos="1890"/>
          <w:tab w:val="left" w:pos="2700"/>
          <w:tab w:val="left" w:pos="5400"/>
        </w:tabs>
      </w:pPr>
      <w:r>
        <w:tab/>
      </w:r>
      <w:r>
        <w:tab/>
        <w:t>house</w:t>
      </w:r>
      <w:r>
        <w:tab/>
        <w:t>good</w:t>
      </w:r>
      <w:r>
        <w:tab/>
        <w:t>three</w:t>
      </w:r>
    </w:p>
    <w:p w14:paraId="1503ED14" w14:textId="6F4A0D49" w:rsidR="00CC7D45" w:rsidRDefault="00CC7D45" w:rsidP="00BA6685">
      <w:pPr>
        <w:pStyle w:val="example-simple"/>
        <w:tabs>
          <w:tab w:val="left" w:pos="2520"/>
          <w:tab w:val="left" w:pos="4320"/>
          <w:tab w:val="left" w:pos="5400"/>
        </w:tabs>
      </w:pPr>
      <w:r>
        <w:tab/>
      </w:r>
      <w:r>
        <w:tab/>
        <w:t>‘three good houses’</w:t>
      </w:r>
    </w:p>
    <w:p w14:paraId="1E82CD2F" w14:textId="77777777" w:rsidR="002A6822" w:rsidRDefault="002A6822" w:rsidP="0048643F"/>
    <w:p w14:paraId="4DA9B927" w14:textId="4260F856" w:rsidR="0048643F" w:rsidRDefault="0048643F" w:rsidP="0048643F">
      <w:r>
        <w:t xml:space="preserve">The linear order </w:t>
      </w:r>
      <w:r w:rsidR="00C863AF">
        <w:t>so far</w:t>
      </w:r>
      <w:r>
        <w:t xml:space="preserve"> </w:t>
      </w:r>
      <w:r w:rsidR="00C863AF">
        <w:t xml:space="preserve">is </w:t>
      </w:r>
      <w:r>
        <w:t xml:space="preserve">N-Adj-Num. </w:t>
      </w:r>
    </w:p>
    <w:p w14:paraId="189C0BCA" w14:textId="77777777" w:rsidR="0048643F" w:rsidRDefault="0048643F" w:rsidP="0048643F"/>
    <w:p w14:paraId="357D0845" w14:textId="6B163856" w:rsidR="0048643F" w:rsidRDefault="0048643F" w:rsidP="0048643F">
      <w:pPr>
        <w:tabs>
          <w:tab w:val="clear" w:pos="369"/>
          <w:tab w:val="left" w:pos="720"/>
          <w:tab w:val="left" w:pos="1080"/>
        </w:tabs>
      </w:pPr>
      <w:r>
        <w:t>(xx2)</w:t>
      </w:r>
      <w:r>
        <w:tab/>
        <w:t>a.</w:t>
      </w:r>
      <w:r>
        <w:tab/>
        <w:t>N</w:t>
      </w:r>
      <w:r>
        <w:tab/>
        <w:t>(Adj)</w:t>
      </w:r>
      <w:r>
        <w:tab/>
        <w:t>-Nom</w:t>
      </w:r>
      <w:r>
        <w:tab/>
        <w:t>(-Pl)</w:t>
      </w:r>
      <w:r>
        <w:tab/>
      </w:r>
    </w:p>
    <w:p w14:paraId="4E7C1E4C" w14:textId="1D9869BC" w:rsidR="0048643F" w:rsidRDefault="0048643F" w:rsidP="0048643F">
      <w:pPr>
        <w:tabs>
          <w:tab w:val="clear" w:pos="369"/>
          <w:tab w:val="left" w:pos="720"/>
          <w:tab w:val="left" w:pos="1080"/>
        </w:tabs>
      </w:pPr>
      <w:r>
        <w:tab/>
        <w:t>b.</w:t>
      </w:r>
      <w:r>
        <w:tab/>
        <w:t>N</w:t>
      </w:r>
      <w:r>
        <w:tab/>
        <w:t>(Adj)</w:t>
      </w:r>
      <w:r>
        <w:tab/>
        <w:t>Dem</w:t>
      </w:r>
    </w:p>
    <w:p w14:paraId="0330E37D" w14:textId="77777777" w:rsidR="0048643F" w:rsidRDefault="0048643F" w:rsidP="0048643F"/>
    <w:p w14:paraId="00817236" w14:textId="2A5EDDEB" w:rsidR="0048643F" w:rsidRDefault="0048643F" w:rsidP="0048643F">
      <w:r>
        <w:t xml:space="preserve">A demonstrative (‘this/that’) </w:t>
      </w:r>
      <w:r w:rsidR="00C863AF">
        <w:t>may follow the N-Adj-Num sequence (xx3).</w:t>
      </w:r>
    </w:p>
    <w:p w14:paraId="01072A88" w14:textId="77777777" w:rsidR="0048643F" w:rsidRDefault="0048643F" w:rsidP="0048643F"/>
    <w:p w14:paraId="1B0655AC" w14:textId="2F840CD2" w:rsidR="002A6822" w:rsidRDefault="0048643F" w:rsidP="002A6822">
      <w:pPr>
        <w:pStyle w:val="example-simple"/>
        <w:tabs>
          <w:tab w:val="left" w:pos="2520"/>
          <w:tab w:val="left" w:pos="4320"/>
          <w:tab w:val="left" w:pos="5400"/>
        </w:tabs>
      </w:pPr>
      <w:r>
        <w:t>(xx3)</w:t>
      </w:r>
      <w:r>
        <w:tab/>
        <w:t>a</w:t>
      </w:r>
      <w:r w:rsidR="002A6822">
        <w:t>.</w:t>
      </w:r>
      <w:r w:rsidR="002A6822">
        <w:tab/>
      </w:r>
      <w:r w:rsidR="002A6822" w:rsidRPr="00986631">
        <w:rPr>
          <w:rFonts w:ascii="Doulos SIL" w:hAnsi="Doulos SIL"/>
          <w:i/>
          <w:color w:val="0000FF"/>
        </w:rPr>
        <w:t>sàà</w:t>
      </w:r>
      <w:r w:rsidR="002A6822" w:rsidRPr="00986631">
        <w:rPr>
          <w:rFonts w:ascii="Doulos SIL" w:hAnsi="Doulos SIL"/>
          <w:i/>
          <w:color w:val="0000FF"/>
        </w:rPr>
        <w:tab/>
        <w:t>mī-nà</w:t>
      </w:r>
      <w:r w:rsidR="002A6822">
        <w:tab/>
      </w:r>
      <w:r w:rsidR="002A6822">
        <w:tab/>
        <w:t>[n-dem]</w:t>
      </w:r>
    </w:p>
    <w:p w14:paraId="5D1179E7" w14:textId="77777777" w:rsidR="002A6822" w:rsidRDefault="002A6822" w:rsidP="002A6822">
      <w:pPr>
        <w:pStyle w:val="example-simple"/>
        <w:tabs>
          <w:tab w:val="left" w:pos="2520"/>
          <w:tab w:val="left" w:pos="4320"/>
          <w:tab w:val="left" w:pos="5400"/>
        </w:tabs>
      </w:pPr>
      <w:r>
        <w:tab/>
      </w:r>
      <w:r>
        <w:tab/>
        <w:t>house</w:t>
      </w:r>
      <w:r>
        <w:tab/>
        <w:t>Dem-Nom</w:t>
      </w:r>
    </w:p>
    <w:p w14:paraId="027E8BA2" w14:textId="77777777" w:rsidR="002A6822" w:rsidRPr="002D209A" w:rsidRDefault="002A6822" w:rsidP="002A6822">
      <w:pPr>
        <w:pStyle w:val="example-simple"/>
        <w:tabs>
          <w:tab w:val="left" w:pos="2520"/>
          <w:tab w:val="left" w:pos="4320"/>
          <w:tab w:val="left" w:pos="5400"/>
        </w:tabs>
      </w:pPr>
      <w:r>
        <w:tab/>
      </w:r>
      <w:r>
        <w:tab/>
        <w:t>‘this house’</w:t>
      </w:r>
    </w:p>
    <w:p w14:paraId="33DFB710" w14:textId="77777777" w:rsidR="00CC7D45" w:rsidRDefault="00CC7D45" w:rsidP="00BA6685">
      <w:pPr>
        <w:pStyle w:val="example-simple"/>
        <w:tabs>
          <w:tab w:val="left" w:pos="2520"/>
          <w:tab w:val="left" w:pos="4320"/>
          <w:tab w:val="left" w:pos="5400"/>
        </w:tabs>
      </w:pPr>
    </w:p>
    <w:p w14:paraId="287EA1DA" w14:textId="4CBBC6DA" w:rsidR="00CC7D45" w:rsidRDefault="0048643F" w:rsidP="00BA6685">
      <w:pPr>
        <w:pStyle w:val="example-simple"/>
        <w:tabs>
          <w:tab w:val="left" w:pos="2520"/>
          <w:tab w:val="left" w:pos="4320"/>
          <w:tab w:val="left" w:pos="5400"/>
        </w:tabs>
      </w:pPr>
      <w:r>
        <w:tab/>
        <w:t>b</w:t>
      </w:r>
      <w:r w:rsidR="00CC7D45">
        <w:t>.</w:t>
      </w:r>
      <w:r w:rsidR="00CC7D45">
        <w:tab/>
      </w:r>
      <w:r w:rsidR="00CC7D45" w:rsidRPr="00986631">
        <w:rPr>
          <w:rFonts w:ascii="Doulos SIL" w:hAnsi="Doulos SIL"/>
          <w:i/>
          <w:color w:val="0000FF"/>
        </w:rPr>
        <w:t>sàà</w:t>
      </w:r>
      <w:r w:rsidR="00CC7D45" w:rsidRPr="00986631">
        <w:rPr>
          <w:rFonts w:ascii="Doulos SIL" w:hAnsi="Doulos SIL"/>
          <w:i/>
          <w:color w:val="0000FF"/>
        </w:rPr>
        <w:tab/>
        <w:t>mī-nà</w:t>
      </w:r>
      <w:r w:rsidR="00342B06" w:rsidRPr="00986631">
        <w:rPr>
          <w:rFonts w:ascii="Doulos SIL" w:hAnsi="Doulos SIL"/>
          <w:i/>
          <w:color w:val="0000FF"/>
        </w:rPr>
        <w:t>à-n̄</w:t>
      </w:r>
      <w:r w:rsidR="00CC7D45">
        <w:tab/>
      </w:r>
      <w:r w:rsidR="00CC7D45">
        <w:tab/>
        <w:t>[n-dem]</w:t>
      </w:r>
    </w:p>
    <w:p w14:paraId="301067D5" w14:textId="453CB514" w:rsidR="00CC7D45" w:rsidRDefault="00CC7D45" w:rsidP="00BA6685">
      <w:pPr>
        <w:pStyle w:val="example-simple"/>
        <w:tabs>
          <w:tab w:val="left" w:pos="2520"/>
          <w:tab w:val="left" w:pos="4320"/>
          <w:tab w:val="left" w:pos="5400"/>
        </w:tabs>
      </w:pPr>
      <w:r>
        <w:tab/>
      </w:r>
      <w:r>
        <w:tab/>
        <w:t>house</w:t>
      </w:r>
      <w:r>
        <w:tab/>
        <w:t>Dem-Nom</w:t>
      </w:r>
      <w:r w:rsidR="002A6822">
        <w:t>-Pl</w:t>
      </w:r>
    </w:p>
    <w:p w14:paraId="4FB0FAF7" w14:textId="3F59AA55" w:rsidR="00CC7D45" w:rsidRDefault="002A6822" w:rsidP="00BA6685">
      <w:pPr>
        <w:pStyle w:val="example-simple"/>
        <w:tabs>
          <w:tab w:val="left" w:pos="2520"/>
          <w:tab w:val="left" w:pos="4320"/>
          <w:tab w:val="left" w:pos="5400"/>
        </w:tabs>
      </w:pPr>
      <w:r>
        <w:tab/>
      </w:r>
      <w:r>
        <w:tab/>
        <w:t>‘the</w:t>
      </w:r>
      <w:r w:rsidR="00CC7D45">
        <w:t>s</w:t>
      </w:r>
      <w:r>
        <w:t>e</w:t>
      </w:r>
      <w:r w:rsidR="00CC7D45">
        <w:t xml:space="preserve"> house</w:t>
      </w:r>
      <w:r>
        <w:t>s</w:t>
      </w:r>
      <w:r w:rsidR="00CC7D45">
        <w:t>’</w:t>
      </w:r>
    </w:p>
    <w:p w14:paraId="187FCECE" w14:textId="77777777" w:rsidR="00342B06" w:rsidRDefault="00342B06" w:rsidP="00342B06">
      <w:pPr>
        <w:pStyle w:val="example-simple"/>
        <w:tabs>
          <w:tab w:val="left" w:pos="2520"/>
          <w:tab w:val="left" w:pos="4320"/>
          <w:tab w:val="left" w:pos="5400"/>
        </w:tabs>
      </w:pPr>
    </w:p>
    <w:p w14:paraId="7A2D7A71" w14:textId="56A17590" w:rsidR="00342B06" w:rsidRDefault="0048643F" w:rsidP="00342B06">
      <w:pPr>
        <w:pStyle w:val="example-simple"/>
        <w:tabs>
          <w:tab w:val="left" w:pos="1890"/>
          <w:tab w:val="left" w:pos="2880"/>
          <w:tab w:val="left" w:pos="4320"/>
          <w:tab w:val="left" w:pos="5400"/>
        </w:tabs>
      </w:pPr>
      <w:r>
        <w:tab/>
        <w:t>c</w:t>
      </w:r>
      <w:r w:rsidR="00342B06">
        <w:t>.</w:t>
      </w:r>
      <w:r w:rsidR="00342B06">
        <w:tab/>
      </w:r>
      <w:r w:rsidR="00342B06" w:rsidRPr="00986631">
        <w:rPr>
          <w:rFonts w:ascii="Doulos SIL" w:hAnsi="Doulos SIL"/>
          <w:i/>
          <w:color w:val="0000FF"/>
        </w:rPr>
        <w:t>sàà</w:t>
      </w:r>
      <w:r w:rsidR="00342B06" w:rsidRPr="00986631">
        <w:rPr>
          <w:rFonts w:ascii="Doulos SIL" w:hAnsi="Doulos SIL"/>
          <w:i/>
          <w:color w:val="0000FF"/>
        </w:rPr>
        <w:tab/>
        <w:t>ɲɛ́ⁿ</w:t>
      </w:r>
      <w:r w:rsidR="00342B06" w:rsidRPr="00986631">
        <w:rPr>
          <w:rFonts w:ascii="Doulos SIL" w:hAnsi="Doulos SIL"/>
          <w:i/>
          <w:color w:val="0000FF"/>
        </w:rPr>
        <w:tab/>
        <w:t>mī-nà</w:t>
      </w:r>
      <w:r w:rsidR="00342B06">
        <w:tab/>
      </w:r>
      <w:r w:rsidR="00342B06">
        <w:tab/>
        <w:t>[n-a-dem]</w:t>
      </w:r>
    </w:p>
    <w:p w14:paraId="3DBF3770" w14:textId="77777777" w:rsidR="00342B06" w:rsidRDefault="00342B06" w:rsidP="00342B06">
      <w:pPr>
        <w:pStyle w:val="example-simple"/>
        <w:tabs>
          <w:tab w:val="left" w:pos="1890"/>
          <w:tab w:val="left" w:pos="2880"/>
          <w:tab w:val="left" w:pos="4320"/>
          <w:tab w:val="left" w:pos="5400"/>
        </w:tabs>
      </w:pPr>
      <w:r>
        <w:tab/>
      </w:r>
      <w:r>
        <w:tab/>
        <w:t>house</w:t>
      </w:r>
      <w:r>
        <w:tab/>
        <w:t>good</w:t>
      </w:r>
      <w:r>
        <w:tab/>
        <w:t>Dem-Nom</w:t>
      </w:r>
    </w:p>
    <w:p w14:paraId="6BBE9D39" w14:textId="77777777" w:rsidR="00342B06" w:rsidRPr="002D209A" w:rsidRDefault="00342B06" w:rsidP="00342B06">
      <w:pPr>
        <w:pStyle w:val="example-simple"/>
        <w:tabs>
          <w:tab w:val="left" w:pos="2520"/>
          <w:tab w:val="left" w:pos="4320"/>
          <w:tab w:val="left" w:pos="5400"/>
        </w:tabs>
      </w:pPr>
      <w:r>
        <w:tab/>
      </w:r>
      <w:r>
        <w:tab/>
        <w:t>‘this good house’</w:t>
      </w:r>
    </w:p>
    <w:p w14:paraId="48B5B492" w14:textId="77777777" w:rsidR="00342B06" w:rsidRDefault="00342B06" w:rsidP="00BA6685">
      <w:pPr>
        <w:pStyle w:val="example-simple"/>
        <w:tabs>
          <w:tab w:val="left" w:pos="2520"/>
          <w:tab w:val="left" w:pos="4320"/>
          <w:tab w:val="left" w:pos="5400"/>
        </w:tabs>
      </w:pPr>
    </w:p>
    <w:p w14:paraId="7DDD21CC" w14:textId="1608BD1A" w:rsidR="00342B06" w:rsidRDefault="0048643F" w:rsidP="00342B06">
      <w:pPr>
        <w:pStyle w:val="example-simple"/>
        <w:tabs>
          <w:tab w:val="left" w:pos="1890"/>
          <w:tab w:val="left" w:pos="2880"/>
          <w:tab w:val="left" w:pos="4320"/>
          <w:tab w:val="left" w:pos="5400"/>
        </w:tabs>
      </w:pPr>
      <w:r>
        <w:tab/>
        <w:t>d</w:t>
      </w:r>
      <w:r w:rsidR="00342B06">
        <w:t>.</w:t>
      </w:r>
      <w:r w:rsidR="00342B06">
        <w:tab/>
      </w:r>
      <w:r w:rsidR="00342B06" w:rsidRPr="00986631">
        <w:rPr>
          <w:rFonts w:ascii="Doulos SIL" w:hAnsi="Doulos SIL"/>
          <w:i/>
          <w:color w:val="0000FF"/>
        </w:rPr>
        <w:t>sàà</w:t>
      </w:r>
      <w:r w:rsidR="00342B06" w:rsidRPr="00986631">
        <w:rPr>
          <w:rFonts w:ascii="Doulos SIL" w:hAnsi="Doulos SIL"/>
          <w:i/>
          <w:color w:val="0000FF"/>
        </w:rPr>
        <w:tab/>
        <w:t>ɲɛ́ⁿ</w:t>
      </w:r>
      <w:r w:rsidR="00342B06" w:rsidRPr="00986631">
        <w:rPr>
          <w:rFonts w:ascii="Doulos SIL" w:hAnsi="Doulos SIL"/>
          <w:i/>
          <w:color w:val="0000FF"/>
        </w:rPr>
        <w:tab/>
        <w:t>mī-nà-àn̄</w:t>
      </w:r>
      <w:r w:rsidR="00342B06">
        <w:tab/>
      </w:r>
      <w:r w:rsidR="00342B06">
        <w:tab/>
        <w:t>[n-a-dem]</w:t>
      </w:r>
    </w:p>
    <w:p w14:paraId="7910AF05" w14:textId="50C6485B" w:rsidR="00342B06" w:rsidRDefault="00342B06" w:rsidP="00342B06">
      <w:pPr>
        <w:pStyle w:val="example-simple"/>
        <w:tabs>
          <w:tab w:val="left" w:pos="1890"/>
          <w:tab w:val="left" w:pos="2880"/>
          <w:tab w:val="left" w:pos="4320"/>
          <w:tab w:val="left" w:pos="5400"/>
        </w:tabs>
      </w:pPr>
      <w:r>
        <w:tab/>
      </w:r>
      <w:r>
        <w:tab/>
        <w:t>house</w:t>
      </w:r>
      <w:r>
        <w:tab/>
        <w:t>good</w:t>
      </w:r>
      <w:r>
        <w:tab/>
        <w:t>Dem-Nom</w:t>
      </w:r>
      <w:r w:rsidR="0048643F">
        <w:t>-Pl</w:t>
      </w:r>
    </w:p>
    <w:p w14:paraId="10173FD7" w14:textId="58108145" w:rsidR="00342B06" w:rsidRDefault="0048643F" w:rsidP="00BA6685">
      <w:pPr>
        <w:pStyle w:val="example-simple"/>
        <w:tabs>
          <w:tab w:val="left" w:pos="2520"/>
          <w:tab w:val="left" w:pos="4320"/>
          <w:tab w:val="left" w:pos="5400"/>
        </w:tabs>
      </w:pPr>
      <w:r>
        <w:tab/>
      </w:r>
      <w:r>
        <w:tab/>
        <w:t>‘the</w:t>
      </w:r>
      <w:r w:rsidR="00342B06">
        <w:t>s</w:t>
      </w:r>
      <w:r>
        <w:t>e</w:t>
      </w:r>
      <w:r w:rsidR="00342B06">
        <w:t xml:space="preserve"> good house</w:t>
      </w:r>
      <w:r>
        <w:t>s</w:t>
      </w:r>
      <w:r w:rsidR="00342B06">
        <w:t>’</w:t>
      </w:r>
    </w:p>
    <w:p w14:paraId="19B8C2C1" w14:textId="77777777" w:rsidR="00342B06" w:rsidRDefault="00342B06" w:rsidP="00342B06">
      <w:pPr>
        <w:pStyle w:val="example-simple"/>
        <w:tabs>
          <w:tab w:val="left" w:pos="2520"/>
          <w:tab w:val="left" w:pos="4320"/>
          <w:tab w:val="left" w:pos="5400"/>
        </w:tabs>
      </w:pPr>
    </w:p>
    <w:p w14:paraId="601437B5" w14:textId="2B57BEF5" w:rsidR="00342B06" w:rsidRDefault="0048643F" w:rsidP="00342B06">
      <w:pPr>
        <w:pStyle w:val="example-simple"/>
        <w:tabs>
          <w:tab w:val="left" w:pos="1890"/>
          <w:tab w:val="left" w:pos="2880"/>
          <w:tab w:val="left" w:pos="4320"/>
          <w:tab w:val="left" w:pos="5400"/>
        </w:tabs>
      </w:pPr>
      <w:r>
        <w:tab/>
        <w:t>e</w:t>
      </w:r>
      <w:r w:rsidR="00342B06">
        <w:t>.</w:t>
      </w:r>
      <w:r w:rsidR="00342B06">
        <w:tab/>
      </w:r>
      <w:r w:rsidR="00342B06" w:rsidRPr="00986631">
        <w:rPr>
          <w:rFonts w:ascii="Doulos SIL" w:hAnsi="Doulos SIL"/>
          <w:i/>
          <w:color w:val="0000FF"/>
        </w:rPr>
        <w:t>sàà</w:t>
      </w:r>
      <w:r w:rsidR="00342B06" w:rsidRPr="00986631">
        <w:rPr>
          <w:rFonts w:ascii="Doulos SIL" w:hAnsi="Doulos SIL"/>
          <w:i/>
          <w:color w:val="0000FF"/>
        </w:rPr>
        <w:tab/>
        <w:t>sīgbō</w:t>
      </w:r>
      <w:r w:rsidR="00342B06" w:rsidRPr="00986631">
        <w:rPr>
          <w:rFonts w:ascii="Doulos SIL" w:hAnsi="Doulos SIL"/>
          <w:i/>
          <w:color w:val="0000FF"/>
        </w:rPr>
        <w:tab/>
        <w:t>mī-nà-àn̄</w:t>
      </w:r>
      <w:r>
        <w:tab/>
      </w:r>
      <w:r>
        <w:tab/>
        <w:t>[n-num</w:t>
      </w:r>
      <w:r w:rsidR="00342B06">
        <w:t>-dem]</w:t>
      </w:r>
    </w:p>
    <w:p w14:paraId="02AA138B" w14:textId="348F61C9" w:rsidR="00342B06" w:rsidRDefault="00342B06" w:rsidP="00342B06">
      <w:pPr>
        <w:pStyle w:val="example-simple"/>
        <w:tabs>
          <w:tab w:val="left" w:pos="1890"/>
          <w:tab w:val="left" w:pos="2880"/>
          <w:tab w:val="left" w:pos="4320"/>
          <w:tab w:val="left" w:pos="5400"/>
        </w:tabs>
      </w:pPr>
      <w:r>
        <w:tab/>
      </w:r>
      <w:r>
        <w:tab/>
        <w:t>house</w:t>
      </w:r>
      <w:r>
        <w:tab/>
      </w:r>
      <w:r w:rsidR="0048643F">
        <w:t>three</w:t>
      </w:r>
      <w:r>
        <w:tab/>
        <w:t>Dem-Nom</w:t>
      </w:r>
    </w:p>
    <w:p w14:paraId="51BC677A" w14:textId="54D3583F" w:rsidR="00342B06" w:rsidRDefault="00342B06" w:rsidP="00342B06">
      <w:pPr>
        <w:pStyle w:val="example-simple"/>
        <w:tabs>
          <w:tab w:val="left" w:pos="2520"/>
          <w:tab w:val="left" w:pos="4320"/>
          <w:tab w:val="left" w:pos="5400"/>
        </w:tabs>
      </w:pPr>
      <w:r>
        <w:tab/>
      </w:r>
      <w:r>
        <w:tab/>
        <w:t xml:space="preserve">‘these </w:t>
      </w:r>
      <w:r w:rsidR="0048643F">
        <w:t>three</w:t>
      </w:r>
      <w:r>
        <w:t xml:space="preserve"> houses’</w:t>
      </w:r>
    </w:p>
    <w:p w14:paraId="3448BFB4" w14:textId="77777777" w:rsidR="00342B06" w:rsidRDefault="00342B06" w:rsidP="00150C38"/>
    <w:p w14:paraId="739F27A9" w14:textId="73C76BF8" w:rsidR="00150C38" w:rsidRDefault="00150C38" w:rsidP="00150C38">
      <w:r>
        <w:t>The examples in (xx4) add the universal quantifier (‘all’) to the various NPs types already given.</w:t>
      </w:r>
      <w:r w:rsidR="009C17EB">
        <w:t xml:space="preserve"> Addition of ‘all’ has no effect on the form of the preceding elements. The type (xx4c) with numeral plus ‘all’ was difficult to elicit, except with a following verb, whereupon ‘all’ takes the form </w:t>
      </w:r>
      <w:r w:rsidR="009C17EB" w:rsidRPr="00986631">
        <w:rPr>
          <w:rFonts w:ascii="Doulos SIL" w:hAnsi="Doulos SIL"/>
          <w:i/>
          <w:color w:val="0000FF"/>
        </w:rPr>
        <w:t>bùʔù</w:t>
      </w:r>
      <w:r w:rsidR="009C17EB">
        <w:t xml:space="preserve">. </w:t>
      </w:r>
    </w:p>
    <w:p w14:paraId="0E3EE983" w14:textId="77777777" w:rsidR="00150C38" w:rsidRDefault="00150C38" w:rsidP="00150C38"/>
    <w:p w14:paraId="1E90FF8A" w14:textId="6841E503" w:rsidR="00150C38" w:rsidRPr="00C049AC" w:rsidRDefault="00150C38" w:rsidP="009C17EB">
      <w:pPr>
        <w:pStyle w:val="example-simple"/>
        <w:tabs>
          <w:tab w:val="left" w:pos="2970"/>
          <w:tab w:val="left" w:pos="4320"/>
          <w:tab w:val="left" w:pos="5220"/>
        </w:tabs>
      </w:pPr>
      <w:r>
        <w:t>(xx4)</w:t>
      </w:r>
      <w:r>
        <w:tab/>
        <w:t>a.</w:t>
      </w:r>
      <w:r>
        <w:tab/>
      </w:r>
      <w:r w:rsidRPr="00986631">
        <w:rPr>
          <w:rFonts w:ascii="Doulos SIL" w:hAnsi="Doulos SIL"/>
          <w:i/>
          <w:color w:val="0000FF"/>
        </w:rPr>
        <w:t>sàà-rá-āⁿ</w:t>
      </w:r>
      <w:r w:rsidRPr="00986631">
        <w:rPr>
          <w:rFonts w:ascii="Doulos SIL" w:hAnsi="Doulos SIL"/>
          <w:i/>
          <w:color w:val="0000FF"/>
        </w:rPr>
        <w:tab/>
        <w:t>búʔú-nū</w:t>
      </w:r>
      <w:r w:rsidR="009C17EB" w:rsidRPr="00986631">
        <w:rPr>
          <w:rFonts w:ascii="Doulos SIL" w:hAnsi="Doulos SIL"/>
          <w:i/>
          <w:color w:val="0000FF"/>
        </w:rPr>
        <w:tab/>
      </w:r>
      <w:r w:rsidR="009C17EB" w:rsidRPr="00986631">
        <w:rPr>
          <w:rFonts w:ascii="Doulos SIL" w:hAnsi="Doulos SIL"/>
          <w:i/>
          <w:color w:val="0000FF"/>
        </w:rPr>
        <w:tab/>
      </w:r>
      <w:r w:rsidR="009C17EB" w:rsidRPr="00C049AC">
        <w:t>[n-qua</w:t>
      </w:r>
      <w:r w:rsidRPr="00C049AC">
        <w:t>nt]</w:t>
      </w:r>
    </w:p>
    <w:p w14:paraId="575CF185" w14:textId="5A8E7A50" w:rsidR="00150C38" w:rsidRDefault="00150C38" w:rsidP="009C17EB">
      <w:pPr>
        <w:pStyle w:val="example-simple"/>
        <w:tabs>
          <w:tab w:val="left" w:pos="2970"/>
          <w:tab w:val="left" w:pos="4320"/>
          <w:tab w:val="left" w:pos="5220"/>
        </w:tabs>
      </w:pPr>
      <w:r>
        <w:tab/>
      </w:r>
      <w:r>
        <w:tab/>
        <w:t>house-Nom-Pl</w:t>
      </w:r>
      <w:r>
        <w:tab/>
        <w:t>all-Pl</w:t>
      </w:r>
    </w:p>
    <w:p w14:paraId="23AA626B" w14:textId="39071114" w:rsidR="00150C38" w:rsidRDefault="00150C38" w:rsidP="009C17EB">
      <w:pPr>
        <w:pStyle w:val="example-simple"/>
        <w:tabs>
          <w:tab w:val="left" w:pos="2520"/>
          <w:tab w:val="left" w:pos="4320"/>
          <w:tab w:val="left" w:pos="5220"/>
        </w:tabs>
      </w:pPr>
      <w:r>
        <w:tab/>
      </w:r>
      <w:r>
        <w:tab/>
        <w:t>‘all (of) the houses’</w:t>
      </w:r>
    </w:p>
    <w:p w14:paraId="5F26F4CB" w14:textId="77777777" w:rsidR="00150C38" w:rsidRDefault="00150C38" w:rsidP="009C17EB">
      <w:pPr>
        <w:pStyle w:val="example-simple"/>
        <w:tabs>
          <w:tab w:val="left" w:pos="2520"/>
          <w:tab w:val="left" w:pos="4320"/>
          <w:tab w:val="left" w:pos="5220"/>
        </w:tabs>
      </w:pPr>
    </w:p>
    <w:p w14:paraId="748A095A" w14:textId="6CBAA0FD" w:rsidR="00150C38" w:rsidRPr="00C049AC" w:rsidRDefault="00150C38" w:rsidP="009C17EB">
      <w:pPr>
        <w:pStyle w:val="example-simple"/>
        <w:tabs>
          <w:tab w:val="left" w:pos="2160"/>
          <w:tab w:val="left" w:pos="3780"/>
          <w:tab w:val="left" w:pos="5220"/>
        </w:tabs>
      </w:pPr>
      <w:r>
        <w:tab/>
        <w:t>b.</w:t>
      </w:r>
      <w:r>
        <w:tab/>
      </w:r>
      <w:r w:rsidRPr="00986631">
        <w:rPr>
          <w:rFonts w:ascii="Doulos SIL" w:hAnsi="Doulos SIL"/>
          <w:i/>
          <w:color w:val="0000FF"/>
        </w:rPr>
        <w:t>sàà</w:t>
      </w:r>
      <w:r w:rsidRPr="00986631">
        <w:rPr>
          <w:rFonts w:ascii="Doulos SIL" w:hAnsi="Doulos SIL"/>
          <w:i/>
          <w:color w:val="0000FF"/>
        </w:rPr>
        <w:tab/>
        <w:t>ɲɛ́-nā-àⁿ</w:t>
      </w:r>
      <w:r w:rsidRPr="00986631">
        <w:rPr>
          <w:rFonts w:ascii="Doulos SIL" w:hAnsi="Doulos SIL"/>
          <w:i/>
          <w:color w:val="0000FF"/>
        </w:rPr>
        <w:tab/>
        <w:t>búʔú-nū</w:t>
      </w:r>
      <w:r w:rsidRPr="00986631">
        <w:rPr>
          <w:rFonts w:ascii="Doulos SIL" w:hAnsi="Doulos SIL"/>
          <w:i/>
          <w:color w:val="0000FF"/>
        </w:rPr>
        <w:tab/>
      </w:r>
      <w:r w:rsidRPr="00C049AC">
        <w:t>[n-a-quant]</w:t>
      </w:r>
    </w:p>
    <w:p w14:paraId="1B0EB90E" w14:textId="4886C51C" w:rsidR="00150C38" w:rsidRDefault="00150C38" w:rsidP="009C17EB">
      <w:pPr>
        <w:pStyle w:val="example-simple"/>
        <w:tabs>
          <w:tab w:val="left" w:pos="2160"/>
          <w:tab w:val="left" w:pos="3780"/>
          <w:tab w:val="left" w:pos="5220"/>
        </w:tabs>
      </w:pPr>
      <w:r>
        <w:tab/>
      </w:r>
      <w:r>
        <w:tab/>
        <w:t>house</w:t>
      </w:r>
      <w:r>
        <w:tab/>
        <w:t>good-Nom-Pl</w:t>
      </w:r>
      <w:r>
        <w:tab/>
        <w:t>all-Pl</w:t>
      </w:r>
    </w:p>
    <w:p w14:paraId="1EDE12DF" w14:textId="7B1317BB" w:rsidR="00150C38" w:rsidRDefault="00150C38" w:rsidP="009C17EB">
      <w:pPr>
        <w:pStyle w:val="example-simple"/>
        <w:tabs>
          <w:tab w:val="left" w:pos="2520"/>
          <w:tab w:val="left" w:pos="4320"/>
          <w:tab w:val="left" w:pos="5220"/>
        </w:tabs>
      </w:pPr>
      <w:r>
        <w:tab/>
      </w:r>
      <w:r>
        <w:tab/>
        <w:t>‘all (of) the good houses’</w:t>
      </w:r>
    </w:p>
    <w:p w14:paraId="26825287" w14:textId="77777777" w:rsidR="00150C38" w:rsidRDefault="00150C38" w:rsidP="009C17EB">
      <w:pPr>
        <w:pStyle w:val="example-simple"/>
        <w:tabs>
          <w:tab w:val="left" w:pos="2520"/>
          <w:tab w:val="left" w:pos="4320"/>
          <w:tab w:val="left" w:pos="5220"/>
        </w:tabs>
      </w:pPr>
    </w:p>
    <w:p w14:paraId="70A4C69A" w14:textId="5F7089FF" w:rsidR="00150C38" w:rsidRPr="009C17EB" w:rsidRDefault="00150C38" w:rsidP="009C17EB">
      <w:pPr>
        <w:pStyle w:val="example-simple"/>
        <w:tabs>
          <w:tab w:val="left" w:pos="2160"/>
          <w:tab w:val="left" w:pos="3780"/>
          <w:tab w:val="left" w:pos="5220"/>
        </w:tabs>
      </w:pPr>
      <w:r>
        <w:lastRenderedPageBreak/>
        <w:tab/>
        <w:t>c.</w:t>
      </w:r>
      <w:r>
        <w:tab/>
      </w:r>
      <w:r w:rsidRPr="00986631">
        <w:rPr>
          <w:rFonts w:ascii="Doulos SIL" w:hAnsi="Doulos SIL"/>
          <w:i/>
          <w:color w:val="0000FF"/>
        </w:rPr>
        <w:t>sàà</w:t>
      </w:r>
      <w:r w:rsidRPr="00986631">
        <w:rPr>
          <w:rFonts w:ascii="Doulos SIL" w:hAnsi="Doulos SIL"/>
          <w:i/>
          <w:color w:val="0000FF"/>
        </w:rPr>
        <w:tab/>
        <w:t>sīgbō</w:t>
      </w:r>
      <w:r w:rsidRPr="00986631">
        <w:rPr>
          <w:rFonts w:ascii="Doulos SIL" w:hAnsi="Doulos SIL"/>
          <w:i/>
          <w:color w:val="0000FF"/>
        </w:rPr>
        <w:tab/>
      </w:r>
      <w:r w:rsidR="009C17EB" w:rsidRPr="00986631">
        <w:rPr>
          <w:rFonts w:ascii="Doulos SIL" w:hAnsi="Doulos SIL"/>
          <w:i/>
          <w:color w:val="0000FF"/>
        </w:rPr>
        <w:t>búʔú-nū</w:t>
      </w:r>
      <w:r w:rsidR="009C17EB">
        <w:tab/>
        <w:t>[n-num-quant]</w:t>
      </w:r>
    </w:p>
    <w:p w14:paraId="4869B039" w14:textId="5185E1B3" w:rsidR="009C17EB" w:rsidRDefault="009C17EB" w:rsidP="009C17EB">
      <w:pPr>
        <w:pStyle w:val="example-simple"/>
        <w:tabs>
          <w:tab w:val="left" w:pos="2160"/>
          <w:tab w:val="left" w:pos="3780"/>
          <w:tab w:val="left" w:pos="5220"/>
        </w:tabs>
      </w:pPr>
      <w:r>
        <w:tab/>
      </w:r>
      <w:r>
        <w:tab/>
        <w:t>house</w:t>
      </w:r>
      <w:r>
        <w:tab/>
        <w:t>three</w:t>
      </w:r>
      <w:r>
        <w:tab/>
        <w:t>all-Pl</w:t>
      </w:r>
    </w:p>
    <w:p w14:paraId="20B0416F" w14:textId="2C4C5192" w:rsidR="009C17EB" w:rsidRDefault="009C17EB" w:rsidP="009C17EB">
      <w:pPr>
        <w:pStyle w:val="example-simple"/>
        <w:tabs>
          <w:tab w:val="left" w:pos="2520"/>
          <w:tab w:val="left" w:pos="4320"/>
          <w:tab w:val="left" w:pos="5220"/>
        </w:tabs>
      </w:pPr>
      <w:r>
        <w:tab/>
      </w:r>
      <w:r>
        <w:tab/>
        <w:t>‘all three (of the) houses’</w:t>
      </w:r>
    </w:p>
    <w:p w14:paraId="448604BA" w14:textId="77777777" w:rsidR="009C17EB" w:rsidRDefault="009C17EB" w:rsidP="009C17EB">
      <w:pPr>
        <w:pStyle w:val="example-simple"/>
        <w:tabs>
          <w:tab w:val="left" w:pos="2520"/>
          <w:tab w:val="left" w:pos="4320"/>
          <w:tab w:val="left" w:pos="5220"/>
        </w:tabs>
      </w:pPr>
    </w:p>
    <w:p w14:paraId="64702251" w14:textId="72ED0E69" w:rsidR="009C17EB" w:rsidRPr="009C17EB" w:rsidRDefault="009C17EB" w:rsidP="009C17EB">
      <w:pPr>
        <w:pStyle w:val="example-simple"/>
        <w:tabs>
          <w:tab w:val="left" w:pos="1980"/>
          <w:tab w:val="left" w:pos="2790"/>
          <w:tab w:val="left" w:pos="4230"/>
          <w:tab w:val="left" w:pos="5220"/>
        </w:tabs>
      </w:pPr>
      <w:r>
        <w:tab/>
        <w:t>d.</w:t>
      </w:r>
      <w:r>
        <w:tab/>
      </w:r>
      <w:r w:rsidRPr="005B1C97">
        <w:rPr>
          <w:rFonts w:ascii="Doulos SIL" w:hAnsi="Doulos SIL"/>
          <w:i/>
          <w:color w:val="0000FF"/>
        </w:rPr>
        <w:t>sàà</w:t>
      </w:r>
      <w:r w:rsidRPr="005B1C97">
        <w:rPr>
          <w:rFonts w:ascii="Doulos SIL" w:hAnsi="Doulos SIL"/>
          <w:i/>
          <w:color w:val="0000FF"/>
        </w:rPr>
        <w:tab/>
        <w:t>sīgbō</w:t>
      </w:r>
      <w:r w:rsidRPr="005B1C97">
        <w:rPr>
          <w:rFonts w:ascii="Doulos SIL" w:hAnsi="Doulos SIL"/>
          <w:i/>
          <w:color w:val="0000FF"/>
        </w:rPr>
        <w:tab/>
      </w:r>
      <w:r w:rsidRPr="00986631">
        <w:rPr>
          <w:rFonts w:ascii="Doulos SIL" w:hAnsi="Doulos SIL"/>
          <w:i/>
          <w:color w:val="0000FF"/>
        </w:rPr>
        <w:t>mī-nà-àⁿ</w:t>
      </w:r>
      <w:r w:rsidRPr="00986631">
        <w:rPr>
          <w:rFonts w:ascii="Doulos SIL" w:hAnsi="Doulos SIL"/>
          <w:i/>
          <w:color w:val="0000FF"/>
        </w:rPr>
        <w:tab/>
        <w:t>búʔú-nū</w:t>
      </w:r>
      <w:r>
        <w:tab/>
        <w:t>[n-num-dem-quant]</w:t>
      </w:r>
    </w:p>
    <w:p w14:paraId="772DD85D" w14:textId="73B86E0A" w:rsidR="009C17EB" w:rsidRDefault="009C17EB" w:rsidP="009C17EB">
      <w:pPr>
        <w:pStyle w:val="example-simple"/>
        <w:tabs>
          <w:tab w:val="left" w:pos="1980"/>
          <w:tab w:val="left" w:pos="2790"/>
          <w:tab w:val="left" w:pos="4230"/>
          <w:tab w:val="left" w:pos="5220"/>
        </w:tabs>
      </w:pPr>
      <w:r>
        <w:tab/>
      </w:r>
      <w:r>
        <w:tab/>
        <w:t>house</w:t>
      </w:r>
      <w:r>
        <w:tab/>
        <w:t>three</w:t>
      </w:r>
      <w:r>
        <w:tab/>
        <w:t>Dem-Nom-Pl</w:t>
      </w:r>
      <w:r>
        <w:tab/>
        <w:t>all</w:t>
      </w:r>
    </w:p>
    <w:p w14:paraId="056AF7FE" w14:textId="4CEE7436" w:rsidR="009C17EB" w:rsidRDefault="009C17EB" w:rsidP="009C17EB">
      <w:pPr>
        <w:pStyle w:val="example-simple"/>
        <w:tabs>
          <w:tab w:val="left" w:pos="2520"/>
          <w:tab w:val="left" w:pos="4320"/>
          <w:tab w:val="left" w:pos="5220"/>
        </w:tabs>
      </w:pPr>
      <w:r>
        <w:tab/>
      </w:r>
      <w:r>
        <w:tab/>
        <w:t xml:space="preserve">‘all three of these houses’ </w:t>
      </w:r>
    </w:p>
    <w:p w14:paraId="58C08C3B" w14:textId="77777777" w:rsidR="009C17EB" w:rsidRDefault="009C17EB" w:rsidP="009C17EB"/>
    <w:p w14:paraId="5418D4A0" w14:textId="77777777" w:rsidR="00C049AC" w:rsidRDefault="00C049AC" w:rsidP="009C17EB"/>
    <w:p w14:paraId="6DD09A02" w14:textId="10F51BBE" w:rsidR="009C17EB" w:rsidRDefault="00C049AC" w:rsidP="00C049AC">
      <w:pPr>
        <w:pStyle w:val="Heading3"/>
      </w:pPr>
      <w:bookmarkStart w:id="927" w:name="_Toc342594120"/>
      <w:bookmarkStart w:id="928" w:name="_Toc342595194"/>
      <w:r>
        <w:t xml:space="preserve">Distribution of </w:t>
      </w:r>
      <w:r w:rsidR="00ED53FB">
        <w:t xml:space="preserve">singular </w:t>
      </w:r>
      <w:r>
        <w:t>nominal suffix (</w:t>
      </w:r>
      <w:r w:rsidRPr="000154F2">
        <w:rPr>
          <w:rFonts w:ascii="Doulos SIL" w:hAnsi="Doulos SIL"/>
          <w:i/>
          <w:color w:val="0000FF"/>
        </w:rPr>
        <w:noBreakHyphen/>
        <w:t>rà</w:t>
      </w:r>
      <w:r>
        <w:t xml:space="preserve"> etc.)</w:t>
      </w:r>
      <w:bookmarkEnd w:id="927"/>
      <w:bookmarkEnd w:id="928"/>
    </w:p>
    <w:p w14:paraId="06E23B65" w14:textId="68888A1E" w:rsidR="00C049AC" w:rsidRDefault="00C049AC" w:rsidP="00C049AC">
      <w:r>
        <w:t xml:space="preserve">Forms of </w:t>
      </w:r>
      <w:r w:rsidR="00ED53FB">
        <w:t xml:space="preserve">singular </w:t>
      </w:r>
      <w:r>
        <w:t xml:space="preserve">nouns with and without </w:t>
      </w:r>
      <w:r w:rsidR="00ED53FB">
        <w:t>a</w:t>
      </w:r>
      <w:r>
        <w:t xml:space="preserve"> nominal suffix are given in §4.1. It remains to specify the morp</w:t>
      </w:r>
      <w:r w:rsidR="00ED53FB">
        <w:t>hosyntactic contexts in which the suffix</w:t>
      </w:r>
      <w:r>
        <w:t xml:space="preserve"> occurs.</w:t>
      </w:r>
    </w:p>
    <w:p w14:paraId="7699EE95" w14:textId="1451EE0C" w:rsidR="00C049AC" w:rsidRDefault="00C049AC" w:rsidP="00C049AC">
      <w:r>
        <w:tab/>
      </w:r>
      <w:r w:rsidR="00EE1B34">
        <w:t xml:space="preserve">The first issue is where the nominal suffix occurs within the NP, when it does occur. </w:t>
      </w:r>
      <w:r>
        <w:t>The suffix can be added to an unmodified noun (xx1a</w:t>
      </w:r>
      <w:r w:rsidR="00ED53FB">
        <w:t xml:space="preserve">), or to an NP-final adjective or </w:t>
      </w:r>
      <w:r>
        <w:t>demonstrative</w:t>
      </w:r>
      <w:r w:rsidR="00ED53FB">
        <w:t xml:space="preserve"> (xx1b</w:t>
      </w:r>
      <w:r w:rsidR="00ED53FB">
        <w:noBreakHyphen/>
        <w:t>c</w:t>
      </w:r>
      <w:r>
        <w:t>). In general it is not present whe</w:t>
      </w:r>
      <w:r w:rsidR="00ED53FB">
        <w:t>n the NP ends in a numeral (xx1d</w:t>
      </w:r>
      <w:r>
        <w:t>)</w:t>
      </w:r>
      <w:r w:rsidR="00EE1B34">
        <w:t xml:space="preserve">. </w:t>
      </w:r>
    </w:p>
    <w:p w14:paraId="5CA28369" w14:textId="77777777" w:rsidR="00C049AC" w:rsidRDefault="00C049AC" w:rsidP="00C049AC"/>
    <w:p w14:paraId="2A35A0DA" w14:textId="15A41B4E" w:rsidR="00C049AC" w:rsidRDefault="00C049AC" w:rsidP="00C049AC">
      <w:pPr>
        <w:tabs>
          <w:tab w:val="clear" w:pos="369"/>
          <w:tab w:val="left" w:pos="720"/>
          <w:tab w:val="left" w:pos="1080"/>
        </w:tabs>
      </w:pPr>
      <w:r>
        <w:t>(xx1)</w:t>
      </w:r>
      <w:r>
        <w:tab/>
        <w:t>a.</w:t>
      </w:r>
      <w:r>
        <w:tab/>
      </w:r>
      <w:r w:rsidRPr="005B1C97">
        <w:rPr>
          <w:rFonts w:ascii="Doulos SIL" w:hAnsi="Doulos SIL"/>
          <w:i/>
          <w:color w:val="0000FF"/>
        </w:rPr>
        <w:t>sàà-rá</w:t>
      </w:r>
    </w:p>
    <w:p w14:paraId="53B8465E" w14:textId="5EB67E95" w:rsidR="00C049AC" w:rsidRPr="005B1C97" w:rsidRDefault="00C049AC" w:rsidP="00C049AC">
      <w:pPr>
        <w:tabs>
          <w:tab w:val="clear" w:pos="369"/>
          <w:tab w:val="left" w:pos="720"/>
          <w:tab w:val="left" w:pos="1080"/>
        </w:tabs>
      </w:pPr>
      <w:r w:rsidRPr="005B1C97">
        <w:tab/>
      </w:r>
      <w:r w:rsidRPr="005B1C97">
        <w:tab/>
        <w:t>house-Nom</w:t>
      </w:r>
    </w:p>
    <w:p w14:paraId="75F1F7A5" w14:textId="5FA85F3A" w:rsidR="00C049AC" w:rsidRPr="005B1C97" w:rsidRDefault="00C049AC" w:rsidP="00C049AC">
      <w:pPr>
        <w:tabs>
          <w:tab w:val="clear" w:pos="369"/>
          <w:tab w:val="left" w:pos="720"/>
          <w:tab w:val="left" w:pos="1080"/>
        </w:tabs>
      </w:pPr>
      <w:r w:rsidRPr="005B1C97">
        <w:tab/>
      </w:r>
      <w:r w:rsidRPr="005B1C97">
        <w:tab/>
        <w:t>‘(a/the) house’</w:t>
      </w:r>
    </w:p>
    <w:p w14:paraId="595A10E8" w14:textId="77777777" w:rsidR="00C049AC" w:rsidRPr="005B1C97" w:rsidRDefault="00C049AC" w:rsidP="00C049AC">
      <w:pPr>
        <w:tabs>
          <w:tab w:val="clear" w:pos="369"/>
          <w:tab w:val="left" w:pos="720"/>
          <w:tab w:val="left" w:pos="1080"/>
        </w:tabs>
      </w:pPr>
    </w:p>
    <w:p w14:paraId="6F477024" w14:textId="463F67A2" w:rsidR="00C049AC" w:rsidRDefault="00C049AC" w:rsidP="00C049AC">
      <w:pPr>
        <w:tabs>
          <w:tab w:val="clear" w:pos="369"/>
          <w:tab w:val="left" w:pos="720"/>
          <w:tab w:val="left" w:pos="1080"/>
          <w:tab w:val="left" w:pos="2340"/>
        </w:tabs>
      </w:pPr>
      <w:r w:rsidRPr="005B1C97">
        <w:tab/>
        <w:t>b.</w:t>
      </w:r>
      <w:r w:rsidRPr="005B1C97">
        <w:tab/>
      </w:r>
      <w:r w:rsidRPr="005B1C97">
        <w:rPr>
          <w:rFonts w:ascii="Doulos SIL" w:hAnsi="Doulos SIL"/>
          <w:i/>
          <w:color w:val="0000FF"/>
        </w:rPr>
        <w:t>sàà</w:t>
      </w:r>
      <w:r w:rsidRPr="005B1C97">
        <w:rPr>
          <w:rFonts w:ascii="Doulos SIL" w:hAnsi="Doulos SIL"/>
          <w:i/>
          <w:color w:val="0000FF"/>
        </w:rPr>
        <w:tab/>
        <w:t>ɲɛ́-ná</w:t>
      </w:r>
    </w:p>
    <w:p w14:paraId="09779DE7" w14:textId="61B86B47" w:rsidR="00C049AC" w:rsidRDefault="00C049AC" w:rsidP="00C049AC">
      <w:pPr>
        <w:tabs>
          <w:tab w:val="clear" w:pos="369"/>
          <w:tab w:val="left" w:pos="720"/>
          <w:tab w:val="left" w:pos="1080"/>
          <w:tab w:val="left" w:pos="2340"/>
        </w:tabs>
      </w:pPr>
      <w:r>
        <w:tab/>
      </w:r>
      <w:r>
        <w:tab/>
        <w:t>house</w:t>
      </w:r>
      <w:r>
        <w:tab/>
        <w:t>big-Nom</w:t>
      </w:r>
    </w:p>
    <w:p w14:paraId="4CF1578C" w14:textId="6666B804" w:rsidR="00C049AC" w:rsidRDefault="00C049AC" w:rsidP="00C049AC">
      <w:pPr>
        <w:tabs>
          <w:tab w:val="clear" w:pos="369"/>
          <w:tab w:val="left" w:pos="720"/>
          <w:tab w:val="left" w:pos="1080"/>
        </w:tabs>
      </w:pPr>
      <w:r>
        <w:tab/>
      </w:r>
      <w:r>
        <w:tab/>
        <w:t>‘(a/the) big house’</w:t>
      </w:r>
    </w:p>
    <w:p w14:paraId="0DAE685E" w14:textId="77777777" w:rsidR="00C049AC" w:rsidRPr="00C049AC" w:rsidRDefault="00C049AC" w:rsidP="00C049AC">
      <w:pPr>
        <w:tabs>
          <w:tab w:val="clear" w:pos="369"/>
          <w:tab w:val="left" w:pos="720"/>
          <w:tab w:val="left" w:pos="1080"/>
        </w:tabs>
      </w:pPr>
    </w:p>
    <w:p w14:paraId="0E943EF9" w14:textId="7102F0E7" w:rsidR="00C049AC" w:rsidRDefault="00C049AC" w:rsidP="00C049AC">
      <w:pPr>
        <w:pStyle w:val="example-simple"/>
        <w:tabs>
          <w:tab w:val="left" w:pos="2520"/>
          <w:tab w:val="left" w:pos="4320"/>
          <w:tab w:val="left" w:pos="5400"/>
        </w:tabs>
      </w:pPr>
      <w:r>
        <w:tab/>
        <w:t>c.</w:t>
      </w:r>
      <w:r>
        <w:tab/>
      </w:r>
      <w:r w:rsidRPr="00986631">
        <w:rPr>
          <w:rFonts w:ascii="Doulos SIL" w:hAnsi="Doulos SIL"/>
          <w:i/>
          <w:color w:val="0000FF"/>
        </w:rPr>
        <w:t>sàà</w:t>
      </w:r>
      <w:r w:rsidRPr="00986631">
        <w:rPr>
          <w:rFonts w:ascii="Doulos SIL" w:hAnsi="Doulos SIL"/>
          <w:i/>
          <w:color w:val="0000FF"/>
        </w:rPr>
        <w:tab/>
        <w:t>mī-nà</w:t>
      </w:r>
      <w:r>
        <w:tab/>
      </w:r>
      <w:r>
        <w:tab/>
      </w:r>
    </w:p>
    <w:p w14:paraId="68408F07" w14:textId="77777777" w:rsidR="00C049AC" w:rsidRDefault="00C049AC" w:rsidP="00C049AC">
      <w:pPr>
        <w:pStyle w:val="example-simple"/>
        <w:tabs>
          <w:tab w:val="left" w:pos="2520"/>
          <w:tab w:val="left" w:pos="4320"/>
          <w:tab w:val="left" w:pos="5400"/>
        </w:tabs>
      </w:pPr>
      <w:r>
        <w:tab/>
      </w:r>
      <w:r>
        <w:tab/>
        <w:t>house</w:t>
      </w:r>
      <w:r>
        <w:tab/>
        <w:t>Dem-Nom</w:t>
      </w:r>
    </w:p>
    <w:p w14:paraId="0FBBDEB5" w14:textId="77777777" w:rsidR="00C049AC" w:rsidRDefault="00C049AC" w:rsidP="00C049AC">
      <w:pPr>
        <w:pStyle w:val="example-simple"/>
        <w:tabs>
          <w:tab w:val="left" w:pos="2520"/>
          <w:tab w:val="left" w:pos="4320"/>
          <w:tab w:val="left" w:pos="5400"/>
        </w:tabs>
      </w:pPr>
      <w:r>
        <w:tab/>
      </w:r>
      <w:r>
        <w:tab/>
        <w:t>‘this house’</w:t>
      </w:r>
    </w:p>
    <w:p w14:paraId="721E398A" w14:textId="77777777" w:rsidR="00C049AC" w:rsidRDefault="00C049AC" w:rsidP="00C049AC">
      <w:pPr>
        <w:pStyle w:val="example-simple"/>
        <w:tabs>
          <w:tab w:val="left" w:pos="2520"/>
          <w:tab w:val="left" w:pos="4320"/>
          <w:tab w:val="left" w:pos="5400"/>
        </w:tabs>
      </w:pPr>
    </w:p>
    <w:p w14:paraId="00762DDD" w14:textId="3D78E34A" w:rsidR="00C049AC" w:rsidRPr="005B1C97" w:rsidRDefault="00ED53FB" w:rsidP="00C049AC">
      <w:pPr>
        <w:pStyle w:val="example-simple"/>
        <w:tabs>
          <w:tab w:val="left" w:pos="2520"/>
          <w:tab w:val="left" w:pos="4320"/>
          <w:tab w:val="left" w:pos="5400"/>
        </w:tabs>
        <w:rPr>
          <w:rFonts w:ascii="Doulos SIL" w:hAnsi="Doulos SIL"/>
          <w:i/>
          <w:color w:val="0000FF"/>
        </w:rPr>
      </w:pPr>
      <w:r>
        <w:tab/>
        <w:t>d</w:t>
      </w:r>
      <w:r w:rsidR="00C049AC">
        <w:t>.</w:t>
      </w:r>
      <w:r w:rsidR="00C049AC">
        <w:tab/>
      </w:r>
      <w:r w:rsidR="00C049AC" w:rsidRPr="005B1C97">
        <w:rPr>
          <w:rFonts w:ascii="Doulos SIL" w:hAnsi="Doulos SIL"/>
          <w:i/>
          <w:color w:val="0000FF"/>
        </w:rPr>
        <w:t>sàà</w:t>
      </w:r>
      <w:r w:rsidR="00C049AC" w:rsidRPr="005B1C97">
        <w:rPr>
          <w:rFonts w:ascii="Doulos SIL" w:hAnsi="Doulos SIL"/>
          <w:i/>
          <w:color w:val="0000FF"/>
        </w:rPr>
        <w:tab/>
        <w:t>sīg</w:t>
      </w:r>
      <w:r w:rsidR="007D1509">
        <w:rPr>
          <w:rFonts w:ascii="Doulos SIL" w:hAnsi="Doulos SIL"/>
          <w:i/>
          <w:color w:val="0000FF"/>
        </w:rPr>
        <w:t>bō</w:t>
      </w:r>
    </w:p>
    <w:p w14:paraId="2696D956" w14:textId="534E8D24" w:rsidR="00C049AC" w:rsidRDefault="00C049AC" w:rsidP="00C049AC">
      <w:pPr>
        <w:pStyle w:val="example-simple"/>
        <w:tabs>
          <w:tab w:val="left" w:pos="2520"/>
          <w:tab w:val="left" w:pos="4320"/>
          <w:tab w:val="left" w:pos="5400"/>
        </w:tabs>
      </w:pPr>
      <w:r>
        <w:tab/>
      </w:r>
      <w:r>
        <w:tab/>
        <w:t>house</w:t>
      </w:r>
      <w:r>
        <w:tab/>
        <w:t>three</w:t>
      </w:r>
    </w:p>
    <w:p w14:paraId="041C78AF" w14:textId="031D8712" w:rsidR="00C049AC" w:rsidRPr="002D209A" w:rsidRDefault="00C049AC" w:rsidP="00C049AC">
      <w:pPr>
        <w:pStyle w:val="example-simple"/>
        <w:tabs>
          <w:tab w:val="left" w:pos="2520"/>
          <w:tab w:val="left" w:pos="4320"/>
          <w:tab w:val="left" w:pos="5400"/>
        </w:tabs>
      </w:pPr>
      <w:r>
        <w:tab/>
      </w:r>
      <w:r>
        <w:tab/>
        <w:t>‘three houses’</w:t>
      </w:r>
    </w:p>
    <w:p w14:paraId="3DEA946E" w14:textId="77777777" w:rsidR="00C049AC" w:rsidRDefault="00C049AC" w:rsidP="00C049AC"/>
    <w:p w14:paraId="02766C4C" w14:textId="2FE75961" w:rsidR="00C049AC" w:rsidRDefault="00C049AC" w:rsidP="00C049AC">
      <w:r>
        <w:t xml:space="preserve">The syntactic functions that require, allow, or disallow the </w:t>
      </w:r>
      <w:r w:rsidR="00ED53FB">
        <w:t xml:space="preserve">nominal </w:t>
      </w:r>
      <w:r>
        <w:t>suffix are summarized in (xx2).</w:t>
      </w:r>
      <w:r w:rsidR="004B33BA">
        <w:t xml:space="preserve"> </w:t>
      </w:r>
    </w:p>
    <w:p w14:paraId="14255D21" w14:textId="77777777" w:rsidR="00C049AC" w:rsidRDefault="00C049AC" w:rsidP="00C049AC"/>
    <w:p w14:paraId="59BF8B7F" w14:textId="327A0FDE" w:rsidR="00C049AC" w:rsidRDefault="00C049AC" w:rsidP="00C049AC">
      <w:pPr>
        <w:tabs>
          <w:tab w:val="clear" w:pos="369"/>
          <w:tab w:val="left" w:pos="720"/>
          <w:tab w:val="left" w:pos="1080"/>
        </w:tabs>
      </w:pPr>
      <w:r>
        <w:t>(xx2)</w:t>
      </w:r>
      <w:r>
        <w:tab/>
        <w:t>a. require or allow the suffix</w:t>
      </w:r>
    </w:p>
    <w:p w14:paraId="4BA27547" w14:textId="26DB3D97" w:rsidR="00C049AC" w:rsidRDefault="00C049AC" w:rsidP="00C049AC">
      <w:pPr>
        <w:tabs>
          <w:tab w:val="clear" w:pos="369"/>
          <w:tab w:val="left" w:pos="720"/>
          <w:tab w:val="left" w:pos="1080"/>
        </w:tabs>
      </w:pPr>
      <w:r>
        <w:tab/>
      </w:r>
      <w:r>
        <w:tab/>
        <w:t xml:space="preserve">independent function (citation form, </w:t>
      </w:r>
      <w:r w:rsidR="00CE7FCA">
        <w:t>preclausal topic</w:t>
      </w:r>
      <w:r>
        <w:t>)</w:t>
      </w:r>
    </w:p>
    <w:p w14:paraId="40BC36EC" w14:textId="2ED01B52" w:rsidR="00C049AC" w:rsidRDefault="00C049AC" w:rsidP="00C049AC">
      <w:pPr>
        <w:tabs>
          <w:tab w:val="clear" w:pos="369"/>
          <w:tab w:val="left" w:pos="720"/>
          <w:tab w:val="left" w:pos="1080"/>
        </w:tabs>
      </w:pPr>
      <w:r>
        <w:tab/>
      </w:r>
      <w:r>
        <w:tab/>
        <w:t>subject of clause</w:t>
      </w:r>
      <w:r w:rsidR="00EE1B34">
        <w:t xml:space="preserve"> immediately before most object pronouns</w:t>
      </w:r>
    </w:p>
    <w:p w14:paraId="00B4EDB0" w14:textId="380F24B2" w:rsidR="00EE1B34" w:rsidRDefault="00EE1B34" w:rsidP="00C049AC">
      <w:pPr>
        <w:tabs>
          <w:tab w:val="clear" w:pos="369"/>
          <w:tab w:val="left" w:pos="720"/>
          <w:tab w:val="left" w:pos="1080"/>
        </w:tabs>
      </w:pPr>
      <w:r>
        <w:tab/>
      </w:r>
      <w:r>
        <w:tab/>
        <w:t>subject of clause immediately before inflectional suffix</w:t>
      </w:r>
    </w:p>
    <w:p w14:paraId="484B0DC3" w14:textId="025BDD71" w:rsidR="007D1509" w:rsidRDefault="007D1509" w:rsidP="00C049AC">
      <w:pPr>
        <w:tabs>
          <w:tab w:val="clear" w:pos="369"/>
          <w:tab w:val="left" w:pos="720"/>
          <w:tab w:val="left" w:pos="1080"/>
        </w:tabs>
      </w:pPr>
      <w:r>
        <w:tab/>
      </w:r>
      <w:r>
        <w:tab/>
        <w:t>subject of clause immediately before numeral as object</w:t>
      </w:r>
    </w:p>
    <w:p w14:paraId="3521DDD3" w14:textId="028C181C" w:rsidR="00C049AC" w:rsidRDefault="00C049AC" w:rsidP="00C049AC">
      <w:pPr>
        <w:tabs>
          <w:tab w:val="clear" w:pos="369"/>
          <w:tab w:val="left" w:pos="720"/>
          <w:tab w:val="left" w:pos="1080"/>
        </w:tabs>
      </w:pPr>
      <w:r>
        <w:tab/>
      </w:r>
      <w:r>
        <w:tab/>
        <w:t>right (final) conjunct in ‘X and Y’ conjunction</w:t>
      </w:r>
    </w:p>
    <w:p w14:paraId="5F2DFE92" w14:textId="77777777" w:rsidR="00C049AC" w:rsidRDefault="00C049AC" w:rsidP="00C049AC">
      <w:pPr>
        <w:tabs>
          <w:tab w:val="clear" w:pos="369"/>
          <w:tab w:val="left" w:pos="720"/>
          <w:tab w:val="left" w:pos="1080"/>
        </w:tabs>
      </w:pPr>
    </w:p>
    <w:p w14:paraId="5385A151" w14:textId="07753DDC" w:rsidR="00C049AC" w:rsidRDefault="00C049AC" w:rsidP="00C049AC">
      <w:pPr>
        <w:tabs>
          <w:tab w:val="clear" w:pos="369"/>
          <w:tab w:val="left" w:pos="720"/>
          <w:tab w:val="left" w:pos="1080"/>
        </w:tabs>
      </w:pPr>
      <w:r>
        <w:tab/>
        <w:t>b. disallow the suffix</w:t>
      </w:r>
    </w:p>
    <w:p w14:paraId="488A94A4" w14:textId="2DD202BD" w:rsidR="00C049AC" w:rsidRDefault="00C049AC" w:rsidP="00C049AC">
      <w:pPr>
        <w:tabs>
          <w:tab w:val="clear" w:pos="369"/>
          <w:tab w:val="left" w:pos="720"/>
          <w:tab w:val="left" w:pos="1080"/>
        </w:tabs>
      </w:pPr>
      <w:r>
        <w:tab/>
      </w:r>
      <w:r>
        <w:tab/>
        <w:t>preverbal object</w:t>
      </w:r>
    </w:p>
    <w:p w14:paraId="4E906BC0" w14:textId="194AE53C" w:rsidR="00EE1B34" w:rsidRDefault="00EE1B34" w:rsidP="00C049AC">
      <w:pPr>
        <w:tabs>
          <w:tab w:val="clear" w:pos="369"/>
          <w:tab w:val="left" w:pos="720"/>
          <w:tab w:val="left" w:pos="1080"/>
        </w:tabs>
      </w:pPr>
      <w:r>
        <w:lastRenderedPageBreak/>
        <w:tab/>
      </w:r>
      <w:r>
        <w:tab/>
        <w:t xml:space="preserve">subject of clause immediately before verb or </w:t>
      </w:r>
      <w:r w:rsidR="007D1509">
        <w:t>noun-headed object</w:t>
      </w:r>
    </w:p>
    <w:p w14:paraId="37D2D213" w14:textId="150F5B4F" w:rsidR="00C049AC" w:rsidRDefault="00C049AC" w:rsidP="00C049AC">
      <w:pPr>
        <w:tabs>
          <w:tab w:val="clear" w:pos="369"/>
          <w:tab w:val="left" w:pos="720"/>
          <w:tab w:val="left" w:pos="1080"/>
        </w:tabs>
      </w:pPr>
      <w:r>
        <w:tab/>
      </w:r>
      <w:r>
        <w:tab/>
        <w:t>complement of postposition</w:t>
      </w:r>
    </w:p>
    <w:p w14:paraId="6CBFCC59" w14:textId="24291382" w:rsidR="00C049AC" w:rsidRDefault="00C049AC" w:rsidP="00C049AC">
      <w:pPr>
        <w:tabs>
          <w:tab w:val="clear" w:pos="369"/>
          <w:tab w:val="left" w:pos="720"/>
          <w:tab w:val="left" w:pos="1080"/>
        </w:tabs>
      </w:pPr>
      <w:r>
        <w:tab/>
      </w:r>
      <w:r>
        <w:tab/>
        <w:t>left (first) conjunct in ‘X and Y’ conjunction</w:t>
      </w:r>
    </w:p>
    <w:p w14:paraId="67ADB33D" w14:textId="0DC20F45" w:rsidR="005D13A4" w:rsidRDefault="005D13A4" w:rsidP="00C049AC">
      <w:pPr>
        <w:tabs>
          <w:tab w:val="clear" w:pos="369"/>
          <w:tab w:val="left" w:pos="720"/>
          <w:tab w:val="left" w:pos="1080"/>
        </w:tabs>
      </w:pPr>
      <w:r>
        <w:tab/>
      </w:r>
      <w:r>
        <w:tab/>
        <w:t>possessor before possessed noun (possessum)</w:t>
      </w:r>
    </w:p>
    <w:p w14:paraId="43D692B0" w14:textId="19C632B2" w:rsidR="00CE7FCA" w:rsidRDefault="00CE7FCA" w:rsidP="00C049AC">
      <w:pPr>
        <w:tabs>
          <w:tab w:val="clear" w:pos="369"/>
          <w:tab w:val="left" w:pos="720"/>
          <w:tab w:val="left" w:pos="1080"/>
        </w:tabs>
      </w:pPr>
      <w:r>
        <w:tab/>
      </w:r>
      <w:r>
        <w:tab/>
        <w:t>before discourse-functional morphemes</w:t>
      </w:r>
    </w:p>
    <w:p w14:paraId="210038D2" w14:textId="77777777" w:rsidR="005D13A4" w:rsidRDefault="005D13A4" w:rsidP="005D13A4"/>
    <w:p w14:paraId="595CAFD5" w14:textId="4835EF7B" w:rsidR="004B33BA" w:rsidRDefault="004B33BA" w:rsidP="005D13A4">
      <w:r>
        <w:t>For examples of these syntactic positions and further discussion (especially of subject function), see §6.1.4</w:t>
      </w:r>
      <w:r>
        <w:noBreakHyphen/>
        <w:t>5 below. The “singular” nominal suffix is also part of the plural suffix complex, see the following section. In this combination, the “singular” nominal suffix is protected by virtue of being nonfinal in the word, and it its presence is not subject to syntactic restrictions.</w:t>
      </w:r>
    </w:p>
    <w:p w14:paraId="4C32589B" w14:textId="77777777" w:rsidR="004B33BA" w:rsidRDefault="004B33BA" w:rsidP="005D13A4"/>
    <w:p w14:paraId="36EF826B" w14:textId="77777777" w:rsidR="00ED53FB" w:rsidRDefault="00ED53FB" w:rsidP="005D13A4"/>
    <w:p w14:paraId="43340143" w14:textId="32F4899A" w:rsidR="00ED53FB" w:rsidRDefault="00ED53FB" w:rsidP="00ED53FB">
      <w:pPr>
        <w:pStyle w:val="Heading3"/>
      </w:pPr>
      <w:bookmarkStart w:id="929" w:name="_Toc342594121"/>
      <w:bookmarkStart w:id="930" w:name="_Toc342595195"/>
      <w:r>
        <w:t>Distribution of plural nominal suffix (</w:t>
      </w:r>
      <w:r w:rsidRPr="000154F2">
        <w:rPr>
          <w:rFonts w:ascii="Doulos SIL" w:hAnsi="Doulos SIL"/>
          <w:i/>
          <w:color w:val="0000FF"/>
        </w:rPr>
        <w:noBreakHyphen/>
        <w:t>nū</w:t>
      </w:r>
      <w:r>
        <w:t> )</w:t>
      </w:r>
      <w:bookmarkEnd w:id="929"/>
      <w:bookmarkEnd w:id="930"/>
    </w:p>
    <w:p w14:paraId="138F7620" w14:textId="2F810363" w:rsidR="00BE38A4" w:rsidRPr="004B33BA" w:rsidRDefault="00ED53FB" w:rsidP="00ED53FB">
      <w:r>
        <w:t xml:space="preserve">The plural suffix </w:t>
      </w:r>
      <w:r w:rsidRPr="005B1C97">
        <w:rPr>
          <w:rFonts w:ascii="Doulos SIL" w:hAnsi="Doulos SIL"/>
          <w:i/>
          <w:color w:val="0000FF"/>
        </w:rPr>
        <w:t>-àⁿ</w:t>
      </w:r>
      <w:r>
        <w:t xml:space="preserve"> is added to the noun plu</w:t>
      </w:r>
      <w:r w:rsidR="004B33BA">
        <w:t xml:space="preserve">s the singular nominal suffix, forming suffix combinations like </w:t>
      </w:r>
      <w:r w:rsidR="004B33BA" w:rsidRPr="005B1C97">
        <w:rPr>
          <w:rFonts w:ascii="Doulos SIL" w:hAnsi="Doulos SIL"/>
          <w:i/>
          <w:color w:val="0000FF"/>
        </w:rPr>
        <w:noBreakHyphen/>
        <w:t>nà</w:t>
      </w:r>
      <w:r w:rsidR="004B33BA" w:rsidRPr="005B1C97">
        <w:rPr>
          <w:rFonts w:ascii="Doulos SIL" w:hAnsi="Doulos SIL"/>
          <w:i/>
          <w:color w:val="0000FF"/>
        </w:rPr>
        <w:noBreakHyphen/>
        <w:t>àⁿ</w:t>
      </w:r>
      <w:r w:rsidR="004B33BA">
        <w:t xml:space="preserve">, </w:t>
      </w:r>
      <w:r w:rsidR="004B33BA" w:rsidRPr="005B1C97">
        <w:rPr>
          <w:rFonts w:ascii="Doulos SIL" w:hAnsi="Doulos SIL"/>
          <w:i/>
          <w:color w:val="0000FF"/>
        </w:rPr>
        <w:noBreakHyphen/>
        <w:t>rà</w:t>
      </w:r>
      <w:r w:rsidR="004B33BA" w:rsidRPr="005B1C97">
        <w:rPr>
          <w:rFonts w:ascii="Doulos SIL" w:hAnsi="Doulos SIL"/>
          <w:i/>
          <w:color w:val="0000FF"/>
        </w:rPr>
        <w:noBreakHyphen/>
        <w:t>àⁿ</w:t>
      </w:r>
      <w:r w:rsidR="004B33BA">
        <w:t xml:space="preserve">, and </w:t>
      </w:r>
      <w:r w:rsidR="004B33BA" w:rsidRPr="005B1C97">
        <w:rPr>
          <w:rFonts w:ascii="Doulos SIL" w:hAnsi="Doulos SIL"/>
          <w:i/>
          <w:color w:val="0000FF"/>
        </w:rPr>
        <w:noBreakHyphen/>
        <w:t>rá</w:t>
      </w:r>
      <w:r w:rsidR="004B33BA" w:rsidRPr="005B1C97">
        <w:rPr>
          <w:rFonts w:ascii="Doulos SIL" w:hAnsi="Doulos SIL"/>
          <w:i/>
          <w:color w:val="0000FF"/>
        </w:rPr>
        <w:noBreakHyphen/>
        <w:t>àⁿ</w:t>
      </w:r>
      <w:r w:rsidR="004B33BA">
        <w:t xml:space="preserve"> depending on the form of the singular nominal suffix.</w:t>
      </w:r>
      <w:r>
        <w:t xml:space="preserve"> The plural has its own nominal suffix </w:t>
      </w:r>
      <w:r w:rsidRPr="000154F2">
        <w:rPr>
          <w:rFonts w:ascii="Doulos SIL" w:hAnsi="Doulos SIL"/>
          <w:i/>
          <w:color w:val="0000FF"/>
        </w:rPr>
        <w:noBreakHyphen/>
        <w:t>nū</w:t>
      </w:r>
      <w:r>
        <w:t xml:space="preserve">, hence </w:t>
      </w:r>
      <w:r w:rsidRPr="005B1C97">
        <w:rPr>
          <w:rFonts w:ascii="Doulos SIL" w:hAnsi="Doulos SIL"/>
          <w:i/>
          <w:color w:val="0000FF"/>
        </w:rPr>
        <w:noBreakHyphen/>
        <w:t>àⁿ</w:t>
      </w:r>
      <w:r w:rsidRPr="005B1C97">
        <w:rPr>
          <w:rFonts w:ascii="Doulos SIL" w:hAnsi="Doulos SIL"/>
          <w:i/>
          <w:color w:val="0000FF"/>
        </w:rPr>
        <w:noBreakHyphen/>
        <w:t>nū</w:t>
      </w:r>
      <w:r w:rsidR="004B33BA">
        <w:t xml:space="preserve"> in combinations like </w:t>
      </w:r>
      <w:r w:rsidR="004B33BA" w:rsidRPr="005B1C97">
        <w:rPr>
          <w:rFonts w:ascii="Doulos SIL" w:hAnsi="Doulos SIL"/>
          <w:i/>
          <w:color w:val="0000FF"/>
        </w:rPr>
        <w:noBreakHyphen/>
        <w:t>nà</w:t>
      </w:r>
      <w:r w:rsidR="004B33BA" w:rsidRPr="005B1C97">
        <w:rPr>
          <w:rFonts w:ascii="Doulos SIL" w:hAnsi="Doulos SIL"/>
          <w:i/>
          <w:color w:val="0000FF"/>
        </w:rPr>
        <w:noBreakHyphen/>
        <w:t>àⁿ</w:t>
      </w:r>
      <w:r w:rsidR="004B33BA" w:rsidRPr="005B1C97">
        <w:rPr>
          <w:rFonts w:ascii="Doulos SIL" w:hAnsi="Doulos SIL"/>
          <w:i/>
          <w:color w:val="0000FF"/>
        </w:rPr>
        <w:noBreakHyphen/>
        <w:t>nū</w:t>
      </w:r>
      <w:r w:rsidR="004B33BA">
        <w:t xml:space="preserve">. </w:t>
      </w:r>
    </w:p>
    <w:p w14:paraId="5C3D9B21" w14:textId="77777777" w:rsidR="00BE38A4" w:rsidRDefault="00BE38A4" w:rsidP="005D13A4"/>
    <w:p w14:paraId="501CC7D7" w14:textId="662DB3EE" w:rsidR="00BE38A4" w:rsidRDefault="00A808A8" w:rsidP="00ED53FB">
      <w:pPr>
        <w:tabs>
          <w:tab w:val="clear" w:pos="369"/>
          <w:tab w:val="left" w:pos="720"/>
          <w:tab w:val="left" w:pos="1080"/>
          <w:tab w:val="left" w:pos="2160"/>
          <w:tab w:val="left" w:pos="2790"/>
          <w:tab w:val="left" w:pos="3330"/>
          <w:tab w:val="left" w:pos="4500"/>
          <w:tab w:val="left" w:pos="5310"/>
          <w:tab w:val="left" w:pos="5670"/>
        </w:tabs>
      </w:pPr>
      <w:r>
        <w:t>(xx1</w:t>
      </w:r>
      <w:r w:rsidR="00BE38A4">
        <w:t>)</w:t>
      </w:r>
      <w:r w:rsidR="00BE38A4">
        <w:tab/>
      </w:r>
      <w:r w:rsidR="00BE38A4">
        <w:tab/>
        <w:t>gloss</w:t>
      </w:r>
      <w:r w:rsidR="00BE38A4">
        <w:tab/>
      </w:r>
      <w:r w:rsidR="00BE38A4">
        <w:tab/>
        <w:t>singular</w:t>
      </w:r>
      <w:r w:rsidR="00BE38A4">
        <w:tab/>
      </w:r>
      <w:r w:rsidR="00BE38A4">
        <w:tab/>
        <w:t>plural</w:t>
      </w:r>
    </w:p>
    <w:p w14:paraId="64DB383B" w14:textId="22BE80C1" w:rsidR="00BE38A4" w:rsidRDefault="00BE38A4" w:rsidP="00ED53FB">
      <w:pPr>
        <w:tabs>
          <w:tab w:val="clear" w:pos="369"/>
          <w:tab w:val="left" w:pos="720"/>
          <w:tab w:val="left" w:pos="1080"/>
          <w:tab w:val="left" w:pos="2160"/>
          <w:tab w:val="left" w:pos="3330"/>
          <w:tab w:val="left" w:pos="4500"/>
          <w:tab w:val="left" w:pos="5850"/>
        </w:tabs>
      </w:pPr>
      <w:r>
        <w:tab/>
      </w:r>
      <w:r>
        <w:tab/>
      </w:r>
      <w:r>
        <w:tab/>
        <w:t>unsuffixed</w:t>
      </w:r>
      <w:r>
        <w:tab/>
        <w:t>suffixed</w:t>
      </w:r>
      <w:r>
        <w:tab/>
        <w:t>unsuffixed</w:t>
      </w:r>
      <w:r>
        <w:tab/>
        <w:t>suffixed</w:t>
      </w:r>
    </w:p>
    <w:p w14:paraId="7D2DF7A5" w14:textId="77777777" w:rsidR="00BE38A4" w:rsidRDefault="00BE38A4" w:rsidP="00ED53FB">
      <w:pPr>
        <w:tabs>
          <w:tab w:val="clear" w:pos="369"/>
          <w:tab w:val="left" w:pos="720"/>
          <w:tab w:val="left" w:pos="1080"/>
          <w:tab w:val="left" w:pos="2160"/>
          <w:tab w:val="left" w:pos="3330"/>
          <w:tab w:val="left" w:pos="4500"/>
          <w:tab w:val="left" w:pos="5850"/>
        </w:tabs>
      </w:pPr>
    </w:p>
    <w:p w14:paraId="42752505" w14:textId="1658BF10" w:rsidR="00BE38A4" w:rsidRDefault="00BE38A4" w:rsidP="00ED53FB">
      <w:pPr>
        <w:tabs>
          <w:tab w:val="clear" w:pos="369"/>
          <w:tab w:val="left" w:pos="720"/>
          <w:tab w:val="left" w:pos="1080"/>
          <w:tab w:val="left" w:pos="2160"/>
          <w:tab w:val="left" w:pos="3330"/>
          <w:tab w:val="left" w:pos="4500"/>
          <w:tab w:val="left" w:pos="5850"/>
        </w:tabs>
      </w:pPr>
      <w:r>
        <w:tab/>
        <w:t>a.</w:t>
      </w:r>
      <w:r>
        <w:tab/>
        <w:t>‘woman’</w:t>
      </w:r>
      <w:r>
        <w:tab/>
      </w:r>
      <w:r w:rsidRPr="005B1C97">
        <w:rPr>
          <w:rFonts w:ascii="Doulos SIL" w:hAnsi="Doulos SIL"/>
          <w:i/>
          <w:color w:val="0000FF"/>
        </w:rPr>
        <w:t>ɲáāⁿ</w:t>
      </w:r>
      <w:r w:rsidRPr="005B1C97">
        <w:rPr>
          <w:rFonts w:ascii="Doulos SIL" w:hAnsi="Doulos SIL"/>
          <w:i/>
          <w:color w:val="0000FF"/>
        </w:rPr>
        <w:tab/>
        <w:t>ɲáā-nà</w:t>
      </w:r>
      <w:r w:rsidRPr="005B1C97">
        <w:rPr>
          <w:rFonts w:ascii="Doulos SIL" w:hAnsi="Doulos SIL"/>
          <w:i/>
          <w:color w:val="0000FF"/>
        </w:rPr>
        <w:tab/>
        <w:t>ɲáā-nà-àⁿ</w:t>
      </w:r>
      <w:r w:rsidRPr="005B1C97">
        <w:rPr>
          <w:rFonts w:ascii="Doulos SIL" w:hAnsi="Doulos SIL"/>
          <w:i/>
          <w:color w:val="0000FF"/>
        </w:rPr>
        <w:tab/>
        <w:t>ɲáā-nà-à-nū</w:t>
      </w:r>
      <w:r w:rsidRPr="005B1C97">
        <w:rPr>
          <w:rFonts w:ascii="Doulos SIL" w:hAnsi="Doulos SIL"/>
          <w:i/>
          <w:color w:val="0000FF"/>
        </w:rPr>
        <w:tab/>
      </w:r>
    </w:p>
    <w:p w14:paraId="3FC14BA2" w14:textId="5493E5A9" w:rsidR="00BE38A4" w:rsidRPr="00BE38A4" w:rsidRDefault="00BE38A4" w:rsidP="00ED53FB">
      <w:pPr>
        <w:tabs>
          <w:tab w:val="clear" w:pos="369"/>
          <w:tab w:val="left" w:pos="720"/>
          <w:tab w:val="left" w:pos="1080"/>
          <w:tab w:val="left" w:pos="2160"/>
          <w:tab w:val="left" w:pos="3330"/>
          <w:tab w:val="left" w:pos="4500"/>
          <w:tab w:val="left" w:pos="5850"/>
        </w:tabs>
      </w:pPr>
      <w:r>
        <w:tab/>
        <w:t>b.</w:t>
      </w:r>
      <w:r>
        <w:tab/>
        <w:t>‘sheep’</w:t>
      </w:r>
      <w:r>
        <w:tab/>
      </w:r>
      <w:r w:rsidRPr="005B1C97">
        <w:rPr>
          <w:rFonts w:ascii="Doulos SIL" w:hAnsi="Doulos SIL"/>
          <w:i/>
          <w:color w:val="0000FF"/>
        </w:rPr>
        <w:t>tàgà</w:t>
      </w:r>
      <w:r w:rsidRPr="005B1C97">
        <w:rPr>
          <w:rFonts w:ascii="Doulos SIL" w:hAnsi="Doulos SIL"/>
          <w:i/>
          <w:color w:val="0000FF"/>
        </w:rPr>
        <w:tab/>
        <w:t>tàgà-rá</w:t>
      </w:r>
      <w:r w:rsidRPr="005B1C97">
        <w:rPr>
          <w:rFonts w:ascii="Doulos SIL" w:hAnsi="Doulos SIL"/>
          <w:i/>
          <w:color w:val="0000FF"/>
        </w:rPr>
        <w:tab/>
        <w:t>tàgà-rá-àⁿ</w:t>
      </w:r>
      <w:r w:rsidRPr="005B1C97">
        <w:rPr>
          <w:rFonts w:ascii="Doulos SIL" w:hAnsi="Doulos SIL"/>
          <w:i/>
          <w:color w:val="0000FF"/>
        </w:rPr>
        <w:tab/>
        <w:t>tàgà-rá-à-nū</w:t>
      </w:r>
    </w:p>
    <w:p w14:paraId="231A0E1B" w14:textId="77777777" w:rsidR="00BE38A4" w:rsidRDefault="00BE38A4" w:rsidP="005D13A4"/>
    <w:p w14:paraId="5BB6C97C" w14:textId="52C700EA" w:rsidR="00ED53FB" w:rsidRDefault="00ED53FB" w:rsidP="000126D7">
      <w:r>
        <w:t xml:space="preserve">The syntactic contexts requiring, allowing, and disallowing the singular nominal suffix are </w:t>
      </w:r>
      <w:r w:rsidR="006E0970">
        <w:t>similar to</w:t>
      </w:r>
      <w:r>
        <w:t xml:space="preserve"> those that apply to the plural nominal suffix</w:t>
      </w:r>
      <w:r w:rsidR="006E0970">
        <w:t xml:space="preserve">. However, </w:t>
      </w:r>
      <w:r w:rsidR="00CE7FCA">
        <w:t>the plural suffix is more restricted than the singular suffix in subject NPs</w:t>
      </w:r>
      <w:r>
        <w:t xml:space="preserve">. </w:t>
      </w:r>
      <w:r w:rsidR="006E0970">
        <w:t>Relevant data</w:t>
      </w:r>
      <w:r w:rsidR="004B33BA">
        <w:t xml:space="preserve"> are in the following </w:t>
      </w:r>
      <w:r w:rsidR="00CE7FCA">
        <w:t xml:space="preserve">two </w:t>
      </w:r>
      <w:r w:rsidR="004B33BA">
        <w:t>section</w:t>
      </w:r>
      <w:r w:rsidR="00CE7FCA">
        <w:t>s</w:t>
      </w:r>
      <w:r w:rsidR="004B33BA">
        <w:t>.</w:t>
      </w:r>
    </w:p>
    <w:p w14:paraId="57636DC4" w14:textId="77777777" w:rsidR="004B33BA" w:rsidRDefault="004B33BA" w:rsidP="000126D7"/>
    <w:p w14:paraId="4AEB3956" w14:textId="77777777" w:rsidR="004B33BA" w:rsidRDefault="004B33BA" w:rsidP="000126D7"/>
    <w:p w14:paraId="193615B3" w14:textId="0F9D7ACE" w:rsidR="004B33BA" w:rsidRDefault="004B33BA" w:rsidP="004B33BA">
      <w:pPr>
        <w:pStyle w:val="Heading3"/>
      </w:pPr>
      <w:bookmarkStart w:id="931" w:name="_Toc342594122"/>
      <w:bookmarkStart w:id="932" w:name="_Toc342595196"/>
      <w:r>
        <w:t xml:space="preserve">Nominal suffixes in subject </w:t>
      </w:r>
      <w:r w:rsidR="002341D0">
        <w:t>function</w:t>
      </w:r>
      <w:bookmarkEnd w:id="931"/>
      <w:bookmarkEnd w:id="932"/>
    </w:p>
    <w:p w14:paraId="5724C437" w14:textId="73F17E0B" w:rsidR="006E0970" w:rsidRDefault="00D657BB" w:rsidP="004B33BA">
      <w:r>
        <w:t>In subject function, a singular</w:t>
      </w:r>
      <w:r w:rsidR="004B33BA">
        <w:t xml:space="preserve"> NP that is capable of ending in a nominal suffix (e.g. N, N</w:t>
      </w:r>
      <w:r w:rsidR="004B33BA">
        <w:noBreakHyphen/>
        <w:t>Adj, N</w:t>
      </w:r>
      <w:r w:rsidR="004B33BA">
        <w:noBreakHyphen/>
        <w:t>Dem)</w:t>
      </w:r>
      <w:r w:rsidR="00A808A8">
        <w:t xml:space="preserve"> takes the nominal suffix</w:t>
      </w:r>
      <w:r w:rsidR="006E0970">
        <w:t xml:space="preserve"> when immediately followed b</w:t>
      </w:r>
      <w:r>
        <w:t>y some but not other elements.</w:t>
      </w:r>
    </w:p>
    <w:p w14:paraId="01DD80F5" w14:textId="01D79502" w:rsidR="00605FC8" w:rsidRDefault="00605FC8" w:rsidP="004B33BA">
      <w:r>
        <w:tab/>
        <w:t xml:space="preserve">The nominal suffix is not allowed on subjects that are </w:t>
      </w:r>
      <w:r w:rsidR="006E0970">
        <w:t xml:space="preserve">immediately </w:t>
      </w:r>
      <w:r>
        <w:t>followed by nonpronominal objects</w:t>
      </w:r>
      <w:r w:rsidR="00847270">
        <w:t xml:space="preserve"> (xx1a</w:t>
      </w:r>
      <w:r w:rsidR="00847270">
        <w:noBreakHyphen/>
        <w:t>b)</w:t>
      </w:r>
      <w:r>
        <w:t xml:space="preserve">, or that are followed directly </w:t>
      </w:r>
      <w:r w:rsidR="00847270">
        <w:t xml:space="preserve">by </w:t>
      </w:r>
      <w:r w:rsidR="006E0970">
        <w:t xml:space="preserve">(intransitive) </w:t>
      </w:r>
      <w:r w:rsidR="00847270">
        <w:t>verbs (</w:t>
      </w:r>
      <w:r w:rsidR="006E0970">
        <w:t>xx2a</w:t>
      </w:r>
      <w:r w:rsidR="006E0970">
        <w:noBreakHyphen/>
        <w:t>b</w:t>
      </w:r>
      <w:r w:rsidR="00847270">
        <w:t>).</w:t>
      </w:r>
      <w:r w:rsidR="006E0970">
        <w:t xml:space="preserve"> Here as elsewhere # means ungrammatical.</w:t>
      </w:r>
    </w:p>
    <w:p w14:paraId="23E2BA9C" w14:textId="77777777" w:rsidR="00A808A8" w:rsidRDefault="00A808A8" w:rsidP="004B33BA"/>
    <w:p w14:paraId="4C1DAACB" w14:textId="1D1961C0" w:rsidR="00A808A8" w:rsidRDefault="00A808A8" w:rsidP="0027269C">
      <w:pPr>
        <w:tabs>
          <w:tab w:val="clear" w:pos="369"/>
          <w:tab w:val="left" w:pos="720"/>
          <w:tab w:val="left" w:pos="1080"/>
          <w:tab w:val="left" w:pos="3780"/>
          <w:tab w:val="left" w:pos="4680"/>
        </w:tabs>
      </w:pPr>
      <w:r>
        <w:t>(xx1)</w:t>
      </w:r>
      <w:r>
        <w:tab/>
        <w:t>a.</w:t>
      </w:r>
      <w:r>
        <w:tab/>
      </w:r>
      <w:r w:rsidRPr="005B1C97">
        <w:rPr>
          <w:rFonts w:ascii="Doulos SIL" w:hAnsi="Doulos SIL"/>
          <w:i/>
          <w:color w:val="0000FF"/>
        </w:rPr>
        <w:t>ɲáāⁿ</w:t>
      </w:r>
      <w:r w:rsidR="00605FC8" w:rsidRPr="005B1C97">
        <w:rPr>
          <w:rFonts w:ascii="Doulos SIL" w:hAnsi="Doulos SIL"/>
          <w:i/>
          <w:color w:val="0000FF"/>
        </w:rPr>
        <w:t xml:space="preserve"> (</w:t>
      </w:r>
      <w:r w:rsidR="00D657BB">
        <w:rPr>
          <w:rFonts w:ascii="Doulos SIL" w:hAnsi="Doulos SIL"/>
          <w:i/>
          <w:color w:val="0000FF"/>
        </w:rPr>
        <w:t xml:space="preserve"> </w:t>
      </w:r>
      <w:r w:rsidR="00605FC8" w:rsidRPr="00DB33B2">
        <w:rPr>
          <w:rFonts w:ascii="Doulos SIL" w:hAnsi="Doulos SIL"/>
          <w:i/>
          <w:color w:val="0000FF"/>
        </w:rPr>
        <w:t>#</w:t>
      </w:r>
      <w:r w:rsidR="00605FC8" w:rsidRPr="005B1C97">
        <w:rPr>
          <w:rFonts w:ascii="Doulos SIL" w:hAnsi="Doulos SIL"/>
          <w:i/>
          <w:color w:val="0000FF"/>
        </w:rPr>
        <w:t>ɲáāⁿ-nà)</w:t>
      </w:r>
      <w:r w:rsidRPr="005B1C97">
        <w:rPr>
          <w:rFonts w:ascii="Doulos SIL" w:hAnsi="Doulos SIL"/>
          <w:i/>
          <w:color w:val="0000FF"/>
        </w:rPr>
        <w:tab/>
        <w:t>tàgá</w:t>
      </w:r>
      <w:r w:rsidRPr="005B1C97">
        <w:rPr>
          <w:rFonts w:ascii="Doulos SIL" w:hAnsi="Doulos SIL"/>
          <w:i/>
          <w:color w:val="0000FF"/>
        </w:rPr>
        <w:tab/>
        <w:t>jɛ̌</w:t>
      </w:r>
    </w:p>
    <w:p w14:paraId="1CCAA786" w14:textId="2BAFB0BE" w:rsidR="00605FC8" w:rsidRDefault="00605FC8" w:rsidP="0027269C">
      <w:pPr>
        <w:tabs>
          <w:tab w:val="clear" w:pos="369"/>
          <w:tab w:val="left" w:pos="720"/>
          <w:tab w:val="left" w:pos="1080"/>
          <w:tab w:val="left" w:pos="3780"/>
          <w:tab w:val="left" w:pos="4680"/>
        </w:tabs>
      </w:pPr>
      <w:r>
        <w:tab/>
      </w:r>
      <w:r>
        <w:tab/>
      </w:r>
      <w:r w:rsidR="0027269C">
        <w:t>woman (#woman-Nom)</w:t>
      </w:r>
      <w:r>
        <w:tab/>
        <w:t>sheep</w:t>
      </w:r>
      <w:r>
        <w:tab/>
        <w:t>see.Pfv</w:t>
      </w:r>
    </w:p>
    <w:p w14:paraId="0E1C3C46" w14:textId="5E89CE0A" w:rsidR="0027269C" w:rsidRPr="0027269C" w:rsidRDefault="0027269C" w:rsidP="0027269C">
      <w:pPr>
        <w:tabs>
          <w:tab w:val="clear" w:pos="369"/>
          <w:tab w:val="left" w:pos="720"/>
          <w:tab w:val="left" w:pos="1080"/>
          <w:tab w:val="left" w:pos="3780"/>
          <w:tab w:val="left" w:pos="4680"/>
        </w:tabs>
      </w:pPr>
      <w:r>
        <w:tab/>
      </w:r>
      <w:r>
        <w:tab/>
        <w:t>‘(A/The) woman saw a/the sheep.’</w:t>
      </w:r>
    </w:p>
    <w:p w14:paraId="48D5D648" w14:textId="77777777" w:rsidR="00A808A8" w:rsidRDefault="00A808A8" w:rsidP="00A808A8">
      <w:pPr>
        <w:tabs>
          <w:tab w:val="clear" w:pos="369"/>
          <w:tab w:val="left" w:pos="720"/>
          <w:tab w:val="left" w:pos="1080"/>
        </w:tabs>
      </w:pPr>
    </w:p>
    <w:p w14:paraId="4E8A7028" w14:textId="127D630F" w:rsidR="00A808A8" w:rsidRDefault="00A808A8" w:rsidP="0027269C">
      <w:pPr>
        <w:tabs>
          <w:tab w:val="clear" w:pos="369"/>
          <w:tab w:val="left" w:pos="720"/>
          <w:tab w:val="left" w:pos="1080"/>
          <w:tab w:val="left" w:pos="5130"/>
          <w:tab w:val="left" w:pos="5940"/>
        </w:tabs>
      </w:pPr>
      <w:r>
        <w:tab/>
        <w:t>b.</w:t>
      </w:r>
      <w:r>
        <w:tab/>
      </w:r>
      <w:r w:rsidR="0027269C" w:rsidRPr="005B1C97">
        <w:rPr>
          <w:rFonts w:ascii="Doulos SIL" w:hAnsi="Doulos SIL"/>
          <w:i/>
          <w:color w:val="0000FF"/>
        </w:rPr>
        <w:t>ɲáāⁿ-nà-áⁿ (</w:t>
      </w:r>
      <w:r w:rsidR="00D657BB">
        <w:rPr>
          <w:rFonts w:ascii="Doulos SIL" w:hAnsi="Doulos SIL"/>
          <w:i/>
          <w:color w:val="0000FF"/>
        </w:rPr>
        <w:t xml:space="preserve"> </w:t>
      </w:r>
      <w:r w:rsidR="0027269C">
        <w:t>#</w:t>
      </w:r>
      <w:r w:rsidR="0027269C" w:rsidRPr="005B1C97">
        <w:rPr>
          <w:rFonts w:ascii="Doulos SIL" w:hAnsi="Doulos SIL"/>
          <w:i/>
          <w:color w:val="0000FF"/>
        </w:rPr>
        <w:t>ɲáā-nà-à</w:t>
      </w:r>
      <w:r w:rsidR="0027269C" w:rsidRPr="005B1C97">
        <w:rPr>
          <w:rFonts w:ascii="Doulos SIL" w:hAnsi="Doulos SIL"/>
          <w:i/>
          <w:color w:val="0000FF"/>
        </w:rPr>
        <w:noBreakHyphen/>
        <w:t>nū)</w:t>
      </w:r>
      <w:r w:rsidRPr="005B1C97">
        <w:rPr>
          <w:rFonts w:ascii="Doulos SIL" w:hAnsi="Doulos SIL"/>
          <w:i/>
          <w:color w:val="0000FF"/>
        </w:rPr>
        <w:tab/>
        <w:t>tàgá</w:t>
      </w:r>
      <w:r w:rsidRPr="005B1C97">
        <w:rPr>
          <w:rFonts w:ascii="Doulos SIL" w:hAnsi="Doulos SIL"/>
          <w:i/>
          <w:color w:val="0000FF"/>
        </w:rPr>
        <w:tab/>
        <w:t>jɛ̌</w:t>
      </w:r>
    </w:p>
    <w:p w14:paraId="7219D6E1" w14:textId="74DE60F2" w:rsidR="0027269C" w:rsidRDefault="0027269C" w:rsidP="0027269C">
      <w:pPr>
        <w:tabs>
          <w:tab w:val="clear" w:pos="369"/>
          <w:tab w:val="left" w:pos="720"/>
          <w:tab w:val="left" w:pos="1080"/>
          <w:tab w:val="left" w:pos="5130"/>
          <w:tab w:val="left" w:pos="5940"/>
        </w:tabs>
      </w:pPr>
      <w:r>
        <w:lastRenderedPageBreak/>
        <w:tab/>
      </w:r>
      <w:r>
        <w:tab/>
        <w:t>woman-Nom-Pl (#woman-Nom-Pl-Nom)</w:t>
      </w:r>
      <w:r>
        <w:tab/>
        <w:t>sheep</w:t>
      </w:r>
      <w:r>
        <w:tab/>
        <w:t>see.Pfv</w:t>
      </w:r>
    </w:p>
    <w:p w14:paraId="57697408" w14:textId="0C7ADB24" w:rsidR="0027269C" w:rsidRDefault="0027269C" w:rsidP="00A808A8">
      <w:pPr>
        <w:tabs>
          <w:tab w:val="clear" w:pos="369"/>
          <w:tab w:val="left" w:pos="720"/>
          <w:tab w:val="left" w:pos="1080"/>
        </w:tabs>
      </w:pPr>
      <w:r>
        <w:tab/>
      </w:r>
      <w:r>
        <w:tab/>
        <w:t>‘(The) women saw a/the sheep.’</w:t>
      </w:r>
    </w:p>
    <w:p w14:paraId="2D3B7698" w14:textId="77777777" w:rsidR="00847270" w:rsidRDefault="00847270" w:rsidP="00847270"/>
    <w:p w14:paraId="1CAEF6E4" w14:textId="6F4E020D" w:rsidR="00847270" w:rsidRDefault="00847270" w:rsidP="00847270">
      <w:pPr>
        <w:tabs>
          <w:tab w:val="clear" w:pos="369"/>
          <w:tab w:val="left" w:pos="720"/>
          <w:tab w:val="left" w:pos="1080"/>
          <w:tab w:val="left" w:pos="3780"/>
          <w:tab w:val="left" w:pos="4680"/>
        </w:tabs>
      </w:pPr>
      <w:r>
        <w:t>(xx2)</w:t>
      </w:r>
      <w:r>
        <w:tab/>
        <w:t>a.</w:t>
      </w:r>
      <w:r>
        <w:tab/>
      </w:r>
      <w:r w:rsidRPr="005B1C97">
        <w:rPr>
          <w:rFonts w:ascii="Doulos SIL" w:hAnsi="Doulos SIL"/>
          <w:i/>
          <w:color w:val="0000FF"/>
        </w:rPr>
        <w:t>ɲáāⁿ (</w:t>
      </w:r>
      <w:r w:rsidR="00D657BB">
        <w:rPr>
          <w:rFonts w:ascii="Doulos SIL" w:hAnsi="Doulos SIL"/>
          <w:i/>
          <w:color w:val="0000FF"/>
        </w:rPr>
        <w:t xml:space="preserve"> </w:t>
      </w:r>
      <w:r w:rsidRPr="00D657BB">
        <w:t>#</w:t>
      </w:r>
      <w:r w:rsidRPr="005B1C97">
        <w:rPr>
          <w:rFonts w:ascii="Doulos SIL" w:hAnsi="Doulos SIL"/>
          <w:i/>
          <w:color w:val="0000FF"/>
        </w:rPr>
        <w:t>ɲáāⁿ-nà)</w:t>
      </w:r>
      <w:r w:rsidRPr="005B1C97">
        <w:rPr>
          <w:rFonts w:ascii="Doulos SIL" w:hAnsi="Doulos SIL"/>
          <w:i/>
          <w:color w:val="0000FF"/>
        </w:rPr>
        <w:tab/>
        <w:t>sɛ̌</w:t>
      </w:r>
    </w:p>
    <w:p w14:paraId="7F425879" w14:textId="540A6D37" w:rsidR="00847270" w:rsidRDefault="00847270" w:rsidP="00847270">
      <w:pPr>
        <w:tabs>
          <w:tab w:val="clear" w:pos="369"/>
          <w:tab w:val="left" w:pos="720"/>
          <w:tab w:val="left" w:pos="1080"/>
          <w:tab w:val="left" w:pos="3780"/>
          <w:tab w:val="left" w:pos="4680"/>
        </w:tabs>
      </w:pPr>
      <w:r>
        <w:tab/>
      </w:r>
      <w:r>
        <w:tab/>
        <w:t>woman (#woman-Nom)</w:t>
      </w:r>
      <w:r>
        <w:tab/>
        <w:t>come.Pfv</w:t>
      </w:r>
    </w:p>
    <w:p w14:paraId="220144A5" w14:textId="5C5D267C" w:rsidR="00847270" w:rsidRPr="0027269C" w:rsidRDefault="00847270" w:rsidP="00847270">
      <w:pPr>
        <w:tabs>
          <w:tab w:val="clear" w:pos="369"/>
          <w:tab w:val="left" w:pos="720"/>
          <w:tab w:val="left" w:pos="1080"/>
          <w:tab w:val="left" w:pos="3780"/>
          <w:tab w:val="left" w:pos="4680"/>
        </w:tabs>
      </w:pPr>
      <w:r>
        <w:tab/>
      </w:r>
      <w:r>
        <w:tab/>
        <w:t>‘(A/The) woman came.’</w:t>
      </w:r>
    </w:p>
    <w:p w14:paraId="22F90328" w14:textId="77777777" w:rsidR="00847270" w:rsidRDefault="00847270" w:rsidP="00847270">
      <w:pPr>
        <w:tabs>
          <w:tab w:val="clear" w:pos="369"/>
          <w:tab w:val="left" w:pos="720"/>
          <w:tab w:val="left" w:pos="1080"/>
        </w:tabs>
      </w:pPr>
    </w:p>
    <w:p w14:paraId="45FAE51B" w14:textId="1EB19121" w:rsidR="00847270" w:rsidRDefault="00847270" w:rsidP="00847270">
      <w:pPr>
        <w:tabs>
          <w:tab w:val="clear" w:pos="369"/>
          <w:tab w:val="left" w:pos="720"/>
          <w:tab w:val="left" w:pos="1080"/>
          <w:tab w:val="left" w:pos="5130"/>
          <w:tab w:val="left" w:pos="5940"/>
        </w:tabs>
      </w:pPr>
      <w:r>
        <w:tab/>
        <w:t>b.</w:t>
      </w:r>
      <w:r>
        <w:tab/>
      </w:r>
      <w:r w:rsidRPr="005B1C97">
        <w:rPr>
          <w:rFonts w:ascii="Doulos SIL" w:hAnsi="Doulos SIL"/>
          <w:i/>
          <w:color w:val="0000FF"/>
        </w:rPr>
        <w:t>ɲáāⁿ-nà-àⁿ (</w:t>
      </w:r>
      <w:r w:rsidR="00D657BB">
        <w:rPr>
          <w:rFonts w:ascii="Doulos SIL" w:hAnsi="Doulos SIL"/>
          <w:i/>
          <w:color w:val="0000FF"/>
        </w:rPr>
        <w:t xml:space="preserve"> </w:t>
      </w:r>
      <w:r>
        <w:t>#</w:t>
      </w:r>
      <w:r w:rsidRPr="005B1C97">
        <w:rPr>
          <w:rFonts w:ascii="Doulos SIL" w:hAnsi="Doulos SIL"/>
          <w:i/>
          <w:color w:val="0000FF"/>
        </w:rPr>
        <w:t>ɲáā-nà-à</w:t>
      </w:r>
      <w:r w:rsidRPr="005B1C97">
        <w:rPr>
          <w:rFonts w:ascii="Doulos SIL" w:hAnsi="Doulos SIL"/>
          <w:i/>
          <w:color w:val="0000FF"/>
        </w:rPr>
        <w:noBreakHyphen/>
        <w:t>nū)</w:t>
      </w:r>
      <w:r w:rsidRPr="005B1C97">
        <w:rPr>
          <w:rFonts w:ascii="Doulos SIL" w:hAnsi="Doulos SIL"/>
          <w:i/>
          <w:color w:val="0000FF"/>
        </w:rPr>
        <w:tab/>
        <w:t>sɛ́</w:t>
      </w:r>
    </w:p>
    <w:p w14:paraId="453412E7" w14:textId="4200EC33" w:rsidR="00847270" w:rsidRDefault="00847270" w:rsidP="00847270">
      <w:pPr>
        <w:tabs>
          <w:tab w:val="clear" w:pos="369"/>
          <w:tab w:val="left" w:pos="720"/>
          <w:tab w:val="left" w:pos="1080"/>
          <w:tab w:val="left" w:pos="5130"/>
          <w:tab w:val="left" w:pos="5940"/>
        </w:tabs>
      </w:pPr>
      <w:r>
        <w:tab/>
      </w:r>
      <w:r>
        <w:tab/>
        <w:t>woman-Nom-Pl (#woman-Nom-Pl-Nom)</w:t>
      </w:r>
      <w:r>
        <w:tab/>
        <w:t>come.Pfv</w:t>
      </w:r>
    </w:p>
    <w:p w14:paraId="79C5F671" w14:textId="12D6C712" w:rsidR="00847270" w:rsidRDefault="00847270" w:rsidP="00847270">
      <w:pPr>
        <w:tabs>
          <w:tab w:val="clear" w:pos="369"/>
          <w:tab w:val="left" w:pos="720"/>
          <w:tab w:val="left" w:pos="1080"/>
        </w:tabs>
      </w:pPr>
      <w:r>
        <w:tab/>
      </w:r>
      <w:r>
        <w:tab/>
        <w:t>‘(The) women came.’</w:t>
      </w:r>
    </w:p>
    <w:p w14:paraId="0D3A9D3D" w14:textId="77777777" w:rsidR="00847270" w:rsidRDefault="00847270" w:rsidP="00727F56"/>
    <w:p w14:paraId="549FC0D3" w14:textId="3E9558BB" w:rsidR="00847270" w:rsidRDefault="00847270" w:rsidP="00727F56">
      <w:r>
        <w:t>In transitives with pronominal object</w:t>
      </w:r>
      <w:r w:rsidR="006E0970">
        <w:t xml:space="preserve"> directly following the subject</w:t>
      </w:r>
      <w:r>
        <w:t>, the cliticization of the object pronoun on</w:t>
      </w:r>
      <w:r w:rsidR="006E0970">
        <w:t>to</w:t>
      </w:r>
      <w:r>
        <w:t xml:space="preserve"> the noun favors pre</w:t>
      </w:r>
      <w:r w:rsidR="006E0970">
        <w:t>sence of the nominal suffix. T</w:t>
      </w:r>
      <w:r>
        <w:t xml:space="preserve">he details are </w:t>
      </w:r>
      <w:r w:rsidR="006E0970">
        <w:t xml:space="preserve">somewhat </w:t>
      </w:r>
      <w:r>
        <w:t>messy</w:t>
      </w:r>
      <w:r w:rsidR="006E0970">
        <w:t>,</w:t>
      </w:r>
      <w:r>
        <w:t xml:space="preserve"> and the plural nominal suffix </w:t>
      </w:r>
      <w:r w:rsidR="006E0970">
        <w:t>is much more restricted</w:t>
      </w:r>
      <w:r>
        <w:t xml:space="preserve"> than the singular nominal suffix. </w:t>
      </w:r>
      <w:r w:rsidR="00727F56">
        <w:t>There may be more variation than is suggested by the following account.</w:t>
      </w:r>
    </w:p>
    <w:p w14:paraId="5F66097B" w14:textId="39AA10C2" w:rsidR="00727F56" w:rsidRPr="00727F56" w:rsidRDefault="00727F56" w:rsidP="00727F56">
      <w:r>
        <w:tab/>
        <w:t>(xx3</w:t>
      </w:r>
      <w:r w:rsidR="006E0970">
        <w:t>a</w:t>
      </w:r>
      <w:r w:rsidR="006E0970">
        <w:noBreakHyphen/>
        <w:t>b) have</w:t>
      </w:r>
      <w:r>
        <w:t xml:space="preserve"> human 3Sg object </w:t>
      </w:r>
      <w:r w:rsidRPr="005B1C97">
        <w:rPr>
          <w:rFonts w:ascii="Doulos SIL" w:hAnsi="Doulos SIL"/>
          <w:i/>
          <w:color w:val="0000FF"/>
        </w:rPr>
        <w:t>à</w:t>
      </w:r>
      <w:r>
        <w:t xml:space="preserve"> in cliticized form. For singular ‘sheep’ as subject, the clitic requires the (singular) nominal suffix on the subject (xx3a). However, plural ‘sheep’ as subject occurs in the unsuffixed form </w:t>
      </w:r>
      <w:r w:rsidRPr="005B1C97">
        <w:rPr>
          <w:rFonts w:ascii="Doulos SIL" w:hAnsi="Doulos SIL"/>
          <w:i/>
          <w:color w:val="0000FF"/>
        </w:rPr>
        <w:t>tàgà-rá-āⁿ</w:t>
      </w:r>
      <w:r>
        <w:t xml:space="preserve">, contracting with cliticized </w:t>
      </w:r>
      <w:r w:rsidR="006E0970">
        <w:t xml:space="preserve">object pronoun </w:t>
      </w:r>
      <w:r w:rsidRPr="000154F2">
        <w:rPr>
          <w:rFonts w:ascii="Doulos SIL" w:hAnsi="Doulos SIL"/>
          <w:i/>
          <w:color w:val="0000FF"/>
        </w:rPr>
        <w:t>=à</w:t>
      </w:r>
      <w:r>
        <w:t xml:space="preserve"> as </w:t>
      </w:r>
      <w:r w:rsidR="006E0970" w:rsidRPr="005B1C97">
        <w:rPr>
          <w:rFonts w:ascii="Doulos SIL" w:hAnsi="Doulos SIL"/>
          <w:i/>
          <w:color w:val="0000FF"/>
        </w:rPr>
        <w:t>tàgà-rá-āⁿ=āⁿ</w:t>
      </w:r>
      <w:r w:rsidR="006E0970">
        <w:rPr>
          <w:rFonts w:ascii="Doulos SIL" w:hAnsi="Doulos SIL"/>
          <w:i/>
          <w:color w:val="0000FF"/>
        </w:rPr>
        <w:t xml:space="preserve"> </w:t>
      </w:r>
      <w:r>
        <w:t xml:space="preserve">(xx3b). </w:t>
      </w:r>
      <w:r w:rsidR="00805363">
        <w:t>In this and following examples the ungrammatical forms of the subject NP are omitted; the points to note are the presence/absence of “-Nom” immediately preceding the object pronoun (cliticized or not).</w:t>
      </w:r>
    </w:p>
    <w:p w14:paraId="20AA2230" w14:textId="77777777" w:rsidR="00A808A8" w:rsidRDefault="00A808A8" w:rsidP="00727F56"/>
    <w:p w14:paraId="541742D5" w14:textId="1D1811BE" w:rsidR="00847270" w:rsidRDefault="00847270" w:rsidP="00727F56">
      <w:pPr>
        <w:tabs>
          <w:tab w:val="clear" w:pos="369"/>
          <w:tab w:val="left" w:pos="720"/>
          <w:tab w:val="left" w:pos="1080"/>
          <w:tab w:val="left" w:pos="3510"/>
        </w:tabs>
      </w:pPr>
      <w:r>
        <w:t>(xx3)</w:t>
      </w:r>
      <w:r>
        <w:tab/>
        <w:t>a.</w:t>
      </w:r>
      <w:r>
        <w:tab/>
      </w:r>
      <w:r w:rsidRPr="005B1C97">
        <w:rPr>
          <w:rFonts w:ascii="Doulos SIL" w:hAnsi="Doulos SIL"/>
          <w:i/>
          <w:color w:val="0000FF"/>
        </w:rPr>
        <w:t>tàgà-rá=à</w:t>
      </w:r>
      <w:r w:rsidRPr="005B1C97">
        <w:rPr>
          <w:rFonts w:ascii="Doulos SIL" w:hAnsi="Doulos SIL"/>
          <w:i/>
          <w:color w:val="0000FF"/>
        </w:rPr>
        <w:tab/>
        <w:t>jɛ̌</w:t>
      </w:r>
      <w:r w:rsidR="00727F56">
        <w:tab/>
      </w:r>
    </w:p>
    <w:p w14:paraId="6EE9DEDF" w14:textId="451A2D83" w:rsidR="00727F56" w:rsidRDefault="00727F56" w:rsidP="00727F56">
      <w:pPr>
        <w:tabs>
          <w:tab w:val="clear" w:pos="369"/>
          <w:tab w:val="left" w:pos="720"/>
          <w:tab w:val="left" w:pos="1080"/>
          <w:tab w:val="left" w:pos="3510"/>
        </w:tabs>
      </w:pPr>
      <w:r>
        <w:tab/>
      </w:r>
      <w:r>
        <w:tab/>
        <w:t>sheep-Nom=3SgHum</w:t>
      </w:r>
      <w:r>
        <w:tab/>
        <w:t>see.Pfv</w:t>
      </w:r>
    </w:p>
    <w:p w14:paraId="2BB7CC02" w14:textId="07CA93CC" w:rsidR="00727F56" w:rsidRPr="00727F56" w:rsidRDefault="00727F56" w:rsidP="00847270">
      <w:pPr>
        <w:tabs>
          <w:tab w:val="clear" w:pos="369"/>
          <w:tab w:val="left" w:pos="720"/>
          <w:tab w:val="left" w:pos="1080"/>
        </w:tabs>
      </w:pPr>
      <w:r>
        <w:tab/>
      </w:r>
      <w:r>
        <w:tab/>
        <w:t>‘The sheep-Sg saw him/her.’</w:t>
      </w:r>
    </w:p>
    <w:p w14:paraId="1B6BD70C" w14:textId="77777777" w:rsidR="00847270" w:rsidRDefault="00847270" w:rsidP="00847270">
      <w:pPr>
        <w:tabs>
          <w:tab w:val="clear" w:pos="369"/>
          <w:tab w:val="left" w:pos="720"/>
          <w:tab w:val="left" w:pos="1080"/>
        </w:tabs>
      </w:pPr>
    </w:p>
    <w:p w14:paraId="1325AFE5" w14:textId="56C8C2E6" w:rsidR="00847270" w:rsidRDefault="00847270" w:rsidP="00727F56">
      <w:pPr>
        <w:tabs>
          <w:tab w:val="clear" w:pos="369"/>
          <w:tab w:val="left" w:pos="720"/>
          <w:tab w:val="left" w:pos="1080"/>
          <w:tab w:val="left" w:pos="3510"/>
        </w:tabs>
      </w:pPr>
      <w:r>
        <w:tab/>
        <w:t>b.</w:t>
      </w:r>
      <w:r>
        <w:tab/>
      </w:r>
      <w:r w:rsidRPr="005B1C97">
        <w:rPr>
          <w:rFonts w:ascii="Doulos SIL" w:hAnsi="Doulos SIL"/>
          <w:i/>
          <w:color w:val="0000FF"/>
        </w:rPr>
        <w:t>tàgà-rá-āⁿ=āⁿ</w:t>
      </w:r>
      <w:r w:rsidRPr="005B1C97">
        <w:rPr>
          <w:rFonts w:ascii="Doulos SIL" w:hAnsi="Doulos SIL"/>
          <w:i/>
          <w:color w:val="0000FF"/>
        </w:rPr>
        <w:tab/>
        <w:t>jɛ̌</w:t>
      </w:r>
    </w:p>
    <w:p w14:paraId="0194BECC" w14:textId="1ED0F766" w:rsidR="00727F56" w:rsidRDefault="00727F56" w:rsidP="00727F56">
      <w:pPr>
        <w:tabs>
          <w:tab w:val="clear" w:pos="369"/>
          <w:tab w:val="left" w:pos="720"/>
          <w:tab w:val="left" w:pos="1080"/>
          <w:tab w:val="left" w:pos="3510"/>
        </w:tabs>
      </w:pPr>
      <w:r>
        <w:tab/>
      </w:r>
      <w:r>
        <w:tab/>
        <w:t>sheep-Nom-Pl=3SgHum</w:t>
      </w:r>
      <w:r>
        <w:tab/>
        <w:t>see.Pfv</w:t>
      </w:r>
    </w:p>
    <w:p w14:paraId="07D8AF7D" w14:textId="7B31D07D" w:rsidR="00727F56" w:rsidRPr="00727F56" w:rsidRDefault="00727F56" w:rsidP="00847270">
      <w:pPr>
        <w:tabs>
          <w:tab w:val="clear" w:pos="369"/>
          <w:tab w:val="left" w:pos="720"/>
          <w:tab w:val="left" w:pos="1080"/>
        </w:tabs>
      </w:pPr>
      <w:r>
        <w:tab/>
      </w:r>
      <w:r>
        <w:tab/>
        <w:t>‘The sheep-Pl saw him/her.’</w:t>
      </w:r>
    </w:p>
    <w:p w14:paraId="27D99113" w14:textId="77777777" w:rsidR="00847270" w:rsidRDefault="00847270" w:rsidP="00847270"/>
    <w:p w14:paraId="34A24E24" w14:textId="7B0BD981" w:rsidR="00727F56" w:rsidRPr="00A808A8" w:rsidRDefault="00727F56" w:rsidP="00847270">
      <w:r>
        <w:t xml:space="preserve">The pattern is similar </w:t>
      </w:r>
      <w:r w:rsidR="006E0970">
        <w:t xml:space="preserve">with human 3Pl object </w:t>
      </w:r>
      <w:r w:rsidR="006E0970" w:rsidRPr="005B1C97">
        <w:rPr>
          <w:rFonts w:ascii="Doulos SIL" w:hAnsi="Doulos SIL"/>
          <w:i/>
          <w:color w:val="0000FF"/>
        </w:rPr>
        <w:t>ààⁿ</w:t>
      </w:r>
      <w:r w:rsidR="006E0970">
        <w:t xml:space="preserve"> </w:t>
      </w:r>
      <w:r>
        <w:t>(xx4a</w:t>
      </w:r>
      <w:r>
        <w:noBreakHyphen/>
        <w:t xml:space="preserve">b). However, the pile-up of </w:t>
      </w:r>
      <w:r w:rsidRPr="000154F2">
        <w:rPr>
          <w:rFonts w:ascii="Doulos SIL" w:hAnsi="Doulos SIL"/>
          <w:i/>
          <w:color w:val="0000FF"/>
        </w:rPr>
        <w:t>a</w:t>
      </w:r>
      <w:r>
        <w:noBreakHyphen/>
        <w:t>vowels in the plural-subject combination (xx4b) leads to further vo</w:t>
      </w:r>
      <w:r w:rsidR="00EC3B4D">
        <w:t>calic contractions, so that (xx4a) and (xx4</w:t>
      </w:r>
      <w:r>
        <w:t xml:space="preserve">b) are </w:t>
      </w:r>
      <w:r w:rsidR="006E0970">
        <w:t>indistinguishable</w:t>
      </w:r>
      <w:r>
        <w:t xml:space="preserve"> in allegro speech.  The two are only slightly distinct (tonally) from (xx3b) above.</w:t>
      </w:r>
    </w:p>
    <w:p w14:paraId="5BCC9FB1" w14:textId="77777777" w:rsidR="00847270" w:rsidRDefault="00847270" w:rsidP="00A808A8"/>
    <w:p w14:paraId="1C059A3A" w14:textId="6BD90FF3" w:rsidR="00847270" w:rsidRDefault="00EC3B4D" w:rsidP="00EC3B4D">
      <w:pPr>
        <w:tabs>
          <w:tab w:val="clear" w:pos="369"/>
          <w:tab w:val="left" w:pos="720"/>
          <w:tab w:val="left" w:pos="1080"/>
          <w:tab w:val="left" w:pos="3600"/>
        </w:tabs>
      </w:pPr>
      <w:r>
        <w:t>(xx4</w:t>
      </w:r>
      <w:r w:rsidR="00847270">
        <w:t>)</w:t>
      </w:r>
      <w:r w:rsidR="00847270">
        <w:tab/>
        <w:t>a.</w:t>
      </w:r>
      <w:r w:rsidR="00847270">
        <w:tab/>
      </w:r>
      <w:r w:rsidR="00847270" w:rsidRPr="005B1C97">
        <w:rPr>
          <w:rFonts w:ascii="Doulos SIL" w:hAnsi="Doulos SIL"/>
          <w:i/>
          <w:color w:val="0000FF"/>
        </w:rPr>
        <w:t>tàgà-rá=ààⁿ</w:t>
      </w:r>
      <w:r w:rsidR="00847270" w:rsidRPr="005B1C97">
        <w:rPr>
          <w:rFonts w:ascii="Doulos SIL" w:hAnsi="Doulos SIL"/>
          <w:i/>
          <w:color w:val="0000FF"/>
        </w:rPr>
        <w:tab/>
        <w:t>j</w:t>
      </w:r>
      <w:r w:rsidR="00727F56" w:rsidRPr="005B1C97">
        <w:rPr>
          <w:rFonts w:ascii="Doulos SIL" w:hAnsi="Doulos SIL"/>
          <w:i/>
          <w:color w:val="0000FF"/>
        </w:rPr>
        <w:t>ɛ́</w:t>
      </w:r>
    </w:p>
    <w:p w14:paraId="5C93B3D4" w14:textId="0E150159" w:rsidR="00727F56" w:rsidRPr="00727F56" w:rsidRDefault="00727F56" w:rsidP="00EC3B4D">
      <w:pPr>
        <w:tabs>
          <w:tab w:val="clear" w:pos="369"/>
          <w:tab w:val="left" w:pos="720"/>
          <w:tab w:val="left" w:pos="1080"/>
          <w:tab w:val="left" w:pos="3600"/>
        </w:tabs>
      </w:pPr>
      <w:r>
        <w:tab/>
      </w:r>
      <w:r>
        <w:tab/>
        <w:t>sheep-Nom=3PlHum</w:t>
      </w:r>
      <w:r>
        <w:tab/>
        <w:t>see.Pfv</w:t>
      </w:r>
    </w:p>
    <w:p w14:paraId="7F6BE61E" w14:textId="3CCB4144" w:rsidR="00727F56" w:rsidRPr="00727F56" w:rsidRDefault="00727F56" w:rsidP="00847270">
      <w:pPr>
        <w:tabs>
          <w:tab w:val="clear" w:pos="369"/>
          <w:tab w:val="left" w:pos="720"/>
          <w:tab w:val="left" w:pos="1080"/>
        </w:tabs>
      </w:pPr>
      <w:r>
        <w:tab/>
      </w:r>
      <w:r>
        <w:tab/>
        <w:t>The sheep-Sg saw them.’</w:t>
      </w:r>
    </w:p>
    <w:p w14:paraId="1DFA5C18" w14:textId="77777777" w:rsidR="00847270" w:rsidRDefault="00847270" w:rsidP="00847270">
      <w:pPr>
        <w:tabs>
          <w:tab w:val="clear" w:pos="369"/>
          <w:tab w:val="left" w:pos="720"/>
          <w:tab w:val="left" w:pos="1080"/>
        </w:tabs>
      </w:pPr>
    </w:p>
    <w:p w14:paraId="28ABC0F6" w14:textId="7A658336" w:rsidR="00847270" w:rsidRDefault="00847270" w:rsidP="00847270">
      <w:pPr>
        <w:tabs>
          <w:tab w:val="clear" w:pos="369"/>
          <w:tab w:val="left" w:pos="720"/>
          <w:tab w:val="left" w:pos="1080"/>
        </w:tabs>
      </w:pPr>
      <w:r>
        <w:tab/>
        <w:t>b.</w:t>
      </w:r>
      <w:r>
        <w:tab/>
      </w:r>
      <w:r w:rsidRPr="005B1C97">
        <w:rPr>
          <w:rFonts w:ascii="Doulos SIL" w:hAnsi="Doulos SIL"/>
          <w:i/>
          <w:color w:val="0000FF"/>
        </w:rPr>
        <w:t>tàgà-rá(-āⁿ)=ààⁿ</w:t>
      </w:r>
      <w:r w:rsidRPr="005B1C97">
        <w:rPr>
          <w:rFonts w:ascii="Doulos SIL" w:hAnsi="Doulos SIL"/>
          <w:i/>
          <w:color w:val="0000FF"/>
        </w:rPr>
        <w:tab/>
      </w:r>
      <w:r w:rsidRPr="005B1C97">
        <w:rPr>
          <w:rFonts w:ascii="Doulos SIL" w:hAnsi="Doulos SIL"/>
          <w:i/>
          <w:color w:val="0000FF"/>
        </w:rPr>
        <w:tab/>
        <w:t>j</w:t>
      </w:r>
      <w:r w:rsidR="00727F56" w:rsidRPr="005B1C97">
        <w:rPr>
          <w:rFonts w:ascii="Doulos SIL" w:hAnsi="Doulos SIL"/>
          <w:i/>
          <w:color w:val="0000FF"/>
        </w:rPr>
        <w:t>ɛ́</w:t>
      </w:r>
    </w:p>
    <w:p w14:paraId="2367A588" w14:textId="06CC4F73" w:rsidR="00727F56" w:rsidRDefault="00727F56" w:rsidP="00847270">
      <w:pPr>
        <w:tabs>
          <w:tab w:val="clear" w:pos="369"/>
          <w:tab w:val="left" w:pos="720"/>
          <w:tab w:val="left" w:pos="1080"/>
        </w:tabs>
      </w:pPr>
      <w:r>
        <w:tab/>
      </w:r>
      <w:r>
        <w:tab/>
        <w:t>sheep-Nom(-Pl)=3PlHum</w:t>
      </w:r>
      <w:r>
        <w:tab/>
        <w:t>see.Pfv</w:t>
      </w:r>
    </w:p>
    <w:p w14:paraId="6710AE2A" w14:textId="31B36129" w:rsidR="00727F56" w:rsidRPr="00727F56" w:rsidRDefault="00727F56" w:rsidP="00847270">
      <w:pPr>
        <w:tabs>
          <w:tab w:val="clear" w:pos="369"/>
          <w:tab w:val="left" w:pos="720"/>
          <w:tab w:val="left" w:pos="1080"/>
        </w:tabs>
      </w:pPr>
      <w:r>
        <w:tab/>
      </w:r>
      <w:r>
        <w:tab/>
        <w:t>‘The sheep-Pl saw them.’</w:t>
      </w:r>
    </w:p>
    <w:p w14:paraId="4094E5D5" w14:textId="77777777" w:rsidR="00847270" w:rsidRDefault="00847270" w:rsidP="00A808A8"/>
    <w:p w14:paraId="7B984B30" w14:textId="4C51B978" w:rsidR="00727F56" w:rsidRDefault="00727F56" w:rsidP="00A808A8">
      <w:r>
        <w:lastRenderedPageBreak/>
        <w:t xml:space="preserve">1Sg, 2Sg, and 2Pl object pronouns </w:t>
      </w:r>
      <w:r w:rsidR="00EC3B4D">
        <w:t xml:space="preserve">likewise require the </w:t>
      </w:r>
      <w:r w:rsidR="00805363">
        <w:t xml:space="preserve">word-final </w:t>
      </w:r>
      <w:r w:rsidR="00EC3B4D">
        <w:t>nominal suffix on singular subjects, but not on plural subjects (xx5a</w:t>
      </w:r>
      <w:r w:rsidR="00EC3B4D">
        <w:noBreakHyphen/>
        <w:t>b).</w:t>
      </w:r>
    </w:p>
    <w:p w14:paraId="2B41F29F" w14:textId="77777777" w:rsidR="00847270" w:rsidRDefault="00847270" w:rsidP="00A808A8"/>
    <w:p w14:paraId="07B8D0D8" w14:textId="246A684E" w:rsidR="00A808A8" w:rsidRDefault="00EC3B4D" w:rsidP="00EC3B4D">
      <w:pPr>
        <w:tabs>
          <w:tab w:val="clear" w:pos="369"/>
          <w:tab w:val="left" w:pos="720"/>
          <w:tab w:val="left" w:pos="1080"/>
          <w:tab w:val="left" w:pos="2700"/>
          <w:tab w:val="left" w:pos="4500"/>
        </w:tabs>
      </w:pPr>
      <w:r>
        <w:t>(xx5</w:t>
      </w:r>
      <w:r w:rsidR="00A808A8">
        <w:t>)</w:t>
      </w:r>
      <w:r w:rsidR="00A808A8">
        <w:tab/>
        <w:t>a.</w:t>
      </w:r>
      <w:r w:rsidR="00A808A8">
        <w:tab/>
      </w:r>
      <w:r w:rsidRPr="005B1C97">
        <w:rPr>
          <w:rFonts w:ascii="Doulos SIL" w:hAnsi="Doulos SIL"/>
          <w:i/>
          <w:color w:val="0000FF"/>
        </w:rPr>
        <w:t>tàgà-rá</w:t>
      </w:r>
      <w:r w:rsidR="00A808A8" w:rsidRPr="005B1C97">
        <w:rPr>
          <w:rFonts w:ascii="Doulos SIL" w:hAnsi="Doulos SIL"/>
          <w:i/>
          <w:color w:val="0000FF"/>
        </w:rPr>
        <w:tab/>
        <w:t>mā</w:t>
      </w:r>
      <w:r w:rsidRPr="005B1C97">
        <w:rPr>
          <w:rFonts w:ascii="Doulos SIL" w:hAnsi="Doulos SIL"/>
          <w:i/>
          <w:color w:val="0000FF"/>
        </w:rPr>
        <w:t xml:space="preserve"> </w:t>
      </w:r>
      <w:r w:rsidRPr="00EC3B4D">
        <w:t>/</w:t>
      </w:r>
      <w:r w:rsidR="00482AE4">
        <w:rPr>
          <w:rFonts w:ascii="Doulos SIL" w:hAnsi="Doulos SIL"/>
          <w:i/>
          <w:color w:val="0000FF"/>
        </w:rPr>
        <w:t xml:space="preserve"> wō</w:t>
      </w:r>
      <w:r w:rsidR="00A808A8" w:rsidRPr="005B1C97">
        <w:rPr>
          <w:rFonts w:ascii="Doulos SIL" w:hAnsi="Doulos SIL"/>
          <w:i/>
          <w:color w:val="0000FF"/>
        </w:rPr>
        <w:tab/>
        <w:t>j</w:t>
      </w:r>
      <w:r w:rsidR="00482AE4">
        <w:rPr>
          <w:rFonts w:ascii="Doulos SIL" w:hAnsi="Doulos SIL"/>
          <w:i/>
          <w:color w:val="0000FF"/>
        </w:rPr>
        <w:t>ɛ᷄</w:t>
      </w:r>
    </w:p>
    <w:p w14:paraId="7F77673B" w14:textId="558E1CDD" w:rsidR="00EC3B4D" w:rsidRDefault="00482AE4" w:rsidP="00EC3B4D">
      <w:pPr>
        <w:tabs>
          <w:tab w:val="clear" w:pos="369"/>
          <w:tab w:val="left" w:pos="720"/>
          <w:tab w:val="left" w:pos="1080"/>
          <w:tab w:val="left" w:pos="2700"/>
          <w:tab w:val="left" w:pos="4500"/>
        </w:tabs>
      </w:pPr>
      <w:r>
        <w:tab/>
      </w:r>
      <w:r>
        <w:tab/>
        <w:t>sheep-Nom</w:t>
      </w:r>
      <w:r>
        <w:tab/>
        <w:t>1Sg / 2Sg</w:t>
      </w:r>
      <w:r w:rsidR="00EC3B4D">
        <w:tab/>
        <w:t>see.Pfv</w:t>
      </w:r>
    </w:p>
    <w:p w14:paraId="6BA36273" w14:textId="47F6319C" w:rsidR="00EC3B4D" w:rsidRPr="00EC3B4D" w:rsidRDefault="00EC3B4D" w:rsidP="00A808A8">
      <w:pPr>
        <w:tabs>
          <w:tab w:val="clear" w:pos="369"/>
          <w:tab w:val="left" w:pos="720"/>
          <w:tab w:val="left" w:pos="1080"/>
        </w:tabs>
      </w:pPr>
      <w:r>
        <w:tab/>
      </w:r>
      <w:r>
        <w:tab/>
        <w:t>‘The sheep-Sg saw me/you-Sg.’</w:t>
      </w:r>
    </w:p>
    <w:p w14:paraId="6298F1B0" w14:textId="77777777" w:rsidR="00482AE4" w:rsidRDefault="00482AE4" w:rsidP="00482AE4">
      <w:pPr>
        <w:tabs>
          <w:tab w:val="clear" w:pos="369"/>
          <w:tab w:val="left" w:pos="720"/>
          <w:tab w:val="left" w:pos="1080"/>
          <w:tab w:val="left" w:pos="2700"/>
          <w:tab w:val="left" w:pos="4500"/>
        </w:tabs>
      </w:pPr>
    </w:p>
    <w:p w14:paraId="41EC40FC" w14:textId="207CCB20" w:rsidR="00482AE4" w:rsidRDefault="00482AE4" w:rsidP="00482AE4">
      <w:pPr>
        <w:tabs>
          <w:tab w:val="clear" w:pos="369"/>
          <w:tab w:val="left" w:pos="720"/>
          <w:tab w:val="left" w:pos="1080"/>
          <w:tab w:val="left" w:pos="2700"/>
          <w:tab w:val="left" w:pos="4500"/>
        </w:tabs>
      </w:pPr>
      <w:r>
        <w:tab/>
        <w:t>b.</w:t>
      </w:r>
      <w:r>
        <w:tab/>
      </w:r>
      <w:r w:rsidRPr="005B1C97">
        <w:rPr>
          <w:rFonts w:ascii="Doulos SIL" w:hAnsi="Doulos SIL"/>
          <w:i/>
          <w:color w:val="0000FF"/>
        </w:rPr>
        <w:t>tàgà-rá</w:t>
      </w:r>
      <w:r w:rsidRPr="005B1C97">
        <w:rPr>
          <w:rFonts w:ascii="Doulos SIL" w:hAnsi="Doulos SIL"/>
          <w:i/>
          <w:color w:val="0000FF"/>
        </w:rPr>
        <w:tab/>
      </w:r>
      <w:r w:rsidRPr="00482AE4">
        <w:rPr>
          <w:rFonts w:ascii="Doulos SIL" w:hAnsi="Doulos SIL"/>
          <w:i/>
          <w:color w:val="0000FF"/>
        </w:rPr>
        <w:t>ēeⁿ</w:t>
      </w:r>
      <w:r w:rsidRPr="005B1C97">
        <w:rPr>
          <w:rFonts w:ascii="Doulos SIL" w:hAnsi="Doulos SIL"/>
          <w:i/>
          <w:color w:val="0000FF"/>
        </w:rPr>
        <w:tab/>
        <w:t>j</w:t>
      </w:r>
      <w:r>
        <w:rPr>
          <w:rFonts w:ascii="Doulos SIL" w:hAnsi="Doulos SIL"/>
          <w:i/>
          <w:color w:val="0000FF"/>
        </w:rPr>
        <w:t>ɛ́</w:t>
      </w:r>
    </w:p>
    <w:p w14:paraId="1F85D2AC" w14:textId="5D37C152" w:rsidR="00482AE4" w:rsidRDefault="00482AE4" w:rsidP="00482AE4">
      <w:pPr>
        <w:tabs>
          <w:tab w:val="clear" w:pos="369"/>
          <w:tab w:val="left" w:pos="720"/>
          <w:tab w:val="left" w:pos="1080"/>
          <w:tab w:val="left" w:pos="2700"/>
          <w:tab w:val="left" w:pos="4500"/>
        </w:tabs>
      </w:pPr>
      <w:r>
        <w:tab/>
      </w:r>
      <w:r>
        <w:tab/>
        <w:t>sheep-Nom</w:t>
      </w:r>
      <w:r>
        <w:tab/>
        <w:t>2Pl</w:t>
      </w:r>
      <w:r>
        <w:tab/>
        <w:t>see.Pfv</w:t>
      </w:r>
    </w:p>
    <w:p w14:paraId="6BEFE321" w14:textId="3F00536F" w:rsidR="00482AE4" w:rsidRPr="00EC3B4D" w:rsidRDefault="00482AE4" w:rsidP="00482AE4">
      <w:pPr>
        <w:tabs>
          <w:tab w:val="clear" w:pos="369"/>
          <w:tab w:val="left" w:pos="720"/>
          <w:tab w:val="left" w:pos="1080"/>
        </w:tabs>
      </w:pPr>
      <w:r>
        <w:tab/>
      </w:r>
      <w:r>
        <w:tab/>
        <w:t>‘The sheep-Sg saw you-Pl.’</w:t>
      </w:r>
    </w:p>
    <w:p w14:paraId="6CE9503D" w14:textId="77777777" w:rsidR="00482AE4" w:rsidRDefault="00482AE4" w:rsidP="00482AE4">
      <w:pPr>
        <w:tabs>
          <w:tab w:val="clear" w:pos="369"/>
          <w:tab w:val="left" w:pos="720"/>
          <w:tab w:val="left" w:pos="1080"/>
        </w:tabs>
      </w:pPr>
    </w:p>
    <w:p w14:paraId="5FB2BC34" w14:textId="5469F1CA" w:rsidR="00A808A8" w:rsidRDefault="00482AE4" w:rsidP="00EC3B4D">
      <w:pPr>
        <w:tabs>
          <w:tab w:val="clear" w:pos="369"/>
          <w:tab w:val="left" w:pos="720"/>
          <w:tab w:val="left" w:pos="1080"/>
          <w:tab w:val="left" w:pos="2790"/>
          <w:tab w:val="left" w:pos="4500"/>
        </w:tabs>
      </w:pPr>
      <w:r>
        <w:tab/>
        <w:t>c</w:t>
      </w:r>
      <w:r w:rsidR="00A808A8">
        <w:t>.</w:t>
      </w:r>
      <w:r w:rsidR="00A808A8">
        <w:tab/>
      </w:r>
      <w:r w:rsidR="00EC3B4D" w:rsidRPr="005B1C97">
        <w:rPr>
          <w:rFonts w:ascii="Doulos SIL" w:hAnsi="Doulos SIL"/>
          <w:i/>
          <w:color w:val="0000FF"/>
        </w:rPr>
        <w:t>tàgà-rá-āⁿ</w:t>
      </w:r>
      <w:r w:rsidR="00A808A8" w:rsidRPr="005B1C97">
        <w:rPr>
          <w:rFonts w:ascii="Doulos SIL" w:hAnsi="Doulos SIL"/>
          <w:i/>
          <w:color w:val="0000FF"/>
        </w:rPr>
        <w:tab/>
      </w:r>
      <w:r w:rsidR="00EC3B4D" w:rsidRPr="005B1C97">
        <w:rPr>
          <w:rFonts w:ascii="Doulos SIL" w:hAnsi="Doulos SIL"/>
          <w:i/>
          <w:color w:val="0000FF"/>
        </w:rPr>
        <w:t xml:space="preserve">mā </w:t>
      </w:r>
      <w:r w:rsidR="00EC3B4D" w:rsidRPr="00EC3B4D">
        <w:t>/</w:t>
      </w:r>
      <w:r w:rsidR="00EC3B4D" w:rsidRPr="005B1C97">
        <w:rPr>
          <w:rFonts w:ascii="Doulos SIL" w:hAnsi="Doulos SIL"/>
          <w:i/>
          <w:color w:val="0000FF"/>
        </w:rPr>
        <w:t xml:space="preserve"> wō</w:t>
      </w:r>
      <w:r w:rsidR="00EC3B4D" w:rsidRPr="005B1C97">
        <w:rPr>
          <w:rFonts w:ascii="Doulos SIL" w:hAnsi="Doulos SIL"/>
          <w:i/>
          <w:color w:val="0000FF"/>
        </w:rPr>
        <w:tab/>
        <w:t>jɛ̌</w:t>
      </w:r>
    </w:p>
    <w:p w14:paraId="5E9E2970" w14:textId="2C24FE52" w:rsidR="00EC3B4D" w:rsidRDefault="00EC3B4D" w:rsidP="00EC3B4D">
      <w:pPr>
        <w:tabs>
          <w:tab w:val="clear" w:pos="369"/>
          <w:tab w:val="left" w:pos="720"/>
          <w:tab w:val="left" w:pos="1080"/>
          <w:tab w:val="left" w:pos="2790"/>
          <w:tab w:val="left" w:pos="4500"/>
        </w:tabs>
      </w:pPr>
      <w:r>
        <w:tab/>
      </w:r>
      <w:r>
        <w:tab/>
        <w:t>sheep-Nom-Pl</w:t>
      </w:r>
      <w:r>
        <w:tab/>
        <w:t>1Sg / 2Sg</w:t>
      </w:r>
      <w:r>
        <w:tab/>
        <w:t>see.Pfv</w:t>
      </w:r>
    </w:p>
    <w:p w14:paraId="73F340B6" w14:textId="223D54BA" w:rsidR="00EC3B4D" w:rsidRPr="00EC3B4D" w:rsidRDefault="00EC3B4D" w:rsidP="00A808A8">
      <w:pPr>
        <w:tabs>
          <w:tab w:val="clear" w:pos="369"/>
          <w:tab w:val="left" w:pos="720"/>
          <w:tab w:val="left" w:pos="1080"/>
        </w:tabs>
      </w:pPr>
      <w:r>
        <w:tab/>
      </w:r>
      <w:r>
        <w:tab/>
        <w:t>‘The sheep-Pl saw me/you-Sg.</w:t>
      </w:r>
    </w:p>
    <w:p w14:paraId="51692C46" w14:textId="77777777" w:rsidR="00A808A8" w:rsidRDefault="00A808A8" w:rsidP="00A808A8"/>
    <w:p w14:paraId="137CCE7E" w14:textId="4EA8713E" w:rsidR="00EC3B4D" w:rsidRDefault="00EC3B4D" w:rsidP="00A808A8">
      <w:r>
        <w:t xml:space="preserve">1Pl object </w:t>
      </w:r>
      <w:r w:rsidRPr="005B1C97">
        <w:rPr>
          <w:rFonts w:ascii="Doulos SIL" w:hAnsi="Doulos SIL"/>
          <w:i/>
          <w:color w:val="0000FF"/>
        </w:rPr>
        <w:t>mùʔùⁿ</w:t>
      </w:r>
      <w:r>
        <w:t>, the most noun-like of the pronouns prosodically, can take either suffixed or unsuffixed singular subjects, and (like other pronouns) takes the unsuffixed form of a plural subject (xx6a</w:t>
      </w:r>
      <w:r>
        <w:noBreakHyphen/>
        <w:t>b).</w:t>
      </w:r>
      <w:r w:rsidR="00CE7FCA">
        <w:t xml:space="preserve"> In (xx6b) its own tones are raised by the preceding plural NP.</w:t>
      </w:r>
    </w:p>
    <w:p w14:paraId="3878F5DC" w14:textId="77777777" w:rsidR="00EC3B4D" w:rsidRDefault="00EC3B4D" w:rsidP="00A808A8"/>
    <w:p w14:paraId="6A364CB8" w14:textId="60667A83" w:rsidR="00605FC8" w:rsidRDefault="00EC3B4D" w:rsidP="00EC3B4D">
      <w:pPr>
        <w:tabs>
          <w:tab w:val="clear" w:pos="369"/>
          <w:tab w:val="left" w:pos="720"/>
          <w:tab w:val="left" w:pos="1080"/>
          <w:tab w:val="left" w:pos="3150"/>
          <w:tab w:val="left" w:pos="4230"/>
        </w:tabs>
      </w:pPr>
      <w:r>
        <w:t>(xx6</w:t>
      </w:r>
      <w:r w:rsidR="00605FC8">
        <w:t>)</w:t>
      </w:r>
      <w:r w:rsidR="00605FC8">
        <w:tab/>
        <w:t>a.</w:t>
      </w:r>
      <w:r w:rsidR="00605FC8">
        <w:tab/>
      </w:r>
      <w:r w:rsidR="00605FC8" w:rsidRPr="005B1C97">
        <w:rPr>
          <w:rFonts w:ascii="Doulos SIL" w:hAnsi="Doulos SIL"/>
          <w:i/>
          <w:color w:val="0000FF"/>
        </w:rPr>
        <w:t>tàgá</w:t>
      </w:r>
      <w:r w:rsidRPr="005B1C97">
        <w:rPr>
          <w:rFonts w:ascii="Doulos SIL" w:hAnsi="Doulos SIL"/>
          <w:i/>
          <w:color w:val="0000FF"/>
        </w:rPr>
        <w:t xml:space="preserve"> </w:t>
      </w:r>
      <w:r w:rsidRPr="00805363">
        <w:t>/</w:t>
      </w:r>
      <w:r w:rsidRPr="005B1C97">
        <w:rPr>
          <w:rFonts w:ascii="Doulos SIL" w:hAnsi="Doulos SIL"/>
          <w:i/>
          <w:color w:val="0000FF"/>
        </w:rPr>
        <w:t xml:space="preserve"> tàgà-rá</w:t>
      </w:r>
      <w:r w:rsidR="00605FC8" w:rsidRPr="005B1C97">
        <w:rPr>
          <w:rFonts w:ascii="Doulos SIL" w:hAnsi="Doulos SIL"/>
          <w:i/>
          <w:color w:val="0000FF"/>
        </w:rPr>
        <w:tab/>
        <w:t>mùʔùⁿ</w:t>
      </w:r>
      <w:r w:rsidR="00605FC8" w:rsidRPr="005B1C97">
        <w:rPr>
          <w:rFonts w:ascii="Doulos SIL" w:hAnsi="Doulos SIL"/>
          <w:i/>
          <w:color w:val="0000FF"/>
        </w:rPr>
        <w:tab/>
        <w:t>j</w:t>
      </w:r>
      <w:r w:rsidRPr="005B1C97">
        <w:rPr>
          <w:rFonts w:ascii="Doulos SIL" w:hAnsi="Doulos SIL"/>
          <w:i/>
          <w:color w:val="0000FF"/>
        </w:rPr>
        <w:t>ɛ́</w:t>
      </w:r>
    </w:p>
    <w:p w14:paraId="13846E83" w14:textId="6035AE4E" w:rsidR="00EC3B4D" w:rsidRPr="00EC3B4D" w:rsidRDefault="00EC3B4D" w:rsidP="00EC3B4D">
      <w:pPr>
        <w:tabs>
          <w:tab w:val="clear" w:pos="369"/>
          <w:tab w:val="left" w:pos="720"/>
          <w:tab w:val="left" w:pos="1080"/>
          <w:tab w:val="left" w:pos="3150"/>
          <w:tab w:val="left" w:pos="4230"/>
        </w:tabs>
      </w:pPr>
      <w:r>
        <w:tab/>
      </w:r>
      <w:r>
        <w:tab/>
        <w:t>sheep / sheep-Nom</w:t>
      </w:r>
      <w:r>
        <w:tab/>
        <w:t>1Pl</w:t>
      </w:r>
      <w:r>
        <w:tab/>
        <w:t>see.Pfv</w:t>
      </w:r>
    </w:p>
    <w:p w14:paraId="4272823C" w14:textId="617387D2" w:rsidR="00EC3B4D" w:rsidRPr="00EC3B4D" w:rsidRDefault="00EC3B4D" w:rsidP="00EC3B4D">
      <w:pPr>
        <w:tabs>
          <w:tab w:val="clear" w:pos="369"/>
          <w:tab w:val="left" w:pos="720"/>
          <w:tab w:val="left" w:pos="1080"/>
        </w:tabs>
      </w:pPr>
      <w:r>
        <w:tab/>
      </w:r>
      <w:r>
        <w:tab/>
        <w:t>‘The sheep-Sg saw us.’</w:t>
      </w:r>
    </w:p>
    <w:p w14:paraId="402A2D66" w14:textId="77777777" w:rsidR="00605FC8" w:rsidRDefault="00605FC8" w:rsidP="00605FC8">
      <w:pPr>
        <w:tabs>
          <w:tab w:val="clear" w:pos="369"/>
          <w:tab w:val="left" w:pos="720"/>
          <w:tab w:val="left" w:pos="1080"/>
        </w:tabs>
      </w:pPr>
    </w:p>
    <w:p w14:paraId="2D1C73E1" w14:textId="550097FB" w:rsidR="00605FC8" w:rsidRDefault="00605FC8" w:rsidP="00EC3B4D">
      <w:pPr>
        <w:tabs>
          <w:tab w:val="clear" w:pos="369"/>
          <w:tab w:val="left" w:pos="720"/>
          <w:tab w:val="left" w:pos="1080"/>
          <w:tab w:val="left" w:pos="2880"/>
          <w:tab w:val="left" w:pos="3870"/>
        </w:tabs>
      </w:pPr>
      <w:r>
        <w:tab/>
        <w:t>b.</w:t>
      </w:r>
      <w:r>
        <w:tab/>
      </w:r>
      <w:r w:rsidR="00EC3B4D" w:rsidRPr="005B1C97">
        <w:rPr>
          <w:rFonts w:ascii="Doulos SIL" w:hAnsi="Doulos SIL"/>
          <w:i/>
          <w:color w:val="0000FF"/>
        </w:rPr>
        <w:t>tàgà-rá-āⁿ</w:t>
      </w:r>
      <w:r w:rsidR="00EC3B4D" w:rsidRPr="005B1C97">
        <w:rPr>
          <w:rFonts w:ascii="Doulos SIL" w:hAnsi="Doulos SIL"/>
          <w:i/>
          <w:color w:val="0000FF"/>
        </w:rPr>
        <w:tab/>
      </w:r>
      <w:r w:rsidR="00CE7FCA" w:rsidRPr="005B1C97">
        <w:rPr>
          <w:rFonts w:ascii="Doulos SIL" w:hAnsi="Doulos SIL"/>
          <w:i/>
          <w:color w:val="0000FF"/>
        </w:rPr>
        <w:t>múʔúⁿ</w:t>
      </w:r>
      <w:r w:rsidRPr="005B1C97">
        <w:rPr>
          <w:rFonts w:ascii="Doulos SIL" w:hAnsi="Doulos SIL"/>
          <w:i/>
          <w:color w:val="0000FF"/>
        </w:rPr>
        <w:tab/>
        <w:t>j</w:t>
      </w:r>
      <w:r w:rsidR="00CE7FCA" w:rsidRPr="005B1C97">
        <w:rPr>
          <w:rFonts w:ascii="Doulos SIL" w:hAnsi="Doulos SIL"/>
          <w:i/>
          <w:color w:val="0000FF"/>
        </w:rPr>
        <w:t>ɛ́</w:t>
      </w:r>
    </w:p>
    <w:p w14:paraId="066CD71B" w14:textId="60D0BD59" w:rsidR="00EC3B4D" w:rsidRDefault="00EC3B4D" w:rsidP="00EC3B4D">
      <w:pPr>
        <w:tabs>
          <w:tab w:val="clear" w:pos="369"/>
          <w:tab w:val="left" w:pos="720"/>
          <w:tab w:val="left" w:pos="1080"/>
          <w:tab w:val="left" w:pos="2880"/>
          <w:tab w:val="left" w:pos="3870"/>
        </w:tabs>
      </w:pPr>
      <w:r>
        <w:tab/>
      </w:r>
      <w:r>
        <w:tab/>
        <w:t>sheep-Nom-Pl</w:t>
      </w:r>
      <w:r>
        <w:tab/>
        <w:t>1Pl</w:t>
      </w:r>
      <w:r>
        <w:tab/>
        <w:t>see.Pfv</w:t>
      </w:r>
    </w:p>
    <w:p w14:paraId="5EBF0286" w14:textId="1EA3FEF7" w:rsidR="00EC3B4D" w:rsidRPr="00EC3B4D" w:rsidRDefault="00EC3B4D" w:rsidP="00605FC8">
      <w:pPr>
        <w:tabs>
          <w:tab w:val="clear" w:pos="369"/>
          <w:tab w:val="left" w:pos="720"/>
          <w:tab w:val="left" w:pos="1080"/>
        </w:tabs>
      </w:pPr>
      <w:r>
        <w:tab/>
      </w:r>
      <w:r>
        <w:tab/>
        <w:t>‘The sheep-Pl saw us.’</w:t>
      </w:r>
    </w:p>
    <w:p w14:paraId="4AD45178" w14:textId="77777777" w:rsidR="00A808A8" w:rsidRDefault="00A808A8" w:rsidP="00605FC8"/>
    <w:p w14:paraId="2F287D0F" w14:textId="2260CA6E" w:rsidR="007D1509" w:rsidRDefault="007D1509" w:rsidP="00605FC8">
      <w:r>
        <w:t xml:space="preserve">In perfective transitives (S-O-V… order), if the object consists of or begins with a numeral (i.e. when the implied noun heading the object NP is omitted), the subject optionally has the nominal prefix. This makes little sense syntactically, but it has the advantage of pre-empting a mis-parsing in which the numeral is taken to be part of the subject. See </w:t>
      </w:r>
      <w:r w:rsidRPr="007D1509">
        <w:rPr>
          <w:color w:val="FF6600"/>
        </w:rPr>
        <w:t>(xx1) in §19.2.1.4 (“hare took one”)</w:t>
      </w:r>
      <w:r>
        <w:t xml:space="preserve"> for a textual example. </w:t>
      </w:r>
    </w:p>
    <w:p w14:paraId="6E015ADE" w14:textId="722213AA" w:rsidR="00885044" w:rsidRDefault="007D1509" w:rsidP="00605FC8">
      <w:r>
        <w:tab/>
      </w:r>
      <w:r w:rsidR="00885044">
        <w:t>When the subject is follo</w:t>
      </w:r>
      <w:r w:rsidR="00EE1B34">
        <w:t xml:space="preserve">wed by imperfective enclitic </w:t>
      </w:r>
      <w:r w:rsidR="00EE1B34" w:rsidRPr="00D8383A">
        <w:t>/H+</w:t>
      </w:r>
      <w:r w:rsidR="00EE1B34" w:rsidRPr="00EE1B34">
        <w:rPr>
          <w:rFonts w:ascii="Doulos SIL" w:hAnsi="Doulos SIL"/>
          <w:color w:val="008000"/>
        </w:rPr>
        <w:t>=</w:t>
      </w:r>
      <w:r w:rsidR="00EE1B34" w:rsidRPr="00EE1B34">
        <w:rPr>
          <w:rFonts w:ascii="Doulos SIL" w:hAnsi="Doulos SIL"/>
          <w:color w:val="008000"/>
        </w:rPr>
        <w:sym w:font="Symbol" w:char="F0C6"/>
      </w:r>
      <w:r w:rsidR="00EE1B34">
        <w:t>/, i.e. H</w:t>
      </w:r>
      <w:r w:rsidR="00EE1B34">
        <w:noBreakHyphen/>
        <w:t xml:space="preserve">tone (not always overt) without segments, </w:t>
      </w:r>
      <w:r w:rsidR="00885044">
        <w:t xml:space="preserve">the suffix is </w:t>
      </w:r>
      <w:r w:rsidR="00EE1B34">
        <w:t>overt</w:t>
      </w:r>
      <w:r w:rsidR="00885044">
        <w:t xml:space="preserve"> with singular but not plural subject</w:t>
      </w:r>
      <w:r w:rsidR="00EE1B34">
        <w:t xml:space="preserve">. This applies to present, future, and progressive clauses. Examples with future </w:t>
      </w:r>
      <w:r w:rsidR="00EE1B34" w:rsidRPr="00DB33B2">
        <w:rPr>
          <w:rFonts w:ascii="Doulos SIL" w:hAnsi="Doulos SIL"/>
          <w:i/>
          <w:color w:val="0000FF"/>
        </w:rPr>
        <w:t>sà</w:t>
      </w:r>
      <w:r w:rsidR="00885044">
        <w:t xml:space="preserve"> </w:t>
      </w:r>
      <w:r w:rsidR="00EE1B34">
        <w:t xml:space="preserve">are </w:t>
      </w:r>
      <w:r w:rsidR="00885044">
        <w:t>(xx7a</w:t>
      </w:r>
      <w:r w:rsidR="00885044">
        <w:noBreakHyphen/>
        <w:t>b).</w:t>
      </w:r>
    </w:p>
    <w:p w14:paraId="4507D881" w14:textId="77777777" w:rsidR="00885044" w:rsidRDefault="00885044" w:rsidP="00605FC8"/>
    <w:p w14:paraId="639A8A0F" w14:textId="1031C694" w:rsidR="00885044" w:rsidRDefault="00885044" w:rsidP="00EE1B34">
      <w:pPr>
        <w:tabs>
          <w:tab w:val="clear" w:pos="369"/>
          <w:tab w:val="left" w:pos="720"/>
          <w:tab w:val="left" w:pos="1080"/>
          <w:tab w:val="left" w:pos="3240"/>
          <w:tab w:val="left" w:pos="3960"/>
        </w:tabs>
      </w:pPr>
      <w:r>
        <w:t>(xx7)</w:t>
      </w:r>
      <w:r>
        <w:tab/>
        <w:t>a.</w:t>
      </w:r>
      <w:r>
        <w:tab/>
      </w:r>
      <w:r w:rsidRPr="005B1C97">
        <w:rPr>
          <w:rFonts w:ascii="Doulos SIL" w:hAnsi="Doulos SIL"/>
          <w:i/>
          <w:color w:val="0000FF"/>
        </w:rPr>
        <w:t>tàgà-rá</w:t>
      </w:r>
      <w:r w:rsidR="00EE1B34" w:rsidRPr="00EE1B34">
        <w:rPr>
          <w:rFonts w:ascii="Doulos SIL" w:hAnsi="Doulos SIL"/>
          <w:i/>
          <w:color w:val="0000FF"/>
        </w:rPr>
        <w:t>=</w:t>
      </w:r>
      <w:r w:rsidR="00EE1B34" w:rsidRPr="00EE1B34">
        <w:rPr>
          <w:rFonts w:ascii="Doulos SIL" w:hAnsi="Doulos SIL"/>
          <w:i/>
          <w:color w:val="0000FF"/>
        </w:rPr>
        <w:sym w:font="Symbol" w:char="F0C6"/>
      </w:r>
      <w:r w:rsidRPr="005B1C97">
        <w:rPr>
          <w:rFonts w:ascii="Doulos SIL" w:hAnsi="Doulos SIL"/>
          <w:i/>
          <w:color w:val="0000FF"/>
        </w:rPr>
        <w:tab/>
        <w:t>sà</w:t>
      </w:r>
      <w:r w:rsidRPr="005B1C97">
        <w:rPr>
          <w:rFonts w:ascii="Doulos SIL" w:hAnsi="Doulos SIL"/>
          <w:i/>
          <w:color w:val="0000FF"/>
        </w:rPr>
        <w:tab/>
        <w:t>sā</w:t>
      </w:r>
    </w:p>
    <w:p w14:paraId="53E86030" w14:textId="22F468CB" w:rsidR="00885044" w:rsidRDefault="00885044" w:rsidP="00EE1B34">
      <w:pPr>
        <w:tabs>
          <w:tab w:val="clear" w:pos="369"/>
          <w:tab w:val="left" w:pos="720"/>
          <w:tab w:val="left" w:pos="1080"/>
          <w:tab w:val="left" w:pos="3240"/>
          <w:tab w:val="left" w:pos="3960"/>
        </w:tabs>
      </w:pPr>
      <w:r>
        <w:tab/>
      </w:r>
      <w:r>
        <w:tab/>
        <w:t>sheep-Nom</w:t>
      </w:r>
      <w:r w:rsidR="00EE1B34">
        <w:t>=Ipfv</w:t>
      </w:r>
      <w:r>
        <w:tab/>
        <w:t>Fut</w:t>
      </w:r>
      <w:r>
        <w:tab/>
        <w:t>come.Ipfv</w:t>
      </w:r>
    </w:p>
    <w:p w14:paraId="1F526812" w14:textId="570EEFAA" w:rsidR="00885044" w:rsidRPr="00885044" w:rsidRDefault="00885044" w:rsidP="00885044">
      <w:pPr>
        <w:tabs>
          <w:tab w:val="clear" w:pos="369"/>
          <w:tab w:val="left" w:pos="720"/>
          <w:tab w:val="left" w:pos="1080"/>
        </w:tabs>
      </w:pPr>
      <w:r>
        <w:tab/>
      </w:r>
      <w:r>
        <w:tab/>
        <w:t>‘The sheep-Sg will come.’</w:t>
      </w:r>
    </w:p>
    <w:p w14:paraId="397CFF15" w14:textId="77777777" w:rsidR="00885044" w:rsidRDefault="00885044" w:rsidP="00885044">
      <w:pPr>
        <w:tabs>
          <w:tab w:val="clear" w:pos="369"/>
          <w:tab w:val="left" w:pos="720"/>
          <w:tab w:val="left" w:pos="1080"/>
        </w:tabs>
      </w:pPr>
    </w:p>
    <w:p w14:paraId="50E60D0A" w14:textId="609BD48F" w:rsidR="00885044" w:rsidRDefault="00885044" w:rsidP="00EE1B34">
      <w:pPr>
        <w:tabs>
          <w:tab w:val="clear" w:pos="369"/>
          <w:tab w:val="left" w:pos="720"/>
          <w:tab w:val="left" w:pos="1080"/>
          <w:tab w:val="left" w:pos="3240"/>
          <w:tab w:val="left" w:pos="3960"/>
        </w:tabs>
      </w:pPr>
      <w:r>
        <w:tab/>
        <w:t>b.</w:t>
      </w:r>
      <w:r>
        <w:tab/>
      </w:r>
      <w:r w:rsidRPr="005B1C97">
        <w:rPr>
          <w:rFonts w:ascii="Doulos SIL" w:hAnsi="Doulos SIL"/>
          <w:i/>
          <w:color w:val="0000FF"/>
        </w:rPr>
        <w:t>tàgà-rá-āⁿ</w:t>
      </w:r>
      <w:r w:rsidR="00EE1B34" w:rsidRPr="00EE1B34">
        <w:rPr>
          <w:rFonts w:ascii="Doulos SIL" w:hAnsi="Doulos SIL"/>
          <w:i/>
          <w:color w:val="0000FF"/>
        </w:rPr>
        <w:t>=</w:t>
      </w:r>
      <w:r w:rsidR="00EE1B34" w:rsidRPr="00EE1B34">
        <w:rPr>
          <w:rFonts w:ascii="Doulos SIL" w:hAnsi="Doulos SIL"/>
          <w:i/>
          <w:color w:val="0000FF"/>
        </w:rPr>
        <w:sym w:font="Symbol" w:char="F0C6"/>
      </w:r>
      <w:r w:rsidRPr="005B1C97">
        <w:rPr>
          <w:rFonts w:ascii="Doulos SIL" w:hAnsi="Doulos SIL"/>
          <w:i/>
          <w:color w:val="0000FF"/>
        </w:rPr>
        <w:tab/>
        <w:t>sà</w:t>
      </w:r>
      <w:r w:rsidRPr="005B1C97">
        <w:rPr>
          <w:rFonts w:ascii="Doulos SIL" w:hAnsi="Doulos SIL"/>
          <w:i/>
          <w:color w:val="0000FF"/>
        </w:rPr>
        <w:tab/>
        <w:t>sā</w:t>
      </w:r>
    </w:p>
    <w:p w14:paraId="248F0776" w14:textId="5D462D83" w:rsidR="00885044" w:rsidRDefault="00885044" w:rsidP="00EE1B34">
      <w:pPr>
        <w:tabs>
          <w:tab w:val="clear" w:pos="369"/>
          <w:tab w:val="left" w:pos="720"/>
          <w:tab w:val="left" w:pos="1080"/>
          <w:tab w:val="left" w:pos="3240"/>
          <w:tab w:val="left" w:pos="3960"/>
        </w:tabs>
      </w:pPr>
      <w:r>
        <w:tab/>
      </w:r>
      <w:r>
        <w:tab/>
        <w:t>sheep-Nom</w:t>
      </w:r>
      <w:r w:rsidR="00EE1B34">
        <w:t>=Ipfv</w:t>
      </w:r>
      <w:r>
        <w:tab/>
        <w:t>Fut</w:t>
      </w:r>
      <w:r>
        <w:tab/>
        <w:t>come.Ipfv</w:t>
      </w:r>
    </w:p>
    <w:p w14:paraId="1E1DF0A4" w14:textId="77777777" w:rsidR="00885044" w:rsidRPr="00885044" w:rsidRDefault="00885044" w:rsidP="00885044">
      <w:pPr>
        <w:tabs>
          <w:tab w:val="clear" w:pos="369"/>
          <w:tab w:val="left" w:pos="720"/>
          <w:tab w:val="left" w:pos="1080"/>
        </w:tabs>
      </w:pPr>
      <w:r>
        <w:tab/>
      </w:r>
      <w:r>
        <w:tab/>
        <w:t>‘The sheep-Sg will come.’</w:t>
      </w:r>
    </w:p>
    <w:p w14:paraId="64C33B45" w14:textId="77777777" w:rsidR="004B33BA" w:rsidRDefault="004B33BA" w:rsidP="004B33BA"/>
    <w:p w14:paraId="392816F6" w14:textId="06CCDDC5" w:rsidR="00EE1B34" w:rsidRDefault="00EE1B34" w:rsidP="004B33BA">
      <w:r>
        <w:t xml:space="preserve">The same applies to subjects with </w:t>
      </w:r>
      <w:r w:rsidRPr="00D8383A">
        <w:t>/H+</w:t>
      </w:r>
      <w:r w:rsidRPr="00EE1B34">
        <w:rPr>
          <w:rFonts w:ascii="Doulos SIL" w:hAnsi="Doulos SIL"/>
          <w:color w:val="008000"/>
        </w:rPr>
        <w:t>=</w:t>
      </w:r>
      <w:r w:rsidRPr="00EE1B34">
        <w:rPr>
          <w:rFonts w:ascii="Doulos SIL" w:hAnsi="Doulos SIL"/>
          <w:color w:val="008000"/>
        </w:rPr>
        <w:sym w:font="Symbol" w:char="F0C6"/>
      </w:r>
      <w:r>
        <w:t>/ followed only by a locational expression in the ‘be (somewhere)’ construction.</w:t>
      </w:r>
    </w:p>
    <w:p w14:paraId="05EF85B3" w14:textId="77777777" w:rsidR="00EE1B34" w:rsidRDefault="00EE1B34" w:rsidP="004B33BA"/>
    <w:p w14:paraId="4307393F" w14:textId="77777777" w:rsidR="00885044" w:rsidRDefault="00885044" w:rsidP="004B33BA"/>
    <w:p w14:paraId="30C5BE54" w14:textId="1635CD75" w:rsidR="004B33BA" w:rsidRDefault="002341D0" w:rsidP="002341D0">
      <w:pPr>
        <w:pStyle w:val="Heading3"/>
      </w:pPr>
      <w:bookmarkStart w:id="933" w:name="_Toc342594123"/>
      <w:bookmarkStart w:id="934" w:name="_Toc342595197"/>
      <w:r>
        <w:t>Nominal suffixes in other syntactic functions</w:t>
      </w:r>
      <w:bookmarkEnd w:id="933"/>
      <w:bookmarkEnd w:id="934"/>
    </w:p>
    <w:p w14:paraId="48306481" w14:textId="7072E1BF" w:rsidR="006E0970" w:rsidRPr="006E0970" w:rsidRDefault="006E0970" w:rsidP="006E0970">
      <w:r>
        <w:t xml:space="preserve">For a summary of syntactic functions disallowing the nominal suffix on the final word of an NP, see </w:t>
      </w:r>
      <w:r w:rsidRPr="006E0970">
        <w:rPr>
          <w:color w:val="FF6600"/>
        </w:rPr>
        <w:t>(xxx) in §6.1.3</w:t>
      </w:r>
      <w:r>
        <w:t xml:space="preserve"> above. Examples illustrating these contexts will now be given.</w:t>
      </w:r>
      <w:r w:rsidR="00805363">
        <w:t xml:space="preserve"> Here as elsewhere # means ungrammatical.</w:t>
      </w:r>
    </w:p>
    <w:p w14:paraId="56BC97B2" w14:textId="561BB1F4" w:rsidR="005D13A4" w:rsidRDefault="006E0970" w:rsidP="005D13A4">
      <w:r>
        <w:tab/>
      </w:r>
      <w:r w:rsidR="002341D0">
        <w:t>Preverbal object NPs may not end in a nominal suffix (xx1a</w:t>
      </w:r>
      <w:r w:rsidR="002341D0">
        <w:noBreakHyphen/>
        <w:t xml:space="preserve">b). </w:t>
      </w:r>
    </w:p>
    <w:p w14:paraId="291D720D" w14:textId="77777777" w:rsidR="002341D0" w:rsidRDefault="002341D0" w:rsidP="005D13A4"/>
    <w:p w14:paraId="1C145B10" w14:textId="71C7D684" w:rsidR="005D13A4" w:rsidRDefault="002341D0" w:rsidP="005D13A4">
      <w:pPr>
        <w:tabs>
          <w:tab w:val="clear" w:pos="369"/>
          <w:tab w:val="left" w:pos="720"/>
          <w:tab w:val="left" w:pos="1080"/>
          <w:tab w:val="left" w:pos="1980"/>
          <w:tab w:val="left" w:pos="4500"/>
        </w:tabs>
      </w:pPr>
      <w:r>
        <w:t>(xx1</w:t>
      </w:r>
      <w:r w:rsidR="005D13A4">
        <w:t>)</w:t>
      </w:r>
      <w:r w:rsidR="005D13A4">
        <w:tab/>
        <w:t>a.</w:t>
      </w:r>
      <w:r w:rsidR="005D13A4">
        <w:tab/>
      </w:r>
      <w:r w:rsidR="005D13A4" w:rsidRPr="005B1C97">
        <w:rPr>
          <w:rFonts w:ascii="Doulos SIL" w:hAnsi="Doulos SIL"/>
          <w:i/>
          <w:color w:val="0000FF"/>
        </w:rPr>
        <w:t>mā</w:t>
      </w:r>
      <w:r w:rsidR="005D13A4" w:rsidRPr="005B1C97">
        <w:rPr>
          <w:rFonts w:ascii="Doulos SIL" w:hAnsi="Doulos SIL"/>
          <w:i/>
          <w:color w:val="0000FF"/>
        </w:rPr>
        <w:tab/>
        <w:t>ɲáāⁿ (</w:t>
      </w:r>
      <w:r w:rsidR="00D657BB">
        <w:rPr>
          <w:rFonts w:ascii="Doulos SIL" w:hAnsi="Doulos SIL"/>
          <w:i/>
          <w:color w:val="0000FF"/>
        </w:rPr>
        <w:t xml:space="preserve"> </w:t>
      </w:r>
      <w:r w:rsidR="005D13A4" w:rsidRPr="00D657BB">
        <w:t>#</w:t>
      </w:r>
      <w:r w:rsidR="005D13A4" w:rsidRPr="005B1C97">
        <w:rPr>
          <w:rFonts w:ascii="Doulos SIL" w:hAnsi="Doulos SIL"/>
          <w:i/>
          <w:color w:val="0000FF"/>
        </w:rPr>
        <w:t>ɲáā-nà)</w:t>
      </w:r>
      <w:r w:rsidR="005D13A4" w:rsidRPr="005B1C97">
        <w:rPr>
          <w:rFonts w:ascii="Doulos SIL" w:hAnsi="Doulos SIL"/>
          <w:i/>
          <w:color w:val="0000FF"/>
        </w:rPr>
        <w:tab/>
        <w:t>jɛ̌</w:t>
      </w:r>
    </w:p>
    <w:p w14:paraId="3C83F06F" w14:textId="0A11B5B4" w:rsidR="005D13A4" w:rsidRDefault="005D13A4" w:rsidP="005D13A4">
      <w:pPr>
        <w:tabs>
          <w:tab w:val="clear" w:pos="369"/>
          <w:tab w:val="left" w:pos="720"/>
          <w:tab w:val="left" w:pos="1080"/>
          <w:tab w:val="left" w:pos="1980"/>
          <w:tab w:val="left" w:pos="4500"/>
        </w:tabs>
      </w:pPr>
      <w:r>
        <w:tab/>
      </w:r>
      <w:r>
        <w:tab/>
        <w:t>1Sg</w:t>
      </w:r>
      <w:r>
        <w:tab/>
        <w:t>woman (#woman-Nom)</w:t>
      </w:r>
      <w:r>
        <w:tab/>
        <w:t>see.Pfv</w:t>
      </w:r>
    </w:p>
    <w:p w14:paraId="424271BA" w14:textId="5A6E75C2" w:rsidR="005D13A4" w:rsidRDefault="005D13A4" w:rsidP="00C049AC">
      <w:pPr>
        <w:tabs>
          <w:tab w:val="clear" w:pos="369"/>
          <w:tab w:val="left" w:pos="720"/>
          <w:tab w:val="left" w:pos="1080"/>
        </w:tabs>
      </w:pPr>
      <w:r>
        <w:tab/>
      </w:r>
      <w:r>
        <w:tab/>
        <w:t>‘I saw a/the woman.’</w:t>
      </w:r>
    </w:p>
    <w:p w14:paraId="5AA88704" w14:textId="77777777" w:rsidR="005D13A4" w:rsidRDefault="005D13A4" w:rsidP="00C049AC">
      <w:pPr>
        <w:tabs>
          <w:tab w:val="clear" w:pos="369"/>
          <w:tab w:val="left" w:pos="720"/>
          <w:tab w:val="left" w:pos="1080"/>
        </w:tabs>
      </w:pPr>
    </w:p>
    <w:p w14:paraId="4145BD74" w14:textId="1A7D8901" w:rsidR="005D13A4" w:rsidRDefault="005D13A4" w:rsidP="00A808A8">
      <w:pPr>
        <w:tabs>
          <w:tab w:val="clear" w:pos="369"/>
          <w:tab w:val="left" w:pos="720"/>
          <w:tab w:val="left" w:pos="1080"/>
          <w:tab w:val="left" w:pos="1980"/>
          <w:tab w:val="left" w:pos="6210"/>
        </w:tabs>
      </w:pPr>
      <w:r>
        <w:tab/>
        <w:t>b.</w:t>
      </w:r>
      <w:r>
        <w:tab/>
      </w:r>
      <w:r w:rsidRPr="005B1C97">
        <w:rPr>
          <w:rFonts w:ascii="Doulos SIL" w:hAnsi="Doulos SIL"/>
          <w:i/>
          <w:color w:val="0000FF"/>
        </w:rPr>
        <w:t>mā</w:t>
      </w:r>
      <w:r w:rsidRPr="005B1C97">
        <w:rPr>
          <w:rFonts w:ascii="Doulos SIL" w:hAnsi="Doulos SIL"/>
          <w:i/>
          <w:color w:val="0000FF"/>
        </w:rPr>
        <w:tab/>
        <w:t>ɲáāⁿ</w:t>
      </w:r>
      <w:r w:rsidR="00BE38A4" w:rsidRPr="005B1C97">
        <w:rPr>
          <w:rFonts w:ascii="Doulos SIL" w:hAnsi="Doulos SIL"/>
          <w:i/>
          <w:color w:val="0000FF"/>
        </w:rPr>
        <w:t>-nà-àⁿ</w:t>
      </w:r>
      <w:r w:rsidRPr="005B1C97">
        <w:rPr>
          <w:rFonts w:ascii="Doulos SIL" w:hAnsi="Doulos SIL"/>
          <w:i/>
          <w:color w:val="0000FF"/>
        </w:rPr>
        <w:t xml:space="preserve"> (</w:t>
      </w:r>
      <w:r w:rsidR="00D657BB">
        <w:rPr>
          <w:rFonts w:ascii="Doulos SIL" w:hAnsi="Doulos SIL"/>
          <w:i/>
          <w:color w:val="0000FF"/>
        </w:rPr>
        <w:t xml:space="preserve"> </w:t>
      </w:r>
      <w:r w:rsidRPr="00D657BB">
        <w:t>#</w:t>
      </w:r>
      <w:r w:rsidRPr="005B1C97">
        <w:rPr>
          <w:rFonts w:ascii="Doulos SIL" w:hAnsi="Doulos SIL"/>
          <w:i/>
          <w:color w:val="0000FF"/>
        </w:rPr>
        <w:t>ɲáā-</w:t>
      </w:r>
      <w:r w:rsidR="00A808A8" w:rsidRPr="005B1C97">
        <w:rPr>
          <w:rFonts w:ascii="Doulos SIL" w:hAnsi="Doulos SIL"/>
          <w:i/>
          <w:color w:val="0000FF"/>
        </w:rPr>
        <w:t>nà-</w:t>
      </w:r>
      <w:r w:rsidRPr="005B1C97">
        <w:rPr>
          <w:rFonts w:ascii="Doulos SIL" w:hAnsi="Doulos SIL"/>
          <w:i/>
          <w:color w:val="0000FF"/>
        </w:rPr>
        <w:t>à</w:t>
      </w:r>
      <w:r w:rsidR="002341D0" w:rsidRPr="005B1C97">
        <w:rPr>
          <w:rFonts w:ascii="Doulos SIL" w:hAnsi="Doulos SIL"/>
          <w:i/>
          <w:color w:val="0000FF"/>
        </w:rPr>
        <w:noBreakHyphen/>
      </w:r>
      <w:r w:rsidRPr="005B1C97">
        <w:rPr>
          <w:rFonts w:ascii="Doulos SIL" w:hAnsi="Doulos SIL"/>
          <w:i/>
          <w:color w:val="0000FF"/>
        </w:rPr>
        <w:t>nū)</w:t>
      </w:r>
      <w:r w:rsidRPr="005B1C97">
        <w:rPr>
          <w:rFonts w:ascii="Doulos SIL" w:hAnsi="Doulos SIL"/>
          <w:i/>
          <w:color w:val="0000FF"/>
        </w:rPr>
        <w:tab/>
        <w:t>jɛ́</w:t>
      </w:r>
    </w:p>
    <w:p w14:paraId="2B81F29E" w14:textId="5C25BD05" w:rsidR="005D13A4" w:rsidRDefault="005D13A4" w:rsidP="00A808A8">
      <w:pPr>
        <w:tabs>
          <w:tab w:val="clear" w:pos="369"/>
          <w:tab w:val="left" w:pos="720"/>
          <w:tab w:val="left" w:pos="1080"/>
          <w:tab w:val="left" w:pos="1980"/>
          <w:tab w:val="left" w:pos="6210"/>
        </w:tabs>
      </w:pPr>
      <w:r>
        <w:tab/>
      </w:r>
      <w:r>
        <w:tab/>
        <w:t>1Sg</w:t>
      </w:r>
      <w:r>
        <w:tab/>
        <w:t>woman-Nom-Pl (#woman-</w:t>
      </w:r>
      <w:r w:rsidR="00A808A8">
        <w:t>Nom-</w:t>
      </w:r>
      <w:r>
        <w:t>Pl</w:t>
      </w:r>
      <w:r w:rsidR="00A808A8">
        <w:t>-Nom</w:t>
      </w:r>
      <w:r>
        <w:t>)</w:t>
      </w:r>
      <w:r>
        <w:tab/>
        <w:t>see.Pfv</w:t>
      </w:r>
    </w:p>
    <w:p w14:paraId="33456B52" w14:textId="4FC8F418" w:rsidR="005D13A4" w:rsidRDefault="005D13A4" w:rsidP="005D13A4">
      <w:pPr>
        <w:tabs>
          <w:tab w:val="clear" w:pos="369"/>
          <w:tab w:val="left" w:pos="720"/>
          <w:tab w:val="left" w:pos="1080"/>
        </w:tabs>
      </w:pPr>
      <w:r>
        <w:tab/>
      </w:r>
      <w:r>
        <w:tab/>
        <w:t>‘I saw (the) women.’</w:t>
      </w:r>
    </w:p>
    <w:p w14:paraId="294CC30A" w14:textId="77777777" w:rsidR="002341D0" w:rsidRDefault="002341D0" w:rsidP="002341D0"/>
    <w:p w14:paraId="24016393" w14:textId="49955F62" w:rsidR="002341D0" w:rsidRDefault="002341D0" w:rsidP="002341D0">
      <w:r>
        <w:t>NPs functioning as complements of postpositions may not end in a nominal suffix (xx2a</w:t>
      </w:r>
      <w:r>
        <w:noBreakHyphen/>
        <w:t xml:space="preserve">b). </w:t>
      </w:r>
    </w:p>
    <w:p w14:paraId="00E31DF8" w14:textId="77777777" w:rsidR="002341D0" w:rsidRDefault="002341D0" w:rsidP="002341D0"/>
    <w:p w14:paraId="65A265C7" w14:textId="0CBD0200" w:rsidR="002341D0" w:rsidRDefault="002341D0" w:rsidP="002341D0">
      <w:pPr>
        <w:tabs>
          <w:tab w:val="clear" w:pos="369"/>
          <w:tab w:val="left" w:pos="720"/>
          <w:tab w:val="left" w:pos="1080"/>
          <w:tab w:val="left" w:pos="1980"/>
          <w:tab w:val="left" w:pos="3150"/>
          <w:tab w:val="left" w:pos="5760"/>
        </w:tabs>
      </w:pPr>
      <w:r>
        <w:t>(xx2)</w:t>
      </w:r>
      <w:r>
        <w:tab/>
        <w:t>a.</w:t>
      </w:r>
      <w:r>
        <w:tab/>
      </w:r>
      <w:r w:rsidRPr="005B1C97">
        <w:rPr>
          <w:rFonts w:ascii="Doulos SIL" w:hAnsi="Doulos SIL"/>
          <w:i/>
          <w:color w:val="0000FF"/>
        </w:rPr>
        <w:t>mā</w:t>
      </w:r>
      <w:r w:rsidRPr="005B1C97">
        <w:rPr>
          <w:rFonts w:ascii="Doulos SIL" w:hAnsi="Doulos SIL"/>
          <w:i/>
          <w:color w:val="0000FF"/>
        </w:rPr>
        <w:tab/>
        <w:t>sɛ́</w:t>
      </w:r>
      <w:r w:rsidRPr="005B1C97">
        <w:rPr>
          <w:rFonts w:ascii="Doulos SIL" w:hAnsi="Doulos SIL"/>
          <w:i/>
          <w:color w:val="0000FF"/>
        </w:rPr>
        <w:tab/>
        <w:t>[ɲáāⁿ</w:t>
      </w:r>
      <w:r w:rsidRPr="005D13A4">
        <w:t xml:space="preserve"> </w:t>
      </w:r>
      <w:r w:rsidR="005B1C97" w:rsidRPr="005B1C97">
        <w:rPr>
          <w:rFonts w:ascii="Doulos SIL" w:hAnsi="Doulos SIL"/>
          <w:i/>
          <w:color w:val="0000FF"/>
        </w:rPr>
        <w:t>(</w:t>
      </w:r>
      <w:r w:rsidR="00D657BB">
        <w:rPr>
          <w:rFonts w:ascii="Doulos SIL" w:hAnsi="Doulos SIL"/>
          <w:i/>
          <w:color w:val="0000FF"/>
        </w:rPr>
        <w:t xml:space="preserve"> </w:t>
      </w:r>
      <w:r w:rsidR="005B1C97">
        <w:t>#</w:t>
      </w:r>
      <w:r w:rsidR="005B1C97" w:rsidRPr="005B1C97">
        <w:rPr>
          <w:rFonts w:ascii="Doulos SIL" w:hAnsi="Doulos SIL"/>
          <w:i/>
          <w:color w:val="0000FF"/>
        </w:rPr>
        <w:t>ɲáā-nà)</w:t>
      </w:r>
      <w:r w:rsidRPr="005B1C97">
        <w:rPr>
          <w:rFonts w:ascii="Doulos SIL" w:hAnsi="Doulos SIL"/>
          <w:i/>
          <w:color w:val="0000FF"/>
        </w:rPr>
        <w:tab/>
        <w:t>dɛ̀]</w:t>
      </w:r>
    </w:p>
    <w:p w14:paraId="22275E55" w14:textId="03CC25B2" w:rsidR="002341D0" w:rsidRDefault="002341D0" w:rsidP="002341D0">
      <w:pPr>
        <w:tabs>
          <w:tab w:val="clear" w:pos="369"/>
          <w:tab w:val="left" w:pos="720"/>
          <w:tab w:val="left" w:pos="1080"/>
          <w:tab w:val="left" w:pos="1980"/>
          <w:tab w:val="left" w:pos="3150"/>
          <w:tab w:val="left" w:pos="5760"/>
        </w:tabs>
      </w:pPr>
      <w:r>
        <w:tab/>
      </w:r>
      <w:r>
        <w:tab/>
        <w:t>1Sg</w:t>
      </w:r>
      <w:r>
        <w:tab/>
        <w:t>come.Pfv</w:t>
      </w:r>
      <w:r>
        <w:tab/>
        <w:t>[woman (#woman-Nom)</w:t>
      </w:r>
      <w:r>
        <w:tab/>
        <w:t>with]</w:t>
      </w:r>
    </w:p>
    <w:p w14:paraId="5B5AB0F4" w14:textId="4A123C37" w:rsidR="002341D0" w:rsidRDefault="002341D0" w:rsidP="002341D0">
      <w:pPr>
        <w:tabs>
          <w:tab w:val="clear" w:pos="369"/>
          <w:tab w:val="left" w:pos="720"/>
          <w:tab w:val="left" w:pos="1080"/>
        </w:tabs>
      </w:pPr>
      <w:r>
        <w:tab/>
      </w:r>
      <w:r>
        <w:tab/>
        <w:t>‘I came with (=brought) a/the woman.’</w:t>
      </w:r>
    </w:p>
    <w:p w14:paraId="414364D2" w14:textId="77777777" w:rsidR="002341D0" w:rsidRDefault="002341D0" w:rsidP="002341D0">
      <w:pPr>
        <w:tabs>
          <w:tab w:val="clear" w:pos="369"/>
          <w:tab w:val="left" w:pos="720"/>
          <w:tab w:val="left" w:pos="1080"/>
        </w:tabs>
      </w:pPr>
    </w:p>
    <w:p w14:paraId="517FA082" w14:textId="5CFDB95D" w:rsidR="002341D0" w:rsidRDefault="002341D0" w:rsidP="00A808A8">
      <w:pPr>
        <w:tabs>
          <w:tab w:val="clear" w:pos="369"/>
          <w:tab w:val="left" w:pos="720"/>
          <w:tab w:val="left" w:pos="1080"/>
          <w:tab w:val="left" w:pos="1620"/>
          <w:tab w:val="left" w:pos="2610"/>
          <w:tab w:val="left" w:pos="6750"/>
        </w:tabs>
      </w:pPr>
      <w:r>
        <w:tab/>
        <w:t>b.</w:t>
      </w:r>
      <w:r>
        <w:tab/>
      </w:r>
      <w:r w:rsidRPr="005B1C97">
        <w:rPr>
          <w:rFonts w:ascii="Doulos SIL" w:hAnsi="Doulos SIL"/>
          <w:i/>
          <w:color w:val="0000FF"/>
        </w:rPr>
        <w:t>mā</w:t>
      </w:r>
      <w:r w:rsidRPr="005B1C97">
        <w:rPr>
          <w:rFonts w:ascii="Doulos SIL" w:hAnsi="Doulos SIL"/>
          <w:i/>
          <w:color w:val="0000FF"/>
        </w:rPr>
        <w:tab/>
        <w:t>sɛ́</w:t>
      </w:r>
      <w:r w:rsidRPr="005B1C97">
        <w:rPr>
          <w:rFonts w:ascii="Doulos SIL" w:hAnsi="Doulos SIL"/>
          <w:i/>
          <w:color w:val="0000FF"/>
        </w:rPr>
        <w:tab/>
        <w:t>[ɲáāⁿ-nà-àⁿ</w:t>
      </w:r>
      <w:r w:rsidRPr="005D13A4">
        <w:t xml:space="preserve"> </w:t>
      </w:r>
      <w:r w:rsidRPr="005B1C97">
        <w:rPr>
          <w:rFonts w:ascii="Doulos SIL" w:hAnsi="Doulos SIL"/>
          <w:i/>
          <w:color w:val="0000FF"/>
        </w:rPr>
        <w:t>(</w:t>
      </w:r>
      <w:r w:rsidR="00D657BB">
        <w:rPr>
          <w:rFonts w:ascii="Doulos SIL" w:hAnsi="Doulos SIL"/>
          <w:i/>
          <w:color w:val="0000FF"/>
        </w:rPr>
        <w:t xml:space="preserve"> </w:t>
      </w:r>
      <w:r>
        <w:t>#</w:t>
      </w:r>
      <w:r w:rsidRPr="005B1C97">
        <w:rPr>
          <w:rFonts w:ascii="Doulos SIL" w:hAnsi="Doulos SIL"/>
          <w:i/>
          <w:color w:val="0000FF"/>
        </w:rPr>
        <w:t>ɲáā-à</w:t>
      </w:r>
      <w:r w:rsidRPr="005B1C97">
        <w:rPr>
          <w:rFonts w:ascii="Doulos SIL" w:hAnsi="Doulos SIL"/>
          <w:i/>
          <w:color w:val="0000FF"/>
        </w:rPr>
        <w:noBreakHyphen/>
        <w:t>nū)</w:t>
      </w:r>
      <w:r w:rsidRPr="005B1C97">
        <w:rPr>
          <w:rFonts w:ascii="Doulos SIL" w:hAnsi="Doulos SIL"/>
          <w:i/>
          <w:color w:val="0000FF"/>
        </w:rPr>
        <w:tab/>
        <w:t>dɛ́]</w:t>
      </w:r>
    </w:p>
    <w:p w14:paraId="283D7B5D" w14:textId="534DA147" w:rsidR="002341D0" w:rsidRDefault="002341D0" w:rsidP="00A808A8">
      <w:pPr>
        <w:tabs>
          <w:tab w:val="clear" w:pos="369"/>
          <w:tab w:val="left" w:pos="720"/>
          <w:tab w:val="left" w:pos="1080"/>
          <w:tab w:val="left" w:pos="1620"/>
          <w:tab w:val="left" w:pos="2610"/>
          <w:tab w:val="left" w:pos="6750"/>
        </w:tabs>
      </w:pPr>
      <w:r>
        <w:tab/>
      </w:r>
      <w:r>
        <w:tab/>
        <w:t>1Sg</w:t>
      </w:r>
      <w:r>
        <w:tab/>
        <w:t>come.Pfv</w:t>
      </w:r>
      <w:r>
        <w:tab/>
        <w:t>[</w:t>
      </w:r>
      <w:r w:rsidR="00A808A8">
        <w:t>woman-Nom-Pl (#woman-Nom-Pl-Nom)</w:t>
      </w:r>
      <w:r>
        <w:tab/>
        <w:t>with]</w:t>
      </w:r>
    </w:p>
    <w:p w14:paraId="59B253FC" w14:textId="73953B36" w:rsidR="002341D0" w:rsidRDefault="002341D0" w:rsidP="002341D0">
      <w:pPr>
        <w:tabs>
          <w:tab w:val="clear" w:pos="369"/>
          <w:tab w:val="left" w:pos="720"/>
          <w:tab w:val="left" w:pos="1080"/>
        </w:tabs>
      </w:pPr>
      <w:r>
        <w:tab/>
      </w:r>
      <w:r>
        <w:tab/>
        <w:t>‘I came with (=brought) saw (the) women.’</w:t>
      </w:r>
    </w:p>
    <w:p w14:paraId="0E5081BE" w14:textId="33F1B465" w:rsidR="005D13A4" w:rsidRDefault="005D13A4" w:rsidP="002341D0"/>
    <w:p w14:paraId="73CF8C24" w14:textId="0FD6120C" w:rsidR="002341D0" w:rsidRDefault="002341D0" w:rsidP="002341D0">
      <w:r>
        <w:t>The left conjunct of an ‘X and Y’ conjunction may not end in a nominal suffix (xx3a</w:t>
      </w:r>
      <w:r>
        <w:noBreakHyphen/>
        <w:t>b). The right conjunct, not at issue here, may or may not end in a nominal suffix, depending on the syntactic function of the entire conjoined NP.</w:t>
      </w:r>
    </w:p>
    <w:p w14:paraId="374C5CCD" w14:textId="77777777" w:rsidR="002341D0" w:rsidRDefault="002341D0" w:rsidP="002341D0"/>
    <w:p w14:paraId="611CED5C" w14:textId="4A026BFA" w:rsidR="002341D0" w:rsidRPr="005B1C97" w:rsidRDefault="002341D0" w:rsidP="002341D0">
      <w:pPr>
        <w:tabs>
          <w:tab w:val="clear" w:pos="369"/>
          <w:tab w:val="left" w:pos="720"/>
          <w:tab w:val="left" w:pos="1080"/>
          <w:tab w:val="left" w:pos="3780"/>
          <w:tab w:val="left" w:pos="4950"/>
        </w:tabs>
        <w:rPr>
          <w:rFonts w:ascii="Doulos SIL" w:hAnsi="Doulos SIL"/>
          <w:i/>
          <w:color w:val="0000FF"/>
        </w:rPr>
      </w:pPr>
      <w:r>
        <w:t>(xx3)</w:t>
      </w:r>
      <w:r>
        <w:tab/>
        <w:t>a.</w:t>
      </w:r>
      <w:r>
        <w:tab/>
      </w:r>
      <w:r w:rsidRPr="005B1C97">
        <w:rPr>
          <w:rFonts w:ascii="Doulos SIL" w:hAnsi="Doulos SIL"/>
          <w:i/>
          <w:color w:val="0000FF"/>
        </w:rPr>
        <w:t>ɲáāⁿ</w:t>
      </w:r>
      <w:r w:rsidRPr="005D13A4">
        <w:t xml:space="preserve"> </w:t>
      </w:r>
      <w:r w:rsidR="005B1C97" w:rsidRPr="005B1C97">
        <w:rPr>
          <w:rFonts w:ascii="Doulos SIL" w:hAnsi="Doulos SIL"/>
          <w:i/>
          <w:color w:val="0000FF"/>
        </w:rPr>
        <w:t>(</w:t>
      </w:r>
      <w:r w:rsidR="00D657BB">
        <w:rPr>
          <w:rFonts w:ascii="Doulos SIL" w:hAnsi="Doulos SIL"/>
          <w:i/>
          <w:color w:val="0000FF"/>
        </w:rPr>
        <w:t xml:space="preserve"> </w:t>
      </w:r>
      <w:r w:rsidR="005B1C97">
        <w:t>#</w:t>
      </w:r>
      <w:r w:rsidR="005B1C97" w:rsidRPr="005B1C97">
        <w:rPr>
          <w:rFonts w:ascii="Doulos SIL" w:hAnsi="Doulos SIL"/>
          <w:i/>
          <w:color w:val="0000FF"/>
        </w:rPr>
        <w:t>ɲáā-nà)</w:t>
      </w:r>
      <w:r w:rsidRPr="005B1C97">
        <w:rPr>
          <w:rFonts w:ascii="Doulos SIL" w:hAnsi="Doulos SIL"/>
          <w:i/>
          <w:color w:val="0000FF"/>
        </w:rPr>
        <w:tab/>
        <w:t>bùʔù</w:t>
      </w:r>
      <w:r w:rsidRPr="005B1C97">
        <w:rPr>
          <w:rFonts w:ascii="Doulos SIL" w:hAnsi="Doulos SIL"/>
          <w:i/>
          <w:color w:val="0000FF"/>
        </w:rPr>
        <w:tab/>
        <w:t>mā-n</w:t>
      </w:r>
    </w:p>
    <w:p w14:paraId="791D6D4D" w14:textId="08C64DF4" w:rsidR="002341D0" w:rsidRDefault="002341D0" w:rsidP="002341D0">
      <w:pPr>
        <w:tabs>
          <w:tab w:val="clear" w:pos="369"/>
          <w:tab w:val="left" w:pos="720"/>
          <w:tab w:val="left" w:pos="1080"/>
          <w:tab w:val="left" w:pos="3780"/>
          <w:tab w:val="left" w:pos="4950"/>
        </w:tabs>
      </w:pPr>
      <w:r>
        <w:tab/>
      </w:r>
      <w:r>
        <w:tab/>
        <w:t>woman (#woman-Nom)</w:t>
      </w:r>
      <w:r>
        <w:tab/>
        <w:t>and</w:t>
      </w:r>
      <w:r>
        <w:tab/>
        <w:t>1Sg-Indep</w:t>
      </w:r>
    </w:p>
    <w:p w14:paraId="75DBF8A0" w14:textId="45CB26CB" w:rsidR="002341D0" w:rsidRPr="002341D0" w:rsidRDefault="002341D0" w:rsidP="00C049AC">
      <w:pPr>
        <w:tabs>
          <w:tab w:val="clear" w:pos="369"/>
          <w:tab w:val="left" w:pos="720"/>
          <w:tab w:val="left" w:pos="1080"/>
        </w:tabs>
      </w:pPr>
      <w:r>
        <w:tab/>
      </w:r>
      <w:r>
        <w:tab/>
        <w:t>‘(a/the) woman and me’</w:t>
      </w:r>
    </w:p>
    <w:p w14:paraId="1312B5B9" w14:textId="77777777" w:rsidR="002341D0" w:rsidRPr="002341D0" w:rsidRDefault="002341D0" w:rsidP="00C049AC">
      <w:pPr>
        <w:tabs>
          <w:tab w:val="clear" w:pos="369"/>
          <w:tab w:val="left" w:pos="720"/>
          <w:tab w:val="left" w:pos="1080"/>
        </w:tabs>
      </w:pPr>
    </w:p>
    <w:p w14:paraId="4DC7BD64" w14:textId="59F53594" w:rsidR="002341D0" w:rsidRDefault="002341D0" w:rsidP="00A808A8">
      <w:pPr>
        <w:tabs>
          <w:tab w:val="clear" w:pos="369"/>
          <w:tab w:val="left" w:pos="720"/>
          <w:tab w:val="left" w:pos="1080"/>
          <w:tab w:val="left" w:pos="5130"/>
          <w:tab w:val="left" w:pos="5940"/>
        </w:tabs>
      </w:pPr>
      <w:r w:rsidRPr="002341D0">
        <w:tab/>
        <w:t>b.</w:t>
      </w:r>
      <w:r>
        <w:tab/>
      </w:r>
      <w:r w:rsidR="00A808A8" w:rsidRPr="005B1C97">
        <w:rPr>
          <w:rFonts w:ascii="Doulos SIL" w:hAnsi="Doulos SIL"/>
          <w:i/>
          <w:color w:val="0000FF"/>
        </w:rPr>
        <w:t>ɲáāⁿ-nà-àⁿ (</w:t>
      </w:r>
      <w:r w:rsidR="00D657BB">
        <w:rPr>
          <w:rFonts w:ascii="Doulos SIL" w:hAnsi="Doulos SIL"/>
          <w:i/>
          <w:color w:val="0000FF"/>
        </w:rPr>
        <w:t xml:space="preserve"> </w:t>
      </w:r>
      <w:r w:rsidR="00A808A8">
        <w:t>#</w:t>
      </w:r>
      <w:r w:rsidR="00A808A8" w:rsidRPr="005B1C97">
        <w:rPr>
          <w:rFonts w:ascii="Doulos SIL" w:hAnsi="Doulos SIL"/>
          <w:i/>
          <w:color w:val="0000FF"/>
        </w:rPr>
        <w:t>ɲáā-nà-à</w:t>
      </w:r>
      <w:r w:rsidR="00A808A8" w:rsidRPr="005B1C97">
        <w:rPr>
          <w:rFonts w:ascii="Doulos SIL" w:hAnsi="Doulos SIL"/>
          <w:i/>
          <w:color w:val="0000FF"/>
        </w:rPr>
        <w:noBreakHyphen/>
        <w:t>nū)</w:t>
      </w:r>
      <w:r w:rsidRPr="005B1C97">
        <w:rPr>
          <w:rFonts w:ascii="Doulos SIL" w:hAnsi="Doulos SIL"/>
          <w:i/>
          <w:color w:val="0000FF"/>
        </w:rPr>
        <w:tab/>
        <w:t>búʔú</w:t>
      </w:r>
      <w:r w:rsidRPr="005B1C97">
        <w:rPr>
          <w:rFonts w:ascii="Doulos SIL" w:hAnsi="Doulos SIL"/>
          <w:i/>
          <w:color w:val="0000FF"/>
        </w:rPr>
        <w:tab/>
        <w:t>mā-n</w:t>
      </w:r>
    </w:p>
    <w:p w14:paraId="39E55FED" w14:textId="1586CD9E" w:rsidR="002341D0" w:rsidRDefault="002341D0" w:rsidP="00A808A8">
      <w:pPr>
        <w:tabs>
          <w:tab w:val="clear" w:pos="369"/>
          <w:tab w:val="left" w:pos="720"/>
          <w:tab w:val="left" w:pos="1080"/>
          <w:tab w:val="left" w:pos="5130"/>
          <w:tab w:val="left" w:pos="5940"/>
        </w:tabs>
      </w:pPr>
      <w:r>
        <w:tab/>
      </w:r>
      <w:r>
        <w:tab/>
      </w:r>
      <w:r w:rsidR="00A808A8">
        <w:t>woman-Nom-Pl (#woman-Nom-Pl-Nom)</w:t>
      </w:r>
      <w:r>
        <w:tab/>
        <w:t>and</w:t>
      </w:r>
      <w:r>
        <w:tab/>
        <w:t>1Sg-Indep</w:t>
      </w:r>
    </w:p>
    <w:p w14:paraId="6A620442" w14:textId="02E3BD25" w:rsidR="002341D0" w:rsidRDefault="002341D0" w:rsidP="00C049AC">
      <w:pPr>
        <w:tabs>
          <w:tab w:val="clear" w:pos="369"/>
          <w:tab w:val="left" w:pos="720"/>
          <w:tab w:val="left" w:pos="1080"/>
        </w:tabs>
      </w:pPr>
      <w:r>
        <w:tab/>
      </w:r>
      <w:r>
        <w:tab/>
        <w:t>‘(the) women and me’</w:t>
      </w:r>
    </w:p>
    <w:p w14:paraId="1D9C00B5" w14:textId="77777777" w:rsidR="002341D0" w:rsidRDefault="002341D0" w:rsidP="00C049AC">
      <w:pPr>
        <w:tabs>
          <w:tab w:val="clear" w:pos="369"/>
          <w:tab w:val="left" w:pos="720"/>
          <w:tab w:val="left" w:pos="1080"/>
        </w:tabs>
      </w:pPr>
    </w:p>
    <w:p w14:paraId="5F5ADA16" w14:textId="61C486EB" w:rsidR="002341D0" w:rsidRDefault="002341D0" w:rsidP="00C049AC">
      <w:pPr>
        <w:tabs>
          <w:tab w:val="clear" w:pos="369"/>
          <w:tab w:val="left" w:pos="720"/>
          <w:tab w:val="left" w:pos="1080"/>
        </w:tabs>
      </w:pPr>
      <w:r>
        <w:t>A possessor NP may not end in a nominal suffix. The following possessum, not at issue here, may or may not end in a nominal suffix, depending on the syntactic function of the entire possessed NP.</w:t>
      </w:r>
    </w:p>
    <w:p w14:paraId="1D952AFD" w14:textId="77777777" w:rsidR="002341D0" w:rsidRDefault="002341D0" w:rsidP="00C049AC">
      <w:pPr>
        <w:tabs>
          <w:tab w:val="clear" w:pos="369"/>
          <w:tab w:val="left" w:pos="720"/>
          <w:tab w:val="left" w:pos="1080"/>
        </w:tabs>
      </w:pPr>
    </w:p>
    <w:p w14:paraId="2F4BB1E1" w14:textId="2F154DDA" w:rsidR="002341D0" w:rsidRPr="005B1C97" w:rsidRDefault="00A808A8" w:rsidP="00CE7FCA">
      <w:pPr>
        <w:tabs>
          <w:tab w:val="clear" w:pos="369"/>
          <w:tab w:val="left" w:pos="720"/>
          <w:tab w:val="left" w:pos="1080"/>
          <w:tab w:val="left" w:pos="3960"/>
        </w:tabs>
        <w:rPr>
          <w:rFonts w:ascii="Doulos SIL" w:hAnsi="Doulos SIL"/>
          <w:i/>
          <w:color w:val="0000FF"/>
        </w:rPr>
      </w:pPr>
      <w:r>
        <w:t>(xx4</w:t>
      </w:r>
      <w:r w:rsidR="002341D0">
        <w:t>)</w:t>
      </w:r>
      <w:r w:rsidR="002341D0">
        <w:tab/>
        <w:t>a.</w:t>
      </w:r>
      <w:r w:rsidR="002341D0">
        <w:tab/>
      </w:r>
      <w:r w:rsidR="00CE7FCA" w:rsidRPr="005B1C97">
        <w:rPr>
          <w:rFonts w:ascii="Doulos SIL" w:hAnsi="Doulos SIL"/>
          <w:i/>
          <w:color w:val="0000FF"/>
        </w:rPr>
        <w:t>ɲáāⁿ (</w:t>
      </w:r>
      <w:r w:rsidR="00D657BB">
        <w:rPr>
          <w:rFonts w:ascii="Doulos SIL" w:hAnsi="Doulos SIL"/>
          <w:i/>
          <w:color w:val="0000FF"/>
        </w:rPr>
        <w:t xml:space="preserve"> </w:t>
      </w:r>
      <w:r w:rsidR="00CE7FCA">
        <w:t>#</w:t>
      </w:r>
      <w:r w:rsidR="00CE7FCA" w:rsidRPr="005B1C97">
        <w:rPr>
          <w:rFonts w:ascii="Doulos SIL" w:hAnsi="Doulos SIL"/>
          <w:i/>
          <w:color w:val="0000FF"/>
        </w:rPr>
        <w:t>ɲáā-nà)</w:t>
      </w:r>
      <w:r w:rsidR="002341D0" w:rsidRPr="005B1C97">
        <w:rPr>
          <w:rFonts w:ascii="Doulos SIL" w:hAnsi="Doulos SIL"/>
          <w:i/>
          <w:color w:val="0000FF"/>
        </w:rPr>
        <w:tab/>
        <w:t>tàgà-rá</w:t>
      </w:r>
    </w:p>
    <w:p w14:paraId="05F3DEE2" w14:textId="3F217BDC" w:rsidR="002341D0" w:rsidRDefault="002341D0" w:rsidP="00CE7FCA">
      <w:pPr>
        <w:tabs>
          <w:tab w:val="clear" w:pos="369"/>
          <w:tab w:val="left" w:pos="720"/>
          <w:tab w:val="left" w:pos="1080"/>
          <w:tab w:val="left" w:pos="3960"/>
        </w:tabs>
      </w:pPr>
      <w:r>
        <w:tab/>
      </w:r>
      <w:r>
        <w:tab/>
      </w:r>
      <w:r w:rsidR="00CE7FCA">
        <w:t>woman (#woman-Nom)</w:t>
      </w:r>
      <w:r>
        <w:tab/>
        <w:t>sheep-Nom</w:t>
      </w:r>
    </w:p>
    <w:p w14:paraId="77BA24EB" w14:textId="501ECE3C" w:rsidR="002341D0" w:rsidRPr="002341D0" w:rsidRDefault="00CE7FCA" w:rsidP="002341D0">
      <w:pPr>
        <w:tabs>
          <w:tab w:val="clear" w:pos="369"/>
          <w:tab w:val="left" w:pos="720"/>
          <w:tab w:val="left" w:pos="1080"/>
        </w:tabs>
      </w:pPr>
      <w:r>
        <w:tab/>
      </w:r>
      <w:r>
        <w:tab/>
        <w:t>‘(a/the) woman’s sheep’</w:t>
      </w:r>
    </w:p>
    <w:p w14:paraId="3B273AA4" w14:textId="77777777" w:rsidR="002341D0" w:rsidRPr="002341D0" w:rsidRDefault="002341D0" w:rsidP="002341D0">
      <w:pPr>
        <w:tabs>
          <w:tab w:val="clear" w:pos="369"/>
          <w:tab w:val="left" w:pos="720"/>
          <w:tab w:val="left" w:pos="1080"/>
        </w:tabs>
      </w:pPr>
    </w:p>
    <w:p w14:paraId="6B017560" w14:textId="5F586AED" w:rsidR="002341D0" w:rsidRDefault="002341D0" w:rsidP="00A808A8">
      <w:pPr>
        <w:tabs>
          <w:tab w:val="clear" w:pos="369"/>
          <w:tab w:val="left" w:pos="720"/>
          <w:tab w:val="left" w:pos="1080"/>
          <w:tab w:val="left" w:pos="5040"/>
        </w:tabs>
      </w:pPr>
      <w:r w:rsidRPr="002341D0">
        <w:tab/>
        <w:t>b.</w:t>
      </w:r>
      <w:r>
        <w:tab/>
      </w:r>
      <w:r w:rsidR="00A808A8" w:rsidRPr="005B1C97">
        <w:rPr>
          <w:rFonts w:ascii="Doulos SIL" w:hAnsi="Doulos SIL"/>
          <w:i/>
          <w:color w:val="0000FF"/>
        </w:rPr>
        <w:t>ɲáāⁿ-nà-àⁿ (</w:t>
      </w:r>
      <w:r w:rsidR="00D657BB">
        <w:rPr>
          <w:rFonts w:ascii="Doulos SIL" w:hAnsi="Doulos SIL"/>
          <w:i/>
          <w:color w:val="0000FF"/>
        </w:rPr>
        <w:t xml:space="preserve"> </w:t>
      </w:r>
      <w:r w:rsidR="00A808A8">
        <w:t>#</w:t>
      </w:r>
      <w:r w:rsidR="00A808A8" w:rsidRPr="005B1C97">
        <w:rPr>
          <w:rFonts w:ascii="Doulos SIL" w:hAnsi="Doulos SIL"/>
          <w:i/>
          <w:color w:val="0000FF"/>
        </w:rPr>
        <w:t>ɲáā-nà-à</w:t>
      </w:r>
      <w:r w:rsidR="00A808A8" w:rsidRPr="005B1C97">
        <w:rPr>
          <w:rFonts w:ascii="Doulos SIL" w:hAnsi="Doulos SIL"/>
          <w:i/>
          <w:color w:val="0000FF"/>
        </w:rPr>
        <w:noBreakHyphen/>
        <w:t>nū)</w:t>
      </w:r>
      <w:r w:rsidRPr="005B1C97">
        <w:rPr>
          <w:rFonts w:ascii="Doulos SIL" w:hAnsi="Doulos SIL"/>
          <w:i/>
          <w:color w:val="0000FF"/>
        </w:rPr>
        <w:tab/>
      </w:r>
      <w:r w:rsidR="00A808A8" w:rsidRPr="005B1C97">
        <w:rPr>
          <w:rFonts w:ascii="Doulos SIL" w:hAnsi="Doulos SIL"/>
          <w:i/>
          <w:color w:val="0000FF"/>
        </w:rPr>
        <w:t>tàgà-rá</w:t>
      </w:r>
    </w:p>
    <w:p w14:paraId="3200CEE0" w14:textId="5B5E9896" w:rsidR="002341D0" w:rsidRDefault="002341D0" w:rsidP="00A808A8">
      <w:pPr>
        <w:tabs>
          <w:tab w:val="clear" w:pos="369"/>
          <w:tab w:val="left" w:pos="720"/>
          <w:tab w:val="left" w:pos="1080"/>
          <w:tab w:val="left" w:pos="5040"/>
        </w:tabs>
      </w:pPr>
      <w:r>
        <w:tab/>
      </w:r>
      <w:r>
        <w:tab/>
      </w:r>
      <w:r w:rsidR="00A808A8">
        <w:t>woman-Nom-Pl (#woman-Nom-Pl-Nom)</w:t>
      </w:r>
      <w:r>
        <w:tab/>
      </w:r>
      <w:r w:rsidR="00A808A8">
        <w:t>sheep-Nom</w:t>
      </w:r>
    </w:p>
    <w:p w14:paraId="7E9EDB30" w14:textId="26112443" w:rsidR="002341D0" w:rsidRDefault="002341D0" w:rsidP="00C049AC">
      <w:pPr>
        <w:tabs>
          <w:tab w:val="clear" w:pos="369"/>
          <w:tab w:val="left" w:pos="720"/>
          <w:tab w:val="left" w:pos="1080"/>
        </w:tabs>
      </w:pPr>
      <w:r>
        <w:tab/>
      </w:r>
      <w:r>
        <w:tab/>
        <w:t>‘(th</w:t>
      </w:r>
      <w:r w:rsidR="00CE7FCA">
        <w:t>e) women’s sheep’</w:t>
      </w:r>
    </w:p>
    <w:p w14:paraId="63939873" w14:textId="0F470AE5" w:rsidR="00CE7FCA" w:rsidRDefault="00CE7FCA" w:rsidP="00CE7FCA">
      <w:r>
        <w:t>.</w:t>
      </w:r>
    </w:p>
    <w:p w14:paraId="4C9806EB" w14:textId="67BE280D" w:rsidR="00CE7FCA" w:rsidRDefault="00CE7FCA" w:rsidP="00CE7FCA">
      <w:r>
        <w:t xml:space="preserve">The discourse particle </w:t>
      </w:r>
      <w:r w:rsidRPr="005B1C97">
        <w:rPr>
          <w:rFonts w:ascii="Doulos SIL" w:hAnsi="Doulos SIL"/>
          <w:i/>
          <w:color w:val="0000FF"/>
        </w:rPr>
        <w:t>dòʔò</w:t>
      </w:r>
      <w:r>
        <w:t xml:space="preserve"> ‘also, too’ likewise disallows nominal suffixes (xx5a</w:t>
      </w:r>
      <w:r>
        <w:noBreakHyphen/>
        <w:t>b).</w:t>
      </w:r>
    </w:p>
    <w:p w14:paraId="051377DB" w14:textId="77777777" w:rsidR="00CE7FCA" w:rsidRDefault="00CE7FCA" w:rsidP="00CE7FCA"/>
    <w:p w14:paraId="03367FE4" w14:textId="5E0AF1EB" w:rsidR="00885044" w:rsidRPr="005B1C97" w:rsidRDefault="00885044" w:rsidP="00885044">
      <w:pPr>
        <w:tabs>
          <w:tab w:val="clear" w:pos="369"/>
          <w:tab w:val="left" w:pos="720"/>
          <w:tab w:val="left" w:pos="1080"/>
          <w:tab w:val="left" w:pos="3960"/>
        </w:tabs>
        <w:rPr>
          <w:rFonts w:ascii="Doulos SIL" w:hAnsi="Doulos SIL"/>
          <w:i/>
          <w:color w:val="0000FF"/>
        </w:rPr>
      </w:pPr>
      <w:r>
        <w:t>(xx5)</w:t>
      </w:r>
      <w:r>
        <w:tab/>
        <w:t>a.</w:t>
      </w:r>
      <w:r>
        <w:tab/>
      </w:r>
      <w:r w:rsidRPr="005B1C97">
        <w:rPr>
          <w:rFonts w:ascii="Doulos SIL" w:hAnsi="Doulos SIL"/>
          <w:i/>
          <w:color w:val="0000FF"/>
        </w:rPr>
        <w:t>ɲáāⁿ</w:t>
      </w:r>
      <w:r w:rsidRPr="005D13A4">
        <w:t xml:space="preserve"> </w:t>
      </w:r>
      <w:r w:rsidR="006E0970" w:rsidRPr="005B1C97">
        <w:rPr>
          <w:rFonts w:ascii="Doulos SIL" w:hAnsi="Doulos SIL"/>
          <w:i/>
          <w:color w:val="0000FF"/>
        </w:rPr>
        <w:t>(</w:t>
      </w:r>
      <w:r w:rsidR="00D657BB">
        <w:rPr>
          <w:rFonts w:ascii="Doulos SIL" w:hAnsi="Doulos SIL"/>
          <w:i/>
          <w:color w:val="0000FF"/>
        </w:rPr>
        <w:t xml:space="preserve"> </w:t>
      </w:r>
      <w:r w:rsidR="006E0970">
        <w:t>#</w:t>
      </w:r>
      <w:r w:rsidR="006E0970" w:rsidRPr="005B1C97">
        <w:rPr>
          <w:rFonts w:ascii="Doulos SIL" w:hAnsi="Doulos SIL"/>
          <w:i/>
          <w:color w:val="0000FF"/>
        </w:rPr>
        <w:t>ɲáā-nà)</w:t>
      </w:r>
      <w:r w:rsidRPr="005B1C97">
        <w:rPr>
          <w:rFonts w:ascii="Doulos SIL" w:hAnsi="Doulos SIL"/>
          <w:i/>
          <w:color w:val="0000FF"/>
        </w:rPr>
        <w:tab/>
        <w:t>dòʔò</w:t>
      </w:r>
    </w:p>
    <w:p w14:paraId="5CD4FC95" w14:textId="70089F59" w:rsidR="00885044" w:rsidRDefault="00885044" w:rsidP="00885044">
      <w:pPr>
        <w:tabs>
          <w:tab w:val="clear" w:pos="369"/>
          <w:tab w:val="left" w:pos="720"/>
          <w:tab w:val="left" w:pos="1080"/>
          <w:tab w:val="left" w:pos="3960"/>
        </w:tabs>
      </w:pPr>
      <w:r>
        <w:tab/>
      </w:r>
      <w:r>
        <w:tab/>
        <w:t>woman (#woman-Nom)</w:t>
      </w:r>
      <w:r>
        <w:tab/>
        <w:t>also</w:t>
      </w:r>
    </w:p>
    <w:p w14:paraId="71EAC728" w14:textId="64959335" w:rsidR="00885044" w:rsidRPr="002341D0" w:rsidRDefault="00885044" w:rsidP="00885044">
      <w:pPr>
        <w:tabs>
          <w:tab w:val="clear" w:pos="369"/>
          <w:tab w:val="left" w:pos="720"/>
          <w:tab w:val="left" w:pos="1080"/>
        </w:tabs>
      </w:pPr>
      <w:r>
        <w:tab/>
      </w:r>
      <w:r>
        <w:tab/>
        <w:t>‘(a/the) woman too’</w:t>
      </w:r>
    </w:p>
    <w:p w14:paraId="56E73102" w14:textId="77777777" w:rsidR="00885044" w:rsidRPr="002341D0" w:rsidRDefault="00885044" w:rsidP="00885044">
      <w:pPr>
        <w:tabs>
          <w:tab w:val="clear" w:pos="369"/>
          <w:tab w:val="left" w:pos="720"/>
          <w:tab w:val="left" w:pos="1080"/>
        </w:tabs>
      </w:pPr>
    </w:p>
    <w:p w14:paraId="7E4FEDB8" w14:textId="64EFACD2" w:rsidR="00885044" w:rsidRDefault="00885044" w:rsidP="00885044">
      <w:pPr>
        <w:tabs>
          <w:tab w:val="clear" w:pos="369"/>
          <w:tab w:val="left" w:pos="720"/>
          <w:tab w:val="left" w:pos="1080"/>
          <w:tab w:val="left" w:pos="5040"/>
        </w:tabs>
      </w:pPr>
      <w:r w:rsidRPr="002341D0">
        <w:tab/>
        <w:t>b.</w:t>
      </w:r>
      <w:r>
        <w:tab/>
      </w:r>
      <w:r w:rsidRPr="005B1C97">
        <w:rPr>
          <w:rFonts w:ascii="Doulos SIL" w:hAnsi="Doulos SIL"/>
          <w:i/>
          <w:color w:val="0000FF"/>
        </w:rPr>
        <w:t>ɲáāⁿ-nà-àⁿ (</w:t>
      </w:r>
      <w:r w:rsidR="00D657BB">
        <w:rPr>
          <w:rFonts w:ascii="Doulos SIL" w:hAnsi="Doulos SIL"/>
          <w:i/>
          <w:color w:val="0000FF"/>
        </w:rPr>
        <w:t xml:space="preserve"> </w:t>
      </w:r>
      <w:r>
        <w:t>#</w:t>
      </w:r>
      <w:r w:rsidRPr="005B1C97">
        <w:rPr>
          <w:rFonts w:ascii="Doulos SIL" w:hAnsi="Doulos SIL"/>
          <w:i/>
          <w:color w:val="0000FF"/>
        </w:rPr>
        <w:t>ɲáā-nà-à</w:t>
      </w:r>
      <w:r w:rsidRPr="005B1C97">
        <w:rPr>
          <w:rFonts w:ascii="Doulos SIL" w:hAnsi="Doulos SIL"/>
          <w:i/>
          <w:color w:val="0000FF"/>
        </w:rPr>
        <w:noBreakHyphen/>
        <w:t>nū)</w:t>
      </w:r>
      <w:r w:rsidRPr="005B1C97">
        <w:rPr>
          <w:rFonts w:ascii="Doulos SIL" w:hAnsi="Doulos SIL"/>
          <w:i/>
          <w:color w:val="0000FF"/>
        </w:rPr>
        <w:tab/>
        <w:t>dóʔó</w:t>
      </w:r>
    </w:p>
    <w:p w14:paraId="5B5F9D6F" w14:textId="4CD8C58E" w:rsidR="00885044" w:rsidRDefault="00885044" w:rsidP="00885044">
      <w:pPr>
        <w:tabs>
          <w:tab w:val="clear" w:pos="369"/>
          <w:tab w:val="left" w:pos="720"/>
          <w:tab w:val="left" w:pos="1080"/>
          <w:tab w:val="left" w:pos="5040"/>
        </w:tabs>
      </w:pPr>
      <w:r>
        <w:tab/>
      </w:r>
      <w:r>
        <w:tab/>
        <w:t>woman-Nom-Pl (#woman-Nom-Pl-Nom)</w:t>
      </w:r>
      <w:r>
        <w:tab/>
        <w:t>also</w:t>
      </w:r>
    </w:p>
    <w:p w14:paraId="424DBD45" w14:textId="45AE1B75" w:rsidR="00CE7FCA" w:rsidRPr="002341D0" w:rsidRDefault="00885044" w:rsidP="005B1C97">
      <w:pPr>
        <w:tabs>
          <w:tab w:val="clear" w:pos="369"/>
          <w:tab w:val="left" w:pos="720"/>
          <w:tab w:val="left" w:pos="1080"/>
        </w:tabs>
      </w:pPr>
      <w:r>
        <w:tab/>
      </w:r>
      <w:r>
        <w:tab/>
        <w:t>‘(the) women too’</w:t>
      </w:r>
    </w:p>
    <w:p w14:paraId="160B2E83" w14:textId="4832A073" w:rsidR="00BA6685" w:rsidRDefault="00566B03" w:rsidP="00BA6685">
      <w:pPr>
        <w:pStyle w:val="Heading2"/>
      </w:pPr>
      <w:bookmarkStart w:id="935" w:name="_Toc508942765"/>
      <w:bookmarkStart w:id="936" w:name="_Toc508943365"/>
      <w:bookmarkStart w:id="937" w:name="_Toc36027453"/>
      <w:bookmarkStart w:id="938" w:name="_Toc36027663"/>
      <w:bookmarkStart w:id="939" w:name="_Toc78375667"/>
      <w:bookmarkStart w:id="940" w:name="_Toc79405771"/>
      <w:bookmarkStart w:id="941" w:name="_Toc342594124"/>
      <w:bookmarkStart w:id="942" w:name="_Toc342595198"/>
      <w:r>
        <w:t>Possessi</w:t>
      </w:r>
      <w:bookmarkEnd w:id="935"/>
      <w:bookmarkEnd w:id="936"/>
      <w:bookmarkEnd w:id="937"/>
      <w:bookmarkEnd w:id="938"/>
      <w:bookmarkEnd w:id="939"/>
      <w:bookmarkEnd w:id="940"/>
      <w:r w:rsidR="009B2CEB">
        <w:t>on</w:t>
      </w:r>
      <w:bookmarkEnd w:id="941"/>
      <w:bookmarkEnd w:id="942"/>
    </w:p>
    <w:p w14:paraId="0DCA7697" w14:textId="2B342AB1" w:rsidR="009B2CEB" w:rsidRPr="009B2CEB" w:rsidRDefault="009B2CEB" w:rsidP="009B2CEB">
      <w:pPr>
        <w:pStyle w:val="Heading3"/>
      </w:pPr>
      <w:bookmarkStart w:id="943" w:name="_Toc342594125"/>
      <w:bookmarkStart w:id="944" w:name="_Toc342595199"/>
      <w:r>
        <w:t>Addition of a possessor to an NP</w:t>
      </w:r>
      <w:bookmarkEnd w:id="943"/>
      <w:bookmarkEnd w:id="944"/>
    </w:p>
    <w:p w14:paraId="7757CF65" w14:textId="59FE0F9B" w:rsidR="009B2CEB" w:rsidRDefault="009B2CEB" w:rsidP="009B2CEB">
      <w:r>
        <w:t>The possessor precedes the noun (and the postnominal modifiers). Addition of the possessor allows a nonsingular numeral to add the nominal and plural suffixes that are omitted in unpossessed NPs ending in a numeral.</w:t>
      </w:r>
    </w:p>
    <w:p w14:paraId="7EBC3CCA" w14:textId="77777777" w:rsidR="009B2CEB" w:rsidRDefault="009B2CEB" w:rsidP="009B2CEB"/>
    <w:p w14:paraId="16750F31" w14:textId="77777777" w:rsidR="009B2CEB" w:rsidRPr="00743222" w:rsidRDefault="009B2CEB" w:rsidP="009B2CEB">
      <w:pPr>
        <w:pStyle w:val="example-simple"/>
        <w:tabs>
          <w:tab w:val="left" w:pos="2520"/>
          <w:tab w:val="left" w:pos="3150"/>
          <w:tab w:val="left" w:pos="4140"/>
          <w:tab w:val="left" w:pos="5400"/>
        </w:tabs>
      </w:pPr>
      <w:r>
        <w:t>(xx1)</w:t>
      </w:r>
      <w:r>
        <w:tab/>
        <w:t>a.</w:t>
      </w:r>
      <w:r>
        <w:tab/>
      </w:r>
      <w:r w:rsidRPr="00986631">
        <w:rPr>
          <w:rFonts w:ascii="Doulos SIL" w:hAnsi="Doulos SIL"/>
          <w:i/>
          <w:color w:val="0000FF"/>
        </w:rPr>
        <w:t>ádámáⁿ</w:t>
      </w:r>
      <w:r w:rsidRPr="00986631">
        <w:rPr>
          <w:rFonts w:ascii="Doulos SIL" w:hAnsi="Doulos SIL"/>
          <w:i/>
          <w:color w:val="0000FF"/>
        </w:rPr>
        <w:tab/>
        <w:t>sàà-rá</w:t>
      </w:r>
      <w:r>
        <w:tab/>
      </w:r>
      <w:r>
        <w:tab/>
      </w:r>
      <w:r>
        <w:tab/>
        <w:t>[poss-n]</w:t>
      </w:r>
    </w:p>
    <w:p w14:paraId="23D47D61" w14:textId="77777777" w:rsidR="009B2CEB" w:rsidRDefault="009B2CEB" w:rsidP="009B2CEB">
      <w:pPr>
        <w:pStyle w:val="example-simple"/>
        <w:tabs>
          <w:tab w:val="left" w:pos="2520"/>
          <w:tab w:val="left" w:pos="3150"/>
          <w:tab w:val="left" w:pos="4140"/>
          <w:tab w:val="left" w:pos="5400"/>
        </w:tabs>
      </w:pPr>
      <w:r>
        <w:tab/>
      </w:r>
      <w:r>
        <w:tab/>
        <w:t>A</w:t>
      </w:r>
      <w:r>
        <w:tab/>
        <w:t>house-Nom</w:t>
      </w:r>
    </w:p>
    <w:p w14:paraId="29DABD05" w14:textId="77777777" w:rsidR="009B2CEB" w:rsidRDefault="009B2CEB" w:rsidP="009B2CEB">
      <w:pPr>
        <w:pStyle w:val="example-simple"/>
        <w:tabs>
          <w:tab w:val="left" w:pos="2070"/>
          <w:tab w:val="left" w:pos="3150"/>
          <w:tab w:val="left" w:pos="4140"/>
          <w:tab w:val="left" w:pos="5400"/>
        </w:tabs>
      </w:pPr>
      <w:r>
        <w:tab/>
      </w:r>
      <w:r>
        <w:tab/>
        <w:t>‘Adama’s house’</w:t>
      </w:r>
    </w:p>
    <w:p w14:paraId="479226EF" w14:textId="77777777" w:rsidR="009B2CEB" w:rsidRDefault="009B2CEB" w:rsidP="009B2CEB">
      <w:pPr>
        <w:pStyle w:val="example-simple"/>
        <w:tabs>
          <w:tab w:val="left" w:pos="2070"/>
          <w:tab w:val="left" w:pos="3150"/>
          <w:tab w:val="left" w:pos="4140"/>
          <w:tab w:val="left" w:pos="5400"/>
        </w:tabs>
      </w:pPr>
    </w:p>
    <w:p w14:paraId="4CEC688E" w14:textId="63163C55" w:rsidR="009B2CEB" w:rsidRPr="00743222" w:rsidRDefault="009B2CEB" w:rsidP="009B2CEB">
      <w:pPr>
        <w:pStyle w:val="example-simple"/>
        <w:tabs>
          <w:tab w:val="left" w:pos="2070"/>
          <w:tab w:val="left" w:pos="3150"/>
          <w:tab w:val="left" w:pos="4140"/>
          <w:tab w:val="left" w:pos="5400"/>
        </w:tabs>
      </w:pPr>
      <w:r>
        <w:tab/>
        <w:t>b.</w:t>
      </w:r>
      <w:r>
        <w:tab/>
      </w:r>
      <w:r w:rsidR="00B62E10">
        <w:rPr>
          <w:rFonts w:ascii="Doulos SIL" w:hAnsi="Doulos SIL"/>
          <w:i/>
          <w:color w:val="0000FF"/>
        </w:rPr>
        <w:t>wō</w:t>
      </w:r>
      <w:r w:rsidRPr="00986631">
        <w:rPr>
          <w:rFonts w:ascii="Doulos SIL" w:hAnsi="Doulos SIL"/>
          <w:i/>
          <w:color w:val="0000FF"/>
        </w:rPr>
        <w:tab/>
        <w:t>sàà-rá-āⁿ</w:t>
      </w:r>
      <w:r>
        <w:tab/>
      </w:r>
      <w:r>
        <w:tab/>
      </w:r>
      <w:r>
        <w:tab/>
        <w:t>[poss-n]</w:t>
      </w:r>
    </w:p>
    <w:p w14:paraId="2473DF3D" w14:textId="77777777" w:rsidR="009B2CEB" w:rsidRDefault="009B2CEB" w:rsidP="009B2CEB">
      <w:pPr>
        <w:pStyle w:val="example-simple"/>
        <w:tabs>
          <w:tab w:val="left" w:pos="2070"/>
          <w:tab w:val="left" w:pos="3150"/>
          <w:tab w:val="left" w:pos="4140"/>
          <w:tab w:val="left" w:pos="5400"/>
        </w:tabs>
      </w:pPr>
      <w:r>
        <w:tab/>
      </w:r>
      <w:r>
        <w:tab/>
        <w:t>2Sg</w:t>
      </w:r>
      <w:r>
        <w:tab/>
        <w:t>house-Nom-Pl</w:t>
      </w:r>
    </w:p>
    <w:p w14:paraId="0C47DDDC" w14:textId="77777777" w:rsidR="009B2CEB" w:rsidRDefault="009B2CEB" w:rsidP="009B2CEB">
      <w:pPr>
        <w:pStyle w:val="example-simple"/>
        <w:tabs>
          <w:tab w:val="left" w:pos="2070"/>
          <w:tab w:val="left" w:pos="3150"/>
          <w:tab w:val="left" w:pos="4140"/>
          <w:tab w:val="left" w:pos="5400"/>
        </w:tabs>
      </w:pPr>
      <w:r>
        <w:tab/>
      </w:r>
      <w:r>
        <w:tab/>
        <w:t>‘your-Sg houses’</w:t>
      </w:r>
    </w:p>
    <w:p w14:paraId="3C170B54" w14:textId="77777777" w:rsidR="009B2CEB" w:rsidRDefault="009B2CEB" w:rsidP="009B2CEB">
      <w:pPr>
        <w:pStyle w:val="example-simple"/>
        <w:tabs>
          <w:tab w:val="left" w:pos="2070"/>
          <w:tab w:val="left" w:pos="3150"/>
          <w:tab w:val="left" w:pos="4140"/>
          <w:tab w:val="left" w:pos="5400"/>
        </w:tabs>
      </w:pPr>
    </w:p>
    <w:p w14:paraId="5B1A5727" w14:textId="77777777" w:rsidR="009B2CEB" w:rsidRPr="00743222" w:rsidRDefault="009B2CEB" w:rsidP="009B2CEB">
      <w:pPr>
        <w:pStyle w:val="example-simple"/>
        <w:tabs>
          <w:tab w:val="left" w:pos="2070"/>
          <w:tab w:val="left" w:pos="3150"/>
          <w:tab w:val="left" w:pos="4140"/>
          <w:tab w:val="left" w:pos="5400"/>
        </w:tabs>
      </w:pPr>
      <w:r>
        <w:tab/>
        <w:t>c.</w:t>
      </w:r>
      <w:r>
        <w:tab/>
      </w:r>
      <w:r w:rsidRPr="00986631">
        <w:rPr>
          <w:rFonts w:ascii="Doulos SIL" w:hAnsi="Doulos SIL"/>
          <w:i/>
          <w:color w:val="0000FF"/>
        </w:rPr>
        <w:t>wó</w:t>
      </w:r>
      <w:r w:rsidRPr="00986631">
        <w:rPr>
          <w:rFonts w:ascii="Doulos SIL" w:hAnsi="Doulos SIL"/>
          <w:i/>
          <w:color w:val="0000FF"/>
        </w:rPr>
        <w:tab/>
        <w:t>sàà</w:t>
      </w:r>
      <w:r w:rsidRPr="00986631">
        <w:rPr>
          <w:rFonts w:ascii="Doulos SIL" w:hAnsi="Doulos SIL"/>
          <w:i/>
          <w:color w:val="0000FF"/>
        </w:rPr>
        <w:tab/>
        <w:t>sígbó-rá-āⁿ</w:t>
      </w:r>
      <w:r>
        <w:tab/>
      </w:r>
      <w:r>
        <w:tab/>
        <w:t>[poss-n-num]</w:t>
      </w:r>
    </w:p>
    <w:p w14:paraId="1C8E5181" w14:textId="77777777" w:rsidR="009B2CEB" w:rsidRDefault="009B2CEB" w:rsidP="009B2CEB">
      <w:pPr>
        <w:pStyle w:val="example-simple"/>
        <w:tabs>
          <w:tab w:val="left" w:pos="2070"/>
          <w:tab w:val="left" w:pos="3150"/>
          <w:tab w:val="left" w:pos="4140"/>
          <w:tab w:val="left" w:pos="5400"/>
        </w:tabs>
      </w:pPr>
      <w:r>
        <w:tab/>
      </w:r>
      <w:r>
        <w:tab/>
        <w:t>2Sg</w:t>
      </w:r>
      <w:r>
        <w:tab/>
        <w:t>house</w:t>
      </w:r>
      <w:r>
        <w:tab/>
        <w:t>three-Nom-Pl</w:t>
      </w:r>
    </w:p>
    <w:p w14:paraId="1AD98FA4" w14:textId="77777777" w:rsidR="009B2CEB" w:rsidRDefault="009B2CEB" w:rsidP="009B2CEB">
      <w:pPr>
        <w:pStyle w:val="example-simple"/>
        <w:tabs>
          <w:tab w:val="left" w:pos="2070"/>
          <w:tab w:val="left" w:pos="3150"/>
          <w:tab w:val="left" w:pos="4140"/>
          <w:tab w:val="left" w:pos="5400"/>
        </w:tabs>
      </w:pPr>
      <w:r>
        <w:tab/>
      </w:r>
      <w:r>
        <w:tab/>
        <w:t>‘your-Sg three houses’</w:t>
      </w:r>
    </w:p>
    <w:p w14:paraId="27684EE3" w14:textId="77777777" w:rsidR="009B2CEB" w:rsidRDefault="009B2CEB" w:rsidP="009B2CEB">
      <w:pPr>
        <w:pStyle w:val="example-simple"/>
        <w:tabs>
          <w:tab w:val="left" w:pos="2070"/>
          <w:tab w:val="left" w:pos="3150"/>
          <w:tab w:val="left" w:pos="4140"/>
          <w:tab w:val="left" w:pos="5400"/>
        </w:tabs>
      </w:pPr>
    </w:p>
    <w:p w14:paraId="67A718CE" w14:textId="77552E37" w:rsidR="009B2CEB" w:rsidRDefault="009B2CEB" w:rsidP="009B2CEB">
      <w:pPr>
        <w:pStyle w:val="example-simple"/>
        <w:tabs>
          <w:tab w:val="left" w:pos="2070"/>
          <w:tab w:val="left" w:pos="3150"/>
          <w:tab w:val="left" w:pos="4140"/>
          <w:tab w:val="left" w:pos="5400"/>
        </w:tabs>
      </w:pPr>
      <w:r>
        <w:tab/>
        <w:t>d.</w:t>
      </w:r>
      <w:r>
        <w:tab/>
      </w:r>
      <w:r w:rsidR="00B62E10">
        <w:rPr>
          <w:rFonts w:ascii="Doulos SIL" w:hAnsi="Doulos SIL"/>
          <w:i/>
          <w:color w:val="0000FF"/>
        </w:rPr>
        <w:t>wō</w:t>
      </w:r>
      <w:r w:rsidRPr="00986631">
        <w:rPr>
          <w:rFonts w:ascii="Doulos SIL" w:hAnsi="Doulos SIL"/>
          <w:i/>
          <w:color w:val="0000FF"/>
        </w:rPr>
        <w:tab/>
        <w:t>sàà</w:t>
      </w:r>
      <w:r w:rsidRPr="00986631">
        <w:rPr>
          <w:rFonts w:ascii="Doulos SIL" w:hAnsi="Doulos SIL"/>
          <w:i/>
          <w:color w:val="0000FF"/>
        </w:rPr>
        <w:tab/>
        <w:t>ɲɛ́</w:t>
      </w:r>
      <w:r w:rsidRPr="00986631">
        <w:rPr>
          <w:rFonts w:ascii="Doulos SIL" w:hAnsi="Doulos SIL"/>
          <w:i/>
          <w:color w:val="0000FF"/>
        </w:rPr>
        <w:tab/>
        <w:t xml:space="preserve">sīgbō </w:t>
      </w:r>
      <w:r>
        <w:tab/>
        <w:t>[poss-n-a-num]</w:t>
      </w:r>
    </w:p>
    <w:p w14:paraId="106F7579" w14:textId="77777777" w:rsidR="009B2CEB" w:rsidRPr="00986631" w:rsidRDefault="009B2CEB" w:rsidP="009B2CEB">
      <w:pPr>
        <w:pStyle w:val="example-simple"/>
        <w:tabs>
          <w:tab w:val="left" w:pos="2070"/>
          <w:tab w:val="left" w:pos="3150"/>
          <w:tab w:val="left" w:pos="4140"/>
          <w:tab w:val="left" w:pos="5400"/>
        </w:tabs>
        <w:rPr>
          <w:rFonts w:ascii="Doulos SIL" w:hAnsi="Doulos SIL"/>
          <w:i/>
          <w:color w:val="0000FF"/>
        </w:rPr>
      </w:pPr>
      <w:r>
        <w:tab/>
      </w:r>
      <w:r>
        <w:tab/>
      </w:r>
      <w:r>
        <w:tab/>
      </w:r>
      <w:r>
        <w:tab/>
      </w:r>
      <w:r>
        <w:tab/>
      </w:r>
      <w:r w:rsidRPr="00986631">
        <w:rPr>
          <w:rFonts w:ascii="Doulos SIL" w:hAnsi="Doulos SIL"/>
          <w:i/>
          <w:color w:val="0000FF"/>
        </w:rPr>
        <w:t>sígbó-rá-āⁿ</w:t>
      </w:r>
    </w:p>
    <w:p w14:paraId="1EFA663F" w14:textId="77777777" w:rsidR="009B2CEB" w:rsidRDefault="009B2CEB" w:rsidP="009B2CEB">
      <w:pPr>
        <w:pStyle w:val="example-simple"/>
        <w:tabs>
          <w:tab w:val="left" w:pos="2070"/>
          <w:tab w:val="left" w:pos="3150"/>
          <w:tab w:val="left" w:pos="4140"/>
          <w:tab w:val="left" w:pos="5400"/>
        </w:tabs>
      </w:pPr>
      <w:r>
        <w:tab/>
      </w:r>
      <w:r>
        <w:tab/>
        <w:t>2Sg</w:t>
      </w:r>
      <w:r>
        <w:tab/>
        <w:t>house</w:t>
      </w:r>
      <w:r>
        <w:tab/>
        <w:t>good</w:t>
      </w:r>
      <w:r>
        <w:tab/>
        <w:t>three(-Nom-Pl)</w:t>
      </w:r>
    </w:p>
    <w:p w14:paraId="073136B6" w14:textId="77777777" w:rsidR="009B2CEB" w:rsidRDefault="009B2CEB" w:rsidP="009B2CEB">
      <w:pPr>
        <w:pStyle w:val="example-simple"/>
        <w:tabs>
          <w:tab w:val="left" w:pos="2070"/>
          <w:tab w:val="left" w:pos="3150"/>
          <w:tab w:val="left" w:pos="4140"/>
          <w:tab w:val="left" w:pos="5400"/>
        </w:tabs>
      </w:pPr>
      <w:r>
        <w:tab/>
      </w:r>
      <w:r>
        <w:tab/>
        <w:t>‘your-Sg three good houses’</w:t>
      </w:r>
    </w:p>
    <w:p w14:paraId="060CA3F6" w14:textId="77777777" w:rsidR="009B2CEB" w:rsidRDefault="009B2CEB" w:rsidP="009B2CEB">
      <w:pPr>
        <w:pStyle w:val="example-simple"/>
        <w:tabs>
          <w:tab w:val="left" w:pos="2070"/>
          <w:tab w:val="left" w:pos="3150"/>
          <w:tab w:val="left" w:pos="4140"/>
          <w:tab w:val="left" w:pos="5400"/>
        </w:tabs>
      </w:pPr>
    </w:p>
    <w:p w14:paraId="2DFABE8E" w14:textId="35E4FDE5" w:rsidR="009B2CEB" w:rsidRPr="00743222" w:rsidRDefault="009B2CEB" w:rsidP="009B2CEB">
      <w:pPr>
        <w:pStyle w:val="example-simple"/>
        <w:tabs>
          <w:tab w:val="left" w:pos="2070"/>
          <w:tab w:val="left" w:pos="3690"/>
          <w:tab w:val="left" w:pos="4140"/>
          <w:tab w:val="left" w:pos="5400"/>
        </w:tabs>
      </w:pPr>
      <w:r>
        <w:tab/>
        <w:t>e.</w:t>
      </w:r>
      <w:r>
        <w:tab/>
      </w:r>
      <w:r w:rsidR="00B62E10">
        <w:rPr>
          <w:rFonts w:ascii="Doulos SIL" w:hAnsi="Doulos SIL"/>
          <w:i/>
          <w:color w:val="0000FF"/>
        </w:rPr>
        <w:t>wō</w:t>
      </w:r>
      <w:r w:rsidRPr="00986631">
        <w:rPr>
          <w:rFonts w:ascii="Doulos SIL" w:hAnsi="Doulos SIL"/>
          <w:i/>
          <w:color w:val="0000FF"/>
        </w:rPr>
        <w:tab/>
        <w:t>sàà-rá-āⁿ</w:t>
      </w:r>
      <w:r w:rsidRPr="00986631">
        <w:rPr>
          <w:rFonts w:ascii="Doulos SIL" w:hAnsi="Doulos SIL"/>
          <w:i/>
          <w:color w:val="0000FF"/>
        </w:rPr>
        <w:tab/>
        <w:t>búʔú-nū</w:t>
      </w:r>
      <w:r>
        <w:tab/>
        <w:t>[poss-n-quant]</w:t>
      </w:r>
    </w:p>
    <w:p w14:paraId="076D0B2E" w14:textId="77777777" w:rsidR="009B2CEB" w:rsidRDefault="009B2CEB" w:rsidP="009B2CEB">
      <w:pPr>
        <w:pStyle w:val="example-simple"/>
        <w:tabs>
          <w:tab w:val="left" w:pos="2070"/>
          <w:tab w:val="left" w:pos="3690"/>
          <w:tab w:val="left" w:pos="4140"/>
          <w:tab w:val="left" w:pos="5400"/>
        </w:tabs>
      </w:pPr>
      <w:r>
        <w:lastRenderedPageBreak/>
        <w:tab/>
      </w:r>
      <w:r>
        <w:tab/>
        <w:t>2Sg</w:t>
      </w:r>
      <w:r>
        <w:tab/>
        <w:t>house-Nom-Pl</w:t>
      </w:r>
      <w:r>
        <w:tab/>
        <w:t>all</w:t>
      </w:r>
    </w:p>
    <w:p w14:paraId="7D52A306" w14:textId="77777777" w:rsidR="009B2CEB" w:rsidRPr="00743222" w:rsidRDefault="009B2CEB" w:rsidP="009B2CEB">
      <w:pPr>
        <w:pStyle w:val="example-simple"/>
        <w:tabs>
          <w:tab w:val="left" w:pos="2070"/>
          <w:tab w:val="left" w:pos="3150"/>
          <w:tab w:val="left" w:pos="4140"/>
          <w:tab w:val="left" w:pos="5400"/>
        </w:tabs>
      </w:pPr>
      <w:r>
        <w:tab/>
      </w:r>
      <w:r>
        <w:tab/>
        <w:t>‘all your-Sg houses’</w:t>
      </w:r>
    </w:p>
    <w:p w14:paraId="664509AD" w14:textId="77777777" w:rsidR="009B2CEB" w:rsidRDefault="009B2CEB" w:rsidP="009B2CEB">
      <w:pPr>
        <w:pStyle w:val="example-simple"/>
      </w:pPr>
    </w:p>
    <w:p w14:paraId="1155A1C5" w14:textId="77777777" w:rsidR="009B2CEB" w:rsidRDefault="009B2CEB" w:rsidP="009B2CEB">
      <w:pPr>
        <w:pStyle w:val="example-simple"/>
      </w:pPr>
    </w:p>
    <w:p w14:paraId="7AD09143" w14:textId="0B5685BF" w:rsidR="009B2CEB" w:rsidRDefault="009B2CEB" w:rsidP="009B2CEB">
      <w:pPr>
        <w:pStyle w:val="Heading3"/>
      </w:pPr>
      <w:bookmarkStart w:id="945" w:name="_Toc342594126"/>
      <w:bookmarkStart w:id="946" w:name="_Toc342595200"/>
      <w:r>
        <w:t>Alienable and inalienable possession</w:t>
      </w:r>
      <w:bookmarkEnd w:id="945"/>
      <w:bookmarkEnd w:id="946"/>
    </w:p>
    <w:p w14:paraId="1D2BAA95" w14:textId="46D7459F" w:rsidR="009B2CEB" w:rsidRDefault="009B2CEB" w:rsidP="009B2CEB">
      <w:r>
        <w:t>The alienable/inalienable distinction is made in some but not all possessor-possessum combinations. Where the distinction is overt, it is expressed by tones on the possessum.</w:t>
      </w:r>
      <w:r w:rsidR="00102C5B">
        <w:t xml:space="preserve"> Inalienables are kin terms and body parts.</w:t>
      </w:r>
    </w:p>
    <w:p w14:paraId="644442EA" w14:textId="29C7FACD" w:rsidR="00C55A7D" w:rsidRDefault="00C55A7D" w:rsidP="009B2CEB">
      <w:r>
        <w:tab/>
        <w:t xml:space="preserve">The data in the following sections can be summarized in (xx1). </w:t>
      </w:r>
    </w:p>
    <w:p w14:paraId="52438E60" w14:textId="77777777" w:rsidR="00C55A7D" w:rsidRDefault="00C55A7D" w:rsidP="009B2CEB"/>
    <w:p w14:paraId="04B9D079" w14:textId="0628F7CD" w:rsidR="00C55A7D" w:rsidRDefault="00C55A7D" w:rsidP="00101F55">
      <w:pPr>
        <w:tabs>
          <w:tab w:val="clear" w:pos="369"/>
          <w:tab w:val="left" w:pos="720"/>
          <w:tab w:val="left" w:pos="2250"/>
          <w:tab w:val="left" w:pos="2970"/>
          <w:tab w:val="left" w:pos="3780"/>
          <w:tab w:val="left" w:pos="4680"/>
          <w:tab w:val="left" w:pos="5490"/>
          <w:tab w:val="left" w:pos="6300"/>
        </w:tabs>
      </w:pPr>
      <w:r>
        <w:t>(xx1)</w:t>
      </w:r>
      <w:r>
        <w:tab/>
        <w:t>possessum</w:t>
      </w:r>
      <w:r>
        <w:tab/>
        <w:t>alienable possessor</w:t>
      </w:r>
      <w:r>
        <w:tab/>
        <w:t>inalienable possessor</w:t>
      </w:r>
    </w:p>
    <w:p w14:paraId="18909F3E" w14:textId="6242D654" w:rsidR="00C55A7D" w:rsidRDefault="00C55A7D" w:rsidP="00101F55">
      <w:pPr>
        <w:tabs>
          <w:tab w:val="clear" w:pos="369"/>
          <w:tab w:val="left" w:pos="720"/>
          <w:tab w:val="left" w:pos="2250"/>
          <w:tab w:val="left" w:pos="2970"/>
          <w:tab w:val="left" w:pos="3780"/>
          <w:tab w:val="left" w:pos="4680"/>
          <w:tab w:val="left" w:pos="5490"/>
          <w:tab w:val="left" w:pos="6300"/>
        </w:tabs>
      </w:pPr>
      <w:r>
        <w:tab/>
      </w:r>
      <w:r>
        <w:tab/>
        <w:t>+3Sg</w:t>
      </w:r>
      <w:r>
        <w:tab/>
        <w:t>-3Sg</w:t>
      </w:r>
      <w:r>
        <w:tab/>
        <w:t>M</w:t>
      </w:r>
      <w:r>
        <w:tab/>
        <w:t>+3Sg</w:t>
      </w:r>
      <w:r>
        <w:tab/>
        <w:t>-3Sg</w:t>
      </w:r>
      <w:r>
        <w:tab/>
        <w:t>M</w:t>
      </w:r>
    </w:p>
    <w:p w14:paraId="47DBE848" w14:textId="77777777" w:rsidR="00C55A7D" w:rsidRDefault="00C55A7D" w:rsidP="00101F55">
      <w:pPr>
        <w:tabs>
          <w:tab w:val="clear" w:pos="369"/>
          <w:tab w:val="left" w:pos="720"/>
          <w:tab w:val="left" w:pos="2250"/>
          <w:tab w:val="left" w:pos="2970"/>
          <w:tab w:val="left" w:pos="3780"/>
          <w:tab w:val="left" w:pos="4680"/>
          <w:tab w:val="left" w:pos="5490"/>
          <w:tab w:val="left" w:pos="6300"/>
        </w:tabs>
      </w:pPr>
    </w:p>
    <w:p w14:paraId="507403C2" w14:textId="5F3F0266" w:rsidR="00C55A7D" w:rsidRDefault="00C55A7D" w:rsidP="00101F55">
      <w:pPr>
        <w:tabs>
          <w:tab w:val="clear" w:pos="369"/>
          <w:tab w:val="left" w:pos="720"/>
          <w:tab w:val="left" w:pos="2250"/>
          <w:tab w:val="left" w:pos="2970"/>
          <w:tab w:val="left" w:pos="3780"/>
          <w:tab w:val="left" w:pos="4680"/>
          <w:tab w:val="left" w:pos="5490"/>
          <w:tab w:val="left" w:pos="6300"/>
        </w:tabs>
      </w:pPr>
      <w:r>
        <w:tab/>
        <w:t>/L/</w:t>
      </w:r>
      <w:r>
        <w:tab/>
        <w:t>LH</w:t>
      </w:r>
      <w:r>
        <w:tab/>
        <w:t>LH</w:t>
      </w:r>
      <w:r>
        <w:tab/>
        <w:t>LH</w:t>
      </w:r>
      <w:r>
        <w:tab/>
        <w:t>LH</w:t>
      </w:r>
      <w:r>
        <w:tab/>
        <w:t>H</w:t>
      </w:r>
      <w:r>
        <w:tab/>
        <w:t>M</w:t>
      </w:r>
    </w:p>
    <w:p w14:paraId="0DC11B25" w14:textId="0F5C90AB" w:rsidR="00C55A7D" w:rsidRDefault="00C55A7D" w:rsidP="00101F55">
      <w:pPr>
        <w:tabs>
          <w:tab w:val="clear" w:pos="369"/>
          <w:tab w:val="left" w:pos="720"/>
          <w:tab w:val="left" w:pos="2250"/>
          <w:tab w:val="left" w:pos="2970"/>
          <w:tab w:val="left" w:pos="3780"/>
          <w:tab w:val="left" w:pos="4680"/>
          <w:tab w:val="left" w:pos="5490"/>
          <w:tab w:val="left" w:pos="6300"/>
        </w:tabs>
      </w:pPr>
      <w:r>
        <w:tab/>
        <w:t>/M/</w:t>
      </w:r>
      <w:r>
        <w:tab/>
        <w:t>LH</w:t>
      </w:r>
      <w:r>
        <w:tab/>
        <w:t>L</w:t>
      </w:r>
      <w:r>
        <w:tab/>
        <w:t>L</w:t>
      </w:r>
      <w:r>
        <w:tab/>
        <w:t>LH</w:t>
      </w:r>
      <w:r>
        <w:tab/>
        <w:t>H</w:t>
      </w:r>
      <w:r>
        <w:tab/>
        <w:t>M</w:t>
      </w:r>
    </w:p>
    <w:p w14:paraId="2BB97DB4" w14:textId="3FD9D1A4" w:rsidR="00C55A7D" w:rsidRDefault="00C55A7D" w:rsidP="00101F55">
      <w:pPr>
        <w:tabs>
          <w:tab w:val="clear" w:pos="369"/>
          <w:tab w:val="left" w:pos="720"/>
          <w:tab w:val="left" w:pos="2250"/>
          <w:tab w:val="left" w:pos="2970"/>
          <w:tab w:val="left" w:pos="3780"/>
          <w:tab w:val="left" w:pos="4680"/>
          <w:tab w:val="left" w:pos="5490"/>
          <w:tab w:val="left" w:pos="6300"/>
        </w:tabs>
      </w:pPr>
      <w:r>
        <w:tab/>
        <w:t>/H/</w:t>
      </w:r>
      <w:r>
        <w:tab/>
        <w:t>LH</w:t>
      </w:r>
      <w:r>
        <w:tab/>
        <w:t>L</w:t>
      </w:r>
      <w:r>
        <w:tab/>
        <w:t>L</w:t>
      </w:r>
      <w:r>
        <w:tab/>
        <w:t>LH</w:t>
      </w:r>
      <w:r>
        <w:tab/>
        <w:t>H</w:t>
      </w:r>
      <w:r>
        <w:tab/>
        <w:t>M</w:t>
      </w:r>
    </w:p>
    <w:p w14:paraId="7F00F0BB" w14:textId="77ED649C" w:rsidR="00102C5B" w:rsidRDefault="00102C5B" w:rsidP="00101F55"/>
    <w:p w14:paraId="6939A237" w14:textId="1AA7836B" w:rsidR="00C55A7D" w:rsidRDefault="00101F55" w:rsidP="00101F55">
      <w:r>
        <w:t>The generalizations are those in (xx2).</w:t>
      </w:r>
    </w:p>
    <w:p w14:paraId="605E3F19" w14:textId="77777777" w:rsidR="00101F55" w:rsidRDefault="00101F55" w:rsidP="00101F55"/>
    <w:p w14:paraId="2769517A" w14:textId="77C52121" w:rsidR="00101F55" w:rsidRDefault="00101F55" w:rsidP="00101F55">
      <w:pPr>
        <w:tabs>
          <w:tab w:val="clear" w:pos="369"/>
          <w:tab w:val="left" w:pos="720"/>
          <w:tab w:val="left" w:pos="1080"/>
        </w:tabs>
        <w:ind w:left="1080" w:hanging="1080"/>
      </w:pPr>
      <w:r>
        <w:t>(xx2)</w:t>
      </w:r>
      <w:r>
        <w:tab/>
        <w:t>a. +3Sg possessor always requires {LH};</w:t>
      </w:r>
    </w:p>
    <w:p w14:paraId="70408F44" w14:textId="4D1077E4" w:rsidR="00101F55" w:rsidRDefault="00101F55" w:rsidP="00101F55">
      <w:pPr>
        <w:tabs>
          <w:tab w:val="clear" w:pos="369"/>
          <w:tab w:val="left" w:pos="720"/>
          <w:tab w:val="left" w:pos="1080"/>
        </w:tabs>
        <w:ind w:left="1080" w:hanging="1080"/>
      </w:pPr>
      <w:r>
        <w:tab/>
        <w:t>b. M-Spreading occurs in inalienable but not alienable possession;</w:t>
      </w:r>
    </w:p>
    <w:p w14:paraId="6094F1E3" w14:textId="6035A15E" w:rsidR="00101F55" w:rsidRDefault="00101F55" w:rsidP="00101F55">
      <w:pPr>
        <w:tabs>
          <w:tab w:val="clear" w:pos="369"/>
          <w:tab w:val="left" w:pos="720"/>
          <w:tab w:val="left" w:pos="1080"/>
        </w:tabs>
        <w:ind w:left="1080" w:hanging="1080"/>
      </w:pPr>
      <w:r>
        <w:tab/>
        <w:t xml:space="preserve">c. inalienable </w:t>
      </w:r>
      <w:r>
        <w:noBreakHyphen/>
        <w:t>3Sg possessors control {H} on the possessum;</w:t>
      </w:r>
    </w:p>
    <w:p w14:paraId="6EB2E630" w14:textId="36C3DCAF" w:rsidR="00101F55" w:rsidRDefault="00101F55" w:rsidP="00101F55">
      <w:pPr>
        <w:tabs>
          <w:tab w:val="clear" w:pos="369"/>
          <w:tab w:val="left" w:pos="720"/>
          <w:tab w:val="left" w:pos="1080"/>
        </w:tabs>
        <w:ind w:left="1080" w:hanging="1080"/>
      </w:pPr>
      <w:r>
        <w:tab/>
        <w:t xml:space="preserve">d. alienable </w:t>
      </w:r>
      <w:r>
        <w:noBreakHyphen/>
        <w:t>3Sg (including M) possessors control {LH} on /L/, and /L/ on /M/ or /H/</w:t>
      </w:r>
    </w:p>
    <w:p w14:paraId="27D52813" w14:textId="77777777" w:rsidR="009B2CEB" w:rsidRDefault="009B2CEB" w:rsidP="009B2CEB"/>
    <w:p w14:paraId="12F5F1C8" w14:textId="77777777" w:rsidR="00101F55" w:rsidRDefault="00101F55" w:rsidP="009B2CEB"/>
    <w:p w14:paraId="5150E7B0" w14:textId="486B91C0" w:rsidR="009B2CEB" w:rsidRPr="009B2CEB" w:rsidRDefault="009B2CEB" w:rsidP="009B2CEB">
      <w:pPr>
        <w:pStyle w:val="Heading4"/>
      </w:pPr>
      <w:bookmarkStart w:id="947" w:name="_Toc342594127"/>
      <w:bookmarkStart w:id="948" w:name="_Toc342595201"/>
      <w:r>
        <w:t>Lexically all-L</w:t>
      </w:r>
      <w:r>
        <w:noBreakHyphen/>
        <w:t>toned nouns</w:t>
      </w:r>
      <w:r w:rsidR="00D41F1E">
        <w:t xml:space="preserve"> as possessums</w:t>
      </w:r>
      <w:bookmarkEnd w:id="947"/>
      <w:bookmarkEnd w:id="948"/>
    </w:p>
    <w:p w14:paraId="68257711" w14:textId="7500D52E" w:rsidR="009B2CEB" w:rsidRDefault="00102C5B" w:rsidP="009B2CEB">
      <w:r>
        <w:t>Noun stems that consist of L</w:t>
      </w:r>
      <w:r>
        <w:noBreakHyphen/>
        <w:t>toned syllables always have an H</w:t>
      </w:r>
      <w:r>
        <w:noBreakHyphen/>
        <w:t xml:space="preserve">toned nominal suffix, e.g. </w:t>
      </w:r>
      <w:r w:rsidRPr="00986631">
        <w:rPr>
          <w:rFonts w:ascii="Doulos SIL" w:hAnsi="Doulos SIL"/>
          <w:i/>
          <w:color w:val="0000FF"/>
        </w:rPr>
        <w:t>wù-rɔ́</w:t>
      </w:r>
      <w:r>
        <w:t xml:space="preserve"> ‘head’, </w:t>
      </w:r>
      <w:r w:rsidRPr="00986631">
        <w:rPr>
          <w:rFonts w:ascii="Doulos SIL" w:hAnsi="Doulos SIL"/>
          <w:i/>
          <w:color w:val="0000FF"/>
        </w:rPr>
        <w:t>ɲùʔù-nɔ́</w:t>
      </w:r>
      <w:r>
        <w:t xml:space="preserve"> ‘wrap (n)’.</w:t>
      </w:r>
    </w:p>
    <w:p w14:paraId="6F6E9EE2" w14:textId="05CFC8A4" w:rsidR="00102C5B" w:rsidRPr="00102C5B" w:rsidRDefault="00102C5B" w:rsidP="009B2CEB">
      <w:r>
        <w:tab/>
        <w:t>(xx1) shows the tonal behavior of these nouns when they follow an M</w:t>
      </w:r>
      <w:r>
        <w:noBreakHyphen/>
        <w:t>toned possessor pronoun (1Sg, 2Sg, or 2Pl). Inalienables (all examples known to me with this lexical tone melody</w:t>
      </w:r>
      <w:r w:rsidR="00B12610">
        <w:t xml:space="preserve"> are body parts) become M</w:t>
      </w:r>
      <w:r w:rsidR="00B12610">
        <w:noBreakHyphen/>
        <w:t>toned. This is attributable to M</w:t>
      </w:r>
      <w:r w:rsidR="00B12610">
        <w:noBreakHyphen/>
        <w:t>Spreading, with the M</w:t>
      </w:r>
      <w:r w:rsidR="00B12610">
        <w:noBreakHyphen/>
        <w:t>tone originating in the possessor</w:t>
      </w:r>
      <w:r>
        <w:t xml:space="preserve"> </w:t>
      </w:r>
      <w:r w:rsidR="00D41F1E">
        <w:t>(xx1a)</w:t>
      </w:r>
      <w:r>
        <w:t xml:space="preserve">. </w:t>
      </w:r>
      <w:r w:rsidR="00D41F1E">
        <w:t xml:space="preserve">Alienables have the same tones as when unpossessed (xx1b). </w:t>
      </w:r>
    </w:p>
    <w:p w14:paraId="0282AB25" w14:textId="77777777" w:rsidR="009B2CEB" w:rsidRDefault="009B2CEB" w:rsidP="009B2CEB"/>
    <w:p w14:paraId="69EC4BDB" w14:textId="79C61697" w:rsidR="009B2CEB" w:rsidRDefault="00D41F1E" w:rsidP="009B2CEB">
      <w:pPr>
        <w:tabs>
          <w:tab w:val="clear" w:pos="369"/>
          <w:tab w:val="left" w:pos="720"/>
        </w:tabs>
      </w:pPr>
      <w:r>
        <w:t>(xx1</w:t>
      </w:r>
      <w:r w:rsidR="009B2CEB">
        <w:t>)</w:t>
      </w:r>
      <w:r w:rsidR="009B2CEB">
        <w:tab/>
        <w:t>L</w:t>
      </w:r>
      <w:r w:rsidR="009B2CEB">
        <w:noBreakHyphen/>
        <w:t xml:space="preserve">toned noun as possessum after </w:t>
      </w:r>
      <w:r w:rsidR="00EF37AB">
        <w:t>M</w:t>
      </w:r>
      <w:r w:rsidR="00EF37AB">
        <w:noBreakHyphen/>
        <w:t>toned possessor pronoun</w:t>
      </w:r>
    </w:p>
    <w:p w14:paraId="29271137" w14:textId="77777777" w:rsidR="009B2CEB" w:rsidRDefault="009B2CEB" w:rsidP="009B2CEB">
      <w:pPr>
        <w:tabs>
          <w:tab w:val="clear" w:pos="369"/>
          <w:tab w:val="left" w:pos="720"/>
        </w:tabs>
      </w:pPr>
    </w:p>
    <w:p w14:paraId="5ACC30BD" w14:textId="4324D9BB" w:rsidR="009B2CEB" w:rsidRDefault="009B2CEB" w:rsidP="009B2CEB">
      <w:pPr>
        <w:tabs>
          <w:tab w:val="clear" w:pos="369"/>
          <w:tab w:val="left" w:pos="720"/>
          <w:tab w:val="left" w:pos="1080"/>
          <w:tab w:val="left" w:pos="2070"/>
          <w:tab w:val="left" w:pos="3330"/>
          <w:tab w:val="left" w:pos="4680"/>
          <w:tab w:val="left" w:pos="6030"/>
        </w:tabs>
      </w:pPr>
      <w:r>
        <w:tab/>
      </w:r>
      <w:r>
        <w:tab/>
        <w:t>noun</w:t>
      </w:r>
      <w:r>
        <w:tab/>
        <w:t>gloss</w:t>
      </w:r>
      <w:r>
        <w:tab/>
        <w:t>‘my __’</w:t>
      </w:r>
      <w:r>
        <w:tab/>
        <w:t>‘your-Sg __’</w:t>
      </w:r>
      <w:r>
        <w:tab/>
        <w:t>‘</w:t>
      </w:r>
      <w:r w:rsidR="00102C5B">
        <w:t>y</w:t>
      </w:r>
      <w:r>
        <w:t>our</w:t>
      </w:r>
      <w:r w:rsidR="00102C5B">
        <w:t>-Pl</w:t>
      </w:r>
      <w:r>
        <w:t xml:space="preserve"> __’ </w:t>
      </w:r>
    </w:p>
    <w:p w14:paraId="6676A09E" w14:textId="77777777" w:rsidR="009B2CEB" w:rsidRDefault="009B2CEB" w:rsidP="009B2CEB">
      <w:pPr>
        <w:tabs>
          <w:tab w:val="clear" w:pos="369"/>
          <w:tab w:val="left" w:pos="720"/>
          <w:tab w:val="left" w:pos="1080"/>
          <w:tab w:val="left" w:pos="2070"/>
          <w:tab w:val="left" w:pos="3330"/>
          <w:tab w:val="left" w:pos="4680"/>
          <w:tab w:val="left" w:pos="6030"/>
        </w:tabs>
      </w:pPr>
    </w:p>
    <w:p w14:paraId="6FFCC50E" w14:textId="77777777" w:rsidR="009B2CEB" w:rsidRDefault="009B2CEB" w:rsidP="009B2CEB">
      <w:pPr>
        <w:tabs>
          <w:tab w:val="clear" w:pos="369"/>
          <w:tab w:val="left" w:pos="720"/>
          <w:tab w:val="left" w:pos="1080"/>
          <w:tab w:val="left" w:pos="2070"/>
          <w:tab w:val="left" w:pos="3330"/>
          <w:tab w:val="left" w:pos="4680"/>
          <w:tab w:val="left" w:pos="6030"/>
        </w:tabs>
      </w:pPr>
      <w:r>
        <w:tab/>
        <w:t>a. inalienables</w:t>
      </w:r>
    </w:p>
    <w:p w14:paraId="4F20AD5C"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wù-rɔ́</w:t>
      </w:r>
      <w:r>
        <w:tab/>
        <w:t>‘head’</w:t>
      </w:r>
      <w:r>
        <w:tab/>
      </w:r>
      <w:r w:rsidRPr="00986631">
        <w:rPr>
          <w:rFonts w:ascii="Doulos SIL" w:hAnsi="Doulos SIL"/>
          <w:i/>
          <w:color w:val="0000FF"/>
        </w:rPr>
        <w:t>mā wū-rɔ̄</w:t>
      </w:r>
      <w:r w:rsidRPr="00986631">
        <w:rPr>
          <w:rFonts w:ascii="Doulos SIL" w:hAnsi="Doulos SIL"/>
          <w:i/>
          <w:color w:val="0000FF"/>
        </w:rPr>
        <w:tab/>
        <w:t>wō wū-rɔ̄</w:t>
      </w:r>
      <w:r w:rsidRPr="00986631">
        <w:rPr>
          <w:rFonts w:ascii="Doulos SIL" w:hAnsi="Doulos SIL"/>
          <w:i/>
          <w:color w:val="0000FF"/>
        </w:rPr>
        <w:tab/>
        <w:t>ēēⁿ wū-rɔ̄</w:t>
      </w:r>
    </w:p>
    <w:p w14:paraId="33A78541"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ɲì-ná</w:t>
      </w:r>
      <w:r>
        <w:tab/>
        <w:t>‘blood’</w:t>
      </w:r>
      <w:r>
        <w:tab/>
      </w:r>
      <w:r w:rsidRPr="00986631">
        <w:rPr>
          <w:rFonts w:ascii="Doulos SIL" w:hAnsi="Doulos SIL"/>
          <w:i/>
          <w:color w:val="0000FF"/>
        </w:rPr>
        <w:t>mā ɲī-nā</w:t>
      </w:r>
      <w:r w:rsidRPr="00986631">
        <w:rPr>
          <w:rFonts w:ascii="Doulos SIL" w:hAnsi="Doulos SIL"/>
          <w:i/>
          <w:color w:val="0000FF"/>
        </w:rPr>
        <w:tab/>
        <w:t>wō ɲī-nā</w:t>
      </w:r>
      <w:r w:rsidRPr="00986631">
        <w:rPr>
          <w:rFonts w:ascii="Doulos SIL" w:hAnsi="Doulos SIL"/>
          <w:i/>
          <w:color w:val="0000FF"/>
        </w:rPr>
        <w:tab/>
        <w:t>ēēⁿ ɲī-nā</w:t>
      </w:r>
    </w:p>
    <w:p w14:paraId="3CAFD87E"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sɔ̀-nɔ́</w:t>
      </w:r>
      <w:r>
        <w:tab/>
        <w:t>‘heart’</w:t>
      </w:r>
      <w:r>
        <w:tab/>
      </w:r>
      <w:r w:rsidRPr="00986631">
        <w:rPr>
          <w:rFonts w:ascii="Doulos SIL" w:hAnsi="Doulos SIL"/>
          <w:i/>
          <w:color w:val="0000FF"/>
        </w:rPr>
        <w:t>mā sɔ̄-nɔ̄</w:t>
      </w:r>
      <w:r w:rsidRPr="00986631">
        <w:rPr>
          <w:rFonts w:ascii="Doulos SIL" w:hAnsi="Doulos SIL"/>
          <w:i/>
          <w:color w:val="0000FF"/>
        </w:rPr>
        <w:tab/>
        <w:t>wō sɔ̄-nɔ̄</w:t>
      </w:r>
      <w:r w:rsidRPr="00986631">
        <w:rPr>
          <w:rFonts w:ascii="Doulos SIL" w:hAnsi="Doulos SIL"/>
          <w:i/>
          <w:color w:val="0000FF"/>
        </w:rPr>
        <w:tab/>
        <w:t>ēēⁿ sɔ̄-nɔ̄</w:t>
      </w:r>
    </w:p>
    <w:p w14:paraId="4111375C" w14:textId="77777777" w:rsidR="009B2CEB" w:rsidRPr="00986631" w:rsidRDefault="009B2CEB" w:rsidP="009B2CEB">
      <w:pPr>
        <w:tabs>
          <w:tab w:val="clear" w:pos="369"/>
          <w:tab w:val="left" w:pos="720"/>
          <w:tab w:val="left" w:pos="1080"/>
          <w:tab w:val="left" w:pos="2070"/>
          <w:tab w:val="left" w:pos="3330"/>
          <w:tab w:val="left" w:pos="4680"/>
          <w:tab w:val="left" w:pos="6030"/>
        </w:tabs>
        <w:rPr>
          <w:rFonts w:ascii="Doulos SIL" w:hAnsi="Doulos SIL"/>
          <w:i/>
          <w:color w:val="0000FF"/>
        </w:rPr>
      </w:pPr>
      <w:r>
        <w:tab/>
      </w:r>
      <w:r>
        <w:tab/>
      </w:r>
      <w:r w:rsidRPr="00986631">
        <w:rPr>
          <w:rFonts w:ascii="Doulos SIL" w:hAnsi="Doulos SIL"/>
          <w:i/>
          <w:color w:val="0000FF"/>
        </w:rPr>
        <w:t>nùʔù-nɔ́</w:t>
      </w:r>
      <w:r>
        <w:tab/>
        <w:t>‘intestine’</w:t>
      </w:r>
      <w:r>
        <w:tab/>
      </w:r>
      <w:r w:rsidRPr="00986631">
        <w:rPr>
          <w:rFonts w:ascii="Doulos SIL" w:hAnsi="Doulos SIL"/>
          <w:i/>
          <w:color w:val="0000FF"/>
        </w:rPr>
        <w:t>mā nūʔū-nɔ̄</w:t>
      </w:r>
      <w:r w:rsidRPr="00986631">
        <w:rPr>
          <w:rFonts w:ascii="Doulos SIL" w:hAnsi="Doulos SIL"/>
          <w:i/>
          <w:color w:val="0000FF"/>
        </w:rPr>
        <w:tab/>
        <w:t>wō nūʔū-nɔ̄</w:t>
      </w:r>
      <w:r w:rsidRPr="00986631">
        <w:rPr>
          <w:rFonts w:ascii="Doulos SIL" w:hAnsi="Doulos SIL"/>
          <w:i/>
          <w:color w:val="0000FF"/>
        </w:rPr>
        <w:tab/>
        <w:t>ēēⁿ nūʔū-nɔ̄</w:t>
      </w:r>
    </w:p>
    <w:p w14:paraId="4C85993E" w14:textId="77777777" w:rsidR="009B2CEB" w:rsidRDefault="009B2CEB" w:rsidP="009B2CEB">
      <w:pPr>
        <w:tabs>
          <w:tab w:val="clear" w:pos="369"/>
          <w:tab w:val="left" w:pos="720"/>
          <w:tab w:val="left" w:pos="1080"/>
          <w:tab w:val="left" w:pos="2070"/>
          <w:tab w:val="left" w:pos="3330"/>
          <w:tab w:val="left" w:pos="4680"/>
          <w:tab w:val="left" w:pos="6030"/>
        </w:tabs>
      </w:pPr>
    </w:p>
    <w:p w14:paraId="3C54AAAD" w14:textId="77777777" w:rsidR="009B2CEB" w:rsidRDefault="009B2CEB" w:rsidP="009B2CEB">
      <w:pPr>
        <w:tabs>
          <w:tab w:val="clear" w:pos="369"/>
          <w:tab w:val="left" w:pos="720"/>
          <w:tab w:val="left" w:pos="1080"/>
          <w:tab w:val="left" w:pos="2070"/>
          <w:tab w:val="left" w:pos="3330"/>
          <w:tab w:val="left" w:pos="4680"/>
          <w:tab w:val="left" w:pos="6030"/>
        </w:tabs>
      </w:pPr>
      <w:r>
        <w:tab/>
        <w:t>b. alienables</w:t>
      </w:r>
    </w:p>
    <w:p w14:paraId="17248FCF"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kɔ̀-nɔ́</w:t>
      </w:r>
      <w:r>
        <w:tab/>
        <w:t>‘bird’</w:t>
      </w:r>
      <w:r>
        <w:tab/>
      </w:r>
      <w:r w:rsidRPr="00986631">
        <w:rPr>
          <w:rFonts w:ascii="Doulos SIL" w:hAnsi="Doulos SIL"/>
          <w:i/>
          <w:color w:val="0000FF"/>
        </w:rPr>
        <w:t>mā kɔ̀-nɔ́</w:t>
      </w:r>
      <w:r w:rsidRPr="00986631">
        <w:rPr>
          <w:rFonts w:ascii="Doulos SIL" w:hAnsi="Doulos SIL"/>
          <w:i/>
          <w:color w:val="0000FF"/>
        </w:rPr>
        <w:tab/>
        <w:t>wō kɔ̀-nɔ́</w:t>
      </w:r>
      <w:r w:rsidRPr="00986631">
        <w:rPr>
          <w:rFonts w:ascii="Doulos SIL" w:hAnsi="Doulos SIL"/>
          <w:i/>
          <w:color w:val="0000FF"/>
        </w:rPr>
        <w:tab/>
        <w:t>ēēⁿ kɔ̀-nɔ́</w:t>
      </w:r>
    </w:p>
    <w:p w14:paraId="70ADAD52" w14:textId="77777777" w:rsidR="009B2CEB" w:rsidRPr="00986631" w:rsidRDefault="009B2CEB" w:rsidP="009B2CEB">
      <w:pPr>
        <w:tabs>
          <w:tab w:val="clear" w:pos="369"/>
          <w:tab w:val="left" w:pos="720"/>
          <w:tab w:val="left" w:pos="1080"/>
          <w:tab w:val="left" w:pos="2070"/>
          <w:tab w:val="left" w:pos="3330"/>
          <w:tab w:val="left" w:pos="4680"/>
          <w:tab w:val="left" w:pos="6030"/>
        </w:tabs>
        <w:rPr>
          <w:rFonts w:ascii="Doulos SIL" w:hAnsi="Doulos SIL"/>
          <w:i/>
          <w:color w:val="0000FF"/>
        </w:rPr>
      </w:pPr>
      <w:r>
        <w:tab/>
      </w:r>
      <w:r>
        <w:tab/>
      </w:r>
      <w:r w:rsidRPr="00986631">
        <w:rPr>
          <w:rFonts w:ascii="Doulos SIL" w:hAnsi="Doulos SIL"/>
          <w:i/>
          <w:color w:val="0000FF"/>
        </w:rPr>
        <w:t>gù-nɔ́</w:t>
      </w:r>
      <w:r>
        <w:tab/>
        <w:t>‘mortar’</w:t>
      </w:r>
      <w:r>
        <w:tab/>
      </w:r>
      <w:r w:rsidRPr="00986631">
        <w:rPr>
          <w:rFonts w:ascii="Doulos SIL" w:hAnsi="Doulos SIL"/>
          <w:i/>
          <w:color w:val="0000FF"/>
        </w:rPr>
        <w:t>mā gù-nɔ́</w:t>
      </w:r>
      <w:r w:rsidRPr="00986631">
        <w:rPr>
          <w:rFonts w:ascii="Doulos SIL" w:hAnsi="Doulos SIL"/>
          <w:i/>
          <w:color w:val="0000FF"/>
        </w:rPr>
        <w:tab/>
        <w:t>wō gù-nɔ́</w:t>
      </w:r>
      <w:r w:rsidRPr="00986631">
        <w:rPr>
          <w:rFonts w:ascii="Doulos SIL" w:hAnsi="Doulos SIL"/>
          <w:i/>
          <w:color w:val="0000FF"/>
        </w:rPr>
        <w:tab/>
        <w:t>ēēⁿ gù-nɔ́</w:t>
      </w:r>
    </w:p>
    <w:p w14:paraId="51DF1AAC" w14:textId="77777777" w:rsidR="009B2CEB" w:rsidRPr="00986631" w:rsidRDefault="009B2CEB" w:rsidP="009B2CEB">
      <w:pPr>
        <w:tabs>
          <w:tab w:val="clear" w:pos="369"/>
          <w:tab w:val="left" w:pos="720"/>
          <w:tab w:val="left" w:pos="1080"/>
          <w:tab w:val="left" w:pos="2070"/>
          <w:tab w:val="left" w:pos="3330"/>
          <w:tab w:val="left" w:pos="4680"/>
          <w:tab w:val="left" w:pos="6030"/>
        </w:tabs>
        <w:rPr>
          <w:rFonts w:ascii="Doulos SIL" w:hAnsi="Doulos SIL"/>
          <w:i/>
          <w:color w:val="0000FF"/>
        </w:rPr>
      </w:pPr>
      <w:r>
        <w:tab/>
      </w:r>
      <w:r>
        <w:tab/>
      </w:r>
      <w:r w:rsidRPr="00986631">
        <w:rPr>
          <w:rFonts w:ascii="Doulos SIL" w:hAnsi="Doulos SIL"/>
          <w:i/>
          <w:color w:val="0000FF"/>
        </w:rPr>
        <w:t>mɔ̀-nɔ́</w:t>
      </w:r>
      <w:r>
        <w:tab/>
        <w:t>‘rope’</w:t>
      </w:r>
      <w:r>
        <w:tab/>
      </w:r>
      <w:r w:rsidRPr="00986631">
        <w:rPr>
          <w:rFonts w:ascii="Doulos SIL" w:hAnsi="Doulos SIL"/>
          <w:i/>
          <w:color w:val="0000FF"/>
        </w:rPr>
        <w:t>mā mɔ̀-nɔ́</w:t>
      </w:r>
      <w:r w:rsidRPr="00986631">
        <w:rPr>
          <w:rFonts w:ascii="Doulos SIL" w:hAnsi="Doulos SIL"/>
          <w:i/>
          <w:color w:val="0000FF"/>
        </w:rPr>
        <w:tab/>
        <w:t>wō mɔ̀-nɔ́</w:t>
      </w:r>
      <w:r w:rsidRPr="00986631">
        <w:rPr>
          <w:rFonts w:ascii="Doulos SIL" w:hAnsi="Doulos SIL"/>
          <w:i/>
          <w:color w:val="0000FF"/>
        </w:rPr>
        <w:tab/>
        <w:t>ēēⁿ mɔ̀-nɔ́</w:t>
      </w:r>
    </w:p>
    <w:p w14:paraId="770F2A4C"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tù-rɔ́</w:t>
      </w:r>
      <w:r>
        <w:tab/>
        <w:t>‘millet cake’</w:t>
      </w:r>
      <w:r>
        <w:tab/>
      </w:r>
      <w:r w:rsidRPr="00986631">
        <w:rPr>
          <w:rFonts w:ascii="Doulos SIL" w:hAnsi="Doulos SIL"/>
          <w:i/>
          <w:color w:val="0000FF"/>
        </w:rPr>
        <w:t>mā tù-rɔ́</w:t>
      </w:r>
      <w:r w:rsidRPr="00986631">
        <w:rPr>
          <w:rFonts w:ascii="Doulos SIL" w:hAnsi="Doulos SIL"/>
          <w:i/>
          <w:color w:val="0000FF"/>
        </w:rPr>
        <w:tab/>
        <w:t>wō tù-rɔ́</w:t>
      </w:r>
      <w:r w:rsidRPr="00986631">
        <w:rPr>
          <w:rFonts w:ascii="Doulos SIL" w:hAnsi="Doulos SIL"/>
          <w:i/>
          <w:color w:val="0000FF"/>
        </w:rPr>
        <w:tab/>
        <w:t>ēēⁿ tù-rɔ́</w:t>
      </w:r>
    </w:p>
    <w:p w14:paraId="1BD6A271"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tòʔò-rá</w:t>
      </w:r>
      <w:r>
        <w:tab/>
        <w:t>‘pot, jar’</w:t>
      </w:r>
      <w:r>
        <w:tab/>
      </w:r>
      <w:r w:rsidRPr="00986631">
        <w:rPr>
          <w:rFonts w:ascii="Doulos SIL" w:hAnsi="Doulos SIL"/>
          <w:i/>
          <w:color w:val="0000FF"/>
        </w:rPr>
        <w:t>mā tòʔò-rá</w:t>
      </w:r>
      <w:r w:rsidRPr="00986631">
        <w:rPr>
          <w:rFonts w:ascii="Doulos SIL" w:hAnsi="Doulos SIL"/>
          <w:i/>
          <w:color w:val="0000FF"/>
        </w:rPr>
        <w:tab/>
        <w:t>wō tòʔò-rá</w:t>
      </w:r>
      <w:r w:rsidRPr="00986631">
        <w:rPr>
          <w:rFonts w:ascii="Doulos SIL" w:hAnsi="Doulos SIL"/>
          <w:i/>
          <w:color w:val="0000FF"/>
        </w:rPr>
        <w:tab/>
        <w:t>ēēⁿ tòʔò-rá</w:t>
      </w:r>
      <w:r>
        <w:tab/>
      </w:r>
    </w:p>
    <w:p w14:paraId="14229435" w14:textId="77777777" w:rsidR="009B2CEB" w:rsidRPr="009763F1"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ɲùʔù-nɔ́</w:t>
      </w:r>
      <w:r>
        <w:tab/>
        <w:t>‘wrap (n)’</w:t>
      </w:r>
      <w:r>
        <w:tab/>
      </w:r>
      <w:r w:rsidRPr="00986631">
        <w:rPr>
          <w:rFonts w:ascii="Doulos SIL" w:hAnsi="Doulos SIL"/>
          <w:i/>
          <w:color w:val="0000FF"/>
        </w:rPr>
        <w:t>mā ɲùʔù-nɔ́</w:t>
      </w:r>
      <w:r w:rsidRPr="00986631">
        <w:rPr>
          <w:rFonts w:ascii="Doulos SIL" w:hAnsi="Doulos SIL"/>
          <w:i/>
          <w:color w:val="0000FF"/>
        </w:rPr>
        <w:tab/>
        <w:t>wō ɲùʔù-nɔ́</w:t>
      </w:r>
      <w:r w:rsidRPr="00986631">
        <w:rPr>
          <w:rFonts w:ascii="Doulos SIL" w:hAnsi="Doulos SIL"/>
          <w:i/>
          <w:color w:val="0000FF"/>
        </w:rPr>
        <w:tab/>
        <w:t>ēēⁿ ɲùʔù-nɔ́</w:t>
      </w:r>
    </w:p>
    <w:p w14:paraId="0D9C6FDA" w14:textId="77777777" w:rsidR="009B2CEB" w:rsidRDefault="009B2CEB" w:rsidP="009B2CEB"/>
    <w:p w14:paraId="6E54779B" w14:textId="59C5D612" w:rsidR="00D41F1E" w:rsidRDefault="00D41F1E" w:rsidP="009B2CEB">
      <w:r>
        <w:t>(xx2) shows combinations of these nouns with 1Pl and 3Pl (human and nonhuman) possessor pronouns. In their basic (underlying) form, these pronouns are L</w:t>
      </w:r>
      <w:r>
        <w:noBreakHyphen/>
        <w:t xml:space="preserve">toned and bimoraic. Inalienable nouns, including the nominal suffix, </w:t>
      </w:r>
      <w:r w:rsidR="00B12610">
        <w:t>are subject to an {H} overlay</w:t>
      </w:r>
      <w:r>
        <w:t xml:space="preserve"> after these possessors (xx2a). Alienables have the same tones as when unpossessed. Since the alienable possessums begins with an L</w:t>
      </w:r>
      <w:r>
        <w:noBreakHyphen/>
        <w:t>tone, a preceding bimoraic L</w:t>
      </w:r>
      <w:r>
        <w:noBreakHyphen/>
        <w:t xml:space="preserve">toned possessor undergoes the tone sandhi rule Final Tone-Raising (e.g. </w:t>
      </w:r>
      <w:r w:rsidRPr="0077583C">
        <w:rPr>
          <w:rFonts w:ascii="Doulos SIL" w:hAnsi="Doulos SIL"/>
          <w:i/>
          <w:color w:val="0000FF"/>
        </w:rPr>
        <w:t>mùʔùⁿ</w:t>
      </w:r>
      <w:r>
        <w:t xml:space="preserve"> → </w:t>
      </w:r>
      <w:r w:rsidRPr="0077583C">
        <w:rPr>
          <w:rFonts w:ascii="Doulos SIL" w:hAnsi="Doulos SIL"/>
          <w:i/>
          <w:color w:val="0000FF"/>
        </w:rPr>
        <w:t>mùʔúⁿ</w:t>
      </w:r>
      <w:r w:rsidR="00D657BB">
        <w:t xml:space="preserve"> </w:t>
      </w:r>
      <w:r>
        <w:t xml:space="preserve">). </w:t>
      </w:r>
    </w:p>
    <w:p w14:paraId="359B2250" w14:textId="77777777" w:rsidR="009B2CEB" w:rsidRDefault="009B2CEB" w:rsidP="009B2CEB"/>
    <w:p w14:paraId="1B802285" w14:textId="5B6D98C9" w:rsidR="009B2CEB" w:rsidRDefault="00D41F1E" w:rsidP="007C1FEC">
      <w:pPr>
        <w:keepNext/>
        <w:tabs>
          <w:tab w:val="clear" w:pos="369"/>
          <w:tab w:val="left" w:pos="720"/>
        </w:tabs>
      </w:pPr>
      <w:r>
        <w:t>(xx2</w:t>
      </w:r>
      <w:r w:rsidR="009B2CEB">
        <w:t>)</w:t>
      </w:r>
      <w:r w:rsidR="009B2CEB">
        <w:tab/>
        <w:t>L</w:t>
      </w:r>
      <w:r w:rsidR="009B2CEB">
        <w:noBreakHyphen/>
        <w:t xml:space="preserve">toned noun as possessum after </w:t>
      </w:r>
      <w:r w:rsidR="00EF37AB">
        <w:t>other plural</w:t>
      </w:r>
      <w:r w:rsidR="009B2CEB">
        <w:t xml:space="preserve"> possessor pronoun</w:t>
      </w:r>
      <w:r w:rsidR="00EF37AB">
        <w:t>s</w:t>
      </w:r>
    </w:p>
    <w:p w14:paraId="1DB8F86C" w14:textId="77777777" w:rsidR="009B2CEB" w:rsidRDefault="009B2CEB" w:rsidP="007C1FEC">
      <w:pPr>
        <w:keepNext/>
        <w:tabs>
          <w:tab w:val="clear" w:pos="369"/>
          <w:tab w:val="left" w:pos="720"/>
        </w:tabs>
      </w:pPr>
    </w:p>
    <w:p w14:paraId="5C1F123C" w14:textId="77777777" w:rsidR="009B2CEB" w:rsidRDefault="009B2CEB" w:rsidP="007C1FEC">
      <w:pPr>
        <w:keepNext/>
        <w:tabs>
          <w:tab w:val="clear" w:pos="369"/>
          <w:tab w:val="left" w:pos="720"/>
          <w:tab w:val="left" w:pos="1080"/>
          <w:tab w:val="left" w:pos="2070"/>
          <w:tab w:val="left" w:pos="3330"/>
          <w:tab w:val="left" w:pos="5400"/>
          <w:tab w:val="left" w:pos="6210"/>
        </w:tabs>
      </w:pPr>
      <w:r>
        <w:tab/>
      </w:r>
      <w:r>
        <w:tab/>
        <w:t>noun</w:t>
      </w:r>
      <w:r>
        <w:tab/>
        <w:t>gloss</w:t>
      </w:r>
      <w:r>
        <w:tab/>
        <w:t xml:space="preserve">‘our __’ </w:t>
      </w:r>
      <w:r>
        <w:tab/>
        <w:t>‘their __’</w:t>
      </w:r>
    </w:p>
    <w:p w14:paraId="2F0B812F" w14:textId="77777777" w:rsidR="009B2CEB" w:rsidRDefault="009B2CEB" w:rsidP="007C1FEC">
      <w:pPr>
        <w:keepNext/>
        <w:tabs>
          <w:tab w:val="clear" w:pos="369"/>
          <w:tab w:val="left" w:pos="720"/>
          <w:tab w:val="left" w:pos="1080"/>
          <w:tab w:val="left" w:pos="2070"/>
          <w:tab w:val="left" w:pos="3330"/>
          <w:tab w:val="left" w:pos="4950"/>
          <w:tab w:val="left" w:pos="6210"/>
        </w:tabs>
      </w:pPr>
      <w:r>
        <w:tab/>
      </w:r>
      <w:r>
        <w:tab/>
      </w:r>
      <w:r>
        <w:tab/>
      </w:r>
      <w:r>
        <w:tab/>
      </w:r>
      <w:r>
        <w:tab/>
        <w:t>human</w:t>
      </w:r>
      <w:r>
        <w:tab/>
        <w:t>nonhuman</w:t>
      </w:r>
    </w:p>
    <w:p w14:paraId="6767A570" w14:textId="77777777" w:rsidR="009B2CEB" w:rsidRDefault="009B2CEB" w:rsidP="007C1FEC">
      <w:pPr>
        <w:keepNext/>
        <w:tabs>
          <w:tab w:val="clear" w:pos="369"/>
          <w:tab w:val="left" w:pos="720"/>
          <w:tab w:val="left" w:pos="1080"/>
          <w:tab w:val="left" w:pos="2070"/>
          <w:tab w:val="left" w:pos="3330"/>
          <w:tab w:val="left" w:pos="4950"/>
          <w:tab w:val="left" w:pos="6210"/>
        </w:tabs>
      </w:pPr>
      <w:r>
        <w:tab/>
        <w:t>a. inalienables</w:t>
      </w:r>
    </w:p>
    <w:p w14:paraId="0E42B0D4" w14:textId="77777777" w:rsidR="009B2CEB" w:rsidRDefault="009B2CEB" w:rsidP="007C1FEC">
      <w:pPr>
        <w:keepNext/>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wù-rɔ́</w:t>
      </w:r>
      <w:r>
        <w:tab/>
        <w:t>‘head’</w:t>
      </w:r>
      <w:r>
        <w:tab/>
      </w:r>
      <w:r w:rsidRPr="00986631">
        <w:rPr>
          <w:rFonts w:ascii="Doulos SIL" w:hAnsi="Doulos SIL"/>
          <w:i/>
          <w:color w:val="0000FF"/>
        </w:rPr>
        <w:t>mùʔùⁿ wú-rɔ́</w:t>
      </w:r>
      <w:r w:rsidRPr="00986631">
        <w:rPr>
          <w:rFonts w:ascii="Doulos SIL" w:hAnsi="Doulos SIL"/>
          <w:i/>
          <w:color w:val="0000FF"/>
        </w:rPr>
        <w:tab/>
        <w:t>ààⁿ wú-rɔ́</w:t>
      </w:r>
      <w:r w:rsidRPr="00986631">
        <w:rPr>
          <w:rFonts w:ascii="Doulos SIL" w:hAnsi="Doulos SIL"/>
          <w:i/>
          <w:color w:val="0000FF"/>
        </w:rPr>
        <w:tab/>
        <w:t>èèⁿ wú-rɔ́</w:t>
      </w:r>
    </w:p>
    <w:p w14:paraId="2F866126" w14:textId="77777777" w:rsidR="009B2CEB" w:rsidRDefault="009B2CEB" w:rsidP="007C1FEC">
      <w:pPr>
        <w:keepNext/>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ɲì-ná</w:t>
      </w:r>
      <w:r>
        <w:tab/>
        <w:t>‘blood’</w:t>
      </w:r>
      <w:r>
        <w:tab/>
      </w:r>
      <w:r w:rsidRPr="00986631">
        <w:rPr>
          <w:rFonts w:ascii="Doulos SIL" w:hAnsi="Doulos SIL"/>
          <w:i/>
          <w:color w:val="0000FF"/>
        </w:rPr>
        <w:t>mùʔùⁿ ɲí-ná</w:t>
      </w:r>
      <w:r w:rsidRPr="00986631">
        <w:rPr>
          <w:rFonts w:ascii="Doulos SIL" w:hAnsi="Doulos SIL"/>
          <w:i/>
          <w:color w:val="0000FF"/>
        </w:rPr>
        <w:tab/>
        <w:t>ààⁿ ɲí-ná</w:t>
      </w:r>
      <w:r w:rsidRPr="00986631">
        <w:rPr>
          <w:rFonts w:ascii="Doulos SIL" w:hAnsi="Doulos SIL"/>
          <w:i/>
          <w:color w:val="0000FF"/>
        </w:rPr>
        <w:tab/>
        <w:t>èèⁿ ɲí-ná</w:t>
      </w:r>
    </w:p>
    <w:p w14:paraId="5149C81E" w14:textId="77777777" w:rsidR="009B2CEB" w:rsidRDefault="009B2CEB" w:rsidP="007C1FEC">
      <w:pPr>
        <w:keepNext/>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sɔ̀-nɔ́</w:t>
      </w:r>
      <w:r>
        <w:tab/>
        <w:t>‘heart’</w:t>
      </w:r>
      <w:r>
        <w:tab/>
      </w:r>
      <w:r w:rsidRPr="00986631">
        <w:rPr>
          <w:rFonts w:ascii="Doulos SIL" w:hAnsi="Doulos SIL"/>
          <w:i/>
          <w:color w:val="0000FF"/>
        </w:rPr>
        <w:t>mùʔùⁿ sɔ́-nɔ́</w:t>
      </w:r>
      <w:r w:rsidRPr="00986631">
        <w:rPr>
          <w:rFonts w:ascii="Doulos SIL" w:hAnsi="Doulos SIL"/>
          <w:i/>
          <w:color w:val="0000FF"/>
        </w:rPr>
        <w:tab/>
        <w:t>ààⁿ sɔ́-nɔ́</w:t>
      </w:r>
      <w:r w:rsidRPr="00986631">
        <w:rPr>
          <w:rFonts w:ascii="Doulos SIL" w:hAnsi="Doulos SIL"/>
          <w:i/>
          <w:color w:val="0000FF"/>
        </w:rPr>
        <w:tab/>
        <w:t>èèⁿ sɔ́-nɔ́</w:t>
      </w:r>
    </w:p>
    <w:p w14:paraId="168F1485" w14:textId="77777777" w:rsidR="009B2CEB" w:rsidRPr="00986631" w:rsidRDefault="009B2CEB" w:rsidP="009B2CEB">
      <w:pPr>
        <w:tabs>
          <w:tab w:val="clear" w:pos="369"/>
          <w:tab w:val="left" w:pos="720"/>
          <w:tab w:val="left" w:pos="1080"/>
          <w:tab w:val="left" w:pos="2070"/>
          <w:tab w:val="left" w:pos="3330"/>
          <w:tab w:val="left" w:pos="4950"/>
          <w:tab w:val="left" w:pos="6210"/>
        </w:tabs>
        <w:rPr>
          <w:rFonts w:ascii="Doulos SIL" w:hAnsi="Doulos SIL"/>
          <w:i/>
          <w:color w:val="0000FF"/>
        </w:rPr>
      </w:pPr>
      <w:r>
        <w:tab/>
      </w:r>
      <w:r>
        <w:tab/>
      </w:r>
      <w:r w:rsidRPr="00986631">
        <w:rPr>
          <w:rFonts w:ascii="Doulos SIL" w:hAnsi="Doulos SIL"/>
          <w:i/>
          <w:color w:val="0000FF"/>
        </w:rPr>
        <w:t>nùʔù-nɔ́</w:t>
      </w:r>
      <w:r>
        <w:tab/>
        <w:t>‘intestine’</w:t>
      </w:r>
      <w:r>
        <w:tab/>
      </w:r>
      <w:r w:rsidRPr="00986631">
        <w:rPr>
          <w:rFonts w:ascii="Doulos SIL" w:hAnsi="Doulos SIL"/>
          <w:i/>
          <w:color w:val="0000FF"/>
        </w:rPr>
        <w:t>mùʔùⁿ ɲúʔú-nɔ́</w:t>
      </w:r>
      <w:r w:rsidRPr="00986631">
        <w:rPr>
          <w:rFonts w:ascii="Doulos SIL" w:hAnsi="Doulos SIL"/>
          <w:i/>
          <w:color w:val="0000FF"/>
        </w:rPr>
        <w:tab/>
        <w:t>ààⁿ ɲúʔú-nɔ́</w:t>
      </w:r>
      <w:r w:rsidRPr="00986631">
        <w:rPr>
          <w:rFonts w:ascii="Doulos SIL" w:hAnsi="Doulos SIL"/>
          <w:i/>
          <w:color w:val="0000FF"/>
        </w:rPr>
        <w:tab/>
        <w:t>èèⁿ ɲúʔú-nɔ́</w:t>
      </w:r>
    </w:p>
    <w:p w14:paraId="0A130232" w14:textId="77777777" w:rsidR="009B2CEB" w:rsidRDefault="009B2CEB" w:rsidP="009B2CEB">
      <w:pPr>
        <w:tabs>
          <w:tab w:val="clear" w:pos="369"/>
          <w:tab w:val="left" w:pos="720"/>
          <w:tab w:val="left" w:pos="1080"/>
          <w:tab w:val="left" w:pos="2070"/>
          <w:tab w:val="left" w:pos="3330"/>
          <w:tab w:val="left" w:pos="4950"/>
          <w:tab w:val="left" w:pos="6210"/>
        </w:tabs>
      </w:pPr>
    </w:p>
    <w:p w14:paraId="1647DD68" w14:textId="77777777" w:rsidR="009B2CEB" w:rsidRDefault="009B2CEB" w:rsidP="009B2CEB">
      <w:pPr>
        <w:tabs>
          <w:tab w:val="clear" w:pos="369"/>
          <w:tab w:val="left" w:pos="720"/>
          <w:tab w:val="left" w:pos="1080"/>
          <w:tab w:val="left" w:pos="2070"/>
          <w:tab w:val="left" w:pos="3330"/>
          <w:tab w:val="left" w:pos="4950"/>
          <w:tab w:val="left" w:pos="6210"/>
        </w:tabs>
      </w:pPr>
      <w:r>
        <w:tab/>
        <w:t>b. alienables</w:t>
      </w:r>
    </w:p>
    <w:p w14:paraId="5E059CD2" w14:textId="77777777" w:rsidR="009B2CEB" w:rsidRDefault="009B2CEB" w:rsidP="009B2CEB">
      <w:pPr>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kɔ̀-nɔ́</w:t>
      </w:r>
      <w:r>
        <w:tab/>
        <w:t>‘bird’</w:t>
      </w:r>
      <w:r>
        <w:tab/>
      </w:r>
      <w:r w:rsidRPr="00986631">
        <w:rPr>
          <w:rFonts w:ascii="Doulos SIL" w:hAnsi="Doulos SIL"/>
          <w:i/>
          <w:color w:val="0000FF"/>
        </w:rPr>
        <w:t>mùʔúⁿ kɔ̀-nɔ́</w:t>
      </w:r>
      <w:r w:rsidRPr="00986631">
        <w:rPr>
          <w:rFonts w:ascii="Doulos SIL" w:hAnsi="Doulos SIL"/>
          <w:i/>
          <w:color w:val="0000FF"/>
        </w:rPr>
        <w:tab/>
        <w:t>àáⁿ kɔ̀-nɔ́</w:t>
      </w:r>
      <w:r w:rsidRPr="00986631">
        <w:rPr>
          <w:rFonts w:ascii="Doulos SIL" w:hAnsi="Doulos SIL"/>
          <w:i/>
          <w:color w:val="0000FF"/>
        </w:rPr>
        <w:tab/>
        <w:t>èéⁿ kɔ̀-nɔ́</w:t>
      </w:r>
    </w:p>
    <w:p w14:paraId="185E0D6B" w14:textId="77777777" w:rsidR="009B2CEB" w:rsidRPr="00986631" w:rsidRDefault="009B2CEB" w:rsidP="009B2CEB">
      <w:pPr>
        <w:tabs>
          <w:tab w:val="clear" w:pos="369"/>
          <w:tab w:val="left" w:pos="720"/>
          <w:tab w:val="left" w:pos="1080"/>
          <w:tab w:val="left" w:pos="2070"/>
          <w:tab w:val="left" w:pos="3330"/>
          <w:tab w:val="left" w:pos="4950"/>
          <w:tab w:val="left" w:pos="6210"/>
        </w:tabs>
        <w:rPr>
          <w:rFonts w:ascii="Doulos SIL" w:hAnsi="Doulos SIL"/>
          <w:i/>
          <w:color w:val="0000FF"/>
        </w:rPr>
      </w:pPr>
      <w:r>
        <w:tab/>
      </w:r>
      <w:r>
        <w:tab/>
      </w:r>
      <w:r w:rsidRPr="00986631">
        <w:rPr>
          <w:rFonts w:ascii="Doulos SIL" w:hAnsi="Doulos SIL"/>
          <w:i/>
          <w:color w:val="0000FF"/>
        </w:rPr>
        <w:t>gù-nɔ́</w:t>
      </w:r>
      <w:r>
        <w:tab/>
        <w:t>‘mortar’</w:t>
      </w:r>
      <w:r>
        <w:tab/>
      </w:r>
      <w:r w:rsidRPr="00986631">
        <w:rPr>
          <w:rFonts w:ascii="Doulos SIL" w:hAnsi="Doulos SIL"/>
          <w:i/>
          <w:color w:val="0000FF"/>
        </w:rPr>
        <w:t>mùʔúⁿ gù-nɔ́</w:t>
      </w:r>
      <w:r>
        <w:tab/>
      </w:r>
      <w:r w:rsidRPr="00986631">
        <w:rPr>
          <w:rFonts w:ascii="Doulos SIL" w:hAnsi="Doulos SIL"/>
          <w:i/>
          <w:color w:val="0000FF"/>
        </w:rPr>
        <w:t>àáⁿ gù-nɔ́</w:t>
      </w:r>
      <w:r w:rsidRPr="00986631">
        <w:rPr>
          <w:rFonts w:ascii="Doulos SIL" w:hAnsi="Doulos SIL"/>
          <w:i/>
          <w:color w:val="0000FF"/>
        </w:rPr>
        <w:tab/>
        <w:t>èéⁿ gù-nɔ́</w:t>
      </w:r>
    </w:p>
    <w:p w14:paraId="6B356F46" w14:textId="7BE1D89B" w:rsidR="009B2CEB" w:rsidRPr="00986631" w:rsidRDefault="009B2CEB" w:rsidP="009B2CEB">
      <w:pPr>
        <w:tabs>
          <w:tab w:val="clear" w:pos="369"/>
          <w:tab w:val="left" w:pos="720"/>
          <w:tab w:val="left" w:pos="1080"/>
          <w:tab w:val="left" w:pos="2070"/>
          <w:tab w:val="left" w:pos="3330"/>
          <w:tab w:val="left" w:pos="4950"/>
          <w:tab w:val="left" w:pos="6210"/>
        </w:tabs>
        <w:rPr>
          <w:rFonts w:ascii="Doulos SIL" w:hAnsi="Doulos SIL"/>
          <w:i/>
          <w:color w:val="0000FF"/>
        </w:rPr>
      </w:pPr>
      <w:r>
        <w:tab/>
      </w:r>
      <w:r>
        <w:tab/>
      </w:r>
      <w:r w:rsidRPr="00986631">
        <w:rPr>
          <w:rFonts w:ascii="Doulos SIL" w:hAnsi="Doulos SIL"/>
          <w:i/>
          <w:color w:val="0000FF"/>
        </w:rPr>
        <w:t>mɔ̀-nɔ́</w:t>
      </w:r>
      <w:r>
        <w:tab/>
        <w:t>‘rope’</w:t>
      </w:r>
      <w:r>
        <w:tab/>
      </w:r>
      <w:r w:rsidRPr="00986631">
        <w:rPr>
          <w:rFonts w:ascii="Doulos SIL" w:hAnsi="Doulos SIL"/>
          <w:i/>
          <w:color w:val="0000FF"/>
        </w:rPr>
        <w:t>mùʔúⁿ mɔ̀-nɔ́</w:t>
      </w:r>
      <w:r w:rsidRPr="00986631">
        <w:rPr>
          <w:rFonts w:ascii="Doulos SIL" w:hAnsi="Doulos SIL"/>
          <w:i/>
          <w:color w:val="0000FF"/>
        </w:rPr>
        <w:tab/>
        <w:t>àáⁿ</w:t>
      </w:r>
      <w:r w:rsidR="00102C5B" w:rsidRPr="00102C5B">
        <w:rPr>
          <w:rFonts w:ascii="Doulos SIL" w:hAnsi="Doulos SIL"/>
          <w:i/>
          <w:color w:val="0000FF"/>
        </w:rPr>
        <w:t xml:space="preserve"> </w:t>
      </w:r>
      <w:r w:rsidR="00102C5B" w:rsidRPr="00986631">
        <w:rPr>
          <w:rFonts w:ascii="Doulos SIL" w:hAnsi="Doulos SIL"/>
          <w:i/>
          <w:color w:val="0000FF"/>
        </w:rPr>
        <w:t>mɔ̀-nɔ́</w:t>
      </w:r>
      <w:r w:rsidRPr="00986631">
        <w:rPr>
          <w:rFonts w:ascii="Doulos SIL" w:hAnsi="Doulos SIL"/>
          <w:i/>
          <w:color w:val="0000FF"/>
        </w:rPr>
        <w:tab/>
        <w:t>èéⁿ</w:t>
      </w:r>
      <w:r w:rsidR="00102C5B" w:rsidRPr="00102C5B">
        <w:rPr>
          <w:rFonts w:ascii="Doulos SIL" w:hAnsi="Doulos SIL"/>
          <w:i/>
          <w:color w:val="0000FF"/>
        </w:rPr>
        <w:t xml:space="preserve"> </w:t>
      </w:r>
      <w:r w:rsidR="00102C5B" w:rsidRPr="00986631">
        <w:rPr>
          <w:rFonts w:ascii="Doulos SIL" w:hAnsi="Doulos SIL"/>
          <w:i/>
          <w:color w:val="0000FF"/>
        </w:rPr>
        <w:t>mɔ̀-nɔ́</w:t>
      </w:r>
    </w:p>
    <w:p w14:paraId="7BFAD37A" w14:textId="77777777" w:rsidR="009B2CEB" w:rsidRDefault="009B2CEB" w:rsidP="009B2CEB">
      <w:pPr>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tù-rɔ́</w:t>
      </w:r>
      <w:r>
        <w:tab/>
        <w:t>‘millet cake’</w:t>
      </w:r>
      <w:r>
        <w:tab/>
      </w:r>
      <w:r w:rsidRPr="00986631">
        <w:rPr>
          <w:rFonts w:ascii="Doulos SIL" w:hAnsi="Doulos SIL"/>
          <w:i/>
          <w:color w:val="0000FF"/>
        </w:rPr>
        <w:t>mùʔúⁿ mɔ̀-nɔ́</w:t>
      </w:r>
      <w:r>
        <w:tab/>
      </w:r>
      <w:r w:rsidRPr="00986631">
        <w:rPr>
          <w:rFonts w:ascii="Doulos SIL" w:hAnsi="Doulos SIL"/>
          <w:i/>
          <w:color w:val="0000FF"/>
        </w:rPr>
        <w:t>àáⁿ mɔ̀-nɔ́</w:t>
      </w:r>
      <w:r w:rsidRPr="00986631">
        <w:rPr>
          <w:rFonts w:ascii="Doulos SIL" w:hAnsi="Doulos SIL"/>
          <w:i/>
          <w:color w:val="0000FF"/>
        </w:rPr>
        <w:tab/>
        <w:t>èéⁿ mɔ̀-nɔ́</w:t>
      </w:r>
    </w:p>
    <w:p w14:paraId="608FE3AF" w14:textId="77777777" w:rsidR="009B2CEB" w:rsidRDefault="009B2CEB" w:rsidP="009B2CEB">
      <w:pPr>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tòʔò-rá</w:t>
      </w:r>
      <w:r>
        <w:tab/>
        <w:t>‘pot, jar’</w:t>
      </w:r>
      <w:r>
        <w:tab/>
      </w:r>
      <w:r w:rsidRPr="00986631">
        <w:rPr>
          <w:rFonts w:ascii="Doulos SIL" w:hAnsi="Doulos SIL"/>
          <w:i/>
          <w:color w:val="0000FF"/>
        </w:rPr>
        <w:t>mùʔúⁿ tòʔò-rá</w:t>
      </w:r>
      <w:r>
        <w:tab/>
      </w:r>
      <w:r w:rsidRPr="00986631">
        <w:rPr>
          <w:rFonts w:ascii="Doulos SIL" w:hAnsi="Doulos SIL"/>
          <w:i/>
          <w:color w:val="0000FF"/>
        </w:rPr>
        <w:t>àáⁿ tòʔò-rá</w:t>
      </w:r>
      <w:r w:rsidRPr="00986631">
        <w:rPr>
          <w:rFonts w:ascii="Doulos SIL" w:hAnsi="Doulos SIL"/>
          <w:i/>
          <w:color w:val="0000FF"/>
        </w:rPr>
        <w:tab/>
        <w:t>èéⁿ tòʔò-rá</w:t>
      </w:r>
    </w:p>
    <w:p w14:paraId="0B1E8DDD" w14:textId="77777777" w:rsidR="009B2CEB" w:rsidRPr="009763F1" w:rsidRDefault="009B2CEB" w:rsidP="009B2CEB">
      <w:pPr>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ɲùʔù-nɔ́</w:t>
      </w:r>
      <w:r>
        <w:tab/>
        <w:t>‘wrap (n)’</w:t>
      </w:r>
      <w:r>
        <w:tab/>
      </w:r>
      <w:r w:rsidRPr="00986631">
        <w:rPr>
          <w:rFonts w:ascii="Doulos SIL" w:hAnsi="Doulos SIL"/>
          <w:i/>
          <w:color w:val="0000FF"/>
        </w:rPr>
        <w:t>mùʔúⁿ ɲùʔù-nɔ́</w:t>
      </w:r>
      <w:r>
        <w:tab/>
      </w:r>
      <w:r w:rsidRPr="00986631">
        <w:rPr>
          <w:rFonts w:ascii="Doulos SIL" w:hAnsi="Doulos SIL"/>
          <w:i/>
          <w:color w:val="0000FF"/>
        </w:rPr>
        <w:t>àáⁿ ɲùʔù-nɔ́</w:t>
      </w:r>
      <w:r w:rsidRPr="00986631">
        <w:rPr>
          <w:rFonts w:ascii="Doulos SIL" w:hAnsi="Doulos SIL"/>
          <w:i/>
          <w:color w:val="0000FF"/>
        </w:rPr>
        <w:tab/>
        <w:t>èéⁿ ɲùʔù-nɔ́</w:t>
      </w:r>
    </w:p>
    <w:p w14:paraId="2E35103B" w14:textId="77777777" w:rsidR="009B2CEB" w:rsidRDefault="009B2CEB" w:rsidP="009B2CEB"/>
    <w:p w14:paraId="44BC8312" w14:textId="0F4BF925" w:rsidR="009B2CEB" w:rsidRDefault="00B12610" w:rsidP="009B2CEB">
      <w:r>
        <w:t>After 3Sg possessor pronouns</w:t>
      </w:r>
      <w:r w:rsidR="009B2CEB">
        <w:t>, lexically all-L</w:t>
      </w:r>
      <w:r w:rsidR="009B2CEB">
        <w:noBreakHyphen/>
        <w:t xml:space="preserve">toned nouns undergo no </w:t>
      </w:r>
      <w:r w:rsidR="00D41F1E">
        <w:t xml:space="preserve">overt </w:t>
      </w:r>
      <w:r w:rsidR="00EF37AB">
        <w:t>tonal changes. T</w:t>
      </w:r>
      <w:r w:rsidR="009B2CEB">
        <w:t xml:space="preserve">here is </w:t>
      </w:r>
      <w:r w:rsidR="00EF37AB">
        <w:t xml:space="preserve">also </w:t>
      </w:r>
      <w:r w:rsidR="009B2CEB">
        <w:t xml:space="preserve">no tonal or other distinction between inalienable and alienable. </w:t>
      </w:r>
      <w:r w:rsidR="00D41F1E">
        <w:t>Comparison with nouns of other tone classes (see the following sections) suggests that the rising tone pattern of the possessed forms, both alienable and inalienable, actually involve</w:t>
      </w:r>
      <w:r w:rsidR="00C55A7D">
        <w:t>s</w:t>
      </w:r>
      <w:r w:rsidR="00D41F1E">
        <w:t xml:space="preserve"> an {LH} tone overlay. For the</w:t>
      </w:r>
      <w:r w:rsidR="00EF37AB">
        <w:t xml:space="preserve"> nouns in (xx3), the result is accidental homophony of possessed and unpossessed forms.</w:t>
      </w:r>
    </w:p>
    <w:p w14:paraId="0EFD2900" w14:textId="77777777" w:rsidR="009B2CEB" w:rsidRDefault="009B2CEB" w:rsidP="009B2CEB">
      <w:pPr>
        <w:tabs>
          <w:tab w:val="clear" w:pos="369"/>
          <w:tab w:val="left" w:pos="720"/>
        </w:tabs>
      </w:pPr>
    </w:p>
    <w:p w14:paraId="211AA837" w14:textId="77777777" w:rsidR="009B2CEB" w:rsidRDefault="009B2CEB" w:rsidP="009B2CEB">
      <w:pPr>
        <w:tabs>
          <w:tab w:val="clear" w:pos="369"/>
          <w:tab w:val="left" w:pos="720"/>
        </w:tabs>
      </w:pPr>
      <w:r>
        <w:t>(xx3)</w:t>
      </w:r>
      <w:r>
        <w:tab/>
        <w:t>L</w:t>
      </w:r>
      <w:r>
        <w:noBreakHyphen/>
        <w:t>toned noun as possessum after 3Sg possessor pronoun</w:t>
      </w:r>
    </w:p>
    <w:p w14:paraId="16B3F6D6" w14:textId="77777777" w:rsidR="009B2CEB" w:rsidRDefault="009B2CEB" w:rsidP="009B2CEB">
      <w:pPr>
        <w:tabs>
          <w:tab w:val="clear" w:pos="369"/>
          <w:tab w:val="left" w:pos="720"/>
        </w:tabs>
      </w:pPr>
    </w:p>
    <w:p w14:paraId="111133B5" w14:textId="77777777" w:rsidR="009B2CEB" w:rsidRDefault="009B2CEB" w:rsidP="009B2CEB">
      <w:pPr>
        <w:tabs>
          <w:tab w:val="clear" w:pos="369"/>
          <w:tab w:val="left" w:pos="720"/>
          <w:tab w:val="left" w:pos="1080"/>
          <w:tab w:val="left" w:pos="2070"/>
          <w:tab w:val="left" w:pos="3600"/>
          <w:tab w:val="left" w:pos="5130"/>
          <w:tab w:val="left" w:pos="6210"/>
        </w:tabs>
      </w:pPr>
      <w:r>
        <w:tab/>
      </w:r>
      <w:r>
        <w:tab/>
        <w:t>noun</w:t>
      </w:r>
      <w:r>
        <w:tab/>
        <w:t>gloss</w:t>
      </w:r>
      <w:r>
        <w:tab/>
        <w:t xml:space="preserve">‘his/her __’ </w:t>
      </w:r>
      <w:r>
        <w:tab/>
        <w:t>‘its __’</w:t>
      </w:r>
      <w:r>
        <w:tab/>
      </w:r>
      <w:r>
        <w:tab/>
      </w:r>
    </w:p>
    <w:p w14:paraId="5BF95090" w14:textId="77777777" w:rsidR="009B2CEB" w:rsidRDefault="009B2CEB" w:rsidP="009B2CEB">
      <w:pPr>
        <w:tabs>
          <w:tab w:val="clear" w:pos="369"/>
          <w:tab w:val="left" w:pos="720"/>
          <w:tab w:val="left" w:pos="1080"/>
          <w:tab w:val="left" w:pos="2070"/>
          <w:tab w:val="left" w:pos="3600"/>
          <w:tab w:val="left" w:pos="5130"/>
          <w:tab w:val="left" w:pos="6210"/>
        </w:tabs>
      </w:pPr>
    </w:p>
    <w:p w14:paraId="06948BCB" w14:textId="77777777" w:rsidR="009B2CEB" w:rsidRDefault="009B2CEB" w:rsidP="009B2CEB">
      <w:pPr>
        <w:tabs>
          <w:tab w:val="clear" w:pos="369"/>
          <w:tab w:val="left" w:pos="720"/>
          <w:tab w:val="left" w:pos="1080"/>
          <w:tab w:val="left" w:pos="2070"/>
          <w:tab w:val="left" w:pos="3600"/>
          <w:tab w:val="left" w:pos="5130"/>
          <w:tab w:val="left" w:pos="6210"/>
        </w:tabs>
      </w:pPr>
      <w:r>
        <w:tab/>
        <w:t>a. inalienables</w:t>
      </w:r>
    </w:p>
    <w:p w14:paraId="0BC3984E"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wù-rɔ́</w:t>
      </w:r>
      <w:r>
        <w:tab/>
        <w:t>‘head’</w:t>
      </w:r>
      <w:r>
        <w:tab/>
      </w:r>
      <w:r w:rsidRPr="00986631">
        <w:rPr>
          <w:rFonts w:ascii="Doulos SIL" w:hAnsi="Doulos SIL"/>
          <w:i/>
          <w:color w:val="0000FF"/>
        </w:rPr>
        <w:t>à wù-rɔ́</w:t>
      </w:r>
      <w:r w:rsidRPr="00986631">
        <w:rPr>
          <w:rFonts w:ascii="Doulos SIL" w:hAnsi="Doulos SIL"/>
          <w:i/>
          <w:color w:val="0000FF"/>
        </w:rPr>
        <w:tab/>
        <w:t>è wù-rɔ́</w:t>
      </w:r>
      <w:r w:rsidRPr="00986631">
        <w:rPr>
          <w:rFonts w:ascii="Doulos SIL" w:hAnsi="Doulos SIL"/>
          <w:i/>
          <w:color w:val="0000FF"/>
        </w:rPr>
        <w:tab/>
      </w:r>
    </w:p>
    <w:p w14:paraId="69B6AC98"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ɲì-ná</w:t>
      </w:r>
      <w:r>
        <w:tab/>
        <w:t>‘blood’</w:t>
      </w:r>
      <w:r>
        <w:tab/>
      </w:r>
      <w:r w:rsidRPr="00986631">
        <w:rPr>
          <w:rFonts w:ascii="Doulos SIL" w:hAnsi="Doulos SIL"/>
          <w:i/>
          <w:color w:val="0000FF"/>
        </w:rPr>
        <w:t>à ɲì-ná</w:t>
      </w:r>
      <w:r w:rsidRPr="00986631">
        <w:rPr>
          <w:rFonts w:ascii="Doulos SIL" w:hAnsi="Doulos SIL"/>
          <w:i/>
          <w:color w:val="0000FF"/>
        </w:rPr>
        <w:tab/>
        <w:t>è ɲì-ná</w:t>
      </w:r>
      <w:r w:rsidRPr="00986631">
        <w:rPr>
          <w:rFonts w:ascii="Doulos SIL" w:hAnsi="Doulos SIL"/>
          <w:i/>
          <w:color w:val="0000FF"/>
        </w:rPr>
        <w:tab/>
      </w:r>
    </w:p>
    <w:p w14:paraId="20082F45"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sɔ̀-nɔ́</w:t>
      </w:r>
      <w:r>
        <w:tab/>
        <w:t>‘heart’</w:t>
      </w:r>
      <w:r>
        <w:tab/>
      </w:r>
      <w:r w:rsidRPr="00986631">
        <w:rPr>
          <w:rFonts w:ascii="Doulos SIL" w:hAnsi="Doulos SIL"/>
          <w:i/>
          <w:color w:val="0000FF"/>
        </w:rPr>
        <w:t>à sɔ̀-nɔ́</w:t>
      </w:r>
      <w:r w:rsidRPr="00986631">
        <w:rPr>
          <w:rFonts w:ascii="Doulos SIL" w:hAnsi="Doulos SIL"/>
          <w:i/>
          <w:color w:val="0000FF"/>
        </w:rPr>
        <w:tab/>
        <w:t>è sɔ̀-nɔ́</w:t>
      </w:r>
      <w:r w:rsidRPr="00986631">
        <w:rPr>
          <w:rFonts w:ascii="Doulos SIL" w:hAnsi="Doulos SIL"/>
          <w:i/>
          <w:color w:val="0000FF"/>
        </w:rPr>
        <w:tab/>
      </w:r>
    </w:p>
    <w:p w14:paraId="750A1AB1" w14:textId="77777777" w:rsidR="009B2CEB" w:rsidRPr="00986631" w:rsidRDefault="009B2CEB" w:rsidP="009B2CEB">
      <w:pPr>
        <w:tabs>
          <w:tab w:val="clear" w:pos="369"/>
          <w:tab w:val="left" w:pos="720"/>
          <w:tab w:val="left" w:pos="1080"/>
          <w:tab w:val="left" w:pos="2070"/>
          <w:tab w:val="left" w:pos="3600"/>
          <w:tab w:val="left" w:pos="5130"/>
          <w:tab w:val="left" w:pos="6210"/>
        </w:tabs>
        <w:rPr>
          <w:rFonts w:ascii="Doulos SIL" w:hAnsi="Doulos SIL"/>
          <w:i/>
          <w:color w:val="0000FF"/>
        </w:rPr>
      </w:pPr>
      <w:r>
        <w:tab/>
      </w:r>
      <w:r>
        <w:tab/>
      </w:r>
      <w:r w:rsidRPr="00986631">
        <w:rPr>
          <w:rFonts w:ascii="Doulos SIL" w:hAnsi="Doulos SIL"/>
          <w:i/>
          <w:color w:val="0000FF"/>
        </w:rPr>
        <w:t>nùʔù-nɔ́</w:t>
      </w:r>
      <w:r>
        <w:tab/>
        <w:t>‘intestine’</w:t>
      </w:r>
      <w:r>
        <w:tab/>
      </w:r>
      <w:r w:rsidRPr="00986631">
        <w:rPr>
          <w:rFonts w:ascii="Doulos SIL" w:hAnsi="Doulos SIL"/>
          <w:i/>
          <w:color w:val="0000FF"/>
        </w:rPr>
        <w:t>à nùʔù-nɔ́</w:t>
      </w:r>
      <w:r w:rsidRPr="00986631">
        <w:rPr>
          <w:rFonts w:ascii="Doulos SIL" w:hAnsi="Doulos SIL"/>
          <w:i/>
          <w:color w:val="0000FF"/>
        </w:rPr>
        <w:tab/>
        <w:t>è nùʔù-nɔ́</w:t>
      </w:r>
      <w:r w:rsidRPr="00986631">
        <w:rPr>
          <w:rFonts w:ascii="Doulos SIL" w:hAnsi="Doulos SIL"/>
          <w:i/>
          <w:color w:val="0000FF"/>
        </w:rPr>
        <w:tab/>
      </w:r>
    </w:p>
    <w:p w14:paraId="1FAEF416" w14:textId="77777777" w:rsidR="009B2CEB" w:rsidRDefault="009B2CEB" w:rsidP="009B2CEB">
      <w:pPr>
        <w:tabs>
          <w:tab w:val="clear" w:pos="369"/>
          <w:tab w:val="left" w:pos="720"/>
          <w:tab w:val="left" w:pos="1080"/>
          <w:tab w:val="left" w:pos="2070"/>
          <w:tab w:val="left" w:pos="3600"/>
          <w:tab w:val="left" w:pos="5130"/>
          <w:tab w:val="left" w:pos="6210"/>
        </w:tabs>
      </w:pPr>
    </w:p>
    <w:p w14:paraId="15D6A62B" w14:textId="77777777" w:rsidR="009B2CEB" w:rsidRDefault="009B2CEB" w:rsidP="009B2CEB">
      <w:pPr>
        <w:tabs>
          <w:tab w:val="clear" w:pos="369"/>
          <w:tab w:val="left" w:pos="720"/>
          <w:tab w:val="left" w:pos="1080"/>
          <w:tab w:val="left" w:pos="2070"/>
          <w:tab w:val="left" w:pos="3600"/>
          <w:tab w:val="left" w:pos="5130"/>
          <w:tab w:val="left" w:pos="6210"/>
        </w:tabs>
      </w:pPr>
      <w:r>
        <w:tab/>
        <w:t>b. alienables</w:t>
      </w:r>
    </w:p>
    <w:p w14:paraId="66B17F9C"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kɔ̀-nɔ́</w:t>
      </w:r>
      <w:r>
        <w:tab/>
        <w:t>‘bird’</w:t>
      </w:r>
      <w:r>
        <w:tab/>
      </w:r>
      <w:r w:rsidRPr="00986631">
        <w:rPr>
          <w:rFonts w:ascii="Doulos SIL" w:hAnsi="Doulos SIL"/>
          <w:i/>
          <w:color w:val="0000FF"/>
        </w:rPr>
        <w:t>à kɔ̀-nɔ́</w:t>
      </w:r>
      <w:r w:rsidRPr="00986631">
        <w:rPr>
          <w:rFonts w:ascii="Doulos SIL" w:hAnsi="Doulos SIL"/>
          <w:i/>
          <w:color w:val="0000FF"/>
        </w:rPr>
        <w:tab/>
        <w:t>è kɔ̀-nɔ́</w:t>
      </w:r>
      <w:r w:rsidRPr="00986631">
        <w:rPr>
          <w:rFonts w:ascii="Doulos SIL" w:hAnsi="Doulos SIL"/>
          <w:i/>
          <w:color w:val="0000FF"/>
        </w:rPr>
        <w:tab/>
      </w:r>
    </w:p>
    <w:p w14:paraId="42796228" w14:textId="77777777" w:rsidR="009B2CEB" w:rsidRPr="00986631" w:rsidRDefault="009B2CEB" w:rsidP="009B2CEB">
      <w:pPr>
        <w:tabs>
          <w:tab w:val="clear" w:pos="369"/>
          <w:tab w:val="left" w:pos="720"/>
          <w:tab w:val="left" w:pos="1080"/>
          <w:tab w:val="left" w:pos="2070"/>
          <w:tab w:val="left" w:pos="3600"/>
          <w:tab w:val="left" w:pos="5130"/>
          <w:tab w:val="left" w:pos="6210"/>
        </w:tabs>
        <w:rPr>
          <w:rFonts w:ascii="Doulos SIL" w:hAnsi="Doulos SIL"/>
          <w:i/>
          <w:color w:val="0000FF"/>
        </w:rPr>
      </w:pPr>
      <w:r>
        <w:tab/>
      </w:r>
      <w:r>
        <w:tab/>
      </w:r>
      <w:r w:rsidRPr="00986631">
        <w:rPr>
          <w:rFonts w:ascii="Doulos SIL" w:hAnsi="Doulos SIL"/>
          <w:i/>
          <w:color w:val="0000FF"/>
        </w:rPr>
        <w:t>gù-nɔ́</w:t>
      </w:r>
      <w:r>
        <w:tab/>
        <w:t>‘mortar’</w:t>
      </w:r>
      <w:r>
        <w:tab/>
      </w:r>
      <w:r w:rsidRPr="00986631">
        <w:rPr>
          <w:rFonts w:ascii="Doulos SIL" w:hAnsi="Doulos SIL"/>
          <w:i/>
          <w:color w:val="0000FF"/>
        </w:rPr>
        <w:t>à gù-nɔ́</w:t>
      </w:r>
      <w:r>
        <w:tab/>
      </w:r>
      <w:r w:rsidRPr="00986631">
        <w:rPr>
          <w:rFonts w:ascii="Doulos SIL" w:hAnsi="Doulos SIL"/>
          <w:i/>
          <w:color w:val="0000FF"/>
        </w:rPr>
        <w:t>è gù-nɔ́</w:t>
      </w:r>
      <w:r w:rsidRPr="00986631">
        <w:rPr>
          <w:rFonts w:ascii="Doulos SIL" w:hAnsi="Doulos SIL"/>
          <w:i/>
          <w:color w:val="0000FF"/>
        </w:rPr>
        <w:tab/>
      </w:r>
    </w:p>
    <w:p w14:paraId="45B7743E" w14:textId="77777777" w:rsidR="009B2CEB" w:rsidRPr="00986631" w:rsidRDefault="009B2CEB" w:rsidP="009B2CEB">
      <w:pPr>
        <w:tabs>
          <w:tab w:val="clear" w:pos="369"/>
          <w:tab w:val="left" w:pos="720"/>
          <w:tab w:val="left" w:pos="1080"/>
          <w:tab w:val="left" w:pos="2070"/>
          <w:tab w:val="left" w:pos="3600"/>
          <w:tab w:val="left" w:pos="5130"/>
          <w:tab w:val="left" w:pos="6210"/>
        </w:tabs>
        <w:rPr>
          <w:rFonts w:ascii="Doulos SIL" w:hAnsi="Doulos SIL"/>
          <w:i/>
          <w:color w:val="0000FF"/>
        </w:rPr>
      </w:pPr>
      <w:r>
        <w:tab/>
      </w:r>
      <w:r>
        <w:tab/>
      </w:r>
      <w:r w:rsidRPr="00986631">
        <w:rPr>
          <w:rFonts w:ascii="Doulos SIL" w:hAnsi="Doulos SIL"/>
          <w:i/>
          <w:color w:val="0000FF"/>
        </w:rPr>
        <w:t>mɔ̀-nɔ́</w:t>
      </w:r>
      <w:r>
        <w:tab/>
        <w:t>‘rope’</w:t>
      </w:r>
      <w:r>
        <w:tab/>
      </w:r>
      <w:r w:rsidRPr="00986631">
        <w:rPr>
          <w:rFonts w:ascii="Doulos SIL" w:hAnsi="Doulos SIL"/>
          <w:i/>
          <w:color w:val="0000FF"/>
        </w:rPr>
        <w:t>à mɔ̀-nɔ́</w:t>
      </w:r>
      <w:r w:rsidRPr="00986631">
        <w:rPr>
          <w:rFonts w:ascii="Doulos SIL" w:hAnsi="Doulos SIL"/>
          <w:i/>
          <w:color w:val="0000FF"/>
        </w:rPr>
        <w:tab/>
        <w:t>è mɔ̀-nɔ́</w:t>
      </w:r>
      <w:r w:rsidRPr="00986631">
        <w:rPr>
          <w:rFonts w:ascii="Doulos SIL" w:hAnsi="Doulos SIL"/>
          <w:i/>
          <w:color w:val="0000FF"/>
        </w:rPr>
        <w:tab/>
      </w:r>
    </w:p>
    <w:p w14:paraId="29F354F4"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tù-rɔ́</w:t>
      </w:r>
      <w:r>
        <w:tab/>
        <w:t>‘millet cake’</w:t>
      </w:r>
      <w:r>
        <w:tab/>
      </w:r>
      <w:r w:rsidRPr="00986631">
        <w:rPr>
          <w:rFonts w:ascii="Doulos SIL" w:hAnsi="Doulos SIL"/>
          <w:i/>
          <w:color w:val="0000FF"/>
        </w:rPr>
        <w:t>à tù-rɔ́</w:t>
      </w:r>
      <w:r>
        <w:tab/>
      </w:r>
      <w:r w:rsidRPr="00986631">
        <w:rPr>
          <w:rFonts w:ascii="Doulos SIL" w:hAnsi="Doulos SIL"/>
          <w:i/>
          <w:color w:val="0000FF"/>
        </w:rPr>
        <w:t>è tù-rɔ́</w:t>
      </w:r>
      <w:r w:rsidRPr="00986631">
        <w:rPr>
          <w:rFonts w:ascii="Doulos SIL" w:hAnsi="Doulos SIL"/>
          <w:i/>
          <w:color w:val="0000FF"/>
        </w:rPr>
        <w:tab/>
      </w:r>
    </w:p>
    <w:p w14:paraId="770ED3BA"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tòʔò-rá</w:t>
      </w:r>
      <w:r>
        <w:tab/>
        <w:t>‘pot, jar’</w:t>
      </w:r>
      <w:r>
        <w:tab/>
      </w:r>
      <w:r w:rsidRPr="00986631">
        <w:rPr>
          <w:rFonts w:ascii="Doulos SIL" w:hAnsi="Doulos SIL"/>
          <w:i/>
          <w:color w:val="0000FF"/>
        </w:rPr>
        <w:t>à tòʔò-rá</w:t>
      </w:r>
      <w:r>
        <w:tab/>
      </w:r>
      <w:r w:rsidRPr="00986631">
        <w:rPr>
          <w:rFonts w:ascii="Doulos SIL" w:hAnsi="Doulos SIL"/>
          <w:i/>
          <w:color w:val="0000FF"/>
        </w:rPr>
        <w:t>è tòʔò-rá</w:t>
      </w:r>
      <w:r w:rsidRPr="00986631">
        <w:rPr>
          <w:rFonts w:ascii="Doulos SIL" w:hAnsi="Doulos SIL"/>
          <w:i/>
          <w:color w:val="0000FF"/>
        </w:rPr>
        <w:tab/>
      </w:r>
    </w:p>
    <w:p w14:paraId="0EDD8487" w14:textId="77777777" w:rsidR="009B2CEB" w:rsidRPr="009763F1"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ɲùʔù-nɔ́</w:t>
      </w:r>
      <w:r>
        <w:tab/>
        <w:t>‘wrap (n)’</w:t>
      </w:r>
      <w:r>
        <w:tab/>
      </w:r>
      <w:r w:rsidRPr="00986631">
        <w:rPr>
          <w:rFonts w:ascii="Doulos SIL" w:hAnsi="Doulos SIL"/>
          <w:i/>
          <w:color w:val="0000FF"/>
        </w:rPr>
        <w:t>à ɲùʔù-nɔ́</w:t>
      </w:r>
      <w:r>
        <w:tab/>
      </w:r>
      <w:r w:rsidRPr="00986631">
        <w:rPr>
          <w:rFonts w:ascii="Doulos SIL" w:hAnsi="Doulos SIL"/>
          <w:i/>
          <w:color w:val="0000FF"/>
        </w:rPr>
        <w:t>è ɲùʔù-nɔ́</w:t>
      </w:r>
      <w:r w:rsidRPr="00986631">
        <w:rPr>
          <w:rFonts w:ascii="Doulos SIL" w:hAnsi="Doulos SIL"/>
          <w:i/>
          <w:color w:val="0000FF"/>
        </w:rPr>
        <w:tab/>
      </w:r>
    </w:p>
    <w:p w14:paraId="6331EF8E" w14:textId="77777777" w:rsidR="009B2CEB" w:rsidRDefault="009B2CEB" w:rsidP="009B2CEB"/>
    <w:p w14:paraId="73F9F125" w14:textId="1C3598ED" w:rsidR="003D1C51" w:rsidRPr="003D1C51" w:rsidRDefault="003D1C51" w:rsidP="009B2CEB">
      <w:r>
        <w:t xml:space="preserve">It is difficult to determine whether the {LH} overlay also applies to the possessum when the nominal suffix is absent for syntactic reasons. A form like </w:t>
      </w:r>
      <w:r w:rsidRPr="00543B63">
        <w:rPr>
          <w:rFonts w:ascii="Doulos SIL" w:hAnsi="Doulos SIL"/>
          <w:i/>
          <w:color w:val="0000FF"/>
        </w:rPr>
        <w:t>à wù</w:t>
      </w:r>
      <w:r w:rsidRPr="00543B63">
        <w:rPr>
          <w:rFonts w:ascii="Doulos SIL" w:hAnsi="Doulos SIL"/>
          <w:i/>
          <w:color w:val="0000FF"/>
        </w:rPr>
        <w:noBreakHyphen/>
        <w:t>rɔ́</w:t>
      </w:r>
      <w:r>
        <w:t xml:space="preserve"> ‘his head’ appears as </w:t>
      </w:r>
      <w:r w:rsidRPr="00543B63">
        <w:rPr>
          <w:rFonts w:ascii="Doulos SIL" w:hAnsi="Doulos SIL"/>
          <w:i/>
          <w:color w:val="0000FF"/>
        </w:rPr>
        <w:t>à wǔ</w:t>
      </w:r>
      <w:r>
        <w:t xml:space="preserve"> without the suffix. However, because singular possessed NPs like ‘his head’ are syntactically +3Sg, and so require that the following word begin with an L</w:t>
      </w:r>
      <w:r>
        <w:noBreakHyphen/>
        <w:t xml:space="preserve">tone, the rising tone in </w:t>
      </w:r>
      <w:r w:rsidRPr="00543B63">
        <w:rPr>
          <w:rFonts w:ascii="Doulos SIL" w:hAnsi="Doulos SIL"/>
          <w:i/>
          <w:color w:val="0000FF"/>
        </w:rPr>
        <w:t>à wǔ</w:t>
      </w:r>
      <w:r>
        <w:t xml:space="preserve"> could be accounted for by Final Tone-Raising, i.e. by tone sandhi. </w:t>
      </w:r>
    </w:p>
    <w:p w14:paraId="7F1A2BFE" w14:textId="77777777" w:rsidR="00F4273C" w:rsidRDefault="00F4273C" w:rsidP="009B2CEB"/>
    <w:p w14:paraId="08459F66" w14:textId="77777777" w:rsidR="00D41F1E" w:rsidRDefault="00D41F1E" w:rsidP="009B2CEB"/>
    <w:p w14:paraId="7200BC88" w14:textId="5633D4F7" w:rsidR="00D41F1E" w:rsidRDefault="00D41F1E" w:rsidP="00D41F1E">
      <w:pPr>
        <w:pStyle w:val="Heading4"/>
      </w:pPr>
      <w:bookmarkStart w:id="949" w:name="_Toc342594128"/>
      <w:bookmarkStart w:id="950" w:name="_Toc342595202"/>
      <w:r>
        <w:t>Lexically all-M</w:t>
      </w:r>
      <w:r>
        <w:noBreakHyphen/>
        <w:t>toned nouns as possessums</w:t>
      </w:r>
      <w:bookmarkEnd w:id="949"/>
      <w:bookmarkEnd w:id="950"/>
    </w:p>
    <w:p w14:paraId="1CD46B40" w14:textId="77777777" w:rsidR="00EF37AB" w:rsidRDefault="00D41F1E" w:rsidP="009B2CEB">
      <w:r>
        <w:t>In (xx1),</w:t>
      </w:r>
      <w:r w:rsidR="009B2CEB">
        <w:t xml:space="preserve"> ‘my’ represents the M</w:t>
      </w:r>
      <w:r w:rsidR="009B2CEB">
        <w:noBreakHyphen/>
        <w:t>toned pronouns (including 2Sg and 2Pl), ‘his/her’ represents the two L</w:t>
      </w:r>
      <w:r w:rsidR="009B2CEB">
        <w:noBreakHyphen/>
        <w:t>toned 3Sg pronouns, and ‘our’ represents the L</w:t>
      </w:r>
      <w:r w:rsidR="009B2CEB">
        <w:noBreakHyphen/>
        <w:t>toned plural pronouns (1Pl, 3PlHum, 3PlNonh). Again, inalienable is distinct from alie</w:t>
      </w:r>
      <w:r w:rsidR="00EF37AB">
        <w:t>nable, except in the 3Sg forms.</w:t>
      </w:r>
    </w:p>
    <w:p w14:paraId="1113DBF4" w14:textId="7A859F56" w:rsidR="00EF37AB" w:rsidRDefault="00EF37AB" w:rsidP="009B2CEB">
      <w:r>
        <w:tab/>
        <w:t>The 3Sg possessors control a rising {LH} overlay on the possessum, whether alienable or inalienable. Unlike the case with L</w:t>
      </w:r>
      <w:r>
        <w:noBreakHyphen/>
        <w:t>toned noun stems (preceding section), this overlay is audible for the M</w:t>
      </w:r>
      <w:r>
        <w:noBreakHyphen/>
        <w:t>toned nouns.</w:t>
      </w:r>
    </w:p>
    <w:p w14:paraId="7864D0FB" w14:textId="29893DC8" w:rsidR="00EF37AB" w:rsidRDefault="00EF37AB" w:rsidP="009B2CEB">
      <w:r>
        <w:tab/>
      </w:r>
      <w:r w:rsidR="009B2CEB">
        <w:t>The inalienables have the same tone patterns with these all</w:t>
      </w:r>
      <w:r w:rsidR="009B2CEB">
        <w:noBreakHyphen/>
        <w:t>M</w:t>
      </w:r>
      <w:r w:rsidR="009B2CEB">
        <w:noBreakHyphen/>
        <w:t>toned nouns as with the all</w:t>
      </w:r>
      <w:r w:rsidR="009B2CEB">
        <w:noBreakHyphen/>
        <w:t>L</w:t>
      </w:r>
      <w:r w:rsidR="009B2CEB">
        <w:noBreakHyphen/>
        <w:t>toned nouns described above</w:t>
      </w:r>
      <w:r>
        <w:t>. M</w:t>
      </w:r>
      <w:r>
        <w:noBreakHyphen/>
        <w:t>toned possessors like ‘my’ spread the M</w:t>
      </w:r>
      <w:r>
        <w:noBreakHyphen/>
        <w:t>tone into the noun, including the nominal suffix. L</w:t>
      </w:r>
      <w:r>
        <w:noBreakHyphen/>
        <w:t>toned plural possessors require an all</w:t>
      </w:r>
      <w:r>
        <w:noBreakHyphen/>
        <w:t>H</w:t>
      </w:r>
      <w:r>
        <w:noBreakHyphen/>
        <w:t xml:space="preserve">toned possessum. </w:t>
      </w:r>
    </w:p>
    <w:p w14:paraId="733EAF22" w14:textId="383D0A5F" w:rsidR="00EF37AB" w:rsidRDefault="00EF37AB" w:rsidP="009B2CEB">
      <w:r>
        <w:tab/>
        <w:t>For alienables, both ‘my’ and ‘our’ possessor types control {L} on the possessum. In the ‘our’ type, the L</w:t>
      </w:r>
      <w:r>
        <w:noBreakHyphen/>
        <w:t>toned possessor must therefore undergo Final Tone-Raising before the L</w:t>
      </w:r>
      <w:r>
        <w:noBreakHyphen/>
        <w:t xml:space="preserve">initial possessum. </w:t>
      </w:r>
    </w:p>
    <w:p w14:paraId="1A529147" w14:textId="77777777" w:rsidR="009B2CEB" w:rsidRDefault="009B2CEB" w:rsidP="009B2CEB"/>
    <w:p w14:paraId="6C9C137A" w14:textId="22839C89" w:rsidR="009B2CEB" w:rsidRDefault="00D41F1E" w:rsidP="009B2CEB">
      <w:pPr>
        <w:tabs>
          <w:tab w:val="clear" w:pos="369"/>
          <w:tab w:val="left" w:pos="720"/>
        </w:tabs>
      </w:pPr>
      <w:r>
        <w:t>(xx1</w:t>
      </w:r>
      <w:r w:rsidR="009B2CEB">
        <w:t>)</w:t>
      </w:r>
      <w:r w:rsidR="009B2CEB">
        <w:tab/>
        <w:t>M</w:t>
      </w:r>
      <w:r w:rsidR="009B2CEB">
        <w:noBreakHyphen/>
        <w:t>toned noun as possessum after possessor pronoun</w:t>
      </w:r>
      <w:r w:rsidR="00AC7806">
        <w:t>s</w:t>
      </w:r>
    </w:p>
    <w:p w14:paraId="3AA4227C" w14:textId="77777777" w:rsidR="009B2CEB" w:rsidRDefault="009B2CEB" w:rsidP="009B2CEB">
      <w:pPr>
        <w:tabs>
          <w:tab w:val="clear" w:pos="369"/>
          <w:tab w:val="left" w:pos="720"/>
        </w:tabs>
      </w:pPr>
    </w:p>
    <w:p w14:paraId="45CBCFEE"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t>noun</w:t>
      </w:r>
      <w:r>
        <w:tab/>
        <w:t>gloss</w:t>
      </w:r>
      <w:r>
        <w:tab/>
        <w:t xml:space="preserve">‘my __’ </w:t>
      </w:r>
      <w:r>
        <w:tab/>
        <w:t>‘his/her__’</w:t>
      </w:r>
      <w:r>
        <w:tab/>
        <w:t>‘our __’</w:t>
      </w:r>
    </w:p>
    <w:p w14:paraId="36F4B1FB" w14:textId="77777777" w:rsidR="009B2CEB" w:rsidRDefault="009B2CEB" w:rsidP="009B2CEB">
      <w:pPr>
        <w:tabs>
          <w:tab w:val="clear" w:pos="369"/>
          <w:tab w:val="left" w:pos="720"/>
          <w:tab w:val="left" w:pos="1080"/>
          <w:tab w:val="left" w:pos="2070"/>
          <w:tab w:val="left" w:pos="3150"/>
          <w:tab w:val="left" w:pos="4590"/>
          <w:tab w:val="left" w:pos="5940"/>
        </w:tabs>
        <w:jc w:val="left"/>
      </w:pPr>
    </w:p>
    <w:p w14:paraId="645CBFD3" w14:textId="77777777" w:rsidR="009B2CEB" w:rsidRDefault="009B2CEB" w:rsidP="009B2CEB">
      <w:pPr>
        <w:tabs>
          <w:tab w:val="clear" w:pos="369"/>
          <w:tab w:val="left" w:pos="720"/>
          <w:tab w:val="left" w:pos="1080"/>
          <w:tab w:val="left" w:pos="2070"/>
          <w:tab w:val="left" w:pos="3150"/>
          <w:tab w:val="left" w:pos="4590"/>
          <w:tab w:val="left" w:pos="5940"/>
        </w:tabs>
        <w:jc w:val="left"/>
      </w:pPr>
      <w:r>
        <w:tab/>
        <w:t>a. inalienables</w:t>
      </w:r>
    </w:p>
    <w:p w14:paraId="15621605" w14:textId="77777777" w:rsidR="00935AE7" w:rsidRDefault="00935AE7" w:rsidP="00935AE7">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kp</w:t>
      </w:r>
      <w:r>
        <w:rPr>
          <w:rFonts w:ascii="Doulos SIL" w:hAnsi="Doulos SIL"/>
          <w:i/>
          <w:color w:val="0000FF"/>
        </w:rPr>
        <w:t>ɔ̄</w:t>
      </w:r>
      <w:r w:rsidRPr="00986631">
        <w:rPr>
          <w:rFonts w:ascii="Doulos SIL" w:hAnsi="Doulos SIL"/>
          <w:i/>
          <w:color w:val="0000FF"/>
        </w:rPr>
        <w:t>-r</w:t>
      </w:r>
      <w:r>
        <w:rPr>
          <w:rFonts w:ascii="Doulos SIL" w:hAnsi="Doulos SIL"/>
          <w:i/>
          <w:color w:val="0000FF"/>
        </w:rPr>
        <w:t>ɔ̄</w:t>
      </w:r>
      <w:r>
        <w:tab/>
        <w:t>‘leg’</w:t>
      </w:r>
      <w:r>
        <w:tab/>
      </w:r>
      <w:r w:rsidRPr="00986631">
        <w:rPr>
          <w:rFonts w:ascii="Doulos SIL" w:hAnsi="Doulos SIL"/>
          <w:i/>
          <w:color w:val="0000FF"/>
        </w:rPr>
        <w:t>mā kpɔ̄-rɔ̄</w:t>
      </w:r>
      <w:r w:rsidRPr="00986631">
        <w:rPr>
          <w:rFonts w:ascii="Doulos SIL" w:hAnsi="Doulos SIL"/>
          <w:i/>
          <w:color w:val="0000FF"/>
        </w:rPr>
        <w:tab/>
        <w:t>à kpɔ̀-rɔ́</w:t>
      </w:r>
      <w:r w:rsidRPr="00986631">
        <w:rPr>
          <w:rFonts w:ascii="Doulos SIL" w:hAnsi="Doulos SIL"/>
          <w:i/>
          <w:color w:val="0000FF"/>
        </w:rPr>
        <w:tab/>
        <w:t>mùʔùⁿ kpɔ́-rɔ́</w:t>
      </w:r>
      <w:r w:rsidRPr="00986631">
        <w:rPr>
          <w:rFonts w:ascii="Doulos SIL" w:hAnsi="Doulos SIL"/>
          <w:i/>
          <w:color w:val="0000FF"/>
        </w:rPr>
        <w:tab/>
      </w:r>
    </w:p>
    <w:p w14:paraId="5537F318" w14:textId="77777777" w:rsidR="009B2CEB" w:rsidRDefault="009B2CEB" w:rsidP="009B2CEB">
      <w:pPr>
        <w:tabs>
          <w:tab w:val="clear" w:pos="369"/>
          <w:tab w:val="left" w:pos="720"/>
          <w:tab w:val="left" w:pos="1080"/>
          <w:tab w:val="left" w:pos="2070"/>
          <w:tab w:val="left" w:pos="3150"/>
          <w:tab w:val="left" w:pos="4590"/>
          <w:tab w:val="left" w:pos="5940"/>
        </w:tabs>
        <w:jc w:val="left"/>
      </w:pPr>
      <w:r>
        <w:lastRenderedPageBreak/>
        <w:tab/>
      </w:r>
      <w:r>
        <w:tab/>
      </w:r>
      <w:r w:rsidRPr="0077583C">
        <w:rPr>
          <w:rFonts w:ascii="Doulos SIL" w:hAnsi="Doulos SIL"/>
          <w:i/>
          <w:color w:val="0000FF"/>
        </w:rPr>
        <w:t>kɔ̄yī-rā</w:t>
      </w:r>
      <w:r>
        <w:tab/>
        <w:t>‘belly’</w:t>
      </w:r>
      <w:r>
        <w:tab/>
      </w:r>
      <w:r w:rsidRPr="00986631">
        <w:rPr>
          <w:rFonts w:ascii="Doulos SIL" w:hAnsi="Doulos SIL"/>
          <w:i/>
          <w:color w:val="0000FF"/>
        </w:rPr>
        <w:t>mā kɔ̄yī-rā</w:t>
      </w:r>
      <w:r w:rsidRPr="00986631">
        <w:rPr>
          <w:rFonts w:ascii="Doulos SIL" w:hAnsi="Doulos SIL"/>
          <w:i/>
          <w:color w:val="0000FF"/>
        </w:rPr>
        <w:tab/>
        <w:t>à kɔ̀yì-rá</w:t>
      </w:r>
      <w:r w:rsidRPr="00986631">
        <w:rPr>
          <w:rFonts w:ascii="Doulos SIL" w:hAnsi="Doulos SIL"/>
          <w:i/>
          <w:color w:val="0000FF"/>
        </w:rPr>
        <w:tab/>
        <w:t>mùʔùⁿ kɔ́yí-rá</w:t>
      </w:r>
    </w:p>
    <w:p w14:paraId="5E75B9B5" w14:textId="77777777" w:rsidR="009B2CEB" w:rsidRPr="00986631" w:rsidRDefault="009B2CEB" w:rsidP="009B2CEB">
      <w:pPr>
        <w:tabs>
          <w:tab w:val="clear" w:pos="369"/>
          <w:tab w:val="left" w:pos="720"/>
          <w:tab w:val="left" w:pos="1080"/>
          <w:tab w:val="left" w:pos="2070"/>
          <w:tab w:val="left" w:pos="3150"/>
          <w:tab w:val="left" w:pos="4590"/>
          <w:tab w:val="left" w:pos="5940"/>
        </w:tabs>
        <w:jc w:val="left"/>
        <w:rPr>
          <w:rFonts w:ascii="Doulos SIL" w:hAnsi="Doulos SIL"/>
          <w:i/>
          <w:color w:val="0000FF"/>
        </w:rPr>
      </w:pPr>
      <w:r>
        <w:tab/>
      </w:r>
      <w:r>
        <w:tab/>
      </w:r>
      <w:r w:rsidRPr="00986631">
        <w:rPr>
          <w:rFonts w:ascii="Doulos SIL" w:hAnsi="Doulos SIL"/>
          <w:i/>
          <w:color w:val="0000FF"/>
        </w:rPr>
        <w:t>gɔ̄gɔ̄-rɔ̄</w:t>
      </w:r>
      <w:r>
        <w:tab/>
        <w:t>‘chest’</w:t>
      </w:r>
      <w:r>
        <w:tab/>
      </w:r>
      <w:r w:rsidRPr="00986631">
        <w:rPr>
          <w:rFonts w:ascii="Doulos SIL" w:hAnsi="Doulos SIL"/>
          <w:i/>
          <w:color w:val="0000FF"/>
        </w:rPr>
        <w:t>mā gɔ̄gɔ̄-rɔ̄</w:t>
      </w:r>
      <w:r w:rsidRPr="00986631">
        <w:rPr>
          <w:rFonts w:ascii="Doulos SIL" w:hAnsi="Doulos SIL"/>
          <w:i/>
          <w:color w:val="0000FF"/>
        </w:rPr>
        <w:tab/>
        <w:t>à gɔ̀gɔ̀-rɔ́</w:t>
      </w:r>
      <w:r w:rsidRPr="00986631">
        <w:rPr>
          <w:rFonts w:ascii="Doulos SIL" w:hAnsi="Doulos SIL"/>
          <w:i/>
          <w:color w:val="0000FF"/>
        </w:rPr>
        <w:tab/>
        <w:t>mùʔùⁿ gɔ́gɔ́-rɔ́</w:t>
      </w:r>
    </w:p>
    <w:p w14:paraId="6562345C" w14:textId="77777777" w:rsidR="009B2CEB" w:rsidRDefault="009B2CEB" w:rsidP="009B2CEB">
      <w:pPr>
        <w:tabs>
          <w:tab w:val="clear" w:pos="369"/>
          <w:tab w:val="left" w:pos="720"/>
          <w:tab w:val="left" w:pos="1080"/>
          <w:tab w:val="left" w:pos="2070"/>
          <w:tab w:val="left" w:pos="3600"/>
          <w:tab w:val="left" w:pos="5130"/>
          <w:tab w:val="left" w:pos="6210"/>
        </w:tabs>
      </w:pPr>
    </w:p>
    <w:p w14:paraId="037FA4F0" w14:textId="77777777" w:rsidR="009B2CEB" w:rsidRDefault="009B2CEB" w:rsidP="009B2CEB">
      <w:pPr>
        <w:tabs>
          <w:tab w:val="clear" w:pos="369"/>
          <w:tab w:val="left" w:pos="720"/>
          <w:tab w:val="left" w:pos="1080"/>
          <w:tab w:val="left" w:pos="2070"/>
          <w:tab w:val="left" w:pos="3600"/>
          <w:tab w:val="left" w:pos="5130"/>
          <w:tab w:val="left" w:pos="6210"/>
        </w:tabs>
      </w:pPr>
      <w:r>
        <w:tab/>
        <w:t>b. alienables</w:t>
      </w:r>
    </w:p>
    <w:p w14:paraId="52E733CC"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kɔ̄-nɔ̄</w:t>
      </w:r>
      <w:r>
        <w:tab/>
        <w:t>‘honey’</w:t>
      </w:r>
      <w:r>
        <w:tab/>
      </w:r>
      <w:r w:rsidRPr="00986631">
        <w:rPr>
          <w:rFonts w:ascii="Doulos SIL" w:hAnsi="Doulos SIL"/>
          <w:i/>
          <w:color w:val="0000FF"/>
        </w:rPr>
        <w:t>mā kɔ̀-nɔ̀</w:t>
      </w:r>
      <w:r w:rsidRPr="00986631">
        <w:rPr>
          <w:rFonts w:ascii="Doulos SIL" w:hAnsi="Doulos SIL"/>
          <w:i/>
          <w:color w:val="0000FF"/>
        </w:rPr>
        <w:tab/>
        <w:t>à kɔ̀-nɔ́</w:t>
      </w:r>
      <w:r w:rsidRPr="00986631">
        <w:rPr>
          <w:rFonts w:ascii="Doulos SIL" w:hAnsi="Doulos SIL"/>
          <w:i/>
          <w:color w:val="0000FF"/>
        </w:rPr>
        <w:tab/>
        <w:t>mùʔúⁿ kɔ̀-nɔ̀</w:t>
      </w:r>
    </w:p>
    <w:p w14:paraId="583195BB" w14:textId="77777777" w:rsidR="00F4273C" w:rsidRDefault="00F4273C" w:rsidP="00F4273C">
      <w:pPr>
        <w:tabs>
          <w:tab w:val="clear" w:pos="369"/>
          <w:tab w:val="left" w:pos="720"/>
          <w:tab w:val="left" w:pos="1080"/>
          <w:tab w:val="left" w:pos="2070"/>
          <w:tab w:val="left" w:pos="3150"/>
          <w:tab w:val="left" w:pos="4590"/>
          <w:tab w:val="left" w:pos="5940"/>
        </w:tabs>
        <w:jc w:val="left"/>
      </w:pPr>
      <w:r>
        <w:tab/>
      </w:r>
      <w:r>
        <w:tab/>
      </w:r>
      <w:r w:rsidRPr="0077583C">
        <w:rPr>
          <w:rFonts w:ascii="Doulos SIL" w:hAnsi="Doulos SIL"/>
          <w:i/>
          <w:color w:val="0000FF"/>
        </w:rPr>
        <w:t>jū-rɔ̄</w:t>
      </w:r>
      <w:r>
        <w:tab/>
        <w:t>‘millet’</w:t>
      </w:r>
      <w:r>
        <w:tab/>
      </w:r>
      <w:r w:rsidRPr="00986631">
        <w:rPr>
          <w:rFonts w:ascii="Doulos SIL" w:hAnsi="Doulos SIL"/>
          <w:i/>
          <w:color w:val="0000FF"/>
        </w:rPr>
        <w:t>mā jù-rɔ̀</w:t>
      </w:r>
      <w:r w:rsidRPr="00986631">
        <w:rPr>
          <w:rFonts w:ascii="Doulos SIL" w:hAnsi="Doulos SIL"/>
          <w:i/>
          <w:color w:val="0000FF"/>
        </w:rPr>
        <w:tab/>
        <w:t>à jù-rɔ́</w:t>
      </w:r>
      <w:r w:rsidRPr="00986631">
        <w:rPr>
          <w:rFonts w:ascii="Doulos SIL" w:hAnsi="Doulos SIL"/>
          <w:i/>
          <w:color w:val="0000FF"/>
        </w:rPr>
        <w:tab/>
        <w:t>mùʔúⁿ jù-rɔ̀</w:t>
      </w:r>
    </w:p>
    <w:p w14:paraId="0ABB042F" w14:textId="304CC8C1" w:rsidR="009B2CEB" w:rsidRDefault="009B2CEB" w:rsidP="009B2CEB">
      <w:pPr>
        <w:tabs>
          <w:tab w:val="clear" w:pos="369"/>
          <w:tab w:val="left" w:pos="720"/>
          <w:tab w:val="left" w:pos="1080"/>
          <w:tab w:val="left" w:pos="2070"/>
          <w:tab w:val="left" w:pos="3150"/>
          <w:tab w:val="left" w:pos="4590"/>
          <w:tab w:val="left" w:pos="5940"/>
        </w:tabs>
        <w:jc w:val="left"/>
      </w:pPr>
      <w:r>
        <w:tab/>
      </w:r>
      <w:r>
        <w:tab/>
      </w:r>
      <w:r w:rsidR="00F4273C">
        <w:rPr>
          <w:rFonts w:ascii="Doulos SIL" w:hAnsi="Doulos SIL"/>
          <w:i/>
          <w:color w:val="0000FF"/>
        </w:rPr>
        <w:t>bāʔā-rā</w:t>
      </w:r>
      <w:r>
        <w:tab/>
        <w:t>‘</w:t>
      </w:r>
      <w:r w:rsidR="00F4273C">
        <w:t>porridge</w:t>
      </w:r>
      <w:r>
        <w:t>’</w:t>
      </w:r>
      <w:r>
        <w:tab/>
      </w:r>
      <w:r w:rsidRPr="00986631">
        <w:rPr>
          <w:rFonts w:ascii="Doulos SIL" w:hAnsi="Doulos SIL"/>
          <w:i/>
          <w:color w:val="0000FF"/>
        </w:rPr>
        <w:t xml:space="preserve">mā </w:t>
      </w:r>
      <w:r w:rsidR="00F4273C">
        <w:rPr>
          <w:rFonts w:ascii="Doulos SIL" w:hAnsi="Doulos SIL"/>
          <w:i/>
          <w:color w:val="0000FF"/>
        </w:rPr>
        <w:t>bàʔà-rà</w:t>
      </w:r>
      <w:r w:rsidRPr="00986631">
        <w:rPr>
          <w:rFonts w:ascii="Doulos SIL" w:hAnsi="Doulos SIL"/>
          <w:i/>
          <w:color w:val="0000FF"/>
        </w:rPr>
        <w:tab/>
        <w:t xml:space="preserve">à </w:t>
      </w:r>
      <w:r w:rsidR="00F4273C">
        <w:rPr>
          <w:rFonts w:ascii="Doulos SIL" w:hAnsi="Doulos SIL"/>
          <w:i/>
          <w:color w:val="0000FF"/>
        </w:rPr>
        <w:t>bàʔà-rá</w:t>
      </w:r>
      <w:r w:rsidRPr="00986631">
        <w:rPr>
          <w:rFonts w:ascii="Doulos SIL" w:hAnsi="Doulos SIL"/>
          <w:i/>
          <w:color w:val="0000FF"/>
        </w:rPr>
        <w:tab/>
        <w:t xml:space="preserve">mùʔúⁿ </w:t>
      </w:r>
      <w:r w:rsidR="00F4273C">
        <w:rPr>
          <w:rFonts w:ascii="Doulos SIL" w:hAnsi="Doulos SIL"/>
          <w:i/>
          <w:color w:val="0000FF"/>
        </w:rPr>
        <w:t>bàʔà-rà</w:t>
      </w:r>
    </w:p>
    <w:p w14:paraId="439C4834" w14:textId="77777777" w:rsidR="009B2CEB" w:rsidRPr="001D28C3" w:rsidRDefault="009B2CEB" w:rsidP="009B2CEB">
      <w:pPr>
        <w:tabs>
          <w:tab w:val="clear" w:pos="369"/>
          <w:tab w:val="left" w:pos="720"/>
          <w:tab w:val="left" w:pos="1080"/>
          <w:tab w:val="left" w:pos="2070"/>
          <w:tab w:val="left" w:pos="3150"/>
          <w:tab w:val="left" w:pos="4590"/>
          <w:tab w:val="left" w:pos="5940"/>
        </w:tabs>
        <w:jc w:val="left"/>
      </w:pPr>
      <w:r>
        <w:tab/>
      </w:r>
      <w:r>
        <w:tab/>
      </w:r>
      <w:r w:rsidRPr="0077583C">
        <w:rPr>
          <w:rFonts w:ascii="Doulos SIL" w:hAnsi="Doulos SIL"/>
          <w:i/>
          <w:color w:val="0000FF"/>
        </w:rPr>
        <w:t>kɔ̄lɔ̄kɔ̄-rɔ̄</w:t>
      </w:r>
      <w:r>
        <w:tab/>
        <w:t>‘talk (n)’</w:t>
      </w:r>
      <w:r>
        <w:tab/>
      </w:r>
      <w:r w:rsidRPr="00986631">
        <w:rPr>
          <w:rFonts w:ascii="Doulos SIL" w:hAnsi="Doulos SIL"/>
          <w:i/>
          <w:color w:val="0000FF"/>
        </w:rPr>
        <w:t>mā kɔ̀lɔ̀kɔ̀-rɔ̀</w:t>
      </w:r>
      <w:r w:rsidRPr="00986631">
        <w:rPr>
          <w:rFonts w:ascii="Doulos SIL" w:hAnsi="Doulos SIL"/>
          <w:i/>
          <w:color w:val="0000FF"/>
        </w:rPr>
        <w:tab/>
        <w:t>à kɔ̀lɔ̀kɔ̀-rɔ́</w:t>
      </w:r>
      <w:r w:rsidRPr="00986631">
        <w:rPr>
          <w:rFonts w:ascii="Doulos SIL" w:hAnsi="Doulos SIL"/>
          <w:i/>
          <w:color w:val="0000FF"/>
        </w:rPr>
        <w:tab/>
        <w:t>mùʔúⁿ kɔ̀lɔ̀kɔ̀-rɔ̀</w:t>
      </w:r>
    </w:p>
    <w:p w14:paraId="11BABF0A" w14:textId="77777777" w:rsidR="003D1C51" w:rsidRDefault="003D1C51" w:rsidP="009B2CEB">
      <w:pPr>
        <w:tabs>
          <w:tab w:val="clear" w:pos="369"/>
          <w:tab w:val="left" w:pos="720"/>
          <w:tab w:val="left" w:pos="1080"/>
          <w:tab w:val="left" w:pos="2070"/>
          <w:tab w:val="left" w:pos="3150"/>
          <w:tab w:val="left" w:pos="4590"/>
          <w:tab w:val="left" w:pos="5940"/>
        </w:tabs>
        <w:jc w:val="left"/>
      </w:pPr>
    </w:p>
    <w:p w14:paraId="18C3B4AF" w14:textId="77777777" w:rsidR="00EF37AB" w:rsidRDefault="00EF37AB" w:rsidP="009B2CEB">
      <w:pPr>
        <w:tabs>
          <w:tab w:val="clear" w:pos="369"/>
          <w:tab w:val="left" w:pos="720"/>
          <w:tab w:val="left" w:pos="1080"/>
          <w:tab w:val="left" w:pos="2070"/>
          <w:tab w:val="left" w:pos="3150"/>
          <w:tab w:val="left" w:pos="4590"/>
          <w:tab w:val="left" w:pos="5940"/>
        </w:tabs>
        <w:jc w:val="left"/>
      </w:pPr>
    </w:p>
    <w:p w14:paraId="26F74CB5" w14:textId="7AC8CB81" w:rsidR="00EF37AB" w:rsidRPr="00986631" w:rsidRDefault="00EF37AB" w:rsidP="00EF37AB">
      <w:pPr>
        <w:pStyle w:val="Heading4"/>
      </w:pPr>
      <w:bookmarkStart w:id="951" w:name="_Toc342594129"/>
      <w:bookmarkStart w:id="952" w:name="_Toc342595203"/>
      <w:r>
        <w:t>Lexically all-H</w:t>
      </w:r>
      <w:r>
        <w:noBreakHyphen/>
        <w:t>toned nouns as possessums</w:t>
      </w:r>
      <w:bookmarkEnd w:id="951"/>
      <w:bookmarkEnd w:id="952"/>
    </w:p>
    <w:p w14:paraId="196D9516" w14:textId="7C120452" w:rsidR="00EF37AB" w:rsidRDefault="00EF37AB" w:rsidP="009B2CEB">
      <w:pPr>
        <w:tabs>
          <w:tab w:val="clear" w:pos="369"/>
          <w:tab w:val="left" w:pos="720"/>
          <w:tab w:val="left" w:pos="1080"/>
          <w:tab w:val="left" w:pos="2070"/>
          <w:tab w:val="left" w:pos="3150"/>
          <w:tab w:val="left" w:pos="4590"/>
          <w:tab w:val="left" w:pos="5940"/>
        </w:tabs>
        <w:jc w:val="left"/>
      </w:pPr>
      <w:r>
        <w:t>The nouns in (xx1) are H</w:t>
      </w:r>
      <w:r>
        <w:noBreakHyphen/>
        <w:t>toned, including the nominal suffix. The possessed forms of these nouns have the same tone patterns as the M</w:t>
      </w:r>
      <w:r>
        <w:noBreakHyphen/>
        <w:t xml:space="preserve">toned nouns discussed in the preceding section. </w:t>
      </w:r>
      <w:r w:rsidR="00B12610">
        <w:t>3Sg possessors require {LH} overlay on both alienable and inalienable nouns. Inalienables undergo M</w:t>
      </w:r>
      <w:r w:rsidR="00B12610">
        <w:noBreakHyphen/>
        <w:t>Spreading after M</w:t>
      </w:r>
      <w:r w:rsidR="00B12610">
        <w:noBreakHyphen/>
        <w:t>toned possessor pronouns like ‘my’, and have an {H} overlay after other plural possessor pronouns like ‘our’. Alienables drop to {L} after</w:t>
      </w:r>
      <w:r w:rsidR="00401217">
        <w:t xml:space="preserve"> both the ‘my’ and ‘our’ types, and the nominal suffix is included in the {L}.</w:t>
      </w:r>
    </w:p>
    <w:p w14:paraId="2F15EAF4" w14:textId="77777777" w:rsidR="009B2CEB" w:rsidRPr="00986631" w:rsidRDefault="009B2CEB" w:rsidP="009B2CEB">
      <w:pPr>
        <w:tabs>
          <w:tab w:val="clear" w:pos="369"/>
          <w:tab w:val="left" w:pos="720"/>
          <w:tab w:val="left" w:pos="1080"/>
          <w:tab w:val="left" w:pos="2070"/>
          <w:tab w:val="left" w:pos="3150"/>
          <w:tab w:val="left" w:pos="4590"/>
          <w:tab w:val="left" w:pos="5940"/>
        </w:tabs>
        <w:jc w:val="left"/>
      </w:pPr>
    </w:p>
    <w:p w14:paraId="76E37073" w14:textId="2EE6BAD9" w:rsidR="009B2CEB" w:rsidRDefault="009B2CEB" w:rsidP="009B2CEB">
      <w:pPr>
        <w:tabs>
          <w:tab w:val="clear" w:pos="369"/>
          <w:tab w:val="left" w:pos="720"/>
        </w:tabs>
      </w:pPr>
      <w:r>
        <w:t>(xxx)</w:t>
      </w:r>
      <w:r>
        <w:tab/>
        <w:t>H</w:t>
      </w:r>
      <w:r>
        <w:noBreakHyphen/>
        <w:t>toned noun as possessum after possessor pronoun</w:t>
      </w:r>
      <w:r w:rsidR="00AC7806">
        <w:t>s</w:t>
      </w:r>
    </w:p>
    <w:p w14:paraId="0E5DD581" w14:textId="77777777" w:rsidR="009B2CEB" w:rsidRDefault="009B2CEB" w:rsidP="009B2CEB">
      <w:pPr>
        <w:tabs>
          <w:tab w:val="clear" w:pos="369"/>
          <w:tab w:val="left" w:pos="720"/>
        </w:tabs>
      </w:pPr>
    </w:p>
    <w:p w14:paraId="40D474BA"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t>noun</w:t>
      </w:r>
      <w:r>
        <w:tab/>
        <w:t>gloss</w:t>
      </w:r>
      <w:r>
        <w:tab/>
        <w:t xml:space="preserve">‘my __’ </w:t>
      </w:r>
      <w:r>
        <w:tab/>
        <w:t>‘his/her__’</w:t>
      </w:r>
      <w:r>
        <w:tab/>
        <w:t>‘our __’</w:t>
      </w:r>
    </w:p>
    <w:p w14:paraId="318EEC9F" w14:textId="77777777" w:rsidR="009B2CEB" w:rsidRDefault="009B2CEB" w:rsidP="009B2CEB">
      <w:pPr>
        <w:tabs>
          <w:tab w:val="clear" w:pos="369"/>
          <w:tab w:val="left" w:pos="720"/>
          <w:tab w:val="left" w:pos="1080"/>
          <w:tab w:val="left" w:pos="2070"/>
          <w:tab w:val="left" w:pos="3150"/>
          <w:tab w:val="left" w:pos="4590"/>
          <w:tab w:val="left" w:pos="5940"/>
        </w:tabs>
        <w:jc w:val="left"/>
      </w:pPr>
    </w:p>
    <w:p w14:paraId="53185C90" w14:textId="77777777" w:rsidR="009B2CEB" w:rsidRDefault="009B2CEB" w:rsidP="009B2CEB">
      <w:pPr>
        <w:tabs>
          <w:tab w:val="clear" w:pos="369"/>
          <w:tab w:val="left" w:pos="720"/>
          <w:tab w:val="left" w:pos="1080"/>
          <w:tab w:val="left" w:pos="2070"/>
          <w:tab w:val="left" w:pos="3150"/>
          <w:tab w:val="left" w:pos="4590"/>
          <w:tab w:val="left" w:pos="5940"/>
        </w:tabs>
        <w:jc w:val="left"/>
      </w:pPr>
      <w:r>
        <w:tab/>
        <w:t>a. inalienables</w:t>
      </w:r>
    </w:p>
    <w:p w14:paraId="68A3E11E"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ɲí-ná</w:t>
      </w:r>
      <w:r>
        <w:tab/>
        <w:t>‘tooth’</w:t>
      </w:r>
      <w:r>
        <w:tab/>
      </w:r>
      <w:r w:rsidRPr="00986631">
        <w:rPr>
          <w:rFonts w:ascii="Doulos SIL" w:hAnsi="Doulos SIL"/>
          <w:i/>
          <w:color w:val="0000FF"/>
        </w:rPr>
        <w:t>mā ɲī-nā</w:t>
      </w:r>
      <w:r w:rsidRPr="00986631">
        <w:rPr>
          <w:rFonts w:ascii="Doulos SIL" w:hAnsi="Doulos SIL"/>
          <w:i/>
          <w:color w:val="0000FF"/>
        </w:rPr>
        <w:tab/>
        <w:t>à ɲì-ná</w:t>
      </w:r>
      <w:r w:rsidRPr="00986631">
        <w:rPr>
          <w:rFonts w:ascii="Doulos SIL" w:hAnsi="Doulos SIL"/>
          <w:i/>
          <w:color w:val="0000FF"/>
        </w:rPr>
        <w:tab/>
        <w:t>mùʔùⁿ ɲí-ná</w:t>
      </w:r>
    </w:p>
    <w:p w14:paraId="72002FCF"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sú-nɔ́</w:t>
      </w:r>
      <w:r>
        <w:tab/>
        <w:t>‘nose’</w:t>
      </w:r>
      <w:r>
        <w:tab/>
      </w:r>
      <w:r w:rsidRPr="00986631">
        <w:rPr>
          <w:rFonts w:ascii="Doulos SIL" w:hAnsi="Doulos SIL"/>
          <w:i/>
          <w:color w:val="0000FF"/>
        </w:rPr>
        <w:t>mā sū-nɔ̄</w:t>
      </w:r>
      <w:r w:rsidRPr="00986631">
        <w:rPr>
          <w:rFonts w:ascii="Doulos SIL" w:hAnsi="Doulos SIL"/>
          <w:i/>
          <w:color w:val="0000FF"/>
        </w:rPr>
        <w:tab/>
        <w:t>à sù-nɔ́</w:t>
      </w:r>
      <w:r w:rsidRPr="00986631">
        <w:rPr>
          <w:rFonts w:ascii="Doulos SIL" w:hAnsi="Doulos SIL"/>
          <w:i/>
          <w:color w:val="0000FF"/>
        </w:rPr>
        <w:tab/>
        <w:t>mùʔùⁿ sú-nɔ́</w:t>
      </w:r>
    </w:p>
    <w:p w14:paraId="38AD195F"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jɛ́-ná</w:t>
      </w:r>
      <w:r>
        <w:tab/>
        <w:t>‘father’</w:t>
      </w:r>
      <w:r>
        <w:tab/>
      </w:r>
      <w:r w:rsidRPr="00986631">
        <w:rPr>
          <w:rFonts w:ascii="Doulos SIL" w:hAnsi="Doulos SIL"/>
          <w:i/>
          <w:color w:val="0000FF"/>
        </w:rPr>
        <w:t>mā jɛ̄-nā</w:t>
      </w:r>
      <w:r w:rsidRPr="00986631">
        <w:rPr>
          <w:rFonts w:ascii="Doulos SIL" w:hAnsi="Doulos SIL"/>
          <w:i/>
          <w:color w:val="0000FF"/>
        </w:rPr>
        <w:tab/>
        <w:t>à jɛ̀-ná</w:t>
      </w:r>
      <w:r w:rsidRPr="00986631">
        <w:rPr>
          <w:rFonts w:ascii="Doulos SIL" w:hAnsi="Doulos SIL"/>
          <w:i/>
          <w:color w:val="0000FF"/>
        </w:rPr>
        <w:tab/>
        <w:t>mùʔùⁿ jɛ́-ná</w:t>
      </w:r>
    </w:p>
    <w:p w14:paraId="63B31698"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dí-rá</w:t>
      </w:r>
      <w:r>
        <w:tab/>
        <w:t>‘child’</w:t>
      </w:r>
      <w:r>
        <w:tab/>
      </w:r>
      <w:r w:rsidRPr="0077583C">
        <w:rPr>
          <w:rFonts w:ascii="Doulos SIL" w:hAnsi="Doulos SIL"/>
          <w:i/>
          <w:color w:val="0000FF"/>
        </w:rPr>
        <w:t>mā dī-rā</w:t>
      </w:r>
      <w:r>
        <w:tab/>
      </w:r>
      <w:r w:rsidRPr="00986631">
        <w:rPr>
          <w:rFonts w:ascii="Doulos SIL" w:hAnsi="Doulos SIL"/>
          <w:i/>
          <w:color w:val="0000FF"/>
        </w:rPr>
        <w:t>à dì-rá</w:t>
      </w:r>
      <w:r>
        <w:tab/>
      </w:r>
      <w:r w:rsidRPr="00986631">
        <w:rPr>
          <w:rFonts w:ascii="Doulos SIL" w:hAnsi="Doulos SIL"/>
          <w:i/>
          <w:color w:val="0000FF"/>
        </w:rPr>
        <w:t>mùʔùⁿ dí-rá</w:t>
      </w:r>
    </w:p>
    <w:p w14:paraId="6876B130" w14:textId="77777777" w:rsidR="009B2CEB" w:rsidRPr="001D28C3"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tóʔó-rá</w:t>
      </w:r>
      <w:r>
        <w:tab/>
        <w:t>‘name’</w:t>
      </w:r>
      <w:r>
        <w:tab/>
      </w:r>
      <w:r w:rsidRPr="00986631">
        <w:rPr>
          <w:rFonts w:ascii="Doulos SIL" w:hAnsi="Doulos SIL"/>
          <w:i/>
          <w:color w:val="0000FF"/>
        </w:rPr>
        <w:t>mā tōʔō-rā</w:t>
      </w:r>
      <w:r w:rsidRPr="00986631">
        <w:rPr>
          <w:rFonts w:ascii="Doulos SIL" w:hAnsi="Doulos SIL"/>
          <w:i/>
          <w:color w:val="0000FF"/>
        </w:rPr>
        <w:tab/>
        <w:t>à tòʔò-rá</w:t>
      </w:r>
      <w:r w:rsidRPr="00986631">
        <w:rPr>
          <w:rFonts w:ascii="Doulos SIL" w:hAnsi="Doulos SIL"/>
          <w:i/>
          <w:color w:val="0000FF"/>
        </w:rPr>
        <w:tab/>
        <w:t>mùʔùⁿ tóʔó-rá</w:t>
      </w:r>
    </w:p>
    <w:p w14:paraId="2C7874D3" w14:textId="77777777" w:rsidR="009B2CEB" w:rsidRDefault="009B2CEB" w:rsidP="009B2CEB">
      <w:pPr>
        <w:tabs>
          <w:tab w:val="clear" w:pos="369"/>
          <w:tab w:val="left" w:pos="720"/>
          <w:tab w:val="left" w:pos="1080"/>
          <w:tab w:val="left" w:pos="2070"/>
          <w:tab w:val="left" w:pos="3600"/>
          <w:tab w:val="left" w:pos="5130"/>
          <w:tab w:val="left" w:pos="6210"/>
        </w:tabs>
      </w:pPr>
    </w:p>
    <w:p w14:paraId="24269C32" w14:textId="77777777" w:rsidR="009B2CEB" w:rsidRDefault="009B2CEB" w:rsidP="009B2CEB">
      <w:pPr>
        <w:tabs>
          <w:tab w:val="clear" w:pos="369"/>
          <w:tab w:val="left" w:pos="720"/>
          <w:tab w:val="left" w:pos="1080"/>
          <w:tab w:val="left" w:pos="2070"/>
          <w:tab w:val="left" w:pos="3600"/>
          <w:tab w:val="left" w:pos="5130"/>
          <w:tab w:val="left" w:pos="6210"/>
        </w:tabs>
      </w:pPr>
      <w:r>
        <w:tab/>
        <w:t>b. alienables</w:t>
      </w:r>
    </w:p>
    <w:p w14:paraId="7842DFF6"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yí-rá</w:t>
      </w:r>
      <w:r>
        <w:tab/>
        <w:t>‘water’</w:t>
      </w:r>
      <w:r>
        <w:tab/>
      </w:r>
      <w:r w:rsidRPr="00986631">
        <w:rPr>
          <w:rFonts w:ascii="Doulos SIL" w:hAnsi="Doulos SIL"/>
          <w:i/>
          <w:color w:val="0000FF"/>
        </w:rPr>
        <w:t>mā yì-rà</w:t>
      </w:r>
      <w:r w:rsidRPr="00986631">
        <w:rPr>
          <w:rFonts w:ascii="Doulos SIL" w:hAnsi="Doulos SIL"/>
          <w:i/>
          <w:color w:val="0000FF"/>
        </w:rPr>
        <w:tab/>
        <w:t>à yì-rá</w:t>
      </w:r>
      <w:r w:rsidRPr="00986631">
        <w:rPr>
          <w:rFonts w:ascii="Doulos SIL" w:hAnsi="Doulos SIL"/>
          <w:i/>
          <w:color w:val="0000FF"/>
        </w:rPr>
        <w:tab/>
        <w:t>mùʔúⁿ yì-rà</w:t>
      </w:r>
    </w:p>
    <w:p w14:paraId="3896CA3E"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bí-ná</w:t>
      </w:r>
      <w:r>
        <w:tab/>
        <w:t>‘grass’</w:t>
      </w:r>
      <w:r>
        <w:tab/>
      </w:r>
      <w:r w:rsidRPr="00986631">
        <w:rPr>
          <w:rFonts w:ascii="Doulos SIL" w:hAnsi="Doulos SIL"/>
          <w:i/>
          <w:color w:val="0000FF"/>
        </w:rPr>
        <w:t>mā bì-nà</w:t>
      </w:r>
      <w:r w:rsidRPr="00986631">
        <w:rPr>
          <w:rFonts w:ascii="Doulos SIL" w:hAnsi="Doulos SIL"/>
          <w:i/>
          <w:color w:val="0000FF"/>
        </w:rPr>
        <w:tab/>
        <w:t>à bì-ná</w:t>
      </w:r>
      <w:r w:rsidRPr="00986631">
        <w:rPr>
          <w:rFonts w:ascii="Doulos SIL" w:hAnsi="Doulos SIL"/>
          <w:i/>
          <w:color w:val="0000FF"/>
        </w:rPr>
        <w:tab/>
        <w:t>mùʔúⁿ bì-nà</w:t>
      </w:r>
    </w:p>
    <w:p w14:paraId="0BD97954" w14:textId="77777777" w:rsidR="009B2CEB" w:rsidRPr="00986631" w:rsidRDefault="009B2CEB" w:rsidP="009B2CEB">
      <w:pPr>
        <w:tabs>
          <w:tab w:val="clear" w:pos="369"/>
          <w:tab w:val="left" w:pos="720"/>
          <w:tab w:val="left" w:pos="1080"/>
          <w:tab w:val="left" w:pos="2070"/>
          <w:tab w:val="left" w:pos="3150"/>
          <w:tab w:val="left" w:pos="4590"/>
          <w:tab w:val="left" w:pos="5940"/>
        </w:tabs>
        <w:jc w:val="left"/>
        <w:rPr>
          <w:rFonts w:ascii="Doulos SIL" w:hAnsi="Doulos SIL"/>
          <w:i/>
          <w:color w:val="0000FF"/>
        </w:rPr>
      </w:pPr>
      <w:r>
        <w:tab/>
      </w:r>
      <w:r>
        <w:tab/>
      </w:r>
      <w:r w:rsidRPr="00986631">
        <w:rPr>
          <w:rFonts w:ascii="Doulos SIL" w:hAnsi="Doulos SIL"/>
          <w:i/>
          <w:color w:val="0000FF"/>
        </w:rPr>
        <w:t>yíʔé-rá</w:t>
      </w:r>
      <w:r>
        <w:tab/>
        <w:t>‘fish’</w:t>
      </w:r>
      <w:r>
        <w:tab/>
      </w:r>
      <w:r w:rsidRPr="00986631">
        <w:rPr>
          <w:rFonts w:ascii="Doulos SIL" w:hAnsi="Doulos SIL"/>
          <w:i/>
          <w:color w:val="0000FF"/>
        </w:rPr>
        <w:t>mā yìʔè-rà</w:t>
      </w:r>
      <w:r w:rsidRPr="00986631">
        <w:rPr>
          <w:rFonts w:ascii="Doulos SIL" w:hAnsi="Doulos SIL"/>
          <w:i/>
          <w:color w:val="0000FF"/>
        </w:rPr>
        <w:tab/>
        <w:t>à yìʔè-rá</w:t>
      </w:r>
      <w:r w:rsidRPr="00986631">
        <w:rPr>
          <w:rFonts w:ascii="Doulos SIL" w:hAnsi="Doulos SIL"/>
          <w:i/>
          <w:color w:val="0000FF"/>
        </w:rPr>
        <w:tab/>
        <w:t>mùʔúⁿ yìʔè-rà</w:t>
      </w:r>
    </w:p>
    <w:p w14:paraId="53731C74" w14:textId="77777777" w:rsidR="009B2CEB" w:rsidRDefault="009B2CEB" w:rsidP="009B2CEB"/>
    <w:p w14:paraId="345D89D5" w14:textId="77777777" w:rsidR="009B2CEB" w:rsidRPr="009B2CEB" w:rsidRDefault="009B2CEB" w:rsidP="009B2CEB"/>
    <w:p w14:paraId="1E8EAE1F" w14:textId="2528A253" w:rsidR="00BA6685" w:rsidRDefault="00566B03" w:rsidP="00BA6685">
      <w:pPr>
        <w:pStyle w:val="Heading4"/>
      </w:pPr>
      <w:bookmarkStart w:id="953" w:name="_Toc342594130"/>
      <w:bookmarkStart w:id="954" w:name="_Toc342595204"/>
      <w:r w:rsidRPr="00922D4A">
        <w:t xml:space="preserve">Tone </w:t>
      </w:r>
      <w:r w:rsidR="00861523">
        <w:t>of modifiers following</w:t>
      </w:r>
      <w:r w:rsidRPr="00922D4A">
        <w:t xml:space="preserve"> inalienably possessed noun</w:t>
      </w:r>
      <w:bookmarkEnd w:id="953"/>
      <w:bookmarkEnd w:id="954"/>
    </w:p>
    <w:p w14:paraId="0678905D" w14:textId="6E738892" w:rsidR="00687069" w:rsidRPr="00687069" w:rsidRDefault="00687069" w:rsidP="00687069">
      <w:r>
        <w:t>In this section the issue is the tonal treatment of Poss-N-Adj and Poss-N-Num combinations.</w:t>
      </w:r>
    </w:p>
    <w:p w14:paraId="4CCFADC6" w14:textId="614B3A2E" w:rsidR="005362A6" w:rsidRDefault="00687069" w:rsidP="005362A6">
      <w:r>
        <w:tab/>
      </w:r>
      <w:r w:rsidR="00215F93">
        <w:t>In simple possessor-possessum combinations, the possessor undergoes no tonal changes other than simple tone sandhi (Final Tone-Raising before L</w:t>
      </w:r>
      <w:r w:rsidR="00215F93">
        <w:noBreakHyphen/>
        <w:t>toned possessum). The possessum does undergo tonal ablaut, after which the possessum (with or without its final nominal suffix) has one of the following tone patterns, using bisyllabics as examples: MM</w:t>
      </w:r>
      <w:r w:rsidR="00564791">
        <w:t xml:space="preserve">, </w:t>
      </w:r>
      <w:r w:rsidR="00215F93">
        <w:t>HH, LL</w:t>
      </w:r>
      <w:r w:rsidR="00564791">
        <w:t>, , LH</w:t>
      </w:r>
      <w:r w:rsidR="00215F93">
        <w:t xml:space="preserve">. Of these, MM and HH are limited to </w:t>
      </w:r>
      <w:r w:rsidR="00215F93">
        <w:lastRenderedPageBreak/>
        <w:t>inalienable possession, LL is limited to alienable possession, and LH occurs in both types of possession.</w:t>
      </w:r>
    </w:p>
    <w:p w14:paraId="70D03F03" w14:textId="15027046" w:rsidR="005362A6" w:rsidRPr="009E368A" w:rsidRDefault="005362A6" w:rsidP="005362A6"/>
    <w:p w14:paraId="5BAFE9BA" w14:textId="39887CB2" w:rsidR="00215F93" w:rsidRDefault="00AB6FDA" w:rsidP="00687069">
      <w:pPr>
        <w:tabs>
          <w:tab w:val="clear" w:pos="369"/>
          <w:tab w:val="left" w:pos="720"/>
          <w:tab w:val="left" w:pos="1080"/>
          <w:tab w:val="left" w:pos="3060"/>
          <w:tab w:val="left" w:pos="4320"/>
        </w:tabs>
      </w:pPr>
      <w:r>
        <w:t>(xx1)</w:t>
      </w:r>
      <w:r>
        <w:tab/>
        <w:t>a.</w:t>
      </w:r>
      <w:r w:rsidR="00215F93">
        <w:t xml:space="preserve"> MM</w:t>
      </w:r>
      <w:r w:rsidR="00687069">
        <w:t xml:space="preserve"> (inalienable only, M</w:t>
      </w:r>
      <w:r w:rsidR="00687069">
        <w:noBreakHyphen/>
        <w:t>toned pronominal possessor)</w:t>
      </w:r>
    </w:p>
    <w:p w14:paraId="000E4669" w14:textId="414B6BBF" w:rsidR="005362A6" w:rsidRPr="00215F93" w:rsidRDefault="00215F93" w:rsidP="00687069">
      <w:pPr>
        <w:tabs>
          <w:tab w:val="clear" w:pos="369"/>
          <w:tab w:val="left" w:pos="720"/>
          <w:tab w:val="left" w:pos="1080"/>
          <w:tab w:val="left" w:pos="3060"/>
          <w:tab w:val="left" w:pos="4320"/>
        </w:tabs>
      </w:pPr>
      <w:r>
        <w:tab/>
      </w:r>
      <w:r w:rsidR="00AB6FDA">
        <w:tab/>
        <w:t>‘my head’</w:t>
      </w:r>
      <w:r w:rsidR="00AB6FDA">
        <w:tab/>
      </w:r>
      <w:r w:rsidR="00AB6FDA" w:rsidRPr="001339B0">
        <w:rPr>
          <w:rFonts w:ascii="Doulos SIL" w:hAnsi="Doulos SIL"/>
          <w:i/>
          <w:color w:val="0000FF"/>
        </w:rPr>
        <w:t>mā wū-rɔ̄</w:t>
      </w:r>
      <w:r>
        <w:tab/>
      </w:r>
      <w:r>
        <w:tab/>
      </w:r>
    </w:p>
    <w:p w14:paraId="57274695" w14:textId="0B982C06" w:rsidR="00AB6FDA" w:rsidRPr="001339B0" w:rsidRDefault="00AB6FDA" w:rsidP="00687069">
      <w:pPr>
        <w:tabs>
          <w:tab w:val="clear" w:pos="369"/>
          <w:tab w:val="left" w:pos="720"/>
          <w:tab w:val="left" w:pos="1080"/>
          <w:tab w:val="left" w:pos="3060"/>
          <w:tab w:val="left" w:pos="4320"/>
        </w:tabs>
        <w:rPr>
          <w:rFonts w:ascii="Doulos SIL" w:hAnsi="Doulos SIL"/>
          <w:i/>
          <w:color w:val="0000FF"/>
        </w:rPr>
      </w:pPr>
      <w:r>
        <w:tab/>
      </w:r>
      <w:r>
        <w:tab/>
        <w:t>‘my tooth’</w:t>
      </w:r>
      <w:r>
        <w:tab/>
      </w:r>
      <w:r w:rsidRPr="001339B0">
        <w:rPr>
          <w:rFonts w:ascii="Doulos SIL" w:hAnsi="Doulos SIL"/>
          <w:i/>
          <w:color w:val="0000FF"/>
        </w:rPr>
        <w:t>mā ɲī-nā</w:t>
      </w:r>
    </w:p>
    <w:p w14:paraId="206996D3" w14:textId="77777777" w:rsidR="00215F93" w:rsidRDefault="00215F93" w:rsidP="00687069">
      <w:pPr>
        <w:tabs>
          <w:tab w:val="clear" w:pos="369"/>
          <w:tab w:val="left" w:pos="720"/>
          <w:tab w:val="left" w:pos="1080"/>
          <w:tab w:val="left" w:pos="3060"/>
          <w:tab w:val="left" w:pos="4320"/>
        </w:tabs>
      </w:pPr>
    </w:p>
    <w:p w14:paraId="6C0D9E2D" w14:textId="20599440" w:rsidR="00215F93" w:rsidRDefault="00215F93" w:rsidP="00687069">
      <w:pPr>
        <w:tabs>
          <w:tab w:val="clear" w:pos="369"/>
          <w:tab w:val="left" w:pos="720"/>
          <w:tab w:val="left" w:pos="1080"/>
          <w:tab w:val="left" w:pos="3060"/>
          <w:tab w:val="left" w:pos="4320"/>
        </w:tabs>
      </w:pPr>
      <w:r>
        <w:tab/>
        <w:t>b. HH</w:t>
      </w:r>
      <w:r w:rsidR="00687069">
        <w:t xml:space="preserve"> (inalienable only, plural possessor)</w:t>
      </w:r>
    </w:p>
    <w:p w14:paraId="6BEADFFA" w14:textId="21A8D749" w:rsidR="00215F93" w:rsidRDefault="00215F93" w:rsidP="00687069">
      <w:pPr>
        <w:tabs>
          <w:tab w:val="clear" w:pos="369"/>
          <w:tab w:val="left" w:pos="720"/>
          <w:tab w:val="left" w:pos="1080"/>
          <w:tab w:val="left" w:pos="3060"/>
          <w:tab w:val="left" w:pos="4320"/>
        </w:tabs>
      </w:pPr>
      <w:r>
        <w:tab/>
      </w:r>
      <w:r>
        <w:tab/>
        <w:t>‘our head’</w:t>
      </w:r>
      <w:r>
        <w:tab/>
      </w:r>
      <w:r w:rsidRPr="001339B0">
        <w:rPr>
          <w:rFonts w:ascii="Doulos SIL" w:hAnsi="Doulos SIL"/>
          <w:i/>
          <w:color w:val="0000FF"/>
        </w:rPr>
        <w:t>mùʔùⁿ wú-rɔ́</w:t>
      </w:r>
    </w:p>
    <w:p w14:paraId="2C9F5E73" w14:textId="77777777" w:rsidR="00215F93" w:rsidRPr="00AB6FDA" w:rsidRDefault="00215F93" w:rsidP="00687069">
      <w:pPr>
        <w:tabs>
          <w:tab w:val="clear" w:pos="369"/>
          <w:tab w:val="left" w:pos="720"/>
          <w:tab w:val="left" w:pos="1080"/>
          <w:tab w:val="left" w:pos="3060"/>
          <w:tab w:val="left" w:pos="4320"/>
        </w:tabs>
      </w:pPr>
      <w:r>
        <w:tab/>
      </w:r>
      <w:r>
        <w:tab/>
        <w:t>‘our tooth’</w:t>
      </w:r>
      <w:r>
        <w:tab/>
      </w:r>
      <w:r w:rsidRPr="001339B0">
        <w:rPr>
          <w:rFonts w:ascii="Doulos SIL" w:hAnsi="Doulos SIL"/>
          <w:i/>
          <w:color w:val="0000FF"/>
        </w:rPr>
        <w:t>mùʔùⁿ ɲí-ná</w:t>
      </w:r>
    </w:p>
    <w:p w14:paraId="437A7E78" w14:textId="77777777" w:rsidR="00564791" w:rsidRDefault="00564791" w:rsidP="00687069">
      <w:pPr>
        <w:tabs>
          <w:tab w:val="clear" w:pos="369"/>
          <w:tab w:val="left" w:pos="720"/>
          <w:tab w:val="left" w:pos="1080"/>
          <w:tab w:val="left" w:pos="3060"/>
          <w:tab w:val="left" w:pos="4320"/>
        </w:tabs>
      </w:pPr>
    </w:p>
    <w:p w14:paraId="4D528D92" w14:textId="7B14E78F" w:rsidR="00564791" w:rsidRDefault="00564791" w:rsidP="00687069">
      <w:pPr>
        <w:tabs>
          <w:tab w:val="clear" w:pos="369"/>
          <w:tab w:val="left" w:pos="720"/>
          <w:tab w:val="left" w:pos="1080"/>
          <w:tab w:val="left" w:pos="3060"/>
          <w:tab w:val="left" w:pos="4320"/>
        </w:tabs>
      </w:pPr>
      <w:r>
        <w:tab/>
        <w:t>c. LL</w:t>
      </w:r>
      <w:r w:rsidR="00687069">
        <w:t xml:space="preserve"> (alienable only, -3Sg possessor)</w:t>
      </w:r>
    </w:p>
    <w:p w14:paraId="730DFAEB" w14:textId="77777777" w:rsidR="00564791" w:rsidRDefault="00564791" w:rsidP="00687069">
      <w:pPr>
        <w:tabs>
          <w:tab w:val="clear" w:pos="369"/>
          <w:tab w:val="left" w:pos="720"/>
          <w:tab w:val="left" w:pos="1080"/>
          <w:tab w:val="left" w:pos="3060"/>
          <w:tab w:val="left" w:pos="4320"/>
        </w:tabs>
      </w:pPr>
      <w:r>
        <w:tab/>
      </w:r>
      <w:r>
        <w:tab/>
        <w:t>‘my millet’</w:t>
      </w:r>
      <w:r>
        <w:tab/>
      </w:r>
      <w:r w:rsidRPr="001339B0">
        <w:rPr>
          <w:rFonts w:ascii="Doulos SIL" w:hAnsi="Doulos SIL"/>
          <w:i/>
          <w:color w:val="0000FF"/>
        </w:rPr>
        <w:t>mā jù-rɔ̀</w:t>
      </w:r>
    </w:p>
    <w:p w14:paraId="7A600440" w14:textId="77777777" w:rsidR="00564791" w:rsidRPr="00AB6FDA" w:rsidRDefault="00564791" w:rsidP="00687069">
      <w:pPr>
        <w:tabs>
          <w:tab w:val="clear" w:pos="369"/>
          <w:tab w:val="left" w:pos="720"/>
          <w:tab w:val="left" w:pos="1080"/>
          <w:tab w:val="left" w:pos="3060"/>
          <w:tab w:val="left" w:pos="4320"/>
        </w:tabs>
      </w:pPr>
      <w:r>
        <w:tab/>
      </w:r>
      <w:r>
        <w:tab/>
        <w:t>‘my fish’</w:t>
      </w:r>
      <w:r>
        <w:tab/>
      </w:r>
      <w:r w:rsidRPr="001339B0">
        <w:rPr>
          <w:rFonts w:ascii="Doulos SIL" w:hAnsi="Doulos SIL"/>
          <w:i/>
          <w:color w:val="0000FF"/>
        </w:rPr>
        <w:t>mā yìʔè-rà</w:t>
      </w:r>
    </w:p>
    <w:p w14:paraId="50900741" w14:textId="77777777" w:rsidR="00564791" w:rsidRPr="00AB6FDA" w:rsidRDefault="00564791" w:rsidP="00687069">
      <w:pPr>
        <w:tabs>
          <w:tab w:val="clear" w:pos="369"/>
          <w:tab w:val="left" w:pos="720"/>
          <w:tab w:val="left" w:pos="1080"/>
          <w:tab w:val="left" w:pos="3060"/>
          <w:tab w:val="left" w:pos="4320"/>
        </w:tabs>
      </w:pPr>
      <w:r>
        <w:tab/>
      </w:r>
      <w:r>
        <w:tab/>
        <w:t>‘our millet’</w:t>
      </w:r>
      <w:r>
        <w:tab/>
      </w:r>
      <w:r w:rsidRPr="001339B0">
        <w:rPr>
          <w:rFonts w:ascii="Doulos SIL" w:hAnsi="Doulos SIL"/>
          <w:i/>
          <w:color w:val="0000FF"/>
        </w:rPr>
        <w:t>mùʔúⁿ jù-rɔ̀</w:t>
      </w:r>
    </w:p>
    <w:p w14:paraId="40733A21" w14:textId="77777777" w:rsidR="00564791" w:rsidRPr="00AB6FDA" w:rsidRDefault="00564791" w:rsidP="00687069">
      <w:pPr>
        <w:tabs>
          <w:tab w:val="clear" w:pos="369"/>
          <w:tab w:val="left" w:pos="720"/>
          <w:tab w:val="left" w:pos="1080"/>
          <w:tab w:val="left" w:pos="3060"/>
          <w:tab w:val="left" w:pos="4320"/>
        </w:tabs>
      </w:pPr>
      <w:r>
        <w:tab/>
      </w:r>
      <w:r>
        <w:tab/>
        <w:t>‘our fish’</w:t>
      </w:r>
      <w:r>
        <w:tab/>
      </w:r>
      <w:r w:rsidRPr="001339B0">
        <w:rPr>
          <w:rFonts w:ascii="Doulos SIL" w:hAnsi="Doulos SIL"/>
          <w:i/>
          <w:color w:val="0000FF"/>
        </w:rPr>
        <w:t>mùʔúⁿ yìʔè-rà</w:t>
      </w:r>
    </w:p>
    <w:p w14:paraId="0DCBD633" w14:textId="77777777" w:rsidR="00215F93" w:rsidRDefault="00215F93" w:rsidP="00687069">
      <w:pPr>
        <w:tabs>
          <w:tab w:val="clear" w:pos="369"/>
          <w:tab w:val="left" w:pos="720"/>
          <w:tab w:val="left" w:pos="1080"/>
          <w:tab w:val="left" w:pos="3060"/>
          <w:tab w:val="left" w:pos="4320"/>
        </w:tabs>
      </w:pPr>
    </w:p>
    <w:p w14:paraId="74B11280" w14:textId="2839F401" w:rsidR="00215F93" w:rsidRDefault="00564791" w:rsidP="00687069">
      <w:pPr>
        <w:tabs>
          <w:tab w:val="clear" w:pos="369"/>
          <w:tab w:val="left" w:pos="720"/>
          <w:tab w:val="left" w:pos="1080"/>
          <w:tab w:val="left" w:pos="3060"/>
          <w:tab w:val="left" w:pos="4320"/>
        </w:tabs>
      </w:pPr>
      <w:r>
        <w:tab/>
        <w:t>d</w:t>
      </w:r>
      <w:r w:rsidR="00215F93">
        <w:t>. LH</w:t>
      </w:r>
    </w:p>
    <w:p w14:paraId="6A7652B1" w14:textId="39A70E24" w:rsidR="00687069" w:rsidRPr="00687069" w:rsidRDefault="00687069" w:rsidP="00687069">
      <w:pPr>
        <w:tabs>
          <w:tab w:val="clear" w:pos="369"/>
          <w:tab w:val="left" w:pos="720"/>
          <w:tab w:val="left" w:pos="1080"/>
          <w:tab w:val="left" w:pos="3060"/>
          <w:tab w:val="left" w:pos="4320"/>
        </w:tabs>
        <w:rPr>
          <w:i/>
        </w:rPr>
      </w:pPr>
      <w:r>
        <w:tab/>
        <w:t xml:space="preserve"> </w:t>
      </w:r>
      <w:r w:rsidR="00DF73D1">
        <w:rPr>
          <w:i/>
        </w:rPr>
        <w:t xml:space="preserve">  </w:t>
      </w:r>
      <w:r>
        <w:rPr>
          <w:i/>
        </w:rPr>
        <w:t>-3Sg, alienable only</w:t>
      </w:r>
    </w:p>
    <w:p w14:paraId="42485BC0" w14:textId="106E2FA2" w:rsidR="00AB6FDA" w:rsidRDefault="00AB6FDA" w:rsidP="00687069">
      <w:pPr>
        <w:tabs>
          <w:tab w:val="clear" w:pos="369"/>
          <w:tab w:val="left" w:pos="720"/>
          <w:tab w:val="left" w:pos="1080"/>
          <w:tab w:val="left" w:pos="3060"/>
          <w:tab w:val="left" w:pos="4320"/>
        </w:tabs>
      </w:pPr>
      <w:r>
        <w:tab/>
      </w:r>
      <w:r>
        <w:tab/>
        <w:t>‘my rope’</w:t>
      </w:r>
      <w:r>
        <w:tab/>
      </w:r>
      <w:r w:rsidRPr="001339B0">
        <w:rPr>
          <w:rFonts w:ascii="Doulos SIL" w:hAnsi="Doulos SIL"/>
          <w:i/>
          <w:color w:val="0000FF"/>
        </w:rPr>
        <w:t>mā mɔ̀-nɔ́</w:t>
      </w:r>
    </w:p>
    <w:p w14:paraId="3F6671B1" w14:textId="77777777" w:rsidR="00215F93" w:rsidRDefault="00215F93" w:rsidP="00687069">
      <w:pPr>
        <w:tabs>
          <w:tab w:val="clear" w:pos="369"/>
          <w:tab w:val="left" w:pos="720"/>
          <w:tab w:val="left" w:pos="1080"/>
          <w:tab w:val="left" w:pos="3060"/>
          <w:tab w:val="left" w:pos="4320"/>
        </w:tabs>
      </w:pPr>
      <w:r>
        <w:tab/>
      </w:r>
      <w:r>
        <w:tab/>
        <w:t>‘our rope’</w:t>
      </w:r>
      <w:r>
        <w:tab/>
      </w:r>
      <w:r w:rsidRPr="001339B0">
        <w:rPr>
          <w:rFonts w:ascii="Doulos SIL" w:hAnsi="Doulos SIL"/>
          <w:i/>
          <w:color w:val="0000FF"/>
        </w:rPr>
        <w:t>mùʔúⁿ mɔ̀-nɔ́</w:t>
      </w:r>
    </w:p>
    <w:p w14:paraId="13AB952C" w14:textId="2B51B413" w:rsidR="00687069" w:rsidRPr="00687069" w:rsidRDefault="00687069" w:rsidP="00687069">
      <w:pPr>
        <w:tabs>
          <w:tab w:val="clear" w:pos="369"/>
          <w:tab w:val="left" w:pos="720"/>
          <w:tab w:val="left" w:pos="1080"/>
          <w:tab w:val="left" w:pos="3060"/>
          <w:tab w:val="left" w:pos="4320"/>
        </w:tabs>
        <w:rPr>
          <w:i/>
        </w:rPr>
      </w:pPr>
      <w:r>
        <w:tab/>
        <w:t xml:space="preserve">   </w:t>
      </w:r>
      <w:r>
        <w:rPr>
          <w:i/>
        </w:rPr>
        <w:t>3Sg, alienable or inalienable</w:t>
      </w:r>
    </w:p>
    <w:p w14:paraId="289B3D5C" w14:textId="77777777" w:rsidR="00215F93" w:rsidRDefault="00215F93" w:rsidP="00687069">
      <w:pPr>
        <w:tabs>
          <w:tab w:val="clear" w:pos="369"/>
          <w:tab w:val="left" w:pos="720"/>
          <w:tab w:val="left" w:pos="1080"/>
          <w:tab w:val="left" w:pos="3060"/>
          <w:tab w:val="left" w:pos="4320"/>
        </w:tabs>
      </w:pPr>
      <w:r>
        <w:tab/>
      </w:r>
      <w:r>
        <w:tab/>
        <w:t>‘his/her head’</w:t>
      </w:r>
      <w:r>
        <w:tab/>
      </w:r>
      <w:r w:rsidRPr="001339B0">
        <w:rPr>
          <w:rFonts w:ascii="Doulos SIL" w:hAnsi="Doulos SIL"/>
          <w:i/>
          <w:color w:val="0000FF"/>
        </w:rPr>
        <w:t>à wù-rɔ́</w:t>
      </w:r>
    </w:p>
    <w:p w14:paraId="668DC810" w14:textId="77777777" w:rsidR="00215F93" w:rsidRPr="00AB6FDA" w:rsidRDefault="00215F93" w:rsidP="00687069">
      <w:pPr>
        <w:tabs>
          <w:tab w:val="clear" w:pos="369"/>
          <w:tab w:val="left" w:pos="720"/>
          <w:tab w:val="left" w:pos="1080"/>
          <w:tab w:val="left" w:pos="3060"/>
          <w:tab w:val="left" w:pos="4320"/>
        </w:tabs>
      </w:pPr>
      <w:r>
        <w:tab/>
      </w:r>
      <w:r>
        <w:tab/>
        <w:t>‘his/her tooth’</w:t>
      </w:r>
      <w:r>
        <w:tab/>
      </w:r>
      <w:r w:rsidRPr="001339B0">
        <w:rPr>
          <w:rFonts w:ascii="Doulos SIL" w:hAnsi="Doulos SIL"/>
          <w:i/>
          <w:color w:val="0000FF"/>
        </w:rPr>
        <w:t>à ɲì-ná</w:t>
      </w:r>
    </w:p>
    <w:p w14:paraId="6840FF40" w14:textId="77777777" w:rsidR="00215F93" w:rsidRDefault="00215F93" w:rsidP="00687069">
      <w:pPr>
        <w:tabs>
          <w:tab w:val="clear" w:pos="369"/>
          <w:tab w:val="left" w:pos="720"/>
          <w:tab w:val="left" w:pos="1080"/>
          <w:tab w:val="left" w:pos="3060"/>
          <w:tab w:val="left" w:pos="4320"/>
        </w:tabs>
      </w:pPr>
      <w:r>
        <w:tab/>
      </w:r>
      <w:r>
        <w:tab/>
        <w:t>‘his/her rope’</w:t>
      </w:r>
      <w:r>
        <w:tab/>
      </w:r>
      <w:r w:rsidRPr="001339B0">
        <w:rPr>
          <w:rFonts w:ascii="Doulos SIL" w:hAnsi="Doulos SIL"/>
          <w:i/>
          <w:color w:val="0000FF"/>
        </w:rPr>
        <w:t>à mɔ̀-nɔ́</w:t>
      </w:r>
    </w:p>
    <w:p w14:paraId="208D3A9B" w14:textId="77777777" w:rsidR="00215F93" w:rsidRPr="001339B0" w:rsidRDefault="00215F93" w:rsidP="00687069">
      <w:pPr>
        <w:tabs>
          <w:tab w:val="clear" w:pos="369"/>
          <w:tab w:val="left" w:pos="720"/>
          <w:tab w:val="left" w:pos="1080"/>
          <w:tab w:val="left" w:pos="3060"/>
          <w:tab w:val="left" w:pos="4320"/>
        </w:tabs>
        <w:rPr>
          <w:rFonts w:ascii="Doulos SIL" w:hAnsi="Doulos SIL"/>
          <w:i/>
          <w:color w:val="0000FF"/>
        </w:rPr>
      </w:pPr>
      <w:r>
        <w:tab/>
      </w:r>
      <w:r>
        <w:tab/>
        <w:t>‘his/her millet’</w:t>
      </w:r>
      <w:r>
        <w:tab/>
      </w:r>
      <w:r w:rsidRPr="001339B0">
        <w:rPr>
          <w:rFonts w:ascii="Doulos SIL" w:hAnsi="Doulos SIL"/>
          <w:i/>
          <w:color w:val="0000FF"/>
        </w:rPr>
        <w:t>à jù-rɔ́</w:t>
      </w:r>
    </w:p>
    <w:p w14:paraId="650E058D" w14:textId="77777777" w:rsidR="00215F93" w:rsidRPr="00AB6FDA" w:rsidRDefault="00215F93" w:rsidP="00687069">
      <w:pPr>
        <w:tabs>
          <w:tab w:val="clear" w:pos="369"/>
          <w:tab w:val="left" w:pos="720"/>
          <w:tab w:val="left" w:pos="1080"/>
          <w:tab w:val="left" w:pos="3060"/>
          <w:tab w:val="left" w:pos="4320"/>
        </w:tabs>
      </w:pPr>
      <w:r>
        <w:tab/>
      </w:r>
      <w:r>
        <w:tab/>
        <w:t>‘his/her fish’</w:t>
      </w:r>
      <w:r>
        <w:tab/>
      </w:r>
      <w:r w:rsidRPr="001339B0">
        <w:rPr>
          <w:rFonts w:ascii="Doulos SIL" w:hAnsi="Doulos SIL"/>
          <w:i/>
          <w:color w:val="0000FF"/>
        </w:rPr>
        <w:t>à yìʔè-rá</w:t>
      </w:r>
    </w:p>
    <w:p w14:paraId="6BF2821F" w14:textId="77777777" w:rsidR="00AB6FDA" w:rsidRDefault="00AB6FDA" w:rsidP="00AB6FDA">
      <w:pPr>
        <w:tabs>
          <w:tab w:val="clear" w:pos="369"/>
          <w:tab w:val="left" w:pos="720"/>
          <w:tab w:val="left" w:pos="1080"/>
          <w:tab w:val="left" w:pos="2520"/>
        </w:tabs>
      </w:pPr>
    </w:p>
    <w:p w14:paraId="28C09C50" w14:textId="6E9F3212" w:rsidR="00687069" w:rsidRDefault="00687069" w:rsidP="00687069">
      <w:r>
        <w:t>When an adjective is added to a possessor-possessum combination, we need to determine whether the domain of the ablaut overlay that applies to the possessum includes the adjective.</w:t>
      </w:r>
    </w:p>
    <w:p w14:paraId="32B7DF19" w14:textId="77777777" w:rsidR="00C6686C" w:rsidRDefault="00687069" w:rsidP="00687069">
      <w:r>
        <w:tab/>
        <w:t xml:space="preserve">(xx2) presents Poss-N-Adj combinations. </w:t>
      </w:r>
      <w:r w:rsidR="00C6686C">
        <w:t>In (xx2a), M</w:t>
      </w:r>
      <w:r w:rsidR="00C6686C">
        <w:noBreakHyphen/>
        <w:t>Spreading into the noun feeds into the rule that M</w:t>
      </w:r>
      <w:r w:rsidR="00C6686C">
        <w:noBreakHyphen/>
        <w:t>toned nouns are raised to H</w:t>
      </w:r>
      <w:r w:rsidR="00C6686C">
        <w:noBreakHyphen/>
        <w:t>toned before modifiers. The noun is therefore H</w:t>
      </w:r>
      <w:r w:rsidR="00C6686C">
        <w:noBreakHyphen/>
        <w:t xml:space="preserve"> rather than M</w:t>
      </w:r>
      <w:r w:rsidR="00C6686C">
        <w:noBreakHyphen/>
        <w:t>toned before the adjective, and no M</w:t>
      </w:r>
      <w:r w:rsidR="00C6686C">
        <w:noBreakHyphen/>
        <w:t>Spreading into the adjective can occur. The adjective therefore has its lexical tones.</w:t>
      </w:r>
    </w:p>
    <w:p w14:paraId="6D64D01C" w14:textId="1D1DC0CA" w:rsidR="00687069" w:rsidRDefault="00C6686C" w:rsidP="00687069">
      <w:r>
        <w:tab/>
        <w:t>In (xx2b</w:t>
      </w:r>
      <w:r>
        <w:noBreakHyphen/>
        <w:t xml:space="preserve">c), </w:t>
      </w:r>
      <w:r w:rsidR="00687069">
        <w:t>the possessum</w:t>
      </w:r>
      <w:r>
        <w:t xml:space="preserve"> has a level-toned</w:t>
      </w:r>
      <w:r w:rsidR="004C0DE2">
        <w:t xml:space="preserve"> ablaut</w:t>
      </w:r>
      <w:r>
        <w:t xml:space="preserve"> overlay {H} or </w:t>
      </w:r>
      <w:r w:rsidR="004C0DE2">
        <w:t>{L}. Th</w:t>
      </w:r>
      <w:r w:rsidR="00687069">
        <w:t xml:space="preserve">is overlay extends to the end of the adjective, </w:t>
      </w:r>
      <w:r w:rsidR="004C0DE2">
        <w:t>erasing</w:t>
      </w:r>
      <w:r w:rsidR="00687069">
        <w:t xml:space="preserve"> the adjective’s lexical tones (xx2a</w:t>
      </w:r>
      <w:r w:rsidR="00687069">
        <w:noBreakHyphen/>
        <w:t>c). In the case of {H}, the adjective is downstepped (xx2b).</w:t>
      </w:r>
    </w:p>
    <w:p w14:paraId="35937781" w14:textId="2FD28093" w:rsidR="00687069" w:rsidRDefault="00687069" w:rsidP="00687069">
      <w:r>
        <w:tab/>
        <w:t xml:space="preserve">By contrast, the {LH} overlay stops at the possessum, while the adjective takes its lexical tones. </w:t>
      </w:r>
      <w:r w:rsidR="00C6686C">
        <w:t xml:space="preserve">This is true for both -3Sg (xx2d) and </w:t>
      </w:r>
      <w:r w:rsidR="00DF73D1">
        <w:t>+</w:t>
      </w:r>
      <w:r w:rsidR="00C6686C">
        <w:t xml:space="preserve">3Sg (xx2e) possessors. </w:t>
      </w:r>
      <w:r>
        <w:t>Moreover, the {LH} overlay</w:t>
      </w:r>
      <w:r w:rsidR="00C6686C">
        <w:t xml:space="preserve"> on the noun</w:t>
      </w:r>
      <w:r>
        <w:t xml:space="preserve"> is flattened to {L}, but the L</w:t>
      </w:r>
      <w:r>
        <w:noBreakHyphen/>
        <w:t>toned noun does not undergo Final Tone-Raising before an L</w:t>
      </w:r>
      <w:r>
        <w:noBreakHyphen/>
        <w:t xml:space="preserve">toned adjective (‘our black rope’, ‘his/her black fish’). </w:t>
      </w:r>
    </w:p>
    <w:p w14:paraId="755C577E" w14:textId="77777777" w:rsidR="00687069" w:rsidRDefault="00687069" w:rsidP="00687069"/>
    <w:p w14:paraId="18FF575F" w14:textId="592F4F06" w:rsidR="00215F93" w:rsidRDefault="00687069" w:rsidP="00215F93">
      <w:pPr>
        <w:tabs>
          <w:tab w:val="clear" w:pos="369"/>
          <w:tab w:val="left" w:pos="720"/>
          <w:tab w:val="left" w:pos="1080"/>
          <w:tab w:val="left" w:pos="2520"/>
          <w:tab w:val="left" w:pos="4320"/>
        </w:tabs>
      </w:pPr>
      <w:r>
        <w:t>(xx2</w:t>
      </w:r>
      <w:r w:rsidR="00215F93">
        <w:t>)</w:t>
      </w:r>
      <w:r w:rsidR="00215F93">
        <w:tab/>
      </w:r>
      <w:r>
        <w:t>Poss-N</w:t>
      </w:r>
      <w:r w:rsidR="00215F93">
        <w:t>-Adj combinations</w:t>
      </w:r>
    </w:p>
    <w:p w14:paraId="0801CCF6" w14:textId="28968C03" w:rsidR="00215F93" w:rsidRDefault="00215F93" w:rsidP="00215F93">
      <w:pPr>
        <w:tabs>
          <w:tab w:val="clear" w:pos="369"/>
          <w:tab w:val="left" w:pos="720"/>
          <w:tab w:val="left" w:pos="1080"/>
          <w:tab w:val="left" w:pos="2520"/>
          <w:tab w:val="left" w:pos="4320"/>
        </w:tabs>
      </w:pPr>
      <w:r>
        <w:lastRenderedPageBreak/>
        <w:tab/>
      </w:r>
    </w:p>
    <w:p w14:paraId="470E8323" w14:textId="21842D94" w:rsidR="00215F93" w:rsidRPr="00215F93" w:rsidRDefault="00215F93" w:rsidP="00687069">
      <w:pPr>
        <w:tabs>
          <w:tab w:val="clear" w:pos="369"/>
          <w:tab w:val="left" w:pos="720"/>
          <w:tab w:val="left" w:pos="1080"/>
          <w:tab w:val="left" w:pos="3330"/>
          <w:tab w:val="left" w:pos="5130"/>
        </w:tabs>
      </w:pPr>
      <w:r>
        <w:tab/>
        <w:t>a. possessum M</w:t>
      </w:r>
      <w:r>
        <w:noBreakHyphen/>
        <w:t>toned (</w:t>
      </w:r>
      <w:r w:rsidRPr="001339B0">
        <w:rPr>
          <w:rFonts w:ascii="Doulos SIL" w:hAnsi="Doulos SIL"/>
          <w:i/>
          <w:color w:val="0000FF"/>
        </w:rPr>
        <w:t>mā ɲī-nā</w:t>
      </w:r>
      <w:r>
        <w:t xml:space="preserve"> ‘my tooth’)</w:t>
      </w:r>
    </w:p>
    <w:p w14:paraId="45B69597" w14:textId="04B9E1F7" w:rsidR="00215F93" w:rsidRPr="00215F93" w:rsidRDefault="00215F93" w:rsidP="00687069">
      <w:pPr>
        <w:tabs>
          <w:tab w:val="clear" w:pos="369"/>
          <w:tab w:val="left" w:pos="720"/>
          <w:tab w:val="left" w:pos="1080"/>
          <w:tab w:val="left" w:pos="3330"/>
          <w:tab w:val="left" w:pos="5130"/>
        </w:tabs>
      </w:pPr>
      <w:r>
        <w:tab/>
      </w:r>
      <w:r>
        <w:tab/>
      </w:r>
      <w:r w:rsidRPr="001339B0">
        <w:rPr>
          <w:rFonts w:ascii="Doulos SIL" w:hAnsi="Doulos SIL"/>
          <w:i/>
          <w:color w:val="0000FF"/>
        </w:rPr>
        <w:t>mā ɲ</w:t>
      </w:r>
      <w:r w:rsidR="00C6686C" w:rsidRPr="001339B0">
        <w:rPr>
          <w:rFonts w:ascii="Doulos SIL" w:hAnsi="Doulos SIL"/>
          <w:i/>
          <w:color w:val="0000FF"/>
        </w:rPr>
        <w:t>í gbò</w:t>
      </w:r>
      <w:r w:rsidRPr="001339B0">
        <w:rPr>
          <w:rFonts w:ascii="Doulos SIL" w:hAnsi="Doulos SIL"/>
          <w:i/>
          <w:color w:val="0000FF"/>
        </w:rPr>
        <w:t>ʔ</w:t>
      </w:r>
      <w:r w:rsidR="00C6686C" w:rsidRPr="001339B0">
        <w:rPr>
          <w:rFonts w:ascii="Doulos SIL" w:hAnsi="Doulos SIL"/>
          <w:i/>
          <w:color w:val="0000FF"/>
        </w:rPr>
        <w:t>ò-rá</w:t>
      </w:r>
      <w:r>
        <w:tab/>
        <w:t>‘my black tooth’</w:t>
      </w:r>
      <w:r>
        <w:tab/>
      </w:r>
      <w:r w:rsidRPr="001339B0">
        <w:rPr>
          <w:rFonts w:ascii="Doulos SIL" w:hAnsi="Doulos SIL"/>
          <w:i/>
          <w:color w:val="0000FF"/>
        </w:rPr>
        <w:t>gbòʔò</w:t>
      </w:r>
      <w:r>
        <w:t xml:space="preserve"> ‘black’</w:t>
      </w:r>
    </w:p>
    <w:p w14:paraId="2F3ABC95" w14:textId="6DFFB977" w:rsidR="00215F93" w:rsidRPr="00687069" w:rsidRDefault="00215F93" w:rsidP="00687069">
      <w:pPr>
        <w:tabs>
          <w:tab w:val="clear" w:pos="369"/>
          <w:tab w:val="left" w:pos="720"/>
          <w:tab w:val="left" w:pos="1080"/>
          <w:tab w:val="left" w:pos="3330"/>
          <w:tab w:val="left" w:pos="5130"/>
        </w:tabs>
      </w:pPr>
      <w:r w:rsidRPr="001339B0">
        <w:rPr>
          <w:rFonts w:ascii="Doulos SIL" w:hAnsi="Doulos SIL"/>
          <w:i/>
          <w:color w:val="0000FF"/>
        </w:rPr>
        <w:tab/>
      </w:r>
      <w:r w:rsidRPr="001339B0">
        <w:rPr>
          <w:rFonts w:ascii="Doulos SIL" w:hAnsi="Doulos SIL"/>
          <w:i/>
          <w:color w:val="0000FF"/>
        </w:rPr>
        <w:tab/>
        <w:t>mā ɲ</w:t>
      </w:r>
      <w:r w:rsidR="00C6686C" w:rsidRPr="001339B0">
        <w:rPr>
          <w:rFonts w:ascii="Doulos SIL" w:hAnsi="Doulos SIL"/>
          <w:i/>
          <w:color w:val="0000FF"/>
        </w:rPr>
        <w:t>í</w:t>
      </w:r>
      <w:r w:rsidRPr="001339B0">
        <w:rPr>
          <w:rFonts w:ascii="Doulos SIL" w:hAnsi="Doulos SIL"/>
          <w:i/>
          <w:color w:val="0000FF"/>
        </w:rPr>
        <w:t xml:space="preserve"> kān-nā</w:t>
      </w:r>
      <w:r w:rsidRPr="001339B0">
        <w:rPr>
          <w:rFonts w:ascii="Doulos SIL" w:hAnsi="Doulos SIL"/>
          <w:i/>
          <w:color w:val="0000FF"/>
        </w:rPr>
        <w:tab/>
      </w:r>
      <w:r w:rsidRPr="001339B0">
        <w:t>‘my red tooth’</w:t>
      </w:r>
      <w:r w:rsidRPr="001339B0">
        <w:tab/>
      </w:r>
      <w:r w:rsidRPr="001339B0">
        <w:rPr>
          <w:rFonts w:ascii="Doulos SIL" w:hAnsi="Doulos SIL"/>
          <w:i/>
          <w:color w:val="0000FF"/>
        </w:rPr>
        <w:t xml:space="preserve">kānā </w:t>
      </w:r>
      <w:r w:rsidRPr="00687069">
        <w:t>‘red’</w:t>
      </w:r>
    </w:p>
    <w:p w14:paraId="3BB1D895" w14:textId="7B57A247" w:rsidR="00215F93" w:rsidRDefault="00215F93" w:rsidP="00687069">
      <w:pPr>
        <w:tabs>
          <w:tab w:val="clear" w:pos="369"/>
          <w:tab w:val="left" w:pos="720"/>
          <w:tab w:val="left" w:pos="1080"/>
          <w:tab w:val="left" w:pos="3330"/>
          <w:tab w:val="left" w:pos="5130"/>
        </w:tabs>
      </w:pPr>
      <w:r w:rsidRPr="001339B0">
        <w:rPr>
          <w:rFonts w:ascii="Doulos SIL" w:hAnsi="Doulos SIL"/>
          <w:i/>
          <w:color w:val="0000FF"/>
        </w:rPr>
        <w:tab/>
      </w:r>
      <w:r w:rsidRPr="001339B0">
        <w:rPr>
          <w:rFonts w:ascii="Doulos SIL" w:hAnsi="Doulos SIL"/>
          <w:i/>
          <w:color w:val="0000FF"/>
        </w:rPr>
        <w:tab/>
        <w:t>mā ɲ</w:t>
      </w:r>
      <w:r w:rsidR="00C6686C" w:rsidRPr="001339B0">
        <w:rPr>
          <w:rFonts w:ascii="Doulos SIL" w:hAnsi="Doulos SIL"/>
          <w:i/>
          <w:color w:val="0000FF"/>
        </w:rPr>
        <w:t>í</w:t>
      </w:r>
      <w:r w:rsidRPr="001339B0">
        <w:rPr>
          <w:rFonts w:ascii="Doulos SIL" w:hAnsi="Doulos SIL"/>
          <w:i/>
          <w:color w:val="0000FF"/>
        </w:rPr>
        <w:t xml:space="preserve"> </w:t>
      </w:r>
      <w:r w:rsidR="00C6686C" w:rsidRPr="001339B0">
        <w:rPr>
          <w:rFonts w:ascii="Doulos SIL" w:hAnsi="Doulos SIL"/>
          <w:i/>
          <w:color w:val="0000FF"/>
        </w:rPr>
        <w:t>ꜜsúmáá-ná</w:t>
      </w:r>
      <w:r>
        <w:tab/>
        <w:t>‘my long tooth’</w:t>
      </w:r>
      <w:r>
        <w:tab/>
      </w:r>
      <w:r w:rsidRPr="001339B0">
        <w:rPr>
          <w:rFonts w:ascii="Doulos SIL" w:hAnsi="Doulos SIL"/>
          <w:i/>
          <w:color w:val="0000FF"/>
        </w:rPr>
        <w:t>súmááⁿ</w:t>
      </w:r>
      <w:r>
        <w:t xml:space="preserve"> ‘long’</w:t>
      </w:r>
    </w:p>
    <w:p w14:paraId="59B17013" w14:textId="77777777" w:rsidR="00215F93" w:rsidRDefault="00215F93" w:rsidP="00687069">
      <w:pPr>
        <w:tabs>
          <w:tab w:val="clear" w:pos="369"/>
          <w:tab w:val="left" w:pos="720"/>
          <w:tab w:val="left" w:pos="1080"/>
          <w:tab w:val="left" w:pos="3330"/>
          <w:tab w:val="left" w:pos="5130"/>
        </w:tabs>
      </w:pPr>
    </w:p>
    <w:p w14:paraId="07256884" w14:textId="68EFAADE" w:rsidR="00215F93" w:rsidRDefault="00215F93" w:rsidP="00687069">
      <w:pPr>
        <w:tabs>
          <w:tab w:val="clear" w:pos="369"/>
          <w:tab w:val="left" w:pos="720"/>
          <w:tab w:val="left" w:pos="1080"/>
          <w:tab w:val="left" w:pos="3330"/>
          <w:tab w:val="left" w:pos="5130"/>
        </w:tabs>
      </w:pPr>
      <w:r>
        <w:tab/>
        <w:t>b. possessum H</w:t>
      </w:r>
      <w:r>
        <w:noBreakHyphen/>
        <w:t>toned (</w:t>
      </w:r>
      <w:r w:rsidRPr="001339B0">
        <w:rPr>
          <w:rFonts w:ascii="Doulos SIL" w:hAnsi="Doulos SIL"/>
          <w:i/>
          <w:color w:val="0000FF"/>
        </w:rPr>
        <w:t>mùʔùⁿ ɲí-ná</w:t>
      </w:r>
      <w:r>
        <w:t xml:space="preserve"> ‘our tooth’)</w:t>
      </w:r>
    </w:p>
    <w:p w14:paraId="78C54D3E" w14:textId="7EA09ADF" w:rsidR="00215F93" w:rsidRPr="00215F93" w:rsidRDefault="00215F93" w:rsidP="00687069">
      <w:pPr>
        <w:tabs>
          <w:tab w:val="clear" w:pos="369"/>
          <w:tab w:val="left" w:pos="720"/>
          <w:tab w:val="left" w:pos="1080"/>
          <w:tab w:val="left" w:pos="3330"/>
          <w:tab w:val="left" w:pos="5130"/>
        </w:tabs>
      </w:pPr>
      <w:r>
        <w:tab/>
      </w:r>
      <w:r>
        <w:tab/>
      </w:r>
      <w:r w:rsidRPr="001339B0">
        <w:rPr>
          <w:rFonts w:ascii="Doulos SIL" w:hAnsi="Doulos SIL"/>
          <w:i/>
          <w:color w:val="0000FF"/>
        </w:rPr>
        <w:t>mùʔùⁿ ɲí ꜜgbóʔó-rá</w:t>
      </w:r>
      <w:r>
        <w:tab/>
        <w:t>‘our black tooth’</w:t>
      </w:r>
      <w:r>
        <w:tab/>
      </w:r>
      <w:r w:rsidRPr="001339B0">
        <w:rPr>
          <w:rFonts w:ascii="Doulos SIL" w:hAnsi="Doulos SIL"/>
          <w:i/>
          <w:color w:val="0000FF"/>
        </w:rPr>
        <w:t>gbòʔò</w:t>
      </w:r>
      <w:r>
        <w:t xml:space="preserve"> ‘black’</w:t>
      </w:r>
    </w:p>
    <w:p w14:paraId="44314034" w14:textId="726254AB" w:rsidR="00215F93" w:rsidRPr="00687069" w:rsidRDefault="00215F93" w:rsidP="00687069">
      <w:pPr>
        <w:tabs>
          <w:tab w:val="clear" w:pos="369"/>
          <w:tab w:val="left" w:pos="720"/>
          <w:tab w:val="left" w:pos="1080"/>
          <w:tab w:val="left" w:pos="3330"/>
          <w:tab w:val="left" w:pos="5130"/>
        </w:tabs>
      </w:pPr>
      <w:r>
        <w:tab/>
      </w:r>
      <w:r>
        <w:tab/>
      </w:r>
      <w:r w:rsidRPr="001339B0">
        <w:rPr>
          <w:rFonts w:ascii="Doulos SIL" w:hAnsi="Doulos SIL"/>
          <w:i/>
          <w:color w:val="0000FF"/>
        </w:rPr>
        <w:t>mùʔùⁿ ɲí ꜜkán-ná</w:t>
      </w:r>
      <w:r>
        <w:tab/>
        <w:t>‘our red tooth’</w:t>
      </w:r>
      <w:r>
        <w:tab/>
      </w:r>
      <w:r w:rsidRPr="001339B0">
        <w:rPr>
          <w:rFonts w:ascii="Doulos SIL" w:hAnsi="Doulos SIL"/>
          <w:i/>
          <w:color w:val="0000FF"/>
        </w:rPr>
        <w:t xml:space="preserve">kānā </w:t>
      </w:r>
      <w:r w:rsidRPr="00687069">
        <w:t>‘red’</w:t>
      </w:r>
    </w:p>
    <w:p w14:paraId="4072DB6D" w14:textId="13E2477B" w:rsidR="00215F93" w:rsidRPr="00215F93" w:rsidRDefault="00215F93" w:rsidP="00687069">
      <w:pPr>
        <w:tabs>
          <w:tab w:val="clear" w:pos="369"/>
          <w:tab w:val="left" w:pos="720"/>
          <w:tab w:val="left" w:pos="1080"/>
          <w:tab w:val="left" w:pos="3330"/>
          <w:tab w:val="left" w:pos="5130"/>
        </w:tabs>
      </w:pPr>
      <w:r>
        <w:tab/>
      </w:r>
      <w:r>
        <w:tab/>
      </w:r>
      <w:r w:rsidRPr="001339B0">
        <w:rPr>
          <w:rFonts w:ascii="Doulos SIL" w:hAnsi="Doulos SIL"/>
          <w:i/>
          <w:color w:val="0000FF"/>
        </w:rPr>
        <w:t>mùʔùⁿ ɲí ꜜsúmáá-ná</w:t>
      </w:r>
      <w:r>
        <w:tab/>
        <w:t>‘our long tooth’</w:t>
      </w:r>
      <w:r>
        <w:tab/>
      </w:r>
      <w:r w:rsidR="00687069" w:rsidRPr="001339B0">
        <w:rPr>
          <w:rFonts w:ascii="Doulos SIL" w:hAnsi="Doulos SIL"/>
          <w:i/>
          <w:color w:val="0000FF"/>
        </w:rPr>
        <w:t>súmááⁿ</w:t>
      </w:r>
      <w:r w:rsidR="00687069">
        <w:t xml:space="preserve"> ‘long’</w:t>
      </w:r>
    </w:p>
    <w:p w14:paraId="6663ED6C" w14:textId="77777777" w:rsidR="00215F93" w:rsidRDefault="00215F93" w:rsidP="00687069">
      <w:pPr>
        <w:tabs>
          <w:tab w:val="clear" w:pos="369"/>
          <w:tab w:val="left" w:pos="720"/>
          <w:tab w:val="left" w:pos="1080"/>
          <w:tab w:val="left" w:pos="3330"/>
          <w:tab w:val="left" w:pos="5130"/>
        </w:tabs>
      </w:pPr>
    </w:p>
    <w:p w14:paraId="498E9852" w14:textId="153A36AB" w:rsidR="00564791" w:rsidRPr="00564791" w:rsidRDefault="00564791" w:rsidP="00687069">
      <w:pPr>
        <w:tabs>
          <w:tab w:val="clear" w:pos="369"/>
          <w:tab w:val="left" w:pos="720"/>
          <w:tab w:val="left" w:pos="1080"/>
          <w:tab w:val="left" w:pos="3330"/>
          <w:tab w:val="left" w:pos="5130"/>
        </w:tabs>
      </w:pPr>
      <w:r>
        <w:tab/>
        <w:t>c. possessum L-toned (</w:t>
      </w:r>
      <w:r w:rsidRPr="001339B0">
        <w:rPr>
          <w:rFonts w:ascii="Doulos SIL" w:hAnsi="Doulos SIL"/>
          <w:i/>
          <w:color w:val="0000FF"/>
        </w:rPr>
        <w:t>mùʔúⁿ yìʔè-rà</w:t>
      </w:r>
      <w:r>
        <w:t xml:space="preserve"> ‘our fish’)</w:t>
      </w:r>
    </w:p>
    <w:p w14:paraId="602CEF7A" w14:textId="79FBD14D" w:rsidR="00564791" w:rsidRPr="00215F93" w:rsidRDefault="00564791" w:rsidP="00687069">
      <w:pPr>
        <w:tabs>
          <w:tab w:val="clear" w:pos="369"/>
          <w:tab w:val="left" w:pos="720"/>
          <w:tab w:val="left" w:pos="1080"/>
          <w:tab w:val="left" w:pos="3330"/>
          <w:tab w:val="left" w:pos="5130"/>
        </w:tabs>
      </w:pPr>
      <w:r>
        <w:tab/>
      </w:r>
      <w:r>
        <w:tab/>
      </w:r>
      <w:r w:rsidRPr="001339B0">
        <w:rPr>
          <w:rFonts w:ascii="Doulos SIL" w:hAnsi="Doulos SIL"/>
          <w:i/>
          <w:color w:val="0000FF"/>
        </w:rPr>
        <w:t>mùʔúⁿ yìʔè gbòʔò-rà</w:t>
      </w:r>
      <w:r>
        <w:tab/>
        <w:t>‘our black fish’</w:t>
      </w:r>
      <w:r>
        <w:tab/>
      </w:r>
      <w:r w:rsidRPr="001339B0">
        <w:rPr>
          <w:rFonts w:ascii="Doulos SIL" w:hAnsi="Doulos SIL"/>
          <w:i/>
          <w:color w:val="0000FF"/>
        </w:rPr>
        <w:t>gbòʔò</w:t>
      </w:r>
      <w:r>
        <w:t xml:space="preserve"> ‘black’</w:t>
      </w:r>
    </w:p>
    <w:p w14:paraId="2B2D4621" w14:textId="2976BA79" w:rsidR="00564791" w:rsidRPr="00687069" w:rsidRDefault="00564791" w:rsidP="00687069">
      <w:pPr>
        <w:tabs>
          <w:tab w:val="clear" w:pos="369"/>
          <w:tab w:val="left" w:pos="720"/>
          <w:tab w:val="left" w:pos="1080"/>
          <w:tab w:val="left" w:pos="3330"/>
          <w:tab w:val="left" w:pos="5130"/>
        </w:tabs>
      </w:pPr>
      <w:r>
        <w:tab/>
      </w:r>
      <w:r>
        <w:tab/>
      </w:r>
      <w:r w:rsidRPr="001339B0">
        <w:rPr>
          <w:rFonts w:ascii="Doulos SIL" w:hAnsi="Doulos SIL"/>
          <w:i/>
          <w:color w:val="0000FF"/>
        </w:rPr>
        <w:t>mùʔúⁿ yìʔè kàn-nà</w:t>
      </w:r>
      <w:r>
        <w:tab/>
        <w:t>‘our red fish’</w:t>
      </w:r>
      <w:r>
        <w:tab/>
      </w:r>
      <w:r w:rsidRPr="001339B0">
        <w:rPr>
          <w:rFonts w:ascii="Doulos SIL" w:hAnsi="Doulos SIL"/>
          <w:i/>
          <w:color w:val="0000FF"/>
        </w:rPr>
        <w:t xml:space="preserve">kānā </w:t>
      </w:r>
      <w:r w:rsidRPr="00687069">
        <w:t>‘red’</w:t>
      </w:r>
    </w:p>
    <w:p w14:paraId="02E81AD0" w14:textId="37695C3E" w:rsidR="00564791" w:rsidRDefault="00564791" w:rsidP="00687069">
      <w:pPr>
        <w:tabs>
          <w:tab w:val="clear" w:pos="369"/>
          <w:tab w:val="left" w:pos="720"/>
          <w:tab w:val="left" w:pos="1080"/>
          <w:tab w:val="left" w:pos="3330"/>
          <w:tab w:val="left" w:pos="5130"/>
        </w:tabs>
      </w:pPr>
      <w:r>
        <w:tab/>
      </w:r>
      <w:r>
        <w:tab/>
      </w:r>
      <w:r w:rsidRPr="001339B0">
        <w:rPr>
          <w:rFonts w:ascii="Doulos SIL" w:hAnsi="Doulos SIL"/>
          <w:i/>
          <w:color w:val="0000FF"/>
        </w:rPr>
        <w:t>mùʔúⁿ yìʔè sùmàà-nà</w:t>
      </w:r>
      <w:r>
        <w:tab/>
        <w:t>‘our long fish’</w:t>
      </w:r>
      <w:r>
        <w:tab/>
      </w:r>
      <w:r w:rsidR="00687069" w:rsidRPr="001339B0">
        <w:rPr>
          <w:rFonts w:ascii="Doulos SIL" w:hAnsi="Doulos SIL"/>
          <w:i/>
          <w:color w:val="0000FF"/>
        </w:rPr>
        <w:t>súmááⁿ</w:t>
      </w:r>
      <w:r w:rsidR="00687069">
        <w:t xml:space="preserve"> ‘long’</w:t>
      </w:r>
    </w:p>
    <w:p w14:paraId="4CCB8C4A" w14:textId="77777777" w:rsidR="00687069" w:rsidRDefault="00687069" w:rsidP="00687069">
      <w:pPr>
        <w:tabs>
          <w:tab w:val="clear" w:pos="369"/>
          <w:tab w:val="left" w:pos="720"/>
          <w:tab w:val="left" w:pos="1080"/>
          <w:tab w:val="left" w:pos="3330"/>
          <w:tab w:val="left" w:pos="5130"/>
        </w:tabs>
      </w:pPr>
    </w:p>
    <w:p w14:paraId="37D1DBDC" w14:textId="399B42E5" w:rsidR="00687069" w:rsidRDefault="00687069" w:rsidP="00687069">
      <w:pPr>
        <w:tabs>
          <w:tab w:val="clear" w:pos="369"/>
          <w:tab w:val="left" w:pos="720"/>
          <w:tab w:val="left" w:pos="1080"/>
          <w:tab w:val="left" w:pos="3330"/>
          <w:tab w:val="left" w:pos="5130"/>
        </w:tabs>
      </w:pPr>
      <w:r>
        <w:tab/>
        <w:t>d. possessum LH-toned, -3Sg possessor (</w:t>
      </w:r>
      <w:r w:rsidRPr="001339B0">
        <w:rPr>
          <w:rFonts w:ascii="Doulos SIL" w:hAnsi="Doulos SIL"/>
          <w:i/>
          <w:color w:val="0000FF"/>
        </w:rPr>
        <w:t>mùʔúⁿ mɔ̀-nɔ́</w:t>
      </w:r>
      <w:r>
        <w:t xml:space="preserve"> ‘our rope’)</w:t>
      </w:r>
    </w:p>
    <w:p w14:paraId="1826260F" w14:textId="674E0A6A" w:rsidR="00687069" w:rsidRP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mùʔúⁿ mɔ̀ gbòʔo</w:t>
      </w:r>
      <w:r w:rsidR="00C6686C" w:rsidRPr="001339B0">
        <w:rPr>
          <w:rFonts w:ascii="Doulos SIL" w:hAnsi="Doulos SIL"/>
          <w:i/>
          <w:color w:val="0000FF"/>
        </w:rPr>
        <w:t>̀</w:t>
      </w:r>
      <w:r w:rsidRPr="001339B0">
        <w:rPr>
          <w:rFonts w:ascii="Doulos SIL" w:hAnsi="Doulos SIL"/>
          <w:i/>
          <w:color w:val="0000FF"/>
        </w:rPr>
        <w:t>-rá</w:t>
      </w:r>
      <w:r>
        <w:tab/>
        <w:t>‘our black rope’</w:t>
      </w:r>
      <w:r>
        <w:tab/>
      </w:r>
      <w:r w:rsidRPr="001339B0">
        <w:rPr>
          <w:rFonts w:ascii="Doulos SIL" w:hAnsi="Doulos SIL"/>
          <w:i/>
          <w:color w:val="0000FF"/>
        </w:rPr>
        <w:t>gbòʔò</w:t>
      </w:r>
      <w:r>
        <w:t xml:space="preserve"> ‘black’</w:t>
      </w:r>
    </w:p>
    <w:p w14:paraId="0A8EC666" w14:textId="2B7A9499" w:rsidR="00687069" w:rsidRP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mùʔúⁿ mɔ̀ kān-nā</w:t>
      </w:r>
      <w:r>
        <w:tab/>
        <w:t>‘our red rope’</w:t>
      </w:r>
      <w:r>
        <w:tab/>
      </w:r>
      <w:r w:rsidRPr="001339B0">
        <w:rPr>
          <w:rFonts w:ascii="Doulos SIL" w:hAnsi="Doulos SIL"/>
          <w:i/>
          <w:color w:val="0000FF"/>
        </w:rPr>
        <w:t xml:space="preserve">kānā </w:t>
      </w:r>
      <w:r w:rsidRPr="00687069">
        <w:t>‘red’</w:t>
      </w:r>
    </w:p>
    <w:p w14:paraId="05AB252F" w14:textId="275A3188" w:rsidR="00687069" w:rsidRP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mùʔúⁿ mɔ̀ súmáá-ná</w:t>
      </w:r>
      <w:r>
        <w:tab/>
        <w:t>‘our long rope’</w:t>
      </w:r>
      <w:r>
        <w:tab/>
      </w:r>
      <w:r w:rsidRPr="001339B0">
        <w:rPr>
          <w:rFonts w:ascii="Doulos SIL" w:hAnsi="Doulos SIL"/>
          <w:i/>
          <w:color w:val="0000FF"/>
        </w:rPr>
        <w:t>súmááⁿ</w:t>
      </w:r>
      <w:r>
        <w:t xml:space="preserve"> ‘long’</w:t>
      </w:r>
    </w:p>
    <w:p w14:paraId="06889E25" w14:textId="77777777" w:rsidR="00687069" w:rsidRDefault="00687069" w:rsidP="00687069">
      <w:pPr>
        <w:tabs>
          <w:tab w:val="clear" w:pos="369"/>
          <w:tab w:val="left" w:pos="720"/>
          <w:tab w:val="left" w:pos="1080"/>
          <w:tab w:val="left" w:pos="3330"/>
          <w:tab w:val="left" w:pos="5130"/>
        </w:tabs>
      </w:pPr>
    </w:p>
    <w:p w14:paraId="4227AE49" w14:textId="14622D93" w:rsidR="00687069" w:rsidRDefault="00687069" w:rsidP="00687069">
      <w:pPr>
        <w:tabs>
          <w:tab w:val="clear" w:pos="369"/>
          <w:tab w:val="left" w:pos="720"/>
          <w:tab w:val="left" w:pos="1080"/>
          <w:tab w:val="left" w:pos="3330"/>
          <w:tab w:val="left" w:pos="5130"/>
        </w:tabs>
      </w:pPr>
      <w:r>
        <w:tab/>
        <w:t xml:space="preserve">e. possessum LH-toned, </w:t>
      </w:r>
      <w:r w:rsidR="00DF73D1">
        <w:t>+</w:t>
      </w:r>
      <w:r>
        <w:t>3Sg possessor (</w:t>
      </w:r>
      <w:r w:rsidRPr="001339B0">
        <w:rPr>
          <w:rFonts w:ascii="Doulos SIL" w:hAnsi="Doulos SIL"/>
          <w:i/>
          <w:color w:val="0000FF"/>
        </w:rPr>
        <w:t>à yìʔè-rá</w:t>
      </w:r>
      <w:r>
        <w:t xml:space="preserve"> ‘his/her fish’)</w:t>
      </w:r>
    </w:p>
    <w:p w14:paraId="7B7BFFFC" w14:textId="1AE4A563" w:rsid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à yìʔè gbòʔò-rá</w:t>
      </w:r>
      <w:r>
        <w:tab/>
        <w:t>‘his/her black fish’</w:t>
      </w:r>
      <w:r>
        <w:tab/>
      </w:r>
      <w:r w:rsidRPr="001339B0">
        <w:rPr>
          <w:rFonts w:ascii="Doulos SIL" w:hAnsi="Doulos SIL"/>
          <w:i/>
          <w:color w:val="0000FF"/>
        </w:rPr>
        <w:t>gbòʔò</w:t>
      </w:r>
      <w:r>
        <w:t xml:space="preserve"> ‘black’</w:t>
      </w:r>
    </w:p>
    <w:p w14:paraId="4A2AFA02" w14:textId="6166889A" w:rsid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à yìʔè kān-nā</w:t>
      </w:r>
      <w:r>
        <w:tab/>
        <w:t>‘his/her red fish’</w:t>
      </w:r>
      <w:r>
        <w:tab/>
      </w:r>
      <w:r w:rsidRPr="001339B0">
        <w:rPr>
          <w:rFonts w:ascii="Doulos SIL" w:hAnsi="Doulos SIL"/>
          <w:i/>
          <w:color w:val="0000FF"/>
        </w:rPr>
        <w:t>kānā</w:t>
      </w:r>
      <w:r>
        <w:t xml:space="preserve"> ‘red’</w:t>
      </w:r>
    </w:p>
    <w:p w14:paraId="2F83627C" w14:textId="4F2E1FE1" w:rsid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à yìʔè súmáá-ná</w:t>
      </w:r>
      <w:r>
        <w:tab/>
        <w:t>‘his/her long fish’</w:t>
      </w:r>
      <w:r>
        <w:tab/>
      </w:r>
      <w:r w:rsidRPr="001339B0">
        <w:rPr>
          <w:rFonts w:ascii="Doulos SIL" w:hAnsi="Doulos SIL"/>
          <w:i/>
          <w:color w:val="0000FF"/>
        </w:rPr>
        <w:t>súmááⁿ</w:t>
      </w:r>
      <w:r>
        <w:t xml:space="preserve"> ‘long’</w:t>
      </w:r>
    </w:p>
    <w:p w14:paraId="229847FD" w14:textId="77777777" w:rsidR="00215F93" w:rsidRDefault="00215F93" w:rsidP="00687069"/>
    <w:p w14:paraId="3BB39AA5" w14:textId="5B196108" w:rsidR="00687069" w:rsidRDefault="00687069" w:rsidP="000E6FA9">
      <w:r>
        <w:t xml:space="preserve">In simple N-Num combinations without a possessor, regular tone sandhi applies (including </w:t>
      </w:r>
      <w:r w:rsidR="00A74E1E">
        <w:t>Floating L</w:t>
      </w:r>
      <w:r w:rsidR="00A74E1E">
        <w:noBreakHyphen/>
        <w:t>Docking</w:t>
      </w:r>
      <w:r>
        <w:t>), but there is no tonal ablaut as such. When a possessor is added, the obvious issue</w:t>
      </w:r>
      <w:r w:rsidR="004C0DE2">
        <w:t xml:space="preserve"> (as with Poss-N-Adj above)</w:t>
      </w:r>
      <w:r>
        <w:t xml:space="preserve"> is whether the tone overlay that the possessor imposes on the possessed noun stops with that noun or also extends to the numeral. It turns out, however, that there is also a morphological issue.</w:t>
      </w:r>
      <w:r w:rsidR="000E6FA9">
        <w:t xml:space="preserve"> In Poss-N-Num combinations, unlike simple N</w:t>
      </w:r>
      <w:r w:rsidR="000E6FA9">
        <w:noBreakHyphen/>
        <w:t>Num</w:t>
      </w:r>
      <w:r>
        <w:t xml:space="preserve">, the numeral is </w:t>
      </w:r>
      <w:r w:rsidR="004C0DE2">
        <w:t xml:space="preserve">often (though not always) </w:t>
      </w:r>
      <w:r>
        <w:t xml:space="preserve">provided with a plural suffix, which (as always) requires a preceding nominal suffix. </w:t>
      </w:r>
      <w:r w:rsidR="000E6FA9">
        <w:t xml:space="preserve">The plural suffix </w:t>
      </w:r>
      <w:r w:rsidR="000E6FA9" w:rsidRPr="001339B0">
        <w:rPr>
          <w:rFonts w:ascii="Doulos SIL" w:hAnsi="Doulos SIL"/>
          <w:i/>
          <w:color w:val="0000FF"/>
        </w:rPr>
        <w:noBreakHyphen/>
        <w:t>àⁿ</w:t>
      </w:r>
      <w:r w:rsidR="000E6FA9">
        <w:t xml:space="preserve"> may itself be followed by a final nominal suffix </w:t>
      </w:r>
      <w:r w:rsidR="000E6FA9" w:rsidRPr="001339B0">
        <w:rPr>
          <w:rFonts w:ascii="Doulos SIL" w:hAnsi="Doulos SIL"/>
          <w:i/>
          <w:color w:val="0000FF"/>
        </w:rPr>
        <w:noBreakHyphen/>
        <w:t>n̄</w:t>
      </w:r>
      <w:r w:rsidR="000E6FA9">
        <w:t xml:space="preserve"> ~ </w:t>
      </w:r>
      <w:r w:rsidR="000E6FA9" w:rsidRPr="001339B0">
        <w:rPr>
          <w:rFonts w:ascii="Doulos SIL" w:hAnsi="Doulos SIL"/>
          <w:i/>
          <w:color w:val="0000FF"/>
        </w:rPr>
        <w:noBreakHyphen/>
        <w:t>nū</w:t>
      </w:r>
      <w:r w:rsidR="000E6FA9">
        <w:t xml:space="preserve">, in syntactic positions that allow it. </w:t>
      </w:r>
    </w:p>
    <w:p w14:paraId="2DEEC2CA" w14:textId="1807CDDD" w:rsidR="00687069" w:rsidRDefault="004C0DE2" w:rsidP="00687069">
      <w:r>
        <w:tab/>
        <w:t>(xx3) illustrates Poss-N-Num combinations. (xx3a) and (xx3d</w:t>
      </w:r>
      <w:r>
        <w:noBreakHyphen/>
        <w:t xml:space="preserve">e) are tonally parallel to </w:t>
      </w:r>
      <w:r w:rsidRPr="004C0DE2">
        <w:rPr>
          <w:color w:val="FF6600"/>
        </w:rPr>
        <w:t xml:space="preserve">(xx2a) </w:t>
      </w:r>
      <w:r>
        <w:rPr>
          <w:color w:val="FF6600"/>
        </w:rPr>
        <w:t>and (xx2d</w:t>
      </w:r>
      <w:r>
        <w:rPr>
          <w:color w:val="FF6600"/>
        </w:rPr>
        <w:noBreakHyphen/>
        <w:t xml:space="preserve">e) </w:t>
      </w:r>
      <w:r w:rsidRPr="004C0DE2">
        <w:rPr>
          <w:color w:val="FF6600"/>
        </w:rPr>
        <w:t>above</w:t>
      </w:r>
      <w:r>
        <w:t>. (xx3b</w:t>
      </w:r>
      <w:r>
        <w:noBreakHyphen/>
        <w:t>c) show that the ablaut overlay {H} or {L} does not extend to the numeral, so here there is a divergence between (xx3b</w:t>
      </w:r>
      <w:r>
        <w:noBreakHyphen/>
        <w:t xml:space="preserve">c) and </w:t>
      </w:r>
      <w:r w:rsidRPr="004C0DE2">
        <w:rPr>
          <w:color w:val="FF6600"/>
        </w:rPr>
        <w:t>(xx2b</w:t>
      </w:r>
      <w:r w:rsidRPr="004C0DE2">
        <w:rPr>
          <w:color w:val="FF6600"/>
        </w:rPr>
        <w:noBreakHyphen/>
        <w:t>c) above</w:t>
      </w:r>
      <w:r>
        <w:t xml:space="preserve">. </w:t>
      </w:r>
    </w:p>
    <w:p w14:paraId="7E714463" w14:textId="77777777" w:rsidR="004C0DE2" w:rsidRPr="00215F93" w:rsidRDefault="004C0DE2" w:rsidP="00687069"/>
    <w:p w14:paraId="049D1ECE" w14:textId="707D795B" w:rsidR="00687069" w:rsidRPr="001339B0" w:rsidRDefault="00687069" w:rsidP="00215F93">
      <w:pPr>
        <w:tabs>
          <w:tab w:val="clear" w:pos="369"/>
          <w:tab w:val="left" w:pos="720"/>
          <w:tab w:val="left" w:pos="1080"/>
          <w:tab w:val="left" w:pos="2790"/>
          <w:tab w:val="left" w:pos="4770"/>
        </w:tabs>
      </w:pPr>
      <w:r w:rsidRPr="001339B0">
        <w:t>(xx3)</w:t>
      </w:r>
      <w:r w:rsidRPr="001339B0">
        <w:tab/>
        <w:t>Poss-N-Num combinations</w:t>
      </w:r>
    </w:p>
    <w:p w14:paraId="1AB36D86" w14:textId="77777777" w:rsidR="00687069" w:rsidRPr="001339B0" w:rsidRDefault="00687069" w:rsidP="00215F93">
      <w:pPr>
        <w:tabs>
          <w:tab w:val="clear" w:pos="369"/>
          <w:tab w:val="left" w:pos="720"/>
          <w:tab w:val="left" w:pos="1080"/>
          <w:tab w:val="left" w:pos="2790"/>
          <w:tab w:val="left" w:pos="4770"/>
        </w:tabs>
      </w:pPr>
    </w:p>
    <w:p w14:paraId="18A5836F" w14:textId="070B9993" w:rsidR="00687069" w:rsidRPr="001339B0" w:rsidRDefault="00687069" w:rsidP="00687069">
      <w:pPr>
        <w:tabs>
          <w:tab w:val="clear" w:pos="369"/>
          <w:tab w:val="left" w:pos="720"/>
          <w:tab w:val="left" w:pos="1080"/>
          <w:tab w:val="left" w:pos="3780"/>
          <w:tab w:val="left" w:pos="5670"/>
        </w:tabs>
        <w:rPr>
          <w:rFonts w:ascii="Doulos SIL" w:hAnsi="Doulos SIL"/>
          <w:i/>
          <w:color w:val="0000FF"/>
        </w:rPr>
      </w:pPr>
      <w:r w:rsidRPr="001339B0">
        <w:tab/>
        <w:t>a. possessum M-toned (</w:t>
      </w:r>
      <w:r w:rsidRPr="001339B0">
        <w:rPr>
          <w:rFonts w:ascii="Doulos SIL" w:hAnsi="Doulos SIL"/>
          <w:i/>
          <w:color w:val="0000FF"/>
        </w:rPr>
        <w:t>mā ɲī-nā</w:t>
      </w:r>
      <w:r>
        <w:t xml:space="preserve"> ‘my tooth’)</w:t>
      </w:r>
    </w:p>
    <w:p w14:paraId="1CB31E40" w14:textId="6DF567C9" w:rsidR="00215F93" w:rsidRPr="00C6686C"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r>
      <w:r w:rsidR="00215F93" w:rsidRPr="001339B0">
        <w:rPr>
          <w:rFonts w:ascii="Doulos SIL" w:hAnsi="Doulos SIL"/>
          <w:i/>
          <w:color w:val="0000FF"/>
        </w:rPr>
        <w:t>mā ɲ</w:t>
      </w:r>
      <w:r w:rsidR="00C6686C" w:rsidRPr="001339B0">
        <w:rPr>
          <w:rFonts w:ascii="Doulos SIL" w:hAnsi="Doulos SIL"/>
          <w:i/>
          <w:color w:val="0000FF"/>
        </w:rPr>
        <w:t>í sīgbō-rā</w:t>
      </w:r>
      <w:r w:rsidR="00215F93" w:rsidRPr="001339B0">
        <w:rPr>
          <w:rFonts w:ascii="Doulos SIL" w:hAnsi="Doulos SIL"/>
          <w:i/>
          <w:color w:val="0000FF"/>
        </w:rPr>
        <w:t>-à-n̄</w:t>
      </w:r>
      <w:r w:rsidRPr="00C6686C">
        <w:tab/>
        <w:t>‘my three teeth’</w:t>
      </w:r>
      <w:r w:rsidRPr="00C6686C">
        <w:tab/>
      </w:r>
      <w:r w:rsidRPr="001339B0">
        <w:rPr>
          <w:rFonts w:ascii="Doulos SIL" w:hAnsi="Doulos SIL"/>
          <w:i/>
          <w:color w:val="0000FF"/>
        </w:rPr>
        <w:t>sīgbō</w:t>
      </w:r>
      <w:r w:rsidRPr="001339B0">
        <w:t xml:space="preserve"> </w:t>
      </w:r>
      <w:r w:rsidRPr="00C6686C">
        <w:t>‘3’</w:t>
      </w:r>
    </w:p>
    <w:p w14:paraId="24C213FF" w14:textId="616A1587" w:rsidR="00215F93" w:rsidRPr="00C6686C"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r>
      <w:r w:rsidR="00215F93" w:rsidRPr="001339B0">
        <w:rPr>
          <w:rFonts w:ascii="Doulos SIL" w:hAnsi="Doulos SIL"/>
          <w:i/>
          <w:color w:val="0000FF"/>
        </w:rPr>
        <w:t>mā ɲ</w:t>
      </w:r>
      <w:r w:rsidR="00C6686C" w:rsidRPr="001339B0">
        <w:rPr>
          <w:rFonts w:ascii="Doulos SIL" w:hAnsi="Doulos SIL"/>
          <w:i/>
          <w:color w:val="0000FF"/>
        </w:rPr>
        <w:t>í ꜜsóól-lá-à-n̄</w:t>
      </w:r>
      <w:r w:rsidRPr="00C6686C">
        <w:tab/>
        <w:t>‘my five teeth’</w:t>
      </w:r>
      <w:r w:rsidRPr="00C6686C">
        <w:tab/>
      </w:r>
      <w:r w:rsidRPr="001339B0">
        <w:rPr>
          <w:rFonts w:ascii="Doulos SIL" w:hAnsi="Doulos SIL"/>
          <w:i/>
          <w:color w:val="0000FF"/>
        </w:rPr>
        <w:t>sóóló</w:t>
      </w:r>
      <w:r w:rsidRPr="00C6686C">
        <w:t xml:space="preserve"> ‘5’</w:t>
      </w:r>
    </w:p>
    <w:p w14:paraId="34FF983C" w14:textId="5A814F12" w:rsidR="00215F93"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lastRenderedPageBreak/>
        <w:tab/>
      </w:r>
      <w:r w:rsidRPr="001339B0">
        <w:rPr>
          <w:rFonts w:ascii="Doulos SIL" w:hAnsi="Doulos SIL"/>
          <w:i/>
          <w:color w:val="0000FF"/>
        </w:rPr>
        <w:tab/>
      </w:r>
      <w:r w:rsidR="00215F93" w:rsidRPr="001339B0">
        <w:rPr>
          <w:rFonts w:ascii="Doulos SIL" w:hAnsi="Doulos SIL"/>
          <w:i/>
          <w:color w:val="0000FF"/>
        </w:rPr>
        <w:t>mā ɲ</w:t>
      </w:r>
      <w:r w:rsidR="00C6686C" w:rsidRPr="001339B0">
        <w:rPr>
          <w:rFonts w:ascii="Doulos SIL" w:hAnsi="Doulos SIL"/>
          <w:i/>
          <w:color w:val="0000FF"/>
        </w:rPr>
        <w:t>í mà-sī</w:t>
      </w:r>
      <w:r w:rsidR="00215F93" w:rsidRPr="001339B0">
        <w:rPr>
          <w:rFonts w:ascii="Doulos SIL" w:hAnsi="Doulos SIL"/>
          <w:i/>
          <w:color w:val="0000FF"/>
        </w:rPr>
        <w:t>g</w:t>
      </w:r>
      <w:r w:rsidRPr="001339B0">
        <w:rPr>
          <w:rFonts w:ascii="Doulos SIL" w:hAnsi="Doulos SIL"/>
          <w:i/>
          <w:color w:val="0000FF"/>
        </w:rPr>
        <w:t>b</w:t>
      </w:r>
      <w:r w:rsidR="00C6686C" w:rsidRPr="001339B0">
        <w:rPr>
          <w:rFonts w:ascii="Doulos SIL" w:hAnsi="Doulos SIL"/>
          <w:i/>
          <w:color w:val="0000FF"/>
        </w:rPr>
        <w:t>ō-rā</w:t>
      </w:r>
      <w:r w:rsidR="00215F93" w:rsidRPr="001339B0">
        <w:rPr>
          <w:rFonts w:ascii="Doulos SIL" w:hAnsi="Doulos SIL"/>
          <w:i/>
          <w:color w:val="0000FF"/>
        </w:rPr>
        <w:t>-à-n̄</w:t>
      </w:r>
      <w:r w:rsidRPr="00C6686C">
        <w:tab/>
        <w:t>‘my eight teeth’</w:t>
      </w:r>
      <w:r w:rsidRPr="00C6686C">
        <w:tab/>
      </w:r>
      <w:r w:rsidRPr="001339B0">
        <w:rPr>
          <w:rFonts w:ascii="Doulos SIL" w:hAnsi="Doulos SIL"/>
          <w:i/>
          <w:color w:val="0000FF"/>
        </w:rPr>
        <w:t>mà-sīgbō</w:t>
      </w:r>
      <w:r w:rsidRPr="00C6686C">
        <w:t xml:space="preserve"> ‘8’</w:t>
      </w:r>
    </w:p>
    <w:p w14:paraId="0A6D6C4A" w14:textId="77777777" w:rsidR="005F0702" w:rsidRDefault="005F0702" w:rsidP="00687069">
      <w:pPr>
        <w:tabs>
          <w:tab w:val="clear" w:pos="369"/>
          <w:tab w:val="left" w:pos="720"/>
          <w:tab w:val="left" w:pos="1080"/>
          <w:tab w:val="left" w:pos="3780"/>
          <w:tab w:val="left" w:pos="5670"/>
        </w:tabs>
      </w:pPr>
    </w:p>
    <w:p w14:paraId="6C83358C" w14:textId="77777777" w:rsidR="00687069" w:rsidRDefault="00687069" w:rsidP="00687069">
      <w:pPr>
        <w:tabs>
          <w:tab w:val="clear" w:pos="369"/>
          <w:tab w:val="left" w:pos="720"/>
          <w:tab w:val="left" w:pos="1080"/>
          <w:tab w:val="left" w:pos="3780"/>
          <w:tab w:val="left" w:pos="5670"/>
        </w:tabs>
      </w:pPr>
      <w:r>
        <w:tab/>
        <w:t>b. possessum H</w:t>
      </w:r>
      <w:r>
        <w:noBreakHyphen/>
        <w:t>toned (</w:t>
      </w:r>
      <w:r w:rsidRPr="001339B0">
        <w:rPr>
          <w:rFonts w:ascii="Doulos SIL" w:hAnsi="Doulos SIL"/>
          <w:i/>
          <w:color w:val="0000FF"/>
        </w:rPr>
        <w:t>mùʔùⁿ ɲí-ná</w:t>
      </w:r>
      <w:r>
        <w:t xml:space="preserve"> ‘our tooth’)</w:t>
      </w:r>
    </w:p>
    <w:p w14:paraId="0A3DD09C" w14:textId="0DA2FA60"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ɲí </w:t>
      </w:r>
      <w:r w:rsidR="00C6686C" w:rsidRPr="001339B0">
        <w:rPr>
          <w:rFonts w:ascii="Doulos SIL" w:hAnsi="Doulos SIL"/>
          <w:i/>
          <w:color w:val="0000FF"/>
        </w:rPr>
        <w:t>sīgbō-rā</w:t>
      </w:r>
      <w:r w:rsidRPr="001339B0">
        <w:rPr>
          <w:rFonts w:ascii="Doulos SIL" w:hAnsi="Doulos SIL"/>
          <w:i/>
          <w:color w:val="0000FF"/>
        </w:rPr>
        <w:t>-à-n̄</w:t>
      </w:r>
      <w:r>
        <w:tab/>
        <w:t>‘our three teeth’</w:t>
      </w:r>
      <w:r>
        <w:tab/>
      </w:r>
      <w:r w:rsidRPr="001339B0">
        <w:rPr>
          <w:rFonts w:ascii="Doulos SIL" w:hAnsi="Doulos SIL"/>
          <w:i/>
          <w:color w:val="0000FF"/>
        </w:rPr>
        <w:t>sīgbō</w:t>
      </w:r>
      <w:r>
        <w:t xml:space="preserve"> ‘3’</w:t>
      </w:r>
    </w:p>
    <w:p w14:paraId="0078982A" w14:textId="725304EF"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ɲí </w:t>
      </w:r>
      <w:r w:rsidR="00C6686C" w:rsidRPr="001339B0">
        <w:rPr>
          <w:rFonts w:ascii="Doulos SIL" w:hAnsi="Doulos SIL"/>
          <w:i/>
          <w:color w:val="0000FF"/>
        </w:rPr>
        <w:t>ꜜsóól-lá</w:t>
      </w:r>
      <w:r w:rsidRPr="001339B0">
        <w:rPr>
          <w:rFonts w:ascii="Doulos SIL" w:hAnsi="Doulos SIL"/>
          <w:i/>
          <w:color w:val="0000FF"/>
        </w:rPr>
        <w:t>-à-n̄</w:t>
      </w:r>
      <w:r>
        <w:tab/>
        <w:t>‘our five teeth’</w:t>
      </w:r>
      <w:r>
        <w:tab/>
      </w:r>
      <w:r w:rsidRPr="001339B0">
        <w:rPr>
          <w:rFonts w:ascii="Doulos SIL" w:hAnsi="Doulos SIL"/>
          <w:i/>
          <w:color w:val="0000FF"/>
        </w:rPr>
        <w:t>sóóló</w:t>
      </w:r>
      <w:r>
        <w:t xml:space="preserve"> ‘5’</w:t>
      </w:r>
    </w:p>
    <w:p w14:paraId="2D722C2C" w14:textId="6CE61383"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mùʔùⁿ ɲ</w:t>
      </w:r>
      <w:r w:rsidR="00C6686C" w:rsidRPr="001339B0">
        <w:rPr>
          <w:rFonts w:ascii="Doulos SIL" w:hAnsi="Doulos SIL"/>
          <w:i/>
          <w:color w:val="0000FF"/>
        </w:rPr>
        <w:t>í mà-sīgbō-rā</w:t>
      </w:r>
      <w:r w:rsidRPr="001339B0">
        <w:rPr>
          <w:rFonts w:ascii="Doulos SIL" w:hAnsi="Doulos SIL"/>
          <w:i/>
          <w:color w:val="0000FF"/>
        </w:rPr>
        <w:t>-à-n̄</w:t>
      </w:r>
      <w:r>
        <w:tab/>
        <w:t>‘our eight teeth’</w:t>
      </w:r>
      <w:r>
        <w:tab/>
      </w:r>
      <w:r w:rsidRPr="001339B0">
        <w:rPr>
          <w:rFonts w:ascii="Doulos SIL" w:hAnsi="Doulos SIL"/>
          <w:i/>
          <w:color w:val="0000FF"/>
        </w:rPr>
        <w:t>mà-sīgbō</w:t>
      </w:r>
      <w:r>
        <w:t xml:space="preserve"> ‘8’</w:t>
      </w:r>
    </w:p>
    <w:p w14:paraId="1529E2EF" w14:textId="77777777" w:rsidR="00687069" w:rsidRDefault="00687069" w:rsidP="00687069">
      <w:pPr>
        <w:tabs>
          <w:tab w:val="clear" w:pos="369"/>
          <w:tab w:val="left" w:pos="720"/>
          <w:tab w:val="left" w:pos="1080"/>
          <w:tab w:val="left" w:pos="3780"/>
          <w:tab w:val="left" w:pos="5670"/>
        </w:tabs>
      </w:pPr>
    </w:p>
    <w:p w14:paraId="404B8C45" w14:textId="77777777" w:rsidR="00687069" w:rsidRPr="00564791" w:rsidRDefault="00687069" w:rsidP="00687069">
      <w:pPr>
        <w:tabs>
          <w:tab w:val="clear" w:pos="369"/>
          <w:tab w:val="left" w:pos="720"/>
          <w:tab w:val="left" w:pos="1080"/>
          <w:tab w:val="left" w:pos="3780"/>
          <w:tab w:val="left" w:pos="5670"/>
        </w:tabs>
      </w:pPr>
      <w:r>
        <w:tab/>
        <w:t>c. possessum L-toned (</w:t>
      </w:r>
      <w:r w:rsidRPr="001339B0">
        <w:rPr>
          <w:rFonts w:ascii="Doulos SIL" w:hAnsi="Doulos SIL"/>
          <w:i/>
          <w:color w:val="0000FF"/>
        </w:rPr>
        <w:t>mùʔúⁿ yìʔè-rà</w:t>
      </w:r>
      <w:r>
        <w:t xml:space="preserve"> ‘our fish’)</w:t>
      </w:r>
    </w:p>
    <w:p w14:paraId="748E4ABA" w14:textId="7625DE10"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mùʔúⁿ yìʔ</w:t>
      </w:r>
      <w:r w:rsidR="00C6686C" w:rsidRPr="001339B0">
        <w:rPr>
          <w:rFonts w:ascii="Doulos SIL" w:hAnsi="Doulos SIL"/>
          <w:i/>
          <w:color w:val="0000FF"/>
        </w:rPr>
        <w:t>è sīgbō-rā</w:t>
      </w:r>
      <w:r w:rsidRPr="001339B0">
        <w:rPr>
          <w:rFonts w:ascii="Doulos SIL" w:hAnsi="Doulos SIL"/>
          <w:i/>
          <w:color w:val="0000FF"/>
        </w:rPr>
        <w:t>-à-n̄</w:t>
      </w:r>
      <w:r>
        <w:tab/>
        <w:t>‘our three fish’</w:t>
      </w:r>
      <w:r>
        <w:tab/>
      </w:r>
      <w:r w:rsidRPr="001339B0">
        <w:rPr>
          <w:rFonts w:ascii="Doulos SIL" w:hAnsi="Doulos SIL"/>
          <w:i/>
          <w:color w:val="0000FF"/>
        </w:rPr>
        <w:t>sīgbō</w:t>
      </w:r>
      <w:r>
        <w:t xml:space="preserve"> ‘3’</w:t>
      </w:r>
    </w:p>
    <w:p w14:paraId="11D5ACCC" w14:textId="4F17394B"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mùʔúⁿ yìʔ</w:t>
      </w:r>
      <w:r w:rsidR="00C6686C" w:rsidRPr="001339B0">
        <w:rPr>
          <w:rFonts w:ascii="Doulos SIL" w:hAnsi="Doulos SIL"/>
          <w:i/>
          <w:color w:val="0000FF"/>
        </w:rPr>
        <w:t>è</w:t>
      </w:r>
      <w:r w:rsidRPr="001339B0">
        <w:rPr>
          <w:rFonts w:ascii="Doulos SIL" w:hAnsi="Doulos SIL"/>
          <w:i/>
          <w:color w:val="0000FF"/>
        </w:rPr>
        <w:t xml:space="preserve"> </w:t>
      </w:r>
      <w:r w:rsidR="00C6686C" w:rsidRPr="001339B0">
        <w:rPr>
          <w:rFonts w:ascii="Doulos SIL" w:hAnsi="Doulos SIL"/>
          <w:i/>
          <w:color w:val="0000FF"/>
        </w:rPr>
        <w:t>sóól</w:t>
      </w:r>
      <w:r w:rsidRPr="001339B0">
        <w:rPr>
          <w:rFonts w:ascii="Doulos SIL" w:hAnsi="Doulos SIL"/>
          <w:i/>
          <w:color w:val="0000FF"/>
        </w:rPr>
        <w:t>-lá-à-n̄</w:t>
      </w:r>
      <w:r>
        <w:tab/>
        <w:t>‘our five fish’</w:t>
      </w:r>
      <w:r>
        <w:tab/>
      </w:r>
      <w:r w:rsidRPr="001339B0">
        <w:rPr>
          <w:rFonts w:ascii="Doulos SIL" w:hAnsi="Doulos SIL"/>
          <w:i/>
          <w:color w:val="0000FF"/>
        </w:rPr>
        <w:t>sóóló</w:t>
      </w:r>
      <w:r>
        <w:t xml:space="preserve"> ‘5’</w:t>
      </w:r>
    </w:p>
    <w:p w14:paraId="4D52BEE3" w14:textId="25FB2E26"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mùʔúⁿ yìʔè</w:t>
      </w:r>
      <w:r w:rsidR="00C6686C" w:rsidRPr="001339B0">
        <w:rPr>
          <w:rFonts w:ascii="Doulos SIL" w:hAnsi="Doulos SIL"/>
          <w:i/>
          <w:color w:val="0000FF"/>
        </w:rPr>
        <w:t xml:space="preserve"> má-sīgbō-rā</w:t>
      </w:r>
      <w:r w:rsidRPr="001339B0">
        <w:rPr>
          <w:rFonts w:ascii="Doulos SIL" w:hAnsi="Doulos SIL"/>
          <w:i/>
          <w:color w:val="0000FF"/>
        </w:rPr>
        <w:t>-à-n̄</w:t>
      </w:r>
      <w:r>
        <w:tab/>
        <w:t>‘our eight fish’</w:t>
      </w:r>
      <w:r>
        <w:tab/>
      </w:r>
      <w:r w:rsidRPr="001339B0">
        <w:rPr>
          <w:rFonts w:ascii="Doulos SIL" w:hAnsi="Doulos SIL"/>
          <w:i/>
          <w:color w:val="0000FF"/>
        </w:rPr>
        <w:t>mà-sīgbō</w:t>
      </w:r>
      <w:r>
        <w:t xml:space="preserve"> ‘8’</w:t>
      </w:r>
    </w:p>
    <w:p w14:paraId="28F024A8" w14:textId="77777777" w:rsidR="00687069" w:rsidRDefault="00687069" w:rsidP="00687069">
      <w:pPr>
        <w:tabs>
          <w:tab w:val="clear" w:pos="369"/>
          <w:tab w:val="left" w:pos="720"/>
          <w:tab w:val="left" w:pos="1080"/>
          <w:tab w:val="left" w:pos="3780"/>
          <w:tab w:val="left" w:pos="5670"/>
        </w:tabs>
      </w:pPr>
    </w:p>
    <w:p w14:paraId="1BB1E7AD" w14:textId="157B26D6" w:rsidR="00687069" w:rsidRDefault="00687069" w:rsidP="00687069">
      <w:pPr>
        <w:tabs>
          <w:tab w:val="clear" w:pos="369"/>
          <w:tab w:val="left" w:pos="720"/>
          <w:tab w:val="left" w:pos="1080"/>
          <w:tab w:val="left" w:pos="3780"/>
          <w:tab w:val="left" w:pos="5670"/>
        </w:tabs>
      </w:pPr>
      <w:r>
        <w:tab/>
        <w:t>d. possessum LH-toned, -3Sg possessor (</w:t>
      </w:r>
      <w:r w:rsidRPr="001339B0">
        <w:rPr>
          <w:rFonts w:ascii="Doulos SIL" w:hAnsi="Doulos SIL"/>
          <w:i/>
          <w:color w:val="0000FF"/>
        </w:rPr>
        <w:t>mùʔúⁿ mɔ̀-nɔ́</w:t>
      </w:r>
      <w:r>
        <w:t xml:space="preserve"> ‘our rope’)</w:t>
      </w:r>
    </w:p>
    <w:p w14:paraId="535112E4" w14:textId="56545930"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mɔ̀ </w:t>
      </w:r>
      <w:r w:rsidR="00C6686C" w:rsidRPr="001339B0">
        <w:rPr>
          <w:rFonts w:ascii="Doulos SIL" w:hAnsi="Doulos SIL"/>
          <w:i/>
          <w:color w:val="0000FF"/>
        </w:rPr>
        <w:t>sīgbō-rā-à-n̄</w:t>
      </w:r>
      <w:r>
        <w:tab/>
        <w:t>‘our three ropes’</w:t>
      </w:r>
      <w:r>
        <w:tab/>
      </w:r>
      <w:r w:rsidRPr="001339B0">
        <w:rPr>
          <w:rFonts w:ascii="Doulos SIL" w:hAnsi="Doulos SIL"/>
          <w:i/>
          <w:color w:val="0000FF"/>
        </w:rPr>
        <w:t>sīgbō</w:t>
      </w:r>
      <w:r>
        <w:t xml:space="preserve"> ‘3’</w:t>
      </w:r>
    </w:p>
    <w:p w14:paraId="684E8E4A" w14:textId="0E5BC2E3"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mɔ̀ </w:t>
      </w:r>
      <w:r w:rsidR="00C6686C" w:rsidRPr="001339B0">
        <w:rPr>
          <w:rFonts w:ascii="Doulos SIL" w:hAnsi="Doulos SIL"/>
          <w:i/>
          <w:color w:val="0000FF"/>
        </w:rPr>
        <w:t>sóól-lá-à-n̄</w:t>
      </w:r>
      <w:r>
        <w:tab/>
        <w:t>‘our five ropes’</w:t>
      </w:r>
      <w:r>
        <w:tab/>
      </w:r>
      <w:r w:rsidRPr="001339B0">
        <w:rPr>
          <w:rFonts w:ascii="Doulos SIL" w:hAnsi="Doulos SIL"/>
          <w:i/>
          <w:color w:val="0000FF"/>
        </w:rPr>
        <w:t>sóóló</w:t>
      </w:r>
      <w:r>
        <w:t xml:space="preserve"> ‘5’</w:t>
      </w:r>
    </w:p>
    <w:p w14:paraId="28B5A871" w14:textId="6F1D10CF"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mɔ̀ </w:t>
      </w:r>
      <w:r w:rsidR="00C6686C" w:rsidRPr="001339B0">
        <w:rPr>
          <w:rFonts w:ascii="Doulos SIL" w:hAnsi="Doulos SIL"/>
          <w:i/>
          <w:color w:val="0000FF"/>
        </w:rPr>
        <w:t>má-sīgbō-rā-à-n̄</w:t>
      </w:r>
      <w:r>
        <w:tab/>
        <w:t>‘our eight ropes’</w:t>
      </w:r>
      <w:r>
        <w:tab/>
      </w:r>
      <w:r w:rsidRPr="001339B0">
        <w:rPr>
          <w:rFonts w:ascii="Doulos SIL" w:hAnsi="Doulos SIL"/>
          <w:i/>
          <w:color w:val="0000FF"/>
        </w:rPr>
        <w:t>mà-sīgbō</w:t>
      </w:r>
      <w:r>
        <w:t xml:space="preserve"> ‘8’</w:t>
      </w:r>
    </w:p>
    <w:p w14:paraId="59122A5D" w14:textId="77777777" w:rsidR="00687069" w:rsidRDefault="00687069" w:rsidP="00687069">
      <w:pPr>
        <w:tabs>
          <w:tab w:val="clear" w:pos="369"/>
          <w:tab w:val="left" w:pos="720"/>
          <w:tab w:val="left" w:pos="1080"/>
          <w:tab w:val="left" w:pos="3780"/>
          <w:tab w:val="left" w:pos="5670"/>
        </w:tabs>
      </w:pPr>
    </w:p>
    <w:p w14:paraId="245CB257" w14:textId="308DAFB1" w:rsidR="00687069" w:rsidRDefault="00687069" w:rsidP="00687069">
      <w:pPr>
        <w:tabs>
          <w:tab w:val="clear" w:pos="369"/>
          <w:tab w:val="left" w:pos="720"/>
          <w:tab w:val="left" w:pos="1080"/>
          <w:tab w:val="left" w:pos="3780"/>
          <w:tab w:val="left" w:pos="5670"/>
        </w:tabs>
      </w:pPr>
      <w:r>
        <w:tab/>
        <w:t xml:space="preserve">e. possessum LH-toned, </w:t>
      </w:r>
      <w:r w:rsidR="00DF73D1">
        <w:t>+</w:t>
      </w:r>
      <w:r>
        <w:t>3Sg possessor (</w:t>
      </w:r>
      <w:r w:rsidRPr="001339B0">
        <w:rPr>
          <w:rFonts w:ascii="Doulos SIL" w:hAnsi="Doulos SIL"/>
          <w:i/>
          <w:color w:val="0000FF"/>
        </w:rPr>
        <w:t>à yìʔè-rá</w:t>
      </w:r>
      <w:r>
        <w:t xml:space="preserve"> ‘his/her fish’)</w:t>
      </w:r>
    </w:p>
    <w:p w14:paraId="5F0B2894" w14:textId="5E41A188"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à yìʔè </w:t>
      </w:r>
      <w:r w:rsidR="00C6686C" w:rsidRPr="001339B0">
        <w:rPr>
          <w:rFonts w:ascii="Doulos SIL" w:hAnsi="Doulos SIL"/>
          <w:i/>
          <w:color w:val="0000FF"/>
        </w:rPr>
        <w:t>sīgbō-rā-à-n̄</w:t>
      </w:r>
      <w:r>
        <w:tab/>
        <w:t>‘his/her three fish’</w:t>
      </w:r>
      <w:r>
        <w:tab/>
      </w:r>
      <w:r w:rsidRPr="001339B0">
        <w:rPr>
          <w:rFonts w:ascii="Doulos SIL" w:hAnsi="Doulos SIL"/>
          <w:i/>
          <w:color w:val="0000FF"/>
        </w:rPr>
        <w:t>sīgbō</w:t>
      </w:r>
      <w:r>
        <w:t xml:space="preserve"> ‘3’</w:t>
      </w:r>
    </w:p>
    <w:p w14:paraId="4A209573" w14:textId="6D95C96E"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à yìʔè </w:t>
      </w:r>
      <w:r w:rsidR="00C6686C" w:rsidRPr="001339B0">
        <w:rPr>
          <w:rFonts w:ascii="Doulos SIL" w:hAnsi="Doulos SIL"/>
          <w:i/>
          <w:color w:val="0000FF"/>
        </w:rPr>
        <w:t>sóól-lá-à-n̄</w:t>
      </w:r>
      <w:r>
        <w:tab/>
        <w:t>‘his/her five fish’</w:t>
      </w:r>
      <w:r>
        <w:tab/>
      </w:r>
      <w:r w:rsidRPr="001339B0">
        <w:rPr>
          <w:rFonts w:ascii="Doulos SIL" w:hAnsi="Doulos SIL"/>
          <w:i/>
          <w:color w:val="0000FF"/>
        </w:rPr>
        <w:t>sóóló</w:t>
      </w:r>
      <w:r>
        <w:t xml:space="preserve"> ‘5’</w:t>
      </w:r>
    </w:p>
    <w:p w14:paraId="5F1234E4" w14:textId="79D0A6C4"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à yìʔè </w:t>
      </w:r>
      <w:r w:rsidR="00C6686C" w:rsidRPr="001339B0">
        <w:rPr>
          <w:rFonts w:ascii="Doulos SIL" w:hAnsi="Doulos SIL"/>
          <w:i/>
          <w:color w:val="0000FF"/>
        </w:rPr>
        <w:t>má-sīgbō-rā-à-n̄</w:t>
      </w:r>
      <w:r>
        <w:tab/>
        <w:t>‘his/her eight fish’</w:t>
      </w:r>
      <w:r>
        <w:tab/>
      </w:r>
      <w:r w:rsidRPr="001339B0">
        <w:rPr>
          <w:rFonts w:ascii="Doulos SIL" w:hAnsi="Doulos SIL"/>
          <w:i/>
          <w:color w:val="0000FF"/>
        </w:rPr>
        <w:t>mà-sīgbō</w:t>
      </w:r>
      <w:r>
        <w:t xml:space="preserve"> ‘8’</w:t>
      </w:r>
    </w:p>
    <w:p w14:paraId="02F3ABCB" w14:textId="77777777" w:rsidR="00687069" w:rsidRDefault="00687069" w:rsidP="00687069">
      <w:pPr>
        <w:tabs>
          <w:tab w:val="clear" w:pos="369"/>
          <w:tab w:val="left" w:pos="720"/>
          <w:tab w:val="left" w:pos="1080"/>
          <w:tab w:val="left" w:pos="3420"/>
          <w:tab w:val="left" w:pos="5220"/>
        </w:tabs>
      </w:pPr>
    </w:p>
    <w:p w14:paraId="76F0B76F" w14:textId="7C65BCF5" w:rsidR="00AB6FDA" w:rsidRPr="00C6686C" w:rsidRDefault="00C6686C" w:rsidP="00AB6FDA">
      <w:pPr>
        <w:tabs>
          <w:tab w:val="clear" w:pos="369"/>
          <w:tab w:val="left" w:pos="720"/>
          <w:tab w:val="left" w:pos="1080"/>
          <w:tab w:val="left" w:pos="2520"/>
        </w:tabs>
      </w:pPr>
      <w:r>
        <w:t xml:space="preserve">For </w:t>
      </w:r>
      <w:r w:rsidRPr="001339B0">
        <w:rPr>
          <w:rFonts w:ascii="Doulos SIL" w:hAnsi="Doulos SIL"/>
          <w:i/>
          <w:color w:val="0000FF"/>
        </w:rPr>
        <w:t>sóóló</w:t>
      </w:r>
      <w:r>
        <w:t xml:space="preserve">, alongside the apocopated </w:t>
      </w:r>
      <w:r w:rsidRPr="001339B0">
        <w:rPr>
          <w:rFonts w:ascii="Doulos SIL" w:hAnsi="Doulos SIL"/>
          <w:i/>
          <w:color w:val="0000FF"/>
        </w:rPr>
        <w:t>sòòl-lá-à-n̄</w:t>
      </w:r>
      <w:r>
        <w:t xml:space="preserve"> there is an unreduced variant </w:t>
      </w:r>
      <w:r w:rsidRPr="001339B0">
        <w:rPr>
          <w:rFonts w:ascii="Doulos SIL" w:hAnsi="Doulos SIL"/>
          <w:i/>
          <w:color w:val="0000FF"/>
        </w:rPr>
        <w:t>sòòlò</w:t>
      </w:r>
      <w:r w:rsidRPr="001339B0">
        <w:rPr>
          <w:rFonts w:ascii="Doulos SIL" w:hAnsi="Doulos SIL"/>
          <w:i/>
          <w:color w:val="0000FF"/>
        </w:rPr>
        <w:noBreakHyphen/>
        <w:t>rá</w:t>
      </w:r>
      <w:r w:rsidRPr="001339B0">
        <w:rPr>
          <w:rFonts w:ascii="Doulos SIL" w:hAnsi="Doulos SIL"/>
          <w:i/>
          <w:color w:val="0000FF"/>
        </w:rPr>
        <w:noBreakHyphen/>
        <w:t>à</w:t>
      </w:r>
      <w:r w:rsidRPr="001339B0">
        <w:rPr>
          <w:rFonts w:ascii="Doulos SIL" w:hAnsi="Doulos SIL"/>
          <w:i/>
          <w:color w:val="0000FF"/>
        </w:rPr>
        <w:noBreakHyphen/>
        <w:t>n̄</w:t>
      </w:r>
      <w:r>
        <w:t xml:space="preserve">. </w:t>
      </w:r>
    </w:p>
    <w:p w14:paraId="0BBA0D32" w14:textId="77777777" w:rsidR="00AB6FDA" w:rsidRPr="00AB6FDA" w:rsidRDefault="00AB6FDA" w:rsidP="00AB6FDA">
      <w:pPr>
        <w:tabs>
          <w:tab w:val="clear" w:pos="369"/>
          <w:tab w:val="left" w:pos="720"/>
          <w:tab w:val="left" w:pos="1080"/>
          <w:tab w:val="left" w:pos="2520"/>
        </w:tabs>
      </w:pPr>
    </w:p>
    <w:p w14:paraId="7CDACBFA" w14:textId="4D34CF96" w:rsidR="005362A6" w:rsidRPr="005362A6" w:rsidRDefault="005362A6" w:rsidP="005362A6"/>
    <w:p w14:paraId="3D8FA982" w14:textId="77777777" w:rsidR="00BA6685" w:rsidRDefault="00566B03" w:rsidP="00BA6685">
      <w:pPr>
        <w:pStyle w:val="Heading3"/>
      </w:pPr>
      <w:bookmarkStart w:id="955" w:name="_Toc508942769"/>
      <w:bookmarkStart w:id="956" w:name="_Toc508943369"/>
      <w:bookmarkStart w:id="957" w:name="_Toc36027457"/>
      <w:bookmarkStart w:id="958" w:name="_Toc36027667"/>
      <w:bookmarkStart w:id="959" w:name="_Toc78375671"/>
      <w:bookmarkStart w:id="960" w:name="_Toc79405775"/>
      <w:bookmarkStart w:id="961" w:name="_Toc342594131"/>
      <w:bookmarkStart w:id="962" w:name="_Toc342595205"/>
      <w:r>
        <w:t>Recursive possession</w:t>
      </w:r>
      <w:bookmarkEnd w:id="955"/>
      <w:bookmarkEnd w:id="956"/>
      <w:bookmarkEnd w:id="957"/>
      <w:bookmarkEnd w:id="958"/>
      <w:bookmarkEnd w:id="959"/>
      <w:bookmarkEnd w:id="960"/>
      <w:bookmarkEnd w:id="961"/>
      <w:bookmarkEnd w:id="962"/>
    </w:p>
    <w:p w14:paraId="233E30AC" w14:textId="7AC946EE" w:rsidR="007B5ADD" w:rsidRDefault="00036A83" w:rsidP="007B5ADD">
      <w:r>
        <w:t xml:space="preserve">In combinations of the type [X’s Y]’s Z, possession is recursive. The nominal suffix occurs only on the final possessum Z. Therefore the nominal suffix in ‘my cat’ or ‘my uncle’ in (xx1b) is absent in (xx1c). </w:t>
      </w:r>
    </w:p>
    <w:p w14:paraId="5C8A75C4" w14:textId="77777777" w:rsidR="00036A83" w:rsidRDefault="00036A83" w:rsidP="007B5ADD"/>
    <w:p w14:paraId="23DDF700" w14:textId="6592C0BF" w:rsidR="007B5ADD" w:rsidRDefault="007B5ADD" w:rsidP="007B5ADD">
      <w:pPr>
        <w:tabs>
          <w:tab w:val="clear" w:pos="369"/>
          <w:tab w:val="left" w:pos="720"/>
          <w:tab w:val="left" w:pos="1080"/>
          <w:tab w:val="left" w:pos="2160"/>
        </w:tabs>
      </w:pPr>
      <w:r>
        <w:t>(xx1)</w:t>
      </w:r>
      <w:r>
        <w:tab/>
        <w:t>a.</w:t>
      </w:r>
      <w:r>
        <w:tab/>
      </w:r>
      <w:r w:rsidR="00036A83" w:rsidRPr="008747EE">
        <w:rPr>
          <w:rFonts w:ascii="Doulos SIL" w:hAnsi="Doulos SIL"/>
          <w:i/>
          <w:color w:val="0000FF"/>
        </w:rPr>
        <w:t>jàŋgbáā</w:t>
      </w:r>
      <w:r w:rsidRPr="008747EE">
        <w:rPr>
          <w:rFonts w:ascii="Doulos SIL" w:hAnsi="Doulos SIL"/>
          <w:i/>
          <w:color w:val="0000FF"/>
        </w:rPr>
        <w:tab/>
        <w:t>wù-rɔ́</w:t>
      </w:r>
      <w:r>
        <w:tab/>
      </w:r>
    </w:p>
    <w:p w14:paraId="21133820" w14:textId="7D456780" w:rsidR="007B5ADD" w:rsidRDefault="007B5ADD" w:rsidP="007B5ADD">
      <w:pPr>
        <w:tabs>
          <w:tab w:val="clear" w:pos="369"/>
          <w:tab w:val="left" w:pos="720"/>
          <w:tab w:val="left" w:pos="1080"/>
          <w:tab w:val="left" w:pos="2160"/>
        </w:tabs>
      </w:pPr>
      <w:r>
        <w:tab/>
      </w:r>
      <w:r>
        <w:tab/>
      </w:r>
      <w:r w:rsidR="00036A83">
        <w:t>cat</w:t>
      </w:r>
      <w:r>
        <w:tab/>
        <w:t>head-Nom</w:t>
      </w:r>
    </w:p>
    <w:p w14:paraId="4E097882" w14:textId="2DBF8584" w:rsidR="007B5ADD" w:rsidRDefault="007B5ADD" w:rsidP="007B5ADD">
      <w:pPr>
        <w:tabs>
          <w:tab w:val="clear" w:pos="369"/>
          <w:tab w:val="left" w:pos="720"/>
          <w:tab w:val="left" w:pos="1080"/>
        </w:tabs>
      </w:pPr>
      <w:r>
        <w:tab/>
      </w:r>
      <w:r>
        <w:tab/>
        <w:t xml:space="preserve">‘the head of the </w:t>
      </w:r>
      <w:r w:rsidR="00036A83">
        <w:t>cat</w:t>
      </w:r>
      <w:r>
        <w:t>’</w:t>
      </w:r>
    </w:p>
    <w:p w14:paraId="0401CC36" w14:textId="77777777" w:rsidR="00036A83" w:rsidRDefault="00036A83" w:rsidP="007B5ADD">
      <w:pPr>
        <w:tabs>
          <w:tab w:val="clear" w:pos="369"/>
          <w:tab w:val="left" w:pos="720"/>
          <w:tab w:val="left" w:pos="1080"/>
        </w:tabs>
      </w:pPr>
    </w:p>
    <w:p w14:paraId="5403DCC0" w14:textId="160DFD04" w:rsidR="00036A83" w:rsidRDefault="00036A83" w:rsidP="00036A83">
      <w:pPr>
        <w:tabs>
          <w:tab w:val="clear" w:pos="369"/>
          <w:tab w:val="left" w:pos="720"/>
          <w:tab w:val="left" w:pos="1080"/>
          <w:tab w:val="left" w:pos="2070"/>
        </w:tabs>
      </w:pPr>
      <w:r>
        <w:tab/>
        <w:t>b.</w:t>
      </w:r>
      <w:r>
        <w:tab/>
      </w:r>
      <w:r w:rsidRPr="008747EE">
        <w:rPr>
          <w:rFonts w:ascii="Doulos SIL" w:hAnsi="Doulos SIL"/>
          <w:i/>
          <w:color w:val="0000FF"/>
        </w:rPr>
        <w:t>mā</w:t>
      </w:r>
      <w:r w:rsidRPr="008747EE">
        <w:rPr>
          <w:rFonts w:ascii="Doulos SIL" w:hAnsi="Doulos SIL"/>
          <w:i/>
          <w:color w:val="0000FF"/>
        </w:rPr>
        <w:tab/>
        <w:t>jàŋbáā-rà / bé-rà</w:t>
      </w:r>
    </w:p>
    <w:p w14:paraId="48C831CA" w14:textId="554C3255" w:rsidR="00036A83" w:rsidRDefault="00036A83" w:rsidP="00036A83">
      <w:pPr>
        <w:tabs>
          <w:tab w:val="clear" w:pos="369"/>
          <w:tab w:val="left" w:pos="720"/>
          <w:tab w:val="left" w:pos="1080"/>
          <w:tab w:val="left" w:pos="2070"/>
        </w:tabs>
      </w:pPr>
      <w:r>
        <w:tab/>
      </w:r>
      <w:r>
        <w:tab/>
        <w:t>1Sg</w:t>
      </w:r>
      <w:r>
        <w:tab/>
        <w:t>cat-Nom / uncle-Nom</w:t>
      </w:r>
    </w:p>
    <w:p w14:paraId="2771E96E" w14:textId="698DDAC3" w:rsidR="00036A83" w:rsidRDefault="00036A83" w:rsidP="007B5ADD">
      <w:pPr>
        <w:tabs>
          <w:tab w:val="clear" w:pos="369"/>
          <w:tab w:val="left" w:pos="720"/>
          <w:tab w:val="left" w:pos="1080"/>
        </w:tabs>
      </w:pPr>
      <w:r>
        <w:tab/>
      </w:r>
      <w:r>
        <w:tab/>
        <w:t>‘my cat/uncle’</w:t>
      </w:r>
    </w:p>
    <w:p w14:paraId="020E4DAD" w14:textId="77777777" w:rsidR="00036A83" w:rsidRDefault="00036A83" w:rsidP="007B5ADD">
      <w:pPr>
        <w:tabs>
          <w:tab w:val="clear" w:pos="369"/>
          <w:tab w:val="left" w:pos="720"/>
          <w:tab w:val="left" w:pos="1080"/>
        </w:tabs>
      </w:pPr>
    </w:p>
    <w:p w14:paraId="79C6895C" w14:textId="53D9169C" w:rsidR="00036A83" w:rsidRDefault="00036A83" w:rsidP="00036A83">
      <w:pPr>
        <w:tabs>
          <w:tab w:val="clear" w:pos="369"/>
          <w:tab w:val="left" w:pos="720"/>
          <w:tab w:val="left" w:pos="1080"/>
          <w:tab w:val="left" w:pos="2250"/>
          <w:tab w:val="left" w:pos="3960"/>
        </w:tabs>
      </w:pPr>
      <w:r>
        <w:tab/>
        <w:t>c.</w:t>
      </w:r>
      <w:r>
        <w:tab/>
      </w:r>
      <w:r w:rsidRPr="001339B0">
        <w:rPr>
          <w:rFonts w:ascii="Doulos SIL" w:hAnsi="Doulos SIL"/>
          <w:i/>
          <w:color w:val="0000FF"/>
        </w:rPr>
        <w:t>[</w:t>
      </w:r>
      <w:r w:rsidRPr="008747EE">
        <w:rPr>
          <w:rFonts w:ascii="Doulos SIL" w:hAnsi="Doulos SIL"/>
          <w:i/>
          <w:color w:val="0000FF"/>
        </w:rPr>
        <w:t>mā</w:t>
      </w:r>
      <w:r w:rsidRPr="008747EE">
        <w:rPr>
          <w:rFonts w:ascii="Doulos SIL" w:hAnsi="Doulos SIL"/>
          <w:i/>
          <w:color w:val="0000FF"/>
        </w:rPr>
        <w:tab/>
        <w:t>jàŋbáā / bé]</w:t>
      </w:r>
      <w:r w:rsidRPr="008747EE">
        <w:rPr>
          <w:rFonts w:ascii="Doulos SIL" w:hAnsi="Doulos SIL"/>
          <w:i/>
          <w:color w:val="0000FF"/>
        </w:rPr>
        <w:tab/>
        <w:t>wù-rɔ́</w:t>
      </w:r>
    </w:p>
    <w:p w14:paraId="4A453A62" w14:textId="3E83F9FF" w:rsidR="00036A83" w:rsidRDefault="00036A83" w:rsidP="00036A83">
      <w:pPr>
        <w:tabs>
          <w:tab w:val="clear" w:pos="369"/>
          <w:tab w:val="left" w:pos="720"/>
          <w:tab w:val="left" w:pos="1080"/>
          <w:tab w:val="left" w:pos="2250"/>
          <w:tab w:val="left" w:pos="3960"/>
        </w:tabs>
      </w:pPr>
      <w:r>
        <w:tab/>
      </w:r>
      <w:r>
        <w:tab/>
        <w:t>[1Sg</w:t>
      </w:r>
      <w:r>
        <w:tab/>
        <w:t>cat/uncle]</w:t>
      </w:r>
      <w:r>
        <w:tab/>
        <w:t>head-Nom</w:t>
      </w:r>
    </w:p>
    <w:p w14:paraId="5CDDA807" w14:textId="7CBDEC9C" w:rsidR="00036A83" w:rsidRDefault="00036A83" w:rsidP="007B5ADD">
      <w:pPr>
        <w:tabs>
          <w:tab w:val="clear" w:pos="369"/>
          <w:tab w:val="left" w:pos="720"/>
          <w:tab w:val="left" w:pos="1080"/>
        </w:tabs>
      </w:pPr>
      <w:r>
        <w:tab/>
      </w:r>
      <w:r>
        <w:tab/>
        <w:t>‘the head of my cat/my uncle.’</w:t>
      </w:r>
    </w:p>
    <w:p w14:paraId="7B83B33D" w14:textId="77777777" w:rsidR="007C1FEC" w:rsidRDefault="007C1FEC" w:rsidP="007C1FEC"/>
    <w:p w14:paraId="7AED447B" w14:textId="77777777" w:rsidR="007C1FEC" w:rsidRDefault="007C1FEC" w:rsidP="007C1FEC"/>
    <w:p w14:paraId="06801689" w14:textId="3035E68C" w:rsidR="007C1FEC" w:rsidRDefault="007C1FEC" w:rsidP="007C1FEC">
      <w:pPr>
        <w:pStyle w:val="Heading3"/>
      </w:pPr>
      <w:bookmarkStart w:id="963" w:name="_Toc342594132"/>
      <w:bookmarkStart w:id="964" w:name="_Toc342595206"/>
      <w:r>
        <w:lastRenderedPageBreak/>
        <w:t>Default possessum (</w:t>
      </w:r>
      <w:r w:rsidRPr="00F10F83">
        <w:rPr>
          <w:rFonts w:ascii="Doulos SIL" w:hAnsi="Doulos SIL"/>
          <w:i/>
          <w:color w:val="0000FF"/>
        </w:rPr>
        <w:t>mì</w:t>
      </w:r>
      <w:r>
        <w:t xml:space="preserve"> )</w:t>
      </w:r>
      <w:bookmarkEnd w:id="963"/>
      <w:bookmarkEnd w:id="964"/>
    </w:p>
    <w:p w14:paraId="232C9053" w14:textId="7C89C81F" w:rsidR="007C1FEC" w:rsidRDefault="007C1FEC" w:rsidP="007C1FEC">
      <w:r>
        <w:t xml:space="preserve">The morpheme </w:t>
      </w:r>
      <w:r w:rsidRPr="00FC7720">
        <w:rPr>
          <w:rFonts w:ascii="Doulos SIL" w:hAnsi="Doulos SIL"/>
          <w:i/>
          <w:color w:val="0000FF"/>
        </w:rPr>
        <w:t>mì</w:t>
      </w:r>
      <w:r>
        <w:t xml:space="preserve"> is used when no specific possessum is overt, compare English </w:t>
      </w:r>
      <w:r w:rsidRPr="007C1FEC">
        <w:rPr>
          <w:i/>
        </w:rPr>
        <w:t>mine</w:t>
      </w:r>
      <w:r>
        <w:t xml:space="preserve">, French </w:t>
      </w:r>
      <w:r w:rsidRPr="007C1FEC">
        <w:rPr>
          <w:i/>
        </w:rPr>
        <w:t>le mien</w:t>
      </w:r>
      <w:r>
        <w:t xml:space="preserve">, etc. In syntactic positions requiring the nominal suffix, the form is </w:t>
      </w:r>
      <w:r w:rsidR="00E31D1C">
        <w:t xml:space="preserve">singular </w:t>
      </w:r>
      <w:r w:rsidRPr="00F10F83">
        <w:rPr>
          <w:rFonts w:ascii="Doulos SIL" w:hAnsi="Doulos SIL"/>
          <w:i/>
          <w:color w:val="0000FF"/>
        </w:rPr>
        <w:t>mì-nà</w:t>
      </w:r>
      <w:r w:rsidR="0081297A">
        <w:t xml:space="preserve">, plural </w:t>
      </w:r>
      <w:r w:rsidR="0081297A" w:rsidRPr="00FC7720">
        <w:rPr>
          <w:rFonts w:ascii="Doulos SIL" w:hAnsi="Doulos SIL"/>
          <w:i/>
          <w:color w:val="0000FF"/>
        </w:rPr>
        <w:t>mì-ná-àⁿ-nū</w:t>
      </w:r>
      <w:r w:rsidR="0081297A">
        <w:t>.</w:t>
      </w:r>
      <w:r w:rsidR="00E31D1C">
        <w:t xml:space="preserve"> Singular </w:t>
      </w:r>
      <w:r w:rsidR="00E31D1C" w:rsidRPr="00F10F83">
        <w:rPr>
          <w:rFonts w:ascii="Doulos SIL" w:hAnsi="Doulos SIL"/>
          <w:i/>
          <w:color w:val="0000FF"/>
        </w:rPr>
        <w:t>mì-nà</w:t>
      </w:r>
      <w:r w:rsidR="00E31D1C">
        <w:t xml:space="preserve"> does not show the expected H</w:t>
      </w:r>
      <w:r w:rsidR="00E31D1C">
        <w:noBreakHyphen/>
        <w:t xml:space="preserve">toned suffix </w:t>
      </w:r>
      <w:r w:rsidR="00E31D1C" w:rsidRPr="00FC7720">
        <w:rPr>
          <w:rFonts w:ascii="Doulos SIL" w:hAnsi="Doulos SIL"/>
          <w:i/>
          <w:color w:val="0000FF"/>
        </w:rPr>
        <w:noBreakHyphen/>
        <w:t>ná</w:t>
      </w:r>
      <w:r w:rsidR="00E31D1C">
        <w:t xml:space="preserve"> after L</w:t>
      </w:r>
      <w:r w:rsidR="00E31D1C">
        <w:noBreakHyphen/>
        <w:t>toned stem, but the H</w:t>
      </w:r>
      <w:r w:rsidR="00E31D1C">
        <w:noBreakHyphen/>
        <w:t>tone does emerge in the plural form.</w:t>
      </w:r>
      <w:r w:rsidR="0081297A">
        <w:t xml:space="preserve"> </w:t>
      </w:r>
      <w:r>
        <w:t>In other positions</w:t>
      </w:r>
      <w:r w:rsidR="0081297A">
        <w:t>,</w:t>
      </w:r>
      <w:r>
        <w:t xml:space="preserve"> </w:t>
      </w:r>
      <w:r w:rsidRPr="00F10F83">
        <w:rPr>
          <w:rFonts w:ascii="Doulos SIL" w:hAnsi="Doulos SIL"/>
          <w:i/>
          <w:color w:val="0000FF"/>
        </w:rPr>
        <w:t>mì</w:t>
      </w:r>
      <w:r w:rsidR="006D7D51">
        <w:t xml:space="preserve"> </w:t>
      </w:r>
      <w:r w:rsidR="00EC3F67">
        <w:t>is subject to Final Tone-Raising (mǐ ) if followed by an L</w:t>
      </w:r>
      <w:r w:rsidR="00EC3F67">
        <w:noBreakHyphen/>
        <w:t xml:space="preserve">tone. </w:t>
      </w:r>
    </w:p>
    <w:p w14:paraId="2307D630" w14:textId="77777777" w:rsidR="007C1FEC" w:rsidRDefault="007C1FEC" w:rsidP="007C1FEC"/>
    <w:p w14:paraId="06DC94BD" w14:textId="49ADB38E" w:rsidR="007C1FEC" w:rsidRDefault="007C1FEC" w:rsidP="007C1FEC">
      <w:pPr>
        <w:tabs>
          <w:tab w:val="clear" w:pos="369"/>
          <w:tab w:val="left" w:pos="720"/>
          <w:tab w:val="left" w:pos="1080"/>
          <w:tab w:val="left" w:pos="2880"/>
        </w:tabs>
      </w:pPr>
      <w:r>
        <w:t>(xx1)</w:t>
      </w:r>
      <w:r>
        <w:tab/>
        <w:t xml:space="preserve">Pronouns with default possessum </w:t>
      </w:r>
      <w:r w:rsidRPr="00FC7720">
        <w:rPr>
          <w:rFonts w:ascii="Doulos SIL" w:hAnsi="Doulos SIL"/>
          <w:i/>
          <w:color w:val="0000FF"/>
        </w:rPr>
        <w:t>mì</w:t>
      </w:r>
      <w:r>
        <w:t xml:space="preserve"> </w:t>
      </w:r>
    </w:p>
    <w:p w14:paraId="38B8EDBB" w14:textId="77777777" w:rsidR="007C1FEC" w:rsidRDefault="007C1FEC" w:rsidP="007C1FEC">
      <w:pPr>
        <w:tabs>
          <w:tab w:val="clear" w:pos="369"/>
          <w:tab w:val="left" w:pos="720"/>
          <w:tab w:val="left" w:pos="1080"/>
          <w:tab w:val="left" w:pos="2880"/>
        </w:tabs>
      </w:pPr>
    </w:p>
    <w:p w14:paraId="27CE341E" w14:textId="2CB21B19" w:rsidR="007C1FEC" w:rsidRDefault="007C1FEC" w:rsidP="007C1FEC">
      <w:pPr>
        <w:tabs>
          <w:tab w:val="clear" w:pos="369"/>
          <w:tab w:val="left" w:pos="720"/>
          <w:tab w:val="left" w:pos="1080"/>
          <w:tab w:val="left" w:pos="2880"/>
        </w:tabs>
      </w:pPr>
      <w:r>
        <w:tab/>
      </w:r>
      <w:r>
        <w:tab/>
        <w:t>with suffix</w:t>
      </w:r>
      <w:r>
        <w:tab/>
        <w:t>without suffix</w:t>
      </w:r>
    </w:p>
    <w:p w14:paraId="544E6178" w14:textId="77777777" w:rsidR="00F10F83" w:rsidRDefault="00F10F83" w:rsidP="007C1FEC">
      <w:pPr>
        <w:tabs>
          <w:tab w:val="clear" w:pos="369"/>
          <w:tab w:val="left" w:pos="720"/>
          <w:tab w:val="left" w:pos="1080"/>
          <w:tab w:val="left" w:pos="2880"/>
        </w:tabs>
      </w:pPr>
    </w:p>
    <w:p w14:paraId="7EB0B6D7" w14:textId="5C0284BE" w:rsidR="007C1FEC" w:rsidRDefault="007C1FEC" w:rsidP="007C1FEC">
      <w:pPr>
        <w:tabs>
          <w:tab w:val="clear" w:pos="369"/>
          <w:tab w:val="left" w:pos="720"/>
          <w:tab w:val="left" w:pos="1080"/>
          <w:tab w:val="left" w:pos="2880"/>
        </w:tabs>
      </w:pPr>
      <w:r>
        <w:tab/>
      </w:r>
      <w:r>
        <w:tab/>
      </w:r>
      <w:r w:rsidR="00EC2E73">
        <w:rPr>
          <w:rFonts w:ascii="Doulos SIL" w:hAnsi="Doulos SIL"/>
          <w:i/>
          <w:color w:val="0000FF"/>
        </w:rPr>
        <w:t>mā mì</w:t>
      </w:r>
      <w:r w:rsidRPr="00F10F83">
        <w:rPr>
          <w:rFonts w:ascii="Doulos SIL" w:hAnsi="Doulos SIL"/>
          <w:i/>
          <w:color w:val="0000FF"/>
        </w:rPr>
        <w:t>-nà</w:t>
      </w:r>
      <w:r w:rsidRPr="00F10F83">
        <w:rPr>
          <w:rFonts w:ascii="Doulos SIL" w:hAnsi="Doulos SIL"/>
          <w:i/>
          <w:color w:val="0000FF"/>
        </w:rPr>
        <w:tab/>
        <w:t>mā mì</w:t>
      </w:r>
    </w:p>
    <w:p w14:paraId="5CEFBBAA" w14:textId="5FC1B32F" w:rsidR="007C1FEC" w:rsidRPr="00F10F83" w:rsidRDefault="007C1FEC" w:rsidP="007C1FEC">
      <w:pPr>
        <w:tabs>
          <w:tab w:val="clear" w:pos="369"/>
          <w:tab w:val="left" w:pos="720"/>
          <w:tab w:val="left" w:pos="1080"/>
          <w:tab w:val="left" w:pos="2880"/>
        </w:tabs>
        <w:rPr>
          <w:rFonts w:ascii="Doulos SIL" w:hAnsi="Doulos SIL"/>
          <w:i/>
          <w:color w:val="0000FF"/>
        </w:rPr>
      </w:pPr>
      <w:r>
        <w:tab/>
      </w:r>
      <w:r>
        <w:tab/>
      </w:r>
      <w:r w:rsidRPr="00F10F83">
        <w:rPr>
          <w:rFonts w:ascii="Doulos SIL" w:hAnsi="Doulos SIL"/>
          <w:i/>
          <w:color w:val="0000FF"/>
        </w:rPr>
        <w:t>mùʔúⁿ mì-nà</w:t>
      </w:r>
      <w:r w:rsidRPr="00F10F83">
        <w:rPr>
          <w:rFonts w:ascii="Doulos SIL" w:hAnsi="Doulos SIL"/>
          <w:i/>
          <w:color w:val="0000FF"/>
        </w:rPr>
        <w:tab/>
        <w:t>mùʔúⁿ mì</w:t>
      </w:r>
    </w:p>
    <w:p w14:paraId="17625375" w14:textId="77777777" w:rsidR="007C1FEC" w:rsidRDefault="007C1FEC" w:rsidP="007C1FEC">
      <w:pPr>
        <w:tabs>
          <w:tab w:val="clear" w:pos="369"/>
          <w:tab w:val="left" w:pos="720"/>
          <w:tab w:val="left" w:pos="1080"/>
          <w:tab w:val="left" w:pos="2880"/>
        </w:tabs>
      </w:pPr>
    </w:p>
    <w:p w14:paraId="32287CE8" w14:textId="0DCF2E87" w:rsidR="007C1FEC" w:rsidRPr="00F10F83" w:rsidRDefault="007C1FEC" w:rsidP="007C1FEC">
      <w:pPr>
        <w:tabs>
          <w:tab w:val="clear" w:pos="369"/>
          <w:tab w:val="left" w:pos="720"/>
          <w:tab w:val="left" w:pos="1080"/>
          <w:tab w:val="left" w:pos="2880"/>
        </w:tabs>
        <w:rPr>
          <w:rFonts w:ascii="Doulos SIL" w:hAnsi="Doulos SIL"/>
          <w:i/>
          <w:color w:val="0000FF"/>
        </w:rPr>
      </w:pPr>
      <w:r>
        <w:tab/>
      </w:r>
      <w:r>
        <w:tab/>
      </w:r>
      <w:r w:rsidRPr="00F10F83">
        <w:rPr>
          <w:rFonts w:ascii="Doulos SIL" w:hAnsi="Doulos SIL"/>
          <w:i/>
          <w:color w:val="0000FF"/>
        </w:rPr>
        <w:t>wō mì-nà</w:t>
      </w:r>
      <w:r w:rsidRPr="00F10F83">
        <w:rPr>
          <w:rFonts w:ascii="Doulos SIL" w:hAnsi="Doulos SIL"/>
          <w:i/>
          <w:color w:val="0000FF"/>
        </w:rPr>
        <w:tab/>
        <w:t>wō mì</w:t>
      </w:r>
    </w:p>
    <w:p w14:paraId="117B7865" w14:textId="171375E4" w:rsidR="007C1FEC" w:rsidRPr="00F10F83" w:rsidRDefault="007C1FEC" w:rsidP="007C1FEC">
      <w:pPr>
        <w:tabs>
          <w:tab w:val="clear" w:pos="369"/>
          <w:tab w:val="left" w:pos="720"/>
          <w:tab w:val="left" w:pos="1080"/>
          <w:tab w:val="left" w:pos="2880"/>
        </w:tabs>
        <w:rPr>
          <w:rFonts w:ascii="Doulos SIL" w:hAnsi="Doulos SIL"/>
          <w:i/>
          <w:color w:val="0000FF"/>
        </w:rPr>
      </w:pPr>
      <w:r>
        <w:tab/>
      </w:r>
      <w:r>
        <w:tab/>
      </w:r>
      <w:r w:rsidRPr="00F10F83">
        <w:rPr>
          <w:rFonts w:ascii="Doulos SIL" w:hAnsi="Doulos SIL"/>
          <w:i/>
          <w:color w:val="0000FF"/>
        </w:rPr>
        <w:t>ēéⁿ mi-nà</w:t>
      </w:r>
      <w:r w:rsidRPr="00F10F83">
        <w:rPr>
          <w:rFonts w:ascii="Doulos SIL" w:hAnsi="Doulos SIL"/>
          <w:i/>
          <w:color w:val="0000FF"/>
        </w:rPr>
        <w:tab/>
        <w:t>ēéⁿ mi</w:t>
      </w:r>
    </w:p>
    <w:p w14:paraId="1B1223B4" w14:textId="77777777" w:rsidR="007C1FEC" w:rsidRPr="00F10F83" w:rsidRDefault="007C1FEC" w:rsidP="007C1FEC">
      <w:pPr>
        <w:tabs>
          <w:tab w:val="clear" w:pos="369"/>
          <w:tab w:val="left" w:pos="720"/>
          <w:tab w:val="left" w:pos="1080"/>
          <w:tab w:val="left" w:pos="2880"/>
        </w:tabs>
      </w:pPr>
    </w:p>
    <w:p w14:paraId="21F07CBF" w14:textId="08176F5E" w:rsidR="007C1FEC" w:rsidRPr="00F10F83" w:rsidRDefault="007C1FEC" w:rsidP="007C1FEC">
      <w:pPr>
        <w:tabs>
          <w:tab w:val="clear" w:pos="369"/>
          <w:tab w:val="left" w:pos="720"/>
          <w:tab w:val="left" w:pos="1080"/>
          <w:tab w:val="left" w:pos="2880"/>
        </w:tabs>
        <w:rPr>
          <w:rFonts w:ascii="Doulos SIL" w:hAnsi="Doulos SIL"/>
          <w:i/>
          <w:color w:val="0000FF"/>
        </w:rPr>
      </w:pPr>
      <w:r w:rsidRPr="00F10F83">
        <w:tab/>
      </w:r>
      <w:r w:rsidRPr="00F10F83">
        <w:tab/>
      </w:r>
      <w:r w:rsidRPr="00F10F83">
        <w:rPr>
          <w:rFonts w:ascii="Doulos SIL" w:hAnsi="Doulos SIL"/>
          <w:i/>
          <w:color w:val="0000FF"/>
        </w:rPr>
        <w:t>à mì-ná</w:t>
      </w:r>
      <w:r w:rsidRPr="00F10F83">
        <w:rPr>
          <w:rFonts w:ascii="Doulos SIL" w:hAnsi="Doulos SIL"/>
          <w:i/>
          <w:color w:val="0000FF"/>
        </w:rPr>
        <w:tab/>
        <w:t>à mǐ</w:t>
      </w:r>
    </w:p>
    <w:p w14:paraId="26CE232A" w14:textId="32E3F2A6" w:rsidR="007C1FEC" w:rsidRPr="00F10F83" w:rsidRDefault="007C1FEC" w:rsidP="007C1FEC">
      <w:pPr>
        <w:tabs>
          <w:tab w:val="clear" w:pos="369"/>
          <w:tab w:val="left" w:pos="720"/>
          <w:tab w:val="left" w:pos="1080"/>
          <w:tab w:val="left" w:pos="2880"/>
        </w:tabs>
        <w:rPr>
          <w:rFonts w:ascii="Doulos SIL" w:hAnsi="Doulos SIL"/>
          <w:i/>
          <w:color w:val="0000FF"/>
        </w:rPr>
      </w:pPr>
      <w:r w:rsidRPr="00F10F83">
        <w:rPr>
          <w:rFonts w:ascii="Doulos SIL" w:hAnsi="Doulos SIL"/>
          <w:i/>
          <w:color w:val="0000FF"/>
        </w:rPr>
        <w:tab/>
      </w:r>
      <w:r w:rsidRPr="00F10F83">
        <w:rPr>
          <w:rFonts w:ascii="Doulos SIL" w:hAnsi="Doulos SIL"/>
          <w:i/>
          <w:color w:val="0000FF"/>
        </w:rPr>
        <w:tab/>
        <w:t>è mì-ná</w:t>
      </w:r>
      <w:r w:rsidRPr="00F10F83">
        <w:rPr>
          <w:rFonts w:ascii="Doulos SIL" w:hAnsi="Doulos SIL"/>
          <w:i/>
          <w:color w:val="0000FF"/>
        </w:rPr>
        <w:tab/>
        <w:t>è mǐ</w:t>
      </w:r>
    </w:p>
    <w:p w14:paraId="572B04EF" w14:textId="77777777" w:rsidR="007C1FEC" w:rsidRPr="00F10F83" w:rsidRDefault="007C1FEC" w:rsidP="007C1FEC">
      <w:pPr>
        <w:tabs>
          <w:tab w:val="clear" w:pos="369"/>
          <w:tab w:val="left" w:pos="720"/>
          <w:tab w:val="left" w:pos="1080"/>
          <w:tab w:val="left" w:pos="2880"/>
        </w:tabs>
      </w:pPr>
    </w:p>
    <w:p w14:paraId="2869300C" w14:textId="7C039F34" w:rsidR="007C1FEC" w:rsidRPr="00F10F83" w:rsidRDefault="00EC2E73" w:rsidP="007C1FEC">
      <w:pPr>
        <w:tabs>
          <w:tab w:val="clear" w:pos="369"/>
          <w:tab w:val="left" w:pos="720"/>
          <w:tab w:val="left" w:pos="1080"/>
          <w:tab w:val="left" w:pos="2880"/>
        </w:tabs>
        <w:rPr>
          <w:rFonts w:ascii="Doulos SIL" w:hAnsi="Doulos SIL"/>
          <w:i/>
          <w:color w:val="0000FF"/>
        </w:rPr>
      </w:pPr>
      <w:r>
        <w:rPr>
          <w:rFonts w:ascii="Doulos SIL" w:hAnsi="Doulos SIL"/>
          <w:i/>
          <w:color w:val="0000FF"/>
        </w:rPr>
        <w:tab/>
      </w:r>
      <w:r>
        <w:rPr>
          <w:rFonts w:ascii="Doulos SIL" w:hAnsi="Doulos SIL"/>
          <w:i/>
          <w:color w:val="0000FF"/>
        </w:rPr>
        <w:tab/>
        <w:t>àáⁿ mì</w:t>
      </w:r>
      <w:r w:rsidR="007C1FEC" w:rsidRPr="00F10F83">
        <w:rPr>
          <w:rFonts w:ascii="Doulos SIL" w:hAnsi="Doulos SIL"/>
          <w:i/>
          <w:color w:val="0000FF"/>
        </w:rPr>
        <w:t>-nà</w:t>
      </w:r>
      <w:r w:rsidR="007C1FEC" w:rsidRPr="00F10F83">
        <w:rPr>
          <w:rFonts w:ascii="Doulos SIL" w:hAnsi="Doulos SIL"/>
          <w:i/>
          <w:color w:val="0000FF"/>
        </w:rPr>
        <w:tab/>
        <w:t>àáⁿ mì</w:t>
      </w:r>
    </w:p>
    <w:p w14:paraId="300192C9" w14:textId="0E2A15BC" w:rsidR="007C1FEC" w:rsidRDefault="00EC2E73" w:rsidP="007C1FEC">
      <w:pPr>
        <w:tabs>
          <w:tab w:val="clear" w:pos="369"/>
          <w:tab w:val="left" w:pos="720"/>
          <w:tab w:val="left" w:pos="1080"/>
          <w:tab w:val="left" w:pos="2880"/>
        </w:tabs>
      </w:pPr>
      <w:r>
        <w:rPr>
          <w:rFonts w:ascii="Doulos SIL" w:hAnsi="Doulos SIL"/>
          <w:i/>
          <w:color w:val="0000FF"/>
        </w:rPr>
        <w:tab/>
      </w:r>
      <w:r>
        <w:rPr>
          <w:rFonts w:ascii="Doulos SIL" w:hAnsi="Doulos SIL"/>
          <w:i/>
          <w:color w:val="0000FF"/>
        </w:rPr>
        <w:tab/>
        <w:t>èéⁿ mì</w:t>
      </w:r>
      <w:r w:rsidR="007C1FEC" w:rsidRPr="00F10F83">
        <w:rPr>
          <w:rFonts w:ascii="Doulos SIL" w:hAnsi="Doulos SIL"/>
          <w:i/>
          <w:color w:val="0000FF"/>
        </w:rPr>
        <w:t>-nà</w:t>
      </w:r>
      <w:r w:rsidR="007C1FEC" w:rsidRPr="00F10F83">
        <w:rPr>
          <w:rFonts w:ascii="Doulos SIL" w:hAnsi="Doulos SIL"/>
          <w:i/>
          <w:color w:val="0000FF"/>
        </w:rPr>
        <w:tab/>
        <w:t>èéⁿ mì</w:t>
      </w:r>
    </w:p>
    <w:p w14:paraId="56F543CE" w14:textId="77777777" w:rsidR="007C1FEC" w:rsidRDefault="007C1FEC" w:rsidP="0003412F"/>
    <w:p w14:paraId="243B8E86" w14:textId="47D62CC1" w:rsidR="0003412F" w:rsidRPr="00EC2E73" w:rsidRDefault="00C51D20" w:rsidP="0003412F">
      <w:pPr>
        <w:rPr>
          <w:rFonts w:ascii="Doulos SIL" w:hAnsi="Doulos SIL"/>
          <w:i/>
          <w:color w:val="0000FF"/>
        </w:rPr>
      </w:pPr>
      <w:r>
        <w:t xml:space="preserve">NP possessors take </w:t>
      </w:r>
      <w:r w:rsidR="00EC2E73" w:rsidRPr="00FC7720">
        <w:rPr>
          <w:rFonts w:ascii="Doulos SIL" w:hAnsi="Doulos SIL"/>
          <w:i/>
          <w:color w:val="0000FF"/>
        </w:rPr>
        <w:t>mì</w:t>
      </w:r>
      <w:r w:rsidR="00EC2E73">
        <w:t xml:space="preserve"> ~ </w:t>
      </w:r>
      <w:r w:rsidR="00EC2E73" w:rsidRPr="00FC7720">
        <w:rPr>
          <w:rFonts w:ascii="Doulos SIL" w:hAnsi="Doulos SIL"/>
          <w:i/>
          <w:color w:val="0000FF"/>
        </w:rPr>
        <w:t>mí</w:t>
      </w:r>
      <w:r w:rsidR="00EC2E73">
        <w:t xml:space="preserve"> based on the usual +3Sg versus </w:t>
      </w:r>
      <w:r w:rsidR="00EC2E73">
        <w:noBreakHyphen/>
        <w:t xml:space="preserve">3Sg distinction. The suffixed singulars are then </w:t>
      </w:r>
      <w:r w:rsidR="00EC2E73" w:rsidRPr="00FC7720">
        <w:rPr>
          <w:rFonts w:ascii="Doulos SIL" w:hAnsi="Doulos SIL"/>
          <w:i/>
          <w:color w:val="0000FF"/>
        </w:rPr>
        <w:t>mì</w:t>
      </w:r>
      <w:r w:rsidR="00EC2E73" w:rsidRPr="00FC7720">
        <w:rPr>
          <w:rFonts w:ascii="Doulos SIL" w:hAnsi="Doulos SIL"/>
          <w:i/>
          <w:color w:val="0000FF"/>
        </w:rPr>
        <w:noBreakHyphen/>
        <w:t>ná</w:t>
      </w:r>
      <w:r w:rsidR="00EC2E73">
        <w:t xml:space="preserve"> and </w:t>
      </w:r>
      <w:r w:rsidR="00EC2E73" w:rsidRPr="00FC7720">
        <w:rPr>
          <w:rFonts w:ascii="Doulos SIL" w:hAnsi="Doulos SIL"/>
          <w:i/>
          <w:color w:val="0000FF"/>
        </w:rPr>
        <w:t>mí</w:t>
      </w:r>
      <w:r w:rsidR="00EC2E73" w:rsidRPr="00FC7720">
        <w:rPr>
          <w:rFonts w:ascii="Doulos SIL" w:hAnsi="Doulos SIL"/>
          <w:i/>
          <w:color w:val="0000FF"/>
        </w:rPr>
        <w:noBreakHyphen/>
        <w:t>nà</w:t>
      </w:r>
      <w:r w:rsidR="00EC2E73">
        <w:t xml:space="preserve">, respectively. Thus </w:t>
      </w:r>
      <w:r w:rsidR="00EC2E73">
        <w:rPr>
          <w:rFonts w:ascii="Doulos SIL" w:hAnsi="Doulos SIL"/>
          <w:i/>
          <w:color w:val="0000FF"/>
        </w:rPr>
        <w:t>dí mì</w:t>
      </w:r>
      <w:r w:rsidRPr="00F10F83">
        <w:rPr>
          <w:rFonts w:ascii="Doulos SIL" w:hAnsi="Doulos SIL"/>
          <w:i/>
          <w:color w:val="0000FF"/>
        </w:rPr>
        <w:t>-ná</w:t>
      </w:r>
      <w:r>
        <w:t xml:space="preserve"> ‘the child’s’, </w:t>
      </w:r>
      <w:r w:rsidR="00EC2E73">
        <w:rPr>
          <w:rFonts w:ascii="Doulos SIL" w:hAnsi="Doulos SIL"/>
          <w:i/>
          <w:color w:val="0000FF"/>
        </w:rPr>
        <w:t>dí-rá-àⁿ mí</w:t>
      </w:r>
      <w:r w:rsidRPr="00F10F83">
        <w:rPr>
          <w:rFonts w:ascii="Doulos SIL" w:hAnsi="Doulos SIL"/>
          <w:i/>
          <w:color w:val="0000FF"/>
        </w:rPr>
        <w:t>-nà</w:t>
      </w:r>
      <w:r>
        <w:t xml:space="preserve"> ‘the children’s’, </w:t>
      </w:r>
      <w:r w:rsidR="00EC2E73">
        <w:rPr>
          <w:rFonts w:ascii="Doulos SIL" w:hAnsi="Doulos SIL"/>
          <w:i/>
          <w:color w:val="0000FF"/>
        </w:rPr>
        <w:t>zàkíì mí</w:t>
      </w:r>
      <w:r w:rsidRPr="00F10F83">
        <w:rPr>
          <w:rFonts w:ascii="Doulos SIL" w:hAnsi="Doulos SIL"/>
          <w:i/>
          <w:color w:val="0000FF"/>
        </w:rPr>
        <w:t>-nà</w:t>
      </w:r>
      <w:r w:rsidR="0003412F">
        <w:t xml:space="preserve"> ‘Zaki’s’.</w:t>
      </w:r>
    </w:p>
    <w:p w14:paraId="44A2CF6B" w14:textId="6FA15141" w:rsidR="0003412F" w:rsidRDefault="0003412F" w:rsidP="0003412F">
      <w:r>
        <w:tab/>
      </w:r>
      <w:r w:rsidR="00336B86">
        <w:t xml:space="preserve">Examples with default possessums as subjects are in (xx2). The nominal suffix is of course absent in this position. </w:t>
      </w:r>
      <w:r w:rsidR="00336B86" w:rsidRPr="00543B63">
        <w:rPr>
          <w:rFonts w:ascii="Doulos SIL" w:hAnsi="Doulos SIL"/>
          <w:i/>
          <w:color w:val="0000FF"/>
        </w:rPr>
        <w:t>mì</w:t>
      </w:r>
      <w:r w:rsidR="00336B86">
        <w:t xml:space="preserve"> is subject to Final Tone-Raising (</w:t>
      </w:r>
      <w:r w:rsidR="00336B86" w:rsidRPr="00543B63">
        <w:rPr>
          <w:rFonts w:ascii="Doulos SIL" w:hAnsi="Doulos SIL"/>
          <w:i/>
          <w:color w:val="0000FF"/>
        </w:rPr>
        <w:t>mǐ</w:t>
      </w:r>
      <w:r w:rsidR="00336B86">
        <w:t> ) before an L</w:t>
      </w:r>
      <w:r w:rsidR="00336B86">
        <w:noBreakHyphen/>
        <w:t xml:space="preserve">tone, but the rise is not always audible and </w:t>
      </w:r>
      <w:r w:rsidR="00336B86" w:rsidRPr="00543B63">
        <w:rPr>
          <w:rFonts w:ascii="Doulos SIL" w:hAnsi="Doulos SIL"/>
          <w:i/>
          <w:color w:val="0000FF"/>
        </w:rPr>
        <w:t>mǐ</w:t>
      </w:r>
      <w:r w:rsidR="00336B86">
        <w:t xml:space="preserve"> is sometimes realized as [</w:t>
      </w:r>
      <w:r w:rsidR="00336B86" w:rsidRPr="00336B86">
        <w:rPr>
          <w:rFonts w:ascii="Doulos SIL" w:hAnsi="Doulos SIL"/>
          <w:color w:val="008000"/>
        </w:rPr>
        <w:t>mī</w:t>
      </w:r>
      <w:r w:rsidR="00336B86">
        <w:t xml:space="preserve">]. </w:t>
      </w:r>
    </w:p>
    <w:p w14:paraId="1A370CC1" w14:textId="614BBC69" w:rsidR="007C1FEC" w:rsidRDefault="0003412F" w:rsidP="0003412F">
      <w:r>
        <w:tab/>
      </w:r>
    </w:p>
    <w:p w14:paraId="446A4325" w14:textId="05BD1660" w:rsidR="0003412F" w:rsidRPr="00543B63" w:rsidRDefault="003F70EA" w:rsidP="0003412F">
      <w:pPr>
        <w:tabs>
          <w:tab w:val="clear" w:pos="369"/>
          <w:tab w:val="left" w:pos="720"/>
          <w:tab w:val="left" w:pos="1080"/>
          <w:tab w:val="left" w:pos="1980"/>
          <w:tab w:val="left" w:pos="2880"/>
        </w:tabs>
        <w:ind w:left="1080" w:hanging="1080"/>
        <w:rPr>
          <w:rFonts w:ascii="Doulos SIL" w:hAnsi="Doulos SIL"/>
          <w:i/>
          <w:color w:val="0000FF"/>
        </w:rPr>
      </w:pPr>
      <w:r>
        <w:t>(xx2</w:t>
      </w:r>
      <w:r w:rsidR="0003412F">
        <w:t>)</w:t>
      </w:r>
      <w:r w:rsidR="0003412F">
        <w:tab/>
        <w:t>a.</w:t>
      </w:r>
      <w:r w:rsidR="0003412F">
        <w:tab/>
      </w:r>
      <w:r w:rsidR="0003412F" w:rsidRPr="00543B63">
        <w:rPr>
          <w:rFonts w:ascii="Doulos SIL" w:hAnsi="Doulos SIL"/>
          <w:i/>
          <w:color w:val="0000FF"/>
        </w:rPr>
        <w:t>[mā</w:t>
      </w:r>
      <w:r w:rsidRPr="00543B63">
        <w:rPr>
          <w:rFonts w:ascii="Doulos SIL" w:hAnsi="Doulos SIL"/>
          <w:i/>
          <w:color w:val="0000FF"/>
        </w:rPr>
        <w:tab/>
        <w:t>mǐ</w:t>
      </w:r>
      <w:r w:rsidR="0003412F" w:rsidRPr="00543B63">
        <w:rPr>
          <w:rFonts w:ascii="Doulos SIL" w:hAnsi="Doulos SIL"/>
          <w:i/>
          <w:color w:val="0000FF"/>
        </w:rPr>
        <w:t>]</w:t>
      </w:r>
      <w:r w:rsidR="0003412F" w:rsidRPr="00543B63">
        <w:rPr>
          <w:rFonts w:ascii="Doulos SIL" w:hAnsi="Doulos SIL"/>
          <w:i/>
          <w:color w:val="0000FF"/>
        </w:rPr>
        <w:tab/>
        <w:t>sɛ̌</w:t>
      </w:r>
    </w:p>
    <w:p w14:paraId="18DF26A3" w14:textId="4AA1897B" w:rsidR="0003412F" w:rsidRPr="00543B63" w:rsidRDefault="0003412F" w:rsidP="0003412F">
      <w:pPr>
        <w:tabs>
          <w:tab w:val="clear" w:pos="369"/>
          <w:tab w:val="left" w:pos="720"/>
          <w:tab w:val="left" w:pos="1080"/>
          <w:tab w:val="left" w:pos="1980"/>
          <w:tab w:val="left" w:pos="2880"/>
        </w:tabs>
        <w:ind w:left="1080" w:hanging="1080"/>
      </w:pPr>
      <w:r w:rsidRPr="00543B63">
        <w:tab/>
      </w:r>
      <w:r w:rsidRPr="00543B63">
        <w:tab/>
        <w:t>[1Sg</w:t>
      </w:r>
      <w:r w:rsidRPr="00543B63">
        <w:tab/>
        <w:t>Poss]</w:t>
      </w:r>
      <w:r w:rsidRPr="00543B63">
        <w:tab/>
        <w:t>come.Pfv</w:t>
      </w:r>
    </w:p>
    <w:p w14:paraId="6A2FE643" w14:textId="72C38E7A" w:rsidR="0003412F" w:rsidRPr="00543B63" w:rsidRDefault="0003412F" w:rsidP="0003412F">
      <w:pPr>
        <w:tabs>
          <w:tab w:val="clear" w:pos="369"/>
          <w:tab w:val="left" w:pos="720"/>
          <w:tab w:val="left" w:pos="1080"/>
        </w:tabs>
        <w:ind w:left="1080" w:hanging="1080"/>
      </w:pPr>
      <w:r w:rsidRPr="00543B63">
        <w:tab/>
      </w:r>
      <w:r w:rsidRPr="00543B63">
        <w:tab/>
        <w:t>‘Mine has come.’</w:t>
      </w:r>
    </w:p>
    <w:p w14:paraId="533DCD23" w14:textId="77777777" w:rsidR="0003412F" w:rsidRPr="00543B63" w:rsidRDefault="0003412F" w:rsidP="0003412F">
      <w:pPr>
        <w:tabs>
          <w:tab w:val="clear" w:pos="369"/>
          <w:tab w:val="left" w:pos="720"/>
          <w:tab w:val="left" w:pos="1080"/>
        </w:tabs>
        <w:ind w:left="1080" w:hanging="1080"/>
      </w:pPr>
    </w:p>
    <w:p w14:paraId="04F3AA6F" w14:textId="13552616" w:rsidR="0003412F" w:rsidRPr="00543B63" w:rsidRDefault="0003412F" w:rsidP="0003412F">
      <w:pPr>
        <w:tabs>
          <w:tab w:val="clear" w:pos="369"/>
          <w:tab w:val="left" w:pos="720"/>
          <w:tab w:val="left" w:pos="1080"/>
          <w:tab w:val="left" w:pos="2070"/>
          <w:tab w:val="left" w:pos="3060"/>
          <w:tab w:val="left" w:pos="4590"/>
        </w:tabs>
        <w:ind w:left="1080" w:hanging="1080"/>
        <w:rPr>
          <w:rFonts w:ascii="Doulos SIL" w:hAnsi="Doulos SIL"/>
          <w:i/>
          <w:color w:val="0000FF"/>
        </w:rPr>
      </w:pPr>
      <w:r w:rsidRPr="00543B63">
        <w:tab/>
        <w:t>b.</w:t>
      </w:r>
      <w:r w:rsidRPr="00543B63">
        <w:tab/>
      </w:r>
      <w:r w:rsidRPr="00543B63">
        <w:rPr>
          <w:rFonts w:ascii="Doulos SIL" w:hAnsi="Doulos SIL"/>
          <w:i/>
          <w:color w:val="0000FF"/>
        </w:rPr>
        <w:t>[mā</w:t>
      </w:r>
      <w:r w:rsidRPr="00543B63">
        <w:rPr>
          <w:rFonts w:ascii="Doulos SIL" w:hAnsi="Doulos SIL"/>
          <w:i/>
          <w:color w:val="0000FF"/>
        </w:rPr>
        <w:tab/>
        <w:t>mì]</w:t>
      </w:r>
      <w:r w:rsidRPr="00543B63">
        <w:rPr>
          <w:rFonts w:ascii="Doulos SIL" w:hAnsi="Doulos SIL"/>
          <w:i/>
          <w:color w:val="0000FF"/>
        </w:rPr>
        <w:tab/>
        <w:t>né</w:t>
      </w:r>
      <w:r w:rsidRPr="00543B63">
        <w:rPr>
          <w:rFonts w:ascii="Doulos SIL" w:hAnsi="Doulos SIL"/>
          <w:i/>
          <w:color w:val="0000FF"/>
        </w:rPr>
        <w:tab/>
        <w:t>wěē</w:t>
      </w:r>
    </w:p>
    <w:p w14:paraId="25A65D4A" w14:textId="1FCA4AA6" w:rsidR="0003412F" w:rsidRPr="00543B63" w:rsidRDefault="0003412F" w:rsidP="0003412F">
      <w:pPr>
        <w:tabs>
          <w:tab w:val="clear" w:pos="369"/>
          <w:tab w:val="left" w:pos="720"/>
          <w:tab w:val="left" w:pos="1080"/>
          <w:tab w:val="left" w:pos="2070"/>
          <w:tab w:val="left" w:pos="3060"/>
          <w:tab w:val="left" w:pos="4590"/>
        </w:tabs>
        <w:ind w:left="1080" w:hanging="1080"/>
      </w:pPr>
      <w:r w:rsidRPr="00543B63">
        <w:tab/>
      </w:r>
      <w:r w:rsidRPr="00543B63">
        <w:tab/>
        <w:t>[1Sg</w:t>
      </w:r>
      <w:r w:rsidRPr="00543B63">
        <w:tab/>
        <w:t>Poss]</w:t>
      </w:r>
      <w:r w:rsidRPr="00543B63">
        <w:tab/>
        <w:t>3SgNonhObj</w:t>
      </w:r>
      <w:r w:rsidRPr="00543B63">
        <w:tab/>
        <w:t>go.Pfv</w:t>
      </w:r>
    </w:p>
    <w:p w14:paraId="7A55A1AB" w14:textId="38163E00" w:rsidR="0003412F" w:rsidRPr="00543B63" w:rsidRDefault="0003412F" w:rsidP="0003412F">
      <w:pPr>
        <w:tabs>
          <w:tab w:val="clear" w:pos="369"/>
          <w:tab w:val="left" w:pos="720"/>
          <w:tab w:val="left" w:pos="1080"/>
        </w:tabs>
        <w:ind w:left="1080" w:hanging="1080"/>
      </w:pPr>
      <w:r w:rsidRPr="00543B63">
        <w:tab/>
      </w:r>
      <w:r w:rsidRPr="00543B63">
        <w:tab/>
        <w:t>‘Mine has gone (away).’</w:t>
      </w:r>
      <w:r w:rsidR="00EC3F67">
        <w:t xml:space="preserve"> (variant of </w:t>
      </w:r>
      <w:r w:rsidR="00EC3F67" w:rsidRPr="00FC7720">
        <w:rPr>
          <w:rFonts w:ascii="Doulos SIL" w:hAnsi="Doulos SIL"/>
          <w:i/>
          <w:color w:val="0000FF"/>
        </w:rPr>
        <w:t>ní wěē</w:t>
      </w:r>
      <w:r w:rsidR="00EC3F67">
        <w:t xml:space="preserve"> )</w:t>
      </w:r>
    </w:p>
    <w:p w14:paraId="56366A78" w14:textId="77777777" w:rsidR="0003412F" w:rsidRPr="00543B63" w:rsidRDefault="0003412F" w:rsidP="0003412F">
      <w:pPr>
        <w:tabs>
          <w:tab w:val="clear" w:pos="369"/>
          <w:tab w:val="left" w:pos="720"/>
        </w:tabs>
        <w:ind w:left="1080" w:hanging="1080"/>
      </w:pPr>
    </w:p>
    <w:p w14:paraId="69DE1584" w14:textId="3C44BA97" w:rsidR="003F70EA" w:rsidRDefault="00336B86" w:rsidP="003F70EA">
      <w:r>
        <w:t xml:space="preserve">In non-subject functions (e.g. object or nonsubject possessor), the possessor takes reflexive form if it is coindexed with the subject (xx3). </w:t>
      </w:r>
    </w:p>
    <w:p w14:paraId="12A7DF6C" w14:textId="77777777" w:rsidR="003F70EA" w:rsidRDefault="003F70EA" w:rsidP="003F70EA"/>
    <w:p w14:paraId="4D32F7EB" w14:textId="375221E0" w:rsidR="003F70EA" w:rsidRDefault="00336B86" w:rsidP="003F70EA">
      <w:pPr>
        <w:tabs>
          <w:tab w:val="clear" w:pos="369"/>
          <w:tab w:val="left" w:pos="720"/>
          <w:tab w:val="left" w:pos="1080"/>
          <w:tab w:val="left" w:pos="2070"/>
          <w:tab w:val="left" w:pos="3420"/>
          <w:tab w:val="left" w:pos="4320"/>
        </w:tabs>
        <w:ind w:left="1080" w:hanging="1080"/>
      </w:pPr>
      <w:r>
        <w:t>(xx3)</w:t>
      </w:r>
      <w:r>
        <w:tab/>
        <w:t>a</w:t>
      </w:r>
      <w:r w:rsidR="003F70EA">
        <w:t>.</w:t>
      </w:r>
      <w:r w:rsidR="003F70EA">
        <w:tab/>
      </w:r>
      <w:r w:rsidR="003F70EA" w:rsidRPr="00543B63">
        <w:rPr>
          <w:rFonts w:ascii="Doulos SIL" w:hAnsi="Doulos SIL"/>
          <w:i/>
          <w:color w:val="0000FF"/>
        </w:rPr>
        <w:t>mā</w:t>
      </w:r>
      <w:r w:rsidR="003F70EA" w:rsidRPr="00543B63">
        <w:rPr>
          <w:rFonts w:ascii="Doulos SIL" w:hAnsi="Doulos SIL"/>
          <w:i/>
          <w:color w:val="0000FF"/>
        </w:rPr>
        <w:tab/>
        <w:t>[nāáⁿ</w:t>
      </w:r>
      <w:r w:rsidR="003F70EA" w:rsidRPr="00543B63">
        <w:rPr>
          <w:rFonts w:ascii="Doulos SIL" w:hAnsi="Doulos SIL"/>
          <w:i/>
          <w:color w:val="0000FF"/>
        </w:rPr>
        <w:tab/>
        <w:t>mǐ]</w:t>
      </w:r>
      <w:r w:rsidR="003F70EA" w:rsidRPr="00543B63">
        <w:rPr>
          <w:rFonts w:ascii="Doulos SIL" w:hAnsi="Doulos SIL"/>
          <w:i/>
          <w:color w:val="0000FF"/>
        </w:rPr>
        <w:tab/>
        <w:t>dɔ̀ní</w:t>
      </w:r>
    </w:p>
    <w:p w14:paraId="375DC95D" w14:textId="5784183F" w:rsidR="003F70EA" w:rsidRDefault="003F70EA" w:rsidP="003F70EA">
      <w:pPr>
        <w:tabs>
          <w:tab w:val="clear" w:pos="369"/>
          <w:tab w:val="left" w:pos="720"/>
          <w:tab w:val="left" w:pos="1080"/>
          <w:tab w:val="left" w:pos="2070"/>
          <w:tab w:val="left" w:pos="3420"/>
          <w:tab w:val="left" w:pos="4320"/>
        </w:tabs>
        <w:ind w:left="1080" w:hanging="1080"/>
      </w:pPr>
      <w:r>
        <w:tab/>
      </w:r>
      <w:r>
        <w:tab/>
        <w:t>1Sg</w:t>
      </w:r>
      <w:r>
        <w:tab/>
        <w:t>[</w:t>
      </w:r>
      <w:r w:rsidR="00466B92">
        <w:t>1SgRefl</w:t>
      </w:r>
      <w:r>
        <w:tab/>
        <w:t>Poss]</w:t>
      </w:r>
      <w:r>
        <w:tab/>
        <w:t>eat.meat.Pfv</w:t>
      </w:r>
    </w:p>
    <w:p w14:paraId="2402CA35" w14:textId="77777777" w:rsidR="003F70EA" w:rsidRDefault="003F70EA" w:rsidP="003F70EA">
      <w:pPr>
        <w:tabs>
          <w:tab w:val="clear" w:pos="369"/>
          <w:tab w:val="left" w:pos="720"/>
          <w:tab w:val="left" w:pos="1080"/>
        </w:tabs>
        <w:ind w:left="1080" w:hanging="1080"/>
      </w:pPr>
      <w:r>
        <w:tab/>
      </w:r>
      <w:r>
        <w:tab/>
        <w:t>‘I have eaten (=devoured) mine.’</w:t>
      </w:r>
    </w:p>
    <w:p w14:paraId="1A14096E" w14:textId="77777777" w:rsidR="003F70EA" w:rsidRDefault="003F70EA" w:rsidP="003F70EA">
      <w:pPr>
        <w:tabs>
          <w:tab w:val="clear" w:pos="369"/>
          <w:tab w:val="left" w:pos="720"/>
          <w:tab w:val="left" w:pos="1080"/>
        </w:tabs>
        <w:ind w:left="1080" w:hanging="1080"/>
      </w:pPr>
    </w:p>
    <w:p w14:paraId="0DBA80F4" w14:textId="0F8D3914" w:rsidR="003F70EA" w:rsidRDefault="00336B86" w:rsidP="00D77261">
      <w:pPr>
        <w:tabs>
          <w:tab w:val="clear" w:pos="369"/>
          <w:tab w:val="left" w:pos="720"/>
          <w:tab w:val="left" w:pos="1080"/>
          <w:tab w:val="left" w:pos="2070"/>
          <w:tab w:val="left" w:pos="3600"/>
          <w:tab w:val="left" w:pos="4500"/>
        </w:tabs>
        <w:ind w:left="1080" w:hanging="1080"/>
      </w:pPr>
      <w:r>
        <w:tab/>
        <w:t>b</w:t>
      </w:r>
      <w:r w:rsidR="003F70EA">
        <w:t>.</w:t>
      </w:r>
      <w:r w:rsidR="003F70EA">
        <w:tab/>
      </w:r>
      <w:r w:rsidR="003F70EA" w:rsidRPr="00543B63">
        <w:rPr>
          <w:rFonts w:ascii="Doulos SIL" w:hAnsi="Doulos SIL"/>
          <w:i/>
          <w:color w:val="0000FF"/>
        </w:rPr>
        <w:t>bákàr=</w:t>
      </w:r>
      <w:r w:rsidR="003F70EA" w:rsidRPr="00543B63">
        <w:rPr>
          <w:rFonts w:ascii="Doulos SIL" w:hAnsi="Doulos SIL"/>
          <w:i/>
          <w:color w:val="0000FF"/>
        </w:rPr>
        <w:tab/>
        <w:t>[áà</w:t>
      </w:r>
      <w:r w:rsidR="003F70EA" w:rsidRPr="00543B63">
        <w:rPr>
          <w:rFonts w:ascii="Doulos SIL" w:hAnsi="Doulos SIL"/>
          <w:i/>
          <w:color w:val="0000FF"/>
        </w:rPr>
        <w:tab/>
        <w:t>mǐ]</w:t>
      </w:r>
      <w:r w:rsidR="003F70EA" w:rsidRPr="00543B63">
        <w:rPr>
          <w:rFonts w:ascii="Doulos SIL" w:hAnsi="Doulos SIL"/>
          <w:i/>
          <w:color w:val="0000FF"/>
        </w:rPr>
        <w:tab/>
        <w:t>dɔ̀ní</w:t>
      </w:r>
    </w:p>
    <w:p w14:paraId="46F1C8C3" w14:textId="50D84882" w:rsidR="003F70EA" w:rsidRDefault="003F70EA" w:rsidP="00D77261">
      <w:pPr>
        <w:tabs>
          <w:tab w:val="clear" w:pos="369"/>
          <w:tab w:val="left" w:pos="720"/>
          <w:tab w:val="left" w:pos="1080"/>
          <w:tab w:val="left" w:pos="2070"/>
          <w:tab w:val="left" w:pos="3600"/>
          <w:tab w:val="left" w:pos="4500"/>
        </w:tabs>
        <w:ind w:left="1080" w:hanging="1080"/>
      </w:pPr>
      <w:r>
        <w:tab/>
      </w:r>
      <w:r>
        <w:tab/>
        <w:t>B</w:t>
      </w:r>
      <w:r>
        <w:tab/>
        <w:t>[3Sg</w:t>
      </w:r>
      <w:r w:rsidR="00D77261">
        <w:t>Hum</w:t>
      </w:r>
      <w:r>
        <w:t>Refl</w:t>
      </w:r>
      <w:r>
        <w:tab/>
        <w:t>Poss]</w:t>
      </w:r>
      <w:r>
        <w:tab/>
        <w:t>eat.meat.Pfv</w:t>
      </w:r>
    </w:p>
    <w:p w14:paraId="44AFBC8D" w14:textId="62DC2268" w:rsidR="003F70EA" w:rsidRDefault="003F70EA" w:rsidP="003F70EA">
      <w:pPr>
        <w:tabs>
          <w:tab w:val="clear" w:pos="369"/>
          <w:tab w:val="left" w:pos="720"/>
          <w:tab w:val="left" w:pos="1080"/>
        </w:tabs>
        <w:ind w:left="1080" w:hanging="1080"/>
      </w:pPr>
      <w:r>
        <w:tab/>
      </w:r>
      <w:r>
        <w:tab/>
        <w:t>‘Bakari has eaten (=devoured) his (own).’</w:t>
      </w:r>
      <w:r w:rsidR="00336B86">
        <w:t xml:space="preserve"> (/</w:t>
      </w:r>
      <w:r w:rsidR="00336B86" w:rsidRPr="00336B86">
        <w:rPr>
          <w:rFonts w:ascii="Doulos SIL" w:hAnsi="Doulos SIL"/>
          <w:color w:val="008000"/>
        </w:rPr>
        <w:t>bákàrì à mì dɔ̀ní</w:t>
      </w:r>
      <w:r w:rsidR="00336B86">
        <w:t>/)</w:t>
      </w:r>
    </w:p>
    <w:p w14:paraId="37D36E43" w14:textId="77777777" w:rsidR="00336B86" w:rsidRPr="003F70EA" w:rsidRDefault="00336B86" w:rsidP="003F70EA">
      <w:pPr>
        <w:tabs>
          <w:tab w:val="clear" w:pos="369"/>
          <w:tab w:val="left" w:pos="720"/>
          <w:tab w:val="left" w:pos="1080"/>
        </w:tabs>
        <w:ind w:left="1080" w:hanging="1080"/>
      </w:pPr>
    </w:p>
    <w:p w14:paraId="1D978E8C" w14:textId="0AF0D6DD" w:rsidR="00336B86" w:rsidRDefault="009117CA" w:rsidP="00336B86">
      <w:pPr>
        <w:tabs>
          <w:tab w:val="clear" w:pos="369"/>
          <w:tab w:val="left" w:pos="720"/>
          <w:tab w:val="left" w:pos="1080"/>
          <w:tab w:val="left" w:pos="1890"/>
          <w:tab w:val="left" w:pos="3150"/>
          <w:tab w:val="left" w:pos="4050"/>
          <w:tab w:val="left" w:pos="4860"/>
        </w:tabs>
        <w:ind w:left="1080" w:hanging="1080"/>
      </w:pPr>
      <w:r>
        <w:tab/>
        <w:t>c</w:t>
      </w:r>
      <w:r w:rsidR="00336B86">
        <w:t>.</w:t>
      </w:r>
      <w:r w:rsidR="00336B86">
        <w:tab/>
      </w:r>
      <w:r w:rsidR="00336B86">
        <w:rPr>
          <w:rFonts w:ascii="Doulos SIL" w:hAnsi="Doulos SIL"/>
          <w:i/>
          <w:color w:val="0000FF"/>
        </w:rPr>
        <w:t>mā</w:t>
      </w:r>
      <w:r w:rsidR="00336B86">
        <w:rPr>
          <w:rFonts w:ascii="Doulos SIL" w:hAnsi="Doulos SIL"/>
          <w:i/>
          <w:color w:val="0000FF"/>
        </w:rPr>
        <w:tab/>
        <w:t>[</w:t>
      </w:r>
      <w:r w:rsidR="00336B86" w:rsidRPr="00D132D9">
        <w:rPr>
          <w:rFonts w:ascii="Doulos SIL" w:hAnsi="Doulos SIL"/>
          <w:i/>
          <w:color w:val="0000FF"/>
        </w:rPr>
        <w:t>[</w:t>
      </w:r>
      <w:r w:rsidR="00336B86">
        <w:rPr>
          <w:rFonts w:ascii="Doulos SIL" w:hAnsi="Doulos SIL"/>
          <w:i/>
          <w:color w:val="0000FF"/>
        </w:rPr>
        <w:t>nā</w:t>
      </w:r>
      <w:r w:rsidR="00336B86" w:rsidRPr="00D132D9">
        <w:rPr>
          <w:rFonts w:ascii="Doulos SIL" w:hAnsi="Doulos SIL"/>
          <w:i/>
          <w:color w:val="0000FF"/>
        </w:rPr>
        <w:t>áⁿ</w:t>
      </w:r>
      <w:r w:rsidR="00336B86" w:rsidRPr="00D132D9">
        <w:rPr>
          <w:rFonts w:ascii="Doulos SIL" w:hAnsi="Doulos SIL"/>
          <w:i/>
          <w:color w:val="0000FF"/>
        </w:rPr>
        <w:tab/>
      </w:r>
      <w:r w:rsidR="00336B86">
        <w:rPr>
          <w:rFonts w:ascii="Doulos SIL" w:hAnsi="Doulos SIL"/>
          <w:i/>
          <w:color w:val="0000FF"/>
        </w:rPr>
        <w:t>mǐ]</w:t>
      </w:r>
      <w:r w:rsidR="00336B86">
        <w:rPr>
          <w:rFonts w:ascii="Doulos SIL" w:hAnsi="Doulos SIL"/>
          <w:i/>
          <w:color w:val="0000FF"/>
        </w:rPr>
        <w:tab/>
        <w:t>wǔ]</w:t>
      </w:r>
      <w:r w:rsidR="00336B86">
        <w:rPr>
          <w:rFonts w:ascii="Doulos SIL" w:hAnsi="Doulos SIL"/>
          <w:i/>
          <w:color w:val="0000FF"/>
        </w:rPr>
        <w:tab/>
        <w:t>tèê</w:t>
      </w:r>
    </w:p>
    <w:p w14:paraId="5A445B43" w14:textId="695B40D2" w:rsidR="00336B86" w:rsidRDefault="00336B86" w:rsidP="00336B86">
      <w:pPr>
        <w:tabs>
          <w:tab w:val="clear" w:pos="369"/>
          <w:tab w:val="left" w:pos="720"/>
          <w:tab w:val="left" w:pos="1080"/>
          <w:tab w:val="left" w:pos="1890"/>
          <w:tab w:val="left" w:pos="3150"/>
          <w:tab w:val="left" w:pos="4050"/>
          <w:tab w:val="left" w:pos="4860"/>
        </w:tabs>
        <w:ind w:left="1080" w:hanging="1080"/>
      </w:pPr>
      <w:r>
        <w:tab/>
      </w:r>
      <w:r>
        <w:tab/>
        <w:t>1Sg</w:t>
      </w:r>
      <w:r>
        <w:tab/>
        <w:t>[[</w:t>
      </w:r>
      <w:r w:rsidR="00466B92">
        <w:t>1SgRefl</w:t>
      </w:r>
      <w:r>
        <w:tab/>
        <w:t>Poss]</w:t>
      </w:r>
      <w:r>
        <w:tab/>
        <w:t>head]</w:t>
      </w:r>
      <w:r>
        <w:tab/>
        <w:t>shatter.Pfv</w:t>
      </w:r>
    </w:p>
    <w:p w14:paraId="07EC633D" w14:textId="56F95CDD" w:rsidR="003F70EA" w:rsidRDefault="00336B86" w:rsidP="0003412F">
      <w:pPr>
        <w:tabs>
          <w:tab w:val="clear" w:pos="369"/>
          <w:tab w:val="left" w:pos="720"/>
          <w:tab w:val="left" w:pos="1080"/>
        </w:tabs>
        <w:ind w:left="1080" w:hanging="1080"/>
      </w:pPr>
      <w:r>
        <w:tab/>
      </w:r>
      <w:r>
        <w:tab/>
        <w:t>‘I have shattered (=crushed) the head of mine (=my lion cub).’ (2016</w:t>
      </w:r>
      <w:r w:rsidR="009117CA">
        <w:t>_02 @ 01:42)</w:t>
      </w:r>
    </w:p>
    <w:p w14:paraId="48555A54" w14:textId="77777777" w:rsidR="00EC3F67" w:rsidRDefault="00EC3F67" w:rsidP="00EC3F67"/>
    <w:p w14:paraId="0D772F52" w14:textId="7F13E9B3" w:rsidR="00EC3F67" w:rsidRPr="0003412F" w:rsidRDefault="00EC3F67" w:rsidP="00EC3F67">
      <w:r>
        <w:t>For the use of this default possessum construction in predicates with ‘it is X’ enclitic (‘it’s mine’, etc.), see §11.5.3.2.</w:t>
      </w:r>
    </w:p>
    <w:p w14:paraId="5E12F7DC" w14:textId="77777777" w:rsidR="00BA6685" w:rsidRDefault="00566B03" w:rsidP="00BA6685">
      <w:pPr>
        <w:pStyle w:val="Heading2"/>
      </w:pPr>
      <w:bookmarkStart w:id="965" w:name="_Toc508942770"/>
      <w:bookmarkStart w:id="966" w:name="_Toc508943370"/>
      <w:bookmarkStart w:id="967" w:name="_Toc36027458"/>
      <w:bookmarkStart w:id="968" w:name="_Toc36027668"/>
      <w:bookmarkStart w:id="969" w:name="_Toc78375672"/>
      <w:bookmarkStart w:id="970" w:name="_Toc79405776"/>
      <w:bookmarkStart w:id="971" w:name="_Toc342594133"/>
      <w:bookmarkStart w:id="972" w:name="_Toc342595207"/>
      <w:r>
        <w:t>Core NP (noun plus adjective</w:t>
      </w:r>
      <w:bookmarkEnd w:id="965"/>
      <w:bookmarkEnd w:id="966"/>
      <w:bookmarkEnd w:id="967"/>
      <w:bookmarkEnd w:id="968"/>
      <w:bookmarkEnd w:id="969"/>
      <w:bookmarkEnd w:id="970"/>
      <w:r>
        <w:t>)</w:t>
      </w:r>
      <w:bookmarkEnd w:id="971"/>
      <w:bookmarkEnd w:id="972"/>
    </w:p>
    <w:p w14:paraId="18BBA557" w14:textId="77777777" w:rsidR="00BA6685" w:rsidRDefault="00566B03" w:rsidP="00BA6685">
      <w:pPr>
        <w:pStyle w:val="Heading3"/>
      </w:pPr>
      <w:bookmarkStart w:id="973" w:name="_Toc508942771"/>
      <w:bookmarkStart w:id="974" w:name="_Toc508943371"/>
      <w:bookmarkStart w:id="975" w:name="_Toc36027459"/>
      <w:bookmarkStart w:id="976" w:name="_Toc36027669"/>
      <w:bookmarkStart w:id="977" w:name="_Toc78375673"/>
      <w:bookmarkStart w:id="978" w:name="_Toc79405777"/>
      <w:bookmarkStart w:id="979" w:name="_Toc342594134"/>
      <w:bookmarkStart w:id="980" w:name="_Toc342595208"/>
      <w:r>
        <w:t>Noun plus regular adjective</w:t>
      </w:r>
      <w:bookmarkEnd w:id="973"/>
      <w:bookmarkEnd w:id="974"/>
      <w:bookmarkEnd w:id="975"/>
      <w:bookmarkEnd w:id="976"/>
      <w:bookmarkEnd w:id="977"/>
      <w:bookmarkEnd w:id="978"/>
      <w:bookmarkEnd w:id="979"/>
      <w:bookmarkEnd w:id="980"/>
    </w:p>
    <w:p w14:paraId="1730E3E4" w14:textId="03718FB2" w:rsidR="003C2A92" w:rsidRDefault="003C2A92" w:rsidP="003C2A92">
      <w:r>
        <w:t xml:space="preserve">In the combination N-Adj, the nominal suffix and plural suffix, if allowed by the higher syntactic construction, are added to the adjective and the noun stem is bare. </w:t>
      </w:r>
    </w:p>
    <w:p w14:paraId="0A1B8B5A" w14:textId="77777777" w:rsidR="00673287" w:rsidRDefault="00673287" w:rsidP="003C2A92"/>
    <w:p w14:paraId="5DBDA14F" w14:textId="13E59EE8" w:rsidR="00673287" w:rsidRPr="001A596D" w:rsidRDefault="00673287" w:rsidP="00673287">
      <w:pPr>
        <w:tabs>
          <w:tab w:val="clear" w:pos="369"/>
          <w:tab w:val="left" w:pos="720"/>
          <w:tab w:val="left" w:pos="1080"/>
        </w:tabs>
        <w:rPr>
          <w:rFonts w:ascii="Doulos SIL" w:hAnsi="Doulos SIL"/>
          <w:i/>
          <w:color w:val="0000FF"/>
        </w:rPr>
      </w:pPr>
      <w:r>
        <w:t>(xx1)</w:t>
      </w:r>
      <w:r>
        <w:tab/>
        <w:t>a.</w:t>
      </w:r>
      <w:r>
        <w:tab/>
      </w:r>
      <w:r w:rsidRPr="001A596D">
        <w:rPr>
          <w:rFonts w:ascii="Doulos SIL" w:hAnsi="Doulos SIL"/>
          <w:i/>
          <w:color w:val="0000FF"/>
        </w:rPr>
        <w:t>ɲáā-nà</w:t>
      </w:r>
    </w:p>
    <w:p w14:paraId="6B0DE7F2" w14:textId="0F881B90" w:rsidR="00673287" w:rsidRDefault="00673287" w:rsidP="00673287">
      <w:pPr>
        <w:tabs>
          <w:tab w:val="clear" w:pos="369"/>
          <w:tab w:val="left" w:pos="720"/>
          <w:tab w:val="left" w:pos="1080"/>
        </w:tabs>
      </w:pPr>
      <w:r>
        <w:tab/>
      </w:r>
      <w:r>
        <w:tab/>
        <w:t>woman-Nom</w:t>
      </w:r>
    </w:p>
    <w:p w14:paraId="73962579" w14:textId="00162EFD" w:rsidR="00673287" w:rsidRDefault="00673287" w:rsidP="00673287">
      <w:pPr>
        <w:tabs>
          <w:tab w:val="clear" w:pos="369"/>
          <w:tab w:val="left" w:pos="720"/>
          <w:tab w:val="left" w:pos="1080"/>
        </w:tabs>
      </w:pPr>
      <w:r>
        <w:tab/>
      </w:r>
      <w:r>
        <w:tab/>
        <w:t>‘a/the woman’</w:t>
      </w:r>
    </w:p>
    <w:p w14:paraId="6E154CB7" w14:textId="77777777" w:rsidR="00673287" w:rsidRDefault="00673287" w:rsidP="00673287">
      <w:pPr>
        <w:tabs>
          <w:tab w:val="clear" w:pos="369"/>
          <w:tab w:val="left" w:pos="720"/>
          <w:tab w:val="left" w:pos="1080"/>
        </w:tabs>
      </w:pPr>
    </w:p>
    <w:p w14:paraId="422CFA26" w14:textId="567FE8E5" w:rsidR="00673287" w:rsidRPr="001A596D" w:rsidRDefault="00673287" w:rsidP="00673287">
      <w:pPr>
        <w:tabs>
          <w:tab w:val="clear" w:pos="369"/>
          <w:tab w:val="left" w:pos="720"/>
          <w:tab w:val="left" w:pos="1080"/>
          <w:tab w:val="left" w:pos="2160"/>
        </w:tabs>
        <w:rPr>
          <w:rFonts w:ascii="Doulos SIL" w:hAnsi="Doulos SIL"/>
          <w:i/>
          <w:color w:val="0000FF"/>
        </w:rPr>
      </w:pPr>
      <w:r>
        <w:tab/>
        <w:t>b.</w:t>
      </w:r>
      <w:r>
        <w:tab/>
      </w:r>
      <w:r w:rsidRPr="001A596D">
        <w:rPr>
          <w:rFonts w:ascii="Doulos SIL" w:hAnsi="Doulos SIL"/>
          <w:i/>
          <w:color w:val="0000FF"/>
        </w:rPr>
        <w:t>ɲáāⁿ</w:t>
      </w:r>
      <w:r w:rsidRPr="001A596D">
        <w:rPr>
          <w:rFonts w:ascii="Doulos SIL" w:hAnsi="Doulos SIL"/>
          <w:i/>
          <w:color w:val="0000FF"/>
        </w:rPr>
        <w:tab/>
        <w:t>ɲɛ̀-ná</w:t>
      </w:r>
    </w:p>
    <w:p w14:paraId="04168CCF" w14:textId="47F8108B" w:rsidR="00673287" w:rsidRDefault="00673287" w:rsidP="00673287">
      <w:pPr>
        <w:tabs>
          <w:tab w:val="clear" w:pos="369"/>
          <w:tab w:val="left" w:pos="720"/>
          <w:tab w:val="left" w:pos="1080"/>
          <w:tab w:val="left" w:pos="2160"/>
        </w:tabs>
      </w:pPr>
      <w:r>
        <w:tab/>
      </w:r>
      <w:r>
        <w:tab/>
        <w:t>woman</w:t>
      </w:r>
      <w:r>
        <w:tab/>
        <w:t>good-Nom</w:t>
      </w:r>
    </w:p>
    <w:p w14:paraId="70249F16" w14:textId="6C3AE9D0" w:rsidR="00673287" w:rsidRDefault="00673287" w:rsidP="00673287">
      <w:pPr>
        <w:tabs>
          <w:tab w:val="clear" w:pos="369"/>
          <w:tab w:val="left" w:pos="720"/>
          <w:tab w:val="left" w:pos="1080"/>
        </w:tabs>
      </w:pPr>
      <w:r>
        <w:tab/>
      </w:r>
      <w:r>
        <w:tab/>
        <w:t>‘a/the good woman’</w:t>
      </w:r>
    </w:p>
    <w:p w14:paraId="2B28C348" w14:textId="77777777" w:rsidR="00673287" w:rsidRDefault="00673287" w:rsidP="00673287">
      <w:pPr>
        <w:tabs>
          <w:tab w:val="clear" w:pos="369"/>
          <w:tab w:val="left" w:pos="720"/>
          <w:tab w:val="left" w:pos="1080"/>
        </w:tabs>
      </w:pPr>
    </w:p>
    <w:p w14:paraId="55D8583A" w14:textId="69730059" w:rsidR="00673287" w:rsidRDefault="00673287" w:rsidP="00673287">
      <w:pPr>
        <w:tabs>
          <w:tab w:val="clear" w:pos="369"/>
          <w:tab w:val="left" w:pos="720"/>
          <w:tab w:val="left" w:pos="1080"/>
          <w:tab w:val="left" w:pos="2160"/>
        </w:tabs>
      </w:pPr>
      <w:r>
        <w:tab/>
        <w:t>c.</w:t>
      </w:r>
      <w:r>
        <w:tab/>
      </w:r>
      <w:r w:rsidRPr="001A596D">
        <w:rPr>
          <w:rFonts w:ascii="Doulos SIL" w:hAnsi="Doulos SIL"/>
          <w:i/>
          <w:color w:val="0000FF"/>
        </w:rPr>
        <w:t>ɲáāⁿ</w:t>
      </w:r>
      <w:r w:rsidRPr="001A596D">
        <w:rPr>
          <w:rFonts w:ascii="Doulos SIL" w:hAnsi="Doulos SIL"/>
          <w:i/>
          <w:color w:val="0000FF"/>
        </w:rPr>
        <w:tab/>
        <w:t>ɲɛ̀-ná-à-nū</w:t>
      </w:r>
    </w:p>
    <w:p w14:paraId="0DEF7E67" w14:textId="0C12965B" w:rsidR="00673287" w:rsidRDefault="00673287" w:rsidP="00673287">
      <w:pPr>
        <w:tabs>
          <w:tab w:val="clear" w:pos="369"/>
          <w:tab w:val="left" w:pos="720"/>
          <w:tab w:val="left" w:pos="1080"/>
          <w:tab w:val="left" w:pos="2160"/>
        </w:tabs>
      </w:pPr>
      <w:r>
        <w:tab/>
      </w:r>
      <w:r>
        <w:tab/>
        <w:t>woman</w:t>
      </w:r>
      <w:r>
        <w:tab/>
        <w:t>good-Nom-Pl-Pl-Nom</w:t>
      </w:r>
    </w:p>
    <w:p w14:paraId="7BE144A0" w14:textId="65AAC9D1" w:rsidR="00673287" w:rsidRPr="00673287" w:rsidRDefault="00673287" w:rsidP="00673287">
      <w:pPr>
        <w:tabs>
          <w:tab w:val="clear" w:pos="369"/>
          <w:tab w:val="left" w:pos="720"/>
          <w:tab w:val="left" w:pos="1080"/>
        </w:tabs>
      </w:pPr>
      <w:r>
        <w:tab/>
      </w:r>
      <w:r>
        <w:tab/>
        <w:t>‘(the) good women’</w:t>
      </w:r>
    </w:p>
    <w:p w14:paraId="0D9067EC" w14:textId="77777777" w:rsidR="00221BC6" w:rsidRDefault="00221BC6" w:rsidP="003C2A92"/>
    <w:p w14:paraId="3DDDF21B" w14:textId="7A8EE265" w:rsidR="00B227DB" w:rsidRDefault="00B227DB" w:rsidP="003C2A92">
      <w:r>
        <w:t>Tonal interactions in N-Adj combinations are described</w:t>
      </w:r>
      <w:r w:rsidR="005829C3">
        <w:t xml:space="preserve"> with examples</w:t>
      </w:r>
      <w:r>
        <w:t xml:space="preserve"> in the following sections. (xx2)</w:t>
      </w:r>
      <w:r w:rsidR="005829C3">
        <w:t xml:space="preserve"> anticipates thoese sections and summarizes the results</w:t>
      </w:r>
      <w:r>
        <w:t>.</w:t>
      </w:r>
      <w:r w:rsidR="002E3E43">
        <w:t xml:space="preserve"> Lexical melodies of the adjective are shown in the leftmost column</w:t>
      </w:r>
      <w:r w:rsidR="005829C3">
        <w:t>, using lowercase</w:t>
      </w:r>
      <w:r w:rsidR="002E3E43">
        <w:t>. Lexical melodies of the</w:t>
      </w:r>
      <w:r w:rsidR="005829C3">
        <w:t xml:space="preserve"> noun are shown on top, in uppercase. </w:t>
      </w:r>
      <w:r w:rsidR="00C36199">
        <w:t>The hyphen indicates the break between the s</w:t>
      </w:r>
      <w:r w:rsidR="005829C3">
        <w:t xml:space="preserve">tem and the nominal suffix, so H </w:t>
      </w:r>
      <w:r w:rsidR="00C36199">
        <w:t>l-h means H</w:t>
      </w:r>
      <w:r w:rsidR="00C36199">
        <w:noBreakHyphen/>
        <w:t>toned noun followed by L</w:t>
      </w:r>
      <w:r w:rsidR="00C36199">
        <w:noBreakHyphen/>
        <w:t>toned adjective with H</w:t>
      </w:r>
      <w:r w:rsidR="00C36199">
        <w:noBreakHyphen/>
        <w:t>toned nominal suffix.</w:t>
      </w:r>
    </w:p>
    <w:p w14:paraId="069DD8F1" w14:textId="77777777" w:rsidR="00B227DB" w:rsidRDefault="00B227DB" w:rsidP="003C2A92"/>
    <w:p w14:paraId="4AABE335" w14:textId="62C62351" w:rsidR="002E3E43" w:rsidRDefault="002E3E43" w:rsidP="002E3E43">
      <w:pPr>
        <w:tabs>
          <w:tab w:val="clear" w:pos="369"/>
          <w:tab w:val="left" w:pos="720"/>
          <w:tab w:val="left" w:pos="1710"/>
          <w:tab w:val="left" w:pos="2880"/>
          <w:tab w:val="left" w:pos="3960"/>
          <w:tab w:val="left" w:pos="5040"/>
          <w:tab w:val="left" w:pos="6030"/>
          <w:tab w:val="left" w:pos="7110"/>
        </w:tabs>
        <w:jc w:val="left"/>
      </w:pPr>
      <w:r>
        <w:t>(xx2)</w:t>
      </w:r>
      <w:r>
        <w:tab/>
        <w:t>Noun-adjectival tonal patterns (summary)</w:t>
      </w:r>
    </w:p>
    <w:p w14:paraId="6EB66895" w14:textId="77777777" w:rsidR="002E3E43" w:rsidRDefault="002E3E43" w:rsidP="002E3E43">
      <w:pPr>
        <w:tabs>
          <w:tab w:val="clear" w:pos="369"/>
          <w:tab w:val="left" w:pos="720"/>
          <w:tab w:val="left" w:pos="1710"/>
          <w:tab w:val="left" w:pos="2880"/>
          <w:tab w:val="left" w:pos="3960"/>
          <w:tab w:val="left" w:pos="5040"/>
          <w:tab w:val="left" w:pos="6030"/>
          <w:tab w:val="left" w:pos="7110"/>
        </w:tabs>
        <w:jc w:val="left"/>
      </w:pPr>
    </w:p>
    <w:tbl>
      <w:tblPr>
        <w:tblStyle w:val="TableGrid"/>
        <w:tblW w:w="0" w:type="auto"/>
        <w:jc w:val="center"/>
        <w:tblLook w:val="04A0" w:firstRow="1" w:lastRow="0" w:firstColumn="1" w:lastColumn="0" w:noHBand="0" w:noVBand="1"/>
      </w:tblPr>
      <w:tblGrid>
        <w:gridCol w:w="852"/>
        <w:gridCol w:w="11"/>
        <w:gridCol w:w="1123"/>
        <w:gridCol w:w="1034"/>
        <w:gridCol w:w="1170"/>
        <w:gridCol w:w="1097"/>
        <w:gridCol w:w="1177"/>
        <w:gridCol w:w="13"/>
      </w:tblGrid>
      <w:tr w:rsidR="00C36199" w:rsidRPr="002E3E43" w14:paraId="49BEAFFB" w14:textId="77777777" w:rsidTr="00934604">
        <w:trPr>
          <w:jc w:val="center"/>
        </w:trPr>
        <w:tc>
          <w:tcPr>
            <w:tcW w:w="863" w:type="dxa"/>
            <w:gridSpan w:val="2"/>
            <w:tcBorders>
              <w:top w:val="nil"/>
              <w:left w:val="nil"/>
              <w:bottom w:val="nil"/>
            </w:tcBorders>
          </w:tcPr>
          <w:p w14:paraId="084B296D" w14:textId="77777777" w:rsidR="002E3E43" w:rsidRPr="002E3E43" w:rsidRDefault="002E3E43" w:rsidP="00FC7720">
            <w:pPr>
              <w:tabs>
                <w:tab w:val="clear" w:pos="369"/>
              </w:tabs>
              <w:jc w:val="left"/>
              <w:rPr>
                <w:u w:val="single"/>
              </w:rPr>
            </w:pPr>
          </w:p>
        </w:tc>
        <w:tc>
          <w:tcPr>
            <w:tcW w:w="5614" w:type="dxa"/>
            <w:gridSpan w:val="6"/>
          </w:tcPr>
          <w:p w14:paraId="1E62A773" w14:textId="5AFA251A" w:rsidR="002E3E43" w:rsidRPr="00934604" w:rsidRDefault="00934604" w:rsidP="00FC7720">
            <w:pPr>
              <w:tabs>
                <w:tab w:val="clear" w:pos="369"/>
              </w:tabs>
              <w:jc w:val="center"/>
              <w:rPr>
                <w:i/>
              </w:rPr>
            </w:pPr>
            <w:r w:rsidRPr="00934604">
              <w:rPr>
                <w:i/>
              </w:rPr>
              <w:t>noun</w:t>
            </w:r>
            <w:r w:rsidR="002E3E43" w:rsidRPr="00934604">
              <w:rPr>
                <w:i/>
              </w:rPr>
              <w:t xml:space="preserve">    </w:t>
            </w:r>
          </w:p>
        </w:tc>
      </w:tr>
      <w:tr w:rsidR="00C36199" w:rsidRPr="002E3E43" w14:paraId="0128FB3B" w14:textId="77777777" w:rsidTr="006D6370">
        <w:trPr>
          <w:gridAfter w:val="1"/>
          <w:wAfter w:w="13" w:type="dxa"/>
          <w:jc w:val="center"/>
        </w:trPr>
        <w:tc>
          <w:tcPr>
            <w:tcW w:w="852" w:type="dxa"/>
          </w:tcPr>
          <w:p w14:paraId="1E139538" w14:textId="205E4933" w:rsidR="002E3E43" w:rsidRPr="00934604" w:rsidRDefault="002E3E43" w:rsidP="00FC7720">
            <w:pPr>
              <w:tabs>
                <w:tab w:val="clear" w:pos="369"/>
              </w:tabs>
              <w:jc w:val="left"/>
              <w:rPr>
                <w:i/>
              </w:rPr>
            </w:pPr>
            <w:r w:rsidRPr="00934604">
              <w:rPr>
                <w:i/>
              </w:rPr>
              <w:t>adj</w:t>
            </w:r>
          </w:p>
        </w:tc>
        <w:tc>
          <w:tcPr>
            <w:tcW w:w="1134" w:type="dxa"/>
            <w:gridSpan w:val="2"/>
            <w:tcBorders>
              <w:bottom w:val="single" w:sz="24" w:space="0" w:color="auto"/>
            </w:tcBorders>
          </w:tcPr>
          <w:p w14:paraId="3B75AF67" w14:textId="7A8B8F0D" w:rsidR="00C36199" w:rsidRDefault="00934604" w:rsidP="00FC7720">
            <w:pPr>
              <w:tabs>
                <w:tab w:val="clear" w:pos="369"/>
              </w:tabs>
              <w:ind w:right="-43"/>
              <w:jc w:val="center"/>
            </w:pPr>
            <w:r>
              <w:t>/H/</w:t>
            </w:r>
          </w:p>
          <w:p w14:paraId="70504AA6" w14:textId="1976DDD9" w:rsidR="002E3E43" w:rsidRPr="002E3E43" w:rsidRDefault="00934604" w:rsidP="00FC7720">
            <w:pPr>
              <w:tabs>
                <w:tab w:val="clear" w:pos="369"/>
              </w:tabs>
              <w:ind w:right="-43"/>
              <w:jc w:val="center"/>
            </w:pPr>
            <w:r>
              <w:t>/M/</w:t>
            </w:r>
          </w:p>
        </w:tc>
        <w:tc>
          <w:tcPr>
            <w:tcW w:w="1034" w:type="dxa"/>
            <w:tcBorders>
              <w:bottom w:val="single" w:sz="24" w:space="0" w:color="auto"/>
            </w:tcBorders>
          </w:tcPr>
          <w:p w14:paraId="534CC32E" w14:textId="56A27F38" w:rsidR="002E3E43" w:rsidRPr="002E3E43" w:rsidRDefault="00934604" w:rsidP="00FC7720">
            <w:pPr>
              <w:tabs>
                <w:tab w:val="clear" w:pos="369"/>
              </w:tabs>
              <w:jc w:val="center"/>
            </w:pPr>
            <w:r>
              <w:t>/L/</w:t>
            </w:r>
          </w:p>
        </w:tc>
        <w:tc>
          <w:tcPr>
            <w:tcW w:w="1170" w:type="dxa"/>
            <w:tcBorders>
              <w:bottom w:val="single" w:sz="24" w:space="0" w:color="auto"/>
            </w:tcBorders>
          </w:tcPr>
          <w:p w14:paraId="11C50390" w14:textId="590FF458" w:rsidR="00C36199" w:rsidRDefault="00934604" w:rsidP="00FC7720">
            <w:pPr>
              <w:tabs>
                <w:tab w:val="clear" w:pos="369"/>
              </w:tabs>
              <w:ind w:right="196"/>
              <w:jc w:val="center"/>
            </w:pPr>
            <w:r>
              <w:t>/H</w:t>
            </w:r>
            <w:r w:rsidR="00C36199">
              <w:t>(L)</w:t>
            </w:r>
            <w:r>
              <w:t>/</w:t>
            </w:r>
          </w:p>
          <w:p w14:paraId="42E8A5BC" w14:textId="1417338D" w:rsidR="002E3E43" w:rsidRPr="002E3E43" w:rsidRDefault="00934604" w:rsidP="00FC7720">
            <w:pPr>
              <w:tabs>
                <w:tab w:val="clear" w:pos="369"/>
              </w:tabs>
              <w:ind w:right="196"/>
              <w:jc w:val="center"/>
            </w:pPr>
            <w:r>
              <w:t>/</w:t>
            </w:r>
            <w:r w:rsidR="002E3E43" w:rsidRPr="002E3E43">
              <w:t>HM(L)</w:t>
            </w:r>
            <w:r>
              <w:t>/</w:t>
            </w:r>
          </w:p>
        </w:tc>
        <w:tc>
          <w:tcPr>
            <w:tcW w:w="1097" w:type="dxa"/>
            <w:tcBorders>
              <w:bottom w:val="single" w:sz="24" w:space="0" w:color="auto"/>
            </w:tcBorders>
          </w:tcPr>
          <w:p w14:paraId="722AF7F5" w14:textId="7270F50C" w:rsidR="002E3E43" w:rsidRPr="002E3E43" w:rsidRDefault="00934604" w:rsidP="00FC7720">
            <w:pPr>
              <w:tabs>
                <w:tab w:val="clear" w:pos="369"/>
              </w:tabs>
              <w:jc w:val="center"/>
            </w:pPr>
            <w:r>
              <w:t>/</w:t>
            </w:r>
            <w:r w:rsidR="002E3E43" w:rsidRPr="002E3E43">
              <w:t>LH</w:t>
            </w:r>
            <w:r>
              <w:t>/</w:t>
            </w:r>
          </w:p>
        </w:tc>
        <w:tc>
          <w:tcPr>
            <w:tcW w:w="1177" w:type="dxa"/>
            <w:tcBorders>
              <w:bottom w:val="single" w:sz="24" w:space="0" w:color="auto"/>
            </w:tcBorders>
          </w:tcPr>
          <w:p w14:paraId="757769F6" w14:textId="29A71E4E" w:rsidR="002E3E43" w:rsidRPr="002E3E43" w:rsidRDefault="00934604" w:rsidP="00FC7720">
            <w:pPr>
              <w:tabs>
                <w:tab w:val="clear" w:pos="369"/>
              </w:tabs>
              <w:ind w:left="-145"/>
              <w:jc w:val="center"/>
              <w:rPr>
                <w:u w:val="single"/>
              </w:rPr>
            </w:pPr>
            <w:r>
              <w:t>/</w:t>
            </w:r>
            <w:r w:rsidR="002E3E43" w:rsidRPr="002E3E43">
              <w:t>MH</w:t>
            </w:r>
            <w:r>
              <w:t>/</w:t>
            </w:r>
          </w:p>
        </w:tc>
      </w:tr>
      <w:tr w:rsidR="00C36199" w:rsidRPr="002E3E43" w14:paraId="6C2C5BA7" w14:textId="77777777" w:rsidTr="00375F65">
        <w:trPr>
          <w:gridAfter w:val="1"/>
          <w:wAfter w:w="13" w:type="dxa"/>
          <w:jc w:val="center"/>
        </w:trPr>
        <w:tc>
          <w:tcPr>
            <w:tcW w:w="852" w:type="dxa"/>
            <w:tcBorders>
              <w:right w:val="single" w:sz="24" w:space="0" w:color="auto"/>
            </w:tcBorders>
          </w:tcPr>
          <w:p w14:paraId="6DB69A10" w14:textId="56503859" w:rsidR="002E3E43" w:rsidRPr="002E3E43" w:rsidRDefault="00934604" w:rsidP="00FC7720">
            <w:pPr>
              <w:tabs>
                <w:tab w:val="clear" w:pos="369"/>
              </w:tabs>
              <w:jc w:val="left"/>
            </w:pPr>
            <w:r>
              <w:lastRenderedPageBreak/>
              <w:t>/m/</w:t>
            </w:r>
          </w:p>
        </w:tc>
        <w:tc>
          <w:tcPr>
            <w:tcW w:w="1134" w:type="dxa"/>
            <w:gridSpan w:val="2"/>
            <w:tcBorders>
              <w:left w:val="single" w:sz="24" w:space="0" w:color="auto"/>
            </w:tcBorders>
          </w:tcPr>
          <w:p w14:paraId="11414523" w14:textId="49179DCB" w:rsidR="002E3E43" w:rsidRPr="002E3E43" w:rsidRDefault="002E3E43" w:rsidP="00FC7720">
            <w:pPr>
              <w:tabs>
                <w:tab w:val="clear" w:pos="369"/>
              </w:tabs>
              <w:ind w:right="-43"/>
              <w:jc w:val="center"/>
            </w:pPr>
            <w:r w:rsidRPr="002E3E43">
              <w:t>H m-m</w:t>
            </w:r>
          </w:p>
        </w:tc>
        <w:tc>
          <w:tcPr>
            <w:tcW w:w="1034" w:type="dxa"/>
            <w:tcBorders>
              <w:bottom w:val="single" w:sz="24" w:space="0" w:color="auto"/>
            </w:tcBorders>
          </w:tcPr>
          <w:p w14:paraId="64686A36" w14:textId="572FD7F9" w:rsidR="002E3E43" w:rsidRPr="00375F65" w:rsidRDefault="00934604" w:rsidP="00FC7720">
            <w:pPr>
              <w:tabs>
                <w:tab w:val="clear" w:pos="369"/>
              </w:tabs>
              <w:jc w:val="center"/>
            </w:pPr>
            <w:r w:rsidRPr="00375F65">
              <w:t>L</w:t>
            </w:r>
            <w:r w:rsidR="002E3E43" w:rsidRPr="00375F65">
              <w:t xml:space="preserve"> m-m</w:t>
            </w:r>
            <w:r w:rsidR="00375F65">
              <w:t>,</w:t>
            </w:r>
          </w:p>
          <w:p w14:paraId="100603CB" w14:textId="35BA0A2D" w:rsidR="00375F65" w:rsidRPr="004E5384" w:rsidRDefault="00375F65" w:rsidP="00FC7720">
            <w:pPr>
              <w:tabs>
                <w:tab w:val="clear" w:pos="369"/>
              </w:tabs>
              <w:jc w:val="center"/>
              <w:rPr>
                <w:color w:val="FF0000"/>
              </w:rPr>
            </w:pPr>
            <w:r>
              <w:t>L l</w:t>
            </w:r>
            <w:r w:rsidRPr="00375F65">
              <w:t>-h</w:t>
            </w:r>
          </w:p>
        </w:tc>
        <w:tc>
          <w:tcPr>
            <w:tcW w:w="1170" w:type="dxa"/>
          </w:tcPr>
          <w:p w14:paraId="51CC3F70" w14:textId="0E34832D" w:rsidR="002E3E43" w:rsidRPr="002E3E43" w:rsidRDefault="00934604" w:rsidP="00FC7720">
            <w:pPr>
              <w:tabs>
                <w:tab w:val="clear" w:pos="369"/>
              </w:tabs>
              <w:ind w:right="196"/>
              <w:jc w:val="center"/>
            </w:pPr>
            <w:r>
              <w:t>H</w:t>
            </w:r>
            <w:r w:rsidR="002E3E43" w:rsidRPr="002E3E43">
              <w:t xml:space="preserve"> </w:t>
            </w:r>
            <w:r w:rsidR="00D575AF">
              <w:t>l-l</w:t>
            </w:r>
          </w:p>
        </w:tc>
        <w:tc>
          <w:tcPr>
            <w:tcW w:w="1097" w:type="dxa"/>
          </w:tcPr>
          <w:p w14:paraId="23AA8A79" w14:textId="7DC06F23" w:rsidR="002E3E43" w:rsidRPr="002E3E43" w:rsidRDefault="002E3E43" w:rsidP="00FC7720">
            <w:pPr>
              <w:tabs>
                <w:tab w:val="clear" w:pos="369"/>
              </w:tabs>
              <w:jc w:val="center"/>
            </w:pPr>
            <w:r w:rsidRPr="002E3E43">
              <w:t xml:space="preserve">LH </w:t>
            </w:r>
            <w:r w:rsidR="00D575AF">
              <w:t>l-l</w:t>
            </w:r>
          </w:p>
        </w:tc>
        <w:tc>
          <w:tcPr>
            <w:tcW w:w="1177" w:type="dxa"/>
            <w:tcBorders>
              <w:right w:val="single" w:sz="24" w:space="0" w:color="auto"/>
            </w:tcBorders>
          </w:tcPr>
          <w:p w14:paraId="608F152D" w14:textId="47227E1E" w:rsidR="002E3E43" w:rsidRPr="002E3E43" w:rsidRDefault="002E3E43" w:rsidP="00FC7720">
            <w:pPr>
              <w:tabs>
                <w:tab w:val="clear" w:pos="369"/>
              </w:tabs>
              <w:ind w:left="-145"/>
              <w:jc w:val="center"/>
            </w:pPr>
            <w:r w:rsidRPr="002E3E43">
              <w:t xml:space="preserve">MH </w:t>
            </w:r>
            <w:r w:rsidR="00D575AF">
              <w:t>l-l</w:t>
            </w:r>
          </w:p>
        </w:tc>
      </w:tr>
      <w:tr w:rsidR="00A74E1E" w:rsidRPr="002E3E43" w14:paraId="49285726" w14:textId="77777777" w:rsidTr="00375F65">
        <w:trPr>
          <w:gridAfter w:val="1"/>
          <w:wAfter w:w="13" w:type="dxa"/>
          <w:jc w:val="center"/>
        </w:trPr>
        <w:tc>
          <w:tcPr>
            <w:tcW w:w="852" w:type="dxa"/>
            <w:tcBorders>
              <w:right w:val="single" w:sz="24" w:space="0" w:color="auto"/>
            </w:tcBorders>
          </w:tcPr>
          <w:p w14:paraId="72DF3A0C" w14:textId="77777777" w:rsidR="00A74E1E" w:rsidRPr="002E3E43" w:rsidRDefault="00A74E1E" w:rsidP="00FC7720">
            <w:pPr>
              <w:tabs>
                <w:tab w:val="clear" w:pos="369"/>
              </w:tabs>
              <w:jc w:val="left"/>
            </w:pPr>
            <w:r>
              <w:t>/l/</w:t>
            </w:r>
          </w:p>
        </w:tc>
        <w:tc>
          <w:tcPr>
            <w:tcW w:w="1134" w:type="dxa"/>
            <w:gridSpan w:val="2"/>
            <w:tcBorders>
              <w:top w:val="single" w:sz="24" w:space="0" w:color="auto"/>
              <w:left w:val="single" w:sz="24" w:space="0" w:color="auto"/>
            </w:tcBorders>
          </w:tcPr>
          <w:p w14:paraId="78C2CA54" w14:textId="77777777" w:rsidR="00A74E1E" w:rsidRPr="002E3E43" w:rsidRDefault="00A74E1E" w:rsidP="00FC7720">
            <w:pPr>
              <w:tabs>
                <w:tab w:val="clear" w:pos="369"/>
              </w:tabs>
              <w:ind w:right="-43"/>
              <w:jc w:val="center"/>
            </w:pPr>
            <w:r>
              <w:t xml:space="preserve">H </w:t>
            </w:r>
            <w:r w:rsidRPr="002E3E43">
              <w:t>l-h</w:t>
            </w:r>
          </w:p>
        </w:tc>
        <w:tc>
          <w:tcPr>
            <w:tcW w:w="1034" w:type="dxa"/>
            <w:tcBorders>
              <w:top w:val="single" w:sz="24" w:space="0" w:color="auto"/>
            </w:tcBorders>
            <w:shd w:val="clear" w:color="auto" w:fill="auto"/>
          </w:tcPr>
          <w:p w14:paraId="2941D5A5" w14:textId="77777777" w:rsidR="00A74E1E" w:rsidRDefault="00A74E1E" w:rsidP="00FC7720">
            <w:pPr>
              <w:tabs>
                <w:tab w:val="clear" w:pos="369"/>
              </w:tabs>
              <w:jc w:val="center"/>
            </w:pPr>
            <w:r w:rsidRPr="00375F65">
              <w:t>LH l-h</w:t>
            </w:r>
            <w:r w:rsidR="00375F65">
              <w:t>,</w:t>
            </w:r>
          </w:p>
          <w:p w14:paraId="63D8EEFA" w14:textId="703E1B76" w:rsidR="00375F65" w:rsidRPr="00375F65" w:rsidRDefault="00375F65" w:rsidP="00FC7720">
            <w:pPr>
              <w:tabs>
                <w:tab w:val="clear" w:pos="369"/>
              </w:tabs>
              <w:jc w:val="center"/>
            </w:pPr>
            <w:r>
              <w:t>L  l-h</w:t>
            </w:r>
          </w:p>
        </w:tc>
        <w:tc>
          <w:tcPr>
            <w:tcW w:w="1170" w:type="dxa"/>
            <w:vMerge w:val="restart"/>
            <w:tcBorders>
              <w:top w:val="single" w:sz="24" w:space="0" w:color="auto"/>
            </w:tcBorders>
          </w:tcPr>
          <w:p w14:paraId="6AD9C36A" w14:textId="77777777" w:rsidR="00A74E1E" w:rsidRDefault="00A74E1E" w:rsidP="00FC7720">
            <w:pPr>
              <w:tabs>
                <w:tab w:val="clear" w:pos="369"/>
              </w:tabs>
              <w:ind w:right="196"/>
              <w:jc w:val="center"/>
            </w:pPr>
          </w:p>
          <w:p w14:paraId="1454CD68" w14:textId="3F2A9CB7" w:rsidR="00A74E1E" w:rsidRPr="002E3E43" w:rsidRDefault="00A74E1E" w:rsidP="00FC7720">
            <w:pPr>
              <w:tabs>
                <w:tab w:val="clear" w:pos="369"/>
              </w:tabs>
              <w:ind w:right="196"/>
              <w:jc w:val="center"/>
            </w:pPr>
            <w:r>
              <w:t xml:space="preserve">H </w:t>
            </w:r>
            <w:r w:rsidRPr="002E3E43">
              <w:t>l-h</w:t>
            </w:r>
          </w:p>
        </w:tc>
        <w:tc>
          <w:tcPr>
            <w:tcW w:w="1097" w:type="dxa"/>
            <w:vMerge w:val="restart"/>
            <w:tcBorders>
              <w:top w:val="single" w:sz="24" w:space="0" w:color="auto"/>
            </w:tcBorders>
          </w:tcPr>
          <w:p w14:paraId="383322F2" w14:textId="77777777" w:rsidR="00A74E1E" w:rsidRDefault="00A74E1E" w:rsidP="00FC7720">
            <w:pPr>
              <w:tabs>
                <w:tab w:val="clear" w:pos="369"/>
              </w:tabs>
              <w:jc w:val="center"/>
            </w:pPr>
          </w:p>
          <w:p w14:paraId="23349568" w14:textId="77777777" w:rsidR="00A74E1E" w:rsidRPr="002E3E43" w:rsidRDefault="00A74E1E" w:rsidP="00FC7720">
            <w:pPr>
              <w:tabs>
                <w:tab w:val="clear" w:pos="369"/>
              </w:tabs>
              <w:jc w:val="center"/>
            </w:pPr>
            <w:r>
              <w:t xml:space="preserve">LH </w:t>
            </w:r>
            <w:r w:rsidRPr="002E3E43">
              <w:t>l-h</w:t>
            </w:r>
          </w:p>
          <w:p w14:paraId="1458C76E" w14:textId="1CD06FF7" w:rsidR="00A74E1E" w:rsidRPr="002E3E43" w:rsidRDefault="00A74E1E" w:rsidP="00FC7720">
            <w:pPr>
              <w:jc w:val="center"/>
            </w:pPr>
          </w:p>
        </w:tc>
        <w:tc>
          <w:tcPr>
            <w:tcW w:w="1177" w:type="dxa"/>
            <w:vMerge w:val="restart"/>
            <w:tcBorders>
              <w:top w:val="single" w:sz="24" w:space="0" w:color="auto"/>
              <w:right w:val="single" w:sz="24" w:space="0" w:color="auto"/>
            </w:tcBorders>
          </w:tcPr>
          <w:p w14:paraId="38A86A95" w14:textId="77777777" w:rsidR="00A74E1E" w:rsidRDefault="00A74E1E" w:rsidP="00FC7720">
            <w:pPr>
              <w:tabs>
                <w:tab w:val="clear" w:pos="369"/>
              </w:tabs>
              <w:ind w:left="-145"/>
              <w:jc w:val="center"/>
            </w:pPr>
          </w:p>
          <w:p w14:paraId="2CE786BA" w14:textId="1A3D31B3" w:rsidR="00A74E1E" w:rsidRPr="002E3E43" w:rsidRDefault="00A74E1E" w:rsidP="00FC7720">
            <w:pPr>
              <w:tabs>
                <w:tab w:val="clear" w:pos="369"/>
              </w:tabs>
              <w:ind w:left="-145"/>
              <w:jc w:val="center"/>
            </w:pPr>
            <w:r>
              <w:t xml:space="preserve">MH </w:t>
            </w:r>
            <w:r w:rsidRPr="002E3E43">
              <w:t>l-h</w:t>
            </w:r>
          </w:p>
        </w:tc>
      </w:tr>
      <w:tr w:rsidR="00A74E1E" w:rsidRPr="002E3E43" w14:paraId="1ECEC428" w14:textId="77777777" w:rsidTr="00934604">
        <w:trPr>
          <w:gridAfter w:val="1"/>
          <w:wAfter w:w="13" w:type="dxa"/>
          <w:jc w:val="center"/>
        </w:trPr>
        <w:tc>
          <w:tcPr>
            <w:tcW w:w="852" w:type="dxa"/>
            <w:tcBorders>
              <w:right w:val="single" w:sz="24" w:space="0" w:color="auto"/>
            </w:tcBorders>
          </w:tcPr>
          <w:p w14:paraId="7CC4FC9E" w14:textId="5DADEB7D" w:rsidR="00A74E1E" w:rsidRPr="002E3E43" w:rsidRDefault="00A74E1E" w:rsidP="00FC7720">
            <w:pPr>
              <w:tabs>
                <w:tab w:val="clear" w:pos="369"/>
              </w:tabs>
              <w:jc w:val="left"/>
            </w:pPr>
            <w:r>
              <w:t>/h/</w:t>
            </w:r>
          </w:p>
        </w:tc>
        <w:tc>
          <w:tcPr>
            <w:tcW w:w="1134" w:type="dxa"/>
            <w:gridSpan w:val="2"/>
            <w:tcBorders>
              <w:left w:val="single" w:sz="24" w:space="0" w:color="auto"/>
            </w:tcBorders>
          </w:tcPr>
          <w:p w14:paraId="2C1C296B" w14:textId="219D23EC" w:rsidR="00A74E1E" w:rsidRPr="002E3E43" w:rsidRDefault="00A74E1E" w:rsidP="00FC7720">
            <w:pPr>
              <w:tabs>
                <w:tab w:val="clear" w:pos="369"/>
              </w:tabs>
              <w:ind w:right="-43"/>
              <w:jc w:val="center"/>
            </w:pPr>
            <w:r w:rsidRPr="002E3E43">
              <w:t>H ꜜ</w:t>
            </w:r>
            <w:r>
              <w:t>h-h</w:t>
            </w:r>
          </w:p>
        </w:tc>
        <w:tc>
          <w:tcPr>
            <w:tcW w:w="1034" w:type="dxa"/>
          </w:tcPr>
          <w:p w14:paraId="4F6DB6A0" w14:textId="3F0D92FF" w:rsidR="00A74E1E" w:rsidRPr="002E3E43" w:rsidRDefault="00A74E1E" w:rsidP="00FC7720">
            <w:pPr>
              <w:tabs>
                <w:tab w:val="clear" w:pos="369"/>
              </w:tabs>
              <w:jc w:val="center"/>
            </w:pPr>
            <w:r>
              <w:t>L</w:t>
            </w:r>
            <w:r w:rsidRPr="002E3E43">
              <w:t xml:space="preserve"> hh-h</w:t>
            </w:r>
          </w:p>
        </w:tc>
        <w:tc>
          <w:tcPr>
            <w:tcW w:w="1170" w:type="dxa"/>
            <w:vMerge/>
          </w:tcPr>
          <w:p w14:paraId="3F040047" w14:textId="352CD3A4" w:rsidR="00A74E1E" w:rsidRPr="002E3E43" w:rsidRDefault="00A74E1E" w:rsidP="00FC7720">
            <w:pPr>
              <w:ind w:right="196"/>
              <w:jc w:val="center"/>
            </w:pPr>
          </w:p>
        </w:tc>
        <w:tc>
          <w:tcPr>
            <w:tcW w:w="1097" w:type="dxa"/>
            <w:vMerge/>
          </w:tcPr>
          <w:p w14:paraId="178B69B4" w14:textId="0184A3F9" w:rsidR="00A74E1E" w:rsidRPr="002E3E43" w:rsidRDefault="00A74E1E" w:rsidP="00FC7720">
            <w:pPr>
              <w:jc w:val="center"/>
            </w:pPr>
          </w:p>
        </w:tc>
        <w:tc>
          <w:tcPr>
            <w:tcW w:w="1177" w:type="dxa"/>
            <w:vMerge/>
            <w:tcBorders>
              <w:right w:val="single" w:sz="24" w:space="0" w:color="auto"/>
            </w:tcBorders>
          </w:tcPr>
          <w:p w14:paraId="5A62E3EC" w14:textId="1166A27E" w:rsidR="00A74E1E" w:rsidRPr="002E3E43" w:rsidRDefault="00A74E1E" w:rsidP="00FC7720">
            <w:pPr>
              <w:ind w:left="-145"/>
              <w:jc w:val="center"/>
            </w:pPr>
          </w:p>
        </w:tc>
      </w:tr>
      <w:tr w:rsidR="00A74E1E" w:rsidRPr="002E3E43" w14:paraId="75873DAF" w14:textId="77777777" w:rsidTr="00934604">
        <w:trPr>
          <w:gridAfter w:val="1"/>
          <w:wAfter w:w="13" w:type="dxa"/>
          <w:jc w:val="center"/>
        </w:trPr>
        <w:tc>
          <w:tcPr>
            <w:tcW w:w="852" w:type="dxa"/>
            <w:tcBorders>
              <w:right w:val="single" w:sz="24" w:space="0" w:color="auto"/>
            </w:tcBorders>
          </w:tcPr>
          <w:p w14:paraId="7D47E9D3" w14:textId="40D2CC84" w:rsidR="00A74E1E" w:rsidRPr="002E3E43" w:rsidRDefault="00A74E1E" w:rsidP="00FC7720">
            <w:pPr>
              <w:tabs>
                <w:tab w:val="clear" w:pos="369"/>
              </w:tabs>
              <w:jc w:val="left"/>
            </w:pPr>
            <w:r>
              <w:t>/h(l)/</w:t>
            </w:r>
          </w:p>
        </w:tc>
        <w:tc>
          <w:tcPr>
            <w:tcW w:w="1134" w:type="dxa"/>
            <w:gridSpan w:val="2"/>
            <w:tcBorders>
              <w:left w:val="single" w:sz="24" w:space="0" w:color="auto"/>
            </w:tcBorders>
          </w:tcPr>
          <w:p w14:paraId="4AE245CD" w14:textId="593F6823" w:rsidR="00A74E1E" w:rsidRPr="002E3E43" w:rsidRDefault="00A74E1E" w:rsidP="00FC7720">
            <w:pPr>
              <w:tabs>
                <w:tab w:val="clear" w:pos="369"/>
              </w:tabs>
              <w:ind w:right="-43"/>
              <w:jc w:val="center"/>
            </w:pPr>
            <w:r w:rsidRPr="002E3E43">
              <w:t>H h-l</w:t>
            </w:r>
          </w:p>
        </w:tc>
        <w:tc>
          <w:tcPr>
            <w:tcW w:w="1034" w:type="dxa"/>
          </w:tcPr>
          <w:p w14:paraId="659CB6F1" w14:textId="06CD19F4" w:rsidR="00A74E1E" w:rsidRPr="002E3E43" w:rsidRDefault="00A74E1E" w:rsidP="00FC7720">
            <w:pPr>
              <w:tabs>
                <w:tab w:val="clear" w:pos="369"/>
              </w:tabs>
              <w:jc w:val="center"/>
            </w:pPr>
            <w:r w:rsidRPr="002E3E43">
              <w:t>L h-l</w:t>
            </w:r>
          </w:p>
        </w:tc>
        <w:tc>
          <w:tcPr>
            <w:tcW w:w="1170" w:type="dxa"/>
            <w:vMerge/>
          </w:tcPr>
          <w:p w14:paraId="482323DA" w14:textId="1B75C691" w:rsidR="00A74E1E" w:rsidRPr="002E3E43" w:rsidRDefault="00A74E1E" w:rsidP="00FC7720">
            <w:pPr>
              <w:ind w:right="196"/>
              <w:jc w:val="center"/>
            </w:pPr>
          </w:p>
        </w:tc>
        <w:tc>
          <w:tcPr>
            <w:tcW w:w="1097" w:type="dxa"/>
            <w:vMerge/>
          </w:tcPr>
          <w:p w14:paraId="0723360B" w14:textId="2953E7F8" w:rsidR="00A74E1E" w:rsidRPr="002E3E43" w:rsidRDefault="00A74E1E" w:rsidP="00FC7720">
            <w:pPr>
              <w:jc w:val="center"/>
            </w:pPr>
          </w:p>
        </w:tc>
        <w:tc>
          <w:tcPr>
            <w:tcW w:w="1177" w:type="dxa"/>
            <w:vMerge/>
            <w:tcBorders>
              <w:right w:val="single" w:sz="24" w:space="0" w:color="auto"/>
            </w:tcBorders>
          </w:tcPr>
          <w:p w14:paraId="6CDD0149" w14:textId="2609D633" w:rsidR="00A74E1E" w:rsidRPr="002E3E43" w:rsidRDefault="00A74E1E" w:rsidP="00FC7720">
            <w:pPr>
              <w:ind w:left="-145"/>
              <w:jc w:val="center"/>
            </w:pPr>
          </w:p>
        </w:tc>
      </w:tr>
      <w:tr w:rsidR="00A74E1E" w:rsidRPr="002E3E43" w14:paraId="40E61A19" w14:textId="77777777" w:rsidTr="00934604">
        <w:trPr>
          <w:gridAfter w:val="1"/>
          <w:wAfter w:w="13" w:type="dxa"/>
          <w:jc w:val="center"/>
        </w:trPr>
        <w:tc>
          <w:tcPr>
            <w:tcW w:w="852" w:type="dxa"/>
            <w:tcBorders>
              <w:right w:val="single" w:sz="24" w:space="0" w:color="auto"/>
            </w:tcBorders>
          </w:tcPr>
          <w:p w14:paraId="60565FA1" w14:textId="71FCC163" w:rsidR="00A74E1E" w:rsidRPr="002E3E43" w:rsidRDefault="00A74E1E" w:rsidP="00FC7720">
            <w:pPr>
              <w:tabs>
                <w:tab w:val="clear" w:pos="369"/>
              </w:tabs>
              <w:jc w:val="left"/>
            </w:pPr>
            <w:r>
              <w:t>/hm(l)/</w:t>
            </w:r>
          </w:p>
        </w:tc>
        <w:tc>
          <w:tcPr>
            <w:tcW w:w="1134" w:type="dxa"/>
            <w:gridSpan w:val="2"/>
            <w:tcBorders>
              <w:left w:val="single" w:sz="24" w:space="0" w:color="auto"/>
              <w:bottom w:val="single" w:sz="24" w:space="0" w:color="auto"/>
            </w:tcBorders>
          </w:tcPr>
          <w:p w14:paraId="6C9F8378" w14:textId="708AFF46" w:rsidR="00A74E1E" w:rsidRPr="002E3E43" w:rsidRDefault="00A74E1E" w:rsidP="00FC7720">
            <w:pPr>
              <w:tabs>
                <w:tab w:val="clear" w:pos="369"/>
              </w:tabs>
              <w:ind w:right="-43"/>
              <w:jc w:val="center"/>
            </w:pPr>
            <w:r w:rsidRPr="002E3E43">
              <w:t>H hm-l</w:t>
            </w:r>
          </w:p>
        </w:tc>
        <w:tc>
          <w:tcPr>
            <w:tcW w:w="1034" w:type="dxa"/>
            <w:tcBorders>
              <w:bottom w:val="single" w:sz="24" w:space="0" w:color="auto"/>
            </w:tcBorders>
          </w:tcPr>
          <w:p w14:paraId="3E838695" w14:textId="05696CE7" w:rsidR="00A74E1E" w:rsidRPr="002E3E43" w:rsidRDefault="00A74E1E" w:rsidP="00FC7720">
            <w:pPr>
              <w:tabs>
                <w:tab w:val="clear" w:pos="369"/>
              </w:tabs>
              <w:jc w:val="center"/>
            </w:pPr>
            <w:r w:rsidRPr="002E3E43">
              <w:t>L hm-l</w:t>
            </w:r>
          </w:p>
        </w:tc>
        <w:tc>
          <w:tcPr>
            <w:tcW w:w="1170" w:type="dxa"/>
            <w:vMerge/>
            <w:tcBorders>
              <w:bottom w:val="single" w:sz="24" w:space="0" w:color="auto"/>
            </w:tcBorders>
          </w:tcPr>
          <w:p w14:paraId="56CEE2DC" w14:textId="35C0900F" w:rsidR="00A74E1E" w:rsidRPr="002E3E43" w:rsidRDefault="00A74E1E" w:rsidP="00FC7720">
            <w:pPr>
              <w:tabs>
                <w:tab w:val="clear" w:pos="369"/>
              </w:tabs>
              <w:ind w:right="196"/>
              <w:jc w:val="center"/>
            </w:pPr>
          </w:p>
        </w:tc>
        <w:tc>
          <w:tcPr>
            <w:tcW w:w="1097" w:type="dxa"/>
            <w:vMerge/>
            <w:tcBorders>
              <w:bottom w:val="single" w:sz="24" w:space="0" w:color="auto"/>
            </w:tcBorders>
          </w:tcPr>
          <w:p w14:paraId="59E1FEDE" w14:textId="01128F53" w:rsidR="00A74E1E" w:rsidRPr="002E3E43" w:rsidRDefault="00A74E1E" w:rsidP="00FC7720">
            <w:pPr>
              <w:tabs>
                <w:tab w:val="clear" w:pos="369"/>
              </w:tabs>
              <w:jc w:val="center"/>
            </w:pPr>
          </w:p>
        </w:tc>
        <w:tc>
          <w:tcPr>
            <w:tcW w:w="1177" w:type="dxa"/>
            <w:vMerge/>
            <w:tcBorders>
              <w:bottom w:val="single" w:sz="24" w:space="0" w:color="auto"/>
              <w:right w:val="single" w:sz="24" w:space="0" w:color="auto"/>
            </w:tcBorders>
          </w:tcPr>
          <w:p w14:paraId="4DFB6888" w14:textId="60527A07" w:rsidR="00A74E1E" w:rsidRPr="002E3E43" w:rsidRDefault="00A74E1E" w:rsidP="00FC7720">
            <w:pPr>
              <w:tabs>
                <w:tab w:val="clear" w:pos="369"/>
              </w:tabs>
              <w:ind w:left="-145"/>
              <w:jc w:val="center"/>
            </w:pPr>
          </w:p>
        </w:tc>
      </w:tr>
    </w:tbl>
    <w:p w14:paraId="1EFF6EA8" w14:textId="77777777" w:rsidR="00B227DB" w:rsidRDefault="00B227DB" w:rsidP="003C2A92"/>
    <w:p w14:paraId="3F5ECE7D" w14:textId="45E91D1B" w:rsidR="00C36199" w:rsidRDefault="006D6370" w:rsidP="003C2A92">
      <w:r>
        <w:t xml:space="preserve">Light shading indicates that a </w:t>
      </w:r>
      <w:r w:rsidR="00B94530">
        <w:t>Final Tone-Raising</w:t>
      </w:r>
      <w:r>
        <w:t xml:space="preserve"> has applied.</w:t>
      </w:r>
      <w:r w:rsidR="00B94530">
        <w:t xml:space="preserve"> This</w:t>
      </w:r>
      <w:r w:rsidR="004D3627">
        <w:t xml:space="preserve"> and low-level downstep in </w:t>
      </w:r>
      <w:r w:rsidR="004D3627" w:rsidRPr="002E3E43">
        <w:t>H ꜜ</w:t>
      </w:r>
      <w:r w:rsidR="004D3627">
        <w:t>h-h are</w:t>
      </w:r>
      <w:r w:rsidR="00B94530">
        <w:t xml:space="preserve"> the only tonal modification</w:t>
      </w:r>
      <w:r w:rsidR="004D3627">
        <w:t>s</w:t>
      </w:r>
      <w:r w:rsidR="00B94530">
        <w:t xml:space="preserve"> on adjectives that follow a level-toned noun (/H/, /M/, or /L/).</w:t>
      </w:r>
      <w:r>
        <w:t xml:space="preserve"> Factoring </w:t>
      </w:r>
      <w:r w:rsidR="00A74E1E">
        <w:t>this</w:t>
      </w:r>
      <w:r>
        <w:t xml:space="preserve"> out, t</w:t>
      </w:r>
      <w:r w:rsidR="00C36199">
        <w:t>he following generalizations can be made.</w:t>
      </w:r>
    </w:p>
    <w:p w14:paraId="171C48F6" w14:textId="77777777" w:rsidR="00C36199" w:rsidRDefault="00C36199" w:rsidP="003C2A92"/>
    <w:p w14:paraId="6E04156E" w14:textId="3E9E4B7E" w:rsidR="005829C3" w:rsidRDefault="00375F65" w:rsidP="00C36199">
      <w:pPr>
        <w:tabs>
          <w:tab w:val="clear" w:pos="369"/>
          <w:tab w:val="left" w:pos="720"/>
        </w:tabs>
        <w:ind w:left="1080" w:hanging="1080"/>
      </w:pPr>
      <w:r>
        <w:t>(xx3)</w:t>
      </w:r>
      <w:r>
        <w:tab/>
        <w:t>a. B</w:t>
      </w:r>
      <w:r w:rsidR="00C36199">
        <w:t xml:space="preserve">efore an adjective, </w:t>
      </w:r>
      <w:r>
        <w:t>an M</w:t>
      </w:r>
      <w:r>
        <w:noBreakHyphen/>
        <w:t xml:space="preserve">tone in the modified </w:t>
      </w:r>
      <w:r w:rsidR="005829C3">
        <w:t>noun that is not followed by an H</w:t>
      </w:r>
      <w:r w:rsidR="005829C3">
        <w:noBreakHyphen/>
        <w:t>tone within the noun shifts to H</w:t>
      </w:r>
      <w:r w:rsidR="005829C3">
        <w:noBreakHyphen/>
        <w:t xml:space="preserve">tone (/M/ merges with /H/, /HM(L)/ merges with /H(L)/; </w:t>
      </w:r>
    </w:p>
    <w:p w14:paraId="6D48C5E0" w14:textId="0E4AC4D4" w:rsidR="005829C3" w:rsidRDefault="005829C3" w:rsidP="00C36199">
      <w:pPr>
        <w:tabs>
          <w:tab w:val="clear" w:pos="369"/>
          <w:tab w:val="left" w:pos="720"/>
        </w:tabs>
        <w:ind w:left="1080" w:hanging="1080"/>
      </w:pPr>
      <w:r>
        <w:tab/>
        <w:t>b</w:t>
      </w:r>
      <w:r w:rsidR="00934604">
        <w:t xml:space="preserve">. </w:t>
      </w:r>
      <w:r w:rsidR="00375F65">
        <w:t>N</w:t>
      </w:r>
      <w:r>
        <w:t>ouns with contoured (non-level) melodies after (a) shift /m/ adjectives to l</w:t>
      </w:r>
      <w:r>
        <w:noBreakHyphen/>
        <w:t>l (</w:t>
      </w:r>
      <w:r w:rsidR="00375F65">
        <w:t xml:space="preserve">so that </w:t>
      </w:r>
      <w:r>
        <w:t>even the suffix is L</w:t>
      </w:r>
      <w:r>
        <w:noBreakHyphen/>
        <w:t>toned);</w:t>
      </w:r>
    </w:p>
    <w:p w14:paraId="24788419" w14:textId="67212D60" w:rsidR="00934604" w:rsidRDefault="00375F65" w:rsidP="00C36199">
      <w:pPr>
        <w:tabs>
          <w:tab w:val="clear" w:pos="369"/>
          <w:tab w:val="left" w:pos="720"/>
        </w:tabs>
        <w:ind w:left="1080" w:hanging="1080"/>
      </w:pPr>
      <w:r>
        <w:tab/>
        <w:t>c. T</w:t>
      </w:r>
      <w:r w:rsidR="005829C3">
        <w:t>he same nouns</w:t>
      </w:r>
      <w:r w:rsidR="005829C3" w:rsidRPr="005829C3">
        <w:t xml:space="preserve"> </w:t>
      </w:r>
      <w:r w:rsidR="005829C3">
        <w:t>with contoured (non-level) melodies after (a) shift all other adjectives to /l</w:t>
      </w:r>
      <w:r w:rsidR="005829C3">
        <w:noBreakHyphen/>
        <w:t>h/ (i.e. to regular /l/ with H</w:t>
      </w:r>
      <w:r w:rsidR="005829C3">
        <w:noBreakHyphen/>
        <w:t>toned suffix);</w:t>
      </w:r>
    </w:p>
    <w:p w14:paraId="19A3B21B" w14:textId="2BB0D979" w:rsidR="00375F65" w:rsidRDefault="00375F65" w:rsidP="00C36199">
      <w:pPr>
        <w:tabs>
          <w:tab w:val="clear" w:pos="369"/>
          <w:tab w:val="left" w:pos="720"/>
        </w:tabs>
        <w:ind w:left="1080" w:hanging="1080"/>
      </w:pPr>
      <w:r>
        <w:tab/>
        <w:t>d. There are two types of /L/ melody nouns, one of which irregularly merges tonally with a following l or m adjective to form L l-h, the other being phonologically regular.</w:t>
      </w:r>
    </w:p>
    <w:p w14:paraId="33246AA7" w14:textId="77777777" w:rsidR="00C36199" w:rsidRDefault="00C36199" w:rsidP="003C2A92"/>
    <w:p w14:paraId="5D7C7FAA" w14:textId="72A6E397" w:rsidR="00A74E1E" w:rsidRDefault="00A24752" w:rsidP="003C2A92">
      <w:r>
        <w:t>Most of the</w:t>
      </w:r>
      <w:r w:rsidR="00A74E1E">
        <w:t xml:space="preserve"> processes in (xx3) </w:t>
      </w:r>
      <w:r w:rsidR="004D3627">
        <w:t>are akin to</w:t>
      </w:r>
      <w:r w:rsidR="00A74E1E">
        <w:t xml:space="preserve"> tone-sandhi rules but are arguably morphologically specialized. (xx3a) could be treated as a special case of H</w:t>
      </w:r>
      <w:r w:rsidR="00A74E1E">
        <w:noBreakHyphen/>
        <w:t>Leveling (§3.8.3.2). (xx3c) could be analysed phonologically as Floating-L Docking (§3.8.3.3)</w:t>
      </w:r>
      <w:r w:rsidR="004D3627">
        <w:t>, which applies in the same way to noun-suffix combinations</w:t>
      </w:r>
      <w:r w:rsidR="00A74E1E">
        <w:t>. (xx3b) is the same process as (xx3c), with the further twist that M</w:t>
      </w:r>
      <w:r w:rsidR="00A74E1E">
        <w:noBreakHyphen/>
        <w:t>Spreading has previously applied to the adjective-suffix combination, forming a tonally flat terrace, so when the floating L lowe</w:t>
      </w:r>
      <w:r w:rsidR="004D3627">
        <w:t>rs the tones of the adjective the lowering</w:t>
      </w:r>
      <w:r w:rsidR="00A74E1E">
        <w:t xml:space="preserve"> also extends to the suffix.  </w:t>
      </w:r>
    </w:p>
    <w:p w14:paraId="3431F035" w14:textId="77777777" w:rsidR="005829C3" w:rsidRDefault="005829C3" w:rsidP="003C2A92"/>
    <w:p w14:paraId="00587D1B" w14:textId="77777777" w:rsidR="00221BC6" w:rsidRDefault="00221BC6" w:rsidP="003C2A92"/>
    <w:p w14:paraId="77EF6EB8" w14:textId="49181735" w:rsidR="00221BC6" w:rsidRPr="003C2A92" w:rsidRDefault="00221BC6" w:rsidP="00221BC6">
      <w:pPr>
        <w:pStyle w:val="Heading4"/>
      </w:pPr>
      <w:bookmarkStart w:id="981" w:name="_Toc342594135"/>
      <w:bookmarkStart w:id="982" w:name="_Toc342595209"/>
      <w:r>
        <w:t xml:space="preserve">Tones of </w:t>
      </w:r>
      <w:r w:rsidR="00B94530">
        <w:t>noun-adjective</w:t>
      </w:r>
      <w:r>
        <w:t xml:space="preserve"> combinations</w:t>
      </w:r>
      <w:bookmarkEnd w:id="981"/>
      <w:bookmarkEnd w:id="982"/>
    </w:p>
    <w:p w14:paraId="747F2C3E" w14:textId="654BE50D" w:rsidR="002D56DA" w:rsidRDefault="003C2A92" w:rsidP="002D56DA">
      <w:r>
        <w:t>A</w:t>
      </w:r>
      <w:r w:rsidR="002D56DA">
        <w:t xml:space="preserve">djectives </w:t>
      </w:r>
      <w:r>
        <w:t xml:space="preserve">representing various tonal types </w:t>
      </w:r>
      <w:r w:rsidR="002D56DA">
        <w:t>are in (xx1).</w:t>
      </w:r>
      <w:r w:rsidR="00221BC6">
        <w:t xml:space="preserve"> The lexical tones for ‘red’ and ‘black’ are </w:t>
      </w:r>
      <w:r w:rsidR="00673287">
        <w:t>unmistakable</w:t>
      </w:r>
      <w:r w:rsidR="00221BC6">
        <w:t xml:space="preserve">, but those of the other </w:t>
      </w:r>
      <w:r w:rsidR="005F0BAC">
        <w:t>four</w:t>
      </w:r>
      <w:r w:rsidR="00221BC6">
        <w:t xml:space="preserve"> require discussion.</w:t>
      </w:r>
    </w:p>
    <w:p w14:paraId="48592975" w14:textId="77777777" w:rsidR="002D56DA" w:rsidRDefault="002D56DA" w:rsidP="002D56DA"/>
    <w:p w14:paraId="0818770C" w14:textId="3E0F6D61" w:rsidR="002D56DA" w:rsidRDefault="002D56DA" w:rsidP="001C06AC">
      <w:pPr>
        <w:tabs>
          <w:tab w:val="clear" w:pos="369"/>
          <w:tab w:val="left" w:pos="720"/>
          <w:tab w:val="left" w:pos="1980"/>
          <w:tab w:val="left" w:pos="3960"/>
          <w:tab w:val="left" w:pos="5580"/>
        </w:tabs>
      </w:pPr>
      <w:r>
        <w:t>(xx1)</w:t>
      </w:r>
      <w:r>
        <w:tab/>
        <w:t>adjective</w:t>
      </w:r>
      <w:r>
        <w:tab/>
        <w:t>tones</w:t>
      </w:r>
      <w:r w:rsidRPr="002D56DA">
        <w:t xml:space="preserve"> </w:t>
      </w:r>
      <w:r>
        <w:tab/>
        <w:t>with suffix</w:t>
      </w:r>
      <w:r>
        <w:tab/>
        <w:t>gloss</w:t>
      </w:r>
    </w:p>
    <w:p w14:paraId="06E7BE3F" w14:textId="77777777" w:rsidR="002D56DA" w:rsidRDefault="002D56DA" w:rsidP="001C06AC">
      <w:pPr>
        <w:tabs>
          <w:tab w:val="clear" w:pos="369"/>
          <w:tab w:val="left" w:pos="720"/>
          <w:tab w:val="left" w:pos="1980"/>
          <w:tab w:val="left" w:pos="3960"/>
          <w:tab w:val="left" w:pos="5580"/>
        </w:tabs>
      </w:pPr>
    </w:p>
    <w:p w14:paraId="60C0CEED" w14:textId="1B771987" w:rsidR="00146C01" w:rsidRPr="002D56DA" w:rsidRDefault="00146C01" w:rsidP="001C06AC">
      <w:pPr>
        <w:tabs>
          <w:tab w:val="clear" w:pos="369"/>
          <w:tab w:val="left" w:pos="720"/>
          <w:tab w:val="left" w:pos="1980"/>
          <w:tab w:val="left" w:pos="3960"/>
          <w:tab w:val="left" w:pos="5580"/>
        </w:tabs>
      </w:pPr>
      <w:r>
        <w:tab/>
      </w:r>
      <w:r w:rsidRPr="00CA6B53">
        <w:rPr>
          <w:rFonts w:ascii="Doulos SIL" w:hAnsi="Doulos SIL"/>
          <w:i/>
          <w:color w:val="0000FF"/>
        </w:rPr>
        <w:t>kānā</w:t>
      </w:r>
      <w:r>
        <w:tab/>
      </w:r>
      <w:r w:rsidR="00934604">
        <w:t>/m/</w:t>
      </w:r>
      <w:r>
        <w:tab/>
      </w:r>
      <w:r w:rsidRPr="00CA6B53">
        <w:rPr>
          <w:rFonts w:ascii="Doulos SIL" w:hAnsi="Doulos SIL"/>
          <w:i/>
          <w:color w:val="0000FF"/>
        </w:rPr>
        <w:t>kān-nā</w:t>
      </w:r>
      <w:r>
        <w:tab/>
        <w:t>‘red’</w:t>
      </w:r>
      <w:r>
        <w:tab/>
      </w:r>
    </w:p>
    <w:p w14:paraId="5FCF4ED6" w14:textId="3648F8C4" w:rsidR="00146C01" w:rsidRPr="002D56DA" w:rsidRDefault="00146C01" w:rsidP="001C06AC">
      <w:pPr>
        <w:tabs>
          <w:tab w:val="clear" w:pos="369"/>
          <w:tab w:val="left" w:pos="720"/>
          <w:tab w:val="left" w:pos="1980"/>
          <w:tab w:val="left" w:pos="3960"/>
          <w:tab w:val="left" w:pos="5580"/>
        </w:tabs>
      </w:pPr>
      <w:r>
        <w:tab/>
      </w:r>
      <w:r w:rsidRPr="001A596D">
        <w:rPr>
          <w:rFonts w:ascii="Doulos SIL" w:hAnsi="Doulos SIL"/>
          <w:i/>
          <w:color w:val="0000FF"/>
        </w:rPr>
        <w:t>gbòʔò</w:t>
      </w:r>
      <w:r>
        <w:tab/>
      </w:r>
      <w:r w:rsidR="00934604">
        <w:t>/l/</w:t>
      </w:r>
      <w:r>
        <w:tab/>
      </w:r>
      <w:r w:rsidRPr="001A596D">
        <w:rPr>
          <w:rFonts w:ascii="Doulos SIL" w:hAnsi="Doulos SIL"/>
          <w:i/>
          <w:color w:val="0000FF"/>
        </w:rPr>
        <w:t>gbòʔò-rá</w:t>
      </w:r>
      <w:r>
        <w:tab/>
        <w:t>‘black’</w:t>
      </w:r>
    </w:p>
    <w:p w14:paraId="2AF5B8A0" w14:textId="42D0D518" w:rsidR="002D56DA" w:rsidRDefault="002D56DA" w:rsidP="001C06AC">
      <w:pPr>
        <w:tabs>
          <w:tab w:val="clear" w:pos="369"/>
          <w:tab w:val="left" w:pos="720"/>
          <w:tab w:val="left" w:pos="1980"/>
          <w:tab w:val="left" w:pos="3960"/>
          <w:tab w:val="left" w:pos="5580"/>
        </w:tabs>
      </w:pPr>
      <w:r>
        <w:tab/>
      </w:r>
      <w:r w:rsidRPr="001A596D">
        <w:rPr>
          <w:rFonts w:ascii="Doulos SIL" w:hAnsi="Doulos SIL"/>
          <w:i/>
          <w:color w:val="0000FF"/>
        </w:rPr>
        <w:t>súmááⁿ</w:t>
      </w:r>
      <w:r>
        <w:tab/>
      </w:r>
      <w:r w:rsidR="00934604">
        <w:t>/h/</w:t>
      </w:r>
      <w:r>
        <w:tab/>
      </w:r>
      <w:r w:rsidRPr="001A596D">
        <w:rPr>
          <w:rFonts w:ascii="Doulos SIL" w:hAnsi="Doulos SIL"/>
          <w:i/>
          <w:color w:val="0000FF"/>
        </w:rPr>
        <w:t>súmáá-ná</w:t>
      </w:r>
      <w:r>
        <w:tab/>
        <w:t>‘long’</w:t>
      </w:r>
    </w:p>
    <w:p w14:paraId="037A26B2" w14:textId="6D209F10" w:rsidR="002D56DA" w:rsidRDefault="002D56DA" w:rsidP="001C06AC">
      <w:pPr>
        <w:tabs>
          <w:tab w:val="clear" w:pos="369"/>
          <w:tab w:val="left" w:pos="720"/>
          <w:tab w:val="left" w:pos="1980"/>
          <w:tab w:val="left" w:pos="3960"/>
          <w:tab w:val="left" w:pos="5580"/>
        </w:tabs>
      </w:pPr>
      <w:r>
        <w:tab/>
      </w:r>
      <w:r w:rsidRPr="001A596D">
        <w:rPr>
          <w:rFonts w:ascii="Doulos SIL" w:hAnsi="Doulos SIL"/>
          <w:i/>
          <w:color w:val="0000FF"/>
        </w:rPr>
        <w:t>gbɔ́</w:t>
      </w:r>
      <w:r>
        <w:tab/>
      </w:r>
      <w:r w:rsidR="00934604">
        <w:t>/h(l)/</w:t>
      </w:r>
      <w:r>
        <w:tab/>
      </w:r>
      <w:r w:rsidRPr="001A596D">
        <w:rPr>
          <w:rFonts w:ascii="Doulos SIL" w:hAnsi="Doulos SIL"/>
          <w:i/>
          <w:color w:val="0000FF"/>
        </w:rPr>
        <w:t>gbɔ́-rɔ̀</w:t>
      </w:r>
      <w:r>
        <w:tab/>
        <w:t>‘big’</w:t>
      </w:r>
    </w:p>
    <w:p w14:paraId="0DBE9499" w14:textId="0EEE41F3" w:rsidR="002D56DA" w:rsidRDefault="002D56DA" w:rsidP="001C06AC">
      <w:pPr>
        <w:tabs>
          <w:tab w:val="clear" w:pos="369"/>
          <w:tab w:val="left" w:pos="720"/>
          <w:tab w:val="left" w:pos="1980"/>
          <w:tab w:val="left" w:pos="3960"/>
          <w:tab w:val="left" w:pos="5580"/>
        </w:tabs>
      </w:pPr>
      <w:r>
        <w:tab/>
      </w:r>
      <w:r w:rsidR="00D800D3" w:rsidRPr="001A596D">
        <w:rPr>
          <w:rFonts w:ascii="Doulos SIL" w:hAnsi="Doulos SIL"/>
          <w:i/>
          <w:color w:val="0000FF"/>
        </w:rPr>
        <w:t>táā</w:t>
      </w:r>
      <w:r>
        <w:tab/>
      </w:r>
      <w:r w:rsidR="00934604">
        <w:t>/hm(l)/</w:t>
      </w:r>
      <w:r>
        <w:tab/>
      </w:r>
      <w:r w:rsidR="00D800D3" w:rsidRPr="001A596D">
        <w:rPr>
          <w:rFonts w:ascii="Doulos SIL" w:hAnsi="Doulos SIL"/>
          <w:i/>
          <w:color w:val="0000FF"/>
        </w:rPr>
        <w:t>táā-rà</w:t>
      </w:r>
      <w:r>
        <w:tab/>
        <w:t>‘hot’</w:t>
      </w:r>
    </w:p>
    <w:p w14:paraId="0DDCAA34" w14:textId="4F706245" w:rsidR="005F0BAC" w:rsidRDefault="005F0BAC" w:rsidP="001C06AC">
      <w:pPr>
        <w:tabs>
          <w:tab w:val="clear" w:pos="369"/>
          <w:tab w:val="left" w:pos="720"/>
          <w:tab w:val="left" w:pos="1980"/>
          <w:tab w:val="left" w:pos="3960"/>
          <w:tab w:val="left" w:pos="5580"/>
        </w:tabs>
      </w:pPr>
      <w:r>
        <w:lastRenderedPageBreak/>
        <w:tab/>
      </w:r>
      <w:r>
        <w:rPr>
          <w:rFonts w:ascii="Doulos SIL" w:hAnsi="Doulos SIL"/>
          <w:i/>
          <w:color w:val="0000FF"/>
        </w:rPr>
        <w:t>wúdɔ̄</w:t>
      </w:r>
      <w:r>
        <w:tab/>
        <w:t>/hm</w:t>
      </w:r>
      <w:r w:rsidR="001C06AC">
        <w:t>(l)</w:t>
      </w:r>
      <w:r>
        <w:t>/</w:t>
      </w:r>
      <w:r w:rsidR="001C06AC">
        <w:t>-invariant</w:t>
      </w:r>
      <w:r>
        <w:tab/>
      </w:r>
      <w:r>
        <w:rPr>
          <w:rFonts w:ascii="Doulos SIL" w:hAnsi="Doulos SIL"/>
          <w:i/>
          <w:color w:val="0000FF"/>
        </w:rPr>
        <w:t>wúdɔ̄-rɔ̀</w:t>
      </w:r>
      <w:r>
        <w:tab/>
        <w:t>‘new’</w:t>
      </w:r>
    </w:p>
    <w:p w14:paraId="4FEC79E4" w14:textId="77777777" w:rsidR="002D56DA" w:rsidRDefault="002D56DA" w:rsidP="002D56DA">
      <w:pPr>
        <w:tabs>
          <w:tab w:val="clear" w:pos="369"/>
          <w:tab w:val="left" w:pos="720"/>
          <w:tab w:val="left" w:pos="1080"/>
        </w:tabs>
      </w:pPr>
    </w:p>
    <w:p w14:paraId="78FCDCFA" w14:textId="7EDB1D9A" w:rsidR="002D56DA" w:rsidRDefault="002D56DA" w:rsidP="002D56DA">
      <w:r>
        <w:t xml:space="preserve">We now combine the adjectives in (xx1) with nouns of various tone </w:t>
      </w:r>
      <w:r w:rsidR="00146C01">
        <w:t>classes</w:t>
      </w:r>
      <w:r>
        <w:t xml:space="preserve">. </w:t>
      </w:r>
      <w:r w:rsidR="00FD7D23">
        <w:t>Apologies for semantically nonsensical combinations.</w:t>
      </w:r>
      <w:r w:rsidR="00146C01">
        <w:t xml:space="preserve"> We must jointly consider tonal processes affecting the noun (other than low-level tone sandhi) and those affecting the adjective. </w:t>
      </w:r>
    </w:p>
    <w:p w14:paraId="755AB997" w14:textId="7B6CE3D9" w:rsidR="007C6906" w:rsidRDefault="007C6906" w:rsidP="002D56DA">
      <w:r>
        <w:tab/>
        <w:t>The most straightforward case</w:t>
      </w:r>
      <w:r w:rsidR="00146C01">
        <w:t xml:space="preserve"> </w:t>
      </w:r>
      <w:r>
        <w:t>is</w:t>
      </w:r>
      <w:r w:rsidR="00146C01">
        <w:t xml:space="preserve"> </w:t>
      </w:r>
      <w:r>
        <w:t xml:space="preserve">the </w:t>
      </w:r>
      <w:r w:rsidR="00934604">
        <w:t>/l/</w:t>
      </w:r>
      <w:r>
        <w:noBreakHyphen/>
        <w:t>toned ‘black’ (xx2</w:t>
      </w:r>
      <w:r w:rsidR="00146C01">
        <w:t xml:space="preserve">). </w:t>
      </w:r>
      <w:r w:rsidR="001A517A">
        <w:t xml:space="preserve">In </w:t>
      </w:r>
      <w:r w:rsidR="00147BB4">
        <w:t>the “N</w:t>
      </w:r>
      <w:r w:rsidR="00147BB4">
        <w:noBreakHyphen/>
        <w:t>adj tones”</w:t>
      </w:r>
      <w:r w:rsidR="001A517A">
        <w:t xml:space="preserve"> column, any tones of the noun that are different from those in isolation </w:t>
      </w:r>
      <w:r w:rsidR="00147BB4">
        <w:t xml:space="preserve">(i.e. in the “N tones” column) </w:t>
      </w:r>
      <w:r w:rsidR="001A517A">
        <w:t>are underlined.</w:t>
      </w:r>
    </w:p>
    <w:p w14:paraId="7E5BB7E7" w14:textId="77777777" w:rsidR="007C6906" w:rsidRDefault="007C6906" w:rsidP="007C6906"/>
    <w:p w14:paraId="1FAB0F7F" w14:textId="1D7475FB" w:rsidR="007C6906" w:rsidRDefault="007C6906" w:rsidP="007C6906">
      <w:pPr>
        <w:tabs>
          <w:tab w:val="clear" w:pos="369"/>
          <w:tab w:val="left" w:pos="720"/>
        </w:tabs>
      </w:pPr>
      <w:r>
        <w:t>(xx2)</w:t>
      </w:r>
      <w:r>
        <w:tab/>
      </w:r>
      <w:r w:rsidRPr="001A596D">
        <w:rPr>
          <w:rFonts w:ascii="Doulos SIL" w:hAnsi="Doulos SIL"/>
          <w:i/>
          <w:color w:val="0000FF"/>
        </w:rPr>
        <w:t>gbòʔò</w:t>
      </w:r>
      <w:r w:rsidR="006D6370">
        <w:t xml:space="preserve"> ‘black’ (/l/ melody)</w:t>
      </w:r>
    </w:p>
    <w:p w14:paraId="007E2CAB" w14:textId="77777777" w:rsidR="007C6906" w:rsidRDefault="007C6906" w:rsidP="007C6906"/>
    <w:p w14:paraId="03845213" w14:textId="77777777" w:rsidR="007C6906" w:rsidRDefault="007C6906" w:rsidP="007C6906">
      <w:pPr>
        <w:tabs>
          <w:tab w:val="clear" w:pos="369"/>
          <w:tab w:val="left" w:pos="720"/>
          <w:tab w:val="left" w:pos="1620"/>
          <w:tab w:val="left" w:pos="2790"/>
          <w:tab w:val="left" w:pos="4590"/>
          <w:tab w:val="left" w:pos="6030"/>
        </w:tabs>
      </w:pPr>
      <w:r>
        <w:tab/>
        <w:t>noun</w:t>
      </w:r>
      <w:r>
        <w:tab/>
        <w:t>N tones</w:t>
      </w:r>
      <w:r>
        <w:tab/>
        <w:t>with Adj</w:t>
      </w:r>
      <w:r w:rsidRPr="002D56DA">
        <w:t xml:space="preserve"> </w:t>
      </w:r>
      <w:r>
        <w:tab/>
        <w:t>N-adj tones</w:t>
      </w:r>
      <w:r>
        <w:tab/>
        <w:t>gloss</w:t>
      </w:r>
    </w:p>
    <w:p w14:paraId="064D4DFE" w14:textId="77777777" w:rsidR="007C6906" w:rsidRDefault="007C6906" w:rsidP="007C6906">
      <w:pPr>
        <w:tabs>
          <w:tab w:val="clear" w:pos="369"/>
          <w:tab w:val="left" w:pos="720"/>
          <w:tab w:val="left" w:pos="1620"/>
          <w:tab w:val="left" w:pos="2790"/>
          <w:tab w:val="left" w:pos="4590"/>
          <w:tab w:val="left" w:pos="6030"/>
        </w:tabs>
      </w:pPr>
    </w:p>
    <w:p w14:paraId="5EB5B2E4" w14:textId="7501ED81"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yíʔé</w:t>
      </w:r>
      <w:r w:rsidR="00934604">
        <w:tab/>
        <w:t>/H/</w:t>
      </w:r>
      <w:r>
        <w:tab/>
      </w:r>
      <w:r w:rsidRPr="001A596D">
        <w:rPr>
          <w:rFonts w:ascii="Doulos SIL" w:hAnsi="Doulos SIL"/>
          <w:i/>
          <w:color w:val="0000FF"/>
        </w:rPr>
        <w:t>yíʔé gbòʔò-rá</w:t>
      </w:r>
      <w:r w:rsidR="00934604">
        <w:tab/>
        <w:t xml:space="preserve">H </w:t>
      </w:r>
      <w:r>
        <w:t>l-h</w:t>
      </w:r>
      <w:r>
        <w:tab/>
        <w:t>‘fish’</w:t>
      </w:r>
    </w:p>
    <w:p w14:paraId="7B9CB66F" w14:textId="4CBFC895" w:rsidR="007C6906" w:rsidRDefault="007C6906" w:rsidP="007C6906">
      <w:pPr>
        <w:tabs>
          <w:tab w:val="clear" w:pos="369"/>
          <w:tab w:val="left" w:pos="720"/>
          <w:tab w:val="left" w:pos="1620"/>
          <w:tab w:val="left" w:pos="2790"/>
          <w:tab w:val="left" w:pos="4590"/>
          <w:tab w:val="left" w:pos="6030"/>
        </w:tabs>
      </w:pPr>
      <w:r>
        <w:tab/>
      </w:r>
      <w:r w:rsidR="001706AF">
        <w:rPr>
          <w:rFonts w:ascii="Doulos SIL" w:hAnsi="Doulos SIL"/>
          <w:i/>
          <w:color w:val="0000FF"/>
        </w:rPr>
        <w:t>gbāā</w:t>
      </w:r>
      <w:r w:rsidR="00934604">
        <w:tab/>
        <w:t>/M/</w:t>
      </w:r>
      <w:r>
        <w:tab/>
      </w:r>
      <w:r w:rsidR="001706AF">
        <w:rPr>
          <w:rFonts w:ascii="Doulos SIL" w:hAnsi="Doulos SIL"/>
          <w:i/>
          <w:color w:val="0000FF"/>
        </w:rPr>
        <w:t>gbāā</w:t>
      </w:r>
      <w:r w:rsidRPr="001A596D">
        <w:rPr>
          <w:rFonts w:ascii="Doulos SIL" w:hAnsi="Doulos SIL"/>
          <w:i/>
          <w:color w:val="0000FF"/>
        </w:rPr>
        <w:t xml:space="preserve"> gbòʔò-rá</w:t>
      </w:r>
      <w:r>
        <w:tab/>
      </w:r>
      <w:r w:rsidR="001706AF">
        <w:t>M</w:t>
      </w:r>
      <w:r w:rsidR="00934604">
        <w:t xml:space="preserve"> </w:t>
      </w:r>
      <w:r>
        <w:t>l-h</w:t>
      </w:r>
      <w:r>
        <w:tab/>
      </w:r>
      <w:r w:rsidR="001706AF">
        <w:t>‘stick’</w:t>
      </w:r>
    </w:p>
    <w:p w14:paraId="460FB463" w14:textId="4D0717B0"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ɲùʔùⁿ</w:t>
      </w:r>
      <w:r w:rsidR="00934604">
        <w:tab/>
        <w:t>/L/</w:t>
      </w:r>
      <w:r>
        <w:tab/>
      </w:r>
      <w:r w:rsidRPr="001A596D">
        <w:rPr>
          <w:rFonts w:ascii="Doulos SIL" w:hAnsi="Doulos SIL"/>
          <w:i/>
          <w:color w:val="0000FF"/>
        </w:rPr>
        <w:t>ɲùʔúⁿ gbòʔò-rá</w:t>
      </w:r>
      <w:r>
        <w:tab/>
        <w:t>L</w:t>
      </w:r>
      <w:r w:rsidRPr="00146C01">
        <w:rPr>
          <w:u w:val="single"/>
        </w:rPr>
        <w:t>H</w:t>
      </w:r>
      <w:r w:rsidR="00934604">
        <w:t xml:space="preserve"> </w:t>
      </w:r>
      <w:r>
        <w:t>l-h</w:t>
      </w:r>
      <w:r>
        <w:tab/>
        <w:t>‘wrap (n)’</w:t>
      </w:r>
    </w:p>
    <w:p w14:paraId="4988FD86" w14:textId="3D25201D" w:rsidR="004E5384" w:rsidRDefault="004E5384" w:rsidP="004E5384">
      <w:pPr>
        <w:tabs>
          <w:tab w:val="clear" w:pos="369"/>
          <w:tab w:val="left" w:pos="720"/>
          <w:tab w:val="left" w:pos="1620"/>
          <w:tab w:val="left" w:pos="2790"/>
          <w:tab w:val="left" w:pos="4590"/>
          <w:tab w:val="left" w:pos="6030"/>
        </w:tabs>
      </w:pPr>
      <w:r>
        <w:tab/>
      </w:r>
      <w:r>
        <w:rPr>
          <w:rFonts w:ascii="Doulos SIL" w:hAnsi="Doulos SIL"/>
          <w:i/>
          <w:color w:val="0000FF"/>
        </w:rPr>
        <w:t>mìʔì</w:t>
      </w:r>
      <w:r w:rsidRPr="001A596D">
        <w:rPr>
          <w:rFonts w:ascii="Doulos SIL" w:hAnsi="Doulos SIL"/>
          <w:i/>
          <w:color w:val="0000FF"/>
        </w:rPr>
        <w:t>ⁿ</w:t>
      </w:r>
      <w:r>
        <w:tab/>
        <w:t>/L/</w:t>
      </w:r>
      <w:r>
        <w:tab/>
      </w:r>
      <w:r>
        <w:rPr>
          <w:rFonts w:ascii="Doulos SIL" w:hAnsi="Doulos SIL"/>
          <w:i/>
          <w:color w:val="0000FF"/>
        </w:rPr>
        <w:t>mìʔìⁿ</w:t>
      </w:r>
      <w:r w:rsidRPr="001A596D">
        <w:rPr>
          <w:rFonts w:ascii="Doulos SIL" w:hAnsi="Doulos SIL"/>
          <w:i/>
          <w:color w:val="0000FF"/>
        </w:rPr>
        <w:t xml:space="preserve"> gbòʔò-rá</w:t>
      </w:r>
      <w:r>
        <w:tab/>
        <w:t>L l-h</w:t>
      </w:r>
      <w:r>
        <w:tab/>
        <w:t>‘person’</w:t>
      </w:r>
    </w:p>
    <w:p w14:paraId="638821BD" w14:textId="285B7FC3"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kpɛ́sɛ́</w:t>
      </w:r>
      <w:r w:rsidR="00934604">
        <w:tab/>
        <w:t>/H</w:t>
      </w:r>
      <w:r>
        <w:t>(L)</w:t>
      </w:r>
      <w:r w:rsidR="00934604" w:rsidRPr="00934604">
        <w:t xml:space="preserve"> </w:t>
      </w:r>
      <w:r w:rsidR="00934604">
        <w:t>/</w:t>
      </w:r>
      <w:r>
        <w:tab/>
      </w:r>
      <w:r w:rsidRPr="001A596D">
        <w:rPr>
          <w:rFonts w:ascii="Doulos SIL" w:hAnsi="Doulos SIL"/>
          <w:i/>
          <w:color w:val="0000FF"/>
        </w:rPr>
        <w:t>kpɛ́sɛ́ gbòʔò-rá</w:t>
      </w:r>
      <w:r w:rsidR="00934604">
        <w:tab/>
        <w:t xml:space="preserve">H </w:t>
      </w:r>
      <w:r>
        <w:t>l-h</w:t>
      </w:r>
      <w:r>
        <w:tab/>
        <w:t>‘chewstick’</w:t>
      </w:r>
    </w:p>
    <w:p w14:paraId="78833F73" w14:textId="344AF62E"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kúrūⁿ</w:t>
      </w:r>
      <w:r>
        <w:tab/>
      </w:r>
      <w:r w:rsidR="00934604">
        <w:t>/</w:t>
      </w:r>
      <w:r>
        <w:t>HM(L)</w:t>
      </w:r>
      <w:r w:rsidR="00934604" w:rsidRPr="00934604">
        <w:t xml:space="preserve"> </w:t>
      </w:r>
      <w:r w:rsidR="00934604">
        <w:t>/</w:t>
      </w:r>
      <w:r>
        <w:tab/>
      </w:r>
      <w:r w:rsidRPr="001A596D">
        <w:rPr>
          <w:rFonts w:ascii="Doulos SIL" w:hAnsi="Doulos SIL"/>
          <w:i/>
          <w:color w:val="0000FF"/>
        </w:rPr>
        <w:t>kúrúⁿ gbòʔò-rá</w:t>
      </w:r>
      <w:r w:rsidR="00934604">
        <w:tab/>
      </w:r>
      <w:r w:rsidRPr="001A517A">
        <w:rPr>
          <w:u w:val="single"/>
        </w:rPr>
        <w:t>H</w:t>
      </w:r>
      <w:r w:rsidR="00934604">
        <w:t xml:space="preserve"> </w:t>
      </w:r>
      <w:r>
        <w:t>l-h</w:t>
      </w:r>
      <w:r>
        <w:tab/>
        <w:t>‘boat’</w:t>
      </w:r>
    </w:p>
    <w:p w14:paraId="5E261F47" w14:textId="3AD30A45"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tòfá</w:t>
      </w:r>
      <w:r>
        <w:tab/>
      </w:r>
      <w:r w:rsidR="00934604">
        <w:t>/</w:t>
      </w:r>
      <w:r>
        <w:t>LH</w:t>
      </w:r>
      <w:r w:rsidR="00934604">
        <w:t>/</w:t>
      </w:r>
      <w:r>
        <w:tab/>
      </w:r>
      <w:r w:rsidRPr="001A596D">
        <w:rPr>
          <w:rFonts w:ascii="Doulos SIL" w:hAnsi="Doulos SIL"/>
          <w:i/>
          <w:color w:val="0000FF"/>
        </w:rPr>
        <w:t>tòfá gbòʔò-rá</w:t>
      </w:r>
      <w:r w:rsidR="00934604">
        <w:tab/>
        <w:t xml:space="preserve">LH </w:t>
      </w:r>
      <w:r>
        <w:t>l-h</w:t>
      </w:r>
      <w:r>
        <w:tab/>
        <w:t>‘brick’</w:t>
      </w:r>
    </w:p>
    <w:p w14:paraId="778AD469" w14:textId="4D3DBE73"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mōtó</w:t>
      </w:r>
      <w:r>
        <w:tab/>
      </w:r>
      <w:r w:rsidR="00934604">
        <w:t>/</w:t>
      </w:r>
      <w:r>
        <w:t>MH</w:t>
      </w:r>
      <w:r w:rsidR="00934604">
        <w:t>/</w:t>
      </w:r>
      <w:r>
        <w:tab/>
      </w:r>
      <w:r w:rsidRPr="001A596D">
        <w:rPr>
          <w:rFonts w:ascii="Doulos SIL" w:hAnsi="Doulos SIL"/>
          <w:i/>
          <w:color w:val="0000FF"/>
        </w:rPr>
        <w:t>mōtó gbòʔò-rá</w:t>
      </w:r>
      <w:r w:rsidR="00934604">
        <w:tab/>
        <w:t xml:space="preserve">MH </w:t>
      </w:r>
      <w:r>
        <w:t>l-h</w:t>
      </w:r>
      <w:r>
        <w:tab/>
        <w:t>‘motorcycle’</w:t>
      </w:r>
    </w:p>
    <w:p w14:paraId="57E3FA52" w14:textId="77777777" w:rsidR="00146C01" w:rsidRDefault="00146C01" w:rsidP="002D56DA"/>
    <w:p w14:paraId="69F5212B" w14:textId="7EC5066D" w:rsidR="00B61A55" w:rsidRDefault="00B61A55" w:rsidP="00B61A55">
      <w:r>
        <w:t>‘Black’ has invariant L</w:t>
      </w:r>
      <w:r>
        <w:noBreakHyphen/>
        <w:t>toned form throughout, but there are some tonal processes affecting the preceding noun. ‘Wrap (n)’ goes from L</w:t>
      </w:r>
      <w:r w:rsidR="00934604">
        <w:t>.</w:t>
      </w:r>
      <w:r>
        <w:t>L to L</w:t>
      </w:r>
      <w:r w:rsidR="00934604">
        <w:t>.</w:t>
      </w:r>
      <w:r>
        <w:t>H before an L</w:t>
      </w:r>
      <w:r>
        <w:noBreakHyphen/>
        <w:t>tone by Final Tone-Raising</w:t>
      </w:r>
      <w:r w:rsidR="00254D66">
        <w:t xml:space="preserve"> (§3.8.4.1)</w:t>
      </w:r>
      <w:r>
        <w:t xml:space="preserve">. </w:t>
      </w:r>
      <w:r w:rsidR="00B94530">
        <w:t>The merger of /M/ with /H/ nouns, and that of /HM(L)/ with /H(L)/ nouns, is typical of all N</w:t>
      </w:r>
      <w:r w:rsidR="00B94530">
        <w:noBreakHyphen/>
        <w:t xml:space="preserve">Adj combinations. </w:t>
      </w:r>
    </w:p>
    <w:p w14:paraId="59929552" w14:textId="0FDDC2DA" w:rsidR="00B61A55" w:rsidRDefault="00B61A55" w:rsidP="00B61A55">
      <w:r>
        <w:tab/>
        <w:t xml:space="preserve">In (xx3), the adjective is lexically </w:t>
      </w:r>
      <w:r w:rsidR="00934604">
        <w:t>/</w:t>
      </w:r>
      <w:r w:rsidR="00137FE2">
        <w:t>m</w:t>
      </w:r>
      <w:r w:rsidR="00934604">
        <w:t>/</w:t>
      </w:r>
      <w:r>
        <w:noBreakHyphen/>
        <w:t xml:space="preserve">toned. There is now a split into two sets of </w:t>
      </w:r>
      <w:r w:rsidR="00B94530">
        <w:t xml:space="preserve">surface </w:t>
      </w:r>
      <w:r>
        <w:t>forms, one with M</w:t>
      </w:r>
      <w:r>
        <w:noBreakHyphen/>
        <w:t>toned adjective (xx3a) and the other with L</w:t>
      </w:r>
      <w:r>
        <w:noBreakHyphen/>
        <w:t>toned adjective (xx3b). I take the former to indicate the lexical tones, especially since the L</w:t>
      </w:r>
      <w:r>
        <w:noBreakHyphen/>
        <w:t xml:space="preserve">toned noun ‘wrap (n)’ is part of (xx3a). </w:t>
      </w:r>
    </w:p>
    <w:p w14:paraId="1BAA3176" w14:textId="77777777" w:rsidR="00B61A55" w:rsidRPr="00B61A55" w:rsidRDefault="00B61A55" w:rsidP="002D56DA">
      <w:pPr>
        <w:rPr>
          <w:color w:val="0000FF"/>
        </w:rPr>
      </w:pPr>
    </w:p>
    <w:p w14:paraId="1AF8DA2C" w14:textId="2A4364A4" w:rsidR="00146C01" w:rsidRDefault="007C6906" w:rsidP="00146C01">
      <w:pPr>
        <w:tabs>
          <w:tab w:val="clear" w:pos="369"/>
          <w:tab w:val="left" w:pos="720"/>
        </w:tabs>
      </w:pPr>
      <w:r>
        <w:t>(xx3</w:t>
      </w:r>
      <w:r w:rsidR="00146C01">
        <w:t>)</w:t>
      </w:r>
      <w:r w:rsidR="00146C01">
        <w:tab/>
      </w:r>
      <w:r w:rsidR="00146C01" w:rsidRPr="00CA6B53">
        <w:rPr>
          <w:rFonts w:ascii="Doulos SIL" w:hAnsi="Doulos SIL"/>
          <w:i/>
          <w:color w:val="0000FF"/>
        </w:rPr>
        <w:t>kānā</w:t>
      </w:r>
      <w:r w:rsidR="00146C01" w:rsidRPr="007C6906">
        <w:t xml:space="preserve"> </w:t>
      </w:r>
      <w:r w:rsidR="00137FE2">
        <w:t>‘red’ /m/</w:t>
      </w:r>
    </w:p>
    <w:p w14:paraId="57D68208" w14:textId="77777777" w:rsidR="00146C01" w:rsidRDefault="00146C01" w:rsidP="00146C01">
      <w:pPr>
        <w:tabs>
          <w:tab w:val="clear" w:pos="369"/>
          <w:tab w:val="left" w:pos="720"/>
        </w:tabs>
      </w:pPr>
    </w:p>
    <w:p w14:paraId="5B4741A6" w14:textId="17E56279" w:rsidR="00146C01" w:rsidRDefault="00146C01" w:rsidP="00B61A55">
      <w:pPr>
        <w:tabs>
          <w:tab w:val="clear" w:pos="369"/>
          <w:tab w:val="left" w:pos="720"/>
          <w:tab w:val="left" w:pos="1080"/>
          <w:tab w:val="left" w:pos="1890"/>
          <w:tab w:val="left" w:pos="2880"/>
          <w:tab w:val="left" w:pos="4590"/>
          <w:tab w:val="left" w:pos="6030"/>
        </w:tabs>
      </w:pPr>
      <w:r>
        <w:tab/>
      </w:r>
      <w:r w:rsidR="00B61A55">
        <w:tab/>
      </w:r>
      <w:r>
        <w:t>noun</w:t>
      </w:r>
      <w:r>
        <w:tab/>
        <w:t>N tones</w:t>
      </w:r>
      <w:r>
        <w:tab/>
        <w:t>with Adj</w:t>
      </w:r>
      <w:r w:rsidRPr="002D56DA">
        <w:t xml:space="preserve"> </w:t>
      </w:r>
      <w:r>
        <w:tab/>
        <w:t>N-adj tones</w:t>
      </w:r>
      <w:r>
        <w:tab/>
        <w:t>gloss</w:t>
      </w:r>
    </w:p>
    <w:p w14:paraId="57AE67DA" w14:textId="77777777" w:rsidR="00146C01" w:rsidRDefault="00146C01" w:rsidP="00B61A55">
      <w:pPr>
        <w:tabs>
          <w:tab w:val="clear" w:pos="369"/>
          <w:tab w:val="left" w:pos="720"/>
          <w:tab w:val="left" w:pos="1080"/>
          <w:tab w:val="left" w:pos="1890"/>
          <w:tab w:val="left" w:pos="2880"/>
          <w:tab w:val="left" w:pos="4590"/>
          <w:tab w:val="left" w:pos="6030"/>
        </w:tabs>
      </w:pPr>
    </w:p>
    <w:p w14:paraId="2966F349" w14:textId="394714DE" w:rsidR="00B61A55" w:rsidRDefault="00B61A55" w:rsidP="00B61A55">
      <w:pPr>
        <w:tabs>
          <w:tab w:val="clear" w:pos="369"/>
          <w:tab w:val="left" w:pos="720"/>
          <w:tab w:val="left" w:pos="1080"/>
          <w:tab w:val="left" w:pos="1890"/>
          <w:tab w:val="left" w:pos="2880"/>
          <w:tab w:val="left" w:pos="4590"/>
          <w:tab w:val="left" w:pos="6030"/>
        </w:tabs>
      </w:pPr>
      <w:r>
        <w:tab/>
        <w:t>a. adjective M</w:t>
      </w:r>
      <w:r>
        <w:noBreakHyphen/>
        <w:t>toned</w:t>
      </w:r>
    </w:p>
    <w:p w14:paraId="58D2FB46" w14:textId="4629D7E3" w:rsidR="00146C01" w:rsidRDefault="00146C01"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yíʔé</w:t>
      </w:r>
      <w:r w:rsidR="006D6370">
        <w:tab/>
        <w:t>/H/</w:t>
      </w:r>
      <w:r>
        <w:tab/>
      </w:r>
      <w:r w:rsidRPr="00F55F63">
        <w:rPr>
          <w:rFonts w:ascii="Doulos SIL" w:hAnsi="Doulos SIL"/>
          <w:i/>
          <w:color w:val="0000FF"/>
        </w:rPr>
        <w:t>yíʔé kān-nā</w:t>
      </w:r>
      <w:r w:rsidR="006D6370">
        <w:tab/>
        <w:t xml:space="preserve">H </w:t>
      </w:r>
      <w:r w:rsidR="00C36199">
        <w:t>m</w:t>
      </w:r>
      <w:r>
        <w:t>-m</w:t>
      </w:r>
      <w:r>
        <w:tab/>
        <w:t>‘fish’</w:t>
      </w:r>
    </w:p>
    <w:p w14:paraId="68E9501F" w14:textId="60B40F34" w:rsidR="001A517A" w:rsidRDefault="001A517A" w:rsidP="00B61A55">
      <w:pPr>
        <w:tabs>
          <w:tab w:val="clear" w:pos="369"/>
          <w:tab w:val="left" w:pos="720"/>
          <w:tab w:val="left" w:pos="1080"/>
          <w:tab w:val="left" w:pos="1890"/>
          <w:tab w:val="left" w:pos="2880"/>
          <w:tab w:val="left" w:pos="4590"/>
          <w:tab w:val="left" w:pos="6030"/>
        </w:tabs>
      </w:pPr>
      <w:r>
        <w:tab/>
      </w:r>
      <w:r w:rsidR="00B61A55">
        <w:tab/>
      </w:r>
      <w:r w:rsidR="001706AF">
        <w:rPr>
          <w:rFonts w:ascii="Doulos SIL" w:hAnsi="Doulos SIL"/>
          <w:i/>
          <w:color w:val="0000FF"/>
        </w:rPr>
        <w:t>gbāā</w:t>
      </w:r>
      <w:r>
        <w:tab/>
      </w:r>
      <w:r w:rsidR="006D6370">
        <w:t>/M/</w:t>
      </w:r>
      <w:r>
        <w:tab/>
      </w:r>
      <w:r w:rsidR="001706AF">
        <w:rPr>
          <w:rFonts w:ascii="Doulos SIL" w:hAnsi="Doulos SIL"/>
          <w:i/>
          <w:color w:val="0000FF"/>
        </w:rPr>
        <w:t>gbāā</w:t>
      </w:r>
      <w:r w:rsidRPr="00F55F63">
        <w:rPr>
          <w:rFonts w:ascii="Doulos SIL" w:hAnsi="Doulos SIL"/>
          <w:i/>
          <w:color w:val="0000FF"/>
        </w:rPr>
        <w:t xml:space="preserve"> kān-nā</w:t>
      </w:r>
      <w:r>
        <w:tab/>
      </w:r>
      <w:r w:rsidR="001706AF" w:rsidRPr="001706AF">
        <w:t>M</w:t>
      </w:r>
      <w:r w:rsidR="006D6370">
        <w:t xml:space="preserve"> </w:t>
      </w:r>
      <w:r w:rsidR="00C36199">
        <w:t>m</w:t>
      </w:r>
      <w:r>
        <w:t>-m</w:t>
      </w:r>
      <w:r>
        <w:tab/>
        <w:t>‘</w:t>
      </w:r>
      <w:r w:rsidR="001706AF">
        <w:t>stick’</w:t>
      </w:r>
    </w:p>
    <w:p w14:paraId="2995A70B" w14:textId="6A54F369" w:rsidR="00221BC6" w:rsidRDefault="00221BC6"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ɲùʔùⁿ</w:t>
      </w:r>
      <w:r>
        <w:tab/>
      </w:r>
      <w:r w:rsidR="006D6370">
        <w:t>/L/</w:t>
      </w:r>
      <w:r>
        <w:tab/>
      </w:r>
      <w:r w:rsidRPr="00F55F63">
        <w:rPr>
          <w:rFonts w:ascii="Doulos SIL" w:hAnsi="Doulos SIL"/>
          <w:i/>
          <w:color w:val="0000FF"/>
        </w:rPr>
        <w:t>ɲùʔùⁿ kān-nā</w:t>
      </w:r>
      <w:r w:rsidR="006D6370">
        <w:tab/>
        <w:t xml:space="preserve">L </w:t>
      </w:r>
      <w:r w:rsidR="00C36199">
        <w:t>m</w:t>
      </w:r>
      <w:r>
        <w:t>-m</w:t>
      </w:r>
      <w:r>
        <w:tab/>
        <w:t>‘wrap (n)’</w:t>
      </w:r>
    </w:p>
    <w:p w14:paraId="083C232D" w14:textId="461CBA9C" w:rsidR="004E5384" w:rsidRDefault="004E5384" w:rsidP="004E5384">
      <w:pPr>
        <w:tabs>
          <w:tab w:val="clear" w:pos="369"/>
          <w:tab w:val="left" w:pos="720"/>
          <w:tab w:val="left" w:pos="1080"/>
          <w:tab w:val="left" w:pos="1890"/>
          <w:tab w:val="left" w:pos="2880"/>
          <w:tab w:val="left" w:pos="4590"/>
          <w:tab w:val="left" w:pos="6030"/>
        </w:tabs>
      </w:pPr>
      <w:r>
        <w:tab/>
      </w:r>
      <w:r>
        <w:tab/>
      </w:r>
      <w:r>
        <w:rPr>
          <w:rFonts w:ascii="Doulos SIL" w:hAnsi="Doulos SIL"/>
          <w:i/>
          <w:color w:val="0000FF"/>
        </w:rPr>
        <w:t>mìʔìⁿ</w:t>
      </w:r>
      <w:r>
        <w:tab/>
        <w:t>/L/</w:t>
      </w:r>
      <w:r>
        <w:tab/>
      </w:r>
      <w:r>
        <w:rPr>
          <w:rFonts w:ascii="Doulos SIL" w:hAnsi="Doulos SIL"/>
          <w:i/>
          <w:color w:val="0000FF"/>
        </w:rPr>
        <w:t>mìʔìⁿ kàn-ná</w:t>
      </w:r>
      <w:r>
        <w:tab/>
        <w:t xml:space="preserve">L </w:t>
      </w:r>
      <w:r w:rsidR="00375F65">
        <w:t>l</w:t>
      </w:r>
      <w:r>
        <w:t>-h</w:t>
      </w:r>
      <w:r>
        <w:tab/>
        <w:t>‘person’</w:t>
      </w:r>
    </w:p>
    <w:p w14:paraId="25C3E1EB" w14:textId="77777777" w:rsidR="00B61A55" w:rsidRDefault="00B61A55" w:rsidP="00B61A55">
      <w:pPr>
        <w:tabs>
          <w:tab w:val="clear" w:pos="369"/>
          <w:tab w:val="left" w:pos="720"/>
          <w:tab w:val="left" w:pos="1080"/>
          <w:tab w:val="left" w:pos="1890"/>
          <w:tab w:val="left" w:pos="2880"/>
          <w:tab w:val="left" w:pos="4590"/>
          <w:tab w:val="left" w:pos="6030"/>
        </w:tabs>
      </w:pPr>
    </w:p>
    <w:p w14:paraId="66BECB23" w14:textId="290FE4A8" w:rsidR="00B61A55" w:rsidRDefault="00B61A55" w:rsidP="00B61A55">
      <w:pPr>
        <w:tabs>
          <w:tab w:val="clear" w:pos="369"/>
          <w:tab w:val="left" w:pos="720"/>
          <w:tab w:val="left" w:pos="1080"/>
          <w:tab w:val="left" w:pos="1890"/>
          <w:tab w:val="left" w:pos="2880"/>
          <w:tab w:val="left" w:pos="4590"/>
          <w:tab w:val="left" w:pos="6030"/>
        </w:tabs>
      </w:pPr>
      <w:r>
        <w:tab/>
        <w:t>b. adjective L</w:t>
      </w:r>
      <w:r>
        <w:noBreakHyphen/>
        <w:t>toned</w:t>
      </w:r>
    </w:p>
    <w:p w14:paraId="30FE878B" w14:textId="063F0B6C" w:rsidR="00146C01" w:rsidRDefault="00146C01"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kpɛ́sɛ́</w:t>
      </w:r>
      <w:r>
        <w:tab/>
      </w:r>
      <w:r w:rsidR="006D6370">
        <w:t>/H</w:t>
      </w:r>
      <w:r>
        <w:t>(L)</w:t>
      </w:r>
      <w:r w:rsidR="006D6370">
        <w:t>/</w:t>
      </w:r>
      <w:r>
        <w:tab/>
      </w:r>
      <w:r w:rsidRPr="00F55F63">
        <w:rPr>
          <w:rFonts w:ascii="Doulos SIL" w:hAnsi="Doulos SIL"/>
          <w:i/>
          <w:color w:val="0000FF"/>
        </w:rPr>
        <w:t>kpɛ́</w:t>
      </w:r>
      <w:r w:rsidRPr="00B61A55">
        <w:rPr>
          <w:rFonts w:ascii="Doulos SIL" w:hAnsi="Doulos SIL"/>
          <w:i/>
          <w:color w:val="0000FF"/>
        </w:rPr>
        <w:t xml:space="preserve">sɛ́ </w:t>
      </w:r>
      <w:r w:rsidR="007C6906" w:rsidRPr="00B61A55">
        <w:rPr>
          <w:rFonts w:ascii="Doulos SIL" w:hAnsi="Doulos SIL"/>
          <w:i/>
          <w:color w:val="0000FF"/>
        </w:rPr>
        <w:t>kàn-nà</w:t>
      </w:r>
      <w:r w:rsidR="006D6370">
        <w:tab/>
      </w:r>
      <w:r>
        <w:t xml:space="preserve">H </w:t>
      </w:r>
      <w:r w:rsidR="006D6370">
        <w:t>l-l</w:t>
      </w:r>
      <w:r>
        <w:tab/>
        <w:t>‘chewstick’</w:t>
      </w:r>
    </w:p>
    <w:p w14:paraId="2FA2B48B" w14:textId="394AA524" w:rsidR="00146C01" w:rsidRDefault="00146C01"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kúrūⁿ</w:t>
      </w:r>
      <w:r>
        <w:tab/>
      </w:r>
      <w:r w:rsidR="006D6370">
        <w:t>/</w:t>
      </w:r>
      <w:r>
        <w:t>HM(L)</w:t>
      </w:r>
      <w:r w:rsidR="006D6370">
        <w:t>/</w:t>
      </w:r>
      <w:r>
        <w:tab/>
      </w:r>
      <w:r w:rsidRPr="00F55F63">
        <w:rPr>
          <w:rFonts w:ascii="Doulos SIL" w:hAnsi="Doulos SIL"/>
          <w:i/>
          <w:color w:val="0000FF"/>
        </w:rPr>
        <w:t xml:space="preserve">kúrúⁿ </w:t>
      </w:r>
      <w:r w:rsidR="007C6906">
        <w:rPr>
          <w:rFonts w:ascii="Doulos SIL" w:hAnsi="Doulos SIL"/>
          <w:i/>
          <w:color w:val="0000FF"/>
        </w:rPr>
        <w:t>kàn-nà</w:t>
      </w:r>
      <w:r>
        <w:tab/>
      </w:r>
      <w:r w:rsidRPr="00146C01">
        <w:rPr>
          <w:u w:val="single"/>
        </w:rPr>
        <w:t>H</w:t>
      </w:r>
      <w:r>
        <w:t xml:space="preserve"> </w:t>
      </w:r>
      <w:r w:rsidR="006D6370">
        <w:t>l-l</w:t>
      </w:r>
      <w:r>
        <w:tab/>
        <w:t>‘boat’</w:t>
      </w:r>
    </w:p>
    <w:p w14:paraId="42FC1665" w14:textId="58C4784B" w:rsidR="00146C01" w:rsidRDefault="00146C01" w:rsidP="00B61A55">
      <w:pPr>
        <w:tabs>
          <w:tab w:val="clear" w:pos="369"/>
          <w:tab w:val="left" w:pos="720"/>
          <w:tab w:val="left" w:pos="1080"/>
          <w:tab w:val="left" w:pos="1890"/>
          <w:tab w:val="left" w:pos="2880"/>
          <w:tab w:val="left" w:pos="4590"/>
          <w:tab w:val="left" w:pos="6030"/>
        </w:tabs>
      </w:pPr>
      <w:r>
        <w:lastRenderedPageBreak/>
        <w:tab/>
      </w:r>
      <w:r w:rsidR="00B61A55">
        <w:tab/>
      </w:r>
      <w:r w:rsidRPr="001A596D">
        <w:rPr>
          <w:rFonts w:ascii="Doulos SIL" w:hAnsi="Doulos SIL"/>
          <w:i/>
          <w:color w:val="0000FF"/>
        </w:rPr>
        <w:t>tòfá</w:t>
      </w:r>
      <w:r>
        <w:tab/>
      </w:r>
      <w:r w:rsidR="006D6370">
        <w:t>/</w:t>
      </w:r>
      <w:r>
        <w:t>LH</w:t>
      </w:r>
      <w:r w:rsidR="006D6370">
        <w:t>/</w:t>
      </w:r>
      <w:r>
        <w:tab/>
      </w:r>
      <w:r w:rsidRPr="00F55F63">
        <w:rPr>
          <w:rFonts w:ascii="Doulos SIL" w:hAnsi="Doulos SIL"/>
          <w:i/>
          <w:color w:val="0000FF"/>
        </w:rPr>
        <w:t xml:space="preserve">tòfá </w:t>
      </w:r>
      <w:r w:rsidR="007C6906">
        <w:rPr>
          <w:rFonts w:ascii="Doulos SIL" w:hAnsi="Doulos SIL"/>
          <w:i/>
          <w:color w:val="0000FF"/>
        </w:rPr>
        <w:t>kàn-nà</w:t>
      </w:r>
      <w:r>
        <w:tab/>
        <w:t xml:space="preserve">LH </w:t>
      </w:r>
      <w:r w:rsidR="006D6370">
        <w:t>l-l</w:t>
      </w:r>
      <w:r>
        <w:tab/>
        <w:t>‘brick’</w:t>
      </w:r>
    </w:p>
    <w:p w14:paraId="5BF3FD4D" w14:textId="4C5CB8F1" w:rsidR="00146C01" w:rsidRDefault="00146C01"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mōtó</w:t>
      </w:r>
      <w:r>
        <w:tab/>
      </w:r>
      <w:r w:rsidR="006D6370">
        <w:t>/</w:t>
      </w:r>
      <w:r>
        <w:t>MH</w:t>
      </w:r>
      <w:r w:rsidR="006D6370">
        <w:t>/</w:t>
      </w:r>
      <w:r>
        <w:tab/>
      </w:r>
      <w:r w:rsidRPr="00F55F63">
        <w:rPr>
          <w:rFonts w:ascii="Doulos SIL" w:hAnsi="Doulos SIL"/>
          <w:i/>
          <w:color w:val="0000FF"/>
        </w:rPr>
        <w:t xml:space="preserve">mōtó </w:t>
      </w:r>
      <w:r w:rsidR="007C6906">
        <w:rPr>
          <w:rFonts w:ascii="Doulos SIL" w:hAnsi="Doulos SIL"/>
          <w:i/>
          <w:color w:val="0000FF"/>
        </w:rPr>
        <w:t>kàn-nà</w:t>
      </w:r>
      <w:r>
        <w:tab/>
        <w:t xml:space="preserve">MH </w:t>
      </w:r>
      <w:r w:rsidR="006D6370">
        <w:t>l-l</w:t>
      </w:r>
      <w:r>
        <w:tab/>
        <w:t>‘motorcycle’</w:t>
      </w:r>
    </w:p>
    <w:p w14:paraId="74B6FC12" w14:textId="77777777" w:rsidR="00146C01" w:rsidRDefault="00146C01" w:rsidP="00146C01"/>
    <w:p w14:paraId="4BAB1329" w14:textId="45B573CE" w:rsidR="00B61A55" w:rsidRDefault="00B61A55" w:rsidP="00B61A55">
      <w:r>
        <w:t>The split between the adjectival tones in (xx3a) and (xx3b) correlates with the tones of the nominal suffix following the same nouns when unmodified. The nouns in (xx3a) have non-low nominal suffixes (</w:t>
      </w:r>
      <w:r w:rsidRPr="001A596D">
        <w:rPr>
          <w:rFonts w:ascii="Doulos SIL" w:hAnsi="Doulos SIL"/>
          <w:i/>
          <w:color w:val="0000FF"/>
        </w:rPr>
        <w:t>yíʔé</w:t>
      </w:r>
      <w:r w:rsidRPr="001A596D">
        <w:rPr>
          <w:rFonts w:ascii="Doulos SIL" w:hAnsi="Doulos SIL"/>
          <w:i/>
          <w:color w:val="0000FF"/>
        </w:rPr>
        <w:noBreakHyphen/>
        <w:t>rá</w:t>
      </w:r>
      <w:r>
        <w:t xml:space="preserve">, </w:t>
      </w:r>
      <w:r w:rsidR="001706AF">
        <w:rPr>
          <w:rFonts w:ascii="Doulos SIL" w:hAnsi="Doulos SIL"/>
          <w:i/>
          <w:color w:val="0000FF"/>
        </w:rPr>
        <w:t>gbāā</w:t>
      </w:r>
      <w:r w:rsidRPr="001A596D">
        <w:rPr>
          <w:rFonts w:ascii="Doulos SIL" w:hAnsi="Doulos SIL"/>
          <w:i/>
          <w:color w:val="0000FF"/>
        </w:rPr>
        <w:noBreakHyphen/>
        <w:t>rā</w:t>
      </w:r>
      <w:r>
        <w:t xml:space="preserve">, </w:t>
      </w:r>
      <w:r w:rsidRPr="001A596D">
        <w:rPr>
          <w:rFonts w:ascii="Doulos SIL" w:hAnsi="Doulos SIL"/>
          <w:i/>
          <w:color w:val="0000FF"/>
        </w:rPr>
        <w:t>ɲùʔù</w:t>
      </w:r>
      <w:r w:rsidRPr="001A596D">
        <w:rPr>
          <w:rFonts w:ascii="Doulos SIL" w:hAnsi="Doulos SIL"/>
          <w:i/>
          <w:color w:val="0000FF"/>
        </w:rPr>
        <w:noBreakHyphen/>
        <w:t>ná</w:t>
      </w:r>
      <w:r>
        <w:t> ). Those in (xx4b) have L</w:t>
      </w:r>
      <w:r>
        <w:noBreakHyphen/>
        <w:t>toned suffixes (</w:t>
      </w:r>
      <w:r w:rsidRPr="001A596D">
        <w:rPr>
          <w:rFonts w:ascii="Doulos SIL" w:hAnsi="Doulos SIL"/>
          <w:i/>
          <w:color w:val="0000FF"/>
        </w:rPr>
        <w:t>kpɛ́sɛ́</w:t>
      </w:r>
      <w:r w:rsidRPr="001A596D">
        <w:rPr>
          <w:rFonts w:ascii="Doulos SIL" w:hAnsi="Doulos SIL"/>
          <w:i/>
          <w:color w:val="0000FF"/>
        </w:rPr>
        <w:noBreakHyphen/>
        <w:t>rà</w:t>
      </w:r>
      <w:r>
        <w:t xml:space="preserve">, </w:t>
      </w:r>
      <w:r w:rsidRPr="001A596D">
        <w:rPr>
          <w:rFonts w:ascii="Doulos SIL" w:hAnsi="Doulos SIL"/>
          <w:i/>
          <w:color w:val="0000FF"/>
        </w:rPr>
        <w:t>kúrú</w:t>
      </w:r>
      <w:r w:rsidRPr="001A596D">
        <w:rPr>
          <w:rFonts w:ascii="Doulos SIL" w:hAnsi="Doulos SIL"/>
          <w:i/>
          <w:color w:val="0000FF"/>
        </w:rPr>
        <w:noBreakHyphen/>
        <w:t>nà</w:t>
      </w:r>
      <w:r>
        <w:t xml:space="preserve">, </w:t>
      </w:r>
      <w:r w:rsidRPr="001A596D">
        <w:rPr>
          <w:rFonts w:ascii="Doulos SIL" w:hAnsi="Doulos SIL"/>
          <w:i/>
          <w:color w:val="0000FF"/>
        </w:rPr>
        <w:t>tòfá</w:t>
      </w:r>
      <w:r w:rsidRPr="001A596D">
        <w:rPr>
          <w:rFonts w:ascii="Doulos SIL" w:hAnsi="Doulos SIL"/>
          <w:i/>
          <w:color w:val="0000FF"/>
        </w:rPr>
        <w:noBreakHyphen/>
        <w:t>rà</w:t>
      </w:r>
      <w:r>
        <w:t xml:space="preserve">, </w:t>
      </w:r>
      <w:r w:rsidRPr="001A596D">
        <w:rPr>
          <w:rFonts w:ascii="Doulos SIL" w:hAnsi="Doulos SIL"/>
          <w:i/>
          <w:color w:val="0000FF"/>
        </w:rPr>
        <w:t>mōtó</w:t>
      </w:r>
      <w:r w:rsidRPr="001A596D">
        <w:rPr>
          <w:rFonts w:ascii="Doulos SIL" w:hAnsi="Doulos SIL"/>
          <w:i/>
          <w:color w:val="0000FF"/>
        </w:rPr>
        <w:noBreakHyphen/>
        <w:t>rà</w:t>
      </w:r>
      <w:r w:rsidR="001706AF">
        <w:t> ).</w:t>
      </w:r>
    </w:p>
    <w:p w14:paraId="7D0AE4C2" w14:textId="77777777" w:rsidR="00B61A55" w:rsidRDefault="00B61A55" w:rsidP="00B61A55">
      <w:r>
        <w:tab/>
        <w:t>This suggests that the nouns in (xx3b), but not those in (xx3a), come with an associated floating L</w:t>
      </w:r>
      <w:r>
        <w:noBreakHyphen/>
        <w:t>tone that is realized either on the nominal suffix or, failing that, on the following modifier.</w:t>
      </w:r>
    </w:p>
    <w:p w14:paraId="0A6D8BD4" w14:textId="38E3FB95" w:rsidR="00221BC6" w:rsidRPr="00221BC6" w:rsidRDefault="00221BC6" w:rsidP="002D56DA">
      <w:r>
        <w:tab/>
      </w:r>
      <w:r w:rsidR="00673287">
        <w:t xml:space="preserve">The paradigms of ‘big’ </w:t>
      </w:r>
      <w:r w:rsidR="001C06AC">
        <w:t xml:space="preserve">(representing monomoraic </w:t>
      </w:r>
      <w:r w:rsidR="001C06AC" w:rsidRPr="00BB08EA">
        <w:rPr>
          <w:rFonts w:ascii="Doulos SIL" w:hAnsi="Doulos SIL"/>
          <w:i/>
          <w:color w:val="0000FF"/>
        </w:rPr>
        <w:t>Cv</w:t>
      </w:r>
      <w:r w:rsidR="001C06AC">
        <w:t xml:space="preserve"> stems) in (xx4) </w:t>
      </w:r>
      <w:r w:rsidR="00673287">
        <w:t>and ‘hot’</w:t>
      </w:r>
      <w:r w:rsidR="001C06AC">
        <w:t xml:space="preserve"> (representing bimoraic or heavier stems) in (xx5)</w:t>
      </w:r>
      <w:r w:rsidR="00673287">
        <w:t xml:space="preserve"> </w:t>
      </w:r>
      <w:r>
        <w:t xml:space="preserve">split into one set of combinations with H-initial </w:t>
      </w:r>
      <w:r w:rsidR="00137FE2">
        <w:t>(all</w:t>
      </w:r>
      <w:r w:rsidR="00137FE2">
        <w:noBreakHyphen/>
        <w:t>h</w:t>
      </w:r>
      <w:r w:rsidR="00673287">
        <w:t xml:space="preserve"> or </w:t>
      </w:r>
      <w:r w:rsidR="00137FE2">
        <w:t>hm</w:t>
      </w:r>
      <w:r w:rsidR="00673287">
        <w:t xml:space="preserve">) </w:t>
      </w:r>
      <w:r>
        <w:t>adjective and another w</w:t>
      </w:r>
      <w:r w:rsidR="00673287">
        <w:t>ith L</w:t>
      </w:r>
      <w:r w:rsidR="00673287">
        <w:noBreakHyphen/>
        <w:t>toned adjective</w:t>
      </w:r>
      <w:r w:rsidR="001C06AC">
        <w:t xml:space="preserve"> due to a floating L</w:t>
      </w:r>
      <w:r w:rsidR="001C06AC">
        <w:noBreakHyphen/>
        <w:t>tone from the noun</w:t>
      </w:r>
      <w:r w:rsidR="00673287">
        <w:t xml:space="preserve">. </w:t>
      </w:r>
      <w:r>
        <w:t xml:space="preserve">‘Big’ is </w:t>
      </w:r>
      <w:r w:rsidRPr="001A596D">
        <w:rPr>
          <w:rFonts w:ascii="Doulos SIL" w:hAnsi="Doulos SIL"/>
          <w:i/>
          <w:color w:val="0000FF"/>
        </w:rPr>
        <w:t>gbɔ́</w:t>
      </w:r>
      <w:r w:rsidR="00673287" w:rsidRPr="001A596D">
        <w:rPr>
          <w:rFonts w:ascii="Doulos SIL" w:hAnsi="Doulos SIL"/>
          <w:i/>
          <w:color w:val="0000FF"/>
        </w:rPr>
        <w:noBreakHyphen/>
      </w:r>
      <w:r w:rsidRPr="001A596D">
        <w:rPr>
          <w:rFonts w:ascii="Doulos SIL" w:hAnsi="Doulos SIL"/>
          <w:i/>
          <w:color w:val="0000FF"/>
        </w:rPr>
        <w:t>rà</w:t>
      </w:r>
      <w:r>
        <w:t xml:space="preserve"> in (xx4a) and </w:t>
      </w:r>
      <w:r w:rsidRPr="001A596D">
        <w:rPr>
          <w:rFonts w:ascii="Doulos SIL" w:hAnsi="Doulos SIL"/>
          <w:i/>
          <w:color w:val="0000FF"/>
        </w:rPr>
        <w:t>gbɔ̀</w:t>
      </w:r>
      <w:r w:rsidR="00673287" w:rsidRPr="001A596D">
        <w:rPr>
          <w:rFonts w:ascii="Doulos SIL" w:hAnsi="Doulos SIL"/>
          <w:i/>
          <w:color w:val="0000FF"/>
        </w:rPr>
        <w:noBreakHyphen/>
      </w:r>
      <w:r w:rsidRPr="001A596D">
        <w:rPr>
          <w:rFonts w:ascii="Doulos SIL" w:hAnsi="Doulos SIL"/>
          <w:i/>
          <w:color w:val="0000FF"/>
        </w:rPr>
        <w:t>rá</w:t>
      </w:r>
      <w:r>
        <w:t xml:space="preserve"> in (xx4b). </w:t>
      </w:r>
      <w:r w:rsidR="00673287">
        <w:t xml:space="preserve">‘Hot’ is </w:t>
      </w:r>
      <w:r w:rsidR="00673287" w:rsidRPr="001A596D">
        <w:rPr>
          <w:rFonts w:ascii="Doulos SIL" w:hAnsi="Doulos SIL"/>
          <w:i/>
          <w:color w:val="0000FF"/>
        </w:rPr>
        <w:t>táā</w:t>
      </w:r>
      <w:r w:rsidR="00673287" w:rsidRPr="001A596D">
        <w:rPr>
          <w:rFonts w:ascii="Doulos SIL" w:hAnsi="Doulos SIL"/>
          <w:i/>
          <w:color w:val="0000FF"/>
        </w:rPr>
        <w:noBreakHyphen/>
        <w:t>rà</w:t>
      </w:r>
      <w:r w:rsidR="00673287">
        <w:t xml:space="preserve"> in (xx5a) and </w:t>
      </w:r>
      <w:r w:rsidR="00673287" w:rsidRPr="001A596D">
        <w:rPr>
          <w:rFonts w:ascii="Doulos SIL" w:hAnsi="Doulos SIL"/>
          <w:i/>
          <w:color w:val="0000FF"/>
        </w:rPr>
        <w:t>tàà</w:t>
      </w:r>
      <w:r w:rsidR="00673287" w:rsidRPr="001A596D">
        <w:rPr>
          <w:rFonts w:ascii="Doulos SIL" w:hAnsi="Doulos SIL"/>
          <w:i/>
          <w:color w:val="0000FF"/>
        </w:rPr>
        <w:noBreakHyphen/>
        <w:t>rá</w:t>
      </w:r>
      <w:r w:rsidR="00673287">
        <w:t xml:space="preserve"> in (xx5b). </w:t>
      </w:r>
      <w:r w:rsidR="001C06AC">
        <w:t>The tones of these adjectives correlate</w:t>
      </w:r>
      <w:r>
        <w:t xml:space="preserve"> with </w:t>
      </w:r>
      <w:r w:rsidR="001C06AC">
        <w:t xml:space="preserve">the </w:t>
      </w:r>
      <w:r>
        <w:t xml:space="preserve">tones of the nominal suffixes when added directly to </w:t>
      </w:r>
      <w:r w:rsidR="001C06AC">
        <w:t xml:space="preserve">the relevant </w:t>
      </w:r>
      <w:r>
        <w:t>unmodified noun</w:t>
      </w:r>
      <w:r w:rsidR="00673287">
        <w:t>s</w:t>
      </w:r>
      <w:r>
        <w:t xml:space="preserve">. </w:t>
      </w:r>
      <w:r w:rsidR="001C06AC">
        <w:t xml:space="preserve">There is also a small class of </w:t>
      </w:r>
      <w:r w:rsidR="001C06AC" w:rsidRPr="00BB08EA">
        <w:rPr>
          <w:rFonts w:ascii="Doulos SIL" w:hAnsi="Doulos SIL"/>
          <w:i/>
          <w:color w:val="0000FF"/>
        </w:rPr>
        <w:t>CvCv</w:t>
      </w:r>
      <w:r w:rsidR="001C06AC">
        <w:t xml:space="preserve"> adjectives represented by </w:t>
      </w:r>
      <w:r w:rsidR="001C06AC" w:rsidRPr="00BB08EA">
        <w:rPr>
          <w:rFonts w:ascii="Doulos SIL" w:hAnsi="Doulos SIL"/>
          <w:i/>
          <w:color w:val="0000FF"/>
        </w:rPr>
        <w:t>wúdɔ̄</w:t>
      </w:r>
      <w:r w:rsidR="001C06AC">
        <w:t xml:space="preserve"> ~ </w:t>
      </w:r>
      <w:r w:rsidR="001C06AC" w:rsidRPr="00BB08EA">
        <w:rPr>
          <w:rFonts w:ascii="Doulos SIL" w:hAnsi="Doulos SIL"/>
          <w:i/>
          <w:color w:val="0000FF"/>
        </w:rPr>
        <w:t>wútɔ̄</w:t>
      </w:r>
      <w:r w:rsidR="001C06AC">
        <w:t xml:space="preserve"> ‘new’ in (xx6) that have the same hm(l) tones as ‘hot’ in (xx5a), but do not shift to l-h after nouns with floating L. This type is labeled “hm(l)-invariant.”</w:t>
      </w:r>
    </w:p>
    <w:p w14:paraId="6DAAD6AD" w14:textId="77777777" w:rsidR="002D56DA" w:rsidRDefault="002D56DA" w:rsidP="002D56DA"/>
    <w:p w14:paraId="5656FAE2" w14:textId="3D12AD46" w:rsidR="00FD7D23" w:rsidRDefault="00221BC6" w:rsidP="00FD7D23">
      <w:pPr>
        <w:tabs>
          <w:tab w:val="clear" w:pos="369"/>
          <w:tab w:val="left" w:pos="720"/>
        </w:tabs>
      </w:pPr>
      <w:r>
        <w:t>(xx4</w:t>
      </w:r>
      <w:r w:rsidR="00FD7D23">
        <w:t>)</w:t>
      </w:r>
      <w:r w:rsidR="00FD7D23">
        <w:tab/>
      </w:r>
      <w:r w:rsidR="00FD7D23" w:rsidRPr="001A596D">
        <w:rPr>
          <w:rFonts w:ascii="Doulos SIL" w:hAnsi="Doulos SIL"/>
          <w:i/>
          <w:color w:val="0000FF"/>
        </w:rPr>
        <w:t>gbɔ́</w:t>
      </w:r>
      <w:r w:rsidR="00FD7D23">
        <w:t xml:space="preserve"> ‘big’ </w:t>
      </w:r>
      <w:r w:rsidR="00137FE2">
        <w:t>/h(l)/</w:t>
      </w:r>
      <w:r w:rsidR="001706AF">
        <w:t xml:space="preserve"> (suffixed </w:t>
      </w:r>
      <w:r w:rsidR="001706AF" w:rsidRPr="0062701D">
        <w:rPr>
          <w:rFonts w:ascii="Doulos SIL" w:hAnsi="Doulos SIL"/>
          <w:i/>
          <w:color w:val="0000FF"/>
        </w:rPr>
        <w:t>gbɔ́-rà</w:t>
      </w:r>
      <w:r w:rsidR="001706AF">
        <w:t xml:space="preserve"> ~ </w:t>
      </w:r>
      <w:r w:rsidR="001706AF" w:rsidRPr="0062701D">
        <w:rPr>
          <w:rFonts w:ascii="Doulos SIL" w:hAnsi="Doulos SIL"/>
          <w:i/>
          <w:color w:val="0000FF"/>
        </w:rPr>
        <w:t>gbɔ́-nà</w:t>
      </w:r>
      <w:r w:rsidR="001706AF">
        <w:t xml:space="preserve"> )</w:t>
      </w:r>
    </w:p>
    <w:p w14:paraId="7CF1520C" w14:textId="77777777" w:rsidR="00FD7D23" w:rsidRDefault="00FD7D23" w:rsidP="00FD7D23">
      <w:pPr>
        <w:tabs>
          <w:tab w:val="clear" w:pos="369"/>
          <w:tab w:val="left" w:pos="720"/>
        </w:tabs>
      </w:pPr>
    </w:p>
    <w:p w14:paraId="74DE89CD" w14:textId="46CCC69A" w:rsidR="00FD7D23" w:rsidRDefault="00FD7D23" w:rsidP="00221BC6">
      <w:pPr>
        <w:tabs>
          <w:tab w:val="clear" w:pos="369"/>
          <w:tab w:val="left" w:pos="720"/>
          <w:tab w:val="left" w:pos="1080"/>
          <w:tab w:val="left" w:pos="1890"/>
          <w:tab w:val="left" w:pos="2880"/>
          <w:tab w:val="left" w:pos="4590"/>
          <w:tab w:val="left" w:pos="6030"/>
        </w:tabs>
      </w:pPr>
      <w:r>
        <w:tab/>
      </w:r>
      <w:r w:rsidR="00221BC6">
        <w:tab/>
      </w:r>
      <w:r>
        <w:t>noun</w:t>
      </w:r>
      <w:r>
        <w:tab/>
      </w:r>
      <w:r w:rsidR="001A517A">
        <w:t xml:space="preserve">N </w:t>
      </w:r>
      <w:r>
        <w:t>tones</w:t>
      </w:r>
      <w:r>
        <w:tab/>
        <w:t>with Adj</w:t>
      </w:r>
      <w:r w:rsidRPr="002D56DA">
        <w:t xml:space="preserve"> </w:t>
      </w:r>
      <w:r>
        <w:tab/>
      </w:r>
      <w:r w:rsidR="00146C01">
        <w:t>N-adj tones</w:t>
      </w:r>
      <w:r w:rsidR="00146C01">
        <w:tab/>
      </w:r>
      <w:r>
        <w:t>gloss</w:t>
      </w:r>
    </w:p>
    <w:p w14:paraId="1859743D" w14:textId="77777777" w:rsidR="00FD7D23" w:rsidRDefault="00FD7D23" w:rsidP="00221BC6">
      <w:pPr>
        <w:tabs>
          <w:tab w:val="clear" w:pos="369"/>
          <w:tab w:val="left" w:pos="720"/>
          <w:tab w:val="left" w:pos="1080"/>
          <w:tab w:val="left" w:pos="1890"/>
          <w:tab w:val="left" w:pos="2880"/>
          <w:tab w:val="left" w:pos="4590"/>
          <w:tab w:val="left" w:pos="6030"/>
        </w:tabs>
      </w:pPr>
    </w:p>
    <w:p w14:paraId="57575CF4" w14:textId="42B7F6CF" w:rsidR="00221BC6" w:rsidRDefault="00221BC6" w:rsidP="00221BC6">
      <w:pPr>
        <w:tabs>
          <w:tab w:val="clear" w:pos="369"/>
          <w:tab w:val="left" w:pos="720"/>
          <w:tab w:val="left" w:pos="1080"/>
          <w:tab w:val="left" w:pos="1890"/>
          <w:tab w:val="left" w:pos="2880"/>
          <w:tab w:val="left" w:pos="4590"/>
          <w:tab w:val="left" w:pos="6030"/>
        </w:tabs>
      </w:pPr>
      <w:r>
        <w:tab/>
        <w:t>a. adjective h-l</w:t>
      </w:r>
    </w:p>
    <w:p w14:paraId="3ACCF7E4" w14:textId="77F4AB3F"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yíʔé</w:t>
      </w:r>
      <w:r>
        <w:tab/>
      </w:r>
      <w:r w:rsidR="00D575AF">
        <w:t>/H/</w:t>
      </w:r>
      <w:r>
        <w:tab/>
      </w:r>
      <w:r w:rsidRPr="001A596D">
        <w:rPr>
          <w:rFonts w:ascii="Doulos SIL" w:hAnsi="Doulos SIL"/>
          <w:i/>
          <w:color w:val="0000FF"/>
        </w:rPr>
        <w:t>yíʔé gbɔ́-rà</w:t>
      </w:r>
      <w:r>
        <w:tab/>
      </w:r>
      <w:r w:rsidR="00146C01">
        <w:t>H h-l</w:t>
      </w:r>
      <w:r w:rsidR="00146C01">
        <w:tab/>
      </w:r>
      <w:r>
        <w:t>‘fish’</w:t>
      </w:r>
    </w:p>
    <w:p w14:paraId="7ADF6AA2" w14:textId="7705BD29" w:rsidR="001A517A" w:rsidRDefault="001A517A" w:rsidP="00221BC6">
      <w:pPr>
        <w:tabs>
          <w:tab w:val="clear" w:pos="369"/>
          <w:tab w:val="left" w:pos="720"/>
          <w:tab w:val="left" w:pos="1080"/>
          <w:tab w:val="left" w:pos="1890"/>
          <w:tab w:val="left" w:pos="2880"/>
          <w:tab w:val="left" w:pos="4590"/>
          <w:tab w:val="left" w:pos="6030"/>
        </w:tabs>
      </w:pPr>
      <w:r>
        <w:tab/>
      </w:r>
      <w:r w:rsidR="00221BC6">
        <w:tab/>
      </w:r>
      <w:r w:rsidR="001706AF">
        <w:rPr>
          <w:rFonts w:ascii="Doulos SIL" w:hAnsi="Doulos SIL"/>
          <w:i/>
          <w:color w:val="0000FF"/>
        </w:rPr>
        <w:t>gbāā</w:t>
      </w:r>
      <w:r w:rsidR="00D575AF">
        <w:tab/>
        <w:t>/M/</w:t>
      </w:r>
      <w:r>
        <w:tab/>
      </w:r>
      <w:r w:rsidR="001706AF">
        <w:rPr>
          <w:rFonts w:ascii="Doulos SIL" w:hAnsi="Doulos SIL"/>
          <w:i/>
          <w:color w:val="0000FF"/>
        </w:rPr>
        <w:t>gbāā</w:t>
      </w:r>
      <w:r w:rsidRPr="00B61A55">
        <w:rPr>
          <w:rFonts w:ascii="Doulos SIL" w:hAnsi="Doulos SIL"/>
          <w:i/>
          <w:color w:val="0000FF"/>
        </w:rPr>
        <w:t xml:space="preserve"> gbɔ́-rà</w:t>
      </w:r>
      <w:r>
        <w:tab/>
      </w:r>
      <w:r w:rsidR="001706AF">
        <w:t>M</w:t>
      </w:r>
      <w:r w:rsidRPr="007C6906">
        <w:t xml:space="preserve"> h</w:t>
      </w:r>
      <w:r>
        <w:t>-l</w:t>
      </w:r>
      <w:r>
        <w:tab/>
        <w:t>‘</w:t>
      </w:r>
      <w:r w:rsidR="001706AF">
        <w:t>stick’</w:t>
      </w:r>
    </w:p>
    <w:p w14:paraId="6FF4F587" w14:textId="17810DD6"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ɲùʔùⁿ</w:t>
      </w:r>
      <w:r w:rsidR="00D575AF">
        <w:tab/>
        <w:t>/L/</w:t>
      </w:r>
      <w:r>
        <w:tab/>
      </w:r>
      <w:r w:rsidRPr="001A596D">
        <w:rPr>
          <w:rFonts w:ascii="Doulos SIL" w:hAnsi="Doulos SIL"/>
          <w:i/>
          <w:color w:val="0000FF"/>
        </w:rPr>
        <w:t>ɲùʔùⁿ gbɔ́-rà</w:t>
      </w:r>
      <w:r w:rsidR="00D575AF">
        <w:tab/>
      </w:r>
      <w:r>
        <w:t>L h-l</w:t>
      </w:r>
      <w:r>
        <w:tab/>
        <w:t>‘wrap (n)’</w:t>
      </w:r>
    </w:p>
    <w:p w14:paraId="52C6ED37" w14:textId="13390577" w:rsidR="004E5384" w:rsidRDefault="004E5384" w:rsidP="004E5384">
      <w:pPr>
        <w:tabs>
          <w:tab w:val="clear" w:pos="369"/>
          <w:tab w:val="left" w:pos="720"/>
          <w:tab w:val="left" w:pos="1080"/>
          <w:tab w:val="left" w:pos="1890"/>
          <w:tab w:val="left" w:pos="2880"/>
          <w:tab w:val="left" w:pos="4590"/>
          <w:tab w:val="left" w:pos="6030"/>
        </w:tabs>
      </w:pPr>
      <w:r>
        <w:tab/>
      </w:r>
      <w:r>
        <w:tab/>
      </w:r>
      <w:r>
        <w:rPr>
          <w:rFonts w:ascii="Doulos SIL" w:hAnsi="Doulos SIL"/>
          <w:i/>
          <w:color w:val="0000FF"/>
        </w:rPr>
        <w:t>mìʔì</w:t>
      </w:r>
      <w:r w:rsidRPr="001A596D">
        <w:rPr>
          <w:rFonts w:ascii="Doulos SIL" w:hAnsi="Doulos SIL"/>
          <w:i/>
          <w:color w:val="0000FF"/>
        </w:rPr>
        <w:t>ⁿ</w:t>
      </w:r>
      <w:r>
        <w:tab/>
        <w:t>/L/</w:t>
      </w:r>
      <w:r>
        <w:tab/>
      </w:r>
      <w:r>
        <w:rPr>
          <w:rFonts w:ascii="Doulos SIL" w:hAnsi="Doulos SIL"/>
          <w:i/>
          <w:color w:val="0000FF"/>
        </w:rPr>
        <w:t>mìʔi</w:t>
      </w:r>
      <w:r w:rsidRPr="001A596D">
        <w:rPr>
          <w:rFonts w:ascii="Doulos SIL" w:hAnsi="Doulos SIL"/>
          <w:i/>
          <w:color w:val="0000FF"/>
        </w:rPr>
        <w:t>ⁿ gbɔ́-rà</w:t>
      </w:r>
      <w:r>
        <w:tab/>
        <w:t>L h-l</w:t>
      </w:r>
      <w:r>
        <w:tab/>
        <w:t>‘person’</w:t>
      </w:r>
    </w:p>
    <w:p w14:paraId="2684370C" w14:textId="77777777" w:rsidR="00221BC6" w:rsidRDefault="00221BC6" w:rsidP="00221BC6">
      <w:pPr>
        <w:tabs>
          <w:tab w:val="clear" w:pos="369"/>
          <w:tab w:val="left" w:pos="720"/>
          <w:tab w:val="left" w:pos="1080"/>
          <w:tab w:val="left" w:pos="1890"/>
          <w:tab w:val="left" w:pos="2880"/>
          <w:tab w:val="left" w:pos="4590"/>
          <w:tab w:val="left" w:pos="6030"/>
        </w:tabs>
      </w:pPr>
    </w:p>
    <w:p w14:paraId="394084A7" w14:textId="4AD5DC58" w:rsidR="00221BC6" w:rsidRDefault="00221BC6" w:rsidP="00221BC6">
      <w:pPr>
        <w:tabs>
          <w:tab w:val="clear" w:pos="369"/>
          <w:tab w:val="left" w:pos="720"/>
          <w:tab w:val="left" w:pos="1080"/>
          <w:tab w:val="left" w:pos="1890"/>
          <w:tab w:val="left" w:pos="2880"/>
          <w:tab w:val="left" w:pos="4590"/>
          <w:tab w:val="left" w:pos="6030"/>
        </w:tabs>
      </w:pPr>
      <w:r>
        <w:tab/>
        <w:t>b. adjective l-h</w:t>
      </w:r>
    </w:p>
    <w:p w14:paraId="644EB45A" w14:textId="4CFC8F73"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kpɛ́sɛ́</w:t>
      </w:r>
      <w:r w:rsidR="00D575AF">
        <w:tab/>
        <w:t>/H</w:t>
      </w:r>
      <w:r>
        <w:t>(L)</w:t>
      </w:r>
      <w:r w:rsidR="00D575AF">
        <w:t>/</w:t>
      </w:r>
      <w:r>
        <w:tab/>
      </w:r>
      <w:r w:rsidRPr="001A596D">
        <w:rPr>
          <w:rFonts w:ascii="Doulos SIL" w:hAnsi="Doulos SIL"/>
          <w:i/>
          <w:color w:val="0000FF"/>
        </w:rPr>
        <w:t>kpɛ́sɛ́ gb</w:t>
      </w:r>
      <w:r w:rsidR="009729C5" w:rsidRPr="001A596D">
        <w:rPr>
          <w:rFonts w:ascii="Doulos SIL" w:hAnsi="Doulos SIL"/>
          <w:i/>
          <w:color w:val="0000FF"/>
        </w:rPr>
        <w:t>ɔ̀-rá</w:t>
      </w:r>
      <w:r>
        <w:tab/>
      </w:r>
      <w:r w:rsidR="00146C01">
        <w:t>H l-h</w:t>
      </w:r>
      <w:r w:rsidR="00146C01">
        <w:tab/>
      </w:r>
      <w:r>
        <w:t>‘chewstick’</w:t>
      </w:r>
    </w:p>
    <w:p w14:paraId="3A69C852" w14:textId="10181E46"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kúrū</w:t>
      </w:r>
      <w:r w:rsidR="00146C01" w:rsidRPr="001A596D">
        <w:rPr>
          <w:rFonts w:ascii="Doulos SIL" w:hAnsi="Doulos SIL"/>
          <w:i/>
          <w:color w:val="0000FF"/>
        </w:rPr>
        <w:t>ⁿ</w:t>
      </w:r>
      <w:r>
        <w:tab/>
      </w:r>
      <w:r w:rsidR="00D575AF">
        <w:t>/</w:t>
      </w:r>
      <w:r>
        <w:t>HM(L)</w:t>
      </w:r>
      <w:r w:rsidR="00D575AF">
        <w:t>/</w:t>
      </w:r>
      <w:r>
        <w:tab/>
      </w:r>
      <w:r w:rsidR="009729C5" w:rsidRPr="001A596D">
        <w:rPr>
          <w:rFonts w:ascii="Doulos SIL" w:hAnsi="Doulos SIL"/>
          <w:i/>
          <w:color w:val="0000FF"/>
        </w:rPr>
        <w:t>kúrú</w:t>
      </w:r>
      <w:r w:rsidR="00146C01" w:rsidRPr="001A596D">
        <w:rPr>
          <w:rFonts w:ascii="Doulos SIL" w:hAnsi="Doulos SIL"/>
          <w:i/>
          <w:color w:val="0000FF"/>
        </w:rPr>
        <w:t>ⁿ</w:t>
      </w:r>
      <w:r w:rsidRPr="001A596D">
        <w:rPr>
          <w:rFonts w:ascii="Doulos SIL" w:hAnsi="Doulos SIL"/>
          <w:i/>
          <w:color w:val="0000FF"/>
        </w:rPr>
        <w:t xml:space="preserve"> gb</w:t>
      </w:r>
      <w:r w:rsidR="009729C5" w:rsidRPr="001A596D">
        <w:rPr>
          <w:rFonts w:ascii="Doulos SIL" w:hAnsi="Doulos SIL"/>
          <w:i/>
          <w:color w:val="0000FF"/>
        </w:rPr>
        <w:t>ɔ̀-rá</w:t>
      </w:r>
      <w:r>
        <w:tab/>
      </w:r>
      <w:r w:rsidR="00146C01" w:rsidRPr="00146C01">
        <w:rPr>
          <w:u w:val="single"/>
        </w:rPr>
        <w:t>H</w:t>
      </w:r>
      <w:r w:rsidR="00146C01">
        <w:t xml:space="preserve"> l-h</w:t>
      </w:r>
      <w:r w:rsidR="00146C01">
        <w:tab/>
      </w:r>
      <w:r>
        <w:t>‘boat’</w:t>
      </w:r>
    </w:p>
    <w:p w14:paraId="5D624352" w14:textId="234E43FC"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tòfá</w:t>
      </w:r>
      <w:r>
        <w:tab/>
      </w:r>
      <w:r w:rsidR="00D575AF">
        <w:t>/</w:t>
      </w:r>
      <w:r>
        <w:t>LH</w:t>
      </w:r>
      <w:r w:rsidR="00D575AF">
        <w:t>/</w:t>
      </w:r>
      <w:r>
        <w:tab/>
      </w:r>
      <w:r w:rsidRPr="001A596D">
        <w:rPr>
          <w:rFonts w:ascii="Doulos SIL" w:hAnsi="Doulos SIL"/>
          <w:i/>
          <w:color w:val="0000FF"/>
        </w:rPr>
        <w:t>tòfá gb</w:t>
      </w:r>
      <w:r w:rsidR="009729C5" w:rsidRPr="001A596D">
        <w:rPr>
          <w:rFonts w:ascii="Doulos SIL" w:hAnsi="Doulos SIL"/>
          <w:i/>
          <w:color w:val="0000FF"/>
        </w:rPr>
        <w:t>ɔ̀-rá</w:t>
      </w:r>
      <w:r>
        <w:tab/>
      </w:r>
      <w:r w:rsidR="00146C01">
        <w:t>LH l-h</w:t>
      </w:r>
      <w:r w:rsidR="00146C01">
        <w:tab/>
      </w:r>
      <w:r>
        <w:t>‘brick’</w:t>
      </w:r>
    </w:p>
    <w:p w14:paraId="1DBD8D96" w14:textId="0C92D18C"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mōtó</w:t>
      </w:r>
      <w:r>
        <w:tab/>
      </w:r>
      <w:r w:rsidR="00D575AF">
        <w:t>/</w:t>
      </w:r>
      <w:r>
        <w:t>MH</w:t>
      </w:r>
      <w:r w:rsidR="00D575AF">
        <w:t>/</w:t>
      </w:r>
      <w:r>
        <w:tab/>
      </w:r>
      <w:r w:rsidRPr="001A596D">
        <w:rPr>
          <w:rFonts w:ascii="Doulos SIL" w:hAnsi="Doulos SIL"/>
          <w:i/>
          <w:color w:val="0000FF"/>
        </w:rPr>
        <w:t>mōtó gb</w:t>
      </w:r>
      <w:r w:rsidR="009729C5" w:rsidRPr="001A596D">
        <w:rPr>
          <w:rFonts w:ascii="Doulos SIL" w:hAnsi="Doulos SIL"/>
          <w:i/>
          <w:color w:val="0000FF"/>
        </w:rPr>
        <w:t>ɔ̀-rá</w:t>
      </w:r>
      <w:r>
        <w:tab/>
      </w:r>
      <w:r w:rsidR="00146C01">
        <w:t>MH l-h</w:t>
      </w:r>
      <w:r w:rsidR="00146C01">
        <w:tab/>
      </w:r>
      <w:r>
        <w:t>‘motorcycle’</w:t>
      </w:r>
    </w:p>
    <w:p w14:paraId="724A282B" w14:textId="77777777" w:rsidR="002D56DA" w:rsidRDefault="002D56DA" w:rsidP="002D56DA"/>
    <w:p w14:paraId="31D8589F" w14:textId="61C51AFD" w:rsidR="00FD7D23" w:rsidRDefault="00221BC6" w:rsidP="00FD7D23">
      <w:r>
        <w:t>(xx5</w:t>
      </w:r>
      <w:r w:rsidR="00FD7D23">
        <w:t>)</w:t>
      </w:r>
      <w:r w:rsidR="00FD7D23">
        <w:tab/>
      </w:r>
      <w:r w:rsidR="00673287" w:rsidRPr="001A596D">
        <w:rPr>
          <w:rFonts w:ascii="Doulos SIL" w:hAnsi="Doulos SIL"/>
          <w:i/>
          <w:color w:val="0000FF"/>
        </w:rPr>
        <w:t>táā</w:t>
      </w:r>
      <w:r w:rsidR="00FD7D23">
        <w:t xml:space="preserve"> ‘hot’ </w:t>
      </w:r>
      <w:r w:rsidR="00137FE2">
        <w:t>/hm(l)/</w:t>
      </w:r>
    </w:p>
    <w:p w14:paraId="53CCAC0B" w14:textId="77777777" w:rsidR="00FD7D23" w:rsidRDefault="00FD7D23" w:rsidP="00FD7D23"/>
    <w:p w14:paraId="6DF10B7E" w14:textId="59B91BF1" w:rsidR="00FD7D23" w:rsidRDefault="00FD7D23" w:rsidP="00221BC6">
      <w:pPr>
        <w:tabs>
          <w:tab w:val="clear" w:pos="369"/>
          <w:tab w:val="left" w:pos="720"/>
          <w:tab w:val="left" w:pos="1080"/>
          <w:tab w:val="left" w:pos="1890"/>
          <w:tab w:val="left" w:pos="2880"/>
          <w:tab w:val="left" w:pos="4590"/>
          <w:tab w:val="left" w:pos="6030"/>
        </w:tabs>
      </w:pPr>
      <w:r>
        <w:tab/>
      </w:r>
      <w:r w:rsidR="00221BC6">
        <w:tab/>
      </w:r>
      <w:r>
        <w:t>noun</w:t>
      </w:r>
      <w:r>
        <w:tab/>
      </w:r>
      <w:r w:rsidR="001A517A">
        <w:t xml:space="preserve">N </w:t>
      </w:r>
      <w:r>
        <w:t>tones</w:t>
      </w:r>
      <w:r>
        <w:tab/>
        <w:t>with Adj</w:t>
      </w:r>
      <w:r w:rsidRPr="002D56DA">
        <w:t xml:space="preserve"> </w:t>
      </w:r>
      <w:r>
        <w:tab/>
      </w:r>
      <w:r w:rsidR="00146C01">
        <w:t>N-adj tones</w:t>
      </w:r>
      <w:r w:rsidR="00146C01">
        <w:tab/>
      </w:r>
      <w:r>
        <w:t>gloss</w:t>
      </w:r>
    </w:p>
    <w:p w14:paraId="5352D762" w14:textId="77777777" w:rsidR="00FD7D23" w:rsidRDefault="00FD7D23" w:rsidP="00221BC6">
      <w:pPr>
        <w:tabs>
          <w:tab w:val="clear" w:pos="369"/>
          <w:tab w:val="left" w:pos="720"/>
          <w:tab w:val="left" w:pos="1080"/>
          <w:tab w:val="left" w:pos="1890"/>
          <w:tab w:val="left" w:pos="2880"/>
          <w:tab w:val="left" w:pos="4590"/>
          <w:tab w:val="left" w:pos="6030"/>
        </w:tabs>
      </w:pPr>
    </w:p>
    <w:p w14:paraId="180B11DE" w14:textId="7BB93B60" w:rsidR="00221BC6" w:rsidRDefault="00221BC6" w:rsidP="00221BC6">
      <w:pPr>
        <w:tabs>
          <w:tab w:val="clear" w:pos="369"/>
          <w:tab w:val="left" w:pos="720"/>
          <w:tab w:val="left" w:pos="1080"/>
          <w:tab w:val="left" w:pos="1890"/>
          <w:tab w:val="left" w:pos="2880"/>
          <w:tab w:val="left" w:pos="4590"/>
          <w:tab w:val="left" w:pos="6030"/>
        </w:tabs>
      </w:pPr>
      <w:r>
        <w:tab/>
        <w:t>a. adjective hm-l</w:t>
      </w:r>
    </w:p>
    <w:p w14:paraId="2C1DB91F" w14:textId="6103EC3D"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yíʔé</w:t>
      </w:r>
      <w:r>
        <w:tab/>
      </w:r>
      <w:r w:rsidR="00D575AF">
        <w:t>/</w:t>
      </w:r>
      <w:r>
        <w:t>H</w:t>
      </w:r>
      <w:r w:rsidR="00D575AF">
        <w:t>/</w:t>
      </w:r>
      <w:r>
        <w:tab/>
      </w:r>
      <w:r w:rsidRPr="001A596D">
        <w:rPr>
          <w:rFonts w:ascii="Doulos SIL" w:hAnsi="Doulos SIL"/>
          <w:i/>
          <w:color w:val="0000FF"/>
        </w:rPr>
        <w:t>yíʔé táā-rà</w:t>
      </w:r>
      <w:r>
        <w:tab/>
      </w:r>
      <w:r w:rsidR="00146C01">
        <w:t>H hm-l</w:t>
      </w:r>
      <w:r w:rsidR="00146C01">
        <w:tab/>
      </w:r>
      <w:r>
        <w:t>‘fish’</w:t>
      </w:r>
    </w:p>
    <w:p w14:paraId="7F3D81EF" w14:textId="5C907FC5" w:rsidR="001A517A" w:rsidRDefault="001A517A" w:rsidP="00221BC6">
      <w:pPr>
        <w:tabs>
          <w:tab w:val="clear" w:pos="369"/>
          <w:tab w:val="left" w:pos="720"/>
          <w:tab w:val="left" w:pos="1080"/>
          <w:tab w:val="left" w:pos="1890"/>
          <w:tab w:val="left" w:pos="2880"/>
          <w:tab w:val="left" w:pos="4590"/>
          <w:tab w:val="left" w:pos="6030"/>
        </w:tabs>
      </w:pPr>
      <w:r>
        <w:tab/>
      </w:r>
      <w:r w:rsidR="00221BC6">
        <w:tab/>
      </w:r>
      <w:r w:rsidR="001706AF">
        <w:rPr>
          <w:rFonts w:ascii="Doulos SIL" w:hAnsi="Doulos SIL"/>
          <w:i/>
          <w:color w:val="0000FF"/>
        </w:rPr>
        <w:t>gbāā</w:t>
      </w:r>
      <w:r>
        <w:tab/>
      </w:r>
      <w:r w:rsidR="00D575AF">
        <w:t>/</w:t>
      </w:r>
      <w:r>
        <w:t>M</w:t>
      </w:r>
      <w:r w:rsidR="00D575AF">
        <w:t>/</w:t>
      </w:r>
      <w:r>
        <w:tab/>
      </w:r>
      <w:r w:rsidR="001706AF">
        <w:rPr>
          <w:rFonts w:ascii="Doulos SIL" w:hAnsi="Doulos SIL"/>
          <w:i/>
          <w:color w:val="0000FF"/>
        </w:rPr>
        <w:t>gbāā</w:t>
      </w:r>
      <w:r w:rsidRPr="007C6906">
        <w:rPr>
          <w:rFonts w:ascii="Doulos SIL" w:hAnsi="Doulos SIL"/>
          <w:i/>
          <w:color w:val="0000FF"/>
        </w:rPr>
        <w:t xml:space="preserve"> </w:t>
      </w:r>
      <w:r w:rsidR="007C6906" w:rsidRPr="007C6906">
        <w:rPr>
          <w:rFonts w:ascii="Doulos SIL" w:hAnsi="Doulos SIL"/>
          <w:i/>
          <w:color w:val="0000FF"/>
        </w:rPr>
        <w:t>táā-rà</w:t>
      </w:r>
      <w:r>
        <w:tab/>
      </w:r>
      <w:r w:rsidR="001706AF">
        <w:t>M</w:t>
      </w:r>
      <w:r w:rsidRPr="007C6906">
        <w:t xml:space="preserve"> h</w:t>
      </w:r>
      <w:r>
        <w:t>m-l</w:t>
      </w:r>
      <w:r>
        <w:tab/>
        <w:t>‘</w:t>
      </w:r>
      <w:r w:rsidR="001706AF">
        <w:t>stick’</w:t>
      </w:r>
    </w:p>
    <w:p w14:paraId="27E1DB17" w14:textId="5D336AF8" w:rsidR="0018796A" w:rsidRDefault="0018796A" w:rsidP="0018796A">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ɲùʔùⁿ</w:t>
      </w:r>
      <w:r>
        <w:tab/>
      </w:r>
      <w:r w:rsidR="00D575AF">
        <w:t>/</w:t>
      </w:r>
      <w:r>
        <w:t>L</w:t>
      </w:r>
      <w:r w:rsidR="00D575AF">
        <w:t>/</w:t>
      </w:r>
      <w:r>
        <w:tab/>
      </w:r>
      <w:r w:rsidRPr="001A596D">
        <w:rPr>
          <w:rFonts w:ascii="Doulos SIL" w:hAnsi="Doulos SIL"/>
          <w:i/>
          <w:color w:val="0000FF"/>
        </w:rPr>
        <w:t>ɲùʔùⁿ táā-rà</w:t>
      </w:r>
      <w:r w:rsidR="00D575AF">
        <w:tab/>
      </w:r>
      <w:r>
        <w:t>L hm-l</w:t>
      </w:r>
      <w:r>
        <w:tab/>
        <w:t>‘wrap (n)’</w:t>
      </w:r>
    </w:p>
    <w:p w14:paraId="6BE1E406" w14:textId="77D29C6D" w:rsidR="004E5384" w:rsidRDefault="004E5384" w:rsidP="004E5384">
      <w:pPr>
        <w:tabs>
          <w:tab w:val="clear" w:pos="369"/>
          <w:tab w:val="left" w:pos="720"/>
          <w:tab w:val="left" w:pos="1080"/>
          <w:tab w:val="left" w:pos="1890"/>
          <w:tab w:val="left" w:pos="2880"/>
          <w:tab w:val="left" w:pos="4590"/>
          <w:tab w:val="left" w:pos="6030"/>
        </w:tabs>
      </w:pPr>
      <w:r>
        <w:tab/>
      </w:r>
      <w:r>
        <w:tab/>
      </w:r>
      <w:r>
        <w:rPr>
          <w:rFonts w:ascii="Doulos SIL" w:hAnsi="Doulos SIL"/>
          <w:i/>
          <w:color w:val="0000FF"/>
        </w:rPr>
        <w:t>mìʔì</w:t>
      </w:r>
      <w:r w:rsidRPr="001A596D">
        <w:rPr>
          <w:rFonts w:ascii="Doulos SIL" w:hAnsi="Doulos SIL"/>
          <w:i/>
          <w:color w:val="0000FF"/>
        </w:rPr>
        <w:t>ⁿ</w:t>
      </w:r>
      <w:r>
        <w:tab/>
        <w:t>/L/</w:t>
      </w:r>
      <w:r>
        <w:tab/>
      </w:r>
      <w:r>
        <w:rPr>
          <w:rFonts w:ascii="Doulos SIL" w:hAnsi="Doulos SIL"/>
          <w:i/>
          <w:color w:val="0000FF"/>
        </w:rPr>
        <w:t>mìʔì</w:t>
      </w:r>
      <w:r w:rsidRPr="001A596D">
        <w:rPr>
          <w:rFonts w:ascii="Doulos SIL" w:hAnsi="Doulos SIL"/>
          <w:i/>
          <w:color w:val="0000FF"/>
        </w:rPr>
        <w:t>ⁿ táā-rà</w:t>
      </w:r>
      <w:r>
        <w:tab/>
        <w:t>L hm-l</w:t>
      </w:r>
      <w:r>
        <w:tab/>
        <w:t>‘person’</w:t>
      </w:r>
    </w:p>
    <w:p w14:paraId="52B7E151" w14:textId="77777777" w:rsidR="00221BC6" w:rsidRDefault="00221BC6" w:rsidP="00221BC6">
      <w:pPr>
        <w:tabs>
          <w:tab w:val="clear" w:pos="369"/>
          <w:tab w:val="left" w:pos="720"/>
          <w:tab w:val="left" w:pos="1080"/>
          <w:tab w:val="left" w:pos="1890"/>
          <w:tab w:val="left" w:pos="2880"/>
          <w:tab w:val="left" w:pos="4590"/>
          <w:tab w:val="left" w:pos="6030"/>
        </w:tabs>
      </w:pPr>
    </w:p>
    <w:p w14:paraId="734BC474" w14:textId="77777777" w:rsidR="00221BC6" w:rsidRDefault="00221BC6" w:rsidP="00221BC6">
      <w:pPr>
        <w:tabs>
          <w:tab w:val="clear" w:pos="369"/>
          <w:tab w:val="left" w:pos="720"/>
          <w:tab w:val="left" w:pos="1080"/>
          <w:tab w:val="left" w:pos="1890"/>
          <w:tab w:val="left" w:pos="2880"/>
          <w:tab w:val="left" w:pos="4590"/>
          <w:tab w:val="left" w:pos="6030"/>
        </w:tabs>
      </w:pPr>
      <w:r>
        <w:tab/>
        <w:t>b. adjective l-h</w:t>
      </w:r>
    </w:p>
    <w:p w14:paraId="0B53B108" w14:textId="6A15EDB4"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kpɛ́sɛ́</w:t>
      </w:r>
      <w:r>
        <w:tab/>
      </w:r>
      <w:r w:rsidR="00D575AF">
        <w:t>/</w:t>
      </w:r>
      <w:r>
        <w:t>H(L)</w:t>
      </w:r>
      <w:r w:rsidR="00D575AF">
        <w:t>/</w:t>
      </w:r>
      <w:r>
        <w:tab/>
      </w:r>
      <w:r w:rsidRPr="001A596D">
        <w:rPr>
          <w:rFonts w:ascii="Doulos SIL" w:hAnsi="Doulos SIL"/>
          <w:i/>
          <w:color w:val="0000FF"/>
        </w:rPr>
        <w:t xml:space="preserve">kpɛ́sɛ́ </w:t>
      </w:r>
      <w:r w:rsidR="00962CAE" w:rsidRPr="001A596D">
        <w:rPr>
          <w:rFonts w:ascii="Doulos SIL" w:hAnsi="Doulos SIL"/>
          <w:i/>
          <w:color w:val="0000FF"/>
        </w:rPr>
        <w:t>tàà-rá</w:t>
      </w:r>
      <w:r>
        <w:tab/>
      </w:r>
      <w:r w:rsidR="00146C01">
        <w:t>H l-h</w:t>
      </w:r>
      <w:r w:rsidR="00146C01">
        <w:tab/>
      </w:r>
      <w:r>
        <w:t>‘chewstick’</w:t>
      </w:r>
    </w:p>
    <w:p w14:paraId="24BB406C" w14:textId="664D00C2"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kúrū</w:t>
      </w:r>
      <w:r w:rsidR="00146C01" w:rsidRPr="001A596D">
        <w:rPr>
          <w:rFonts w:ascii="Doulos SIL" w:hAnsi="Doulos SIL"/>
          <w:i/>
          <w:color w:val="0000FF"/>
        </w:rPr>
        <w:t>ⁿ</w:t>
      </w:r>
      <w:r>
        <w:tab/>
      </w:r>
      <w:r w:rsidR="00D575AF">
        <w:t>/</w:t>
      </w:r>
      <w:r>
        <w:t>HM(L)</w:t>
      </w:r>
      <w:r w:rsidR="00D575AF">
        <w:t>/</w:t>
      </w:r>
      <w:r>
        <w:tab/>
      </w:r>
      <w:r w:rsidR="00962CAE" w:rsidRPr="001A596D">
        <w:rPr>
          <w:rFonts w:ascii="Doulos SIL" w:hAnsi="Doulos SIL"/>
          <w:i/>
          <w:color w:val="0000FF"/>
        </w:rPr>
        <w:t>kúrú</w:t>
      </w:r>
      <w:r w:rsidR="00146C01" w:rsidRPr="001A596D">
        <w:rPr>
          <w:rFonts w:ascii="Doulos SIL" w:hAnsi="Doulos SIL"/>
          <w:i/>
          <w:color w:val="0000FF"/>
        </w:rPr>
        <w:t>ⁿ</w:t>
      </w:r>
      <w:r w:rsidRPr="001A596D">
        <w:rPr>
          <w:rFonts w:ascii="Doulos SIL" w:hAnsi="Doulos SIL"/>
          <w:i/>
          <w:color w:val="0000FF"/>
        </w:rPr>
        <w:t xml:space="preserve"> </w:t>
      </w:r>
      <w:r w:rsidR="00962CAE" w:rsidRPr="001A596D">
        <w:rPr>
          <w:rFonts w:ascii="Doulos SIL" w:hAnsi="Doulos SIL"/>
          <w:i/>
          <w:color w:val="0000FF"/>
        </w:rPr>
        <w:t>tàà-rá</w:t>
      </w:r>
      <w:r>
        <w:tab/>
      </w:r>
      <w:r w:rsidR="00146C01" w:rsidRPr="00221BC6">
        <w:rPr>
          <w:u w:val="single"/>
        </w:rPr>
        <w:t>H</w:t>
      </w:r>
      <w:r w:rsidR="00146C01">
        <w:t xml:space="preserve"> l-h</w:t>
      </w:r>
      <w:r w:rsidR="00146C01">
        <w:tab/>
      </w:r>
      <w:r>
        <w:t>‘boat’</w:t>
      </w:r>
    </w:p>
    <w:p w14:paraId="15B937CC" w14:textId="32F05A70"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tòfá</w:t>
      </w:r>
      <w:r>
        <w:tab/>
      </w:r>
      <w:r w:rsidR="00D575AF">
        <w:t>/</w:t>
      </w:r>
      <w:r>
        <w:t>LH</w:t>
      </w:r>
      <w:r w:rsidR="00D575AF">
        <w:t>/</w:t>
      </w:r>
      <w:r>
        <w:tab/>
      </w:r>
      <w:r w:rsidRPr="001A596D">
        <w:rPr>
          <w:rFonts w:ascii="Doulos SIL" w:hAnsi="Doulos SIL"/>
          <w:i/>
          <w:color w:val="0000FF"/>
        </w:rPr>
        <w:t xml:space="preserve">tòfá </w:t>
      </w:r>
      <w:r w:rsidR="00962CAE" w:rsidRPr="001A596D">
        <w:rPr>
          <w:rFonts w:ascii="Doulos SIL" w:hAnsi="Doulos SIL"/>
          <w:i/>
          <w:color w:val="0000FF"/>
        </w:rPr>
        <w:t>tàà-rá</w:t>
      </w:r>
      <w:r>
        <w:tab/>
      </w:r>
      <w:r w:rsidR="00146C01">
        <w:t>LH l-h</w:t>
      </w:r>
      <w:r w:rsidR="00146C01">
        <w:tab/>
      </w:r>
      <w:r>
        <w:t>‘brick’</w:t>
      </w:r>
    </w:p>
    <w:p w14:paraId="7D9E4FCB" w14:textId="6E0BDF66"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mōtó</w:t>
      </w:r>
      <w:r>
        <w:tab/>
      </w:r>
      <w:r w:rsidR="00D575AF">
        <w:t>/</w:t>
      </w:r>
      <w:r>
        <w:t>MH</w:t>
      </w:r>
      <w:r w:rsidR="00D575AF">
        <w:t>/</w:t>
      </w:r>
      <w:r>
        <w:tab/>
      </w:r>
      <w:r w:rsidRPr="001A596D">
        <w:rPr>
          <w:rFonts w:ascii="Doulos SIL" w:hAnsi="Doulos SIL"/>
          <w:i/>
          <w:color w:val="0000FF"/>
        </w:rPr>
        <w:t xml:space="preserve">mōtó </w:t>
      </w:r>
      <w:r w:rsidR="00962CAE" w:rsidRPr="001A596D">
        <w:rPr>
          <w:rFonts w:ascii="Doulos SIL" w:hAnsi="Doulos SIL"/>
          <w:i/>
          <w:color w:val="0000FF"/>
        </w:rPr>
        <w:t>tàà-rá</w:t>
      </w:r>
      <w:r>
        <w:tab/>
      </w:r>
      <w:r w:rsidR="00146C01">
        <w:t>MH l-h</w:t>
      </w:r>
      <w:r w:rsidR="00146C01">
        <w:tab/>
      </w:r>
      <w:r>
        <w:t>‘motorcycle’</w:t>
      </w:r>
    </w:p>
    <w:p w14:paraId="0BED8372" w14:textId="77777777" w:rsidR="00FD7D23" w:rsidRDefault="00FD7D23" w:rsidP="002D56DA"/>
    <w:p w14:paraId="3FFB09E4" w14:textId="7C097E42" w:rsidR="005F0BAC" w:rsidRDefault="005F0BAC" w:rsidP="005F0BAC">
      <w:r>
        <w:t>(xx6)</w:t>
      </w:r>
      <w:r>
        <w:tab/>
      </w:r>
      <w:r w:rsidR="001706AF">
        <w:rPr>
          <w:rFonts w:ascii="Doulos SIL" w:hAnsi="Doulos SIL"/>
          <w:i/>
          <w:color w:val="0000FF"/>
        </w:rPr>
        <w:t>wút</w:t>
      </w:r>
      <w:r>
        <w:rPr>
          <w:rFonts w:ascii="Doulos SIL" w:hAnsi="Doulos SIL"/>
          <w:i/>
          <w:color w:val="0000FF"/>
        </w:rPr>
        <w:t>ɔ̄</w:t>
      </w:r>
      <w:r>
        <w:t xml:space="preserve"> </w:t>
      </w:r>
      <w:r w:rsidR="001C06AC">
        <w:t xml:space="preserve">~ </w:t>
      </w:r>
      <w:r w:rsidR="001706AF">
        <w:rPr>
          <w:rFonts w:ascii="Doulos SIL" w:hAnsi="Doulos SIL"/>
          <w:i/>
          <w:color w:val="0000FF"/>
        </w:rPr>
        <w:t>wúd</w:t>
      </w:r>
      <w:r w:rsidR="001C06AC" w:rsidRPr="00BB08EA">
        <w:rPr>
          <w:rFonts w:ascii="Doulos SIL" w:hAnsi="Doulos SIL"/>
          <w:i/>
          <w:color w:val="0000FF"/>
        </w:rPr>
        <w:t>ɔ̄</w:t>
      </w:r>
      <w:r w:rsidR="001C06AC">
        <w:t xml:space="preserve"> </w:t>
      </w:r>
      <w:r>
        <w:t>‘new’ /hm(l)/-invariant</w:t>
      </w:r>
    </w:p>
    <w:p w14:paraId="1CB73C42" w14:textId="77777777" w:rsidR="005F0BAC" w:rsidRDefault="005F0BAC" w:rsidP="005F0BAC"/>
    <w:p w14:paraId="3C8F6DF1" w14:textId="77777777" w:rsidR="005F0BAC" w:rsidRDefault="005F0BAC" w:rsidP="005F0BAC">
      <w:pPr>
        <w:tabs>
          <w:tab w:val="clear" w:pos="369"/>
          <w:tab w:val="left" w:pos="720"/>
          <w:tab w:val="left" w:pos="1080"/>
          <w:tab w:val="left" w:pos="1890"/>
          <w:tab w:val="left" w:pos="2880"/>
          <w:tab w:val="left" w:pos="4590"/>
          <w:tab w:val="left" w:pos="6030"/>
        </w:tabs>
      </w:pPr>
      <w:r>
        <w:tab/>
      </w:r>
      <w:r>
        <w:tab/>
        <w:t>noun</w:t>
      </w:r>
      <w:r>
        <w:tab/>
        <w:t>N tones</w:t>
      </w:r>
      <w:r>
        <w:tab/>
        <w:t>with Adj</w:t>
      </w:r>
      <w:r w:rsidRPr="002D56DA">
        <w:t xml:space="preserve"> </w:t>
      </w:r>
      <w:r>
        <w:tab/>
        <w:t>N-adj tones</w:t>
      </w:r>
      <w:r>
        <w:tab/>
        <w:t>gloss</w:t>
      </w:r>
    </w:p>
    <w:p w14:paraId="657998B4" w14:textId="77777777" w:rsidR="005F0BAC" w:rsidRDefault="005F0BAC" w:rsidP="005F0BAC">
      <w:pPr>
        <w:tabs>
          <w:tab w:val="clear" w:pos="369"/>
          <w:tab w:val="left" w:pos="720"/>
          <w:tab w:val="left" w:pos="1080"/>
          <w:tab w:val="left" w:pos="1890"/>
          <w:tab w:val="left" w:pos="2880"/>
          <w:tab w:val="left" w:pos="4590"/>
          <w:tab w:val="left" w:pos="6030"/>
        </w:tabs>
      </w:pPr>
    </w:p>
    <w:p w14:paraId="04E42FA6" w14:textId="546001E5" w:rsidR="005F0BAC" w:rsidRDefault="00D068AC" w:rsidP="005F0BAC">
      <w:pPr>
        <w:tabs>
          <w:tab w:val="clear" w:pos="369"/>
          <w:tab w:val="left" w:pos="720"/>
          <w:tab w:val="left" w:pos="1080"/>
          <w:tab w:val="left" w:pos="1890"/>
          <w:tab w:val="left" w:pos="2880"/>
          <w:tab w:val="left" w:pos="4590"/>
          <w:tab w:val="left" w:pos="6030"/>
        </w:tabs>
      </w:pPr>
      <w:r>
        <w:tab/>
        <w:t>adjective hm-l (regardless of preceding noun type)</w:t>
      </w:r>
    </w:p>
    <w:p w14:paraId="4104A941" w14:textId="3FA8192E"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yíʔé</w:t>
      </w:r>
      <w:r>
        <w:tab/>
        <w:t>/H/</w:t>
      </w:r>
      <w:r>
        <w:tab/>
      </w:r>
      <w:r w:rsidRPr="001A596D">
        <w:rPr>
          <w:rFonts w:ascii="Doulos SIL" w:hAnsi="Doulos SIL"/>
          <w:i/>
          <w:color w:val="0000FF"/>
        </w:rPr>
        <w:t xml:space="preserve">yíʔé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H hm-l</w:t>
      </w:r>
      <w:r>
        <w:tab/>
        <w:t>‘fish’</w:t>
      </w:r>
    </w:p>
    <w:p w14:paraId="6ADDF40F" w14:textId="62C87F4F" w:rsidR="005F0BAC" w:rsidRDefault="005F0BAC" w:rsidP="005F0BAC">
      <w:pPr>
        <w:tabs>
          <w:tab w:val="clear" w:pos="369"/>
          <w:tab w:val="left" w:pos="720"/>
          <w:tab w:val="left" w:pos="1080"/>
          <w:tab w:val="left" w:pos="1890"/>
          <w:tab w:val="left" w:pos="2880"/>
          <w:tab w:val="left" w:pos="4590"/>
          <w:tab w:val="left" w:pos="6030"/>
        </w:tabs>
      </w:pPr>
      <w:r>
        <w:tab/>
      </w:r>
      <w:r>
        <w:tab/>
      </w:r>
      <w:r w:rsidR="001706AF">
        <w:rPr>
          <w:rFonts w:ascii="Doulos SIL" w:hAnsi="Doulos SIL"/>
          <w:i/>
          <w:color w:val="0000FF"/>
        </w:rPr>
        <w:t>gbāā</w:t>
      </w:r>
      <w:r>
        <w:tab/>
        <w:t>/M/</w:t>
      </w:r>
      <w:r>
        <w:tab/>
      </w:r>
      <w:r w:rsidR="001706AF">
        <w:rPr>
          <w:rFonts w:ascii="Doulos SIL" w:hAnsi="Doulos SIL"/>
          <w:i/>
          <w:color w:val="0000FF"/>
        </w:rPr>
        <w:t>gbāā</w:t>
      </w:r>
      <w:r w:rsidRPr="007C6906">
        <w:rPr>
          <w:rFonts w:ascii="Doulos SIL" w:hAnsi="Doulos SIL"/>
          <w:i/>
          <w:color w:val="0000FF"/>
        </w:rPr>
        <w:t xml:space="preserve">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r>
      <w:r w:rsidR="001706AF">
        <w:t>M</w:t>
      </w:r>
      <w:r w:rsidRPr="007C6906">
        <w:t xml:space="preserve"> h</w:t>
      </w:r>
      <w:r w:rsidR="001706AF">
        <w:t>m-l</w:t>
      </w:r>
      <w:r w:rsidR="001706AF">
        <w:tab/>
        <w:t>‘stick’</w:t>
      </w:r>
    </w:p>
    <w:p w14:paraId="5FE8CE4C" w14:textId="72F2A9CB"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ɲùʔùⁿ</w:t>
      </w:r>
      <w:r>
        <w:tab/>
        <w:t>/L/</w:t>
      </w:r>
      <w:r>
        <w:tab/>
      </w:r>
      <w:r w:rsidRPr="001A596D">
        <w:rPr>
          <w:rFonts w:ascii="Doulos SIL" w:hAnsi="Doulos SIL"/>
          <w:i/>
          <w:color w:val="0000FF"/>
        </w:rPr>
        <w:t xml:space="preserve">ɲùʔùⁿ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L hm-l</w:t>
      </w:r>
      <w:r>
        <w:tab/>
        <w:t>‘wrap (n)’</w:t>
      </w:r>
    </w:p>
    <w:p w14:paraId="013F145A" w14:textId="695E7505" w:rsidR="005F0BAC" w:rsidRDefault="005F0BAC" w:rsidP="005F0BAC">
      <w:pPr>
        <w:tabs>
          <w:tab w:val="clear" w:pos="369"/>
          <w:tab w:val="left" w:pos="720"/>
          <w:tab w:val="left" w:pos="1080"/>
          <w:tab w:val="left" w:pos="1890"/>
          <w:tab w:val="left" w:pos="2880"/>
          <w:tab w:val="left" w:pos="4590"/>
          <w:tab w:val="left" w:pos="6030"/>
        </w:tabs>
      </w:pPr>
      <w:r>
        <w:tab/>
      </w:r>
      <w:r>
        <w:tab/>
      </w:r>
      <w:r>
        <w:rPr>
          <w:rFonts w:ascii="Doulos SIL" w:hAnsi="Doulos SIL"/>
          <w:i/>
          <w:color w:val="0000FF"/>
        </w:rPr>
        <w:t>mìʔì</w:t>
      </w:r>
      <w:r w:rsidRPr="001A596D">
        <w:rPr>
          <w:rFonts w:ascii="Doulos SIL" w:hAnsi="Doulos SIL"/>
          <w:i/>
          <w:color w:val="0000FF"/>
        </w:rPr>
        <w:t>ⁿ</w:t>
      </w:r>
      <w:r>
        <w:tab/>
        <w:t>/L/</w:t>
      </w:r>
      <w:r>
        <w:tab/>
      </w:r>
      <w:r>
        <w:rPr>
          <w:rFonts w:ascii="Doulos SIL" w:hAnsi="Doulos SIL"/>
          <w:i/>
          <w:color w:val="0000FF"/>
        </w:rPr>
        <w:t>mìʔì</w:t>
      </w:r>
      <w:r w:rsidRPr="001A596D">
        <w:rPr>
          <w:rFonts w:ascii="Doulos SIL" w:hAnsi="Doulos SIL"/>
          <w:i/>
          <w:color w:val="0000FF"/>
        </w:rPr>
        <w:t xml:space="preserve">ⁿ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L hm-l</w:t>
      </w:r>
      <w:r>
        <w:tab/>
        <w:t>‘person’</w:t>
      </w:r>
    </w:p>
    <w:p w14:paraId="36F742E5" w14:textId="3ABB5E23"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kpɛ́sɛ́</w:t>
      </w:r>
      <w:r>
        <w:tab/>
        <w:t>/H(L)/</w:t>
      </w:r>
      <w:r>
        <w:tab/>
      </w:r>
      <w:r w:rsidRPr="001A596D">
        <w:rPr>
          <w:rFonts w:ascii="Doulos SIL" w:hAnsi="Doulos SIL"/>
          <w:i/>
          <w:color w:val="0000FF"/>
        </w:rPr>
        <w:t xml:space="preserve">kpɛ́sɛ́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 xml:space="preserve">H </w:t>
      </w:r>
      <w:r w:rsidR="00762755">
        <w:t>hm-l</w:t>
      </w:r>
      <w:r>
        <w:tab/>
        <w:t>‘chewstick’</w:t>
      </w:r>
    </w:p>
    <w:p w14:paraId="46CE18F8" w14:textId="33B3802A"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kúrūⁿ</w:t>
      </w:r>
      <w:r>
        <w:tab/>
        <w:t>/HM(L)/</w:t>
      </w:r>
      <w:r>
        <w:tab/>
      </w:r>
      <w:r w:rsidRPr="001A596D">
        <w:rPr>
          <w:rFonts w:ascii="Doulos SIL" w:hAnsi="Doulos SIL"/>
          <w:i/>
          <w:color w:val="0000FF"/>
        </w:rPr>
        <w:t xml:space="preserve">kúrúⁿ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r>
      <w:r w:rsidRPr="00221BC6">
        <w:rPr>
          <w:u w:val="single"/>
        </w:rPr>
        <w:t>H</w:t>
      </w:r>
      <w:r>
        <w:t xml:space="preserve"> </w:t>
      </w:r>
      <w:r w:rsidR="00762755">
        <w:t>hm-l</w:t>
      </w:r>
      <w:r>
        <w:tab/>
        <w:t>‘boat’</w:t>
      </w:r>
    </w:p>
    <w:p w14:paraId="6BA0AA66" w14:textId="647432F4"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tòfá</w:t>
      </w:r>
      <w:r>
        <w:tab/>
        <w:t>/LH/</w:t>
      </w:r>
      <w:r>
        <w:tab/>
      </w:r>
      <w:r w:rsidRPr="001A596D">
        <w:rPr>
          <w:rFonts w:ascii="Doulos SIL" w:hAnsi="Doulos SIL"/>
          <w:i/>
          <w:color w:val="0000FF"/>
        </w:rPr>
        <w:t xml:space="preserve">tòfá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 xml:space="preserve">LH </w:t>
      </w:r>
      <w:r w:rsidR="00762755">
        <w:t>hm-l</w:t>
      </w:r>
      <w:r>
        <w:tab/>
        <w:t>‘brick’</w:t>
      </w:r>
    </w:p>
    <w:p w14:paraId="0DB5EFC3" w14:textId="4989521F"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mōtó</w:t>
      </w:r>
      <w:r>
        <w:tab/>
        <w:t>/MH/</w:t>
      </w:r>
      <w:r>
        <w:tab/>
      </w:r>
      <w:r w:rsidRPr="001A596D">
        <w:rPr>
          <w:rFonts w:ascii="Doulos SIL" w:hAnsi="Doulos SIL"/>
          <w:i/>
          <w:color w:val="0000FF"/>
        </w:rPr>
        <w:t xml:space="preserve">mōtó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 xml:space="preserve">MH </w:t>
      </w:r>
      <w:r w:rsidR="00762755">
        <w:t>hm-l</w:t>
      </w:r>
      <w:r>
        <w:tab/>
        <w:t>‘motorcycle’</w:t>
      </w:r>
    </w:p>
    <w:p w14:paraId="4C645418" w14:textId="77777777" w:rsidR="005F0BAC" w:rsidRDefault="005F0BAC" w:rsidP="002D56DA"/>
    <w:p w14:paraId="6E1D742A" w14:textId="48387743" w:rsidR="00673287" w:rsidRDefault="00673287" w:rsidP="002D56DA">
      <w:r>
        <w:t>Comparing ‘big’ and ‘hot’ to the consistently L</w:t>
      </w:r>
      <w:r>
        <w:noBreakHyphen/>
        <w:t>toned ‘black’ in (</w:t>
      </w:r>
      <w:r>
        <w:rPr>
          <w:color w:val="FF6600"/>
        </w:rPr>
        <w:t>xx2</w:t>
      </w:r>
      <w:r w:rsidRPr="00673287">
        <w:rPr>
          <w:color w:val="FF6600"/>
        </w:rPr>
        <w:t>) above</w:t>
      </w:r>
      <w:r>
        <w:t>, we see that taking ‘big’ and ‘hot’ to be lexically L</w:t>
      </w:r>
      <w:r>
        <w:noBreakHyphen/>
        <w:t>toned on the basis of (xx4b) and (xx5b) would not work. Instead, these stems are lexically H(L) or HM(L) toned, as seen in (xx4a) and (xx5b), and become L</w:t>
      </w:r>
      <w:r>
        <w:noBreakHyphen/>
        <w:t xml:space="preserve">toned after </w:t>
      </w:r>
      <w:r w:rsidR="00B94530">
        <w:t>the</w:t>
      </w:r>
      <w:r>
        <w:t xml:space="preserve"> noun</w:t>
      </w:r>
      <w:r w:rsidR="00B94530">
        <w:t xml:space="preserve"> type</w:t>
      </w:r>
      <w:r>
        <w:t>s that have an associated floating L</w:t>
      </w:r>
      <w:r>
        <w:noBreakHyphen/>
        <w:t xml:space="preserve">tone. </w:t>
      </w:r>
      <w:r w:rsidR="005F0BAC" w:rsidRPr="00D068AC">
        <w:t>‘New’ is like ‘hot’ except that it is unaffected by a floating L coming in from the noun.</w:t>
      </w:r>
    </w:p>
    <w:p w14:paraId="36C62A3A" w14:textId="469016B8" w:rsidR="00D800D3" w:rsidRPr="001339B0" w:rsidRDefault="00673287" w:rsidP="002D56DA">
      <w:r>
        <w:tab/>
      </w:r>
      <w:r w:rsidR="00D800D3">
        <w:t>‘Long’ is the most tonally complex of the adjectives considered here.</w:t>
      </w:r>
      <w:r>
        <w:t xml:space="preserve"> It surfaces </w:t>
      </w:r>
      <w:r w:rsidR="001339B0">
        <w:t xml:space="preserve">with H, downstepped H, and L tones </w:t>
      </w:r>
      <w:r w:rsidR="005F0BAC">
        <w:t>(xx7</w:t>
      </w:r>
      <w:r>
        <w:t>). Since its tonal forms are distinct both from the clearly L</w:t>
      </w:r>
      <w:r>
        <w:noBreakHyphen/>
        <w:t>toned ‘black’ in (</w:t>
      </w:r>
      <w:r>
        <w:rPr>
          <w:color w:val="FF6600"/>
        </w:rPr>
        <w:t>xx2</w:t>
      </w:r>
      <w:r w:rsidRPr="00673287">
        <w:rPr>
          <w:color w:val="FF6600"/>
        </w:rPr>
        <w:t>) above</w:t>
      </w:r>
      <w:r>
        <w:t xml:space="preserve"> and from the clearly M</w:t>
      </w:r>
      <w:r>
        <w:noBreakHyphen/>
        <w:t>toned ‘red’ in (</w:t>
      </w:r>
      <w:r>
        <w:rPr>
          <w:color w:val="FF6600"/>
        </w:rPr>
        <w:t>xx3</w:t>
      </w:r>
      <w:r w:rsidRPr="00673287">
        <w:rPr>
          <w:color w:val="FF6600"/>
        </w:rPr>
        <w:t>) above</w:t>
      </w:r>
      <w:r>
        <w:t>, ‘long’ is best analysed as lexically H</w:t>
      </w:r>
      <w:r>
        <w:noBreakHyphen/>
        <w:t xml:space="preserve">toned. This is the </w:t>
      </w:r>
      <w:r w:rsidR="001C06AC">
        <w:t xml:space="preserve">tonal </w:t>
      </w:r>
      <w:r>
        <w:t xml:space="preserve">form that it </w:t>
      </w:r>
      <w:r w:rsidR="001C06AC">
        <w:t>has</w:t>
      </w:r>
      <w:r w:rsidR="001706AF">
        <w:t xml:space="preserve"> after a level-toned noun (xx6a</w:t>
      </w:r>
      <w:r>
        <w:t>). Its L</w:t>
      </w:r>
      <w:r>
        <w:noBreakHyphen/>
        <w:t xml:space="preserve">toned form </w:t>
      </w:r>
      <w:r w:rsidR="00A6531A" w:rsidRPr="001A596D">
        <w:rPr>
          <w:rFonts w:ascii="Doulos SIL" w:hAnsi="Doulos SIL"/>
          <w:i/>
          <w:color w:val="0000FF"/>
        </w:rPr>
        <w:t>sùmàà</w:t>
      </w:r>
      <w:r w:rsidR="00A6531A" w:rsidRPr="001A596D">
        <w:rPr>
          <w:rFonts w:ascii="Doulos SIL" w:hAnsi="Doulos SIL"/>
          <w:i/>
          <w:color w:val="0000FF"/>
        </w:rPr>
        <w:noBreakHyphen/>
        <w:t>ná</w:t>
      </w:r>
      <w:r w:rsidR="001706AF">
        <w:t xml:space="preserve"> in (xx6b</w:t>
      </w:r>
      <w:r w:rsidR="00A6531A">
        <w:t>) can be explained in the same way as L</w:t>
      </w:r>
      <w:r w:rsidR="00A6531A">
        <w:noBreakHyphen/>
        <w:t xml:space="preserve">toned </w:t>
      </w:r>
      <w:r w:rsidR="00A6531A" w:rsidRPr="001A596D">
        <w:rPr>
          <w:rFonts w:ascii="Doulos SIL" w:hAnsi="Doulos SIL"/>
          <w:i/>
          <w:color w:val="0000FF"/>
        </w:rPr>
        <w:t>gbɔ̀</w:t>
      </w:r>
      <w:r w:rsidR="00A6531A" w:rsidRPr="001A596D">
        <w:rPr>
          <w:rFonts w:ascii="Doulos SIL" w:hAnsi="Doulos SIL"/>
          <w:i/>
          <w:color w:val="0000FF"/>
        </w:rPr>
        <w:noBreakHyphen/>
        <w:t>rá</w:t>
      </w:r>
      <w:r w:rsidR="00A6531A">
        <w:t xml:space="preserve"> ‘big’ and </w:t>
      </w:r>
      <w:r w:rsidR="00A6531A" w:rsidRPr="001A596D">
        <w:rPr>
          <w:rFonts w:ascii="Doulos SIL" w:hAnsi="Doulos SIL"/>
          <w:i/>
          <w:color w:val="0000FF"/>
        </w:rPr>
        <w:t>tàà</w:t>
      </w:r>
      <w:r w:rsidR="00A6531A" w:rsidRPr="001A596D">
        <w:rPr>
          <w:rFonts w:ascii="Doulos SIL" w:hAnsi="Doulos SIL"/>
          <w:i/>
          <w:color w:val="0000FF"/>
        </w:rPr>
        <w:noBreakHyphen/>
        <w:t>rá</w:t>
      </w:r>
      <w:r w:rsidR="00A6531A">
        <w:t xml:space="preserve"> ‘hot’ in </w:t>
      </w:r>
      <w:r w:rsidR="00A6531A" w:rsidRPr="00A6531A">
        <w:rPr>
          <w:color w:val="FF6600"/>
        </w:rPr>
        <w:t>(xx4b) and (xx5b) above</w:t>
      </w:r>
      <w:r w:rsidR="00A6531A">
        <w:t>, viz., as due to a floating L</w:t>
      </w:r>
      <w:r w:rsidR="00A6531A">
        <w:noBreakHyphen/>
        <w:t xml:space="preserve">tone associated with the nouns. </w:t>
      </w:r>
      <w:r w:rsidR="001339B0">
        <w:t>In</w:t>
      </w:r>
      <w:r w:rsidR="001C06AC">
        <w:t xml:space="preserve"> (xx7</w:t>
      </w:r>
      <w:r w:rsidR="00D800D3">
        <w:t>a). M</w:t>
      </w:r>
      <w:r w:rsidR="00D800D3">
        <w:noBreakHyphen/>
        <w:t>toned ‘flour’ merges tonally with the H</w:t>
      </w:r>
      <w:r w:rsidR="00D800D3">
        <w:noBreakHyphen/>
        <w:t xml:space="preserve">toned ‘fish’. Then both of these nouns induce a drop in the adjectival tones from H to </w:t>
      </w:r>
      <w:r w:rsidR="001339B0">
        <w:t xml:space="preserve">downstepped </w:t>
      </w:r>
      <w:r w:rsidR="00137FE2">
        <w:t>ꜜ</w:t>
      </w:r>
      <w:r w:rsidR="001339B0">
        <w:t>H</w:t>
      </w:r>
      <w:r w:rsidR="00D800D3">
        <w:t xml:space="preserve">. </w:t>
      </w:r>
    </w:p>
    <w:p w14:paraId="210EAB80" w14:textId="77777777" w:rsidR="00221BC6" w:rsidRDefault="00221BC6" w:rsidP="00221BC6"/>
    <w:p w14:paraId="4AD623BE" w14:textId="78180EA8" w:rsidR="00221BC6" w:rsidRDefault="005F0BAC" w:rsidP="00221BC6">
      <w:pPr>
        <w:tabs>
          <w:tab w:val="clear" w:pos="369"/>
          <w:tab w:val="left" w:pos="720"/>
        </w:tabs>
      </w:pPr>
      <w:r>
        <w:t>(xx7</w:t>
      </w:r>
      <w:r w:rsidR="00221BC6">
        <w:t>)</w:t>
      </w:r>
      <w:r w:rsidR="00221BC6">
        <w:tab/>
      </w:r>
      <w:r w:rsidR="001706AF">
        <w:rPr>
          <w:rFonts w:ascii="Doulos SIL" w:hAnsi="Doulos SIL"/>
          <w:i/>
          <w:color w:val="0000FF"/>
        </w:rPr>
        <w:t>súmáá</w:t>
      </w:r>
      <w:r w:rsidR="00221BC6">
        <w:t xml:space="preserve"> ‘long’ </w:t>
      </w:r>
      <w:r w:rsidR="00137FE2">
        <w:t>/h/</w:t>
      </w:r>
    </w:p>
    <w:p w14:paraId="14260C7D" w14:textId="77777777" w:rsidR="00221BC6" w:rsidRDefault="00221BC6" w:rsidP="00221BC6">
      <w:pPr>
        <w:tabs>
          <w:tab w:val="clear" w:pos="369"/>
          <w:tab w:val="left" w:pos="720"/>
        </w:tabs>
      </w:pPr>
    </w:p>
    <w:p w14:paraId="12B9D06F" w14:textId="77777777" w:rsidR="00221BC6" w:rsidRDefault="00221BC6" w:rsidP="00221BC6">
      <w:pPr>
        <w:tabs>
          <w:tab w:val="clear" w:pos="369"/>
          <w:tab w:val="left" w:pos="720"/>
          <w:tab w:val="left" w:pos="1080"/>
          <w:tab w:val="left" w:pos="1890"/>
          <w:tab w:val="left" w:pos="2880"/>
          <w:tab w:val="left" w:pos="4590"/>
          <w:tab w:val="left" w:pos="6030"/>
        </w:tabs>
      </w:pPr>
      <w:r>
        <w:tab/>
      </w:r>
      <w:r>
        <w:tab/>
        <w:t>noun</w:t>
      </w:r>
      <w:r>
        <w:tab/>
        <w:t>N tones</w:t>
      </w:r>
      <w:r>
        <w:tab/>
        <w:t>with Adj</w:t>
      </w:r>
      <w:r w:rsidRPr="002D56DA">
        <w:t xml:space="preserve"> </w:t>
      </w:r>
      <w:r>
        <w:tab/>
        <w:t>N-adj tones</w:t>
      </w:r>
      <w:r>
        <w:tab/>
        <w:t>gloss</w:t>
      </w:r>
    </w:p>
    <w:p w14:paraId="7D7DEE90" w14:textId="77777777" w:rsidR="00221BC6" w:rsidRDefault="00221BC6" w:rsidP="00221BC6">
      <w:pPr>
        <w:tabs>
          <w:tab w:val="clear" w:pos="369"/>
          <w:tab w:val="left" w:pos="720"/>
          <w:tab w:val="left" w:pos="1080"/>
          <w:tab w:val="left" w:pos="1890"/>
          <w:tab w:val="left" w:pos="2880"/>
          <w:tab w:val="left" w:pos="4590"/>
          <w:tab w:val="left" w:pos="6030"/>
        </w:tabs>
      </w:pPr>
    </w:p>
    <w:p w14:paraId="276712BC" w14:textId="2353B5AE" w:rsidR="00D800D3" w:rsidRDefault="00137FE2" w:rsidP="00D800D3">
      <w:pPr>
        <w:tabs>
          <w:tab w:val="clear" w:pos="369"/>
          <w:tab w:val="left" w:pos="720"/>
          <w:tab w:val="left" w:pos="1080"/>
          <w:tab w:val="left" w:pos="1890"/>
          <w:tab w:val="left" w:pos="2880"/>
          <w:tab w:val="left" w:pos="4590"/>
          <w:tab w:val="left" w:pos="6030"/>
        </w:tabs>
      </w:pPr>
      <w:r>
        <w:tab/>
        <w:t xml:space="preserve">a. adjective </w:t>
      </w:r>
      <w:r w:rsidR="001706AF">
        <w:t>h-h</w:t>
      </w:r>
    </w:p>
    <w:p w14:paraId="63360C03" w14:textId="20E19AB2"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yíʔé</w:t>
      </w:r>
      <w:r w:rsidR="00137FE2">
        <w:tab/>
        <w:t>/H/</w:t>
      </w:r>
      <w:r>
        <w:tab/>
      </w:r>
      <w:r w:rsidRPr="001A596D">
        <w:rPr>
          <w:rFonts w:ascii="Doulos SIL" w:hAnsi="Doulos SIL"/>
          <w:i/>
          <w:color w:val="0000FF"/>
        </w:rPr>
        <w:t xml:space="preserve">yíʔé </w:t>
      </w:r>
      <w:r w:rsidR="001339B0">
        <w:rPr>
          <w:rFonts w:ascii="Doulos SIL" w:hAnsi="Doulos SIL"/>
          <w:i/>
          <w:color w:val="0000FF"/>
        </w:rPr>
        <w:t>ꜜsúmáá-ná</w:t>
      </w:r>
      <w:r w:rsidR="00137FE2">
        <w:tab/>
      </w:r>
      <w:r>
        <w:t xml:space="preserve">H </w:t>
      </w:r>
      <w:r w:rsidR="001339B0">
        <w:t>ꜜ</w:t>
      </w:r>
      <w:r w:rsidR="00137FE2">
        <w:t>h</w:t>
      </w:r>
      <w:r>
        <w:t>-m</w:t>
      </w:r>
      <w:r>
        <w:tab/>
        <w:t>‘fish’</w:t>
      </w:r>
    </w:p>
    <w:p w14:paraId="2B77B91D" w14:textId="0BF372C3" w:rsidR="00221BC6" w:rsidRDefault="00221BC6" w:rsidP="00221BC6">
      <w:pPr>
        <w:tabs>
          <w:tab w:val="clear" w:pos="369"/>
          <w:tab w:val="left" w:pos="720"/>
          <w:tab w:val="left" w:pos="1080"/>
          <w:tab w:val="left" w:pos="1890"/>
          <w:tab w:val="left" w:pos="2880"/>
          <w:tab w:val="left" w:pos="4590"/>
          <w:tab w:val="left" w:pos="6030"/>
        </w:tabs>
      </w:pPr>
      <w:r>
        <w:tab/>
      </w:r>
      <w:r>
        <w:tab/>
      </w:r>
      <w:r w:rsidR="001706AF">
        <w:rPr>
          <w:rFonts w:ascii="Doulos SIL" w:hAnsi="Doulos SIL"/>
          <w:i/>
          <w:color w:val="0000FF"/>
        </w:rPr>
        <w:t>gbāā</w:t>
      </w:r>
      <w:r w:rsidR="00137FE2">
        <w:tab/>
        <w:t>/M/</w:t>
      </w:r>
      <w:r>
        <w:tab/>
      </w:r>
      <w:r w:rsidR="001706AF">
        <w:rPr>
          <w:rFonts w:ascii="Doulos SIL" w:hAnsi="Doulos SIL"/>
          <w:i/>
          <w:color w:val="0000FF"/>
        </w:rPr>
        <w:t>gbāā</w:t>
      </w:r>
      <w:r w:rsidRPr="001A596D">
        <w:rPr>
          <w:rFonts w:ascii="Doulos SIL" w:hAnsi="Doulos SIL"/>
          <w:i/>
          <w:color w:val="0000FF"/>
        </w:rPr>
        <w:t xml:space="preserve"> </w:t>
      </w:r>
      <w:r w:rsidR="001339B0">
        <w:rPr>
          <w:rFonts w:ascii="Doulos SIL" w:hAnsi="Doulos SIL"/>
          <w:i/>
          <w:color w:val="0000FF"/>
        </w:rPr>
        <w:t>súmáá-ná</w:t>
      </w:r>
      <w:r>
        <w:tab/>
      </w:r>
      <w:r w:rsidR="001706AF">
        <w:t>M</w:t>
      </w:r>
      <w:r>
        <w:t xml:space="preserve"> </w:t>
      </w:r>
      <w:r w:rsidR="001339B0">
        <w:t>ꜜh</w:t>
      </w:r>
      <w:r>
        <w:t>-m</w:t>
      </w:r>
      <w:r>
        <w:tab/>
      </w:r>
      <w:r w:rsidR="001706AF">
        <w:t>‘stick’</w:t>
      </w:r>
    </w:p>
    <w:p w14:paraId="2B056833" w14:textId="46A0DAD7"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ɲùʔùⁿ</w:t>
      </w:r>
      <w:r w:rsidR="00137FE2">
        <w:tab/>
        <w:t>/L/</w:t>
      </w:r>
      <w:r>
        <w:tab/>
      </w:r>
      <w:r w:rsidRPr="001A596D">
        <w:rPr>
          <w:rFonts w:ascii="Doulos SIL" w:hAnsi="Doulos SIL"/>
          <w:i/>
          <w:color w:val="0000FF"/>
        </w:rPr>
        <w:t>ɲùʔùⁿ súmáá-ná</w:t>
      </w:r>
      <w:r w:rsidR="00137FE2">
        <w:tab/>
        <w:t>L h</w:t>
      </w:r>
      <w:r>
        <w:t>-h</w:t>
      </w:r>
      <w:r>
        <w:tab/>
        <w:t>‘wrap (n)’</w:t>
      </w:r>
    </w:p>
    <w:p w14:paraId="4250A5F2" w14:textId="6A3DD564" w:rsidR="004E5384" w:rsidRDefault="004E5384" w:rsidP="004E5384">
      <w:pPr>
        <w:tabs>
          <w:tab w:val="clear" w:pos="369"/>
          <w:tab w:val="left" w:pos="720"/>
          <w:tab w:val="left" w:pos="1080"/>
          <w:tab w:val="left" w:pos="1890"/>
          <w:tab w:val="left" w:pos="2880"/>
          <w:tab w:val="left" w:pos="4590"/>
          <w:tab w:val="left" w:pos="6030"/>
        </w:tabs>
      </w:pPr>
      <w:r>
        <w:lastRenderedPageBreak/>
        <w:tab/>
      </w:r>
      <w:r>
        <w:tab/>
      </w:r>
      <w:r>
        <w:rPr>
          <w:rFonts w:ascii="Doulos SIL" w:hAnsi="Doulos SIL"/>
          <w:i/>
          <w:color w:val="0000FF"/>
        </w:rPr>
        <w:t>mìʔìⁿ</w:t>
      </w:r>
      <w:r>
        <w:tab/>
        <w:t>/L/</w:t>
      </w:r>
      <w:r>
        <w:tab/>
      </w:r>
      <w:r>
        <w:rPr>
          <w:rFonts w:ascii="Doulos SIL" w:hAnsi="Doulos SIL"/>
          <w:i/>
          <w:color w:val="0000FF"/>
        </w:rPr>
        <w:t>mìʔìⁿ</w:t>
      </w:r>
      <w:r w:rsidRPr="001A596D">
        <w:rPr>
          <w:rFonts w:ascii="Doulos SIL" w:hAnsi="Doulos SIL"/>
          <w:i/>
          <w:color w:val="0000FF"/>
        </w:rPr>
        <w:t xml:space="preserve"> súmáá-ná</w:t>
      </w:r>
      <w:r>
        <w:tab/>
        <w:t>L h-h</w:t>
      </w:r>
      <w:r>
        <w:tab/>
        <w:t>‘person’</w:t>
      </w:r>
    </w:p>
    <w:p w14:paraId="3E4C5776" w14:textId="77777777" w:rsidR="00D800D3" w:rsidRDefault="00D800D3" w:rsidP="00D800D3">
      <w:pPr>
        <w:tabs>
          <w:tab w:val="clear" w:pos="369"/>
          <w:tab w:val="left" w:pos="720"/>
          <w:tab w:val="left" w:pos="1080"/>
          <w:tab w:val="left" w:pos="1890"/>
          <w:tab w:val="left" w:pos="2880"/>
          <w:tab w:val="left" w:pos="4590"/>
          <w:tab w:val="left" w:pos="6030"/>
        </w:tabs>
      </w:pPr>
    </w:p>
    <w:p w14:paraId="11C41B8B" w14:textId="4F964A1D" w:rsidR="00D800D3" w:rsidRDefault="001706AF" w:rsidP="00D800D3">
      <w:pPr>
        <w:tabs>
          <w:tab w:val="clear" w:pos="369"/>
          <w:tab w:val="left" w:pos="720"/>
          <w:tab w:val="left" w:pos="1080"/>
          <w:tab w:val="left" w:pos="1890"/>
          <w:tab w:val="left" w:pos="2880"/>
          <w:tab w:val="left" w:pos="4590"/>
          <w:tab w:val="left" w:pos="6030"/>
        </w:tabs>
      </w:pPr>
      <w:r>
        <w:tab/>
        <w:t>b</w:t>
      </w:r>
      <w:r w:rsidR="00137FE2">
        <w:t xml:space="preserve">. adjective </w:t>
      </w:r>
      <w:r w:rsidR="00D800D3">
        <w:t>l-h</w:t>
      </w:r>
    </w:p>
    <w:p w14:paraId="097B3E21" w14:textId="24C73C10"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kpɛ́sɛ́</w:t>
      </w:r>
      <w:r w:rsidR="00137FE2">
        <w:tab/>
        <w:t>/</w:t>
      </w:r>
      <w:r>
        <w:t>H(L)</w:t>
      </w:r>
      <w:r w:rsidR="00137FE2">
        <w:t>/</w:t>
      </w:r>
      <w:r>
        <w:tab/>
      </w:r>
      <w:r w:rsidRPr="001A596D">
        <w:rPr>
          <w:rFonts w:ascii="Doulos SIL" w:hAnsi="Doulos SIL"/>
          <w:i/>
          <w:color w:val="0000FF"/>
        </w:rPr>
        <w:t>kpɛ́sɛ́ sùmàà-ná</w:t>
      </w:r>
      <w:r w:rsidR="00137FE2">
        <w:tab/>
        <w:t>H l</w:t>
      </w:r>
      <w:r>
        <w:t>-h</w:t>
      </w:r>
      <w:r>
        <w:tab/>
        <w:t>‘chewstick’</w:t>
      </w:r>
    </w:p>
    <w:p w14:paraId="580B240C" w14:textId="73965CD1"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kúrūⁿ</w:t>
      </w:r>
      <w:r w:rsidR="00137FE2">
        <w:tab/>
        <w:t>/</w:t>
      </w:r>
      <w:r>
        <w:t>M(L)</w:t>
      </w:r>
      <w:r w:rsidR="00137FE2">
        <w:t>/</w:t>
      </w:r>
      <w:r>
        <w:tab/>
      </w:r>
      <w:r w:rsidRPr="001A596D">
        <w:rPr>
          <w:rFonts w:ascii="Doulos SIL" w:hAnsi="Doulos SIL"/>
          <w:i/>
          <w:color w:val="0000FF"/>
        </w:rPr>
        <w:t>kúrúⁿ sùmàà-ná</w:t>
      </w:r>
      <w:r w:rsidR="00137FE2">
        <w:tab/>
      </w:r>
      <w:r w:rsidRPr="00146C01">
        <w:rPr>
          <w:u w:val="single"/>
        </w:rPr>
        <w:t>H</w:t>
      </w:r>
      <w:r w:rsidR="00137FE2">
        <w:t xml:space="preserve"> l</w:t>
      </w:r>
      <w:r>
        <w:t>-h</w:t>
      </w:r>
      <w:r>
        <w:tab/>
        <w:t>‘boat’</w:t>
      </w:r>
    </w:p>
    <w:p w14:paraId="3E72B2B5" w14:textId="755D4937"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tòfá</w:t>
      </w:r>
      <w:r>
        <w:tab/>
      </w:r>
      <w:r w:rsidR="00137FE2">
        <w:t>/</w:t>
      </w:r>
      <w:r>
        <w:t>LH</w:t>
      </w:r>
      <w:r w:rsidR="00137FE2">
        <w:t>/</w:t>
      </w:r>
      <w:r>
        <w:tab/>
      </w:r>
      <w:r w:rsidRPr="001A596D">
        <w:rPr>
          <w:rFonts w:ascii="Doulos SIL" w:hAnsi="Doulos SIL"/>
          <w:i/>
          <w:color w:val="0000FF"/>
        </w:rPr>
        <w:t>tòfá sùmàà-ná</w:t>
      </w:r>
      <w:r w:rsidR="00137FE2">
        <w:tab/>
        <w:t xml:space="preserve">H </w:t>
      </w:r>
      <w:r>
        <w:t>l-h</w:t>
      </w:r>
      <w:r>
        <w:tab/>
        <w:t>‘brick’</w:t>
      </w:r>
    </w:p>
    <w:p w14:paraId="513E9522" w14:textId="13A46519"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mōtó</w:t>
      </w:r>
      <w:r>
        <w:tab/>
      </w:r>
      <w:r w:rsidR="00137FE2">
        <w:t>/</w:t>
      </w:r>
      <w:r>
        <w:t>MH</w:t>
      </w:r>
      <w:r w:rsidR="00137FE2">
        <w:t>/</w:t>
      </w:r>
      <w:r>
        <w:tab/>
      </w:r>
      <w:r w:rsidRPr="001A596D">
        <w:rPr>
          <w:rFonts w:ascii="Doulos SIL" w:hAnsi="Doulos SIL"/>
          <w:i/>
          <w:color w:val="0000FF"/>
        </w:rPr>
        <w:t>mōtó sùmàà-ná</w:t>
      </w:r>
      <w:r w:rsidR="00137FE2">
        <w:tab/>
        <w:t xml:space="preserve">H </w:t>
      </w:r>
      <w:r>
        <w:t>l-h</w:t>
      </w:r>
      <w:r>
        <w:tab/>
        <w:t>‘motorcycle’</w:t>
      </w:r>
    </w:p>
    <w:p w14:paraId="7B17B78C" w14:textId="77777777" w:rsidR="001339B0" w:rsidRDefault="001339B0" w:rsidP="00221BC6">
      <w:pPr>
        <w:tabs>
          <w:tab w:val="clear" w:pos="369"/>
          <w:tab w:val="left" w:pos="720"/>
          <w:tab w:val="left" w:pos="2160"/>
          <w:tab w:val="left" w:pos="3150"/>
          <w:tab w:val="left" w:pos="5130"/>
        </w:tabs>
      </w:pPr>
    </w:p>
    <w:p w14:paraId="68EC08D9" w14:textId="3CBFFA39" w:rsidR="00221BC6" w:rsidRPr="001339B0" w:rsidRDefault="001339B0" w:rsidP="00221BC6">
      <w:pPr>
        <w:tabs>
          <w:tab w:val="clear" w:pos="369"/>
          <w:tab w:val="left" w:pos="720"/>
          <w:tab w:val="left" w:pos="2160"/>
          <w:tab w:val="left" w:pos="3150"/>
          <w:tab w:val="left" w:pos="5130"/>
        </w:tabs>
      </w:pPr>
      <w:r>
        <w:t>The downstepped H in (xx6a) sounds impressionistically like M</w:t>
      </w:r>
      <w:r>
        <w:noBreakHyphen/>
        <w:t xml:space="preserve">tone. However if ‘long fish’ were </w:t>
      </w:r>
      <w:r w:rsidR="00B94530">
        <w:t>#</w:t>
      </w:r>
      <w:r w:rsidRPr="001A596D">
        <w:rPr>
          <w:rFonts w:ascii="Doulos SIL" w:hAnsi="Doulos SIL"/>
          <w:i/>
          <w:color w:val="0000FF"/>
        </w:rPr>
        <w:t xml:space="preserve">yíʔé </w:t>
      </w:r>
      <w:r>
        <w:rPr>
          <w:rFonts w:ascii="Doulos SIL" w:hAnsi="Doulos SIL"/>
          <w:i/>
          <w:color w:val="0000FF"/>
        </w:rPr>
        <w:t>sūmāā-nā</w:t>
      </w:r>
      <w:r>
        <w:t xml:space="preserve"> with M</w:t>
      </w:r>
      <w:r>
        <w:noBreakHyphen/>
        <w:t xml:space="preserve">toned adjective, and therefore </w:t>
      </w:r>
      <w:r w:rsidR="00B94530">
        <w:t>#</w:t>
      </w:r>
      <w:r w:rsidRPr="001A596D">
        <w:rPr>
          <w:rFonts w:ascii="Doulos SIL" w:hAnsi="Doulos SIL"/>
          <w:i/>
          <w:color w:val="0000FF"/>
        </w:rPr>
        <w:t xml:space="preserve">yíʔé </w:t>
      </w:r>
      <w:r w:rsidR="00B94530">
        <w:rPr>
          <w:rFonts w:ascii="Doulos SIL" w:hAnsi="Doulos SIL"/>
          <w:i/>
          <w:color w:val="0000FF"/>
        </w:rPr>
        <w:t>sūmāā</w:t>
      </w:r>
      <w:r>
        <w:t xml:space="preserve"> without the nominal suffix, its final syllable would be affected by Final Tone-Raising before an L</w:t>
      </w:r>
      <w:r>
        <w:noBreakHyphen/>
        <w:t xml:space="preserve">tone. However, </w:t>
      </w:r>
      <w:r w:rsidRPr="001339B0">
        <w:rPr>
          <w:rFonts w:ascii="Doulos SIL" w:hAnsi="Doulos SIL"/>
          <w:i/>
          <w:color w:val="0000FF"/>
        </w:rPr>
        <w:t>ꜜsúmááⁿ</w:t>
      </w:r>
      <w:r>
        <w:t xml:space="preserve"> in (xx1) has level pitch. </w:t>
      </w:r>
    </w:p>
    <w:p w14:paraId="1C0E02F7" w14:textId="77777777" w:rsidR="001339B0" w:rsidRDefault="001339B0" w:rsidP="00221BC6">
      <w:pPr>
        <w:tabs>
          <w:tab w:val="clear" w:pos="369"/>
          <w:tab w:val="left" w:pos="720"/>
          <w:tab w:val="left" w:pos="2160"/>
          <w:tab w:val="left" w:pos="3150"/>
          <w:tab w:val="left" w:pos="5130"/>
        </w:tabs>
      </w:pPr>
    </w:p>
    <w:p w14:paraId="0BB7E0EE" w14:textId="17E87BD6" w:rsidR="001339B0" w:rsidRDefault="001339B0" w:rsidP="001339B0">
      <w:pPr>
        <w:tabs>
          <w:tab w:val="clear" w:pos="369"/>
          <w:tab w:val="left" w:pos="720"/>
          <w:tab w:val="left" w:pos="1710"/>
          <w:tab w:val="left" w:pos="2700"/>
          <w:tab w:val="left" w:pos="4140"/>
        </w:tabs>
      </w:pPr>
      <w:r>
        <w:t>(xx1)</w:t>
      </w:r>
      <w:r>
        <w:tab/>
      </w:r>
      <w:r w:rsidRPr="001339B0">
        <w:rPr>
          <w:rFonts w:ascii="Doulos SIL" w:hAnsi="Doulos SIL"/>
          <w:i/>
          <w:color w:val="0000FF"/>
        </w:rPr>
        <w:t>mā</w:t>
      </w:r>
      <w:r w:rsidRPr="001339B0">
        <w:rPr>
          <w:rFonts w:ascii="Doulos SIL" w:hAnsi="Doulos SIL"/>
          <w:i/>
          <w:color w:val="0000FF"/>
        </w:rPr>
        <w:tab/>
        <w:t>[yíʔé</w:t>
      </w:r>
      <w:r w:rsidRPr="001339B0">
        <w:rPr>
          <w:rFonts w:ascii="Doulos SIL" w:hAnsi="Doulos SIL"/>
          <w:i/>
          <w:color w:val="0000FF"/>
        </w:rPr>
        <w:tab/>
        <w:t>ꜜ</w:t>
      </w:r>
      <w:r w:rsidR="0029373F">
        <w:rPr>
          <w:rFonts w:ascii="Doulos SIL" w:hAnsi="Doulos SIL"/>
          <w:i/>
          <w:color w:val="0000FF"/>
        </w:rPr>
        <w:t>súmáá]</w:t>
      </w:r>
      <w:r w:rsidR="0029373F">
        <w:rPr>
          <w:rFonts w:ascii="Doulos SIL" w:hAnsi="Doulos SIL"/>
          <w:i/>
          <w:color w:val="0000FF"/>
        </w:rPr>
        <w:tab/>
        <w:t>jìɛ́</w:t>
      </w:r>
    </w:p>
    <w:p w14:paraId="43A75F1E" w14:textId="0927B181" w:rsidR="001339B0" w:rsidRDefault="001339B0" w:rsidP="001339B0">
      <w:pPr>
        <w:tabs>
          <w:tab w:val="clear" w:pos="369"/>
          <w:tab w:val="left" w:pos="720"/>
          <w:tab w:val="left" w:pos="1710"/>
          <w:tab w:val="left" w:pos="2700"/>
          <w:tab w:val="left" w:pos="4140"/>
        </w:tabs>
      </w:pPr>
      <w:r>
        <w:tab/>
        <w:t>1Sg</w:t>
      </w:r>
      <w:r>
        <w:tab/>
        <w:t>[fish</w:t>
      </w:r>
      <w:r>
        <w:tab/>
        <w:t>long]</w:t>
      </w:r>
      <w:r>
        <w:tab/>
        <w:t>see.Pfv</w:t>
      </w:r>
    </w:p>
    <w:p w14:paraId="0167E0CC" w14:textId="29474806" w:rsidR="001339B0" w:rsidRPr="001339B0" w:rsidRDefault="001339B0" w:rsidP="00221BC6">
      <w:pPr>
        <w:tabs>
          <w:tab w:val="clear" w:pos="369"/>
          <w:tab w:val="left" w:pos="720"/>
          <w:tab w:val="left" w:pos="2160"/>
          <w:tab w:val="left" w:pos="3150"/>
          <w:tab w:val="left" w:pos="5130"/>
        </w:tabs>
      </w:pPr>
      <w:r>
        <w:tab/>
        <w:t>‘I saw a/the long fish.’</w:t>
      </w:r>
    </w:p>
    <w:p w14:paraId="336B89AA" w14:textId="77777777" w:rsidR="001339B0" w:rsidRDefault="001339B0" w:rsidP="00221BC6">
      <w:pPr>
        <w:tabs>
          <w:tab w:val="clear" w:pos="369"/>
          <w:tab w:val="left" w:pos="720"/>
          <w:tab w:val="left" w:pos="2160"/>
          <w:tab w:val="left" w:pos="3150"/>
          <w:tab w:val="left" w:pos="5130"/>
        </w:tabs>
      </w:pPr>
    </w:p>
    <w:p w14:paraId="01540256" w14:textId="77777777" w:rsidR="00FD7D23" w:rsidRDefault="00FD7D23" w:rsidP="002D56DA"/>
    <w:p w14:paraId="365EB987" w14:textId="4DE5CF38" w:rsidR="00FD7D23" w:rsidRDefault="00221BC6" w:rsidP="00221BC6">
      <w:pPr>
        <w:pStyle w:val="Heading4"/>
      </w:pPr>
      <w:bookmarkStart w:id="983" w:name="_Toc342594136"/>
      <w:bookmarkStart w:id="984" w:name="_Toc342595210"/>
      <w:r>
        <w:t>Inventory of basic adjectives</w:t>
      </w:r>
      <w:r w:rsidR="00673287">
        <w:t xml:space="preserve"> by tonal type</w:t>
      </w:r>
      <w:bookmarkEnd w:id="983"/>
      <w:bookmarkEnd w:id="984"/>
    </w:p>
    <w:p w14:paraId="4B07D626" w14:textId="2CE20622" w:rsidR="00221BC6" w:rsidRDefault="00D800D3" w:rsidP="00221BC6">
      <w:r>
        <w:t>The basic adjectives (</w:t>
      </w:r>
      <w:r w:rsidR="00E62DCC">
        <w:t>excluding</w:t>
      </w:r>
      <w:r>
        <w:t xml:space="preserve"> morphologically complex </w:t>
      </w:r>
      <w:r w:rsidR="00E62DCC">
        <w:t>deverbal adjectives</w:t>
      </w:r>
      <w:r>
        <w:t>) are organized into tonal types in (xx1). As with nouns, H(L) and HM(L) are not distinguishable in monosyllabic stems.</w:t>
      </w:r>
      <w:r w:rsidR="000D3EC1">
        <w:t xml:space="preserve"> </w:t>
      </w:r>
      <w:r w:rsidR="00A6531A">
        <w:t xml:space="preserve">Together they constitute the predominant tonal type for simple adjectives. </w:t>
      </w:r>
      <w:r w:rsidR="000D3EC1">
        <w:t>The forms shown are those that follow an L</w:t>
      </w:r>
      <w:r w:rsidR="000D3EC1">
        <w:noBreakHyphen/>
        <w:t>toned noun.</w:t>
      </w:r>
    </w:p>
    <w:p w14:paraId="33CEC407" w14:textId="77777777" w:rsidR="00D800D3" w:rsidRDefault="00D800D3" w:rsidP="00221BC6"/>
    <w:p w14:paraId="2825E383" w14:textId="5AD0B6AE" w:rsidR="00221BC6" w:rsidRDefault="00221BC6" w:rsidP="0018796A">
      <w:pPr>
        <w:tabs>
          <w:tab w:val="clear" w:pos="369"/>
          <w:tab w:val="left" w:pos="720"/>
          <w:tab w:val="left" w:pos="1080"/>
          <w:tab w:val="left" w:pos="3330"/>
          <w:tab w:val="left" w:pos="4230"/>
          <w:tab w:val="left" w:pos="5580"/>
        </w:tabs>
      </w:pPr>
      <w:r>
        <w:t>(xx1)</w:t>
      </w:r>
      <w:r>
        <w:tab/>
      </w:r>
      <w:r>
        <w:tab/>
      </w:r>
      <w:r w:rsidR="0033214A">
        <w:t>tone melody</w:t>
      </w:r>
      <w:r>
        <w:tab/>
        <w:t>adjective</w:t>
      </w:r>
      <w:r w:rsidR="000D3EC1">
        <w:tab/>
        <w:t>suffixed</w:t>
      </w:r>
      <w:r>
        <w:tab/>
        <w:t>gloss</w:t>
      </w:r>
    </w:p>
    <w:p w14:paraId="238AD73F" w14:textId="77777777" w:rsidR="00221BC6" w:rsidRDefault="00221BC6" w:rsidP="0018796A">
      <w:pPr>
        <w:tabs>
          <w:tab w:val="clear" w:pos="369"/>
          <w:tab w:val="left" w:pos="720"/>
          <w:tab w:val="left" w:pos="1080"/>
          <w:tab w:val="left" w:pos="3330"/>
          <w:tab w:val="left" w:pos="4230"/>
          <w:tab w:val="left" w:pos="5580"/>
        </w:tabs>
      </w:pPr>
    </w:p>
    <w:p w14:paraId="5780627F" w14:textId="19D7921A" w:rsidR="00221BC6" w:rsidRDefault="00221BC6" w:rsidP="0018796A">
      <w:pPr>
        <w:tabs>
          <w:tab w:val="clear" w:pos="369"/>
          <w:tab w:val="left" w:pos="720"/>
          <w:tab w:val="left" w:pos="1080"/>
          <w:tab w:val="left" w:pos="3330"/>
          <w:tab w:val="left" w:pos="4230"/>
          <w:tab w:val="left" w:pos="5580"/>
        </w:tabs>
      </w:pPr>
      <w:r>
        <w:tab/>
        <w:t>a.</w:t>
      </w:r>
      <w:r>
        <w:tab/>
      </w:r>
      <w:r w:rsidR="0033214A">
        <w:t>/</w:t>
      </w:r>
      <w:r>
        <w:t>L</w:t>
      </w:r>
      <w:r w:rsidR="0033214A">
        <w:t>/</w:t>
      </w:r>
      <w:r>
        <w:tab/>
      </w:r>
      <w:r w:rsidR="004E5C75" w:rsidRPr="001339B0">
        <w:rPr>
          <w:rFonts w:ascii="Doulos SIL" w:hAnsi="Doulos SIL"/>
          <w:i/>
          <w:color w:val="0000FF"/>
        </w:rPr>
        <w:t>gbòʔò</w:t>
      </w:r>
      <w:r w:rsidR="004E5C75" w:rsidRPr="001339B0">
        <w:rPr>
          <w:rFonts w:ascii="Doulos SIL" w:hAnsi="Doulos SIL"/>
          <w:i/>
          <w:color w:val="0000FF"/>
        </w:rPr>
        <w:tab/>
        <w:t>gbòʔò-rá</w:t>
      </w:r>
      <w:r w:rsidR="000D3EC1">
        <w:tab/>
      </w:r>
      <w:r>
        <w:t>‘black’</w:t>
      </w:r>
    </w:p>
    <w:p w14:paraId="261AF358" w14:textId="77777777" w:rsidR="00221BC6" w:rsidRDefault="00221BC6" w:rsidP="0018796A">
      <w:pPr>
        <w:tabs>
          <w:tab w:val="clear" w:pos="369"/>
          <w:tab w:val="left" w:pos="720"/>
          <w:tab w:val="left" w:pos="1080"/>
          <w:tab w:val="left" w:pos="3330"/>
          <w:tab w:val="left" w:pos="4230"/>
          <w:tab w:val="left" w:pos="5580"/>
        </w:tabs>
      </w:pPr>
    </w:p>
    <w:p w14:paraId="72F631DC" w14:textId="6DFF7EFF" w:rsidR="00221BC6" w:rsidRDefault="00221BC6" w:rsidP="0018796A">
      <w:pPr>
        <w:tabs>
          <w:tab w:val="clear" w:pos="369"/>
          <w:tab w:val="left" w:pos="720"/>
          <w:tab w:val="left" w:pos="1080"/>
          <w:tab w:val="left" w:pos="3330"/>
          <w:tab w:val="left" w:pos="4230"/>
          <w:tab w:val="left" w:pos="5580"/>
        </w:tabs>
      </w:pPr>
      <w:r>
        <w:tab/>
        <w:t>b.</w:t>
      </w:r>
      <w:r>
        <w:tab/>
      </w:r>
      <w:r w:rsidR="0033214A">
        <w:t>/</w:t>
      </w:r>
      <w:r>
        <w:t>M</w:t>
      </w:r>
      <w:r w:rsidR="0033214A">
        <w:t>/</w:t>
      </w:r>
      <w:r>
        <w:tab/>
      </w:r>
      <w:r w:rsidRPr="001A596D">
        <w:rPr>
          <w:rFonts w:ascii="Doulos SIL" w:hAnsi="Doulos SIL"/>
          <w:i/>
          <w:color w:val="0000FF"/>
        </w:rPr>
        <w:t>kānā</w:t>
      </w:r>
      <w:r>
        <w:tab/>
      </w:r>
      <w:r w:rsidR="000D3EC1" w:rsidRPr="00F55F63">
        <w:rPr>
          <w:rFonts w:ascii="Doulos SIL" w:hAnsi="Doulos SIL"/>
          <w:i/>
          <w:color w:val="0000FF"/>
        </w:rPr>
        <w:t>kān-nā</w:t>
      </w:r>
      <w:r w:rsidR="000D3EC1">
        <w:tab/>
      </w:r>
      <w:r>
        <w:t>‘red’</w:t>
      </w:r>
    </w:p>
    <w:p w14:paraId="4EE76C17" w14:textId="29FF9578" w:rsidR="00221BC6" w:rsidRDefault="00221BC6"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kpēē</w:t>
      </w:r>
      <w:r>
        <w:tab/>
      </w:r>
      <w:r w:rsidR="000D3EC1" w:rsidRPr="00F55F63">
        <w:rPr>
          <w:rFonts w:ascii="Doulos SIL" w:hAnsi="Doulos SIL"/>
          <w:i/>
          <w:color w:val="0000FF"/>
        </w:rPr>
        <w:t>kpēē-rā</w:t>
      </w:r>
      <w:r w:rsidR="000D3EC1">
        <w:tab/>
      </w:r>
      <w:r>
        <w:t>‘white’</w:t>
      </w:r>
    </w:p>
    <w:p w14:paraId="657994F9" w14:textId="77777777" w:rsidR="00221BC6" w:rsidRDefault="00221BC6" w:rsidP="0018796A">
      <w:pPr>
        <w:tabs>
          <w:tab w:val="clear" w:pos="369"/>
          <w:tab w:val="left" w:pos="720"/>
          <w:tab w:val="left" w:pos="1080"/>
          <w:tab w:val="left" w:pos="3330"/>
          <w:tab w:val="left" w:pos="4230"/>
          <w:tab w:val="left" w:pos="5580"/>
        </w:tabs>
      </w:pPr>
    </w:p>
    <w:p w14:paraId="5BFC7D21" w14:textId="319D376E" w:rsidR="00D800D3" w:rsidRDefault="00221BC6" w:rsidP="0018796A">
      <w:pPr>
        <w:tabs>
          <w:tab w:val="clear" w:pos="369"/>
          <w:tab w:val="left" w:pos="720"/>
          <w:tab w:val="left" w:pos="1080"/>
          <w:tab w:val="left" w:pos="1440"/>
          <w:tab w:val="left" w:pos="3330"/>
          <w:tab w:val="left" w:pos="4230"/>
          <w:tab w:val="left" w:pos="5580"/>
        </w:tabs>
      </w:pPr>
      <w:r>
        <w:tab/>
        <w:t>c.</w:t>
      </w:r>
      <w:r>
        <w:tab/>
      </w:r>
      <w:r w:rsidR="0033214A">
        <w:t>/</w:t>
      </w:r>
      <w:r>
        <w:t>H(L)</w:t>
      </w:r>
      <w:r w:rsidR="0033214A">
        <w:t>/</w:t>
      </w:r>
    </w:p>
    <w:p w14:paraId="04550BF9" w14:textId="75104D0E" w:rsidR="00221BC6" w:rsidRDefault="00D800D3" w:rsidP="0018796A">
      <w:pPr>
        <w:tabs>
          <w:tab w:val="clear" w:pos="369"/>
          <w:tab w:val="left" w:pos="720"/>
          <w:tab w:val="left" w:pos="1080"/>
          <w:tab w:val="left" w:pos="1440"/>
          <w:tab w:val="left" w:pos="3330"/>
          <w:tab w:val="left" w:pos="4230"/>
          <w:tab w:val="left" w:pos="5580"/>
        </w:tabs>
      </w:pPr>
      <w:r>
        <w:tab/>
      </w:r>
      <w:r>
        <w:tab/>
      </w:r>
      <w:r>
        <w:tab/>
      </w:r>
      <w:r w:rsidR="00221BC6">
        <w:tab/>
      </w:r>
      <w:r w:rsidRPr="001A596D">
        <w:rPr>
          <w:rFonts w:ascii="Doulos SIL" w:hAnsi="Doulos SIL"/>
          <w:i/>
          <w:color w:val="0000FF"/>
        </w:rPr>
        <w:t>gbɔ́</w:t>
      </w:r>
      <w:r>
        <w:tab/>
      </w:r>
      <w:r w:rsidR="000D3EC1" w:rsidRPr="001A596D">
        <w:rPr>
          <w:rFonts w:ascii="Doulos SIL" w:hAnsi="Doulos SIL"/>
          <w:i/>
          <w:color w:val="0000FF"/>
        </w:rPr>
        <w:t>gbɔ́-rà</w:t>
      </w:r>
      <w:r w:rsidR="000D3EC1">
        <w:tab/>
      </w:r>
      <w:r>
        <w:t>‘big’</w:t>
      </w:r>
    </w:p>
    <w:p w14:paraId="2FDDE525" w14:textId="612CB2D3" w:rsidR="0018796A" w:rsidRDefault="0018796A" w:rsidP="0018796A">
      <w:pPr>
        <w:tabs>
          <w:tab w:val="clear" w:pos="369"/>
          <w:tab w:val="left" w:pos="720"/>
          <w:tab w:val="left" w:pos="1080"/>
          <w:tab w:val="left" w:pos="1440"/>
          <w:tab w:val="left" w:pos="3330"/>
          <w:tab w:val="left" w:pos="4230"/>
          <w:tab w:val="left" w:pos="5580"/>
        </w:tabs>
      </w:pPr>
      <w:r>
        <w:tab/>
      </w:r>
      <w:r>
        <w:tab/>
      </w:r>
      <w:r>
        <w:tab/>
      </w:r>
      <w:r>
        <w:tab/>
      </w:r>
      <w:r w:rsidRPr="001A596D">
        <w:rPr>
          <w:rFonts w:ascii="Doulos SIL" w:hAnsi="Doulos SIL"/>
          <w:i/>
          <w:color w:val="0000FF"/>
        </w:rPr>
        <w:t>gbé</w:t>
      </w:r>
      <w:r w:rsidRPr="001A596D">
        <w:rPr>
          <w:rFonts w:ascii="Doulos SIL" w:hAnsi="Doulos SIL"/>
          <w:i/>
          <w:color w:val="0000FF"/>
        </w:rPr>
        <w:tab/>
        <w:t>gbé-rà</w:t>
      </w:r>
      <w:r>
        <w:tab/>
        <w:t>‘fresh’</w:t>
      </w:r>
    </w:p>
    <w:p w14:paraId="0AD54304" w14:textId="02048E41" w:rsidR="0018796A" w:rsidRDefault="0018796A" w:rsidP="0018796A">
      <w:pPr>
        <w:tabs>
          <w:tab w:val="clear" w:pos="369"/>
          <w:tab w:val="left" w:pos="720"/>
          <w:tab w:val="left" w:pos="1080"/>
          <w:tab w:val="left" w:pos="1440"/>
          <w:tab w:val="left" w:pos="3330"/>
          <w:tab w:val="left" w:pos="4230"/>
          <w:tab w:val="left" w:pos="5580"/>
        </w:tabs>
      </w:pPr>
      <w:r>
        <w:tab/>
      </w:r>
      <w:r>
        <w:tab/>
      </w:r>
      <w:r>
        <w:tab/>
      </w:r>
      <w:r>
        <w:tab/>
      </w:r>
      <w:r w:rsidRPr="001A596D">
        <w:rPr>
          <w:rFonts w:ascii="Doulos SIL" w:hAnsi="Doulos SIL"/>
          <w:i/>
          <w:color w:val="0000FF"/>
        </w:rPr>
        <w:t>ɲɛ́</w:t>
      </w:r>
      <w:r w:rsidRPr="001A596D">
        <w:rPr>
          <w:rFonts w:ascii="Doulos SIL" w:hAnsi="Doulos SIL"/>
          <w:i/>
          <w:color w:val="0000FF"/>
        </w:rPr>
        <w:tab/>
        <w:t>ɲɛ́-nà</w:t>
      </w:r>
      <w:r>
        <w:tab/>
        <w:t>‘good’</w:t>
      </w:r>
    </w:p>
    <w:p w14:paraId="14385E3A" w14:textId="5B9F7194" w:rsidR="00ED7101" w:rsidRDefault="00ED7101" w:rsidP="0018796A">
      <w:pPr>
        <w:tabs>
          <w:tab w:val="clear" w:pos="369"/>
          <w:tab w:val="left" w:pos="720"/>
          <w:tab w:val="left" w:pos="1080"/>
          <w:tab w:val="left" w:pos="1440"/>
          <w:tab w:val="left" w:pos="3330"/>
          <w:tab w:val="left" w:pos="4230"/>
          <w:tab w:val="left" w:pos="5580"/>
        </w:tabs>
      </w:pPr>
      <w:r>
        <w:tab/>
      </w:r>
      <w:r>
        <w:tab/>
      </w:r>
      <w:r>
        <w:tab/>
      </w:r>
      <w:r>
        <w:tab/>
      </w:r>
      <w:r w:rsidRPr="008747EE">
        <w:rPr>
          <w:rFonts w:ascii="Doulos SIL" w:hAnsi="Doulos SIL"/>
          <w:i/>
          <w:color w:val="0000FF"/>
        </w:rPr>
        <w:t>ná</w:t>
      </w:r>
      <w:r w:rsidRPr="008747EE">
        <w:rPr>
          <w:rFonts w:ascii="Doulos SIL" w:hAnsi="Doulos SIL"/>
          <w:i/>
          <w:color w:val="0000FF"/>
        </w:rPr>
        <w:tab/>
        <w:t>ná-nà</w:t>
      </w:r>
      <w:r>
        <w:tab/>
        <w:t>‘foreign’</w:t>
      </w:r>
    </w:p>
    <w:p w14:paraId="7539D07C" w14:textId="77777777" w:rsidR="00D800D3" w:rsidRDefault="00D800D3" w:rsidP="0018796A">
      <w:pPr>
        <w:tabs>
          <w:tab w:val="clear" w:pos="369"/>
          <w:tab w:val="left" w:pos="720"/>
          <w:tab w:val="left" w:pos="1080"/>
          <w:tab w:val="left" w:pos="3330"/>
          <w:tab w:val="left" w:pos="4230"/>
          <w:tab w:val="left" w:pos="5580"/>
        </w:tabs>
      </w:pPr>
    </w:p>
    <w:p w14:paraId="1823C0E5" w14:textId="0E70E8A0" w:rsidR="0018796A" w:rsidRDefault="00D800D3" w:rsidP="0018796A">
      <w:pPr>
        <w:tabs>
          <w:tab w:val="clear" w:pos="369"/>
          <w:tab w:val="left" w:pos="720"/>
          <w:tab w:val="left" w:pos="1080"/>
          <w:tab w:val="left" w:pos="3330"/>
          <w:tab w:val="left" w:pos="4230"/>
          <w:tab w:val="left" w:pos="5580"/>
        </w:tabs>
      </w:pPr>
      <w:r>
        <w:tab/>
        <w:t>d.</w:t>
      </w:r>
      <w:r>
        <w:tab/>
      </w:r>
      <w:r w:rsidR="0033214A">
        <w:t>/</w:t>
      </w:r>
      <w:r>
        <w:t>HM(L)</w:t>
      </w:r>
      <w:r w:rsidR="0033214A">
        <w:t>/</w:t>
      </w:r>
      <w:r w:rsidR="0018796A">
        <w:tab/>
      </w:r>
      <w:r w:rsidR="0018796A" w:rsidRPr="001A596D">
        <w:rPr>
          <w:rFonts w:ascii="Doulos SIL" w:hAnsi="Doulos SIL"/>
          <w:i/>
          <w:color w:val="0000FF"/>
        </w:rPr>
        <w:t>táā</w:t>
      </w:r>
      <w:r w:rsidR="0018796A" w:rsidRPr="001A596D">
        <w:rPr>
          <w:rFonts w:ascii="Doulos SIL" w:hAnsi="Doulos SIL"/>
          <w:i/>
          <w:color w:val="0000FF"/>
        </w:rPr>
        <w:tab/>
        <w:t>táā-rà</w:t>
      </w:r>
      <w:r w:rsidR="0018796A">
        <w:tab/>
        <w:t>‘hot’</w:t>
      </w:r>
    </w:p>
    <w:p w14:paraId="3D9C78DC" w14:textId="131F9232" w:rsidR="00D800D3" w:rsidRDefault="0018796A" w:rsidP="0018796A">
      <w:pPr>
        <w:tabs>
          <w:tab w:val="clear" w:pos="369"/>
          <w:tab w:val="left" w:pos="720"/>
          <w:tab w:val="left" w:pos="1080"/>
          <w:tab w:val="left" w:pos="3330"/>
          <w:tab w:val="left" w:pos="4230"/>
          <w:tab w:val="left" w:pos="5580"/>
        </w:tabs>
      </w:pPr>
      <w:r>
        <w:tab/>
      </w:r>
      <w:r>
        <w:tab/>
      </w:r>
      <w:r w:rsidR="00D800D3">
        <w:tab/>
      </w:r>
      <w:r w:rsidR="00D800D3" w:rsidRPr="001A596D">
        <w:rPr>
          <w:rFonts w:ascii="Doulos SIL" w:hAnsi="Doulos SIL"/>
          <w:i/>
          <w:color w:val="0000FF"/>
        </w:rPr>
        <w:t>kúmā</w:t>
      </w:r>
      <w:r w:rsidR="00D800D3">
        <w:tab/>
      </w:r>
      <w:r w:rsidR="000D3EC1" w:rsidRPr="001A596D">
        <w:rPr>
          <w:rFonts w:ascii="Doulos SIL" w:hAnsi="Doulos SIL"/>
          <w:i/>
          <w:color w:val="0000FF"/>
        </w:rPr>
        <w:t>kúmā-nà</w:t>
      </w:r>
      <w:r w:rsidR="000D3EC1">
        <w:tab/>
      </w:r>
      <w:r w:rsidR="00D800D3">
        <w:t>‘cold’</w:t>
      </w:r>
    </w:p>
    <w:p w14:paraId="68C94E26" w14:textId="052E0B20" w:rsidR="0018796A" w:rsidRPr="0018796A" w:rsidRDefault="0018796A"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kítā</w:t>
      </w:r>
      <w:r w:rsidRPr="001A596D">
        <w:rPr>
          <w:rFonts w:ascii="Doulos SIL" w:hAnsi="Doulos SIL"/>
          <w:i/>
          <w:color w:val="0000FF"/>
        </w:rPr>
        <w:tab/>
        <w:t>kítā-rà</w:t>
      </w:r>
      <w:r>
        <w:tab/>
        <w:t>‘bad’ (</w:t>
      </w:r>
      <w:r w:rsidRPr="001A596D">
        <w:rPr>
          <w:rFonts w:ascii="Doulos SIL" w:hAnsi="Doulos SIL"/>
          <w:i/>
          <w:color w:val="0000FF"/>
        </w:rPr>
        <w:t>t</w:t>
      </w:r>
      <w:r>
        <w:t xml:space="preserve">  ~ </w:t>
      </w:r>
      <w:r w:rsidRPr="001A596D">
        <w:rPr>
          <w:rFonts w:ascii="Doulos SIL" w:hAnsi="Doulos SIL"/>
          <w:i/>
          <w:color w:val="0000FF"/>
        </w:rPr>
        <w:t>d</w:t>
      </w:r>
      <w:r w:rsidR="00653275">
        <w:t xml:space="preserve"> </w:t>
      </w:r>
      <w:r>
        <w:t>)</w:t>
      </w:r>
    </w:p>
    <w:p w14:paraId="2CD0FEBC" w14:textId="3535925E" w:rsidR="0018796A" w:rsidRDefault="0018796A"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kútɔ̄</w:t>
      </w:r>
      <w:r>
        <w:tab/>
      </w:r>
      <w:r w:rsidRPr="001A596D">
        <w:rPr>
          <w:rFonts w:ascii="Doulos SIL" w:hAnsi="Doulos SIL"/>
          <w:i/>
          <w:color w:val="0000FF"/>
        </w:rPr>
        <w:t>kútɔ̄-rɔ̀</w:t>
      </w:r>
      <w:r>
        <w:tab/>
        <w:t>‘old’ (</w:t>
      </w:r>
      <w:r w:rsidRPr="001A596D">
        <w:rPr>
          <w:rFonts w:ascii="Doulos SIL" w:hAnsi="Doulos SIL"/>
          <w:i/>
          <w:color w:val="0000FF"/>
        </w:rPr>
        <w:t>t</w:t>
      </w:r>
      <w:r>
        <w:t xml:space="preserve">  ~ </w:t>
      </w:r>
      <w:r w:rsidRPr="001A596D">
        <w:rPr>
          <w:rFonts w:ascii="Doulos SIL" w:hAnsi="Doulos SIL"/>
          <w:i/>
          <w:color w:val="0000FF"/>
        </w:rPr>
        <w:t>d</w:t>
      </w:r>
      <w:r w:rsidR="00653275">
        <w:t xml:space="preserve"> )</w:t>
      </w:r>
    </w:p>
    <w:p w14:paraId="53A9C05B" w14:textId="062E439B" w:rsidR="00D800D3" w:rsidRDefault="00D800D3"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gúnī</w:t>
      </w:r>
      <w:r>
        <w:tab/>
      </w:r>
      <w:r w:rsidR="000D3EC1" w:rsidRPr="001A596D">
        <w:rPr>
          <w:rFonts w:ascii="Doulos SIL" w:hAnsi="Doulos SIL"/>
          <w:i/>
          <w:color w:val="0000FF"/>
        </w:rPr>
        <w:t>gúnī-nà</w:t>
      </w:r>
      <w:r w:rsidR="000D3EC1">
        <w:tab/>
      </w:r>
      <w:r>
        <w:t>‘short’</w:t>
      </w:r>
    </w:p>
    <w:p w14:paraId="074B014A" w14:textId="2D931C07" w:rsidR="00E822CF" w:rsidRDefault="00E822CF" w:rsidP="0018796A">
      <w:pPr>
        <w:tabs>
          <w:tab w:val="clear" w:pos="369"/>
          <w:tab w:val="left" w:pos="720"/>
          <w:tab w:val="left" w:pos="1080"/>
          <w:tab w:val="left" w:pos="3330"/>
          <w:tab w:val="left" w:pos="4230"/>
          <w:tab w:val="left" w:pos="5580"/>
        </w:tabs>
      </w:pPr>
      <w:r>
        <w:tab/>
      </w:r>
      <w:r>
        <w:tab/>
      </w:r>
      <w:r>
        <w:tab/>
      </w:r>
      <w:r>
        <w:tab/>
        <w:t xml:space="preserve">~ </w:t>
      </w:r>
      <w:r w:rsidRPr="001A596D">
        <w:rPr>
          <w:rFonts w:ascii="Doulos SIL" w:hAnsi="Doulos SIL"/>
          <w:i/>
          <w:color w:val="0000FF"/>
        </w:rPr>
        <w:t>gūn̄-nà</w:t>
      </w:r>
    </w:p>
    <w:p w14:paraId="51B93670" w14:textId="18A13E11" w:rsidR="00D800D3" w:rsidRDefault="00D800D3"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bá</w:t>
      </w:r>
      <w:r w:rsidR="0018796A" w:rsidRPr="001A596D">
        <w:rPr>
          <w:rFonts w:ascii="Doulos SIL" w:hAnsi="Doulos SIL"/>
          <w:i/>
          <w:color w:val="0000FF"/>
        </w:rPr>
        <w:t>-</w:t>
      </w:r>
      <w:r w:rsidRPr="001A596D">
        <w:rPr>
          <w:rFonts w:ascii="Doulos SIL" w:hAnsi="Doulos SIL"/>
          <w:i/>
          <w:color w:val="0000FF"/>
        </w:rPr>
        <w:t>kúnī</w:t>
      </w:r>
      <w:r w:rsidRPr="001A596D">
        <w:rPr>
          <w:rFonts w:ascii="Doulos SIL" w:hAnsi="Doulos SIL"/>
          <w:i/>
          <w:color w:val="0000FF"/>
        </w:rPr>
        <w:tab/>
      </w:r>
      <w:r w:rsidR="00E822CF" w:rsidRPr="001A596D">
        <w:rPr>
          <w:rFonts w:ascii="Doulos SIL" w:hAnsi="Doulos SIL"/>
          <w:i/>
          <w:color w:val="0000FF"/>
        </w:rPr>
        <w:t>bá</w:t>
      </w:r>
      <w:r w:rsidR="0018796A" w:rsidRPr="001A596D">
        <w:rPr>
          <w:rFonts w:ascii="Doulos SIL" w:hAnsi="Doulos SIL"/>
          <w:i/>
          <w:color w:val="0000FF"/>
        </w:rPr>
        <w:t>-</w:t>
      </w:r>
      <w:r w:rsidR="00E822CF" w:rsidRPr="001A596D">
        <w:rPr>
          <w:rFonts w:ascii="Doulos SIL" w:hAnsi="Doulos SIL"/>
          <w:i/>
          <w:color w:val="0000FF"/>
        </w:rPr>
        <w:t>kúnī</w:t>
      </w:r>
      <w:r w:rsidR="000D3EC1" w:rsidRPr="001A596D">
        <w:rPr>
          <w:rFonts w:ascii="Doulos SIL" w:hAnsi="Doulos SIL"/>
          <w:i/>
          <w:color w:val="0000FF"/>
        </w:rPr>
        <w:t>-nà</w:t>
      </w:r>
      <w:r w:rsidR="000D3EC1">
        <w:tab/>
      </w:r>
      <w:r>
        <w:t>‘short’</w:t>
      </w:r>
    </w:p>
    <w:p w14:paraId="7FA700EC" w14:textId="7CD6CB6B" w:rsidR="00E822CF" w:rsidRPr="00E822CF" w:rsidRDefault="00E822CF" w:rsidP="0018796A">
      <w:pPr>
        <w:tabs>
          <w:tab w:val="clear" w:pos="369"/>
          <w:tab w:val="left" w:pos="720"/>
          <w:tab w:val="left" w:pos="1080"/>
          <w:tab w:val="left" w:pos="3330"/>
          <w:tab w:val="left" w:pos="4230"/>
          <w:tab w:val="left" w:pos="5580"/>
        </w:tabs>
      </w:pPr>
      <w:r>
        <w:lastRenderedPageBreak/>
        <w:tab/>
      </w:r>
      <w:r>
        <w:tab/>
      </w:r>
      <w:r>
        <w:tab/>
      </w:r>
      <w:r>
        <w:tab/>
        <w:t xml:space="preserve">~ </w:t>
      </w:r>
      <w:r w:rsidRPr="001A596D">
        <w:rPr>
          <w:rFonts w:ascii="Doulos SIL" w:hAnsi="Doulos SIL"/>
          <w:i/>
          <w:color w:val="0000FF"/>
        </w:rPr>
        <w:t>bá</w:t>
      </w:r>
      <w:r w:rsidR="0018796A" w:rsidRPr="001A596D">
        <w:rPr>
          <w:rFonts w:ascii="Doulos SIL" w:hAnsi="Doulos SIL"/>
          <w:i/>
          <w:color w:val="0000FF"/>
        </w:rPr>
        <w:t>-</w:t>
      </w:r>
      <w:r w:rsidRPr="001A596D">
        <w:rPr>
          <w:rFonts w:ascii="Doulos SIL" w:hAnsi="Doulos SIL"/>
          <w:i/>
          <w:color w:val="0000FF"/>
        </w:rPr>
        <w:t>kún̄-nà</w:t>
      </w:r>
    </w:p>
    <w:p w14:paraId="3010F27C" w14:textId="77777777" w:rsidR="00D800D3" w:rsidRDefault="00D800D3" w:rsidP="0018796A">
      <w:pPr>
        <w:tabs>
          <w:tab w:val="clear" w:pos="369"/>
          <w:tab w:val="left" w:pos="720"/>
          <w:tab w:val="left" w:pos="1080"/>
          <w:tab w:val="left" w:pos="3330"/>
          <w:tab w:val="left" w:pos="4230"/>
          <w:tab w:val="left" w:pos="5580"/>
        </w:tabs>
      </w:pPr>
    </w:p>
    <w:p w14:paraId="1CB85D59" w14:textId="652639E6" w:rsidR="005F0BAC" w:rsidRDefault="005F0BAC" w:rsidP="0018796A">
      <w:pPr>
        <w:tabs>
          <w:tab w:val="clear" w:pos="369"/>
          <w:tab w:val="left" w:pos="720"/>
          <w:tab w:val="left" w:pos="1080"/>
          <w:tab w:val="left" w:pos="3330"/>
          <w:tab w:val="left" w:pos="4230"/>
          <w:tab w:val="left" w:pos="5580"/>
        </w:tabs>
      </w:pPr>
      <w:r>
        <w:tab/>
        <w:t>e.</w:t>
      </w:r>
      <w:r>
        <w:tab/>
        <w:t>/HM(L)/-invariant</w:t>
      </w:r>
      <w:r>
        <w:tab/>
      </w:r>
      <w:r w:rsidR="001C06AC" w:rsidRPr="001A596D">
        <w:rPr>
          <w:rFonts w:ascii="Doulos SIL" w:hAnsi="Doulos SIL"/>
          <w:i/>
          <w:color w:val="0000FF"/>
        </w:rPr>
        <w:t>kpɛ́ʔrɛ̄</w:t>
      </w:r>
      <w:r w:rsidR="001C06AC">
        <w:tab/>
      </w:r>
      <w:r w:rsidR="001C06AC" w:rsidRPr="001A596D">
        <w:rPr>
          <w:rFonts w:ascii="Doulos SIL" w:hAnsi="Doulos SIL"/>
          <w:i/>
          <w:color w:val="0000FF"/>
        </w:rPr>
        <w:t>kpɛ́ʔr-à</w:t>
      </w:r>
      <w:r w:rsidR="001C06AC">
        <w:tab/>
        <w:t>‘small’</w:t>
      </w:r>
    </w:p>
    <w:p w14:paraId="0FF894C6" w14:textId="77777777" w:rsidR="001C06AC" w:rsidRDefault="001C06AC" w:rsidP="001C06AC">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wútɔ̄</w:t>
      </w:r>
      <w:r>
        <w:tab/>
      </w:r>
      <w:r w:rsidRPr="001A596D">
        <w:rPr>
          <w:rFonts w:ascii="Doulos SIL" w:hAnsi="Doulos SIL"/>
          <w:i/>
          <w:color w:val="0000FF"/>
        </w:rPr>
        <w:t>wútɔ̄-rɔ̀</w:t>
      </w:r>
      <w:r>
        <w:tab/>
        <w:t>‘new’ (</w:t>
      </w:r>
      <w:r w:rsidRPr="001A596D">
        <w:rPr>
          <w:rFonts w:ascii="Doulos SIL" w:hAnsi="Doulos SIL"/>
          <w:i/>
          <w:color w:val="0000FF"/>
        </w:rPr>
        <w:t>t</w:t>
      </w:r>
      <w:r>
        <w:t xml:space="preserve">  ~ </w:t>
      </w:r>
      <w:r w:rsidRPr="001A596D">
        <w:rPr>
          <w:rFonts w:ascii="Doulos SIL" w:hAnsi="Doulos SIL"/>
          <w:i/>
          <w:color w:val="0000FF"/>
        </w:rPr>
        <w:t>d</w:t>
      </w:r>
      <w:r>
        <w:t xml:space="preserve"> )</w:t>
      </w:r>
    </w:p>
    <w:p w14:paraId="67E1DC9F" w14:textId="77777777" w:rsidR="005F0BAC" w:rsidRDefault="005F0BAC" w:rsidP="0018796A">
      <w:pPr>
        <w:tabs>
          <w:tab w:val="clear" w:pos="369"/>
          <w:tab w:val="left" w:pos="720"/>
          <w:tab w:val="left" w:pos="1080"/>
          <w:tab w:val="left" w:pos="3330"/>
          <w:tab w:val="left" w:pos="4230"/>
          <w:tab w:val="left" w:pos="5580"/>
        </w:tabs>
      </w:pPr>
    </w:p>
    <w:p w14:paraId="04A9CE87" w14:textId="085E1781" w:rsidR="0065303B" w:rsidRDefault="005F0BAC" w:rsidP="0018796A">
      <w:pPr>
        <w:tabs>
          <w:tab w:val="clear" w:pos="369"/>
          <w:tab w:val="left" w:pos="720"/>
          <w:tab w:val="left" w:pos="1080"/>
          <w:tab w:val="left" w:pos="3330"/>
          <w:tab w:val="left" w:pos="4230"/>
          <w:tab w:val="left" w:pos="5580"/>
        </w:tabs>
      </w:pPr>
      <w:r>
        <w:tab/>
        <w:t>f</w:t>
      </w:r>
      <w:r w:rsidR="00D800D3">
        <w:t>.</w:t>
      </w:r>
      <w:r w:rsidR="00D800D3">
        <w:tab/>
      </w:r>
      <w:r w:rsidR="0033214A">
        <w:t>/</w:t>
      </w:r>
      <w:r w:rsidR="00D800D3">
        <w:t>H</w:t>
      </w:r>
      <w:r w:rsidR="0033214A">
        <w:t>/</w:t>
      </w:r>
      <w:r w:rsidR="0065303B">
        <w:tab/>
      </w:r>
      <w:r w:rsidR="0065303B" w:rsidRPr="00BB08EA">
        <w:rPr>
          <w:rFonts w:ascii="Doulos SIL" w:hAnsi="Doulos SIL"/>
          <w:i/>
          <w:color w:val="0000FF"/>
        </w:rPr>
        <w:t>ná</w:t>
      </w:r>
      <w:r w:rsidR="0065303B" w:rsidRPr="00BB08EA">
        <w:rPr>
          <w:rFonts w:ascii="Doulos SIL" w:hAnsi="Doulos SIL"/>
          <w:i/>
          <w:color w:val="0000FF"/>
        </w:rPr>
        <w:tab/>
        <w:t>ná-ná</w:t>
      </w:r>
      <w:r w:rsidR="0065303B">
        <w:tab/>
        <w:t>‘foreign’</w:t>
      </w:r>
    </w:p>
    <w:p w14:paraId="30C63087" w14:textId="29F40010" w:rsidR="005F0BAC" w:rsidRPr="0065303B" w:rsidRDefault="005F0BAC" w:rsidP="005F0BAC">
      <w:pPr>
        <w:tabs>
          <w:tab w:val="clear" w:pos="369"/>
          <w:tab w:val="left" w:pos="720"/>
          <w:tab w:val="left" w:pos="1080"/>
          <w:tab w:val="left" w:pos="3330"/>
          <w:tab w:val="left" w:pos="4230"/>
          <w:tab w:val="left" w:pos="5580"/>
        </w:tabs>
      </w:pPr>
      <w:r>
        <w:tab/>
      </w:r>
      <w:r>
        <w:tab/>
      </w:r>
      <w:r>
        <w:tab/>
      </w:r>
      <w:r w:rsidRPr="00BB08EA">
        <w:rPr>
          <w:rFonts w:ascii="Doulos SIL" w:hAnsi="Doulos SIL"/>
          <w:i/>
          <w:color w:val="0000FF"/>
        </w:rPr>
        <w:t>kú</w:t>
      </w:r>
      <w:r w:rsidRPr="00BB08EA">
        <w:rPr>
          <w:rFonts w:ascii="Doulos SIL" w:hAnsi="Doulos SIL"/>
          <w:i/>
          <w:color w:val="0000FF"/>
        </w:rPr>
        <w:tab/>
        <w:t>kú-rɔ̀</w:t>
      </w:r>
      <w:r>
        <w:tab/>
        <w:t>‘dead’</w:t>
      </w:r>
    </w:p>
    <w:p w14:paraId="69B39E01" w14:textId="4153F811" w:rsidR="0065303B" w:rsidRPr="0065303B" w:rsidRDefault="0065303B" w:rsidP="0018796A">
      <w:pPr>
        <w:tabs>
          <w:tab w:val="clear" w:pos="369"/>
          <w:tab w:val="left" w:pos="720"/>
          <w:tab w:val="left" w:pos="1080"/>
          <w:tab w:val="left" w:pos="3330"/>
          <w:tab w:val="left" w:pos="4230"/>
          <w:tab w:val="left" w:pos="5580"/>
        </w:tabs>
      </w:pPr>
      <w:r>
        <w:tab/>
      </w:r>
      <w:r>
        <w:tab/>
      </w:r>
      <w:r>
        <w:tab/>
      </w:r>
      <w:r w:rsidRPr="001C06AC">
        <w:rPr>
          <w:rFonts w:ascii="Doulos SIL" w:hAnsi="Doulos SIL"/>
          <w:i/>
          <w:color w:val="0000FF"/>
        </w:rPr>
        <w:t>wéé</w:t>
      </w:r>
      <w:r w:rsidRPr="001C06AC">
        <w:rPr>
          <w:rFonts w:ascii="Doulos SIL" w:hAnsi="Doulos SIL"/>
          <w:i/>
          <w:color w:val="0000FF"/>
        </w:rPr>
        <w:tab/>
        <w:t>wéé-rá</w:t>
      </w:r>
      <w:r>
        <w:tab/>
        <w:t>‘other’</w:t>
      </w:r>
    </w:p>
    <w:p w14:paraId="39CC7636" w14:textId="24659FE3" w:rsidR="0065303B" w:rsidRDefault="0065303B" w:rsidP="0065303B">
      <w:pPr>
        <w:tabs>
          <w:tab w:val="clear" w:pos="369"/>
          <w:tab w:val="left" w:pos="720"/>
          <w:tab w:val="left" w:pos="1080"/>
          <w:tab w:val="left" w:pos="3330"/>
          <w:tab w:val="left" w:pos="4230"/>
          <w:tab w:val="left" w:pos="5580"/>
        </w:tabs>
      </w:pPr>
      <w:r>
        <w:tab/>
      </w:r>
      <w:r>
        <w:tab/>
      </w:r>
      <w:r>
        <w:tab/>
      </w:r>
      <w:r>
        <w:rPr>
          <w:rFonts w:ascii="Doulos SIL" w:hAnsi="Doulos SIL"/>
          <w:i/>
          <w:color w:val="0000FF"/>
        </w:rPr>
        <w:t>dáálá</w:t>
      </w:r>
      <w:r w:rsidRPr="001A596D">
        <w:rPr>
          <w:rFonts w:ascii="Doulos SIL" w:hAnsi="Doulos SIL"/>
          <w:i/>
          <w:color w:val="0000FF"/>
        </w:rPr>
        <w:tab/>
      </w:r>
      <w:r>
        <w:rPr>
          <w:rFonts w:ascii="Doulos SIL" w:hAnsi="Doulos SIL"/>
          <w:i/>
          <w:color w:val="0000FF"/>
        </w:rPr>
        <w:t>dáál-lá</w:t>
      </w:r>
      <w:r>
        <w:tab/>
        <w:t>‘first’</w:t>
      </w:r>
    </w:p>
    <w:p w14:paraId="6C4AD356" w14:textId="77777777" w:rsidR="005F0BAC" w:rsidRDefault="005F0BAC" w:rsidP="005F0BAC">
      <w:pPr>
        <w:tabs>
          <w:tab w:val="clear" w:pos="369"/>
          <w:tab w:val="left" w:pos="720"/>
          <w:tab w:val="left" w:pos="1080"/>
          <w:tab w:val="left" w:pos="3330"/>
          <w:tab w:val="left" w:pos="4230"/>
          <w:tab w:val="left" w:pos="5580"/>
        </w:tabs>
      </w:pPr>
      <w:r>
        <w:tab/>
      </w:r>
      <w:r>
        <w:tab/>
      </w:r>
      <w:r>
        <w:tab/>
      </w:r>
      <w:r>
        <w:rPr>
          <w:rFonts w:ascii="Doulos SIL" w:hAnsi="Doulos SIL"/>
          <w:i/>
          <w:color w:val="0000FF"/>
        </w:rPr>
        <w:t>súmáá</w:t>
      </w:r>
      <w:r w:rsidRPr="001A596D">
        <w:rPr>
          <w:rFonts w:ascii="Doulos SIL" w:hAnsi="Doulos SIL"/>
          <w:i/>
          <w:color w:val="0000FF"/>
        </w:rPr>
        <w:tab/>
        <w:t>súmáá-ná</w:t>
      </w:r>
      <w:r>
        <w:tab/>
        <w:t>‘long’</w:t>
      </w:r>
    </w:p>
    <w:p w14:paraId="1533408A" w14:textId="6D2E816C" w:rsidR="00D800D3" w:rsidRDefault="0065303B" w:rsidP="0018796A">
      <w:pPr>
        <w:tabs>
          <w:tab w:val="clear" w:pos="369"/>
          <w:tab w:val="left" w:pos="720"/>
          <w:tab w:val="left" w:pos="1080"/>
          <w:tab w:val="left" w:pos="3330"/>
          <w:tab w:val="left" w:pos="4230"/>
          <w:tab w:val="left" w:pos="5580"/>
        </w:tabs>
      </w:pPr>
      <w:r>
        <w:tab/>
      </w:r>
      <w:r>
        <w:tab/>
      </w:r>
      <w:r w:rsidR="00D800D3">
        <w:tab/>
      </w:r>
      <w:r w:rsidR="005F0BAC" w:rsidRPr="00E43E4F">
        <w:rPr>
          <w:rFonts w:ascii="Doulos SIL" w:hAnsi="Doulos SIL"/>
          <w:i/>
          <w:color w:val="0000FF"/>
        </w:rPr>
        <w:t>gbáʔálá</w:t>
      </w:r>
      <w:r w:rsidR="00D800D3" w:rsidRPr="00E43E4F">
        <w:rPr>
          <w:rFonts w:ascii="Doulos SIL" w:hAnsi="Doulos SIL"/>
          <w:i/>
          <w:color w:val="0000FF"/>
        </w:rPr>
        <w:tab/>
      </w:r>
      <w:r w:rsidR="005F0BAC" w:rsidRPr="00E43E4F">
        <w:rPr>
          <w:rFonts w:ascii="Doulos SIL" w:hAnsi="Doulos SIL"/>
          <w:i/>
          <w:color w:val="0000FF"/>
        </w:rPr>
        <w:t>gbáʔálá-rá</w:t>
      </w:r>
      <w:r w:rsidR="000D3EC1">
        <w:tab/>
      </w:r>
      <w:r w:rsidR="00D800D3">
        <w:t>‘</w:t>
      </w:r>
      <w:r w:rsidR="005F0BAC">
        <w:t>thin; dry’</w:t>
      </w:r>
    </w:p>
    <w:p w14:paraId="1E7F6746" w14:textId="5E98DC88" w:rsidR="005F0BAC" w:rsidRDefault="005F0BAC" w:rsidP="0018796A">
      <w:pPr>
        <w:tabs>
          <w:tab w:val="clear" w:pos="369"/>
          <w:tab w:val="left" w:pos="720"/>
          <w:tab w:val="left" w:pos="1080"/>
          <w:tab w:val="left" w:pos="3330"/>
          <w:tab w:val="left" w:pos="4230"/>
          <w:tab w:val="left" w:pos="5580"/>
        </w:tabs>
      </w:pPr>
      <w:r>
        <w:tab/>
      </w:r>
      <w:r>
        <w:tab/>
      </w:r>
      <w:r>
        <w:tab/>
      </w:r>
      <w:r>
        <w:tab/>
        <w:t xml:space="preserve">~ </w:t>
      </w:r>
      <w:r>
        <w:rPr>
          <w:rFonts w:ascii="Doulos SIL" w:hAnsi="Doulos SIL"/>
          <w:i/>
          <w:color w:val="0000FF"/>
        </w:rPr>
        <w:t>gbáʔál-lá</w:t>
      </w:r>
    </w:p>
    <w:p w14:paraId="0C0283A1" w14:textId="77777777" w:rsidR="00221BC6" w:rsidRDefault="00221BC6" w:rsidP="00221BC6"/>
    <w:p w14:paraId="002B9782" w14:textId="77777777" w:rsidR="00653275" w:rsidRPr="00221BC6" w:rsidRDefault="00653275" w:rsidP="00221BC6"/>
    <w:p w14:paraId="47B4DA68" w14:textId="77777777" w:rsidR="00653275" w:rsidRDefault="00653275" w:rsidP="00653275">
      <w:pPr>
        <w:pStyle w:val="Heading4"/>
      </w:pPr>
      <w:bookmarkStart w:id="985" w:name="_Toc508942774"/>
      <w:bookmarkStart w:id="986" w:name="_Toc508943374"/>
      <w:bookmarkStart w:id="987" w:name="_Toc36027462"/>
      <w:bookmarkStart w:id="988" w:name="_Toc36027672"/>
      <w:bookmarkStart w:id="989" w:name="_Toc78375676"/>
      <w:bookmarkStart w:id="990" w:name="_Toc79405780"/>
      <w:bookmarkStart w:id="991" w:name="_Toc342594137"/>
      <w:bookmarkStart w:id="992" w:name="_Toc342595211"/>
      <w:r>
        <w:t>Adjective sequences</w:t>
      </w:r>
      <w:bookmarkEnd w:id="985"/>
      <w:bookmarkEnd w:id="986"/>
      <w:bookmarkEnd w:id="987"/>
      <w:bookmarkEnd w:id="988"/>
      <w:bookmarkEnd w:id="989"/>
      <w:bookmarkEnd w:id="990"/>
      <w:bookmarkEnd w:id="991"/>
      <w:bookmarkEnd w:id="992"/>
    </w:p>
    <w:p w14:paraId="0A92AE38" w14:textId="44D3C33C" w:rsidR="00144E15" w:rsidRDefault="00653275" w:rsidP="00653275">
      <w:r>
        <w:t>The combinations in (xx1) include a noun and two adjectives</w:t>
      </w:r>
      <w:r w:rsidR="00144E15">
        <w:t xml:space="preserve"> (in some cases a different adjectival order would be preferred, but we are here focusing on tones)</w:t>
      </w:r>
      <w:r>
        <w:t>.</w:t>
      </w:r>
      <w:r w:rsidR="00144E15">
        <w:t xml:space="preserve"> The first stage of derivations is tonal adjustments involving the noun and the first adjective, as though the second adjective were absent. Nouns with associated floating L, like </w:t>
      </w:r>
      <w:r w:rsidR="00144E15" w:rsidRPr="001339B0">
        <w:rPr>
          <w:rFonts w:ascii="Doulos SIL" w:hAnsi="Doulos SIL"/>
          <w:i/>
          <w:color w:val="0000FF"/>
        </w:rPr>
        <w:t>kpɛ́sɛ́</w:t>
      </w:r>
      <w:r w:rsidR="00144E15">
        <w:t xml:space="preserve"> ‘chewstick’, drop tones of any immediately following adjective, and if the adjective itself normally has a floating L (</w:t>
      </w:r>
      <w:r w:rsidR="00144E15" w:rsidRPr="001339B0">
        <w:rPr>
          <w:rFonts w:ascii="Doulos SIL" w:hAnsi="Doulos SIL"/>
          <w:i/>
          <w:color w:val="0000FF"/>
        </w:rPr>
        <w:t>táā</w:t>
      </w:r>
      <w:r w:rsidR="00144E15">
        <w:t xml:space="preserve"> ‘hot’), the floating tone is eliminated. H</w:t>
      </w:r>
      <w:r w:rsidR="00144E15">
        <w:noBreakHyphen/>
        <w:t xml:space="preserve">toned </w:t>
      </w:r>
      <w:r w:rsidR="00B94530">
        <w:rPr>
          <w:rFonts w:ascii="Doulos SIL" w:hAnsi="Doulos SIL"/>
          <w:i/>
          <w:color w:val="0000FF"/>
        </w:rPr>
        <w:t>súmáá</w:t>
      </w:r>
      <w:r w:rsidR="00144E15" w:rsidRPr="00144E15">
        <w:t xml:space="preserve"> </w:t>
      </w:r>
      <w:r w:rsidR="00144E15">
        <w:t>‘long’ is downstepped after an H</w:t>
      </w:r>
      <w:r w:rsidR="00144E15">
        <w:noBreakHyphen/>
        <w:t>toned noun. An L</w:t>
      </w:r>
      <w:r w:rsidR="00144E15">
        <w:noBreakHyphen/>
        <w:t>toned noun undergoes Final Tone-Raising before an L</w:t>
      </w:r>
      <w:r w:rsidR="00144E15">
        <w:noBreakHyphen/>
        <w:t>toned adjective.</w:t>
      </w:r>
    </w:p>
    <w:p w14:paraId="28B9BB6E" w14:textId="77777777" w:rsidR="004931BD" w:rsidRDefault="00144E15" w:rsidP="00653275">
      <w:r>
        <w:tab/>
        <w:t>After this first stage, the first adjective is L</w:t>
      </w:r>
      <w:r>
        <w:noBreakHyphen/>
        <w:t>toned in (xx1a), M</w:t>
      </w:r>
      <w:r>
        <w:noBreakHyphen/>
        <w:t>toned in (xx1b), H</w:t>
      </w:r>
      <w:r>
        <w:noBreakHyphen/>
        <w:t>toned in (xx1c), HM-toned with floating L in (xx1d), and downstepped H</w:t>
      </w:r>
      <w:r>
        <w:noBreakHyphen/>
        <w:t>toned in (xx1e). The next stage is the interact</w:t>
      </w:r>
      <w:r w:rsidR="004931BD">
        <w:t>ion between the two adjectives.</w:t>
      </w:r>
    </w:p>
    <w:p w14:paraId="79B2FB60" w14:textId="03E086FB" w:rsidR="004931BD" w:rsidRDefault="004931BD" w:rsidP="00653275">
      <w:r>
        <w:tab/>
        <w:t>In (xx1a) the first adjective retains this L</w:t>
      </w:r>
      <w:r>
        <w:noBreakHyphen/>
        <w:t>tone, even (unexpectedly) in the combination with an L</w:t>
      </w:r>
      <w:r>
        <w:noBreakHyphen/>
        <w:t>toned second adjective (‘black long chewstick’). Instead of regular Final Tone-Raising, which would produce the incorrect #</w:t>
      </w:r>
      <w:r w:rsidRPr="001339B0">
        <w:rPr>
          <w:rFonts w:ascii="Doulos SIL" w:hAnsi="Doulos SIL"/>
          <w:i/>
          <w:color w:val="0000FF"/>
        </w:rPr>
        <w:t>kpɛ́sɛ́</w:t>
      </w:r>
      <w:r w:rsidR="00B94530">
        <w:rPr>
          <w:rFonts w:ascii="Doulos SIL" w:hAnsi="Doulos SIL"/>
          <w:i/>
          <w:color w:val="0000FF"/>
        </w:rPr>
        <w:t xml:space="preserve"> sùmàá</w:t>
      </w:r>
      <w:r w:rsidRPr="001339B0">
        <w:rPr>
          <w:rFonts w:ascii="Doulos SIL" w:hAnsi="Doulos SIL"/>
          <w:i/>
          <w:color w:val="0000FF"/>
        </w:rPr>
        <w:t xml:space="preserve"> gbòʔ</w:t>
      </w:r>
      <w:r w:rsidR="00B94530">
        <w:rPr>
          <w:rFonts w:ascii="Doulos SIL" w:hAnsi="Doulos SIL"/>
          <w:i/>
          <w:color w:val="0000FF"/>
        </w:rPr>
        <w:t>ò</w:t>
      </w:r>
      <w:r w:rsidR="00B94530">
        <w:rPr>
          <w:rFonts w:ascii="Doulos SIL" w:hAnsi="Doulos SIL"/>
          <w:i/>
          <w:color w:val="0000FF"/>
        </w:rPr>
        <w:noBreakHyphen/>
      </w:r>
      <w:r w:rsidRPr="001339B0">
        <w:rPr>
          <w:rFonts w:ascii="Doulos SIL" w:hAnsi="Doulos SIL"/>
          <w:i/>
          <w:color w:val="0000FF"/>
        </w:rPr>
        <w:t>rá</w:t>
      </w:r>
      <w:r>
        <w:t>, the first adjective remains L</w:t>
      </w:r>
      <w:r>
        <w:noBreakHyphen/>
        <w:t xml:space="preserve">toned (as though still under the thrall of the floating L from the noun), and the tonal dissimilation is achieved by raising gbòʔò from L to M. </w:t>
      </w:r>
    </w:p>
    <w:p w14:paraId="01EE9169" w14:textId="45837A04" w:rsidR="004931BD" w:rsidRDefault="004931BD" w:rsidP="00653275">
      <w:r>
        <w:tab/>
        <w:t>In (xx1b), the M</w:t>
      </w:r>
      <w:r>
        <w:noBreakHyphen/>
        <w:t>toned first adjective kānā is raised to H</w:t>
      </w:r>
      <w:r>
        <w:noBreakHyphen/>
        <w:t>toned, just as M</w:t>
      </w:r>
      <w:r>
        <w:noBreakHyphen/>
        <w:t>toned nouns are raised before any adjective. This in turn forces downstep on the following H</w:t>
      </w:r>
      <w:r>
        <w:noBreakHyphen/>
        <w:t xml:space="preserve">toned </w:t>
      </w:r>
      <w:r w:rsidRPr="001339B0">
        <w:rPr>
          <w:rFonts w:ascii="Doulos SIL" w:hAnsi="Doulos SIL"/>
          <w:i/>
          <w:color w:val="0000FF"/>
        </w:rPr>
        <w:t>súmáá-ná</w:t>
      </w:r>
      <w:r>
        <w:t xml:space="preserve">. </w:t>
      </w:r>
    </w:p>
    <w:p w14:paraId="5FECB555" w14:textId="070F5C56" w:rsidR="004931BD" w:rsidRDefault="004931BD" w:rsidP="00653275">
      <w:r>
        <w:tab/>
        <w:t>No changes occur in (xx1c), where each word surfaces with its underlying tones.</w:t>
      </w:r>
    </w:p>
    <w:p w14:paraId="7356045D" w14:textId="5CF3D829" w:rsidR="004931BD" w:rsidRDefault="004931BD" w:rsidP="00653275">
      <w:r>
        <w:tab/>
        <w:t xml:space="preserve">In (xx1d), </w:t>
      </w:r>
      <w:r w:rsidRPr="001339B0">
        <w:rPr>
          <w:rFonts w:ascii="Doulos SIL" w:hAnsi="Doulos SIL"/>
          <w:i/>
          <w:color w:val="0000FF"/>
        </w:rPr>
        <w:t>táā</w:t>
      </w:r>
      <w:r>
        <w:t xml:space="preserve"> (plus floating L) has not been modified in the first stage, so it levels to H</w:t>
      </w:r>
      <w:r>
        <w:noBreakHyphen/>
        <w:t>toned and its floating L drops the tones of the second adjective.</w:t>
      </w:r>
    </w:p>
    <w:p w14:paraId="11B879BC" w14:textId="6F4E37A0" w:rsidR="004931BD" w:rsidRDefault="004931BD" w:rsidP="00653275">
      <w:r>
        <w:tab/>
        <w:t xml:space="preserve">In (xx1e), </w:t>
      </w:r>
      <w:r w:rsidR="0095342E" w:rsidRPr="00543B63">
        <w:rPr>
          <w:rFonts w:ascii="Doulos SIL" w:hAnsi="Doulos SIL"/>
          <w:i/>
          <w:color w:val="0000FF"/>
        </w:rPr>
        <w:t>súmáá</w:t>
      </w:r>
      <w:r>
        <w:t xml:space="preserve"> has been downstepped in the first stage. No further changes occur when the second adjective is added. That downstepped H </w:t>
      </w:r>
      <w:r w:rsidRPr="001339B0">
        <w:rPr>
          <w:rFonts w:ascii="Doulos SIL" w:hAnsi="Doulos SIL"/>
          <w:i/>
          <w:color w:val="0000FF"/>
        </w:rPr>
        <w:t>ꜜ</w:t>
      </w:r>
      <w:r w:rsidR="00B94530">
        <w:rPr>
          <w:rFonts w:ascii="Doulos SIL" w:hAnsi="Doulos SIL"/>
          <w:i/>
          <w:color w:val="0000FF"/>
        </w:rPr>
        <w:t>súmáá</w:t>
      </w:r>
      <w:r w:rsidRPr="004931BD">
        <w:t xml:space="preserve"> rather than</w:t>
      </w:r>
      <w:r>
        <w:t xml:space="preserve"> M</w:t>
      </w:r>
      <w:r>
        <w:noBreakHyphen/>
        <w:t>toned sūmāāⁿ is the correct analysis is shown by the fact that it does not undergo Final Tone-Raising before the L</w:t>
      </w:r>
      <w:r>
        <w:noBreakHyphen/>
        <w:t xml:space="preserve">toned adjective </w:t>
      </w:r>
      <w:r w:rsidRPr="001339B0">
        <w:rPr>
          <w:rFonts w:ascii="Doulos SIL" w:hAnsi="Doulos SIL"/>
          <w:i/>
          <w:color w:val="0000FF"/>
        </w:rPr>
        <w:t>gbòʔò</w:t>
      </w:r>
      <w:r>
        <w:t xml:space="preserve"> ‘black’. </w:t>
      </w:r>
    </w:p>
    <w:p w14:paraId="10E7E049" w14:textId="77777777" w:rsidR="00653275" w:rsidRPr="00653275" w:rsidRDefault="00653275" w:rsidP="00653275"/>
    <w:p w14:paraId="40B08EDD" w14:textId="144EFEB6" w:rsidR="00653275" w:rsidRDefault="00653275" w:rsidP="00653275">
      <w:pPr>
        <w:tabs>
          <w:tab w:val="clear" w:pos="369"/>
          <w:tab w:val="left" w:pos="720"/>
          <w:tab w:val="left" w:pos="1080"/>
          <w:tab w:val="left" w:pos="2070"/>
          <w:tab w:val="left" w:pos="3150"/>
          <w:tab w:val="left" w:pos="4770"/>
        </w:tabs>
      </w:pPr>
      <w:r w:rsidRPr="005077C2">
        <w:t>(xx1)</w:t>
      </w:r>
      <w:r>
        <w:tab/>
        <w:t>a.</w:t>
      </w:r>
      <w:r>
        <w:tab/>
      </w:r>
      <w:r w:rsidRPr="001339B0">
        <w:rPr>
          <w:rFonts w:ascii="Doulos SIL" w:hAnsi="Doulos SIL"/>
          <w:i/>
          <w:color w:val="0000FF"/>
        </w:rPr>
        <w:t>kpɛ́sɛ́</w:t>
      </w:r>
      <w:r w:rsidRPr="001339B0">
        <w:rPr>
          <w:rFonts w:ascii="Doulos SIL" w:hAnsi="Doulos SIL"/>
          <w:i/>
          <w:color w:val="0000FF"/>
        </w:rPr>
        <w:tab/>
        <w:t>kpèè</w:t>
      </w:r>
      <w:r w:rsidRPr="001339B0">
        <w:rPr>
          <w:rFonts w:ascii="Doulos SIL" w:hAnsi="Doulos SIL"/>
          <w:i/>
          <w:color w:val="0000FF"/>
        </w:rPr>
        <w:tab/>
      </w:r>
      <w:r w:rsidR="004931BD" w:rsidRPr="001339B0">
        <w:rPr>
          <w:rFonts w:ascii="Doulos SIL" w:hAnsi="Doulos SIL"/>
          <w:i/>
          <w:color w:val="0000FF"/>
        </w:rPr>
        <w:t>súmáá-ná</w:t>
      </w:r>
      <w:r w:rsidRPr="00357AFD">
        <w:tab/>
      </w:r>
      <w:r>
        <w:t>‘long white chewstick’</w:t>
      </w:r>
    </w:p>
    <w:p w14:paraId="0785E1A4" w14:textId="65170751"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kpɛ́sɛ́</w:t>
      </w:r>
      <w:r w:rsidRPr="001339B0">
        <w:rPr>
          <w:rFonts w:ascii="Doulos SIL" w:hAnsi="Doulos SIL"/>
          <w:i/>
          <w:color w:val="0000FF"/>
        </w:rPr>
        <w:tab/>
      </w:r>
      <w:r w:rsidR="004931BD" w:rsidRPr="001339B0">
        <w:rPr>
          <w:rFonts w:ascii="Doulos SIL" w:hAnsi="Doulos SIL"/>
          <w:i/>
          <w:color w:val="0000FF"/>
        </w:rPr>
        <w:t>gbòʔò</w:t>
      </w:r>
      <w:r w:rsidRPr="001339B0">
        <w:rPr>
          <w:rFonts w:ascii="Doulos SIL" w:hAnsi="Doulos SIL"/>
          <w:i/>
          <w:color w:val="0000FF"/>
        </w:rPr>
        <w:tab/>
      </w:r>
      <w:r w:rsidR="004931BD" w:rsidRPr="001339B0">
        <w:rPr>
          <w:rFonts w:ascii="Doulos SIL" w:hAnsi="Doulos SIL"/>
          <w:i/>
          <w:color w:val="0000FF"/>
        </w:rPr>
        <w:t>súmáá-ná</w:t>
      </w:r>
      <w:r w:rsidRPr="00357AFD">
        <w:tab/>
      </w:r>
      <w:r>
        <w:t>‘long black chewstick’</w:t>
      </w:r>
    </w:p>
    <w:p w14:paraId="40E65D6E" w14:textId="17F51F40" w:rsidR="00653275" w:rsidRDefault="00653275" w:rsidP="00653275">
      <w:pPr>
        <w:tabs>
          <w:tab w:val="clear" w:pos="369"/>
          <w:tab w:val="left" w:pos="720"/>
          <w:tab w:val="left" w:pos="1080"/>
          <w:tab w:val="left" w:pos="2070"/>
          <w:tab w:val="left" w:pos="3150"/>
          <w:tab w:val="left" w:pos="4770"/>
        </w:tabs>
      </w:pPr>
      <w:r>
        <w:lastRenderedPageBreak/>
        <w:tab/>
      </w:r>
      <w:r>
        <w:tab/>
      </w:r>
      <w:r w:rsidRPr="001339B0">
        <w:rPr>
          <w:rFonts w:ascii="Doulos SIL" w:hAnsi="Doulos SIL"/>
          <w:i/>
          <w:color w:val="0000FF"/>
        </w:rPr>
        <w:t>kpɛ́sɛ́</w:t>
      </w:r>
      <w:r w:rsidRPr="001339B0">
        <w:rPr>
          <w:rFonts w:ascii="Doulos SIL" w:hAnsi="Doulos SIL"/>
          <w:i/>
          <w:color w:val="0000FF"/>
        </w:rPr>
        <w:tab/>
      </w:r>
      <w:r w:rsidR="004931BD" w:rsidRPr="001339B0">
        <w:rPr>
          <w:rFonts w:ascii="Doulos SIL" w:hAnsi="Doulos SIL"/>
          <w:i/>
          <w:color w:val="0000FF"/>
        </w:rPr>
        <w:t>gbòʔò</w:t>
      </w:r>
      <w:r w:rsidRPr="001339B0">
        <w:rPr>
          <w:rFonts w:ascii="Doulos SIL" w:hAnsi="Doulos SIL"/>
          <w:i/>
          <w:color w:val="0000FF"/>
        </w:rPr>
        <w:tab/>
        <w:t>gb</w:t>
      </w:r>
      <w:r w:rsidR="004931BD" w:rsidRPr="001339B0">
        <w:rPr>
          <w:rFonts w:ascii="Doulos SIL" w:hAnsi="Doulos SIL"/>
          <w:i/>
          <w:color w:val="0000FF"/>
        </w:rPr>
        <w:t>ɔ́-rà</w:t>
      </w:r>
      <w:r w:rsidRPr="001339B0">
        <w:rPr>
          <w:rFonts w:ascii="Doulos SIL" w:hAnsi="Doulos SIL"/>
          <w:i/>
          <w:color w:val="0000FF"/>
        </w:rPr>
        <w:tab/>
      </w:r>
      <w:r>
        <w:t>‘big black chewstick’</w:t>
      </w:r>
    </w:p>
    <w:p w14:paraId="4A273730" w14:textId="7E4A5FED" w:rsidR="004931BD" w:rsidRDefault="004931BD" w:rsidP="004931BD">
      <w:pPr>
        <w:tabs>
          <w:tab w:val="clear" w:pos="369"/>
          <w:tab w:val="left" w:pos="720"/>
          <w:tab w:val="left" w:pos="1080"/>
          <w:tab w:val="left" w:pos="2070"/>
          <w:tab w:val="left" w:pos="3150"/>
          <w:tab w:val="left" w:pos="4770"/>
        </w:tabs>
      </w:pPr>
      <w:r>
        <w:tab/>
      </w:r>
      <w:r>
        <w:tab/>
      </w:r>
      <w:r w:rsidRPr="001339B0">
        <w:rPr>
          <w:rFonts w:ascii="Doulos SIL" w:hAnsi="Doulos SIL"/>
          <w:i/>
          <w:color w:val="0000FF"/>
        </w:rPr>
        <w:t>kpɛ́sɛ́</w:t>
      </w:r>
      <w:r w:rsidR="00B94530">
        <w:rPr>
          <w:rFonts w:ascii="Doulos SIL" w:hAnsi="Doulos SIL"/>
          <w:i/>
          <w:color w:val="0000FF"/>
        </w:rPr>
        <w:tab/>
        <w:t>sùmàà</w:t>
      </w:r>
      <w:r w:rsidRPr="001339B0">
        <w:rPr>
          <w:rFonts w:ascii="Doulos SIL" w:hAnsi="Doulos SIL"/>
          <w:i/>
          <w:color w:val="0000FF"/>
        </w:rPr>
        <w:tab/>
        <w:t>ɲɛ́-nà</w:t>
      </w:r>
      <w:r w:rsidRPr="001339B0">
        <w:rPr>
          <w:rFonts w:ascii="Doulos SIL" w:hAnsi="Doulos SIL"/>
          <w:i/>
          <w:color w:val="0000FF"/>
        </w:rPr>
        <w:tab/>
      </w:r>
      <w:r w:rsidRPr="00653275">
        <w:t>‘</w:t>
      </w:r>
      <w:r>
        <w:t>good</w:t>
      </w:r>
      <w:r w:rsidRPr="00653275">
        <w:t xml:space="preserve"> long chewstick’</w:t>
      </w:r>
    </w:p>
    <w:p w14:paraId="597F59A8" w14:textId="1E1E98CA"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kpɛ́sɛ́</w:t>
      </w:r>
      <w:r w:rsidRPr="001339B0">
        <w:rPr>
          <w:rFonts w:ascii="Doulos SIL" w:hAnsi="Doulos SIL"/>
          <w:i/>
          <w:color w:val="0000FF"/>
        </w:rPr>
        <w:tab/>
        <w:t>sùmàà</w:t>
      </w:r>
      <w:r w:rsidRPr="001339B0">
        <w:rPr>
          <w:rFonts w:ascii="Doulos SIL" w:hAnsi="Doulos SIL"/>
          <w:i/>
          <w:color w:val="0000FF"/>
        </w:rPr>
        <w:tab/>
      </w:r>
      <w:r w:rsidR="004931BD" w:rsidRPr="001339B0">
        <w:rPr>
          <w:rFonts w:ascii="Doulos SIL" w:hAnsi="Doulos SIL"/>
          <w:i/>
          <w:color w:val="0000FF"/>
        </w:rPr>
        <w:t>gbōʔō-rā</w:t>
      </w:r>
      <w:r w:rsidRPr="001339B0">
        <w:rPr>
          <w:rFonts w:ascii="Doulos SIL" w:hAnsi="Doulos SIL"/>
          <w:i/>
          <w:color w:val="0000FF"/>
        </w:rPr>
        <w:tab/>
      </w:r>
      <w:r w:rsidRPr="00653275">
        <w:t>‘</w:t>
      </w:r>
      <w:r w:rsidR="004931BD">
        <w:t>black</w:t>
      </w:r>
      <w:r w:rsidRPr="00653275">
        <w:t xml:space="preserve"> long chewstick’</w:t>
      </w:r>
    </w:p>
    <w:p w14:paraId="5AEC50CC" w14:textId="01EBBACB" w:rsidR="00144E15" w:rsidRPr="00144E15" w:rsidRDefault="00144E15" w:rsidP="00144E15">
      <w:pPr>
        <w:tabs>
          <w:tab w:val="clear" w:pos="369"/>
          <w:tab w:val="left" w:pos="720"/>
          <w:tab w:val="left" w:pos="1080"/>
          <w:tab w:val="left" w:pos="2070"/>
          <w:tab w:val="left" w:pos="3150"/>
          <w:tab w:val="left" w:pos="4770"/>
        </w:tabs>
      </w:pPr>
      <w:r>
        <w:tab/>
      </w:r>
      <w:r>
        <w:tab/>
      </w:r>
      <w:r w:rsidRPr="001339B0">
        <w:rPr>
          <w:rFonts w:ascii="Doulos SIL" w:hAnsi="Doulos SIL"/>
          <w:i/>
          <w:color w:val="0000FF"/>
        </w:rPr>
        <w:t>ɲùʔúⁿ</w:t>
      </w:r>
      <w:r w:rsidRPr="001339B0">
        <w:rPr>
          <w:rFonts w:ascii="Doulos SIL" w:hAnsi="Doulos SIL"/>
          <w:i/>
          <w:color w:val="0000FF"/>
        </w:rPr>
        <w:tab/>
      </w:r>
      <w:r w:rsidR="004931BD" w:rsidRPr="001339B0">
        <w:rPr>
          <w:rFonts w:ascii="Doulos SIL" w:hAnsi="Doulos SIL"/>
          <w:i/>
          <w:color w:val="0000FF"/>
        </w:rPr>
        <w:t>gbòʔò</w:t>
      </w:r>
      <w:r w:rsidRPr="001339B0">
        <w:rPr>
          <w:rFonts w:ascii="Doulos SIL" w:hAnsi="Doulos SIL"/>
          <w:i/>
          <w:color w:val="0000FF"/>
        </w:rPr>
        <w:tab/>
      </w:r>
      <w:r w:rsidR="004931BD" w:rsidRPr="001339B0">
        <w:rPr>
          <w:rFonts w:ascii="Doulos SIL" w:hAnsi="Doulos SIL"/>
          <w:i/>
          <w:color w:val="0000FF"/>
        </w:rPr>
        <w:t>gbɔ́-rà</w:t>
      </w:r>
      <w:r>
        <w:tab/>
        <w:t>‘big black wrap’</w:t>
      </w:r>
    </w:p>
    <w:p w14:paraId="4872E983" w14:textId="77777777" w:rsidR="00653275" w:rsidRDefault="00653275" w:rsidP="00653275">
      <w:pPr>
        <w:tabs>
          <w:tab w:val="clear" w:pos="369"/>
          <w:tab w:val="left" w:pos="720"/>
          <w:tab w:val="left" w:pos="1080"/>
          <w:tab w:val="left" w:pos="2070"/>
          <w:tab w:val="left" w:pos="3150"/>
          <w:tab w:val="left" w:pos="4770"/>
        </w:tabs>
      </w:pPr>
      <w:r>
        <w:tab/>
      </w:r>
    </w:p>
    <w:p w14:paraId="4704A12E" w14:textId="47E92576" w:rsidR="00653275" w:rsidRDefault="00653275" w:rsidP="00653275">
      <w:pPr>
        <w:tabs>
          <w:tab w:val="clear" w:pos="369"/>
          <w:tab w:val="left" w:pos="720"/>
          <w:tab w:val="left" w:pos="1080"/>
          <w:tab w:val="left" w:pos="2070"/>
          <w:tab w:val="left" w:pos="3150"/>
          <w:tab w:val="left" w:pos="4770"/>
        </w:tabs>
      </w:pPr>
      <w:r>
        <w:tab/>
        <w:t>b.</w:t>
      </w:r>
      <w:r>
        <w:tab/>
      </w:r>
      <w:r w:rsidRPr="001339B0">
        <w:rPr>
          <w:rFonts w:ascii="Doulos SIL" w:hAnsi="Doulos SIL"/>
          <w:i/>
          <w:color w:val="0000FF"/>
        </w:rPr>
        <w:t>yíʔé</w:t>
      </w:r>
      <w:r w:rsidRPr="001339B0">
        <w:rPr>
          <w:rFonts w:ascii="Doulos SIL" w:hAnsi="Doulos SIL"/>
          <w:i/>
          <w:color w:val="0000FF"/>
        </w:rPr>
        <w:tab/>
      </w:r>
      <w:r w:rsidR="00E87402" w:rsidRPr="001339B0">
        <w:rPr>
          <w:rFonts w:ascii="Doulos SIL" w:hAnsi="Doulos SIL"/>
          <w:i/>
          <w:color w:val="0000FF"/>
        </w:rPr>
        <w:t>káná</w:t>
      </w:r>
      <w:r w:rsidR="00144E15" w:rsidRPr="001339B0">
        <w:rPr>
          <w:rFonts w:ascii="Doulos SIL" w:hAnsi="Doulos SIL"/>
          <w:i/>
          <w:color w:val="0000FF"/>
        </w:rPr>
        <w:tab/>
      </w:r>
      <w:r w:rsidR="004931BD" w:rsidRPr="001339B0">
        <w:rPr>
          <w:rFonts w:ascii="Doulos SIL" w:hAnsi="Doulos SIL"/>
          <w:i/>
          <w:color w:val="0000FF"/>
        </w:rPr>
        <w:t>ꜜsúmáá-ná</w:t>
      </w:r>
      <w:r w:rsidRPr="001339B0">
        <w:rPr>
          <w:rFonts w:ascii="Doulos SIL" w:hAnsi="Doulos SIL"/>
          <w:i/>
          <w:color w:val="0000FF"/>
        </w:rPr>
        <w:tab/>
      </w:r>
      <w:r>
        <w:t>‘long red fish’</w:t>
      </w:r>
    </w:p>
    <w:p w14:paraId="2FF9D47C" w14:textId="2862F4F1"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yíʔ</w:t>
      </w:r>
      <w:r w:rsidR="00E87402" w:rsidRPr="001339B0">
        <w:rPr>
          <w:rFonts w:ascii="Doulos SIL" w:hAnsi="Doulos SIL"/>
          <w:i/>
          <w:color w:val="0000FF"/>
        </w:rPr>
        <w:t>é</w:t>
      </w:r>
      <w:r w:rsidR="00E87402" w:rsidRPr="001339B0">
        <w:rPr>
          <w:rFonts w:ascii="Doulos SIL" w:hAnsi="Doulos SIL"/>
          <w:i/>
          <w:color w:val="0000FF"/>
        </w:rPr>
        <w:tab/>
        <w:t>káná</w:t>
      </w:r>
      <w:r w:rsidRPr="001339B0">
        <w:rPr>
          <w:rFonts w:ascii="Doulos SIL" w:hAnsi="Doulos SIL"/>
          <w:i/>
          <w:color w:val="0000FF"/>
        </w:rPr>
        <w:tab/>
        <w:t>gbɔ́-rà</w:t>
      </w:r>
      <w:r w:rsidRPr="001339B0">
        <w:rPr>
          <w:rFonts w:ascii="Doulos SIL" w:hAnsi="Doulos SIL"/>
          <w:i/>
          <w:color w:val="0000FF"/>
        </w:rPr>
        <w:tab/>
      </w:r>
      <w:r>
        <w:t>‘big red fish’</w:t>
      </w:r>
    </w:p>
    <w:p w14:paraId="2A0A5887" w14:textId="77777777" w:rsidR="00653275" w:rsidRDefault="00653275" w:rsidP="00653275">
      <w:pPr>
        <w:tabs>
          <w:tab w:val="clear" w:pos="369"/>
          <w:tab w:val="left" w:pos="720"/>
          <w:tab w:val="left" w:pos="1080"/>
          <w:tab w:val="left" w:pos="2070"/>
          <w:tab w:val="left" w:pos="3150"/>
          <w:tab w:val="left" w:pos="4770"/>
        </w:tabs>
      </w:pPr>
    </w:p>
    <w:p w14:paraId="604CD2DA" w14:textId="52E7630E" w:rsidR="00653275" w:rsidRDefault="00653275" w:rsidP="00653275">
      <w:pPr>
        <w:tabs>
          <w:tab w:val="clear" w:pos="369"/>
          <w:tab w:val="left" w:pos="720"/>
          <w:tab w:val="left" w:pos="1080"/>
          <w:tab w:val="left" w:pos="2070"/>
          <w:tab w:val="left" w:pos="3150"/>
          <w:tab w:val="left" w:pos="4770"/>
        </w:tabs>
      </w:pPr>
      <w:r>
        <w:tab/>
        <w:t>c.</w:t>
      </w:r>
      <w:r>
        <w:tab/>
      </w:r>
      <w:r w:rsidRPr="001339B0">
        <w:rPr>
          <w:rFonts w:ascii="Doulos SIL" w:hAnsi="Doulos SIL"/>
          <w:i/>
          <w:color w:val="0000FF"/>
        </w:rPr>
        <w:t>ɲùʔùⁿ</w:t>
      </w:r>
      <w:r w:rsidRPr="001339B0">
        <w:rPr>
          <w:rFonts w:ascii="Doulos SIL" w:hAnsi="Doulos SIL"/>
          <w:i/>
          <w:color w:val="0000FF"/>
        </w:rPr>
        <w:tab/>
        <w:t>súmáá</w:t>
      </w:r>
      <w:r w:rsidR="00E77DEA" w:rsidRPr="001339B0">
        <w:rPr>
          <w:rFonts w:ascii="Doulos SIL" w:hAnsi="Doulos SIL"/>
          <w:i/>
          <w:color w:val="0000FF"/>
        </w:rPr>
        <w:t>ⁿ</w:t>
      </w:r>
      <w:r w:rsidRPr="001339B0">
        <w:rPr>
          <w:rFonts w:ascii="Doulos SIL" w:hAnsi="Doulos SIL"/>
          <w:i/>
          <w:color w:val="0000FF"/>
        </w:rPr>
        <w:tab/>
        <w:t>gbɔ́-rà</w:t>
      </w:r>
      <w:r w:rsidRPr="001339B0">
        <w:rPr>
          <w:rFonts w:ascii="Doulos SIL" w:hAnsi="Doulos SIL"/>
          <w:i/>
          <w:color w:val="0000FF"/>
        </w:rPr>
        <w:tab/>
      </w:r>
      <w:r>
        <w:t>‘big long wrap’</w:t>
      </w:r>
    </w:p>
    <w:p w14:paraId="60AE4E83" w14:textId="4773E867"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ɲùʔùⁿ</w:t>
      </w:r>
      <w:r w:rsidRPr="001339B0">
        <w:rPr>
          <w:rFonts w:ascii="Doulos SIL" w:hAnsi="Doulos SIL"/>
          <w:i/>
          <w:color w:val="0000FF"/>
        </w:rPr>
        <w:tab/>
        <w:t>súmáá</w:t>
      </w:r>
      <w:r w:rsidR="00E77DEA" w:rsidRPr="001339B0">
        <w:rPr>
          <w:rFonts w:ascii="Doulos SIL" w:hAnsi="Doulos SIL"/>
          <w:i/>
          <w:color w:val="0000FF"/>
        </w:rPr>
        <w:t>ⁿ</w:t>
      </w:r>
      <w:r w:rsidR="00E77DEA" w:rsidRPr="001339B0">
        <w:rPr>
          <w:rFonts w:ascii="Doulos SIL" w:hAnsi="Doulos SIL"/>
          <w:i/>
          <w:color w:val="0000FF"/>
        </w:rPr>
        <w:tab/>
        <w:t>kān-nā</w:t>
      </w:r>
      <w:r w:rsidRPr="001339B0">
        <w:rPr>
          <w:rFonts w:ascii="Doulos SIL" w:hAnsi="Doulos SIL"/>
          <w:i/>
          <w:color w:val="0000FF"/>
        </w:rPr>
        <w:tab/>
      </w:r>
      <w:r>
        <w:t>‘red long wrap’</w:t>
      </w:r>
    </w:p>
    <w:p w14:paraId="1A06F2D9" w14:textId="77777777" w:rsidR="00653275" w:rsidRDefault="00653275" w:rsidP="00653275">
      <w:pPr>
        <w:tabs>
          <w:tab w:val="clear" w:pos="369"/>
          <w:tab w:val="left" w:pos="720"/>
          <w:tab w:val="left" w:pos="1080"/>
          <w:tab w:val="left" w:pos="2070"/>
          <w:tab w:val="left" w:pos="3150"/>
          <w:tab w:val="left" w:pos="4770"/>
        </w:tabs>
      </w:pPr>
    </w:p>
    <w:p w14:paraId="5079C105" w14:textId="0A873F17" w:rsidR="00653275" w:rsidRPr="00653275" w:rsidRDefault="00653275" w:rsidP="00653275">
      <w:pPr>
        <w:tabs>
          <w:tab w:val="clear" w:pos="369"/>
          <w:tab w:val="left" w:pos="720"/>
          <w:tab w:val="left" w:pos="1080"/>
          <w:tab w:val="left" w:pos="2070"/>
          <w:tab w:val="left" w:pos="3150"/>
          <w:tab w:val="left" w:pos="4770"/>
        </w:tabs>
      </w:pPr>
      <w:r>
        <w:tab/>
        <w:t>d.</w:t>
      </w:r>
      <w:r>
        <w:tab/>
      </w:r>
      <w:r w:rsidRPr="001339B0">
        <w:rPr>
          <w:rFonts w:ascii="Doulos SIL" w:hAnsi="Doulos SIL"/>
          <w:i/>
          <w:color w:val="0000FF"/>
        </w:rPr>
        <w:t>ɲùʔùⁿ</w:t>
      </w:r>
      <w:r w:rsidR="00E77DEA" w:rsidRPr="001339B0">
        <w:rPr>
          <w:rFonts w:ascii="Doulos SIL" w:hAnsi="Doulos SIL"/>
          <w:i/>
          <w:color w:val="0000FF"/>
        </w:rPr>
        <w:tab/>
        <w:t>táá</w:t>
      </w:r>
      <w:r w:rsidRPr="001339B0">
        <w:rPr>
          <w:rFonts w:ascii="Doulos SIL" w:hAnsi="Doulos SIL"/>
          <w:i/>
          <w:color w:val="0000FF"/>
        </w:rPr>
        <w:tab/>
        <w:t>gb</w:t>
      </w:r>
      <w:r w:rsidR="00E77DEA" w:rsidRPr="001339B0">
        <w:rPr>
          <w:rFonts w:ascii="Doulos SIL" w:hAnsi="Doulos SIL"/>
          <w:i/>
          <w:color w:val="0000FF"/>
        </w:rPr>
        <w:t>ɔ̀-rá</w:t>
      </w:r>
      <w:r w:rsidRPr="001339B0">
        <w:rPr>
          <w:rFonts w:ascii="Doulos SIL" w:hAnsi="Doulos SIL"/>
          <w:i/>
          <w:color w:val="0000FF"/>
        </w:rPr>
        <w:tab/>
      </w:r>
      <w:r w:rsidRPr="00653275">
        <w:t>‘big hot wrap’</w:t>
      </w:r>
    </w:p>
    <w:p w14:paraId="543E9714" w14:textId="7E0A0C31"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yíʔ</w:t>
      </w:r>
      <w:r w:rsidR="00E77DEA" w:rsidRPr="001339B0">
        <w:rPr>
          <w:rFonts w:ascii="Doulos SIL" w:hAnsi="Doulos SIL"/>
          <w:i/>
          <w:color w:val="0000FF"/>
        </w:rPr>
        <w:t>é</w:t>
      </w:r>
      <w:r w:rsidR="00E77DEA" w:rsidRPr="001339B0">
        <w:rPr>
          <w:rFonts w:ascii="Doulos SIL" w:hAnsi="Doulos SIL"/>
          <w:i/>
          <w:color w:val="0000FF"/>
        </w:rPr>
        <w:tab/>
        <w:t>táá</w:t>
      </w:r>
      <w:r w:rsidR="00E77DEA" w:rsidRPr="001339B0">
        <w:rPr>
          <w:rFonts w:ascii="Doulos SIL" w:hAnsi="Doulos SIL"/>
          <w:i/>
          <w:color w:val="0000FF"/>
        </w:rPr>
        <w:tab/>
        <w:t>sùmàà</w:t>
      </w:r>
      <w:r w:rsidRPr="001339B0">
        <w:rPr>
          <w:rFonts w:ascii="Doulos SIL" w:hAnsi="Doulos SIL"/>
          <w:i/>
          <w:color w:val="0000FF"/>
        </w:rPr>
        <w:t>-ná</w:t>
      </w:r>
      <w:r w:rsidRPr="001339B0">
        <w:rPr>
          <w:rFonts w:ascii="Doulos SIL" w:hAnsi="Doulos SIL"/>
          <w:i/>
          <w:color w:val="0000FF"/>
        </w:rPr>
        <w:tab/>
      </w:r>
      <w:r w:rsidRPr="00653275">
        <w:t>‘long hot fish’</w:t>
      </w:r>
    </w:p>
    <w:p w14:paraId="2E545C1F" w14:textId="77777777" w:rsidR="00144E15" w:rsidRDefault="00144E15" w:rsidP="00653275">
      <w:pPr>
        <w:tabs>
          <w:tab w:val="clear" w:pos="369"/>
          <w:tab w:val="left" w:pos="720"/>
          <w:tab w:val="left" w:pos="1080"/>
          <w:tab w:val="left" w:pos="2070"/>
          <w:tab w:val="left" w:pos="3150"/>
          <w:tab w:val="left" w:pos="4770"/>
        </w:tabs>
      </w:pPr>
    </w:p>
    <w:p w14:paraId="755EDCDD" w14:textId="54DA7590" w:rsidR="00144E15" w:rsidRDefault="00144E15" w:rsidP="00653275">
      <w:pPr>
        <w:tabs>
          <w:tab w:val="clear" w:pos="369"/>
          <w:tab w:val="left" w:pos="720"/>
          <w:tab w:val="left" w:pos="1080"/>
          <w:tab w:val="left" w:pos="2070"/>
          <w:tab w:val="left" w:pos="3150"/>
          <w:tab w:val="left" w:pos="4770"/>
        </w:tabs>
      </w:pPr>
      <w:r>
        <w:tab/>
        <w:t>e.</w:t>
      </w:r>
      <w:r>
        <w:tab/>
      </w:r>
      <w:r w:rsidRPr="001339B0">
        <w:rPr>
          <w:rFonts w:ascii="Doulos SIL" w:hAnsi="Doulos SIL"/>
          <w:i/>
          <w:color w:val="0000FF"/>
        </w:rPr>
        <w:t>yíʔé</w:t>
      </w:r>
      <w:r w:rsidRPr="001339B0">
        <w:rPr>
          <w:rFonts w:ascii="Doulos SIL" w:hAnsi="Doulos SIL"/>
          <w:i/>
          <w:color w:val="0000FF"/>
        </w:rPr>
        <w:tab/>
        <w:t>ꜜ</w:t>
      </w:r>
      <w:r w:rsidR="00B94530">
        <w:rPr>
          <w:rFonts w:ascii="Doulos SIL" w:hAnsi="Doulos SIL"/>
          <w:i/>
          <w:color w:val="0000FF"/>
        </w:rPr>
        <w:t>súmáá</w:t>
      </w:r>
      <w:r w:rsidRPr="001339B0">
        <w:rPr>
          <w:rFonts w:ascii="Doulos SIL" w:hAnsi="Doulos SIL"/>
          <w:i/>
          <w:color w:val="0000FF"/>
        </w:rPr>
        <w:tab/>
        <w:t>gbɔ́-rà</w:t>
      </w:r>
      <w:r>
        <w:tab/>
        <w:t>‘big long fish’</w:t>
      </w:r>
    </w:p>
    <w:p w14:paraId="2B6AEC7A" w14:textId="48591F9D" w:rsidR="00144E15" w:rsidRPr="00144E15" w:rsidRDefault="00144E1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yíʔé</w:t>
      </w:r>
      <w:r w:rsidRPr="001339B0">
        <w:rPr>
          <w:rFonts w:ascii="Doulos SIL" w:hAnsi="Doulos SIL"/>
          <w:i/>
          <w:color w:val="0000FF"/>
        </w:rPr>
        <w:tab/>
        <w:t>ꜜ</w:t>
      </w:r>
      <w:r w:rsidR="00B94530">
        <w:rPr>
          <w:rFonts w:ascii="Doulos SIL" w:hAnsi="Doulos SIL"/>
          <w:i/>
          <w:color w:val="0000FF"/>
        </w:rPr>
        <w:t>súmáá</w:t>
      </w:r>
      <w:r w:rsidRPr="001339B0">
        <w:rPr>
          <w:rFonts w:ascii="Doulos SIL" w:hAnsi="Doulos SIL"/>
          <w:i/>
          <w:color w:val="0000FF"/>
        </w:rPr>
        <w:tab/>
      </w:r>
      <w:r w:rsidR="004931BD" w:rsidRPr="001339B0">
        <w:rPr>
          <w:rFonts w:ascii="Doulos SIL" w:hAnsi="Doulos SIL"/>
          <w:i/>
          <w:color w:val="0000FF"/>
        </w:rPr>
        <w:t>gbòʔò-rá</w:t>
      </w:r>
      <w:r w:rsidRPr="001339B0">
        <w:rPr>
          <w:rFonts w:ascii="Doulos SIL" w:hAnsi="Doulos SIL"/>
          <w:i/>
          <w:color w:val="0000FF"/>
        </w:rPr>
        <w:tab/>
      </w:r>
      <w:r>
        <w:t>‘black long fish’</w:t>
      </w:r>
    </w:p>
    <w:p w14:paraId="17B65DEE" w14:textId="77777777" w:rsidR="002D56DA" w:rsidRDefault="002D56DA" w:rsidP="002D56DA"/>
    <w:p w14:paraId="27526A23" w14:textId="079BF36B" w:rsidR="004931BD" w:rsidRDefault="004931BD" w:rsidP="002D56DA">
      <w:r>
        <w:t xml:space="preserve">These tonal processes apply in the same way to N-Adj-Num sequences (§6.4.xxx). </w:t>
      </w:r>
    </w:p>
    <w:p w14:paraId="6B95A9C7" w14:textId="77777777" w:rsidR="004931BD" w:rsidRDefault="004931BD" w:rsidP="002D56DA"/>
    <w:p w14:paraId="35743F80" w14:textId="77777777" w:rsidR="00653275" w:rsidRPr="002D56DA" w:rsidRDefault="00653275" w:rsidP="002D56DA"/>
    <w:p w14:paraId="5C6B8A21" w14:textId="0D0AB156" w:rsidR="00FA56C7" w:rsidRPr="00FA56C7" w:rsidRDefault="00566B03" w:rsidP="00FA56C7">
      <w:pPr>
        <w:pStyle w:val="Heading3"/>
      </w:pPr>
      <w:bookmarkStart w:id="993" w:name="_Toc508942773"/>
      <w:bookmarkStart w:id="994" w:name="_Toc508943373"/>
      <w:bookmarkStart w:id="995" w:name="_Toc36027461"/>
      <w:bookmarkStart w:id="996" w:name="_Toc36027671"/>
      <w:bookmarkStart w:id="997" w:name="_Toc78375675"/>
      <w:bookmarkStart w:id="998" w:name="_Toc79405779"/>
      <w:bookmarkStart w:id="999" w:name="_Toc342594138"/>
      <w:bookmarkStart w:id="1000" w:name="_Toc342595212"/>
      <w:r>
        <w:t>Expansions of adjective</w:t>
      </w:r>
      <w:bookmarkEnd w:id="993"/>
      <w:bookmarkEnd w:id="994"/>
      <w:bookmarkEnd w:id="995"/>
      <w:bookmarkEnd w:id="996"/>
      <w:bookmarkEnd w:id="997"/>
      <w:bookmarkEnd w:id="998"/>
      <w:bookmarkEnd w:id="999"/>
      <w:bookmarkEnd w:id="1000"/>
    </w:p>
    <w:p w14:paraId="5E5753B3" w14:textId="77777777" w:rsidR="00BA6685" w:rsidRDefault="00566B03" w:rsidP="00BA6685">
      <w:pPr>
        <w:pStyle w:val="Heading4"/>
      </w:pPr>
      <w:bookmarkStart w:id="1001" w:name="_Toc36027463"/>
      <w:bookmarkStart w:id="1002" w:name="_Toc36027673"/>
      <w:bookmarkStart w:id="1003" w:name="_Toc78375677"/>
      <w:bookmarkStart w:id="1004" w:name="_Toc79405781"/>
      <w:bookmarkStart w:id="1005" w:name="_Toc342594139"/>
      <w:bookmarkStart w:id="1006" w:name="_Toc342595213"/>
      <w:r>
        <w:t>Adjectival intensifiers</w:t>
      </w:r>
      <w:bookmarkEnd w:id="1001"/>
      <w:bookmarkEnd w:id="1002"/>
      <w:bookmarkEnd w:id="1003"/>
      <w:bookmarkEnd w:id="1004"/>
      <w:bookmarkEnd w:id="1005"/>
      <w:bookmarkEnd w:id="1006"/>
    </w:p>
    <w:p w14:paraId="67F8872F" w14:textId="1A70E1E4" w:rsidR="00F129C7" w:rsidRDefault="00F129C7" w:rsidP="00F129C7">
      <w:r>
        <w:t xml:space="preserve">Predicate adjectives (really adjectival verbs) can be intensified with </w:t>
      </w:r>
      <w:r w:rsidRPr="0014342D">
        <w:rPr>
          <w:rFonts w:ascii="Doulos SIL" w:hAnsi="Doulos SIL"/>
          <w:i/>
          <w:color w:val="0000FF"/>
        </w:rPr>
        <w:t>bélé</w:t>
      </w:r>
      <w:r>
        <w:t xml:space="preserve"> ‘pass’ (xx1a</w:t>
      </w:r>
      <w:r>
        <w:noBreakHyphen/>
        <w:t>b).</w:t>
      </w:r>
    </w:p>
    <w:p w14:paraId="0D6BE370" w14:textId="77777777" w:rsidR="00F129C7" w:rsidRDefault="00F129C7" w:rsidP="00F129C7"/>
    <w:p w14:paraId="4466F768" w14:textId="247ABB2F" w:rsidR="00F129C7" w:rsidRDefault="00F129C7" w:rsidP="00F129C7">
      <w:pPr>
        <w:tabs>
          <w:tab w:val="clear" w:pos="369"/>
          <w:tab w:val="left" w:pos="720"/>
          <w:tab w:val="left" w:pos="1080"/>
          <w:tab w:val="left" w:pos="2070"/>
          <w:tab w:val="left" w:pos="3600"/>
        </w:tabs>
      </w:pPr>
      <w:r>
        <w:t>(xx1)</w:t>
      </w:r>
      <w:r>
        <w:tab/>
        <w:t>a.</w:t>
      </w:r>
      <w:r>
        <w:tab/>
      </w:r>
      <w:r w:rsidRPr="0014342D">
        <w:rPr>
          <w:rFonts w:ascii="Doulos SIL" w:hAnsi="Doulos SIL"/>
          <w:i/>
          <w:color w:val="0000FF"/>
        </w:rPr>
        <w:t>yí</w:t>
      </w:r>
      <w:r w:rsidRPr="0014342D">
        <w:rPr>
          <w:rFonts w:ascii="Doulos SIL" w:hAnsi="Doulos SIL"/>
          <w:i/>
          <w:color w:val="0000FF"/>
        </w:rPr>
        <w:tab/>
        <w:t>dèê</w:t>
      </w:r>
      <w:r w:rsidRPr="0014342D">
        <w:rPr>
          <w:rFonts w:ascii="Doulos SIL" w:hAnsi="Doulos SIL"/>
          <w:i/>
          <w:color w:val="0000FF"/>
        </w:rPr>
        <w:tab/>
        <w:t>bélé</w:t>
      </w:r>
    </w:p>
    <w:p w14:paraId="705AB18E" w14:textId="15D81114" w:rsidR="00F129C7" w:rsidRDefault="00F129C7" w:rsidP="00F129C7">
      <w:pPr>
        <w:tabs>
          <w:tab w:val="clear" w:pos="369"/>
          <w:tab w:val="left" w:pos="720"/>
          <w:tab w:val="left" w:pos="1080"/>
          <w:tab w:val="left" w:pos="2070"/>
          <w:tab w:val="left" w:pos="3600"/>
        </w:tabs>
      </w:pPr>
      <w:r>
        <w:tab/>
      </w:r>
      <w:r>
        <w:tab/>
        <w:t>water</w:t>
      </w:r>
      <w:r>
        <w:tab/>
        <w:t>become.hot</w:t>
      </w:r>
      <w:r>
        <w:tab/>
        <w:t>pass</w:t>
      </w:r>
    </w:p>
    <w:p w14:paraId="2884D5B9" w14:textId="1D13EA3C" w:rsidR="00F129C7" w:rsidRDefault="00F129C7" w:rsidP="00F129C7">
      <w:pPr>
        <w:tabs>
          <w:tab w:val="clear" w:pos="369"/>
          <w:tab w:val="left" w:pos="720"/>
          <w:tab w:val="left" w:pos="1080"/>
        </w:tabs>
      </w:pPr>
      <w:r>
        <w:tab/>
      </w:r>
      <w:r>
        <w:tab/>
        <w:t>‘The water is very hot.’</w:t>
      </w:r>
    </w:p>
    <w:p w14:paraId="200DBB98" w14:textId="77777777" w:rsidR="00F129C7" w:rsidRDefault="00F129C7" w:rsidP="00F129C7">
      <w:pPr>
        <w:tabs>
          <w:tab w:val="clear" w:pos="369"/>
          <w:tab w:val="left" w:pos="720"/>
          <w:tab w:val="left" w:pos="1080"/>
        </w:tabs>
      </w:pPr>
    </w:p>
    <w:p w14:paraId="421016A0" w14:textId="29BDB6A8" w:rsidR="00F129C7" w:rsidRDefault="00F129C7" w:rsidP="00F129C7">
      <w:pPr>
        <w:tabs>
          <w:tab w:val="clear" w:pos="369"/>
          <w:tab w:val="left" w:pos="720"/>
          <w:tab w:val="left" w:pos="1080"/>
          <w:tab w:val="left" w:pos="2790"/>
          <w:tab w:val="left" w:pos="4140"/>
        </w:tabs>
      </w:pPr>
      <w:r>
        <w:tab/>
        <w:t>b.</w:t>
      </w:r>
      <w:r>
        <w:tab/>
      </w:r>
      <w:r w:rsidRPr="0014342D">
        <w:rPr>
          <w:rFonts w:ascii="Doulos SIL" w:hAnsi="Doulos SIL"/>
          <w:i/>
          <w:color w:val="0000FF"/>
        </w:rPr>
        <w:t>yí-rá-àⁿ</w:t>
      </w:r>
      <w:r w:rsidRPr="0014342D">
        <w:rPr>
          <w:rFonts w:ascii="Doulos SIL" w:hAnsi="Doulos SIL"/>
          <w:i/>
          <w:color w:val="0000FF"/>
        </w:rPr>
        <w:tab/>
        <w:t>déê</w:t>
      </w:r>
      <w:r w:rsidRPr="0014342D">
        <w:rPr>
          <w:rFonts w:ascii="Doulos SIL" w:hAnsi="Doulos SIL"/>
          <w:i/>
          <w:color w:val="0000FF"/>
        </w:rPr>
        <w:tab/>
        <w:t>bélé</w:t>
      </w:r>
    </w:p>
    <w:p w14:paraId="7E40DC3A" w14:textId="157F78C1" w:rsidR="00F129C7" w:rsidRDefault="00F129C7" w:rsidP="00F129C7">
      <w:pPr>
        <w:tabs>
          <w:tab w:val="clear" w:pos="369"/>
          <w:tab w:val="left" w:pos="720"/>
          <w:tab w:val="left" w:pos="1080"/>
          <w:tab w:val="left" w:pos="2790"/>
          <w:tab w:val="left" w:pos="4140"/>
        </w:tabs>
      </w:pPr>
      <w:r>
        <w:tab/>
      </w:r>
      <w:r>
        <w:tab/>
        <w:t>water-Nom-Pl</w:t>
      </w:r>
      <w:r>
        <w:tab/>
        <w:t>become.hot</w:t>
      </w:r>
      <w:r>
        <w:tab/>
        <w:t>pass</w:t>
      </w:r>
    </w:p>
    <w:p w14:paraId="194D90B0" w14:textId="05243461" w:rsidR="00F129C7" w:rsidRDefault="00F129C7" w:rsidP="00F129C7">
      <w:pPr>
        <w:tabs>
          <w:tab w:val="clear" w:pos="369"/>
          <w:tab w:val="left" w:pos="720"/>
          <w:tab w:val="left" w:pos="1080"/>
        </w:tabs>
      </w:pPr>
      <w:r>
        <w:tab/>
      </w:r>
      <w:r>
        <w:tab/>
        <w:t>‘The waters are very hot.’</w:t>
      </w:r>
    </w:p>
    <w:p w14:paraId="49E267BF" w14:textId="4A2236CE" w:rsidR="00F129C7" w:rsidRDefault="00F129C7" w:rsidP="00F129C7">
      <w:pPr>
        <w:tabs>
          <w:tab w:val="clear" w:pos="369"/>
          <w:tab w:val="left" w:pos="720"/>
          <w:tab w:val="left" w:pos="1080"/>
        </w:tabs>
      </w:pPr>
    </w:p>
    <w:p w14:paraId="77969861" w14:textId="3F14A15E" w:rsidR="00F129C7" w:rsidRPr="00F129C7" w:rsidRDefault="00F129C7" w:rsidP="00F129C7">
      <w:pPr>
        <w:tabs>
          <w:tab w:val="clear" w:pos="369"/>
          <w:tab w:val="left" w:pos="720"/>
          <w:tab w:val="left" w:pos="1080"/>
        </w:tabs>
      </w:pPr>
      <w:r>
        <w:t xml:space="preserve">The same ‘pass’ verb is common in comparatives (chapter 12). </w:t>
      </w:r>
    </w:p>
    <w:p w14:paraId="6E41F1CD" w14:textId="77777777" w:rsidR="000F2CDC" w:rsidRDefault="000F2CDC" w:rsidP="000F2CDC"/>
    <w:p w14:paraId="72E64333" w14:textId="77777777" w:rsidR="000F2CDC" w:rsidRPr="000F2CDC" w:rsidRDefault="000F2CDC" w:rsidP="000F2CDC"/>
    <w:p w14:paraId="01719173" w14:textId="5A60E6B1" w:rsidR="00BA6685" w:rsidRDefault="00BA6685" w:rsidP="00BA6685">
      <w:pPr>
        <w:pStyle w:val="Heading4"/>
      </w:pPr>
      <w:bookmarkStart w:id="1007" w:name="_Toc508942777"/>
      <w:bookmarkStart w:id="1008" w:name="_Toc508943377"/>
      <w:bookmarkStart w:id="1009" w:name="_Toc36027465"/>
      <w:bookmarkStart w:id="1010" w:name="_Toc36027675"/>
      <w:bookmarkStart w:id="1011" w:name="_Toc78375679"/>
      <w:bookmarkStart w:id="1012" w:name="_Toc79405783"/>
      <w:bookmarkStart w:id="1013" w:name="_Toc342594140"/>
      <w:bookmarkStart w:id="1014" w:name="_Toc342595214"/>
      <w:r>
        <w:t>‘</w:t>
      </w:r>
      <w:r w:rsidR="00566B03">
        <w:t>Good to eat</w:t>
      </w:r>
      <w:r>
        <w:t>’</w:t>
      </w:r>
      <w:bookmarkEnd w:id="1007"/>
      <w:bookmarkEnd w:id="1008"/>
      <w:bookmarkEnd w:id="1009"/>
      <w:bookmarkEnd w:id="1010"/>
      <w:bookmarkEnd w:id="1011"/>
      <w:bookmarkEnd w:id="1012"/>
      <w:bookmarkEnd w:id="1013"/>
      <w:bookmarkEnd w:id="1014"/>
    </w:p>
    <w:p w14:paraId="0614ED04" w14:textId="1AD95701" w:rsidR="000F2CDC" w:rsidRDefault="00FD7C22" w:rsidP="000F2CDC">
      <w:r>
        <w:t>In (xx1), the adjectival predicate (inchoative adjectival verb) is modified by a postverbal noun</w:t>
      </w:r>
      <w:r w:rsidR="00952607">
        <w:t xml:space="preserve"> in adverbial function</w:t>
      </w:r>
      <w:r>
        <w:t xml:space="preserve"> </w:t>
      </w:r>
      <w:r w:rsidR="00952607">
        <w:t>indicating</w:t>
      </w:r>
      <w:r>
        <w:t xml:space="preserve"> the context. </w:t>
      </w:r>
    </w:p>
    <w:p w14:paraId="5D2076AF" w14:textId="77777777" w:rsidR="00FD7C22" w:rsidRDefault="00FD7C22" w:rsidP="000F2CDC"/>
    <w:p w14:paraId="6BD563E7" w14:textId="235709D2" w:rsidR="000F2CDC" w:rsidRDefault="00FD7C22" w:rsidP="00FD7C22">
      <w:pPr>
        <w:tabs>
          <w:tab w:val="clear" w:pos="369"/>
          <w:tab w:val="left" w:pos="720"/>
          <w:tab w:val="left" w:pos="1890"/>
          <w:tab w:val="left" w:pos="3420"/>
        </w:tabs>
      </w:pPr>
      <w:r>
        <w:t>(xx1)</w:t>
      </w:r>
      <w:r>
        <w:tab/>
      </w:r>
      <w:r w:rsidRPr="0014342D">
        <w:rPr>
          <w:rFonts w:ascii="Doulos SIL" w:hAnsi="Doulos SIL"/>
          <w:i/>
          <w:color w:val="0000FF"/>
        </w:rPr>
        <w:t>yēgē-kúⁿ</w:t>
      </w:r>
      <w:r w:rsidRPr="0014342D">
        <w:rPr>
          <w:rFonts w:ascii="Doulos SIL" w:hAnsi="Doulos SIL"/>
          <w:i/>
          <w:color w:val="0000FF"/>
        </w:rPr>
        <w:tab/>
        <w:t>dì</w:t>
      </w:r>
      <w:r w:rsidRPr="0014342D">
        <w:rPr>
          <w:rFonts w:ascii="Doulos SIL" w:hAnsi="Doulos SIL"/>
          <w:i/>
          <w:color w:val="0000FF"/>
        </w:rPr>
        <w:tab/>
        <w:t>kūmɛ̄ɛ̄-nā</w:t>
      </w:r>
    </w:p>
    <w:p w14:paraId="61DD9310" w14:textId="0339CE75" w:rsidR="00FD7C22" w:rsidRDefault="00FD7C22" w:rsidP="00FD7C22">
      <w:pPr>
        <w:tabs>
          <w:tab w:val="clear" w:pos="369"/>
          <w:tab w:val="left" w:pos="720"/>
          <w:tab w:val="left" w:pos="1890"/>
          <w:tab w:val="left" w:pos="3420"/>
        </w:tabs>
      </w:pPr>
      <w:r>
        <w:tab/>
        <w:t>tree</w:t>
      </w:r>
      <w:r>
        <w:tab/>
        <w:t>be.</w:t>
      </w:r>
      <w:r w:rsidR="003B5365">
        <w:t>sweet</w:t>
      </w:r>
      <w:r>
        <w:tab/>
        <w:t>meal-Nom</w:t>
      </w:r>
    </w:p>
    <w:p w14:paraId="486281A8" w14:textId="1B51B0DE" w:rsidR="000F2CDC" w:rsidRPr="000F2CDC" w:rsidRDefault="00FD7C22" w:rsidP="00FD7C22">
      <w:pPr>
        <w:tabs>
          <w:tab w:val="clear" w:pos="369"/>
          <w:tab w:val="left" w:pos="720"/>
        </w:tabs>
      </w:pPr>
      <w:r>
        <w:tab/>
        <w:t>‘The tree is good to eat.’</w:t>
      </w:r>
    </w:p>
    <w:p w14:paraId="0CEADAD8" w14:textId="311B9478" w:rsidR="00BA6685" w:rsidRDefault="00673287" w:rsidP="00BA6685">
      <w:pPr>
        <w:pStyle w:val="Heading2"/>
      </w:pPr>
      <w:bookmarkStart w:id="1015" w:name="_Toc342594141"/>
      <w:bookmarkStart w:id="1016" w:name="_Toc342595215"/>
      <w:r>
        <w:lastRenderedPageBreak/>
        <w:t>NPs including a numeral</w:t>
      </w:r>
      <w:bookmarkEnd w:id="1015"/>
      <w:bookmarkEnd w:id="1016"/>
    </w:p>
    <w:p w14:paraId="33C53F56" w14:textId="25E44933" w:rsidR="00673287" w:rsidRDefault="0000341E" w:rsidP="00673287">
      <w:r>
        <w:t>The forms of numerals are given and discussed in §4.6 above.</w:t>
      </w:r>
    </w:p>
    <w:p w14:paraId="25F43D66" w14:textId="77777777" w:rsidR="0000341E" w:rsidRDefault="0000341E" w:rsidP="00673287"/>
    <w:p w14:paraId="41D8E685" w14:textId="77777777" w:rsidR="0000341E" w:rsidRPr="00673287" w:rsidRDefault="0000341E" w:rsidP="00673287"/>
    <w:p w14:paraId="5B132669" w14:textId="763E9505" w:rsidR="0000341E" w:rsidRDefault="0000341E" w:rsidP="0000341E">
      <w:pPr>
        <w:pStyle w:val="Heading3"/>
      </w:pPr>
      <w:bookmarkStart w:id="1017" w:name="_Toc342594142"/>
      <w:bookmarkStart w:id="1018" w:name="_Toc342595216"/>
      <w:r>
        <w:t>Nominal suffixation in the presence of a numeral</w:t>
      </w:r>
      <w:bookmarkEnd w:id="1017"/>
      <w:bookmarkEnd w:id="1018"/>
    </w:p>
    <w:p w14:paraId="1868F407" w14:textId="75BE621E" w:rsidR="0000341E" w:rsidRDefault="0000341E" w:rsidP="0000341E">
      <w:r>
        <w:t>In the absence of a numeral, a simple noun has a nominal suffix (</w:t>
      </w:r>
      <w:r w:rsidRPr="001A596D">
        <w:rPr>
          <w:rFonts w:ascii="Doulos SIL" w:hAnsi="Doulos SIL"/>
          <w:i/>
          <w:color w:val="0000FF"/>
        </w:rPr>
        <w:noBreakHyphen/>
        <w:t>rà</w:t>
      </w:r>
      <w:r>
        <w:t xml:space="preserve"> or variant). in isolation and in some phrasal contexts. It is pluralized by adding a plural suffix </w:t>
      </w:r>
      <w:r w:rsidRPr="00543B63">
        <w:rPr>
          <w:rFonts w:ascii="Doulos SIL" w:hAnsi="Doulos SIL"/>
          <w:i/>
          <w:color w:val="0000FF"/>
        </w:rPr>
        <w:t>-àⁿ</w:t>
      </w:r>
      <w:r>
        <w:t xml:space="preserve">, to which may be added, in isolation and in a few syntactic contexts, an additional nominal suffix. Thus </w:t>
      </w:r>
      <w:r w:rsidRPr="001A596D">
        <w:rPr>
          <w:rFonts w:ascii="Doulos SIL" w:hAnsi="Doulos SIL"/>
          <w:i/>
          <w:color w:val="0000FF"/>
        </w:rPr>
        <w:t>dí</w:t>
      </w:r>
      <w:r>
        <w:t xml:space="preserve"> ‘child’, with suffix </w:t>
      </w:r>
      <w:r w:rsidRPr="001A596D">
        <w:rPr>
          <w:rFonts w:ascii="Doulos SIL" w:hAnsi="Doulos SIL"/>
          <w:i/>
          <w:color w:val="0000FF"/>
        </w:rPr>
        <w:t>dí</w:t>
      </w:r>
      <w:r w:rsidRPr="001A596D">
        <w:rPr>
          <w:rFonts w:ascii="Doulos SIL" w:hAnsi="Doulos SIL"/>
          <w:i/>
          <w:color w:val="0000FF"/>
        </w:rPr>
        <w:noBreakHyphen/>
        <w:t>rá</w:t>
      </w:r>
      <w:r>
        <w:t xml:space="preserve">, plural </w:t>
      </w:r>
      <w:r w:rsidRPr="001A596D">
        <w:rPr>
          <w:rFonts w:ascii="Doulos SIL" w:hAnsi="Doulos SIL"/>
          <w:i/>
          <w:color w:val="0000FF"/>
        </w:rPr>
        <w:t>dí</w:t>
      </w:r>
      <w:r w:rsidRPr="001A596D">
        <w:rPr>
          <w:rFonts w:ascii="Doulos SIL" w:hAnsi="Doulos SIL"/>
          <w:i/>
          <w:color w:val="0000FF"/>
        </w:rPr>
        <w:noBreakHyphen/>
        <w:t>rá</w:t>
      </w:r>
      <w:r w:rsidRPr="001A596D">
        <w:rPr>
          <w:rFonts w:ascii="Doulos SIL" w:hAnsi="Doulos SIL"/>
          <w:i/>
          <w:color w:val="0000FF"/>
        </w:rPr>
        <w:noBreakHyphen/>
        <w:t>àⁿ</w:t>
      </w:r>
      <w:r>
        <w:t xml:space="preserve"> ‘children’, with suffix </w:t>
      </w:r>
      <w:r w:rsidRPr="001A596D">
        <w:rPr>
          <w:rFonts w:ascii="Doulos SIL" w:hAnsi="Doulos SIL"/>
          <w:i/>
          <w:color w:val="0000FF"/>
        </w:rPr>
        <w:t>dí</w:t>
      </w:r>
      <w:r w:rsidRPr="001A596D">
        <w:rPr>
          <w:rFonts w:ascii="Doulos SIL" w:hAnsi="Doulos SIL"/>
          <w:i/>
          <w:color w:val="0000FF"/>
        </w:rPr>
        <w:noBreakHyphen/>
        <w:t>rá</w:t>
      </w:r>
      <w:r w:rsidRPr="001A596D">
        <w:rPr>
          <w:rFonts w:ascii="Doulos SIL" w:hAnsi="Doulos SIL"/>
          <w:i/>
          <w:color w:val="0000FF"/>
        </w:rPr>
        <w:noBreakHyphen/>
        <w:t>àⁿ</w:t>
      </w:r>
      <w:r w:rsidRPr="001A596D">
        <w:rPr>
          <w:rFonts w:ascii="Doulos SIL" w:hAnsi="Doulos SIL"/>
          <w:i/>
          <w:color w:val="0000FF"/>
        </w:rPr>
        <w:noBreakHyphen/>
        <w:t>nū</w:t>
      </w:r>
      <w:r>
        <w:t xml:space="preserve">. If an adjective follows the noun, the nominal suffix and (if </w:t>
      </w:r>
      <w:r w:rsidR="001A596D">
        <w:t>semantically correct</w:t>
      </w:r>
      <w:r>
        <w:t xml:space="preserve">) the plural suffix are attached to the adjective: </w:t>
      </w:r>
      <w:r w:rsidRPr="001A596D">
        <w:rPr>
          <w:rFonts w:ascii="Doulos SIL" w:hAnsi="Doulos SIL"/>
          <w:i/>
          <w:color w:val="0000FF"/>
        </w:rPr>
        <w:t>dí ɲɛ́-nà-àⁿ</w:t>
      </w:r>
      <w:r w:rsidRPr="0000341E">
        <w:t xml:space="preserve"> </w:t>
      </w:r>
      <w:r>
        <w:t xml:space="preserve">or suffixed </w:t>
      </w:r>
      <w:r w:rsidRPr="001A596D">
        <w:rPr>
          <w:rFonts w:ascii="Doulos SIL" w:hAnsi="Doulos SIL"/>
          <w:i/>
          <w:color w:val="0000FF"/>
        </w:rPr>
        <w:t>dí ɲɛ́-nà-àⁿ</w:t>
      </w:r>
      <w:r>
        <w:t xml:space="preserve"> ‘good children’.</w:t>
      </w:r>
      <w:r w:rsidR="00C24B28">
        <w:t xml:space="preserve"> See §4.xxx for details.</w:t>
      </w:r>
    </w:p>
    <w:p w14:paraId="021B37AF" w14:textId="06FB0C2B" w:rsidR="0000341E" w:rsidRPr="0000341E" w:rsidRDefault="0000341E" w:rsidP="0000341E">
      <w:r>
        <w:tab/>
        <w:t xml:space="preserve">When a numeral is added to the mix, both the nominal suffix and the (redundant) plural suffix are dropped. </w:t>
      </w:r>
    </w:p>
    <w:p w14:paraId="03D94361" w14:textId="77777777" w:rsidR="0000341E" w:rsidRDefault="0000341E" w:rsidP="0000341E"/>
    <w:p w14:paraId="59E7DD59" w14:textId="1B66FE7F" w:rsidR="0000341E" w:rsidRPr="001A596D" w:rsidRDefault="0000341E" w:rsidP="001A596D">
      <w:pPr>
        <w:tabs>
          <w:tab w:val="clear" w:pos="369"/>
          <w:tab w:val="left" w:pos="720"/>
          <w:tab w:val="left" w:pos="1080"/>
          <w:tab w:val="left" w:pos="1710"/>
          <w:tab w:val="left" w:pos="3600"/>
        </w:tabs>
        <w:rPr>
          <w:rFonts w:ascii="Doulos SIL" w:hAnsi="Doulos SIL"/>
          <w:i/>
          <w:color w:val="0000FF"/>
        </w:rPr>
      </w:pPr>
      <w:r w:rsidRPr="0000341E">
        <w:t>(xx1)</w:t>
      </w:r>
      <w:r w:rsidRPr="0000341E">
        <w:tab/>
        <w:t>a.</w:t>
      </w:r>
      <w:r w:rsidRPr="0000341E">
        <w:tab/>
      </w:r>
      <w:r w:rsidRPr="001A596D">
        <w:rPr>
          <w:rFonts w:ascii="Doulos SIL" w:hAnsi="Doulos SIL"/>
          <w:i/>
          <w:color w:val="0000FF"/>
        </w:rPr>
        <w:t>dí</w:t>
      </w:r>
      <w:r w:rsidR="001A596D" w:rsidRPr="001A596D">
        <w:rPr>
          <w:rFonts w:ascii="Doulos SIL" w:hAnsi="Doulos SIL"/>
          <w:i/>
          <w:color w:val="0000FF"/>
        </w:rPr>
        <w:t xml:space="preserve"> </w:t>
      </w:r>
      <w:r w:rsidR="001A596D">
        <w:rPr>
          <w:rFonts w:ascii="Doulos SIL" w:hAnsi="Doulos SIL"/>
          <w:i/>
          <w:color w:val="0000FF"/>
        </w:rPr>
        <w:tab/>
      </w:r>
      <w:r w:rsidR="001A596D" w:rsidRPr="001A596D">
        <w:rPr>
          <w:rFonts w:ascii="Doulos SIL" w:hAnsi="Doulos SIL"/>
          <w:i/>
          <w:color w:val="0000FF"/>
        </w:rPr>
        <w:t>(</w:t>
      </w:r>
      <w:r w:rsidR="001A596D">
        <w:rPr>
          <w:rFonts w:ascii="Doulos SIL" w:hAnsi="Doulos SIL"/>
          <w:i/>
          <w:color w:val="0000FF"/>
        </w:rPr>
        <w:t xml:space="preserve"> </w:t>
      </w:r>
      <w:r w:rsidR="001A596D" w:rsidRPr="001A596D">
        <w:t>#</w:t>
      </w:r>
      <w:r w:rsidR="001A596D" w:rsidRPr="001A596D">
        <w:rPr>
          <w:rFonts w:ascii="Doulos SIL" w:hAnsi="Doulos SIL"/>
          <w:i/>
          <w:color w:val="0000FF"/>
        </w:rPr>
        <w:t>dí-rá-àⁿ</w:t>
      </w:r>
      <w:r w:rsidR="001A596D" w:rsidRPr="001A596D">
        <w:t xml:space="preserve"> )</w:t>
      </w:r>
      <w:r w:rsidRPr="001A596D">
        <w:rPr>
          <w:rFonts w:ascii="Doulos SIL" w:hAnsi="Doulos SIL"/>
          <w:i/>
          <w:color w:val="0000FF"/>
        </w:rPr>
        <w:tab/>
        <w:t>dúlì</w:t>
      </w:r>
    </w:p>
    <w:p w14:paraId="5090FE94" w14:textId="3C3525AC" w:rsidR="0000341E" w:rsidRPr="0000341E" w:rsidRDefault="0000341E" w:rsidP="001A596D">
      <w:pPr>
        <w:tabs>
          <w:tab w:val="clear" w:pos="369"/>
          <w:tab w:val="left" w:pos="720"/>
          <w:tab w:val="left" w:pos="1080"/>
          <w:tab w:val="left" w:pos="1710"/>
          <w:tab w:val="left" w:pos="3600"/>
        </w:tabs>
      </w:pPr>
      <w:r w:rsidRPr="0000341E">
        <w:tab/>
      </w:r>
      <w:r w:rsidRPr="0000341E">
        <w:tab/>
      </w:r>
      <w:r>
        <w:t>child</w:t>
      </w:r>
      <w:r w:rsidR="001A596D">
        <w:tab/>
        <w:t>(#child-Nom)</w:t>
      </w:r>
      <w:r w:rsidRPr="0000341E">
        <w:tab/>
        <w:t>one</w:t>
      </w:r>
    </w:p>
    <w:p w14:paraId="2F1B6E2E" w14:textId="200FB938" w:rsidR="0000341E" w:rsidRDefault="0000341E" w:rsidP="0000341E">
      <w:pPr>
        <w:tabs>
          <w:tab w:val="clear" w:pos="369"/>
          <w:tab w:val="left" w:pos="720"/>
          <w:tab w:val="left" w:pos="1080"/>
        </w:tabs>
      </w:pPr>
      <w:r>
        <w:tab/>
      </w:r>
      <w:r>
        <w:tab/>
        <w:t>‘</w:t>
      </w:r>
      <w:r w:rsidRPr="001A596D">
        <w:rPr>
          <w:color w:val="0000FF"/>
        </w:rPr>
        <w:t>one</w:t>
      </w:r>
      <w:r>
        <w:t xml:space="preserve"> child’</w:t>
      </w:r>
    </w:p>
    <w:p w14:paraId="3EB6D4A3" w14:textId="77777777" w:rsidR="0000341E" w:rsidRDefault="0000341E" w:rsidP="0000341E">
      <w:pPr>
        <w:tabs>
          <w:tab w:val="clear" w:pos="369"/>
          <w:tab w:val="left" w:pos="720"/>
          <w:tab w:val="left" w:pos="1080"/>
        </w:tabs>
      </w:pPr>
    </w:p>
    <w:p w14:paraId="07083BEC" w14:textId="4F03C4CF" w:rsidR="0000341E" w:rsidRPr="001A596D" w:rsidRDefault="0000341E" w:rsidP="001A596D">
      <w:pPr>
        <w:tabs>
          <w:tab w:val="clear" w:pos="369"/>
          <w:tab w:val="left" w:pos="720"/>
          <w:tab w:val="left" w:pos="1080"/>
          <w:tab w:val="left" w:pos="1710"/>
          <w:tab w:val="left" w:pos="3600"/>
        </w:tabs>
        <w:rPr>
          <w:rFonts w:ascii="Doulos SIL" w:hAnsi="Doulos SIL"/>
          <w:i/>
          <w:color w:val="0000FF"/>
        </w:rPr>
      </w:pPr>
      <w:r>
        <w:tab/>
        <w:t>b.</w:t>
      </w:r>
      <w:r>
        <w:tab/>
      </w:r>
      <w:r w:rsidRPr="001A596D">
        <w:rPr>
          <w:rFonts w:ascii="Doulos SIL" w:hAnsi="Doulos SIL"/>
          <w:i/>
          <w:color w:val="0000FF"/>
        </w:rPr>
        <w:t>dí</w:t>
      </w:r>
      <w:r w:rsidR="001A596D" w:rsidRPr="001A596D">
        <w:rPr>
          <w:rFonts w:ascii="Doulos SIL" w:hAnsi="Doulos SIL"/>
          <w:i/>
          <w:color w:val="0000FF"/>
        </w:rPr>
        <w:t xml:space="preserve"> </w:t>
      </w:r>
      <w:r w:rsidR="001A596D">
        <w:rPr>
          <w:rFonts w:ascii="Doulos SIL" w:hAnsi="Doulos SIL"/>
          <w:i/>
          <w:color w:val="0000FF"/>
        </w:rPr>
        <w:tab/>
      </w:r>
      <w:r w:rsidR="001A596D" w:rsidRPr="001A596D">
        <w:rPr>
          <w:rFonts w:ascii="Doulos SIL" w:hAnsi="Doulos SIL"/>
          <w:i/>
          <w:color w:val="0000FF"/>
        </w:rPr>
        <w:t>(</w:t>
      </w:r>
      <w:r w:rsidR="001A596D">
        <w:rPr>
          <w:rFonts w:ascii="Doulos SIL" w:hAnsi="Doulos SIL"/>
          <w:i/>
          <w:color w:val="0000FF"/>
        </w:rPr>
        <w:t xml:space="preserve"> </w:t>
      </w:r>
      <w:r w:rsidR="001A596D" w:rsidRPr="001A596D">
        <w:t>#</w:t>
      </w:r>
      <w:r w:rsidR="001A596D" w:rsidRPr="001A596D">
        <w:rPr>
          <w:rFonts w:ascii="Doulos SIL" w:hAnsi="Doulos SIL"/>
          <w:i/>
          <w:color w:val="0000FF"/>
        </w:rPr>
        <w:t>dí-rá-àⁿ</w:t>
      </w:r>
      <w:r w:rsidR="001A596D" w:rsidRPr="001A596D">
        <w:t xml:space="preserve"> ) </w:t>
      </w:r>
      <w:r w:rsidRPr="001A596D">
        <w:rPr>
          <w:rFonts w:ascii="Doulos SIL" w:hAnsi="Doulos SIL"/>
          <w:i/>
          <w:color w:val="0000FF"/>
        </w:rPr>
        <w:tab/>
        <w:t>flā</w:t>
      </w:r>
    </w:p>
    <w:p w14:paraId="7305CC49" w14:textId="0C3127C1" w:rsidR="0000341E" w:rsidRPr="0000341E" w:rsidRDefault="0000341E" w:rsidP="001A596D">
      <w:pPr>
        <w:tabs>
          <w:tab w:val="clear" w:pos="369"/>
          <w:tab w:val="left" w:pos="720"/>
          <w:tab w:val="left" w:pos="1080"/>
          <w:tab w:val="left" w:pos="1710"/>
          <w:tab w:val="left" w:pos="3600"/>
        </w:tabs>
      </w:pPr>
      <w:r>
        <w:tab/>
      </w:r>
      <w:r>
        <w:tab/>
        <w:t>child</w:t>
      </w:r>
      <w:r w:rsidR="001A596D">
        <w:tab/>
        <w:t>(#child-Nom-Pl</w:t>
      </w:r>
      <w:r>
        <w:tab/>
        <w:t>two</w:t>
      </w:r>
    </w:p>
    <w:p w14:paraId="61EF83E1" w14:textId="24A6B6A7" w:rsidR="0000341E" w:rsidRDefault="0000341E" w:rsidP="0000341E">
      <w:pPr>
        <w:tabs>
          <w:tab w:val="clear" w:pos="369"/>
          <w:tab w:val="left" w:pos="720"/>
          <w:tab w:val="left" w:pos="1080"/>
        </w:tabs>
      </w:pPr>
      <w:r>
        <w:tab/>
      </w:r>
      <w:r>
        <w:tab/>
        <w:t>‘two children’</w:t>
      </w:r>
    </w:p>
    <w:p w14:paraId="6065F27A" w14:textId="77777777" w:rsidR="0000341E" w:rsidRDefault="0000341E" w:rsidP="0000341E">
      <w:pPr>
        <w:tabs>
          <w:tab w:val="clear" w:pos="369"/>
          <w:tab w:val="left" w:pos="720"/>
          <w:tab w:val="left" w:pos="1080"/>
        </w:tabs>
      </w:pPr>
    </w:p>
    <w:p w14:paraId="42142257" w14:textId="1D9D84C1" w:rsidR="0000341E" w:rsidRDefault="0000341E" w:rsidP="001A596D">
      <w:pPr>
        <w:tabs>
          <w:tab w:val="clear" w:pos="369"/>
          <w:tab w:val="left" w:pos="720"/>
          <w:tab w:val="left" w:pos="1080"/>
          <w:tab w:val="left" w:pos="2070"/>
          <w:tab w:val="left" w:pos="2700"/>
          <w:tab w:val="left" w:pos="4950"/>
        </w:tabs>
      </w:pPr>
      <w:r>
        <w:tab/>
        <w:t>c.</w:t>
      </w:r>
      <w:r w:rsidRPr="001A596D">
        <w:rPr>
          <w:rFonts w:ascii="Doulos SIL" w:hAnsi="Doulos SIL"/>
          <w:i/>
          <w:color w:val="0000FF"/>
        </w:rPr>
        <w:tab/>
        <w:t>dí</w:t>
      </w:r>
      <w:r w:rsidRPr="001A596D">
        <w:rPr>
          <w:rFonts w:ascii="Doulos SIL" w:hAnsi="Doulos SIL"/>
          <w:i/>
          <w:color w:val="0000FF"/>
        </w:rPr>
        <w:tab/>
        <w:t>ɲɛ́ⁿ</w:t>
      </w:r>
      <w:r w:rsidR="00C24B28" w:rsidRPr="001A596D">
        <w:rPr>
          <w:rFonts w:ascii="Doulos SIL" w:hAnsi="Doulos SIL"/>
          <w:i/>
          <w:color w:val="0000FF"/>
        </w:rPr>
        <w:t xml:space="preserve"> </w:t>
      </w:r>
      <w:r w:rsidR="001A596D">
        <w:rPr>
          <w:rFonts w:ascii="Doulos SIL" w:hAnsi="Doulos SIL"/>
          <w:i/>
          <w:color w:val="0000FF"/>
        </w:rPr>
        <w:tab/>
      </w:r>
      <w:r w:rsidR="001A596D" w:rsidRPr="001A596D">
        <w:rPr>
          <w:rFonts w:ascii="Doulos SIL" w:hAnsi="Doulos SIL"/>
          <w:i/>
          <w:color w:val="0000FF"/>
        </w:rPr>
        <w:t>(</w:t>
      </w:r>
      <w:r w:rsidR="001A596D">
        <w:rPr>
          <w:rFonts w:ascii="Doulos SIL" w:hAnsi="Doulos SIL"/>
          <w:i/>
          <w:color w:val="0000FF"/>
        </w:rPr>
        <w:t xml:space="preserve"> </w:t>
      </w:r>
      <w:r w:rsidR="001A596D" w:rsidRPr="001A596D">
        <w:t>#</w:t>
      </w:r>
      <w:r w:rsidR="00C24B28" w:rsidRPr="001A596D">
        <w:rPr>
          <w:rFonts w:ascii="Doulos SIL" w:hAnsi="Doulos SIL"/>
          <w:i/>
          <w:color w:val="0000FF"/>
        </w:rPr>
        <w:t>ɲɛ́-rà-àⁿ</w:t>
      </w:r>
      <w:r w:rsidR="001A596D" w:rsidRPr="001A596D">
        <w:t xml:space="preserve"> </w:t>
      </w:r>
      <w:r w:rsidR="00C24B28" w:rsidRPr="001A596D">
        <w:t>)</w:t>
      </w:r>
      <w:r w:rsidRPr="001A596D">
        <w:rPr>
          <w:rFonts w:ascii="Doulos SIL" w:hAnsi="Doulos SIL"/>
          <w:i/>
          <w:color w:val="0000FF"/>
        </w:rPr>
        <w:tab/>
        <w:t>flā</w:t>
      </w:r>
    </w:p>
    <w:p w14:paraId="4C87BD94" w14:textId="2D50614A" w:rsidR="0000341E" w:rsidRPr="0000341E" w:rsidRDefault="0000341E" w:rsidP="001A596D">
      <w:pPr>
        <w:tabs>
          <w:tab w:val="clear" w:pos="369"/>
          <w:tab w:val="left" w:pos="720"/>
          <w:tab w:val="left" w:pos="1080"/>
          <w:tab w:val="left" w:pos="2070"/>
          <w:tab w:val="left" w:pos="2700"/>
          <w:tab w:val="left" w:pos="4950"/>
        </w:tabs>
      </w:pPr>
      <w:r>
        <w:tab/>
      </w:r>
      <w:r>
        <w:tab/>
        <w:t>child</w:t>
      </w:r>
      <w:r>
        <w:tab/>
        <w:t>good</w:t>
      </w:r>
      <w:r w:rsidR="001A596D">
        <w:tab/>
        <w:t>(#</w:t>
      </w:r>
      <w:r w:rsidR="00C24B28">
        <w:t>good-Nom-Pl)</w:t>
      </w:r>
      <w:r>
        <w:tab/>
        <w:t>two</w:t>
      </w:r>
    </w:p>
    <w:p w14:paraId="19762C4A" w14:textId="7CA1F2F9" w:rsidR="0000341E" w:rsidRDefault="0000341E" w:rsidP="0000341E">
      <w:pPr>
        <w:tabs>
          <w:tab w:val="clear" w:pos="369"/>
          <w:tab w:val="left" w:pos="720"/>
          <w:tab w:val="left" w:pos="1080"/>
        </w:tabs>
      </w:pPr>
      <w:r>
        <w:tab/>
      </w:r>
      <w:r>
        <w:tab/>
        <w:t>‘two good children’</w:t>
      </w:r>
    </w:p>
    <w:p w14:paraId="14C8096B" w14:textId="77777777" w:rsidR="0000341E" w:rsidRDefault="0000341E" w:rsidP="0000341E">
      <w:pPr>
        <w:tabs>
          <w:tab w:val="clear" w:pos="369"/>
          <w:tab w:val="left" w:pos="720"/>
          <w:tab w:val="left" w:pos="1080"/>
        </w:tabs>
      </w:pPr>
    </w:p>
    <w:p w14:paraId="2F2374FA" w14:textId="77777777" w:rsidR="0000341E" w:rsidRPr="0000341E" w:rsidRDefault="0000341E" w:rsidP="0000341E"/>
    <w:p w14:paraId="28DA5721" w14:textId="68C0F716" w:rsidR="00BA6685" w:rsidRDefault="0000341E" w:rsidP="00BA6685">
      <w:pPr>
        <w:pStyle w:val="Heading3"/>
      </w:pPr>
      <w:bookmarkStart w:id="1019" w:name="_Toc342594143"/>
      <w:bookmarkStart w:id="1020" w:name="_Toc342595217"/>
      <w:r>
        <w:t>Tones of noun plus numeral</w:t>
      </w:r>
      <w:bookmarkEnd w:id="1019"/>
      <w:bookmarkEnd w:id="1020"/>
    </w:p>
    <w:p w14:paraId="12CC18BA" w14:textId="6B4F6D8B" w:rsidR="00F55F63" w:rsidRPr="00F55F63" w:rsidRDefault="0006625C" w:rsidP="00F55F63">
      <w:pPr>
        <w:pStyle w:val="Heading4"/>
      </w:pPr>
      <w:bookmarkStart w:id="1021" w:name="_Toc342594144"/>
      <w:bookmarkStart w:id="1022" w:name="_Toc342595218"/>
      <w:r>
        <w:t>Noun plus unsegmentable</w:t>
      </w:r>
      <w:r w:rsidR="00F55F63">
        <w:t xml:space="preserve"> numeral</w:t>
      </w:r>
      <w:bookmarkEnd w:id="1021"/>
      <w:bookmarkEnd w:id="1022"/>
    </w:p>
    <w:p w14:paraId="03E62446" w14:textId="0E89AAFB" w:rsidR="0006625C" w:rsidRDefault="0006625C" w:rsidP="00673287">
      <w:r>
        <w:t>Morphologically noncomposite</w:t>
      </w:r>
      <w:r w:rsidR="000B577F">
        <w:t xml:space="preserve"> numerals </w:t>
      </w:r>
      <w:r>
        <w:t>are</w:t>
      </w:r>
      <w:r w:rsidR="000B577F">
        <w:t xml:space="preserve"> M</w:t>
      </w:r>
      <w:r w:rsidR="000B577F">
        <w:noBreakHyphen/>
        <w:t>toned or H</w:t>
      </w:r>
      <w:r w:rsidR="000B577F">
        <w:noBreakHyphen/>
        <w:t>toned. M</w:t>
      </w:r>
      <w:r w:rsidR="000B577F">
        <w:noBreakHyphen/>
        <w:t xml:space="preserve">toned numerals are </w:t>
      </w:r>
      <w:r w:rsidR="000B577F" w:rsidRPr="001A596D">
        <w:rPr>
          <w:rFonts w:ascii="Doulos SIL" w:hAnsi="Doulos SIL"/>
          <w:i/>
          <w:color w:val="0000FF"/>
        </w:rPr>
        <w:t>flā</w:t>
      </w:r>
      <w:r w:rsidR="000B577F">
        <w:t xml:space="preserve"> ‘2’, </w:t>
      </w:r>
      <w:r w:rsidR="000B577F" w:rsidRPr="001A596D">
        <w:rPr>
          <w:rFonts w:ascii="Doulos SIL" w:hAnsi="Doulos SIL"/>
          <w:i/>
          <w:color w:val="0000FF"/>
        </w:rPr>
        <w:t>sīgbō</w:t>
      </w:r>
      <w:r w:rsidR="000B577F">
        <w:t xml:space="preserve"> ‘3’, and </w:t>
      </w:r>
      <w:r w:rsidR="000B577F" w:rsidRPr="001A596D">
        <w:rPr>
          <w:rFonts w:ascii="Doulos SIL" w:hAnsi="Doulos SIL"/>
          <w:i/>
          <w:color w:val="0000FF"/>
        </w:rPr>
        <w:t>nāānī</w:t>
      </w:r>
      <w:r w:rsidR="000B577F">
        <w:t xml:space="preserve"> ‘4’. H</w:t>
      </w:r>
      <w:r w:rsidR="000B577F">
        <w:noBreakHyphen/>
        <w:t xml:space="preserve">toned numerals are </w:t>
      </w:r>
      <w:r w:rsidR="000B577F" w:rsidRPr="001A596D">
        <w:rPr>
          <w:rFonts w:ascii="Doulos SIL" w:hAnsi="Doulos SIL"/>
          <w:i/>
          <w:color w:val="0000FF"/>
        </w:rPr>
        <w:t>sóóló</w:t>
      </w:r>
      <w:r w:rsidR="000B577F">
        <w:t xml:space="preserve"> ‘5’ and </w:t>
      </w:r>
      <w:r w:rsidR="000B577F" w:rsidRPr="001A596D">
        <w:rPr>
          <w:rFonts w:ascii="Doulos SIL" w:hAnsi="Doulos SIL"/>
          <w:i/>
          <w:color w:val="0000FF"/>
        </w:rPr>
        <w:t>táá</w:t>
      </w:r>
      <w:r w:rsidR="000B577F">
        <w:t xml:space="preserve"> ‘10’. </w:t>
      </w:r>
      <w:r>
        <w:t>For bimorphemic ‘6’ to ‘9’ see the following section.</w:t>
      </w:r>
    </w:p>
    <w:p w14:paraId="779DAD18" w14:textId="387824A7" w:rsidR="00673287" w:rsidRDefault="0006625C" w:rsidP="00673287">
      <w:r>
        <w:tab/>
      </w:r>
      <w:r w:rsidR="00F55F63">
        <w:t>The tonal patterns in N-Num combinations are similar to those of N-Adj combinations described above.</w:t>
      </w:r>
    </w:p>
    <w:p w14:paraId="7365C5E5" w14:textId="5CF99E5C" w:rsidR="000B577F" w:rsidRDefault="000B577F" w:rsidP="00673287">
      <w:r>
        <w:tab/>
        <w:t>Combinations of M</w:t>
      </w:r>
      <w:r>
        <w:noBreakHyphen/>
        <w:t>toned numeral</w:t>
      </w:r>
      <w:r w:rsidR="00F55F63">
        <w:t>s</w:t>
      </w:r>
      <w:r>
        <w:t xml:space="preserve"> with nouns of various tone classes are in (xx1).</w:t>
      </w:r>
      <w:r w:rsidR="00F55F63">
        <w:t xml:space="preserve"> The numeral remains M</w:t>
      </w:r>
      <w:r w:rsidR="00F55F63">
        <w:noBreakHyphen/>
        <w:t xml:space="preserve">toned after level-toned nouns, i.e., the nouns that take a non-low nominal suffix when unmodified: </w:t>
      </w:r>
      <w:r w:rsidR="00F55F63" w:rsidRPr="00F55F63">
        <w:rPr>
          <w:rFonts w:ascii="Doulos SIL" w:hAnsi="Doulos SIL"/>
          <w:i/>
          <w:color w:val="0000FF"/>
        </w:rPr>
        <w:t>yíʔé-rá</w:t>
      </w:r>
      <w:r w:rsidR="00F55F63">
        <w:t xml:space="preserve"> ‘fish’, </w:t>
      </w:r>
      <w:r w:rsidR="001706AF">
        <w:rPr>
          <w:rFonts w:ascii="Doulos SIL" w:hAnsi="Doulos SIL"/>
          <w:i/>
          <w:color w:val="0000FF"/>
        </w:rPr>
        <w:t>gbāā</w:t>
      </w:r>
      <w:r w:rsidR="00F55F63" w:rsidRPr="00F55F63">
        <w:rPr>
          <w:rFonts w:ascii="Doulos SIL" w:hAnsi="Doulos SIL"/>
          <w:i/>
          <w:color w:val="0000FF"/>
        </w:rPr>
        <w:t>-rā</w:t>
      </w:r>
      <w:r w:rsidR="00F55F63">
        <w:t xml:space="preserve"> ‘</w:t>
      </w:r>
      <w:r w:rsidR="001706AF">
        <w:t>stick’</w:t>
      </w:r>
      <w:r w:rsidR="00F55F63">
        <w:t xml:space="preserve">, </w:t>
      </w:r>
      <w:r w:rsidR="00F55F63" w:rsidRPr="00F55F63">
        <w:rPr>
          <w:rFonts w:ascii="Doulos SIL" w:hAnsi="Doulos SIL"/>
          <w:i/>
          <w:color w:val="0000FF"/>
        </w:rPr>
        <w:t>ɲùʔù-ná</w:t>
      </w:r>
      <w:r w:rsidR="00F55F63">
        <w:t xml:space="preserve"> ‘wrap (n)’ (xx1a). </w:t>
      </w:r>
    </w:p>
    <w:p w14:paraId="36E7EE41" w14:textId="77777777" w:rsidR="000B577F" w:rsidRDefault="000B577F" w:rsidP="000B577F">
      <w:pPr>
        <w:tabs>
          <w:tab w:val="clear" w:pos="369"/>
          <w:tab w:val="left" w:pos="720"/>
          <w:tab w:val="left" w:pos="1080"/>
          <w:tab w:val="left" w:pos="1890"/>
          <w:tab w:val="left" w:pos="2880"/>
          <w:tab w:val="left" w:pos="4590"/>
          <w:tab w:val="left" w:pos="6030"/>
        </w:tabs>
      </w:pPr>
    </w:p>
    <w:p w14:paraId="63FEEFF1" w14:textId="183F4FDB" w:rsidR="000B577F" w:rsidRDefault="000B577F" w:rsidP="00E16C71">
      <w:pPr>
        <w:keepNext/>
        <w:tabs>
          <w:tab w:val="clear" w:pos="369"/>
          <w:tab w:val="left" w:pos="720"/>
          <w:tab w:val="left" w:pos="1080"/>
          <w:tab w:val="left" w:pos="1800"/>
          <w:tab w:val="left" w:pos="2610"/>
          <w:tab w:val="left" w:pos="4860"/>
          <w:tab w:val="left" w:pos="6120"/>
        </w:tabs>
      </w:pPr>
      <w:r>
        <w:lastRenderedPageBreak/>
        <w:t>(xx1)</w:t>
      </w:r>
      <w:r>
        <w:tab/>
        <w:t>Nouns with M</w:t>
      </w:r>
      <w:r>
        <w:noBreakHyphen/>
        <w:t>toned ‘2’, ‘3’, and ‘4’</w:t>
      </w:r>
    </w:p>
    <w:p w14:paraId="4FE74419" w14:textId="77777777" w:rsidR="000B577F" w:rsidRDefault="000B577F" w:rsidP="00E16C71">
      <w:pPr>
        <w:keepNext/>
        <w:tabs>
          <w:tab w:val="clear" w:pos="369"/>
          <w:tab w:val="left" w:pos="720"/>
          <w:tab w:val="left" w:pos="1080"/>
          <w:tab w:val="left" w:pos="1800"/>
          <w:tab w:val="left" w:pos="2610"/>
          <w:tab w:val="left" w:pos="4860"/>
          <w:tab w:val="left" w:pos="6120"/>
        </w:tabs>
      </w:pPr>
    </w:p>
    <w:p w14:paraId="3F941F4C" w14:textId="140C497D" w:rsidR="000B577F" w:rsidRDefault="000B577F" w:rsidP="00E16C71">
      <w:pPr>
        <w:keepNext/>
        <w:tabs>
          <w:tab w:val="clear" w:pos="369"/>
          <w:tab w:val="left" w:pos="720"/>
          <w:tab w:val="left" w:pos="1080"/>
          <w:tab w:val="left" w:pos="1800"/>
          <w:tab w:val="left" w:pos="2610"/>
          <w:tab w:val="left" w:pos="4860"/>
          <w:tab w:val="left" w:pos="6120"/>
        </w:tabs>
      </w:pPr>
      <w:r>
        <w:tab/>
      </w:r>
      <w:r>
        <w:tab/>
        <w:t>noun</w:t>
      </w:r>
      <w:r>
        <w:tab/>
        <w:t>N tones</w:t>
      </w:r>
      <w:r>
        <w:tab/>
        <w:t>with Num</w:t>
      </w:r>
      <w:r>
        <w:tab/>
        <w:t>N-num tones</w:t>
      </w:r>
      <w:r>
        <w:tab/>
        <w:t>gloss</w:t>
      </w:r>
    </w:p>
    <w:p w14:paraId="1A9868F3" w14:textId="77777777" w:rsidR="000B577F" w:rsidRDefault="000B577F" w:rsidP="00E16C71">
      <w:pPr>
        <w:keepNext/>
        <w:tabs>
          <w:tab w:val="clear" w:pos="369"/>
          <w:tab w:val="left" w:pos="720"/>
          <w:tab w:val="left" w:pos="1080"/>
          <w:tab w:val="left" w:pos="1800"/>
          <w:tab w:val="left" w:pos="2610"/>
          <w:tab w:val="left" w:pos="4860"/>
          <w:tab w:val="left" w:pos="6120"/>
        </w:tabs>
      </w:pPr>
    </w:p>
    <w:p w14:paraId="7AABFDF0" w14:textId="678DFD8F" w:rsidR="000B577F" w:rsidRDefault="000B577F" w:rsidP="00E16C71">
      <w:pPr>
        <w:keepNext/>
        <w:tabs>
          <w:tab w:val="clear" w:pos="369"/>
          <w:tab w:val="left" w:pos="720"/>
          <w:tab w:val="left" w:pos="1080"/>
          <w:tab w:val="left" w:pos="1800"/>
          <w:tab w:val="left" w:pos="2610"/>
          <w:tab w:val="left" w:pos="4860"/>
          <w:tab w:val="left" w:pos="6120"/>
        </w:tabs>
      </w:pPr>
      <w:r>
        <w:tab/>
        <w:t xml:space="preserve">a. </w:t>
      </w:r>
      <w:r w:rsidR="00FC4242">
        <w:t>numeral M</w:t>
      </w:r>
      <w:r w:rsidR="00FC4242">
        <w:noBreakHyphen/>
        <w:t>toned</w:t>
      </w:r>
    </w:p>
    <w:p w14:paraId="3339E796" w14:textId="2876815D" w:rsidR="000B577F" w:rsidRDefault="000B577F" w:rsidP="00E16C71">
      <w:pPr>
        <w:keepNext/>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yíʔé</w:t>
      </w:r>
      <w:r>
        <w:tab/>
        <w:t>HH</w:t>
      </w:r>
      <w:r>
        <w:tab/>
      </w:r>
      <w:r w:rsidRPr="001A596D">
        <w:rPr>
          <w:rFonts w:ascii="Doulos SIL" w:hAnsi="Doulos SIL"/>
          <w:i/>
          <w:color w:val="0000FF"/>
        </w:rPr>
        <w:t>yíʔé flā / sīgbō / nāānī</w:t>
      </w:r>
      <w:r>
        <w:tab/>
        <w:t>HH m(m)</w:t>
      </w:r>
      <w:r>
        <w:tab/>
        <w:t>‘fish’</w:t>
      </w:r>
    </w:p>
    <w:p w14:paraId="4F7621A9" w14:textId="56E75ECD" w:rsidR="000B577F" w:rsidRDefault="000B577F" w:rsidP="00E16C71">
      <w:pPr>
        <w:keepNext/>
        <w:tabs>
          <w:tab w:val="clear" w:pos="369"/>
          <w:tab w:val="left" w:pos="720"/>
          <w:tab w:val="left" w:pos="1080"/>
          <w:tab w:val="left" w:pos="1800"/>
          <w:tab w:val="left" w:pos="2610"/>
          <w:tab w:val="left" w:pos="4860"/>
          <w:tab w:val="left" w:pos="6120"/>
        </w:tabs>
      </w:pPr>
      <w:r>
        <w:tab/>
      </w:r>
      <w:r>
        <w:tab/>
      </w:r>
      <w:r w:rsidR="001706AF">
        <w:rPr>
          <w:rFonts w:ascii="Doulos SIL" w:hAnsi="Doulos SIL"/>
          <w:i/>
          <w:color w:val="0000FF"/>
        </w:rPr>
        <w:t>gbāā</w:t>
      </w:r>
      <w:r>
        <w:tab/>
        <w:t>MM</w:t>
      </w:r>
      <w:r>
        <w:tab/>
      </w:r>
      <w:r w:rsidR="001706AF">
        <w:rPr>
          <w:rFonts w:ascii="Doulos SIL" w:hAnsi="Doulos SIL"/>
          <w:i/>
          <w:color w:val="0000FF"/>
        </w:rPr>
        <w:t>gbāā</w:t>
      </w:r>
      <w:r w:rsidRPr="001A596D">
        <w:rPr>
          <w:rFonts w:ascii="Doulos SIL" w:hAnsi="Doulos SIL"/>
          <w:i/>
          <w:color w:val="0000FF"/>
        </w:rPr>
        <w:t xml:space="preserve"> flā / sīgbō / nāānī</w:t>
      </w:r>
      <w:r>
        <w:tab/>
        <w:t>MM m(m)</w:t>
      </w:r>
      <w:r>
        <w:tab/>
        <w:t>‘</w:t>
      </w:r>
      <w:r w:rsidR="001706AF">
        <w:t>stick’</w:t>
      </w:r>
    </w:p>
    <w:p w14:paraId="01F624C5" w14:textId="38FF8A09" w:rsidR="000B577F" w:rsidRDefault="000B577F" w:rsidP="000B577F">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ɲùʔùⁿ</w:t>
      </w:r>
      <w:r>
        <w:tab/>
        <w:t>LL</w:t>
      </w:r>
      <w:r>
        <w:tab/>
      </w:r>
      <w:r w:rsidRPr="001A596D">
        <w:rPr>
          <w:rFonts w:ascii="Doulos SIL" w:hAnsi="Doulos SIL"/>
          <w:i/>
          <w:color w:val="0000FF"/>
        </w:rPr>
        <w:t>ɲùʔùⁿ flā / sīgbō / nāānī</w:t>
      </w:r>
      <w:r>
        <w:tab/>
        <w:t>LL m(m)</w:t>
      </w:r>
      <w:r>
        <w:tab/>
        <w:t>‘wrap (n)’</w:t>
      </w:r>
    </w:p>
    <w:p w14:paraId="5AED3AE8" w14:textId="77777777" w:rsidR="000B577F" w:rsidRDefault="000B577F" w:rsidP="000B577F">
      <w:pPr>
        <w:tabs>
          <w:tab w:val="clear" w:pos="369"/>
          <w:tab w:val="left" w:pos="720"/>
          <w:tab w:val="left" w:pos="1080"/>
          <w:tab w:val="left" w:pos="1800"/>
          <w:tab w:val="left" w:pos="2610"/>
          <w:tab w:val="left" w:pos="4860"/>
          <w:tab w:val="left" w:pos="6120"/>
        </w:tabs>
      </w:pPr>
    </w:p>
    <w:p w14:paraId="59F9CFF7" w14:textId="75C340A4" w:rsidR="000B577F" w:rsidRDefault="000B577F" w:rsidP="000B577F">
      <w:pPr>
        <w:tabs>
          <w:tab w:val="clear" w:pos="369"/>
          <w:tab w:val="left" w:pos="720"/>
          <w:tab w:val="left" w:pos="1080"/>
          <w:tab w:val="left" w:pos="1800"/>
          <w:tab w:val="left" w:pos="2610"/>
          <w:tab w:val="left" w:pos="4860"/>
          <w:tab w:val="left" w:pos="6120"/>
        </w:tabs>
      </w:pPr>
      <w:r>
        <w:tab/>
        <w:t xml:space="preserve">b. </w:t>
      </w:r>
      <w:r w:rsidR="00FC4242">
        <w:t>numeral L</w:t>
      </w:r>
      <w:r w:rsidR="00FC4242">
        <w:noBreakHyphen/>
        <w:t>toned</w:t>
      </w:r>
    </w:p>
    <w:p w14:paraId="5FAC26F9" w14:textId="4BF70995" w:rsidR="000B577F" w:rsidRDefault="000B577F" w:rsidP="000B577F">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kpɛ́sɛ́</w:t>
      </w:r>
      <w:r>
        <w:tab/>
        <w:t>HH(L)</w:t>
      </w:r>
      <w:r>
        <w:tab/>
      </w:r>
      <w:r w:rsidRPr="001A596D">
        <w:rPr>
          <w:rFonts w:ascii="Doulos SIL" w:hAnsi="Doulos SIL"/>
          <w:i/>
          <w:color w:val="0000FF"/>
        </w:rPr>
        <w:t xml:space="preserve">kpɛ́sɛ́ </w:t>
      </w:r>
      <w:r w:rsidR="00656055" w:rsidRPr="001A596D">
        <w:rPr>
          <w:rFonts w:ascii="Doulos SIL" w:hAnsi="Doulos SIL"/>
          <w:i/>
          <w:color w:val="0000FF"/>
        </w:rPr>
        <w:t>flà / sìgbò / nàànì</w:t>
      </w:r>
      <w:r>
        <w:tab/>
        <w:t xml:space="preserve">HH </w:t>
      </w:r>
      <w:r w:rsidR="00656055">
        <w:t>l(l)</w:t>
      </w:r>
      <w:r>
        <w:tab/>
        <w:t>‘chewstick’</w:t>
      </w:r>
    </w:p>
    <w:p w14:paraId="6A5FFC0A" w14:textId="3C112721" w:rsidR="000B577F" w:rsidRDefault="000B577F" w:rsidP="000B577F">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kúrūⁿ</w:t>
      </w:r>
      <w:r>
        <w:tab/>
        <w:t>HM(L)</w:t>
      </w:r>
      <w:r>
        <w:tab/>
      </w:r>
      <w:r w:rsidRPr="001A596D">
        <w:rPr>
          <w:rFonts w:ascii="Doulos SIL" w:hAnsi="Doulos SIL"/>
          <w:i/>
          <w:color w:val="0000FF"/>
        </w:rPr>
        <w:t xml:space="preserve">kúrúⁿ </w:t>
      </w:r>
      <w:r w:rsidR="00656055" w:rsidRPr="001A596D">
        <w:rPr>
          <w:rFonts w:ascii="Doulos SIL" w:hAnsi="Doulos SIL"/>
          <w:i/>
          <w:color w:val="0000FF"/>
        </w:rPr>
        <w:t>flà</w:t>
      </w:r>
      <w:r w:rsidRPr="001A596D">
        <w:rPr>
          <w:rFonts w:ascii="Doulos SIL" w:hAnsi="Doulos SIL"/>
          <w:i/>
          <w:color w:val="0000FF"/>
        </w:rPr>
        <w:t xml:space="preserve"> / </w:t>
      </w:r>
      <w:r w:rsidR="00656055" w:rsidRPr="001A596D">
        <w:rPr>
          <w:rFonts w:ascii="Doulos SIL" w:hAnsi="Doulos SIL"/>
          <w:i/>
          <w:color w:val="0000FF"/>
        </w:rPr>
        <w:t>sìgbò / nàànì</w:t>
      </w:r>
      <w:r>
        <w:tab/>
        <w:t>H</w:t>
      </w:r>
      <w:r w:rsidRPr="00146C01">
        <w:rPr>
          <w:u w:val="single"/>
        </w:rPr>
        <w:t>H</w:t>
      </w:r>
      <w:r>
        <w:t xml:space="preserve"> </w:t>
      </w:r>
      <w:r w:rsidR="00656055">
        <w:t>l(l)</w:t>
      </w:r>
      <w:r w:rsidR="00907760">
        <w:t>)</w:t>
      </w:r>
      <w:r>
        <w:tab/>
        <w:t>‘boat’</w:t>
      </w:r>
    </w:p>
    <w:p w14:paraId="7F5506D0" w14:textId="035FFD86" w:rsidR="000B577F" w:rsidRDefault="000B577F" w:rsidP="000B577F">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tòfá</w:t>
      </w:r>
      <w:r>
        <w:tab/>
        <w:t>LH</w:t>
      </w:r>
      <w:r>
        <w:tab/>
      </w:r>
      <w:r w:rsidRPr="001A596D">
        <w:rPr>
          <w:rFonts w:ascii="Doulos SIL" w:hAnsi="Doulos SIL"/>
          <w:i/>
          <w:color w:val="0000FF"/>
        </w:rPr>
        <w:t xml:space="preserve">tòfá </w:t>
      </w:r>
      <w:r w:rsidR="00656055" w:rsidRPr="001A596D">
        <w:rPr>
          <w:rFonts w:ascii="Doulos SIL" w:hAnsi="Doulos SIL"/>
          <w:i/>
          <w:color w:val="0000FF"/>
        </w:rPr>
        <w:t>flà</w:t>
      </w:r>
      <w:r w:rsidRPr="001A596D">
        <w:rPr>
          <w:rFonts w:ascii="Doulos SIL" w:hAnsi="Doulos SIL"/>
          <w:i/>
          <w:color w:val="0000FF"/>
        </w:rPr>
        <w:t xml:space="preserve"> / </w:t>
      </w:r>
      <w:r w:rsidR="00656055" w:rsidRPr="001A596D">
        <w:rPr>
          <w:rFonts w:ascii="Doulos SIL" w:hAnsi="Doulos SIL"/>
          <w:i/>
          <w:color w:val="0000FF"/>
        </w:rPr>
        <w:t>sìgbò / nàànì</w:t>
      </w:r>
      <w:r>
        <w:tab/>
        <w:t xml:space="preserve">LH </w:t>
      </w:r>
      <w:r w:rsidR="00656055">
        <w:t>l(l)</w:t>
      </w:r>
      <w:r>
        <w:tab/>
        <w:t>‘brick’</w:t>
      </w:r>
    </w:p>
    <w:p w14:paraId="7BF34B13" w14:textId="43485F9D" w:rsidR="000B577F" w:rsidRDefault="000B577F" w:rsidP="000B577F">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mōtó</w:t>
      </w:r>
      <w:r>
        <w:tab/>
        <w:t>MH</w:t>
      </w:r>
      <w:r>
        <w:tab/>
      </w:r>
      <w:r w:rsidRPr="001A596D">
        <w:rPr>
          <w:rFonts w:ascii="Doulos SIL" w:hAnsi="Doulos SIL"/>
          <w:i/>
          <w:color w:val="0000FF"/>
        </w:rPr>
        <w:t xml:space="preserve">mōtó </w:t>
      </w:r>
      <w:r w:rsidR="00656055" w:rsidRPr="001A596D">
        <w:rPr>
          <w:rFonts w:ascii="Doulos SIL" w:hAnsi="Doulos SIL"/>
          <w:i/>
          <w:color w:val="0000FF"/>
        </w:rPr>
        <w:t>flà / sìgbò / nàànì</w:t>
      </w:r>
      <w:r>
        <w:tab/>
        <w:t xml:space="preserve">MH </w:t>
      </w:r>
      <w:r w:rsidR="00656055">
        <w:t>l(l)</w:t>
      </w:r>
      <w:r>
        <w:tab/>
        <w:t>‘motorcycle’</w:t>
      </w:r>
    </w:p>
    <w:p w14:paraId="2265CFF7" w14:textId="77777777" w:rsidR="000B577F" w:rsidRDefault="000B577F" w:rsidP="00673287"/>
    <w:p w14:paraId="77FC30E5" w14:textId="5AF15820" w:rsidR="00F55F63" w:rsidRDefault="00F55F63" w:rsidP="00673287">
      <w:r>
        <w:t>The H</w:t>
      </w:r>
      <w:r>
        <w:noBreakHyphen/>
        <w:t>toned numerals combine with the same nouns in (xx2). The H</w:t>
      </w:r>
      <w:r>
        <w:noBreakHyphen/>
        <w:t>tones of the numerals are heard</w:t>
      </w:r>
      <w:r w:rsidR="001339B0">
        <w:t xml:space="preserve"> as such</w:t>
      </w:r>
      <w:r>
        <w:t xml:space="preserve"> after </w:t>
      </w:r>
      <w:r w:rsidR="001706AF">
        <w:t>a level-toned</w:t>
      </w:r>
      <w:r>
        <w:t xml:space="preserve"> noun</w:t>
      </w:r>
      <w:r w:rsidR="001706AF">
        <w:t>, except for downstep after H (xx2a)</w:t>
      </w:r>
      <w:r>
        <w:t>. They drop to L after nouns with a final floating L (xx2</w:t>
      </w:r>
      <w:r w:rsidR="001706AF">
        <w:t>b).</w:t>
      </w:r>
    </w:p>
    <w:p w14:paraId="36D1E988" w14:textId="77777777" w:rsidR="000B577F" w:rsidRDefault="000B577F" w:rsidP="00673287"/>
    <w:p w14:paraId="5D70E10B" w14:textId="193E1B7E" w:rsidR="00E16C71" w:rsidRDefault="00E16C71" w:rsidP="00E16C71">
      <w:pPr>
        <w:keepNext/>
        <w:tabs>
          <w:tab w:val="clear" w:pos="369"/>
          <w:tab w:val="left" w:pos="720"/>
          <w:tab w:val="left" w:pos="1080"/>
          <w:tab w:val="left" w:pos="1800"/>
          <w:tab w:val="left" w:pos="2610"/>
          <w:tab w:val="left" w:pos="4860"/>
          <w:tab w:val="left" w:pos="6120"/>
        </w:tabs>
      </w:pPr>
      <w:r>
        <w:t>(xx2)</w:t>
      </w:r>
      <w:r>
        <w:tab/>
        <w:t>Nouns with H</w:t>
      </w:r>
      <w:r>
        <w:noBreakHyphen/>
        <w:t>toned ‘</w:t>
      </w:r>
      <w:r w:rsidR="00DC1930">
        <w:t>5</w:t>
      </w:r>
      <w:r>
        <w:t>’ and ‘10’</w:t>
      </w:r>
    </w:p>
    <w:p w14:paraId="4E763963" w14:textId="77777777" w:rsidR="00E16C71" w:rsidRDefault="00E16C71" w:rsidP="00E16C71">
      <w:pPr>
        <w:keepNext/>
        <w:tabs>
          <w:tab w:val="clear" w:pos="369"/>
          <w:tab w:val="left" w:pos="720"/>
          <w:tab w:val="left" w:pos="1080"/>
          <w:tab w:val="left" w:pos="1800"/>
          <w:tab w:val="left" w:pos="2610"/>
          <w:tab w:val="left" w:pos="4860"/>
          <w:tab w:val="left" w:pos="6120"/>
        </w:tabs>
      </w:pPr>
    </w:p>
    <w:p w14:paraId="2884755D" w14:textId="77777777" w:rsidR="00E16C71" w:rsidRDefault="00E16C71" w:rsidP="00E16C71">
      <w:pPr>
        <w:keepNext/>
        <w:tabs>
          <w:tab w:val="clear" w:pos="369"/>
          <w:tab w:val="left" w:pos="720"/>
          <w:tab w:val="left" w:pos="1080"/>
          <w:tab w:val="left" w:pos="1800"/>
          <w:tab w:val="left" w:pos="2610"/>
          <w:tab w:val="left" w:pos="4860"/>
          <w:tab w:val="left" w:pos="6120"/>
        </w:tabs>
      </w:pPr>
      <w:r>
        <w:tab/>
      </w:r>
      <w:r>
        <w:tab/>
        <w:t>noun</w:t>
      </w:r>
      <w:r>
        <w:tab/>
        <w:t>N tones</w:t>
      </w:r>
      <w:r>
        <w:tab/>
        <w:t>with Num</w:t>
      </w:r>
      <w:r>
        <w:tab/>
        <w:t>N-num tones</w:t>
      </w:r>
      <w:r>
        <w:tab/>
        <w:t>gloss</w:t>
      </w:r>
    </w:p>
    <w:p w14:paraId="7C9747EC" w14:textId="77777777" w:rsidR="00E16C71" w:rsidRDefault="00E16C71" w:rsidP="00E16C71">
      <w:pPr>
        <w:keepNext/>
        <w:tabs>
          <w:tab w:val="clear" w:pos="369"/>
          <w:tab w:val="left" w:pos="720"/>
          <w:tab w:val="left" w:pos="1080"/>
          <w:tab w:val="left" w:pos="1800"/>
          <w:tab w:val="left" w:pos="2610"/>
          <w:tab w:val="left" w:pos="4860"/>
          <w:tab w:val="left" w:pos="6120"/>
        </w:tabs>
      </w:pPr>
    </w:p>
    <w:p w14:paraId="52AF3274" w14:textId="1BCBE602" w:rsidR="00E16C71" w:rsidRDefault="00E16C71" w:rsidP="00E16C71">
      <w:pPr>
        <w:keepNext/>
        <w:tabs>
          <w:tab w:val="clear" w:pos="369"/>
          <w:tab w:val="left" w:pos="720"/>
          <w:tab w:val="left" w:pos="1080"/>
          <w:tab w:val="left" w:pos="1800"/>
          <w:tab w:val="left" w:pos="2610"/>
          <w:tab w:val="left" w:pos="4860"/>
          <w:tab w:val="left" w:pos="6120"/>
        </w:tabs>
      </w:pPr>
      <w:r>
        <w:tab/>
        <w:t xml:space="preserve">a. </w:t>
      </w:r>
      <w:r w:rsidR="00FC4242">
        <w:t xml:space="preserve">numeral </w:t>
      </w:r>
      <w:r w:rsidR="001706AF">
        <w:t>H-toned (sometimes downstepped)</w:t>
      </w:r>
    </w:p>
    <w:p w14:paraId="262F6096" w14:textId="78439F95" w:rsidR="00E16C71" w:rsidRDefault="00E16C71" w:rsidP="00E16C71">
      <w:pPr>
        <w:keepNext/>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yíʔé</w:t>
      </w:r>
      <w:r>
        <w:tab/>
        <w:t>HH</w:t>
      </w:r>
      <w:r>
        <w:tab/>
      </w:r>
      <w:r w:rsidRPr="001A596D">
        <w:rPr>
          <w:rFonts w:ascii="Doulos SIL" w:hAnsi="Doulos SIL"/>
          <w:i/>
          <w:color w:val="0000FF"/>
        </w:rPr>
        <w:t xml:space="preserve">yíʔé </w:t>
      </w:r>
      <w:r w:rsidR="001339B0">
        <w:rPr>
          <w:rFonts w:ascii="Doulos SIL" w:hAnsi="Doulos SIL"/>
          <w:i/>
          <w:color w:val="0000FF"/>
        </w:rPr>
        <w:t>ꜜsóóló</w:t>
      </w:r>
      <w:r w:rsidRPr="001A596D">
        <w:rPr>
          <w:rFonts w:ascii="Doulos SIL" w:hAnsi="Doulos SIL"/>
          <w:i/>
          <w:color w:val="0000FF"/>
        </w:rPr>
        <w:t xml:space="preserve"> </w:t>
      </w:r>
      <w:r w:rsidRPr="0062701D">
        <w:t>/</w:t>
      </w:r>
      <w:r w:rsidRPr="001A596D">
        <w:rPr>
          <w:rFonts w:ascii="Doulos SIL" w:hAnsi="Doulos SIL"/>
          <w:i/>
          <w:color w:val="0000FF"/>
        </w:rPr>
        <w:t xml:space="preserve"> </w:t>
      </w:r>
      <w:r w:rsidR="001706AF">
        <w:rPr>
          <w:rFonts w:ascii="Doulos SIL" w:hAnsi="Doulos SIL"/>
          <w:i/>
          <w:color w:val="0000FF"/>
        </w:rPr>
        <w:t>ꜜtáá</w:t>
      </w:r>
      <w:r>
        <w:tab/>
        <w:t xml:space="preserve">HH </w:t>
      </w:r>
      <w:r w:rsidR="00FC4242">
        <w:t>m(m)</w:t>
      </w:r>
      <w:r>
        <w:tab/>
        <w:t>‘fish’</w:t>
      </w:r>
    </w:p>
    <w:p w14:paraId="0299292C" w14:textId="4EB7B62A" w:rsidR="00E16C71" w:rsidRDefault="00E16C71" w:rsidP="00E16C71">
      <w:pPr>
        <w:keepNext/>
        <w:tabs>
          <w:tab w:val="clear" w:pos="369"/>
          <w:tab w:val="left" w:pos="720"/>
          <w:tab w:val="left" w:pos="1080"/>
          <w:tab w:val="left" w:pos="1800"/>
          <w:tab w:val="left" w:pos="2610"/>
          <w:tab w:val="left" w:pos="4860"/>
          <w:tab w:val="left" w:pos="6120"/>
        </w:tabs>
      </w:pPr>
      <w:r>
        <w:tab/>
      </w:r>
      <w:r>
        <w:tab/>
      </w:r>
      <w:r w:rsidR="001706AF">
        <w:rPr>
          <w:rFonts w:ascii="Doulos SIL" w:hAnsi="Doulos SIL"/>
          <w:i/>
          <w:color w:val="0000FF"/>
        </w:rPr>
        <w:t>gbāā</w:t>
      </w:r>
      <w:r>
        <w:tab/>
        <w:t>MM</w:t>
      </w:r>
      <w:r>
        <w:tab/>
      </w:r>
      <w:r w:rsidR="001706AF">
        <w:rPr>
          <w:rFonts w:ascii="Doulos SIL" w:hAnsi="Doulos SIL"/>
          <w:i/>
          <w:color w:val="0000FF"/>
        </w:rPr>
        <w:t>gbāā</w:t>
      </w:r>
      <w:r w:rsidRPr="001A596D">
        <w:rPr>
          <w:rFonts w:ascii="Doulos SIL" w:hAnsi="Doulos SIL"/>
          <w:i/>
          <w:color w:val="0000FF"/>
        </w:rPr>
        <w:t xml:space="preserve"> </w:t>
      </w:r>
      <w:r w:rsidR="001339B0">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1706AF">
        <w:rPr>
          <w:rFonts w:ascii="Doulos SIL" w:hAnsi="Doulos SIL"/>
          <w:i/>
          <w:color w:val="0000FF"/>
        </w:rPr>
        <w:t>táá</w:t>
      </w:r>
      <w:r>
        <w:tab/>
      </w:r>
      <w:r w:rsidR="001706AF">
        <w:t>MM</w:t>
      </w:r>
      <w:r>
        <w:t xml:space="preserve"> </w:t>
      </w:r>
      <w:r w:rsidR="00FC4242">
        <w:t>m(m)</w:t>
      </w:r>
      <w:r>
        <w:tab/>
        <w:t>‘</w:t>
      </w:r>
      <w:r w:rsidR="001706AF">
        <w:t>stick’</w:t>
      </w:r>
      <w:r>
        <w:t>’</w:t>
      </w:r>
    </w:p>
    <w:p w14:paraId="48CD25D2" w14:textId="3709FDE6" w:rsidR="00E16C71" w:rsidRDefault="00E16C71" w:rsidP="00E16C71">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ɲùʔùⁿ</w:t>
      </w:r>
      <w:r>
        <w:tab/>
        <w:t>LL</w:t>
      </w:r>
      <w:r>
        <w:tab/>
      </w:r>
      <w:r w:rsidRPr="001A596D">
        <w:rPr>
          <w:rFonts w:ascii="Doulos SIL" w:hAnsi="Doulos SIL"/>
          <w:i/>
          <w:color w:val="0000FF"/>
        </w:rPr>
        <w:t xml:space="preserve">ɲùʔùⁿ sóóló </w:t>
      </w:r>
      <w:r w:rsidR="001706AF" w:rsidRPr="0062701D">
        <w:t>/</w:t>
      </w:r>
      <w:r w:rsidRPr="001A596D">
        <w:rPr>
          <w:rFonts w:ascii="Doulos SIL" w:hAnsi="Doulos SIL"/>
          <w:i/>
          <w:color w:val="0000FF"/>
        </w:rPr>
        <w:t xml:space="preserve"> táá</w:t>
      </w:r>
      <w:r>
        <w:tab/>
        <w:t xml:space="preserve">LL </w:t>
      </w:r>
      <w:r w:rsidR="00907760">
        <w:t>h(h)</w:t>
      </w:r>
      <w:r>
        <w:tab/>
        <w:t>‘wrap (n)’</w:t>
      </w:r>
    </w:p>
    <w:p w14:paraId="0130C2E9" w14:textId="77777777" w:rsidR="00E16C71" w:rsidRDefault="00E16C71" w:rsidP="00E16C71">
      <w:pPr>
        <w:tabs>
          <w:tab w:val="clear" w:pos="369"/>
          <w:tab w:val="left" w:pos="720"/>
          <w:tab w:val="left" w:pos="1080"/>
          <w:tab w:val="left" w:pos="1800"/>
          <w:tab w:val="left" w:pos="2610"/>
          <w:tab w:val="left" w:pos="4860"/>
          <w:tab w:val="left" w:pos="6120"/>
        </w:tabs>
      </w:pPr>
    </w:p>
    <w:p w14:paraId="46B2120D" w14:textId="21C5ED2E" w:rsidR="00E16C71" w:rsidRDefault="001706AF" w:rsidP="00E16C71">
      <w:pPr>
        <w:tabs>
          <w:tab w:val="clear" w:pos="369"/>
          <w:tab w:val="left" w:pos="720"/>
          <w:tab w:val="left" w:pos="1080"/>
          <w:tab w:val="left" w:pos="1800"/>
          <w:tab w:val="left" w:pos="2610"/>
          <w:tab w:val="left" w:pos="4860"/>
          <w:tab w:val="left" w:pos="6120"/>
        </w:tabs>
      </w:pPr>
      <w:r>
        <w:tab/>
        <w:t>b</w:t>
      </w:r>
      <w:r w:rsidR="00E16C71">
        <w:t>.</w:t>
      </w:r>
      <w:r w:rsidR="00FC4242">
        <w:t xml:space="preserve"> numeral L</w:t>
      </w:r>
      <w:r w:rsidR="00FC4242">
        <w:noBreakHyphen/>
        <w:t>toned</w:t>
      </w:r>
      <w:r w:rsidR="00E16C71">
        <w:t xml:space="preserve"> </w:t>
      </w:r>
    </w:p>
    <w:p w14:paraId="386B5969" w14:textId="56F0D488" w:rsidR="00E16C71" w:rsidRDefault="00E16C71" w:rsidP="00E16C71">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kpɛ́sɛ́</w:t>
      </w:r>
      <w:r>
        <w:tab/>
        <w:t>HH(L)</w:t>
      </w:r>
      <w:r>
        <w:tab/>
      </w:r>
      <w:r w:rsidRPr="001A596D">
        <w:rPr>
          <w:rFonts w:ascii="Doulos SIL" w:hAnsi="Doulos SIL"/>
          <w:i/>
          <w:color w:val="0000FF"/>
        </w:rPr>
        <w:t xml:space="preserve">kpɛ́sɛ́ </w:t>
      </w:r>
      <w:r w:rsidR="00DC1930" w:rsidRPr="001A596D">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FC4242" w:rsidRPr="001A596D">
        <w:rPr>
          <w:rFonts w:ascii="Doulos SIL" w:hAnsi="Doulos SIL"/>
          <w:i/>
          <w:color w:val="0000FF"/>
        </w:rPr>
        <w:t>tàà</w:t>
      </w:r>
      <w:r>
        <w:tab/>
        <w:t xml:space="preserve">HH </w:t>
      </w:r>
      <w:r w:rsidR="00FC4242">
        <w:t>l(l)</w:t>
      </w:r>
      <w:r>
        <w:tab/>
        <w:t>‘chewstick’</w:t>
      </w:r>
    </w:p>
    <w:p w14:paraId="0951EA8A" w14:textId="22766F30" w:rsidR="00E16C71" w:rsidRDefault="00E16C71" w:rsidP="00E16C71">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kúrūⁿ</w:t>
      </w:r>
      <w:r>
        <w:tab/>
        <w:t>HM(L)</w:t>
      </w:r>
      <w:r>
        <w:tab/>
      </w:r>
      <w:r w:rsidRPr="001A596D">
        <w:rPr>
          <w:rFonts w:ascii="Doulos SIL" w:hAnsi="Doulos SIL"/>
          <w:i/>
          <w:color w:val="0000FF"/>
        </w:rPr>
        <w:t xml:space="preserve">kúrúⁿ </w:t>
      </w:r>
      <w:r w:rsidR="00DC1930" w:rsidRPr="001A596D">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FC4242" w:rsidRPr="001A596D">
        <w:rPr>
          <w:rFonts w:ascii="Doulos SIL" w:hAnsi="Doulos SIL"/>
          <w:i/>
          <w:color w:val="0000FF"/>
        </w:rPr>
        <w:t>tàà</w:t>
      </w:r>
      <w:r>
        <w:tab/>
        <w:t>H</w:t>
      </w:r>
      <w:r w:rsidRPr="00146C01">
        <w:rPr>
          <w:u w:val="single"/>
        </w:rPr>
        <w:t>H</w:t>
      </w:r>
      <w:r>
        <w:t xml:space="preserve"> </w:t>
      </w:r>
      <w:r w:rsidR="00FC4242">
        <w:t>l(l)</w:t>
      </w:r>
      <w:r>
        <w:tab/>
        <w:t>‘boat’</w:t>
      </w:r>
    </w:p>
    <w:p w14:paraId="269F57FF" w14:textId="3787C2C8" w:rsidR="00E16C71" w:rsidRDefault="00E16C71" w:rsidP="00E16C71">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tòfá</w:t>
      </w:r>
      <w:r>
        <w:tab/>
        <w:t>LH</w:t>
      </w:r>
      <w:r>
        <w:tab/>
      </w:r>
      <w:r w:rsidRPr="001A596D">
        <w:rPr>
          <w:rFonts w:ascii="Doulos SIL" w:hAnsi="Doulos SIL"/>
          <w:i/>
          <w:color w:val="0000FF"/>
        </w:rPr>
        <w:t xml:space="preserve">tòfá </w:t>
      </w:r>
      <w:r w:rsidR="00DC1930" w:rsidRPr="001A596D">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FC4242" w:rsidRPr="001A596D">
        <w:rPr>
          <w:rFonts w:ascii="Doulos SIL" w:hAnsi="Doulos SIL"/>
          <w:i/>
          <w:color w:val="0000FF"/>
        </w:rPr>
        <w:t>tàà</w:t>
      </w:r>
      <w:r>
        <w:tab/>
        <w:t xml:space="preserve">LH </w:t>
      </w:r>
      <w:r w:rsidR="00FC4242">
        <w:t>l(l)</w:t>
      </w:r>
      <w:r>
        <w:tab/>
        <w:t>‘brick’</w:t>
      </w:r>
    </w:p>
    <w:p w14:paraId="49FF9D64" w14:textId="64A04D58" w:rsidR="00E16C71" w:rsidRDefault="00E16C71" w:rsidP="00E16C71">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mōtó</w:t>
      </w:r>
      <w:r>
        <w:tab/>
        <w:t>MH</w:t>
      </w:r>
      <w:r>
        <w:tab/>
      </w:r>
      <w:r w:rsidRPr="001A596D">
        <w:rPr>
          <w:rFonts w:ascii="Doulos SIL" w:hAnsi="Doulos SIL"/>
          <w:i/>
          <w:color w:val="0000FF"/>
        </w:rPr>
        <w:t xml:space="preserve">mōtó </w:t>
      </w:r>
      <w:r w:rsidR="00DC1930" w:rsidRPr="001A596D">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FC4242" w:rsidRPr="001A596D">
        <w:rPr>
          <w:rFonts w:ascii="Doulos SIL" w:hAnsi="Doulos SIL"/>
          <w:i/>
          <w:color w:val="0000FF"/>
        </w:rPr>
        <w:t>tàà</w:t>
      </w:r>
      <w:r>
        <w:tab/>
        <w:t xml:space="preserve">MH </w:t>
      </w:r>
      <w:r w:rsidR="00FC4242">
        <w:t>l(l)</w:t>
      </w:r>
      <w:r>
        <w:tab/>
        <w:t>‘motorcycle’</w:t>
      </w:r>
    </w:p>
    <w:p w14:paraId="6EC6ABCB" w14:textId="77777777" w:rsidR="000B577F" w:rsidRDefault="000B577F" w:rsidP="000B577F"/>
    <w:p w14:paraId="3DB92E96" w14:textId="77777777" w:rsidR="0006625C" w:rsidRDefault="0006625C" w:rsidP="000B577F"/>
    <w:p w14:paraId="043D138D" w14:textId="5755CA06" w:rsidR="0006625C" w:rsidRDefault="0006625C" w:rsidP="000B577F">
      <w:pPr>
        <w:pStyle w:val="Heading4"/>
      </w:pPr>
      <w:bookmarkStart w:id="1023" w:name="_Toc342594145"/>
      <w:bookmarkStart w:id="1024" w:name="_Toc342595219"/>
      <w:r>
        <w:t>Noun plus bimorphemic numeral ‘6’ to ‘9’</w:t>
      </w:r>
      <w:bookmarkEnd w:id="1023"/>
      <w:bookmarkEnd w:id="1024"/>
    </w:p>
    <w:p w14:paraId="11341A4E" w14:textId="72ED042A" w:rsidR="0006625C" w:rsidRDefault="0006625C" w:rsidP="000B577F">
      <w:r>
        <w:t xml:space="preserve">Numerals ‘6’ to ‘9’ are bimorphemic, consisting of initial </w:t>
      </w:r>
      <w:r w:rsidRPr="001339B0">
        <w:rPr>
          <w:rFonts w:ascii="Doulos SIL" w:hAnsi="Doulos SIL"/>
          <w:i/>
          <w:color w:val="0000FF"/>
        </w:rPr>
        <w:t>ma-</w:t>
      </w:r>
      <w:r>
        <w:t xml:space="preserve"> or </w:t>
      </w:r>
      <w:r w:rsidRPr="001339B0">
        <w:rPr>
          <w:rFonts w:ascii="Doulos SIL" w:hAnsi="Doulos SIL"/>
          <w:i/>
          <w:color w:val="0000FF"/>
        </w:rPr>
        <w:t>mi</w:t>
      </w:r>
      <w:r w:rsidRPr="001339B0">
        <w:rPr>
          <w:rFonts w:ascii="Doulos SIL" w:hAnsi="Doulos SIL"/>
          <w:i/>
          <w:color w:val="0000FF"/>
        </w:rPr>
        <w:noBreakHyphen/>
      </w:r>
      <w:r>
        <w:t xml:space="preserve"> representing the base ‘5’ (but unrelated to </w:t>
      </w:r>
      <w:r w:rsidRPr="001339B0">
        <w:rPr>
          <w:rFonts w:ascii="Doulos SIL" w:hAnsi="Doulos SIL"/>
          <w:i/>
          <w:color w:val="0000FF"/>
        </w:rPr>
        <w:t>sóóló</w:t>
      </w:r>
      <w:r>
        <w:t xml:space="preserve"> ‘5’ or to </w:t>
      </w:r>
      <w:r w:rsidRPr="001339B0">
        <w:rPr>
          <w:rFonts w:ascii="Doulos SIL" w:hAnsi="Doulos SIL"/>
          <w:i/>
          <w:color w:val="0000FF"/>
        </w:rPr>
        <w:t>bɔ̄lɔ̄</w:t>
      </w:r>
      <w:r>
        <w:t xml:space="preserve"> ‘hand’) plus a more or less distorted form of ‘1’ through ‘4’.</w:t>
      </w:r>
    </w:p>
    <w:p w14:paraId="12081827" w14:textId="0748D6D4" w:rsidR="00907760" w:rsidRPr="00F55F63" w:rsidRDefault="0006625C" w:rsidP="000B577F">
      <w:r>
        <w:tab/>
      </w:r>
      <w:r w:rsidR="00F55F63">
        <w:t xml:space="preserve">‘7’ to ‘9’ are bimorphemic beginning with </w:t>
      </w:r>
      <w:r w:rsidR="00F55F63" w:rsidRPr="00CA6B53">
        <w:rPr>
          <w:rFonts w:ascii="Doulos SIL" w:hAnsi="Doulos SIL"/>
          <w:i/>
          <w:color w:val="0000FF"/>
        </w:rPr>
        <w:t>mà</w:t>
      </w:r>
      <w:r w:rsidR="00F55F63" w:rsidRPr="00CA6B53">
        <w:rPr>
          <w:rFonts w:ascii="Doulos SIL" w:hAnsi="Doulos SIL"/>
          <w:i/>
          <w:color w:val="0000FF"/>
        </w:rPr>
        <w:noBreakHyphen/>
      </w:r>
      <w:r w:rsidR="00F55F63">
        <w:t xml:space="preserve"> ~ </w:t>
      </w:r>
      <w:r w:rsidR="00F55F63" w:rsidRPr="00CA6B53">
        <w:rPr>
          <w:rFonts w:ascii="Doulos SIL" w:hAnsi="Doulos SIL"/>
          <w:i/>
          <w:color w:val="0000FF"/>
        </w:rPr>
        <w:t>má</w:t>
      </w:r>
      <w:r w:rsidR="00F55F63" w:rsidRPr="00CA6B53">
        <w:rPr>
          <w:rFonts w:ascii="Doulos SIL" w:hAnsi="Doulos SIL"/>
          <w:i/>
          <w:color w:val="0000FF"/>
        </w:rPr>
        <w:noBreakHyphen/>
      </w:r>
      <w:r w:rsidR="00F55F63">
        <w:t xml:space="preserve">. The last numeral in this sequence, </w:t>
      </w:r>
      <w:r w:rsidR="00F55F63" w:rsidRPr="00986631">
        <w:rPr>
          <w:rFonts w:ascii="Doulos SIL" w:hAnsi="Doulos SIL"/>
          <w:i/>
          <w:color w:val="0000FF"/>
        </w:rPr>
        <w:t>má-n</w:t>
      </w:r>
      <w:r w:rsidR="00F55F63">
        <w:rPr>
          <w:rFonts w:ascii="Doulos SIL" w:hAnsi="Doulos SIL"/>
          <w:i/>
          <w:color w:val="0000FF"/>
        </w:rPr>
        <w:t>ā</w:t>
      </w:r>
      <w:r w:rsidR="00F55F63" w:rsidRPr="00986631">
        <w:rPr>
          <w:rFonts w:ascii="Doulos SIL" w:hAnsi="Doulos SIL"/>
          <w:i/>
          <w:color w:val="0000FF"/>
        </w:rPr>
        <w:t>nì</w:t>
      </w:r>
      <w:r w:rsidR="00F55F63">
        <w:t xml:space="preserve"> ‘9’, is unique in resisting any tonal changes; it is a kind of tonal island unto itself. The other two </w:t>
      </w:r>
      <w:r>
        <w:t>have</w:t>
      </w:r>
      <w:r w:rsidR="00F55F63">
        <w:t xml:space="preserve"> </w:t>
      </w:r>
      <w:r w:rsidR="00F55F63" w:rsidRPr="00CA6B53">
        <w:rPr>
          <w:rFonts w:ascii="Doulos SIL" w:hAnsi="Doulos SIL"/>
          <w:i/>
          <w:color w:val="0000FF"/>
        </w:rPr>
        <w:t>má</w:t>
      </w:r>
      <w:r w:rsidR="00F55F63" w:rsidRPr="00CA6B53">
        <w:rPr>
          <w:rFonts w:ascii="Doulos SIL" w:hAnsi="Doulos SIL"/>
          <w:i/>
          <w:color w:val="0000FF"/>
        </w:rPr>
        <w:noBreakHyphen/>
      </w:r>
      <w:r w:rsidR="00F55F63">
        <w:t xml:space="preserve"> drop to </w:t>
      </w:r>
      <w:r w:rsidR="00F55F63" w:rsidRPr="00CA6B53">
        <w:rPr>
          <w:rFonts w:ascii="Doulos SIL" w:hAnsi="Doulos SIL"/>
          <w:i/>
          <w:color w:val="0000FF"/>
        </w:rPr>
        <w:t>mà</w:t>
      </w:r>
      <w:r w:rsidR="00F55F63" w:rsidRPr="00CA6B53">
        <w:rPr>
          <w:rFonts w:ascii="Doulos SIL" w:hAnsi="Doulos SIL"/>
          <w:i/>
          <w:color w:val="0000FF"/>
        </w:rPr>
        <w:noBreakHyphen/>
      </w:r>
      <w:r w:rsidR="00F55F63">
        <w:t xml:space="preserve"> after nouns associated with a floating L</w:t>
      </w:r>
      <w:r w:rsidR="00F55F63">
        <w:noBreakHyphen/>
        <w:t xml:space="preserve">tone (xx3b). The remaining syllables, </w:t>
      </w:r>
      <w:r>
        <w:rPr>
          <w:rFonts w:ascii="Doulos SIL" w:hAnsi="Doulos SIL"/>
          <w:i/>
          <w:color w:val="0000FF"/>
        </w:rPr>
        <w:noBreakHyphen/>
      </w:r>
      <w:r w:rsidR="00F55F63" w:rsidRPr="00CA6B53">
        <w:rPr>
          <w:rFonts w:ascii="Doulos SIL" w:hAnsi="Doulos SIL"/>
          <w:i/>
          <w:color w:val="0000FF"/>
        </w:rPr>
        <w:t>álà</w:t>
      </w:r>
      <w:r w:rsidR="00F55F63">
        <w:t xml:space="preserve"> for ‘7’ (irregularly related to </w:t>
      </w:r>
      <w:r w:rsidR="00F55F63" w:rsidRPr="00CA6B53">
        <w:rPr>
          <w:rFonts w:ascii="Doulos SIL" w:hAnsi="Doulos SIL"/>
          <w:i/>
          <w:color w:val="0000FF"/>
        </w:rPr>
        <w:t>flā</w:t>
      </w:r>
      <w:r w:rsidR="00F55F63">
        <w:t xml:space="preserve"> ‘2’) and </w:t>
      </w:r>
      <w:r>
        <w:rPr>
          <w:rFonts w:ascii="Doulos SIL" w:hAnsi="Doulos SIL"/>
          <w:i/>
          <w:color w:val="0000FF"/>
        </w:rPr>
        <w:noBreakHyphen/>
      </w:r>
      <w:r w:rsidR="00F55F63" w:rsidRPr="001339B0">
        <w:rPr>
          <w:rFonts w:ascii="Doulos SIL" w:hAnsi="Doulos SIL"/>
          <w:i/>
          <w:color w:val="0000FF"/>
        </w:rPr>
        <w:t>sīgbō</w:t>
      </w:r>
      <w:r w:rsidR="00F55F63">
        <w:t xml:space="preserve"> (identical to ‘3’), are invariant tonally.</w:t>
      </w:r>
    </w:p>
    <w:p w14:paraId="0200038C" w14:textId="77777777" w:rsidR="00F55F63" w:rsidRDefault="00F55F63" w:rsidP="000B577F"/>
    <w:p w14:paraId="3CB375CF" w14:textId="6E6076E9" w:rsidR="00907760" w:rsidRDefault="00F55F63" w:rsidP="00907760">
      <w:pPr>
        <w:keepNext/>
        <w:tabs>
          <w:tab w:val="clear" w:pos="369"/>
          <w:tab w:val="left" w:pos="720"/>
          <w:tab w:val="left" w:pos="1080"/>
          <w:tab w:val="left" w:pos="1800"/>
          <w:tab w:val="left" w:pos="2610"/>
          <w:tab w:val="left" w:pos="4860"/>
          <w:tab w:val="left" w:pos="6120"/>
        </w:tabs>
      </w:pPr>
      <w:r>
        <w:lastRenderedPageBreak/>
        <w:t>(xx3</w:t>
      </w:r>
      <w:r w:rsidR="00907760">
        <w:t>)</w:t>
      </w:r>
      <w:r w:rsidR="00907760">
        <w:tab/>
        <w:t xml:space="preserve">Nouns with </w:t>
      </w:r>
      <w:r>
        <w:t>bimorphemic</w:t>
      </w:r>
      <w:r w:rsidR="00907760">
        <w:t xml:space="preserve"> numerals ‘7’ to ‘9’</w:t>
      </w:r>
    </w:p>
    <w:p w14:paraId="4BBB6D9A" w14:textId="77777777" w:rsidR="00907760" w:rsidRDefault="00907760" w:rsidP="00907760">
      <w:pPr>
        <w:keepNext/>
        <w:tabs>
          <w:tab w:val="clear" w:pos="369"/>
          <w:tab w:val="left" w:pos="720"/>
          <w:tab w:val="left" w:pos="1080"/>
          <w:tab w:val="left" w:pos="1800"/>
          <w:tab w:val="left" w:pos="2610"/>
          <w:tab w:val="left" w:pos="4860"/>
          <w:tab w:val="left" w:pos="6120"/>
        </w:tabs>
      </w:pPr>
    </w:p>
    <w:p w14:paraId="4F5DBC24" w14:textId="77777777" w:rsidR="00907760" w:rsidRDefault="00907760" w:rsidP="00907760">
      <w:pPr>
        <w:keepNext/>
        <w:tabs>
          <w:tab w:val="clear" w:pos="369"/>
          <w:tab w:val="left" w:pos="720"/>
          <w:tab w:val="left" w:pos="1080"/>
          <w:tab w:val="left" w:pos="1800"/>
          <w:tab w:val="left" w:pos="2610"/>
          <w:tab w:val="left" w:pos="4860"/>
          <w:tab w:val="left" w:pos="6120"/>
        </w:tabs>
      </w:pPr>
      <w:r>
        <w:tab/>
      </w:r>
      <w:r>
        <w:tab/>
        <w:t>noun</w:t>
      </w:r>
      <w:r>
        <w:tab/>
        <w:t>N tones</w:t>
      </w:r>
      <w:r>
        <w:tab/>
        <w:t>with Num</w:t>
      </w:r>
      <w:r>
        <w:tab/>
        <w:t>N-num tones</w:t>
      </w:r>
      <w:r>
        <w:tab/>
        <w:t>gloss</w:t>
      </w:r>
    </w:p>
    <w:p w14:paraId="5A07855F" w14:textId="77777777" w:rsidR="00907760" w:rsidRDefault="00907760" w:rsidP="00907760">
      <w:pPr>
        <w:keepNext/>
        <w:tabs>
          <w:tab w:val="clear" w:pos="369"/>
          <w:tab w:val="left" w:pos="720"/>
          <w:tab w:val="left" w:pos="1080"/>
          <w:tab w:val="left" w:pos="1800"/>
          <w:tab w:val="left" w:pos="2610"/>
          <w:tab w:val="left" w:pos="4860"/>
          <w:tab w:val="left" w:pos="6120"/>
        </w:tabs>
      </w:pPr>
    </w:p>
    <w:p w14:paraId="6D94749C" w14:textId="31B16967" w:rsidR="00907760" w:rsidRDefault="00907760" w:rsidP="00907760">
      <w:pPr>
        <w:keepNext/>
        <w:tabs>
          <w:tab w:val="clear" w:pos="369"/>
          <w:tab w:val="left" w:pos="720"/>
          <w:tab w:val="left" w:pos="1080"/>
          <w:tab w:val="left" w:pos="1800"/>
          <w:tab w:val="left" w:pos="2610"/>
          <w:tab w:val="left" w:pos="4860"/>
          <w:tab w:val="left" w:pos="6120"/>
        </w:tabs>
      </w:pPr>
      <w:r>
        <w:tab/>
        <w:t xml:space="preserve">a. </w:t>
      </w:r>
      <w:r w:rsidR="00F55F63">
        <w:t>numeral begins with H</w:t>
      </w:r>
      <w:r w:rsidR="00F55F63">
        <w:noBreakHyphen/>
        <w:t xml:space="preserve">toned </w:t>
      </w:r>
      <w:r w:rsidR="00F55F63" w:rsidRPr="00CA6B53">
        <w:rPr>
          <w:rFonts w:ascii="Doulos SIL" w:hAnsi="Doulos SIL"/>
          <w:i/>
          <w:color w:val="0000FF"/>
        </w:rPr>
        <w:t>má-</w:t>
      </w:r>
      <w:r w:rsidR="00F55F63">
        <w:t xml:space="preserve"> </w:t>
      </w:r>
    </w:p>
    <w:p w14:paraId="734A8279" w14:textId="20E57B04" w:rsidR="00907760" w:rsidRDefault="00907760" w:rsidP="00907760">
      <w:pPr>
        <w:keepNext/>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yíʔé</w:t>
      </w:r>
      <w:r>
        <w:tab/>
        <w:t>HH</w:t>
      </w:r>
      <w:r>
        <w:tab/>
      </w:r>
      <w:r w:rsidRPr="001A596D">
        <w:rPr>
          <w:rFonts w:ascii="Doulos SIL" w:hAnsi="Doulos SIL"/>
          <w:i/>
          <w:color w:val="0000FF"/>
        </w:rPr>
        <w:t xml:space="preserve">yíʔé </w:t>
      </w:r>
      <w:r w:rsidR="00FC4242" w:rsidRPr="001A596D">
        <w:rPr>
          <w:rFonts w:ascii="Doulos SIL" w:hAnsi="Doulos SIL"/>
          <w:i/>
          <w:color w:val="0000FF"/>
        </w:rPr>
        <w:t>má-álà</w:t>
      </w:r>
      <w:r>
        <w:tab/>
        <w:t xml:space="preserve">HH </w:t>
      </w:r>
      <w:r w:rsidR="00FC4242">
        <w:t>hl</w:t>
      </w:r>
      <w:r>
        <w:tab/>
        <w:t>‘fish’</w:t>
      </w:r>
    </w:p>
    <w:p w14:paraId="58DF1E2C" w14:textId="4A34A754" w:rsidR="00907760" w:rsidRPr="00F55F63" w:rsidRDefault="00907760" w:rsidP="00907760">
      <w:pPr>
        <w:keepNext/>
        <w:tabs>
          <w:tab w:val="clear" w:pos="369"/>
          <w:tab w:val="left" w:pos="720"/>
          <w:tab w:val="left" w:pos="1080"/>
          <w:tab w:val="left" w:pos="1800"/>
          <w:tab w:val="left" w:pos="2610"/>
          <w:tab w:val="left" w:pos="4860"/>
          <w:tab w:val="left" w:pos="6120"/>
        </w:tabs>
      </w:pPr>
      <w:r>
        <w:tab/>
      </w:r>
      <w:r>
        <w:tab/>
      </w:r>
      <w:r>
        <w:tab/>
      </w:r>
      <w:r>
        <w:tab/>
      </w:r>
      <w:r w:rsidRPr="001A596D">
        <w:rPr>
          <w:rFonts w:ascii="Doulos SIL" w:hAnsi="Doulos SIL"/>
          <w:i/>
          <w:color w:val="0000FF"/>
        </w:rPr>
        <w:t xml:space="preserve">yíʔé </w:t>
      </w:r>
      <w:r w:rsidR="00FC4242" w:rsidRPr="001A596D">
        <w:rPr>
          <w:rFonts w:ascii="Doulos SIL" w:hAnsi="Doulos SIL"/>
          <w:i/>
          <w:color w:val="0000FF"/>
        </w:rPr>
        <w:t>má</w:t>
      </w:r>
      <w:r w:rsidRPr="001A596D">
        <w:rPr>
          <w:rFonts w:ascii="Doulos SIL" w:hAnsi="Doulos SIL"/>
          <w:i/>
          <w:color w:val="0000FF"/>
        </w:rPr>
        <w:t>-sīgbō</w:t>
      </w:r>
      <w:r w:rsidR="00F55F63" w:rsidRPr="00F55F63">
        <w:t xml:space="preserve"> </w:t>
      </w:r>
      <w:r w:rsidR="00F55F63">
        <w:tab/>
        <w:t>HH hmm</w:t>
      </w:r>
    </w:p>
    <w:p w14:paraId="0264893C" w14:textId="739C3534" w:rsidR="00907760" w:rsidRDefault="00907760" w:rsidP="00907760">
      <w:pPr>
        <w:keepNext/>
        <w:tabs>
          <w:tab w:val="clear" w:pos="369"/>
          <w:tab w:val="left" w:pos="720"/>
          <w:tab w:val="left" w:pos="1080"/>
          <w:tab w:val="left" w:pos="1800"/>
          <w:tab w:val="left" w:pos="2610"/>
          <w:tab w:val="left" w:pos="4860"/>
          <w:tab w:val="left" w:pos="612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yíʔé má-nānì</w:t>
      </w:r>
      <w:r w:rsidR="00F55F63" w:rsidRPr="00F55F63">
        <w:t xml:space="preserve"> </w:t>
      </w:r>
      <w:r w:rsidR="00F55F63">
        <w:tab/>
        <w:t>HH hml</w:t>
      </w:r>
    </w:p>
    <w:p w14:paraId="0C7C5B44" w14:textId="41D75960" w:rsidR="00907760" w:rsidRDefault="00907760" w:rsidP="00907760">
      <w:pPr>
        <w:keepNext/>
        <w:tabs>
          <w:tab w:val="clear" w:pos="369"/>
          <w:tab w:val="left" w:pos="720"/>
          <w:tab w:val="left" w:pos="1080"/>
          <w:tab w:val="left" w:pos="1800"/>
          <w:tab w:val="left" w:pos="2610"/>
          <w:tab w:val="left" w:pos="4860"/>
          <w:tab w:val="left" w:pos="6120"/>
        </w:tabs>
      </w:pPr>
      <w:r>
        <w:tab/>
      </w:r>
      <w:r>
        <w:tab/>
      </w:r>
      <w:r w:rsidR="001706AF">
        <w:rPr>
          <w:rFonts w:ascii="Doulos SIL" w:hAnsi="Doulos SIL"/>
          <w:i/>
          <w:color w:val="0000FF"/>
        </w:rPr>
        <w:t>gbāā</w:t>
      </w:r>
      <w:r>
        <w:tab/>
        <w:t>MM</w:t>
      </w:r>
      <w:r>
        <w:tab/>
      </w:r>
      <w:r w:rsidR="001706AF">
        <w:rPr>
          <w:rFonts w:ascii="Doulos SIL" w:hAnsi="Doulos SIL"/>
          <w:i/>
          <w:color w:val="0000FF"/>
        </w:rPr>
        <w:t>gbāā</w:t>
      </w:r>
      <w:r w:rsidRPr="00144E15">
        <w:rPr>
          <w:rFonts w:ascii="Doulos SIL" w:hAnsi="Doulos SIL"/>
          <w:i/>
          <w:color w:val="0000FF"/>
        </w:rPr>
        <w:t xml:space="preserve"> </w:t>
      </w:r>
      <w:r w:rsidR="00FC4242" w:rsidRPr="00144E15">
        <w:rPr>
          <w:rFonts w:ascii="Doulos SIL" w:hAnsi="Doulos SIL"/>
          <w:i/>
          <w:color w:val="0000FF"/>
        </w:rPr>
        <w:t>má</w:t>
      </w:r>
      <w:r w:rsidR="00FC4242" w:rsidRPr="001A596D">
        <w:rPr>
          <w:rFonts w:ascii="Doulos SIL" w:hAnsi="Doulos SIL"/>
          <w:i/>
          <w:color w:val="0000FF"/>
        </w:rPr>
        <w:t>-álà</w:t>
      </w:r>
      <w:r>
        <w:tab/>
        <w:t>MM</w:t>
      </w:r>
      <w:r w:rsidR="00FC4242">
        <w:t xml:space="preserve"> hl</w:t>
      </w:r>
      <w:r>
        <w:tab/>
        <w:t>‘flour’</w:t>
      </w:r>
    </w:p>
    <w:p w14:paraId="3D2A8364" w14:textId="52B18C36" w:rsidR="00907760" w:rsidRPr="001A596D" w:rsidRDefault="00907760" w:rsidP="00907760">
      <w:pPr>
        <w:keepNext/>
        <w:tabs>
          <w:tab w:val="clear" w:pos="369"/>
          <w:tab w:val="left" w:pos="720"/>
          <w:tab w:val="left" w:pos="1080"/>
          <w:tab w:val="left" w:pos="1800"/>
          <w:tab w:val="left" w:pos="2610"/>
          <w:tab w:val="left" w:pos="4860"/>
          <w:tab w:val="left" w:pos="6120"/>
        </w:tabs>
        <w:rPr>
          <w:rFonts w:ascii="Doulos SIL" w:hAnsi="Doulos SIL"/>
          <w:i/>
          <w:color w:val="0000FF"/>
        </w:rPr>
      </w:pPr>
      <w:r>
        <w:tab/>
      </w:r>
      <w:r>
        <w:tab/>
      </w:r>
      <w:r>
        <w:tab/>
      </w:r>
      <w:r>
        <w:tab/>
      </w:r>
      <w:r w:rsidR="001706AF">
        <w:rPr>
          <w:rFonts w:ascii="Doulos SIL" w:hAnsi="Doulos SIL"/>
          <w:i/>
          <w:color w:val="0000FF"/>
        </w:rPr>
        <w:t>gbāā</w:t>
      </w:r>
      <w:r w:rsidRPr="001A596D">
        <w:rPr>
          <w:rFonts w:ascii="Doulos SIL" w:hAnsi="Doulos SIL"/>
          <w:i/>
          <w:color w:val="0000FF"/>
        </w:rPr>
        <w:t xml:space="preserve"> </w:t>
      </w:r>
      <w:r w:rsidR="00FC4242" w:rsidRPr="001A596D">
        <w:rPr>
          <w:rFonts w:ascii="Doulos SIL" w:hAnsi="Doulos SIL"/>
          <w:i/>
          <w:color w:val="0000FF"/>
        </w:rPr>
        <w:t>má-sīgbō</w:t>
      </w:r>
      <w:r w:rsidR="00F55F63" w:rsidRPr="00F55F63">
        <w:t xml:space="preserve"> </w:t>
      </w:r>
      <w:r w:rsidR="00F55F63">
        <w:tab/>
        <w:t>MM hmm</w:t>
      </w:r>
    </w:p>
    <w:p w14:paraId="22FF6E5E" w14:textId="04008AA5" w:rsidR="00907760" w:rsidRDefault="00907760" w:rsidP="00907760">
      <w:pPr>
        <w:keepNext/>
        <w:tabs>
          <w:tab w:val="clear" w:pos="369"/>
          <w:tab w:val="left" w:pos="720"/>
          <w:tab w:val="left" w:pos="1080"/>
          <w:tab w:val="left" w:pos="1800"/>
          <w:tab w:val="left" w:pos="2610"/>
          <w:tab w:val="left" w:pos="4860"/>
          <w:tab w:val="left" w:pos="612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001706AF">
        <w:rPr>
          <w:rFonts w:ascii="Doulos SIL" w:hAnsi="Doulos SIL"/>
          <w:i/>
          <w:color w:val="0000FF"/>
        </w:rPr>
        <w:t>gbāā</w:t>
      </w:r>
      <w:r w:rsidRPr="001A596D">
        <w:rPr>
          <w:rFonts w:ascii="Doulos SIL" w:hAnsi="Doulos SIL"/>
          <w:i/>
          <w:color w:val="0000FF"/>
        </w:rPr>
        <w:t xml:space="preserve"> má-nānì</w:t>
      </w:r>
      <w:r w:rsidR="00F55F63" w:rsidRPr="00F55F63">
        <w:t xml:space="preserve"> </w:t>
      </w:r>
      <w:r w:rsidR="00F55F63">
        <w:tab/>
        <w:t>MM hml</w:t>
      </w:r>
    </w:p>
    <w:p w14:paraId="19C5E432" w14:textId="51915E23" w:rsidR="00907760" w:rsidRDefault="00907760" w:rsidP="00907760">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ɲùʔùⁿ</w:t>
      </w:r>
      <w:r>
        <w:tab/>
        <w:t>LL</w:t>
      </w:r>
      <w:r>
        <w:tab/>
      </w:r>
      <w:r w:rsidRPr="001A596D">
        <w:rPr>
          <w:rFonts w:ascii="Doulos SIL" w:hAnsi="Doulos SIL"/>
          <w:i/>
          <w:color w:val="0000FF"/>
        </w:rPr>
        <w:t xml:space="preserve">ɲùʔùⁿ </w:t>
      </w:r>
      <w:r w:rsidR="00FC4242" w:rsidRPr="001A596D">
        <w:rPr>
          <w:rFonts w:ascii="Doulos SIL" w:hAnsi="Doulos SIL"/>
          <w:i/>
          <w:color w:val="0000FF"/>
        </w:rPr>
        <w:t>má-álà</w:t>
      </w:r>
      <w:r>
        <w:tab/>
        <w:t>LL</w:t>
      </w:r>
      <w:r w:rsidR="00FC4242">
        <w:t xml:space="preserve"> hl</w:t>
      </w:r>
      <w:r>
        <w:tab/>
        <w:t>‘wrap (n)’</w:t>
      </w:r>
    </w:p>
    <w:p w14:paraId="2EC4CD61" w14:textId="11CA032F" w:rsidR="00907760" w:rsidRPr="001A596D" w:rsidRDefault="00907760" w:rsidP="00907760">
      <w:pPr>
        <w:keepNext/>
        <w:tabs>
          <w:tab w:val="clear" w:pos="369"/>
          <w:tab w:val="left" w:pos="720"/>
          <w:tab w:val="left" w:pos="1080"/>
          <w:tab w:val="left" w:pos="1800"/>
          <w:tab w:val="left" w:pos="2610"/>
          <w:tab w:val="left" w:pos="4860"/>
          <w:tab w:val="left" w:pos="6120"/>
        </w:tabs>
        <w:rPr>
          <w:rFonts w:ascii="Doulos SIL" w:hAnsi="Doulos SIL"/>
          <w:i/>
          <w:color w:val="0000FF"/>
        </w:rPr>
      </w:pPr>
      <w:r>
        <w:tab/>
      </w:r>
      <w:r>
        <w:tab/>
      </w:r>
      <w:r>
        <w:tab/>
      </w:r>
      <w:r>
        <w:tab/>
      </w:r>
      <w:r w:rsidRPr="001A596D">
        <w:rPr>
          <w:rFonts w:ascii="Doulos SIL" w:hAnsi="Doulos SIL"/>
          <w:i/>
          <w:color w:val="0000FF"/>
        </w:rPr>
        <w:t xml:space="preserve">ɲùʔùⁿ </w:t>
      </w:r>
      <w:r w:rsidR="00FC4242" w:rsidRPr="001A596D">
        <w:rPr>
          <w:rFonts w:ascii="Doulos SIL" w:hAnsi="Doulos SIL"/>
          <w:i/>
          <w:color w:val="0000FF"/>
        </w:rPr>
        <w:t>má-sīgbō</w:t>
      </w:r>
      <w:r w:rsidR="00F55F63" w:rsidRPr="00F55F63">
        <w:t xml:space="preserve"> </w:t>
      </w:r>
      <w:r w:rsidR="00F55F63">
        <w:tab/>
        <w:t>LL hmm</w:t>
      </w:r>
    </w:p>
    <w:p w14:paraId="4C1AA3EA" w14:textId="38A5D046" w:rsidR="00907760" w:rsidRDefault="00907760" w:rsidP="00907760">
      <w:pPr>
        <w:keepNext/>
        <w:tabs>
          <w:tab w:val="clear" w:pos="369"/>
          <w:tab w:val="left" w:pos="720"/>
          <w:tab w:val="left" w:pos="1080"/>
          <w:tab w:val="left" w:pos="1800"/>
          <w:tab w:val="left" w:pos="2610"/>
          <w:tab w:val="left" w:pos="4860"/>
          <w:tab w:val="left" w:pos="612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ɲùʔùⁿ má-nānì</w:t>
      </w:r>
      <w:r w:rsidR="00F55F63" w:rsidRPr="00F55F63">
        <w:t xml:space="preserve"> </w:t>
      </w:r>
      <w:r w:rsidR="00F55F63">
        <w:tab/>
        <w:t>LL hml</w:t>
      </w:r>
    </w:p>
    <w:p w14:paraId="57D0173F" w14:textId="77777777" w:rsidR="00907760" w:rsidRDefault="00907760" w:rsidP="00907760">
      <w:pPr>
        <w:tabs>
          <w:tab w:val="clear" w:pos="369"/>
          <w:tab w:val="left" w:pos="720"/>
          <w:tab w:val="left" w:pos="1080"/>
          <w:tab w:val="left" w:pos="1800"/>
          <w:tab w:val="left" w:pos="2610"/>
          <w:tab w:val="left" w:pos="4860"/>
          <w:tab w:val="left" w:pos="6120"/>
        </w:tabs>
      </w:pPr>
    </w:p>
    <w:p w14:paraId="75A318C1" w14:textId="5BA18602" w:rsidR="00F55F63" w:rsidRDefault="00907760" w:rsidP="00907760">
      <w:pPr>
        <w:tabs>
          <w:tab w:val="clear" w:pos="369"/>
          <w:tab w:val="left" w:pos="720"/>
          <w:tab w:val="left" w:pos="1080"/>
          <w:tab w:val="left" w:pos="1800"/>
          <w:tab w:val="left" w:pos="2610"/>
          <w:tab w:val="left" w:pos="4860"/>
          <w:tab w:val="left" w:pos="6120"/>
        </w:tabs>
      </w:pPr>
      <w:r>
        <w:tab/>
        <w:t xml:space="preserve">b. </w:t>
      </w:r>
      <w:r w:rsidR="00F55F63">
        <w:t>numeral begins with L</w:t>
      </w:r>
      <w:r w:rsidR="00F55F63">
        <w:noBreakHyphen/>
        <w:t xml:space="preserve">toned </w:t>
      </w:r>
      <w:r w:rsidR="00F55F63" w:rsidRPr="00CA6B53">
        <w:rPr>
          <w:rFonts w:ascii="Doulos SIL" w:hAnsi="Doulos SIL"/>
          <w:i/>
          <w:color w:val="0000FF"/>
        </w:rPr>
        <w:t>mà-</w:t>
      </w:r>
      <w:r w:rsidR="00F55F63">
        <w:t xml:space="preserve"> (‘7’, ‘8’) or H-toned </w:t>
      </w:r>
      <w:r w:rsidR="00F55F63" w:rsidRPr="00CA6B53">
        <w:rPr>
          <w:rFonts w:ascii="Doulos SIL" w:hAnsi="Doulos SIL"/>
          <w:i/>
          <w:color w:val="0000FF"/>
        </w:rPr>
        <w:t>má-</w:t>
      </w:r>
      <w:r w:rsidR="00F55F63">
        <w:t xml:space="preserve"> (‘9’)</w:t>
      </w:r>
    </w:p>
    <w:p w14:paraId="005242F3" w14:textId="3D6D74BE" w:rsidR="00907760" w:rsidRDefault="00907760" w:rsidP="00907760">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kpɛ́sɛ́</w:t>
      </w:r>
      <w:r>
        <w:tab/>
        <w:t>HH(L)</w:t>
      </w:r>
      <w:r>
        <w:tab/>
      </w:r>
      <w:r w:rsidRPr="001A596D">
        <w:rPr>
          <w:rFonts w:ascii="Doulos SIL" w:hAnsi="Doulos SIL"/>
          <w:i/>
          <w:color w:val="0000FF"/>
        </w:rPr>
        <w:t xml:space="preserve">kpɛ́sɛ́ </w:t>
      </w:r>
      <w:r w:rsidR="00FC4242" w:rsidRPr="001A596D">
        <w:rPr>
          <w:rFonts w:ascii="Doulos SIL" w:hAnsi="Doulos SIL"/>
          <w:i/>
          <w:color w:val="0000FF"/>
        </w:rPr>
        <w:t>mà-álà</w:t>
      </w:r>
      <w:r>
        <w:tab/>
        <w:t xml:space="preserve">HH </w:t>
      </w:r>
      <w:r w:rsidR="00FC4242">
        <w:t>lhl</w:t>
      </w:r>
      <w:r>
        <w:tab/>
        <w:t>‘chewstick’</w:t>
      </w:r>
    </w:p>
    <w:p w14:paraId="350F35C7" w14:textId="5D475BD4" w:rsidR="00907760" w:rsidRPr="001A596D" w:rsidRDefault="00907760" w:rsidP="00907760">
      <w:pPr>
        <w:keepNext/>
        <w:tabs>
          <w:tab w:val="clear" w:pos="369"/>
          <w:tab w:val="left" w:pos="720"/>
          <w:tab w:val="left" w:pos="1080"/>
          <w:tab w:val="left" w:pos="1800"/>
          <w:tab w:val="left" w:pos="2610"/>
          <w:tab w:val="left" w:pos="4860"/>
          <w:tab w:val="left" w:pos="6120"/>
        </w:tabs>
        <w:rPr>
          <w:rFonts w:ascii="Doulos SIL" w:hAnsi="Doulos SIL"/>
          <w:i/>
          <w:color w:val="0000FF"/>
        </w:rPr>
      </w:pPr>
      <w:r>
        <w:tab/>
      </w:r>
      <w:r>
        <w:tab/>
      </w:r>
      <w:r>
        <w:tab/>
      </w:r>
      <w:r>
        <w:tab/>
      </w:r>
      <w:r w:rsidRPr="001A596D">
        <w:rPr>
          <w:rFonts w:ascii="Doulos SIL" w:hAnsi="Doulos SIL"/>
          <w:i/>
          <w:color w:val="0000FF"/>
        </w:rPr>
        <w:t>kpɛ́sɛ́ mà-sīgbō</w:t>
      </w:r>
      <w:r w:rsidR="00F55F63" w:rsidRPr="00F55F63">
        <w:t xml:space="preserve"> </w:t>
      </w:r>
      <w:r w:rsidR="00F55F63">
        <w:tab/>
        <w:t>HH lmm</w:t>
      </w:r>
    </w:p>
    <w:p w14:paraId="238EF11B" w14:textId="54FF57D1" w:rsidR="00907760" w:rsidRDefault="00907760" w:rsidP="00907760">
      <w:pPr>
        <w:keepNext/>
        <w:tabs>
          <w:tab w:val="clear" w:pos="369"/>
          <w:tab w:val="left" w:pos="720"/>
          <w:tab w:val="left" w:pos="1080"/>
          <w:tab w:val="left" w:pos="1800"/>
          <w:tab w:val="left" w:pos="2610"/>
          <w:tab w:val="left" w:pos="4860"/>
          <w:tab w:val="left" w:pos="612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kpɛ́sɛ́ má-nānì</w:t>
      </w:r>
      <w:r w:rsidR="00F55F63" w:rsidRPr="00F55F63">
        <w:t xml:space="preserve"> </w:t>
      </w:r>
      <w:r w:rsidR="00F55F63">
        <w:tab/>
        <w:t>HH hml</w:t>
      </w:r>
    </w:p>
    <w:p w14:paraId="6EDF1773" w14:textId="2ADA21A4" w:rsidR="00907760" w:rsidRDefault="00907760" w:rsidP="00907760">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kúrūⁿ</w:t>
      </w:r>
      <w:r>
        <w:tab/>
        <w:t>HM(L)</w:t>
      </w:r>
      <w:r>
        <w:tab/>
      </w:r>
      <w:r w:rsidRPr="001A596D">
        <w:rPr>
          <w:rFonts w:ascii="Doulos SIL" w:hAnsi="Doulos SIL"/>
          <w:i/>
          <w:color w:val="0000FF"/>
        </w:rPr>
        <w:t xml:space="preserve">kúrúⁿ </w:t>
      </w:r>
      <w:r w:rsidR="00FC4242" w:rsidRPr="001A596D">
        <w:rPr>
          <w:rFonts w:ascii="Doulos SIL" w:hAnsi="Doulos SIL"/>
          <w:i/>
          <w:color w:val="0000FF"/>
        </w:rPr>
        <w:t>mà-álà</w:t>
      </w:r>
      <w:r>
        <w:tab/>
        <w:t>H</w:t>
      </w:r>
      <w:r w:rsidRPr="00146C01">
        <w:rPr>
          <w:u w:val="single"/>
        </w:rPr>
        <w:t>H</w:t>
      </w:r>
      <w:r>
        <w:t xml:space="preserve"> </w:t>
      </w:r>
      <w:r w:rsidR="00F55F63">
        <w:t>lhl</w:t>
      </w:r>
      <w:r>
        <w:tab/>
        <w:t>‘boat’</w:t>
      </w:r>
    </w:p>
    <w:p w14:paraId="4D340486" w14:textId="6D3717C2" w:rsidR="00907760" w:rsidRPr="001A596D" w:rsidRDefault="00907760" w:rsidP="00907760">
      <w:pPr>
        <w:keepNext/>
        <w:tabs>
          <w:tab w:val="clear" w:pos="369"/>
          <w:tab w:val="left" w:pos="720"/>
          <w:tab w:val="left" w:pos="1080"/>
          <w:tab w:val="left" w:pos="1800"/>
          <w:tab w:val="left" w:pos="2610"/>
          <w:tab w:val="left" w:pos="4860"/>
          <w:tab w:val="left" w:pos="6120"/>
        </w:tabs>
        <w:rPr>
          <w:rFonts w:ascii="Doulos SIL" w:hAnsi="Doulos SIL"/>
          <w:i/>
          <w:color w:val="0000FF"/>
        </w:rPr>
      </w:pPr>
      <w:r>
        <w:tab/>
      </w:r>
      <w:r>
        <w:tab/>
      </w:r>
      <w:r>
        <w:tab/>
      </w:r>
      <w:r>
        <w:tab/>
      </w:r>
      <w:r w:rsidRPr="001A596D">
        <w:rPr>
          <w:rFonts w:ascii="Doulos SIL" w:hAnsi="Doulos SIL"/>
          <w:i/>
          <w:color w:val="0000FF"/>
        </w:rPr>
        <w:t>kúrúⁿ mà-sīgbō</w:t>
      </w:r>
      <w:r w:rsidR="00F55F63" w:rsidRPr="00F55F63">
        <w:t xml:space="preserve"> </w:t>
      </w:r>
      <w:r w:rsidR="00F55F63">
        <w:tab/>
        <w:t>H</w:t>
      </w:r>
      <w:r w:rsidR="00F55F63" w:rsidRPr="00146C01">
        <w:rPr>
          <w:u w:val="single"/>
        </w:rPr>
        <w:t>H</w:t>
      </w:r>
      <w:r w:rsidR="00F55F63">
        <w:t xml:space="preserve"> lmm</w:t>
      </w:r>
    </w:p>
    <w:p w14:paraId="0B6998D5" w14:textId="352AF263" w:rsidR="00907760" w:rsidRDefault="00907760" w:rsidP="00907760">
      <w:pPr>
        <w:keepNext/>
        <w:tabs>
          <w:tab w:val="clear" w:pos="369"/>
          <w:tab w:val="left" w:pos="720"/>
          <w:tab w:val="left" w:pos="1080"/>
          <w:tab w:val="left" w:pos="1800"/>
          <w:tab w:val="left" w:pos="2610"/>
          <w:tab w:val="left" w:pos="4860"/>
          <w:tab w:val="left" w:pos="612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kúrúⁿ má-nānì</w:t>
      </w:r>
      <w:r w:rsidR="00F55F63" w:rsidRPr="00F55F63">
        <w:t xml:space="preserve"> </w:t>
      </w:r>
      <w:r w:rsidR="00F55F63">
        <w:tab/>
        <w:t>HH hml</w:t>
      </w:r>
    </w:p>
    <w:p w14:paraId="7F93994D" w14:textId="6A829619" w:rsidR="00907760" w:rsidRDefault="00907760" w:rsidP="00907760">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tòfá</w:t>
      </w:r>
      <w:r>
        <w:tab/>
        <w:t>LH</w:t>
      </w:r>
      <w:r>
        <w:tab/>
      </w:r>
      <w:r w:rsidRPr="001A596D">
        <w:rPr>
          <w:rFonts w:ascii="Doulos SIL" w:hAnsi="Doulos SIL"/>
          <w:i/>
          <w:color w:val="0000FF"/>
        </w:rPr>
        <w:t xml:space="preserve">tòfá </w:t>
      </w:r>
      <w:r w:rsidR="00FC4242" w:rsidRPr="001A596D">
        <w:rPr>
          <w:rFonts w:ascii="Doulos SIL" w:hAnsi="Doulos SIL"/>
          <w:i/>
          <w:color w:val="0000FF"/>
        </w:rPr>
        <w:t>mà-álà</w:t>
      </w:r>
      <w:r>
        <w:tab/>
        <w:t>LH</w:t>
      </w:r>
      <w:r w:rsidR="00F55F63">
        <w:t xml:space="preserve"> lhl</w:t>
      </w:r>
      <w:r>
        <w:tab/>
        <w:t>‘brick’</w:t>
      </w:r>
    </w:p>
    <w:p w14:paraId="5F9E7121" w14:textId="2EC53C29" w:rsidR="00907760" w:rsidRPr="001A596D" w:rsidRDefault="00907760" w:rsidP="00907760">
      <w:pPr>
        <w:keepNext/>
        <w:tabs>
          <w:tab w:val="clear" w:pos="369"/>
          <w:tab w:val="left" w:pos="720"/>
          <w:tab w:val="left" w:pos="1080"/>
          <w:tab w:val="left" w:pos="1800"/>
          <w:tab w:val="left" w:pos="2610"/>
          <w:tab w:val="left" w:pos="4860"/>
          <w:tab w:val="left" w:pos="6120"/>
        </w:tabs>
        <w:rPr>
          <w:rFonts w:ascii="Doulos SIL" w:hAnsi="Doulos SIL"/>
          <w:i/>
          <w:color w:val="0000FF"/>
        </w:rPr>
      </w:pPr>
      <w:r>
        <w:tab/>
      </w:r>
      <w:r>
        <w:tab/>
      </w:r>
      <w:r>
        <w:tab/>
      </w:r>
      <w:r>
        <w:tab/>
      </w:r>
      <w:r w:rsidRPr="001A596D">
        <w:rPr>
          <w:rFonts w:ascii="Doulos SIL" w:hAnsi="Doulos SIL"/>
          <w:i/>
          <w:color w:val="0000FF"/>
        </w:rPr>
        <w:t>tòfá mà-sīgbō</w:t>
      </w:r>
      <w:r w:rsidR="00F55F63" w:rsidRPr="00F55F63">
        <w:t xml:space="preserve"> </w:t>
      </w:r>
      <w:r w:rsidR="00F55F63">
        <w:tab/>
        <w:t>LH lmm</w:t>
      </w:r>
    </w:p>
    <w:p w14:paraId="6DF92C03" w14:textId="759761FD" w:rsidR="00907760" w:rsidRDefault="00907760" w:rsidP="00907760">
      <w:pPr>
        <w:keepNext/>
        <w:tabs>
          <w:tab w:val="clear" w:pos="369"/>
          <w:tab w:val="left" w:pos="720"/>
          <w:tab w:val="left" w:pos="1080"/>
          <w:tab w:val="left" w:pos="1800"/>
          <w:tab w:val="left" w:pos="2610"/>
          <w:tab w:val="left" w:pos="4860"/>
          <w:tab w:val="left" w:pos="612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tòfá má-nānì</w:t>
      </w:r>
      <w:r w:rsidR="00F55F63" w:rsidRPr="00F55F63">
        <w:t xml:space="preserve"> </w:t>
      </w:r>
      <w:r w:rsidR="00F55F63">
        <w:tab/>
        <w:t>LH hml</w:t>
      </w:r>
    </w:p>
    <w:p w14:paraId="5C6D173B" w14:textId="5265586F" w:rsidR="00907760" w:rsidRDefault="00907760" w:rsidP="00907760">
      <w:pPr>
        <w:tabs>
          <w:tab w:val="clear" w:pos="369"/>
          <w:tab w:val="left" w:pos="720"/>
          <w:tab w:val="left" w:pos="1080"/>
          <w:tab w:val="left" w:pos="1800"/>
          <w:tab w:val="left" w:pos="2610"/>
          <w:tab w:val="left" w:pos="4860"/>
          <w:tab w:val="left" w:pos="6120"/>
        </w:tabs>
      </w:pPr>
      <w:r>
        <w:tab/>
      </w:r>
      <w:r>
        <w:tab/>
      </w:r>
      <w:r w:rsidRPr="001A596D">
        <w:rPr>
          <w:rFonts w:ascii="Doulos SIL" w:hAnsi="Doulos SIL"/>
          <w:i/>
          <w:color w:val="0000FF"/>
        </w:rPr>
        <w:t>mōtó</w:t>
      </w:r>
      <w:r>
        <w:tab/>
        <w:t>MH</w:t>
      </w:r>
      <w:r>
        <w:tab/>
      </w:r>
      <w:r w:rsidRPr="001A596D">
        <w:rPr>
          <w:rFonts w:ascii="Doulos SIL" w:hAnsi="Doulos SIL"/>
          <w:i/>
          <w:color w:val="0000FF"/>
        </w:rPr>
        <w:t xml:space="preserve">mōtó </w:t>
      </w:r>
      <w:r w:rsidR="00FC4242" w:rsidRPr="001A596D">
        <w:rPr>
          <w:rFonts w:ascii="Doulos SIL" w:hAnsi="Doulos SIL"/>
          <w:i/>
          <w:color w:val="0000FF"/>
        </w:rPr>
        <w:t>mà-álà</w:t>
      </w:r>
      <w:r>
        <w:tab/>
        <w:t>MH</w:t>
      </w:r>
      <w:r w:rsidR="00F55F63" w:rsidRPr="00F55F63">
        <w:t xml:space="preserve"> </w:t>
      </w:r>
      <w:r w:rsidR="00F55F63">
        <w:t>lhl</w:t>
      </w:r>
      <w:r>
        <w:tab/>
        <w:t>‘motorcycle’</w:t>
      </w:r>
    </w:p>
    <w:p w14:paraId="5C66E0C5" w14:textId="5519A235" w:rsidR="00907760" w:rsidRPr="001A596D" w:rsidRDefault="00907760" w:rsidP="00907760">
      <w:pPr>
        <w:keepNext/>
        <w:tabs>
          <w:tab w:val="clear" w:pos="369"/>
          <w:tab w:val="left" w:pos="720"/>
          <w:tab w:val="left" w:pos="1080"/>
          <w:tab w:val="left" w:pos="1800"/>
          <w:tab w:val="left" w:pos="2610"/>
          <w:tab w:val="left" w:pos="4860"/>
          <w:tab w:val="left" w:pos="6120"/>
        </w:tabs>
        <w:rPr>
          <w:rFonts w:ascii="Doulos SIL" w:hAnsi="Doulos SIL"/>
          <w:i/>
          <w:color w:val="0000FF"/>
        </w:rPr>
      </w:pPr>
      <w:r>
        <w:tab/>
      </w:r>
      <w:r>
        <w:tab/>
      </w:r>
      <w:r>
        <w:tab/>
      </w:r>
      <w:r>
        <w:tab/>
      </w:r>
      <w:r w:rsidRPr="001A596D">
        <w:rPr>
          <w:rFonts w:ascii="Doulos SIL" w:hAnsi="Doulos SIL"/>
          <w:i/>
          <w:color w:val="0000FF"/>
        </w:rPr>
        <w:t>mōtó mà-sīgbō</w:t>
      </w:r>
      <w:r w:rsidR="00F55F63" w:rsidRPr="00F55F63">
        <w:t xml:space="preserve"> </w:t>
      </w:r>
      <w:r w:rsidR="00F55F63">
        <w:tab/>
        <w:t>MH</w:t>
      </w:r>
      <w:r w:rsidR="00F55F63" w:rsidRPr="00F55F63">
        <w:t xml:space="preserve"> </w:t>
      </w:r>
      <w:r w:rsidR="00F55F63">
        <w:t>lmm</w:t>
      </w:r>
    </w:p>
    <w:p w14:paraId="3110C2C7" w14:textId="3AD55583" w:rsidR="00907760" w:rsidRDefault="00907760" w:rsidP="00907760">
      <w:pPr>
        <w:keepNext/>
        <w:tabs>
          <w:tab w:val="clear" w:pos="369"/>
          <w:tab w:val="left" w:pos="720"/>
          <w:tab w:val="left" w:pos="1080"/>
          <w:tab w:val="left" w:pos="1800"/>
          <w:tab w:val="left" w:pos="2610"/>
          <w:tab w:val="left" w:pos="4860"/>
          <w:tab w:val="left" w:pos="612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mōtó má-nānì</w:t>
      </w:r>
      <w:r w:rsidR="00F55F63" w:rsidRPr="00F55F63">
        <w:t xml:space="preserve"> </w:t>
      </w:r>
      <w:r w:rsidR="00F55F63">
        <w:tab/>
        <w:t>MH</w:t>
      </w:r>
      <w:r w:rsidR="00F55F63" w:rsidRPr="00F55F63">
        <w:t xml:space="preserve"> </w:t>
      </w:r>
      <w:r w:rsidR="00F55F63">
        <w:t>hml</w:t>
      </w:r>
    </w:p>
    <w:p w14:paraId="5B934B0F" w14:textId="77777777" w:rsidR="00907760" w:rsidRDefault="00907760" w:rsidP="000B577F"/>
    <w:p w14:paraId="2DF8E56B" w14:textId="33A9BAA7" w:rsidR="000B577F" w:rsidRPr="0006625C" w:rsidRDefault="0006625C" w:rsidP="0006625C">
      <w:r w:rsidRPr="001339B0">
        <w:rPr>
          <w:rFonts w:ascii="Doulos SIL" w:hAnsi="Doulos SIL"/>
          <w:i/>
          <w:color w:val="0000FF"/>
        </w:rPr>
        <w:t>mī</w:t>
      </w:r>
      <w:r w:rsidRPr="001339B0">
        <w:rPr>
          <w:rFonts w:ascii="Doulos SIL" w:hAnsi="Doulos SIL"/>
          <w:i/>
          <w:color w:val="0000FF"/>
        </w:rPr>
        <w:noBreakHyphen/>
        <w:t>īlō</w:t>
      </w:r>
      <w:r>
        <w:t xml:space="preserve"> ‘6’ is even more opaque, though etymologically it presumably consists of a variant of </w:t>
      </w:r>
      <w:r w:rsidRPr="00CA6B53">
        <w:rPr>
          <w:rFonts w:ascii="Doulos SIL" w:hAnsi="Doulos SIL"/>
          <w:i/>
          <w:color w:val="0000FF"/>
        </w:rPr>
        <w:t>mà</w:t>
      </w:r>
      <w:r w:rsidRPr="00CA6B53">
        <w:rPr>
          <w:rFonts w:ascii="Doulos SIL" w:hAnsi="Doulos SIL"/>
          <w:i/>
          <w:color w:val="0000FF"/>
        </w:rPr>
        <w:noBreakHyphen/>
      </w:r>
      <w:r>
        <w:t xml:space="preserve"> ~ </w:t>
      </w:r>
      <w:r w:rsidRPr="00CA6B53">
        <w:rPr>
          <w:rFonts w:ascii="Doulos SIL" w:hAnsi="Doulos SIL"/>
          <w:i/>
          <w:color w:val="0000FF"/>
        </w:rPr>
        <w:t>má</w:t>
      </w:r>
      <w:r w:rsidRPr="00CA6B53">
        <w:rPr>
          <w:rFonts w:ascii="Doulos SIL" w:hAnsi="Doulos SIL"/>
          <w:i/>
          <w:color w:val="0000FF"/>
        </w:rPr>
        <w:noBreakHyphen/>
      </w:r>
      <w:r>
        <w:t xml:space="preserve"> plus a variant of </w:t>
      </w:r>
      <w:r w:rsidRPr="001339B0">
        <w:rPr>
          <w:rFonts w:ascii="Doulos SIL" w:hAnsi="Doulos SIL"/>
          <w:i/>
          <w:color w:val="0000FF"/>
        </w:rPr>
        <w:t>dúlì</w:t>
      </w:r>
      <w:r>
        <w:t xml:space="preserve"> ‘1’. </w:t>
      </w:r>
      <w:r w:rsidR="003A0B6B">
        <w:t>However, u</w:t>
      </w:r>
      <w:r>
        <w:t xml:space="preserve">nlike ‘7’ to ‘9’, </w:t>
      </w:r>
      <w:r w:rsidRPr="001339B0">
        <w:rPr>
          <w:rFonts w:ascii="Doulos SIL" w:hAnsi="Doulos SIL"/>
          <w:i/>
          <w:color w:val="0000FF"/>
        </w:rPr>
        <w:t>mī</w:t>
      </w:r>
      <w:r w:rsidRPr="001339B0">
        <w:rPr>
          <w:rFonts w:ascii="Doulos SIL" w:hAnsi="Doulos SIL"/>
          <w:i/>
          <w:color w:val="0000FF"/>
        </w:rPr>
        <w:noBreakHyphen/>
        <w:t>īlō</w:t>
      </w:r>
      <w:r>
        <w:t xml:space="preserve"> patterns tonally as though unsegmentable. Therefore, like ‘2’</w:t>
      </w:r>
      <w:r w:rsidR="003A0B6B">
        <w:t xml:space="preserve"> to</w:t>
      </w:r>
      <w:r>
        <w:t xml:space="preserve"> ‘4’, it has stem-wide M</w:t>
      </w:r>
      <w:r>
        <w:noBreakHyphen/>
        <w:t>toned and L</w:t>
      </w:r>
      <w:r>
        <w:noBreakHyphen/>
        <w:t>toned forms.</w:t>
      </w:r>
    </w:p>
    <w:p w14:paraId="787275B2" w14:textId="77777777" w:rsidR="007C6906" w:rsidRDefault="007C6906" w:rsidP="00673287"/>
    <w:p w14:paraId="38C8F61F" w14:textId="5061F244" w:rsidR="007C6906" w:rsidRDefault="007C6906" w:rsidP="007C6906">
      <w:pPr>
        <w:keepNext/>
        <w:tabs>
          <w:tab w:val="clear" w:pos="369"/>
          <w:tab w:val="left" w:pos="720"/>
          <w:tab w:val="left" w:pos="1080"/>
          <w:tab w:val="left" w:pos="1800"/>
          <w:tab w:val="left" w:pos="2610"/>
          <w:tab w:val="left" w:pos="4860"/>
          <w:tab w:val="left" w:pos="6120"/>
        </w:tabs>
      </w:pPr>
      <w:r>
        <w:t>(xx2)</w:t>
      </w:r>
      <w:r>
        <w:tab/>
        <w:t>Nouns with ML-toned ‘6’</w:t>
      </w:r>
    </w:p>
    <w:p w14:paraId="1096D3BD" w14:textId="77777777" w:rsidR="007C6906" w:rsidRDefault="007C6906" w:rsidP="007C6906">
      <w:pPr>
        <w:keepNext/>
        <w:tabs>
          <w:tab w:val="clear" w:pos="369"/>
          <w:tab w:val="left" w:pos="720"/>
          <w:tab w:val="left" w:pos="1080"/>
          <w:tab w:val="left" w:pos="1800"/>
          <w:tab w:val="left" w:pos="2610"/>
          <w:tab w:val="left" w:pos="4860"/>
          <w:tab w:val="left" w:pos="6120"/>
        </w:tabs>
      </w:pPr>
    </w:p>
    <w:p w14:paraId="0545B049" w14:textId="77777777" w:rsidR="007C6906" w:rsidRDefault="007C6906" w:rsidP="0006625C">
      <w:pPr>
        <w:keepNext/>
        <w:tabs>
          <w:tab w:val="clear" w:pos="369"/>
          <w:tab w:val="left" w:pos="720"/>
          <w:tab w:val="left" w:pos="1080"/>
          <w:tab w:val="left" w:pos="1980"/>
          <w:tab w:val="left" w:pos="3060"/>
          <w:tab w:val="left" w:pos="4680"/>
          <w:tab w:val="left" w:pos="6120"/>
        </w:tabs>
      </w:pPr>
      <w:r>
        <w:tab/>
      </w:r>
      <w:r>
        <w:tab/>
        <w:t>noun</w:t>
      </w:r>
      <w:r>
        <w:tab/>
        <w:t>N tones</w:t>
      </w:r>
      <w:r>
        <w:tab/>
        <w:t>with Num</w:t>
      </w:r>
      <w:r>
        <w:tab/>
        <w:t>N-num tones</w:t>
      </w:r>
      <w:r>
        <w:tab/>
        <w:t>gloss</w:t>
      </w:r>
    </w:p>
    <w:p w14:paraId="5D88A3F4" w14:textId="77777777" w:rsidR="007C6906" w:rsidRDefault="007C6906" w:rsidP="0006625C">
      <w:pPr>
        <w:keepNext/>
        <w:tabs>
          <w:tab w:val="clear" w:pos="369"/>
          <w:tab w:val="left" w:pos="720"/>
          <w:tab w:val="left" w:pos="1080"/>
          <w:tab w:val="left" w:pos="1980"/>
          <w:tab w:val="left" w:pos="3060"/>
          <w:tab w:val="left" w:pos="4680"/>
          <w:tab w:val="left" w:pos="6120"/>
        </w:tabs>
      </w:pPr>
    </w:p>
    <w:p w14:paraId="5E06B3C3" w14:textId="436AA0F8" w:rsidR="007C6906" w:rsidRDefault="007C6906" w:rsidP="0006625C">
      <w:pPr>
        <w:keepNext/>
        <w:tabs>
          <w:tab w:val="clear" w:pos="369"/>
          <w:tab w:val="left" w:pos="720"/>
          <w:tab w:val="left" w:pos="1080"/>
          <w:tab w:val="left" w:pos="1980"/>
          <w:tab w:val="left" w:pos="3060"/>
          <w:tab w:val="left" w:pos="4680"/>
          <w:tab w:val="left" w:pos="6120"/>
        </w:tabs>
      </w:pPr>
      <w:r>
        <w:tab/>
        <w:t xml:space="preserve">a. </w:t>
      </w:r>
      <w:r w:rsidR="0006625C">
        <w:t>entire numeral is M</w:t>
      </w:r>
      <w:r w:rsidR="0006625C">
        <w:noBreakHyphen/>
        <w:t xml:space="preserve">toned </w:t>
      </w:r>
    </w:p>
    <w:p w14:paraId="422B1DCD" w14:textId="3DF4F00F" w:rsidR="007C6906" w:rsidRDefault="007C6906" w:rsidP="0006625C">
      <w:pPr>
        <w:keepNext/>
        <w:tabs>
          <w:tab w:val="clear" w:pos="369"/>
          <w:tab w:val="left" w:pos="720"/>
          <w:tab w:val="left" w:pos="1080"/>
          <w:tab w:val="left" w:pos="1980"/>
          <w:tab w:val="left" w:pos="3060"/>
          <w:tab w:val="left" w:pos="4680"/>
          <w:tab w:val="left" w:pos="6120"/>
        </w:tabs>
      </w:pPr>
      <w:r>
        <w:tab/>
      </w:r>
      <w:r>
        <w:tab/>
      </w:r>
      <w:r w:rsidRPr="001A596D">
        <w:rPr>
          <w:rFonts w:ascii="Doulos SIL" w:hAnsi="Doulos SIL"/>
          <w:i/>
          <w:color w:val="0000FF"/>
        </w:rPr>
        <w:t>yíʔé</w:t>
      </w:r>
      <w:r>
        <w:tab/>
        <w:t>HH</w:t>
      </w:r>
      <w:r>
        <w:tab/>
      </w:r>
      <w:r w:rsidRPr="001A596D">
        <w:rPr>
          <w:rFonts w:ascii="Doulos SIL" w:hAnsi="Doulos SIL"/>
          <w:i/>
          <w:color w:val="0000FF"/>
        </w:rPr>
        <w:t xml:space="preserve">yíʔé </w:t>
      </w:r>
      <w:r>
        <w:rPr>
          <w:rFonts w:ascii="Doulos SIL" w:hAnsi="Doulos SIL"/>
          <w:i/>
          <w:color w:val="0000FF"/>
        </w:rPr>
        <w:t>mī-īlō</w:t>
      </w:r>
      <w:r>
        <w:tab/>
        <w:t>HH m(m)</w:t>
      </w:r>
      <w:r>
        <w:tab/>
        <w:t>‘fish’</w:t>
      </w:r>
    </w:p>
    <w:p w14:paraId="0B2312C6" w14:textId="35BE04CD" w:rsidR="007C6906" w:rsidRDefault="007C6906" w:rsidP="0006625C">
      <w:pPr>
        <w:keepNext/>
        <w:tabs>
          <w:tab w:val="clear" w:pos="369"/>
          <w:tab w:val="left" w:pos="720"/>
          <w:tab w:val="left" w:pos="1080"/>
          <w:tab w:val="left" w:pos="1980"/>
          <w:tab w:val="left" w:pos="3060"/>
          <w:tab w:val="left" w:pos="4680"/>
          <w:tab w:val="left" w:pos="6120"/>
        </w:tabs>
      </w:pPr>
      <w:r>
        <w:tab/>
      </w:r>
      <w:r>
        <w:tab/>
      </w:r>
      <w:r w:rsidR="001706AF">
        <w:rPr>
          <w:rFonts w:ascii="Doulos SIL" w:hAnsi="Doulos SIL"/>
          <w:i/>
          <w:color w:val="0000FF"/>
        </w:rPr>
        <w:t>gbāā</w:t>
      </w:r>
      <w:r>
        <w:tab/>
        <w:t>MM</w:t>
      </w:r>
      <w:r>
        <w:tab/>
      </w:r>
      <w:r w:rsidR="001706AF">
        <w:rPr>
          <w:rFonts w:ascii="Doulos SIL" w:hAnsi="Doulos SIL"/>
          <w:i/>
          <w:color w:val="0000FF"/>
        </w:rPr>
        <w:t>gbāā</w:t>
      </w:r>
      <w:r w:rsidRPr="001A596D">
        <w:rPr>
          <w:rFonts w:ascii="Doulos SIL" w:hAnsi="Doulos SIL"/>
          <w:i/>
          <w:color w:val="0000FF"/>
        </w:rPr>
        <w:t xml:space="preserve"> </w:t>
      </w:r>
      <w:r>
        <w:rPr>
          <w:rFonts w:ascii="Doulos SIL" w:hAnsi="Doulos SIL"/>
          <w:i/>
          <w:color w:val="0000FF"/>
        </w:rPr>
        <w:t>mī-īlō</w:t>
      </w:r>
      <w:r>
        <w:tab/>
      </w:r>
      <w:r w:rsidR="001706AF">
        <w:t>MM</w:t>
      </w:r>
      <w:r>
        <w:t xml:space="preserve"> m(m)</w:t>
      </w:r>
      <w:r>
        <w:tab/>
        <w:t>‘flour’</w:t>
      </w:r>
    </w:p>
    <w:p w14:paraId="46278D0C" w14:textId="5ABE1DCE" w:rsidR="007C6906" w:rsidRDefault="007C6906" w:rsidP="0006625C">
      <w:pPr>
        <w:tabs>
          <w:tab w:val="clear" w:pos="369"/>
          <w:tab w:val="left" w:pos="720"/>
          <w:tab w:val="left" w:pos="1080"/>
          <w:tab w:val="left" w:pos="1980"/>
          <w:tab w:val="left" w:pos="3060"/>
          <w:tab w:val="left" w:pos="4680"/>
          <w:tab w:val="left" w:pos="6120"/>
        </w:tabs>
      </w:pPr>
      <w:r>
        <w:tab/>
      </w:r>
      <w:r>
        <w:tab/>
      </w:r>
      <w:r w:rsidRPr="001A596D">
        <w:rPr>
          <w:rFonts w:ascii="Doulos SIL" w:hAnsi="Doulos SIL"/>
          <w:i/>
          <w:color w:val="0000FF"/>
        </w:rPr>
        <w:t>ɲùʔùⁿ</w:t>
      </w:r>
      <w:r>
        <w:tab/>
        <w:t>LL</w:t>
      </w:r>
      <w:r>
        <w:tab/>
      </w:r>
      <w:r w:rsidRPr="001A596D">
        <w:rPr>
          <w:rFonts w:ascii="Doulos SIL" w:hAnsi="Doulos SIL"/>
          <w:i/>
          <w:color w:val="0000FF"/>
        </w:rPr>
        <w:t xml:space="preserve">ɲùʔùⁿ </w:t>
      </w:r>
      <w:r>
        <w:rPr>
          <w:rFonts w:ascii="Doulos SIL" w:hAnsi="Doulos SIL"/>
          <w:i/>
          <w:color w:val="0000FF"/>
        </w:rPr>
        <w:t>mī-īlō</w:t>
      </w:r>
      <w:r>
        <w:tab/>
        <w:t>LL mm</w:t>
      </w:r>
      <w:r>
        <w:tab/>
        <w:t>‘wrap (n)’</w:t>
      </w:r>
    </w:p>
    <w:p w14:paraId="765AE2F1" w14:textId="77777777" w:rsidR="007C6906" w:rsidRDefault="007C6906" w:rsidP="0006625C">
      <w:pPr>
        <w:tabs>
          <w:tab w:val="clear" w:pos="369"/>
          <w:tab w:val="left" w:pos="720"/>
          <w:tab w:val="left" w:pos="1080"/>
          <w:tab w:val="left" w:pos="1980"/>
          <w:tab w:val="left" w:pos="3060"/>
          <w:tab w:val="left" w:pos="4680"/>
          <w:tab w:val="left" w:pos="6120"/>
        </w:tabs>
      </w:pPr>
    </w:p>
    <w:p w14:paraId="17C132BC" w14:textId="5801CE92" w:rsidR="007C6906" w:rsidRDefault="0006625C" w:rsidP="0006625C">
      <w:pPr>
        <w:tabs>
          <w:tab w:val="clear" w:pos="369"/>
          <w:tab w:val="left" w:pos="720"/>
          <w:tab w:val="left" w:pos="1080"/>
          <w:tab w:val="left" w:pos="1980"/>
          <w:tab w:val="left" w:pos="3060"/>
          <w:tab w:val="left" w:pos="4680"/>
          <w:tab w:val="left" w:pos="6120"/>
        </w:tabs>
      </w:pPr>
      <w:r>
        <w:tab/>
        <w:t>b</w:t>
      </w:r>
      <w:r w:rsidR="007C6906">
        <w:t xml:space="preserve">. </w:t>
      </w:r>
      <w:r>
        <w:t>entire numeral is L</w:t>
      </w:r>
      <w:r>
        <w:noBreakHyphen/>
        <w:t>toned</w:t>
      </w:r>
    </w:p>
    <w:p w14:paraId="69C42173" w14:textId="6A2B520B" w:rsidR="007C6906" w:rsidRDefault="007C6906" w:rsidP="0006625C">
      <w:pPr>
        <w:tabs>
          <w:tab w:val="clear" w:pos="369"/>
          <w:tab w:val="left" w:pos="720"/>
          <w:tab w:val="left" w:pos="1080"/>
          <w:tab w:val="left" w:pos="1980"/>
          <w:tab w:val="left" w:pos="3060"/>
          <w:tab w:val="left" w:pos="4680"/>
          <w:tab w:val="left" w:pos="6120"/>
        </w:tabs>
      </w:pPr>
      <w:r>
        <w:tab/>
      </w:r>
      <w:r>
        <w:tab/>
      </w:r>
      <w:r w:rsidRPr="001A596D">
        <w:rPr>
          <w:rFonts w:ascii="Doulos SIL" w:hAnsi="Doulos SIL"/>
          <w:i/>
          <w:color w:val="0000FF"/>
        </w:rPr>
        <w:t>kpɛ́sɛ́</w:t>
      </w:r>
      <w:r>
        <w:tab/>
        <w:t>HH(L)</w:t>
      </w:r>
      <w:r>
        <w:tab/>
      </w:r>
      <w:r w:rsidRPr="001A596D">
        <w:rPr>
          <w:rFonts w:ascii="Doulos SIL" w:hAnsi="Doulos SIL"/>
          <w:i/>
          <w:color w:val="0000FF"/>
        </w:rPr>
        <w:t xml:space="preserve">kpɛ́sɛ́ </w:t>
      </w:r>
      <w:r>
        <w:rPr>
          <w:rFonts w:ascii="Doulos SIL" w:hAnsi="Doulos SIL"/>
          <w:i/>
          <w:color w:val="0000FF"/>
        </w:rPr>
        <w:t>mì-ìlò</w:t>
      </w:r>
      <w:r>
        <w:tab/>
        <w:t>HH ll</w:t>
      </w:r>
      <w:r>
        <w:tab/>
        <w:t>‘chewstick’</w:t>
      </w:r>
    </w:p>
    <w:p w14:paraId="244419BD" w14:textId="347981DC" w:rsidR="007C6906" w:rsidRDefault="007C6906" w:rsidP="0006625C">
      <w:pPr>
        <w:tabs>
          <w:tab w:val="clear" w:pos="369"/>
          <w:tab w:val="left" w:pos="720"/>
          <w:tab w:val="left" w:pos="1080"/>
          <w:tab w:val="left" w:pos="1980"/>
          <w:tab w:val="left" w:pos="3060"/>
          <w:tab w:val="left" w:pos="4680"/>
          <w:tab w:val="left" w:pos="6120"/>
        </w:tabs>
      </w:pPr>
      <w:r>
        <w:lastRenderedPageBreak/>
        <w:tab/>
      </w:r>
      <w:r>
        <w:tab/>
      </w:r>
      <w:r w:rsidRPr="001A596D">
        <w:rPr>
          <w:rFonts w:ascii="Doulos SIL" w:hAnsi="Doulos SIL"/>
          <w:i/>
          <w:color w:val="0000FF"/>
        </w:rPr>
        <w:t>kúrūⁿ</w:t>
      </w:r>
      <w:r>
        <w:tab/>
        <w:t>HM(L)</w:t>
      </w:r>
      <w:r>
        <w:tab/>
      </w:r>
      <w:r w:rsidRPr="001A596D">
        <w:rPr>
          <w:rFonts w:ascii="Doulos SIL" w:hAnsi="Doulos SIL"/>
          <w:i/>
          <w:color w:val="0000FF"/>
        </w:rPr>
        <w:t xml:space="preserve">kúrúⁿ </w:t>
      </w:r>
      <w:r>
        <w:rPr>
          <w:rFonts w:ascii="Doulos SIL" w:hAnsi="Doulos SIL"/>
          <w:i/>
          <w:color w:val="0000FF"/>
        </w:rPr>
        <w:t>mì-ìlò</w:t>
      </w:r>
      <w:r>
        <w:tab/>
        <w:t>H</w:t>
      </w:r>
      <w:r w:rsidRPr="00146C01">
        <w:rPr>
          <w:u w:val="single"/>
        </w:rPr>
        <w:t>H</w:t>
      </w:r>
      <w:r>
        <w:t xml:space="preserve"> ll</w:t>
      </w:r>
      <w:r>
        <w:tab/>
        <w:t>‘boat’</w:t>
      </w:r>
    </w:p>
    <w:p w14:paraId="639C1CC8" w14:textId="1C98FFC0" w:rsidR="007C6906" w:rsidRDefault="007C6906" w:rsidP="0006625C">
      <w:pPr>
        <w:tabs>
          <w:tab w:val="clear" w:pos="369"/>
          <w:tab w:val="left" w:pos="720"/>
          <w:tab w:val="left" w:pos="1080"/>
          <w:tab w:val="left" w:pos="1980"/>
          <w:tab w:val="left" w:pos="3060"/>
          <w:tab w:val="left" w:pos="4680"/>
          <w:tab w:val="left" w:pos="6120"/>
        </w:tabs>
      </w:pPr>
      <w:r>
        <w:tab/>
      </w:r>
      <w:r>
        <w:tab/>
      </w:r>
      <w:r w:rsidRPr="001A596D">
        <w:rPr>
          <w:rFonts w:ascii="Doulos SIL" w:hAnsi="Doulos SIL"/>
          <w:i/>
          <w:color w:val="0000FF"/>
        </w:rPr>
        <w:t>tòfá</w:t>
      </w:r>
      <w:r>
        <w:tab/>
        <w:t>LH</w:t>
      </w:r>
      <w:r>
        <w:tab/>
      </w:r>
      <w:r w:rsidRPr="001A596D">
        <w:rPr>
          <w:rFonts w:ascii="Doulos SIL" w:hAnsi="Doulos SIL"/>
          <w:i/>
          <w:color w:val="0000FF"/>
        </w:rPr>
        <w:t xml:space="preserve">tòfá </w:t>
      </w:r>
      <w:r>
        <w:rPr>
          <w:rFonts w:ascii="Doulos SIL" w:hAnsi="Doulos SIL"/>
          <w:i/>
          <w:color w:val="0000FF"/>
        </w:rPr>
        <w:t>mì-ìlò</w:t>
      </w:r>
      <w:r>
        <w:tab/>
        <w:t>LH ll</w:t>
      </w:r>
      <w:r>
        <w:tab/>
        <w:t>‘brick’</w:t>
      </w:r>
    </w:p>
    <w:p w14:paraId="77091C8A" w14:textId="4F0BDA5D" w:rsidR="007C6906" w:rsidRDefault="007C6906" w:rsidP="0006625C">
      <w:pPr>
        <w:tabs>
          <w:tab w:val="clear" w:pos="369"/>
          <w:tab w:val="left" w:pos="720"/>
          <w:tab w:val="left" w:pos="1080"/>
          <w:tab w:val="left" w:pos="1980"/>
          <w:tab w:val="left" w:pos="3060"/>
          <w:tab w:val="left" w:pos="4680"/>
          <w:tab w:val="left" w:pos="6120"/>
        </w:tabs>
      </w:pPr>
      <w:r>
        <w:tab/>
      </w:r>
      <w:r>
        <w:tab/>
      </w:r>
      <w:r w:rsidRPr="001A596D">
        <w:rPr>
          <w:rFonts w:ascii="Doulos SIL" w:hAnsi="Doulos SIL"/>
          <w:i/>
          <w:color w:val="0000FF"/>
        </w:rPr>
        <w:t>mōtó</w:t>
      </w:r>
      <w:r>
        <w:tab/>
        <w:t>MH</w:t>
      </w:r>
      <w:r>
        <w:tab/>
      </w:r>
      <w:r w:rsidRPr="001A596D">
        <w:rPr>
          <w:rFonts w:ascii="Doulos SIL" w:hAnsi="Doulos SIL"/>
          <w:i/>
          <w:color w:val="0000FF"/>
        </w:rPr>
        <w:t xml:space="preserve">mōtó </w:t>
      </w:r>
      <w:r>
        <w:rPr>
          <w:rFonts w:ascii="Doulos SIL" w:hAnsi="Doulos SIL"/>
          <w:i/>
          <w:color w:val="0000FF"/>
        </w:rPr>
        <w:t>mì-ìlò</w:t>
      </w:r>
      <w:r>
        <w:tab/>
        <w:t>MH ll</w:t>
      </w:r>
      <w:r>
        <w:tab/>
        <w:t>‘motorcycle’</w:t>
      </w:r>
    </w:p>
    <w:p w14:paraId="249EF28D" w14:textId="77777777" w:rsidR="00FA56C7" w:rsidRDefault="00FA56C7" w:rsidP="0006625C">
      <w:pPr>
        <w:tabs>
          <w:tab w:val="clear" w:pos="369"/>
          <w:tab w:val="left" w:pos="720"/>
          <w:tab w:val="left" w:pos="1080"/>
          <w:tab w:val="left" w:pos="1980"/>
          <w:tab w:val="left" w:pos="3060"/>
          <w:tab w:val="left" w:pos="4680"/>
          <w:tab w:val="left" w:pos="6120"/>
        </w:tabs>
      </w:pPr>
    </w:p>
    <w:p w14:paraId="3A673611" w14:textId="77777777" w:rsidR="00687069" w:rsidRDefault="00687069" w:rsidP="0006625C">
      <w:pPr>
        <w:tabs>
          <w:tab w:val="clear" w:pos="369"/>
          <w:tab w:val="left" w:pos="720"/>
          <w:tab w:val="left" w:pos="1080"/>
          <w:tab w:val="left" w:pos="1980"/>
          <w:tab w:val="left" w:pos="3060"/>
          <w:tab w:val="left" w:pos="4680"/>
          <w:tab w:val="left" w:pos="6120"/>
        </w:tabs>
      </w:pPr>
    </w:p>
    <w:p w14:paraId="00CBC78B" w14:textId="7C993D83" w:rsidR="00FA56C7" w:rsidRDefault="00FA56C7" w:rsidP="00FA56C7">
      <w:pPr>
        <w:pStyle w:val="Heading4"/>
      </w:pPr>
      <w:bookmarkStart w:id="1025" w:name="_Toc342594146"/>
      <w:bookmarkStart w:id="1026" w:name="_Toc342595220"/>
      <w:r>
        <w:t>N-Adj-Num sequences</w:t>
      </w:r>
      <w:bookmarkEnd w:id="1025"/>
      <w:bookmarkEnd w:id="1026"/>
    </w:p>
    <w:p w14:paraId="0070300B" w14:textId="615375FE" w:rsidR="00144E15" w:rsidRDefault="00144E15" w:rsidP="00144E15">
      <w:r>
        <w:t>The combination N-Adj-Num behaves tonally like N-Adj-Adj. First, tonal operations apply between the noun and the first adjective. Nouns like ‘chewstick’ with associated floating L drop the tones of the first adjective, also erasing any floating L associated with this adjective (‘hot’). H</w:t>
      </w:r>
      <w:r>
        <w:noBreakHyphen/>
        <w:t xml:space="preserve">toned </w:t>
      </w:r>
      <w:r w:rsidRPr="001339B0">
        <w:rPr>
          <w:rFonts w:ascii="Doulos SIL" w:hAnsi="Doulos SIL"/>
          <w:i/>
          <w:color w:val="0000FF"/>
        </w:rPr>
        <w:t>súmááⁿ</w:t>
      </w:r>
      <w:r>
        <w:t xml:space="preserve"> becomes M</w:t>
      </w:r>
      <w:r>
        <w:noBreakHyphen/>
        <w:t>toned after an H</w:t>
      </w:r>
      <w:r>
        <w:noBreakHyphen/>
        <w:t>toned noun like ‘fish’. An L</w:t>
      </w:r>
      <w:r>
        <w:noBreakHyphen/>
        <w:t>toned noun undergoes Final Tone-Raising before an L</w:t>
      </w:r>
      <w:r>
        <w:noBreakHyphen/>
        <w:t>tone (</w:t>
      </w:r>
      <w:r w:rsidRPr="001339B0">
        <w:rPr>
          <w:rFonts w:ascii="Doulos SIL" w:hAnsi="Doulos SIL"/>
          <w:i/>
          <w:color w:val="0000FF"/>
        </w:rPr>
        <w:t>ɲùʔùⁿ</w:t>
      </w:r>
      <w:r>
        <w:t xml:space="preserve"> → </w:t>
      </w:r>
      <w:r w:rsidRPr="001339B0">
        <w:rPr>
          <w:rFonts w:ascii="Doulos SIL" w:hAnsi="Doulos SIL"/>
          <w:i/>
          <w:color w:val="0000FF"/>
        </w:rPr>
        <w:t>ɲùʔúⁿ</w:t>
      </w:r>
      <w:r>
        <w:t> ).</w:t>
      </w:r>
    </w:p>
    <w:p w14:paraId="59E283FD" w14:textId="205514CC" w:rsidR="00144E15" w:rsidRPr="00144E15" w:rsidRDefault="00144E15" w:rsidP="00144E15">
      <w:r>
        <w:tab/>
        <w:t>This is then the input to the next stage, where the two adjectives interact tonally. H</w:t>
      </w:r>
      <w:r>
        <w:noBreakHyphen/>
        <w:t xml:space="preserve">toned </w:t>
      </w:r>
      <w:r w:rsidRPr="001339B0">
        <w:rPr>
          <w:rFonts w:ascii="Doulos SIL" w:hAnsi="Doulos SIL"/>
          <w:i/>
          <w:color w:val="0000FF"/>
        </w:rPr>
        <w:t>sóóló</w:t>
      </w:r>
      <w:r>
        <w:t xml:space="preserve"> ‘5’ drops to L</w:t>
      </w:r>
      <w:r>
        <w:noBreakHyphen/>
        <w:t>toned after an adjective with undeleted floating L (</w:t>
      </w:r>
      <w:r w:rsidRPr="001339B0">
        <w:rPr>
          <w:rFonts w:ascii="Doulos SIL" w:hAnsi="Doulos SIL"/>
          <w:i/>
          <w:color w:val="0000FF"/>
        </w:rPr>
        <w:t>táā</w:t>
      </w:r>
      <w:r w:rsidRPr="00144E15">
        <w:t xml:space="preserve"> </w:t>
      </w:r>
      <w:r>
        <w:t xml:space="preserve">‘hot’), and the HM-tones of </w:t>
      </w:r>
      <w:r w:rsidRPr="001339B0">
        <w:rPr>
          <w:rFonts w:ascii="Doulos SIL" w:hAnsi="Doulos SIL"/>
          <w:i/>
          <w:color w:val="0000FF"/>
        </w:rPr>
        <w:t>táā</w:t>
      </w:r>
      <w:r>
        <w:t xml:space="preserve"> flatten to H. M</w:t>
      </w:r>
      <w:r>
        <w:noBreakHyphen/>
        <w:t xml:space="preserve">toned </w:t>
      </w:r>
      <w:r w:rsidR="001339B0" w:rsidRPr="001339B0">
        <w:rPr>
          <w:rFonts w:ascii="Doulos SIL" w:hAnsi="Doulos SIL"/>
          <w:i/>
          <w:color w:val="0000FF"/>
        </w:rPr>
        <w:t>kpēē</w:t>
      </w:r>
      <w:r w:rsidR="001339B0">
        <w:t xml:space="preserve"> ‘white’ and </w:t>
      </w:r>
      <w:r w:rsidRPr="001339B0">
        <w:rPr>
          <w:rFonts w:ascii="Doulos SIL" w:hAnsi="Doulos SIL"/>
          <w:i/>
          <w:color w:val="0000FF"/>
        </w:rPr>
        <w:t>kānā</w:t>
      </w:r>
      <w:r w:rsidR="001339B0">
        <w:t xml:space="preserve"> ‘red’ are</w:t>
      </w:r>
      <w:r>
        <w:t xml:space="preserve"> raised to H</w:t>
      </w:r>
      <w:r>
        <w:noBreakHyphen/>
        <w:t xml:space="preserve">toned before any numeral. </w:t>
      </w:r>
    </w:p>
    <w:p w14:paraId="163A5358" w14:textId="77777777" w:rsidR="005077C2" w:rsidRPr="005077C2" w:rsidRDefault="005077C2" w:rsidP="00FA56C7"/>
    <w:p w14:paraId="569C01C0" w14:textId="4CF87546" w:rsidR="005077C2" w:rsidRDefault="005077C2" w:rsidP="00144E15">
      <w:pPr>
        <w:tabs>
          <w:tab w:val="clear" w:pos="369"/>
          <w:tab w:val="left" w:pos="720"/>
          <w:tab w:val="left" w:pos="1080"/>
          <w:tab w:val="left" w:pos="2070"/>
          <w:tab w:val="left" w:pos="3150"/>
          <w:tab w:val="left" w:pos="4230"/>
        </w:tabs>
      </w:pPr>
      <w:r w:rsidRPr="005077C2">
        <w:t>(xx1)</w:t>
      </w:r>
      <w:r>
        <w:tab/>
        <w:t>a.</w:t>
      </w:r>
      <w:r>
        <w:tab/>
      </w:r>
      <w:r w:rsidRPr="001339B0">
        <w:rPr>
          <w:rFonts w:ascii="Doulos SIL" w:hAnsi="Doulos SIL"/>
          <w:i/>
          <w:color w:val="0000FF"/>
        </w:rPr>
        <w:t>kpɛ́sɛ́</w:t>
      </w:r>
      <w:r w:rsidRPr="001339B0">
        <w:rPr>
          <w:rFonts w:ascii="Doulos SIL" w:hAnsi="Doulos SIL"/>
          <w:i/>
          <w:color w:val="0000FF"/>
        </w:rPr>
        <w:tab/>
      </w:r>
      <w:r w:rsidR="00653275" w:rsidRPr="001339B0">
        <w:rPr>
          <w:rFonts w:ascii="Doulos SIL" w:hAnsi="Doulos SIL"/>
          <w:i/>
          <w:color w:val="0000FF"/>
        </w:rPr>
        <w:t>kpèè</w:t>
      </w:r>
      <w:r w:rsidR="00653275" w:rsidRPr="001339B0">
        <w:rPr>
          <w:rFonts w:ascii="Doulos SIL" w:hAnsi="Doulos SIL"/>
          <w:i/>
          <w:color w:val="0000FF"/>
        </w:rPr>
        <w:tab/>
        <w:t>sóóló</w:t>
      </w:r>
      <w:r w:rsidR="00653275" w:rsidRPr="001339B0">
        <w:rPr>
          <w:rFonts w:ascii="Doulos SIL" w:hAnsi="Doulos SIL"/>
          <w:i/>
          <w:color w:val="0000FF"/>
        </w:rPr>
        <w:tab/>
      </w:r>
      <w:r w:rsidR="00653275">
        <w:t>‘five white chewsticks’</w:t>
      </w:r>
      <w:r w:rsidR="00144E15">
        <w:t xml:space="preserve"> (&lt; </w:t>
      </w:r>
      <w:r w:rsidR="00144E15" w:rsidRPr="001339B0">
        <w:rPr>
          <w:rFonts w:ascii="Doulos SIL" w:hAnsi="Doulos SIL"/>
          <w:i/>
          <w:color w:val="0000FF"/>
        </w:rPr>
        <w:t>kpēē</w:t>
      </w:r>
      <w:r w:rsidR="00144E15">
        <w:t> )</w:t>
      </w:r>
    </w:p>
    <w:p w14:paraId="2003EAAF" w14:textId="723C986E"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kpɛ́sɛ́</w:t>
      </w:r>
      <w:r w:rsidRPr="001339B0">
        <w:rPr>
          <w:rFonts w:ascii="Doulos SIL" w:hAnsi="Doulos SIL"/>
          <w:i/>
          <w:color w:val="0000FF"/>
        </w:rPr>
        <w:tab/>
        <w:t>tàà</w:t>
      </w:r>
      <w:r w:rsidRPr="001339B0">
        <w:rPr>
          <w:rFonts w:ascii="Doulos SIL" w:hAnsi="Doulos SIL"/>
          <w:i/>
          <w:color w:val="0000FF"/>
        </w:rPr>
        <w:tab/>
        <w:t>sóóló</w:t>
      </w:r>
      <w:r>
        <w:tab/>
        <w:t>‘five hot chewsticks’</w:t>
      </w:r>
      <w:r w:rsidR="00144E15">
        <w:t xml:space="preserve"> (&lt; </w:t>
      </w:r>
      <w:r w:rsidR="00144E15" w:rsidRPr="001339B0">
        <w:rPr>
          <w:rFonts w:ascii="Doulos SIL" w:hAnsi="Doulos SIL"/>
          <w:i/>
          <w:color w:val="0000FF"/>
        </w:rPr>
        <w:t>táā</w:t>
      </w:r>
      <w:r w:rsidR="00144E15">
        <w:t xml:space="preserve"> )</w:t>
      </w:r>
    </w:p>
    <w:p w14:paraId="3174260F" w14:textId="61C554B5"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ɲùʔúⁿ</w:t>
      </w:r>
      <w:r w:rsidRPr="001339B0">
        <w:rPr>
          <w:rFonts w:ascii="Doulos SIL" w:hAnsi="Doulos SIL"/>
          <w:i/>
          <w:color w:val="0000FF"/>
        </w:rPr>
        <w:tab/>
        <w:t>gbɔ̀ʔɔ̀</w:t>
      </w:r>
      <w:r w:rsidRPr="001339B0">
        <w:rPr>
          <w:rFonts w:ascii="Doulos SIL" w:hAnsi="Doulos SIL"/>
          <w:i/>
          <w:color w:val="0000FF"/>
        </w:rPr>
        <w:tab/>
        <w:t>sóóló</w:t>
      </w:r>
      <w:r>
        <w:tab/>
        <w:t>‘five black wraps’</w:t>
      </w:r>
    </w:p>
    <w:p w14:paraId="43277949" w14:textId="5EDCDC97"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yíʔ</w:t>
      </w:r>
      <w:r w:rsidR="00144E15" w:rsidRPr="001339B0">
        <w:rPr>
          <w:rFonts w:ascii="Doulos SIL" w:hAnsi="Doulos SIL"/>
          <w:i/>
          <w:color w:val="0000FF"/>
        </w:rPr>
        <w:t>é</w:t>
      </w:r>
      <w:r w:rsidR="00144E15" w:rsidRPr="001339B0">
        <w:rPr>
          <w:rFonts w:ascii="Doulos SIL" w:hAnsi="Doulos SIL"/>
          <w:i/>
          <w:color w:val="0000FF"/>
        </w:rPr>
        <w:tab/>
        <w:t>kpéé</w:t>
      </w:r>
      <w:r w:rsidRPr="001339B0">
        <w:rPr>
          <w:rFonts w:ascii="Doulos SIL" w:hAnsi="Doulos SIL"/>
          <w:i/>
          <w:color w:val="0000FF"/>
        </w:rPr>
        <w:tab/>
      </w:r>
      <w:r w:rsidR="001339B0">
        <w:rPr>
          <w:rFonts w:ascii="Doulos SIL" w:hAnsi="Doulos SIL"/>
          <w:i/>
          <w:color w:val="0000FF"/>
        </w:rPr>
        <w:t>ꜜsóóló</w:t>
      </w:r>
      <w:r>
        <w:tab/>
        <w:t>‘five white fish’</w:t>
      </w:r>
      <w:r w:rsidR="00144E15">
        <w:t xml:space="preserve"> (&lt; </w:t>
      </w:r>
      <w:r w:rsidR="00144E15" w:rsidRPr="001339B0">
        <w:rPr>
          <w:rFonts w:ascii="Doulos SIL" w:hAnsi="Doulos SIL"/>
          <w:i/>
          <w:color w:val="0000FF"/>
        </w:rPr>
        <w:t>kpēē</w:t>
      </w:r>
      <w:r w:rsidR="00144E15">
        <w:t xml:space="preserve"> )</w:t>
      </w:r>
    </w:p>
    <w:p w14:paraId="6FBC0803" w14:textId="7A630BFE"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yi</w:t>
      </w:r>
      <w:r w:rsidR="00144E15" w:rsidRPr="001339B0">
        <w:rPr>
          <w:rFonts w:ascii="Doulos SIL" w:hAnsi="Doulos SIL"/>
          <w:i/>
          <w:color w:val="0000FF"/>
        </w:rPr>
        <w:t>́</w:t>
      </w:r>
      <w:r w:rsidRPr="001339B0">
        <w:rPr>
          <w:rFonts w:ascii="Doulos SIL" w:hAnsi="Doulos SIL"/>
          <w:i/>
          <w:color w:val="0000FF"/>
        </w:rPr>
        <w:t>ʔ</w:t>
      </w:r>
      <w:r w:rsidR="00144E15" w:rsidRPr="001339B0">
        <w:rPr>
          <w:rFonts w:ascii="Doulos SIL" w:hAnsi="Doulos SIL"/>
          <w:i/>
          <w:color w:val="0000FF"/>
        </w:rPr>
        <w:t>é</w:t>
      </w:r>
      <w:r w:rsidR="00144E15" w:rsidRPr="001339B0">
        <w:rPr>
          <w:rFonts w:ascii="Doulos SIL" w:hAnsi="Doulos SIL"/>
          <w:i/>
          <w:color w:val="0000FF"/>
        </w:rPr>
        <w:tab/>
        <w:t>táá</w:t>
      </w:r>
      <w:r w:rsidRPr="001339B0">
        <w:rPr>
          <w:rFonts w:ascii="Doulos SIL" w:hAnsi="Doulos SIL"/>
          <w:i/>
          <w:color w:val="0000FF"/>
        </w:rPr>
        <w:tab/>
      </w:r>
      <w:r w:rsidR="00144E15" w:rsidRPr="001339B0">
        <w:rPr>
          <w:rFonts w:ascii="Doulos SIL" w:hAnsi="Doulos SIL"/>
          <w:i/>
          <w:color w:val="0000FF"/>
        </w:rPr>
        <w:t>sòòlò</w:t>
      </w:r>
      <w:r>
        <w:tab/>
        <w:t>‘five hot fish’</w:t>
      </w:r>
      <w:r w:rsidR="00144E15">
        <w:t xml:space="preserve"> (&lt; </w:t>
      </w:r>
      <w:r w:rsidR="00144E15" w:rsidRPr="001339B0">
        <w:rPr>
          <w:rFonts w:ascii="Doulos SIL" w:hAnsi="Doulos SIL"/>
          <w:i/>
          <w:color w:val="0000FF"/>
        </w:rPr>
        <w:t>táā</w:t>
      </w:r>
      <w:r w:rsidR="00144E15">
        <w:t xml:space="preserve"> )</w:t>
      </w:r>
    </w:p>
    <w:p w14:paraId="5E8A9CD3" w14:textId="27D3B186" w:rsidR="00653275" w:rsidRP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ɲùʔùⁿ</w:t>
      </w:r>
      <w:r w:rsidRPr="001339B0">
        <w:rPr>
          <w:rFonts w:ascii="Doulos SIL" w:hAnsi="Doulos SIL"/>
          <w:i/>
          <w:color w:val="0000FF"/>
        </w:rPr>
        <w:tab/>
        <w:t>súmáá</w:t>
      </w:r>
      <w:r w:rsidR="00144E15" w:rsidRPr="001339B0">
        <w:rPr>
          <w:rFonts w:ascii="Doulos SIL" w:hAnsi="Doulos SIL"/>
          <w:i/>
          <w:color w:val="0000FF"/>
        </w:rPr>
        <w:t>ⁿ</w:t>
      </w:r>
      <w:r w:rsidRPr="001339B0">
        <w:rPr>
          <w:rFonts w:ascii="Doulos SIL" w:hAnsi="Doulos SIL"/>
          <w:i/>
          <w:color w:val="0000FF"/>
        </w:rPr>
        <w:tab/>
      </w:r>
      <w:r w:rsidR="001339B0">
        <w:rPr>
          <w:rFonts w:ascii="Doulos SIL" w:hAnsi="Doulos SIL"/>
          <w:i/>
          <w:color w:val="0000FF"/>
        </w:rPr>
        <w:t>ꜜsóóló</w:t>
      </w:r>
      <w:r>
        <w:tab/>
        <w:t>‘five long wraps’</w:t>
      </w:r>
    </w:p>
    <w:p w14:paraId="72399756" w14:textId="3734D22F" w:rsidR="00144E15" w:rsidRPr="00653275" w:rsidRDefault="00144E1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yíʔé</w:t>
      </w:r>
      <w:r w:rsidRPr="001339B0">
        <w:rPr>
          <w:rFonts w:ascii="Doulos SIL" w:hAnsi="Doulos SIL"/>
          <w:i/>
          <w:color w:val="0000FF"/>
        </w:rPr>
        <w:tab/>
        <w:t>sūmāāⁿ</w:t>
      </w:r>
      <w:r w:rsidRPr="001339B0">
        <w:rPr>
          <w:rFonts w:ascii="Doulos SIL" w:hAnsi="Doulos SIL"/>
          <w:i/>
          <w:color w:val="0000FF"/>
        </w:rPr>
        <w:tab/>
        <w:t>sóóló</w:t>
      </w:r>
      <w:r>
        <w:tab/>
        <w:t>‘five long fish’</w:t>
      </w:r>
    </w:p>
    <w:p w14:paraId="4F040B64" w14:textId="52EC6A04" w:rsidR="00653275" w:rsidRDefault="00653275" w:rsidP="00144E15">
      <w:pPr>
        <w:tabs>
          <w:tab w:val="clear" w:pos="369"/>
          <w:tab w:val="left" w:pos="720"/>
          <w:tab w:val="left" w:pos="1080"/>
          <w:tab w:val="left" w:pos="2070"/>
          <w:tab w:val="left" w:pos="3150"/>
          <w:tab w:val="left" w:pos="4230"/>
        </w:tabs>
      </w:pPr>
      <w:r>
        <w:tab/>
      </w:r>
      <w:r>
        <w:tab/>
      </w:r>
      <w:r>
        <w:tab/>
      </w:r>
      <w:r>
        <w:tab/>
      </w:r>
    </w:p>
    <w:p w14:paraId="42ACA931" w14:textId="06677DAA" w:rsidR="00653275" w:rsidRDefault="00653275" w:rsidP="00144E15">
      <w:pPr>
        <w:tabs>
          <w:tab w:val="clear" w:pos="369"/>
          <w:tab w:val="left" w:pos="720"/>
          <w:tab w:val="left" w:pos="1080"/>
          <w:tab w:val="left" w:pos="2070"/>
          <w:tab w:val="left" w:pos="3150"/>
          <w:tab w:val="left" w:pos="4230"/>
        </w:tabs>
      </w:pPr>
      <w:r>
        <w:tab/>
        <w:t>b.</w:t>
      </w:r>
      <w:r>
        <w:tab/>
      </w:r>
      <w:r w:rsidRPr="001339B0">
        <w:rPr>
          <w:rFonts w:ascii="Doulos SIL" w:hAnsi="Doulos SIL"/>
          <w:i/>
          <w:color w:val="0000FF"/>
        </w:rPr>
        <w:t>yíʔé</w:t>
      </w:r>
      <w:r w:rsidRPr="001339B0">
        <w:rPr>
          <w:rFonts w:ascii="Doulos SIL" w:hAnsi="Doulos SIL"/>
          <w:i/>
          <w:color w:val="0000FF"/>
        </w:rPr>
        <w:tab/>
      </w:r>
      <w:r w:rsidR="00144E15" w:rsidRPr="001339B0">
        <w:rPr>
          <w:rFonts w:ascii="Doulos SIL" w:hAnsi="Doulos SIL"/>
          <w:i/>
          <w:color w:val="0000FF"/>
        </w:rPr>
        <w:t>káná</w:t>
      </w:r>
      <w:r w:rsidRPr="001339B0">
        <w:rPr>
          <w:rFonts w:ascii="Doulos SIL" w:hAnsi="Doulos SIL"/>
          <w:i/>
          <w:color w:val="0000FF"/>
        </w:rPr>
        <w:tab/>
        <w:t>sīgbō</w:t>
      </w:r>
      <w:r w:rsidRPr="001339B0">
        <w:rPr>
          <w:rFonts w:ascii="Doulos SIL" w:hAnsi="Doulos SIL"/>
          <w:i/>
          <w:color w:val="0000FF"/>
        </w:rPr>
        <w:tab/>
      </w:r>
      <w:r>
        <w:t>‘three red fish’</w:t>
      </w:r>
    </w:p>
    <w:p w14:paraId="38DCC26F" w14:textId="2375E47F"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kpɛ́sɛ́</w:t>
      </w:r>
      <w:r w:rsidRPr="001339B0">
        <w:rPr>
          <w:rFonts w:ascii="Doulos SIL" w:hAnsi="Doulos SIL"/>
          <w:i/>
          <w:color w:val="0000FF"/>
        </w:rPr>
        <w:tab/>
        <w:t>tàà</w:t>
      </w:r>
      <w:r w:rsidRPr="001339B0">
        <w:rPr>
          <w:rFonts w:ascii="Doulos SIL" w:hAnsi="Doulos SIL"/>
          <w:i/>
          <w:color w:val="0000FF"/>
        </w:rPr>
        <w:tab/>
        <w:t>sīgbō</w:t>
      </w:r>
      <w:r>
        <w:tab/>
        <w:t>‘three hot chewsticks’</w:t>
      </w:r>
    </w:p>
    <w:p w14:paraId="58D881DD" w14:textId="1FA2EDFF"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yíʔ</w:t>
      </w:r>
      <w:r w:rsidR="00144E15" w:rsidRPr="001339B0">
        <w:rPr>
          <w:rFonts w:ascii="Doulos SIL" w:hAnsi="Doulos SIL"/>
          <w:i/>
          <w:color w:val="0000FF"/>
        </w:rPr>
        <w:t>é</w:t>
      </w:r>
      <w:r w:rsidR="00144E15" w:rsidRPr="001339B0">
        <w:rPr>
          <w:rFonts w:ascii="Doulos SIL" w:hAnsi="Doulos SIL"/>
          <w:i/>
          <w:color w:val="0000FF"/>
        </w:rPr>
        <w:tab/>
        <w:t>táá</w:t>
      </w:r>
      <w:r w:rsidR="00144E15" w:rsidRPr="001339B0">
        <w:rPr>
          <w:rFonts w:ascii="Doulos SIL" w:hAnsi="Doulos SIL"/>
          <w:i/>
          <w:color w:val="0000FF"/>
        </w:rPr>
        <w:tab/>
        <w:t>sìgbò</w:t>
      </w:r>
      <w:r>
        <w:tab/>
        <w:t>‘three hot fish’</w:t>
      </w:r>
    </w:p>
    <w:p w14:paraId="04FAE709" w14:textId="48910CA1"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ɲùʔùⁿ</w:t>
      </w:r>
      <w:r w:rsidRPr="001339B0">
        <w:rPr>
          <w:rFonts w:ascii="Doulos SIL" w:hAnsi="Doulos SIL"/>
          <w:i/>
          <w:color w:val="0000FF"/>
        </w:rPr>
        <w:tab/>
        <w:t>súmáá</w:t>
      </w:r>
      <w:r w:rsidR="00144E15" w:rsidRPr="001339B0">
        <w:rPr>
          <w:rFonts w:ascii="Doulos SIL" w:hAnsi="Doulos SIL"/>
          <w:i/>
          <w:color w:val="0000FF"/>
        </w:rPr>
        <w:t>ⁿ</w:t>
      </w:r>
      <w:r w:rsidRPr="001339B0">
        <w:rPr>
          <w:rFonts w:ascii="Doulos SIL" w:hAnsi="Doulos SIL"/>
          <w:i/>
          <w:color w:val="0000FF"/>
        </w:rPr>
        <w:tab/>
        <w:t>sīgbō</w:t>
      </w:r>
      <w:r>
        <w:tab/>
        <w:t>‘three long wraps’</w:t>
      </w:r>
    </w:p>
    <w:p w14:paraId="07240B2A" w14:textId="77777777" w:rsidR="00BA6685" w:rsidRDefault="00566B03" w:rsidP="00BA6685">
      <w:pPr>
        <w:pStyle w:val="Heading2"/>
      </w:pPr>
      <w:bookmarkStart w:id="1027" w:name="_Toc508942778"/>
      <w:bookmarkStart w:id="1028" w:name="_Toc508943378"/>
      <w:bookmarkStart w:id="1029" w:name="_Toc36027466"/>
      <w:bookmarkStart w:id="1030" w:name="_Toc36027676"/>
      <w:bookmarkStart w:id="1031" w:name="_Toc78375680"/>
      <w:bookmarkStart w:id="1032" w:name="_Toc79405784"/>
      <w:bookmarkStart w:id="1033" w:name="_Toc342594147"/>
      <w:bookmarkStart w:id="1034" w:name="_Toc342595221"/>
      <w:bookmarkStart w:id="1035" w:name="_Toc508942783"/>
      <w:bookmarkStart w:id="1036" w:name="_Toc508943383"/>
      <w:bookmarkStart w:id="1037" w:name="_Toc36027471"/>
      <w:bookmarkStart w:id="1038" w:name="_Toc36027681"/>
      <w:bookmarkStart w:id="1039" w:name="_Toc78375685"/>
      <w:bookmarkStart w:id="1040" w:name="_Toc79405789"/>
      <w:r>
        <w:t xml:space="preserve">NP with </w:t>
      </w:r>
      <w:bookmarkEnd w:id="1027"/>
      <w:bookmarkEnd w:id="1028"/>
      <w:bookmarkEnd w:id="1029"/>
      <w:bookmarkEnd w:id="1030"/>
      <w:bookmarkEnd w:id="1031"/>
      <w:bookmarkEnd w:id="1032"/>
      <w:r>
        <w:t>determiner</w:t>
      </w:r>
      <w:bookmarkEnd w:id="1033"/>
      <w:bookmarkEnd w:id="1034"/>
      <w:r>
        <w:t xml:space="preserve"> </w:t>
      </w:r>
    </w:p>
    <w:p w14:paraId="7C723257" w14:textId="1D951AC8" w:rsidR="00BA6685" w:rsidRDefault="00CA069D" w:rsidP="00BA6685">
      <w:pPr>
        <w:pStyle w:val="Heading3"/>
      </w:pPr>
      <w:bookmarkStart w:id="1041" w:name="_Toc342594148"/>
      <w:bookmarkStart w:id="1042" w:name="_Toc342595222"/>
      <w:r>
        <w:t>Noun plus demonstrative</w:t>
      </w:r>
      <w:r w:rsidR="00004532">
        <w:t xml:space="preserve"> </w:t>
      </w:r>
      <w:r w:rsidR="00004532" w:rsidRPr="008066D8">
        <w:rPr>
          <w:rFonts w:ascii="Doulos SIL" w:hAnsi="Doulos SIL"/>
          <w:i/>
          <w:color w:val="0000FF"/>
        </w:rPr>
        <w:t>mí</w:t>
      </w:r>
      <w:bookmarkEnd w:id="1041"/>
      <w:bookmarkEnd w:id="1042"/>
      <w:r w:rsidR="00004532">
        <w:t xml:space="preserve"> </w:t>
      </w:r>
    </w:p>
    <w:p w14:paraId="284945B5" w14:textId="45D4A253" w:rsidR="00FA56C7" w:rsidRDefault="00357AFD" w:rsidP="00FA56C7">
      <w:r>
        <w:t xml:space="preserve">The basic demonstrative </w:t>
      </w:r>
      <w:r w:rsidRPr="00A84575">
        <w:rPr>
          <w:rFonts w:ascii="Doulos SIL" w:hAnsi="Doulos SIL"/>
          <w:i/>
          <w:color w:val="0000FF"/>
        </w:rPr>
        <w:t>mí</w:t>
      </w:r>
      <w:r>
        <w:t xml:space="preserve"> was described in §4.4.1. </w:t>
      </w:r>
    </w:p>
    <w:p w14:paraId="1E040068" w14:textId="0144A5EA" w:rsidR="00FA56C7" w:rsidRPr="00836FC3" w:rsidRDefault="00FA56C7" w:rsidP="00FA56C7">
      <w:r w:rsidRPr="00836FC3">
        <w:tab/>
      </w:r>
      <w:r w:rsidRPr="00836FC3">
        <w:tab/>
      </w:r>
    </w:p>
    <w:p w14:paraId="5D557C2A" w14:textId="2C6CBF3F" w:rsidR="000E2B50" w:rsidRDefault="0033562B" w:rsidP="00357AFD">
      <w:pPr>
        <w:tabs>
          <w:tab w:val="clear" w:pos="369"/>
          <w:tab w:val="left" w:pos="720"/>
          <w:tab w:val="left" w:pos="1080"/>
          <w:tab w:val="left" w:pos="2700"/>
        </w:tabs>
      </w:pPr>
      <w:r w:rsidRPr="0033562B">
        <w:t>(xx1)</w:t>
      </w:r>
      <w:r w:rsidR="000E2B50">
        <w:tab/>
        <w:t>a.</w:t>
      </w:r>
      <w:r w:rsidR="000E2B50">
        <w:tab/>
      </w:r>
      <w:r w:rsidR="000E2B50" w:rsidRPr="001339B0">
        <w:rPr>
          <w:rFonts w:ascii="Doulos SIL" w:hAnsi="Doulos SIL"/>
          <w:i/>
          <w:color w:val="0000FF"/>
        </w:rPr>
        <w:t>wùlà</w:t>
      </w:r>
      <w:r w:rsidR="000E2B50">
        <w:t xml:space="preserve"> </w:t>
      </w:r>
      <w:r w:rsidR="000E2B50" w:rsidRPr="001339B0">
        <w:rPr>
          <w:rFonts w:ascii="Doulos SIL" w:hAnsi="Doulos SIL"/>
          <w:i/>
          <w:color w:val="0000FF"/>
        </w:rPr>
        <w:tab/>
        <w:t>mí(-nà)</w:t>
      </w:r>
    </w:p>
    <w:p w14:paraId="2EB081C2" w14:textId="198759C4" w:rsidR="000E2B50" w:rsidRDefault="000E2B50" w:rsidP="00357AFD">
      <w:pPr>
        <w:tabs>
          <w:tab w:val="clear" w:pos="369"/>
          <w:tab w:val="left" w:pos="720"/>
          <w:tab w:val="left" w:pos="1080"/>
          <w:tab w:val="left" w:pos="2700"/>
        </w:tabs>
      </w:pPr>
      <w:r>
        <w:tab/>
      </w:r>
      <w:r>
        <w:tab/>
        <w:t>dog</w:t>
      </w:r>
      <w:r>
        <w:tab/>
        <w:t>Dem(-Nom)</w:t>
      </w:r>
    </w:p>
    <w:p w14:paraId="446EC6FE" w14:textId="17434DD1" w:rsidR="000E2B50" w:rsidRPr="000E2B50" w:rsidRDefault="000E2B50" w:rsidP="00357AFD">
      <w:pPr>
        <w:tabs>
          <w:tab w:val="clear" w:pos="369"/>
          <w:tab w:val="left" w:pos="720"/>
          <w:tab w:val="left" w:pos="1080"/>
          <w:tab w:val="left" w:pos="2700"/>
        </w:tabs>
      </w:pPr>
      <w:r>
        <w:tab/>
      </w:r>
      <w:r>
        <w:tab/>
        <w:t>‘this/that dog’</w:t>
      </w:r>
    </w:p>
    <w:p w14:paraId="1DC144D8" w14:textId="77777777" w:rsidR="000E2B50" w:rsidRDefault="000E2B50" w:rsidP="000E2B50">
      <w:pPr>
        <w:tabs>
          <w:tab w:val="clear" w:pos="369"/>
          <w:tab w:val="left" w:pos="720"/>
          <w:tab w:val="left" w:pos="1080"/>
          <w:tab w:val="left" w:pos="2700"/>
        </w:tabs>
      </w:pPr>
    </w:p>
    <w:p w14:paraId="2F3C7EF9" w14:textId="1A7AD3F5" w:rsidR="000E2B50" w:rsidRDefault="000E2B50" w:rsidP="000E2B50">
      <w:pPr>
        <w:tabs>
          <w:tab w:val="clear" w:pos="369"/>
          <w:tab w:val="left" w:pos="720"/>
          <w:tab w:val="left" w:pos="1080"/>
          <w:tab w:val="left" w:pos="2700"/>
        </w:tabs>
      </w:pPr>
      <w:r>
        <w:tab/>
        <w:t>b.</w:t>
      </w:r>
      <w:r>
        <w:tab/>
      </w:r>
      <w:r w:rsidRPr="001339B0">
        <w:rPr>
          <w:rFonts w:ascii="Doulos SIL" w:hAnsi="Doulos SIL"/>
          <w:i/>
          <w:color w:val="0000FF"/>
        </w:rPr>
        <w:t>wùlà</w:t>
      </w:r>
      <w:r>
        <w:t xml:space="preserve"> </w:t>
      </w:r>
      <w:r w:rsidRPr="001339B0">
        <w:rPr>
          <w:rFonts w:ascii="Doulos SIL" w:hAnsi="Doulos SIL"/>
          <w:i/>
          <w:color w:val="0000FF"/>
        </w:rPr>
        <w:tab/>
        <w:t>mí-nà-àⁿ(-nū)</w:t>
      </w:r>
    </w:p>
    <w:p w14:paraId="3EDFDB17" w14:textId="75222E66" w:rsidR="000E2B50" w:rsidRDefault="000E2B50" w:rsidP="000E2B50">
      <w:pPr>
        <w:tabs>
          <w:tab w:val="clear" w:pos="369"/>
          <w:tab w:val="left" w:pos="720"/>
          <w:tab w:val="left" w:pos="1080"/>
          <w:tab w:val="left" w:pos="2700"/>
        </w:tabs>
      </w:pPr>
      <w:r>
        <w:tab/>
      </w:r>
      <w:r>
        <w:tab/>
        <w:t>dog</w:t>
      </w:r>
      <w:r>
        <w:tab/>
        <w:t>Dem-Nom-Pl(-Nom)</w:t>
      </w:r>
    </w:p>
    <w:p w14:paraId="2CE4E9E2" w14:textId="6B1AF4FB" w:rsidR="000E2B50" w:rsidRPr="000E2B50" w:rsidRDefault="000E2B50" w:rsidP="000E2B50">
      <w:pPr>
        <w:tabs>
          <w:tab w:val="clear" w:pos="369"/>
          <w:tab w:val="left" w:pos="720"/>
          <w:tab w:val="left" w:pos="1080"/>
          <w:tab w:val="left" w:pos="2700"/>
        </w:tabs>
      </w:pPr>
      <w:r>
        <w:tab/>
      </w:r>
      <w:r>
        <w:tab/>
        <w:t>‘these/those dogs</w:t>
      </w:r>
    </w:p>
    <w:p w14:paraId="32A02D12" w14:textId="77777777" w:rsidR="000E2B50" w:rsidRDefault="000E2B50" w:rsidP="00357AFD">
      <w:pPr>
        <w:tabs>
          <w:tab w:val="clear" w:pos="369"/>
          <w:tab w:val="left" w:pos="720"/>
          <w:tab w:val="left" w:pos="1080"/>
          <w:tab w:val="left" w:pos="2700"/>
        </w:tabs>
      </w:pPr>
    </w:p>
    <w:p w14:paraId="7863EE8F" w14:textId="276C1F28" w:rsidR="0033562B" w:rsidRDefault="0033562B" w:rsidP="00357AFD">
      <w:pPr>
        <w:tabs>
          <w:tab w:val="clear" w:pos="369"/>
          <w:tab w:val="left" w:pos="720"/>
          <w:tab w:val="left" w:pos="1080"/>
          <w:tab w:val="left" w:pos="2700"/>
        </w:tabs>
      </w:pPr>
      <w:r w:rsidRPr="0033562B">
        <w:lastRenderedPageBreak/>
        <w:tab/>
      </w:r>
      <w:r w:rsidR="000E2B50">
        <w:t>c</w:t>
      </w:r>
      <w:r>
        <w:t>.</w:t>
      </w:r>
      <w:r>
        <w:tab/>
      </w:r>
      <w:r w:rsidR="00357AFD" w:rsidRPr="001339B0">
        <w:rPr>
          <w:rFonts w:ascii="Doulos SIL" w:hAnsi="Doulos SIL"/>
          <w:i/>
          <w:color w:val="0000FF"/>
        </w:rPr>
        <w:t>dí</w:t>
      </w:r>
      <w:r w:rsidRPr="001339B0">
        <w:rPr>
          <w:rFonts w:ascii="Doulos SIL" w:hAnsi="Doulos SIL"/>
          <w:i/>
          <w:color w:val="0000FF"/>
        </w:rPr>
        <w:tab/>
      </w:r>
      <w:r w:rsidR="000E2B50">
        <w:rPr>
          <w:rFonts w:ascii="Doulos SIL" w:hAnsi="Doulos SIL"/>
          <w:i/>
          <w:color w:val="0000FF"/>
        </w:rPr>
        <w:t>ꜜ</w:t>
      </w:r>
      <w:r w:rsidRPr="001339B0">
        <w:rPr>
          <w:rFonts w:ascii="Doulos SIL" w:hAnsi="Doulos SIL"/>
          <w:i/>
          <w:color w:val="0000FF"/>
        </w:rPr>
        <w:t>mí(-nà)</w:t>
      </w:r>
    </w:p>
    <w:p w14:paraId="3E65DC87" w14:textId="6D2703D8" w:rsidR="0033562B" w:rsidRDefault="0033562B" w:rsidP="00357AFD">
      <w:pPr>
        <w:tabs>
          <w:tab w:val="clear" w:pos="369"/>
          <w:tab w:val="left" w:pos="720"/>
          <w:tab w:val="left" w:pos="1080"/>
          <w:tab w:val="left" w:pos="2700"/>
        </w:tabs>
      </w:pPr>
      <w:r>
        <w:tab/>
      </w:r>
      <w:r>
        <w:tab/>
      </w:r>
      <w:r w:rsidR="00357AFD">
        <w:t>child</w:t>
      </w:r>
      <w:r>
        <w:tab/>
        <w:t>Dim(-Nom)</w:t>
      </w:r>
    </w:p>
    <w:p w14:paraId="64C9FCFC" w14:textId="0CCB57A1" w:rsidR="0033562B" w:rsidRDefault="0033562B" w:rsidP="0033562B">
      <w:pPr>
        <w:tabs>
          <w:tab w:val="clear" w:pos="369"/>
          <w:tab w:val="left" w:pos="720"/>
          <w:tab w:val="left" w:pos="1080"/>
        </w:tabs>
      </w:pPr>
      <w:r>
        <w:tab/>
      </w:r>
      <w:r>
        <w:tab/>
        <w:t xml:space="preserve">‘this/that </w:t>
      </w:r>
      <w:r w:rsidR="00357AFD">
        <w:t>child</w:t>
      </w:r>
      <w:r>
        <w:t>’</w:t>
      </w:r>
    </w:p>
    <w:p w14:paraId="7B875511" w14:textId="77777777" w:rsidR="0033562B" w:rsidRDefault="0033562B" w:rsidP="0033562B">
      <w:pPr>
        <w:tabs>
          <w:tab w:val="clear" w:pos="369"/>
          <w:tab w:val="left" w:pos="720"/>
          <w:tab w:val="left" w:pos="1080"/>
        </w:tabs>
      </w:pPr>
    </w:p>
    <w:p w14:paraId="4C581AE5" w14:textId="48DC1A95" w:rsidR="0033562B" w:rsidRPr="001339B0" w:rsidRDefault="00357AFD" w:rsidP="00357AFD">
      <w:pPr>
        <w:tabs>
          <w:tab w:val="clear" w:pos="369"/>
          <w:tab w:val="left" w:pos="720"/>
          <w:tab w:val="left" w:pos="1080"/>
          <w:tab w:val="left" w:pos="2610"/>
        </w:tabs>
        <w:rPr>
          <w:rFonts w:ascii="Doulos SIL" w:hAnsi="Doulos SIL"/>
          <w:i/>
          <w:color w:val="0000FF"/>
        </w:rPr>
      </w:pPr>
      <w:r>
        <w:tab/>
        <w:t>b</w:t>
      </w:r>
      <w:r w:rsidR="0033562B">
        <w:t>.</w:t>
      </w:r>
      <w:r w:rsidR="0033562B">
        <w:tab/>
      </w:r>
      <w:r w:rsidRPr="001339B0">
        <w:rPr>
          <w:rFonts w:ascii="Doulos SIL" w:hAnsi="Doulos SIL"/>
          <w:i/>
          <w:color w:val="0000FF"/>
        </w:rPr>
        <w:t>dí</w:t>
      </w:r>
      <w:r w:rsidR="0033562B" w:rsidRPr="001339B0">
        <w:rPr>
          <w:rFonts w:ascii="Doulos SIL" w:hAnsi="Doulos SIL"/>
          <w:i/>
          <w:color w:val="0000FF"/>
        </w:rPr>
        <w:tab/>
      </w:r>
      <w:r w:rsidR="000E2B50">
        <w:rPr>
          <w:rFonts w:ascii="Doulos SIL" w:hAnsi="Doulos SIL"/>
          <w:i/>
          <w:color w:val="0000FF"/>
        </w:rPr>
        <w:t>ꜜ</w:t>
      </w:r>
      <w:r w:rsidR="0033562B" w:rsidRPr="001339B0">
        <w:rPr>
          <w:rFonts w:ascii="Doulos SIL" w:hAnsi="Doulos SIL"/>
          <w:i/>
          <w:color w:val="0000FF"/>
        </w:rPr>
        <w:t>mí-nà-à</w:t>
      </w:r>
      <w:r w:rsidRPr="001339B0">
        <w:rPr>
          <w:rFonts w:ascii="Doulos SIL" w:hAnsi="Doulos SIL"/>
          <w:i/>
          <w:color w:val="0000FF"/>
        </w:rPr>
        <w:t>ⁿ(-</w:t>
      </w:r>
      <w:r w:rsidR="0033562B" w:rsidRPr="001339B0">
        <w:rPr>
          <w:rFonts w:ascii="Doulos SIL" w:hAnsi="Doulos SIL"/>
          <w:i/>
          <w:color w:val="0000FF"/>
        </w:rPr>
        <w:t>nū</w:t>
      </w:r>
      <w:r w:rsidRPr="001339B0">
        <w:rPr>
          <w:rFonts w:ascii="Doulos SIL" w:hAnsi="Doulos SIL"/>
          <w:i/>
          <w:color w:val="0000FF"/>
        </w:rPr>
        <w:t>)</w:t>
      </w:r>
    </w:p>
    <w:p w14:paraId="6B0C8E44" w14:textId="41CB6E25" w:rsidR="0033562B" w:rsidRDefault="0033562B" w:rsidP="00357AFD">
      <w:pPr>
        <w:tabs>
          <w:tab w:val="clear" w:pos="369"/>
          <w:tab w:val="left" w:pos="720"/>
          <w:tab w:val="left" w:pos="1080"/>
          <w:tab w:val="left" w:pos="2610"/>
        </w:tabs>
      </w:pPr>
      <w:r>
        <w:tab/>
      </w:r>
      <w:r>
        <w:tab/>
        <w:t>dog</w:t>
      </w:r>
      <w:r w:rsidR="00357AFD">
        <w:t xml:space="preserve"> / child</w:t>
      </w:r>
      <w:r>
        <w:tab/>
        <w:t>Dem-Nom-</w:t>
      </w:r>
      <w:r w:rsidR="00357AFD">
        <w:t>Pl(</w:t>
      </w:r>
      <w:r>
        <w:t>-Nom</w:t>
      </w:r>
      <w:r w:rsidR="00357AFD">
        <w:t>)</w:t>
      </w:r>
    </w:p>
    <w:p w14:paraId="1A904C7B" w14:textId="6FED6D2A" w:rsidR="00FA56C7" w:rsidRDefault="0033562B" w:rsidP="00491597">
      <w:pPr>
        <w:tabs>
          <w:tab w:val="clear" w:pos="369"/>
          <w:tab w:val="left" w:pos="720"/>
          <w:tab w:val="left" w:pos="1080"/>
        </w:tabs>
      </w:pPr>
      <w:r>
        <w:tab/>
      </w:r>
      <w:r>
        <w:tab/>
        <w:t xml:space="preserve">‘these/those </w:t>
      </w:r>
      <w:r w:rsidR="00357AFD">
        <w:t>children</w:t>
      </w:r>
      <w:r>
        <w:t>’</w:t>
      </w:r>
    </w:p>
    <w:p w14:paraId="3AB211EB" w14:textId="77777777" w:rsidR="00004532" w:rsidRDefault="00004532" w:rsidP="00491597">
      <w:pPr>
        <w:tabs>
          <w:tab w:val="clear" w:pos="369"/>
          <w:tab w:val="left" w:pos="720"/>
          <w:tab w:val="left" w:pos="1080"/>
        </w:tabs>
      </w:pPr>
    </w:p>
    <w:p w14:paraId="3400F217" w14:textId="77777777" w:rsidR="00004532" w:rsidRDefault="00004532" w:rsidP="00491597">
      <w:pPr>
        <w:tabs>
          <w:tab w:val="clear" w:pos="369"/>
          <w:tab w:val="left" w:pos="720"/>
          <w:tab w:val="left" w:pos="1080"/>
        </w:tabs>
      </w:pPr>
    </w:p>
    <w:p w14:paraId="4FFC5274" w14:textId="0F8F73DF" w:rsidR="00004532" w:rsidRDefault="00004532" w:rsidP="00004532">
      <w:pPr>
        <w:pStyle w:val="Heading3"/>
      </w:pPr>
      <w:bookmarkStart w:id="1043" w:name="_Toc342594149"/>
      <w:bookmarkStart w:id="1044" w:name="_Toc342595223"/>
      <w:r>
        <w:t xml:space="preserve">Noun </w:t>
      </w:r>
      <w:r w:rsidRPr="002F455A">
        <w:t xml:space="preserve">plus specific indefinite </w:t>
      </w:r>
      <w:r w:rsidRPr="008066D8">
        <w:rPr>
          <w:rFonts w:ascii="Doulos SIL" w:hAnsi="Doulos SIL"/>
          <w:i/>
          <w:color w:val="0000FF"/>
        </w:rPr>
        <w:t>dò</w:t>
      </w:r>
      <w:r>
        <w:t xml:space="preserve"> ‘one’</w:t>
      </w:r>
      <w:bookmarkEnd w:id="1043"/>
      <w:bookmarkEnd w:id="1044"/>
    </w:p>
    <w:p w14:paraId="3AAAC463" w14:textId="02C36EF9" w:rsidR="00004532" w:rsidRDefault="00004532" w:rsidP="00004532">
      <w:r w:rsidRPr="008066D8">
        <w:rPr>
          <w:rFonts w:ascii="Doulos SIL" w:hAnsi="Doulos SIL"/>
          <w:i/>
          <w:color w:val="0000FF"/>
        </w:rPr>
        <w:t>[X dò]</w:t>
      </w:r>
      <w:r>
        <w:t xml:space="preserve"> where X is a noun means ‘a (certain/specific) X’. </w:t>
      </w:r>
      <w:r w:rsidRPr="00E326CB">
        <w:rPr>
          <w:rFonts w:ascii="Doulos SIL" w:hAnsi="Doulos SIL"/>
          <w:i/>
          <w:color w:val="0000FF"/>
        </w:rPr>
        <w:t>dò</w:t>
      </w:r>
      <w:r>
        <w:t xml:space="preserve"> is likely related to numeral </w:t>
      </w:r>
      <w:r w:rsidRPr="008066D8">
        <w:rPr>
          <w:rFonts w:ascii="Doulos SIL" w:hAnsi="Doulos SIL"/>
          <w:i/>
          <w:color w:val="0000FF"/>
        </w:rPr>
        <w:t>dúlì</w:t>
      </w:r>
      <w:r>
        <w:t xml:space="preserve"> ‘1’. </w:t>
      </w:r>
      <w:r w:rsidRPr="008066D8">
        <w:rPr>
          <w:rFonts w:ascii="Doulos SIL" w:hAnsi="Doulos SIL"/>
          <w:i/>
          <w:color w:val="0000FF"/>
        </w:rPr>
        <w:t>[X dò]</w:t>
      </w:r>
      <w:r>
        <w:t xml:space="preserve"> occurs at the introduction of a discourse reference into a narrative or other extended discourse.</w:t>
      </w:r>
      <w:r w:rsidR="00536F3E">
        <w:t xml:space="preserve"> Although the NP ending in dò is third singular referentially, it behaves like </w:t>
      </w:r>
      <w:r w:rsidR="00536F3E">
        <w:noBreakHyphen/>
        <w:t xml:space="preserve">3Sg NPs in its tonal effect on following words. </w:t>
      </w:r>
    </w:p>
    <w:p w14:paraId="41CB88DD" w14:textId="77777777" w:rsidR="00004532" w:rsidRDefault="00004532" w:rsidP="00004532"/>
    <w:p w14:paraId="384E5DBA" w14:textId="1B0A640B" w:rsidR="00004532" w:rsidRDefault="00004532" w:rsidP="00004532">
      <w:pPr>
        <w:tabs>
          <w:tab w:val="clear" w:pos="369"/>
          <w:tab w:val="left" w:pos="720"/>
          <w:tab w:val="left" w:pos="2160"/>
          <w:tab w:val="left" w:pos="3240"/>
        </w:tabs>
      </w:pPr>
      <w:r>
        <w:t>(xx1)</w:t>
      </w:r>
      <w:r>
        <w:tab/>
      </w:r>
      <w:r>
        <w:rPr>
          <w:rFonts w:ascii="Doulos SIL" w:hAnsi="Doulos SIL"/>
          <w:i/>
          <w:color w:val="0000FF"/>
        </w:rPr>
        <w:t>èèⁿ</w:t>
      </w:r>
      <w:r>
        <w:rPr>
          <w:rFonts w:ascii="Doulos SIL" w:hAnsi="Doulos SIL"/>
          <w:i/>
          <w:color w:val="0000FF"/>
        </w:rPr>
        <w:tab/>
        <w:t>kú</w:t>
      </w:r>
      <w:r>
        <w:rPr>
          <w:rFonts w:ascii="Doulos SIL" w:hAnsi="Doulos SIL"/>
          <w:i/>
          <w:color w:val="0000FF"/>
        </w:rPr>
        <w:tab/>
        <w:t>klé-nà,</w:t>
      </w:r>
    </w:p>
    <w:p w14:paraId="78ACC2E6" w14:textId="0E79CF6B" w:rsidR="00004532" w:rsidRDefault="00004532" w:rsidP="00004532">
      <w:pPr>
        <w:tabs>
          <w:tab w:val="clear" w:pos="369"/>
          <w:tab w:val="left" w:pos="720"/>
          <w:tab w:val="left" w:pos="2160"/>
          <w:tab w:val="left" w:pos="3240"/>
        </w:tabs>
      </w:pPr>
      <w:r>
        <w:tab/>
        <w:t>3PlNonh</w:t>
      </w:r>
      <w:r>
        <w:tab/>
      </w:r>
      <w:r w:rsidR="00536F3E" w:rsidRPr="00536F3E">
        <w:t>begin</w:t>
      </w:r>
      <w:r w:rsidRPr="00536F3E">
        <w:tab/>
      </w:r>
      <w:r>
        <w:t>hunt(n)-Nom,</w:t>
      </w:r>
    </w:p>
    <w:p w14:paraId="6A249338" w14:textId="4A28112C" w:rsidR="00004532" w:rsidRDefault="00004532" w:rsidP="00004532">
      <w:pPr>
        <w:tabs>
          <w:tab w:val="clear" w:pos="369"/>
          <w:tab w:val="left" w:pos="720"/>
          <w:tab w:val="left" w:pos="1620"/>
          <w:tab w:val="left" w:pos="2790"/>
          <w:tab w:val="left" w:pos="3690"/>
          <w:tab w:val="left" w:pos="4590"/>
          <w:tab w:val="left" w:pos="5490"/>
        </w:tabs>
      </w:pPr>
      <w:r>
        <w:tab/>
      </w:r>
      <w:r w:rsidRPr="00282E4A">
        <w:rPr>
          <w:i/>
          <w:u w:val="single"/>
        </w:rPr>
        <w:t>bon</w:t>
      </w:r>
      <w:r>
        <w:t>,</w:t>
      </w:r>
      <w:r>
        <w:tab/>
      </w:r>
      <w:r>
        <w:rPr>
          <w:rFonts w:ascii="Doulos SIL" w:hAnsi="Doulos SIL"/>
          <w:i/>
          <w:color w:val="0000FF"/>
        </w:rPr>
        <w:t>èèⁿ</w:t>
      </w:r>
      <w:r>
        <w:rPr>
          <w:rFonts w:ascii="Doulos SIL" w:hAnsi="Doulos SIL"/>
          <w:i/>
          <w:color w:val="0000FF"/>
        </w:rPr>
        <w:tab/>
        <w:t>táʔ</w:t>
      </w:r>
      <w:r w:rsidR="00536F3E">
        <w:rPr>
          <w:rFonts w:ascii="Doulos SIL" w:hAnsi="Doulos SIL"/>
          <w:i/>
          <w:color w:val="0000FF"/>
        </w:rPr>
        <w:t>á</w:t>
      </w:r>
      <w:r w:rsidR="00536F3E">
        <w:rPr>
          <w:rFonts w:ascii="Doulos SIL" w:hAnsi="Doulos SIL"/>
          <w:i/>
          <w:color w:val="0000FF"/>
        </w:rPr>
        <w:tab/>
        <w:t>[yálá</w:t>
      </w:r>
      <w:r w:rsidR="00536F3E">
        <w:rPr>
          <w:rFonts w:ascii="Doulos SIL" w:hAnsi="Doulos SIL"/>
          <w:i/>
          <w:color w:val="0000FF"/>
        </w:rPr>
        <w:tab/>
        <w:t>dò]</w:t>
      </w:r>
      <w:r w:rsidR="00536F3E">
        <w:rPr>
          <w:rFonts w:ascii="Doulos SIL" w:hAnsi="Doulos SIL"/>
          <w:i/>
          <w:color w:val="0000FF"/>
        </w:rPr>
        <w:tab/>
        <w:t>jí</w:t>
      </w:r>
      <w:r>
        <w:rPr>
          <w:rFonts w:ascii="Doulos SIL" w:hAnsi="Doulos SIL"/>
          <w:i/>
          <w:color w:val="0000FF"/>
        </w:rPr>
        <w:t>ɛ́</w:t>
      </w:r>
    </w:p>
    <w:p w14:paraId="19B9CFA4" w14:textId="0EDB9446" w:rsidR="00004532" w:rsidRDefault="00004532" w:rsidP="00004532">
      <w:pPr>
        <w:tabs>
          <w:tab w:val="clear" w:pos="369"/>
          <w:tab w:val="left" w:pos="720"/>
          <w:tab w:val="left" w:pos="1620"/>
          <w:tab w:val="left" w:pos="2790"/>
          <w:tab w:val="left" w:pos="3690"/>
          <w:tab w:val="left" w:pos="4590"/>
          <w:tab w:val="left" w:pos="5490"/>
        </w:tabs>
      </w:pPr>
      <w:r>
        <w:tab/>
        <w:t>well,</w:t>
      </w:r>
      <w:r>
        <w:tab/>
        <w:t>3PlNonh</w:t>
      </w:r>
      <w:r>
        <w:tab/>
      </w:r>
      <w:r w:rsidRPr="00004532">
        <w:t>go.Adjn</w:t>
      </w:r>
      <w:r>
        <w:tab/>
        <w:t>[hole</w:t>
      </w:r>
      <w:r>
        <w:tab/>
      </w:r>
      <w:r w:rsidRPr="00004532">
        <w:rPr>
          <w:b/>
        </w:rPr>
        <w:t>one</w:t>
      </w:r>
      <w:r>
        <w:t>]</w:t>
      </w:r>
      <w:r>
        <w:tab/>
        <w:t>see.Pfv</w:t>
      </w:r>
    </w:p>
    <w:p w14:paraId="2F04BC2A" w14:textId="294700FB" w:rsidR="00004532" w:rsidRPr="00004532" w:rsidRDefault="00066291" w:rsidP="00066291">
      <w:pPr>
        <w:tabs>
          <w:tab w:val="clear" w:pos="369"/>
          <w:tab w:val="left" w:pos="720"/>
          <w:tab w:val="left" w:pos="1620"/>
          <w:tab w:val="left" w:pos="2790"/>
          <w:tab w:val="left" w:pos="3690"/>
          <w:tab w:val="left" w:pos="4590"/>
          <w:tab w:val="left" w:pos="5490"/>
        </w:tabs>
        <w:ind w:left="720" w:hanging="720"/>
      </w:pPr>
      <w:r>
        <w:tab/>
      </w:r>
      <w:r w:rsidR="00004532">
        <w:t xml:space="preserve">‘They (hare and hyena) were hunting. Well, they went and saw </w:t>
      </w:r>
      <w:r w:rsidR="00004532" w:rsidRPr="00536F3E">
        <w:rPr>
          <w:b/>
        </w:rPr>
        <w:t>a hole</w:t>
      </w:r>
      <w:r w:rsidR="00004532">
        <w:t xml:space="preserve">.’ </w:t>
      </w:r>
      <w:r>
        <w:t>(&lt; </w:t>
      </w:r>
      <w:r w:rsidRPr="008066D8">
        <w:rPr>
          <w:rFonts w:ascii="Doulos SIL" w:hAnsi="Doulos SIL"/>
          <w:i/>
          <w:color w:val="0000FF"/>
        </w:rPr>
        <w:t>yálā</w:t>
      </w:r>
      <w:r>
        <w:t xml:space="preserve"> ) </w:t>
      </w:r>
      <w:r w:rsidR="00004532">
        <w:t>(2016_02 00:49)</w:t>
      </w:r>
    </w:p>
    <w:p w14:paraId="56C1BEDE" w14:textId="28F0E941" w:rsidR="00004532" w:rsidRDefault="00004532" w:rsidP="00066291"/>
    <w:p w14:paraId="69D6CD76" w14:textId="3E8422CE" w:rsidR="00EC5348" w:rsidRDefault="00EC5348" w:rsidP="00066291">
      <w:r w:rsidRPr="00543B63">
        <w:rPr>
          <w:rFonts w:ascii="Doulos SIL" w:hAnsi="Doulos SIL"/>
          <w:i/>
          <w:color w:val="0000FF"/>
        </w:rPr>
        <w:t>dò</w:t>
      </w:r>
      <w:r>
        <w:t xml:space="preserve"> is always L</w:t>
      </w:r>
      <w:r>
        <w:noBreakHyphen/>
        <w:t xml:space="preserve">toned in this construction (i.e. modifying a noun), and can trigger Final Tone-Raising on the noun: </w:t>
      </w:r>
      <w:r w:rsidRPr="00543B63">
        <w:rPr>
          <w:rFonts w:ascii="Doulos SIL" w:hAnsi="Doulos SIL"/>
          <w:i/>
          <w:color w:val="0000FF"/>
        </w:rPr>
        <w:t>sàá dò</w:t>
      </w:r>
      <w:r>
        <w:t xml:space="preserve"> ‘a house’ (</w:t>
      </w:r>
      <w:r w:rsidRPr="00543B63">
        <w:rPr>
          <w:rFonts w:ascii="Doulos SIL" w:hAnsi="Doulos SIL"/>
          <w:i/>
          <w:color w:val="0000FF"/>
        </w:rPr>
        <w:t>sàà</w:t>
      </w:r>
      <w:r>
        <w:t xml:space="preserve"> ), </w:t>
      </w:r>
      <w:r w:rsidRPr="00543B63">
        <w:rPr>
          <w:rFonts w:ascii="Doulos SIL" w:hAnsi="Doulos SIL"/>
          <w:i/>
          <w:color w:val="0000FF"/>
        </w:rPr>
        <w:t>kùgú dò</w:t>
      </w:r>
      <w:r>
        <w:t xml:space="preserve"> ‘a stone’ (</w:t>
      </w:r>
      <w:r w:rsidRPr="00543B63">
        <w:rPr>
          <w:rFonts w:ascii="Doulos SIL" w:hAnsi="Doulos SIL"/>
          <w:i/>
          <w:color w:val="0000FF"/>
        </w:rPr>
        <w:t>kùgù</w:t>
      </w:r>
      <w:r>
        <w:t xml:space="preserve"> ). </w:t>
      </w:r>
    </w:p>
    <w:p w14:paraId="5C3E8AC5" w14:textId="6E381F8F" w:rsidR="00536F3E" w:rsidRDefault="00EC5348" w:rsidP="00066291">
      <w:r w:rsidRPr="00543B63">
        <w:rPr>
          <w:rFonts w:ascii="Doulos SIL" w:hAnsi="Doulos SIL"/>
          <w:i/>
          <w:color w:val="0000FF"/>
        </w:rPr>
        <w:tab/>
      </w:r>
      <w:r w:rsidR="00536F3E" w:rsidRPr="00543B63">
        <w:rPr>
          <w:rFonts w:ascii="Doulos SIL" w:hAnsi="Doulos SIL"/>
          <w:i/>
          <w:color w:val="0000FF"/>
        </w:rPr>
        <w:t>dò</w:t>
      </w:r>
      <w:r w:rsidR="00536F3E">
        <w:t xml:space="preserve"> can occur absolutely, i.e. without a modified noun, in the sense ‘one’ (as in ‘I saw one yesterday’) or, with reference to masses, ‘some’ (as in ‘I have brought you some’). </w:t>
      </w:r>
    </w:p>
    <w:p w14:paraId="6D7C0479" w14:textId="77777777" w:rsidR="00536F3E" w:rsidRDefault="00536F3E" w:rsidP="00066291"/>
    <w:p w14:paraId="64048D40" w14:textId="4846C546" w:rsidR="00536F3E" w:rsidRDefault="00536F3E" w:rsidP="00536F3E">
      <w:pPr>
        <w:tabs>
          <w:tab w:val="clear" w:pos="369"/>
          <w:tab w:val="left" w:pos="720"/>
          <w:tab w:val="left" w:pos="2070"/>
          <w:tab w:val="left" w:pos="3150"/>
          <w:tab w:val="left" w:pos="4140"/>
          <w:tab w:val="left" w:pos="5310"/>
        </w:tabs>
      </w:pPr>
      <w:r>
        <w:t>(xx2)</w:t>
      </w:r>
      <w:r>
        <w:tab/>
      </w:r>
      <w:r>
        <w:rPr>
          <w:rFonts w:ascii="Doulos SIL" w:hAnsi="Doulos SIL"/>
          <w:i/>
          <w:color w:val="0000FF"/>
        </w:rPr>
        <w:t>è</w:t>
      </w:r>
      <w:r>
        <w:rPr>
          <w:rFonts w:ascii="Doulos SIL" w:hAnsi="Doulos SIL"/>
          <w:i/>
          <w:color w:val="0000FF"/>
        </w:rPr>
        <w:tab/>
        <w:t>táʔá</w:t>
      </w:r>
      <w:r>
        <w:rPr>
          <w:rFonts w:ascii="Doulos SIL" w:hAnsi="Doulos SIL"/>
          <w:i/>
          <w:color w:val="0000FF"/>
        </w:rPr>
        <w:tab/>
        <w:t>dò</w:t>
      </w:r>
      <w:r>
        <w:rPr>
          <w:rFonts w:ascii="Doulos SIL" w:hAnsi="Doulos SIL"/>
          <w:i/>
          <w:color w:val="0000FF"/>
        </w:rPr>
        <w:tab/>
        <w:t>bílí=</w:t>
      </w:r>
      <w:r>
        <w:rPr>
          <w:rFonts w:ascii="Doulos SIL" w:hAnsi="Doulos SIL"/>
          <w:i/>
          <w:color w:val="0000FF"/>
        </w:rPr>
        <w:tab/>
        <w:t>íyà,</w:t>
      </w:r>
    </w:p>
    <w:p w14:paraId="5E0AFB4D" w14:textId="6FE7ED76" w:rsidR="00536F3E" w:rsidRDefault="00536F3E" w:rsidP="00536F3E">
      <w:pPr>
        <w:tabs>
          <w:tab w:val="clear" w:pos="369"/>
          <w:tab w:val="left" w:pos="720"/>
          <w:tab w:val="left" w:pos="2070"/>
          <w:tab w:val="left" w:pos="3150"/>
          <w:tab w:val="left" w:pos="4140"/>
          <w:tab w:val="left" w:pos="5310"/>
        </w:tabs>
      </w:pPr>
      <w:r>
        <w:tab/>
        <w:t>3SgNonh</w:t>
      </w:r>
      <w:r>
        <w:tab/>
        <w:t>go.Adjn</w:t>
      </w:r>
      <w:r>
        <w:tab/>
      </w:r>
      <w:r w:rsidRPr="000331D4">
        <w:rPr>
          <w:b/>
        </w:rPr>
        <w:t>one</w:t>
      </w:r>
      <w:r>
        <w:tab/>
        <w:t>give.Ipfv</w:t>
      </w:r>
      <w:r>
        <w:tab/>
        <w:t>3SgNonh</w:t>
      </w:r>
    </w:p>
    <w:p w14:paraId="7E0B6E37" w14:textId="14AEAE28" w:rsidR="00536F3E" w:rsidRDefault="00536F3E" w:rsidP="00536F3E">
      <w:pPr>
        <w:tabs>
          <w:tab w:val="clear" w:pos="369"/>
          <w:tab w:val="left" w:pos="720"/>
          <w:tab w:val="left" w:pos="1800"/>
          <w:tab w:val="left" w:pos="2610"/>
        </w:tabs>
        <w:rPr>
          <w:rFonts w:ascii="Doulos SIL" w:hAnsi="Doulos SIL"/>
          <w:i/>
          <w:color w:val="0000FF"/>
        </w:rPr>
      </w:pPr>
      <w:r>
        <w:tab/>
      </w:r>
      <w:r>
        <w:rPr>
          <w:rFonts w:ascii="Doulos SIL" w:hAnsi="Doulos SIL"/>
          <w:i/>
          <w:color w:val="0000FF"/>
        </w:rPr>
        <w:t>[yálā</w:t>
      </w:r>
      <w:r>
        <w:rPr>
          <w:rFonts w:ascii="Doulos SIL" w:hAnsi="Doulos SIL"/>
          <w:i/>
          <w:color w:val="0000FF"/>
        </w:rPr>
        <w:tab/>
        <w:t>tòó]</w:t>
      </w:r>
      <w:r>
        <w:rPr>
          <w:rFonts w:ascii="Doulos SIL" w:hAnsi="Doulos SIL"/>
          <w:i/>
          <w:color w:val="0000FF"/>
        </w:rPr>
        <w:tab/>
        <w:t>dè</w:t>
      </w:r>
    </w:p>
    <w:p w14:paraId="37EE4EAC" w14:textId="60390DAE" w:rsidR="00536F3E" w:rsidRDefault="00536F3E" w:rsidP="00536F3E">
      <w:pPr>
        <w:tabs>
          <w:tab w:val="clear" w:pos="369"/>
          <w:tab w:val="left" w:pos="720"/>
          <w:tab w:val="left" w:pos="1800"/>
          <w:tab w:val="left" w:pos="2610"/>
        </w:tabs>
      </w:pPr>
      <w:r>
        <w:tab/>
        <w:t>[hole</w:t>
      </w:r>
      <w:r>
        <w:tab/>
        <w:t>in]</w:t>
      </w:r>
      <w:r>
        <w:tab/>
        <w:t>there</w:t>
      </w:r>
    </w:p>
    <w:p w14:paraId="25B1F109" w14:textId="2552ADF2" w:rsidR="00536F3E" w:rsidRPr="00536F3E" w:rsidRDefault="00536F3E" w:rsidP="00536F3E">
      <w:pPr>
        <w:tabs>
          <w:tab w:val="clear" w:pos="369"/>
          <w:tab w:val="left" w:pos="720"/>
        </w:tabs>
      </w:pPr>
      <w:r>
        <w:tab/>
        <w:t>‘He (=hare) went and gave some (more) to him (=hyena).’ (2006_02 03:35)</w:t>
      </w:r>
    </w:p>
    <w:p w14:paraId="2F59483F" w14:textId="7709BD1E" w:rsidR="00536F3E" w:rsidRPr="00905113" w:rsidRDefault="00536F3E" w:rsidP="00536F3E">
      <w:pPr>
        <w:tabs>
          <w:tab w:val="clear" w:pos="369"/>
          <w:tab w:val="left" w:pos="1710"/>
          <w:tab w:val="left" w:pos="2610"/>
          <w:tab w:val="left" w:pos="3510"/>
          <w:tab w:val="left" w:pos="4680"/>
        </w:tabs>
        <w:ind w:left="450" w:hanging="450"/>
        <w:rPr>
          <w:rFonts w:ascii="Doulos SIL" w:hAnsi="Doulos SIL"/>
          <w:i/>
          <w:color w:val="0000FF"/>
        </w:rPr>
      </w:pPr>
      <w:r w:rsidRPr="00536F3E">
        <w:tab/>
      </w:r>
    </w:p>
    <w:p w14:paraId="3791283F" w14:textId="58A0AF10" w:rsidR="00004532" w:rsidRDefault="00066291" w:rsidP="00066291">
      <w:r>
        <w:t xml:space="preserve">There is a plural </w:t>
      </w:r>
      <w:r w:rsidRPr="008066D8">
        <w:rPr>
          <w:rFonts w:ascii="Doulos SIL" w:hAnsi="Doulos SIL"/>
          <w:i/>
          <w:color w:val="0000FF"/>
        </w:rPr>
        <w:t>dó-ōⁿ</w:t>
      </w:r>
      <w:r>
        <w:t xml:space="preserve"> ‘certain ones’. It is used in a set-partitioning context, as in ‘some stayed here, (while) some (others) left’.</w:t>
      </w:r>
    </w:p>
    <w:p w14:paraId="2768E0F7" w14:textId="77777777" w:rsidR="00066291" w:rsidRDefault="00066291" w:rsidP="00066291"/>
    <w:p w14:paraId="7D8B29A3" w14:textId="59AC4FF6" w:rsidR="00066291" w:rsidRDefault="00EC5348" w:rsidP="00D068AC">
      <w:pPr>
        <w:tabs>
          <w:tab w:val="clear" w:pos="369"/>
          <w:tab w:val="left" w:pos="720"/>
          <w:tab w:val="left" w:pos="1980"/>
          <w:tab w:val="left" w:pos="3600"/>
          <w:tab w:val="left" w:pos="4950"/>
        </w:tabs>
        <w:ind w:left="720" w:hanging="720"/>
      </w:pPr>
      <w:r>
        <w:t>(xx3</w:t>
      </w:r>
      <w:r w:rsidR="00066291">
        <w:t>)</w:t>
      </w:r>
      <w:r w:rsidR="00066291">
        <w:tab/>
      </w:r>
      <w:r w:rsidR="00066291">
        <w:rPr>
          <w:rFonts w:ascii="Doulos SIL" w:hAnsi="Doulos SIL"/>
          <w:i/>
          <w:color w:val="0000FF"/>
        </w:rPr>
        <w:t>ààⁿ</w:t>
      </w:r>
      <w:r w:rsidR="00066291">
        <w:rPr>
          <w:rFonts w:ascii="Doulos SIL" w:hAnsi="Doulos SIL"/>
          <w:i/>
          <w:color w:val="0000FF"/>
        </w:rPr>
        <w:tab/>
        <w:t>sá</w:t>
      </w:r>
      <w:r w:rsidR="00066291">
        <w:rPr>
          <w:rFonts w:ascii="Doulos SIL" w:hAnsi="Doulos SIL"/>
          <w:i/>
          <w:color w:val="0000FF"/>
        </w:rPr>
        <w:tab/>
        <w:t>cíɛ́</w:t>
      </w:r>
      <w:r w:rsidR="00066291">
        <w:rPr>
          <w:rFonts w:ascii="Doulos SIL" w:hAnsi="Doulos SIL"/>
          <w:i/>
          <w:color w:val="0000FF"/>
        </w:rPr>
        <w:tab/>
        <w:t>dàmààná,</w:t>
      </w:r>
    </w:p>
    <w:p w14:paraId="52264BAF" w14:textId="5A757F44" w:rsidR="00066291" w:rsidRDefault="00066291" w:rsidP="00D068AC">
      <w:pPr>
        <w:tabs>
          <w:tab w:val="clear" w:pos="369"/>
          <w:tab w:val="left" w:pos="720"/>
          <w:tab w:val="left" w:pos="1980"/>
          <w:tab w:val="left" w:pos="3600"/>
          <w:tab w:val="left" w:pos="4950"/>
        </w:tabs>
        <w:ind w:left="720" w:hanging="720"/>
      </w:pPr>
      <w:r>
        <w:tab/>
        <w:t>3PlHum</w:t>
      </w:r>
      <w:r>
        <w:tab/>
        <w:t>come.Adjn</w:t>
      </w:r>
      <w:r>
        <w:tab/>
      </w:r>
      <w:r w:rsidRPr="00D068AC">
        <w:t>arrive.</w:t>
      </w:r>
      <w:r w:rsidR="00D068AC" w:rsidRPr="00D068AC">
        <w:t>Adjn</w:t>
      </w:r>
      <w:r>
        <w:tab/>
        <w:t>D,</w:t>
      </w:r>
    </w:p>
    <w:p w14:paraId="35317767" w14:textId="7F708CAD" w:rsidR="00066291" w:rsidRDefault="00066291" w:rsidP="000331D4">
      <w:pPr>
        <w:tabs>
          <w:tab w:val="clear" w:pos="369"/>
          <w:tab w:val="left" w:pos="720"/>
          <w:tab w:val="left" w:pos="1980"/>
          <w:tab w:val="left" w:pos="3150"/>
          <w:tab w:val="left" w:pos="4590"/>
          <w:tab w:val="left" w:pos="5850"/>
        </w:tabs>
        <w:ind w:left="720" w:hanging="720"/>
      </w:pPr>
      <w:r>
        <w:tab/>
      </w:r>
      <w:r>
        <w:rPr>
          <w:rFonts w:ascii="Doulos SIL" w:hAnsi="Doulos SIL"/>
          <w:i/>
          <w:color w:val="0000FF"/>
        </w:rPr>
        <w:t>dó-ōⁿ</w:t>
      </w:r>
      <w:r>
        <w:rPr>
          <w:rFonts w:ascii="Doulos SIL" w:hAnsi="Doulos SIL"/>
          <w:i/>
          <w:color w:val="0000FF"/>
        </w:rPr>
        <w:tab/>
      </w:r>
      <w:r w:rsidR="00536F3E" w:rsidRPr="00536F3E">
        <w:rPr>
          <w:rFonts w:ascii="Doulos SIL" w:hAnsi="Doulos SIL"/>
          <w:i/>
          <w:color w:val="0000FF"/>
        </w:rPr>
        <w:t>bó</w:t>
      </w:r>
      <w:r w:rsidRPr="00536F3E">
        <w:rPr>
          <w:rFonts w:ascii="Doulos SIL" w:hAnsi="Doulos SIL"/>
          <w:i/>
          <w:color w:val="0000FF"/>
        </w:rPr>
        <w:t>-yà</w:t>
      </w:r>
      <w:r>
        <w:rPr>
          <w:rFonts w:ascii="Doulos SIL" w:hAnsi="Doulos SIL"/>
          <w:i/>
          <w:color w:val="0000FF"/>
        </w:rPr>
        <w:tab/>
        <w:t>dè,</w:t>
      </w:r>
      <w:r w:rsidRPr="00EF51A7">
        <w:rPr>
          <w:rFonts w:ascii="Doulos SIL" w:hAnsi="Doulos SIL"/>
          <w:i/>
          <w:color w:val="0000FF"/>
        </w:rPr>
        <w:t xml:space="preserve"> </w:t>
      </w:r>
      <w:r>
        <w:rPr>
          <w:rFonts w:ascii="Doulos SIL" w:hAnsi="Doulos SIL"/>
          <w:i/>
          <w:color w:val="0000FF"/>
        </w:rPr>
        <w:tab/>
        <w:t>[ààⁿ</w:t>
      </w:r>
      <w:r>
        <w:rPr>
          <w:rFonts w:ascii="Doulos SIL" w:hAnsi="Doulos SIL"/>
          <w:i/>
          <w:color w:val="0000FF"/>
        </w:rPr>
        <w:tab/>
        <w:t>sá],</w:t>
      </w:r>
    </w:p>
    <w:p w14:paraId="5D4ED6F9" w14:textId="730A4416" w:rsidR="00066291" w:rsidRDefault="00066291" w:rsidP="000331D4">
      <w:pPr>
        <w:tabs>
          <w:tab w:val="clear" w:pos="369"/>
          <w:tab w:val="left" w:pos="720"/>
          <w:tab w:val="left" w:pos="1980"/>
          <w:tab w:val="left" w:pos="3150"/>
          <w:tab w:val="left" w:pos="4590"/>
          <w:tab w:val="left" w:pos="5850"/>
        </w:tabs>
        <w:ind w:left="720" w:hanging="720"/>
      </w:pPr>
      <w:r>
        <w:tab/>
      </w:r>
      <w:r w:rsidRPr="000331D4">
        <w:rPr>
          <w:b/>
        </w:rPr>
        <w:t>certain-Pl</w:t>
      </w:r>
      <w:r w:rsidR="000331D4">
        <w:tab/>
        <w:t>exit=Link</w:t>
      </w:r>
      <w:r>
        <w:tab/>
        <w:t>there</w:t>
      </w:r>
      <w:r w:rsidR="000331D4">
        <w:t>.Def</w:t>
      </w:r>
      <w:r>
        <w:t>,</w:t>
      </w:r>
      <w:r w:rsidRPr="00EF51A7">
        <w:t xml:space="preserve"> </w:t>
      </w:r>
      <w:r>
        <w:tab/>
        <w:t>[3PlHum</w:t>
      </w:r>
      <w:r>
        <w:tab/>
        <w:t>come.Adjn]</w:t>
      </w:r>
    </w:p>
    <w:p w14:paraId="6E1631DA" w14:textId="3172AA4C" w:rsidR="00004532" w:rsidRDefault="00066291" w:rsidP="00066291">
      <w:pPr>
        <w:tabs>
          <w:tab w:val="clear" w:pos="369"/>
          <w:tab w:val="left" w:pos="720"/>
          <w:tab w:val="left" w:pos="1980"/>
          <w:tab w:val="left" w:pos="3150"/>
          <w:tab w:val="left" w:pos="4140"/>
          <w:tab w:val="left" w:pos="5670"/>
        </w:tabs>
        <w:ind w:left="720" w:hanging="720"/>
      </w:pPr>
      <w:r>
        <w:tab/>
        <w:t>‘When they (had) arrived in Damana (village), some (of them) left there, they came …’ (2016_01 00:47)</w:t>
      </w:r>
    </w:p>
    <w:p w14:paraId="7A1FB246" w14:textId="77777777" w:rsidR="00EC5348" w:rsidRDefault="00EC5348" w:rsidP="00EC5348"/>
    <w:p w14:paraId="4D26495E" w14:textId="2621F785" w:rsidR="00EC5348" w:rsidRDefault="00EC5348" w:rsidP="00EC5348">
      <w:r>
        <w:lastRenderedPageBreak/>
        <w:t xml:space="preserve">This plural </w:t>
      </w:r>
      <w:r w:rsidRPr="00543B63">
        <w:rPr>
          <w:rFonts w:ascii="Doulos SIL" w:hAnsi="Doulos SIL"/>
          <w:i/>
          <w:color w:val="0000FF"/>
        </w:rPr>
        <w:t>dó-ōⁿ</w:t>
      </w:r>
      <w:r>
        <w:t xml:space="preserve"> should be distinguished from the phonetically similar </w:t>
      </w:r>
      <w:r w:rsidRPr="00543B63">
        <w:rPr>
          <w:rFonts w:ascii="Doulos SIL" w:hAnsi="Doulos SIL"/>
          <w:i/>
          <w:color w:val="0000FF"/>
        </w:rPr>
        <w:t>dǒō</w:t>
      </w:r>
      <w:r>
        <w:t xml:space="preserve"> that functions as an extended form of </w:t>
      </w:r>
      <w:r w:rsidRPr="00543B63">
        <w:rPr>
          <w:rFonts w:ascii="Doulos SIL" w:hAnsi="Doulos SIL"/>
          <w:i/>
          <w:color w:val="0000FF"/>
        </w:rPr>
        <w:t>dò</w:t>
      </w:r>
      <w:r>
        <w:t xml:space="preserve"> with a linker </w:t>
      </w:r>
      <w:r w:rsidRPr="00543B63">
        <w:rPr>
          <w:rFonts w:ascii="Doulos SIL" w:hAnsi="Doulos SIL"/>
          <w:i/>
          <w:color w:val="0000FF"/>
        </w:rPr>
        <w:t>=n̄</w:t>
      </w:r>
      <w:r>
        <w:t xml:space="preserve">, before </w:t>
      </w:r>
      <w:r w:rsidRPr="00543B63">
        <w:rPr>
          <w:rFonts w:ascii="Doulos SIL" w:hAnsi="Doulos SIL"/>
          <w:i/>
          <w:color w:val="0000FF"/>
        </w:rPr>
        <w:t>nàà</w:t>
      </w:r>
      <w:r>
        <w:t xml:space="preserve"> ‘now’ or </w:t>
      </w:r>
      <w:r w:rsidRPr="00543B63">
        <w:rPr>
          <w:rFonts w:ascii="Doulos SIL" w:hAnsi="Doulos SIL"/>
          <w:i/>
          <w:color w:val="0000FF"/>
        </w:rPr>
        <w:t>dè</w:t>
      </w:r>
      <w:r>
        <w:t xml:space="preserve"> ‘there (definite)’.  </w:t>
      </w:r>
    </w:p>
    <w:p w14:paraId="7354BD94" w14:textId="77777777" w:rsidR="00EC5348" w:rsidRDefault="00EC5348" w:rsidP="00EC5348"/>
    <w:p w14:paraId="06974AD1" w14:textId="5DD54DFA" w:rsidR="00EC5348" w:rsidRDefault="00EC5348" w:rsidP="00EC5348">
      <w:pPr>
        <w:tabs>
          <w:tab w:val="clear" w:pos="369"/>
          <w:tab w:val="left" w:pos="720"/>
          <w:tab w:val="left" w:pos="1710"/>
          <w:tab w:val="left" w:pos="2520"/>
          <w:tab w:val="left" w:pos="3690"/>
          <w:tab w:val="left" w:pos="4680"/>
          <w:tab w:val="left" w:pos="5850"/>
        </w:tabs>
      </w:pPr>
      <w:r>
        <w:t>(xx4)</w:t>
      </w:r>
      <w:r>
        <w:tab/>
      </w:r>
      <w:r w:rsidRPr="00543B63">
        <w:rPr>
          <w:rFonts w:ascii="Doulos SIL" w:hAnsi="Doulos SIL"/>
          <w:i/>
          <w:color w:val="0000FF"/>
        </w:rPr>
        <w:t>ààⁿ</w:t>
      </w:r>
      <w:r w:rsidRPr="00543B63">
        <w:rPr>
          <w:rFonts w:ascii="Doulos SIL" w:hAnsi="Doulos SIL"/>
          <w:i/>
          <w:color w:val="0000FF"/>
        </w:rPr>
        <w:tab/>
        <w:t>wár̄</w:t>
      </w:r>
      <w:r w:rsidRPr="00543B63">
        <w:rPr>
          <w:rFonts w:ascii="Doulos SIL" w:hAnsi="Doulos SIL"/>
          <w:i/>
          <w:color w:val="0000FF"/>
        </w:rPr>
        <w:tab/>
        <w:t>bìlí</w:t>
      </w:r>
      <w:r w:rsidRPr="00543B63">
        <w:rPr>
          <w:rFonts w:ascii="Doulos SIL" w:hAnsi="Doulos SIL"/>
          <w:i/>
          <w:color w:val="0000FF"/>
        </w:rPr>
        <w:tab/>
        <w:t>[mɛ̀ʔɛ́ⁿ</w:t>
      </w:r>
      <w:r w:rsidRPr="00543B63">
        <w:rPr>
          <w:rFonts w:ascii="Doulos SIL" w:hAnsi="Doulos SIL"/>
          <w:i/>
          <w:color w:val="0000FF"/>
        </w:rPr>
        <w:tab/>
        <w:t>dǒō]=n̄</w:t>
      </w:r>
      <w:r w:rsidRPr="00543B63">
        <w:rPr>
          <w:rFonts w:ascii="Doulos SIL" w:hAnsi="Doulos SIL"/>
          <w:i/>
          <w:color w:val="0000FF"/>
        </w:rPr>
        <w:tab/>
        <w:t>nàà</w:t>
      </w:r>
    </w:p>
    <w:p w14:paraId="0215B3C2" w14:textId="36ABC4FD" w:rsidR="00EC5348" w:rsidRDefault="00EC5348" w:rsidP="00EC5348">
      <w:pPr>
        <w:tabs>
          <w:tab w:val="clear" w:pos="369"/>
          <w:tab w:val="left" w:pos="720"/>
          <w:tab w:val="left" w:pos="1710"/>
          <w:tab w:val="left" w:pos="2520"/>
          <w:tab w:val="left" w:pos="3690"/>
          <w:tab w:val="left" w:pos="4680"/>
          <w:tab w:val="left" w:pos="5850"/>
        </w:tabs>
      </w:pPr>
      <w:r>
        <w:tab/>
        <w:t>3PlHum</w:t>
      </w:r>
      <w:r>
        <w:tab/>
        <w:t>money</w:t>
      </w:r>
      <w:r>
        <w:tab/>
        <w:t>give.Pfv</w:t>
      </w:r>
      <w:r>
        <w:tab/>
        <w:t>[person</w:t>
      </w:r>
      <w:r>
        <w:tab/>
        <w:t>one]=Link</w:t>
      </w:r>
      <w:r>
        <w:tab/>
        <w:t>here</w:t>
      </w:r>
    </w:p>
    <w:p w14:paraId="0F367178" w14:textId="4B2831EF" w:rsidR="00EC5348" w:rsidRPr="00EC5348" w:rsidRDefault="00EC5348" w:rsidP="00EC5348">
      <w:pPr>
        <w:tabs>
          <w:tab w:val="clear" w:pos="369"/>
          <w:tab w:val="left" w:pos="720"/>
        </w:tabs>
      </w:pPr>
      <w:r>
        <w:tab/>
        <w:t>‘They gave money to someone here.’</w:t>
      </w:r>
    </w:p>
    <w:p w14:paraId="312CC805" w14:textId="77777777" w:rsidR="00BA6685" w:rsidRDefault="00566B03" w:rsidP="00BA6685">
      <w:pPr>
        <w:pStyle w:val="Heading2"/>
      </w:pPr>
      <w:bookmarkStart w:id="1045" w:name="_Toc508942784"/>
      <w:bookmarkStart w:id="1046" w:name="_Toc508943384"/>
      <w:bookmarkStart w:id="1047" w:name="_Toc36027472"/>
      <w:bookmarkStart w:id="1048" w:name="_Toc36027682"/>
      <w:bookmarkStart w:id="1049" w:name="_Toc78375686"/>
      <w:bookmarkStart w:id="1050" w:name="_Toc79405790"/>
      <w:bookmarkStart w:id="1051" w:name="_Toc342594150"/>
      <w:bookmarkStart w:id="1052" w:name="_Toc342595224"/>
      <w:bookmarkEnd w:id="1035"/>
      <w:bookmarkEnd w:id="1036"/>
      <w:bookmarkEnd w:id="1037"/>
      <w:bookmarkEnd w:id="1038"/>
      <w:bookmarkEnd w:id="1039"/>
      <w:bookmarkEnd w:id="1040"/>
      <w:r>
        <w:t>Universal and distributive quantifiers</w:t>
      </w:r>
      <w:bookmarkEnd w:id="1045"/>
      <w:bookmarkEnd w:id="1046"/>
      <w:bookmarkEnd w:id="1047"/>
      <w:bookmarkEnd w:id="1048"/>
      <w:bookmarkEnd w:id="1049"/>
      <w:bookmarkEnd w:id="1050"/>
      <w:bookmarkEnd w:id="1051"/>
      <w:bookmarkEnd w:id="1052"/>
    </w:p>
    <w:p w14:paraId="1E024242" w14:textId="71B1098A" w:rsidR="00BA6685" w:rsidRDefault="00CA069D" w:rsidP="00BA6685">
      <w:pPr>
        <w:pStyle w:val="Heading3"/>
      </w:pPr>
      <w:bookmarkStart w:id="1053" w:name="_Toc508942785"/>
      <w:bookmarkStart w:id="1054" w:name="_Toc508943385"/>
      <w:bookmarkStart w:id="1055" w:name="_Toc36027473"/>
      <w:bookmarkStart w:id="1056" w:name="_Toc36027683"/>
      <w:bookmarkStart w:id="1057" w:name="_Toc78375687"/>
      <w:bookmarkStart w:id="1058" w:name="_Toc79405791"/>
      <w:bookmarkStart w:id="1059" w:name="_Toc342594151"/>
      <w:bookmarkStart w:id="1060" w:name="_Toc342595225"/>
      <w:r>
        <w:t xml:space="preserve">Universal </w:t>
      </w:r>
      <w:r w:rsidR="00BA6685">
        <w:t>‘</w:t>
      </w:r>
      <w:r>
        <w:t>a</w:t>
      </w:r>
      <w:r w:rsidR="00566B03">
        <w:t>ll</w:t>
      </w:r>
      <w:r w:rsidR="00BA6685">
        <w:t>’</w:t>
      </w:r>
      <w:bookmarkEnd w:id="1053"/>
      <w:bookmarkEnd w:id="1054"/>
      <w:r w:rsidR="00566B03">
        <w:t xml:space="preserve"> (</w:t>
      </w:r>
      <w:r w:rsidR="004931BD" w:rsidRPr="001339B0">
        <w:rPr>
          <w:rFonts w:ascii="Doulos SIL" w:hAnsi="Doulos SIL"/>
          <w:i/>
          <w:color w:val="0000FF"/>
        </w:rPr>
        <w:t>bùʔù</w:t>
      </w:r>
      <w:r w:rsidR="004931BD">
        <w:t xml:space="preserve"> ~ </w:t>
      </w:r>
      <w:r w:rsidR="004931BD">
        <w:rPr>
          <w:rFonts w:ascii="Doulos SIL" w:hAnsi="Doulos SIL"/>
          <w:i/>
          <w:color w:val="0000FF"/>
        </w:rPr>
        <w:t>búʔú</w:t>
      </w:r>
      <w:bookmarkEnd w:id="1055"/>
      <w:bookmarkEnd w:id="1056"/>
      <w:bookmarkEnd w:id="1057"/>
      <w:bookmarkEnd w:id="1058"/>
      <w:r w:rsidR="004931BD">
        <w:t xml:space="preserve"> )</w:t>
      </w:r>
      <w:bookmarkEnd w:id="1059"/>
      <w:bookmarkEnd w:id="1060"/>
    </w:p>
    <w:p w14:paraId="04D60E71" w14:textId="606CB698" w:rsidR="004931BD" w:rsidRPr="00C81E7A" w:rsidRDefault="004931BD" w:rsidP="004931BD">
      <w:r>
        <w:t>This universal quantifier can be used with countable or with mass NPs (xx1a</w:t>
      </w:r>
      <w:r>
        <w:noBreakHyphen/>
        <w:t xml:space="preserve">b). </w:t>
      </w:r>
      <w:r w:rsidR="00C81E7A">
        <w:t xml:space="preserve">The tonal form is </w:t>
      </w:r>
      <w:r w:rsidR="00C81E7A" w:rsidRPr="0014342D">
        <w:rPr>
          <w:rFonts w:ascii="Doulos SIL" w:hAnsi="Doulos SIL"/>
          <w:i/>
          <w:color w:val="0000FF"/>
        </w:rPr>
        <w:t>búʔú</w:t>
      </w:r>
      <w:r w:rsidR="00C81E7A">
        <w:t xml:space="preserve"> except </w:t>
      </w:r>
      <w:r w:rsidR="00C81E7A" w:rsidRPr="0014342D">
        <w:rPr>
          <w:rFonts w:ascii="Doulos SIL" w:hAnsi="Doulos SIL"/>
          <w:i/>
          <w:color w:val="0000FF"/>
        </w:rPr>
        <w:t>bùʔù</w:t>
      </w:r>
      <w:r w:rsidR="00C81E7A">
        <w:t xml:space="preserve"> after 3Sg (pronoun or regular NP) and </w:t>
      </w:r>
      <w:r w:rsidR="00C81E7A" w:rsidRPr="0014342D">
        <w:rPr>
          <w:rFonts w:ascii="Doulos SIL" w:hAnsi="Doulos SIL"/>
          <w:i/>
          <w:color w:val="0000FF"/>
        </w:rPr>
        <w:t>būʔū</w:t>
      </w:r>
      <w:r w:rsidR="00C81E7A">
        <w:t xml:space="preserve"> after M</w:t>
      </w:r>
      <w:r w:rsidR="00C81E7A">
        <w:noBreakHyphen/>
        <w:t xml:space="preserve">toned pronominal. With a countable NP, it may add a nominal suffix </w:t>
      </w:r>
      <w:r w:rsidR="00C81E7A" w:rsidRPr="001339B0">
        <w:rPr>
          <w:rFonts w:ascii="Doulos SIL" w:hAnsi="Doulos SIL"/>
          <w:i/>
          <w:color w:val="0000FF"/>
        </w:rPr>
        <w:noBreakHyphen/>
        <w:t>nú</w:t>
      </w:r>
      <w:r w:rsidR="00C81E7A">
        <w:t xml:space="preserve"> (→ </w:t>
      </w:r>
      <w:r w:rsidR="00C81E7A" w:rsidRPr="0014342D">
        <w:rPr>
          <w:rFonts w:ascii="Doulos SIL" w:hAnsi="Doulos SIL"/>
          <w:i/>
          <w:color w:val="0000FF"/>
        </w:rPr>
        <w:noBreakHyphen/>
        <w:t>nū</w:t>
      </w:r>
      <w:r w:rsidR="00C81E7A">
        <w:t xml:space="preserve"> after the M</w:t>
      </w:r>
      <w:r w:rsidR="00C81E7A">
        <w:noBreakHyphen/>
        <w:t>toned variant) where syntactically allowed, including in isolation or clause-finally.</w:t>
      </w:r>
      <w:r w:rsidR="00302521">
        <w:t xml:space="preserve"> With a mass NP, the suffixed form is </w:t>
      </w:r>
      <w:r w:rsidR="00302521" w:rsidRPr="00E326CB">
        <w:rPr>
          <w:rFonts w:ascii="Doulos SIL" w:hAnsi="Doulos SIL"/>
          <w:i/>
          <w:color w:val="0000FF"/>
        </w:rPr>
        <w:t>bùʔù</w:t>
      </w:r>
      <w:r w:rsidR="00302521" w:rsidRPr="00E326CB">
        <w:rPr>
          <w:rFonts w:ascii="Doulos SIL" w:hAnsi="Doulos SIL"/>
          <w:i/>
          <w:color w:val="0000FF"/>
        </w:rPr>
        <w:noBreakHyphen/>
        <w:t>ná</w:t>
      </w:r>
      <w:r w:rsidR="00302521">
        <w:t>. (These forms suggest an earlier nasalized form *</w:t>
      </w:r>
      <w:r w:rsidR="00302521" w:rsidRPr="00302521">
        <w:rPr>
          <w:rFonts w:ascii="Doulos SIL" w:hAnsi="Doulos SIL"/>
          <w:color w:val="008000"/>
        </w:rPr>
        <w:t>bùʔùⁿ</w:t>
      </w:r>
      <w:r w:rsidR="00302521">
        <w:t xml:space="preserve"> ~ *</w:t>
      </w:r>
      <w:r w:rsidR="00302521" w:rsidRPr="00302521">
        <w:rPr>
          <w:rFonts w:ascii="Doulos SIL" w:hAnsi="Doulos SIL"/>
          <w:color w:val="008000"/>
        </w:rPr>
        <w:t>búʔúⁿ</w:t>
      </w:r>
      <w:r w:rsidR="00302521">
        <w:t>.)</w:t>
      </w:r>
    </w:p>
    <w:p w14:paraId="755419F0" w14:textId="77777777" w:rsidR="004931BD" w:rsidRDefault="004931BD" w:rsidP="004931BD"/>
    <w:p w14:paraId="1F721A93" w14:textId="00E172D9" w:rsidR="004931BD" w:rsidRDefault="004931BD" w:rsidP="004931BD">
      <w:pPr>
        <w:tabs>
          <w:tab w:val="clear" w:pos="369"/>
          <w:tab w:val="left" w:pos="720"/>
          <w:tab w:val="left" w:pos="1080"/>
          <w:tab w:val="left" w:pos="1890"/>
          <w:tab w:val="left" w:pos="3510"/>
          <w:tab w:val="left" w:pos="4410"/>
        </w:tabs>
      </w:pPr>
      <w:r>
        <w:t>(xx1)</w:t>
      </w:r>
      <w:r>
        <w:tab/>
        <w:t>a.</w:t>
      </w:r>
      <w:r>
        <w:tab/>
      </w:r>
      <w:r w:rsidRPr="001339B0">
        <w:rPr>
          <w:rFonts w:ascii="Doulos SIL" w:hAnsi="Doulos SIL"/>
          <w:i/>
          <w:color w:val="0000FF"/>
        </w:rPr>
        <w:t>[dí</w:t>
      </w:r>
      <w:r w:rsidRPr="001339B0">
        <w:rPr>
          <w:rFonts w:ascii="Doulos SIL" w:hAnsi="Doulos SIL"/>
          <w:i/>
          <w:color w:val="0000FF"/>
        </w:rPr>
        <w:tab/>
        <w:t>kpɛ́ʔr-à-àⁿ</w:t>
      </w:r>
      <w:r w:rsidRPr="001339B0">
        <w:rPr>
          <w:rFonts w:ascii="Doulos SIL" w:hAnsi="Doulos SIL"/>
          <w:i/>
          <w:color w:val="0000FF"/>
        </w:rPr>
        <w:tab/>
        <w:t>búʔú]</w:t>
      </w:r>
      <w:r w:rsidRPr="001339B0">
        <w:rPr>
          <w:rFonts w:ascii="Doulos SIL" w:hAnsi="Doulos SIL"/>
          <w:i/>
          <w:color w:val="0000FF"/>
        </w:rPr>
        <w:tab/>
        <w:t>wèê</w:t>
      </w:r>
    </w:p>
    <w:p w14:paraId="375F21DF" w14:textId="6D34A35D" w:rsidR="004931BD" w:rsidRDefault="004931BD" w:rsidP="004931BD">
      <w:pPr>
        <w:tabs>
          <w:tab w:val="clear" w:pos="369"/>
          <w:tab w:val="left" w:pos="720"/>
          <w:tab w:val="left" w:pos="1080"/>
          <w:tab w:val="left" w:pos="1890"/>
          <w:tab w:val="left" w:pos="3510"/>
          <w:tab w:val="left" w:pos="4410"/>
        </w:tabs>
      </w:pPr>
      <w:r>
        <w:tab/>
      </w:r>
      <w:r>
        <w:tab/>
        <w:t>[child</w:t>
      </w:r>
      <w:r>
        <w:tab/>
        <w:t>small-Nom-Pl</w:t>
      </w:r>
      <w:r>
        <w:tab/>
        <w:t>all]</w:t>
      </w:r>
      <w:r>
        <w:tab/>
        <w:t>go.Pfv</w:t>
      </w:r>
    </w:p>
    <w:p w14:paraId="6D6F985A" w14:textId="4595B38D" w:rsidR="004931BD" w:rsidRDefault="004931BD" w:rsidP="004931BD">
      <w:pPr>
        <w:tabs>
          <w:tab w:val="clear" w:pos="369"/>
          <w:tab w:val="left" w:pos="720"/>
          <w:tab w:val="left" w:pos="1080"/>
        </w:tabs>
      </w:pPr>
      <w:r>
        <w:tab/>
      </w:r>
      <w:r>
        <w:tab/>
        <w:t>‘All of the children have gone.’</w:t>
      </w:r>
    </w:p>
    <w:p w14:paraId="1B160C1B" w14:textId="77777777" w:rsidR="004931BD" w:rsidRDefault="004931BD" w:rsidP="004931BD">
      <w:pPr>
        <w:tabs>
          <w:tab w:val="clear" w:pos="369"/>
          <w:tab w:val="left" w:pos="720"/>
          <w:tab w:val="left" w:pos="1080"/>
        </w:tabs>
      </w:pPr>
    </w:p>
    <w:p w14:paraId="37DB2028" w14:textId="7769B473" w:rsidR="004931BD" w:rsidRPr="001339B0" w:rsidRDefault="004931BD" w:rsidP="004931BD">
      <w:pPr>
        <w:tabs>
          <w:tab w:val="clear" w:pos="369"/>
          <w:tab w:val="left" w:pos="720"/>
          <w:tab w:val="left" w:pos="1080"/>
          <w:tab w:val="left" w:pos="2610"/>
          <w:tab w:val="left" w:pos="3690"/>
          <w:tab w:val="left" w:pos="4680"/>
        </w:tabs>
        <w:rPr>
          <w:rFonts w:ascii="Doulos SIL" w:hAnsi="Doulos SIL"/>
          <w:i/>
          <w:color w:val="0000FF"/>
        </w:rPr>
      </w:pPr>
      <w:r>
        <w:tab/>
        <w:t>b.</w:t>
      </w:r>
      <w:r>
        <w:tab/>
      </w:r>
      <w:r w:rsidRPr="001339B0">
        <w:rPr>
          <w:rFonts w:ascii="Doulos SIL" w:hAnsi="Doulos SIL"/>
          <w:i/>
          <w:color w:val="0000FF"/>
        </w:rPr>
        <w:t>[kɔ̀-nɔ́-ɔ̄ⁿ]</w:t>
      </w:r>
      <w:r w:rsidRPr="001339B0">
        <w:rPr>
          <w:rFonts w:ascii="Doulos SIL" w:hAnsi="Doulos SIL"/>
          <w:i/>
          <w:color w:val="0000FF"/>
        </w:rPr>
        <w:tab/>
        <w:t>[jú</w:t>
      </w:r>
      <w:r w:rsidRPr="001339B0">
        <w:rPr>
          <w:rFonts w:ascii="Doulos SIL" w:hAnsi="Doulos SIL"/>
          <w:i/>
          <w:color w:val="0000FF"/>
        </w:rPr>
        <w:tab/>
        <w:t>bùʔù]</w:t>
      </w:r>
      <w:r w:rsidRPr="001339B0">
        <w:rPr>
          <w:rFonts w:ascii="Doulos SIL" w:hAnsi="Doulos SIL"/>
          <w:i/>
          <w:color w:val="0000FF"/>
        </w:rPr>
        <w:tab/>
        <w:t>dɔ́nī</w:t>
      </w:r>
    </w:p>
    <w:p w14:paraId="2D3C9258" w14:textId="653E4469" w:rsidR="004931BD" w:rsidRDefault="004931BD" w:rsidP="004931BD">
      <w:pPr>
        <w:tabs>
          <w:tab w:val="clear" w:pos="369"/>
          <w:tab w:val="left" w:pos="720"/>
          <w:tab w:val="left" w:pos="1080"/>
          <w:tab w:val="left" w:pos="2610"/>
          <w:tab w:val="left" w:pos="3690"/>
          <w:tab w:val="left" w:pos="4680"/>
        </w:tabs>
      </w:pPr>
      <w:r>
        <w:tab/>
      </w:r>
      <w:r>
        <w:tab/>
        <w:t>[bird-Nom-Pl]</w:t>
      </w:r>
      <w:r>
        <w:tab/>
        <w:t>[millet</w:t>
      </w:r>
      <w:r>
        <w:tab/>
        <w:t>all]</w:t>
      </w:r>
      <w:r>
        <w:tab/>
        <w:t>devour.Pfv</w:t>
      </w:r>
    </w:p>
    <w:p w14:paraId="0B0F4E5F" w14:textId="1D9866C9" w:rsidR="004931BD" w:rsidRDefault="004931BD" w:rsidP="004931BD">
      <w:pPr>
        <w:tabs>
          <w:tab w:val="clear" w:pos="369"/>
          <w:tab w:val="left" w:pos="720"/>
          <w:tab w:val="left" w:pos="1080"/>
        </w:tabs>
      </w:pPr>
      <w:r>
        <w:tab/>
      </w:r>
      <w:r>
        <w:tab/>
        <w:t>‘The birds ate all the millet.’</w:t>
      </w:r>
    </w:p>
    <w:p w14:paraId="5AF18F90" w14:textId="77777777" w:rsidR="004931BD" w:rsidRDefault="004931BD" w:rsidP="004931BD">
      <w:pPr>
        <w:tabs>
          <w:tab w:val="clear" w:pos="369"/>
          <w:tab w:val="left" w:pos="720"/>
          <w:tab w:val="left" w:pos="1080"/>
        </w:tabs>
      </w:pPr>
    </w:p>
    <w:p w14:paraId="001D795C" w14:textId="104064CC" w:rsidR="004931BD" w:rsidRDefault="004931BD" w:rsidP="004931BD">
      <w:pPr>
        <w:tabs>
          <w:tab w:val="clear" w:pos="369"/>
          <w:tab w:val="left" w:pos="720"/>
          <w:tab w:val="left" w:pos="1080"/>
          <w:tab w:val="left" w:pos="2160"/>
          <w:tab w:val="left" w:pos="3150"/>
          <w:tab w:val="left" w:pos="4320"/>
          <w:tab w:val="left" w:pos="5400"/>
        </w:tabs>
      </w:pPr>
      <w:r>
        <w:tab/>
        <w:t>c.</w:t>
      </w:r>
      <w:r>
        <w:tab/>
      </w:r>
      <w:r w:rsidRPr="001339B0">
        <w:rPr>
          <w:rFonts w:ascii="Doulos SIL" w:hAnsi="Doulos SIL"/>
          <w:i/>
          <w:color w:val="0000FF"/>
        </w:rPr>
        <w:t>à</w:t>
      </w:r>
      <w:r w:rsidRPr="001339B0">
        <w:rPr>
          <w:rFonts w:ascii="Doulos SIL" w:hAnsi="Doulos SIL"/>
          <w:i/>
          <w:color w:val="0000FF"/>
        </w:rPr>
        <w:tab/>
        <w:t>tàgá</w:t>
      </w:r>
      <w:r w:rsidRPr="001339B0">
        <w:rPr>
          <w:rFonts w:ascii="Doulos SIL" w:hAnsi="Doulos SIL"/>
          <w:i/>
          <w:color w:val="0000FF"/>
        </w:rPr>
        <w:tab/>
        <w:t>bìlí</w:t>
      </w:r>
      <w:r w:rsidRPr="001339B0">
        <w:rPr>
          <w:rFonts w:ascii="Doulos SIL" w:hAnsi="Doulos SIL"/>
          <w:i/>
          <w:color w:val="0000FF"/>
        </w:rPr>
        <w:tab/>
        <w:t>[mùʔ</w:t>
      </w:r>
      <w:r w:rsidR="00C81E7A">
        <w:rPr>
          <w:rFonts w:ascii="Doulos SIL" w:hAnsi="Doulos SIL"/>
          <w:i/>
          <w:color w:val="0000FF"/>
        </w:rPr>
        <w:t>ùⁿ</w:t>
      </w:r>
      <w:r w:rsidR="00C81E7A">
        <w:rPr>
          <w:rFonts w:ascii="Doulos SIL" w:hAnsi="Doulos SIL"/>
          <w:i/>
          <w:color w:val="0000FF"/>
        </w:rPr>
        <w:tab/>
        <w:t>bú</w:t>
      </w:r>
      <w:r w:rsidRPr="001339B0">
        <w:rPr>
          <w:rFonts w:ascii="Doulos SIL" w:hAnsi="Doulos SIL"/>
          <w:i/>
          <w:color w:val="0000FF"/>
        </w:rPr>
        <w:t>ʔ</w:t>
      </w:r>
      <w:r w:rsidR="00C81E7A">
        <w:rPr>
          <w:rFonts w:ascii="Doulos SIL" w:hAnsi="Doulos SIL"/>
          <w:i/>
          <w:color w:val="0000FF"/>
        </w:rPr>
        <w:t>ú</w:t>
      </w:r>
      <w:r w:rsidRPr="001339B0">
        <w:rPr>
          <w:rFonts w:ascii="Doulos SIL" w:hAnsi="Doulos SIL"/>
          <w:i/>
          <w:color w:val="0000FF"/>
        </w:rPr>
        <w:t>-nú]</w:t>
      </w:r>
    </w:p>
    <w:p w14:paraId="419FB24A" w14:textId="5382CC87" w:rsidR="004931BD" w:rsidRDefault="004931BD" w:rsidP="004931BD">
      <w:pPr>
        <w:tabs>
          <w:tab w:val="clear" w:pos="369"/>
          <w:tab w:val="left" w:pos="720"/>
          <w:tab w:val="left" w:pos="1080"/>
          <w:tab w:val="left" w:pos="2160"/>
          <w:tab w:val="left" w:pos="3150"/>
          <w:tab w:val="left" w:pos="4320"/>
          <w:tab w:val="left" w:pos="5400"/>
        </w:tabs>
      </w:pPr>
      <w:r>
        <w:tab/>
      </w:r>
      <w:r>
        <w:tab/>
        <w:t>3SgHum</w:t>
      </w:r>
      <w:r>
        <w:tab/>
        <w:t>sheep</w:t>
      </w:r>
      <w:r>
        <w:tab/>
        <w:t>give.Pfv</w:t>
      </w:r>
      <w:r>
        <w:tab/>
        <w:t>[1Pl</w:t>
      </w:r>
      <w:r>
        <w:tab/>
        <w:t>all-Nom]</w:t>
      </w:r>
    </w:p>
    <w:p w14:paraId="3EAB7A62" w14:textId="65907CB9" w:rsidR="004931BD" w:rsidRPr="004931BD" w:rsidRDefault="004931BD" w:rsidP="004931BD">
      <w:pPr>
        <w:tabs>
          <w:tab w:val="clear" w:pos="369"/>
          <w:tab w:val="left" w:pos="720"/>
          <w:tab w:val="left" w:pos="1080"/>
        </w:tabs>
      </w:pPr>
      <w:r>
        <w:tab/>
      </w:r>
      <w:r>
        <w:tab/>
        <w:t>‘He/She gave the sheep-Sg to us all.’</w:t>
      </w:r>
    </w:p>
    <w:p w14:paraId="7412ADFB" w14:textId="0BA96049" w:rsidR="004931BD" w:rsidRDefault="004931BD" w:rsidP="001339B0">
      <w:r>
        <w:tab/>
      </w:r>
      <w:r>
        <w:tab/>
      </w:r>
    </w:p>
    <w:p w14:paraId="159C27F0" w14:textId="50813D8F" w:rsidR="004931BD" w:rsidRDefault="004931BD" w:rsidP="001339B0">
      <w:r>
        <w:t xml:space="preserve">In (xx1c), </w:t>
      </w:r>
      <w:r w:rsidRPr="001339B0">
        <w:rPr>
          <w:rFonts w:ascii="Doulos SIL" w:hAnsi="Doulos SIL"/>
          <w:i/>
          <w:color w:val="0000FF"/>
        </w:rPr>
        <w:t>mùʔùⁿ</w:t>
      </w:r>
      <w:r>
        <w:t xml:space="preserve">  does not undergo Final Tone-Raising before </w:t>
      </w:r>
      <w:r w:rsidRPr="00DB18E3">
        <w:rPr>
          <w:rFonts w:ascii="Doulos SIL" w:hAnsi="Doulos SIL"/>
          <w:i/>
          <w:color w:val="0000FF"/>
        </w:rPr>
        <w:t>bùʔù-nú</w:t>
      </w:r>
      <w:r w:rsidR="001339B0">
        <w:t>.</w:t>
      </w:r>
    </w:p>
    <w:p w14:paraId="092365DA" w14:textId="263062B6" w:rsidR="001339B0" w:rsidRDefault="001339B0" w:rsidP="001339B0">
      <w:r>
        <w:tab/>
        <w:t>The full set of prono</w:t>
      </w:r>
      <w:r w:rsidR="00C81E7A">
        <w:t>minal combinations is in (xx2).</w:t>
      </w:r>
    </w:p>
    <w:p w14:paraId="79B62534" w14:textId="77777777" w:rsidR="001339B0" w:rsidRDefault="001339B0" w:rsidP="001339B0"/>
    <w:p w14:paraId="13600EC9" w14:textId="77777777" w:rsidR="00C81E7A" w:rsidRDefault="00C81E7A" w:rsidP="00C81E7A">
      <w:pPr>
        <w:tabs>
          <w:tab w:val="clear" w:pos="369"/>
          <w:tab w:val="left" w:pos="720"/>
          <w:tab w:val="left" w:pos="1080"/>
          <w:tab w:val="left" w:pos="2880"/>
        </w:tabs>
      </w:pPr>
      <w:r>
        <w:t>(xx2)</w:t>
      </w:r>
      <w:r>
        <w:tab/>
        <w:t>a. M-toned pronominal</w:t>
      </w:r>
    </w:p>
    <w:p w14:paraId="6723F408" w14:textId="77777777" w:rsidR="00C81E7A" w:rsidRDefault="00C81E7A" w:rsidP="00C81E7A">
      <w:pPr>
        <w:tabs>
          <w:tab w:val="clear" w:pos="369"/>
          <w:tab w:val="left" w:pos="720"/>
          <w:tab w:val="left" w:pos="1080"/>
          <w:tab w:val="left" w:pos="2880"/>
        </w:tabs>
      </w:pPr>
      <w:r>
        <w:tab/>
      </w:r>
      <w:r>
        <w:tab/>
      </w:r>
      <w:r w:rsidRPr="001339B0">
        <w:rPr>
          <w:rFonts w:ascii="Doulos SIL" w:hAnsi="Doulos SIL"/>
          <w:i/>
          <w:color w:val="0000FF"/>
        </w:rPr>
        <w:t>ēēⁿ būʔū-nū</w:t>
      </w:r>
      <w:r>
        <w:tab/>
        <w:t>‘all of you-Pl’</w:t>
      </w:r>
    </w:p>
    <w:p w14:paraId="2D1C8121" w14:textId="77777777" w:rsidR="00C81E7A" w:rsidRDefault="00C81E7A" w:rsidP="00C81E7A">
      <w:pPr>
        <w:tabs>
          <w:tab w:val="clear" w:pos="369"/>
          <w:tab w:val="left" w:pos="720"/>
          <w:tab w:val="left" w:pos="1080"/>
          <w:tab w:val="left" w:pos="2880"/>
        </w:tabs>
      </w:pPr>
    </w:p>
    <w:p w14:paraId="399293FF" w14:textId="77777777" w:rsidR="00C81E7A" w:rsidRDefault="00C81E7A" w:rsidP="00C81E7A">
      <w:pPr>
        <w:tabs>
          <w:tab w:val="clear" w:pos="369"/>
          <w:tab w:val="left" w:pos="720"/>
          <w:tab w:val="left" w:pos="1080"/>
          <w:tab w:val="left" w:pos="2880"/>
        </w:tabs>
      </w:pPr>
      <w:r>
        <w:tab/>
        <w:t>b. 3Sg pronominal</w:t>
      </w:r>
    </w:p>
    <w:p w14:paraId="474482A4" w14:textId="77777777" w:rsidR="00C81E7A" w:rsidRPr="001339B0" w:rsidRDefault="00C81E7A" w:rsidP="00C81E7A">
      <w:pPr>
        <w:tabs>
          <w:tab w:val="clear" w:pos="369"/>
          <w:tab w:val="left" w:pos="720"/>
          <w:tab w:val="left" w:pos="1080"/>
          <w:tab w:val="left" w:pos="2880"/>
        </w:tabs>
      </w:pPr>
      <w:r>
        <w:tab/>
      </w:r>
      <w:r>
        <w:tab/>
      </w:r>
      <w:r w:rsidRPr="0014342D">
        <w:rPr>
          <w:rFonts w:ascii="Doulos SIL" w:hAnsi="Doulos SIL"/>
          <w:i/>
          <w:color w:val="0000FF"/>
        </w:rPr>
        <w:t>è bùʔù-nú</w:t>
      </w:r>
      <w:r>
        <w:tab/>
        <w:t>‘all of it (nonhuman)’</w:t>
      </w:r>
    </w:p>
    <w:p w14:paraId="6955CDE4" w14:textId="77777777" w:rsidR="00C81E7A" w:rsidRDefault="00C81E7A" w:rsidP="00C81E7A">
      <w:pPr>
        <w:tabs>
          <w:tab w:val="clear" w:pos="369"/>
          <w:tab w:val="left" w:pos="720"/>
          <w:tab w:val="left" w:pos="1080"/>
          <w:tab w:val="left" w:pos="2880"/>
        </w:tabs>
      </w:pPr>
    </w:p>
    <w:p w14:paraId="1BC88EC1" w14:textId="4699EBDF" w:rsidR="00C81E7A" w:rsidRDefault="00C81E7A" w:rsidP="001339B0">
      <w:pPr>
        <w:tabs>
          <w:tab w:val="clear" w:pos="369"/>
          <w:tab w:val="left" w:pos="720"/>
          <w:tab w:val="left" w:pos="1080"/>
          <w:tab w:val="left" w:pos="2880"/>
        </w:tabs>
      </w:pPr>
      <w:r>
        <w:tab/>
        <w:t>c</w:t>
      </w:r>
      <w:r w:rsidR="001339B0">
        <w:t>.</w:t>
      </w:r>
      <w:r>
        <w:t xml:space="preserve"> other -3Sg pronominal</w:t>
      </w:r>
    </w:p>
    <w:p w14:paraId="29AA3233" w14:textId="7B51C634" w:rsidR="001339B0" w:rsidRDefault="00C81E7A" w:rsidP="001339B0">
      <w:pPr>
        <w:tabs>
          <w:tab w:val="clear" w:pos="369"/>
          <w:tab w:val="left" w:pos="720"/>
          <w:tab w:val="left" w:pos="1080"/>
          <w:tab w:val="left" w:pos="2880"/>
        </w:tabs>
      </w:pPr>
      <w:r>
        <w:tab/>
      </w:r>
      <w:r w:rsidR="001339B0">
        <w:tab/>
      </w:r>
      <w:r w:rsidR="001339B0" w:rsidRPr="00DB18E3">
        <w:rPr>
          <w:rFonts w:ascii="Doulos SIL" w:hAnsi="Doulos SIL"/>
          <w:i/>
          <w:color w:val="0000FF"/>
        </w:rPr>
        <w:t>mùʔ</w:t>
      </w:r>
      <w:r>
        <w:rPr>
          <w:rFonts w:ascii="Doulos SIL" w:hAnsi="Doulos SIL"/>
          <w:i/>
          <w:color w:val="0000FF"/>
        </w:rPr>
        <w:t>ùⁿ bú</w:t>
      </w:r>
      <w:r w:rsidR="001339B0" w:rsidRPr="00DB18E3">
        <w:rPr>
          <w:rFonts w:ascii="Doulos SIL" w:hAnsi="Doulos SIL"/>
          <w:i/>
          <w:color w:val="0000FF"/>
        </w:rPr>
        <w:t>ʔ</w:t>
      </w:r>
      <w:r>
        <w:rPr>
          <w:rFonts w:ascii="Doulos SIL" w:hAnsi="Doulos SIL"/>
          <w:i/>
          <w:color w:val="0000FF"/>
        </w:rPr>
        <w:t>ú</w:t>
      </w:r>
      <w:r w:rsidR="001339B0" w:rsidRPr="00DB18E3">
        <w:rPr>
          <w:rFonts w:ascii="Doulos SIL" w:hAnsi="Doulos SIL"/>
          <w:i/>
          <w:color w:val="0000FF"/>
        </w:rPr>
        <w:t>-nú</w:t>
      </w:r>
      <w:r w:rsidR="001339B0">
        <w:tab/>
        <w:t>‘all of us’</w:t>
      </w:r>
    </w:p>
    <w:p w14:paraId="58AE369F" w14:textId="0907D75A" w:rsidR="001339B0" w:rsidRDefault="001339B0" w:rsidP="001339B0">
      <w:pPr>
        <w:tabs>
          <w:tab w:val="clear" w:pos="369"/>
          <w:tab w:val="left" w:pos="720"/>
          <w:tab w:val="left" w:pos="1080"/>
          <w:tab w:val="left" w:pos="2880"/>
        </w:tabs>
      </w:pPr>
      <w:r>
        <w:tab/>
      </w:r>
      <w:r>
        <w:tab/>
      </w:r>
      <w:r w:rsidRPr="001339B0">
        <w:rPr>
          <w:rFonts w:ascii="Doulos SIL" w:hAnsi="Doulos SIL"/>
          <w:i/>
          <w:color w:val="0000FF"/>
        </w:rPr>
        <w:t>ààⁿ búʔú-nú</w:t>
      </w:r>
      <w:r>
        <w:t xml:space="preserve"> </w:t>
      </w:r>
      <w:r>
        <w:tab/>
        <w:t>‘all of them (human)’</w:t>
      </w:r>
    </w:p>
    <w:p w14:paraId="5F75ADA8" w14:textId="0CDD3EBD" w:rsidR="001339B0" w:rsidRDefault="001339B0" w:rsidP="001339B0">
      <w:pPr>
        <w:tabs>
          <w:tab w:val="clear" w:pos="369"/>
          <w:tab w:val="left" w:pos="720"/>
          <w:tab w:val="left" w:pos="1080"/>
          <w:tab w:val="left" w:pos="2880"/>
        </w:tabs>
      </w:pPr>
      <w:r>
        <w:tab/>
      </w:r>
      <w:r>
        <w:tab/>
      </w:r>
      <w:r>
        <w:rPr>
          <w:rFonts w:ascii="Doulos SIL" w:hAnsi="Doulos SIL"/>
          <w:i/>
          <w:color w:val="0000FF"/>
        </w:rPr>
        <w:t>èè</w:t>
      </w:r>
      <w:r w:rsidRPr="001339B0">
        <w:rPr>
          <w:rFonts w:ascii="Doulos SIL" w:hAnsi="Doulos SIL"/>
          <w:i/>
          <w:color w:val="0000FF"/>
        </w:rPr>
        <w:t>ⁿ búʔú-nú</w:t>
      </w:r>
      <w:r>
        <w:t xml:space="preserve"> </w:t>
      </w:r>
      <w:r>
        <w:tab/>
        <w:t>‘all of them (nonhuman)’</w:t>
      </w:r>
    </w:p>
    <w:p w14:paraId="1D3D78CB" w14:textId="77777777" w:rsidR="00BA6685" w:rsidRDefault="00BA6685"/>
    <w:p w14:paraId="156C0C16" w14:textId="2D62AD22" w:rsidR="00CD6921" w:rsidRDefault="00CD6921">
      <w:r>
        <w:lastRenderedPageBreak/>
        <w:t xml:space="preserve">A variant </w:t>
      </w:r>
      <w:r w:rsidRPr="00E326CB">
        <w:rPr>
          <w:rFonts w:ascii="Doulos SIL" w:hAnsi="Doulos SIL"/>
          <w:i/>
          <w:color w:val="0000FF"/>
        </w:rPr>
        <w:t>bìgì-ná</w:t>
      </w:r>
      <w:r>
        <w:t xml:space="preserve"> ‘entirety’ for </w:t>
      </w:r>
      <w:r w:rsidRPr="00E326CB">
        <w:rPr>
          <w:rFonts w:ascii="Doulos SIL" w:hAnsi="Doulos SIL"/>
          <w:i/>
          <w:color w:val="0000FF"/>
        </w:rPr>
        <w:t>bùʔ</w:t>
      </w:r>
      <w:r w:rsidR="004A3A66" w:rsidRPr="00E326CB">
        <w:rPr>
          <w:rFonts w:ascii="Doulos SIL" w:hAnsi="Doulos SIL"/>
          <w:i/>
          <w:color w:val="0000FF"/>
        </w:rPr>
        <w:t>ù-ná</w:t>
      </w:r>
      <w:r>
        <w:t xml:space="preserve"> was recorded in a text (2016_01 03:20). </w:t>
      </w:r>
    </w:p>
    <w:p w14:paraId="6EE25D7A" w14:textId="77777777" w:rsidR="00CD6921" w:rsidRPr="002D209A" w:rsidRDefault="00CD6921"/>
    <w:p w14:paraId="5F0C3358" w14:textId="77777777" w:rsidR="00BA6685" w:rsidRPr="007A06F9" w:rsidRDefault="00BA6685"/>
    <w:p w14:paraId="721A9FDE" w14:textId="5A0FEFB7" w:rsidR="00BA6685" w:rsidRDefault="00CA069D" w:rsidP="00BA6685">
      <w:pPr>
        <w:pStyle w:val="Heading3"/>
      </w:pPr>
      <w:bookmarkStart w:id="1061" w:name="_Toc36027474"/>
      <w:bookmarkStart w:id="1062" w:name="_Toc36027684"/>
      <w:bookmarkStart w:id="1063" w:name="_Toc78375688"/>
      <w:bookmarkStart w:id="1064" w:name="_Toc79405792"/>
      <w:bookmarkStart w:id="1065" w:name="_Toc342594152"/>
      <w:bookmarkStart w:id="1066" w:name="_Toc342595226"/>
      <w:r>
        <w:t xml:space="preserve">Distributive </w:t>
      </w:r>
      <w:r w:rsidR="00BA6685">
        <w:t>‘</w:t>
      </w:r>
      <w:r>
        <w:t>e</w:t>
      </w:r>
      <w:r w:rsidR="00566B03">
        <w:t>ach</w:t>
      </w:r>
      <w:r w:rsidR="00BA6685">
        <w:t>’</w:t>
      </w:r>
      <w:bookmarkEnd w:id="1061"/>
      <w:bookmarkEnd w:id="1062"/>
      <w:bookmarkEnd w:id="1063"/>
      <w:bookmarkEnd w:id="1064"/>
      <w:bookmarkEnd w:id="1065"/>
      <w:bookmarkEnd w:id="1066"/>
    </w:p>
    <w:p w14:paraId="33E65BF6" w14:textId="1A34BC6F" w:rsidR="004931BD" w:rsidRPr="004931BD" w:rsidRDefault="004931BD" w:rsidP="004931BD">
      <w:r w:rsidRPr="001339B0">
        <w:rPr>
          <w:rFonts w:ascii="Doulos SIL" w:hAnsi="Doulos SIL"/>
          <w:i/>
          <w:color w:val="0000FF"/>
        </w:rPr>
        <w:t>bùʔù</w:t>
      </w:r>
      <w:r>
        <w:t xml:space="preserve"> ~ </w:t>
      </w:r>
      <w:r>
        <w:rPr>
          <w:rFonts w:ascii="Doulos SIL" w:hAnsi="Doulos SIL"/>
          <w:i/>
          <w:color w:val="0000FF"/>
        </w:rPr>
        <w:t>búʔú</w:t>
      </w:r>
      <w:r>
        <w:t xml:space="preserve"> ‘all’ can also be used in distributive contexts. In (xx1), the speaker gave 200 units (= 1000 francs CFA) to each child, not a total of 200 units to the children as a group.</w:t>
      </w:r>
    </w:p>
    <w:p w14:paraId="2762BA5F" w14:textId="77777777" w:rsidR="004931BD" w:rsidRDefault="004931BD" w:rsidP="004931BD"/>
    <w:p w14:paraId="1194855D" w14:textId="610E2EAF" w:rsidR="004931BD" w:rsidRPr="001339B0" w:rsidRDefault="004931BD" w:rsidP="004931BD">
      <w:pPr>
        <w:tabs>
          <w:tab w:val="clear" w:pos="369"/>
          <w:tab w:val="left" w:pos="720"/>
          <w:tab w:val="left" w:pos="1440"/>
          <w:tab w:val="left" w:pos="2610"/>
          <w:tab w:val="left" w:pos="3780"/>
          <w:tab w:val="left" w:pos="4590"/>
          <w:tab w:val="left" w:pos="5400"/>
          <w:tab w:val="left" w:pos="6390"/>
        </w:tabs>
        <w:rPr>
          <w:rFonts w:ascii="Doulos SIL" w:hAnsi="Doulos SIL"/>
          <w:i/>
          <w:color w:val="0000FF"/>
        </w:rPr>
      </w:pPr>
      <w:r>
        <w:t>(xx1)</w:t>
      </w:r>
      <w:r>
        <w:tab/>
      </w:r>
      <w:r w:rsidRPr="001339B0">
        <w:rPr>
          <w:rFonts w:ascii="Doulos SIL" w:hAnsi="Doulos SIL"/>
          <w:i/>
          <w:color w:val="0000FF"/>
        </w:rPr>
        <w:t>mā</w:t>
      </w:r>
      <w:r w:rsidRPr="001339B0">
        <w:rPr>
          <w:rFonts w:ascii="Doulos SIL" w:hAnsi="Doulos SIL"/>
          <w:i/>
          <w:color w:val="0000FF"/>
        </w:rPr>
        <w:tab/>
        <w:t>jáāⁿ-tàá</w:t>
      </w:r>
      <w:r w:rsidRPr="001339B0">
        <w:rPr>
          <w:rFonts w:ascii="Doulos SIL" w:hAnsi="Doulos SIL"/>
          <w:i/>
          <w:color w:val="0000FF"/>
        </w:rPr>
        <w:tab/>
        <w:t>bìlí</w:t>
      </w:r>
      <w:r w:rsidRPr="001339B0">
        <w:rPr>
          <w:rFonts w:ascii="Doulos SIL" w:hAnsi="Doulos SIL"/>
          <w:i/>
          <w:color w:val="0000FF"/>
        </w:rPr>
        <w:tab/>
        <w:t>[dí</w:t>
      </w:r>
      <w:r w:rsidRPr="001339B0">
        <w:rPr>
          <w:rFonts w:ascii="Doulos SIL" w:hAnsi="Doulos SIL"/>
          <w:i/>
          <w:color w:val="0000FF"/>
        </w:rPr>
        <w:tab/>
        <w:t>kpɛ́ʔrɛ̄</w:t>
      </w:r>
      <w:r w:rsidRPr="001339B0">
        <w:rPr>
          <w:rFonts w:ascii="Doulos SIL" w:hAnsi="Doulos SIL"/>
          <w:i/>
          <w:color w:val="0000FF"/>
        </w:rPr>
        <w:tab/>
        <w:t>dù-dúlì</w:t>
      </w:r>
      <w:r w:rsidRPr="001339B0">
        <w:rPr>
          <w:rFonts w:ascii="Doulos SIL" w:hAnsi="Doulos SIL"/>
          <w:i/>
          <w:color w:val="0000FF"/>
        </w:rPr>
        <w:tab/>
        <w:t>bùʔù-nú]</w:t>
      </w:r>
    </w:p>
    <w:p w14:paraId="789EBB14" w14:textId="7DF2071F" w:rsidR="004931BD" w:rsidRPr="001339B0" w:rsidRDefault="004931BD" w:rsidP="004931BD">
      <w:pPr>
        <w:tabs>
          <w:tab w:val="clear" w:pos="369"/>
          <w:tab w:val="left" w:pos="720"/>
          <w:tab w:val="left" w:pos="1440"/>
          <w:tab w:val="left" w:pos="2610"/>
          <w:tab w:val="left" w:pos="3780"/>
          <w:tab w:val="left" w:pos="4590"/>
          <w:tab w:val="left" w:pos="5400"/>
          <w:tab w:val="left" w:pos="6390"/>
        </w:tabs>
      </w:pPr>
      <w:r w:rsidRPr="001339B0">
        <w:tab/>
        <w:t>1Sg</w:t>
      </w:r>
      <w:r w:rsidRPr="001339B0">
        <w:tab/>
        <w:t>200</w:t>
      </w:r>
      <w:r w:rsidRPr="001339B0">
        <w:tab/>
        <w:t>give.Pfv</w:t>
      </w:r>
      <w:r w:rsidRPr="001339B0">
        <w:tab/>
        <w:t>[child</w:t>
      </w:r>
      <w:r w:rsidRPr="001339B0">
        <w:tab/>
        <w:t>small</w:t>
      </w:r>
      <w:r w:rsidRPr="001339B0">
        <w:tab/>
        <w:t>one-one</w:t>
      </w:r>
      <w:r w:rsidRPr="001339B0">
        <w:tab/>
        <w:t>each-Nom]</w:t>
      </w:r>
    </w:p>
    <w:p w14:paraId="3510DE90" w14:textId="341F1605" w:rsidR="004931BD" w:rsidRPr="001339B0" w:rsidRDefault="004931BD" w:rsidP="004931BD">
      <w:pPr>
        <w:tabs>
          <w:tab w:val="clear" w:pos="369"/>
          <w:tab w:val="left" w:pos="720"/>
        </w:tabs>
      </w:pPr>
      <w:r w:rsidRPr="001339B0">
        <w:tab/>
        <w:t>‘I gave 200 (currency units) to each child.’</w:t>
      </w:r>
    </w:p>
    <w:p w14:paraId="09CCF2C4" w14:textId="77777777" w:rsidR="004931BD" w:rsidRPr="001339B0" w:rsidRDefault="004931BD" w:rsidP="004931BD"/>
    <w:p w14:paraId="43FC3063" w14:textId="059A3C48" w:rsidR="004931BD" w:rsidRDefault="004931BD" w:rsidP="004931BD">
      <w:r>
        <w:t xml:space="preserve">The distributivity is expressed mainly by keeping ‘small child’ singular in form, and by adding the </w:t>
      </w:r>
      <w:r w:rsidR="00135A29">
        <w:t>reduplicated numeral ‘one’, i.e. ‘one by one, one at a time, singly’ (§4.6.1.xxx).</w:t>
      </w:r>
    </w:p>
    <w:p w14:paraId="7821CE81" w14:textId="77777777" w:rsidR="004931BD" w:rsidRPr="004931BD" w:rsidRDefault="004931BD" w:rsidP="004931BD"/>
    <w:p w14:paraId="779DD84C" w14:textId="77777777" w:rsidR="00A42B19" w:rsidRDefault="00A42B19" w:rsidP="00FC7720">
      <w:pPr>
        <w:tabs>
          <w:tab w:val="clear" w:pos="369"/>
        </w:tabs>
        <w:jc w:val="left"/>
        <w:rPr>
          <w:b/>
          <w:kern w:val="32"/>
          <w:sz w:val="30"/>
        </w:rPr>
      </w:pPr>
      <w:bookmarkStart w:id="1067" w:name="_Toc508434646"/>
      <w:bookmarkStart w:id="1068" w:name="_Toc508942790"/>
      <w:bookmarkStart w:id="1069" w:name="_Toc508943390"/>
      <w:bookmarkStart w:id="1070" w:name="_Toc78375692"/>
      <w:bookmarkStart w:id="1071" w:name="_Toc79405796"/>
      <w:r>
        <w:br w:type="page"/>
      </w:r>
    </w:p>
    <w:p w14:paraId="147A8F64" w14:textId="6D94917A" w:rsidR="00BA6685" w:rsidRPr="00C51FD6" w:rsidRDefault="00566B03" w:rsidP="00BA6685">
      <w:pPr>
        <w:pStyle w:val="Heading1"/>
      </w:pPr>
      <w:bookmarkStart w:id="1072" w:name="_Toc342594153"/>
      <w:bookmarkStart w:id="1073" w:name="_Toc342595227"/>
      <w:r w:rsidRPr="00C51FD6">
        <w:lastRenderedPageBreak/>
        <w:t>Coordination</w:t>
      </w:r>
      <w:bookmarkEnd w:id="1067"/>
      <w:bookmarkEnd w:id="1068"/>
      <w:bookmarkEnd w:id="1069"/>
      <w:bookmarkEnd w:id="1070"/>
      <w:bookmarkEnd w:id="1071"/>
      <w:bookmarkEnd w:id="1072"/>
      <w:bookmarkEnd w:id="1073"/>
    </w:p>
    <w:p w14:paraId="3CDB9A56" w14:textId="77777777" w:rsidR="00BA6685" w:rsidRDefault="00566B03" w:rsidP="00BA6685">
      <w:pPr>
        <w:pStyle w:val="Heading2"/>
      </w:pPr>
      <w:bookmarkStart w:id="1074" w:name="_Toc508434647"/>
      <w:bookmarkStart w:id="1075" w:name="_Toc508942791"/>
      <w:bookmarkStart w:id="1076" w:name="_Toc508943391"/>
      <w:bookmarkStart w:id="1077" w:name="_Toc78375693"/>
      <w:bookmarkStart w:id="1078" w:name="_Toc79405797"/>
      <w:bookmarkStart w:id="1079" w:name="_Toc342594154"/>
      <w:bookmarkStart w:id="1080" w:name="_Toc342595228"/>
      <w:r>
        <w:t>NP coordination</w:t>
      </w:r>
      <w:bookmarkEnd w:id="1074"/>
      <w:bookmarkEnd w:id="1075"/>
      <w:bookmarkEnd w:id="1076"/>
      <w:bookmarkEnd w:id="1077"/>
      <w:bookmarkEnd w:id="1078"/>
      <w:bookmarkEnd w:id="1079"/>
      <w:bookmarkEnd w:id="1080"/>
    </w:p>
    <w:p w14:paraId="4FBCB91F" w14:textId="0665542C" w:rsidR="00BA6685" w:rsidRDefault="00566B03" w:rsidP="00BA6685">
      <w:pPr>
        <w:pStyle w:val="Heading3"/>
      </w:pPr>
      <w:bookmarkStart w:id="1081" w:name="_Toc508434648"/>
      <w:bookmarkStart w:id="1082" w:name="_Toc508942792"/>
      <w:bookmarkStart w:id="1083" w:name="_Toc508943392"/>
      <w:bookmarkStart w:id="1084" w:name="_Toc78375694"/>
      <w:bookmarkStart w:id="1085" w:name="_Toc79405798"/>
      <w:bookmarkStart w:id="1086" w:name="_Toc342594155"/>
      <w:bookmarkStart w:id="1087" w:name="_Toc342595229"/>
      <w:r>
        <w:t>NP conjunction (</w:t>
      </w:r>
      <w:r w:rsidR="00BA6685">
        <w:t>‘</w:t>
      </w:r>
      <w:r>
        <w:t>X and Y</w:t>
      </w:r>
      <w:r w:rsidR="00BA6685">
        <w:t>’</w:t>
      </w:r>
      <w:bookmarkEnd w:id="1081"/>
      <w:bookmarkEnd w:id="1082"/>
      <w:bookmarkEnd w:id="1083"/>
      <w:r>
        <w:t>)</w:t>
      </w:r>
      <w:bookmarkEnd w:id="1084"/>
      <w:bookmarkEnd w:id="1085"/>
      <w:r w:rsidR="00310936">
        <w:t xml:space="preserve"> with </w:t>
      </w:r>
      <w:r w:rsidR="00310936" w:rsidRPr="00543B63">
        <w:rPr>
          <w:rFonts w:ascii="Doulos SIL" w:hAnsi="Doulos SIL"/>
          <w:i/>
          <w:color w:val="0000FF"/>
        </w:rPr>
        <w:t>bùʔù</w:t>
      </w:r>
      <w:r w:rsidR="00310936">
        <w:t xml:space="preserve"> ~ </w:t>
      </w:r>
      <w:r w:rsidR="00310936" w:rsidRPr="00543B63">
        <w:rPr>
          <w:rFonts w:ascii="Doulos SIL" w:hAnsi="Doulos SIL"/>
          <w:i/>
          <w:color w:val="0000FF"/>
        </w:rPr>
        <w:t>búʔú</w:t>
      </w:r>
      <w:bookmarkEnd w:id="1086"/>
      <w:bookmarkEnd w:id="1087"/>
      <w:r w:rsidR="00310936">
        <w:t xml:space="preserve"> </w:t>
      </w:r>
    </w:p>
    <w:p w14:paraId="2D0BD14F" w14:textId="6B93D43D" w:rsidR="00310936" w:rsidRDefault="00FF675C" w:rsidP="00FF675C">
      <w:r>
        <w:t xml:space="preserve">The conjunctive particle is </w:t>
      </w:r>
      <w:r w:rsidR="00310936" w:rsidRPr="00543B63">
        <w:rPr>
          <w:rFonts w:ascii="Doulos SIL" w:hAnsi="Doulos SIL"/>
          <w:i/>
          <w:color w:val="0000FF"/>
        </w:rPr>
        <w:t>bùʔù</w:t>
      </w:r>
      <w:r w:rsidR="00310936">
        <w:t xml:space="preserve"> ~ </w:t>
      </w:r>
      <w:r w:rsidR="00310936" w:rsidRPr="00543B63">
        <w:rPr>
          <w:rFonts w:ascii="Doulos SIL" w:hAnsi="Doulos SIL"/>
          <w:i/>
          <w:color w:val="0000FF"/>
        </w:rPr>
        <w:t>búʔú</w:t>
      </w:r>
      <w:r w:rsidR="008650DC">
        <w:t xml:space="preserve">, often reduced to </w:t>
      </w:r>
      <w:r w:rsidR="00310936">
        <w:t xml:space="preserve">e.g. </w:t>
      </w:r>
      <w:r w:rsidR="008650DC" w:rsidRPr="005B1C97">
        <w:rPr>
          <w:rFonts w:ascii="Doulos SIL" w:hAnsi="Doulos SIL"/>
          <w:i/>
          <w:color w:val="0000FF"/>
        </w:rPr>
        <w:t>bùʔ</w:t>
      </w:r>
      <w:r w:rsidR="008650DC">
        <w:t xml:space="preserve"> in allegro speech.</w:t>
      </w:r>
      <w:r>
        <w:t xml:space="preserve"> </w:t>
      </w:r>
      <w:r w:rsidR="00310936" w:rsidRPr="00543B63">
        <w:rPr>
          <w:rFonts w:ascii="Doulos SIL" w:hAnsi="Doulos SIL"/>
          <w:i/>
          <w:color w:val="0000FF"/>
        </w:rPr>
        <w:t>bùʔù</w:t>
      </w:r>
      <w:r w:rsidR="00310936">
        <w:t xml:space="preserve"> occurs after +3Sg NPs, </w:t>
      </w:r>
      <w:r w:rsidR="00310936" w:rsidRPr="00543B63">
        <w:rPr>
          <w:rFonts w:ascii="Doulos SIL" w:hAnsi="Doulos SIL"/>
          <w:i/>
          <w:color w:val="0000FF"/>
        </w:rPr>
        <w:t>búʔú</w:t>
      </w:r>
      <w:r w:rsidR="00310936">
        <w:t xml:space="preserve"> after </w:t>
      </w:r>
      <w:r w:rsidR="00310936">
        <w:noBreakHyphen/>
        <w:t xml:space="preserve">3Sg NPs. Either variant of the conjunction is itself treated as </w:t>
      </w:r>
      <w:r w:rsidR="00310936">
        <w:noBreakHyphen/>
        <w:t xml:space="preserve">3Sg for purposes of its own tonal effect on the following word (unless there is prosodic break). </w:t>
      </w:r>
      <w:r>
        <w:t xml:space="preserve">When </w:t>
      </w:r>
      <w:r w:rsidR="00310936">
        <w:t xml:space="preserve">the left conjunct is an NP that could otherwise </w:t>
      </w:r>
      <w:r>
        <w:t xml:space="preserve">end in a nominal suffix, </w:t>
      </w:r>
      <w:r w:rsidR="00310936">
        <w:t>the</w:t>
      </w:r>
      <w:r>
        <w:t xml:space="preserve"> suffix is omitted. </w:t>
      </w:r>
      <w:r w:rsidR="00310936">
        <w:t>A</w:t>
      </w:r>
      <w:r>
        <w:t xml:space="preserve"> plural left conjunct </w:t>
      </w:r>
      <w:r w:rsidR="00310936">
        <w:t xml:space="preserve">likewise omits final nominal suffix </w:t>
      </w:r>
      <w:r w:rsidR="00310936" w:rsidRPr="00543B63">
        <w:rPr>
          <w:rFonts w:ascii="Doulos SIL" w:hAnsi="Doulos SIL"/>
          <w:i/>
          <w:color w:val="0000FF"/>
        </w:rPr>
        <w:noBreakHyphen/>
        <w:t>nū</w:t>
      </w:r>
      <w:r>
        <w:t xml:space="preserve"> (xx1c). </w:t>
      </w:r>
      <w:r w:rsidR="00310936">
        <w:t xml:space="preserve">When the entire conjoined NP is uttered in isolation or in a position requiring nominal suffixes, the suffixes may occur on the right conjunct. </w:t>
      </w:r>
      <w:r w:rsidR="008650DC">
        <w:t xml:space="preserve">In (xx1b), </w:t>
      </w:r>
      <w:r w:rsidR="008650DC" w:rsidRPr="005B1C97">
        <w:rPr>
          <w:rFonts w:ascii="Doulos SIL" w:hAnsi="Doulos SIL"/>
          <w:i/>
          <w:color w:val="0000FF"/>
        </w:rPr>
        <w:t>tàgà</w:t>
      </w:r>
      <w:r w:rsidR="008650DC">
        <w:t xml:space="preserve"> becomes </w:t>
      </w:r>
      <w:r w:rsidR="008650DC" w:rsidRPr="005B1C97">
        <w:rPr>
          <w:rFonts w:ascii="Doulos SIL" w:hAnsi="Doulos SIL"/>
          <w:i/>
          <w:color w:val="0000FF"/>
        </w:rPr>
        <w:t>tàgá</w:t>
      </w:r>
      <w:r w:rsidR="008650DC">
        <w:t xml:space="preserve"> before the L</w:t>
      </w:r>
      <w:r w:rsidR="008650DC">
        <w:noBreakHyphen/>
        <w:t xml:space="preserve">toned </w:t>
      </w:r>
      <w:r w:rsidR="008650DC" w:rsidRPr="005B1C97">
        <w:rPr>
          <w:rFonts w:ascii="Doulos SIL" w:hAnsi="Doulos SIL"/>
          <w:i/>
          <w:color w:val="0000FF"/>
        </w:rPr>
        <w:t>bùʔù</w:t>
      </w:r>
      <w:r w:rsidR="008650DC">
        <w:t xml:space="preserve"> by Final Tone-Raising. </w:t>
      </w:r>
    </w:p>
    <w:p w14:paraId="7BF9282C" w14:textId="77777777" w:rsidR="00FF675C" w:rsidRDefault="00FF675C" w:rsidP="00FF675C"/>
    <w:p w14:paraId="2087286E" w14:textId="0F4EB870" w:rsidR="00FF675C" w:rsidRDefault="00FF675C" w:rsidP="00310936">
      <w:pPr>
        <w:tabs>
          <w:tab w:val="clear" w:pos="369"/>
          <w:tab w:val="left" w:pos="720"/>
          <w:tab w:val="left" w:pos="1080"/>
          <w:tab w:val="left" w:pos="2250"/>
          <w:tab w:val="left" w:pos="3150"/>
        </w:tabs>
      </w:pPr>
      <w:r>
        <w:t>(xx1)</w:t>
      </w:r>
      <w:r>
        <w:tab/>
        <w:t>a.</w:t>
      </w:r>
      <w:r>
        <w:tab/>
      </w:r>
      <w:r w:rsidRPr="005B1C97">
        <w:rPr>
          <w:rFonts w:ascii="Doulos SIL" w:hAnsi="Doulos SIL"/>
          <w:i/>
          <w:color w:val="0000FF"/>
        </w:rPr>
        <w:t>díkín</w:t>
      </w:r>
      <w:r w:rsidRPr="005B1C97">
        <w:rPr>
          <w:rFonts w:ascii="Doulos SIL" w:hAnsi="Doulos SIL"/>
          <w:i/>
          <w:color w:val="0000FF"/>
        </w:rPr>
        <w:tab/>
        <w:t>bùʔ</w:t>
      </w:r>
      <w:r w:rsidR="008650DC" w:rsidRPr="005B1C97">
        <w:rPr>
          <w:rFonts w:ascii="Doulos SIL" w:hAnsi="Doulos SIL"/>
          <w:i/>
          <w:color w:val="0000FF"/>
        </w:rPr>
        <w:t>ù</w:t>
      </w:r>
      <w:r w:rsidRPr="005B1C97">
        <w:rPr>
          <w:rFonts w:ascii="Doulos SIL" w:hAnsi="Doulos SIL"/>
          <w:i/>
          <w:color w:val="0000FF"/>
        </w:rPr>
        <w:tab/>
        <w:t>ɲáā-nà</w:t>
      </w:r>
    </w:p>
    <w:p w14:paraId="469900AD" w14:textId="5348CF7C" w:rsidR="00FF675C" w:rsidRDefault="00FF675C" w:rsidP="00310936">
      <w:pPr>
        <w:tabs>
          <w:tab w:val="clear" w:pos="369"/>
          <w:tab w:val="left" w:pos="720"/>
          <w:tab w:val="left" w:pos="1080"/>
          <w:tab w:val="left" w:pos="2250"/>
          <w:tab w:val="left" w:pos="3150"/>
        </w:tabs>
      </w:pPr>
      <w:r>
        <w:tab/>
      </w:r>
      <w:r>
        <w:tab/>
        <w:t>man</w:t>
      </w:r>
      <w:r>
        <w:tab/>
        <w:t>and</w:t>
      </w:r>
      <w:r>
        <w:tab/>
        <w:t>woman-Nom</w:t>
      </w:r>
    </w:p>
    <w:p w14:paraId="76BBD931" w14:textId="4054E0D8" w:rsidR="00FF675C" w:rsidRDefault="00FF675C" w:rsidP="00FF675C">
      <w:pPr>
        <w:tabs>
          <w:tab w:val="clear" w:pos="369"/>
          <w:tab w:val="left" w:pos="720"/>
          <w:tab w:val="left" w:pos="1080"/>
        </w:tabs>
      </w:pPr>
      <w:r>
        <w:tab/>
      </w:r>
      <w:r>
        <w:tab/>
        <w:t>‘(a/the) man and (a/the) woman’</w:t>
      </w:r>
      <w:r w:rsidR="008650DC">
        <w:t xml:space="preserve"> (cf. suffixed </w:t>
      </w:r>
      <w:r w:rsidR="008650DC" w:rsidRPr="005B1C97">
        <w:rPr>
          <w:rFonts w:ascii="Doulos SIL" w:hAnsi="Doulos SIL"/>
          <w:i/>
          <w:color w:val="0000FF"/>
        </w:rPr>
        <w:t>díkín̄-nà</w:t>
      </w:r>
      <w:r w:rsidR="008650DC">
        <w:t xml:space="preserve"> )</w:t>
      </w:r>
    </w:p>
    <w:p w14:paraId="4FFF32D3" w14:textId="77777777" w:rsidR="00FF675C" w:rsidRDefault="00FF675C" w:rsidP="00FF675C">
      <w:pPr>
        <w:tabs>
          <w:tab w:val="clear" w:pos="369"/>
          <w:tab w:val="left" w:pos="720"/>
          <w:tab w:val="left" w:pos="1080"/>
        </w:tabs>
      </w:pPr>
    </w:p>
    <w:p w14:paraId="0C4DBB39" w14:textId="285C9CCC" w:rsidR="00FF675C" w:rsidRDefault="00FF675C" w:rsidP="00310936">
      <w:pPr>
        <w:tabs>
          <w:tab w:val="clear" w:pos="369"/>
          <w:tab w:val="left" w:pos="720"/>
          <w:tab w:val="left" w:pos="1080"/>
          <w:tab w:val="left" w:pos="2160"/>
          <w:tab w:val="left" w:pos="3240"/>
        </w:tabs>
      </w:pPr>
      <w:r>
        <w:tab/>
        <w:t>b.</w:t>
      </w:r>
      <w:r>
        <w:tab/>
      </w:r>
      <w:r w:rsidRPr="005B1C97">
        <w:rPr>
          <w:rFonts w:ascii="Doulos SIL" w:hAnsi="Doulos SIL"/>
          <w:i/>
          <w:color w:val="0000FF"/>
        </w:rPr>
        <w:t>tàgá</w:t>
      </w:r>
      <w:r w:rsidRPr="005B1C97">
        <w:rPr>
          <w:rFonts w:ascii="Doulos SIL" w:hAnsi="Doulos SIL"/>
          <w:i/>
          <w:color w:val="0000FF"/>
        </w:rPr>
        <w:tab/>
        <w:t>bùʔ</w:t>
      </w:r>
      <w:r w:rsidR="008650DC" w:rsidRPr="005B1C97">
        <w:rPr>
          <w:rFonts w:ascii="Doulos SIL" w:hAnsi="Doulos SIL"/>
          <w:i/>
          <w:color w:val="0000FF"/>
        </w:rPr>
        <w:t>ù</w:t>
      </w:r>
      <w:r w:rsidRPr="005B1C97">
        <w:rPr>
          <w:rFonts w:ascii="Doulos SIL" w:hAnsi="Doulos SIL"/>
          <w:i/>
          <w:color w:val="0000FF"/>
        </w:rPr>
        <w:tab/>
      </w:r>
      <w:r w:rsidR="00310936">
        <w:rPr>
          <w:rFonts w:ascii="Doulos SIL" w:hAnsi="Doulos SIL"/>
          <w:i/>
          <w:color w:val="0000FF"/>
        </w:rPr>
        <w:t>báá</w:t>
      </w:r>
      <w:r w:rsidRPr="005B1C97">
        <w:rPr>
          <w:rFonts w:ascii="Doulos SIL" w:hAnsi="Doulos SIL"/>
          <w:i/>
          <w:color w:val="0000FF"/>
        </w:rPr>
        <w:t>-rá</w:t>
      </w:r>
    </w:p>
    <w:p w14:paraId="1D1422C5" w14:textId="77777777" w:rsidR="00FF675C" w:rsidRDefault="00FF675C" w:rsidP="00310936">
      <w:pPr>
        <w:tabs>
          <w:tab w:val="clear" w:pos="369"/>
          <w:tab w:val="left" w:pos="720"/>
          <w:tab w:val="left" w:pos="1080"/>
          <w:tab w:val="left" w:pos="2160"/>
          <w:tab w:val="left" w:pos="3240"/>
        </w:tabs>
      </w:pPr>
      <w:r>
        <w:tab/>
      </w:r>
      <w:r>
        <w:tab/>
        <w:t>sheep</w:t>
      </w:r>
      <w:r>
        <w:tab/>
        <w:t>and</w:t>
      </w:r>
      <w:r>
        <w:tab/>
        <w:t>goat-Nom</w:t>
      </w:r>
    </w:p>
    <w:p w14:paraId="60F29BAD" w14:textId="4251DFFC" w:rsidR="008650DC" w:rsidRDefault="008650DC" w:rsidP="008650DC">
      <w:pPr>
        <w:tabs>
          <w:tab w:val="clear" w:pos="369"/>
          <w:tab w:val="left" w:pos="720"/>
          <w:tab w:val="left" w:pos="1080"/>
        </w:tabs>
      </w:pPr>
      <w:r>
        <w:tab/>
      </w:r>
      <w:r>
        <w:tab/>
        <w:t xml:space="preserve">‘(a/the) sheep and (a/the) goat’ (cf. suffixed </w:t>
      </w:r>
      <w:r w:rsidRPr="005B1C97">
        <w:rPr>
          <w:rFonts w:ascii="Doulos SIL" w:hAnsi="Doulos SIL"/>
          <w:i/>
          <w:color w:val="0000FF"/>
        </w:rPr>
        <w:t>tàgà-rá</w:t>
      </w:r>
      <w:r w:rsidR="00310936">
        <w:t xml:space="preserve">, </w:t>
      </w:r>
      <w:r w:rsidR="00310936">
        <w:rPr>
          <w:rFonts w:ascii="Doulos SIL" w:hAnsi="Doulos SIL"/>
          <w:i/>
          <w:color w:val="0000FF"/>
        </w:rPr>
        <w:t>bàà-rá</w:t>
      </w:r>
      <w:r>
        <w:t xml:space="preserve"> )</w:t>
      </w:r>
    </w:p>
    <w:p w14:paraId="69ADB154" w14:textId="77777777" w:rsidR="00FF675C" w:rsidRDefault="00FF675C" w:rsidP="00FF675C">
      <w:pPr>
        <w:tabs>
          <w:tab w:val="clear" w:pos="369"/>
          <w:tab w:val="left" w:pos="720"/>
          <w:tab w:val="left" w:pos="1080"/>
        </w:tabs>
      </w:pPr>
    </w:p>
    <w:p w14:paraId="4778CEF6" w14:textId="05F0B30F" w:rsidR="00FF675C" w:rsidRPr="005B1C97" w:rsidRDefault="00FF675C" w:rsidP="00FF675C">
      <w:pPr>
        <w:tabs>
          <w:tab w:val="clear" w:pos="369"/>
          <w:tab w:val="left" w:pos="720"/>
          <w:tab w:val="left" w:pos="1080"/>
          <w:tab w:val="left" w:pos="2700"/>
          <w:tab w:val="left" w:pos="3690"/>
        </w:tabs>
        <w:rPr>
          <w:rFonts w:ascii="Doulos SIL" w:hAnsi="Doulos SIL"/>
          <w:i/>
          <w:color w:val="0000FF"/>
        </w:rPr>
      </w:pPr>
      <w:r>
        <w:tab/>
        <w:t>c.</w:t>
      </w:r>
      <w:r>
        <w:tab/>
      </w:r>
      <w:r w:rsidR="008650DC" w:rsidRPr="005B1C97">
        <w:rPr>
          <w:rFonts w:ascii="Doulos SIL" w:hAnsi="Doulos SIL"/>
          <w:i/>
          <w:color w:val="0000FF"/>
        </w:rPr>
        <w:t>díkín̄-nà-àⁿ</w:t>
      </w:r>
      <w:r w:rsidR="008650DC" w:rsidRPr="005B1C97">
        <w:rPr>
          <w:rFonts w:ascii="Doulos SIL" w:hAnsi="Doulos SIL"/>
          <w:i/>
          <w:color w:val="0000FF"/>
        </w:rPr>
        <w:tab/>
        <w:t>bú</w:t>
      </w:r>
      <w:r w:rsidRPr="005B1C97">
        <w:rPr>
          <w:rFonts w:ascii="Doulos SIL" w:hAnsi="Doulos SIL"/>
          <w:i/>
          <w:color w:val="0000FF"/>
        </w:rPr>
        <w:t>ʔ</w:t>
      </w:r>
      <w:r w:rsidR="008650DC" w:rsidRPr="005B1C97">
        <w:rPr>
          <w:rFonts w:ascii="Doulos SIL" w:hAnsi="Doulos SIL"/>
          <w:i/>
          <w:color w:val="0000FF"/>
        </w:rPr>
        <w:t>ú</w:t>
      </w:r>
      <w:r w:rsidRPr="005B1C97">
        <w:rPr>
          <w:rFonts w:ascii="Doulos SIL" w:hAnsi="Doulos SIL"/>
          <w:i/>
          <w:color w:val="0000FF"/>
        </w:rPr>
        <w:tab/>
        <w:t>ɲáā-nà-à</w:t>
      </w:r>
      <w:r w:rsidR="00310936">
        <w:rPr>
          <w:rFonts w:ascii="Doulos SIL" w:hAnsi="Doulos SIL"/>
          <w:i/>
          <w:color w:val="0000FF"/>
        </w:rPr>
        <w:t>-nū</w:t>
      </w:r>
    </w:p>
    <w:p w14:paraId="2AB3FA34" w14:textId="6A7AE84D" w:rsidR="00FF675C" w:rsidRDefault="00FF675C" w:rsidP="00FF675C">
      <w:pPr>
        <w:tabs>
          <w:tab w:val="clear" w:pos="369"/>
          <w:tab w:val="left" w:pos="720"/>
          <w:tab w:val="left" w:pos="1080"/>
          <w:tab w:val="left" w:pos="2700"/>
          <w:tab w:val="left" w:pos="3690"/>
        </w:tabs>
      </w:pPr>
      <w:r>
        <w:tab/>
      </w:r>
      <w:r>
        <w:tab/>
        <w:t>man-Nom-Pl</w:t>
      </w:r>
      <w:r>
        <w:tab/>
        <w:t>and</w:t>
      </w:r>
      <w:r>
        <w:tab/>
        <w:t>woman-Nom-Pl</w:t>
      </w:r>
    </w:p>
    <w:p w14:paraId="5592595B" w14:textId="758914CA" w:rsidR="00FF675C" w:rsidRDefault="00FF675C" w:rsidP="00FF675C">
      <w:pPr>
        <w:tabs>
          <w:tab w:val="clear" w:pos="369"/>
          <w:tab w:val="left" w:pos="720"/>
          <w:tab w:val="left" w:pos="1080"/>
        </w:tabs>
      </w:pPr>
      <w:r>
        <w:tab/>
      </w:r>
      <w:r>
        <w:tab/>
        <w:t>‘(the) men and women’</w:t>
      </w:r>
    </w:p>
    <w:p w14:paraId="405343E3" w14:textId="77777777" w:rsidR="00FF675C" w:rsidRDefault="00FF675C" w:rsidP="00FF675C"/>
    <w:p w14:paraId="68B8A236" w14:textId="689DF0AD" w:rsidR="008650DC" w:rsidRDefault="008650DC" w:rsidP="00FF675C">
      <w:r>
        <w:t xml:space="preserve">When the coordinands are pronouns, the left conjunct has simple form, while the right conjunct has full independent form with suffix </w:t>
      </w:r>
      <w:r w:rsidRPr="005B1C97">
        <w:rPr>
          <w:rFonts w:ascii="Doulos SIL" w:hAnsi="Doulos SIL"/>
          <w:i/>
          <w:color w:val="0000FF"/>
        </w:rPr>
        <w:noBreakHyphen/>
        <w:t>n</w:t>
      </w:r>
      <w:r>
        <w:t xml:space="preserve">. </w:t>
      </w:r>
      <w:r w:rsidR="005B4A6A">
        <w:t>H</w:t>
      </w:r>
      <w:r w:rsidR="005B4A6A">
        <w:noBreakHyphen/>
        <w:t xml:space="preserve">toned </w:t>
      </w:r>
      <w:r w:rsidR="005B4A6A" w:rsidRPr="005B1C97">
        <w:rPr>
          <w:rFonts w:ascii="Doulos SIL" w:hAnsi="Doulos SIL"/>
          <w:i/>
          <w:color w:val="0000FF"/>
        </w:rPr>
        <w:t>búʔú</w:t>
      </w:r>
      <w:r w:rsidR="005B4A6A">
        <w:t xml:space="preserve"> is used after 3Pl and (usually) 1Pl, but also in some combinations with 1Sg or 2Sg as right conjunct. </w:t>
      </w:r>
    </w:p>
    <w:p w14:paraId="44381E0D" w14:textId="77777777" w:rsidR="008650DC" w:rsidRDefault="008650DC" w:rsidP="00FF675C"/>
    <w:p w14:paraId="5D0C9FCF" w14:textId="118089A6" w:rsidR="008650DC" w:rsidRDefault="008650DC" w:rsidP="008650DC">
      <w:pPr>
        <w:tabs>
          <w:tab w:val="clear" w:pos="369"/>
          <w:tab w:val="left" w:pos="720"/>
          <w:tab w:val="left" w:pos="1080"/>
          <w:tab w:val="left" w:pos="2340"/>
          <w:tab w:val="left" w:pos="3330"/>
        </w:tabs>
      </w:pPr>
      <w:r>
        <w:t>(xx1)</w:t>
      </w:r>
      <w:r>
        <w:tab/>
        <w:t>a.</w:t>
      </w:r>
      <w:r>
        <w:tab/>
      </w:r>
      <w:r w:rsidRPr="005B1C97">
        <w:rPr>
          <w:rFonts w:ascii="Doulos SIL" w:hAnsi="Doulos SIL"/>
          <w:i/>
          <w:color w:val="0000FF"/>
        </w:rPr>
        <w:t>mā</w:t>
      </w:r>
      <w:r w:rsidRPr="005B1C97">
        <w:rPr>
          <w:rFonts w:ascii="Doulos SIL" w:hAnsi="Doulos SIL"/>
          <w:i/>
          <w:color w:val="0000FF"/>
        </w:rPr>
        <w:tab/>
        <w:t>búʔú</w:t>
      </w:r>
      <w:r w:rsidRPr="005B1C97">
        <w:rPr>
          <w:rFonts w:ascii="Doulos SIL" w:hAnsi="Doulos SIL"/>
          <w:i/>
          <w:color w:val="0000FF"/>
        </w:rPr>
        <w:tab/>
        <w:t>wɔ̄-n</w:t>
      </w:r>
    </w:p>
    <w:p w14:paraId="485BA6D5" w14:textId="3991B1E3" w:rsidR="008650DC" w:rsidRDefault="008650DC" w:rsidP="008650DC">
      <w:pPr>
        <w:tabs>
          <w:tab w:val="clear" w:pos="369"/>
          <w:tab w:val="left" w:pos="720"/>
          <w:tab w:val="left" w:pos="1080"/>
          <w:tab w:val="left" w:pos="2340"/>
          <w:tab w:val="left" w:pos="3330"/>
        </w:tabs>
      </w:pPr>
      <w:r>
        <w:tab/>
      </w:r>
      <w:r>
        <w:tab/>
        <w:t>1Sg</w:t>
      </w:r>
      <w:r>
        <w:tab/>
        <w:t>and</w:t>
      </w:r>
      <w:r>
        <w:tab/>
        <w:t>2Sg-Indep</w:t>
      </w:r>
    </w:p>
    <w:p w14:paraId="7F1C2306" w14:textId="2D2E3727" w:rsidR="008650DC" w:rsidRDefault="008650DC" w:rsidP="008650DC">
      <w:pPr>
        <w:tabs>
          <w:tab w:val="clear" w:pos="369"/>
          <w:tab w:val="left" w:pos="720"/>
          <w:tab w:val="left" w:pos="1080"/>
        </w:tabs>
      </w:pPr>
      <w:r>
        <w:tab/>
      </w:r>
      <w:r>
        <w:tab/>
        <w:t>‘me and you-Sg’</w:t>
      </w:r>
    </w:p>
    <w:p w14:paraId="6106A390" w14:textId="77777777" w:rsidR="008650DC" w:rsidRDefault="008650DC" w:rsidP="008650DC">
      <w:pPr>
        <w:tabs>
          <w:tab w:val="clear" w:pos="369"/>
          <w:tab w:val="left" w:pos="720"/>
          <w:tab w:val="left" w:pos="1080"/>
        </w:tabs>
      </w:pPr>
    </w:p>
    <w:p w14:paraId="56BDC7B1" w14:textId="2AA7BCC3" w:rsidR="008650DC" w:rsidRDefault="008650DC" w:rsidP="008650DC">
      <w:pPr>
        <w:tabs>
          <w:tab w:val="clear" w:pos="369"/>
          <w:tab w:val="left" w:pos="720"/>
          <w:tab w:val="left" w:pos="1080"/>
          <w:tab w:val="left" w:pos="2340"/>
          <w:tab w:val="left" w:pos="3330"/>
        </w:tabs>
      </w:pPr>
      <w:r>
        <w:tab/>
        <w:t>b.</w:t>
      </w:r>
      <w:r>
        <w:tab/>
      </w:r>
      <w:r w:rsidRPr="005B1C97">
        <w:rPr>
          <w:rFonts w:ascii="Doulos SIL" w:hAnsi="Doulos SIL"/>
          <w:i/>
          <w:color w:val="0000FF"/>
        </w:rPr>
        <w:t>à</w:t>
      </w:r>
      <w:r w:rsidRPr="005B1C97">
        <w:rPr>
          <w:rFonts w:ascii="Doulos SIL" w:hAnsi="Doulos SIL"/>
          <w:i/>
          <w:color w:val="0000FF"/>
        </w:rPr>
        <w:tab/>
        <w:t>bùʔù</w:t>
      </w:r>
      <w:r w:rsidRPr="005B1C97">
        <w:rPr>
          <w:rFonts w:ascii="Doulos SIL" w:hAnsi="Doulos SIL"/>
          <w:i/>
          <w:color w:val="0000FF"/>
        </w:rPr>
        <w:tab/>
        <w:t>mā-n</w:t>
      </w:r>
    </w:p>
    <w:p w14:paraId="530293DD" w14:textId="0CEAAE44" w:rsidR="008650DC" w:rsidRDefault="008650DC" w:rsidP="008650DC">
      <w:pPr>
        <w:tabs>
          <w:tab w:val="clear" w:pos="369"/>
          <w:tab w:val="left" w:pos="720"/>
          <w:tab w:val="left" w:pos="1080"/>
          <w:tab w:val="left" w:pos="2340"/>
          <w:tab w:val="left" w:pos="3330"/>
        </w:tabs>
      </w:pPr>
      <w:r>
        <w:tab/>
      </w:r>
      <w:r>
        <w:tab/>
        <w:t>3SgHum</w:t>
      </w:r>
      <w:r>
        <w:tab/>
        <w:t>and</w:t>
      </w:r>
      <w:r>
        <w:tab/>
        <w:t>1Sg-Indep</w:t>
      </w:r>
    </w:p>
    <w:p w14:paraId="24EF5709" w14:textId="4550E756" w:rsidR="008650DC" w:rsidRDefault="008650DC" w:rsidP="008650DC">
      <w:pPr>
        <w:tabs>
          <w:tab w:val="clear" w:pos="369"/>
          <w:tab w:val="left" w:pos="720"/>
          <w:tab w:val="left" w:pos="1080"/>
        </w:tabs>
      </w:pPr>
      <w:r>
        <w:tab/>
      </w:r>
      <w:r>
        <w:tab/>
        <w:t>‘he/she and me’</w:t>
      </w:r>
    </w:p>
    <w:p w14:paraId="4BC7A562" w14:textId="77777777" w:rsidR="008650DC" w:rsidRDefault="008650DC" w:rsidP="008650DC">
      <w:pPr>
        <w:tabs>
          <w:tab w:val="clear" w:pos="369"/>
          <w:tab w:val="left" w:pos="720"/>
          <w:tab w:val="left" w:pos="1080"/>
        </w:tabs>
      </w:pPr>
    </w:p>
    <w:p w14:paraId="452083F5" w14:textId="0306730C" w:rsidR="008650DC" w:rsidRDefault="008650DC" w:rsidP="008650DC">
      <w:pPr>
        <w:tabs>
          <w:tab w:val="clear" w:pos="369"/>
          <w:tab w:val="left" w:pos="720"/>
          <w:tab w:val="left" w:pos="1080"/>
          <w:tab w:val="left" w:pos="2340"/>
          <w:tab w:val="left" w:pos="3330"/>
        </w:tabs>
      </w:pPr>
      <w:r>
        <w:tab/>
        <w:t xml:space="preserve">c. </w:t>
      </w:r>
      <w:r>
        <w:tab/>
      </w:r>
      <w:r w:rsidRPr="005B1C97">
        <w:rPr>
          <w:rFonts w:ascii="Doulos SIL" w:hAnsi="Doulos SIL"/>
          <w:i/>
          <w:color w:val="0000FF"/>
        </w:rPr>
        <w:t>ààⁿ</w:t>
      </w:r>
      <w:r w:rsidRPr="005B1C97">
        <w:rPr>
          <w:rFonts w:ascii="Doulos SIL" w:hAnsi="Doulos SIL"/>
          <w:i/>
          <w:color w:val="0000FF"/>
        </w:rPr>
        <w:tab/>
        <w:t>búʔú</w:t>
      </w:r>
      <w:r w:rsidRPr="005B1C97">
        <w:rPr>
          <w:rFonts w:ascii="Doulos SIL" w:hAnsi="Doulos SIL"/>
          <w:i/>
          <w:color w:val="0000FF"/>
        </w:rPr>
        <w:tab/>
        <w:t>mùʔú-nū</w:t>
      </w:r>
    </w:p>
    <w:p w14:paraId="29783AC6" w14:textId="5EF1A780" w:rsidR="008650DC" w:rsidRDefault="008650DC" w:rsidP="008650DC">
      <w:pPr>
        <w:tabs>
          <w:tab w:val="clear" w:pos="369"/>
          <w:tab w:val="left" w:pos="720"/>
          <w:tab w:val="left" w:pos="1080"/>
          <w:tab w:val="left" w:pos="2340"/>
          <w:tab w:val="left" w:pos="3330"/>
        </w:tabs>
      </w:pPr>
      <w:r>
        <w:tab/>
      </w:r>
      <w:r>
        <w:tab/>
        <w:t>3PlHum</w:t>
      </w:r>
      <w:r>
        <w:tab/>
        <w:t>and</w:t>
      </w:r>
      <w:r>
        <w:tab/>
        <w:t>1Pl-Indep</w:t>
      </w:r>
    </w:p>
    <w:p w14:paraId="0473863E" w14:textId="539C1B2E" w:rsidR="008650DC" w:rsidRDefault="008650DC" w:rsidP="008650DC">
      <w:pPr>
        <w:tabs>
          <w:tab w:val="clear" w:pos="369"/>
          <w:tab w:val="left" w:pos="720"/>
          <w:tab w:val="left" w:pos="1080"/>
        </w:tabs>
      </w:pPr>
      <w:r>
        <w:lastRenderedPageBreak/>
        <w:tab/>
      </w:r>
      <w:r>
        <w:tab/>
        <w:t>‘they and us’</w:t>
      </w:r>
    </w:p>
    <w:p w14:paraId="26CB9964" w14:textId="77777777" w:rsidR="008650DC" w:rsidRDefault="008650DC" w:rsidP="008650DC">
      <w:pPr>
        <w:tabs>
          <w:tab w:val="clear" w:pos="369"/>
          <w:tab w:val="left" w:pos="720"/>
          <w:tab w:val="left" w:pos="1080"/>
        </w:tabs>
      </w:pPr>
    </w:p>
    <w:p w14:paraId="6BC85775" w14:textId="0E8F0025" w:rsidR="008650DC" w:rsidRDefault="008650DC" w:rsidP="008650DC">
      <w:pPr>
        <w:tabs>
          <w:tab w:val="clear" w:pos="369"/>
          <w:tab w:val="left" w:pos="720"/>
          <w:tab w:val="left" w:pos="1080"/>
          <w:tab w:val="left" w:pos="2340"/>
          <w:tab w:val="left" w:pos="3330"/>
        </w:tabs>
      </w:pPr>
      <w:r>
        <w:tab/>
        <w:t>d.</w:t>
      </w:r>
      <w:r>
        <w:tab/>
      </w:r>
      <w:r w:rsidRPr="005B1C97">
        <w:rPr>
          <w:rFonts w:ascii="Doulos SIL" w:hAnsi="Doulos SIL"/>
          <w:i/>
          <w:color w:val="0000FF"/>
        </w:rPr>
        <w:t>mùʔ</w:t>
      </w:r>
      <w:r w:rsidR="005B4A6A" w:rsidRPr="005B1C97">
        <w:rPr>
          <w:rFonts w:ascii="Doulos SIL" w:hAnsi="Doulos SIL"/>
          <w:i/>
          <w:color w:val="0000FF"/>
        </w:rPr>
        <w:t>ù</w:t>
      </w:r>
      <w:r w:rsidRPr="005B1C97">
        <w:rPr>
          <w:rFonts w:ascii="Doulos SIL" w:hAnsi="Doulos SIL"/>
          <w:i/>
          <w:color w:val="0000FF"/>
        </w:rPr>
        <w:t>ⁿ</w:t>
      </w:r>
      <w:r w:rsidRPr="005B1C97">
        <w:rPr>
          <w:rFonts w:ascii="Doulos SIL" w:hAnsi="Doulos SIL"/>
          <w:i/>
          <w:color w:val="0000FF"/>
        </w:rPr>
        <w:tab/>
        <w:t>búʔú</w:t>
      </w:r>
      <w:r w:rsidRPr="005B1C97">
        <w:rPr>
          <w:rFonts w:ascii="Doulos SIL" w:hAnsi="Doulos SIL"/>
          <w:i/>
          <w:color w:val="0000FF"/>
        </w:rPr>
        <w:tab/>
        <w:t>ēē-nū</w:t>
      </w:r>
    </w:p>
    <w:p w14:paraId="688C651D" w14:textId="19B75BD4" w:rsidR="008650DC" w:rsidRDefault="008650DC" w:rsidP="008650DC">
      <w:pPr>
        <w:tabs>
          <w:tab w:val="clear" w:pos="369"/>
          <w:tab w:val="left" w:pos="720"/>
          <w:tab w:val="left" w:pos="1080"/>
          <w:tab w:val="left" w:pos="2340"/>
          <w:tab w:val="left" w:pos="3330"/>
        </w:tabs>
      </w:pPr>
      <w:r>
        <w:tab/>
      </w:r>
      <w:r>
        <w:tab/>
        <w:t>1Pl</w:t>
      </w:r>
      <w:r>
        <w:tab/>
        <w:t>and</w:t>
      </w:r>
      <w:r>
        <w:tab/>
        <w:t>2Pl-Indep</w:t>
      </w:r>
    </w:p>
    <w:p w14:paraId="6D0FFF05" w14:textId="05BCDDCB" w:rsidR="008650DC" w:rsidRDefault="008650DC" w:rsidP="008650DC">
      <w:pPr>
        <w:tabs>
          <w:tab w:val="clear" w:pos="369"/>
          <w:tab w:val="left" w:pos="720"/>
          <w:tab w:val="left" w:pos="1080"/>
        </w:tabs>
      </w:pPr>
      <w:r>
        <w:tab/>
      </w:r>
      <w:r>
        <w:tab/>
        <w:t>‘we and you-Pl’</w:t>
      </w:r>
      <w:r w:rsidR="005B4A6A">
        <w:t xml:space="preserve"> (also variant with </w:t>
      </w:r>
      <w:r w:rsidR="005B4A6A" w:rsidRPr="005B1C97">
        <w:rPr>
          <w:rFonts w:ascii="Doulos SIL" w:hAnsi="Doulos SIL"/>
          <w:i/>
          <w:color w:val="0000FF"/>
        </w:rPr>
        <w:t>mùʔúⁿ</w:t>
      </w:r>
      <w:r w:rsidR="005B4A6A">
        <w:t xml:space="preserve"> )</w:t>
      </w:r>
    </w:p>
    <w:p w14:paraId="399577A8" w14:textId="77777777" w:rsidR="005B4A6A" w:rsidRDefault="005B4A6A" w:rsidP="008650DC">
      <w:pPr>
        <w:tabs>
          <w:tab w:val="clear" w:pos="369"/>
          <w:tab w:val="left" w:pos="720"/>
          <w:tab w:val="left" w:pos="1080"/>
        </w:tabs>
      </w:pPr>
    </w:p>
    <w:p w14:paraId="361C49BD" w14:textId="3AC7CFFC" w:rsidR="005B4A6A" w:rsidRDefault="005B4A6A" w:rsidP="005B4A6A">
      <w:pPr>
        <w:tabs>
          <w:tab w:val="clear" w:pos="369"/>
          <w:tab w:val="left" w:pos="720"/>
          <w:tab w:val="left" w:pos="1080"/>
          <w:tab w:val="left" w:pos="2340"/>
          <w:tab w:val="left" w:pos="3330"/>
        </w:tabs>
      </w:pPr>
      <w:r>
        <w:tab/>
        <w:t>e.</w:t>
      </w:r>
      <w:r>
        <w:tab/>
      </w:r>
      <w:r w:rsidRPr="005B1C97">
        <w:rPr>
          <w:rFonts w:ascii="Doulos SIL" w:hAnsi="Doulos SIL"/>
          <w:i/>
          <w:color w:val="0000FF"/>
        </w:rPr>
        <w:t>ámádù</w:t>
      </w:r>
      <w:r w:rsidRPr="005B1C97">
        <w:rPr>
          <w:rFonts w:ascii="Doulos SIL" w:hAnsi="Doulos SIL"/>
          <w:i/>
          <w:color w:val="0000FF"/>
        </w:rPr>
        <w:tab/>
        <w:t>búʔú</w:t>
      </w:r>
      <w:r w:rsidRPr="005B1C97">
        <w:rPr>
          <w:rFonts w:ascii="Doulos SIL" w:hAnsi="Doulos SIL"/>
          <w:i/>
          <w:color w:val="0000FF"/>
        </w:rPr>
        <w:tab/>
        <w:t>mā-n</w:t>
      </w:r>
    </w:p>
    <w:p w14:paraId="1E82B81D" w14:textId="36223D08" w:rsidR="005B4A6A" w:rsidRDefault="005B4A6A" w:rsidP="005B4A6A">
      <w:pPr>
        <w:tabs>
          <w:tab w:val="clear" w:pos="369"/>
          <w:tab w:val="left" w:pos="720"/>
          <w:tab w:val="left" w:pos="1080"/>
          <w:tab w:val="left" w:pos="2340"/>
          <w:tab w:val="left" w:pos="3330"/>
        </w:tabs>
      </w:pPr>
      <w:r>
        <w:tab/>
      </w:r>
      <w:r>
        <w:tab/>
        <w:t>A</w:t>
      </w:r>
      <w:r>
        <w:tab/>
        <w:t>and</w:t>
      </w:r>
      <w:r>
        <w:tab/>
        <w:t>1Sg</w:t>
      </w:r>
    </w:p>
    <w:p w14:paraId="17DDE18B" w14:textId="17FB8431" w:rsidR="005B4A6A" w:rsidRPr="005B4A6A" w:rsidRDefault="005B4A6A" w:rsidP="008650DC">
      <w:pPr>
        <w:tabs>
          <w:tab w:val="clear" w:pos="369"/>
          <w:tab w:val="left" w:pos="720"/>
          <w:tab w:val="left" w:pos="1080"/>
        </w:tabs>
      </w:pPr>
      <w:r>
        <w:tab/>
      </w:r>
      <w:r>
        <w:tab/>
        <w:t>‘Amadou and me’</w:t>
      </w:r>
    </w:p>
    <w:p w14:paraId="0E33ED54" w14:textId="77777777" w:rsidR="008650DC" w:rsidRDefault="008650DC" w:rsidP="00FF675C"/>
    <w:p w14:paraId="21420C7E" w14:textId="77777777" w:rsidR="00310936" w:rsidRDefault="00310936" w:rsidP="00FF675C"/>
    <w:p w14:paraId="7DE5F9A3" w14:textId="08D7758D" w:rsidR="00310936" w:rsidRDefault="00310936" w:rsidP="00310936">
      <w:pPr>
        <w:pStyle w:val="Heading3"/>
      </w:pPr>
      <w:bookmarkStart w:id="1088" w:name="_Toc342594156"/>
      <w:bookmarkStart w:id="1089" w:name="_Toc342595230"/>
      <w:r w:rsidRPr="00543B63">
        <w:rPr>
          <w:rFonts w:ascii="Doulos SIL" w:hAnsi="Doulos SIL"/>
          <w:i/>
          <w:color w:val="0000FF"/>
        </w:rPr>
        <w:t>tú</w:t>
      </w:r>
      <w:r>
        <w:t xml:space="preserve"> ‘along with’</w:t>
      </w:r>
      <w:bookmarkEnd w:id="1088"/>
      <w:bookmarkEnd w:id="1089"/>
    </w:p>
    <w:p w14:paraId="4CC5534D" w14:textId="55895A0D" w:rsidR="00310936" w:rsidRDefault="00C81DFA" w:rsidP="00310936">
      <w:r>
        <w:t xml:space="preserve">In one textual segment of the type </w:t>
      </w:r>
      <w:r w:rsidRPr="00543B63">
        <w:rPr>
          <w:rFonts w:ascii="Doulos SIL" w:hAnsi="Doulos SIL"/>
          <w:i/>
          <w:color w:val="0000FF"/>
        </w:rPr>
        <w:t>X, tú Y</w:t>
      </w:r>
      <w:r>
        <w:t xml:space="preserve"> with a pause after X, tú appears to be a kind of afterthough conjunction: ‘X, along with Y’. The speaker is explaining the subject of a tale that he is about to narrate. It is notable that ‘hyena’ has its nominal suffix as it would in isolation.</w:t>
      </w:r>
    </w:p>
    <w:p w14:paraId="4AB5523B" w14:textId="77777777" w:rsidR="00C81DFA" w:rsidRDefault="00C81DFA" w:rsidP="00310936"/>
    <w:p w14:paraId="2C2C67E4" w14:textId="59ED19F9" w:rsidR="00C81DFA" w:rsidRDefault="00C81DFA" w:rsidP="00C81DFA">
      <w:pPr>
        <w:tabs>
          <w:tab w:val="clear" w:pos="369"/>
          <w:tab w:val="left" w:pos="720"/>
          <w:tab w:val="left" w:pos="2430"/>
          <w:tab w:val="left" w:pos="3780"/>
          <w:tab w:val="left" w:pos="5040"/>
        </w:tabs>
      </w:pPr>
      <w:r>
        <w:t>(xx1)</w:t>
      </w:r>
      <w:r>
        <w:tab/>
      </w:r>
      <w:r>
        <w:rPr>
          <w:rFonts w:ascii="Doulos SIL" w:hAnsi="Doulos SIL"/>
          <w:i/>
          <w:color w:val="0000FF"/>
        </w:rPr>
        <w:t>súrúkú-rà,</w:t>
      </w:r>
      <w:r>
        <w:rPr>
          <w:rFonts w:ascii="Doulos SIL" w:hAnsi="Doulos SIL"/>
          <w:i/>
          <w:color w:val="0000FF"/>
        </w:rPr>
        <w:tab/>
        <w:t>tú</w:t>
      </w:r>
      <w:r>
        <w:rPr>
          <w:rFonts w:ascii="Doulos SIL" w:hAnsi="Doulos SIL"/>
          <w:i/>
          <w:color w:val="0000FF"/>
        </w:rPr>
        <w:tab/>
      </w:r>
      <w:r w:rsidR="003F6135">
        <w:rPr>
          <w:rFonts w:ascii="Doulos SIL" w:hAnsi="Doulos SIL"/>
          <w:i/>
          <w:color w:val="0000FF"/>
        </w:rPr>
        <w:t>cǐⁿ</w:t>
      </w:r>
      <w:r>
        <w:rPr>
          <w:rFonts w:ascii="Doulos SIL" w:hAnsi="Doulos SIL"/>
          <w:i/>
          <w:color w:val="0000FF"/>
        </w:rPr>
        <w:tab/>
        <w:t>dè</w:t>
      </w:r>
    </w:p>
    <w:p w14:paraId="353D56F1" w14:textId="39220616" w:rsidR="00C81DFA" w:rsidRDefault="00C81DFA" w:rsidP="00C81DFA">
      <w:pPr>
        <w:tabs>
          <w:tab w:val="clear" w:pos="369"/>
          <w:tab w:val="left" w:pos="720"/>
          <w:tab w:val="left" w:pos="2430"/>
          <w:tab w:val="left" w:pos="3780"/>
          <w:tab w:val="left" w:pos="5040"/>
        </w:tabs>
      </w:pPr>
      <w:r>
        <w:tab/>
        <w:t>hyena-Nom,</w:t>
      </w:r>
      <w:r>
        <w:tab/>
        <w:t>along.with</w:t>
      </w:r>
      <w:r>
        <w:tab/>
        <w:t>hare</w:t>
      </w:r>
      <w:r>
        <w:tab/>
        <w:t>there.Def</w:t>
      </w:r>
    </w:p>
    <w:p w14:paraId="7BF7B8B7" w14:textId="18833CE8" w:rsidR="00C81DFA" w:rsidRPr="00C81DFA" w:rsidRDefault="00C81DFA" w:rsidP="00C81DFA">
      <w:pPr>
        <w:tabs>
          <w:tab w:val="clear" w:pos="369"/>
          <w:tab w:val="left" w:pos="720"/>
        </w:tabs>
      </w:pPr>
      <w:r>
        <w:tab/>
        <w:t>‘(Tale of) hyena, along with hare.’ (2016_02 @ 00:38</w:t>
      </w:r>
    </w:p>
    <w:p w14:paraId="29207654" w14:textId="28DA0B17" w:rsidR="00C81DFA" w:rsidRPr="00C81DFA" w:rsidRDefault="00C81DFA" w:rsidP="00C81DFA">
      <w:pPr>
        <w:tabs>
          <w:tab w:val="clear" w:pos="369"/>
          <w:tab w:val="left" w:pos="1170"/>
          <w:tab w:val="left" w:pos="2160"/>
          <w:tab w:val="left" w:pos="3510"/>
          <w:tab w:val="left" w:pos="4320"/>
        </w:tabs>
        <w:ind w:left="450" w:hanging="450"/>
        <w:rPr>
          <w:rFonts w:ascii="Doulos SIL" w:hAnsi="Doulos SIL"/>
          <w:i/>
          <w:color w:val="0000FF"/>
        </w:rPr>
      </w:pPr>
      <w:r w:rsidRPr="00905113">
        <w:rPr>
          <w:rFonts w:ascii="Doulos SIL" w:hAnsi="Doulos SIL"/>
          <w:i/>
          <w:color w:val="0000FF"/>
        </w:rPr>
        <w:tab/>
      </w:r>
    </w:p>
    <w:p w14:paraId="556021F9" w14:textId="77777777" w:rsidR="00FF675C" w:rsidRPr="00FF675C" w:rsidRDefault="00FF675C" w:rsidP="00FF675C"/>
    <w:p w14:paraId="5EC5F97D" w14:textId="722E1077" w:rsidR="00BA6685" w:rsidRDefault="00BA6685" w:rsidP="002648BA">
      <w:pPr>
        <w:pStyle w:val="Heading3"/>
      </w:pPr>
      <w:bookmarkStart w:id="1090" w:name="_Toc342594157"/>
      <w:bookmarkStart w:id="1091" w:name="_Toc342595231"/>
      <w:r>
        <w:t>‘</w:t>
      </w:r>
      <w:r w:rsidR="00566B03" w:rsidRPr="00907F4E">
        <w:t>X and Y</w:t>
      </w:r>
      <w:r>
        <w:t>’</w:t>
      </w:r>
      <w:r w:rsidR="00566B03" w:rsidRPr="00907F4E">
        <w:t xml:space="preserve"> with a modifier or postposition</w:t>
      </w:r>
      <w:bookmarkEnd w:id="1090"/>
      <w:bookmarkEnd w:id="1091"/>
    </w:p>
    <w:p w14:paraId="3F374E1A" w14:textId="235D213B" w:rsidR="00C81E7A" w:rsidRDefault="00C81E7A" w:rsidP="000F2CDC">
      <w:r>
        <w:t xml:space="preserve">Non-quantifying modifiers such as adjectives and demonstratives that have scope over all conjuncts are repeated on each conjunct. In other words, conjunction of NPs occurs at a high syntactic level. This is illustrated by the demonstrative in (xx1a) and the adjective ‘black’ in (xx1b). </w:t>
      </w:r>
    </w:p>
    <w:p w14:paraId="7BD0505E" w14:textId="77777777" w:rsidR="00C81E7A" w:rsidRDefault="00C81E7A" w:rsidP="000F2CDC"/>
    <w:p w14:paraId="20403435" w14:textId="4AB45B2D" w:rsidR="00C81E7A" w:rsidRPr="0014342D" w:rsidRDefault="00C81E7A" w:rsidP="00C81E7A">
      <w:pPr>
        <w:tabs>
          <w:tab w:val="clear" w:pos="369"/>
          <w:tab w:val="left" w:pos="720"/>
          <w:tab w:val="left" w:pos="1080"/>
        </w:tabs>
        <w:rPr>
          <w:rFonts w:ascii="Doulos SIL" w:hAnsi="Doulos SIL"/>
          <w:i/>
          <w:color w:val="0000FF"/>
        </w:rPr>
      </w:pPr>
      <w:r>
        <w:t>(xx1)</w:t>
      </w:r>
      <w:r>
        <w:tab/>
        <w:t>a.</w:t>
      </w:r>
      <w:r>
        <w:tab/>
      </w:r>
      <w:r w:rsidRPr="0014342D">
        <w:rPr>
          <w:rFonts w:ascii="Doulos SIL" w:hAnsi="Doulos SIL"/>
          <w:i/>
          <w:color w:val="0000FF"/>
        </w:rPr>
        <w:t>[ɲáá</w:t>
      </w:r>
      <w:r w:rsidRPr="0014342D">
        <w:rPr>
          <w:rFonts w:ascii="Doulos SIL" w:hAnsi="Doulos SIL"/>
          <w:i/>
          <w:color w:val="0000FF"/>
        </w:rPr>
        <w:tab/>
        <w:t>mí-nà-àⁿ]</w:t>
      </w:r>
      <w:r w:rsidRPr="0014342D">
        <w:rPr>
          <w:rFonts w:ascii="Doulos SIL" w:hAnsi="Doulos SIL"/>
          <w:i/>
          <w:color w:val="0000FF"/>
        </w:rPr>
        <w:tab/>
        <w:t>búʔú</w:t>
      </w:r>
      <w:r w:rsidRPr="0014342D">
        <w:rPr>
          <w:rFonts w:ascii="Doulos SIL" w:hAnsi="Doulos SIL"/>
          <w:i/>
          <w:color w:val="0000FF"/>
        </w:rPr>
        <w:tab/>
        <w:t>[dígín</w:t>
      </w:r>
      <w:r w:rsidRPr="0014342D">
        <w:rPr>
          <w:rFonts w:ascii="Doulos SIL" w:hAnsi="Doulos SIL"/>
          <w:i/>
          <w:color w:val="0000FF"/>
        </w:rPr>
        <w:tab/>
        <w:t>mí-nà-áⁿ]=</w:t>
      </w:r>
      <w:r w:rsidRPr="0014342D">
        <w:rPr>
          <w:rFonts w:ascii="Doulos SIL" w:hAnsi="Doulos SIL"/>
          <w:i/>
          <w:color w:val="0000FF"/>
        </w:rPr>
        <w:sym w:font="Symbol" w:char="F0C6"/>
      </w:r>
    </w:p>
    <w:p w14:paraId="0A342AF4" w14:textId="17885C3E" w:rsidR="00C81E7A" w:rsidRDefault="00C81E7A" w:rsidP="00C81E7A">
      <w:pPr>
        <w:tabs>
          <w:tab w:val="clear" w:pos="369"/>
          <w:tab w:val="left" w:pos="720"/>
          <w:tab w:val="left" w:pos="1080"/>
        </w:tabs>
      </w:pPr>
      <w:r>
        <w:tab/>
      </w:r>
      <w:r>
        <w:tab/>
        <w:t>[woman</w:t>
      </w:r>
      <w:r>
        <w:tab/>
        <w:t>Dem-Nom-Pl]</w:t>
      </w:r>
      <w:r>
        <w:tab/>
        <w:t>and</w:t>
      </w:r>
      <w:r>
        <w:tab/>
        <w:t>[man</w:t>
      </w:r>
      <w:r>
        <w:tab/>
        <w:t>Dem-Nom-Pl]=Ipfv</w:t>
      </w:r>
    </w:p>
    <w:p w14:paraId="331471C2" w14:textId="77777777" w:rsidR="00C81E7A" w:rsidRDefault="00C81E7A" w:rsidP="00C81E7A">
      <w:pPr>
        <w:tabs>
          <w:tab w:val="clear" w:pos="369"/>
          <w:tab w:val="left" w:pos="720"/>
          <w:tab w:val="left" w:pos="1080"/>
          <w:tab w:val="left" w:pos="3240"/>
        </w:tabs>
      </w:pPr>
      <w:r w:rsidRPr="0014342D">
        <w:rPr>
          <w:rFonts w:ascii="Doulos SIL" w:hAnsi="Doulos SIL"/>
          <w:i/>
          <w:color w:val="0000FF"/>
        </w:rPr>
        <w:tab/>
      </w:r>
      <w:r w:rsidRPr="0014342D">
        <w:rPr>
          <w:rFonts w:ascii="Doulos SIL" w:hAnsi="Doulos SIL"/>
          <w:i/>
          <w:color w:val="0000FF"/>
        </w:rPr>
        <w:tab/>
        <w:t>sí=í</w:t>
      </w:r>
      <w:r w:rsidRPr="0014342D">
        <w:rPr>
          <w:rFonts w:ascii="Doulos SIL" w:hAnsi="Doulos SIL"/>
          <w:i/>
          <w:color w:val="0000FF"/>
        </w:rPr>
        <w:tab/>
        <w:t>wàá</w:t>
      </w:r>
    </w:p>
    <w:p w14:paraId="5BE0B333" w14:textId="6731A04A" w:rsidR="00C81E7A" w:rsidRDefault="00C81E7A" w:rsidP="00C81E7A">
      <w:pPr>
        <w:tabs>
          <w:tab w:val="clear" w:pos="369"/>
          <w:tab w:val="left" w:pos="720"/>
          <w:tab w:val="left" w:pos="1080"/>
          <w:tab w:val="left" w:pos="3240"/>
        </w:tabs>
      </w:pPr>
      <w:r>
        <w:tab/>
      </w:r>
      <w:r>
        <w:tab/>
        <w:t>Fut=3SgNonh</w:t>
      </w:r>
      <w:r w:rsidR="00F86196">
        <w:t>Obj</w:t>
      </w:r>
      <w:r>
        <w:tab/>
        <w:t>go.Ipfv</w:t>
      </w:r>
    </w:p>
    <w:p w14:paraId="325CF80B" w14:textId="6ADDA5CD" w:rsidR="00C81E7A" w:rsidRDefault="00C81E7A" w:rsidP="00C81E7A">
      <w:pPr>
        <w:tabs>
          <w:tab w:val="clear" w:pos="369"/>
          <w:tab w:val="left" w:pos="720"/>
          <w:tab w:val="left" w:pos="1080"/>
        </w:tabs>
      </w:pPr>
      <w:r>
        <w:tab/>
      </w:r>
      <w:r>
        <w:tab/>
        <w:t>‘These women and (these) men will go.’</w:t>
      </w:r>
    </w:p>
    <w:p w14:paraId="45F0F1AF" w14:textId="77777777" w:rsidR="00C81E7A" w:rsidRDefault="00C81E7A" w:rsidP="00C81E7A">
      <w:pPr>
        <w:tabs>
          <w:tab w:val="clear" w:pos="369"/>
          <w:tab w:val="left" w:pos="720"/>
          <w:tab w:val="left" w:pos="1080"/>
        </w:tabs>
      </w:pPr>
    </w:p>
    <w:p w14:paraId="17365C30" w14:textId="6C78332B" w:rsidR="00C81E7A" w:rsidRDefault="00C81E7A" w:rsidP="00050D7A">
      <w:pPr>
        <w:tabs>
          <w:tab w:val="clear" w:pos="369"/>
          <w:tab w:val="left" w:pos="720"/>
          <w:tab w:val="left" w:pos="1080"/>
          <w:tab w:val="left" w:pos="1980"/>
          <w:tab w:val="left" w:pos="3330"/>
          <w:tab w:val="left" w:pos="4140"/>
          <w:tab w:val="left" w:pos="5130"/>
        </w:tabs>
      </w:pPr>
      <w:r>
        <w:tab/>
        <w:t>b.</w:t>
      </w:r>
      <w:r>
        <w:tab/>
      </w:r>
      <w:r w:rsidRPr="0014342D">
        <w:rPr>
          <w:rFonts w:ascii="Doulos SIL" w:hAnsi="Doulos SIL"/>
          <w:i/>
          <w:color w:val="0000FF"/>
        </w:rPr>
        <w:t>[ɲáā</w:t>
      </w:r>
      <w:r w:rsidRPr="0014342D">
        <w:rPr>
          <w:rFonts w:ascii="Doulos SIL" w:hAnsi="Doulos SIL"/>
          <w:i/>
          <w:color w:val="0000FF"/>
        </w:rPr>
        <w:tab/>
        <w:t>gbòʔò-rá-àⁿ]</w:t>
      </w:r>
      <w:r w:rsidRPr="0014342D">
        <w:rPr>
          <w:rFonts w:ascii="Doulos SIL" w:hAnsi="Doulos SIL"/>
          <w:i/>
          <w:color w:val="0000FF"/>
        </w:rPr>
        <w:tab/>
        <w:t>búʔú</w:t>
      </w:r>
      <w:r w:rsidRPr="0014342D">
        <w:rPr>
          <w:rFonts w:ascii="Doulos SIL" w:hAnsi="Doulos SIL"/>
          <w:i/>
          <w:color w:val="0000FF"/>
        </w:rPr>
        <w:tab/>
        <w:t>[dígíní</w:t>
      </w:r>
      <w:r w:rsidRPr="0014342D">
        <w:rPr>
          <w:rFonts w:ascii="Doulos SIL" w:hAnsi="Doulos SIL"/>
          <w:i/>
          <w:color w:val="0000FF"/>
        </w:rPr>
        <w:tab/>
        <w:t>gbòʔò-rá-āⁿ]=</w:t>
      </w:r>
      <w:r w:rsidRPr="0014342D">
        <w:rPr>
          <w:rFonts w:ascii="Doulos SIL" w:hAnsi="Doulos SIL"/>
          <w:i/>
          <w:color w:val="0000FF"/>
        </w:rPr>
        <w:sym w:font="Symbol" w:char="F0C6"/>
      </w:r>
    </w:p>
    <w:p w14:paraId="6965EC4E" w14:textId="5A4FE125" w:rsidR="00C81E7A" w:rsidRDefault="00C81E7A" w:rsidP="00050D7A">
      <w:pPr>
        <w:tabs>
          <w:tab w:val="clear" w:pos="369"/>
          <w:tab w:val="left" w:pos="720"/>
          <w:tab w:val="left" w:pos="1080"/>
          <w:tab w:val="left" w:pos="1980"/>
          <w:tab w:val="left" w:pos="3330"/>
          <w:tab w:val="left" w:pos="4140"/>
          <w:tab w:val="left" w:pos="5130"/>
        </w:tabs>
      </w:pPr>
      <w:r>
        <w:tab/>
      </w:r>
      <w:r>
        <w:tab/>
        <w:t>[woman</w:t>
      </w:r>
      <w:r>
        <w:tab/>
        <w:t>Nom-Pl]</w:t>
      </w:r>
      <w:r>
        <w:tab/>
        <w:t>and</w:t>
      </w:r>
      <w:r>
        <w:tab/>
        <w:t>[man</w:t>
      </w:r>
      <w:r>
        <w:tab/>
        <w:t>black-Nom-Pl]=Ipfv</w:t>
      </w:r>
    </w:p>
    <w:p w14:paraId="06275C0F" w14:textId="77777777" w:rsidR="00C81E7A" w:rsidRDefault="00C81E7A" w:rsidP="00C81E7A">
      <w:pPr>
        <w:tabs>
          <w:tab w:val="clear" w:pos="369"/>
          <w:tab w:val="left" w:pos="720"/>
          <w:tab w:val="left" w:pos="1080"/>
          <w:tab w:val="left" w:pos="3240"/>
        </w:tabs>
      </w:pPr>
      <w:r w:rsidRPr="0014342D">
        <w:rPr>
          <w:rFonts w:ascii="Doulos SIL" w:hAnsi="Doulos SIL"/>
          <w:i/>
          <w:color w:val="0000FF"/>
        </w:rPr>
        <w:tab/>
      </w:r>
      <w:r w:rsidRPr="0014342D">
        <w:rPr>
          <w:rFonts w:ascii="Doulos SIL" w:hAnsi="Doulos SIL"/>
          <w:i/>
          <w:color w:val="0000FF"/>
        </w:rPr>
        <w:tab/>
        <w:t>sí=í</w:t>
      </w:r>
      <w:r w:rsidRPr="0014342D">
        <w:rPr>
          <w:rFonts w:ascii="Doulos SIL" w:hAnsi="Doulos SIL"/>
          <w:i/>
          <w:color w:val="0000FF"/>
        </w:rPr>
        <w:tab/>
        <w:t>wàá</w:t>
      </w:r>
    </w:p>
    <w:p w14:paraId="2F035842" w14:textId="7E1828CA" w:rsidR="00C81E7A" w:rsidRDefault="00C81E7A" w:rsidP="00C81E7A">
      <w:pPr>
        <w:tabs>
          <w:tab w:val="clear" w:pos="369"/>
          <w:tab w:val="left" w:pos="720"/>
          <w:tab w:val="left" w:pos="1080"/>
          <w:tab w:val="left" w:pos="3240"/>
        </w:tabs>
      </w:pPr>
      <w:r>
        <w:tab/>
      </w:r>
      <w:r>
        <w:tab/>
        <w:t>Fut=3SgNonhObj</w:t>
      </w:r>
      <w:r>
        <w:tab/>
        <w:t>go.Ipfv</w:t>
      </w:r>
    </w:p>
    <w:p w14:paraId="2E5DA748" w14:textId="2A7C40D7" w:rsidR="00C81E7A" w:rsidRDefault="00C81E7A" w:rsidP="00C81E7A">
      <w:pPr>
        <w:tabs>
          <w:tab w:val="clear" w:pos="369"/>
          <w:tab w:val="left" w:pos="720"/>
          <w:tab w:val="left" w:pos="1080"/>
        </w:tabs>
      </w:pPr>
      <w:r>
        <w:tab/>
      </w:r>
      <w:r>
        <w:tab/>
        <w:t>‘The black women and (black) men will go.’</w:t>
      </w:r>
    </w:p>
    <w:p w14:paraId="4774A296" w14:textId="67CA438C" w:rsidR="00C81E7A" w:rsidRDefault="00C81E7A" w:rsidP="00C81E7A">
      <w:pPr>
        <w:tabs>
          <w:tab w:val="clear" w:pos="369"/>
          <w:tab w:val="left" w:pos="720"/>
          <w:tab w:val="left" w:pos="1080"/>
        </w:tabs>
      </w:pPr>
    </w:p>
    <w:p w14:paraId="2FEF27E3" w14:textId="72909826" w:rsidR="00C81E7A" w:rsidRPr="00C81E7A" w:rsidRDefault="00C81E7A" w:rsidP="00C81E7A">
      <w:pPr>
        <w:tabs>
          <w:tab w:val="clear" w:pos="369"/>
          <w:tab w:val="left" w:pos="720"/>
          <w:tab w:val="left" w:pos="1080"/>
        </w:tabs>
      </w:pPr>
      <w:r>
        <w:t xml:space="preserve">When the universal quantifier </w:t>
      </w:r>
      <w:r w:rsidR="00050D7A" w:rsidRPr="0014342D">
        <w:rPr>
          <w:rFonts w:ascii="Doulos SIL" w:hAnsi="Doulos SIL"/>
          <w:i/>
          <w:color w:val="0000FF"/>
        </w:rPr>
        <w:t>bùʔù</w:t>
      </w:r>
      <w:r w:rsidR="00050D7A">
        <w:t xml:space="preserve"> ~ </w:t>
      </w:r>
      <w:r w:rsidR="00050D7A" w:rsidRPr="0014342D">
        <w:rPr>
          <w:rFonts w:ascii="Doulos SIL" w:hAnsi="Doulos SIL"/>
          <w:i/>
          <w:color w:val="0000FF"/>
        </w:rPr>
        <w:t>búʔú</w:t>
      </w:r>
      <w:r w:rsidR="00050D7A">
        <w:t xml:space="preserve"> has scope over the entire conjoined NP, it is not usually repeated on each conjunct. This may be due in part to its homophony with (or its secondary use as) the ‘and’ conjunction (xx2). In theory this could be </w:t>
      </w:r>
      <w:r w:rsidR="00050D7A">
        <w:lastRenderedPageBreak/>
        <w:t xml:space="preserve">parsed as ‘[(some/the) women] and [(all) the men] …’, but the normal interpretation is with wide scope. </w:t>
      </w:r>
    </w:p>
    <w:p w14:paraId="26A2593B" w14:textId="77777777" w:rsidR="000F2CDC" w:rsidRDefault="000F2CDC" w:rsidP="000F2CDC"/>
    <w:p w14:paraId="7FE1C317" w14:textId="25BD63FB" w:rsidR="00C81E7A" w:rsidRPr="0014342D" w:rsidRDefault="00C81E7A" w:rsidP="00C81E7A">
      <w:pPr>
        <w:tabs>
          <w:tab w:val="clear" w:pos="369"/>
          <w:tab w:val="left" w:pos="720"/>
          <w:tab w:val="left" w:pos="2610"/>
          <w:tab w:val="left" w:pos="3330"/>
          <w:tab w:val="left" w:pos="4140"/>
          <w:tab w:val="left" w:pos="4770"/>
          <w:tab w:val="left" w:pos="6570"/>
        </w:tabs>
        <w:rPr>
          <w:rFonts w:ascii="Doulos SIL" w:hAnsi="Doulos SIL"/>
          <w:i/>
          <w:color w:val="0000FF"/>
        </w:rPr>
      </w:pPr>
      <w:r>
        <w:t>(xx2)</w:t>
      </w:r>
      <w:r>
        <w:tab/>
      </w:r>
      <w:r w:rsidRPr="0014342D">
        <w:rPr>
          <w:rFonts w:ascii="Doulos SIL" w:hAnsi="Doulos SIL"/>
          <w:i/>
          <w:color w:val="0000FF"/>
        </w:rPr>
        <w:t>[[ɲáā-nà-àⁿ</w:t>
      </w:r>
      <w:r w:rsidRPr="0014342D">
        <w:rPr>
          <w:rFonts w:ascii="Doulos SIL" w:hAnsi="Doulos SIL"/>
          <w:i/>
          <w:color w:val="0000FF"/>
        </w:rPr>
        <w:tab/>
        <w:t>búʔú</w:t>
      </w:r>
      <w:r w:rsidRPr="0014342D">
        <w:rPr>
          <w:rFonts w:ascii="Doulos SIL" w:hAnsi="Doulos SIL"/>
          <w:i/>
          <w:color w:val="0000FF"/>
        </w:rPr>
        <w:tab/>
        <w:t>dígíní]</w:t>
      </w:r>
      <w:r w:rsidRPr="0014342D">
        <w:rPr>
          <w:rFonts w:ascii="Doulos SIL" w:hAnsi="Doulos SIL"/>
          <w:i/>
          <w:color w:val="0000FF"/>
        </w:rPr>
        <w:tab/>
        <w:t>bùʔù]</w:t>
      </w:r>
      <w:r w:rsidRPr="0014342D">
        <w:rPr>
          <w:rFonts w:ascii="Doulos SIL" w:hAnsi="Doulos SIL"/>
          <w:i/>
          <w:color w:val="0000FF"/>
        </w:rPr>
        <w:tab/>
        <w:t>sí=í</w:t>
      </w:r>
      <w:r w:rsidRPr="0014342D">
        <w:rPr>
          <w:rFonts w:ascii="Doulos SIL" w:hAnsi="Doulos SIL"/>
          <w:i/>
          <w:color w:val="0000FF"/>
        </w:rPr>
        <w:tab/>
        <w:t>wàá</w:t>
      </w:r>
    </w:p>
    <w:p w14:paraId="49DB2A36" w14:textId="0B96C39B" w:rsidR="00C81E7A" w:rsidRPr="0014342D" w:rsidRDefault="00C81E7A" w:rsidP="00C81E7A">
      <w:pPr>
        <w:tabs>
          <w:tab w:val="clear" w:pos="369"/>
          <w:tab w:val="left" w:pos="720"/>
          <w:tab w:val="left" w:pos="2610"/>
          <w:tab w:val="left" w:pos="3330"/>
          <w:tab w:val="left" w:pos="4140"/>
          <w:tab w:val="left" w:pos="4770"/>
          <w:tab w:val="left" w:pos="6570"/>
        </w:tabs>
      </w:pPr>
      <w:r w:rsidRPr="0014342D">
        <w:tab/>
        <w:t>[[woman-Nom-Pl</w:t>
      </w:r>
      <w:r w:rsidRPr="0014342D">
        <w:tab/>
        <w:t>and</w:t>
      </w:r>
      <w:r w:rsidRPr="0014342D">
        <w:tab/>
        <w:t>man]</w:t>
      </w:r>
      <w:r w:rsidRPr="0014342D">
        <w:tab/>
        <w:t>all</w:t>
      </w:r>
      <w:r w:rsidRPr="0014342D">
        <w:tab/>
        <w:t>Fut=3SgNonh</w:t>
      </w:r>
      <w:r w:rsidR="00F86196">
        <w:t>Obj</w:t>
      </w:r>
      <w:r w:rsidRPr="0014342D">
        <w:tab/>
        <w:t>go.Ipfv</w:t>
      </w:r>
    </w:p>
    <w:p w14:paraId="73230A74" w14:textId="07C51CD1" w:rsidR="00C81E7A" w:rsidRPr="0014342D" w:rsidRDefault="00C81E7A" w:rsidP="00C81E7A">
      <w:pPr>
        <w:tabs>
          <w:tab w:val="clear" w:pos="369"/>
          <w:tab w:val="left" w:pos="720"/>
        </w:tabs>
      </w:pPr>
      <w:r w:rsidRPr="0014342D">
        <w:tab/>
        <w:t>‘All the women and men will go.’</w:t>
      </w:r>
    </w:p>
    <w:p w14:paraId="62D2AD36" w14:textId="77777777" w:rsidR="000F2CDC" w:rsidRPr="0014342D" w:rsidRDefault="000F2CDC" w:rsidP="000F2CDC"/>
    <w:p w14:paraId="566C7FC9" w14:textId="136B639E" w:rsidR="00050D7A" w:rsidRDefault="00050D7A" w:rsidP="000F2CDC">
      <w:r>
        <w:t>If a numeral has scope over the entire conjoined NP, no single-clause construction is available. My assistant rephrased ‘Six men and women will go’ as (xx3), using ‘people’ as the quantified noun and reducing ‘men and women’ to an extraposed clarifying comitative PP in partitive-like function.</w:t>
      </w:r>
    </w:p>
    <w:p w14:paraId="3029DD32" w14:textId="77777777" w:rsidR="00050D7A" w:rsidRDefault="00050D7A" w:rsidP="000F2CDC"/>
    <w:p w14:paraId="445B60BF" w14:textId="77777777" w:rsidR="00050D7A" w:rsidRPr="0014342D" w:rsidRDefault="00050D7A" w:rsidP="00050D7A">
      <w:pPr>
        <w:tabs>
          <w:tab w:val="clear" w:pos="369"/>
          <w:tab w:val="left" w:pos="720"/>
          <w:tab w:val="left" w:pos="1890"/>
          <w:tab w:val="left" w:pos="3060"/>
          <w:tab w:val="left" w:pos="4950"/>
        </w:tabs>
        <w:rPr>
          <w:rFonts w:ascii="Doulos SIL" w:hAnsi="Doulos SIL"/>
          <w:i/>
          <w:color w:val="0000FF"/>
        </w:rPr>
      </w:pPr>
      <w:r>
        <w:t>(xx3)</w:t>
      </w:r>
      <w:r>
        <w:tab/>
      </w:r>
      <w:r w:rsidRPr="0014342D">
        <w:rPr>
          <w:rFonts w:ascii="Doulos SIL" w:hAnsi="Doulos SIL"/>
          <w:i/>
          <w:color w:val="0000FF"/>
        </w:rPr>
        <w:t>[[mɛ̀ʔɛ̀ⁿ</w:t>
      </w:r>
      <w:r w:rsidRPr="0014342D">
        <w:rPr>
          <w:rFonts w:ascii="Doulos SIL" w:hAnsi="Doulos SIL"/>
          <w:i/>
          <w:color w:val="0000FF"/>
        </w:rPr>
        <w:tab/>
        <w:t>mī-īlō]</w:t>
      </w:r>
      <w:r w:rsidRPr="0014342D">
        <w:rPr>
          <w:rFonts w:ascii="Doulos SIL" w:hAnsi="Doulos SIL"/>
          <w:i/>
          <w:color w:val="0000FF"/>
        </w:rPr>
        <w:tab/>
        <w:t>sí=í</w:t>
      </w:r>
      <w:r w:rsidRPr="0014342D">
        <w:rPr>
          <w:rFonts w:ascii="Doulos SIL" w:hAnsi="Doulos SIL"/>
          <w:i/>
          <w:color w:val="0000FF"/>
        </w:rPr>
        <w:tab/>
        <w:t>wàá]</w:t>
      </w:r>
    </w:p>
    <w:p w14:paraId="54B803D2" w14:textId="795B7318" w:rsidR="00050D7A" w:rsidRPr="00050D7A" w:rsidRDefault="00050D7A" w:rsidP="00050D7A">
      <w:pPr>
        <w:tabs>
          <w:tab w:val="clear" w:pos="369"/>
          <w:tab w:val="left" w:pos="720"/>
          <w:tab w:val="left" w:pos="1890"/>
          <w:tab w:val="left" w:pos="3060"/>
          <w:tab w:val="left" w:pos="4950"/>
        </w:tabs>
      </w:pPr>
      <w:r>
        <w:tab/>
        <w:t>[[person</w:t>
      </w:r>
      <w:r>
        <w:tab/>
        <w:t>six]</w:t>
      </w:r>
      <w:r>
        <w:tab/>
        <w:t>Fut=3SgNonhObj</w:t>
      </w:r>
      <w:r>
        <w:tab/>
        <w:t>go.Ipfv</w:t>
      </w:r>
    </w:p>
    <w:p w14:paraId="0A2B6D6A" w14:textId="3F113714" w:rsidR="00050D7A" w:rsidRDefault="00050D7A" w:rsidP="00050D7A">
      <w:pPr>
        <w:tabs>
          <w:tab w:val="clear" w:pos="369"/>
          <w:tab w:val="left" w:pos="720"/>
          <w:tab w:val="left" w:pos="1710"/>
          <w:tab w:val="left" w:pos="2430"/>
          <w:tab w:val="left" w:pos="3600"/>
        </w:tabs>
      </w:pPr>
      <w:r w:rsidRPr="0014342D">
        <w:rPr>
          <w:rFonts w:ascii="Doulos SIL" w:hAnsi="Doulos SIL"/>
          <w:i/>
          <w:color w:val="0000FF"/>
        </w:rPr>
        <w:tab/>
        <w:t>[[dígín</w:t>
      </w:r>
      <w:r w:rsidRPr="0014342D">
        <w:rPr>
          <w:rFonts w:ascii="Doulos SIL" w:hAnsi="Doulos SIL"/>
          <w:i/>
          <w:color w:val="0000FF"/>
        </w:rPr>
        <w:tab/>
        <w:t>bùʔù</w:t>
      </w:r>
      <w:r w:rsidRPr="0014342D">
        <w:rPr>
          <w:rFonts w:ascii="Doulos SIL" w:hAnsi="Doulos SIL"/>
          <w:i/>
          <w:color w:val="0000FF"/>
        </w:rPr>
        <w:tab/>
        <w:t>ɲáā]</w:t>
      </w:r>
      <w:r w:rsidRPr="0014342D">
        <w:rPr>
          <w:rFonts w:ascii="Doulos SIL" w:hAnsi="Doulos SIL"/>
          <w:i/>
          <w:color w:val="0000FF"/>
        </w:rPr>
        <w:tab/>
        <w:t>dò]</w:t>
      </w:r>
    </w:p>
    <w:p w14:paraId="127ABD41" w14:textId="6C1DDC6B" w:rsidR="00050D7A" w:rsidRDefault="00050D7A" w:rsidP="00050D7A">
      <w:pPr>
        <w:tabs>
          <w:tab w:val="clear" w:pos="369"/>
          <w:tab w:val="left" w:pos="720"/>
          <w:tab w:val="left" w:pos="1710"/>
          <w:tab w:val="left" w:pos="2430"/>
          <w:tab w:val="left" w:pos="3600"/>
        </w:tabs>
      </w:pPr>
      <w:r>
        <w:tab/>
        <w:t>[[man</w:t>
      </w:r>
      <w:r>
        <w:tab/>
        <w:t>and</w:t>
      </w:r>
      <w:r>
        <w:tab/>
        <w:t>woman]</w:t>
      </w:r>
      <w:r>
        <w:tab/>
        <w:t>with]</w:t>
      </w:r>
    </w:p>
    <w:p w14:paraId="09BB28EE" w14:textId="1AF36B33" w:rsidR="00050D7A" w:rsidRPr="0014342D" w:rsidRDefault="00050D7A" w:rsidP="00050D7A">
      <w:pPr>
        <w:tabs>
          <w:tab w:val="clear" w:pos="369"/>
          <w:tab w:val="left" w:pos="720"/>
        </w:tabs>
      </w:pPr>
      <w:r>
        <w:tab/>
        <w:t>‘</w:t>
      </w:r>
      <w:r w:rsidRPr="0014342D">
        <w:t>Six people will go, out of male(s) and female(s).’</w:t>
      </w:r>
    </w:p>
    <w:p w14:paraId="07645461" w14:textId="77777777" w:rsidR="00050D7A" w:rsidRDefault="00050D7A" w:rsidP="00050D7A"/>
    <w:p w14:paraId="5F92FDA2" w14:textId="62FFD64C" w:rsidR="00050D7A" w:rsidRDefault="004D5653" w:rsidP="00050D7A">
      <w:r>
        <w:t>When a possessor has scope over both or all conjuncts</w:t>
      </w:r>
      <w:r w:rsidR="00E751D6">
        <w:t>, as in ‘X’s [Y and Z]’</w:t>
      </w:r>
      <w:r>
        <w:t xml:space="preserve">, </w:t>
      </w:r>
      <w:r w:rsidR="00746D9B">
        <w:t>if the possessor is repeated it normally takes the form of a reflexive possessor (§18.1.1). This is clear in the case of 1st/2nd person possessors, most of which have distinct fo</w:t>
      </w:r>
      <w:r w:rsidR="00E751D6">
        <w:t>rms for reflexive possessor (xx4</w:t>
      </w:r>
      <w:r w:rsidR="00746D9B">
        <w:t>a).</w:t>
      </w:r>
      <w:r w:rsidR="00E751D6">
        <w:t xml:space="preserve"> There is no overt difference for third person possessors, but I assume that here too the possessor is reflexive (xx4b). A conjunction of the type ‘X and [X’s Y]’, where the first conjunct is coindexed to the possessor of the second conjunct, also has a reflexive possessor (xx4c). </w:t>
      </w:r>
    </w:p>
    <w:p w14:paraId="00496795" w14:textId="77777777" w:rsidR="00746D9B" w:rsidRDefault="00746D9B" w:rsidP="00050D7A"/>
    <w:p w14:paraId="1B17827E" w14:textId="28B62525" w:rsidR="00746D9B" w:rsidRDefault="00E751D6" w:rsidP="00746D9B">
      <w:pPr>
        <w:tabs>
          <w:tab w:val="clear" w:pos="369"/>
          <w:tab w:val="left" w:pos="720"/>
          <w:tab w:val="left" w:pos="1080"/>
          <w:tab w:val="left" w:pos="1890"/>
          <w:tab w:val="left" w:pos="2700"/>
          <w:tab w:val="left" w:pos="3510"/>
          <w:tab w:val="left" w:pos="5040"/>
        </w:tabs>
      </w:pPr>
      <w:r>
        <w:t>(xx4</w:t>
      </w:r>
      <w:r w:rsidR="00746D9B">
        <w:t>)</w:t>
      </w:r>
      <w:r w:rsidR="00746D9B">
        <w:tab/>
        <w:t>a.</w:t>
      </w:r>
      <w:r w:rsidR="00746D9B">
        <w:tab/>
      </w:r>
      <w:r w:rsidR="00746D9B" w:rsidRPr="0014342D">
        <w:rPr>
          <w:rFonts w:ascii="Doulos SIL" w:hAnsi="Doulos SIL"/>
          <w:i/>
          <w:color w:val="0000FF"/>
        </w:rPr>
        <w:t>[mā</w:t>
      </w:r>
      <w:r w:rsidR="00746D9B" w:rsidRPr="0014342D">
        <w:rPr>
          <w:rFonts w:ascii="Doulos SIL" w:hAnsi="Doulos SIL"/>
          <w:i/>
          <w:color w:val="0000FF"/>
        </w:rPr>
        <w:tab/>
        <w:t>jɛ́ⁿ]</w:t>
      </w:r>
      <w:r w:rsidR="00746D9B" w:rsidRPr="0014342D">
        <w:rPr>
          <w:rFonts w:ascii="Doulos SIL" w:hAnsi="Doulos SIL"/>
          <w:i/>
          <w:color w:val="0000FF"/>
        </w:rPr>
        <w:tab/>
        <w:t>bùʔù</w:t>
      </w:r>
      <w:r w:rsidR="00746D9B" w:rsidRPr="0014342D">
        <w:rPr>
          <w:rFonts w:ascii="Doulos SIL" w:hAnsi="Doulos SIL"/>
          <w:i/>
          <w:color w:val="0000FF"/>
        </w:rPr>
        <w:tab/>
        <w:t>[āⁿ</w:t>
      </w:r>
      <w:r w:rsidR="00746D9B" w:rsidRPr="0014342D">
        <w:rPr>
          <w:rFonts w:ascii="Doulos SIL" w:hAnsi="Doulos SIL"/>
          <w:i/>
          <w:color w:val="0000FF"/>
        </w:rPr>
        <w:tab/>
        <w:t>níī-nà]</w:t>
      </w:r>
    </w:p>
    <w:p w14:paraId="4F898AAA" w14:textId="69926734" w:rsidR="00746D9B" w:rsidRDefault="00746D9B" w:rsidP="00746D9B">
      <w:pPr>
        <w:tabs>
          <w:tab w:val="clear" w:pos="369"/>
          <w:tab w:val="left" w:pos="720"/>
          <w:tab w:val="left" w:pos="1080"/>
          <w:tab w:val="left" w:pos="1890"/>
          <w:tab w:val="left" w:pos="2700"/>
          <w:tab w:val="left" w:pos="3510"/>
          <w:tab w:val="left" w:pos="5040"/>
        </w:tabs>
      </w:pPr>
      <w:r>
        <w:tab/>
      </w:r>
      <w:r>
        <w:tab/>
        <w:t>[1Sg</w:t>
      </w:r>
      <w:r>
        <w:tab/>
        <w:t>father]</w:t>
      </w:r>
      <w:r>
        <w:tab/>
        <w:t>and</w:t>
      </w:r>
      <w:r>
        <w:tab/>
        <w:t>[</w:t>
      </w:r>
      <w:r w:rsidR="00466B92">
        <w:t>1SgRefl</w:t>
      </w:r>
      <w:r>
        <w:tab/>
        <w:t>mother-Nom]</w:t>
      </w:r>
    </w:p>
    <w:p w14:paraId="6A99688F" w14:textId="4D264285" w:rsidR="00746D9B" w:rsidRDefault="00746D9B" w:rsidP="00746D9B">
      <w:pPr>
        <w:tabs>
          <w:tab w:val="clear" w:pos="369"/>
          <w:tab w:val="left" w:pos="720"/>
          <w:tab w:val="left" w:pos="1080"/>
        </w:tabs>
      </w:pPr>
      <w:r>
        <w:tab/>
      </w:r>
      <w:r>
        <w:tab/>
        <w:t>‘my father and (my) mother’</w:t>
      </w:r>
    </w:p>
    <w:p w14:paraId="40E2B233" w14:textId="77777777" w:rsidR="00746D9B" w:rsidRDefault="00746D9B" w:rsidP="00746D9B">
      <w:pPr>
        <w:tabs>
          <w:tab w:val="clear" w:pos="369"/>
          <w:tab w:val="left" w:pos="720"/>
          <w:tab w:val="left" w:pos="1080"/>
        </w:tabs>
      </w:pPr>
    </w:p>
    <w:p w14:paraId="53DB1735" w14:textId="28BC7AC3" w:rsidR="00746D9B" w:rsidRDefault="00746D9B" w:rsidP="00746D9B">
      <w:pPr>
        <w:tabs>
          <w:tab w:val="clear" w:pos="369"/>
          <w:tab w:val="left" w:pos="720"/>
          <w:tab w:val="left" w:pos="1080"/>
          <w:tab w:val="left" w:pos="1890"/>
          <w:tab w:val="left" w:pos="2700"/>
          <w:tab w:val="left" w:pos="3420"/>
          <w:tab w:val="left" w:pos="4950"/>
        </w:tabs>
      </w:pPr>
      <w:r>
        <w:tab/>
        <w:t>b.</w:t>
      </w:r>
      <w:r>
        <w:tab/>
      </w:r>
      <w:r w:rsidRPr="0014342D">
        <w:rPr>
          <w:rFonts w:ascii="Doulos SIL" w:hAnsi="Doulos SIL"/>
          <w:i/>
          <w:color w:val="0000FF"/>
        </w:rPr>
        <w:t>[zàkíì</w:t>
      </w:r>
      <w:r w:rsidRPr="0014342D">
        <w:rPr>
          <w:rFonts w:ascii="Doulos SIL" w:hAnsi="Doulos SIL"/>
          <w:i/>
          <w:color w:val="0000FF"/>
        </w:rPr>
        <w:tab/>
        <w:t>jɛ́ⁿ]</w:t>
      </w:r>
      <w:r w:rsidRPr="0014342D">
        <w:rPr>
          <w:rFonts w:ascii="Doulos SIL" w:hAnsi="Doulos SIL"/>
          <w:i/>
          <w:color w:val="0000FF"/>
        </w:rPr>
        <w:tab/>
        <w:t>bùʔù</w:t>
      </w:r>
      <w:r w:rsidRPr="0014342D">
        <w:rPr>
          <w:rFonts w:ascii="Doulos SIL" w:hAnsi="Doulos SIL"/>
          <w:i/>
          <w:color w:val="0000FF"/>
        </w:rPr>
        <w:tab/>
        <w:t>[á</w:t>
      </w:r>
      <w:r w:rsidRPr="0014342D">
        <w:rPr>
          <w:rFonts w:ascii="Doulos SIL" w:hAnsi="Doulos SIL"/>
          <w:i/>
          <w:color w:val="0000FF"/>
        </w:rPr>
        <w:tab/>
        <w:t>nìì-ná]</w:t>
      </w:r>
    </w:p>
    <w:p w14:paraId="42A4F607" w14:textId="1462768D" w:rsidR="00746D9B" w:rsidRDefault="00746D9B" w:rsidP="00746D9B">
      <w:pPr>
        <w:tabs>
          <w:tab w:val="clear" w:pos="369"/>
          <w:tab w:val="left" w:pos="720"/>
          <w:tab w:val="left" w:pos="1080"/>
          <w:tab w:val="left" w:pos="1890"/>
          <w:tab w:val="left" w:pos="2700"/>
          <w:tab w:val="left" w:pos="3420"/>
          <w:tab w:val="left" w:pos="4950"/>
        </w:tabs>
      </w:pPr>
      <w:r>
        <w:tab/>
      </w:r>
      <w:r>
        <w:tab/>
        <w:t>[Z</w:t>
      </w:r>
      <w:r>
        <w:tab/>
        <w:t>father]</w:t>
      </w:r>
      <w:r>
        <w:tab/>
        <w:t>and</w:t>
      </w:r>
      <w:r>
        <w:tab/>
        <w:t>[3Sg</w:t>
      </w:r>
      <w:r w:rsidR="00D77261">
        <w:t>HumRefl</w:t>
      </w:r>
      <w:r>
        <w:tab/>
        <w:t>mother-Nom]</w:t>
      </w:r>
    </w:p>
    <w:p w14:paraId="5FF85B14" w14:textId="0572D1BF" w:rsidR="00746D9B" w:rsidRDefault="00746D9B" w:rsidP="00746D9B">
      <w:pPr>
        <w:tabs>
          <w:tab w:val="clear" w:pos="369"/>
          <w:tab w:val="left" w:pos="720"/>
          <w:tab w:val="left" w:pos="1080"/>
        </w:tabs>
      </w:pPr>
      <w:r>
        <w:tab/>
      </w:r>
      <w:r>
        <w:tab/>
        <w:t>‘Zaki’s father and (his) mother’</w:t>
      </w:r>
    </w:p>
    <w:p w14:paraId="4726A66E" w14:textId="77777777" w:rsidR="00E751D6" w:rsidRDefault="00E751D6" w:rsidP="00746D9B">
      <w:pPr>
        <w:tabs>
          <w:tab w:val="clear" w:pos="369"/>
          <w:tab w:val="left" w:pos="720"/>
          <w:tab w:val="left" w:pos="1080"/>
        </w:tabs>
      </w:pPr>
    </w:p>
    <w:p w14:paraId="30CB951E" w14:textId="12D72FA0" w:rsidR="00E751D6" w:rsidRPr="0014342D" w:rsidRDefault="00E751D6" w:rsidP="00E751D6">
      <w:pPr>
        <w:tabs>
          <w:tab w:val="clear" w:pos="369"/>
          <w:tab w:val="left" w:pos="720"/>
          <w:tab w:val="left" w:pos="1080"/>
          <w:tab w:val="left" w:pos="1890"/>
          <w:tab w:val="left" w:pos="2880"/>
          <w:tab w:val="left" w:pos="4320"/>
        </w:tabs>
        <w:rPr>
          <w:rFonts w:ascii="Doulos SIL" w:hAnsi="Doulos SIL"/>
          <w:i/>
          <w:color w:val="0000FF"/>
        </w:rPr>
      </w:pPr>
      <w:r>
        <w:tab/>
        <w:t>c.</w:t>
      </w:r>
      <w:r>
        <w:tab/>
      </w:r>
      <w:r w:rsidRPr="0014342D">
        <w:rPr>
          <w:rFonts w:ascii="Doulos SIL" w:hAnsi="Doulos SIL"/>
          <w:i/>
          <w:color w:val="0000FF"/>
        </w:rPr>
        <w:t>mā</w:t>
      </w:r>
      <w:r w:rsidRPr="0014342D">
        <w:rPr>
          <w:rFonts w:ascii="Doulos SIL" w:hAnsi="Doulos SIL"/>
          <w:i/>
          <w:color w:val="0000FF"/>
        </w:rPr>
        <w:tab/>
        <w:t>būʔā=</w:t>
      </w:r>
      <w:r w:rsidRPr="0014342D">
        <w:rPr>
          <w:rFonts w:ascii="Doulos SIL" w:hAnsi="Doulos SIL"/>
          <w:i/>
          <w:color w:val="0000FF"/>
        </w:rPr>
        <w:tab/>
        <w:t>[āⁿ</w:t>
      </w:r>
      <w:r w:rsidRPr="0014342D">
        <w:rPr>
          <w:rFonts w:ascii="Doulos SIL" w:hAnsi="Doulos SIL"/>
          <w:i/>
          <w:color w:val="0000FF"/>
        </w:rPr>
        <w:tab/>
        <w:t>jɛ́-ná]</w:t>
      </w:r>
    </w:p>
    <w:p w14:paraId="7094C76D" w14:textId="56CFF5A7" w:rsidR="00E751D6" w:rsidRPr="0014342D" w:rsidRDefault="00E751D6" w:rsidP="00E751D6">
      <w:pPr>
        <w:tabs>
          <w:tab w:val="clear" w:pos="369"/>
          <w:tab w:val="left" w:pos="720"/>
          <w:tab w:val="left" w:pos="1080"/>
          <w:tab w:val="left" w:pos="1890"/>
          <w:tab w:val="left" w:pos="2880"/>
          <w:tab w:val="left" w:pos="4320"/>
        </w:tabs>
      </w:pPr>
      <w:r w:rsidRPr="0014342D">
        <w:tab/>
      </w:r>
      <w:r w:rsidRPr="0014342D">
        <w:tab/>
        <w:t>1Sg</w:t>
      </w:r>
      <w:r w:rsidRPr="0014342D">
        <w:tab/>
        <w:t>and</w:t>
      </w:r>
      <w:r w:rsidRPr="0014342D">
        <w:tab/>
        <w:t>[</w:t>
      </w:r>
      <w:r w:rsidR="00466B92">
        <w:t>1SgRefl</w:t>
      </w:r>
      <w:r w:rsidRPr="0014342D">
        <w:tab/>
        <w:t>father-Nom]</w:t>
      </w:r>
    </w:p>
    <w:p w14:paraId="72D8A2E2" w14:textId="18E0D6FD" w:rsidR="00E751D6" w:rsidRPr="0014342D" w:rsidRDefault="00E751D6" w:rsidP="00746D9B">
      <w:pPr>
        <w:tabs>
          <w:tab w:val="clear" w:pos="369"/>
          <w:tab w:val="left" w:pos="720"/>
          <w:tab w:val="left" w:pos="1080"/>
        </w:tabs>
      </w:pPr>
      <w:r w:rsidRPr="0014342D">
        <w:tab/>
      </w:r>
      <w:r w:rsidRPr="0014342D">
        <w:tab/>
        <w:t>‘I and my father’</w:t>
      </w:r>
    </w:p>
    <w:p w14:paraId="6FF5DA90" w14:textId="77777777" w:rsidR="00746D9B" w:rsidRDefault="00746D9B" w:rsidP="00050D7A"/>
    <w:p w14:paraId="45CEB6C8" w14:textId="0E9FB54A" w:rsidR="00746D9B" w:rsidRPr="004D5653" w:rsidRDefault="00CD4EC6" w:rsidP="00050D7A">
      <w:r>
        <w:t xml:space="preserve">I have also heard cases where the repeated pronominal possessor is elided, but where the second possessum raises its stem tone. Therefore (xx4a) with repeated pronominal possessor has a variant (xx4b) with zero second possessor but with a tone shift on ‘goat’ that effectively indexes the covert presence of a possessor.  </w:t>
      </w:r>
    </w:p>
    <w:p w14:paraId="6B6F6D46" w14:textId="77777777" w:rsidR="00050D7A" w:rsidRDefault="00050D7A" w:rsidP="00050D7A"/>
    <w:p w14:paraId="24AC0FD2" w14:textId="527F0332" w:rsidR="004D5653" w:rsidRPr="0014342D" w:rsidRDefault="004D5653" w:rsidP="00746D9B">
      <w:pPr>
        <w:tabs>
          <w:tab w:val="clear" w:pos="369"/>
          <w:tab w:val="left" w:pos="720"/>
          <w:tab w:val="left" w:pos="1080"/>
          <w:tab w:val="left" w:pos="1800"/>
          <w:tab w:val="left" w:pos="3330"/>
          <w:tab w:val="left" w:pos="3960"/>
          <w:tab w:val="left" w:pos="5310"/>
          <w:tab w:val="left" w:pos="6660"/>
        </w:tabs>
        <w:rPr>
          <w:rFonts w:ascii="Doulos SIL" w:hAnsi="Doulos SIL"/>
          <w:i/>
          <w:color w:val="0000FF"/>
        </w:rPr>
      </w:pPr>
      <w:r>
        <w:t>(xx4)</w:t>
      </w:r>
      <w:r>
        <w:tab/>
        <w:t>a.</w:t>
      </w:r>
      <w:r>
        <w:tab/>
      </w:r>
      <w:r w:rsidR="00746D9B" w:rsidRPr="0014342D">
        <w:rPr>
          <w:rFonts w:ascii="Doulos SIL" w:hAnsi="Doulos SIL"/>
          <w:i/>
          <w:color w:val="0000FF"/>
        </w:rPr>
        <w:t>[mā</w:t>
      </w:r>
      <w:r w:rsidR="00746D9B" w:rsidRPr="0014342D">
        <w:rPr>
          <w:rFonts w:ascii="Doulos SIL" w:hAnsi="Doulos SIL"/>
          <w:i/>
          <w:color w:val="0000FF"/>
        </w:rPr>
        <w:tab/>
        <w:t>tàgà-rá-àⁿ</w:t>
      </w:r>
      <w:r w:rsidR="00746D9B" w:rsidRPr="0014342D">
        <w:rPr>
          <w:rFonts w:ascii="Doulos SIL" w:hAnsi="Doulos SIL"/>
          <w:i/>
          <w:color w:val="0000FF"/>
        </w:rPr>
        <w:tab/>
        <w:t>bù</w:t>
      </w:r>
      <w:r w:rsidRPr="0014342D">
        <w:rPr>
          <w:rFonts w:ascii="Doulos SIL" w:hAnsi="Doulos SIL"/>
          <w:i/>
          <w:color w:val="0000FF"/>
        </w:rPr>
        <w:t>ʔ</w:t>
      </w:r>
      <w:r w:rsidR="00746D9B" w:rsidRPr="0014342D">
        <w:rPr>
          <w:rFonts w:ascii="Doulos SIL" w:hAnsi="Doulos SIL"/>
          <w:i/>
          <w:color w:val="0000FF"/>
        </w:rPr>
        <w:t>ù</w:t>
      </w:r>
      <w:r w:rsidRPr="0014342D">
        <w:rPr>
          <w:rFonts w:ascii="Doulos SIL" w:hAnsi="Doulos SIL"/>
          <w:i/>
          <w:color w:val="0000FF"/>
        </w:rPr>
        <w:tab/>
      </w:r>
      <w:r w:rsidR="00746D9B" w:rsidRPr="0014342D">
        <w:rPr>
          <w:rFonts w:ascii="Doulos SIL" w:hAnsi="Doulos SIL"/>
          <w:i/>
          <w:color w:val="0000FF"/>
        </w:rPr>
        <w:t>āⁿ</w:t>
      </w:r>
      <w:r w:rsidR="00746D9B" w:rsidRPr="0014342D">
        <w:rPr>
          <w:rFonts w:ascii="Doulos SIL" w:hAnsi="Doulos SIL"/>
          <w:i/>
          <w:color w:val="0000FF"/>
        </w:rPr>
        <w:tab/>
        <w:t>bàà</w:t>
      </w:r>
      <w:r w:rsidRPr="0014342D">
        <w:rPr>
          <w:rFonts w:ascii="Doulos SIL" w:hAnsi="Doulos SIL"/>
          <w:i/>
          <w:color w:val="0000FF"/>
        </w:rPr>
        <w:t>-rá-àⁿ]</w:t>
      </w:r>
      <w:r w:rsidRPr="0014342D">
        <w:rPr>
          <w:rFonts w:ascii="Doulos SIL" w:hAnsi="Doulos SIL"/>
          <w:i/>
          <w:color w:val="0000FF"/>
        </w:rPr>
        <w:tab/>
        <w:t>wèé</w:t>
      </w:r>
    </w:p>
    <w:p w14:paraId="42DB8B77" w14:textId="16A9631A" w:rsidR="004D5653" w:rsidRPr="0014342D" w:rsidRDefault="004D5653" w:rsidP="00746D9B">
      <w:pPr>
        <w:tabs>
          <w:tab w:val="clear" w:pos="369"/>
          <w:tab w:val="left" w:pos="720"/>
          <w:tab w:val="left" w:pos="1080"/>
          <w:tab w:val="left" w:pos="1800"/>
          <w:tab w:val="left" w:pos="3330"/>
          <w:tab w:val="left" w:pos="3960"/>
          <w:tab w:val="left" w:pos="5310"/>
          <w:tab w:val="left" w:pos="6660"/>
        </w:tabs>
      </w:pPr>
      <w:r w:rsidRPr="0014342D">
        <w:tab/>
      </w:r>
      <w:r w:rsidRPr="0014342D">
        <w:tab/>
        <w:t>[1Sg</w:t>
      </w:r>
      <w:r w:rsidRPr="0014342D">
        <w:tab/>
        <w:t>sheep-Nom-Pl</w:t>
      </w:r>
      <w:r w:rsidRPr="0014342D">
        <w:tab/>
        <w:t>and</w:t>
      </w:r>
      <w:r w:rsidRPr="0014342D">
        <w:tab/>
      </w:r>
      <w:r w:rsidR="00466B92">
        <w:t>1SgRefl</w:t>
      </w:r>
      <w:r w:rsidR="00746D9B" w:rsidRPr="0014342D">
        <w:tab/>
      </w:r>
      <w:r w:rsidRPr="0014342D">
        <w:t>goat-Nom-Pl]</w:t>
      </w:r>
      <w:r w:rsidRPr="0014342D">
        <w:tab/>
        <w:t>go.Pfv</w:t>
      </w:r>
    </w:p>
    <w:p w14:paraId="11586D3E" w14:textId="74A97553" w:rsidR="00746D9B" w:rsidRPr="0014342D" w:rsidRDefault="004D5653" w:rsidP="00050D7A">
      <w:pPr>
        <w:tabs>
          <w:tab w:val="clear" w:pos="369"/>
          <w:tab w:val="left" w:pos="720"/>
          <w:tab w:val="left" w:pos="1080"/>
        </w:tabs>
      </w:pPr>
      <w:r w:rsidRPr="0014342D">
        <w:lastRenderedPageBreak/>
        <w:tab/>
      </w:r>
      <w:r w:rsidRPr="0014342D">
        <w:tab/>
        <w:t xml:space="preserve">‘My sheep-Pl and </w:t>
      </w:r>
      <w:r w:rsidR="00746D9B" w:rsidRPr="0014342D">
        <w:t xml:space="preserve">(my) </w:t>
      </w:r>
      <w:r w:rsidRPr="0014342D">
        <w:t>goats have gone away.’</w:t>
      </w:r>
    </w:p>
    <w:p w14:paraId="1A81C67A" w14:textId="77777777" w:rsidR="00CD4EC6" w:rsidRPr="0014342D" w:rsidRDefault="00CD4EC6" w:rsidP="00050D7A">
      <w:pPr>
        <w:tabs>
          <w:tab w:val="clear" w:pos="369"/>
          <w:tab w:val="left" w:pos="720"/>
          <w:tab w:val="left" w:pos="1080"/>
        </w:tabs>
      </w:pPr>
    </w:p>
    <w:p w14:paraId="0E62FA87" w14:textId="224832DB" w:rsidR="00CD4EC6" w:rsidRPr="0014342D" w:rsidRDefault="00CD4EC6" w:rsidP="00CD4EC6">
      <w:pPr>
        <w:tabs>
          <w:tab w:val="clear" w:pos="369"/>
          <w:tab w:val="left" w:pos="720"/>
          <w:tab w:val="left" w:pos="1080"/>
          <w:tab w:val="left" w:pos="1800"/>
          <w:tab w:val="left" w:pos="3330"/>
          <w:tab w:val="left" w:pos="3960"/>
          <w:tab w:val="left" w:pos="4500"/>
          <w:tab w:val="left" w:pos="5940"/>
          <w:tab w:val="left" w:pos="6660"/>
        </w:tabs>
        <w:rPr>
          <w:rFonts w:ascii="Doulos SIL" w:hAnsi="Doulos SIL"/>
          <w:i/>
          <w:color w:val="0000FF"/>
        </w:rPr>
      </w:pPr>
      <w:r w:rsidRPr="0014342D">
        <w:tab/>
        <w:t>b.</w:t>
      </w:r>
      <w:r w:rsidRPr="0014342D">
        <w:rPr>
          <w:rFonts w:ascii="Doulos SIL" w:hAnsi="Doulos SIL"/>
          <w:i/>
          <w:color w:val="0000FF"/>
        </w:rPr>
        <w:tab/>
        <w:t>[mā</w:t>
      </w:r>
      <w:r w:rsidRPr="0014342D">
        <w:rPr>
          <w:rFonts w:ascii="Doulos SIL" w:hAnsi="Doulos SIL"/>
          <w:i/>
          <w:color w:val="0000FF"/>
        </w:rPr>
        <w:tab/>
        <w:t>tàgà-rá-àⁿ</w:t>
      </w:r>
      <w:r w:rsidRPr="0014342D">
        <w:rPr>
          <w:rFonts w:ascii="Doulos SIL" w:hAnsi="Doulos SIL"/>
          <w:i/>
          <w:color w:val="0000FF"/>
        </w:rPr>
        <w:tab/>
        <w:t>bùʔù</w:t>
      </w:r>
      <w:r w:rsidRPr="0014342D">
        <w:rPr>
          <w:rFonts w:ascii="Doulos SIL" w:hAnsi="Doulos SIL"/>
          <w:i/>
          <w:color w:val="0000FF"/>
        </w:rPr>
        <w:tab/>
      </w:r>
      <w:r w:rsidRPr="0014342D">
        <w:rPr>
          <w:rFonts w:ascii="Doulos SIL" w:hAnsi="Doulos SIL"/>
          <w:i/>
          <w:color w:val="0000FF"/>
        </w:rPr>
        <w:sym w:font="Symbol" w:char="F0C6"/>
      </w:r>
      <w:r w:rsidRPr="0014342D">
        <w:rPr>
          <w:rFonts w:ascii="Doulos SIL" w:hAnsi="Doulos SIL"/>
          <w:i/>
          <w:color w:val="0000FF"/>
        </w:rPr>
        <w:tab/>
        <w:t>báá-rá-àⁿ]</w:t>
      </w:r>
      <w:r w:rsidRPr="0014342D">
        <w:rPr>
          <w:rFonts w:ascii="Doulos SIL" w:hAnsi="Doulos SIL"/>
          <w:i/>
          <w:color w:val="0000FF"/>
        </w:rPr>
        <w:tab/>
        <w:t>wèé</w:t>
      </w:r>
    </w:p>
    <w:p w14:paraId="0631BA01" w14:textId="311C63E3" w:rsidR="00CD4EC6" w:rsidRPr="0014342D" w:rsidRDefault="00CD4EC6" w:rsidP="00CD4EC6">
      <w:pPr>
        <w:tabs>
          <w:tab w:val="clear" w:pos="369"/>
          <w:tab w:val="left" w:pos="720"/>
          <w:tab w:val="left" w:pos="1080"/>
          <w:tab w:val="left" w:pos="1800"/>
          <w:tab w:val="left" w:pos="3330"/>
          <w:tab w:val="left" w:pos="3960"/>
          <w:tab w:val="left" w:pos="4500"/>
          <w:tab w:val="left" w:pos="5940"/>
          <w:tab w:val="left" w:pos="6660"/>
        </w:tabs>
      </w:pPr>
      <w:r w:rsidRPr="0014342D">
        <w:tab/>
      </w:r>
      <w:r w:rsidRPr="0014342D">
        <w:tab/>
        <w:t>[1Sg</w:t>
      </w:r>
      <w:r w:rsidRPr="0014342D">
        <w:tab/>
        <w:t>sheep-Nom-Pl</w:t>
      </w:r>
      <w:r w:rsidRPr="0014342D">
        <w:tab/>
        <w:t>and</w:t>
      </w:r>
      <w:r w:rsidRPr="0014342D">
        <w:tab/>
      </w:r>
      <w:r w:rsidRPr="00CD4EC6">
        <w:sym w:font="Symbol" w:char="F0C6"/>
      </w:r>
      <w:r w:rsidRPr="0014342D">
        <w:tab/>
        <w:t>goat-Nom-Pl]</w:t>
      </w:r>
      <w:r w:rsidRPr="0014342D">
        <w:tab/>
        <w:t>go.Pfv</w:t>
      </w:r>
    </w:p>
    <w:p w14:paraId="3CB96B3D" w14:textId="77777777" w:rsidR="00CD4EC6" w:rsidRPr="0014342D" w:rsidRDefault="00CD4EC6" w:rsidP="00CD4EC6">
      <w:pPr>
        <w:tabs>
          <w:tab w:val="clear" w:pos="369"/>
          <w:tab w:val="left" w:pos="720"/>
          <w:tab w:val="left" w:pos="1080"/>
        </w:tabs>
      </w:pPr>
      <w:r w:rsidRPr="0014342D">
        <w:tab/>
      </w:r>
      <w:r w:rsidRPr="0014342D">
        <w:tab/>
        <w:t>‘My sheep-Pl and (my) goats have gone away.’</w:t>
      </w:r>
    </w:p>
    <w:p w14:paraId="269702A0" w14:textId="77777777" w:rsidR="00BA6685" w:rsidRDefault="00BA6685" w:rsidP="00BA6685"/>
    <w:p w14:paraId="37779D91" w14:textId="53798F9F" w:rsidR="00CD4EC6" w:rsidRDefault="00CD4EC6" w:rsidP="00BA6685">
      <w:r>
        <w:t>Postpositions need not be repeated after each conjunct.</w:t>
      </w:r>
    </w:p>
    <w:p w14:paraId="1916B022" w14:textId="77777777" w:rsidR="00CD4EC6" w:rsidRDefault="00CD4EC6" w:rsidP="00CD4EC6">
      <w:pPr>
        <w:tabs>
          <w:tab w:val="clear" w:pos="369"/>
          <w:tab w:val="left" w:pos="720"/>
          <w:tab w:val="left" w:pos="1080"/>
        </w:tabs>
      </w:pPr>
    </w:p>
    <w:p w14:paraId="166FD3E2" w14:textId="08ECBFCB" w:rsidR="00CD4EC6" w:rsidRDefault="00CD4EC6" w:rsidP="00CD4EC6">
      <w:pPr>
        <w:tabs>
          <w:tab w:val="clear" w:pos="369"/>
          <w:tab w:val="left" w:pos="720"/>
          <w:tab w:val="left" w:pos="1890"/>
          <w:tab w:val="left" w:pos="3060"/>
          <w:tab w:val="left" w:pos="3780"/>
          <w:tab w:val="left" w:pos="4500"/>
          <w:tab w:val="left" w:pos="5490"/>
        </w:tabs>
      </w:pPr>
      <w:r>
        <w:t>(xx1)</w:t>
      </w:r>
      <w:r>
        <w:tab/>
      </w:r>
      <w:r w:rsidRPr="0014342D">
        <w:rPr>
          <w:rFonts w:ascii="Doulos SIL" w:hAnsi="Doulos SIL"/>
          <w:i/>
          <w:color w:val="0000FF"/>
        </w:rPr>
        <w:t>à</w:t>
      </w:r>
      <w:r w:rsidRPr="0014342D">
        <w:rPr>
          <w:rFonts w:ascii="Doulos SIL" w:hAnsi="Doulos SIL"/>
          <w:i/>
          <w:color w:val="0000FF"/>
        </w:rPr>
        <w:tab/>
        <w:t>sɛ̀</w:t>
      </w:r>
      <w:r w:rsidRPr="0014342D">
        <w:rPr>
          <w:rFonts w:ascii="Doulos SIL" w:hAnsi="Doulos SIL"/>
          <w:i/>
          <w:color w:val="0000FF"/>
        </w:rPr>
        <w:tab/>
        <w:t>[[té</w:t>
      </w:r>
      <w:r w:rsidRPr="0014342D">
        <w:rPr>
          <w:rFonts w:ascii="Doulos SIL" w:hAnsi="Doulos SIL"/>
          <w:i/>
          <w:color w:val="0000FF"/>
        </w:rPr>
        <w:tab/>
        <w:t>bùʔù</w:t>
      </w:r>
      <w:r w:rsidRPr="0014342D">
        <w:rPr>
          <w:rFonts w:ascii="Doulos SIL" w:hAnsi="Doulos SIL"/>
          <w:i/>
          <w:color w:val="0000FF"/>
        </w:rPr>
        <w:tab/>
        <w:t>sùkár̄]</w:t>
      </w:r>
      <w:r w:rsidRPr="0014342D">
        <w:rPr>
          <w:rFonts w:ascii="Doulos SIL" w:hAnsi="Doulos SIL"/>
          <w:i/>
          <w:color w:val="0000FF"/>
        </w:rPr>
        <w:tab/>
        <w:t>dɛ̀]</w:t>
      </w:r>
    </w:p>
    <w:p w14:paraId="6ED12E79" w14:textId="2ED97860" w:rsidR="00CD4EC6" w:rsidRDefault="00CD4EC6" w:rsidP="00CD4EC6">
      <w:pPr>
        <w:tabs>
          <w:tab w:val="clear" w:pos="369"/>
          <w:tab w:val="left" w:pos="720"/>
          <w:tab w:val="left" w:pos="1890"/>
          <w:tab w:val="left" w:pos="3060"/>
          <w:tab w:val="left" w:pos="3780"/>
          <w:tab w:val="left" w:pos="4500"/>
          <w:tab w:val="left" w:pos="5490"/>
        </w:tabs>
      </w:pPr>
      <w:r>
        <w:tab/>
        <w:t>3SgHum</w:t>
      </w:r>
      <w:r>
        <w:tab/>
        <w:t>come.Pfv</w:t>
      </w:r>
      <w:r>
        <w:tab/>
        <w:t>[tea</w:t>
      </w:r>
      <w:r>
        <w:tab/>
        <w:t>and</w:t>
      </w:r>
      <w:r>
        <w:tab/>
        <w:t>sugar]</w:t>
      </w:r>
      <w:r>
        <w:tab/>
        <w:t>with]</w:t>
      </w:r>
    </w:p>
    <w:p w14:paraId="3CC665BC" w14:textId="4CC5464C" w:rsidR="00BA6685" w:rsidRPr="00E751D6" w:rsidRDefault="00CD4EC6" w:rsidP="00E751D6">
      <w:pPr>
        <w:tabs>
          <w:tab w:val="clear" w:pos="369"/>
          <w:tab w:val="left" w:pos="720"/>
          <w:tab w:val="left" w:pos="1080"/>
        </w:tabs>
      </w:pPr>
      <w:r>
        <w:tab/>
        <w:t>‘He/She brought tea and sugar.’</w:t>
      </w:r>
    </w:p>
    <w:p w14:paraId="34F28A40" w14:textId="5DFE2384" w:rsidR="00BA6685" w:rsidRDefault="00566B03" w:rsidP="00BA6685">
      <w:pPr>
        <w:pStyle w:val="Heading2"/>
      </w:pPr>
      <w:bookmarkStart w:id="1092" w:name="_Toc508434657"/>
      <w:bookmarkStart w:id="1093" w:name="_Toc508942801"/>
      <w:bookmarkStart w:id="1094" w:name="_Toc508943401"/>
      <w:bookmarkStart w:id="1095" w:name="_Toc78375703"/>
      <w:bookmarkStart w:id="1096" w:name="_Toc79405806"/>
      <w:bookmarkStart w:id="1097" w:name="_Toc342594158"/>
      <w:bookmarkStart w:id="1098" w:name="_Toc342595232"/>
      <w:r>
        <w:t>Disjunction</w:t>
      </w:r>
      <w:bookmarkEnd w:id="1092"/>
      <w:bookmarkEnd w:id="1093"/>
      <w:bookmarkEnd w:id="1094"/>
      <w:bookmarkEnd w:id="1095"/>
      <w:bookmarkEnd w:id="1096"/>
      <w:r w:rsidR="00DA19AF">
        <w:t xml:space="preserve"> (</w:t>
      </w:r>
      <w:r w:rsidR="00DA19AF" w:rsidRPr="00F10F83">
        <w:rPr>
          <w:rFonts w:ascii="Doulos SIL" w:hAnsi="Doulos SIL"/>
          <w:b w:val="0"/>
          <w:i/>
          <w:color w:val="0000FF"/>
        </w:rPr>
        <w:t>wálímà</w:t>
      </w:r>
      <w:r w:rsidR="00DA19AF">
        <w:t xml:space="preserve">, </w:t>
      </w:r>
      <w:r w:rsidR="00DA19AF" w:rsidRPr="00F10F83">
        <w:rPr>
          <w:rFonts w:ascii="Doulos SIL" w:hAnsi="Doulos SIL"/>
          <w:b w:val="0"/>
          <w:i/>
          <w:color w:val="0000FF"/>
        </w:rPr>
        <w:t>wáā</w:t>
      </w:r>
      <w:r w:rsidR="00F10F83">
        <w:rPr>
          <w:b w:val="0"/>
        </w:rPr>
        <w:t xml:space="preserve"> </w:t>
      </w:r>
      <w:r w:rsidR="00DA19AF">
        <w:t>)</w:t>
      </w:r>
      <w:bookmarkEnd w:id="1097"/>
      <w:bookmarkEnd w:id="1098"/>
    </w:p>
    <w:p w14:paraId="1B68119C" w14:textId="6DADC9B2" w:rsidR="00DA19AF" w:rsidRPr="00F10F83" w:rsidRDefault="00DA19AF" w:rsidP="00486873">
      <w:r w:rsidRPr="00F10F83">
        <w:t xml:space="preserve">Disjunction (‘or’) is closely related to yes/no interrogation. </w:t>
      </w:r>
      <w:r w:rsidRPr="00F10F83">
        <w:rPr>
          <w:rFonts w:ascii="Doulos SIL" w:hAnsi="Doulos SIL"/>
          <w:i/>
          <w:color w:val="0000FF"/>
        </w:rPr>
        <w:t>wálímà</w:t>
      </w:r>
      <w:r>
        <w:t xml:space="preserve"> ‘or’ occurs in paired two-sentence interrogatives, where the second sentence is disjunctive to the first. </w:t>
      </w:r>
    </w:p>
    <w:p w14:paraId="732448A9" w14:textId="77777777" w:rsidR="00DA19AF" w:rsidRDefault="00DA19AF" w:rsidP="00486873"/>
    <w:p w14:paraId="482C7ABA" w14:textId="517ED137" w:rsidR="00DA19AF" w:rsidRDefault="00DA19AF" w:rsidP="00DA19AF">
      <w:pPr>
        <w:tabs>
          <w:tab w:val="clear" w:pos="369"/>
          <w:tab w:val="left" w:pos="720"/>
          <w:tab w:val="left" w:pos="1350"/>
          <w:tab w:val="left" w:pos="1980"/>
          <w:tab w:val="left" w:pos="2970"/>
          <w:tab w:val="left" w:pos="3960"/>
          <w:tab w:val="left" w:pos="4680"/>
          <w:tab w:val="left" w:pos="5310"/>
          <w:tab w:val="left" w:pos="5580"/>
          <w:tab w:val="left" w:pos="6390"/>
        </w:tabs>
      </w:pPr>
      <w:r>
        <w:t>(xx1)</w:t>
      </w:r>
      <w:r>
        <w:tab/>
      </w:r>
      <w:r w:rsidRPr="00F10F83">
        <w:rPr>
          <w:rFonts w:ascii="Doulos SIL" w:hAnsi="Doulos SIL"/>
          <w:i/>
          <w:color w:val="0000FF"/>
        </w:rPr>
        <w:t>wō</w:t>
      </w:r>
      <w:r w:rsidRPr="00F10F83">
        <w:rPr>
          <w:rFonts w:ascii="Doulos SIL" w:hAnsi="Doulos SIL"/>
          <w:i/>
          <w:color w:val="0000FF"/>
        </w:rPr>
        <w:tab/>
        <w:t>sà</w:t>
      </w:r>
      <w:r w:rsidRPr="00F10F83">
        <w:rPr>
          <w:rFonts w:ascii="Doulos SIL" w:hAnsi="Doulos SIL"/>
          <w:i/>
          <w:color w:val="0000FF"/>
        </w:rPr>
        <w:tab/>
        <w:t>táʔáā,</w:t>
      </w:r>
      <w:r w:rsidRPr="00F10F83">
        <w:rPr>
          <w:rFonts w:ascii="Doulos SIL" w:hAnsi="Doulos SIL"/>
          <w:i/>
          <w:color w:val="0000FF"/>
        </w:rPr>
        <w:tab/>
        <w:t>wálímà</w:t>
      </w:r>
      <w:r w:rsidRPr="00F10F83">
        <w:rPr>
          <w:rFonts w:ascii="Doulos SIL" w:hAnsi="Doulos SIL"/>
          <w:i/>
          <w:color w:val="0000FF"/>
        </w:rPr>
        <w:tab/>
        <w:t>wō</w:t>
      </w:r>
      <w:r w:rsidRPr="00F10F83">
        <w:rPr>
          <w:rFonts w:ascii="Doulos SIL" w:hAnsi="Doulos SIL"/>
          <w:i/>
          <w:color w:val="0000FF"/>
        </w:rPr>
        <w:tab/>
        <w:t>sà</w:t>
      </w:r>
      <w:r w:rsidRPr="00F10F83">
        <w:rPr>
          <w:rFonts w:ascii="Doulos SIL" w:hAnsi="Doulos SIL"/>
          <w:i/>
          <w:color w:val="0000FF"/>
        </w:rPr>
        <w:tab/>
        <w:t>túū</w:t>
      </w:r>
      <w:r w:rsidRPr="00F10F83">
        <w:rPr>
          <w:rFonts w:ascii="Doulos SIL" w:hAnsi="Doulos SIL"/>
          <w:i/>
          <w:color w:val="0000FF"/>
        </w:rPr>
        <w:tab/>
        <w:t>nàà</w:t>
      </w:r>
    </w:p>
    <w:p w14:paraId="6D6D1A2B" w14:textId="1F697A9A" w:rsidR="00DA19AF" w:rsidRDefault="00DA19AF" w:rsidP="00DA19AF">
      <w:pPr>
        <w:tabs>
          <w:tab w:val="clear" w:pos="369"/>
          <w:tab w:val="left" w:pos="720"/>
          <w:tab w:val="left" w:pos="1350"/>
          <w:tab w:val="left" w:pos="1980"/>
          <w:tab w:val="left" w:pos="2970"/>
          <w:tab w:val="left" w:pos="3960"/>
          <w:tab w:val="left" w:pos="4680"/>
          <w:tab w:val="left" w:pos="5310"/>
          <w:tab w:val="left" w:pos="5580"/>
          <w:tab w:val="left" w:pos="6390"/>
        </w:tabs>
      </w:pPr>
      <w:r>
        <w:tab/>
        <w:t>2Sg</w:t>
      </w:r>
      <w:r>
        <w:tab/>
        <w:t>Fut</w:t>
      </w:r>
      <w:r>
        <w:tab/>
        <w:t>go.Ipfv,</w:t>
      </w:r>
      <w:r>
        <w:tab/>
      </w:r>
      <w:r w:rsidRPr="00F10F83">
        <w:rPr>
          <w:b/>
        </w:rPr>
        <w:t>or</w:t>
      </w:r>
      <w:r>
        <w:tab/>
        <w:t>2Sg</w:t>
      </w:r>
      <w:r>
        <w:tab/>
        <w:t>Fut</w:t>
      </w:r>
      <w:r>
        <w:tab/>
        <w:t>stay.Ipfv</w:t>
      </w:r>
      <w:r>
        <w:tab/>
        <w:t>here</w:t>
      </w:r>
    </w:p>
    <w:p w14:paraId="0D91D358" w14:textId="56A888F9" w:rsidR="00DA19AF" w:rsidRPr="00DA19AF" w:rsidRDefault="00DA19AF" w:rsidP="00DA19AF">
      <w:pPr>
        <w:tabs>
          <w:tab w:val="clear" w:pos="369"/>
          <w:tab w:val="left" w:pos="720"/>
          <w:tab w:val="left" w:pos="1080"/>
        </w:tabs>
      </w:pPr>
      <w:r>
        <w:tab/>
        <w:t>‘Will you do, or will you stay?’</w:t>
      </w:r>
    </w:p>
    <w:p w14:paraId="5A81FF50" w14:textId="77777777" w:rsidR="00DA19AF" w:rsidRDefault="00DA19AF" w:rsidP="00486873"/>
    <w:p w14:paraId="3F1F9B8A" w14:textId="69DA2C98" w:rsidR="00DA19AF" w:rsidRDefault="00DA19AF" w:rsidP="00486873">
      <w:r>
        <w:t xml:space="preserve">When the disjuncts in an interrogative context are NPs, a disjunction </w:t>
      </w:r>
      <w:r w:rsidRPr="00F10F83">
        <w:rPr>
          <w:rFonts w:ascii="Doulos SIL" w:hAnsi="Doulos SIL"/>
          <w:i/>
          <w:color w:val="0000FF"/>
        </w:rPr>
        <w:t>wāà</w:t>
      </w:r>
      <w:r>
        <w:t xml:space="preserve"> may be used. </w:t>
      </w:r>
    </w:p>
    <w:p w14:paraId="2FD46550" w14:textId="77777777" w:rsidR="00DA19AF" w:rsidRDefault="00DA19AF" w:rsidP="00486873"/>
    <w:p w14:paraId="407B2E0D" w14:textId="48F05D99" w:rsidR="00DA19AF" w:rsidRPr="00F10F83" w:rsidRDefault="00DA19AF" w:rsidP="00DA19AF">
      <w:pPr>
        <w:tabs>
          <w:tab w:val="clear" w:pos="369"/>
          <w:tab w:val="left" w:pos="720"/>
          <w:tab w:val="left" w:pos="1080"/>
          <w:tab w:val="left" w:pos="2160"/>
          <w:tab w:val="left" w:pos="3240"/>
        </w:tabs>
        <w:rPr>
          <w:rFonts w:ascii="Doulos SIL" w:hAnsi="Doulos SIL"/>
          <w:i/>
          <w:color w:val="0000FF"/>
        </w:rPr>
      </w:pPr>
      <w:r>
        <w:t>(xx2)</w:t>
      </w:r>
      <w:r>
        <w:tab/>
      </w:r>
      <w:r w:rsidRPr="00F10F83">
        <w:rPr>
          <w:rFonts w:ascii="Doulos SIL" w:hAnsi="Doulos SIL"/>
          <w:i/>
          <w:color w:val="0000FF"/>
        </w:rPr>
        <w:t>mā-n</w:t>
      </w:r>
      <w:r w:rsidRPr="00F10F83">
        <w:rPr>
          <w:rFonts w:ascii="Doulos SIL" w:hAnsi="Doulos SIL"/>
          <w:i/>
          <w:color w:val="0000FF"/>
        </w:rPr>
        <w:tab/>
        <w:t>wāà</w:t>
      </w:r>
      <w:r w:rsidRPr="00F10F83">
        <w:rPr>
          <w:rFonts w:ascii="Doulos SIL" w:hAnsi="Doulos SIL"/>
          <w:i/>
          <w:color w:val="0000FF"/>
        </w:rPr>
        <w:tab/>
        <w:t>zàkíì</w:t>
      </w:r>
    </w:p>
    <w:p w14:paraId="50A28243" w14:textId="2ED9079A" w:rsidR="00DA19AF" w:rsidRPr="00A45873" w:rsidRDefault="00DA19AF" w:rsidP="00DA19AF">
      <w:pPr>
        <w:tabs>
          <w:tab w:val="clear" w:pos="369"/>
          <w:tab w:val="left" w:pos="720"/>
          <w:tab w:val="left" w:pos="1080"/>
          <w:tab w:val="left" w:pos="2160"/>
          <w:tab w:val="left" w:pos="3240"/>
        </w:tabs>
      </w:pPr>
      <w:r w:rsidRPr="00A45873">
        <w:tab/>
        <w:t>1Sg-Indep</w:t>
      </w:r>
      <w:r w:rsidRPr="00A45873">
        <w:tab/>
        <w:t>or</w:t>
      </w:r>
      <w:r w:rsidRPr="00A45873">
        <w:tab/>
        <w:t>Z</w:t>
      </w:r>
    </w:p>
    <w:p w14:paraId="056C2081" w14:textId="3E43C7B1" w:rsidR="00DA19AF" w:rsidRPr="00A45873" w:rsidRDefault="00DA19AF" w:rsidP="00DA19AF">
      <w:pPr>
        <w:tabs>
          <w:tab w:val="clear" w:pos="369"/>
          <w:tab w:val="left" w:pos="720"/>
          <w:tab w:val="left" w:pos="1080"/>
        </w:tabs>
      </w:pPr>
      <w:r w:rsidRPr="00A45873">
        <w:tab/>
        <w:t>‘(Do you want) me or Zaki?’</w:t>
      </w:r>
    </w:p>
    <w:p w14:paraId="57A7191C" w14:textId="77777777" w:rsidR="00DA19AF" w:rsidRPr="00A45873" w:rsidRDefault="00DA19AF" w:rsidP="00486873"/>
    <w:p w14:paraId="412AB527" w14:textId="737C7CC4" w:rsidR="00486873" w:rsidRDefault="00DA19AF" w:rsidP="00486873">
      <w:r>
        <w:t>In practice, d</w:t>
      </w:r>
      <w:r w:rsidR="00486873">
        <w:t>isjunction of NPs and similar constituents is difficult</w:t>
      </w:r>
      <w:r>
        <w:t xml:space="preserve"> to elicit</w:t>
      </w:r>
      <w:r w:rsidR="00486873">
        <w:t xml:space="preserve">. </w:t>
      </w:r>
      <w:r>
        <w:t>French cues</w:t>
      </w:r>
      <w:r w:rsidR="00486873">
        <w:t xml:space="preserve"> containing them usually </w:t>
      </w:r>
      <w:r>
        <w:t>led to</w:t>
      </w:r>
      <w:r w:rsidR="00486873">
        <w:t xml:space="preserve"> rephra</w:t>
      </w:r>
      <w:r>
        <w:t>sings like (xx3</w:t>
      </w:r>
      <w:r w:rsidR="00486873">
        <w:t>a</w:t>
      </w:r>
      <w:r w:rsidR="00486873">
        <w:noBreakHyphen/>
        <w:t xml:space="preserve">b) with a </w:t>
      </w:r>
      <w:r>
        <w:t xml:space="preserve">topic-like preposed </w:t>
      </w:r>
      <w:r w:rsidR="00486873">
        <w:t>conjoined NP in partitive function, followed by a sentence with a single NP resuming the two.</w:t>
      </w:r>
    </w:p>
    <w:p w14:paraId="316A9974" w14:textId="77777777" w:rsidR="00486873" w:rsidRDefault="00486873" w:rsidP="00486873"/>
    <w:p w14:paraId="39C25A79" w14:textId="5A1B468E" w:rsidR="00486873" w:rsidRDefault="00DA19AF" w:rsidP="00486873">
      <w:pPr>
        <w:tabs>
          <w:tab w:val="clear" w:pos="369"/>
          <w:tab w:val="left" w:pos="720"/>
          <w:tab w:val="left" w:pos="1080"/>
          <w:tab w:val="left" w:pos="1890"/>
          <w:tab w:val="left" w:pos="2610"/>
          <w:tab w:val="left" w:pos="3420"/>
          <w:tab w:val="left" w:pos="4140"/>
          <w:tab w:val="left" w:pos="4860"/>
          <w:tab w:val="left" w:pos="5760"/>
        </w:tabs>
      </w:pPr>
      <w:r w:rsidRPr="00A45873">
        <w:t>(xx3</w:t>
      </w:r>
      <w:r w:rsidR="00486873" w:rsidRPr="00A45873">
        <w:t>)</w:t>
      </w:r>
      <w:r w:rsidR="00486873" w:rsidRPr="00A45873">
        <w:tab/>
        <w:t>a.</w:t>
      </w:r>
      <w:r w:rsidR="00486873" w:rsidRPr="00A45873">
        <w:tab/>
      </w:r>
      <w:r w:rsidR="00486873" w:rsidRPr="00A45873">
        <w:rPr>
          <w:rFonts w:ascii="Doulos SIL" w:hAnsi="Doulos SIL"/>
          <w:i/>
          <w:color w:val="0000FF"/>
        </w:rPr>
        <w:t>[[yíʔé</w:t>
      </w:r>
      <w:r w:rsidR="00486873" w:rsidRPr="00A45873">
        <w:rPr>
          <w:rFonts w:ascii="Doulos SIL" w:hAnsi="Doulos SIL"/>
          <w:i/>
          <w:color w:val="0000FF"/>
        </w:rPr>
        <w:tab/>
        <w:t>bùʔù</w:t>
      </w:r>
      <w:r w:rsidR="00486873" w:rsidRPr="00A45873">
        <w:rPr>
          <w:rFonts w:ascii="Doulos SIL" w:hAnsi="Doulos SIL"/>
          <w:i/>
          <w:color w:val="0000FF"/>
        </w:rPr>
        <w:tab/>
        <w:t>síbí]</w:t>
      </w:r>
      <w:r w:rsidR="00486873" w:rsidRPr="00A45873">
        <w:rPr>
          <w:rFonts w:ascii="Doulos SIL" w:hAnsi="Doulos SIL"/>
          <w:i/>
          <w:color w:val="0000FF"/>
        </w:rPr>
        <w:tab/>
        <w:t>dɛ̀]</w:t>
      </w:r>
      <w:r w:rsidR="00486873" w:rsidRPr="00A45873">
        <w:rPr>
          <w:rFonts w:ascii="Doulos SIL" w:hAnsi="Doulos SIL"/>
          <w:i/>
          <w:color w:val="0000FF"/>
        </w:rPr>
        <w:tab/>
        <w:t>wō</w:t>
      </w:r>
      <w:r w:rsidR="00486873" w:rsidRPr="00A45873">
        <w:rPr>
          <w:rFonts w:ascii="Doulos SIL" w:hAnsi="Doulos SIL"/>
          <w:i/>
          <w:color w:val="0000FF"/>
        </w:rPr>
        <w:tab/>
        <w:t>ɲɔ̀ⁿ</w:t>
      </w:r>
      <w:r w:rsidR="00486873" w:rsidRPr="00A45873">
        <w:rPr>
          <w:rFonts w:ascii="Doulos SIL" w:hAnsi="Doulos SIL"/>
          <w:i/>
          <w:color w:val="0000FF"/>
        </w:rPr>
        <w:tab/>
        <w:t>dɔ́nɔ́</w:t>
      </w:r>
    </w:p>
    <w:p w14:paraId="711A4EFA" w14:textId="218281EB" w:rsidR="00486873" w:rsidRPr="00A45873" w:rsidRDefault="00486873" w:rsidP="00486873">
      <w:pPr>
        <w:tabs>
          <w:tab w:val="clear" w:pos="369"/>
          <w:tab w:val="left" w:pos="720"/>
          <w:tab w:val="left" w:pos="1080"/>
          <w:tab w:val="left" w:pos="1890"/>
          <w:tab w:val="left" w:pos="2610"/>
          <w:tab w:val="left" w:pos="3420"/>
          <w:tab w:val="left" w:pos="4140"/>
          <w:tab w:val="left" w:pos="4860"/>
          <w:tab w:val="left" w:pos="5760"/>
        </w:tabs>
      </w:pPr>
      <w:r w:rsidRPr="00A45873">
        <w:tab/>
      </w:r>
      <w:r w:rsidRPr="00A45873">
        <w:tab/>
        <w:t>[[fish</w:t>
      </w:r>
      <w:r w:rsidRPr="00A45873">
        <w:tab/>
        <w:t>and</w:t>
      </w:r>
      <w:r w:rsidRPr="00A45873">
        <w:tab/>
        <w:t>meat]</w:t>
      </w:r>
      <w:r w:rsidRPr="00A45873">
        <w:tab/>
        <w:t>with]</w:t>
      </w:r>
      <w:r w:rsidRPr="00A45873">
        <w:tab/>
        <w:t>2Sg</w:t>
      </w:r>
      <w:r w:rsidRPr="00A45873">
        <w:tab/>
        <w:t>which?</w:t>
      </w:r>
      <w:r w:rsidRPr="00A45873">
        <w:tab/>
        <w:t>eat.Ipfv</w:t>
      </w:r>
    </w:p>
    <w:p w14:paraId="26BED590" w14:textId="4A1E789F" w:rsidR="00486873" w:rsidRPr="00A45873" w:rsidRDefault="00486873" w:rsidP="00486873">
      <w:pPr>
        <w:tabs>
          <w:tab w:val="clear" w:pos="369"/>
          <w:tab w:val="left" w:pos="720"/>
          <w:tab w:val="left" w:pos="1080"/>
          <w:tab w:val="left" w:pos="1890"/>
          <w:tab w:val="left" w:pos="2610"/>
          <w:tab w:val="left" w:pos="3420"/>
          <w:tab w:val="left" w:pos="4140"/>
          <w:tab w:val="left" w:pos="4860"/>
          <w:tab w:val="left" w:pos="5760"/>
        </w:tabs>
      </w:pPr>
      <w:r w:rsidRPr="00A45873">
        <w:tab/>
      </w:r>
      <w:r w:rsidRPr="00A45873">
        <w:tab/>
        <w:t>‘Between fish and meat, what do you-Sg eat?’</w:t>
      </w:r>
    </w:p>
    <w:p w14:paraId="12C596EF" w14:textId="77777777" w:rsidR="00486873" w:rsidRPr="00A45873" w:rsidRDefault="00486873" w:rsidP="00486873">
      <w:pPr>
        <w:tabs>
          <w:tab w:val="clear" w:pos="369"/>
          <w:tab w:val="left" w:pos="720"/>
          <w:tab w:val="left" w:pos="1080"/>
        </w:tabs>
      </w:pPr>
    </w:p>
    <w:p w14:paraId="7AB3BD03" w14:textId="0ABF801A" w:rsidR="00486873" w:rsidRPr="00A45873" w:rsidRDefault="00486873" w:rsidP="00486873">
      <w:pPr>
        <w:tabs>
          <w:tab w:val="clear" w:pos="369"/>
          <w:tab w:val="left" w:pos="720"/>
          <w:tab w:val="left" w:pos="1080"/>
          <w:tab w:val="left" w:pos="2250"/>
          <w:tab w:val="left" w:pos="3240"/>
          <w:tab w:val="left" w:pos="4320"/>
          <w:tab w:val="left" w:pos="5220"/>
        </w:tabs>
        <w:rPr>
          <w:rFonts w:ascii="Doulos SIL" w:hAnsi="Doulos SIL"/>
          <w:i/>
          <w:color w:val="0000FF"/>
        </w:rPr>
      </w:pPr>
      <w:r w:rsidRPr="00A45873">
        <w:tab/>
        <w:t>b.</w:t>
      </w:r>
      <w:r w:rsidRPr="00A45873">
        <w:tab/>
      </w:r>
      <w:r w:rsidRPr="00A45873">
        <w:rPr>
          <w:rFonts w:ascii="Doulos SIL" w:hAnsi="Doulos SIL"/>
          <w:i/>
          <w:color w:val="0000FF"/>
        </w:rPr>
        <w:t>[zàkíì</w:t>
      </w:r>
      <w:r w:rsidRPr="00A45873">
        <w:rPr>
          <w:rFonts w:ascii="Doulos SIL" w:hAnsi="Doulos SIL"/>
          <w:i/>
          <w:color w:val="0000FF"/>
        </w:rPr>
        <w:tab/>
        <w:t>bùʔù</w:t>
      </w:r>
      <w:r w:rsidRPr="00A45873">
        <w:rPr>
          <w:rFonts w:ascii="Doulos SIL" w:hAnsi="Doulos SIL"/>
          <w:i/>
          <w:color w:val="0000FF"/>
        </w:rPr>
        <w:tab/>
        <w:t>bákàrì</w:t>
      </w:r>
      <w:r w:rsidRPr="00A45873">
        <w:rPr>
          <w:rFonts w:ascii="Doulos SIL" w:hAnsi="Doulos SIL"/>
          <w:i/>
          <w:color w:val="0000FF"/>
        </w:rPr>
        <w:tab/>
        <w:t>flāā</w:t>
      </w:r>
      <w:r w:rsidRPr="00A45873">
        <w:rPr>
          <w:rFonts w:ascii="Doulos SIL" w:hAnsi="Doulos SIL"/>
          <w:i/>
          <w:color w:val="0000FF"/>
        </w:rPr>
        <w:tab/>
        <w:t>dò]</w:t>
      </w:r>
    </w:p>
    <w:p w14:paraId="49647574" w14:textId="77777777" w:rsidR="00486873" w:rsidRDefault="00486873" w:rsidP="00486873">
      <w:pPr>
        <w:tabs>
          <w:tab w:val="clear" w:pos="369"/>
          <w:tab w:val="left" w:pos="720"/>
          <w:tab w:val="left" w:pos="1080"/>
          <w:tab w:val="left" w:pos="2250"/>
          <w:tab w:val="left" w:pos="3240"/>
          <w:tab w:val="left" w:pos="4320"/>
          <w:tab w:val="left" w:pos="5220"/>
        </w:tabs>
      </w:pPr>
      <w:r>
        <w:tab/>
      </w:r>
      <w:r>
        <w:tab/>
        <w:t>[Z</w:t>
      </w:r>
      <w:r>
        <w:tab/>
        <w:t>and</w:t>
      </w:r>
      <w:r>
        <w:tab/>
        <w:t>B</w:t>
      </w:r>
      <w:r>
        <w:tab/>
        <w:t>two</w:t>
      </w:r>
      <w:r>
        <w:tab/>
        <w:t>with]</w:t>
      </w:r>
    </w:p>
    <w:p w14:paraId="4A935B4A" w14:textId="77777777" w:rsidR="00486873" w:rsidRDefault="00486873" w:rsidP="00486873">
      <w:pPr>
        <w:tabs>
          <w:tab w:val="clear" w:pos="369"/>
          <w:tab w:val="left" w:pos="720"/>
          <w:tab w:val="left" w:pos="1080"/>
          <w:tab w:val="left" w:pos="2160"/>
          <w:tab w:val="left" w:pos="2970"/>
          <w:tab w:val="left" w:pos="3780"/>
          <w:tab w:val="left" w:pos="5310"/>
        </w:tabs>
      </w:pPr>
      <w:r w:rsidRPr="00A45873">
        <w:rPr>
          <w:rFonts w:ascii="Doulos SIL" w:hAnsi="Doulos SIL"/>
          <w:i/>
          <w:color w:val="0000FF"/>
        </w:rPr>
        <w:tab/>
      </w:r>
      <w:r w:rsidRPr="00A45873">
        <w:rPr>
          <w:rFonts w:ascii="Doulos SIL" w:hAnsi="Doulos SIL"/>
          <w:i/>
          <w:color w:val="0000FF"/>
        </w:rPr>
        <w:tab/>
        <w:t>[mìʔìⁿ</w:t>
      </w:r>
      <w:r w:rsidRPr="00A45873">
        <w:rPr>
          <w:rFonts w:ascii="Doulos SIL" w:hAnsi="Doulos SIL"/>
          <w:i/>
          <w:color w:val="0000FF"/>
        </w:rPr>
        <w:tab/>
        <w:t>dúlí]</w:t>
      </w:r>
      <w:r w:rsidRPr="00A45873">
        <w:rPr>
          <w:rFonts w:ascii="Doulos SIL" w:hAnsi="Doulos SIL"/>
          <w:i/>
          <w:color w:val="0000FF"/>
        </w:rPr>
        <w:tab/>
        <w:t>sí=</w:t>
      </w:r>
      <w:r w:rsidRPr="00A45873">
        <w:rPr>
          <w:rFonts w:ascii="Doulos SIL" w:hAnsi="Doulos SIL"/>
          <w:i/>
          <w:color w:val="0000FF"/>
        </w:rPr>
        <w:tab/>
        <w:t>í</w:t>
      </w:r>
      <w:r w:rsidRPr="00A45873">
        <w:rPr>
          <w:rFonts w:ascii="Doulos SIL" w:hAnsi="Doulos SIL"/>
          <w:i/>
          <w:color w:val="0000FF"/>
        </w:rPr>
        <w:tab/>
        <w:t>wàá</w:t>
      </w:r>
    </w:p>
    <w:p w14:paraId="7820352D" w14:textId="1D0DC7D2" w:rsidR="00486873" w:rsidRDefault="00486873" w:rsidP="00486873">
      <w:pPr>
        <w:tabs>
          <w:tab w:val="clear" w:pos="369"/>
          <w:tab w:val="left" w:pos="720"/>
          <w:tab w:val="left" w:pos="1080"/>
          <w:tab w:val="left" w:pos="2160"/>
          <w:tab w:val="left" w:pos="2970"/>
          <w:tab w:val="left" w:pos="3780"/>
          <w:tab w:val="left" w:pos="5310"/>
        </w:tabs>
      </w:pPr>
      <w:r>
        <w:tab/>
      </w:r>
      <w:r>
        <w:tab/>
        <w:t>[person</w:t>
      </w:r>
      <w:r>
        <w:tab/>
        <w:t>one]</w:t>
      </w:r>
      <w:r>
        <w:tab/>
        <w:t>Fut=</w:t>
      </w:r>
      <w:r>
        <w:tab/>
        <w:t>3SgNonhObj</w:t>
      </w:r>
      <w:r>
        <w:tab/>
        <w:t>go</w:t>
      </w:r>
    </w:p>
    <w:p w14:paraId="1221F7DC" w14:textId="131A4713" w:rsidR="00486873" w:rsidRPr="00486873" w:rsidRDefault="00486873" w:rsidP="00486873">
      <w:pPr>
        <w:tabs>
          <w:tab w:val="clear" w:pos="369"/>
          <w:tab w:val="left" w:pos="720"/>
          <w:tab w:val="left" w:pos="1080"/>
        </w:tabs>
      </w:pPr>
      <w:r>
        <w:tab/>
      </w:r>
      <w:r>
        <w:tab/>
        <w:t>‘Between the two of Zaki and Bakari, one person will go.’</w:t>
      </w:r>
    </w:p>
    <w:p w14:paraId="1E74648C" w14:textId="77777777" w:rsidR="00486873" w:rsidRDefault="00486873" w:rsidP="00DA19AF"/>
    <w:p w14:paraId="29315B46" w14:textId="7BD67858" w:rsidR="00486873" w:rsidRPr="00DA19AF" w:rsidRDefault="00DA19AF" w:rsidP="00DA19AF">
      <w:r>
        <w:lastRenderedPageBreak/>
        <w:t xml:space="preserve">An alternative is to use </w:t>
      </w:r>
      <w:r w:rsidRPr="00DA19AF">
        <w:rPr>
          <w:i/>
        </w:rPr>
        <w:t>ou bien</w:t>
      </w:r>
      <w:r>
        <w:t xml:space="preserve"> more or less as in French. This is now quite common in local languages. </w:t>
      </w:r>
    </w:p>
    <w:p w14:paraId="5F313915" w14:textId="77777777" w:rsidR="00486873" w:rsidRDefault="00486873" w:rsidP="00486873"/>
    <w:p w14:paraId="218CD1FA" w14:textId="77777777" w:rsidR="00A42B19" w:rsidRDefault="00A42B19" w:rsidP="00FC7720">
      <w:pPr>
        <w:tabs>
          <w:tab w:val="clear" w:pos="369"/>
        </w:tabs>
        <w:jc w:val="left"/>
        <w:rPr>
          <w:b/>
          <w:kern w:val="32"/>
          <w:sz w:val="30"/>
        </w:rPr>
      </w:pPr>
      <w:bookmarkStart w:id="1099" w:name="_Toc505157717"/>
      <w:bookmarkStart w:id="1100" w:name="_Toc505157816"/>
      <w:bookmarkStart w:id="1101" w:name="_Toc508942806"/>
      <w:bookmarkStart w:id="1102" w:name="_Toc508943406"/>
      <w:bookmarkStart w:id="1103" w:name="_Toc518622925"/>
      <w:bookmarkStart w:id="1104" w:name="_Toc78375707"/>
      <w:bookmarkStart w:id="1105" w:name="_Toc79405810"/>
      <w:bookmarkStart w:id="1106" w:name="_Toc508434661"/>
      <w:bookmarkStart w:id="1107" w:name="_Toc508942805"/>
      <w:bookmarkStart w:id="1108" w:name="_Toc508943405"/>
      <w:r>
        <w:br w:type="page"/>
      </w:r>
    </w:p>
    <w:p w14:paraId="79833E28" w14:textId="2CD5CFAC" w:rsidR="00BA6685" w:rsidRDefault="00566B03" w:rsidP="00BA6685">
      <w:pPr>
        <w:pStyle w:val="Heading1"/>
      </w:pPr>
      <w:bookmarkStart w:id="1109" w:name="_Toc342594159"/>
      <w:bookmarkStart w:id="1110" w:name="_Toc342595233"/>
      <w:r w:rsidRPr="00C51FD6">
        <w:lastRenderedPageBreak/>
        <w:t>Postpositions and adverbials</w:t>
      </w:r>
      <w:bookmarkEnd w:id="1099"/>
      <w:bookmarkEnd w:id="1100"/>
      <w:bookmarkEnd w:id="1101"/>
      <w:bookmarkEnd w:id="1102"/>
      <w:bookmarkEnd w:id="1103"/>
      <w:bookmarkEnd w:id="1104"/>
      <w:bookmarkEnd w:id="1105"/>
      <w:bookmarkEnd w:id="1109"/>
      <w:bookmarkEnd w:id="1110"/>
    </w:p>
    <w:p w14:paraId="3994E956" w14:textId="2FD44ED3" w:rsidR="00781D21" w:rsidRPr="00781D21" w:rsidRDefault="00781D21" w:rsidP="00781D21">
      <w:r>
        <w:t>Jalkunan has a full set of postpositions, which combine with preceding NPs to form postverbal adverbial phrases of various types. The NP occurs without its word-final nominal suffix. Before an L</w:t>
      </w:r>
      <w:r>
        <w:noBreakHyphen/>
        <w:t>toned postposition, a noun ending in two or more L</w:t>
      </w:r>
      <w:r>
        <w:noBreakHyphen/>
        <w:t xml:space="preserve"> or M</w:t>
      </w:r>
      <w:r>
        <w:noBreakHyphen/>
        <w:t>toned moras is subject to Final Tone-Raising.</w:t>
      </w:r>
    </w:p>
    <w:p w14:paraId="1B5141ED" w14:textId="6EF7AFBC" w:rsidR="00BA6685" w:rsidRDefault="00566B03" w:rsidP="00BA6685">
      <w:pPr>
        <w:pStyle w:val="Heading2"/>
      </w:pPr>
      <w:bookmarkStart w:id="1111" w:name="_Toc518622930"/>
      <w:bookmarkStart w:id="1112" w:name="_Toc78375709"/>
      <w:bookmarkStart w:id="1113" w:name="_Toc79405812"/>
      <w:bookmarkStart w:id="1114" w:name="_Toc342594160"/>
      <w:bookmarkStart w:id="1115" w:name="_Toc342595234"/>
      <w:r>
        <w:t xml:space="preserve">Dative and </w:t>
      </w:r>
      <w:bookmarkEnd w:id="1111"/>
      <w:bookmarkEnd w:id="1112"/>
      <w:bookmarkEnd w:id="1113"/>
      <w:r w:rsidR="00E972CF">
        <w:t>benefactive</w:t>
      </w:r>
      <w:bookmarkEnd w:id="1114"/>
      <w:bookmarkEnd w:id="1115"/>
    </w:p>
    <w:p w14:paraId="37C2621B" w14:textId="38BB884D" w:rsidR="00781D21" w:rsidRPr="00781D21" w:rsidRDefault="00781D21" w:rsidP="00781D21">
      <w:pPr>
        <w:pStyle w:val="Heading3"/>
      </w:pPr>
      <w:bookmarkStart w:id="1116" w:name="_Toc342594161"/>
      <w:bookmarkStart w:id="1117" w:name="_Toc342595235"/>
      <w:r>
        <w:t>No dative postposition with ‘give’ or ‘show’</w:t>
      </w:r>
      <w:bookmarkEnd w:id="1116"/>
      <w:bookmarkEnd w:id="1117"/>
    </w:p>
    <w:p w14:paraId="4899D79B" w14:textId="77777777" w:rsidR="00E972CF" w:rsidRDefault="00E972CF" w:rsidP="00E972CF">
      <w:r>
        <w:t>There is no dative postposition for the indirect object (recipient) of ‘give’ or ‘show’. The indirect object is expressed by a bare postverbal NP.</w:t>
      </w:r>
    </w:p>
    <w:p w14:paraId="50F12D80" w14:textId="77777777" w:rsidR="00E972CF" w:rsidRDefault="00E972CF" w:rsidP="00E972CF"/>
    <w:p w14:paraId="4F6B5952" w14:textId="77777777" w:rsidR="00E972CF" w:rsidRDefault="00E972CF" w:rsidP="00E972CF">
      <w:pPr>
        <w:tabs>
          <w:tab w:val="clear" w:pos="369"/>
          <w:tab w:val="left" w:pos="720"/>
          <w:tab w:val="left" w:pos="1080"/>
          <w:tab w:val="left" w:pos="1890"/>
          <w:tab w:val="left" w:pos="2790"/>
          <w:tab w:val="left" w:pos="3870"/>
        </w:tabs>
      </w:pPr>
      <w:r>
        <w:t>(xx1)</w:t>
      </w:r>
      <w:r>
        <w:tab/>
        <w:t>a.</w:t>
      </w:r>
      <w:r>
        <w:tab/>
      </w:r>
      <w:r w:rsidRPr="00F302F8">
        <w:rPr>
          <w:rFonts w:ascii="Doulos SIL" w:hAnsi="Doulos SIL"/>
          <w:i/>
          <w:color w:val="0000FF"/>
        </w:rPr>
        <w:t>mā</w:t>
      </w:r>
      <w:r w:rsidRPr="00F302F8">
        <w:rPr>
          <w:rFonts w:ascii="Doulos SIL" w:hAnsi="Doulos SIL"/>
          <w:i/>
          <w:color w:val="0000FF"/>
        </w:rPr>
        <w:tab/>
        <w:t>wár̄</w:t>
      </w:r>
      <w:r w:rsidRPr="00F302F8">
        <w:rPr>
          <w:rFonts w:ascii="Doulos SIL" w:hAnsi="Doulos SIL"/>
          <w:i/>
          <w:color w:val="0000FF"/>
        </w:rPr>
        <w:tab/>
        <w:t>bìlí</w:t>
      </w:r>
      <w:r w:rsidRPr="00F302F8">
        <w:rPr>
          <w:rFonts w:ascii="Doulos SIL" w:hAnsi="Doulos SIL"/>
          <w:i/>
          <w:color w:val="0000FF"/>
        </w:rPr>
        <w:tab/>
        <w:t>zàkí</w:t>
      </w:r>
    </w:p>
    <w:p w14:paraId="644E861D" w14:textId="77777777" w:rsidR="00E972CF" w:rsidRDefault="00E972CF" w:rsidP="00E972CF">
      <w:pPr>
        <w:tabs>
          <w:tab w:val="clear" w:pos="369"/>
          <w:tab w:val="left" w:pos="720"/>
          <w:tab w:val="left" w:pos="1080"/>
          <w:tab w:val="left" w:pos="1890"/>
          <w:tab w:val="left" w:pos="2790"/>
          <w:tab w:val="left" w:pos="3870"/>
        </w:tabs>
      </w:pPr>
      <w:r>
        <w:tab/>
      </w:r>
      <w:r>
        <w:tab/>
        <w:t>1Sg</w:t>
      </w:r>
      <w:r>
        <w:tab/>
        <w:t>money</w:t>
      </w:r>
      <w:r>
        <w:tab/>
        <w:t>give.Pfv</w:t>
      </w:r>
      <w:r>
        <w:tab/>
      </w:r>
      <w:r w:rsidRPr="0027093E">
        <w:rPr>
          <w:b/>
        </w:rPr>
        <w:t>Z</w:t>
      </w:r>
    </w:p>
    <w:p w14:paraId="337BF2E2" w14:textId="77777777" w:rsidR="00E972CF" w:rsidRDefault="00E972CF" w:rsidP="00E972CF">
      <w:pPr>
        <w:tabs>
          <w:tab w:val="clear" w:pos="369"/>
          <w:tab w:val="left" w:pos="720"/>
          <w:tab w:val="left" w:pos="1080"/>
        </w:tabs>
      </w:pPr>
      <w:r>
        <w:tab/>
      </w:r>
      <w:r>
        <w:tab/>
        <w:t>‘I gave the money to Zaki.’</w:t>
      </w:r>
    </w:p>
    <w:p w14:paraId="3521949B" w14:textId="77777777" w:rsidR="00E972CF" w:rsidRDefault="00E972CF" w:rsidP="00E972CF">
      <w:pPr>
        <w:tabs>
          <w:tab w:val="clear" w:pos="369"/>
          <w:tab w:val="left" w:pos="720"/>
          <w:tab w:val="left" w:pos="1080"/>
        </w:tabs>
      </w:pPr>
    </w:p>
    <w:p w14:paraId="644EC33E" w14:textId="77777777" w:rsidR="00E972CF" w:rsidRPr="00F302F8" w:rsidRDefault="00E972CF" w:rsidP="00E972CF">
      <w:pPr>
        <w:tabs>
          <w:tab w:val="clear" w:pos="369"/>
          <w:tab w:val="left" w:pos="720"/>
          <w:tab w:val="left" w:pos="1080"/>
          <w:tab w:val="left" w:pos="1980"/>
          <w:tab w:val="left" w:pos="2970"/>
          <w:tab w:val="left" w:pos="4320"/>
        </w:tabs>
        <w:rPr>
          <w:rFonts w:ascii="Doulos SIL" w:hAnsi="Doulos SIL"/>
          <w:i/>
          <w:color w:val="0000FF"/>
        </w:rPr>
      </w:pPr>
      <w:r>
        <w:tab/>
        <w:t>b.</w:t>
      </w:r>
      <w:r>
        <w:tab/>
      </w:r>
      <w:r w:rsidRPr="00F302F8">
        <w:rPr>
          <w:rFonts w:ascii="Doulos SIL" w:hAnsi="Doulos SIL"/>
          <w:i/>
          <w:color w:val="0000FF"/>
        </w:rPr>
        <w:t>mā</w:t>
      </w:r>
      <w:r w:rsidRPr="00F302F8">
        <w:rPr>
          <w:rFonts w:ascii="Doulos SIL" w:hAnsi="Doulos SIL"/>
          <w:i/>
          <w:color w:val="0000FF"/>
        </w:rPr>
        <w:tab/>
        <w:t>wár̄</w:t>
      </w:r>
      <w:r w:rsidRPr="00F302F8">
        <w:rPr>
          <w:rFonts w:ascii="Doulos SIL" w:hAnsi="Doulos SIL"/>
          <w:i/>
          <w:color w:val="0000FF"/>
        </w:rPr>
        <w:tab/>
        <w:t>bìlì</w:t>
      </w:r>
      <w:r w:rsidRPr="00F302F8">
        <w:rPr>
          <w:rFonts w:ascii="Doulos SIL" w:hAnsi="Doulos SIL"/>
          <w:i/>
          <w:color w:val="0000FF"/>
        </w:rPr>
        <w:tab/>
        <w:t>wɔ̄-n</w:t>
      </w:r>
    </w:p>
    <w:p w14:paraId="3CA4FF8F" w14:textId="77777777" w:rsidR="00E972CF" w:rsidRDefault="00E972CF" w:rsidP="00E972CF">
      <w:pPr>
        <w:tabs>
          <w:tab w:val="clear" w:pos="369"/>
          <w:tab w:val="left" w:pos="720"/>
          <w:tab w:val="left" w:pos="1080"/>
          <w:tab w:val="left" w:pos="1980"/>
          <w:tab w:val="left" w:pos="2970"/>
          <w:tab w:val="left" w:pos="4320"/>
        </w:tabs>
      </w:pPr>
      <w:r>
        <w:tab/>
      </w:r>
      <w:r>
        <w:tab/>
        <w:t>1Sg</w:t>
      </w:r>
      <w:r>
        <w:tab/>
        <w:t>money</w:t>
      </w:r>
      <w:r>
        <w:tab/>
        <w:t>give.Pfv</w:t>
      </w:r>
      <w:r>
        <w:tab/>
      </w:r>
      <w:r w:rsidRPr="0027093E">
        <w:rPr>
          <w:b/>
        </w:rPr>
        <w:t>2Sg-Indep</w:t>
      </w:r>
    </w:p>
    <w:p w14:paraId="20ECE938" w14:textId="77777777" w:rsidR="00E972CF" w:rsidRDefault="00E972CF" w:rsidP="00E972CF">
      <w:pPr>
        <w:tabs>
          <w:tab w:val="clear" w:pos="369"/>
          <w:tab w:val="left" w:pos="720"/>
          <w:tab w:val="left" w:pos="1080"/>
        </w:tabs>
      </w:pPr>
      <w:r>
        <w:tab/>
      </w:r>
      <w:r>
        <w:tab/>
        <w:t>‘I gave you-Sg the money.’</w:t>
      </w:r>
    </w:p>
    <w:p w14:paraId="3BBBBBC5" w14:textId="77777777" w:rsidR="00E972CF" w:rsidRDefault="00E972CF" w:rsidP="00E972CF">
      <w:pPr>
        <w:tabs>
          <w:tab w:val="clear" w:pos="369"/>
          <w:tab w:val="left" w:pos="720"/>
          <w:tab w:val="left" w:pos="1080"/>
        </w:tabs>
      </w:pPr>
    </w:p>
    <w:p w14:paraId="2C1F57C6" w14:textId="737D4E9E" w:rsidR="00E972CF" w:rsidRDefault="00E972CF" w:rsidP="00E972CF">
      <w:pPr>
        <w:tabs>
          <w:tab w:val="clear" w:pos="369"/>
          <w:tab w:val="left" w:pos="720"/>
          <w:tab w:val="left" w:pos="1080"/>
          <w:tab w:val="left" w:pos="1710"/>
          <w:tab w:val="left" w:pos="2610"/>
          <w:tab w:val="left" w:pos="3870"/>
          <w:tab w:val="left" w:pos="4680"/>
        </w:tabs>
      </w:pPr>
      <w:r>
        <w:tab/>
        <w:t>c.</w:t>
      </w:r>
      <w:r>
        <w:tab/>
      </w:r>
      <w:r w:rsidRPr="00F302F8">
        <w:rPr>
          <w:rFonts w:ascii="Doulos SIL" w:hAnsi="Doulos SIL"/>
          <w:i/>
          <w:color w:val="0000FF"/>
        </w:rPr>
        <w:t>mā</w:t>
      </w:r>
      <w:r w:rsidRPr="00F302F8">
        <w:rPr>
          <w:rFonts w:ascii="Doulos SIL" w:hAnsi="Doulos SIL"/>
          <w:i/>
          <w:color w:val="0000FF"/>
        </w:rPr>
        <w:tab/>
        <w:t>sàá</w:t>
      </w:r>
      <w:r w:rsidRPr="00F302F8">
        <w:rPr>
          <w:rFonts w:ascii="Doulos SIL" w:hAnsi="Doulos SIL"/>
          <w:i/>
          <w:color w:val="0000FF"/>
        </w:rPr>
        <w:tab/>
        <w:t>dùdɔ̀l</w:t>
      </w:r>
      <w:r w:rsidRPr="00F302F8">
        <w:rPr>
          <w:rFonts w:ascii="Doulos SIL" w:hAnsi="Doulos SIL"/>
          <w:i/>
          <w:color w:val="0000FF"/>
        </w:rPr>
        <w:tab/>
        <w:t>[</w:t>
      </w:r>
      <w:r w:rsidR="00C372AB">
        <w:rPr>
          <w:rFonts w:ascii="Doulos SIL" w:hAnsi="Doulos SIL"/>
          <w:i/>
          <w:color w:val="0000FF"/>
        </w:rPr>
        <w:t>āⁿ</w:t>
      </w:r>
      <w:r w:rsidRPr="00F302F8">
        <w:rPr>
          <w:rFonts w:ascii="Doulos SIL" w:hAnsi="Doulos SIL"/>
          <w:i/>
          <w:color w:val="0000FF"/>
        </w:rPr>
        <w:tab/>
        <w:t>j</w:t>
      </w:r>
      <w:r w:rsidR="00C372AB">
        <w:rPr>
          <w:rFonts w:ascii="Doulos SIL" w:hAnsi="Doulos SIL"/>
          <w:i/>
          <w:color w:val="0000FF"/>
        </w:rPr>
        <w:t>ɛ̄-nā</w:t>
      </w:r>
      <w:r w:rsidRPr="00F302F8">
        <w:rPr>
          <w:rFonts w:ascii="Doulos SIL" w:hAnsi="Doulos SIL"/>
          <w:i/>
          <w:color w:val="0000FF"/>
        </w:rPr>
        <w:t>]</w:t>
      </w:r>
    </w:p>
    <w:p w14:paraId="49770D49" w14:textId="77777777" w:rsidR="00E972CF" w:rsidRDefault="00E972CF" w:rsidP="00E972CF">
      <w:pPr>
        <w:tabs>
          <w:tab w:val="clear" w:pos="369"/>
          <w:tab w:val="left" w:pos="720"/>
          <w:tab w:val="left" w:pos="1080"/>
          <w:tab w:val="left" w:pos="1710"/>
          <w:tab w:val="left" w:pos="2610"/>
          <w:tab w:val="left" w:pos="3870"/>
          <w:tab w:val="left" w:pos="4680"/>
        </w:tabs>
      </w:pPr>
      <w:r>
        <w:tab/>
      </w:r>
      <w:r>
        <w:tab/>
        <w:t>1Sg</w:t>
      </w:r>
      <w:r>
        <w:tab/>
        <w:t>house</w:t>
      </w:r>
      <w:r>
        <w:tab/>
        <w:t>show.Pfv</w:t>
      </w:r>
      <w:r>
        <w:tab/>
      </w:r>
      <w:r w:rsidRPr="0027093E">
        <w:rPr>
          <w:b/>
        </w:rPr>
        <w:t>[1Sg</w:t>
      </w:r>
      <w:r w:rsidRPr="0027093E">
        <w:rPr>
          <w:b/>
        </w:rPr>
        <w:tab/>
        <w:t>father-Nom]</w:t>
      </w:r>
    </w:p>
    <w:p w14:paraId="774598DC" w14:textId="77777777" w:rsidR="00E972CF" w:rsidRDefault="00E972CF" w:rsidP="00E972CF">
      <w:pPr>
        <w:tabs>
          <w:tab w:val="clear" w:pos="369"/>
          <w:tab w:val="left" w:pos="720"/>
          <w:tab w:val="left" w:pos="1080"/>
        </w:tabs>
      </w:pPr>
      <w:r>
        <w:tab/>
      </w:r>
      <w:r>
        <w:tab/>
        <w:t>‘I showed the house to my father.’</w:t>
      </w:r>
    </w:p>
    <w:p w14:paraId="44062CFA" w14:textId="77777777" w:rsidR="00E972CF" w:rsidRDefault="00E972CF" w:rsidP="00E972CF"/>
    <w:p w14:paraId="5785F1CB" w14:textId="77777777" w:rsidR="00E972CF" w:rsidRPr="00E972CF" w:rsidRDefault="00E972CF" w:rsidP="00E972CF"/>
    <w:p w14:paraId="175AD660" w14:textId="0DD5227B" w:rsidR="00BA6685" w:rsidRDefault="00566B03" w:rsidP="00BA6685">
      <w:pPr>
        <w:pStyle w:val="Heading3"/>
      </w:pPr>
      <w:bookmarkStart w:id="1118" w:name="_Toc505157720"/>
      <w:bookmarkStart w:id="1119" w:name="_Toc505157819"/>
      <w:bookmarkStart w:id="1120" w:name="_Toc508942811"/>
      <w:bookmarkStart w:id="1121" w:name="_Toc508943411"/>
      <w:bookmarkStart w:id="1122" w:name="_Toc518622931"/>
      <w:bookmarkStart w:id="1123" w:name="_Toc78375710"/>
      <w:bookmarkStart w:id="1124" w:name="_Toc79405813"/>
      <w:bookmarkStart w:id="1125" w:name="_Toc342594162"/>
      <w:bookmarkStart w:id="1126" w:name="_Toc342595236"/>
      <w:r>
        <w:t>Dative</w:t>
      </w:r>
      <w:bookmarkEnd w:id="1118"/>
      <w:bookmarkEnd w:id="1119"/>
      <w:bookmarkEnd w:id="1120"/>
      <w:bookmarkEnd w:id="1121"/>
      <w:r>
        <w:t xml:space="preserve"> </w:t>
      </w:r>
      <w:bookmarkEnd w:id="1122"/>
      <w:bookmarkEnd w:id="1123"/>
      <w:bookmarkEnd w:id="1124"/>
      <w:r w:rsidR="00E972CF">
        <w:rPr>
          <w:rFonts w:ascii="Doulos SIL" w:hAnsi="Doulos SIL"/>
          <w:i/>
          <w:color w:val="0000FF"/>
        </w:rPr>
        <w:t>mà</w:t>
      </w:r>
      <w:r>
        <w:t xml:space="preserve"> </w:t>
      </w:r>
      <w:r w:rsidR="00D71F1B">
        <w:t>~</w:t>
      </w:r>
      <w:r w:rsidR="00604EBD">
        <w:t xml:space="preserve"> </w:t>
      </w:r>
      <w:r w:rsidR="00604EBD" w:rsidRPr="00F76BA8">
        <w:rPr>
          <w:rFonts w:ascii="Doulos SIL" w:hAnsi="Doulos SIL"/>
          <w:i/>
          <w:color w:val="0000FF"/>
        </w:rPr>
        <w:t>má</w:t>
      </w:r>
      <w:r w:rsidR="001339B0">
        <w:t xml:space="preserve"> after ‘say’</w:t>
      </w:r>
      <w:bookmarkEnd w:id="1125"/>
      <w:bookmarkEnd w:id="1126"/>
    </w:p>
    <w:p w14:paraId="27D455FC" w14:textId="6BE2BB1C" w:rsidR="00B86E52" w:rsidRDefault="00B86E52" w:rsidP="00B86E52">
      <w:r>
        <w:t xml:space="preserve">Dative postposition </w:t>
      </w:r>
      <w:r w:rsidRPr="00F302F8">
        <w:rPr>
          <w:rFonts w:ascii="Doulos SIL" w:hAnsi="Doulos SIL"/>
          <w:i/>
          <w:color w:val="0000FF"/>
        </w:rPr>
        <w:t>mà</w:t>
      </w:r>
      <w:r>
        <w:t xml:space="preserve"> occurs with the indirect object of ‘say’</w:t>
      </w:r>
      <w:r w:rsidR="00F86196">
        <w:t xml:space="preserve"> verbs</w:t>
      </w:r>
      <w:r>
        <w:t xml:space="preserve">. </w:t>
      </w:r>
    </w:p>
    <w:p w14:paraId="76393F10" w14:textId="77777777" w:rsidR="00B86E52" w:rsidRDefault="00B86E52" w:rsidP="00B86E52"/>
    <w:p w14:paraId="5A9A063F" w14:textId="5E07DFED" w:rsidR="0000673C" w:rsidRDefault="00E972CF" w:rsidP="00E972CF">
      <w:pPr>
        <w:tabs>
          <w:tab w:val="clear" w:pos="369"/>
          <w:tab w:val="left" w:pos="720"/>
          <w:tab w:val="left" w:pos="1080"/>
          <w:tab w:val="left" w:pos="1800"/>
          <w:tab w:val="left" w:pos="3420"/>
          <w:tab w:val="left" w:pos="4320"/>
          <w:tab w:val="left" w:pos="5220"/>
          <w:tab w:val="left" w:pos="6300"/>
        </w:tabs>
      </w:pPr>
      <w:r>
        <w:t>(xx1</w:t>
      </w:r>
      <w:r w:rsidR="00B86E52">
        <w:t>)</w:t>
      </w:r>
      <w:r w:rsidR="00B86E52">
        <w:tab/>
        <w:t>a</w:t>
      </w:r>
      <w:r w:rsidR="0000673C">
        <w:t>.</w:t>
      </w:r>
      <w:r w:rsidR="0000673C">
        <w:tab/>
      </w:r>
      <w:r w:rsidR="0000673C" w:rsidRPr="00F302F8">
        <w:rPr>
          <w:rFonts w:ascii="Doulos SIL" w:hAnsi="Doulos SIL"/>
          <w:i/>
          <w:color w:val="0000FF"/>
        </w:rPr>
        <w:t>mā</w:t>
      </w:r>
      <w:r w:rsidR="0000673C" w:rsidRPr="00F302F8">
        <w:rPr>
          <w:rFonts w:ascii="Doulos SIL" w:hAnsi="Doulos SIL"/>
          <w:i/>
          <w:color w:val="0000FF"/>
        </w:rPr>
        <w:tab/>
      </w:r>
      <w:r w:rsidRPr="00F302F8">
        <w:rPr>
          <w:rFonts w:ascii="Doulos SIL" w:hAnsi="Doulos SIL"/>
          <w:i/>
          <w:color w:val="0000FF"/>
        </w:rPr>
        <w:t>[</w:t>
      </w:r>
      <w:r w:rsidR="0000673C" w:rsidRPr="00F302F8">
        <w:rPr>
          <w:rFonts w:ascii="Doulos SIL" w:hAnsi="Doulos SIL"/>
          <w:i/>
          <w:color w:val="0000FF"/>
        </w:rPr>
        <w:t>n-í</w:t>
      </w:r>
      <w:r w:rsidR="0000673C" w:rsidRPr="00F302F8">
        <w:rPr>
          <w:rFonts w:ascii="Doulos SIL" w:hAnsi="Doulos SIL"/>
          <w:i/>
          <w:color w:val="0000FF"/>
        </w:rPr>
        <w:tab/>
        <w:t>bùʔù</w:t>
      </w:r>
      <w:r w:rsidRPr="00F302F8">
        <w:rPr>
          <w:rFonts w:ascii="Doulos SIL" w:hAnsi="Doulos SIL"/>
          <w:i/>
          <w:color w:val="0000FF"/>
        </w:rPr>
        <w:t>]</w:t>
      </w:r>
      <w:r w:rsidR="0000673C" w:rsidRPr="00F302F8">
        <w:rPr>
          <w:rFonts w:ascii="Doulos SIL" w:hAnsi="Doulos SIL"/>
          <w:i/>
          <w:color w:val="0000FF"/>
        </w:rPr>
        <w:tab/>
        <w:t>tɔ́ʔɛ̀</w:t>
      </w:r>
      <w:r w:rsidR="0000673C" w:rsidRPr="00F302F8">
        <w:rPr>
          <w:rFonts w:ascii="Doulos SIL" w:hAnsi="Doulos SIL"/>
          <w:i/>
          <w:color w:val="0000FF"/>
        </w:rPr>
        <w:tab/>
        <w:t>[bákàrì</w:t>
      </w:r>
      <w:r w:rsidR="0000673C" w:rsidRPr="00F302F8">
        <w:rPr>
          <w:rFonts w:ascii="Doulos SIL" w:hAnsi="Doulos SIL"/>
          <w:i/>
          <w:color w:val="0000FF"/>
        </w:rPr>
        <w:tab/>
        <w:t>mà]</w:t>
      </w:r>
    </w:p>
    <w:p w14:paraId="618951AA" w14:textId="7C5F4628" w:rsidR="0000673C" w:rsidRDefault="0000673C" w:rsidP="00E972CF">
      <w:pPr>
        <w:tabs>
          <w:tab w:val="clear" w:pos="369"/>
          <w:tab w:val="left" w:pos="720"/>
          <w:tab w:val="left" w:pos="1080"/>
          <w:tab w:val="left" w:pos="1800"/>
          <w:tab w:val="left" w:pos="3420"/>
          <w:tab w:val="left" w:pos="4320"/>
          <w:tab w:val="left" w:pos="5220"/>
          <w:tab w:val="left" w:pos="6300"/>
        </w:tabs>
      </w:pPr>
      <w:r>
        <w:tab/>
      </w:r>
      <w:r>
        <w:tab/>
        <w:t>1Sg</w:t>
      </w:r>
      <w:r>
        <w:tab/>
      </w:r>
      <w:r w:rsidR="00E972CF">
        <w:t>[Obj-3SgNonh</w:t>
      </w:r>
      <w:r>
        <w:tab/>
        <w:t>all</w:t>
      </w:r>
      <w:r w:rsidR="00E972CF">
        <w:t>]</w:t>
      </w:r>
      <w:r>
        <w:tab/>
        <w:t>say.Pfv</w:t>
      </w:r>
      <w:r>
        <w:tab/>
        <w:t>[B</w:t>
      </w:r>
      <w:r>
        <w:tab/>
      </w:r>
      <w:r w:rsidRPr="00B86E52">
        <w:rPr>
          <w:b/>
        </w:rPr>
        <w:t>Dat</w:t>
      </w:r>
      <w:r>
        <w:t>]</w:t>
      </w:r>
    </w:p>
    <w:p w14:paraId="0EF8A725" w14:textId="39910412" w:rsidR="0000673C" w:rsidRDefault="0000673C" w:rsidP="0000673C">
      <w:pPr>
        <w:tabs>
          <w:tab w:val="clear" w:pos="369"/>
          <w:tab w:val="left" w:pos="720"/>
          <w:tab w:val="left" w:pos="1080"/>
        </w:tabs>
      </w:pPr>
      <w:r>
        <w:tab/>
      </w:r>
      <w:r>
        <w:tab/>
        <w:t xml:space="preserve">‘I told </w:t>
      </w:r>
      <w:r w:rsidR="00E972CF">
        <w:t>it all (=everything</w:t>
      </w:r>
      <w:r>
        <w:t xml:space="preserve"> to Bakari.’</w:t>
      </w:r>
    </w:p>
    <w:p w14:paraId="5DC7A5B7" w14:textId="77777777" w:rsidR="00604EBD" w:rsidRDefault="00604EBD" w:rsidP="00604EBD">
      <w:pPr>
        <w:tabs>
          <w:tab w:val="clear" w:pos="369"/>
          <w:tab w:val="left" w:pos="720"/>
          <w:tab w:val="left" w:pos="1080"/>
        </w:tabs>
      </w:pPr>
    </w:p>
    <w:p w14:paraId="4F2D36DF" w14:textId="122EB7B9" w:rsidR="00604EBD" w:rsidRDefault="00604EBD" w:rsidP="00604EBD">
      <w:pPr>
        <w:tabs>
          <w:tab w:val="clear" w:pos="369"/>
          <w:tab w:val="left" w:pos="720"/>
          <w:tab w:val="left" w:pos="1080"/>
          <w:tab w:val="left" w:pos="1800"/>
          <w:tab w:val="left" w:pos="2790"/>
          <w:tab w:val="left" w:pos="3870"/>
          <w:tab w:val="left" w:pos="4950"/>
          <w:tab w:val="left" w:pos="5850"/>
        </w:tabs>
      </w:pPr>
      <w:r>
        <w:tab/>
        <w:t>b.</w:t>
      </w:r>
      <w:r>
        <w:tab/>
      </w:r>
      <w:r w:rsidRPr="00F302F8">
        <w:rPr>
          <w:rFonts w:ascii="Doulos SIL" w:hAnsi="Doulos SIL"/>
          <w:i/>
          <w:color w:val="0000FF"/>
        </w:rPr>
        <w:t>mā</w:t>
      </w:r>
      <w:r w:rsidRPr="00F302F8">
        <w:rPr>
          <w:rFonts w:ascii="Doulos SIL" w:hAnsi="Doulos SIL"/>
          <w:i/>
          <w:color w:val="0000FF"/>
        </w:rPr>
        <w:tab/>
        <w:t>síní</w:t>
      </w:r>
      <w:r w:rsidRPr="00F302F8">
        <w:rPr>
          <w:rFonts w:ascii="Doulos SIL" w:hAnsi="Doulos SIL"/>
          <w:i/>
          <w:color w:val="0000FF"/>
        </w:rPr>
        <w:tab/>
        <w:t>tɔ̀ʔɛ̀</w:t>
      </w:r>
      <w:r w:rsidRPr="00F302F8">
        <w:rPr>
          <w:rFonts w:ascii="Doulos SIL" w:hAnsi="Doulos SIL"/>
          <w:i/>
          <w:color w:val="0000FF"/>
        </w:rPr>
        <w:tab/>
        <w:t>[ɲáāⁿ</w:t>
      </w:r>
      <w:r w:rsidRPr="00F302F8">
        <w:rPr>
          <w:rFonts w:ascii="Doulos SIL" w:hAnsi="Doulos SIL"/>
          <w:i/>
          <w:color w:val="0000FF"/>
        </w:rPr>
        <w:tab/>
        <w:t>mà]=n</w:t>
      </w:r>
      <w:r>
        <w:rPr>
          <w:rFonts w:ascii="Doulos SIL" w:hAnsi="Doulos SIL"/>
          <w:i/>
          <w:color w:val="0000FF"/>
        </w:rPr>
        <w:t>ɛ̄</w:t>
      </w:r>
      <w:r w:rsidRPr="00F302F8">
        <w:rPr>
          <w:rFonts w:ascii="Doulos SIL" w:hAnsi="Doulos SIL"/>
          <w:i/>
          <w:color w:val="0000FF"/>
        </w:rPr>
        <w:t>ʔ</w:t>
      </w:r>
    </w:p>
    <w:p w14:paraId="149ED73D" w14:textId="77777777" w:rsidR="00604EBD" w:rsidRDefault="00604EBD" w:rsidP="00604EBD">
      <w:pPr>
        <w:tabs>
          <w:tab w:val="clear" w:pos="369"/>
          <w:tab w:val="left" w:pos="720"/>
          <w:tab w:val="left" w:pos="1080"/>
          <w:tab w:val="left" w:pos="1800"/>
          <w:tab w:val="left" w:pos="2790"/>
          <w:tab w:val="left" w:pos="3870"/>
          <w:tab w:val="left" w:pos="4950"/>
          <w:tab w:val="left" w:pos="5850"/>
        </w:tabs>
      </w:pPr>
      <w:r>
        <w:tab/>
      </w:r>
      <w:r>
        <w:tab/>
        <w:t>1Sg</w:t>
      </w:r>
      <w:r>
        <w:tab/>
        <w:t>anything</w:t>
      </w:r>
      <w:r>
        <w:tab/>
        <w:t>say.Pfv</w:t>
      </w:r>
      <w:r>
        <w:tab/>
        <w:t>[woman</w:t>
      </w:r>
      <w:r>
        <w:tab/>
      </w:r>
      <w:r w:rsidRPr="0027093E">
        <w:rPr>
          <w:b/>
        </w:rPr>
        <w:t>Dat</w:t>
      </w:r>
      <w:r>
        <w:t>]=Neg</w:t>
      </w:r>
      <w:r>
        <w:tab/>
      </w:r>
    </w:p>
    <w:p w14:paraId="2CB40AEA" w14:textId="77777777" w:rsidR="00604EBD" w:rsidRDefault="00604EBD" w:rsidP="00604EBD">
      <w:pPr>
        <w:tabs>
          <w:tab w:val="clear" w:pos="369"/>
          <w:tab w:val="left" w:pos="720"/>
          <w:tab w:val="left" w:pos="1080"/>
        </w:tabs>
      </w:pPr>
      <w:r>
        <w:tab/>
      </w:r>
      <w:r>
        <w:tab/>
        <w:t xml:space="preserve">‘I didn’t say anything to the woman.’ (&lt; </w:t>
      </w:r>
      <w:r w:rsidRPr="00F302F8">
        <w:rPr>
          <w:rFonts w:ascii="Doulos SIL" w:hAnsi="Doulos SIL"/>
          <w:i/>
          <w:color w:val="0000FF"/>
        </w:rPr>
        <w:t>sínī</w:t>
      </w:r>
      <w:r>
        <w:t xml:space="preserve"> )</w:t>
      </w:r>
    </w:p>
    <w:p w14:paraId="1190CD78" w14:textId="77777777" w:rsidR="001568B0" w:rsidRDefault="001568B0" w:rsidP="0000673C">
      <w:pPr>
        <w:tabs>
          <w:tab w:val="clear" w:pos="369"/>
          <w:tab w:val="left" w:pos="720"/>
          <w:tab w:val="left" w:pos="1080"/>
        </w:tabs>
      </w:pPr>
    </w:p>
    <w:p w14:paraId="7B273E05" w14:textId="2F5D22BF" w:rsidR="001568B0" w:rsidRDefault="00604EBD" w:rsidP="00604EBD">
      <w:pPr>
        <w:tabs>
          <w:tab w:val="clear" w:pos="369"/>
          <w:tab w:val="left" w:pos="720"/>
          <w:tab w:val="left" w:pos="1080"/>
          <w:tab w:val="left" w:pos="1800"/>
          <w:tab w:val="left" w:pos="2790"/>
          <w:tab w:val="left" w:pos="3870"/>
          <w:tab w:val="left" w:pos="5670"/>
        </w:tabs>
      </w:pPr>
      <w:r>
        <w:tab/>
        <w:t>c</w:t>
      </w:r>
      <w:r w:rsidR="001568B0">
        <w:t>.</w:t>
      </w:r>
      <w:r w:rsidR="001568B0">
        <w:tab/>
      </w:r>
      <w:r w:rsidR="001568B0" w:rsidRPr="00F302F8">
        <w:rPr>
          <w:rFonts w:ascii="Doulos SIL" w:hAnsi="Doulos SIL"/>
          <w:i/>
          <w:color w:val="0000FF"/>
        </w:rPr>
        <w:t>mā</w:t>
      </w:r>
      <w:r w:rsidR="001568B0" w:rsidRPr="00F302F8">
        <w:rPr>
          <w:rFonts w:ascii="Doulos SIL" w:hAnsi="Doulos SIL"/>
          <w:i/>
          <w:color w:val="0000FF"/>
        </w:rPr>
        <w:tab/>
        <w:t>síní</w:t>
      </w:r>
      <w:r w:rsidR="001568B0" w:rsidRPr="00F302F8">
        <w:rPr>
          <w:rFonts w:ascii="Doulos SIL" w:hAnsi="Doulos SIL"/>
          <w:i/>
          <w:color w:val="0000FF"/>
        </w:rPr>
        <w:tab/>
        <w:t>tɔ̀ʔɛ̀</w:t>
      </w:r>
      <w:r w:rsidR="001568B0" w:rsidRPr="00F302F8">
        <w:rPr>
          <w:rFonts w:ascii="Doulos SIL" w:hAnsi="Doulos SIL"/>
          <w:i/>
          <w:color w:val="0000FF"/>
        </w:rPr>
        <w:tab/>
        <w:t>[ɲ</w:t>
      </w:r>
      <w:r>
        <w:rPr>
          <w:rFonts w:ascii="Doulos SIL" w:hAnsi="Doulos SIL"/>
          <w:i/>
          <w:color w:val="0000FF"/>
        </w:rPr>
        <w:t>áā-nà-àⁿ</w:t>
      </w:r>
      <w:r>
        <w:rPr>
          <w:rFonts w:ascii="Doulos SIL" w:hAnsi="Doulos SIL"/>
          <w:i/>
          <w:color w:val="0000FF"/>
        </w:rPr>
        <w:tab/>
        <w:t>má</w:t>
      </w:r>
      <w:r w:rsidR="0027093E" w:rsidRPr="00F302F8">
        <w:rPr>
          <w:rFonts w:ascii="Doulos SIL" w:hAnsi="Doulos SIL"/>
          <w:i/>
          <w:color w:val="0000FF"/>
        </w:rPr>
        <w:t>]=</w:t>
      </w:r>
      <w:r w:rsidR="001568B0" w:rsidRPr="00F302F8">
        <w:rPr>
          <w:rFonts w:ascii="Doulos SIL" w:hAnsi="Doulos SIL"/>
          <w:i/>
          <w:color w:val="0000FF"/>
        </w:rPr>
        <w:t>nɛ́ʔ</w:t>
      </w:r>
    </w:p>
    <w:p w14:paraId="463C0630" w14:textId="230AC5F7" w:rsidR="001568B0" w:rsidRDefault="001568B0" w:rsidP="00604EBD">
      <w:pPr>
        <w:tabs>
          <w:tab w:val="clear" w:pos="369"/>
          <w:tab w:val="left" w:pos="720"/>
          <w:tab w:val="left" w:pos="1080"/>
          <w:tab w:val="left" w:pos="1800"/>
          <w:tab w:val="left" w:pos="2790"/>
          <w:tab w:val="left" w:pos="3870"/>
          <w:tab w:val="left" w:pos="5670"/>
        </w:tabs>
      </w:pPr>
      <w:r>
        <w:tab/>
      </w:r>
      <w:r>
        <w:tab/>
        <w:t>1Sg</w:t>
      </w:r>
      <w:r>
        <w:tab/>
      </w:r>
      <w:r w:rsidR="0027093E">
        <w:t>any</w:t>
      </w:r>
      <w:r>
        <w:t>thing</w:t>
      </w:r>
      <w:r>
        <w:tab/>
        <w:t>say.Pfv</w:t>
      </w:r>
      <w:r>
        <w:tab/>
        <w:t>[woman</w:t>
      </w:r>
      <w:r w:rsidR="00604EBD">
        <w:t>-Nom-Pl</w:t>
      </w:r>
      <w:r>
        <w:tab/>
      </w:r>
      <w:r w:rsidRPr="0027093E">
        <w:rPr>
          <w:b/>
        </w:rPr>
        <w:t>Dat</w:t>
      </w:r>
      <w:r>
        <w:t>]</w:t>
      </w:r>
      <w:r w:rsidR="0027093E">
        <w:t>=Neg</w:t>
      </w:r>
      <w:r>
        <w:tab/>
      </w:r>
    </w:p>
    <w:p w14:paraId="6378EA4C" w14:textId="76322EBC" w:rsidR="00B86E52" w:rsidRDefault="001568B0" w:rsidP="00781D21">
      <w:pPr>
        <w:tabs>
          <w:tab w:val="clear" w:pos="369"/>
          <w:tab w:val="left" w:pos="720"/>
          <w:tab w:val="left" w:pos="1080"/>
        </w:tabs>
      </w:pPr>
      <w:r>
        <w:lastRenderedPageBreak/>
        <w:tab/>
      </w:r>
      <w:r>
        <w:tab/>
        <w:t>‘I</w:t>
      </w:r>
      <w:r w:rsidR="00604EBD">
        <w:t xml:space="preserve"> didn’t say anything to the wome</w:t>
      </w:r>
      <w:r>
        <w:t>n.’</w:t>
      </w:r>
    </w:p>
    <w:p w14:paraId="28FE81AC" w14:textId="77777777" w:rsidR="00E972CF" w:rsidRDefault="00E972CF" w:rsidP="00E972CF"/>
    <w:p w14:paraId="3FFE7069" w14:textId="299E5CDE" w:rsidR="000032D0" w:rsidRDefault="000032D0" w:rsidP="00E972CF">
      <w:r>
        <w:t xml:space="preserve">For </w:t>
      </w:r>
      <w:r w:rsidRPr="00861523">
        <w:rPr>
          <w:rFonts w:ascii="Doulos SIL" w:hAnsi="Doulos SIL"/>
          <w:i/>
          <w:color w:val="0000FF"/>
        </w:rPr>
        <w:t>mà</w:t>
      </w:r>
      <w:r>
        <w:t xml:space="preserve"> as a spatial postposition ‘on’, see §8.3.2.4.</w:t>
      </w:r>
    </w:p>
    <w:p w14:paraId="17B22E13" w14:textId="77777777" w:rsidR="000032D0" w:rsidRDefault="000032D0" w:rsidP="00E972CF"/>
    <w:p w14:paraId="46C17E72" w14:textId="77777777" w:rsidR="00E972CF" w:rsidRPr="00E972CF" w:rsidRDefault="00E972CF" w:rsidP="00E972CF"/>
    <w:p w14:paraId="081CC8E3" w14:textId="1465D1ED" w:rsidR="00E972CF" w:rsidRDefault="00E972CF" w:rsidP="00E972CF">
      <w:pPr>
        <w:pStyle w:val="Heading3"/>
      </w:pPr>
      <w:bookmarkStart w:id="1127" w:name="_Toc342594163"/>
      <w:bookmarkStart w:id="1128" w:name="_Toc342595237"/>
      <w:r>
        <w:t xml:space="preserve">Benefactive </w:t>
      </w:r>
      <w:r>
        <w:rPr>
          <w:rFonts w:ascii="Doulos SIL" w:hAnsi="Doulos SIL"/>
          <w:i/>
          <w:color w:val="0000FF"/>
        </w:rPr>
        <w:t>k</w:t>
      </w:r>
      <w:r w:rsidR="00D71F1B">
        <w:rPr>
          <w:rFonts w:ascii="Doulos SIL" w:hAnsi="Doulos SIL"/>
          <w:i/>
          <w:color w:val="0000FF"/>
        </w:rPr>
        <w:t>ɛ̀</w:t>
      </w:r>
      <w:r>
        <w:rPr>
          <w:rFonts w:ascii="Doulos SIL" w:hAnsi="Doulos SIL"/>
          <w:i/>
          <w:color w:val="0000FF"/>
        </w:rPr>
        <w:t>ⁿ</w:t>
      </w:r>
      <w:r w:rsidR="00D71F1B">
        <w:t xml:space="preserve"> ~ </w:t>
      </w:r>
      <w:r w:rsidR="00D71F1B" w:rsidRPr="0014342D">
        <w:rPr>
          <w:rFonts w:ascii="Doulos SIL" w:hAnsi="Doulos SIL"/>
          <w:i/>
          <w:color w:val="0000FF"/>
        </w:rPr>
        <w:t>kɛ́ⁿ</w:t>
      </w:r>
      <w:bookmarkEnd w:id="1127"/>
      <w:bookmarkEnd w:id="1128"/>
      <w:r>
        <w:t xml:space="preserve"> </w:t>
      </w:r>
    </w:p>
    <w:p w14:paraId="3E5C67B5" w14:textId="19FAAA4C" w:rsidR="00E972CF" w:rsidRDefault="00781D21" w:rsidP="00E972CF">
      <w:r>
        <w:t>The complement of this</w:t>
      </w:r>
      <w:r w:rsidR="00E972CF">
        <w:t xml:space="preserve"> postposition </w:t>
      </w:r>
      <w:r>
        <w:t>is</w:t>
      </w:r>
      <w:r w:rsidR="00E972CF">
        <w:t xml:space="preserve"> an NP </w:t>
      </w:r>
      <w:r>
        <w:t>denoting</w:t>
      </w:r>
      <w:r w:rsidR="00E972CF">
        <w:t xml:space="preserve"> to the beneficiary of an action.</w:t>
      </w:r>
      <w:r w:rsidR="006F7644">
        <w:t xml:space="preserve"> The forms are </w:t>
      </w:r>
      <w:r w:rsidR="006F7644" w:rsidRPr="0014342D">
        <w:rPr>
          <w:rFonts w:ascii="Doulos SIL" w:hAnsi="Doulos SIL"/>
          <w:i/>
          <w:color w:val="0000FF"/>
        </w:rPr>
        <w:t>kɛ̀ⁿ</w:t>
      </w:r>
      <w:r w:rsidR="006F7644">
        <w:t xml:space="preserve"> after 3Sg, </w:t>
      </w:r>
      <w:r w:rsidR="006F7644" w:rsidRPr="0014342D">
        <w:rPr>
          <w:rFonts w:ascii="Doulos SIL" w:hAnsi="Doulos SIL"/>
          <w:i/>
          <w:color w:val="0000FF"/>
        </w:rPr>
        <w:t>kɛ́ⁿ</w:t>
      </w:r>
      <w:r w:rsidR="006F7644">
        <w:t xml:space="preserve"> after -3Sg except </w:t>
      </w:r>
      <w:r w:rsidR="006F7644" w:rsidRPr="0014342D">
        <w:rPr>
          <w:rFonts w:ascii="Doulos SIL" w:hAnsi="Doulos SIL"/>
          <w:i/>
          <w:color w:val="0000FF"/>
        </w:rPr>
        <w:t>kɛ̄ⁿ</w:t>
      </w:r>
      <w:r w:rsidR="006F7644">
        <w:t xml:space="preserve"> by M-Spreading after M</w:t>
      </w:r>
      <w:r w:rsidR="006F7644">
        <w:noBreakHyphen/>
        <w:t xml:space="preserve">toned pronominal. </w:t>
      </w:r>
    </w:p>
    <w:p w14:paraId="163FB1F9" w14:textId="77777777" w:rsidR="00E972CF" w:rsidRDefault="00E972CF" w:rsidP="00E972CF"/>
    <w:p w14:paraId="30C1454B" w14:textId="468014FB" w:rsidR="00B86E52" w:rsidRPr="00F302F8" w:rsidRDefault="00E972CF" w:rsidP="00B86E52">
      <w:pPr>
        <w:tabs>
          <w:tab w:val="clear" w:pos="369"/>
          <w:tab w:val="left" w:pos="720"/>
          <w:tab w:val="left" w:pos="1080"/>
          <w:tab w:val="left" w:pos="1890"/>
          <w:tab w:val="left" w:pos="3060"/>
          <w:tab w:val="left" w:pos="3780"/>
          <w:tab w:val="left" w:pos="4590"/>
          <w:tab w:val="left" w:pos="5310"/>
        </w:tabs>
        <w:rPr>
          <w:rFonts w:ascii="Doulos SIL" w:hAnsi="Doulos SIL"/>
          <w:i/>
          <w:color w:val="0000FF"/>
        </w:rPr>
      </w:pPr>
      <w:r>
        <w:t>(xx1)</w:t>
      </w:r>
      <w:r>
        <w:tab/>
        <w:t>a</w:t>
      </w:r>
      <w:r w:rsidR="00B86E52">
        <w:t>.</w:t>
      </w:r>
      <w:r w:rsidR="00B86E52">
        <w:tab/>
      </w:r>
      <w:r w:rsidR="00B86E52" w:rsidRPr="00F302F8">
        <w:rPr>
          <w:rFonts w:ascii="Doulos SIL" w:hAnsi="Doulos SIL"/>
          <w:i/>
          <w:color w:val="0000FF"/>
        </w:rPr>
        <w:t>wō</w:t>
      </w:r>
      <w:r w:rsidR="00B86E52" w:rsidRPr="00F302F8">
        <w:rPr>
          <w:rFonts w:ascii="Doulos SIL" w:hAnsi="Doulos SIL"/>
          <w:i/>
          <w:color w:val="0000FF"/>
        </w:rPr>
        <w:tab/>
        <w:t>sɛ́</w:t>
      </w:r>
      <w:r w:rsidR="00B86E52" w:rsidRPr="00F302F8">
        <w:rPr>
          <w:rFonts w:ascii="Doulos SIL" w:hAnsi="Doulos SIL"/>
          <w:i/>
          <w:color w:val="0000FF"/>
        </w:rPr>
        <w:tab/>
        <w:t>[tē</w:t>
      </w:r>
      <w:r w:rsidR="00B86E52" w:rsidRPr="00F302F8">
        <w:rPr>
          <w:rFonts w:ascii="Doulos SIL" w:hAnsi="Doulos SIL"/>
          <w:i/>
          <w:color w:val="0000FF"/>
        </w:rPr>
        <w:tab/>
        <w:t>dɛ̀]</w:t>
      </w:r>
      <w:r w:rsidR="00B86E52" w:rsidRPr="00F302F8">
        <w:rPr>
          <w:rFonts w:ascii="Doulos SIL" w:hAnsi="Doulos SIL"/>
          <w:i/>
          <w:color w:val="0000FF"/>
        </w:rPr>
        <w:tab/>
        <w:t>[mā</w:t>
      </w:r>
      <w:r w:rsidR="00B86E52" w:rsidRPr="00F302F8">
        <w:rPr>
          <w:rFonts w:ascii="Doulos SIL" w:hAnsi="Doulos SIL"/>
          <w:i/>
          <w:color w:val="0000FF"/>
        </w:rPr>
        <w:tab/>
        <w:t>kɛ̄ⁿ]</w:t>
      </w:r>
    </w:p>
    <w:p w14:paraId="78780B91" w14:textId="5070D448" w:rsidR="00B86E52" w:rsidRDefault="00B86E52" w:rsidP="00B86E52">
      <w:pPr>
        <w:tabs>
          <w:tab w:val="clear" w:pos="369"/>
          <w:tab w:val="left" w:pos="720"/>
          <w:tab w:val="left" w:pos="1080"/>
          <w:tab w:val="left" w:pos="1890"/>
          <w:tab w:val="left" w:pos="3060"/>
          <w:tab w:val="left" w:pos="3780"/>
          <w:tab w:val="left" w:pos="4590"/>
          <w:tab w:val="left" w:pos="5310"/>
        </w:tabs>
      </w:pPr>
      <w:r>
        <w:tab/>
      </w:r>
      <w:r>
        <w:tab/>
        <w:t>2Sg</w:t>
      </w:r>
      <w:r>
        <w:tab/>
        <w:t>come.Pfv</w:t>
      </w:r>
      <w:r>
        <w:tab/>
        <w:t>[tea</w:t>
      </w:r>
      <w:r>
        <w:tab/>
        <w:t>with]</w:t>
      </w:r>
      <w:r>
        <w:tab/>
        <w:t>[1Sg</w:t>
      </w:r>
      <w:r>
        <w:tab/>
      </w:r>
      <w:r w:rsidR="00E972CF">
        <w:rPr>
          <w:b/>
        </w:rPr>
        <w:t>Ben</w:t>
      </w:r>
      <w:r>
        <w:t>]</w:t>
      </w:r>
    </w:p>
    <w:p w14:paraId="7C71CD9A" w14:textId="53B6F436" w:rsidR="00B86E52" w:rsidRDefault="00B86E52" w:rsidP="0000673C">
      <w:pPr>
        <w:tabs>
          <w:tab w:val="clear" w:pos="369"/>
          <w:tab w:val="left" w:pos="720"/>
          <w:tab w:val="left" w:pos="1080"/>
        </w:tabs>
      </w:pPr>
      <w:r>
        <w:tab/>
      </w:r>
      <w:r>
        <w:tab/>
        <w:t>‘You-Sg brought me some/the tea.’</w:t>
      </w:r>
    </w:p>
    <w:p w14:paraId="14CC8726" w14:textId="77777777" w:rsidR="006F7644" w:rsidRDefault="006F7644" w:rsidP="0000673C">
      <w:pPr>
        <w:tabs>
          <w:tab w:val="clear" w:pos="369"/>
          <w:tab w:val="left" w:pos="720"/>
          <w:tab w:val="left" w:pos="1080"/>
        </w:tabs>
      </w:pPr>
    </w:p>
    <w:p w14:paraId="659A2310" w14:textId="0E4C00EF" w:rsidR="00B86E52" w:rsidRDefault="00E972CF" w:rsidP="00B86E52">
      <w:pPr>
        <w:tabs>
          <w:tab w:val="clear" w:pos="369"/>
          <w:tab w:val="left" w:pos="720"/>
          <w:tab w:val="left" w:pos="1080"/>
          <w:tab w:val="left" w:pos="1980"/>
          <w:tab w:val="left" w:pos="3510"/>
          <w:tab w:val="left" w:pos="4410"/>
          <w:tab w:val="left" w:pos="5580"/>
        </w:tabs>
      </w:pPr>
      <w:r>
        <w:tab/>
        <w:t>b</w:t>
      </w:r>
      <w:r w:rsidR="00B86E52">
        <w:t>.</w:t>
      </w:r>
      <w:r w:rsidR="00B86E52">
        <w:tab/>
      </w:r>
      <w:r w:rsidR="00B86E52" w:rsidRPr="00F302F8">
        <w:rPr>
          <w:rFonts w:ascii="Doulos SIL" w:hAnsi="Doulos SIL"/>
          <w:i/>
          <w:color w:val="0000FF"/>
        </w:rPr>
        <w:t>mā</w:t>
      </w:r>
      <w:r w:rsidR="00B86E52" w:rsidRPr="00F302F8">
        <w:rPr>
          <w:rFonts w:ascii="Doulos SIL" w:hAnsi="Doulos SIL"/>
          <w:i/>
          <w:color w:val="0000FF"/>
        </w:rPr>
        <w:tab/>
        <w:t>bāā-rá</w:t>
      </w:r>
      <w:r w:rsidR="00B86E52" w:rsidRPr="00F302F8">
        <w:rPr>
          <w:rFonts w:ascii="Doulos SIL" w:hAnsi="Doulos SIL"/>
          <w:i/>
          <w:color w:val="0000FF"/>
        </w:rPr>
        <w:tab/>
        <w:t>mèyà</w:t>
      </w:r>
      <w:r w:rsidR="00B86E52" w:rsidRPr="00F302F8">
        <w:rPr>
          <w:rFonts w:ascii="Doulos SIL" w:hAnsi="Doulos SIL"/>
          <w:i/>
          <w:color w:val="0000FF"/>
        </w:rPr>
        <w:tab/>
        <w:t>[ámádú</w:t>
      </w:r>
      <w:r w:rsidR="00B86E52" w:rsidRPr="00F302F8">
        <w:rPr>
          <w:rFonts w:ascii="Doulos SIL" w:hAnsi="Doulos SIL"/>
          <w:i/>
          <w:color w:val="0000FF"/>
        </w:rPr>
        <w:tab/>
        <w:t>k</w:t>
      </w:r>
      <w:r w:rsidR="006F7644">
        <w:rPr>
          <w:rFonts w:ascii="Doulos SIL" w:hAnsi="Doulos SIL"/>
          <w:i/>
          <w:color w:val="0000FF"/>
        </w:rPr>
        <w:t>ɛ̀</w:t>
      </w:r>
      <w:r w:rsidR="00B86E52" w:rsidRPr="00F302F8">
        <w:rPr>
          <w:rFonts w:ascii="Doulos SIL" w:hAnsi="Doulos SIL"/>
          <w:i/>
          <w:color w:val="0000FF"/>
        </w:rPr>
        <w:t>ⁿ]</w:t>
      </w:r>
    </w:p>
    <w:p w14:paraId="22C64F1C" w14:textId="19D8A7FD" w:rsidR="00B86E52" w:rsidRDefault="00B86E52" w:rsidP="00B86E52">
      <w:pPr>
        <w:tabs>
          <w:tab w:val="clear" w:pos="369"/>
          <w:tab w:val="left" w:pos="720"/>
          <w:tab w:val="left" w:pos="1080"/>
          <w:tab w:val="left" w:pos="1980"/>
          <w:tab w:val="left" w:pos="3510"/>
          <w:tab w:val="left" w:pos="4410"/>
          <w:tab w:val="left" w:pos="5580"/>
        </w:tabs>
      </w:pPr>
      <w:r>
        <w:tab/>
      </w:r>
      <w:r>
        <w:tab/>
        <w:t>1Sg</w:t>
      </w:r>
      <w:r>
        <w:tab/>
        <w:t>work(n)-Nom</w:t>
      </w:r>
      <w:r>
        <w:tab/>
        <w:t>do.Ipfv</w:t>
      </w:r>
      <w:r>
        <w:tab/>
        <w:t>[A</w:t>
      </w:r>
      <w:r>
        <w:tab/>
      </w:r>
      <w:r w:rsidR="00E972CF">
        <w:rPr>
          <w:b/>
        </w:rPr>
        <w:t>Ben</w:t>
      </w:r>
      <w:r>
        <w:t>]</w:t>
      </w:r>
    </w:p>
    <w:p w14:paraId="186A3F16" w14:textId="3B6B1032" w:rsidR="0000673C" w:rsidRDefault="00B86E52" w:rsidP="00E972CF">
      <w:pPr>
        <w:tabs>
          <w:tab w:val="clear" w:pos="369"/>
          <w:tab w:val="left" w:pos="720"/>
          <w:tab w:val="left" w:pos="1080"/>
        </w:tabs>
      </w:pPr>
      <w:r>
        <w:tab/>
      </w:r>
      <w:r>
        <w:tab/>
        <w:t>‘I work for Amadou.’</w:t>
      </w:r>
    </w:p>
    <w:p w14:paraId="7928B277" w14:textId="77777777" w:rsidR="00637EFB" w:rsidRDefault="00637EFB" w:rsidP="00637EFB"/>
    <w:p w14:paraId="29537C83" w14:textId="05BDC43A" w:rsidR="00637EFB" w:rsidRPr="0000673C" w:rsidRDefault="00637EFB" w:rsidP="00637EFB">
      <w:r>
        <w:t xml:space="preserve">For the sense ‘chez, at the place of X’, see §8.3.xxx below. </w:t>
      </w:r>
    </w:p>
    <w:p w14:paraId="74005E9C" w14:textId="77777777" w:rsidR="00EB7FF2" w:rsidRDefault="00566B03" w:rsidP="00E972CF">
      <w:pPr>
        <w:pStyle w:val="Heading2"/>
      </w:pPr>
      <w:bookmarkStart w:id="1129" w:name="_Toc342594164"/>
      <w:bookmarkStart w:id="1130" w:name="_Toc342595238"/>
      <w:bookmarkStart w:id="1131" w:name="_Toc518622932"/>
      <w:bookmarkStart w:id="1132" w:name="_Toc78375711"/>
      <w:bookmarkStart w:id="1133" w:name="_Toc79405814"/>
      <w:r>
        <w:t>Instrumental</w:t>
      </w:r>
      <w:r w:rsidR="00EB7FF2">
        <w:t xml:space="preserve"> and comitative</w:t>
      </w:r>
      <w:bookmarkEnd w:id="1129"/>
      <w:bookmarkEnd w:id="1130"/>
    </w:p>
    <w:p w14:paraId="15E16B07" w14:textId="064B64F3" w:rsidR="00BA6685" w:rsidRDefault="00EB7FF2" w:rsidP="00EB7FF2">
      <w:pPr>
        <w:pStyle w:val="Heading3"/>
      </w:pPr>
      <w:bookmarkStart w:id="1134" w:name="_Toc342594165"/>
      <w:bookmarkStart w:id="1135" w:name="_Toc342595239"/>
      <w:r>
        <w:t>Instrumental</w:t>
      </w:r>
      <w:r w:rsidR="001066A7">
        <w:t>-comitative</w:t>
      </w:r>
      <w:r w:rsidR="00566B03">
        <w:t xml:space="preserve"> </w:t>
      </w:r>
      <w:r w:rsidR="0027093E" w:rsidRPr="00F302F8">
        <w:rPr>
          <w:rFonts w:ascii="Doulos SIL" w:hAnsi="Doulos SIL"/>
          <w:i/>
          <w:color w:val="0000FF"/>
        </w:rPr>
        <w:t>dɛ̀</w:t>
      </w:r>
      <w:r w:rsidR="00566B03">
        <w:t xml:space="preserve"> </w:t>
      </w:r>
      <w:bookmarkEnd w:id="1131"/>
      <w:bookmarkEnd w:id="1132"/>
      <w:bookmarkEnd w:id="1133"/>
      <w:r w:rsidR="001066A7">
        <w:t>~</w:t>
      </w:r>
      <w:r w:rsidR="00604EBD">
        <w:t xml:space="preserve"> </w:t>
      </w:r>
      <w:r w:rsidR="00604EBD" w:rsidRPr="00F76BA8">
        <w:rPr>
          <w:rFonts w:ascii="Doulos SIL" w:hAnsi="Doulos SIL"/>
          <w:i/>
          <w:color w:val="0000FF"/>
        </w:rPr>
        <w:t>dɛ́</w:t>
      </w:r>
      <w:bookmarkEnd w:id="1134"/>
      <w:bookmarkEnd w:id="1135"/>
      <w:r w:rsidR="00604EBD">
        <w:t xml:space="preserve"> </w:t>
      </w:r>
    </w:p>
    <w:p w14:paraId="3987A25A" w14:textId="212BAB8E" w:rsidR="0000673C" w:rsidRDefault="001066A7" w:rsidP="0000673C">
      <w:r>
        <w:t xml:space="preserve">The form is </w:t>
      </w:r>
      <w:r w:rsidRPr="0014342D">
        <w:rPr>
          <w:rFonts w:ascii="Doulos SIL" w:hAnsi="Doulos SIL"/>
          <w:i/>
          <w:color w:val="0000FF"/>
        </w:rPr>
        <w:t>dɛ̀</w:t>
      </w:r>
      <w:r>
        <w:t xml:space="preserve"> after </w:t>
      </w:r>
      <w:r w:rsidR="00DF73D1">
        <w:t>+</w:t>
      </w:r>
      <w:r>
        <w:t xml:space="preserve">3Sg, </w:t>
      </w:r>
      <w:r w:rsidRPr="0014342D">
        <w:rPr>
          <w:rFonts w:ascii="Doulos SIL" w:hAnsi="Doulos SIL"/>
          <w:i/>
          <w:color w:val="0000FF"/>
        </w:rPr>
        <w:t>dɛ́</w:t>
      </w:r>
      <w:r>
        <w:t xml:space="preserve"> after -3Sg except </w:t>
      </w:r>
      <w:r w:rsidRPr="0014342D">
        <w:rPr>
          <w:rFonts w:ascii="Doulos SIL" w:hAnsi="Doulos SIL"/>
          <w:i/>
          <w:color w:val="0000FF"/>
        </w:rPr>
        <w:t>dɛ̄</w:t>
      </w:r>
      <w:r>
        <w:t xml:space="preserve"> after M</w:t>
      </w:r>
      <w:r>
        <w:noBreakHyphen/>
        <w:t xml:space="preserve">toned pronominal. </w:t>
      </w:r>
      <w:r w:rsidR="0027093E">
        <w:t>In (xx1)</w:t>
      </w:r>
      <w:r w:rsidR="00781D21">
        <w:t xml:space="preserve">, the complement of </w:t>
      </w:r>
      <w:r w:rsidRPr="00F302F8">
        <w:rPr>
          <w:rFonts w:ascii="Doulos SIL" w:hAnsi="Doulos SIL"/>
          <w:i/>
          <w:color w:val="0000FF"/>
        </w:rPr>
        <w:t>dɛ̀</w:t>
      </w:r>
      <w:r>
        <w:t xml:space="preserve"> ~ </w:t>
      </w:r>
      <w:r w:rsidRPr="00F76BA8">
        <w:rPr>
          <w:rFonts w:ascii="Doulos SIL" w:hAnsi="Doulos SIL"/>
          <w:i/>
          <w:color w:val="0000FF"/>
        </w:rPr>
        <w:t>dɛ́</w:t>
      </w:r>
      <w:r>
        <w:t xml:space="preserve"> </w:t>
      </w:r>
      <w:r w:rsidR="00781D21">
        <w:t xml:space="preserve"> denotes an instrument. </w:t>
      </w:r>
    </w:p>
    <w:p w14:paraId="4C58B21F" w14:textId="77777777" w:rsidR="0027093E" w:rsidRDefault="0027093E" w:rsidP="0000673C"/>
    <w:p w14:paraId="236C2406" w14:textId="65F0B19C" w:rsidR="0000673C" w:rsidRDefault="001568B0" w:rsidP="001568B0">
      <w:pPr>
        <w:tabs>
          <w:tab w:val="clear" w:pos="369"/>
          <w:tab w:val="left" w:pos="720"/>
          <w:tab w:val="left" w:pos="1080"/>
          <w:tab w:val="left" w:pos="2070"/>
          <w:tab w:val="left" w:pos="3060"/>
          <w:tab w:val="left" w:pos="4140"/>
          <w:tab w:val="left" w:pos="5040"/>
        </w:tabs>
      </w:pPr>
      <w:r>
        <w:t>(xx1)</w:t>
      </w:r>
      <w:r>
        <w:tab/>
        <w:t>a.</w:t>
      </w:r>
      <w:r>
        <w:tab/>
      </w:r>
      <w:r w:rsidRPr="00F302F8">
        <w:rPr>
          <w:rFonts w:ascii="Doulos SIL" w:hAnsi="Doulos SIL"/>
          <w:i/>
          <w:color w:val="0000FF"/>
        </w:rPr>
        <w:t>mùʔùⁿ</w:t>
      </w:r>
      <w:r w:rsidRPr="00F302F8">
        <w:rPr>
          <w:rFonts w:ascii="Doulos SIL" w:hAnsi="Doulos SIL"/>
          <w:i/>
          <w:color w:val="0000FF"/>
        </w:rPr>
        <w:tab/>
        <w:t>gbāá</w:t>
      </w:r>
      <w:r w:rsidRPr="00F302F8">
        <w:rPr>
          <w:rFonts w:ascii="Doulos SIL" w:hAnsi="Doulos SIL"/>
          <w:i/>
          <w:color w:val="0000FF"/>
        </w:rPr>
        <w:tab/>
        <w:t>bègé</w:t>
      </w:r>
      <w:r w:rsidRPr="00F302F8">
        <w:rPr>
          <w:rFonts w:ascii="Doulos SIL" w:hAnsi="Doulos SIL"/>
          <w:i/>
          <w:color w:val="0000FF"/>
        </w:rPr>
        <w:tab/>
        <w:t>[jén</w:t>
      </w:r>
      <w:r w:rsidRPr="00F302F8">
        <w:rPr>
          <w:rFonts w:ascii="Doulos SIL" w:hAnsi="Doulos SIL"/>
          <w:i/>
          <w:color w:val="0000FF"/>
        </w:rPr>
        <w:tab/>
        <w:t>dɛ̀]</w:t>
      </w:r>
    </w:p>
    <w:p w14:paraId="0D0C3974" w14:textId="75DBAF95" w:rsidR="001568B0" w:rsidRDefault="001568B0" w:rsidP="001568B0">
      <w:pPr>
        <w:tabs>
          <w:tab w:val="clear" w:pos="369"/>
          <w:tab w:val="left" w:pos="720"/>
          <w:tab w:val="left" w:pos="1080"/>
          <w:tab w:val="left" w:pos="2070"/>
          <w:tab w:val="left" w:pos="3060"/>
          <w:tab w:val="left" w:pos="4140"/>
          <w:tab w:val="left" w:pos="5040"/>
        </w:tabs>
      </w:pPr>
      <w:r>
        <w:tab/>
      </w:r>
      <w:r>
        <w:tab/>
        <w:t>1Pl</w:t>
      </w:r>
      <w:r>
        <w:tab/>
        <w:t>stick</w:t>
      </w:r>
      <w:r>
        <w:tab/>
        <w:t>cut.Pfv</w:t>
      </w:r>
      <w:r>
        <w:tab/>
        <w:t>[ax</w:t>
      </w:r>
      <w:r>
        <w:tab/>
      </w:r>
      <w:r w:rsidR="00781D21" w:rsidRPr="00781D21">
        <w:rPr>
          <w:b/>
        </w:rPr>
        <w:t>Inst</w:t>
      </w:r>
      <w:r>
        <w:t>]</w:t>
      </w:r>
    </w:p>
    <w:p w14:paraId="376C67F3" w14:textId="5BDE88F8" w:rsidR="001568B0" w:rsidRDefault="001568B0" w:rsidP="001568B0">
      <w:pPr>
        <w:tabs>
          <w:tab w:val="clear" w:pos="369"/>
          <w:tab w:val="left" w:pos="720"/>
          <w:tab w:val="left" w:pos="1080"/>
        </w:tabs>
      </w:pPr>
      <w:r>
        <w:tab/>
      </w:r>
      <w:r>
        <w:tab/>
        <w:t xml:space="preserve">‘We </w:t>
      </w:r>
      <w:r w:rsidR="0027093E">
        <w:t>chopped</w:t>
      </w:r>
      <w:r>
        <w:t xml:space="preserve"> the wood with an ax.’</w:t>
      </w:r>
    </w:p>
    <w:p w14:paraId="132D8E46" w14:textId="77777777" w:rsidR="0027093E" w:rsidRDefault="0027093E" w:rsidP="001568B0">
      <w:pPr>
        <w:tabs>
          <w:tab w:val="clear" w:pos="369"/>
          <w:tab w:val="left" w:pos="720"/>
          <w:tab w:val="left" w:pos="1080"/>
        </w:tabs>
      </w:pPr>
    </w:p>
    <w:p w14:paraId="55B7CB1A" w14:textId="3D6732E9" w:rsidR="0027093E" w:rsidRDefault="0027093E" w:rsidP="0027093E">
      <w:pPr>
        <w:tabs>
          <w:tab w:val="clear" w:pos="369"/>
          <w:tab w:val="left" w:pos="720"/>
          <w:tab w:val="left" w:pos="1080"/>
          <w:tab w:val="left" w:pos="1980"/>
          <w:tab w:val="left" w:pos="2880"/>
          <w:tab w:val="left" w:pos="3960"/>
          <w:tab w:val="left" w:pos="4950"/>
        </w:tabs>
      </w:pPr>
      <w:r>
        <w:tab/>
        <w:t>b.</w:t>
      </w:r>
      <w:r>
        <w:tab/>
      </w:r>
      <w:r w:rsidRPr="00F302F8">
        <w:rPr>
          <w:rFonts w:ascii="Doulos SIL" w:hAnsi="Doulos SIL"/>
          <w:i/>
          <w:color w:val="0000FF"/>
        </w:rPr>
        <w:t>mā</w:t>
      </w:r>
      <w:r w:rsidRPr="00F302F8">
        <w:rPr>
          <w:rFonts w:ascii="Doulos SIL" w:hAnsi="Doulos SIL"/>
          <w:i/>
          <w:color w:val="0000FF"/>
        </w:rPr>
        <w:tab/>
        <w:t>kàá</w:t>
      </w:r>
      <w:r w:rsidRPr="00F302F8">
        <w:rPr>
          <w:rFonts w:ascii="Doulos SIL" w:hAnsi="Doulos SIL"/>
          <w:i/>
          <w:color w:val="0000FF"/>
        </w:rPr>
        <w:tab/>
        <w:t>bàʔrà</w:t>
      </w:r>
      <w:r w:rsidRPr="00F302F8">
        <w:rPr>
          <w:rFonts w:ascii="Doulos SIL" w:hAnsi="Doulos SIL"/>
          <w:i/>
          <w:color w:val="0000FF"/>
        </w:rPr>
        <w:tab/>
        <w:t>[kùkú</w:t>
      </w:r>
      <w:r w:rsidRPr="00F302F8">
        <w:rPr>
          <w:rFonts w:ascii="Doulos SIL" w:hAnsi="Doulos SIL"/>
          <w:i/>
          <w:color w:val="0000FF"/>
        </w:rPr>
        <w:tab/>
        <w:t>dɛ̀]</w:t>
      </w:r>
    </w:p>
    <w:p w14:paraId="784D0289" w14:textId="57773511" w:rsidR="0027093E" w:rsidRDefault="0027093E" w:rsidP="0027093E">
      <w:pPr>
        <w:tabs>
          <w:tab w:val="clear" w:pos="369"/>
          <w:tab w:val="left" w:pos="720"/>
          <w:tab w:val="left" w:pos="1080"/>
          <w:tab w:val="left" w:pos="1980"/>
          <w:tab w:val="left" w:pos="2880"/>
          <w:tab w:val="left" w:pos="3960"/>
          <w:tab w:val="left" w:pos="4950"/>
        </w:tabs>
      </w:pPr>
      <w:r>
        <w:tab/>
      </w:r>
      <w:r>
        <w:tab/>
        <w:t>1Sg</w:t>
      </w:r>
      <w:r>
        <w:tab/>
        <w:t>snake</w:t>
      </w:r>
      <w:r>
        <w:tab/>
        <w:t>hit.Ipfv</w:t>
      </w:r>
      <w:r>
        <w:tab/>
        <w:t>[stone</w:t>
      </w:r>
      <w:r>
        <w:tab/>
      </w:r>
      <w:r w:rsidR="00781D21" w:rsidRPr="00781D21">
        <w:rPr>
          <w:b/>
        </w:rPr>
        <w:t>Inst</w:t>
      </w:r>
      <w:r>
        <w:t>]</w:t>
      </w:r>
    </w:p>
    <w:p w14:paraId="0698E87E" w14:textId="0767F0FE" w:rsidR="0027093E" w:rsidRDefault="0027093E" w:rsidP="001568B0">
      <w:pPr>
        <w:tabs>
          <w:tab w:val="clear" w:pos="369"/>
          <w:tab w:val="left" w:pos="720"/>
          <w:tab w:val="left" w:pos="1080"/>
        </w:tabs>
      </w:pPr>
      <w:r>
        <w:tab/>
      </w:r>
      <w:r>
        <w:tab/>
        <w:t xml:space="preserve">‘I </w:t>
      </w:r>
      <w:r w:rsidR="00781D21">
        <w:t>hit-Present</w:t>
      </w:r>
      <w:r>
        <w:t xml:space="preserve"> the snake with a stone.’</w:t>
      </w:r>
      <w:r w:rsidR="00781D21">
        <w:t xml:space="preserve"> (&lt; </w:t>
      </w:r>
      <w:r w:rsidR="00781D21" w:rsidRPr="00F302F8">
        <w:rPr>
          <w:rFonts w:ascii="Doulos SIL" w:hAnsi="Doulos SIL"/>
          <w:i/>
          <w:color w:val="0000FF"/>
        </w:rPr>
        <w:t>kùkù</w:t>
      </w:r>
      <w:r w:rsidR="00781D21">
        <w:t xml:space="preserve"> )</w:t>
      </w:r>
    </w:p>
    <w:p w14:paraId="34489490" w14:textId="77777777" w:rsidR="00781D21" w:rsidRDefault="00781D21" w:rsidP="001568B0">
      <w:pPr>
        <w:tabs>
          <w:tab w:val="clear" w:pos="369"/>
          <w:tab w:val="left" w:pos="720"/>
          <w:tab w:val="left" w:pos="1080"/>
        </w:tabs>
      </w:pPr>
    </w:p>
    <w:p w14:paraId="5F7824AA" w14:textId="2709C3C0" w:rsidR="00781D21" w:rsidRDefault="00781D21" w:rsidP="00781D21">
      <w:pPr>
        <w:tabs>
          <w:tab w:val="clear" w:pos="369"/>
          <w:tab w:val="left" w:pos="720"/>
          <w:tab w:val="left" w:pos="1080"/>
          <w:tab w:val="left" w:pos="1890"/>
          <w:tab w:val="left" w:pos="3060"/>
          <w:tab w:val="left" w:pos="3870"/>
        </w:tabs>
      </w:pPr>
      <w:r>
        <w:tab/>
        <w:t>c.</w:t>
      </w:r>
      <w:r>
        <w:tab/>
      </w:r>
      <w:r w:rsidRPr="00F302F8">
        <w:rPr>
          <w:rFonts w:ascii="Doulos SIL" w:hAnsi="Doulos SIL"/>
          <w:i/>
          <w:color w:val="0000FF"/>
        </w:rPr>
        <w:t>ààⁿ</w:t>
      </w:r>
      <w:r w:rsidRPr="00F302F8">
        <w:rPr>
          <w:rFonts w:ascii="Doulos SIL" w:hAnsi="Doulos SIL"/>
          <w:i/>
          <w:color w:val="0000FF"/>
        </w:rPr>
        <w:tab/>
        <w:t>sɔ́ɛ́</w:t>
      </w:r>
      <w:r w:rsidR="001066A7">
        <w:rPr>
          <w:rFonts w:ascii="Doulos SIL" w:hAnsi="Doulos SIL"/>
          <w:i/>
          <w:color w:val="0000FF"/>
        </w:rPr>
        <w:tab/>
        <w:t>[</w:t>
      </w:r>
      <w:r w:rsidR="001066A7" w:rsidRPr="001066A7">
        <w:rPr>
          <w:rFonts w:ascii="Doulos SIL" w:hAnsi="Doulos SIL"/>
          <w:i/>
          <w:iCs/>
          <w:color w:val="0000FF"/>
          <w:spacing w:val="20"/>
          <w:szCs w:val="22"/>
        </w:rPr>
        <w:t>f</w:t>
      </w:r>
      <w:r w:rsidRPr="00F302F8">
        <w:rPr>
          <w:rFonts w:ascii="Doulos SIL" w:hAnsi="Doulos SIL"/>
          <w:i/>
          <w:color w:val="0000FF"/>
        </w:rPr>
        <w:t>àgá</w:t>
      </w:r>
      <w:r w:rsidRPr="00F302F8">
        <w:rPr>
          <w:rFonts w:ascii="Doulos SIL" w:hAnsi="Doulos SIL"/>
          <w:i/>
          <w:color w:val="0000FF"/>
        </w:rPr>
        <w:tab/>
        <w:t>dɛ̀]</w:t>
      </w:r>
    </w:p>
    <w:p w14:paraId="59688E3B" w14:textId="58854E19" w:rsidR="00781D21" w:rsidRDefault="00781D21" w:rsidP="00781D21">
      <w:pPr>
        <w:tabs>
          <w:tab w:val="clear" w:pos="369"/>
          <w:tab w:val="left" w:pos="720"/>
          <w:tab w:val="left" w:pos="1080"/>
          <w:tab w:val="left" w:pos="1890"/>
          <w:tab w:val="left" w:pos="3060"/>
          <w:tab w:val="left" w:pos="3870"/>
        </w:tabs>
      </w:pPr>
      <w:r>
        <w:tab/>
      </w:r>
      <w:r>
        <w:tab/>
        <w:t>3Pl</w:t>
      </w:r>
      <w:r>
        <w:tab/>
        <w:t>enter.Pfv</w:t>
      </w:r>
      <w:r>
        <w:tab/>
        <w:t>[force</w:t>
      </w:r>
      <w:r>
        <w:tab/>
      </w:r>
      <w:r w:rsidRPr="00781D21">
        <w:rPr>
          <w:b/>
        </w:rPr>
        <w:t>Inst</w:t>
      </w:r>
      <w:r>
        <w:t>]</w:t>
      </w:r>
    </w:p>
    <w:p w14:paraId="06FDA646" w14:textId="5C41F759" w:rsidR="00781D21" w:rsidRPr="00781D21" w:rsidRDefault="00781D21" w:rsidP="001568B0">
      <w:pPr>
        <w:tabs>
          <w:tab w:val="clear" w:pos="369"/>
          <w:tab w:val="left" w:pos="720"/>
          <w:tab w:val="left" w:pos="1080"/>
        </w:tabs>
      </w:pPr>
      <w:r>
        <w:tab/>
      </w:r>
      <w:r>
        <w:tab/>
        <w:t xml:space="preserve">‘They entered by force.’ (= ‘They barged in.’) (&lt; </w:t>
      </w:r>
      <w:r w:rsidRPr="001066A7">
        <w:rPr>
          <w:rFonts w:ascii="Doulos SIL" w:hAnsi="Doulos SIL"/>
          <w:i/>
          <w:iCs/>
          <w:color w:val="0000FF"/>
          <w:spacing w:val="20"/>
          <w:szCs w:val="22"/>
        </w:rPr>
        <w:t>f</w:t>
      </w:r>
      <w:r w:rsidRPr="00F302F8">
        <w:rPr>
          <w:rFonts w:ascii="Doulos SIL" w:hAnsi="Doulos SIL"/>
          <w:i/>
          <w:color w:val="0000FF"/>
        </w:rPr>
        <w:t>àgà</w:t>
      </w:r>
      <w:r>
        <w:t xml:space="preserve"> )</w:t>
      </w:r>
    </w:p>
    <w:p w14:paraId="5DDAAB66" w14:textId="77777777" w:rsidR="001568B0" w:rsidRDefault="001568B0" w:rsidP="00781D21"/>
    <w:p w14:paraId="60C923A0" w14:textId="1242089F" w:rsidR="00EB7FF2" w:rsidRDefault="00EB7FF2" w:rsidP="00781D21">
      <w:r>
        <w:t xml:space="preserve">This postposition is also </w:t>
      </w:r>
      <w:r w:rsidR="001066A7">
        <w:t>part of</w:t>
      </w:r>
      <w:r>
        <w:t xml:space="preserve"> the ‘bring’ and ‘take (there)’ constructions. The verb is intransitive ‘come’ or ‘go’, followed by a PP with </w:t>
      </w:r>
      <w:r w:rsidR="001066A7" w:rsidRPr="00F302F8">
        <w:rPr>
          <w:rFonts w:ascii="Doulos SIL" w:hAnsi="Doulos SIL"/>
          <w:i/>
          <w:color w:val="0000FF"/>
        </w:rPr>
        <w:t>dɛ̀</w:t>
      </w:r>
      <w:r w:rsidR="001066A7">
        <w:t xml:space="preserve"> ~ </w:t>
      </w:r>
      <w:r w:rsidR="001066A7" w:rsidRPr="00F76BA8">
        <w:rPr>
          <w:rFonts w:ascii="Doulos SIL" w:hAnsi="Doulos SIL"/>
          <w:i/>
          <w:color w:val="0000FF"/>
        </w:rPr>
        <w:t>dɛ́</w:t>
      </w:r>
      <w:r>
        <w:t xml:space="preserve"> denoting the theme (the transported entity).</w:t>
      </w:r>
    </w:p>
    <w:p w14:paraId="370A532C" w14:textId="77777777" w:rsidR="00EB7FF2" w:rsidRDefault="00EB7FF2" w:rsidP="00781D21"/>
    <w:p w14:paraId="22258BB7" w14:textId="7CE9B618" w:rsidR="00EB7FF2" w:rsidRDefault="00EB7FF2" w:rsidP="00EB7FF2">
      <w:pPr>
        <w:tabs>
          <w:tab w:val="clear" w:pos="369"/>
          <w:tab w:val="left" w:pos="720"/>
          <w:tab w:val="left" w:pos="1080"/>
          <w:tab w:val="left" w:pos="2520"/>
          <w:tab w:val="left" w:pos="3420"/>
        </w:tabs>
      </w:pPr>
      <w:r>
        <w:t>(xx2)</w:t>
      </w:r>
      <w:r>
        <w:tab/>
        <w:t>a.</w:t>
      </w:r>
      <w:r>
        <w:tab/>
      </w:r>
      <w:r w:rsidRPr="00F302F8">
        <w:rPr>
          <w:rFonts w:ascii="Doulos SIL" w:hAnsi="Doulos SIL"/>
          <w:i/>
          <w:color w:val="0000FF"/>
        </w:rPr>
        <w:t>sā</w:t>
      </w:r>
      <w:r w:rsidRPr="00F302F8">
        <w:rPr>
          <w:rFonts w:ascii="Doulos SIL" w:hAnsi="Doulos SIL"/>
          <w:i/>
          <w:color w:val="0000FF"/>
        </w:rPr>
        <w:tab/>
        <w:t>[té</w:t>
      </w:r>
      <w:r w:rsidRPr="00F302F8">
        <w:rPr>
          <w:rFonts w:ascii="Doulos SIL" w:hAnsi="Doulos SIL"/>
          <w:i/>
          <w:color w:val="0000FF"/>
        </w:rPr>
        <w:tab/>
        <w:t>dɛ̀]</w:t>
      </w:r>
    </w:p>
    <w:p w14:paraId="4339010A" w14:textId="544F2B87" w:rsidR="00EB7FF2" w:rsidRDefault="00EB7FF2" w:rsidP="00EB7FF2">
      <w:pPr>
        <w:tabs>
          <w:tab w:val="clear" w:pos="369"/>
          <w:tab w:val="left" w:pos="720"/>
          <w:tab w:val="left" w:pos="1080"/>
          <w:tab w:val="left" w:pos="2520"/>
          <w:tab w:val="left" w:pos="3420"/>
        </w:tabs>
      </w:pPr>
      <w:r>
        <w:lastRenderedPageBreak/>
        <w:tab/>
      </w:r>
      <w:r>
        <w:tab/>
        <w:t>come.Imprt</w:t>
      </w:r>
      <w:r>
        <w:tab/>
        <w:t>[tea</w:t>
      </w:r>
      <w:r>
        <w:tab/>
      </w:r>
      <w:r w:rsidRPr="00B9158C">
        <w:rPr>
          <w:b/>
        </w:rPr>
        <w:t>Inst</w:t>
      </w:r>
      <w:r>
        <w:t>]</w:t>
      </w:r>
    </w:p>
    <w:p w14:paraId="5E8CA2D2" w14:textId="1F347670" w:rsidR="00EB7FF2" w:rsidRDefault="00EB7FF2" w:rsidP="00EB7FF2">
      <w:pPr>
        <w:tabs>
          <w:tab w:val="clear" w:pos="369"/>
          <w:tab w:val="left" w:pos="720"/>
          <w:tab w:val="left" w:pos="1080"/>
        </w:tabs>
      </w:pPr>
      <w:r>
        <w:tab/>
      </w:r>
      <w:r>
        <w:tab/>
        <w:t>‘Bring the tea!’</w:t>
      </w:r>
    </w:p>
    <w:p w14:paraId="3AB06B19" w14:textId="77777777" w:rsidR="00EB7FF2" w:rsidRDefault="00EB7FF2" w:rsidP="00EB7FF2">
      <w:pPr>
        <w:tabs>
          <w:tab w:val="clear" w:pos="369"/>
          <w:tab w:val="left" w:pos="720"/>
          <w:tab w:val="left" w:pos="1080"/>
        </w:tabs>
      </w:pPr>
    </w:p>
    <w:p w14:paraId="1D0971B4" w14:textId="4BC41EEC" w:rsidR="00EB7FF2" w:rsidRDefault="00EB7FF2" w:rsidP="00F302F8">
      <w:pPr>
        <w:keepNext/>
        <w:tabs>
          <w:tab w:val="clear" w:pos="369"/>
          <w:tab w:val="left" w:pos="720"/>
          <w:tab w:val="left" w:pos="1080"/>
          <w:tab w:val="left" w:pos="2250"/>
          <w:tab w:val="left" w:pos="2880"/>
          <w:tab w:val="left" w:pos="3510"/>
          <w:tab w:val="left" w:pos="4410"/>
          <w:tab w:val="left" w:pos="5310"/>
          <w:tab w:val="left" w:pos="6030"/>
        </w:tabs>
      </w:pPr>
      <w:r>
        <w:tab/>
        <w:t>b.</w:t>
      </w:r>
      <w:r>
        <w:tab/>
      </w:r>
      <w:r w:rsidR="00B9158C" w:rsidRPr="00F302F8">
        <w:rPr>
          <w:rFonts w:ascii="Doulos SIL" w:hAnsi="Doulos SIL"/>
          <w:i/>
          <w:color w:val="0000FF"/>
        </w:rPr>
        <w:t>sīnì</w:t>
      </w:r>
      <w:r w:rsidR="00B9158C" w:rsidRPr="00F302F8">
        <w:rPr>
          <w:rFonts w:ascii="Doulos SIL" w:hAnsi="Doulos SIL"/>
          <w:i/>
          <w:color w:val="0000FF"/>
        </w:rPr>
        <w:tab/>
        <w:t>má</w:t>
      </w:r>
      <w:r w:rsidRPr="00F302F8">
        <w:rPr>
          <w:rFonts w:ascii="Doulos SIL" w:hAnsi="Doulos SIL"/>
          <w:i/>
          <w:color w:val="0000FF"/>
        </w:rPr>
        <w:tab/>
        <w:t>sà</w:t>
      </w:r>
      <w:r w:rsidRPr="00F302F8">
        <w:rPr>
          <w:rFonts w:ascii="Doulos SIL" w:hAnsi="Doulos SIL"/>
          <w:i/>
          <w:color w:val="0000FF"/>
        </w:rPr>
        <w:tab/>
        <w:t>tāʔā</w:t>
      </w:r>
      <w:r w:rsidRPr="00F302F8">
        <w:rPr>
          <w:rFonts w:ascii="Doulos SIL" w:hAnsi="Doulos SIL"/>
          <w:i/>
          <w:color w:val="0000FF"/>
        </w:rPr>
        <w:tab/>
        <w:t>[tàgá</w:t>
      </w:r>
      <w:r w:rsidRPr="00F302F8">
        <w:rPr>
          <w:rFonts w:ascii="Doulos SIL" w:hAnsi="Doulos SIL"/>
          <w:i/>
          <w:color w:val="0000FF"/>
        </w:rPr>
        <w:tab/>
        <w:t>dɛ̀]</w:t>
      </w:r>
      <w:r w:rsidRPr="00F302F8">
        <w:rPr>
          <w:rFonts w:ascii="Doulos SIL" w:hAnsi="Doulos SIL"/>
          <w:i/>
          <w:color w:val="0000FF"/>
        </w:rPr>
        <w:tab/>
        <w:t>jí-nà</w:t>
      </w:r>
    </w:p>
    <w:p w14:paraId="195E20A7" w14:textId="46F93210" w:rsidR="00EB7FF2" w:rsidRDefault="00EB7FF2" w:rsidP="00F302F8">
      <w:pPr>
        <w:keepNext/>
        <w:tabs>
          <w:tab w:val="clear" w:pos="369"/>
          <w:tab w:val="left" w:pos="720"/>
          <w:tab w:val="left" w:pos="1080"/>
          <w:tab w:val="left" w:pos="2250"/>
          <w:tab w:val="left" w:pos="2880"/>
          <w:tab w:val="left" w:pos="3510"/>
          <w:tab w:val="left" w:pos="4410"/>
          <w:tab w:val="left" w:pos="5310"/>
          <w:tab w:val="left" w:pos="6030"/>
        </w:tabs>
      </w:pPr>
      <w:r>
        <w:tab/>
      </w:r>
      <w:r>
        <w:tab/>
        <w:t>tomorrow</w:t>
      </w:r>
      <w:r>
        <w:tab/>
        <w:t>1Sg</w:t>
      </w:r>
      <w:r>
        <w:tab/>
        <w:t>Fut</w:t>
      </w:r>
      <w:r>
        <w:tab/>
        <w:t>go.Ipfv</w:t>
      </w:r>
      <w:r>
        <w:tab/>
        <w:t>[sheep</w:t>
      </w:r>
      <w:r>
        <w:tab/>
      </w:r>
      <w:r w:rsidRPr="00B9158C">
        <w:rPr>
          <w:b/>
        </w:rPr>
        <w:t>Inst</w:t>
      </w:r>
      <w:r>
        <w:t>]</w:t>
      </w:r>
      <w:r>
        <w:tab/>
        <w:t>market-Nom</w:t>
      </w:r>
    </w:p>
    <w:p w14:paraId="09E23ADF" w14:textId="4C966BFF" w:rsidR="00EB7FF2" w:rsidRDefault="00EB7FF2" w:rsidP="00EB7FF2">
      <w:pPr>
        <w:tabs>
          <w:tab w:val="clear" w:pos="369"/>
          <w:tab w:val="left" w:pos="720"/>
          <w:tab w:val="left" w:pos="1080"/>
        </w:tabs>
      </w:pPr>
      <w:r>
        <w:tab/>
      </w:r>
      <w:r>
        <w:tab/>
        <w:t>‘Tomorrow I will take (=convey) the sheep-Sg to the market.’</w:t>
      </w:r>
    </w:p>
    <w:p w14:paraId="1F68A378" w14:textId="77777777" w:rsidR="00EB7FF2" w:rsidRDefault="00EB7FF2" w:rsidP="00781D21"/>
    <w:p w14:paraId="7A06B0A8" w14:textId="53E4B7A2" w:rsidR="00604EBD" w:rsidRDefault="00604EBD" w:rsidP="00781D21">
      <w:r>
        <w:t xml:space="preserve">The -3Sg form is </w:t>
      </w:r>
      <w:r w:rsidRPr="00F76BA8">
        <w:rPr>
          <w:rFonts w:ascii="Doulos SIL" w:hAnsi="Doulos SIL"/>
          <w:i/>
          <w:color w:val="0000FF"/>
        </w:rPr>
        <w:t>dɛ́</w:t>
      </w:r>
      <w:r>
        <w:t xml:space="preserve">, as in </w:t>
      </w:r>
      <w:r w:rsidRPr="00F76BA8">
        <w:rPr>
          <w:rFonts w:ascii="Doulos SIL" w:hAnsi="Doulos SIL"/>
          <w:i/>
          <w:color w:val="0000FF"/>
        </w:rPr>
        <w:t>tàgà-rá-àⁿ dɛ́</w:t>
      </w:r>
      <w:r>
        <w:t xml:space="preserve"> ‘with the sheep-Pl’.</w:t>
      </w:r>
    </w:p>
    <w:p w14:paraId="464F1D98" w14:textId="78ED113C" w:rsidR="001066A7" w:rsidRDefault="001066A7" w:rsidP="00781D21">
      <w:r>
        <w:tab/>
        <w:t xml:space="preserve">As predicate following ‘be’ subject enclitic, PPs with </w:t>
      </w:r>
      <w:r w:rsidRPr="0014342D">
        <w:rPr>
          <w:rFonts w:ascii="Doulos SIL" w:hAnsi="Doulos SIL"/>
          <w:i/>
          <w:color w:val="0000FF"/>
        </w:rPr>
        <w:t>dɛ̀</w:t>
      </w:r>
      <w:r>
        <w:t xml:space="preserve"> ~ </w:t>
      </w:r>
      <w:r w:rsidRPr="0014342D">
        <w:rPr>
          <w:rFonts w:ascii="Doulos SIL" w:hAnsi="Doulos SIL"/>
          <w:i/>
          <w:color w:val="0000FF"/>
        </w:rPr>
        <w:t>dɛ́</w:t>
      </w:r>
      <w:r>
        <w:t xml:space="preserve"> denote temporary possession (custody), see §11.5.2.1. </w:t>
      </w:r>
    </w:p>
    <w:p w14:paraId="59A107C6" w14:textId="77777777" w:rsidR="00604EBD" w:rsidRDefault="00604EBD" w:rsidP="00781D21"/>
    <w:p w14:paraId="02C377D8" w14:textId="77777777" w:rsidR="00EB7FF2" w:rsidRDefault="00EB7FF2" w:rsidP="00781D21"/>
    <w:p w14:paraId="1F776587" w14:textId="558DC770" w:rsidR="00EB7FF2" w:rsidRDefault="00EB7FF2" w:rsidP="00EB7FF2">
      <w:pPr>
        <w:pStyle w:val="Heading3"/>
      </w:pPr>
      <w:bookmarkStart w:id="1136" w:name="_Toc342594166"/>
      <w:bookmarkStart w:id="1137" w:name="_Toc342595240"/>
      <w:r>
        <w:t xml:space="preserve">Comitative </w:t>
      </w:r>
      <w:r w:rsidRPr="0014342D">
        <w:rPr>
          <w:rFonts w:ascii="Doulos SIL" w:hAnsi="Doulos SIL"/>
          <w:i/>
          <w:color w:val="0000FF"/>
        </w:rPr>
        <w:t>dò</w:t>
      </w:r>
      <w:r>
        <w:t xml:space="preserve"> </w:t>
      </w:r>
      <w:r w:rsidR="001066A7">
        <w:t xml:space="preserve">~ </w:t>
      </w:r>
      <w:r w:rsidR="001066A7" w:rsidRPr="0014342D">
        <w:rPr>
          <w:rFonts w:ascii="Doulos SIL" w:hAnsi="Doulos SIL"/>
          <w:i/>
          <w:color w:val="0000FF"/>
        </w:rPr>
        <w:t>dó</w:t>
      </w:r>
      <w:bookmarkEnd w:id="1136"/>
      <w:bookmarkEnd w:id="1137"/>
    </w:p>
    <w:p w14:paraId="3D2523FD" w14:textId="0BA8B5D2" w:rsidR="00EB7FF2" w:rsidRDefault="001066A7" w:rsidP="00781D21">
      <w:r>
        <w:t xml:space="preserve">The forms are </w:t>
      </w:r>
      <w:r w:rsidRPr="0014342D">
        <w:rPr>
          <w:rFonts w:ascii="Doulos SIL" w:hAnsi="Doulos SIL"/>
          <w:i/>
          <w:color w:val="0000FF"/>
        </w:rPr>
        <w:t>dò</w:t>
      </w:r>
      <w:r>
        <w:t xml:space="preserve"> after </w:t>
      </w:r>
      <w:r w:rsidR="00DF73D1">
        <w:t>+</w:t>
      </w:r>
      <w:r>
        <w:t xml:space="preserve">3Sg, </w:t>
      </w:r>
      <w:r w:rsidRPr="0014342D">
        <w:rPr>
          <w:rFonts w:ascii="Doulos SIL" w:hAnsi="Doulos SIL"/>
          <w:i/>
          <w:color w:val="0000FF"/>
        </w:rPr>
        <w:t>dó</w:t>
      </w:r>
      <w:r w:rsidR="00DF73D1">
        <w:t xml:space="preserve"> after </w:t>
      </w:r>
      <w:r>
        <w:t xml:space="preserve">-3Sg except </w:t>
      </w:r>
      <w:r w:rsidRPr="0014342D">
        <w:rPr>
          <w:rFonts w:ascii="Doulos SIL" w:hAnsi="Doulos SIL"/>
          <w:i/>
          <w:color w:val="0000FF"/>
        </w:rPr>
        <w:t>dō</w:t>
      </w:r>
      <w:r>
        <w:t xml:space="preserve"> after M</w:t>
      </w:r>
      <w:r>
        <w:noBreakHyphen/>
        <w:t xml:space="preserve">toned pronominal. </w:t>
      </w:r>
      <w:r w:rsidR="0014342D">
        <w:t>This postposition</w:t>
      </w:r>
      <w:r w:rsidR="00EB7FF2">
        <w:t xml:space="preserve"> normally takes a human complement, denoting accompaniment. </w:t>
      </w:r>
    </w:p>
    <w:p w14:paraId="15591978" w14:textId="77777777" w:rsidR="00781D21" w:rsidRDefault="00781D21" w:rsidP="00781D21"/>
    <w:p w14:paraId="15B12D71" w14:textId="77777777" w:rsidR="001066A7" w:rsidRDefault="001066A7" w:rsidP="001066A7">
      <w:pPr>
        <w:tabs>
          <w:tab w:val="clear" w:pos="369"/>
          <w:tab w:val="left" w:pos="720"/>
          <w:tab w:val="left" w:pos="1080"/>
          <w:tab w:val="left" w:pos="1890"/>
          <w:tab w:val="left" w:pos="2880"/>
          <w:tab w:val="left" w:pos="3960"/>
          <w:tab w:val="left" w:pos="4950"/>
        </w:tabs>
      </w:pPr>
      <w:r>
        <w:t>(xx2)</w:t>
      </w:r>
      <w:r>
        <w:tab/>
        <w:t>a.</w:t>
      </w:r>
      <w:r>
        <w:tab/>
      </w:r>
      <w:r w:rsidRPr="00F302F8">
        <w:rPr>
          <w:rFonts w:ascii="Doulos SIL" w:hAnsi="Doulos SIL"/>
          <w:i/>
          <w:color w:val="0000FF"/>
        </w:rPr>
        <w:t>mā</w:t>
      </w:r>
      <w:r w:rsidRPr="00F302F8">
        <w:rPr>
          <w:rFonts w:ascii="Doulos SIL" w:hAnsi="Doulos SIL"/>
          <w:i/>
          <w:color w:val="0000FF"/>
        </w:rPr>
        <w:tab/>
        <w:t>bāārá</w:t>
      </w:r>
      <w:r w:rsidRPr="00F302F8">
        <w:rPr>
          <w:rFonts w:ascii="Doulos SIL" w:hAnsi="Doulos SIL"/>
          <w:i/>
          <w:color w:val="0000FF"/>
        </w:rPr>
        <w:tab/>
        <w:t>mèyà</w:t>
      </w:r>
      <w:r w:rsidRPr="00F302F8">
        <w:rPr>
          <w:rFonts w:ascii="Doulos SIL" w:hAnsi="Doulos SIL"/>
          <w:i/>
          <w:color w:val="0000FF"/>
        </w:rPr>
        <w:tab/>
        <w:t>[zàkí</w:t>
      </w:r>
      <w:r w:rsidRPr="00F302F8">
        <w:rPr>
          <w:rFonts w:ascii="Doulos SIL" w:hAnsi="Doulos SIL"/>
          <w:i/>
          <w:color w:val="0000FF"/>
        </w:rPr>
        <w:tab/>
        <w:t>dò]</w:t>
      </w:r>
    </w:p>
    <w:p w14:paraId="4928F66E" w14:textId="77777777" w:rsidR="001066A7" w:rsidRDefault="001066A7" w:rsidP="001066A7">
      <w:pPr>
        <w:tabs>
          <w:tab w:val="clear" w:pos="369"/>
          <w:tab w:val="left" w:pos="720"/>
          <w:tab w:val="left" w:pos="1080"/>
          <w:tab w:val="left" w:pos="1890"/>
          <w:tab w:val="left" w:pos="2880"/>
          <w:tab w:val="left" w:pos="3960"/>
          <w:tab w:val="left" w:pos="4950"/>
        </w:tabs>
      </w:pPr>
      <w:r>
        <w:tab/>
      </w:r>
      <w:r>
        <w:tab/>
        <w:t>1Sg</w:t>
      </w:r>
      <w:r>
        <w:tab/>
        <w:t>work(n)</w:t>
      </w:r>
      <w:r>
        <w:tab/>
        <w:t>do.Prog</w:t>
      </w:r>
      <w:r>
        <w:tab/>
        <w:t>[Z</w:t>
      </w:r>
      <w:r>
        <w:tab/>
      </w:r>
      <w:r w:rsidRPr="00EB7FF2">
        <w:rPr>
          <w:b/>
        </w:rPr>
        <w:t>Comit</w:t>
      </w:r>
      <w:r>
        <w:t>]</w:t>
      </w:r>
    </w:p>
    <w:p w14:paraId="4382C482" w14:textId="77777777" w:rsidR="001066A7" w:rsidRDefault="001066A7" w:rsidP="001066A7">
      <w:pPr>
        <w:tabs>
          <w:tab w:val="clear" w:pos="369"/>
          <w:tab w:val="left" w:pos="720"/>
          <w:tab w:val="left" w:pos="1080"/>
        </w:tabs>
      </w:pPr>
      <w:r>
        <w:tab/>
      </w:r>
      <w:r>
        <w:tab/>
        <w:t xml:space="preserve">‘I work with Zaki.’ (&lt; </w:t>
      </w:r>
      <w:r w:rsidRPr="00F302F8">
        <w:rPr>
          <w:rFonts w:ascii="Doulos SIL" w:hAnsi="Doulos SIL"/>
          <w:i/>
          <w:color w:val="0000FF"/>
        </w:rPr>
        <w:t>bāārā</w:t>
      </w:r>
      <w:r>
        <w:t xml:space="preserve"> )</w:t>
      </w:r>
    </w:p>
    <w:p w14:paraId="0C7B4F74" w14:textId="77777777" w:rsidR="001066A7" w:rsidRDefault="001066A7" w:rsidP="001066A7">
      <w:pPr>
        <w:tabs>
          <w:tab w:val="clear" w:pos="369"/>
          <w:tab w:val="left" w:pos="720"/>
          <w:tab w:val="left" w:pos="1080"/>
          <w:tab w:val="left" w:pos="1890"/>
          <w:tab w:val="left" w:pos="2880"/>
          <w:tab w:val="left" w:pos="3960"/>
          <w:tab w:val="left" w:pos="4950"/>
        </w:tabs>
      </w:pPr>
    </w:p>
    <w:p w14:paraId="1632D921" w14:textId="179D58F0" w:rsidR="00781D21" w:rsidRDefault="001066A7" w:rsidP="001066A7">
      <w:pPr>
        <w:tabs>
          <w:tab w:val="clear" w:pos="369"/>
          <w:tab w:val="left" w:pos="720"/>
          <w:tab w:val="left" w:pos="1080"/>
          <w:tab w:val="left" w:pos="1890"/>
          <w:tab w:val="left" w:pos="2880"/>
          <w:tab w:val="left" w:pos="3960"/>
          <w:tab w:val="left" w:pos="5580"/>
        </w:tabs>
      </w:pPr>
      <w:r>
        <w:tab/>
        <w:t>b</w:t>
      </w:r>
      <w:r w:rsidR="00781D21">
        <w:t>.</w:t>
      </w:r>
      <w:r w:rsidR="00781D21">
        <w:tab/>
      </w:r>
      <w:r w:rsidR="00781D21" w:rsidRPr="00F302F8">
        <w:rPr>
          <w:rFonts w:ascii="Doulos SIL" w:hAnsi="Doulos SIL"/>
          <w:i/>
          <w:color w:val="0000FF"/>
        </w:rPr>
        <w:t>mā</w:t>
      </w:r>
      <w:r w:rsidR="00781D21" w:rsidRPr="00F302F8">
        <w:rPr>
          <w:rFonts w:ascii="Doulos SIL" w:hAnsi="Doulos SIL"/>
          <w:i/>
          <w:color w:val="0000FF"/>
        </w:rPr>
        <w:tab/>
        <w:t>bāārá</w:t>
      </w:r>
      <w:r w:rsidR="00781D21" w:rsidRPr="00F302F8">
        <w:rPr>
          <w:rFonts w:ascii="Doulos SIL" w:hAnsi="Doulos SIL"/>
          <w:i/>
          <w:color w:val="0000FF"/>
        </w:rPr>
        <w:tab/>
        <w:t>mèyà</w:t>
      </w:r>
      <w:r w:rsidR="00781D21" w:rsidRPr="00F302F8">
        <w:rPr>
          <w:rFonts w:ascii="Doulos SIL" w:hAnsi="Doulos SIL"/>
          <w:i/>
          <w:color w:val="0000FF"/>
        </w:rPr>
        <w:tab/>
        <w:t>[</w:t>
      </w:r>
      <w:r>
        <w:rPr>
          <w:rFonts w:ascii="Doulos SIL" w:hAnsi="Doulos SIL"/>
          <w:i/>
          <w:color w:val="0000FF"/>
        </w:rPr>
        <w:t>dí-rá-àⁿ</w:t>
      </w:r>
      <w:r>
        <w:rPr>
          <w:rFonts w:ascii="Doulos SIL" w:hAnsi="Doulos SIL"/>
          <w:i/>
          <w:color w:val="0000FF"/>
        </w:rPr>
        <w:tab/>
        <w:t>dó</w:t>
      </w:r>
      <w:r w:rsidR="00781D21" w:rsidRPr="00F302F8">
        <w:rPr>
          <w:rFonts w:ascii="Doulos SIL" w:hAnsi="Doulos SIL"/>
          <w:i/>
          <w:color w:val="0000FF"/>
        </w:rPr>
        <w:t>]</w:t>
      </w:r>
    </w:p>
    <w:p w14:paraId="5518402F" w14:textId="11A084C9" w:rsidR="00781D21" w:rsidRDefault="00EB7FF2" w:rsidP="001066A7">
      <w:pPr>
        <w:tabs>
          <w:tab w:val="clear" w:pos="369"/>
          <w:tab w:val="left" w:pos="720"/>
          <w:tab w:val="left" w:pos="1080"/>
          <w:tab w:val="left" w:pos="1890"/>
          <w:tab w:val="left" w:pos="2880"/>
          <w:tab w:val="left" w:pos="3960"/>
          <w:tab w:val="left" w:pos="5580"/>
        </w:tabs>
      </w:pPr>
      <w:r>
        <w:tab/>
      </w:r>
      <w:r>
        <w:tab/>
        <w:t>1Sg</w:t>
      </w:r>
      <w:r>
        <w:tab/>
        <w:t>work(n)</w:t>
      </w:r>
      <w:r>
        <w:tab/>
        <w:t>do.Prog</w:t>
      </w:r>
      <w:r w:rsidR="001066A7">
        <w:tab/>
        <w:t>[child-Nom-Pl</w:t>
      </w:r>
      <w:r w:rsidR="00781D21">
        <w:tab/>
      </w:r>
      <w:r w:rsidRPr="00EB7FF2">
        <w:rPr>
          <w:b/>
        </w:rPr>
        <w:t>Comit</w:t>
      </w:r>
      <w:r w:rsidR="00781D21">
        <w:t>]</w:t>
      </w:r>
    </w:p>
    <w:p w14:paraId="42E7559C" w14:textId="6607CB9E" w:rsidR="00EB7FF2" w:rsidRDefault="00EB7FF2" w:rsidP="001568B0">
      <w:pPr>
        <w:tabs>
          <w:tab w:val="clear" w:pos="369"/>
          <w:tab w:val="left" w:pos="720"/>
          <w:tab w:val="left" w:pos="1080"/>
        </w:tabs>
      </w:pPr>
      <w:r>
        <w:tab/>
      </w:r>
      <w:r>
        <w:tab/>
        <w:t xml:space="preserve">‘I work with </w:t>
      </w:r>
      <w:r w:rsidR="001066A7">
        <w:t>(the) children</w:t>
      </w:r>
      <w:r>
        <w:t>.’</w:t>
      </w:r>
      <w:r w:rsidR="00E65587">
        <w:t xml:space="preserve"> (&lt; </w:t>
      </w:r>
      <w:r w:rsidR="00E65587" w:rsidRPr="00F302F8">
        <w:rPr>
          <w:rFonts w:ascii="Doulos SIL" w:hAnsi="Doulos SIL"/>
          <w:i/>
          <w:color w:val="0000FF"/>
        </w:rPr>
        <w:t>bāārā</w:t>
      </w:r>
      <w:r w:rsidR="00E65587">
        <w:t xml:space="preserve"> )</w:t>
      </w:r>
    </w:p>
    <w:p w14:paraId="58CB44DB" w14:textId="77777777" w:rsidR="00EB7FF2" w:rsidRDefault="00EB7FF2" w:rsidP="001568B0">
      <w:pPr>
        <w:tabs>
          <w:tab w:val="clear" w:pos="369"/>
          <w:tab w:val="left" w:pos="720"/>
          <w:tab w:val="left" w:pos="1080"/>
        </w:tabs>
      </w:pPr>
    </w:p>
    <w:p w14:paraId="091D7D73" w14:textId="0660B011" w:rsidR="00EB7FF2" w:rsidRPr="00F302F8" w:rsidRDefault="001066A7" w:rsidP="00EB7FF2">
      <w:pPr>
        <w:tabs>
          <w:tab w:val="clear" w:pos="369"/>
          <w:tab w:val="left" w:pos="720"/>
          <w:tab w:val="left" w:pos="1080"/>
          <w:tab w:val="left" w:pos="2070"/>
          <w:tab w:val="left" w:pos="3150"/>
          <w:tab w:val="left" w:pos="3960"/>
        </w:tabs>
        <w:rPr>
          <w:rFonts w:ascii="Doulos SIL" w:hAnsi="Doulos SIL"/>
          <w:i/>
          <w:color w:val="0000FF"/>
        </w:rPr>
      </w:pPr>
      <w:r>
        <w:tab/>
        <w:t>c</w:t>
      </w:r>
      <w:r w:rsidR="00EB7FF2">
        <w:t>.</w:t>
      </w:r>
      <w:r w:rsidR="00EB7FF2">
        <w:tab/>
      </w:r>
      <w:r w:rsidR="00EB7FF2" w:rsidRPr="00F302F8">
        <w:rPr>
          <w:rFonts w:ascii="Doulos SIL" w:hAnsi="Doulos SIL"/>
          <w:i/>
          <w:color w:val="0000FF"/>
        </w:rPr>
        <w:t>bákàrì</w:t>
      </w:r>
      <w:r w:rsidR="00EB7FF2" w:rsidRPr="00F302F8">
        <w:rPr>
          <w:rFonts w:ascii="Doulos SIL" w:hAnsi="Doulos SIL"/>
          <w:i/>
          <w:color w:val="0000FF"/>
        </w:rPr>
        <w:tab/>
        <w:t>tèʔ</w:t>
      </w:r>
      <w:r>
        <w:rPr>
          <w:rFonts w:ascii="Doulos SIL" w:hAnsi="Doulos SIL"/>
          <w:i/>
          <w:color w:val="0000FF"/>
        </w:rPr>
        <w:t>è-yá</w:t>
      </w:r>
      <w:r>
        <w:rPr>
          <w:rFonts w:ascii="Doulos SIL" w:hAnsi="Doulos SIL"/>
          <w:i/>
          <w:color w:val="0000FF"/>
        </w:rPr>
        <w:tab/>
        <w:t>[mā</w:t>
      </w:r>
      <w:r>
        <w:rPr>
          <w:rFonts w:ascii="Doulos SIL" w:hAnsi="Doulos SIL"/>
          <w:i/>
          <w:color w:val="0000FF"/>
        </w:rPr>
        <w:tab/>
        <w:t>dō</w:t>
      </w:r>
      <w:r w:rsidR="00EB7FF2" w:rsidRPr="00F302F8">
        <w:rPr>
          <w:rFonts w:ascii="Doulos SIL" w:hAnsi="Doulos SIL"/>
          <w:i/>
          <w:color w:val="0000FF"/>
        </w:rPr>
        <w:t>]</w:t>
      </w:r>
    </w:p>
    <w:p w14:paraId="11A4D233" w14:textId="22CF4383" w:rsidR="00EB7FF2" w:rsidRDefault="00EB7FF2" w:rsidP="00EB7FF2">
      <w:pPr>
        <w:tabs>
          <w:tab w:val="clear" w:pos="369"/>
          <w:tab w:val="left" w:pos="720"/>
          <w:tab w:val="left" w:pos="1080"/>
          <w:tab w:val="left" w:pos="2070"/>
          <w:tab w:val="left" w:pos="3150"/>
          <w:tab w:val="left" w:pos="3960"/>
        </w:tabs>
      </w:pPr>
      <w:r>
        <w:tab/>
      </w:r>
      <w:r>
        <w:tab/>
        <w:t>B</w:t>
      </w:r>
      <w:r>
        <w:tab/>
        <w:t>go.Prog</w:t>
      </w:r>
      <w:r>
        <w:tab/>
        <w:t>[1Sg</w:t>
      </w:r>
      <w:r>
        <w:tab/>
      </w:r>
      <w:r w:rsidRPr="00EB7FF2">
        <w:rPr>
          <w:b/>
        </w:rPr>
        <w:t>Comit</w:t>
      </w:r>
      <w:r>
        <w:t>]</w:t>
      </w:r>
    </w:p>
    <w:p w14:paraId="045DCCBD" w14:textId="25EE977D" w:rsidR="00EB7FF2" w:rsidRPr="00EB7FF2" w:rsidRDefault="00EB7FF2" w:rsidP="001568B0">
      <w:pPr>
        <w:tabs>
          <w:tab w:val="clear" w:pos="369"/>
          <w:tab w:val="left" w:pos="720"/>
          <w:tab w:val="left" w:pos="1080"/>
        </w:tabs>
      </w:pPr>
      <w:r>
        <w:tab/>
      </w:r>
      <w:r>
        <w:tab/>
        <w:t>‘Bakari is going (on a trip) with me.’</w:t>
      </w:r>
    </w:p>
    <w:p w14:paraId="0D5295C6" w14:textId="77777777" w:rsidR="00781D21" w:rsidRDefault="00781D21" w:rsidP="00D5048C"/>
    <w:p w14:paraId="39BB260E" w14:textId="41791249" w:rsidR="001066A7" w:rsidRDefault="001066A7" w:rsidP="00D5048C">
      <w:r>
        <w:t xml:space="preserve">PPs with </w:t>
      </w:r>
      <w:r w:rsidRPr="0014342D">
        <w:rPr>
          <w:rFonts w:ascii="Doulos SIL" w:hAnsi="Doulos SIL"/>
          <w:i/>
          <w:color w:val="0000FF"/>
        </w:rPr>
        <w:t>dò</w:t>
      </w:r>
      <w:r>
        <w:t xml:space="preserve"> ~ </w:t>
      </w:r>
      <w:r w:rsidRPr="0014342D">
        <w:rPr>
          <w:rFonts w:ascii="Doulos SIL" w:hAnsi="Doulos SIL"/>
          <w:i/>
          <w:color w:val="0000FF"/>
        </w:rPr>
        <w:t>dó</w:t>
      </w:r>
      <w:r>
        <w:t xml:space="preserve"> may occur as predicates after the ‘be’ subject enclitic, denoting co-presence (accompaniment), see §11.5.2.2.</w:t>
      </w:r>
      <w:r w:rsidR="00F01149">
        <w:t xml:space="preserve"> PPs with </w:t>
      </w:r>
      <w:r w:rsidR="00F01149" w:rsidRPr="0014342D">
        <w:rPr>
          <w:rFonts w:ascii="Doulos SIL" w:hAnsi="Doulos SIL"/>
          <w:i/>
          <w:color w:val="0000FF"/>
        </w:rPr>
        <w:t>dò</w:t>
      </w:r>
      <w:r w:rsidR="00F01149">
        <w:t xml:space="preserve"> ~ </w:t>
      </w:r>
      <w:r w:rsidR="00F01149" w:rsidRPr="0014342D">
        <w:rPr>
          <w:rFonts w:ascii="Doulos SIL" w:hAnsi="Doulos SIL"/>
          <w:i/>
          <w:color w:val="0000FF"/>
        </w:rPr>
        <w:t>dó</w:t>
      </w:r>
      <w:r w:rsidR="00F01149">
        <w:t xml:space="preserve"> also occur optionally, instead of a bare NP, as “object” of ‘want’ (§11.2.6.xxx), and in this construction nonhuman NPs are common as postpositional complement.</w:t>
      </w:r>
    </w:p>
    <w:p w14:paraId="23D536F8" w14:textId="22F3F672" w:rsidR="00A7309E" w:rsidRDefault="00D5048C" w:rsidP="00D5048C">
      <w:r>
        <w:tab/>
        <w:t xml:space="preserve">For </w:t>
      </w:r>
      <w:r w:rsidRPr="0014342D">
        <w:rPr>
          <w:rFonts w:ascii="Doulos SIL" w:hAnsi="Doulos SIL"/>
          <w:i/>
          <w:color w:val="0000FF"/>
        </w:rPr>
        <w:t>dò</w:t>
      </w:r>
      <w:r>
        <w:t xml:space="preserve"> ~ </w:t>
      </w:r>
      <w:r w:rsidRPr="0014342D">
        <w:rPr>
          <w:rFonts w:ascii="Doulos SIL" w:hAnsi="Doulos SIL"/>
          <w:i/>
          <w:color w:val="0000FF"/>
        </w:rPr>
        <w:t>dó</w:t>
      </w:r>
      <w:r>
        <w:t xml:space="preserve"> with the temporal noun ‘day’, see </w:t>
      </w:r>
      <w:r w:rsidRPr="00D5048C">
        <w:rPr>
          <w:color w:val="FF6600"/>
        </w:rPr>
        <w:t>(xx1a) in §15.2.1.1 (‘On the day when you came’</w:t>
      </w:r>
      <w:r>
        <w:t>).</w:t>
      </w:r>
    </w:p>
    <w:p w14:paraId="65778869" w14:textId="304FF1AD" w:rsidR="000331D4" w:rsidRPr="000331D4" w:rsidRDefault="000331D4" w:rsidP="00D5048C">
      <w:r>
        <w:tab/>
      </w:r>
      <w:r w:rsidRPr="0014342D">
        <w:rPr>
          <w:rFonts w:ascii="Doulos SIL" w:hAnsi="Doulos SIL"/>
          <w:i/>
          <w:color w:val="0000FF"/>
        </w:rPr>
        <w:t>dò</w:t>
      </w:r>
      <w:r>
        <w:t xml:space="preserve"> ~ </w:t>
      </w:r>
      <w:r w:rsidRPr="0014342D">
        <w:rPr>
          <w:rFonts w:ascii="Doulos SIL" w:hAnsi="Doulos SIL"/>
          <w:i/>
          <w:color w:val="0000FF"/>
        </w:rPr>
        <w:t>dó</w:t>
      </w:r>
      <w:r>
        <w:t xml:space="preserve"> is distinct from NP</w:t>
      </w:r>
      <w:r>
        <w:noBreakHyphen/>
        <w:t xml:space="preserve">final specific indefinite </w:t>
      </w:r>
      <w:r w:rsidRPr="00543B63">
        <w:rPr>
          <w:rFonts w:ascii="Doulos SIL" w:hAnsi="Doulos SIL"/>
          <w:i/>
          <w:color w:val="0000FF"/>
        </w:rPr>
        <w:t>dò</w:t>
      </w:r>
      <w:r>
        <w:t xml:space="preserve"> (§6.5.2). </w:t>
      </w:r>
    </w:p>
    <w:p w14:paraId="62F4ECD6" w14:textId="0C93C039" w:rsidR="00BA6685" w:rsidRDefault="002648BA" w:rsidP="00BA6685">
      <w:pPr>
        <w:pStyle w:val="Heading2"/>
      </w:pPr>
      <w:bookmarkStart w:id="1138" w:name="_Toc505157723"/>
      <w:bookmarkStart w:id="1139" w:name="_Toc505157822"/>
      <w:bookmarkStart w:id="1140" w:name="_Toc508942814"/>
      <w:bookmarkStart w:id="1141" w:name="_Toc508943414"/>
      <w:bookmarkStart w:id="1142" w:name="_Toc518622933"/>
      <w:bookmarkStart w:id="1143" w:name="_Toc78375712"/>
      <w:bookmarkStart w:id="1144" w:name="_Toc79405815"/>
      <w:bookmarkStart w:id="1145" w:name="_Toc342594167"/>
      <w:bookmarkStart w:id="1146" w:name="_Toc342595241"/>
      <w:r>
        <w:t>Spatuitemporal</w:t>
      </w:r>
      <w:r w:rsidR="00566B03">
        <w:t xml:space="preserve"> postpositions</w:t>
      </w:r>
      <w:bookmarkEnd w:id="1138"/>
      <w:bookmarkEnd w:id="1139"/>
      <w:bookmarkEnd w:id="1140"/>
      <w:bookmarkEnd w:id="1141"/>
      <w:bookmarkEnd w:id="1142"/>
      <w:bookmarkEnd w:id="1143"/>
      <w:bookmarkEnd w:id="1144"/>
      <w:bookmarkEnd w:id="1145"/>
      <w:bookmarkEnd w:id="1146"/>
    </w:p>
    <w:p w14:paraId="692EC374" w14:textId="77777777" w:rsidR="00BA6685" w:rsidRDefault="00566B03" w:rsidP="00BA6685">
      <w:pPr>
        <w:pStyle w:val="Heading3"/>
      </w:pPr>
      <w:bookmarkStart w:id="1147" w:name="_Toc505157724"/>
      <w:bookmarkStart w:id="1148" w:name="_Toc505157823"/>
      <w:bookmarkStart w:id="1149" w:name="_Toc508942815"/>
      <w:bookmarkStart w:id="1150" w:name="_Toc508943415"/>
      <w:bookmarkStart w:id="1151" w:name="_Toc518622934"/>
      <w:bookmarkStart w:id="1152" w:name="_Toc78375713"/>
      <w:bookmarkStart w:id="1153" w:name="_Toc79405816"/>
      <w:bookmarkStart w:id="1154" w:name="_Toc342594168"/>
      <w:bookmarkStart w:id="1155" w:name="_Toc342595242"/>
      <w:r>
        <w:t>Locative, allative, and ablative functions</w:t>
      </w:r>
      <w:bookmarkEnd w:id="1147"/>
      <w:bookmarkEnd w:id="1148"/>
      <w:bookmarkEnd w:id="1149"/>
      <w:bookmarkEnd w:id="1150"/>
      <w:bookmarkEnd w:id="1151"/>
      <w:bookmarkEnd w:id="1152"/>
      <w:bookmarkEnd w:id="1153"/>
      <w:bookmarkEnd w:id="1154"/>
      <w:bookmarkEnd w:id="1155"/>
    </w:p>
    <w:p w14:paraId="1402B18C" w14:textId="5110379F" w:rsidR="00A60E36" w:rsidRPr="00A60E36" w:rsidRDefault="00A60E36" w:rsidP="00A60E36">
      <w:r>
        <w:t>As generally in languages of the zone, the distinction between static locative (‘in’, ‘at’, ‘on’), allative (‘to’), and ablative (‘from’) is expressed by verbs and other predicates, not by PPs. (xx1a</w:t>
      </w:r>
      <w:r>
        <w:noBreakHyphen/>
        <w:t xml:space="preserve">c) illustrate this for the postposition tɔ̀ ‘in’. </w:t>
      </w:r>
    </w:p>
    <w:p w14:paraId="5EEB354F" w14:textId="77777777" w:rsidR="00A60E36" w:rsidRDefault="00A60E36" w:rsidP="00A60E36"/>
    <w:p w14:paraId="006900D4" w14:textId="02B0E840" w:rsidR="00A60E36" w:rsidRPr="00F302F8" w:rsidRDefault="00A60E36" w:rsidP="00A60E36">
      <w:pPr>
        <w:tabs>
          <w:tab w:val="clear" w:pos="369"/>
          <w:tab w:val="left" w:pos="720"/>
          <w:tab w:val="left" w:pos="1080"/>
          <w:tab w:val="left" w:pos="2340"/>
          <w:tab w:val="left" w:pos="3510"/>
        </w:tabs>
        <w:rPr>
          <w:rFonts w:ascii="Doulos SIL" w:hAnsi="Doulos SIL"/>
          <w:i/>
          <w:color w:val="0000FF"/>
        </w:rPr>
      </w:pPr>
      <w:r>
        <w:lastRenderedPageBreak/>
        <w:t>(xx1)</w:t>
      </w:r>
      <w:r>
        <w:tab/>
        <w:t>a.</w:t>
      </w:r>
      <w:r>
        <w:tab/>
      </w:r>
      <w:r w:rsidRPr="00F302F8">
        <w:rPr>
          <w:rFonts w:ascii="Doulos SIL" w:hAnsi="Doulos SIL"/>
          <w:i/>
          <w:color w:val="0000FF"/>
        </w:rPr>
        <w:t>má=</w:t>
      </w:r>
      <w:r w:rsidRPr="00F302F8">
        <w:rPr>
          <w:rFonts w:ascii="Doulos SIL" w:hAnsi="Doulos SIL"/>
          <w:i/>
          <w:color w:val="0000FF"/>
        </w:rPr>
        <w:sym w:font="Symbol" w:char="F0C6"/>
      </w:r>
      <w:r w:rsidRPr="00F302F8">
        <w:rPr>
          <w:rFonts w:ascii="Doulos SIL" w:hAnsi="Doulos SIL"/>
          <w:i/>
          <w:color w:val="0000FF"/>
        </w:rPr>
        <w:tab/>
        <w:t>[sàá</w:t>
      </w:r>
      <w:r w:rsidRPr="00F302F8">
        <w:rPr>
          <w:rFonts w:ascii="Doulos SIL" w:hAnsi="Doulos SIL"/>
          <w:i/>
          <w:color w:val="0000FF"/>
        </w:rPr>
        <w:tab/>
        <w:t>tɔ̀]</w:t>
      </w:r>
    </w:p>
    <w:p w14:paraId="31C21BA0" w14:textId="78D0CCAB" w:rsidR="00A60E36" w:rsidRPr="00604EBD" w:rsidRDefault="00A60E36" w:rsidP="00A60E36">
      <w:pPr>
        <w:tabs>
          <w:tab w:val="clear" w:pos="369"/>
          <w:tab w:val="left" w:pos="720"/>
          <w:tab w:val="left" w:pos="1080"/>
          <w:tab w:val="left" w:pos="2340"/>
          <w:tab w:val="left" w:pos="3510"/>
        </w:tabs>
      </w:pPr>
      <w:r w:rsidRPr="00604EBD">
        <w:tab/>
      </w:r>
      <w:r w:rsidRPr="00604EBD">
        <w:tab/>
        <w:t>1Sg=be</w:t>
      </w:r>
      <w:r w:rsidRPr="00604EBD">
        <w:tab/>
        <w:t>[house</w:t>
      </w:r>
      <w:r w:rsidRPr="00604EBD">
        <w:tab/>
        <w:t>in]</w:t>
      </w:r>
    </w:p>
    <w:p w14:paraId="57CA9C04" w14:textId="1AE45C94" w:rsidR="00A60E36" w:rsidRPr="00604EBD" w:rsidRDefault="00A60E36" w:rsidP="00A60E36">
      <w:pPr>
        <w:tabs>
          <w:tab w:val="clear" w:pos="369"/>
          <w:tab w:val="left" w:pos="720"/>
          <w:tab w:val="left" w:pos="1080"/>
        </w:tabs>
      </w:pPr>
      <w:r w:rsidRPr="00604EBD">
        <w:tab/>
      </w:r>
      <w:r w:rsidRPr="00604EBD">
        <w:tab/>
        <w:t>‘I am in the house.’</w:t>
      </w:r>
      <w:r w:rsidR="00604EBD">
        <w:t xml:space="preserve"> (&lt; </w:t>
      </w:r>
      <w:r w:rsidR="00604EBD" w:rsidRPr="00F76BA8">
        <w:rPr>
          <w:rFonts w:ascii="Doulos SIL" w:hAnsi="Doulos SIL"/>
          <w:i/>
          <w:color w:val="0000FF"/>
        </w:rPr>
        <w:t>sàà</w:t>
      </w:r>
      <w:r w:rsidR="00604EBD">
        <w:t xml:space="preserve"> )</w:t>
      </w:r>
    </w:p>
    <w:p w14:paraId="70B6B7E5" w14:textId="77777777" w:rsidR="00A60E36" w:rsidRPr="00604EBD" w:rsidRDefault="00A60E36" w:rsidP="00A60E36">
      <w:pPr>
        <w:tabs>
          <w:tab w:val="clear" w:pos="369"/>
          <w:tab w:val="left" w:pos="720"/>
          <w:tab w:val="left" w:pos="1080"/>
        </w:tabs>
      </w:pPr>
    </w:p>
    <w:p w14:paraId="2CB9AF79" w14:textId="153BBF7C" w:rsidR="00A60E36" w:rsidRPr="00F302F8" w:rsidRDefault="00A60E36" w:rsidP="00A60E36">
      <w:pPr>
        <w:tabs>
          <w:tab w:val="clear" w:pos="369"/>
          <w:tab w:val="left" w:pos="720"/>
          <w:tab w:val="left" w:pos="1080"/>
          <w:tab w:val="left" w:pos="2070"/>
          <w:tab w:val="left" w:pos="3330"/>
          <w:tab w:val="left" w:pos="4590"/>
        </w:tabs>
        <w:rPr>
          <w:rFonts w:ascii="Doulos SIL" w:hAnsi="Doulos SIL"/>
          <w:i/>
          <w:color w:val="0000FF"/>
        </w:rPr>
      </w:pPr>
      <w:r w:rsidRPr="00604EBD">
        <w:tab/>
        <w:t>b.</w:t>
      </w:r>
      <w:r w:rsidRPr="00604EBD">
        <w:tab/>
      </w:r>
      <w:r w:rsidRPr="00F302F8">
        <w:rPr>
          <w:rFonts w:ascii="Doulos SIL" w:hAnsi="Doulos SIL"/>
          <w:i/>
          <w:color w:val="0000FF"/>
        </w:rPr>
        <w:t>mà</w:t>
      </w:r>
      <w:r w:rsidRPr="00F302F8">
        <w:rPr>
          <w:rFonts w:ascii="Doulos SIL" w:hAnsi="Doulos SIL"/>
          <w:i/>
          <w:color w:val="0000FF"/>
        </w:rPr>
        <w:tab/>
        <w:t>sɔ́</w:t>
      </w:r>
      <w:r w:rsidRPr="00F302F8">
        <w:rPr>
          <w:rFonts w:ascii="Doulos SIL" w:hAnsi="Doulos SIL"/>
          <w:i/>
          <w:color w:val="0000FF"/>
        </w:rPr>
        <w:tab/>
        <w:t>[sàá</w:t>
      </w:r>
      <w:r w:rsidRPr="00F302F8">
        <w:rPr>
          <w:rFonts w:ascii="Doulos SIL" w:hAnsi="Doulos SIL"/>
          <w:i/>
          <w:color w:val="0000FF"/>
        </w:rPr>
        <w:tab/>
        <w:t>tɔ̀]</w:t>
      </w:r>
    </w:p>
    <w:p w14:paraId="7B44B0B3" w14:textId="67DDE381" w:rsidR="00A60E36" w:rsidRPr="00604EBD" w:rsidRDefault="00A60E36" w:rsidP="00A60E36">
      <w:pPr>
        <w:tabs>
          <w:tab w:val="clear" w:pos="369"/>
          <w:tab w:val="left" w:pos="720"/>
          <w:tab w:val="left" w:pos="1080"/>
          <w:tab w:val="left" w:pos="2070"/>
          <w:tab w:val="left" w:pos="3330"/>
          <w:tab w:val="left" w:pos="4590"/>
        </w:tabs>
      </w:pPr>
      <w:r w:rsidRPr="00604EBD">
        <w:tab/>
      </w:r>
      <w:r w:rsidRPr="00604EBD">
        <w:tab/>
        <w:t>1Sg</w:t>
      </w:r>
      <w:r w:rsidRPr="00604EBD">
        <w:tab/>
        <w:t>enter.Pfv</w:t>
      </w:r>
      <w:r w:rsidRPr="00604EBD">
        <w:tab/>
        <w:t>[house</w:t>
      </w:r>
      <w:r w:rsidRPr="00604EBD">
        <w:tab/>
        <w:t>in]</w:t>
      </w:r>
    </w:p>
    <w:p w14:paraId="7D48C430" w14:textId="2E02FCF1" w:rsidR="00A60E36" w:rsidRPr="00F302F8" w:rsidRDefault="00A60E36" w:rsidP="00A60E36">
      <w:pPr>
        <w:tabs>
          <w:tab w:val="clear" w:pos="369"/>
          <w:tab w:val="left" w:pos="720"/>
          <w:tab w:val="left" w:pos="1080"/>
        </w:tabs>
        <w:rPr>
          <w:rFonts w:ascii="Doulos SIL" w:hAnsi="Doulos SIL"/>
          <w:i/>
          <w:color w:val="0000FF"/>
        </w:rPr>
      </w:pPr>
      <w:r w:rsidRPr="00604EBD">
        <w:tab/>
      </w:r>
      <w:r w:rsidRPr="00604EBD">
        <w:tab/>
        <w:t>‘I went into the house.’ (&lt;</w:t>
      </w:r>
      <w:r w:rsidRPr="00604EBD">
        <w:rPr>
          <w:rFonts w:ascii="Doulos SIL" w:hAnsi="Doulos SIL"/>
          <w:i/>
          <w:color w:val="0000FF"/>
        </w:rPr>
        <w:t xml:space="preserve"> </w:t>
      </w:r>
      <w:r w:rsidRPr="00F302F8">
        <w:rPr>
          <w:rFonts w:ascii="Doulos SIL" w:hAnsi="Doulos SIL"/>
          <w:i/>
          <w:color w:val="0000FF"/>
        </w:rPr>
        <w:t>sɔ́ɛ́</w:t>
      </w:r>
      <w:r w:rsidR="00604EBD">
        <w:t xml:space="preserve">, </w:t>
      </w:r>
      <w:r w:rsidR="00604EBD" w:rsidRPr="00F76BA8">
        <w:rPr>
          <w:rFonts w:ascii="Doulos SIL" w:hAnsi="Doulos SIL"/>
          <w:i/>
          <w:color w:val="0000FF"/>
        </w:rPr>
        <w:t>sàà</w:t>
      </w:r>
      <w:r w:rsidR="00604EBD">
        <w:t xml:space="preserve"> )</w:t>
      </w:r>
    </w:p>
    <w:p w14:paraId="568FE7B3" w14:textId="77777777" w:rsidR="00A60E36" w:rsidRPr="00604EBD" w:rsidRDefault="00A60E36" w:rsidP="00A60E36">
      <w:pPr>
        <w:tabs>
          <w:tab w:val="clear" w:pos="369"/>
          <w:tab w:val="left" w:pos="720"/>
          <w:tab w:val="left" w:pos="1080"/>
        </w:tabs>
      </w:pPr>
    </w:p>
    <w:p w14:paraId="69B8A26E" w14:textId="249FB78B" w:rsidR="00A60E36" w:rsidRPr="00F302F8" w:rsidRDefault="00A60E36" w:rsidP="00A60E36">
      <w:pPr>
        <w:tabs>
          <w:tab w:val="clear" w:pos="369"/>
          <w:tab w:val="left" w:pos="720"/>
          <w:tab w:val="left" w:pos="1080"/>
          <w:tab w:val="left" w:pos="1980"/>
          <w:tab w:val="left" w:pos="3240"/>
          <w:tab w:val="left" w:pos="4410"/>
        </w:tabs>
        <w:rPr>
          <w:rFonts w:ascii="Doulos SIL" w:hAnsi="Doulos SIL"/>
          <w:i/>
          <w:color w:val="0000FF"/>
        </w:rPr>
      </w:pPr>
      <w:r w:rsidRPr="00604EBD">
        <w:tab/>
        <w:t>c.</w:t>
      </w:r>
      <w:r w:rsidRPr="00F302F8">
        <w:rPr>
          <w:rFonts w:ascii="Doulos SIL" w:hAnsi="Doulos SIL"/>
          <w:i/>
          <w:color w:val="0000FF"/>
        </w:rPr>
        <w:tab/>
        <w:t>mà</w:t>
      </w:r>
      <w:r w:rsidRPr="00F302F8">
        <w:rPr>
          <w:rFonts w:ascii="Doulos SIL" w:hAnsi="Doulos SIL"/>
          <w:i/>
          <w:color w:val="0000FF"/>
        </w:rPr>
        <w:tab/>
        <w:t>bɔ́</w:t>
      </w:r>
      <w:r w:rsidRPr="00F302F8">
        <w:rPr>
          <w:rFonts w:ascii="Doulos SIL" w:hAnsi="Doulos SIL"/>
          <w:i/>
          <w:color w:val="0000FF"/>
        </w:rPr>
        <w:tab/>
        <w:t>[sàá</w:t>
      </w:r>
      <w:r w:rsidRPr="00F302F8">
        <w:rPr>
          <w:rFonts w:ascii="Doulos SIL" w:hAnsi="Doulos SIL"/>
          <w:i/>
          <w:color w:val="0000FF"/>
        </w:rPr>
        <w:tab/>
        <w:t>tɔ̀]</w:t>
      </w:r>
    </w:p>
    <w:p w14:paraId="2FEFFBE8" w14:textId="78BFF3BC" w:rsidR="00A60E36" w:rsidRPr="00604EBD" w:rsidRDefault="00A60E36" w:rsidP="00A60E36">
      <w:pPr>
        <w:tabs>
          <w:tab w:val="clear" w:pos="369"/>
          <w:tab w:val="left" w:pos="720"/>
          <w:tab w:val="left" w:pos="1080"/>
          <w:tab w:val="left" w:pos="1980"/>
          <w:tab w:val="left" w:pos="3240"/>
          <w:tab w:val="left" w:pos="4410"/>
        </w:tabs>
      </w:pPr>
      <w:r w:rsidRPr="00604EBD">
        <w:tab/>
      </w:r>
      <w:r w:rsidRPr="00604EBD">
        <w:tab/>
        <w:t>1Sg</w:t>
      </w:r>
      <w:r w:rsidRPr="00604EBD">
        <w:tab/>
        <w:t>exit.Pfv</w:t>
      </w:r>
      <w:r w:rsidRPr="00604EBD">
        <w:tab/>
        <w:t>[house</w:t>
      </w:r>
      <w:r w:rsidRPr="00604EBD">
        <w:tab/>
        <w:t>in]</w:t>
      </w:r>
    </w:p>
    <w:p w14:paraId="343F3ACF" w14:textId="1E1731DC" w:rsidR="00A60E36" w:rsidRPr="00604EBD" w:rsidRDefault="00A60E36" w:rsidP="00A60E36">
      <w:pPr>
        <w:tabs>
          <w:tab w:val="clear" w:pos="369"/>
          <w:tab w:val="left" w:pos="720"/>
          <w:tab w:val="left" w:pos="1080"/>
        </w:tabs>
      </w:pPr>
      <w:r w:rsidRPr="00604EBD">
        <w:tab/>
      </w:r>
      <w:r w:rsidRPr="00604EBD">
        <w:tab/>
        <w:t>‘I went out from the house.’ (&lt;</w:t>
      </w:r>
      <w:r w:rsidRPr="00604EBD">
        <w:rPr>
          <w:rFonts w:ascii="Doulos SIL" w:hAnsi="Doulos SIL"/>
          <w:i/>
          <w:color w:val="0000FF"/>
        </w:rPr>
        <w:t xml:space="preserve"> </w:t>
      </w:r>
      <w:r w:rsidRPr="00F302F8">
        <w:rPr>
          <w:rFonts w:ascii="Doulos SIL" w:hAnsi="Doulos SIL"/>
          <w:i/>
          <w:color w:val="0000FF"/>
        </w:rPr>
        <w:t>bɔ́ɛ́</w:t>
      </w:r>
      <w:r w:rsidR="00604EBD" w:rsidRPr="00F76BA8">
        <w:rPr>
          <w:rFonts w:ascii="Doulos SIL" w:hAnsi="Doulos SIL"/>
          <w:i/>
          <w:color w:val="0000FF"/>
        </w:rPr>
        <w:t>, sàà</w:t>
      </w:r>
      <w:r w:rsidR="00604EBD">
        <w:t xml:space="preserve"> )</w:t>
      </w:r>
    </w:p>
    <w:p w14:paraId="5751726C" w14:textId="77777777" w:rsidR="00A60E36" w:rsidRDefault="00A60E36" w:rsidP="00A60E36"/>
    <w:p w14:paraId="6FC83137" w14:textId="77777777" w:rsidR="00E65587" w:rsidRPr="00A60E36" w:rsidRDefault="00E65587" w:rsidP="00A60E36"/>
    <w:p w14:paraId="01452FC8" w14:textId="5646C2BA" w:rsidR="00E65587" w:rsidRDefault="00E65587" w:rsidP="00637EFB">
      <w:pPr>
        <w:pStyle w:val="Heading3"/>
      </w:pPr>
      <w:bookmarkStart w:id="1156" w:name="_Toc342594169"/>
      <w:bookmarkStart w:id="1157" w:name="_Toc342595243"/>
      <w:r>
        <w:t>Temporal adverbs and place names without a postposition</w:t>
      </w:r>
      <w:bookmarkEnd w:id="1156"/>
      <w:bookmarkEnd w:id="1157"/>
    </w:p>
    <w:p w14:paraId="4CAE5A8E" w14:textId="546CCE96" w:rsidR="00E65587" w:rsidRDefault="00E65587" w:rsidP="00E65587">
      <w:r>
        <w:t>Simple temporal adverbs like ‘at night’ and ‘during the dry season’ are expressed with postverbal nouns, with their nominal suffix but without a postposition (xx1a</w:t>
      </w:r>
      <w:r>
        <w:noBreakHyphen/>
        <w:t>b).</w:t>
      </w:r>
    </w:p>
    <w:p w14:paraId="57D4C5C9" w14:textId="77777777" w:rsidR="00E65587" w:rsidRDefault="00E65587" w:rsidP="00E65587"/>
    <w:p w14:paraId="18B4A5CF" w14:textId="6E8374BA" w:rsidR="00E65587" w:rsidRDefault="00E65587" w:rsidP="00604EBD">
      <w:pPr>
        <w:keepNext/>
        <w:tabs>
          <w:tab w:val="clear" w:pos="369"/>
          <w:tab w:val="left" w:pos="720"/>
          <w:tab w:val="left" w:pos="1080"/>
          <w:tab w:val="left" w:pos="1890"/>
          <w:tab w:val="left" w:pos="2970"/>
          <w:tab w:val="left" w:pos="3960"/>
        </w:tabs>
      </w:pPr>
      <w:r>
        <w:t>(xx1)</w:t>
      </w:r>
      <w:r>
        <w:tab/>
        <w:t>a.</w:t>
      </w:r>
      <w:r>
        <w:tab/>
      </w:r>
      <w:r w:rsidRPr="00F302F8">
        <w:rPr>
          <w:rFonts w:ascii="Doulos SIL" w:hAnsi="Doulos SIL"/>
          <w:i/>
          <w:color w:val="0000FF"/>
        </w:rPr>
        <w:t>má</w:t>
      </w:r>
      <w:r w:rsidRPr="00F302F8">
        <w:rPr>
          <w:rFonts w:ascii="Doulos SIL" w:hAnsi="Doulos SIL"/>
          <w:i/>
          <w:color w:val="0000FF"/>
        </w:rPr>
        <w:tab/>
        <w:t>bāārā</w:t>
      </w:r>
      <w:r w:rsidRPr="00F302F8">
        <w:rPr>
          <w:rFonts w:ascii="Doulos SIL" w:hAnsi="Doulos SIL"/>
          <w:i/>
          <w:color w:val="0000FF"/>
        </w:rPr>
        <w:tab/>
        <w:t>ma᷇ⁿ</w:t>
      </w:r>
      <w:r w:rsidRPr="00F302F8">
        <w:rPr>
          <w:rFonts w:ascii="Doulos SIL" w:hAnsi="Doulos SIL"/>
          <w:i/>
          <w:color w:val="0000FF"/>
        </w:rPr>
        <w:tab/>
        <w:t>kùmàyèlémà-nà=n</w:t>
      </w:r>
      <w:r w:rsidR="00684E10">
        <w:rPr>
          <w:rFonts w:ascii="Doulos SIL" w:hAnsi="Doulos SIL"/>
          <w:i/>
          <w:color w:val="0000FF"/>
        </w:rPr>
        <w:t>ɛ̄</w:t>
      </w:r>
      <w:r w:rsidRPr="00F302F8">
        <w:rPr>
          <w:rFonts w:ascii="Doulos SIL" w:hAnsi="Doulos SIL"/>
          <w:i/>
          <w:color w:val="0000FF"/>
        </w:rPr>
        <w:t>ʔ</w:t>
      </w:r>
    </w:p>
    <w:p w14:paraId="6549BE5A" w14:textId="77777777" w:rsidR="00E65587" w:rsidRDefault="00E65587" w:rsidP="00604EBD">
      <w:pPr>
        <w:keepNext/>
        <w:tabs>
          <w:tab w:val="clear" w:pos="369"/>
          <w:tab w:val="left" w:pos="720"/>
          <w:tab w:val="left" w:pos="1080"/>
          <w:tab w:val="left" w:pos="1890"/>
          <w:tab w:val="left" w:pos="2970"/>
          <w:tab w:val="left" w:pos="3960"/>
        </w:tabs>
      </w:pPr>
      <w:r>
        <w:tab/>
      </w:r>
      <w:r>
        <w:tab/>
        <w:t>1Sg</w:t>
      </w:r>
      <w:r>
        <w:tab/>
        <w:t>work(n)</w:t>
      </w:r>
      <w:r>
        <w:tab/>
        <w:t>do.Ipfv</w:t>
      </w:r>
      <w:r>
        <w:tab/>
        <w:t>dry.season-Nom=Neg</w:t>
      </w:r>
    </w:p>
    <w:p w14:paraId="59187FD3" w14:textId="77777777" w:rsidR="00E65587" w:rsidRDefault="00E65587" w:rsidP="00E65587">
      <w:pPr>
        <w:tabs>
          <w:tab w:val="clear" w:pos="369"/>
          <w:tab w:val="left" w:pos="720"/>
          <w:tab w:val="left" w:pos="1080"/>
        </w:tabs>
      </w:pPr>
      <w:r>
        <w:tab/>
      </w:r>
      <w:r>
        <w:tab/>
        <w:t>‘I don’t work in (during) the dry season.’</w:t>
      </w:r>
    </w:p>
    <w:p w14:paraId="1BECA888" w14:textId="77777777" w:rsidR="00E65587" w:rsidRDefault="00E65587" w:rsidP="00E65587">
      <w:pPr>
        <w:tabs>
          <w:tab w:val="clear" w:pos="369"/>
          <w:tab w:val="left" w:pos="720"/>
          <w:tab w:val="left" w:pos="1080"/>
        </w:tabs>
      </w:pPr>
    </w:p>
    <w:p w14:paraId="610A2BF1" w14:textId="77777777" w:rsidR="00E65587" w:rsidRDefault="00E65587" w:rsidP="00E65587">
      <w:pPr>
        <w:tabs>
          <w:tab w:val="clear" w:pos="369"/>
          <w:tab w:val="left" w:pos="720"/>
          <w:tab w:val="left" w:pos="1080"/>
          <w:tab w:val="left" w:pos="1980"/>
          <w:tab w:val="left" w:pos="3150"/>
          <w:tab w:val="left" w:pos="4140"/>
        </w:tabs>
      </w:pPr>
      <w:r>
        <w:tab/>
        <w:t>b.</w:t>
      </w:r>
      <w:r>
        <w:tab/>
      </w:r>
      <w:r w:rsidRPr="00F302F8">
        <w:rPr>
          <w:rFonts w:ascii="Doulos SIL" w:hAnsi="Doulos SIL"/>
          <w:i/>
          <w:color w:val="0000FF"/>
        </w:rPr>
        <w:t>zàkí</w:t>
      </w:r>
      <w:r w:rsidRPr="00F302F8">
        <w:rPr>
          <w:rFonts w:ascii="Doulos SIL" w:hAnsi="Doulos SIL"/>
          <w:i/>
          <w:color w:val="0000FF"/>
        </w:rPr>
        <w:tab/>
        <w:t>bāārā</w:t>
      </w:r>
      <w:r w:rsidRPr="00F302F8">
        <w:rPr>
          <w:rFonts w:ascii="Doulos SIL" w:hAnsi="Doulos SIL"/>
          <w:i/>
          <w:color w:val="0000FF"/>
        </w:rPr>
        <w:tab/>
        <w:t>màⁿ</w:t>
      </w:r>
      <w:r w:rsidRPr="00F302F8">
        <w:rPr>
          <w:rFonts w:ascii="Doulos SIL" w:hAnsi="Doulos SIL"/>
          <w:i/>
          <w:color w:val="0000FF"/>
        </w:rPr>
        <w:tab/>
        <w:t>kóʔn̄-nà</w:t>
      </w:r>
    </w:p>
    <w:p w14:paraId="5E44A1C7" w14:textId="77777777" w:rsidR="00E65587" w:rsidRDefault="00E65587" w:rsidP="00E65587">
      <w:pPr>
        <w:tabs>
          <w:tab w:val="clear" w:pos="369"/>
          <w:tab w:val="left" w:pos="720"/>
          <w:tab w:val="left" w:pos="1080"/>
          <w:tab w:val="left" w:pos="1980"/>
          <w:tab w:val="left" w:pos="3150"/>
          <w:tab w:val="left" w:pos="4140"/>
        </w:tabs>
      </w:pPr>
      <w:r>
        <w:tab/>
      </w:r>
      <w:r>
        <w:tab/>
        <w:t>Z</w:t>
      </w:r>
      <w:r>
        <w:tab/>
        <w:t>work(n)</w:t>
      </w:r>
      <w:r>
        <w:tab/>
        <w:t>do.Ipfv</w:t>
      </w:r>
      <w:r>
        <w:tab/>
        <w:t>night-Nom</w:t>
      </w:r>
    </w:p>
    <w:p w14:paraId="09FF3859" w14:textId="77777777" w:rsidR="00E65587" w:rsidRPr="006526E6" w:rsidRDefault="00E65587" w:rsidP="00E65587">
      <w:pPr>
        <w:tabs>
          <w:tab w:val="clear" w:pos="369"/>
          <w:tab w:val="left" w:pos="720"/>
          <w:tab w:val="left" w:pos="1080"/>
        </w:tabs>
      </w:pPr>
      <w:r>
        <w:tab/>
      </w:r>
      <w:r>
        <w:tab/>
        <w:t>‘Zaki works at night.’</w:t>
      </w:r>
    </w:p>
    <w:p w14:paraId="1F2154C6" w14:textId="77777777" w:rsidR="00E65587" w:rsidRDefault="00E65587" w:rsidP="00E65587"/>
    <w:p w14:paraId="5CBDEA5F" w14:textId="7DD5F050" w:rsidR="00E65587" w:rsidRDefault="00E65587" w:rsidP="00E65587">
      <w:pPr>
        <w:tabs>
          <w:tab w:val="clear" w:pos="369"/>
          <w:tab w:val="left" w:pos="720"/>
          <w:tab w:val="left" w:pos="1080"/>
        </w:tabs>
      </w:pPr>
      <w:r>
        <w:t xml:space="preserve">Place names likewise generally occur without a postposition, as with the village/city names in (xx2). However, </w:t>
      </w:r>
      <w:r w:rsidRPr="00F302F8">
        <w:rPr>
          <w:rFonts w:ascii="Doulos SIL" w:hAnsi="Doulos SIL"/>
          <w:i/>
          <w:color w:val="0000FF"/>
        </w:rPr>
        <w:t>jálsá</w:t>
      </w:r>
      <w:r w:rsidRPr="00F302F8">
        <w:rPr>
          <w:rFonts w:ascii="Doulos SIL" w:hAnsi="Doulos SIL"/>
          <w:i/>
          <w:color w:val="0000FF"/>
        </w:rPr>
        <w:noBreakHyphen/>
        <w:t>dù</w:t>
      </w:r>
      <w:r>
        <w:t xml:space="preserve"> ‘Blédougou’ may </w:t>
      </w:r>
      <w:r w:rsidR="00CA4FBF">
        <w:t>itself contain a</w:t>
      </w:r>
      <w:r>
        <w:t xml:space="preserve"> frozen locative ending. </w:t>
      </w:r>
    </w:p>
    <w:p w14:paraId="7CD5326C" w14:textId="77777777" w:rsidR="00E65587" w:rsidRDefault="00E65587" w:rsidP="00E65587">
      <w:pPr>
        <w:tabs>
          <w:tab w:val="clear" w:pos="369"/>
          <w:tab w:val="left" w:pos="720"/>
          <w:tab w:val="left" w:pos="1080"/>
        </w:tabs>
      </w:pPr>
    </w:p>
    <w:p w14:paraId="19FC595D" w14:textId="6775B4AD" w:rsidR="00E65587" w:rsidRPr="00F302F8" w:rsidRDefault="00E65587" w:rsidP="00E65587">
      <w:pPr>
        <w:tabs>
          <w:tab w:val="clear" w:pos="369"/>
          <w:tab w:val="left" w:pos="720"/>
          <w:tab w:val="left" w:pos="1080"/>
          <w:tab w:val="left" w:pos="2520"/>
        </w:tabs>
        <w:rPr>
          <w:rFonts w:ascii="Doulos SIL" w:hAnsi="Doulos SIL"/>
          <w:i/>
          <w:color w:val="0000FF"/>
        </w:rPr>
      </w:pPr>
      <w:r>
        <w:t>(xx2)</w:t>
      </w:r>
      <w:r>
        <w:tab/>
      </w:r>
      <w:r w:rsidRPr="00F302F8">
        <w:rPr>
          <w:rFonts w:ascii="Doulos SIL" w:hAnsi="Doulos SIL"/>
          <w:i/>
          <w:color w:val="0000FF"/>
        </w:rPr>
        <w:t>má=</w:t>
      </w:r>
      <w:r w:rsidRPr="00F302F8">
        <w:rPr>
          <w:rFonts w:ascii="Doulos SIL" w:hAnsi="Doulos SIL"/>
          <w:i/>
          <w:color w:val="0000FF"/>
        </w:rPr>
        <w:sym w:font="Symbol" w:char="F0C6"/>
      </w:r>
      <w:r w:rsidR="00CA4FBF">
        <w:rPr>
          <w:rFonts w:ascii="Doulos SIL" w:hAnsi="Doulos SIL"/>
          <w:i/>
          <w:color w:val="0000FF"/>
        </w:rPr>
        <w:tab/>
        <w:t>jàlsà</w:t>
      </w:r>
      <w:r w:rsidRPr="00F302F8">
        <w:rPr>
          <w:rFonts w:ascii="Doulos SIL" w:hAnsi="Doulos SIL"/>
          <w:i/>
          <w:color w:val="0000FF"/>
        </w:rPr>
        <w:t>-dù / bɔ̀bɔ́</w:t>
      </w:r>
    </w:p>
    <w:p w14:paraId="00FD0FA5" w14:textId="77777777" w:rsidR="00E65587" w:rsidRDefault="00E65587" w:rsidP="00E65587">
      <w:pPr>
        <w:tabs>
          <w:tab w:val="clear" w:pos="369"/>
          <w:tab w:val="left" w:pos="720"/>
          <w:tab w:val="left" w:pos="1080"/>
          <w:tab w:val="left" w:pos="2520"/>
        </w:tabs>
      </w:pPr>
      <w:r>
        <w:tab/>
        <w:t>1Sg=be</w:t>
      </w:r>
      <w:r>
        <w:tab/>
        <w:t>Blédougou / Bobo</w:t>
      </w:r>
    </w:p>
    <w:p w14:paraId="074DCBAA" w14:textId="77777777" w:rsidR="00E65587" w:rsidRPr="00E65587" w:rsidRDefault="00E65587" w:rsidP="00E65587">
      <w:pPr>
        <w:tabs>
          <w:tab w:val="clear" w:pos="369"/>
          <w:tab w:val="left" w:pos="720"/>
          <w:tab w:val="left" w:pos="1080"/>
        </w:tabs>
      </w:pPr>
      <w:r>
        <w:tab/>
        <w:t>‘I am in Blédougou / Bobo Dioulasso.’</w:t>
      </w:r>
    </w:p>
    <w:p w14:paraId="4E8AFE5E" w14:textId="77777777" w:rsidR="00E65587" w:rsidRDefault="00E65587" w:rsidP="00E65587"/>
    <w:p w14:paraId="2A259A48" w14:textId="451C16AF" w:rsidR="00E65587" w:rsidRDefault="00E65587" w:rsidP="00E65587">
      <w:r>
        <w:t xml:space="preserve">One term for ‘village’ is </w:t>
      </w:r>
      <w:r w:rsidRPr="00F302F8">
        <w:rPr>
          <w:rFonts w:ascii="Doulos SIL" w:hAnsi="Doulos SIL"/>
          <w:i/>
          <w:color w:val="0000FF"/>
        </w:rPr>
        <w:t>kúnú</w:t>
      </w:r>
      <w:r>
        <w:t xml:space="preserve">. The suffixed form </w:t>
      </w:r>
      <w:r w:rsidRPr="00F302F8">
        <w:rPr>
          <w:rFonts w:ascii="Doulos SIL" w:hAnsi="Doulos SIL"/>
          <w:i/>
          <w:color w:val="0000FF"/>
        </w:rPr>
        <w:t>kún-ná</w:t>
      </w:r>
      <w:r>
        <w:t xml:space="preserve"> can function as a locational without a postposition.</w:t>
      </w:r>
    </w:p>
    <w:p w14:paraId="301A2406" w14:textId="77777777" w:rsidR="00E65587" w:rsidRDefault="00E65587" w:rsidP="00E65587"/>
    <w:p w14:paraId="1337EBCF" w14:textId="1D0E15D5" w:rsidR="00E65587" w:rsidRPr="00F302F8" w:rsidRDefault="00E65587" w:rsidP="00E65587">
      <w:pPr>
        <w:tabs>
          <w:tab w:val="clear" w:pos="369"/>
          <w:tab w:val="left" w:pos="720"/>
          <w:tab w:val="left" w:pos="1080"/>
          <w:tab w:val="left" w:pos="2520"/>
        </w:tabs>
        <w:rPr>
          <w:rFonts w:ascii="Doulos SIL" w:hAnsi="Doulos SIL"/>
          <w:i/>
          <w:color w:val="0000FF"/>
        </w:rPr>
      </w:pPr>
      <w:r>
        <w:t>(xx3)</w:t>
      </w:r>
      <w:r>
        <w:tab/>
      </w:r>
      <w:r w:rsidRPr="00F302F8">
        <w:rPr>
          <w:rFonts w:ascii="Doulos SIL" w:hAnsi="Doulos SIL"/>
          <w:i/>
          <w:color w:val="0000FF"/>
        </w:rPr>
        <w:t>má=</w:t>
      </w:r>
      <w:r w:rsidRPr="00F302F8">
        <w:rPr>
          <w:rFonts w:ascii="Doulos SIL" w:hAnsi="Doulos SIL"/>
          <w:i/>
          <w:color w:val="0000FF"/>
        </w:rPr>
        <w:sym w:font="Symbol" w:char="F0C6"/>
      </w:r>
      <w:r w:rsidRPr="00F302F8">
        <w:rPr>
          <w:rFonts w:ascii="Doulos SIL" w:hAnsi="Doulos SIL"/>
          <w:i/>
          <w:color w:val="0000FF"/>
        </w:rPr>
        <w:tab/>
        <w:t>kún-ná</w:t>
      </w:r>
    </w:p>
    <w:p w14:paraId="635E21A3" w14:textId="7BA877BE" w:rsidR="00E65587" w:rsidRDefault="00E65587" w:rsidP="00E65587">
      <w:pPr>
        <w:tabs>
          <w:tab w:val="clear" w:pos="369"/>
          <w:tab w:val="left" w:pos="720"/>
          <w:tab w:val="left" w:pos="1080"/>
          <w:tab w:val="left" w:pos="2520"/>
        </w:tabs>
      </w:pPr>
      <w:r>
        <w:tab/>
        <w:t>1Sg=be</w:t>
      </w:r>
      <w:r>
        <w:tab/>
        <w:t>village-Nom</w:t>
      </w:r>
    </w:p>
    <w:p w14:paraId="2D3D6852" w14:textId="2C315E00" w:rsidR="00E65587" w:rsidRPr="00E65587" w:rsidRDefault="00E65587" w:rsidP="00E65587">
      <w:pPr>
        <w:tabs>
          <w:tab w:val="clear" w:pos="369"/>
          <w:tab w:val="left" w:pos="720"/>
          <w:tab w:val="left" w:pos="1080"/>
        </w:tabs>
      </w:pPr>
      <w:r>
        <w:tab/>
        <w:t>‘I am in in the village.’</w:t>
      </w:r>
    </w:p>
    <w:p w14:paraId="1FBF9393" w14:textId="77777777" w:rsidR="00E65587" w:rsidRDefault="00E65587" w:rsidP="00E65587"/>
    <w:p w14:paraId="7CDE6BF0" w14:textId="77777777" w:rsidR="00637EFB" w:rsidRDefault="00637EFB" w:rsidP="00E65587"/>
    <w:p w14:paraId="5A8F75FD" w14:textId="50A2306D" w:rsidR="00E65587" w:rsidRPr="00E65587" w:rsidRDefault="00637EFB" w:rsidP="00E65587">
      <w:pPr>
        <w:pStyle w:val="Heading3"/>
      </w:pPr>
      <w:bookmarkStart w:id="1158" w:name="_Toc342594170"/>
      <w:bookmarkStart w:id="1159" w:name="_Toc342595244"/>
      <w:r>
        <w:lastRenderedPageBreak/>
        <w:t>Basic monosyllabic locative postpositions</w:t>
      </w:r>
      <w:bookmarkEnd w:id="1158"/>
      <w:bookmarkEnd w:id="1159"/>
    </w:p>
    <w:p w14:paraId="5739398F" w14:textId="1F98856C" w:rsidR="00BA6685" w:rsidRDefault="00566B03" w:rsidP="00E65587">
      <w:pPr>
        <w:pStyle w:val="Heading4"/>
      </w:pPr>
      <w:bookmarkStart w:id="1160" w:name="_Toc505157726"/>
      <w:bookmarkStart w:id="1161" w:name="_Toc505157825"/>
      <w:bookmarkStart w:id="1162" w:name="_Toc508942817"/>
      <w:bookmarkStart w:id="1163" w:name="_Toc508943417"/>
      <w:bookmarkStart w:id="1164" w:name="_Toc518622936"/>
      <w:bookmarkStart w:id="1165" w:name="_Toc78375715"/>
      <w:bookmarkStart w:id="1166" w:name="_Toc79405818"/>
      <w:bookmarkStart w:id="1167" w:name="_Toc342594171"/>
      <w:bookmarkStart w:id="1168" w:name="_Toc342595245"/>
      <w:r>
        <w:t xml:space="preserve">Locative </w:t>
      </w:r>
      <w:r w:rsidR="00A60E36" w:rsidRPr="00F302F8">
        <w:rPr>
          <w:rFonts w:ascii="Doulos SIL" w:hAnsi="Doulos SIL"/>
          <w:i/>
          <w:color w:val="0000FF"/>
        </w:rPr>
        <w:t>tɔ̀</w:t>
      </w:r>
      <w:r w:rsidR="00A60E36">
        <w:t xml:space="preserve"> </w:t>
      </w:r>
      <w:r w:rsidR="00684E10">
        <w:t>~</w:t>
      </w:r>
      <w:r w:rsidR="00604EBD">
        <w:t xml:space="preserve"> </w:t>
      </w:r>
      <w:r w:rsidR="00604EBD" w:rsidRPr="00F76BA8">
        <w:rPr>
          <w:rFonts w:ascii="Doulos SIL" w:hAnsi="Doulos SIL"/>
          <w:i/>
          <w:color w:val="0000FF"/>
        </w:rPr>
        <w:t>tɔ́</w:t>
      </w:r>
      <w:r w:rsidR="00684E10">
        <w:t xml:space="preserve"> </w:t>
      </w:r>
      <w:r w:rsidR="00BA6685">
        <w:t>‘</w:t>
      </w:r>
      <w:r w:rsidR="00A60E36">
        <w:t>in</w:t>
      </w:r>
      <w:r w:rsidR="00BA6685">
        <w:t>’</w:t>
      </w:r>
      <w:bookmarkEnd w:id="1160"/>
      <w:bookmarkEnd w:id="1161"/>
      <w:bookmarkEnd w:id="1162"/>
      <w:bookmarkEnd w:id="1163"/>
      <w:bookmarkEnd w:id="1164"/>
      <w:bookmarkEnd w:id="1165"/>
      <w:bookmarkEnd w:id="1166"/>
      <w:bookmarkEnd w:id="1167"/>
      <w:bookmarkEnd w:id="1168"/>
    </w:p>
    <w:p w14:paraId="06AEBF0B" w14:textId="0EE5A926" w:rsidR="0000673C" w:rsidRDefault="00A60E36" w:rsidP="0000673C">
      <w:r>
        <w:t xml:space="preserve">This postposition places the moveable entity (trajector) inside a container or other bounded space. </w:t>
      </w:r>
      <w:r w:rsidR="006526E6">
        <w:t>In addition to (xx1a</w:t>
      </w:r>
      <w:r w:rsidR="006526E6">
        <w:noBreakHyphen/>
        <w:t>b) see also the examples in §8.3.1 above.</w:t>
      </w:r>
    </w:p>
    <w:p w14:paraId="487367F1" w14:textId="77777777" w:rsidR="00A60E36" w:rsidRDefault="00A60E36" w:rsidP="0000673C"/>
    <w:p w14:paraId="18CA8663" w14:textId="12CC1DA2" w:rsidR="00A60E36" w:rsidRPr="00F302F8" w:rsidRDefault="006526E6" w:rsidP="00A60E36">
      <w:pPr>
        <w:tabs>
          <w:tab w:val="clear" w:pos="369"/>
          <w:tab w:val="left" w:pos="720"/>
          <w:tab w:val="left" w:pos="1080"/>
          <w:tab w:val="left" w:pos="1800"/>
          <w:tab w:val="left" w:pos="2700"/>
          <w:tab w:val="left" w:pos="3870"/>
          <w:tab w:val="left" w:pos="4950"/>
        </w:tabs>
        <w:rPr>
          <w:rFonts w:ascii="Doulos SIL" w:hAnsi="Doulos SIL"/>
          <w:i/>
          <w:color w:val="0000FF"/>
        </w:rPr>
      </w:pPr>
      <w:r>
        <w:t>(xx1)</w:t>
      </w:r>
      <w:r w:rsidR="00A60E36">
        <w:tab/>
        <w:t>a.</w:t>
      </w:r>
      <w:r w:rsidR="00A60E36">
        <w:tab/>
      </w:r>
      <w:r w:rsidR="00A60E36" w:rsidRPr="00F302F8">
        <w:rPr>
          <w:rFonts w:ascii="Doulos SIL" w:hAnsi="Doulos SIL"/>
          <w:i/>
          <w:color w:val="0000FF"/>
        </w:rPr>
        <w:t>mā</w:t>
      </w:r>
      <w:r w:rsidR="00A60E36" w:rsidRPr="00F302F8">
        <w:rPr>
          <w:rFonts w:ascii="Doulos SIL" w:hAnsi="Doulos SIL"/>
          <w:i/>
          <w:color w:val="0000FF"/>
        </w:rPr>
        <w:tab/>
        <w:t>kɔ</w:t>
      </w:r>
      <w:r w:rsidRPr="00F302F8">
        <w:rPr>
          <w:rFonts w:ascii="Doulos SIL" w:hAnsi="Doulos SIL"/>
          <w:i/>
          <w:color w:val="0000FF"/>
        </w:rPr>
        <w:t>᷇</w:t>
      </w:r>
      <w:r w:rsidR="00A60E36" w:rsidRPr="00F302F8">
        <w:rPr>
          <w:rFonts w:ascii="Doulos SIL" w:hAnsi="Doulos SIL"/>
          <w:i/>
          <w:color w:val="0000FF"/>
        </w:rPr>
        <w:t>ⁿ</w:t>
      </w:r>
      <w:r w:rsidR="00A60E36" w:rsidRPr="00F302F8">
        <w:rPr>
          <w:rFonts w:ascii="Doulos SIL" w:hAnsi="Doulos SIL"/>
          <w:i/>
          <w:color w:val="0000FF"/>
        </w:rPr>
        <w:tab/>
        <w:t>sɔ̀</w:t>
      </w:r>
      <w:r w:rsidR="00A60E36" w:rsidRPr="00F302F8">
        <w:rPr>
          <w:rFonts w:ascii="Doulos SIL" w:hAnsi="Doulos SIL"/>
          <w:i/>
          <w:color w:val="0000FF"/>
        </w:rPr>
        <w:tab/>
        <w:t>[bɔ̀ɔ̀rɔ́</w:t>
      </w:r>
      <w:r w:rsidR="00A60E36" w:rsidRPr="00F302F8">
        <w:rPr>
          <w:rFonts w:ascii="Doulos SIL" w:hAnsi="Doulos SIL"/>
          <w:i/>
          <w:color w:val="0000FF"/>
        </w:rPr>
        <w:tab/>
        <w:t>tɔ̀]</w:t>
      </w:r>
    </w:p>
    <w:p w14:paraId="570A7E90" w14:textId="6063B292" w:rsidR="00A60E36" w:rsidRDefault="00A60E36" w:rsidP="00A60E36">
      <w:pPr>
        <w:tabs>
          <w:tab w:val="clear" w:pos="369"/>
          <w:tab w:val="left" w:pos="720"/>
          <w:tab w:val="left" w:pos="1080"/>
          <w:tab w:val="left" w:pos="1800"/>
          <w:tab w:val="left" w:pos="2700"/>
          <w:tab w:val="left" w:pos="3870"/>
          <w:tab w:val="left" w:pos="4950"/>
        </w:tabs>
      </w:pPr>
      <w:r>
        <w:tab/>
      </w:r>
      <w:r>
        <w:tab/>
        <w:t>1Sg</w:t>
      </w:r>
      <w:r>
        <w:tab/>
        <w:t>honey</w:t>
      </w:r>
      <w:r>
        <w:tab/>
        <w:t>put.Pfv</w:t>
      </w:r>
      <w:r>
        <w:tab/>
        <w:t>[sack</w:t>
      </w:r>
      <w:r>
        <w:tab/>
        <w:t>in]</w:t>
      </w:r>
    </w:p>
    <w:p w14:paraId="3946EDB9" w14:textId="5B7F4453" w:rsidR="00A60E36" w:rsidRPr="00A60E36" w:rsidRDefault="00A60E36" w:rsidP="00A60E36">
      <w:pPr>
        <w:tabs>
          <w:tab w:val="clear" w:pos="369"/>
          <w:tab w:val="left" w:pos="720"/>
          <w:tab w:val="left" w:pos="1080"/>
        </w:tabs>
      </w:pPr>
      <w:r>
        <w:tab/>
      </w:r>
      <w:r>
        <w:tab/>
        <w:t>‘I put the honey in the sack.’</w:t>
      </w:r>
    </w:p>
    <w:p w14:paraId="2C924F7E" w14:textId="77777777" w:rsidR="00A60E36" w:rsidRDefault="00A60E36" w:rsidP="0027093E">
      <w:pPr>
        <w:tabs>
          <w:tab w:val="clear" w:pos="369"/>
          <w:tab w:val="left" w:pos="720"/>
          <w:tab w:val="left" w:pos="1080"/>
          <w:tab w:val="left" w:pos="1800"/>
          <w:tab w:val="left" w:pos="3330"/>
          <w:tab w:val="left" w:pos="4140"/>
          <w:tab w:val="left" w:pos="5040"/>
          <w:tab w:val="left" w:pos="5850"/>
        </w:tabs>
      </w:pPr>
    </w:p>
    <w:p w14:paraId="0A7A945E" w14:textId="2DDCB2C3" w:rsidR="0027093E" w:rsidRDefault="0027093E" w:rsidP="00E65587">
      <w:pPr>
        <w:tabs>
          <w:tab w:val="clear" w:pos="369"/>
          <w:tab w:val="left" w:pos="720"/>
          <w:tab w:val="left" w:pos="1080"/>
          <w:tab w:val="left" w:pos="1800"/>
          <w:tab w:val="left" w:pos="3330"/>
          <w:tab w:val="left" w:pos="4140"/>
          <w:tab w:val="left" w:pos="5130"/>
          <w:tab w:val="left" w:pos="6030"/>
        </w:tabs>
      </w:pPr>
      <w:r>
        <w:tab/>
        <w:t>b.</w:t>
      </w:r>
      <w:r>
        <w:tab/>
      </w:r>
      <w:r w:rsidR="005C5D89">
        <w:rPr>
          <w:rFonts w:ascii="Doulos SIL" w:hAnsi="Doulos SIL"/>
          <w:i/>
          <w:color w:val="0000FF"/>
        </w:rPr>
        <w:t>mā</w:t>
      </w:r>
      <w:r w:rsidR="005C5D89">
        <w:rPr>
          <w:rFonts w:ascii="Doulos SIL" w:hAnsi="Doulos SIL"/>
          <w:i/>
          <w:color w:val="0000FF"/>
        </w:rPr>
        <w:tab/>
        <w:t>n</w:t>
      </w:r>
      <w:r w:rsidRPr="00F302F8">
        <w:rPr>
          <w:rFonts w:ascii="Doulos SIL" w:hAnsi="Doulos SIL"/>
          <w:i/>
          <w:color w:val="0000FF"/>
        </w:rPr>
        <w:t>í</w:t>
      </w:r>
      <w:r w:rsidRPr="00F302F8">
        <w:rPr>
          <w:rFonts w:ascii="Doulos SIL" w:hAnsi="Doulos SIL"/>
          <w:i/>
          <w:color w:val="0000FF"/>
        </w:rPr>
        <w:tab/>
        <w:t>wɛ̀ɛ́</w:t>
      </w:r>
      <w:r w:rsidRPr="00F302F8">
        <w:rPr>
          <w:rFonts w:ascii="Doulos SIL" w:hAnsi="Doulos SIL"/>
          <w:i/>
          <w:color w:val="0000FF"/>
        </w:rPr>
        <w:tab/>
        <w:t>bààⁿfɔ́rɔ̀</w:t>
      </w:r>
      <w:r w:rsidRPr="00F302F8">
        <w:rPr>
          <w:rFonts w:ascii="Doulos SIL" w:hAnsi="Doulos SIL"/>
          <w:i/>
          <w:color w:val="0000FF"/>
        </w:rPr>
        <w:tab/>
        <w:t>[káár</w:t>
      </w:r>
      <w:r w:rsidRPr="00F302F8">
        <w:rPr>
          <w:rFonts w:ascii="Doulos SIL" w:hAnsi="Doulos SIL"/>
          <w:i/>
          <w:color w:val="0000FF"/>
        </w:rPr>
        <w:tab/>
        <w:t>tɔ̀]</w:t>
      </w:r>
    </w:p>
    <w:p w14:paraId="1B9A8F20" w14:textId="77777777" w:rsidR="0027093E" w:rsidRDefault="0027093E" w:rsidP="00E65587">
      <w:pPr>
        <w:tabs>
          <w:tab w:val="clear" w:pos="369"/>
          <w:tab w:val="left" w:pos="720"/>
          <w:tab w:val="left" w:pos="1080"/>
          <w:tab w:val="left" w:pos="1800"/>
          <w:tab w:val="left" w:pos="3330"/>
          <w:tab w:val="left" w:pos="4140"/>
          <w:tab w:val="left" w:pos="5130"/>
          <w:tab w:val="left" w:pos="6030"/>
        </w:tabs>
      </w:pPr>
      <w:r>
        <w:tab/>
      </w:r>
      <w:r>
        <w:tab/>
        <w:t>1Sg</w:t>
      </w:r>
      <w:r>
        <w:tab/>
        <w:t>3SgNonhObj</w:t>
      </w:r>
      <w:r>
        <w:tab/>
        <w:t>go.Pfv</w:t>
      </w:r>
      <w:r>
        <w:tab/>
        <w:t>B</w:t>
      </w:r>
      <w:r>
        <w:tab/>
        <w:t>[bus</w:t>
      </w:r>
      <w:r>
        <w:tab/>
      </w:r>
      <w:r w:rsidRPr="0027093E">
        <w:rPr>
          <w:b/>
        </w:rPr>
        <w:t>in</w:t>
      </w:r>
      <w:r>
        <w:t>]</w:t>
      </w:r>
    </w:p>
    <w:p w14:paraId="13718237" w14:textId="1BC5ED4E" w:rsidR="0027093E" w:rsidRDefault="0027093E" w:rsidP="0027093E">
      <w:pPr>
        <w:tabs>
          <w:tab w:val="clear" w:pos="369"/>
          <w:tab w:val="left" w:pos="720"/>
          <w:tab w:val="left" w:pos="1080"/>
        </w:tabs>
      </w:pPr>
      <w:r>
        <w:tab/>
      </w:r>
      <w:r>
        <w:tab/>
        <w:t>‘I went to Banfora by (=in the) bus.’</w:t>
      </w:r>
    </w:p>
    <w:p w14:paraId="7E06C271" w14:textId="77777777" w:rsidR="00E65587" w:rsidRDefault="00E65587" w:rsidP="0027093E">
      <w:pPr>
        <w:tabs>
          <w:tab w:val="clear" w:pos="369"/>
          <w:tab w:val="left" w:pos="720"/>
          <w:tab w:val="left" w:pos="1080"/>
        </w:tabs>
      </w:pPr>
    </w:p>
    <w:p w14:paraId="645E5279" w14:textId="21D1B216" w:rsidR="00E65587" w:rsidRPr="00F302F8" w:rsidRDefault="00E65587" w:rsidP="00684E10">
      <w:pPr>
        <w:tabs>
          <w:tab w:val="clear" w:pos="369"/>
          <w:tab w:val="left" w:pos="720"/>
          <w:tab w:val="left" w:pos="1080"/>
          <w:tab w:val="left" w:pos="2160"/>
          <w:tab w:val="left" w:pos="3420"/>
        </w:tabs>
        <w:rPr>
          <w:rFonts w:ascii="Doulos SIL" w:hAnsi="Doulos SIL"/>
          <w:i/>
          <w:color w:val="0000FF"/>
        </w:rPr>
      </w:pPr>
      <w:r>
        <w:tab/>
      </w:r>
      <w:r w:rsidRPr="00E65587">
        <w:t>c.</w:t>
      </w:r>
      <w:r w:rsidRPr="00E65587">
        <w:tab/>
      </w:r>
      <w:r w:rsidR="00684E10">
        <w:rPr>
          <w:rFonts w:ascii="Doulos SIL" w:hAnsi="Doulos SIL"/>
          <w:i/>
          <w:color w:val="0000FF"/>
        </w:rPr>
        <w:t>má</w:t>
      </w:r>
      <w:r w:rsidR="00684E10">
        <w:rPr>
          <w:rFonts w:ascii="Doulos SIL" w:hAnsi="Doulos SIL"/>
          <w:i/>
          <w:color w:val="0000FF"/>
        </w:rPr>
        <w:tab/>
        <w:t>[kál</w:t>
      </w:r>
      <w:r w:rsidRPr="00F302F8">
        <w:rPr>
          <w:rFonts w:ascii="Doulos SIL" w:hAnsi="Doulos SIL"/>
          <w:i/>
          <w:color w:val="0000FF"/>
        </w:rPr>
        <w:t>á</w:t>
      </w:r>
      <w:r w:rsidRPr="00F302F8">
        <w:rPr>
          <w:rFonts w:ascii="Doulos SIL" w:hAnsi="Doulos SIL"/>
          <w:i/>
          <w:color w:val="0000FF"/>
        </w:rPr>
        <w:tab/>
        <w:t>tɔ̀]</w:t>
      </w:r>
    </w:p>
    <w:p w14:paraId="20E5D9D4" w14:textId="7F358B77" w:rsidR="00E65587" w:rsidRDefault="00684E10" w:rsidP="00684E10">
      <w:pPr>
        <w:tabs>
          <w:tab w:val="clear" w:pos="369"/>
          <w:tab w:val="left" w:pos="720"/>
          <w:tab w:val="left" w:pos="1080"/>
          <w:tab w:val="left" w:pos="2160"/>
          <w:tab w:val="left" w:pos="3420"/>
        </w:tabs>
      </w:pPr>
      <w:r>
        <w:tab/>
      </w:r>
      <w:r>
        <w:tab/>
        <w:t>1Sg=be</w:t>
      </w:r>
      <w:r>
        <w:tab/>
        <w:t>[home</w:t>
      </w:r>
      <w:r w:rsidR="00E65587">
        <w:tab/>
        <w:t>in]</w:t>
      </w:r>
    </w:p>
    <w:p w14:paraId="45E56E4A" w14:textId="00A4F2DF" w:rsidR="00E65587" w:rsidRPr="00E65587" w:rsidRDefault="00E65587" w:rsidP="0027093E">
      <w:pPr>
        <w:tabs>
          <w:tab w:val="clear" w:pos="369"/>
          <w:tab w:val="left" w:pos="720"/>
          <w:tab w:val="left" w:pos="1080"/>
        </w:tabs>
      </w:pPr>
      <w:r>
        <w:tab/>
      </w:r>
      <w:r>
        <w:tab/>
        <w:t>‘I am at home.’</w:t>
      </w:r>
    </w:p>
    <w:p w14:paraId="5F41E54E" w14:textId="77777777" w:rsidR="00E65587" w:rsidRDefault="00E65587" w:rsidP="00E65587"/>
    <w:p w14:paraId="168A4F85" w14:textId="327E7702" w:rsidR="00604EBD" w:rsidRDefault="00684E10" w:rsidP="00684E10">
      <w:r>
        <w:t>As with other monosyllabic postpositions, this one has L</w:t>
      </w:r>
      <w:r>
        <w:noBreakHyphen/>
        <w:t xml:space="preserve">toned form </w:t>
      </w:r>
      <w:r w:rsidRPr="0095560D">
        <w:rPr>
          <w:rFonts w:ascii="Doulos SIL" w:hAnsi="Doulos SIL"/>
          <w:i/>
          <w:color w:val="0000FF"/>
        </w:rPr>
        <w:t>tɔ̀</w:t>
      </w:r>
      <w:r>
        <w:t xml:space="preserve"> after a </w:t>
      </w:r>
      <w:r w:rsidR="00DF73D1">
        <w:t>+</w:t>
      </w:r>
      <w:r>
        <w:t>3Sg NP or pronoun as illustrated above, and an H</w:t>
      </w:r>
      <w:r>
        <w:noBreakHyphen/>
        <w:t xml:space="preserve">toned form </w:t>
      </w:r>
      <w:r w:rsidRPr="0095560D">
        <w:rPr>
          <w:rFonts w:ascii="Doulos SIL" w:hAnsi="Doulos SIL"/>
          <w:i/>
          <w:color w:val="0000FF"/>
        </w:rPr>
        <w:t>tɔ́</w:t>
      </w:r>
      <w:r>
        <w:t xml:space="preserve"> after -3Sg NPs and pronouns, except </w:t>
      </w:r>
      <w:r w:rsidRPr="0095560D">
        <w:rPr>
          <w:rFonts w:ascii="Doulos SIL" w:hAnsi="Doulos SIL"/>
          <w:i/>
          <w:color w:val="0000FF"/>
        </w:rPr>
        <w:t>tɔ̄</w:t>
      </w:r>
      <w:r>
        <w:t xml:space="preserve"> by M-Spreading after M</w:t>
      </w:r>
      <w:r>
        <w:noBreakHyphen/>
        <w:t xml:space="preserve">toned pronominals. </w:t>
      </w:r>
      <w:r w:rsidR="00604EBD">
        <w:t xml:space="preserve">Compare </w:t>
      </w:r>
      <w:r w:rsidR="00604EBD" w:rsidRPr="00F76BA8">
        <w:rPr>
          <w:rFonts w:ascii="Doulos SIL" w:hAnsi="Doulos SIL"/>
          <w:i/>
          <w:color w:val="0000FF"/>
        </w:rPr>
        <w:t>bɔ̀ɔ̀rɔ́ tɔ̀</w:t>
      </w:r>
      <w:r w:rsidR="00604EBD">
        <w:t xml:space="preserve"> ‘in the sack’ in (xx1a) above with its plural in (xx2).</w:t>
      </w:r>
    </w:p>
    <w:p w14:paraId="6E337EE2" w14:textId="77777777" w:rsidR="00604EBD" w:rsidRDefault="00604EBD" w:rsidP="00E65587"/>
    <w:p w14:paraId="489783EF" w14:textId="2495A1D9" w:rsidR="00604EBD" w:rsidRDefault="00604EBD" w:rsidP="00604EBD">
      <w:pPr>
        <w:keepNext/>
        <w:tabs>
          <w:tab w:val="clear" w:pos="369"/>
          <w:tab w:val="left" w:pos="720"/>
          <w:tab w:val="left" w:pos="2340"/>
        </w:tabs>
      </w:pPr>
      <w:r>
        <w:t>(xx2)</w:t>
      </w:r>
      <w:r>
        <w:tab/>
      </w:r>
      <w:r w:rsidRPr="00F76BA8">
        <w:rPr>
          <w:rFonts w:ascii="Doulos SIL" w:hAnsi="Doulos SIL"/>
          <w:i/>
          <w:color w:val="0000FF"/>
        </w:rPr>
        <w:t>bɔ̀ɔ̀-rɔ́-ɔ̀ⁿ</w:t>
      </w:r>
      <w:r w:rsidRPr="00F76BA8">
        <w:rPr>
          <w:rFonts w:ascii="Doulos SIL" w:hAnsi="Doulos SIL"/>
          <w:i/>
          <w:color w:val="0000FF"/>
        </w:rPr>
        <w:tab/>
        <w:t>tɔ́</w:t>
      </w:r>
    </w:p>
    <w:p w14:paraId="5E01FCB9" w14:textId="1C3CBB8E" w:rsidR="00604EBD" w:rsidRDefault="00604EBD" w:rsidP="00604EBD">
      <w:pPr>
        <w:keepNext/>
        <w:tabs>
          <w:tab w:val="clear" w:pos="369"/>
          <w:tab w:val="left" w:pos="720"/>
          <w:tab w:val="left" w:pos="2340"/>
        </w:tabs>
      </w:pPr>
      <w:r>
        <w:tab/>
        <w:t>sack-Nom-Pl</w:t>
      </w:r>
      <w:r>
        <w:tab/>
        <w:t>in</w:t>
      </w:r>
    </w:p>
    <w:p w14:paraId="0D492FC2" w14:textId="09C5E9B6" w:rsidR="00604EBD" w:rsidRPr="00604EBD" w:rsidRDefault="00604EBD" w:rsidP="00604EBD">
      <w:pPr>
        <w:tabs>
          <w:tab w:val="clear" w:pos="369"/>
          <w:tab w:val="left" w:pos="720"/>
          <w:tab w:val="left" w:pos="2340"/>
        </w:tabs>
      </w:pPr>
      <w:r>
        <w:tab/>
        <w:t>‘in (the) sacks’</w:t>
      </w:r>
    </w:p>
    <w:p w14:paraId="77AD4DF3" w14:textId="03EBA9B7" w:rsidR="00604EBD" w:rsidRDefault="00604EBD" w:rsidP="00684E10">
      <w:r>
        <w:tab/>
      </w:r>
      <w:r>
        <w:tab/>
      </w:r>
    </w:p>
    <w:p w14:paraId="4421FBD5" w14:textId="489E198D" w:rsidR="00684E10" w:rsidRDefault="00684E10" w:rsidP="00684E10">
      <w:r>
        <w:t xml:space="preserve">This postposition may be used in in temporal PPs denoting an enclosing interval. </w:t>
      </w:r>
    </w:p>
    <w:p w14:paraId="76E7B8CB" w14:textId="77777777" w:rsidR="00684E10" w:rsidRDefault="00684E10" w:rsidP="00684E10"/>
    <w:p w14:paraId="32A932DE" w14:textId="2E6CBB91" w:rsidR="00684E10" w:rsidRDefault="00684E10" w:rsidP="00637EFB">
      <w:pPr>
        <w:tabs>
          <w:tab w:val="clear" w:pos="369"/>
          <w:tab w:val="left" w:pos="720"/>
          <w:tab w:val="left" w:pos="2160"/>
          <w:tab w:val="left" w:pos="3150"/>
        </w:tabs>
      </w:pPr>
      <w:r>
        <w:t>(xx3</w:t>
      </w:r>
      <w:r w:rsidRPr="00A7309E">
        <w:t>)</w:t>
      </w:r>
      <w:r w:rsidRPr="00A7309E">
        <w:tab/>
      </w:r>
      <w:r w:rsidRPr="0095560D">
        <w:rPr>
          <w:rFonts w:ascii="Doulos SIL" w:hAnsi="Doulos SIL"/>
          <w:i/>
          <w:color w:val="0000FF"/>
        </w:rPr>
        <w:t>[è</w:t>
      </w:r>
      <w:r w:rsidRPr="0095560D">
        <w:rPr>
          <w:rFonts w:ascii="Doulos SIL" w:hAnsi="Doulos SIL"/>
          <w:i/>
          <w:color w:val="0000FF"/>
        </w:rPr>
        <w:tab/>
        <w:t>sòʔó]</w:t>
      </w:r>
      <w:r w:rsidRPr="0095560D">
        <w:rPr>
          <w:rFonts w:ascii="Doulos SIL" w:hAnsi="Doulos SIL"/>
          <w:i/>
          <w:color w:val="0000FF"/>
        </w:rPr>
        <w:tab/>
        <w:t>tɔ̀</w:t>
      </w:r>
    </w:p>
    <w:p w14:paraId="20113083" w14:textId="1C647F06" w:rsidR="00684E10" w:rsidRDefault="00684E10" w:rsidP="00637EFB">
      <w:pPr>
        <w:tabs>
          <w:tab w:val="clear" w:pos="369"/>
          <w:tab w:val="left" w:pos="720"/>
          <w:tab w:val="left" w:pos="2160"/>
          <w:tab w:val="left" w:pos="3150"/>
        </w:tabs>
      </w:pPr>
      <w:r>
        <w:tab/>
        <w:t>[3SgNonh</w:t>
      </w:r>
      <w:r>
        <w:tab/>
        <w:t>day]</w:t>
      </w:r>
      <w:r>
        <w:tab/>
        <w:t>in</w:t>
      </w:r>
    </w:p>
    <w:p w14:paraId="4E7EDE77" w14:textId="30D37213" w:rsidR="00684E10" w:rsidRPr="00A7309E" w:rsidRDefault="00637EFB" w:rsidP="00684E10">
      <w:pPr>
        <w:tabs>
          <w:tab w:val="clear" w:pos="369"/>
          <w:tab w:val="left" w:pos="720"/>
          <w:tab w:val="left" w:pos="1080"/>
        </w:tabs>
      </w:pPr>
      <w:r>
        <w:tab/>
      </w:r>
      <w:r w:rsidR="00684E10">
        <w:t>‘on that day’</w:t>
      </w:r>
    </w:p>
    <w:p w14:paraId="66C6E262" w14:textId="77777777" w:rsidR="00684E10" w:rsidRDefault="00684E10" w:rsidP="00E65587"/>
    <w:p w14:paraId="0DE40A08" w14:textId="77777777" w:rsidR="00E65587" w:rsidRPr="00E65587" w:rsidRDefault="00E65587" w:rsidP="00E65587"/>
    <w:p w14:paraId="00619AF8" w14:textId="59184617" w:rsidR="00E65587" w:rsidRDefault="00E65587" w:rsidP="00E65587">
      <w:pPr>
        <w:pStyle w:val="Heading4"/>
      </w:pPr>
      <w:bookmarkStart w:id="1169" w:name="_Toc342594172"/>
      <w:bookmarkStart w:id="1170" w:name="_Toc342595246"/>
      <w:r>
        <w:t xml:space="preserve">Locative </w:t>
      </w:r>
      <w:r w:rsidRPr="00F302F8">
        <w:rPr>
          <w:rFonts w:ascii="Doulos SIL" w:hAnsi="Doulos SIL"/>
          <w:i/>
          <w:color w:val="0000FF"/>
        </w:rPr>
        <w:t>dù</w:t>
      </w:r>
      <w:r>
        <w:t xml:space="preserve"> </w:t>
      </w:r>
      <w:r w:rsidR="00980D4A">
        <w:t>~</w:t>
      </w:r>
      <w:r w:rsidR="00604EBD">
        <w:t xml:space="preserve"> </w:t>
      </w:r>
      <w:r w:rsidR="00604EBD" w:rsidRPr="00F76BA8">
        <w:rPr>
          <w:rFonts w:ascii="Doulos SIL" w:hAnsi="Doulos SIL"/>
          <w:i/>
          <w:color w:val="0000FF"/>
        </w:rPr>
        <w:t>dú</w:t>
      </w:r>
      <w:r w:rsidR="00604EBD">
        <w:t xml:space="preserve"> </w:t>
      </w:r>
      <w:r>
        <w:t>‘in</w:t>
      </w:r>
      <w:r w:rsidR="00604EBD">
        <w:t>, inside of’</w:t>
      </w:r>
      <w:bookmarkEnd w:id="1169"/>
      <w:bookmarkEnd w:id="1170"/>
    </w:p>
    <w:p w14:paraId="090C9F64" w14:textId="77D6CDD9" w:rsidR="00E65587" w:rsidRDefault="00E65587" w:rsidP="00E65587">
      <w:r>
        <w:t xml:space="preserve">This postposition combines with </w:t>
      </w:r>
      <w:r w:rsidR="00AE4047">
        <w:t xml:space="preserve">nouns that denote an enclosing field (not a container as such). Examples are in (xx1). </w:t>
      </w:r>
    </w:p>
    <w:p w14:paraId="2D1C3FDD" w14:textId="77777777" w:rsidR="00E65587" w:rsidRDefault="00E65587" w:rsidP="00E65587"/>
    <w:p w14:paraId="06A3F785" w14:textId="4453F823" w:rsidR="00AE4047" w:rsidRDefault="00E65587" w:rsidP="00AE4047">
      <w:pPr>
        <w:keepNext/>
        <w:tabs>
          <w:tab w:val="clear" w:pos="369"/>
          <w:tab w:val="left" w:pos="720"/>
          <w:tab w:val="left" w:pos="1080"/>
          <w:tab w:val="left" w:pos="2700"/>
          <w:tab w:val="left" w:pos="5130"/>
        </w:tabs>
      </w:pPr>
      <w:r>
        <w:t>(xx1)</w:t>
      </w:r>
      <w:r w:rsidR="00AE4047">
        <w:tab/>
        <w:t>locative</w:t>
      </w:r>
      <w:r w:rsidR="00AE4047">
        <w:tab/>
        <w:t>gloss</w:t>
      </w:r>
      <w:r w:rsidR="00AE4047">
        <w:tab/>
        <w:t>noun</w:t>
      </w:r>
    </w:p>
    <w:p w14:paraId="5AECAA74" w14:textId="77777777" w:rsidR="00AE4047" w:rsidRDefault="00AE4047" w:rsidP="00AE4047">
      <w:pPr>
        <w:keepNext/>
        <w:tabs>
          <w:tab w:val="clear" w:pos="369"/>
          <w:tab w:val="left" w:pos="720"/>
          <w:tab w:val="left" w:pos="1080"/>
          <w:tab w:val="left" w:pos="2700"/>
          <w:tab w:val="left" w:pos="5130"/>
        </w:tabs>
      </w:pPr>
    </w:p>
    <w:p w14:paraId="0FF55DF6" w14:textId="5B5B5C31" w:rsidR="00E65587" w:rsidRPr="00F302F8" w:rsidRDefault="00E65587" w:rsidP="00AE4047">
      <w:pPr>
        <w:keepNext/>
        <w:tabs>
          <w:tab w:val="clear" w:pos="369"/>
          <w:tab w:val="left" w:pos="720"/>
          <w:tab w:val="left" w:pos="1080"/>
          <w:tab w:val="left" w:pos="2700"/>
          <w:tab w:val="left" w:pos="5130"/>
        </w:tabs>
        <w:rPr>
          <w:rFonts w:ascii="Doulos SIL" w:hAnsi="Doulos SIL"/>
          <w:i/>
          <w:color w:val="0000FF"/>
        </w:rPr>
      </w:pPr>
      <w:r>
        <w:tab/>
      </w:r>
      <w:r w:rsidRPr="00F302F8">
        <w:rPr>
          <w:rFonts w:ascii="Doulos SIL" w:hAnsi="Doulos SIL"/>
          <w:i/>
          <w:color w:val="0000FF"/>
        </w:rPr>
        <w:t>kàáⁿ dù</w:t>
      </w:r>
      <w:r>
        <w:tab/>
        <w:t>‘in the bush (outback)’</w:t>
      </w:r>
      <w:r>
        <w:tab/>
      </w:r>
      <w:r w:rsidRPr="00F302F8">
        <w:rPr>
          <w:rFonts w:ascii="Doulos SIL" w:hAnsi="Doulos SIL"/>
          <w:i/>
          <w:color w:val="0000FF"/>
        </w:rPr>
        <w:t>kààⁿ</w:t>
      </w:r>
    </w:p>
    <w:p w14:paraId="5F2EDD41" w14:textId="7B621A30" w:rsidR="00E65587" w:rsidRDefault="00E65587" w:rsidP="00AE4047">
      <w:pPr>
        <w:keepNext/>
        <w:tabs>
          <w:tab w:val="clear" w:pos="369"/>
          <w:tab w:val="left" w:pos="720"/>
          <w:tab w:val="left" w:pos="1080"/>
          <w:tab w:val="left" w:pos="2700"/>
          <w:tab w:val="left" w:pos="5130"/>
        </w:tabs>
      </w:pPr>
      <w:r>
        <w:tab/>
      </w:r>
      <w:r w:rsidR="00CE6818">
        <w:rPr>
          <w:rFonts w:ascii="Doulos SIL" w:hAnsi="Doulos SIL"/>
          <w:i/>
          <w:color w:val="0000FF"/>
        </w:rPr>
        <w:t>mùú</w:t>
      </w:r>
      <w:r w:rsidRPr="00F302F8">
        <w:rPr>
          <w:rFonts w:ascii="Doulos SIL" w:hAnsi="Doulos SIL"/>
          <w:i/>
          <w:color w:val="0000FF"/>
        </w:rPr>
        <w:t xml:space="preserve"> dù</w:t>
      </w:r>
      <w:r w:rsidRPr="00F302F8">
        <w:rPr>
          <w:rFonts w:ascii="Doulos SIL" w:hAnsi="Doulos SIL"/>
          <w:i/>
          <w:color w:val="0000FF"/>
        </w:rPr>
        <w:tab/>
      </w:r>
      <w:r>
        <w:t>‘in the field’</w:t>
      </w:r>
      <w:r w:rsidR="00AE4047">
        <w:tab/>
      </w:r>
      <w:r w:rsidR="00CE6818">
        <w:rPr>
          <w:rFonts w:ascii="Doulos SIL" w:hAnsi="Doulos SIL"/>
          <w:i/>
          <w:color w:val="0000FF"/>
        </w:rPr>
        <w:t>mùù</w:t>
      </w:r>
    </w:p>
    <w:p w14:paraId="2C2B1952" w14:textId="576003AC" w:rsidR="00AE4047" w:rsidRPr="00F302F8" w:rsidRDefault="00AE4047" w:rsidP="00AE4047">
      <w:pPr>
        <w:keepNext/>
        <w:tabs>
          <w:tab w:val="clear" w:pos="369"/>
          <w:tab w:val="left" w:pos="720"/>
          <w:tab w:val="left" w:pos="1080"/>
          <w:tab w:val="left" w:pos="2700"/>
          <w:tab w:val="left" w:pos="5130"/>
        </w:tabs>
        <w:rPr>
          <w:rFonts w:ascii="Doulos SIL" w:hAnsi="Doulos SIL"/>
          <w:i/>
          <w:color w:val="0000FF"/>
        </w:rPr>
      </w:pPr>
      <w:r>
        <w:tab/>
      </w:r>
      <w:r w:rsidRPr="00F302F8">
        <w:rPr>
          <w:rFonts w:ascii="Doulos SIL" w:hAnsi="Doulos SIL"/>
          <w:i/>
          <w:color w:val="0000FF"/>
        </w:rPr>
        <w:t>yí dù</w:t>
      </w:r>
      <w:r>
        <w:tab/>
        <w:t>‘in the water’</w:t>
      </w:r>
      <w:r>
        <w:tab/>
      </w:r>
      <w:r w:rsidRPr="00F302F8">
        <w:rPr>
          <w:rFonts w:ascii="Doulos SIL" w:hAnsi="Doulos SIL"/>
          <w:i/>
          <w:color w:val="0000FF"/>
        </w:rPr>
        <w:t>yí</w:t>
      </w:r>
    </w:p>
    <w:p w14:paraId="4CBCF182" w14:textId="1979D260" w:rsidR="00AE4047" w:rsidRPr="00AE4047" w:rsidRDefault="00AE4047" w:rsidP="00AE4047">
      <w:pPr>
        <w:tabs>
          <w:tab w:val="clear" w:pos="369"/>
          <w:tab w:val="left" w:pos="720"/>
          <w:tab w:val="left" w:pos="1080"/>
          <w:tab w:val="left" w:pos="2700"/>
          <w:tab w:val="left" w:pos="5130"/>
        </w:tabs>
      </w:pPr>
      <w:r>
        <w:tab/>
      </w:r>
      <w:r w:rsidRPr="00F302F8">
        <w:rPr>
          <w:rFonts w:ascii="Doulos SIL" w:hAnsi="Doulos SIL"/>
          <w:i/>
          <w:color w:val="0000FF"/>
        </w:rPr>
        <w:t>yēgē-kūⁿ dù</w:t>
      </w:r>
      <w:r>
        <w:tab/>
        <w:t>‘in the tree’</w:t>
      </w:r>
      <w:r>
        <w:tab/>
      </w:r>
      <w:r w:rsidRPr="00F302F8">
        <w:rPr>
          <w:rFonts w:ascii="Doulos SIL" w:hAnsi="Doulos SIL"/>
          <w:i/>
          <w:color w:val="0000FF"/>
        </w:rPr>
        <w:t>yēgē-kūⁿ</w:t>
      </w:r>
      <w:r>
        <w:tab/>
      </w:r>
    </w:p>
    <w:p w14:paraId="5A307297" w14:textId="0FA8F0E9" w:rsidR="00E65587" w:rsidRDefault="00E65587" w:rsidP="00E65587">
      <w:pPr>
        <w:tabs>
          <w:tab w:val="clear" w:pos="369"/>
          <w:tab w:val="left" w:pos="720"/>
          <w:tab w:val="left" w:pos="1080"/>
        </w:tabs>
      </w:pPr>
      <w:r>
        <w:lastRenderedPageBreak/>
        <w:tab/>
      </w:r>
    </w:p>
    <w:p w14:paraId="425F4FA7" w14:textId="38A853C8" w:rsidR="00604EBD" w:rsidRDefault="00604EBD" w:rsidP="00E65587">
      <w:pPr>
        <w:tabs>
          <w:tab w:val="clear" w:pos="369"/>
          <w:tab w:val="left" w:pos="720"/>
          <w:tab w:val="left" w:pos="1080"/>
        </w:tabs>
      </w:pPr>
      <w:r>
        <w:t xml:space="preserve">The -3Sg variant </w:t>
      </w:r>
      <w:r w:rsidRPr="00F76BA8">
        <w:rPr>
          <w:rFonts w:ascii="Doulos SIL" w:hAnsi="Doulos SIL"/>
          <w:i/>
          <w:color w:val="0000FF"/>
        </w:rPr>
        <w:t>dú</w:t>
      </w:r>
      <w:r>
        <w:t xml:space="preserve"> occurs in </w:t>
      </w:r>
      <w:r w:rsidRPr="00F76BA8">
        <w:rPr>
          <w:rFonts w:ascii="Doulos SIL" w:hAnsi="Doulos SIL"/>
          <w:i/>
          <w:color w:val="0000FF"/>
        </w:rPr>
        <w:t>mùù-ná-àⁿ dú</w:t>
      </w:r>
      <w:r>
        <w:t xml:space="preserve"> ‘in the fields’.</w:t>
      </w:r>
    </w:p>
    <w:p w14:paraId="0A4C8E77" w14:textId="77777777" w:rsidR="00604EBD" w:rsidRPr="00E65587" w:rsidRDefault="00604EBD" w:rsidP="00E65587">
      <w:pPr>
        <w:tabs>
          <w:tab w:val="clear" w:pos="369"/>
          <w:tab w:val="left" w:pos="720"/>
          <w:tab w:val="left" w:pos="1080"/>
        </w:tabs>
      </w:pPr>
    </w:p>
    <w:p w14:paraId="19FC3F1A" w14:textId="77777777" w:rsidR="00E65587" w:rsidRDefault="00E65587" w:rsidP="0000673C"/>
    <w:p w14:paraId="0BA68761" w14:textId="66AEE5BF" w:rsidR="00AE4047" w:rsidRDefault="00AE4047" w:rsidP="00AE4047">
      <w:pPr>
        <w:pStyle w:val="Heading4"/>
      </w:pPr>
      <w:bookmarkStart w:id="1171" w:name="_Toc342594173"/>
      <w:bookmarkStart w:id="1172" w:name="_Toc342595247"/>
      <w:r>
        <w:t xml:space="preserve">Locative </w:t>
      </w:r>
      <w:r w:rsidRPr="00F302F8">
        <w:rPr>
          <w:rFonts w:ascii="Doulos SIL" w:hAnsi="Doulos SIL"/>
          <w:i/>
          <w:color w:val="0000FF"/>
        </w:rPr>
        <w:t>mà</w:t>
      </w:r>
      <w:r>
        <w:t xml:space="preserve"> </w:t>
      </w:r>
      <w:r w:rsidR="00980D4A">
        <w:t xml:space="preserve">~ </w:t>
      </w:r>
      <w:r w:rsidR="00604EBD" w:rsidRPr="00F76BA8">
        <w:rPr>
          <w:rFonts w:ascii="Doulos SIL" w:hAnsi="Doulos SIL"/>
          <w:i/>
          <w:color w:val="0000FF"/>
        </w:rPr>
        <w:t>má</w:t>
      </w:r>
      <w:r w:rsidR="00604EBD">
        <w:t xml:space="preserve"> </w:t>
      </w:r>
      <w:r>
        <w:t>‘on’</w:t>
      </w:r>
      <w:bookmarkEnd w:id="1171"/>
      <w:bookmarkEnd w:id="1172"/>
    </w:p>
    <w:p w14:paraId="1A1407AD" w14:textId="67B11431" w:rsidR="00AE4047" w:rsidRDefault="000032D0" w:rsidP="0000673C">
      <w:r>
        <w:t>This postposition described position on</w:t>
      </w:r>
      <w:r w:rsidR="0006102D">
        <w:t>, or motion onto or from,</w:t>
      </w:r>
      <w:r>
        <w:t xml:space="preserve"> a horizontal or vertical surface, or on a large object that can be thought of as having a surface.</w:t>
      </w:r>
    </w:p>
    <w:p w14:paraId="103F1F2E" w14:textId="77777777" w:rsidR="000032D0" w:rsidRDefault="000032D0" w:rsidP="0000673C"/>
    <w:p w14:paraId="0D7739B7" w14:textId="4EADDB78" w:rsidR="00AE4047" w:rsidRDefault="000032D0" w:rsidP="00AE4047">
      <w:pPr>
        <w:tabs>
          <w:tab w:val="clear" w:pos="369"/>
          <w:tab w:val="left" w:pos="720"/>
          <w:tab w:val="left" w:pos="1080"/>
          <w:tab w:val="left" w:pos="2790"/>
          <w:tab w:val="left" w:pos="3780"/>
        </w:tabs>
      </w:pPr>
      <w:r>
        <w:t>(xx1)</w:t>
      </w:r>
      <w:r w:rsidR="00AE4047">
        <w:tab/>
        <w:t>a.</w:t>
      </w:r>
      <w:r w:rsidR="00AE4047">
        <w:tab/>
      </w:r>
      <w:r w:rsidR="00AE4047" w:rsidRPr="00F302F8">
        <w:rPr>
          <w:rFonts w:ascii="Doulos SIL" w:hAnsi="Doulos SIL"/>
          <w:i/>
          <w:color w:val="0000FF"/>
        </w:rPr>
        <w:t>kùgù-rá</w:t>
      </w:r>
      <w:r w:rsidR="007A60BB" w:rsidRPr="00B81077">
        <w:rPr>
          <w:rFonts w:ascii="Doulos SIL" w:hAnsi="Doulos SIL"/>
          <w:i/>
          <w:color w:val="0000FF"/>
        </w:rPr>
        <w:t>=</w:t>
      </w:r>
      <w:r w:rsidR="007A60BB" w:rsidRPr="00B81077">
        <w:rPr>
          <w:rFonts w:ascii="Doulos SIL" w:hAnsi="Doulos SIL"/>
          <w:i/>
          <w:color w:val="0000FF"/>
        </w:rPr>
        <w:sym w:font="Symbol" w:char="F0C6"/>
      </w:r>
      <w:r w:rsidR="00AE4047" w:rsidRPr="00F302F8">
        <w:rPr>
          <w:rFonts w:ascii="Doulos SIL" w:hAnsi="Doulos SIL"/>
          <w:i/>
          <w:color w:val="0000FF"/>
        </w:rPr>
        <w:tab/>
        <w:t>[dàʔàlí</w:t>
      </w:r>
      <w:r w:rsidR="00AE4047" w:rsidRPr="00F302F8">
        <w:rPr>
          <w:rFonts w:ascii="Doulos SIL" w:hAnsi="Doulos SIL"/>
          <w:i/>
          <w:color w:val="0000FF"/>
        </w:rPr>
        <w:tab/>
        <w:t>mà]</w:t>
      </w:r>
    </w:p>
    <w:p w14:paraId="6DF46D15" w14:textId="7D60F355" w:rsidR="00AE4047" w:rsidRDefault="00AE4047" w:rsidP="00AE4047">
      <w:pPr>
        <w:tabs>
          <w:tab w:val="clear" w:pos="369"/>
          <w:tab w:val="left" w:pos="720"/>
          <w:tab w:val="left" w:pos="1080"/>
          <w:tab w:val="left" w:pos="2790"/>
          <w:tab w:val="left" w:pos="3780"/>
        </w:tabs>
      </w:pPr>
      <w:r>
        <w:tab/>
      </w:r>
      <w:r>
        <w:tab/>
        <w:t>stone-Nom=be</w:t>
      </w:r>
      <w:r>
        <w:tab/>
        <w:t>[mat</w:t>
      </w:r>
      <w:r>
        <w:tab/>
        <w:t>on]</w:t>
      </w:r>
    </w:p>
    <w:p w14:paraId="3355CB31" w14:textId="39BB4908" w:rsidR="00AE4047" w:rsidRDefault="00AE4047" w:rsidP="00AE4047">
      <w:pPr>
        <w:tabs>
          <w:tab w:val="clear" w:pos="369"/>
          <w:tab w:val="left" w:pos="720"/>
          <w:tab w:val="left" w:pos="1080"/>
        </w:tabs>
      </w:pPr>
      <w:r>
        <w:tab/>
      </w:r>
      <w:r>
        <w:tab/>
        <w:t>‘The stone is on the mat.’</w:t>
      </w:r>
    </w:p>
    <w:p w14:paraId="60ED7DF6" w14:textId="77777777" w:rsidR="00AE4047" w:rsidRDefault="00AE4047" w:rsidP="00AE4047">
      <w:pPr>
        <w:tabs>
          <w:tab w:val="clear" w:pos="369"/>
          <w:tab w:val="left" w:pos="720"/>
          <w:tab w:val="left" w:pos="1080"/>
        </w:tabs>
      </w:pPr>
    </w:p>
    <w:p w14:paraId="12064034" w14:textId="643C1BE4" w:rsidR="00AE4047" w:rsidRDefault="00AE4047" w:rsidP="00AE4047">
      <w:pPr>
        <w:tabs>
          <w:tab w:val="clear" w:pos="369"/>
          <w:tab w:val="left" w:pos="720"/>
          <w:tab w:val="left" w:pos="1080"/>
          <w:tab w:val="left" w:pos="2160"/>
          <w:tab w:val="left" w:pos="3330"/>
          <w:tab w:val="left" w:pos="4230"/>
        </w:tabs>
      </w:pPr>
      <w:r>
        <w:tab/>
        <w:t>b.</w:t>
      </w:r>
      <w:r>
        <w:tab/>
      </w:r>
      <w:r w:rsidRPr="00F302F8">
        <w:rPr>
          <w:rFonts w:ascii="Doulos SIL" w:hAnsi="Doulos SIL"/>
          <w:i/>
          <w:color w:val="0000FF"/>
        </w:rPr>
        <w:t>zàkí</w:t>
      </w:r>
      <w:r w:rsidRPr="00F302F8">
        <w:rPr>
          <w:rFonts w:ascii="Doulos SIL" w:hAnsi="Doulos SIL"/>
          <w:i/>
          <w:color w:val="0000FF"/>
        </w:rPr>
        <w:tab/>
        <w:t>séʔní</w:t>
      </w:r>
      <w:r w:rsidRPr="00F302F8">
        <w:rPr>
          <w:rFonts w:ascii="Doulos SIL" w:hAnsi="Doulos SIL"/>
          <w:i/>
          <w:color w:val="0000FF"/>
        </w:rPr>
        <w:tab/>
        <w:t>[kùgú</w:t>
      </w:r>
      <w:r w:rsidRPr="00F302F8">
        <w:rPr>
          <w:rFonts w:ascii="Doulos SIL" w:hAnsi="Doulos SIL"/>
          <w:i/>
          <w:color w:val="0000FF"/>
        </w:rPr>
        <w:tab/>
        <w:t>mà]</w:t>
      </w:r>
    </w:p>
    <w:p w14:paraId="7106E99E" w14:textId="7D4DD34E" w:rsidR="00AE4047" w:rsidRDefault="00AE4047" w:rsidP="00AE4047">
      <w:pPr>
        <w:tabs>
          <w:tab w:val="clear" w:pos="369"/>
          <w:tab w:val="left" w:pos="720"/>
          <w:tab w:val="left" w:pos="1080"/>
          <w:tab w:val="left" w:pos="2160"/>
          <w:tab w:val="left" w:pos="3330"/>
          <w:tab w:val="left" w:pos="4230"/>
        </w:tabs>
      </w:pPr>
      <w:r>
        <w:tab/>
      </w:r>
      <w:r>
        <w:tab/>
        <w:t>Z</w:t>
      </w:r>
      <w:r>
        <w:tab/>
        <w:t>sit.Pfv</w:t>
      </w:r>
      <w:r>
        <w:tab/>
        <w:t>[stone</w:t>
      </w:r>
      <w:r>
        <w:tab/>
        <w:t>on]</w:t>
      </w:r>
    </w:p>
    <w:p w14:paraId="20F8A139" w14:textId="3B0D2FE2" w:rsidR="00AE4047" w:rsidRDefault="00AE4047" w:rsidP="00AE4047">
      <w:pPr>
        <w:tabs>
          <w:tab w:val="clear" w:pos="369"/>
          <w:tab w:val="left" w:pos="720"/>
          <w:tab w:val="left" w:pos="1080"/>
        </w:tabs>
      </w:pPr>
      <w:r>
        <w:tab/>
      </w:r>
      <w:r>
        <w:tab/>
        <w:t>‘Zaki is sitting on a rock.’</w:t>
      </w:r>
    </w:p>
    <w:p w14:paraId="07202991" w14:textId="77777777" w:rsidR="002B11EE" w:rsidRDefault="002B11EE" w:rsidP="00AE4047">
      <w:pPr>
        <w:tabs>
          <w:tab w:val="clear" w:pos="369"/>
          <w:tab w:val="left" w:pos="720"/>
          <w:tab w:val="left" w:pos="1080"/>
        </w:tabs>
      </w:pPr>
    </w:p>
    <w:p w14:paraId="77E74164" w14:textId="0D788B8B" w:rsidR="002B11EE" w:rsidRDefault="002B11EE" w:rsidP="002B11EE">
      <w:pPr>
        <w:tabs>
          <w:tab w:val="clear" w:pos="369"/>
          <w:tab w:val="left" w:pos="720"/>
          <w:tab w:val="left" w:pos="1080"/>
          <w:tab w:val="left" w:pos="2880"/>
          <w:tab w:val="left" w:pos="3960"/>
        </w:tabs>
      </w:pPr>
      <w:r>
        <w:tab/>
        <w:t>c.</w:t>
      </w:r>
      <w:r>
        <w:tab/>
      </w:r>
      <w:r w:rsidRPr="00F302F8">
        <w:rPr>
          <w:rFonts w:ascii="Doulos SIL" w:hAnsi="Doulos SIL"/>
          <w:i/>
          <w:color w:val="0000FF"/>
        </w:rPr>
        <w:t>sīŋāān-ná</w:t>
      </w:r>
      <w:r w:rsidR="0006102D">
        <w:rPr>
          <w:rFonts w:ascii="Doulos SIL" w:hAnsi="Doulos SIL"/>
          <w:i/>
          <w:color w:val="0000FF"/>
        </w:rPr>
        <w:t>=</w:t>
      </w:r>
      <w:r w:rsidR="0006102D">
        <w:rPr>
          <w:rFonts w:ascii="Doulos SIL" w:hAnsi="Doulos SIL"/>
          <w:i/>
          <w:color w:val="0000FF"/>
        </w:rPr>
        <w:sym w:font="Symbol" w:char="F0C6"/>
      </w:r>
      <w:r w:rsidRPr="00F302F8">
        <w:rPr>
          <w:rFonts w:ascii="Doulos SIL" w:hAnsi="Doulos SIL"/>
          <w:i/>
          <w:color w:val="0000FF"/>
        </w:rPr>
        <w:tab/>
        <w:t>[sàà</w:t>
      </w:r>
      <w:r w:rsidR="0006102D">
        <w:rPr>
          <w:rFonts w:ascii="Doulos SIL" w:hAnsi="Doulos SIL"/>
          <w:i/>
          <w:color w:val="0000FF"/>
        </w:rPr>
        <w:t>-</w:t>
      </w:r>
      <w:r w:rsidRPr="00F302F8">
        <w:rPr>
          <w:rFonts w:ascii="Doulos SIL" w:hAnsi="Doulos SIL"/>
          <w:i/>
          <w:color w:val="0000FF"/>
        </w:rPr>
        <w:t>gúⁿ</w:t>
      </w:r>
      <w:r w:rsidRPr="00F302F8">
        <w:rPr>
          <w:rFonts w:ascii="Doulos SIL" w:hAnsi="Doulos SIL"/>
          <w:i/>
          <w:color w:val="0000FF"/>
        </w:rPr>
        <w:tab/>
        <w:t>mà]</w:t>
      </w:r>
    </w:p>
    <w:p w14:paraId="6D128E2B" w14:textId="146BFB90" w:rsidR="002B11EE" w:rsidRDefault="002B11EE" w:rsidP="002B11EE">
      <w:pPr>
        <w:tabs>
          <w:tab w:val="clear" w:pos="369"/>
          <w:tab w:val="left" w:pos="720"/>
          <w:tab w:val="left" w:pos="1080"/>
          <w:tab w:val="left" w:pos="2880"/>
          <w:tab w:val="left" w:pos="3960"/>
        </w:tabs>
      </w:pPr>
      <w:r>
        <w:tab/>
      </w:r>
      <w:r>
        <w:tab/>
        <w:t>gecko-Nom=be</w:t>
      </w:r>
      <w:r>
        <w:tab/>
        <w:t>[wall</w:t>
      </w:r>
      <w:r>
        <w:tab/>
        <w:t>on]</w:t>
      </w:r>
    </w:p>
    <w:p w14:paraId="7BE508F2" w14:textId="28EC830B" w:rsidR="002B11EE" w:rsidRDefault="002B11EE" w:rsidP="00AE4047">
      <w:pPr>
        <w:tabs>
          <w:tab w:val="clear" w:pos="369"/>
          <w:tab w:val="left" w:pos="720"/>
          <w:tab w:val="left" w:pos="1080"/>
        </w:tabs>
      </w:pPr>
      <w:r>
        <w:tab/>
      </w:r>
      <w:r>
        <w:tab/>
        <w:t>‘The gecko is on the wall.’</w:t>
      </w:r>
    </w:p>
    <w:p w14:paraId="0F608B4C" w14:textId="77777777" w:rsidR="0006102D" w:rsidRDefault="0006102D" w:rsidP="00AE4047">
      <w:pPr>
        <w:tabs>
          <w:tab w:val="clear" w:pos="369"/>
          <w:tab w:val="left" w:pos="720"/>
          <w:tab w:val="left" w:pos="1080"/>
        </w:tabs>
      </w:pPr>
    </w:p>
    <w:p w14:paraId="05CCA0E1" w14:textId="348D3F3D" w:rsidR="0006102D" w:rsidRDefault="0006102D" w:rsidP="0006102D">
      <w:pPr>
        <w:tabs>
          <w:tab w:val="clear" w:pos="369"/>
          <w:tab w:val="left" w:pos="720"/>
          <w:tab w:val="left" w:pos="1080"/>
          <w:tab w:val="left" w:pos="2070"/>
          <w:tab w:val="left" w:pos="3240"/>
          <w:tab w:val="left" w:pos="4230"/>
        </w:tabs>
      </w:pPr>
      <w:r>
        <w:tab/>
        <w:t>d.</w:t>
      </w:r>
      <w:r>
        <w:tab/>
      </w:r>
      <w:r w:rsidRPr="00B81077">
        <w:rPr>
          <w:rFonts w:ascii="Doulos SIL" w:hAnsi="Doulos SIL"/>
          <w:i/>
          <w:color w:val="0000FF"/>
        </w:rPr>
        <w:t>kùkú</w:t>
      </w:r>
      <w:r w:rsidRPr="00B81077">
        <w:rPr>
          <w:rFonts w:ascii="Doulos SIL" w:hAnsi="Doulos SIL"/>
          <w:i/>
          <w:color w:val="0000FF"/>
        </w:rPr>
        <w:tab/>
        <w:t>bɛ̀</w:t>
      </w:r>
      <w:r w:rsidR="00604EBD">
        <w:rPr>
          <w:rFonts w:ascii="Doulos SIL" w:hAnsi="Doulos SIL"/>
          <w:i/>
          <w:color w:val="0000FF"/>
        </w:rPr>
        <w:tab/>
        <w:t>[mā</w:t>
      </w:r>
      <w:r w:rsidR="00604EBD">
        <w:rPr>
          <w:rFonts w:ascii="Doulos SIL" w:hAnsi="Doulos SIL"/>
          <w:i/>
          <w:color w:val="0000FF"/>
        </w:rPr>
        <w:tab/>
        <w:t>mā</w:t>
      </w:r>
      <w:r w:rsidRPr="00B81077">
        <w:rPr>
          <w:rFonts w:ascii="Doulos SIL" w:hAnsi="Doulos SIL"/>
          <w:i/>
          <w:color w:val="0000FF"/>
        </w:rPr>
        <w:t>]</w:t>
      </w:r>
    </w:p>
    <w:p w14:paraId="568EFB9E" w14:textId="385E34CF" w:rsidR="0006102D" w:rsidRDefault="0006102D" w:rsidP="0006102D">
      <w:pPr>
        <w:tabs>
          <w:tab w:val="clear" w:pos="369"/>
          <w:tab w:val="left" w:pos="720"/>
          <w:tab w:val="left" w:pos="1080"/>
          <w:tab w:val="left" w:pos="2070"/>
          <w:tab w:val="left" w:pos="3240"/>
          <w:tab w:val="left" w:pos="4230"/>
        </w:tabs>
      </w:pPr>
      <w:r>
        <w:tab/>
      </w:r>
      <w:r>
        <w:tab/>
        <w:t>stone</w:t>
      </w:r>
      <w:r>
        <w:tab/>
        <w:t>fall.Pfv</w:t>
      </w:r>
      <w:r>
        <w:tab/>
        <w:t>[1Sg</w:t>
      </w:r>
      <w:r>
        <w:tab/>
        <w:t>on]</w:t>
      </w:r>
    </w:p>
    <w:p w14:paraId="111CAE10" w14:textId="11B2A535" w:rsidR="0006102D" w:rsidRDefault="0006102D" w:rsidP="00AE4047">
      <w:pPr>
        <w:tabs>
          <w:tab w:val="clear" w:pos="369"/>
          <w:tab w:val="left" w:pos="720"/>
          <w:tab w:val="left" w:pos="1080"/>
        </w:tabs>
      </w:pPr>
      <w:r>
        <w:tab/>
      </w:r>
      <w:r>
        <w:tab/>
        <w:t xml:space="preserve">‘The stone fell on me.’ (&lt; </w:t>
      </w:r>
      <w:r w:rsidRPr="00F76BA8">
        <w:rPr>
          <w:rFonts w:ascii="Doulos SIL" w:hAnsi="Doulos SIL"/>
          <w:i/>
          <w:color w:val="0000FF"/>
        </w:rPr>
        <w:t>bɛ̌</w:t>
      </w:r>
      <w:r>
        <w:t xml:space="preserve"> )</w:t>
      </w:r>
    </w:p>
    <w:p w14:paraId="45FE3C95" w14:textId="77777777" w:rsidR="00604EBD" w:rsidRDefault="00604EBD" w:rsidP="00AE4047">
      <w:pPr>
        <w:tabs>
          <w:tab w:val="clear" w:pos="369"/>
          <w:tab w:val="left" w:pos="720"/>
          <w:tab w:val="left" w:pos="1080"/>
        </w:tabs>
      </w:pPr>
    </w:p>
    <w:p w14:paraId="4566FC4A" w14:textId="58403B2B" w:rsidR="00604EBD" w:rsidRPr="00F76BA8" w:rsidRDefault="00604EBD" w:rsidP="00604EBD">
      <w:pPr>
        <w:tabs>
          <w:tab w:val="clear" w:pos="369"/>
          <w:tab w:val="left" w:pos="720"/>
          <w:tab w:val="left" w:pos="1080"/>
          <w:tab w:val="left" w:pos="2790"/>
        </w:tabs>
        <w:rPr>
          <w:rFonts w:ascii="Doulos SIL" w:hAnsi="Doulos SIL"/>
          <w:i/>
          <w:color w:val="0000FF"/>
        </w:rPr>
      </w:pPr>
      <w:r>
        <w:tab/>
        <w:t>e.</w:t>
      </w:r>
      <w:r>
        <w:tab/>
      </w:r>
      <w:r w:rsidRPr="00F76BA8">
        <w:rPr>
          <w:rFonts w:ascii="Doulos SIL" w:hAnsi="Doulos SIL"/>
          <w:i/>
          <w:color w:val="0000FF"/>
        </w:rPr>
        <w:t>kùkù-rá-àⁿ</w:t>
      </w:r>
      <w:r w:rsidRPr="00F76BA8">
        <w:rPr>
          <w:rFonts w:ascii="Doulos SIL" w:hAnsi="Doulos SIL"/>
          <w:i/>
          <w:color w:val="0000FF"/>
        </w:rPr>
        <w:tab/>
        <w:t>má</w:t>
      </w:r>
    </w:p>
    <w:p w14:paraId="332AB7C4" w14:textId="782D2D75" w:rsidR="00604EBD" w:rsidRDefault="00604EBD" w:rsidP="00604EBD">
      <w:pPr>
        <w:tabs>
          <w:tab w:val="clear" w:pos="369"/>
          <w:tab w:val="left" w:pos="720"/>
          <w:tab w:val="left" w:pos="1080"/>
          <w:tab w:val="left" w:pos="2790"/>
        </w:tabs>
      </w:pPr>
      <w:r>
        <w:tab/>
      </w:r>
      <w:r>
        <w:tab/>
        <w:t>stone-Nom-Pl</w:t>
      </w:r>
      <w:r>
        <w:tab/>
        <w:t>on</w:t>
      </w:r>
    </w:p>
    <w:p w14:paraId="08D89733" w14:textId="5C7F9831" w:rsidR="00604EBD" w:rsidRPr="0006102D" w:rsidRDefault="00604EBD" w:rsidP="00AE4047">
      <w:pPr>
        <w:tabs>
          <w:tab w:val="clear" w:pos="369"/>
          <w:tab w:val="left" w:pos="720"/>
          <w:tab w:val="left" w:pos="1080"/>
        </w:tabs>
      </w:pPr>
      <w:r>
        <w:tab/>
      </w:r>
      <w:r>
        <w:tab/>
        <w:t>‘on the stones’</w:t>
      </w:r>
    </w:p>
    <w:p w14:paraId="31EDC7FF" w14:textId="77777777" w:rsidR="00AE4047" w:rsidRDefault="00AE4047" w:rsidP="0000673C"/>
    <w:p w14:paraId="199FCE1F" w14:textId="39670382" w:rsidR="000032D0" w:rsidRDefault="000032D0" w:rsidP="0000673C">
      <w:r>
        <w:t xml:space="preserve">For dative use of </w:t>
      </w:r>
      <w:r w:rsidRPr="00F302F8">
        <w:rPr>
          <w:rFonts w:ascii="Doulos SIL" w:hAnsi="Doulos SIL"/>
          <w:i/>
          <w:color w:val="0000FF"/>
        </w:rPr>
        <w:t>mà</w:t>
      </w:r>
      <w:r>
        <w:t xml:space="preserve"> with ‘say’, see §8.1.2. </w:t>
      </w:r>
    </w:p>
    <w:p w14:paraId="64EB007E" w14:textId="77777777" w:rsidR="000032D0" w:rsidRDefault="000032D0" w:rsidP="0000673C"/>
    <w:p w14:paraId="7C13ED79" w14:textId="77777777" w:rsidR="00637EFB" w:rsidRDefault="00637EFB" w:rsidP="0000673C"/>
    <w:p w14:paraId="5F6E9825" w14:textId="77777777" w:rsidR="00637EFB" w:rsidRDefault="00637EFB" w:rsidP="00637EFB">
      <w:pPr>
        <w:pStyle w:val="Heading4"/>
      </w:pPr>
      <w:bookmarkStart w:id="1173" w:name="_Toc342594174"/>
      <w:bookmarkStart w:id="1174" w:name="_Toc342595248"/>
      <w:r w:rsidRPr="008747EE">
        <w:rPr>
          <w:rFonts w:ascii="Doulos SIL" w:hAnsi="Doulos SIL"/>
          <w:i/>
          <w:color w:val="0000FF"/>
        </w:rPr>
        <w:t>kɛ̀ⁿ</w:t>
      </w:r>
      <w:r>
        <w:t xml:space="preserve"> ~ </w:t>
      </w:r>
      <w:r w:rsidRPr="008747EE">
        <w:rPr>
          <w:rFonts w:ascii="Doulos SIL" w:hAnsi="Doulos SIL"/>
          <w:i/>
          <w:color w:val="0000FF"/>
        </w:rPr>
        <w:t>kɛ́ⁿ</w:t>
      </w:r>
      <w:r>
        <w:t xml:space="preserve"> ‘chez’</w:t>
      </w:r>
      <w:bookmarkEnd w:id="1173"/>
      <w:bookmarkEnd w:id="1174"/>
    </w:p>
    <w:p w14:paraId="30CFA2E7" w14:textId="238A3D56" w:rsidR="00637EFB" w:rsidRDefault="00637EFB" w:rsidP="00637EFB">
      <w:r>
        <w:t xml:space="preserve">This postposition means ‘chez X’, i.e. ‘at the house/place of X’. For benefactive function, see §8.1.3. </w:t>
      </w:r>
    </w:p>
    <w:p w14:paraId="28A93B21" w14:textId="77777777" w:rsidR="00637EFB" w:rsidRDefault="00637EFB" w:rsidP="00637EFB"/>
    <w:p w14:paraId="7F4E3834" w14:textId="77777777" w:rsidR="00637EFB" w:rsidRDefault="00637EFB" w:rsidP="00637EFB">
      <w:pPr>
        <w:tabs>
          <w:tab w:val="clear" w:pos="369"/>
          <w:tab w:val="left" w:pos="720"/>
          <w:tab w:val="left" w:pos="1080"/>
          <w:tab w:val="left" w:pos="2160"/>
          <w:tab w:val="left" w:pos="2880"/>
          <w:tab w:val="left" w:pos="3780"/>
        </w:tabs>
      </w:pPr>
      <w:r>
        <w:t>(xx1)</w:t>
      </w:r>
      <w:r>
        <w:tab/>
        <w:t>a.</w:t>
      </w:r>
      <w:r>
        <w:tab/>
      </w:r>
      <w:r w:rsidRPr="008747EE">
        <w:rPr>
          <w:rFonts w:ascii="Doulos SIL" w:hAnsi="Doulos SIL"/>
          <w:i/>
          <w:color w:val="0000FF"/>
        </w:rPr>
        <w:t>mùʔúⁿ</w:t>
      </w:r>
      <w:r w:rsidRPr="008747EE">
        <w:rPr>
          <w:rFonts w:ascii="Doulos SIL" w:hAnsi="Doulos SIL"/>
          <w:i/>
          <w:color w:val="0000FF"/>
        </w:rPr>
        <w:tab/>
        <w:t>wà</w:t>
      </w:r>
      <w:r w:rsidRPr="008747EE">
        <w:rPr>
          <w:rFonts w:ascii="Doulos SIL" w:hAnsi="Doulos SIL"/>
          <w:i/>
          <w:color w:val="0000FF"/>
        </w:rPr>
        <w:tab/>
        <w:t>[zàkíì</w:t>
      </w:r>
      <w:r w:rsidRPr="008747EE">
        <w:rPr>
          <w:rFonts w:ascii="Doulos SIL" w:hAnsi="Doulos SIL"/>
          <w:i/>
          <w:color w:val="0000FF"/>
        </w:rPr>
        <w:tab/>
        <w:t>kɛ̀ⁿ]</w:t>
      </w:r>
    </w:p>
    <w:p w14:paraId="76CF0D36" w14:textId="77777777" w:rsidR="00637EFB" w:rsidRDefault="00637EFB" w:rsidP="00637EFB">
      <w:pPr>
        <w:tabs>
          <w:tab w:val="clear" w:pos="369"/>
          <w:tab w:val="left" w:pos="720"/>
          <w:tab w:val="left" w:pos="1080"/>
          <w:tab w:val="left" w:pos="2160"/>
          <w:tab w:val="left" w:pos="2880"/>
          <w:tab w:val="left" w:pos="3780"/>
        </w:tabs>
      </w:pPr>
      <w:r>
        <w:tab/>
      </w:r>
      <w:r>
        <w:tab/>
        <w:t>1Pl</w:t>
      </w:r>
      <w:r>
        <w:tab/>
        <w:t>go</w:t>
      </w:r>
      <w:r>
        <w:tab/>
        <w:t>[Z</w:t>
      </w:r>
      <w:r>
        <w:tab/>
        <w:t>chez]</w:t>
      </w:r>
    </w:p>
    <w:p w14:paraId="003AC73C" w14:textId="77777777" w:rsidR="00637EFB" w:rsidRDefault="00637EFB" w:rsidP="00637EFB">
      <w:pPr>
        <w:tabs>
          <w:tab w:val="clear" w:pos="369"/>
          <w:tab w:val="left" w:pos="720"/>
          <w:tab w:val="left" w:pos="1080"/>
        </w:tabs>
      </w:pPr>
      <w:r>
        <w:tab/>
      </w:r>
      <w:r>
        <w:tab/>
        <w:t>‘Let’s go to Zaki’s place!’</w:t>
      </w:r>
    </w:p>
    <w:p w14:paraId="69F9EA96" w14:textId="77777777" w:rsidR="00637EFB" w:rsidRDefault="00637EFB" w:rsidP="00637EFB">
      <w:pPr>
        <w:tabs>
          <w:tab w:val="clear" w:pos="369"/>
          <w:tab w:val="left" w:pos="720"/>
          <w:tab w:val="left" w:pos="1080"/>
        </w:tabs>
      </w:pPr>
    </w:p>
    <w:p w14:paraId="33A979A0" w14:textId="77777777" w:rsidR="00637EFB" w:rsidRPr="008747EE" w:rsidRDefault="00637EFB" w:rsidP="00637EFB">
      <w:pPr>
        <w:tabs>
          <w:tab w:val="clear" w:pos="369"/>
          <w:tab w:val="left" w:pos="720"/>
          <w:tab w:val="left" w:pos="1080"/>
          <w:tab w:val="left" w:pos="1980"/>
          <w:tab w:val="left" w:pos="3690"/>
        </w:tabs>
        <w:rPr>
          <w:rFonts w:ascii="Doulos SIL" w:hAnsi="Doulos SIL"/>
          <w:i/>
          <w:color w:val="0000FF"/>
        </w:rPr>
      </w:pPr>
      <w:r>
        <w:tab/>
        <w:t>b.</w:t>
      </w:r>
      <w:r>
        <w:tab/>
      </w:r>
      <w:r w:rsidRPr="008747EE">
        <w:rPr>
          <w:rFonts w:ascii="Doulos SIL" w:hAnsi="Doulos SIL"/>
          <w:i/>
          <w:color w:val="0000FF"/>
        </w:rPr>
        <w:t>[dí</w:t>
      </w:r>
      <w:r w:rsidRPr="008747EE">
        <w:rPr>
          <w:rFonts w:ascii="Doulos SIL" w:hAnsi="Doulos SIL"/>
          <w:i/>
          <w:color w:val="0000FF"/>
        </w:rPr>
        <w:tab/>
        <w:t>kpɛ́ʔr-à-àⁿ]</w:t>
      </w:r>
      <w:r w:rsidRPr="008747EE">
        <w:rPr>
          <w:rFonts w:ascii="Doulos SIL" w:hAnsi="Doulos SIL"/>
          <w:i/>
          <w:color w:val="0000FF"/>
        </w:rPr>
        <w:tab/>
        <w:t>kɛ́ⁿ</w:t>
      </w:r>
    </w:p>
    <w:p w14:paraId="07ABBE07" w14:textId="77777777" w:rsidR="00637EFB" w:rsidRDefault="00637EFB" w:rsidP="00637EFB">
      <w:pPr>
        <w:tabs>
          <w:tab w:val="clear" w:pos="369"/>
          <w:tab w:val="left" w:pos="720"/>
          <w:tab w:val="left" w:pos="1080"/>
          <w:tab w:val="left" w:pos="1980"/>
          <w:tab w:val="left" w:pos="3690"/>
        </w:tabs>
      </w:pPr>
      <w:r>
        <w:tab/>
      </w:r>
      <w:r>
        <w:tab/>
        <w:t>[child</w:t>
      </w:r>
      <w:r>
        <w:tab/>
        <w:t>young-Nom-Pl]</w:t>
      </w:r>
      <w:r>
        <w:tab/>
        <w:t>chez</w:t>
      </w:r>
    </w:p>
    <w:p w14:paraId="62A5D048" w14:textId="77777777" w:rsidR="00637EFB" w:rsidRPr="005E7F0C" w:rsidRDefault="00637EFB" w:rsidP="00637EFB">
      <w:pPr>
        <w:tabs>
          <w:tab w:val="clear" w:pos="369"/>
          <w:tab w:val="left" w:pos="720"/>
          <w:tab w:val="left" w:pos="1080"/>
        </w:tabs>
      </w:pPr>
      <w:r>
        <w:tab/>
      </w:r>
      <w:r>
        <w:tab/>
        <w:t>‘at the children’s place’</w:t>
      </w:r>
      <w:r>
        <w:tab/>
      </w:r>
    </w:p>
    <w:p w14:paraId="0E344DC6" w14:textId="77777777" w:rsidR="00637EFB" w:rsidRDefault="00637EFB" w:rsidP="00637EFB"/>
    <w:p w14:paraId="5E0173F1" w14:textId="77777777" w:rsidR="00637EFB" w:rsidRDefault="00637EFB" w:rsidP="00637EFB"/>
    <w:p w14:paraId="00FD0418" w14:textId="77777777" w:rsidR="00637EFB" w:rsidRDefault="00637EFB" w:rsidP="00637EFB">
      <w:pPr>
        <w:pStyle w:val="Heading4"/>
      </w:pPr>
      <w:bookmarkStart w:id="1175" w:name="_Toc508942820"/>
      <w:bookmarkStart w:id="1176" w:name="_Toc508943420"/>
      <w:bookmarkStart w:id="1177" w:name="_Toc518622938"/>
      <w:bookmarkStart w:id="1178" w:name="_Toc78375718"/>
      <w:bookmarkStart w:id="1179" w:name="_Toc79405821"/>
      <w:bookmarkStart w:id="1180" w:name="_Toc342594175"/>
      <w:bookmarkStart w:id="1181" w:name="_Toc342595249"/>
      <w:r>
        <w:rPr>
          <w:rFonts w:ascii="Doulos SIL" w:hAnsi="Doulos SIL"/>
          <w:i/>
          <w:color w:val="0000FF"/>
        </w:rPr>
        <w:lastRenderedPageBreak/>
        <w:t>glà</w:t>
      </w:r>
      <w:r>
        <w:t xml:space="preserve"> ~ </w:t>
      </w:r>
      <w:r w:rsidRPr="00B81077">
        <w:rPr>
          <w:rFonts w:ascii="Doulos SIL" w:hAnsi="Doulos SIL"/>
          <w:i/>
          <w:color w:val="0000FF"/>
        </w:rPr>
        <w:t>glá</w:t>
      </w:r>
      <w:r>
        <w:t xml:space="preserve"> ‘next to’</w:t>
      </w:r>
      <w:bookmarkEnd w:id="1175"/>
      <w:bookmarkEnd w:id="1176"/>
      <w:bookmarkEnd w:id="1177"/>
      <w:bookmarkEnd w:id="1178"/>
      <w:bookmarkEnd w:id="1179"/>
      <w:bookmarkEnd w:id="1180"/>
      <w:bookmarkEnd w:id="1181"/>
    </w:p>
    <w:p w14:paraId="0592B2DC" w14:textId="77777777" w:rsidR="00637EFB" w:rsidRDefault="00637EFB" w:rsidP="00637EFB">
      <w:r>
        <w:t>This postposition denotes position very close to the landmark. It need not be to the side of the landmark (so I gloss ‘next to’ rather than ‘beside’). The postposition is L</w:t>
      </w:r>
      <w:r>
        <w:noBreakHyphen/>
        <w:t xml:space="preserve">toned after singular nouns (of any tone melody) as shown by Final Tone-Raising on a preceding L- or M-toned noun (xx1). </w:t>
      </w:r>
    </w:p>
    <w:p w14:paraId="67E466DB" w14:textId="77777777" w:rsidR="00637EFB" w:rsidRDefault="00637EFB" w:rsidP="00637EFB"/>
    <w:p w14:paraId="404AC917" w14:textId="77777777" w:rsidR="00637EFB" w:rsidRDefault="00637EFB" w:rsidP="00637EFB">
      <w:pPr>
        <w:tabs>
          <w:tab w:val="clear" w:pos="369"/>
          <w:tab w:val="left" w:pos="720"/>
          <w:tab w:val="left" w:pos="1440"/>
          <w:tab w:val="left" w:pos="2340"/>
          <w:tab w:val="left" w:pos="3600"/>
          <w:tab w:val="left" w:pos="4950"/>
        </w:tabs>
      </w:pPr>
      <w:r>
        <w:t>(xx1)</w:t>
      </w:r>
      <w:r>
        <w:tab/>
        <w:t>tones</w:t>
      </w:r>
      <w:r>
        <w:tab/>
        <w:t>noun</w:t>
      </w:r>
      <w:r>
        <w:tab/>
        <w:t>gloss</w:t>
      </w:r>
      <w:r>
        <w:tab/>
        <w:t>PP</w:t>
      </w:r>
      <w:r>
        <w:tab/>
        <w:t>gloss</w:t>
      </w:r>
    </w:p>
    <w:p w14:paraId="101156AB" w14:textId="77777777" w:rsidR="00637EFB" w:rsidRDefault="00637EFB" w:rsidP="00637EFB">
      <w:pPr>
        <w:tabs>
          <w:tab w:val="clear" w:pos="369"/>
          <w:tab w:val="left" w:pos="720"/>
          <w:tab w:val="left" w:pos="1440"/>
          <w:tab w:val="left" w:pos="2340"/>
          <w:tab w:val="left" w:pos="3600"/>
          <w:tab w:val="left" w:pos="4950"/>
        </w:tabs>
      </w:pPr>
    </w:p>
    <w:p w14:paraId="04369366" w14:textId="77777777" w:rsidR="00637EFB" w:rsidRDefault="00637EFB" w:rsidP="00637EFB">
      <w:pPr>
        <w:tabs>
          <w:tab w:val="clear" w:pos="369"/>
          <w:tab w:val="left" w:pos="720"/>
          <w:tab w:val="left" w:pos="1440"/>
          <w:tab w:val="left" w:pos="2340"/>
          <w:tab w:val="left" w:pos="3600"/>
          <w:tab w:val="left" w:pos="4950"/>
        </w:tabs>
      </w:pPr>
      <w:r>
        <w:tab/>
        <w:t>/L/</w:t>
      </w:r>
      <w:r>
        <w:tab/>
      </w:r>
      <w:r w:rsidRPr="00B81077">
        <w:rPr>
          <w:rFonts w:ascii="Doulos SIL" w:hAnsi="Doulos SIL"/>
          <w:i/>
          <w:color w:val="0000FF"/>
        </w:rPr>
        <w:t>sàà</w:t>
      </w:r>
      <w:r>
        <w:tab/>
        <w:t>‘house’</w:t>
      </w:r>
      <w:r>
        <w:tab/>
      </w:r>
      <w:r w:rsidRPr="00B81077">
        <w:rPr>
          <w:rFonts w:ascii="Doulos SIL" w:hAnsi="Doulos SIL"/>
          <w:i/>
          <w:color w:val="0000FF"/>
        </w:rPr>
        <w:t>sàá glà</w:t>
      </w:r>
      <w:r>
        <w:tab/>
        <w:t>‘next to the house’</w:t>
      </w:r>
    </w:p>
    <w:p w14:paraId="3CC16927" w14:textId="77777777" w:rsidR="00637EFB" w:rsidRDefault="00637EFB" w:rsidP="00637EFB">
      <w:pPr>
        <w:tabs>
          <w:tab w:val="clear" w:pos="369"/>
          <w:tab w:val="left" w:pos="720"/>
          <w:tab w:val="left" w:pos="1440"/>
          <w:tab w:val="left" w:pos="2340"/>
          <w:tab w:val="left" w:pos="3600"/>
          <w:tab w:val="left" w:pos="4950"/>
        </w:tabs>
      </w:pPr>
      <w:r>
        <w:tab/>
        <w:t xml:space="preserve">/M/ </w:t>
      </w:r>
      <w:r>
        <w:tab/>
      </w:r>
      <w:r w:rsidRPr="00B81077">
        <w:rPr>
          <w:rFonts w:ascii="Doulos SIL" w:hAnsi="Doulos SIL"/>
          <w:i/>
          <w:color w:val="0000FF"/>
        </w:rPr>
        <w:t>gbāā</w:t>
      </w:r>
      <w:r w:rsidRPr="00B81077">
        <w:rPr>
          <w:rFonts w:ascii="Doulos SIL" w:hAnsi="Doulos SIL"/>
          <w:i/>
          <w:color w:val="0000FF"/>
        </w:rPr>
        <w:tab/>
      </w:r>
      <w:r>
        <w:t>‘stick’</w:t>
      </w:r>
      <w:r w:rsidRPr="00B81077">
        <w:rPr>
          <w:rFonts w:ascii="Doulos SIL" w:hAnsi="Doulos SIL"/>
          <w:i/>
          <w:color w:val="0000FF"/>
        </w:rPr>
        <w:tab/>
        <w:t>gbāá glà</w:t>
      </w:r>
      <w:r>
        <w:tab/>
        <w:t>‘next to the stick’</w:t>
      </w:r>
    </w:p>
    <w:p w14:paraId="62EBC060" w14:textId="77777777" w:rsidR="00637EFB" w:rsidRPr="0006102D" w:rsidRDefault="00637EFB" w:rsidP="00637EFB">
      <w:pPr>
        <w:tabs>
          <w:tab w:val="clear" w:pos="369"/>
          <w:tab w:val="left" w:pos="720"/>
          <w:tab w:val="left" w:pos="1440"/>
          <w:tab w:val="left" w:pos="2340"/>
          <w:tab w:val="left" w:pos="3600"/>
          <w:tab w:val="left" w:pos="4950"/>
        </w:tabs>
      </w:pPr>
      <w:r>
        <w:tab/>
        <w:t>/H/</w:t>
      </w:r>
      <w:r>
        <w:tab/>
      </w:r>
      <w:r w:rsidRPr="00B81077">
        <w:rPr>
          <w:rFonts w:ascii="Doulos SIL" w:hAnsi="Doulos SIL"/>
          <w:i/>
          <w:color w:val="0000FF"/>
        </w:rPr>
        <w:t>yíʔé</w:t>
      </w:r>
      <w:r w:rsidRPr="00B81077">
        <w:rPr>
          <w:rFonts w:ascii="Doulos SIL" w:hAnsi="Doulos SIL"/>
          <w:i/>
          <w:color w:val="0000FF"/>
        </w:rPr>
        <w:tab/>
      </w:r>
      <w:r w:rsidRPr="0006102D">
        <w:t>‘fish’</w:t>
      </w:r>
      <w:r w:rsidRPr="00B81077">
        <w:rPr>
          <w:rFonts w:ascii="Doulos SIL" w:hAnsi="Doulos SIL"/>
          <w:i/>
          <w:color w:val="0000FF"/>
        </w:rPr>
        <w:tab/>
        <w:t>yíʔé glà</w:t>
      </w:r>
      <w:r>
        <w:tab/>
        <w:t>‘next to the fish’</w:t>
      </w:r>
    </w:p>
    <w:p w14:paraId="09402075" w14:textId="77777777" w:rsidR="00637EFB" w:rsidRDefault="00637EFB" w:rsidP="00637EFB"/>
    <w:p w14:paraId="7C29EC76" w14:textId="77777777" w:rsidR="00637EFB" w:rsidRDefault="00637EFB" w:rsidP="00637EFB">
      <w:r>
        <w:t>After a plural NP the postposition is H</w:t>
      </w:r>
      <w:r>
        <w:noBreakHyphen/>
        <w:t xml:space="preserve">toned </w:t>
      </w:r>
      <w:r w:rsidRPr="00F76BA8">
        <w:rPr>
          <w:rFonts w:ascii="Doulos SIL" w:hAnsi="Doulos SIL"/>
          <w:i/>
          <w:color w:val="0000FF"/>
        </w:rPr>
        <w:t>glá</w:t>
      </w:r>
      <w:r>
        <w:t>.</w:t>
      </w:r>
    </w:p>
    <w:p w14:paraId="6F616167" w14:textId="77777777" w:rsidR="00637EFB" w:rsidRDefault="00637EFB" w:rsidP="00637EFB"/>
    <w:p w14:paraId="05E2940C" w14:textId="77777777" w:rsidR="00637EFB" w:rsidRDefault="00637EFB" w:rsidP="00637EFB">
      <w:pPr>
        <w:tabs>
          <w:tab w:val="clear" w:pos="369"/>
          <w:tab w:val="left" w:pos="720"/>
          <w:tab w:val="left" w:pos="1080"/>
          <w:tab w:val="left" w:pos="2790"/>
        </w:tabs>
      </w:pPr>
      <w:r>
        <w:t>(xx2)</w:t>
      </w:r>
      <w:r>
        <w:tab/>
      </w:r>
      <w:r w:rsidRPr="00B81077">
        <w:rPr>
          <w:rFonts w:ascii="Doulos SIL" w:hAnsi="Doulos SIL"/>
          <w:i/>
          <w:color w:val="0000FF"/>
        </w:rPr>
        <w:t>gbāā-rá-àⁿ</w:t>
      </w:r>
      <w:r w:rsidRPr="00B81077">
        <w:rPr>
          <w:rFonts w:ascii="Doulos SIL" w:hAnsi="Doulos SIL"/>
          <w:i/>
          <w:color w:val="0000FF"/>
        </w:rPr>
        <w:tab/>
        <w:t>glá</w:t>
      </w:r>
    </w:p>
    <w:p w14:paraId="60564BED" w14:textId="77777777" w:rsidR="00637EFB" w:rsidRDefault="00637EFB" w:rsidP="00637EFB">
      <w:pPr>
        <w:tabs>
          <w:tab w:val="clear" w:pos="369"/>
          <w:tab w:val="left" w:pos="720"/>
          <w:tab w:val="left" w:pos="1080"/>
          <w:tab w:val="left" w:pos="2790"/>
        </w:tabs>
      </w:pPr>
      <w:r>
        <w:tab/>
        <w:t>stick-Nom-Pl</w:t>
      </w:r>
      <w:r>
        <w:tab/>
        <w:t>next.to</w:t>
      </w:r>
    </w:p>
    <w:p w14:paraId="69ABAC72" w14:textId="77777777" w:rsidR="00637EFB" w:rsidRPr="0006102D" w:rsidRDefault="00637EFB" w:rsidP="00637EFB">
      <w:pPr>
        <w:tabs>
          <w:tab w:val="clear" w:pos="369"/>
          <w:tab w:val="left" w:pos="720"/>
          <w:tab w:val="left" w:pos="1080"/>
        </w:tabs>
      </w:pPr>
      <w:r>
        <w:tab/>
        <w:t>‘next to the sticks’</w:t>
      </w:r>
    </w:p>
    <w:p w14:paraId="7A037A16" w14:textId="77777777" w:rsidR="00637EFB" w:rsidRDefault="00637EFB" w:rsidP="00637EFB"/>
    <w:p w14:paraId="726F94AD" w14:textId="77777777" w:rsidR="00637EFB" w:rsidRDefault="00637EFB" w:rsidP="00637EFB">
      <w:r>
        <w:t>Pronominal examples are in (xx3). The M</w:t>
      </w:r>
      <w:r>
        <w:noBreakHyphen/>
        <w:t>toned pronouns spread the M</w:t>
      </w:r>
      <w:r>
        <w:noBreakHyphen/>
        <w:t>tone into the postposition (xx3a). The remaining pronouns follow the singular/plural division seen in nouns (xx3b</w:t>
      </w:r>
      <w:r>
        <w:noBreakHyphen/>
        <w:t>c).</w:t>
      </w:r>
    </w:p>
    <w:p w14:paraId="3DA7A643" w14:textId="77777777" w:rsidR="00637EFB" w:rsidRDefault="00637EFB" w:rsidP="00637EFB"/>
    <w:p w14:paraId="63A22417" w14:textId="77777777" w:rsidR="00637EFB" w:rsidRDefault="00637EFB" w:rsidP="00637EFB">
      <w:pPr>
        <w:tabs>
          <w:tab w:val="clear" w:pos="369"/>
          <w:tab w:val="left" w:pos="720"/>
          <w:tab w:val="left" w:pos="1080"/>
          <w:tab w:val="left" w:pos="2520"/>
        </w:tabs>
      </w:pPr>
      <w:r>
        <w:t>(xx3)</w:t>
      </w:r>
      <w:r>
        <w:tab/>
        <w:t>a.</w:t>
      </w:r>
      <w:r>
        <w:tab/>
      </w:r>
      <w:r w:rsidRPr="008747EE">
        <w:rPr>
          <w:rFonts w:ascii="Doulos SIL" w:hAnsi="Doulos SIL"/>
          <w:i/>
          <w:color w:val="0000FF"/>
        </w:rPr>
        <w:t>mā glā</w:t>
      </w:r>
      <w:r>
        <w:tab/>
        <w:t>‘next to me’</w:t>
      </w:r>
    </w:p>
    <w:p w14:paraId="5E4F78B2" w14:textId="77777777" w:rsidR="00637EFB" w:rsidRDefault="00637EFB" w:rsidP="00637EFB">
      <w:pPr>
        <w:tabs>
          <w:tab w:val="clear" w:pos="369"/>
          <w:tab w:val="left" w:pos="720"/>
          <w:tab w:val="left" w:pos="1080"/>
          <w:tab w:val="left" w:pos="2520"/>
        </w:tabs>
      </w:pPr>
      <w:r>
        <w:tab/>
      </w:r>
      <w:r>
        <w:tab/>
      </w:r>
      <w:r w:rsidRPr="008747EE">
        <w:rPr>
          <w:rFonts w:ascii="Doulos SIL" w:hAnsi="Doulos SIL"/>
          <w:i/>
          <w:color w:val="0000FF"/>
        </w:rPr>
        <w:t>wō glā</w:t>
      </w:r>
      <w:r>
        <w:tab/>
        <w:t>‘next to you-Sg’</w:t>
      </w:r>
    </w:p>
    <w:p w14:paraId="29D6258C" w14:textId="77777777" w:rsidR="00637EFB" w:rsidRDefault="00637EFB" w:rsidP="00637EFB">
      <w:pPr>
        <w:tabs>
          <w:tab w:val="clear" w:pos="369"/>
          <w:tab w:val="left" w:pos="720"/>
          <w:tab w:val="left" w:pos="1080"/>
          <w:tab w:val="left" w:pos="2520"/>
        </w:tabs>
      </w:pPr>
      <w:r>
        <w:tab/>
      </w:r>
      <w:r>
        <w:tab/>
      </w:r>
      <w:r w:rsidRPr="00B81077">
        <w:rPr>
          <w:rFonts w:ascii="Doulos SIL" w:hAnsi="Doulos SIL"/>
          <w:i/>
          <w:color w:val="0000FF"/>
        </w:rPr>
        <w:t>ēēⁿ glā</w:t>
      </w:r>
      <w:r>
        <w:tab/>
        <w:t>‘next to you-Pl</w:t>
      </w:r>
    </w:p>
    <w:p w14:paraId="176B4062" w14:textId="77777777" w:rsidR="00637EFB" w:rsidRDefault="00637EFB" w:rsidP="00637EFB">
      <w:pPr>
        <w:tabs>
          <w:tab w:val="clear" w:pos="369"/>
          <w:tab w:val="left" w:pos="720"/>
          <w:tab w:val="left" w:pos="1080"/>
          <w:tab w:val="left" w:pos="2520"/>
        </w:tabs>
      </w:pPr>
    </w:p>
    <w:p w14:paraId="08919EE3" w14:textId="77777777" w:rsidR="00637EFB" w:rsidRDefault="00637EFB" w:rsidP="00637EFB">
      <w:pPr>
        <w:tabs>
          <w:tab w:val="clear" w:pos="369"/>
          <w:tab w:val="left" w:pos="720"/>
          <w:tab w:val="left" w:pos="1080"/>
          <w:tab w:val="left" w:pos="2520"/>
        </w:tabs>
      </w:pPr>
      <w:r>
        <w:tab/>
        <w:t>b.</w:t>
      </w:r>
      <w:r>
        <w:tab/>
      </w:r>
      <w:r w:rsidRPr="00B81077">
        <w:rPr>
          <w:rFonts w:ascii="Doulos SIL" w:hAnsi="Doulos SIL"/>
          <w:i/>
          <w:color w:val="0000FF"/>
        </w:rPr>
        <w:t>mùʔùⁿ glá</w:t>
      </w:r>
      <w:r>
        <w:tab/>
        <w:t>‘next to us’</w:t>
      </w:r>
    </w:p>
    <w:p w14:paraId="55890F2E" w14:textId="77777777" w:rsidR="00637EFB" w:rsidRPr="0006102D" w:rsidRDefault="00637EFB" w:rsidP="00637EFB">
      <w:pPr>
        <w:tabs>
          <w:tab w:val="clear" w:pos="369"/>
          <w:tab w:val="left" w:pos="720"/>
          <w:tab w:val="left" w:pos="1080"/>
          <w:tab w:val="left" w:pos="2520"/>
        </w:tabs>
      </w:pPr>
      <w:r>
        <w:tab/>
      </w:r>
      <w:r>
        <w:tab/>
      </w:r>
      <w:r w:rsidRPr="00B81077">
        <w:rPr>
          <w:rFonts w:ascii="Doulos SIL" w:hAnsi="Doulos SIL"/>
          <w:i/>
          <w:color w:val="0000FF"/>
        </w:rPr>
        <w:t>ààⁿ glá</w:t>
      </w:r>
      <w:r>
        <w:tab/>
        <w:t>‘next to them (human)’</w:t>
      </w:r>
    </w:p>
    <w:p w14:paraId="061831B4" w14:textId="77777777" w:rsidR="00637EFB" w:rsidRPr="0006102D" w:rsidRDefault="00637EFB" w:rsidP="00637EFB">
      <w:pPr>
        <w:tabs>
          <w:tab w:val="clear" w:pos="369"/>
          <w:tab w:val="left" w:pos="720"/>
          <w:tab w:val="left" w:pos="1080"/>
          <w:tab w:val="left" w:pos="2520"/>
        </w:tabs>
      </w:pPr>
      <w:r>
        <w:tab/>
      </w:r>
      <w:r>
        <w:tab/>
      </w:r>
      <w:r w:rsidRPr="00B81077">
        <w:rPr>
          <w:rFonts w:ascii="Doulos SIL" w:hAnsi="Doulos SIL"/>
          <w:i/>
          <w:color w:val="0000FF"/>
        </w:rPr>
        <w:t>èèⁿ glá</w:t>
      </w:r>
      <w:r>
        <w:tab/>
        <w:t>‘next to them (nonhuman)’</w:t>
      </w:r>
    </w:p>
    <w:p w14:paraId="69377FA2" w14:textId="77777777" w:rsidR="00637EFB" w:rsidRDefault="00637EFB" w:rsidP="00637EFB">
      <w:pPr>
        <w:tabs>
          <w:tab w:val="clear" w:pos="369"/>
          <w:tab w:val="left" w:pos="720"/>
          <w:tab w:val="left" w:pos="1080"/>
          <w:tab w:val="left" w:pos="2520"/>
        </w:tabs>
      </w:pPr>
    </w:p>
    <w:p w14:paraId="1128615E" w14:textId="77777777" w:rsidR="00637EFB" w:rsidRDefault="00637EFB" w:rsidP="00637EFB">
      <w:pPr>
        <w:tabs>
          <w:tab w:val="clear" w:pos="369"/>
          <w:tab w:val="left" w:pos="720"/>
          <w:tab w:val="left" w:pos="1080"/>
          <w:tab w:val="left" w:pos="2520"/>
        </w:tabs>
      </w:pPr>
      <w:r>
        <w:tab/>
        <w:t>c.</w:t>
      </w:r>
      <w:r>
        <w:tab/>
      </w:r>
      <w:r w:rsidRPr="00B81077">
        <w:rPr>
          <w:rFonts w:ascii="Doulos SIL" w:hAnsi="Doulos SIL"/>
          <w:i/>
          <w:color w:val="0000FF"/>
        </w:rPr>
        <w:t>à glà</w:t>
      </w:r>
      <w:r>
        <w:tab/>
        <w:t>‘next to him/her’</w:t>
      </w:r>
    </w:p>
    <w:p w14:paraId="552BFBC2" w14:textId="77777777" w:rsidR="00637EFB" w:rsidRDefault="00637EFB" w:rsidP="00637EFB">
      <w:pPr>
        <w:tabs>
          <w:tab w:val="clear" w:pos="369"/>
          <w:tab w:val="left" w:pos="720"/>
          <w:tab w:val="left" w:pos="1080"/>
          <w:tab w:val="left" w:pos="2520"/>
        </w:tabs>
      </w:pPr>
      <w:r>
        <w:tab/>
      </w:r>
      <w:r>
        <w:tab/>
      </w:r>
      <w:r w:rsidRPr="00F76BA8">
        <w:rPr>
          <w:rFonts w:ascii="Doulos SIL" w:hAnsi="Doulos SIL"/>
          <w:i/>
          <w:color w:val="0000FF"/>
        </w:rPr>
        <w:t>è glà</w:t>
      </w:r>
      <w:r>
        <w:tab/>
        <w:t>‘next to it’</w:t>
      </w:r>
    </w:p>
    <w:p w14:paraId="13662C8D" w14:textId="77777777" w:rsidR="00637EFB" w:rsidRDefault="00637EFB" w:rsidP="00637EFB">
      <w:pPr>
        <w:tabs>
          <w:tab w:val="clear" w:pos="369"/>
          <w:tab w:val="left" w:pos="720"/>
          <w:tab w:val="left" w:pos="1080"/>
        </w:tabs>
      </w:pPr>
    </w:p>
    <w:p w14:paraId="51C7E65A" w14:textId="77777777" w:rsidR="00637EFB" w:rsidRDefault="00637EFB" w:rsidP="00637EFB">
      <w:r>
        <w:t>Examples are in (xx4).</w:t>
      </w:r>
    </w:p>
    <w:p w14:paraId="7CDCEF52" w14:textId="77777777" w:rsidR="00637EFB" w:rsidRDefault="00637EFB" w:rsidP="00637EFB"/>
    <w:p w14:paraId="42D61AD2" w14:textId="77777777" w:rsidR="00637EFB" w:rsidRPr="008747EE" w:rsidRDefault="00637EFB" w:rsidP="00637EFB">
      <w:pPr>
        <w:tabs>
          <w:tab w:val="clear" w:pos="369"/>
          <w:tab w:val="left" w:pos="720"/>
          <w:tab w:val="left" w:pos="1080"/>
          <w:tab w:val="left" w:pos="2430"/>
          <w:tab w:val="left" w:pos="3420"/>
        </w:tabs>
        <w:rPr>
          <w:rFonts w:ascii="Doulos SIL" w:hAnsi="Doulos SIL"/>
          <w:i/>
          <w:color w:val="0000FF"/>
        </w:rPr>
      </w:pPr>
      <w:r>
        <w:t>(xx4)</w:t>
      </w:r>
      <w:r>
        <w:tab/>
        <w:t>a.</w:t>
      </w:r>
      <w:r>
        <w:tab/>
      </w:r>
      <w:r w:rsidRPr="008747EE">
        <w:rPr>
          <w:rFonts w:ascii="Doulos SIL" w:hAnsi="Doulos SIL"/>
          <w:i/>
          <w:color w:val="0000FF"/>
        </w:rPr>
        <w:t>bákàrí=</w:t>
      </w:r>
      <w:r w:rsidRPr="008747EE">
        <w:rPr>
          <w:rFonts w:ascii="Doulos SIL" w:hAnsi="Doulos SIL"/>
          <w:i/>
          <w:color w:val="0000FF"/>
        </w:rPr>
        <w:sym w:font="Symbol" w:char="F0C6"/>
      </w:r>
      <w:r w:rsidRPr="008747EE">
        <w:rPr>
          <w:rFonts w:ascii="Doulos SIL" w:hAnsi="Doulos SIL"/>
          <w:i/>
          <w:color w:val="0000FF"/>
        </w:rPr>
        <w:tab/>
        <w:t>[mā</w:t>
      </w:r>
      <w:r w:rsidRPr="008747EE">
        <w:rPr>
          <w:rFonts w:ascii="Doulos SIL" w:hAnsi="Doulos SIL"/>
          <w:i/>
          <w:color w:val="0000FF"/>
        </w:rPr>
        <w:tab/>
        <w:t>glā]</w:t>
      </w:r>
    </w:p>
    <w:p w14:paraId="2ACFB1D9" w14:textId="77777777" w:rsidR="00637EFB" w:rsidRDefault="00637EFB" w:rsidP="00637EFB">
      <w:pPr>
        <w:tabs>
          <w:tab w:val="clear" w:pos="369"/>
          <w:tab w:val="left" w:pos="720"/>
          <w:tab w:val="left" w:pos="1080"/>
          <w:tab w:val="left" w:pos="2430"/>
          <w:tab w:val="left" w:pos="3420"/>
        </w:tabs>
      </w:pPr>
      <w:r>
        <w:tab/>
      </w:r>
      <w:r>
        <w:tab/>
        <w:t>B=be</w:t>
      </w:r>
      <w:r>
        <w:tab/>
        <w:t>[1Sg</w:t>
      </w:r>
      <w:r>
        <w:tab/>
        <w:t>next.to]</w:t>
      </w:r>
    </w:p>
    <w:p w14:paraId="7CE69736" w14:textId="77777777" w:rsidR="00637EFB" w:rsidRDefault="00637EFB" w:rsidP="00637EFB">
      <w:pPr>
        <w:tabs>
          <w:tab w:val="clear" w:pos="369"/>
          <w:tab w:val="left" w:pos="720"/>
          <w:tab w:val="left" w:pos="1080"/>
        </w:tabs>
      </w:pPr>
      <w:r>
        <w:tab/>
      </w:r>
      <w:r>
        <w:tab/>
        <w:t>‘Bakari is next to me.’</w:t>
      </w:r>
    </w:p>
    <w:p w14:paraId="3543FA77" w14:textId="77777777" w:rsidR="00637EFB" w:rsidRDefault="00637EFB" w:rsidP="00637EFB">
      <w:pPr>
        <w:tabs>
          <w:tab w:val="clear" w:pos="369"/>
          <w:tab w:val="left" w:pos="720"/>
          <w:tab w:val="left" w:pos="1080"/>
        </w:tabs>
      </w:pPr>
    </w:p>
    <w:p w14:paraId="0BEC66D9" w14:textId="77777777" w:rsidR="00637EFB" w:rsidRDefault="00637EFB" w:rsidP="00637EFB">
      <w:pPr>
        <w:tabs>
          <w:tab w:val="clear" w:pos="369"/>
          <w:tab w:val="left" w:pos="720"/>
          <w:tab w:val="left" w:pos="1080"/>
          <w:tab w:val="left" w:pos="2610"/>
          <w:tab w:val="left" w:pos="3780"/>
          <w:tab w:val="left" w:pos="4950"/>
        </w:tabs>
      </w:pPr>
      <w:r>
        <w:tab/>
        <w:t>b.</w:t>
      </w:r>
      <w:r>
        <w:tab/>
      </w:r>
      <w:r w:rsidRPr="00B81077">
        <w:rPr>
          <w:rFonts w:ascii="Doulos SIL" w:hAnsi="Doulos SIL"/>
          <w:i/>
          <w:color w:val="0000FF"/>
        </w:rPr>
        <w:t>è</w:t>
      </w:r>
      <w:r w:rsidRPr="00B81077">
        <w:rPr>
          <w:rFonts w:ascii="Doulos SIL" w:hAnsi="Doulos SIL"/>
          <w:i/>
          <w:color w:val="0000FF"/>
        </w:rPr>
        <w:tab/>
        <w:t>sáʔá</w:t>
      </w:r>
      <w:r w:rsidRPr="00B81077">
        <w:rPr>
          <w:rFonts w:ascii="Doulos SIL" w:hAnsi="Doulos SIL"/>
          <w:i/>
          <w:color w:val="0000FF"/>
        </w:rPr>
        <w:tab/>
        <w:t>[bákàrì</w:t>
      </w:r>
      <w:r w:rsidRPr="00B81077">
        <w:rPr>
          <w:rFonts w:ascii="Doulos SIL" w:hAnsi="Doulos SIL"/>
          <w:i/>
          <w:color w:val="0000FF"/>
        </w:rPr>
        <w:tab/>
        <w:t>glà</w:t>
      </w:r>
      <w:r>
        <w:t>]</w:t>
      </w:r>
    </w:p>
    <w:p w14:paraId="07324E7B" w14:textId="77777777" w:rsidR="00637EFB" w:rsidRDefault="00637EFB" w:rsidP="00637EFB">
      <w:pPr>
        <w:tabs>
          <w:tab w:val="clear" w:pos="369"/>
          <w:tab w:val="left" w:pos="720"/>
          <w:tab w:val="left" w:pos="1080"/>
          <w:tab w:val="left" w:pos="2610"/>
          <w:tab w:val="left" w:pos="3780"/>
          <w:tab w:val="left" w:pos="4950"/>
        </w:tabs>
      </w:pPr>
      <w:r>
        <w:tab/>
      </w:r>
      <w:r>
        <w:tab/>
        <w:t>3SgNonhObj</w:t>
      </w:r>
      <w:r>
        <w:tab/>
        <w:t>sit.Imprt</w:t>
      </w:r>
      <w:r>
        <w:tab/>
        <w:t>[B</w:t>
      </w:r>
      <w:r>
        <w:tab/>
        <w:t>next to]</w:t>
      </w:r>
    </w:p>
    <w:p w14:paraId="2FF96847" w14:textId="77777777" w:rsidR="00637EFB" w:rsidRDefault="00637EFB" w:rsidP="00637EFB">
      <w:pPr>
        <w:tabs>
          <w:tab w:val="clear" w:pos="369"/>
          <w:tab w:val="left" w:pos="720"/>
          <w:tab w:val="left" w:pos="1080"/>
        </w:tabs>
      </w:pPr>
      <w:r>
        <w:tab/>
      </w:r>
      <w:r>
        <w:tab/>
        <w:t>‘Sit down next to Bakari!’ (‘sit’ is pseudo-transitive)</w:t>
      </w:r>
    </w:p>
    <w:p w14:paraId="0E2229FD" w14:textId="77777777" w:rsidR="00637EFB" w:rsidRPr="0006102D" w:rsidRDefault="00637EFB" w:rsidP="00637EFB">
      <w:pPr>
        <w:tabs>
          <w:tab w:val="clear" w:pos="369"/>
          <w:tab w:val="left" w:pos="720"/>
          <w:tab w:val="left" w:pos="1080"/>
        </w:tabs>
      </w:pPr>
    </w:p>
    <w:p w14:paraId="4FB1793E" w14:textId="77777777" w:rsidR="00637EFB" w:rsidRDefault="00637EFB" w:rsidP="00637EFB">
      <w:r>
        <w:t xml:space="preserve">One could argue for a representation </w:t>
      </w:r>
      <w:r w:rsidRPr="00B81077">
        <w:rPr>
          <w:rFonts w:ascii="Doulos SIL" w:hAnsi="Doulos SIL"/>
          <w:i/>
          <w:color w:val="0000FF"/>
        </w:rPr>
        <w:t>gìlà</w:t>
      </w:r>
      <w:r>
        <w:t xml:space="preserve">. If so, syncope to </w:t>
      </w:r>
      <w:r w:rsidRPr="00543B63">
        <w:rPr>
          <w:rFonts w:ascii="Doulos SIL" w:hAnsi="Doulos SIL"/>
          <w:i/>
          <w:color w:val="0000FF"/>
        </w:rPr>
        <w:t>glà</w:t>
      </w:r>
      <w:r>
        <w:t xml:space="preserve"> is more or less automatic.</w:t>
      </w:r>
    </w:p>
    <w:p w14:paraId="78C9BAF1" w14:textId="77777777" w:rsidR="00637EFB" w:rsidRDefault="00637EFB" w:rsidP="00637EFB"/>
    <w:p w14:paraId="203D682E" w14:textId="77777777" w:rsidR="00637EFB" w:rsidRDefault="00637EFB" w:rsidP="00637EFB"/>
    <w:p w14:paraId="18AB78CB" w14:textId="77777777" w:rsidR="00637EFB" w:rsidRDefault="00637EFB" w:rsidP="00C84088">
      <w:pPr>
        <w:pStyle w:val="Heading4"/>
      </w:pPr>
      <w:bookmarkStart w:id="1182" w:name="_Toc505157729"/>
      <w:bookmarkStart w:id="1183" w:name="_Toc505157828"/>
      <w:bookmarkStart w:id="1184" w:name="_Toc508942821"/>
      <w:bookmarkStart w:id="1185" w:name="_Toc508943421"/>
      <w:bookmarkStart w:id="1186" w:name="_Toc518622939"/>
      <w:bookmarkStart w:id="1187" w:name="_Toc78375719"/>
      <w:bookmarkStart w:id="1188" w:name="_Toc79405822"/>
      <w:bookmarkStart w:id="1189" w:name="_Toc342594176"/>
      <w:bookmarkStart w:id="1190" w:name="_Toc342595250"/>
      <w:r w:rsidRPr="00B81077">
        <w:rPr>
          <w:rFonts w:ascii="Doulos SIL" w:hAnsi="Doulos SIL"/>
          <w:i/>
          <w:color w:val="0000FF"/>
        </w:rPr>
        <w:t>kìnà</w:t>
      </w:r>
      <w:r>
        <w:t xml:space="preserve"> ~ </w:t>
      </w:r>
      <w:r w:rsidRPr="00B81077">
        <w:rPr>
          <w:rFonts w:ascii="Doulos SIL" w:hAnsi="Doulos SIL"/>
          <w:i/>
          <w:color w:val="0000FF"/>
        </w:rPr>
        <w:t>kíná</w:t>
      </w:r>
      <w:r>
        <w:t xml:space="preserve"> ‘in front of’</w:t>
      </w:r>
      <w:bookmarkEnd w:id="1182"/>
      <w:bookmarkEnd w:id="1183"/>
      <w:bookmarkEnd w:id="1184"/>
      <w:bookmarkEnd w:id="1185"/>
      <w:bookmarkEnd w:id="1186"/>
      <w:bookmarkEnd w:id="1187"/>
      <w:bookmarkEnd w:id="1188"/>
      <w:bookmarkEnd w:id="1189"/>
      <w:bookmarkEnd w:id="1190"/>
    </w:p>
    <w:p w14:paraId="0545BA39" w14:textId="77777777" w:rsidR="00637EFB" w:rsidRPr="00E928E8" w:rsidRDefault="00637EFB" w:rsidP="00637EFB">
      <w:r>
        <w:t>This is the literal ‘in front of’ postposition denoting a spatial relationship. M</w:t>
      </w:r>
      <w:r>
        <w:noBreakHyphen/>
        <w:t>toned pronouns (1Sg, 2Sg, 2Pl) spread the M</w:t>
      </w:r>
      <w:r>
        <w:noBreakHyphen/>
        <w:t xml:space="preserve">tone into the postposition (1Sg </w:t>
      </w:r>
      <w:r w:rsidRPr="00B81077">
        <w:rPr>
          <w:rFonts w:ascii="Doulos SIL" w:hAnsi="Doulos SIL"/>
          <w:i/>
          <w:color w:val="0000FF"/>
        </w:rPr>
        <w:t>mā kīnā</w:t>
      </w:r>
      <w:r>
        <w:t xml:space="preserve">, 2Sg </w:t>
      </w:r>
      <w:r w:rsidRPr="00B81077">
        <w:rPr>
          <w:rFonts w:ascii="Doulos SIL" w:hAnsi="Doulos SIL"/>
          <w:i/>
          <w:color w:val="0000FF"/>
        </w:rPr>
        <w:t>wō kīnā</w:t>
      </w:r>
      <w:r>
        <w:t xml:space="preserve">, 2Pl </w:t>
      </w:r>
      <w:r w:rsidRPr="00B81077">
        <w:rPr>
          <w:rFonts w:ascii="Doulos SIL" w:hAnsi="Doulos SIL"/>
          <w:i/>
          <w:color w:val="0000FF"/>
        </w:rPr>
        <w:t>ēēⁿ kīnā</w:t>
      </w:r>
      <w:r>
        <w:t xml:space="preserve"> ). For other pronouns, and for all nouns, the form is </w:t>
      </w:r>
      <w:r w:rsidRPr="00B81077">
        <w:rPr>
          <w:rFonts w:ascii="Doulos SIL" w:hAnsi="Doulos SIL"/>
          <w:i/>
          <w:color w:val="0000FF"/>
        </w:rPr>
        <w:t>kìnà</w:t>
      </w:r>
      <w:r>
        <w:t xml:space="preserve"> after a singular, and </w:t>
      </w:r>
      <w:r w:rsidRPr="00B81077">
        <w:rPr>
          <w:rFonts w:ascii="Doulos SIL" w:hAnsi="Doulos SIL"/>
          <w:i/>
          <w:color w:val="0000FF"/>
        </w:rPr>
        <w:t>kíná</w:t>
      </w:r>
      <w:r>
        <w:t xml:space="preserve"> after a plural.</w:t>
      </w:r>
    </w:p>
    <w:p w14:paraId="5F05D234" w14:textId="77777777" w:rsidR="00637EFB" w:rsidRDefault="00637EFB" w:rsidP="00637EFB"/>
    <w:p w14:paraId="7D5E0940" w14:textId="77777777" w:rsidR="00637EFB" w:rsidRPr="00B81077" w:rsidRDefault="00637EFB" w:rsidP="00637EFB">
      <w:pPr>
        <w:tabs>
          <w:tab w:val="clear" w:pos="369"/>
          <w:tab w:val="left" w:pos="720"/>
          <w:tab w:val="left" w:pos="1080"/>
          <w:tab w:val="left" w:pos="2430"/>
          <w:tab w:val="left" w:pos="3600"/>
        </w:tabs>
        <w:rPr>
          <w:rFonts w:ascii="Doulos SIL" w:hAnsi="Doulos SIL"/>
          <w:i/>
          <w:color w:val="0000FF"/>
        </w:rPr>
      </w:pPr>
      <w:r>
        <w:t>(xx1)</w:t>
      </w:r>
      <w:r>
        <w:tab/>
        <w:t>a.</w:t>
      </w:r>
      <w:r>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ab/>
        <w:t>[sàá</w:t>
      </w:r>
      <w:r w:rsidRPr="00B81077">
        <w:rPr>
          <w:rFonts w:ascii="Doulos SIL" w:hAnsi="Doulos SIL"/>
          <w:i/>
          <w:color w:val="0000FF"/>
        </w:rPr>
        <w:tab/>
        <w:t>kìnà]</w:t>
      </w:r>
    </w:p>
    <w:p w14:paraId="1B95DFD4" w14:textId="77777777" w:rsidR="00637EFB" w:rsidRPr="00D945FE" w:rsidRDefault="00637EFB" w:rsidP="00637EFB">
      <w:pPr>
        <w:tabs>
          <w:tab w:val="clear" w:pos="369"/>
          <w:tab w:val="left" w:pos="720"/>
          <w:tab w:val="left" w:pos="1080"/>
          <w:tab w:val="left" w:pos="2430"/>
          <w:tab w:val="left" w:pos="3600"/>
        </w:tabs>
      </w:pPr>
      <w:r w:rsidRPr="00D945FE">
        <w:tab/>
      </w:r>
      <w:r w:rsidRPr="00D945FE">
        <w:tab/>
        <w:t>1Sg=be</w:t>
      </w:r>
      <w:r w:rsidRPr="00D945FE">
        <w:tab/>
        <w:t>[house</w:t>
      </w:r>
      <w:r w:rsidRPr="00D945FE">
        <w:tab/>
        <w:t>in.front.of]</w:t>
      </w:r>
    </w:p>
    <w:p w14:paraId="5FB879FE" w14:textId="77777777" w:rsidR="00637EFB" w:rsidRPr="00D945FE" w:rsidRDefault="00637EFB" w:rsidP="00637EFB">
      <w:pPr>
        <w:tabs>
          <w:tab w:val="clear" w:pos="369"/>
          <w:tab w:val="left" w:pos="720"/>
          <w:tab w:val="left" w:pos="1080"/>
        </w:tabs>
      </w:pPr>
      <w:r w:rsidRPr="00D945FE">
        <w:tab/>
      </w:r>
      <w:r w:rsidRPr="00D945FE">
        <w:tab/>
        <w:t>‘I am in front of the house.’</w:t>
      </w:r>
    </w:p>
    <w:p w14:paraId="432CE508" w14:textId="77777777" w:rsidR="00637EFB" w:rsidRPr="00D945FE" w:rsidRDefault="00637EFB" w:rsidP="00637EFB">
      <w:pPr>
        <w:tabs>
          <w:tab w:val="clear" w:pos="369"/>
          <w:tab w:val="left" w:pos="720"/>
          <w:tab w:val="left" w:pos="1080"/>
        </w:tabs>
      </w:pPr>
    </w:p>
    <w:p w14:paraId="2C5B42FE" w14:textId="77777777" w:rsidR="00637EFB" w:rsidRPr="00B81077" w:rsidRDefault="00637EFB" w:rsidP="00637EFB">
      <w:pPr>
        <w:tabs>
          <w:tab w:val="clear" w:pos="369"/>
          <w:tab w:val="left" w:pos="720"/>
          <w:tab w:val="left" w:pos="1080"/>
          <w:tab w:val="left" w:pos="2250"/>
          <w:tab w:val="left" w:pos="4320"/>
        </w:tabs>
        <w:rPr>
          <w:rFonts w:ascii="Doulos SIL" w:hAnsi="Doulos SIL"/>
          <w:i/>
          <w:color w:val="0000FF"/>
        </w:rPr>
      </w:pPr>
      <w:r w:rsidRPr="00D945FE">
        <w:tab/>
        <w:t>b.</w:t>
      </w:r>
      <w:r w:rsidRPr="00D945FE">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ab/>
        <w:t>[ɲáā-nà-àⁿ</w:t>
      </w:r>
      <w:r w:rsidRPr="00B81077">
        <w:rPr>
          <w:rFonts w:ascii="Doulos SIL" w:hAnsi="Doulos SIL"/>
          <w:i/>
          <w:color w:val="0000FF"/>
        </w:rPr>
        <w:tab/>
        <w:t>kíná]</w:t>
      </w:r>
    </w:p>
    <w:p w14:paraId="4425D101" w14:textId="77777777" w:rsidR="00637EFB" w:rsidRPr="00D945FE" w:rsidRDefault="00637EFB" w:rsidP="00637EFB">
      <w:pPr>
        <w:tabs>
          <w:tab w:val="clear" w:pos="369"/>
          <w:tab w:val="left" w:pos="720"/>
          <w:tab w:val="left" w:pos="1080"/>
          <w:tab w:val="left" w:pos="2250"/>
          <w:tab w:val="left" w:pos="4320"/>
        </w:tabs>
      </w:pPr>
      <w:r w:rsidRPr="00D945FE">
        <w:tab/>
      </w:r>
      <w:r w:rsidRPr="00D945FE">
        <w:tab/>
        <w:t>1Sg=be</w:t>
      </w:r>
      <w:r w:rsidRPr="00D945FE">
        <w:tab/>
        <w:t>[woman-Nom-Pl</w:t>
      </w:r>
      <w:r w:rsidRPr="00D945FE">
        <w:tab/>
        <w:t>in.front.of]</w:t>
      </w:r>
    </w:p>
    <w:p w14:paraId="79CFFF2F" w14:textId="77777777" w:rsidR="00637EFB" w:rsidRPr="00D945FE" w:rsidRDefault="00637EFB" w:rsidP="00637EFB">
      <w:pPr>
        <w:tabs>
          <w:tab w:val="clear" w:pos="369"/>
          <w:tab w:val="left" w:pos="720"/>
          <w:tab w:val="left" w:pos="1080"/>
        </w:tabs>
      </w:pPr>
      <w:r w:rsidRPr="00D945FE">
        <w:tab/>
      </w:r>
      <w:r w:rsidRPr="00D945FE">
        <w:tab/>
        <w:t>‘I am in front of the women.’</w:t>
      </w:r>
    </w:p>
    <w:p w14:paraId="3B7D9686" w14:textId="77777777" w:rsidR="00637EFB" w:rsidRPr="00D945FE" w:rsidRDefault="00637EFB" w:rsidP="00637EFB">
      <w:pPr>
        <w:tabs>
          <w:tab w:val="clear" w:pos="369"/>
          <w:tab w:val="left" w:pos="720"/>
          <w:tab w:val="left" w:pos="1080"/>
        </w:tabs>
      </w:pPr>
    </w:p>
    <w:p w14:paraId="5C04749C" w14:textId="77777777" w:rsidR="00637EFB" w:rsidRPr="00B81077" w:rsidRDefault="00637EFB" w:rsidP="00637EFB">
      <w:pPr>
        <w:tabs>
          <w:tab w:val="clear" w:pos="369"/>
          <w:tab w:val="left" w:pos="720"/>
          <w:tab w:val="left" w:pos="1080"/>
          <w:tab w:val="left" w:pos="2610"/>
          <w:tab w:val="left" w:pos="3780"/>
          <w:tab w:val="left" w:pos="4770"/>
        </w:tabs>
        <w:rPr>
          <w:rFonts w:ascii="Doulos SIL" w:hAnsi="Doulos SIL"/>
          <w:i/>
          <w:color w:val="0000FF"/>
        </w:rPr>
      </w:pPr>
      <w:r w:rsidRPr="00D945FE">
        <w:tab/>
        <w:t>c.</w:t>
      </w:r>
      <w:r w:rsidRPr="00D945FE">
        <w:tab/>
      </w:r>
      <w:r w:rsidRPr="00B81077">
        <w:rPr>
          <w:rFonts w:ascii="Doulos SIL" w:hAnsi="Doulos SIL"/>
          <w:i/>
          <w:color w:val="0000FF"/>
        </w:rPr>
        <w:t>è</w:t>
      </w:r>
      <w:r w:rsidRPr="00B81077">
        <w:rPr>
          <w:rFonts w:ascii="Doulos SIL" w:hAnsi="Doulos SIL"/>
          <w:i/>
          <w:color w:val="0000FF"/>
        </w:rPr>
        <w:tab/>
        <w:t>sáʔá</w:t>
      </w:r>
      <w:r w:rsidRPr="00B81077">
        <w:rPr>
          <w:rFonts w:ascii="Doulos SIL" w:hAnsi="Doulos SIL"/>
          <w:i/>
          <w:color w:val="0000FF"/>
        </w:rPr>
        <w:tab/>
        <w:t>[mā</w:t>
      </w:r>
      <w:r w:rsidRPr="00B81077">
        <w:rPr>
          <w:rFonts w:ascii="Doulos SIL" w:hAnsi="Doulos SIL"/>
          <w:i/>
          <w:color w:val="0000FF"/>
        </w:rPr>
        <w:tab/>
        <w:t>kīnā]</w:t>
      </w:r>
    </w:p>
    <w:p w14:paraId="31FA6E06" w14:textId="77777777" w:rsidR="00637EFB" w:rsidRDefault="00637EFB" w:rsidP="00637EFB">
      <w:pPr>
        <w:tabs>
          <w:tab w:val="clear" w:pos="369"/>
          <w:tab w:val="left" w:pos="720"/>
          <w:tab w:val="left" w:pos="1080"/>
          <w:tab w:val="left" w:pos="2610"/>
          <w:tab w:val="left" w:pos="3780"/>
          <w:tab w:val="left" w:pos="4770"/>
        </w:tabs>
      </w:pPr>
      <w:r w:rsidRPr="00B81077">
        <w:rPr>
          <w:rFonts w:ascii="Doulos SIL" w:hAnsi="Doulos SIL"/>
          <w:i/>
          <w:color w:val="0000FF"/>
        </w:rPr>
        <w:tab/>
      </w:r>
      <w:r w:rsidRPr="00B81077">
        <w:rPr>
          <w:rFonts w:ascii="Doulos SIL" w:hAnsi="Doulos SIL"/>
          <w:i/>
          <w:color w:val="0000FF"/>
        </w:rPr>
        <w:tab/>
      </w:r>
      <w:r>
        <w:t>3SgNonhObj</w:t>
      </w:r>
      <w:r>
        <w:tab/>
        <w:t>sit.Imprt</w:t>
      </w:r>
      <w:r>
        <w:tab/>
        <w:t>[1Sg</w:t>
      </w:r>
      <w:r>
        <w:tab/>
        <w:t>in.front.of]</w:t>
      </w:r>
    </w:p>
    <w:p w14:paraId="6F5B9E7D" w14:textId="77777777" w:rsidR="00637EFB" w:rsidRPr="00B81077" w:rsidRDefault="00637EFB" w:rsidP="00637EFB">
      <w:pPr>
        <w:tabs>
          <w:tab w:val="clear" w:pos="369"/>
          <w:tab w:val="left" w:pos="720"/>
          <w:tab w:val="left" w:pos="1080"/>
        </w:tabs>
        <w:rPr>
          <w:rFonts w:ascii="Doulos SIL" w:hAnsi="Doulos SIL"/>
          <w:i/>
          <w:color w:val="0000FF"/>
        </w:rPr>
      </w:pPr>
      <w:r>
        <w:tab/>
      </w:r>
      <w:r>
        <w:tab/>
        <w:t>‘Sit down in front of me!’</w:t>
      </w:r>
    </w:p>
    <w:p w14:paraId="28DC1819" w14:textId="77777777" w:rsidR="00637EFB" w:rsidRDefault="00637EFB" w:rsidP="00637EFB"/>
    <w:p w14:paraId="1E954622" w14:textId="77777777" w:rsidR="00637EFB" w:rsidRDefault="00637EFB" w:rsidP="00637EFB">
      <w:r>
        <w:t>This postposition is most felicitous when the landmark has a front-back orientation (person, animal, house). However, it can be used with unoriented landmarks (a tree, a well) to denote position relative to the axis linking the landmark to an observer’s position. (xx2) would make sense if the 3Sg referent is close to the well but on such an observational axis.</w:t>
      </w:r>
    </w:p>
    <w:p w14:paraId="5FB05207" w14:textId="77777777" w:rsidR="00637EFB" w:rsidRDefault="00637EFB" w:rsidP="00637EFB"/>
    <w:p w14:paraId="0A47C1EB" w14:textId="77777777" w:rsidR="00637EFB" w:rsidRDefault="00637EFB" w:rsidP="00637EFB">
      <w:pPr>
        <w:tabs>
          <w:tab w:val="clear" w:pos="369"/>
          <w:tab w:val="left" w:pos="720"/>
          <w:tab w:val="left" w:pos="2340"/>
          <w:tab w:val="left" w:pos="3600"/>
        </w:tabs>
      </w:pPr>
      <w:r>
        <w:t>(xx2)</w:t>
      </w:r>
      <w:r>
        <w:tab/>
      </w:r>
      <w:r w:rsidRPr="00B81077">
        <w:rPr>
          <w:rFonts w:ascii="Doulos SIL" w:hAnsi="Doulos SIL"/>
          <w:i/>
          <w:color w:val="0000FF"/>
        </w:rPr>
        <w:t>á=</w:t>
      </w:r>
      <w:r w:rsidRPr="00B81077">
        <w:rPr>
          <w:rFonts w:ascii="Doulos SIL" w:hAnsi="Doulos SIL"/>
          <w:i/>
          <w:color w:val="0000FF"/>
        </w:rPr>
        <w:sym w:font="Symbol" w:char="F0C6"/>
      </w:r>
      <w:r w:rsidRPr="00B81077">
        <w:rPr>
          <w:rFonts w:ascii="Doulos SIL" w:hAnsi="Doulos SIL"/>
          <w:i/>
          <w:color w:val="0000FF"/>
        </w:rPr>
        <w:tab/>
        <w:t>[kɔ̀líⁿ</w:t>
      </w:r>
      <w:r w:rsidRPr="00B81077">
        <w:rPr>
          <w:rFonts w:ascii="Doulos SIL" w:hAnsi="Doulos SIL"/>
          <w:i/>
          <w:color w:val="0000FF"/>
        </w:rPr>
        <w:tab/>
        <w:t>kìnà]</w:t>
      </w:r>
    </w:p>
    <w:p w14:paraId="7DE71302" w14:textId="77777777" w:rsidR="00637EFB" w:rsidRDefault="00637EFB" w:rsidP="00637EFB">
      <w:pPr>
        <w:tabs>
          <w:tab w:val="clear" w:pos="369"/>
          <w:tab w:val="left" w:pos="720"/>
          <w:tab w:val="left" w:pos="2340"/>
          <w:tab w:val="left" w:pos="3600"/>
        </w:tabs>
      </w:pPr>
      <w:r>
        <w:tab/>
        <w:t>3SgHum=be</w:t>
      </w:r>
      <w:r>
        <w:tab/>
        <w:t>[well(n)</w:t>
      </w:r>
      <w:r>
        <w:tab/>
        <w:t>in.front.of]</w:t>
      </w:r>
    </w:p>
    <w:p w14:paraId="24D12E3C" w14:textId="77777777" w:rsidR="00637EFB" w:rsidRDefault="00637EFB" w:rsidP="00637EFB">
      <w:pPr>
        <w:tabs>
          <w:tab w:val="clear" w:pos="369"/>
          <w:tab w:val="left" w:pos="720"/>
        </w:tabs>
      </w:pPr>
      <w:r>
        <w:tab/>
        <w:t xml:space="preserve">‘He/She is in front of the well.’ (&lt; </w:t>
      </w:r>
      <w:r w:rsidRPr="00B81077">
        <w:rPr>
          <w:rFonts w:ascii="Doulos SIL" w:hAnsi="Doulos SIL"/>
          <w:i/>
          <w:color w:val="0000FF"/>
        </w:rPr>
        <w:t>kɔ̀lìⁿ</w:t>
      </w:r>
      <w:r>
        <w:t xml:space="preserve"> )</w:t>
      </w:r>
    </w:p>
    <w:p w14:paraId="07E78D0A" w14:textId="77777777" w:rsidR="00637EFB" w:rsidRDefault="00637EFB" w:rsidP="00637EFB"/>
    <w:p w14:paraId="591A78EC" w14:textId="77777777" w:rsidR="00637EFB" w:rsidRDefault="00637EFB" w:rsidP="00637EFB">
      <w:r w:rsidRPr="00B81077">
        <w:rPr>
          <w:rFonts w:ascii="Doulos SIL" w:hAnsi="Doulos SIL"/>
          <w:i/>
          <w:color w:val="0000FF"/>
        </w:rPr>
        <w:t>kìnà</w:t>
      </w:r>
      <w:r>
        <w:t xml:space="preserve"> is also used with the verb ‘fear, be scared of’. This phrasing is more spatially concrete than that of English. </w:t>
      </w:r>
    </w:p>
    <w:p w14:paraId="679DC9BA" w14:textId="77777777" w:rsidR="00637EFB" w:rsidRDefault="00637EFB" w:rsidP="00637EFB"/>
    <w:p w14:paraId="2B50D62A" w14:textId="77777777" w:rsidR="00637EFB" w:rsidRPr="00A45873" w:rsidRDefault="00637EFB" w:rsidP="00637EFB">
      <w:pPr>
        <w:tabs>
          <w:tab w:val="clear" w:pos="369"/>
          <w:tab w:val="left" w:pos="720"/>
          <w:tab w:val="left" w:pos="1350"/>
          <w:tab w:val="left" w:pos="2610"/>
          <w:tab w:val="left" w:pos="3600"/>
        </w:tabs>
        <w:rPr>
          <w:rFonts w:ascii="Doulos SIL" w:hAnsi="Doulos SIL"/>
          <w:i/>
          <w:color w:val="0000FF"/>
        </w:rPr>
      </w:pPr>
      <w:r>
        <w:t>(xx1)</w:t>
      </w:r>
      <w:r>
        <w:tab/>
      </w:r>
      <w:r w:rsidRPr="00A45873">
        <w:rPr>
          <w:rFonts w:ascii="Doulos SIL" w:hAnsi="Doulos SIL"/>
          <w:i/>
          <w:color w:val="0000FF"/>
        </w:rPr>
        <w:t>mā</w:t>
      </w:r>
      <w:r w:rsidRPr="00A45873">
        <w:rPr>
          <w:rFonts w:ascii="Doulos SIL" w:hAnsi="Doulos SIL"/>
          <w:i/>
          <w:color w:val="0000FF"/>
        </w:rPr>
        <w:tab/>
        <w:t>jóⁿ-yá</w:t>
      </w:r>
      <w:r w:rsidRPr="00A45873">
        <w:rPr>
          <w:rFonts w:ascii="Doulos SIL" w:hAnsi="Doulos SIL"/>
          <w:i/>
          <w:color w:val="0000FF"/>
        </w:rPr>
        <w:tab/>
        <w:t>[zàkíì</w:t>
      </w:r>
      <w:r w:rsidRPr="00A45873">
        <w:rPr>
          <w:rFonts w:ascii="Doulos SIL" w:hAnsi="Doulos SIL"/>
          <w:i/>
          <w:color w:val="0000FF"/>
        </w:rPr>
        <w:tab/>
        <w:t>kìnà]</w:t>
      </w:r>
    </w:p>
    <w:p w14:paraId="5734CAD2" w14:textId="77777777" w:rsidR="00637EFB" w:rsidRDefault="00637EFB" w:rsidP="00637EFB">
      <w:pPr>
        <w:tabs>
          <w:tab w:val="clear" w:pos="369"/>
          <w:tab w:val="left" w:pos="720"/>
          <w:tab w:val="left" w:pos="1350"/>
          <w:tab w:val="left" w:pos="2610"/>
          <w:tab w:val="left" w:pos="3600"/>
        </w:tabs>
      </w:pPr>
      <w:r>
        <w:tab/>
        <w:t>1Sg</w:t>
      </w:r>
      <w:r>
        <w:tab/>
        <w:t>fear-Prog</w:t>
      </w:r>
      <w:r>
        <w:tab/>
        <w:t>[Z</w:t>
      </w:r>
      <w:r>
        <w:tab/>
        <w:t>in.front.of]</w:t>
      </w:r>
    </w:p>
    <w:p w14:paraId="1F55B1A8" w14:textId="77777777" w:rsidR="00637EFB" w:rsidRPr="00A15D0D" w:rsidRDefault="00637EFB" w:rsidP="00637EFB">
      <w:pPr>
        <w:tabs>
          <w:tab w:val="clear" w:pos="369"/>
          <w:tab w:val="left" w:pos="720"/>
        </w:tabs>
      </w:pPr>
      <w:r>
        <w:tab/>
        <w:t>‘I am scared of Zaki.’</w:t>
      </w:r>
    </w:p>
    <w:p w14:paraId="358D4BEE" w14:textId="77777777" w:rsidR="00637EFB" w:rsidRDefault="00637EFB" w:rsidP="00637EFB"/>
    <w:p w14:paraId="08A6B165" w14:textId="77777777" w:rsidR="00637EFB" w:rsidRDefault="00637EFB" w:rsidP="00637EFB"/>
    <w:p w14:paraId="176D86DD" w14:textId="77777777" w:rsidR="00637EFB" w:rsidRDefault="00637EFB" w:rsidP="00637EFB">
      <w:pPr>
        <w:pStyle w:val="Heading4"/>
      </w:pPr>
      <w:bookmarkStart w:id="1191" w:name="_Toc342594177"/>
      <w:bookmarkStart w:id="1192" w:name="_Toc342595251"/>
      <w:r w:rsidRPr="00B1735A">
        <w:rPr>
          <w:rFonts w:ascii="Doulos SIL" w:hAnsi="Doulos SIL"/>
          <w:i/>
          <w:color w:val="0000FF"/>
        </w:rPr>
        <w:t>ɲáà</w:t>
      </w:r>
      <w:r>
        <w:t xml:space="preserve"> ‘in the presence of’</w:t>
      </w:r>
      <w:bookmarkEnd w:id="1191"/>
      <w:bookmarkEnd w:id="1192"/>
    </w:p>
    <w:p w14:paraId="5FDB83CE" w14:textId="77777777" w:rsidR="00637EFB" w:rsidRDefault="00637EFB" w:rsidP="00637EFB">
      <w:r>
        <w:t xml:space="preserve">When the context is ‘in the presence of X’ where X is a respected individual or office-holder, rather than simple spatial ‘in front of  X’, </w:t>
      </w:r>
      <w:r w:rsidRPr="00B1735A">
        <w:rPr>
          <w:rFonts w:ascii="Doulos SIL" w:hAnsi="Doulos SIL"/>
          <w:i/>
          <w:color w:val="0000FF"/>
        </w:rPr>
        <w:t>ɲáà</w:t>
      </w:r>
      <w:r>
        <w:t xml:space="preserve"> is used. Unlike normal postpositions, this one is invariant tonally.</w:t>
      </w:r>
    </w:p>
    <w:p w14:paraId="035C6688" w14:textId="77777777" w:rsidR="00637EFB" w:rsidRDefault="00637EFB" w:rsidP="00637EFB"/>
    <w:p w14:paraId="0AD62A14" w14:textId="77777777" w:rsidR="00637EFB" w:rsidRDefault="00637EFB" w:rsidP="00637EFB">
      <w:pPr>
        <w:tabs>
          <w:tab w:val="clear" w:pos="369"/>
          <w:tab w:val="left" w:pos="720"/>
          <w:tab w:val="left" w:pos="1800"/>
          <w:tab w:val="left" w:pos="2610"/>
          <w:tab w:val="left" w:pos="3960"/>
        </w:tabs>
      </w:pPr>
      <w:r>
        <w:t>(xx1)</w:t>
      </w:r>
      <w:r>
        <w:tab/>
      </w:r>
      <w:r>
        <w:rPr>
          <w:rFonts w:ascii="Doulos SIL" w:hAnsi="Doulos SIL"/>
          <w:i/>
          <w:color w:val="0000FF"/>
        </w:rPr>
        <w:t>àáⁿ</w:t>
      </w:r>
      <w:r>
        <w:rPr>
          <w:rFonts w:ascii="Doulos SIL" w:hAnsi="Doulos SIL"/>
          <w:i/>
          <w:color w:val="0000FF"/>
        </w:rPr>
        <w:tab/>
        <w:t>ɲàà</w:t>
      </w:r>
      <w:r>
        <w:rPr>
          <w:rFonts w:ascii="Doulos SIL" w:hAnsi="Doulos SIL"/>
          <w:i/>
          <w:color w:val="0000FF"/>
        </w:rPr>
        <w:tab/>
        <w:t>tɔ́ʔɔ́</w:t>
      </w:r>
      <w:r>
        <w:rPr>
          <w:rFonts w:ascii="Doulos SIL" w:hAnsi="Doulos SIL"/>
          <w:i/>
          <w:color w:val="0000FF"/>
        </w:rPr>
        <w:tab/>
        <w:t>[màà</w:t>
      </w:r>
      <w:r>
        <w:rPr>
          <w:rFonts w:ascii="Doulos SIL" w:hAnsi="Doulos SIL"/>
          <w:i/>
          <w:color w:val="0000FF"/>
        </w:rPr>
        <w:tab/>
        <w:t>ɲáā]</w:t>
      </w:r>
    </w:p>
    <w:p w14:paraId="5518FD5B" w14:textId="77777777" w:rsidR="00637EFB" w:rsidRDefault="00637EFB" w:rsidP="00637EFB">
      <w:pPr>
        <w:tabs>
          <w:tab w:val="clear" w:pos="369"/>
          <w:tab w:val="left" w:pos="720"/>
          <w:tab w:val="left" w:pos="1800"/>
          <w:tab w:val="left" w:pos="2610"/>
          <w:tab w:val="left" w:pos="3960"/>
        </w:tabs>
      </w:pPr>
      <w:r>
        <w:lastRenderedPageBreak/>
        <w:tab/>
        <w:t>3PlHum</w:t>
      </w:r>
      <w:r>
        <w:tab/>
        <w:t>cause</w:t>
      </w:r>
      <w:r>
        <w:tab/>
        <w:t>tell.Adjn</w:t>
      </w:r>
      <w:r>
        <w:tab/>
        <w:t>[owner</w:t>
      </w:r>
      <w:r>
        <w:tab/>
        <w:t>in.presence]</w:t>
      </w:r>
    </w:p>
    <w:p w14:paraId="3ABC7FD3" w14:textId="77777777" w:rsidR="00637EFB" w:rsidRPr="00A562AC" w:rsidRDefault="00637EFB" w:rsidP="00637EFB">
      <w:pPr>
        <w:tabs>
          <w:tab w:val="clear" w:pos="369"/>
          <w:tab w:val="left" w:pos="720"/>
        </w:tabs>
      </w:pPr>
      <w:r>
        <w:tab/>
        <w:t>‘They explained the matter in the presence of the chief.’ (2016_03 10:46)</w:t>
      </w:r>
    </w:p>
    <w:p w14:paraId="6ED25E03" w14:textId="652D4F53" w:rsidR="00637EFB" w:rsidRPr="00637EFB" w:rsidRDefault="00637EFB" w:rsidP="00637EFB">
      <w:pPr>
        <w:tabs>
          <w:tab w:val="clear" w:pos="369"/>
        </w:tabs>
        <w:ind w:left="450" w:hanging="450"/>
        <w:rPr>
          <w:rFonts w:ascii="Doulos SIL" w:hAnsi="Doulos SIL"/>
          <w:i/>
          <w:color w:val="0000FF"/>
        </w:rPr>
      </w:pPr>
      <w:r>
        <w:rPr>
          <w:rFonts w:ascii="Doulos SIL" w:hAnsi="Doulos SIL"/>
          <w:i/>
          <w:color w:val="0000FF"/>
        </w:rPr>
        <w:tab/>
      </w:r>
    </w:p>
    <w:p w14:paraId="71E3C6C8" w14:textId="77777777" w:rsidR="00637EFB" w:rsidRDefault="00637EFB" w:rsidP="00637EFB"/>
    <w:p w14:paraId="649FCE6E" w14:textId="77777777" w:rsidR="00637EFB" w:rsidRDefault="00637EFB" w:rsidP="00637EFB">
      <w:pPr>
        <w:pStyle w:val="Heading4"/>
      </w:pPr>
      <w:bookmarkStart w:id="1193" w:name="_Toc508942826"/>
      <w:bookmarkStart w:id="1194" w:name="_Toc508943426"/>
      <w:bookmarkStart w:id="1195" w:name="_Toc518622942"/>
      <w:bookmarkStart w:id="1196" w:name="_Toc78375722"/>
      <w:bookmarkStart w:id="1197" w:name="_Toc79405825"/>
      <w:bookmarkStart w:id="1198" w:name="_Toc342594178"/>
      <w:bookmarkStart w:id="1199" w:name="_Toc342595252"/>
      <w:r w:rsidRPr="001161C8">
        <w:rPr>
          <w:rFonts w:ascii="Doulos SIL" w:hAnsi="Doulos SIL"/>
          <w:i/>
          <w:color w:val="0000FF"/>
        </w:rPr>
        <w:t>fúúlú</w:t>
      </w:r>
      <w:r>
        <w:t xml:space="preserve"> ‘between’</w:t>
      </w:r>
      <w:bookmarkEnd w:id="1193"/>
      <w:bookmarkEnd w:id="1194"/>
      <w:bookmarkEnd w:id="1195"/>
      <w:bookmarkEnd w:id="1196"/>
      <w:bookmarkEnd w:id="1197"/>
      <w:bookmarkEnd w:id="1198"/>
      <w:bookmarkEnd w:id="1199"/>
    </w:p>
    <w:p w14:paraId="61BF3803" w14:textId="77777777" w:rsidR="00637EFB" w:rsidRDefault="00637EFB" w:rsidP="00637EFB">
      <w:r>
        <w:t>This postposition appears to require a plural landmark, whether a simple plural pronoun or noun or the conjunction of two singulars. The form is therefore always H</w:t>
      </w:r>
      <w:r>
        <w:noBreakHyphen/>
        <w:t xml:space="preserve">toned </w:t>
      </w:r>
      <w:r w:rsidRPr="00B81077">
        <w:rPr>
          <w:rFonts w:ascii="Doulos SIL" w:hAnsi="Doulos SIL"/>
          <w:i/>
          <w:color w:val="0000FF"/>
        </w:rPr>
        <w:t>fúúlú</w:t>
      </w:r>
      <w:r>
        <w:t xml:space="preserve">. </w:t>
      </w:r>
    </w:p>
    <w:p w14:paraId="7FD4B410" w14:textId="77777777" w:rsidR="00637EFB" w:rsidRDefault="00637EFB" w:rsidP="00637EFB"/>
    <w:p w14:paraId="1E0CB603" w14:textId="77777777" w:rsidR="00637EFB" w:rsidRPr="00B81077" w:rsidRDefault="00637EFB" w:rsidP="00637EFB">
      <w:pPr>
        <w:tabs>
          <w:tab w:val="clear" w:pos="369"/>
          <w:tab w:val="left" w:pos="720"/>
          <w:tab w:val="left" w:pos="1080"/>
          <w:tab w:val="left" w:pos="2160"/>
          <w:tab w:val="left" w:pos="3240"/>
          <w:tab w:val="left" w:pos="4500"/>
        </w:tabs>
        <w:rPr>
          <w:rFonts w:ascii="Doulos SIL" w:hAnsi="Doulos SIL"/>
          <w:i/>
          <w:color w:val="0000FF"/>
        </w:rPr>
      </w:pPr>
      <w:r>
        <w:tab/>
        <w:t>a.</w:t>
      </w:r>
      <w:r>
        <w:tab/>
      </w:r>
      <w:r w:rsidRPr="00B81077">
        <w:rPr>
          <w:rFonts w:ascii="Doulos SIL" w:hAnsi="Doulos SIL"/>
          <w:i/>
          <w:color w:val="0000FF"/>
        </w:rPr>
        <w:t>[mā</w:t>
      </w:r>
      <w:r w:rsidRPr="00B81077">
        <w:rPr>
          <w:rFonts w:ascii="Doulos SIL" w:hAnsi="Doulos SIL"/>
          <w:i/>
          <w:color w:val="0000FF"/>
        </w:rPr>
        <w:tab/>
        <w:t>búʔú</w:t>
      </w:r>
      <w:r w:rsidRPr="00B81077">
        <w:rPr>
          <w:rFonts w:ascii="Doulos SIL" w:hAnsi="Doulos SIL"/>
          <w:i/>
          <w:color w:val="0000FF"/>
        </w:rPr>
        <w:tab/>
        <w:t>wō]</w:t>
      </w:r>
      <w:r w:rsidRPr="00B81077">
        <w:rPr>
          <w:rFonts w:ascii="Doulos SIL" w:hAnsi="Doulos SIL"/>
          <w:i/>
          <w:color w:val="0000FF"/>
        </w:rPr>
        <w:tab/>
        <w:t>fúúlú</w:t>
      </w:r>
    </w:p>
    <w:p w14:paraId="68AF4FA7" w14:textId="77777777" w:rsidR="00637EFB" w:rsidRDefault="00637EFB" w:rsidP="00637EFB">
      <w:pPr>
        <w:tabs>
          <w:tab w:val="clear" w:pos="369"/>
          <w:tab w:val="left" w:pos="720"/>
          <w:tab w:val="left" w:pos="1080"/>
          <w:tab w:val="left" w:pos="2160"/>
          <w:tab w:val="left" w:pos="3240"/>
          <w:tab w:val="left" w:pos="4500"/>
        </w:tabs>
      </w:pPr>
      <w:r>
        <w:tab/>
      </w:r>
      <w:r>
        <w:tab/>
        <w:t>[1Sg</w:t>
      </w:r>
      <w:r>
        <w:tab/>
        <w:t>and</w:t>
      </w:r>
      <w:r>
        <w:tab/>
        <w:t>2Sg]</w:t>
      </w:r>
      <w:r>
        <w:tab/>
        <w:t>between</w:t>
      </w:r>
    </w:p>
    <w:p w14:paraId="288FAD36" w14:textId="77777777" w:rsidR="00637EFB" w:rsidRDefault="00637EFB" w:rsidP="00637EFB">
      <w:pPr>
        <w:tabs>
          <w:tab w:val="clear" w:pos="369"/>
          <w:tab w:val="left" w:pos="720"/>
          <w:tab w:val="left" w:pos="1080"/>
        </w:tabs>
      </w:pPr>
      <w:r>
        <w:tab/>
      </w:r>
      <w:r>
        <w:tab/>
        <w:t>‘between you-Sg and me’</w:t>
      </w:r>
    </w:p>
    <w:p w14:paraId="2AF4A78B" w14:textId="77777777" w:rsidR="00637EFB" w:rsidRDefault="00637EFB" w:rsidP="00637EFB">
      <w:pPr>
        <w:tabs>
          <w:tab w:val="clear" w:pos="369"/>
          <w:tab w:val="left" w:pos="720"/>
          <w:tab w:val="left" w:pos="1080"/>
        </w:tabs>
      </w:pPr>
    </w:p>
    <w:p w14:paraId="06CC3872" w14:textId="77777777" w:rsidR="00637EFB" w:rsidRDefault="00637EFB" w:rsidP="00637EFB">
      <w:pPr>
        <w:tabs>
          <w:tab w:val="clear" w:pos="369"/>
          <w:tab w:val="left" w:pos="720"/>
          <w:tab w:val="left" w:pos="1080"/>
          <w:tab w:val="left" w:pos="2160"/>
        </w:tabs>
      </w:pPr>
      <w:r>
        <w:tab/>
        <w:t>b.</w:t>
      </w:r>
      <w:r>
        <w:tab/>
      </w:r>
      <w:r w:rsidRPr="00B81077">
        <w:rPr>
          <w:rFonts w:ascii="Doulos SIL" w:hAnsi="Doulos SIL"/>
          <w:i/>
          <w:color w:val="0000FF"/>
        </w:rPr>
        <w:t>mùʔùⁿ</w:t>
      </w:r>
      <w:r w:rsidRPr="00B81077">
        <w:rPr>
          <w:rFonts w:ascii="Doulos SIL" w:hAnsi="Doulos SIL"/>
          <w:i/>
          <w:color w:val="0000FF"/>
        </w:rPr>
        <w:tab/>
        <w:t>fúúlú</w:t>
      </w:r>
    </w:p>
    <w:p w14:paraId="639E22B0" w14:textId="77777777" w:rsidR="00637EFB" w:rsidRDefault="00637EFB" w:rsidP="00637EFB">
      <w:pPr>
        <w:tabs>
          <w:tab w:val="clear" w:pos="369"/>
          <w:tab w:val="left" w:pos="720"/>
          <w:tab w:val="left" w:pos="1080"/>
          <w:tab w:val="left" w:pos="2160"/>
        </w:tabs>
      </w:pPr>
      <w:r>
        <w:tab/>
      </w:r>
      <w:r>
        <w:tab/>
        <w:t>1Pl</w:t>
      </w:r>
      <w:r>
        <w:tab/>
        <w:t>between</w:t>
      </w:r>
    </w:p>
    <w:p w14:paraId="44A59965" w14:textId="77777777" w:rsidR="00637EFB" w:rsidRDefault="00637EFB" w:rsidP="00637EFB">
      <w:pPr>
        <w:tabs>
          <w:tab w:val="clear" w:pos="369"/>
          <w:tab w:val="left" w:pos="720"/>
          <w:tab w:val="left" w:pos="1080"/>
        </w:tabs>
      </w:pPr>
      <w:r>
        <w:tab/>
      </w:r>
      <w:r>
        <w:tab/>
        <w:t>‘between us’</w:t>
      </w:r>
    </w:p>
    <w:p w14:paraId="1FFAA145" w14:textId="77777777" w:rsidR="00637EFB" w:rsidRDefault="00637EFB" w:rsidP="00637EFB">
      <w:pPr>
        <w:tabs>
          <w:tab w:val="clear" w:pos="369"/>
          <w:tab w:val="left" w:pos="720"/>
          <w:tab w:val="left" w:pos="1080"/>
        </w:tabs>
      </w:pPr>
    </w:p>
    <w:p w14:paraId="6D0984EB" w14:textId="77777777" w:rsidR="00637EFB" w:rsidRPr="00B81077" w:rsidRDefault="00637EFB" w:rsidP="00637EFB">
      <w:pPr>
        <w:tabs>
          <w:tab w:val="clear" w:pos="369"/>
          <w:tab w:val="left" w:pos="720"/>
          <w:tab w:val="left" w:pos="1080"/>
          <w:tab w:val="left" w:pos="1800"/>
          <w:tab w:val="left" w:pos="2610"/>
          <w:tab w:val="left" w:pos="3600"/>
        </w:tabs>
        <w:rPr>
          <w:rFonts w:ascii="Doulos SIL" w:hAnsi="Doulos SIL"/>
          <w:i/>
          <w:color w:val="0000FF"/>
        </w:rPr>
      </w:pPr>
      <w:r>
        <w:tab/>
        <w:t>c.</w:t>
      </w:r>
      <w:r>
        <w:tab/>
      </w:r>
      <w:r w:rsidRPr="00B81077">
        <w:rPr>
          <w:rFonts w:ascii="Doulos SIL" w:hAnsi="Doulos SIL"/>
          <w:i/>
          <w:color w:val="0000FF"/>
        </w:rPr>
        <w:t>[zàkí</w:t>
      </w:r>
      <w:r w:rsidRPr="00B81077">
        <w:rPr>
          <w:rFonts w:ascii="Doulos SIL" w:hAnsi="Doulos SIL"/>
          <w:i/>
          <w:color w:val="0000FF"/>
        </w:rPr>
        <w:tab/>
        <w:t>bùʔù</w:t>
      </w:r>
      <w:r w:rsidRPr="00B81077">
        <w:rPr>
          <w:rFonts w:ascii="Doulos SIL" w:hAnsi="Doulos SIL"/>
          <w:i/>
          <w:color w:val="0000FF"/>
        </w:rPr>
        <w:tab/>
        <w:t>bákàrì]</w:t>
      </w:r>
      <w:r w:rsidRPr="00B81077">
        <w:rPr>
          <w:rFonts w:ascii="Doulos SIL" w:hAnsi="Doulos SIL"/>
          <w:i/>
          <w:color w:val="0000FF"/>
        </w:rPr>
        <w:tab/>
        <w:t>fúúlú</w:t>
      </w:r>
    </w:p>
    <w:p w14:paraId="213D15B2" w14:textId="77777777" w:rsidR="00637EFB" w:rsidRDefault="00637EFB" w:rsidP="00637EFB">
      <w:pPr>
        <w:tabs>
          <w:tab w:val="clear" w:pos="369"/>
          <w:tab w:val="left" w:pos="720"/>
          <w:tab w:val="left" w:pos="1080"/>
          <w:tab w:val="left" w:pos="1800"/>
          <w:tab w:val="left" w:pos="2610"/>
          <w:tab w:val="left" w:pos="3600"/>
        </w:tabs>
      </w:pPr>
      <w:r>
        <w:tab/>
      </w:r>
      <w:r>
        <w:tab/>
        <w:t>[Z</w:t>
      </w:r>
      <w:r>
        <w:tab/>
        <w:t>and</w:t>
      </w:r>
      <w:r>
        <w:tab/>
        <w:t>B]</w:t>
      </w:r>
      <w:r>
        <w:tab/>
        <w:t>between</w:t>
      </w:r>
    </w:p>
    <w:p w14:paraId="3F761DEA" w14:textId="77777777" w:rsidR="00637EFB" w:rsidRDefault="00637EFB" w:rsidP="00637EFB">
      <w:pPr>
        <w:tabs>
          <w:tab w:val="clear" w:pos="369"/>
          <w:tab w:val="left" w:pos="720"/>
          <w:tab w:val="left" w:pos="1080"/>
        </w:tabs>
      </w:pPr>
      <w:r>
        <w:tab/>
      </w:r>
      <w:r>
        <w:tab/>
        <w:t>‘between Zari and Bakari’</w:t>
      </w:r>
    </w:p>
    <w:p w14:paraId="73A75A95" w14:textId="77777777" w:rsidR="00F205C3" w:rsidRDefault="00F205C3" w:rsidP="0000673C"/>
    <w:p w14:paraId="5783AF2A" w14:textId="77777777" w:rsidR="00637EFB" w:rsidRDefault="00637EFB" w:rsidP="0000673C"/>
    <w:p w14:paraId="77F198A9" w14:textId="5EB0CBCB" w:rsidR="0027093E" w:rsidRPr="0095560D" w:rsidRDefault="00684E10" w:rsidP="00684E10">
      <w:pPr>
        <w:pStyle w:val="Heading4"/>
      </w:pPr>
      <w:bookmarkStart w:id="1200" w:name="_Toc342594179"/>
      <w:bookmarkStart w:id="1201" w:name="_Toc342595253"/>
      <w:r w:rsidRPr="0095560D">
        <w:rPr>
          <w:rFonts w:ascii="Doulos SIL" w:hAnsi="Doulos SIL"/>
          <w:i/>
          <w:color w:val="0000FF"/>
        </w:rPr>
        <w:t>kpà</w:t>
      </w:r>
      <w:r w:rsidRPr="0095560D">
        <w:t xml:space="preserve"> </w:t>
      </w:r>
      <w:r w:rsidR="00980D4A">
        <w:t>in temporal expressions</w:t>
      </w:r>
      <w:bookmarkEnd w:id="1200"/>
      <w:bookmarkEnd w:id="1201"/>
    </w:p>
    <w:p w14:paraId="68F11BDA" w14:textId="62F06AF6" w:rsidR="00684E10" w:rsidRDefault="00684E10" w:rsidP="00684E10">
      <w:r>
        <w:t xml:space="preserve">This morpheme is attested in expressions with temporal nouns (‘day’, ‘year’, etc.), either by itself (functioning like a postposition) or preceding </w:t>
      </w:r>
      <w:r w:rsidR="00F205C3">
        <w:t xml:space="preserve">locative </w:t>
      </w:r>
      <w:r w:rsidR="00F205C3" w:rsidRPr="0095560D">
        <w:rPr>
          <w:rFonts w:ascii="Doulos SIL" w:hAnsi="Doulos SIL"/>
          <w:i/>
          <w:color w:val="0000FF"/>
        </w:rPr>
        <w:t>tɔ̀</w:t>
      </w:r>
      <w:r w:rsidR="00F205C3">
        <w:t xml:space="preserve"> ~ </w:t>
      </w:r>
      <w:r w:rsidR="00F205C3" w:rsidRPr="0095560D">
        <w:rPr>
          <w:rFonts w:ascii="Doulos SIL" w:hAnsi="Doulos SIL"/>
          <w:i/>
          <w:color w:val="0000FF"/>
        </w:rPr>
        <w:t>tɔ́</w:t>
      </w:r>
      <w:r w:rsidR="00F205C3">
        <w:t>.</w:t>
      </w:r>
    </w:p>
    <w:p w14:paraId="4C1EDA90" w14:textId="77777777" w:rsidR="00684E10" w:rsidRDefault="00684E10" w:rsidP="00684E10">
      <w:pPr>
        <w:tabs>
          <w:tab w:val="clear" w:pos="369"/>
          <w:tab w:val="left" w:pos="720"/>
          <w:tab w:val="left" w:pos="1080"/>
        </w:tabs>
      </w:pPr>
    </w:p>
    <w:p w14:paraId="56B3B2A8" w14:textId="1D0ABFF9" w:rsidR="00684E10" w:rsidRPr="0095560D" w:rsidRDefault="00F205C3" w:rsidP="00684E10">
      <w:pPr>
        <w:tabs>
          <w:tab w:val="clear" w:pos="369"/>
          <w:tab w:val="left" w:pos="720"/>
          <w:tab w:val="left" w:pos="1080"/>
          <w:tab w:val="left" w:pos="2520"/>
          <w:tab w:val="left" w:pos="3420"/>
          <w:tab w:val="left" w:pos="4230"/>
        </w:tabs>
        <w:rPr>
          <w:rFonts w:ascii="Doulos SIL" w:hAnsi="Doulos SIL"/>
          <w:i/>
          <w:color w:val="0000FF"/>
        </w:rPr>
      </w:pPr>
      <w:r>
        <w:t>(xx1)</w:t>
      </w:r>
      <w:r>
        <w:tab/>
        <w:t>a</w:t>
      </w:r>
      <w:r w:rsidR="00684E10">
        <w:t>.</w:t>
      </w:r>
      <w:r w:rsidR="00684E10">
        <w:tab/>
      </w:r>
      <w:r w:rsidR="00684E10" w:rsidRPr="0095560D">
        <w:rPr>
          <w:rFonts w:ascii="Doulos SIL" w:hAnsi="Doulos SIL"/>
          <w:i/>
          <w:color w:val="0000FF"/>
        </w:rPr>
        <w:t>[è</w:t>
      </w:r>
      <w:r w:rsidR="00684E10" w:rsidRPr="0095560D">
        <w:rPr>
          <w:rFonts w:ascii="Doulos SIL" w:hAnsi="Doulos SIL"/>
          <w:i/>
          <w:color w:val="0000FF"/>
        </w:rPr>
        <w:tab/>
        <w:t>sòʔó</w:t>
      </w:r>
      <w:r w:rsidR="00684E10" w:rsidRPr="0095560D">
        <w:rPr>
          <w:rFonts w:ascii="Doulos SIL" w:hAnsi="Doulos SIL"/>
          <w:i/>
          <w:color w:val="0000FF"/>
        </w:rPr>
        <w:tab/>
        <w:t>kpà]</w:t>
      </w:r>
      <w:r w:rsidR="00684E10" w:rsidRPr="0095560D">
        <w:rPr>
          <w:rFonts w:ascii="Doulos SIL" w:hAnsi="Doulos SIL"/>
          <w:i/>
          <w:color w:val="0000FF"/>
        </w:rPr>
        <w:tab/>
        <w:t>tɔ́</w:t>
      </w:r>
    </w:p>
    <w:p w14:paraId="46D9C9E5" w14:textId="1A0AD43B" w:rsidR="00684E10" w:rsidRPr="0095560D" w:rsidRDefault="00684E10" w:rsidP="00684E10">
      <w:pPr>
        <w:tabs>
          <w:tab w:val="clear" w:pos="369"/>
          <w:tab w:val="left" w:pos="720"/>
          <w:tab w:val="left" w:pos="1080"/>
          <w:tab w:val="left" w:pos="2520"/>
          <w:tab w:val="left" w:pos="3420"/>
          <w:tab w:val="left" w:pos="4230"/>
        </w:tabs>
      </w:pPr>
      <w:r w:rsidRPr="0095560D">
        <w:tab/>
      </w:r>
      <w:r w:rsidRPr="0095560D">
        <w:tab/>
        <w:t>[3SgNonh</w:t>
      </w:r>
      <w:r w:rsidRPr="0095560D">
        <w:tab/>
        <w:t>day</w:t>
      </w:r>
      <w:r w:rsidRPr="0095560D">
        <w:tab/>
      </w:r>
      <w:r w:rsidR="00F205C3" w:rsidRPr="0095560D">
        <w:t>Loc</w:t>
      </w:r>
      <w:r w:rsidRPr="0095560D">
        <w:t>]</w:t>
      </w:r>
      <w:r w:rsidRPr="0095560D">
        <w:tab/>
        <w:t>in</w:t>
      </w:r>
    </w:p>
    <w:p w14:paraId="2C23417E" w14:textId="566230A0" w:rsidR="00684E10" w:rsidRPr="0095560D" w:rsidRDefault="00684E10" w:rsidP="00684E10">
      <w:pPr>
        <w:tabs>
          <w:tab w:val="clear" w:pos="369"/>
          <w:tab w:val="left" w:pos="720"/>
          <w:tab w:val="left" w:pos="1080"/>
        </w:tabs>
      </w:pPr>
      <w:r w:rsidRPr="0095560D">
        <w:tab/>
      </w:r>
      <w:r w:rsidRPr="0095560D">
        <w:tab/>
        <w:t>‘on that day’</w:t>
      </w:r>
      <w:r w:rsidR="00F205C3" w:rsidRPr="0095560D">
        <w:t xml:space="preserve"> (&lt; </w:t>
      </w:r>
      <w:r w:rsidR="00F205C3" w:rsidRPr="0095560D">
        <w:rPr>
          <w:rFonts w:ascii="Doulos SIL" w:hAnsi="Doulos SIL"/>
          <w:i/>
          <w:color w:val="0000FF"/>
        </w:rPr>
        <w:t>sóʔó</w:t>
      </w:r>
      <w:r w:rsidR="00F205C3" w:rsidRPr="0095560D">
        <w:t xml:space="preserve"> )</w:t>
      </w:r>
    </w:p>
    <w:p w14:paraId="5F943672" w14:textId="77777777" w:rsidR="00684E10" w:rsidRPr="0095560D" w:rsidRDefault="00684E10" w:rsidP="00684E10">
      <w:pPr>
        <w:tabs>
          <w:tab w:val="clear" w:pos="369"/>
          <w:tab w:val="left" w:pos="720"/>
          <w:tab w:val="left" w:pos="1080"/>
        </w:tabs>
      </w:pPr>
    </w:p>
    <w:p w14:paraId="53F98BAE" w14:textId="46D330CC" w:rsidR="00684E10" w:rsidRDefault="00F205C3" w:rsidP="00F205C3">
      <w:pPr>
        <w:tabs>
          <w:tab w:val="clear" w:pos="369"/>
          <w:tab w:val="left" w:pos="720"/>
          <w:tab w:val="left" w:pos="1080"/>
          <w:tab w:val="left" w:pos="2520"/>
          <w:tab w:val="left" w:pos="3510"/>
          <w:tab w:val="left" w:pos="4320"/>
          <w:tab w:val="left" w:pos="5040"/>
          <w:tab w:val="left" w:pos="5760"/>
          <w:tab w:val="left" w:pos="6570"/>
        </w:tabs>
      </w:pPr>
      <w:r w:rsidRPr="0095560D">
        <w:tab/>
        <w:t>b</w:t>
      </w:r>
      <w:r w:rsidR="00684E10" w:rsidRPr="0095560D">
        <w:t>.</w:t>
      </w:r>
      <w:r w:rsidR="00684E10" w:rsidRPr="0095560D">
        <w:tab/>
      </w:r>
      <w:r w:rsidR="00684E10" w:rsidRPr="0095560D">
        <w:rPr>
          <w:rFonts w:ascii="Doulos SIL" w:hAnsi="Doulos SIL"/>
          <w:i/>
          <w:color w:val="0000FF"/>
        </w:rPr>
        <w:t>[è</w:t>
      </w:r>
      <w:r w:rsidR="00684E10" w:rsidRPr="0095560D">
        <w:rPr>
          <w:rFonts w:ascii="Doulos SIL" w:hAnsi="Doulos SIL"/>
          <w:i/>
          <w:color w:val="0000FF"/>
        </w:rPr>
        <w:tab/>
        <w:t>ɲɛ̀ɛ́</w:t>
      </w:r>
      <w:r w:rsidR="00684E10" w:rsidRPr="0095560D">
        <w:rPr>
          <w:rFonts w:ascii="Doulos SIL" w:hAnsi="Doulos SIL"/>
          <w:i/>
          <w:color w:val="0000FF"/>
        </w:rPr>
        <w:tab/>
        <w:t>kpà]</w:t>
      </w:r>
      <w:r w:rsidR="00684E10" w:rsidRPr="0095560D">
        <w:rPr>
          <w:rFonts w:ascii="Doulos SIL" w:hAnsi="Doulos SIL"/>
          <w:i/>
          <w:color w:val="0000FF"/>
        </w:rPr>
        <w:tab/>
        <w:t>mā</w:t>
      </w:r>
      <w:r w:rsidR="00684E10" w:rsidRPr="0095560D">
        <w:rPr>
          <w:rFonts w:ascii="Doulos SIL" w:hAnsi="Doulos SIL"/>
          <w:i/>
          <w:color w:val="0000FF"/>
        </w:rPr>
        <w:tab/>
        <w:t>cɛ́</w:t>
      </w:r>
      <w:r w:rsidR="00684E10" w:rsidRPr="0095560D">
        <w:rPr>
          <w:rFonts w:ascii="Doulos SIL" w:hAnsi="Doulos SIL"/>
          <w:i/>
          <w:color w:val="0000FF"/>
        </w:rPr>
        <w:tab/>
        <w:t>[sàá</w:t>
      </w:r>
      <w:r w:rsidR="00684E10" w:rsidRPr="0095560D">
        <w:rPr>
          <w:rFonts w:ascii="Doulos SIL" w:hAnsi="Doulos SIL"/>
          <w:i/>
          <w:color w:val="0000FF"/>
        </w:rPr>
        <w:tab/>
        <w:t>dù]</w:t>
      </w:r>
    </w:p>
    <w:p w14:paraId="0FF04EFB" w14:textId="42272AF2" w:rsidR="00F205C3" w:rsidRDefault="00F205C3" w:rsidP="00F205C3">
      <w:pPr>
        <w:tabs>
          <w:tab w:val="clear" w:pos="369"/>
          <w:tab w:val="left" w:pos="720"/>
          <w:tab w:val="left" w:pos="1080"/>
          <w:tab w:val="left" w:pos="2520"/>
          <w:tab w:val="left" w:pos="3510"/>
          <w:tab w:val="left" w:pos="4320"/>
          <w:tab w:val="left" w:pos="5040"/>
          <w:tab w:val="left" w:pos="5760"/>
          <w:tab w:val="left" w:pos="6570"/>
        </w:tabs>
      </w:pPr>
      <w:r>
        <w:tab/>
      </w:r>
      <w:r>
        <w:tab/>
        <w:t>[3SgNonh</w:t>
      </w:r>
      <w:r>
        <w:tab/>
        <w:t>year</w:t>
      </w:r>
      <w:r>
        <w:tab/>
        <w:t>Loc]</w:t>
      </w:r>
      <w:r>
        <w:tab/>
        <w:t>1Sg</w:t>
      </w:r>
      <w:r>
        <w:tab/>
        <w:t>Past</w:t>
      </w:r>
      <w:r>
        <w:tab/>
        <w:t>[house</w:t>
      </w:r>
      <w:r>
        <w:tab/>
        <w:t>in]</w:t>
      </w:r>
    </w:p>
    <w:p w14:paraId="1112B965" w14:textId="1D9B6E80" w:rsidR="00F205C3" w:rsidRDefault="00F205C3" w:rsidP="00684E10">
      <w:pPr>
        <w:tabs>
          <w:tab w:val="clear" w:pos="369"/>
          <w:tab w:val="left" w:pos="720"/>
          <w:tab w:val="left" w:pos="1080"/>
        </w:tabs>
      </w:pPr>
      <w:r>
        <w:tab/>
      </w:r>
      <w:r>
        <w:tab/>
        <w:t>‘In that year, I was away (traveling).’</w:t>
      </w:r>
    </w:p>
    <w:p w14:paraId="2F03D774" w14:textId="77777777" w:rsidR="00F205C3" w:rsidRDefault="00F205C3" w:rsidP="00684E10">
      <w:pPr>
        <w:tabs>
          <w:tab w:val="clear" w:pos="369"/>
          <w:tab w:val="left" w:pos="720"/>
          <w:tab w:val="left" w:pos="1080"/>
        </w:tabs>
      </w:pPr>
    </w:p>
    <w:p w14:paraId="3ACC2103" w14:textId="4A4DCF68" w:rsidR="00637EFB" w:rsidRDefault="00637EFB" w:rsidP="00684E10">
      <w:pPr>
        <w:tabs>
          <w:tab w:val="clear" w:pos="369"/>
          <w:tab w:val="left" w:pos="720"/>
          <w:tab w:val="left" w:pos="1080"/>
        </w:tabs>
        <w:rPr>
          <w:noProof/>
        </w:rPr>
      </w:pPr>
      <w:r>
        <w:t xml:space="preserve">See also the complex postposition </w:t>
      </w:r>
      <w:r w:rsidRPr="00C13FBC">
        <w:rPr>
          <w:rFonts w:ascii="Doulos SIL" w:hAnsi="Doulos SIL"/>
          <w:i/>
          <w:noProof/>
          <w:color w:val="0000FF"/>
        </w:rPr>
        <w:t>kpǎ-mà</w:t>
      </w:r>
      <w:r>
        <w:rPr>
          <w:noProof/>
        </w:rPr>
        <w:t xml:space="preserve"> ~ </w:t>
      </w:r>
      <w:r w:rsidRPr="00C13FBC">
        <w:rPr>
          <w:rFonts w:ascii="Doulos SIL" w:hAnsi="Doulos SIL"/>
          <w:i/>
          <w:noProof/>
          <w:color w:val="0000FF"/>
        </w:rPr>
        <w:t>kpá-mà</w:t>
      </w:r>
      <w:r>
        <w:rPr>
          <w:noProof/>
        </w:rPr>
        <w:t xml:space="preserve"> indicating goal or pursued target (§8.4.3). </w:t>
      </w:r>
    </w:p>
    <w:p w14:paraId="2D0AB71D" w14:textId="77777777" w:rsidR="00637EFB" w:rsidRDefault="00637EFB" w:rsidP="00684E10">
      <w:pPr>
        <w:tabs>
          <w:tab w:val="clear" w:pos="369"/>
          <w:tab w:val="left" w:pos="720"/>
          <w:tab w:val="left" w:pos="1080"/>
        </w:tabs>
      </w:pPr>
    </w:p>
    <w:p w14:paraId="096C0A75" w14:textId="77777777" w:rsidR="00637EFB" w:rsidRPr="00637EFB" w:rsidRDefault="00637EFB" w:rsidP="00684E10">
      <w:pPr>
        <w:tabs>
          <w:tab w:val="clear" w:pos="369"/>
          <w:tab w:val="left" w:pos="720"/>
          <w:tab w:val="left" w:pos="1080"/>
        </w:tabs>
      </w:pPr>
    </w:p>
    <w:p w14:paraId="48B04A9F" w14:textId="10D9E15B" w:rsidR="00637EFB" w:rsidRDefault="00637EFB" w:rsidP="00637EFB">
      <w:pPr>
        <w:pStyle w:val="Heading3"/>
      </w:pPr>
      <w:bookmarkStart w:id="1202" w:name="_Toc342594180"/>
      <w:bookmarkStart w:id="1203" w:name="_Toc342595254"/>
      <w:r>
        <w:t>Complex and multisyllabic spatial postpositions</w:t>
      </w:r>
      <w:bookmarkEnd w:id="1202"/>
      <w:bookmarkEnd w:id="1203"/>
    </w:p>
    <w:p w14:paraId="594D6BD0" w14:textId="77777777" w:rsidR="00637EFB" w:rsidRDefault="00637EFB" w:rsidP="00637EFB">
      <w:pPr>
        <w:pStyle w:val="Heading4"/>
      </w:pPr>
      <w:bookmarkStart w:id="1204" w:name="_Toc342594181"/>
      <w:bookmarkStart w:id="1205" w:name="_Toc342595255"/>
      <w:r w:rsidRPr="00B81077">
        <w:rPr>
          <w:rFonts w:ascii="Doulos SIL" w:hAnsi="Doulos SIL"/>
          <w:i/>
          <w:color w:val="0000FF"/>
        </w:rPr>
        <w:t>gbɔ̀lɔ̀kɔ̀</w:t>
      </w:r>
      <w:r>
        <w:t xml:space="preserve"> ~ </w:t>
      </w:r>
      <w:r w:rsidRPr="00B81077">
        <w:rPr>
          <w:rFonts w:ascii="Doulos SIL" w:hAnsi="Doulos SIL"/>
          <w:i/>
          <w:color w:val="0000FF"/>
        </w:rPr>
        <w:t>gbɔ́lɔ́kɔ́</w:t>
      </w:r>
      <w:r>
        <w:t xml:space="preserve"> ‘over/above’ or ‘on top of’</w:t>
      </w:r>
      <w:bookmarkEnd w:id="1204"/>
      <w:bookmarkEnd w:id="1205"/>
    </w:p>
    <w:p w14:paraId="0A2DF1F8" w14:textId="77777777" w:rsidR="00637EFB" w:rsidRDefault="00637EFB" w:rsidP="00637EFB">
      <w:r>
        <w:t>This postposition is L</w:t>
      </w:r>
      <w:r>
        <w:noBreakHyphen/>
        <w:t xml:space="preserve">toned </w:t>
      </w:r>
      <w:r w:rsidRPr="00B81077">
        <w:rPr>
          <w:rFonts w:ascii="Doulos SIL" w:hAnsi="Doulos SIL"/>
          <w:i/>
          <w:color w:val="0000FF"/>
        </w:rPr>
        <w:t>gbɔ̀lɔ̀kɔ̀</w:t>
      </w:r>
      <w:r>
        <w:t xml:space="preserve">, becoming </w:t>
      </w:r>
      <w:r w:rsidRPr="00F76BA8">
        <w:rPr>
          <w:rFonts w:ascii="Doulos SIL" w:hAnsi="Doulos SIL"/>
          <w:i/>
          <w:color w:val="0000FF"/>
        </w:rPr>
        <w:t>gbɔ̄lɔ̄kɔ̄</w:t>
      </w:r>
      <w:r>
        <w:t xml:space="preserve"> after M</w:t>
      </w:r>
      <w:r>
        <w:noBreakHyphen/>
        <w:t xml:space="preserve">toned pronominal (e.g. </w:t>
      </w:r>
      <w:r w:rsidRPr="00B81077">
        <w:rPr>
          <w:rFonts w:ascii="Doulos SIL" w:hAnsi="Doulos SIL"/>
          <w:i/>
          <w:color w:val="0000FF"/>
        </w:rPr>
        <w:t>mā gbɔ̄lɔ̄kɔ̄</w:t>
      </w:r>
      <w:r>
        <w:t xml:space="preserve"> ‘above me’) and </w:t>
      </w:r>
      <w:r w:rsidRPr="00B81077">
        <w:rPr>
          <w:rFonts w:ascii="Doulos SIL" w:hAnsi="Doulos SIL"/>
          <w:i/>
          <w:color w:val="0000FF"/>
        </w:rPr>
        <w:t>gbɔ́lɔ́kɔ́</w:t>
      </w:r>
      <w:r>
        <w:t xml:space="preserve"> after other plural pronouns and </w:t>
      </w:r>
      <w:r>
        <w:lastRenderedPageBreak/>
        <w:t>nonpronominal NPs. The sense can be ‘over/above X’, denoting position on a vertical axis passing through the landmark X but no contact, or ‘on top of X’, involving contact.</w:t>
      </w:r>
    </w:p>
    <w:p w14:paraId="1FA85DAF" w14:textId="77777777" w:rsidR="00637EFB" w:rsidRDefault="00637EFB" w:rsidP="00637EFB"/>
    <w:p w14:paraId="191ECAF5" w14:textId="77777777" w:rsidR="00637EFB" w:rsidRDefault="00637EFB" w:rsidP="00637EFB">
      <w:pPr>
        <w:tabs>
          <w:tab w:val="clear" w:pos="369"/>
          <w:tab w:val="left" w:pos="720"/>
          <w:tab w:val="left" w:pos="1080"/>
          <w:tab w:val="left" w:pos="2970"/>
          <w:tab w:val="left" w:pos="3960"/>
        </w:tabs>
      </w:pPr>
      <w:r>
        <w:t>(xx1)</w:t>
      </w:r>
      <w:r>
        <w:tab/>
        <w:t>a.</w:t>
      </w:r>
      <w:r>
        <w:tab/>
      </w:r>
      <w:r w:rsidRPr="00B81077">
        <w:rPr>
          <w:rFonts w:ascii="Doulos SIL" w:hAnsi="Doulos SIL"/>
          <w:i/>
          <w:color w:val="0000FF"/>
        </w:rPr>
        <w:t>kɔ̀-nɔ́-ɔ̄ⁿ=</w:t>
      </w:r>
      <w:r w:rsidRPr="00B81077">
        <w:rPr>
          <w:rFonts w:ascii="Doulos SIL" w:hAnsi="Doulos SIL"/>
          <w:i/>
          <w:color w:val="0000FF"/>
        </w:rPr>
        <w:sym w:font="Symbol" w:char="F0C6"/>
      </w:r>
      <w:r w:rsidRPr="00B81077">
        <w:rPr>
          <w:rFonts w:ascii="Doulos SIL" w:hAnsi="Doulos SIL"/>
          <w:i/>
          <w:color w:val="0000FF"/>
        </w:rPr>
        <w:tab/>
        <w:t>[sàá</w:t>
      </w:r>
      <w:r w:rsidRPr="00B81077">
        <w:rPr>
          <w:rFonts w:ascii="Doulos SIL" w:hAnsi="Doulos SIL"/>
          <w:i/>
          <w:color w:val="0000FF"/>
        </w:rPr>
        <w:tab/>
        <w:t>gbɔ̀lɔ̀kɔ̀]</w:t>
      </w:r>
    </w:p>
    <w:p w14:paraId="4D5CDE50" w14:textId="77777777" w:rsidR="00637EFB" w:rsidRDefault="00637EFB" w:rsidP="00637EFB">
      <w:pPr>
        <w:tabs>
          <w:tab w:val="clear" w:pos="369"/>
          <w:tab w:val="left" w:pos="720"/>
          <w:tab w:val="left" w:pos="1080"/>
          <w:tab w:val="left" w:pos="2970"/>
          <w:tab w:val="left" w:pos="3960"/>
        </w:tabs>
      </w:pPr>
      <w:r>
        <w:tab/>
      </w:r>
      <w:r>
        <w:tab/>
        <w:t>bird-Nom-Pl=be</w:t>
      </w:r>
      <w:r>
        <w:tab/>
        <w:t>[house</w:t>
      </w:r>
      <w:r>
        <w:tab/>
        <w:t>above]</w:t>
      </w:r>
    </w:p>
    <w:p w14:paraId="7EC97D93" w14:textId="77777777" w:rsidR="00637EFB" w:rsidRPr="007A60BB" w:rsidRDefault="00637EFB" w:rsidP="00637EFB">
      <w:pPr>
        <w:tabs>
          <w:tab w:val="clear" w:pos="369"/>
          <w:tab w:val="left" w:pos="720"/>
          <w:tab w:val="left" w:pos="1080"/>
        </w:tabs>
      </w:pPr>
      <w:r>
        <w:tab/>
      </w:r>
      <w:r>
        <w:tab/>
        <w:t>‘The birds are (in flight) over the house.’</w:t>
      </w:r>
    </w:p>
    <w:p w14:paraId="12E35A6E" w14:textId="77777777" w:rsidR="00637EFB" w:rsidRDefault="00637EFB" w:rsidP="00637EFB">
      <w:pPr>
        <w:tabs>
          <w:tab w:val="clear" w:pos="369"/>
          <w:tab w:val="left" w:pos="720"/>
          <w:tab w:val="left" w:pos="1080"/>
          <w:tab w:val="left" w:pos="2970"/>
        </w:tabs>
      </w:pPr>
    </w:p>
    <w:p w14:paraId="3710E256" w14:textId="77777777" w:rsidR="00637EFB" w:rsidRDefault="00637EFB" w:rsidP="00637EFB">
      <w:pPr>
        <w:tabs>
          <w:tab w:val="clear" w:pos="369"/>
          <w:tab w:val="left" w:pos="720"/>
          <w:tab w:val="left" w:pos="1080"/>
          <w:tab w:val="left" w:pos="2970"/>
          <w:tab w:val="left" w:pos="4770"/>
        </w:tabs>
      </w:pPr>
      <w:r>
        <w:tab/>
        <w:t>b.</w:t>
      </w:r>
      <w:r>
        <w:tab/>
      </w:r>
      <w:r w:rsidRPr="00B81077">
        <w:rPr>
          <w:rFonts w:ascii="Doulos SIL" w:hAnsi="Doulos SIL"/>
          <w:i/>
          <w:color w:val="0000FF"/>
        </w:rPr>
        <w:t>kɔ̀-nɔ́-ɔ̄ⁿ=</w:t>
      </w:r>
      <w:r w:rsidRPr="00B81077">
        <w:rPr>
          <w:rFonts w:ascii="Doulos SIL" w:hAnsi="Doulos SIL"/>
          <w:i/>
          <w:color w:val="0000FF"/>
        </w:rPr>
        <w:sym w:font="Symbol" w:char="F0C6"/>
      </w:r>
      <w:r w:rsidRPr="00B81077">
        <w:rPr>
          <w:rFonts w:ascii="Doulos SIL" w:hAnsi="Doulos SIL"/>
          <w:i/>
          <w:color w:val="0000FF"/>
        </w:rPr>
        <w:tab/>
        <w:t>[sàà-rá-àⁿ</w:t>
      </w:r>
      <w:r w:rsidRPr="00B81077">
        <w:rPr>
          <w:rFonts w:ascii="Doulos SIL" w:hAnsi="Doulos SIL"/>
          <w:i/>
          <w:color w:val="0000FF"/>
        </w:rPr>
        <w:tab/>
        <w:t>gbɔ́lɔ́kɔ́]</w:t>
      </w:r>
    </w:p>
    <w:p w14:paraId="1DC7D5CF" w14:textId="77777777" w:rsidR="00637EFB" w:rsidRDefault="00637EFB" w:rsidP="00637EFB">
      <w:pPr>
        <w:tabs>
          <w:tab w:val="clear" w:pos="369"/>
          <w:tab w:val="left" w:pos="720"/>
          <w:tab w:val="left" w:pos="1080"/>
          <w:tab w:val="left" w:pos="2970"/>
          <w:tab w:val="left" w:pos="4770"/>
        </w:tabs>
      </w:pPr>
      <w:r>
        <w:tab/>
      </w:r>
      <w:r>
        <w:tab/>
        <w:t>bird-Nom-Pl=be</w:t>
      </w:r>
      <w:r>
        <w:tab/>
        <w:t>[house-Nom-Pl</w:t>
      </w:r>
      <w:r>
        <w:tab/>
        <w:t>above]</w:t>
      </w:r>
    </w:p>
    <w:p w14:paraId="16623481" w14:textId="77777777" w:rsidR="00637EFB" w:rsidRDefault="00637EFB" w:rsidP="00637EFB">
      <w:pPr>
        <w:tabs>
          <w:tab w:val="clear" w:pos="369"/>
          <w:tab w:val="left" w:pos="720"/>
          <w:tab w:val="left" w:pos="1080"/>
        </w:tabs>
      </w:pPr>
      <w:r>
        <w:tab/>
      </w:r>
      <w:r>
        <w:tab/>
        <w:t>‘The birds are (in flight) over the houses.’</w:t>
      </w:r>
    </w:p>
    <w:p w14:paraId="5084E538" w14:textId="77777777" w:rsidR="00637EFB" w:rsidRDefault="00637EFB" w:rsidP="00637EFB">
      <w:pPr>
        <w:tabs>
          <w:tab w:val="clear" w:pos="369"/>
          <w:tab w:val="left" w:pos="720"/>
          <w:tab w:val="left" w:pos="1080"/>
        </w:tabs>
      </w:pPr>
    </w:p>
    <w:p w14:paraId="155A8391" w14:textId="77777777" w:rsidR="00637EFB" w:rsidRPr="00B81077" w:rsidRDefault="00637EFB" w:rsidP="00637EFB">
      <w:pPr>
        <w:tabs>
          <w:tab w:val="clear" w:pos="369"/>
          <w:tab w:val="left" w:pos="720"/>
          <w:tab w:val="left" w:pos="1080"/>
          <w:tab w:val="left" w:pos="2070"/>
          <w:tab w:val="left" w:pos="3600"/>
          <w:tab w:val="left" w:pos="4590"/>
        </w:tabs>
        <w:rPr>
          <w:rFonts w:ascii="Doulos SIL" w:hAnsi="Doulos SIL"/>
          <w:i/>
          <w:color w:val="0000FF"/>
        </w:rPr>
      </w:pPr>
      <w:r>
        <w:tab/>
        <w:t>c.</w:t>
      </w:r>
      <w:r>
        <w:tab/>
      </w:r>
      <w:r w:rsidRPr="00B81077">
        <w:rPr>
          <w:rFonts w:ascii="Doulos SIL" w:hAnsi="Doulos SIL"/>
          <w:i/>
          <w:color w:val="0000FF"/>
        </w:rPr>
        <w:t>bákàr</w:t>
      </w:r>
      <w:r w:rsidRPr="00B81077">
        <w:rPr>
          <w:rFonts w:ascii="Doulos SIL" w:hAnsi="Doulos SIL"/>
          <w:i/>
          <w:color w:val="0000FF"/>
        </w:rPr>
        <w:tab/>
        <w:t>sìdánī</w:t>
      </w:r>
      <w:r w:rsidRPr="00B81077">
        <w:rPr>
          <w:rFonts w:ascii="Doulos SIL" w:hAnsi="Doulos SIL"/>
          <w:i/>
          <w:color w:val="0000FF"/>
        </w:rPr>
        <w:tab/>
        <w:t>[sàá</w:t>
      </w:r>
      <w:r w:rsidRPr="00B81077">
        <w:rPr>
          <w:rFonts w:ascii="Doulos SIL" w:hAnsi="Doulos SIL"/>
          <w:i/>
          <w:color w:val="0000FF"/>
        </w:rPr>
        <w:tab/>
        <w:t>gbɔ̀lɔ̀kɔ̀]</w:t>
      </w:r>
    </w:p>
    <w:p w14:paraId="4C760C92" w14:textId="77777777" w:rsidR="00637EFB" w:rsidRDefault="00637EFB" w:rsidP="00637EFB">
      <w:pPr>
        <w:tabs>
          <w:tab w:val="clear" w:pos="369"/>
          <w:tab w:val="left" w:pos="720"/>
          <w:tab w:val="left" w:pos="1080"/>
          <w:tab w:val="left" w:pos="2070"/>
          <w:tab w:val="left" w:pos="3600"/>
          <w:tab w:val="left" w:pos="4590"/>
        </w:tabs>
      </w:pPr>
      <w:r>
        <w:tab/>
      </w:r>
      <w:r>
        <w:tab/>
        <w:t>B</w:t>
      </w:r>
      <w:r>
        <w:tab/>
        <w:t>ascend.Pfv</w:t>
      </w:r>
      <w:r>
        <w:tab/>
        <w:t>[house</w:t>
      </w:r>
      <w:r>
        <w:tab/>
        <w:t>on.top.of]</w:t>
      </w:r>
    </w:p>
    <w:p w14:paraId="67CD0E09" w14:textId="77777777" w:rsidR="00637EFB" w:rsidRPr="007A60BB" w:rsidRDefault="00637EFB" w:rsidP="00637EFB">
      <w:pPr>
        <w:tabs>
          <w:tab w:val="clear" w:pos="369"/>
          <w:tab w:val="left" w:pos="720"/>
          <w:tab w:val="left" w:pos="1080"/>
        </w:tabs>
      </w:pPr>
      <w:r>
        <w:tab/>
      </w:r>
      <w:r>
        <w:tab/>
        <w:t>‘B has gone up onto the house (=the roof).’</w:t>
      </w:r>
    </w:p>
    <w:p w14:paraId="40A056AC" w14:textId="77777777" w:rsidR="00637EFB" w:rsidRDefault="00637EFB" w:rsidP="00637EFB"/>
    <w:p w14:paraId="6229D16F" w14:textId="77777777" w:rsidR="00637EFB" w:rsidRPr="007A60BB" w:rsidRDefault="00637EFB" w:rsidP="00637EFB"/>
    <w:p w14:paraId="79547E11" w14:textId="11A7120A" w:rsidR="00637EFB" w:rsidRDefault="00637EFB" w:rsidP="00637EFB">
      <w:pPr>
        <w:pStyle w:val="Heading4"/>
      </w:pPr>
      <w:bookmarkStart w:id="1206" w:name="_Toc505157732"/>
      <w:bookmarkStart w:id="1207" w:name="_Toc505157831"/>
      <w:bookmarkStart w:id="1208" w:name="_Toc508942824"/>
      <w:bookmarkStart w:id="1209" w:name="_Toc508943424"/>
      <w:bookmarkStart w:id="1210" w:name="_Toc518622941"/>
      <w:bookmarkStart w:id="1211" w:name="_Toc78375721"/>
      <w:bookmarkStart w:id="1212" w:name="_Toc79405824"/>
      <w:bookmarkStart w:id="1213" w:name="_Toc342594182"/>
      <w:bookmarkStart w:id="1214" w:name="_Toc342595256"/>
      <w:r w:rsidRPr="00B81077">
        <w:rPr>
          <w:rFonts w:ascii="Doulos SIL" w:hAnsi="Doulos SIL"/>
          <w:i/>
          <w:color w:val="0000FF"/>
        </w:rPr>
        <w:t>kùtɔ̀</w:t>
      </w:r>
      <w:r>
        <w:t xml:space="preserve"> ~ </w:t>
      </w:r>
      <w:r w:rsidRPr="00B81077">
        <w:rPr>
          <w:rFonts w:ascii="Doulos SIL" w:hAnsi="Doulos SIL"/>
          <w:i/>
          <w:color w:val="0000FF"/>
        </w:rPr>
        <w:t>kútɔ́</w:t>
      </w:r>
      <w:r>
        <w:t xml:space="preserve"> ‘under’</w:t>
      </w:r>
      <w:bookmarkEnd w:id="1206"/>
      <w:bookmarkEnd w:id="1207"/>
      <w:bookmarkEnd w:id="1208"/>
      <w:bookmarkEnd w:id="1209"/>
      <w:bookmarkEnd w:id="1210"/>
      <w:bookmarkEnd w:id="1211"/>
      <w:bookmarkEnd w:id="1212"/>
      <w:bookmarkEnd w:id="1213"/>
      <w:bookmarkEnd w:id="1214"/>
    </w:p>
    <w:p w14:paraId="39753DD9" w14:textId="5F500DC2" w:rsidR="00637EFB" w:rsidRDefault="00637EFB" w:rsidP="00637EFB">
      <w:r>
        <w:t xml:space="preserve">This postposition is </w:t>
      </w:r>
      <w:r w:rsidRPr="00B81077">
        <w:rPr>
          <w:rFonts w:ascii="Doulos SIL" w:hAnsi="Doulos SIL"/>
          <w:i/>
          <w:color w:val="0000FF"/>
        </w:rPr>
        <w:t>kùtɔ̀</w:t>
      </w:r>
      <w:r>
        <w:t xml:space="preserve">, becoming </w:t>
      </w:r>
      <w:r w:rsidRPr="00B3478A">
        <w:rPr>
          <w:rFonts w:ascii="Doulos SIL" w:hAnsi="Doulos SIL"/>
          <w:i/>
          <w:color w:val="0000FF"/>
        </w:rPr>
        <w:t>kūtɔ̄</w:t>
      </w:r>
      <w:r>
        <w:t xml:space="preserve"> after an M</w:t>
      </w:r>
      <w:r>
        <w:noBreakHyphen/>
        <w:t>toned pronoun (</w:t>
      </w:r>
      <w:r w:rsidRPr="00F76BA8">
        <w:rPr>
          <w:rFonts w:ascii="Doulos SIL" w:hAnsi="Doulos SIL"/>
          <w:i/>
          <w:color w:val="0000FF"/>
        </w:rPr>
        <w:t>mā kūtɔ̄</w:t>
      </w:r>
      <w:r>
        <w:t xml:space="preserve"> ‘under me’) and </w:t>
      </w:r>
      <w:r w:rsidRPr="00F76BA8">
        <w:rPr>
          <w:rFonts w:ascii="Doulos SIL" w:hAnsi="Doulos SIL"/>
          <w:i/>
          <w:color w:val="0000FF"/>
        </w:rPr>
        <w:t>kútɔ́</w:t>
      </w:r>
      <w:r>
        <w:t xml:space="preserve"> after other plural pronouns and NPs. It might contain locative </w:t>
      </w:r>
      <w:r w:rsidRPr="00FC7720">
        <w:rPr>
          <w:rFonts w:ascii="Doulos SIL" w:hAnsi="Doulos SIL"/>
          <w:i/>
          <w:color w:val="0000FF"/>
        </w:rPr>
        <w:t>tɔ̀</w:t>
      </w:r>
      <w:r>
        <w:t xml:space="preserve"> ~ </w:t>
      </w:r>
      <w:r w:rsidRPr="00FC7720">
        <w:rPr>
          <w:rFonts w:ascii="Doulos SIL" w:hAnsi="Doulos SIL"/>
          <w:i/>
          <w:color w:val="0000FF"/>
        </w:rPr>
        <w:t>tɔ́</w:t>
      </w:r>
      <w:r>
        <w:t xml:space="preserve"> etymologically.</w:t>
      </w:r>
    </w:p>
    <w:p w14:paraId="61D2886B" w14:textId="77777777" w:rsidR="00637EFB" w:rsidRDefault="00637EFB" w:rsidP="00637EFB"/>
    <w:p w14:paraId="64C861DC" w14:textId="77777777" w:rsidR="00637EFB" w:rsidRDefault="00637EFB" w:rsidP="00637EFB">
      <w:pPr>
        <w:tabs>
          <w:tab w:val="clear" w:pos="369"/>
          <w:tab w:val="left" w:pos="720"/>
          <w:tab w:val="left" w:pos="1080"/>
          <w:tab w:val="left" w:pos="2790"/>
          <w:tab w:val="left" w:pos="3960"/>
        </w:tabs>
      </w:pPr>
      <w:r>
        <w:t>(xx1)</w:t>
      </w:r>
      <w:r>
        <w:tab/>
        <w:t>a.</w:t>
      </w:r>
      <w:r>
        <w:tab/>
      </w:r>
      <w:r w:rsidRPr="00B81077">
        <w:rPr>
          <w:rFonts w:ascii="Doulos SIL" w:hAnsi="Doulos SIL"/>
          <w:i/>
          <w:color w:val="0000FF"/>
        </w:rPr>
        <w:t>kùgù-rá=</w:t>
      </w:r>
      <w:r w:rsidRPr="00B81077">
        <w:rPr>
          <w:rFonts w:ascii="Doulos SIL" w:hAnsi="Doulos SIL"/>
          <w:i/>
          <w:color w:val="0000FF"/>
        </w:rPr>
        <w:sym w:font="Symbol" w:char="F0C6"/>
      </w:r>
      <w:r w:rsidRPr="00B81077">
        <w:rPr>
          <w:rFonts w:ascii="Doulos SIL" w:hAnsi="Doulos SIL"/>
          <w:i/>
          <w:color w:val="0000FF"/>
        </w:rPr>
        <w:tab/>
        <w:t>[dàʔàlí</w:t>
      </w:r>
      <w:r w:rsidRPr="00B81077">
        <w:rPr>
          <w:rFonts w:ascii="Doulos SIL" w:hAnsi="Doulos SIL"/>
          <w:i/>
          <w:color w:val="0000FF"/>
        </w:rPr>
        <w:tab/>
        <w:t>kùtɔ̀]</w:t>
      </w:r>
    </w:p>
    <w:p w14:paraId="765F31D3" w14:textId="77777777" w:rsidR="00637EFB" w:rsidRDefault="00637EFB" w:rsidP="00637EFB">
      <w:pPr>
        <w:tabs>
          <w:tab w:val="clear" w:pos="369"/>
          <w:tab w:val="left" w:pos="720"/>
          <w:tab w:val="left" w:pos="1080"/>
          <w:tab w:val="left" w:pos="2790"/>
          <w:tab w:val="left" w:pos="3960"/>
        </w:tabs>
      </w:pPr>
      <w:r>
        <w:tab/>
      </w:r>
      <w:r>
        <w:tab/>
        <w:t>stone-Nom=be</w:t>
      </w:r>
      <w:r>
        <w:tab/>
        <w:t>[mat</w:t>
      </w:r>
      <w:r>
        <w:tab/>
        <w:t>under]</w:t>
      </w:r>
    </w:p>
    <w:p w14:paraId="3D0763FD" w14:textId="77777777" w:rsidR="00637EFB" w:rsidRDefault="00637EFB" w:rsidP="00637EFB">
      <w:pPr>
        <w:tabs>
          <w:tab w:val="clear" w:pos="369"/>
          <w:tab w:val="left" w:pos="720"/>
          <w:tab w:val="left" w:pos="1080"/>
        </w:tabs>
      </w:pPr>
      <w:r>
        <w:tab/>
      </w:r>
      <w:r>
        <w:tab/>
        <w:t>‘The stone is under the mat.’</w:t>
      </w:r>
    </w:p>
    <w:p w14:paraId="5F93AFF5" w14:textId="77777777" w:rsidR="00637EFB" w:rsidRDefault="00637EFB" w:rsidP="00637EFB">
      <w:pPr>
        <w:tabs>
          <w:tab w:val="clear" w:pos="369"/>
          <w:tab w:val="left" w:pos="720"/>
          <w:tab w:val="left" w:pos="1080"/>
        </w:tabs>
      </w:pPr>
    </w:p>
    <w:p w14:paraId="3FD23C0C" w14:textId="77777777" w:rsidR="00637EFB" w:rsidRDefault="00637EFB" w:rsidP="00637EFB">
      <w:pPr>
        <w:tabs>
          <w:tab w:val="clear" w:pos="369"/>
          <w:tab w:val="left" w:pos="720"/>
          <w:tab w:val="left" w:pos="1080"/>
          <w:tab w:val="left" w:pos="2790"/>
          <w:tab w:val="left" w:pos="4230"/>
        </w:tabs>
      </w:pPr>
      <w:r>
        <w:tab/>
        <w:t>b.</w:t>
      </w:r>
      <w:r>
        <w:tab/>
      </w:r>
      <w:r w:rsidRPr="00B81077">
        <w:rPr>
          <w:rFonts w:ascii="Doulos SIL" w:hAnsi="Doulos SIL"/>
          <w:i/>
          <w:color w:val="0000FF"/>
        </w:rPr>
        <w:t>kùgù-rá=āⁿ</w:t>
      </w:r>
      <w:r w:rsidRPr="00B81077">
        <w:rPr>
          <w:rFonts w:ascii="Doulos SIL" w:hAnsi="Doulos SIL"/>
          <w:i/>
          <w:color w:val="0000FF"/>
        </w:rPr>
        <w:tab/>
        <w:t>[dàʔàl-lá-àⁿ</w:t>
      </w:r>
      <w:r w:rsidRPr="00B81077">
        <w:rPr>
          <w:rFonts w:ascii="Doulos SIL" w:hAnsi="Doulos SIL"/>
          <w:i/>
          <w:color w:val="0000FF"/>
        </w:rPr>
        <w:tab/>
        <w:t>kútɔ́]</w:t>
      </w:r>
    </w:p>
    <w:p w14:paraId="7F565D5D" w14:textId="77777777" w:rsidR="00637EFB" w:rsidRDefault="00637EFB" w:rsidP="00637EFB">
      <w:pPr>
        <w:tabs>
          <w:tab w:val="clear" w:pos="369"/>
          <w:tab w:val="left" w:pos="720"/>
          <w:tab w:val="left" w:pos="1080"/>
          <w:tab w:val="left" w:pos="2790"/>
          <w:tab w:val="left" w:pos="4230"/>
        </w:tabs>
      </w:pPr>
      <w:r>
        <w:tab/>
      </w:r>
      <w:r>
        <w:tab/>
        <w:t>stone-Nom=be</w:t>
      </w:r>
      <w:r>
        <w:tab/>
        <w:t>[mat</w:t>
      </w:r>
      <w:r>
        <w:tab/>
        <w:t>under]</w:t>
      </w:r>
    </w:p>
    <w:p w14:paraId="2F48C427" w14:textId="77777777" w:rsidR="00637EFB" w:rsidRDefault="00637EFB" w:rsidP="00637EFB">
      <w:pPr>
        <w:tabs>
          <w:tab w:val="clear" w:pos="369"/>
          <w:tab w:val="left" w:pos="720"/>
          <w:tab w:val="left" w:pos="1080"/>
        </w:tabs>
      </w:pPr>
      <w:r>
        <w:tab/>
      </w:r>
      <w:r>
        <w:tab/>
        <w:t>‘The stones are under the mats.’</w:t>
      </w:r>
    </w:p>
    <w:p w14:paraId="1599E051" w14:textId="77777777" w:rsidR="00637EFB" w:rsidRDefault="00637EFB" w:rsidP="00637EFB"/>
    <w:p w14:paraId="4B3F363A" w14:textId="77777777" w:rsidR="00637EFB" w:rsidRDefault="00637EFB" w:rsidP="00637EFB"/>
    <w:p w14:paraId="3F31FBB3" w14:textId="5F905880" w:rsidR="007A60BB" w:rsidRDefault="007A60BB" w:rsidP="00637EFB">
      <w:pPr>
        <w:pStyle w:val="Heading4"/>
      </w:pPr>
      <w:bookmarkStart w:id="1215" w:name="_Toc505157730"/>
      <w:bookmarkStart w:id="1216" w:name="_Toc505157829"/>
      <w:bookmarkStart w:id="1217" w:name="_Toc508942822"/>
      <w:bookmarkStart w:id="1218" w:name="_Toc508943422"/>
      <w:bookmarkStart w:id="1219" w:name="_Toc518622940"/>
      <w:bookmarkStart w:id="1220" w:name="_Toc78375720"/>
      <w:bookmarkStart w:id="1221" w:name="_Toc79405823"/>
      <w:bookmarkStart w:id="1222" w:name="_Toc342594183"/>
      <w:bookmarkStart w:id="1223" w:name="_Toc342595257"/>
      <w:r w:rsidRPr="00FC7720">
        <w:rPr>
          <w:rFonts w:ascii="Doulos SIL" w:hAnsi="Doulos SIL"/>
          <w:i/>
          <w:color w:val="0000FF"/>
        </w:rPr>
        <w:t>kùtɔ́rɔ́ mà</w:t>
      </w:r>
      <w:r w:rsidR="007C5333">
        <w:t xml:space="preserve"> </w:t>
      </w:r>
      <w:r w:rsidR="00C4644C" w:rsidRPr="00637EFB">
        <w:t>~</w:t>
      </w:r>
      <w:r w:rsidRPr="00637EFB">
        <w:t xml:space="preserve"> </w:t>
      </w:r>
      <w:r w:rsidRPr="00FC7720">
        <w:rPr>
          <w:rFonts w:ascii="Doulos SIL" w:hAnsi="Doulos SIL"/>
          <w:i/>
          <w:color w:val="0000FF"/>
        </w:rPr>
        <w:t>kútɔ́rɔ́ mà</w:t>
      </w:r>
      <w:r>
        <w:t xml:space="preserve"> </w:t>
      </w:r>
      <w:r w:rsidR="00BA6685">
        <w:t>‘</w:t>
      </w:r>
      <w:r>
        <w:t>b</w:t>
      </w:r>
      <w:r w:rsidR="00566B03">
        <w:t>ehin</w:t>
      </w:r>
      <w:bookmarkEnd w:id="1215"/>
      <w:bookmarkEnd w:id="1216"/>
      <w:bookmarkEnd w:id="1217"/>
      <w:bookmarkEnd w:id="1218"/>
      <w:bookmarkEnd w:id="1219"/>
      <w:bookmarkEnd w:id="1220"/>
      <w:bookmarkEnd w:id="1221"/>
      <w:r>
        <w:t>d’</w:t>
      </w:r>
      <w:bookmarkEnd w:id="1222"/>
      <w:bookmarkEnd w:id="1223"/>
      <w:r>
        <w:t xml:space="preserve"> </w:t>
      </w:r>
    </w:p>
    <w:p w14:paraId="6489A16F" w14:textId="6479F7DE" w:rsidR="007A60BB" w:rsidRDefault="007A60BB" w:rsidP="007A60BB">
      <w:r>
        <w:t xml:space="preserve">This is a complex postposition combining </w:t>
      </w:r>
      <w:r w:rsidRPr="00B81077">
        <w:rPr>
          <w:rFonts w:ascii="Doulos SIL" w:hAnsi="Doulos SIL"/>
          <w:i/>
          <w:color w:val="0000FF"/>
        </w:rPr>
        <w:t>mà</w:t>
      </w:r>
      <w:r>
        <w:t xml:space="preserve"> ‘on’ with a stem </w:t>
      </w:r>
      <w:r w:rsidRPr="00B81077">
        <w:rPr>
          <w:rFonts w:ascii="Doulos SIL" w:hAnsi="Doulos SIL"/>
          <w:i/>
          <w:color w:val="0000FF"/>
        </w:rPr>
        <w:t>kùtɔ́rɔ́</w:t>
      </w:r>
      <w:r>
        <w:t xml:space="preserve">, variants </w:t>
      </w:r>
      <w:r w:rsidRPr="00B81077">
        <w:rPr>
          <w:rFonts w:ascii="Doulos SIL" w:hAnsi="Doulos SIL"/>
          <w:i/>
          <w:color w:val="0000FF"/>
        </w:rPr>
        <w:t>kūtɔ̄rɔ̄</w:t>
      </w:r>
      <w:r>
        <w:t xml:space="preserve"> (after M</w:t>
      </w:r>
      <w:r>
        <w:noBreakHyphen/>
        <w:t xml:space="preserve">toned pronoun) and </w:t>
      </w:r>
      <w:r w:rsidRPr="00B81077">
        <w:rPr>
          <w:rFonts w:ascii="Doulos SIL" w:hAnsi="Doulos SIL"/>
          <w:i/>
          <w:color w:val="0000FF"/>
        </w:rPr>
        <w:t>kútɔ́rɔ́</w:t>
      </w:r>
      <w:r>
        <w:t xml:space="preserve"> (after other plural pronouns and all plural nonpronominal NPs). One suspects that </w:t>
      </w:r>
      <w:r w:rsidRPr="00F76BA8">
        <w:rPr>
          <w:rFonts w:ascii="Doulos SIL" w:hAnsi="Doulos SIL"/>
          <w:i/>
          <w:color w:val="0000FF"/>
        </w:rPr>
        <w:t>kùtɔ́rɔ́</w:t>
      </w:r>
      <w:r>
        <w:t xml:space="preserve"> originated as a noun meaning ‘back (of body)’ or ‘base’. Its historical relationships to </w:t>
      </w:r>
      <w:r w:rsidRPr="00B81077">
        <w:rPr>
          <w:rFonts w:ascii="Doulos SIL" w:hAnsi="Doulos SIL"/>
          <w:i/>
          <w:color w:val="0000FF"/>
        </w:rPr>
        <w:t>kóō</w:t>
      </w:r>
      <w:r>
        <w:t xml:space="preserve"> ‘back (of body)’ and to the final in </w:t>
      </w:r>
      <w:r w:rsidRPr="00B81077">
        <w:rPr>
          <w:rFonts w:ascii="Doulos SIL" w:hAnsi="Doulos SIL"/>
          <w:i/>
          <w:color w:val="0000FF"/>
        </w:rPr>
        <w:t>tàá-kùdù</w:t>
      </w:r>
      <w:r>
        <w:t xml:space="preserve"> ‘foundation (of house)’ are unclear.</w:t>
      </w:r>
    </w:p>
    <w:p w14:paraId="6A6BFF1B" w14:textId="77777777" w:rsidR="007A60BB" w:rsidRPr="007A60BB" w:rsidRDefault="007A60BB" w:rsidP="007A60BB"/>
    <w:p w14:paraId="1BF4EF06" w14:textId="6C62DC4F" w:rsidR="007A60BB" w:rsidRPr="00B81077" w:rsidRDefault="007A60BB" w:rsidP="007A60BB">
      <w:pPr>
        <w:tabs>
          <w:tab w:val="clear" w:pos="369"/>
          <w:tab w:val="left" w:pos="720"/>
          <w:tab w:val="left" w:pos="1080"/>
          <w:tab w:val="left" w:pos="2250"/>
          <w:tab w:val="left" w:pos="3600"/>
          <w:tab w:val="left" w:pos="4680"/>
        </w:tabs>
        <w:rPr>
          <w:rFonts w:ascii="Doulos SIL" w:hAnsi="Doulos SIL"/>
          <w:i/>
          <w:color w:val="0000FF"/>
        </w:rPr>
      </w:pPr>
      <w:r>
        <w:t>(xx1)</w:t>
      </w:r>
      <w:r>
        <w:tab/>
        <w:t>a.</w:t>
      </w:r>
      <w:r>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ab/>
        <w:t>[[sàá</w:t>
      </w:r>
      <w:r w:rsidRPr="00B81077">
        <w:rPr>
          <w:rFonts w:ascii="Doulos SIL" w:hAnsi="Doulos SIL"/>
          <w:i/>
          <w:color w:val="0000FF"/>
        </w:rPr>
        <w:tab/>
        <w:t>kùtɔ́rɔ́]</w:t>
      </w:r>
      <w:r w:rsidRPr="00B81077">
        <w:rPr>
          <w:rFonts w:ascii="Doulos SIL" w:hAnsi="Doulos SIL"/>
          <w:i/>
          <w:color w:val="0000FF"/>
        </w:rPr>
        <w:tab/>
        <w:t>mà]</w:t>
      </w:r>
    </w:p>
    <w:p w14:paraId="1E827606" w14:textId="587D7DB5" w:rsidR="007A60BB" w:rsidRPr="00604EBD" w:rsidRDefault="007A60BB" w:rsidP="007A60BB">
      <w:pPr>
        <w:tabs>
          <w:tab w:val="clear" w:pos="369"/>
          <w:tab w:val="left" w:pos="720"/>
          <w:tab w:val="left" w:pos="1080"/>
          <w:tab w:val="left" w:pos="2250"/>
          <w:tab w:val="left" w:pos="3600"/>
          <w:tab w:val="left" w:pos="4680"/>
        </w:tabs>
      </w:pPr>
      <w:r w:rsidRPr="00604EBD">
        <w:tab/>
      </w:r>
      <w:r w:rsidRPr="00604EBD">
        <w:tab/>
        <w:t>1Sg=be</w:t>
      </w:r>
      <w:r w:rsidRPr="00604EBD">
        <w:tab/>
        <w:t>[[house</w:t>
      </w:r>
      <w:r w:rsidRPr="00604EBD">
        <w:tab/>
        <w:t>behind]</w:t>
      </w:r>
      <w:r w:rsidRPr="00604EBD">
        <w:tab/>
        <w:t>on]</w:t>
      </w:r>
    </w:p>
    <w:p w14:paraId="0DF68A8A" w14:textId="77777777" w:rsidR="007A60BB" w:rsidRPr="00604EBD" w:rsidRDefault="007A60BB" w:rsidP="007A60BB">
      <w:pPr>
        <w:tabs>
          <w:tab w:val="clear" w:pos="369"/>
          <w:tab w:val="left" w:pos="720"/>
          <w:tab w:val="left" w:pos="1080"/>
        </w:tabs>
      </w:pPr>
      <w:r w:rsidRPr="00604EBD">
        <w:tab/>
      </w:r>
      <w:r w:rsidRPr="00604EBD">
        <w:tab/>
        <w:t>‘I am in front of the house.’</w:t>
      </w:r>
    </w:p>
    <w:p w14:paraId="462D991D" w14:textId="77777777" w:rsidR="007A60BB" w:rsidRPr="00604EBD" w:rsidRDefault="007A60BB" w:rsidP="007A60BB">
      <w:pPr>
        <w:tabs>
          <w:tab w:val="clear" w:pos="369"/>
          <w:tab w:val="left" w:pos="720"/>
          <w:tab w:val="left" w:pos="1080"/>
        </w:tabs>
      </w:pPr>
    </w:p>
    <w:p w14:paraId="5E57C43A" w14:textId="55F37F2D" w:rsidR="007A60BB" w:rsidRPr="00B81077" w:rsidRDefault="007A60BB" w:rsidP="007A60BB">
      <w:pPr>
        <w:tabs>
          <w:tab w:val="clear" w:pos="369"/>
          <w:tab w:val="left" w:pos="720"/>
          <w:tab w:val="left" w:pos="1080"/>
          <w:tab w:val="left" w:pos="2070"/>
          <w:tab w:val="left" w:pos="4050"/>
        </w:tabs>
        <w:rPr>
          <w:rFonts w:ascii="Doulos SIL" w:hAnsi="Doulos SIL"/>
          <w:i/>
          <w:color w:val="0000FF"/>
        </w:rPr>
      </w:pPr>
      <w:r w:rsidRPr="00604EBD">
        <w:tab/>
        <w:t>b.</w:t>
      </w:r>
      <w:r w:rsidRPr="00604EBD">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ab/>
        <w:t>[[ɲáā-nà-àⁿ</w:t>
      </w:r>
      <w:r w:rsidRPr="00B81077">
        <w:rPr>
          <w:rFonts w:ascii="Doulos SIL" w:hAnsi="Doulos SIL"/>
          <w:i/>
          <w:color w:val="0000FF"/>
        </w:rPr>
        <w:tab/>
        <w:t>kútɔ́rɔ́]</w:t>
      </w:r>
      <w:r w:rsidRPr="00B81077">
        <w:rPr>
          <w:rFonts w:ascii="Doulos SIL" w:hAnsi="Doulos SIL"/>
          <w:i/>
          <w:color w:val="0000FF"/>
        </w:rPr>
        <w:tab/>
        <w:t>mà]</w:t>
      </w:r>
    </w:p>
    <w:p w14:paraId="680FC4FA" w14:textId="5D01631B" w:rsidR="007A60BB" w:rsidRPr="00604EBD" w:rsidRDefault="007A60BB" w:rsidP="007A60BB">
      <w:pPr>
        <w:tabs>
          <w:tab w:val="clear" w:pos="369"/>
          <w:tab w:val="left" w:pos="720"/>
          <w:tab w:val="left" w:pos="1080"/>
          <w:tab w:val="left" w:pos="2070"/>
          <w:tab w:val="left" w:pos="4050"/>
        </w:tabs>
      </w:pPr>
      <w:r w:rsidRPr="00604EBD">
        <w:tab/>
      </w:r>
      <w:r w:rsidRPr="00604EBD">
        <w:tab/>
        <w:t>1Sg=be</w:t>
      </w:r>
      <w:r w:rsidRPr="00604EBD">
        <w:tab/>
        <w:t>[[woman-Nom-Pl</w:t>
      </w:r>
      <w:r w:rsidRPr="00604EBD">
        <w:tab/>
        <w:t>behind]</w:t>
      </w:r>
      <w:r w:rsidRPr="00604EBD">
        <w:tab/>
        <w:t>on]</w:t>
      </w:r>
    </w:p>
    <w:p w14:paraId="400497D7" w14:textId="77777777" w:rsidR="007A60BB" w:rsidRPr="00604EBD" w:rsidRDefault="007A60BB" w:rsidP="007A60BB">
      <w:pPr>
        <w:tabs>
          <w:tab w:val="clear" w:pos="369"/>
          <w:tab w:val="left" w:pos="720"/>
          <w:tab w:val="left" w:pos="1080"/>
        </w:tabs>
      </w:pPr>
      <w:r w:rsidRPr="00604EBD">
        <w:lastRenderedPageBreak/>
        <w:tab/>
      </w:r>
      <w:r w:rsidRPr="00604EBD">
        <w:tab/>
        <w:t>‘I am in front of the women.’</w:t>
      </w:r>
    </w:p>
    <w:p w14:paraId="0B41F7F6" w14:textId="77777777" w:rsidR="007A60BB" w:rsidRPr="00604EBD" w:rsidRDefault="007A60BB" w:rsidP="007A60BB">
      <w:pPr>
        <w:tabs>
          <w:tab w:val="clear" w:pos="369"/>
          <w:tab w:val="left" w:pos="720"/>
          <w:tab w:val="left" w:pos="1080"/>
        </w:tabs>
      </w:pPr>
    </w:p>
    <w:p w14:paraId="7CD25E92" w14:textId="551740B9" w:rsidR="007A60BB" w:rsidRPr="00B81077" w:rsidRDefault="007A60BB" w:rsidP="007A60BB">
      <w:pPr>
        <w:tabs>
          <w:tab w:val="clear" w:pos="369"/>
          <w:tab w:val="left" w:pos="720"/>
          <w:tab w:val="left" w:pos="1080"/>
          <w:tab w:val="left" w:pos="2610"/>
          <w:tab w:val="left" w:pos="3780"/>
          <w:tab w:val="left" w:pos="4770"/>
        </w:tabs>
        <w:rPr>
          <w:rFonts w:ascii="Doulos SIL" w:hAnsi="Doulos SIL"/>
          <w:i/>
          <w:color w:val="0000FF"/>
        </w:rPr>
      </w:pPr>
      <w:r w:rsidRPr="00604EBD">
        <w:tab/>
        <w:t>c.</w:t>
      </w:r>
      <w:r w:rsidRPr="00604EBD">
        <w:tab/>
      </w:r>
      <w:r w:rsidRPr="00B81077">
        <w:rPr>
          <w:rFonts w:ascii="Doulos SIL" w:hAnsi="Doulos SIL"/>
          <w:i/>
          <w:color w:val="0000FF"/>
        </w:rPr>
        <w:t>è</w:t>
      </w:r>
      <w:r w:rsidRPr="00B81077">
        <w:rPr>
          <w:rFonts w:ascii="Doulos SIL" w:hAnsi="Doulos SIL"/>
          <w:i/>
          <w:color w:val="0000FF"/>
        </w:rPr>
        <w:tab/>
        <w:t>sáʔá</w:t>
      </w:r>
      <w:r w:rsidRPr="00B81077">
        <w:rPr>
          <w:rFonts w:ascii="Doulos SIL" w:hAnsi="Doulos SIL"/>
          <w:i/>
          <w:color w:val="0000FF"/>
        </w:rPr>
        <w:tab/>
        <w:t>[[mā</w:t>
      </w:r>
      <w:r w:rsidRPr="00B81077">
        <w:rPr>
          <w:rFonts w:ascii="Doulos SIL" w:hAnsi="Doulos SIL"/>
          <w:i/>
          <w:color w:val="0000FF"/>
        </w:rPr>
        <w:tab/>
        <w:t>kūtɔ̄rɔ̄]</w:t>
      </w:r>
      <w:r w:rsidRPr="00B81077">
        <w:rPr>
          <w:rFonts w:ascii="Doulos SIL" w:hAnsi="Doulos SIL"/>
          <w:i/>
          <w:color w:val="0000FF"/>
        </w:rPr>
        <w:tab/>
        <w:t>mà]</w:t>
      </w:r>
    </w:p>
    <w:p w14:paraId="2D830ED0" w14:textId="12FB7DD6" w:rsidR="007A60BB" w:rsidRPr="00604EBD" w:rsidRDefault="007A60BB" w:rsidP="007A60BB">
      <w:pPr>
        <w:tabs>
          <w:tab w:val="clear" w:pos="369"/>
          <w:tab w:val="left" w:pos="720"/>
          <w:tab w:val="left" w:pos="1080"/>
          <w:tab w:val="left" w:pos="2610"/>
          <w:tab w:val="left" w:pos="3780"/>
          <w:tab w:val="left" w:pos="4770"/>
        </w:tabs>
      </w:pPr>
      <w:r w:rsidRPr="00B81077">
        <w:rPr>
          <w:rFonts w:ascii="Doulos SIL" w:hAnsi="Doulos SIL"/>
          <w:i/>
          <w:color w:val="0000FF"/>
        </w:rPr>
        <w:tab/>
      </w:r>
      <w:r w:rsidRPr="00B81077">
        <w:rPr>
          <w:rFonts w:ascii="Doulos SIL" w:hAnsi="Doulos SIL"/>
          <w:i/>
          <w:color w:val="0000FF"/>
        </w:rPr>
        <w:tab/>
      </w:r>
      <w:r>
        <w:t>3SgNonhObj</w:t>
      </w:r>
      <w:r>
        <w:tab/>
        <w:t>sit.Imprt</w:t>
      </w:r>
      <w:r>
        <w:tab/>
        <w:t>[[</w:t>
      </w:r>
      <w:r w:rsidRPr="00604EBD">
        <w:t>1Sg</w:t>
      </w:r>
      <w:r w:rsidRPr="00604EBD">
        <w:tab/>
        <w:t>behind]</w:t>
      </w:r>
      <w:r w:rsidRPr="00604EBD">
        <w:tab/>
        <w:t>on]</w:t>
      </w:r>
    </w:p>
    <w:p w14:paraId="41323C81" w14:textId="42996AD8" w:rsidR="00F0391D" w:rsidRDefault="007A60BB" w:rsidP="00637EFB">
      <w:pPr>
        <w:tabs>
          <w:tab w:val="clear" w:pos="369"/>
          <w:tab w:val="left" w:pos="720"/>
          <w:tab w:val="left" w:pos="1080"/>
        </w:tabs>
        <w:rPr>
          <w:rFonts w:ascii="Doulos SIL" w:hAnsi="Doulos SIL"/>
          <w:i/>
          <w:color w:val="0000FF"/>
        </w:rPr>
      </w:pPr>
      <w:r>
        <w:tab/>
      </w:r>
      <w:r>
        <w:tab/>
        <w:t>‘Sit down behind me!’</w:t>
      </w:r>
    </w:p>
    <w:p w14:paraId="12A4BB36" w14:textId="77777777" w:rsidR="00637EFB" w:rsidRPr="00637EFB" w:rsidRDefault="00637EFB" w:rsidP="00637EFB">
      <w:pPr>
        <w:tabs>
          <w:tab w:val="clear" w:pos="369"/>
          <w:tab w:val="left" w:pos="720"/>
          <w:tab w:val="left" w:pos="1080"/>
        </w:tabs>
        <w:rPr>
          <w:rFonts w:ascii="Doulos SIL" w:hAnsi="Doulos SIL"/>
          <w:i/>
          <w:color w:val="0000FF"/>
        </w:rPr>
      </w:pPr>
    </w:p>
    <w:p w14:paraId="3F47EEB7" w14:textId="77777777" w:rsidR="00F0391D" w:rsidRPr="00F0391D" w:rsidRDefault="00F0391D" w:rsidP="00F0391D"/>
    <w:p w14:paraId="459DB1C1" w14:textId="10D54E29" w:rsidR="00F0391D" w:rsidRDefault="00F0391D" w:rsidP="00637EFB">
      <w:pPr>
        <w:pStyle w:val="Heading4"/>
      </w:pPr>
      <w:bookmarkStart w:id="1224" w:name="_Toc342594184"/>
      <w:bookmarkStart w:id="1225" w:name="_Toc342595258"/>
      <w:r w:rsidRPr="00B81077">
        <w:rPr>
          <w:rFonts w:ascii="Doulos SIL" w:hAnsi="Doulos SIL"/>
          <w:i/>
          <w:color w:val="0000FF"/>
        </w:rPr>
        <w:t>cɛ̌ŋgɔ̀-rɔ̀</w:t>
      </w:r>
      <w:r>
        <w:t xml:space="preserve"> </w:t>
      </w:r>
      <w:r w:rsidR="00C4644C">
        <w:t>~</w:t>
      </w:r>
      <w:r w:rsidR="006B5FA8">
        <w:t xml:space="preserve"> </w:t>
      </w:r>
      <w:r w:rsidR="006B5FA8" w:rsidRPr="006B5FA8">
        <w:rPr>
          <w:rFonts w:ascii="Doulos SIL" w:hAnsi="Doulos SIL"/>
          <w:i/>
          <w:color w:val="0000FF"/>
        </w:rPr>
        <w:t>cɛ́ŋgɔ̀-rɔ̀</w:t>
      </w:r>
      <w:r w:rsidR="006B5FA8">
        <w:t xml:space="preserve"> </w:t>
      </w:r>
      <w:r>
        <w:t>‘in the middle of’</w:t>
      </w:r>
      <w:bookmarkEnd w:id="1224"/>
      <w:bookmarkEnd w:id="1225"/>
    </w:p>
    <w:p w14:paraId="6CEA4D69" w14:textId="1AD9F4B1" w:rsidR="00F0391D" w:rsidRPr="00F0391D" w:rsidRDefault="00F0391D" w:rsidP="00F0391D">
      <w:r>
        <w:t xml:space="preserve">‘In the middle of X’ is expressed by a possessed form of </w:t>
      </w:r>
      <w:r w:rsidRPr="00B81077">
        <w:rPr>
          <w:rFonts w:ascii="Doulos SIL" w:hAnsi="Doulos SIL"/>
          <w:i/>
          <w:color w:val="0000FF"/>
        </w:rPr>
        <w:t>cɛ́ŋgɔ̀</w:t>
      </w:r>
      <w:r>
        <w:t xml:space="preserve"> ~ </w:t>
      </w:r>
      <w:r w:rsidRPr="00B81077">
        <w:rPr>
          <w:rFonts w:ascii="Doulos SIL" w:hAnsi="Doulos SIL"/>
          <w:i/>
          <w:color w:val="0000FF"/>
        </w:rPr>
        <w:t>cɛ́ŋŋɔ̀</w:t>
      </w:r>
      <w:r>
        <w:t xml:space="preserve"> ‘middle’</w:t>
      </w:r>
      <w:r w:rsidR="006B5FA8">
        <w:t>, ending in its nominal suffix,</w:t>
      </w:r>
      <w:r>
        <w:t xml:space="preserve"> rather </w:t>
      </w:r>
      <w:r w:rsidR="006B5FA8">
        <w:t xml:space="preserve">by </w:t>
      </w:r>
      <w:r>
        <w:t xml:space="preserve">than a PP as such. The </w:t>
      </w:r>
      <w:r w:rsidRPr="00B81077">
        <w:rPr>
          <w:rFonts w:ascii="Doulos SIL" w:hAnsi="Doulos SIL"/>
          <w:i/>
          <w:color w:val="0000FF"/>
        </w:rPr>
        <w:t>g</w:t>
      </w:r>
      <w:r>
        <w:t xml:space="preserve"> is often elided, but if so the nasal is prolonged</w:t>
      </w:r>
      <w:r w:rsidR="0066729F">
        <w:t xml:space="preserve"> and the metrical shape is preserved</w:t>
      </w:r>
      <w:r>
        <w:t>.</w:t>
      </w:r>
      <w:r w:rsidR="0066729F">
        <w:t xml:space="preserve"> The suffixed form</w:t>
      </w:r>
      <w:r>
        <w:t xml:space="preserve"> </w:t>
      </w:r>
      <w:r w:rsidRPr="00B81077">
        <w:rPr>
          <w:rFonts w:ascii="Doulos SIL" w:hAnsi="Doulos SIL"/>
          <w:i/>
          <w:color w:val="0000FF"/>
        </w:rPr>
        <w:t>cɛ́ŋgɔ̀</w:t>
      </w:r>
      <w:r w:rsidRPr="00B81077">
        <w:rPr>
          <w:rFonts w:ascii="Doulos SIL" w:hAnsi="Doulos SIL"/>
          <w:i/>
          <w:color w:val="0000FF"/>
        </w:rPr>
        <w:noBreakHyphen/>
        <w:t>rɔ̀</w:t>
      </w:r>
      <w:r>
        <w:t xml:space="preserve"> ~ </w:t>
      </w:r>
      <w:r w:rsidRPr="00B81077">
        <w:rPr>
          <w:rFonts w:ascii="Doulos SIL" w:hAnsi="Doulos SIL"/>
          <w:i/>
          <w:color w:val="0000FF"/>
        </w:rPr>
        <w:t>cɛ́ŋŋɔ̀</w:t>
      </w:r>
      <w:r w:rsidRPr="00B81077">
        <w:rPr>
          <w:rFonts w:ascii="Doulos SIL" w:hAnsi="Doulos SIL"/>
          <w:i/>
          <w:color w:val="0000FF"/>
        </w:rPr>
        <w:noBreakHyphen/>
        <w:t>rɔ̀</w:t>
      </w:r>
      <w:r>
        <w:t xml:space="preserve"> always has suffixal </w:t>
      </w:r>
      <w:r w:rsidRPr="00B81077">
        <w:rPr>
          <w:rFonts w:ascii="Doulos SIL" w:hAnsi="Doulos SIL"/>
          <w:i/>
          <w:color w:val="0000FF"/>
        </w:rPr>
        <w:t>r</w:t>
      </w:r>
      <w:r>
        <w:t xml:space="preserve"> rather than nasalized </w:t>
      </w:r>
      <w:r w:rsidRPr="00B81077">
        <w:rPr>
          <w:rFonts w:ascii="Doulos SIL" w:hAnsi="Doulos SIL"/>
          <w:i/>
          <w:color w:val="0000FF"/>
        </w:rPr>
        <w:t>n</w:t>
      </w:r>
      <w:r w:rsidR="0066729F">
        <w:t>.</w:t>
      </w:r>
    </w:p>
    <w:p w14:paraId="48B2C2DC" w14:textId="77777777" w:rsidR="00F0391D" w:rsidRDefault="00F0391D" w:rsidP="00F0391D"/>
    <w:p w14:paraId="7FE202B6" w14:textId="7BE140AA" w:rsidR="00F0391D" w:rsidRDefault="00F0391D" w:rsidP="00F0391D">
      <w:pPr>
        <w:tabs>
          <w:tab w:val="clear" w:pos="369"/>
          <w:tab w:val="left" w:pos="720"/>
          <w:tab w:val="left" w:pos="1080"/>
          <w:tab w:val="left" w:pos="2340"/>
        </w:tabs>
      </w:pPr>
      <w:r>
        <w:t>(xx1)</w:t>
      </w:r>
      <w:r>
        <w:tab/>
        <w:t>a.</w:t>
      </w:r>
      <w:r>
        <w:tab/>
      </w:r>
      <w:r w:rsidRPr="00B81077">
        <w:rPr>
          <w:rFonts w:ascii="Doulos SIL" w:hAnsi="Doulos SIL"/>
          <w:i/>
          <w:color w:val="0000FF"/>
        </w:rPr>
        <w:t>cálā</w:t>
      </w:r>
      <w:r w:rsidRPr="00B81077">
        <w:rPr>
          <w:rFonts w:ascii="Doulos SIL" w:hAnsi="Doulos SIL"/>
          <w:i/>
          <w:color w:val="0000FF"/>
        </w:rPr>
        <w:tab/>
        <w:t>cɛ̀ŋ́gɔ̀-rɔ̀</w:t>
      </w:r>
    </w:p>
    <w:p w14:paraId="54057BC8" w14:textId="2B1E0FFF" w:rsidR="00F0391D" w:rsidRDefault="00F0391D" w:rsidP="00F0391D">
      <w:pPr>
        <w:tabs>
          <w:tab w:val="clear" w:pos="369"/>
          <w:tab w:val="left" w:pos="720"/>
          <w:tab w:val="left" w:pos="1080"/>
          <w:tab w:val="left" w:pos="2340"/>
        </w:tabs>
      </w:pPr>
      <w:r>
        <w:tab/>
      </w:r>
      <w:r>
        <w:tab/>
        <w:t>road</w:t>
      </w:r>
      <w:r>
        <w:tab/>
        <w:t>middle-Nom</w:t>
      </w:r>
    </w:p>
    <w:p w14:paraId="41A5B5D3" w14:textId="3B58758A" w:rsidR="00F0391D" w:rsidRDefault="00F0391D" w:rsidP="00F0391D">
      <w:pPr>
        <w:tabs>
          <w:tab w:val="clear" w:pos="369"/>
          <w:tab w:val="left" w:pos="720"/>
          <w:tab w:val="left" w:pos="1080"/>
        </w:tabs>
      </w:pPr>
      <w:r>
        <w:tab/>
      </w:r>
      <w:r>
        <w:tab/>
        <w:t>‘in the middle of the road’</w:t>
      </w:r>
    </w:p>
    <w:p w14:paraId="0B7AA85B" w14:textId="77777777" w:rsidR="00F0391D" w:rsidRDefault="00F0391D" w:rsidP="00F0391D">
      <w:pPr>
        <w:tabs>
          <w:tab w:val="clear" w:pos="369"/>
          <w:tab w:val="left" w:pos="720"/>
          <w:tab w:val="left" w:pos="1080"/>
        </w:tabs>
      </w:pPr>
    </w:p>
    <w:p w14:paraId="7B99626D" w14:textId="3A76C2AC" w:rsidR="00F0391D" w:rsidRPr="006B5FA8" w:rsidRDefault="00F0391D" w:rsidP="00F0391D">
      <w:pPr>
        <w:tabs>
          <w:tab w:val="clear" w:pos="369"/>
          <w:tab w:val="left" w:pos="720"/>
          <w:tab w:val="left" w:pos="1080"/>
          <w:tab w:val="left" w:pos="2790"/>
        </w:tabs>
        <w:rPr>
          <w:rFonts w:ascii="Doulos SIL" w:hAnsi="Doulos SIL"/>
          <w:i/>
          <w:color w:val="0000FF"/>
        </w:rPr>
      </w:pPr>
      <w:r>
        <w:tab/>
      </w:r>
      <w:r w:rsidRPr="006B5FA8">
        <w:t>b.</w:t>
      </w:r>
      <w:r w:rsidRPr="006B5FA8">
        <w:tab/>
      </w:r>
      <w:r w:rsidRPr="006B5FA8">
        <w:rPr>
          <w:rFonts w:ascii="Doulos SIL" w:hAnsi="Doulos SIL"/>
          <w:i/>
          <w:color w:val="0000FF"/>
        </w:rPr>
        <w:t>cál-à-àⁿ</w:t>
      </w:r>
      <w:r w:rsidRPr="006B5FA8">
        <w:rPr>
          <w:rFonts w:ascii="Doulos SIL" w:hAnsi="Doulos SIL"/>
          <w:i/>
          <w:color w:val="0000FF"/>
        </w:rPr>
        <w:tab/>
        <w:t>cɛ́ŋgɔ̀-rɔ̀</w:t>
      </w:r>
    </w:p>
    <w:p w14:paraId="2F3B6490" w14:textId="05DB3985" w:rsidR="00F0391D" w:rsidRPr="006B5FA8" w:rsidRDefault="00F0391D" w:rsidP="00F0391D">
      <w:pPr>
        <w:tabs>
          <w:tab w:val="clear" w:pos="369"/>
          <w:tab w:val="left" w:pos="720"/>
          <w:tab w:val="left" w:pos="1080"/>
          <w:tab w:val="left" w:pos="2790"/>
        </w:tabs>
      </w:pPr>
      <w:r w:rsidRPr="006B5FA8">
        <w:tab/>
      </w:r>
      <w:r w:rsidRPr="006B5FA8">
        <w:tab/>
        <w:t>road-Nom-Pl</w:t>
      </w:r>
      <w:r w:rsidRPr="006B5FA8">
        <w:tab/>
        <w:t>middle-Nom</w:t>
      </w:r>
    </w:p>
    <w:p w14:paraId="79171706" w14:textId="088FC07D" w:rsidR="00F0391D" w:rsidRDefault="00F0391D" w:rsidP="00F0391D">
      <w:pPr>
        <w:tabs>
          <w:tab w:val="clear" w:pos="369"/>
          <w:tab w:val="left" w:pos="720"/>
          <w:tab w:val="left" w:pos="1080"/>
        </w:tabs>
      </w:pPr>
      <w:r w:rsidRPr="006B5FA8">
        <w:tab/>
      </w:r>
      <w:r w:rsidRPr="006B5FA8">
        <w:tab/>
        <w:t>‘in the middle(s) of the roads’</w:t>
      </w:r>
    </w:p>
    <w:p w14:paraId="151B27A8" w14:textId="77777777" w:rsidR="00E24223" w:rsidRDefault="00E24223" w:rsidP="00E24223"/>
    <w:p w14:paraId="4DCD1D0A" w14:textId="77777777" w:rsidR="00E24223" w:rsidRPr="00F0391D" w:rsidRDefault="00E24223" w:rsidP="00E24223"/>
    <w:p w14:paraId="39733046" w14:textId="130FBA62" w:rsidR="00637EFB" w:rsidRDefault="00637EFB" w:rsidP="0024731E">
      <w:pPr>
        <w:pStyle w:val="Heading3"/>
      </w:pPr>
      <w:bookmarkStart w:id="1226" w:name="_Toc342594185"/>
      <w:bookmarkStart w:id="1227" w:name="_Toc342595259"/>
      <w:bookmarkStart w:id="1228" w:name="_Toc505157734"/>
      <w:bookmarkStart w:id="1229" w:name="_Toc505157833"/>
      <w:bookmarkStart w:id="1230" w:name="_Toc508942827"/>
      <w:bookmarkStart w:id="1231" w:name="_Toc508943427"/>
      <w:bookmarkStart w:id="1232" w:name="_Toc518622943"/>
      <w:bookmarkStart w:id="1233" w:name="_Toc78375723"/>
      <w:r>
        <w:t>Temporal postpositions</w:t>
      </w:r>
      <w:bookmarkEnd w:id="1226"/>
      <w:bookmarkEnd w:id="1227"/>
    </w:p>
    <w:p w14:paraId="6A1EC1FF" w14:textId="50DFEDA3" w:rsidR="0024731E" w:rsidRDefault="0024731E" w:rsidP="00637EFB">
      <w:pPr>
        <w:pStyle w:val="Heading4"/>
      </w:pPr>
      <w:bookmarkStart w:id="1234" w:name="_Toc342594186"/>
      <w:bookmarkStart w:id="1235" w:name="_Toc342595260"/>
      <w:r>
        <w:t>Temporal use</w:t>
      </w:r>
      <w:r w:rsidR="00E24223">
        <w:t>s</w:t>
      </w:r>
      <w:r>
        <w:t xml:space="preserve"> of </w:t>
      </w:r>
      <w:r w:rsidR="00E24223">
        <w:t>‘in front of’ and ‘behind’</w:t>
      </w:r>
      <w:bookmarkEnd w:id="1234"/>
      <w:bookmarkEnd w:id="1235"/>
    </w:p>
    <w:p w14:paraId="6CCE7D45" w14:textId="2EE1B22F" w:rsidR="00B81C50" w:rsidRDefault="00B81C50" w:rsidP="00B81C50">
      <w:r>
        <w:t>‘In front of’ can mean ‘before’, and ‘behind’ can mean ‘after’, when combined with an NP used as a temporal reference point.</w:t>
      </w:r>
    </w:p>
    <w:p w14:paraId="07AF1A5B" w14:textId="77777777" w:rsidR="00B81C50" w:rsidRDefault="00B81C50" w:rsidP="00B81C50"/>
    <w:p w14:paraId="48A8B33B" w14:textId="2F3FB7F2" w:rsidR="00B81C50" w:rsidRPr="00537163" w:rsidRDefault="00B81C50" w:rsidP="00B81C50">
      <w:pPr>
        <w:tabs>
          <w:tab w:val="clear" w:pos="369"/>
          <w:tab w:val="left" w:pos="720"/>
          <w:tab w:val="left" w:pos="1080"/>
          <w:tab w:val="left" w:pos="2340"/>
        </w:tabs>
        <w:rPr>
          <w:rFonts w:ascii="Doulos SIL" w:hAnsi="Doulos SIL"/>
          <w:i/>
          <w:color w:val="0000FF"/>
        </w:rPr>
      </w:pPr>
      <w:r>
        <w:t>(xx1)</w:t>
      </w:r>
      <w:r>
        <w:tab/>
        <w:t>a.</w:t>
      </w:r>
      <w:r>
        <w:tab/>
      </w:r>
      <w:r w:rsidRPr="00537163">
        <w:rPr>
          <w:rFonts w:ascii="Doulos SIL" w:hAnsi="Doulos SIL"/>
          <w:i/>
          <w:color w:val="0000FF"/>
        </w:rPr>
        <w:t>sér̄</w:t>
      </w:r>
      <w:r w:rsidRPr="00537163">
        <w:rPr>
          <w:rFonts w:ascii="Doulos SIL" w:hAnsi="Doulos SIL"/>
          <w:i/>
          <w:color w:val="0000FF"/>
        </w:rPr>
        <w:tab/>
        <w:t>kìnà</w:t>
      </w:r>
    </w:p>
    <w:p w14:paraId="237D8D1E" w14:textId="3102D5E2" w:rsidR="00B81C50" w:rsidRPr="00B81C50" w:rsidRDefault="00B81C50" w:rsidP="00B81C50">
      <w:pPr>
        <w:tabs>
          <w:tab w:val="clear" w:pos="369"/>
          <w:tab w:val="left" w:pos="720"/>
          <w:tab w:val="left" w:pos="1080"/>
          <w:tab w:val="left" w:pos="2340"/>
        </w:tabs>
      </w:pPr>
      <w:r>
        <w:tab/>
      </w:r>
      <w:r>
        <w:tab/>
        <w:t>prayer</w:t>
      </w:r>
      <w:r>
        <w:tab/>
        <w:t>in.front.of</w:t>
      </w:r>
    </w:p>
    <w:p w14:paraId="3A8078C2" w14:textId="453259D8" w:rsidR="00B81C50" w:rsidRPr="00B81C50" w:rsidRDefault="00B81C50" w:rsidP="00B81C50">
      <w:pPr>
        <w:tabs>
          <w:tab w:val="clear" w:pos="369"/>
          <w:tab w:val="left" w:pos="720"/>
          <w:tab w:val="left" w:pos="1080"/>
        </w:tabs>
      </w:pPr>
      <w:r>
        <w:tab/>
      </w:r>
      <w:r>
        <w:tab/>
        <w:t>‘before the prayer’</w:t>
      </w:r>
    </w:p>
    <w:p w14:paraId="6AB650B9" w14:textId="77777777" w:rsidR="00B81C50" w:rsidRDefault="00B81C50" w:rsidP="00B81C50">
      <w:pPr>
        <w:tabs>
          <w:tab w:val="clear" w:pos="369"/>
          <w:tab w:val="left" w:pos="720"/>
          <w:tab w:val="left" w:pos="1080"/>
        </w:tabs>
      </w:pPr>
    </w:p>
    <w:p w14:paraId="15AC9D2A" w14:textId="67DEE672" w:rsidR="00B81C50" w:rsidRDefault="00B81C50" w:rsidP="00B81C50">
      <w:pPr>
        <w:tabs>
          <w:tab w:val="clear" w:pos="369"/>
          <w:tab w:val="left" w:pos="720"/>
          <w:tab w:val="left" w:pos="1080"/>
          <w:tab w:val="left" w:pos="2070"/>
          <w:tab w:val="left" w:pos="3150"/>
        </w:tabs>
      </w:pPr>
      <w:r>
        <w:tab/>
        <w:t>b.</w:t>
      </w:r>
      <w:r>
        <w:tab/>
      </w:r>
      <w:r w:rsidRPr="00B81077">
        <w:rPr>
          <w:rFonts w:ascii="Doulos SIL" w:hAnsi="Doulos SIL"/>
          <w:i/>
          <w:color w:val="0000FF"/>
        </w:rPr>
        <w:t>[sér</w:t>
      </w:r>
      <w:r w:rsidRPr="00B81077">
        <w:rPr>
          <w:rFonts w:ascii="Doulos SIL" w:hAnsi="Doulos SIL"/>
          <w:i/>
          <w:color w:val="0000FF"/>
        </w:rPr>
        <w:tab/>
        <w:t>kùtɔ́rɔ́]</w:t>
      </w:r>
      <w:r w:rsidRPr="00B81077">
        <w:rPr>
          <w:rFonts w:ascii="Doulos SIL" w:hAnsi="Doulos SIL"/>
          <w:i/>
          <w:color w:val="0000FF"/>
        </w:rPr>
        <w:tab/>
        <w:t>mà</w:t>
      </w:r>
    </w:p>
    <w:p w14:paraId="6D3B8A70" w14:textId="0DEAAED2" w:rsidR="00B81C50" w:rsidRDefault="00B81C50" w:rsidP="00B81C50">
      <w:pPr>
        <w:tabs>
          <w:tab w:val="clear" w:pos="369"/>
          <w:tab w:val="left" w:pos="720"/>
          <w:tab w:val="left" w:pos="1080"/>
          <w:tab w:val="left" w:pos="2070"/>
          <w:tab w:val="left" w:pos="3150"/>
        </w:tabs>
      </w:pPr>
      <w:r>
        <w:tab/>
      </w:r>
      <w:r>
        <w:tab/>
        <w:t>[prayer</w:t>
      </w:r>
      <w:r>
        <w:tab/>
        <w:t>behind]</w:t>
      </w:r>
      <w:r>
        <w:tab/>
        <w:t>on</w:t>
      </w:r>
    </w:p>
    <w:p w14:paraId="203AE187" w14:textId="76102F3B" w:rsidR="00B81C50" w:rsidRPr="00B81C50" w:rsidRDefault="00B81C50" w:rsidP="00B81C50">
      <w:pPr>
        <w:tabs>
          <w:tab w:val="clear" w:pos="369"/>
          <w:tab w:val="left" w:pos="720"/>
          <w:tab w:val="left" w:pos="1080"/>
        </w:tabs>
      </w:pPr>
      <w:r>
        <w:tab/>
      </w:r>
      <w:r>
        <w:tab/>
        <w:t>‘after the prayer’</w:t>
      </w:r>
    </w:p>
    <w:p w14:paraId="3905363E" w14:textId="77777777" w:rsidR="0024731E" w:rsidRDefault="0024731E" w:rsidP="0024731E"/>
    <w:p w14:paraId="7E811F7D" w14:textId="4D24ACBC" w:rsidR="00E24223" w:rsidRDefault="00E24223" w:rsidP="0024731E">
      <w:r>
        <w:t xml:space="preserve">‘Over’ and ‘under’ are not attested in a temporal (or abstract quantitative) sense, as in ‘over (=more than)’ or ‘under (=less than)’ a quantity. </w:t>
      </w:r>
    </w:p>
    <w:p w14:paraId="13E0D190" w14:textId="368CF8C0" w:rsidR="00B81C50" w:rsidRDefault="00E24223" w:rsidP="0024731E">
      <w:r>
        <w:tab/>
      </w:r>
    </w:p>
    <w:p w14:paraId="2E241845" w14:textId="77777777" w:rsidR="00E24223" w:rsidRPr="00F0391D" w:rsidRDefault="00E24223" w:rsidP="00E24223"/>
    <w:p w14:paraId="39C3D1D4" w14:textId="77775E8D" w:rsidR="00E24223" w:rsidRDefault="007170A8" w:rsidP="00637EFB">
      <w:pPr>
        <w:pStyle w:val="Heading4"/>
      </w:pPr>
      <w:bookmarkStart w:id="1236" w:name="_Toc79405826"/>
      <w:bookmarkStart w:id="1237" w:name="_Toc342594187"/>
      <w:bookmarkStart w:id="1238" w:name="_Toc342595261"/>
      <w:r>
        <w:rPr>
          <w:rFonts w:ascii="Doulos SIL" w:hAnsi="Doulos SIL"/>
          <w:i/>
          <w:color w:val="0000FF"/>
        </w:rPr>
        <w:t>fō</w:t>
      </w:r>
      <w:r w:rsidR="006B5FA8">
        <w:t xml:space="preserve"> </w:t>
      </w:r>
      <w:r w:rsidR="00E22D3C">
        <w:t xml:space="preserve">~ </w:t>
      </w:r>
      <w:r w:rsidR="00E22D3C" w:rsidRPr="00DD3A20">
        <w:rPr>
          <w:rFonts w:ascii="Doulos SIL" w:hAnsi="Doulos SIL"/>
          <w:i/>
          <w:color w:val="0000FF"/>
        </w:rPr>
        <w:t>f</w:t>
      </w:r>
      <w:r w:rsidRPr="00DD3A20">
        <w:rPr>
          <w:rFonts w:ascii="Doulos SIL" w:hAnsi="Doulos SIL"/>
          <w:i/>
          <w:color w:val="0000FF"/>
        </w:rPr>
        <w:t>ɔ̄</w:t>
      </w:r>
      <w:r w:rsidR="00E22D3C">
        <w:t xml:space="preserve"> </w:t>
      </w:r>
      <w:r w:rsidR="00E24223">
        <w:t>‘</w:t>
      </w:r>
      <w:r w:rsidR="006B5FA8" w:rsidRPr="00E22D3C">
        <w:t>until/all the way to</w:t>
      </w:r>
      <w:r w:rsidR="00E24223" w:rsidRPr="00E22D3C">
        <w:t>’</w:t>
      </w:r>
      <w:bookmarkEnd w:id="1236"/>
      <w:bookmarkEnd w:id="1237"/>
      <w:bookmarkEnd w:id="1238"/>
    </w:p>
    <w:p w14:paraId="0961B700" w14:textId="665ECEA4" w:rsidR="00E24223" w:rsidRDefault="007170A8" w:rsidP="00E24223">
      <w:r>
        <w:rPr>
          <w:rFonts w:ascii="Doulos SIL" w:hAnsi="Doulos SIL"/>
          <w:i/>
          <w:color w:val="0000FF"/>
        </w:rPr>
        <w:t>fō</w:t>
      </w:r>
      <w:r>
        <w:t xml:space="preserve"> ~ </w:t>
      </w:r>
      <w:r w:rsidRPr="00DD3A20">
        <w:rPr>
          <w:rFonts w:ascii="Doulos SIL" w:hAnsi="Doulos SIL"/>
          <w:i/>
          <w:color w:val="0000FF"/>
        </w:rPr>
        <w:t>fɔ̄</w:t>
      </w:r>
      <w:r w:rsidR="006B5FA8">
        <w:t xml:space="preserve"> precedes rather than follows the adverb or NP that it has scope over. </w:t>
      </w:r>
      <w:r w:rsidR="00323CBD">
        <w:t>The sense may be spatial (‘all the way to’) or temporal (‘until’). It is often emphatic.</w:t>
      </w:r>
    </w:p>
    <w:p w14:paraId="04B63287" w14:textId="77777777" w:rsidR="00E24223" w:rsidRDefault="00E24223" w:rsidP="00E24223"/>
    <w:p w14:paraId="5CBD0902" w14:textId="157F091C" w:rsidR="00E24223" w:rsidRDefault="00E24223" w:rsidP="006E4092">
      <w:pPr>
        <w:tabs>
          <w:tab w:val="clear" w:pos="369"/>
          <w:tab w:val="left" w:pos="720"/>
          <w:tab w:val="left" w:pos="1080"/>
          <w:tab w:val="left" w:pos="1980"/>
          <w:tab w:val="left" w:pos="2970"/>
          <w:tab w:val="left" w:pos="4140"/>
          <w:tab w:val="left" w:pos="5040"/>
        </w:tabs>
      </w:pPr>
      <w:r>
        <w:t>(xx1)</w:t>
      </w:r>
      <w:r>
        <w:tab/>
      </w:r>
      <w:r w:rsidR="006B5FA8">
        <w:t>a.</w:t>
      </w:r>
      <w:r w:rsidR="006B5FA8">
        <w:tab/>
      </w:r>
      <w:r w:rsidR="006E4092" w:rsidRPr="00B81077">
        <w:rPr>
          <w:rFonts w:ascii="Doulos SIL" w:hAnsi="Doulos SIL"/>
          <w:i/>
          <w:color w:val="0000FF"/>
        </w:rPr>
        <w:t>mā</w:t>
      </w:r>
      <w:r w:rsidR="006E4092" w:rsidRPr="00B81077">
        <w:rPr>
          <w:rFonts w:ascii="Doulos SIL" w:hAnsi="Doulos SIL"/>
          <w:i/>
          <w:color w:val="0000FF"/>
        </w:rPr>
        <w:tab/>
        <w:t>fídī</w:t>
      </w:r>
      <w:r w:rsidR="006E4092" w:rsidRPr="00B81077">
        <w:rPr>
          <w:rFonts w:ascii="Doulos SIL" w:hAnsi="Doulos SIL"/>
          <w:i/>
          <w:color w:val="0000FF"/>
        </w:rPr>
        <w:tab/>
        <w:t>bààⁿfɔ́rɔ̀</w:t>
      </w:r>
      <w:r w:rsidR="007170A8">
        <w:rPr>
          <w:rFonts w:ascii="Doulos SIL" w:hAnsi="Doulos SIL"/>
          <w:i/>
          <w:color w:val="0000FF"/>
        </w:rPr>
        <w:tab/>
        <w:t>[fō</w:t>
      </w:r>
      <w:r w:rsidR="006E4092" w:rsidRPr="00B81077">
        <w:rPr>
          <w:rFonts w:ascii="Doulos SIL" w:hAnsi="Doulos SIL"/>
          <w:i/>
          <w:color w:val="0000FF"/>
        </w:rPr>
        <w:tab/>
        <w:t>jàlsà-dù]</w:t>
      </w:r>
    </w:p>
    <w:p w14:paraId="140BD6DC" w14:textId="592805D9" w:rsidR="006E4092" w:rsidRDefault="006E4092" w:rsidP="006E4092">
      <w:pPr>
        <w:tabs>
          <w:tab w:val="clear" w:pos="369"/>
          <w:tab w:val="left" w:pos="720"/>
          <w:tab w:val="left" w:pos="1080"/>
          <w:tab w:val="left" w:pos="1980"/>
          <w:tab w:val="left" w:pos="2970"/>
          <w:tab w:val="left" w:pos="4140"/>
          <w:tab w:val="left" w:pos="5040"/>
        </w:tabs>
      </w:pPr>
      <w:r>
        <w:tab/>
      </w:r>
      <w:r w:rsidR="006B5FA8">
        <w:tab/>
      </w:r>
      <w:r>
        <w:t>1Sg</w:t>
      </w:r>
      <w:r>
        <w:tab/>
        <w:t>run.Pfv</w:t>
      </w:r>
      <w:r>
        <w:tab/>
        <w:t>Ba</w:t>
      </w:r>
      <w:r>
        <w:tab/>
        <w:t>[</w:t>
      </w:r>
      <w:r w:rsidRPr="00323CBD">
        <w:rPr>
          <w:b/>
        </w:rPr>
        <w:t>until</w:t>
      </w:r>
      <w:r>
        <w:tab/>
        <w:t>Bl]</w:t>
      </w:r>
    </w:p>
    <w:p w14:paraId="11EF95A9" w14:textId="2E852578" w:rsidR="006E4092" w:rsidRDefault="006E4092" w:rsidP="00E24223">
      <w:pPr>
        <w:tabs>
          <w:tab w:val="clear" w:pos="369"/>
          <w:tab w:val="left" w:pos="720"/>
          <w:tab w:val="left" w:pos="1080"/>
        </w:tabs>
      </w:pPr>
      <w:r>
        <w:tab/>
      </w:r>
      <w:r w:rsidR="006B5FA8">
        <w:tab/>
      </w:r>
      <w:r>
        <w:t xml:space="preserve">‘I ran from Banfora (city) </w:t>
      </w:r>
      <w:r w:rsidR="00323CBD">
        <w:t xml:space="preserve">all the way </w:t>
      </w:r>
      <w:r>
        <w:t>to Blédougou.’</w:t>
      </w:r>
    </w:p>
    <w:p w14:paraId="7FFD10C5" w14:textId="77777777" w:rsidR="006B5FA8" w:rsidRDefault="006B5FA8" w:rsidP="00E24223">
      <w:pPr>
        <w:tabs>
          <w:tab w:val="clear" w:pos="369"/>
          <w:tab w:val="left" w:pos="720"/>
          <w:tab w:val="left" w:pos="1080"/>
        </w:tabs>
      </w:pPr>
    </w:p>
    <w:p w14:paraId="2A7958C4" w14:textId="2A95C663" w:rsidR="006B5FA8" w:rsidRDefault="006B5FA8" w:rsidP="006B5FA8">
      <w:pPr>
        <w:tabs>
          <w:tab w:val="clear" w:pos="369"/>
          <w:tab w:val="left" w:pos="720"/>
          <w:tab w:val="left" w:pos="1080"/>
          <w:tab w:val="left" w:pos="1980"/>
          <w:tab w:val="left" w:pos="2790"/>
          <w:tab w:val="left" w:pos="3870"/>
          <w:tab w:val="left" w:pos="4950"/>
        </w:tabs>
      </w:pPr>
      <w:r>
        <w:tab/>
        <w:t>b.</w:t>
      </w:r>
      <w:r>
        <w:tab/>
      </w:r>
      <w:r w:rsidRPr="00537163">
        <w:rPr>
          <w:rFonts w:ascii="Doulos SIL" w:hAnsi="Doulos SIL"/>
          <w:i/>
          <w:color w:val="0000FF"/>
        </w:rPr>
        <w:t>mùʔ</w:t>
      </w:r>
      <w:r w:rsidR="007170A8">
        <w:rPr>
          <w:rFonts w:ascii="Doulos SIL" w:hAnsi="Doulos SIL"/>
          <w:i/>
          <w:color w:val="0000FF"/>
        </w:rPr>
        <w:t>úⁿ</w:t>
      </w:r>
      <w:r w:rsidR="007170A8">
        <w:rPr>
          <w:rFonts w:ascii="Doulos SIL" w:hAnsi="Doulos SIL"/>
          <w:i/>
          <w:color w:val="0000FF"/>
        </w:rPr>
        <w:tab/>
        <w:t>sà</w:t>
      </w:r>
      <w:r w:rsidR="007170A8">
        <w:rPr>
          <w:rFonts w:ascii="Doulos SIL" w:hAnsi="Doulos SIL"/>
          <w:i/>
          <w:color w:val="0000FF"/>
        </w:rPr>
        <w:tab/>
        <w:t>wál</w:t>
      </w:r>
      <w:r w:rsidR="007170A8">
        <w:rPr>
          <w:rFonts w:ascii="Doulos SIL" w:hAnsi="Doulos SIL"/>
          <w:i/>
          <w:color w:val="0000FF"/>
        </w:rPr>
        <w:tab/>
        <w:t>màà</w:t>
      </w:r>
      <w:r w:rsidR="007170A8">
        <w:rPr>
          <w:rFonts w:ascii="Doulos SIL" w:hAnsi="Doulos SIL"/>
          <w:i/>
          <w:color w:val="0000FF"/>
        </w:rPr>
        <w:tab/>
        <w:t>[fɔ̄</w:t>
      </w:r>
      <w:r w:rsidR="007170A8">
        <w:rPr>
          <w:rFonts w:ascii="Doulos SIL" w:hAnsi="Doulos SIL"/>
          <w:i/>
          <w:color w:val="0000FF"/>
        </w:rPr>
        <w:tab/>
      </w:r>
      <w:r w:rsidR="00074746">
        <w:rPr>
          <w:rFonts w:ascii="Doulos SIL" w:hAnsi="Doulos SIL"/>
          <w:i/>
          <w:color w:val="0000FF"/>
        </w:rPr>
        <w:t>síní</w:t>
      </w:r>
      <w:r w:rsidRPr="00537163">
        <w:rPr>
          <w:rFonts w:ascii="Doulos SIL" w:hAnsi="Doulos SIL"/>
          <w:i/>
          <w:color w:val="0000FF"/>
        </w:rPr>
        <w:t>]</w:t>
      </w:r>
    </w:p>
    <w:p w14:paraId="6B8D52C1" w14:textId="3C4E0B68" w:rsidR="006B5FA8" w:rsidRDefault="006B5FA8" w:rsidP="006B5FA8">
      <w:pPr>
        <w:tabs>
          <w:tab w:val="clear" w:pos="369"/>
          <w:tab w:val="left" w:pos="720"/>
          <w:tab w:val="left" w:pos="1080"/>
          <w:tab w:val="left" w:pos="1980"/>
          <w:tab w:val="left" w:pos="2790"/>
          <w:tab w:val="left" w:pos="3870"/>
          <w:tab w:val="left" w:pos="4950"/>
        </w:tabs>
      </w:pPr>
      <w:r>
        <w:tab/>
      </w:r>
      <w:r>
        <w:tab/>
        <w:t>1Pl</w:t>
      </w:r>
      <w:r>
        <w:tab/>
        <w:t>Fut</w:t>
      </w:r>
      <w:r>
        <w:tab/>
        <w:t>work(n)</w:t>
      </w:r>
      <w:r>
        <w:tab/>
        <w:t>do.Ipfv</w:t>
      </w:r>
      <w:r>
        <w:tab/>
        <w:t>[</w:t>
      </w:r>
      <w:r w:rsidRPr="00323CBD">
        <w:rPr>
          <w:b/>
        </w:rPr>
        <w:t>until</w:t>
      </w:r>
      <w:r>
        <w:tab/>
        <w:t>tomorrow]</w:t>
      </w:r>
    </w:p>
    <w:p w14:paraId="0CD0AB73" w14:textId="2DDFCAEE" w:rsidR="006B5FA8" w:rsidRPr="006B5FA8" w:rsidRDefault="006B5FA8" w:rsidP="00E24223">
      <w:pPr>
        <w:tabs>
          <w:tab w:val="clear" w:pos="369"/>
          <w:tab w:val="left" w:pos="720"/>
          <w:tab w:val="left" w:pos="1080"/>
        </w:tabs>
      </w:pPr>
      <w:r>
        <w:tab/>
      </w:r>
      <w:r>
        <w:tab/>
        <w:t>‘We’ll work until tomorrow.’</w:t>
      </w:r>
    </w:p>
    <w:p w14:paraId="5B0F72C2" w14:textId="77777777" w:rsidR="00E24223" w:rsidRDefault="00E24223" w:rsidP="00E24223"/>
    <w:p w14:paraId="5C14DD78" w14:textId="001B3F0E" w:rsidR="00743217" w:rsidRDefault="00743217" w:rsidP="00E24223">
      <w:r>
        <w:t xml:space="preserve">For a different function of </w:t>
      </w:r>
      <w:r w:rsidRPr="00FC7720">
        <w:rPr>
          <w:rFonts w:ascii="Doulos SIL" w:hAnsi="Doulos SIL"/>
          <w:i/>
          <w:color w:val="0000FF"/>
        </w:rPr>
        <w:t>fɔ̄</w:t>
      </w:r>
      <w:r>
        <w:t xml:space="preserve">, perhaps from French </w:t>
      </w:r>
      <w:r w:rsidRPr="00743217">
        <w:rPr>
          <w:i/>
        </w:rPr>
        <w:t>il faut</w:t>
      </w:r>
      <w:r>
        <w:t>, see §17.1.4.</w:t>
      </w:r>
    </w:p>
    <w:p w14:paraId="2304C082" w14:textId="77777777" w:rsidR="00743217" w:rsidRPr="00E24223" w:rsidRDefault="00743217" w:rsidP="00E24223"/>
    <w:p w14:paraId="285585CA" w14:textId="77777777" w:rsidR="00E24223" w:rsidRDefault="00E24223" w:rsidP="00E24223"/>
    <w:p w14:paraId="73FA4CB4" w14:textId="614350D1" w:rsidR="00E24223" w:rsidRDefault="00E24223" w:rsidP="00637EFB">
      <w:pPr>
        <w:pStyle w:val="Heading4"/>
      </w:pPr>
      <w:bookmarkStart w:id="1239" w:name="_Toc342594188"/>
      <w:bookmarkStart w:id="1240" w:name="_Toc342595262"/>
      <w:r w:rsidRPr="00B81077">
        <w:rPr>
          <w:rFonts w:ascii="Doulos SIL" w:hAnsi="Doulos SIL"/>
          <w:i/>
          <w:color w:val="0000FF"/>
        </w:rPr>
        <w:t>fùùrù</w:t>
      </w:r>
      <w:r>
        <w:t xml:space="preserve"> ‘</w:t>
      </w:r>
      <w:r w:rsidR="00637EFB">
        <w:t xml:space="preserve">until, </w:t>
      </w:r>
      <w:r>
        <w:t>within (time span)’</w:t>
      </w:r>
      <w:bookmarkEnd w:id="1239"/>
      <w:bookmarkEnd w:id="1240"/>
    </w:p>
    <w:p w14:paraId="1A29B102" w14:textId="798C12EC" w:rsidR="00E24223" w:rsidRPr="00E24223" w:rsidRDefault="00E24223" w:rsidP="00E24223">
      <w:r>
        <w:t xml:space="preserve">This morpheme is not strictly speaking a postposition and does not show tone variation. It occurs in temporal phrases beginning with a temporal adverb meaning ‘from now, hence(forth)’, such as </w:t>
      </w:r>
      <w:r w:rsidRPr="00D068AC">
        <w:rPr>
          <w:rFonts w:ascii="Doulos SIL" w:hAnsi="Doulos SIL"/>
          <w:i/>
          <w:color w:val="0000FF"/>
        </w:rPr>
        <w:t>sánī</w:t>
      </w:r>
      <w:r>
        <w:t xml:space="preserve"> or </w:t>
      </w:r>
      <w:r w:rsidRPr="00537163">
        <w:rPr>
          <w:rFonts w:ascii="Doulos SIL" w:hAnsi="Doulos SIL"/>
          <w:i/>
          <w:color w:val="0000FF"/>
        </w:rPr>
        <w:t>yàní</w:t>
      </w:r>
      <w:r>
        <w:t xml:space="preserve">, continuing with an NP denoting a duration, and ending with </w:t>
      </w:r>
      <w:r w:rsidRPr="00B81077">
        <w:rPr>
          <w:rFonts w:ascii="Doulos SIL" w:hAnsi="Doulos SIL"/>
          <w:i/>
          <w:color w:val="0000FF"/>
        </w:rPr>
        <w:t>fùùrù</w:t>
      </w:r>
      <w:r>
        <w:t xml:space="preserve">. </w:t>
      </w:r>
    </w:p>
    <w:p w14:paraId="6D364041" w14:textId="77777777" w:rsidR="00E24223" w:rsidRDefault="00E24223" w:rsidP="00E24223"/>
    <w:p w14:paraId="554BF01A" w14:textId="3A6A9A94" w:rsidR="00E24223" w:rsidRPr="00B81077" w:rsidRDefault="00E24223" w:rsidP="006B5FA8">
      <w:pPr>
        <w:tabs>
          <w:tab w:val="clear" w:pos="369"/>
          <w:tab w:val="left" w:pos="720"/>
          <w:tab w:val="left" w:pos="1080"/>
          <w:tab w:val="left" w:pos="1890"/>
          <w:tab w:val="left" w:pos="2610"/>
          <w:tab w:val="left" w:pos="3600"/>
          <w:tab w:val="left" w:pos="4410"/>
          <w:tab w:val="left" w:pos="4860"/>
          <w:tab w:val="left" w:pos="5850"/>
          <w:tab w:val="left" w:pos="6660"/>
        </w:tabs>
        <w:rPr>
          <w:rFonts w:ascii="Doulos SIL" w:hAnsi="Doulos SIL"/>
          <w:i/>
          <w:color w:val="0000FF"/>
        </w:rPr>
      </w:pPr>
      <w:r>
        <w:t>(xx1)</w:t>
      </w:r>
      <w:r>
        <w:tab/>
        <w:t>a.</w:t>
      </w:r>
      <w:r>
        <w:tab/>
      </w:r>
      <w:r w:rsidRPr="00B81077">
        <w:rPr>
          <w:rFonts w:ascii="Doulos SIL" w:hAnsi="Doulos SIL"/>
          <w:i/>
          <w:color w:val="0000FF"/>
        </w:rPr>
        <w:t>mùʔúⁿ</w:t>
      </w:r>
      <w:r w:rsidRPr="00B81077">
        <w:rPr>
          <w:rFonts w:ascii="Doulos SIL" w:hAnsi="Doulos SIL"/>
          <w:i/>
          <w:color w:val="0000FF"/>
        </w:rPr>
        <w:tab/>
        <w:t>sà</w:t>
      </w:r>
      <w:r w:rsidRPr="00B81077">
        <w:rPr>
          <w:rFonts w:ascii="Doulos SIL" w:hAnsi="Doulos SIL"/>
          <w:i/>
          <w:color w:val="0000FF"/>
        </w:rPr>
        <w:tab/>
        <w:t>kwé</w:t>
      </w:r>
      <w:r w:rsidR="006B5FA8">
        <w:rPr>
          <w:rFonts w:ascii="Doulos SIL" w:hAnsi="Doulos SIL"/>
          <w:i/>
          <w:color w:val="0000FF"/>
        </w:rPr>
        <w:t>ē</w:t>
      </w:r>
      <w:r w:rsidRPr="00B81077">
        <w:rPr>
          <w:rFonts w:ascii="Doulos SIL" w:hAnsi="Doulos SIL"/>
          <w:i/>
          <w:color w:val="0000FF"/>
        </w:rPr>
        <w:t>ⁿ</w:t>
      </w:r>
      <w:r w:rsidRPr="00B81077">
        <w:rPr>
          <w:rFonts w:ascii="Doulos SIL" w:hAnsi="Doulos SIL"/>
          <w:i/>
          <w:color w:val="0000FF"/>
        </w:rPr>
        <w:tab/>
        <w:t>bègé</w:t>
      </w:r>
      <w:r w:rsidRPr="00B81077">
        <w:rPr>
          <w:rFonts w:ascii="Doulos SIL" w:hAnsi="Doulos SIL"/>
          <w:i/>
          <w:color w:val="0000FF"/>
        </w:rPr>
        <w:tab/>
        <w:t>màà]</w:t>
      </w:r>
    </w:p>
    <w:p w14:paraId="5D470443" w14:textId="77777777" w:rsidR="00E24223" w:rsidRDefault="00E24223" w:rsidP="006B5FA8">
      <w:pPr>
        <w:tabs>
          <w:tab w:val="clear" w:pos="369"/>
          <w:tab w:val="left" w:pos="720"/>
          <w:tab w:val="left" w:pos="1080"/>
          <w:tab w:val="left" w:pos="1890"/>
          <w:tab w:val="left" w:pos="2610"/>
          <w:tab w:val="left" w:pos="3600"/>
          <w:tab w:val="left" w:pos="4410"/>
          <w:tab w:val="left" w:pos="4860"/>
          <w:tab w:val="left" w:pos="5850"/>
          <w:tab w:val="left" w:pos="6660"/>
        </w:tabs>
      </w:pPr>
      <w:r>
        <w:tab/>
      </w:r>
      <w:r>
        <w:tab/>
        <w:t>1Pl</w:t>
      </w:r>
      <w:r>
        <w:tab/>
        <w:t>Prog</w:t>
      </w:r>
      <w:r>
        <w:tab/>
        <w:t>crops</w:t>
      </w:r>
      <w:r>
        <w:tab/>
        <w:t>cut</w:t>
      </w:r>
      <w:r>
        <w:tab/>
      </w:r>
      <w:r w:rsidRPr="00B81C50">
        <w:t>do</w:t>
      </w:r>
      <w:r>
        <w:t>.Ipfv]</w:t>
      </w:r>
    </w:p>
    <w:p w14:paraId="087B70FC" w14:textId="77777777" w:rsidR="00E24223" w:rsidRDefault="00E24223" w:rsidP="00323CBD">
      <w:pPr>
        <w:tabs>
          <w:tab w:val="clear" w:pos="369"/>
          <w:tab w:val="left" w:pos="720"/>
          <w:tab w:val="left" w:pos="1080"/>
          <w:tab w:val="left" w:pos="2250"/>
          <w:tab w:val="left" w:pos="3150"/>
          <w:tab w:val="left" w:pos="4770"/>
          <w:tab w:val="left" w:pos="4860"/>
          <w:tab w:val="left" w:pos="5850"/>
          <w:tab w:val="left" w:pos="6660"/>
        </w:tabs>
      </w:pPr>
      <w:r w:rsidRPr="00B81077">
        <w:rPr>
          <w:rFonts w:ascii="Doulos SIL" w:hAnsi="Doulos SIL"/>
          <w:i/>
          <w:color w:val="0000FF"/>
        </w:rPr>
        <w:tab/>
      </w:r>
      <w:r w:rsidRPr="00B81077">
        <w:rPr>
          <w:rFonts w:ascii="Doulos SIL" w:hAnsi="Doulos SIL"/>
          <w:i/>
          <w:color w:val="0000FF"/>
        </w:rPr>
        <w:tab/>
        <w:t>sánī</w:t>
      </w:r>
      <w:r w:rsidRPr="00B81077">
        <w:rPr>
          <w:rFonts w:ascii="Doulos SIL" w:hAnsi="Doulos SIL"/>
          <w:i/>
          <w:color w:val="0000FF"/>
        </w:rPr>
        <w:tab/>
        <w:t>[[yēé</w:t>
      </w:r>
      <w:r w:rsidRPr="00B81077">
        <w:rPr>
          <w:rFonts w:ascii="Doulos SIL" w:hAnsi="Doulos SIL"/>
          <w:i/>
          <w:color w:val="0000FF"/>
        </w:rPr>
        <w:tab/>
        <w:t>kpèn-dáā]</w:t>
      </w:r>
      <w:r w:rsidRPr="00B81077">
        <w:rPr>
          <w:rFonts w:ascii="Doulos SIL" w:hAnsi="Doulos SIL"/>
          <w:i/>
          <w:color w:val="0000FF"/>
        </w:rPr>
        <w:tab/>
      </w:r>
      <w:r w:rsidRPr="00637EFB">
        <w:rPr>
          <w:rFonts w:ascii="Doulos SIL" w:hAnsi="Doulos SIL"/>
          <w:i/>
          <w:iCs/>
          <w:color w:val="0000FF"/>
          <w:spacing w:val="20"/>
          <w:szCs w:val="22"/>
        </w:rPr>
        <w:t>f</w:t>
      </w:r>
      <w:r w:rsidRPr="00B81077">
        <w:rPr>
          <w:rFonts w:ascii="Doulos SIL" w:hAnsi="Doulos SIL"/>
          <w:i/>
          <w:color w:val="0000FF"/>
        </w:rPr>
        <w:t>ùùrù]</w:t>
      </w:r>
    </w:p>
    <w:p w14:paraId="02AA2394" w14:textId="77777777" w:rsidR="00E24223" w:rsidRDefault="00E24223" w:rsidP="00323CBD">
      <w:pPr>
        <w:tabs>
          <w:tab w:val="clear" w:pos="369"/>
          <w:tab w:val="left" w:pos="720"/>
          <w:tab w:val="left" w:pos="1080"/>
          <w:tab w:val="left" w:pos="2250"/>
          <w:tab w:val="left" w:pos="3150"/>
          <w:tab w:val="left" w:pos="4770"/>
          <w:tab w:val="left" w:pos="4860"/>
          <w:tab w:val="left" w:pos="5850"/>
          <w:tab w:val="left" w:pos="6660"/>
        </w:tabs>
      </w:pPr>
      <w:r>
        <w:tab/>
      </w:r>
      <w:r>
        <w:tab/>
        <w:t>from.now</w:t>
      </w:r>
      <w:r>
        <w:tab/>
        <w:t>[[month</w:t>
      </w:r>
      <w:r>
        <w:tab/>
        <w:t>end(v)-Nom]</w:t>
      </w:r>
      <w:r>
        <w:tab/>
      </w:r>
      <w:r w:rsidRPr="00637EFB">
        <w:rPr>
          <w:b/>
        </w:rPr>
        <w:t>until</w:t>
      </w:r>
      <w:r>
        <w:t>]</w:t>
      </w:r>
    </w:p>
    <w:p w14:paraId="5423A8CD" w14:textId="77777777" w:rsidR="00E24223" w:rsidRDefault="00E24223" w:rsidP="00E24223">
      <w:pPr>
        <w:tabs>
          <w:tab w:val="clear" w:pos="369"/>
          <w:tab w:val="left" w:pos="720"/>
          <w:tab w:val="left" w:pos="1080"/>
          <w:tab w:val="left" w:pos="1890"/>
          <w:tab w:val="left" w:pos="2610"/>
          <w:tab w:val="left" w:pos="3330"/>
          <w:tab w:val="left" w:pos="4050"/>
          <w:tab w:val="left" w:pos="4680"/>
          <w:tab w:val="left" w:pos="5400"/>
          <w:tab w:val="left" w:pos="5940"/>
        </w:tabs>
      </w:pPr>
      <w:r>
        <w:tab/>
      </w:r>
      <w:r>
        <w:tab/>
        <w:t>‘We’ll harvest the crops within a month from now.’</w:t>
      </w:r>
    </w:p>
    <w:p w14:paraId="770F979D" w14:textId="77777777" w:rsidR="00E24223" w:rsidRPr="00637EFB" w:rsidRDefault="00E24223" w:rsidP="00E24223">
      <w:pPr>
        <w:tabs>
          <w:tab w:val="clear" w:pos="369"/>
          <w:tab w:val="left" w:pos="720"/>
          <w:tab w:val="left" w:pos="1080"/>
          <w:tab w:val="left" w:pos="2250"/>
          <w:tab w:val="left" w:pos="3240"/>
          <w:tab w:val="left" w:pos="4050"/>
          <w:tab w:val="left" w:pos="4860"/>
          <w:tab w:val="left" w:pos="5940"/>
        </w:tabs>
        <w:rPr>
          <w:b/>
        </w:rPr>
      </w:pPr>
    </w:p>
    <w:p w14:paraId="2C385C65" w14:textId="2A6E0EF3" w:rsidR="00E24223" w:rsidRPr="00B81077" w:rsidRDefault="00E24223" w:rsidP="00E24223">
      <w:pPr>
        <w:tabs>
          <w:tab w:val="clear" w:pos="369"/>
          <w:tab w:val="left" w:pos="720"/>
          <w:tab w:val="left" w:pos="1080"/>
          <w:tab w:val="left" w:pos="2250"/>
          <w:tab w:val="left" w:pos="4230"/>
          <w:tab w:val="left" w:pos="5130"/>
          <w:tab w:val="left" w:pos="5940"/>
        </w:tabs>
        <w:rPr>
          <w:rFonts w:ascii="Doulos SIL" w:hAnsi="Doulos SIL"/>
          <w:i/>
          <w:color w:val="0000FF"/>
        </w:rPr>
      </w:pPr>
      <w:r>
        <w:tab/>
        <w:t>b.</w:t>
      </w:r>
      <w:r>
        <w:tab/>
      </w:r>
      <w:r w:rsidRPr="00B81077">
        <w:rPr>
          <w:rFonts w:ascii="Doulos SIL" w:hAnsi="Doulos SIL"/>
          <w:i/>
          <w:color w:val="0000FF"/>
        </w:rPr>
        <w:t>má</w:t>
      </w:r>
      <w:r w:rsidRPr="00B81077">
        <w:rPr>
          <w:rFonts w:ascii="Doulos SIL" w:hAnsi="Doulos SIL"/>
          <w:i/>
          <w:color w:val="0000FF"/>
        </w:rPr>
        <w:tab/>
        <w:t>sī-ì</w:t>
      </w:r>
      <w:r w:rsidRPr="00B81077">
        <w:rPr>
          <w:rFonts w:ascii="Doulos SIL" w:hAnsi="Doulos SIL"/>
          <w:i/>
          <w:color w:val="0000FF"/>
        </w:rPr>
        <w:tab/>
        <w:t>wàá</w:t>
      </w:r>
      <w:r w:rsidRPr="00B81077">
        <w:rPr>
          <w:rFonts w:ascii="Doulos SIL" w:hAnsi="Doulos SIL"/>
          <w:i/>
          <w:color w:val="0000FF"/>
        </w:rPr>
        <w:tab/>
        <w:t>kúnú</w:t>
      </w:r>
    </w:p>
    <w:p w14:paraId="093D59FF" w14:textId="49F9FA2E" w:rsidR="00E24223" w:rsidRDefault="00E24223" w:rsidP="00E24223">
      <w:pPr>
        <w:tabs>
          <w:tab w:val="clear" w:pos="369"/>
          <w:tab w:val="left" w:pos="720"/>
          <w:tab w:val="left" w:pos="1080"/>
          <w:tab w:val="left" w:pos="2250"/>
          <w:tab w:val="left" w:pos="4230"/>
          <w:tab w:val="left" w:pos="5130"/>
          <w:tab w:val="left" w:pos="5940"/>
        </w:tabs>
      </w:pPr>
      <w:r>
        <w:tab/>
      </w:r>
      <w:r>
        <w:tab/>
        <w:t>1Sg</w:t>
      </w:r>
      <w:r>
        <w:tab/>
        <w:t>Prog-3SgNonhObj</w:t>
      </w:r>
      <w:r>
        <w:tab/>
        <w:t>go.Ipfv</w:t>
      </w:r>
      <w:r>
        <w:tab/>
        <w:t>village</w:t>
      </w:r>
    </w:p>
    <w:p w14:paraId="11B2542C" w14:textId="7218580D" w:rsidR="00E24223" w:rsidRDefault="00E24223" w:rsidP="00E24223">
      <w:pPr>
        <w:tabs>
          <w:tab w:val="clear" w:pos="369"/>
          <w:tab w:val="left" w:pos="720"/>
          <w:tab w:val="left" w:pos="1080"/>
          <w:tab w:val="left" w:pos="2250"/>
          <w:tab w:val="left" w:pos="3240"/>
          <w:tab w:val="left" w:pos="4050"/>
          <w:tab w:val="left" w:pos="4860"/>
          <w:tab w:val="left" w:pos="5940"/>
        </w:tabs>
      </w:pPr>
      <w:r>
        <w:tab/>
      </w:r>
      <w:r>
        <w:tab/>
      </w:r>
      <w:r w:rsidRPr="00B81077">
        <w:rPr>
          <w:rFonts w:ascii="Doulos SIL" w:hAnsi="Doulos SIL"/>
          <w:i/>
          <w:color w:val="0000FF"/>
        </w:rPr>
        <w:t>yàní</w:t>
      </w:r>
      <w:r w:rsidRPr="00537163">
        <w:rPr>
          <w:rFonts w:ascii="Doulos SIL" w:hAnsi="Doulos SIL"/>
          <w:i/>
          <w:color w:val="0000FF"/>
        </w:rPr>
        <w:tab/>
      </w:r>
      <w:r w:rsidR="00323CBD" w:rsidRPr="00537163">
        <w:rPr>
          <w:rFonts w:ascii="Doulos SIL" w:hAnsi="Doulos SIL"/>
          <w:i/>
          <w:color w:val="0000FF"/>
        </w:rPr>
        <w:t>[</w:t>
      </w:r>
      <w:r w:rsidRPr="00537163">
        <w:rPr>
          <w:rFonts w:ascii="Doulos SIL" w:hAnsi="Doulos SIL"/>
          <w:i/>
          <w:color w:val="0000FF"/>
        </w:rPr>
        <w:t>kpásòʔò</w:t>
      </w:r>
      <w:r w:rsidRPr="00537163">
        <w:rPr>
          <w:rFonts w:ascii="Doulos SIL" w:hAnsi="Doulos SIL"/>
          <w:i/>
          <w:color w:val="0000FF"/>
        </w:rPr>
        <w:tab/>
        <w:t>flā</w:t>
      </w:r>
      <w:r w:rsidR="00323CBD" w:rsidRPr="00537163">
        <w:rPr>
          <w:rFonts w:ascii="Doulos SIL" w:hAnsi="Doulos SIL"/>
          <w:i/>
          <w:color w:val="0000FF"/>
        </w:rPr>
        <w:t>]</w:t>
      </w:r>
      <w:r w:rsidRPr="00537163">
        <w:rPr>
          <w:rFonts w:ascii="Doulos SIL" w:hAnsi="Doulos SIL"/>
          <w:i/>
          <w:color w:val="0000FF"/>
        </w:rPr>
        <w:tab/>
        <w:t>fùùrù</w:t>
      </w:r>
    </w:p>
    <w:p w14:paraId="0153C8DF" w14:textId="77777777" w:rsidR="00E24223" w:rsidRPr="00E24223" w:rsidRDefault="00E24223" w:rsidP="00E24223">
      <w:pPr>
        <w:tabs>
          <w:tab w:val="clear" w:pos="369"/>
          <w:tab w:val="left" w:pos="720"/>
          <w:tab w:val="left" w:pos="1080"/>
          <w:tab w:val="left" w:pos="2250"/>
          <w:tab w:val="left" w:pos="3240"/>
          <w:tab w:val="left" w:pos="4050"/>
          <w:tab w:val="left" w:pos="4860"/>
          <w:tab w:val="left" w:pos="5940"/>
        </w:tabs>
      </w:pPr>
      <w:r>
        <w:tab/>
      </w:r>
      <w:r>
        <w:tab/>
        <w:t>from.now</w:t>
      </w:r>
      <w:r>
        <w:tab/>
        <w:t>[week</w:t>
      </w:r>
      <w:r>
        <w:tab/>
        <w:t>two]</w:t>
      </w:r>
      <w:r>
        <w:tab/>
      </w:r>
      <w:r w:rsidRPr="00637EFB">
        <w:rPr>
          <w:b/>
        </w:rPr>
        <w:t>until</w:t>
      </w:r>
      <w:r>
        <w:tab/>
      </w:r>
    </w:p>
    <w:p w14:paraId="0FBD25B9" w14:textId="2A820842" w:rsidR="0000673C" w:rsidRDefault="00E24223" w:rsidP="00604EBD">
      <w:pPr>
        <w:tabs>
          <w:tab w:val="clear" w:pos="369"/>
          <w:tab w:val="left" w:pos="720"/>
          <w:tab w:val="left" w:pos="1080"/>
          <w:tab w:val="left" w:pos="1890"/>
          <w:tab w:val="left" w:pos="2610"/>
          <w:tab w:val="left" w:pos="3330"/>
          <w:tab w:val="left" w:pos="4050"/>
          <w:tab w:val="left" w:pos="4680"/>
          <w:tab w:val="left" w:pos="5400"/>
          <w:tab w:val="left" w:pos="5940"/>
        </w:tabs>
      </w:pPr>
      <w:r>
        <w:t>.</w:t>
      </w:r>
      <w:r>
        <w:tab/>
      </w:r>
      <w:r>
        <w:tab/>
        <w:t>‘I will go to the village within two weeks.’</w:t>
      </w:r>
    </w:p>
    <w:p w14:paraId="0F1C520F" w14:textId="77777777" w:rsidR="00887067" w:rsidRPr="00E24223" w:rsidRDefault="00887067" w:rsidP="00887067"/>
    <w:p w14:paraId="4C84B8BB" w14:textId="77777777" w:rsidR="00887067" w:rsidRDefault="00887067" w:rsidP="00887067"/>
    <w:p w14:paraId="1AAFA904" w14:textId="1AF89B69" w:rsidR="00887067" w:rsidRDefault="00887067" w:rsidP="00637EFB">
      <w:pPr>
        <w:pStyle w:val="Heading4"/>
      </w:pPr>
      <w:bookmarkStart w:id="1241" w:name="_Toc342594189"/>
      <w:bookmarkStart w:id="1242" w:name="_Toc342595263"/>
      <w:r>
        <w:rPr>
          <w:rFonts w:ascii="Doulos SIL" w:hAnsi="Doulos SIL"/>
          <w:i/>
          <w:color w:val="0000FF"/>
        </w:rPr>
        <w:t xml:space="preserve">wɔ̀nɔ̀ </w:t>
      </w:r>
      <w:r>
        <w:t xml:space="preserve">~ </w:t>
      </w:r>
      <w:r w:rsidRPr="00543B63">
        <w:rPr>
          <w:rFonts w:ascii="Doulos SIL" w:hAnsi="Doulos SIL"/>
          <w:i/>
          <w:color w:val="0000FF"/>
        </w:rPr>
        <w:t>wɔ́nɔ́</w:t>
      </w:r>
      <w:r>
        <w:t xml:space="preserve"> ‘still on (a topic)’</w:t>
      </w:r>
      <w:bookmarkEnd w:id="1241"/>
      <w:bookmarkEnd w:id="1242"/>
    </w:p>
    <w:p w14:paraId="1351D525" w14:textId="4956B53B" w:rsidR="00887067" w:rsidRDefault="00887067" w:rsidP="00887067">
      <w:r>
        <w:t>This postposition is used in a construction with locational ‘be’. It presupposes that the subjects (often plural) have been discussing a topic.</w:t>
      </w:r>
    </w:p>
    <w:p w14:paraId="72F13047" w14:textId="77777777" w:rsidR="00887067" w:rsidRDefault="00887067" w:rsidP="00887067"/>
    <w:p w14:paraId="5E9653A8" w14:textId="4EDAE5BF" w:rsidR="00887067" w:rsidRDefault="00887067" w:rsidP="00887067">
      <w:pPr>
        <w:tabs>
          <w:tab w:val="clear" w:pos="369"/>
          <w:tab w:val="left" w:pos="720"/>
          <w:tab w:val="left" w:pos="1080"/>
          <w:tab w:val="left" w:pos="2340"/>
          <w:tab w:val="left" w:pos="3600"/>
        </w:tabs>
      </w:pPr>
      <w:r>
        <w:t>(xx1)</w:t>
      </w:r>
      <w:r>
        <w:tab/>
        <w:t>a.</w:t>
      </w:r>
      <w:r>
        <w:tab/>
      </w:r>
      <w:r w:rsidRPr="00543B63">
        <w:rPr>
          <w:rFonts w:ascii="Doulos SIL" w:hAnsi="Doulos SIL"/>
          <w:i/>
          <w:color w:val="0000FF"/>
        </w:rPr>
        <w:t>mùʔúⁿ=</w:t>
      </w:r>
      <w:r w:rsidRPr="00543B63">
        <w:rPr>
          <w:rFonts w:ascii="Doulos SIL" w:hAnsi="Doulos SIL"/>
          <w:i/>
          <w:color w:val="0000FF"/>
        </w:rPr>
        <w:sym w:font="Symbol" w:char="F0C6"/>
      </w:r>
      <w:r w:rsidRPr="00543B63">
        <w:rPr>
          <w:rFonts w:ascii="Doulos SIL" w:hAnsi="Doulos SIL"/>
          <w:i/>
          <w:color w:val="0000FF"/>
        </w:rPr>
        <w:tab/>
        <w:t>[ꜜní</w:t>
      </w:r>
      <w:r w:rsidRPr="00543B63">
        <w:rPr>
          <w:rFonts w:ascii="Doulos SIL" w:hAnsi="Doulos SIL"/>
          <w:i/>
          <w:color w:val="0000FF"/>
        </w:rPr>
        <w:tab/>
        <w:t>wɔ̀nɔ̀]</w:t>
      </w:r>
    </w:p>
    <w:p w14:paraId="3EACB038" w14:textId="28D7849A" w:rsidR="00887067" w:rsidRDefault="00887067" w:rsidP="00887067">
      <w:pPr>
        <w:tabs>
          <w:tab w:val="clear" w:pos="369"/>
          <w:tab w:val="left" w:pos="720"/>
          <w:tab w:val="left" w:pos="1080"/>
          <w:tab w:val="left" w:pos="2340"/>
          <w:tab w:val="left" w:pos="3600"/>
        </w:tabs>
      </w:pPr>
      <w:r>
        <w:tab/>
      </w:r>
      <w:r>
        <w:tab/>
        <w:t>1Pl=be</w:t>
      </w:r>
      <w:r>
        <w:tab/>
        <w:t>[3SgNonh</w:t>
      </w:r>
      <w:r>
        <w:tab/>
      </w:r>
      <w:r w:rsidRPr="00637EFB">
        <w:rPr>
          <w:b/>
        </w:rPr>
        <w:t>still.on</w:t>
      </w:r>
      <w:r>
        <w:t>]</w:t>
      </w:r>
    </w:p>
    <w:p w14:paraId="2F59F34C" w14:textId="6E11FE9E" w:rsidR="00887067" w:rsidRDefault="00887067" w:rsidP="00887067">
      <w:pPr>
        <w:tabs>
          <w:tab w:val="clear" w:pos="369"/>
          <w:tab w:val="left" w:pos="720"/>
          <w:tab w:val="left" w:pos="1080"/>
        </w:tabs>
      </w:pPr>
      <w:r>
        <w:tab/>
      </w:r>
      <w:r>
        <w:tab/>
        <w:t>‘We are still talking about it.’</w:t>
      </w:r>
    </w:p>
    <w:p w14:paraId="4361E4EA" w14:textId="77777777" w:rsidR="00887067" w:rsidRDefault="00887067" w:rsidP="00887067">
      <w:pPr>
        <w:tabs>
          <w:tab w:val="clear" w:pos="369"/>
          <w:tab w:val="left" w:pos="720"/>
          <w:tab w:val="left" w:pos="1080"/>
        </w:tabs>
      </w:pPr>
    </w:p>
    <w:p w14:paraId="595D6B05" w14:textId="3A3EC20F" w:rsidR="00887067" w:rsidRDefault="00887067" w:rsidP="00887067">
      <w:pPr>
        <w:tabs>
          <w:tab w:val="clear" w:pos="369"/>
          <w:tab w:val="left" w:pos="720"/>
          <w:tab w:val="left" w:pos="1080"/>
          <w:tab w:val="left" w:pos="2340"/>
          <w:tab w:val="left" w:pos="3600"/>
        </w:tabs>
      </w:pPr>
      <w:r>
        <w:tab/>
        <w:t>b.</w:t>
      </w:r>
      <w:r>
        <w:tab/>
      </w:r>
      <w:r w:rsidRPr="00543B63">
        <w:rPr>
          <w:rFonts w:ascii="Doulos SIL" w:hAnsi="Doulos SIL"/>
          <w:i/>
          <w:color w:val="0000FF"/>
        </w:rPr>
        <w:t>mùʔùⁿ</w:t>
      </w:r>
      <w:r w:rsidRPr="00543B63">
        <w:rPr>
          <w:rFonts w:ascii="Doulos SIL" w:hAnsi="Doulos SIL"/>
          <w:i/>
          <w:color w:val="0000FF"/>
        </w:rPr>
        <w:tab/>
        <w:t>[ní</w:t>
      </w:r>
      <w:r w:rsidRPr="00543B63">
        <w:rPr>
          <w:rFonts w:ascii="Doulos SIL" w:hAnsi="Doulos SIL"/>
          <w:i/>
          <w:color w:val="0000FF"/>
        </w:rPr>
        <w:tab/>
        <w:t>wɔ̀nɔ̀]=nɛ̄ʔ</w:t>
      </w:r>
    </w:p>
    <w:p w14:paraId="6FDF9739" w14:textId="0305F495" w:rsidR="00887067" w:rsidRDefault="00887067" w:rsidP="00887067">
      <w:pPr>
        <w:tabs>
          <w:tab w:val="clear" w:pos="369"/>
          <w:tab w:val="left" w:pos="720"/>
          <w:tab w:val="left" w:pos="1080"/>
          <w:tab w:val="left" w:pos="2340"/>
          <w:tab w:val="left" w:pos="3600"/>
        </w:tabs>
      </w:pPr>
      <w:r>
        <w:tab/>
      </w:r>
      <w:r>
        <w:tab/>
        <w:t>1Pl</w:t>
      </w:r>
      <w:r>
        <w:tab/>
        <w:t>[3SgNonh</w:t>
      </w:r>
      <w:r>
        <w:tab/>
      </w:r>
      <w:r w:rsidRPr="00637EFB">
        <w:rPr>
          <w:b/>
        </w:rPr>
        <w:t>still.on</w:t>
      </w:r>
      <w:r>
        <w:t>]</w:t>
      </w:r>
      <w:r w:rsidR="00637EFB">
        <w:t>=Neg</w:t>
      </w:r>
    </w:p>
    <w:p w14:paraId="3629C20F" w14:textId="61687057" w:rsidR="00887067" w:rsidRDefault="00887067" w:rsidP="00887067">
      <w:pPr>
        <w:tabs>
          <w:tab w:val="clear" w:pos="369"/>
          <w:tab w:val="left" w:pos="720"/>
          <w:tab w:val="left" w:pos="1080"/>
        </w:tabs>
      </w:pPr>
      <w:r>
        <w:tab/>
      </w:r>
      <w:r>
        <w:tab/>
        <w:t>‘We are not still talking about it.’</w:t>
      </w:r>
    </w:p>
    <w:p w14:paraId="4EB5D9A4" w14:textId="77777777" w:rsidR="00887067" w:rsidRDefault="00887067" w:rsidP="00887067"/>
    <w:p w14:paraId="0705A2FA" w14:textId="74B68F58" w:rsidR="00887067" w:rsidRPr="0000673C" w:rsidRDefault="00887067" w:rsidP="00887067">
      <w:r>
        <w:t>Textual example: 2016_02 @ 04:51.</w:t>
      </w:r>
    </w:p>
    <w:p w14:paraId="7E8844E0" w14:textId="4CC750F7" w:rsidR="008A234B" w:rsidRDefault="008A234B" w:rsidP="00BA6685">
      <w:pPr>
        <w:pStyle w:val="Heading2"/>
      </w:pPr>
      <w:bookmarkStart w:id="1243" w:name="_Toc342594190"/>
      <w:bookmarkStart w:id="1244" w:name="_Toc342595264"/>
      <w:bookmarkStart w:id="1245" w:name="_Toc79405827"/>
      <w:r>
        <w:lastRenderedPageBreak/>
        <w:t>Purposive and possessive postpositions</w:t>
      </w:r>
      <w:bookmarkEnd w:id="1243"/>
      <w:bookmarkEnd w:id="1244"/>
    </w:p>
    <w:p w14:paraId="1CD8F152" w14:textId="0D750E7A" w:rsidR="00BA6685" w:rsidRDefault="008A234B" w:rsidP="008A234B">
      <w:pPr>
        <w:pStyle w:val="Heading3"/>
      </w:pPr>
      <w:bookmarkStart w:id="1246" w:name="_Toc342594191"/>
      <w:bookmarkStart w:id="1247" w:name="_Toc342595265"/>
      <w:r>
        <w:t>Purposive-c</w:t>
      </w:r>
      <w:r w:rsidR="00566B03">
        <w:t xml:space="preserve">ausal </w:t>
      </w:r>
      <w:r w:rsidR="00BA6685">
        <w:t>‘</w:t>
      </w:r>
      <w:r w:rsidR="00566B03">
        <w:t>for</w:t>
      </w:r>
      <w:r w:rsidR="00BA3036">
        <w:t>, because of</w:t>
      </w:r>
      <w:r w:rsidR="00BA6685">
        <w:t>’</w:t>
      </w:r>
      <w:r w:rsidR="00566B03">
        <w:t xml:space="preserve"> </w:t>
      </w:r>
      <w:bookmarkEnd w:id="1228"/>
      <w:bookmarkEnd w:id="1229"/>
      <w:bookmarkEnd w:id="1230"/>
      <w:bookmarkEnd w:id="1231"/>
      <w:r w:rsidR="00566B03">
        <w:t>(</w:t>
      </w:r>
      <w:r w:rsidR="00BA3036">
        <w:rPr>
          <w:rFonts w:ascii="Doulos SIL" w:hAnsi="Doulos SIL"/>
          <w:i/>
          <w:color w:val="0000FF"/>
        </w:rPr>
        <w:t>kùdù</w:t>
      </w:r>
      <w:r w:rsidR="001717B8" w:rsidRPr="001717B8">
        <w:t xml:space="preserve"> </w:t>
      </w:r>
      <w:r w:rsidR="00C4644C">
        <w:t xml:space="preserve">~ </w:t>
      </w:r>
      <w:r w:rsidR="00C4644C" w:rsidRPr="00B3478A">
        <w:rPr>
          <w:rFonts w:ascii="Doulos SIL" w:hAnsi="Doulos SIL"/>
          <w:i/>
          <w:color w:val="0000FF"/>
        </w:rPr>
        <w:t>kúdú</w:t>
      </w:r>
      <w:r w:rsidR="00C4644C">
        <w:t xml:space="preserve"> </w:t>
      </w:r>
      <w:r w:rsidR="00566B03" w:rsidRPr="001717B8">
        <w:t>)</w:t>
      </w:r>
      <w:bookmarkEnd w:id="1232"/>
      <w:bookmarkEnd w:id="1233"/>
      <w:bookmarkEnd w:id="1245"/>
      <w:bookmarkEnd w:id="1246"/>
      <w:bookmarkEnd w:id="1247"/>
    </w:p>
    <w:p w14:paraId="737B3753" w14:textId="5B9D98AC" w:rsidR="00BA3036" w:rsidRDefault="00BA3036" w:rsidP="00BA3036">
      <w:r>
        <w:t xml:space="preserve">In (xx1a), ‘for money’ can be expressed by either the instrumental postposition </w:t>
      </w:r>
      <w:r w:rsidRPr="00A84575">
        <w:rPr>
          <w:rFonts w:ascii="Doulos SIL" w:hAnsi="Doulos SIL"/>
          <w:i/>
          <w:color w:val="0000FF"/>
        </w:rPr>
        <w:t>mà</w:t>
      </w:r>
      <w:r>
        <w:t xml:space="preserve"> or the dedicated purposive postposition </w:t>
      </w:r>
      <w:r w:rsidRPr="00A84575">
        <w:rPr>
          <w:rFonts w:ascii="Doulos SIL" w:hAnsi="Doulos SIL"/>
          <w:i/>
          <w:color w:val="0000FF"/>
        </w:rPr>
        <w:t>kùdù</w:t>
      </w:r>
      <w:r>
        <w:t xml:space="preserve">. </w:t>
      </w:r>
      <w:r w:rsidR="008A234B">
        <w:t xml:space="preserve">Only </w:t>
      </w:r>
      <w:r w:rsidR="008A234B" w:rsidRPr="00A45873">
        <w:rPr>
          <w:rFonts w:ascii="Doulos SIL" w:hAnsi="Doulos SIL"/>
          <w:i/>
          <w:color w:val="0000FF"/>
        </w:rPr>
        <w:t>kùdù</w:t>
      </w:r>
      <w:r w:rsidR="008A234B">
        <w:t xml:space="preserve"> occurs in (xx1b), where ‘for God’ means in effect ‘without expectation of (earthly) reward’.</w:t>
      </w:r>
    </w:p>
    <w:p w14:paraId="04A53E9E" w14:textId="77777777" w:rsidR="00BA3036" w:rsidRDefault="00BA3036" w:rsidP="00BA3036"/>
    <w:p w14:paraId="59065D7E" w14:textId="6D9FF0A2" w:rsidR="00BA3036" w:rsidRDefault="00BA3036" w:rsidP="00BA3036">
      <w:pPr>
        <w:tabs>
          <w:tab w:val="clear" w:pos="369"/>
          <w:tab w:val="left" w:pos="720"/>
          <w:tab w:val="left" w:pos="1080"/>
          <w:tab w:val="left" w:pos="1710"/>
          <w:tab w:val="left" w:pos="2700"/>
          <w:tab w:val="left" w:pos="3690"/>
          <w:tab w:val="left" w:pos="4680"/>
        </w:tabs>
      </w:pPr>
      <w:r>
        <w:t>(xx1)</w:t>
      </w:r>
      <w:r>
        <w:tab/>
        <w:t>a.</w:t>
      </w:r>
      <w:r>
        <w:tab/>
      </w:r>
      <w:r w:rsidRPr="00A84575">
        <w:rPr>
          <w:rFonts w:ascii="Doulos SIL" w:hAnsi="Doulos SIL"/>
          <w:i/>
          <w:color w:val="0000FF"/>
        </w:rPr>
        <w:t>mā</w:t>
      </w:r>
      <w:r w:rsidRPr="00A84575">
        <w:rPr>
          <w:rFonts w:ascii="Doulos SIL" w:hAnsi="Doulos SIL"/>
          <w:i/>
          <w:color w:val="0000FF"/>
        </w:rPr>
        <w:tab/>
        <w:t>wálí</w:t>
      </w:r>
      <w:r w:rsidRPr="00A84575">
        <w:rPr>
          <w:rFonts w:ascii="Doulos SIL" w:hAnsi="Doulos SIL"/>
          <w:i/>
          <w:color w:val="0000FF"/>
        </w:rPr>
        <w:tab/>
        <w:t>mè-yá</w:t>
      </w:r>
      <w:r w:rsidRPr="00A84575">
        <w:rPr>
          <w:rFonts w:ascii="Doulos SIL" w:hAnsi="Doulos SIL"/>
          <w:i/>
          <w:color w:val="0000FF"/>
        </w:rPr>
        <w:tab/>
        <w:t>[wár</w:t>
      </w:r>
      <w:r w:rsidRPr="00A84575">
        <w:rPr>
          <w:rFonts w:ascii="Doulos SIL" w:hAnsi="Doulos SIL"/>
          <w:i/>
          <w:color w:val="0000FF"/>
        </w:rPr>
        <w:tab/>
        <w:t xml:space="preserve">mà </w:t>
      </w:r>
      <w:r w:rsidRPr="00637EFB">
        <w:t>/</w:t>
      </w:r>
      <w:r w:rsidRPr="00A84575">
        <w:rPr>
          <w:rFonts w:ascii="Doulos SIL" w:hAnsi="Doulos SIL"/>
          <w:i/>
          <w:color w:val="0000FF"/>
        </w:rPr>
        <w:t xml:space="preserve"> kùdù ]</w:t>
      </w:r>
    </w:p>
    <w:p w14:paraId="2BDF6047" w14:textId="2421A102" w:rsidR="00BA3036" w:rsidRDefault="00BA3036" w:rsidP="00BA3036">
      <w:pPr>
        <w:tabs>
          <w:tab w:val="clear" w:pos="369"/>
          <w:tab w:val="left" w:pos="720"/>
          <w:tab w:val="left" w:pos="1080"/>
          <w:tab w:val="left" w:pos="1710"/>
          <w:tab w:val="left" w:pos="2700"/>
          <w:tab w:val="left" w:pos="3690"/>
          <w:tab w:val="left" w:pos="4680"/>
        </w:tabs>
      </w:pPr>
      <w:r>
        <w:tab/>
      </w:r>
      <w:r>
        <w:tab/>
        <w:t>1Sg</w:t>
      </w:r>
      <w:r>
        <w:tab/>
        <w:t>work(n)</w:t>
      </w:r>
      <w:r>
        <w:tab/>
        <w:t>do-Prog</w:t>
      </w:r>
      <w:r>
        <w:tab/>
        <w:t>[money</w:t>
      </w:r>
      <w:r>
        <w:tab/>
      </w:r>
      <w:r w:rsidRPr="00637EFB">
        <w:rPr>
          <w:b/>
        </w:rPr>
        <w:t>with</w:t>
      </w:r>
      <w:r w:rsidR="00C4644C">
        <w:t xml:space="preserve"> </w:t>
      </w:r>
      <w:r>
        <w:t>/</w:t>
      </w:r>
      <w:r w:rsidR="00C4644C">
        <w:t xml:space="preserve"> </w:t>
      </w:r>
      <w:r w:rsidRPr="00637EFB">
        <w:rPr>
          <w:b/>
        </w:rPr>
        <w:t>for</w:t>
      </w:r>
      <w:r>
        <w:t>]</w:t>
      </w:r>
    </w:p>
    <w:p w14:paraId="07C53DA9" w14:textId="2CA4558D" w:rsidR="00BA3036" w:rsidRDefault="00BA3036" w:rsidP="00BA3036">
      <w:pPr>
        <w:tabs>
          <w:tab w:val="clear" w:pos="369"/>
          <w:tab w:val="left" w:pos="720"/>
          <w:tab w:val="left" w:pos="1080"/>
        </w:tabs>
      </w:pPr>
      <w:r>
        <w:tab/>
      </w:r>
      <w:r>
        <w:tab/>
        <w:t>‘I work for money.’</w:t>
      </w:r>
    </w:p>
    <w:p w14:paraId="3772DFF5" w14:textId="77777777" w:rsidR="00BA3036" w:rsidRDefault="00BA3036" w:rsidP="00BA3036">
      <w:pPr>
        <w:tabs>
          <w:tab w:val="clear" w:pos="369"/>
          <w:tab w:val="left" w:pos="720"/>
          <w:tab w:val="left" w:pos="1080"/>
        </w:tabs>
      </w:pPr>
    </w:p>
    <w:p w14:paraId="4D069CC2" w14:textId="7136F88F" w:rsidR="00BA3036" w:rsidRDefault="00BA3036" w:rsidP="00BA3036">
      <w:pPr>
        <w:tabs>
          <w:tab w:val="clear" w:pos="369"/>
          <w:tab w:val="left" w:pos="720"/>
          <w:tab w:val="left" w:pos="1080"/>
          <w:tab w:val="left" w:pos="1620"/>
          <w:tab w:val="left" w:pos="2430"/>
          <w:tab w:val="left" w:pos="3420"/>
          <w:tab w:val="left" w:pos="4410"/>
          <w:tab w:val="left" w:pos="5040"/>
        </w:tabs>
      </w:pPr>
      <w:r>
        <w:tab/>
        <w:t>b.</w:t>
      </w:r>
      <w:r>
        <w:tab/>
      </w:r>
      <w:r w:rsidRPr="00A84575">
        <w:rPr>
          <w:rFonts w:ascii="Doulos SIL" w:hAnsi="Doulos SIL"/>
          <w:i/>
          <w:color w:val="0000FF"/>
        </w:rPr>
        <w:t>mā</w:t>
      </w:r>
      <w:r w:rsidRPr="00A84575">
        <w:rPr>
          <w:rFonts w:ascii="Doulos SIL" w:hAnsi="Doulos SIL"/>
          <w:i/>
          <w:color w:val="0000FF"/>
        </w:rPr>
        <w:tab/>
        <w:t>wár̄</w:t>
      </w:r>
      <w:r w:rsidRPr="00A84575">
        <w:rPr>
          <w:rFonts w:ascii="Doulos SIL" w:hAnsi="Doulos SIL"/>
          <w:i/>
          <w:color w:val="0000FF"/>
        </w:rPr>
        <w:tab/>
        <w:t>bìl=</w:t>
      </w:r>
      <w:r w:rsidRPr="00A84575">
        <w:rPr>
          <w:rFonts w:ascii="Doulos SIL" w:hAnsi="Doulos SIL"/>
          <w:i/>
          <w:color w:val="0000FF"/>
        </w:rPr>
        <w:tab/>
        <w:t>áyà</w:t>
      </w:r>
      <w:r w:rsidRPr="00A84575">
        <w:rPr>
          <w:rFonts w:ascii="Doulos SIL" w:hAnsi="Doulos SIL"/>
          <w:i/>
          <w:color w:val="0000FF"/>
        </w:rPr>
        <w:tab/>
        <w:t>[álà</w:t>
      </w:r>
      <w:r w:rsidRPr="00A84575">
        <w:rPr>
          <w:rFonts w:ascii="Doulos SIL" w:hAnsi="Doulos SIL"/>
          <w:i/>
          <w:color w:val="0000FF"/>
        </w:rPr>
        <w:tab/>
        <w:t>kùdù]</w:t>
      </w:r>
    </w:p>
    <w:p w14:paraId="5704F143" w14:textId="572E0A6E" w:rsidR="00BA3036" w:rsidRDefault="00BA3036" w:rsidP="00BA3036">
      <w:pPr>
        <w:tabs>
          <w:tab w:val="clear" w:pos="369"/>
          <w:tab w:val="left" w:pos="720"/>
          <w:tab w:val="left" w:pos="1080"/>
          <w:tab w:val="left" w:pos="1620"/>
          <w:tab w:val="left" w:pos="2430"/>
          <w:tab w:val="left" w:pos="3420"/>
          <w:tab w:val="left" w:pos="4410"/>
          <w:tab w:val="left" w:pos="5040"/>
        </w:tabs>
      </w:pPr>
      <w:r>
        <w:tab/>
      </w:r>
      <w:r>
        <w:tab/>
        <w:t>1Sg</w:t>
      </w:r>
      <w:r>
        <w:tab/>
        <w:t>money</w:t>
      </w:r>
      <w:r>
        <w:tab/>
        <w:t>give.Pfv</w:t>
      </w:r>
      <w:r>
        <w:tab/>
        <w:t>3SgHum</w:t>
      </w:r>
      <w:r>
        <w:tab/>
        <w:t>[God</w:t>
      </w:r>
      <w:r>
        <w:tab/>
      </w:r>
      <w:r w:rsidRPr="00637EFB">
        <w:rPr>
          <w:b/>
        </w:rPr>
        <w:t>for</w:t>
      </w:r>
      <w:r>
        <w:t>]</w:t>
      </w:r>
    </w:p>
    <w:p w14:paraId="719FA399" w14:textId="5B297893" w:rsidR="001717B8" w:rsidRDefault="00BA3036" w:rsidP="001717B8">
      <w:pPr>
        <w:tabs>
          <w:tab w:val="clear" w:pos="369"/>
          <w:tab w:val="left" w:pos="720"/>
          <w:tab w:val="left" w:pos="1080"/>
        </w:tabs>
      </w:pPr>
      <w:r>
        <w:tab/>
      </w:r>
      <w:r>
        <w:tab/>
        <w:t xml:space="preserve">‘I gave him/her some money for God (=freely).’ (&lt; </w:t>
      </w:r>
      <w:r w:rsidR="008A234B">
        <w:t>/</w:t>
      </w:r>
      <w:r w:rsidRPr="008A234B">
        <w:rPr>
          <w:rFonts w:ascii="Doulos SIL" w:hAnsi="Doulos SIL"/>
          <w:color w:val="008000"/>
        </w:rPr>
        <w:t>bìlí àyà</w:t>
      </w:r>
      <w:r w:rsidR="008A234B">
        <w:t>/</w:t>
      </w:r>
      <w:r w:rsidR="001717B8">
        <w:t>)</w:t>
      </w:r>
    </w:p>
    <w:p w14:paraId="4C9C79E5" w14:textId="77777777" w:rsidR="001717B8" w:rsidRPr="001717B8" w:rsidRDefault="001717B8" w:rsidP="001717B8"/>
    <w:p w14:paraId="6CFCE37D" w14:textId="77777777" w:rsidR="008A234B" w:rsidRDefault="008A234B" w:rsidP="00BA3036">
      <w:pPr>
        <w:tabs>
          <w:tab w:val="clear" w:pos="369"/>
          <w:tab w:val="left" w:pos="720"/>
          <w:tab w:val="left" w:pos="1080"/>
        </w:tabs>
      </w:pPr>
    </w:p>
    <w:p w14:paraId="77A1275F" w14:textId="138131EE" w:rsidR="008A234B" w:rsidRDefault="00C4644C" w:rsidP="008A234B">
      <w:pPr>
        <w:pStyle w:val="Heading3"/>
      </w:pPr>
      <w:bookmarkStart w:id="1248" w:name="_Toc342594192"/>
      <w:bookmarkStart w:id="1249" w:name="_Toc342595266"/>
      <w:bookmarkStart w:id="1250" w:name="_Toc505157735"/>
      <w:bookmarkStart w:id="1251" w:name="_Toc505157834"/>
      <w:bookmarkStart w:id="1252" w:name="_Toc508942828"/>
      <w:bookmarkStart w:id="1253" w:name="_Toc508943428"/>
      <w:bookmarkStart w:id="1254" w:name="_Toc518622944"/>
      <w:bookmarkStart w:id="1255" w:name="_Toc78375724"/>
      <w:bookmarkStart w:id="1256" w:name="_Toc79405828"/>
      <w:r>
        <w:t xml:space="preserve">Custodial </w:t>
      </w:r>
      <w:r w:rsidR="00765E61">
        <w:rPr>
          <w:rFonts w:ascii="Doulos SIL" w:hAnsi="Doulos SIL"/>
          <w:i/>
          <w:color w:val="0000FF"/>
        </w:rPr>
        <w:t>wu</w:t>
      </w:r>
      <w:r w:rsidR="00E15C14">
        <w:rPr>
          <w:rFonts w:ascii="Doulos SIL" w:hAnsi="Doulos SIL"/>
          <w:i/>
          <w:color w:val="0000FF"/>
        </w:rPr>
        <w:t>̀</w:t>
      </w:r>
      <w:r w:rsidR="008A234B">
        <w:rPr>
          <w:rFonts w:ascii="Doulos SIL" w:hAnsi="Doulos SIL"/>
          <w:i/>
          <w:color w:val="0000FF"/>
        </w:rPr>
        <w:t xml:space="preserve"> </w:t>
      </w:r>
      <w:r w:rsidR="008A234B">
        <w:t xml:space="preserve">~ </w:t>
      </w:r>
      <w:r w:rsidR="008A234B" w:rsidRPr="00A45873">
        <w:rPr>
          <w:rFonts w:ascii="Doulos SIL" w:hAnsi="Doulos SIL"/>
          <w:i/>
          <w:color w:val="0000FF"/>
        </w:rPr>
        <w:t>wu</w:t>
      </w:r>
      <w:bookmarkEnd w:id="1248"/>
      <w:bookmarkEnd w:id="1249"/>
      <w:r w:rsidR="00E15C14">
        <w:rPr>
          <w:rFonts w:ascii="Doulos SIL" w:hAnsi="Doulos SIL"/>
          <w:i/>
          <w:color w:val="0000FF"/>
        </w:rPr>
        <w:t>́</w:t>
      </w:r>
      <w:r w:rsidR="008A234B" w:rsidRPr="00A45873">
        <w:rPr>
          <w:rFonts w:ascii="Doulos SIL" w:hAnsi="Doulos SIL"/>
          <w:i/>
          <w:color w:val="0000FF"/>
        </w:rPr>
        <w:t xml:space="preserve"> </w:t>
      </w:r>
    </w:p>
    <w:p w14:paraId="19EB3F25" w14:textId="4AAA7989" w:rsidR="008A234B" w:rsidRDefault="008A234B" w:rsidP="008A234B">
      <w:r>
        <w:t>This postposition is used after a verb of putting something into something, and specifies that the container (e.g. a pocket or bag worn with a neck strap) is in the custody (temporary possession) of the complement. Since the complement is usually coindexed with the clausemate subject (‘X put Y in [X’s pocket/bag]’), the complement is often a reflexive pronominal.</w:t>
      </w:r>
    </w:p>
    <w:p w14:paraId="090550EB" w14:textId="77777777" w:rsidR="008A234B" w:rsidRDefault="008A234B" w:rsidP="008A234B"/>
    <w:p w14:paraId="2BFDFA2D" w14:textId="1E93D68A" w:rsidR="008A234B" w:rsidRDefault="008A234B" w:rsidP="008A234B">
      <w:pPr>
        <w:tabs>
          <w:tab w:val="clear" w:pos="369"/>
          <w:tab w:val="left" w:pos="720"/>
          <w:tab w:val="left" w:pos="1800"/>
          <w:tab w:val="left" w:pos="2970"/>
          <w:tab w:val="left" w:pos="4680"/>
        </w:tabs>
      </w:pPr>
      <w:r>
        <w:t>(xx1)</w:t>
      </w:r>
      <w:r>
        <w:tab/>
      </w:r>
      <w:r>
        <w:rPr>
          <w:rFonts w:ascii="Doulos SIL" w:hAnsi="Doulos SIL"/>
          <w:i/>
          <w:color w:val="0000FF"/>
        </w:rPr>
        <w:t>càʔàcí</w:t>
      </w:r>
      <w:r>
        <w:rPr>
          <w:rFonts w:ascii="Doulos SIL" w:hAnsi="Doulos SIL"/>
          <w:i/>
          <w:color w:val="0000FF"/>
        </w:rPr>
        <w:tab/>
        <w:t>cí=</w:t>
      </w:r>
      <w:r>
        <w:rPr>
          <w:rFonts w:ascii="Doulos SIL" w:hAnsi="Doulos SIL"/>
          <w:i/>
          <w:color w:val="0000FF"/>
        </w:rPr>
        <w:tab/>
        <w:t>[ì</w:t>
      </w:r>
      <w:r>
        <w:rPr>
          <w:rFonts w:ascii="Doulos SIL" w:hAnsi="Doulos SIL"/>
          <w:i/>
          <w:color w:val="0000FF"/>
        </w:rPr>
        <w:tab/>
        <w:t>wùū]</w:t>
      </w:r>
    </w:p>
    <w:p w14:paraId="289A31E5" w14:textId="73E54E21" w:rsidR="008A234B" w:rsidRDefault="008A234B" w:rsidP="008A234B">
      <w:pPr>
        <w:tabs>
          <w:tab w:val="clear" w:pos="369"/>
          <w:tab w:val="left" w:pos="720"/>
          <w:tab w:val="left" w:pos="1800"/>
          <w:tab w:val="left" w:pos="2970"/>
          <w:tab w:val="left" w:pos="4680"/>
        </w:tabs>
      </w:pPr>
      <w:r>
        <w:tab/>
        <w:t>peanut</w:t>
      </w:r>
      <w:r>
        <w:tab/>
        <w:t>put.mass</w:t>
      </w:r>
      <w:r>
        <w:tab/>
        <w:t>[3SgNonhRefl</w:t>
      </w:r>
      <w:r>
        <w:tab/>
        <w:t>with.self]</w:t>
      </w:r>
    </w:p>
    <w:p w14:paraId="3CC18D99" w14:textId="01799B9C" w:rsidR="008A234B" w:rsidRPr="008A234B" w:rsidRDefault="008A234B" w:rsidP="008A234B">
      <w:r>
        <w:tab/>
      </w:r>
      <w:r>
        <w:tab/>
        <w:t>‘He (=hare) put (a bunch of peanuts) in (his pocket/bag)’ (2016.02 at 01:42)</w:t>
      </w:r>
    </w:p>
    <w:p w14:paraId="2121E7E7" w14:textId="77777777" w:rsidR="008A234B" w:rsidRDefault="008A234B" w:rsidP="008A234B"/>
    <w:p w14:paraId="067C1593" w14:textId="06D84BB7" w:rsidR="008A234B" w:rsidRDefault="008A234B" w:rsidP="008A234B">
      <w:r>
        <w:t xml:space="preserve">Examples including the reflexive pronominal paradigm are in (xx2) and (xx3). The verbs are perfectives </w:t>
      </w:r>
      <w:r w:rsidRPr="00A45873">
        <w:rPr>
          <w:rFonts w:ascii="Doulos SIL" w:hAnsi="Doulos SIL"/>
          <w:i/>
          <w:color w:val="0000FF"/>
        </w:rPr>
        <w:t>bɛ́/bɛ̌</w:t>
      </w:r>
      <w:r>
        <w:t xml:space="preserve"> ‘put (object) down’ and </w:t>
      </w:r>
      <w:r w:rsidRPr="00A45873">
        <w:rPr>
          <w:rFonts w:ascii="Doulos SIL" w:hAnsi="Doulos SIL"/>
          <w:i/>
          <w:color w:val="0000FF"/>
        </w:rPr>
        <w:t>cyɛ́/cyɛ̌</w:t>
      </w:r>
      <w:r>
        <w:t xml:space="preserve"> ‘put or pour (mass, many small objects) in’. </w:t>
      </w:r>
    </w:p>
    <w:p w14:paraId="0B8EA8AE" w14:textId="77777777" w:rsidR="008A234B" w:rsidRDefault="008A234B" w:rsidP="008A234B"/>
    <w:p w14:paraId="0370DAF7" w14:textId="2FA3D99F" w:rsidR="008A234B" w:rsidRDefault="008A234B" w:rsidP="008A234B">
      <w:pPr>
        <w:tabs>
          <w:tab w:val="left" w:pos="720"/>
          <w:tab w:val="left" w:pos="1530"/>
          <w:tab w:val="left" w:pos="2160"/>
          <w:tab w:val="left" w:pos="2700"/>
          <w:tab w:val="left" w:pos="3420"/>
          <w:tab w:val="left" w:pos="4680"/>
        </w:tabs>
      </w:pPr>
      <w:r>
        <w:t>(xx</w:t>
      </w:r>
      <w:r>
        <w:rPr>
          <w:rFonts w:ascii="Charis SIL" w:hAnsi="Charis SIL" w:cs="Charis SIL"/>
        </w:rPr>
        <w:t>2</w:t>
      </w:r>
      <w:r>
        <w:t>)</w:t>
      </w:r>
      <w:r>
        <w:tab/>
      </w:r>
      <w:r w:rsidRPr="00A45873">
        <w:rPr>
          <w:rFonts w:ascii="Doulos SIL" w:hAnsi="Doulos SIL"/>
          <w:i/>
          <w:color w:val="0000FF"/>
        </w:rPr>
        <w:t>mā</w:t>
      </w:r>
      <w:r w:rsidRPr="00A45873">
        <w:rPr>
          <w:rFonts w:ascii="Doulos SIL" w:hAnsi="Doulos SIL"/>
          <w:i/>
          <w:color w:val="0000FF"/>
        </w:rPr>
        <w:tab/>
        <w:t>ní</w:t>
      </w:r>
      <w:r w:rsidRPr="00A45873">
        <w:rPr>
          <w:rFonts w:ascii="Doulos SIL" w:hAnsi="Doulos SIL"/>
          <w:i/>
          <w:color w:val="0000FF"/>
        </w:rPr>
        <w:tab/>
        <w:t>bà=</w:t>
      </w:r>
      <w:r w:rsidRPr="00A45873">
        <w:rPr>
          <w:rFonts w:ascii="Doulos SIL" w:hAnsi="Doulos SIL"/>
          <w:i/>
          <w:color w:val="0000FF"/>
        </w:rPr>
        <w:tab/>
        <w:t>[àⁿ</w:t>
      </w:r>
      <w:r w:rsidRPr="00A45873">
        <w:rPr>
          <w:rFonts w:ascii="Doulos SIL" w:hAnsi="Doulos SIL"/>
          <w:i/>
          <w:color w:val="0000FF"/>
        </w:rPr>
        <w:tab/>
        <w:t>wú]</w:t>
      </w:r>
      <w:r>
        <w:tab/>
        <w:t>‘I put it in (e.g. pocket/bag)’</w:t>
      </w:r>
    </w:p>
    <w:p w14:paraId="1B8CE6A9" w14:textId="2D3BD3EC" w:rsidR="008A234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mùʔùⁿ</w:t>
      </w:r>
      <w:r w:rsidRPr="00A45873">
        <w:rPr>
          <w:rFonts w:ascii="Doulos SIL" w:hAnsi="Doulos SIL"/>
          <w:i/>
          <w:color w:val="0000FF"/>
        </w:rPr>
        <w:tab/>
        <w:t>ní</w:t>
      </w:r>
      <w:r w:rsidRPr="00A45873">
        <w:rPr>
          <w:rFonts w:ascii="Doulos SIL" w:hAnsi="Doulos SIL"/>
          <w:i/>
          <w:color w:val="0000FF"/>
        </w:rPr>
        <w:tab/>
        <w:t>bà=</w:t>
      </w:r>
      <w:r w:rsidRPr="00A45873">
        <w:rPr>
          <w:rFonts w:ascii="Doulos SIL" w:hAnsi="Doulos SIL"/>
          <w:i/>
          <w:color w:val="0000FF"/>
        </w:rPr>
        <w:tab/>
        <w:t>[àⁿ</w:t>
      </w:r>
      <w:r w:rsidRPr="00A45873">
        <w:rPr>
          <w:rFonts w:ascii="Doulos SIL" w:hAnsi="Doulos SIL"/>
          <w:i/>
          <w:color w:val="0000FF"/>
        </w:rPr>
        <w:tab/>
        <w:t>wú]</w:t>
      </w:r>
      <w:r>
        <w:tab/>
        <w:t>‘We put it in.’</w:t>
      </w:r>
    </w:p>
    <w:p w14:paraId="0779AC54" w14:textId="77777777" w:rsidR="008A234B" w:rsidRDefault="008A234B" w:rsidP="008A234B">
      <w:pPr>
        <w:tabs>
          <w:tab w:val="left" w:pos="720"/>
          <w:tab w:val="left" w:pos="1530"/>
          <w:tab w:val="left" w:pos="2160"/>
          <w:tab w:val="left" w:pos="2700"/>
          <w:tab w:val="left" w:pos="3420"/>
          <w:tab w:val="left" w:pos="4680"/>
        </w:tabs>
      </w:pPr>
    </w:p>
    <w:p w14:paraId="61D4B834" w14:textId="3EB8E8C6" w:rsidR="008A234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wō</w:t>
      </w:r>
      <w:r w:rsidRPr="00A45873">
        <w:rPr>
          <w:rFonts w:ascii="Doulos SIL" w:hAnsi="Doulos SIL"/>
          <w:i/>
          <w:color w:val="0000FF"/>
        </w:rPr>
        <w:tab/>
        <w:t>ní</w:t>
      </w:r>
      <w:r w:rsidRPr="00A45873">
        <w:rPr>
          <w:rFonts w:ascii="Doulos SIL" w:hAnsi="Doulos SIL"/>
          <w:i/>
          <w:color w:val="0000FF"/>
        </w:rPr>
        <w:tab/>
        <w:t>bè=</w:t>
      </w:r>
      <w:r w:rsidRPr="00A45873">
        <w:rPr>
          <w:rFonts w:ascii="Doulos SIL" w:hAnsi="Doulos SIL"/>
          <w:i/>
          <w:color w:val="0000FF"/>
        </w:rPr>
        <w:tab/>
        <w:t>[è</w:t>
      </w:r>
      <w:r w:rsidRPr="00A45873">
        <w:rPr>
          <w:rFonts w:ascii="Doulos SIL" w:hAnsi="Doulos SIL"/>
          <w:i/>
          <w:color w:val="0000FF"/>
        </w:rPr>
        <w:tab/>
        <w:t>wú]</w:t>
      </w:r>
      <w:r>
        <w:tab/>
        <w:t>‘You-Sg put it in.’</w:t>
      </w:r>
    </w:p>
    <w:p w14:paraId="38AB8ABE" w14:textId="2415CD23" w:rsidR="008A234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ēēⁿ</w:t>
      </w:r>
      <w:r w:rsidRPr="00A45873">
        <w:rPr>
          <w:rFonts w:ascii="Doulos SIL" w:hAnsi="Doulos SIL"/>
          <w:i/>
          <w:color w:val="0000FF"/>
        </w:rPr>
        <w:tab/>
        <w:t>ní</w:t>
      </w:r>
      <w:r w:rsidRPr="00A45873">
        <w:rPr>
          <w:rFonts w:ascii="Doulos SIL" w:hAnsi="Doulos SIL"/>
          <w:i/>
          <w:color w:val="0000FF"/>
        </w:rPr>
        <w:tab/>
        <w:t>bè=</w:t>
      </w:r>
      <w:r w:rsidRPr="00A45873">
        <w:rPr>
          <w:rFonts w:ascii="Doulos SIL" w:hAnsi="Doulos SIL"/>
          <w:i/>
          <w:color w:val="0000FF"/>
        </w:rPr>
        <w:tab/>
        <w:t>[èⁿ</w:t>
      </w:r>
      <w:r w:rsidRPr="00A45873">
        <w:rPr>
          <w:rFonts w:ascii="Doulos SIL" w:hAnsi="Doulos SIL"/>
          <w:i/>
          <w:color w:val="0000FF"/>
        </w:rPr>
        <w:tab/>
        <w:t>wú]</w:t>
      </w:r>
      <w:r>
        <w:tab/>
        <w:t>‘You-Pl put it in.’</w:t>
      </w:r>
    </w:p>
    <w:p w14:paraId="27F66B6C" w14:textId="77777777" w:rsidR="008A234B" w:rsidRDefault="008A234B" w:rsidP="008A234B">
      <w:pPr>
        <w:tabs>
          <w:tab w:val="left" w:pos="720"/>
          <w:tab w:val="left" w:pos="1530"/>
          <w:tab w:val="left" w:pos="2160"/>
          <w:tab w:val="left" w:pos="2700"/>
          <w:tab w:val="left" w:pos="3420"/>
          <w:tab w:val="left" w:pos="4680"/>
        </w:tabs>
      </w:pPr>
    </w:p>
    <w:p w14:paraId="3383E441" w14:textId="7D57AD50" w:rsidR="008A234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à</w:t>
      </w:r>
      <w:r w:rsidRPr="00A45873">
        <w:rPr>
          <w:rFonts w:ascii="Doulos SIL" w:hAnsi="Doulos SIL"/>
          <w:i/>
          <w:color w:val="0000FF"/>
        </w:rPr>
        <w:tab/>
        <w:t>ní</w:t>
      </w:r>
      <w:r w:rsidRPr="00A45873">
        <w:rPr>
          <w:rFonts w:ascii="Doulos SIL" w:hAnsi="Doulos SIL"/>
          <w:i/>
          <w:color w:val="0000FF"/>
        </w:rPr>
        <w:tab/>
        <w:t>bà=</w:t>
      </w:r>
      <w:r w:rsidRPr="00A45873">
        <w:rPr>
          <w:rFonts w:ascii="Doulos SIL" w:hAnsi="Doulos SIL"/>
          <w:i/>
          <w:color w:val="0000FF"/>
        </w:rPr>
        <w:tab/>
        <w:t>[á</w:t>
      </w:r>
      <w:r w:rsidRPr="00A45873">
        <w:rPr>
          <w:rFonts w:ascii="Doulos SIL" w:hAnsi="Doulos SIL"/>
          <w:i/>
          <w:color w:val="0000FF"/>
        </w:rPr>
        <w:tab/>
        <w:t>wù]</w:t>
      </w:r>
      <w:r>
        <w:tab/>
        <w:t>‘He/She put it in.’</w:t>
      </w:r>
    </w:p>
    <w:p w14:paraId="65D8592B" w14:textId="5D016636" w:rsidR="008A234B" w:rsidRPr="00380B8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ààⁿ</w:t>
      </w:r>
      <w:r w:rsidRPr="00A45873">
        <w:rPr>
          <w:rFonts w:ascii="Doulos SIL" w:hAnsi="Doulos SIL"/>
          <w:i/>
          <w:color w:val="0000FF"/>
        </w:rPr>
        <w:tab/>
        <w:t>ní</w:t>
      </w:r>
      <w:r w:rsidRPr="00A45873">
        <w:rPr>
          <w:rFonts w:ascii="Doulos SIL" w:hAnsi="Doulos SIL"/>
          <w:i/>
          <w:color w:val="0000FF"/>
        </w:rPr>
        <w:tab/>
        <w:t>bá=</w:t>
      </w:r>
      <w:r w:rsidRPr="00A45873">
        <w:rPr>
          <w:rFonts w:ascii="Doulos SIL" w:hAnsi="Doulos SIL"/>
          <w:i/>
          <w:color w:val="0000FF"/>
        </w:rPr>
        <w:tab/>
        <w:t>[àⁿ</w:t>
      </w:r>
      <w:r w:rsidRPr="00A45873">
        <w:rPr>
          <w:rFonts w:ascii="Doulos SIL" w:hAnsi="Doulos SIL"/>
          <w:i/>
          <w:color w:val="0000FF"/>
        </w:rPr>
        <w:tab/>
        <w:t>wú]</w:t>
      </w:r>
      <w:r w:rsidRPr="00380B8B">
        <w:tab/>
        <w:t>‘They-Hum put it in.’</w:t>
      </w:r>
    </w:p>
    <w:p w14:paraId="37E1B25E" w14:textId="77777777" w:rsidR="008A234B" w:rsidRPr="00380B8B" w:rsidRDefault="008A234B" w:rsidP="008A234B">
      <w:pPr>
        <w:tabs>
          <w:tab w:val="left" w:pos="720"/>
          <w:tab w:val="left" w:pos="1530"/>
          <w:tab w:val="left" w:pos="2160"/>
          <w:tab w:val="left" w:pos="2700"/>
          <w:tab w:val="left" w:pos="3420"/>
          <w:tab w:val="left" w:pos="4680"/>
        </w:tabs>
      </w:pPr>
    </w:p>
    <w:p w14:paraId="6884A1A1" w14:textId="38FD799D" w:rsidR="008A234B" w:rsidRDefault="008A234B" w:rsidP="008A234B">
      <w:pPr>
        <w:tabs>
          <w:tab w:val="left" w:pos="720"/>
          <w:tab w:val="left" w:pos="1530"/>
          <w:tab w:val="left" w:pos="2160"/>
          <w:tab w:val="left" w:pos="2700"/>
          <w:tab w:val="left" w:pos="3420"/>
          <w:tab w:val="left" w:pos="4680"/>
        </w:tabs>
      </w:pPr>
      <w:r w:rsidRPr="00A45873">
        <w:rPr>
          <w:rFonts w:ascii="Doulos SIL" w:hAnsi="Doulos SIL"/>
          <w:i/>
          <w:color w:val="0000FF"/>
        </w:rPr>
        <w:tab/>
      </w:r>
      <w:r w:rsidRPr="00A45873">
        <w:rPr>
          <w:rFonts w:ascii="Doulos SIL" w:hAnsi="Doulos SIL"/>
          <w:i/>
          <w:color w:val="0000FF"/>
        </w:rPr>
        <w:tab/>
        <w:t>è</w:t>
      </w:r>
      <w:r w:rsidRPr="00A45873">
        <w:rPr>
          <w:rFonts w:ascii="Doulos SIL" w:hAnsi="Doulos SIL"/>
          <w:i/>
          <w:color w:val="0000FF"/>
        </w:rPr>
        <w:tab/>
        <w:t>ní</w:t>
      </w:r>
      <w:r w:rsidRPr="00A45873">
        <w:rPr>
          <w:rFonts w:ascii="Doulos SIL" w:hAnsi="Doulos SIL"/>
          <w:i/>
          <w:color w:val="0000FF"/>
        </w:rPr>
        <w:tab/>
        <w:t>bè=</w:t>
      </w:r>
      <w:r w:rsidRPr="00A45873">
        <w:rPr>
          <w:rFonts w:ascii="Doulos SIL" w:hAnsi="Doulos SIL"/>
          <w:i/>
          <w:color w:val="0000FF"/>
        </w:rPr>
        <w:tab/>
        <w:t>[é</w:t>
      </w:r>
      <w:r w:rsidRPr="00A45873">
        <w:rPr>
          <w:rFonts w:ascii="Doulos SIL" w:hAnsi="Doulos SIL"/>
          <w:i/>
          <w:color w:val="0000FF"/>
        </w:rPr>
        <w:tab/>
        <w:t>wù]</w:t>
      </w:r>
      <w:r w:rsidRPr="00A45873">
        <w:rPr>
          <w:rFonts w:ascii="Doulos SIL" w:hAnsi="Doulos SIL"/>
          <w:i/>
          <w:color w:val="0000FF"/>
        </w:rPr>
        <w:tab/>
      </w:r>
      <w:r w:rsidRPr="00380B8B">
        <w:t>‘It put it in.’</w:t>
      </w:r>
    </w:p>
    <w:p w14:paraId="43398364" w14:textId="02D0C8A6" w:rsidR="008A234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ààⁿ</w:t>
      </w:r>
      <w:r w:rsidRPr="00A45873">
        <w:rPr>
          <w:rFonts w:ascii="Doulos SIL" w:hAnsi="Doulos SIL"/>
          <w:i/>
          <w:color w:val="0000FF"/>
        </w:rPr>
        <w:tab/>
        <w:t>ní</w:t>
      </w:r>
      <w:r w:rsidRPr="00A45873">
        <w:rPr>
          <w:rFonts w:ascii="Doulos SIL" w:hAnsi="Doulos SIL"/>
          <w:i/>
          <w:color w:val="0000FF"/>
        </w:rPr>
        <w:tab/>
        <w:t>bé=</w:t>
      </w:r>
      <w:r w:rsidRPr="00A45873">
        <w:rPr>
          <w:rFonts w:ascii="Doulos SIL" w:hAnsi="Doulos SIL"/>
          <w:i/>
          <w:color w:val="0000FF"/>
        </w:rPr>
        <w:tab/>
        <w:t>[èⁿ</w:t>
      </w:r>
      <w:r w:rsidRPr="00A45873">
        <w:rPr>
          <w:rFonts w:ascii="Doulos SIL" w:hAnsi="Doulos SIL"/>
          <w:i/>
          <w:color w:val="0000FF"/>
        </w:rPr>
        <w:tab/>
        <w:t>wú]</w:t>
      </w:r>
      <w:r w:rsidRPr="00380B8B">
        <w:tab/>
        <w:t>‘They-Nonh put it in.’</w:t>
      </w:r>
    </w:p>
    <w:p w14:paraId="7AE9D32E" w14:textId="77777777" w:rsidR="008A234B" w:rsidRDefault="008A234B" w:rsidP="008A234B"/>
    <w:p w14:paraId="485DF953" w14:textId="4D029343" w:rsidR="008A234B" w:rsidRDefault="008A234B" w:rsidP="00CC231D">
      <w:pPr>
        <w:tabs>
          <w:tab w:val="left" w:pos="720"/>
          <w:tab w:val="left" w:pos="1530"/>
          <w:tab w:val="left" w:pos="2340"/>
          <w:tab w:val="left" w:pos="2970"/>
          <w:tab w:val="left" w:pos="3510"/>
          <w:tab w:val="left" w:pos="4770"/>
        </w:tabs>
      </w:pPr>
      <w:r>
        <w:t>(xx3)</w:t>
      </w:r>
      <w:r>
        <w:tab/>
      </w:r>
      <w:r w:rsidRPr="00A45873">
        <w:rPr>
          <w:rFonts w:ascii="Doulos SIL" w:hAnsi="Doulos SIL"/>
          <w:i/>
          <w:color w:val="0000FF"/>
        </w:rPr>
        <w:t>mā</w:t>
      </w:r>
      <w:r w:rsidRPr="00A45873">
        <w:rPr>
          <w:rFonts w:ascii="Doulos SIL" w:hAnsi="Doulos SIL"/>
          <w:i/>
          <w:color w:val="0000FF"/>
        </w:rPr>
        <w:tab/>
        <w:t>càʔàcí</w:t>
      </w:r>
      <w:r w:rsidRPr="00A45873">
        <w:rPr>
          <w:rFonts w:ascii="Doulos SIL" w:hAnsi="Doulos SIL"/>
          <w:i/>
          <w:color w:val="0000FF"/>
        </w:rPr>
        <w:tab/>
        <w:t>cyɛ̀=</w:t>
      </w:r>
      <w:r w:rsidR="00CC231D" w:rsidRPr="00A45873">
        <w:rPr>
          <w:rFonts w:ascii="Doulos SIL" w:hAnsi="Doulos SIL"/>
          <w:i/>
          <w:color w:val="0000FF"/>
        </w:rPr>
        <w:tab/>
        <w:t>[</w:t>
      </w:r>
      <w:r w:rsidRPr="00A45873">
        <w:rPr>
          <w:rFonts w:ascii="Doulos SIL" w:hAnsi="Doulos SIL"/>
          <w:i/>
          <w:color w:val="0000FF"/>
        </w:rPr>
        <w:t>ɛ̀ⁿ</w:t>
      </w:r>
      <w:r w:rsidRPr="00A45873">
        <w:rPr>
          <w:rFonts w:ascii="Doulos SIL" w:hAnsi="Doulos SIL"/>
          <w:i/>
          <w:color w:val="0000FF"/>
        </w:rPr>
        <w:tab/>
        <w:t>wú</w:t>
      </w:r>
      <w:r w:rsidR="00CC231D" w:rsidRPr="00A45873">
        <w:rPr>
          <w:rFonts w:ascii="Doulos SIL" w:hAnsi="Doulos SIL"/>
          <w:i/>
          <w:color w:val="0000FF"/>
        </w:rPr>
        <w:t>]</w:t>
      </w:r>
      <w:r>
        <w:tab/>
        <w:t>‘I put peanuts in (e.g. pocket)’</w:t>
      </w:r>
    </w:p>
    <w:p w14:paraId="5832BC71" w14:textId="76D85238" w:rsidR="008A234B" w:rsidRDefault="008A234B" w:rsidP="00CC231D">
      <w:pPr>
        <w:tabs>
          <w:tab w:val="left" w:pos="720"/>
          <w:tab w:val="left" w:pos="1530"/>
          <w:tab w:val="left" w:pos="2340"/>
          <w:tab w:val="left" w:pos="2970"/>
          <w:tab w:val="left" w:pos="3510"/>
          <w:tab w:val="left" w:pos="4770"/>
        </w:tabs>
      </w:pPr>
      <w:r>
        <w:lastRenderedPageBreak/>
        <w:tab/>
      </w:r>
      <w:r>
        <w:tab/>
      </w:r>
      <w:r w:rsidRPr="00A45873">
        <w:rPr>
          <w:rFonts w:ascii="Doulos SIL" w:hAnsi="Doulos SIL"/>
          <w:i/>
          <w:color w:val="0000FF"/>
        </w:rPr>
        <w:t>mùʔúⁿ</w:t>
      </w:r>
      <w:r w:rsidRPr="00A45873">
        <w:rPr>
          <w:rFonts w:ascii="Doulos SIL" w:hAnsi="Doulos SIL"/>
          <w:i/>
          <w:color w:val="0000FF"/>
        </w:rPr>
        <w:tab/>
        <w:t>càʔàcí</w:t>
      </w:r>
      <w:r w:rsidRPr="00A45873">
        <w:rPr>
          <w:rFonts w:ascii="Doulos SIL" w:hAnsi="Doulos SIL"/>
          <w:i/>
          <w:color w:val="0000FF"/>
        </w:rPr>
        <w:tab/>
        <w:t>cyɛ̀=</w:t>
      </w:r>
      <w:r w:rsidR="00CC231D" w:rsidRPr="00A45873">
        <w:rPr>
          <w:rFonts w:ascii="Doulos SIL" w:hAnsi="Doulos SIL"/>
          <w:i/>
          <w:color w:val="0000FF"/>
        </w:rPr>
        <w:tab/>
        <w:t>[</w:t>
      </w:r>
      <w:r w:rsidRPr="00A45873">
        <w:rPr>
          <w:rFonts w:ascii="Doulos SIL" w:hAnsi="Doulos SIL"/>
          <w:i/>
          <w:color w:val="0000FF"/>
        </w:rPr>
        <w:t>ɛ̀ⁿ</w:t>
      </w:r>
      <w:r w:rsidRPr="00A45873">
        <w:rPr>
          <w:rFonts w:ascii="Doulos SIL" w:hAnsi="Doulos SIL"/>
          <w:i/>
          <w:color w:val="0000FF"/>
        </w:rPr>
        <w:tab/>
        <w:t>wú</w:t>
      </w:r>
      <w:r w:rsidR="00CC231D" w:rsidRPr="00A45873">
        <w:rPr>
          <w:rFonts w:ascii="Doulos SIL" w:hAnsi="Doulos SIL"/>
          <w:i/>
          <w:color w:val="0000FF"/>
        </w:rPr>
        <w:t>]</w:t>
      </w:r>
      <w:r>
        <w:tab/>
        <w:t>‘We put peanuts in.’</w:t>
      </w:r>
    </w:p>
    <w:p w14:paraId="2D742C58" w14:textId="77777777" w:rsidR="008A234B" w:rsidRDefault="008A234B" w:rsidP="00CC231D">
      <w:pPr>
        <w:tabs>
          <w:tab w:val="left" w:pos="720"/>
          <w:tab w:val="left" w:pos="1530"/>
          <w:tab w:val="left" w:pos="2340"/>
          <w:tab w:val="left" w:pos="2970"/>
          <w:tab w:val="left" w:pos="3510"/>
          <w:tab w:val="left" w:pos="4770"/>
        </w:tabs>
      </w:pPr>
    </w:p>
    <w:p w14:paraId="5CD5F805" w14:textId="63D72939" w:rsidR="008A234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wō</w:t>
      </w:r>
      <w:r w:rsidRPr="00A45873">
        <w:rPr>
          <w:rFonts w:ascii="Doulos SIL" w:hAnsi="Doulos SIL"/>
          <w:i/>
          <w:color w:val="0000FF"/>
        </w:rPr>
        <w:tab/>
        <w:t>càʔàcí</w:t>
      </w:r>
      <w:r w:rsidRPr="00A45873">
        <w:rPr>
          <w:rFonts w:ascii="Doulos SIL" w:hAnsi="Doulos SIL"/>
          <w:i/>
          <w:color w:val="0000FF"/>
        </w:rPr>
        <w:tab/>
        <w:t>cì=</w:t>
      </w:r>
      <w:r w:rsidR="00CC231D" w:rsidRPr="00A45873">
        <w:rPr>
          <w:rFonts w:ascii="Doulos SIL" w:hAnsi="Doulos SIL"/>
          <w:i/>
          <w:color w:val="0000FF"/>
        </w:rPr>
        <w:tab/>
        <w:t>[</w:t>
      </w:r>
      <w:r w:rsidRPr="00A45873">
        <w:rPr>
          <w:rFonts w:ascii="Doulos SIL" w:hAnsi="Doulos SIL"/>
          <w:i/>
          <w:color w:val="0000FF"/>
        </w:rPr>
        <w:t>ì</w:t>
      </w:r>
      <w:r w:rsidRPr="00A45873">
        <w:rPr>
          <w:rFonts w:ascii="Doulos SIL" w:hAnsi="Doulos SIL"/>
          <w:i/>
          <w:color w:val="0000FF"/>
        </w:rPr>
        <w:tab/>
        <w:t>wú</w:t>
      </w:r>
      <w:r w:rsidR="00CC231D" w:rsidRPr="00A45873">
        <w:rPr>
          <w:rFonts w:ascii="Doulos SIL" w:hAnsi="Doulos SIL"/>
          <w:i/>
          <w:color w:val="0000FF"/>
        </w:rPr>
        <w:t>]</w:t>
      </w:r>
      <w:r>
        <w:tab/>
        <w:t>‘You-Sg put peanuts in.’</w:t>
      </w:r>
    </w:p>
    <w:p w14:paraId="1798BFAB" w14:textId="50556BB6" w:rsidR="008A234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ēēⁿ</w:t>
      </w:r>
      <w:r w:rsidRPr="00A45873">
        <w:rPr>
          <w:rFonts w:ascii="Doulos SIL" w:hAnsi="Doulos SIL"/>
          <w:i/>
          <w:color w:val="0000FF"/>
        </w:rPr>
        <w:tab/>
        <w:t>càʔàcí</w:t>
      </w:r>
      <w:r w:rsidRPr="00A45873">
        <w:rPr>
          <w:rFonts w:ascii="Doulos SIL" w:hAnsi="Doulos SIL"/>
          <w:i/>
          <w:color w:val="0000FF"/>
        </w:rPr>
        <w:tab/>
        <w:t>cì=</w:t>
      </w:r>
      <w:r w:rsidR="00CC231D" w:rsidRPr="00A45873">
        <w:rPr>
          <w:rFonts w:ascii="Doulos SIL" w:hAnsi="Doulos SIL"/>
          <w:i/>
          <w:color w:val="0000FF"/>
        </w:rPr>
        <w:tab/>
        <w:t>[</w:t>
      </w:r>
      <w:r w:rsidRPr="00A45873">
        <w:rPr>
          <w:rFonts w:ascii="Doulos SIL" w:hAnsi="Doulos SIL"/>
          <w:i/>
          <w:color w:val="0000FF"/>
        </w:rPr>
        <w:t>ìⁿ</w:t>
      </w:r>
      <w:r w:rsidRPr="00A45873">
        <w:rPr>
          <w:rFonts w:ascii="Doulos SIL" w:hAnsi="Doulos SIL"/>
          <w:i/>
          <w:color w:val="0000FF"/>
        </w:rPr>
        <w:tab/>
        <w:t>wú</w:t>
      </w:r>
      <w:r w:rsidR="00CC231D" w:rsidRPr="00A45873">
        <w:rPr>
          <w:rFonts w:ascii="Doulos SIL" w:hAnsi="Doulos SIL"/>
          <w:i/>
          <w:color w:val="0000FF"/>
        </w:rPr>
        <w:t>]</w:t>
      </w:r>
      <w:r>
        <w:tab/>
        <w:t>‘You-Pl put peanuts in.’</w:t>
      </w:r>
    </w:p>
    <w:p w14:paraId="59FDD385" w14:textId="77777777" w:rsidR="008A234B" w:rsidRDefault="008A234B" w:rsidP="00CC231D">
      <w:pPr>
        <w:tabs>
          <w:tab w:val="left" w:pos="720"/>
          <w:tab w:val="left" w:pos="1530"/>
          <w:tab w:val="left" w:pos="2340"/>
          <w:tab w:val="left" w:pos="2970"/>
          <w:tab w:val="left" w:pos="3510"/>
          <w:tab w:val="left" w:pos="4770"/>
        </w:tabs>
      </w:pPr>
    </w:p>
    <w:p w14:paraId="79A86B55" w14:textId="7812168E" w:rsidR="008A234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à</w:t>
      </w:r>
      <w:r w:rsidRPr="00A45873">
        <w:rPr>
          <w:rFonts w:ascii="Doulos SIL" w:hAnsi="Doulos SIL"/>
          <w:i/>
          <w:color w:val="0000FF"/>
        </w:rPr>
        <w:tab/>
        <w:t>càʔàcí</w:t>
      </w:r>
      <w:r w:rsidRPr="00A45873">
        <w:rPr>
          <w:rFonts w:ascii="Doulos SIL" w:hAnsi="Doulos SIL"/>
          <w:i/>
          <w:color w:val="0000FF"/>
        </w:rPr>
        <w:tab/>
        <w:t>cyɛ́=</w:t>
      </w:r>
      <w:r w:rsidR="00CC231D" w:rsidRPr="00A45873">
        <w:rPr>
          <w:rFonts w:ascii="Doulos SIL" w:hAnsi="Doulos SIL"/>
          <w:i/>
          <w:color w:val="0000FF"/>
        </w:rPr>
        <w:tab/>
        <w:t>[</w:t>
      </w:r>
      <w:r w:rsidRPr="00A45873">
        <w:rPr>
          <w:rFonts w:ascii="Doulos SIL" w:hAnsi="Doulos SIL"/>
          <w:i/>
          <w:color w:val="0000FF"/>
        </w:rPr>
        <w:t>ɛ̀</w:t>
      </w:r>
      <w:r w:rsidRPr="00A45873">
        <w:rPr>
          <w:rFonts w:ascii="Doulos SIL" w:hAnsi="Doulos SIL"/>
          <w:i/>
          <w:color w:val="0000FF"/>
        </w:rPr>
        <w:tab/>
        <w:t>wù</w:t>
      </w:r>
      <w:r w:rsidR="00CC231D" w:rsidRPr="00A45873">
        <w:rPr>
          <w:rFonts w:ascii="Doulos SIL" w:hAnsi="Doulos SIL"/>
          <w:i/>
          <w:color w:val="0000FF"/>
        </w:rPr>
        <w:t>]</w:t>
      </w:r>
      <w:r>
        <w:tab/>
        <w:t>‘He/She put peanuts in.’</w:t>
      </w:r>
    </w:p>
    <w:p w14:paraId="4D2A89CC" w14:textId="68F845F0" w:rsidR="008A234B" w:rsidRPr="00380B8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ààⁿ</w:t>
      </w:r>
      <w:r w:rsidRPr="00A45873">
        <w:rPr>
          <w:rFonts w:ascii="Doulos SIL" w:hAnsi="Doulos SIL"/>
          <w:i/>
          <w:color w:val="0000FF"/>
        </w:rPr>
        <w:tab/>
        <w:t>càʔàcí</w:t>
      </w:r>
      <w:r w:rsidRPr="00A45873">
        <w:rPr>
          <w:rFonts w:ascii="Doulos SIL" w:hAnsi="Doulos SIL"/>
          <w:i/>
          <w:color w:val="0000FF"/>
        </w:rPr>
        <w:tab/>
        <w:t>cyɛ́=</w:t>
      </w:r>
      <w:r w:rsidR="00CC231D" w:rsidRPr="00A45873">
        <w:rPr>
          <w:rFonts w:ascii="Doulos SIL" w:hAnsi="Doulos SIL"/>
          <w:i/>
          <w:color w:val="0000FF"/>
        </w:rPr>
        <w:tab/>
        <w:t>[</w:t>
      </w:r>
      <w:r w:rsidRPr="00A45873">
        <w:rPr>
          <w:rFonts w:ascii="Doulos SIL" w:hAnsi="Doulos SIL"/>
          <w:i/>
          <w:color w:val="0000FF"/>
        </w:rPr>
        <w:t>ɛ̀ⁿ</w:t>
      </w:r>
      <w:r w:rsidRPr="00A45873">
        <w:rPr>
          <w:rFonts w:ascii="Doulos SIL" w:hAnsi="Doulos SIL"/>
          <w:i/>
          <w:color w:val="0000FF"/>
        </w:rPr>
        <w:tab/>
        <w:t>wú</w:t>
      </w:r>
      <w:r w:rsidR="00CC231D" w:rsidRPr="00A45873">
        <w:rPr>
          <w:rFonts w:ascii="Doulos SIL" w:hAnsi="Doulos SIL"/>
          <w:i/>
          <w:color w:val="0000FF"/>
        </w:rPr>
        <w:t>]</w:t>
      </w:r>
      <w:r w:rsidRPr="00380B8B">
        <w:tab/>
        <w:t xml:space="preserve">‘They-Hum put </w:t>
      </w:r>
      <w:r>
        <w:t xml:space="preserve">peanuts </w:t>
      </w:r>
      <w:r w:rsidRPr="00380B8B">
        <w:t>in.’</w:t>
      </w:r>
    </w:p>
    <w:p w14:paraId="73F542EE" w14:textId="77777777" w:rsidR="008A234B" w:rsidRPr="00380B8B" w:rsidRDefault="008A234B" w:rsidP="00CC231D">
      <w:pPr>
        <w:tabs>
          <w:tab w:val="left" w:pos="720"/>
          <w:tab w:val="left" w:pos="1530"/>
          <w:tab w:val="left" w:pos="2340"/>
          <w:tab w:val="left" w:pos="2970"/>
          <w:tab w:val="left" w:pos="3510"/>
          <w:tab w:val="left" w:pos="4770"/>
        </w:tabs>
      </w:pPr>
    </w:p>
    <w:p w14:paraId="23158CEA" w14:textId="179FE7E0" w:rsidR="008A234B" w:rsidRDefault="008A234B" w:rsidP="00CC231D">
      <w:pPr>
        <w:tabs>
          <w:tab w:val="left" w:pos="720"/>
          <w:tab w:val="left" w:pos="1530"/>
          <w:tab w:val="left" w:pos="2340"/>
          <w:tab w:val="left" w:pos="2970"/>
          <w:tab w:val="left" w:pos="3510"/>
          <w:tab w:val="left" w:pos="4770"/>
        </w:tabs>
      </w:pPr>
      <w:r w:rsidRPr="00A45873">
        <w:rPr>
          <w:rFonts w:ascii="Doulos SIL" w:hAnsi="Doulos SIL"/>
          <w:i/>
          <w:color w:val="0000FF"/>
        </w:rPr>
        <w:tab/>
      </w:r>
      <w:r w:rsidRPr="00A45873">
        <w:rPr>
          <w:rFonts w:ascii="Doulos SIL" w:hAnsi="Doulos SIL"/>
          <w:i/>
          <w:color w:val="0000FF"/>
        </w:rPr>
        <w:tab/>
        <w:t>è</w:t>
      </w:r>
      <w:r w:rsidRPr="00A45873">
        <w:rPr>
          <w:rFonts w:ascii="Doulos SIL" w:hAnsi="Doulos SIL"/>
          <w:i/>
          <w:color w:val="0000FF"/>
        </w:rPr>
        <w:tab/>
        <w:t>càʔàcí</w:t>
      </w:r>
      <w:r w:rsidRPr="00A45873">
        <w:rPr>
          <w:rFonts w:ascii="Doulos SIL" w:hAnsi="Doulos SIL"/>
          <w:i/>
          <w:color w:val="0000FF"/>
        </w:rPr>
        <w:tab/>
        <w:t>cí=</w:t>
      </w:r>
      <w:r w:rsidR="00CC231D" w:rsidRPr="00A45873">
        <w:rPr>
          <w:rFonts w:ascii="Doulos SIL" w:hAnsi="Doulos SIL"/>
          <w:i/>
          <w:color w:val="0000FF"/>
        </w:rPr>
        <w:tab/>
        <w:t>[</w:t>
      </w:r>
      <w:r w:rsidRPr="00A45873">
        <w:rPr>
          <w:rFonts w:ascii="Doulos SIL" w:hAnsi="Doulos SIL"/>
          <w:i/>
          <w:color w:val="0000FF"/>
        </w:rPr>
        <w:t>ì</w:t>
      </w:r>
      <w:r w:rsidRPr="00A45873">
        <w:rPr>
          <w:rFonts w:ascii="Doulos SIL" w:hAnsi="Doulos SIL"/>
          <w:i/>
          <w:color w:val="0000FF"/>
        </w:rPr>
        <w:tab/>
        <w:t>wù</w:t>
      </w:r>
      <w:r w:rsidR="00CC231D" w:rsidRPr="00A45873">
        <w:rPr>
          <w:rFonts w:ascii="Doulos SIL" w:hAnsi="Doulos SIL"/>
          <w:i/>
          <w:color w:val="0000FF"/>
        </w:rPr>
        <w:t>]</w:t>
      </w:r>
      <w:r w:rsidRPr="00A45873">
        <w:rPr>
          <w:rFonts w:ascii="Doulos SIL" w:hAnsi="Doulos SIL"/>
          <w:i/>
          <w:color w:val="0000FF"/>
        </w:rPr>
        <w:tab/>
      </w:r>
      <w:r w:rsidRPr="00380B8B">
        <w:t xml:space="preserve">‘It put </w:t>
      </w:r>
      <w:r>
        <w:t xml:space="preserve">peanuts </w:t>
      </w:r>
      <w:r w:rsidRPr="00380B8B">
        <w:t>in.’</w:t>
      </w:r>
    </w:p>
    <w:p w14:paraId="2CCA5AAB" w14:textId="6C8F2E20" w:rsidR="008A234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ààⁿ</w:t>
      </w:r>
      <w:r w:rsidRPr="00A45873">
        <w:rPr>
          <w:rFonts w:ascii="Doulos SIL" w:hAnsi="Doulos SIL"/>
          <w:i/>
          <w:color w:val="0000FF"/>
        </w:rPr>
        <w:tab/>
        <w:t>càʔàcí</w:t>
      </w:r>
      <w:r w:rsidRPr="00A45873">
        <w:rPr>
          <w:rFonts w:ascii="Doulos SIL" w:hAnsi="Doulos SIL"/>
          <w:i/>
          <w:color w:val="0000FF"/>
        </w:rPr>
        <w:tab/>
        <w:t>cí=</w:t>
      </w:r>
      <w:r w:rsidR="00CC231D" w:rsidRPr="00A45873">
        <w:rPr>
          <w:rFonts w:ascii="Doulos SIL" w:hAnsi="Doulos SIL"/>
          <w:i/>
          <w:color w:val="0000FF"/>
        </w:rPr>
        <w:tab/>
        <w:t>[</w:t>
      </w:r>
      <w:r w:rsidRPr="00A45873">
        <w:rPr>
          <w:rFonts w:ascii="Doulos SIL" w:hAnsi="Doulos SIL"/>
          <w:i/>
          <w:color w:val="0000FF"/>
        </w:rPr>
        <w:t>ìⁿ</w:t>
      </w:r>
      <w:r w:rsidRPr="00A45873">
        <w:rPr>
          <w:rFonts w:ascii="Doulos SIL" w:hAnsi="Doulos SIL"/>
          <w:i/>
          <w:color w:val="0000FF"/>
        </w:rPr>
        <w:tab/>
        <w:t>wú</w:t>
      </w:r>
      <w:r w:rsidR="00CC231D" w:rsidRPr="00A45873">
        <w:rPr>
          <w:rFonts w:ascii="Doulos SIL" w:hAnsi="Doulos SIL"/>
          <w:i/>
          <w:color w:val="0000FF"/>
        </w:rPr>
        <w:t>]</w:t>
      </w:r>
      <w:r w:rsidRPr="00380B8B">
        <w:tab/>
        <w:t xml:space="preserve">‘They-Nonh put </w:t>
      </w:r>
      <w:r>
        <w:t xml:space="preserve">peanuts </w:t>
      </w:r>
      <w:r w:rsidRPr="00380B8B">
        <w:t>in.’</w:t>
      </w:r>
    </w:p>
    <w:p w14:paraId="01C82C9F" w14:textId="77777777" w:rsidR="001717B8" w:rsidRDefault="001717B8" w:rsidP="001717B8"/>
    <w:p w14:paraId="4C452511" w14:textId="77777777" w:rsidR="001717B8" w:rsidRDefault="001717B8" w:rsidP="001717B8"/>
    <w:p w14:paraId="5A28859D" w14:textId="63574623" w:rsidR="001717B8" w:rsidRDefault="001717B8" w:rsidP="001717B8">
      <w:pPr>
        <w:pStyle w:val="Heading3"/>
      </w:pPr>
      <w:bookmarkStart w:id="1257" w:name="_Toc342594193"/>
      <w:bookmarkStart w:id="1258" w:name="_Toc342595267"/>
      <w:r>
        <w:t xml:space="preserve">Purposive </w:t>
      </w:r>
      <w:r w:rsidR="00A429F8" w:rsidRPr="0095560D">
        <w:rPr>
          <w:rFonts w:ascii="Doulos SIL" w:hAnsi="Doulos SIL"/>
          <w:i/>
          <w:color w:val="0000FF"/>
        </w:rPr>
        <w:t>kpǎ-mà</w:t>
      </w:r>
      <w:r w:rsidR="00A429F8">
        <w:t xml:space="preserve"> ~ </w:t>
      </w:r>
      <w:r w:rsidRPr="0095560D">
        <w:rPr>
          <w:rFonts w:ascii="Doulos SIL" w:hAnsi="Doulos SIL"/>
          <w:i/>
          <w:color w:val="0000FF"/>
        </w:rPr>
        <w:t>kpá-mà</w:t>
      </w:r>
      <w:r>
        <w:t xml:space="preserve"> </w:t>
      </w:r>
      <w:r w:rsidR="00D01393">
        <w:t xml:space="preserve">or </w:t>
      </w:r>
      <w:r w:rsidR="00D01393" w:rsidRPr="00543B63">
        <w:rPr>
          <w:rFonts w:ascii="Doulos SIL" w:hAnsi="Doulos SIL"/>
          <w:i/>
          <w:color w:val="0000FF"/>
        </w:rPr>
        <w:t>kpǎ</w:t>
      </w:r>
      <w:r w:rsidR="004319C0" w:rsidRPr="00543B63">
        <w:rPr>
          <w:rFonts w:ascii="Doulos SIL" w:hAnsi="Doulos SIL"/>
          <w:i/>
          <w:color w:val="0000FF"/>
        </w:rPr>
        <w:t>-ɲɔ̀</w:t>
      </w:r>
      <w:r w:rsidR="004319C0">
        <w:t xml:space="preserve"> ~ </w:t>
      </w:r>
      <w:r w:rsidR="004319C0" w:rsidRPr="00543B63">
        <w:rPr>
          <w:rFonts w:ascii="Doulos SIL" w:hAnsi="Doulos SIL"/>
          <w:i/>
          <w:color w:val="0000FF"/>
        </w:rPr>
        <w:t>kpá-ɲɔ̀</w:t>
      </w:r>
      <w:bookmarkEnd w:id="1257"/>
      <w:bookmarkEnd w:id="1258"/>
    </w:p>
    <w:p w14:paraId="5F9AAD60" w14:textId="78FAB918" w:rsidR="001717B8" w:rsidRDefault="006A72B9" w:rsidP="001717B8">
      <w:r>
        <w:t xml:space="preserve">This postposition </w:t>
      </w:r>
      <w:r w:rsidR="001717B8">
        <w:t xml:space="preserve">functioning </w:t>
      </w:r>
      <w:r>
        <w:t>synchronically</w:t>
      </w:r>
      <w:r w:rsidR="001717B8">
        <w:t xml:space="preserve"> more or less like a single</w:t>
      </w:r>
      <w:r>
        <w:t xml:space="preserve"> postposition. It</w:t>
      </w:r>
      <w:r w:rsidR="001717B8">
        <w:t xml:space="preserve"> can mean ‘for’ (purposive) or ‘in(to) the presence of (someone)’.</w:t>
      </w:r>
      <w:r w:rsidR="00EC5EC0">
        <w:t xml:space="preserve"> It can express the target of ‘pursue’. In general it denotes the goal or target. </w:t>
      </w:r>
      <w:r w:rsidR="001717B8">
        <w:t xml:space="preserve">Forms are </w:t>
      </w:r>
      <w:r w:rsidR="001717B8" w:rsidRPr="0095560D">
        <w:rPr>
          <w:rFonts w:ascii="Doulos SIL" w:hAnsi="Doulos SIL"/>
          <w:i/>
          <w:color w:val="0000FF"/>
        </w:rPr>
        <w:t>kpǎ-mà</w:t>
      </w:r>
      <w:r w:rsidR="001717B8">
        <w:t xml:space="preserve"> (after </w:t>
      </w:r>
      <w:r w:rsidR="00702FF4">
        <w:t>+</w:t>
      </w:r>
      <w:r w:rsidR="001717B8">
        <w:t xml:space="preserve">3Sg), </w:t>
      </w:r>
      <w:r w:rsidR="001717B8" w:rsidRPr="0095560D">
        <w:rPr>
          <w:rFonts w:ascii="Doulos SIL" w:hAnsi="Doulos SIL"/>
          <w:i/>
          <w:color w:val="0000FF"/>
        </w:rPr>
        <w:t>kpā-mà</w:t>
      </w:r>
      <w:r w:rsidR="001717B8">
        <w:t xml:space="preserve"> (after M</w:t>
      </w:r>
      <w:r w:rsidR="001717B8">
        <w:noBreakHyphen/>
        <w:t xml:space="preserve">toned pronominal), and </w:t>
      </w:r>
      <w:r w:rsidR="001717B8" w:rsidRPr="0095560D">
        <w:rPr>
          <w:rFonts w:ascii="Doulos SIL" w:hAnsi="Doulos SIL"/>
          <w:i/>
          <w:color w:val="0000FF"/>
        </w:rPr>
        <w:t>kpá-mà</w:t>
      </w:r>
      <w:r w:rsidR="00A429F8">
        <w:t xml:space="preserve"> (</w:t>
      </w:r>
      <w:r w:rsidR="00702FF4">
        <w:t xml:space="preserve">after other </w:t>
      </w:r>
      <w:r w:rsidR="00702FF4">
        <w:noBreakHyphen/>
        <w:t>3Sg</w:t>
      </w:r>
      <w:r w:rsidR="00A429F8">
        <w:t>).</w:t>
      </w:r>
    </w:p>
    <w:p w14:paraId="4BFA37CE" w14:textId="77777777" w:rsidR="001717B8" w:rsidRDefault="001717B8" w:rsidP="001717B8">
      <w:pPr>
        <w:tabs>
          <w:tab w:val="clear" w:pos="369"/>
          <w:tab w:val="left" w:pos="720"/>
          <w:tab w:val="left" w:pos="1080"/>
        </w:tabs>
      </w:pPr>
    </w:p>
    <w:p w14:paraId="593BC44F" w14:textId="2972EEC3" w:rsidR="001717B8" w:rsidRDefault="001717B8" w:rsidP="00A429F8">
      <w:pPr>
        <w:tabs>
          <w:tab w:val="clear" w:pos="369"/>
          <w:tab w:val="left" w:pos="720"/>
          <w:tab w:val="left" w:pos="1080"/>
          <w:tab w:val="left" w:pos="1800"/>
          <w:tab w:val="left" w:pos="3420"/>
          <w:tab w:val="left" w:pos="4500"/>
          <w:tab w:val="left" w:pos="4860"/>
          <w:tab w:val="left" w:pos="5040"/>
        </w:tabs>
      </w:pPr>
      <w:r>
        <w:t>(xx1)</w:t>
      </w:r>
      <w:r>
        <w:tab/>
        <w:t>a.</w:t>
      </w:r>
      <w:r>
        <w:tab/>
      </w:r>
      <w:r w:rsidRPr="0095560D">
        <w:rPr>
          <w:rFonts w:ascii="Doulos SIL" w:hAnsi="Doulos SIL"/>
          <w:i/>
          <w:color w:val="0000FF"/>
        </w:rPr>
        <w:t>[mā</w:t>
      </w:r>
      <w:r w:rsidRPr="0095560D">
        <w:rPr>
          <w:rFonts w:ascii="Doulos SIL" w:hAnsi="Doulos SIL"/>
          <w:i/>
          <w:color w:val="0000FF"/>
        </w:rPr>
        <w:tab/>
        <w:t>sɛ́</w:t>
      </w:r>
      <w:r w:rsidR="00A429F8" w:rsidRPr="0095560D">
        <w:rPr>
          <w:rFonts w:ascii="Doulos SIL" w:hAnsi="Doulos SIL"/>
          <w:i/>
          <w:color w:val="0000FF"/>
        </w:rPr>
        <w:t>]</w:t>
      </w:r>
      <w:r w:rsidR="00A429F8" w:rsidRPr="0095560D">
        <w:rPr>
          <w:rFonts w:ascii="Doulos SIL" w:hAnsi="Doulos SIL"/>
          <w:i/>
          <w:color w:val="0000FF"/>
        </w:rPr>
        <w:tab/>
        <w:t>[</w:t>
      </w:r>
      <w:r w:rsidRPr="0095560D">
        <w:rPr>
          <w:rFonts w:ascii="Doulos SIL" w:hAnsi="Doulos SIL"/>
          <w:i/>
          <w:color w:val="0000FF"/>
        </w:rPr>
        <w:t>wár̄</w:t>
      </w:r>
      <w:r w:rsidRPr="0095560D">
        <w:rPr>
          <w:rFonts w:ascii="Doulos SIL" w:hAnsi="Doulos SIL"/>
          <w:i/>
          <w:color w:val="0000FF"/>
        </w:rPr>
        <w:tab/>
        <w:t>kpá-mà]</w:t>
      </w:r>
    </w:p>
    <w:p w14:paraId="64E6E8CF" w14:textId="120EA188" w:rsidR="001717B8" w:rsidRDefault="001717B8" w:rsidP="00A429F8">
      <w:pPr>
        <w:tabs>
          <w:tab w:val="clear" w:pos="369"/>
          <w:tab w:val="left" w:pos="720"/>
          <w:tab w:val="left" w:pos="1080"/>
          <w:tab w:val="left" w:pos="1800"/>
          <w:tab w:val="left" w:pos="3420"/>
          <w:tab w:val="left" w:pos="4500"/>
          <w:tab w:val="left" w:pos="4860"/>
          <w:tab w:val="left" w:pos="5040"/>
        </w:tabs>
      </w:pPr>
      <w:r>
        <w:tab/>
      </w:r>
      <w:r>
        <w:tab/>
        <w:t>[1Sg</w:t>
      </w:r>
      <w:r>
        <w:tab/>
      </w:r>
      <w:r w:rsidR="00A429F8">
        <w:t>come</w:t>
      </w:r>
      <w:r>
        <w:t>.Pfv]</w:t>
      </w:r>
      <w:r>
        <w:tab/>
        <w:t>[money</w:t>
      </w:r>
      <w:r>
        <w:tab/>
      </w:r>
      <w:r w:rsidRPr="00702FF4">
        <w:rPr>
          <w:b/>
        </w:rPr>
        <w:t>for</w:t>
      </w:r>
      <w:r>
        <w:t>]</w:t>
      </w:r>
    </w:p>
    <w:p w14:paraId="097E2C70" w14:textId="77777777" w:rsidR="001717B8" w:rsidRDefault="001717B8" w:rsidP="001717B8">
      <w:pPr>
        <w:tabs>
          <w:tab w:val="clear" w:pos="369"/>
          <w:tab w:val="left" w:pos="720"/>
          <w:tab w:val="left" w:pos="1080"/>
        </w:tabs>
      </w:pPr>
      <w:r>
        <w:tab/>
      </w:r>
      <w:r>
        <w:tab/>
        <w:t>‘I came for the money.’</w:t>
      </w:r>
    </w:p>
    <w:p w14:paraId="487B72FE" w14:textId="77777777" w:rsidR="001717B8" w:rsidRDefault="001717B8" w:rsidP="001717B8">
      <w:pPr>
        <w:tabs>
          <w:tab w:val="clear" w:pos="369"/>
          <w:tab w:val="left" w:pos="720"/>
          <w:tab w:val="left" w:pos="1080"/>
        </w:tabs>
      </w:pPr>
    </w:p>
    <w:p w14:paraId="42F75DDA" w14:textId="6AFB9513" w:rsidR="001717B8" w:rsidRDefault="001717B8" w:rsidP="00A429F8">
      <w:pPr>
        <w:tabs>
          <w:tab w:val="clear" w:pos="369"/>
          <w:tab w:val="left" w:pos="720"/>
          <w:tab w:val="left" w:pos="1080"/>
          <w:tab w:val="left" w:pos="1800"/>
          <w:tab w:val="left" w:pos="3420"/>
          <w:tab w:val="left" w:pos="4500"/>
        </w:tabs>
      </w:pPr>
      <w:r>
        <w:tab/>
        <w:t>b.</w:t>
      </w:r>
      <w:r>
        <w:tab/>
      </w:r>
      <w:r w:rsidRPr="0095560D">
        <w:rPr>
          <w:rFonts w:ascii="Doulos SIL" w:hAnsi="Doulos SIL"/>
          <w:i/>
          <w:color w:val="0000FF"/>
        </w:rPr>
        <w:t>[mā</w:t>
      </w:r>
      <w:r w:rsidRPr="0095560D">
        <w:rPr>
          <w:rFonts w:ascii="Doulos SIL" w:hAnsi="Doulos SIL"/>
          <w:i/>
          <w:color w:val="0000FF"/>
        </w:rPr>
        <w:tab/>
        <w:t>sɛ́</w:t>
      </w:r>
      <w:r w:rsidR="00A429F8" w:rsidRPr="0095560D">
        <w:rPr>
          <w:rFonts w:ascii="Doulos SIL" w:hAnsi="Doulos SIL"/>
          <w:i/>
          <w:color w:val="0000FF"/>
        </w:rPr>
        <w:t>]</w:t>
      </w:r>
      <w:r w:rsidR="00A429F8" w:rsidRPr="0095560D">
        <w:rPr>
          <w:rFonts w:ascii="Doulos SIL" w:hAnsi="Doulos SIL"/>
          <w:i/>
          <w:color w:val="0000FF"/>
        </w:rPr>
        <w:tab/>
        <w:t>[wō</w:t>
      </w:r>
      <w:r w:rsidR="00A429F8" w:rsidRPr="0095560D">
        <w:rPr>
          <w:rFonts w:ascii="Doulos SIL" w:hAnsi="Doulos SIL"/>
          <w:i/>
          <w:color w:val="0000FF"/>
        </w:rPr>
        <w:tab/>
        <w:t>kpā-</w:t>
      </w:r>
      <w:r w:rsidRPr="0095560D">
        <w:rPr>
          <w:rFonts w:ascii="Doulos SIL" w:hAnsi="Doulos SIL"/>
          <w:i/>
          <w:color w:val="0000FF"/>
        </w:rPr>
        <w:t>mà]</w:t>
      </w:r>
    </w:p>
    <w:p w14:paraId="26D85D66" w14:textId="7AEE6C77" w:rsidR="001717B8" w:rsidRDefault="001717B8" w:rsidP="00A429F8">
      <w:pPr>
        <w:tabs>
          <w:tab w:val="clear" w:pos="369"/>
          <w:tab w:val="left" w:pos="720"/>
          <w:tab w:val="left" w:pos="1080"/>
          <w:tab w:val="left" w:pos="1800"/>
          <w:tab w:val="left" w:pos="3420"/>
          <w:tab w:val="left" w:pos="4500"/>
        </w:tabs>
      </w:pPr>
      <w:r>
        <w:tab/>
      </w:r>
      <w:r>
        <w:tab/>
        <w:t>[1Sg</w:t>
      </w:r>
      <w:r>
        <w:tab/>
      </w:r>
      <w:r w:rsidR="00A429F8">
        <w:t>come</w:t>
      </w:r>
      <w:r>
        <w:t>.Pfv]</w:t>
      </w:r>
      <w:r>
        <w:tab/>
        <w:t>[</w:t>
      </w:r>
      <w:r w:rsidR="00A429F8">
        <w:t>2Sg</w:t>
      </w:r>
      <w:r>
        <w:tab/>
      </w:r>
      <w:r w:rsidRPr="00702FF4">
        <w:rPr>
          <w:b/>
        </w:rPr>
        <w:t>for</w:t>
      </w:r>
      <w:r>
        <w:t>]</w:t>
      </w:r>
    </w:p>
    <w:p w14:paraId="2ED2703C" w14:textId="196E8B79" w:rsidR="001717B8" w:rsidRDefault="001717B8" w:rsidP="00A429F8">
      <w:pPr>
        <w:tabs>
          <w:tab w:val="clear" w:pos="369"/>
          <w:tab w:val="left" w:pos="720"/>
          <w:tab w:val="left" w:pos="1080"/>
        </w:tabs>
      </w:pPr>
      <w:r>
        <w:tab/>
      </w:r>
      <w:r>
        <w:tab/>
        <w:t>‘I cam</w:t>
      </w:r>
      <w:r w:rsidR="00A429F8">
        <w:t>e to you (into your presence).’</w:t>
      </w:r>
    </w:p>
    <w:p w14:paraId="06194B21" w14:textId="77777777" w:rsidR="00775134" w:rsidRDefault="00775134" w:rsidP="00A429F8">
      <w:pPr>
        <w:tabs>
          <w:tab w:val="clear" w:pos="369"/>
          <w:tab w:val="left" w:pos="720"/>
          <w:tab w:val="left" w:pos="1080"/>
        </w:tabs>
      </w:pPr>
    </w:p>
    <w:p w14:paraId="1C79D19D" w14:textId="36D67FDC" w:rsidR="00775134" w:rsidRDefault="00775134" w:rsidP="00D01393">
      <w:pPr>
        <w:tabs>
          <w:tab w:val="clear" w:pos="369"/>
          <w:tab w:val="left" w:pos="720"/>
          <w:tab w:val="left" w:pos="1080"/>
          <w:tab w:val="left" w:pos="2610"/>
          <w:tab w:val="left" w:pos="4410"/>
          <w:tab w:val="left" w:pos="5670"/>
          <w:tab w:val="left" w:pos="6390"/>
        </w:tabs>
      </w:pPr>
      <w:r>
        <w:tab/>
        <w:t>c.</w:t>
      </w:r>
      <w:r>
        <w:tab/>
      </w:r>
      <w:r w:rsidR="00EC5EC0" w:rsidRPr="008066D8">
        <w:rPr>
          <w:rFonts w:ascii="Doulos SIL" w:hAnsi="Doulos SIL"/>
          <w:i/>
          <w:color w:val="0000FF"/>
        </w:rPr>
        <w:t>jàr-rá=</w:t>
      </w:r>
      <w:r w:rsidR="00EC5EC0" w:rsidRPr="008066D8">
        <w:rPr>
          <w:rFonts w:ascii="Doulos SIL" w:hAnsi="Doulos SIL"/>
          <w:i/>
          <w:color w:val="0000FF"/>
        </w:rPr>
        <w:sym w:font="Symbol" w:char="F0C6"/>
      </w:r>
      <w:r w:rsidR="00EC5EC0" w:rsidRPr="008066D8">
        <w:rPr>
          <w:rFonts w:ascii="Doulos SIL" w:hAnsi="Doulos SIL"/>
          <w:i/>
          <w:color w:val="0000FF"/>
        </w:rPr>
        <w:tab/>
        <w:t>sí=í</w:t>
      </w:r>
      <w:r w:rsidR="00EC5EC0" w:rsidRPr="008066D8">
        <w:rPr>
          <w:rFonts w:ascii="Doulos SIL" w:hAnsi="Doulos SIL"/>
          <w:i/>
          <w:color w:val="0000FF"/>
        </w:rPr>
        <w:tab/>
        <w:t>sàà</w:t>
      </w:r>
      <w:r w:rsidR="00EC5EC0" w:rsidRPr="008066D8">
        <w:rPr>
          <w:rFonts w:ascii="Doulos SIL" w:hAnsi="Doulos SIL"/>
          <w:i/>
          <w:color w:val="0000FF"/>
        </w:rPr>
        <w:tab/>
      </w:r>
      <w:r w:rsidR="00D01393" w:rsidRPr="008066D8">
        <w:rPr>
          <w:rFonts w:ascii="Doulos SIL" w:hAnsi="Doulos SIL"/>
          <w:i/>
          <w:color w:val="0000FF"/>
        </w:rPr>
        <w:t>[</w:t>
      </w:r>
      <w:r w:rsidR="00EC5EC0" w:rsidRPr="008066D8">
        <w:rPr>
          <w:rFonts w:ascii="Doulos SIL" w:hAnsi="Doulos SIL"/>
          <w:i/>
          <w:color w:val="0000FF"/>
        </w:rPr>
        <w:t>mā</w:t>
      </w:r>
      <w:r w:rsidR="00EC5EC0" w:rsidRPr="008066D8">
        <w:rPr>
          <w:rFonts w:ascii="Doulos SIL" w:hAnsi="Doulos SIL"/>
          <w:i/>
          <w:color w:val="0000FF"/>
        </w:rPr>
        <w:tab/>
        <w:t>kpā-mà</w:t>
      </w:r>
      <w:r w:rsidR="00D01393" w:rsidRPr="008066D8">
        <w:rPr>
          <w:rFonts w:ascii="Doulos SIL" w:hAnsi="Doulos SIL"/>
          <w:i/>
          <w:color w:val="0000FF"/>
        </w:rPr>
        <w:t>]</w:t>
      </w:r>
    </w:p>
    <w:p w14:paraId="52459E4D" w14:textId="49E241F6" w:rsidR="00D01393" w:rsidRDefault="00EC5EC0" w:rsidP="00D01393">
      <w:pPr>
        <w:tabs>
          <w:tab w:val="clear" w:pos="369"/>
          <w:tab w:val="left" w:pos="720"/>
          <w:tab w:val="left" w:pos="1080"/>
          <w:tab w:val="left" w:pos="2610"/>
          <w:tab w:val="left" w:pos="4410"/>
          <w:tab w:val="left" w:pos="5670"/>
          <w:tab w:val="left" w:pos="6390"/>
        </w:tabs>
      </w:pPr>
      <w:r>
        <w:tab/>
      </w:r>
      <w:r>
        <w:tab/>
        <w:t>lion-Nom=Ipfv</w:t>
      </w:r>
      <w:r>
        <w:tab/>
        <w:t>Fut=3SgNonhRefl</w:t>
      </w:r>
      <w:r w:rsidR="00D01393">
        <w:tab/>
        <w:t>pursue.Ipfv</w:t>
      </w:r>
      <w:r w:rsidR="00D01393">
        <w:tab/>
        <w:t>[1Sg</w:t>
      </w:r>
      <w:r w:rsidR="00D01393">
        <w:tab/>
      </w:r>
      <w:r w:rsidR="00381AD9" w:rsidRPr="00702FF4">
        <w:rPr>
          <w:b/>
        </w:rPr>
        <w:t>following</w:t>
      </w:r>
      <w:r w:rsidR="00D01393">
        <w:t>]</w:t>
      </w:r>
    </w:p>
    <w:p w14:paraId="7B91777E" w14:textId="46FE1D87" w:rsidR="00EC5EC0" w:rsidRDefault="00D01393" w:rsidP="00A429F8">
      <w:pPr>
        <w:tabs>
          <w:tab w:val="clear" w:pos="369"/>
          <w:tab w:val="left" w:pos="720"/>
          <w:tab w:val="left" w:pos="1080"/>
        </w:tabs>
      </w:pPr>
      <w:r>
        <w:tab/>
      </w:r>
      <w:r>
        <w:tab/>
        <w:t>‘The lion will pursue me.’</w:t>
      </w:r>
    </w:p>
    <w:p w14:paraId="585ADEE0" w14:textId="77777777" w:rsidR="00BC4F61" w:rsidRDefault="00BC4F61" w:rsidP="006A72B9"/>
    <w:p w14:paraId="262A8642" w14:textId="3660E3B4" w:rsidR="004319C0" w:rsidRDefault="004319C0" w:rsidP="006A72B9">
      <w:r>
        <w:t xml:space="preserve">A variant </w:t>
      </w:r>
      <w:r w:rsidRPr="00543B63">
        <w:rPr>
          <w:rFonts w:ascii="Doulos SIL" w:hAnsi="Doulos SIL"/>
          <w:i/>
          <w:color w:val="0000FF"/>
        </w:rPr>
        <w:t>kpǎ-ɲɔ̀</w:t>
      </w:r>
      <w:r>
        <w:t xml:space="preserve"> ~ </w:t>
      </w:r>
      <w:r w:rsidRPr="00543B63">
        <w:rPr>
          <w:rFonts w:ascii="Doulos SIL" w:hAnsi="Doulos SIL"/>
          <w:i/>
          <w:color w:val="0000FF"/>
        </w:rPr>
        <w:t>kpá-ɲɔ̀</w:t>
      </w:r>
      <w:r>
        <w:t xml:space="preserve"> is also attested in the ‘follow/pursue’</w:t>
      </w:r>
      <w:r w:rsidR="00381AD9">
        <w:t xml:space="preserve"> context.</w:t>
      </w:r>
      <w:r>
        <w:t xml:space="preserve"> </w:t>
      </w:r>
    </w:p>
    <w:p w14:paraId="75C432D0" w14:textId="30A12C42" w:rsidR="006A72B9" w:rsidRDefault="006A72B9" w:rsidP="006A72B9">
      <w:r>
        <w:tab/>
        <w:t xml:space="preserve">The variant </w:t>
      </w:r>
      <w:r w:rsidRPr="0095560D">
        <w:rPr>
          <w:rFonts w:ascii="Doulos SIL" w:hAnsi="Doulos SIL"/>
          <w:i/>
          <w:color w:val="0000FF"/>
        </w:rPr>
        <w:t>kpǎ-mà</w:t>
      </w:r>
      <w:r>
        <w:t xml:space="preserve"> ~ </w:t>
      </w:r>
      <w:r w:rsidRPr="0095560D">
        <w:rPr>
          <w:rFonts w:ascii="Doulos SIL" w:hAnsi="Doulos SIL"/>
          <w:i/>
          <w:color w:val="0000FF"/>
        </w:rPr>
        <w:t>kpá-mà</w:t>
      </w:r>
      <w:r>
        <w:t xml:space="preserve"> is probably a frozen combinations of </w:t>
      </w:r>
      <w:r w:rsidRPr="00543B63">
        <w:rPr>
          <w:rFonts w:ascii="Doulos SIL" w:hAnsi="Doulos SIL"/>
          <w:i/>
          <w:color w:val="0000FF"/>
        </w:rPr>
        <w:t>kpáná</w:t>
      </w:r>
      <w:r>
        <w:t xml:space="preserve"> ‘follow’ (in adjoined form </w:t>
      </w:r>
      <w:r w:rsidRPr="00543B63">
        <w:rPr>
          <w:rFonts w:ascii="Doulos SIL" w:hAnsi="Doulos SIL"/>
          <w:i/>
          <w:color w:val="0000FF"/>
        </w:rPr>
        <w:t>kpáⁿ</w:t>
      </w:r>
      <w:r>
        <w:t xml:space="preserve"> ) and an original PP with postposition </w:t>
      </w:r>
      <w:r w:rsidRPr="00543B63">
        <w:rPr>
          <w:rFonts w:ascii="Doulos SIL" w:hAnsi="Doulos SIL"/>
          <w:i/>
          <w:color w:val="0000FF"/>
        </w:rPr>
        <w:t>mà</w:t>
      </w:r>
      <w:r>
        <w:t xml:space="preserve"> ‘on’ such as human 3Sg </w:t>
      </w:r>
      <w:r w:rsidRPr="00543B63">
        <w:rPr>
          <w:rFonts w:ascii="Doulos SIL" w:hAnsi="Doulos SIL"/>
          <w:i/>
          <w:color w:val="0000FF"/>
        </w:rPr>
        <w:t>à mà</w:t>
      </w:r>
      <w:r>
        <w:t xml:space="preserve">. It is no longer possible to insert a postpositional complement before </w:t>
      </w:r>
      <w:r w:rsidRPr="00543B63">
        <w:rPr>
          <w:rFonts w:ascii="Doulos SIL" w:hAnsi="Doulos SIL"/>
          <w:i/>
          <w:color w:val="0000FF"/>
        </w:rPr>
        <w:noBreakHyphen/>
        <w:t>mà</w:t>
      </w:r>
      <w:r>
        <w:t xml:space="preserve"> in </w:t>
      </w:r>
      <w:r w:rsidRPr="00543B63">
        <w:rPr>
          <w:rFonts w:ascii="Doulos SIL" w:hAnsi="Doulos SIL"/>
          <w:i/>
          <w:color w:val="0000FF"/>
        </w:rPr>
        <w:t>kpá</w:t>
      </w:r>
      <w:r w:rsidRPr="00543B63">
        <w:rPr>
          <w:rFonts w:ascii="Doulos SIL" w:hAnsi="Doulos SIL"/>
          <w:i/>
          <w:color w:val="0000FF"/>
        </w:rPr>
        <w:noBreakHyphen/>
        <w:t>mà</w:t>
      </w:r>
      <w:r>
        <w:t xml:space="preserve">. The verb </w:t>
      </w:r>
      <w:r w:rsidRPr="00543B63">
        <w:rPr>
          <w:rFonts w:ascii="Doulos SIL" w:hAnsi="Doulos SIL"/>
          <w:i/>
          <w:color w:val="0000FF"/>
        </w:rPr>
        <w:t>kpáná</w:t>
      </w:r>
      <w:r w:rsidRPr="006A72B9">
        <w:t xml:space="preserve"> </w:t>
      </w:r>
      <w:r>
        <w:t xml:space="preserve">still exists, but it requires one of the postpositions illustrated in </w:t>
      </w:r>
      <w:r w:rsidRPr="006A72B9">
        <w:rPr>
          <w:color w:val="FF6600"/>
        </w:rPr>
        <w:t>(xx1) above</w:t>
      </w:r>
      <w:r>
        <w:t xml:space="preserve">. </w:t>
      </w:r>
    </w:p>
    <w:p w14:paraId="4C29131E" w14:textId="77777777" w:rsidR="006A72B9" w:rsidRDefault="006A72B9" w:rsidP="006A72B9"/>
    <w:p w14:paraId="5ECF3492" w14:textId="71C86FB4" w:rsidR="006A72B9" w:rsidRDefault="006A72B9" w:rsidP="006E63B3">
      <w:pPr>
        <w:tabs>
          <w:tab w:val="clear" w:pos="369"/>
          <w:tab w:val="left" w:pos="720"/>
          <w:tab w:val="left" w:pos="1710"/>
          <w:tab w:val="left" w:pos="3150"/>
          <w:tab w:val="left" w:pos="4230"/>
        </w:tabs>
      </w:pPr>
      <w:r>
        <w:t>(xx2)</w:t>
      </w:r>
      <w:r>
        <w:tab/>
      </w:r>
      <w:r w:rsidRPr="00543B63">
        <w:rPr>
          <w:rFonts w:ascii="Doulos SIL" w:hAnsi="Doulos SIL"/>
          <w:i/>
          <w:color w:val="0000FF"/>
        </w:rPr>
        <w:t>mā</w:t>
      </w:r>
      <w:r w:rsidRPr="00543B63">
        <w:rPr>
          <w:rFonts w:ascii="Doulos SIL" w:hAnsi="Doulos SIL"/>
          <w:i/>
          <w:color w:val="0000FF"/>
        </w:rPr>
        <w:tab/>
        <w:t>kpánī</w:t>
      </w:r>
      <w:r w:rsidRPr="00543B63">
        <w:rPr>
          <w:rFonts w:ascii="Doulos SIL" w:hAnsi="Doulos SIL"/>
          <w:i/>
          <w:color w:val="0000FF"/>
        </w:rPr>
        <w:tab/>
        <w:t>[zàkíì</w:t>
      </w:r>
      <w:r w:rsidRPr="00543B63">
        <w:rPr>
          <w:rFonts w:ascii="Doulos SIL" w:hAnsi="Doulos SIL"/>
          <w:i/>
          <w:color w:val="0000FF"/>
        </w:rPr>
        <w:tab/>
        <w:t>kpá-mà</w:t>
      </w:r>
      <w:r>
        <w:t xml:space="preserve"> / </w:t>
      </w:r>
      <w:r w:rsidRPr="00543B63">
        <w:rPr>
          <w:rFonts w:ascii="Doulos SIL" w:hAnsi="Doulos SIL"/>
          <w:i/>
          <w:color w:val="0000FF"/>
        </w:rPr>
        <w:t>kpá-ɲɔ̀]</w:t>
      </w:r>
    </w:p>
    <w:p w14:paraId="31723657" w14:textId="51CC6C60" w:rsidR="006A72B9" w:rsidRDefault="006A72B9" w:rsidP="006E63B3">
      <w:pPr>
        <w:tabs>
          <w:tab w:val="clear" w:pos="369"/>
          <w:tab w:val="left" w:pos="720"/>
          <w:tab w:val="left" w:pos="1710"/>
          <w:tab w:val="left" w:pos="3150"/>
          <w:tab w:val="left" w:pos="4230"/>
        </w:tabs>
      </w:pPr>
      <w:r>
        <w:tab/>
        <w:t>1Sg</w:t>
      </w:r>
      <w:r>
        <w:tab/>
        <w:t>follow.Pfv</w:t>
      </w:r>
      <w:r>
        <w:tab/>
        <w:t>[Z</w:t>
      </w:r>
      <w:r>
        <w:tab/>
      </w:r>
      <w:r w:rsidRPr="00702FF4">
        <w:rPr>
          <w:b/>
        </w:rPr>
        <w:t>following</w:t>
      </w:r>
      <w:r>
        <w:t>]</w:t>
      </w:r>
    </w:p>
    <w:p w14:paraId="638B4220" w14:textId="399A95F6" w:rsidR="006A72B9" w:rsidRPr="006A72B9" w:rsidRDefault="006A72B9" w:rsidP="006A72B9">
      <w:pPr>
        <w:tabs>
          <w:tab w:val="clear" w:pos="369"/>
          <w:tab w:val="left" w:pos="720"/>
          <w:tab w:val="left" w:pos="1710"/>
          <w:tab w:val="left" w:pos="3420"/>
          <w:tab w:val="left" w:pos="4950"/>
        </w:tabs>
      </w:pPr>
      <w:r>
        <w:tab/>
        <w:t>‘I followed Zaki.’</w:t>
      </w:r>
    </w:p>
    <w:p w14:paraId="486D47C6" w14:textId="44D921AC" w:rsidR="004319C0" w:rsidRDefault="004319C0" w:rsidP="006A72B9"/>
    <w:p w14:paraId="03027175" w14:textId="77777777" w:rsidR="00BC4F61" w:rsidRPr="00EC5EC0" w:rsidRDefault="00BC4F61" w:rsidP="00A429F8">
      <w:pPr>
        <w:tabs>
          <w:tab w:val="clear" w:pos="369"/>
          <w:tab w:val="left" w:pos="720"/>
          <w:tab w:val="left" w:pos="1080"/>
        </w:tabs>
      </w:pPr>
    </w:p>
    <w:p w14:paraId="7DCBBF25" w14:textId="0F1650AB" w:rsidR="00BC4F61" w:rsidRDefault="002605B1" w:rsidP="00BC4F61">
      <w:pPr>
        <w:pStyle w:val="Heading3"/>
      </w:pPr>
      <w:bookmarkStart w:id="1259" w:name="_Toc342594194"/>
      <w:bookmarkStart w:id="1260" w:name="_Toc342595268"/>
      <w:r w:rsidRPr="00E326CB">
        <w:rPr>
          <w:rFonts w:ascii="Doulos SIL" w:hAnsi="Doulos SIL"/>
          <w:i/>
          <w:color w:val="0000FF"/>
        </w:rPr>
        <w:lastRenderedPageBreak/>
        <w:t>ná</w:t>
      </w:r>
      <w:r w:rsidR="00BC4F61">
        <w:t xml:space="preserve"> after </w:t>
      </w:r>
      <w:r>
        <w:t xml:space="preserve">plural </w:t>
      </w:r>
      <w:r w:rsidR="00BC4F61">
        <w:t>ethnicity name</w:t>
      </w:r>
      <w:bookmarkEnd w:id="1259"/>
      <w:bookmarkEnd w:id="1260"/>
    </w:p>
    <w:p w14:paraId="0F01EFD8" w14:textId="2B98340D" w:rsidR="00BC4F61" w:rsidRDefault="002605B1" w:rsidP="00BC4F61">
      <w:r>
        <w:t>This postposition follows plural ethnicity names and is therefore always H</w:t>
      </w:r>
      <w:r>
        <w:noBreakHyphen/>
        <w:t xml:space="preserve">toned. It is attested </w:t>
      </w:r>
      <w:r w:rsidR="005C4E42">
        <w:t>with the verb</w:t>
      </w:r>
      <w:r>
        <w:t xml:space="preserve"> ‘exit’</w:t>
      </w:r>
      <w:r w:rsidR="005C4E42">
        <w:t xml:space="preserve"> in the sense ‘extend beyond’. </w:t>
      </w:r>
    </w:p>
    <w:p w14:paraId="66217AD3" w14:textId="77777777" w:rsidR="002605B1" w:rsidRDefault="002605B1" w:rsidP="00BC4F61"/>
    <w:p w14:paraId="0FC7557F" w14:textId="285152F7" w:rsidR="00BC4F61" w:rsidRDefault="002605B1" w:rsidP="002605B1">
      <w:pPr>
        <w:tabs>
          <w:tab w:val="clear" w:pos="369"/>
          <w:tab w:val="left" w:pos="720"/>
          <w:tab w:val="left" w:pos="1350"/>
          <w:tab w:val="left" w:pos="2160"/>
          <w:tab w:val="left" w:pos="6390"/>
        </w:tabs>
      </w:pPr>
      <w:r>
        <w:t>(xx1)</w:t>
      </w:r>
      <w:r>
        <w:tab/>
      </w:r>
      <w:r w:rsidR="00BC4F61" w:rsidRPr="00E326CB">
        <w:rPr>
          <w:rFonts w:ascii="Doulos SIL" w:hAnsi="Doulos SIL"/>
          <w:i/>
          <w:color w:val="0000FF"/>
        </w:rPr>
        <w:t>mā</w:t>
      </w:r>
      <w:r w:rsidR="00BC4F61" w:rsidRPr="00E326CB">
        <w:rPr>
          <w:rFonts w:ascii="Doulos SIL" w:hAnsi="Doulos SIL"/>
          <w:i/>
          <w:color w:val="0000FF"/>
        </w:rPr>
        <w:tab/>
        <w:t>bɔ́</w:t>
      </w:r>
      <w:r w:rsidR="00BC4F61" w:rsidRPr="00E326CB">
        <w:rPr>
          <w:rFonts w:ascii="Doulos SIL" w:hAnsi="Doulos SIL"/>
          <w:i/>
          <w:color w:val="0000FF"/>
        </w:rPr>
        <w:tab/>
        <w:t>[jàl-á</w:t>
      </w:r>
      <w:r w:rsidRPr="00E326CB">
        <w:rPr>
          <w:rFonts w:ascii="Doulos SIL" w:hAnsi="Doulos SIL"/>
          <w:i/>
          <w:color w:val="0000FF"/>
        </w:rPr>
        <w:t>-àⁿ-ǹ</w:t>
      </w:r>
      <w:r w:rsidR="00BC4F61" w:rsidRPr="00E326CB">
        <w:rPr>
          <w:rFonts w:ascii="Doulos SIL" w:hAnsi="Doulos SIL"/>
          <w:i/>
          <w:color w:val="0000FF"/>
        </w:rPr>
        <w:t xml:space="preserve"> </w:t>
      </w:r>
      <w:r w:rsidR="00BC4F61" w:rsidRPr="00E326CB">
        <w:t>/</w:t>
      </w:r>
      <w:r w:rsidR="00BC4F61" w:rsidRPr="00E326CB">
        <w:rPr>
          <w:rFonts w:ascii="Doulos SIL" w:hAnsi="Doulos SIL"/>
          <w:i/>
          <w:color w:val="0000FF"/>
        </w:rPr>
        <w:t xml:space="preserve"> kòò-rá</w:t>
      </w:r>
      <w:r w:rsidRPr="00E326CB">
        <w:rPr>
          <w:rFonts w:ascii="Doulos SIL" w:hAnsi="Doulos SIL"/>
          <w:i/>
          <w:color w:val="0000FF"/>
        </w:rPr>
        <w:t>-àⁿ</w:t>
      </w:r>
      <w:r>
        <w:t xml:space="preserve"> / </w:t>
      </w:r>
      <w:r w:rsidRPr="00E326CB">
        <w:rPr>
          <w:rFonts w:ascii="Doulos SIL" w:hAnsi="Doulos SIL"/>
          <w:i/>
          <w:color w:val="0000FF"/>
        </w:rPr>
        <w:t xml:space="preserve">bɔ̀bɔ́-rà-àⁿ </w:t>
      </w:r>
      <w:r w:rsidRPr="00E326CB">
        <w:t>/</w:t>
      </w:r>
      <w:r w:rsidRPr="00E326CB">
        <w:rPr>
          <w:rFonts w:ascii="Doulos SIL" w:hAnsi="Doulos SIL"/>
          <w:i/>
          <w:color w:val="0000FF"/>
        </w:rPr>
        <w:t xml:space="preserve"> bàl-lá-àⁿ</w:t>
      </w:r>
      <w:r w:rsidRPr="00E326CB">
        <w:rPr>
          <w:rFonts w:ascii="Doulos SIL" w:hAnsi="Doulos SIL"/>
          <w:i/>
          <w:color w:val="0000FF"/>
        </w:rPr>
        <w:tab/>
        <w:t>ná</w:t>
      </w:r>
      <w:r w:rsidR="00BC4F61" w:rsidRPr="00E326CB">
        <w:rPr>
          <w:rFonts w:ascii="Doulos SIL" w:hAnsi="Doulos SIL"/>
          <w:i/>
          <w:color w:val="0000FF"/>
        </w:rPr>
        <w:t>]</w:t>
      </w:r>
    </w:p>
    <w:p w14:paraId="52E8949D" w14:textId="63FA2FD6" w:rsidR="002605B1" w:rsidRDefault="002605B1" w:rsidP="002605B1">
      <w:pPr>
        <w:tabs>
          <w:tab w:val="clear" w:pos="369"/>
          <w:tab w:val="left" w:pos="720"/>
          <w:tab w:val="left" w:pos="1350"/>
          <w:tab w:val="left" w:pos="2160"/>
          <w:tab w:val="left" w:pos="6390"/>
        </w:tabs>
      </w:pPr>
      <w:r>
        <w:tab/>
        <w:t>1Sg</w:t>
      </w:r>
      <w:r>
        <w:tab/>
        <w:t>exit.Pfv</w:t>
      </w:r>
      <w:r>
        <w:tab/>
        <w:t>[Jali-/Natioro-/Bobo-/Senoufo-Nom.Pl</w:t>
      </w:r>
      <w:r>
        <w:tab/>
        <w:t>ethnicity]</w:t>
      </w:r>
    </w:p>
    <w:p w14:paraId="7E22E00C" w14:textId="05C68077" w:rsidR="00BC4F61" w:rsidRDefault="002605B1" w:rsidP="00B91F3B">
      <w:pPr>
        <w:tabs>
          <w:tab w:val="clear" w:pos="369"/>
          <w:tab w:val="left" w:pos="720"/>
          <w:tab w:val="left" w:pos="1350"/>
          <w:tab w:val="left" w:pos="2160"/>
          <w:tab w:val="left" w:pos="6390"/>
        </w:tabs>
      </w:pPr>
      <w:r>
        <w:tab/>
        <w:t xml:space="preserve">‘I </w:t>
      </w:r>
      <w:r w:rsidR="005C4E42">
        <w:t>went beyond</w:t>
      </w:r>
      <w:r w:rsidR="00B91F3B">
        <w:t xml:space="preserve"> </w:t>
      </w:r>
      <w:r>
        <w:t>the Jali/Natioro/Bobo/Senoufo ethnicity</w:t>
      </w:r>
      <w:r w:rsidR="005C4E42">
        <w:t xml:space="preserve">.’ </w:t>
      </w:r>
    </w:p>
    <w:p w14:paraId="0E498DCE" w14:textId="77777777" w:rsidR="009A10A3" w:rsidRDefault="009A10A3" w:rsidP="009A10A3"/>
    <w:p w14:paraId="1081E846" w14:textId="77777777" w:rsidR="009A10A3" w:rsidRDefault="009A10A3" w:rsidP="009A10A3"/>
    <w:p w14:paraId="6298870D" w14:textId="1D5447AD" w:rsidR="009A10A3" w:rsidRDefault="009A10A3" w:rsidP="009A10A3">
      <w:pPr>
        <w:pStyle w:val="Heading3"/>
      </w:pPr>
      <w:bookmarkStart w:id="1261" w:name="_Toc342594195"/>
      <w:bookmarkStart w:id="1262" w:name="_Toc342595269"/>
      <w:r>
        <w:rPr>
          <w:rFonts w:ascii="Doulos SIL" w:hAnsi="Doulos SIL"/>
          <w:i/>
          <w:color w:val="0000FF"/>
        </w:rPr>
        <w:t xml:space="preserve">kósòⁿ </w:t>
      </w:r>
      <w:r w:rsidRPr="009A10A3">
        <w:t>‘because of’</w:t>
      </w:r>
      <w:bookmarkEnd w:id="1261"/>
      <w:bookmarkEnd w:id="1262"/>
    </w:p>
    <w:p w14:paraId="454E8852" w14:textId="1D90F12B" w:rsidR="009A10A3" w:rsidRDefault="009A10A3" w:rsidP="009A10A3">
      <w:r w:rsidRPr="00E85DB3">
        <w:rPr>
          <w:rFonts w:ascii="Doulos SIL" w:hAnsi="Doulos SIL"/>
        </w:rPr>
        <w:t>kósòⁿ</w:t>
      </w:r>
      <w:r>
        <w:t xml:space="preserve"> is a noun-like element that functions like a postposition ‘because of’, explaining a reason or cause. It is tonally invariant: </w:t>
      </w:r>
      <w:r w:rsidRPr="00543B63">
        <w:rPr>
          <w:rFonts w:ascii="Doulos SIL" w:hAnsi="Doulos SIL"/>
          <w:i/>
          <w:color w:val="0000FF"/>
        </w:rPr>
        <w:t>mā kósòⁿ</w:t>
      </w:r>
      <w:r>
        <w:t xml:space="preserve"> ‘because of me’, dí </w:t>
      </w:r>
      <w:r w:rsidRPr="00543B63">
        <w:rPr>
          <w:rFonts w:ascii="Doulos SIL" w:hAnsi="Doulos SIL"/>
          <w:i/>
          <w:color w:val="0000FF"/>
        </w:rPr>
        <w:t>kósòⁿ</w:t>
      </w:r>
      <w:r>
        <w:t xml:space="preserve"> ‘because of the child’, etc.</w:t>
      </w:r>
    </w:p>
    <w:p w14:paraId="5C80C7D3" w14:textId="065FE3D1" w:rsidR="009A10A3" w:rsidRPr="009A10A3" w:rsidRDefault="009A10A3" w:rsidP="009A10A3">
      <w:r>
        <w:tab/>
      </w:r>
      <w:r w:rsidRPr="00543B63">
        <w:rPr>
          <w:rFonts w:ascii="Doulos SIL" w:hAnsi="Doulos SIL"/>
          <w:i/>
          <w:color w:val="0000FF"/>
        </w:rPr>
        <w:t>kósòⁿ</w:t>
      </w:r>
      <w:r>
        <w:t xml:space="preserve"> occurs in the expression </w:t>
      </w:r>
      <w:r w:rsidRPr="00543B63">
        <w:rPr>
          <w:rFonts w:ascii="Doulos SIL" w:hAnsi="Doulos SIL"/>
          <w:i/>
          <w:color w:val="0000FF"/>
        </w:rPr>
        <w:t>wò kósòⁿ</w:t>
      </w:r>
      <w:r>
        <w:t xml:space="preserve"> with focalized 3Sg complement (or possessor) in the sense ‘</w:t>
      </w:r>
      <w:r w:rsidRPr="009A10A3">
        <w:rPr>
          <w:u w:val="single"/>
        </w:rPr>
        <w:t>that</w:t>
      </w:r>
      <w:r>
        <w:t xml:space="preserve"> [focus] ’s why …’. See §13.4.1 on resumptive focalizations of this type.  </w:t>
      </w:r>
    </w:p>
    <w:p w14:paraId="660ED89A" w14:textId="77777777" w:rsidR="009A10A3" w:rsidRPr="00B91F3B" w:rsidRDefault="009A10A3" w:rsidP="009A10A3"/>
    <w:p w14:paraId="2040C375" w14:textId="77777777" w:rsidR="00BA6685" w:rsidRDefault="00566B03" w:rsidP="00BA6685">
      <w:pPr>
        <w:pStyle w:val="Heading2"/>
      </w:pPr>
      <w:bookmarkStart w:id="1263" w:name="_Toc342594196"/>
      <w:bookmarkStart w:id="1264" w:name="_Toc342595270"/>
      <w:r>
        <w:t>Other adverbs (or equivalents)</w:t>
      </w:r>
      <w:bookmarkEnd w:id="1250"/>
      <w:bookmarkEnd w:id="1251"/>
      <w:bookmarkEnd w:id="1252"/>
      <w:bookmarkEnd w:id="1253"/>
      <w:bookmarkEnd w:id="1254"/>
      <w:bookmarkEnd w:id="1255"/>
      <w:bookmarkEnd w:id="1256"/>
      <w:bookmarkEnd w:id="1263"/>
      <w:bookmarkEnd w:id="1264"/>
    </w:p>
    <w:p w14:paraId="6F971E11" w14:textId="0FFE03DF" w:rsidR="00BA6685" w:rsidRDefault="00C603DC" w:rsidP="00BA6685">
      <w:pPr>
        <w:pStyle w:val="Heading3"/>
      </w:pPr>
      <w:bookmarkStart w:id="1265" w:name="_Toc342594197"/>
      <w:bookmarkStart w:id="1266" w:name="_Toc342595271"/>
      <w:r>
        <w:t>‘Like, similar to’ (</w:t>
      </w:r>
      <w:r w:rsidRPr="005555B4">
        <w:rPr>
          <w:rFonts w:ascii="Doulos SIL" w:hAnsi="Doulos SIL"/>
          <w:i/>
          <w:color w:val="0000FF"/>
        </w:rPr>
        <w:t>gbɔ́-nɔ̀</w:t>
      </w:r>
      <w:r>
        <w:t xml:space="preserve"> )</w:t>
      </w:r>
      <w:bookmarkEnd w:id="1265"/>
      <w:bookmarkEnd w:id="1266"/>
    </w:p>
    <w:p w14:paraId="33698EBB" w14:textId="26CA139A" w:rsidR="00C603DC" w:rsidRDefault="00C603DC" w:rsidP="00C603DC">
      <w:r w:rsidRPr="005555B4">
        <w:rPr>
          <w:rFonts w:ascii="Doulos SIL" w:hAnsi="Doulos SIL"/>
          <w:i/>
          <w:color w:val="0000FF"/>
        </w:rPr>
        <w:t>gbɔ́-nɔ̀</w:t>
      </w:r>
      <w:r>
        <w:t xml:space="preserve"> appears to be a noun (with nominal suffix </w:t>
      </w:r>
      <w:r w:rsidRPr="005555B4">
        <w:rPr>
          <w:rFonts w:ascii="Doulos SIL" w:hAnsi="Doulos SIL"/>
          <w:i/>
          <w:color w:val="0000FF"/>
        </w:rPr>
        <w:t>-nɔ</w:t>
      </w:r>
      <w:r>
        <w:t xml:space="preserve"> pointing to </w:t>
      </w:r>
      <w:r w:rsidRPr="005555B4">
        <w:rPr>
          <w:rFonts w:ascii="Doulos SIL" w:hAnsi="Doulos SIL"/>
          <w:i/>
          <w:color w:val="0000FF"/>
        </w:rPr>
        <w:t>gbɔ́ⁿ</w:t>
      </w:r>
      <w:r>
        <w:t xml:space="preserve"> as the stem). It immediately follows an NP denoting the comparandum. There are no tonal interactions like those in possessor-possessum combinations.</w:t>
      </w:r>
    </w:p>
    <w:p w14:paraId="288EA7DA" w14:textId="77777777" w:rsidR="00C603DC" w:rsidRDefault="00C603DC" w:rsidP="00C603DC"/>
    <w:p w14:paraId="4CE3EFEB" w14:textId="7DEC03D5" w:rsidR="00C603DC" w:rsidRDefault="00C603DC" w:rsidP="00C603DC">
      <w:pPr>
        <w:tabs>
          <w:tab w:val="clear" w:pos="369"/>
          <w:tab w:val="left" w:pos="720"/>
          <w:tab w:val="left" w:pos="1080"/>
          <w:tab w:val="left" w:pos="2340"/>
          <w:tab w:val="left" w:pos="3420"/>
          <w:tab w:val="left" w:pos="4410"/>
          <w:tab w:val="left" w:pos="5490"/>
        </w:tabs>
      </w:pPr>
      <w:r>
        <w:t>(xx1)</w:t>
      </w:r>
      <w:r w:rsidRPr="005555B4">
        <w:tab/>
        <w:t>a.</w:t>
      </w:r>
      <w:r w:rsidRPr="005555B4">
        <w:tab/>
      </w:r>
      <w:r w:rsidRPr="005555B4">
        <w:rPr>
          <w:rFonts w:ascii="Doulos SIL" w:hAnsi="Doulos SIL"/>
          <w:i/>
          <w:color w:val="0000FF"/>
        </w:rPr>
        <w:t>wó=</w:t>
      </w:r>
      <w:r w:rsidRPr="005555B4">
        <w:rPr>
          <w:rFonts w:ascii="Doulos SIL" w:hAnsi="Doulos SIL"/>
          <w:i/>
          <w:color w:val="0000FF"/>
        </w:rPr>
        <w:sym w:font="Symbol" w:char="F0C6"/>
      </w:r>
      <w:r w:rsidRPr="005555B4">
        <w:rPr>
          <w:rFonts w:ascii="Doulos SIL" w:hAnsi="Doulos SIL"/>
          <w:i/>
          <w:color w:val="0000FF"/>
        </w:rPr>
        <w:tab/>
        <w:t>wálí</w:t>
      </w:r>
      <w:r w:rsidRPr="005555B4">
        <w:rPr>
          <w:rFonts w:ascii="Doulos SIL" w:hAnsi="Doulos SIL"/>
          <w:i/>
          <w:color w:val="0000FF"/>
        </w:rPr>
        <w:tab/>
        <w:t>màà</w:t>
      </w:r>
      <w:r w:rsidRPr="005555B4">
        <w:rPr>
          <w:rFonts w:ascii="Doulos SIL" w:hAnsi="Doulos SIL"/>
          <w:i/>
          <w:color w:val="0000FF"/>
        </w:rPr>
        <w:tab/>
        <w:t>[ɲáāⁿ</w:t>
      </w:r>
      <w:r w:rsidRPr="005555B4">
        <w:rPr>
          <w:rFonts w:ascii="Doulos SIL" w:hAnsi="Doulos SIL"/>
          <w:i/>
          <w:color w:val="0000FF"/>
        </w:rPr>
        <w:tab/>
        <w:t>gbɔ́-nɔ̀]</w:t>
      </w:r>
    </w:p>
    <w:p w14:paraId="67093359" w14:textId="23B85605" w:rsidR="00C603DC" w:rsidRDefault="00C603DC" w:rsidP="00C603DC">
      <w:pPr>
        <w:tabs>
          <w:tab w:val="clear" w:pos="369"/>
          <w:tab w:val="left" w:pos="720"/>
          <w:tab w:val="left" w:pos="1080"/>
          <w:tab w:val="left" w:pos="2340"/>
          <w:tab w:val="left" w:pos="3420"/>
          <w:tab w:val="left" w:pos="4410"/>
          <w:tab w:val="left" w:pos="5490"/>
        </w:tabs>
      </w:pPr>
      <w:r>
        <w:tab/>
      </w:r>
      <w:r>
        <w:tab/>
        <w:t>2Sg=Ipfv</w:t>
      </w:r>
      <w:r>
        <w:tab/>
        <w:t>work(n)</w:t>
      </w:r>
      <w:r>
        <w:tab/>
        <w:t>do.Ipfv</w:t>
      </w:r>
      <w:r>
        <w:tab/>
        <w:t>[woman</w:t>
      </w:r>
      <w:r>
        <w:tab/>
        <w:t>manner-Nom]</w:t>
      </w:r>
    </w:p>
    <w:p w14:paraId="75DF3C53" w14:textId="405F46E8" w:rsidR="00C603DC" w:rsidRDefault="00C603DC" w:rsidP="00C603DC">
      <w:pPr>
        <w:tabs>
          <w:tab w:val="clear" w:pos="369"/>
          <w:tab w:val="left" w:pos="720"/>
          <w:tab w:val="left" w:pos="1080"/>
        </w:tabs>
      </w:pPr>
      <w:r>
        <w:tab/>
      </w:r>
      <w:r>
        <w:tab/>
        <w:t>‘You-Sg work like a woman.’</w:t>
      </w:r>
    </w:p>
    <w:p w14:paraId="71C8C05A" w14:textId="77777777" w:rsidR="00C603DC" w:rsidRDefault="00C603DC" w:rsidP="00C603DC">
      <w:pPr>
        <w:tabs>
          <w:tab w:val="clear" w:pos="369"/>
          <w:tab w:val="left" w:pos="720"/>
          <w:tab w:val="left" w:pos="1080"/>
        </w:tabs>
      </w:pPr>
    </w:p>
    <w:p w14:paraId="4CC60B93" w14:textId="2496E96F" w:rsidR="00C603DC" w:rsidRDefault="00C603DC" w:rsidP="00C603DC">
      <w:pPr>
        <w:tabs>
          <w:tab w:val="clear" w:pos="369"/>
          <w:tab w:val="left" w:pos="720"/>
          <w:tab w:val="left" w:pos="1080"/>
          <w:tab w:val="left" w:pos="2340"/>
          <w:tab w:val="left" w:pos="3420"/>
          <w:tab w:val="left" w:pos="4410"/>
          <w:tab w:val="left" w:pos="5490"/>
        </w:tabs>
      </w:pPr>
      <w:r>
        <w:tab/>
        <w:t>b.</w:t>
      </w:r>
      <w:r>
        <w:tab/>
      </w:r>
      <w:r w:rsidRPr="005555B4">
        <w:rPr>
          <w:rFonts w:ascii="Doulos SIL" w:hAnsi="Doulos SIL"/>
          <w:i/>
          <w:color w:val="0000FF"/>
        </w:rPr>
        <w:t>má=</w:t>
      </w:r>
      <w:r w:rsidRPr="005555B4">
        <w:rPr>
          <w:rFonts w:ascii="Doulos SIL" w:hAnsi="Doulos SIL"/>
          <w:i/>
          <w:color w:val="0000FF"/>
        </w:rPr>
        <w:sym w:font="Symbol" w:char="F0C6"/>
      </w:r>
      <w:r w:rsidRPr="005555B4">
        <w:rPr>
          <w:rFonts w:ascii="Doulos SIL" w:hAnsi="Doulos SIL"/>
          <w:i/>
          <w:color w:val="0000FF"/>
        </w:rPr>
        <w:tab/>
        <w:t>wálí</w:t>
      </w:r>
      <w:r w:rsidRPr="005555B4">
        <w:rPr>
          <w:rFonts w:ascii="Doulos SIL" w:hAnsi="Doulos SIL"/>
          <w:i/>
          <w:color w:val="0000FF"/>
        </w:rPr>
        <w:tab/>
        <w:t>màà</w:t>
      </w:r>
      <w:r w:rsidRPr="005555B4">
        <w:rPr>
          <w:rFonts w:ascii="Doulos SIL" w:hAnsi="Doulos SIL"/>
          <w:i/>
          <w:color w:val="0000FF"/>
        </w:rPr>
        <w:tab/>
        <w:t>[à</w:t>
      </w:r>
      <w:r w:rsidRPr="005555B4">
        <w:rPr>
          <w:rFonts w:ascii="Doulos SIL" w:hAnsi="Doulos SIL"/>
          <w:i/>
          <w:color w:val="0000FF"/>
        </w:rPr>
        <w:tab/>
        <w:t>gbɔ́-nɔ̀]</w:t>
      </w:r>
    </w:p>
    <w:p w14:paraId="64B6E496" w14:textId="4CD9264A" w:rsidR="00C603DC" w:rsidRDefault="00C603DC" w:rsidP="00C603DC">
      <w:pPr>
        <w:tabs>
          <w:tab w:val="clear" w:pos="369"/>
          <w:tab w:val="left" w:pos="720"/>
          <w:tab w:val="left" w:pos="1080"/>
          <w:tab w:val="left" w:pos="2340"/>
          <w:tab w:val="left" w:pos="3420"/>
          <w:tab w:val="left" w:pos="4410"/>
          <w:tab w:val="left" w:pos="5490"/>
        </w:tabs>
      </w:pPr>
      <w:r>
        <w:tab/>
      </w:r>
      <w:r>
        <w:tab/>
        <w:t>1Sg=Ipfv</w:t>
      </w:r>
      <w:r>
        <w:tab/>
        <w:t>work(n)</w:t>
      </w:r>
      <w:r>
        <w:tab/>
        <w:t>do.Ipfv</w:t>
      </w:r>
      <w:r>
        <w:tab/>
        <w:t>[3SgHum</w:t>
      </w:r>
      <w:r>
        <w:tab/>
        <w:t>manner-Nom]</w:t>
      </w:r>
    </w:p>
    <w:p w14:paraId="576C34B1" w14:textId="239E5E7D" w:rsidR="00C603DC" w:rsidRDefault="00C603DC" w:rsidP="00C603DC">
      <w:pPr>
        <w:tabs>
          <w:tab w:val="clear" w:pos="369"/>
          <w:tab w:val="left" w:pos="720"/>
          <w:tab w:val="left" w:pos="1080"/>
        </w:tabs>
      </w:pPr>
      <w:r>
        <w:tab/>
      </w:r>
      <w:r>
        <w:tab/>
        <w:t>‘I work like him/her.’</w:t>
      </w:r>
    </w:p>
    <w:p w14:paraId="73955F71" w14:textId="77777777" w:rsidR="00C603DC" w:rsidRDefault="00C603DC" w:rsidP="00C603DC"/>
    <w:p w14:paraId="447B6524" w14:textId="77777777" w:rsidR="00C603DC" w:rsidRPr="00C603DC" w:rsidRDefault="00C603DC" w:rsidP="00C603DC"/>
    <w:p w14:paraId="1F623172" w14:textId="32690AFB" w:rsidR="00BA6685" w:rsidRDefault="00566B03" w:rsidP="00BA6685">
      <w:pPr>
        <w:pStyle w:val="Heading3"/>
      </w:pPr>
      <w:bookmarkStart w:id="1267" w:name="_Toc518622946"/>
      <w:bookmarkStart w:id="1268" w:name="_Toc78375726"/>
      <w:bookmarkStart w:id="1269" w:name="_Toc79405830"/>
      <w:bookmarkStart w:id="1270" w:name="_Toc342594198"/>
      <w:bookmarkStart w:id="1271" w:name="_Toc342595272"/>
      <w:r w:rsidRPr="00C603DC">
        <w:t>Extent (</w:t>
      </w:r>
      <w:r w:rsidR="00BA6685" w:rsidRPr="00C603DC">
        <w:t>‘</w:t>
      </w:r>
      <w:r w:rsidRPr="00C603DC">
        <w:t>a</w:t>
      </w:r>
      <w:r>
        <w:t xml:space="preserve"> lot</w:t>
      </w:r>
      <w:r w:rsidR="00BA6685">
        <w:t>’</w:t>
      </w:r>
      <w:r>
        <w:t xml:space="preserve">, </w:t>
      </w:r>
      <w:r w:rsidR="00BA6685">
        <w:t>‘</w:t>
      </w:r>
      <w:r>
        <w:t>a little</w:t>
      </w:r>
      <w:r w:rsidR="00BA6685">
        <w:t>’</w:t>
      </w:r>
      <w:r>
        <w:t>)</w:t>
      </w:r>
      <w:bookmarkEnd w:id="1267"/>
      <w:bookmarkEnd w:id="1268"/>
      <w:bookmarkEnd w:id="1269"/>
      <w:bookmarkEnd w:id="1270"/>
      <w:bookmarkEnd w:id="1271"/>
    </w:p>
    <w:p w14:paraId="524A46ED" w14:textId="33A8648A" w:rsidR="00742E2F" w:rsidRDefault="00742E2F" w:rsidP="00742E2F">
      <w:r>
        <w:t xml:space="preserve">Words with these meanings can be adverbs (non-argument postverbal nouns) or, in some cases, NPs capable of functioning as arguments (subjects, preverbal objects). </w:t>
      </w:r>
    </w:p>
    <w:p w14:paraId="26D72219" w14:textId="6D2154E0" w:rsidR="00742E2F" w:rsidRDefault="00742E2F" w:rsidP="00742E2F">
      <w:r>
        <w:tab/>
      </w:r>
      <w:r w:rsidRPr="005555B4">
        <w:rPr>
          <w:rFonts w:ascii="Doulos SIL" w:hAnsi="Doulos SIL"/>
          <w:i/>
          <w:color w:val="0000FF"/>
        </w:rPr>
        <w:t>fɛ́ɛ́ⁿ</w:t>
      </w:r>
      <w:r>
        <w:t xml:space="preserve"> ‘a lot’ can be either an adverb (xx1a) or an NP (xx1b). </w:t>
      </w:r>
    </w:p>
    <w:p w14:paraId="495E0C51" w14:textId="77777777" w:rsidR="00C603DC" w:rsidRPr="00C603DC" w:rsidRDefault="00C603DC" w:rsidP="00C603DC"/>
    <w:p w14:paraId="1D8EDAC6" w14:textId="670F7735" w:rsidR="00C603DC" w:rsidRPr="00C603DC" w:rsidRDefault="00C603DC" w:rsidP="00C603DC">
      <w:pPr>
        <w:tabs>
          <w:tab w:val="clear" w:pos="369"/>
          <w:tab w:val="left" w:pos="720"/>
          <w:tab w:val="left" w:pos="1080"/>
          <w:tab w:val="left" w:pos="2250"/>
          <w:tab w:val="left" w:pos="3510"/>
        </w:tabs>
      </w:pPr>
      <w:r>
        <w:t>(xx1)</w:t>
      </w:r>
      <w:r>
        <w:tab/>
        <w:t>a.</w:t>
      </w:r>
      <w:r>
        <w:tab/>
      </w:r>
      <w:r w:rsidRPr="005555B4">
        <w:rPr>
          <w:rFonts w:ascii="Doulos SIL" w:hAnsi="Doulos SIL"/>
          <w:i/>
          <w:color w:val="0000FF"/>
        </w:rPr>
        <w:t>à</w:t>
      </w:r>
      <w:r w:rsidRPr="005555B4">
        <w:rPr>
          <w:rFonts w:ascii="Doulos SIL" w:hAnsi="Doulos SIL"/>
          <w:i/>
          <w:color w:val="0000FF"/>
        </w:rPr>
        <w:tab/>
        <w:t>jìímɛ̄</w:t>
      </w:r>
      <w:r w:rsidRPr="005555B4">
        <w:rPr>
          <w:rFonts w:ascii="Doulos SIL" w:hAnsi="Doulos SIL"/>
          <w:i/>
          <w:color w:val="0000FF"/>
        </w:rPr>
        <w:tab/>
        <w:t>fɛ́ɛ́ⁿ</w:t>
      </w:r>
      <w:r>
        <w:t xml:space="preserve"> </w:t>
      </w:r>
    </w:p>
    <w:p w14:paraId="59E13A88" w14:textId="575D1899" w:rsidR="00C603DC" w:rsidRDefault="00C603DC" w:rsidP="00C603DC">
      <w:pPr>
        <w:tabs>
          <w:tab w:val="clear" w:pos="369"/>
          <w:tab w:val="left" w:pos="720"/>
          <w:tab w:val="left" w:pos="1080"/>
          <w:tab w:val="left" w:pos="2250"/>
          <w:tab w:val="left" w:pos="3510"/>
        </w:tabs>
      </w:pPr>
      <w:r>
        <w:tab/>
      </w:r>
      <w:r>
        <w:tab/>
        <w:t>3SgHum</w:t>
      </w:r>
      <w:r>
        <w:tab/>
        <w:t>weep.Pfv</w:t>
      </w:r>
      <w:r>
        <w:tab/>
      </w:r>
      <w:r w:rsidRPr="009C5BDD">
        <w:rPr>
          <w:b/>
        </w:rPr>
        <w:t>a.lot</w:t>
      </w:r>
      <w:r>
        <w:t xml:space="preserve"> </w:t>
      </w:r>
    </w:p>
    <w:p w14:paraId="54BF0DE0" w14:textId="63430F15" w:rsidR="00C603DC" w:rsidRDefault="00742E2F" w:rsidP="00C603DC">
      <w:pPr>
        <w:tabs>
          <w:tab w:val="clear" w:pos="369"/>
          <w:tab w:val="left" w:pos="720"/>
          <w:tab w:val="left" w:pos="1080"/>
        </w:tabs>
      </w:pPr>
      <w:r>
        <w:lastRenderedPageBreak/>
        <w:tab/>
      </w:r>
      <w:r>
        <w:tab/>
        <w:t>‘He/She wept a lot</w:t>
      </w:r>
      <w:r w:rsidR="00C603DC">
        <w:t>.’</w:t>
      </w:r>
    </w:p>
    <w:p w14:paraId="7FD156E2" w14:textId="77777777" w:rsidR="00C603DC" w:rsidRDefault="00C603DC" w:rsidP="00C603DC">
      <w:pPr>
        <w:tabs>
          <w:tab w:val="clear" w:pos="369"/>
          <w:tab w:val="left" w:pos="720"/>
          <w:tab w:val="left" w:pos="1080"/>
        </w:tabs>
      </w:pPr>
    </w:p>
    <w:p w14:paraId="1CFF25E6" w14:textId="5596FE84" w:rsidR="00C603DC" w:rsidRDefault="00C603DC" w:rsidP="00C603DC">
      <w:pPr>
        <w:tabs>
          <w:tab w:val="clear" w:pos="369"/>
          <w:tab w:val="left" w:pos="720"/>
          <w:tab w:val="left" w:pos="1080"/>
          <w:tab w:val="left" w:pos="2430"/>
          <w:tab w:val="left" w:pos="3690"/>
          <w:tab w:val="left" w:pos="4950"/>
        </w:tabs>
      </w:pPr>
      <w:r>
        <w:tab/>
        <w:t>b.</w:t>
      </w:r>
      <w:r>
        <w:tab/>
      </w:r>
      <w:r w:rsidRPr="005555B4">
        <w:rPr>
          <w:rFonts w:ascii="Doulos SIL" w:hAnsi="Doulos SIL"/>
          <w:i/>
          <w:color w:val="0000FF"/>
        </w:rPr>
        <w:t>à</w:t>
      </w:r>
      <w:r w:rsidRPr="005555B4">
        <w:rPr>
          <w:rFonts w:ascii="Doulos SIL" w:hAnsi="Doulos SIL"/>
          <w:i/>
          <w:color w:val="0000FF"/>
        </w:rPr>
        <w:tab/>
        <w:t>fɛ́ɛ́ⁿ</w:t>
      </w:r>
      <w:r w:rsidRPr="005555B4">
        <w:rPr>
          <w:rFonts w:ascii="Doulos SIL" w:hAnsi="Doulos SIL"/>
          <w:i/>
          <w:color w:val="0000FF"/>
        </w:rPr>
        <w:tab/>
        <w:t>bìlí</w:t>
      </w:r>
      <w:r w:rsidRPr="005555B4">
        <w:rPr>
          <w:rFonts w:ascii="Doulos SIL" w:hAnsi="Doulos SIL"/>
          <w:i/>
          <w:color w:val="0000FF"/>
        </w:rPr>
        <w:tab/>
        <w:t>mā-n̄</w:t>
      </w:r>
    </w:p>
    <w:p w14:paraId="513C616A" w14:textId="7DF37D6C" w:rsidR="00C603DC" w:rsidRDefault="00C603DC" w:rsidP="00C603DC">
      <w:pPr>
        <w:tabs>
          <w:tab w:val="clear" w:pos="369"/>
          <w:tab w:val="left" w:pos="720"/>
          <w:tab w:val="left" w:pos="1080"/>
          <w:tab w:val="left" w:pos="2430"/>
          <w:tab w:val="left" w:pos="3690"/>
          <w:tab w:val="left" w:pos="4950"/>
        </w:tabs>
      </w:pPr>
      <w:r>
        <w:tab/>
      </w:r>
      <w:r>
        <w:tab/>
        <w:t>3SgHum</w:t>
      </w:r>
      <w:r>
        <w:tab/>
      </w:r>
      <w:r w:rsidRPr="00742E2F">
        <w:rPr>
          <w:b/>
        </w:rPr>
        <w:t>a.lot</w:t>
      </w:r>
      <w:r>
        <w:tab/>
        <w:t>give.Pfv</w:t>
      </w:r>
      <w:r>
        <w:tab/>
        <w:t>1Sg-Indep</w:t>
      </w:r>
    </w:p>
    <w:p w14:paraId="1CAEEE2A" w14:textId="2A915DB6" w:rsidR="00C603DC" w:rsidRDefault="00C603DC" w:rsidP="00C603DC">
      <w:pPr>
        <w:tabs>
          <w:tab w:val="clear" w:pos="369"/>
          <w:tab w:val="left" w:pos="720"/>
          <w:tab w:val="left" w:pos="1080"/>
        </w:tabs>
      </w:pPr>
      <w:r>
        <w:tab/>
      </w:r>
      <w:r>
        <w:tab/>
        <w:t xml:space="preserve">‘He/She gave me </w:t>
      </w:r>
      <w:r w:rsidRPr="00742E2F">
        <w:t>a lot.’</w:t>
      </w:r>
    </w:p>
    <w:p w14:paraId="0C6B92D5" w14:textId="77777777" w:rsidR="00C603DC" w:rsidRDefault="00C603DC" w:rsidP="00C603DC"/>
    <w:p w14:paraId="52BB72FB" w14:textId="32C2198D" w:rsidR="00742E2F" w:rsidRDefault="00742E2F" w:rsidP="00C603DC">
      <w:r w:rsidRPr="00742E2F">
        <w:t>For ‘a little’</w:t>
      </w:r>
      <w:r>
        <w:t xml:space="preserve"> the adverb (postverbal noun) is</w:t>
      </w:r>
      <w:r w:rsidRPr="00742E2F">
        <w:rPr>
          <w:rFonts w:ascii="Doulos SIL" w:hAnsi="Doulos SIL"/>
          <w:i/>
          <w:color w:val="0000FF"/>
        </w:rPr>
        <w:t xml:space="preserve"> </w:t>
      </w:r>
      <w:r w:rsidRPr="005555B4">
        <w:rPr>
          <w:rFonts w:ascii="Doulos SIL" w:hAnsi="Doulos SIL"/>
          <w:i/>
          <w:color w:val="0000FF"/>
        </w:rPr>
        <w:t>nɛ̄ʔɛ̄kɛ̄</w:t>
      </w:r>
      <w:r>
        <w:t xml:space="preserve"> ‘a little’ (xx2a</w:t>
      </w:r>
      <w:r>
        <w:noBreakHyphen/>
        <w:t xml:space="preserve">b). </w:t>
      </w:r>
    </w:p>
    <w:p w14:paraId="4BE790C4" w14:textId="77777777" w:rsidR="00742E2F" w:rsidRDefault="00742E2F" w:rsidP="00C603DC"/>
    <w:p w14:paraId="0CC947D4" w14:textId="67E76F1D" w:rsidR="00742E2F" w:rsidRPr="00C603DC" w:rsidRDefault="00742E2F" w:rsidP="00742E2F">
      <w:pPr>
        <w:tabs>
          <w:tab w:val="clear" w:pos="369"/>
          <w:tab w:val="left" w:pos="720"/>
          <w:tab w:val="left" w:pos="1080"/>
          <w:tab w:val="left" w:pos="2250"/>
          <w:tab w:val="left" w:pos="3510"/>
        </w:tabs>
      </w:pPr>
      <w:r>
        <w:t>(xx1)</w:t>
      </w:r>
      <w:r>
        <w:tab/>
        <w:t>a.</w:t>
      </w:r>
      <w:r>
        <w:tab/>
      </w:r>
      <w:r w:rsidRPr="005555B4">
        <w:rPr>
          <w:rFonts w:ascii="Doulos SIL" w:hAnsi="Doulos SIL"/>
          <w:i/>
          <w:color w:val="0000FF"/>
        </w:rPr>
        <w:t>à</w:t>
      </w:r>
      <w:r w:rsidRPr="005555B4">
        <w:rPr>
          <w:rFonts w:ascii="Doulos SIL" w:hAnsi="Doulos SIL"/>
          <w:i/>
          <w:color w:val="0000FF"/>
        </w:rPr>
        <w:tab/>
        <w:t>jìímɛ̄</w:t>
      </w:r>
      <w:r w:rsidRPr="005555B4">
        <w:rPr>
          <w:rFonts w:ascii="Doulos SIL" w:hAnsi="Doulos SIL"/>
          <w:i/>
          <w:color w:val="0000FF"/>
        </w:rPr>
        <w:tab/>
        <w:t>nɛ̄ʔɛ̄kɛ̄</w:t>
      </w:r>
    </w:p>
    <w:p w14:paraId="20D541D8" w14:textId="349E9F27" w:rsidR="00742E2F" w:rsidRDefault="00742E2F" w:rsidP="00742E2F">
      <w:pPr>
        <w:tabs>
          <w:tab w:val="clear" w:pos="369"/>
          <w:tab w:val="left" w:pos="720"/>
          <w:tab w:val="left" w:pos="1080"/>
          <w:tab w:val="left" w:pos="2250"/>
          <w:tab w:val="left" w:pos="3510"/>
        </w:tabs>
      </w:pPr>
      <w:r>
        <w:tab/>
      </w:r>
      <w:r>
        <w:tab/>
        <w:t>3SgHum</w:t>
      </w:r>
      <w:r>
        <w:tab/>
        <w:t>weep.Pfv</w:t>
      </w:r>
      <w:r>
        <w:tab/>
      </w:r>
      <w:r w:rsidRPr="009C5BDD">
        <w:rPr>
          <w:b/>
        </w:rPr>
        <w:t>a.little</w:t>
      </w:r>
    </w:p>
    <w:p w14:paraId="304BCD4B" w14:textId="4C25AE48" w:rsidR="00742E2F" w:rsidRDefault="00742E2F" w:rsidP="00742E2F">
      <w:pPr>
        <w:tabs>
          <w:tab w:val="clear" w:pos="369"/>
          <w:tab w:val="left" w:pos="720"/>
          <w:tab w:val="left" w:pos="1080"/>
        </w:tabs>
      </w:pPr>
      <w:r>
        <w:tab/>
      </w:r>
      <w:r>
        <w:tab/>
        <w:t>‘He/She wept a little.’</w:t>
      </w:r>
    </w:p>
    <w:p w14:paraId="5604AF63" w14:textId="77777777" w:rsidR="00742E2F" w:rsidRDefault="00742E2F" w:rsidP="00C603DC"/>
    <w:p w14:paraId="739CA477" w14:textId="017A7042" w:rsidR="00742E2F" w:rsidRDefault="00742E2F" w:rsidP="00742E2F">
      <w:pPr>
        <w:tabs>
          <w:tab w:val="clear" w:pos="369"/>
          <w:tab w:val="left" w:pos="720"/>
          <w:tab w:val="left" w:pos="1080"/>
          <w:tab w:val="left" w:pos="2430"/>
          <w:tab w:val="left" w:pos="3690"/>
          <w:tab w:val="left" w:pos="4950"/>
        </w:tabs>
      </w:pPr>
      <w:r>
        <w:tab/>
        <w:t>b.</w:t>
      </w:r>
      <w:r>
        <w:tab/>
      </w:r>
      <w:r w:rsidRPr="005555B4">
        <w:rPr>
          <w:rFonts w:ascii="Doulos SIL" w:hAnsi="Doulos SIL"/>
          <w:i/>
          <w:color w:val="0000FF"/>
        </w:rPr>
        <w:t>á</w:t>
      </w:r>
      <w:r w:rsidRPr="005555B4">
        <w:rPr>
          <w:rFonts w:ascii="Doulos SIL" w:hAnsi="Doulos SIL"/>
          <w:i/>
          <w:color w:val="0000FF"/>
        </w:rPr>
        <w:tab/>
        <w:t>bìlí</w:t>
      </w:r>
      <w:r w:rsidRPr="005555B4">
        <w:rPr>
          <w:rFonts w:ascii="Doulos SIL" w:hAnsi="Doulos SIL"/>
          <w:i/>
          <w:color w:val="0000FF"/>
        </w:rPr>
        <w:tab/>
        <w:t>mā-n̄</w:t>
      </w:r>
      <w:r w:rsidRPr="005555B4">
        <w:rPr>
          <w:rFonts w:ascii="Doulos SIL" w:hAnsi="Doulos SIL"/>
          <w:i/>
          <w:color w:val="0000FF"/>
        </w:rPr>
        <w:tab/>
        <w:t>nɛ̄ʔɛ̄kɛ̄</w:t>
      </w:r>
    </w:p>
    <w:p w14:paraId="5B5E4D2F" w14:textId="77777777" w:rsidR="00742E2F" w:rsidRDefault="00742E2F" w:rsidP="00742E2F">
      <w:pPr>
        <w:tabs>
          <w:tab w:val="clear" w:pos="369"/>
          <w:tab w:val="left" w:pos="720"/>
          <w:tab w:val="left" w:pos="1080"/>
          <w:tab w:val="left" w:pos="2430"/>
          <w:tab w:val="left" w:pos="3690"/>
          <w:tab w:val="left" w:pos="4950"/>
        </w:tabs>
      </w:pPr>
      <w:r>
        <w:tab/>
      </w:r>
      <w:r>
        <w:tab/>
        <w:t>3SgHum</w:t>
      </w:r>
      <w:r>
        <w:tab/>
        <w:t>give.Pfv</w:t>
      </w:r>
      <w:r>
        <w:tab/>
        <w:t>1Sg-Indep</w:t>
      </w:r>
      <w:r>
        <w:tab/>
      </w:r>
      <w:r w:rsidRPr="009C5BDD">
        <w:rPr>
          <w:b/>
        </w:rPr>
        <w:t>a.little</w:t>
      </w:r>
    </w:p>
    <w:p w14:paraId="4BC3E9E7" w14:textId="77777777" w:rsidR="00742E2F" w:rsidRPr="00C603DC" w:rsidRDefault="00742E2F" w:rsidP="00742E2F">
      <w:pPr>
        <w:tabs>
          <w:tab w:val="clear" w:pos="369"/>
          <w:tab w:val="left" w:pos="720"/>
          <w:tab w:val="left" w:pos="1080"/>
        </w:tabs>
      </w:pPr>
      <w:r>
        <w:tab/>
      </w:r>
      <w:r>
        <w:tab/>
        <w:t>‘He/She gave me a little.’</w:t>
      </w:r>
    </w:p>
    <w:p w14:paraId="74726BFF" w14:textId="77777777" w:rsidR="00742E2F" w:rsidRDefault="00742E2F" w:rsidP="00742E2F"/>
    <w:p w14:paraId="0992ED62" w14:textId="77777777" w:rsidR="00742E2F" w:rsidRDefault="00742E2F" w:rsidP="00742E2F">
      <w:r>
        <w:t xml:space="preserve">The noun </w:t>
      </w:r>
      <w:r w:rsidRPr="00543B63">
        <w:rPr>
          <w:rFonts w:ascii="Doulos SIL" w:hAnsi="Doulos SIL"/>
          <w:i/>
          <w:color w:val="0000FF"/>
        </w:rPr>
        <w:t>dɔ̀ɔ̀nì</w:t>
      </w:r>
      <w:r>
        <w:t xml:space="preserve"> can mean ‘a little’ or, in temporal contexts, ‘a little while’ (hence ‘soon’).</w:t>
      </w:r>
    </w:p>
    <w:p w14:paraId="1D763230" w14:textId="77777777" w:rsidR="00742E2F" w:rsidRDefault="00742E2F" w:rsidP="00742E2F"/>
    <w:p w14:paraId="0DA98779" w14:textId="70C36B78" w:rsidR="00742E2F" w:rsidRPr="00543B63" w:rsidRDefault="00742E2F" w:rsidP="00742E2F">
      <w:pPr>
        <w:tabs>
          <w:tab w:val="clear" w:pos="369"/>
          <w:tab w:val="left" w:pos="720"/>
          <w:tab w:val="left" w:pos="1080"/>
          <w:tab w:val="left" w:pos="2340"/>
          <w:tab w:val="left" w:pos="3420"/>
          <w:tab w:val="left" w:pos="4590"/>
        </w:tabs>
        <w:rPr>
          <w:rFonts w:ascii="Doulos SIL" w:hAnsi="Doulos SIL"/>
          <w:i/>
          <w:color w:val="0000FF"/>
        </w:rPr>
      </w:pPr>
      <w:r>
        <w:t>(xx3)</w:t>
      </w:r>
      <w:r>
        <w:tab/>
        <w:t>a.</w:t>
      </w:r>
      <w:r>
        <w:tab/>
      </w:r>
      <w:r w:rsidRPr="00543B63">
        <w:rPr>
          <w:rFonts w:ascii="Doulos SIL" w:hAnsi="Doulos SIL"/>
          <w:i/>
          <w:color w:val="0000FF"/>
        </w:rPr>
        <w:t>[à</w:t>
      </w:r>
      <w:r w:rsidRPr="00543B63">
        <w:rPr>
          <w:rFonts w:ascii="Doulos SIL" w:hAnsi="Doulos SIL"/>
          <w:i/>
          <w:color w:val="0000FF"/>
        </w:rPr>
        <w:tab/>
        <w:t>dɔ̀ɔ̀nì</w:t>
      </w:r>
      <w:r w:rsidRPr="00543B63">
        <w:rPr>
          <w:rFonts w:ascii="Doulos SIL" w:hAnsi="Doulos SIL"/>
          <w:i/>
          <w:color w:val="0000FF"/>
        </w:rPr>
        <w:tab/>
        <w:t>bílí</w:t>
      </w:r>
      <w:r w:rsidRPr="00543B63">
        <w:rPr>
          <w:rFonts w:ascii="Doulos SIL" w:hAnsi="Doulos SIL"/>
          <w:i/>
          <w:color w:val="0000FF"/>
        </w:rPr>
        <w:tab/>
        <w:t>mā-n̄]</w:t>
      </w:r>
    </w:p>
    <w:p w14:paraId="53B56E91" w14:textId="1E94F895" w:rsidR="00742E2F" w:rsidRDefault="00742E2F" w:rsidP="00742E2F">
      <w:pPr>
        <w:tabs>
          <w:tab w:val="clear" w:pos="369"/>
          <w:tab w:val="left" w:pos="720"/>
          <w:tab w:val="left" w:pos="1080"/>
          <w:tab w:val="left" w:pos="2340"/>
          <w:tab w:val="left" w:pos="3420"/>
          <w:tab w:val="left" w:pos="4590"/>
        </w:tabs>
      </w:pPr>
      <w:r>
        <w:tab/>
      </w:r>
      <w:r>
        <w:tab/>
        <w:t>[3SgHum</w:t>
      </w:r>
      <w:r>
        <w:tab/>
      </w:r>
      <w:r w:rsidRPr="00742E2F">
        <w:rPr>
          <w:b/>
        </w:rPr>
        <w:t>a.little</w:t>
      </w:r>
      <w:r>
        <w:tab/>
        <w:t>give.Pfv</w:t>
      </w:r>
      <w:r>
        <w:tab/>
        <w:t>1Sg-Indep]</w:t>
      </w:r>
    </w:p>
    <w:p w14:paraId="1C91C08F" w14:textId="41E6E181" w:rsidR="00742E2F" w:rsidRDefault="00742E2F" w:rsidP="00742E2F">
      <w:pPr>
        <w:tabs>
          <w:tab w:val="clear" w:pos="369"/>
          <w:tab w:val="left" w:pos="720"/>
          <w:tab w:val="left" w:pos="1080"/>
          <w:tab w:val="left" w:pos="2340"/>
          <w:tab w:val="left" w:pos="3420"/>
          <w:tab w:val="left" w:pos="4590"/>
        </w:tabs>
      </w:pPr>
      <w:r>
        <w:tab/>
      </w:r>
      <w:r>
        <w:tab/>
        <w:t>‘He/She gave me a little.’</w:t>
      </w:r>
    </w:p>
    <w:p w14:paraId="5165EDCD" w14:textId="77777777" w:rsidR="00742E2F" w:rsidRDefault="00742E2F" w:rsidP="00742E2F">
      <w:pPr>
        <w:tabs>
          <w:tab w:val="clear" w:pos="369"/>
          <w:tab w:val="left" w:pos="720"/>
          <w:tab w:val="left" w:pos="1080"/>
          <w:tab w:val="left" w:pos="2340"/>
          <w:tab w:val="left" w:pos="3420"/>
          <w:tab w:val="left" w:pos="4590"/>
        </w:tabs>
      </w:pPr>
    </w:p>
    <w:p w14:paraId="4E60A671" w14:textId="41A5F0D7" w:rsidR="00742E2F" w:rsidRPr="00543B63" w:rsidRDefault="00742E2F" w:rsidP="00742E2F">
      <w:pPr>
        <w:tabs>
          <w:tab w:val="clear" w:pos="369"/>
          <w:tab w:val="left" w:pos="720"/>
          <w:tab w:val="left" w:pos="1080"/>
          <w:tab w:val="left" w:pos="2250"/>
          <w:tab w:val="left" w:pos="3420"/>
          <w:tab w:val="left" w:pos="4770"/>
          <w:tab w:val="left" w:pos="5400"/>
        </w:tabs>
        <w:rPr>
          <w:rFonts w:ascii="Doulos SIL" w:hAnsi="Doulos SIL"/>
          <w:i/>
          <w:color w:val="0000FF"/>
        </w:rPr>
      </w:pPr>
      <w:r>
        <w:tab/>
        <w:t xml:space="preserve">b. </w:t>
      </w:r>
      <w:r>
        <w:tab/>
      </w:r>
      <w:r w:rsidR="00D068AC">
        <w:rPr>
          <w:rFonts w:ascii="Doulos SIL" w:hAnsi="Doulos SIL"/>
          <w:i/>
          <w:color w:val="0000FF"/>
        </w:rPr>
        <w:t>[sánī</w:t>
      </w:r>
      <w:r w:rsidRPr="00543B63">
        <w:rPr>
          <w:rFonts w:ascii="Doulos SIL" w:hAnsi="Doulos SIL"/>
          <w:i/>
          <w:color w:val="0000FF"/>
        </w:rPr>
        <w:tab/>
        <w:t>dɔ̀ɔ̀nì]</w:t>
      </w:r>
      <w:r w:rsidRPr="00543B63">
        <w:rPr>
          <w:rFonts w:ascii="Doulos SIL" w:hAnsi="Doulos SIL"/>
          <w:i/>
          <w:color w:val="0000FF"/>
        </w:rPr>
        <w:tab/>
        <w:t>[zàkíì=</w:t>
      </w:r>
      <w:r w:rsidRPr="00543B63">
        <w:rPr>
          <w:rFonts w:ascii="Doulos SIL" w:hAnsi="Doulos SIL"/>
          <w:i/>
          <w:color w:val="0000FF"/>
        </w:rPr>
        <w:sym w:font="Symbol" w:char="F0C6"/>
      </w:r>
      <w:r w:rsidRPr="00543B63">
        <w:rPr>
          <w:rFonts w:ascii="Doulos SIL" w:hAnsi="Doulos SIL"/>
          <w:i/>
          <w:color w:val="0000FF"/>
        </w:rPr>
        <w:tab/>
        <w:t>ꜜsáá]</w:t>
      </w:r>
    </w:p>
    <w:p w14:paraId="24F94128" w14:textId="42D656CB" w:rsidR="00742E2F" w:rsidRDefault="00742E2F" w:rsidP="00742E2F">
      <w:pPr>
        <w:tabs>
          <w:tab w:val="clear" w:pos="369"/>
          <w:tab w:val="left" w:pos="720"/>
          <w:tab w:val="left" w:pos="1080"/>
          <w:tab w:val="left" w:pos="2250"/>
          <w:tab w:val="left" w:pos="3420"/>
          <w:tab w:val="left" w:pos="4770"/>
          <w:tab w:val="left" w:pos="5400"/>
        </w:tabs>
      </w:pPr>
      <w:r>
        <w:tab/>
      </w:r>
      <w:r>
        <w:tab/>
        <w:t>[by</w:t>
      </w:r>
      <w:r>
        <w:tab/>
      </w:r>
      <w:r w:rsidRPr="00742E2F">
        <w:rPr>
          <w:b/>
        </w:rPr>
        <w:t>a.little</w:t>
      </w:r>
      <w:r>
        <w:t>]</w:t>
      </w:r>
      <w:r>
        <w:tab/>
        <w:t>[Z=Ipfv</w:t>
      </w:r>
      <w:r>
        <w:tab/>
        <w:t>come.Ipfv]</w:t>
      </w:r>
    </w:p>
    <w:p w14:paraId="0C6FC054" w14:textId="5E511716" w:rsidR="009C5BDD" w:rsidRDefault="00742E2F" w:rsidP="00742E2F">
      <w:pPr>
        <w:tabs>
          <w:tab w:val="clear" w:pos="369"/>
          <w:tab w:val="left" w:pos="720"/>
          <w:tab w:val="left" w:pos="1080"/>
          <w:tab w:val="left" w:pos="2340"/>
          <w:tab w:val="left" w:pos="3420"/>
          <w:tab w:val="left" w:pos="4590"/>
        </w:tabs>
      </w:pPr>
      <w:r>
        <w:tab/>
      </w:r>
      <w:r>
        <w:tab/>
        <w:t>‘Zaki will come by (=within) a little while.’</w:t>
      </w:r>
    </w:p>
    <w:p w14:paraId="373ACF03" w14:textId="77777777" w:rsidR="009C5BDD" w:rsidRDefault="009C5BDD" w:rsidP="00C603DC"/>
    <w:p w14:paraId="15ECB200" w14:textId="77777777" w:rsidR="00C603DC" w:rsidRPr="00C603DC" w:rsidRDefault="00C603DC" w:rsidP="00C603DC"/>
    <w:p w14:paraId="57F30DCD" w14:textId="49D61640" w:rsidR="00BA6685" w:rsidRPr="0031277F" w:rsidRDefault="00BA6685" w:rsidP="005B01AA">
      <w:pPr>
        <w:pStyle w:val="Heading3"/>
      </w:pPr>
      <w:bookmarkStart w:id="1272" w:name="_Toc508942833"/>
      <w:bookmarkStart w:id="1273" w:name="_Toc508943433"/>
      <w:bookmarkStart w:id="1274" w:name="_Toc518622949"/>
      <w:bookmarkStart w:id="1275" w:name="_Toc78375729"/>
      <w:bookmarkStart w:id="1276" w:name="_Toc79405833"/>
      <w:bookmarkStart w:id="1277" w:name="_Toc342594199"/>
      <w:bookmarkStart w:id="1278" w:name="_Toc342595273"/>
      <w:r w:rsidRPr="0031277F">
        <w:t>‘</w:t>
      </w:r>
      <w:r w:rsidR="00566B03" w:rsidRPr="0031277F">
        <w:t>Exactly</w:t>
      </w:r>
      <w:r w:rsidRPr="0031277F">
        <w:t>’</w:t>
      </w:r>
      <w:bookmarkEnd w:id="1272"/>
      <w:bookmarkEnd w:id="1273"/>
      <w:bookmarkEnd w:id="1274"/>
      <w:r w:rsidR="00566B03" w:rsidRPr="0031277F">
        <w:t xml:space="preserve"> (</w:t>
      </w:r>
      <w:r w:rsidR="0031277F" w:rsidRPr="00BC6D5E">
        <w:rPr>
          <w:rFonts w:ascii="Doulos SIL" w:hAnsi="Doulos SIL"/>
          <w:i/>
          <w:color w:val="0000FF"/>
        </w:rPr>
        <w:t>kpéʔé-nū</w:t>
      </w:r>
      <w:r w:rsidR="0031277F">
        <w:t xml:space="preserve"> ~ </w:t>
      </w:r>
      <w:r w:rsidR="00566B03" w:rsidRPr="0031277F">
        <w:t xml:space="preserve"> </w:t>
      </w:r>
      <w:r w:rsidR="0031277F" w:rsidRPr="00BC6D5E">
        <w:rPr>
          <w:rFonts w:ascii="Doulos SIL" w:hAnsi="Doulos SIL"/>
          <w:i/>
          <w:color w:val="0000FF"/>
        </w:rPr>
        <w:t>kpèʔè-nù</w:t>
      </w:r>
      <w:r w:rsidR="0031277F">
        <w:t xml:space="preserve"> </w:t>
      </w:r>
      <w:r w:rsidR="00566B03" w:rsidRPr="0031277F">
        <w:t>)</w:t>
      </w:r>
      <w:bookmarkEnd w:id="1275"/>
      <w:bookmarkEnd w:id="1276"/>
      <w:bookmarkEnd w:id="1277"/>
      <w:bookmarkEnd w:id="1278"/>
    </w:p>
    <w:p w14:paraId="6A0CEDAB" w14:textId="03D3376D" w:rsidR="0031277F" w:rsidRPr="0031277F" w:rsidRDefault="0031277F" w:rsidP="0031277F">
      <w:r>
        <w:t xml:space="preserve">Exactness of a quantity is specified by adding </w:t>
      </w:r>
      <w:r w:rsidRPr="00DD3A20">
        <w:rPr>
          <w:rFonts w:ascii="Doulos SIL" w:hAnsi="Doulos SIL"/>
          <w:i/>
          <w:color w:val="0000FF"/>
        </w:rPr>
        <w:t>kpéʔé-nū</w:t>
      </w:r>
      <w:r>
        <w:t xml:space="preserve"> after the numeral. After the numeral ‘1’ the form is </w:t>
      </w:r>
      <w:r w:rsidRPr="00DD3A20">
        <w:rPr>
          <w:rFonts w:ascii="Doulos SIL" w:hAnsi="Doulos SIL"/>
          <w:i/>
          <w:color w:val="0000FF"/>
        </w:rPr>
        <w:t>kpèʔè-n(ù)</w:t>
      </w:r>
      <w:r>
        <w:t>.</w:t>
      </w:r>
    </w:p>
    <w:p w14:paraId="076EF168" w14:textId="77777777" w:rsidR="0031277F" w:rsidRDefault="0031277F" w:rsidP="0031277F"/>
    <w:p w14:paraId="224C53C2" w14:textId="77777777" w:rsidR="0031277F" w:rsidRDefault="0031277F" w:rsidP="0031277F">
      <w:pPr>
        <w:tabs>
          <w:tab w:val="clear" w:pos="369"/>
          <w:tab w:val="left" w:pos="720"/>
          <w:tab w:val="left" w:pos="1080"/>
        </w:tabs>
      </w:pPr>
      <w:r>
        <w:t>(xx1)</w:t>
      </w:r>
      <w:r>
        <w:tab/>
        <w:t>a.</w:t>
      </w:r>
      <w:r>
        <w:tab/>
      </w:r>
      <w:r w:rsidRPr="00DD3A20">
        <w:rPr>
          <w:rFonts w:ascii="Doulos SIL" w:hAnsi="Doulos SIL"/>
          <w:i/>
          <w:color w:val="0000FF"/>
        </w:rPr>
        <w:t>tàgà</w:t>
      </w:r>
      <w:r w:rsidRPr="00DD3A20">
        <w:rPr>
          <w:rFonts w:ascii="Doulos SIL" w:hAnsi="Doulos SIL"/>
          <w:i/>
          <w:color w:val="0000FF"/>
        </w:rPr>
        <w:tab/>
        <w:t>jáāⁿ-flā</w:t>
      </w:r>
    </w:p>
    <w:p w14:paraId="6535F15F" w14:textId="77777777" w:rsidR="0031277F" w:rsidRDefault="0031277F" w:rsidP="0031277F">
      <w:pPr>
        <w:tabs>
          <w:tab w:val="clear" w:pos="369"/>
          <w:tab w:val="left" w:pos="720"/>
          <w:tab w:val="left" w:pos="1080"/>
        </w:tabs>
      </w:pPr>
      <w:r>
        <w:tab/>
      </w:r>
      <w:r>
        <w:tab/>
        <w:t>sheep</w:t>
      </w:r>
      <w:r>
        <w:tab/>
        <w:t>twenty-two</w:t>
      </w:r>
    </w:p>
    <w:p w14:paraId="6179B6AE" w14:textId="77777777" w:rsidR="0031277F" w:rsidRDefault="0031277F" w:rsidP="0031277F">
      <w:pPr>
        <w:tabs>
          <w:tab w:val="clear" w:pos="369"/>
          <w:tab w:val="left" w:pos="720"/>
          <w:tab w:val="left" w:pos="1080"/>
        </w:tabs>
      </w:pPr>
      <w:r>
        <w:tab/>
      </w:r>
      <w:r>
        <w:tab/>
        <w:t>‘forty sheep’</w:t>
      </w:r>
    </w:p>
    <w:p w14:paraId="15622401" w14:textId="77777777" w:rsidR="0031277F" w:rsidRDefault="0031277F" w:rsidP="0031277F">
      <w:pPr>
        <w:tabs>
          <w:tab w:val="clear" w:pos="369"/>
          <w:tab w:val="left" w:pos="720"/>
          <w:tab w:val="left" w:pos="1080"/>
        </w:tabs>
      </w:pPr>
    </w:p>
    <w:p w14:paraId="710BF854" w14:textId="30002DB7" w:rsidR="0031277F" w:rsidRDefault="0031277F" w:rsidP="0031277F">
      <w:pPr>
        <w:tabs>
          <w:tab w:val="clear" w:pos="369"/>
          <w:tab w:val="left" w:pos="720"/>
          <w:tab w:val="left" w:pos="1080"/>
          <w:tab w:val="left" w:pos="2160"/>
          <w:tab w:val="left" w:pos="3510"/>
          <w:tab w:val="left" w:pos="4680"/>
        </w:tabs>
      </w:pPr>
      <w:r>
        <w:tab/>
        <w:t>b.</w:t>
      </w:r>
      <w:r>
        <w:tab/>
      </w:r>
      <w:r w:rsidRPr="00DD3A20">
        <w:rPr>
          <w:rFonts w:ascii="Doulos SIL" w:hAnsi="Doulos SIL"/>
          <w:i/>
          <w:color w:val="0000FF"/>
        </w:rPr>
        <w:t>[tàgà</w:t>
      </w:r>
      <w:r w:rsidRPr="00DD3A20">
        <w:rPr>
          <w:rFonts w:ascii="Doulos SIL" w:hAnsi="Doulos SIL"/>
          <w:i/>
          <w:color w:val="0000FF"/>
        </w:rPr>
        <w:tab/>
        <w:t>jáāⁿ-flā</w:t>
      </w:r>
      <w:r w:rsidRPr="00DD3A20">
        <w:rPr>
          <w:rFonts w:ascii="Doulos SIL" w:hAnsi="Doulos SIL"/>
          <w:i/>
          <w:color w:val="0000FF"/>
        </w:rPr>
        <w:tab/>
        <w:t>kpéʔé-nū]</w:t>
      </w:r>
      <w:r w:rsidRPr="00DD3A20">
        <w:rPr>
          <w:rFonts w:ascii="Doulos SIL" w:hAnsi="Doulos SIL"/>
          <w:i/>
          <w:color w:val="0000FF"/>
        </w:rPr>
        <w:tab/>
        <w:t>tóʔrí</w:t>
      </w:r>
    </w:p>
    <w:p w14:paraId="734290AB" w14:textId="11E68C5E" w:rsidR="0031277F" w:rsidRDefault="0031277F" w:rsidP="0031277F">
      <w:pPr>
        <w:tabs>
          <w:tab w:val="clear" w:pos="369"/>
          <w:tab w:val="left" w:pos="720"/>
          <w:tab w:val="left" w:pos="1080"/>
          <w:tab w:val="left" w:pos="2160"/>
          <w:tab w:val="left" w:pos="3510"/>
          <w:tab w:val="left" w:pos="4680"/>
        </w:tabs>
      </w:pPr>
      <w:r>
        <w:tab/>
      </w:r>
      <w:r>
        <w:tab/>
        <w:t>[sheep</w:t>
      </w:r>
      <w:r>
        <w:tab/>
        <w:t>twenty-two</w:t>
      </w:r>
      <w:r>
        <w:tab/>
        <w:t>exactly]</w:t>
      </w:r>
      <w:r>
        <w:tab/>
        <w:t>sell.Imprt</w:t>
      </w:r>
    </w:p>
    <w:p w14:paraId="5BB4EE86" w14:textId="77777777" w:rsidR="0031277F" w:rsidRDefault="0031277F" w:rsidP="0031277F">
      <w:pPr>
        <w:tabs>
          <w:tab w:val="clear" w:pos="369"/>
          <w:tab w:val="left" w:pos="720"/>
          <w:tab w:val="left" w:pos="1080"/>
        </w:tabs>
      </w:pPr>
      <w:r>
        <w:tab/>
      </w:r>
      <w:r>
        <w:tab/>
        <w:t>‘Sell-2Sg exactly forty sheep’</w:t>
      </w:r>
    </w:p>
    <w:p w14:paraId="472F7501" w14:textId="77777777" w:rsidR="0031277F" w:rsidRDefault="0031277F" w:rsidP="0031277F">
      <w:pPr>
        <w:tabs>
          <w:tab w:val="clear" w:pos="369"/>
          <w:tab w:val="left" w:pos="720"/>
          <w:tab w:val="left" w:pos="1080"/>
        </w:tabs>
      </w:pPr>
    </w:p>
    <w:p w14:paraId="02A8778A" w14:textId="582EE2C8" w:rsidR="0031277F" w:rsidRDefault="0031277F" w:rsidP="0031277F">
      <w:pPr>
        <w:tabs>
          <w:tab w:val="clear" w:pos="369"/>
          <w:tab w:val="left" w:pos="720"/>
          <w:tab w:val="left" w:pos="1080"/>
          <w:tab w:val="left" w:pos="2160"/>
          <w:tab w:val="left" w:pos="3510"/>
          <w:tab w:val="left" w:pos="4680"/>
        </w:tabs>
      </w:pPr>
      <w:r>
        <w:tab/>
        <w:t>c.</w:t>
      </w:r>
      <w:r>
        <w:tab/>
      </w:r>
      <w:r w:rsidRPr="00DD3A20">
        <w:rPr>
          <w:rFonts w:ascii="Doulos SIL" w:hAnsi="Doulos SIL"/>
          <w:i/>
          <w:color w:val="0000FF"/>
        </w:rPr>
        <w:t>[tàgà</w:t>
      </w:r>
      <w:r w:rsidRPr="00DD3A20">
        <w:rPr>
          <w:rFonts w:ascii="Doulos SIL" w:hAnsi="Doulos SIL"/>
          <w:i/>
          <w:color w:val="0000FF"/>
        </w:rPr>
        <w:tab/>
        <w:t>dúlí</w:t>
      </w:r>
      <w:r w:rsidRPr="00DD3A20">
        <w:rPr>
          <w:rFonts w:ascii="Doulos SIL" w:hAnsi="Doulos SIL"/>
          <w:i/>
          <w:color w:val="0000FF"/>
        </w:rPr>
        <w:tab/>
        <w:t>kpèʔè-n]</w:t>
      </w:r>
      <w:r w:rsidRPr="00DD3A20">
        <w:rPr>
          <w:rFonts w:ascii="Doulos SIL" w:hAnsi="Doulos SIL"/>
          <w:i/>
          <w:color w:val="0000FF"/>
        </w:rPr>
        <w:tab/>
        <w:t>tóʔrí</w:t>
      </w:r>
    </w:p>
    <w:p w14:paraId="13FEAA40" w14:textId="3E01864A" w:rsidR="0031277F" w:rsidRDefault="0031277F" w:rsidP="0031277F">
      <w:pPr>
        <w:tabs>
          <w:tab w:val="clear" w:pos="369"/>
          <w:tab w:val="left" w:pos="720"/>
          <w:tab w:val="left" w:pos="1080"/>
          <w:tab w:val="left" w:pos="2160"/>
          <w:tab w:val="left" w:pos="3510"/>
          <w:tab w:val="left" w:pos="4680"/>
        </w:tabs>
      </w:pPr>
      <w:r>
        <w:tab/>
      </w:r>
      <w:r>
        <w:tab/>
        <w:t>[sheep</w:t>
      </w:r>
      <w:r>
        <w:tab/>
        <w:t>twenty-two</w:t>
      </w:r>
      <w:r>
        <w:tab/>
        <w:t>exactly]</w:t>
      </w:r>
      <w:r>
        <w:tab/>
        <w:t>sell.Imprt</w:t>
      </w:r>
    </w:p>
    <w:p w14:paraId="2BD606CF" w14:textId="77777777" w:rsidR="0031277F" w:rsidRDefault="0031277F" w:rsidP="0031277F">
      <w:pPr>
        <w:tabs>
          <w:tab w:val="clear" w:pos="369"/>
          <w:tab w:val="left" w:pos="720"/>
          <w:tab w:val="left" w:pos="1080"/>
        </w:tabs>
      </w:pPr>
      <w:r>
        <w:tab/>
      </w:r>
      <w:r>
        <w:tab/>
        <w:t>‘Sell-2Sg exactly forty sheep’</w:t>
      </w:r>
    </w:p>
    <w:p w14:paraId="0D06AD30" w14:textId="77777777" w:rsidR="0031277F" w:rsidRDefault="0031277F" w:rsidP="0031277F"/>
    <w:p w14:paraId="3520772F" w14:textId="651DCB20" w:rsidR="005B01AA" w:rsidRDefault="005B01AA" w:rsidP="0031277F">
      <w:r>
        <w:lastRenderedPageBreak/>
        <w:t>For the sense ‘precisely X’ (i.e. X and no-one else) where X denotes a person or other referent, see the emphatic ‘X himself’ construction in §18.1.2.3.</w:t>
      </w:r>
    </w:p>
    <w:p w14:paraId="1D0416BB" w14:textId="77777777" w:rsidR="005B01AA" w:rsidRDefault="005B01AA" w:rsidP="0031277F"/>
    <w:p w14:paraId="542ECBC6" w14:textId="77777777" w:rsidR="0031277F" w:rsidRPr="0031277F" w:rsidRDefault="0031277F" w:rsidP="0031277F"/>
    <w:p w14:paraId="6284816B" w14:textId="3B20A311" w:rsidR="00861523" w:rsidRPr="00861523" w:rsidRDefault="00566B03" w:rsidP="00861523">
      <w:pPr>
        <w:pStyle w:val="Heading3"/>
      </w:pPr>
      <w:bookmarkStart w:id="1279" w:name="_Toc505157745"/>
      <w:bookmarkStart w:id="1280" w:name="_Toc505157844"/>
      <w:bookmarkStart w:id="1281" w:name="_Toc508942835"/>
      <w:bookmarkStart w:id="1282" w:name="_Toc508943435"/>
      <w:bookmarkStart w:id="1283" w:name="_Toc518622951"/>
      <w:bookmarkStart w:id="1284" w:name="_Toc78375731"/>
      <w:bookmarkStart w:id="1285" w:name="_Toc79405835"/>
      <w:bookmarkStart w:id="1286" w:name="_Toc342594200"/>
      <w:bookmarkStart w:id="1287" w:name="_Toc342595274"/>
      <w:r>
        <w:t>Evaluati</w:t>
      </w:r>
      <w:bookmarkEnd w:id="1279"/>
      <w:bookmarkEnd w:id="1280"/>
      <w:r>
        <w:t>on</w:t>
      </w:r>
      <w:bookmarkEnd w:id="1281"/>
      <w:bookmarkEnd w:id="1282"/>
      <w:bookmarkEnd w:id="1283"/>
      <w:bookmarkEnd w:id="1284"/>
      <w:bookmarkEnd w:id="1285"/>
      <w:bookmarkEnd w:id="1286"/>
      <w:bookmarkEnd w:id="1287"/>
    </w:p>
    <w:p w14:paraId="7D1D86A4" w14:textId="64CD108E" w:rsidR="00BA6685" w:rsidRPr="001E44FD" w:rsidRDefault="00BA6685" w:rsidP="00BA6685">
      <w:pPr>
        <w:pStyle w:val="Heading4"/>
      </w:pPr>
      <w:bookmarkStart w:id="1288" w:name="_Toc508942836"/>
      <w:bookmarkStart w:id="1289" w:name="_Toc508943436"/>
      <w:bookmarkStart w:id="1290" w:name="_Toc518622952"/>
      <w:bookmarkStart w:id="1291" w:name="_Toc78375732"/>
      <w:bookmarkStart w:id="1292" w:name="_Toc79405836"/>
      <w:bookmarkStart w:id="1293" w:name="_Toc342594201"/>
      <w:bookmarkStart w:id="1294" w:name="_Toc342595275"/>
      <w:r w:rsidRPr="001E44FD">
        <w:t>‘</w:t>
      </w:r>
      <w:r w:rsidR="00566B03" w:rsidRPr="001E44FD">
        <w:t>Well</w:t>
      </w:r>
      <w:r w:rsidRPr="001E44FD">
        <w:t>’</w:t>
      </w:r>
      <w:r w:rsidR="00566B03" w:rsidRPr="001E44FD">
        <w:t xml:space="preserve"> and </w:t>
      </w:r>
      <w:r w:rsidRPr="001E44FD">
        <w:t>‘</w:t>
      </w:r>
      <w:r w:rsidR="00566B03" w:rsidRPr="001E44FD">
        <w:t>badly</w:t>
      </w:r>
      <w:r w:rsidRPr="001E44FD">
        <w:t>’</w:t>
      </w:r>
      <w:bookmarkEnd w:id="1288"/>
      <w:bookmarkEnd w:id="1289"/>
      <w:bookmarkEnd w:id="1290"/>
      <w:bookmarkEnd w:id="1291"/>
      <w:bookmarkEnd w:id="1292"/>
      <w:bookmarkEnd w:id="1293"/>
      <w:bookmarkEnd w:id="1294"/>
    </w:p>
    <w:p w14:paraId="097AC0AA" w14:textId="05CAA674" w:rsidR="001E44FD" w:rsidRDefault="001E44FD" w:rsidP="001E44FD">
      <w:r>
        <w:t xml:space="preserve">Evaluations of how well an activity was performed are phrased not with adverbs like English </w:t>
      </w:r>
      <w:r w:rsidRPr="001E44FD">
        <w:rPr>
          <w:i/>
        </w:rPr>
        <w:t>well</w:t>
      </w:r>
      <w:r>
        <w:t xml:space="preserve"> and </w:t>
      </w:r>
      <w:r w:rsidRPr="001E44FD">
        <w:rPr>
          <w:i/>
        </w:rPr>
        <w:t>badly</w:t>
      </w:r>
      <w:r>
        <w:t xml:space="preserve">, rather by adding evaluative adjectives to a nominal complement. Only </w:t>
      </w:r>
      <w:r w:rsidRPr="00DD3A20">
        <w:rPr>
          <w:rFonts w:ascii="Doulos SIL" w:hAnsi="Doulos SIL"/>
          <w:i/>
          <w:color w:val="0000FF"/>
        </w:rPr>
        <w:t>ɲɛ́</w:t>
      </w:r>
      <w:r>
        <w:t xml:space="preserve"> ‘good’ is common; the clause containing it can be negated to translate ‘bad(ly)’. </w:t>
      </w:r>
    </w:p>
    <w:p w14:paraId="453DFDB8" w14:textId="77777777" w:rsidR="001E44FD" w:rsidRDefault="001E44FD" w:rsidP="001E44FD"/>
    <w:p w14:paraId="609A4E99" w14:textId="4BE623DF" w:rsidR="001E44FD" w:rsidRPr="00DD3A20" w:rsidRDefault="001E44FD" w:rsidP="001E44FD">
      <w:pPr>
        <w:tabs>
          <w:tab w:val="clear" w:pos="369"/>
          <w:tab w:val="left" w:pos="720"/>
          <w:tab w:val="left" w:pos="1080"/>
          <w:tab w:val="left" w:pos="2880"/>
          <w:tab w:val="left" w:pos="4230"/>
          <w:tab w:val="left" w:pos="5220"/>
        </w:tabs>
        <w:rPr>
          <w:rFonts w:ascii="Doulos SIL" w:hAnsi="Doulos SIL"/>
          <w:i/>
          <w:color w:val="0000FF"/>
        </w:rPr>
      </w:pPr>
      <w:r>
        <w:t>(xx1)</w:t>
      </w:r>
      <w:r>
        <w:tab/>
        <w:t>a.</w:t>
      </w:r>
      <w:r>
        <w:tab/>
      </w:r>
      <w:r w:rsidRPr="00DD3A20">
        <w:rPr>
          <w:rFonts w:ascii="Doulos SIL" w:hAnsi="Doulos SIL"/>
          <w:i/>
          <w:color w:val="0000FF"/>
        </w:rPr>
        <w:t>á=</w:t>
      </w:r>
      <w:r w:rsidRPr="00DD3A20">
        <w:rPr>
          <w:rFonts w:ascii="Doulos SIL" w:hAnsi="Doulos SIL"/>
          <w:i/>
          <w:color w:val="0000FF"/>
        </w:rPr>
        <w:sym w:font="Symbol" w:char="F0C6"/>
      </w:r>
      <w:r w:rsidRPr="00DD3A20">
        <w:rPr>
          <w:rFonts w:ascii="Doulos SIL" w:hAnsi="Doulos SIL"/>
          <w:i/>
          <w:color w:val="0000FF"/>
        </w:rPr>
        <w:tab/>
        <w:t>[ꜜwálí</w:t>
      </w:r>
      <w:r w:rsidRPr="00DD3A20">
        <w:rPr>
          <w:rFonts w:ascii="Doulos SIL" w:hAnsi="Doulos SIL"/>
          <w:i/>
          <w:color w:val="0000FF"/>
        </w:rPr>
        <w:tab/>
        <w:t>ɲɛ́]</w:t>
      </w:r>
      <w:r w:rsidRPr="00DD3A20">
        <w:rPr>
          <w:rFonts w:ascii="Doulos SIL" w:hAnsi="Doulos SIL"/>
          <w:i/>
          <w:color w:val="0000FF"/>
        </w:rPr>
        <w:tab/>
        <w:t>màà</w:t>
      </w:r>
    </w:p>
    <w:p w14:paraId="56FAFE79" w14:textId="7B0F05F0" w:rsidR="001E44FD" w:rsidRDefault="001E44FD" w:rsidP="001E44FD">
      <w:pPr>
        <w:tabs>
          <w:tab w:val="clear" w:pos="369"/>
          <w:tab w:val="left" w:pos="720"/>
          <w:tab w:val="left" w:pos="1080"/>
          <w:tab w:val="left" w:pos="2880"/>
          <w:tab w:val="left" w:pos="4230"/>
          <w:tab w:val="left" w:pos="5220"/>
        </w:tabs>
      </w:pPr>
      <w:r>
        <w:tab/>
      </w:r>
      <w:r>
        <w:tab/>
        <w:t>3SgHum=Ipfv</w:t>
      </w:r>
      <w:r>
        <w:tab/>
        <w:t>[work(n)</w:t>
      </w:r>
      <w:r>
        <w:tab/>
        <w:t>good]</w:t>
      </w:r>
      <w:r>
        <w:tab/>
        <w:t>do.Ipfv</w:t>
      </w:r>
    </w:p>
    <w:p w14:paraId="22D25B8D" w14:textId="3C62E0D8" w:rsidR="001E44FD" w:rsidRDefault="001E44FD" w:rsidP="001E44FD">
      <w:pPr>
        <w:tabs>
          <w:tab w:val="clear" w:pos="369"/>
          <w:tab w:val="left" w:pos="720"/>
          <w:tab w:val="left" w:pos="1080"/>
        </w:tabs>
      </w:pPr>
      <w:r>
        <w:tab/>
      </w:r>
      <w:r>
        <w:tab/>
        <w:t>‘He/She works well.’ (lit. “… does good work”)</w:t>
      </w:r>
    </w:p>
    <w:p w14:paraId="3858A14D" w14:textId="77777777" w:rsidR="001E44FD" w:rsidRDefault="001E44FD" w:rsidP="001E44FD">
      <w:pPr>
        <w:tabs>
          <w:tab w:val="clear" w:pos="369"/>
          <w:tab w:val="left" w:pos="720"/>
          <w:tab w:val="left" w:pos="1080"/>
        </w:tabs>
      </w:pPr>
    </w:p>
    <w:p w14:paraId="6F020A70" w14:textId="3D3C6DD5" w:rsidR="001E44FD" w:rsidRPr="00DD3A20" w:rsidRDefault="001E44FD" w:rsidP="001E44FD">
      <w:pPr>
        <w:tabs>
          <w:tab w:val="clear" w:pos="369"/>
          <w:tab w:val="left" w:pos="720"/>
          <w:tab w:val="left" w:pos="1080"/>
          <w:tab w:val="left" w:pos="2880"/>
          <w:tab w:val="left" w:pos="4230"/>
          <w:tab w:val="left" w:pos="5220"/>
        </w:tabs>
        <w:rPr>
          <w:rFonts w:ascii="Doulos SIL" w:hAnsi="Doulos SIL"/>
          <w:i/>
          <w:color w:val="0000FF"/>
        </w:rPr>
      </w:pPr>
      <w:r>
        <w:tab/>
        <w:t>b.</w:t>
      </w:r>
      <w:r>
        <w:tab/>
      </w:r>
      <w:r w:rsidRPr="00DD3A20">
        <w:rPr>
          <w:rFonts w:ascii="Doulos SIL" w:hAnsi="Doulos SIL"/>
          <w:i/>
          <w:color w:val="0000FF"/>
        </w:rPr>
        <w:t>ààⁿ=</w:t>
      </w:r>
      <w:r w:rsidRPr="00DD3A20">
        <w:rPr>
          <w:rFonts w:ascii="Doulos SIL" w:hAnsi="Doulos SIL"/>
          <w:i/>
          <w:color w:val="0000FF"/>
        </w:rPr>
        <w:sym w:font="Symbol" w:char="F0C6"/>
      </w:r>
      <w:r w:rsidRPr="00DD3A20">
        <w:rPr>
          <w:rFonts w:ascii="Doulos SIL" w:hAnsi="Doulos SIL"/>
          <w:i/>
          <w:color w:val="0000FF"/>
        </w:rPr>
        <w:tab/>
        <w:t>[sígí</w:t>
      </w:r>
      <w:r w:rsidRPr="00DD3A20">
        <w:rPr>
          <w:rFonts w:ascii="Doulos SIL" w:hAnsi="Doulos SIL"/>
          <w:i/>
          <w:color w:val="0000FF"/>
        </w:rPr>
        <w:tab/>
        <w:t>ɲɛ́]</w:t>
      </w:r>
      <w:r w:rsidRPr="00DD3A20">
        <w:rPr>
          <w:rFonts w:ascii="Doulos SIL" w:hAnsi="Doulos SIL"/>
          <w:i/>
          <w:color w:val="0000FF"/>
        </w:rPr>
        <w:tab/>
        <w:t>sàà=rɛ̄ʔ</w:t>
      </w:r>
    </w:p>
    <w:p w14:paraId="3C57656C" w14:textId="658ED026" w:rsidR="001E44FD" w:rsidRDefault="001E44FD" w:rsidP="001E44FD">
      <w:pPr>
        <w:tabs>
          <w:tab w:val="clear" w:pos="369"/>
          <w:tab w:val="left" w:pos="720"/>
          <w:tab w:val="left" w:pos="1080"/>
          <w:tab w:val="left" w:pos="2880"/>
          <w:tab w:val="left" w:pos="4230"/>
          <w:tab w:val="left" w:pos="5220"/>
        </w:tabs>
      </w:pPr>
      <w:r>
        <w:tab/>
      </w:r>
      <w:r>
        <w:tab/>
        <w:t>3PlHum=Ipfv</w:t>
      </w:r>
      <w:r>
        <w:tab/>
        <w:t>[song</w:t>
      </w:r>
      <w:r>
        <w:tab/>
        <w:t>good]</w:t>
      </w:r>
      <w:r>
        <w:tab/>
        <w:t>sing.Ipfv=Neg</w:t>
      </w:r>
    </w:p>
    <w:p w14:paraId="63D460B4" w14:textId="27A7F4A9" w:rsidR="001E44FD" w:rsidRDefault="001E44FD" w:rsidP="001E44FD">
      <w:pPr>
        <w:tabs>
          <w:tab w:val="clear" w:pos="369"/>
          <w:tab w:val="left" w:pos="720"/>
          <w:tab w:val="left" w:pos="1080"/>
          <w:tab w:val="left" w:pos="2880"/>
          <w:tab w:val="left" w:pos="4230"/>
          <w:tab w:val="left" w:pos="5220"/>
        </w:tabs>
      </w:pPr>
      <w:r>
        <w:tab/>
      </w:r>
      <w:r>
        <w:tab/>
        <w:t>‘They sang badly.’ (lit. “… sang bad songs”)</w:t>
      </w:r>
    </w:p>
    <w:p w14:paraId="779C25CB" w14:textId="77777777" w:rsidR="001E44FD" w:rsidRDefault="001E44FD" w:rsidP="001E44FD">
      <w:pPr>
        <w:tabs>
          <w:tab w:val="clear" w:pos="369"/>
          <w:tab w:val="left" w:pos="720"/>
          <w:tab w:val="left" w:pos="1080"/>
        </w:tabs>
      </w:pPr>
    </w:p>
    <w:p w14:paraId="1AC62717" w14:textId="77777777" w:rsidR="001E44FD" w:rsidRPr="001E44FD" w:rsidRDefault="001E44FD" w:rsidP="001E44FD"/>
    <w:p w14:paraId="14C6422E" w14:textId="73E3910A" w:rsidR="00BA6685" w:rsidRDefault="00BA6685" w:rsidP="00BA6685">
      <w:pPr>
        <w:pStyle w:val="Heading4"/>
      </w:pPr>
      <w:bookmarkStart w:id="1295" w:name="_Toc508942837"/>
      <w:bookmarkStart w:id="1296" w:name="_Toc508943437"/>
      <w:bookmarkStart w:id="1297" w:name="_Toc518622953"/>
      <w:bookmarkStart w:id="1298" w:name="_Toc78375733"/>
      <w:bookmarkStart w:id="1299" w:name="_Toc79405837"/>
      <w:bookmarkStart w:id="1300" w:name="_Toc342594202"/>
      <w:bookmarkStart w:id="1301" w:name="_Toc342595276"/>
      <w:r w:rsidRPr="00456DDE">
        <w:t>‘</w:t>
      </w:r>
      <w:r w:rsidR="00566B03" w:rsidRPr="00456DDE">
        <w:t>Proper, right, (socially</w:t>
      </w:r>
      <w:r w:rsidR="00566B03">
        <w:t>) normal</w:t>
      </w:r>
      <w:r>
        <w:t>’</w:t>
      </w:r>
      <w:bookmarkEnd w:id="1295"/>
      <w:bookmarkEnd w:id="1296"/>
      <w:bookmarkEnd w:id="1297"/>
      <w:bookmarkEnd w:id="1298"/>
      <w:bookmarkEnd w:id="1299"/>
      <w:r w:rsidR="00566B03">
        <w:t xml:space="preserve"> (</w:t>
      </w:r>
      <w:r w:rsidR="00456DDE" w:rsidRPr="00DD3A20">
        <w:rPr>
          <w:rFonts w:ascii="Doulos SIL" w:hAnsi="Doulos SIL"/>
          <w:i/>
          <w:color w:val="0000FF"/>
        </w:rPr>
        <w:t>ɲàànɛ́ɛ̀</w:t>
      </w:r>
      <w:r w:rsidR="00456DDE">
        <w:t xml:space="preserve"> ~ </w:t>
      </w:r>
      <w:r w:rsidR="00456DDE" w:rsidRPr="00DD3A20">
        <w:rPr>
          <w:rFonts w:ascii="Doulos SIL" w:hAnsi="Doulos SIL"/>
          <w:i/>
          <w:color w:val="0000FF"/>
        </w:rPr>
        <w:t>ɲáánɛ́ɛ̀</w:t>
      </w:r>
      <w:r w:rsidR="00456DDE">
        <w:rPr>
          <w:rFonts w:ascii="Doulos SIL" w:hAnsi="Doulos SIL"/>
          <w:i/>
          <w:color w:val="0000FF"/>
        </w:rPr>
        <w:t xml:space="preserve"> </w:t>
      </w:r>
      <w:r w:rsidR="00566B03">
        <w:t>)</w:t>
      </w:r>
      <w:bookmarkEnd w:id="1300"/>
      <w:bookmarkEnd w:id="1301"/>
    </w:p>
    <w:p w14:paraId="6BA37059" w14:textId="250258C7" w:rsidR="00456DDE" w:rsidRDefault="00456DDE" w:rsidP="00456DDE">
      <w:r>
        <w:t xml:space="preserve">A predicate characterizing an action as socially correct (normal, proper, right), or with negation as incorrect, is expressed by variants of imperfective </w:t>
      </w:r>
      <w:r w:rsidRPr="00DD3A20">
        <w:rPr>
          <w:rFonts w:ascii="Doulos SIL" w:hAnsi="Doulos SIL"/>
          <w:i/>
          <w:color w:val="0000FF"/>
        </w:rPr>
        <w:t>ɲàánà</w:t>
      </w:r>
      <w:r>
        <w:t xml:space="preserve"> ~ </w:t>
      </w:r>
      <w:r w:rsidRPr="00DD3A20">
        <w:rPr>
          <w:rFonts w:ascii="Doulos SIL" w:hAnsi="Doulos SIL"/>
          <w:i/>
          <w:color w:val="0000FF"/>
        </w:rPr>
        <w:t>ɲáánà</w:t>
      </w:r>
      <w:r>
        <w:t xml:space="preserve"> ‘become good/better, improve’. The form used is </w:t>
      </w:r>
      <w:r w:rsidRPr="00DD3A20">
        <w:rPr>
          <w:rFonts w:ascii="Doulos SIL" w:hAnsi="Doulos SIL"/>
          <w:i/>
          <w:color w:val="0000FF"/>
        </w:rPr>
        <w:t>ɲàànɛ́ɛ̀</w:t>
      </w:r>
      <w:r>
        <w:t xml:space="preserve"> ~ </w:t>
      </w:r>
      <w:r w:rsidRPr="00DD3A20">
        <w:rPr>
          <w:rFonts w:ascii="Doulos SIL" w:hAnsi="Doulos SIL"/>
          <w:i/>
          <w:color w:val="0000FF"/>
        </w:rPr>
        <w:t>ɲáánɛ́ɛ̀</w:t>
      </w:r>
      <w:r>
        <w:t>, trimmed to</w:t>
      </w:r>
      <w:r w:rsidRPr="00DD3A20">
        <w:rPr>
          <w:rFonts w:ascii="Doulos SIL" w:hAnsi="Doulos SIL"/>
          <w:i/>
          <w:color w:val="0000FF"/>
        </w:rPr>
        <w:t xml:space="preserve"> ɲààná=</w:t>
      </w:r>
      <w:r>
        <w:t xml:space="preserve"> ~ </w:t>
      </w:r>
      <w:r w:rsidRPr="00DD3A20">
        <w:rPr>
          <w:rFonts w:ascii="Doulos SIL" w:hAnsi="Doulos SIL"/>
          <w:i/>
          <w:color w:val="0000FF"/>
        </w:rPr>
        <w:t>ɲááná=</w:t>
      </w:r>
      <w:r>
        <w:t xml:space="preserve"> before the negative enclitic.</w:t>
      </w:r>
    </w:p>
    <w:p w14:paraId="781A09C1" w14:textId="77777777" w:rsidR="00456DDE" w:rsidRDefault="00456DDE" w:rsidP="00456DDE"/>
    <w:p w14:paraId="07386F0D" w14:textId="77777777" w:rsidR="00456DDE" w:rsidRPr="00DD3A20" w:rsidRDefault="00456DDE" w:rsidP="00456DDE">
      <w:pPr>
        <w:tabs>
          <w:tab w:val="clear" w:pos="369"/>
          <w:tab w:val="left" w:pos="720"/>
          <w:tab w:val="left" w:pos="1080"/>
          <w:tab w:val="left" w:pos="2880"/>
          <w:tab w:val="left" w:pos="3870"/>
        </w:tabs>
        <w:rPr>
          <w:rFonts w:ascii="Doulos SIL" w:hAnsi="Doulos SIL"/>
          <w:i/>
          <w:color w:val="0000FF"/>
        </w:rPr>
      </w:pPr>
      <w:r>
        <w:t>(xx1)</w:t>
      </w:r>
      <w:r>
        <w:tab/>
        <w:t>a.</w:t>
      </w:r>
      <w:r>
        <w:tab/>
      </w:r>
      <w:r w:rsidRPr="00DD3A20">
        <w:rPr>
          <w:rFonts w:ascii="Doulos SIL" w:hAnsi="Doulos SIL"/>
          <w:i/>
          <w:color w:val="0000FF"/>
        </w:rPr>
        <w:t>[á=</w:t>
      </w:r>
      <w:r w:rsidRPr="00DD3A20">
        <w:rPr>
          <w:rFonts w:ascii="Doulos SIL" w:hAnsi="Doulos SIL"/>
          <w:i/>
          <w:color w:val="0000FF"/>
        </w:rPr>
        <w:sym w:font="Symbol" w:char="F0C6"/>
      </w:r>
      <w:r w:rsidRPr="00DD3A20">
        <w:rPr>
          <w:rFonts w:ascii="Doulos SIL" w:hAnsi="Doulos SIL"/>
          <w:i/>
          <w:color w:val="0000FF"/>
        </w:rPr>
        <w:tab/>
        <w:t>mì</w:t>
      </w:r>
      <w:r w:rsidRPr="00DD3A20">
        <w:rPr>
          <w:rFonts w:ascii="Doulos SIL" w:hAnsi="Doulos SIL"/>
          <w:i/>
          <w:color w:val="0000FF"/>
        </w:rPr>
        <w:tab/>
        <w:t>mè-yà]</w:t>
      </w:r>
    </w:p>
    <w:p w14:paraId="728067E7" w14:textId="0782B96B" w:rsidR="00456DDE" w:rsidRPr="00456DDE" w:rsidRDefault="00456DDE" w:rsidP="00456DDE">
      <w:pPr>
        <w:tabs>
          <w:tab w:val="clear" w:pos="369"/>
          <w:tab w:val="left" w:pos="720"/>
          <w:tab w:val="left" w:pos="1080"/>
          <w:tab w:val="left" w:pos="2880"/>
          <w:tab w:val="left" w:pos="3870"/>
        </w:tabs>
      </w:pPr>
      <w:r>
        <w:tab/>
      </w:r>
      <w:r>
        <w:tab/>
        <w:t>[3SgHum=Ipfv</w:t>
      </w:r>
      <w:r>
        <w:tab/>
        <w:t>Rel</w:t>
      </w:r>
      <w:r>
        <w:tab/>
        <w:t>do-Prog]</w:t>
      </w:r>
      <w:r>
        <w:tab/>
      </w:r>
    </w:p>
    <w:p w14:paraId="13060747" w14:textId="3D73391A" w:rsidR="00456DDE" w:rsidRDefault="00456DDE" w:rsidP="00456DDE">
      <w:pPr>
        <w:tabs>
          <w:tab w:val="clear" w:pos="369"/>
          <w:tab w:val="left" w:pos="720"/>
          <w:tab w:val="left" w:pos="1080"/>
          <w:tab w:val="left" w:pos="2970"/>
        </w:tabs>
      </w:pPr>
      <w:r w:rsidRPr="00DD3A20">
        <w:rPr>
          <w:rFonts w:ascii="Doulos SIL" w:hAnsi="Doulos SIL"/>
          <w:i/>
          <w:color w:val="0000FF"/>
        </w:rPr>
        <w:tab/>
      </w:r>
      <w:r w:rsidRPr="00DD3A20">
        <w:rPr>
          <w:rFonts w:ascii="Doulos SIL" w:hAnsi="Doulos SIL"/>
          <w:i/>
          <w:color w:val="0000FF"/>
        </w:rPr>
        <w:tab/>
        <w:t>[è</w:t>
      </w:r>
      <w:r w:rsidRPr="00DD3A20">
        <w:rPr>
          <w:rFonts w:ascii="Doulos SIL" w:hAnsi="Doulos SIL"/>
          <w:i/>
          <w:color w:val="0000FF"/>
        </w:rPr>
        <w:tab/>
        <w:t xml:space="preserve">ɲàànɛ́ɛ̀ </w:t>
      </w:r>
      <w:r w:rsidRPr="00DD3A20">
        <w:t>/</w:t>
      </w:r>
      <w:r w:rsidRPr="00DD3A20">
        <w:rPr>
          <w:rFonts w:ascii="Doulos SIL" w:hAnsi="Doulos SIL"/>
          <w:i/>
          <w:color w:val="0000FF"/>
        </w:rPr>
        <w:t xml:space="preserve"> ɲààná=nɛ̄ʔ]</w:t>
      </w:r>
    </w:p>
    <w:p w14:paraId="6951F60C" w14:textId="335D0EDB" w:rsidR="00456DDE" w:rsidRDefault="00456DDE" w:rsidP="00456DDE">
      <w:pPr>
        <w:tabs>
          <w:tab w:val="clear" w:pos="369"/>
          <w:tab w:val="left" w:pos="720"/>
          <w:tab w:val="left" w:pos="1080"/>
          <w:tab w:val="left" w:pos="2970"/>
        </w:tabs>
      </w:pPr>
      <w:r>
        <w:tab/>
      </w:r>
      <w:r>
        <w:tab/>
        <w:t>[3SgNonh</w:t>
      </w:r>
      <w:r>
        <w:tab/>
      </w:r>
      <w:r w:rsidRPr="00456DDE">
        <w:rPr>
          <w:b/>
        </w:rPr>
        <w:t>be.</w:t>
      </w:r>
      <w:r>
        <w:rPr>
          <w:b/>
        </w:rPr>
        <w:t>normal</w:t>
      </w:r>
      <w:r>
        <w:t xml:space="preserve">.Ipfv / </w:t>
      </w:r>
      <w:r w:rsidRPr="00456DDE">
        <w:rPr>
          <w:b/>
        </w:rPr>
        <w:t>be.</w:t>
      </w:r>
      <w:r>
        <w:rPr>
          <w:b/>
        </w:rPr>
        <w:t>normal</w:t>
      </w:r>
      <w:r>
        <w:t>=Neg]</w:t>
      </w:r>
    </w:p>
    <w:p w14:paraId="4826D8B1" w14:textId="43173044" w:rsidR="00456DDE" w:rsidRDefault="00456DDE" w:rsidP="00456DDE">
      <w:pPr>
        <w:tabs>
          <w:tab w:val="clear" w:pos="369"/>
          <w:tab w:val="left" w:pos="720"/>
          <w:tab w:val="left" w:pos="1080"/>
        </w:tabs>
      </w:pPr>
      <w:r>
        <w:tab/>
      </w:r>
      <w:r>
        <w:tab/>
        <w:t>‘What he/she is doing is normal / isn’t normal.’</w:t>
      </w:r>
    </w:p>
    <w:p w14:paraId="1A36B979" w14:textId="77777777" w:rsidR="00456DDE" w:rsidRDefault="00456DDE" w:rsidP="00456DDE">
      <w:pPr>
        <w:tabs>
          <w:tab w:val="clear" w:pos="369"/>
          <w:tab w:val="left" w:pos="720"/>
          <w:tab w:val="left" w:pos="1080"/>
        </w:tabs>
      </w:pPr>
    </w:p>
    <w:p w14:paraId="40760676" w14:textId="7871D8B7" w:rsidR="00456DDE" w:rsidRPr="00DD3A20" w:rsidRDefault="00456DDE" w:rsidP="00DD3A20">
      <w:pPr>
        <w:tabs>
          <w:tab w:val="clear" w:pos="369"/>
          <w:tab w:val="left" w:pos="720"/>
          <w:tab w:val="left" w:pos="1080"/>
          <w:tab w:val="left" w:pos="2520"/>
        </w:tabs>
        <w:rPr>
          <w:rFonts w:ascii="Doulos SIL" w:hAnsi="Doulos SIL"/>
          <w:i/>
          <w:color w:val="0000FF"/>
        </w:rPr>
      </w:pPr>
      <w:r>
        <w:tab/>
        <w:t>b.</w:t>
      </w:r>
      <w:r>
        <w:tab/>
      </w:r>
      <w:r w:rsidRPr="00DD3A20">
        <w:rPr>
          <w:rFonts w:ascii="Doulos SIL" w:hAnsi="Doulos SIL"/>
          <w:i/>
          <w:color w:val="0000FF"/>
        </w:rPr>
        <w:t>èèⁿ</w:t>
      </w:r>
      <w:r w:rsidRPr="00DD3A20">
        <w:rPr>
          <w:rFonts w:ascii="Doulos SIL" w:hAnsi="Doulos SIL"/>
          <w:i/>
          <w:color w:val="0000FF"/>
        </w:rPr>
        <w:tab/>
        <w:t xml:space="preserve">ɲáánɛ́ɛ̀ </w:t>
      </w:r>
      <w:r w:rsidRPr="00DD3A20">
        <w:t>/</w:t>
      </w:r>
      <w:r w:rsidRPr="00DD3A20">
        <w:rPr>
          <w:rFonts w:ascii="Doulos SIL" w:hAnsi="Doulos SIL"/>
          <w:i/>
          <w:color w:val="0000FF"/>
        </w:rPr>
        <w:t xml:space="preserve"> èèⁿ ɲááná=nɛ̄ʔ</w:t>
      </w:r>
    </w:p>
    <w:p w14:paraId="404A08B7" w14:textId="7E2ADC80" w:rsidR="00456DDE" w:rsidRDefault="00456DDE" w:rsidP="00DD3A20">
      <w:pPr>
        <w:tabs>
          <w:tab w:val="clear" w:pos="369"/>
          <w:tab w:val="left" w:pos="720"/>
          <w:tab w:val="left" w:pos="1080"/>
          <w:tab w:val="left" w:pos="2520"/>
        </w:tabs>
      </w:pPr>
      <w:r w:rsidRPr="00DD3A20">
        <w:tab/>
      </w:r>
      <w:r w:rsidRPr="00DD3A20">
        <w:tab/>
        <w:t>3PlNonh</w:t>
      </w:r>
      <w:r w:rsidRPr="00DD3A20">
        <w:tab/>
      </w:r>
      <w:r w:rsidRPr="00456DDE">
        <w:rPr>
          <w:b/>
        </w:rPr>
        <w:t>be.</w:t>
      </w:r>
      <w:r>
        <w:rPr>
          <w:b/>
        </w:rPr>
        <w:t>normal</w:t>
      </w:r>
      <w:r>
        <w:t xml:space="preserve">.Ipfv / </w:t>
      </w:r>
      <w:r w:rsidRPr="00456DDE">
        <w:rPr>
          <w:b/>
        </w:rPr>
        <w:t>be.</w:t>
      </w:r>
      <w:r>
        <w:rPr>
          <w:b/>
        </w:rPr>
        <w:t>normal</w:t>
      </w:r>
      <w:r>
        <w:t>=Neg</w:t>
      </w:r>
    </w:p>
    <w:p w14:paraId="4D5A12E9" w14:textId="785066ED" w:rsidR="00456DDE" w:rsidRPr="00456DDE" w:rsidRDefault="00456DDE" w:rsidP="00456DDE">
      <w:pPr>
        <w:tabs>
          <w:tab w:val="clear" w:pos="369"/>
          <w:tab w:val="left" w:pos="720"/>
          <w:tab w:val="left" w:pos="1080"/>
        </w:tabs>
      </w:pPr>
      <w:r>
        <w:tab/>
      </w:r>
      <w:r>
        <w:tab/>
        <w:t>‘They (e.g. actions) are normal / aren’t normal.’</w:t>
      </w:r>
    </w:p>
    <w:p w14:paraId="062294E1" w14:textId="77777777" w:rsidR="00456DDE" w:rsidRDefault="00456DDE" w:rsidP="00456DDE"/>
    <w:p w14:paraId="3FDFC202" w14:textId="77777777" w:rsidR="00456DDE" w:rsidRPr="00456DDE" w:rsidRDefault="00456DDE" w:rsidP="00456DDE"/>
    <w:p w14:paraId="665CF1B0" w14:textId="4602025E" w:rsidR="0000673C" w:rsidRDefault="00566B03" w:rsidP="0000673C">
      <w:pPr>
        <w:pStyle w:val="Heading3"/>
      </w:pPr>
      <w:bookmarkStart w:id="1302" w:name="_Toc505157747"/>
      <w:bookmarkStart w:id="1303" w:name="_Toc505157846"/>
      <w:bookmarkStart w:id="1304" w:name="_Toc508942839"/>
      <w:bookmarkStart w:id="1305" w:name="_Toc508943439"/>
      <w:bookmarkStart w:id="1306" w:name="_Toc518622955"/>
      <w:bookmarkStart w:id="1307" w:name="_Toc78375735"/>
      <w:bookmarkStart w:id="1308" w:name="_Toc79405839"/>
      <w:bookmarkStart w:id="1309" w:name="_Toc342594203"/>
      <w:bookmarkStart w:id="1310" w:name="_Toc342595277"/>
      <w:r w:rsidRPr="00456DDE">
        <w:t>Manner</w:t>
      </w:r>
      <w:bookmarkEnd w:id="1302"/>
      <w:bookmarkEnd w:id="1303"/>
      <w:bookmarkEnd w:id="1304"/>
      <w:bookmarkEnd w:id="1305"/>
      <w:bookmarkEnd w:id="1306"/>
      <w:bookmarkEnd w:id="1307"/>
      <w:bookmarkEnd w:id="1308"/>
      <w:r w:rsidRPr="00456DDE">
        <w:t xml:space="preserve"> adverbs</w:t>
      </w:r>
      <w:r w:rsidR="00456DDE">
        <w:t xml:space="preserve"> (‘like this/that’)</w:t>
      </w:r>
      <w:bookmarkEnd w:id="1309"/>
      <w:bookmarkEnd w:id="1310"/>
    </w:p>
    <w:p w14:paraId="3F899945" w14:textId="0CD477F4" w:rsidR="00456DDE" w:rsidRDefault="00456DDE" w:rsidP="00456DDE">
      <w:r>
        <w:t xml:space="preserve">The basic noninterrogative manner adverb (‘like this/that’, ‘so’, ‘thus’) is </w:t>
      </w:r>
      <w:r w:rsidRPr="00DD3A20">
        <w:rPr>
          <w:rFonts w:ascii="Doulos SIL" w:hAnsi="Doulos SIL"/>
          <w:i/>
          <w:color w:val="0000FF"/>
        </w:rPr>
        <w:t>nánɛ̄</w:t>
      </w:r>
      <w:r>
        <w:t xml:space="preserve">. It may be historically connected in some way with </w:t>
      </w:r>
      <w:r w:rsidRPr="00DD3A20">
        <w:rPr>
          <w:rFonts w:ascii="Doulos SIL" w:hAnsi="Doulos SIL"/>
          <w:i/>
          <w:color w:val="0000FF"/>
        </w:rPr>
        <w:t>nàà</w:t>
      </w:r>
      <w:r>
        <w:t xml:space="preserve"> ‘here’ and </w:t>
      </w:r>
      <w:r w:rsidRPr="00DD3A20">
        <w:rPr>
          <w:rFonts w:ascii="Doulos SIL" w:hAnsi="Doulos SIL"/>
          <w:i/>
          <w:color w:val="0000FF"/>
        </w:rPr>
        <w:t>nɛ̀</w:t>
      </w:r>
      <w:r>
        <w:t xml:space="preserve"> ‘here/there’.</w:t>
      </w:r>
    </w:p>
    <w:p w14:paraId="655C85BB" w14:textId="77777777" w:rsidR="00456DDE" w:rsidRDefault="00456DDE" w:rsidP="00456DDE"/>
    <w:p w14:paraId="1CC9B99F" w14:textId="61E7BBEE" w:rsidR="00456DDE" w:rsidRDefault="00456DDE" w:rsidP="00456DDE">
      <w:pPr>
        <w:tabs>
          <w:tab w:val="clear" w:pos="369"/>
          <w:tab w:val="left" w:pos="720"/>
          <w:tab w:val="left" w:pos="1080"/>
          <w:tab w:val="left" w:pos="2430"/>
          <w:tab w:val="left" w:pos="3600"/>
        </w:tabs>
      </w:pPr>
      <w:r>
        <w:t>(xx1)</w:t>
      </w:r>
      <w:r>
        <w:tab/>
        <w:t>a.</w:t>
      </w:r>
      <w:r>
        <w:tab/>
      </w:r>
      <w:r w:rsidRPr="00DD3A20">
        <w:rPr>
          <w:rFonts w:ascii="Doulos SIL" w:hAnsi="Doulos SIL"/>
          <w:i/>
          <w:color w:val="0000FF"/>
        </w:rPr>
        <w:t>è</w:t>
      </w:r>
      <w:r w:rsidRPr="00DD3A20">
        <w:rPr>
          <w:rFonts w:ascii="Doulos SIL" w:hAnsi="Doulos SIL"/>
          <w:i/>
          <w:color w:val="0000FF"/>
        </w:rPr>
        <w:tab/>
        <w:t>mà</w:t>
      </w:r>
      <w:r w:rsidRPr="00DD3A20">
        <w:rPr>
          <w:rFonts w:ascii="Doulos SIL" w:hAnsi="Doulos SIL"/>
          <w:i/>
          <w:color w:val="0000FF"/>
        </w:rPr>
        <w:tab/>
        <w:t>nánɛ̄</w:t>
      </w:r>
    </w:p>
    <w:p w14:paraId="2E5C6F45" w14:textId="2A43DC96" w:rsidR="00456DDE" w:rsidRDefault="00456DDE" w:rsidP="00456DDE">
      <w:pPr>
        <w:tabs>
          <w:tab w:val="clear" w:pos="369"/>
          <w:tab w:val="left" w:pos="720"/>
          <w:tab w:val="left" w:pos="1080"/>
          <w:tab w:val="left" w:pos="2430"/>
          <w:tab w:val="left" w:pos="3600"/>
        </w:tabs>
      </w:pPr>
      <w:r>
        <w:lastRenderedPageBreak/>
        <w:tab/>
      </w:r>
      <w:r>
        <w:tab/>
        <w:t>3SgNonh</w:t>
      </w:r>
      <w:r>
        <w:tab/>
        <w:t>do.Imprt</w:t>
      </w:r>
      <w:r>
        <w:tab/>
      </w:r>
      <w:r w:rsidRPr="00C84088">
        <w:rPr>
          <w:b/>
        </w:rPr>
        <w:t>like.this</w:t>
      </w:r>
    </w:p>
    <w:p w14:paraId="2D337608" w14:textId="52E0B59B" w:rsidR="00456DDE" w:rsidRPr="00456DDE" w:rsidRDefault="00456DDE" w:rsidP="00456DDE">
      <w:pPr>
        <w:tabs>
          <w:tab w:val="clear" w:pos="369"/>
          <w:tab w:val="left" w:pos="720"/>
          <w:tab w:val="left" w:pos="1080"/>
        </w:tabs>
      </w:pPr>
      <w:r>
        <w:tab/>
      </w:r>
      <w:r>
        <w:tab/>
        <w:t>‘Do-2Sg it like this!’</w:t>
      </w:r>
    </w:p>
    <w:p w14:paraId="6CCF6AA2" w14:textId="77777777" w:rsidR="00456DDE" w:rsidRDefault="00456DDE" w:rsidP="00456DDE">
      <w:pPr>
        <w:tabs>
          <w:tab w:val="clear" w:pos="369"/>
          <w:tab w:val="left" w:pos="720"/>
          <w:tab w:val="left" w:pos="1080"/>
        </w:tabs>
      </w:pPr>
    </w:p>
    <w:p w14:paraId="6C3AB80B" w14:textId="3984BF73" w:rsidR="00456DDE" w:rsidRDefault="00456DDE" w:rsidP="00DD3A20">
      <w:pPr>
        <w:tabs>
          <w:tab w:val="clear" w:pos="369"/>
          <w:tab w:val="left" w:pos="720"/>
          <w:tab w:val="left" w:pos="1080"/>
          <w:tab w:val="left" w:pos="2070"/>
          <w:tab w:val="left" w:pos="3330"/>
          <w:tab w:val="left" w:pos="4590"/>
        </w:tabs>
      </w:pPr>
      <w:r>
        <w:tab/>
        <w:t>b.</w:t>
      </w:r>
      <w:r>
        <w:tab/>
      </w:r>
      <w:r w:rsidRPr="00DD3A20">
        <w:rPr>
          <w:rFonts w:ascii="Doulos SIL" w:hAnsi="Doulos SIL"/>
          <w:i/>
          <w:color w:val="0000FF"/>
        </w:rPr>
        <w:t>bí</w:t>
      </w:r>
      <w:r w:rsidRPr="00DD3A20">
        <w:rPr>
          <w:rFonts w:ascii="Doulos SIL" w:hAnsi="Doulos SIL"/>
          <w:i/>
          <w:color w:val="0000FF"/>
        </w:rPr>
        <w:tab/>
        <w:t>wálí</w:t>
      </w:r>
      <w:r w:rsidRPr="00DD3A20">
        <w:rPr>
          <w:rFonts w:ascii="Doulos SIL" w:hAnsi="Doulos SIL"/>
          <w:i/>
          <w:color w:val="0000FF"/>
        </w:rPr>
        <w:tab/>
        <w:t>mà</w:t>
      </w:r>
      <w:r w:rsidRPr="00DD3A20">
        <w:rPr>
          <w:rFonts w:ascii="Doulos SIL" w:hAnsi="Doulos SIL"/>
          <w:i/>
          <w:color w:val="0000FF"/>
        </w:rPr>
        <w:tab/>
        <w:t>nánɛ̄=nɛ̄ʔ</w:t>
      </w:r>
    </w:p>
    <w:p w14:paraId="11A3E6C2" w14:textId="5368D3D0" w:rsidR="00456DDE" w:rsidRDefault="00456DDE" w:rsidP="00DD3A20">
      <w:pPr>
        <w:tabs>
          <w:tab w:val="clear" w:pos="369"/>
          <w:tab w:val="left" w:pos="720"/>
          <w:tab w:val="left" w:pos="1080"/>
          <w:tab w:val="left" w:pos="2070"/>
          <w:tab w:val="left" w:pos="3330"/>
          <w:tab w:val="left" w:pos="4590"/>
        </w:tabs>
      </w:pPr>
      <w:r>
        <w:tab/>
      </w:r>
      <w:r>
        <w:tab/>
        <w:t>Proh</w:t>
      </w:r>
      <w:r>
        <w:tab/>
        <w:t>work(n)</w:t>
      </w:r>
      <w:r>
        <w:tab/>
        <w:t>do.Imprt</w:t>
      </w:r>
      <w:r>
        <w:tab/>
      </w:r>
      <w:r w:rsidRPr="00C84088">
        <w:rPr>
          <w:b/>
        </w:rPr>
        <w:t>like.this</w:t>
      </w:r>
      <w:r>
        <w:t>=Neg</w:t>
      </w:r>
    </w:p>
    <w:p w14:paraId="6B8B2073" w14:textId="1911E28C" w:rsidR="00456DDE" w:rsidRPr="00456DDE" w:rsidRDefault="00456DDE" w:rsidP="00456DDE">
      <w:pPr>
        <w:tabs>
          <w:tab w:val="clear" w:pos="369"/>
          <w:tab w:val="left" w:pos="720"/>
          <w:tab w:val="left" w:pos="1080"/>
        </w:tabs>
      </w:pPr>
      <w:r>
        <w:tab/>
      </w:r>
      <w:r>
        <w:tab/>
        <w:t>‘Don’t-2Sg work (do the work) like that!’</w:t>
      </w:r>
    </w:p>
    <w:p w14:paraId="01E2BC2B" w14:textId="77777777" w:rsidR="00456DDE" w:rsidRDefault="00456DDE" w:rsidP="00456DDE"/>
    <w:p w14:paraId="6822346C" w14:textId="4EF23969" w:rsidR="00C84088" w:rsidRDefault="00C84088" w:rsidP="00456DDE">
      <w:r>
        <w:t xml:space="preserve">There is also an adverb </w:t>
      </w:r>
      <w:r w:rsidRPr="00FC7720">
        <w:rPr>
          <w:rFonts w:ascii="Doulos SIL" w:hAnsi="Doulos SIL"/>
          <w:i/>
          <w:color w:val="0000FF"/>
        </w:rPr>
        <w:t>yààlàà</w:t>
      </w:r>
      <w:r>
        <w:t xml:space="preserve"> ‘thus’. It occurs in a narrative where it resumes a situation that has been described, before the next foregrounded event appears.</w:t>
      </w:r>
    </w:p>
    <w:p w14:paraId="6326A92C" w14:textId="77777777" w:rsidR="00C84088" w:rsidRDefault="00C84088" w:rsidP="00456DDE"/>
    <w:p w14:paraId="7DF2C09B" w14:textId="77777777" w:rsidR="00C84088" w:rsidRDefault="00C84088" w:rsidP="00C84088">
      <w:pPr>
        <w:tabs>
          <w:tab w:val="clear" w:pos="369"/>
          <w:tab w:val="left" w:pos="720"/>
          <w:tab w:val="left" w:pos="1800"/>
          <w:tab w:val="left" w:pos="2700"/>
          <w:tab w:val="left" w:pos="3870"/>
        </w:tabs>
      </w:pPr>
      <w:r>
        <w:t>(xx2)</w:t>
      </w:r>
      <w:r>
        <w:tab/>
      </w:r>
      <w:r w:rsidRPr="00E24509">
        <w:rPr>
          <w:i/>
          <w:u w:val="single"/>
        </w:rPr>
        <w:t>donc</w:t>
      </w:r>
      <w:r>
        <w:rPr>
          <w:rFonts w:ascii="Doulos SIL" w:hAnsi="Doulos SIL"/>
          <w:i/>
          <w:color w:val="0000FF"/>
        </w:rPr>
        <w:tab/>
        <w:t>ààⁿ</w:t>
      </w:r>
      <w:r>
        <w:rPr>
          <w:rFonts w:ascii="Doulos SIL" w:hAnsi="Doulos SIL"/>
          <w:i/>
          <w:color w:val="0000FF"/>
        </w:rPr>
        <w:tab/>
        <w:t>túú</w:t>
      </w:r>
      <w:r>
        <w:rPr>
          <w:rFonts w:ascii="Doulos SIL" w:hAnsi="Doulos SIL"/>
          <w:i/>
          <w:color w:val="0000FF"/>
        </w:rPr>
        <w:tab/>
        <w:t>yààlàā,</w:t>
      </w:r>
      <w:r>
        <w:rPr>
          <w:rFonts w:ascii="Doulos SIL" w:hAnsi="Doulos SIL"/>
          <w:i/>
          <w:color w:val="0000FF"/>
        </w:rPr>
        <w:tab/>
        <w:t>…</w:t>
      </w:r>
    </w:p>
    <w:p w14:paraId="5D34F1DF" w14:textId="45E47DEC" w:rsidR="00C84088" w:rsidRDefault="00C84088" w:rsidP="00C84088">
      <w:pPr>
        <w:tabs>
          <w:tab w:val="clear" w:pos="369"/>
          <w:tab w:val="left" w:pos="720"/>
          <w:tab w:val="left" w:pos="1800"/>
          <w:tab w:val="left" w:pos="2700"/>
          <w:tab w:val="left" w:pos="3870"/>
        </w:tabs>
      </w:pPr>
      <w:r>
        <w:tab/>
        <w:t xml:space="preserve"> so</w:t>
      </w:r>
      <w:r>
        <w:tab/>
        <w:t>3PlHum</w:t>
      </w:r>
      <w:r>
        <w:tab/>
        <w:t>stay.Pfv</w:t>
      </w:r>
      <w:r>
        <w:tab/>
        <w:t>thus,</w:t>
      </w:r>
      <w:r>
        <w:tab/>
        <w:t>…</w:t>
      </w:r>
    </w:p>
    <w:p w14:paraId="7D3719C4" w14:textId="3D915BD8" w:rsidR="00C84088" w:rsidRPr="00C84088" w:rsidRDefault="00C84088" w:rsidP="00C84088">
      <w:pPr>
        <w:tabs>
          <w:tab w:val="clear" w:pos="369"/>
          <w:tab w:val="left" w:pos="720"/>
          <w:tab w:val="left" w:pos="1800"/>
          <w:tab w:val="left" w:pos="2700"/>
          <w:tab w:val="left" w:pos="3870"/>
        </w:tabs>
      </w:pPr>
      <w:r>
        <w:tab/>
        <w:t>‘So, they remained thus (=in that situation), (until) ….’ (2016_04 @ 00:23)</w:t>
      </w:r>
    </w:p>
    <w:p w14:paraId="20652419" w14:textId="77777777" w:rsidR="00C84088" w:rsidRPr="00C84088" w:rsidRDefault="00C84088" w:rsidP="00C84088">
      <w:pPr>
        <w:tabs>
          <w:tab w:val="clear" w:pos="369"/>
          <w:tab w:val="left" w:pos="720"/>
          <w:tab w:val="left" w:pos="1260"/>
          <w:tab w:val="left" w:pos="2070"/>
          <w:tab w:val="left" w:pos="3330"/>
          <w:tab w:val="left" w:pos="4680"/>
        </w:tabs>
        <w:ind w:left="450" w:hanging="450"/>
      </w:pPr>
    </w:p>
    <w:p w14:paraId="7925534C" w14:textId="77777777" w:rsidR="00C84088" w:rsidRDefault="00C84088" w:rsidP="00456DDE"/>
    <w:p w14:paraId="725961F5" w14:textId="77777777" w:rsidR="00456DDE" w:rsidRPr="00456DDE" w:rsidRDefault="00456DDE" w:rsidP="00456DDE"/>
    <w:p w14:paraId="386BC638" w14:textId="77777777" w:rsidR="00BA6685" w:rsidRDefault="00566B03" w:rsidP="00BA6685">
      <w:pPr>
        <w:pStyle w:val="Heading3"/>
      </w:pPr>
      <w:bookmarkStart w:id="1311" w:name="_Toc505157748"/>
      <w:bookmarkStart w:id="1312" w:name="_Toc505157847"/>
      <w:bookmarkStart w:id="1313" w:name="_Toc508942840"/>
      <w:bookmarkStart w:id="1314" w:name="_Toc508943440"/>
      <w:bookmarkStart w:id="1315" w:name="_Toc518622956"/>
      <w:bookmarkStart w:id="1316" w:name="_Toc78375736"/>
      <w:bookmarkStart w:id="1317" w:name="_Toc79405840"/>
      <w:bookmarkStart w:id="1318" w:name="_Toc342594204"/>
      <w:bookmarkStart w:id="1319" w:name="_Toc342595278"/>
      <w:r>
        <w:t>Spatiotemporal adverbials</w:t>
      </w:r>
      <w:bookmarkEnd w:id="1311"/>
      <w:bookmarkEnd w:id="1312"/>
      <w:bookmarkEnd w:id="1313"/>
      <w:bookmarkEnd w:id="1314"/>
      <w:bookmarkEnd w:id="1315"/>
      <w:bookmarkEnd w:id="1316"/>
      <w:bookmarkEnd w:id="1317"/>
      <w:bookmarkEnd w:id="1318"/>
      <w:bookmarkEnd w:id="1319"/>
    </w:p>
    <w:p w14:paraId="19A02FEF" w14:textId="77777777" w:rsidR="00BA6685" w:rsidRDefault="00566B03" w:rsidP="00BA6685">
      <w:pPr>
        <w:pStyle w:val="Heading4"/>
      </w:pPr>
      <w:bookmarkStart w:id="1320" w:name="_Toc508942841"/>
      <w:bookmarkStart w:id="1321" w:name="_Toc508943441"/>
      <w:bookmarkStart w:id="1322" w:name="_Toc518622957"/>
      <w:bookmarkStart w:id="1323" w:name="_Toc78375737"/>
      <w:bookmarkStart w:id="1324" w:name="_Toc79405841"/>
      <w:bookmarkStart w:id="1325" w:name="_Toc342594205"/>
      <w:bookmarkStart w:id="1326" w:name="_Toc342595279"/>
      <w:r>
        <w:t>Temporal adverbs</w:t>
      </w:r>
      <w:bookmarkEnd w:id="1320"/>
      <w:bookmarkEnd w:id="1321"/>
      <w:bookmarkEnd w:id="1322"/>
      <w:bookmarkEnd w:id="1323"/>
      <w:bookmarkEnd w:id="1324"/>
      <w:bookmarkEnd w:id="1325"/>
      <w:bookmarkEnd w:id="1326"/>
    </w:p>
    <w:p w14:paraId="315B9248" w14:textId="77777777" w:rsidR="00BA6685" w:rsidRPr="002D209A" w:rsidRDefault="00566B03" w:rsidP="00BA6685">
      <w:r w:rsidRPr="007C5333">
        <w:t>Some of the major temporal adverbs are in (xx1).</w:t>
      </w:r>
    </w:p>
    <w:p w14:paraId="21079F50" w14:textId="77777777" w:rsidR="00BA6685" w:rsidRPr="00323CBD" w:rsidRDefault="00BA6685" w:rsidP="00BA6685"/>
    <w:p w14:paraId="3C777AA8" w14:textId="7D00B226" w:rsidR="00BA6685" w:rsidRPr="00323CBD" w:rsidRDefault="00566B03" w:rsidP="00F3212C">
      <w:pPr>
        <w:tabs>
          <w:tab w:val="clear" w:pos="369"/>
          <w:tab w:val="left" w:pos="720"/>
          <w:tab w:val="left" w:pos="1080"/>
          <w:tab w:val="left" w:pos="3600"/>
        </w:tabs>
        <w:ind w:left="3600" w:hanging="3600"/>
      </w:pPr>
      <w:r w:rsidRPr="00323CBD">
        <w:t>(xx1)</w:t>
      </w:r>
      <w:r w:rsidRPr="00323CBD">
        <w:tab/>
        <w:t>a.</w:t>
      </w:r>
      <w:r w:rsidRPr="00323CBD">
        <w:tab/>
      </w:r>
      <w:r w:rsidR="00E53798" w:rsidRPr="00E53798">
        <w:rPr>
          <w:rFonts w:ascii="Doulos SIL" w:hAnsi="Doulos SIL"/>
          <w:i/>
          <w:iCs/>
          <w:color w:val="0000FF"/>
          <w:spacing w:val="40"/>
          <w:szCs w:val="22"/>
        </w:rPr>
        <w:t>f</w:t>
      </w:r>
      <w:r w:rsidR="00FD7F01">
        <w:rPr>
          <w:rFonts w:ascii="Doulos SIL" w:hAnsi="Doulos SIL"/>
          <w:i/>
          <w:color w:val="0000FF"/>
        </w:rPr>
        <w:t>ì</w:t>
      </w:r>
      <w:r w:rsidRPr="00323CBD">
        <w:tab/>
      </w:r>
      <w:r w:rsidR="00BA6685" w:rsidRPr="00323CBD">
        <w:t>‘</w:t>
      </w:r>
      <w:r w:rsidRPr="00323CBD">
        <w:t>today; nowadays</w:t>
      </w:r>
      <w:r w:rsidR="00BA6685" w:rsidRPr="00323CBD">
        <w:t>’</w:t>
      </w:r>
    </w:p>
    <w:p w14:paraId="520271D6" w14:textId="5A141049" w:rsidR="00BA6685" w:rsidRPr="00323CBD" w:rsidRDefault="00566B03" w:rsidP="00F3212C">
      <w:pPr>
        <w:tabs>
          <w:tab w:val="clear" w:pos="369"/>
          <w:tab w:val="left" w:pos="720"/>
          <w:tab w:val="left" w:pos="1080"/>
          <w:tab w:val="left" w:pos="3600"/>
        </w:tabs>
        <w:ind w:left="3600" w:hanging="3600"/>
      </w:pPr>
      <w:r w:rsidRPr="00323CBD">
        <w:tab/>
      </w:r>
      <w:r w:rsidRPr="00323CBD">
        <w:tab/>
      </w:r>
      <w:r w:rsidR="00E53798">
        <w:rPr>
          <w:rFonts w:ascii="Doulos SIL" w:hAnsi="Doulos SIL"/>
          <w:i/>
          <w:color w:val="0000FF"/>
        </w:rPr>
        <w:t>lò</w:t>
      </w:r>
      <w:r w:rsidRPr="00323CBD">
        <w:tab/>
      </w:r>
      <w:r w:rsidR="00BA6685" w:rsidRPr="00323CBD">
        <w:t>‘</w:t>
      </w:r>
      <w:r w:rsidRPr="00323CBD">
        <w:t>yesterday; formerly, in the old days</w:t>
      </w:r>
      <w:r w:rsidR="00BA6685" w:rsidRPr="00323CBD">
        <w:t>’</w:t>
      </w:r>
    </w:p>
    <w:p w14:paraId="42D6108F" w14:textId="674D3365" w:rsidR="00BA6685" w:rsidRPr="00323CBD" w:rsidRDefault="00566B03" w:rsidP="00F3212C">
      <w:pPr>
        <w:tabs>
          <w:tab w:val="clear" w:pos="369"/>
          <w:tab w:val="left" w:pos="720"/>
          <w:tab w:val="left" w:pos="1080"/>
          <w:tab w:val="left" w:pos="3600"/>
        </w:tabs>
        <w:ind w:left="3600" w:hanging="3600"/>
      </w:pPr>
      <w:r w:rsidRPr="00323CBD">
        <w:tab/>
      </w:r>
      <w:r w:rsidRPr="00323CBD">
        <w:tab/>
      </w:r>
      <w:r w:rsidR="00F3212C" w:rsidRPr="00537163">
        <w:rPr>
          <w:rFonts w:ascii="Doulos SIL" w:hAnsi="Doulos SIL"/>
          <w:i/>
          <w:color w:val="0000FF"/>
        </w:rPr>
        <w:t>wòsɔ́ʔɔ̄ⁿ tɔ̀</w:t>
      </w:r>
      <w:r w:rsidRPr="00323CBD">
        <w:tab/>
      </w:r>
      <w:r w:rsidR="00BA6685" w:rsidRPr="00323CBD">
        <w:t>‘</w:t>
      </w:r>
      <w:r w:rsidRPr="00323CBD">
        <w:t>day before yesterday</w:t>
      </w:r>
      <w:r w:rsidR="00BA6685" w:rsidRPr="00323CBD">
        <w:t>’</w:t>
      </w:r>
    </w:p>
    <w:p w14:paraId="43DADFDD" w14:textId="2497EFED" w:rsidR="00F3212C" w:rsidRPr="00323CBD" w:rsidRDefault="00F3212C" w:rsidP="00F3212C">
      <w:pPr>
        <w:tabs>
          <w:tab w:val="clear" w:pos="369"/>
          <w:tab w:val="left" w:pos="720"/>
          <w:tab w:val="left" w:pos="1080"/>
          <w:tab w:val="left" w:pos="3600"/>
        </w:tabs>
        <w:ind w:left="3600" w:hanging="3600"/>
      </w:pPr>
      <w:r w:rsidRPr="00323CBD">
        <w:tab/>
      </w:r>
      <w:r w:rsidRPr="00323CBD">
        <w:tab/>
      </w:r>
      <w:r w:rsidRPr="00537163">
        <w:rPr>
          <w:rFonts w:ascii="Doulos SIL" w:hAnsi="Doulos SIL"/>
          <w:i/>
          <w:color w:val="0000FF"/>
        </w:rPr>
        <w:t>wòsɔ́ʔɔ̄ⁿ tó→ dè</w:t>
      </w:r>
      <w:r w:rsidRPr="00323CBD">
        <w:tab/>
        <w:t>‘</w:t>
      </w:r>
      <w:r w:rsidR="00372B64">
        <w:t>a few/several days ago’</w:t>
      </w:r>
    </w:p>
    <w:p w14:paraId="2946146B" w14:textId="7A6FBE2E" w:rsidR="00BA6685" w:rsidRPr="00323CBD" w:rsidRDefault="00566B03" w:rsidP="00F3212C">
      <w:pPr>
        <w:tabs>
          <w:tab w:val="clear" w:pos="369"/>
          <w:tab w:val="left" w:pos="720"/>
          <w:tab w:val="left" w:pos="1080"/>
          <w:tab w:val="left" w:pos="3600"/>
        </w:tabs>
        <w:ind w:left="3600" w:hanging="3600"/>
      </w:pPr>
      <w:r w:rsidRPr="00323CBD">
        <w:tab/>
      </w:r>
      <w:r w:rsidRPr="00323CBD">
        <w:tab/>
      </w:r>
      <w:r w:rsidR="00874499">
        <w:rPr>
          <w:rFonts w:ascii="Doulos SIL" w:hAnsi="Doulos SIL"/>
          <w:i/>
          <w:color w:val="0000FF"/>
        </w:rPr>
        <w:t>káā</w:t>
      </w:r>
      <w:r w:rsidR="00323CBD" w:rsidRPr="00537163">
        <w:rPr>
          <w:rFonts w:ascii="Doulos SIL" w:hAnsi="Doulos SIL"/>
          <w:i/>
          <w:color w:val="0000FF"/>
        </w:rPr>
        <w:t>tɔ̀</w:t>
      </w:r>
      <w:r w:rsidRPr="00323CBD">
        <w:tab/>
      </w:r>
      <w:r w:rsidR="00BA6685" w:rsidRPr="00323CBD">
        <w:t>‘</w:t>
      </w:r>
      <w:r w:rsidRPr="00323CBD">
        <w:t>now</w:t>
      </w:r>
      <w:r w:rsidR="00BA6685" w:rsidRPr="00323CBD">
        <w:t>’</w:t>
      </w:r>
    </w:p>
    <w:p w14:paraId="5D76342F" w14:textId="2BDFD449" w:rsidR="00323CBD" w:rsidRPr="00323CBD" w:rsidRDefault="00323CBD" w:rsidP="00F3212C">
      <w:pPr>
        <w:tabs>
          <w:tab w:val="clear" w:pos="369"/>
          <w:tab w:val="left" w:pos="720"/>
          <w:tab w:val="left" w:pos="1080"/>
          <w:tab w:val="left" w:pos="3600"/>
        </w:tabs>
        <w:ind w:left="3600" w:hanging="3600"/>
      </w:pPr>
      <w:r w:rsidRPr="00323CBD">
        <w:tab/>
      </w:r>
      <w:r w:rsidRPr="00323CBD">
        <w:tab/>
      </w:r>
      <w:r w:rsidRPr="00537163">
        <w:rPr>
          <w:rFonts w:ascii="Doulos SIL" w:hAnsi="Doulos SIL"/>
          <w:i/>
          <w:color w:val="0000FF"/>
        </w:rPr>
        <w:t>sísàⁿ</w:t>
      </w:r>
      <w:r w:rsidRPr="00323CBD">
        <w:tab/>
        <w:t>‘now’</w:t>
      </w:r>
      <w:r>
        <w:t xml:space="preserve"> (&lt; Jula)</w:t>
      </w:r>
      <w:r w:rsidR="00874499">
        <w:t>, see §19.xxx</w:t>
      </w:r>
    </w:p>
    <w:p w14:paraId="008A17E1" w14:textId="77777777" w:rsidR="00BA6685" w:rsidRPr="00323CBD" w:rsidRDefault="00BA6685" w:rsidP="00F3212C">
      <w:pPr>
        <w:tabs>
          <w:tab w:val="clear" w:pos="369"/>
          <w:tab w:val="left" w:pos="720"/>
          <w:tab w:val="left" w:pos="1080"/>
          <w:tab w:val="left" w:pos="3600"/>
        </w:tabs>
        <w:ind w:left="3600" w:hanging="3600"/>
      </w:pPr>
    </w:p>
    <w:p w14:paraId="4CC2BF65" w14:textId="48858CDA" w:rsidR="00BA6685" w:rsidRPr="00323CBD" w:rsidRDefault="00566B03" w:rsidP="00F3212C">
      <w:pPr>
        <w:tabs>
          <w:tab w:val="clear" w:pos="369"/>
          <w:tab w:val="left" w:pos="720"/>
          <w:tab w:val="left" w:pos="1080"/>
          <w:tab w:val="left" w:pos="3600"/>
        </w:tabs>
        <w:ind w:left="3600" w:hanging="3600"/>
      </w:pPr>
      <w:r w:rsidRPr="00323CBD">
        <w:tab/>
        <w:t>b.</w:t>
      </w:r>
      <w:r w:rsidRPr="00323CBD">
        <w:tab/>
      </w:r>
      <w:r w:rsidR="00074746">
        <w:rPr>
          <w:rFonts w:ascii="Doulos SIL" w:hAnsi="Doulos SIL"/>
          <w:i/>
          <w:color w:val="0000FF"/>
        </w:rPr>
        <w:t>síní</w:t>
      </w:r>
      <w:r w:rsidRPr="00323CBD">
        <w:tab/>
      </w:r>
      <w:r w:rsidR="00BA6685" w:rsidRPr="00323CBD">
        <w:t>‘</w:t>
      </w:r>
      <w:r w:rsidRPr="00323CBD">
        <w:t>tomorrow; in the future</w:t>
      </w:r>
      <w:r w:rsidR="00BA6685" w:rsidRPr="00323CBD">
        <w:t>’</w:t>
      </w:r>
    </w:p>
    <w:p w14:paraId="6635696C" w14:textId="655D9E61" w:rsidR="00BA6685" w:rsidRPr="00323CBD" w:rsidRDefault="00566B03" w:rsidP="00F3212C">
      <w:pPr>
        <w:tabs>
          <w:tab w:val="clear" w:pos="369"/>
          <w:tab w:val="left" w:pos="720"/>
          <w:tab w:val="left" w:pos="1080"/>
          <w:tab w:val="left" w:pos="3600"/>
        </w:tabs>
        <w:ind w:left="3600" w:hanging="3600"/>
      </w:pPr>
      <w:r w:rsidRPr="00323CBD">
        <w:tab/>
      </w:r>
      <w:r w:rsidRPr="00323CBD">
        <w:tab/>
      </w:r>
      <w:r w:rsidR="00074746">
        <w:rPr>
          <w:rFonts w:ascii="Doulos SIL" w:hAnsi="Doulos SIL"/>
          <w:i/>
          <w:color w:val="0000FF"/>
        </w:rPr>
        <w:t>síní kɛ́nɛ́</w:t>
      </w:r>
      <w:r w:rsidRPr="00323CBD">
        <w:tab/>
      </w:r>
      <w:r w:rsidR="00BA6685" w:rsidRPr="00323CBD">
        <w:t>‘</w:t>
      </w:r>
      <w:r w:rsidRPr="00323CBD">
        <w:t>day after tomorrow</w:t>
      </w:r>
      <w:r w:rsidR="00BA6685" w:rsidRPr="00323CBD">
        <w:t>’</w:t>
      </w:r>
    </w:p>
    <w:p w14:paraId="2A1A3079" w14:textId="7F0A400D" w:rsidR="00BA6685" w:rsidRPr="00323CBD" w:rsidRDefault="00566B03" w:rsidP="00A940B6">
      <w:pPr>
        <w:tabs>
          <w:tab w:val="clear" w:pos="369"/>
          <w:tab w:val="left" w:pos="720"/>
          <w:tab w:val="left" w:pos="1080"/>
          <w:tab w:val="left" w:pos="3600"/>
        </w:tabs>
        <w:ind w:left="3600" w:hanging="3600"/>
        <w:jc w:val="left"/>
      </w:pPr>
      <w:r w:rsidRPr="00323CBD">
        <w:tab/>
      </w:r>
      <w:r w:rsidRPr="00323CBD">
        <w:tab/>
      </w:r>
      <w:r w:rsidR="00074746">
        <w:rPr>
          <w:rFonts w:ascii="Doulos SIL" w:hAnsi="Doulos SIL"/>
          <w:i/>
          <w:color w:val="0000FF"/>
        </w:rPr>
        <w:t>síní kɛ́nɛ́ kút</w:t>
      </w:r>
      <w:r w:rsidR="00372B64" w:rsidRPr="00537163">
        <w:rPr>
          <w:rFonts w:ascii="Doulos SIL" w:hAnsi="Doulos SIL"/>
          <w:i/>
          <w:color w:val="0000FF"/>
        </w:rPr>
        <w:t>ɔ́rɔ̀-mà</w:t>
      </w:r>
      <w:r w:rsidRPr="00323CBD">
        <w:tab/>
      </w:r>
      <w:r w:rsidR="00BA6685" w:rsidRPr="00323CBD">
        <w:t>‘</w:t>
      </w:r>
      <w:r w:rsidRPr="00323CBD">
        <w:t>second day after tomorrow</w:t>
      </w:r>
      <w:r w:rsidR="00BA6685" w:rsidRPr="00323CBD">
        <w:t>’</w:t>
      </w:r>
      <w:r w:rsidRPr="00323CBD">
        <w:t xml:space="preserve"> (third from today)</w:t>
      </w:r>
    </w:p>
    <w:p w14:paraId="70387D04" w14:textId="77777777" w:rsidR="00BA6685" w:rsidRPr="00323CBD" w:rsidRDefault="00BA6685" w:rsidP="00F3212C">
      <w:pPr>
        <w:tabs>
          <w:tab w:val="clear" w:pos="369"/>
          <w:tab w:val="left" w:pos="720"/>
          <w:tab w:val="left" w:pos="1080"/>
          <w:tab w:val="left" w:pos="3600"/>
        </w:tabs>
        <w:ind w:left="3600" w:hanging="3600"/>
      </w:pPr>
    </w:p>
    <w:p w14:paraId="4220ED9A" w14:textId="0033423B" w:rsidR="00BA6685" w:rsidRDefault="00566B03" w:rsidP="00F3212C">
      <w:pPr>
        <w:tabs>
          <w:tab w:val="clear" w:pos="369"/>
          <w:tab w:val="left" w:pos="720"/>
          <w:tab w:val="left" w:pos="1080"/>
          <w:tab w:val="left" w:pos="3600"/>
        </w:tabs>
        <w:ind w:left="3600" w:hanging="3600"/>
      </w:pPr>
      <w:r w:rsidRPr="00323CBD">
        <w:tab/>
        <w:t>c.</w:t>
      </w:r>
      <w:r w:rsidRPr="00323CBD">
        <w:tab/>
      </w:r>
      <w:r w:rsidR="00372B64" w:rsidRPr="00537163">
        <w:rPr>
          <w:rFonts w:ascii="Doulos SIL" w:hAnsi="Doulos SIL"/>
          <w:i/>
          <w:color w:val="0000FF"/>
        </w:rPr>
        <w:t>bùlù</w:t>
      </w:r>
      <w:r w:rsidRPr="00323CBD">
        <w:tab/>
      </w:r>
      <w:r w:rsidR="00BA6685" w:rsidRPr="00323CBD">
        <w:t>‘</w:t>
      </w:r>
      <w:r w:rsidRPr="00323CBD">
        <w:t>last year</w:t>
      </w:r>
      <w:r w:rsidR="00BA6685" w:rsidRPr="00323CBD">
        <w:t>’</w:t>
      </w:r>
    </w:p>
    <w:p w14:paraId="1474BFAB" w14:textId="73DC10A4" w:rsidR="00372B64" w:rsidRPr="00372B64" w:rsidRDefault="00372B64" w:rsidP="00F3212C">
      <w:pPr>
        <w:tabs>
          <w:tab w:val="clear" w:pos="369"/>
          <w:tab w:val="left" w:pos="720"/>
          <w:tab w:val="left" w:pos="1080"/>
          <w:tab w:val="left" w:pos="3600"/>
        </w:tabs>
        <w:ind w:left="3600" w:hanging="3600"/>
      </w:pPr>
      <w:r>
        <w:tab/>
      </w:r>
      <w:r>
        <w:tab/>
      </w:r>
      <w:r w:rsidRPr="00537163">
        <w:rPr>
          <w:rFonts w:ascii="Doulos SIL" w:hAnsi="Doulos SIL"/>
          <w:i/>
          <w:color w:val="0000FF"/>
        </w:rPr>
        <w:t>wò ɲɛ́ɛ̀ mà é→ dè</w:t>
      </w:r>
      <w:r>
        <w:tab/>
        <w:t>‘a few/several years ago’</w:t>
      </w:r>
    </w:p>
    <w:p w14:paraId="0447FD33" w14:textId="6F390E38" w:rsidR="00BA6685" w:rsidRPr="00323CBD" w:rsidRDefault="00566B03" w:rsidP="00F3212C">
      <w:pPr>
        <w:tabs>
          <w:tab w:val="clear" w:pos="369"/>
          <w:tab w:val="left" w:pos="720"/>
          <w:tab w:val="left" w:pos="1080"/>
          <w:tab w:val="left" w:pos="3600"/>
        </w:tabs>
        <w:ind w:left="3600" w:hanging="3600"/>
      </w:pPr>
      <w:r w:rsidRPr="00323CBD">
        <w:tab/>
      </w:r>
      <w:r w:rsidRPr="00323CBD">
        <w:tab/>
      </w:r>
      <w:r w:rsidR="00372B64" w:rsidRPr="00537163">
        <w:rPr>
          <w:rFonts w:ascii="Doulos SIL" w:hAnsi="Doulos SIL"/>
          <w:i/>
          <w:color w:val="0000FF"/>
        </w:rPr>
        <w:t>ɲɛ̄ɛ̄-wè</w:t>
      </w:r>
      <w:r w:rsidRPr="00323CBD">
        <w:tab/>
      </w:r>
      <w:r w:rsidR="00BA6685" w:rsidRPr="00323CBD">
        <w:t>‘</w:t>
      </w:r>
      <w:r w:rsidRPr="00323CBD">
        <w:t>next year</w:t>
      </w:r>
      <w:r w:rsidR="00BA6685" w:rsidRPr="00323CBD">
        <w:t>’</w:t>
      </w:r>
    </w:p>
    <w:p w14:paraId="58C92F3E" w14:textId="611907A2" w:rsidR="00BA6685" w:rsidRPr="00323CBD" w:rsidRDefault="00566B03" w:rsidP="00F3212C">
      <w:pPr>
        <w:tabs>
          <w:tab w:val="clear" w:pos="369"/>
          <w:tab w:val="left" w:pos="720"/>
          <w:tab w:val="left" w:pos="1080"/>
          <w:tab w:val="left" w:pos="3600"/>
        </w:tabs>
        <w:ind w:left="3600" w:hanging="3600"/>
      </w:pPr>
      <w:r w:rsidRPr="00323CBD">
        <w:tab/>
      </w:r>
      <w:r w:rsidRPr="00323CBD">
        <w:tab/>
      </w:r>
      <w:r w:rsidR="00372B64" w:rsidRPr="00537163">
        <w:rPr>
          <w:rFonts w:ascii="Doulos SIL" w:hAnsi="Doulos SIL"/>
          <w:i/>
          <w:color w:val="0000FF"/>
        </w:rPr>
        <w:t>ɲìnà</w:t>
      </w:r>
      <w:r w:rsidRPr="00323CBD">
        <w:tab/>
      </w:r>
      <w:r w:rsidR="00BA6685" w:rsidRPr="00323CBD">
        <w:t>‘</w:t>
      </w:r>
      <w:r w:rsidRPr="00323CBD">
        <w:t>this year</w:t>
      </w:r>
      <w:r w:rsidR="00BA6685" w:rsidRPr="00323CBD">
        <w:t>’</w:t>
      </w:r>
    </w:p>
    <w:p w14:paraId="392653B0" w14:textId="77777777" w:rsidR="00BA6685" w:rsidRPr="00323CBD" w:rsidRDefault="00BA6685" w:rsidP="00323CBD"/>
    <w:p w14:paraId="062E2A96" w14:textId="511A8362" w:rsidR="00E24223" w:rsidRPr="00B81077" w:rsidRDefault="00E24223" w:rsidP="00456DDE">
      <w:pPr>
        <w:tabs>
          <w:tab w:val="clear" w:pos="369"/>
          <w:tab w:val="left" w:pos="720"/>
          <w:tab w:val="left" w:pos="1080"/>
          <w:tab w:val="left" w:pos="2700"/>
          <w:tab w:val="left" w:pos="3510"/>
          <w:tab w:val="left" w:pos="5490"/>
          <w:tab w:val="left" w:pos="6660"/>
        </w:tabs>
        <w:rPr>
          <w:rFonts w:ascii="Doulos SIL" w:hAnsi="Doulos SIL"/>
          <w:i/>
          <w:color w:val="0000FF"/>
        </w:rPr>
      </w:pPr>
      <w:r>
        <w:t>(xx2)</w:t>
      </w:r>
      <w:r>
        <w:tab/>
        <w:t>a.</w:t>
      </w:r>
      <w:r>
        <w:tab/>
      </w:r>
      <w:r w:rsidRPr="00B81077">
        <w:rPr>
          <w:rFonts w:ascii="Doulos SIL" w:hAnsi="Doulos SIL"/>
          <w:i/>
          <w:color w:val="0000FF"/>
        </w:rPr>
        <w:t>[mùʔúⁿ</w:t>
      </w:r>
      <w:r w:rsidR="00456DDE">
        <w:rPr>
          <w:rFonts w:ascii="Doulos SIL" w:hAnsi="Doulos SIL"/>
          <w:i/>
          <w:color w:val="0000FF"/>
        </w:rPr>
        <w:t>=</w:t>
      </w:r>
      <w:r w:rsidR="00456DDE">
        <w:rPr>
          <w:rFonts w:ascii="Doulos SIL" w:hAnsi="Doulos SIL"/>
          <w:i/>
          <w:color w:val="0000FF"/>
        </w:rPr>
        <w:sym w:font="Symbol" w:char="F0C6"/>
      </w:r>
      <w:r w:rsidRPr="00B81077">
        <w:rPr>
          <w:rFonts w:ascii="Doulos SIL" w:hAnsi="Doulos SIL"/>
          <w:i/>
          <w:color w:val="0000FF"/>
        </w:rPr>
        <w:tab/>
        <w:t>sà</w:t>
      </w:r>
      <w:r w:rsidRPr="00B81077">
        <w:rPr>
          <w:rFonts w:ascii="Doulos SIL" w:hAnsi="Doulos SIL"/>
          <w:i/>
          <w:color w:val="0000FF"/>
        </w:rPr>
        <w:tab/>
        <w:t>kwé</w:t>
      </w:r>
      <w:r w:rsidR="000D2A44">
        <w:rPr>
          <w:rFonts w:ascii="Doulos SIL" w:hAnsi="Doulos SIL"/>
          <w:i/>
          <w:color w:val="0000FF"/>
        </w:rPr>
        <w:t>é</w:t>
      </w:r>
      <w:r w:rsidR="00456DDE">
        <w:rPr>
          <w:rFonts w:ascii="Doulos SIL" w:hAnsi="Doulos SIL"/>
          <w:i/>
          <w:color w:val="0000FF"/>
        </w:rPr>
        <w:t>ⁿ-</w:t>
      </w:r>
      <w:r w:rsidRPr="00B81077">
        <w:rPr>
          <w:rFonts w:ascii="Doulos SIL" w:hAnsi="Doulos SIL"/>
          <w:i/>
          <w:color w:val="0000FF"/>
        </w:rPr>
        <w:t>bègé</w:t>
      </w:r>
      <w:r w:rsidRPr="00B81077">
        <w:rPr>
          <w:rFonts w:ascii="Doulos SIL" w:hAnsi="Doulos SIL"/>
          <w:i/>
          <w:color w:val="0000FF"/>
        </w:rPr>
        <w:tab/>
        <w:t>màà]</w:t>
      </w:r>
    </w:p>
    <w:p w14:paraId="34246ACD" w14:textId="0A41069A" w:rsidR="00E24223" w:rsidRDefault="00E24223" w:rsidP="00456DDE">
      <w:pPr>
        <w:tabs>
          <w:tab w:val="clear" w:pos="369"/>
          <w:tab w:val="left" w:pos="720"/>
          <w:tab w:val="left" w:pos="1080"/>
          <w:tab w:val="left" w:pos="2700"/>
          <w:tab w:val="left" w:pos="3510"/>
          <w:tab w:val="left" w:pos="5490"/>
          <w:tab w:val="left" w:pos="6660"/>
        </w:tabs>
      </w:pPr>
      <w:r>
        <w:tab/>
      </w:r>
      <w:r>
        <w:tab/>
        <w:t>[1Pl</w:t>
      </w:r>
      <w:r w:rsidR="00456DDE">
        <w:t>=Ipfv</w:t>
      </w:r>
      <w:r>
        <w:tab/>
      </w:r>
      <w:r w:rsidR="00456DDE">
        <w:t>Fut</w:t>
      </w:r>
      <w:r w:rsidR="00456DDE">
        <w:tab/>
        <w:t>crops-cut.VblN</w:t>
      </w:r>
      <w:r>
        <w:tab/>
      </w:r>
      <w:r w:rsidRPr="00B81C50">
        <w:t>do</w:t>
      </w:r>
      <w:r>
        <w:t>.Ipfv]</w:t>
      </w:r>
    </w:p>
    <w:p w14:paraId="7421F7B0" w14:textId="77777777" w:rsidR="00E24223" w:rsidRDefault="00E24223" w:rsidP="00E24223">
      <w:pPr>
        <w:tabs>
          <w:tab w:val="clear" w:pos="369"/>
          <w:tab w:val="left" w:pos="720"/>
          <w:tab w:val="left" w:pos="1080"/>
          <w:tab w:val="left" w:pos="2340"/>
          <w:tab w:val="left" w:pos="3330"/>
          <w:tab w:val="left" w:pos="4050"/>
          <w:tab w:val="left" w:pos="4860"/>
          <w:tab w:val="left" w:pos="5850"/>
          <w:tab w:val="left" w:pos="6660"/>
        </w:tabs>
      </w:pPr>
      <w:r w:rsidRPr="00B81077">
        <w:rPr>
          <w:rFonts w:ascii="Doulos SIL" w:hAnsi="Doulos SIL"/>
          <w:i/>
          <w:color w:val="0000FF"/>
        </w:rPr>
        <w:tab/>
      </w:r>
      <w:r w:rsidRPr="00B81077">
        <w:rPr>
          <w:rFonts w:ascii="Doulos SIL" w:hAnsi="Doulos SIL"/>
          <w:i/>
          <w:color w:val="0000FF"/>
        </w:rPr>
        <w:tab/>
        <w:t>ɲàní</w:t>
      </w:r>
      <w:r w:rsidRPr="00B81077">
        <w:rPr>
          <w:rFonts w:ascii="Doulos SIL" w:hAnsi="Doulos SIL"/>
          <w:i/>
          <w:color w:val="0000FF"/>
        </w:rPr>
        <w:tab/>
        <w:t>[yēē</w:t>
      </w:r>
      <w:r w:rsidRPr="00B81077">
        <w:rPr>
          <w:rFonts w:ascii="Doulos SIL" w:hAnsi="Doulos SIL"/>
          <w:i/>
          <w:color w:val="0000FF"/>
        </w:rPr>
        <w:tab/>
        <w:t>dúlì]</w:t>
      </w:r>
    </w:p>
    <w:p w14:paraId="56280423" w14:textId="77777777" w:rsidR="00E24223" w:rsidRDefault="00E24223" w:rsidP="00E24223">
      <w:pPr>
        <w:tabs>
          <w:tab w:val="clear" w:pos="369"/>
          <w:tab w:val="left" w:pos="720"/>
          <w:tab w:val="left" w:pos="1080"/>
          <w:tab w:val="left" w:pos="2340"/>
          <w:tab w:val="left" w:pos="3330"/>
          <w:tab w:val="left" w:pos="4050"/>
          <w:tab w:val="left" w:pos="4860"/>
          <w:tab w:val="left" w:pos="5850"/>
          <w:tab w:val="left" w:pos="6660"/>
        </w:tabs>
      </w:pPr>
      <w:r>
        <w:tab/>
      </w:r>
      <w:r>
        <w:tab/>
        <w:t>from.now</w:t>
      </w:r>
      <w:r>
        <w:tab/>
        <w:t>[month</w:t>
      </w:r>
      <w:r>
        <w:tab/>
        <w:t>one]</w:t>
      </w:r>
    </w:p>
    <w:p w14:paraId="58338D74" w14:textId="7F70F37F" w:rsidR="00E24223" w:rsidRDefault="00E24223" w:rsidP="00E24223">
      <w:pPr>
        <w:tabs>
          <w:tab w:val="clear" w:pos="369"/>
          <w:tab w:val="left" w:pos="720"/>
          <w:tab w:val="left" w:pos="1080"/>
          <w:tab w:val="left" w:pos="1890"/>
          <w:tab w:val="left" w:pos="2610"/>
          <w:tab w:val="left" w:pos="3330"/>
          <w:tab w:val="left" w:pos="4050"/>
          <w:tab w:val="left" w:pos="4680"/>
          <w:tab w:val="left" w:pos="5400"/>
          <w:tab w:val="left" w:pos="5940"/>
        </w:tabs>
      </w:pPr>
      <w:r>
        <w:tab/>
      </w:r>
      <w:r>
        <w:tab/>
        <w:t>‘We’ll harvest the crops one month from now.’</w:t>
      </w:r>
      <w:r w:rsidR="00456DDE">
        <w:t xml:space="preserve"> (&lt; </w:t>
      </w:r>
      <w:r w:rsidR="00456DDE" w:rsidRPr="00DD3A20">
        <w:rPr>
          <w:rFonts w:ascii="Doulos SIL" w:hAnsi="Doulos SIL"/>
          <w:i/>
          <w:color w:val="0000FF"/>
        </w:rPr>
        <w:t>kwéēⁿ</w:t>
      </w:r>
      <w:r w:rsidR="00456DDE" w:rsidRPr="00456DDE">
        <w:t xml:space="preserve">, </w:t>
      </w:r>
      <w:r w:rsidR="00456DDE" w:rsidRPr="00DD3A20">
        <w:rPr>
          <w:rFonts w:ascii="Doulos SIL" w:hAnsi="Doulos SIL"/>
          <w:i/>
          <w:color w:val="0000FF"/>
        </w:rPr>
        <w:t>bègè</w:t>
      </w:r>
      <w:r w:rsidR="00456DDE">
        <w:t xml:space="preserve"> )</w:t>
      </w:r>
    </w:p>
    <w:p w14:paraId="4CC673B5" w14:textId="77777777" w:rsidR="00E24223" w:rsidRDefault="00E24223" w:rsidP="00E24223">
      <w:pPr>
        <w:tabs>
          <w:tab w:val="clear" w:pos="369"/>
          <w:tab w:val="left" w:pos="720"/>
          <w:tab w:val="left" w:pos="1080"/>
          <w:tab w:val="left" w:pos="1890"/>
          <w:tab w:val="left" w:pos="2610"/>
          <w:tab w:val="left" w:pos="3330"/>
          <w:tab w:val="left" w:pos="4050"/>
          <w:tab w:val="left" w:pos="4680"/>
          <w:tab w:val="left" w:pos="5400"/>
          <w:tab w:val="left" w:pos="5940"/>
        </w:tabs>
      </w:pPr>
    </w:p>
    <w:p w14:paraId="1C130F82" w14:textId="77777777" w:rsidR="00E24223" w:rsidRDefault="00E24223" w:rsidP="00E24223">
      <w:pPr>
        <w:tabs>
          <w:tab w:val="clear" w:pos="369"/>
          <w:tab w:val="left" w:pos="720"/>
          <w:tab w:val="left" w:pos="1080"/>
          <w:tab w:val="left" w:pos="1890"/>
          <w:tab w:val="left" w:pos="2610"/>
          <w:tab w:val="left" w:pos="3330"/>
          <w:tab w:val="left" w:pos="4050"/>
          <w:tab w:val="left" w:pos="4680"/>
          <w:tab w:val="left" w:pos="5400"/>
          <w:tab w:val="left" w:pos="5940"/>
        </w:tabs>
      </w:pPr>
    </w:p>
    <w:p w14:paraId="2246B316" w14:textId="675DF20B" w:rsidR="00E24223" w:rsidRDefault="00456DDE" w:rsidP="00456DDE">
      <w:pPr>
        <w:tabs>
          <w:tab w:val="clear" w:pos="369"/>
          <w:tab w:val="left" w:pos="720"/>
          <w:tab w:val="left" w:pos="1080"/>
          <w:tab w:val="left" w:pos="1890"/>
          <w:tab w:val="left" w:pos="2610"/>
          <w:tab w:val="left" w:pos="3330"/>
          <w:tab w:val="left" w:pos="4500"/>
          <w:tab w:val="left" w:pos="5400"/>
          <w:tab w:val="left" w:pos="5940"/>
        </w:tabs>
        <w:ind w:left="1080" w:hanging="1080"/>
      </w:pPr>
      <w:r>
        <w:lastRenderedPageBreak/>
        <w:tab/>
        <w:t>b</w:t>
      </w:r>
      <w:r w:rsidR="00E24223">
        <w:t>.</w:t>
      </w:r>
      <w:r w:rsidR="00E24223">
        <w:tab/>
      </w:r>
      <w:r w:rsidRPr="00B81077">
        <w:rPr>
          <w:rFonts w:ascii="Doulos SIL" w:hAnsi="Doulos SIL"/>
          <w:i/>
          <w:color w:val="0000FF"/>
        </w:rPr>
        <w:t>[mùʔúⁿ</w:t>
      </w:r>
      <w:r>
        <w:rPr>
          <w:rFonts w:ascii="Doulos SIL" w:hAnsi="Doulos SIL"/>
          <w:i/>
          <w:color w:val="0000FF"/>
        </w:rPr>
        <w:t>=</w:t>
      </w:r>
      <w:r>
        <w:rPr>
          <w:rFonts w:ascii="Doulos SIL" w:hAnsi="Doulos SIL"/>
          <w:i/>
          <w:color w:val="0000FF"/>
        </w:rPr>
        <w:sym w:font="Symbol" w:char="F0C6"/>
      </w:r>
      <w:r w:rsidR="00E24223" w:rsidRPr="00B81077">
        <w:rPr>
          <w:rFonts w:ascii="Doulos SIL" w:hAnsi="Doulos SIL"/>
          <w:i/>
          <w:color w:val="0000FF"/>
        </w:rPr>
        <w:tab/>
        <w:t>sà</w:t>
      </w:r>
      <w:r w:rsidR="00E24223" w:rsidRPr="00B81077">
        <w:rPr>
          <w:rFonts w:ascii="Doulos SIL" w:hAnsi="Doulos SIL"/>
          <w:i/>
          <w:color w:val="0000FF"/>
        </w:rPr>
        <w:tab/>
        <w:t>wálí</w:t>
      </w:r>
      <w:r w:rsidR="00E24223" w:rsidRPr="00B81077">
        <w:rPr>
          <w:rFonts w:ascii="Doulos SIL" w:hAnsi="Doulos SIL"/>
          <w:i/>
          <w:color w:val="0000FF"/>
        </w:rPr>
        <w:tab/>
        <w:t>màà]</w:t>
      </w:r>
      <w:r w:rsidR="00E24223">
        <w:tab/>
      </w:r>
    </w:p>
    <w:p w14:paraId="0D512A10" w14:textId="23D84E9E" w:rsidR="00E24223" w:rsidRDefault="00E24223" w:rsidP="00456DDE">
      <w:pPr>
        <w:tabs>
          <w:tab w:val="clear" w:pos="369"/>
          <w:tab w:val="left" w:pos="720"/>
          <w:tab w:val="left" w:pos="1080"/>
          <w:tab w:val="left" w:pos="1890"/>
          <w:tab w:val="left" w:pos="2610"/>
          <w:tab w:val="left" w:pos="3330"/>
          <w:tab w:val="left" w:pos="4500"/>
          <w:tab w:val="left" w:pos="5400"/>
          <w:tab w:val="left" w:pos="5940"/>
        </w:tabs>
        <w:ind w:left="1080" w:hanging="1080"/>
      </w:pPr>
      <w:r>
        <w:tab/>
      </w:r>
      <w:r>
        <w:tab/>
      </w:r>
      <w:r w:rsidR="00456DDE">
        <w:t>[1Pl=Ipfv</w:t>
      </w:r>
      <w:r w:rsidR="00456DDE">
        <w:tab/>
        <w:t>Fut</w:t>
      </w:r>
      <w:r>
        <w:tab/>
        <w:t>work(n)</w:t>
      </w:r>
      <w:r>
        <w:tab/>
        <w:t>do.Ipfv</w:t>
      </w:r>
      <w:r>
        <w:tab/>
        <w:t>do</w:t>
      </w:r>
    </w:p>
    <w:p w14:paraId="7DC75DD5" w14:textId="15FF9772" w:rsidR="00E24223" w:rsidRPr="00B81077" w:rsidRDefault="00E24223" w:rsidP="000D2A44">
      <w:pPr>
        <w:tabs>
          <w:tab w:val="clear" w:pos="369"/>
          <w:tab w:val="left" w:pos="720"/>
          <w:tab w:val="left" w:pos="1080"/>
          <w:tab w:val="left" w:pos="2250"/>
          <w:tab w:val="left" w:pos="3240"/>
          <w:tab w:val="left" w:pos="4050"/>
          <w:tab w:val="left" w:pos="4860"/>
          <w:tab w:val="left" w:pos="5940"/>
        </w:tabs>
        <w:ind w:left="1080" w:hanging="1080"/>
        <w:rPr>
          <w:rFonts w:ascii="Doulos SIL" w:hAnsi="Doulos SIL"/>
          <w:i/>
          <w:color w:val="0000FF"/>
        </w:rPr>
      </w:pPr>
      <w:r>
        <w:tab/>
      </w:r>
      <w:r>
        <w:tab/>
      </w:r>
      <w:r w:rsidRPr="00B81077">
        <w:rPr>
          <w:rFonts w:ascii="Doulos SIL" w:hAnsi="Doulos SIL"/>
          <w:i/>
          <w:color w:val="0000FF"/>
        </w:rPr>
        <w:t>ɲánì</w:t>
      </w:r>
      <w:r w:rsidRPr="00B81077">
        <w:rPr>
          <w:rFonts w:ascii="Doulos SIL" w:hAnsi="Doulos SIL"/>
          <w:i/>
          <w:color w:val="0000FF"/>
        </w:rPr>
        <w:tab/>
        <w:t>[yēē</w:t>
      </w:r>
      <w:r w:rsidRPr="00B81077">
        <w:rPr>
          <w:rFonts w:ascii="Doulos SIL" w:hAnsi="Doulos SIL"/>
          <w:i/>
          <w:color w:val="0000FF"/>
        </w:rPr>
        <w:tab/>
        <w:t>dúlì]</w:t>
      </w:r>
      <w:r w:rsidRPr="00B81077">
        <w:rPr>
          <w:rFonts w:ascii="Doulos SIL" w:hAnsi="Doulos SIL"/>
          <w:i/>
          <w:color w:val="0000FF"/>
        </w:rPr>
        <w:tab/>
        <w:t>tú</w:t>
      </w:r>
      <w:r w:rsidRPr="00B81077">
        <w:rPr>
          <w:rFonts w:ascii="Doulos SIL" w:hAnsi="Doulos SIL"/>
          <w:i/>
          <w:color w:val="0000FF"/>
        </w:rPr>
        <w:tab/>
        <w:t>[kpásòʔr̀</w:t>
      </w:r>
      <w:r w:rsidRPr="00B81077">
        <w:rPr>
          <w:rFonts w:ascii="Doulos SIL" w:hAnsi="Doulos SIL"/>
          <w:i/>
          <w:color w:val="0000FF"/>
        </w:rPr>
        <w:tab/>
        <w:t>flā]</w:t>
      </w:r>
    </w:p>
    <w:p w14:paraId="6467B328" w14:textId="77777777" w:rsidR="00E24223" w:rsidRDefault="00E24223" w:rsidP="000D2A44">
      <w:pPr>
        <w:tabs>
          <w:tab w:val="clear" w:pos="369"/>
          <w:tab w:val="left" w:pos="720"/>
          <w:tab w:val="left" w:pos="1080"/>
          <w:tab w:val="left" w:pos="2250"/>
          <w:tab w:val="left" w:pos="3240"/>
          <w:tab w:val="left" w:pos="4050"/>
          <w:tab w:val="left" w:pos="4860"/>
          <w:tab w:val="left" w:pos="5940"/>
        </w:tabs>
        <w:ind w:left="1080" w:hanging="1080"/>
      </w:pPr>
      <w:r>
        <w:tab/>
      </w:r>
      <w:r>
        <w:tab/>
        <w:t>from.now</w:t>
      </w:r>
      <w:r>
        <w:tab/>
        <w:t>[month</w:t>
      </w:r>
      <w:r>
        <w:tab/>
        <w:t>one]</w:t>
      </w:r>
      <w:r>
        <w:tab/>
        <w:t>plus</w:t>
      </w:r>
      <w:r>
        <w:tab/>
        <w:t>[week</w:t>
      </w:r>
      <w:r>
        <w:tab/>
        <w:t>two]</w:t>
      </w:r>
    </w:p>
    <w:p w14:paraId="7950EC41" w14:textId="1BD1396D" w:rsidR="00E24223" w:rsidRDefault="00E24223" w:rsidP="000D2A44">
      <w:pPr>
        <w:tabs>
          <w:tab w:val="clear" w:pos="369"/>
          <w:tab w:val="left" w:pos="720"/>
          <w:tab w:val="left" w:pos="1080"/>
          <w:tab w:val="left" w:pos="2250"/>
          <w:tab w:val="left" w:pos="3240"/>
          <w:tab w:val="left" w:pos="4050"/>
          <w:tab w:val="left" w:pos="4860"/>
          <w:tab w:val="left" w:pos="5940"/>
        </w:tabs>
        <w:ind w:left="1080" w:hanging="1080"/>
      </w:pPr>
      <w:r>
        <w:tab/>
      </w:r>
      <w:r>
        <w:tab/>
        <w:t>‘We’ll do the work in a month plus a couple of weeks</w:t>
      </w:r>
      <w:r w:rsidR="000D2A44">
        <w:t xml:space="preserve"> (=a month and a half)</w:t>
      </w:r>
      <w:r>
        <w:t xml:space="preserve"> from now.’</w:t>
      </w:r>
    </w:p>
    <w:p w14:paraId="6091EC45" w14:textId="77777777" w:rsidR="00E24223" w:rsidRDefault="00E24223" w:rsidP="00BA6685">
      <w:pPr>
        <w:rPr>
          <w:color w:val="993300"/>
        </w:rPr>
      </w:pPr>
    </w:p>
    <w:p w14:paraId="5921F12D" w14:textId="77777777" w:rsidR="00E24223" w:rsidRPr="001936B6" w:rsidRDefault="00E24223" w:rsidP="00BA6685">
      <w:pPr>
        <w:rPr>
          <w:color w:val="993300"/>
        </w:rPr>
      </w:pPr>
    </w:p>
    <w:p w14:paraId="3DCDC00B" w14:textId="77777777" w:rsidR="00BA6685" w:rsidRPr="00C71CED" w:rsidRDefault="00566B03" w:rsidP="00BA6685">
      <w:pPr>
        <w:pStyle w:val="Heading4"/>
      </w:pPr>
      <w:bookmarkStart w:id="1327" w:name="_Toc508942843"/>
      <w:bookmarkStart w:id="1328" w:name="_Toc508943443"/>
      <w:bookmarkStart w:id="1329" w:name="_Toc518622959"/>
      <w:bookmarkStart w:id="1330" w:name="_Toc78375739"/>
      <w:bookmarkStart w:id="1331" w:name="_Toc79405843"/>
      <w:bookmarkStart w:id="1332" w:name="_Toc342594206"/>
      <w:bookmarkStart w:id="1333" w:name="_Toc342595280"/>
      <w:r w:rsidRPr="00C71CED">
        <w:t>Spatial adverbs</w:t>
      </w:r>
      <w:bookmarkEnd w:id="1327"/>
      <w:bookmarkEnd w:id="1328"/>
      <w:bookmarkEnd w:id="1329"/>
      <w:bookmarkEnd w:id="1330"/>
      <w:bookmarkEnd w:id="1331"/>
      <w:bookmarkEnd w:id="1332"/>
      <w:bookmarkEnd w:id="1333"/>
    </w:p>
    <w:p w14:paraId="194D3D5D" w14:textId="77777777" w:rsidR="00BA6685" w:rsidRPr="002D209A" w:rsidRDefault="00566B03" w:rsidP="00BA6685">
      <w:r w:rsidRPr="007C5333">
        <w:t>The following are the main spatial adverbs.</w:t>
      </w:r>
    </w:p>
    <w:p w14:paraId="4337EAAF" w14:textId="77777777" w:rsidR="00BA6685" w:rsidRPr="00603064" w:rsidRDefault="00BA6685" w:rsidP="00BA6685"/>
    <w:p w14:paraId="53330381" w14:textId="0EF0149F" w:rsidR="00BA6685" w:rsidRPr="00482223" w:rsidRDefault="00566B03" w:rsidP="00BA6685">
      <w:pPr>
        <w:pStyle w:val="exampleabc"/>
        <w:tabs>
          <w:tab w:val="left" w:pos="3420"/>
          <w:tab w:val="left" w:pos="5220"/>
        </w:tabs>
        <w:rPr>
          <w:i/>
          <w:color w:val="993300"/>
        </w:rPr>
      </w:pPr>
      <w:r w:rsidRPr="00603064">
        <w:t>(xx1)</w:t>
      </w:r>
      <w:r w:rsidRPr="00603064">
        <w:tab/>
        <w:t>a.</w:t>
      </w:r>
      <w:r w:rsidRPr="00603064">
        <w:tab/>
      </w:r>
      <w:r w:rsidR="00603064">
        <w:rPr>
          <w:rFonts w:ascii="Doulos SIL" w:hAnsi="Doulos SIL"/>
          <w:i/>
          <w:color w:val="0000FF"/>
        </w:rPr>
        <w:t>álà mà</w:t>
      </w:r>
      <w:r w:rsidRPr="00603064">
        <w:tab/>
      </w:r>
      <w:r w:rsidR="00603064">
        <w:t>‘above, upward, on top’</w:t>
      </w:r>
      <w:r w:rsidRPr="00603064">
        <w:tab/>
      </w:r>
    </w:p>
    <w:p w14:paraId="671A5416" w14:textId="23D0739D" w:rsidR="00BA6685" w:rsidRPr="00603064" w:rsidRDefault="00566B03" w:rsidP="00BA6685">
      <w:pPr>
        <w:pStyle w:val="exampleabc"/>
        <w:tabs>
          <w:tab w:val="left" w:pos="3420"/>
          <w:tab w:val="left" w:pos="5220"/>
        </w:tabs>
      </w:pPr>
      <w:r w:rsidRPr="00603064">
        <w:tab/>
      </w:r>
      <w:r w:rsidRPr="00603064">
        <w:tab/>
      </w:r>
      <w:r w:rsidR="00603064">
        <w:rPr>
          <w:rFonts w:ascii="Doulos SIL" w:hAnsi="Doulos SIL"/>
          <w:i/>
          <w:color w:val="0000FF"/>
        </w:rPr>
        <w:t>dòʔó mà</w:t>
      </w:r>
      <w:r w:rsidRPr="00603064">
        <w:tab/>
      </w:r>
      <w:r w:rsidR="00BA6685" w:rsidRPr="00603064">
        <w:t>‘</w:t>
      </w:r>
      <w:r w:rsidRPr="00603064">
        <w:t xml:space="preserve">below, </w:t>
      </w:r>
      <w:r w:rsidR="00603064">
        <w:t>down, under’</w:t>
      </w:r>
    </w:p>
    <w:p w14:paraId="7818C33B" w14:textId="77777777" w:rsidR="00BA6685" w:rsidRPr="00534943" w:rsidRDefault="00BA6685" w:rsidP="00BA6685">
      <w:pPr>
        <w:pStyle w:val="exampleabc"/>
        <w:tabs>
          <w:tab w:val="left" w:pos="3420"/>
          <w:tab w:val="left" w:pos="5220"/>
        </w:tabs>
      </w:pPr>
    </w:p>
    <w:p w14:paraId="69069635" w14:textId="7919D38B" w:rsidR="00BA6685" w:rsidRPr="00534943" w:rsidRDefault="00566B03" w:rsidP="00BA6685">
      <w:pPr>
        <w:pStyle w:val="exampleabc"/>
        <w:tabs>
          <w:tab w:val="left" w:pos="3420"/>
          <w:tab w:val="left" w:pos="5220"/>
        </w:tabs>
      </w:pPr>
      <w:r w:rsidRPr="00534943">
        <w:tab/>
        <w:t>b.</w:t>
      </w:r>
      <w:r w:rsidRPr="00534943">
        <w:tab/>
      </w:r>
      <w:r w:rsidR="00534943">
        <w:rPr>
          <w:rFonts w:ascii="Doulos SIL" w:hAnsi="Doulos SIL"/>
          <w:i/>
          <w:color w:val="0000FF"/>
        </w:rPr>
        <w:t>wòrò-dúgú</w:t>
      </w:r>
      <w:r w:rsidRPr="00534943">
        <w:tab/>
      </w:r>
      <w:r w:rsidR="00BA6685" w:rsidRPr="00534943">
        <w:t>‘</w:t>
      </w:r>
      <w:r w:rsidR="00534943">
        <w:t>in the south’ (“kola nut place”)</w:t>
      </w:r>
    </w:p>
    <w:p w14:paraId="3CBD5F1F" w14:textId="52B3FF9A" w:rsidR="00BA6685" w:rsidRPr="00534943" w:rsidRDefault="00566B03" w:rsidP="00BA6685">
      <w:pPr>
        <w:pStyle w:val="exampleabc"/>
        <w:tabs>
          <w:tab w:val="left" w:pos="3420"/>
          <w:tab w:val="left" w:pos="5220"/>
        </w:tabs>
      </w:pPr>
      <w:r w:rsidRPr="00482223">
        <w:rPr>
          <w:i/>
          <w:color w:val="993300"/>
        </w:rPr>
        <w:tab/>
      </w:r>
      <w:r w:rsidRPr="00482223">
        <w:rPr>
          <w:i/>
          <w:color w:val="993300"/>
        </w:rPr>
        <w:tab/>
      </w:r>
      <w:r w:rsidR="00534943">
        <w:rPr>
          <w:rFonts w:ascii="Doulos SIL" w:hAnsi="Doulos SIL"/>
          <w:i/>
          <w:color w:val="0000FF"/>
        </w:rPr>
        <w:t>kɔ̀ʔɔ̀-dúgú</w:t>
      </w:r>
      <w:r w:rsidRPr="00534943">
        <w:tab/>
      </w:r>
      <w:r w:rsidR="00BA6685" w:rsidRPr="00534943">
        <w:t>‘</w:t>
      </w:r>
      <w:r w:rsidR="00534943">
        <w:t>in the north’ (“salt place”)</w:t>
      </w:r>
    </w:p>
    <w:p w14:paraId="47F7095E" w14:textId="38D037D7" w:rsidR="00BA6685" w:rsidRPr="00482223" w:rsidRDefault="00566B03" w:rsidP="00BA6685">
      <w:pPr>
        <w:pStyle w:val="exampleabc"/>
        <w:tabs>
          <w:tab w:val="left" w:pos="3420"/>
          <w:tab w:val="left" w:pos="5220"/>
        </w:tabs>
        <w:rPr>
          <w:i/>
          <w:color w:val="993300"/>
        </w:rPr>
      </w:pPr>
      <w:r w:rsidRPr="00534943">
        <w:tab/>
      </w:r>
      <w:r w:rsidRPr="00534943">
        <w:tab/>
      </w:r>
      <w:r w:rsidR="00534943">
        <w:rPr>
          <w:rFonts w:ascii="Doulos SIL" w:hAnsi="Doulos SIL"/>
          <w:i/>
          <w:color w:val="0000FF"/>
        </w:rPr>
        <w:t>tál-bàà tɔ́-nɔ̀</w:t>
      </w:r>
      <w:r w:rsidRPr="00534943">
        <w:tab/>
      </w:r>
      <w:r w:rsidR="00BA6685" w:rsidRPr="00534943">
        <w:t>‘</w:t>
      </w:r>
      <w:r w:rsidR="00534943">
        <w:t>in the west’ (“sun-fall at”)</w:t>
      </w:r>
      <w:r w:rsidRPr="00534943">
        <w:tab/>
      </w:r>
    </w:p>
    <w:p w14:paraId="6B2F4492" w14:textId="030FEC34" w:rsidR="00BA6685" w:rsidRPr="00534943" w:rsidRDefault="00566B03" w:rsidP="00BA6685">
      <w:pPr>
        <w:pStyle w:val="exampleabc"/>
        <w:tabs>
          <w:tab w:val="left" w:pos="3420"/>
          <w:tab w:val="left" w:pos="5220"/>
        </w:tabs>
      </w:pPr>
      <w:r w:rsidRPr="00534943">
        <w:tab/>
      </w:r>
      <w:r w:rsidRPr="00534943">
        <w:tab/>
      </w:r>
      <w:r w:rsidR="00534943">
        <w:rPr>
          <w:rFonts w:ascii="Doulos SIL" w:hAnsi="Doulos SIL"/>
          <w:i/>
          <w:color w:val="0000FF"/>
        </w:rPr>
        <w:t>tál-fìdɛ̀ tɔ́-nɔ̀</w:t>
      </w:r>
      <w:r w:rsidRPr="00534943">
        <w:tab/>
      </w:r>
      <w:r w:rsidR="00BA6685" w:rsidRPr="00534943">
        <w:t>‘</w:t>
      </w:r>
      <w:r w:rsidR="00534943">
        <w:t>in the east’ (“sun-set at”)</w:t>
      </w:r>
    </w:p>
    <w:p w14:paraId="0F6684AF" w14:textId="77777777" w:rsidR="00BA6685" w:rsidRPr="00534943" w:rsidRDefault="00BA6685" w:rsidP="00BA6685">
      <w:pPr>
        <w:pStyle w:val="exampleabc"/>
        <w:tabs>
          <w:tab w:val="left" w:pos="3420"/>
          <w:tab w:val="left" w:pos="5220"/>
        </w:tabs>
      </w:pPr>
    </w:p>
    <w:p w14:paraId="060CD676" w14:textId="5861A0A0" w:rsidR="00BA6685" w:rsidRPr="00534943" w:rsidRDefault="00566B03" w:rsidP="00BA6685">
      <w:pPr>
        <w:pStyle w:val="exampleabc"/>
        <w:tabs>
          <w:tab w:val="left" w:pos="3420"/>
          <w:tab w:val="left" w:pos="5220"/>
        </w:tabs>
      </w:pPr>
      <w:r w:rsidRPr="00534943">
        <w:tab/>
      </w:r>
      <w:r w:rsidR="00534943">
        <w:t>c.</w:t>
      </w:r>
      <w:r w:rsidRPr="00534943">
        <w:tab/>
      </w:r>
      <w:r w:rsidR="00534943">
        <w:rPr>
          <w:rFonts w:ascii="Doulos SIL" w:hAnsi="Doulos SIL"/>
          <w:i/>
          <w:color w:val="0000FF"/>
        </w:rPr>
        <w:t>kùdɔ́rɔ́ mà</w:t>
      </w:r>
      <w:r w:rsidRPr="00534943">
        <w:tab/>
      </w:r>
      <w:r w:rsidR="00BA6685" w:rsidRPr="00534943">
        <w:t>‘</w:t>
      </w:r>
      <w:r w:rsidRPr="00534943">
        <w:t>in the rear</w:t>
      </w:r>
      <w:r w:rsidR="00BA6685" w:rsidRPr="00534943">
        <w:t>’</w:t>
      </w:r>
    </w:p>
    <w:p w14:paraId="358C2CEF" w14:textId="5AF98E38" w:rsidR="00BA6685" w:rsidRPr="002D209A" w:rsidRDefault="00566B03" w:rsidP="00BA6685">
      <w:pPr>
        <w:pStyle w:val="exampleabc"/>
        <w:tabs>
          <w:tab w:val="left" w:pos="3420"/>
          <w:tab w:val="left" w:pos="5220"/>
        </w:tabs>
      </w:pPr>
      <w:r w:rsidRPr="00534943">
        <w:tab/>
      </w:r>
      <w:r w:rsidRPr="00534943">
        <w:tab/>
      </w:r>
      <w:r w:rsidR="00534943">
        <w:rPr>
          <w:rFonts w:ascii="Doulos SIL" w:hAnsi="Doulos SIL"/>
          <w:i/>
          <w:color w:val="0000FF"/>
        </w:rPr>
        <w:t>kìnà</w:t>
      </w:r>
      <w:r w:rsidRPr="00534943">
        <w:tab/>
      </w:r>
      <w:r w:rsidR="00BA6685" w:rsidRPr="00534943">
        <w:t>‘</w:t>
      </w:r>
      <w:r w:rsidRPr="00534943">
        <w:t>forward; in front</w:t>
      </w:r>
      <w:r w:rsidR="00BA6685" w:rsidRPr="00534943">
        <w:t>’</w:t>
      </w:r>
      <w:r w:rsidRPr="00534943">
        <w:rPr>
          <w:i/>
          <w:color w:val="993300"/>
        </w:rPr>
        <w:t xml:space="preserve"> </w:t>
      </w:r>
    </w:p>
    <w:p w14:paraId="5DA48BEA" w14:textId="77777777" w:rsidR="00BA6685" w:rsidRDefault="00BA6685" w:rsidP="00BA6685"/>
    <w:p w14:paraId="345BF982" w14:textId="0A537660" w:rsidR="00534943" w:rsidRPr="00534943" w:rsidRDefault="00534943" w:rsidP="00BA6685">
      <w:r>
        <w:t xml:space="preserve">‘Right hand’ is </w:t>
      </w:r>
      <w:r w:rsidRPr="005555B4">
        <w:rPr>
          <w:rFonts w:ascii="Doulos SIL" w:hAnsi="Doulos SIL"/>
          <w:i/>
          <w:color w:val="0000FF"/>
        </w:rPr>
        <w:t>tùkùnì bɔ́l-ɔ̀</w:t>
      </w:r>
      <w:r>
        <w:t xml:space="preserve"> with </w:t>
      </w:r>
      <w:r w:rsidRPr="005555B4">
        <w:rPr>
          <w:rFonts w:ascii="Doulos SIL" w:hAnsi="Doulos SIL"/>
          <w:i/>
          <w:color w:val="0000FF"/>
        </w:rPr>
        <w:t>bɔ̄lɔ̄</w:t>
      </w:r>
      <w:r w:rsidRPr="005555B4">
        <w:t xml:space="preserve"> </w:t>
      </w:r>
      <w:r>
        <w:t xml:space="preserve">‘hand’ and a compound initial or possessor. ‘Left hand’ is </w:t>
      </w:r>
      <w:r w:rsidRPr="005555B4">
        <w:rPr>
          <w:rFonts w:ascii="Doulos SIL" w:hAnsi="Doulos SIL"/>
          <w:i/>
          <w:color w:val="0000FF"/>
        </w:rPr>
        <w:t>nɔ̀kɔ̀lɔ̀ bɔ́l-ɔ̀</w:t>
      </w:r>
      <w:r>
        <w:t xml:space="preserve">. </w:t>
      </w:r>
    </w:p>
    <w:p w14:paraId="02B377B6" w14:textId="77777777" w:rsidR="00BA6685" w:rsidRPr="002D209A" w:rsidRDefault="00BA6685" w:rsidP="00534943"/>
    <w:p w14:paraId="3A0429CE" w14:textId="77777777" w:rsidR="00BA6685" w:rsidRPr="001936B6" w:rsidRDefault="00BA6685" w:rsidP="00534943">
      <w:pPr>
        <w:rPr>
          <w:color w:val="993300"/>
        </w:rPr>
      </w:pPr>
    </w:p>
    <w:p w14:paraId="33CBCE1F" w14:textId="4E4C7131" w:rsidR="00BA6685" w:rsidRDefault="00BA6685" w:rsidP="00BA6685">
      <w:pPr>
        <w:pStyle w:val="Heading4"/>
      </w:pPr>
      <w:bookmarkStart w:id="1334" w:name="_Toc505157753"/>
      <w:bookmarkStart w:id="1335" w:name="_Toc505157852"/>
      <w:bookmarkStart w:id="1336" w:name="_Toc508942845"/>
      <w:bookmarkStart w:id="1337" w:name="_Toc508943445"/>
      <w:bookmarkStart w:id="1338" w:name="_Toc518622961"/>
      <w:bookmarkStart w:id="1339" w:name="_Toc78375741"/>
      <w:bookmarkStart w:id="1340" w:name="_Toc79405845"/>
      <w:bookmarkStart w:id="1341" w:name="_Toc342594207"/>
      <w:bookmarkStart w:id="1342" w:name="_Toc342595281"/>
      <w:r w:rsidRPr="001D2F09">
        <w:t>‘</w:t>
      </w:r>
      <w:r w:rsidR="00DD3A20">
        <w:t>(Go) s</w:t>
      </w:r>
      <w:r w:rsidR="00566B03" w:rsidRPr="001D2F09">
        <w:t>traight</w:t>
      </w:r>
      <w:r w:rsidRPr="001D2F09">
        <w:t>’</w:t>
      </w:r>
      <w:bookmarkEnd w:id="1334"/>
      <w:bookmarkEnd w:id="1335"/>
      <w:bookmarkEnd w:id="1336"/>
      <w:bookmarkEnd w:id="1337"/>
      <w:bookmarkEnd w:id="1338"/>
      <w:bookmarkEnd w:id="1339"/>
      <w:bookmarkEnd w:id="1340"/>
      <w:r w:rsidR="00566B03" w:rsidRPr="001D2F09">
        <w:t xml:space="preserve"> </w:t>
      </w:r>
      <w:r w:rsidR="00566B03">
        <w:t>(</w:t>
      </w:r>
      <w:r w:rsidR="00DD3A20" w:rsidRPr="00DD3A20">
        <w:rPr>
          <w:rFonts w:ascii="Doulos SIL" w:hAnsi="Doulos SIL"/>
          <w:i/>
          <w:color w:val="0000FF"/>
        </w:rPr>
        <w:t>télénà</w:t>
      </w:r>
      <w:r w:rsidR="00DD3A20">
        <w:t xml:space="preserve"> </w:t>
      </w:r>
      <w:r w:rsidR="00566B03">
        <w:t>)</w:t>
      </w:r>
      <w:bookmarkEnd w:id="1341"/>
      <w:bookmarkEnd w:id="1342"/>
    </w:p>
    <w:p w14:paraId="406EAC68" w14:textId="475BE007" w:rsidR="000F5655" w:rsidRDefault="001D2F09" w:rsidP="000F5655">
      <w:r>
        <w:t xml:space="preserve">Adverbial ‘straight, directly (to somewhere)’ in the context of motion is expressed by the intransitive verb ‘go straight’ with imperfective </w:t>
      </w:r>
      <w:r w:rsidRPr="00DD3A20">
        <w:rPr>
          <w:rFonts w:ascii="Doulos SIL" w:hAnsi="Doulos SIL"/>
          <w:i/>
          <w:color w:val="0000FF"/>
        </w:rPr>
        <w:t>télénà</w:t>
      </w:r>
      <w:r>
        <w:t xml:space="preserve"> and perfective </w:t>
      </w:r>
      <w:r w:rsidRPr="00DD3A20">
        <w:rPr>
          <w:rFonts w:ascii="Doulos SIL" w:hAnsi="Doulos SIL"/>
          <w:i/>
          <w:color w:val="0000FF"/>
        </w:rPr>
        <w:t>tèlénī</w:t>
      </w:r>
      <w:r>
        <w:t xml:space="preserve"> ~ </w:t>
      </w:r>
      <w:r w:rsidRPr="00DD3A20">
        <w:rPr>
          <w:rFonts w:ascii="Doulos SIL" w:hAnsi="Doulos SIL"/>
          <w:i/>
          <w:color w:val="0000FF"/>
        </w:rPr>
        <w:t>télénī</w:t>
      </w:r>
      <w:r>
        <w:t>, rather than by an adverb.</w:t>
      </w:r>
    </w:p>
    <w:p w14:paraId="54031471" w14:textId="77777777" w:rsidR="001D2F09" w:rsidRDefault="001D2F09" w:rsidP="000F5655"/>
    <w:p w14:paraId="70D8DF1B" w14:textId="32113375" w:rsidR="000F5655" w:rsidRDefault="001D2F09" w:rsidP="00C56C44">
      <w:pPr>
        <w:tabs>
          <w:tab w:val="clear" w:pos="369"/>
          <w:tab w:val="left" w:pos="720"/>
          <w:tab w:val="left" w:pos="1980"/>
          <w:tab w:val="left" w:pos="3960"/>
          <w:tab w:val="left" w:pos="5490"/>
          <w:tab w:val="left" w:pos="5580"/>
        </w:tabs>
      </w:pPr>
      <w:r>
        <w:t>(xx1)</w:t>
      </w:r>
      <w:r>
        <w:tab/>
      </w:r>
      <w:r w:rsidRPr="00DD3A20">
        <w:rPr>
          <w:rFonts w:ascii="Doulos SIL" w:hAnsi="Doulos SIL"/>
          <w:i/>
          <w:color w:val="0000FF"/>
        </w:rPr>
        <w:t>mùʔùⁿ</w:t>
      </w:r>
      <w:r w:rsidRPr="00DD3A20">
        <w:rPr>
          <w:rFonts w:ascii="Doulos SIL" w:hAnsi="Doulos SIL"/>
          <w:i/>
          <w:color w:val="0000FF"/>
        </w:rPr>
        <w:tab/>
        <w:t>télénī</w:t>
      </w:r>
      <w:r w:rsidRPr="00DD3A20">
        <w:rPr>
          <w:rFonts w:ascii="Doulos SIL" w:hAnsi="Doulos SIL"/>
          <w:i/>
          <w:color w:val="0000FF"/>
        </w:rPr>
        <w:tab/>
      </w:r>
      <w:r w:rsidRPr="00CA4FBF">
        <w:rPr>
          <w:rFonts w:ascii="Doulos SIL" w:hAnsi="Doulos SIL"/>
          <w:i/>
          <w:color w:val="0000FF"/>
        </w:rPr>
        <w:t>f</w:t>
      </w:r>
      <w:r w:rsidR="00DD3A20" w:rsidRPr="00CA4FBF">
        <w:rPr>
          <w:rFonts w:ascii="Doulos SIL" w:hAnsi="Doulos SIL"/>
          <w:i/>
          <w:color w:val="0000FF"/>
        </w:rPr>
        <w:t>ɔ̄</w:t>
      </w:r>
      <w:r w:rsidRPr="00DD3A20">
        <w:rPr>
          <w:rFonts w:ascii="Doulos SIL" w:hAnsi="Doulos SIL"/>
          <w:i/>
          <w:color w:val="0000FF"/>
        </w:rPr>
        <w:tab/>
        <w:t>jàlsàdù</w:t>
      </w:r>
    </w:p>
    <w:p w14:paraId="0F987991" w14:textId="1B30D54C" w:rsidR="001D2F09" w:rsidRDefault="00C56C44" w:rsidP="00C56C44">
      <w:pPr>
        <w:tabs>
          <w:tab w:val="clear" w:pos="369"/>
          <w:tab w:val="left" w:pos="720"/>
          <w:tab w:val="left" w:pos="1980"/>
          <w:tab w:val="left" w:pos="3960"/>
          <w:tab w:val="left" w:pos="5490"/>
          <w:tab w:val="left" w:pos="5580"/>
        </w:tabs>
      </w:pPr>
      <w:r>
        <w:tab/>
        <w:t>1Pl</w:t>
      </w:r>
      <w:r>
        <w:tab/>
      </w:r>
      <w:r w:rsidR="001D2F09">
        <w:t>go.straight.Pfv</w:t>
      </w:r>
      <w:r w:rsidR="001D2F09">
        <w:tab/>
        <w:t>all.the.way</w:t>
      </w:r>
      <w:r w:rsidR="001D2F09">
        <w:tab/>
        <w:t>Blé</w:t>
      </w:r>
    </w:p>
    <w:p w14:paraId="4AF3FA08" w14:textId="03878A9E" w:rsidR="000F5655" w:rsidRDefault="001D2F09" w:rsidP="001D2F09">
      <w:pPr>
        <w:tabs>
          <w:tab w:val="clear" w:pos="369"/>
          <w:tab w:val="left" w:pos="720"/>
          <w:tab w:val="left" w:pos="1080"/>
        </w:tabs>
      </w:pPr>
      <w:r>
        <w:tab/>
        <w:t>‘We went straight (=directly) to Blédougou (village).’</w:t>
      </w:r>
    </w:p>
    <w:p w14:paraId="01DD7C36" w14:textId="77777777" w:rsidR="001D2F09" w:rsidRDefault="001D2F09" w:rsidP="001D2F09"/>
    <w:p w14:paraId="0CCBDC0D" w14:textId="77777777" w:rsidR="000F5655" w:rsidRPr="000F5655" w:rsidRDefault="000F5655" w:rsidP="001D2F09"/>
    <w:p w14:paraId="41776D71" w14:textId="42F7ACB0" w:rsidR="00BA6685" w:rsidRDefault="00BA6685" w:rsidP="00BA6685">
      <w:pPr>
        <w:pStyle w:val="Heading4"/>
      </w:pPr>
      <w:bookmarkStart w:id="1343" w:name="_Toc505157754"/>
      <w:bookmarkStart w:id="1344" w:name="_Toc505157853"/>
      <w:bookmarkStart w:id="1345" w:name="_Toc508942846"/>
      <w:bookmarkStart w:id="1346" w:name="_Toc508943446"/>
      <w:bookmarkStart w:id="1347" w:name="_Toc518622962"/>
      <w:bookmarkStart w:id="1348" w:name="_Toc78375742"/>
      <w:bookmarkStart w:id="1349" w:name="_Toc79405846"/>
      <w:bookmarkStart w:id="1350" w:name="_Toc342594208"/>
      <w:bookmarkStart w:id="1351" w:name="_Toc342595282"/>
      <w:r w:rsidRPr="00C56C44">
        <w:t>‘</w:t>
      </w:r>
      <w:r w:rsidR="00566B03" w:rsidRPr="00C56C44">
        <w:t>Apart, separate</w:t>
      </w:r>
      <w:r w:rsidRPr="00C56C44">
        <w:t>’</w:t>
      </w:r>
      <w:bookmarkEnd w:id="1343"/>
      <w:bookmarkEnd w:id="1344"/>
      <w:bookmarkEnd w:id="1345"/>
      <w:bookmarkEnd w:id="1346"/>
      <w:bookmarkEnd w:id="1347"/>
      <w:bookmarkEnd w:id="1348"/>
      <w:bookmarkEnd w:id="1349"/>
      <w:r w:rsidR="00566B03" w:rsidRPr="00C56C44">
        <w:t xml:space="preserve"> </w:t>
      </w:r>
      <w:r w:rsidR="00566B03">
        <w:t>(</w:t>
      </w:r>
      <w:r w:rsidR="00C56C44">
        <w:rPr>
          <w:rFonts w:ascii="Doulos SIL" w:hAnsi="Doulos SIL"/>
          <w:i/>
          <w:color w:val="0000FF"/>
        </w:rPr>
        <w:t>dáná</w:t>
      </w:r>
      <w:r w:rsidR="00C56C44" w:rsidRPr="00C56C44">
        <w:t xml:space="preserve"> </w:t>
      </w:r>
      <w:r w:rsidR="00566B03">
        <w:t>)</w:t>
      </w:r>
      <w:bookmarkEnd w:id="1350"/>
      <w:bookmarkEnd w:id="1351"/>
    </w:p>
    <w:p w14:paraId="2AAE5824" w14:textId="35DF9CC2" w:rsidR="001D2F09" w:rsidRPr="00DD3A20" w:rsidRDefault="00C56C44" w:rsidP="001D2F09">
      <w:r>
        <w:t xml:space="preserve">The adverb </w:t>
      </w:r>
      <w:r w:rsidRPr="00DD3A20">
        <w:rPr>
          <w:rFonts w:ascii="Doulos SIL" w:hAnsi="Doulos SIL"/>
          <w:i/>
          <w:color w:val="0000FF"/>
        </w:rPr>
        <w:t>dáná</w:t>
      </w:r>
      <w:r w:rsidRPr="00DD3A20">
        <w:t xml:space="preserve"> may occurs after an NP, or more typically in parallelistic constructions repeated after two contrasting NPs.</w:t>
      </w:r>
    </w:p>
    <w:p w14:paraId="32A8BE9F" w14:textId="77777777" w:rsidR="00C56C44" w:rsidRPr="00DD3A20" w:rsidRDefault="00C56C44" w:rsidP="001D2F09"/>
    <w:p w14:paraId="06EE31E9" w14:textId="2AFE2B27" w:rsidR="001D2F09" w:rsidRDefault="001D2F09" w:rsidP="00C56C44">
      <w:pPr>
        <w:tabs>
          <w:tab w:val="clear" w:pos="369"/>
          <w:tab w:val="left" w:pos="720"/>
          <w:tab w:val="left" w:pos="3060"/>
          <w:tab w:val="left" w:pos="3960"/>
          <w:tab w:val="left" w:pos="5940"/>
        </w:tabs>
      </w:pPr>
      <w:r>
        <w:t>(xx1)</w:t>
      </w:r>
      <w:r>
        <w:tab/>
      </w:r>
      <w:r w:rsidR="00C56C44" w:rsidRPr="00DD3A20">
        <w:rPr>
          <w:rFonts w:ascii="Doulos SIL" w:hAnsi="Doulos SIL"/>
          <w:i/>
          <w:color w:val="0000FF"/>
        </w:rPr>
        <w:t>ɲáā-nà-áⁿ=</w:t>
      </w:r>
      <w:r w:rsidR="00C56C44" w:rsidRPr="00DD3A20">
        <w:rPr>
          <w:rFonts w:ascii="Doulos SIL" w:hAnsi="Doulos SIL"/>
          <w:i/>
          <w:color w:val="0000FF"/>
        </w:rPr>
        <w:sym w:font="Symbol" w:char="F0C6"/>
      </w:r>
      <w:r w:rsidR="00C56C44" w:rsidRPr="00DD3A20">
        <w:rPr>
          <w:rFonts w:ascii="Doulos SIL" w:hAnsi="Doulos SIL"/>
          <w:i/>
          <w:color w:val="0000FF"/>
        </w:rPr>
        <w:tab/>
        <w:t>dáná,</w:t>
      </w:r>
      <w:r w:rsidR="00C56C44" w:rsidRPr="00DD3A20">
        <w:rPr>
          <w:rFonts w:ascii="Doulos SIL" w:hAnsi="Doulos SIL"/>
          <w:i/>
          <w:color w:val="0000FF"/>
        </w:rPr>
        <w:tab/>
        <w:t>dígí-nà-áⁿ=</w:t>
      </w:r>
      <w:r w:rsidR="00C56C44" w:rsidRPr="00DD3A20">
        <w:rPr>
          <w:rFonts w:ascii="Doulos SIL" w:hAnsi="Doulos SIL"/>
          <w:i/>
          <w:color w:val="0000FF"/>
        </w:rPr>
        <w:sym w:font="Symbol" w:char="F0C6"/>
      </w:r>
      <w:r w:rsidR="00C56C44" w:rsidRPr="00DD3A20">
        <w:rPr>
          <w:rFonts w:ascii="Doulos SIL" w:hAnsi="Doulos SIL"/>
          <w:i/>
          <w:color w:val="0000FF"/>
        </w:rPr>
        <w:tab/>
        <w:t>dáná</w:t>
      </w:r>
    </w:p>
    <w:p w14:paraId="73CA4AA3" w14:textId="33307B8E" w:rsidR="00C56C44" w:rsidRDefault="00C56C44" w:rsidP="00C56C44">
      <w:pPr>
        <w:tabs>
          <w:tab w:val="clear" w:pos="369"/>
          <w:tab w:val="left" w:pos="720"/>
          <w:tab w:val="left" w:pos="3060"/>
          <w:tab w:val="left" w:pos="3960"/>
          <w:tab w:val="left" w:pos="5940"/>
        </w:tabs>
      </w:pPr>
      <w:r>
        <w:tab/>
        <w:t>woman-Nom-Pl=Ipfv</w:t>
      </w:r>
      <w:r>
        <w:tab/>
        <w:t>apart,</w:t>
      </w:r>
      <w:r>
        <w:tab/>
        <w:t>man-Nom-Pl=Ipfv</w:t>
      </w:r>
      <w:r>
        <w:tab/>
        <w:t>apart</w:t>
      </w:r>
    </w:p>
    <w:p w14:paraId="2DDA8516" w14:textId="4EE5BC85" w:rsidR="00C56C44" w:rsidRPr="00C56C44" w:rsidRDefault="00C56C44" w:rsidP="001D2F09">
      <w:pPr>
        <w:tabs>
          <w:tab w:val="clear" w:pos="369"/>
          <w:tab w:val="left" w:pos="720"/>
          <w:tab w:val="left" w:pos="1080"/>
        </w:tabs>
      </w:pPr>
      <w:r>
        <w:tab/>
        <w:t>‘Women and men separate(ly)’</w:t>
      </w:r>
    </w:p>
    <w:p w14:paraId="7AFD6BB7" w14:textId="77777777" w:rsidR="001D2F09" w:rsidRDefault="001D2F09" w:rsidP="001D2F09"/>
    <w:p w14:paraId="04A74F67" w14:textId="1C54E1CB" w:rsidR="0037004F" w:rsidRDefault="0037004F" w:rsidP="001D2F09">
      <w:r>
        <w:lastRenderedPageBreak/>
        <w:t>Such a phrase is usually attached as a kind of adverbial adjunct to some main clause, but it has its own sentence-like prosody.</w:t>
      </w:r>
    </w:p>
    <w:p w14:paraId="2C4B54FB" w14:textId="77777777" w:rsidR="0037004F" w:rsidRDefault="0037004F" w:rsidP="001D2F09"/>
    <w:p w14:paraId="7D78309F" w14:textId="77777777" w:rsidR="001D2F09" w:rsidRPr="001D2F09" w:rsidRDefault="001D2F09" w:rsidP="001D2F09"/>
    <w:p w14:paraId="7ACCD26B" w14:textId="5A9B0F47" w:rsidR="00BA6685" w:rsidRDefault="00BA6685" w:rsidP="00BA6685">
      <w:pPr>
        <w:pStyle w:val="Heading4"/>
      </w:pPr>
      <w:bookmarkStart w:id="1352" w:name="_Toc505157755"/>
      <w:bookmarkStart w:id="1353" w:name="_Toc505157854"/>
      <w:bookmarkStart w:id="1354" w:name="_Toc508942847"/>
      <w:bookmarkStart w:id="1355" w:name="_Toc508943447"/>
      <w:bookmarkStart w:id="1356" w:name="_Toc518622963"/>
      <w:bookmarkStart w:id="1357" w:name="_Toc78375743"/>
      <w:bookmarkStart w:id="1358" w:name="_Toc79405847"/>
      <w:bookmarkStart w:id="1359" w:name="_Toc342594209"/>
      <w:bookmarkStart w:id="1360" w:name="_Toc342595283"/>
      <w:r w:rsidRPr="00003EA0">
        <w:t>‘</w:t>
      </w:r>
      <w:bookmarkEnd w:id="1352"/>
      <w:bookmarkEnd w:id="1353"/>
      <w:r w:rsidR="00566B03" w:rsidRPr="00003EA0">
        <w:t>Always</w:t>
      </w:r>
      <w:r w:rsidRPr="00003EA0">
        <w:t>’</w:t>
      </w:r>
      <w:r w:rsidR="00A707C2">
        <w:t xml:space="preserve"> and </w:t>
      </w:r>
      <w:r>
        <w:t>‘</w:t>
      </w:r>
      <w:r w:rsidR="00566B03">
        <w:t>never</w:t>
      </w:r>
      <w:r>
        <w:t>’</w:t>
      </w:r>
      <w:bookmarkEnd w:id="1354"/>
      <w:bookmarkEnd w:id="1355"/>
      <w:bookmarkEnd w:id="1356"/>
      <w:bookmarkEnd w:id="1357"/>
      <w:bookmarkEnd w:id="1358"/>
      <w:bookmarkEnd w:id="1359"/>
      <w:bookmarkEnd w:id="1360"/>
    </w:p>
    <w:p w14:paraId="4178F5CE" w14:textId="58FCD241" w:rsidR="00003EA0" w:rsidRDefault="00003EA0" w:rsidP="00003EA0">
      <w:r>
        <w:t>There is no dedicated adverb ‘always’. The sense is expressed by ‘(at) all time(s)’ (xx1a). Similarly, there is no dedicated ‘never’ adverb. The sense is roughly expressed by a</w:t>
      </w:r>
      <w:r w:rsidR="001B0138">
        <w:t>n emphatic</w:t>
      </w:r>
      <w:r>
        <w:t xml:space="preserve"> construction whose core sense is ‘not </w:t>
      </w:r>
      <w:r w:rsidR="001B0138">
        <w:t xml:space="preserve">… at all’ (xx1b). </w:t>
      </w:r>
    </w:p>
    <w:p w14:paraId="02401499" w14:textId="77777777" w:rsidR="00003EA0" w:rsidRDefault="00003EA0" w:rsidP="00003EA0"/>
    <w:p w14:paraId="587AA60B" w14:textId="489EA053" w:rsidR="00003EA0" w:rsidRDefault="00003EA0" w:rsidP="00003EA0">
      <w:pPr>
        <w:tabs>
          <w:tab w:val="clear" w:pos="369"/>
          <w:tab w:val="left" w:pos="720"/>
          <w:tab w:val="left" w:pos="1080"/>
          <w:tab w:val="left" w:pos="2790"/>
          <w:tab w:val="left" w:pos="3870"/>
          <w:tab w:val="left" w:pos="4590"/>
          <w:tab w:val="left" w:pos="5400"/>
          <w:tab w:val="left" w:pos="6300"/>
        </w:tabs>
      </w:pPr>
      <w:r>
        <w:t>(xx1)</w:t>
      </w:r>
      <w:r>
        <w:tab/>
        <w:t>a.</w:t>
      </w:r>
      <w:r>
        <w:tab/>
      </w:r>
      <w:r w:rsidRPr="00DD3A20">
        <w:rPr>
          <w:rFonts w:ascii="Doulos SIL" w:hAnsi="Doulos SIL"/>
          <w:i/>
          <w:color w:val="0000FF"/>
        </w:rPr>
        <w:t>á=</w:t>
      </w:r>
      <w:r w:rsidRPr="00DD3A20">
        <w:rPr>
          <w:rFonts w:ascii="Doulos SIL" w:hAnsi="Doulos SIL"/>
          <w:i/>
          <w:color w:val="0000FF"/>
        </w:rPr>
        <w:sym w:font="Symbol" w:char="F0C6"/>
      </w:r>
      <w:r w:rsidRPr="00DD3A20">
        <w:rPr>
          <w:rFonts w:ascii="Doulos SIL" w:hAnsi="Doulos SIL"/>
          <w:i/>
          <w:color w:val="0000FF"/>
        </w:rPr>
        <w:tab/>
        <w:t>[wálí</w:t>
      </w:r>
      <w:r w:rsidRPr="00DD3A20">
        <w:rPr>
          <w:rFonts w:ascii="Doulos SIL" w:hAnsi="Doulos SIL"/>
          <w:i/>
          <w:color w:val="0000FF"/>
        </w:rPr>
        <w:tab/>
        <w:t>ɲɛ́]</w:t>
      </w:r>
      <w:r w:rsidRPr="00DD3A20">
        <w:rPr>
          <w:rFonts w:ascii="Doulos SIL" w:hAnsi="Doulos SIL"/>
          <w:i/>
          <w:color w:val="0000FF"/>
        </w:rPr>
        <w:tab/>
        <w:t>màà</w:t>
      </w:r>
      <w:r w:rsidRPr="00DD3A20">
        <w:rPr>
          <w:rFonts w:ascii="Doulos SIL" w:hAnsi="Doulos SIL"/>
          <w:i/>
          <w:color w:val="0000FF"/>
        </w:rPr>
        <w:tab/>
        <w:t>[wáʔátí</w:t>
      </w:r>
      <w:r w:rsidRPr="00DD3A20">
        <w:rPr>
          <w:rFonts w:ascii="Doulos SIL" w:hAnsi="Doulos SIL"/>
          <w:i/>
          <w:color w:val="0000FF"/>
        </w:rPr>
        <w:tab/>
        <w:t>bùʔù-nū]</w:t>
      </w:r>
    </w:p>
    <w:p w14:paraId="0879722A" w14:textId="069892E4" w:rsidR="00003EA0" w:rsidRDefault="00003EA0" w:rsidP="00003EA0">
      <w:pPr>
        <w:tabs>
          <w:tab w:val="clear" w:pos="369"/>
          <w:tab w:val="left" w:pos="720"/>
          <w:tab w:val="left" w:pos="1080"/>
          <w:tab w:val="left" w:pos="2790"/>
          <w:tab w:val="left" w:pos="3870"/>
          <w:tab w:val="left" w:pos="4590"/>
          <w:tab w:val="left" w:pos="5400"/>
          <w:tab w:val="left" w:pos="6300"/>
        </w:tabs>
      </w:pPr>
      <w:r>
        <w:tab/>
      </w:r>
      <w:r>
        <w:tab/>
        <w:t>3SgHum=Ipfv</w:t>
      </w:r>
      <w:r>
        <w:tab/>
        <w:t>[work(n)</w:t>
      </w:r>
      <w:r>
        <w:tab/>
        <w:t>good]</w:t>
      </w:r>
      <w:r>
        <w:tab/>
        <w:t>do.Ipfv</w:t>
      </w:r>
      <w:r>
        <w:tab/>
        <w:t>[</w:t>
      </w:r>
      <w:r w:rsidRPr="001B0138">
        <w:rPr>
          <w:b/>
        </w:rPr>
        <w:t>time</w:t>
      </w:r>
      <w:r w:rsidRPr="001B0138">
        <w:rPr>
          <w:b/>
        </w:rPr>
        <w:tab/>
        <w:t>all</w:t>
      </w:r>
      <w:r>
        <w:t>-Pl]</w:t>
      </w:r>
    </w:p>
    <w:p w14:paraId="3BC819F5" w14:textId="1C42367F" w:rsidR="00003EA0" w:rsidRDefault="00003EA0" w:rsidP="00003EA0">
      <w:pPr>
        <w:tabs>
          <w:tab w:val="clear" w:pos="369"/>
          <w:tab w:val="left" w:pos="720"/>
          <w:tab w:val="left" w:pos="1080"/>
        </w:tabs>
      </w:pPr>
      <w:r>
        <w:tab/>
      </w:r>
      <w:r>
        <w:tab/>
        <w:t>‘He/She always does good work.’</w:t>
      </w:r>
    </w:p>
    <w:p w14:paraId="33315ABD" w14:textId="77777777" w:rsidR="00003EA0" w:rsidRDefault="00003EA0" w:rsidP="00003EA0">
      <w:pPr>
        <w:tabs>
          <w:tab w:val="clear" w:pos="369"/>
          <w:tab w:val="left" w:pos="720"/>
          <w:tab w:val="left" w:pos="1080"/>
        </w:tabs>
      </w:pPr>
    </w:p>
    <w:p w14:paraId="18CC4978" w14:textId="102FF79D" w:rsidR="00003EA0" w:rsidRDefault="00003EA0" w:rsidP="00003EA0">
      <w:pPr>
        <w:tabs>
          <w:tab w:val="clear" w:pos="369"/>
          <w:tab w:val="left" w:pos="720"/>
          <w:tab w:val="left" w:pos="1080"/>
          <w:tab w:val="left" w:pos="2790"/>
          <w:tab w:val="left" w:pos="3870"/>
          <w:tab w:val="left" w:pos="4590"/>
          <w:tab w:val="left" w:pos="5400"/>
          <w:tab w:val="left" w:pos="6300"/>
        </w:tabs>
      </w:pPr>
      <w:r>
        <w:tab/>
        <w:t>b.</w:t>
      </w:r>
      <w:r>
        <w:tab/>
      </w:r>
      <w:r w:rsidRPr="00DD3A20">
        <w:rPr>
          <w:rFonts w:ascii="Doulos SIL" w:hAnsi="Doulos SIL"/>
          <w:i/>
          <w:color w:val="0000FF"/>
        </w:rPr>
        <w:t>á=</w:t>
      </w:r>
      <w:r w:rsidRPr="00DD3A20">
        <w:rPr>
          <w:rFonts w:ascii="Doulos SIL" w:hAnsi="Doulos SIL"/>
          <w:i/>
          <w:color w:val="0000FF"/>
        </w:rPr>
        <w:sym w:font="Symbol" w:char="F0C6"/>
      </w:r>
      <w:r w:rsidRPr="00DD3A20">
        <w:rPr>
          <w:rFonts w:ascii="Doulos SIL" w:hAnsi="Doulos SIL"/>
          <w:i/>
          <w:color w:val="0000FF"/>
        </w:rPr>
        <w:tab/>
        <w:t>[wálí</w:t>
      </w:r>
      <w:r w:rsidRPr="00DD3A20">
        <w:rPr>
          <w:rFonts w:ascii="Doulos SIL" w:hAnsi="Doulos SIL"/>
          <w:i/>
          <w:color w:val="0000FF"/>
        </w:rPr>
        <w:tab/>
        <w:t>ɲɛ́]</w:t>
      </w:r>
      <w:r w:rsidRPr="00DD3A20">
        <w:rPr>
          <w:rFonts w:ascii="Doulos SIL" w:hAnsi="Doulos SIL"/>
          <w:i/>
          <w:color w:val="0000FF"/>
        </w:rPr>
        <w:tab/>
        <w:t>màà</w:t>
      </w:r>
      <w:r w:rsidRPr="00DD3A20">
        <w:rPr>
          <w:rFonts w:ascii="Doulos SIL" w:hAnsi="Doulos SIL"/>
          <w:i/>
          <w:color w:val="0000FF"/>
        </w:rPr>
        <w:tab/>
        <w:t>fɛ́sɛ́-fɛ́sɛ́=rɛ̄ʔ</w:t>
      </w:r>
    </w:p>
    <w:p w14:paraId="702B4A52" w14:textId="6C76C4A9" w:rsidR="00003EA0" w:rsidRDefault="00003EA0" w:rsidP="00003EA0">
      <w:pPr>
        <w:tabs>
          <w:tab w:val="clear" w:pos="369"/>
          <w:tab w:val="left" w:pos="720"/>
          <w:tab w:val="left" w:pos="1080"/>
          <w:tab w:val="left" w:pos="2790"/>
          <w:tab w:val="left" w:pos="3870"/>
          <w:tab w:val="left" w:pos="4590"/>
          <w:tab w:val="left" w:pos="5400"/>
          <w:tab w:val="left" w:pos="6300"/>
        </w:tabs>
      </w:pPr>
      <w:r>
        <w:tab/>
      </w:r>
      <w:r>
        <w:tab/>
        <w:t>3SgHum=Ipfv</w:t>
      </w:r>
      <w:r>
        <w:tab/>
        <w:t>[work(n)</w:t>
      </w:r>
      <w:r>
        <w:tab/>
        <w:t>good]</w:t>
      </w:r>
      <w:r>
        <w:tab/>
        <w:t>do.Ipfv</w:t>
      </w:r>
      <w:r>
        <w:tab/>
      </w:r>
      <w:r w:rsidRPr="001B0138">
        <w:rPr>
          <w:b/>
        </w:rPr>
        <w:t>at.all</w:t>
      </w:r>
      <w:r>
        <w:t>=Neg</w:t>
      </w:r>
    </w:p>
    <w:p w14:paraId="641FA47A" w14:textId="2E7C7030" w:rsidR="00003EA0" w:rsidRDefault="00003EA0" w:rsidP="009D6F20">
      <w:pPr>
        <w:tabs>
          <w:tab w:val="clear" w:pos="369"/>
          <w:tab w:val="left" w:pos="720"/>
          <w:tab w:val="left" w:pos="1080"/>
        </w:tabs>
      </w:pPr>
      <w:r>
        <w:tab/>
      </w:r>
      <w:r w:rsidR="009D6F20">
        <w:tab/>
        <w:t>‘He/She never does good work.’</w:t>
      </w:r>
    </w:p>
    <w:p w14:paraId="3E85B1B6" w14:textId="77777777" w:rsidR="00C81675" w:rsidRDefault="00C81675" w:rsidP="00C81675"/>
    <w:p w14:paraId="4752A99A" w14:textId="77777777" w:rsidR="00C81675" w:rsidRPr="00003EA0" w:rsidRDefault="00C81675" w:rsidP="00C81675"/>
    <w:p w14:paraId="7F405946" w14:textId="77777777" w:rsidR="00C81675" w:rsidRDefault="00C81675" w:rsidP="00742E2F">
      <w:pPr>
        <w:pStyle w:val="Heading4"/>
      </w:pPr>
      <w:bookmarkStart w:id="1361" w:name="_Toc508942892"/>
      <w:bookmarkStart w:id="1362" w:name="_Toc508943492"/>
      <w:bookmarkStart w:id="1363" w:name="_Toc518533278"/>
      <w:bookmarkStart w:id="1364" w:name="_Toc78375792"/>
      <w:bookmarkStart w:id="1365" w:name="_Toc79405898"/>
      <w:bookmarkStart w:id="1366" w:name="_Toc167069754"/>
      <w:bookmarkStart w:id="1367" w:name="_Toc342594210"/>
      <w:bookmarkStart w:id="1368" w:name="_Toc342595284"/>
      <w:bookmarkStart w:id="1369" w:name="_Toc508434706"/>
      <w:bookmarkStart w:id="1370" w:name="_Toc508942855"/>
      <w:bookmarkStart w:id="1371" w:name="_Toc508943455"/>
      <w:bookmarkStart w:id="1372" w:name="_Toc78375751"/>
      <w:bookmarkStart w:id="1373" w:name="_Toc79405853"/>
      <w:bookmarkStart w:id="1374" w:name="_Toc508942853"/>
      <w:bookmarkStart w:id="1375" w:name="_Toc508943453"/>
      <w:bookmarkStart w:id="1376" w:name="_Toc518622969"/>
      <w:r>
        <w:t>‘Still’, ‘(not) yet’</w:t>
      </w:r>
      <w:bookmarkEnd w:id="1361"/>
      <w:bookmarkEnd w:id="1362"/>
      <w:bookmarkEnd w:id="1363"/>
      <w:bookmarkEnd w:id="1364"/>
      <w:bookmarkEnd w:id="1365"/>
      <w:bookmarkEnd w:id="1366"/>
      <w:r>
        <w:t xml:space="preserve"> (</w:t>
      </w:r>
      <w:r w:rsidRPr="0095560D">
        <w:rPr>
          <w:rFonts w:ascii="Doulos SIL" w:hAnsi="Doulos SIL"/>
          <w:i/>
          <w:color w:val="0000FF"/>
        </w:rPr>
        <w:t>tɔ́ɔ́</w:t>
      </w:r>
      <w:r>
        <w:t xml:space="preserve"> )</w:t>
      </w:r>
      <w:bookmarkEnd w:id="1367"/>
      <w:bookmarkEnd w:id="1368"/>
    </w:p>
    <w:p w14:paraId="4A4B1C33" w14:textId="1AB3FE61" w:rsidR="00C81675" w:rsidRDefault="00C81675" w:rsidP="008832DE">
      <w:r>
        <w:t xml:space="preserve">‘Still’ and, under negation, ‘(not) yet’ is expressed by </w:t>
      </w:r>
      <w:r w:rsidRPr="0095560D">
        <w:rPr>
          <w:rFonts w:ascii="Doulos SIL" w:hAnsi="Doulos SIL"/>
          <w:i/>
          <w:color w:val="0000FF"/>
        </w:rPr>
        <w:t>tɔ́ɔ́</w:t>
      </w:r>
      <w:r>
        <w:t xml:space="preserve"> </w:t>
      </w:r>
      <w:r w:rsidR="008832DE">
        <w:t xml:space="preserve">‘stay’. See §15.1.2.2 for discussion and examples. </w:t>
      </w:r>
    </w:p>
    <w:p w14:paraId="7773B80E" w14:textId="77777777" w:rsidR="00742E2F" w:rsidRDefault="00742E2F" w:rsidP="00C81675">
      <w:pPr>
        <w:tabs>
          <w:tab w:val="clear" w:pos="369"/>
          <w:tab w:val="left" w:pos="720"/>
          <w:tab w:val="left" w:pos="1080"/>
        </w:tabs>
      </w:pPr>
    </w:p>
    <w:p w14:paraId="1817CD49" w14:textId="77777777" w:rsidR="00742E2F" w:rsidRDefault="00742E2F" w:rsidP="00C81675">
      <w:pPr>
        <w:tabs>
          <w:tab w:val="clear" w:pos="369"/>
          <w:tab w:val="left" w:pos="720"/>
          <w:tab w:val="left" w:pos="1080"/>
        </w:tabs>
      </w:pPr>
    </w:p>
    <w:p w14:paraId="2D68D93D" w14:textId="0051E824" w:rsidR="00742E2F" w:rsidRDefault="00742E2F" w:rsidP="00742E2F">
      <w:pPr>
        <w:pStyle w:val="Heading4"/>
      </w:pPr>
      <w:bookmarkStart w:id="1377" w:name="_Toc342594211"/>
      <w:bookmarkStart w:id="1378" w:name="_Toc342595285"/>
      <w:r>
        <w:t xml:space="preserve">‘By, </w:t>
      </w:r>
      <w:r w:rsidR="00637EFB">
        <w:t>between now and</w:t>
      </w:r>
      <w:r>
        <w:t>’ (</w:t>
      </w:r>
      <w:r w:rsidRPr="00543B63">
        <w:rPr>
          <w:rFonts w:ascii="Doulos SIL" w:hAnsi="Doulos SIL"/>
          <w:i/>
          <w:color w:val="0000FF"/>
        </w:rPr>
        <w:t>sánì</w:t>
      </w:r>
      <w:r>
        <w:t xml:space="preserve"> </w:t>
      </w:r>
      <w:r w:rsidR="00637EFB">
        <w:t xml:space="preserve">and </w:t>
      </w:r>
      <w:r w:rsidR="00637EFB" w:rsidRPr="00FC7720">
        <w:rPr>
          <w:rFonts w:ascii="Doulos SIL" w:hAnsi="Doulos SIL"/>
          <w:i/>
          <w:color w:val="0000FF"/>
        </w:rPr>
        <w:t>yàní</w:t>
      </w:r>
      <w:r w:rsidR="00637EFB">
        <w:t xml:space="preserve"> </w:t>
      </w:r>
      <w:r>
        <w:t>)</w:t>
      </w:r>
      <w:bookmarkEnd w:id="1377"/>
      <w:bookmarkEnd w:id="1378"/>
    </w:p>
    <w:p w14:paraId="336F5CAB" w14:textId="5FC1AC4B" w:rsidR="00742E2F" w:rsidRDefault="00742E2F" w:rsidP="00742E2F">
      <w:r w:rsidRPr="00543B63">
        <w:rPr>
          <w:rFonts w:ascii="Doulos SIL" w:hAnsi="Doulos SIL"/>
          <w:i/>
          <w:color w:val="0000FF"/>
        </w:rPr>
        <w:t>sánì</w:t>
      </w:r>
      <w:r>
        <w:t xml:space="preserve"> followed by a temporal expression defines a time interval beginning with the present, cf. French </w:t>
      </w:r>
      <w:r w:rsidRPr="00742E2F">
        <w:rPr>
          <w:i/>
        </w:rPr>
        <w:t>d’ici</w:t>
      </w:r>
      <w:r>
        <w:t xml:space="preserve"> or German </w:t>
      </w:r>
      <w:r w:rsidRPr="00742E2F">
        <w:rPr>
          <w:i/>
        </w:rPr>
        <w:t>bis</w:t>
      </w:r>
      <w:r>
        <w:t xml:space="preserve">. </w:t>
      </w:r>
    </w:p>
    <w:p w14:paraId="1A2D33CD" w14:textId="77777777" w:rsidR="00742E2F" w:rsidRDefault="00742E2F" w:rsidP="00742E2F"/>
    <w:p w14:paraId="0992B1CD" w14:textId="10149D13" w:rsidR="00742E2F" w:rsidRPr="00543B63" w:rsidRDefault="00742E2F" w:rsidP="00742E2F">
      <w:pPr>
        <w:tabs>
          <w:tab w:val="clear" w:pos="369"/>
          <w:tab w:val="left" w:pos="720"/>
          <w:tab w:val="left" w:pos="1080"/>
          <w:tab w:val="left" w:pos="2070"/>
          <w:tab w:val="left" w:pos="3420"/>
          <w:tab w:val="left" w:pos="4680"/>
          <w:tab w:val="left" w:pos="5400"/>
        </w:tabs>
        <w:rPr>
          <w:rFonts w:ascii="Doulos SIL" w:hAnsi="Doulos SIL"/>
          <w:i/>
          <w:color w:val="0000FF"/>
        </w:rPr>
      </w:pPr>
      <w:r>
        <w:t>(xx1)</w:t>
      </w:r>
      <w:r>
        <w:tab/>
      </w:r>
      <w:r w:rsidRPr="00543B63">
        <w:rPr>
          <w:rFonts w:ascii="Doulos SIL" w:hAnsi="Doulos SIL"/>
          <w:i/>
          <w:color w:val="0000FF"/>
        </w:rPr>
        <w:t>[sánì</w:t>
      </w:r>
      <w:r w:rsidRPr="00543B63">
        <w:rPr>
          <w:rFonts w:ascii="Doulos SIL" w:hAnsi="Doulos SIL"/>
          <w:i/>
          <w:color w:val="0000FF"/>
        </w:rPr>
        <w:tab/>
        <w:t>wúláára]</w:t>
      </w:r>
      <w:r w:rsidRPr="00543B63">
        <w:rPr>
          <w:rFonts w:ascii="Doulos SIL" w:hAnsi="Doulos SIL"/>
          <w:i/>
          <w:color w:val="0000FF"/>
        </w:rPr>
        <w:tab/>
        <w:t>[zàkíì=</w:t>
      </w:r>
      <w:r w:rsidRPr="00543B63">
        <w:rPr>
          <w:rFonts w:ascii="Doulos SIL" w:hAnsi="Doulos SIL"/>
          <w:i/>
          <w:color w:val="0000FF"/>
        </w:rPr>
        <w:sym w:font="Symbol" w:char="F0C6"/>
      </w:r>
      <w:r w:rsidRPr="00543B63">
        <w:rPr>
          <w:rFonts w:ascii="Doulos SIL" w:hAnsi="Doulos SIL"/>
          <w:i/>
          <w:color w:val="0000FF"/>
        </w:rPr>
        <w:tab/>
        <w:t>ꜜsáá]</w:t>
      </w:r>
    </w:p>
    <w:p w14:paraId="5BBBB5CD" w14:textId="54EE3BBB" w:rsidR="00742E2F" w:rsidRDefault="00742E2F" w:rsidP="00742E2F">
      <w:pPr>
        <w:tabs>
          <w:tab w:val="clear" w:pos="369"/>
          <w:tab w:val="left" w:pos="720"/>
          <w:tab w:val="left" w:pos="1080"/>
          <w:tab w:val="left" w:pos="2070"/>
          <w:tab w:val="left" w:pos="3420"/>
          <w:tab w:val="left" w:pos="4680"/>
          <w:tab w:val="left" w:pos="5400"/>
        </w:tabs>
      </w:pPr>
      <w:r>
        <w:tab/>
        <w:t>[from.now</w:t>
      </w:r>
      <w:r>
        <w:tab/>
        <w:t>evening]</w:t>
      </w:r>
      <w:r>
        <w:tab/>
        <w:t>[Z=Ipfv</w:t>
      </w:r>
      <w:r>
        <w:tab/>
        <w:t>come.Ipfv]</w:t>
      </w:r>
    </w:p>
    <w:p w14:paraId="4B3A5961" w14:textId="78F7A8D3" w:rsidR="00742E2F" w:rsidRDefault="00742E2F" w:rsidP="00742E2F">
      <w:pPr>
        <w:tabs>
          <w:tab w:val="clear" w:pos="369"/>
          <w:tab w:val="left" w:pos="720"/>
          <w:tab w:val="left" w:pos="1080"/>
          <w:tab w:val="left" w:pos="2340"/>
          <w:tab w:val="left" w:pos="3420"/>
          <w:tab w:val="left" w:pos="4590"/>
        </w:tabs>
      </w:pPr>
      <w:r>
        <w:tab/>
        <w:t>‘Zaki is coming by (=no later than) this evening.’</w:t>
      </w:r>
    </w:p>
    <w:p w14:paraId="004B0BC6" w14:textId="77777777" w:rsidR="004C2072" w:rsidRDefault="004C2072" w:rsidP="004C2072"/>
    <w:p w14:paraId="4FD821F4" w14:textId="4C3363B6" w:rsidR="00637EFB" w:rsidRDefault="00637EFB" w:rsidP="004C2072">
      <w:r>
        <w:t xml:space="preserve">There is also a synonym </w:t>
      </w:r>
      <w:r w:rsidRPr="00FC7720">
        <w:rPr>
          <w:rFonts w:ascii="Doulos SIL" w:hAnsi="Doulos SIL"/>
          <w:i/>
          <w:color w:val="0000FF"/>
        </w:rPr>
        <w:t>yàní</w:t>
      </w:r>
      <w:r>
        <w:t>, see (</w:t>
      </w:r>
      <w:r w:rsidRPr="00D068AC">
        <w:rPr>
          <w:color w:val="FF6600"/>
        </w:rPr>
        <w:t>xx1b) in §8.3.6.3</w:t>
      </w:r>
      <w:r>
        <w:t>.</w:t>
      </w:r>
    </w:p>
    <w:p w14:paraId="1CE4EAD8" w14:textId="77777777" w:rsidR="00DC5F05" w:rsidRDefault="00DC5F05" w:rsidP="00DC5F05">
      <w:pPr>
        <w:tabs>
          <w:tab w:val="clear" w:pos="369"/>
          <w:tab w:val="left" w:pos="720"/>
          <w:tab w:val="left" w:pos="1080"/>
        </w:tabs>
      </w:pPr>
    </w:p>
    <w:p w14:paraId="15121CE7" w14:textId="77777777" w:rsidR="00DC5F05" w:rsidRDefault="00DC5F05" w:rsidP="00DC5F05">
      <w:pPr>
        <w:tabs>
          <w:tab w:val="clear" w:pos="369"/>
          <w:tab w:val="left" w:pos="720"/>
          <w:tab w:val="left" w:pos="1080"/>
        </w:tabs>
      </w:pPr>
    </w:p>
    <w:p w14:paraId="72EB7D21" w14:textId="0882EE54" w:rsidR="00DC5F05" w:rsidRDefault="00DC5F05" w:rsidP="00DC5F05">
      <w:pPr>
        <w:pStyle w:val="Heading4"/>
      </w:pPr>
      <w:bookmarkStart w:id="1379" w:name="_Toc342594212"/>
      <w:bookmarkStart w:id="1380" w:name="_Toc342595286"/>
      <w:r>
        <w:t>‘Already’ (</w:t>
      </w:r>
      <w:r>
        <w:rPr>
          <w:rFonts w:ascii="Doulos SIL" w:hAnsi="Doulos SIL"/>
          <w:i/>
          <w:color w:val="0000FF"/>
        </w:rPr>
        <w:t>kàbáⁿ</w:t>
      </w:r>
      <w:r>
        <w:t xml:space="preserve"> </w:t>
      </w:r>
      <w:r w:rsidR="005F166D">
        <w:t xml:space="preserve">, </w:t>
      </w:r>
      <w:r w:rsidR="005F166D" w:rsidRPr="00FC7720">
        <w:rPr>
          <w:rFonts w:ascii="Doulos SIL" w:hAnsi="Doulos SIL"/>
          <w:i/>
          <w:color w:val="0000FF"/>
        </w:rPr>
        <w:t>náánì</w:t>
      </w:r>
      <w:r w:rsidR="005F166D">
        <w:t xml:space="preserve"> </w:t>
      </w:r>
      <w:r>
        <w:t>)</w:t>
      </w:r>
      <w:bookmarkEnd w:id="1379"/>
      <w:bookmarkEnd w:id="1380"/>
    </w:p>
    <w:p w14:paraId="415E1BCA" w14:textId="05C69A52" w:rsidR="00DC5F05" w:rsidRDefault="005F166D" w:rsidP="00DC5F05">
      <w:r>
        <w:t>These two elements meaning ‘already’ may occur separately or in combination.</w:t>
      </w:r>
    </w:p>
    <w:p w14:paraId="2F1AE706" w14:textId="77777777" w:rsidR="005F166D" w:rsidRDefault="005F166D" w:rsidP="00DC5F05"/>
    <w:p w14:paraId="15EB1B20" w14:textId="77777777" w:rsidR="00DC5F05" w:rsidRPr="00FC7720" w:rsidRDefault="00DC5F05" w:rsidP="00DC5F05">
      <w:pPr>
        <w:tabs>
          <w:tab w:val="clear" w:pos="369"/>
          <w:tab w:val="left" w:pos="720"/>
          <w:tab w:val="left" w:pos="1080"/>
          <w:tab w:val="left" w:pos="2430"/>
        </w:tabs>
        <w:rPr>
          <w:rFonts w:ascii="Doulos SIL" w:hAnsi="Doulos SIL"/>
          <w:i/>
          <w:color w:val="0000FF"/>
        </w:rPr>
      </w:pPr>
      <w:r>
        <w:t>(xx1)</w:t>
      </w:r>
      <w:r>
        <w:tab/>
        <w:t>a.</w:t>
      </w:r>
      <w:r>
        <w:tab/>
      </w:r>
      <w:r w:rsidRPr="00FC7720">
        <w:rPr>
          <w:rFonts w:ascii="Doulos SIL" w:hAnsi="Doulos SIL"/>
          <w:i/>
          <w:color w:val="0000FF"/>
        </w:rPr>
        <w:t>bákàr</w:t>
      </w:r>
      <w:r w:rsidRPr="00FC7720">
        <w:rPr>
          <w:rFonts w:ascii="Doulos SIL" w:hAnsi="Doulos SIL"/>
          <w:i/>
          <w:color w:val="0000FF"/>
        </w:rPr>
        <w:tab/>
        <w:t>tɛ́ʔ=</w:t>
      </w:r>
    </w:p>
    <w:p w14:paraId="099A8A64" w14:textId="77777777" w:rsidR="00DC5F05" w:rsidRDefault="00DC5F05" w:rsidP="00DC5F05">
      <w:pPr>
        <w:tabs>
          <w:tab w:val="clear" w:pos="369"/>
          <w:tab w:val="left" w:pos="720"/>
          <w:tab w:val="left" w:pos="1080"/>
          <w:tab w:val="left" w:pos="2430"/>
        </w:tabs>
      </w:pPr>
      <w:r>
        <w:tab/>
      </w:r>
      <w:r>
        <w:tab/>
        <w:t>B</w:t>
      </w:r>
      <w:r>
        <w:tab/>
        <w:t>go.Pfv</w:t>
      </w:r>
    </w:p>
    <w:p w14:paraId="3D80F397" w14:textId="77777777" w:rsidR="00DC5F05" w:rsidRDefault="00DC5F05" w:rsidP="00DC5F05">
      <w:pPr>
        <w:tabs>
          <w:tab w:val="clear" w:pos="369"/>
          <w:tab w:val="left" w:pos="720"/>
          <w:tab w:val="left" w:pos="1080"/>
          <w:tab w:val="left" w:pos="2160"/>
          <w:tab w:val="left" w:pos="3510"/>
          <w:tab w:val="left" w:pos="4500"/>
          <w:tab w:val="left" w:pos="5760"/>
        </w:tabs>
      </w:pPr>
      <w:r w:rsidRPr="00FC7720">
        <w:rPr>
          <w:rFonts w:ascii="Doulos SIL" w:hAnsi="Doulos SIL"/>
          <w:i/>
          <w:color w:val="0000FF"/>
        </w:rPr>
        <w:tab/>
      </w:r>
      <w:r w:rsidRPr="00FC7720">
        <w:rPr>
          <w:rFonts w:ascii="Doulos SIL" w:hAnsi="Doulos SIL"/>
          <w:i/>
          <w:color w:val="0000FF"/>
        </w:rPr>
        <w:tab/>
        <w:t>[à</w:t>
      </w:r>
      <w:r w:rsidRPr="00FC7720">
        <w:rPr>
          <w:rFonts w:ascii="Doulos SIL" w:hAnsi="Doulos SIL"/>
          <w:i/>
          <w:color w:val="0000FF"/>
        </w:rPr>
        <w:tab/>
        <w:t>búl=]</w:t>
      </w:r>
      <w:r w:rsidRPr="00FC7720">
        <w:rPr>
          <w:rFonts w:ascii="Doulos SIL" w:hAnsi="Doulos SIL"/>
          <w:i/>
          <w:color w:val="0000FF"/>
        </w:rPr>
        <w:tab/>
        <w:t>[ɔ̀</w:t>
      </w:r>
      <w:r w:rsidRPr="00FC7720">
        <w:rPr>
          <w:rFonts w:ascii="Doulos SIL" w:hAnsi="Doulos SIL"/>
          <w:i/>
          <w:color w:val="0000FF"/>
        </w:rPr>
        <w:tab/>
        <w:t>sá]</w:t>
      </w:r>
      <w:r w:rsidRPr="00FC7720">
        <w:rPr>
          <w:rFonts w:ascii="Doulos SIL" w:hAnsi="Doulos SIL"/>
          <w:i/>
          <w:color w:val="0000FF"/>
        </w:rPr>
        <w:tab/>
        <w:t>kàbáⁿ</w:t>
      </w:r>
    </w:p>
    <w:p w14:paraId="00A35FFE" w14:textId="277B285F" w:rsidR="00DC5F05" w:rsidRDefault="00DC5F05" w:rsidP="00DC5F05">
      <w:pPr>
        <w:tabs>
          <w:tab w:val="clear" w:pos="369"/>
          <w:tab w:val="left" w:pos="720"/>
          <w:tab w:val="left" w:pos="1080"/>
          <w:tab w:val="left" w:pos="2160"/>
          <w:tab w:val="left" w:pos="3510"/>
          <w:tab w:val="left" w:pos="4500"/>
          <w:tab w:val="left" w:pos="5760"/>
        </w:tabs>
      </w:pPr>
      <w:r>
        <w:tab/>
      </w:r>
      <w:r>
        <w:tab/>
        <w:t>[3SgHum</w:t>
      </w:r>
      <w:r>
        <w:tab/>
        <w:t>return.Adjn]</w:t>
      </w:r>
      <w:r>
        <w:tab/>
        <w:t>[3SgHum</w:t>
      </w:r>
      <w:r>
        <w:tab/>
        <w:t>come.Adjn]</w:t>
      </w:r>
      <w:r>
        <w:tab/>
      </w:r>
      <w:r w:rsidRPr="005F166D">
        <w:rPr>
          <w:b/>
        </w:rPr>
        <w:t>already</w:t>
      </w:r>
    </w:p>
    <w:p w14:paraId="170DCEE2" w14:textId="2DE2A1A9" w:rsidR="00DC5F05" w:rsidRDefault="00DC5F05" w:rsidP="00DC5F05">
      <w:pPr>
        <w:tabs>
          <w:tab w:val="clear" w:pos="369"/>
          <w:tab w:val="left" w:pos="720"/>
          <w:tab w:val="left" w:pos="1080"/>
          <w:tab w:val="left" w:pos="2160"/>
          <w:tab w:val="left" w:pos="3510"/>
          <w:tab w:val="left" w:pos="4500"/>
          <w:tab w:val="left" w:pos="5760"/>
        </w:tabs>
      </w:pPr>
      <w:r>
        <w:tab/>
      </w:r>
      <w:r>
        <w:tab/>
        <w:t>‘Bakari went and has already come back.’</w:t>
      </w:r>
    </w:p>
    <w:p w14:paraId="7675A748" w14:textId="77777777" w:rsidR="005F166D" w:rsidRDefault="005F166D" w:rsidP="00DC5F05">
      <w:pPr>
        <w:tabs>
          <w:tab w:val="clear" w:pos="369"/>
          <w:tab w:val="left" w:pos="720"/>
          <w:tab w:val="left" w:pos="1080"/>
          <w:tab w:val="left" w:pos="2160"/>
          <w:tab w:val="left" w:pos="3510"/>
          <w:tab w:val="left" w:pos="4500"/>
          <w:tab w:val="left" w:pos="5760"/>
        </w:tabs>
      </w:pPr>
    </w:p>
    <w:p w14:paraId="1A9F786F" w14:textId="2A1A1D4B" w:rsidR="005F166D" w:rsidRDefault="005F166D" w:rsidP="005F166D">
      <w:pPr>
        <w:tabs>
          <w:tab w:val="clear" w:pos="369"/>
          <w:tab w:val="left" w:pos="720"/>
          <w:tab w:val="left" w:pos="1080"/>
          <w:tab w:val="left" w:pos="2160"/>
          <w:tab w:val="left" w:pos="3150"/>
          <w:tab w:val="left" w:pos="4230"/>
          <w:tab w:val="left" w:pos="5760"/>
        </w:tabs>
      </w:pPr>
      <w:r>
        <w:tab/>
        <w:t>b.</w:t>
      </w:r>
      <w:r>
        <w:tab/>
      </w:r>
      <w:r>
        <w:rPr>
          <w:rFonts w:ascii="Doulos SIL" w:hAnsi="Doulos SIL"/>
          <w:i/>
          <w:color w:val="0000FF"/>
        </w:rPr>
        <w:t>à</w:t>
      </w:r>
      <w:r>
        <w:rPr>
          <w:rFonts w:ascii="Doulos SIL" w:hAnsi="Doulos SIL"/>
          <w:i/>
          <w:color w:val="0000FF"/>
        </w:rPr>
        <w:tab/>
        <w:t>kú</w:t>
      </w:r>
      <w:r>
        <w:rPr>
          <w:rFonts w:ascii="Doulos SIL" w:hAnsi="Doulos SIL"/>
          <w:i/>
          <w:color w:val="0000FF"/>
        </w:rPr>
        <w:tab/>
        <w:t>[mɛ̀ʔɛ́ⁿ</w:t>
      </w:r>
      <w:r>
        <w:rPr>
          <w:rFonts w:ascii="Doulos SIL" w:hAnsi="Doulos SIL"/>
          <w:i/>
          <w:color w:val="0000FF"/>
        </w:rPr>
        <w:tab/>
        <w:t>kpà-mà]</w:t>
      </w:r>
      <w:r>
        <w:rPr>
          <w:rFonts w:ascii="Doulos SIL" w:hAnsi="Doulos SIL"/>
          <w:i/>
          <w:color w:val="0000FF"/>
        </w:rPr>
        <w:tab/>
        <w:t>náánī</w:t>
      </w:r>
    </w:p>
    <w:p w14:paraId="0948A741" w14:textId="4C3F7C71" w:rsidR="005F166D" w:rsidRDefault="005F166D" w:rsidP="005F166D">
      <w:pPr>
        <w:tabs>
          <w:tab w:val="clear" w:pos="369"/>
          <w:tab w:val="left" w:pos="720"/>
          <w:tab w:val="left" w:pos="1080"/>
          <w:tab w:val="left" w:pos="2160"/>
          <w:tab w:val="left" w:pos="3150"/>
          <w:tab w:val="left" w:pos="4230"/>
          <w:tab w:val="left" w:pos="5760"/>
        </w:tabs>
      </w:pPr>
      <w:r>
        <w:tab/>
      </w:r>
      <w:r>
        <w:tab/>
        <w:t>3SgHum</w:t>
      </w:r>
      <w:r>
        <w:tab/>
        <w:t>begin</w:t>
      </w:r>
      <w:r>
        <w:tab/>
        <w:t>[person</w:t>
      </w:r>
      <w:r>
        <w:tab/>
        <w:t>following]</w:t>
      </w:r>
      <w:r>
        <w:tab/>
      </w:r>
      <w:r w:rsidRPr="005F166D">
        <w:rPr>
          <w:b/>
        </w:rPr>
        <w:t>already</w:t>
      </w:r>
    </w:p>
    <w:p w14:paraId="3A95E06E" w14:textId="4782CEE6" w:rsidR="005F166D" w:rsidRPr="005F166D" w:rsidRDefault="005F166D" w:rsidP="005F166D">
      <w:pPr>
        <w:tabs>
          <w:tab w:val="clear" w:pos="369"/>
          <w:tab w:val="left" w:pos="720"/>
          <w:tab w:val="left" w:pos="1080"/>
        </w:tabs>
      </w:pPr>
      <w:r>
        <w:tab/>
      </w:r>
      <w:r>
        <w:tab/>
        <w:t>‘He/She is already stalking the person’ (2016_04 @ 00:39)</w:t>
      </w:r>
    </w:p>
    <w:p w14:paraId="507BCE14" w14:textId="77777777" w:rsidR="005F166D" w:rsidRDefault="005F166D" w:rsidP="005F166D">
      <w:pPr>
        <w:tabs>
          <w:tab w:val="clear" w:pos="369"/>
          <w:tab w:val="left" w:pos="720"/>
          <w:tab w:val="left" w:pos="1080"/>
        </w:tabs>
      </w:pPr>
    </w:p>
    <w:p w14:paraId="1E64D24F" w14:textId="249C30A1" w:rsidR="00DC5F05" w:rsidRDefault="005F166D" w:rsidP="005F166D">
      <w:pPr>
        <w:tabs>
          <w:tab w:val="clear" w:pos="369"/>
          <w:tab w:val="left" w:pos="720"/>
          <w:tab w:val="left" w:pos="1080"/>
          <w:tab w:val="left" w:pos="2610"/>
          <w:tab w:val="left" w:pos="3420"/>
          <w:tab w:val="left" w:pos="4230"/>
          <w:tab w:val="left" w:pos="5220"/>
          <w:tab w:val="left" w:pos="6210"/>
        </w:tabs>
        <w:ind w:left="1080" w:hanging="1080"/>
      </w:pPr>
      <w:r>
        <w:tab/>
        <w:t>c.</w:t>
      </w:r>
      <w:r>
        <w:tab/>
      </w:r>
      <w:r>
        <w:rPr>
          <w:rFonts w:ascii="Doulos SIL" w:hAnsi="Doulos SIL"/>
          <w:i/>
          <w:color w:val="0000FF"/>
        </w:rPr>
        <w:t>[mí-nà-àⁿ</w:t>
      </w:r>
      <w:r>
        <w:rPr>
          <w:rFonts w:ascii="Doulos SIL" w:hAnsi="Doulos SIL"/>
          <w:i/>
          <w:color w:val="0000FF"/>
        </w:rPr>
        <w:tab/>
        <w:t>[yí</w:t>
      </w:r>
      <w:r>
        <w:rPr>
          <w:rFonts w:ascii="Doulos SIL" w:hAnsi="Doulos SIL"/>
          <w:i/>
          <w:color w:val="0000FF"/>
        </w:rPr>
        <w:tab/>
        <w:t>dù]</w:t>
      </w:r>
      <w:r>
        <w:rPr>
          <w:rFonts w:ascii="Doulos SIL" w:hAnsi="Doulos SIL"/>
          <w:i/>
          <w:color w:val="0000FF"/>
        </w:rPr>
        <w:tab/>
        <w:t>kàbáⁿ</w:t>
      </w:r>
      <w:r>
        <w:rPr>
          <w:rFonts w:ascii="Doulos SIL" w:hAnsi="Doulos SIL"/>
          <w:i/>
          <w:color w:val="0000FF"/>
        </w:rPr>
        <w:tab/>
        <w:t>náánī</w:t>
      </w:r>
      <w:r>
        <w:rPr>
          <w:rFonts w:ascii="Doulos SIL" w:hAnsi="Doulos SIL"/>
          <w:i/>
          <w:color w:val="0000FF"/>
        </w:rPr>
        <w:tab/>
        <w:t>dóō]</w:t>
      </w:r>
    </w:p>
    <w:p w14:paraId="17025FD7" w14:textId="71D97DF1" w:rsidR="005F166D" w:rsidRDefault="005F166D" w:rsidP="005F166D">
      <w:pPr>
        <w:tabs>
          <w:tab w:val="clear" w:pos="369"/>
          <w:tab w:val="left" w:pos="720"/>
          <w:tab w:val="left" w:pos="1080"/>
          <w:tab w:val="left" w:pos="2610"/>
          <w:tab w:val="left" w:pos="3420"/>
          <w:tab w:val="left" w:pos="4230"/>
          <w:tab w:val="left" w:pos="5220"/>
          <w:tab w:val="left" w:pos="6210"/>
        </w:tabs>
        <w:ind w:left="1080" w:hanging="1080"/>
      </w:pPr>
      <w:r>
        <w:tab/>
      </w:r>
      <w:r>
        <w:tab/>
        <w:t>[Dem-Nom-Pl</w:t>
      </w:r>
      <w:r>
        <w:tab/>
        <w:t>[water</w:t>
      </w:r>
      <w:r>
        <w:tab/>
        <w:t>in]</w:t>
      </w:r>
      <w:r>
        <w:tab/>
      </w:r>
      <w:r w:rsidRPr="005F166D">
        <w:rPr>
          <w:b/>
        </w:rPr>
        <w:t>already</w:t>
      </w:r>
      <w:r w:rsidRPr="005F166D">
        <w:rPr>
          <w:b/>
        </w:rPr>
        <w:tab/>
        <w:t>already</w:t>
      </w:r>
      <w:r>
        <w:tab/>
        <w:t>too]</w:t>
      </w:r>
    </w:p>
    <w:p w14:paraId="1A4A7CB8" w14:textId="03A3CC09" w:rsidR="005F166D" w:rsidRDefault="005F166D" w:rsidP="005F166D">
      <w:pPr>
        <w:tabs>
          <w:tab w:val="clear" w:pos="369"/>
          <w:tab w:val="left" w:pos="720"/>
          <w:tab w:val="left" w:pos="1080"/>
        </w:tabs>
        <w:ind w:left="1080" w:hanging="1080"/>
      </w:pPr>
      <w:r>
        <w:tab/>
      </w:r>
      <w:r>
        <w:tab/>
        <w:t>‘(She saw that) those (women) were already in the water.’ 2016_04 @ 00:48)</w:t>
      </w:r>
    </w:p>
    <w:p w14:paraId="2C246D05" w14:textId="77777777" w:rsidR="00FB6A0C" w:rsidRDefault="00FB6A0C" w:rsidP="005F166D">
      <w:pPr>
        <w:tabs>
          <w:tab w:val="clear" w:pos="369"/>
          <w:tab w:val="left" w:pos="720"/>
          <w:tab w:val="left" w:pos="1080"/>
        </w:tabs>
        <w:ind w:left="1080" w:hanging="1080"/>
      </w:pPr>
    </w:p>
    <w:p w14:paraId="0C7723F9" w14:textId="77777777" w:rsidR="00FB6A0C" w:rsidRPr="005F166D" w:rsidRDefault="00FB6A0C" w:rsidP="005F166D">
      <w:pPr>
        <w:tabs>
          <w:tab w:val="clear" w:pos="369"/>
          <w:tab w:val="left" w:pos="720"/>
          <w:tab w:val="left" w:pos="1080"/>
        </w:tabs>
        <w:ind w:left="1080" w:hanging="1080"/>
      </w:pPr>
    </w:p>
    <w:p w14:paraId="07CBAFD0" w14:textId="45404836" w:rsidR="00FB6A0C" w:rsidRDefault="00FB6A0C" w:rsidP="00FB6A0C">
      <w:pPr>
        <w:pStyle w:val="Heading3"/>
      </w:pPr>
      <w:bookmarkStart w:id="1381" w:name="_Toc342594213"/>
      <w:bookmarkStart w:id="1382" w:name="_Toc342595287"/>
      <w:r>
        <w:t>Expressives</w:t>
      </w:r>
      <w:bookmarkEnd w:id="1381"/>
      <w:bookmarkEnd w:id="1382"/>
    </w:p>
    <w:p w14:paraId="51ABC20D" w14:textId="276BD1EC" w:rsidR="00FB6A0C" w:rsidRDefault="00FB6A0C" w:rsidP="00FB6A0C">
      <w:r>
        <w:t xml:space="preserve">Jalkunan does not seem to make much use of lexical expressive adverbials. The two tales that have been transcribed have plenty of nonlexical interjections of the “ah!” and “ooh!” type. </w:t>
      </w:r>
    </w:p>
    <w:p w14:paraId="5986E77F" w14:textId="41B77027" w:rsidR="00FB6A0C" w:rsidRDefault="00FB6A0C" w:rsidP="00FB6A0C">
      <w:r>
        <w:tab/>
        <w:t>There is, however, one good example of a lexical expressive in one tale:</w:t>
      </w:r>
    </w:p>
    <w:p w14:paraId="106D0722" w14:textId="77777777" w:rsidR="00FB6A0C" w:rsidRDefault="00FB6A0C" w:rsidP="00FB6A0C"/>
    <w:p w14:paraId="355668FA" w14:textId="5EC91F86" w:rsidR="00FB6A0C" w:rsidRDefault="00FB6A0C" w:rsidP="009D1554">
      <w:pPr>
        <w:tabs>
          <w:tab w:val="clear" w:pos="369"/>
          <w:tab w:val="left" w:pos="720"/>
          <w:tab w:val="left" w:pos="1980"/>
          <w:tab w:val="left" w:pos="3510"/>
        </w:tabs>
        <w:rPr>
          <w:rFonts w:ascii="Doulos SIL" w:hAnsi="Doulos SIL"/>
          <w:i/>
          <w:color w:val="0000FF"/>
        </w:rPr>
      </w:pPr>
      <w:r>
        <w:t>(xx1)</w:t>
      </w:r>
      <w:r>
        <w:tab/>
      </w:r>
      <w:r w:rsidR="009D1EF7">
        <w:rPr>
          <w:rFonts w:ascii="Doulos SIL" w:hAnsi="Doulos SIL"/>
          <w:i/>
          <w:color w:val="0000FF"/>
        </w:rPr>
        <w:t>wábáẁ,</w:t>
      </w:r>
      <w:r w:rsidR="009D1EF7">
        <w:rPr>
          <w:rFonts w:ascii="Doulos SIL" w:hAnsi="Doulos SIL"/>
          <w:i/>
          <w:color w:val="0000FF"/>
        </w:rPr>
        <w:tab/>
        <w:t>é</w:t>
      </w:r>
      <w:r w:rsidR="009D1EF7">
        <w:rPr>
          <w:rFonts w:ascii="Doulos SIL" w:hAnsi="Doulos SIL"/>
          <w:i/>
          <w:color w:val="0000FF"/>
        </w:rPr>
        <w:tab/>
        <w:t>fìdì</w:t>
      </w:r>
    </w:p>
    <w:p w14:paraId="65FECE25" w14:textId="65C389C0" w:rsidR="00FB6A0C" w:rsidRDefault="00FB6A0C" w:rsidP="009D1554">
      <w:pPr>
        <w:tabs>
          <w:tab w:val="clear" w:pos="369"/>
          <w:tab w:val="left" w:pos="720"/>
          <w:tab w:val="left" w:pos="1980"/>
          <w:tab w:val="left" w:pos="3510"/>
        </w:tabs>
      </w:pPr>
      <w:r>
        <w:tab/>
      </w:r>
      <w:r w:rsidRPr="00890063">
        <w:t>w</w:t>
      </w:r>
      <w:r>
        <w:t>h</w:t>
      </w:r>
      <w:r w:rsidRPr="00890063">
        <w:t>oosh!</w:t>
      </w:r>
      <w:r>
        <w:t>,</w:t>
      </w:r>
      <w:r>
        <w:tab/>
        <w:t>3SgNonh</w:t>
      </w:r>
      <w:r>
        <w:tab/>
        <w:t>run.Adjn.Defoc</w:t>
      </w:r>
    </w:p>
    <w:p w14:paraId="198872E7" w14:textId="30E5697A" w:rsidR="00FB6A0C" w:rsidRDefault="00FB6A0C" w:rsidP="00FB6A0C">
      <w:pPr>
        <w:tabs>
          <w:tab w:val="clear" w:pos="369"/>
          <w:tab w:val="left" w:pos="720"/>
        </w:tabs>
      </w:pPr>
      <w:r>
        <w:tab/>
        <w:t>‘Whoosh! He (=warthog) ran away.’ (2016_02 @ 04:54)</w:t>
      </w:r>
    </w:p>
    <w:p w14:paraId="22ACCDD4" w14:textId="77777777" w:rsidR="00FB6A0C" w:rsidRPr="00FB6A0C" w:rsidRDefault="00FB6A0C" w:rsidP="00FB6A0C"/>
    <w:p w14:paraId="6EBF5033" w14:textId="77777777" w:rsidR="009E1DDD" w:rsidRPr="009D1EF7" w:rsidRDefault="00FB6A0C" w:rsidP="00FB6A0C">
      <w:r w:rsidRPr="009D1EF7">
        <w:t xml:space="preserve">The translation ‘whoosh!’ is misleading since the English form is a kind of onomatopoeia, whereas </w:t>
      </w:r>
      <w:r w:rsidRPr="009D1EF7">
        <w:rPr>
          <w:rFonts w:ascii="Doulos SIL" w:hAnsi="Doulos SIL"/>
          <w:i/>
          <w:color w:val="0000FF"/>
        </w:rPr>
        <w:t>wábáẁ</w:t>
      </w:r>
      <w:r w:rsidRPr="009D1EF7">
        <w:t xml:space="preserve"> is a an </w:t>
      </w:r>
      <w:r w:rsidR="009D1554" w:rsidRPr="009D1EF7">
        <w:t xml:space="preserve">expressive </w:t>
      </w:r>
      <w:r w:rsidRPr="009D1EF7">
        <w:t>adverb with a lexical sense and non-iconic (arbitrary) phonological form.</w:t>
      </w:r>
      <w:r w:rsidR="00C8534B" w:rsidRPr="009D1EF7">
        <w:t xml:space="preserve"> There are probably more such forms that would turn up in a larger text collection.</w:t>
      </w:r>
    </w:p>
    <w:p w14:paraId="59119092" w14:textId="3C749B41" w:rsidR="00A42B19" w:rsidRDefault="00A42B19" w:rsidP="00FB6A0C">
      <w:r>
        <w:br w:type="page"/>
      </w:r>
    </w:p>
    <w:p w14:paraId="1FE57A79" w14:textId="2E644E03" w:rsidR="00BA6685" w:rsidRPr="00C51FD6" w:rsidRDefault="00566B03" w:rsidP="00BA6685">
      <w:pPr>
        <w:pStyle w:val="Heading1"/>
      </w:pPr>
      <w:bookmarkStart w:id="1383" w:name="_Toc342594214"/>
      <w:bookmarkStart w:id="1384" w:name="_Toc342595288"/>
      <w:r w:rsidRPr="00C51FD6">
        <w:lastRenderedPageBreak/>
        <w:t>Verbal derivation</w:t>
      </w:r>
      <w:bookmarkEnd w:id="1369"/>
      <w:bookmarkEnd w:id="1370"/>
      <w:bookmarkEnd w:id="1371"/>
      <w:bookmarkEnd w:id="1372"/>
      <w:bookmarkEnd w:id="1373"/>
      <w:bookmarkEnd w:id="1383"/>
      <w:bookmarkEnd w:id="1384"/>
    </w:p>
    <w:p w14:paraId="09552F26" w14:textId="4FEF1F93" w:rsidR="00BA6685" w:rsidRDefault="00807B3C" w:rsidP="00BA6685">
      <w:pPr>
        <w:pStyle w:val="Heading2"/>
      </w:pPr>
      <w:bookmarkStart w:id="1385" w:name="_Toc78375752"/>
      <w:bookmarkStart w:id="1386" w:name="_Toc79405854"/>
      <w:bookmarkStart w:id="1387" w:name="_Toc342594215"/>
      <w:bookmarkStart w:id="1388" w:name="_Toc342595289"/>
      <w:r>
        <w:t>Reversive verb derivation</w:t>
      </w:r>
      <w:r w:rsidR="00566B03">
        <w:t xml:space="preserve"> </w:t>
      </w:r>
      <w:bookmarkEnd w:id="1385"/>
      <w:bookmarkEnd w:id="1386"/>
      <w:r w:rsidR="008C3773">
        <w:t>absent</w:t>
      </w:r>
      <w:bookmarkEnd w:id="1387"/>
      <w:bookmarkEnd w:id="1388"/>
    </w:p>
    <w:p w14:paraId="29A6C90C" w14:textId="589E4CA3" w:rsidR="008C3773" w:rsidRPr="008C3773" w:rsidRDefault="008C3773" w:rsidP="008C3773">
      <w:r>
        <w:t xml:space="preserve">No reversive derivation or productive reversive phrase type was observed. </w:t>
      </w:r>
      <w:r w:rsidR="00090B5D">
        <w:t xml:space="preserve">Reversive-like senses are expressed by dedicated lexical items or by semantic extensions. </w:t>
      </w:r>
      <w:r>
        <w:t xml:space="preserve">Both ‘unlock’ and ‘open (door)’ are phrased as </w:t>
      </w:r>
      <w:r w:rsidRPr="001339B0">
        <w:rPr>
          <w:rFonts w:ascii="Doulos SIL" w:hAnsi="Doulos SIL"/>
          <w:i/>
          <w:color w:val="0000FF"/>
        </w:rPr>
        <w:t>dɛ̀</w:t>
      </w:r>
      <w:r w:rsidR="00090B5D" w:rsidRPr="001339B0">
        <w:rPr>
          <w:rFonts w:ascii="Doulos SIL" w:hAnsi="Doulos SIL"/>
          <w:i/>
          <w:color w:val="0000FF"/>
        </w:rPr>
        <w:t>ɛ̂</w:t>
      </w:r>
      <w:r w:rsidR="00090B5D">
        <w:t xml:space="preserve"> ‘open (door)’, which can also be used in the sense ‘uncover, remove blanket from (sb)’.</w:t>
      </w:r>
      <w:r>
        <w:t xml:space="preserve"> ‘Take out’ is simply the transitive use of ‘exit, go out’, with no derivational morpheme. There is a </w:t>
      </w:r>
      <w:r w:rsidR="00090B5D">
        <w:t>dedicated</w:t>
      </w:r>
      <w:r>
        <w:t xml:space="preserve"> lexical item for ‘untie’ (</w:t>
      </w:r>
      <w:r w:rsidRPr="00116239">
        <w:rPr>
          <w:rFonts w:ascii="Doulos SIL" w:hAnsi="Doulos SIL"/>
          <w:i/>
          <w:iCs/>
          <w:color w:val="0000FF"/>
          <w:spacing w:val="20"/>
          <w:szCs w:val="22"/>
        </w:rPr>
        <w:t>f</w:t>
      </w:r>
      <w:r w:rsidRPr="001339B0">
        <w:rPr>
          <w:rFonts w:ascii="Doulos SIL" w:hAnsi="Doulos SIL"/>
          <w:i/>
          <w:color w:val="0000FF"/>
        </w:rPr>
        <w:t>ɛ̀ɛ̀nàà</w:t>
      </w:r>
      <w:r>
        <w:t> ), used as reversive for the phonologically unrelated ‘tie, bind’ (</w:t>
      </w:r>
      <w:r w:rsidRPr="001339B0">
        <w:rPr>
          <w:rFonts w:ascii="Doulos SIL" w:hAnsi="Doulos SIL"/>
          <w:i/>
          <w:color w:val="0000FF"/>
        </w:rPr>
        <w:t>kùlɔ́nà </w:t>
      </w:r>
      <w:r>
        <w:t xml:space="preserve">) </w:t>
      </w:r>
      <w:r w:rsidR="00090B5D">
        <w:t>as well as</w:t>
      </w:r>
      <w:r>
        <w:t xml:space="preserve"> ‘hobble (animal, with rope)’ (</w:t>
      </w:r>
      <w:r w:rsidR="00116239" w:rsidRPr="00116239">
        <w:rPr>
          <w:rFonts w:ascii="Doulos SIL" w:hAnsi="Doulos SIL"/>
          <w:i/>
          <w:iCs/>
          <w:color w:val="0000FF"/>
          <w:spacing w:val="20"/>
          <w:szCs w:val="22"/>
        </w:rPr>
        <w:t>f</w:t>
      </w:r>
      <w:r w:rsidRPr="001339B0">
        <w:rPr>
          <w:rFonts w:ascii="Doulos SIL" w:hAnsi="Doulos SIL"/>
          <w:i/>
          <w:color w:val="0000FF"/>
        </w:rPr>
        <w:t>ìrìkíyà </w:t>
      </w:r>
      <w:r>
        <w:t xml:space="preserve">). </w:t>
      </w:r>
    </w:p>
    <w:p w14:paraId="06CE2BE2" w14:textId="08032980" w:rsidR="00BA6685" w:rsidRDefault="000D3705" w:rsidP="00BA6685">
      <w:pPr>
        <w:pStyle w:val="Heading2"/>
      </w:pPr>
      <w:bookmarkStart w:id="1389" w:name="_Toc342594216"/>
      <w:bookmarkStart w:id="1390" w:name="_Toc342595290"/>
      <w:r>
        <w:t xml:space="preserve">Morphological causative </w:t>
      </w:r>
      <w:r w:rsidR="00807B3C">
        <w:t xml:space="preserve">derivation </w:t>
      </w:r>
      <w:r>
        <w:t>absent</w:t>
      </w:r>
      <w:bookmarkEnd w:id="1389"/>
      <w:bookmarkEnd w:id="1390"/>
    </w:p>
    <w:p w14:paraId="618F9FEE" w14:textId="43812B32" w:rsidR="00DB50A4" w:rsidRDefault="000D3705" w:rsidP="00DB50A4">
      <w:r>
        <w:t>There is no productive morphological causative. For alternations, using the same ambi</w:t>
      </w:r>
      <w:r>
        <w:noBreakHyphen/>
        <w:t>valent verbs, like intransitive ‘fall’ and transitive ‘knock down’, see §9.xxx below.</w:t>
      </w:r>
    </w:p>
    <w:p w14:paraId="2D62D48F" w14:textId="453D9DE4" w:rsidR="000D3705" w:rsidRDefault="000D3705" w:rsidP="00DB50A4">
      <w:r>
        <w:tab/>
        <w:t xml:space="preserve">If no simple lexical item can express the sense intended, a periphrastic causative using the verb ‘put down’ (imperfective </w:t>
      </w:r>
      <w:r w:rsidRPr="001339B0">
        <w:rPr>
          <w:rFonts w:ascii="Doulos SIL" w:hAnsi="Doulos SIL"/>
          <w:i/>
          <w:color w:val="0000FF"/>
        </w:rPr>
        <w:t>bàà</w:t>
      </w:r>
      <w:r>
        <w:t xml:space="preserve"> ) and a postverbal nominalized verb can be used.</w:t>
      </w:r>
    </w:p>
    <w:p w14:paraId="5DF74640" w14:textId="77777777" w:rsidR="00DB50A4" w:rsidRDefault="00DB50A4" w:rsidP="00DB50A4"/>
    <w:p w14:paraId="724EE874" w14:textId="1691096E" w:rsidR="00DB50A4" w:rsidRDefault="000D3705" w:rsidP="00CE1003">
      <w:pPr>
        <w:tabs>
          <w:tab w:val="clear" w:pos="369"/>
          <w:tab w:val="left" w:pos="720"/>
          <w:tab w:val="left" w:pos="1440"/>
          <w:tab w:val="left" w:pos="2970"/>
          <w:tab w:val="left" w:pos="4590"/>
        </w:tabs>
      </w:pPr>
      <w:r>
        <w:t>(xx1)</w:t>
      </w:r>
      <w:r>
        <w:tab/>
      </w:r>
      <w:r w:rsidRPr="001339B0">
        <w:rPr>
          <w:rFonts w:ascii="Doulos SIL" w:hAnsi="Doulos SIL"/>
          <w:i/>
          <w:color w:val="0000FF"/>
        </w:rPr>
        <w:t>mā</w:t>
      </w:r>
      <w:r w:rsidRPr="001339B0">
        <w:rPr>
          <w:rFonts w:ascii="Doulos SIL" w:hAnsi="Doulos SIL"/>
          <w:i/>
          <w:color w:val="0000FF"/>
        </w:rPr>
        <w:tab/>
        <w:t>ná</w:t>
      </w:r>
      <w:r w:rsidRPr="001339B0">
        <w:rPr>
          <w:rFonts w:ascii="Doulos SIL" w:hAnsi="Doulos SIL"/>
          <w:i/>
          <w:color w:val="0000FF"/>
        </w:rPr>
        <w:tab/>
        <w:t>bɛ̀</w:t>
      </w:r>
      <w:r w:rsidRPr="001339B0">
        <w:rPr>
          <w:rFonts w:ascii="Doulos SIL" w:hAnsi="Doulos SIL"/>
          <w:i/>
          <w:color w:val="0000FF"/>
        </w:rPr>
        <w:tab/>
        <w:t>fìdì-rá</w:t>
      </w:r>
    </w:p>
    <w:p w14:paraId="38ED23B8" w14:textId="6F1DA94C" w:rsidR="000D3705" w:rsidRDefault="000D3705" w:rsidP="00CE1003">
      <w:pPr>
        <w:tabs>
          <w:tab w:val="clear" w:pos="369"/>
          <w:tab w:val="left" w:pos="720"/>
          <w:tab w:val="left" w:pos="1440"/>
          <w:tab w:val="left" w:pos="2970"/>
          <w:tab w:val="left" w:pos="4590"/>
        </w:tabs>
      </w:pPr>
      <w:r>
        <w:tab/>
        <w:t>1Sg</w:t>
      </w:r>
      <w:r>
        <w:tab/>
        <w:t>3SgHumObj</w:t>
      </w:r>
      <w:r>
        <w:tab/>
        <w:t>put.down</w:t>
      </w:r>
      <w:r w:rsidR="00CE1003">
        <w:t>.Pfv</w:t>
      </w:r>
      <w:r>
        <w:tab/>
      </w:r>
      <w:r w:rsidR="00CE1003">
        <w:t>run.VblN</w:t>
      </w:r>
      <w:r>
        <w:t>-Nom</w:t>
      </w:r>
    </w:p>
    <w:p w14:paraId="5AC0EE4D" w14:textId="30387C65" w:rsidR="000D3705" w:rsidRPr="000D3705" w:rsidRDefault="000D3705" w:rsidP="000D3705">
      <w:pPr>
        <w:tabs>
          <w:tab w:val="clear" w:pos="369"/>
          <w:tab w:val="left" w:pos="720"/>
        </w:tabs>
      </w:pPr>
      <w:r>
        <w:tab/>
        <w:t>‘I made him/her run.’</w:t>
      </w:r>
    </w:p>
    <w:p w14:paraId="48DEB5B5" w14:textId="680FB4F0" w:rsidR="00BA6685" w:rsidRDefault="000D3705" w:rsidP="00BA6685">
      <w:pPr>
        <w:pStyle w:val="Heading2"/>
      </w:pPr>
      <w:bookmarkStart w:id="1391" w:name="_Toc78375757"/>
      <w:bookmarkStart w:id="1392" w:name="_Toc79405859"/>
      <w:bookmarkStart w:id="1393" w:name="_Toc342594217"/>
      <w:bookmarkStart w:id="1394" w:name="_Toc342595291"/>
      <w:r>
        <w:t>Morphological p</w:t>
      </w:r>
      <w:r w:rsidR="00566B03">
        <w:t xml:space="preserve">assive </w:t>
      </w:r>
      <w:bookmarkEnd w:id="1391"/>
      <w:bookmarkEnd w:id="1392"/>
      <w:r w:rsidR="00807B3C">
        <w:t xml:space="preserve">derivation </w:t>
      </w:r>
      <w:r>
        <w:t>absent</w:t>
      </w:r>
      <w:bookmarkEnd w:id="1393"/>
      <w:bookmarkEnd w:id="1394"/>
    </w:p>
    <w:p w14:paraId="299DD000" w14:textId="3779B3CA" w:rsidR="000D3705" w:rsidRDefault="000D3705" w:rsidP="000D3705">
      <w:r>
        <w:t>There is likewise no morphological passive derivation. If a specific agent is overt, it is the subject. There is no difference in Jalkunan between ‘I was robbed by the bus driver’ and ‘The bus driver robbed me.’ Nonspecific agency is expressed by ‘they’ as subject (xx1).</w:t>
      </w:r>
    </w:p>
    <w:p w14:paraId="50EF998E" w14:textId="77777777" w:rsidR="000D3705" w:rsidRPr="000D3705" w:rsidRDefault="000D3705" w:rsidP="000D3705"/>
    <w:p w14:paraId="4D34FE91" w14:textId="55A1F33F" w:rsidR="000D3705" w:rsidRPr="001339B0" w:rsidRDefault="000D3705" w:rsidP="000D3705">
      <w:pPr>
        <w:tabs>
          <w:tab w:val="clear" w:pos="369"/>
          <w:tab w:val="left" w:pos="720"/>
        </w:tabs>
        <w:rPr>
          <w:rFonts w:ascii="Doulos SIL" w:hAnsi="Doulos SIL"/>
          <w:i/>
          <w:color w:val="0000FF"/>
        </w:rPr>
      </w:pPr>
      <w:r>
        <w:t>(xx1)</w:t>
      </w:r>
      <w:r>
        <w:tab/>
      </w:r>
      <w:r w:rsidRPr="001339B0">
        <w:rPr>
          <w:rFonts w:ascii="Doulos SIL" w:hAnsi="Doulos SIL"/>
          <w:i/>
          <w:color w:val="0000FF"/>
        </w:rPr>
        <w:t>ààⁿ</w:t>
      </w:r>
      <w:r w:rsidRPr="001339B0">
        <w:rPr>
          <w:rFonts w:ascii="Doulos SIL" w:hAnsi="Doulos SIL"/>
          <w:i/>
          <w:color w:val="0000FF"/>
        </w:rPr>
        <w:tab/>
        <w:t>mā</w:t>
      </w:r>
      <w:r w:rsidRPr="001339B0">
        <w:rPr>
          <w:rFonts w:ascii="Doulos SIL" w:hAnsi="Doulos SIL"/>
          <w:i/>
          <w:color w:val="0000FF"/>
        </w:rPr>
        <w:tab/>
        <w:t>jɔ́ɛ̀ⁿ</w:t>
      </w:r>
    </w:p>
    <w:p w14:paraId="40FD8D15" w14:textId="1E45F4AD" w:rsidR="000D3705" w:rsidRDefault="000D3705" w:rsidP="000D3705">
      <w:pPr>
        <w:tabs>
          <w:tab w:val="clear" w:pos="369"/>
          <w:tab w:val="left" w:pos="720"/>
        </w:tabs>
      </w:pPr>
      <w:r>
        <w:tab/>
        <w:t>3Pl</w:t>
      </w:r>
      <w:r>
        <w:tab/>
        <w:t>1Sg</w:t>
      </w:r>
      <w:r>
        <w:tab/>
        <w:t>rob.Pfv</w:t>
      </w:r>
    </w:p>
    <w:p w14:paraId="0891297D" w14:textId="52F30D7F" w:rsidR="0078202D" w:rsidRPr="0078202D" w:rsidRDefault="000D3705" w:rsidP="000D3705">
      <w:pPr>
        <w:tabs>
          <w:tab w:val="clear" w:pos="369"/>
          <w:tab w:val="left" w:pos="720"/>
        </w:tabs>
      </w:pPr>
      <w:r>
        <w:tab/>
        <w:t>‘I was robbed.’ (“They robbed me.”)</w:t>
      </w:r>
    </w:p>
    <w:p w14:paraId="1EB53594" w14:textId="53F0A335" w:rsidR="00BA6685" w:rsidRDefault="00566B03" w:rsidP="00BA6685">
      <w:pPr>
        <w:pStyle w:val="Heading2"/>
      </w:pPr>
      <w:bookmarkStart w:id="1395" w:name="_Toc508434711"/>
      <w:bookmarkStart w:id="1396" w:name="_Toc508942860"/>
      <w:bookmarkStart w:id="1397" w:name="_Toc508943460"/>
      <w:bookmarkStart w:id="1398" w:name="_Toc78375759"/>
      <w:bookmarkStart w:id="1399" w:name="_Toc79405861"/>
      <w:bookmarkStart w:id="1400" w:name="_Toc342594218"/>
      <w:bookmarkStart w:id="1401" w:name="_Toc342595292"/>
      <w:r>
        <w:t xml:space="preserve">Ambi-valent </w:t>
      </w:r>
      <w:r w:rsidR="00D23902">
        <w:t xml:space="preserve">(labile) </w:t>
      </w:r>
      <w:r>
        <w:t>verbs without suffixal derivation</w:t>
      </w:r>
      <w:bookmarkEnd w:id="1395"/>
      <w:bookmarkEnd w:id="1396"/>
      <w:bookmarkEnd w:id="1397"/>
      <w:bookmarkEnd w:id="1398"/>
      <w:bookmarkEnd w:id="1399"/>
      <w:bookmarkEnd w:id="1400"/>
      <w:bookmarkEnd w:id="1401"/>
    </w:p>
    <w:p w14:paraId="251D315F" w14:textId="0D44D9BE" w:rsidR="00D23902" w:rsidRDefault="00D23902" w:rsidP="00D23902">
      <w:r>
        <w:t>Ambi-valent (or labile) verbs can be used intransitively and transitively</w:t>
      </w:r>
      <w:r w:rsidR="00116239">
        <w:t xml:space="preserve"> by definition</w:t>
      </w:r>
      <w:r>
        <w:t xml:space="preserve">. Since transitive objects are nonzero, the existence of a preverbal object is sufficient to </w:t>
      </w:r>
      <w:r>
        <w:lastRenderedPageBreak/>
        <w:t>indicate transitive status of the verb. Such verbs are very common in Jalkunan. ‘Fall’ and ‘cause to fall, knock down’ are exemplified in (xx1).</w:t>
      </w:r>
    </w:p>
    <w:p w14:paraId="3753DC21" w14:textId="77777777" w:rsidR="00D23902" w:rsidRDefault="00D23902" w:rsidP="00D23902"/>
    <w:p w14:paraId="2730B3EF" w14:textId="77777777" w:rsidR="00D23902" w:rsidRDefault="00D23902" w:rsidP="00D23902">
      <w:pPr>
        <w:tabs>
          <w:tab w:val="clear" w:pos="369"/>
          <w:tab w:val="left" w:pos="720"/>
          <w:tab w:val="left" w:pos="1080"/>
          <w:tab w:val="left" w:pos="2520"/>
        </w:tabs>
      </w:pPr>
      <w:r>
        <w:t>(xx1)</w:t>
      </w:r>
      <w:r>
        <w:tab/>
        <w:t>a.</w:t>
      </w:r>
      <w:r>
        <w:tab/>
      </w:r>
      <w:r w:rsidRPr="001339B0">
        <w:rPr>
          <w:rFonts w:ascii="Doulos SIL" w:hAnsi="Doulos SIL"/>
          <w:i/>
          <w:color w:val="0000FF"/>
        </w:rPr>
        <w:t>à</w:t>
      </w:r>
      <w:r w:rsidRPr="001339B0">
        <w:rPr>
          <w:rFonts w:ascii="Doulos SIL" w:hAnsi="Doulos SIL"/>
          <w:i/>
          <w:color w:val="0000FF"/>
        </w:rPr>
        <w:tab/>
        <w:t>bɛ̌</w:t>
      </w:r>
    </w:p>
    <w:p w14:paraId="1273986A" w14:textId="77777777" w:rsidR="00D23902" w:rsidRDefault="00D23902" w:rsidP="00D23902">
      <w:pPr>
        <w:tabs>
          <w:tab w:val="clear" w:pos="369"/>
          <w:tab w:val="left" w:pos="720"/>
          <w:tab w:val="left" w:pos="1080"/>
          <w:tab w:val="left" w:pos="2520"/>
        </w:tabs>
      </w:pPr>
      <w:r>
        <w:tab/>
      </w:r>
      <w:r>
        <w:tab/>
        <w:t>3SgHum</w:t>
      </w:r>
      <w:r>
        <w:tab/>
        <w:t>fall.Pfv</w:t>
      </w:r>
    </w:p>
    <w:p w14:paraId="77AAE402" w14:textId="77777777" w:rsidR="00D23902" w:rsidRDefault="00D23902" w:rsidP="00D23902">
      <w:pPr>
        <w:tabs>
          <w:tab w:val="clear" w:pos="369"/>
          <w:tab w:val="left" w:pos="720"/>
          <w:tab w:val="left" w:pos="1080"/>
        </w:tabs>
      </w:pPr>
      <w:r>
        <w:tab/>
      </w:r>
      <w:r>
        <w:tab/>
        <w:t>‘He/She fell.’</w:t>
      </w:r>
    </w:p>
    <w:p w14:paraId="71FA2832" w14:textId="77777777" w:rsidR="00D23902" w:rsidRDefault="00D23902" w:rsidP="00D23902">
      <w:pPr>
        <w:tabs>
          <w:tab w:val="clear" w:pos="369"/>
          <w:tab w:val="left" w:pos="720"/>
          <w:tab w:val="left" w:pos="1080"/>
        </w:tabs>
      </w:pPr>
    </w:p>
    <w:p w14:paraId="24E4EF97" w14:textId="77777777" w:rsidR="00D23902" w:rsidRPr="001339B0" w:rsidRDefault="00D23902" w:rsidP="00D23902">
      <w:pPr>
        <w:tabs>
          <w:tab w:val="clear" w:pos="369"/>
          <w:tab w:val="left" w:pos="720"/>
          <w:tab w:val="left" w:pos="1080"/>
          <w:tab w:val="left" w:pos="1800"/>
          <w:tab w:val="left" w:pos="3150"/>
        </w:tabs>
        <w:rPr>
          <w:rFonts w:ascii="Doulos SIL" w:hAnsi="Doulos SIL"/>
          <w:i/>
          <w:color w:val="0000FF"/>
        </w:rPr>
      </w:pPr>
      <w:r>
        <w:tab/>
        <w:t>b.</w:t>
      </w:r>
      <w:r>
        <w:tab/>
      </w:r>
      <w:r w:rsidRPr="001339B0">
        <w:rPr>
          <w:rFonts w:ascii="Doulos SIL" w:hAnsi="Doulos SIL"/>
          <w:i/>
          <w:color w:val="0000FF"/>
        </w:rPr>
        <w:t>mā</w:t>
      </w:r>
      <w:r w:rsidRPr="001339B0">
        <w:rPr>
          <w:rFonts w:ascii="Doulos SIL" w:hAnsi="Doulos SIL"/>
          <w:i/>
          <w:color w:val="0000FF"/>
        </w:rPr>
        <w:tab/>
        <w:t>ná</w:t>
      </w:r>
      <w:r w:rsidRPr="001339B0">
        <w:rPr>
          <w:rFonts w:ascii="Doulos SIL" w:hAnsi="Doulos SIL"/>
          <w:i/>
          <w:color w:val="0000FF"/>
        </w:rPr>
        <w:tab/>
        <w:t>bɛ̌</w:t>
      </w:r>
    </w:p>
    <w:p w14:paraId="7DC83D35" w14:textId="2EC23B74" w:rsidR="00D23902" w:rsidRDefault="00D23902" w:rsidP="00D23902">
      <w:pPr>
        <w:tabs>
          <w:tab w:val="clear" w:pos="369"/>
          <w:tab w:val="left" w:pos="720"/>
          <w:tab w:val="left" w:pos="1080"/>
          <w:tab w:val="left" w:pos="1800"/>
          <w:tab w:val="left" w:pos="3150"/>
        </w:tabs>
      </w:pPr>
      <w:r>
        <w:tab/>
      </w:r>
      <w:r>
        <w:tab/>
        <w:t>1Sg</w:t>
      </w:r>
      <w:r>
        <w:tab/>
        <w:t>3SgHum</w:t>
      </w:r>
      <w:r w:rsidR="00F86196">
        <w:t>Obj</w:t>
      </w:r>
      <w:r>
        <w:tab/>
        <w:t>fall.Pfv</w:t>
      </w:r>
    </w:p>
    <w:p w14:paraId="05E113CB" w14:textId="77777777" w:rsidR="00D23902" w:rsidRDefault="00D23902" w:rsidP="00D23902">
      <w:pPr>
        <w:tabs>
          <w:tab w:val="clear" w:pos="369"/>
          <w:tab w:val="left" w:pos="720"/>
          <w:tab w:val="left" w:pos="1080"/>
        </w:tabs>
      </w:pPr>
      <w:r>
        <w:tab/>
      </w:r>
      <w:r>
        <w:tab/>
        <w:t>‘I made him/her fall.’</w:t>
      </w:r>
    </w:p>
    <w:p w14:paraId="6BFBD629" w14:textId="77777777" w:rsidR="00D23902" w:rsidRDefault="00D23902" w:rsidP="00D23902"/>
    <w:p w14:paraId="58D0C105" w14:textId="23CF1EB6" w:rsidR="00D23902" w:rsidRDefault="00D23902" w:rsidP="00D23902">
      <w:r>
        <w:t>Some of the most common ambi-valent verbs are in (xx2). In the “verb” column the forms given are perfective</w:t>
      </w:r>
      <w:r w:rsidR="00116239">
        <w:t xml:space="preserve"> (+3Sg)</w:t>
      </w:r>
      <w:r>
        <w:t>, then imperfective. If the imperfectiv</w:t>
      </w:r>
      <w:r w:rsidR="00CD3D41">
        <w:t>e is M- or H</w:t>
      </w:r>
      <w:r w:rsidR="00CD3D41">
        <w:noBreakHyphen/>
      </w:r>
      <w:r>
        <w:t>toned in the intransitive it becomes L</w:t>
      </w:r>
      <w:r>
        <w:noBreakHyphen/>
        <w:t>toned (shown in parentheses) in the transitive</w:t>
      </w:r>
      <w:r w:rsidR="00116239">
        <w:t xml:space="preserve"> (+3Sg)</w:t>
      </w:r>
      <w:r>
        <w:t xml:space="preserve">. </w:t>
      </w:r>
    </w:p>
    <w:p w14:paraId="57E14951" w14:textId="77777777" w:rsidR="00D23902" w:rsidRDefault="00D23902" w:rsidP="00D23902"/>
    <w:p w14:paraId="78C6A03C" w14:textId="2DC4DD2A" w:rsidR="00D23902" w:rsidRDefault="00D23902" w:rsidP="00D23902">
      <w:pPr>
        <w:tabs>
          <w:tab w:val="clear" w:pos="369"/>
          <w:tab w:val="left" w:pos="720"/>
          <w:tab w:val="left" w:pos="2790"/>
          <w:tab w:val="left" w:pos="4860"/>
        </w:tabs>
      </w:pPr>
      <w:r>
        <w:t>(xx2)</w:t>
      </w:r>
      <w:r>
        <w:tab/>
        <w:t>Pfv / Ipfv</w:t>
      </w:r>
      <w:r>
        <w:tab/>
        <w:t>gloss (intr)</w:t>
      </w:r>
      <w:r>
        <w:tab/>
        <w:t>gloss (tr)</w:t>
      </w:r>
    </w:p>
    <w:p w14:paraId="032CBF69" w14:textId="77777777" w:rsidR="00D23902" w:rsidRDefault="00D23902" w:rsidP="00D23902">
      <w:pPr>
        <w:tabs>
          <w:tab w:val="clear" w:pos="369"/>
          <w:tab w:val="left" w:pos="720"/>
          <w:tab w:val="left" w:pos="2790"/>
          <w:tab w:val="left" w:pos="4860"/>
        </w:tabs>
      </w:pPr>
    </w:p>
    <w:p w14:paraId="34E711A3" w14:textId="3928572E" w:rsidR="00D23902" w:rsidRDefault="00D23902" w:rsidP="00D23902">
      <w:pPr>
        <w:tabs>
          <w:tab w:val="clear" w:pos="369"/>
          <w:tab w:val="left" w:pos="720"/>
          <w:tab w:val="left" w:pos="2790"/>
          <w:tab w:val="left" w:pos="4860"/>
        </w:tabs>
      </w:pPr>
      <w:r>
        <w:tab/>
      </w:r>
      <w:r w:rsidRPr="001339B0">
        <w:rPr>
          <w:rFonts w:ascii="Doulos SIL" w:hAnsi="Doulos SIL"/>
          <w:i/>
          <w:color w:val="0000FF"/>
        </w:rPr>
        <w:t xml:space="preserve">bɛ̌ </w:t>
      </w:r>
      <w:r w:rsidRPr="00D23902">
        <w:t>/</w:t>
      </w:r>
      <w:r w:rsidRPr="001339B0">
        <w:rPr>
          <w:rFonts w:ascii="Doulos SIL" w:hAnsi="Doulos SIL"/>
          <w:i/>
          <w:color w:val="0000FF"/>
        </w:rPr>
        <w:t xml:space="preserve"> bàà</w:t>
      </w:r>
      <w:r>
        <w:tab/>
        <w:t>‘fall’</w:t>
      </w:r>
      <w:r>
        <w:tab/>
        <w:t>‘knock down, put down’</w:t>
      </w:r>
    </w:p>
    <w:p w14:paraId="5BA557F0" w14:textId="11E03153" w:rsidR="00D23902" w:rsidRDefault="00D23902" w:rsidP="00D23902">
      <w:pPr>
        <w:tabs>
          <w:tab w:val="clear" w:pos="369"/>
          <w:tab w:val="left" w:pos="720"/>
          <w:tab w:val="left" w:pos="2790"/>
          <w:tab w:val="left" w:pos="4860"/>
        </w:tabs>
      </w:pPr>
      <w:r>
        <w:tab/>
      </w:r>
      <w:r w:rsidRPr="001339B0">
        <w:rPr>
          <w:rFonts w:ascii="Doulos SIL" w:hAnsi="Doulos SIL"/>
          <w:i/>
          <w:color w:val="0000FF"/>
        </w:rPr>
        <w:t>bɔ̀ɛ́</w:t>
      </w:r>
      <w:r>
        <w:t xml:space="preserve"> / </w:t>
      </w:r>
      <w:r w:rsidRPr="001339B0">
        <w:rPr>
          <w:rFonts w:ascii="Doulos SIL" w:hAnsi="Doulos SIL"/>
          <w:i/>
          <w:color w:val="0000FF"/>
        </w:rPr>
        <w:t>b</w:t>
      </w:r>
      <w:r w:rsidR="00116239">
        <w:rPr>
          <w:rFonts w:ascii="Doulos SIL" w:hAnsi="Doulos SIL"/>
          <w:i/>
          <w:color w:val="0000FF"/>
        </w:rPr>
        <w:t>ɔ́ɔ́</w:t>
      </w:r>
      <w:r>
        <w:t xml:space="preserve"> </w:t>
      </w:r>
      <w:r w:rsidRPr="001339B0">
        <w:rPr>
          <w:rFonts w:ascii="Doulos SIL" w:hAnsi="Doulos SIL"/>
          <w:i/>
          <w:color w:val="0000FF"/>
        </w:rPr>
        <w:t>(bɔ̀ɔ̀)</w:t>
      </w:r>
      <w:r w:rsidRPr="00D23902">
        <w:tab/>
        <w:t>‘exit</w:t>
      </w:r>
      <w:r>
        <w:t>, go out’</w:t>
      </w:r>
      <w:r>
        <w:tab/>
        <w:t>‘take out’</w:t>
      </w:r>
    </w:p>
    <w:p w14:paraId="4ACD44C0" w14:textId="54428155" w:rsidR="00D23902" w:rsidRDefault="00D23902" w:rsidP="00D23902">
      <w:pPr>
        <w:tabs>
          <w:tab w:val="clear" w:pos="369"/>
          <w:tab w:val="left" w:pos="720"/>
          <w:tab w:val="left" w:pos="2790"/>
          <w:tab w:val="left" w:pos="4860"/>
        </w:tabs>
      </w:pPr>
      <w:r>
        <w:tab/>
      </w:r>
      <w:r w:rsidRPr="001339B0">
        <w:rPr>
          <w:rFonts w:ascii="Doulos SIL" w:hAnsi="Doulos SIL"/>
          <w:i/>
          <w:color w:val="0000FF"/>
        </w:rPr>
        <w:t>sɔ̀ɛ́</w:t>
      </w:r>
      <w:r>
        <w:t xml:space="preserve"> / </w:t>
      </w:r>
      <w:r w:rsidRPr="001339B0">
        <w:rPr>
          <w:rFonts w:ascii="Doulos SIL" w:hAnsi="Doulos SIL"/>
          <w:i/>
          <w:color w:val="0000FF"/>
        </w:rPr>
        <w:t>s</w:t>
      </w:r>
      <w:r w:rsidR="00116239">
        <w:rPr>
          <w:rFonts w:ascii="Doulos SIL" w:hAnsi="Doulos SIL"/>
          <w:i/>
          <w:color w:val="0000FF"/>
        </w:rPr>
        <w:t>ɔ́ɔ́</w:t>
      </w:r>
      <w:r>
        <w:t xml:space="preserve"> </w:t>
      </w:r>
      <w:r w:rsidRPr="001339B0">
        <w:rPr>
          <w:rFonts w:ascii="Doulos SIL" w:hAnsi="Doulos SIL"/>
          <w:i/>
          <w:color w:val="0000FF"/>
        </w:rPr>
        <w:t>(sɔ̀ɔ̀)</w:t>
      </w:r>
      <w:r w:rsidRPr="00D23902">
        <w:tab/>
        <w:t>‘</w:t>
      </w:r>
      <w:r>
        <w:t>enter’</w:t>
      </w:r>
      <w:r>
        <w:tab/>
        <w:t>‘put in’</w:t>
      </w:r>
    </w:p>
    <w:p w14:paraId="7D2F11E0" w14:textId="3C26B0C5" w:rsidR="00D23902" w:rsidRDefault="00D23902" w:rsidP="00D23902">
      <w:pPr>
        <w:tabs>
          <w:tab w:val="clear" w:pos="369"/>
          <w:tab w:val="left" w:pos="720"/>
          <w:tab w:val="left" w:pos="2790"/>
          <w:tab w:val="left" w:pos="4860"/>
        </w:tabs>
      </w:pPr>
      <w:r>
        <w:tab/>
      </w:r>
      <w:r w:rsidRPr="001339B0">
        <w:rPr>
          <w:rFonts w:ascii="Doulos SIL" w:hAnsi="Doulos SIL"/>
          <w:i/>
          <w:color w:val="0000FF"/>
        </w:rPr>
        <w:t>kpɛ̌ⁿ</w:t>
      </w:r>
      <w:r>
        <w:t xml:space="preserve"> / </w:t>
      </w:r>
      <w:r w:rsidR="00116239">
        <w:rPr>
          <w:rFonts w:ascii="Doulos SIL" w:hAnsi="Doulos SIL"/>
          <w:i/>
          <w:color w:val="0000FF"/>
        </w:rPr>
        <w:t>kpáá</w:t>
      </w:r>
      <w:r w:rsidRPr="001339B0">
        <w:rPr>
          <w:rFonts w:ascii="Doulos SIL" w:hAnsi="Doulos SIL"/>
          <w:i/>
          <w:color w:val="0000FF"/>
        </w:rPr>
        <w:t>ⁿ (kpààⁿ)</w:t>
      </w:r>
      <w:r>
        <w:tab/>
        <w:t>‘die’</w:t>
      </w:r>
      <w:r>
        <w:tab/>
        <w:t>‘kill’</w:t>
      </w:r>
    </w:p>
    <w:p w14:paraId="5159950E" w14:textId="488F15B1" w:rsidR="000D3705" w:rsidRDefault="000D3705" w:rsidP="00D23902">
      <w:pPr>
        <w:tabs>
          <w:tab w:val="clear" w:pos="369"/>
          <w:tab w:val="left" w:pos="720"/>
          <w:tab w:val="left" w:pos="2790"/>
          <w:tab w:val="left" w:pos="4860"/>
        </w:tabs>
      </w:pPr>
      <w:r>
        <w:tab/>
      </w:r>
      <w:r w:rsidRPr="001339B0">
        <w:rPr>
          <w:rFonts w:ascii="Doulos SIL" w:hAnsi="Doulos SIL"/>
          <w:i/>
          <w:color w:val="0000FF"/>
        </w:rPr>
        <w:t>kàʔrí</w:t>
      </w:r>
      <w:r>
        <w:t xml:space="preserve"> / </w:t>
      </w:r>
      <w:r w:rsidRPr="001339B0">
        <w:rPr>
          <w:rFonts w:ascii="Doulos SIL" w:hAnsi="Doulos SIL"/>
          <w:i/>
          <w:color w:val="0000FF"/>
        </w:rPr>
        <w:t>káʔrá (kàʔrà)</w:t>
      </w:r>
      <w:r>
        <w:tab/>
        <w:t>‘snap, be broken’</w:t>
      </w:r>
      <w:r>
        <w:tab/>
        <w:t>‘snap, break (sth)’</w:t>
      </w:r>
    </w:p>
    <w:p w14:paraId="4C38C006" w14:textId="15F99E65" w:rsidR="00D23902" w:rsidRDefault="00CD3D41" w:rsidP="00CD3D41">
      <w:pPr>
        <w:tabs>
          <w:tab w:val="clear" w:pos="369"/>
          <w:tab w:val="left" w:pos="720"/>
          <w:tab w:val="left" w:pos="2790"/>
          <w:tab w:val="left" w:pos="4860"/>
        </w:tabs>
      </w:pPr>
      <w:r>
        <w:tab/>
      </w:r>
      <w:r w:rsidRPr="001339B0">
        <w:rPr>
          <w:rFonts w:ascii="Doulos SIL" w:hAnsi="Doulos SIL"/>
          <w:i/>
          <w:color w:val="0000FF"/>
        </w:rPr>
        <w:t>bìí</w:t>
      </w:r>
      <w:r>
        <w:t xml:space="preserve"> / </w:t>
      </w:r>
      <w:r w:rsidR="00116239">
        <w:rPr>
          <w:rFonts w:ascii="Doulos SIL" w:hAnsi="Doulos SIL"/>
          <w:i/>
          <w:color w:val="0000FF"/>
        </w:rPr>
        <w:t>bí</w:t>
      </w:r>
      <w:r w:rsidRPr="001339B0">
        <w:rPr>
          <w:rFonts w:ascii="Doulos SIL" w:hAnsi="Doulos SIL"/>
          <w:i/>
          <w:color w:val="0000FF"/>
        </w:rPr>
        <w:t>ɛ́</w:t>
      </w:r>
      <w:r w:rsidR="00116239">
        <w:rPr>
          <w:rFonts w:ascii="Doulos SIL" w:hAnsi="Doulos SIL"/>
          <w:i/>
          <w:color w:val="0000FF"/>
        </w:rPr>
        <w:t xml:space="preserve"> (bì</w:t>
      </w:r>
      <w:r w:rsidRPr="001339B0">
        <w:rPr>
          <w:rFonts w:ascii="Doulos SIL" w:hAnsi="Doulos SIL"/>
          <w:i/>
          <w:color w:val="0000FF"/>
        </w:rPr>
        <w:t>ɛ̀)</w:t>
      </w:r>
      <w:r>
        <w:tab/>
        <w:t>‘(fire) be lit’</w:t>
      </w:r>
      <w:r>
        <w:tab/>
        <w:t>‘light (fire)’</w:t>
      </w:r>
    </w:p>
    <w:p w14:paraId="1477DC35" w14:textId="77777777" w:rsidR="00BA6685" w:rsidRDefault="00566B03" w:rsidP="00BA6685">
      <w:pPr>
        <w:pStyle w:val="Heading2"/>
      </w:pPr>
      <w:bookmarkStart w:id="1402" w:name="_Toc508434712"/>
      <w:bookmarkStart w:id="1403" w:name="_Toc508942861"/>
      <w:bookmarkStart w:id="1404" w:name="_Toc508943461"/>
      <w:bookmarkStart w:id="1405" w:name="_Toc78375760"/>
      <w:bookmarkStart w:id="1406" w:name="_Toc79405862"/>
      <w:bookmarkStart w:id="1407" w:name="_Toc342594219"/>
      <w:bookmarkStart w:id="1408" w:name="_Toc342595293"/>
      <w:r>
        <w:t>Deadjectival inchoative and factitive verbs</w:t>
      </w:r>
      <w:bookmarkEnd w:id="1402"/>
      <w:bookmarkEnd w:id="1403"/>
      <w:bookmarkEnd w:id="1404"/>
      <w:bookmarkEnd w:id="1405"/>
      <w:bookmarkEnd w:id="1406"/>
      <w:bookmarkEnd w:id="1407"/>
      <w:bookmarkEnd w:id="1408"/>
    </w:p>
    <w:p w14:paraId="26FB88EC" w14:textId="6CBBC1E6" w:rsidR="00CD3D41" w:rsidRDefault="00E5291A" w:rsidP="00CD3D41">
      <w:r>
        <w:t xml:space="preserve">Most basic adjectives have an associated verb that can be used as inchoative (‘X become ADJ’) or factitive (‘Y make X become ADJ’). </w:t>
      </w:r>
      <w:r w:rsidR="000F0963">
        <w:t>Using the imperfective as citation form for the verbs, we see that factitives differ from inchoatives</w:t>
      </w:r>
      <w:r w:rsidR="00116239">
        <w:t xml:space="preserve"> only in having the usual +3Sg versus </w:t>
      </w:r>
      <w:r w:rsidR="00116239">
        <w:noBreakHyphen/>
        <w:t>3Sg tonal form, which does not apply to intransitive verbs. The</w:t>
      </w:r>
      <w:r w:rsidR="000F0963">
        <w:t xml:space="preserve"> </w:t>
      </w:r>
      <w:r w:rsidR="00116239">
        <w:t>+3Sg imperfective of the factitive is parenthesized in the right-hand column of (xx1).</w:t>
      </w:r>
    </w:p>
    <w:p w14:paraId="01486031" w14:textId="77777777" w:rsidR="00E5291A" w:rsidRDefault="00E5291A" w:rsidP="00CD3D41"/>
    <w:p w14:paraId="509EF8B0" w14:textId="632975B0" w:rsidR="00E5291A" w:rsidRDefault="00E5291A" w:rsidP="00E5291A">
      <w:pPr>
        <w:tabs>
          <w:tab w:val="clear" w:pos="369"/>
          <w:tab w:val="left" w:pos="720"/>
          <w:tab w:val="left" w:pos="1080"/>
          <w:tab w:val="left" w:pos="2700"/>
          <w:tab w:val="left" w:pos="4320"/>
          <w:tab w:val="left" w:pos="5580"/>
        </w:tabs>
      </w:pPr>
      <w:r>
        <w:t>(xx1)</w:t>
      </w:r>
      <w:r>
        <w:tab/>
      </w:r>
      <w:r>
        <w:tab/>
        <w:t>adjective</w:t>
      </w:r>
      <w:r>
        <w:tab/>
        <w:t>gloss</w:t>
      </w:r>
      <w:r>
        <w:tab/>
        <w:t xml:space="preserve">inchoative </w:t>
      </w:r>
      <w:r w:rsidR="00302CA5">
        <w:t>(</w:t>
      </w:r>
      <w:r>
        <w:t>factitive</w:t>
      </w:r>
      <w:r w:rsidR="00302CA5">
        <w:t>)</w:t>
      </w:r>
    </w:p>
    <w:p w14:paraId="09E0623B" w14:textId="77777777" w:rsidR="00E5291A" w:rsidRDefault="00E5291A" w:rsidP="00E5291A">
      <w:pPr>
        <w:tabs>
          <w:tab w:val="clear" w:pos="369"/>
          <w:tab w:val="left" w:pos="720"/>
          <w:tab w:val="left" w:pos="1080"/>
          <w:tab w:val="left" w:pos="2700"/>
          <w:tab w:val="left" w:pos="4320"/>
          <w:tab w:val="left" w:pos="5580"/>
        </w:tabs>
      </w:pPr>
    </w:p>
    <w:p w14:paraId="574671D1" w14:textId="0887E0A8" w:rsidR="00302CA5" w:rsidRDefault="00E5291A" w:rsidP="00E5291A">
      <w:pPr>
        <w:tabs>
          <w:tab w:val="clear" w:pos="369"/>
          <w:tab w:val="left" w:pos="720"/>
          <w:tab w:val="left" w:pos="1080"/>
          <w:tab w:val="left" w:pos="2700"/>
          <w:tab w:val="left" w:pos="4320"/>
          <w:tab w:val="left" w:pos="5580"/>
        </w:tabs>
      </w:pPr>
      <w:r>
        <w:tab/>
        <w:t>a.</w:t>
      </w:r>
      <w:r w:rsidR="00302CA5">
        <w:t xml:space="preserve"> clearly related</w:t>
      </w:r>
    </w:p>
    <w:p w14:paraId="66B163F8" w14:textId="7075AF69" w:rsidR="00E5291A" w:rsidRPr="00E5291A" w:rsidRDefault="00302CA5" w:rsidP="00E5291A">
      <w:pPr>
        <w:tabs>
          <w:tab w:val="clear" w:pos="369"/>
          <w:tab w:val="left" w:pos="720"/>
          <w:tab w:val="left" w:pos="1080"/>
          <w:tab w:val="left" w:pos="2700"/>
          <w:tab w:val="left" w:pos="4320"/>
          <w:tab w:val="left" w:pos="5580"/>
        </w:tabs>
      </w:pPr>
      <w:r>
        <w:tab/>
      </w:r>
      <w:r w:rsidR="00E5291A">
        <w:tab/>
      </w:r>
      <w:r w:rsidR="00E5291A" w:rsidRPr="001339B0">
        <w:rPr>
          <w:rFonts w:ascii="Doulos SIL" w:hAnsi="Doulos SIL"/>
          <w:i/>
          <w:color w:val="0000FF"/>
        </w:rPr>
        <w:t>kpēē</w:t>
      </w:r>
      <w:r w:rsidR="00E5291A">
        <w:tab/>
        <w:t>‘white’</w:t>
      </w:r>
      <w:r w:rsidR="00E5291A">
        <w:tab/>
      </w:r>
      <w:r w:rsidR="00E5291A" w:rsidRPr="001339B0">
        <w:rPr>
          <w:rFonts w:ascii="Doulos SIL" w:hAnsi="Doulos SIL"/>
          <w:i/>
          <w:color w:val="0000FF"/>
        </w:rPr>
        <w:t>kp</w:t>
      </w:r>
      <w:r w:rsidR="00116239">
        <w:rPr>
          <w:rFonts w:ascii="Doulos SIL" w:hAnsi="Doulos SIL"/>
          <w:i/>
          <w:color w:val="0000FF"/>
        </w:rPr>
        <w:t>ɛ́ɛ́</w:t>
      </w:r>
      <w:r w:rsidRPr="001339B0">
        <w:rPr>
          <w:rFonts w:ascii="Doulos SIL" w:hAnsi="Doulos SIL"/>
          <w:i/>
          <w:color w:val="0000FF"/>
        </w:rPr>
        <w:t xml:space="preserve"> (kpɛ̀ɛ̀)</w:t>
      </w:r>
    </w:p>
    <w:p w14:paraId="12DC9446" w14:textId="21AA1652" w:rsidR="00E5291A" w:rsidRPr="00E5291A" w:rsidRDefault="00E5291A" w:rsidP="00E5291A">
      <w:pPr>
        <w:tabs>
          <w:tab w:val="clear" w:pos="369"/>
          <w:tab w:val="left" w:pos="720"/>
          <w:tab w:val="left" w:pos="1080"/>
          <w:tab w:val="left" w:pos="2700"/>
          <w:tab w:val="left" w:pos="4320"/>
          <w:tab w:val="left" w:pos="5580"/>
        </w:tabs>
      </w:pPr>
      <w:r>
        <w:tab/>
      </w:r>
      <w:r>
        <w:tab/>
      </w:r>
      <w:r w:rsidRPr="001339B0">
        <w:rPr>
          <w:rFonts w:ascii="Doulos SIL" w:hAnsi="Doulos SIL"/>
          <w:i/>
          <w:color w:val="0000FF"/>
        </w:rPr>
        <w:t>kānā</w:t>
      </w:r>
      <w:r>
        <w:tab/>
        <w:t>‘red’</w:t>
      </w:r>
      <w:r>
        <w:tab/>
      </w:r>
      <w:r w:rsidR="00116239">
        <w:rPr>
          <w:rFonts w:ascii="Doulos SIL" w:hAnsi="Doulos SIL"/>
          <w:i/>
          <w:color w:val="0000FF"/>
        </w:rPr>
        <w:t>kánáná</w:t>
      </w:r>
      <w:r w:rsidR="00302CA5">
        <w:t xml:space="preserve"> ~ </w:t>
      </w:r>
      <w:r w:rsidR="00116239">
        <w:rPr>
          <w:rFonts w:ascii="Doulos SIL" w:hAnsi="Doulos SIL"/>
          <w:i/>
          <w:color w:val="0000FF"/>
        </w:rPr>
        <w:t>kánná</w:t>
      </w:r>
      <w:r w:rsidR="00302CA5" w:rsidRPr="001339B0">
        <w:rPr>
          <w:rFonts w:ascii="Doulos SIL" w:hAnsi="Doulos SIL"/>
          <w:i/>
          <w:color w:val="0000FF"/>
        </w:rPr>
        <w:t xml:space="preserve"> (kànnà)</w:t>
      </w:r>
    </w:p>
    <w:p w14:paraId="0F59B197" w14:textId="152717AA" w:rsidR="00E5291A" w:rsidRDefault="00E5291A" w:rsidP="00E5291A">
      <w:pPr>
        <w:tabs>
          <w:tab w:val="clear" w:pos="369"/>
          <w:tab w:val="left" w:pos="720"/>
          <w:tab w:val="left" w:pos="1080"/>
          <w:tab w:val="left" w:pos="2700"/>
          <w:tab w:val="left" w:pos="4320"/>
          <w:tab w:val="left" w:pos="5580"/>
        </w:tabs>
      </w:pPr>
      <w:r>
        <w:tab/>
      </w:r>
      <w:r>
        <w:tab/>
      </w:r>
      <w:r w:rsidRPr="001339B0">
        <w:rPr>
          <w:rFonts w:ascii="Doulos SIL" w:hAnsi="Doulos SIL"/>
          <w:i/>
          <w:color w:val="0000FF"/>
        </w:rPr>
        <w:t>gbɔ̀ʔɔ̀</w:t>
      </w:r>
      <w:r>
        <w:t xml:space="preserve"> ~ </w:t>
      </w:r>
      <w:r w:rsidRPr="001339B0">
        <w:rPr>
          <w:rFonts w:ascii="Doulos SIL" w:hAnsi="Doulos SIL"/>
          <w:i/>
          <w:color w:val="0000FF"/>
        </w:rPr>
        <w:t>gbo</w:t>
      </w:r>
      <w:r w:rsidR="00116239">
        <w:rPr>
          <w:rFonts w:ascii="Doulos SIL" w:hAnsi="Doulos SIL"/>
          <w:i/>
          <w:color w:val="0000FF"/>
        </w:rPr>
        <w:t>̀</w:t>
      </w:r>
      <w:r w:rsidRPr="001339B0">
        <w:rPr>
          <w:rFonts w:ascii="Doulos SIL" w:hAnsi="Doulos SIL"/>
          <w:i/>
          <w:color w:val="0000FF"/>
        </w:rPr>
        <w:t>ʔò</w:t>
      </w:r>
      <w:r>
        <w:tab/>
        <w:t>‘black’</w:t>
      </w:r>
      <w:r>
        <w:tab/>
      </w:r>
      <w:r w:rsidRPr="001339B0">
        <w:rPr>
          <w:rFonts w:ascii="Doulos SIL" w:hAnsi="Doulos SIL"/>
          <w:i/>
          <w:color w:val="0000FF"/>
        </w:rPr>
        <w:t>gbɔ̀ʔɔ̀</w:t>
      </w:r>
      <w:r w:rsidR="00302CA5" w:rsidRPr="001339B0">
        <w:rPr>
          <w:rFonts w:ascii="Doulos SIL" w:hAnsi="Doulos SIL"/>
          <w:i/>
          <w:color w:val="0000FF"/>
        </w:rPr>
        <w:t xml:space="preserve"> (gbɔ̀ʔɔ̀)</w:t>
      </w:r>
    </w:p>
    <w:p w14:paraId="75B0AF65" w14:textId="19A0960A" w:rsidR="00302CA5" w:rsidRDefault="00302CA5" w:rsidP="00E5291A">
      <w:pPr>
        <w:tabs>
          <w:tab w:val="clear" w:pos="369"/>
          <w:tab w:val="left" w:pos="720"/>
          <w:tab w:val="left" w:pos="1080"/>
          <w:tab w:val="left" w:pos="2700"/>
          <w:tab w:val="left" w:pos="4320"/>
          <w:tab w:val="left" w:pos="5580"/>
        </w:tabs>
      </w:pPr>
      <w:r>
        <w:tab/>
      </w:r>
      <w:r>
        <w:tab/>
      </w:r>
      <w:r w:rsidRPr="001339B0">
        <w:rPr>
          <w:rFonts w:ascii="Doulos SIL" w:hAnsi="Doulos SIL"/>
          <w:i/>
          <w:color w:val="0000FF"/>
        </w:rPr>
        <w:t>ɲɛ́</w:t>
      </w:r>
      <w:r>
        <w:tab/>
        <w:t>‘good’</w:t>
      </w:r>
      <w:r>
        <w:tab/>
      </w:r>
      <w:r w:rsidRPr="001339B0">
        <w:rPr>
          <w:rFonts w:ascii="Doulos SIL" w:hAnsi="Doulos SIL"/>
          <w:i/>
          <w:color w:val="0000FF"/>
        </w:rPr>
        <w:t>ɲàánà (ɲàánà)</w:t>
      </w:r>
    </w:p>
    <w:p w14:paraId="39EDEF28" w14:textId="0F314598" w:rsidR="00302CA5" w:rsidRDefault="00302CA5" w:rsidP="00E5291A">
      <w:pPr>
        <w:tabs>
          <w:tab w:val="clear" w:pos="369"/>
          <w:tab w:val="left" w:pos="720"/>
          <w:tab w:val="left" w:pos="1080"/>
          <w:tab w:val="left" w:pos="2700"/>
          <w:tab w:val="left" w:pos="4320"/>
          <w:tab w:val="left" w:pos="5580"/>
        </w:tabs>
      </w:pPr>
      <w:r>
        <w:tab/>
      </w:r>
      <w:r>
        <w:tab/>
      </w:r>
      <w:r w:rsidRPr="001339B0">
        <w:rPr>
          <w:rFonts w:ascii="Doulos SIL" w:hAnsi="Doulos SIL"/>
          <w:i/>
          <w:color w:val="0000FF"/>
        </w:rPr>
        <w:t>gbáʔálá</w:t>
      </w:r>
      <w:r>
        <w:tab/>
        <w:t>‘thin’</w:t>
      </w:r>
      <w:r>
        <w:tab/>
      </w:r>
      <w:r w:rsidRPr="001339B0">
        <w:rPr>
          <w:rFonts w:ascii="Doulos SIL" w:hAnsi="Doulos SIL"/>
          <w:i/>
          <w:color w:val="0000FF"/>
        </w:rPr>
        <w:t>gbàʔàlánà</w:t>
      </w:r>
    </w:p>
    <w:p w14:paraId="0A770395" w14:textId="4EDEA610" w:rsidR="00302CA5" w:rsidRPr="001339B0" w:rsidRDefault="00302CA5" w:rsidP="00E5291A">
      <w:pPr>
        <w:tabs>
          <w:tab w:val="clear" w:pos="369"/>
          <w:tab w:val="left" w:pos="720"/>
          <w:tab w:val="left" w:pos="1080"/>
          <w:tab w:val="left" w:pos="2700"/>
          <w:tab w:val="left" w:pos="4320"/>
          <w:tab w:val="left" w:pos="5580"/>
        </w:tabs>
        <w:rPr>
          <w:rFonts w:ascii="Doulos SIL" w:hAnsi="Doulos SIL"/>
          <w:i/>
          <w:color w:val="0000FF"/>
        </w:rPr>
      </w:pPr>
      <w:r>
        <w:tab/>
      </w:r>
      <w:r>
        <w:tab/>
      </w:r>
      <w:r w:rsidRPr="001339B0">
        <w:rPr>
          <w:rFonts w:ascii="Doulos SIL" w:hAnsi="Doulos SIL"/>
          <w:i/>
          <w:color w:val="0000FF"/>
        </w:rPr>
        <w:t>kúmā</w:t>
      </w:r>
      <w:r>
        <w:tab/>
        <w:t>‘cold’</w:t>
      </w:r>
      <w:r>
        <w:tab/>
      </w:r>
      <w:r w:rsidR="00116239">
        <w:rPr>
          <w:rFonts w:ascii="Doulos SIL" w:hAnsi="Doulos SIL"/>
          <w:i/>
          <w:color w:val="0000FF"/>
        </w:rPr>
        <w:t>kúmà (kùmà</w:t>
      </w:r>
      <w:r w:rsidRPr="001339B0">
        <w:rPr>
          <w:rFonts w:ascii="Doulos SIL" w:hAnsi="Doulos SIL"/>
          <w:i/>
          <w:color w:val="0000FF"/>
        </w:rPr>
        <w:t>)</w:t>
      </w:r>
    </w:p>
    <w:p w14:paraId="65731F61" w14:textId="25E92085" w:rsidR="000F0963" w:rsidRPr="001339B0" w:rsidRDefault="000F0963" w:rsidP="00E5291A">
      <w:pPr>
        <w:tabs>
          <w:tab w:val="clear" w:pos="369"/>
          <w:tab w:val="left" w:pos="720"/>
          <w:tab w:val="left" w:pos="1080"/>
          <w:tab w:val="left" w:pos="2700"/>
          <w:tab w:val="left" w:pos="4320"/>
          <w:tab w:val="left" w:pos="5580"/>
        </w:tabs>
        <w:rPr>
          <w:rFonts w:ascii="Doulos SIL" w:hAnsi="Doulos SIL"/>
          <w:i/>
          <w:color w:val="0000FF"/>
        </w:rPr>
      </w:pPr>
      <w:r w:rsidRPr="001339B0">
        <w:rPr>
          <w:rFonts w:ascii="Doulos SIL" w:hAnsi="Doulos SIL"/>
          <w:i/>
          <w:color w:val="0000FF"/>
        </w:rPr>
        <w:tab/>
      </w:r>
      <w:r w:rsidRPr="001339B0">
        <w:rPr>
          <w:rFonts w:ascii="Doulos SIL" w:hAnsi="Doulos SIL"/>
          <w:i/>
          <w:color w:val="0000FF"/>
        </w:rPr>
        <w:tab/>
        <w:t>kítā</w:t>
      </w:r>
      <w:r>
        <w:tab/>
        <w:t>‘bad’</w:t>
      </w:r>
      <w:r>
        <w:tab/>
      </w:r>
      <w:r w:rsidR="00952AEF">
        <w:rPr>
          <w:rFonts w:ascii="Doulos SIL" w:hAnsi="Doulos SIL"/>
          <w:i/>
          <w:color w:val="0000FF"/>
        </w:rPr>
        <w:t>kìtàlí</w:t>
      </w:r>
      <w:r w:rsidRPr="001339B0">
        <w:rPr>
          <w:rFonts w:ascii="Doulos SIL" w:hAnsi="Doulos SIL"/>
          <w:i/>
          <w:color w:val="0000FF"/>
        </w:rPr>
        <w:t>à (kìtà</w:t>
      </w:r>
      <w:r w:rsidR="00952AEF">
        <w:rPr>
          <w:rFonts w:ascii="Doulos SIL" w:hAnsi="Doulos SIL"/>
          <w:i/>
          <w:color w:val="0000FF"/>
        </w:rPr>
        <w:t>lí</w:t>
      </w:r>
      <w:r w:rsidRPr="001339B0">
        <w:rPr>
          <w:rFonts w:ascii="Doulos SIL" w:hAnsi="Doulos SIL"/>
          <w:i/>
          <w:color w:val="0000FF"/>
        </w:rPr>
        <w:t>à)</w:t>
      </w:r>
    </w:p>
    <w:p w14:paraId="7CCFC439" w14:textId="29BF002F" w:rsidR="00B46D3B" w:rsidRPr="001339B0" w:rsidRDefault="00B46D3B" w:rsidP="00E5291A">
      <w:pPr>
        <w:tabs>
          <w:tab w:val="clear" w:pos="369"/>
          <w:tab w:val="left" w:pos="720"/>
          <w:tab w:val="left" w:pos="1080"/>
          <w:tab w:val="left" w:pos="2700"/>
          <w:tab w:val="left" w:pos="4320"/>
          <w:tab w:val="left" w:pos="5580"/>
        </w:tabs>
        <w:rPr>
          <w:rFonts w:ascii="Doulos SIL" w:hAnsi="Doulos SIL"/>
          <w:i/>
          <w:color w:val="0000FF"/>
        </w:rPr>
      </w:pPr>
      <w:r w:rsidRPr="001339B0">
        <w:rPr>
          <w:rFonts w:ascii="Doulos SIL" w:hAnsi="Doulos SIL"/>
          <w:i/>
          <w:color w:val="0000FF"/>
        </w:rPr>
        <w:tab/>
      </w:r>
      <w:r w:rsidRPr="001339B0">
        <w:rPr>
          <w:rFonts w:ascii="Doulos SIL" w:hAnsi="Doulos SIL"/>
          <w:i/>
          <w:color w:val="0000FF"/>
        </w:rPr>
        <w:tab/>
        <w:t>gúnī</w:t>
      </w:r>
      <w:r>
        <w:tab/>
        <w:t>‘short’</w:t>
      </w:r>
      <w:r>
        <w:tab/>
      </w:r>
      <w:r w:rsidR="00116239">
        <w:rPr>
          <w:rFonts w:ascii="Doulos SIL" w:hAnsi="Doulos SIL"/>
          <w:i/>
          <w:color w:val="0000FF"/>
        </w:rPr>
        <w:t>gùnɔ̀ (gùnɔ̀</w:t>
      </w:r>
      <w:r w:rsidRPr="001339B0">
        <w:rPr>
          <w:rFonts w:ascii="Doulos SIL" w:hAnsi="Doulos SIL"/>
          <w:i/>
          <w:color w:val="0000FF"/>
        </w:rPr>
        <w:t>)</w:t>
      </w:r>
    </w:p>
    <w:p w14:paraId="63AA6FB1" w14:textId="77777777" w:rsidR="00302CA5" w:rsidRDefault="00302CA5" w:rsidP="00302CA5">
      <w:pPr>
        <w:tabs>
          <w:tab w:val="clear" w:pos="369"/>
          <w:tab w:val="left" w:pos="720"/>
          <w:tab w:val="left" w:pos="1080"/>
          <w:tab w:val="left" w:pos="2700"/>
          <w:tab w:val="left" w:pos="4320"/>
          <w:tab w:val="left" w:pos="5580"/>
        </w:tabs>
      </w:pPr>
    </w:p>
    <w:p w14:paraId="43B9B134" w14:textId="74AA089F" w:rsidR="00302CA5" w:rsidRDefault="00B46D3B" w:rsidP="00E5291A">
      <w:pPr>
        <w:tabs>
          <w:tab w:val="clear" w:pos="369"/>
          <w:tab w:val="left" w:pos="720"/>
          <w:tab w:val="left" w:pos="1080"/>
          <w:tab w:val="left" w:pos="2700"/>
          <w:tab w:val="left" w:pos="4320"/>
          <w:tab w:val="left" w:pos="5580"/>
        </w:tabs>
      </w:pPr>
      <w:r>
        <w:tab/>
        <w:t>b</w:t>
      </w:r>
      <w:r w:rsidR="00302CA5">
        <w:t>. suppletive</w:t>
      </w:r>
      <w:r w:rsidR="000F0963">
        <w:t xml:space="preserve"> or doubtfully related</w:t>
      </w:r>
    </w:p>
    <w:p w14:paraId="05F1C461" w14:textId="241B262B" w:rsidR="00302CA5" w:rsidRPr="001339B0" w:rsidRDefault="00302CA5" w:rsidP="00E5291A">
      <w:pPr>
        <w:tabs>
          <w:tab w:val="clear" w:pos="369"/>
          <w:tab w:val="left" w:pos="720"/>
          <w:tab w:val="left" w:pos="1080"/>
          <w:tab w:val="left" w:pos="2700"/>
          <w:tab w:val="left" w:pos="4320"/>
          <w:tab w:val="left" w:pos="5580"/>
        </w:tabs>
        <w:rPr>
          <w:rFonts w:ascii="Doulos SIL" w:hAnsi="Doulos SIL"/>
          <w:i/>
          <w:color w:val="0000FF"/>
        </w:rPr>
      </w:pPr>
      <w:r>
        <w:tab/>
      </w:r>
      <w:r>
        <w:tab/>
      </w:r>
      <w:r w:rsidRPr="001339B0">
        <w:rPr>
          <w:rFonts w:ascii="Doulos SIL" w:hAnsi="Doulos SIL"/>
          <w:i/>
          <w:color w:val="0000FF"/>
        </w:rPr>
        <w:t>táā</w:t>
      </w:r>
      <w:r>
        <w:tab/>
        <w:t>‘hot’</w:t>
      </w:r>
      <w:r>
        <w:tab/>
      </w:r>
      <w:r w:rsidRPr="001339B0">
        <w:rPr>
          <w:rFonts w:ascii="Doulos SIL" w:hAnsi="Doulos SIL"/>
          <w:i/>
          <w:color w:val="0000FF"/>
        </w:rPr>
        <w:t>dɛ̀ɛ̀</w:t>
      </w:r>
      <w:r w:rsidR="00B46D3B" w:rsidRPr="001339B0">
        <w:rPr>
          <w:rFonts w:ascii="Doulos SIL" w:hAnsi="Doulos SIL"/>
          <w:i/>
          <w:color w:val="0000FF"/>
        </w:rPr>
        <w:t xml:space="preserve"> (dɛ̀ɛ̀)</w:t>
      </w:r>
    </w:p>
    <w:p w14:paraId="31C940F6" w14:textId="77777777" w:rsidR="000F0963" w:rsidRPr="00E5291A" w:rsidRDefault="000F0963" w:rsidP="000F0963">
      <w:pPr>
        <w:tabs>
          <w:tab w:val="clear" w:pos="369"/>
          <w:tab w:val="left" w:pos="720"/>
          <w:tab w:val="left" w:pos="1080"/>
          <w:tab w:val="left" w:pos="2700"/>
          <w:tab w:val="left" w:pos="4320"/>
          <w:tab w:val="left" w:pos="5580"/>
        </w:tabs>
      </w:pPr>
      <w:r>
        <w:tab/>
      </w:r>
      <w:r>
        <w:tab/>
      </w:r>
      <w:r w:rsidRPr="001339B0">
        <w:rPr>
          <w:rFonts w:ascii="Doulos SIL" w:hAnsi="Doulos SIL"/>
          <w:i/>
          <w:color w:val="0000FF"/>
        </w:rPr>
        <w:t>súmááⁿ</w:t>
      </w:r>
      <w:r>
        <w:tab/>
        <w:t>‘long’</w:t>
      </w:r>
      <w:r>
        <w:tab/>
      </w:r>
      <w:r w:rsidRPr="001339B0">
        <w:rPr>
          <w:rFonts w:ascii="Doulos SIL" w:hAnsi="Doulos SIL"/>
          <w:i/>
          <w:color w:val="0000FF"/>
        </w:rPr>
        <w:t>sɔ̀ɔ̀ⁿbàà (sɔ̀ɔ̀ⁿbàà)</w:t>
      </w:r>
    </w:p>
    <w:p w14:paraId="50337CD0" w14:textId="77777777" w:rsidR="000F0963" w:rsidRPr="001339B0" w:rsidRDefault="00E5291A" w:rsidP="00E5291A">
      <w:pPr>
        <w:tabs>
          <w:tab w:val="clear" w:pos="369"/>
          <w:tab w:val="left" w:pos="720"/>
          <w:tab w:val="left" w:pos="1080"/>
          <w:tab w:val="left" w:pos="2700"/>
          <w:tab w:val="left" w:pos="4320"/>
          <w:tab w:val="left" w:pos="5580"/>
        </w:tabs>
        <w:rPr>
          <w:rFonts w:ascii="Doulos SIL" w:hAnsi="Doulos SIL"/>
          <w:i/>
          <w:color w:val="0000FF"/>
        </w:rPr>
      </w:pPr>
      <w:r>
        <w:tab/>
      </w:r>
      <w:r>
        <w:tab/>
      </w:r>
      <w:r w:rsidRPr="001339B0">
        <w:rPr>
          <w:rFonts w:ascii="Doulos SIL" w:hAnsi="Doulos SIL"/>
          <w:i/>
          <w:color w:val="0000FF"/>
        </w:rPr>
        <w:t>kútɔ̄</w:t>
      </w:r>
      <w:r>
        <w:tab/>
        <w:t>‘old’</w:t>
      </w:r>
      <w:r w:rsidRPr="00E5291A">
        <w:t xml:space="preserve"> </w:t>
      </w:r>
      <w:r>
        <w:tab/>
      </w:r>
      <w:r w:rsidR="000F0963" w:rsidRPr="001339B0">
        <w:rPr>
          <w:rFonts w:ascii="Doulos SIL" w:hAnsi="Doulos SIL"/>
          <w:i/>
          <w:color w:val="0000FF"/>
        </w:rPr>
        <w:t>kɔ̀ʔrìyáà</w:t>
      </w:r>
    </w:p>
    <w:p w14:paraId="659A0FCD" w14:textId="77777777" w:rsidR="00E5291A" w:rsidRDefault="00E5291A" w:rsidP="00E5291A"/>
    <w:p w14:paraId="625D14AC" w14:textId="00DD3445" w:rsidR="00E5291A" w:rsidRDefault="00E5291A" w:rsidP="00E5291A">
      <w:r>
        <w:t>A number of other verbs also denote intransitive change</w:t>
      </w:r>
      <w:r w:rsidR="006B25FD">
        <w:t>s</w:t>
      </w:r>
      <w:r>
        <w:t xml:space="preserve"> of state, but do not correspond to any of the few true </w:t>
      </w:r>
      <w:r w:rsidR="006B25FD">
        <w:t xml:space="preserve">(morphologically simple) </w:t>
      </w:r>
      <w:r>
        <w:t xml:space="preserve">adjectives in the language. </w:t>
      </w:r>
      <w:r w:rsidR="006B25FD">
        <w:t>One can, however, use relative clauses based on such verbs as nominal modifiers.</w:t>
      </w:r>
      <w:r w:rsidR="00090247">
        <w:t xml:space="preserve"> Parenthesized forms are +3Sg factitives (transitives). </w:t>
      </w:r>
    </w:p>
    <w:p w14:paraId="0711155A" w14:textId="77777777" w:rsidR="00E5291A" w:rsidRPr="00E5291A" w:rsidRDefault="00E5291A" w:rsidP="00E5291A"/>
    <w:p w14:paraId="436CC934" w14:textId="64098BE3" w:rsidR="00B46D3B" w:rsidRDefault="00E5291A" w:rsidP="00B46D3B">
      <w:pPr>
        <w:tabs>
          <w:tab w:val="clear" w:pos="369"/>
          <w:tab w:val="left" w:pos="720"/>
          <w:tab w:val="left" w:pos="1080"/>
          <w:tab w:val="left" w:pos="4140"/>
          <w:tab w:val="left" w:pos="5580"/>
        </w:tabs>
      </w:pPr>
      <w:r>
        <w:t>(xx2)</w:t>
      </w:r>
      <w:r w:rsidR="00B46D3B">
        <w:tab/>
      </w:r>
      <w:r w:rsidR="00B46D3B">
        <w:tab/>
        <w:t>inchoative (factitive)</w:t>
      </w:r>
      <w:r w:rsidR="00B46D3B">
        <w:tab/>
        <w:t>gloss</w:t>
      </w:r>
    </w:p>
    <w:p w14:paraId="3B05AEA4" w14:textId="77777777" w:rsidR="00B46D3B" w:rsidRDefault="00B46D3B" w:rsidP="00B46D3B">
      <w:pPr>
        <w:tabs>
          <w:tab w:val="clear" w:pos="369"/>
          <w:tab w:val="left" w:pos="720"/>
          <w:tab w:val="left" w:pos="1080"/>
          <w:tab w:val="left" w:pos="4140"/>
          <w:tab w:val="left" w:pos="5580"/>
        </w:tabs>
      </w:pPr>
    </w:p>
    <w:p w14:paraId="0D0437FF" w14:textId="3F6FB1D2" w:rsidR="00E5291A" w:rsidRPr="00E5291A" w:rsidRDefault="00E5291A" w:rsidP="00B46D3B">
      <w:pPr>
        <w:tabs>
          <w:tab w:val="clear" w:pos="369"/>
          <w:tab w:val="left" w:pos="720"/>
          <w:tab w:val="left" w:pos="1080"/>
          <w:tab w:val="left" w:pos="4140"/>
          <w:tab w:val="left" w:pos="5580"/>
        </w:tabs>
      </w:pPr>
      <w:r>
        <w:tab/>
      </w:r>
      <w:r>
        <w:tab/>
      </w:r>
      <w:r w:rsidR="00B46D3B" w:rsidRPr="001339B0">
        <w:rPr>
          <w:rFonts w:ascii="Doulos SIL" w:hAnsi="Doulos SIL"/>
          <w:i/>
          <w:color w:val="0000FF"/>
        </w:rPr>
        <w:t>ɲīʔɛ̄nāā (ɲìʔɛ̀nàà)</w:t>
      </w:r>
      <w:r w:rsidR="00B46D3B">
        <w:tab/>
      </w:r>
      <w:r>
        <w:t>‘become wet’</w:t>
      </w:r>
    </w:p>
    <w:p w14:paraId="75E4F2E5" w14:textId="44D8F4EE" w:rsidR="00E5291A" w:rsidRPr="00E5291A" w:rsidRDefault="00E5291A" w:rsidP="00B46D3B">
      <w:pPr>
        <w:tabs>
          <w:tab w:val="clear" w:pos="369"/>
          <w:tab w:val="left" w:pos="720"/>
          <w:tab w:val="left" w:pos="1080"/>
          <w:tab w:val="left" w:pos="4140"/>
          <w:tab w:val="left" w:pos="5580"/>
        </w:tabs>
      </w:pPr>
      <w:r>
        <w:tab/>
      </w:r>
      <w:r>
        <w:tab/>
      </w:r>
      <w:r w:rsidR="00B46D3B" w:rsidRPr="001339B0">
        <w:rPr>
          <w:rFonts w:ascii="Doulos SIL" w:hAnsi="Doulos SIL"/>
          <w:i/>
          <w:color w:val="0000FF"/>
        </w:rPr>
        <w:t>dóʔó</w:t>
      </w:r>
      <w:r w:rsidRPr="001339B0">
        <w:rPr>
          <w:rFonts w:ascii="Doulos SIL" w:hAnsi="Doulos SIL"/>
          <w:i/>
          <w:color w:val="0000FF"/>
        </w:rPr>
        <w:t>yáà</w:t>
      </w:r>
      <w:r w:rsidR="00B46D3B" w:rsidRPr="001339B0">
        <w:rPr>
          <w:rFonts w:ascii="Doulos SIL" w:hAnsi="Doulos SIL"/>
          <w:i/>
          <w:color w:val="0000FF"/>
        </w:rPr>
        <w:t xml:space="preserve"> (dòʔòyáà)</w:t>
      </w:r>
      <w:r w:rsidR="00B46D3B">
        <w:tab/>
      </w:r>
      <w:r>
        <w:t>‘shrink, become small’</w:t>
      </w:r>
    </w:p>
    <w:p w14:paraId="2AFA7C58" w14:textId="1609A9A8" w:rsidR="00E5291A" w:rsidRDefault="00E5291A" w:rsidP="00B46D3B">
      <w:pPr>
        <w:tabs>
          <w:tab w:val="clear" w:pos="369"/>
          <w:tab w:val="left" w:pos="720"/>
          <w:tab w:val="left" w:pos="1080"/>
          <w:tab w:val="left" w:pos="4140"/>
          <w:tab w:val="left" w:pos="5580"/>
        </w:tabs>
      </w:pPr>
      <w:r>
        <w:tab/>
      </w:r>
      <w:r>
        <w:tab/>
      </w:r>
      <w:r w:rsidRPr="001339B0">
        <w:rPr>
          <w:rFonts w:ascii="Doulos SIL" w:hAnsi="Doulos SIL"/>
          <w:i/>
          <w:color w:val="0000FF"/>
        </w:rPr>
        <w:t>tɔ̀lɔ̀</w:t>
      </w:r>
      <w:r w:rsidR="00B46D3B">
        <w:tab/>
      </w:r>
      <w:r>
        <w:t>‘rot’</w:t>
      </w:r>
    </w:p>
    <w:p w14:paraId="2051A7EC" w14:textId="74DE78F2" w:rsidR="006B25FD" w:rsidRPr="00E5291A" w:rsidRDefault="006B25FD" w:rsidP="00B46D3B">
      <w:pPr>
        <w:tabs>
          <w:tab w:val="clear" w:pos="369"/>
          <w:tab w:val="left" w:pos="720"/>
          <w:tab w:val="left" w:pos="1080"/>
          <w:tab w:val="left" w:pos="4140"/>
          <w:tab w:val="left" w:pos="5580"/>
        </w:tabs>
      </w:pPr>
      <w:r>
        <w:tab/>
      </w:r>
      <w:r>
        <w:tab/>
      </w:r>
      <w:r w:rsidRPr="001339B0">
        <w:rPr>
          <w:rFonts w:ascii="Doulos SIL" w:hAnsi="Doulos SIL"/>
          <w:i/>
          <w:color w:val="0000FF"/>
        </w:rPr>
        <w:t>jáá (jàà)</w:t>
      </w:r>
      <w:r>
        <w:tab/>
        <w:t>‘become sweet, delicious’</w:t>
      </w:r>
    </w:p>
    <w:p w14:paraId="0C2E56DC" w14:textId="2EE4ABA9" w:rsidR="00E5291A" w:rsidRDefault="00E5291A" w:rsidP="00B46D3B">
      <w:pPr>
        <w:tabs>
          <w:tab w:val="clear" w:pos="369"/>
          <w:tab w:val="left" w:pos="720"/>
          <w:tab w:val="left" w:pos="1080"/>
          <w:tab w:val="left" w:pos="4140"/>
          <w:tab w:val="left" w:pos="5580"/>
        </w:tabs>
      </w:pPr>
      <w:r>
        <w:tab/>
      </w:r>
      <w:r>
        <w:tab/>
      </w:r>
      <w:r w:rsidRPr="001339B0">
        <w:rPr>
          <w:rFonts w:ascii="Doulos SIL" w:hAnsi="Doulos SIL"/>
          <w:i/>
          <w:color w:val="0000FF"/>
        </w:rPr>
        <w:t>kónó</w:t>
      </w:r>
      <w:r w:rsidR="00B46D3B">
        <w:t xml:space="preserve"> </w:t>
      </w:r>
      <w:r w:rsidR="00B46D3B" w:rsidRPr="00543B63">
        <w:rPr>
          <w:rFonts w:ascii="Doulos SIL" w:hAnsi="Doulos SIL"/>
          <w:i/>
          <w:color w:val="0000FF"/>
        </w:rPr>
        <w:t>(kònò)</w:t>
      </w:r>
      <w:r w:rsidR="00B46D3B">
        <w:tab/>
      </w:r>
      <w:r>
        <w:t>‘grow, become big, widen’</w:t>
      </w:r>
    </w:p>
    <w:p w14:paraId="09FC62DC" w14:textId="0D317339" w:rsidR="00B46D3B" w:rsidRDefault="00B46D3B" w:rsidP="00B46D3B">
      <w:pPr>
        <w:tabs>
          <w:tab w:val="clear" w:pos="369"/>
          <w:tab w:val="left" w:pos="720"/>
          <w:tab w:val="left" w:pos="1080"/>
          <w:tab w:val="left" w:pos="4140"/>
          <w:tab w:val="left" w:pos="5580"/>
        </w:tabs>
        <w:rPr>
          <w:rFonts w:eastAsia="Times New Roman"/>
          <w:iCs/>
          <w:szCs w:val="22"/>
        </w:rPr>
      </w:pPr>
      <w:r>
        <w:tab/>
      </w:r>
      <w:r>
        <w:tab/>
      </w:r>
      <w:r w:rsidRPr="001339B0">
        <w:rPr>
          <w:rFonts w:ascii="Doulos SIL" w:eastAsia="Times New Roman" w:hAnsi="Doulos SIL"/>
          <w:i/>
          <w:iCs/>
          <w:color w:val="0000FF"/>
          <w:szCs w:val="22"/>
        </w:rPr>
        <w:t>gbàʔàlánà</w:t>
      </w:r>
      <w:r w:rsidR="002A2425">
        <w:rPr>
          <w:rFonts w:ascii="Doulos SIL" w:eastAsia="Times New Roman" w:hAnsi="Doulos SIL"/>
          <w:i/>
          <w:iCs/>
          <w:color w:val="0000FF"/>
          <w:szCs w:val="22"/>
        </w:rPr>
        <w:t xml:space="preserve"> (</w:t>
      </w:r>
      <w:r w:rsidR="002A2425" w:rsidRPr="001339B0">
        <w:rPr>
          <w:rFonts w:ascii="Doulos SIL" w:eastAsia="Times New Roman" w:hAnsi="Doulos SIL"/>
          <w:i/>
          <w:iCs/>
          <w:color w:val="0000FF"/>
          <w:szCs w:val="22"/>
        </w:rPr>
        <w:t>gbàʔàlánà</w:t>
      </w:r>
      <w:r w:rsidR="002A2425">
        <w:rPr>
          <w:rFonts w:ascii="Doulos SIL" w:eastAsia="Times New Roman" w:hAnsi="Doulos SIL"/>
          <w:i/>
          <w:iCs/>
          <w:color w:val="0000FF"/>
          <w:szCs w:val="22"/>
        </w:rPr>
        <w:t>)</w:t>
      </w:r>
      <w:r>
        <w:rPr>
          <w:rFonts w:eastAsia="Times New Roman"/>
          <w:iCs/>
          <w:szCs w:val="22"/>
        </w:rPr>
        <w:tab/>
        <w:t>‘dry off’</w:t>
      </w:r>
    </w:p>
    <w:p w14:paraId="40941185" w14:textId="67CF2111" w:rsidR="00B46D3B" w:rsidRDefault="00B46D3B" w:rsidP="00B46D3B">
      <w:pPr>
        <w:tabs>
          <w:tab w:val="clear" w:pos="369"/>
          <w:tab w:val="left" w:pos="720"/>
          <w:tab w:val="left" w:pos="1080"/>
          <w:tab w:val="left" w:pos="4140"/>
          <w:tab w:val="left" w:pos="5580"/>
        </w:tabs>
        <w:rPr>
          <w:rFonts w:eastAsia="Times New Roman"/>
          <w:iCs/>
          <w:szCs w:val="22"/>
        </w:rPr>
      </w:pPr>
      <w:r>
        <w:rPr>
          <w:rFonts w:eastAsia="Times New Roman"/>
          <w:iCs/>
          <w:szCs w:val="22"/>
        </w:rPr>
        <w:tab/>
      </w:r>
      <w:r>
        <w:rPr>
          <w:rFonts w:eastAsia="Times New Roman"/>
          <w:iCs/>
          <w:szCs w:val="22"/>
        </w:rPr>
        <w:tab/>
      </w:r>
      <w:r w:rsidRPr="001339B0">
        <w:rPr>
          <w:rFonts w:ascii="Doulos SIL" w:eastAsia="Times New Roman" w:hAnsi="Doulos SIL"/>
          <w:i/>
          <w:iCs/>
          <w:color w:val="0000FF"/>
          <w:szCs w:val="22"/>
        </w:rPr>
        <w:t>gbàà</w:t>
      </w:r>
      <w:r w:rsidR="002A2425">
        <w:rPr>
          <w:rFonts w:ascii="Doulos SIL" w:eastAsia="Times New Roman" w:hAnsi="Doulos SIL"/>
          <w:i/>
          <w:iCs/>
          <w:color w:val="0000FF"/>
          <w:szCs w:val="22"/>
        </w:rPr>
        <w:t xml:space="preserve"> (gbàà)</w:t>
      </w:r>
      <w:r>
        <w:rPr>
          <w:rFonts w:eastAsia="Times New Roman"/>
          <w:iCs/>
          <w:szCs w:val="22"/>
        </w:rPr>
        <w:tab/>
        <w:t>‘become difficult or expensive’</w:t>
      </w:r>
    </w:p>
    <w:p w14:paraId="1DCD2B4B" w14:textId="64C6D2C9" w:rsidR="006B25FD" w:rsidRDefault="006B25FD" w:rsidP="00B46D3B">
      <w:pPr>
        <w:tabs>
          <w:tab w:val="clear" w:pos="369"/>
          <w:tab w:val="left" w:pos="720"/>
          <w:tab w:val="left" w:pos="1080"/>
          <w:tab w:val="left" w:pos="4140"/>
          <w:tab w:val="left" w:pos="5580"/>
        </w:tabs>
        <w:rPr>
          <w:rFonts w:eastAsia="Times New Roman"/>
          <w:iCs/>
          <w:szCs w:val="22"/>
        </w:rPr>
      </w:pPr>
      <w:r>
        <w:rPr>
          <w:rFonts w:eastAsia="Times New Roman"/>
          <w:iCs/>
          <w:szCs w:val="22"/>
        </w:rPr>
        <w:tab/>
      </w:r>
      <w:r>
        <w:rPr>
          <w:rFonts w:eastAsia="Times New Roman"/>
          <w:iCs/>
          <w:szCs w:val="22"/>
        </w:rPr>
        <w:tab/>
      </w:r>
      <w:r w:rsidRPr="001339B0">
        <w:rPr>
          <w:rFonts w:ascii="Doulos SIL" w:eastAsia="Times New Roman" w:hAnsi="Doulos SIL"/>
          <w:i/>
          <w:iCs/>
          <w:color w:val="0000FF"/>
          <w:szCs w:val="22"/>
        </w:rPr>
        <w:t>nɛ̀ɛ̀bàà</w:t>
      </w:r>
      <w:r w:rsidR="002A2425">
        <w:rPr>
          <w:rFonts w:ascii="Doulos SIL" w:eastAsia="Times New Roman" w:hAnsi="Doulos SIL"/>
          <w:i/>
          <w:iCs/>
          <w:color w:val="0000FF"/>
          <w:szCs w:val="22"/>
        </w:rPr>
        <w:t xml:space="preserve"> (</w:t>
      </w:r>
      <w:r w:rsidR="002A2425" w:rsidRPr="001339B0">
        <w:rPr>
          <w:rFonts w:ascii="Doulos SIL" w:eastAsia="Times New Roman" w:hAnsi="Doulos SIL"/>
          <w:i/>
          <w:iCs/>
          <w:color w:val="0000FF"/>
          <w:szCs w:val="22"/>
        </w:rPr>
        <w:t>nɛ̀ɛ̀bàà</w:t>
      </w:r>
      <w:r w:rsidR="002A2425">
        <w:rPr>
          <w:rFonts w:ascii="Doulos SIL" w:eastAsia="Times New Roman" w:hAnsi="Doulos SIL"/>
          <w:i/>
          <w:iCs/>
          <w:color w:val="0000FF"/>
          <w:szCs w:val="22"/>
        </w:rPr>
        <w:t>)</w:t>
      </w:r>
      <w:r>
        <w:rPr>
          <w:rFonts w:eastAsia="Times New Roman"/>
          <w:iCs/>
          <w:szCs w:val="22"/>
        </w:rPr>
        <w:tab/>
        <w:t>‘become bitter(-tasting)’</w:t>
      </w:r>
    </w:p>
    <w:p w14:paraId="0D8FB5EB" w14:textId="5222EE20" w:rsidR="00200F7F" w:rsidRDefault="006B25FD" w:rsidP="001734CC">
      <w:pPr>
        <w:tabs>
          <w:tab w:val="clear" w:pos="369"/>
          <w:tab w:val="left" w:pos="720"/>
          <w:tab w:val="left" w:pos="1080"/>
          <w:tab w:val="left" w:pos="4140"/>
          <w:tab w:val="left" w:pos="5580"/>
        </w:tabs>
      </w:pPr>
      <w:r>
        <w:rPr>
          <w:rFonts w:eastAsia="Times New Roman"/>
          <w:iCs/>
          <w:szCs w:val="22"/>
        </w:rPr>
        <w:tab/>
      </w:r>
      <w:r>
        <w:rPr>
          <w:rFonts w:eastAsia="Times New Roman"/>
          <w:iCs/>
          <w:szCs w:val="22"/>
        </w:rPr>
        <w:tab/>
      </w:r>
      <w:r w:rsidRPr="001339B0">
        <w:rPr>
          <w:rFonts w:ascii="Doulos SIL" w:eastAsia="Times New Roman" w:hAnsi="Doulos SIL"/>
          <w:i/>
          <w:iCs/>
          <w:color w:val="0000FF"/>
          <w:szCs w:val="22"/>
        </w:rPr>
        <w:t>ŋùnɔ̀</w:t>
      </w:r>
      <w:r w:rsidR="002A2425">
        <w:rPr>
          <w:rFonts w:ascii="Doulos SIL" w:eastAsia="Times New Roman" w:hAnsi="Doulos SIL"/>
          <w:i/>
          <w:iCs/>
          <w:color w:val="0000FF"/>
          <w:szCs w:val="22"/>
        </w:rPr>
        <w:t xml:space="preserve"> (</w:t>
      </w:r>
      <w:r w:rsidR="002A2425" w:rsidRPr="001339B0">
        <w:rPr>
          <w:rFonts w:ascii="Doulos SIL" w:eastAsia="Times New Roman" w:hAnsi="Doulos SIL"/>
          <w:i/>
          <w:iCs/>
          <w:color w:val="0000FF"/>
          <w:szCs w:val="22"/>
        </w:rPr>
        <w:t>ŋùnɔ̀</w:t>
      </w:r>
      <w:r w:rsidR="002A2425">
        <w:rPr>
          <w:rFonts w:ascii="Doulos SIL" w:eastAsia="Times New Roman" w:hAnsi="Doulos SIL"/>
          <w:i/>
          <w:iCs/>
          <w:color w:val="0000FF"/>
          <w:szCs w:val="22"/>
        </w:rPr>
        <w:t>)</w:t>
      </w:r>
      <w:r>
        <w:rPr>
          <w:rFonts w:eastAsia="Times New Roman"/>
          <w:iCs/>
          <w:szCs w:val="22"/>
        </w:rPr>
        <w:tab/>
        <w:t>‘become sour’</w:t>
      </w:r>
      <w:bookmarkEnd w:id="1106"/>
      <w:bookmarkEnd w:id="1107"/>
      <w:bookmarkEnd w:id="1108"/>
      <w:bookmarkEnd w:id="1374"/>
      <w:bookmarkEnd w:id="1375"/>
      <w:bookmarkEnd w:id="1376"/>
    </w:p>
    <w:p w14:paraId="2ECF3714" w14:textId="2F73D8E1" w:rsidR="00200F7F" w:rsidRPr="004B6127" w:rsidRDefault="00200F7F" w:rsidP="001734CC">
      <w:pPr>
        <w:pStyle w:val="Heading2"/>
      </w:pPr>
      <w:bookmarkStart w:id="1409" w:name="_Toc342594220"/>
      <w:bookmarkStart w:id="1410" w:name="_Toc342595294"/>
      <w:r w:rsidRPr="004B6127">
        <w:t>Incorporated object</w:t>
      </w:r>
      <w:r w:rsidR="00035AF9">
        <w:t xml:space="preserve"> in compound verbs</w:t>
      </w:r>
      <w:bookmarkEnd w:id="1409"/>
      <w:bookmarkEnd w:id="1410"/>
    </w:p>
    <w:p w14:paraId="618DF817" w14:textId="042EE08B" w:rsidR="00200F7F" w:rsidRDefault="00200F7F" w:rsidP="00200F7F">
      <w:r>
        <w:t>Since there is a preverbal object slot that, for OV transitives, is often filled by an unsuffixed noun, it is difficult to distinguish object-verb sequences from compounds of a verb with incorporated object.</w:t>
      </w:r>
      <w:r w:rsidR="00713778">
        <w:t xml:space="preserve"> A further difficulty is that possessors are not morphologically marked.</w:t>
      </w:r>
    </w:p>
    <w:p w14:paraId="1568F769" w14:textId="77777777" w:rsidR="00713778" w:rsidRDefault="00713778" w:rsidP="00200F7F"/>
    <w:p w14:paraId="76E8327C" w14:textId="6CB45427" w:rsidR="00713778" w:rsidRDefault="00713778" w:rsidP="00713778">
      <w:pPr>
        <w:tabs>
          <w:tab w:val="clear" w:pos="369"/>
          <w:tab w:val="left" w:pos="720"/>
          <w:tab w:val="left" w:pos="2160"/>
          <w:tab w:val="left" w:pos="3240"/>
          <w:tab w:val="left" w:pos="4230"/>
        </w:tabs>
      </w:pPr>
      <w:r>
        <w:t>(xx1)</w:t>
      </w:r>
      <w:r>
        <w:tab/>
      </w:r>
      <w:r w:rsidRPr="00BC6D5E">
        <w:rPr>
          <w:rFonts w:ascii="Doulos SIL" w:hAnsi="Doulos SIL"/>
          <w:i/>
          <w:color w:val="0000FF"/>
        </w:rPr>
        <w:t>má=</w:t>
      </w:r>
      <w:r w:rsidRPr="00BC6D5E">
        <w:rPr>
          <w:rFonts w:ascii="Doulos SIL" w:hAnsi="Doulos SIL"/>
          <w:i/>
          <w:color w:val="0000FF"/>
        </w:rPr>
        <w:sym w:font="Symbol" w:char="F0C6"/>
      </w:r>
      <w:r w:rsidR="002A2425">
        <w:rPr>
          <w:rFonts w:ascii="Doulos SIL" w:hAnsi="Doulos SIL"/>
          <w:i/>
          <w:color w:val="0000FF"/>
        </w:rPr>
        <w:tab/>
        <w:t>sárā</w:t>
      </w:r>
      <w:r w:rsidR="002A2425">
        <w:rPr>
          <w:rFonts w:ascii="Doulos SIL" w:hAnsi="Doulos SIL"/>
          <w:i/>
          <w:color w:val="0000FF"/>
        </w:rPr>
        <w:tab/>
        <w:t>mùú</w:t>
      </w:r>
      <w:r w:rsidRPr="00BC6D5E">
        <w:rPr>
          <w:rFonts w:ascii="Doulos SIL" w:hAnsi="Doulos SIL"/>
          <w:i/>
          <w:color w:val="0000FF"/>
        </w:rPr>
        <w:tab/>
        <w:t>mè-yá</w:t>
      </w:r>
    </w:p>
    <w:p w14:paraId="3C132310" w14:textId="5A5BE501" w:rsidR="00713778" w:rsidRDefault="00713778" w:rsidP="00713778">
      <w:pPr>
        <w:tabs>
          <w:tab w:val="clear" w:pos="369"/>
          <w:tab w:val="left" w:pos="720"/>
          <w:tab w:val="left" w:pos="2160"/>
          <w:tab w:val="left" w:pos="3240"/>
          <w:tab w:val="left" w:pos="4230"/>
        </w:tabs>
      </w:pPr>
      <w:r>
        <w:tab/>
        <w:t>1Sg=Ipfv</w:t>
      </w:r>
      <w:r>
        <w:tab/>
        <w:t>tobacco</w:t>
      </w:r>
      <w:r>
        <w:tab/>
        <w:t>field</w:t>
      </w:r>
      <w:r>
        <w:tab/>
        <w:t>do-Prog</w:t>
      </w:r>
    </w:p>
    <w:p w14:paraId="126D3DCB" w14:textId="6E9EC44F" w:rsidR="00713778" w:rsidRPr="00713778" w:rsidRDefault="00713778" w:rsidP="00713778">
      <w:pPr>
        <w:tabs>
          <w:tab w:val="clear" w:pos="369"/>
          <w:tab w:val="left" w:pos="720"/>
        </w:tabs>
      </w:pPr>
      <w:r>
        <w:tab/>
        <w:t>‘I grow tobacco.’</w:t>
      </w:r>
    </w:p>
    <w:p w14:paraId="1717EC26" w14:textId="77777777" w:rsidR="00713778" w:rsidRDefault="00713778" w:rsidP="00713778"/>
    <w:p w14:paraId="4FD9700F" w14:textId="1D6744ED" w:rsidR="00C275EE" w:rsidRDefault="00713778" w:rsidP="00713778">
      <w:r>
        <w:t xml:space="preserve">Here the options are a) to treat </w:t>
      </w:r>
      <w:r w:rsidRPr="00BC6D5E">
        <w:rPr>
          <w:rFonts w:ascii="Doulos SIL" w:hAnsi="Doulos SIL"/>
          <w:i/>
          <w:color w:val="0000FF"/>
        </w:rPr>
        <w:t xml:space="preserve">sárā </w:t>
      </w:r>
      <w:r w:rsidR="00CE6818">
        <w:rPr>
          <w:rFonts w:ascii="Doulos SIL" w:hAnsi="Doulos SIL"/>
          <w:i/>
          <w:color w:val="0000FF"/>
        </w:rPr>
        <w:t>mùú</w:t>
      </w:r>
      <w:r>
        <w:t xml:space="preserve">, whether </w:t>
      </w:r>
      <w:r w:rsidR="002A2425">
        <w:t>analysed</w:t>
      </w:r>
      <w:r>
        <w:t xml:space="preserve"> as a nominal compound </w:t>
      </w:r>
      <w:r w:rsidR="00C275EE">
        <w:t xml:space="preserve">(‘tobacco-field’) </w:t>
      </w:r>
      <w:r>
        <w:t>or as a possessed NP</w:t>
      </w:r>
      <w:r w:rsidR="00C275EE">
        <w:t xml:space="preserve"> (‘tobacco’s field’, ‘field of tobacco’)</w:t>
      </w:r>
      <w:r>
        <w:t xml:space="preserve">, as the object of ‘do’, or b) to analyse </w:t>
      </w:r>
      <w:r w:rsidR="00CE6818">
        <w:rPr>
          <w:rFonts w:ascii="Doulos SIL" w:hAnsi="Doulos SIL"/>
          <w:i/>
          <w:color w:val="0000FF"/>
        </w:rPr>
        <w:t>mùú</w:t>
      </w:r>
      <w:r>
        <w:t xml:space="preserve"> as an incorporated noun, leaving </w:t>
      </w:r>
      <w:r w:rsidRPr="00BC6D5E">
        <w:rPr>
          <w:rFonts w:ascii="Doulos SIL" w:hAnsi="Doulos SIL"/>
          <w:i/>
          <w:color w:val="0000FF"/>
        </w:rPr>
        <w:t>sárā</w:t>
      </w:r>
      <w:r w:rsidR="00C275EE">
        <w:t xml:space="preserve"> as a true syntactic object.</w:t>
      </w:r>
    </w:p>
    <w:p w14:paraId="666A3426" w14:textId="77777777" w:rsidR="00C275EE" w:rsidRDefault="00C275EE" w:rsidP="00713778">
      <w:r>
        <w:tab/>
        <w:t>If we take ‘tobacco’ out, the result is (xx2).</w:t>
      </w:r>
    </w:p>
    <w:p w14:paraId="54192743" w14:textId="77777777" w:rsidR="00C275EE" w:rsidRDefault="00C275EE" w:rsidP="00713778"/>
    <w:p w14:paraId="21ED5C08" w14:textId="616A3F31" w:rsidR="00C275EE" w:rsidRDefault="00C275EE" w:rsidP="00C275EE">
      <w:pPr>
        <w:tabs>
          <w:tab w:val="clear" w:pos="369"/>
          <w:tab w:val="left" w:pos="720"/>
          <w:tab w:val="left" w:pos="2160"/>
          <w:tab w:val="left" w:pos="3240"/>
          <w:tab w:val="left" w:pos="4230"/>
        </w:tabs>
      </w:pPr>
      <w:r>
        <w:t>(xx2)</w:t>
      </w:r>
      <w:r>
        <w:tab/>
      </w:r>
      <w:r w:rsidRPr="00BC6D5E">
        <w:rPr>
          <w:rFonts w:ascii="Doulos SIL" w:hAnsi="Doulos SIL"/>
          <w:i/>
          <w:color w:val="0000FF"/>
        </w:rPr>
        <w:t>má=</w:t>
      </w:r>
      <w:r w:rsidRPr="00BC6D5E">
        <w:rPr>
          <w:rFonts w:ascii="Doulos SIL" w:hAnsi="Doulos SIL"/>
          <w:i/>
          <w:color w:val="0000FF"/>
        </w:rPr>
        <w:sym w:font="Symbol" w:char="F0C6"/>
      </w:r>
      <w:r w:rsidR="002A2425">
        <w:rPr>
          <w:rFonts w:ascii="Doulos SIL" w:hAnsi="Doulos SIL"/>
          <w:i/>
          <w:color w:val="0000FF"/>
        </w:rPr>
        <w:tab/>
        <w:t>mùú</w:t>
      </w:r>
      <w:r w:rsidRPr="00BC6D5E">
        <w:rPr>
          <w:rFonts w:ascii="Doulos SIL" w:hAnsi="Doulos SIL"/>
          <w:i/>
          <w:color w:val="0000FF"/>
        </w:rPr>
        <w:tab/>
        <w:t>mè-yá</w:t>
      </w:r>
    </w:p>
    <w:p w14:paraId="29F064AB" w14:textId="0BBDD8FE" w:rsidR="00C275EE" w:rsidRDefault="00C275EE" w:rsidP="00C275EE">
      <w:pPr>
        <w:tabs>
          <w:tab w:val="clear" w:pos="369"/>
          <w:tab w:val="left" w:pos="720"/>
          <w:tab w:val="left" w:pos="2160"/>
          <w:tab w:val="left" w:pos="3240"/>
          <w:tab w:val="left" w:pos="4230"/>
        </w:tabs>
      </w:pPr>
      <w:r>
        <w:tab/>
        <w:t>1Sg=Ipfv</w:t>
      </w:r>
      <w:r>
        <w:tab/>
        <w:t>field</w:t>
      </w:r>
      <w:r>
        <w:tab/>
        <w:t>do-Prog</w:t>
      </w:r>
    </w:p>
    <w:p w14:paraId="0652ABB9" w14:textId="0F6BF6E8" w:rsidR="00C275EE" w:rsidRPr="00713778" w:rsidRDefault="00C275EE" w:rsidP="00C275EE">
      <w:pPr>
        <w:tabs>
          <w:tab w:val="clear" w:pos="369"/>
          <w:tab w:val="left" w:pos="720"/>
        </w:tabs>
      </w:pPr>
      <w:r>
        <w:tab/>
        <w:t>‘I do farming.’</w:t>
      </w:r>
    </w:p>
    <w:p w14:paraId="3BEBD981" w14:textId="77777777" w:rsidR="00C275EE" w:rsidRDefault="00C275EE" w:rsidP="00713778"/>
    <w:p w14:paraId="01E4FAB3" w14:textId="5E7ECB72" w:rsidR="00C275EE" w:rsidRDefault="00C275EE" w:rsidP="00713778">
      <w:r>
        <w:lastRenderedPageBreak/>
        <w:t xml:space="preserve">Here the options are a) to treat ‘field’ as a conventionalized object of ‘do’, or b) to analyse </w:t>
      </w:r>
      <w:r w:rsidR="002A2425">
        <w:rPr>
          <w:rFonts w:ascii="Doulos SIL" w:hAnsi="Doulos SIL"/>
          <w:i/>
          <w:color w:val="0000FF"/>
        </w:rPr>
        <w:t>mùú</w:t>
      </w:r>
      <w:r>
        <w:t xml:space="preserve"> as an incorporated noun, making the noun-verb combinations a derived intransitive verb (cf. </w:t>
      </w:r>
      <w:r w:rsidRPr="00C275EE">
        <w:rPr>
          <w:i/>
        </w:rPr>
        <w:t>to duck-hunt</w:t>
      </w:r>
      <w:r>
        <w:t xml:space="preserve"> versus </w:t>
      </w:r>
      <w:r w:rsidRPr="00C275EE">
        <w:rPr>
          <w:i/>
        </w:rPr>
        <w:t>to hunt ducks</w:t>
      </w:r>
      <w:r>
        <w:t xml:space="preserve">). </w:t>
      </w:r>
    </w:p>
    <w:p w14:paraId="7B059BD5" w14:textId="4943EEE6" w:rsidR="00C275EE" w:rsidRDefault="00C275EE" w:rsidP="00713778">
      <w:r>
        <w:tab/>
        <w:t>A pronominal object is also possible. In (xx3), ‘it’ could be a specific crop mentioned in preceding discourse.</w:t>
      </w:r>
    </w:p>
    <w:p w14:paraId="023DF9B5" w14:textId="77777777" w:rsidR="00C275EE" w:rsidRDefault="00C275EE" w:rsidP="00713778"/>
    <w:p w14:paraId="5EC6F74B" w14:textId="2D8B6F5C" w:rsidR="00C275EE" w:rsidRDefault="00C275EE" w:rsidP="00C275EE">
      <w:pPr>
        <w:tabs>
          <w:tab w:val="clear" w:pos="369"/>
          <w:tab w:val="left" w:pos="720"/>
          <w:tab w:val="left" w:pos="2160"/>
          <w:tab w:val="left" w:pos="3510"/>
          <w:tab w:val="left" w:pos="4410"/>
        </w:tabs>
      </w:pPr>
      <w:r>
        <w:t>(xx3)</w:t>
      </w:r>
      <w:r>
        <w:tab/>
      </w:r>
      <w:r w:rsidRPr="00BC6D5E">
        <w:rPr>
          <w:rFonts w:ascii="Doulos SIL" w:hAnsi="Doulos SIL"/>
          <w:i/>
          <w:color w:val="0000FF"/>
        </w:rPr>
        <w:t>má=</w:t>
      </w:r>
      <w:r w:rsidRPr="00BC6D5E">
        <w:rPr>
          <w:rFonts w:ascii="Doulos SIL" w:hAnsi="Doulos SIL"/>
          <w:i/>
          <w:color w:val="0000FF"/>
        </w:rPr>
        <w:sym w:font="Symbol" w:char="F0C6"/>
      </w:r>
      <w:r w:rsidR="002A2425">
        <w:rPr>
          <w:rFonts w:ascii="Doulos SIL" w:hAnsi="Doulos SIL"/>
          <w:i/>
          <w:color w:val="0000FF"/>
        </w:rPr>
        <w:tab/>
        <w:t>nì</w:t>
      </w:r>
      <w:r w:rsidR="002A2425">
        <w:rPr>
          <w:rFonts w:ascii="Doulos SIL" w:hAnsi="Doulos SIL"/>
          <w:i/>
          <w:color w:val="0000FF"/>
        </w:rPr>
        <w:tab/>
        <w:t>mùú</w:t>
      </w:r>
      <w:r w:rsidRPr="00BC6D5E">
        <w:rPr>
          <w:rFonts w:ascii="Doulos SIL" w:hAnsi="Doulos SIL"/>
          <w:i/>
          <w:color w:val="0000FF"/>
        </w:rPr>
        <w:tab/>
        <w:t>mè-yá</w:t>
      </w:r>
    </w:p>
    <w:p w14:paraId="1209EA97" w14:textId="72EFBF9C" w:rsidR="00C275EE" w:rsidRDefault="00C275EE" w:rsidP="00C275EE">
      <w:pPr>
        <w:tabs>
          <w:tab w:val="clear" w:pos="369"/>
          <w:tab w:val="left" w:pos="720"/>
          <w:tab w:val="left" w:pos="2160"/>
          <w:tab w:val="left" w:pos="3510"/>
          <w:tab w:val="left" w:pos="4410"/>
        </w:tabs>
      </w:pPr>
      <w:r>
        <w:tab/>
        <w:t>1Sg=Ipfv</w:t>
      </w:r>
      <w:r>
        <w:tab/>
        <w:t>3SgNonh</w:t>
      </w:r>
      <w:r>
        <w:tab/>
        <w:t>field</w:t>
      </w:r>
      <w:r>
        <w:tab/>
        <w:t>do-Prog</w:t>
      </w:r>
    </w:p>
    <w:p w14:paraId="21795D60" w14:textId="4E991511" w:rsidR="00C275EE" w:rsidRDefault="00C275EE" w:rsidP="00C275EE">
      <w:pPr>
        <w:tabs>
          <w:tab w:val="clear" w:pos="369"/>
          <w:tab w:val="left" w:pos="720"/>
        </w:tabs>
      </w:pPr>
      <w:r>
        <w:tab/>
        <w:t>‘I grow it.’</w:t>
      </w:r>
    </w:p>
    <w:p w14:paraId="7296CAC4" w14:textId="77777777" w:rsidR="00C275EE" w:rsidRDefault="00C275EE" w:rsidP="00C275EE">
      <w:pPr>
        <w:tabs>
          <w:tab w:val="clear" w:pos="369"/>
          <w:tab w:val="left" w:pos="720"/>
        </w:tabs>
      </w:pPr>
    </w:p>
    <w:p w14:paraId="4241A5A3" w14:textId="39CCBD99" w:rsidR="00C275EE" w:rsidRDefault="00C275EE" w:rsidP="003F4A4D">
      <w:pPr>
        <w:tabs>
          <w:tab w:val="clear" w:pos="369"/>
          <w:tab w:val="left" w:pos="720"/>
        </w:tabs>
      </w:pPr>
      <w:r>
        <w:t xml:space="preserve">Here a stronger case can be made for taking ‘field-do’ as a compound verb functioning syntactically as transitive, with </w:t>
      </w:r>
      <w:r w:rsidRPr="00543B63">
        <w:rPr>
          <w:rFonts w:ascii="Doulos SIL" w:hAnsi="Doulos SIL"/>
          <w:i/>
          <w:color w:val="0000FF"/>
        </w:rPr>
        <w:t>nì</w:t>
      </w:r>
      <w:r>
        <w:t xml:space="preserve"> as its direct object. However, even here </w:t>
      </w:r>
      <w:r w:rsidRPr="00543B63">
        <w:rPr>
          <w:rFonts w:ascii="Doulos SIL" w:hAnsi="Doulos SIL"/>
          <w:i/>
          <w:color w:val="0000FF"/>
        </w:rPr>
        <w:t>nì</w:t>
      </w:r>
      <w:r>
        <w:t xml:space="preserve"> can also be parsed as a possessor of ‘field’, </w:t>
      </w:r>
      <w:r w:rsidR="003F4A4D">
        <w:t xml:space="preserve">since there is no difference in form between an object proclitic to a verb and a possessor proclitic to a noun. A possessed noun reading would entail </w:t>
      </w:r>
      <w:r>
        <w:t xml:space="preserve">that ‘its field’ </w:t>
      </w:r>
      <w:r w:rsidR="003F4A4D">
        <w:t xml:space="preserve">in </w:t>
      </w:r>
      <w:r w:rsidR="003F4A4D" w:rsidRPr="003F4A4D">
        <w:rPr>
          <w:color w:val="FF6600"/>
        </w:rPr>
        <w:t>(xx3) above</w:t>
      </w:r>
      <w:r w:rsidR="003F4A4D">
        <w:t xml:space="preserve"> </w:t>
      </w:r>
      <w:r>
        <w:t xml:space="preserve">is the preverbal object (and no noun-verb compound need be recognized). </w:t>
      </w:r>
      <w:r w:rsidR="003F4A4D">
        <w:t xml:space="preserve">This type of possessed NP analysis is clear in cases like (xx4) where for semantic reasons </w:t>
      </w:r>
      <w:r w:rsidR="003F4A4D" w:rsidRPr="00BC6D5E">
        <w:rPr>
          <w:rFonts w:ascii="Doulos SIL" w:hAnsi="Doulos SIL"/>
          <w:i/>
          <w:color w:val="0000FF"/>
        </w:rPr>
        <w:t>nà</w:t>
      </w:r>
      <w:r w:rsidR="003F4A4D">
        <w:t xml:space="preserve"> cannot be construed as a direct object ‘him/her’ (as in #‘I work-do him’). </w:t>
      </w:r>
    </w:p>
    <w:p w14:paraId="473154E5" w14:textId="77777777" w:rsidR="00C275EE" w:rsidRDefault="00C275EE" w:rsidP="00C275EE">
      <w:pPr>
        <w:tabs>
          <w:tab w:val="clear" w:pos="369"/>
          <w:tab w:val="left" w:pos="720"/>
        </w:tabs>
      </w:pPr>
    </w:p>
    <w:p w14:paraId="7DC6F690" w14:textId="7E925BBD" w:rsidR="00C275EE" w:rsidRDefault="00C275EE" w:rsidP="003F4A4D">
      <w:pPr>
        <w:tabs>
          <w:tab w:val="clear" w:pos="369"/>
          <w:tab w:val="left" w:pos="720"/>
          <w:tab w:val="left" w:pos="2160"/>
          <w:tab w:val="left" w:pos="3510"/>
          <w:tab w:val="left" w:pos="4410"/>
        </w:tabs>
      </w:pPr>
      <w:r>
        <w:t>(xx3)</w:t>
      </w:r>
      <w:r>
        <w:tab/>
      </w:r>
      <w:r w:rsidRPr="00BC6D5E">
        <w:rPr>
          <w:rFonts w:ascii="Doulos SIL" w:hAnsi="Doulos SIL"/>
          <w:i/>
          <w:color w:val="0000FF"/>
        </w:rPr>
        <w:t>má=</w:t>
      </w:r>
      <w:r w:rsidRPr="00BC6D5E">
        <w:rPr>
          <w:rFonts w:ascii="Doulos SIL" w:hAnsi="Doulos SIL"/>
          <w:i/>
          <w:color w:val="0000FF"/>
        </w:rPr>
        <w:sym w:font="Symbol" w:char="F0C6"/>
      </w:r>
      <w:r w:rsidRPr="00BC6D5E">
        <w:rPr>
          <w:rFonts w:ascii="Doulos SIL" w:hAnsi="Doulos SIL"/>
          <w:i/>
          <w:color w:val="0000FF"/>
        </w:rPr>
        <w:tab/>
        <w:t>[nà</w:t>
      </w:r>
      <w:r w:rsidRPr="00BC6D5E">
        <w:rPr>
          <w:rFonts w:ascii="Doulos SIL" w:hAnsi="Doulos SIL"/>
          <w:i/>
          <w:color w:val="0000FF"/>
        </w:rPr>
        <w:tab/>
        <w:t>wàlí]</w:t>
      </w:r>
      <w:r w:rsidRPr="00BC6D5E">
        <w:rPr>
          <w:rFonts w:ascii="Doulos SIL" w:hAnsi="Doulos SIL"/>
          <w:i/>
          <w:color w:val="0000FF"/>
        </w:rPr>
        <w:tab/>
        <w:t>mè-yá</w:t>
      </w:r>
    </w:p>
    <w:p w14:paraId="54EDE567" w14:textId="4FD65499" w:rsidR="00C275EE" w:rsidRDefault="003F4A4D" w:rsidP="003F4A4D">
      <w:pPr>
        <w:tabs>
          <w:tab w:val="clear" w:pos="369"/>
          <w:tab w:val="left" w:pos="720"/>
          <w:tab w:val="left" w:pos="2160"/>
          <w:tab w:val="left" w:pos="3510"/>
          <w:tab w:val="left" w:pos="4410"/>
        </w:tabs>
      </w:pPr>
      <w:r>
        <w:tab/>
        <w:t>1Sg=Ipfv</w:t>
      </w:r>
      <w:r>
        <w:tab/>
        <w:t>[3SgHum</w:t>
      </w:r>
      <w:r w:rsidR="00C275EE">
        <w:tab/>
      </w:r>
      <w:r>
        <w:t>work</w:t>
      </w:r>
      <w:r w:rsidR="00C275EE">
        <w:t>]</w:t>
      </w:r>
      <w:r w:rsidR="00C275EE">
        <w:tab/>
        <w:t>do-Prog</w:t>
      </w:r>
    </w:p>
    <w:p w14:paraId="45867A42" w14:textId="6C7863FF" w:rsidR="00C275EE" w:rsidRDefault="00C275EE" w:rsidP="003F4A4D">
      <w:pPr>
        <w:tabs>
          <w:tab w:val="clear" w:pos="369"/>
          <w:tab w:val="left" w:pos="720"/>
          <w:tab w:val="left" w:pos="1080"/>
        </w:tabs>
      </w:pPr>
      <w:r>
        <w:tab/>
        <w:t>‘I do his</w:t>
      </w:r>
      <w:r w:rsidR="003F4A4D">
        <w:t>/her</w:t>
      </w:r>
      <w:r>
        <w:t xml:space="preserve"> work.’</w:t>
      </w:r>
    </w:p>
    <w:p w14:paraId="26942B0B" w14:textId="77777777" w:rsidR="003F4A4D" w:rsidRDefault="003F4A4D" w:rsidP="003F4A4D"/>
    <w:p w14:paraId="7BC22CF4" w14:textId="27C92824" w:rsidR="003F4A4D" w:rsidRDefault="003F4A4D" w:rsidP="003F4A4D">
      <w:r>
        <w:t xml:space="preserve">The absence of case-marking of objects, and of overt possessive morphemes, leaves only tone patterns as possible evidence to distinguish simple object nouns before simple transitive verbs from incorporated objects in noun-verb compounds (whether transitive or intransitive). </w:t>
      </w:r>
      <w:r w:rsidR="004B6127">
        <w:t xml:space="preserve">In </w:t>
      </w:r>
      <w:r w:rsidR="004B6127" w:rsidRPr="004B6127">
        <w:rPr>
          <w:color w:val="FF6600"/>
        </w:rPr>
        <w:t>(xx3) above</w:t>
      </w:r>
      <w:r w:rsidR="004B6127">
        <w:t>, work (</w:t>
      </w:r>
      <w:r w:rsidR="004B6127" w:rsidRPr="00BC6D5E">
        <w:rPr>
          <w:rFonts w:ascii="Doulos SIL" w:hAnsi="Doulos SIL"/>
          <w:i/>
          <w:color w:val="0000FF"/>
        </w:rPr>
        <w:t>wálí</w:t>
      </w:r>
      <w:r w:rsidR="004B6127">
        <w:t xml:space="preserve"> ) has the {LH} overlay associated with +3Sg possessors. </w:t>
      </w:r>
      <w:r w:rsidR="004B6127" w:rsidRPr="00571050">
        <w:t xml:space="preserve">In (xx4), </w:t>
      </w:r>
      <w:r w:rsidR="00571050">
        <w:t xml:space="preserve">it has the {L} overlay associated with alienable </w:t>
      </w:r>
      <w:r w:rsidR="00571050">
        <w:noBreakHyphen/>
        <w:t xml:space="preserve">3Sg possessors, but </w:t>
      </w:r>
      <w:r w:rsidR="004B6127">
        <w:t>then undergoes Final Tone-Raising before</w:t>
      </w:r>
      <w:r w:rsidR="00571050">
        <w:t xml:space="preserve"> the initial L</w:t>
      </w:r>
      <w:r w:rsidR="00571050">
        <w:noBreakHyphen/>
        <w:t>tone of the verb</w:t>
      </w:r>
      <w:r w:rsidR="004B6127">
        <w:t xml:space="preserve">. </w:t>
      </w:r>
    </w:p>
    <w:p w14:paraId="61A1157C" w14:textId="77777777" w:rsidR="003F4A4D" w:rsidRDefault="003F4A4D" w:rsidP="003F4A4D"/>
    <w:p w14:paraId="1D440549" w14:textId="55FC9074" w:rsidR="003F4A4D" w:rsidRDefault="003F4A4D" w:rsidP="003F4A4D">
      <w:pPr>
        <w:tabs>
          <w:tab w:val="clear" w:pos="369"/>
          <w:tab w:val="left" w:pos="720"/>
          <w:tab w:val="left" w:pos="2520"/>
          <w:tab w:val="left" w:pos="3510"/>
          <w:tab w:val="left" w:pos="4770"/>
        </w:tabs>
      </w:pPr>
      <w:r>
        <w:t>(xx4)</w:t>
      </w:r>
      <w:r>
        <w:tab/>
      </w:r>
      <w:r w:rsidRPr="00BC6D5E">
        <w:rPr>
          <w:rFonts w:ascii="Doulos SIL" w:hAnsi="Doulos SIL"/>
          <w:i/>
          <w:color w:val="0000FF"/>
        </w:rPr>
        <w:t>á=</w:t>
      </w:r>
      <w:r w:rsidRPr="00BC6D5E">
        <w:rPr>
          <w:rFonts w:ascii="Doulos SIL" w:hAnsi="Doulos SIL"/>
          <w:i/>
          <w:color w:val="0000FF"/>
        </w:rPr>
        <w:sym w:font="Symbol" w:char="F0C6"/>
      </w:r>
      <w:r w:rsidRPr="00BC6D5E">
        <w:rPr>
          <w:rFonts w:ascii="Doulos SIL" w:hAnsi="Doulos SIL"/>
          <w:i/>
          <w:color w:val="0000FF"/>
        </w:rPr>
        <w:tab/>
        <w:t>[mā</w:t>
      </w:r>
      <w:r w:rsidRPr="00BC6D5E">
        <w:rPr>
          <w:rFonts w:ascii="Doulos SIL" w:hAnsi="Doulos SIL"/>
          <w:i/>
          <w:color w:val="0000FF"/>
        </w:rPr>
        <w:tab/>
      </w:r>
      <w:r w:rsidR="00571050" w:rsidRPr="003D1C51">
        <w:rPr>
          <w:rFonts w:ascii="Doulos SIL" w:hAnsi="Doulos SIL"/>
          <w:i/>
          <w:color w:val="0000FF"/>
        </w:rPr>
        <w:t>wà</w:t>
      </w:r>
      <w:r w:rsidRPr="003D1C51">
        <w:rPr>
          <w:rFonts w:ascii="Doulos SIL" w:hAnsi="Doulos SIL"/>
          <w:i/>
          <w:color w:val="0000FF"/>
        </w:rPr>
        <w:t>lí]</w:t>
      </w:r>
      <w:r w:rsidRPr="00BC6D5E">
        <w:rPr>
          <w:rFonts w:ascii="Doulos SIL" w:hAnsi="Doulos SIL"/>
          <w:i/>
          <w:color w:val="0000FF"/>
        </w:rPr>
        <w:tab/>
        <w:t>mè-yá</w:t>
      </w:r>
    </w:p>
    <w:p w14:paraId="51956ECC" w14:textId="6ED987D3" w:rsidR="003F4A4D" w:rsidRDefault="003F4A4D" w:rsidP="003F4A4D">
      <w:pPr>
        <w:tabs>
          <w:tab w:val="clear" w:pos="369"/>
          <w:tab w:val="left" w:pos="720"/>
          <w:tab w:val="left" w:pos="2520"/>
          <w:tab w:val="left" w:pos="3510"/>
          <w:tab w:val="left" w:pos="4770"/>
        </w:tabs>
      </w:pPr>
      <w:r>
        <w:tab/>
        <w:t>3SgHum=Ipfv</w:t>
      </w:r>
      <w:r>
        <w:tab/>
        <w:t>[1Sg</w:t>
      </w:r>
      <w:r>
        <w:tab/>
        <w:t>work]</w:t>
      </w:r>
      <w:r>
        <w:tab/>
        <w:t>do-Prog</w:t>
      </w:r>
    </w:p>
    <w:p w14:paraId="1F042409" w14:textId="492ED0FC" w:rsidR="003F4A4D" w:rsidRPr="003F4A4D" w:rsidRDefault="003F4A4D" w:rsidP="003F4A4D">
      <w:pPr>
        <w:tabs>
          <w:tab w:val="clear" w:pos="369"/>
          <w:tab w:val="left" w:pos="720"/>
        </w:tabs>
      </w:pPr>
      <w:r>
        <w:tab/>
        <w:t>‘He/She does my work.</w:t>
      </w:r>
      <w:r w:rsidR="004B6127">
        <w:t>’</w:t>
      </w:r>
    </w:p>
    <w:p w14:paraId="1DEDAE3A" w14:textId="77777777" w:rsidR="00C275EE" w:rsidRDefault="00C275EE" w:rsidP="004B6127"/>
    <w:p w14:paraId="24142FB6" w14:textId="206D4532" w:rsidR="004B6127" w:rsidRDefault="004B6127" w:rsidP="004B6127">
      <w:r>
        <w:t xml:space="preserve">Returning to </w:t>
      </w:r>
      <w:r w:rsidRPr="004B6127">
        <w:rPr>
          <w:color w:val="FF6600"/>
        </w:rPr>
        <w:t>(xx1) above</w:t>
      </w:r>
      <w:r>
        <w:t xml:space="preserve">, the LH tones of </w:t>
      </w:r>
      <w:r w:rsidR="000F10F5">
        <w:rPr>
          <w:rFonts w:ascii="Doulos SIL" w:hAnsi="Doulos SIL"/>
          <w:i/>
          <w:color w:val="0000FF"/>
        </w:rPr>
        <w:t>mùú</w:t>
      </w:r>
      <w:r>
        <w:t xml:space="preserve"> ‘field’ (lexical </w:t>
      </w:r>
      <w:r w:rsidR="00CE6818">
        <w:rPr>
          <w:rFonts w:ascii="Doulos SIL" w:hAnsi="Doulos SIL"/>
          <w:i/>
          <w:color w:val="0000FF"/>
        </w:rPr>
        <w:t>mùù</w:t>
      </w:r>
      <w:r>
        <w:t> ) could be due to Final-Tone Raising before an L</w:t>
      </w:r>
      <w:r>
        <w:noBreakHyphen/>
        <w:t xml:space="preserve">tone, as clearly in </w:t>
      </w:r>
      <w:r w:rsidRPr="004B6127">
        <w:rPr>
          <w:color w:val="FF6600"/>
        </w:rPr>
        <w:t>(xx2) above</w:t>
      </w:r>
      <w:r w:rsidR="003D1C51">
        <w:t>, or they</w:t>
      </w:r>
      <w:r>
        <w:t xml:space="preserve"> could reflect the {LH} overlay on possessums following +3Sg possessor (‘tobacco’). (xx5) shows perfective VPs with ‘bury’ and a pronominal object. </w:t>
      </w:r>
      <w:r w:rsidR="006C5536">
        <w:t xml:space="preserve">The issue is whether </w:t>
      </w:r>
      <w:r w:rsidR="006C5536" w:rsidRPr="00BC6D5E">
        <w:rPr>
          <w:rFonts w:ascii="Doulos SIL" w:hAnsi="Doulos SIL"/>
          <w:i/>
          <w:color w:val="0000FF"/>
        </w:rPr>
        <w:t>kù</w:t>
      </w:r>
      <w:r w:rsidR="006C5536">
        <w:t xml:space="preserve"> ‘corpse’ is incorporated into the verb </w:t>
      </w:r>
      <w:r w:rsidR="006C5536" w:rsidRPr="00BC6D5E">
        <w:rPr>
          <w:rFonts w:ascii="Doulos SIL" w:hAnsi="Doulos SIL"/>
          <w:i/>
          <w:color w:val="0000FF"/>
        </w:rPr>
        <w:t>sɔ̀ɛ́</w:t>
      </w:r>
      <w:r w:rsidR="006C5536">
        <w:t xml:space="preserve"> ~ </w:t>
      </w:r>
      <w:r w:rsidR="006C5536" w:rsidRPr="00BC6D5E">
        <w:rPr>
          <w:rFonts w:ascii="Doulos SIL" w:hAnsi="Doulos SIL"/>
          <w:i/>
          <w:color w:val="0000FF"/>
        </w:rPr>
        <w:t>sɔ́ɛ́</w:t>
      </w:r>
      <w:r w:rsidR="006C5536">
        <w:t xml:space="preserve"> ‘put in (perfective)’, or is possessed by the pronoun. For example, is the 1Sg version literally ‘corpse-put me’ (compound) or ‘put [my corpse]’ (possessum)?</w:t>
      </w:r>
    </w:p>
    <w:p w14:paraId="6EE2AD60" w14:textId="77777777" w:rsidR="004B6127" w:rsidRDefault="004B6127" w:rsidP="004B6127"/>
    <w:p w14:paraId="09221E8F" w14:textId="60D02BF0" w:rsidR="004B6127" w:rsidRDefault="004B6127" w:rsidP="004B6127">
      <w:pPr>
        <w:tabs>
          <w:tab w:val="clear" w:pos="369"/>
          <w:tab w:val="left" w:pos="720"/>
          <w:tab w:val="left" w:pos="1440"/>
          <w:tab w:val="left" w:pos="2160"/>
          <w:tab w:val="left" w:pos="3510"/>
        </w:tabs>
      </w:pPr>
      <w:r>
        <w:t>(xx5)</w:t>
      </w:r>
      <w:r>
        <w:tab/>
      </w:r>
      <w:r w:rsidRPr="00BC6D5E">
        <w:rPr>
          <w:rFonts w:ascii="Doulos SIL" w:hAnsi="Doulos SIL"/>
          <w:i/>
          <w:color w:val="0000FF"/>
        </w:rPr>
        <w:t>mā</w:t>
      </w:r>
      <w:r w:rsidRPr="00BC6D5E">
        <w:rPr>
          <w:rFonts w:ascii="Doulos SIL" w:hAnsi="Doulos SIL"/>
          <w:i/>
          <w:color w:val="0000FF"/>
        </w:rPr>
        <w:tab/>
      </w:r>
      <w:r w:rsidR="003D1C51" w:rsidRPr="003D1C51">
        <w:rPr>
          <w:rFonts w:ascii="Doulos SIL" w:hAnsi="Doulos SIL"/>
          <w:i/>
          <w:color w:val="0000FF"/>
        </w:rPr>
        <w:t>kú</w:t>
      </w:r>
      <w:r w:rsidRPr="003D1C51">
        <w:rPr>
          <w:rFonts w:ascii="Doulos SIL" w:hAnsi="Doulos SIL"/>
          <w:i/>
          <w:color w:val="0000FF"/>
        </w:rPr>
        <w:tab/>
      </w:r>
      <w:r w:rsidRPr="00BC6D5E">
        <w:rPr>
          <w:rFonts w:ascii="Doulos SIL" w:hAnsi="Doulos SIL"/>
          <w:i/>
          <w:color w:val="0000FF"/>
        </w:rPr>
        <w:t>s</w:t>
      </w:r>
      <w:r w:rsidR="006C5536" w:rsidRPr="00BC6D5E">
        <w:rPr>
          <w:rFonts w:ascii="Doulos SIL" w:hAnsi="Doulos SIL"/>
          <w:i/>
          <w:color w:val="0000FF"/>
        </w:rPr>
        <w:t>ɔ́ɛ́</w:t>
      </w:r>
      <w:r>
        <w:tab/>
        <w:t>‘buried me’</w:t>
      </w:r>
      <w:r w:rsidR="003D1C51">
        <w:tab/>
        <w:t xml:space="preserve">(variant </w:t>
      </w:r>
      <w:r w:rsidR="003D1C51" w:rsidRPr="00543B63">
        <w:rPr>
          <w:rFonts w:ascii="Doulos SIL" w:hAnsi="Doulos SIL"/>
          <w:i/>
          <w:color w:val="0000FF"/>
        </w:rPr>
        <w:t>mā kū sɔ̄ɛ̄</w:t>
      </w:r>
      <w:r w:rsidR="003D1C51">
        <w:t xml:space="preserve"> )</w:t>
      </w:r>
    </w:p>
    <w:p w14:paraId="4F0B8B6F" w14:textId="44608225" w:rsidR="004B6127" w:rsidRDefault="004B6127" w:rsidP="004B6127">
      <w:pPr>
        <w:tabs>
          <w:tab w:val="clear" w:pos="369"/>
          <w:tab w:val="left" w:pos="720"/>
          <w:tab w:val="left" w:pos="1440"/>
          <w:tab w:val="left" w:pos="2160"/>
          <w:tab w:val="left" w:pos="3510"/>
        </w:tabs>
      </w:pPr>
      <w:r>
        <w:tab/>
      </w:r>
      <w:r w:rsidRPr="00BC6D5E">
        <w:rPr>
          <w:rFonts w:ascii="Doulos SIL" w:hAnsi="Doulos SIL"/>
          <w:i/>
          <w:color w:val="0000FF"/>
        </w:rPr>
        <w:t>ná</w:t>
      </w:r>
      <w:r w:rsidRPr="00BC6D5E">
        <w:rPr>
          <w:rFonts w:ascii="Doulos SIL" w:hAnsi="Doulos SIL"/>
          <w:i/>
          <w:color w:val="0000FF"/>
        </w:rPr>
        <w:tab/>
        <w:t>kù</w:t>
      </w:r>
      <w:r w:rsidRPr="00BC6D5E">
        <w:rPr>
          <w:rFonts w:ascii="Doulos SIL" w:hAnsi="Doulos SIL"/>
          <w:i/>
          <w:color w:val="0000FF"/>
        </w:rPr>
        <w:tab/>
        <w:t>sɔ́ɛ́</w:t>
      </w:r>
      <w:r>
        <w:tab/>
        <w:t>‘buried him/her’</w:t>
      </w:r>
    </w:p>
    <w:p w14:paraId="48790D75" w14:textId="09D436BD" w:rsidR="004B6127" w:rsidRPr="004B6127" w:rsidRDefault="004B6127" w:rsidP="004B6127">
      <w:pPr>
        <w:tabs>
          <w:tab w:val="clear" w:pos="369"/>
          <w:tab w:val="left" w:pos="720"/>
          <w:tab w:val="left" w:pos="1440"/>
          <w:tab w:val="left" w:pos="2160"/>
          <w:tab w:val="left" w:pos="3510"/>
        </w:tabs>
      </w:pPr>
      <w:r>
        <w:lastRenderedPageBreak/>
        <w:tab/>
      </w:r>
      <w:r w:rsidRPr="00BC6D5E">
        <w:rPr>
          <w:rFonts w:ascii="Doulos SIL" w:hAnsi="Doulos SIL"/>
          <w:i/>
          <w:color w:val="0000FF"/>
        </w:rPr>
        <w:t>náàⁿ</w:t>
      </w:r>
      <w:r w:rsidRPr="00BC6D5E">
        <w:rPr>
          <w:rFonts w:ascii="Doulos SIL" w:hAnsi="Doulos SIL"/>
          <w:i/>
          <w:color w:val="0000FF"/>
        </w:rPr>
        <w:tab/>
        <w:t>kú</w:t>
      </w:r>
      <w:r w:rsidRPr="00BC6D5E">
        <w:rPr>
          <w:rFonts w:ascii="Doulos SIL" w:hAnsi="Doulos SIL"/>
          <w:i/>
          <w:color w:val="0000FF"/>
        </w:rPr>
        <w:tab/>
        <w:t>ꜜsɔ́ɛ́</w:t>
      </w:r>
      <w:r>
        <w:tab/>
        <w:t>‘buried them (human)’</w:t>
      </w:r>
    </w:p>
    <w:p w14:paraId="2CCD3797" w14:textId="77777777" w:rsidR="004B6127" w:rsidRDefault="004B6127" w:rsidP="00804523"/>
    <w:p w14:paraId="56B3A87D" w14:textId="46D17E21" w:rsidR="002C7271" w:rsidRDefault="006C5536" w:rsidP="00804523">
      <w:r>
        <w:t xml:space="preserve">In (xx5) the pronoun has a clear tonal effect on </w:t>
      </w:r>
      <w:r w:rsidRPr="00BC6D5E">
        <w:rPr>
          <w:rFonts w:ascii="Doulos SIL" w:hAnsi="Doulos SIL"/>
          <w:i/>
          <w:color w:val="0000FF"/>
        </w:rPr>
        <w:t>kù</w:t>
      </w:r>
      <w:r>
        <w:t xml:space="preserve"> ‘corpse’, reflecting the +3Sg/</w:t>
      </w:r>
      <w:r>
        <w:noBreakHyphen/>
        <w:t xml:space="preserve">3Sg opposition. This is clearly compatible with a possessive reading  as in ‘put [my/his-or-her/their corpse(s)’. </w:t>
      </w:r>
      <w:r w:rsidR="002C7271">
        <w:t>However, the forms in (xx5) are tonally distinct from those in (xx6), which have the same morphemes but which clearly involve possession.</w:t>
      </w:r>
      <w:r w:rsidR="007D71BF">
        <w:t xml:space="preserve"> To begin with, the verb now has the LH tone of a perfective verb following a +3Sg object. Secondly, </w:t>
      </w:r>
      <w:r w:rsidR="003D1C51">
        <w:t>M</w:t>
      </w:r>
      <w:r w:rsidR="003D1C51">
        <w:noBreakHyphen/>
        <w:t xml:space="preserve">Spreading has applied to ‘my corpse’. Third, </w:t>
      </w:r>
      <w:r w:rsidR="007D71BF">
        <w:t xml:space="preserve">‘his/her corpse’ </w:t>
      </w:r>
      <w:r w:rsidR="003D1C51">
        <w:t>has LH-toned noun, which can be ascribed either to an {LH} overlay (controlled by a +3Sg possessor) or to Final Tone-Raising (tone sandhi).</w:t>
      </w:r>
    </w:p>
    <w:p w14:paraId="39005CE7" w14:textId="77777777" w:rsidR="002C7271" w:rsidRDefault="002C7271" w:rsidP="00804523"/>
    <w:p w14:paraId="5DF8CD5A" w14:textId="7AAED781" w:rsidR="002C7271" w:rsidRDefault="002C7271" w:rsidP="002C7271">
      <w:pPr>
        <w:tabs>
          <w:tab w:val="clear" w:pos="369"/>
          <w:tab w:val="left" w:pos="720"/>
          <w:tab w:val="left" w:pos="1440"/>
          <w:tab w:val="left" w:pos="2250"/>
        </w:tabs>
      </w:pPr>
      <w:r>
        <w:t>(xx6)</w:t>
      </w:r>
      <w:r>
        <w:tab/>
      </w:r>
      <w:r w:rsidRPr="00BC6D5E">
        <w:rPr>
          <w:rFonts w:ascii="Doulos SIL" w:hAnsi="Doulos SIL"/>
          <w:i/>
          <w:color w:val="0000FF"/>
        </w:rPr>
        <w:t>[mā</w:t>
      </w:r>
      <w:r w:rsidRPr="00BC6D5E">
        <w:rPr>
          <w:rFonts w:ascii="Doulos SIL" w:hAnsi="Doulos SIL"/>
          <w:i/>
          <w:color w:val="0000FF"/>
        </w:rPr>
        <w:tab/>
        <w:t>kū]</w:t>
      </w:r>
      <w:r w:rsidRPr="00BC6D5E">
        <w:rPr>
          <w:rFonts w:ascii="Doulos SIL" w:hAnsi="Doulos SIL"/>
          <w:i/>
          <w:color w:val="0000FF"/>
        </w:rPr>
        <w:tab/>
        <w:t>sɔ̀ɛ́</w:t>
      </w:r>
      <w:r>
        <w:tab/>
        <w:t>‘put my corpse in’</w:t>
      </w:r>
    </w:p>
    <w:p w14:paraId="208E6940" w14:textId="6E09CB67" w:rsidR="002C7271" w:rsidRDefault="002C7271" w:rsidP="002C7271">
      <w:pPr>
        <w:tabs>
          <w:tab w:val="clear" w:pos="369"/>
          <w:tab w:val="left" w:pos="720"/>
          <w:tab w:val="left" w:pos="1440"/>
          <w:tab w:val="left" w:pos="2250"/>
        </w:tabs>
      </w:pPr>
      <w:r>
        <w:tab/>
      </w:r>
      <w:r w:rsidRPr="00BC6D5E">
        <w:rPr>
          <w:rFonts w:ascii="Doulos SIL" w:hAnsi="Doulos SIL"/>
          <w:i/>
          <w:color w:val="0000FF"/>
        </w:rPr>
        <w:t>[ná</w:t>
      </w:r>
      <w:r w:rsidRPr="00BC6D5E">
        <w:rPr>
          <w:rFonts w:ascii="Doulos SIL" w:hAnsi="Doulos SIL"/>
          <w:i/>
          <w:color w:val="0000FF"/>
        </w:rPr>
        <w:tab/>
        <w:t>kǔ]</w:t>
      </w:r>
      <w:r w:rsidRPr="00BC6D5E">
        <w:rPr>
          <w:rFonts w:ascii="Doulos SIL" w:hAnsi="Doulos SIL"/>
          <w:i/>
          <w:color w:val="0000FF"/>
        </w:rPr>
        <w:tab/>
        <w:t>sɔ̀ɛ́</w:t>
      </w:r>
      <w:r>
        <w:tab/>
        <w:t>‘put his/her corpse in’</w:t>
      </w:r>
    </w:p>
    <w:p w14:paraId="3E5ACB5C" w14:textId="3386B70B" w:rsidR="002C7271" w:rsidRPr="002C7271" w:rsidRDefault="002C7271" w:rsidP="002C7271">
      <w:pPr>
        <w:tabs>
          <w:tab w:val="clear" w:pos="369"/>
          <w:tab w:val="left" w:pos="720"/>
          <w:tab w:val="left" w:pos="1440"/>
          <w:tab w:val="left" w:pos="2250"/>
        </w:tabs>
      </w:pPr>
      <w:r>
        <w:tab/>
      </w:r>
      <w:r w:rsidRPr="00BC6D5E">
        <w:rPr>
          <w:rFonts w:ascii="Doulos SIL" w:hAnsi="Doulos SIL"/>
          <w:i/>
          <w:color w:val="0000FF"/>
        </w:rPr>
        <w:t>[náàⁿ</w:t>
      </w:r>
      <w:r w:rsidRPr="00BC6D5E">
        <w:rPr>
          <w:rFonts w:ascii="Doulos SIL" w:hAnsi="Doulos SIL"/>
          <w:i/>
          <w:color w:val="0000FF"/>
        </w:rPr>
        <w:tab/>
      </w:r>
      <w:r w:rsidR="007D71BF" w:rsidRPr="00BC6D5E">
        <w:rPr>
          <w:rFonts w:ascii="Doulos SIL" w:hAnsi="Doulos SIL"/>
          <w:i/>
          <w:color w:val="0000FF"/>
        </w:rPr>
        <w:t>kú]</w:t>
      </w:r>
      <w:r w:rsidR="007D71BF" w:rsidRPr="00BC6D5E">
        <w:rPr>
          <w:rFonts w:ascii="Doulos SIL" w:hAnsi="Doulos SIL"/>
          <w:i/>
          <w:color w:val="0000FF"/>
        </w:rPr>
        <w:tab/>
        <w:t>sɔ̀ɛ́</w:t>
      </w:r>
      <w:r w:rsidR="007D71BF">
        <w:tab/>
        <w:t>‘put their corpse in’</w:t>
      </w:r>
    </w:p>
    <w:p w14:paraId="36CF6EE0" w14:textId="77777777" w:rsidR="002C7271" w:rsidRDefault="002C7271" w:rsidP="00804523"/>
    <w:p w14:paraId="67ECAB5D" w14:textId="5FC30042" w:rsidR="006C5536" w:rsidRDefault="007D71BF" w:rsidP="007D71BF">
      <w:r>
        <w:t>These considerations suggest that (xx5) represents a transitive compound construction [NP</w:t>
      </w:r>
      <w:r w:rsidRPr="007D71BF">
        <w:rPr>
          <w:vertAlign w:val="subscript"/>
        </w:rPr>
        <w:t>obj</w:t>
      </w:r>
      <w:r>
        <w:t xml:space="preserve"> N</w:t>
      </w:r>
      <w:r>
        <w:noBreakHyphen/>
        <w:t>Vb], while (xx6) represents a regular transitive construction with possessed object [[Poss N]</w:t>
      </w:r>
      <w:r w:rsidRPr="007D71BF">
        <w:rPr>
          <w:vertAlign w:val="subscript"/>
        </w:rPr>
        <w:t xml:space="preserve"> obj</w:t>
      </w:r>
      <w:r>
        <w:t xml:space="preserve"> Vb]. Nevertheless, the incorporated noun in the compound is partially independent of the verb in its tonal treatment, for example being subject to M</w:t>
      </w:r>
      <w:r>
        <w:noBreakHyphen/>
        <w:t>Spreading from a pronominal object.</w:t>
      </w:r>
    </w:p>
    <w:p w14:paraId="3538778F" w14:textId="062E2DD8" w:rsidR="00035AF9" w:rsidRDefault="00035AF9" w:rsidP="007D71BF">
      <w:r>
        <w:tab/>
        <w:t>Some other cases that initially look like compounds pattern tonally as possessed object constructions. For example, ‘scare’ and ‘bother’ in (xx7</w:t>
      </w:r>
      <w:r>
        <w:noBreakHyphen/>
        <w:t xml:space="preserve">8) behave tonally like </w:t>
      </w:r>
      <w:r w:rsidRPr="00035AF9">
        <w:rPr>
          <w:color w:val="FF6600"/>
        </w:rPr>
        <w:t>(xx6) rather than (xx5)</w:t>
      </w:r>
      <w:r>
        <w:t xml:space="preserve"> above. </w:t>
      </w:r>
    </w:p>
    <w:p w14:paraId="51D4CEE0" w14:textId="77777777" w:rsidR="00035AF9" w:rsidRDefault="00035AF9" w:rsidP="00035AF9"/>
    <w:p w14:paraId="6C115AD6" w14:textId="0A236FC7" w:rsidR="00035AF9" w:rsidRDefault="00035AF9" w:rsidP="00035AF9">
      <w:pPr>
        <w:tabs>
          <w:tab w:val="clear" w:pos="369"/>
          <w:tab w:val="left" w:pos="720"/>
          <w:tab w:val="left" w:pos="1440"/>
          <w:tab w:val="left" w:pos="2160"/>
          <w:tab w:val="left" w:pos="3510"/>
        </w:tabs>
      </w:pPr>
      <w:r>
        <w:t>(xx7)</w:t>
      </w:r>
      <w:r>
        <w:tab/>
      </w:r>
      <w:r w:rsidR="003D1C51">
        <w:rPr>
          <w:rFonts w:ascii="Doulos SIL" w:hAnsi="Doulos SIL"/>
          <w:i/>
          <w:color w:val="0000FF"/>
        </w:rPr>
        <w:t>mā</w:t>
      </w:r>
      <w:r w:rsidR="003D1C51">
        <w:rPr>
          <w:rFonts w:ascii="Doulos SIL" w:hAnsi="Doulos SIL"/>
          <w:i/>
          <w:color w:val="0000FF"/>
        </w:rPr>
        <w:tab/>
        <w:t>jāá</w:t>
      </w:r>
      <w:r w:rsidRPr="00BC6D5E">
        <w:rPr>
          <w:rFonts w:ascii="Doulos SIL" w:hAnsi="Doulos SIL"/>
          <w:i/>
          <w:color w:val="0000FF"/>
        </w:rPr>
        <w:tab/>
        <w:t>bègé</w:t>
      </w:r>
      <w:r>
        <w:tab/>
        <w:t>‘scared me’</w:t>
      </w:r>
    </w:p>
    <w:p w14:paraId="70D6C06C" w14:textId="77777777" w:rsidR="00035AF9" w:rsidRDefault="00035AF9" w:rsidP="00035AF9">
      <w:pPr>
        <w:tabs>
          <w:tab w:val="clear" w:pos="369"/>
          <w:tab w:val="left" w:pos="720"/>
          <w:tab w:val="left" w:pos="1440"/>
          <w:tab w:val="left" w:pos="2160"/>
          <w:tab w:val="left" w:pos="3510"/>
        </w:tabs>
      </w:pPr>
      <w:r>
        <w:tab/>
      </w:r>
      <w:r w:rsidRPr="00BC6D5E">
        <w:rPr>
          <w:rFonts w:ascii="Doulos SIL" w:hAnsi="Doulos SIL"/>
          <w:i/>
          <w:color w:val="0000FF"/>
        </w:rPr>
        <w:t>ná</w:t>
      </w:r>
      <w:r w:rsidRPr="00BC6D5E">
        <w:rPr>
          <w:rFonts w:ascii="Doulos SIL" w:hAnsi="Doulos SIL"/>
          <w:i/>
          <w:color w:val="0000FF"/>
        </w:rPr>
        <w:tab/>
        <w:t>jàá</w:t>
      </w:r>
      <w:r w:rsidRPr="00BC6D5E">
        <w:rPr>
          <w:rFonts w:ascii="Doulos SIL" w:hAnsi="Doulos SIL"/>
          <w:i/>
          <w:color w:val="0000FF"/>
        </w:rPr>
        <w:tab/>
        <w:t>bègé</w:t>
      </w:r>
      <w:r>
        <w:tab/>
        <w:t>‘scared him/her’</w:t>
      </w:r>
    </w:p>
    <w:p w14:paraId="29BE9F19" w14:textId="2413BE62" w:rsidR="00035AF9" w:rsidRDefault="00035AF9" w:rsidP="003D1C51">
      <w:pPr>
        <w:tabs>
          <w:tab w:val="clear" w:pos="369"/>
          <w:tab w:val="left" w:pos="720"/>
          <w:tab w:val="left" w:pos="1440"/>
          <w:tab w:val="left" w:pos="2160"/>
          <w:tab w:val="left" w:pos="3510"/>
        </w:tabs>
      </w:pPr>
      <w:r>
        <w:tab/>
      </w:r>
      <w:r w:rsidRPr="00BC6D5E">
        <w:rPr>
          <w:rFonts w:ascii="Doulos SIL" w:hAnsi="Doulos SIL"/>
          <w:i/>
          <w:color w:val="0000FF"/>
        </w:rPr>
        <w:t>náàⁿ</w:t>
      </w:r>
      <w:r w:rsidRPr="00BC6D5E">
        <w:rPr>
          <w:rFonts w:ascii="Doulos SIL" w:hAnsi="Doulos SIL"/>
          <w:i/>
          <w:color w:val="0000FF"/>
        </w:rPr>
        <w:tab/>
        <w:t>jáá</w:t>
      </w:r>
      <w:r w:rsidRPr="00BC6D5E">
        <w:rPr>
          <w:rFonts w:ascii="Doulos SIL" w:hAnsi="Doulos SIL"/>
          <w:i/>
          <w:color w:val="0000FF"/>
        </w:rPr>
        <w:tab/>
        <w:t>bègé</w:t>
      </w:r>
      <w:r>
        <w:tab/>
        <w:t>‘scared them (human)’</w:t>
      </w:r>
    </w:p>
    <w:p w14:paraId="4CC3E48E" w14:textId="77777777" w:rsidR="00035AF9" w:rsidRDefault="00035AF9" w:rsidP="007D71BF"/>
    <w:p w14:paraId="132C6293" w14:textId="02A49A72" w:rsidR="00035AF9" w:rsidRDefault="00035AF9" w:rsidP="00035AF9">
      <w:pPr>
        <w:tabs>
          <w:tab w:val="clear" w:pos="369"/>
          <w:tab w:val="left" w:pos="720"/>
          <w:tab w:val="left" w:pos="1440"/>
          <w:tab w:val="left" w:pos="2160"/>
          <w:tab w:val="left" w:pos="3510"/>
        </w:tabs>
      </w:pPr>
      <w:r>
        <w:t>(xx8)</w:t>
      </w:r>
      <w:r>
        <w:tab/>
      </w:r>
      <w:r w:rsidRPr="00BC6D5E">
        <w:rPr>
          <w:rFonts w:ascii="Doulos SIL" w:hAnsi="Doulos SIL"/>
          <w:i/>
          <w:color w:val="0000FF"/>
        </w:rPr>
        <w:t>mā</w:t>
      </w:r>
      <w:r w:rsidRPr="00BC6D5E">
        <w:rPr>
          <w:rFonts w:ascii="Doulos SIL" w:hAnsi="Doulos SIL"/>
          <w:i/>
          <w:color w:val="0000FF"/>
        </w:rPr>
        <w:tab/>
        <w:t>ɲ</w:t>
      </w:r>
      <w:r w:rsidR="003D1C51">
        <w:rPr>
          <w:rFonts w:ascii="Doulos SIL" w:hAnsi="Doulos SIL"/>
          <w:i/>
          <w:color w:val="0000FF"/>
        </w:rPr>
        <w:t>a᷇</w:t>
      </w:r>
      <w:r w:rsidRPr="00BC6D5E">
        <w:rPr>
          <w:rFonts w:ascii="Doulos SIL" w:hAnsi="Doulos SIL"/>
          <w:i/>
          <w:color w:val="0000FF"/>
        </w:rPr>
        <w:tab/>
        <w:t>kpàní</w:t>
      </w:r>
      <w:r>
        <w:tab/>
        <w:t>‘bothered me’</w:t>
      </w:r>
    </w:p>
    <w:p w14:paraId="28CE4ED0" w14:textId="2B810A16" w:rsidR="00035AF9" w:rsidRDefault="00035AF9" w:rsidP="00035AF9">
      <w:pPr>
        <w:tabs>
          <w:tab w:val="clear" w:pos="369"/>
          <w:tab w:val="left" w:pos="720"/>
          <w:tab w:val="left" w:pos="1440"/>
          <w:tab w:val="left" w:pos="2160"/>
          <w:tab w:val="left" w:pos="3510"/>
        </w:tabs>
      </w:pPr>
      <w:r>
        <w:tab/>
      </w:r>
      <w:r w:rsidRPr="00BC6D5E">
        <w:rPr>
          <w:rFonts w:ascii="Doulos SIL" w:hAnsi="Doulos SIL"/>
          <w:i/>
          <w:color w:val="0000FF"/>
        </w:rPr>
        <w:t>ná</w:t>
      </w:r>
      <w:r w:rsidRPr="00BC6D5E">
        <w:rPr>
          <w:rFonts w:ascii="Doulos SIL" w:hAnsi="Doulos SIL"/>
          <w:i/>
          <w:color w:val="0000FF"/>
        </w:rPr>
        <w:tab/>
        <w:t>ɲǎ</w:t>
      </w:r>
      <w:r w:rsidRPr="00BC6D5E">
        <w:rPr>
          <w:rFonts w:ascii="Doulos SIL" w:hAnsi="Doulos SIL"/>
          <w:i/>
          <w:color w:val="0000FF"/>
        </w:rPr>
        <w:tab/>
        <w:t>kpàní</w:t>
      </w:r>
      <w:r>
        <w:tab/>
        <w:t>‘bothered him/her’</w:t>
      </w:r>
    </w:p>
    <w:p w14:paraId="1223F4E7" w14:textId="34A16A32" w:rsidR="00035AF9" w:rsidRDefault="00035AF9" w:rsidP="00035AF9">
      <w:pPr>
        <w:tabs>
          <w:tab w:val="clear" w:pos="369"/>
          <w:tab w:val="left" w:pos="720"/>
          <w:tab w:val="left" w:pos="1440"/>
          <w:tab w:val="left" w:pos="2160"/>
          <w:tab w:val="left" w:pos="3510"/>
        </w:tabs>
      </w:pPr>
      <w:r>
        <w:tab/>
      </w:r>
      <w:r w:rsidRPr="00BC6D5E">
        <w:rPr>
          <w:rFonts w:ascii="Doulos SIL" w:hAnsi="Doulos SIL"/>
          <w:i/>
          <w:color w:val="0000FF"/>
        </w:rPr>
        <w:t>náàⁿ</w:t>
      </w:r>
      <w:r w:rsidRPr="00BC6D5E">
        <w:rPr>
          <w:rFonts w:ascii="Doulos SIL" w:hAnsi="Doulos SIL"/>
          <w:i/>
          <w:color w:val="0000FF"/>
        </w:rPr>
        <w:tab/>
        <w:t>ɲá</w:t>
      </w:r>
      <w:r w:rsidRPr="00BC6D5E">
        <w:rPr>
          <w:rFonts w:ascii="Doulos SIL" w:hAnsi="Doulos SIL"/>
          <w:i/>
          <w:color w:val="0000FF"/>
        </w:rPr>
        <w:tab/>
        <w:t>kpàní</w:t>
      </w:r>
      <w:r>
        <w:tab/>
        <w:t>‘bothered them (human)’</w:t>
      </w:r>
    </w:p>
    <w:p w14:paraId="01D276A8" w14:textId="77777777" w:rsidR="006C5536" w:rsidRDefault="006C5536" w:rsidP="00C275EE">
      <w:pPr>
        <w:tabs>
          <w:tab w:val="clear" w:pos="369"/>
          <w:tab w:val="left" w:pos="720"/>
        </w:tabs>
      </w:pPr>
    </w:p>
    <w:p w14:paraId="71B00325" w14:textId="035FAB8A" w:rsidR="00F956B6" w:rsidRPr="00713778" w:rsidRDefault="00F956B6" w:rsidP="00C275EE">
      <w:pPr>
        <w:tabs>
          <w:tab w:val="clear" w:pos="369"/>
          <w:tab w:val="left" w:pos="720"/>
        </w:tabs>
      </w:pPr>
      <w:r>
        <w:t>Further examples of verb-verb compounds are discussed in §15.3.1-2.</w:t>
      </w:r>
    </w:p>
    <w:p w14:paraId="7625D887" w14:textId="21382707" w:rsidR="00A42B19" w:rsidRDefault="00A42B19" w:rsidP="00713778">
      <w:pPr>
        <w:rPr>
          <w:kern w:val="32"/>
          <w:sz w:val="30"/>
        </w:rPr>
      </w:pPr>
      <w:r>
        <w:br w:type="page"/>
      </w:r>
    </w:p>
    <w:p w14:paraId="1B52F2BC" w14:textId="24F09893" w:rsidR="00BA6685" w:rsidRPr="007C5333" w:rsidRDefault="00A42B19" w:rsidP="00B16B37">
      <w:pPr>
        <w:pStyle w:val="Heading1"/>
      </w:pPr>
      <w:r>
        <w:lastRenderedPageBreak/>
        <w:t xml:space="preserve"> </w:t>
      </w:r>
      <w:bookmarkStart w:id="1411" w:name="_Toc342594221"/>
      <w:bookmarkStart w:id="1412" w:name="_Toc342595295"/>
      <w:r w:rsidR="00B16B37">
        <w:t>Verbal inflection</w:t>
      </w:r>
      <w:bookmarkEnd w:id="1411"/>
      <w:bookmarkEnd w:id="1412"/>
    </w:p>
    <w:p w14:paraId="2C61D6BB" w14:textId="77777777" w:rsidR="00C7502A" w:rsidRDefault="00C7502A" w:rsidP="004A7F0F">
      <w:pPr>
        <w:pStyle w:val="Heading2"/>
      </w:pPr>
      <w:bookmarkStart w:id="1413" w:name="_Toc508942866"/>
      <w:bookmarkStart w:id="1414" w:name="_Toc508943466"/>
      <w:bookmarkStart w:id="1415" w:name="_Toc518533253"/>
      <w:bookmarkStart w:id="1416" w:name="_Toc78375765"/>
      <w:bookmarkStart w:id="1417" w:name="_Toc79405867"/>
      <w:bookmarkStart w:id="1418" w:name="_Toc167069708"/>
      <w:bookmarkStart w:id="1419" w:name="_Toc342594222"/>
      <w:bookmarkStart w:id="1420" w:name="_Toc342595296"/>
      <w:r>
        <w:t>Inflection of regular indicative verbs</w:t>
      </w:r>
      <w:bookmarkEnd w:id="1413"/>
      <w:bookmarkEnd w:id="1414"/>
      <w:bookmarkEnd w:id="1415"/>
      <w:bookmarkEnd w:id="1416"/>
      <w:bookmarkEnd w:id="1417"/>
      <w:bookmarkEnd w:id="1418"/>
      <w:bookmarkEnd w:id="1419"/>
      <w:bookmarkEnd w:id="1420"/>
    </w:p>
    <w:p w14:paraId="43B3B73A" w14:textId="48CDD316" w:rsidR="00C7502A" w:rsidRDefault="00FF675C" w:rsidP="004A7F0F">
      <w:pPr>
        <w:pStyle w:val="Heading3"/>
      </w:pPr>
      <w:bookmarkStart w:id="1421" w:name="_Toc342594223"/>
      <w:bookmarkStart w:id="1422" w:name="_Toc342595297"/>
      <w:r>
        <w:t>Valency</w:t>
      </w:r>
      <w:bookmarkEnd w:id="1421"/>
      <w:bookmarkEnd w:id="1422"/>
    </w:p>
    <w:p w14:paraId="5577556A" w14:textId="60EF98CA" w:rsidR="00931D16" w:rsidRDefault="00FF675C" w:rsidP="00931D16">
      <w:pPr>
        <w:pStyle w:val="Heading4"/>
      </w:pPr>
      <w:bookmarkStart w:id="1423" w:name="_Toc342594224"/>
      <w:bookmarkStart w:id="1424" w:name="_Toc342595298"/>
      <w:r>
        <w:t>Intransitive and transitive</w:t>
      </w:r>
      <w:bookmarkEnd w:id="1423"/>
      <w:bookmarkEnd w:id="1424"/>
    </w:p>
    <w:p w14:paraId="5B40AA56" w14:textId="21B6B666" w:rsidR="00931D16" w:rsidRDefault="00931D16" w:rsidP="00931D16">
      <w:r>
        <w:t>For purposes of this chapter, the relevant distinction is between intransitive verbs (defined here as verbs that do not take a preverbal object) and transitive verbs (those that do take a preverbal object). Given this definition, intransitives are distinctive in that</w:t>
      </w:r>
      <w:r w:rsidR="00272A47">
        <w:t>, in the perfective,</w:t>
      </w:r>
      <w:r>
        <w:t xml:space="preserve"> they directly follow the subject without an intervening inf</w:t>
      </w:r>
      <w:r w:rsidR="00272A47">
        <w:t>lectional morpheme or object NP</w:t>
      </w:r>
      <w:r>
        <w:t xml:space="preserve">. Similarly, they </w:t>
      </w:r>
      <w:r w:rsidR="00272A47">
        <w:t xml:space="preserve">intransitive verbs occur clause-initially </w:t>
      </w:r>
      <w:r>
        <w:t>in the imperative. For a more complex and syntactically oriented presentation of valency, see §11.xxx.</w:t>
      </w:r>
    </w:p>
    <w:p w14:paraId="544C3131" w14:textId="79802FCF" w:rsidR="00FF675C" w:rsidRDefault="00FF675C" w:rsidP="00FF675C">
      <w:r>
        <w:tab/>
        <w:t>Some verbs that translate as transitive, and that normally take a postverbal complement of some sort, are (morphologically) intransitive</w:t>
      </w:r>
      <w:r w:rsidR="00272A47">
        <w:t xml:space="preserve"> in the sense that they do not allow a preverbal object</w:t>
      </w:r>
      <w:r>
        <w:t>. In (xx1a</w:t>
      </w:r>
      <w:r>
        <w:noBreakHyphen/>
        <w:t>b), the “object” takes the form of a postverbal PP. In (xx1c</w:t>
      </w:r>
      <w:r>
        <w:noBreakHyphen/>
        <w:t>d), the verbs normally require an NP object, but it appears postverbally (with no postposition). The forms are imperative.</w:t>
      </w:r>
    </w:p>
    <w:p w14:paraId="0A07FBF2" w14:textId="77777777" w:rsidR="00FF675C" w:rsidRDefault="00FF675C" w:rsidP="00FF675C"/>
    <w:p w14:paraId="6F592FE7" w14:textId="2E385D17" w:rsidR="00FF675C" w:rsidRDefault="00FF675C" w:rsidP="00FF675C">
      <w:pPr>
        <w:tabs>
          <w:tab w:val="clear" w:pos="369"/>
          <w:tab w:val="left" w:pos="720"/>
          <w:tab w:val="left" w:pos="1080"/>
          <w:tab w:val="left" w:pos="2790"/>
          <w:tab w:val="left" w:pos="3870"/>
        </w:tabs>
      </w:pPr>
      <w:r>
        <w:t xml:space="preserve">(xx1) </w:t>
      </w:r>
      <w:r>
        <w:tab/>
        <w:t>a.</w:t>
      </w:r>
      <w:r>
        <w:tab/>
      </w:r>
      <w:r w:rsidRPr="00C549F0">
        <w:rPr>
          <w:rFonts w:ascii="Doulos SIL" w:hAnsi="Doulos SIL"/>
          <w:i/>
          <w:color w:val="0000FF"/>
        </w:rPr>
        <w:t>sā</w:t>
      </w:r>
      <w:r w:rsidRPr="00C549F0">
        <w:rPr>
          <w:rFonts w:ascii="Doulos SIL" w:hAnsi="Doulos SIL"/>
          <w:i/>
          <w:color w:val="0000FF"/>
        </w:rPr>
        <w:tab/>
        <w:t>[sùkár̄</w:t>
      </w:r>
      <w:r w:rsidRPr="00C549F0">
        <w:rPr>
          <w:rFonts w:ascii="Doulos SIL" w:hAnsi="Doulos SIL"/>
          <w:i/>
          <w:color w:val="0000FF"/>
        </w:rPr>
        <w:tab/>
        <w:t>dɛ̀]</w:t>
      </w:r>
    </w:p>
    <w:p w14:paraId="4B8FAB93" w14:textId="77777777" w:rsidR="00FF675C" w:rsidRDefault="00FF675C" w:rsidP="00FF675C">
      <w:pPr>
        <w:tabs>
          <w:tab w:val="clear" w:pos="369"/>
          <w:tab w:val="left" w:pos="720"/>
          <w:tab w:val="left" w:pos="1080"/>
          <w:tab w:val="left" w:pos="2790"/>
          <w:tab w:val="left" w:pos="3870"/>
        </w:tabs>
      </w:pPr>
      <w:r>
        <w:tab/>
      </w:r>
      <w:r>
        <w:tab/>
        <w:t>come.Imprt</w:t>
      </w:r>
      <w:r>
        <w:tab/>
        <w:t>[sugar</w:t>
      </w:r>
      <w:r>
        <w:tab/>
        <w:t>with]</w:t>
      </w:r>
    </w:p>
    <w:p w14:paraId="61B60D94" w14:textId="77777777" w:rsidR="00FF675C" w:rsidRDefault="00FF675C" w:rsidP="00FF675C">
      <w:pPr>
        <w:tabs>
          <w:tab w:val="clear" w:pos="369"/>
          <w:tab w:val="left" w:pos="720"/>
          <w:tab w:val="left" w:pos="1080"/>
          <w:tab w:val="left" w:pos="2880"/>
        </w:tabs>
      </w:pPr>
      <w:r>
        <w:tab/>
      </w:r>
      <w:r>
        <w:tab/>
        <w:t>‘Bring (the) sugar!’</w:t>
      </w:r>
    </w:p>
    <w:p w14:paraId="2033C52D" w14:textId="77777777" w:rsidR="00FF675C" w:rsidRDefault="00FF675C" w:rsidP="00FF675C">
      <w:pPr>
        <w:tabs>
          <w:tab w:val="clear" w:pos="369"/>
          <w:tab w:val="left" w:pos="720"/>
          <w:tab w:val="left" w:pos="1080"/>
          <w:tab w:val="left" w:pos="2880"/>
        </w:tabs>
      </w:pPr>
    </w:p>
    <w:p w14:paraId="7D202417" w14:textId="77777777" w:rsidR="00FF675C" w:rsidRDefault="00FF675C" w:rsidP="00FF675C">
      <w:pPr>
        <w:tabs>
          <w:tab w:val="clear" w:pos="369"/>
          <w:tab w:val="left" w:pos="720"/>
          <w:tab w:val="left" w:pos="1080"/>
          <w:tab w:val="left" w:pos="2790"/>
          <w:tab w:val="left" w:pos="3870"/>
        </w:tabs>
      </w:pPr>
      <w:r>
        <w:tab/>
        <w:t>b.</w:t>
      </w:r>
      <w:r>
        <w:tab/>
      </w:r>
      <w:r w:rsidRPr="00C549F0">
        <w:rPr>
          <w:rFonts w:ascii="Doulos SIL" w:hAnsi="Doulos SIL"/>
          <w:i/>
          <w:color w:val="0000FF"/>
        </w:rPr>
        <w:t>bī</w:t>
      </w:r>
      <w:r w:rsidRPr="00C549F0">
        <w:rPr>
          <w:rFonts w:ascii="Doulos SIL" w:hAnsi="Doulos SIL"/>
          <w:i/>
          <w:color w:val="0000FF"/>
        </w:rPr>
        <w:tab/>
        <w:t>[gbāá</w:t>
      </w:r>
      <w:r w:rsidRPr="00C549F0">
        <w:rPr>
          <w:rFonts w:ascii="Doulos SIL" w:hAnsi="Doulos SIL"/>
          <w:i/>
          <w:color w:val="0000FF"/>
        </w:rPr>
        <w:tab/>
        <w:t>dɛ̀]</w:t>
      </w:r>
    </w:p>
    <w:p w14:paraId="551570E7" w14:textId="77777777" w:rsidR="00FF675C" w:rsidRDefault="00FF675C" w:rsidP="00FF675C">
      <w:pPr>
        <w:tabs>
          <w:tab w:val="clear" w:pos="369"/>
          <w:tab w:val="left" w:pos="720"/>
          <w:tab w:val="left" w:pos="1080"/>
          <w:tab w:val="left" w:pos="2790"/>
          <w:tab w:val="left" w:pos="3870"/>
        </w:tabs>
      </w:pPr>
      <w:r>
        <w:tab/>
      </w:r>
      <w:r>
        <w:tab/>
        <w:t>hold.Imprt</w:t>
      </w:r>
      <w:r>
        <w:tab/>
        <w:t>[stick</w:t>
      </w:r>
      <w:r>
        <w:tab/>
        <w:t>with]</w:t>
      </w:r>
    </w:p>
    <w:p w14:paraId="32993326" w14:textId="77777777" w:rsidR="00FF675C" w:rsidRDefault="00FF675C" w:rsidP="00FF675C">
      <w:pPr>
        <w:tabs>
          <w:tab w:val="clear" w:pos="369"/>
          <w:tab w:val="left" w:pos="720"/>
          <w:tab w:val="left" w:pos="1080"/>
          <w:tab w:val="left" w:pos="2880"/>
        </w:tabs>
      </w:pPr>
      <w:r>
        <w:tab/>
      </w:r>
      <w:r>
        <w:tab/>
        <w:t>‘Hold the stick!’</w:t>
      </w:r>
    </w:p>
    <w:p w14:paraId="3A4BFB7E" w14:textId="77777777" w:rsidR="00FF675C" w:rsidRDefault="00FF675C" w:rsidP="00FF675C">
      <w:pPr>
        <w:tabs>
          <w:tab w:val="clear" w:pos="369"/>
          <w:tab w:val="left" w:pos="720"/>
          <w:tab w:val="left" w:pos="1080"/>
        </w:tabs>
      </w:pPr>
    </w:p>
    <w:p w14:paraId="0FFBDD94" w14:textId="77777777" w:rsidR="00FF675C" w:rsidRDefault="00FF675C" w:rsidP="00FF675C">
      <w:pPr>
        <w:tabs>
          <w:tab w:val="clear" w:pos="369"/>
          <w:tab w:val="left" w:pos="720"/>
          <w:tab w:val="left" w:pos="1080"/>
          <w:tab w:val="left" w:pos="2790"/>
        </w:tabs>
      </w:pPr>
      <w:r>
        <w:tab/>
        <w:t>c.</w:t>
      </w:r>
      <w:r>
        <w:tab/>
      </w:r>
      <w:r w:rsidRPr="00C549F0">
        <w:rPr>
          <w:rFonts w:ascii="Doulos SIL" w:hAnsi="Doulos SIL"/>
          <w:i/>
          <w:color w:val="0000FF"/>
        </w:rPr>
        <w:t>bàlì</w:t>
      </w:r>
      <w:r w:rsidRPr="00C549F0">
        <w:rPr>
          <w:rFonts w:ascii="Doulos SIL" w:hAnsi="Doulos SIL"/>
          <w:i/>
          <w:color w:val="0000FF"/>
        </w:rPr>
        <w:tab/>
        <w:t>wár̄-rà</w:t>
      </w:r>
    </w:p>
    <w:p w14:paraId="4C703136" w14:textId="77777777" w:rsidR="00FF675C" w:rsidRDefault="00FF675C" w:rsidP="00FF675C">
      <w:pPr>
        <w:tabs>
          <w:tab w:val="clear" w:pos="369"/>
          <w:tab w:val="left" w:pos="720"/>
          <w:tab w:val="left" w:pos="1080"/>
          <w:tab w:val="left" w:pos="2790"/>
        </w:tabs>
      </w:pPr>
      <w:r>
        <w:tab/>
      </w:r>
      <w:r>
        <w:tab/>
        <w:t>accept.Imprt</w:t>
      </w:r>
      <w:r>
        <w:tab/>
        <w:t>money-Nom</w:t>
      </w:r>
    </w:p>
    <w:p w14:paraId="071CB22C" w14:textId="77777777" w:rsidR="00FF675C" w:rsidRDefault="00FF675C" w:rsidP="00FF675C">
      <w:pPr>
        <w:tabs>
          <w:tab w:val="clear" w:pos="369"/>
          <w:tab w:val="left" w:pos="720"/>
          <w:tab w:val="left" w:pos="1080"/>
        </w:tabs>
      </w:pPr>
      <w:r>
        <w:tab/>
      </w:r>
      <w:r>
        <w:tab/>
        <w:t>‘Take (accept) the money!’</w:t>
      </w:r>
    </w:p>
    <w:p w14:paraId="72EBF562" w14:textId="77777777" w:rsidR="00FF675C" w:rsidRDefault="00FF675C" w:rsidP="00FF675C">
      <w:pPr>
        <w:tabs>
          <w:tab w:val="clear" w:pos="369"/>
          <w:tab w:val="left" w:pos="720"/>
          <w:tab w:val="left" w:pos="1080"/>
        </w:tabs>
      </w:pPr>
    </w:p>
    <w:p w14:paraId="6131A1AB" w14:textId="77777777" w:rsidR="00FF675C" w:rsidRPr="00C549F0" w:rsidRDefault="00FF675C" w:rsidP="00FF675C">
      <w:pPr>
        <w:tabs>
          <w:tab w:val="clear" w:pos="369"/>
          <w:tab w:val="left" w:pos="720"/>
          <w:tab w:val="left" w:pos="1080"/>
          <w:tab w:val="left" w:pos="2790"/>
        </w:tabs>
        <w:rPr>
          <w:rFonts w:ascii="Doulos SIL" w:hAnsi="Doulos SIL"/>
          <w:i/>
          <w:color w:val="0000FF"/>
        </w:rPr>
      </w:pPr>
      <w:r>
        <w:tab/>
        <w:t>d.</w:t>
      </w:r>
      <w:r>
        <w:tab/>
      </w:r>
      <w:r w:rsidRPr="00C549F0">
        <w:rPr>
          <w:rFonts w:ascii="Doulos SIL" w:hAnsi="Doulos SIL"/>
          <w:i/>
          <w:color w:val="0000FF"/>
        </w:rPr>
        <w:t>báʔrī</w:t>
      </w:r>
      <w:r w:rsidRPr="00C549F0">
        <w:rPr>
          <w:rFonts w:ascii="Doulos SIL" w:hAnsi="Doulos SIL"/>
          <w:i/>
          <w:color w:val="0000FF"/>
        </w:rPr>
        <w:tab/>
        <w:t>dàʔàl-lá</w:t>
      </w:r>
    </w:p>
    <w:p w14:paraId="4813FAB5" w14:textId="77777777" w:rsidR="00FF675C" w:rsidRDefault="00FF675C" w:rsidP="00FF675C">
      <w:pPr>
        <w:tabs>
          <w:tab w:val="clear" w:pos="369"/>
          <w:tab w:val="left" w:pos="720"/>
          <w:tab w:val="left" w:pos="1080"/>
          <w:tab w:val="left" w:pos="2790"/>
        </w:tabs>
      </w:pPr>
      <w:r>
        <w:tab/>
      </w:r>
      <w:r>
        <w:tab/>
        <w:t>touch.Imprt</w:t>
      </w:r>
      <w:r>
        <w:tab/>
        <w:t>mat-Nom</w:t>
      </w:r>
    </w:p>
    <w:p w14:paraId="4185C693" w14:textId="77777777" w:rsidR="00FF675C" w:rsidRPr="000C0D66" w:rsidRDefault="00FF675C" w:rsidP="00FF675C">
      <w:pPr>
        <w:tabs>
          <w:tab w:val="clear" w:pos="369"/>
          <w:tab w:val="left" w:pos="720"/>
          <w:tab w:val="left" w:pos="1080"/>
        </w:tabs>
      </w:pPr>
      <w:r>
        <w:tab/>
      </w:r>
      <w:r>
        <w:tab/>
        <w:t>‘Touch the mat!’</w:t>
      </w:r>
    </w:p>
    <w:p w14:paraId="441FC08E" w14:textId="77777777" w:rsidR="00FF675C" w:rsidRDefault="00FF675C" w:rsidP="00FF675C"/>
    <w:p w14:paraId="7F1F2E9C" w14:textId="77777777" w:rsidR="00FF675C" w:rsidRDefault="00FF675C" w:rsidP="00FF675C"/>
    <w:p w14:paraId="07B1A8D7" w14:textId="69B9C5E9" w:rsidR="00FF675C" w:rsidRDefault="00FF675C" w:rsidP="00FF675C">
      <w:pPr>
        <w:pStyle w:val="Heading4"/>
      </w:pPr>
      <w:bookmarkStart w:id="1425" w:name="_Toc342594225"/>
      <w:bookmarkStart w:id="1426" w:name="_Toc342595299"/>
      <w:r>
        <w:t xml:space="preserve">Pseudo-transitive </w:t>
      </w:r>
      <w:r w:rsidR="00EB6A35">
        <w:t>verb ‘go’ (</w:t>
      </w:r>
      <w:r w:rsidR="00EB6A35" w:rsidRPr="00B96EA0">
        <w:rPr>
          <w:rFonts w:ascii="Doulos SIL" w:hAnsi="Doulos SIL"/>
          <w:i/>
          <w:color w:val="0000FF"/>
        </w:rPr>
        <w:t>wàá</w:t>
      </w:r>
      <w:r w:rsidR="00EB6A35">
        <w:t xml:space="preserve"> )</w:t>
      </w:r>
      <w:bookmarkEnd w:id="1425"/>
      <w:bookmarkEnd w:id="1426"/>
    </w:p>
    <w:p w14:paraId="20B223EA" w14:textId="45B70059" w:rsidR="00931D16" w:rsidRDefault="007547A9" w:rsidP="00931D16">
      <w:r>
        <w:t xml:space="preserve">There are two verbs translatable as ‘go’. One is </w:t>
      </w:r>
      <w:r w:rsidRPr="008E7480">
        <w:rPr>
          <w:rFonts w:ascii="Doulos SIL" w:hAnsi="Doulos SIL"/>
          <w:i/>
          <w:color w:val="0000FF"/>
        </w:rPr>
        <w:t>táʔá</w:t>
      </w:r>
      <w:r>
        <w:t xml:space="preserve">, whose morphosyntax is that of a simple intransitive verb. The other is </w:t>
      </w:r>
      <w:r w:rsidRPr="008E7480">
        <w:rPr>
          <w:rFonts w:ascii="Doulos SIL" w:hAnsi="Doulos SIL"/>
          <w:i/>
          <w:color w:val="0000FF"/>
        </w:rPr>
        <w:t>wàá</w:t>
      </w:r>
      <w:r>
        <w:t xml:space="preserve">, which takes an obligatory </w:t>
      </w:r>
      <w:r w:rsidR="00E80E80">
        <w:t xml:space="preserve">but apparently </w:t>
      </w:r>
      <w:r w:rsidR="00E80E80">
        <w:lastRenderedPageBreak/>
        <w:t xml:space="preserve">nonreferential </w:t>
      </w:r>
      <w:r>
        <w:t xml:space="preserve">nonhuman 3Sg object. The distinction can be observed in the imperative, where only </w:t>
      </w:r>
      <w:r w:rsidRPr="00A45873">
        <w:rPr>
          <w:rFonts w:ascii="Doulos SIL" w:hAnsi="Doulos SIL"/>
          <w:i/>
          <w:color w:val="0000FF"/>
        </w:rPr>
        <w:t>wàá</w:t>
      </w:r>
      <w:r>
        <w:t xml:space="preserve"> takes an obligatory object pronoun.</w:t>
      </w:r>
    </w:p>
    <w:p w14:paraId="1A536C26" w14:textId="77777777" w:rsidR="00931D16" w:rsidRDefault="00931D16" w:rsidP="00931D16"/>
    <w:p w14:paraId="0A9C7173" w14:textId="00FA75ED" w:rsidR="007E0CE9" w:rsidRDefault="00931D16" w:rsidP="007E0CE9">
      <w:pPr>
        <w:tabs>
          <w:tab w:val="clear" w:pos="369"/>
          <w:tab w:val="left" w:pos="720"/>
          <w:tab w:val="left" w:pos="1080"/>
          <w:tab w:val="left" w:pos="2880"/>
          <w:tab w:val="left" w:pos="4680"/>
        </w:tabs>
      </w:pPr>
      <w:r>
        <w:t>(xx1)</w:t>
      </w:r>
      <w:r w:rsidR="007E0CE9">
        <w:tab/>
      </w:r>
      <w:r w:rsidR="007E0CE9">
        <w:tab/>
        <w:t>verb</w:t>
      </w:r>
      <w:r w:rsidR="00110497">
        <w:t xml:space="preserve"> (Sg Pfv)</w:t>
      </w:r>
      <w:r w:rsidR="007E0CE9">
        <w:tab/>
        <w:t>gloss</w:t>
      </w:r>
      <w:r w:rsidR="007E0CE9">
        <w:tab/>
        <w:t>imperative</w:t>
      </w:r>
    </w:p>
    <w:p w14:paraId="0B97E56F" w14:textId="77777777" w:rsidR="007E0CE9" w:rsidRDefault="007E0CE9" w:rsidP="007E0CE9">
      <w:pPr>
        <w:tabs>
          <w:tab w:val="clear" w:pos="369"/>
          <w:tab w:val="left" w:pos="720"/>
          <w:tab w:val="left" w:pos="1080"/>
          <w:tab w:val="left" w:pos="2880"/>
          <w:tab w:val="left" w:pos="4680"/>
        </w:tabs>
      </w:pPr>
    </w:p>
    <w:p w14:paraId="011D030D" w14:textId="2F35F0E4" w:rsidR="00931D16" w:rsidRDefault="00931D16" w:rsidP="007E0CE9">
      <w:pPr>
        <w:tabs>
          <w:tab w:val="clear" w:pos="369"/>
          <w:tab w:val="left" w:pos="720"/>
          <w:tab w:val="left" w:pos="1080"/>
          <w:tab w:val="left" w:pos="2880"/>
          <w:tab w:val="left" w:pos="4680"/>
        </w:tabs>
      </w:pPr>
      <w:r>
        <w:tab/>
        <w:t>a.</w:t>
      </w:r>
      <w:r>
        <w:tab/>
      </w:r>
      <w:r w:rsidRPr="00C549F0">
        <w:rPr>
          <w:rFonts w:ascii="Doulos SIL" w:hAnsi="Doulos SIL"/>
          <w:i/>
          <w:color w:val="0000FF"/>
        </w:rPr>
        <w:t>w</w:t>
      </w:r>
      <w:r w:rsidR="007547A9">
        <w:rPr>
          <w:rFonts w:ascii="Doulos SIL" w:hAnsi="Doulos SIL"/>
          <w:i/>
          <w:color w:val="0000FF"/>
        </w:rPr>
        <w:t>àá</w:t>
      </w:r>
      <w:r>
        <w:tab/>
        <w:t>‘go’</w:t>
      </w:r>
      <w:r w:rsidR="007E0CE9">
        <w:tab/>
      </w:r>
      <w:r w:rsidR="007E0CE9" w:rsidRPr="00C549F0">
        <w:rPr>
          <w:rFonts w:ascii="Doulos SIL" w:hAnsi="Doulos SIL"/>
          <w:i/>
          <w:color w:val="0000FF"/>
        </w:rPr>
        <w:t>è wǎ</w:t>
      </w:r>
    </w:p>
    <w:p w14:paraId="1426BC35" w14:textId="6F6B954E" w:rsidR="007547A9" w:rsidRPr="008E7480" w:rsidRDefault="007547A9" w:rsidP="007E0CE9">
      <w:pPr>
        <w:tabs>
          <w:tab w:val="clear" w:pos="369"/>
          <w:tab w:val="left" w:pos="720"/>
          <w:tab w:val="left" w:pos="1080"/>
          <w:tab w:val="left" w:pos="2880"/>
          <w:tab w:val="left" w:pos="4680"/>
        </w:tabs>
        <w:rPr>
          <w:rFonts w:ascii="Doulos SIL" w:hAnsi="Doulos SIL"/>
          <w:i/>
          <w:color w:val="0000FF"/>
        </w:rPr>
      </w:pPr>
      <w:r>
        <w:tab/>
        <w:t>b.</w:t>
      </w:r>
      <w:r>
        <w:tab/>
      </w:r>
      <w:r w:rsidRPr="008E7480">
        <w:rPr>
          <w:rFonts w:ascii="Doulos SIL" w:hAnsi="Doulos SIL"/>
          <w:i/>
          <w:color w:val="0000FF"/>
        </w:rPr>
        <w:t>táʔá</w:t>
      </w:r>
      <w:r>
        <w:tab/>
        <w:t>‘go’</w:t>
      </w:r>
      <w:r>
        <w:tab/>
      </w:r>
      <w:r w:rsidRPr="008E7480">
        <w:rPr>
          <w:rFonts w:ascii="Doulos SIL" w:hAnsi="Doulos SIL"/>
          <w:i/>
          <w:color w:val="0000FF"/>
        </w:rPr>
        <w:t>táʔá</w:t>
      </w:r>
    </w:p>
    <w:p w14:paraId="1993D587" w14:textId="77777777" w:rsidR="00FF675C" w:rsidRDefault="00FF675C" w:rsidP="00FF675C"/>
    <w:p w14:paraId="045148C7" w14:textId="19EEB6CA" w:rsidR="00FF675C" w:rsidRPr="00E80E80" w:rsidRDefault="00E7190D" w:rsidP="00FF675C">
      <w:r>
        <w:t>The pro-</w:t>
      </w:r>
      <w:r w:rsidR="00FF675C">
        <w:t xml:space="preserve">forma nonhuman 3Sg </w:t>
      </w:r>
      <w:r>
        <w:t>“</w:t>
      </w:r>
      <w:r w:rsidR="00FF675C">
        <w:t>object</w:t>
      </w:r>
      <w:r>
        <w:t>”</w:t>
      </w:r>
      <w:r w:rsidR="00FF675C">
        <w:t xml:space="preserve"> </w:t>
      </w:r>
      <w:r w:rsidR="007D6011">
        <w:t xml:space="preserve">of a pseudo-transitive </w:t>
      </w:r>
      <w:r w:rsidR="00FF675C">
        <w:t>occurs in some but not all syntactic environments. The perfective aspect</w:t>
      </w:r>
      <w:r w:rsidR="007D6011">
        <w:t xml:space="preserve"> conjugations</w:t>
      </w:r>
      <w:r w:rsidR="00FF675C">
        <w:t xml:space="preserve"> of pseudo-transitive ‘go’, true intransitive ‘come’, and true transitive ‘hit’ (here with a true </w:t>
      </w:r>
      <w:r w:rsidR="00303E35">
        <w:t>nonhuman 3Sg object) are in (xx2</w:t>
      </w:r>
      <w:r w:rsidR="00FF675C">
        <w:t xml:space="preserve">). The pseudo-transitive has an overt nonhuman 3Sg object </w:t>
      </w:r>
      <w:r w:rsidR="001161C8">
        <w:rPr>
          <w:rFonts w:ascii="Doulos SIL" w:hAnsi="Doulos SIL"/>
          <w:i/>
          <w:color w:val="0000FF"/>
        </w:rPr>
        <w:t>n</w:t>
      </w:r>
      <w:r w:rsidR="00FF675C" w:rsidRPr="005B1C97">
        <w:rPr>
          <w:rFonts w:ascii="Doulos SIL" w:hAnsi="Doulos SIL"/>
          <w:i/>
          <w:color w:val="0000FF"/>
        </w:rPr>
        <w:t>í</w:t>
      </w:r>
      <w:r w:rsidR="00303E35">
        <w:t xml:space="preserve"> only in (xx2</w:t>
      </w:r>
      <w:r w:rsidR="00FF675C">
        <w:t xml:space="preserve">a) for 1Sg and 2Sg subject, where it </w:t>
      </w:r>
      <w:r w:rsidR="007D6011">
        <w:t>aligns with</w:t>
      </w:r>
      <w:r w:rsidR="00FF675C">
        <w:t xml:space="preserve"> the transitive. With other subject categories, the pseudo-transitive has no overt object and </w:t>
      </w:r>
      <w:r w:rsidR="007D6011">
        <w:t>aligns</w:t>
      </w:r>
      <w:r w:rsidR="00E80E80">
        <w:t xml:space="preserve"> segmentally</w:t>
      </w:r>
      <w:r w:rsidR="007D6011">
        <w:t xml:space="preserve"> with</w:t>
      </w:r>
      <w:r w:rsidR="00303E35">
        <w:t xml:space="preserve"> the intransitive paradigm (xx2</w:t>
      </w:r>
      <w:r w:rsidR="00FF675C">
        <w:t>b).</w:t>
      </w:r>
      <w:r w:rsidR="00E80E80">
        <w:t xml:space="preserve"> However, in this case the subject gets a final H</w:t>
      </w:r>
      <w:r w:rsidR="00E80E80">
        <w:noBreakHyphen/>
        <w:t>tone</w:t>
      </w:r>
      <w:r w:rsidR="00272A47">
        <w:t xml:space="preserve"> unless it ends in a falling HM pattern</w:t>
      </w:r>
      <w:r w:rsidR="00E80E80">
        <w:t>. I therefore posit a /H+</w:t>
      </w:r>
      <w:r w:rsidR="00E80E80" w:rsidRPr="00E80E80">
        <w:rPr>
          <w:rFonts w:ascii="Doulos SIL" w:hAnsi="Doulos SIL"/>
          <w:color w:val="008000"/>
        </w:rPr>
        <w:t>=</w:t>
      </w:r>
      <w:r w:rsidR="00E80E80" w:rsidRPr="00E80E80">
        <w:rPr>
          <w:rFonts w:ascii="Doulos SIL" w:hAnsi="Doulos SIL"/>
          <w:color w:val="008000"/>
        </w:rPr>
        <w:sym w:font="Symbol" w:char="F0C6"/>
      </w:r>
      <w:r w:rsidR="00E80E80" w:rsidRPr="00E80E80">
        <w:t>/</w:t>
      </w:r>
      <w:r w:rsidR="00303E35">
        <w:t xml:space="preserve"> enclitic in (xx2</w:t>
      </w:r>
      <w:r w:rsidR="00E80E80">
        <w:t>b), phonologically identical to the subject enclitic in imperfective and future constructions</w:t>
      </w:r>
      <w:r w:rsidR="00123378">
        <w:t xml:space="preserve">, but here functioning as an allomorph of nonhuman 3Sg object </w:t>
      </w:r>
      <w:r w:rsidR="00123378" w:rsidRPr="00B96EA0">
        <w:rPr>
          <w:rFonts w:ascii="Doulos SIL" w:hAnsi="Doulos SIL"/>
          <w:i/>
          <w:color w:val="0000FF"/>
        </w:rPr>
        <w:t>ní</w:t>
      </w:r>
      <w:r w:rsidR="00123378">
        <w:t>. The verb form</w:t>
      </w:r>
      <w:r w:rsidR="00E80E80">
        <w:t xml:space="preserve"> </w:t>
      </w:r>
      <w:r w:rsidR="00272A47">
        <w:rPr>
          <w:rFonts w:ascii="Doulos SIL" w:hAnsi="Doulos SIL"/>
          <w:i/>
          <w:color w:val="0000FF"/>
        </w:rPr>
        <w:t>wěē</w:t>
      </w:r>
      <w:r w:rsidR="00303E35">
        <w:t xml:space="preserve"> is (xx2</w:t>
      </w:r>
      <w:r w:rsidR="00E80E80">
        <w:t xml:space="preserve">b) is clearly perfective, compare imperfective </w:t>
      </w:r>
      <w:r w:rsidR="00E80E80" w:rsidRPr="00B96EA0">
        <w:rPr>
          <w:rFonts w:ascii="Doulos SIL" w:hAnsi="Doulos SIL"/>
          <w:i/>
          <w:color w:val="0000FF"/>
        </w:rPr>
        <w:t>á=</w:t>
      </w:r>
      <w:r w:rsidR="00E80E80" w:rsidRPr="00B96EA0">
        <w:rPr>
          <w:rFonts w:ascii="Doulos SIL" w:hAnsi="Doulos SIL"/>
          <w:i/>
          <w:color w:val="0000FF"/>
        </w:rPr>
        <w:sym w:font="Symbol" w:char="F0C6"/>
      </w:r>
      <w:r w:rsidR="00E80E80" w:rsidRPr="00B96EA0">
        <w:rPr>
          <w:rFonts w:ascii="Doulos SIL" w:hAnsi="Doulos SIL"/>
          <w:i/>
          <w:color w:val="0000FF"/>
        </w:rPr>
        <w:t xml:space="preserve"> nì wàá</w:t>
      </w:r>
      <w:r w:rsidR="00E80E80">
        <w:t xml:space="preserve"> ‘he/she goes’ and future </w:t>
      </w:r>
      <w:r w:rsidR="00E80E80" w:rsidRPr="00B96EA0">
        <w:rPr>
          <w:rFonts w:ascii="Doulos SIL" w:hAnsi="Doulos SIL"/>
          <w:i/>
          <w:color w:val="0000FF"/>
        </w:rPr>
        <w:t>á=</w:t>
      </w:r>
      <w:r w:rsidR="00E80E80" w:rsidRPr="00B96EA0">
        <w:rPr>
          <w:rFonts w:ascii="Doulos SIL" w:hAnsi="Doulos SIL"/>
          <w:i/>
          <w:color w:val="0000FF"/>
        </w:rPr>
        <w:sym w:font="Symbol" w:char="F0C6"/>
      </w:r>
      <w:r w:rsidR="00E80E80" w:rsidRPr="00B96EA0">
        <w:rPr>
          <w:rFonts w:ascii="Doulos SIL" w:hAnsi="Doulos SIL"/>
          <w:i/>
          <w:color w:val="0000FF"/>
        </w:rPr>
        <w:t xml:space="preserve"> sí=ì wàá</w:t>
      </w:r>
      <w:r w:rsidR="00E80E80">
        <w:t xml:space="preserve"> ‘he/she will go’. </w:t>
      </w:r>
    </w:p>
    <w:p w14:paraId="25F2097E" w14:textId="77777777" w:rsidR="00FF675C" w:rsidRDefault="00FF675C" w:rsidP="00FF675C"/>
    <w:p w14:paraId="189542C2" w14:textId="71CDCDF4" w:rsidR="00272A47" w:rsidRDefault="00303E35" w:rsidP="00E80E80">
      <w:pPr>
        <w:keepNext/>
        <w:tabs>
          <w:tab w:val="clear" w:pos="369"/>
          <w:tab w:val="left" w:pos="720"/>
          <w:tab w:val="left" w:pos="1080"/>
          <w:tab w:val="left" w:pos="2340"/>
          <w:tab w:val="left" w:pos="4050"/>
          <w:tab w:val="left" w:pos="5310"/>
        </w:tabs>
      </w:pPr>
      <w:r>
        <w:t>(xx2</w:t>
      </w:r>
      <w:r w:rsidR="00FF675C">
        <w:t>)</w:t>
      </w:r>
      <w:r w:rsidR="00272A47">
        <w:tab/>
        <w:t>Perfective paradigms including pseudo-transitive ‘go’</w:t>
      </w:r>
    </w:p>
    <w:p w14:paraId="6892704E" w14:textId="77777777" w:rsidR="00272A47" w:rsidRDefault="00272A47" w:rsidP="00E80E80">
      <w:pPr>
        <w:keepNext/>
        <w:tabs>
          <w:tab w:val="clear" w:pos="369"/>
          <w:tab w:val="left" w:pos="720"/>
          <w:tab w:val="left" w:pos="1080"/>
          <w:tab w:val="left" w:pos="2340"/>
          <w:tab w:val="left" w:pos="4050"/>
          <w:tab w:val="left" w:pos="5310"/>
        </w:tabs>
      </w:pPr>
    </w:p>
    <w:p w14:paraId="5162F3F3" w14:textId="312EB996" w:rsidR="00FF675C" w:rsidRDefault="00FF675C" w:rsidP="00E80E80">
      <w:pPr>
        <w:keepNext/>
        <w:tabs>
          <w:tab w:val="clear" w:pos="369"/>
          <w:tab w:val="left" w:pos="720"/>
          <w:tab w:val="left" w:pos="1080"/>
          <w:tab w:val="left" w:pos="2340"/>
          <w:tab w:val="left" w:pos="4050"/>
          <w:tab w:val="left" w:pos="5310"/>
        </w:tabs>
      </w:pPr>
      <w:r>
        <w:tab/>
      </w:r>
      <w:r>
        <w:tab/>
        <w:t>subject</w:t>
      </w:r>
      <w:r>
        <w:tab/>
        <w:t>‘go’</w:t>
      </w:r>
      <w:r>
        <w:tab/>
        <w:t>‘come’</w:t>
      </w:r>
      <w:r>
        <w:tab/>
        <w:t>‘hit it’</w:t>
      </w:r>
    </w:p>
    <w:p w14:paraId="17DC5A7D" w14:textId="77777777" w:rsidR="00FF675C" w:rsidRDefault="00FF675C" w:rsidP="00E80E80">
      <w:pPr>
        <w:keepNext/>
        <w:tabs>
          <w:tab w:val="clear" w:pos="369"/>
          <w:tab w:val="left" w:pos="720"/>
          <w:tab w:val="left" w:pos="1080"/>
          <w:tab w:val="left" w:pos="2340"/>
          <w:tab w:val="left" w:pos="4050"/>
          <w:tab w:val="left" w:pos="5310"/>
        </w:tabs>
      </w:pPr>
    </w:p>
    <w:p w14:paraId="19EF6A6B" w14:textId="5AB1E8EA" w:rsidR="00FF675C" w:rsidRDefault="00FF675C" w:rsidP="00E80E80">
      <w:pPr>
        <w:keepNext/>
        <w:tabs>
          <w:tab w:val="clear" w:pos="369"/>
          <w:tab w:val="left" w:pos="720"/>
          <w:tab w:val="left" w:pos="1080"/>
          <w:tab w:val="left" w:pos="2340"/>
          <w:tab w:val="left" w:pos="4050"/>
          <w:tab w:val="left" w:pos="5310"/>
        </w:tabs>
      </w:pPr>
      <w:r>
        <w:tab/>
        <w:t>a. 1Sg/2Sg</w:t>
      </w:r>
    </w:p>
    <w:p w14:paraId="7B8820E2" w14:textId="09257CF2" w:rsidR="00FF675C" w:rsidRDefault="00FF675C" w:rsidP="00E80E80">
      <w:pPr>
        <w:keepNext/>
        <w:tabs>
          <w:tab w:val="clear" w:pos="369"/>
          <w:tab w:val="left" w:pos="720"/>
          <w:tab w:val="left" w:pos="1080"/>
          <w:tab w:val="left" w:pos="2340"/>
          <w:tab w:val="left" w:pos="4050"/>
          <w:tab w:val="left" w:pos="5310"/>
        </w:tabs>
      </w:pPr>
      <w:r>
        <w:tab/>
      </w:r>
      <w:r>
        <w:tab/>
        <w:t>1Sg</w:t>
      </w:r>
      <w:r>
        <w:tab/>
      </w:r>
      <w:r w:rsidR="001161C8">
        <w:rPr>
          <w:rFonts w:ascii="Doulos SIL" w:hAnsi="Doulos SIL"/>
          <w:i/>
          <w:color w:val="0000FF"/>
        </w:rPr>
        <w:t>mā n</w:t>
      </w:r>
      <w:r w:rsidRPr="005B1C97">
        <w:rPr>
          <w:rFonts w:ascii="Doulos SIL" w:hAnsi="Doulos SIL"/>
          <w:i/>
          <w:color w:val="0000FF"/>
        </w:rPr>
        <w:t>í wěē</w:t>
      </w:r>
      <w:r w:rsidRPr="005B1C97">
        <w:rPr>
          <w:rFonts w:ascii="Doulos SIL" w:hAnsi="Doulos SIL"/>
          <w:i/>
          <w:color w:val="0000FF"/>
        </w:rPr>
        <w:tab/>
        <w:t>mā sɛ́</w:t>
      </w:r>
      <w:r w:rsidRPr="005B1C97">
        <w:rPr>
          <w:rFonts w:ascii="Doulos SIL" w:hAnsi="Doulos SIL"/>
          <w:i/>
          <w:color w:val="0000FF"/>
        </w:rPr>
        <w:tab/>
        <w:t xml:space="preserve">mā </w:t>
      </w:r>
      <w:r w:rsidR="001161C8">
        <w:rPr>
          <w:rFonts w:ascii="Doulos SIL" w:hAnsi="Doulos SIL"/>
          <w:i/>
          <w:color w:val="0000FF"/>
        </w:rPr>
        <w:t>n</w:t>
      </w:r>
      <w:r w:rsidRPr="005B1C97">
        <w:rPr>
          <w:rFonts w:ascii="Doulos SIL" w:hAnsi="Doulos SIL"/>
          <w:i/>
          <w:color w:val="0000FF"/>
        </w:rPr>
        <w:t>í bàʔrí</w:t>
      </w:r>
    </w:p>
    <w:p w14:paraId="3B320C8A" w14:textId="611171A9" w:rsidR="00FF675C" w:rsidRDefault="00FF675C" w:rsidP="00E80E80">
      <w:pPr>
        <w:tabs>
          <w:tab w:val="clear" w:pos="369"/>
          <w:tab w:val="left" w:pos="720"/>
          <w:tab w:val="left" w:pos="1080"/>
          <w:tab w:val="left" w:pos="2340"/>
          <w:tab w:val="left" w:pos="4050"/>
          <w:tab w:val="left" w:pos="5310"/>
        </w:tabs>
      </w:pPr>
      <w:r>
        <w:tab/>
      </w:r>
      <w:r>
        <w:tab/>
        <w:t>2Sg</w:t>
      </w:r>
      <w:r>
        <w:tab/>
      </w:r>
      <w:r w:rsidR="001161C8">
        <w:rPr>
          <w:rFonts w:ascii="Doulos SIL" w:hAnsi="Doulos SIL"/>
          <w:i/>
          <w:color w:val="0000FF"/>
        </w:rPr>
        <w:t>wō n</w:t>
      </w:r>
      <w:r w:rsidRPr="005B1C97">
        <w:rPr>
          <w:rFonts w:ascii="Doulos SIL" w:hAnsi="Doulos SIL"/>
          <w:i/>
          <w:color w:val="0000FF"/>
        </w:rPr>
        <w:t>í wěē</w:t>
      </w:r>
      <w:r w:rsidRPr="005B1C97">
        <w:rPr>
          <w:rFonts w:ascii="Doulos SIL" w:hAnsi="Doulos SIL"/>
          <w:i/>
          <w:color w:val="0000FF"/>
        </w:rPr>
        <w:tab/>
        <w:t>wō sɛ́</w:t>
      </w:r>
      <w:r w:rsidR="001161C8">
        <w:rPr>
          <w:rFonts w:ascii="Doulos SIL" w:hAnsi="Doulos SIL"/>
          <w:i/>
          <w:color w:val="0000FF"/>
        </w:rPr>
        <w:tab/>
        <w:t>wō n</w:t>
      </w:r>
      <w:r w:rsidRPr="005B1C97">
        <w:rPr>
          <w:rFonts w:ascii="Doulos SIL" w:hAnsi="Doulos SIL"/>
          <w:i/>
          <w:color w:val="0000FF"/>
        </w:rPr>
        <w:t>í bàʔrí</w:t>
      </w:r>
    </w:p>
    <w:p w14:paraId="74C6328C" w14:textId="77777777" w:rsidR="00FF675C" w:rsidRDefault="00FF675C" w:rsidP="00E80E80">
      <w:pPr>
        <w:tabs>
          <w:tab w:val="clear" w:pos="369"/>
          <w:tab w:val="left" w:pos="720"/>
          <w:tab w:val="left" w:pos="1080"/>
          <w:tab w:val="left" w:pos="2340"/>
          <w:tab w:val="left" w:pos="4050"/>
          <w:tab w:val="left" w:pos="5310"/>
        </w:tabs>
      </w:pPr>
    </w:p>
    <w:p w14:paraId="76413AA3" w14:textId="010E16AC" w:rsidR="00FF675C" w:rsidRDefault="00FF675C" w:rsidP="00E80E80">
      <w:pPr>
        <w:tabs>
          <w:tab w:val="clear" w:pos="369"/>
          <w:tab w:val="left" w:pos="720"/>
          <w:tab w:val="left" w:pos="1080"/>
          <w:tab w:val="left" w:pos="2340"/>
          <w:tab w:val="left" w:pos="4050"/>
          <w:tab w:val="left" w:pos="5310"/>
        </w:tabs>
      </w:pPr>
      <w:r>
        <w:tab/>
        <w:t>b. other</w:t>
      </w:r>
    </w:p>
    <w:p w14:paraId="728E1613" w14:textId="526C0B13" w:rsidR="00FF675C" w:rsidRDefault="00FF675C" w:rsidP="00E80E80">
      <w:pPr>
        <w:tabs>
          <w:tab w:val="clear" w:pos="369"/>
          <w:tab w:val="left" w:pos="720"/>
          <w:tab w:val="left" w:pos="1080"/>
          <w:tab w:val="left" w:pos="2340"/>
          <w:tab w:val="left" w:pos="4050"/>
          <w:tab w:val="left" w:pos="5310"/>
        </w:tabs>
      </w:pPr>
      <w:r>
        <w:tab/>
      </w:r>
      <w:r>
        <w:tab/>
        <w:t>1Pl</w:t>
      </w:r>
      <w:r>
        <w:tab/>
      </w:r>
      <w:r w:rsidRPr="005B1C97">
        <w:rPr>
          <w:rFonts w:ascii="Doulos SIL" w:hAnsi="Doulos SIL"/>
          <w:i/>
          <w:color w:val="0000FF"/>
        </w:rPr>
        <w:t>mùʔúⁿ</w:t>
      </w:r>
      <w:r w:rsidR="00E80E80">
        <w:rPr>
          <w:rFonts w:ascii="Doulos SIL" w:hAnsi="Doulos SIL"/>
          <w:i/>
          <w:color w:val="0000FF"/>
        </w:rPr>
        <w:t>=</w:t>
      </w:r>
      <w:r w:rsidR="00E80E80">
        <w:rPr>
          <w:rFonts w:ascii="Doulos SIL" w:hAnsi="Doulos SIL"/>
          <w:i/>
          <w:color w:val="0000FF"/>
        </w:rPr>
        <w:sym w:font="Symbol" w:char="F0C6"/>
      </w:r>
      <w:r w:rsidRPr="005B1C97">
        <w:rPr>
          <w:rFonts w:ascii="Doulos SIL" w:hAnsi="Doulos SIL"/>
          <w:i/>
          <w:color w:val="0000FF"/>
        </w:rPr>
        <w:t xml:space="preserve"> wěē</w:t>
      </w:r>
      <w:r w:rsidRPr="005B1C97">
        <w:rPr>
          <w:rFonts w:ascii="Doulos SIL" w:hAnsi="Doulos SIL"/>
          <w:i/>
          <w:color w:val="0000FF"/>
        </w:rPr>
        <w:tab/>
        <w:t>mùʔùⁿ sɛ́</w:t>
      </w:r>
      <w:r w:rsidRPr="005B1C97">
        <w:rPr>
          <w:rFonts w:ascii="Doulos SIL" w:hAnsi="Doulos SIL"/>
          <w:i/>
          <w:color w:val="0000FF"/>
        </w:rPr>
        <w:tab/>
        <w:t>mùʔ</w:t>
      </w:r>
      <w:r w:rsidR="001161C8">
        <w:rPr>
          <w:rFonts w:ascii="Doulos SIL" w:hAnsi="Doulos SIL"/>
          <w:i/>
          <w:color w:val="0000FF"/>
        </w:rPr>
        <w:t>ùⁿ n</w:t>
      </w:r>
      <w:r w:rsidRPr="005B1C97">
        <w:rPr>
          <w:rFonts w:ascii="Doulos SIL" w:hAnsi="Doulos SIL"/>
          <w:i/>
          <w:color w:val="0000FF"/>
        </w:rPr>
        <w:t>í bàʔrí</w:t>
      </w:r>
    </w:p>
    <w:p w14:paraId="20D780D6" w14:textId="1A3C7F48" w:rsidR="00FF675C" w:rsidRPr="005B1C97" w:rsidRDefault="00FF675C" w:rsidP="00E80E80">
      <w:pPr>
        <w:tabs>
          <w:tab w:val="clear" w:pos="369"/>
          <w:tab w:val="left" w:pos="720"/>
          <w:tab w:val="left" w:pos="1080"/>
          <w:tab w:val="left" w:pos="2340"/>
          <w:tab w:val="left" w:pos="4050"/>
          <w:tab w:val="left" w:pos="5310"/>
        </w:tabs>
        <w:rPr>
          <w:rFonts w:ascii="Doulos SIL" w:hAnsi="Doulos SIL"/>
          <w:i/>
          <w:color w:val="0000FF"/>
        </w:rPr>
      </w:pPr>
      <w:r>
        <w:tab/>
      </w:r>
      <w:r>
        <w:tab/>
        <w:t>2Pl</w:t>
      </w:r>
      <w:r>
        <w:tab/>
      </w:r>
      <w:r w:rsidR="00E80E80">
        <w:rPr>
          <w:rFonts w:ascii="Doulos SIL" w:hAnsi="Doulos SIL"/>
          <w:i/>
          <w:color w:val="0000FF"/>
        </w:rPr>
        <w:t>ēé</w:t>
      </w:r>
      <w:r w:rsidRPr="005B1C97">
        <w:rPr>
          <w:rFonts w:ascii="Doulos SIL" w:hAnsi="Doulos SIL"/>
          <w:i/>
          <w:color w:val="0000FF"/>
        </w:rPr>
        <w:t>ⁿ</w:t>
      </w:r>
      <w:r w:rsidR="00E80E80">
        <w:rPr>
          <w:rFonts w:ascii="Doulos SIL" w:hAnsi="Doulos SIL"/>
          <w:i/>
          <w:color w:val="0000FF"/>
        </w:rPr>
        <w:t>=</w:t>
      </w:r>
      <w:r w:rsidR="00E80E80">
        <w:rPr>
          <w:rFonts w:ascii="Doulos SIL" w:hAnsi="Doulos SIL"/>
          <w:i/>
          <w:color w:val="0000FF"/>
        </w:rPr>
        <w:sym w:font="Symbol" w:char="F0C6"/>
      </w:r>
      <w:r w:rsidRPr="005B1C97">
        <w:rPr>
          <w:rFonts w:ascii="Doulos SIL" w:hAnsi="Doulos SIL"/>
          <w:i/>
          <w:color w:val="0000FF"/>
        </w:rPr>
        <w:t xml:space="preserve"> wěē</w:t>
      </w:r>
      <w:r w:rsidRPr="005B1C97">
        <w:rPr>
          <w:rFonts w:ascii="Doulos SIL" w:hAnsi="Doulos SIL"/>
          <w:i/>
          <w:color w:val="0000FF"/>
        </w:rPr>
        <w:tab/>
        <w:t>ēēⁿ sɛ́</w:t>
      </w:r>
      <w:r w:rsidR="001161C8">
        <w:rPr>
          <w:rFonts w:ascii="Doulos SIL" w:hAnsi="Doulos SIL"/>
          <w:i/>
          <w:color w:val="0000FF"/>
        </w:rPr>
        <w:tab/>
        <w:t>ēēⁿ n</w:t>
      </w:r>
      <w:r w:rsidRPr="005B1C97">
        <w:rPr>
          <w:rFonts w:ascii="Doulos SIL" w:hAnsi="Doulos SIL"/>
          <w:i/>
          <w:color w:val="0000FF"/>
        </w:rPr>
        <w:t>í bàʔrí</w:t>
      </w:r>
    </w:p>
    <w:p w14:paraId="77D1CEF1" w14:textId="50ED6C60" w:rsidR="00415B31" w:rsidRDefault="00415B31" w:rsidP="00E80E80">
      <w:pPr>
        <w:tabs>
          <w:tab w:val="clear" w:pos="369"/>
          <w:tab w:val="left" w:pos="720"/>
          <w:tab w:val="left" w:pos="1080"/>
          <w:tab w:val="left" w:pos="2340"/>
          <w:tab w:val="left" w:pos="4050"/>
          <w:tab w:val="left" w:pos="5310"/>
        </w:tabs>
      </w:pPr>
      <w:r>
        <w:tab/>
      </w:r>
      <w:r>
        <w:tab/>
        <w:t>2Pl</w:t>
      </w:r>
      <w:r>
        <w:tab/>
      </w:r>
      <w:r w:rsidR="00272A47">
        <w:rPr>
          <w:rFonts w:ascii="Doulos SIL" w:hAnsi="Doulos SIL"/>
          <w:i/>
          <w:color w:val="0000FF"/>
        </w:rPr>
        <w:t>mǎā</w:t>
      </w:r>
      <w:r w:rsidRPr="00B96EA0">
        <w:rPr>
          <w:rFonts w:ascii="Doulos SIL" w:hAnsi="Doulos SIL"/>
          <w:i/>
          <w:color w:val="0000FF"/>
        </w:rPr>
        <w:t>=</w:t>
      </w:r>
      <w:r w:rsidRPr="00B96EA0">
        <w:rPr>
          <w:rFonts w:ascii="Doulos SIL" w:hAnsi="Doulos SIL"/>
          <w:i/>
          <w:color w:val="0000FF"/>
        </w:rPr>
        <w:sym w:font="Symbol" w:char="F0C6"/>
      </w:r>
      <w:r w:rsidR="00272A47">
        <w:rPr>
          <w:rFonts w:ascii="Doulos SIL" w:hAnsi="Doulos SIL"/>
          <w:i/>
          <w:color w:val="0000FF"/>
        </w:rPr>
        <w:t xml:space="preserve"> wěē</w:t>
      </w:r>
      <w:r w:rsidR="00272A47">
        <w:rPr>
          <w:rFonts w:ascii="Doulos SIL" w:hAnsi="Doulos SIL"/>
          <w:i/>
          <w:color w:val="0000FF"/>
        </w:rPr>
        <w:tab/>
        <w:t>mǎā</w:t>
      </w:r>
      <w:r w:rsidRPr="00B96EA0">
        <w:rPr>
          <w:rFonts w:ascii="Doulos SIL" w:hAnsi="Doulos SIL"/>
          <w:i/>
          <w:color w:val="0000FF"/>
        </w:rPr>
        <w:t xml:space="preserve"> sɛ́</w:t>
      </w:r>
      <w:r w:rsidRPr="00B96EA0">
        <w:rPr>
          <w:rFonts w:ascii="Doulos SIL" w:hAnsi="Doulos SIL"/>
          <w:i/>
          <w:color w:val="0000FF"/>
        </w:rPr>
        <w:tab/>
      </w:r>
      <w:r w:rsidR="00272A47">
        <w:rPr>
          <w:rFonts w:ascii="Doulos SIL" w:hAnsi="Doulos SIL"/>
          <w:i/>
          <w:color w:val="0000FF"/>
        </w:rPr>
        <w:t>mǎā</w:t>
      </w:r>
      <w:r w:rsidRPr="00B96EA0">
        <w:rPr>
          <w:rFonts w:ascii="Doulos SIL" w:hAnsi="Doulos SIL"/>
          <w:i/>
          <w:color w:val="0000FF"/>
        </w:rPr>
        <w:t xml:space="preserve"> ní bàʔrí</w:t>
      </w:r>
      <w:r w:rsidRPr="00B96EA0">
        <w:rPr>
          <w:rFonts w:ascii="Doulos SIL" w:hAnsi="Doulos SIL"/>
          <w:i/>
          <w:color w:val="0000FF"/>
        </w:rPr>
        <w:tab/>
      </w:r>
    </w:p>
    <w:p w14:paraId="28F79FA5" w14:textId="1DEB9DF0" w:rsidR="00FF675C" w:rsidRPr="005B1C97" w:rsidRDefault="00FF675C" w:rsidP="00E80E80">
      <w:pPr>
        <w:tabs>
          <w:tab w:val="clear" w:pos="369"/>
          <w:tab w:val="left" w:pos="720"/>
          <w:tab w:val="left" w:pos="1080"/>
          <w:tab w:val="left" w:pos="2340"/>
          <w:tab w:val="left" w:pos="4050"/>
          <w:tab w:val="left" w:pos="5310"/>
        </w:tabs>
        <w:rPr>
          <w:rFonts w:ascii="Doulos SIL" w:hAnsi="Doulos SIL"/>
          <w:i/>
          <w:color w:val="0000FF"/>
        </w:rPr>
      </w:pPr>
      <w:r w:rsidRPr="00E7190D">
        <w:tab/>
      </w:r>
      <w:r w:rsidRPr="00E7190D">
        <w:tab/>
        <w:t>3SgHum</w:t>
      </w:r>
      <w:r w:rsidRPr="00E7190D">
        <w:tab/>
      </w:r>
      <w:r w:rsidR="00E80E80" w:rsidRPr="00E80E80">
        <w:rPr>
          <w:rFonts w:ascii="Doulos SIL" w:hAnsi="Doulos SIL"/>
          <w:i/>
          <w:color w:val="0000FF"/>
        </w:rPr>
        <w:t>á</w:t>
      </w:r>
      <w:r w:rsidR="00E80E80">
        <w:rPr>
          <w:rFonts w:ascii="Doulos SIL" w:hAnsi="Doulos SIL"/>
          <w:i/>
          <w:color w:val="0000FF"/>
        </w:rPr>
        <w:t>=</w:t>
      </w:r>
      <w:r w:rsidR="00E80E80">
        <w:rPr>
          <w:rFonts w:ascii="Doulos SIL" w:hAnsi="Doulos SIL"/>
          <w:i/>
          <w:color w:val="0000FF"/>
        </w:rPr>
        <w:sym w:font="Symbol" w:char="F0C6"/>
      </w:r>
      <w:r w:rsidR="00E80E80" w:rsidRPr="00E80E80">
        <w:rPr>
          <w:rFonts w:ascii="Doulos SIL" w:hAnsi="Doulos SIL"/>
          <w:i/>
          <w:color w:val="0000FF"/>
        </w:rPr>
        <w:t xml:space="preserve"> wěē</w:t>
      </w:r>
      <w:r w:rsidR="00E80E80">
        <w:rPr>
          <w:rFonts w:ascii="Doulos SIL" w:hAnsi="Doulos SIL"/>
          <w:i/>
          <w:color w:val="0000FF"/>
        </w:rPr>
        <w:tab/>
        <w:t>à</w:t>
      </w:r>
      <w:r w:rsidRPr="005B1C97">
        <w:rPr>
          <w:rFonts w:ascii="Doulos SIL" w:hAnsi="Doulos SIL"/>
          <w:i/>
          <w:color w:val="0000FF"/>
        </w:rPr>
        <w:t xml:space="preserve"> sɛ̌</w:t>
      </w:r>
      <w:r w:rsidR="001161C8">
        <w:rPr>
          <w:rFonts w:ascii="Doulos SIL" w:hAnsi="Doulos SIL"/>
          <w:i/>
          <w:color w:val="0000FF"/>
        </w:rPr>
        <w:tab/>
        <w:t>à n</w:t>
      </w:r>
      <w:r w:rsidRPr="005B1C97">
        <w:rPr>
          <w:rFonts w:ascii="Doulos SIL" w:hAnsi="Doulos SIL"/>
          <w:i/>
          <w:color w:val="0000FF"/>
        </w:rPr>
        <w:t>í bàʔrí</w:t>
      </w:r>
    </w:p>
    <w:p w14:paraId="699A4EC1" w14:textId="7316BD2D" w:rsidR="00FF675C" w:rsidRPr="005B1C97" w:rsidRDefault="00FF675C" w:rsidP="00E80E80">
      <w:pPr>
        <w:tabs>
          <w:tab w:val="clear" w:pos="369"/>
          <w:tab w:val="left" w:pos="720"/>
          <w:tab w:val="left" w:pos="1080"/>
          <w:tab w:val="left" w:pos="2340"/>
          <w:tab w:val="left" w:pos="4050"/>
          <w:tab w:val="left" w:pos="5310"/>
        </w:tabs>
        <w:rPr>
          <w:rFonts w:ascii="Doulos SIL" w:hAnsi="Doulos SIL"/>
          <w:i/>
          <w:color w:val="0000FF"/>
        </w:rPr>
      </w:pPr>
      <w:r w:rsidRPr="00E7190D">
        <w:tab/>
      </w:r>
      <w:r w:rsidRPr="00E7190D">
        <w:tab/>
        <w:t>3SgNonh</w:t>
      </w:r>
      <w:r w:rsidRPr="00E7190D">
        <w:tab/>
      </w:r>
      <w:r w:rsidR="00E80E80" w:rsidRPr="00E80E80">
        <w:rPr>
          <w:rFonts w:ascii="Doulos SIL" w:hAnsi="Doulos SIL"/>
          <w:i/>
          <w:color w:val="0000FF"/>
        </w:rPr>
        <w:t>é</w:t>
      </w:r>
      <w:r w:rsidR="00E80E80">
        <w:rPr>
          <w:rFonts w:ascii="Doulos SIL" w:hAnsi="Doulos SIL"/>
          <w:i/>
          <w:color w:val="0000FF"/>
        </w:rPr>
        <w:t>=</w:t>
      </w:r>
      <w:r w:rsidR="00E80E80">
        <w:rPr>
          <w:rFonts w:ascii="Doulos SIL" w:hAnsi="Doulos SIL"/>
          <w:i/>
          <w:color w:val="0000FF"/>
        </w:rPr>
        <w:sym w:font="Symbol" w:char="F0C6"/>
      </w:r>
      <w:r w:rsidR="00E80E80" w:rsidRPr="00E80E80">
        <w:rPr>
          <w:rFonts w:ascii="Doulos SIL" w:hAnsi="Doulos SIL"/>
          <w:i/>
          <w:color w:val="0000FF"/>
        </w:rPr>
        <w:t xml:space="preserve"> wěē</w:t>
      </w:r>
      <w:r w:rsidR="00E80E80">
        <w:rPr>
          <w:rFonts w:ascii="Doulos SIL" w:hAnsi="Doulos SIL"/>
          <w:i/>
          <w:color w:val="0000FF"/>
        </w:rPr>
        <w:tab/>
        <w:t>è</w:t>
      </w:r>
      <w:r w:rsidRPr="005B1C97">
        <w:rPr>
          <w:rFonts w:ascii="Doulos SIL" w:hAnsi="Doulos SIL"/>
          <w:i/>
          <w:color w:val="0000FF"/>
        </w:rPr>
        <w:t xml:space="preserve"> sɛ̌</w:t>
      </w:r>
      <w:r w:rsidR="001161C8">
        <w:rPr>
          <w:rFonts w:ascii="Doulos SIL" w:hAnsi="Doulos SIL"/>
          <w:i/>
          <w:color w:val="0000FF"/>
        </w:rPr>
        <w:tab/>
        <w:t>è n</w:t>
      </w:r>
      <w:r w:rsidRPr="005B1C97">
        <w:rPr>
          <w:rFonts w:ascii="Doulos SIL" w:hAnsi="Doulos SIL"/>
          <w:i/>
          <w:color w:val="0000FF"/>
        </w:rPr>
        <w:t>í bàʔrí</w:t>
      </w:r>
    </w:p>
    <w:p w14:paraId="09D50FE4" w14:textId="4A646201" w:rsidR="00FF675C" w:rsidRPr="00FF675C" w:rsidRDefault="00FF675C" w:rsidP="00E80E80">
      <w:pPr>
        <w:tabs>
          <w:tab w:val="clear" w:pos="369"/>
          <w:tab w:val="left" w:pos="720"/>
          <w:tab w:val="left" w:pos="1080"/>
          <w:tab w:val="left" w:pos="2340"/>
          <w:tab w:val="left" w:pos="4050"/>
          <w:tab w:val="left" w:pos="5310"/>
        </w:tabs>
      </w:pPr>
      <w:r>
        <w:tab/>
      </w:r>
      <w:r>
        <w:tab/>
        <w:t>3PlHum</w:t>
      </w:r>
      <w:r>
        <w:tab/>
      </w:r>
      <w:r w:rsidRPr="005B1C97">
        <w:rPr>
          <w:rFonts w:ascii="Doulos SIL" w:hAnsi="Doulos SIL"/>
          <w:i/>
          <w:color w:val="0000FF"/>
        </w:rPr>
        <w:t>àáⁿ</w:t>
      </w:r>
      <w:r w:rsidR="00E80E80">
        <w:rPr>
          <w:rFonts w:ascii="Doulos SIL" w:hAnsi="Doulos SIL"/>
          <w:i/>
          <w:color w:val="0000FF"/>
        </w:rPr>
        <w:t>=</w:t>
      </w:r>
      <w:r w:rsidR="00E80E80">
        <w:rPr>
          <w:rFonts w:ascii="Doulos SIL" w:hAnsi="Doulos SIL"/>
          <w:i/>
          <w:color w:val="0000FF"/>
        </w:rPr>
        <w:sym w:font="Symbol" w:char="F0C6"/>
      </w:r>
      <w:r w:rsidRPr="005B1C97">
        <w:rPr>
          <w:rFonts w:ascii="Doulos SIL" w:hAnsi="Doulos SIL"/>
          <w:i/>
          <w:color w:val="0000FF"/>
        </w:rPr>
        <w:t xml:space="preserve"> wěē</w:t>
      </w:r>
      <w:r w:rsidRPr="005B1C97">
        <w:rPr>
          <w:rFonts w:ascii="Doulos SIL" w:hAnsi="Doulos SIL"/>
          <w:i/>
          <w:color w:val="0000FF"/>
        </w:rPr>
        <w:tab/>
        <w:t>ààⁿ sɛ́</w:t>
      </w:r>
      <w:r w:rsidR="001161C8">
        <w:rPr>
          <w:rFonts w:ascii="Doulos SIL" w:hAnsi="Doulos SIL"/>
          <w:i/>
          <w:color w:val="0000FF"/>
        </w:rPr>
        <w:tab/>
        <w:t>ààⁿ n</w:t>
      </w:r>
      <w:r w:rsidRPr="005B1C97">
        <w:rPr>
          <w:rFonts w:ascii="Doulos SIL" w:hAnsi="Doulos SIL"/>
          <w:i/>
          <w:color w:val="0000FF"/>
        </w:rPr>
        <w:t>í bàʔrí</w:t>
      </w:r>
    </w:p>
    <w:p w14:paraId="427A1063" w14:textId="0810A78B" w:rsidR="00FF675C" w:rsidRDefault="00FF675C" w:rsidP="00E80E80">
      <w:pPr>
        <w:tabs>
          <w:tab w:val="clear" w:pos="369"/>
          <w:tab w:val="left" w:pos="720"/>
          <w:tab w:val="left" w:pos="1080"/>
          <w:tab w:val="left" w:pos="2340"/>
          <w:tab w:val="left" w:pos="4050"/>
          <w:tab w:val="left" w:pos="5310"/>
        </w:tabs>
      </w:pPr>
      <w:r>
        <w:tab/>
      </w:r>
      <w:r>
        <w:tab/>
        <w:t>3PlNonh</w:t>
      </w:r>
      <w:r>
        <w:tab/>
      </w:r>
      <w:r w:rsidRPr="005B1C97">
        <w:rPr>
          <w:rFonts w:ascii="Doulos SIL" w:hAnsi="Doulos SIL"/>
          <w:i/>
          <w:color w:val="0000FF"/>
        </w:rPr>
        <w:t>èéⁿ</w:t>
      </w:r>
      <w:r w:rsidR="00E80E80">
        <w:rPr>
          <w:rFonts w:ascii="Doulos SIL" w:hAnsi="Doulos SIL"/>
          <w:i/>
          <w:color w:val="0000FF"/>
        </w:rPr>
        <w:t>=</w:t>
      </w:r>
      <w:r w:rsidR="00E80E80">
        <w:rPr>
          <w:rFonts w:ascii="Doulos SIL" w:hAnsi="Doulos SIL"/>
          <w:i/>
          <w:color w:val="0000FF"/>
        </w:rPr>
        <w:sym w:font="Symbol" w:char="F0C6"/>
      </w:r>
      <w:r w:rsidRPr="005B1C97">
        <w:rPr>
          <w:rFonts w:ascii="Doulos SIL" w:hAnsi="Doulos SIL"/>
          <w:i/>
          <w:color w:val="0000FF"/>
        </w:rPr>
        <w:t xml:space="preserve"> wěē</w:t>
      </w:r>
      <w:r w:rsidRPr="005B1C97">
        <w:rPr>
          <w:rFonts w:ascii="Doulos SIL" w:hAnsi="Doulos SIL"/>
          <w:i/>
          <w:color w:val="0000FF"/>
        </w:rPr>
        <w:tab/>
        <w:t>èèⁿ sɛ́</w:t>
      </w:r>
      <w:r w:rsidR="001161C8">
        <w:rPr>
          <w:rFonts w:ascii="Doulos SIL" w:hAnsi="Doulos SIL"/>
          <w:i/>
          <w:color w:val="0000FF"/>
        </w:rPr>
        <w:tab/>
        <w:t>èèⁿ n</w:t>
      </w:r>
      <w:r w:rsidRPr="005B1C97">
        <w:rPr>
          <w:rFonts w:ascii="Doulos SIL" w:hAnsi="Doulos SIL"/>
          <w:i/>
          <w:color w:val="0000FF"/>
        </w:rPr>
        <w:t>í bàʔrí</w:t>
      </w:r>
    </w:p>
    <w:p w14:paraId="3D61B616" w14:textId="77777777" w:rsidR="00FF675C" w:rsidRDefault="00FF675C" w:rsidP="00FF675C"/>
    <w:p w14:paraId="1197B30B" w14:textId="0AC0880A" w:rsidR="00FF675C" w:rsidRDefault="00FF675C" w:rsidP="00FF675C">
      <w:r>
        <w:t>The object marker also occurs</w:t>
      </w:r>
      <w:r w:rsidR="00303E35">
        <w:t xml:space="preserve"> overtly</w:t>
      </w:r>
      <w:r>
        <w:t xml:space="preserve"> before a perfective pseudo-transitive verb when directly preceded by a nonpronominal NP, provided that the NP can end in the nominal suffix (if so, the suff</w:t>
      </w:r>
      <w:r w:rsidR="00272A47">
        <w:t>ix is obligatory). Pseudo-transi</w:t>
      </w:r>
      <w:r>
        <w:t xml:space="preserve">tive (xx3a) has the same morphology as true transitive (xx3b). In both, the nonhuman 3Sg object pronoun takes the allomorph </w:t>
      </w:r>
      <w:r w:rsidR="00406C18">
        <w:rPr>
          <w:rFonts w:ascii="Doulos SIL" w:hAnsi="Doulos SIL"/>
          <w:i/>
          <w:color w:val="0000FF"/>
        </w:rPr>
        <w:t>è</w:t>
      </w:r>
      <w:r w:rsidRPr="005B1C97">
        <w:rPr>
          <w:rFonts w:ascii="Doulos SIL" w:hAnsi="Doulos SIL"/>
          <w:i/>
          <w:color w:val="0000FF"/>
        </w:rPr>
        <w:t>ⁿ</w:t>
      </w:r>
      <w:r>
        <w:t>, which contracts with the vowel of the nominal suffix. The pronoun is transcribed as a clitic, and is not separately pronounceable.</w:t>
      </w:r>
    </w:p>
    <w:p w14:paraId="5E01D1F3" w14:textId="77777777" w:rsidR="00FF675C" w:rsidRDefault="00FF675C" w:rsidP="00FF675C"/>
    <w:p w14:paraId="2AE17336" w14:textId="1441B02D" w:rsidR="00FF675C" w:rsidRDefault="00FF675C" w:rsidP="00406C18">
      <w:pPr>
        <w:tabs>
          <w:tab w:val="clear" w:pos="369"/>
          <w:tab w:val="left" w:pos="720"/>
          <w:tab w:val="left" w:pos="1080"/>
          <w:tab w:val="left" w:pos="2790"/>
          <w:tab w:val="left" w:pos="4050"/>
        </w:tabs>
      </w:pPr>
      <w:r>
        <w:lastRenderedPageBreak/>
        <w:t>(xx3)</w:t>
      </w:r>
      <w:r>
        <w:tab/>
        <w:t>a.</w:t>
      </w:r>
      <w:r>
        <w:tab/>
      </w:r>
      <w:r w:rsidRPr="005B1C97">
        <w:rPr>
          <w:rFonts w:ascii="Doulos SIL" w:hAnsi="Doulos SIL"/>
          <w:i/>
          <w:color w:val="0000FF"/>
        </w:rPr>
        <w:t>dí-ré=</w:t>
      </w:r>
      <w:r w:rsidR="00EB6A35">
        <w:rPr>
          <w:rFonts w:ascii="Doulos SIL" w:hAnsi="Doulos SIL"/>
          <w:i/>
          <w:color w:val="0000FF"/>
        </w:rPr>
        <w:tab/>
      </w:r>
      <w:r w:rsidR="00406C18">
        <w:rPr>
          <w:rFonts w:ascii="Doulos SIL" w:hAnsi="Doulos SIL"/>
          <w:i/>
          <w:color w:val="0000FF"/>
        </w:rPr>
        <w:t>èⁿ</w:t>
      </w:r>
      <w:r w:rsidRPr="005B1C97">
        <w:rPr>
          <w:rFonts w:ascii="Doulos SIL" w:hAnsi="Doulos SIL"/>
          <w:i/>
          <w:color w:val="0000FF"/>
        </w:rPr>
        <w:tab/>
        <w:t>wěē</w:t>
      </w:r>
    </w:p>
    <w:p w14:paraId="114F19AF" w14:textId="198445F2" w:rsidR="00FF675C" w:rsidRDefault="00406C18" w:rsidP="00406C18">
      <w:pPr>
        <w:tabs>
          <w:tab w:val="clear" w:pos="369"/>
          <w:tab w:val="left" w:pos="720"/>
          <w:tab w:val="left" w:pos="1080"/>
          <w:tab w:val="left" w:pos="2790"/>
          <w:tab w:val="left" w:pos="4050"/>
        </w:tabs>
      </w:pPr>
      <w:r>
        <w:tab/>
      </w:r>
      <w:r>
        <w:tab/>
        <w:t>child-Nom</w:t>
      </w:r>
      <w:r>
        <w:tab/>
      </w:r>
      <w:r w:rsidR="00FF675C">
        <w:t>3SgNonh</w:t>
      </w:r>
      <w:r w:rsidR="00FF675C">
        <w:tab/>
        <w:t>go.Pfv</w:t>
      </w:r>
    </w:p>
    <w:p w14:paraId="6262B415" w14:textId="53E6526B" w:rsidR="00FF675C" w:rsidRDefault="00FF675C" w:rsidP="00931D16">
      <w:pPr>
        <w:tabs>
          <w:tab w:val="clear" w:pos="369"/>
          <w:tab w:val="left" w:pos="720"/>
          <w:tab w:val="left" w:pos="1080"/>
          <w:tab w:val="left" w:pos="2880"/>
        </w:tabs>
      </w:pPr>
      <w:r>
        <w:tab/>
      </w:r>
      <w:r>
        <w:tab/>
        <w:t xml:space="preserve">‘The child went.’ (&lt; </w:t>
      </w:r>
      <w:r w:rsidRPr="005B1C97">
        <w:rPr>
          <w:rFonts w:ascii="Doulos SIL" w:hAnsi="Doulos SIL"/>
          <w:i/>
          <w:color w:val="0000FF"/>
        </w:rPr>
        <w:t>dí-rá</w:t>
      </w:r>
      <w:r>
        <w:t xml:space="preserve"> )</w:t>
      </w:r>
    </w:p>
    <w:p w14:paraId="569735C4" w14:textId="77777777" w:rsidR="00FF675C" w:rsidRDefault="00FF675C" w:rsidP="00931D16">
      <w:pPr>
        <w:tabs>
          <w:tab w:val="clear" w:pos="369"/>
          <w:tab w:val="left" w:pos="720"/>
          <w:tab w:val="left" w:pos="1080"/>
          <w:tab w:val="left" w:pos="2880"/>
        </w:tabs>
      </w:pPr>
    </w:p>
    <w:p w14:paraId="01F684D6" w14:textId="7EFFADCB" w:rsidR="00FF675C" w:rsidRPr="005B1C97" w:rsidRDefault="00FF675C" w:rsidP="00406C18">
      <w:pPr>
        <w:tabs>
          <w:tab w:val="clear" w:pos="369"/>
          <w:tab w:val="left" w:pos="720"/>
          <w:tab w:val="left" w:pos="1080"/>
          <w:tab w:val="left" w:pos="2790"/>
          <w:tab w:val="left" w:pos="4050"/>
        </w:tabs>
        <w:rPr>
          <w:rFonts w:ascii="Doulos SIL" w:hAnsi="Doulos SIL"/>
          <w:i/>
          <w:color w:val="0000FF"/>
        </w:rPr>
      </w:pPr>
      <w:r>
        <w:tab/>
        <w:t>b.</w:t>
      </w:r>
      <w:r>
        <w:tab/>
      </w:r>
      <w:r w:rsidR="00406C18">
        <w:rPr>
          <w:rFonts w:ascii="Doulos SIL" w:hAnsi="Doulos SIL"/>
          <w:i/>
          <w:color w:val="0000FF"/>
        </w:rPr>
        <w:t>dí-ré</w:t>
      </w:r>
      <w:r w:rsidRPr="005B1C97">
        <w:rPr>
          <w:rFonts w:ascii="Doulos SIL" w:hAnsi="Doulos SIL"/>
          <w:i/>
          <w:color w:val="0000FF"/>
        </w:rPr>
        <w:t>=</w:t>
      </w:r>
      <w:r w:rsidR="00406C18">
        <w:rPr>
          <w:rFonts w:ascii="Doulos SIL" w:hAnsi="Doulos SIL"/>
          <w:i/>
          <w:color w:val="0000FF"/>
        </w:rPr>
        <w:tab/>
        <w:t>èⁿ</w:t>
      </w:r>
      <w:r w:rsidRPr="005B1C97">
        <w:rPr>
          <w:rFonts w:ascii="Doulos SIL" w:hAnsi="Doulos SIL"/>
          <w:i/>
          <w:color w:val="0000FF"/>
        </w:rPr>
        <w:tab/>
        <w:t>bàʔríī</w:t>
      </w:r>
    </w:p>
    <w:p w14:paraId="69D21712" w14:textId="6DD8D94A" w:rsidR="00FF675C" w:rsidRDefault="00FF675C" w:rsidP="00406C18">
      <w:pPr>
        <w:tabs>
          <w:tab w:val="clear" w:pos="369"/>
          <w:tab w:val="left" w:pos="720"/>
          <w:tab w:val="left" w:pos="1080"/>
          <w:tab w:val="left" w:pos="2790"/>
          <w:tab w:val="left" w:pos="4050"/>
        </w:tabs>
      </w:pPr>
      <w:r w:rsidRPr="005B1C97">
        <w:rPr>
          <w:rFonts w:ascii="Doulos SIL" w:hAnsi="Doulos SIL"/>
          <w:i/>
          <w:color w:val="0000FF"/>
        </w:rPr>
        <w:tab/>
      </w:r>
      <w:r w:rsidRPr="005B1C97">
        <w:rPr>
          <w:rFonts w:ascii="Doulos SIL" w:hAnsi="Doulos SIL"/>
          <w:i/>
          <w:color w:val="0000FF"/>
        </w:rPr>
        <w:tab/>
      </w:r>
      <w:r w:rsidR="00406C18">
        <w:t>child-Nom</w:t>
      </w:r>
      <w:r w:rsidR="00406C18">
        <w:tab/>
      </w:r>
      <w:r>
        <w:t>3SgNonh</w:t>
      </w:r>
      <w:r>
        <w:tab/>
        <w:t>go.Pfv</w:t>
      </w:r>
    </w:p>
    <w:p w14:paraId="3D185718" w14:textId="437D6B8F" w:rsidR="00FF675C" w:rsidRDefault="00FF675C" w:rsidP="00FF675C">
      <w:pPr>
        <w:tabs>
          <w:tab w:val="clear" w:pos="369"/>
          <w:tab w:val="left" w:pos="720"/>
          <w:tab w:val="left" w:pos="1080"/>
          <w:tab w:val="left" w:pos="2880"/>
        </w:tabs>
      </w:pPr>
      <w:r>
        <w:tab/>
      </w:r>
      <w:r>
        <w:tab/>
        <w:t xml:space="preserve">‘The child hit it.’ (&lt; </w:t>
      </w:r>
      <w:r w:rsidRPr="005B1C97">
        <w:rPr>
          <w:rFonts w:ascii="Doulos SIL" w:hAnsi="Doulos SIL"/>
          <w:i/>
          <w:color w:val="0000FF"/>
        </w:rPr>
        <w:t>dí-rá</w:t>
      </w:r>
      <w:r>
        <w:t xml:space="preserve"> )</w:t>
      </w:r>
    </w:p>
    <w:p w14:paraId="3E79B6A2" w14:textId="42583C83" w:rsidR="00FF675C" w:rsidRDefault="00FF675C" w:rsidP="00931D16">
      <w:pPr>
        <w:tabs>
          <w:tab w:val="clear" w:pos="369"/>
          <w:tab w:val="left" w:pos="720"/>
          <w:tab w:val="left" w:pos="1080"/>
          <w:tab w:val="left" w:pos="2880"/>
        </w:tabs>
      </w:pPr>
    </w:p>
    <w:p w14:paraId="1B99F805" w14:textId="36915DCB" w:rsidR="00FF675C" w:rsidRDefault="00FF675C" w:rsidP="00931D16">
      <w:pPr>
        <w:tabs>
          <w:tab w:val="clear" w:pos="369"/>
          <w:tab w:val="left" w:pos="720"/>
          <w:tab w:val="left" w:pos="1080"/>
          <w:tab w:val="left" w:pos="2880"/>
        </w:tabs>
      </w:pPr>
      <w:r>
        <w:t xml:space="preserve">The structure in (xx3a) is </w:t>
      </w:r>
      <w:r w:rsidR="00E80E80">
        <w:t>paralleled</w:t>
      </w:r>
      <w:r>
        <w:t xml:space="preserve"> in (xx4a), where an adjective is added to the subject noun. This is because adjectives can take the nominal suffix, which in this construction is obligatory. By contrast, noun-numeral sequences (xx4b) and personal names (xx4c) do not have the nominal affix as subject NPs, and there is no nonhuman 3Sg object marker between them and pseudo-transitives.</w:t>
      </w:r>
    </w:p>
    <w:p w14:paraId="7CCC8B83" w14:textId="77777777" w:rsidR="00FF675C" w:rsidRDefault="00FF675C" w:rsidP="00931D16">
      <w:pPr>
        <w:tabs>
          <w:tab w:val="clear" w:pos="369"/>
          <w:tab w:val="left" w:pos="720"/>
          <w:tab w:val="left" w:pos="1080"/>
          <w:tab w:val="left" w:pos="2880"/>
        </w:tabs>
      </w:pPr>
    </w:p>
    <w:p w14:paraId="48AACE07" w14:textId="470B8323" w:rsidR="00FF675C" w:rsidRDefault="00FF675C" w:rsidP="00303E35">
      <w:pPr>
        <w:tabs>
          <w:tab w:val="clear" w:pos="369"/>
          <w:tab w:val="left" w:pos="720"/>
          <w:tab w:val="left" w:pos="1080"/>
          <w:tab w:val="left" w:pos="2340"/>
          <w:tab w:val="left" w:pos="4050"/>
          <w:tab w:val="left" w:pos="5400"/>
        </w:tabs>
      </w:pPr>
      <w:r>
        <w:t>(xx4)</w:t>
      </w:r>
      <w:r>
        <w:tab/>
        <w:t>a.</w:t>
      </w:r>
      <w:r>
        <w:tab/>
      </w:r>
      <w:r w:rsidRPr="005B1C97">
        <w:rPr>
          <w:rFonts w:ascii="Doulos SIL" w:hAnsi="Doulos SIL"/>
          <w:i/>
          <w:color w:val="0000FF"/>
        </w:rPr>
        <w:t>[tàgà</w:t>
      </w:r>
      <w:r w:rsidRPr="005B1C97">
        <w:rPr>
          <w:rFonts w:ascii="Doulos SIL" w:hAnsi="Doulos SIL"/>
          <w:i/>
          <w:color w:val="0000FF"/>
        </w:rPr>
        <w:tab/>
        <w:t>gbɔ́</w:t>
      </w:r>
      <w:r w:rsidR="00E80E80">
        <w:rPr>
          <w:rFonts w:ascii="Doulos SIL" w:hAnsi="Doulos SIL"/>
          <w:i/>
          <w:color w:val="0000FF"/>
        </w:rPr>
        <w:t>-</w:t>
      </w:r>
      <w:r w:rsidR="00EB6A35">
        <w:rPr>
          <w:rFonts w:ascii="Doulos SIL" w:hAnsi="Doulos SIL"/>
          <w:i/>
          <w:color w:val="0000FF"/>
        </w:rPr>
        <w:t>rè</w:t>
      </w:r>
      <w:r w:rsidR="00303E35">
        <w:rPr>
          <w:rFonts w:ascii="Doulos SIL" w:hAnsi="Doulos SIL"/>
          <w:i/>
          <w:color w:val="0000FF"/>
        </w:rPr>
        <w:t>=]</w:t>
      </w:r>
      <w:r w:rsidR="00303E35">
        <w:rPr>
          <w:rFonts w:ascii="Doulos SIL" w:hAnsi="Doulos SIL"/>
          <w:i/>
          <w:color w:val="0000FF"/>
        </w:rPr>
        <w:tab/>
      </w:r>
      <w:r w:rsidR="00EB6A35">
        <w:rPr>
          <w:rFonts w:ascii="Doulos SIL" w:hAnsi="Doulos SIL"/>
          <w:i/>
          <w:color w:val="0000FF"/>
        </w:rPr>
        <w:t>è</w:t>
      </w:r>
      <w:r w:rsidRPr="005B1C97">
        <w:rPr>
          <w:rFonts w:ascii="Doulos SIL" w:hAnsi="Doulos SIL"/>
          <w:i/>
          <w:color w:val="0000FF"/>
        </w:rPr>
        <w:t>ⁿ</w:t>
      </w:r>
      <w:r w:rsidRPr="005B1C97">
        <w:rPr>
          <w:rFonts w:ascii="Doulos SIL" w:hAnsi="Doulos SIL"/>
          <w:i/>
          <w:color w:val="0000FF"/>
        </w:rPr>
        <w:tab/>
        <w:t>wěē</w:t>
      </w:r>
    </w:p>
    <w:p w14:paraId="274CB894" w14:textId="22C10662" w:rsidR="00FF675C" w:rsidRDefault="00FF675C" w:rsidP="00303E35">
      <w:pPr>
        <w:tabs>
          <w:tab w:val="clear" w:pos="369"/>
          <w:tab w:val="left" w:pos="720"/>
          <w:tab w:val="left" w:pos="1080"/>
          <w:tab w:val="left" w:pos="2340"/>
          <w:tab w:val="left" w:pos="4050"/>
          <w:tab w:val="left" w:pos="5400"/>
        </w:tabs>
      </w:pPr>
      <w:r>
        <w:tab/>
      </w:r>
      <w:r>
        <w:tab/>
        <w:t>[sheep</w:t>
      </w:r>
      <w:r>
        <w:tab/>
        <w:t>big</w:t>
      </w:r>
      <w:r w:rsidR="00E80E80">
        <w:t>-Nom</w:t>
      </w:r>
      <w:r w:rsidR="00303E35">
        <w:t>]</w:t>
      </w:r>
      <w:r w:rsidR="00303E35">
        <w:tab/>
      </w:r>
      <w:r>
        <w:t>3SgNonh</w:t>
      </w:r>
      <w:r>
        <w:tab/>
        <w:t>go.Pfv</w:t>
      </w:r>
    </w:p>
    <w:p w14:paraId="742B3F80" w14:textId="5E92E6C3" w:rsidR="00FF675C" w:rsidRDefault="00FF675C" w:rsidP="00931D16">
      <w:pPr>
        <w:tabs>
          <w:tab w:val="clear" w:pos="369"/>
          <w:tab w:val="left" w:pos="720"/>
          <w:tab w:val="left" w:pos="1080"/>
          <w:tab w:val="left" w:pos="2880"/>
        </w:tabs>
      </w:pPr>
      <w:r>
        <w:tab/>
      </w:r>
      <w:r>
        <w:tab/>
        <w:t>‘The big sheep-Sg went.’</w:t>
      </w:r>
      <w:r w:rsidR="00E80E80">
        <w:t xml:space="preserve"> (&lt; </w:t>
      </w:r>
      <w:r w:rsidR="00E80E80" w:rsidRPr="00B96EA0">
        <w:rPr>
          <w:rFonts w:ascii="Doulos SIL" w:hAnsi="Doulos SIL"/>
          <w:i/>
          <w:color w:val="0000FF"/>
        </w:rPr>
        <w:t>gbɔ́-rɔ̀</w:t>
      </w:r>
      <w:r w:rsidR="00E80E80">
        <w:t xml:space="preserve"> )</w:t>
      </w:r>
    </w:p>
    <w:p w14:paraId="5AAE23F8" w14:textId="77777777" w:rsidR="00FF675C" w:rsidRDefault="00FF675C" w:rsidP="00931D16">
      <w:pPr>
        <w:tabs>
          <w:tab w:val="clear" w:pos="369"/>
          <w:tab w:val="left" w:pos="720"/>
          <w:tab w:val="left" w:pos="1080"/>
          <w:tab w:val="left" w:pos="2880"/>
        </w:tabs>
      </w:pPr>
    </w:p>
    <w:p w14:paraId="65A6D3A8" w14:textId="7496E848" w:rsidR="00FF675C" w:rsidRDefault="00FF675C" w:rsidP="00123378">
      <w:pPr>
        <w:tabs>
          <w:tab w:val="clear" w:pos="369"/>
          <w:tab w:val="left" w:pos="720"/>
          <w:tab w:val="left" w:pos="1080"/>
          <w:tab w:val="left" w:pos="2520"/>
          <w:tab w:val="left" w:pos="4860"/>
        </w:tabs>
      </w:pPr>
      <w:r>
        <w:tab/>
        <w:t>b.</w:t>
      </w:r>
      <w:r>
        <w:tab/>
      </w:r>
      <w:r w:rsidR="00123378">
        <w:rPr>
          <w:rFonts w:ascii="Doulos SIL" w:hAnsi="Doulos SIL"/>
          <w:i/>
          <w:color w:val="0000FF"/>
        </w:rPr>
        <w:t>[tàgà</w:t>
      </w:r>
      <w:r w:rsidR="00123378">
        <w:rPr>
          <w:rFonts w:ascii="Doulos SIL" w:hAnsi="Doulos SIL"/>
          <w:i/>
          <w:color w:val="0000FF"/>
        </w:rPr>
        <w:tab/>
        <w:t>flá</w:t>
      </w:r>
      <w:r w:rsidRPr="005B1C97">
        <w:rPr>
          <w:rFonts w:ascii="Doulos SIL" w:hAnsi="Doulos SIL"/>
          <w:i/>
          <w:color w:val="0000FF"/>
        </w:rPr>
        <w:t>]</w:t>
      </w:r>
      <w:r w:rsidR="00123378">
        <w:rPr>
          <w:rFonts w:ascii="Doulos SIL" w:hAnsi="Doulos SIL"/>
          <w:i/>
          <w:color w:val="0000FF"/>
        </w:rPr>
        <w:t>=</w:t>
      </w:r>
      <w:r w:rsidR="00123378">
        <w:rPr>
          <w:rFonts w:ascii="Doulos SIL" w:hAnsi="Doulos SIL"/>
          <w:i/>
          <w:color w:val="0000FF"/>
        </w:rPr>
        <w:sym w:font="Symbol" w:char="F0C6"/>
      </w:r>
      <w:r w:rsidRPr="005B1C97">
        <w:rPr>
          <w:rFonts w:ascii="Doulos SIL" w:hAnsi="Doulos SIL"/>
          <w:i/>
          <w:color w:val="0000FF"/>
        </w:rPr>
        <w:tab/>
        <w:t>wěē</w:t>
      </w:r>
    </w:p>
    <w:p w14:paraId="7AE1F2C8" w14:textId="3C3DEE3F" w:rsidR="00FF675C" w:rsidRDefault="00FF675C" w:rsidP="00123378">
      <w:pPr>
        <w:tabs>
          <w:tab w:val="clear" w:pos="369"/>
          <w:tab w:val="left" w:pos="720"/>
          <w:tab w:val="left" w:pos="1080"/>
          <w:tab w:val="left" w:pos="2520"/>
          <w:tab w:val="left" w:pos="4860"/>
        </w:tabs>
      </w:pPr>
      <w:r>
        <w:tab/>
      </w:r>
      <w:r>
        <w:tab/>
        <w:t>[sheep</w:t>
      </w:r>
      <w:r>
        <w:tab/>
        <w:t>two]</w:t>
      </w:r>
      <w:r w:rsidR="00123378">
        <w:t>=3SgObj</w:t>
      </w:r>
      <w:r>
        <w:tab/>
        <w:t>go.Pfv</w:t>
      </w:r>
    </w:p>
    <w:p w14:paraId="269DD249" w14:textId="062F2A7E" w:rsidR="00FF675C" w:rsidRDefault="00FF675C" w:rsidP="00931D16">
      <w:pPr>
        <w:tabs>
          <w:tab w:val="clear" w:pos="369"/>
          <w:tab w:val="left" w:pos="720"/>
          <w:tab w:val="left" w:pos="1080"/>
          <w:tab w:val="left" w:pos="2880"/>
        </w:tabs>
      </w:pPr>
      <w:r>
        <w:tab/>
      </w:r>
      <w:r>
        <w:tab/>
        <w:t>‘Two sheep went.’</w:t>
      </w:r>
    </w:p>
    <w:p w14:paraId="5A7DE7E2" w14:textId="77777777" w:rsidR="00FF675C" w:rsidRDefault="00FF675C" w:rsidP="00931D16">
      <w:pPr>
        <w:tabs>
          <w:tab w:val="clear" w:pos="369"/>
          <w:tab w:val="left" w:pos="720"/>
          <w:tab w:val="left" w:pos="1080"/>
          <w:tab w:val="left" w:pos="2880"/>
        </w:tabs>
      </w:pPr>
    </w:p>
    <w:p w14:paraId="2B35A737" w14:textId="50EB713C" w:rsidR="00FF675C" w:rsidRDefault="00FF675C" w:rsidP="00931D16">
      <w:pPr>
        <w:tabs>
          <w:tab w:val="clear" w:pos="369"/>
          <w:tab w:val="left" w:pos="720"/>
          <w:tab w:val="left" w:pos="1080"/>
          <w:tab w:val="left" w:pos="2880"/>
        </w:tabs>
      </w:pPr>
      <w:r>
        <w:tab/>
        <w:t>c.</w:t>
      </w:r>
      <w:r>
        <w:tab/>
      </w:r>
      <w:r w:rsidRPr="005B1C97">
        <w:rPr>
          <w:rFonts w:ascii="Doulos SIL" w:hAnsi="Doulos SIL"/>
          <w:i/>
          <w:color w:val="0000FF"/>
        </w:rPr>
        <w:t>àmàdú</w:t>
      </w:r>
      <w:r w:rsidR="00123378">
        <w:rPr>
          <w:rFonts w:ascii="Doulos SIL" w:hAnsi="Doulos SIL"/>
          <w:i/>
          <w:color w:val="0000FF"/>
        </w:rPr>
        <w:t>=</w:t>
      </w:r>
      <w:r w:rsidR="00123378">
        <w:rPr>
          <w:rFonts w:ascii="Doulos SIL" w:hAnsi="Doulos SIL"/>
          <w:i/>
          <w:color w:val="0000FF"/>
        </w:rPr>
        <w:sym w:font="Symbol" w:char="F0C6"/>
      </w:r>
      <w:r w:rsidRPr="005B1C97">
        <w:rPr>
          <w:rFonts w:ascii="Doulos SIL" w:hAnsi="Doulos SIL"/>
          <w:i/>
          <w:color w:val="0000FF"/>
        </w:rPr>
        <w:tab/>
        <w:t>wěē</w:t>
      </w:r>
    </w:p>
    <w:p w14:paraId="0D79E28B" w14:textId="160440FD" w:rsidR="00FF675C" w:rsidRDefault="00FF675C" w:rsidP="00931D16">
      <w:pPr>
        <w:tabs>
          <w:tab w:val="clear" w:pos="369"/>
          <w:tab w:val="left" w:pos="720"/>
          <w:tab w:val="left" w:pos="1080"/>
          <w:tab w:val="left" w:pos="2880"/>
        </w:tabs>
      </w:pPr>
      <w:r>
        <w:tab/>
      </w:r>
      <w:r>
        <w:tab/>
        <w:t>A</w:t>
      </w:r>
      <w:r w:rsidR="00123378">
        <w:t>=3SgObj</w:t>
      </w:r>
      <w:r>
        <w:tab/>
        <w:t>go.Pfv</w:t>
      </w:r>
    </w:p>
    <w:p w14:paraId="462FD65B" w14:textId="18B34AD4" w:rsidR="00FF675C" w:rsidRPr="00FF675C" w:rsidRDefault="00FF675C" w:rsidP="00931D16">
      <w:pPr>
        <w:tabs>
          <w:tab w:val="clear" w:pos="369"/>
          <w:tab w:val="left" w:pos="720"/>
          <w:tab w:val="left" w:pos="1080"/>
          <w:tab w:val="left" w:pos="2880"/>
        </w:tabs>
      </w:pPr>
      <w:r>
        <w:tab/>
      </w:r>
      <w:r>
        <w:tab/>
        <w:t>‘Amadou went.’</w:t>
      </w:r>
    </w:p>
    <w:p w14:paraId="135A6956" w14:textId="77777777" w:rsidR="00303E35" w:rsidRPr="00E326CB" w:rsidRDefault="00303E35" w:rsidP="00303E35">
      <w:pPr>
        <w:tabs>
          <w:tab w:val="clear" w:pos="369"/>
          <w:tab w:val="left" w:pos="720"/>
          <w:tab w:val="left" w:pos="1080"/>
        </w:tabs>
      </w:pPr>
    </w:p>
    <w:p w14:paraId="0E87CB15" w14:textId="77777777" w:rsidR="00303E35" w:rsidRDefault="00303E35" w:rsidP="00303E35">
      <w:r>
        <w:t xml:space="preserve">When the verb is preceded by a nonzero inflectional particle, the pro forma nonhuman 3Sg object is again obligatory before a pseudo-transitive (xx5a). Compare true intransitive (xx5b). </w:t>
      </w:r>
    </w:p>
    <w:p w14:paraId="0A869902" w14:textId="77777777" w:rsidR="00303E35" w:rsidRDefault="00303E35" w:rsidP="00303E35"/>
    <w:p w14:paraId="68A893ED" w14:textId="77777777" w:rsidR="00303E35" w:rsidRPr="00D10660" w:rsidRDefault="00303E35" w:rsidP="00303E35">
      <w:pPr>
        <w:tabs>
          <w:tab w:val="clear" w:pos="369"/>
          <w:tab w:val="left" w:pos="720"/>
          <w:tab w:val="left" w:pos="1080"/>
          <w:tab w:val="left" w:pos="2880"/>
          <w:tab w:val="left" w:pos="4500"/>
        </w:tabs>
        <w:rPr>
          <w:rFonts w:ascii="Doulos SIL" w:hAnsi="Doulos SIL"/>
          <w:i/>
          <w:color w:val="0000FF"/>
        </w:rPr>
      </w:pPr>
      <w:r>
        <w:t>(xx5)</w:t>
      </w:r>
      <w:r>
        <w:tab/>
        <w:t>a.</w:t>
      </w:r>
      <w:r>
        <w:tab/>
      </w:r>
      <w:r w:rsidRPr="005B1C97">
        <w:rPr>
          <w:rFonts w:ascii="Doulos SIL" w:hAnsi="Doulos SIL"/>
          <w:i/>
          <w:color w:val="0000FF"/>
        </w:rPr>
        <w:t>dí-rá</w:t>
      </w:r>
      <w:r>
        <w:rPr>
          <w:rFonts w:ascii="Doulos SIL" w:hAnsi="Doulos SIL"/>
          <w:i/>
          <w:color w:val="0000FF"/>
        </w:rPr>
        <w:t>=</w:t>
      </w:r>
      <w:r>
        <w:rPr>
          <w:rFonts w:ascii="Doulos SIL" w:hAnsi="Doulos SIL"/>
          <w:i/>
          <w:color w:val="0000FF"/>
        </w:rPr>
        <w:sym w:font="Symbol" w:char="F0C6"/>
      </w:r>
      <w:r>
        <w:rPr>
          <w:rFonts w:ascii="Doulos SIL" w:hAnsi="Doulos SIL"/>
          <w:i/>
          <w:color w:val="0000FF"/>
        </w:rPr>
        <w:tab/>
        <w:t>sí</w:t>
      </w:r>
      <w:r w:rsidRPr="005B1C97">
        <w:rPr>
          <w:rFonts w:ascii="Doulos SIL" w:hAnsi="Doulos SIL"/>
          <w:i/>
          <w:color w:val="0000FF"/>
        </w:rPr>
        <w:t>-ì</w:t>
      </w:r>
      <w:r w:rsidRPr="005B1C97">
        <w:rPr>
          <w:rFonts w:ascii="Doulos SIL" w:hAnsi="Doulos SIL"/>
          <w:i/>
          <w:color w:val="0000FF"/>
        </w:rPr>
        <w:tab/>
      </w:r>
      <w:r>
        <w:rPr>
          <w:rFonts w:ascii="Doulos SIL" w:hAnsi="Doulos SIL"/>
          <w:i/>
          <w:color w:val="0000FF"/>
        </w:rPr>
        <w:t>wàá</w:t>
      </w:r>
    </w:p>
    <w:p w14:paraId="263FDFC3" w14:textId="77777777" w:rsidR="00303E35" w:rsidRDefault="00303E35" w:rsidP="00303E35">
      <w:pPr>
        <w:tabs>
          <w:tab w:val="clear" w:pos="369"/>
          <w:tab w:val="left" w:pos="720"/>
          <w:tab w:val="left" w:pos="1080"/>
          <w:tab w:val="left" w:pos="2880"/>
          <w:tab w:val="left" w:pos="4500"/>
        </w:tabs>
      </w:pPr>
      <w:r>
        <w:tab/>
      </w:r>
      <w:r>
        <w:tab/>
        <w:t>child-Nom=Ipfv</w:t>
      </w:r>
      <w:r>
        <w:tab/>
        <w:t>Fut-3SgNonh</w:t>
      </w:r>
      <w:r>
        <w:tab/>
        <w:t>go.Ipfv</w:t>
      </w:r>
    </w:p>
    <w:p w14:paraId="7B780E8F" w14:textId="77777777" w:rsidR="00303E35" w:rsidRDefault="00303E35" w:rsidP="00303E35">
      <w:pPr>
        <w:tabs>
          <w:tab w:val="clear" w:pos="369"/>
          <w:tab w:val="left" w:pos="720"/>
          <w:tab w:val="left" w:pos="1080"/>
          <w:tab w:val="left" w:pos="2880"/>
        </w:tabs>
      </w:pPr>
      <w:r>
        <w:tab/>
      </w:r>
      <w:r>
        <w:tab/>
        <w:t>‘The child will go.’</w:t>
      </w:r>
    </w:p>
    <w:p w14:paraId="47D3722B" w14:textId="77777777" w:rsidR="00303E35" w:rsidRDefault="00303E35" w:rsidP="00303E35">
      <w:pPr>
        <w:tabs>
          <w:tab w:val="clear" w:pos="369"/>
          <w:tab w:val="left" w:pos="720"/>
          <w:tab w:val="left" w:pos="1080"/>
          <w:tab w:val="left" w:pos="2880"/>
        </w:tabs>
      </w:pPr>
    </w:p>
    <w:p w14:paraId="15CFBCF5" w14:textId="77777777" w:rsidR="00303E35" w:rsidRPr="005B1C97" w:rsidRDefault="00303E35" w:rsidP="00303E35">
      <w:pPr>
        <w:tabs>
          <w:tab w:val="clear" w:pos="369"/>
          <w:tab w:val="left" w:pos="720"/>
          <w:tab w:val="left" w:pos="1080"/>
          <w:tab w:val="left" w:pos="2880"/>
        </w:tabs>
        <w:rPr>
          <w:rFonts w:ascii="Doulos SIL" w:hAnsi="Doulos SIL"/>
          <w:i/>
          <w:color w:val="0000FF"/>
        </w:rPr>
      </w:pPr>
      <w:r>
        <w:tab/>
        <w:t>b.</w:t>
      </w:r>
      <w:r>
        <w:tab/>
      </w:r>
      <w:r>
        <w:rPr>
          <w:rFonts w:ascii="Doulos SIL" w:hAnsi="Doulos SIL"/>
          <w:i/>
          <w:color w:val="0000FF"/>
        </w:rPr>
        <w:t>dí-rá=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r>
      <w:r w:rsidRPr="00D10660">
        <w:rPr>
          <w:rFonts w:ascii="Doulos SIL" w:hAnsi="Doulos SIL"/>
          <w:i/>
          <w:color w:val="0000FF"/>
        </w:rPr>
        <w:t>sáá</w:t>
      </w:r>
    </w:p>
    <w:p w14:paraId="5D90B49B" w14:textId="77777777" w:rsidR="00303E35" w:rsidRDefault="00303E35" w:rsidP="00303E35">
      <w:pPr>
        <w:tabs>
          <w:tab w:val="clear" w:pos="369"/>
          <w:tab w:val="left" w:pos="720"/>
          <w:tab w:val="left" w:pos="1080"/>
          <w:tab w:val="left" w:pos="2880"/>
        </w:tabs>
      </w:pPr>
      <w:r>
        <w:tab/>
      </w:r>
      <w:r>
        <w:tab/>
        <w:t>child-Nom=Ipfv</w:t>
      </w:r>
      <w:r>
        <w:tab/>
        <w:t>Fut</w:t>
      </w:r>
      <w:r>
        <w:tab/>
        <w:t>come.Ipfv</w:t>
      </w:r>
    </w:p>
    <w:p w14:paraId="136D8197" w14:textId="77777777" w:rsidR="00303E35" w:rsidRPr="00FF675C" w:rsidRDefault="00303E35" w:rsidP="00303E35">
      <w:pPr>
        <w:tabs>
          <w:tab w:val="clear" w:pos="369"/>
          <w:tab w:val="left" w:pos="720"/>
          <w:tab w:val="left" w:pos="1080"/>
          <w:tab w:val="left" w:pos="2880"/>
        </w:tabs>
      </w:pPr>
      <w:r>
        <w:tab/>
      </w:r>
      <w:r>
        <w:tab/>
        <w:t>‘The child will come.’</w:t>
      </w:r>
    </w:p>
    <w:p w14:paraId="30499EB6" w14:textId="77777777" w:rsidR="00303E35" w:rsidRDefault="00303E35" w:rsidP="00FF675C"/>
    <w:p w14:paraId="54767EA0" w14:textId="5AF25186" w:rsidR="00303E35" w:rsidRDefault="00303E35" w:rsidP="00FF675C">
      <w:r w:rsidRPr="00E326CB">
        <w:rPr>
          <w:rFonts w:ascii="Doulos SIL" w:hAnsi="Doulos SIL"/>
          <w:i/>
          <w:color w:val="0000FF"/>
        </w:rPr>
        <w:t>wàá</w:t>
      </w:r>
      <w:r>
        <w:t xml:space="preserve"> ‘go’ verb is one of the verbs that shows an ATR alternation in the perfective. Clause-finally the +ATR form with </w:t>
      </w:r>
      <w:r w:rsidRPr="00E326CB">
        <w:rPr>
          <w:rFonts w:ascii="Doulos SIL" w:hAnsi="Doulos SIL"/>
          <w:i/>
          <w:color w:val="0000FF"/>
        </w:rPr>
        <w:t>e</w:t>
      </w:r>
      <w:r>
        <w:noBreakHyphen/>
        <w:t>vowel is used (xx6a</w:t>
      </w:r>
      <w:r>
        <w:noBreakHyphen/>
        <w:t xml:space="preserve">b). Clause-medially the unmarked form is </w:t>
      </w:r>
      <w:r>
        <w:noBreakHyphen/>
        <w:t xml:space="preserve">ATR with </w:t>
      </w:r>
      <w:r w:rsidRPr="00E326CB">
        <w:rPr>
          <w:rFonts w:ascii="Doulos SIL" w:hAnsi="Doulos SIL"/>
          <w:i/>
          <w:color w:val="0000FF"/>
        </w:rPr>
        <w:t>ɛ</w:t>
      </w:r>
      <w:r>
        <w:noBreakHyphen/>
        <w:t>vowel (xx6a</w:t>
      </w:r>
      <w:r>
        <w:noBreakHyphen/>
        <w:t xml:space="preserve">d), unless the following element (such as </w:t>
      </w:r>
      <w:r w:rsidRPr="00E326CB">
        <w:rPr>
          <w:rFonts w:ascii="Doulos SIL" w:hAnsi="Doulos SIL"/>
          <w:i/>
          <w:color w:val="0000FF"/>
        </w:rPr>
        <w:t>dè</w:t>
      </w:r>
      <w:r>
        <w:t xml:space="preserve"> ‘there’ or </w:t>
      </w:r>
      <w:r w:rsidRPr="00E326CB">
        <w:rPr>
          <w:rFonts w:ascii="Doulos SIL" w:hAnsi="Doulos SIL"/>
          <w:i/>
          <w:color w:val="0000FF"/>
        </w:rPr>
        <w:t>nàà</w:t>
      </w:r>
      <w:r>
        <w:t xml:space="preserve"> ‘here’) requires a +ATR preceding form (xx6e). </w:t>
      </w:r>
    </w:p>
    <w:p w14:paraId="314FEDEA" w14:textId="77777777" w:rsidR="00303E35" w:rsidRDefault="00303E35" w:rsidP="00303E35"/>
    <w:p w14:paraId="6266F396" w14:textId="15C1D745" w:rsidR="00303E35" w:rsidRDefault="00303E35" w:rsidP="00303E35">
      <w:pPr>
        <w:tabs>
          <w:tab w:val="clear" w:pos="369"/>
          <w:tab w:val="left" w:pos="720"/>
          <w:tab w:val="left" w:pos="1080"/>
          <w:tab w:val="left" w:pos="3240"/>
          <w:tab w:val="left" w:pos="3600"/>
        </w:tabs>
      </w:pPr>
      <w:r>
        <w:t>(xx6)</w:t>
      </w:r>
      <w:r>
        <w:tab/>
        <w:t>a.</w:t>
      </w:r>
      <w:r>
        <w:tab/>
      </w:r>
      <w:r w:rsidRPr="00E326CB">
        <w:rPr>
          <w:rFonts w:ascii="Doulos SIL" w:hAnsi="Doulos SIL"/>
          <w:i/>
          <w:color w:val="0000FF"/>
        </w:rPr>
        <w:t>á=</w:t>
      </w:r>
      <w:r w:rsidRPr="00E326CB">
        <w:rPr>
          <w:rFonts w:ascii="Doulos SIL" w:hAnsi="Doulos SIL"/>
          <w:i/>
          <w:color w:val="0000FF"/>
        </w:rPr>
        <w:sym w:font="Symbol" w:char="F0C6"/>
      </w:r>
      <w:r w:rsidRPr="00E326CB">
        <w:rPr>
          <w:rFonts w:ascii="Doulos SIL" w:hAnsi="Doulos SIL"/>
          <w:i/>
          <w:color w:val="0000FF"/>
        </w:rPr>
        <w:tab/>
        <w:t>wěē</w:t>
      </w:r>
    </w:p>
    <w:p w14:paraId="229BA992" w14:textId="6769F9AA" w:rsidR="00303E35" w:rsidRDefault="00303E35" w:rsidP="00303E35">
      <w:pPr>
        <w:tabs>
          <w:tab w:val="clear" w:pos="369"/>
          <w:tab w:val="left" w:pos="720"/>
          <w:tab w:val="left" w:pos="1080"/>
          <w:tab w:val="left" w:pos="3240"/>
          <w:tab w:val="left" w:pos="3600"/>
        </w:tabs>
      </w:pPr>
      <w:r>
        <w:tab/>
      </w:r>
      <w:r>
        <w:tab/>
        <w:t>3SgHum=3Sg</w:t>
      </w:r>
      <w:r>
        <w:tab/>
        <w:t>go.Pfv</w:t>
      </w:r>
    </w:p>
    <w:p w14:paraId="48C504FB" w14:textId="77777777" w:rsidR="00303E35" w:rsidRDefault="00303E35" w:rsidP="00303E35">
      <w:pPr>
        <w:tabs>
          <w:tab w:val="clear" w:pos="369"/>
          <w:tab w:val="left" w:pos="720"/>
          <w:tab w:val="left" w:pos="1080"/>
        </w:tabs>
      </w:pPr>
      <w:r>
        <w:lastRenderedPageBreak/>
        <w:tab/>
      </w:r>
      <w:r>
        <w:tab/>
        <w:t>‘He/She went (away).’</w:t>
      </w:r>
    </w:p>
    <w:p w14:paraId="495CDAD6" w14:textId="77777777" w:rsidR="00303E35" w:rsidRDefault="00303E35" w:rsidP="00303E35">
      <w:pPr>
        <w:tabs>
          <w:tab w:val="clear" w:pos="369"/>
          <w:tab w:val="left" w:pos="720"/>
          <w:tab w:val="left" w:pos="1080"/>
          <w:tab w:val="left" w:pos="2430"/>
          <w:tab w:val="left" w:pos="3600"/>
        </w:tabs>
      </w:pPr>
    </w:p>
    <w:p w14:paraId="0A4432CA" w14:textId="070C31A7" w:rsidR="00303E35" w:rsidRDefault="00303E35" w:rsidP="00303E35">
      <w:pPr>
        <w:tabs>
          <w:tab w:val="clear" w:pos="369"/>
          <w:tab w:val="left" w:pos="720"/>
          <w:tab w:val="left" w:pos="1080"/>
          <w:tab w:val="left" w:pos="3240"/>
          <w:tab w:val="left" w:pos="3600"/>
        </w:tabs>
      </w:pPr>
      <w:r>
        <w:tab/>
        <w:t>b.</w:t>
      </w:r>
      <w:r>
        <w:tab/>
      </w:r>
      <w:r w:rsidRPr="00E326CB">
        <w:rPr>
          <w:rFonts w:ascii="Doulos SIL" w:hAnsi="Doulos SIL"/>
          <w:i/>
          <w:color w:val="0000FF"/>
        </w:rPr>
        <w:t>àáⁿ=</w:t>
      </w:r>
      <w:r w:rsidRPr="00E326CB">
        <w:rPr>
          <w:rFonts w:ascii="Doulos SIL" w:hAnsi="Doulos SIL"/>
          <w:i/>
          <w:color w:val="0000FF"/>
        </w:rPr>
        <w:sym w:font="Symbol" w:char="F0C6"/>
      </w:r>
      <w:r w:rsidRPr="00E326CB">
        <w:rPr>
          <w:rFonts w:ascii="Doulos SIL" w:hAnsi="Doulos SIL"/>
          <w:i/>
          <w:color w:val="0000FF"/>
        </w:rPr>
        <w:tab/>
        <w:t>wěē</w:t>
      </w:r>
    </w:p>
    <w:p w14:paraId="755D2A33" w14:textId="2C262B8C" w:rsidR="00303E35" w:rsidRDefault="00303E35" w:rsidP="00303E35">
      <w:pPr>
        <w:tabs>
          <w:tab w:val="clear" w:pos="369"/>
          <w:tab w:val="left" w:pos="720"/>
          <w:tab w:val="left" w:pos="1080"/>
          <w:tab w:val="left" w:pos="3240"/>
          <w:tab w:val="left" w:pos="3600"/>
        </w:tabs>
      </w:pPr>
      <w:r>
        <w:tab/>
      </w:r>
      <w:r>
        <w:tab/>
        <w:t>3PlHum=3Sg</w:t>
      </w:r>
      <w:r>
        <w:tab/>
        <w:t>go.Pfv</w:t>
      </w:r>
    </w:p>
    <w:p w14:paraId="1228D6EC" w14:textId="77777777" w:rsidR="00303E35" w:rsidRDefault="00303E35" w:rsidP="00303E35">
      <w:pPr>
        <w:tabs>
          <w:tab w:val="clear" w:pos="369"/>
          <w:tab w:val="left" w:pos="720"/>
          <w:tab w:val="left" w:pos="1080"/>
        </w:tabs>
      </w:pPr>
      <w:r>
        <w:tab/>
      </w:r>
      <w:r>
        <w:tab/>
        <w:t>‘They went (away).’</w:t>
      </w:r>
    </w:p>
    <w:p w14:paraId="43C9E0E5" w14:textId="77777777" w:rsidR="00303E35" w:rsidRDefault="00303E35" w:rsidP="00303E35">
      <w:pPr>
        <w:tabs>
          <w:tab w:val="clear" w:pos="369"/>
          <w:tab w:val="left" w:pos="720"/>
          <w:tab w:val="left" w:pos="1080"/>
        </w:tabs>
      </w:pPr>
    </w:p>
    <w:p w14:paraId="32C57DC5" w14:textId="771FE038" w:rsidR="00303E35" w:rsidRPr="00E326CB" w:rsidRDefault="00303E35" w:rsidP="00303E35">
      <w:pPr>
        <w:tabs>
          <w:tab w:val="clear" w:pos="369"/>
          <w:tab w:val="left" w:pos="720"/>
          <w:tab w:val="left" w:pos="1080"/>
          <w:tab w:val="left" w:pos="3780"/>
          <w:tab w:val="left" w:pos="4590"/>
          <w:tab w:val="left" w:pos="5490"/>
          <w:tab w:val="left" w:pos="6120"/>
        </w:tabs>
        <w:rPr>
          <w:rFonts w:ascii="Doulos SIL" w:hAnsi="Doulos SIL"/>
          <w:i/>
          <w:color w:val="0000FF"/>
        </w:rPr>
      </w:pPr>
      <w:r>
        <w:tab/>
        <w:t>c.</w:t>
      </w:r>
      <w:r>
        <w:tab/>
      </w:r>
      <w:r w:rsidRPr="00E326CB">
        <w:rPr>
          <w:rFonts w:ascii="Doulos SIL" w:hAnsi="Doulos SIL"/>
          <w:i/>
          <w:color w:val="0000FF"/>
        </w:rPr>
        <w:t>á / àáⁿ=</w:t>
      </w:r>
      <w:r w:rsidRPr="00E326CB">
        <w:rPr>
          <w:rFonts w:ascii="Doulos SIL" w:hAnsi="Doulos SIL"/>
          <w:i/>
          <w:color w:val="0000FF"/>
        </w:rPr>
        <w:sym w:font="Symbol" w:char="F0C6"/>
      </w:r>
      <w:r w:rsidRPr="00E326CB">
        <w:rPr>
          <w:rFonts w:ascii="Doulos SIL" w:hAnsi="Doulos SIL"/>
          <w:i/>
          <w:color w:val="0000FF"/>
        </w:rPr>
        <w:tab/>
        <w:t>wɛ̀ɛ́</w:t>
      </w:r>
      <w:r w:rsidRPr="00E326CB">
        <w:rPr>
          <w:rFonts w:ascii="Doulos SIL" w:hAnsi="Doulos SIL"/>
          <w:i/>
          <w:color w:val="0000FF"/>
        </w:rPr>
        <w:tab/>
        <w:t>[sìbí</w:t>
      </w:r>
      <w:r w:rsidRPr="00E326CB">
        <w:rPr>
          <w:rFonts w:ascii="Doulos SIL" w:hAnsi="Doulos SIL"/>
          <w:i/>
          <w:color w:val="0000FF"/>
        </w:rPr>
        <w:tab/>
        <w:t>dɛ̀]</w:t>
      </w:r>
      <w:r w:rsidRPr="00E326CB">
        <w:rPr>
          <w:rFonts w:ascii="Doulos SIL" w:hAnsi="Doulos SIL"/>
          <w:i/>
          <w:color w:val="0000FF"/>
        </w:rPr>
        <w:tab/>
        <w:t>bá</w:t>
      </w:r>
    </w:p>
    <w:p w14:paraId="5D76BA78" w14:textId="72A1DE37" w:rsidR="00303E35" w:rsidRPr="00303E35" w:rsidRDefault="00303E35" w:rsidP="00303E35">
      <w:pPr>
        <w:tabs>
          <w:tab w:val="clear" w:pos="369"/>
          <w:tab w:val="left" w:pos="720"/>
          <w:tab w:val="left" w:pos="1080"/>
          <w:tab w:val="left" w:pos="3780"/>
          <w:tab w:val="left" w:pos="4590"/>
          <w:tab w:val="left" w:pos="5490"/>
          <w:tab w:val="left" w:pos="6120"/>
        </w:tabs>
      </w:pPr>
      <w:r>
        <w:tab/>
      </w:r>
      <w:r>
        <w:tab/>
        <w:t>3SgHum/3PlHum=</w:t>
      </w:r>
      <w:r w:rsidRPr="00303E35">
        <w:t>3SgObj</w:t>
      </w:r>
      <w:r w:rsidRPr="00303E35">
        <w:tab/>
        <w:t>go.Pfv</w:t>
      </w:r>
      <w:r w:rsidRPr="00303E35">
        <w:tab/>
        <w:t>[meat</w:t>
      </w:r>
      <w:r w:rsidRPr="00303E35">
        <w:tab/>
        <w:t>with]</w:t>
      </w:r>
      <w:r w:rsidRPr="00303E35">
        <w:tab/>
        <w:t>over.there</w:t>
      </w:r>
    </w:p>
    <w:p w14:paraId="2EDC6782" w14:textId="77777777" w:rsidR="00303E35" w:rsidRPr="00303E35" w:rsidRDefault="00303E35" w:rsidP="00303E35">
      <w:pPr>
        <w:tabs>
          <w:tab w:val="clear" w:pos="369"/>
          <w:tab w:val="left" w:pos="720"/>
          <w:tab w:val="left" w:pos="1080"/>
        </w:tabs>
      </w:pPr>
      <w:r w:rsidRPr="00303E35">
        <w:tab/>
      </w:r>
      <w:r w:rsidRPr="00303E35">
        <w:tab/>
        <w:t>‘He-or-she/They took the meat over there.’</w:t>
      </w:r>
    </w:p>
    <w:p w14:paraId="498BB436" w14:textId="77777777" w:rsidR="00303E35" w:rsidRPr="00303E35" w:rsidRDefault="00303E35" w:rsidP="00303E35">
      <w:pPr>
        <w:tabs>
          <w:tab w:val="clear" w:pos="369"/>
          <w:tab w:val="left" w:pos="720"/>
          <w:tab w:val="left" w:pos="1080"/>
        </w:tabs>
      </w:pPr>
    </w:p>
    <w:p w14:paraId="76382B00" w14:textId="0F9C1466" w:rsidR="00303E35" w:rsidRDefault="00303E35" w:rsidP="00303E35">
      <w:pPr>
        <w:tabs>
          <w:tab w:val="clear" w:pos="369"/>
          <w:tab w:val="left" w:pos="720"/>
          <w:tab w:val="left" w:pos="1080"/>
          <w:tab w:val="left" w:pos="3240"/>
          <w:tab w:val="left" w:pos="4500"/>
        </w:tabs>
      </w:pPr>
      <w:r w:rsidRPr="00303E35">
        <w:tab/>
        <w:t>d.</w:t>
      </w:r>
      <w:r w:rsidRPr="00303E35">
        <w:tab/>
      </w:r>
      <w:r w:rsidRPr="00E326CB">
        <w:rPr>
          <w:rFonts w:ascii="Doulos SIL" w:hAnsi="Doulos SIL"/>
          <w:i/>
          <w:color w:val="0000FF"/>
        </w:rPr>
        <w:t>á=</w:t>
      </w:r>
      <w:r w:rsidRPr="00E326CB">
        <w:rPr>
          <w:rFonts w:ascii="Doulos SIL" w:hAnsi="Doulos SIL"/>
          <w:i/>
          <w:color w:val="0000FF"/>
        </w:rPr>
        <w:sym w:font="Symbol" w:char="F0C6"/>
      </w:r>
      <w:r w:rsidRPr="00E326CB">
        <w:rPr>
          <w:rFonts w:ascii="Doulos SIL" w:hAnsi="Doulos SIL"/>
          <w:i/>
          <w:color w:val="0000FF"/>
        </w:rPr>
        <w:tab/>
        <w:t>wɛ̀ɛ́</w:t>
      </w:r>
      <w:r w:rsidRPr="00E326CB">
        <w:rPr>
          <w:rFonts w:ascii="Doulos SIL" w:hAnsi="Doulos SIL"/>
          <w:i/>
          <w:color w:val="0000FF"/>
        </w:rPr>
        <w:tab/>
        <w:t>jàlsà-dù</w:t>
      </w:r>
    </w:p>
    <w:p w14:paraId="63D68D84" w14:textId="502AF250" w:rsidR="00303E35" w:rsidRDefault="00303E35" w:rsidP="00303E35">
      <w:pPr>
        <w:tabs>
          <w:tab w:val="clear" w:pos="369"/>
          <w:tab w:val="left" w:pos="720"/>
          <w:tab w:val="left" w:pos="1080"/>
          <w:tab w:val="left" w:pos="3240"/>
          <w:tab w:val="left" w:pos="4500"/>
        </w:tabs>
      </w:pPr>
      <w:r>
        <w:tab/>
      </w:r>
      <w:r>
        <w:tab/>
        <w:t>3SgHum=3Sg</w:t>
      </w:r>
      <w:r>
        <w:tab/>
        <w:t>go.Pfv</w:t>
      </w:r>
      <w:r>
        <w:tab/>
        <w:t>Blédougou</w:t>
      </w:r>
    </w:p>
    <w:p w14:paraId="38FFFE29" w14:textId="2FD24FC0" w:rsidR="00303E35" w:rsidRDefault="00303E35" w:rsidP="00303E35">
      <w:pPr>
        <w:tabs>
          <w:tab w:val="clear" w:pos="369"/>
          <w:tab w:val="left" w:pos="720"/>
          <w:tab w:val="left" w:pos="1080"/>
        </w:tabs>
      </w:pPr>
      <w:r>
        <w:tab/>
      </w:r>
      <w:r>
        <w:tab/>
        <w:t>‘He/She went to Blédougou.’</w:t>
      </w:r>
    </w:p>
    <w:p w14:paraId="3F28A30D" w14:textId="77777777" w:rsidR="00303E35" w:rsidRDefault="00303E35" w:rsidP="00303E35">
      <w:pPr>
        <w:tabs>
          <w:tab w:val="clear" w:pos="369"/>
          <w:tab w:val="left" w:pos="720"/>
          <w:tab w:val="left" w:pos="1080"/>
        </w:tabs>
      </w:pPr>
    </w:p>
    <w:p w14:paraId="09EFDBE7" w14:textId="4F6D7DCF" w:rsidR="00303E35" w:rsidRDefault="00303E35" w:rsidP="00303E35">
      <w:pPr>
        <w:tabs>
          <w:tab w:val="clear" w:pos="369"/>
          <w:tab w:val="left" w:pos="720"/>
          <w:tab w:val="left" w:pos="1080"/>
          <w:tab w:val="left" w:pos="3240"/>
          <w:tab w:val="left" w:pos="4500"/>
        </w:tabs>
      </w:pPr>
      <w:r>
        <w:tab/>
        <w:t>e.</w:t>
      </w:r>
      <w:r>
        <w:tab/>
      </w:r>
      <w:r w:rsidRPr="00E326CB">
        <w:rPr>
          <w:rFonts w:ascii="Doulos SIL" w:hAnsi="Doulos SIL"/>
          <w:i/>
          <w:color w:val="0000FF"/>
        </w:rPr>
        <w:t>á=</w:t>
      </w:r>
      <w:r w:rsidRPr="00E326CB">
        <w:rPr>
          <w:rFonts w:ascii="Doulos SIL" w:hAnsi="Doulos SIL"/>
          <w:i/>
          <w:color w:val="0000FF"/>
        </w:rPr>
        <w:sym w:font="Symbol" w:char="F0C6"/>
      </w:r>
      <w:r w:rsidRPr="00E326CB">
        <w:rPr>
          <w:rFonts w:ascii="Doulos SIL" w:hAnsi="Doulos SIL"/>
          <w:i/>
          <w:color w:val="0000FF"/>
        </w:rPr>
        <w:tab/>
        <w:t>wèé</w:t>
      </w:r>
      <w:r w:rsidRPr="00E326CB">
        <w:rPr>
          <w:rFonts w:ascii="Doulos SIL" w:hAnsi="Doulos SIL"/>
          <w:i/>
          <w:color w:val="0000FF"/>
        </w:rPr>
        <w:tab/>
        <w:t>dè</w:t>
      </w:r>
    </w:p>
    <w:p w14:paraId="51D3E94F" w14:textId="02850CE3" w:rsidR="00303E35" w:rsidRDefault="00303E35" w:rsidP="00303E35">
      <w:pPr>
        <w:tabs>
          <w:tab w:val="clear" w:pos="369"/>
          <w:tab w:val="left" w:pos="720"/>
          <w:tab w:val="left" w:pos="1080"/>
          <w:tab w:val="left" w:pos="3240"/>
          <w:tab w:val="left" w:pos="4500"/>
        </w:tabs>
      </w:pPr>
      <w:r>
        <w:tab/>
      </w:r>
      <w:r>
        <w:tab/>
        <w:t>3SgHum=3Sg</w:t>
      </w:r>
      <w:r>
        <w:tab/>
        <w:t>go.Pfv</w:t>
      </w:r>
      <w:r>
        <w:tab/>
        <w:t>there.Def</w:t>
      </w:r>
    </w:p>
    <w:p w14:paraId="49AA64F9" w14:textId="12AE75D7" w:rsidR="00303E35" w:rsidRDefault="00303E35" w:rsidP="00303E35">
      <w:pPr>
        <w:tabs>
          <w:tab w:val="clear" w:pos="369"/>
          <w:tab w:val="left" w:pos="720"/>
          <w:tab w:val="left" w:pos="1080"/>
        </w:tabs>
      </w:pPr>
      <w:r>
        <w:tab/>
      </w:r>
      <w:r>
        <w:tab/>
        <w:t>‘He/She went there-Definite.’</w:t>
      </w:r>
    </w:p>
    <w:p w14:paraId="3BA94ACC" w14:textId="77777777" w:rsidR="00FF675C" w:rsidRDefault="00FF675C" w:rsidP="00931D16">
      <w:pPr>
        <w:tabs>
          <w:tab w:val="clear" w:pos="369"/>
          <w:tab w:val="left" w:pos="720"/>
          <w:tab w:val="left" w:pos="1080"/>
          <w:tab w:val="left" w:pos="2880"/>
        </w:tabs>
      </w:pPr>
    </w:p>
    <w:p w14:paraId="0611C8CF" w14:textId="77777777" w:rsidR="007547A9" w:rsidRDefault="007547A9" w:rsidP="00931D16">
      <w:pPr>
        <w:tabs>
          <w:tab w:val="clear" w:pos="369"/>
          <w:tab w:val="left" w:pos="720"/>
          <w:tab w:val="left" w:pos="1080"/>
          <w:tab w:val="left" w:pos="2880"/>
        </w:tabs>
      </w:pPr>
    </w:p>
    <w:p w14:paraId="157AAD10" w14:textId="6639DEB9" w:rsidR="007547A9" w:rsidRDefault="007547A9" w:rsidP="007547A9">
      <w:pPr>
        <w:pStyle w:val="Heading4"/>
      </w:pPr>
      <w:bookmarkStart w:id="1427" w:name="_Toc342594226"/>
      <w:bookmarkStart w:id="1428" w:name="_Toc342595300"/>
      <w:r>
        <w:t>Pseudo-reflexive (middle) verbs</w:t>
      </w:r>
      <w:bookmarkEnd w:id="1427"/>
      <w:bookmarkEnd w:id="1428"/>
    </w:p>
    <w:p w14:paraId="1E4E0506" w14:textId="3806DBC5" w:rsidR="007547A9" w:rsidRDefault="007547A9" w:rsidP="007547A9">
      <w:r>
        <w:t xml:space="preserve">These verbs have an obligatory object coindexed to the subject. They resemble pseudo-reflexive verbs in Romance languages. </w:t>
      </w:r>
      <w:r w:rsidR="00415B31">
        <w:t xml:space="preserve">For preverbal reflexive object pronominals, see §18.1.2.2 and preceding sections. </w:t>
      </w:r>
    </w:p>
    <w:p w14:paraId="32237239" w14:textId="77777777" w:rsidR="007547A9" w:rsidRDefault="007547A9" w:rsidP="007547A9"/>
    <w:p w14:paraId="14E1D3A5" w14:textId="26B8EBF8" w:rsidR="007547A9" w:rsidRDefault="007547A9" w:rsidP="007547A9">
      <w:pPr>
        <w:tabs>
          <w:tab w:val="clear" w:pos="369"/>
          <w:tab w:val="left" w:pos="720"/>
          <w:tab w:val="left" w:pos="1080"/>
          <w:tab w:val="left" w:pos="2880"/>
          <w:tab w:val="left" w:pos="4680"/>
        </w:tabs>
      </w:pPr>
      <w:r>
        <w:t>(xx1)</w:t>
      </w:r>
      <w:r>
        <w:tab/>
      </w:r>
      <w:r>
        <w:tab/>
        <w:t>verb (</w:t>
      </w:r>
      <w:r w:rsidR="00415B31">
        <w:t>3</w:t>
      </w:r>
      <w:r>
        <w:t xml:space="preserve">Sg </w:t>
      </w:r>
      <w:r w:rsidR="00415B31">
        <w:t>Ipfv</w:t>
      </w:r>
      <w:r>
        <w:t>)</w:t>
      </w:r>
      <w:r>
        <w:tab/>
        <w:t>gloss</w:t>
      </w:r>
      <w:r>
        <w:tab/>
        <w:t>imperative</w:t>
      </w:r>
    </w:p>
    <w:p w14:paraId="368119BD" w14:textId="77777777" w:rsidR="007547A9" w:rsidRDefault="007547A9" w:rsidP="007547A9">
      <w:pPr>
        <w:tabs>
          <w:tab w:val="clear" w:pos="369"/>
          <w:tab w:val="left" w:pos="720"/>
          <w:tab w:val="left" w:pos="1080"/>
          <w:tab w:val="left" w:pos="2880"/>
          <w:tab w:val="left" w:pos="4680"/>
        </w:tabs>
      </w:pPr>
    </w:p>
    <w:p w14:paraId="11C5355D" w14:textId="77777777" w:rsidR="007547A9" w:rsidRDefault="007547A9" w:rsidP="007547A9">
      <w:pPr>
        <w:tabs>
          <w:tab w:val="clear" w:pos="369"/>
          <w:tab w:val="left" w:pos="720"/>
          <w:tab w:val="left" w:pos="1080"/>
          <w:tab w:val="left" w:pos="2880"/>
          <w:tab w:val="left" w:pos="4680"/>
        </w:tabs>
      </w:pPr>
      <w:r>
        <w:tab/>
        <w:t>a. motion</w:t>
      </w:r>
    </w:p>
    <w:p w14:paraId="01017817" w14:textId="1E2FB28F"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j</w:t>
      </w:r>
      <w:r w:rsidR="00415B31">
        <w:rPr>
          <w:rFonts w:ascii="Doulos SIL" w:hAnsi="Doulos SIL"/>
          <w:i/>
          <w:color w:val="0000FF"/>
        </w:rPr>
        <w:t>ɔ̀</w:t>
      </w:r>
      <w:r w:rsidRPr="00C549F0">
        <w:rPr>
          <w:rFonts w:ascii="Doulos SIL" w:hAnsi="Doulos SIL"/>
          <w:i/>
          <w:color w:val="0000FF"/>
        </w:rPr>
        <w:t>ʔr</w:t>
      </w:r>
      <w:r w:rsidR="00415B31">
        <w:rPr>
          <w:rFonts w:ascii="Doulos SIL" w:hAnsi="Doulos SIL"/>
          <w:i/>
          <w:color w:val="0000FF"/>
        </w:rPr>
        <w:t>ɔ̀</w:t>
      </w:r>
      <w:r>
        <w:tab/>
        <w:t>‘jump’</w:t>
      </w:r>
      <w:r>
        <w:tab/>
      </w:r>
      <w:r w:rsidRPr="00C549F0">
        <w:rPr>
          <w:rFonts w:ascii="Doulos SIL" w:hAnsi="Doulos SIL"/>
          <w:i/>
          <w:color w:val="0000FF"/>
        </w:rPr>
        <w:t>ē j</w:t>
      </w:r>
      <w:r w:rsidR="00415B31">
        <w:rPr>
          <w:rFonts w:ascii="Doulos SIL" w:hAnsi="Doulos SIL"/>
          <w:i/>
          <w:color w:val="0000FF"/>
        </w:rPr>
        <w:t>ō</w:t>
      </w:r>
      <w:r w:rsidRPr="00C549F0">
        <w:rPr>
          <w:rFonts w:ascii="Doulos SIL" w:hAnsi="Doulos SIL"/>
          <w:i/>
          <w:color w:val="0000FF"/>
        </w:rPr>
        <w:t>ʔrī</w:t>
      </w:r>
    </w:p>
    <w:p w14:paraId="3068C241" w14:textId="506B1FBE" w:rsidR="007547A9" w:rsidRDefault="007547A9" w:rsidP="007547A9">
      <w:pPr>
        <w:tabs>
          <w:tab w:val="clear" w:pos="369"/>
          <w:tab w:val="left" w:pos="720"/>
          <w:tab w:val="left" w:pos="1080"/>
          <w:tab w:val="left" w:pos="2880"/>
          <w:tab w:val="left" w:pos="4680"/>
        </w:tabs>
      </w:pPr>
      <w:r>
        <w:tab/>
      </w:r>
      <w:r>
        <w:tab/>
      </w:r>
      <w:r>
        <w:rPr>
          <w:rFonts w:ascii="Doulos SIL" w:hAnsi="Doulos SIL"/>
          <w:i/>
          <w:color w:val="0000FF"/>
        </w:rPr>
        <w:t>k</w:t>
      </w:r>
      <w:r w:rsidR="00415B31">
        <w:rPr>
          <w:rFonts w:ascii="Doulos SIL" w:hAnsi="Doulos SIL"/>
          <w:i/>
          <w:color w:val="0000FF"/>
        </w:rPr>
        <w:t>ìyà</w:t>
      </w:r>
      <w:r w:rsidRPr="00C549F0">
        <w:rPr>
          <w:rFonts w:ascii="Doulos SIL" w:hAnsi="Doulos SIL"/>
          <w:i/>
          <w:color w:val="0000FF"/>
        </w:rPr>
        <w:t>ⁿ</w:t>
      </w:r>
      <w:r>
        <w:tab/>
        <w:t>‘fly away’</w:t>
      </w:r>
      <w:r>
        <w:tab/>
      </w:r>
      <w:r w:rsidRPr="00C549F0">
        <w:rPr>
          <w:rFonts w:ascii="Doulos SIL" w:hAnsi="Doulos SIL"/>
          <w:i/>
          <w:color w:val="0000FF"/>
        </w:rPr>
        <w:t>ē kìⁿ</w:t>
      </w:r>
      <w:r>
        <w:tab/>
      </w:r>
    </w:p>
    <w:p w14:paraId="3DF0FE6C" w14:textId="77777777" w:rsidR="007547A9" w:rsidRPr="00CB1C09"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B1C09">
        <w:rPr>
          <w:rFonts w:ascii="Doulos SIL" w:hAnsi="Doulos SIL"/>
          <w:i/>
          <w:color w:val="0000FF"/>
        </w:rPr>
        <w:t>mùńnà</w:t>
      </w:r>
      <w:r>
        <w:tab/>
        <w:t>‘crawl’</w:t>
      </w:r>
      <w:r>
        <w:tab/>
      </w:r>
      <w:r w:rsidRPr="00CB1C09">
        <w:rPr>
          <w:rFonts w:ascii="Doulos SIL" w:hAnsi="Doulos SIL"/>
          <w:i/>
          <w:color w:val="0000FF"/>
        </w:rPr>
        <w:t>ē mūnī</w:t>
      </w:r>
    </w:p>
    <w:p w14:paraId="615D4D29" w14:textId="77777777" w:rsidR="007547A9" w:rsidRDefault="007547A9" w:rsidP="007547A9">
      <w:pPr>
        <w:tabs>
          <w:tab w:val="clear" w:pos="369"/>
          <w:tab w:val="left" w:pos="720"/>
          <w:tab w:val="left" w:pos="1080"/>
          <w:tab w:val="left" w:pos="2880"/>
          <w:tab w:val="left" w:pos="4680"/>
        </w:tabs>
      </w:pPr>
    </w:p>
    <w:p w14:paraId="536610D5" w14:textId="77777777" w:rsidR="007547A9" w:rsidRPr="00931D16" w:rsidRDefault="007547A9" w:rsidP="007547A9">
      <w:pPr>
        <w:tabs>
          <w:tab w:val="clear" w:pos="369"/>
          <w:tab w:val="left" w:pos="720"/>
          <w:tab w:val="left" w:pos="1080"/>
          <w:tab w:val="left" w:pos="2880"/>
          <w:tab w:val="left" w:pos="4680"/>
        </w:tabs>
      </w:pPr>
      <w:r>
        <w:tab/>
        <w:t>b. stance</w:t>
      </w:r>
    </w:p>
    <w:p w14:paraId="0DA0ADA6" w14:textId="4825E825" w:rsidR="007547A9" w:rsidRDefault="007547A9" w:rsidP="007547A9">
      <w:pPr>
        <w:tabs>
          <w:tab w:val="clear" w:pos="369"/>
          <w:tab w:val="left" w:pos="720"/>
          <w:tab w:val="left" w:pos="1080"/>
          <w:tab w:val="left" w:pos="2880"/>
          <w:tab w:val="left" w:pos="4680"/>
        </w:tabs>
      </w:pPr>
      <w:r>
        <w:tab/>
      </w:r>
      <w:r>
        <w:tab/>
      </w:r>
      <w:r w:rsidR="00415B31">
        <w:rPr>
          <w:rFonts w:ascii="Doulos SIL" w:hAnsi="Doulos SIL"/>
          <w:i/>
          <w:color w:val="0000FF"/>
        </w:rPr>
        <w:t>sàà</w:t>
      </w:r>
      <w:r>
        <w:tab/>
        <w:t>‘lie down’</w:t>
      </w:r>
      <w:r>
        <w:tab/>
      </w:r>
      <w:r w:rsidRPr="00C549F0">
        <w:rPr>
          <w:rFonts w:ascii="Doulos SIL" w:hAnsi="Doulos SIL"/>
          <w:i/>
          <w:color w:val="0000FF"/>
        </w:rPr>
        <w:t>ē sā</w:t>
      </w:r>
    </w:p>
    <w:p w14:paraId="68326CDA" w14:textId="2272B5DE" w:rsidR="007547A9" w:rsidRDefault="007547A9" w:rsidP="007547A9">
      <w:pPr>
        <w:tabs>
          <w:tab w:val="clear" w:pos="369"/>
          <w:tab w:val="left" w:pos="720"/>
          <w:tab w:val="left" w:pos="1080"/>
          <w:tab w:val="left" w:pos="2880"/>
          <w:tab w:val="left" w:pos="4680"/>
        </w:tabs>
      </w:pPr>
      <w:r>
        <w:tab/>
      </w:r>
      <w:r>
        <w:tab/>
      </w:r>
      <w:r w:rsidR="00415B31">
        <w:rPr>
          <w:rFonts w:ascii="Doulos SIL" w:hAnsi="Doulos SIL"/>
          <w:i/>
          <w:color w:val="0000FF"/>
        </w:rPr>
        <w:t>bàlà</w:t>
      </w:r>
      <w:r>
        <w:tab/>
        <w:t>‘stand; stop’</w:t>
      </w:r>
      <w:r>
        <w:tab/>
      </w:r>
      <w:r w:rsidRPr="00C549F0">
        <w:rPr>
          <w:rFonts w:ascii="Doulos SIL" w:hAnsi="Doulos SIL"/>
          <w:i/>
          <w:color w:val="0000FF"/>
        </w:rPr>
        <w:t>ē bāl</w:t>
      </w:r>
    </w:p>
    <w:p w14:paraId="7186E632" w14:textId="77777777" w:rsidR="007547A9" w:rsidRDefault="007547A9" w:rsidP="007547A9">
      <w:pPr>
        <w:tabs>
          <w:tab w:val="clear" w:pos="369"/>
          <w:tab w:val="left" w:pos="720"/>
          <w:tab w:val="left" w:pos="1080"/>
          <w:tab w:val="left" w:pos="2880"/>
          <w:tab w:val="left" w:pos="4680"/>
        </w:tabs>
      </w:pPr>
      <w:r>
        <w:tab/>
      </w:r>
      <w:r>
        <w:tab/>
      </w:r>
      <w:r w:rsidRPr="00C549F0">
        <w:rPr>
          <w:rFonts w:ascii="Doulos SIL" w:hAnsi="Doulos SIL"/>
          <w:i/>
          <w:color w:val="0000FF"/>
        </w:rPr>
        <w:t>sàʔà</w:t>
      </w:r>
      <w:r>
        <w:tab/>
        <w:t>‘sit’</w:t>
      </w:r>
      <w:r>
        <w:tab/>
      </w:r>
      <w:r w:rsidRPr="00C549F0">
        <w:rPr>
          <w:rFonts w:ascii="Doulos SIL" w:hAnsi="Doulos SIL"/>
          <w:i/>
          <w:color w:val="0000FF"/>
        </w:rPr>
        <w:t>ē sāʔā</w:t>
      </w:r>
    </w:p>
    <w:p w14:paraId="5F3A07CB" w14:textId="6A04ED40" w:rsidR="007547A9" w:rsidRPr="00415B31" w:rsidRDefault="007547A9" w:rsidP="007547A9">
      <w:pPr>
        <w:tabs>
          <w:tab w:val="clear" w:pos="369"/>
          <w:tab w:val="left" w:pos="720"/>
          <w:tab w:val="left" w:pos="1080"/>
          <w:tab w:val="left" w:pos="2880"/>
          <w:tab w:val="left" w:pos="4680"/>
        </w:tabs>
        <w:rPr>
          <w:rFonts w:ascii="Doulos SIL" w:hAnsi="Doulos SIL"/>
          <w:i/>
          <w:color w:val="0000FF"/>
        </w:rPr>
      </w:pPr>
      <w:r>
        <w:tab/>
      </w:r>
      <w:r>
        <w:tab/>
      </w:r>
      <w:r w:rsidR="00415B31">
        <w:rPr>
          <w:rFonts w:ascii="Doulos SIL" w:hAnsi="Doulos SIL"/>
          <w:i/>
          <w:color w:val="0000FF"/>
        </w:rPr>
        <w:t>cò</w:t>
      </w:r>
      <w:r w:rsidRPr="00C549F0">
        <w:rPr>
          <w:rFonts w:ascii="Doulos SIL" w:hAnsi="Doulos SIL"/>
          <w:i/>
          <w:color w:val="0000FF"/>
        </w:rPr>
        <w:t>njólà</w:t>
      </w:r>
      <w:r>
        <w:tab/>
        <w:t>‘squat’</w:t>
      </w:r>
      <w:r>
        <w:tab/>
      </w:r>
      <w:r w:rsidR="00415B31">
        <w:rPr>
          <w:rFonts w:ascii="Doulos SIL" w:hAnsi="Doulos SIL"/>
          <w:i/>
          <w:color w:val="0000FF"/>
        </w:rPr>
        <w:t>ē cōnjōlō</w:t>
      </w:r>
    </w:p>
    <w:p w14:paraId="5049EBDC" w14:textId="0CE5AF31" w:rsidR="007547A9" w:rsidRDefault="007547A9" w:rsidP="007547A9">
      <w:pPr>
        <w:tabs>
          <w:tab w:val="clear" w:pos="369"/>
          <w:tab w:val="left" w:pos="720"/>
          <w:tab w:val="left" w:pos="1080"/>
          <w:tab w:val="left" w:pos="2880"/>
          <w:tab w:val="left" w:pos="4680"/>
        </w:tabs>
      </w:pPr>
      <w:r>
        <w:tab/>
      </w:r>
      <w:r>
        <w:tab/>
      </w:r>
      <w:r w:rsidR="00415B31">
        <w:rPr>
          <w:rFonts w:ascii="Doulos SIL" w:hAnsi="Doulos SIL"/>
          <w:i/>
          <w:color w:val="0000FF"/>
        </w:rPr>
        <w:t>sò</w:t>
      </w:r>
      <w:r w:rsidRPr="00C549F0">
        <w:rPr>
          <w:rFonts w:ascii="Doulos SIL" w:hAnsi="Doulos SIL"/>
          <w:i/>
          <w:color w:val="0000FF"/>
        </w:rPr>
        <w:t>ⁿsóʔrà</w:t>
      </w:r>
      <w:r>
        <w:tab/>
        <w:t>‘squat’</w:t>
      </w:r>
      <w:r>
        <w:tab/>
      </w:r>
      <w:r w:rsidRPr="00C549F0">
        <w:rPr>
          <w:rFonts w:ascii="Doulos SIL" w:hAnsi="Doulos SIL"/>
          <w:i/>
          <w:color w:val="0000FF"/>
        </w:rPr>
        <w:t>ē sōⁿsōʔrī</w:t>
      </w:r>
    </w:p>
    <w:p w14:paraId="3EEA2D17" w14:textId="46409623" w:rsidR="007547A9" w:rsidRDefault="007547A9" w:rsidP="007547A9">
      <w:pPr>
        <w:tabs>
          <w:tab w:val="clear" w:pos="369"/>
          <w:tab w:val="left" w:pos="720"/>
          <w:tab w:val="left" w:pos="1080"/>
          <w:tab w:val="left" w:pos="2880"/>
          <w:tab w:val="left" w:pos="4680"/>
        </w:tabs>
      </w:pPr>
      <w:r>
        <w:tab/>
      </w:r>
      <w:r>
        <w:tab/>
      </w:r>
      <w:r w:rsidR="00415B31">
        <w:rPr>
          <w:rFonts w:ascii="Doulos SIL" w:hAnsi="Doulos SIL"/>
          <w:i/>
          <w:color w:val="0000FF"/>
        </w:rPr>
        <w:t>mààsá</w:t>
      </w:r>
      <w:r>
        <w:tab/>
        <w:t>‘bow, bend over’</w:t>
      </w:r>
      <w:r>
        <w:tab/>
      </w:r>
      <w:r w:rsidR="00415B31">
        <w:rPr>
          <w:rFonts w:ascii="Doulos SIL" w:hAnsi="Doulos SIL"/>
          <w:i/>
          <w:color w:val="0000FF"/>
        </w:rPr>
        <w:t>ē mā</w:t>
      </w:r>
      <w:r w:rsidRPr="00C549F0">
        <w:rPr>
          <w:rFonts w:ascii="Doulos SIL" w:hAnsi="Doulos SIL"/>
          <w:i/>
          <w:color w:val="0000FF"/>
        </w:rPr>
        <w:t>āsā</w:t>
      </w:r>
    </w:p>
    <w:p w14:paraId="38D0A0D9" w14:textId="77777777" w:rsidR="007547A9" w:rsidRDefault="007547A9" w:rsidP="007547A9"/>
    <w:p w14:paraId="36B78856" w14:textId="1E5F258D" w:rsidR="007547A9" w:rsidRDefault="007547A9" w:rsidP="007547A9">
      <w:pPr>
        <w:tabs>
          <w:tab w:val="clear" w:pos="369"/>
          <w:tab w:val="left" w:pos="720"/>
          <w:tab w:val="left" w:pos="1080"/>
          <w:tab w:val="left" w:pos="2880"/>
        </w:tabs>
      </w:pPr>
      <w:r>
        <w:t>This pseudo-reflexive pattern is regular for basic stance verbs. However, most basic motion verbs are simple intransitives. For example, their imperatives occur with no preverbal morphemes (xx2).</w:t>
      </w:r>
    </w:p>
    <w:p w14:paraId="39F62D79" w14:textId="77777777" w:rsidR="007547A9" w:rsidRDefault="007547A9" w:rsidP="007547A9">
      <w:pPr>
        <w:tabs>
          <w:tab w:val="clear" w:pos="369"/>
          <w:tab w:val="left" w:pos="720"/>
          <w:tab w:val="left" w:pos="1080"/>
          <w:tab w:val="left" w:pos="2880"/>
        </w:tabs>
      </w:pPr>
    </w:p>
    <w:p w14:paraId="343B59D1" w14:textId="77777777" w:rsidR="007547A9" w:rsidRDefault="007547A9" w:rsidP="007547A9">
      <w:pPr>
        <w:tabs>
          <w:tab w:val="clear" w:pos="369"/>
          <w:tab w:val="left" w:pos="720"/>
          <w:tab w:val="left" w:pos="1080"/>
          <w:tab w:val="left" w:pos="2880"/>
          <w:tab w:val="left" w:pos="4680"/>
        </w:tabs>
      </w:pPr>
      <w:r>
        <w:t>(xx2)</w:t>
      </w:r>
      <w:r>
        <w:tab/>
      </w:r>
      <w:r>
        <w:tab/>
        <w:t>verb</w:t>
      </w:r>
      <w:r>
        <w:tab/>
        <w:t>gloss</w:t>
      </w:r>
      <w:r>
        <w:tab/>
        <w:t>imperative</w:t>
      </w:r>
    </w:p>
    <w:p w14:paraId="63F17F1D" w14:textId="77777777" w:rsidR="007547A9" w:rsidRDefault="007547A9" w:rsidP="007547A9">
      <w:pPr>
        <w:tabs>
          <w:tab w:val="clear" w:pos="369"/>
          <w:tab w:val="left" w:pos="720"/>
          <w:tab w:val="left" w:pos="1080"/>
          <w:tab w:val="left" w:pos="2880"/>
          <w:tab w:val="left" w:pos="4680"/>
        </w:tabs>
      </w:pPr>
    </w:p>
    <w:p w14:paraId="42A673B8" w14:textId="69BEAA4C"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lastRenderedPageBreak/>
        <w:tab/>
      </w:r>
      <w:r>
        <w:tab/>
      </w:r>
      <w:r w:rsidR="009F2C2C">
        <w:rPr>
          <w:rFonts w:ascii="Doulos SIL" w:hAnsi="Doulos SIL"/>
          <w:i/>
          <w:color w:val="0000FF"/>
        </w:rPr>
        <w:t>sáá</w:t>
      </w:r>
      <w:r>
        <w:tab/>
        <w:t>‘come’</w:t>
      </w:r>
      <w:r>
        <w:tab/>
      </w:r>
      <w:r w:rsidRPr="00C549F0">
        <w:rPr>
          <w:rFonts w:ascii="Doulos SIL" w:hAnsi="Doulos SIL"/>
          <w:i/>
          <w:color w:val="0000FF"/>
        </w:rPr>
        <w:t>sā</w:t>
      </w:r>
    </w:p>
    <w:p w14:paraId="06B2412C" w14:textId="17323943"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b</w:t>
      </w:r>
      <w:r w:rsidR="009F2C2C">
        <w:rPr>
          <w:rFonts w:ascii="Doulos SIL" w:hAnsi="Doulos SIL"/>
          <w:i/>
          <w:color w:val="0000FF"/>
        </w:rPr>
        <w:t>ɔ́ɔ́</w:t>
      </w:r>
      <w:r>
        <w:tab/>
        <w:t>‘exit’</w:t>
      </w:r>
      <w:r>
        <w:tab/>
      </w:r>
      <w:r w:rsidRPr="00C549F0">
        <w:rPr>
          <w:rFonts w:ascii="Doulos SIL" w:hAnsi="Doulos SIL"/>
          <w:i/>
          <w:color w:val="0000FF"/>
        </w:rPr>
        <w:t>bɔ̄</w:t>
      </w:r>
    </w:p>
    <w:p w14:paraId="7F7AFAF7" w14:textId="6E983F7B"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s</w:t>
      </w:r>
      <w:r w:rsidR="009F2C2C">
        <w:rPr>
          <w:rFonts w:ascii="Doulos SIL" w:hAnsi="Doulos SIL"/>
          <w:i/>
          <w:color w:val="0000FF"/>
        </w:rPr>
        <w:t>ɔ́ɔ́</w:t>
      </w:r>
      <w:r>
        <w:tab/>
        <w:t>‘enter’</w:t>
      </w:r>
      <w:r>
        <w:tab/>
      </w:r>
      <w:r w:rsidRPr="00C549F0">
        <w:rPr>
          <w:rFonts w:ascii="Doulos SIL" w:hAnsi="Doulos SIL"/>
          <w:i/>
          <w:color w:val="0000FF"/>
        </w:rPr>
        <w:t>sɔ̄</w:t>
      </w:r>
    </w:p>
    <w:p w14:paraId="2BFAC899" w14:textId="77777777"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sìdánà</w:t>
      </w:r>
      <w:r>
        <w:tab/>
        <w:t>‘ascend’</w:t>
      </w:r>
      <w:r>
        <w:tab/>
      </w:r>
      <w:r w:rsidRPr="00C549F0">
        <w:rPr>
          <w:rFonts w:ascii="Doulos SIL" w:hAnsi="Doulos SIL"/>
          <w:i/>
          <w:color w:val="0000FF"/>
        </w:rPr>
        <w:t>sìdá</w:t>
      </w:r>
    </w:p>
    <w:p w14:paraId="4EEE5A97" w14:textId="77777777"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jàʔánà</w:t>
      </w:r>
      <w:r>
        <w:tab/>
        <w:t>‘descend’</w:t>
      </w:r>
      <w:r>
        <w:tab/>
      </w:r>
      <w:r w:rsidRPr="00C549F0">
        <w:rPr>
          <w:rFonts w:ascii="Doulos SIL" w:hAnsi="Doulos SIL"/>
          <w:i/>
          <w:color w:val="0000FF"/>
        </w:rPr>
        <w:t>jàʔáⁿ</w:t>
      </w:r>
    </w:p>
    <w:p w14:paraId="291637DC" w14:textId="65C9A50A"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fìdɛ̀</w:t>
      </w:r>
      <w:r>
        <w:tab/>
        <w:t>‘run’</w:t>
      </w:r>
      <w:r>
        <w:tab/>
      </w:r>
      <w:r w:rsidR="00177CFD">
        <w:rPr>
          <w:rFonts w:ascii="Doulos SIL" w:hAnsi="Doulos SIL"/>
          <w:i/>
          <w:color w:val="0000FF"/>
        </w:rPr>
        <w:t>fìdí</w:t>
      </w:r>
    </w:p>
    <w:p w14:paraId="5469C711" w14:textId="6EBBF4A3"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001539CC">
        <w:rPr>
          <w:rFonts w:ascii="Doulos SIL" w:hAnsi="Doulos SIL"/>
          <w:i/>
          <w:color w:val="0000FF"/>
        </w:rPr>
        <w:t>cíɛ́</w:t>
      </w:r>
      <w:r>
        <w:tab/>
        <w:t>‘arrive’</w:t>
      </w:r>
      <w:r>
        <w:tab/>
      </w:r>
      <w:r w:rsidR="001539CC">
        <w:rPr>
          <w:rFonts w:ascii="Doulos SIL" w:hAnsi="Doulos SIL"/>
          <w:i/>
          <w:color w:val="0000FF"/>
        </w:rPr>
        <w:t>c</w:t>
      </w:r>
      <w:r w:rsidRPr="00C549F0">
        <w:rPr>
          <w:rFonts w:ascii="Doulos SIL" w:hAnsi="Doulos SIL"/>
          <w:i/>
          <w:color w:val="0000FF"/>
        </w:rPr>
        <w:t>ī</w:t>
      </w:r>
    </w:p>
    <w:p w14:paraId="73516ACA" w14:textId="77777777" w:rsidR="007547A9" w:rsidRDefault="007547A9" w:rsidP="00931D16">
      <w:pPr>
        <w:tabs>
          <w:tab w:val="clear" w:pos="369"/>
          <w:tab w:val="left" w:pos="720"/>
          <w:tab w:val="left" w:pos="1080"/>
          <w:tab w:val="left" w:pos="2880"/>
        </w:tabs>
      </w:pPr>
    </w:p>
    <w:p w14:paraId="11D5E65E" w14:textId="1A7D51BF" w:rsidR="00415B31" w:rsidRDefault="00415B31" w:rsidP="00931D16">
      <w:pPr>
        <w:tabs>
          <w:tab w:val="clear" w:pos="369"/>
          <w:tab w:val="left" w:pos="720"/>
          <w:tab w:val="left" w:pos="1080"/>
          <w:tab w:val="left" w:pos="2880"/>
        </w:tabs>
      </w:pPr>
      <w:r>
        <w:t xml:space="preserve">Perfective paradigms of two pseudo-reflexive verbs are in (xx3). </w:t>
      </w:r>
    </w:p>
    <w:p w14:paraId="55F35A05" w14:textId="77777777" w:rsidR="00415B31" w:rsidRDefault="00415B31" w:rsidP="00931D16">
      <w:pPr>
        <w:tabs>
          <w:tab w:val="clear" w:pos="369"/>
          <w:tab w:val="left" w:pos="720"/>
          <w:tab w:val="left" w:pos="1080"/>
          <w:tab w:val="left" w:pos="2880"/>
        </w:tabs>
      </w:pPr>
    </w:p>
    <w:p w14:paraId="7BB13D1C" w14:textId="335FE975" w:rsidR="00687D49" w:rsidRDefault="00415B31" w:rsidP="00415B31">
      <w:pPr>
        <w:keepNext/>
        <w:tabs>
          <w:tab w:val="clear" w:pos="369"/>
          <w:tab w:val="left" w:pos="720"/>
          <w:tab w:val="left" w:pos="1080"/>
          <w:tab w:val="left" w:pos="2340"/>
          <w:tab w:val="left" w:pos="4500"/>
          <w:tab w:val="left" w:pos="5310"/>
        </w:tabs>
      </w:pPr>
      <w:r>
        <w:t>(xx3)</w:t>
      </w:r>
      <w:r>
        <w:tab/>
      </w:r>
      <w:r w:rsidR="00687D49">
        <w:t>Perfective pseudo-reflexive paradigms</w:t>
      </w:r>
    </w:p>
    <w:p w14:paraId="7ACCCE9D" w14:textId="77777777" w:rsidR="00687D49" w:rsidRDefault="00687D49" w:rsidP="00415B31">
      <w:pPr>
        <w:keepNext/>
        <w:tabs>
          <w:tab w:val="clear" w:pos="369"/>
          <w:tab w:val="left" w:pos="720"/>
          <w:tab w:val="left" w:pos="1080"/>
          <w:tab w:val="left" w:pos="2340"/>
          <w:tab w:val="left" w:pos="4500"/>
          <w:tab w:val="left" w:pos="5310"/>
        </w:tabs>
      </w:pPr>
    </w:p>
    <w:p w14:paraId="42C2B600" w14:textId="1E1F572C" w:rsidR="00415B31" w:rsidRDefault="00415B31" w:rsidP="00415B31">
      <w:pPr>
        <w:keepNext/>
        <w:tabs>
          <w:tab w:val="clear" w:pos="369"/>
          <w:tab w:val="left" w:pos="720"/>
          <w:tab w:val="left" w:pos="1080"/>
          <w:tab w:val="left" w:pos="2340"/>
          <w:tab w:val="left" w:pos="4500"/>
          <w:tab w:val="left" w:pos="5310"/>
        </w:tabs>
      </w:pPr>
      <w:r>
        <w:tab/>
      </w:r>
      <w:r w:rsidR="00687D49">
        <w:tab/>
      </w:r>
      <w:r>
        <w:t>subject</w:t>
      </w:r>
      <w:r>
        <w:tab/>
        <w:t>‘sit’</w:t>
      </w:r>
      <w:r>
        <w:tab/>
        <w:t>‘jump’</w:t>
      </w:r>
    </w:p>
    <w:p w14:paraId="42CCF84A" w14:textId="77777777" w:rsidR="00415B31" w:rsidRDefault="00415B31" w:rsidP="00415B31">
      <w:pPr>
        <w:keepNext/>
        <w:tabs>
          <w:tab w:val="clear" w:pos="369"/>
          <w:tab w:val="left" w:pos="720"/>
          <w:tab w:val="left" w:pos="1080"/>
          <w:tab w:val="left" w:pos="2340"/>
          <w:tab w:val="left" w:pos="4500"/>
          <w:tab w:val="left" w:pos="5310"/>
        </w:tabs>
      </w:pPr>
    </w:p>
    <w:p w14:paraId="4C5E0400" w14:textId="4CA33A1C" w:rsidR="00415B31" w:rsidRDefault="00415B31" w:rsidP="00415B31">
      <w:pPr>
        <w:keepNext/>
        <w:tabs>
          <w:tab w:val="clear" w:pos="369"/>
          <w:tab w:val="left" w:pos="720"/>
          <w:tab w:val="left" w:pos="1080"/>
          <w:tab w:val="left" w:pos="2340"/>
          <w:tab w:val="left" w:pos="4500"/>
          <w:tab w:val="left" w:pos="5310"/>
        </w:tabs>
      </w:pPr>
      <w:r>
        <w:tab/>
        <w:t>a. M-toned pronominal</w:t>
      </w:r>
    </w:p>
    <w:p w14:paraId="4DCC5B07" w14:textId="71F3978C" w:rsidR="00415B31" w:rsidRDefault="00415B31" w:rsidP="00415B31">
      <w:pPr>
        <w:keepNext/>
        <w:tabs>
          <w:tab w:val="clear" w:pos="369"/>
          <w:tab w:val="left" w:pos="720"/>
          <w:tab w:val="left" w:pos="1080"/>
          <w:tab w:val="left" w:pos="2340"/>
          <w:tab w:val="left" w:pos="4500"/>
          <w:tab w:val="left" w:pos="5310"/>
        </w:tabs>
      </w:pPr>
      <w:r>
        <w:tab/>
      </w:r>
      <w:r>
        <w:tab/>
        <w:t>1Sg</w:t>
      </w:r>
      <w:r>
        <w:tab/>
      </w:r>
      <w:r>
        <w:rPr>
          <w:rFonts w:ascii="Doulos SIL" w:hAnsi="Doulos SIL"/>
          <w:i/>
          <w:color w:val="0000FF"/>
        </w:rPr>
        <w:t>mā nāāⁿ sɛ́ʔɛ̄</w:t>
      </w:r>
      <w:r w:rsidRPr="005B1C97">
        <w:rPr>
          <w:rFonts w:ascii="Doulos SIL" w:hAnsi="Doulos SIL"/>
          <w:i/>
          <w:color w:val="0000FF"/>
        </w:rPr>
        <w:tab/>
      </w:r>
      <w:r>
        <w:rPr>
          <w:rFonts w:ascii="Doulos SIL" w:hAnsi="Doulos SIL"/>
          <w:i/>
          <w:color w:val="0000FF"/>
        </w:rPr>
        <w:t>mā nāāⁿ jóʔrī</w:t>
      </w:r>
    </w:p>
    <w:p w14:paraId="33CCEC04" w14:textId="2469E3DB" w:rsidR="00415B31" w:rsidRDefault="00415B31" w:rsidP="00415B31">
      <w:pPr>
        <w:tabs>
          <w:tab w:val="clear" w:pos="369"/>
          <w:tab w:val="left" w:pos="720"/>
          <w:tab w:val="left" w:pos="1080"/>
          <w:tab w:val="left" w:pos="2340"/>
          <w:tab w:val="left" w:pos="4500"/>
          <w:tab w:val="left" w:pos="5310"/>
        </w:tabs>
      </w:pPr>
      <w:r>
        <w:tab/>
      </w:r>
      <w:r>
        <w:tab/>
        <w:t>2Sg</w:t>
      </w:r>
      <w:r>
        <w:tab/>
      </w:r>
      <w:r>
        <w:rPr>
          <w:rFonts w:ascii="Doulos SIL" w:hAnsi="Doulos SIL"/>
          <w:i/>
          <w:color w:val="0000FF"/>
        </w:rPr>
        <w:t>wō nīī sɛ́ʔɛ̄</w:t>
      </w:r>
      <w:r w:rsidRPr="005B1C97">
        <w:rPr>
          <w:rFonts w:ascii="Doulos SIL" w:hAnsi="Doulos SIL"/>
          <w:i/>
          <w:color w:val="0000FF"/>
        </w:rPr>
        <w:tab/>
      </w:r>
      <w:r>
        <w:rPr>
          <w:rFonts w:ascii="Doulos SIL" w:hAnsi="Doulos SIL"/>
          <w:i/>
          <w:color w:val="0000FF"/>
        </w:rPr>
        <w:t>wō nīī jóʔrī</w:t>
      </w:r>
    </w:p>
    <w:p w14:paraId="0508F9B8" w14:textId="78A55E25" w:rsidR="00415B31" w:rsidRDefault="00415B31" w:rsidP="00415B31">
      <w:pPr>
        <w:tabs>
          <w:tab w:val="clear" w:pos="369"/>
          <w:tab w:val="left" w:pos="720"/>
          <w:tab w:val="left" w:pos="1080"/>
          <w:tab w:val="left" w:pos="2340"/>
          <w:tab w:val="left" w:pos="4500"/>
          <w:tab w:val="left" w:pos="5310"/>
        </w:tabs>
      </w:pPr>
      <w:r>
        <w:tab/>
      </w:r>
      <w:r>
        <w:tab/>
        <w:t>2Pl</w:t>
      </w:r>
      <w:r>
        <w:tab/>
      </w:r>
      <w:r>
        <w:rPr>
          <w:rFonts w:ascii="Doulos SIL" w:hAnsi="Doulos SIL"/>
          <w:i/>
          <w:color w:val="0000FF"/>
        </w:rPr>
        <w:t>ēē</w:t>
      </w:r>
      <w:r w:rsidRPr="005B1C97">
        <w:rPr>
          <w:rFonts w:ascii="Doulos SIL" w:hAnsi="Doulos SIL"/>
          <w:i/>
          <w:color w:val="0000FF"/>
        </w:rPr>
        <w:t>ⁿ</w:t>
      </w:r>
      <w:r>
        <w:rPr>
          <w:rFonts w:ascii="Doulos SIL" w:hAnsi="Doulos SIL"/>
          <w:i/>
          <w:color w:val="0000FF"/>
        </w:rPr>
        <w:t xml:space="preserve"> nīīⁿ</w:t>
      </w:r>
      <w:r w:rsidRPr="005B1C97">
        <w:rPr>
          <w:rFonts w:ascii="Doulos SIL" w:hAnsi="Doulos SIL"/>
          <w:i/>
          <w:color w:val="0000FF"/>
        </w:rPr>
        <w:t xml:space="preserve"> </w:t>
      </w:r>
      <w:r>
        <w:rPr>
          <w:rFonts w:ascii="Doulos SIL" w:hAnsi="Doulos SIL"/>
          <w:i/>
          <w:color w:val="0000FF"/>
        </w:rPr>
        <w:t>sɛ́ʔɛ̄</w:t>
      </w:r>
      <w:r w:rsidRPr="005B1C97">
        <w:rPr>
          <w:rFonts w:ascii="Doulos SIL" w:hAnsi="Doulos SIL"/>
          <w:i/>
          <w:color w:val="0000FF"/>
        </w:rPr>
        <w:tab/>
      </w:r>
      <w:r>
        <w:rPr>
          <w:rFonts w:ascii="Doulos SIL" w:hAnsi="Doulos SIL"/>
          <w:i/>
          <w:color w:val="0000FF"/>
        </w:rPr>
        <w:t>ēē</w:t>
      </w:r>
      <w:r w:rsidRPr="005B1C97">
        <w:rPr>
          <w:rFonts w:ascii="Doulos SIL" w:hAnsi="Doulos SIL"/>
          <w:i/>
          <w:color w:val="0000FF"/>
        </w:rPr>
        <w:t>ⁿ</w:t>
      </w:r>
      <w:r>
        <w:rPr>
          <w:rFonts w:ascii="Doulos SIL" w:hAnsi="Doulos SIL"/>
          <w:i/>
          <w:color w:val="0000FF"/>
        </w:rPr>
        <w:t xml:space="preserve"> nīīⁿ jóʔrī</w:t>
      </w:r>
    </w:p>
    <w:p w14:paraId="57873270" w14:textId="77777777" w:rsidR="00415B31" w:rsidRDefault="00415B31" w:rsidP="00415B31">
      <w:pPr>
        <w:tabs>
          <w:tab w:val="clear" w:pos="369"/>
          <w:tab w:val="left" w:pos="720"/>
          <w:tab w:val="left" w:pos="1080"/>
          <w:tab w:val="left" w:pos="2340"/>
          <w:tab w:val="left" w:pos="4500"/>
          <w:tab w:val="left" w:pos="5310"/>
        </w:tabs>
      </w:pPr>
    </w:p>
    <w:p w14:paraId="1FDFF864" w14:textId="0B662FE8" w:rsidR="00415B31" w:rsidRDefault="00415B31" w:rsidP="00415B31">
      <w:pPr>
        <w:tabs>
          <w:tab w:val="clear" w:pos="369"/>
          <w:tab w:val="left" w:pos="720"/>
          <w:tab w:val="left" w:pos="1080"/>
          <w:tab w:val="left" w:pos="2340"/>
          <w:tab w:val="left" w:pos="4500"/>
          <w:tab w:val="left" w:pos="5310"/>
        </w:tabs>
      </w:pPr>
      <w:r>
        <w:tab/>
        <w:t>b. falling-toned pronominal</w:t>
      </w:r>
    </w:p>
    <w:p w14:paraId="7FE56EFE" w14:textId="1697E7D0" w:rsidR="00415B31" w:rsidRPr="00415B31" w:rsidRDefault="00415B31" w:rsidP="00415B31">
      <w:pPr>
        <w:tabs>
          <w:tab w:val="clear" w:pos="369"/>
          <w:tab w:val="left" w:pos="720"/>
          <w:tab w:val="left" w:pos="1080"/>
          <w:tab w:val="left" w:pos="2340"/>
          <w:tab w:val="left" w:pos="4500"/>
          <w:tab w:val="left" w:pos="5310"/>
        </w:tabs>
        <w:rPr>
          <w:rFonts w:ascii="Doulos SIL" w:hAnsi="Doulos SIL"/>
          <w:i/>
          <w:color w:val="0000FF"/>
        </w:rPr>
      </w:pPr>
      <w:r>
        <w:tab/>
      </w:r>
      <w:r>
        <w:tab/>
        <w:t>2Pl</w:t>
      </w:r>
      <w:r>
        <w:tab/>
      </w:r>
      <w:r w:rsidR="001539CC">
        <w:rPr>
          <w:rFonts w:ascii="Doulos SIL" w:hAnsi="Doulos SIL"/>
          <w:i/>
          <w:color w:val="0000FF"/>
        </w:rPr>
        <w:t>mǎ</w:t>
      </w:r>
      <w:r w:rsidRPr="00415B31">
        <w:rPr>
          <w:rFonts w:ascii="Doulos SIL" w:hAnsi="Doulos SIL"/>
          <w:i/>
          <w:color w:val="0000FF"/>
        </w:rPr>
        <w:t>ā nììⁿ sɛ́ʔɛ̀</w:t>
      </w:r>
      <w:r w:rsidR="001539CC">
        <w:rPr>
          <w:rFonts w:ascii="Doulos SIL" w:hAnsi="Doulos SIL"/>
          <w:i/>
          <w:color w:val="0000FF"/>
        </w:rPr>
        <w:tab/>
        <w:t>mǎ</w:t>
      </w:r>
      <w:r w:rsidRPr="00415B31">
        <w:rPr>
          <w:rFonts w:ascii="Doulos SIL" w:hAnsi="Doulos SIL"/>
          <w:i/>
          <w:color w:val="0000FF"/>
        </w:rPr>
        <w:t>ā nììⁿ jóʔrī</w:t>
      </w:r>
    </w:p>
    <w:p w14:paraId="2CF91D7D" w14:textId="77777777" w:rsidR="00415B31" w:rsidRDefault="00415B31" w:rsidP="00415B31">
      <w:pPr>
        <w:tabs>
          <w:tab w:val="clear" w:pos="369"/>
          <w:tab w:val="left" w:pos="720"/>
          <w:tab w:val="left" w:pos="1080"/>
          <w:tab w:val="left" w:pos="2340"/>
          <w:tab w:val="left" w:pos="4500"/>
          <w:tab w:val="left" w:pos="5310"/>
        </w:tabs>
      </w:pPr>
    </w:p>
    <w:p w14:paraId="7EE0D7C5" w14:textId="0639F0A6" w:rsidR="00415B31" w:rsidRDefault="00415B31" w:rsidP="00415B31">
      <w:pPr>
        <w:tabs>
          <w:tab w:val="clear" w:pos="369"/>
          <w:tab w:val="left" w:pos="720"/>
          <w:tab w:val="left" w:pos="1080"/>
          <w:tab w:val="left" w:pos="2340"/>
          <w:tab w:val="left" w:pos="4500"/>
          <w:tab w:val="left" w:pos="5310"/>
        </w:tabs>
      </w:pPr>
      <w:r>
        <w:tab/>
        <w:t>c. 3Sg pronominals</w:t>
      </w:r>
    </w:p>
    <w:p w14:paraId="4C701D0A" w14:textId="0829250D" w:rsidR="00415B31" w:rsidRPr="005B1C97" w:rsidRDefault="00415B31" w:rsidP="00415B31">
      <w:pPr>
        <w:tabs>
          <w:tab w:val="clear" w:pos="369"/>
          <w:tab w:val="left" w:pos="720"/>
          <w:tab w:val="left" w:pos="1080"/>
          <w:tab w:val="left" w:pos="2340"/>
          <w:tab w:val="left" w:pos="4500"/>
          <w:tab w:val="left" w:pos="5310"/>
        </w:tabs>
        <w:rPr>
          <w:rFonts w:ascii="Doulos SIL" w:hAnsi="Doulos SIL"/>
          <w:i/>
          <w:color w:val="0000FF"/>
        </w:rPr>
      </w:pPr>
      <w:r w:rsidRPr="00E7190D">
        <w:tab/>
      </w:r>
      <w:r w:rsidRPr="00E7190D">
        <w:tab/>
        <w:t>3SgHum</w:t>
      </w:r>
      <w:r w:rsidRPr="00E7190D">
        <w:tab/>
      </w:r>
      <w:r>
        <w:rPr>
          <w:rFonts w:ascii="Doulos SIL" w:hAnsi="Doulos SIL"/>
          <w:i/>
          <w:color w:val="0000FF"/>
        </w:rPr>
        <w:t>à ná</w:t>
      </w:r>
      <w:r w:rsidRPr="00E80E80">
        <w:rPr>
          <w:rFonts w:ascii="Doulos SIL" w:hAnsi="Doulos SIL"/>
          <w:i/>
          <w:color w:val="0000FF"/>
        </w:rPr>
        <w:t xml:space="preserve"> </w:t>
      </w:r>
      <w:r>
        <w:rPr>
          <w:rFonts w:ascii="Doulos SIL" w:hAnsi="Doulos SIL"/>
          <w:i/>
          <w:color w:val="0000FF"/>
        </w:rPr>
        <w:t>sɛ̀ʔɛ́</w:t>
      </w:r>
      <w:r>
        <w:t xml:space="preserve">  ~  </w:t>
      </w:r>
      <w:r>
        <w:rPr>
          <w:rFonts w:ascii="Doulos SIL" w:hAnsi="Doulos SIL"/>
          <w:i/>
          <w:color w:val="0000FF"/>
        </w:rPr>
        <w:t>á</w:t>
      </w:r>
      <w:r w:rsidRPr="00E80E80">
        <w:rPr>
          <w:rFonts w:ascii="Doulos SIL" w:hAnsi="Doulos SIL"/>
          <w:i/>
          <w:color w:val="0000FF"/>
        </w:rPr>
        <w:t xml:space="preserve"> </w:t>
      </w:r>
      <w:r>
        <w:rPr>
          <w:rFonts w:ascii="Doulos SIL" w:hAnsi="Doulos SIL"/>
          <w:i/>
          <w:color w:val="0000FF"/>
        </w:rPr>
        <w:t>sɛ̀ʔɛ́</w:t>
      </w:r>
      <w:r>
        <w:rPr>
          <w:rFonts w:ascii="Doulos SIL" w:hAnsi="Doulos SIL"/>
          <w:i/>
          <w:color w:val="0000FF"/>
        </w:rPr>
        <w:tab/>
        <w:t xml:space="preserve">à ná jòʔrí </w:t>
      </w:r>
      <w:r>
        <w:t xml:space="preserve"> ~  </w:t>
      </w:r>
      <w:r>
        <w:rPr>
          <w:rFonts w:ascii="Doulos SIL" w:hAnsi="Doulos SIL"/>
          <w:i/>
          <w:color w:val="0000FF"/>
        </w:rPr>
        <w:t>á</w:t>
      </w:r>
      <w:r w:rsidRPr="00E80E80">
        <w:rPr>
          <w:rFonts w:ascii="Doulos SIL" w:hAnsi="Doulos SIL"/>
          <w:i/>
          <w:color w:val="0000FF"/>
        </w:rPr>
        <w:t xml:space="preserve"> </w:t>
      </w:r>
      <w:r>
        <w:rPr>
          <w:rFonts w:ascii="Doulos SIL" w:hAnsi="Doulos SIL"/>
          <w:i/>
          <w:color w:val="0000FF"/>
        </w:rPr>
        <w:t>jòʔrí</w:t>
      </w:r>
    </w:p>
    <w:p w14:paraId="0416EF24" w14:textId="2B4F31FC" w:rsidR="00415B31" w:rsidRPr="005B1C97" w:rsidRDefault="00415B31" w:rsidP="00415B31">
      <w:pPr>
        <w:tabs>
          <w:tab w:val="clear" w:pos="369"/>
          <w:tab w:val="left" w:pos="720"/>
          <w:tab w:val="left" w:pos="1080"/>
          <w:tab w:val="left" w:pos="2340"/>
          <w:tab w:val="left" w:pos="4500"/>
          <w:tab w:val="left" w:pos="5310"/>
        </w:tabs>
        <w:rPr>
          <w:rFonts w:ascii="Doulos SIL" w:hAnsi="Doulos SIL"/>
          <w:i/>
          <w:color w:val="0000FF"/>
        </w:rPr>
      </w:pPr>
      <w:r w:rsidRPr="00E7190D">
        <w:tab/>
      </w:r>
      <w:r w:rsidRPr="00E7190D">
        <w:tab/>
        <w:t>3SgNonh</w:t>
      </w:r>
      <w:r w:rsidRPr="00E7190D">
        <w:tab/>
      </w:r>
      <w:r>
        <w:rPr>
          <w:rFonts w:ascii="Doulos SIL" w:hAnsi="Doulos SIL"/>
          <w:i/>
          <w:color w:val="0000FF"/>
        </w:rPr>
        <w:t>è ní</w:t>
      </w:r>
      <w:r w:rsidRPr="00E80E80">
        <w:rPr>
          <w:rFonts w:ascii="Doulos SIL" w:hAnsi="Doulos SIL"/>
          <w:i/>
          <w:color w:val="0000FF"/>
        </w:rPr>
        <w:t xml:space="preserve"> </w:t>
      </w:r>
      <w:r>
        <w:rPr>
          <w:rFonts w:ascii="Doulos SIL" w:hAnsi="Doulos SIL"/>
          <w:i/>
          <w:color w:val="0000FF"/>
        </w:rPr>
        <w:t>sɛ̀ʔɛ́</w:t>
      </w:r>
      <w:r>
        <w:t xml:space="preserve">  ~  </w:t>
      </w:r>
      <w:r>
        <w:rPr>
          <w:rFonts w:ascii="Doulos SIL" w:hAnsi="Doulos SIL"/>
          <w:i/>
          <w:color w:val="0000FF"/>
        </w:rPr>
        <w:t>é</w:t>
      </w:r>
      <w:r w:rsidRPr="00E80E80">
        <w:rPr>
          <w:rFonts w:ascii="Doulos SIL" w:hAnsi="Doulos SIL"/>
          <w:i/>
          <w:color w:val="0000FF"/>
        </w:rPr>
        <w:t xml:space="preserve"> </w:t>
      </w:r>
      <w:r>
        <w:rPr>
          <w:rFonts w:ascii="Doulos SIL" w:hAnsi="Doulos SIL"/>
          <w:i/>
          <w:color w:val="0000FF"/>
        </w:rPr>
        <w:t>sɛ̀ʔɛ́</w:t>
      </w:r>
      <w:r>
        <w:rPr>
          <w:rFonts w:ascii="Doulos SIL" w:hAnsi="Doulos SIL"/>
          <w:i/>
          <w:color w:val="0000FF"/>
        </w:rPr>
        <w:tab/>
        <w:t xml:space="preserve">è ní jòʔrí </w:t>
      </w:r>
      <w:r>
        <w:t xml:space="preserve"> ~  </w:t>
      </w:r>
      <w:r>
        <w:rPr>
          <w:rFonts w:ascii="Doulos SIL" w:hAnsi="Doulos SIL"/>
          <w:i/>
          <w:color w:val="0000FF"/>
        </w:rPr>
        <w:t>é</w:t>
      </w:r>
      <w:r w:rsidRPr="00E80E80">
        <w:rPr>
          <w:rFonts w:ascii="Doulos SIL" w:hAnsi="Doulos SIL"/>
          <w:i/>
          <w:color w:val="0000FF"/>
        </w:rPr>
        <w:t xml:space="preserve"> </w:t>
      </w:r>
      <w:r>
        <w:rPr>
          <w:rFonts w:ascii="Doulos SIL" w:hAnsi="Doulos SIL"/>
          <w:i/>
          <w:color w:val="0000FF"/>
        </w:rPr>
        <w:t>jòʔrí</w:t>
      </w:r>
    </w:p>
    <w:p w14:paraId="3D60FA53" w14:textId="77777777" w:rsidR="00415B31" w:rsidRDefault="00415B31" w:rsidP="00415B31">
      <w:pPr>
        <w:tabs>
          <w:tab w:val="clear" w:pos="369"/>
          <w:tab w:val="left" w:pos="720"/>
          <w:tab w:val="left" w:pos="1080"/>
          <w:tab w:val="left" w:pos="2340"/>
          <w:tab w:val="left" w:pos="4500"/>
          <w:tab w:val="left" w:pos="5310"/>
        </w:tabs>
      </w:pPr>
    </w:p>
    <w:p w14:paraId="78A6DC7C" w14:textId="427BDAE7" w:rsidR="00415B31" w:rsidRDefault="00415B31" w:rsidP="00415B31">
      <w:pPr>
        <w:tabs>
          <w:tab w:val="clear" w:pos="369"/>
          <w:tab w:val="left" w:pos="720"/>
          <w:tab w:val="left" w:pos="1080"/>
          <w:tab w:val="left" w:pos="2340"/>
          <w:tab w:val="left" w:pos="4500"/>
          <w:tab w:val="left" w:pos="5310"/>
        </w:tabs>
      </w:pPr>
      <w:r>
        <w:tab/>
        <w:t>d. other plural pronominals</w:t>
      </w:r>
    </w:p>
    <w:p w14:paraId="34656D2B" w14:textId="705563EC" w:rsidR="00415B31" w:rsidRDefault="00415B31" w:rsidP="00415B31">
      <w:pPr>
        <w:tabs>
          <w:tab w:val="clear" w:pos="369"/>
          <w:tab w:val="left" w:pos="720"/>
          <w:tab w:val="left" w:pos="1080"/>
          <w:tab w:val="left" w:pos="2340"/>
          <w:tab w:val="left" w:pos="4500"/>
          <w:tab w:val="left" w:pos="5310"/>
        </w:tabs>
      </w:pPr>
      <w:r>
        <w:tab/>
      </w:r>
      <w:r>
        <w:tab/>
        <w:t>1Pl</w:t>
      </w:r>
      <w:r>
        <w:tab/>
      </w:r>
      <w:r w:rsidRPr="005B1C97">
        <w:rPr>
          <w:rFonts w:ascii="Doulos SIL" w:hAnsi="Doulos SIL"/>
          <w:i/>
          <w:color w:val="0000FF"/>
        </w:rPr>
        <w:t>mùʔ</w:t>
      </w:r>
      <w:r>
        <w:rPr>
          <w:rFonts w:ascii="Doulos SIL" w:hAnsi="Doulos SIL"/>
          <w:i/>
          <w:color w:val="0000FF"/>
        </w:rPr>
        <w:t>úⁿ nààⁿ sɛ́ʔɛ̄</w:t>
      </w:r>
      <w:r w:rsidRPr="005B1C97">
        <w:rPr>
          <w:rFonts w:ascii="Doulos SIL" w:hAnsi="Doulos SIL"/>
          <w:i/>
          <w:color w:val="0000FF"/>
        </w:rPr>
        <w:tab/>
        <w:t>mùʔ</w:t>
      </w:r>
      <w:r>
        <w:rPr>
          <w:rFonts w:ascii="Doulos SIL" w:hAnsi="Doulos SIL"/>
          <w:i/>
          <w:color w:val="0000FF"/>
        </w:rPr>
        <w:t>úⁿ nààⁿ jóʔrī</w:t>
      </w:r>
    </w:p>
    <w:p w14:paraId="191E6D43" w14:textId="41F022D1" w:rsidR="00415B31" w:rsidRPr="00FF675C" w:rsidRDefault="00415B31" w:rsidP="00415B31">
      <w:pPr>
        <w:tabs>
          <w:tab w:val="clear" w:pos="369"/>
          <w:tab w:val="left" w:pos="720"/>
          <w:tab w:val="left" w:pos="1080"/>
          <w:tab w:val="left" w:pos="2340"/>
          <w:tab w:val="left" w:pos="4500"/>
          <w:tab w:val="left" w:pos="5310"/>
        </w:tabs>
      </w:pPr>
      <w:r>
        <w:tab/>
      </w:r>
      <w:r>
        <w:tab/>
        <w:t>3PlHum</w:t>
      </w:r>
      <w:r>
        <w:tab/>
      </w:r>
      <w:r>
        <w:rPr>
          <w:rFonts w:ascii="Doulos SIL" w:hAnsi="Doulos SIL"/>
          <w:i/>
          <w:color w:val="0000FF"/>
        </w:rPr>
        <w:t>àà</w:t>
      </w:r>
      <w:r w:rsidRPr="005B1C97">
        <w:rPr>
          <w:rFonts w:ascii="Doulos SIL" w:hAnsi="Doulos SIL"/>
          <w:i/>
          <w:color w:val="0000FF"/>
        </w:rPr>
        <w:t>ⁿ</w:t>
      </w:r>
      <w:r>
        <w:rPr>
          <w:rFonts w:ascii="Doulos SIL" w:hAnsi="Doulos SIL"/>
          <w:i/>
          <w:color w:val="0000FF"/>
        </w:rPr>
        <w:t xml:space="preserve"> náàⁿ</w:t>
      </w:r>
      <w:r w:rsidRPr="005B1C97">
        <w:rPr>
          <w:rFonts w:ascii="Doulos SIL" w:hAnsi="Doulos SIL"/>
          <w:i/>
          <w:color w:val="0000FF"/>
        </w:rPr>
        <w:t xml:space="preserve"> </w:t>
      </w:r>
      <w:r>
        <w:rPr>
          <w:rFonts w:ascii="Doulos SIL" w:hAnsi="Doulos SIL"/>
          <w:i/>
          <w:color w:val="0000FF"/>
        </w:rPr>
        <w:t>sɛ́ʔɛ̄</w:t>
      </w:r>
      <w:r w:rsidRPr="005B1C97">
        <w:rPr>
          <w:rFonts w:ascii="Doulos SIL" w:hAnsi="Doulos SIL"/>
          <w:i/>
          <w:color w:val="0000FF"/>
        </w:rPr>
        <w:tab/>
      </w:r>
      <w:r>
        <w:rPr>
          <w:rFonts w:ascii="Doulos SIL" w:hAnsi="Doulos SIL"/>
          <w:i/>
          <w:color w:val="0000FF"/>
        </w:rPr>
        <w:t>àà</w:t>
      </w:r>
      <w:r w:rsidRPr="005B1C97">
        <w:rPr>
          <w:rFonts w:ascii="Doulos SIL" w:hAnsi="Doulos SIL"/>
          <w:i/>
          <w:color w:val="0000FF"/>
        </w:rPr>
        <w:t>ⁿ</w:t>
      </w:r>
      <w:r>
        <w:rPr>
          <w:rFonts w:ascii="Doulos SIL" w:hAnsi="Doulos SIL"/>
          <w:i/>
          <w:color w:val="0000FF"/>
        </w:rPr>
        <w:t xml:space="preserve"> náàⁿ</w:t>
      </w:r>
      <w:r w:rsidRPr="005B1C97">
        <w:rPr>
          <w:rFonts w:ascii="Doulos SIL" w:hAnsi="Doulos SIL"/>
          <w:i/>
          <w:color w:val="0000FF"/>
        </w:rPr>
        <w:t xml:space="preserve"> </w:t>
      </w:r>
      <w:r>
        <w:rPr>
          <w:rFonts w:ascii="Doulos SIL" w:hAnsi="Doulos SIL"/>
          <w:i/>
          <w:color w:val="0000FF"/>
        </w:rPr>
        <w:t>jóʔrī</w:t>
      </w:r>
      <w:r>
        <w:rPr>
          <w:rFonts w:ascii="Doulos SIL" w:hAnsi="Doulos SIL"/>
          <w:i/>
          <w:color w:val="0000FF"/>
        </w:rPr>
        <w:tab/>
      </w:r>
    </w:p>
    <w:p w14:paraId="3F5269B3" w14:textId="34749188" w:rsidR="00415B31" w:rsidRDefault="00415B31" w:rsidP="00415B31">
      <w:pPr>
        <w:tabs>
          <w:tab w:val="clear" w:pos="369"/>
          <w:tab w:val="left" w:pos="720"/>
          <w:tab w:val="left" w:pos="1080"/>
          <w:tab w:val="left" w:pos="2340"/>
          <w:tab w:val="left" w:pos="4500"/>
          <w:tab w:val="left" w:pos="5310"/>
        </w:tabs>
      </w:pPr>
      <w:r>
        <w:tab/>
      </w:r>
      <w:r>
        <w:tab/>
        <w:t>3PlNonh</w:t>
      </w:r>
      <w:r>
        <w:tab/>
      </w:r>
      <w:r>
        <w:rPr>
          <w:rFonts w:ascii="Doulos SIL" w:hAnsi="Doulos SIL"/>
          <w:i/>
          <w:color w:val="0000FF"/>
        </w:rPr>
        <w:t>èè</w:t>
      </w:r>
      <w:r w:rsidRPr="005B1C97">
        <w:rPr>
          <w:rFonts w:ascii="Doulos SIL" w:hAnsi="Doulos SIL"/>
          <w:i/>
          <w:color w:val="0000FF"/>
        </w:rPr>
        <w:t>ⁿ</w:t>
      </w:r>
      <w:r>
        <w:rPr>
          <w:rFonts w:ascii="Doulos SIL" w:hAnsi="Doulos SIL"/>
          <w:i/>
          <w:color w:val="0000FF"/>
        </w:rPr>
        <w:t xml:space="preserve"> níìⁿ sɛ́ʔɛ̄</w:t>
      </w:r>
      <w:r w:rsidRPr="005B1C97">
        <w:rPr>
          <w:rFonts w:ascii="Doulos SIL" w:hAnsi="Doulos SIL"/>
          <w:i/>
          <w:color w:val="0000FF"/>
        </w:rPr>
        <w:tab/>
      </w:r>
      <w:r>
        <w:rPr>
          <w:rFonts w:ascii="Doulos SIL" w:hAnsi="Doulos SIL"/>
          <w:i/>
          <w:color w:val="0000FF"/>
        </w:rPr>
        <w:t>èè</w:t>
      </w:r>
      <w:r w:rsidRPr="005B1C97">
        <w:rPr>
          <w:rFonts w:ascii="Doulos SIL" w:hAnsi="Doulos SIL"/>
          <w:i/>
          <w:color w:val="0000FF"/>
        </w:rPr>
        <w:t>ⁿ</w:t>
      </w:r>
      <w:r>
        <w:rPr>
          <w:rFonts w:ascii="Doulos SIL" w:hAnsi="Doulos SIL"/>
          <w:i/>
          <w:color w:val="0000FF"/>
        </w:rPr>
        <w:t xml:space="preserve"> níìⁿ jóʔrì</w:t>
      </w:r>
      <w:r>
        <w:rPr>
          <w:rFonts w:ascii="Doulos SIL" w:hAnsi="Doulos SIL"/>
          <w:i/>
          <w:color w:val="0000FF"/>
        </w:rPr>
        <w:tab/>
      </w:r>
    </w:p>
    <w:p w14:paraId="73D162A8" w14:textId="77777777" w:rsidR="00415B31" w:rsidRDefault="00415B31" w:rsidP="00931D16">
      <w:pPr>
        <w:tabs>
          <w:tab w:val="clear" w:pos="369"/>
          <w:tab w:val="left" w:pos="720"/>
          <w:tab w:val="left" w:pos="1080"/>
          <w:tab w:val="left" w:pos="2880"/>
        </w:tabs>
      </w:pPr>
    </w:p>
    <w:p w14:paraId="7BEFD991" w14:textId="0184FC7D" w:rsidR="00687D49" w:rsidRPr="00687D49" w:rsidRDefault="00687D49" w:rsidP="00931D16">
      <w:pPr>
        <w:tabs>
          <w:tab w:val="clear" w:pos="369"/>
          <w:tab w:val="left" w:pos="720"/>
          <w:tab w:val="left" w:pos="1080"/>
          <w:tab w:val="left" w:pos="2880"/>
        </w:tabs>
      </w:pPr>
      <w:r>
        <w:t xml:space="preserve">Paradigms for ‘sit’ in various non-perfective inflections (present, future, progressive) are in (xx4). One small detail to notice is the tones of </w:t>
      </w:r>
      <w:r>
        <w:rPr>
          <w:rFonts w:ascii="Doulos SIL" w:hAnsi="Doulos SIL"/>
          <w:i/>
          <w:color w:val="0000FF"/>
        </w:rPr>
        <w:t>sá=àⁿ</w:t>
      </w:r>
      <w:r>
        <w:t xml:space="preserve"> and </w:t>
      </w:r>
      <w:r>
        <w:rPr>
          <w:rFonts w:ascii="Doulos SIL" w:hAnsi="Doulos SIL"/>
          <w:i/>
          <w:color w:val="0000FF"/>
        </w:rPr>
        <w:t>sí=ìⁿ</w:t>
      </w:r>
      <w:r>
        <w:t xml:space="preserve"> in the 3Pl future examples, versus </w:t>
      </w:r>
      <w:r w:rsidRPr="00543B63">
        <w:rPr>
          <w:rFonts w:ascii="Doulos SIL" w:hAnsi="Doulos SIL"/>
          <w:i/>
          <w:color w:val="0000FF"/>
        </w:rPr>
        <w:t>sà=àⁿ</w:t>
      </w:r>
      <w:r>
        <w:t xml:space="preserve"> (1Sg, 1Pl) and </w:t>
      </w:r>
      <w:r w:rsidRPr="00543B63">
        <w:rPr>
          <w:rFonts w:ascii="Doulos SIL" w:hAnsi="Doulos SIL"/>
          <w:i/>
          <w:color w:val="0000FF"/>
        </w:rPr>
        <w:t>sì=ìⁿ</w:t>
      </w:r>
      <w:r>
        <w:t xml:space="preserve"> (2Pl). </w:t>
      </w:r>
    </w:p>
    <w:p w14:paraId="31DA4495" w14:textId="77777777" w:rsidR="004B4374" w:rsidRDefault="004B4374" w:rsidP="00931D16">
      <w:pPr>
        <w:tabs>
          <w:tab w:val="clear" w:pos="369"/>
          <w:tab w:val="left" w:pos="720"/>
          <w:tab w:val="left" w:pos="1080"/>
          <w:tab w:val="left" w:pos="2880"/>
        </w:tabs>
      </w:pPr>
    </w:p>
    <w:p w14:paraId="018C095F" w14:textId="623BDEA4" w:rsidR="00687D49" w:rsidRDefault="004B4374" w:rsidP="004B4374">
      <w:pPr>
        <w:keepNext/>
        <w:tabs>
          <w:tab w:val="clear" w:pos="369"/>
          <w:tab w:val="left" w:pos="720"/>
          <w:tab w:val="left" w:pos="1080"/>
          <w:tab w:val="left" w:pos="2340"/>
          <w:tab w:val="left" w:pos="4500"/>
          <w:tab w:val="left" w:pos="5310"/>
        </w:tabs>
      </w:pPr>
      <w:r>
        <w:t>(xx4)</w:t>
      </w:r>
      <w:r w:rsidR="00687D49">
        <w:tab/>
        <w:t>Non-perfective pseudo-reflexive paradigms for ‘sit’</w:t>
      </w:r>
    </w:p>
    <w:p w14:paraId="42477404" w14:textId="77777777" w:rsidR="00687D49" w:rsidRDefault="00687D49" w:rsidP="004B4374">
      <w:pPr>
        <w:keepNext/>
        <w:tabs>
          <w:tab w:val="clear" w:pos="369"/>
          <w:tab w:val="left" w:pos="720"/>
          <w:tab w:val="left" w:pos="1080"/>
          <w:tab w:val="left" w:pos="2340"/>
          <w:tab w:val="left" w:pos="4500"/>
          <w:tab w:val="left" w:pos="5310"/>
        </w:tabs>
      </w:pPr>
    </w:p>
    <w:p w14:paraId="2FA94137" w14:textId="3F29358D" w:rsidR="00687D49" w:rsidRDefault="004B4374" w:rsidP="00687D49">
      <w:pPr>
        <w:keepNext/>
        <w:tabs>
          <w:tab w:val="clear" w:pos="369"/>
          <w:tab w:val="left" w:pos="720"/>
          <w:tab w:val="left" w:pos="1080"/>
          <w:tab w:val="left" w:pos="2160"/>
          <w:tab w:val="left" w:pos="3600"/>
          <w:tab w:val="left" w:pos="4950"/>
        </w:tabs>
      </w:pPr>
      <w:r>
        <w:tab/>
      </w:r>
      <w:r>
        <w:tab/>
        <w:t>subject</w:t>
      </w:r>
      <w:r>
        <w:tab/>
        <w:t>‘sit(s)’</w:t>
      </w:r>
      <w:r w:rsidR="00687D49">
        <w:tab/>
      </w:r>
      <w:r w:rsidR="00687D49">
        <w:tab/>
        <w:t>‘be sitting’</w:t>
      </w:r>
    </w:p>
    <w:p w14:paraId="30D97FB2" w14:textId="736B6A98" w:rsidR="004B4374" w:rsidRDefault="00687D49" w:rsidP="00687D49">
      <w:pPr>
        <w:keepNext/>
        <w:tabs>
          <w:tab w:val="clear" w:pos="369"/>
          <w:tab w:val="left" w:pos="720"/>
          <w:tab w:val="left" w:pos="1080"/>
          <w:tab w:val="left" w:pos="2160"/>
          <w:tab w:val="left" w:pos="3600"/>
          <w:tab w:val="left" w:pos="4950"/>
        </w:tabs>
      </w:pPr>
      <w:r>
        <w:tab/>
      </w:r>
      <w:r>
        <w:tab/>
      </w:r>
      <w:r>
        <w:tab/>
      </w:r>
      <w:r w:rsidR="004B4374">
        <w:tab/>
        <w:t>‘will sit’</w:t>
      </w:r>
    </w:p>
    <w:p w14:paraId="23048F81" w14:textId="77777777" w:rsidR="004B4374" w:rsidRDefault="004B4374" w:rsidP="00687D49">
      <w:pPr>
        <w:keepNext/>
        <w:tabs>
          <w:tab w:val="clear" w:pos="369"/>
          <w:tab w:val="left" w:pos="720"/>
          <w:tab w:val="left" w:pos="1080"/>
          <w:tab w:val="left" w:pos="2160"/>
          <w:tab w:val="left" w:pos="3600"/>
          <w:tab w:val="left" w:pos="4950"/>
        </w:tabs>
      </w:pPr>
    </w:p>
    <w:p w14:paraId="0102186A" w14:textId="77777777" w:rsidR="004B4374" w:rsidRDefault="004B4374" w:rsidP="00687D49">
      <w:pPr>
        <w:keepNext/>
        <w:tabs>
          <w:tab w:val="clear" w:pos="369"/>
          <w:tab w:val="left" w:pos="720"/>
          <w:tab w:val="left" w:pos="1080"/>
          <w:tab w:val="left" w:pos="2160"/>
          <w:tab w:val="left" w:pos="3600"/>
          <w:tab w:val="left" w:pos="4950"/>
        </w:tabs>
      </w:pPr>
      <w:r>
        <w:tab/>
        <w:t>a. M-toned pronominal</w:t>
      </w:r>
    </w:p>
    <w:p w14:paraId="0378D34D" w14:textId="6E1955D8" w:rsidR="00687D49" w:rsidRDefault="004B4374" w:rsidP="00687D49">
      <w:pPr>
        <w:keepNext/>
        <w:tabs>
          <w:tab w:val="clear" w:pos="369"/>
          <w:tab w:val="left" w:pos="720"/>
          <w:tab w:val="left" w:pos="1080"/>
          <w:tab w:val="left" w:pos="2160"/>
          <w:tab w:val="left" w:pos="3600"/>
          <w:tab w:val="left" w:pos="4950"/>
        </w:tabs>
        <w:rPr>
          <w:rFonts w:ascii="Doulos SIL" w:hAnsi="Doulos SIL"/>
          <w:i/>
          <w:color w:val="0000FF"/>
        </w:rPr>
      </w:pPr>
      <w:r>
        <w:tab/>
      </w:r>
      <w:r>
        <w:tab/>
        <w:t>1Sg</w:t>
      </w:r>
      <w:r>
        <w:tab/>
      </w:r>
      <w:r>
        <w:rPr>
          <w:rFonts w:ascii="Doulos SIL" w:hAnsi="Doulos SIL"/>
          <w:i/>
          <w:color w:val="0000FF"/>
        </w:rPr>
        <w:t>má=</w:t>
      </w:r>
      <w:r w:rsidRPr="00B96EA0">
        <w:rPr>
          <w:rFonts w:ascii="Doulos SIL" w:hAnsi="Doulos SIL"/>
          <w:i/>
          <w:color w:val="0000FF"/>
        </w:rPr>
        <w:sym w:font="Symbol" w:char="F0C6"/>
      </w:r>
      <w:r>
        <w:rPr>
          <w:rFonts w:ascii="Doulos SIL" w:hAnsi="Doulos SIL"/>
          <w:i/>
          <w:color w:val="0000FF"/>
        </w:rPr>
        <w:t xml:space="preserve"> nààⁿ sáʔá</w:t>
      </w:r>
      <w:r w:rsidR="00687D49">
        <w:rPr>
          <w:rFonts w:ascii="Doulos SIL" w:hAnsi="Doulos SIL"/>
          <w:i/>
          <w:color w:val="0000FF"/>
        </w:rPr>
        <w:tab/>
        <w:t>má=</w:t>
      </w:r>
      <w:r w:rsidR="00687D49" w:rsidRPr="00B96EA0">
        <w:rPr>
          <w:rFonts w:ascii="Doulos SIL" w:hAnsi="Doulos SIL"/>
          <w:i/>
          <w:color w:val="0000FF"/>
        </w:rPr>
        <w:sym w:font="Symbol" w:char="F0C6"/>
      </w:r>
      <w:r w:rsidR="00687D49">
        <w:rPr>
          <w:rFonts w:ascii="Doulos SIL" w:hAnsi="Doulos SIL"/>
          <w:i/>
          <w:color w:val="0000FF"/>
        </w:rPr>
        <w:t xml:space="preserve"> nààⁿ séʔé-yá</w:t>
      </w:r>
    </w:p>
    <w:p w14:paraId="486F5819" w14:textId="64D01645" w:rsidR="004B4374" w:rsidRDefault="00687D49" w:rsidP="00687D49">
      <w:pPr>
        <w:keepNext/>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má=</w:t>
      </w:r>
      <w:r w:rsidRPr="00B96EA0">
        <w:rPr>
          <w:rFonts w:ascii="Doulos SIL" w:hAnsi="Doulos SIL"/>
          <w:i/>
          <w:color w:val="0000FF"/>
        </w:rPr>
        <w:sym w:font="Symbol" w:char="F0C6"/>
      </w:r>
      <w:r>
        <w:rPr>
          <w:rFonts w:ascii="Doulos SIL" w:hAnsi="Doulos SIL"/>
          <w:i/>
          <w:color w:val="0000FF"/>
        </w:rPr>
        <w:t xml:space="preserve"> sà=àⁿ sáʔá</w:t>
      </w:r>
    </w:p>
    <w:p w14:paraId="1DF339C6" w14:textId="730CB117"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tab/>
      </w:r>
      <w:r>
        <w:tab/>
        <w:t>2Sg</w:t>
      </w:r>
      <w:r>
        <w:tab/>
      </w:r>
      <w:r w:rsidR="00687D49">
        <w:rPr>
          <w:rFonts w:ascii="Doulos SIL" w:hAnsi="Doulos SIL"/>
          <w:i/>
          <w:color w:val="0000FF"/>
        </w:rPr>
        <w:t>wó=</w:t>
      </w:r>
      <w:r w:rsidRPr="00B96EA0">
        <w:rPr>
          <w:rFonts w:ascii="Doulos SIL" w:hAnsi="Doulos SIL"/>
          <w:i/>
          <w:color w:val="0000FF"/>
        </w:rPr>
        <w:sym w:font="Symbol" w:char="F0C6"/>
      </w:r>
      <w:r>
        <w:rPr>
          <w:rFonts w:ascii="Doulos SIL" w:hAnsi="Doulos SIL"/>
          <w:i/>
          <w:color w:val="0000FF"/>
        </w:rPr>
        <w:t xml:space="preserve"> nìì sáʔá</w:t>
      </w:r>
      <w:r w:rsidR="00687D49">
        <w:rPr>
          <w:rFonts w:ascii="Doulos SIL" w:hAnsi="Doulos SIL"/>
          <w:i/>
          <w:color w:val="0000FF"/>
        </w:rPr>
        <w:tab/>
      </w:r>
      <w:r w:rsidR="00687D49">
        <w:rPr>
          <w:rFonts w:ascii="Doulos SIL" w:hAnsi="Doulos SIL"/>
          <w:i/>
          <w:color w:val="0000FF"/>
        </w:rPr>
        <w:tab/>
        <w:t>wó=</w:t>
      </w:r>
      <w:r w:rsidR="00687D49" w:rsidRPr="00B96EA0">
        <w:rPr>
          <w:rFonts w:ascii="Doulos SIL" w:hAnsi="Doulos SIL"/>
          <w:i/>
          <w:color w:val="0000FF"/>
        </w:rPr>
        <w:sym w:font="Symbol" w:char="F0C6"/>
      </w:r>
      <w:r w:rsidR="00687D49">
        <w:rPr>
          <w:rFonts w:ascii="Doulos SIL" w:hAnsi="Doulos SIL"/>
          <w:i/>
          <w:color w:val="0000FF"/>
        </w:rPr>
        <w:t xml:space="preserve"> nìì séʔé-yá</w:t>
      </w:r>
    </w:p>
    <w:p w14:paraId="72939CC2" w14:textId="605FA32D" w:rsidR="004B4374" w:rsidRDefault="00687D49" w:rsidP="00687D49">
      <w:pPr>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wó=</w:t>
      </w:r>
      <w:r w:rsidRPr="00B96EA0">
        <w:rPr>
          <w:rFonts w:ascii="Doulos SIL" w:hAnsi="Doulos SIL"/>
          <w:i/>
          <w:color w:val="0000FF"/>
        </w:rPr>
        <w:sym w:font="Symbol" w:char="F0C6"/>
      </w:r>
      <w:r>
        <w:rPr>
          <w:rFonts w:ascii="Doulos SIL" w:hAnsi="Doulos SIL"/>
          <w:i/>
          <w:color w:val="0000FF"/>
        </w:rPr>
        <w:t xml:space="preserve"> sì=ì sáʔá</w:t>
      </w:r>
    </w:p>
    <w:p w14:paraId="5003D388" w14:textId="394748FA"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lastRenderedPageBreak/>
        <w:tab/>
      </w:r>
      <w:r>
        <w:tab/>
        <w:t>2Pl</w:t>
      </w:r>
      <w:r>
        <w:tab/>
      </w:r>
      <w:r>
        <w:rPr>
          <w:rFonts w:ascii="Doulos SIL" w:hAnsi="Doulos SIL"/>
          <w:i/>
          <w:color w:val="0000FF"/>
        </w:rPr>
        <w:t>ēé</w:t>
      </w:r>
      <w:r w:rsidRPr="005B1C97">
        <w:rPr>
          <w:rFonts w:ascii="Doulos SIL" w:hAnsi="Doulos SIL"/>
          <w:i/>
          <w:color w:val="0000FF"/>
        </w:rPr>
        <w:t>ⁿ</w:t>
      </w:r>
      <w:r w:rsidR="00687D49">
        <w:rPr>
          <w:rFonts w:ascii="Doulos SIL" w:hAnsi="Doulos SIL"/>
          <w:i/>
          <w:color w:val="0000FF"/>
        </w:rPr>
        <w:t>=</w:t>
      </w:r>
      <w:r w:rsidRPr="00B96EA0">
        <w:rPr>
          <w:rFonts w:ascii="Doulos SIL" w:hAnsi="Doulos SIL"/>
          <w:i/>
          <w:color w:val="0000FF"/>
        </w:rPr>
        <w:sym w:font="Symbol" w:char="F0C6"/>
      </w:r>
      <w:r>
        <w:rPr>
          <w:rFonts w:ascii="Doulos SIL" w:hAnsi="Doulos SIL"/>
          <w:i/>
          <w:color w:val="0000FF"/>
        </w:rPr>
        <w:t xml:space="preserve"> nììⁿ</w:t>
      </w:r>
      <w:r w:rsidRPr="005B1C97">
        <w:rPr>
          <w:rFonts w:ascii="Doulos SIL" w:hAnsi="Doulos SIL"/>
          <w:i/>
          <w:color w:val="0000FF"/>
        </w:rPr>
        <w:t xml:space="preserve"> </w:t>
      </w:r>
      <w:r>
        <w:rPr>
          <w:rFonts w:ascii="Doulos SIL" w:hAnsi="Doulos SIL"/>
          <w:i/>
          <w:color w:val="0000FF"/>
        </w:rPr>
        <w:t>sáʔá</w:t>
      </w:r>
      <w:r w:rsidR="00687D49">
        <w:rPr>
          <w:rFonts w:ascii="Doulos SIL" w:hAnsi="Doulos SIL"/>
          <w:i/>
          <w:color w:val="0000FF"/>
        </w:rPr>
        <w:tab/>
        <w:t>ēé</w:t>
      </w:r>
      <w:r w:rsidR="00687D49" w:rsidRPr="005B1C97">
        <w:rPr>
          <w:rFonts w:ascii="Doulos SIL" w:hAnsi="Doulos SIL"/>
          <w:i/>
          <w:color w:val="0000FF"/>
        </w:rPr>
        <w:t>ⁿ</w:t>
      </w:r>
      <w:r w:rsidR="00687D49">
        <w:rPr>
          <w:rFonts w:ascii="Doulos SIL" w:hAnsi="Doulos SIL"/>
          <w:i/>
          <w:color w:val="0000FF"/>
        </w:rPr>
        <w:t>=</w:t>
      </w:r>
      <w:r w:rsidR="00687D49" w:rsidRPr="00B96EA0">
        <w:rPr>
          <w:rFonts w:ascii="Doulos SIL" w:hAnsi="Doulos SIL"/>
          <w:i/>
          <w:color w:val="0000FF"/>
        </w:rPr>
        <w:sym w:font="Symbol" w:char="F0C6"/>
      </w:r>
      <w:r w:rsidR="00687D49">
        <w:rPr>
          <w:rFonts w:ascii="Doulos SIL" w:hAnsi="Doulos SIL"/>
          <w:i/>
          <w:color w:val="0000FF"/>
        </w:rPr>
        <w:t xml:space="preserve"> nììⁿ</w:t>
      </w:r>
      <w:r w:rsidR="00687D49" w:rsidRPr="005B1C97">
        <w:rPr>
          <w:rFonts w:ascii="Doulos SIL" w:hAnsi="Doulos SIL"/>
          <w:i/>
          <w:color w:val="0000FF"/>
        </w:rPr>
        <w:t xml:space="preserve"> </w:t>
      </w:r>
      <w:r w:rsidR="00687D49">
        <w:rPr>
          <w:rFonts w:ascii="Doulos SIL" w:hAnsi="Doulos SIL"/>
          <w:i/>
          <w:color w:val="0000FF"/>
        </w:rPr>
        <w:t>séʔé-yá</w:t>
      </w:r>
    </w:p>
    <w:p w14:paraId="23F1B670" w14:textId="798CA737" w:rsidR="004B4374" w:rsidRDefault="00687D49" w:rsidP="00687D49">
      <w:pPr>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ēé</w:t>
      </w:r>
      <w:r w:rsidR="004B4374" w:rsidRPr="005B1C97">
        <w:rPr>
          <w:rFonts w:ascii="Doulos SIL" w:hAnsi="Doulos SIL"/>
          <w:i/>
          <w:color w:val="0000FF"/>
        </w:rPr>
        <w:t>ⁿ</w:t>
      </w:r>
      <w:r>
        <w:rPr>
          <w:rFonts w:ascii="Doulos SIL" w:hAnsi="Doulos SIL"/>
          <w:i/>
          <w:color w:val="0000FF"/>
        </w:rPr>
        <w:t>=</w:t>
      </w:r>
      <w:r w:rsidRPr="00B96EA0">
        <w:rPr>
          <w:rFonts w:ascii="Doulos SIL" w:hAnsi="Doulos SIL"/>
          <w:i/>
          <w:color w:val="0000FF"/>
        </w:rPr>
        <w:sym w:font="Symbol" w:char="F0C6"/>
      </w:r>
      <w:r w:rsidR="004B4374">
        <w:rPr>
          <w:rFonts w:ascii="Doulos SIL" w:hAnsi="Doulos SIL"/>
          <w:i/>
          <w:color w:val="0000FF"/>
        </w:rPr>
        <w:t xml:space="preserve"> </w:t>
      </w:r>
      <w:r>
        <w:rPr>
          <w:rFonts w:ascii="Doulos SIL" w:hAnsi="Doulos SIL"/>
          <w:i/>
          <w:color w:val="0000FF"/>
        </w:rPr>
        <w:t>sì=ìⁿ sáʔá</w:t>
      </w:r>
    </w:p>
    <w:p w14:paraId="0AF0B930" w14:textId="77777777" w:rsidR="004B4374" w:rsidRDefault="004B4374" w:rsidP="00687D49">
      <w:pPr>
        <w:tabs>
          <w:tab w:val="clear" w:pos="369"/>
          <w:tab w:val="left" w:pos="720"/>
          <w:tab w:val="left" w:pos="1080"/>
          <w:tab w:val="left" w:pos="2160"/>
          <w:tab w:val="left" w:pos="3600"/>
          <w:tab w:val="left" w:pos="4950"/>
        </w:tabs>
      </w:pPr>
    </w:p>
    <w:p w14:paraId="4FFD1963" w14:textId="77777777" w:rsidR="004B4374" w:rsidRDefault="004B4374" w:rsidP="00687D49">
      <w:pPr>
        <w:tabs>
          <w:tab w:val="clear" w:pos="369"/>
          <w:tab w:val="left" w:pos="720"/>
          <w:tab w:val="left" w:pos="1080"/>
          <w:tab w:val="left" w:pos="2160"/>
          <w:tab w:val="left" w:pos="3600"/>
          <w:tab w:val="left" w:pos="4950"/>
        </w:tabs>
      </w:pPr>
      <w:r>
        <w:tab/>
        <w:t>b. falling-toned pronominal</w:t>
      </w:r>
    </w:p>
    <w:p w14:paraId="23F7F34D" w14:textId="1CE86CB2"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tab/>
      </w:r>
      <w:r>
        <w:tab/>
        <w:t>2Pl</w:t>
      </w:r>
      <w:r>
        <w:tab/>
      </w:r>
      <w:r>
        <w:rPr>
          <w:rFonts w:ascii="Doulos SIL" w:hAnsi="Doulos SIL"/>
          <w:i/>
          <w:color w:val="0000FF"/>
        </w:rPr>
        <w:t>mǎ</w:t>
      </w:r>
      <w:r w:rsidRPr="00415B31">
        <w:rPr>
          <w:rFonts w:ascii="Doulos SIL" w:hAnsi="Doulos SIL"/>
          <w:i/>
          <w:color w:val="0000FF"/>
        </w:rPr>
        <w:t>ā</w:t>
      </w:r>
      <w:r>
        <w:rPr>
          <w:rFonts w:ascii="Doulos SIL" w:hAnsi="Doulos SIL"/>
          <w:i/>
          <w:color w:val="0000FF"/>
        </w:rPr>
        <w:t>=</w:t>
      </w:r>
      <w:r w:rsidRPr="00B96EA0">
        <w:rPr>
          <w:rFonts w:ascii="Doulos SIL" w:hAnsi="Doulos SIL"/>
          <w:i/>
          <w:color w:val="0000FF"/>
        </w:rPr>
        <w:sym w:font="Symbol" w:char="F0C6"/>
      </w:r>
      <w:r w:rsidRPr="00415B31">
        <w:rPr>
          <w:rFonts w:ascii="Doulos SIL" w:hAnsi="Doulos SIL"/>
          <w:i/>
          <w:color w:val="0000FF"/>
        </w:rPr>
        <w:t xml:space="preserve"> nììⁿ </w:t>
      </w:r>
      <w:r>
        <w:rPr>
          <w:rFonts w:ascii="Doulos SIL" w:hAnsi="Doulos SIL"/>
          <w:i/>
          <w:color w:val="0000FF"/>
        </w:rPr>
        <w:t>sáʔá</w:t>
      </w:r>
      <w:r w:rsidR="00687D49">
        <w:rPr>
          <w:rFonts w:ascii="Doulos SIL" w:hAnsi="Doulos SIL"/>
          <w:i/>
          <w:color w:val="0000FF"/>
        </w:rPr>
        <w:tab/>
        <w:t>mǎ</w:t>
      </w:r>
      <w:r w:rsidR="00687D49" w:rsidRPr="00415B31">
        <w:rPr>
          <w:rFonts w:ascii="Doulos SIL" w:hAnsi="Doulos SIL"/>
          <w:i/>
          <w:color w:val="0000FF"/>
        </w:rPr>
        <w:t>ā</w:t>
      </w:r>
      <w:r w:rsidR="00687D49">
        <w:rPr>
          <w:rFonts w:ascii="Doulos SIL" w:hAnsi="Doulos SIL"/>
          <w:i/>
          <w:color w:val="0000FF"/>
        </w:rPr>
        <w:t>=</w:t>
      </w:r>
      <w:r w:rsidR="00687D49" w:rsidRPr="00B96EA0">
        <w:rPr>
          <w:rFonts w:ascii="Doulos SIL" w:hAnsi="Doulos SIL"/>
          <w:i/>
          <w:color w:val="0000FF"/>
        </w:rPr>
        <w:sym w:font="Symbol" w:char="F0C6"/>
      </w:r>
      <w:r w:rsidR="00687D49" w:rsidRPr="00415B31">
        <w:rPr>
          <w:rFonts w:ascii="Doulos SIL" w:hAnsi="Doulos SIL"/>
          <w:i/>
          <w:color w:val="0000FF"/>
        </w:rPr>
        <w:t xml:space="preserve"> nììⁿ</w:t>
      </w:r>
      <w:r w:rsidR="00687D49">
        <w:rPr>
          <w:rFonts w:ascii="Doulos SIL" w:hAnsi="Doulos SIL"/>
          <w:i/>
          <w:color w:val="0000FF"/>
        </w:rPr>
        <w:t xml:space="preserve"> séʔé-yá</w:t>
      </w:r>
    </w:p>
    <w:p w14:paraId="3BC3D896" w14:textId="26DAECC2" w:rsidR="004B4374" w:rsidRPr="00415B31" w:rsidRDefault="00687D49" w:rsidP="00687D49">
      <w:pPr>
        <w:tabs>
          <w:tab w:val="clear" w:pos="369"/>
          <w:tab w:val="left" w:pos="720"/>
          <w:tab w:val="left" w:pos="1080"/>
          <w:tab w:val="left" w:pos="2160"/>
          <w:tab w:val="left" w:pos="3600"/>
          <w:tab w:val="left" w:pos="4950"/>
        </w:tabs>
        <w:rPr>
          <w:rFonts w:ascii="Doulos SIL" w:hAnsi="Doulos SIL"/>
          <w:i/>
          <w:color w:val="0000FF"/>
        </w:rPr>
      </w:pPr>
      <w:r>
        <w:rPr>
          <w:rFonts w:ascii="Doulos SIL" w:hAnsi="Doulos SIL"/>
          <w:i/>
          <w:color w:val="0000FF"/>
        </w:rPr>
        <w:tab/>
      </w:r>
      <w:r>
        <w:rPr>
          <w:rFonts w:ascii="Doulos SIL" w:hAnsi="Doulos SIL"/>
          <w:i/>
          <w:color w:val="0000FF"/>
        </w:rPr>
        <w:tab/>
      </w:r>
      <w:r>
        <w:rPr>
          <w:rFonts w:ascii="Doulos SIL" w:hAnsi="Doulos SIL"/>
          <w:i/>
          <w:color w:val="0000FF"/>
        </w:rPr>
        <w:tab/>
      </w:r>
      <w:r w:rsidR="004B4374">
        <w:rPr>
          <w:rFonts w:ascii="Doulos SIL" w:hAnsi="Doulos SIL"/>
          <w:i/>
          <w:color w:val="0000FF"/>
        </w:rPr>
        <w:tab/>
        <w:t>mǎ</w:t>
      </w:r>
      <w:r w:rsidR="004B4374" w:rsidRPr="00415B31">
        <w:rPr>
          <w:rFonts w:ascii="Doulos SIL" w:hAnsi="Doulos SIL"/>
          <w:i/>
          <w:color w:val="0000FF"/>
        </w:rPr>
        <w:t>ā</w:t>
      </w:r>
      <w:r>
        <w:rPr>
          <w:rFonts w:ascii="Doulos SIL" w:hAnsi="Doulos SIL"/>
          <w:i/>
          <w:color w:val="0000FF"/>
        </w:rPr>
        <w:t>=</w:t>
      </w:r>
      <w:r w:rsidRPr="00B96EA0">
        <w:rPr>
          <w:rFonts w:ascii="Doulos SIL" w:hAnsi="Doulos SIL"/>
          <w:i/>
          <w:color w:val="0000FF"/>
        </w:rPr>
        <w:sym w:font="Symbol" w:char="F0C6"/>
      </w:r>
      <w:r w:rsidR="004B4374" w:rsidRPr="00415B31">
        <w:rPr>
          <w:rFonts w:ascii="Doulos SIL" w:hAnsi="Doulos SIL"/>
          <w:i/>
          <w:color w:val="0000FF"/>
        </w:rPr>
        <w:t xml:space="preserve"> </w:t>
      </w:r>
      <w:r>
        <w:rPr>
          <w:rFonts w:ascii="Doulos SIL" w:hAnsi="Doulos SIL"/>
          <w:i/>
          <w:color w:val="0000FF"/>
        </w:rPr>
        <w:t>sì=ìⁿ sáʔá</w:t>
      </w:r>
    </w:p>
    <w:p w14:paraId="6358C25D" w14:textId="77777777" w:rsidR="004B4374" w:rsidRDefault="004B4374" w:rsidP="00687D49">
      <w:pPr>
        <w:tabs>
          <w:tab w:val="clear" w:pos="369"/>
          <w:tab w:val="left" w:pos="720"/>
          <w:tab w:val="left" w:pos="1080"/>
          <w:tab w:val="left" w:pos="2160"/>
          <w:tab w:val="left" w:pos="3600"/>
          <w:tab w:val="left" w:pos="4950"/>
        </w:tabs>
      </w:pPr>
    </w:p>
    <w:p w14:paraId="5F255BC0" w14:textId="77777777" w:rsidR="004B4374" w:rsidRDefault="004B4374" w:rsidP="00687D49">
      <w:pPr>
        <w:tabs>
          <w:tab w:val="clear" w:pos="369"/>
          <w:tab w:val="left" w:pos="720"/>
          <w:tab w:val="left" w:pos="1080"/>
          <w:tab w:val="left" w:pos="2160"/>
          <w:tab w:val="left" w:pos="3600"/>
          <w:tab w:val="left" w:pos="4950"/>
        </w:tabs>
      </w:pPr>
      <w:r>
        <w:tab/>
        <w:t>c. 3Sg pronominals</w:t>
      </w:r>
    </w:p>
    <w:p w14:paraId="056B2EEE" w14:textId="70CA90ED"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rsidRPr="00E7190D">
        <w:tab/>
      </w:r>
      <w:r w:rsidRPr="00E7190D">
        <w:tab/>
        <w:t>3SgHum</w:t>
      </w:r>
      <w:r w:rsidRPr="00E7190D">
        <w:tab/>
      </w:r>
      <w:r>
        <w:rPr>
          <w:rFonts w:ascii="Doulos SIL" w:hAnsi="Doulos SIL"/>
          <w:i/>
          <w:color w:val="0000FF"/>
        </w:rPr>
        <w:t>á=</w:t>
      </w:r>
      <w:r w:rsidRPr="00B96EA0">
        <w:rPr>
          <w:rFonts w:ascii="Doulos SIL" w:hAnsi="Doulos SIL"/>
          <w:i/>
          <w:color w:val="0000FF"/>
        </w:rPr>
        <w:sym w:font="Symbol" w:char="F0C6"/>
      </w:r>
      <w:r>
        <w:rPr>
          <w:rFonts w:ascii="Doulos SIL" w:hAnsi="Doulos SIL"/>
          <w:i/>
          <w:color w:val="0000FF"/>
        </w:rPr>
        <w:t xml:space="preserve"> nà</w:t>
      </w:r>
      <w:r w:rsidRPr="00E80E80">
        <w:rPr>
          <w:rFonts w:ascii="Doulos SIL" w:hAnsi="Doulos SIL"/>
          <w:i/>
          <w:color w:val="0000FF"/>
        </w:rPr>
        <w:t xml:space="preserve"> </w:t>
      </w:r>
      <w:r>
        <w:rPr>
          <w:rFonts w:ascii="Doulos SIL" w:hAnsi="Doulos SIL"/>
          <w:i/>
          <w:color w:val="0000FF"/>
        </w:rPr>
        <w:t>sàʔà</w:t>
      </w:r>
      <w:r w:rsidR="00687D49">
        <w:rPr>
          <w:rFonts w:ascii="Doulos SIL" w:hAnsi="Doulos SIL"/>
          <w:i/>
          <w:color w:val="0000FF"/>
        </w:rPr>
        <w:tab/>
      </w:r>
      <w:r w:rsidR="00687D49">
        <w:rPr>
          <w:rFonts w:ascii="Doulos SIL" w:hAnsi="Doulos SIL"/>
          <w:i/>
          <w:color w:val="0000FF"/>
        </w:rPr>
        <w:tab/>
        <w:t>á=</w:t>
      </w:r>
      <w:r w:rsidR="00687D49" w:rsidRPr="00B96EA0">
        <w:rPr>
          <w:rFonts w:ascii="Doulos SIL" w:hAnsi="Doulos SIL"/>
          <w:i/>
          <w:color w:val="0000FF"/>
        </w:rPr>
        <w:sym w:font="Symbol" w:char="F0C6"/>
      </w:r>
      <w:r w:rsidR="00687D49">
        <w:rPr>
          <w:rFonts w:ascii="Doulos SIL" w:hAnsi="Doulos SIL"/>
          <w:i/>
          <w:color w:val="0000FF"/>
        </w:rPr>
        <w:t xml:space="preserve"> nà sèʔè-yá</w:t>
      </w:r>
    </w:p>
    <w:p w14:paraId="373DB928" w14:textId="5FB038B5" w:rsidR="004B4374" w:rsidRPr="005B1C97" w:rsidRDefault="00687D49" w:rsidP="00687D49">
      <w:pPr>
        <w:tabs>
          <w:tab w:val="clear" w:pos="369"/>
          <w:tab w:val="left" w:pos="720"/>
          <w:tab w:val="left" w:pos="1080"/>
          <w:tab w:val="left" w:pos="2160"/>
          <w:tab w:val="left" w:pos="3600"/>
          <w:tab w:val="left" w:pos="4950"/>
        </w:tabs>
        <w:rPr>
          <w:rFonts w:ascii="Doulos SIL" w:hAnsi="Doulos SIL"/>
          <w:i/>
          <w:color w:val="0000FF"/>
        </w:rPr>
      </w:pPr>
      <w:r>
        <w:rPr>
          <w:rFonts w:ascii="Doulos SIL" w:hAnsi="Doulos SIL"/>
          <w:i/>
          <w:color w:val="0000FF"/>
        </w:rPr>
        <w:tab/>
      </w:r>
      <w:r>
        <w:rPr>
          <w:rFonts w:ascii="Doulos SIL" w:hAnsi="Doulos SIL"/>
          <w:i/>
          <w:color w:val="0000FF"/>
        </w:rPr>
        <w:tab/>
      </w:r>
      <w:r>
        <w:rPr>
          <w:rFonts w:ascii="Doulos SIL" w:hAnsi="Doulos SIL"/>
          <w:i/>
          <w:color w:val="0000FF"/>
        </w:rPr>
        <w:tab/>
      </w:r>
      <w:r w:rsidR="004B4374">
        <w:rPr>
          <w:rFonts w:ascii="Doulos SIL" w:hAnsi="Doulos SIL"/>
          <w:i/>
          <w:color w:val="0000FF"/>
        </w:rPr>
        <w:tab/>
      </w:r>
      <w:r>
        <w:rPr>
          <w:rFonts w:ascii="Doulos SIL" w:hAnsi="Doulos SIL"/>
          <w:i/>
          <w:color w:val="0000FF"/>
        </w:rPr>
        <w:t>á=</w:t>
      </w:r>
      <w:r w:rsidRPr="00B96EA0">
        <w:rPr>
          <w:rFonts w:ascii="Doulos SIL" w:hAnsi="Doulos SIL"/>
          <w:i/>
          <w:color w:val="0000FF"/>
        </w:rPr>
        <w:sym w:font="Symbol" w:char="F0C6"/>
      </w:r>
      <w:r>
        <w:rPr>
          <w:rFonts w:ascii="Doulos SIL" w:hAnsi="Doulos SIL"/>
          <w:i/>
          <w:color w:val="0000FF"/>
        </w:rPr>
        <w:t xml:space="preserve"> sá=á sàʔà</w:t>
      </w:r>
    </w:p>
    <w:p w14:paraId="067C6ED2" w14:textId="45738B88"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rsidRPr="00E7190D">
        <w:tab/>
      </w:r>
      <w:r w:rsidRPr="00E7190D">
        <w:tab/>
        <w:t>3SgNonh</w:t>
      </w:r>
      <w:r w:rsidRPr="00E7190D">
        <w:tab/>
      </w:r>
      <w:r>
        <w:rPr>
          <w:rFonts w:ascii="Doulos SIL" w:hAnsi="Doulos SIL"/>
          <w:i/>
          <w:color w:val="0000FF"/>
        </w:rPr>
        <w:t>é=</w:t>
      </w:r>
      <w:r w:rsidRPr="00B96EA0">
        <w:rPr>
          <w:rFonts w:ascii="Doulos SIL" w:hAnsi="Doulos SIL"/>
          <w:i/>
          <w:color w:val="0000FF"/>
        </w:rPr>
        <w:sym w:font="Symbol" w:char="F0C6"/>
      </w:r>
      <w:r>
        <w:rPr>
          <w:rFonts w:ascii="Doulos SIL" w:hAnsi="Doulos SIL"/>
          <w:i/>
          <w:color w:val="0000FF"/>
        </w:rPr>
        <w:t xml:space="preserve"> nì</w:t>
      </w:r>
      <w:r w:rsidRPr="00E80E80">
        <w:rPr>
          <w:rFonts w:ascii="Doulos SIL" w:hAnsi="Doulos SIL"/>
          <w:i/>
          <w:color w:val="0000FF"/>
        </w:rPr>
        <w:t xml:space="preserve"> </w:t>
      </w:r>
      <w:r>
        <w:rPr>
          <w:rFonts w:ascii="Doulos SIL" w:hAnsi="Doulos SIL"/>
          <w:i/>
          <w:color w:val="0000FF"/>
        </w:rPr>
        <w:t>sàʔà</w:t>
      </w:r>
      <w:r w:rsidR="00687D49">
        <w:rPr>
          <w:rFonts w:ascii="Doulos SIL" w:hAnsi="Doulos SIL"/>
          <w:i/>
          <w:color w:val="0000FF"/>
        </w:rPr>
        <w:tab/>
      </w:r>
      <w:r w:rsidR="00687D49">
        <w:rPr>
          <w:rFonts w:ascii="Doulos SIL" w:hAnsi="Doulos SIL"/>
          <w:i/>
          <w:color w:val="0000FF"/>
        </w:rPr>
        <w:tab/>
        <w:t>é=</w:t>
      </w:r>
      <w:r w:rsidR="00687D49" w:rsidRPr="00B96EA0">
        <w:rPr>
          <w:rFonts w:ascii="Doulos SIL" w:hAnsi="Doulos SIL"/>
          <w:i/>
          <w:color w:val="0000FF"/>
        </w:rPr>
        <w:sym w:font="Symbol" w:char="F0C6"/>
      </w:r>
      <w:r w:rsidR="00687D49">
        <w:rPr>
          <w:rFonts w:ascii="Doulos SIL" w:hAnsi="Doulos SIL"/>
          <w:i/>
          <w:color w:val="0000FF"/>
        </w:rPr>
        <w:t xml:space="preserve"> nì sèʔè-yá</w:t>
      </w:r>
    </w:p>
    <w:p w14:paraId="55F4F64B" w14:textId="0D5B2694" w:rsidR="004B4374" w:rsidRPr="005B1C97" w:rsidRDefault="00687D49" w:rsidP="00687D49">
      <w:pPr>
        <w:tabs>
          <w:tab w:val="clear" w:pos="369"/>
          <w:tab w:val="left" w:pos="720"/>
          <w:tab w:val="left" w:pos="1080"/>
          <w:tab w:val="left" w:pos="2160"/>
          <w:tab w:val="left" w:pos="3600"/>
          <w:tab w:val="left" w:pos="4950"/>
        </w:tabs>
        <w:rPr>
          <w:rFonts w:ascii="Doulos SIL" w:hAnsi="Doulos SIL"/>
          <w:i/>
          <w:color w:val="0000FF"/>
        </w:rPr>
      </w:pPr>
      <w:r>
        <w:rPr>
          <w:rFonts w:ascii="Doulos SIL" w:hAnsi="Doulos SIL"/>
          <w:i/>
          <w:color w:val="0000FF"/>
        </w:rPr>
        <w:tab/>
      </w:r>
      <w:r>
        <w:rPr>
          <w:rFonts w:ascii="Doulos SIL" w:hAnsi="Doulos SIL"/>
          <w:i/>
          <w:color w:val="0000FF"/>
        </w:rPr>
        <w:tab/>
      </w:r>
      <w:r>
        <w:rPr>
          <w:rFonts w:ascii="Doulos SIL" w:hAnsi="Doulos SIL"/>
          <w:i/>
          <w:color w:val="0000FF"/>
        </w:rPr>
        <w:tab/>
      </w:r>
      <w:r w:rsidR="004B4374">
        <w:rPr>
          <w:rFonts w:ascii="Doulos SIL" w:hAnsi="Doulos SIL"/>
          <w:i/>
          <w:color w:val="0000FF"/>
        </w:rPr>
        <w:tab/>
      </w:r>
      <w:r>
        <w:rPr>
          <w:rFonts w:ascii="Doulos SIL" w:hAnsi="Doulos SIL"/>
          <w:i/>
          <w:color w:val="0000FF"/>
        </w:rPr>
        <w:t>é=</w:t>
      </w:r>
      <w:r w:rsidRPr="00B96EA0">
        <w:rPr>
          <w:rFonts w:ascii="Doulos SIL" w:hAnsi="Doulos SIL"/>
          <w:i/>
          <w:color w:val="0000FF"/>
        </w:rPr>
        <w:sym w:font="Symbol" w:char="F0C6"/>
      </w:r>
      <w:r>
        <w:rPr>
          <w:rFonts w:ascii="Doulos SIL" w:hAnsi="Doulos SIL"/>
          <w:i/>
          <w:color w:val="0000FF"/>
        </w:rPr>
        <w:t xml:space="preserve"> sí=í sàʔà</w:t>
      </w:r>
    </w:p>
    <w:p w14:paraId="31996F04" w14:textId="77777777" w:rsidR="004B4374" w:rsidRDefault="004B4374" w:rsidP="00687D49">
      <w:pPr>
        <w:tabs>
          <w:tab w:val="clear" w:pos="369"/>
          <w:tab w:val="left" w:pos="720"/>
          <w:tab w:val="left" w:pos="1080"/>
          <w:tab w:val="left" w:pos="2160"/>
          <w:tab w:val="left" w:pos="3600"/>
          <w:tab w:val="left" w:pos="4950"/>
        </w:tabs>
      </w:pPr>
    </w:p>
    <w:p w14:paraId="6644C923" w14:textId="77777777" w:rsidR="004B4374" w:rsidRDefault="004B4374" w:rsidP="00687D49">
      <w:pPr>
        <w:tabs>
          <w:tab w:val="clear" w:pos="369"/>
          <w:tab w:val="left" w:pos="720"/>
          <w:tab w:val="left" w:pos="1080"/>
          <w:tab w:val="left" w:pos="2160"/>
          <w:tab w:val="left" w:pos="3600"/>
          <w:tab w:val="left" w:pos="4950"/>
        </w:tabs>
      </w:pPr>
      <w:r>
        <w:tab/>
        <w:t>d. other plural pronominals</w:t>
      </w:r>
    </w:p>
    <w:p w14:paraId="7CE3C2B8" w14:textId="43FDFF15" w:rsidR="00687D49" w:rsidRDefault="004B4374" w:rsidP="00687D49">
      <w:pPr>
        <w:keepNext/>
        <w:tabs>
          <w:tab w:val="clear" w:pos="369"/>
          <w:tab w:val="left" w:pos="720"/>
          <w:tab w:val="left" w:pos="1080"/>
          <w:tab w:val="left" w:pos="2160"/>
          <w:tab w:val="left" w:pos="3600"/>
          <w:tab w:val="left" w:pos="4950"/>
        </w:tabs>
        <w:rPr>
          <w:rFonts w:ascii="Doulos SIL" w:hAnsi="Doulos SIL"/>
          <w:i/>
          <w:color w:val="0000FF"/>
        </w:rPr>
      </w:pPr>
      <w:r>
        <w:tab/>
      </w:r>
      <w:r>
        <w:tab/>
        <w:t>1Pl</w:t>
      </w:r>
      <w:r>
        <w:tab/>
      </w:r>
      <w:r w:rsidRPr="005B1C97">
        <w:rPr>
          <w:rFonts w:ascii="Doulos SIL" w:hAnsi="Doulos SIL"/>
          <w:i/>
          <w:color w:val="0000FF"/>
        </w:rPr>
        <w:t>mùʔ</w:t>
      </w:r>
      <w:r>
        <w:rPr>
          <w:rFonts w:ascii="Doulos SIL" w:hAnsi="Doulos SIL"/>
          <w:i/>
          <w:color w:val="0000FF"/>
        </w:rPr>
        <w:t>úⁿ=</w:t>
      </w:r>
      <w:r w:rsidRPr="00B96EA0">
        <w:rPr>
          <w:rFonts w:ascii="Doulos SIL" w:hAnsi="Doulos SIL"/>
          <w:i/>
          <w:color w:val="0000FF"/>
        </w:rPr>
        <w:sym w:font="Symbol" w:char="F0C6"/>
      </w:r>
      <w:r>
        <w:rPr>
          <w:rFonts w:ascii="Doulos SIL" w:hAnsi="Doulos SIL"/>
          <w:i/>
          <w:color w:val="0000FF"/>
        </w:rPr>
        <w:t xml:space="preserve"> nààⁿ sáʔá</w:t>
      </w:r>
      <w:r w:rsidR="00687D49">
        <w:rPr>
          <w:rFonts w:ascii="Doulos SIL" w:hAnsi="Doulos SIL"/>
          <w:i/>
          <w:color w:val="0000FF"/>
        </w:rPr>
        <w:tab/>
      </w:r>
      <w:r w:rsidR="00687D49" w:rsidRPr="005B1C97">
        <w:rPr>
          <w:rFonts w:ascii="Doulos SIL" w:hAnsi="Doulos SIL"/>
          <w:i/>
          <w:color w:val="0000FF"/>
        </w:rPr>
        <w:t>mùʔ</w:t>
      </w:r>
      <w:r w:rsidR="00687D49">
        <w:rPr>
          <w:rFonts w:ascii="Doulos SIL" w:hAnsi="Doulos SIL"/>
          <w:i/>
          <w:color w:val="0000FF"/>
        </w:rPr>
        <w:t>úⁿ=</w:t>
      </w:r>
      <w:r w:rsidR="00687D49" w:rsidRPr="00B96EA0">
        <w:rPr>
          <w:rFonts w:ascii="Doulos SIL" w:hAnsi="Doulos SIL"/>
          <w:i/>
          <w:color w:val="0000FF"/>
        </w:rPr>
        <w:sym w:font="Symbol" w:char="F0C6"/>
      </w:r>
      <w:r w:rsidR="00687D49">
        <w:rPr>
          <w:rFonts w:ascii="Doulos SIL" w:hAnsi="Doulos SIL"/>
          <w:i/>
          <w:color w:val="0000FF"/>
        </w:rPr>
        <w:t xml:space="preserve"> nààⁿ séʔé-yá</w:t>
      </w:r>
    </w:p>
    <w:p w14:paraId="77E53800" w14:textId="71BF7646" w:rsidR="004B4374" w:rsidRDefault="00687D49" w:rsidP="00687D49">
      <w:pPr>
        <w:keepNext/>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t>mùʔ</w:t>
      </w:r>
      <w:r w:rsidR="004B4374">
        <w:rPr>
          <w:rFonts w:ascii="Doulos SIL" w:hAnsi="Doulos SIL"/>
          <w:i/>
          <w:color w:val="0000FF"/>
        </w:rPr>
        <w:t>úⁿ</w:t>
      </w:r>
      <w:r>
        <w:rPr>
          <w:rFonts w:ascii="Doulos SIL" w:hAnsi="Doulos SIL"/>
          <w:i/>
          <w:color w:val="0000FF"/>
        </w:rPr>
        <w:t>=</w:t>
      </w:r>
      <w:r w:rsidRPr="00B96EA0">
        <w:rPr>
          <w:rFonts w:ascii="Doulos SIL" w:hAnsi="Doulos SIL"/>
          <w:i/>
          <w:color w:val="0000FF"/>
        </w:rPr>
        <w:sym w:font="Symbol" w:char="F0C6"/>
      </w:r>
      <w:r w:rsidR="004B4374">
        <w:rPr>
          <w:rFonts w:ascii="Doulos SIL" w:hAnsi="Doulos SIL"/>
          <w:i/>
          <w:color w:val="0000FF"/>
        </w:rPr>
        <w:t xml:space="preserve"> </w:t>
      </w:r>
      <w:r>
        <w:rPr>
          <w:rFonts w:ascii="Doulos SIL" w:hAnsi="Doulos SIL"/>
          <w:i/>
          <w:color w:val="0000FF"/>
        </w:rPr>
        <w:t>sà=àⁿ sáʔá</w:t>
      </w:r>
    </w:p>
    <w:p w14:paraId="59294C45" w14:textId="1126A60D"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tab/>
      </w:r>
      <w:r>
        <w:tab/>
        <w:t>3PlHum</w:t>
      </w:r>
      <w:r>
        <w:tab/>
      </w:r>
      <w:r>
        <w:rPr>
          <w:rFonts w:ascii="Doulos SIL" w:hAnsi="Doulos SIL"/>
          <w:i/>
          <w:color w:val="0000FF"/>
        </w:rPr>
        <w:t>àáⁿ=</w:t>
      </w:r>
      <w:r w:rsidRPr="00B96EA0">
        <w:rPr>
          <w:rFonts w:ascii="Doulos SIL" w:hAnsi="Doulos SIL"/>
          <w:i/>
          <w:color w:val="0000FF"/>
        </w:rPr>
        <w:sym w:font="Symbol" w:char="F0C6"/>
      </w:r>
      <w:r>
        <w:rPr>
          <w:rFonts w:ascii="Doulos SIL" w:hAnsi="Doulos SIL"/>
          <w:i/>
          <w:color w:val="0000FF"/>
        </w:rPr>
        <w:t xml:space="preserve"> nààⁿ sáʔá</w:t>
      </w:r>
      <w:r w:rsidR="00687D49">
        <w:rPr>
          <w:rFonts w:ascii="Doulos SIL" w:hAnsi="Doulos SIL"/>
          <w:i/>
          <w:color w:val="0000FF"/>
        </w:rPr>
        <w:tab/>
        <w:t>àáⁿ=</w:t>
      </w:r>
      <w:r w:rsidR="00687D49" w:rsidRPr="00B96EA0">
        <w:rPr>
          <w:rFonts w:ascii="Doulos SIL" w:hAnsi="Doulos SIL"/>
          <w:i/>
          <w:color w:val="0000FF"/>
        </w:rPr>
        <w:sym w:font="Symbol" w:char="F0C6"/>
      </w:r>
      <w:r w:rsidR="00687D49">
        <w:rPr>
          <w:rFonts w:ascii="Doulos SIL" w:hAnsi="Doulos SIL"/>
          <w:i/>
          <w:color w:val="0000FF"/>
        </w:rPr>
        <w:t xml:space="preserve"> nààⁿ séʔé-yá</w:t>
      </w:r>
    </w:p>
    <w:p w14:paraId="2FA2549B" w14:textId="19750D3A" w:rsidR="004B4374" w:rsidRPr="00FF675C" w:rsidRDefault="00687D49" w:rsidP="00687D49">
      <w:pPr>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àáⁿ=</w:t>
      </w:r>
      <w:r w:rsidRPr="00B96EA0">
        <w:rPr>
          <w:rFonts w:ascii="Doulos SIL" w:hAnsi="Doulos SIL"/>
          <w:i/>
          <w:color w:val="0000FF"/>
        </w:rPr>
        <w:sym w:font="Symbol" w:char="F0C6"/>
      </w:r>
      <w:r>
        <w:rPr>
          <w:rFonts w:ascii="Doulos SIL" w:hAnsi="Doulos SIL"/>
          <w:i/>
          <w:color w:val="0000FF"/>
        </w:rPr>
        <w:t xml:space="preserve"> sá=àⁿ sáʔá</w:t>
      </w:r>
    </w:p>
    <w:p w14:paraId="3A892FFB" w14:textId="164D2066"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tab/>
      </w:r>
      <w:r>
        <w:tab/>
        <w:t>3PlNonh</w:t>
      </w:r>
      <w:r>
        <w:tab/>
      </w:r>
      <w:r>
        <w:rPr>
          <w:rFonts w:ascii="Doulos SIL" w:hAnsi="Doulos SIL"/>
          <w:i/>
          <w:color w:val="0000FF"/>
        </w:rPr>
        <w:t>èéⁿ=</w:t>
      </w:r>
      <w:r w:rsidRPr="00B96EA0">
        <w:rPr>
          <w:rFonts w:ascii="Doulos SIL" w:hAnsi="Doulos SIL"/>
          <w:i/>
          <w:color w:val="0000FF"/>
        </w:rPr>
        <w:sym w:font="Symbol" w:char="F0C6"/>
      </w:r>
      <w:r>
        <w:rPr>
          <w:rFonts w:ascii="Doulos SIL" w:hAnsi="Doulos SIL"/>
          <w:i/>
          <w:color w:val="0000FF"/>
        </w:rPr>
        <w:t xml:space="preserve"> nììⁿ sáʔá</w:t>
      </w:r>
      <w:r w:rsidR="00687D49">
        <w:rPr>
          <w:rFonts w:ascii="Doulos SIL" w:hAnsi="Doulos SIL"/>
          <w:i/>
          <w:color w:val="0000FF"/>
        </w:rPr>
        <w:tab/>
        <w:t>èéⁿ=</w:t>
      </w:r>
      <w:r w:rsidR="00687D49" w:rsidRPr="00B96EA0">
        <w:rPr>
          <w:rFonts w:ascii="Doulos SIL" w:hAnsi="Doulos SIL"/>
          <w:i/>
          <w:color w:val="0000FF"/>
        </w:rPr>
        <w:sym w:font="Symbol" w:char="F0C6"/>
      </w:r>
      <w:r w:rsidR="00687D49">
        <w:rPr>
          <w:rFonts w:ascii="Doulos SIL" w:hAnsi="Doulos SIL"/>
          <w:i/>
          <w:color w:val="0000FF"/>
        </w:rPr>
        <w:t xml:space="preserve"> nììⁿ séʔé-yá</w:t>
      </w:r>
    </w:p>
    <w:p w14:paraId="01949AD9" w14:textId="456ADCE6" w:rsidR="004B4374" w:rsidRDefault="00687D49" w:rsidP="00687D49">
      <w:pPr>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èéⁿ=</w:t>
      </w:r>
      <w:r w:rsidRPr="00B96EA0">
        <w:rPr>
          <w:rFonts w:ascii="Doulos SIL" w:hAnsi="Doulos SIL"/>
          <w:i/>
          <w:color w:val="0000FF"/>
        </w:rPr>
        <w:sym w:font="Symbol" w:char="F0C6"/>
      </w:r>
      <w:r>
        <w:rPr>
          <w:rFonts w:ascii="Doulos SIL" w:hAnsi="Doulos SIL"/>
          <w:i/>
          <w:color w:val="0000FF"/>
        </w:rPr>
        <w:t xml:space="preserve"> sí=ìⁿ sáʔá</w:t>
      </w:r>
      <w:r w:rsidR="004B4374">
        <w:rPr>
          <w:rFonts w:ascii="Doulos SIL" w:hAnsi="Doulos SIL"/>
          <w:i/>
          <w:color w:val="0000FF"/>
        </w:rPr>
        <w:tab/>
      </w:r>
    </w:p>
    <w:p w14:paraId="432CF305" w14:textId="77777777" w:rsidR="00415B31" w:rsidRPr="00FF675C" w:rsidRDefault="00415B31" w:rsidP="00931D16">
      <w:pPr>
        <w:tabs>
          <w:tab w:val="clear" w:pos="369"/>
          <w:tab w:val="left" w:pos="720"/>
          <w:tab w:val="left" w:pos="1080"/>
          <w:tab w:val="left" w:pos="2880"/>
        </w:tabs>
      </w:pPr>
    </w:p>
    <w:p w14:paraId="34ED2193" w14:textId="77777777" w:rsidR="00931D16" w:rsidRPr="00FF675C" w:rsidRDefault="00931D16" w:rsidP="00931D16"/>
    <w:p w14:paraId="60891472" w14:textId="48A0AF1E" w:rsidR="00C7502A" w:rsidRDefault="003476F0" w:rsidP="004A7F0F">
      <w:pPr>
        <w:pStyle w:val="Heading3"/>
      </w:pPr>
      <w:bookmarkStart w:id="1429" w:name="_Toc342594227"/>
      <w:bookmarkStart w:id="1430" w:name="_Toc342595301"/>
      <w:r>
        <w:t>Structure of verbal paradigms</w:t>
      </w:r>
      <w:bookmarkEnd w:id="1429"/>
      <w:bookmarkEnd w:id="1430"/>
    </w:p>
    <w:p w14:paraId="23DACE19" w14:textId="1B327085" w:rsidR="009F2C2C" w:rsidRDefault="009F2C2C" w:rsidP="009F2C2C">
      <w:pPr>
        <w:pStyle w:val="Heading4"/>
      </w:pPr>
      <w:bookmarkStart w:id="1431" w:name="_Toc342594228"/>
      <w:bookmarkStart w:id="1432" w:name="_Toc342595302"/>
      <w:r>
        <w:t>Stem alternations</w:t>
      </w:r>
      <w:r w:rsidR="00B13215">
        <w:t xml:space="preserve"> for intransitive verbs</w:t>
      </w:r>
      <w:bookmarkEnd w:id="1431"/>
      <w:bookmarkEnd w:id="1432"/>
    </w:p>
    <w:p w14:paraId="6B8FDFD1" w14:textId="637182E5" w:rsidR="009F2C2C" w:rsidRDefault="009F2C2C" w:rsidP="009F2C2C">
      <w:r>
        <w:t xml:space="preserve">Each verb has four basic stems: perfective, imperfective, progressive, and imperative. The progressive has a suffix </w:t>
      </w:r>
      <w:r w:rsidRPr="00B8501F">
        <w:rPr>
          <w:rFonts w:ascii="Doulos SIL" w:hAnsi="Doulos SIL"/>
          <w:i/>
          <w:color w:val="0000FF"/>
        </w:rPr>
        <w:noBreakHyphen/>
        <w:t>yá</w:t>
      </w:r>
      <w:r>
        <w:t xml:space="preserve">. The three other stems have less transparently affixal structure, but differ chiefly in their final segment(s), especially the final vowel. We can posit a primary perfective/imperfective split, and think of the imperative as (usually) a shortened form of the imperfective. </w:t>
      </w:r>
    </w:p>
    <w:p w14:paraId="61C84D8A" w14:textId="5262E991" w:rsidR="009F2C2C" w:rsidRDefault="009F2C2C" w:rsidP="009F2C2C">
      <w:r>
        <w:tab/>
      </w:r>
      <w:r w:rsidR="008C6AB1">
        <w:t>Additional tonal variants are created by interactions with preceding NPs (including pronouns). This applies to all stems of transitive verbs, and to perfectives of intransitives. By contrast, imperfective and progressive forms of intransitive verbs are always immediately preceded by an inflectional morpheme, which does not affect verb tones. Imperative forms of intransitives are clause-initial. For intransitives, therefore, no NP-induced tonal effects on verbs occur except for perfectives.</w:t>
      </w:r>
    </w:p>
    <w:p w14:paraId="4D84FF9A" w14:textId="5CCBA1F7" w:rsidR="008C6AB1" w:rsidRDefault="008C6AB1" w:rsidP="009F2C2C">
      <w:r>
        <w:tab/>
        <w:t xml:space="preserve">Further tonal and segmental modifications are created by tone sandhi and some other processes involving a following negative enclitic or by a following word. Such details are presented elsewhere.  </w:t>
      </w:r>
    </w:p>
    <w:p w14:paraId="1FC6FEC2" w14:textId="7FA418D6" w:rsidR="008C6AB1" w:rsidRDefault="008C6AB1" w:rsidP="009F2C2C">
      <w:r>
        <w:tab/>
        <w:t xml:space="preserve">Examples of intransitive paradigms </w:t>
      </w:r>
      <w:r w:rsidR="00776DA2">
        <w:t xml:space="preserve">follow. (xx1) has perfectives ending in </w:t>
      </w:r>
      <w:r w:rsidR="00776DA2" w:rsidRPr="00B8501F">
        <w:rPr>
          <w:rFonts w:ascii="Doulos SIL" w:hAnsi="Doulos SIL"/>
          <w:i/>
          <w:color w:val="0000FF"/>
        </w:rPr>
        <w:t>e</w:t>
      </w:r>
      <w:r w:rsidR="00776DA2">
        <w:t xml:space="preserve"> or </w:t>
      </w:r>
      <w:r w:rsidR="00776DA2" w:rsidRPr="00B8501F">
        <w:rPr>
          <w:rFonts w:ascii="Doulos SIL" w:hAnsi="Doulos SIL"/>
          <w:i/>
          <w:color w:val="0000FF"/>
        </w:rPr>
        <w:t>ɛ</w:t>
      </w:r>
      <w:r w:rsidR="00776DA2">
        <w:t xml:space="preserve"> (E</w:t>
      </w:r>
      <w:r w:rsidR="00776DA2">
        <w:noBreakHyphen/>
        <w:t>stem).</w:t>
      </w:r>
      <w:r>
        <w:t xml:space="preserve"> For perfectives, the tonal form that follows a -3Sg NP is under the one that follows a </w:t>
      </w:r>
      <w:r w:rsidR="00DF73D1">
        <w:t>+</w:t>
      </w:r>
      <w:r>
        <w:t xml:space="preserve">3Sg NP. </w:t>
      </w:r>
    </w:p>
    <w:p w14:paraId="12D77293" w14:textId="77777777" w:rsidR="008C6AB1" w:rsidRDefault="008C6AB1" w:rsidP="009F2C2C"/>
    <w:p w14:paraId="364E2806" w14:textId="367A4310" w:rsidR="00B13215" w:rsidRDefault="008C6AB1" w:rsidP="008C6AB1">
      <w:pPr>
        <w:tabs>
          <w:tab w:val="clear" w:pos="369"/>
          <w:tab w:val="left" w:pos="720"/>
          <w:tab w:val="left" w:pos="1080"/>
          <w:tab w:val="left" w:pos="2160"/>
          <w:tab w:val="left" w:pos="3330"/>
          <w:tab w:val="left" w:pos="4320"/>
          <w:tab w:val="left" w:pos="5580"/>
        </w:tabs>
      </w:pPr>
      <w:r>
        <w:t>(xx1)</w:t>
      </w:r>
      <w:r w:rsidR="00B13215">
        <w:tab/>
        <w:t>Intransitives (E-stem perfective)</w:t>
      </w:r>
    </w:p>
    <w:p w14:paraId="2438EA1E" w14:textId="77777777" w:rsidR="00B13215" w:rsidRDefault="00B13215" w:rsidP="008C6AB1">
      <w:pPr>
        <w:tabs>
          <w:tab w:val="clear" w:pos="369"/>
          <w:tab w:val="left" w:pos="720"/>
          <w:tab w:val="left" w:pos="1080"/>
          <w:tab w:val="left" w:pos="2160"/>
          <w:tab w:val="left" w:pos="3330"/>
          <w:tab w:val="left" w:pos="4320"/>
          <w:tab w:val="left" w:pos="5580"/>
        </w:tabs>
      </w:pPr>
    </w:p>
    <w:p w14:paraId="6E533F7A" w14:textId="6F622BD8" w:rsidR="008C6AB1" w:rsidRDefault="008C6AB1" w:rsidP="008C6AB1">
      <w:pPr>
        <w:tabs>
          <w:tab w:val="clear" w:pos="369"/>
          <w:tab w:val="left" w:pos="720"/>
          <w:tab w:val="left" w:pos="1080"/>
          <w:tab w:val="left" w:pos="2160"/>
          <w:tab w:val="left" w:pos="3330"/>
          <w:tab w:val="left" w:pos="4320"/>
          <w:tab w:val="left" w:pos="5580"/>
        </w:tabs>
      </w:pPr>
      <w:r>
        <w:lastRenderedPageBreak/>
        <w:tab/>
      </w:r>
      <w:r>
        <w:tab/>
        <w:t>Pfv</w:t>
      </w:r>
      <w:r>
        <w:tab/>
        <w:t>Ipfv</w:t>
      </w:r>
      <w:r>
        <w:tab/>
        <w:t>Imprt</w:t>
      </w:r>
      <w:r>
        <w:tab/>
        <w:t>Prog</w:t>
      </w:r>
      <w:r>
        <w:tab/>
        <w:t>gloss</w:t>
      </w:r>
    </w:p>
    <w:p w14:paraId="37A73F23" w14:textId="77777777" w:rsidR="008C6AB1" w:rsidRDefault="008C6AB1" w:rsidP="008C6AB1">
      <w:pPr>
        <w:tabs>
          <w:tab w:val="clear" w:pos="369"/>
          <w:tab w:val="left" w:pos="720"/>
          <w:tab w:val="left" w:pos="1080"/>
          <w:tab w:val="left" w:pos="2160"/>
          <w:tab w:val="left" w:pos="3330"/>
          <w:tab w:val="left" w:pos="4320"/>
          <w:tab w:val="left" w:pos="5580"/>
        </w:tabs>
      </w:pPr>
    </w:p>
    <w:p w14:paraId="2A39F9FD" w14:textId="770FDB2B" w:rsidR="00672E10" w:rsidRPr="00776DA2"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c</w:t>
      </w:r>
      <w:r w:rsidR="009842C3" w:rsidRPr="00B8501F">
        <w:rPr>
          <w:rFonts w:ascii="Doulos SIL" w:hAnsi="Doulos SIL"/>
          <w:i/>
          <w:color w:val="0000FF"/>
        </w:rPr>
        <w:t>ɛ̀ɛ́</w:t>
      </w:r>
      <w:r w:rsidRPr="00B8501F">
        <w:rPr>
          <w:rFonts w:ascii="Doulos SIL" w:hAnsi="Doulos SIL"/>
          <w:i/>
          <w:color w:val="0000FF"/>
        </w:rPr>
        <w:tab/>
        <w:t>cáá</w:t>
      </w:r>
      <w:r w:rsidRPr="00B8501F">
        <w:rPr>
          <w:rFonts w:ascii="Doulos SIL" w:hAnsi="Doulos SIL"/>
          <w:i/>
          <w:color w:val="0000FF"/>
        </w:rPr>
        <w:tab/>
      </w:r>
      <w:r>
        <w:t>—</w:t>
      </w:r>
      <w:r w:rsidRPr="00B8501F">
        <w:rPr>
          <w:rFonts w:ascii="Doulos SIL" w:hAnsi="Doulos SIL"/>
          <w:i/>
          <w:color w:val="0000FF"/>
        </w:rPr>
        <w:tab/>
      </w:r>
      <w:r w:rsidR="00F56CE0" w:rsidRPr="00B8501F">
        <w:rPr>
          <w:rFonts w:ascii="Doulos SIL" w:hAnsi="Doulos SIL"/>
          <w:i/>
          <w:color w:val="0000FF"/>
        </w:rPr>
        <w:t>cé-yá</w:t>
      </w:r>
      <w:r w:rsidRPr="00B8501F">
        <w:rPr>
          <w:rFonts w:ascii="Doulos SIL" w:hAnsi="Doulos SIL"/>
          <w:i/>
          <w:color w:val="0000FF"/>
        </w:rPr>
        <w:tab/>
      </w:r>
      <w:r>
        <w:t>‘ripen, harden’</w:t>
      </w:r>
    </w:p>
    <w:p w14:paraId="0D381F34" w14:textId="77777777"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cɛ́</w:t>
      </w:r>
    </w:p>
    <w:p w14:paraId="39847646" w14:textId="0F7F645A" w:rsidR="00672E10" w:rsidRPr="00776DA2"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gb</w:t>
      </w:r>
      <w:r w:rsidR="009842C3" w:rsidRPr="00B8501F">
        <w:rPr>
          <w:rFonts w:ascii="Doulos SIL" w:hAnsi="Doulos SIL"/>
          <w:i/>
          <w:color w:val="0000FF"/>
        </w:rPr>
        <w:t>ɛ̀ɛ́</w:t>
      </w:r>
      <w:r w:rsidRPr="00B8501F">
        <w:rPr>
          <w:rFonts w:ascii="Doulos SIL" w:hAnsi="Doulos SIL"/>
          <w:i/>
          <w:color w:val="0000FF"/>
        </w:rPr>
        <w:tab/>
        <w:t>gbàà</w:t>
      </w:r>
      <w:r w:rsidRPr="00B8501F">
        <w:rPr>
          <w:rFonts w:ascii="Doulos SIL" w:hAnsi="Doulos SIL"/>
          <w:i/>
          <w:color w:val="0000FF"/>
        </w:rPr>
        <w:tab/>
      </w:r>
      <w:r>
        <w:t>—</w:t>
      </w:r>
      <w:r w:rsidRPr="00B8501F">
        <w:rPr>
          <w:rFonts w:ascii="Doulos SIL" w:hAnsi="Doulos SIL"/>
          <w:i/>
          <w:color w:val="0000FF"/>
        </w:rPr>
        <w:tab/>
      </w:r>
      <w:r w:rsidR="00BA71CF" w:rsidRPr="00B8501F">
        <w:rPr>
          <w:rFonts w:ascii="Doulos SIL" w:hAnsi="Doulos SIL"/>
          <w:i/>
          <w:color w:val="0000FF"/>
        </w:rPr>
        <w:t>gbè-yá</w:t>
      </w:r>
      <w:r w:rsidRPr="00B8501F">
        <w:rPr>
          <w:rFonts w:ascii="Doulos SIL" w:hAnsi="Doulos SIL"/>
          <w:i/>
          <w:color w:val="0000FF"/>
        </w:rPr>
        <w:tab/>
      </w:r>
      <w:r>
        <w:t>‘become difficult’</w:t>
      </w:r>
    </w:p>
    <w:p w14:paraId="29BA27A2" w14:textId="3A61A278"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gbɛ́</w:t>
      </w:r>
    </w:p>
    <w:p w14:paraId="7E9F2F2D" w14:textId="0E19A86D" w:rsidR="007B5745" w:rsidRPr="00776DA2" w:rsidRDefault="007B5745" w:rsidP="007B5745">
      <w:pPr>
        <w:tabs>
          <w:tab w:val="clear" w:pos="369"/>
          <w:tab w:val="left" w:pos="720"/>
          <w:tab w:val="left" w:pos="1080"/>
          <w:tab w:val="left" w:pos="2160"/>
          <w:tab w:val="left" w:pos="3330"/>
          <w:tab w:val="left" w:pos="4320"/>
          <w:tab w:val="left" w:pos="5580"/>
        </w:tabs>
      </w:pPr>
      <w:r>
        <w:tab/>
      </w:r>
      <w:r>
        <w:tab/>
      </w:r>
      <w:r w:rsidR="00672E10" w:rsidRPr="00B8501F">
        <w:rPr>
          <w:rFonts w:ascii="Doulos SIL" w:hAnsi="Doulos SIL"/>
          <w:i/>
          <w:color w:val="0000FF"/>
        </w:rPr>
        <w:t>j</w:t>
      </w:r>
      <w:r w:rsidR="009842C3" w:rsidRPr="00B8501F">
        <w:rPr>
          <w:rFonts w:ascii="Doulos SIL" w:hAnsi="Doulos SIL"/>
          <w:i/>
          <w:color w:val="0000FF"/>
        </w:rPr>
        <w:t>ɛ̀ɛ́</w:t>
      </w:r>
      <w:r w:rsidR="00672E10" w:rsidRPr="00B8501F">
        <w:rPr>
          <w:rFonts w:ascii="Doulos SIL" w:hAnsi="Doulos SIL"/>
          <w:i/>
          <w:color w:val="0000FF"/>
        </w:rPr>
        <w:tab/>
        <w:t>j</w:t>
      </w:r>
      <w:r w:rsidRPr="00B8501F">
        <w:rPr>
          <w:rFonts w:ascii="Doulos SIL" w:hAnsi="Doulos SIL"/>
          <w:i/>
          <w:color w:val="0000FF"/>
        </w:rPr>
        <w:t>áá</w:t>
      </w:r>
      <w:r w:rsidRPr="00B8501F">
        <w:rPr>
          <w:rFonts w:ascii="Doulos SIL" w:hAnsi="Doulos SIL"/>
          <w:i/>
          <w:color w:val="0000FF"/>
        </w:rPr>
        <w:tab/>
      </w:r>
      <w:r>
        <w:t>—</w:t>
      </w:r>
      <w:r w:rsidRPr="00B8501F">
        <w:rPr>
          <w:rFonts w:ascii="Doulos SIL" w:hAnsi="Doulos SIL"/>
          <w:i/>
          <w:color w:val="0000FF"/>
        </w:rPr>
        <w:tab/>
      </w:r>
      <w:r w:rsidR="00F56CE0" w:rsidRPr="00B8501F">
        <w:rPr>
          <w:rFonts w:ascii="Doulos SIL" w:hAnsi="Doulos SIL"/>
          <w:i/>
          <w:color w:val="0000FF"/>
        </w:rPr>
        <w:t>jé-yá</w:t>
      </w:r>
      <w:r w:rsidRPr="00B8501F">
        <w:rPr>
          <w:rFonts w:ascii="Doulos SIL" w:hAnsi="Doulos SIL"/>
          <w:i/>
          <w:color w:val="0000FF"/>
        </w:rPr>
        <w:tab/>
      </w:r>
      <w:r>
        <w:t>‘</w:t>
      </w:r>
      <w:r w:rsidR="00672E10">
        <w:t>become sweet’</w:t>
      </w:r>
    </w:p>
    <w:p w14:paraId="3BE1C2B7" w14:textId="5D3CE686" w:rsidR="007B5745" w:rsidRDefault="007B5745" w:rsidP="007B5745">
      <w:pPr>
        <w:tabs>
          <w:tab w:val="clear" w:pos="369"/>
          <w:tab w:val="left" w:pos="720"/>
          <w:tab w:val="left" w:pos="1080"/>
          <w:tab w:val="left" w:pos="2160"/>
          <w:tab w:val="left" w:pos="3330"/>
          <w:tab w:val="left" w:pos="4320"/>
          <w:tab w:val="left" w:pos="5580"/>
        </w:tabs>
      </w:pPr>
      <w:r>
        <w:tab/>
      </w:r>
      <w:r>
        <w:tab/>
      </w:r>
      <w:r w:rsidR="005767D5">
        <w:t xml:space="preserve">  </w:t>
      </w:r>
      <w:r w:rsidR="00672E10" w:rsidRPr="00B8501F">
        <w:rPr>
          <w:rFonts w:ascii="Doulos SIL" w:hAnsi="Doulos SIL"/>
          <w:i/>
          <w:color w:val="0000FF"/>
        </w:rPr>
        <w:t>j</w:t>
      </w:r>
      <w:r w:rsidRPr="00B8501F">
        <w:rPr>
          <w:rFonts w:ascii="Doulos SIL" w:hAnsi="Doulos SIL"/>
          <w:i/>
          <w:color w:val="0000FF"/>
        </w:rPr>
        <w:t>ɛ́</w:t>
      </w:r>
      <w:r w:rsidR="00D10660" w:rsidRPr="00B8501F">
        <w:rPr>
          <w:rFonts w:ascii="Doulos SIL" w:hAnsi="Doulos SIL"/>
          <w:i/>
          <w:color w:val="0000FF"/>
        </w:rPr>
        <w:t>ɛ́</w:t>
      </w:r>
    </w:p>
    <w:p w14:paraId="54E7ABD5" w14:textId="0A17774D" w:rsidR="005767D5" w:rsidRPr="00776DA2" w:rsidRDefault="005767D5" w:rsidP="005767D5">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s</w:t>
      </w:r>
      <w:r w:rsidR="009842C3" w:rsidRPr="00B8501F">
        <w:rPr>
          <w:rFonts w:ascii="Doulos SIL" w:hAnsi="Doulos SIL"/>
          <w:i/>
          <w:color w:val="0000FF"/>
        </w:rPr>
        <w:t>ɛ̀ɛ́</w:t>
      </w:r>
      <w:r w:rsidRPr="00B8501F">
        <w:rPr>
          <w:rFonts w:ascii="Doulos SIL" w:hAnsi="Doulos SIL"/>
          <w:i/>
          <w:color w:val="0000FF"/>
        </w:rPr>
        <w:tab/>
        <w:t>sáá</w:t>
      </w:r>
      <w:r w:rsidRPr="00B8501F">
        <w:rPr>
          <w:rFonts w:ascii="Doulos SIL" w:hAnsi="Doulos SIL"/>
          <w:i/>
          <w:color w:val="0000FF"/>
        </w:rPr>
        <w:tab/>
        <w:t>sā</w:t>
      </w:r>
      <w:r w:rsidRPr="00B8501F">
        <w:rPr>
          <w:rFonts w:ascii="Doulos SIL" w:hAnsi="Doulos SIL"/>
          <w:i/>
          <w:color w:val="0000FF"/>
        </w:rPr>
        <w:tab/>
      </w:r>
      <w:r w:rsidR="00F56CE0" w:rsidRPr="00B8501F">
        <w:rPr>
          <w:rFonts w:ascii="Doulos SIL" w:hAnsi="Doulos SIL"/>
          <w:i/>
          <w:color w:val="0000FF"/>
        </w:rPr>
        <w:t>sé-yá</w:t>
      </w:r>
      <w:r w:rsidRPr="00B8501F">
        <w:rPr>
          <w:rFonts w:ascii="Doulos SIL" w:hAnsi="Doulos SIL"/>
          <w:i/>
          <w:color w:val="0000FF"/>
        </w:rPr>
        <w:tab/>
      </w:r>
      <w:r>
        <w:t>‘</w:t>
      </w:r>
      <w:r w:rsidR="00672E10">
        <w:t>come’</w:t>
      </w:r>
    </w:p>
    <w:p w14:paraId="56B7E438" w14:textId="21CCC0AB" w:rsidR="005767D5" w:rsidRDefault="005767D5" w:rsidP="005767D5">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sɛ́</w:t>
      </w:r>
      <w:r w:rsidR="00D10660" w:rsidRPr="00B8501F">
        <w:rPr>
          <w:rFonts w:ascii="Doulos SIL" w:hAnsi="Doulos SIL"/>
          <w:i/>
          <w:color w:val="0000FF"/>
        </w:rPr>
        <w:t>ɛ́</w:t>
      </w:r>
    </w:p>
    <w:p w14:paraId="2088B79E" w14:textId="1ADDA4E3" w:rsidR="005767D5" w:rsidRPr="00776DA2" w:rsidRDefault="005767D5" w:rsidP="005767D5">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kp</w:t>
      </w:r>
      <w:r w:rsidR="009842C3" w:rsidRPr="00B8501F">
        <w:rPr>
          <w:rFonts w:ascii="Doulos SIL" w:hAnsi="Doulos SIL"/>
          <w:i/>
          <w:color w:val="0000FF"/>
        </w:rPr>
        <w:t>ɛ̀ɛ́</w:t>
      </w:r>
      <w:r w:rsidRPr="00B8501F">
        <w:rPr>
          <w:rFonts w:ascii="Doulos SIL" w:hAnsi="Doulos SIL"/>
          <w:i/>
          <w:color w:val="0000FF"/>
        </w:rPr>
        <w:t>ⁿ</w:t>
      </w:r>
      <w:r w:rsidRPr="00B8501F">
        <w:rPr>
          <w:rFonts w:ascii="Doulos SIL" w:hAnsi="Doulos SIL"/>
          <w:i/>
          <w:color w:val="0000FF"/>
        </w:rPr>
        <w:tab/>
        <w:t>kpááⁿ</w:t>
      </w:r>
      <w:r w:rsidRPr="00B8501F">
        <w:rPr>
          <w:rFonts w:ascii="Doulos SIL" w:hAnsi="Doulos SIL"/>
          <w:i/>
          <w:color w:val="0000FF"/>
        </w:rPr>
        <w:tab/>
        <w:t>kpāⁿ</w:t>
      </w:r>
      <w:r w:rsidRPr="00B8501F">
        <w:rPr>
          <w:rFonts w:ascii="Doulos SIL" w:hAnsi="Doulos SIL"/>
          <w:i/>
          <w:color w:val="0000FF"/>
        </w:rPr>
        <w:tab/>
      </w:r>
      <w:r w:rsidR="00571851" w:rsidRPr="00B8501F">
        <w:rPr>
          <w:rFonts w:ascii="Doulos SIL" w:hAnsi="Doulos SIL"/>
          <w:i/>
          <w:color w:val="0000FF"/>
        </w:rPr>
        <w:t>kpéⁿ-yá</w:t>
      </w:r>
      <w:r w:rsidRPr="00B8501F">
        <w:rPr>
          <w:rFonts w:ascii="Doulos SIL" w:hAnsi="Doulos SIL"/>
          <w:i/>
          <w:color w:val="0000FF"/>
        </w:rPr>
        <w:tab/>
      </w:r>
      <w:r>
        <w:t>‘exit’</w:t>
      </w:r>
    </w:p>
    <w:p w14:paraId="37F8D954" w14:textId="1BE78621" w:rsidR="005767D5" w:rsidRPr="00B8501F" w:rsidRDefault="005767D5" w:rsidP="005767D5">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kpɛ́</w:t>
      </w:r>
      <w:r w:rsidR="00D10660" w:rsidRPr="00B8501F">
        <w:rPr>
          <w:rFonts w:ascii="Doulos SIL" w:hAnsi="Doulos SIL"/>
          <w:i/>
          <w:color w:val="0000FF"/>
        </w:rPr>
        <w:t>ɛ́</w:t>
      </w:r>
      <w:r w:rsidRPr="00B8501F">
        <w:rPr>
          <w:rFonts w:ascii="Doulos SIL" w:hAnsi="Doulos SIL"/>
          <w:i/>
          <w:color w:val="0000FF"/>
        </w:rPr>
        <w:t>ⁿ</w:t>
      </w:r>
    </w:p>
    <w:p w14:paraId="60B63671" w14:textId="1AD01D47" w:rsidR="005767D5" w:rsidRPr="00776DA2" w:rsidRDefault="005767D5" w:rsidP="005767D5">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w:t>
      </w:r>
      <w:r w:rsidR="009842C3" w:rsidRPr="00B8501F">
        <w:rPr>
          <w:rFonts w:ascii="Doulos SIL" w:hAnsi="Doulos SIL"/>
          <w:i/>
          <w:color w:val="0000FF"/>
        </w:rPr>
        <w:t>ɛ̀ɛ́</w:t>
      </w:r>
      <w:r w:rsidRPr="00B8501F">
        <w:rPr>
          <w:rFonts w:ascii="Doulos SIL" w:hAnsi="Doulos SIL"/>
          <w:i/>
          <w:color w:val="0000FF"/>
        </w:rPr>
        <w:tab/>
        <w:t>bàà</w:t>
      </w:r>
      <w:r w:rsidRPr="00B8501F">
        <w:rPr>
          <w:rFonts w:ascii="Doulos SIL" w:hAnsi="Doulos SIL"/>
          <w:i/>
          <w:color w:val="0000FF"/>
        </w:rPr>
        <w:tab/>
        <w:t>bà</w:t>
      </w:r>
      <w:r w:rsidRPr="00B8501F">
        <w:rPr>
          <w:rFonts w:ascii="Doulos SIL" w:hAnsi="Doulos SIL"/>
          <w:i/>
          <w:color w:val="0000FF"/>
        </w:rPr>
        <w:tab/>
      </w:r>
      <w:r w:rsidR="00F56CE0" w:rsidRPr="00B8501F">
        <w:rPr>
          <w:rFonts w:ascii="Doulos SIL" w:hAnsi="Doulos SIL"/>
          <w:i/>
          <w:color w:val="0000FF"/>
        </w:rPr>
        <w:t>bè-yá</w:t>
      </w:r>
      <w:r w:rsidRPr="00B8501F">
        <w:rPr>
          <w:rFonts w:ascii="Doulos SIL" w:hAnsi="Doulos SIL"/>
          <w:i/>
          <w:color w:val="0000FF"/>
        </w:rPr>
        <w:tab/>
      </w:r>
      <w:r>
        <w:t>‘fall’</w:t>
      </w:r>
    </w:p>
    <w:p w14:paraId="49537F77" w14:textId="5F0C75CA" w:rsidR="005767D5" w:rsidRPr="00B8501F" w:rsidRDefault="005767D5" w:rsidP="005767D5">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bɛ́</w:t>
      </w:r>
      <w:r w:rsidR="00D10660" w:rsidRPr="00B8501F">
        <w:rPr>
          <w:rFonts w:ascii="Doulos SIL" w:hAnsi="Doulos SIL"/>
          <w:i/>
          <w:color w:val="0000FF"/>
        </w:rPr>
        <w:t>ɛ́</w:t>
      </w:r>
    </w:p>
    <w:p w14:paraId="2F864803" w14:textId="25B5F8D7" w:rsidR="00672E10" w:rsidRPr="00776DA2"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kp</w:t>
      </w:r>
      <w:r w:rsidR="009842C3" w:rsidRPr="00B8501F">
        <w:rPr>
          <w:rFonts w:ascii="Doulos SIL" w:hAnsi="Doulos SIL"/>
          <w:i/>
          <w:color w:val="0000FF"/>
        </w:rPr>
        <w:t>ɛ̀ɛ́</w:t>
      </w:r>
      <w:r w:rsidRPr="00B8501F">
        <w:rPr>
          <w:rFonts w:ascii="Doulos SIL" w:hAnsi="Doulos SIL"/>
          <w:i/>
          <w:color w:val="0000FF"/>
        </w:rPr>
        <w:tab/>
        <w:t>kp</w:t>
      </w:r>
      <w:r w:rsidR="003002E9" w:rsidRPr="00B8501F">
        <w:rPr>
          <w:rFonts w:ascii="Doulos SIL" w:hAnsi="Doulos SIL"/>
          <w:i/>
          <w:color w:val="0000FF"/>
        </w:rPr>
        <w:t>ɛ́ɛ́</w:t>
      </w:r>
      <w:r w:rsidRPr="00B8501F">
        <w:rPr>
          <w:rFonts w:ascii="Doulos SIL" w:hAnsi="Doulos SIL"/>
          <w:i/>
          <w:color w:val="0000FF"/>
        </w:rPr>
        <w:tab/>
        <w:t>kpɛ̌</w:t>
      </w:r>
      <w:r w:rsidRPr="00B8501F">
        <w:rPr>
          <w:rFonts w:ascii="Doulos SIL" w:hAnsi="Doulos SIL"/>
          <w:i/>
          <w:color w:val="0000FF"/>
        </w:rPr>
        <w:tab/>
      </w:r>
      <w:r w:rsidR="00F56CE0" w:rsidRPr="00B8501F">
        <w:rPr>
          <w:rFonts w:ascii="Doulos SIL" w:hAnsi="Doulos SIL"/>
          <w:i/>
          <w:color w:val="0000FF"/>
        </w:rPr>
        <w:t>kpé-yá</w:t>
      </w:r>
      <w:r w:rsidRPr="00B8501F">
        <w:rPr>
          <w:rFonts w:ascii="Doulos SIL" w:hAnsi="Doulos SIL"/>
          <w:i/>
          <w:color w:val="0000FF"/>
        </w:rPr>
        <w:tab/>
      </w:r>
      <w:r>
        <w:t>‘turn white’</w:t>
      </w:r>
    </w:p>
    <w:p w14:paraId="4D8570F5" w14:textId="44388CC0"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kpɛ́</w:t>
      </w:r>
      <w:r w:rsidR="00D10660" w:rsidRPr="00B8501F">
        <w:rPr>
          <w:rFonts w:ascii="Doulos SIL" w:hAnsi="Doulos SIL"/>
          <w:i/>
          <w:color w:val="0000FF"/>
        </w:rPr>
        <w:t>ɛ́</w:t>
      </w:r>
    </w:p>
    <w:p w14:paraId="75CC77E4" w14:textId="12B8E828" w:rsidR="00672E10" w:rsidRPr="00776DA2"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w:t>
      </w:r>
      <w:r w:rsidR="009842C3" w:rsidRPr="00B8501F">
        <w:rPr>
          <w:rFonts w:ascii="Doulos SIL" w:hAnsi="Doulos SIL"/>
          <w:i/>
          <w:color w:val="0000FF"/>
        </w:rPr>
        <w:t>ɛ̀ɛ́</w:t>
      </w:r>
      <w:r w:rsidRPr="00B8501F">
        <w:rPr>
          <w:rFonts w:ascii="Doulos SIL" w:hAnsi="Doulos SIL"/>
          <w:i/>
          <w:color w:val="0000FF"/>
        </w:rPr>
        <w:tab/>
        <w:t>dɛ̀ɛ̀</w:t>
      </w:r>
      <w:r w:rsidRPr="00B8501F">
        <w:rPr>
          <w:rFonts w:ascii="Doulos SIL" w:hAnsi="Doulos SIL"/>
          <w:i/>
          <w:color w:val="0000FF"/>
        </w:rPr>
        <w:tab/>
      </w:r>
      <w:r>
        <w:t>dɛ̌</w:t>
      </w:r>
      <w:r w:rsidRPr="00B8501F">
        <w:rPr>
          <w:rFonts w:ascii="Doulos SIL" w:hAnsi="Doulos SIL"/>
          <w:i/>
          <w:color w:val="0000FF"/>
        </w:rPr>
        <w:tab/>
      </w:r>
      <w:r w:rsidR="00571851" w:rsidRPr="00B8501F">
        <w:rPr>
          <w:rFonts w:ascii="Doulos SIL" w:hAnsi="Doulos SIL"/>
          <w:i/>
          <w:color w:val="0000FF"/>
        </w:rPr>
        <w:t>dè-yá</w:t>
      </w:r>
      <w:r w:rsidRPr="00B8501F">
        <w:rPr>
          <w:rFonts w:ascii="Doulos SIL" w:hAnsi="Doulos SIL"/>
          <w:i/>
          <w:color w:val="0000FF"/>
        </w:rPr>
        <w:tab/>
      </w:r>
      <w:r>
        <w:t>‘get hot’</w:t>
      </w:r>
    </w:p>
    <w:p w14:paraId="40204CC8" w14:textId="6CE5A746"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dɛ́</w:t>
      </w:r>
      <w:r w:rsidR="00D10660" w:rsidRPr="00B8501F">
        <w:rPr>
          <w:rFonts w:ascii="Doulos SIL" w:hAnsi="Doulos SIL"/>
          <w:i/>
          <w:color w:val="0000FF"/>
        </w:rPr>
        <w:t>ɛ́</w:t>
      </w:r>
    </w:p>
    <w:p w14:paraId="4E21CE7C" w14:textId="1B6A90AB" w:rsidR="005767D5" w:rsidRPr="00776DA2" w:rsidRDefault="005767D5" w:rsidP="005767D5">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bɔ̀ɛ́</w:t>
      </w:r>
      <w:r w:rsidRPr="00B8501F">
        <w:rPr>
          <w:rFonts w:ascii="Doulos SIL" w:hAnsi="Doulos SIL"/>
          <w:i/>
          <w:color w:val="0000FF"/>
        </w:rPr>
        <w:tab/>
        <w:t>bɔ́ɔ́</w:t>
      </w:r>
      <w:r w:rsidRPr="00B8501F">
        <w:rPr>
          <w:rFonts w:ascii="Doulos SIL" w:hAnsi="Doulos SIL"/>
          <w:i/>
          <w:color w:val="0000FF"/>
        </w:rPr>
        <w:tab/>
        <w:t>bɔ̄</w:t>
      </w:r>
      <w:r w:rsidRPr="00B8501F">
        <w:rPr>
          <w:rFonts w:ascii="Doulos SIL" w:hAnsi="Doulos SIL"/>
          <w:i/>
          <w:color w:val="0000FF"/>
        </w:rPr>
        <w:tab/>
      </w:r>
      <w:r w:rsidR="00571851" w:rsidRPr="00B8501F">
        <w:rPr>
          <w:rFonts w:ascii="Doulos SIL" w:hAnsi="Doulos SIL"/>
          <w:i/>
          <w:color w:val="0000FF"/>
        </w:rPr>
        <w:t>bó-yá</w:t>
      </w:r>
      <w:r w:rsidRPr="00B8501F">
        <w:rPr>
          <w:rFonts w:ascii="Doulos SIL" w:hAnsi="Doulos SIL"/>
          <w:i/>
          <w:color w:val="0000FF"/>
        </w:rPr>
        <w:tab/>
      </w:r>
      <w:r>
        <w:t>‘exit’</w:t>
      </w:r>
    </w:p>
    <w:p w14:paraId="01FB4617" w14:textId="5416067B" w:rsidR="005767D5" w:rsidRPr="00B8501F" w:rsidRDefault="005767D5" w:rsidP="005767D5">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bɔ́ɛ́</w:t>
      </w:r>
    </w:p>
    <w:p w14:paraId="33F003D2" w14:textId="3E6B7353" w:rsidR="004D0123" w:rsidRPr="00776DA2" w:rsidRDefault="004D0123" w:rsidP="004D0123">
      <w:pPr>
        <w:tabs>
          <w:tab w:val="clear" w:pos="369"/>
          <w:tab w:val="left" w:pos="720"/>
          <w:tab w:val="left" w:pos="1080"/>
          <w:tab w:val="left" w:pos="2160"/>
          <w:tab w:val="left" w:pos="3330"/>
          <w:tab w:val="left" w:pos="4320"/>
          <w:tab w:val="left" w:pos="5580"/>
        </w:tabs>
      </w:pPr>
      <w:r>
        <w:tab/>
      </w:r>
      <w:r>
        <w:tab/>
      </w:r>
      <w:r w:rsidR="005767D5" w:rsidRPr="00B8501F">
        <w:rPr>
          <w:rFonts w:ascii="Doulos SIL" w:hAnsi="Doulos SIL"/>
          <w:i/>
          <w:color w:val="0000FF"/>
        </w:rPr>
        <w:t>s</w:t>
      </w:r>
      <w:r w:rsidRPr="00B8501F">
        <w:rPr>
          <w:rFonts w:ascii="Doulos SIL" w:hAnsi="Doulos SIL"/>
          <w:i/>
          <w:color w:val="0000FF"/>
        </w:rPr>
        <w:t>ɔ̀ɛ́</w:t>
      </w:r>
      <w:r w:rsidR="005767D5" w:rsidRPr="00B8501F">
        <w:rPr>
          <w:rFonts w:ascii="Doulos SIL" w:hAnsi="Doulos SIL"/>
          <w:i/>
          <w:color w:val="0000FF"/>
        </w:rPr>
        <w:tab/>
        <w:t>s</w:t>
      </w:r>
      <w:r w:rsidRPr="00B8501F">
        <w:rPr>
          <w:rFonts w:ascii="Doulos SIL" w:hAnsi="Doulos SIL"/>
          <w:i/>
          <w:color w:val="0000FF"/>
        </w:rPr>
        <w:t>ɔ́ɔ́</w:t>
      </w:r>
      <w:r w:rsidR="005767D5" w:rsidRPr="00B8501F">
        <w:rPr>
          <w:rFonts w:ascii="Doulos SIL" w:hAnsi="Doulos SIL"/>
          <w:i/>
          <w:color w:val="0000FF"/>
        </w:rPr>
        <w:tab/>
        <w:t>s</w:t>
      </w:r>
      <w:r w:rsidRPr="00B8501F">
        <w:rPr>
          <w:rFonts w:ascii="Doulos SIL" w:hAnsi="Doulos SIL"/>
          <w:i/>
          <w:color w:val="0000FF"/>
        </w:rPr>
        <w:t>ɔ̄</w:t>
      </w:r>
      <w:r w:rsidRPr="00B8501F">
        <w:rPr>
          <w:rFonts w:ascii="Doulos SIL" w:hAnsi="Doulos SIL"/>
          <w:i/>
          <w:color w:val="0000FF"/>
        </w:rPr>
        <w:tab/>
      </w:r>
      <w:r w:rsidR="00571851" w:rsidRPr="00B8501F">
        <w:rPr>
          <w:rFonts w:ascii="Doulos SIL" w:hAnsi="Doulos SIL"/>
          <w:i/>
          <w:color w:val="0000FF"/>
        </w:rPr>
        <w:t>só-yá</w:t>
      </w:r>
      <w:r w:rsidRPr="00B8501F">
        <w:rPr>
          <w:rFonts w:ascii="Doulos SIL" w:hAnsi="Doulos SIL"/>
          <w:i/>
          <w:color w:val="0000FF"/>
        </w:rPr>
        <w:tab/>
      </w:r>
      <w:r>
        <w:t>‘</w:t>
      </w:r>
      <w:r w:rsidR="005767D5">
        <w:t>enter</w:t>
      </w:r>
      <w:r>
        <w:t>’</w:t>
      </w:r>
    </w:p>
    <w:p w14:paraId="19CF4E28" w14:textId="6C037ADE" w:rsidR="004D0123" w:rsidRPr="00B8501F" w:rsidRDefault="004D0123" w:rsidP="004D0123">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5767D5">
        <w:t xml:space="preserve">  </w:t>
      </w:r>
      <w:r w:rsidR="005767D5" w:rsidRPr="00B8501F">
        <w:rPr>
          <w:rFonts w:ascii="Doulos SIL" w:hAnsi="Doulos SIL"/>
          <w:i/>
          <w:color w:val="0000FF"/>
        </w:rPr>
        <w:t>s</w:t>
      </w:r>
      <w:r w:rsidRPr="00B8501F">
        <w:rPr>
          <w:rFonts w:ascii="Doulos SIL" w:hAnsi="Doulos SIL"/>
          <w:i/>
          <w:color w:val="0000FF"/>
        </w:rPr>
        <w:t>ɔ́ɛ́</w:t>
      </w:r>
    </w:p>
    <w:p w14:paraId="3638092F" w14:textId="09791B87" w:rsidR="00D10660" w:rsidRPr="00776DA2" w:rsidRDefault="00D10660" w:rsidP="00D10660">
      <w:pPr>
        <w:tabs>
          <w:tab w:val="clear" w:pos="369"/>
          <w:tab w:val="left" w:pos="720"/>
          <w:tab w:val="left" w:pos="1080"/>
          <w:tab w:val="left" w:pos="2160"/>
          <w:tab w:val="left" w:pos="3330"/>
          <w:tab w:val="left" w:pos="4320"/>
          <w:tab w:val="left" w:pos="5580"/>
        </w:tabs>
      </w:pPr>
      <w:r>
        <w:tab/>
      </w:r>
      <w:r>
        <w:tab/>
      </w:r>
      <w:r w:rsidR="001E7F93" w:rsidRPr="00B8501F">
        <w:rPr>
          <w:rFonts w:ascii="Doulos SIL" w:hAnsi="Doulos SIL"/>
          <w:i/>
          <w:color w:val="0000FF"/>
        </w:rPr>
        <w:t>kìɛ́</w:t>
      </w:r>
      <w:r w:rsidRPr="00B8501F">
        <w:rPr>
          <w:rFonts w:ascii="Doulos SIL" w:hAnsi="Doulos SIL"/>
          <w:i/>
          <w:color w:val="0000FF"/>
        </w:rPr>
        <w:tab/>
      </w:r>
      <w:r w:rsidR="001E7F93" w:rsidRPr="00B8501F">
        <w:rPr>
          <w:rFonts w:ascii="Doulos SIL" w:hAnsi="Doulos SIL"/>
          <w:i/>
          <w:color w:val="0000FF"/>
        </w:rPr>
        <w:t>ki</w:t>
      </w:r>
      <w:r w:rsidRPr="00B8501F">
        <w:rPr>
          <w:rFonts w:ascii="Doulos SIL" w:hAnsi="Doulos SIL"/>
          <w:i/>
          <w:color w:val="0000FF"/>
        </w:rPr>
        <w:t>ɛ́</w:t>
      </w:r>
      <w:r w:rsidRPr="00B8501F">
        <w:rPr>
          <w:rFonts w:ascii="Doulos SIL" w:hAnsi="Doulos SIL"/>
          <w:i/>
          <w:color w:val="0000FF"/>
        </w:rPr>
        <w:tab/>
        <w:t>kī</w:t>
      </w:r>
      <w:r w:rsidRPr="00B8501F">
        <w:rPr>
          <w:rFonts w:ascii="Doulos SIL" w:hAnsi="Doulos SIL"/>
          <w:i/>
          <w:color w:val="0000FF"/>
        </w:rPr>
        <w:tab/>
      </w:r>
      <w:r w:rsidR="003002E9" w:rsidRPr="00B8501F">
        <w:rPr>
          <w:rFonts w:ascii="Doulos SIL" w:hAnsi="Doulos SIL"/>
          <w:i/>
          <w:color w:val="0000FF"/>
        </w:rPr>
        <w:t>kí-yá</w:t>
      </w:r>
      <w:r w:rsidRPr="00B8501F">
        <w:rPr>
          <w:rFonts w:ascii="Doulos SIL" w:hAnsi="Doulos SIL"/>
          <w:i/>
          <w:color w:val="0000FF"/>
        </w:rPr>
        <w:tab/>
      </w:r>
      <w:r>
        <w:t>‘arrive’</w:t>
      </w:r>
    </w:p>
    <w:p w14:paraId="1EC51F5A" w14:textId="5CAF48DE" w:rsidR="00D10660" w:rsidRPr="00B8501F" w:rsidRDefault="00D10660" w:rsidP="00D1066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001E7F93" w:rsidRPr="00B8501F">
        <w:rPr>
          <w:rFonts w:ascii="Doulos SIL" w:hAnsi="Doulos SIL"/>
          <w:i/>
          <w:color w:val="0000FF"/>
        </w:rPr>
        <w:t>kí</w:t>
      </w:r>
      <w:r w:rsidRPr="00B8501F">
        <w:rPr>
          <w:rFonts w:ascii="Doulos SIL" w:hAnsi="Doulos SIL"/>
          <w:i/>
          <w:color w:val="0000FF"/>
        </w:rPr>
        <w:t>ɛ́</w:t>
      </w:r>
    </w:p>
    <w:p w14:paraId="56317267" w14:textId="5583F6FB" w:rsidR="008C6AB1" w:rsidRDefault="008C6AB1" w:rsidP="008C6AB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tɛ̀ʔɛ́</w:t>
      </w:r>
      <w:r w:rsidRPr="00B8501F">
        <w:rPr>
          <w:rFonts w:ascii="Doulos SIL" w:hAnsi="Doulos SIL"/>
          <w:i/>
          <w:color w:val="0000FF"/>
        </w:rPr>
        <w:tab/>
        <w:t>táʔá</w:t>
      </w:r>
      <w:r w:rsidRPr="00B8501F">
        <w:rPr>
          <w:rFonts w:ascii="Doulos SIL" w:hAnsi="Doulos SIL"/>
          <w:i/>
          <w:color w:val="0000FF"/>
        </w:rPr>
        <w:tab/>
      </w:r>
      <w:r w:rsidR="00B83123" w:rsidRPr="00B8501F">
        <w:rPr>
          <w:rFonts w:ascii="Doulos SIL" w:hAnsi="Doulos SIL"/>
          <w:i/>
          <w:color w:val="0000FF"/>
        </w:rPr>
        <w:t>tāʔā</w:t>
      </w:r>
      <w:r w:rsidRPr="00B8501F">
        <w:rPr>
          <w:rFonts w:ascii="Doulos SIL" w:hAnsi="Doulos SIL"/>
          <w:i/>
          <w:color w:val="0000FF"/>
        </w:rPr>
        <w:tab/>
      </w:r>
      <w:r w:rsidR="00571851" w:rsidRPr="00B8501F">
        <w:rPr>
          <w:rFonts w:ascii="Doulos SIL" w:hAnsi="Doulos SIL"/>
          <w:i/>
          <w:color w:val="0000FF"/>
        </w:rPr>
        <w:t>tèʔè-yá</w:t>
      </w:r>
      <w:r w:rsidRPr="00B8501F">
        <w:rPr>
          <w:rFonts w:ascii="Doulos SIL" w:hAnsi="Doulos SIL"/>
          <w:i/>
          <w:color w:val="0000FF"/>
        </w:rPr>
        <w:tab/>
      </w:r>
      <w:r w:rsidRPr="008C6AB1">
        <w:t>‘go’</w:t>
      </w:r>
    </w:p>
    <w:p w14:paraId="41FEC983" w14:textId="5808C77F" w:rsidR="008C6AB1" w:rsidRDefault="008C6AB1" w:rsidP="008C6AB1">
      <w:pPr>
        <w:tabs>
          <w:tab w:val="clear" w:pos="369"/>
          <w:tab w:val="left" w:pos="720"/>
          <w:tab w:val="left" w:pos="1080"/>
          <w:tab w:val="left" w:pos="2160"/>
          <w:tab w:val="left" w:pos="3330"/>
          <w:tab w:val="left" w:pos="4320"/>
          <w:tab w:val="left" w:pos="5580"/>
        </w:tabs>
      </w:pPr>
      <w:r>
        <w:tab/>
      </w:r>
      <w:r>
        <w:tab/>
      </w:r>
      <w:r w:rsidR="005767D5">
        <w:t xml:space="preserve">  </w:t>
      </w:r>
      <w:r w:rsidRPr="00B8501F">
        <w:rPr>
          <w:rFonts w:ascii="Doulos SIL" w:hAnsi="Doulos SIL"/>
          <w:i/>
          <w:color w:val="0000FF"/>
        </w:rPr>
        <w:t>tɛ́ʔɛ̄</w:t>
      </w:r>
    </w:p>
    <w:p w14:paraId="1C3B6429" w14:textId="00D87B89" w:rsidR="00571851" w:rsidRDefault="00571851" w:rsidP="0057185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dɛ̀ʔɛ́(ɛ̄)</w:t>
      </w:r>
      <w:r w:rsidRPr="00B8501F">
        <w:rPr>
          <w:rFonts w:ascii="Doulos SIL" w:hAnsi="Doulos SIL"/>
          <w:i/>
          <w:color w:val="0000FF"/>
        </w:rPr>
        <w:tab/>
        <w:t>dàʔà</w:t>
      </w:r>
      <w:r w:rsidRPr="00B8501F">
        <w:rPr>
          <w:rFonts w:ascii="Doulos SIL" w:hAnsi="Doulos SIL"/>
          <w:i/>
          <w:color w:val="0000FF"/>
        </w:rPr>
        <w:tab/>
        <w:t>dàʔà</w:t>
      </w:r>
      <w:r w:rsidRPr="00B8501F">
        <w:rPr>
          <w:rFonts w:ascii="Doulos SIL" w:hAnsi="Doulos SIL"/>
          <w:i/>
          <w:color w:val="0000FF"/>
        </w:rPr>
        <w:tab/>
      </w:r>
      <w:r w:rsidR="00F405AF" w:rsidRPr="00B8501F">
        <w:rPr>
          <w:rFonts w:ascii="Doulos SIL" w:hAnsi="Doulos SIL"/>
          <w:i/>
          <w:color w:val="0000FF"/>
        </w:rPr>
        <w:t>dèʔè-yá</w:t>
      </w:r>
      <w:r w:rsidRPr="00B8501F">
        <w:rPr>
          <w:rFonts w:ascii="Doulos SIL" w:hAnsi="Doulos SIL"/>
          <w:i/>
          <w:color w:val="0000FF"/>
        </w:rPr>
        <w:tab/>
      </w:r>
      <w:r w:rsidRPr="008C6AB1">
        <w:t>‘</w:t>
      </w:r>
      <w:r>
        <w:t>escape’</w:t>
      </w:r>
    </w:p>
    <w:p w14:paraId="2D7E2926" w14:textId="77777777" w:rsidR="00571851" w:rsidRDefault="00571851" w:rsidP="00571851">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dɛ́ʔɛ̄(ɛ̄)</w:t>
      </w:r>
    </w:p>
    <w:p w14:paraId="7A74B739" w14:textId="0F2AA31C" w:rsidR="008C6AB1" w:rsidRDefault="008C6AB1" w:rsidP="008C6AB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r>
      <w:r w:rsidR="00571851" w:rsidRPr="00B8501F">
        <w:rPr>
          <w:rFonts w:ascii="Doulos SIL" w:hAnsi="Doulos SIL"/>
          <w:i/>
          <w:color w:val="0000FF"/>
        </w:rPr>
        <w:t>kùm</w:t>
      </w:r>
      <w:r w:rsidRPr="00B8501F">
        <w:rPr>
          <w:rFonts w:ascii="Doulos SIL" w:hAnsi="Doulos SIL"/>
          <w:i/>
          <w:color w:val="0000FF"/>
        </w:rPr>
        <w:t>ɛ́</w:t>
      </w:r>
      <w:r w:rsidRPr="00B8501F">
        <w:rPr>
          <w:rFonts w:ascii="Doulos SIL" w:hAnsi="Doulos SIL"/>
          <w:i/>
          <w:color w:val="0000FF"/>
        </w:rPr>
        <w:tab/>
      </w:r>
      <w:r w:rsidR="00571851" w:rsidRPr="00B8501F">
        <w:rPr>
          <w:rFonts w:ascii="Doulos SIL" w:hAnsi="Doulos SIL"/>
          <w:i/>
          <w:color w:val="0000FF"/>
        </w:rPr>
        <w:t>kúmà</w:t>
      </w:r>
      <w:r w:rsidRPr="00B8501F">
        <w:rPr>
          <w:rFonts w:ascii="Doulos SIL" w:hAnsi="Doulos SIL"/>
          <w:i/>
          <w:color w:val="0000FF"/>
        </w:rPr>
        <w:tab/>
      </w:r>
      <w:r w:rsidR="00571851">
        <w:t>—</w:t>
      </w:r>
      <w:r w:rsidRPr="00B8501F">
        <w:rPr>
          <w:rFonts w:ascii="Doulos SIL" w:hAnsi="Doulos SIL"/>
          <w:i/>
          <w:color w:val="0000FF"/>
        </w:rPr>
        <w:tab/>
      </w:r>
      <w:r w:rsidR="00BF7D95" w:rsidRPr="00B8501F">
        <w:rPr>
          <w:rFonts w:ascii="Doulos SIL" w:hAnsi="Doulos SIL"/>
          <w:i/>
          <w:color w:val="0000FF"/>
        </w:rPr>
        <w:t>kùmá-yà</w:t>
      </w:r>
      <w:r w:rsidRPr="00B8501F">
        <w:rPr>
          <w:rFonts w:ascii="Doulos SIL" w:hAnsi="Doulos SIL"/>
          <w:i/>
          <w:color w:val="0000FF"/>
        </w:rPr>
        <w:tab/>
      </w:r>
      <w:r w:rsidRPr="008C6AB1">
        <w:t>‘</w:t>
      </w:r>
      <w:r w:rsidR="00571851">
        <w:t>cool off’</w:t>
      </w:r>
    </w:p>
    <w:p w14:paraId="6F22F119" w14:textId="028B90FD" w:rsidR="008C6AB1" w:rsidRPr="00B8501F" w:rsidRDefault="008C6AB1" w:rsidP="008C6AB1">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5767D5">
        <w:t xml:space="preserve">  </w:t>
      </w:r>
      <w:r w:rsidR="00571851" w:rsidRPr="00B8501F">
        <w:rPr>
          <w:rFonts w:ascii="Doulos SIL" w:hAnsi="Doulos SIL"/>
          <w:i/>
          <w:color w:val="0000FF"/>
        </w:rPr>
        <w:t>kúmɛ̄ⁿ</w:t>
      </w:r>
      <w:r w:rsidR="00BF7D95" w:rsidRPr="00B8501F">
        <w:rPr>
          <w:rFonts w:ascii="Doulos SIL" w:hAnsi="Doulos SIL"/>
          <w:i/>
          <w:color w:val="0000FF"/>
        </w:rPr>
        <w:tab/>
      </w:r>
      <w:r w:rsidR="00BF7D95" w:rsidRPr="00B8501F">
        <w:rPr>
          <w:rFonts w:ascii="Doulos SIL" w:hAnsi="Doulos SIL"/>
          <w:i/>
          <w:color w:val="0000FF"/>
        </w:rPr>
        <w:tab/>
      </w:r>
      <w:r w:rsidR="00BF7D95" w:rsidRPr="00B8501F">
        <w:rPr>
          <w:rFonts w:ascii="Doulos SIL" w:hAnsi="Doulos SIL"/>
          <w:i/>
          <w:color w:val="0000FF"/>
        </w:rPr>
        <w:tab/>
      </w:r>
      <w:r w:rsidR="00BF7D95" w:rsidRPr="00BF7D95">
        <w:t xml:space="preserve">~ </w:t>
      </w:r>
      <w:r w:rsidR="00BF7D95" w:rsidRPr="00B8501F">
        <w:rPr>
          <w:rFonts w:ascii="Doulos SIL" w:hAnsi="Doulos SIL"/>
          <w:i/>
          <w:color w:val="0000FF"/>
        </w:rPr>
        <w:t>kùmé-yà</w:t>
      </w:r>
    </w:p>
    <w:p w14:paraId="1AF447C0" w14:textId="0E94F2B0"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Pr="00B8501F">
        <w:rPr>
          <w:rFonts w:ascii="Doulos SIL" w:hAnsi="Doulos SIL"/>
          <w:i/>
          <w:color w:val="0000FF"/>
        </w:rPr>
        <w:t>bèlé(ē)</w:t>
      </w:r>
      <w:r w:rsidRPr="00B8501F">
        <w:rPr>
          <w:rFonts w:ascii="Doulos SIL" w:hAnsi="Doulos SIL"/>
          <w:i/>
          <w:color w:val="0000FF"/>
        </w:rPr>
        <w:tab/>
        <w:t>bɛ́lɛ́</w:t>
      </w:r>
      <w:r w:rsidRPr="00B8501F">
        <w:rPr>
          <w:rFonts w:ascii="Doulos SIL" w:hAnsi="Doulos SIL"/>
          <w:i/>
          <w:color w:val="0000FF"/>
        </w:rPr>
        <w:tab/>
        <w:t>bēlē</w:t>
      </w:r>
      <w:r w:rsidRPr="00B8501F">
        <w:rPr>
          <w:rFonts w:ascii="Doulos SIL" w:hAnsi="Doulos SIL"/>
          <w:i/>
          <w:color w:val="0000FF"/>
        </w:rPr>
        <w:tab/>
      </w:r>
      <w:r w:rsidR="0096145D" w:rsidRPr="00B8501F">
        <w:rPr>
          <w:rFonts w:ascii="Doulos SIL" w:hAnsi="Doulos SIL"/>
          <w:i/>
          <w:color w:val="0000FF"/>
        </w:rPr>
        <w:t>bélé-yá</w:t>
      </w:r>
      <w:r w:rsidRPr="00776DA2">
        <w:tab/>
        <w:t>‘pass’</w:t>
      </w:r>
    </w:p>
    <w:p w14:paraId="2871432E" w14:textId="77777777"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bélē(ē)</w:t>
      </w:r>
    </w:p>
    <w:p w14:paraId="7ACB84AE" w14:textId="6B8A5F21"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t>ɲìnɛ́</w:t>
      </w:r>
      <w:r w:rsidRPr="00B8501F">
        <w:rPr>
          <w:rFonts w:ascii="Doulos SIL" w:hAnsi="Doulos SIL"/>
          <w:i/>
          <w:color w:val="0000FF"/>
        </w:rPr>
        <w:tab/>
        <w:t>ɲìnâ</w:t>
      </w:r>
      <w:r w:rsidRPr="00B8501F">
        <w:rPr>
          <w:rFonts w:ascii="Doulos SIL" w:hAnsi="Doulos SIL"/>
          <w:i/>
          <w:color w:val="0000FF"/>
        </w:rPr>
        <w:tab/>
        <w:t>ɲìnà</w:t>
      </w:r>
      <w:r w:rsidR="00571851" w:rsidRPr="00B8501F">
        <w:rPr>
          <w:rFonts w:ascii="Doulos SIL" w:hAnsi="Doulos SIL"/>
          <w:i/>
          <w:color w:val="0000FF"/>
        </w:rPr>
        <w:tab/>
        <w:t>ɲìné-yà</w:t>
      </w:r>
      <w:r w:rsidRPr="00B8501F">
        <w:rPr>
          <w:rFonts w:ascii="Doulos SIL" w:hAnsi="Doulos SIL"/>
          <w:i/>
          <w:color w:val="0000FF"/>
        </w:rPr>
        <w:tab/>
      </w:r>
      <w:r w:rsidRPr="008C6AB1">
        <w:t>‘forget’</w:t>
      </w:r>
    </w:p>
    <w:p w14:paraId="6CAE0A42" w14:textId="77777777"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t xml:space="preserve">  ɲínɛ̄</w:t>
      </w:r>
    </w:p>
    <w:p w14:paraId="6BCC7A56" w14:textId="1C0A555D" w:rsidR="00672E10" w:rsidRDefault="00672E10" w:rsidP="00672E10">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gbɔ̀ʔɛ́</w:t>
      </w:r>
      <w:r w:rsidRPr="00B8501F">
        <w:rPr>
          <w:rFonts w:ascii="Doulos SIL" w:hAnsi="Doulos SIL"/>
          <w:i/>
          <w:color w:val="0000FF"/>
        </w:rPr>
        <w:tab/>
        <w:t>gbɔ̀ʔɔ̀</w:t>
      </w:r>
      <w:r w:rsidRPr="00B8501F">
        <w:rPr>
          <w:rFonts w:ascii="Doulos SIL" w:hAnsi="Doulos SIL"/>
          <w:i/>
          <w:color w:val="0000FF"/>
        </w:rPr>
        <w:tab/>
        <w:t>gbɔ̀ʔɔ̀</w:t>
      </w:r>
      <w:r w:rsidRPr="00B8501F">
        <w:rPr>
          <w:rFonts w:ascii="Doulos SIL" w:hAnsi="Doulos SIL"/>
          <w:i/>
          <w:color w:val="0000FF"/>
        </w:rPr>
        <w:tab/>
      </w:r>
      <w:r w:rsidR="007E31E6" w:rsidRPr="00B8501F">
        <w:rPr>
          <w:rFonts w:ascii="Doulos SIL" w:hAnsi="Doulos SIL"/>
          <w:i/>
          <w:color w:val="0000FF"/>
        </w:rPr>
        <w:t>gbòʔò-yá</w:t>
      </w:r>
      <w:r w:rsidRPr="00B8501F">
        <w:rPr>
          <w:rFonts w:ascii="Doulos SIL" w:hAnsi="Doulos SIL"/>
          <w:i/>
          <w:color w:val="0000FF"/>
        </w:rPr>
        <w:tab/>
      </w:r>
      <w:r w:rsidRPr="008C6AB1">
        <w:t>‘</w:t>
      </w:r>
      <w:r>
        <w:t>turn black</w:t>
      </w:r>
      <w:r w:rsidRPr="008C6AB1">
        <w:t>’</w:t>
      </w:r>
    </w:p>
    <w:p w14:paraId="1E7E38E5" w14:textId="77777777"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gbɔ́ʔɛ̄</w:t>
      </w:r>
    </w:p>
    <w:p w14:paraId="3716BB94" w14:textId="4D7552E3"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Pr="00B8501F">
        <w:rPr>
          <w:rFonts w:ascii="Doulos SIL" w:hAnsi="Doulos SIL"/>
          <w:i/>
          <w:color w:val="0000FF"/>
        </w:rPr>
        <w:t>tòló(ē)</w:t>
      </w:r>
      <w:r w:rsidRPr="00B8501F">
        <w:rPr>
          <w:rFonts w:ascii="Doulos SIL" w:hAnsi="Doulos SIL"/>
          <w:i/>
          <w:color w:val="0000FF"/>
        </w:rPr>
        <w:tab/>
        <w:t>tɔ̀lɔ̀</w:t>
      </w:r>
      <w:r w:rsidRPr="00B8501F">
        <w:rPr>
          <w:rFonts w:ascii="Doulos SIL" w:hAnsi="Doulos SIL"/>
          <w:i/>
          <w:color w:val="0000FF"/>
        </w:rPr>
        <w:tab/>
      </w:r>
      <w:r w:rsidR="00E01A49" w:rsidRPr="00B8501F">
        <w:rPr>
          <w:rFonts w:ascii="Doulos SIL" w:hAnsi="Doulos SIL"/>
          <w:i/>
          <w:color w:val="0000FF"/>
        </w:rPr>
        <w:t>tólò</w:t>
      </w:r>
      <w:r w:rsidRPr="00B8501F">
        <w:rPr>
          <w:rFonts w:ascii="Doulos SIL" w:hAnsi="Doulos SIL"/>
          <w:i/>
          <w:color w:val="0000FF"/>
        </w:rPr>
        <w:tab/>
      </w:r>
      <w:r w:rsidR="007E31E6" w:rsidRPr="00B8501F">
        <w:rPr>
          <w:rFonts w:ascii="Doulos SIL" w:hAnsi="Doulos SIL"/>
          <w:i/>
          <w:color w:val="0000FF"/>
        </w:rPr>
        <w:t>tòlò-yá</w:t>
      </w:r>
      <w:r w:rsidRPr="00776DA2">
        <w:tab/>
        <w:t>‘</w:t>
      </w:r>
      <w:r>
        <w:t>rot</w:t>
      </w:r>
      <w:r w:rsidRPr="00776DA2">
        <w:t>’</w:t>
      </w:r>
    </w:p>
    <w:p w14:paraId="7E26F627" w14:textId="1222D52F"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tólē</w:t>
      </w:r>
    </w:p>
    <w:p w14:paraId="64B807F4" w14:textId="60E96C1B" w:rsidR="00571851" w:rsidRDefault="00571851" w:rsidP="0057185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jìímɛ̄</w:t>
      </w:r>
      <w:r w:rsidRPr="00B8501F">
        <w:rPr>
          <w:rFonts w:ascii="Doulos SIL" w:hAnsi="Doulos SIL"/>
          <w:i/>
          <w:color w:val="0000FF"/>
        </w:rPr>
        <w:tab/>
      </w:r>
      <w:r w:rsidR="00124268" w:rsidRPr="00B8501F">
        <w:rPr>
          <w:rFonts w:ascii="Doulos SIL" w:hAnsi="Doulos SIL"/>
          <w:i/>
          <w:color w:val="0000FF"/>
        </w:rPr>
        <w:t>jìímàà</w:t>
      </w:r>
      <w:r w:rsidR="00124268" w:rsidRPr="00B8501F">
        <w:rPr>
          <w:rFonts w:ascii="Doulos SIL" w:hAnsi="Doulos SIL"/>
          <w:i/>
          <w:color w:val="0000FF"/>
        </w:rPr>
        <w:tab/>
        <w:t>jìímà</w:t>
      </w:r>
      <w:r w:rsidR="00124268" w:rsidRPr="00B8501F">
        <w:rPr>
          <w:rFonts w:ascii="Doulos SIL" w:hAnsi="Doulos SIL"/>
          <w:i/>
          <w:color w:val="0000FF"/>
        </w:rPr>
        <w:tab/>
        <w:t>jìímè-yà</w:t>
      </w:r>
      <w:r w:rsidRPr="00B8501F">
        <w:rPr>
          <w:rFonts w:ascii="Doulos SIL" w:hAnsi="Doulos SIL"/>
          <w:i/>
          <w:color w:val="0000FF"/>
        </w:rPr>
        <w:tab/>
      </w:r>
      <w:r>
        <w:t>‘</w:t>
      </w:r>
      <w:r w:rsidR="00124268">
        <w:t>weep’</w:t>
      </w:r>
    </w:p>
    <w:p w14:paraId="03160D29" w14:textId="004BC1AF" w:rsidR="00571851" w:rsidRPr="00B8501F" w:rsidRDefault="00571851" w:rsidP="00571851">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jíímɛ̄</w:t>
      </w:r>
    </w:p>
    <w:p w14:paraId="51882C8D" w14:textId="3AD8A4DB" w:rsidR="00672E10"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bànɛ́ʔɛ̄ⁿ</w:t>
      </w:r>
      <w:r w:rsidRPr="00B8501F">
        <w:rPr>
          <w:rFonts w:ascii="Doulos SIL" w:hAnsi="Doulos SIL"/>
          <w:i/>
          <w:color w:val="0000FF"/>
        </w:rPr>
        <w:tab/>
        <w:t>bánɛ́ʔɛ̄ⁿ</w:t>
      </w:r>
      <w:r w:rsidRPr="00B8501F">
        <w:rPr>
          <w:rFonts w:ascii="Doulos SIL" w:hAnsi="Doulos SIL"/>
          <w:i/>
          <w:color w:val="0000FF"/>
        </w:rPr>
        <w:tab/>
        <w:t>bànáʔàⁿ</w:t>
      </w:r>
      <w:r w:rsidRPr="00B8501F">
        <w:rPr>
          <w:rFonts w:ascii="Doulos SIL" w:hAnsi="Doulos SIL"/>
          <w:i/>
          <w:color w:val="0000FF"/>
        </w:rPr>
        <w:tab/>
      </w:r>
      <w:r w:rsidR="00610770" w:rsidRPr="00B8501F">
        <w:rPr>
          <w:rFonts w:ascii="Doulos SIL" w:hAnsi="Doulos SIL"/>
          <w:i/>
          <w:color w:val="0000FF"/>
        </w:rPr>
        <w:t>bànéʔé-yà</w:t>
      </w:r>
      <w:r w:rsidRPr="00B8501F">
        <w:rPr>
          <w:rFonts w:ascii="Doulos SIL" w:hAnsi="Doulos SIL"/>
          <w:i/>
          <w:color w:val="0000FF"/>
        </w:rPr>
        <w:tab/>
      </w:r>
      <w:r>
        <w:t>‘get tired’</w:t>
      </w:r>
    </w:p>
    <w:p w14:paraId="70220020" w14:textId="77777777"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bánɛ́ʔɛ̄ⁿ</w:t>
      </w:r>
    </w:p>
    <w:p w14:paraId="407B5C44" w14:textId="0839B017" w:rsidR="00672E10"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dòʔòyéē</w:t>
      </w:r>
      <w:r w:rsidRPr="00B8501F">
        <w:rPr>
          <w:rFonts w:ascii="Doulos SIL" w:hAnsi="Doulos SIL"/>
          <w:i/>
          <w:color w:val="0000FF"/>
        </w:rPr>
        <w:tab/>
        <w:t>dóʔóyáà</w:t>
      </w:r>
      <w:r w:rsidRPr="00B8501F">
        <w:rPr>
          <w:rFonts w:ascii="Doulos SIL" w:hAnsi="Doulos SIL"/>
          <w:i/>
          <w:color w:val="0000FF"/>
        </w:rPr>
        <w:tab/>
        <w:t>dóʔ</w:t>
      </w:r>
      <w:r w:rsidR="00610770" w:rsidRPr="00B8501F">
        <w:rPr>
          <w:rFonts w:ascii="Doulos SIL" w:hAnsi="Doulos SIL"/>
          <w:i/>
          <w:color w:val="0000FF"/>
        </w:rPr>
        <w:t>óyà</w:t>
      </w:r>
      <w:r w:rsidRPr="00B8501F">
        <w:rPr>
          <w:rFonts w:ascii="Doulos SIL" w:hAnsi="Doulos SIL"/>
          <w:i/>
          <w:color w:val="0000FF"/>
        </w:rPr>
        <w:tab/>
      </w:r>
      <w:r w:rsidR="00610770" w:rsidRPr="00B8501F">
        <w:rPr>
          <w:rFonts w:ascii="Doulos SIL" w:hAnsi="Doulos SIL"/>
          <w:i/>
          <w:color w:val="0000FF"/>
        </w:rPr>
        <w:t>dóʔóyé-yà</w:t>
      </w:r>
      <w:r w:rsidRPr="00B8501F">
        <w:rPr>
          <w:rFonts w:ascii="Doulos SIL" w:hAnsi="Doulos SIL"/>
          <w:i/>
          <w:color w:val="0000FF"/>
        </w:rPr>
        <w:tab/>
      </w:r>
      <w:r>
        <w:t>‘shrink’</w:t>
      </w:r>
    </w:p>
    <w:p w14:paraId="578F65FB" w14:textId="77777777"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dóʔóyéē</w:t>
      </w:r>
    </w:p>
    <w:p w14:paraId="3F698CEB" w14:textId="0D1EE9D2" w:rsidR="00776DA2" w:rsidRDefault="00776DA2" w:rsidP="008C6AB1">
      <w:pPr>
        <w:tabs>
          <w:tab w:val="clear" w:pos="369"/>
          <w:tab w:val="left" w:pos="720"/>
          <w:tab w:val="left" w:pos="1080"/>
          <w:tab w:val="left" w:pos="2160"/>
          <w:tab w:val="left" w:pos="3330"/>
          <w:tab w:val="left" w:pos="4320"/>
          <w:tab w:val="left" w:pos="5580"/>
        </w:tabs>
      </w:pPr>
      <w:r>
        <w:tab/>
      </w:r>
      <w:r>
        <w:tab/>
      </w:r>
      <w:r w:rsidR="00672E10" w:rsidRPr="00B8501F">
        <w:rPr>
          <w:rFonts w:ascii="Doulos SIL" w:hAnsi="Doulos SIL"/>
          <w:i/>
          <w:color w:val="0000FF"/>
        </w:rPr>
        <w:t>kɔ̀ʔrìyéē</w:t>
      </w:r>
      <w:r w:rsidRPr="00B8501F">
        <w:rPr>
          <w:rFonts w:ascii="Doulos SIL" w:hAnsi="Doulos SIL"/>
          <w:i/>
          <w:color w:val="0000FF"/>
        </w:rPr>
        <w:tab/>
      </w:r>
      <w:r w:rsidR="00672E10" w:rsidRPr="00B8501F">
        <w:rPr>
          <w:rFonts w:ascii="Doulos SIL" w:hAnsi="Doulos SIL"/>
          <w:i/>
          <w:color w:val="0000FF"/>
        </w:rPr>
        <w:t>kɔ̀ʔrìyáà</w:t>
      </w:r>
      <w:r w:rsidRPr="00B8501F">
        <w:rPr>
          <w:rFonts w:ascii="Doulos SIL" w:hAnsi="Doulos SIL"/>
          <w:i/>
          <w:color w:val="0000FF"/>
        </w:rPr>
        <w:tab/>
      </w:r>
      <w:r w:rsidR="00672E10" w:rsidRPr="00B8501F">
        <w:rPr>
          <w:rFonts w:ascii="Doulos SIL" w:hAnsi="Doulos SIL"/>
          <w:i/>
          <w:color w:val="0000FF"/>
        </w:rPr>
        <w:t>kɔ̀ʔrìyá</w:t>
      </w:r>
      <w:r w:rsidRPr="00B8501F">
        <w:rPr>
          <w:rFonts w:ascii="Doulos SIL" w:hAnsi="Doulos SIL"/>
          <w:i/>
          <w:color w:val="0000FF"/>
        </w:rPr>
        <w:tab/>
      </w:r>
      <w:r w:rsidR="00610770" w:rsidRPr="00B8501F">
        <w:rPr>
          <w:rFonts w:ascii="Doulos SIL" w:hAnsi="Doulos SIL"/>
          <w:i/>
          <w:color w:val="0000FF"/>
        </w:rPr>
        <w:t>kɔ̀ʔrìyé-yà</w:t>
      </w:r>
      <w:r w:rsidRPr="00B8501F">
        <w:rPr>
          <w:rFonts w:ascii="Doulos SIL" w:hAnsi="Doulos SIL"/>
          <w:i/>
          <w:color w:val="0000FF"/>
        </w:rPr>
        <w:tab/>
      </w:r>
      <w:r>
        <w:t>‘</w:t>
      </w:r>
      <w:r w:rsidR="00672E10">
        <w:t>grow old’</w:t>
      </w:r>
    </w:p>
    <w:p w14:paraId="275127FD" w14:textId="12A6229B" w:rsidR="00776DA2" w:rsidRPr="00B8501F" w:rsidRDefault="00776DA2" w:rsidP="008C6AB1">
      <w:pPr>
        <w:tabs>
          <w:tab w:val="clear" w:pos="369"/>
          <w:tab w:val="left" w:pos="720"/>
          <w:tab w:val="left" w:pos="1080"/>
          <w:tab w:val="left" w:pos="2160"/>
          <w:tab w:val="left" w:pos="3330"/>
          <w:tab w:val="left" w:pos="4320"/>
          <w:tab w:val="left" w:pos="5580"/>
        </w:tabs>
        <w:rPr>
          <w:rFonts w:ascii="Doulos SIL" w:hAnsi="Doulos SIL"/>
          <w:i/>
          <w:color w:val="0000FF"/>
        </w:rPr>
      </w:pPr>
      <w:r>
        <w:lastRenderedPageBreak/>
        <w:tab/>
      </w:r>
      <w:r>
        <w:tab/>
      </w:r>
      <w:r w:rsidR="005767D5">
        <w:t xml:space="preserve">  </w:t>
      </w:r>
      <w:r w:rsidR="00672E10" w:rsidRPr="00B8501F">
        <w:rPr>
          <w:rFonts w:ascii="Doulos SIL" w:hAnsi="Doulos SIL"/>
          <w:i/>
          <w:color w:val="0000FF"/>
        </w:rPr>
        <w:t>kɔ́ʔríyéē</w:t>
      </w:r>
    </w:p>
    <w:p w14:paraId="52811825" w14:textId="77777777" w:rsidR="008C6AB1" w:rsidRDefault="008C6AB1" w:rsidP="00776DA2"/>
    <w:p w14:paraId="1397FFBC" w14:textId="530F16D0" w:rsidR="00776DA2" w:rsidRDefault="00776DA2" w:rsidP="00776DA2">
      <w:r>
        <w:t xml:space="preserve">The intransitives in (xx2) have perfectives ending in </w:t>
      </w:r>
      <w:r w:rsidRPr="00B8501F">
        <w:rPr>
          <w:rFonts w:ascii="Doulos SIL" w:hAnsi="Doulos SIL"/>
          <w:i/>
          <w:color w:val="0000FF"/>
        </w:rPr>
        <w:t>i</w:t>
      </w:r>
      <w:r>
        <w:t xml:space="preserve"> (I</w:t>
      </w:r>
      <w:r>
        <w:noBreakHyphen/>
        <w:t xml:space="preserve">stem). </w:t>
      </w:r>
    </w:p>
    <w:p w14:paraId="493A9D99" w14:textId="77777777" w:rsidR="00776DA2" w:rsidRDefault="00776DA2" w:rsidP="00776DA2"/>
    <w:p w14:paraId="0B6B7F34" w14:textId="14509566" w:rsidR="00B13215" w:rsidRDefault="00776DA2" w:rsidP="00776DA2">
      <w:pPr>
        <w:tabs>
          <w:tab w:val="clear" w:pos="369"/>
          <w:tab w:val="left" w:pos="720"/>
          <w:tab w:val="left" w:pos="1080"/>
          <w:tab w:val="left" w:pos="2160"/>
          <w:tab w:val="left" w:pos="3330"/>
          <w:tab w:val="left" w:pos="4320"/>
          <w:tab w:val="left" w:pos="5580"/>
        </w:tabs>
      </w:pPr>
      <w:r>
        <w:t>(xx2)</w:t>
      </w:r>
      <w:r w:rsidR="00B13215">
        <w:tab/>
        <w:t>Intransitives (I-stem perfective)</w:t>
      </w:r>
    </w:p>
    <w:p w14:paraId="1108A938" w14:textId="77777777" w:rsidR="00B13215" w:rsidRDefault="00B13215" w:rsidP="00776DA2">
      <w:pPr>
        <w:tabs>
          <w:tab w:val="clear" w:pos="369"/>
          <w:tab w:val="left" w:pos="720"/>
          <w:tab w:val="left" w:pos="1080"/>
          <w:tab w:val="left" w:pos="2160"/>
          <w:tab w:val="left" w:pos="3330"/>
          <w:tab w:val="left" w:pos="4320"/>
          <w:tab w:val="left" w:pos="5580"/>
        </w:tabs>
      </w:pPr>
    </w:p>
    <w:p w14:paraId="2DF8B92E" w14:textId="35FB9ED2" w:rsidR="00776DA2" w:rsidRDefault="00776DA2" w:rsidP="00776DA2">
      <w:pPr>
        <w:tabs>
          <w:tab w:val="clear" w:pos="369"/>
          <w:tab w:val="left" w:pos="720"/>
          <w:tab w:val="left" w:pos="1080"/>
          <w:tab w:val="left" w:pos="2160"/>
          <w:tab w:val="left" w:pos="3330"/>
          <w:tab w:val="left" w:pos="4320"/>
          <w:tab w:val="left" w:pos="5580"/>
        </w:tabs>
      </w:pPr>
      <w:r>
        <w:tab/>
      </w:r>
      <w:r>
        <w:tab/>
        <w:t>Pfv</w:t>
      </w:r>
      <w:r>
        <w:tab/>
        <w:t>Ipfv</w:t>
      </w:r>
      <w:r>
        <w:tab/>
        <w:t>Imprt</w:t>
      </w:r>
      <w:r>
        <w:tab/>
        <w:t>Prog</w:t>
      </w:r>
      <w:r>
        <w:tab/>
        <w:t>gloss</w:t>
      </w:r>
    </w:p>
    <w:p w14:paraId="39E4E40A" w14:textId="77777777" w:rsidR="00776DA2" w:rsidRDefault="00776DA2" w:rsidP="00776DA2">
      <w:pPr>
        <w:tabs>
          <w:tab w:val="clear" w:pos="369"/>
          <w:tab w:val="left" w:pos="720"/>
          <w:tab w:val="left" w:pos="1080"/>
          <w:tab w:val="left" w:pos="2160"/>
          <w:tab w:val="left" w:pos="3330"/>
          <w:tab w:val="left" w:pos="4320"/>
          <w:tab w:val="left" w:pos="5580"/>
        </w:tabs>
      </w:pPr>
    </w:p>
    <w:p w14:paraId="335F4BC2" w14:textId="77777777" w:rsidR="005B1124" w:rsidRPr="00776DA2" w:rsidRDefault="005B1124" w:rsidP="005B1124">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bìí</w:t>
      </w:r>
      <w:r w:rsidRPr="00B8501F">
        <w:rPr>
          <w:rFonts w:ascii="Doulos SIL" w:hAnsi="Doulos SIL"/>
          <w:i/>
          <w:color w:val="0000FF"/>
        </w:rPr>
        <w:tab/>
        <w:t>bíɛ́</w:t>
      </w:r>
      <w:r w:rsidRPr="00B8501F">
        <w:rPr>
          <w:rFonts w:ascii="Doulos SIL" w:hAnsi="Doulos SIL"/>
          <w:i/>
          <w:color w:val="0000FF"/>
        </w:rPr>
        <w:tab/>
      </w:r>
      <w:r>
        <w:t>—</w:t>
      </w:r>
      <w:r w:rsidRPr="00B8501F">
        <w:rPr>
          <w:rFonts w:ascii="Doulos SIL" w:hAnsi="Doulos SIL"/>
          <w:i/>
          <w:color w:val="0000FF"/>
        </w:rPr>
        <w:tab/>
        <w:t>bí-yá</w:t>
      </w:r>
      <w:r w:rsidRPr="00B8501F">
        <w:rPr>
          <w:rFonts w:ascii="Doulos SIL" w:hAnsi="Doulos SIL"/>
          <w:i/>
          <w:color w:val="0000FF"/>
        </w:rPr>
        <w:tab/>
      </w:r>
      <w:r>
        <w:t>‘be lit’</w:t>
      </w:r>
    </w:p>
    <w:p w14:paraId="69EA15A9" w14:textId="77777777" w:rsidR="005B1124" w:rsidRPr="00A84575" w:rsidRDefault="005B1124" w:rsidP="005B1124">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A84575">
        <w:rPr>
          <w:rFonts w:ascii="Doulos SIL" w:hAnsi="Doulos SIL"/>
          <w:i/>
          <w:color w:val="0000FF"/>
        </w:rPr>
        <w:t>bíī</w:t>
      </w:r>
    </w:p>
    <w:p w14:paraId="3E445F19" w14:textId="3549B372" w:rsidR="008C6AB1" w:rsidRDefault="008C6AB1" w:rsidP="008C6AB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bùlí</w:t>
      </w:r>
      <w:r w:rsidR="00571851" w:rsidRPr="00B8501F">
        <w:rPr>
          <w:rFonts w:ascii="Doulos SIL" w:hAnsi="Doulos SIL"/>
          <w:i/>
          <w:color w:val="0000FF"/>
        </w:rPr>
        <w:t>(ī)</w:t>
      </w:r>
      <w:r w:rsidRPr="00B8501F">
        <w:rPr>
          <w:rFonts w:ascii="Doulos SIL" w:hAnsi="Doulos SIL"/>
          <w:i/>
          <w:color w:val="0000FF"/>
        </w:rPr>
        <w:tab/>
        <w:t>búlɔ́</w:t>
      </w:r>
      <w:r w:rsidRPr="00B8501F">
        <w:rPr>
          <w:rFonts w:ascii="Doulos SIL" w:hAnsi="Doulos SIL"/>
          <w:i/>
          <w:color w:val="0000FF"/>
        </w:rPr>
        <w:tab/>
        <w:t>būlū</w:t>
      </w:r>
      <w:r w:rsidRPr="00B8501F">
        <w:rPr>
          <w:rFonts w:ascii="Doulos SIL" w:hAnsi="Doulos SIL"/>
          <w:i/>
          <w:color w:val="0000FF"/>
        </w:rPr>
        <w:tab/>
      </w:r>
      <w:r w:rsidR="00571851" w:rsidRPr="00B8501F">
        <w:rPr>
          <w:rFonts w:ascii="Doulos SIL" w:hAnsi="Doulos SIL"/>
          <w:i/>
          <w:color w:val="0000FF"/>
        </w:rPr>
        <w:t>búlú-yá</w:t>
      </w:r>
      <w:r w:rsidRPr="00776DA2">
        <w:tab/>
        <w:t>‘go back’</w:t>
      </w:r>
    </w:p>
    <w:p w14:paraId="60010810" w14:textId="41EED506" w:rsidR="008C6AB1" w:rsidRPr="00B8501F" w:rsidRDefault="008C6AB1" w:rsidP="008C6AB1">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5767D5">
        <w:t xml:space="preserve">  </w:t>
      </w:r>
      <w:r w:rsidRPr="00B8501F">
        <w:rPr>
          <w:rFonts w:ascii="Doulos SIL" w:hAnsi="Doulos SIL"/>
          <w:i/>
          <w:color w:val="0000FF"/>
        </w:rPr>
        <w:t>búlī</w:t>
      </w:r>
      <w:r w:rsidR="00571851" w:rsidRPr="00B8501F">
        <w:rPr>
          <w:rFonts w:ascii="Doulos SIL" w:hAnsi="Doulos SIL"/>
          <w:i/>
          <w:color w:val="0000FF"/>
        </w:rPr>
        <w:t>(ī)</w:t>
      </w:r>
    </w:p>
    <w:p w14:paraId="6AC54911" w14:textId="05AA776A" w:rsidR="008C6AB1" w:rsidRPr="00776DA2" w:rsidRDefault="008C6AB1" w:rsidP="008C6AB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dìbí</w:t>
      </w:r>
      <w:r w:rsidRPr="00B8501F">
        <w:rPr>
          <w:rFonts w:ascii="Doulos SIL" w:hAnsi="Doulos SIL"/>
          <w:i/>
          <w:color w:val="0000FF"/>
        </w:rPr>
        <w:tab/>
      </w:r>
      <w:r w:rsidR="005B1124" w:rsidRPr="00B8501F">
        <w:rPr>
          <w:rFonts w:ascii="Doulos SIL" w:hAnsi="Doulos SIL"/>
          <w:i/>
          <w:color w:val="0000FF"/>
        </w:rPr>
        <w:t>dí</w:t>
      </w:r>
      <w:r w:rsidRPr="00B8501F">
        <w:rPr>
          <w:rFonts w:ascii="Doulos SIL" w:hAnsi="Doulos SIL"/>
          <w:i/>
          <w:color w:val="0000FF"/>
        </w:rPr>
        <w:t>bɛ́</w:t>
      </w:r>
      <w:r>
        <w:tab/>
        <w:t>—</w:t>
      </w:r>
      <w:r w:rsidRPr="00B8501F">
        <w:rPr>
          <w:rFonts w:ascii="Doulos SIL" w:hAnsi="Doulos SIL"/>
          <w:i/>
          <w:color w:val="0000FF"/>
        </w:rPr>
        <w:tab/>
      </w:r>
      <w:r w:rsidR="005B1124" w:rsidRPr="00B8501F">
        <w:rPr>
          <w:rFonts w:ascii="Doulos SIL" w:hAnsi="Doulos SIL"/>
          <w:i/>
          <w:color w:val="0000FF"/>
        </w:rPr>
        <w:t>díbí-yá</w:t>
      </w:r>
      <w:r w:rsidRPr="00776DA2">
        <w:tab/>
        <w:t>‘be extinguished’</w:t>
      </w:r>
    </w:p>
    <w:p w14:paraId="2AF829C3" w14:textId="6C3D17AE" w:rsidR="008C6AB1" w:rsidRPr="00B8501F" w:rsidRDefault="008C6AB1" w:rsidP="008C6AB1">
      <w:pPr>
        <w:tabs>
          <w:tab w:val="clear" w:pos="369"/>
          <w:tab w:val="left" w:pos="720"/>
          <w:tab w:val="left" w:pos="1080"/>
          <w:tab w:val="left" w:pos="2160"/>
          <w:tab w:val="left" w:pos="3330"/>
          <w:tab w:val="left" w:pos="4320"/>
          <w:tab w:val="left" w:pos="558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r>
      <w:r w:rsidR="005767D5" w:rsidRPr="00B8501F">
        <w:rPr>
          <w:rFonts w:ascii="Doulos SIL" w:hAnsi="Doulos SIL"/>
          <w:i/>
          <w:color w:val="0000FF"/>
        </w:rPr>
        <w:t xml:space="preserve">  </w:t>
      </w:r>
      <w:r w:rsidRPr="00B8501F">
        <w:rPr>
          <w:rFonts w:ascii="Doulos SIL" w:hAnsi="Doulos SIL"/>
          <w:i/>
          <w:color w:val="0000FF"/>
        </w:rPr>
        <w:t>díbī</w:t>
      </w:r>
    </w:p>
    <w:p w14:paraId="29FFBC38" w14:textId="6723C1B5" w:rsidR="00672E10" w:rsidRDefault="00672E10" w:rsidP="00672E10">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fìdí</w:t>
      </w:r>
      <w:r w:rsidRPr="00B8501F">
        <w:rPr>
          <w:rFonts w:ascii="Doulos SIL" w:hAnsi="Doulos SIL"/>
          <w:i/>
          <w:color w:val="0000FF"/>
        </w:rPr>
        <w:tab/>
        <w:t>fìd</w:t>
      </w:r>
      <w:r w:rsidR="00045469">
        <w:rPr>
          <w:rFonts w:ascii="Doulos SIL" w:hAnsi="Doulos SIL"/>
          <w:i/>
          <w:color w:val="0000FF"/>
        </w:rPr>
        <w:t>ɛ́ɛ̀</w:t>
      </w:r>
      <w:r w:rsidRPr="00B8501F">
        <w:rPr>
          <w:rFonts w:ascii="Doulos SIL" w:hAnsi="Doulos SIL"/>
          <w:i/>
          <w:color w:val="0000FF"/>
        </w:rPr>
        <w:tab/>
        <w:t>fìdí</w:t>
      </w:r>
      <w:r w:rsidRPr="00B8501F">
        <w:rPr>
          <w:rFonts w:ascii="Doulos SIL" w:hAnsi="Doulos SIL"/>
          <w:i/>
          <w:color w:val="0000FF"/>
        </w:rPr>
        <w:tab/>
      </w:r>
      <w:r w:rsidR="00571851" w:rsidRPr="00B8501F">
        <w:rPr>
          <w:rFonts w:ascii="Doulos SIL" w:hAnsi="Doulos SIL"/>
          <w:i/>
          <w:color w:val="0000FF"/>
        </w:rPr>
        <w:t>fìdí-yà</w:t>
      </w:r>
      <w:r w:rsidRPr="00B8501F">
        <w:rPr>
          <w:rFonts w:ascii="Doulos SIL" w:hAnsi="Doulos SIL"/>
          <w:i/>
          <w:color w:val="0000FF"/>
        </w:rPr>
        <w:tab/>
      </w:r>
      <w:r>
        <w:t>‘run’</w:t>
      </w:r>
    </w:p>
    <w:p w14:paraId="52E477E6" w14:textId="77777777"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fídī</w:t>
      </w:r>
      <w:r>
        <w:tab/>
      </w:r>
    </w:p>
    <w:p w14:paraId="3A48586F" w14:textId="1DFBF7DB" w:rsidR="008C6AB1" w:rsidRDefault="008C6AB1" w:rsidP="008C6AB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r>
      <w:r w:rsidR="00672E10" w:rsidRPr="00B8501F">
        <w:rPr>
          <w:rFonts w:ascii="Doulos SIL" w:hAnsi="Doulos SIL"/>
          <w:i/>
          <w:color w:val="0000FF"/>
        </w:rPr>
        <w:t>kòní</w:t>
      </w:r>
      <w:r w:rsidRPr="00B8501F">
        <w:rPr>
          <w:rFonts w:ascii="Doulos SIL" w:hAnsi="Doulos SIL"/>
          <w:i/>
          <w:color w:val="0000FF"/>
        </w:rPr>
        <w:tab/>
      </w:r>
      <w:r w:rsidR="00672E10" w:rsidRPr="00B8501F">
        <w:rPr>
          <w:rFonts w:ascii="Doulos SIL" w:hAnsi="Doulos SIL"/>
          <w:i/>
          <w:color w:val="0000FF"/>
        </w:rPr>
        <w:t>kónó</w:t>
      </w:r>
      <w:r w:rsidRPr="00B8501F">
        <w:rPr>
          <w:rFonts w:ascii="Doulos SIL" w:hAnsi="Doulos SIL"/>
          <w:i/>
          <w:color w:val="0000FF"/>
        </w:rPr>
        <w:tab/>
      </w:r>
      <w:r w:rsidR="005B1124" w:rsidRPr="00B8501F">
        <w:rPr>
          <w:rFonts w:ascii="Doulos SIL" w:hAnsi="Doulos SIL"/>
          <w:i/>
          <w:color w:val="0000FF"/>
        </w:rPr>
        <w:t>kō</w:t>
      </w:r>
      <w:r w:rsidRPr="00B8501F">
        <w:rPr>
          <w:rFonts w:ascii="Doulos SIL" w:hAnsi="Doulos SIL"/>
          <w:i/>
          <w:color w:val="0000FF"/>
        </w:rPr>
        <w:tab/>
      </w:r>
      <w:r w:rsidR="005B1124" w:rsidRPr="00B8501F">
        <w:rPr>
          <w:rFonts w:ascii="Doulos SIL" w:hAnsi="Doulos SIL"/>
          <w:i/>
          <w:color w:val="0000FF"/>
        </w:rPr>
        <w:t>kóní-yá</w:t>
      </w:r>
      <w:r w:rsidRPr="00B8501F">
        <w:rPr>
          <w:rFonts w:ascii="Doulos SIL" w:hAnsi="Doulos SIL"/>
          <w:i/>
          <w:color w:val="0000FF"/>
        </w:rPr>
        <w:tab/>
      </w:r>
      <w:r>
        <w:t>‘</w:t>
      </w:r>
      <w:r w:rsidR="00672E10">
        <w:t>grow</w:t>
      </w:r>
      <w:r>
        <w:t>’</w:t>
      </w:r>
    </w:p>
    <w:p w14:paraId="74E29DC5" w14:textId="4790A4B3" w:rsidR="008C6AB1" w:rsidRDefault="008C6AB1" w:rsidP="008C6AB1">
      <w:pPr>
        <w:tabs>
          <w:tab w:val="clear" w:pos="369"/>
          <w:tab w:val="left" w:pos="720"/>
          <w:tab w:val="left" w:pos="1080"/>
          <w:tab w:val="left" w:pos="2160"/>
          <w:tab w:val="left" w:pos="3330"/>
          <w:tab w:val="left" w:pos="4320"/>
          <w:tab w:val="left" w:pos="5580"/>
        </w:tabs>
      </w:pPr>
      <w:r>
        <w:tab/>
      </w:r>
      <w:r>
        <w:tab/>
      </w:r>
      <w:r w:rsidR="005767D5">
        <w:t xml:space="preserve">  </w:t>
      </w:r>
      <w:r w:rsidR="00672E10" w:rsidRPr="00B8501F">
        <w:rPr>
          <w:rFonts w:ascii="Doulos SIL" w:hAnsi="Doulos SIL"/>
          <w:i/>
          <w:color w:val="0000FF"/>
        </w:rPr>
        <w:t>kónī</w:t>
      </w:r>
      <w:r w:rsidR="00776DA2">
        <w:tab/>
      </w:r>
    </w:p>
    <w:p w14:paraId="3E28464E" w14:textId="47B3D5D2" w:rsidR="00571851" w:rsidRDefault="00571851" w:rsidP="0057185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gùníī</w:t>
      </w:r>
      <w:r w:rsidRPr="00B8501F">
        <w:rPr>
          <w:rFonts w:ascii="Doulos SIL" w:hAnsi="Doulos SIL"/>
          <w:i/>
          <w:color w:val="0000FF"/>
        </w:rPr>
        <w:tab/>
        <w:t>gùnò</w:t>
      </w:r>
      <w:r w:rsidRPr="00B8501F">
        <w:rPr>
          <w:rFonts w:ascii="Doulos SIL" w:hAnsi="Doulos SIL"/>
          <w:i/>
          <w:color w:val="0000FF"/>
        </w:rPr>
        <w:tab/>
        <w:t>gǔⁿ</w:t>
      </w:r>
      <w:r w:rsidRPr="00B8501F">
        <w:rPr>
          <w:rFonts w:ascii="Doulos SIL" w:hAnsi="Doulos SIL"/>
          <w:i/>
          <w:color w:val="0000FF"/>
        </w:rPr>
        <w:tab/>
      </w:r>
      <w:r w:rsidR="005B1124" w:rsidRPr="00B8501F">
        <w:rPr>
          <w:rFonts w:ascii="Doulos SIL" w:hAnsi="Doulos SIL"/>
          <w:i/>
          <w:color w:val="0000FF"/>
        </w:rPr>
        <w:t>gùnì-yá</w:t>
      </w:r>
      <w:r w:rsidRPr="00B8501F">
        <w:rPr>
          <w:rFonts w:ascii="Doulos SIL" w:hAnsi="Doulos SIL"/>
          <w:i/>
          <w:color w:val="0000FF"/>
        </w:rPr>
        <w:tab/>
      </w:r>
      <w:r>
        <w:t>‘become short’</w:t>
      </w:r>
    </w:p>
    <w:p w14:paraId="2A1E000B" w14:textId="77777777" w:rsidR="00571851" w:rsidRDefault="00571851" w:rsidP="00571851">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gúníī</w:t>
      </w:r>
      <w:r>
        <w:tab/>
      </w:r>
    </w:p>
    <w:p w14:paraId="6B438C03" w14:textId="1C43F31E" w:rsidR="00672E10" w:rsidRDefault="00672E10" w:rsidP="00672E10">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r>
      <w:r w:rsidR="00571851" w:rsidRPr="00B8501F">
        <w:rPr>
          <w:rFonts w:ascii="Doulos SIL" w:hAnsi="Doulos SIL"/>
          <w:i/>
          <w:color w:val="0000FF"/>
        </w:rPr>
        <w:t>ŋ</w:t>
      </w:r>
      <w:r w:rsidRPr="00B8501F">
        <w:rPr>
          <w:rFonts w:ascii="Doulos SIL" w:hAnsi="Doulos SIL"/>
          <w:i/>
          <w:color w:val="0000FF"/>
        </w:rPr>
        <w:t>ùníī</w:t>
      </w:r>
      <w:r w:rsidRPr="00B8501F">
        <w:rPr>
          <w:rFonts w:ascii="Doulos SIL" w:hAnsi="Doulos SIL"/>
          <w:i/>
          <w:color w:val="0000FF"/>
        </w:rPr>
        <w:tab/>
      </w:r>
      <w:r w:rsidR="00571851" w:rsidRPr="00B8501F">
        <w:rPr>
          <w:rFonts w:ascii="Doulos SIL" w:hAnsi="Doulos SIL"/>
          <w:i/>
          <w:color w:val="0000FF"/>
        </w:rPr>
        <w:t>ŋùnɔ̀</w:t>
      </w:r>
      <w:r w:rsidRPr="00B8501F">
        <w:rPr>
          <w:rFonts w:ascii="Doulos SIL" w:hAnsi="Doulos SIL"/>
          <w:i/>
          <w:color w:val="0000FF"/>
        </w:rPr>
        <w:tab/>
      </w:r>
      <w:r w:rsidR="00571851">
        <w:t>—</w:t>
      </w:r>
      <w:r w:rsidR="005B1124" w:rsidRPr="00B8501F">
        <w:rPr>
          <w:rFonts w:ascii="Doulos SIL" w:hAnsi="Doulos SIL"/>
          <w:i/>
          <w:color w:val="0000FF"/>
        </w:rPr>
        <w:tab/>
        <w:t>ŋùnì-yá</w:t>
      </w:r>
      <w:r w:rsidRPr="00B8501F">
        <w:rPr>
          <w:rFonts w:ascii="Doulos SIL" w:hAnsi="Doulos SIL"/>
          <w:i/>
          <w:color w:val="0000FF"/>
        </w:rPr>
        <w:tab/>
      </w:r>
      <w:r>
        <w:t xml:space="preserve">‘become </w:t>
      </w:r>
      <w:r w:rsidR="00571851">
        <w:t>sour’</w:t>
      </w:r>
    </w:p>
    <w:p w14:paraId="195F2DE0" w14:textId="1DBE5C2F"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00571851" w:rsidRPr="00B8501F">
        <w:rPr>
          <w:rFonts w:ascii="Doulos SIL" w:hAnsi="Doulos SIL"/>
          <w:i/>
          <w:color w:val="0000FF"/>
        </w:rPr>
        <w:t>ŋ</w:t>
      </w:r>
      <w:r w:rsidRPr="00B8501F">
        <w:rPr>
          <w:rFonts w:ascii="Doulos SIL" w:hAnsi="Doulos SIL"/>
          <w:i/>
          <w:color w:val="0000FF"/>
        </w:rPr>
        <w:t>úníī</w:t>
      </w:r>
      <w:r>
        <w:tab/>
      </w:r>
    </w:p>
    <w:p w14:paraId="162F391C" w14:textId="64E5A150" w:rsidR="00672E10"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ɲàánī</w:t>
      </w:r>
      <w:r w:rsidRPr="00B8501F">
        <w:rPr>
          <w:rFonts w:ascii="Doulos SIL" w:hAnsi="Doulos SIL"/>
          <w:i/>
          <w:color w:val="0000FF"/>
        </w:rPr>
        <w:tab/>
        <w:t>ɲàánà</w:t>
      </w:r>
      <w:r w:rsidRPr="00B8501F">
        <w:rPr>
          <w:rFonts w:ascii="Doulos SIL" w:hAnsi="Doulos SIL"/>
          <w:i/>
          <w:color w:val="0000FF"/>
        </w:rPr>
        <w:tab/>
        <w:t>ɲǎ</w:t>
      </w:r>
      <w:r w:rsidRPr="00B8501F">
        <w:rPr>
          <w:rFonts w:ascii="Doulos SIL" w:hAnsi="Doulos SIL"/>
          <w:i/>
          <w:color w:val="0000FF"/>
        </w:rPr>
        <w:tab/>
      </w:r>
      <w:r w:rsidR="005B1124" w:rsidRPr="00B8501F">
        <w:rPr>
          <w:rFonts w:ascii="Doulos SIL" w:hAnsi="Doulos SIL"/>
          <w:i/>
          <w:color w:val="0000FF"/>
        </w:rPr>
        <w:t>ɲ</w:t>
      </w:r>
      <w:r w:rsidR="00124268" w:rsidRPr="00B8501F">
        <w:rPr>
          <w:rFonts w:ascii="Doulos SIL" w:hAnsi="Doulos SIL"/>
          <w:i/>
          <w:color w:val="0000FF"/>
        </w:rPr>
        <w:t>àánì-yà</w:t>
      </w:r>
      <w:r w:rsidRPr="00B8501F">
        <w:rPr>
          <w:rFonts w:ascii="Doulos SIL" w:hAnsi="Doulos SIL"/>
          <w:i/>
          <w:color w:val="0000FF"/>
        </w:rPr>
        <w:tab/>
      </w:r>
      <w:r>
        <w:t>‘improve’</w:t>
      </w:r>
    </w:p>
    <w:p w14:paraId="2CAE9DB9" w14:textId="793F9CE4"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Pr="00B8501F">
        <w:rPr>
          <w:rFonts w:ascii="Doulos SIL" w:hAnsi="Doulos SIL"/>
          <w:i/>
          <w:color w:val="0000FF"/>
        </w:rPr>
        <w:t xml:space="preserve">  ɲáánī</w:t>
      </w:r>
    </w:p>
    <w:p w14:paraId="384027F2" w14:textId="35102805" w:rsidR="006A442D" w:rsidRDefault="006A442D" w:rsidP="006A442D">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mììlíī</w:t>
      </w:r>
      <w:r w:rsidRPr="00B8501F">
        <w:rPr>
          <w:rFonts w:ascii="Doulos SIL" w:hAnsi="Doulos SIL"/>
          <w:i/>
          <w:color w:val="0000FF"/>
        </w:rPr>
        <w:tab/>
        <w:t>míílíyà</w:t>
      </w:r>
      <w:r w:rsidRPr="00B8501F">
        <w:rPr>
          <w:rFonts w:ascii="Doulos SIL" w:hAnsi="Doulos SIL"/>
          <w:i/>
          <w:color w:val="0000FF"/>
        </w:rPr>
        <w:tab/>
        <w:t>mīīlī</w:t>
      </w:r>
      <w:r w:rsidRPr="00B8501F">
        <w:rPr>
          <w:rFonts w:ascii="Doulos SIL" w:hAnsi="Doulos SIL"/>
          <w:i/>
          <w:color w:val="0000FF"/>
        </w:rPr>
        <w:tab/>
      </w:r>
      <w:r w:rsidR="005F566E" w:rsidRPr="00B8501F">
        <w:rPr>
          <w:rFonts w:ascii="Doulos SIL" w:hAnsi="Doulos SIL"/>
          <w:i/>
          <w:color w:val="0000FF"/>
        </w:rPr>
        <w:t>míílí-ya</w:t>
      </w:r>
      <w:r w:rsidR="00F50BD6" w:rsidRPr="00B8501F">
        <w:rPr>
          <w:rFonts w:ascii="Doulos SIL" w:hAnsi="Doulos SIL"/>
          <w:i/>
          <w:color w:val="0000FF"/>
        </w:rPr>
        <w:t>̀</w:t>
      </w:r>
      <w:r w:rsidRPr="00B8501F">
        <w:rPr>
          <w:rFonts w:ascii="Doulos SIL" w:hAnsi="Doulos SIL"/>
          <w:i/>
          <w:color w:val="0000FF"/>
        </w:rPr>
        <w:tab/>
      </w:r>
      <w:r>
        <w:t>‘think’</w:t>
      </w:r>
    </w:p>
    <w:p w14:paraId="10492ED5" w14:textId="0ACC416F" w:rsidR="006A442D" w:rsidRPr="00A84575" w:rsidRDefault="006A442D" w:rsidP="006A442D">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Pr="00A84575">
        <w:rPr>
          <w:rFonts w:ascii="Doulos SIL" w:hAnsi="Doulos SIL"/>
          <w:i/>
          <w:color w:val="0000FF"/>
        </w:rPr>
        <w:t xml:space="preserve">  míílíī</w:t>
      </w:r>
    </w:p>
    <w:p w14:paraId="77067968" w14:textId="0C62B790" w:rsidR="00776DA2" w:rsidRDefault="00776DA2" w:rsidP="008C6AB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jàʔánī</w:t>
      </w:r>
      <w:r w:rsidRPr="00B8501F">
        <w:rPr>
          <w:rFonts w:ascii="Doulos SIL" w:hAnsi="Doulos SIL"/>
          <w:i/>
          <w:color w:val="0000FF"/>
        </w:rPr>
        <w:tab/>
        <w:t>jàʔánà</w:t>
      </w:r>
      <w:r w:rsidRPr="00B8501F">
        <w:rPr>
          <w:rFonts w:ascii="Doulos SIL" w:hAnsi="Doulos SIL"/>
          <w:i/>
          <w:color w:val="0000FF"/>
        </w:rPr>
        <w:tab/>
        <w:t>jàʔáⁿ</w:t>
      </w:r>
      <w:r w:rsidRPr="00B8501F">
        <w:rPr>
          <w:rFonts w:ascii="Doulos SIL" w:hAnsi="Doulos SIL"/>
          <w:i/>
          <w:color w:val="0000FF"/>
        </w:rPr>
        <w:tab/>
      </w:r>
      <w:r w:rsidR="005B1124" w:rsidRPr="00B8501F">
        <w:rPr>
          <w:rFonts w:ascii="Doulos SIL" w:hAnsi="Doulos SIL"/>
          <w:i/>
          <w:color w:val="0000FF"/>
        </w:rPr>
        <w:t>jàʔ</w:t>
      </w:r>
      <w:r w:rsidR="00124268" w:rsidRPr="00B8501F">
        <w:rPr>
          <w:rFonts w:ascii="Doulos SIL" w:hAnsi="Doulos SIL"/>
          <w:i/>
          <w:color w:val="0000FF"/>
        </w:rPr>
        <w:t>ánì-yà</w:t>
      </w:r>
      <w:r w:rsidRPr="00B8501F">
        <w:rPr>
          <w:rFonts w:ascii="Doulos SIL" w:hAnsi="Doulos SIL"/>
          <w:i/>
          <w:color w:val="0000FF"/>
        </w:rPr>
        <w:tab/>
      </w:r>
      <w:r>
        <w:t>‘descend’</w:t>
      </w:r>
    </w:p>
    <w:p w14:paraId="42658A3C" w14:textId="012FEB92" w:rsidR="00776DA2" w:rsidRDefault="00776DA2" w:rsidP="008C6AB1">
      <w:pPr>
        <w:tabs>
          <w:tab w:val="clear" w:pos="369"/>
          <w:tab w:val="left" w:pos="720"/>
          <w:tab w:val="left" w:pos="1080"/>
          <w:tab w:val="left" w:pos="2160"/>
          <w:tab w:val="left" w:pos="3330"/>
          <w:tab w:val="left" w:pos="4320"/>
          <w:tab w:val="left" w:pos="5580"/>
        </w:tabs>
      </w:pPr>
      <w:r>
        <w:tab/>
      </w:r>
      <w:r>
        <w:tab/>
      </w:r>
      <w:r w:rsidR="005767D5">
        <w:t xml:space="preserve">  </w:t>
      </w:r>
      <w:r w:rsidRPr="00B8501F">
        <w:rPr>
          <w:rFonts w:ascii="Doulos SIL" w:hAnsi="Doulos SIL"/>
          <w:i/>
          <w:color w:val="0000FF"/>
        </w:rPr>
        <w:t>jáʔánī</w:t>
      </w:r>
    </w:p>
    <w:p w14:paraId="1A6DA3D3" w14:textId="5EF7D29C" w:rsidR="00571851" w:rsidRDefault="00571851" w:rsidP="0057185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sìdánī</w:t>
      </w:r>
      <w:r w:rsidRPr="00B8501F">
        <w:rPr>
          <w:rFonts w:ascii="Doulos SIL" w:hAnsi="Doulos SIL"/>
          <w:i/>
          <w:color w:val="0000FF"/>
        </w:rPr>
        <w:tab/>
        <w:t>sìdánà</w:t>
      </w:r>
      <w:r w:rsidRPr="00B8501F">
        <w:rPr>
          <w:rFonts w:ascii="Doulos SIL" w:hAnsi="Doulos SIL"/>
          <w:i/>
          <w:color w:val="0000FF"/>
        </w:rPr>
        <w:tab/>
        <w:t>sìdá</w:t>
      </w:r>
      <w:r w:rsidRPr="00B8501F">
        <w:rPr>
          <w:rFonts w:ascii="Doulos SIL" w:hAnsi="Doulos SIL"/>
          <w:i/>
          <w:color w:val="0000FF"/>
        </w:rPr>
        <w:tab/>
      </w:r>
      <w:r w:rsidR="00124268" w:rsidRPr="00B8501F">
        <w:rPr>
          <w:rFonts w:ascii="Doulos SIL" w:hAnsi="Doulos SIL"/>
          <w:i/>
          <w:color w:val="0000FF"/>
        </w:rPr>
        <w:t>sìdánì-yà</w:t>
      </w:r>
      <w:r w:rsidRPr="00B8501F">
        <w:rPr>
          <w:rFonts w:ascii="Doulos SIL" w:hAnsi="Doulos SIL"/>
          <w:i/>
          <w:color w:val="0000FF"/>
        </w:rPr>
        <w:tab/>
      </w:r>
      <w:r>
        <w:t>‘ascend’</w:t>
      </w:r>
    </w:p>
    <w:p w14:paraId="7B32A30D" w14:textId="77777777" w:rsidR="00571851" w:rsidRPr="00B8501F" w:rsidRDefault="00571851" w:rsidP="00571851">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sídánī</w:t>
      </w:r>
    </w:p>
    <w:p w14:paraId="3AAAF862" w14:textId="7DEAC616" w:rsidR="00672E10" w:rsidRDefault="00672E10" w:rsidP="00672E10">
      <w:pPr>
        <w:tabs>
          <w:tab w:val="clear" w:pos="369"/>
          <w:tab w:val="left" w:pos="720"/>
          <w:tab w:val="left" w:pos="1080"/>
          <w:tab w:val="left" w:pos="2160"/>
          <w:tab w:val="left" w:pos="3330"/>
          <w:tab w:val="left" w:pos="4320"/>
          <w:tab w:val="left" w:pos="5580"/>
        </w:tabs>
      </w:pPr>
      <w:r>
        <w:tab/>
      </w:r>
      <w:r>
        <w:tab/>
      </w:r>
      <w:r w:rsidR="00571851" w:rsidRPr="00B8501F">
        <w:rPr>
          <w:rFonts w:ascii="Doulos SIL" w:hAnsi="Doulos SIL"/>
          <w:i/>
          <w:color w:val="0000FF"/>
        </w:rPr>
        <w:t>kànàní</w:t>
      </w:r>
      <w:r w:rsidRPr="00B8501F">
        <w:rPr>
          <w:rFonts w:ascii="Doulos SIL" w:hAnsi="Doulos SIL"/>
          <w:i/>
          <w:color w:val="0000FF"/>
        </w:rPr>
        <w:tab/>
      </w:r>
      <w:r w:rsidR="00C03EE4" w:rsidRPr="00B8501F">
        <w:rPr>
          <w:rFonts w:ascii="Doulos SIL" w:hAnsi="Doulos SIL"/>
          <w:i/>
          <w:color w:val="0000FF"/>
        </w:rPr>
        <w:t>kán(á</w:t>
      </w:r>
      <w:r w:rsidR="00571851" w:rsidRPr="00B8501F">
        <w:rPr>
          <w:rFonts w:ascii="Doulos SIL" w:hAnsi="Doulos SIL"/>
          <w:i/>
          <w:color w:val="0000FF"/>
        </w:rPr>
        <w:t>)na</w:t>
      </w:r>
      <w:r w:rsidR="00C03EE4" w:rsidRPr="00B8501F">
        <w:rPr>
          <w:rFonts w:ascii="Doulos SIL" w:hAnsi="Doulos SIL"/>
          <w:i/>
          <w:color w:val="0000FF"/>
        </w:rPr>
        <w:t>́</w:t>
      </w:r>
      <w:r w:rsidRPr="00B8501F">
        <w:rPr>
          <w:rFonts w:ascii="Doulos SIL" w:hAnsi="Doulos SIL"/>
          <w:i/>
          <w:color w:val="0000FF"/>
        </w:rPr>
        <w:tab/>
      </w:r>
      <w:r w:rsidR="00571851">
        <w:t>—</w:t>
      </w:r>
      <w:r w:rsidRPr="00B8501F">
        <w:rPr>
          <w:rFonts w:ascii="Doulos SIL" w:hAnsi="Doulos SIL"/>
          <w:i/>
          <w:color w:val="0000FF"/>
        </w:rPr>
        <w:tab/>
      </w:r>
      <w:r w:rsidR="00C03EE4" w:rsidRPr="00B8501F">
        <w:rPr>
          <w:rFonts w:ascii="Doulos SIL" w:hAnsi="Doulos SIL"/>
          <w:i/>
          <w:color w:val="0000FF"/>
        </w:rPr>
        <w:t>kánání-yá</w:t>
      </w:r>
      <w:r w:rsidRPr="00B8501F">
        <w:rPr>
          <w:rFonts w:ascii="Doulos SIL" w:hAnsi="Doulos SIL"/>
          <w:i/>
          <w:color w:val="0000FF"/>
        </w:rPr>
        <w:tab/>
      </w:r>
      <w:r>
        <w:t>‘</w:t>
      </w:r>
      <w:r w:rsidR="00571851">
        <w:t>turn red’</w:t>
      </w:r>
    </w:p>
    <w:p w14:paraId="4C07905B" w14:textId="70A6CA3D"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00571851" w:rsidRPr="00B8501F">
        <w:rPr>
          <w:rFonts w:ascii="Doulos SIL" w:hAnsi="Doulos SIL"/>
          <w:i/>
          <w:color w:val="0000FF"/>
        </w:rPr>
        <w:t>kánání</w:t>
      </w:r>
    </w:p>
    <w:p w14:paraId="243F79B2" w14:textId="64FAD5B6" w:rsidR="00672E10"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kìtàlíī</w:t>
      </w:r>
      <w:r w:rsidRPr="00B8501F">
        <w:rPr>
          <w:rFonts w:ascii="Doulos SIL" w:hAnsi="Doulos SIL"/>
          <w:i/>
          <w:color w:val="0000FF"/>
        </w:rPr>
        <w:tab/>
        <w:t>kìtàlíyà</w:t>
      </w:r>
      <w:r w:rsidRPr="00B8501F">
        <w:rPr>
          <w:rFonts w:ascii="Doulos SIL" w:hAnsi="Doulos SIL"/>
          <w:i/>
          <w:color w:val="0000FF"/>
        </w:rPr>
        <w:tab/>
      </w:r>
      <w:r>
        <w:t>—</w:t>
      </w:r>
      <w:r w:rsidRPr="00B8501F">
        <w:rPr>
          <w:rFonts w:ascii="Doulos SIL" w:hAnsi="Doulos SIL"/>
          <w:i/>
          <w:color w:val="0000FF"/>
        </w:rPr>
        <w:tab/>
      </w:r>
      <w:r w:rsidR="00CE70D1" w:rsidRPr="00B8501F">
        <w:rPr>
          <w:rFonts w:ascii="Doulos SIL" w:hAnsi="Doulos SIL"/>
          <w:i/>
          <w:color w:val="0000FF"/>
        </w:rPr>
        <w:t>kìtàlí-yà</w:t>
      </w:r>
      <w:r w:rsidRPr="00B8501F">
        <w:rPr>
          <w:rFonts w:ascii="Doulos SIL" w:hAnsi="Doulos SIL"/>
          <w:i/>
          <w:color w:val="0000FF"/>
        </w:rPr>
        <w:tab/>
      </w:r>
      <w:r>
        <w:t>‘worsen’</w:t>
      </w:r>
    </w:p>
    <w:p w14:paraId="322C6E2B" w14:textId="29A5EF21"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kítálíī</w:t>
      </w:r>
    </w:p>
    <w:p w14:paraId="73F799C5" w14:textId="5EC2ECFF" w:rsidR="00776DA2" w:rsidRDefault="00776DA2" w:rsidP="008C6AB1">
      <w:pPr>
        <w:tabs>
          <w:tab w:val="clear" w:pos="369"/>
          <w:tab w:val="left" w:pos="720"/>
          <w:tab w:val="left" w:pos="1080"/>
          <w:tab w:val="left" w:pos="2160"/>
          <w:tab w:val="left" w:pos="3330"/>
          <w:tab w:val="left" w:pos="4320"/>
          <w:tab w:val="left" w:pos="5580"/>
        </w:tabs>
      </w:pPr>
      <w:r>
        <w:tab/>
      </w:r>
      <w:r>
        <w:tab/>
      </w:r>
      <w:r w:rsidR="00672E10" w:rsidRPr="00B8501F">
        <w:rPr>
          <w:rFonts w:ascii="Doulos SIL" w:hAnsi="Doulos SIL"/>
          <w:i/>
          <w:color w:val="0000FF"/>
        </w:rPr>
        <w:t>gbàʔàl</w:t>
      </w:r>
      <w:r w:rsidRPr="00B8501F">
        <w:rPr>
          <w:rFonts w:ascii="Doulos SIL" w:hAnsi="Doulos SIL"/>
          <w:i/>
          <w:color w:val="0000FF"/>
        </w:rPr>
        <w:t>ánī</w:t>
      </w:r>
      <w:r w:rsidRPr="00B8501F">
        <w:rPr>
          <w:rFonts w:ascii="Doulos SIL" w:hAnsi="Doulos SIL"/>
          <w:i/>
          <w:color w:val="0000FF"/>
        </w:rPr>
        <w:tab/>
      </w:r>
      <w:r w:rsidR="00672E10" w:rsidRPr="00B8501F">
        <w:rPr>
          <w:rFonts w:ascii="Doulos SIL" w:hAnsi="Doulos SIL"/>
          <w:i/>
          <w:color w:val="0000FF"/>
        </w:rPr>
        <w:t>gbàʔàlá</w:t>
      </w:r>
      <w:r w:rsidRPr="00B8501F">
        <w:rPr>
          <w:rFonts w:ascii="Doulos SIL" w:hAnsi="Doulos SIL"/>
          <w:i/>
          <w:color w:val="0000FF"/>
        </w:rPr>
        <w:t>nà</w:t>
      </w:r>
      <w:r w:rsidRPr="00B8501F">
        <w:rPr>
          <w:rFonts w:ascii="Doulos SIL" w:hAnsi="Doulos SIL"/>
          <w:i/>
          <w:color w:val="0000FF"/>
        </w:rPr>
        <w:tab/>
      </w:r>
      <w:r w:rsidR="00672E10" w:rsidRPr="00B8501F">
        <w:rPr>
          <w:rFonts w:ascii="Doulos SIL" w:hAnsi="Doulos SIL"/>
          <w:i/>
          <w:color w:val="0000FF"/>
        </w:rPr>
        <w:t>gbàʔàlá</w:t>
      </w:r>
      <w:r w:rsidRPr="00B8501F">
        <w:rPr>
          <w:rFonts w:ascii="Doulos SIL" w:hAnsi="Doulos SIL"/>
          <w:i/>
          <w:color w:val="0000FF"/>
        </w:rPr>
        <w:tab/>
      </w:r>
      <w:r w:rsidR="00CE70D1" w:rsidRPr="00B8501F">
        <w:rPr>
          <w:rFonts w:ascii="Doulos SIL" w:hAnsi="Doulos SIL"/>
          <w:i/>
          <w:color w:val="0000FF"/>
        </w:rPr>
        <w:t>gbàʔàlání-yà</w:t>
      </w:r>
      <w:r w:rsidRPr="00B8501F">
        <w:rPr>
          <w:rFonts w:ascii="Doulos SIL" w:hAnsi="Doulos SIL"/>
          <w:i/>
          <w:color w:val="0000FF"/>
        </w:rPr>
        <w:tab/>
      </w:r>
      <w:r>
        <w:t>‘</w:t>
      </w:r>
      <w:r w:rsidR="00672E10">
        <w:t>become thin; dry</w:t>
      </w:r>
      <w:r>
        <w:t>’</w:t>
      </w:r>
    </w:p>
    <w:p w14:paraId="2347F306" w14:textId="021F2C52" w:rsidR="00776DA2" w:rsidRPr="00B8501F" w:rsidRDefault="00776DA2" w:rsidP="008C6AB1">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5767D5">
        <w:t xml:space="preserve">  </w:t>
      </w:r>
      <w:r w:rsidR="00672E10" w:rsidRPr="00B8501F">
        <w:rPr>
          <w:rFonts w:ascii="Doulos SIL" w:hAnsi="Doulos SIL"/>
          <w:i/>
          <w:color w:val="0000FF"/>
        </w:rPr>
        <w:t>gbáʔál</w:t>
      </w:r>
      <w:r w:rsidRPr="00B8501F">
        <w:rPr>
          <w:rFonts w:ascii="Doulos SIL" w:hAnsi="Doulos SIL"/>
          <w:i/>
          <w:color w:val="0000FF"/>
        </w:rPr>
        <w:t>ánī</w:t>
      </w:r>
    </w:p>
    <w:p w14:paraId="76221421" w14:textId="77777777" w:rsidR="008C6AB1" w:rsidRDefault="008C6AB1" w:rsidP="00B13215"/>
    <w:p w14:paraId="59A7DB6E" w14:textId="424FD6DA" w:rsidR="00753ED1" w:rsidRDefault="00753ED1" w:rsidP="00B13215">
      <w:r>
        <w:t>(xx3) gives fuller sets of forms for a few intransitives, including negative forms.</w:t>
      </w:r>
    </w:p>
    <w:p w14:paraId="1A434AEE" w14:textId="77777777" w:rsidR="00753ED1" w:rsidRDefault="00753ED1" w:rsidP="00B13215"/>
    <w:p w14:paraId="680A5576" w14:textId="77777777"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(xx1)</w:t>
      </w:r>
      <w:r>
        <w:tab/>
        <w:t>category</w:t>
      </w:r>
      <w:r>
        <w:tab/>
        <w:t>‘come’</w:t>
      </w:r>
      <w:r>
        <w:tab/>
        <w:t>‘fall’</w:t>
      </w:r>
      <w:r>
        <w:tab/>
        <w:t>‘descend’</w:t>
      </w:r>
    </w:p>
    <w:p w14:paraId="6F7D8F9E" w14:textId="77777777"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p>
    <w:p w14:paraId="3EFB94FD" w14:textId="08C0036A" w:rsidR="00753ED1" w:rsidRPr="00305E8A" w:rsidRDefault="00753ED1"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Pfv +3Sg</w:t>
      </w:r>
      <w:r>
        <w:tab/>
      </w:r>
      <w:r w:rsidRPr="00305E8A">
        <w:rPr>
          <w:rFonts w:ascii="Doulos SIL" w:hAnsi="Doulos SIL"/>
          <w:i/>
          <w:color w:val="0000FF"/>
        </w:rPr>
        <w:t>s</w:t>
      </w:r>
      <w:r>
        <w:rPr>
          <w:rFonts w:ascii="Doulos SIL" w:hAnsi="Doulos SIL"/>
          <w:i/>
          <w:color w:val="0000FF"/>
        </w:rPr>
        <w:t>ɛ̀ɛ́</w:t>
      </w:r>
      <w:r w:rsidRPr="00305E8A">
        <w:rPr>
          <w:rFonts w:ascii="Doulos SIL" w:hAnsi="Doulos SIL"/>
          <w:i/>
          <w:color w:val="0000FF"/>
        </w:rPr>
        <w:tab/>
        <w:t>b</w:t>
      </w:r>
      <w:r>
        <w:rPr>
          <w:rFonts w:ascii="Doulos SIL" w:hAnsi="Doulos SIL"/>
          <w:i/>
          <w:color w:val="0000FF"/>
        </w:rPr>
        <w:t>ɛ̀ɛ́</w:t>
      </w:r>
      <w:r w:rsidRPr="00305E8A">
        <w:rPr>
          <w:rFonts w:ascii="Doulos SIL" w:hAnsi="Doulos SIL"/>
          <w:i/>
          <w:color w:val="0000FF"/>
        </w:rPr>
        <w:tab/>
        <w:t>jàʔánī</w:t>
      </w:r>
    </w:p>
    <w:p w14:paraId="548F79A9" w14:textId="1FBD5254"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r>
      <w:r>
        <w:tab/>
        <w:t xml:space="preserve">Pfv </w:t>
      </w:r>
      <w:r w:rsidR="004D588B">
        <w:t>+3Sg Neg</w:t>
      </w:r>
      <w:r>
        <w:tab/>
      </w:r>
      <w:r>
        <w:tab/>
      </w:r>
      <w:r w:rsidRPr="007A6758">
        <w:rPr>
          <w:rFonts w:ascii="Doulos SIL" w:hAnsi="Doulos SIL"/>
          <w:i/>
          <w:color w:val="0000FF"/>
        </w:rPr>
        <w:t>sèè=rēʔ</w:t>
      </w:r>
      <w:r w:rsidRPr="00305E8A">
        <w:rPr>
          <w:rFonts w:ascii="Doulos SIL" w:hAnsi="Doulos SIL"/>
          <w:i/>
          <w:color w:val="0000FF"/>
        </w:rPr>
        <w:tab/>
      </w:r>
      <w:r w:rsidRPr="00305E8A">
        <w:rPr>
          <w:rFonts w:ascii="Doulos SIL" w:hAnsi="Doulos SIL"/>
          <w:i/>
          <w:color w:val="0000FF"/>
        </w:rPr>
        <w:tab/>
        <w:t>bɛ̀ɛ̀=r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jàʔán=nēʔ</w:t>
      </w:r>
    </w:p>
    <w:p w14:paraId="75DB0082" w14:textId="14756D22" w:rsidR="007A6758" w:rsidRPr="00B8501F" w:rsidRDefault="007A6758"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r>
      <w:r>
        <w:tab/>
      </w:r>
      <w:r>
        <w:tab/>
        <w:t xml:space="preserve">~ </w:t>
      </w:r>
      <w:r w:rsidRPr="00B8501F">
        <w:rPr>
          <w:rFonts w:ascii="Doulos SIL" w:hAnsi="Doulos SIL"/>
          <w:i/>
          <w:color w:val="0000FF"/>
        </w:rPr>
        <w:t>sɛ̀ɛ̀=rɛ̄ʔ</w:t>
      </w:r>
    </w:p>
    <w:p w14:paraId="1F3B3ABD" w14:textId="6792E09E"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t>Pfv -3Sg</w:t>
      </w:r>
      <w:r>
        <w:tab/>
      </w:r>
      <w:r w:rsidRPr="00305E8A">
        <w:rPr>
          <w:rFonts w:ascii="Doulos SIL" w:hAnsi="Doulos SIL"/>
          <w:i/>
          <w:color w:val="0000FF"/>
        </w:rPr>
        <w:t>sɛ́</w:t>
      </w:r>
      <w:r>
        <w:rPr>
          <w:rFonts w:ascii="Doulos SIL" w:hAnsi="Doulos SIL"/>
          <w:i/>
          <w:color w:val="0000FF"/>
        </w:rPr>
        <w:t>ɛ́</w:t>
      </w:r>
      <w:r w:rsidRPr="00305E8A">
        <w:rPr>
          <w:rFonts w:ascii="Doulos SIL" w:hAnsi="Doulos SIL"/>
          <w:i/>
          <w:color w:val="0000FF"/>
        </w:rPr>
        <w:tab/>
        <w:t>bɛ́</w:t>
      </w:r>
      <w:r>
        <w:rPr>
          <w:rFonts w:ascii="Doulos SIL" w:hAnsi="Doulos SIL"/>
          <w:i/>
          <w:color w:val="0000FF"/>
        </w:rPr>
        <w:t>ɛ́</w:t>
      </w:r>
      <w:r w:rsidRPr="00305E8A">
        <w:rPr>
          <w:rFonts w:ascii="Doulos SIL" w:hAnsi="Doulos SIL"/>
          <w:i/>
          <w:color w:val="0000FF"/>
        </w:rPr>
        <w:tab/>
        <w:t>jáʔánī</w:t>
      </w:r>
    </w:p>
    <w:p w14:paraId="3E491F2E" w14:textId="7F7CE477"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lastRenderedPageBreak/>
        <w:tab/>
      </w:r>
      <w:r>
        <w:tab/>
        <w:t xml:space="preserve">Pfv </w:t>
      </w:r>
      <w:r w:rsidR="004D588B">
        <w:t>-3Sg Neg</w:t>
      </w:r>
      <w:r>
        <w:tab/>
      </w:r>
      <w:r>
        <w:tab/>
      </w:r>
      <w:r w:rsidRPr="007A6758">
        <w:rPr>
          <w:rFonts w:ascii="Doulos SIL" w:hAnsi="Doulos SIL"/>
          <w:i/>
          <w:color w:val="0000FF"/>
        </w:rPr>
        <w:t>séé=rēʔ</w:t>
      </w:r>
      <w:r w:rsidRPr="00305E8A">
        <w:rPr>
          <w:rFonts w:ascii="Doulos SIL" w:hAnsi="Doulos SIL"/>
          <w:i/>
          <w:color w:val="0000FF"/>
        </w:rPr>
        <w:tab/>
      </w:r>
      <w:r w:rsidRPr="00305E8A">
        <w:rPr>
          <w:rFonts w:ascii="Doulos SIL" w:hAnsi="Doulos SIL"/>
          <w:i/>
          <w:color w:val="0000FF"/>
        </w:rPr>
        <w:tab/>
        <w:t>bɛ́ɛ́=r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jáʔán=nēʔ</w:t>
      </w:r>
    </w:p>
    <w:p w14:paraId="2ADDFA44" w14:textId="7D449CD5" w:rsidR="007A6758" w:rsidRPr="004D588B" w:rsidRDefault="007A6758" w:rsidP="007A6758">
      <w:pPr>
        <w:tabs>
          <w:tab w:val="clear" w:pos="369"/>
          <w:tab w:val="left" w:pos="720"/>
          <w:tab w:val="left" w:pos="990"/>
          <w:tab w:val="left" w:pos="2430"/>
          <w:tab w:val="left" w:pos="2700"/>
          <w:tab w:val="left" w:pos="4140"/>
          <w:tab w:val="left" w:pos="4410"/>
          <w:tab w:val="left" w:pos="5760"/>
          <w:tab w:val="left" w:pos="6030"/>
        </w:tabs>
      </w:pPr>
      <w:r>
        <w:tab/>
      </w:r>
      <w:r>
        <w:tab/>
      </w:r>
      <w:r>
        <w:tab/>
      </w:r>
      <w:r>
        <w:tab/>
        <w:t xml:space="preserve">~ </w:t>
      </w:r>
      <w:r w:rsidRPr="00B8501F">
        <w:rPr>
          <w:rFonts w:ascii="Doulos SIL" w:hAnsi="Doulos SIL"/>
          <w:i/>
          <w:color w:val="0000FF"/>
        </w:rPr>
        <w:t>sɛ́ɛ́=rɛ̄ʔ</w:t>
      </w:r>
      <w:r w:rsidR="004D588B" w:rsidRPr="00B8501F">
        <w:rPr>
          <w:rFonts w:ascii="Doulos SIL" w:hAnsi="Doulos SIL"/>
          <w:i/>
          <w:color w:val="0000FF"/>
        </w:rPr>
        <w:tab/>
      </w:r>
      <w:r w:rsidR="004D588B" w:rsidRPr="00B8501F">
        <w:rPr>
          <w:rFonts w:ascii="Doulos SIL" w:hAnsi="Doulos SIL"/>
          <w:i/>
          <w:color w:val="0000FF"/>
        </w:rPr>
        <w:tab/>
      </w:r>
      <w:r w:rsidR="004D588B">
        <w:t xml:space="preserve">~ </w:t>
      </w:r>
      <w:r w:rsidR="004D588B" w:rsidRPr="00B8501F">
        <w:rPr>
          <w:rFonts w:ascii="Doulos SIL" w:hAnsi="Doulos SIL"/>
          <w:i/>
          <w:color w:val="0000FF"/>
        </w:rPr>
        <w:t>béé=rēʔ</w:t>
      </w:r>
    </w:p>
    <w:p w14:paraId="163DFC3C" w14:textId="3F5D6C00"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t>Ipfv</w:t>
      </w:r>
      <w:r>
        <w:tab/>
      </w:r>
      <w:r>
        <w:rPr>
          <w:rFonts w:ascii="Doulos SIL" w:hAnsi="Doulos SIL"/>
          <w:i/>
          <w:color w:val="0000FF"/>
        </w:rPr>
        <w:t>sáá</w:t>
      </w:r>
      <w:r w:rsidRPr="00305E8A">
        <w:rPr>
          <w:rFonts w:ascii="Doulos SIL" w:hAnsi="Doulos SIL"/>
          <w:i/>
          <w:color w:val="0000FF"/>
        </w:rPr>
        <w:tab/>
        <w:t>bàà</w:t>
      </w:r>
      <w:r w:rsidRPr="00305E8A">
        <w:rPr>
          <w:rFonts w:ascii="Doulos SIL" w:hAnsi="Doulos SIL"/>
          <w:i/>
          <w:color w:val="0000FF"/>
        </w:rPr>
        <w:tab/>
        <w:t>jàʔánà</w:t>
      </w:r>
    </w:p>
    <w:p w14:paraId="63023913" w14:textId="6C95B33C" w:rsidR="00753ED1" w:rsidRPr="00305E8A" w:rsidRDefault="00753ED1"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Ipfv Neg</w:t>
      </w:r>
      <w:r>
        <w:tab/>
      </w:r>
      <w:r>
        <w:tab/>
      </w:r>
      <w:r>
        <w:rPr>
          <w:rFonts w:ascii="Doulos SIL" w:hAnsi="Doulos SIL"/>
          <w:i/>
          <w:color w:val="0000FF"/>
        </w:rPr>
        <w:t>sáá</w:t>
      </w:r>
      <w:r w:rsidRPr="00305E8A">
        <w:rPr>
          <w:rFonts w:ascii="Doulos SIL" w:hAnsi="Doulos SIL"/>
          <w:i/>
          <w:color w:val="0000FF"/>
        </w:rPr>
        <w:t>=r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bàà=r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jàʔ</w:t>
      </w:r>
      <w:r>
        <w:rPr>
          <w:rFonts w:ascii="Doulos SIL" w:hAnsi="Doulos SIL"/>
          <w:i/>
          <w:color w:val="0000FF"/>
        </w:rPr>
        <w:t>ánà=nɛ̄</w:t>
      </w:r>
      <w:r w:rsidRPr="00305E8A">
        <w:rPr>
          <w:rFonts w:ascii="Doulos SIL" w:hAnsi="Doulos SIL"/>
          <w:i/>
          <w:color w:val="0000FF"/>
        </w:rPr>
        <w:t>ʔ</w:t>
      </w:r>
    </w:p>
    <w:p w14:paraId="5FA1F6BA" w14:textId="17D90E28" w:rsidR="004D588B" w:rsidRPr="00305E8A" w:rsidRDefault="004D588B" w:rsidP="004D588B">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Prog</w:t>
      </w:r>
      <w:r>
        <w:tab/>
      </w:r>
      <w:r>
        <w:rPr>
          <w:rFonts w:ascii="Doulos SIL" w:hAnsi="Doulos SIL"/>
          <w:i/>
          <w:color w:val="0000FF"/>
        </w:rPr>
        <w:t>sé-yá</w:t>
      </w:r>
      <w:r w:rsidRPr="00305E8A">
        <w:rPr>
          <w:rFonts w:ascii="Doulos SIL" w:hAnsi="Doulos SIL"/>
          <w:i/>
          <w:color w:val="0000FF"/>
        </w:rPr>
        <w:tab/>
      </w:r>
      <w:r>
        <w:rPr>
          <w:rFonts w:ascii="Doulos SIL" w:hAnsi="Doulos SIL"/>
          <w:i/>
          <w:color w:val="0000FF"/>
        </w:rPr>
        <w:t>bè-rá</w:t>
      </w:r>
      <w:r w:rsidRPr="00305E8A">
        <w:rPr>
          <w:rFonts w:ascii="Doulos SIL" w:hAnsi="Doulos SIL"/>
          <w:i/>
          <w:color w:val="0000FF"/>
        </w:rPr>
        <w:tab/>
      </w:r>
      <w:r w:rsidRPr="00B8501F">
        <w:rPr>
          <w:rFonts w:ascii="Doulos SIL" w:hAnsi="Doulos SIL"/>
          <w:i/>
          <w:color w:val="0000FF"/>
        </w:rPr>
        <w:t>jàʔánì-yà</w:t>
      </w:r>
    </w:p>
    <w:p w14:paraId="6383208C" w14:textId="335500E9" w:rsidR="004D588B" w:rsidRPr="00B8501F" w:rsidRDefault="004D588B" w:rsidP="004D588B">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Prog Neg</w:t>
      </w:r>
      <w:r>
        <w:tab/>
      </w:r>
      <w:r>
        <w:tab/>
      </w:r>
      <w:r>
        <w:rPr>
          <w:rFonts w:ascii="Doulos SIL" w:hAnsi="Doulos SIL"/>
          <w:i/>
          <w:color w:val="0000FF"/>
        </w:rPr>
        <w:t>sé-yá</w:t>
      </w:r>
      <w:r w:rsidRPr="00305E8A">
        <w:rPr>
          <w:rFonts w:ascii="Doulos SIL" w:hAnsi="Doulos SIL"/>
          <w:i/>
          <w:color w:val="0000FF"/>
        </w:rPr>
        <w:t>=rɛ̄ʔ</w:t>
      </w:r>
      <w:r w:rsidRPr="00305E8A">
        <w:rPr>
          <w:rFonts w:ascii="Doulos SIL" w:hAnsi="Doulos SIL"/>
          <w:i/>
          <w:color w:val="0000FF"/>
        </w:rPr>
        <w:tab/>
      </w:r>
      <w:r w:rsidRPr="00305E8A">
        <w:rPr>
          <w:rFonts w:ascii="Doulos SIL" w:hAnsi="Doulos SIL"/>
          <w:i/>
          <w:color w:val="0000FF"/>
        </w:rPr>
        <w:tab/>
      </w:r>
      <w:r>
        <w:rPr>
          <w:rFonts w:ascii="Doulos SIL" w:hAnsi="Doulos SIL"/>
          <w:i/>
          <w:color w:val="0000FF"/>
        </w:rPr>
        <w:t>bè-yá</w:t>
      </w:r>
      <w:r w:rsidRPr="00305E8A">
        <w:rPr>
          <w:rFonts w:ascii="Doulos SIL" w:hAnsi="Doulos SIL"/>
          <w:i/>
          <w:color w:val="0000FF"/>
        </w:rPr>
        <w:t>=r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r>
      <w:r w:rsidRPr="00B8501F">
        <w:rPr>
          <w:rFonts w:ascii="Doulos SIL" w:hAnsi="Doulos SIL"/>
          <w:i/>
          <w:color w:val="0000FF"/>
        </w:rPr>
        <w:t>jàʔánì-yà=rɛ̄ʔ</w:t>
      </w:r>
    </w:p>
    <w:p w14:paraId="67547F57" w14:textId="44A034C5" w:rsidR="00753ED1" w:rsidRPr="00305E8A" w:rsidRDefault="00753ED1"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Imprt</w:t>
      </w:r>
      <w:r>
        <w:tab/>
      </w:r>
      <w:r w:rsidRPr="00305E8A">
        <w:rPr>
          <w:rFonts w:ascii="Doulos SIL" w:hAnsi="Doulos SIL"/>
          <w:i/>
          <w:color w:val="0000FF"/>
        </w:rPr>
        <w:t>sā</w:t>
      </w:r>
      <w:r w:rsidRPr="00305E8A">
        <w:rPr>
          <w:rFonts w:ascii="Doulos SIL" w:hAnsi="Doulos SIL"/>
          <w:i/>
          <w:color w:val="0000FF"/>
        </w:rPr>
        <w:tab/>
      </w:r>
      <w:r w:rsidRPr="00305E8A">
        <w:rPr>
          <w:rFonts w:ascii="Doulos SIL" w:hAnsi="Doulos SIL"/>
          <w:i/>
          <w:color w:val="0000FF"/>
        </w:rPr>
        <w:tab/>
        <w:t>bà</w:t>
      </w:r>
      <w:r w:rsidRPr="00305E8A">
        <w:rPr>
          <w:rFonts w:ascii="Doulos SIL" w:hAnsi="Doulos SIL"/>
          <w:i/>
          <w:color w:val="0000FF"/>
        </w:rPr>
        <w:tab/>
      </w:r>
      <w:r w:rsidRPr="00305E8A">
        <w:rPr>
          <w:rFonts w:ascii="Doulos SIL" w:hAnsi="Doulos SIL"/>
          <w:i/>
          <w:color w:val="0000FF"/>
        </w:rPr>
        <w:tab/>
        <w:t>jàʔáⁿ</w:t>
      </w:r>
    </w:p>
    <w:p w14:paraId="2FA62CF5" w14:textId="39F13408"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r>
      <w:r>
        <w:tab/>
        <w:t>Proh</w:t>
      </w:r>
      <w:r>
        <w:tab/>
      </w:r>
      <w:r>
        <w:tab/>
      </w:r>
      <w:r w:rsidRPr="00305E8A">
        <w:rPr>
          <w:rFonts w:ascii="Doulos SIL" w:hAnsi="Doulos SIL"/>
          <w:i/>
          <w:color w:val="0000FF"/>
        </w:rPr>
        <w:t>bí sā=rɛ̄ʔ</w:t>
      </w:r>
      <w:r w:rsidRPr="00305E8A">
        <w:rPr>
          <w:rFonts w:ascii="Doulos SIL" w:hAnsi="Doulos SIL"/>
          <w:i/>
          <w:color w:val="0000FF"/>
        </w:rPr>
        <w:tab/>
      </w:r>
      <w:r w:rsidRPr="00305E8A">
        <w:rPr>
          <w:rFonts w:ascii="Doulos SIL" w:hAnsi="Doulos SIL"/>
          <w:i/>
          <w:color w:val="0000FF"/>
        </w:rPr>
        <w:tab/>
        <w:t>bí bà=r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bí jàʔà=n</w:t>
      </w:r>
      <w:r>
        <w:rPr>
          <w:rFonts w:ascii="Doulos SIL" w:hAnsi="Doulos SIL"/>
          <w:i/>
          <w:color w:val="0000FF"/>
        </w:rPr>
        <w:t>ɛ̄</w:t>
      </w:r>
      <w:r w:rsidRPr="00305E8A">
        <w:rPr>
          <w:rFonts w:ascii="Doulos SIL" w:hAnsi="Doulos SIL"/>
          <w:i/>
          <w:color w:val="0000FF"/>
        </w:rPr>
        <w:t>ʔ</w:t>
      </w:r>
    </w:p>
    <w:p w14:paraId="1517929E" w14:textId="77777777"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t>Imprt Pl</w:t>
      </w:r>
      <w:r>
        <w:tab/>
      </w:r>
      <w:r w:rsidRPr="00305E8A">
        <w:rPr>
          <w:rFonts w:ascii="Doulos SIL" w:hAnsi="Doulos SIL"/>
          <w:i/>
          <w:color w:val="0000FF"/>
        </w:rPr>
        <w:t>ēēⁿ sā</w:t>
      </w:r>
      <w:r w:rsidRPr="00305E8A">
        <w:rPr>
          <w:rFonts w:ascii="Doulos SIL" w:hAnsi="Doulos SIL"/>
          <w:i/>
          <w:color w:val="0000FF"/>
        </w:rPr>
        <w:tab/>
        <w:t>ēēⁿ bā</w:t>
      </w:r>
      <w:r w:rsidRPr="00305E8A">
        <w:rPr>
          <w:rFonts w:ascii="Doulos SIL" w:hAnsi="Doulos SIL"/>
          <w:i/>
          <w:color w:val="0000FF"/>
        </w:rPr>
        <w:tab/>
        <w:t>ēēⁿ jāʔāⁿ</w:t>
      </w:r>
    </w:p>
    <w:p w14:paraId="4460622F" w14:textId="004C268F"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r>
      <w:r>
        <w:tab/>
        <w:t>Proh Pl</w:t>
      </w:r>
      <w:r>
        <w:tab/>
      </w:r>
      <w:r>
        <w:tab/>
      </w:r>
      <w:r w:rsidRPr="00305E8A">
        <w:rPr>
          <w:rFonts w:ascii="Doulos SIL" w:hAnsi="Doulos SIL"/>
          <w:i/>
          <w:color w:val="0000FF"/>
        </w:rPr>
        <w:t>ēēⁿ bí sā=rɛ̄ʔ</w:t>
      </w:r>
      <w:r w:rsidRPr="00305E8A">
        <w:rPr>
          <w:rFonts w:ascii="Doulos SIL" w:hAnsi="Doulos SIL"/>
          <w:i/>
          <w:color w:val="0000FF"/>
        </w:rPr>
        <w:tab/>
      </w:r>
      <w:r w:rsidRPr="00305E8A">
        <w:rPr>
          <w:rFonts w:ascii="Doulos SIL" w:hAnsi="Doulos SIL"/>
          <w:i/>
          <w:color w:val="0000FF"/>
        </w:rPr>
        <w:tab/>
        <w:t>ēēⁿ bí bà=r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ēēⁿ bí jàʔà=n</w:t>
      </w:r>
      <w:r>
        <w:rPr>
          <w:rFonts w:ascii="Doulos SIL" w:hAnsi="Doulos SIL"/>
          <w:i/>
          <w:color w:val="0000FF"/>
        </w:rPr>
        <w:t>ɛ̄</w:t>
      </w:r>
      <w:r w:rsidRPr="00305E8A">
        <w:rPr>
          <w:rFonts w:ascii="Doulos SIL" w:hAnsi="Doulos SIL"/>
          <w:i/>
          <w:color w:val="0000FF"/>
        </w:rPr>
        <w:t>ʔ</w:t>
      </w:r>
    </w:p>
    <w:p w14:paraId="229E5931" w14:textId="562CAFAA" w:rsidR="00753ED1" w:rsidRPr="00753ED1" w:rsidRDefault="00753ED1"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Verbal noun</w:t>
      </w:r>
      <w:r>
        <w:tab/>
      </w:r>
      <w:r w:rsidRPr="00305E8A">
        <w:rPr>
          <w:rFonts w:ascii="Doulos SIL" w:hAnsi="Doulos SIL"/>
          <w:i/>
          <w:color w:val="0000FF"/>
        </w:rPr>
        <w:t>sēē</w:t>
      </w:r>
      <w:r w:rsidRPr="00305E8A">
        <w:rPr>
          <w:rFonts w:ascii="Doulos SIL" w:hAnsi="Doulos SIL"/>
          <w:i/>
          <w:color w:val="0000FF"/>
        </w:rPr>
        <w:tab/>
        <w:t>bó bà</w:t>
      </w:r>
      <w:r w:rsidRPr="00305E8A">
        <w:rPr>
          <w:rFonts w:ascii="Doulos SIL" w:hAnsi="Doulos SIL"/>
          <w:i/>
          <w:color w:val="0000FF"/>
        </w:rPr>
        <w:tab/>
        <w:t>jāʔ</w:t>
      </w:r>
      <w:r>
        <w:rPr>
          <w:rFonts w:ascii="Doulos SIL" w:hAnsi="Doulos SIL"/>
          <w:i/>
          <w:color w:val="0000FF"/>
        </w:rPr>
        <w:t>ānī</w:t>
      </w:r>
    </w:p>
    <w:p w14:paraId="2FD06047" w14:textId="77777777" w:rsidR="00753ED1" w:rsidRDefault="00753ED1" w:rsidP="00B13215"/>
    <w:p w14:paraId="04F759D8" w14:textId="77777777" w:rsidR="00B13215" w:rsidRDefault="00B13215" w:rsidP="00B13215"/>
    <w:p w14:paraId="769CFA40" w14:textId="560B75DB" w:rsidR="00B13215" w:rsidRDefault="00B13215" w:rsidP="00B13215">
      <w:pPr>
        <w:pStyle w:val="Heading4"/>
      </w:pPr>
      <w:bookmarkStart w:id="1433" w:name="_Toc342594229"/>
      <w:bookmarkStart w:id="1434" w:name="_Toc342595303"/>
      <w:r>
        <w:t>Stem alternations for transitive verbs</w:t>
      </w:r>
      <w:bookmarkEnd w:id="1433"/>
      <w:bookmarkEnd w:id="1434"/>
    </w:p>
    <w:p w14:paraId="146B2A94" w14:textId="72BCBBCB" w:rsidR="008C6AB1" w:rsidRPr="008C6AB1" w:rsidRDefault="00B13215" w:rsidP="00B13215">
      <w:r>
        <w:t>Transitive verbs have paradigms similar to those described above for intransitives. However, all of their forms (including imperfective, progressive, and imperative) are preceded by NPs and therefore have two tonal variants, one with initial L</w:t>
      </w:r>
      <w:r>
        <w:noBreakHyphen/>
        <w:t>tone and the other with initial H</w:t>
      </w:r>
      <w:r>
        <w:noBreakHyphen/>
        <w:t xml:space="preserve">tone. The difference between intransitives and transitives is striking in the imperfectives, for example. Intransitives (including monosyllabics and </w:t>
      </w:r>
      <w:r w:rsidRPr="00B8501F">
        <w:rPr>
          <w:rFonts w:ascii="Doulos SIL" w:hAnsi="Doulos SIL"/>
          <w:i/>
          <w:color w:val="0000FF"/>
        </w:rPr>
        <w:t>CvCv</w:t>
      </w:r>
      <w:r>
        <w:t xml:space="preserve">) have a single imperfective form, whose tone is lexically assigned. Transitives monosyllabics and most </w:t>
      </w:r>
      <w:r w:rsidRPr="00B8501F">
        <w:rPr>
          <w:rFonts w:ascii="Doulos SIL" w:hAnsi="Doulos SIL"/>
          <w:i/>
          <w:color w:val="0000FF"/>
        </w:rPr>
        <w:t>CvCv</w:t>
      </w:r>
      <w:r w:rsidRPr="004D588B">
        <w:t xml:space="preserve"> </w:t>
      </w:r>
      <w:r>
        <w:t>stems have predictable L</w:t>
      </w:r>
      <w:r>
        <w:noBreakHyphen/>
        <w:t>toned and H</w:t>
      </w:r>
      <w:r>
        <w:noBreakHyphen/>
        <w:t>toned forms, correlated with the category of the preceding NP. Many transitives of these light shapes therefore have no lexically specified tones. However, heavier stems</w:t>
      </w:r>
      <w:r w:rsidR="004D588B">
        <w:t xml:space="preserve"> such as </w:t>
      </w:r>
      <w:r w:rsidR="004D588B" w:rsidRPr="00B8501F">
        <w:rPr>
          <w:rFonts w:ascii="Doulos SIL" w:hAnsi="Doulos SIL"/>
          <w:i/>
          <w:color w:val="0000FF"/>
        </w:rPr>
        <w:t>CvvCv</w:t>
      </w:r>
      <w:r w:rsidR="004D588B">
        <w:t xml:space="preserve"> and </w:t>
      </w:r>
      <w:r w:rsidR="004D588B" w:rsidRPr="00B8501F">
        <w:rPr>
          <w:rFonts w:ascii="Doulos SIL" w:hAnsi="Doulos SIL"/>
          <w:i/>
          <w:color w:val="0000FF"/>
        </w:rPr>
        <w:t>CvCvCv</w:t>
      </w:r>
      <w:r w:rsidR="004D588B">
        <w:t xml:space="preserve"> do</w:t>
      </w:r>
      <w:r>
        <w:t xml:space="preserve"> have </w:t>
      </w:r>
      <w:r w:rsidR="004D588B">
        <w:t>lexically specified</w:t>
      </w:r>
      <w:r>
        <w:t xml:space="preserve"> tones in noninitial syllables.</w:t>
      </w:r>
    </w:p>
    <w:p w14:paraId="0D66F309" w14:textId="483CA999" w:rsidR="008C6AB1" w:rsidRPr="00B8501F" w:rsidRDefault="008C6AB1" w:rsidP="00B13215">
      <w:pPr>
        <w:rPr>
          <w:rFonts w:ascii="Doulos SIL" w:hAnsi="Doulos SIL"/>
          <w:i/>
          <w:color w:val="0000FF"/>
        </w:rPr>
      </w:pPr>
    </w:p>
    <w:p w14:paraId="18C59EC8" w14:textId="688DA1A1" w:rsidR="00B13215" w:rsidRDefault="004D588B" w:rsidP="00B13215">
      <w:pPr>
        <w:tabs>
          <w:tab w:val="clear" w:pos="369"/>
          <w:tab w:val="left" w:pos="720"/>
          <w:tab w:val="left" w:pos="1080"/>
          <w:tab w:val="left" w:pos="2160"/>
          <w:tab w:val="left" w:pos="3330"/>
          <w:tab w:val="left" w:pos="4320"/>
          <w:tab w:val="left" w:pos="5580"/>
        </w:tabs>
      </w:pPr>
      <w:r>
        <w:t>(xx1</w:t>
      </w:r>
      <w:r w:rsidR="00B13215">
        <w:t>)</w:t>
      </w:r>
      <w:r w:rsidR="00B13215">
        <w:tab/>
        <w:t>Transitives (E-stem perfective)</w:t>
      </w:r>
    </w:p>
    <w:p w14:paraId="70692529" w14:textId="77777777" w:rsidR="00B13215" w:rsidRDefault="00B13215" w:rsidP="00B13215">
      <w:pPr>
        <w:tabs>
          <w:tab w:val="clear" w:pos="369"/>
          <w:tab w:val="left" w:pos="720"/>
          <w:tab w:val="left" w:pos="1080"/>
          <w:tab w:val="left" w:pos="2160"/>
          <w:tab w:val="left" w:pos="3330"/>
          <w:tab w:val="left" w:pos="4320"/>
          <w:tab w:val="left" w:pos="5580"/>
        </w:tabs>
      </w:pPr>
    </w:p>
    <w:p w14:paraId="0CC3932E" w14:textId="77777777" w:rsidR="00B13215" w:rsidRDefault="00B13215" w:rsidP="00B13215">
      <w:pPr>
        <w:tabs>
          <w:tab w:val="clear" w:pos="369"/>
          <w:tab w:val="left" w:pos="720"/>
          <w:tab w:val="left" w:pos="1080"/>
          <w:tab w:val="left" w:pos="2160"/>
          <w:tab w:val="left" w:pos="3330"/>
          <w:tab w:val="left" w:pos="4320"/>
          <w:tab w:val="left" w:pos="5580"/>
        </w:tabs>
      </w:pPr>
      <w:r>
        <w:tab/>
      </w:r>
      <w:r>
        <w:tab/>
        <w:t>Pfv</w:t>
      </w:r>
      <w:r>
        <w:tab/>
        <w:t>Ipfv</w:t>
      </w:r>
      <w:r>
        <w:tab/>
        <w:t>Imprt</w:t>
      </w:r>
      <w:r>
        <w:tab/>
        <w:t>Prog</w:t>
      </w:r>
      <w:r>
        <w:tab/>
        <w:t>gloss</w:t>
      </w:r>
    </w:p>
    <w:p w14:paraId="45F1F3CC" w14:textId="77777777" w:rsidR="00B13215" w:rsidRDefault="00B13215" w:rsidP="00B13215">
      <w:pPr>
        <w:tabs>
          <w:tab w:val="clear" w:pos="369"/>
          <w:tab w:val="left" w:pos="720"/>
          <w:tab w:val="left" w:pos="1080"/>
          <w:tab w:val="left" w:pos="2160"/>
          <w:tab w:val="left" w:pos="3330"/>
          <w:tab w:val="left" w:pos="4320"/>
          <w:tab w:val="left" w:pos="5580"/>
        </w:tabs>
      </w:pPr>
    </w:p>
    <w:p w14:paraId="37DB97D8" w14:textId="2B829D90" w:rsidR="004743C3" w:rsidRPr="00776DA2" w:rsidRDefault="004743C3" w:rsidP="004743C3">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bɛ̀ɛ́</w:t>
      </w:r>
      <w:r w:rsidRPr="00B8501F">
        <w:rPr>
          <w:rFonts w:ascii="Doulos SIL" w:hAnsi="Doulos SIL"/>
          <w:i/>
          <w:color w:val="0000FF"/>
        </w:rPr>
        <w:tab/>
        <w:t>bàà</w:t>
      </w:r>
      <w:r w:rsidRPr="00B8501F">
        <w:rPr>
          <w:rFonts w:ascii="Doulos SIL" w:hAnsi="Doulos SIL"/>
          <w:i/>
          <w:color w:val="0000FF"/>
        </w:rPr>
        <w:tab/>
        <w:t>bǎ</w:t>
      </w:r>
      <w:r w:rsidRPr="00B8501F">
        <w:rPr>
          <w:rFonts w:ascii="Doulos SIL" w:hAnsi="Doulos SIL"/>
          <w:i/>
          <w:color w:val="0000FF"/>
        </w:rPr>
        <w:tab/>
      </w:r>
      <w:r w:rsidR="005F566E" w:rsidRPr="00B8501F">
        <w:rPr>
          <w:rFonts w:ascii="Doulos SIL" w:hAnsi="Doulos SIL"/>
          <w:i/>
          <w:color w:val="0000FF"/>
        </w:rPr>
        <w:t>bè-yá</w:t>
      </w:r>
      <w:r w:rsidRPr="00753ED1">
        <w:tab/>
      </w:r>
      <w:r>
        <w:t>‘put down’</w:t>
      </w:r>
    </w:p>
    <w:p w14:paraId="7E5CFA5A" w14:textId="3C82C1FE" w:rsidR="004743C3" w:rsidRDefault="004743C3" w:rsidP="004743C3">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bɛ́ɛ́</w:t>
      </w:r>
      <w:r w:rsidRPr="00B8501F">
        <w:rPr>
          <w:rFonts w:ascii="Doulos SIL" w:hAnsi="Doulos SIL"/>
          <w:i/>
          <w:color w:val="0000FF"/>
        </w:rPr>
        <w:tab/>
        <w:t xml:space="preserve">  báá</w:t>
      </w:r>
      <w:r w:rsidRPr="00B8501F">
        <w:rPr>
          <w:rFonts w:ascii="Doulos SIL" w:hAnsi="Doulos SIL"/>
          <w:i/>
          <w:color w:val="0000FF"/>
        </w:rPr>
        <w:tab/>
        <w:t xml:space="preserve">  bá</w:t>
      </w:r>
      <w:r w:rsidRPr="00B8501F">
        <w:rPr>
          <w:rFonts w:ascii="Doulos SIL" w:hAnsi="Doulos SIL"/>
          <w:i/>
          <w:color w:val="0000FF"/>
        </w:rPr>
        <w:tab/>
        <w:t xml:space="preserve">  </w:t>
      </w:r>
      <w:r w:rsidR="005F566E" w:rsidRPr="00B8501F">
        <w:rPr>
          <w:rFonts w:ascii="Doulos SIL" w:hAnsi="Doulos SIL"/>
          <w:i/>
          <w:color w:val="0000FF"/>
        </w:rPr>
        <w:t>bé-yā</w:t>
      </w:r>
    </w:p>
    <w:p w14:paraId="6B4B0BBB" w14:textId="4085CE56" w:rsidR="004743C3" w:rsidRPr="00776DA2" w:rsidRDefault="004743C3" w:rsidP="004743C3">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jɛ̀ɛ́</w:t>
      </w:r>
      <w:r w:rsidRPr="00B8501F">
        <w:rPr>
          <w:rFonts w:ascii="Doulos SIL" w:hAnsi="Doulos SIL"/>
          <w:i/>
          <w:color w:val="0000FF"/>
        </w:rPr>
        <w:tab/>
        <w:t>jàà</w:t>
      </w:r>
      <w:r w:rsidRPr="00B8501F">
        <w:rPr>
          <w:rFonts w:ascii="Doulos SIL" w:hAnsi="Doulos SIL"/>
          <w:i/>
          <w:color w:val="0000FF"/>
        </w:rPr>
        <w:tab/>
        <w:t>jǎ</w:t>
      </w:r>
      <w:r w:rsidRPr="00B8501F">
        <w:rPr>
          <w:rFonts w:ascii="Doulos SIL" w:hAnsi="Doulos SIL"/>
          <w:i/>
          <w:color w:val="0000FF"/>
        </w:rPr>
        <w:tab/>
      </w:r>
      <w:r w:rsidR="005F566E" w:rsidRPr="00B8501F">
        <w:rPr>
          <w:rFonts w:ascii="Doulos SIL" w:hAnsi="Doulos SIL"/>
          <w:i/>
          <w:color w:val="0000FF"/>
        </w:rPr>
        <w:t>jè-yá</w:t>
      </w:r>
      <w:r w:rsidRPr="00753ED1">
        <w:tab/>
      </w:r>
      <w:r>
        <w:t>‘sweeten’</w:t>
      </w:r>
    </w:p>
    <w:p w14:paraId="390E079C" w14:textId="2CB81C89" w:rsidR="004743C3" w:rsidRDefault="004743C3" w:rsidP="004743C3">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jɛ́ɛ́</w:t>
      </w:r>
      <w:r w:rsidR="00466B92">
        <w:rPr>
          <w:rFonts w:ascii="Doulos SIL" w:hAnsi="Doulos SIL"/>
          <w:i/>
          <w:color w:val="0000FF"/>
        </w:rPr>
        <w:tab/>
        <w:t xml:space="preserve">  jáá</w:t>
      </w:r>
      <w:r w:rsidR="00466B92">
        <w:rPr>
          <w:rFonts w:ascii="Doulos SIL" w:hAnsi="Doulos SIL"/>
          <w:i/>
          <w:color w:val="0000FF"/>
        </w:rPr>
        <w:tab/>
        <w:t xml:space="preserve">  já</w:t>
      </w:r>
      <w:r w:rsidR="00466B92">
        <w:rPr>
          <w:rFonts w:ascii="Doulos SIL" w:hAnsi="Doulos SIL"/>
          <w:i/>
          <w:color w:val="0000FF"/>
        </w:rPr>
        <w:tab/>
        <w:t xml:space="preserve">  jé-yá</w:t>
      </w:r>
    </w:p>
    <w:p w14:paraId="40F24D92" w14:textId="7E1E2B18" w:rsidR="005B108D" w:rsidRPr="00776DA2" w:rsidRDefault="005B108D" w:rsidP="005B108D">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dɛ̀ɛ́</w:t>
      </w:r>
      <w:r w:rsidRPr="00B8501F">
        <w:rPr>
          <w:rFonts w:ascii="Doulos SIL" w:hAnsi="Doulos SIL"/>
          <w:i/>
          <w:color w:val="0000FF"/>
        </w:rPr>
        <w:tab/>
        <w:t>dɛ̀ɛ̀</w:t>
      </w:r>
      <w:r w:rsidRPr="00B8501F">
        <w:rPr>
          <w:rFonts w:ascii="Doulos SIL" w:hAnsi="Doulos SIL"/>
          <w:i/>
          <w:color w:val="0000FF"/>
        </w:rPr>
        <w:tab/>
        <w:t>dɛ̌</w:t>
      </w:r>
      <w:r w:rsidRPr="00B8501F">
        <w:rPr>
          <w:rFonts w:ascii="Doulos SIL" w:hAnsi="Doulos SIL"/>
          <w:i/>
          <w:color w:val="0000FF"/>
        </w:rPr>
        <w:tab/>
      </w:r>
      <w:r w:rsidR="00F50BD6" w:rsidRPr="00B8501F">
        <w:rPr>
          <w:rFonts w:ascii="Doulos SIL" w:hAnsi="Doulos SIL"/>
          <w:i/>
          <w:color w:val="0000FF"/>
        </w:rPr>
        <w:t>dè-yá</w:t>
      </w:r>
      <w:r w:rsidRPr="00753ED1">
        <w:tab/>
      </w:r>
      <w:r>
        <w:t>‘heat (sth)’</w:t>
      </w:r>
    </w:p>
    <w:p w14:paraId="2A96B3BB" w14:textId="24D85829" w:rsidR="005B108D" w:rsidRDefault="005B108D" w:rsidP="005B108D">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dɛ́ɛ́</w:t>
      </w:r>
      <w:r w:rsidRPr="00B8501F">
        <w:rPr>
          <w:rFonts w:ascii="Doulos SIL" w:hAnsi="Doulos SIL"/>
          <w:i/>
          <w:color w:val="0000FF"/>
        </w:rPr>
        <w:tab/>
        <w:t xml:space="preserve">  dɛ́ɛ́</w:t>
      </w:r>
      <w:r w:rsidRPr="00B8501F">
        <w:rPr>
          <w:rFonts w:ascii="Doulos SIL" w:hAnsi="Doulos SIL"/>
          <w:i/>
          <w:color w:val="0000FF"/>
        </w:rPr>
        <w:tab/>
        <w:t xml:space="preserve">  dɛ́</w:t>
      </w:r>
      <w:r w:rsidRPr="00B8501F">
        <w:rPr>
          <w:rFonts w:ascii="Doulos SIL" w:hAnsi="Doulos SIL"/>
          <w:i/>
          <w:color w:val="0000FF"/>
        </w:rPr>
        <w:tab/>
        <w:t xml:space="preserve">  </w:t>
      </w:r>
      <w:r w:rsidR="00466B92">
        <w:rPr>
          <w:rFonts w:ascii="Doulos SIL" w:hAnsi="Doulos SIL"/>
          <w:i/>
          <w:color w:val="0000FF"/>
        </w:rPr>
        <w:t>dé-yá</w:t>
      </w:r>
    </w:p>
    <w:p w14:paraId="6A46BD1E" w14:textId="6B691FAB" w:rsidR="004743C3" w:rsidRPr="00776DA2" w:rsidRDefault="004743C3" w:rsidP="004743C3">
      <w:pPr>
        <w:tabs>
          <w:tab w:val="clear" w:pos="369"/>
          <w:tab w:val="left" w:pos="720"/>
          <w:tab w:val="left" w:pos="1080"/>
          <w:tab w:val="left" w:pos="2160"/>
          <w:tab w:val="left" w:pos="3330"/>
          <w:tab w:val="left" w:pos="4320"/>
          <w:tab w:val="left" w:pos="5580"/>
        </w:tabs>
      </w:pPr>
      <w:r>
        <w:tab/>
      </w:r>
      <w:r>
        <w:tab/>
      </w:r>
      <w:r w:rsidR="005B108D" w:rsidRPr="00B8501F">
        <w:rPr>
          <w:rFonts w:ascii="Doulos SIL" w:hAnsi="Doulos SIL"/>
          <w:i/>
          <w:color w:val="0000FF"/>
        </w:rPr>
        <w:t>m</w:t>
      </w:r>
      <w:r w:rsidRPr="00B8501F">
        <w:rPr>
          <w:rFonts w:ascii="Doulos SIL" w:hAnsi="Doulos SIL"/>
          <w:i/>
          <w:color w:val="0000FF"/>
        </w:rPr>
        <w:t>ɛ̀ɛ́</w:t>
      </w:r>
      <w:r w:rsidRPr="00B8501F">
        <w:rPr>
          <w:rFonts w:ascii="Doulos SIL" w:hAnsi="Doulos SIL"/>
          <w:i/>
          <w:color w:val="0000FF"/>
        </w:rPr>
        <w:tab/>
      </w:r>
      <w:r w:rsidR="005B108D" w:rsidRPr="00B8501F">
        <w:rPr>
          <w:rFonts w:ascii="Doulos SIL" w:hAnsi="Doulos SIL"/>
          <w:i/>
          <w:color w:val="0000FF"/>
        </w:rPr>
        <w:t>m</w:t>
      </w:r>
      <w:r w:rsidRPr="00B8501F">
        <w:rPr>
          <w:rFonts w:ascii="Doulos SIL" w:hAnsi="Doulos SIL"/>
          <w:i/>
          <w:color w:val="0000FF"/>
        </w:rPr>
        <w:t>ɛ̀ɛ̀</w:t>
      </w:r>
      <w:r w:rsidRPr="00B8501F">
        <w:rPr>
          <w:rFonts w:ascii="Doulos SIL" w:hAnsi="Doulos SIL"/>
          <w:i/>
          <w:color w:val="0000FF"/>
        </w:rPr>
        <w:tab/>
      </w:r>
      <w:r w:rsidR="005B108D" w:rsidRPr="00B8501F">
        <w:rPr>
          <w:rFonts w:ascii="Doulos SIL" w:hAnsi="Doulos SIL"/>
          <w:i/>
          <w:color w:val="0000FF"/>
        </w:rPr>
        <w:t>m</w:t>
      </w:r>
      <w:r w:rsidRPr="00B8501F">
        <w:rPr>
          <w:rFonts w:ascii="Doulos SIL" w:hAnsi="Doulos SIL"/>
          <w:i/>
          <w:color w:val="0000FF"/>
        </w:rPr>
        <w:t>ɛ̌</w:t>
      </w:r>
      <w:r w:rsidRPr="00B8501F">
        <w:rPr>
          <w:rFonts w:ascii="Doulos SIL" w:hAnsi="Doulos SIL"/>
          <w:i/>
          <w:color w:val="0000FF"/>
        </w:rPr>
        <w:tab/>
      </w:r>
      <w:r w:rsidR="00F50BD6" w:rsidRPr="00B8501F">
        <w:rPr>
          <w:rFonts w:ascii="Doulos SIL" w:hAnsi="Doulos SIL"/>
          <w:i/>
          <w:color w:val="0000FF"/>
        </w:rPr>
        <w:t>mè-yá</w:t>
      </w:r>
      <w:r w:rsidRPr="00753ED1">
        <w:tab/>
      </w:r>
      <w:r>
        <w:t>‘</w:t>
      </w:r>
      <w:r w:rsidR="005B108D">
        <w:t>hear</w:t>
      </w:r>
      <w:r>
        <w:t>’</w:t>
      </w:r>
    </w:p>
    <w:p w14:paraId="36D212BF" w14:textId="024D7C7C" w:rsidR="004743C3" w:rsidRDefault="004743C3" w:rsidP="004743C3">
      <w:pPr>
        <w:tabs>
          <w:tab w:val="clear" w:pos="369"/>
          <w:tab w:val="left" w:pos="720"/>
          <w:tab w:val="left" w:pos="1080"/>
          <w:tab w:val="left" w:pos="2160"/>
          <w:tab w:val="left" w:pos="3330"/>
          <w:tab w:val="left" w:pos="4320"/>
          <w:tab w:val="left" w:pos="5580"/>
        </w:tabs>
      </w:pPr>
      <w:r>
        <w:tab/>
      </w:r>
      <w:r>
        <w:tab/>
        <w:t xml:space="preserve">  </w:t>
      </w:r>
      <w:r w:rsidR="005B108D" w:rsidRPr="00B8501F">
        <w:rPr>
          <w:rFonts w:ascii="Doulos SIL" w:hAnsi="Doulos SIL"/>
          <w:i/>
          <w:color w:val="0000FF"/>
        </w:rPr>
        <w:t>m</w:t>
      </w:r>
      <w:r w:rsidRPr="00B8501F">
        <w:rPr>
          <w:rFonts w:ascii="Doulos SIL" w:hAnsi="Doulos SIL"/>
          <w:i/>
          <w:color w:val="0000FF"/>
        </w:rPr>
        <w:t>ɛ́ɛ́</w:t>
      </w:r>
      <w:r w:rsidRPr="00B8501F">
        <w:rPr>
          <w:rFonts w:ascii="Doulos SIL" w:hAnsi="Doulos SIL"/>
          <w:i/>
          <w:color w:val="0000FF"/>
        </w:rPr>
        <w:tab/>
        <w:t xml:space="preserve">  </w:t>
      </w:r>
      <w:r w:rsidR="005B108D" w:rsidRPr="00B8501F">
        <w:rPr>
          <w:rFonts w:ascii="Doulos SIL" w:hAnsi="Doulos SIL"/>
          <w:i/>
          <w:color w:val="0000FF"/>
        </w:rPr>
        <w:t>m</w:t>
      </w:r>
      <w:r w:rsidRPr="00B8501F">
        <w:rPr>
          <w:rFonts w:ascii="Doulos SIL" w:hAnsi="Doulos SIL"/>
          <w:i/>
          <w:color w:val="0000FF"/>
        </w:rPr>
        <w:t>ɛ́ɛ́</w:t>
      </w:r>
      <w:r w:rsidRPr="00B8501F">
        <w:rPr>
          <w:rFonts w:ascii="Doulos SIL" w:hAnsi="Doulos SIL"/>
          <w:i/>
          <w:color w:val="0000FF"/>
        </w:rPr>
        <w:tab/>
        <w:t xml:space="preserve">  </w:t>
      </w:r>
      <w:r w:rsidR="005B108D" w:rsidRPr="00B8501F">
        <w:rPr>
          <w:rFonts w:ascii="Doulos SIL" w:hAnsi="Doulos SIL"/>
          <w:i/>
          <w:color w:val="0000FF"/>
        </w:rPr>
        <w:t>m</w:t>
      </w:r>
      <w:r w:rsidRPr="00B8501F">
        <w:rPr>
          <w:rFonts w:ascii="Doulos SIL" w:hAnsi="Doulos SIL"/>
          <w:i/>
          <w:color w:val="0000FF"/>
        </w:rPr>
        <w:t>ɛ́</w:t>
      </w:r>
      <w:r w:rsidRPr="00B8501F">
        <w:rPr>
          <w:rFonts w:ascii="Doulos SIL" w:hAnsi="Doulos SIL"/>
          <w:i/>
          <w:color w:val="0000FF"/>
        </w:rPr>
        <w:tab/>
        <w:t xml:space="preserve">  </w:t>
      </w:r>
      <w:r w:rsidR="00466B92">
        <w:rPr>
          <w:rFonts w:ascii="Doulos SIL" w:hAnsi="Doulos SIL"/>
          <w:i/>
          <w:color w:val="0000FF"/>
        </w:rPr>
        <w:t>mé-yá</w:t>
      </w:r>
    </w:p>
    <w:p w14:paraId="5095F2D8" w14:textId="45770C39" w:rsidR="005002F9" w:rsidRPr="00776DA2" w:rsidRDefault="005002F9" w:rsidP="005002F9">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bɔ̀ɛ́</w:t>
      </w:r>
      <w:r w:rsidRPr="00B8501F">
        <w:rPr>
          <w:rFonts w:ascii="Doulos SIL" w:hAnsi="Doulos SIL"/>
          <w:i/>
          <w:color w:val="0000FF"/>
        </w:rPr>
        <w:tab/>
        <w:t>bɔ̀ɔ̀</w:t>
      </w:r>
      <w:r w:rsidRPr="00B8501F">
        <w:rPr>
          <w:rFonts w:ascii="Doulos SIL" w:hAnsi="Doulos SIL"/>
          <w:i/>
          <w:color w:val="0000FF"/>
        </w:rPr>
        <w:tab/>
        <w:t>bɔ̌</w:t>
      </w:r>
      <w:r w:rsidRPr="00B8501F">
        <w:rPr>
          <w:rFonts w:ascii="Doulos SIL" w:hAnsi="Doulos SIL"/>
          <w:i/>
          <w:color w:val="0000FF"/>
        </w:rPr>
        <w:tab/>
      </w:r>
      <w:r w:rsidR="00F50BD6" w:rsidRPr="00B8501F">
        <w:rPr>
          <w:rFonts w:ascii="Doulos SIL" w:hAnsi="Doulos SIL"/>
          <w:i/>
          <w:color w:val="0000FF"/>
        </w:rPr>
        <w:t>bò-yá</w:t>
      </w:r>
      <w:r w:rsidRPr="00753ED1">
        <w:tab/>
      </w:r>
      <w:r>
        <w:t>‘remove’</w:t>
      </w:r>
    </w:p>
    <w:p w14:paraId="23922DD9" w14:textId="320FCC34"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bɔ́ɛ́</w:t>
      </w:r>
      <w:r w:rsidRPr="00B8501F">
        <w:rPr>
          <w:rFonts w:ascii="Doulos SIL" w:hAnsi="Doulos SIL"/>
          <w:i/>
          <w:color w:val="0000FF"/>
        </w:rPr>
        <w:tab/>
        <w:t xml:space="preserve">  bɔ́ɔ́</w:t>
      </w:r>
      <w:r w:rsidRPr="00B8501F">
        <w:rPr>
          <w:rFonts w:ascii="Doulos SIL" w:hAnsi="Doulos SIL"/>
          <w:i/>
          <w:color w:val="0000FF"/>
        </w:rPr>
        <w:tab/>
        <w:t xml:space="preserve">  bɔ́</w:t>
      </w:r>
      <w:r w:rsidRPr="00B8501F">
        <w:rPr>
          <w:rFonts w:ascii="Doulos SIL" w:hAnsi="Doulos SIL"/>
          <w:i/>
          <w:color w:val="0000FF"/>
        </w:rPr>
        <w:tab/>
        <w:t xml:space="preserve">  </w:t>
      </w:r>
      <w:r w:rsidR="00466B92">
        <w:rPr>
          <w:rFonts w:ascii="Doulos SIL" w:hAnsi="Doulos SIL"/>
          <w:i/>
          <w:color w:val="0000FF"/>
        </w:rPr>
        <w:t>bó-yá</w:t>
      </w:r>
    </w:p>
    <w:p w14:paraId="3391AB55" w14:textId="21D84BD9" w:rsidR="005002F9" w:rsidRPr="00F50BD6" w:rsidRDefault="005002F9" w:rsidP="005002F9">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mɔ̀ɛ́</w:t>
      </w:r>
      <w:r w:rsidRPr="00B8501F">
        <w:rPr>
          <w:rFonts w:ascii="Doulos SIL" w:hAnsi="Doulos SIL"/>
          <w:i/>
          <w:color w:val="0000FF"/>
        </w:rPr>
        <w:tab/>
        <w:t>mɔ̀ɔ̀</w:t>
      </w:r>
      <w:r w:rsidRPr="00B8501F">
        <w:rPr>
          <w:rFonts w:ascii="Doulos SIL" w:hAnsi="Doulos SIL"/>
          <w:i/>
          <w:color w:val="0000FF"/>
        </w:rPr>
        <w:tab/>
        <w:t>m</w:t>
      </w:r>
      <w:r w:rsidR="00F50BD6" w:rsidRPr="00B8501F">
        <w:rPr>
          <w:rFonts w:ascii="Doulos SIL" w:hAnsi="Doulos SIL"/>
          <w:i/>
          <w:color w:val="0000FF"/>
        </w:rPr>
        <w:t>ɔ̀ɔ́</w:t>
      </w:r>
      <w:r w:rsidRPr="00B8501F">
        <w:rPr>
          <w:rFonts w:ascii="Doulos SIL" w:hAnsi="Doulos SIL"/>
          <w:i/>
          <w:color w:val="0000FF"/>
        </w:rPr>
        <w:tab/>
      </w:r>
      <w:r w:rsidR="00F50BD6" w:rsidRPr="00B8501F">
        <w:rPr>
          <w:rFonts w:ascii="Doulos SIL" w:hAnsi="Doulos SIL"/>
          <w:i/>
          <w:color w:val="0000FF"/>
        </w:rPr>
        <w:t>mò-yá</w:t>
      </w:r>
      <w:r w:rsidRPr="00F50BD6">
        <w:tab/>
        <w:t>‘rub’</w:t>
      </w:r>
    </w:p>
    <w:p w14:paraId="7666A36F" w14:textId="39ACFDDD" w:rsidR="005002F9" w:rsidRDefault="005002F9" w:rsidP="005002F9">
      <w:pPr>
        <w:tabs>
          <w:tab w:val="clear" w:pos="369"/>
          <w:tab w:val="left" w:pos="720"/>
          <w:tab w:val="left" w:pos="1080"/>
          <w:tab w:val="left" w:pos="2160"/>
          <w:tab w:val="left" w:pos="3330"/>
          <w:tab w:val="left" w:pos="4320"/>
          <w:tab w:val="left" w:pos="5580"/>
        </w:tabs>
      </w:pPr>
      <w:r w:rsidRPr="00F50BD6">
        <w:tab/>
      </w:r>
      <w:r w:rsidRPr="00F50BD6">
        <w:tab/>
        <w:t xml:space="preserve">  </w:t>
      </w:r>
      <w:r w:rsidRPr="00B8501F">
        <w:rPr>
          <w:rFonts w:ascii="Doulos SIL" w:hAnsi="Doulos SIL"/>
          <w:i/>
          <w:color w:val="0000FF"/>
        </w:rPr>
        <w:t>mɔ́ɛ́</w:t>
      </w:r>
      <w:r w:rsidRPr="00B8501F">
        <w:rPr>
          <w:rFonts w:ascii="Doulos SIL" w:hAnsi="Doulos SIL"/>
          <w:i/>
          <w:color w:val="0000FF"/>
        </w:rPr>
        <w:tab/>
        <w:t xml:space="preserve">  mɔ́ɔ́</w:t>
      </w:r>
      <w:r w:rsidRPr="00B8501F">
        <w:rPr>
          <w:rFonts w:ascii="Doulos SIL" w:hAnsi="Doulos SIL"/>
          <w:i/>
          <w:color w:val="0000FF"/>
        </w:rPr>
        <w:tab/>
        <w:t xml:space="preserve">  mɔ́</w:t>
      </w:r>
      <w:r w:rsidR="00F50BD6" w:rsidRPr="00B8501F">
        <w:rPr>
          <w:rFonts w:ascii="Doulos SIL" w:hAnsi="Doulos SIL"/>
          <w:i/>
          <w:color w:val="0000FF"/>
        </w:rPr>
        <w:t>ɔ́</w:t>
      </w:r>
      <w:r w:rsidRPr="00B8501F">
        <w:rPr>
          <w:rFonts w:ascii="Doulos SIL" w:hAnsi="Doulos SIL"/>
          <w:i/>
          <w:color w:val="0000FF"/>
        </w:rPr>
        <w:tab/>
        <w:t xml:space="preserve">  </w:t>
      </w:r>
      <w:r w:rsidR="00466B92">
        <w:rPr>
          <w:rFonts w:ascii="Doulos SIL" w:hAnsi="Doulos SIL"/>
          <w:i/>
          <w:color w:val="0000FF"/>
        </w:rPr>
        <w:t>mó-yá</w:t>
      </w:r>
    </w:p>
    <w:p w14:paraId="704CEEFB" w14:textId="32A46CAE"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4743C3" w:rsidRPr="00B8501F">
        <w:rPr>
          <w:rFonts w:ascii="Doulos SIL" w:hAnsi="Doulos SIL"/>
          <w:i/>
          <w:color w:val="0000FF"/>
        </w:rPr>
        <w:t>j</w:t>
      </w:r>
      <w:r w:rsidR="00F50BD6" w:rsidRPr="00B8501F">
        <w:rPr>
          <w:rFonts w:ascii="Doulos SIL" w:hAnsi="Doulos SIL"/>
          <w:i/>
          <w:color w:val="0000FF"/>
        </w:rPr>
        <w:t>ì</w:t>
      </w:r>
      <w:r w:rsidR="004743C3" w:rsidRPr="00B8501F">
        <w:rPr>
          <w:rFonts w:ascii="Doulos SIL" w:hAnsi="Doulos SIL"/>
          <w:i/>
          <w:color w:val="0000FF"/>
        </w:rPr>
        <w:t>ɛ́</w:t>
      </w:r>
      <w:r w:rsidRPr="00B8501F">
        <w:rPr>
          <w:rFonts w:ascii="Doulos SIL" w:hAnsi="Doulos SIL"/>
          <w:i/>
          <w:color w:val="0000FF"/>
        </w:rPr>
        <w:tab/>
      </w:r>
      <w:r w:rsidR="00F50BD6" w:rsidRPr="00B8501F">
        <w:rPr>
          <w:rFonts w:ascii="Doulos SIL" w:hAnsi="Doulos SIL"/>
          <w:i/>
          <w:color w:val="0000FF"/>
        </w:rPr>
        <w:t>jìɛ̀</w:t>
      </w:r>
      <w:r w:rsidRPr="00B8501F">
        <w:rPr>
          <w:rFonts w:ascii="Doulos SIL" w:hAnsi="Doulos SIL"/>
          <w:i/>
          <w:color w:val="0000FF"/>
        </w:rPr>
        <w:tab/>
      </w:r>
      <w:r w:rsidR="00F50BD6" w:rsidRPr="00B8501F">
        <w:rPr>
          <w:rFonts w:ascii="Doulos SIL" w:hAnsi="Doulos SIL"/>
          <w:i/>
          <w:color w:val="0000FF"/>
        </w:rPr>
        <w:t>jǐ</w:t>
      </w:r>
      <w:r w:rsidRPr="00B8501F">
        <w:rPr>
          <w:rFonts w:ascii="Doulos SIL" w:hAnsi="Doulos SIL"/>
          <w:i/>
          <w:color w:val="0000FF"/>
        </w:rPr>
        <w:tab/>
      </w:r>
      <w:r w:rsidR="00F50BD6" w:rsidRPr="00B8501F">
        <w:rPr>
          <w:rFonts w:ascii="Doulos SIL" w:hAnsi="Doulos SIL"/>
          <w:i/>
          <w:color w:val="0000FF"/>
        </w:rPr>
        <w:t>jì-yá</w:t>
      </w:r>
      <w:r w:rsidRPr="00753ED1">
        <w:tab/>
      </w:r>
      <w:r>
        <w:t>‘</w:t>
      </w:r>
      <w:r w:rsidR="004743C3">
        <w:t>see’</w:t>
      </w:r>
    </w:p>
    <w:p w14:paraId="52790479" w14:textId="591FADD0"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4743C3" w:rsidRPr="00B8501F">
        <w:rPr>
          <w:rFonts w:ascii="Doulos SIL" w:hAnsi="Doulos SIL"/>
          <w:i/>
          <w:color w:val="0000FF"/>
        </w:rPr>
        <w:t>j</w:t>
      </w:r>
      <w:r w:rsidR="00F50BD6" w:rsidRPr="00B8501F">
        <w:rPr>
          <w:rFonts w:ascii="Doulos SIL" w:hAnsi="Doulos SIL"/>
          <w:i/>
          <w:color w:val="0000FF"/>
        </w:rPr>
        <w:t>í</w:t>
      </w:r>
      <w:r w:rsidR="004743C3" w:rsidRPr="00B8501F">
        <w:rPr>
          <w:rFonts w:ascii="Doulos SIL" w:hAnsi="Doulos SIL"/>
          <w:i/>
          <w:color w:val="0000FF"/>
        </w:rPr>
        <w:t>ɛ́</w:t>
      </w:r>
      <w:r w:rsidRPr="00B8501F">
        <w:rPr>
          <w:rFonts w:ascii="Doulos SIL" w:hAnsi="Doulos SIL"/>
          <w:i/>
          <w:color w:val="0000FF"/>
        </w:rPr>
        <w:tab/>
        <w:t xml:space="preserve">  </w:t>
      </w:r>
      <w:r w:rsidR="00F50BD6" w:rsidRPr="00B8501F">
        <w:rPr>
          <w:rFonts w:ascii="Doulos SIL" w:hAnsi="Doulos SIL"/>
          <w:i/>
          <w:color w:val="0000FF"/>
        </w:rPr>
        <w:t>jíɛ́</w:t>
      </w:r>
      <w:r w:rsidRPr="00B8501F">
        <w:rPr>
          <w:rFonts w:ascii="Doulos SIL" w:hAnsi="Doulos SIL"/>
          <w:i/>
          <w:color w:val="0000FF"/>
        </w:rPr>
        <w:tab/>
        <w:t xml:space="preserve">  </w:t>
      </w:r>
      <w:r w:rsidR="00F50BD6" w:rsidRPr="00B8501F">
        <w:rPr>
          <w:rFonts w:ascii="Doulos SIL" w:hAnsi="Doulos SIL"/>
          <w:i/>
          <w:color w:val="0000FF"/>
        </w:rPr>
        <w:t>jí</w:t>
      </w:r>
      <w:r w:rsidRPr="00B8501F">
        <w:rPr>
          <w:rFonts w:ascii="Doulos SIL" w:hAnsi="Doulos SIL"/>
          <w:i/>
          <w:color w:val="0000FF"/>
        </w:rPr>
        <w:tab/>
        <w:t xml:space="preserve">  </w:t>
      </w:r>
      <w:r w:rsidR="00466B92">
        <w:rPr>
          <w:rFonts w:ascii="Doulos SIL" w:hAnsi="Doulos SIL"/>
          <w:i/>
          <w:color w:val="0000FF"/>
        </w:rPr>
        <w:t>jí-yá</w:t>
      </w:r>
    </w:p>
    <w:p w14:paraId="38BCF402" w14:textId="5CB1F61D" w:rsidR="005002F9" w:rsidRPr="00776DA2" w:rsidRDefault="005002F9" w:rsidP="005002F9">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dɔ̀ɛ́ⁿ</w:t>
      </w:r>
      <w:r w:rsidRPr="00B8501F">
        <w:rPr>
          <w:rFonts w:ascii="Doulos SIL" w:hAnsi="Doulos SIL"/>
          <w:i/>
          <w:color w:val="0000FF"/>
        </w:rPr>
        <w:tab/>
        <w:t>dɔ̀ɔ̂ⁿ</w:t>
      </w:r>
      <w:r w:rsidRPr="00B8501F">
        <w:rPr>
          <w:rFonts w:ascii="Doulos SIL" w:hAnsi="Doulos SIL"/>
          <w:i/>
          <w:color w:val="0000FF"/>
        </w:rPr>
        <w:tab/>
        <w:t>d</w:t>
      </w:r>
      <w:r w:rsidR="00275690" w:rsidRPr="00B8501F">
        <w:rPr>
          <w:rFonts w:ascii="Doulos SIL" w:hAnsi="Doulos SIL"/>
          <w:i/>
          <w:color w:val="0000FF"/>
        </w:rPr>
        <w:t>ɔ̀ɔ́</w:t>
      </w:r>
      <w:r w:rsidRPr="00B8501F">
        <w:rPr>
          <w:rFonts w:ascii="Doulos SIL" w:hAnsi="Doulos SIL"/>
          <w:i/>
          <w:color w:val="0000FF"/>
        </w:rPr>
        <w:t>ⁿ</w:t>
      </w:r>
      <w:r w:rsidRPr="00B8501F">
        <w:rPr>
          <w:rFonts w:ascii="Doulos SIL" w:hAnsi="Doulos SIL"/>
          <w:i/>
          <w:color w:val="0000FF"/>
        </w:rPr>
        <w:tab/>
      </w:r>
      <w:r w:rsidR="00CE6BB0" w:rsidRPr="00B8501F">
        <w:rPr>
          <w:rFonts w:ascii="Doulos SIL" w:hAnsi="Doulos SIL"/>
          <w:i/>
          <w:color w:val="0000FF"/>
        </w:rPr>
        <w:t>dò</w:t>
      </w:r>
      <w:r w:rsidR="00275690" w:rsidRPr="00B8501F">
        <w:rPr>
          <w:rFonts w:ascii="Doulos SIL" w:hAnsi="Doulos SIL"/>
          <w:i/>
          <w:color w:val="0000FF"/>
        </w:rPr>
        <w:t>ⁿ</w:t>
      </w:r>
      <w:r w:rsidR="00CE6BB0" w:rsidRPr="00B8501F">
        <w:rPr>
          <w:rFonts w:ascii="Doulos SIL" w:hAnsi="Doulos SIL"/>
          <w:i/>
          <w:color w:val="0000FF"/>
        </w:rPr>
        <w:t>-yá</w:t>
      </w:r>
      <w:r w:rsidRPr="00753ED1">
        <w:tab/>
      </w:r>
      <w:r>
        <w:t>‘step on’</w:t>
      </w:r>
    </w:p>
    <w:p w14:paraId="43E9BC7B" w14:textId="70E4D3C5"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dɔ́ɛ̄ⁿ</w:t>
      </w:r>
      <w:r w:rsidRPr="00B8501F">
        <w:rPr>
          <w:rFonts w:ascii="Doulos SIL" w:hAnsi="Doulos SIL"/>
          <w:i/>
          <w:color w:val="0000FF"/>
        </w:rPr>
        <w:tab/>
        <w:t xml:space="preserve">  dɔ́ɔ̂ⁿ</w:t>
      </w:r>
      <w:r w:rsidRPr="00B8501F">
        <w:rPr>
          <w:rFonts w:ascii="Doulos SIL" w:hAnsi="Doulos SIL"/>
          <w:i/>
          <w:color w:val="0000FF"/>
        </w:rPr>
        <w:tab/>
        <w:t xml:space="preserve">  dɔ́</w:t>
      </w:r>
      <w:r w:rsidR="00275690" w:rsidRPr="00B8501F">
        <w:rPr>
          <w:rFonts w:ascii="Doulos SIL" w:hAnsi="Doulos SIL"/>
          <w:i/>
          <w:color w:val="0000FF"/>
        </w:rPr>
        <w:t>ɔ́</w:t>
      </w:r>
      <w:r w:rsidRPr="00B8501F">
        <w:rPr>
          <w:rFonts w:ascii="Doulos SIL" w:hAnsi="Doulos SIL"/>
          <w:i/>
          <w:color w:val="0000FF"/>
        </w:rPr>
        <w:t>ⁿ</w:t>
      </w:r>
      <w:r w:rsidRPr="00B8501F">
        <w:rPr>
          <w:rFonts w:ascii="Doulos SIL" w:hAnsi="Doulos SIL"/>
          <w:i/>
          <w:color w:val="0000FF"/>
        </w:rPr>
        <w:tab/>
        <w:t xml:space="preserve">  </w:t>
      </w:r>
      <w:r w:rsidR="00466B92">
        <w:rPr>
          <w:rFonts w:ascii="Doulos SIL" w:hAnsi="Doulos SIL"/>
          <w:i/>
          <w:color w:val="0000FF"/>
        </w:rPr>
        <w:t>dóⁿ-yá</w:t>
      </w:r>
    </w:p>
    <w:p w14:paraId="3AA2AD51" w14:textId="3E989997" w:rsidR="005002F9" w:rsidRPr="00776DA2" w:rsidRDefault="005002F9" w:rsidP="005002F9">
      <w:pPr>
        <w:tabs>
          <w:tab w:val="clear" w:pos="369"/>
          <w:tab w:val="left" w:pos="720"/>
          <w:tab w:val="left" w:pos="1080"/>
          <w:tab w:val="left" w:pos="2160"/>
          <w:tab w:val="left" w:pos="3330"/>
          <w:tab w:val="left" w:pos="4320"/>
          <w:tab w:val="left" w:pos="5580"/>
        </w:tabs>
      </w:pPr>
      <w:r>
        <w:lastRenderedPageBreak/>
        <w:tab/>
      </w:r>
      <w:r>
        <w:tab/>
      </w:r>
      <w:r w:rsidRPr="00B8501F">
        <w:rPr>
          <w:rFonts w:ascii="Doulos SIL" w:hAnsi="Doulos SIL"/>
          <w:i/>
          <w:color w:val="0000FF"/>
        </w:rPr>
        <w:t>jɔ̀ɛ́ⁿ</w:t>
      </w:r>
      <w:r w:rsidRPr="00B8501F">
        <w:rPr>
          <w:rFonts w:ascii="Doulos SIL" w:hAnsi="Doulos SIL"/>
          <w:i/>
          <w:color w:val="0000FF"/>
        </w:rPr>
        <w:tab/>
        <w:t>jɔ̀ɔ̂ⁿ</w:t>
      </w:r>
      <w:r w:rsidRPr="00B8501F">
        <w:rPr>
          <w:rFonts w:ascii="Doulos SIL" w:hAnsi="Doulos SIL"/>
          <w:i/>
          <w:color w:val="0000FF"/>
        </w:rPr>
        <w:tab/>
        <w:t>j</w:t>
      </w:r>
      <w:r w:rsidR="003F78E8" w:rsidRPr="00B8501F">
        <w:rPr>
          <w:rFonts w:ascii="Doulos SIL" w:hAnsi="Doulos SIL"/>
          <w:i/>
          <w:color w:val="0000FF"/>
        </w:rPr>
        <w:t>ɔ̀ɔ́</w:t>
      </w:r>
      <w:r w:rsidRPr="00B8501F">
        <w:rPr>
          <w:rFonts w:ascii="Doulos SIL" w:hAnsi="Doulos SIL"/>
          <w:i/>
          <w:color w:val="0000FF"/>
        </w:rPr>
        <w:t>ⁿ</w:t>
      </w:r>
      <w:r w:rsidRPr="00B8501F">
        <w:rPr>
          <w:rFonts w:ascii="Doulos SIL" w:hAnsi="Doulos SIL"/>
          <w:i/>
          <w:color w:val="0000FF"/>
        </w:rPr>
        <w:tab/>
      </w:r>
      <w:r w:rsidR="00CE6BB0" w:rsidRPr="00B8501F">
        <w:rPr>
          <w:rFonts w:ascii="Doulos SIL" w:hAnsi="Doulos SIL"/>
          <w:i/>
          <w:color w:val="0000FF"/>
        </w:rPr>
        <w:t>jòⁿ-yá</w:t>
      </w:r>
      <w:r w:rsidRPr="00753ED1">
        <w:tab/>
      </w:r>
      <w:r>
        <w:t>‘rob’</w:t>
      </w:r>
    </w:p>
    <w:p w14:paraId="0DDFE27B" w14:textId="4C297438"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jɔ́ɛ̄ⁿ</w:t>
      </w:r>
      <w:r w:rsidRPr="00B8501F">
        <w:rPr>
          <w:rFonts w:ascii="Doulos SIL" w:hAnsi="Doulos SIL"/>
          <w:i/>
          <w:color w:val="0000FF"/>
        </w:rPr>
        <w:tab/>
        <w:t xml:space="preserve">  jɔ́ɔ̂ⁿ</w:t>
      </w:r>
      <w:r w:rsidRPr="00B8501F">
        <w:rPr>
          <w:rFonts w:ascii="Doulos SIL" w:hAnsi="Doulos SIL"/>
          <w:i/>
          <w:color w:val="0000FF"/>
        </w:rPr>
        <w:tab/>
        <w:t xml:space="preserve">  jɔ́</w:t>
      </w:r>
      <w:r w:rsidR="003F78E8" w:rsidRPr="00B8501F">
        <w:rPr>
          <w:rFonts w:ascii="Doulos SIL" w:hAnsi="Doulos SIL"/>
          <w:i/>
          <w:color w:val="0000FF"/>
        </w:rPr>
        <w:t>ɔ́</w:t>
      </w:r>
      <w:r w:rsidRPr="00B8501F">
        <w:rPr>
          <w:rFonts w:ascii="Doulos SIL" w:hAnsi="Doulos SIL"/>
          <w:i/>
          <w:color w:val="0000FF"/>
        </w:rPr>
        <w:t>ⁿ</w:t>
      </w:r>
      <w:r w:rsidRPr="00B8501F">
        <w:rPr>
          <w:rFonts w:ascii="Doulos SIL" w:hAnsi="Doulos SIL"/>
          <w:i/>
          <w:color w:val="0000FF"/>
        </w:rPr>
        <w:tab/>
        <w:t xml:space="preserve">  </w:t>
      </w:r>
      <w:r w:rsidR="003F78E8" w:rsidRPr="00B8501F">
        <w:rPr>
          <w:rFonts w:ascii="Doulos SIL" w:hAnsi="Doulos SIL"/>
          <w:i/>
          <w:color w:val="0000FF"/>
        </w:rPr>
        <w:t>jó</w:t>
      </w:r>
      <w:r w:rsidR="00466B92">
        <w:rPr>
          <w:rFonts w:ascii="Doulos SIL" w:hAnsi="Doulos SIL"/>
          <w:i/>
          <w:color w:val="0000FF"/>
        </w:rPr>
        <w:t>ⁿ-yá</w:t>
      </w:r>
    </w:p>
    <w:p w14:paraId="64E1CA7B" w14:textId="77777777" w:rsidR="00CE6BB0" w:rsidRPr="00776DA2" w:rsidRDefault="00CE6BB0" w:rsidP="00CE6BB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yěē</w:t>
      </w:r>
      <w:r w:rsidRPr="00B8501F">
        <w:rPr>
          <w:rFonts w:ascii="Doulos SIL" w:hAnsi="Doulos SIL"/>
          <w:i/>
          <w:color w:val="0000FF"/>
        </w:rPr>
        <w:tab/>
        <w:t>yɛ̀ɛ̂</w:t>
      </w:r>
      <w:r w:rsidRPr="00B8501F">
        <w:rPr>
          <w:rFonts w:ascii="Doulos SIL" w:hAnsi="Doulos SIL"/>
          <w:i/>
          <w:color w:val="0000FF"/>
        </w:rPr>
        <w:tab/>
        <w:t>yèé</w:t>
      </w:r>
      <w:r w:rsidRPr="00B8501F">
        <w:rPr>
          <w:rFonts w:ascii="Doulos SIL" w:hAnsi="Doulos SIL"/>
          <w:i/>
          <w:color w:val="0000FF"/>
        </w:rPr>
        <w:tab/>
        <w:t>yè-yá</w:t>
      </w:r>
      <w:r w:rsidRPr="00753ED1">
        <w:tab/>
      </w:r>
      <w:r>
        <w:t>‘send (sb)’</w:t>
      </w:r>
    </w:p>
    <w:p w14:paraId="4521BAEF" w14:textId="54DEC8CF" w:rsidR="00CE6BB0" w:rsidRDefault="00CE6BB0" w:rsidP="00CE6BB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yéē</w:t>
      </w:r>
      <w:r w:rsidRPr="00B8501F">
        <w:rPr>
          <w:rFonts w:ascii="Doulos SIL" w:hAnsi="Doulos SIL"/>
          <w:i/>
          <w:color w:val="0000FF"/>
        </w:rPr>
        <w:tab/>
        <w:t xml:space="preserve">  yɛ́ɛ̂</w:t>
      </w:r>
      <w:r w:rsidR="00466B92">
        <w:rPr>
          <w:rFonts w:ascii="Doulos SIL" w:hAnsi="Doulos SIL"/>
          <w:i/>
          <w:color w:val="0000FF"/>
        </w:rPr>
        <w:tab/>
        <w:t xml:space="preserve">  yéé</w:t>
      </w:r>
      <w:r w:rsidR="00466B92">
        <w:rPr>
          <w:rFonts w:ascii="Doulos SIL" w:hAnsi="Doulos SIL"/>
          <w:i/>
          <w:color w:val="0000FF"/>
        </w:rPr>
        <w:tab/>
        <w:t xml:space="preserve">  yé-yá</w:t>
      </w:r>
    </w:p>
    <w:p w14:paraId="2E2DC5B4" w14:textId="452642C9"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CE6BB0" w:rsidRPr="00B8501F">
        <w:rPr>
          <w:rFonts w:ascii="Doulos SIL" w:hAnsi="Doulos SIL"/>
          <w:i/>
          <w:color w:val="0000FF"/>
        </w:rPr>
        <w:t>fìɛ́</w:t>
      </w:r>
      <w:r w:rsidRPr="00B8501F">
        <w:rPr>
          <w:rFonts w:ascii="Doulos SIL" w:hAnsi="Doulos SIL"/>
          <w:i/>
          <w:color w:val="0000FF"/>
        </w:rPr>
        <w:tab/>
      </w:r>
      <w:r w:rsidR="00CE6BB0" w:rsidRPr="00B8501F">
        <w:rPr>
          <w:rFonts w:ascii="Doulos SIL" w:hAnsi="Doulos SIL"/>
          <w:i/>
          <w:color w:val="0000FF"/>
        </w:rPr>
        <w:t>fìɛ̂</w:t>
      </w:r>
      <w:r w:rsidRPr="00B8501F">
        <w:rPr>
          <w:rFonts w:ascii="Doulos SIL" w:hAnsi="Doulos SIL"/>
          <w:i/>
          <w:color w:val="0000FF"/>
        </w:rPr>
        <w:tab/>
      </w:r>
      <w:r w:rsidR="00CE6BB0" w:rsidRPr="00B8501F">
        <w:rPr>
          <w:rFonts w:ascii="Doulos SIL" w:hAnsi="Doulos SIL"/>
          <w:i/>
          <w:color w:val="0000FF"/>
        </w:rPr>
        <w:t>fìɛ́</w:t>
      </w:r>
      <w:r w:rsidRPr="00B8501F">
        <w:rPr>
          <w:rFonts w:ascii="Doulos SIL" w:hAnsi="Doulos SIL"/>
          <w:i/>
          <w:color w:val="0000FF"/>
        </w:rPr>
        <w:tab/>
      </w:r>
      <w:r w:rsidR="00CE6BB0" w:rsidRPr="00B8501F">
        <w:rPr>
          <w:rFonts w:ascii="Doulos SIL" w:hAnsi="Doulos SIL"/>
          <w:i/>
          <w:color w:val="0000FF"/>
        </w:rPr>
        <w:t>fè-yá</w:t>
      </w:r>
      <w:r w:rsidRPr="00753ED1">
        <w:tab/>
      </w:r>
      <w:r>
        <w:t>‘</w:t>
      </w:r>
      <w:r w:rsidR="005002F9">
        <w:t>send (sb)’</w:t>
      </w:r>
    </w:p>
    <w:p w14:paraId="2D0645CF" w14:textId="362012D6"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CE6BB0" w:rsidRPr="00B8501F">
        <w:rPr>
          <w:rFonts w:ascii="Doulos SIL" w:hAnsi="Doulos SIL"/>
          <w:i/>
          <w:color w:val="0000FF"/>
        </w:rPr>
        <w:t>fíɛ̄</w:t>
      </w:r>
      <w:r w:rsidR="005002F9" w:rsidRPr="00B8501F">
        <w:rPr>
          <w:rFonts w:ascii="Doulos SIL" w:hAnsi="Doulos SIL"/>
          <w:i/>
          <w:color w:val="0000FF"/>
        </w:rPr>
        <w:tab/>
        <w:t xml:space="preserve">  </w:t>
      </w:r>
      <w:r w:rsidR="00CE6BB0" w:rsidRPr="00B8501F">
        <w:rPr>
          <w:rFonts w:ascii="Doulos SIL" w:hAnsi="Doulos SIL"/>
          <w:i/>
          <w:color w:val="0000FF"/>
        </w:rPr>
        <w:t>fíɛ̂</w:t>
      </w:r>
      <w:r w:rsidRPr="00B8501F">
        <w:rPr>
          <w:rFonts w:ascii="Doulos SIL" w:hAnsi="Doulos SIL"/>
          <w:i/>
          <w:color w:val="0000FF"/>
        </w:rPr>
        <w:tab/>
        <w:t xml:space="preserve">  </w:t>
      </w:r>
      <w:r w:rsidR="00CE6BB0" w:rsidRPr="00B8501F">
        <w:rPr>
          <w:rFonts w:ascii="Doulos SIL" w:hAnsi="Doulos SIL"/>
          <w:i/>
          <w:color w:val="0000FF"/>
        </w:rPr>
        <w:t>fíɛ́</w:t>
      </w:r>
      <w:r w:rsidRPr="00B8501F">
        <w:rPr>
          <w:rFonts w:ascii="Doulos SIL" w:hAnsi="Doulos SIL"/>
          <w:i/>
          <w:color w:val="0000FF"/>
        </w:rPr>
        <w:tab/>
        <w:t xml:space="preserve">  </w:t>
      </w:r>
      <w:r w:rsidR="00466B92">
        <w:rPr>
          <w:rFonts w:ascii="Doulos SIL" w:hAnsi="Doulos SIL"/>
          <w:i/>
          <w:color w:val="0000FF"/>
        </w:rPr>
        <w:t>fé-yá</w:t>
      </w:r>
    </w:p>
    <w:p w14:paraId="05BF7871" w14:textId="77777777" w:rsidR="009F2C2C" w:rsidRDefault="009F2C2C" w:rsidP="00B13215"/>
    <w:p w14:paraId="5140CF53" w14:textId="3F496E6C" w:rsidR="003476F0" w:rsidRDefault="004D588B" w:rsidP="003476F0">
      <w:r>
        <w:t>Similar paradigms for transitive verbs with I</w:t>
      </w:r>
      <w:r>
        <w:noBreakHyphen/>
        <w:t xml:space="preserve">stem perfectives are in (xx2). </w:t>
      </w:r>
    </w:p>
    <w:p w14:paraId="4D7D4BF6" w14:textId="77777777" w:rsidR="004D588B" w:rsidRDefault="004D588B" w:rsidP="003476F0"/>
    <w:p w14:paraId="7BD455D9" w14:textId="3DBB02F8" w:rsidR="00753ED1" w:rsidRDefault="004D588B" w:rsidP="00753ED1">
      <w:pPr>
        <w:tabs>
          <w:tab w:val="clear" w:pos="369"/>
          <w:tab w:val="left" w:pos="720"/>
          <w:tab w:val="left" w:pos="1080"/>
          <w:tab w:val="left" w:pos="2160"/>
          <w:tab w:val="left" w:pos="3330"/>
          <w:tab w:val="left" w:pos="4320"/>
          <w:tab w:val="left" w:pos="5580"/>
        </w:tabs>
      </w:pPr>
      <w:r>
        <w:t>(xx2</w:t>
      </w:r>
      <w:r w:rsidR="00753ED1">
        <w:t>)</w:t>
      </w:r>
      <w:r w:rsidR="00753ED1">
        <w:tab/>
        <w:t>Transitives (I-stem perfective)</w:t>
      </w:r>
    </w:p>
    <w:p w14:paraId="1BEE570D" w14:textId="77777777" w:rsidR="00753ED1" w:rsidRDefault="00753ED1" w:rsidP="00753ED1">
      <w:pPr>
        <w:tabs>
          <w:tab w:val="clear" w:pos="369"/>
          <w:tab w:val="left" w:pos="720"/>
          <w:tab w:val="left" w:pos="1080"/>
          <w:tab w:val="left" w:pos="2160"/>
          <w:tab w:val="left" w:pos="3330"/>
          <w:tab w:val="left" w:pos="4320"/>
          <w:tab w:val="left" w:pos="5580"/>
        </w:tabs>
      </w:pPr>
    </w:p>
    <w:p w14:paraId="218E52E2" w14:textId="77777777" w:rsidR="00753ED1" w:rsidRDefault="00753ED1" w:rsidP="00753ED1">
      <w:pPr>
        <w:tabs>
          <w:tab w:val="clear" w:pos="369"/>
          <w:tab w:val="left" w:pos="720"/>
          <w:tab w:val="left" w:pos="1080"/>
          <w:tab w:val="left" w:pos="2160"/>
          <w:tab w:val="left" w:pos="3330"/>
          <w:tab w:val="left" w:pos="4320"/>
          <w:tab w:val="left" w:pos="5580"/>
        </w:tabs>
      </w:pPr>
      <w:r>
        <w:tab/>
      </w:r>
      <w:r>
        <w:tab/>
        <w:t>Pfv</w:t>
      </w:r>
      <w:r>
        <w:tab/>
        <w:t>Ipfv</w:t>
      </w:r>
      <w:r>
        <w:tab/>
        <w:t>Imprt</w:t>
      </w:r>
      <w:r>
        <w:tab/>
        <w:t>Prog</w:t>
      </w:r>
      <w:r>
        <w:tab/>
        <w:t>gloss</w:t>
      </w:r>
    </w:p>
    <w:p w14:paraId="6C0E74AD" w14:textId="77777777" w:rsidR="00753ED1" w:rsidRDefault="00753ED1" w:rsidP="00753ED1">
      <w:pPr>
        <w:tabs>
          <w:tab w:val="clear" w:pos="369"/>
          <w:tab w:val="left" w:pos="720"/>
          <w:tab w:val="left" w:pos="1080"/>
          <w:tab w:val="left" w:pos="2160"/>
          <w:tab w:val="left" w:pos="3330"/>
          <w:tab w:val="left" w:pos="4320"/>
          <w:tab w:val="left" w:pos="5580"/>
        </w:tabs>
      </w:pPr>
    </w:p>
    <w:p w14:paraId="61080913" w14:textId="24B1E04E" w:rsidR="005002F9" w:rsidRPr="00776DA2" w:rsidRDefault="005002F9" w:rsidP="005002F9">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kìí</w:t>
      </w:r>
      <w:r w:rsidRPr="00B8501F">
        <w:rPr>
          <w:rFonts w:ascii="Doulos SIL" w:hAnsi="Doulos SIL"/>
          <w:i/>
          <w:color w:val="0000FF"/>
        </w:rPr>
        <w:tab/>
      </w:r>
      <w:r w:rsidR="00782697" w:rsidRPr="00B8501F">
        <w:rPr>
          <w:rFonts w:ascii="Doulos SIL" w:hAnsi="Doulos SIL"/>
          <w:i/>
          <w:color w:val="0000FF"/>
        </w:rPr>
        <w:t>kì</w:t>
      </w:r>
      <w:r w:rsidRPr="00B8501F">
        <w:rPr>
          <w:rFonts w:ascii="Doulos SIL" w:hAnsi="Doulos SIL"/>
          <w:i/>
          <w:color w:val="0000FF"/>
        </w:rPr>
        <w:t>ɛ̀</w:t>
      </w:r>
      <w:r w:rsidRPr="00B8501F">
        <w:rPr>
          <w:rFonts w:ascii="Doulos SIL" w:hAnsi="Doulos SIL"/>
          <w:i/>
          <w:color w:val="0000FF"/>
        </w:rPr>
        <w:tab/>
      </w:r>
      <w:r w:rsidR="00782697" w:rsidRPr="00B8501F">
        <w:rPr>
          <w:rFonts w:ascii="Doulos SIL" w:hAnsi="Doulos SIL"/>
          <w:i/>
          <w:color w:val="0000FF"/>
        </w:rPr>
        <w:t>kìí</w:t>
      </w:r>
      <w:r w:rsidRPr="00B8501F">
        <w:rPr>
          <w:rFonts w:ascii="Doulos SIL" w:hAnsi="Doulos SIL"/>
          <w:i/>
          <w:color w:val="0000FF"/>
        </w:rPr>
        <w:tab/>
      </w:r>
      <w:r w:rsidR="00782697" w:rsidRPr="00B8501F">
        <w:rPr>
          <w:rFonts w:ascii="Doulos SIL" w:hAnsi="Doulos SIL"/>
          <w:i/>
          <w:color w:val="0000FF"/>
        </w:rPr>
        <w:t>kì-yá</w:t>
      </w:r>
      <w:r w:rsidRPr="00753ED1">
        <w:tab/>
      </w:r>
      <w:r>
        <w:t>‘sow’</w:t>
      </w:r>
    </w:p>
    <w:p w14:paraId="0C50F892" w14:textId="64734717"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kíī</w:t>
      </w:r>
      <w:r w:rsidRPr="00B8501F">
        <w:rPr>
          <w:rFonts w:ascii="Doulos SIL" w:hAnsi="Doulos SIL"/>
          <w:i/>
          <w:color w:val="0000FF"/>
        </w:rPr>
        <w:tab/>
        <w:t xml:space="preserve">  </w:t>
      </w:r>
      <w:r w:rsidR="00782697" w:rsidRPr="00B8501F">
        <w:rPr>
          <w:rFonts w:ascii="Doulos SIL" w:hAnsi="Doulos SIL"/>
          <w:i/>
          <w:color w:val="0000FF"/>
        </w:rPr>
        <w:t>kí</w:t>
      </w:r>
      <w:r w:rsidRPr="00B8501F">
        <w:rPr>
          <w:rFonts w:ascii="Doulos SIL" w:hAnsi="Doulos SIL"/>
          <w:i/>
          <w:color w:val="0000FF"/>
        </w:rPr>
        <w:t>ɛ́</w:t>
      </w:r>
      <w:r w:rsidRPr="00B8501F">
        <w:rPr>
          <w:rFonts w:ascii="Doulos SIL" w:hAnsi="Doulos SIL"/>
          <w:i/>
          <w:color w:val="0000FF"/>
        </w:rPr>
        <w:tab/>
        <w:t xml:space="preserve">  kí</w:t>
      </w:r>
      <w:r w:rsidR="00782697" w:rsidRPr="00B8501F">
        <w:rPr>
          <w:rFonts w:ascii="Doulos SIL" w:hAnsi="Doulos SIL"/>
          <w:i/>
          <w:color w:val="0000FF"/>
        </w:rPr>
        <w:t>í</w:t>
      </w:r>
      <w:r w:rsidRPr="00B8501F">
        <w:rPr>
          <w:rFonts w:ascii="Doulos SIL" w:hAnsi="Doulos SIL"/>
          <w:i/>
          <w:color w:val="0000FF"/>
        </w:rPr>
        <w:tab/>
        <w:t xml:space="preserve">  </w:t>
      </w:r>
      <w:r w:rsidR="00466B92">
        <w:rPr>
          <w:rFonts w:ascii="Doulos SIL" w:hAnsi="Doulos SIL"/>
          <w:i/>
          <w:color w:val="0000FF"/>
        </w:rPr>
        <w:t>kí-yá</w:t>
      </w:r>
    </w:p>
    <w:p w14:paraId="4C279B5F" w14:textId="16D4D2E6" w:rsidR="004743C3" w:rsidRPr="00776DA2" w:rsidRDefault="004743C3" w:rsidP="004743C3">
      <w:pPr>
        <w:tabs>
          <w:tab w:val="clear" w:pos="369"/>
          <w:tab w:val="left" w:pos="720"/>
          <w:tab w:val="left" w:pos="1080"/>
          <w:tab w:val="left" w:pos="2160"/>
          <w:tab w:val="left" w:pos="3330"/>
          <w:tab w:val="left" w:pos="4320"/>
          <w:tab w:val="left" w:pos="5580"/>
        </w:tabs>
      </w:pPr>
      <w:r>
        <w:tab/>
      </w:r>
      <w:r>
        <w:tab/>
      </w:r>
      <w:r w:rsidR="005002F9" w:rsidRPr="00B8501F">
        <w:rPr>
          <w:rFonts w:ascii="Doulos SIL" w:hAnsi="Doulos SIL"/>
          <w:i/>
          <w:color w:val="0000FF"/>
        </w:rPr>
        <w:t>m</w:t>
      </w:r>
      <w:r w:rsidRPr="00B8501F">
        <w:rPr>
          <w:rFonts w:ascii="Doulos SIL" w:hAnsi="Doulos SIL"/>
          <w:i/>
          <w:color w:val="0000FF"/>
        </w:rPr>
        <w:t>ìí</w:t>
      </w:r>
      <w:r w:rsidRPr="00B8501F">
        <w:rPr>
          <w:rFonts w:ascii="Doulos SIL" w:hAnsi="Doulos SIL"/>
          <w:i/>
          <w:color w:val="0000FF"/>
        </w:rPr>
        <w:tab/>
      </w:r>
      <w:r w:rsidR="005002F9" w:rsidRPr="00B8501F">
        <w:rPr>
          <w:rFonts w:ascii="Doulos SIL" w:hAnsi="Doulos SIL"/>
          <w:i/>
          <w:color w:val="0000FF"/>
        </w:rPr>
        <w:t>m</w:t>
      </w:r>
      <w:r w:rsidR="00782697" w:rsidRPr="00B8501F">
        <w:rPr>
          <w:rFonts w:ascii="Doulos SIL" w:hAnsi="Doulos SIL"/>
          <w:i/>
          <w:color w:val="0000FF"/>
        </w:rPr>
        <w:t>ì</w:t>
      </w:r>
      <w:r w:rsidRPr="00B8501F">
        <w:rPr>
          <w:rFonts w:ascii="Doulos SIL" w:hAnsi="Doulos SIL"/>
          <w:i/>
          <w:color w:val="0000FF"/>
        </w:rPr>
        <w:t>ɛ̀</w:t>
      </w:r>
      <w:r w:rsidRPr="00B8501F">
        <w:rPr>
          <w:rFonts w:ascii="Doulos SIL" w:hAnsi="Doulos SIL"/>
          <w:i/>
          <w:color w:val="0000FF"/>
        </w:rPr>
        <w:tab/>
      </w:r>
      <w:r w:rsidR="005002F9" w:rsidRPr="00B8501F">
        <w:rPr>
          <w:rFonts w:ascii="Doulos SIL" w:hAnsi="Doulos SIL"/>
          <w:i/>
          <w:color w:val="0000FF"/>
        </w:rPr>
        <w:t>m</w:t>
      </w:r>
      <w:r w:rsidRPr="00B8501F">
        <w:rPr>
          <w:rFonts w:ascii="Doulos SIL" w:hAnsi="Doulos SIL"/>
          <w:i/>
          <w:color w:val="0000FF"/>
        </w:rPr>
        <w:t>ǐ</w:t>
      </w:r>
      <w:r w:rsidRPr="00B8501F">
        <w:rPr>
          <w:rFonts w:ascii="Doulos SIL" w:hAnsi="Doulos SIL"/>
          <w:i/>
          <w:color w:val="0000FF"/>
        </w:rPr>
        <w:tab/>
      </w:r>
      <w:r w:rsidR="00782697" w:rsidRPr="00B8501F">
        <w:rPr>
          <w:rFonts w:ascii="Doulos SIL" w:hAnsi="Doulos SIL"/>
          <w:i/>
          <w:color w:val="0000FF"/>
        </w:rPr>
        <w:t>mì-yá</w:t>
      </w:r>
      <w:r w:rsidRPr="00753ED1">
        <w:tab/>
      </w:r>
      <w:r>
        <w:t>‘</w:t>
      </w:r>
      <w:r w:rsidR="005002F9">
        <w:t>drink’</w:t>
      </w:r>
    </w:p>
    <w:p w14:paraId="268071CA" w14:textId="09571171" w:rsidR="004743C3" w:rsidRDefault="004743C3" w:rsidP="004743C3">
      <w:pPr>
        <w:tabs>
          <w:tab w:val="clear" w:pos="369"/>
          <w:tab w:val="left" w:pos="720"/>
          <w:tab w:val="left" w:pos="1080"/>
          <w:tab w:val="left" w:pos="2160"/>
          <w:tab w:val="left" w:pos="3330"/>
          <w:tab w:val="left" w:pos="4320"/>
          <w:tab w:val="left" w:pos="5580"/>
        </w:tabs>
      </w:pPr>
      <w:r>
        <w:tab/>
      </w:r>
      <w:r>
        <w:tab/>
        <w:t xml:space="preserve">  </w:t>
      </w:r>
      <w:r w:rsidR="005002F9" w:rsidRPr="00B8501F">
        <w:rPr>
          <w:rFonts w:ascii="Doulos SIL" w:hAnsi="Doulos SIL"/>
          <w:i/>
          <w:color w:val="0000FF"/>
        </w:rPr>
        <w:t>m</w:t>
      </w:r>
      <w:r w:rsidRPr="00B8501F">
        <w:rPr>
          <w:rFonts w:ascii="Doulos SIL" w:hAnsi="Doulos SIL"/>
          <w:i/>
          <w:color w:val="0000FF"/>
        </w:rPr>
        <w:t>íī</w:t>
      </w:r>
      <w:r w:rsidRPr="00B8501F">
        <w:rPr>
          <w:rFonts w:ascii="Doulos SIL" w:hAnsi="Doulos SIL"/>
          <w:i/>
          <w:color w:val="0000FF"/>
        </w:rPr>
        <w:tab/>
        <w:t xml:space="preserve">  </w:t>
      </w:r>
      <w:r w:rsidR="005002F9" w:rsidRPr="00B8501F">
        <w:rPr>
          <w:rFonts w:ascii="Doulos SIL" w:hAnsi="Doulos SIL"/>
          <w:i/>
          <w:color w:val="0000FF"/>
        </w:rPr>
        <w:t>m</w:t>
      </w:r>
      <w:r w:rsidR="00782697" w:rsidRPr="00B8501F">
        <w:rPr>
          <w:rFonts w:ascii="Doulos SIL" w:hAnsi="Doulos SIL"/>
          <w:i/>
          <w:color w:val="0000FF"/>
        </w:rPr>
        <w:t>í</w:t>
      </w:r>
      <w:r w:rsidRPr="00B8501F">
        <w:rPr>
          <w:rFonts w:ascii="Doulos SIL" w:hAnsi="Doulos SIL"/>
          <w:i/>
          <w:color w:val="0000FF"/>
        </w:rPr>
        <w:t>ɛ́</w:t>
      </w:r>
      <w:r w:rsidRPr="00B8501F">
        <w:rPr>
          <w:rFonts w:ascii="Doulos SIL" w:hAnsi="Doulos SIL"/>
          <w:i/>
          <w:color w:val="0000FF"/>
        </w:rPr>
        <w:tab/>
        <w:t xml:space="preserve">  </w:t>
      </w:r>
      <w:r w:rsidR="005002F9" w:rsidRPr="00B8501F">
        <w:rPr>
          <w:rFonts w:ascii="Doulos SIL" w:hAnsi="Doulos SIL"/>
          <w:i/>
          <w:color w:val="0000FF"/>
        </w:rPr>
        <w:t>m</w:t>
      </w:r>
      <w:r w:rsidRPr="00B8501F">
        <w:rPr>
          <w:rFonts w:ascii="Doulos SIL" w:hAnsi="Doulos SIL"/>
          <w:i/>
          <w:color w:val="0000FF"/>
        </w:rPr>
        <w:t>í</w:t>
      </w:r>
      <w:r w:rsidRPr="00B8501F">
        <w:rPr>
          <w:rFonts w:ascii="Doulos SIL" w:hAnsi="Doulos SIL"/>
          <w:i/>
          <w:color w:val="0000FF"/>
        </w:rPr>
        <w:tab/>
        <w:t xml:space="preserve">  </w:t>
      </w:r>
      <w:r w:rsidR="00466B92">
        <w:rPr>
          <w:rFonts w:ascii="Doulos SIL" w:hAnsi="Doulos SIL"/>
          <w:i/>
          <w:color w:val="0000FF"/>
        </w:rPr>
        <w:t>mí-yá</w:t>
      </w:r>
    </w:p>
    <w:p w14:paraId="17E50A52" w14:textId="122BDD25" w:rsidR="005002F9" w:rsidRPr="00776DA2" w:rsidRDefault="005002F9" w:rsidP="005002F9">
      <w:pPr>
        <w:tabs>
          <w:tab w:val="clear" w:pos="369"/>
          <w:tab w:val="left" w:pos="720"/>
          <w:tab w:val="left" w:pos="1080"/>
          <w:tab w:val="left" w:pos="2160"/>
          <w:tab w:val="left" w:pos="3330"/>
          <w:tab w:val="left" w:pos="4320"/>
          <w:tab w:val="left" w:pos="5580"/>
        </w:tabs>
      </w:pPr>
      <w:r>
        <w:tab/>
      </w:r>
      <w:r>
        <w:tab/>
      </w:r>
      <w:r w:rsidR="00CC7FC9">
        <w:rPr>
          <w:rFonts w:ascii="Doulos SIL" w:hAnsi="Doulos SIL"/>
          <w:i/>
          <w:color w:val="0000FF"/>
        </w:rPr>
        <w:t>dèí</w:t>
      </w:r>
      <w:r w:rsidRPr="00B8501F">
        <w:rPr>
          <w:rFonts w:ascii="Doulos SIL" w:hAnsi="Doulos SIL"/>
          <w:i/>
          <w:color w:val="0000FF"/>
        </w:rPr>
        <w:t>ī</w:t>
      </w:r>
      <w:r w:rsidRPr="00B8501F">
        <w:rPr>
          <w:rFonts w:ascii="Doulos SIL" w:hAnsi="Doulos SIL"/>
          <w:i/>
          <w:color w:val="0000FF"/>
        </w:rPr>
        <w:tab/>
        <w:t>d</w:t>
      </w:r>
      <w:r w:rsidR="00466B92">
        <w:rPr>
          <w:rFonts w:ascii="Doulos SIL" w:hAnsi="Doulos SIL"/>
          <w:i/>
          <w:color w:val="0000FF"/>
        </w:rPr>
        <w:t>ɛ̀ɛ̀</w:t>
      </w:r>
      <w:r w:rsidRPr="00B8501F">
        <w:rPr>
          <w:rFonts w:ascii="Doulos SIL" w:hAnsi="Doulos SIL"/>
          <w:i/>
          <w:color w:val="0000FF"/>
        </w:rPr>
        <w:tab/>
      </w:r>
      <w:r w:rsidR="00CE6BB0" w:rsidRPr="00466B92">
        <w:rPr>
          <w:rFonts w:ascii="Doulos SIL" w:hAnsi="Doulos SIL"/>
          <w:i/>
          <w:color w:val="0000FF"/>
        </w:rPr>
        <w:t>dèí</w:t>
      </w:r>
      <w:r w:rsidRPr="00B8501F">
        <w:rPr>
          <w:rFonts w:ascii="Doulos SIL" w:hAnsi="Doulos SIL"/>
          <w:i/>
          <w:color w:val="0000FF"/>
        </w:rPr>
        <w:tab/>
      </w:r>
      <w:r w:rsidR="00782697" w:rsidRPr="00B8501F">
        <w:rPr>
          <w:rFonts w:ascii="Doulos SIL" w:hAnsi="Doulos SIL"/>
          <w:i/>
          <w:color w:val="0000FF"/>
        </w:rPr>
        <w:t>dè-yá</w:t>
      </w:r>
      <w:r w:rsidRPr="00753ED1">
        <w:tab/>
      </w:r>
      <w:r>
        <w:t>‘open’</w:t>
      </w:r>
    </w:p>
    <w:p w14:paraId="48C9A842" w14:textId="4BD6F8CA"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00CC7FC9">
        <w:rPr>
          <w:rFonts w:ascii="Doulos SIL" w:hAnsi="Doulos SIL"/>
          <w:i/>
          <w:color w:val="0000FF"/>
        </w:rPr>
        <w:t>déī</w:t>
      </w:r>
      <w:r w:rsidRPr="00B8501F">
        <w:rPr>
          <w:rFonts w:ascii="Doulos SIL" w:hAnsi="Doulos SIL"/>
          <w:i/>
          <w:color w:val="0000FF"/>
        </w:rPr>
        <w:t>ī</w:t>
      </w:r>
      <w:r w:rsidRPr="00B8501F">
        <w:rPr>
          <w:rFonts w:ascii="Doulos SIL" w:hAnsi="Doulos SIL"/>
          <w:i/>
          <w:color w:val="0000FF"/>
        </w:rPr>
        <w:tab/>
        <w:t xml:space="preserve">  d</w:t>
      </w:r>
      <w:r w:rsidR="00466B92">
        <w:rPr>
          <w:rFonts w:ascii="Doulos SIL" w:hAnsi="Doulos SIL"/>
          <w:i/>
          <w:color w:val="0000FF"/>
        </w:rPr>
        <w:t>ɛ́ɛ́</w:t>
      </w:r>
      <w:r w:rsidRPr="00B8501F">
        <w:rPr>
          <w:rFonts w:ascii="Doulos SIL" w:hAnsi="Doulos SIL"/>
          <w:i/>
          <w:color w:val="0000FF"/>
        </w:rPr>
        <w:tab/>
        <w:t xml:space="preserve">  </w:t>
      </w:r>
      <w:r w:rsidR="00466B92">
        <w:rPr>
          <w:rFonts w:ascii="Doulos SIL" w:hAnsi="Doulos SIL"/>
          <w:i/>
          <w:color w:val="0000FF"/>
        </w:rPr>
        <w:t>déí</w:t>
      </w:r>
      <w:r w:rsidRPr="00B8501F">
        <w:rPr>
          <w:rFonts w:ascii="Doulos SIL" w:hAnsi="Doulos SIL"/>
          <w:i/>
          <w:color w:val="0000FF"/>
        </w:rPr>
        <w:tab/>
        <w:t xml:space="preserve">  </w:t>
      </w:r>
      <w:r w:rsidR="00466B92">
        <w:rPr>
          <w:rFonts w:ascii="Doulos SIL" w:hAnsi="Doulos SIL"/>
          <w:i/>
          <w:color w:val="0000FF"/>
        </w:rPr>
        <w:t>dé-yá</w:t>
      </w:r>
    </w:p>
    <w:p w14:paraId="221184D6" w14:textId="2DFC67A8" w:rsidR="001348EC" w:rsidRPr="00776DA2" w:rsidRDefault="001348EC" w:rsidP="001348EC">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kèéī</w:t>
      </w:r>
      <w:r w:rsidRPr="00B8501F">
        <w:rPr>
          <w:rFonts w:ascii="Doulos SIL" w:hAnsi="Doulos SIL"/>
          <w:i/>
          <w:color w:val="0000FF"/>
        </w:rPr>
        <w:tab/>
        <w:t>kɛ̀ɛ̀</w:t>
      </w:r>
      <w:r w:rsidRPr="00B8501F">
        <w:rPr>
          <w:rFonts w:ascii="Doulos SIL" w:hAnsi="Doulos SIL"/>
          <w:i/>
          <w:color w:val="0000FF"/>
        </w:rPr>
        <w:tab/>
        <w:t>kèé</w:t>
      </w:r>
      <w:r w:rsidRPr="00B8501F">
        <w:rPr>
          <w:rFonts w:ascii="Doulos SIL" w:hAnsi="Doulos SIL"/>
          <w:i/>
          <w:color w:val="0000FF"/>
        </w:rPr>
        <w:tab/>
        <w:t>kè-yá</w:t>
      </w:r>
      <w:r w:rsidRPr="00753ED1">
        <w:tab/>
      </w:r>
      <w:r>
        <w:t>‘call’</w:t>
      </w:r>
    </w:p>
    <w:p w14:paraId="1521C3C9" w14:textId="1A475CFC" w:rsidR="001348EC" w:rsidRDefault="001348EC" w:rsidP="001348EC">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kéēī</w:t>
      </w:r>
      <w:r w:rsidRPr="00B8501F">
        <w:rPr>
          <w:rFonts w:ascii="Doulos SIL" w:hAnsi="Doulos SIL"/>
          <w:i/>
          <w:color w:val="0000FF"/>
        </w:rPr>
        <w:tab/>
        <w:t xml:space="preserve">  kɛ́ɛ́</w:t>
      </w:r>
      <w:r w:rsidR="00466B92">
        <w:rPr>
          <w:rFonts w:ascii="Doulos SIL" w:hAnsi="Doulos SIL"/>
          <w:i/>
          <w:color w:val="0000FF"/>
        </w:rPr>
        <w:tab/>
        <w:t xml:space="preserve">  kéé</w:t>
      </w:r>
      <w:r w:rsidR="00466B92">
        <w:rPr>
          <w:rFonts w:ascii="Doulos SIL" w:hAnsi="Doulos SIL"/>
          <w:i/>
          <w:color w:val="0000FF"/>
        </w:rPr>
        <w:tab/>
        <w:t xml:space="preserve">  ké-yá</w:t>
      </w:r>
    </w:p>
    <w:p w14:paraId="50CE8BD6" w14:textId="607530F5"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jùlí</w:t>
      </w:r>
      <w:r w:rsidRPr="00B8501F">
        <w:rPr>
          <w:rFonts w:ascii="Doulos SIL" w:hAnsi="Doulos SIL"/>
          <w:i/>
          <w:color w:val="0000FF"/>
        </w:rPr>
        <w:tab/>
        <w:t>jùlɔ̀</w:t>
      </w:r>
      <w:r w:rsidRPr="00B8501F">
        <w:rPr>
          <w:rFonts w:ascii="Doulos SIL" w:hAnsi="Doulos SIL"/>
          <w:i/>
          <w:color w:val="0000FF"/>
        </w:rPr>
        <w:tab/>
        <w:t>jùlí</w:t>
      </w:r>
      <w:r w:rsidRPr="00B8501F">
        <w:rPr>
          <w:rFonts w:ascii="Doulos SIL" w:hAnsi="Doulos SIL"/>
          <w:i/>
          <w:color w:val="0000FF"/>
        </w:rPr>
        <w:tab/>
      </w:r>
      <w:r w:rsidR="00CE6BB0" w:rsidRPr="00B8501F">
        <w:rPr>
          <w:rFonts w:ascii="Doulos SIL" w:hAnsi="Doulos SIL"/>
          <w:i/>
          <w:color w:val="0000FF"/>
        </w:rPr>
        <w:t>jùlì-yá</w:t>
      </w:r>
      <w:r w:rsidRPr="00753ED1">
        <w:tab/>
      </w:r>
      <w:r>
        <w:t>‘</w:t>
      </w:r>
      <w:r w:rsidR="006259D4">
        <w:t>push’</w:t>
      </w:r>
    </w:p>
    <w:p w14:paraId="1ED78256" w14:textId="05C0BF5A" w:rsidR="00753ED1" w:rsidRPr="00466B92" w:rsidRDefault="00753ED1" w:rsidP="00753ED1">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júlī</w:t>
      </w:r>
      <w:r w:rsidRPr="00B8501F">
        <w:rPr>
          <w:rFonts w:ascii="Doulos SIL" w:hAnsi="Doulos SIL"/>
          <w:i/>
          <w:color w:val="0000FF"/>
        </w:rPr>
        <w:tab/>
        <w:t xml:space="preserve">  júlɔ́</w:t>
      </w:r>
      <w:r w:rsidRPr="00B8501F">
        <w:rPr>
          <w:rFonts w:ascii="Doulos SIL" w:hAnsi="Doulos SIL"/>
          <w:i/>
          <w:color w:val="0000FF"/>
        </w:rPr>
        <w:tab/>
        <w:t xml:space="preserve">  júlí</w:t>
      </w:r>
      <w:r w:rsidRPr="00B8501F">
        <w:rPr>
          <w:rFonts w:ascii="Doulos SIL" w:hAnsi="Doulos SIL"/>
          <w:i/>
          <w:color w:val="0000FF"/>
        </w:rPr>
        <w:tab/>
        <w:t xml:space="preserve">  </w:t>
      </w:r>
      <w:r w:rsidR="00CE6BB0" w:rsidRPr="00B8501F">
        <w:rPr>
          <w:rFonts w:ascii="Doulos SIL" w:hAnsi="Doulos SIL"/>
          <w:i/>
          <w:color w:val="0000FF"/>
        </w:rPr>
        <w:t>júlí</w:t>
      </w:r>
      <w:r w:rsidR="00466B92" w:rsidRPr="00466B92">
        <w:rPr>
          <w:rFonts w:ascii="Doulos SIL" w:hAnsi="Doulos SIL"/>
          <w:i/>
          <w:color w:val="0000FF"/>
        </w:rPr>
        <w:t>-yá</w:t>
      </w:r>
    </w:p>
    <w:p w14:paraId="73B41ABC" w14:textId="50EC8B3A"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CE6BB0" w:rsidRPr="00B8501F">
        <w:rPr>
          <w:rFonts w:ascii="Doulos SIL" w:hAnsi="Doulos SIL"/>
          <w:i/>
          <w:color w:val="0000FF"/>
        </w:rPr>
        <w:t>b</w:t>
      </w:r>
      <w:r w:rsidRPr="00B8501F">
        <w:rPr>
          <w:rFonts w:ascii="Doulos SIL" w:hAnsi="Doulos SIL"/>
          <w:i/>
          <w:color w:val="0000FF"/>
        </w:rPr>
        <w:t>àʔrí</w:t>
      </w:r>
      <w:r w:rsidRPr="00B8501F">
        <w:rPr>
          <w:rFonts w:ascii="Doulos SIL" w:hAnsi="Doulos SIL"/>
          <w:i/>
          <w:color w:val="0000FF"/>
        </w:rPr>
        <w:tab/>
      </w:r>
      <w:r w:rsidR="00CE6BB0" w:rsidRPr="00B8501F">
        <w:rPr>
          <w:rFonts w:ascii="Doulos SIL" w:hAnsi="Doulos SIL"/>
          <w:i/>
          <w:color w:val="0000FF"/>
        </w:rPr>
        <w:t>b</w:t>
      </w:r>
      <w:r w:rsidRPr="00B8501F">
        <w:rPr>
          <w:rFonts w:ascii="Doulos SIL" w:hAnsi="Doulos SIL"/>
          <w:i/>
          <w:color w:val="0000FF"/>
        </w:rPr>
        <w:t>àʔrà</w:t>
      </w:r>
      <w:r w:rsidRPr="00B8501F">
        <w:rPr>
          <w:rFonts w:ascii="Doulos SIL" w:hAnsi="Doulos SIL"/>
          <w:i/>
          <w:color w:val="0000FF"/>
        </w:rPr>
        <w:tab/>
      </w:r>
      <w:r w:rsidR="00CE6BB0" w:rsidRPr="00B8501F">
        <w:rPr>
          <w:rFonts w:ascii="Doulos SIL" w:hAnsi="Doulos SIL"/>
          <w:i/>
          <w:color w:val="0000FF"/>
        </w:rPr>
        <w:t>b</w:t>
      </w:r>
      <w:r w:rsidRPr="00B8501F">
        <w:rPr>
          <w:rFonts w:ascii="Doulos SIL" w:hAnsi="Doulos SIL"/>
          <w:i/>
          <w:color w:val="0000FF"/>
        </w:rPr>
        <w:t>àʔrí</w:t>
      </w:r>
      <w:r w:rsidRPr="00B8501F">
        <w:rPr>
          <w:rFonts w:ascii="Doulos SIL" w:hAnsi="Doulos SIL"/>
          <w:i/>
          <w:color w:val="0000FF"/>
        </w:rPr>
        <w:tab/>
      </w:r>
      <w:r w:rsidR="00CE6BB0" w:rsidRPr="00B8501F">
        <w:rPr>
          <w:rFonts w:ascii="Doulos SIL" w:hAnsi="Doulos SIL"/>
          <w:i/>
          <w:color w:val="0000FF"/>
        </w:rPr>
        <w:t>bàʔrì-yá</w:t>
      </w:r>
      <w:r w:rsidRPr="00753ED1">
        <w:tab/>
      </w:r>
      <w:r>
        <w:t>‘hit’</w:t>
      </w:r>
    </w:p>
    <w:p w14:paraId="5F728C5D" w14:textId="631A6A43"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CE6BB0" w:rsidRPr="00B8501F">
        <w:rPr>
          <w:rFonts w:ascii="Doulos SIL" w:hAnsi="Doulos SIL"/>
          <w:i/>
          <w:color w:val="0000FF"/>
        </w:rPr>
        <w:t>b</w:t>
      </w:r>
      <w:r w:rsidRPr="00B8501F">
        <w:rPr>
          <w:rFonts w:ascii="Doulos SIL" w:hAnsi="Doulos SIL"/>
          <w:i/>
          <w:color w:val="0000FF"/>
        </w:rPr>
        <w:t>áʔrī</w:t>
      </w:r>
      <w:r w:rsidRPr="00B8501F">
        <w:rPr>
          <w:rFonts w:ascii="Doulos SIL" w:hAnsi="Doulos SIL"/>
          <w:i/>
          <w:color w:val="0000FF"/>
        </w:rPr>
        <w:tab/>
        <w:t xml:space="preserve">  </w:t>
      </w:r>
      <w:r w:rsidR="00CE6BB0" w:rsidRPr="00B8501F">
        <w:rPr>
          <w:rFonts w:ascii="Doulos SIL" w:hAnsi="Doulos SIL"/>
          <w:i/>
          <w:color w:val="0000FF"/>
        </w:rPr>
        <w:t>b</w:t>
      </w:r>
      <w:r w:rsidRPr="00B8501F">
        <w:rPr>
          <w:rFonts w:ascii="Doulos SIL" w:hAnsi="Doulos SIL"/>
          <w:i/>
          <w:color w:val="0000FF"/>
        </w:rPr>
        <w:t>áʔrá</w:t>
      </w:r>
      <w:r w:rsidRPr="00B8501F">
        <w:rPr>
          <w:rFonts w:ascii="Doulos SIL" w:hAnsi="Doulos SIL"/>
          <w:i/>
          <w:color w:val="0000FF"/>
        </w:rPr>
        <w:tab/>
        <w:t xml:space="preserve">  </w:t>
      </w:r>
      <w:r w:rsidR="00CE6BB0" w:rsidRPr="00B8501F">
        <w:rPr>
          <w:rFonts w:ascii="Doulos SIL" w:hAnsi="Doulos SIL"/>
          <w:i/>
          <w:color w:val="0000FF"/>
        </w:rPr>
        <w:t>b</w:t>
      </w:r>
      <w:r w:rsidRPr="00B8501F">
        <w:rPr>
          <w:rFonts w:ascii="Doulos SIL" w:hAnsi="Doulos SIL"/>
          <w:i/>
          <w:color w:val="0000FF"/>
        </w:rPr>
        <w:t>áʔrí</w:t>
      </w:r>
      <w:r w:rsidRPr="00B8501F">
        <w:rPr>
          <w:rFonts w:ascii="Doulos SIL" w:hAnsi="Doulos SIL"/>
          <w:i/>
          <w:color w:val="0000FF"/>
        </w:rPr>
        <w:tab/>
        <w:t xml:space="preserve">  </w:t>
      </w:r>
      <w:r w:rsidR="00CE6BB0" w:rsidRPr="00B8501F">
        <w:rPr>
          <w:rFonts w:ascii="Doulos SIL" w:hAnsi="Doulos SIL"/>
          <w:i/>
          <w:color w:val="0000FF"/>
        </w:rPr>
        <w:t>báʔ</w:t>
      </w:r>
      <w:r w:rsidR="00466B92">
        <w:rPr>
          <w:rFonts w:ascii="Doulos SIL" w:hAnsi="Doulos SIL"/>
          <w:i/>
          <w:color w:val="0000FF"/>
        </w:rPr>
        <w:t>rí-yá</w:t>
      </w:r>
    </w:p>
    <w:p w14:paraId="25F508CA" w14:textId="1BC4E6C8"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5002F9" w:rsidRPr="00B8501F">
        <w:rPr>
          <w:rFonts w:ascii="Doulos SIL" w:hAnsi="Doulos SIL"/>
          <w:i/>
          <w:color w:val="0000FF"/>
        </w:rPr>
        <w:t>sìní</w:t>
      </w:r>
      <w:r w:rsidRPr="00B8501F">
        <w:rPr>
          <w:rFonts w:ascii="Doulos SIL" w:hAnsi="Doulos SIL"/>
          <w:i/>
          <w:color w:val="0000FF"/>
        </w:rPr>
        <w:tab/>
      </w:r>
      <w:r w:rsidR="005002F9" w:rsidRPr="00B8501F">
        <w:rPr>
          <w:rFonts w:ascii="Doulos SIL" w:hAnsi="Doulos SIL"/>
          <w:i/>
          <w:color w:val="0000FF"/>
        </w:rPr>
        <w:t>sìnà</w:t>
      </w:r>
      <w:r w:rsidRPr="00B8501F">
        <w:rPr>
          <w:rFonts w:ascii="Doulos SIL" w:hAnsi="Doulos SIL"/>
          <w:i/>
          <w:color w:val="0000FF"/>
        </w:rPr>
        <w:tab/>
      </w:r>
      <w:r w:rsidR="005002F9" w:rsidRPr="00B8501F">
        <w:rPr>
          <w:rFonts w:ascii="Doulos SIL" w:hAnsi="Doulos SIL"/>
          <w:i/>
          <w:color w:val="0000FF"/>
        </w:rPr>
        <w:t>sǐⁿ</w:t>
      </w:r>
      <w:r w:rsidRPr="00B8501F">
        <w:rPr>
          <w:rFonts w:ascii="Doulos SIL" w:hAnsi="Doulos SIL"/>
          <w:i/>
          <w:color w:val="0000FF"/>
        </w:rPr>
        <w:tab/>
      </w:r>
      <w:r w:rsidR="00124268" w:rsidRPr="00B8501F">
        <w:rPr>
          <w:rFonts w:ascii="Doulos SIL" w:hAnsi="Doulos SIL"/>
          <w:i/>
          <w:color w:val="0000FF"/>
        </w:rPr>
        <w:t>sìnì-yá</w:t>
      </w:r>
      <w:r w:rsidRPr="00753ED1">
        <w:tab/>
      </w:r>
      <w:r>
        <w:t>‘</w:t>
      </w:r>
      <w:r w:rsidR="005002F9">
        <w:t>dig</w:t>
      </w:r>
      <w:r>
        <w:t>’</w:t>
      </w:r>
    </w:p>
    <w:p w14:paraId="445EF550" w14:textId="6A9CC64D" w:rsidR="00753ED1" w:rsidRDefault="00753ED1" w:rsidP="00753ED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 xml:space="preserve">  </w:t>
      </w:r>
      <w:r w:rsidR="005002F9" w:rsidRPr="00B8501F">
        <w:rPr>
          <w:rFonts w:ascii="Doulos SIL" w:hAnsi="Doulos SIL"/>
          <w:i/>
          <w:color w:val="0000FF"/>
        </w:rPr>
        <w:t>sínī</w:t>
      </w:r>
      <w:r w:rsidRPr="00B8501F">
        <w:rPr>
          <w:rFonts w:ascii="Doulos SIL" w:hAnsi="Doulos SIL"/>
          <w:i/>
          <w:color w:val="0000FF"/>
        </w:rPr>
        <w:tab/>
        <w:t xml:space="preserve">  </w:t>
      </w:r>
      <w:r w:rsidR="005002F9" w:rsidRPr="00B8501F">
        <w:rPr>
          <w:rFonts w:ascii="Doulos SIL" w:hAnsi="Doulos SIL"/>
          <w:i/>
          <w:color w:val="0000FF"/>
        </w:rPr>
        <w:t>síná</w:t>
      </w:r>
      <w:r w:rsidRPr="00B8501F">
        <w:rPr>
          <w:rFonts w:ascii="Doulos SIL" w:hAnsi="Doulos SIL"/>
          <w:i/>
          <w:color w:val="0000FF"/>
        </w:rPr>
        <w:tab/>
        <w:t xml:space="preserve">  </w:t>
      </w:r>
      <w:r w:rsidR="005002F9" w:rsidRPr="00B8501F">
        <w:rPr>
          <w:rFonts w:ascii="Doulos SIL" w:hAnsi="Doulos SIL"/>
          <w:i/>
          <w:color w:val="0000FF"/>
        </w:rPr>
        <w:t>síⁿ</w:t>
      </w:r>
      <w:r w:rsidRPr="00B8501F">
        <w:rPr>
          <w:rFonts w:ascii="Doulos SIL" w:hAnsi="Doulos SIL"/>
          <w:i/>
          <w:color w:val="0000FF"/>
        </w:rPr>
        <w:tab/>
        <w:t xml:space="preserve">  </w:t>
      </w:r>
      <w:r w:rsidR="00466B92">
        <w:rPr>
          <w:rFonts w:ascii="Doulos SIL" w:hAnsi="Doulos SIL"/>
          <w:i/>
          <w:color w:val="0000FF"/>
        </w:rPr>
        <w:t>síní-yá</w:t>
      </w:r>
    </w:p>
    <w:p w14:paraId="45574DC6" w14:textId="4F2FF7DA" w:rsidR="0045024F" w:rsidRPr="00124268" w:rsidRDefault="0045024F" w:rsidP="0045024F">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fààlíī</w:t>
      </w:r>
      <w:r w:rsidRPr="00B8501F">
        <w:rPr>
          <w:rFonts w:ascii="Doulos SIL" w:hAnsi="Doulos SIL"/>
          <w:i/>
          <w:color w:val="0000FF"/>
        </w:rPr>
        <w:tab/>
        <w:t>fààlà</w:t>
      </w:r>
      <w:r w:rsidRPr="00B8501F">
        <w:rPr>
          <w:rFonts w:ascii="Doulos SIL" w:hAnsi="Doulos SIL"/>
          <w:i/>
          <w:color w:val="0000FF"/>
        </w:rPr>
        <w:tab/>
      </w:r>
      <w:r w:rsidR="00124268" w:rsidRPr="00B8501F">
        <w:rPr>
          <w:rFonts w:ascii="Doulos SIL" w:hAnsi="Doulos SIL"/>
          <w:i/>
          <w:color w:val="0000FF"/>
        </w:rPr>
        <w:t>fààlí</w:t>
      </w:r>
      <w:r w:rsidRPr="00B8501F">
        <w:rPr>
          <w:rFonts w:ascii="Doulos SIL" w:hAnsi="Doulos SIL"/>
          <w:i/>
          <w:color w:val="0000FF"/>
        </w:rPr>
        <w:tab/>
      </w:r>
      <w:r w:rsidR="00124268" w:rsidRPr="00B8501F">
        <w:rPr>
          <w:rFonts w:ascii="Doulos SIL" w:hAnsi="Doulos SIL"/>
          <w:i/>
          <w:color w:val="0000FF"/>
        </w:rPr>
        <w:t>fààlí-yà</w:t>
      </w:r>
      <w:r w:rsidRPr="00124268">
        <w:tab/>
        <w:t>‘gather up’</w:t>
      </w:r>
    </w:p>
    <w:p w14:paraId="414F7DA5" w14:textId="574C32B6" w:rsidR="0045024F" w:rsidRDefault="0045024F" w:rsidP="0045024F">
      <w:pPr>
        <w:tabs>
          <w:tab w:val="clear" w:pos="369"/>
          <w:tab w:val="left" w:pos="720"/>
          <w:tab w:val="left" w:pos="1080"/>
          <w:tab w:val="left" w:pos="2160"/>
          <w:tab w:val="left" w:pos="3330"/>
          <w:tab w:val="left" w:pos="4320"/>
          <w:tab w:val="left" w:pos="5580"/>
        </w:tabs>
      </w:pPr>
      <w:r w:rsidRPr="00124268">
        <w:tab/>
      </w:r>
      <w:r w:rsidRPr="00124268">
        <w:tab/>
        <w:t xml:space="preserve">  </w:t>
      </w:r>
      <w:r w:rsidRPr="00B8501F">
        <w:rPr>
          <w:rFonts w:ascii="Doulos SIL" w:hAnsi="Doulos SIL"/>
          <w:i/>
          <w:color w:val="0000FF"/>
        </w:rPr>
        <w:t>fáálíī</w:t>
      </w:r>
      <w:r w:rsidRPr="00B8501F">
        <w:rPr>
          <w:rFonts w:ascii="Doulos SIL" w:hAnsi="Doulos SIL"/>
          <w:i/>
          <w:color w:val="0000FF"/>
        </w:rPr>
        <w:tab/>
        <w:t xml:space="preserve">  fáálá</w:t>
      </w:r>
      <w:r w:rsidRPr="00B8501F">
        <w:rPr>
          <w:rFonts w:ascii="Doulos SIL" w:hAnsi="Doulos SIL"/>
          <w:i/>
          <w:color w:val="0000FF"/>
        </w:rPr>
        <w:tab/>
        <w:t xml:space="preserve">  </w:t>
      </w:r>
      <w:r w:rsidR="00124268" w:rsidRPr="00B8501F">
        <w:rPr>
          <w:rFonts w:ascii="Doulos SIL" w:hAnsi="Doulos SIL"/>
          <w:i/>
          <w:color w:val="0000FF"/>
        </w:rPr>
        <w:t>fáálí</w:t>
      </w:r>
      <w:r w:rsidRPr="00B8501F">
        <w:rPr>
          <w:rFonts w:ascii="Doulos SIL" w:hAnsi="Doulos SIL"/>
          <w:i/>
          <w:color w:val="0000FF"/>
        </w:rPr>
        <w:tab/>
        <w:t xml:space="preserve">  </w:t>
      </w:r>
      <w:r w:rsidR="00466B92">
        <w:rPr>
          <w:rFonts w:ascii="Doulos SIL" w:hAnsi="Doulos SIL"/>
          <w:i/>
          <w:color w:val="0000FF"/>
        </w:rPr>
        <w:t>fáálí-yá</w:t>
      </w:r>
    </w:p>
    <w:p w14:paraId="1C64C605" w14:textId="65055A30" w:rsidR="003D0DB6" w:rsidRPr="00776DA2" w:rsidRDefault="003D0DB6" w:rsidP="003D0DB6">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sɛ̀ɛ̀ní</w:t>
      </w:r>
      <w:r w:rsidRPr="00B8501F">
        <w:rPr>
          <w:rFonts w:ascii="Doulos SIL" w:hAnsi="Doulos SIL"/>
          <w:i/>
          <w:color w:val="0000FF"/>
        </w:rPr>
        <w:tab/>
        <w:t>sɛ̀ɛ̀nà</w:t>
      </w:r>
      <w:r w:rsidRPr="00B8501F">
        <w:rPr>
          <w:rFonts w:ascii="Doulos SIL" w:hAnsi="Doulos SIL"/>
          <w:i/>
          <w:color w:val="0000FF"/>
        </w:rPr>
        <w:tab/>
        <w:t>s</w:t>
      </w:r>
      <w:r w:rsidR="00124268" w:rsidRPr="00B8501F">
        <w:rPr>
          <w:rFonts w:ascii="Doulos SIL" w:hAnsi="Doulos SIL"/>
          <w:i/>
          <w:color w:val="0000FF"/>
        </w:rPr>
        <w:t>ɛ̀ɛ́</w:t>
      </w:r>
      <w:r w:rsidRPr="00B8501F">
        <w:rPr>
          <w:rFonts w:ascii="Doulos SIL" w:hAnsi="Doulos SIL"/>
          <w:i/>
          <w:color w:val="0000FF"/>
        </w:rPr>
        <w:t>ⁿ</w:t>
      </w:r>
      <w:r w:rsidRPr="00B8501F">
        <w:rPr>
          <w:rFonts w:ascii="Doulos SIL" w:hAnsi="Doulos SIL"/>
          <w:i/>
          <w:color w:val="0000FF"/>
        </w:rPr>
        <w:tab/>
        <w:t>sɛ̀ɛ̀nì-yá</w:t>
      </w:r>
      <w:r w:rsidRPr="00753ED1">
        <w:tab/>
      </w:r>
      <w:r>
        <w:t>‘collect wood’</w:t>
      </w:r>
    </w:p>
    <w:p w14:paraId="610D5D3F" w14:textId="2A7011C8" w:rsidR="003D0DB6" w:rsidRDefault="003D0DB6" w:rsidP="003D0DB6">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séénī</w:t>
      </w:r>
      <w:r w:rsidRPr="00B8501F">
        <w:rPr>
          <w:rFonts w:ascii="Doulos SIL" w:hAnsi="Doulos SIL"/>
          <w:i/>
          <w:color w:val="0000FF"/>
        </w:rPr>
        <w:tab/>
        <w:t xml:space="preserve">  sɛ́ɛ́ná</w:t>
      </w:r>
      <w:r w:rsidRPr="00B8501F">
        <w:rPr>
          <w:rFonts w:ascii="Doulos SIL" w:hAnsi="Doulos SIL"/>
          <w:i/>
          <w:color w:val="0000FF"/>
        </w:rPr>
        <w:tab/>
        <w:t xml:space="preserve">  sɛ́ɛ́ⁿ</w:t>
      </w:r>
      <w:r w:rsidRPr="00B8501F">
        <w:rPr>
          <w:rFonts w:ascii="Doulos SIL" w:hAnsi="Doulos SIL"/>
          <w:i/>
          <w:color w:val="0000FF"/>
        </w:rPr>
        <w:tab/>
        <w:t xml:space="preserve">  </w:t>
      </w:r>
      <w:r w:rsidR="004D588B" w:rsidRPr="00B8501F">
        <w:rPr>
          <w:rFonts w:ascii="Doulos SIL" w:hAnsi="Doulos SIL"/>
          <w:i/>
          <w:color w:val="0000FF"/>
        </w:rPr>
        <w:t>sɛ́ɛ́</w:t>
      </w:r>
      <w:r w:rsidR="00466B92">
        <w:rPr>
          <w:rFonts w:ascii="Doulos SIL" w:hAnsi="Doulos SIL"/>
          <w:i/>
          <w:color w:val="0000FF"/>
        </w:rPr>
        <w:t>ní-yá</w:t>
      </w:r>
    </w:p>
    <w:p w14:paraId="09F5E64B" w14:textId="3962E6EE"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5002F9" w:rsidRPr="00B8501F">
        <w:rPr>
          <w:rFonts w:ascii="Doulos SIL" w:hAnsi="Doulos SIL"/>
          <w:i/>
          <w:color w:val="0000FF"/>
        </w:rPr>
        <w:t>kùlɔ́nì</w:t>
      </w:r>
      <w:r w:rsidRPr="00B8501F">
        <w:rPr>
          <w:rFonts w:ascii="Doulos SIL" w:hAnsi="Doulos SIL"/>
          <w:i/>
          <w:color w:val="0000FF"/>
        </w:rPr>
        <w:tab/>
      </w:r>
      <w:r w:rsidR="005002F9" w:rsidRPr="00B8501F">
        <w:rPr>
          <w:rFonts w:ascii="Doulos SIL" w:hAnsi="Doulos SIL"/>
          <w:i/>
          <w:color w:val="0000FF"/>
        </w:rPr>
        <w:t>kùlɔ́nɔ̀</w:t>
      </w:r>
      <w:r w:rsidRPr="00B8501F">
        <w:rPr>
          <w:rFonts w:ascii="Doulos SIL" w:hAnsi="Doulos SIL"/>
          <w:i/>
          <w:color w:val="0000FF"/>
        </w:rPr>
        <w:tab/>
      </w:r>
      <w:r w:rsidR="005002F9" w:rsidRPr="00B8501F">
        <w:rPr>
          <w:rFonts w:ascii="Doulos SIL" w:hAnsi="Doulos SIL"/>
          <w:i/>
          <w:color w:val="0000FF"/>
        </w:rPr>
        <w:t>kùlɔ́</w:t>
      </w:r>
      <w:r w:rsidRPr="00B8501F">
        <w:rPr>
          <w:rFonts w:ascii="Doulos SIL" w:hAnsi="Doulos SIL"/>
          <w:i/>
          <w:color w:val="0000FF"/>
        </w:rPr>
        <w:tab/>
      </w:r>
      <w:r w:rsidR="00124268" w:rsidRPr="00B8501F">
        <w:rPr>
          <w:rFonts w:ascii="Doulos SIL" w:hAnsi="Doulos SIL"/>
          <w:i/>
          <w:color w:val="0000FF"/>
        </w:rPr>
        <w:t>kùlɔ́nì-yà</w:t>
      </w:r>
      <w:r w:rsidRPr="00753ED1">
        <w:tab/>
      </w:r>
      <w:r>
        <w:t>‘</w:t>
      </w:r>
      <w:r w:rsidR="005002F9">
        <w:t>tie’</w:t>
      </w:r>
    </w:p>
    <w:p w14:paraId="399071C3" w14:textId="4759ADA4"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5002F9" w:rsidRPr="00B8501F">
        <w:rPr>
          <w:rFonts w:ascii="Doulos SIL" w:hAnsi="Doulos SIL"/>
          <w:i/>
          <w:color w:val="0000FF"/>
        </w:rPr>
        <w:t>kúlɔ́nì</w:t>
      </w:r>
      <w:r w:rsidRPr="00B8501F">
        <w:rPr>
          <w:rFonts w:ascii="Doulos SIL" w:hAnsi="Doulos SIL"/>
          <w:i/>
          <w:color w:val="0000FF"/>
        </w:rPr>
        <w:tab/>
        <w:t xml:space="preserve">  </w:t>
      </w:r>
      <w:r w:rsidR="005002F9" w:rsidRPr="00B8501F">
        <w:rPr>
          <w:rFonts w:ascii="Doulos SIL" w:hAnsi="Doulos SIL"/>
          <w:i/>
          <w:color w:val="0000FF"/>
        </w:rPr>
        <w:t>kúlɔ́nɔ̀</w:t>
      </w:r>
      <w:r w:rsidRPr="00B8501F">
        <w:rPr>
          <w:rFonts w:ascii="Doulos SIL" w:hAnsi="Doulos SIL"/>
          <w:i/>
          <w:color w:val="0000FF"/>
        </w:rPr>
        <w:tab/>
        <w:t xml:space="preserve">  </w:t>
      </w:r>
      <w:r w:rsidR="005002F9" w:rsidRPr="00B8501F">
        <w:rPr>
          <w:rFonts w:ascii="Doulos SIL" w:hAnsi="Doulos SIL"/>
          <w:i/>
          <w:color w:val="0000FF"/>
        </w:rPr>
        <w:t>kúlɔ́</w:t>
      </w:r>
      <w:r w:rsidRPr="00B8501F">
        <w:rPr>
          <w:rFonts w:ascii="Doulos SIL" w:hAnsi="Doulos SIL"/>
          <w:i/>
          <w:color w:val="0000FF"/>
        </w:rPr>
        <w:tab/>
        <w:t xml:space="preserve">  </w:t>
      </w:r>
      <w:r w:rsidR="00124268" w:rsidRPr="00B8501F">
        <w:rPr>
          <w:rFonts w:ascii="Doulos SIL" w:hAnsi="Doulos SIL"/>
          <w:i/>
          <w:color w:val="0000FF"/>
        </w:rPr>
        <w:t>kúlɔ́</w:t>
      </w:r>
      <w:r w:rsidR="00466B92">
        <w:rPr>
          <w:rFonts w:ascii="Doulos SIL" w:hAnsi="Doulos SIL"/>
          <w:i/>
          <w:color w:val="0000FF"/>
        </w:rPr>
        <w:t>nī-yā</w:t>
      </w:r>
    </w:p>
    <w:p w14:paraId="75690740" w14:textId="13C37AE6"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5002F9" w:rsidRPr="00B8501F">
        <w:rPr>
          <w:rFonts w:ascii="Doulos SIL" w:hAnsi="Doulos SIL"/>
          <w:i/>
          <w:color w:val="0000FF"/>
        </w:rPr>
        <w:t>dìmìní</w:t>
      </w:r>
      <w:r w:rsidRPr="00B8501F">
        <w:rPr>
          <w:rFonts w:ascii="Doulos SIL" w:hAnsi="Doulos SIL"/>
          <w:i/>
          <w:color w:val="0000FF"/>
        </w:rPr>
        <w:tab/>
      </w:r>
      <w:r w:rsidR="005002F9" w:rsidRPr="00B8501F">
        <w:rPr>
          <w:rFonts w:ascii="Doulos SIL" w:hAnsi="Doulos SIL"/>
          <w:i/>
          <w:color w:val="0000FF"/>
        </w:rPr>
        <w:t>dìmìnàà</w:t>
      </w:r>
      <w:r w:rsidRPr="00B8501F">
        <w:rPr>
          <w:rFonts w:ascii="Doulos SIL" w:hAnsi="Doulos SIL"/>
          <w:i/>
          <w:color w:val="0000FF"/>
        </w:rPr>
        <w:tab/>
      </w:r>
      <w:r w:rsidR="00124268" w:rsidRPr="00B8501F">
        <w:rPr>
          <w:rFonts w:ascii="Doulos SIL" w:hAnsi="Doulos SIL"/>
          <w:i/>
          <w:color w:val="0000FF"/>
        </w:rPr>
        <w:t>dìmí</w:t>
      </w:r>
      <w:r w:rsidRPr="00B8501F">
        <w:rPr>
          <w:rFonts w:ascii="Doulos SIL" w:hAnsi="Doulos SIL"/>
          <w:i/>
          <w:color w:val="0000FF"/>
        </w:rPr>
        <w:tab/>
      </w:r>
      <w:r w:rsidR="00124268" w:rsidRPr="00B8501F">
        <w:rPr>
          <w:rFonts w:ascii="Doulos SIL" w:hAnsi="Doulos SIL"/>
          <w:i/>
          <w:color w:val="0000FF"/>
        </w:rPr>
        <w:t>dìmìnì-yá</w:t>
      </w:r>
      <w:r w:rsidRPr="00753ED1">
        <w:tab/>
      </w:r>
      <w:r>
        <w:t>‘</w:t>
      </w:r>
      <w:r w:rsidR="005002F9">
        <w:t>hurt (sb)’</w:t>
      </w:r>
    </w:p>
    <w:p w14:paraId="5948120B" w14:textId="0E657FBD"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5002F9" w:rsidRPr="00B8501F">
        <w:rPr>
          <w:rFonts w:ascii="Doulos SIL" w:hAnsi="Doulos SIL"/>
          <w:i/>
          <w:color w:val="0000FF"/>
        </w:rPr>
        <w:t>dímíní</w:t>
      </w:r>
      <w:r w:rsidRPr="00B8501F">
        <w:rPr>
          <w:rFonts w:ascii="Doulos SIL" w:hAnsi="Doulos SIL"/>
          <w:i/>
          <w:color w:val="0000FF"/>
        </w:rPr>
        <w:tab/>
        <w:t xml:space="preserve">  </w:t>
      </w:r>
      <w:r w:rsidR="005002F9" w:rsidRPr="00B8501F">
        <w:rPr>
          <w:rFonts w:ascii="Doulos SIL" w:hAnsi="Doulos SIL"/>
          <w:i/>
          <w:color w:val="0000FF"/>
        </w:rPr>
        <w:t>dímínáá</w:t>
      </w:r>
      <w:r w:rsidRPr="00B8501F">
        <w:rPr>
          <w:rFonts w:ascii="Doulos SIL" w:hAnsi="Doulos SIL"/>
          <w:i/>
          <w:color w:val="0000FF"/>
        </w:rPr>
        <w:tab/>
        <w:t xml:space="preserve">  </w:t>
      </w:r>
      <w:r w:rsidR="005002F9" w:rsidRPr="00B8501F">
        <w:rPr>
          <w:rFonts w:ascii="Doulos SIL" w:hAnsi="Doulos SIL"/>
          <w:i/>
          <w:color w:val="0000FF"/>
        </w:rPr>
        <w:t>dímí</w:t>
      </w:r>
      <w:r w:rsidRPr="00B8501F">
        <w:rPr>
          <w:rFonts w:ascii="Doulos SIL" w:hAnsi="Doulos SIL"/>
          <w:i/>
          <w:color w:val="0000FF"/>
        </w:rPr>
        <w:tab/>
        <w:t xml:space="preserve">  </w:t>
      </w:r>
      <w:r w:rsidR="00466B92">
        <w:rPr>
          <w:rFonts w:ascii="Doulos SIL" w:hAnsi="Doulos SIL"/>
          <w:i/>
          <w:color w:val="0000FF"/>
        </w:rPr>
        <w:t>dímíní-yá</w:t>
      </w:r>
    </w:p>
    <w:p w14:paraId="4CB2A0EC" w14:textId="77777777" w:rsidR="00753ED1" w:rsidRDefault="00753ED1" w:rsidP="003476F0"/>
    <w:p w14:paraId="6D83199E" w14:textId="68315EA0" w:rsidR="004346EB" w:rsidRDefault="004D588B" w:rsidP="003476F0">
      <w:r>
        <w:t>A few</w:t>
      </w:r>
      <w:r w:rsidR="004346EB">
        <w:t xml:space="preserve"> </w:t>
      </w:r>
      <w:r>
        <w:t xml:space="preserve">fuller </w:t>
      </w:r>
      <w:r w:rsidR="004346EB">
        <w:t>transitive paradigms</w:t>
      </w:r>
      <w:r>
        <w:t xml:space="preserve"> including negative forms</w:t>
      </w:r>
      <w:r w:rsidR="004346EB">
        <w:t xml:space="preserve"> are in (xx2). ‘Put is the same stem as ‘fal</w:t>
      </w:r>
      <w:r>
        <w:t>l’ in (xx1) above, i.e. it is one of many</w:t>
      </w:r>
      <w:r w:rsidR="004346EB">
        <w:t xml:space="preserve"> ambi</w:t>
      </w:r>
      <w:r w:rsidR="004346EB">
        <w:noBreakHyphen/>
        <w:t>valent (labile)</w:t>
      </w:r>
      <w:r>
        <w:t xml:space="preserve"> stems. I</w:t>
      </w:r>
      <w:r w:rsidR="00C86CA2">
        <w:t xml:space="preserve">n the sense ‘put down’ it is not accompanied by the noun </w:t>
      </w:r>
      <w:r w:rsidR="00C86CA2" w:rsidRPr="00305E8A">
        <w:rPr>
          <w:rFonts w:ascii="Doulos SIL" w:hAnsi="Doulos SIL"/>
          <w:i/>
          <w:color w:val="0000FF"/>
        </w:rPr>
        <w:t>bó</w:t>
      </w:r>
      <w:r w:rsidR="00C86CA2">
        <w:t xml:space="preserve"> a</w:t>
      </w:r>
      <w:r>
        <w:t>nd has a different verbal noun.</w:t>
      </w:r>
      <w:r w:rsidR="00466B92">
        <w:t xml:space="preserve"> The tone of transitive verbal nouns, like that of indicative verbs, depends on the category of the preceding object. </w:t>
      </w:r>
    </w:p>
    <w:p w14:paraId="597AA6BA" w14:textId="77777777" w:rsidR="004346EB" w:rsidRDefault="004346EB" w:rsidP="003476F0"/>
    <w:p w14:paraId="21BB82E8" w14:textId="7024BF98" w:rsidR="002B732F" w:rsidRDefault="004D588B" w:rsidP="002B732F">
      <w:pPr>
        <w:tabs>
          <w:tab w:val="clear" w:pos="369"/>
          <w:tab w:val="left" w:pos="720"/>
          <w:tab w:val="left" w:pos="990"/>
          <w:tab w:val="left" w:pos="2430"/>
          <w:tab w:val="left" w:pos="2700"/>
          <w:tab w:val="left" w:pos="4140"/>
          <w:tab w:val="left" w:pos="4410"/>
          <w:tab w:val="left" w:pos="5760"/>
          <w:tab w:val="left" w:pos="6030"/>
        </w:tabs>
      </w:pPr>
      <w:r>
        <w:t>(xx3</w:t>
      </w:r>
      <w:r w:rsidR="002B732F">
        <w:t>)</w:t>
      </w:r>
      <w:r w:rsidR="002B732F">
        <w:tab/>
        <w:t>category</w:t>
      </w:r>
      <w:r w:rsidR="002B732F">
        <w:tab/>
        <w:t>‘</w:t>
      </w:r>
      <w:r w:rsidR="004346EB">
        <w:t>taste</w:t>
      </w:r>
      <w:r w:rsidR="002B732F">
        <w:t>’</w:t>
      </w:r>
      <w:r w:rsidR="002B732F">
        <w:tab/>
        <w:t>‘put down’</w:t>
      </w:r>
      <w:r w:rsidR="002B732F">
        <w:tab/>
        <w:t>‘push’</w:t>
      </w:r>
    </w:p>
    <w:p w14:paraId="3199C58A" w14:textId="77777777"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p>
    <w:p w14:paraId="733C0F01" w14:textId="1B657DFE" w:rsidR="002B732F" w:rsidRPr="00305E8A" w:rsidRDefault="002B732F"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 xml:space="preserve">Pfv </w:t>
      </w:r>
      <w:r w:rsidR="004D588B">
        <w:t>+3</w:t>
      </w:r>
      <w:r>
        <w:t>Sg</w:t>
      </w:r>
      <w:r>
        <w:tab/>
      </w:r>
      <w:r w:rsidR="004346EB" w:rsidRPr="00305E8A">
        <w:rPr>
          <w:rFonts w:ascii="Doulos SIL" w:hAnsi="Doulos SIL"/>
          <w:i/>
          <w:color w:val="0000FF"/>
        </w:rPr>
        <w:t>nɛ̀nɛ́ɛ̄</w:t>
      </w:r>
      <w:r w:rsidRPr="00305E8A">
        <w:rPr>
          <w:rFonts w:ascii="Doulos SIL" w:hAnsi="Doulos SIL"/>
          <w:i/>
          <w:color w:val="0000FF"/>
        </w:rPr>
        <w:tab/>
        <w:t>b</w:t>
      </w:r>
      <w:r w:rsidR="00D10660">
        <w:rPr>
          <w:rFonts w:ascii="Doulos SIL" w:hAnsi="Doulos SIL"/>
          <w:i/>
          <w:color w:val="0000FF"/>
        </w:rPr>
        <w:t>ɛ̀ɛ́</w:t>
      </w:r>
      <w:r w:rsidRPr="00305E8A">
        <w:rPr>
          <w:rFonts w:ascii="Doulos SIL" w:hAnsi="Doulos SIL"/>
          <w:i/>
          <w:color w:val="0000FF"/>
        </w:rPr>
        <w:tab/>
        <w:t>jùlí</w:t>
      </w:r>
      <w:r w:rsidRPr="00305E8A">
        <w:rPr>
          <w:rFonts w:ascii="Doulos SIL" w:hAnsi="Doulos SIL"/>
          <w:i/>
          <w:color w:val="0000FF"/>
        </w:rPr>
        <w:tab/>
      </w:r>
    </w:p>
    <w:p w14:paraId="62188B54" w14:textId="13AFFEE4"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lastRenderedPageBreak/>
        <w:tab/>
      </w:r>
      <w:r>
        <w:tab/>
        <w:t xml:space="preserve">Pfv Neg </w:t>
      </w:r>
      <w:r w:rsidR="004D588B">
        <w:t>+3Sg</w:t>
      </w:r>
      <w:r>
        <w:tab/>
      </w:r>
      <w:r>
        <w:tab/>
      </w:r>
      <w:r w:rsidR="00F67D46" w:rsidRPr="00305E8A">
        <w:rPr>
          <w:rFonts w:ascii="Doulos SIL" w:hAnsi="Doulos SIL"/>
          <w:i/>
          <w:color w:val="0000FF"/>
        </w:rPr>
        <w:t>nɛ̀nɛ́ɛ̄=nɛ̄ʔ</w:t>
      </w:r>
      <w:r w:rsidRPr="00305E8A">
        <w:rPr>
          <w:rFonts w:ascii="Doulos SIL" w:hAnsi="Doulos SIL"/>
          <w:i/>
          <w:color w:val="0000FF"/>
        </w:rPr>
        <w:tab/>
      </w:r>
      <w:r w:rsidRPr="00305E8A">
        <w:rPr>
          <w:rFonts w:ascii="Doulos SIL" w:hAnsi="Doulos SIL"/>
          <w:i/>
          <w:color w:val="0000FF"/>
        </w:rPr>
        <w:tab/>
      </w:r>
      <w:r w:rsidR="00421494" w:rsidRPr="00305E8A">
        <w:rPr>
          <w:rFonts w:ascii="Doulos SIL" w:hAnsi="Doulos SIL"/>
          <w:i/>
          <w:color w:val="0000FF"/>
        </w:rPr>
        <w:t>bɛ̀ɛ̀=rɛ́ʔ</w:t>
      </w:r>
      <w:r w:rsidRPr="00305E8A">
        <w:rPr>
          <w:rFonts w:ascii="Doulos SIL" w:hAnsi="Doulos SIL"/>
          <w:i/>
          <w:color w:val="0000FF"/>
        </w:rPr>
        <w:tab/>
      </w:r>
      <w:r w:rsidRPr="00305E8A">
        <w:rPr>
          <w:rFonts w:ascii="Doulos SIL" w:hAnsi="Doulos SIL"/>
          <w:i/>
          <w:color w:val="0000FF"/>
        </w:rPr>
        <w:tab/>
      </w:r>
      <w:r w:rsidR="00404663" w:rsidRPr="00305E8A">
        <w:rPr>
          <w:rFonts w:ascii="Doulos SIL" w:hAnsi="Doulos SIL"/>
          <w:i/>
          <w:color w:val="0000FF"/>
        </w:rPr>
        <w:t>jǔl=lēʔ</w:t>
      </w:r>
    </w:p>
    <w:p w14:paraId="62A5F9FE" w14:textId="3C95249B"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t xml:space="preserve">Pfv </w:t>
      </w:r>
      <w:r w:rsidR="004D588B">
        <w:t>-3Sg</w:t>
      </w:r>
      <w:r>
        <w:tab/>
      </w:r>
      <w:r w:rsidR="004346EB" w:rsidRPr="00305E8A">
        <w:rPr>
          <w:rFonts w:ascii="Doulos SIL" w:hAnsi="Doulos SIL"/>
          <w:i/>
          <w:color w:val="0000FF"/>
        </w:rPr>
        <w:t>nɛ́nɛ́ɛ̄</w:t>
      </w:r>
      <w:r w:rsidRPr="00305E8A">
        <w:rPr>
          <w:rFonts w:ascii="Doulos SIL" w:hAnsi="Doulos SIL"/>
          <w:i/>
          <w:color w:val="0000FF"/>
        </w:rPr>
        <w:tab/>
        <w:t>bɛ́</w:t>
      </w:r>
      <w:r w:rsidR="00D10660">
        <w:rPr>
          <w:rFonts w:ascii="Doulos SIL" w:hAnsi="Doulos SIL"/>
          <w:i/>
          <w:color w:val="0000FF"/>
        </w:rPr>
        <w:t>ɛ́</w:t>
      </w:r>
      <w:r w:rsidRPr="00305E8A">
        <w:rPr>
          <w:rFonts w:ascii="Doulos SIL" w:hAnsi="Doulos SIL"/>
          <w:i/>
          <w:color w:val="0000FF"/>
        </w:rPr>
        <w:tab/>
        <w:t>júlī</w:t>
      </w:r>
    </w:p>
    <w:p w14:paraId="1474755F" w14:textId="78D2C808"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r>
      <w:r>
        <w:tab/>
        <w:t xml:space="preserve">Pfv Neg </w:t>
      </w:r>
      <w:r w:rsidR="004D588B">
        <w:t>-3Sg</w:t>
      </w:r>
      <w:r>
        <w:tab/>
      </w:r>
      <w:r>
        <w:tab/>
      </w:r>
      <w:r w:rsidR="00F67D46" w:rsidRPr="00305E8A">
        <w:rPr>
          <w:rFonts w:ascii="Doulos SIL" w:hAnsi="Doulos SIL"/>
          <w:i/>
          <w:color w:val="0000FF"/>
        </w:rPr>
        <w:t>nɛ́nɛ́ɛ̄=nɛ̄ʔ</w:t>
      </w:r>
      <w:r w:rsidRPr="00305E8A">
        <w:rPr>
          <w:rFonts w:ascii="Doulos SIL" w:hAnsi="Doulos SIL"/>
          <w:i/>
          <w:color w:val="0000FF"/>
        </w:rPr>
        <w:tab/>
      </w:r>
      <w:r w:rsidRPr="00305E8A">
        <w:rPr>
          <w:rFonts w:ascii="Doulos SIL" w:hAnsi="Doulos SIL"/>
          <w:i/>
          <w:color w:val="0000FF"/>
        </w:rPr>
        <w:tab/>
      </w:r>
      <w:r w:rsidR="00421494" w:rsidRPr="00305E8A">
        <w:rPr>
          <w:rFonts w:ascii="Doulos SIL" w:hAnsi="Doulos SIL"/>
          <w:i/>
          <w:color w:val="0000FF"/>
        </w:rPr>
        <w:t>bɛ́ɛ́=rɛ́ʔ</w:t>
      </w:r>
      <w:r w:rsidRPr="00305E8A">
        <w:rPr>
          <w:rFonts w:ascii="Doulos SIL" w:hAnsi="Doulos SIL"/>
          <w:i/>
          <w:color w:val="0000FF"/>
        </w:rPr>
        <w:tab/>
      </w:r>
      <w:r w:rsidRPr="00305E8A">
        <w:rPr>
          <w:rFonts w:ascii="Doulos SIL" w:hAnsi="Doulos SIL"/>
          <w:i/>
          <w:color w:val="0000FF"/>
        </w:rPr>
        <w:tab/>
      </w:r>
      <w:r w:rsidR="00404663" w:rsidRPr="00305E8A">
        <w:rPr>
          <w:rFonts w:ascii="Doulos SIL" w:hAnsi="Doulos SIL"/>
          <w:i/>
          <w:color w:val="0000FF"/>
        </w:rPr>
        <w:t>júl=lēʔ</w:t>
      </w:r>
    </w:p>
    <w:p w14:paraId="6E1556B9" w14:textId="1FA3D4F4"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t xml:space="preserve">Ipfv </w:t>
      </w:r>
      <w:r w:rsidR="004D588B">
        <w:t>+3Sg</w:t>
      </w:r>
      <w:r>
        <w:tab/>
      </w:r>
      <w:r w:rsidR="004346EB" w:rsidRPr="00305E8A">
        <w:rPr>
          <w:rFonts w:ascii="Doulos SIL" w:hAnsi="Doulos SIL"/>
          <w:i/>
          <w:color w:val="0000FF"/>
        </w:rPr>
        <w:t>nɛ̀n</w:t>
      </w:r>
      <w:r w:rsidR="00A43E33" w:rsidRPr="00305E8A">
        <w:rPr>
          <w:rFonts w:ascii="Doulos SIL" w:hAnsi="Doulos SIL"/>
          <w:i/>
          <w:color w:val="0000FF"/>
        </w:rPr>
        <w:t>ɛ́ɛ̀</w:t>
      </w:r>
      <w:r w:rsidR="00421494" w:rsidRPr="00305E8A">
        <w:rPr>
          <w:rFonts w:ascii="Doulos SIL" w:hAnsi="Doulos SIL"/>
          <w:i/>
          <w:color w:val="0000FF"/>
        </w:rPr>
        <w:tab/>
      </w:r>
      <w:r w:rsidRPr="00305E8A">
        <w:rPr>
          <w:rFonts w:ascii="Doulos SIL" w:hAnsi="Doulos SIL"/>
          <w:i/>
          <w:color w:val="0000FF"/>
        </w:rPr>
        <w:t>bàà</w:t>
      </w:r>
      <w:r w:rsidRPr="00305E8A">
        <w:rPr>
          <w:rFonts w:ascii="Doulos SIL" w:hAnsi="Doulos SIL"/>
          <w:i/>
          <w:color w:val="0000FF"/>
        </w:rPr>
        <w:tab/>
      </w:r>
      <w:r w:rsidR="004346EB" w:rsidRPr="00305E8A">
        <w:rPr>
          <w:rFonts w:ascii="Doulos SIL" w:hAnsi="Doulos SIL"/>
          <w:i/>
          <w:color w:val="0000FF"/>
        </w:rPr>
        <w:t>jùlɔ̀</w:t>
      </w:r>
    </w:p>
    <w:p w14:paraId="43ACD817" w14:textId="6104DBFD" w:rsidR="002B732F" w:rsidRPr="00305E8A" w:rsidRDefault="002B732F"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 xml:space="preserve">Ipfv </w:t>
      </w:r>
      <w:r w:rsidR="004D588B">
        <w:t xml:space="preserve">+3Sg </w:t>
      </w:r>
      <w:r>
        <w:t>Neg</w:t>
      </w:r>
      <w:r>
        <w:tab/>
      </w:r>
      <w:r>
        <w:tab/>
      </w:r>
      <w:r w:rsidR="00A43E33" w:rsidRPr="00305E8A">
        <w:rPr>
          <w:rFonts w:ascii="Doulos SIL" w:hAnsi="Doulos SIL"/>
          <w:i/>
          <w:color w:val="0000FF"/>
        </w:rPr>
        <w:t>nɛ̀nɛ́ɛ̀=nɛ̄ʔ</w:t>
      </w:r>
      <w:r w:rsidRPr="00305E8A">
        <w:rPr>
          <w:rFonts w:ascii="Doulos SIL" w:hAnsi="Doulos SIL"/>
          <w:i/>
          <w:color w:val="0000FF"/>
        </w:rPr>
        <w:tab/>
      </w:r>
      <w:r w:rsidRPr="00305E8A">
        <w:rPr>
          <w:rFonts w:ascii="Doulos SIL" w:hAnsi="Doulos SIL"/>
          <w:i/>
          <w:color w:val="0000FF"/>
        </w:rPr>
        <w:tab/>
      </w:r>
      <w:r w:rsidR="00421494" w:rsidRPr="00305E8A">
        <w:rPr>
          <w:rFonts w:ascii="Doulos SIL" w:hAnsi="Doulos SIL"/>
          <w:i/>
          <w:color w:val="0000FF"/>
        </w:rPr>
        <w:t>bàà=rɛ́ʔ</w:t>
      </w:r>
      <w:r w:rsidRPr="00305E8A">
        <w:rPr>
          <w:rFonts w:ascii="Doulos SIL" w:hAnsi="Doulos SIL"/>
          <w:i/>
          <w:color w:val="0000FF"/>
        </w:rPr>
        <w:tab/>
      </w:r>
      <w:r w:rsidRPr="00305E8A">
        <w:rPr>
          <w:rFonts w:ascii="Doulos SIL" w:hAnsi="Doulos SIL"/>
          <w:i/>
          <w:color w:val="0000FF"/>
        </w:rPr>
        <w:tab/>
      </w:r>
      <w:r w:rsidR="00DF2961" w:rsidRPr="00305E8A">
        <w:rPr>
          <w:rFonts w:ascii="Doulos SIL" w:hAnsi="Doulos SIL"/>
          <w:i/>
          <w:color w:val="0000FF"/>
        </w:rPr>
        <w:t>jùlɔ̀=rɛ́ʔ</w:t>
      </w:r>
    </w:p>
    <w:p w14:paraId="52C766CC" w14:textId="55C576D5" w:rsidR="002B732F" w:rsidRDefault="004D588B" w:rsidP="002B732F">
      <w:pPr>
        <w:tabs>
          <w:tab w:val="clear" w:pos="369"/>
          <w:tab w:val="left" w:pos="720"/>
          <w:tab w:val="left" w:pos="990"/>
          <w:tab w:val="left" w:pos="2430"/>
          <w:tab w:val="left" w:pos="2700"/>
          <w:tab w:val="left" w:pos="4140"/>
          <w:tab w:val="left" w:pos="4410"/>
          <w:tab w:val="left" w:pos="5760"/>
          <w:tab w:val="left" w:pos="6030"/>
        </w:tabs>
      </w:pPr>
      <w:r>
        <w:tab/>
        <w:t>Ipfv -3Sg</w:t>
      </w:r>
      <w:r w:rsidR="002B732F">
        <w:tab/>
      </w:r>
      <w:r w:rsidR="00A01254" w:rsidRPr="00305E8A">
        <w:rPr>
          <w:rFonts w:ascii="Doulos SIL" w:hAnsi="Doulos SIL"/>
          <w:i/>
          <w:color w:val="0000FF"/>
        </w:rPr>
        <w:t>nɛ̀nɛ́ɛ̀</w:t>
      </w:r>
      <w:r w:rsidR="002B732F" w:rsidRPr="00305E8A">
        <w:rPr>
          <w:rFonts w:ascii="Doulos SIL" w:hAnsi="Doulos SIL"/>
          <w:i/>
          <w:color w:val="0000FF"/>
        </w:rPr>
        <w:tab/>
      </w:r>
      <w:r w:rsidR="00421494" w:rsidRPr="00305E8A">
        <w:rPr>
          <w:rFonts w:ascii="Doulos SIL" w:hAnsi="Doulos SIL"/>
          <w:i/>
          <w:color w:val="0000FF"/>
        </w:rPr>
        <w:t>báá</w:t>
      </w:r>
      <w:r w:rsidR="00DF2961" w:rsidRPr="00305E8A">
        <w:rPr>
          <w:rFonts w:ascii="Doulos SIL" w:hAnsi="Doulos SIL"/>
          <w:i/>
          <w:color w:val="0000FF"/>
        </w:rPr>
        <w:tab/>
        <w:t>júlɔ́</w:t>
      </w:r>
    </w:p>
    <w:p w14:paraId="46BF7D2C" w14:textId="3E293089" w:rsidR="002B732F" w:rsidRPr="00305E8A" w:rsidRDefault="002B732F"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 xml:space="preserve">Ipfv </w:t>
      </w:r>
      <w:r w:rsidR="004D588B">
        <w:t>-3Sg</w:t>
      </w:r>
      <w:r>
        <w:t xml:space="preserve"> Neg</w:t>
      </w:r>
      <w:r>
        <w:tab/>
      </w:r>
      <w:r>
        <w:tab/>
      </w:r>
      <w:r w:rsidR="00A01254" w:rsidRPr="00305E8A">
        <w:rPr>
          <w:rFonts w:ascii="Doulos SIL" w:hAnsi="Doulos SIL"/>
          <w:i/>
          <w:color w:val="0000FF"/>
        </w:rPr>
        <w:t>nɛ́nɛ́ɛ̀=nɛ̄ʔ</w:t>
      </w:r>
      <w:r w:rsidRPr="00305E8A">
        <w:rPr>
          <w:rFonts w:ascii="Doulos SIL" w:hAnsi="Doulos SIL"/>
          <w:i/>
          <w:color w:val="0000FF"/>
        </w:rPr>
        <w:tab/>
      </w:r>
      <w:r w:rsidR="00E45EE8" w:rsidRPr="00305E8A">
        <w:rPr>
          <w:rFonts w:ascii="Doulos SIL" w:hAnsi="Doulos SIL"/>
          <w:i/>
          <w:color w:val="0000FF"/>
        </w:rPr>
        <w:tab/>
      </w:r>
      <w:r w:rsidR="00421494" w:rsidRPr="00305E8A">
        <w:rPr>
          <w:rFonts w:ascii="Doulos SIL" w:hAnsi="Doulos SIL"/>
          <w:i/>
          <w:color w:val="0000FF"/>
        </w:rPr>
        <w:t>báá=rɛ̄ʔ</w:t>
      </w:r>
      <w:r w:rsidRPr="00305E8A">
        <w:rPr>
          <w:rFonts w:ascii="Doulos SIL" w:hAnsi="Doulos SIL"/>
          <w:i/>
          <w:color w:val="0000FF"/>
        </w:rPr>
        <w:tab/>
      </w:r>
      <w:r w:rsidRPr="00305E8A">
        <w:rPr>
          <w:rFonts w:ascii="Doulos SIL" w:hAnsi="Doulos SIL"/>
          <w:i/>
          <w:color w:val="0000FF"/>
        </w:rPr>
        <w:tab/>
      </w:r>
      <w:r w:rsidR="00DF2961" w:rsidRPr="00305E8A">
        <w:rPr>
          <w:rFonts w:ascii="Doulos SIL" w:hAnsi="Doulos SIL"/>
          <w:i/>
          <w:color w:val="0000FF"/>
        </w:rPr>
        <w:t>júlɔ́=rɛ̄ʔ</w:t>
      </w:r>
    </w:p>
    <w:p w14:paraId="276E3D40" w14:textId="1835E407" w:rsidR="004D588B" w:rsidRPr="00B8501F" w:rsidRDefault="004D588B" w:rsidP="004D588B">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Prog +3Sg</w:t>
      </w:r>
      <w:r w:rsidRPr="00B8501F">
        <w:rPr>
          <w:rFonts w:ascii="Doulos SIL" w:hAnsi="Doulos SIL"/>
          <w:i/>
          <w:color w:val="0000FF"/>
        </w:rPr>
        <w:tab/>
      </w:r>
      <w:r w:rsidR="00E8226F" w:rsidRPr="00B8501F">
        <w:rPr>
          <w:rFonts w:ascii="Doulos SIL" w:hAnsi="Doulos SIL"/>
          <w:i/>
          <w:color w:val="0000FF"/>
        </w:rPr>
        <w:t>nèné-yā</w:t>
      </w:r>
      <w:r w:rsidRPr="00B8501F">
        <w:rPr>
          <w:rFonts w:ascii="Doulos SIL" w:hAnsi="Doulos SIL"/>
          <w:i/>
          <w:color w:val="0000FF"/>
        </w:rPr>
        <w:tab/>
        <w:t>bè-yá</w:t>
      </w:r>
      <w:r w:rsidRPr="00B8501F">
        <w:rPr>
          <w:rFonts w:ascii="Doulos SIL" w:hAnsi="Doulos SIL"/>
          <w:i/>
          <w:color w:val="0000FF"/>
        </w:rPr>
        <w:tab/>
        <w:t>jùlì-yá</w:t>
      </w:r>
    </w:p>
    <w:p w14:paraId="4B308A6E" w14:textId="2A95C695" w:rsidR="004D588B" w:rsidRPr="00B8501F" w:rsidRDefault="004D588B" w:rsidP="004D588B">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Prog +3Sg Neg</w:t>
      </w:r>
      <w:r>
        <w:tab/>
      </w:r>
      <w:r>
        <w:tab/>
      </w:r>
      <w:r w:rsidR="00E8226F" w:rsidRPr="00B8501F">
        <w:rPr>
          <w:rFonts w:ascii="Doulos SIL" w:hAnsi="Doulos SIL"/>
          <w:i/>
          <w:color w:val="0000FF"/>
        </w:rPr>
        <w:t>nèné-yā</w:t>
      </w:r>
      <w:r w:rsidRPr="00B8501F">
        <w:rPr>
          <w:rFonts w:ascii="Doulos SIL" w:hAnsi="Doulos SIL"/>
          <w:i/>
          <w:color w:val="0000FF"/>
        </w:rPr>
        <w:t>=rɛ̄ʔ</w:t>
      </w:r>
      <w:r w:rsidRPr="00B8501F">
        <w:rPr>
          <w:rFonts w:ascii="Doulos SIL" w:hAnsi="Doulos SIL"/>
          <w:i/>
          <w:color w:val="0000FF"/>
        </w:rPr>
        <w:tab/>
      </w:r>
      <w:r w:rsidRPr="00B8501F">
        <w:rPr>
          <w:rFonts w:ascii="Doulos SIL" w:hAnsi="Doulos SIL"/>
          <w:i/>
          <w:color w:val="0000FF"/>
        </w:rPr>
        <w:tab/>
        <w:t>bè-yá=rɛ̄ʔ</w:t>
      </w:r>
      <w:r w:rsidRPr="00B8501F">
        <w:rPr>
          <w:rFonts w:ascii="Doulos SIL" w:hAnsi="Doulos SIL"/>
          <w:i/>
          <w:color w:val="0000FF"/>
        </w:rPr>
        <w:tab/>
      </w:r>
      <w:r w:rsidRPr="00B8501F">
        <w:rPr>
          <w:rFonts w:ascii="Doulos SIL" w:hAnsi="Doulos SIL"/>
          <w:i/>
          <w:color w:val="0000FF"/>
        </w:rPr>
        <w:tab/>
        <w:t>jùlì-yá=rɛ̄ʔ</w:t>
      </w:r>
    </w:p>
    <w:p w14:paraId="24D1B066" w14:textId="2A465819" w:rsidR="004D588B" w:rsidRPr="00B8501F" w:rsidRDefault="004D588B"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Prog -3Sg</w:t>
      </w:r>
      <w:r w:rsidR="00E8226F" w:rsidRPr="00B8501F">
        <w:rPr>
          <w:rFonts w:ascii="Doulos SIL" w:hAnsi="Doulos SIL"/>
          <w:i/>
          <w:color w:val="0000FF"/>
        </w:rPr>
        <w:tab/>
        <w:t>néné-yā</w:t>
      </w:r>
      <w:r w:rsidRPr="00B8501F">
        <w:rPr>
          <w:rFonts w:ascii="Doulos SIL" w:hAnsi="Doulos SIL"/>
          <w:i/>
          <w:color w:val="0000FF"/>
        </w:rPr>
        <w:tab/>
        <w:t>bé-yā</w:t>
      </w:r>
      <w:r w:rsidRPr="00B8501F">
        <w:rPr>
          <w:rFonts w:ascii="Doulos SIL" w:hAnsi="Doulos SIL"/>
          <w:i/>
          <w:color w:val="0000FF"/>
        </w:rPr>
        <w:tab/>
        <w:t>júlí-yā</w:t>
      </w:r>
    </w:p>
    <w:p w14:paraId="1B68F4B3" w14:textId="1025E253" w:rsidR="004D588B" w:rsidRPr="00B8501F" w:rsidRDefault="004D588B"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Prog -3Sg Neg</w:t>
      </w:r>
      <w:r w:rsidRPr="00B8501F">
        <w:rPr>
          <w:rFonts w:ascii="Doulos SIL" w:hAnsi="Doulos SIL"/>
          <w:i/>
          <w:color w:val="0000FF"/>
        </w:rPr>
        <w:tab/>
      </w:r>
      <w:r w:rsidRPr="00B8501F">
        <w:rPr>
          <w:rFonts w:ascii="Doulos SIL" w:hAnsi="Doulos SIL"/>
          <w:i/>
          <w:color w:val="0000FF"/>
        </w:rPr>
        <w:tab/>
      </w:r>
      <w:r w:rsidR="00E8226F" w:rsidRPr="00B8501F">
        <w:rPr>
          <w:rFonts w:ascii="Doulos SIL" w:hAnsi="Doulos SIL"/>
          <w:i/>
          <w:color w:val="0000FF"/>
        </w:rPr>
        <w:t>néné-yā</w:t>
      </w:r>
      <w:r w:rsidRPr="00B8501F">
        <w:rPr>
          <w:rFonts w:ascii="Doulos SIL" w:hAnsi="Doulos SIL"/>
          <w:i/>
          <w:color w:val="0000FF"/>
        </w:rPr>
        <w:t>=rɛ̄ʔ</w:t>
      </w:r>
      <w:r w:rsidRPr="00B8501F">
        <w:rPr>
          <w:rFonts w:ascii="Doulos SIL" w:hAnsi="Doulos SIL"/>
          <w:i/>
          <w:color w:val="0000FF"/>
        </w:rPr>
        <w:tab/>
      </w:r>
      <w:r w:rsidRPr="00B8501F">
        <w:rPr>
          <w:rFonts w:ascii="Doulos SIL" w:hAnsi="Doulos SIL"/>
          <w:i/>
          <w:color w:val="0000FF"/>
        </w:rPr>
        <w:tab/>
      </w:r>
      <w:r w:rsidR="00E8226F" w:rsidRPr="00B8501F">
        <w:rPr>
          <w:rFonts w:ascii="Doulos SIL" w:hAnsi="Doulos SIL"/>
          <w:i/>
          <w:color w:val="0000FF"/>
        </w:rPr>
        <w:t>bé-yā</w:t>
      </w:r>
      <w:r w:rsidRPr="00B8501F">
        <w:rPr>
          <w:rFonts w:ascii="Doulos SIL" w:hAnsi="Doulos SIL"/>
          <w:i/>
          <w:color w:val="0000FF"/>
        </w:rPr>
        <w:t>=rɛ̄ʔ</w:t>
      </w:r>
      <w:r w:rsidRPr="00B8501F">
        <w:rPr>
          <w:rFonts w:ascii="Doulos SIL" w:hAnsi="Doulos SIL"/>
          <w:i/>
          <w:color w:val="0000FF"/>
        </w:rPr>
        <w:tab/>
      </w:r>
      <w:r w:rsidRPr="00B8501F">
        <w:rPr>
          <w:rFonts w:ascii="Doulos SIL" w:hAnsi="Doulos SIL"/>
          <w:i/>
          <w:color w:val="0000FF"/>
        </w:rPr>
        <w:tab/>
      </w:r>
      <w:r w:rsidR="00E8226F" w:rsidRPr="00B8501F">
        <w:rPr>
          <w:rFonts w:ascii="Doulos SIL" w:hAnsi="Doulos SIL"/>
          <w:i/>
          <w:color w:val="0000FF"/>
        </w:rPr>
        <w:t>júlí-yā</w:t>
      </w:r>
      <w:r w:rsidRPr="00B8501F">
        <w:rPr>
          <w:rFonts w:ascii="Doulos SIL" w:hAnsi="Doulos SIL"/>
          <w:i/>
          <w:color w:val="0000FF"/>
        </w:rPr>
        <w:t>=rɛ̄ʔ</w:t>
      </w:r>
    </w:p>
    <w:p w14:paraId="3B31CB64" w14:textId="1CBFEE8B" w:rsidR="002B732F" w:rsidRPr="00305E8A" w:rsidRDefault="002B732F"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 xml:space="preserve">Imprt </w:t>
      </w:r>
      <w:r w:rsidR="004D588B">
        <w:t>-3Sg</w:t>
      </w:r>
      <w:r>
        <w:tab/>
      </w:r>
      <w:r w:rsidR="00A01254" w:rsidRPr="00305E8A">
        <w:rPr>
          <w:rFonts w:ascii="Doulos SIL" w:hAnsi="Doulos SIL"/>
          <w:i/>
          <w:color w:val="0000FF"/>
        </w:rPr>
        <w:t>nɛ̀nɛ́</w:t>
      </w:r>
      <w:r w:rsidRPr="00305E8A">
        <w:rPr>
          <w:rFonts w:ascii="Doulos SIL" w:hAnsi="Doulos SIL"/>
          <w:i/>
          <w:color w:val="0000FF"/>
        </w:rPr>
        <w:tab/>
      </w:r>
      <w:r w:rsidR="00C86CA2" w:rsidRPr="00305E8A">
        <w:rPr>
          <w:rFonts w:ascii="Doulos SIL" w:hAnsi="Doulos SIL"/>
          <w:i/>
          <w:color w:val="0000FF"/>
        </w:rPr>
        <w:t>bà</w:t>
      </w:r>
      <w:r w:rsidRPr="00305E8A">
        <w:rPr>
          <w:rFonts w:ascii="Doulos SIL" w:hAnsi="Doulos SIL"/>
          <w:i/>
          <w:color w:val="0000FF"/>
        </w:rPr>
        <w:tab/>
      </w:r>
      <w:r w:rsidRPr="00305E8A">
        <w:rPr>
          <w:rFonts w:ascii="Doulos SIL" w:hAnsi="Doulos SIL"/>
          <w:i/>
          <w:color w:val="0000FF"/>
        </w:rPr>
        <w:tab/>
      </w:r>
      <w:r w:rsidR="001412B1" w:rsidRPr="00305E8A">
        <w:rPr>
          <w:rFonts w:ascii="Doulos SIL" w:hAnsi="Doulos SIL"/>
          <w:i/>
          <w:color w:val="0000FF"/>
        </w:rPr>
        <w:t>jùlí</w:t>
      </w:r>
    </w:p>
    <w:p w14:paraId="00547CF8" w14:textId="4D37DD86"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r>
      <w:r>
        <w:tab/>
        <w:t xml:space="preserve">Proh </w:t>
      </w:r>
      <w:r w:rsidR="004D588B">
        <w:t>Sg</w:t>
      </w:r>
      <w:r>
        <w:tab/>
      </w:r>
      <w:r>
        <w:tab/>
      </w:r>
      <w:r w:rsidR="00A01254" w:rsidRPr="00305E8A">
        <w:rPr>
          <w:rFonts w:ascii="Doulos SIL" w:hAnsi="Doulos SIL"/>
          <w:i/>
          <w:color w:val="0000FF"/>
        </w:rPr>
        <w:t>nɛ̀nɛ́=nɛ̄ʔ</w:t>
      </w:r>
      <w:r w:rsidRPr="00305E8A">
        <w:rPr>
          <w:rFonts w:ascii="Doulos SIL" w:hAnsi="Doulos SIL"/>
          <w:i/>
          <w:color w:val="0000FF"/>
        </w:rPr>
        <w:tab/>
      </w:r>
      <w:r w:rsidRPr="00305E8A">
        <w:rPr>
          <w:rFonts w:ascii="Doulos SIL" w:hAnsi="Doulos SIL"/>
          <w:i/>
          <w:color w:val="0000FF"/>
        </w:rPr>
        <w:tab/>
      </w:r>
      <w:r w:rsidR="00C86CA2" w:rsidRPr="00305E8A">
        <w:rPr>
          <w:rFonts w:ascii="Doulos SIL" w:hAnsi="Doulos SIL"/>
          <w:i/>
          <w:color w:val="0000FF"/>
        </w:rPr>
        <w:t>bà=rɛ́ʔ</w:t>
      </w:r>
      <w:r w:rsidRPr="00305E8A">
        <w:rPr>
          <w:rFonts w:ascii="Doulos SIL" w:hAnsi="Doulos SIL"/>
          <w:i/>
          <w:color w:val="0000FF"/>
        </w:rPr>
        <w:tab/>
      </w:r>
      <w:r w:rsidRPr="00305E8A">
        <w:rPr>
          <w:rFonts w:ascii="Doulos SIL" w:hAnsi="Doulos SIL"/>
          <w:i/>
          <w:color w:val="0000FF"/>
        </w:rPr>
        <w:tab/>
      </w:r>
      <w:r w:rsidR="001412B1" w:rsidRPr="00305E8A">
        <w:rPr>
          <w:rFonts w:ascii="Doulos SIL" w:hAnsi="Doulos SIL"/>
          <w:i/>
          <w:color w:val="0000FF"/>
        </w:rPr>
        <w:t>jùl=léʔ</w:t>
      </w:r>
    </w:p>
    <w:p w14:paraId="444AEE11" w14:textId="0FE98F10"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t>Imprt Pl</w:t>
      </w:r>
      <w:r>
        <w:tab/>
      </w:r>
      <w:r w:rsidR="00E45EE8" w:rsidRPr="00305E8A">
        <w:rPr>
          <w:rFonts w:ascii="Doulos SIL" w:hAnsi="Doulos SIL"/>
          <w:i/>
          <w:color w:val="0000FF"/>
        </w:rPr>
        <w:t>nɛ́nɛ́</w:t>
      </w:r>
      <w:r w:rsidR="00E45EE8" w:rsidRPr="00305E8A">
        <w:rPr>
          <w:rFonts w:ascii="Doulos SIL" w:hAnsi="Doulos SIL"/>
          <w:i/>
          <w:color w:val="0000FF"/>
        </w:rPr>
        <w:tab/>
      </w:r>
      <w:r w:rsidR="00C86CA2" w:rsidRPr="00305E8A">
        <w:rPr>
          <w:rFonts w:ascii="Doulos SIL" w:hAnsi="Doulos SIL"/>
          <w:i/>
          <w:color w:val="0000FF"/>
        </w:rPr>
        <w:t>bá</w:t>
      </w:r>
      <w:r w:rsidR="00E45EE8" w:rsidRPr="00305E8A">
        <w:rPr>
          <w:rFonts w:ascii="Doulos SIL" w:hAnsi="Doulos SIL"/>
          <w:i/>
          <w:color w:val="0000FF"/>
        </w:rPr>
        <w:tab/>
      </w:r>
      <w:r w:rsidR="00E45EE8" w:rsidRPr="00305E8A">
        <w:rPr>
          <w:rFonts w:ascii="Doulos SIL" w:hAnsi="Doulos SIL"/>
          <w:i/>
          <w:color w:val="0000FF"/>
        </w:rPr>
        <w:tab/>
      </w:r>
      <w:r w:rsidR="001412B1" w:rsidRPr="00305E8A">
        <w:rPr>
          <w:rFonts w:ascii="Doulos SIL" w:hAnsi="Doulos SIL"/>
          <w:i/>
          <w:color w:val="0000FF"/>
        </w:rPr>
        <w:t>júlí</w:t>
      </w:r>
    </w:p>
    <w:p w14:paraId="099BCFF5" w14:textId="2E5B0147"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r>
      <w:r>
        <w:tab/>
        <w:t>Proh Pl</w:t>
      </w:r>
      <w:r>
        <w:tab/>
      </w:r>
      <w:r>
        <w:tab/>
      </w:r>
      <w:r w:rsidR="00E45EE8" w:rsidRPr="00305E8A">
        <w:rPr>
          <w:rFonts w:ascii="Doulos SIL" w:hAnsi="Doulos SIL"/>
          <w:i/>
          <w:color w:val="0000FF"/>
        </w:rPr>
        <w:t>nɛ́nɛ́=nɛ̄ʔ</w:t>
      </w:r>
      <w:r w:rsidRPr="00305E8A">
        <w:rPr>
          <w:rFonts w:ascii="Doulos SIL" w:hAnsi="Doulos SIL"/>
          <w:i/>
          <w:color w:val="0000FF"/>
        </w:rPr>
        <w:tab/>
      </w:r>
      <w:r w:rsidRPr="00305E8A">
        <w:rPr>
          <w:rFonts w:ascii="Doulos SIL" w:hAnsi="Doulos SIL"/>
          <w:i/>
          <w:color w:val="0000FF"/>
        </w:rPr>
        <w:tab/>
      </w:r>
      <w:r w:rsidR="00C86CA2" w:rsidRPr="00305E8A">
        <w:rPr>
          <w:rFonts w:ascii="Doulos SIL" w:hAnsi="Doulos SIL"/>
          <w:i/>
          <w:color w:val="0000FF"/>
        </w:rPr>
        <w:t>bá=rɛ̄ʔ</w:t>
      </w:r>
      <w:r w:rsidRPr="00305E8A">
        <w:rPr>
          <w:rFonts w:ascii="Doulos SIL" w:hAnsi="Doulos SIL"/>
          <w:i/>
          <w:color w:val="0000FF"/>
        </w:rPr>
        <w:tab/>
      </w:r>
      <w:r w:rsidRPr="00305E8A">
        <w:rPr>
          <w:rFonts w:ascii="Doulos SIL" w:hAnsi="Doulos SIL"/>
          <w:i/>
          <w:color w:val="0000FF"/>
        </w:rPr>
        <w:tab/>
      </w:r>
      <w:r w:rsidR="001412B1" w:rsidRPr="00305E8A">
        <w:rPr>
          <w:rFonts w:ascii="Doulos SIL" w:hAnsi="Doulos SIL"/>
          <w:i/>
          <w:color w:val="0000FF"/>
        </w:rPr>
        <w:t>júl=lēʔ</w:t>
      </w:r>
    </w:p>
    <w:p w14:paraId="39859A55" w14:textId="6F2FE1C9" w:rsidR="002B732F" w:rsidRPr="00466B92" w:rsidRDefault="002B732F" w:rsidP="002B732F">
      <w:pPr>
        <w:tabs>
          <w:tab w:val="clear" w:pos="369"/>
          <w:tab w:val="left" w:pos="720"/>
          <w:tab w:val="left" w:pos="990"/>
          <w:tab w:val="left" w:pos="2430"/>
          <w:tab w:val="left" w:pos="2700"/>
          <w:tab w:val="left" w:pos="4140"/>
          <w:tab w:val="left" w:pos="4410"/>
          <w:tab w:val="left" w:pos="5760"/>
          <w:tab w:val="left" w:pos="6030"/>
        </w:tabs>
      </w:pPr>
      <w:r>
        <w:tab/>
        <w:t>VblN</w:t>
      </w:r>
      <w:r>
        <w:tab/>
      </w:r>
      <w:r w:rsidR="00E45EE8" w:rsidRPr="00305E8A">
        <w:rPr>
          <w:rFonts w:ascii="Doulos SIL" w:hAnsi="Doulos SIL"/>
          <w:i/>
          <w:color w:val="0000FF"/>
        </w:rPr>
        <w:t>nɛ́n</w:t>
      </w:r>
      <w:r w:rsidR="00466B92">
        <w:rPr>
          <w:rFonts w:ascii="Doulos SIL" w:hAnsi="Doulos SIL"/>
          <w:i/>
          <w:color w:val="0000FF"/>
        </w:rPr>
        <w:t>ɛ́</w:t>
      </w:r>
      <w:r w:rsidR="00466B92">
        <w:t xml:space="preserve"> ~ </w:t>
      </w:r>
      <w:r w:rsidR="00466B92" w:rsidRPr="00D04660">
        <w:rPr>
          <w:rFonts w:ascii="Doulos SIL" w:hAnsi="Doulos SIL"/>
          <w:i/>
          <w:color w:val="0000FF"/>
        </w:rPr>
        <w:t>nɛ̀nɛ̀</w:t>
      </w:r>
      <w:r w:rsidR="00E45EE8" w:rsidRPr="00305E8A">
        <w:rPr>
          <w:rFonts w:ascii="Doulos SIL" w:hAnsi="Doulos SIL"/>
          <w:i/>
          <w:color w:val="0000FF"/>
        </w:rPr>
        <w:tab/>
      </w:r>
      <w:r w:rsidR="00466B92">
        <w:rPr>
          <w:rFonts w:ascii="Doulos SIL" w:hAnsi="Doulos SIL"/>
          <w:i/>
          <w:color w:val="0000FF"/>
        </w:rPr>
        <w:t>béé</w:t>
      </w:r>
      <w:r w:rsidR="00466B92">
        <w:t xml:space="preserve"> ~ </w:t>
      </w:r>
      <w:r w:rsidR="00466B92" w:rsidRPr="00D04660">
        <w:rPr>
          <w:rFonts w:ascii="Doulos SIL" w:hAnsi="Doulos SIL"/>
          <w:i/>
          <w:color w:val="0000FF"/>
        </w:rPr>
        <w:t>bèè</w:t>
      </w:r>
      <w:r w:rsidRPr="00305E8A">
        <w:rPr>
          <w:rFonts w:ascii="Doulos SIL" w:hAnsi="Doulos SIL"/>
          <w:i/>
          <w:color w:val="0000FF"/>
        </w:rPr>
        <w:tab/>
      </w:r>
      <w:r w:rsidR="001412B1" w:rsidRPr="00305E8A">
        <w:rPr>
          <w:rFonts w:ascii="Doulos SIL" w:hAnsi="Doulos SIL"/>
          <w:i/>
          <w:color w:val="0000FF"/>
        </w:rPr>
        <w:t>júlí</w:t>
      </w:r>
      <w:r w:rsidR="00466B92">
        <w:t xml:space="preserve"> ~ </w:t>
      </w:r>
      <w:r w:rsidR="00466B92" w:rsidRPr="00D04660">
        <w:rPr>
          <w:rFonts w:ascii="Doulos SIL" w:hAnsi="Doulos SIL"/>
          <w:i/>
          <w:color w:val="0000FF"/>
        </w:rPr>
        <w:t>jùlì</w:t>
      </w:r>
    </w:p>
    <w:p w14:paraId="45C3402A" w14:textId="77777777" w:rsidR="004D588B" w:rsidRDefault="004D588B" w:rsidP="004D588B"/>
    <w:p w14:paraId="6E816E63" w14:textId="77777777" w:rsidR="004D588B" w:rsidRDefault="004D588B" w:rsidP="004D588B"/>
    <w:p w14:paraId="7674B1B7" w14:textId="2E47560D" w:rsidR="004D588B" w:rsidRDefault="004D588B" w:rsidP="004D588B">
      <w:pPr>
        <w:pStyle w:val="Heading4"/>
      </w:pPr>
      <w:bookmarkStart w:id="1435" w:name="_Toc342594230"/>
      <w:bookmarkStart w:id="1436" w:name="_Toc342595304"/>
      <w:r>
        <w:t>Analysis of verb-stem alternations</w:t>
      </w:r>
      <w:bookmarkEnd w:id="1435"/>
      <w:bookmarkEnd w:id="1436"/>
    </w:p>
    <w:p w14:paraId="2EFE38A0" w14:textId="011E89B8" w:rsidR="00753ED1" w:rsidRDefault="004D588B" w:rsidP="004D588B">
      <w:r>
        <w:t>The imperfective is the best option for a citation form, since it often has lexical information that is masked in the other forms. For example, a final vowel in the imperfective may be converted to a front vowel in the perfective and clipped off in the imperative. For intransitives, the tone of the imperfective is also unpredictable and therefore lexically specified, while that of the perfective in particular is determined by the preceding NP.</w:t>
      </w:r>
    </w:p>
    <w:p w14:paraId="2D525828" w14:textId="29E296C7" w:rsidR="004D588B" w:rsidRDefault="004D588B" w:rsidP="004D588B">
      <w:r>
        <w:tab/>
        <w:t>Relevant inflectional morphemes</w:t>
      </w:r>
      <w:r w:rsidR="00B8501F">
        <w:t xml:space="preserve"> that can occur next to the verb</w:t>
      </w:r>
      <w:r>
        <w:t xml:space="preserve"> are</w:t>
      </w:r>
      <w:r w:rsidR="00B8501F">
        <w:t xml:space="preserve"> </w:t>
      </w:r>
      <w:r>
        <w:t xml:space="preserve">post-subject </w:t>
      </w:r>
      <w:r w:rsidR="00B8501F">
        <w:t>inflectional morphemes</w:t>
      </w:r>
      <w:r w:rsidR="00A7764D">
        <w:t xml:space="preserve"> on the left</w:t>
      </w:r>
      <w:r w:rsidR="00B8501F">
        <w:t xml:space="preserve"> and the negative enclitic</w:t>
      </w:r>
      <w:r w:rsidR="00A7764D">
        <w:t xml:space="preserve"> on the right</w:t>
      </w:r>
      <w:r>
        <w:t xml:space="preserve">. The post-subject </w:t>
      </w:r>
      <w:r w:rsidR="00B8501F">
        <w:t>morphemes</w:t>
      </w:r>
      <w:r>
        <w:t xml:space="preserve"> are future </w:t>
      </w:r>
      <w:r w:rsidRPr="00B8501F">
        <w:rPr>
          <w:rFonts w:ascii="Doulos SIL" w:hAnsi="Doulos SIL"/>
          <w:i/>
          <w:color w:val="0000FF"/>
        </w:rPr>
        <w:t>sà</w:t>
      </w:r>
      <w:r w:rsidR="00B8501F">
        <w:t xml:space="preserve"> (and variants), imperfective /H+</w:t>
      </w:r>
      <w:r w:rsidR="00B8501F" w:rsidRPr="00B8501F">
        <w:rPr>
          <w:rFonts w:ascii="Doulos SIL" w:hAnsi="Doulos SIL"/>
          <w:color w:val="008000"/>
        </w:rPr>
        <w:t>=</w:t>
      </w:r>
      <w:r w:rsidR="00B8501F" w:rsidRPr="00B8501F">
        <w:rPr>
          <w:rFonts w:ascii="Doulos SIL" w:hAnsi="Doulos SIL"/>
          <w:color w:val="008000"/>
        </w:rPr>
        <w:sym w:font="Symbol" w:char="F0C6"/>
      </w:r>
      <w:r w:rsidR="00B8501F">
        <w:t>/, and</w:t>
      </w:r>
      <w:r>
        <w:t xml:space="preserve"> prohibitive </w:t>
      </w:r>
      <w:r w:rsidRPr="00B8501F">
        <w:rPr>
          <w:rFonts w:ascii="Doulos SIL" w:hAnsi="Doulos SIL"/>
          <w:i/>
          <w:color w:val="0000FF"/>
        </w:rPr>
        <w:t>bí</w:t>
      </w:r>
      <w:r>
        <w:t xml:space="preserve">. They </w:t>
      </w:r>
      <w:r w:rsidR="00A7764D">
        <w:t>immediately precede</w:t>
      </w:r>
      <w:r>
        <w:t xml:space="preserve"> intransitive verbs but are separated from transitive verbs by the object. The negative enclitic is added to the final word of the clause, which is often (but not always) the verb. </w:t>
      </w:r>
    </w:p>
    <w:p w14:paraId="05B74E28" w14:textId="66AA7559" w:rsidR="004D588B" w:rsidRDefault="004D588B" w:rsidP="004D588B">
      <w:r>
        <w:tab/>
      </w:r>
      <w:r w:rsidR="00B8501F">
        <w:t xml:space="preserve">The post-subject particles do not interact tonally with the verb. </w:t>
      </w:r>
      <w:r>
        <w:t xml:space="preserve">Addition of the negative enclitic directly to the verb is useful in checking the latter’s vowel length and tone. However, the </w:t>
      </w:r>
      <w:r w:rsidR="00A7764D">
        <w:t xml:space="preserve">negative </w:t>
      </w:r>
      <w:r>
        <w:t xml:space="preserve">enclitic does induce </w:t>
      </w:r>
      <w:r w:rsidR="00A7764D">
        <w:t>some</w:t>
      </w:r>
      <w:r>
        <w:t xml:space="preserve"> phonological changes in the verb form. First, </w:t>
      </w:r>
      <w:r w:rsidR="00A7764D">
        <w:t>final perfective diphthongs are truncated when the verb is not clause-final, including</w:t>
      </w:r>
      <w:r>
        <w:t xml:space="preserve"> </w:t>
      </w:r>
      <w:r w:rsidR="00A7764D">
        <w:t>when it is followed only by</w:t>
      </w:r>
      <w:r>
        <w:t xml:space="preserve"> the negative enclitic. </w:t>
      </w:r>
      <w:r w:rsidR="00A7764D">
        <w:t xml:space="preserve">For example, </w:t>
      </w:r>
      <w:r w:rsidR="00A7764D" w:rsidRPr="00B8501F">
        <w:rPr>
          <w:rFonts w:ascii="Doulos SIL" w:hAnsi="Doulos SIL"/>
          <w:i/>
          <w:color w:val="0000FF"/>
        </w:rPr>
        <w:t>ɔɛ</w:t>
      </w:r>
      <w:r w:rsidR="00A7764D">
        <w:t xml:space="preserve"> or </w:t>
      </w:r>
      <w:r w:rsidR="00A7764D" w:rsidRPr="00B8501F">
        <w:rPr>
          <w:rFonts w:ascii="Doulos SIL" w:hAnsi="Doulos SIL"/>
          <w:i/>
          <w:color w:val="0000FF"/>
        </w:rPr>
        <w:t>oi</w:t>
      </w:r>
      <w:r w:rsidR="00A7764D">
        <w:t xml:space="preserve"> lose their second element. </w:t>
      </w:r>
      <w:r>
        <w:t xml:space="preserve">Second, especially in </w:t>
      </w:r>
      <w:r w:rsidR="00A7764D">
        <w:t>monosyllabic and CvCv</w:t>
      </w:r>
      <w:r>
        <w:t xml:space="preserve"> </w:t>
      </w:r>
      <w:r w:rsidR="00A7764D">
        <w:t>perfectives</w:t>
      </w:r>
      <w:r>
        <w:t xml:space="preserve">, </w:t>
      </w:r>
      <w:r>
        <w:noBreakHyphen/>
        <w:t>ATR vowels are optionally shifted to +ATR</w:t>
      </w:r>
      <w:r w:rsidR="00A7764D">
        <w:t xml:space="preserve"> before the negative enclitic. This then feeds back into the enclitic itself, which is subject to </w:t>
      </w:r>
      <w:r>
        <w:t xml:space="preserve">ATR Harmony. Both of these phenomena are illustrated by </w:t>
      </w:r>
      <w:r w:rsidRPr="00B8501F">
        <w:rPr>
          <w:rFonts w:ascii="Doulos SIL" w:hAnsi="Doulos SIL"/>
          <w:i/>
          <w:color w:val="0000FF"/>
        </w:rPr>
        <w:t>bɔ̀ɛ́</w:t>
      </w:r>
      <w:r>
        <w:t xml:space="preserve"> ‘exited’ becoming negative </w:t>
      </w:r>
      <w:r w:rsidRPr="00B8501F">
        <w:rPr>
          <w:rFonts w:ascii="Doulos SIL" w:hAnsi="Doulos SIL"/>
          <w:i/>
          <w:color w:val="0000FF"/>
        </w:rPr>
        <w:t>bɔ̀ɔ̀=rɛ̄ʔ</w:t>
      </w:r>
      <w:r>
        <w:t xml:space="preserve"> varying with </w:t>
      </w:r>
      <w:r w:rsidRPr="00B8501F">
        <w:rPr>
          <w:rFonts w:ascii="Doulos SIL" w:hAnsi="Doulos SIL"/>
          <w:i/>
          <w:color w:val="0000FF"/>
        </w:rPr>
        <w:t>bòò=rēʔ</w:t>
      </w:r>
      <w:r>
        <w:t xml:space="preserve"> ‘did not exit’.</w:t>
      </w:r>
    </w:p>
    <w:p w14:paraId="66C4D7A6" w14:textId="41ED0135" w:rsidR="004D588B" w:rsidRDefault="004D588B" w:rsidP="004D588B">
      <w:r>
        <w:tab/>
        <w:t>The perfective stem ends in a front vowel {</w:t>
      </w:r>
      <w:r w:rsidRPr="00305E8A">
        <w:rPr>
          <w:rFonts w:ascii="Doulos SIL" w:hAnsi="Doulos SIL"/>
          <w:i/>
          <w:color w:val="0000FF"/>
        </w:rPr>
        <w:t>i e ɛ</w:t>
      </w:r>
      <w:r w:rsidR="00A7764D">
        <w:t>}. A</w:t>
      </w:r>
      <w:r>
        <w:t xml:space="preserve">s just </w:t>
      </w:r>
      <w:r w:rsidR="00A7764D">
        <w:t>shown, when</w:t>
      </w:r>
      <w:r>
        <w:t xml:space="preserve"> this vowel</w:t>
      </w:r>
      <w:r w:rsidR="00A7764D">
        <w:t xml:space="preserve"> is the final element in a perfective diphthong, it</w:t>
      </w:r>
      <w:r>
        <w:t xml:space="preserve"> is </w:t>
      </w:r>
      <w:r w:rsidR="00A7764D">
        <w:t>deleted except when clause-final.</w:t>
      </w:r>
      <w:r>
        <w:t xml:space="preserve"> The imperfective normally ends in a low or </w:t>
      </w:r>
      <w:r>
        <w:noBreakHyphen/>
        <w:t>ATR vowel from the set {</w:t>
      </w:r>
      <w:r w:rsidRPr="00B8501F">
        <w:rPr>
          <w:rFonts w:ascii="Doulos SIL" w:hAnsi="Doulos SIL"/>
          <w:i/>
          <w:color w:val="0000FF"/>
        </w:rPr>
        <w:t>ɛ a ɔ</w:t>
      </w:r>
      <w:r>
        <w:t xml:space="preserve">}, </w:t>
      </w:r>
      <w:r w:rsidR="00A7764D">
        <w:t>infrequently</w:t>
      </w:r>
      <w:r>
        <w:t xml:space="preserve"> +ATR </w:t>
      </w:r>
      <w:r w:rsidRPr="00B8501F">
        <w:rPr>
          <w:rFonts w:ascii="Doulos SIL" w:hAnsi="Doulos SIL"/>
          <w:i/>
          <w:color w:val="0000FF"/>
        </w:rPr>
        <w:t>o</w:t>
      </w:r>
      <w:r>
        <w:t>. All known verbs with</w:t>
      </w:r>
      <w:r w:rsidR="00A7764D">
        <w:t xml:space="preserve"> final</w:t>
      </w:r>
      <w:r>
        <w:t xml:space="preserve"> </w:t>
      </w:r>
      <w:r w:rsidRPr="00B8501F">
        <w:rPr>
          <w:rFonts w:ascii="Doulos SIL" w:hAnsi="Doulos SIL"/>
          <w:i/>
          <w:color w:val="0000FF"/>
        </w:rPr>
        <w:t>e</w:t>
      </w:r>
      <w:r w:rsidR="00A7764D">
        <w:rPr>
          <w:rFonts w:ascii="Doulos SIL" w:hAnsi="Doulos SIL"/>
          <w:i/>
          <w:color w:val="0000FF"/>
        </w:rPr>
        <w:t>(e)</w:t>
      </w:r>
      <w:r>
        <w:t xml:space="preserve"> in the perfective and </w:t>
      </w:r>
      <w:r>
        <w:lastRenderedPageBreak/>
        <w:t xml:space="preserve">imperative, and most with </w:t>
      </w:r>
      <w:r w:rsidR="00A7764D">
        <w:t xml:space="preserve">final </w:t>
      </w:r>
      <w:r w:rsidRPr="00B8501F">
        <w:rPr>
          <w:rFonts w:ascii="Doulos SIL" w:hAnsi="Doulos SIL"/>
          <w:i/>
          <w:color w:val="0000FF"/>
        </w:rPr>
        <w:t>o</w:t>
      </w:r>
      <w:r>
        <w:t xml:space="preserve"> in the perfective and imperative, shift this vowel to the </w:t>
      </w:r>
      <w:r>
        <w:noBreakHyphen/>
        <w:t xml:space="preserve">ATR </w:t>
      </w:r>
      <w:r w:rsidR="00686928">
        <w:t>counterpart</w:t>
      </w:r>
      <w:r w:rsidR="00A7764D">
        <w:t xml:space="preserve"> or to </w:t>
      </w:r>
      <w:r w:rsidR="00A7764D" w:rsidRPr="00D04660">
        <w:rPr>
          <w:rFonts w:ascii="Doulos SIL" w:hAnsi="Doulos SIL"/>
          <w:i/>
          <w:color w:val="0000FF"/>
        </w:rPr>
        <w:t>a</w:t>
      </w:r>
      <w:r w:rsidR="00686928">
        <w:t xml:space="preserve"> in the imperfective (xx1). </w:t>
      </w:r>
      <w:r w:rsidR="00B904E0">
        <w:t xml:space="preserve">In (xx1), all verb forms are of the +3Sg tonal type if transitive, or if perfective intransitive. However, our focus here is on vowel qualities. </w:t>
      </w:r>
    </w:p>
    <w:p w14:paraId="59663185" w14:textId="77777777" w:rsidR="004D588B" w:rsidRDefault="004D588B" w:rsidP="00686928"/>
    <w:p w14:paraId="7249DB20" w14:textId="4FE76119" w:rsidR="00686928" w:rsidRDefault="00686928" w:rsidP="00B904E0">
      <w:pPr>
        <w:tabs>
          <w:tab w:val="clear" w:pos="369"/>
          <w:tab w:val="left" w:pos="720"/>
          <w:tab w:val="left" w:pos="1080"/>
          <w:tab w:val="left" w:pos="2430"/>
          <w:tab w:val="left" w:pos="3690"/>
          <w:tab w:val="left" w:pos="5580"/>
        </w:tabs>
        <w:jc w:val="left"/>
      </w:pPr>
      <w:r>
        <w:t>(xx1)</w:t>
      </w:r>
      <w:r>
        <w:tab/>
      </w:r>
      <w:r>
        <w:tab/>
        <w:t>imperative</w:t>
      </w:r>
      <w:r>
        <w:tab/>
        <w:t>perfective</w:t>
      </w:r>
      <w:r>
        <w:tab/>
        <w:t>imperfective</w:t>
      </w:r>
      <w:r>
        <w:tab/>
        <w:t>gloss</w:t>
      </w:r>
    </w:p>
    <w:p w14:paraId="3EE5ECEA" w14:textId="3169AB4B" w:rsidR="00A7764D" w:rsidRDefault="00A7764D" w:rsidP="00B904E0">
      <w:pPr>
        <w:tabs>
          <w:tab w:val="clear" w:pos="369"/>
          <w:tab w:val="left" w:pos="720"/>
          <w:tab w:val="left" w:pos="1080"/>
          <w:tab w:val="left" w:pos="2430"/>
          <w:tab w:val="left" w:pos="3690"/>
          <w:tab w:val="left" w:pos="5580"/>
        </w:tabs>
        <w:jc w:val="left"/>
      </w:pPr>
      <w:r>
        <w:tab/>
      </w:r>
      <w:r>
        <w:tab/>
        <w:t>+3Sg or intr</w:t>
      </w:r>
      <w:r>
        <w:tab/>
        <w:t>+3Sg</w:t>
      </w:r>
      <w:r>
        <w:tab/>
        <w:t>+3Sg or intr</w:t>
      </w:r>
    </w:p>
    <w:p w14:paraId="3CB365DD" w14:textId="77777777" w:rsidR="00686928" w:rsidRDefault="00686928" w:rsidP="00B904E0">
      <w:pPr>
        <w:tabs>
          <w:tab w:val="clear" w:pos="369"/>
          <w:tab w:val="left" w:pos="720"/>
          <w:tab w:val="left" w:pos="1080"/>
          <w:tab w:val="left" w:pos="2430"/>
          <w:tab w:val="left" w:pos="3690"/>
          <w:tab w:val="left" w:pos="5580"/>
        </w:tabs>
        <w:jc w:val="left"/>
      </w:pPr>
    </w:p>
    <w:p w14:paraId="77191655" w14:textId="62459D2D" w:rsidR="00686928" w:rsidRDefault="00686928" w:rsidP="00B904E0">
      <w:pPr>
        <w:tabs>
          <w:tab w:val="clear" w:pos="369"/>
          <w:tab w:val="left" w:pos="720"/>
          <w:tab w:val="left" w:pos="1080"/>
          <w:tab w:val="left" w:pos="2430"/>
          <w:tab w:val="left" w:pos="3690"/>
          <w:tab w:val="left" w:pos="5580"/>
        </w:tabs>
        <w:jc w:val="left"/>
      </w:pPr>
      <w:r>
        <w:tab/>
        <w:t xml:space="preserve">a. shift to </w:t>
      </w:r>
      <w:r>
        <w:noBreakHyphen/>
        <w:t>ATR in imperfective</w:t>
      </w:r>
    </w:p>
    <w:p w14:paraId="4957A48E" w14:textId="5955937B" w:rsidR="00686928" w:rsidRDefault="00686928" w:rsidP="00B904E0">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wě</w:t>
      </w:r>
      <w:r w:rsidRPr="00B8501F">
        <w:rPr>
          <w:rFonts w:ascii="Doulos SIL" w:hAnsi="Doulos SIL"/>
          <w:i/>
          <w:color w:val="0000FF"/>
        </w:rPr>
        <w:tab/>
        <w:t>wěē</w:t>
      </w:r>
      <w:r w:rsidRPr="00B8501F">
        <w:rPr>
          <w:rFonts w:ascii="Doulos SIL" w:hAnsi="Doulos SIL"/>
          <w:i/>
          <w:color w:val="0000FF"/>
        </w:rPr>
        <w:tab/>
        <w:t>wɛ̀ɛ̀</w:t>
      </w:r>
      <w:r w:rsidRPr="00B8501F">
        <w:rPr>
          <w:rFonts w:ascii="Doulos SIL" w:hAnsi="Doulos SIL"/>
          <w:i/>
          <w:color w:val="0000FF"/>
        </w:rPr>
        <w:tab/>
      </w:r>
      <w:r>
        <w:t>‘bathe (sb)’</w:t>
      </w:r>
    </w:p>
    <w:p w14:paraId="4250AA30" w14:textId="4307CB05" w:rsidR="00686928" w:rsidRDefault="00686928" w:rsidP="00B904E0">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tě</w:t>
      </w:r>
      <w:r w:rsidRPr="00B8501F">
        <w:rPr>
          <w:rFonts w:ascii="Doulos SIL" w:hAnsi="Doulos SIL"/>
          <w:i/>
          <w:color w:val="0000FF"/>
        </w:rPr>
        <w:tab/>
        <w:t>těē</w:t>
      </w:r>
      <w:r w:rsidRPr="00B8501F">
        <w:rPr>
          <w:rFonts w:ascii="Doulos SIL" w:hAnsi="Doulos SIL"/>
          <w:i/>
          <w:color w:val="0000FF"/>
        </w:rPr>
        <w:tab/>
        <w:t>tɛ̀ɛ̀</w:t>
      </w:r>
      <w:r>
        <w:tab/>
        <w:t>‘shatter (sth)’</w:t>
      </w:r>
    </w:p>
    <w:p w14:paraId="2B9DBBAC" w14:textId="1D0469E4" w:rsidR="00686928" w:rsidRDefault="00686928" w:rsidP="00B904E0">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yě</w:t>
      </w:r>
      <w:r w:rsidRPr="00B8501F">
        <w:rPr>
          <w:rFonts w:ascii="Doulos SIL" w:hAnsi="Doulos SIL"/>
          <w:i/>
          <w:color w:val="0000FF"/>
        </w:rPr>
        <w:tab/>
        <w:t>yěē</w:t>
      </w:r>
      <w:r w:rsidRPr="00B8501F">
        <w:rPr>
          <w:rFonts w:ascii="Doulos SIL" w:hAnsi="Doulos SIL"/>
          <w:i/>
          <w:color w:val="0000FF"/>
        </w:rPr>
        <w:tab/>
        <w:t>yɛ̀ɛ̂</w:t>
      </w:r>
      <w:r>
        <w:tab/>
        <w:t>‘send on mission’</w:t>
      </w:r>
    </w:p>
    <w:p w14:paraId="5D356CDB" w14:textId="1ED4E8FE" w:rsidR="00686928" w:rsidRDefault="00686928" w:rsidP="00B904E0">
      <w:pPr>
        <w:tabs>
          <w:tab w:val="clear" w:pos="369"/>
          <w:tab w:val="left" w:pos="720"/>
          <w:tab w:val="left" w:pos="1080"/>
          <w:tab w:val="left" w:pos="2430"/>
          <w:tab w:val="left" w:pos="3690"/>
          <w:tab w:val="left" w:pos="5580"/>
        </w:tabs>
        <w:jc w:val="left"/>
      </w:pPr>
      <w:r>
        <w:tab/>
      </w:r>
      <w:r>
        <w:tab/>
      </w:r>
      <w:r w:rsidR="00A7764D">
        <w:rPr>
          <w:rFonts w:ascii="Doulos SIL" w:hAnsi="Doulos SIL"/>
          <w:i/>
          <w:color w:val="0000FF"/>
        </w:rPr>
        <w:t>dèé</w:t>
      </w:r>
      <w:r w:rsidR="00A7764D">
        <w:rPr>
          <w:rFonts w:ascii="Doulos SIL" w:hAnsi="Doulos SIL"/>
          <w:i/>
          <w:color w:val="0000FF"/>
        </w:rPr>
        <w:tab/>
        <w:t>dèí</w:t>
      </w:r>
      <w:r w:rsidRPr="00B8501F">
        <w:rPr>
          <w:rFonts w:ascii="Doulos SIL" w:hAnsi="Doulos SIL"/>
          <w:i/>
          <w:color w:val="0000FF"/>
        </w:rPr>
        <w:t>ī</w:t>
      </w:r>
      <w:r w:rsidRPr="00B8501F">
        <w:rPr>
          <w:rFonts w:ascii="Doulos SIL" w:hAnsi="Doulos SIL"/>
          <w:i/>
          <w:color w:val="0000FF"/>
        </w:rPr>
        <w:tab/>
        <w:t>dɛ̀ɛ̂</w:t>
      </w:r>
      <w:r>
        <w:tab/>
        <w:t>‘open’</w:t>
      </w:r>
    </w:p>
    <w:p w14:paraId="659DF050" w14:textId="0DCFBA5E" w:rsidR="00686928" w:rsidRDefault="00686928" w:rsidP="00B904E0">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bègé</w:t>
      </w:r>
      <w:r w:rsidRPr="00B8501F">
        <w:rPr>
          <w:rFonts w:ascii="Doulos SIL" w:hAnsi="Doulos SIL"/>
          <w:i/>
          <w:color w:val="0000FF"/>
        </w:rPr>
        <w:tab/>
        <w:t>bègé</w:t>
      </w:r>
      <w:r w:rsidRPr="00B8501F">
        <w:rPr>
          <w:rFonts w:ascii="Doulos SIL" w:hAnsi="Doulos SIL"/>
          <w:i/>
          <w:color w:val="0000FF"/>
        </w:rPr>
        <w:tab/>
        <w:t>bɛ̀gɛ̀</w:t>
      </w:r>
      <w:r w:rsidR="00A7764D">
        <w:rPr>
          <w:rFonts w:ascii="Doulos SIL" w:hAnsi="Doulos SIL"/>
          <w:i/>
          <w:color w:val="0000FF"/>
        </w:rPr>
        <w:t xml:space="preserve"> </w:t>
      </w:r>
      <w:r w:rsidR="00A7764D">
        <w:t xml:space="preserve">~ </w:t>
      </w:r>
      <w:r w:rsidR="00A7764D" w:rsidRPr="00D04660">
        <w:rPr>
          <w:rFonts w:ascii="Doulos SIL" w:hAnsi="Doulos SIL"/>
          <w:i/>
          <w:color w:val="0000FF"/>
        </w:rPr>
        <w:t>bègà</w:t>
      </w:r>
      <w:r w:rsidRPr="00713621">
        <w:tab/>
        <w:t>‘cut’</w:t>
      </w:r>
    </w:p>
    <w:p w14:paraId="5965DC10" w14:textId="56EA57AE" w:rsidR="00686928" w:rsidRDefault="00686928" w:rsidP="00B904E0">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dàkó</w:t>
      </w:r>
      <w:r w:rsidRPr="00B8501F">
        <w:rPr>
          <w:rFonts w:ascii="Doulos SIL" w:hAnsi="Doulos SIL"/>
          <w:i/>
          <w:color w:val="0000FF"/>
        </w:rPr>
        <w:tab/>
        <w:t>dàkóī</w:t>
      </w:r>
      <w:r w:rsidRPr="00B8501F">
        <w:rPr>
          <w:rFonts w:ascii="Doulos SIL" w:hAnsi="Doulos SIL"/>
          <w:i/>
          <w:color w:val="0000FF"/>
        </w:rPr>
        <w:tab/>
        <w:t>dàk</w:t>
      </w:r>
      <w:r w:rsidR="00A7764D">
        <w:rPr>
          <w:rFonts w:ascii="Doulos SIL" w:hAnsi="Doulos SIL"/>
          <w:i/>
          <w:color w:val="0000FF"/>
        </w:rPr>
        <w:t>ɔ́ɔ̀</w:t>
      </w:r>
      <w:r>
        <w:tab/>
        <w:t>‘catch (sth thrown)’</w:t>
      </w:r>
    </w:p>
    <w:p w14:paraId="62DC5FE1" w14:textId="77777777" w:rsidR="00686928" w:rsidRDefault="00686928" w:rsidP="00B904E0">
      <w:pPr>
        <w:tabs>
          <w:tab w:val="clear" w:pos="369"/>
          <w:tab w:val="left" w:pos="720"/>
          <w:tab w:val="left" w:pos="1080"/>
          <w:tab w:val="left" w:pos="2430"/>
          <w:tab w:val="left" w:pos="3690"/>
          <w:tab w:val="left" w:pos="5580"/>
        </w:tabs>
        <w:jc w:val="left"/>
      </w:pPr>
    </w:p>
    <w:p w14:paraId="3B57304D" w14:textId="010280F2" w:rsidR="00686928" w:rsidRDefault="00686928" w:rsidP="00B904E0">
      <w:pPr>
        <w:tabs>
          <w:tab w:val="clear" w:pos="369"/>
          <w:tab w:val="left" w:pos="720"/>
          <w:tab w:val="left" w:pos="1080"/>
          <w:tab w:val="left" w:pos="2430"/>
          <w:tab w:val="left" w:pos="3690"/>
          <w:tab w:val="left" w:pos="5580"/>
        </w:tabs>
        <w:jc w:val="left"/>
      </w:pPr>
      <w:r>
        <w:tab/>
        <w:t xml:space="preserve">b. no shift to </w:t>
      </w:r>
      <w:r>
        <w:noBreakHyphen/>
        <w:t>ATR in imperfective</w:t>
      </w:r>
    </w:p>
    <w:p w14:paraId="6CAAEE0D" w14:textId="6FE6ABCD" w:rsidR="00686928" w:rsidRPr="00E8226F" w:rsidRDefault="00686928" w:rsidP="00B904E0">
      <w:pPr>
        <w:tabs>
          <w:tab w:val="clear" w:pos="369"/>
          <w:tab w:val="left" w:pos="720"/>
          <w:tab w:val="left" w:pos="1080"/>
          <w:tab w:val="left" w:pos="2430"/>
          <w:tab w:val="left" w:pos="3690"/>
          <w:tab w:val="left" w:pos="5580"/>
        </w:tabs>
        <w:jc w:val="left"/>
      </w:pPr>
      <w:r w:rsidRPr="00E8226F">
        <w:tab/>
      </w:r>
      <w:r w:rsidRPr="00E8226F">
        <w:tab/>
      </w:r>
      <w:r w:rsidRPr="00B8501F">
        <w:rPr>
          <w:rFonts w:ascii="Doulos SIL" w:hAnsi="Doulos SIL"/>
          <w:i/>
          <w:color w:val="0000FF"/>
        </w:rPr>
        <w:t>kō</w:t>
      </w:r>
      <w:r w:rsidRPr="00B8501F">
        <w:rPr>
          <w:rFonts w:ascii="Doulos SIL" w:hAnsi="Doulos SIL"/>
          <w:i/>
          <w:color w:val="0000FF"/>
        </w:rPr>
        <w:tab/>
        <w:t>kòní</w:t>
      </w:r>
      <w:r w:rsidRPr="00B8501F">
        <w:rPr>
          <w:rFonts w:ascii="Doulos SIL" w:hAnsi="Doulos SIL"/>
          <w:i/>
          <w:color w:val="0000FF"/>
        </w:rPr>
        <w:tab/>
        <w:t>kónó</w:t>
      </w:r>
      <w:r w:rsidRPr="00E8226F">
        <w:tab/>
        <w:t>‘grow’</w:t>
      </w:r>
    </w:p>
    <w:p w14:paraId="370448F6" w14:textId="60CC1316" w:rsidR="00B904E0" w:rsidRPr="00E8226F" w:rsidRDefault="00B904E0" w:rsidP="00B904E0">
      <w:pPr>
        <w:tabs>
          <w:tab w:val="clear" w:pos="369"/>
          <w:tab w:val="left" w:pos="720"/>
          <w:tab w:val="left" w:pos="1080"/>
          <w:tab w:val="left" w:pos="2430"/>
          <w:tab w:val="left" w:pos="3690"/>
          <w:tab w:val="left" w:pos="5580"/>
        </w:tabs>
        <w:jc w:val="left"/>
      </w:pPr>
      <w:r w:rsidRPr="00E8226F">
        <w:tab/>
      </w:r>
      <w:r w:rsidRPr="00E8226F">
        <w:tab/>
      </w:r>
      <w:r w:rsidRPr="00B8501F">
        <w:rPr>
          <w:rFonts w:ascii="Doulos SIL" w:hAnsi="Doulos SIL"/>
          <w:i/>
          <w:color w:val="0000FF"/>
        </w:rPr>
        <w:t>lě</w:t>
      </w:r>
      <w:r w:rsidRPr="00B8501F">
        <w:rPr>
          <w:rFonts w:ascii="Doulos SIL" w:hAnsi="Doulos SIL"/>
          <w:i/>
          <w:color w:val="0000FF"/>
        </w:rPr>
        <w:tab/>
        <w:t>lèní</w:t>
      </w:r>
      <w:r w:rsidRPr="00B8501F">
        <w:rPr>
          <w:rFonts w:ascii="Doulos SIL" w:hAnsi="Doulos SIL"/>
          <w:i/>
          <w:color w:val="0000FF"/>
        </w:rPr>
        <w:tab/>
      </w:r>
      <w:r w:rsidR="00E8226F" w:rsidRPr="00B8501F">
        <w:rPr>
          <w:rFonts w:ascii="Doulos SIL" w:hAnsi="Doulos SIL"/>
          <w:i/>
          <w:color w:val="0000FF"/>
        </w:rPr>
        <w:t>lènà</w:t>
      </w:r>
      <w:r w:rsidRPr="00E8226F">
        <w:tab/>
        <w:t>‘look at’</w:t>
      </w:r>
    </w:p>
    <w:p w14:paraId="1927AE08" w14:textId="3D5AC109" w:rsidR="00686928" w:rsidRPr="00E8226F" w:rsidRDefault="00686928" w:rsidP="00B904E0">
      <w:pPr>
        <w:tabs>
          <w:tab w:val="clear" w:pos="369"/>
          <w:tab w:val="left" w:pos="720"/>
          <w:tab w:val="left" w:pos="1080"/>
          <w:tab w:val="left" w:pos="2430"/>
          <w:tab w:val="left" w:pos="3690"/>
          <w:tab w:val="left" w:pos="5580"/>
        </w:tabs>
        <w:jc w:val="left"/>
      </w:pPr>
      <w:r w:rsidRPr="00E8226F">
        <w:tab/>
      </w:r>
      <w:r w:rsidRPr="00E8226F">
        <w:tab/>
      </w:r>
      <w:r w:rsidR="00B904E0" w:rsidRPr="00B8501F">
        <w:rPr>
          <w:rFonts w:ascii="Doulos SIL" w:hAnsi="Doulos SIL"/>
          <w:i/>
          <w:color w:val="0000FF"/>
        </w:rPr>
        <w:t>sèʔrí</w:t>
      </w:r>
      <w:r w:rsidRPr="00B8501F">
        <w:rPr>
          <w:rFonts w:ascii="Doulos SIL" w:hAnsi="Doulos SIL"/>
          <w:i/>
          <w:color w:val="0000FF"/>
        </w:rPr>
        <w:tab/>
      </w:r>
      <w:r w:rsidR="00B904E0" w:rsidRPr="00B8501F">
        <w:rPr>
          <w:rFonts w:ascii="Doulos SIL" w:hAnsi="Doulos SIL"/>
          <w:i/>
          <w:color w:val="0000FF"/>
        </w:rPr>
        <w:t>sèʔrí</w:t>
      </w:r>
      <w:r w:rsidRPr="00B8501F">
        <w:rPr>
          <w:rFonts w:ascii="Doulos SIL" w:hAnsi="Doulos SIL"/>
          <w:i/>
          <w:color w:val="0000FF"/>
        </w:rPr>
        <w:tab/>
      </w:r>
      <w:r w:rsidR="00B904E0" w:rsidRPr="00B8501F">
        <w:rPr>
          <w:rFonts w:ascii="Doulos SIL" w:hAnsi="Doulos SIL"/>
          <w:i/>
          <w:color w:val="0000FF"/>
        </w:rPr>
        <w:t>sèʔrà</w:t>
      </w:r>
      <w:r w:rsidRPr="00E8226F">
        <w:tab/>
        <w:t>‘</w:t>
      </w:r>
      <w:r w:rsidR="00B904E0" w:rsidRPr="00E8226F">
        <w:t>sweep’</w:t>
      </w:r>
    </w:p>
    <w:p w14:paraId="0E806EEE" w14:textId="77777777" w:rsidR="004D588B" w:rsidRDefault="004D588B" w:rsidP="00686928">
      <w:pPr>
        <w:tabs>
          <w:tab w:val="clear" w:pos="369"/>
          <w:tab w:val="left" w:pos="720"/>
          <w:tab w:val="left" w:pos="1080"/>
          <w:tab w:val="left" w:pos="2430"/>
          <w:tab w:val="left" w:pos="3960"/>
          <w:tab w:val="left" w:pos="5580"/>
        </w:tabs>
      </w:pPr>
    </w:p>
    <w:p w14:paraId="702C573B" w14:textId="4F702FA1" w:rsidR="004D588B" w:rsidRDefault="00B904E0" w:rsidP="00686928">
      <w:r>
        <w:t xml:space="preserve">The progressive systematically shifts </w:t>
      </w:r>
      <w:r>
        <w:noBreakHyphen/>
        <w:t xml:space="preserve">ATR vowels to +ATR (in the broad sense, including high vowels). Therefore even stems that have </w:t>
      </w:r>
      <w:r>
        <w:noBreakHyphen/>
        <w:t>ATR vowels in the positive imperativ</w:t>
      </w:r>
      <w:r w:rsidR="00A7764D">
        <w:t>e, perfective, and imperfective</w:t>
      </w:r>
      <w:r>
        <w:t xml:space="preserve"> shift it to +ATR before progressive </w:t>
      </w:r>
      <w:r w:rsidRPr="00B8501F">
        <w:rPr>
          <w:rFonts w:ascii="Doulos SIL" w:hAnsi="Doulos SIL"/>
          <w:i/>
          <w:color w:val="0000FF"/>
        </w:rPr>
        <w:noBreakHyphen/>
        <w:t>yá</w:t>
      </w:r>
      <w:r>
        <w:t xml:space="preserve">. The known exceptions are multisyllabic verbs with an initial </w:t>
      </w:r>
      <w:r>
        <w:noBreakHyphen/>
        <w:t xml:space="preserve">ATR vowel, and may be morphologically segmentable. </w:t>
      </w:r>
    </w:p>
    <w:p w14:paraId="71F2AFB7" w14:textId="77777777" w:rsidR="00B904E0" w:rsidRDefault="00B904E0" w:rsidP="00686928"/>
    <w:p w14:paraId="3ED280E4" w14:textId="3CEF1208" w:rsidR="00B904E0" w:rsidRDefault="00B904E0" w:rsidP="00B904E0">
      <w:pPr>
        <w:tabs>
          <w:tab w:val="clear" w:pos="369"/>
          <w:tab w:val="left" w:pos="720"/>
          <w:tab w:val="left" w:pos="1080"/>
          <w:tab w:val="left" w:pos="2250"/>
          <w:tab w:val="left" w:pos="3330"/>
          <w:tab w:val="left" w:pos="4680"/>
          <w:tab w:val="left" w:pos="6210"/>
        </w:tabs>
        <w:jc w:val="left"/>
      </w:pPr>
      <w:r>
        <w:t>(xx1)</w:t>
      </w:r>
      <w:r>
        <w:tab/>
      </w:r>
      <w:r>
        <w:tab/>
        <w:t>imperative</w:t>
      </w:r>
      <w:r>
        <w:tab/>
        <w:t>perfective</w:t>
      </w:r>
      <w:r>
        <w:tab/>
        <w:t>imperfective</w:t>
      </w:r>
      <w:r>
        <w:tab/>
        <w:t>progressive</w:t>
      </w:r>
      <w:r>
        <w:tab/>
        <w:t>gloss</w:t>
      </w:r>
    </w:p>
    <w:p w14:paraId="2CA77622" w14:textId="77777777" w:rsidR="00B904E0" w:rsidRDefault="00B904E0" w:rsidP="00B904E0">
      <w:pPr>
        <w:tabs>
          <w:tab w:val="clear" w:pos="369"/>
          <w:tab w:val="left" w:pos="720"/>
          <w:tab w:val="left" w:pos="1080"/>
          <w:tab w:val="left" w:pos="2250"/>
          <w:tab w:val="left" w:pos="3330"/>
          <w:tab w:val="left" w:pos="4680"/>
          <w:tab w:val="left" w:pos="6210"/>
        </w:tabs>
        <w:jc w:val="left"/>
      </w:pPr>
    </w:p>
    <w:p w14:paraId="6E706E04" w14:textId="13588777" w:rsidR="00B904E0" w:rsidRDefault="00B904E0" w:rsidP="00B904E0">
      <w:pPr>
        <w:tabs>
          <w:tab w:val="clear" w:pos="369"/>
          <w:tab w:val="left" w:pos="720"/>
          <w:tab w:val="left" w:pos="1080"/>
          <w:tab w:val="left" w:pos="2250"/>
          <w:tab w:val="left" w:pos="3330"/>
          <w:tab w:val="left" w:pos="4680"/>
          <w:tab w:val="left" w:pos="6210"/>
        </w:tabs>
        <w:jc w:val="left"/>
      </w:pPr>
      <w:r>
        <w:tab/>
        <w:t>a. +ATR in progressive only</w:t>
      </w:r>
    </w:p>
    <w:p w14:paraId="2D0429AB" w14:textId="31224C75" w:rsidR="00B904E0" w:rsidRDefault="00B904E0" w:rsidP="00B904E0">
      <w:pPr>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dɛ̌</w:t>
      </w:r>
      <w:r w:rsidRPr="00B8501F">
        <w:rPr>
          <w:rFonts w:ascii="Doulos SIL" w:hAnsi="Doulos SIL"/>
          <w:i/>
          <w:color w:val="0000FF"/>
        </w:rPr>
        <w:tab/>
        <w:t>dɛ̀ɛ́</w:t>
      </w:r>
      <w:r w:rsidRPr="00B8501F">
        <w:rPr>
          <w:rFonts w:ascii="Doulos SIL" w:hAnsi="Doulos SIL"/>
          <w:i/>
          <w:color w:val="0000FF"/>
        </w:rPr>
        <w:tab/>
        <w:t>dɛ̀ɛ̀</w:t>
      </w:r>
      <w:r w:rsidRPr="00B8501F">
        <w:rPr>
          <w:rFonts w:ascii="Doulos SIL" w:hAnsi="Doulos SIL"/>
          <w:i/>
          <w:color w:val="0000FF"/>
        </w:rPr>
        <w:tab/>
        <w:t>dè-yá</w:t>
      </w:r>
      <w:r w:rsidRPr="00B8501F">
        <w:rPr>
          <w:rFonts w:ascii="Doulos SIL" w:hAnsi="Doulos SIL"/>
          <w:i/>
          <w:color w:val="0000FF"/>
        </w:rPr>
        <w:tab/>
      </w:r>
      <w:r>
        <w:t>‘heat (sb)’</w:t>
      </w:r>
    </w:p>
    <w:p w14:paraId="0BDBEDB6" w14:textId="5666515E" w:rsidR="00B904E0" w:rsidRDefault="00B904E0" w:rsidP="00B904E0">
      <w:pPr>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mɔ̀ɔ́</w:t>
      </w:r>
      <w:r w:rsidRPr="00B8501F">
        <w:rPr>
          <w:rFonts w:ascii="Doulos SIL" w:hAnsi="Doulos SIL"/>
          <w:i/>
          <w:color w:val="0000FF"/>
        </w:rPr>
        <w:tab/>
        <w:t>mɔ̀ɛ́</w:t>
      </w:r>
      <w:r w:rsidRPr="00B8501F">
        <w:rPr>
          <w:rFonts w:ascii="Doulos SIL" w:hAnsi="Doulos SIL"/>
          <w:i/>
          <w:color w:val="0000FF"/>
        </w:rPr>
        <w:tab/>
        <w:t>mɔ̀ɔ̀</w:t>
      </w:r>
      <w:r w:rsidRPr="00B8501F">
        <w:rPr>
          <w:rFonts w:ascii="Doulos SIL" w:hAnsi="Doulos SIL"/>
          <w:i/>
          <w:color w:val="0000FF"/>
        </w:rPr>
        <w:tab/>
        <w:t>mó-yā</w:t>
      </w:r>
      <w:r>
        <w:tab/>
        <w:t>‘rub’</w:t>
      </w:r>
    </w:p>
    <w:p w14:paraId="2E4C739E" w14:textId="77777777" w:rsidR="00B904E0" w:rsidRDefault="00B904E0" w:rsidP="00B904E0">
      <w:pPr>
        <w:tabs>
          <w:tab w:val="clear" w:pos="369"/>
          <w:tab w:val="left" w:pos="720"/>
          <w:tab w:val="left" w:pos="1080"/>
          <w:tab w:val="left" w:pos="2250"/>
          <w:tab w:val="left" w:pos="3330"/>
          <w:tab w:val="left" w:pos="4680"/>
          <w:tab w:val="left" w:pos="6210"/>
        </w:tabs>
        <w:jc w:val="left"/>
      </w:pPr>
    </w:p>
    <w:p w14:paraId="45FC4087" w14:textId="3C547D38" w:rsidR="00B904E0" w:rsidRDefault="00B904E0" w:rsidP="00B904E0">
      <w:pPr>
        <w:tabs>
          <w:tab w:val="clear" w:pos="369"/>
          <w:tab w:val="left" w:pos="720"/>
          <w:tab w:val="left" w:pos="1080"/>
          <w:tab w:val="left" w:pos="2250"/>
          <w:tab w:val="left" w:pos="3330"/>
          <w:tab w:val="left" w:pos="4680"/>
          <w:tab w:val="left" w:pos="6210"/>
        </w:tabs>
        <w:jc w:val="left"/>
      </w:pPr>
      <w:r>
        <w:tab/>
        <w:t xml:space="preserve">b. initial </w:t>
      </w:r>
      <w:r>
        <w:noBreakHyphen/>
        <w:t>ATR in heavy stem preserved in progressive</w:t>
      </w:r>
    </w:p>
    <w:p w14:paraId="4D7C8058" w14:textId="05833942" w:rsidR="00B904E0" w:rsidRDefault="00B904E0" w:rsidP="00B904E0">
      <w:pPr>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kɔ̀ʔrìyá</w:t>
      </w:r>
      <w:r w:rsidRPr="00B8501F">
        <w:rPr>
          <w:rFonts w:ascii="Doulos SIL" w:hAnsi="Doulos SIL"/>
          <w:i/>
          <w:color w:val="0000FF"/>
        </w:rPr>
        <w:tab/>
        <w:t>kɔ̀ʔrìyéē</w:t>
      </w:r>
      <w:r w:rsidRPr="00B8501F">
        <w:rPr>
          <w:rFonts w:ascii="Doulos SIL" w:hAnsi="Doulos SIL"/>
          <w:i/>
          <w:color w:val="0000FF"/>
        </w:rPr>
        <w:tab/>
        <w:t>kɔ̀ʔrìyáà</w:t>
      </w:r>
      <w:r w:rsidRPr="00B8501F">
        <w:rPr>
          <w:rFonts w:ascii="Doulos SIL" w:hAnsi="Doulos SIL"/>
          <w:i/>
          <w:color w:val="0000FF"/>
        </w:rPr>
        <w:tab/>
        <w:t>kɔ̀ʔrìyé-yà</w:t>
      </w:r>
    </w:p>
    <w:p w14:paraId="064C0262" w14:textId="77777777" w:rsidR="00B904E0" w:rsidRDefault="00B904E0" w:rsidP="00686928"/>
    <w:p w14:paraId="7764B78D" w14:textId="1A331FAF" w:rsidR="00E55A35" w:rsidRDefault="00B904E0" w:rsidP="003476F0">
      <w:r>
        <w:t xml:space="preserve">The imperative is usually closely related to the imperfective. However, where the perfective and imperfective diverge in vocalism (simple ATR shift, or perfective </w:t>
      </w:r>
      <w:r w:rsidRPr="00543199">
        <w:rPr>
          <w:rFonts w:ascii="Doulos SIL" w:hAnsi="Doulos SIL"/>
          <w:i/>
          <w:color w:val="0000FF"/>
        </w:rPr>
        <w:t>i</w:t>
      </w:r>
      <w:r>
        <w:t xml:space="preserve"> versus imperfective </w:t>
      </w:r>
      <w:r>
        <w:noBreakHyphen/>
        <w:t xml:space="preserve">ATR or low vowel), the imperative sides with the perfective. Factoring this out, the imperative is best derived from the imperfective by stem-final reduction (shortening a final long vowel, </w:t>
      </w:r>
      <w:r w:rsidR="00997B15">
        <w:t xml:space="preserve">deleting a final short vowel). </w:t>
      </w:r>
      <w:r w:rsidR="00F25BEE">
        <w:t>See §3.5.3 for fuller discussion.</w:t>
      </w:r>
    </w:p>
    <w:p w14:paraId="6A3670F3" w14:textId="77777777" w:rsidR="006D648B" w:rsidRDefault="006D648B" w:rsidP="003476F0"/>
    <w:p w14:paraId="7622FF07" w14:textId="77777777" w:rsidR="006D648B" w:rsidRDefault="006D648B" w:rsidP="003476F0"/>
    <w:p w14:paraId="45981323" w14:textId="5B002434" w:rsidR="006D648B" w:rsidRDefault="006D648B" w:rsidP="006D648B">
      <w:pPr>
        <w:pStyle w:val="Heading3"/>
      </w:pPr>
      <w:bookmarkStart w:id="1437" w:name="_Toc342594231"/>
      <w:bookmarkStart w:id="1438" w:name="_Toc342595305"/>
      <w:r>
        <w:lastRenderedPageBreak/>
        <w:t>Reduplicated verb stems</w:t>
      </w:r>
      <w:bookmarkEnd w:id="1437"/>
      <w:bookmarkEnd w:id="1438"/>
    </w:p>
    <w:p w14:paraId="2F79D7D4" w14:textId="44059EF2" w:rsidR="006D648B" w:rsidRDefault="006D648B" w:rsidP="006D648B">
      <w:r>
        <w:t>Some verbs have a reduplicat</w:t>
      </w:r>
      <w:r w:rsidR="008850EB">
        <w:t xml:space="preserve">ive appearance. Those with a monosyllabic repeated segment </w:t>
      </w:r>
      <w:r>
        <w:t>are least transparently reduplicative (xx1a)</w:t>
      </w:r>
      <w:r w:rsidR="008850EB">
        <w:t>, but in some cases might have been shortened by syncope</w:t>
      </w:r>
      <w:r>
        <w:t xml:space="preserve">. Those with at </w:t>
      </w:r>
      <w:r w:rsidR="008850EB">
        <w:t>bisyllabic repeated</w:t>
      </w:r>
      <w:r>
        <w:t xml:space="preserve"> segment are more obvious</w:t>
      </w:r>
      <w:r w:rsidR="008850EB">
        <w:t xml:space="preserve"> (xx1b). There is an iconic element insofar as </w:t>
      </w:r>
      <w:r w:rsidR="00831A45">
        <w:t xml:space="preserve">most </w:t>
      </w:r>
      <w:r w:rsidR="008850EB">
        <w:t>verbs in (xx1b) denote</w:t>
      </w:r>
      <w:r w:rsidR="00831A45">
        <w:t xml:space="preserve"> actions that tend to be repetitive or prolonged in real life</w:t>
      </w:r>
      <w:r>
        <w:t xml:space="preserve"> (xx1b). </w:t>
      </w:r>
      <w:r w:rsidR="008850EB">
        <w:t>Two examples</w:t>
      </w:r>
      <w:r w:rsidR="00831A45">
        <w:t xml:space="preserve"> </w:t>
      </w:r>
      <w:r>
        <w:t>are iterations of independently occurring verb</w:t>
      </w:r>
      <w:r w:rsidR="008850EB">
        <w:t>s</w:t>
      </w:r>
      <w:r>
        <w:t>, adding an emphatic or repetitive element</w:t>
      </w:r>
      <w:r w:rsidR="008850EB">
        <w:t xml:space="preserve"> (xx1c)</w:t>
      </w:r>
      <w:r>
        <w:t xml:space="preserve">. </w:t>
      </w:r>
    </w:p>
    <w:p w14:paraId="62D60947" w14:textId="77777777" w:rsidR="006D648B" w:rsidRDefault="006D648B" w:rsidP="006D648B"/>
    <w:p w14:paraId="76BDB792" w14:textId="336454EE" w:rsidR="008850EB" w:rsidRDefault="006D648B" w:rsidP="006D648B">
      <w:pPr>
        <w:tabs>
          <w:tab w:val="clear" w:pos="369"/>
          <w:tab w:val="left" w:pos="720"/>
          <w:tab w:val="left" w:pos="1080"/>
          <w:tab w:val="left" w:pos="2520"/>
          <w:tab w:val="left" w:pos="4680"/>
        </w:tabs>
      </w:pPr>
      <w:r>
        <w:t>(xx1)</w:t>
      </w:r>
      <w:r>
        <w:tab/>
        <w:t>a.</w:t>
      </w:r>
      <w:r w:rsidR="008850EB">
        <w:t xml:space="preserve"> </w:t>
      </w:r>
      <w:r w:rsidR="008850EB" w:rsidRPr="009D1EF7">
        <w:rPr>
          <w:rFonts w:ascii="Doulos SIL" w:hAnsi="Doulos SIL"/>
          <w:i/>
          <w:color w:val="0000FF"/>
        </w:rPr>
        <w:t>CvN-</w:t>
      </w:r>
      <w:r w:rsidR="008850EB">
        <w:t xml:space="preserve"> or </w:t>
      </w:r>
      <w:r w:rsidR="008850EB" w:rsidRPr="009D1EF7">
        <w:rPr>
          <w:rFonts w:ascii="Doulos SIL" w:hAnsi="Doulos SIL"/>
          <w:i/>
          <w:color w:val="0000FF"/>
        </w:rPr>
        <w:t>Cvⁿ-</w:t>
      </w:r>
      <w:r w:rsidR="008850EB">
        <w:t xml:space="preserve"> </w:t>
      </w:r>
    </w:p>
    <w:p w14:paraId="482EDA16" w14:textId="76FB567E" w:rsidR="006D648B" w:rsidRDefault="008850EB" w:rsidP="006D648B">
      <w:pPr>
        <w:tabs>
          <w:tab w:val="clear" w:pos="369"/>
          <w:tab w:val="left" w:pos="720"/>
          <w:tab w:val="left" w:pos="1080"/>
          <w:tab w:val="left" w:pos="2520"/>
          <w:tab w:val="left" w:pos="4680"/>
        </w:tabs>
      </w:pPr>
      <w:r>
        <w:tab/>
      </w:r>
      <w:r w:rsidR="006D648B">
        <w:tab/>
      </w:r>
      <w:r w:rsidR="006D648B" w:rsidRPr="0062701D">
        <w:rPr>
          <w:rFonts w:ascii="Doulos SIL" w:hAnsi="Doulos SIL"/>
          <w:i/>
          <w:color w:val="0000FF"/>
        </w:rPr>
        <w:t>gbèŋgbéà</w:t>
      </w:r>
      <w:r w:rsidR="006D648B">
        <w:tab/>
        <w:t>‘hammer (sth)’</w:t>
      </w:r>
      <w:r w:rsidR="006D648B">
        <w:tab/>
      </w:r>
    </w:p>
    <w:p w14:paraId="273AF245" w14:textId="77777777" w:rsidR="00831A45" w:rsidRDefault="00831A45" w:rsidP="00831A45">
      <w:pPr>
        <w:tabs>
          <w:tab w:val="clear" w:pos="369"/>
          <w:tab w:val="left" w:pos="720"/>
          <w:tab w:val="left" w:pos="1080"/>
          <w:tab w:val="left" w:pos="2520"/>
          <w:tab w:val="left" w:pos="4680"/>
        </w:tabs>
      </w:pPr>
      <w:r>
        <w:tab/>
      </w:r>
      <w:r>
        <w:tab/>
      </w:r>
      <w:r w:rsidRPr="009D1EF7">
        <w:rPr>
          <w:rFonts w:ascii="Doulos SIL" w:hAnsi="Doulos SIL"/>
          <w:i/>
          <w:color w:val="0000FF"/>
        </w:rPr>
        <w:t>pɛ̀mpɛ́ʔrà</w:t>
      </w:r>
      <w:r>
        <w:tab/>
        <w:t>‘engage energenticially in (activity)’</w:t>
      </w:r>
    </w:p>
    <w:p w14:paraId="6287F39A" w14:textId="49447DB3" w:rsidR="00831A45" w:rsidRDefault="00831A45" w:rsidP="006D648B">
      <w:pPr>
        <w:tabs>
          <w:tab w:val="clear" w:pos="369"/>
          <w:tab w:val="left" w:pos="720"/>
          <w:tab w:val="left" w:pos="1080"/>
          <w:tab w:val="left" w:pos="2520"/>
          <w:tab w:val="left" w:pos="4680"/>
        </w:tabs>
      </w:pPr>
      <w:r>
        <w:tab/>
      </w:r>
      <w:r>
        <w:tab/>
      </w:r>
      <w:r w:rsidRPr="009D1EF7">
        <w:rPr>
          <w:rFonts w:ascii="Doulos SIL" w:hAnsi="Doulos SIL"/>
          <w:i/>
          <w:color w:val="0000FF"/>
        </w:rPr>
        <w:t>sòⁿsɔ́ʔrà</w:t>
      </w:r>
      <w:r>
        <w:tab/>
        <w:t>‘squat’</w:t>
      </w:r>
    </w:p>
    <w:p w14:paraId="0764EF61" w14:textId="22C18FFE" w:rsidR="008850EB" w:rsidRPr="008850EB" w:rsidRDefault="008850EB" w:rsidP="006D648B">
      <w:pPr>
        <w:tabs>
          <w:tab w:val="clear" w:pos="369"/>
          <w:tab w:val="left" w:pos="720"/>
          <w:tab w:val="left" w:pos="1080"/>
          <w:tab w:val="left" w:pos="2520"/>
          <w:tab w:val="left" w:pos="4680"/>
        </w:tabs>
        <w:rPr>
          <w:i/>
        </w:rPr>
      </w:pPr>
      <w:r>
        <w:tab/>
        <w:t xml:space="preserve">   </w:t>
      </w:r>
      <w:r>
        <w:rPr>
          <w:i/>
        </w:rPr>
        <w:t>possibly syncopated from CvCv-</w:t>
      </w:r>
    </w:p>
    <w:p w14:paraId="48A1EF44" w14:textId="77777777" w:rsidR="008850EB" w:rsidRDefault="008850EB" w:rsidP="008850EB">
      <w:pPr>
        <w:tabs>
          <w:tab w:val="clear" w:pos="369"/>
          <w:tab w:val="left" w:pos="720"/>
          <w:tab w:val="left" w:pos="1080"/>
          <w:tab w:val="left" w:pos="2520"/>
          <w:tab w:val="left" w:pos="4680"/>
        </w:tabs>
      </w:pPr>
      <w:r>
        <w:tab/>
      </w:r>
      <w:r>
        <w:tab/>
      </w:r>
      <w:r w:rsidRPr="0062701D">
        <w:rPr>
          <w:rFonts w:ascii="Doulos SIL" w:hAnsi="Doulos SIL"/>
          <w:i/>
          <w:color w:val="0000FF"/>
        </w:rPr>
        <w:t>jɛ́</w:t>
      </w:r>
      <w:r>
        <w:rPr>
          <w:rFonts w:ascii="Doulos SIL" w:hAnsi="Doulos SIL"/>
          <w:i/>
          <w:color w:val="0000FF"/>
        </w:rPr>
        <w:t>n</w:t>
      </w:r>
      <w:r w:rsidRPr="0062701D">
        <w:rPr>
          <w:rFonts w:ascii="Doulos SIL" w:hAnsi="Doulos SIL"/>
          <w:i/>
          <w:color w:val="0000FF"/>
        </w:rPr>
        <w:t>jɛ́ná</w:t>
      </w:r>
      <w:r>
        <w:tab/>
        <w:t>‘(group) scatter’</w:t>
      </w:r>
    </w:p>
    <w:p w14:paraId="4EB7B573" w14:textId="77777777" w:rsidR="006D648B" w:rsidRDefault="006D648B" w:rsidP="006D648B">
      <w:pPr>
        <w:tabs>
          <w:tab w:val="clear" w:pos="369"/>
          <w:tab w:val="left" w:pos="720"/>
          <w:tab w:val="left" w:pos="1080"/>
          <w:tab w:val="left" w:pos="2520"/>
          <w:tab w:val="left" w:pos="4680"/>
        </w:tabs>
      </w:pPr>
    </w:p>
    <w:p w14:paraId="141D9568" w14:textId="470A2F34" w:rsidR="006D648B" w:rsidRPr="00831A45" w:rsidRDefault="006D648B" w:rsidP="006D648B">
      <w:pPr>
        <w:tabs>
          <w:tab w:val="clear" w:pos="369"/>
          <w:tab w:val="left" w:pos="720"/>
          <w:tab w:val="left" w:pos="1080"/>
          <w:tab w:val="left" w:pos="2520"/>
          <w:tab w:val="left" w:pos="4680"/>
        </w:tabs>
        <w:rPr>
          <w:rFonts w:ascii="Doulos SIL" w:hAnsi="Doulos SIL"/>
          <w:i/>
          <w:color w:val="0000FF"/>
        </w:rPr>
      </w:pPr>
      <w:r>
        <w:tab/>
        <w:t>b.</w:t>
      </w:r>
      <w:r>
        <w:tab/>
      </w:r>
      <w:r w:rsidRPr="0062701D">
        <w:rPr>
          <w:rFonts w:ascii="Doulos SIL" w:hAnsi="Doulos SIL"/>
          <w:i/>
          <w:color w:val="0000FF"/>
        </w:rPr>
        <w:t>lèkè-lékà</w:t>
      </w:r>
      <w:r>
        <w:tab/>
        <w:t>‘tickle’</w:t>
      </w:r>
    </w:p>
    <w:p w14:paraId="7994E2A8" w14:textId="1F1D7898" w:rsidR="006D648B" w:rsidRDefault="006D648B" w:rsidP="006D648B">
      <w:pPr>
        <w:tabs>
          <w:tab w:val="clear" w:pos="369"/>
          <w:tab w:val="left" w:pos="720"/>
          <w:tab w:val="left" w:pos="1080"/>
          <w:tab w:val="left" w:pos="2520"/>
          <w:tab w:val="left" w:pos="4680"/>
        </w:tabs>
      </w:pPr>
      <w:r>
        <w:tab/>
      </w:r>
      <w:r>
        <w:tab/>
      </w:r>
      <w:r w:rsidRPr="0062701D">
        <w:rPr>
          <w:rFonts w:ascii="Doulos SIL" w:hAnsi="Doulos SIL"/>
          <w:i/>
          <w:color w:val="0000FF"/>
        </w:rPr>
        <w:t>mɛ̀nɛ̀-mɛ́nɛ̀</w:t>
      </w:r>
      <w:r>
        <w:tab/>
        <w:t>‘grope, feel one’s way’</w:t>
      </w:r>
    </w:p>
    <w:p w14:paraId="66A35BDE" w14:textId="26697E71" w:rsidR="00831A45" w:rsidRDefault="00831A45" w:rsidP="00831A45">
      <w:pPr>
        <w:tabs>
          <w:tab w:val="clear" w:pos="369"/>
          <w:tab w:val="left" w:pos="720"/>
          <w:tab w:val="left" w:pos="1080"/>
          <w:tab w:val="left" w:pos="2520"/>
          <w:tab w:val="left" w:pos="4680"/>
        </w:tabs>
      </w:pPr>
      <w:r>
        <w:tab/>
      </w:r>
      <w:r>
        <w:tab/>
      </w:r>
      <w:r>
        <w:rPr>
          <w:rFonts w:ascii="Doulos SIL" w:hAnsi="Doulos SIL"/>
          <w:i/>
          <w:color w:val="0000FF"/>
        </w:rPr>
        <w:t>mùgù-múgɔ̀</w:t>
      </w:r>
      <w:r>
        <w:tab/>
        <w:t>‘break up lumps’</w:t>
      </w:r>
    </w:p>
    <w:p w14:paraId="10DF2D56" w14:textId="1095EBE9" w:rsidR="00831A45" w:rsidRDefault="00831A45" w:rsidP="00831A45">
      <w:pPr>
        <w:tabs>
          <w:tab w:val="clear" w:pos="369"/>
          <w:tab w:val="left" w:pos="720"/>
          <w:tab w:val="left" w:pos="1080"/>
          <w:tab w:val="left" w:pos="2520"/>
          <w:tab w:val="left" w:pos="4680"/>
        </w:tabs>
      </w:pPr>
      <w:r>
        <w:tab/>
      </w:r>
      <w:r>
        <w:tab/>
      </w:r>
      <w:r>
        <w:rPr>
          <w:rFonts w:ascii="Doulos SIL" w:hAnsi="Doulos SIL"/>
          <w:i/>
          <w:color w:val="0000FF"/>
        </w:rPr>
        <w:t>ŋùnù-ŋúnɔ̀</w:t>
      </w:r>
      <w:r>
        <w:tab/>
        <w:t>‘groan’ or ‘murmur’</w:t>
      </w:r>
    </w:p>
    <w:p w14:paraId="36B6B36F" w14:textId="77777777" w:rsidR="00831A45" w:rsidRPr="00831A45" w:rsidRDefault="00831A45" w:rsidP="00831A45">
      <w:pPr>
        <w:tabs>
          <w:tab w:val="clear" w:pos="369"/>
          <w:tab w:val="left" w:pos="720"/>
          <w:tab w:val="left" w:pos="1080"/>
          <w:tab w:val="left" w:pos="2520"/>
          <w:tab w:val="left" w:pos="4680"/>
        </w:tabs>
      </w:pPr>
      <w:r>
        <w:tab/>
      </w:r>
      <w:r>
        <w:tab/>
      </w:r>
      <w:r w:rsidRPr="009D1EF7">
        <w:rPr>
          <w:rFonts w:ascii="Doulos SIL" w:hAnsi="Doulos SIL"/>
          <w:i/>
          <w:color w:val="0000FF"/>
        </w:rPr>
        <w:t>yɛ̀gɛ̀-yɛ́gɛ̀</w:t>
      </w:r>
      <w:r>
        <w:tab/>
        <w:t>‘(chicken) scratch the ground’</w:t>
      </w:r>
    </w:p>
    <w:p w14:paraId="5726F32C" w14:textId="49FCC1B3" w:rsidR="00831A45" w:rsidRPr="00831A45" w:rsidRDefault="00831A45" w:rsidP="00831A45">
      <w:pPr>
        <w:tabs>
          <w:tab w:val="clear" w:pos="369"/>
          <w:tab w:val="left" w:pos="720"/>
          <w:tab w:val="left" w:pos="1080"/>
          <w:tab w:val="left" w:pos="2520"/>
          <w:tab w:val="left" w:pos="4680"/>
        </w:tabs>
      </w:pPr>
      <w:r>
        <w:tab/>
      </w:r>
      <w:r>
        <w:tab/>
      </w:r>
      <w:r w:rsidRPr="009D1EF7">
        <w:rPr>
          <w:rFonts w:ascii="Doulos SIL" w:hAnsi="Doulos SIL"/>
          <w:i/>
          <w:color w:val="0000FF"/>
        </w:rPr>
        <w:t>yùgù-yúgɔ̀</w:t>
      </w:r>
      <w:r>
        <w:tab/>
        <w:t>‘shake (sth)’</w:t>
      </w:r>
    </w:p>
    <w:p w14:paraId="21970C69" w14:textId="77777777" w:rsidR="00831A45" w:rsidRDefault="00831A45" w:rsidP="00831A45">
      <w:pPr>
        <w:tabs>
          <w:tab w:val="clear" w:pos="369"/>
          <w:tab w:val="left" w:pos="720"/>
          <w:tab w:val="left" w:pos="1080"/>
          <w:tab w:val="left" w:pos="2520"/>
          <w:tab w:val="left" w:pos="4680"/>
        </w:tabs>
      </w:pPr>
      <w:r>
        <w:tab/>
      </w:r>
      <w:r>
        <w:tab/>
      </w:r>
      <w:r w:rsidRPr="0062701D">
        <w:rPr>
          <w:rFonts w:ascii="Doulos SIL" w:hAnsi="Doulos SIL"/>
          <w:i/>
          <w:color w:val="0000FF"/>
        </w:rPr>
        <w:t>kòlòŋ-gólónà</w:t>
      </w:r>
      <w:r>
        <w:tab/>
        <w:t>‘roll’</w:t>
      </w:r>
    </w:p>
    <w:p w14:paraId="5C918EFA" w14:textId="77777777" w:rsidR="00831A45" w:rsidRDefault="00831A45" w:rsidP="00831A45">
      <w:pPr>
        <w:tabs>
          <w:tab w:val="clear" w:pos="369"/>
          <w:tab w:val="left" w:pos="720"/>
          <w:tab w:val="left" w:pos="1080"/>
          <w:tab w:val="left" w:pos="2520"/>
          <w:tab w:val="left" w:pos="4680"/>
        </w:tabs>
      </w:pPr>
      <w:r>
        <w:tab/>
      </w:r>
      <w:r>
        <w:tab/>
      </w:r>
      <w:r>
        <w:rPr>
          <w:rFonts w:ascii="Doulos SIL" w:hAnsi="Doulos SIL"/>
          <w:i/>
          <w:color w:val="0000FF"/>
        </w:rPr>
        <w:t>múnú-múnnɔ̀</w:t>
      </w:r>
      <w:r>
        <w:tab/>
        <w:t>‘spin, rotate’</w:t>
      </w:r>
    </w:p>
    <w:p w14:paraId="119AB2DB" w14:textId="77777777" w:rsidR="00831A45" w:rsidRDefault="00831A45" w:rsidP="006D648B">
      <w:pPr>
        <w:tabs>
          <w:tab w:val="clear" w:pos="369"/>
          <w:tab w:val="left" w:pos="720"/>
          <w:tab w:val="left" w:pos="1080"/>
          <w:tab w:val="left" w:pos="2520"/>
          <w:tab w:val="left" w:pos="4680"/>
        </w:tabs>
      </w:pPr>
    </w:p>
    <w:p w14:paraId="2D21589C" w14:textId="0061230A" w:rsidR="006D648B" w:rsidRDefault="006D648B" w:rsidP="006D648B">
      <w:pPr>
        <w:tabs>
          <w:tab w:val="clear" w:pos="369"/>
          <w:tab w:val="left" w:pos="720"/>
          <w:tab w:val="left" w:pos="1080"/>
          <w:tab w:val="left" w:pos="2520"/>
          <w:tab w:val="left" w:pos="4680"/>
        </w:tabs>
      </w:pPr>
      <w:r>
        <w:tab/>
        <w:t>c.</w:t>
      </w:r>
      <w:r>
        <w:tab/>
      </w:r>
      <w:r w:rsidRPr="0062701D">
        <w:rPr>
          <w:rFonts w:ascii="Doulos SIL" w:hAnsi="Doulos SIL"/>
          <w:i/>
          <w:color w:val="0000FF"/>
        </w:rPr>
        <w:t>bègè-bégà</w:t>
      </w:r>
      <w:r>
        <w:tab/>
        <w:t>‘chop (with ax)’</w:t>
      </w:r>
      <w:r>
        <w:tab/>
      </w:r>
      <w:r w:rsidRPr="0062701D">
        <w:rPr>
          <w:rFonts w:ascii="Doulos SIL" w:hAnsi="Doulos SIL"/>
          <w:i/>
          <w:color w:val="0000FF"/>
        </w:rPr>
        <w:t>bɛ̀gɛ̀</w:t>
      </w:r>
      <w:r>
        <w:t xml:space="preserve"> ~ </w:t>
      </w:r>
      <w:r w:rsidRPr="0062701D">
        <w:rPr>
          <w:rFonts w:ascii="Doulos SIL" w:hAnsi="Doulos SIL"/>
          <w:i/>
          <w:color w:val="0000FF"/>
        </w:rPr>
        <w:t>bègà</w:t>
      </w:r>
      <w:r>
        <w:t xml:space="preserve"> ‘cut’</w:t>
      </w:r>
    </w:p>
    <w:p w14:paraId="2989D68E" w14:textId="49E7518E" w:rsidR="006D648B" w:rsidRDefault="006D648B" w:rsidP="006D648B">
      <w:pPr>
        <w:tabs>
          <w:tab w:val="clear" w:pos="369"/>
          <w:tab w:val="left" w:pos="720"/>
          <w:tab w:val="left" w:pos="1080"/>
          <w:tab w:val="left" w:pos="2520"/>
          <w:tab w:val="left" w:pos="4680"/>
        </w:tabs>
      </w:pPr>
      <w:r>
        <w:tab/>
      </w:r>
      <w:r>
        <w:tab/>
      </w:r>
      <w:r w:rsidRPr="0062701D">
        <w:rPr>
          <w:rFonts w:ascii="Doulos SIL" w:hAnsi="Doulos SIL"/>
          <w:i/>
          <w:color w:val="0000FF"/>
        </w:rPr>
        <w:t>dɛ̀n-dɛ́nà</w:t>
      </w:r>
      <w:r>
        <w:tab/>
        <w:t>‘stalk (one’s prey)’</w:t>
      </w:r>
      <w:r>
        <w:tab/>
      </w:r>
      <w:r w:rsidRPr="0062701D">
        <w:rPr>
          <w:rFonts w:ascii="Doulos SIL" w:hAnsi="Doulos SIL"/>
          <w:i/>
          <w:color w:val="0000FF"/>
        </w:rPr>
        <w:t>dɛ́ná</w:t>
      </w:r>
      <w:r>
        <w:t xml:space="preserve"> ‘follow’</w:t>
      </w:r>
    </w:p>
    <w:p w14:paraId="1B2795F0" w14:textId="77777777" w:rsidR="00831A45" w:rsidRDefault="00831A45" w:rsidP="00831A45"/>
    <w:p w14:paraId="58AFC6A4" w14:textId="769AA8E0" w:rsidR="00831A45" w:rsidRPr="00831A45" w:rsidRDefault="00831A45" w:rsidP="00831A45">
      <w:r>
        <w:t>The data show that the reduplicant does not exceed CvCv</w:t>
      </w:r>
      <w:r>
        <w:noBreakHyphen/>
        <w:t xml:space="preserve"> shape</w:t>
      </w:r>
      <w:r w:rsidR="00AD1FDE">
        <w:t xml:space="preserve"> even when the base is trisyllabic. ‘Stalk (one’s prey) in (xx1c) confirms that</w:t>
      </w:r>
      <w:r>
        <w:t xml:space="preserve"> CvL</w:t>
      </w:r>
      <w:r>
        <w:noBreakHyphen/>
        <w:t xml:space="preserve"> </w:t>
      </w:r>
      <w:r w:rsidR="00AD1FDE">
        <w:t xml:space="preserve"> reduplicant may have been syncopated</w:t>
      </w:r>
      <w:r>
        <w:t xml:space="preserve">. The forms shown </w:t>
      </w:r>
      <w:r w:rsidR="00AD1FDE">
        <w:t>in (xx1a</w:t>
      </w:r>
      <w:r w:rsidR="00AD1FDE">
        <w:noBreakHyphen/>
        <w:t>c) are imperfective, so the base</w:t>
      </w:r>
      <w:r>
        <w:t xml:space="preserve"> end</w:t>
      </w:r>
      <w:r w:rsidR="00AD1FDE">
        <w:t>s</w:t>
      </w:r>
      <w:r>
        <w:t xml:space="preserve"> in {</w:t>
      </w:r>
      <w:r w:rsidRPr="009D1EF7">
        <w:rPr>
          <w:rFonts w:ascii="Doulos SIL" w:hAnsi="Doulos SIL"/>
          <w:i/>
          <w:color w:val="0000FF"/>
        </w:rPr>
        <w:t>a</w:t>
      </w:r>
      <w:r>
        <w:t> </w:t>
      </w:r>
      <w:r w:rsidRPr="009D1EF7">
        <w:rPr>
          <w:rFonts w:ascii="Doulos SIL" w:hAnsi="Doulos SIL"/>
          <w:i/>
          <w:color w:val="0000FF"/>
        </w:rPr>
        <w:t>ɔ</w:t>
      </w:r>
      <w:r>
        <w:t> </w:t>
      </w:r>
      <w:r w:rsidRPr="009D1EF7">
        <w:rPr>
          <w:rFonts w:ascii="Doulos SIL" w:hAnsi="Doulos SIL"/>
          <w:i/>
          <w:color w:val="0000FF"/>
        </w:rPr>
        <w:t>ɛ</w:t>
      </w:r>
      <w:r>
        <w:t>}, but this vowel is not copied onto the reduplicant, which is invariant across TAM inflections.</w:t>
      </w:r>
    </w:p>
    <w:p w14:paraId="7E562E80" w14:textId="77777777" w:rsidR="00321CAF" w:rsidRDefault="007229D3" w:rsidP="007229D3">
      <w:pPr>
        <w:pStyle w:val="Heading2"/>
      </w:pPr>
      <w:bookmarkStart w:id="1439" w:name="_Toc342594232"/>
      <w:bookmarkStart w:id="1440" w:name="_Toc342595306"/>
      <w:r>
        <w:t>Negation</w:t>
      </w:r>
      <w:bookmarkEnd w:id="1439"/>
      <w:bookmarkEnd w:id="1440"/>
    </w:p>
    <w:p w14:paraId="79FCDA84" w14:textId="2F5F86E2" w:rsidR="007229D3" w:rsidRDefault="00321CAF" w:rsidP="00321CAF">
      <w:pPr>
        <w:pStyle w:val="Heading3"/>
      </w:pPr>
      <w:bookmarkStart w:id="1441" w:name="_Toc342594233"/>
      <w:bookmarkStart w:id="1442" w:name="_Toc342595307"/>
      <w:r>
        <w:t xml:space="preserve">Clause-final negative enclitic </w:t>
      </w:r>
      <w:r w:rsidR="007229D3" w:rsidRPr="00543B63">
        <w:rPr>
          <w:rFonts w:ascii="Doulos SIL" w:hAnsi="Doulos SIL"/>
          <w:i/>
          <w:color w:val="0000FF"/>
        </w:rPr>
        <w:t>=rĒ</w:t>
      </w:r>
      <w:r w:rsidR="00E1638D" w:rsidRPr="00543B63">
        <w:rPr>
          <w:rFonts w:ascii="Doulos SIL" w:hAnsi="Doulos SIL"/>
          <w:i/>
          <w:color w:val="0000FF"/>
        </w:rPr>
        <w:t>ʔ</w:t>
      </w:r>
      <w:r>
        <w:t xml:space="preserve"> (</w:t>
      </w:r>
      <w:r w:rsidRPr="00543B63">
        <w:rPr>
          <w:rFonts w:ascii="Doulos SIL" w:hAnsi="Doulos SIL"/>
          <w:i/>
          <w:color w:val="0000FF"/>
        </w:rPr>
        <w:t>=rēʔ</w:t>
      </w:r>
      <w:r>
        <w:t xml:space="preserve"> ~ </w:t>
      </w:r>
      <w:r w:rsidRPr="00543B63">
        <w:rPr>
          <w:rFonts w:ascii="Doulos SIL" w:hAnsi="Doulos SIL"/>
          <w:i/>
          <w:color w:val="0000FF"/>
        </w:rPr>
        <w:t>=rɛ̄ʔ</w:t>
      </w:r>
      <w:r>
        <w:t xml:space="preserve"> )</w:t>
      </w:r>
      <w:bookmarkEnd w:id="1441"/>
      <w:bookmarkEnd w:id="1442"/>
      <w:r w:rsidR="00E1638D" w:rsidRPr="00DB18E3">
        <w:t xml:space="preserve"> </w:t>
      </w:r>
    </w:p>
    <w:p w14:paraId="577CF77F" w14:textId="1EB6E7BB" w:rsidR="00FA3B5B" w:rsidRDefault="007229D3" w:rsidP="007229D3">
      <w:r>
        <w:t xml:space="preserve">The </w:t>
      </w:r>
      <w:r w:rsidR="00DB18E3">
        <w:t xml:space="preserve">all-purpose </w:t>
      </w:r>
      <w:r>
        <w:t xml:space="preserve">negative enclitic </w:t>
      </w:r>
      <w:r>
        <w:rPr>
          <w:rFonts w:ascii="Doulos SIL" w:hAnsi="Doulos SIL"/>
          <w:i/>
          <w:color w:val="0000FF"/>
        </w:rPr>
        <w:t>=</w:t>
      </w:r>
      <w:r w:rsidRPr="00986631">
        <w:rPr>
          <w:rFonts w:ascii="Doulos SIL" w:hAnsi="Doulos SIL"/>
          <w:i/>
          <w:color w:val="0000FF"/>
        </w:rPr>
        <w:t>rɛ</w:t>
      </w:r>
      <w:r>
        <w:rPr>
          <w:rFonts w:ascii="Doulos SIL" w:hAnsi="Doulos SIL"/>
          <w:i/>
          <w:color w:val="0000FF"/>
        </w:rPr>
        <w:t>̄</w:t>
      </w:r>
      <w:r w:rsidR="00E1638D">
        <w:rPr>
          <w:rFonts w:ascii="Doulos SIL" w:hAnsi="Doulos SIL"/>
          <w:i/>
          <w:color w:val="0000FF"/>
        </w:rPr>
        <w:t>ʔ</w:t>
      </w:r>
      <w:r>
        <w:rPr>
          <w:rFonts w:ascii="Doulos SIL" w:hAnsi="Doulos SIL"/>
          <w:i/>
          <w:color w:val="0000FF"/>
        </w:rPr>
        <w:t xml:space="preserve"> </w:t>
      </w:r>
      <w:r>
        <w:t xml:space="preserve"> ~ </w:t>
      </w:r>
      <w:r>
        <w:rPr>
          <w:rFonts w:ascii="Doulos SIL" w:hAnsi="Doulos SIL"/>
          <w:i/>
          <w:color w:val="0000FF"/>
        </w:rPr>
        <w:t>=</w:t>
      </w:r>
      <w:r w:rsidRPr="00986631">
        <w:rPr>
          <w:rFonts w:ascii="Doulos SIL" w:hAnsi="Doulos SIL"/>
          <w:i/>
          <w:color w:val="0000FF"/>
        </w:rPr>
        <w:t>r</w:t>
      </w:r>
      <w:r>
        <w:rPr>
          <w:rFonts w:ascii="Doulos SIL" w:hAnsi="Doulos SIL"/>
          <w:i/>
          <w:color w:val="0000FF"/>
        </w:rPr>
        <w:t>ē</w:t>
      </w:r>
      <w:r w:rsidR="00E1638D">
        <w:rPr>
          <w:rFonts w:ascii="Doulos SIL" w:hAnsi="Doulos SIL"/>
          <w:i/>
          <w:color w:val="0000FF"/>
        </w:rPr>
        <w:t>ʔ</w:t>
      </w:r>
      <w:r>
        <w:t xml:space="preserve"> (or variant, see below)</w:t>
      </w:r>
      <w:r w:rsidR="00F80335">
        <w:t xml:space="preserve"> is used </w:t>
      </w:r>
      <w:r w:rsidR="00DB18E3">
        <w:t>with all types of predicate, including negative imperatives</w:t>
      </w:r>
      <w:r w:rsidR="00F80335">
        <w:t xml:space="preserve"> (prohibitives). </w:t>
      </w:r>
      <w:r w:rsidR="00FA3B5B">
        <w:t>On the segmentability of the final glottal stop, see §10.2.2 below.</w:t>
      </w:r>
    </w:p>
    <w:p w14:paraId="3CC0875F" w14:textId="69E4B5B7" w:rsidR="007229D3" w:rsidRDefault="00FA3B5B" w:rsidP="007229D3">
      <w:r>
        <w:tab/>
      </w:r>
      <w:r w:rsidR="00F80335">
        <w:t>The enclitic is hosted by</w:t>
      </w:r>
      <w:r w:rsidR="007229D3">
        <w:t xml:space="preserve"> the otherwise clause-final word. It is therefore separated from the verb </w:t>
      </w:r>
      <w:r>
        <w:t xml:space="preserve">only </w:t>
      </w:r>
      <w:r w:rsidR="007229D3">
        <w:t xml:space="preserve">if there is a postverbal constituent such as a bare postverbal NP (xx1a) or a PP (xx1b). </w:t>
      </w:r>
    </w:p>
    <w:p w14:paraId="3F354848" w14:textId="77777777" w:rsidR="007229D3" w:rsidRDefault="007229D3" w:rsidP="007229D3">
      <w:pPr>
        <w:tabs>
          <w:tab w:val="clear" w:pos="369"/>
          <w:tab w:val="left" w:pos="720"/>
          <w:tab w:val="left" w:pos="1080"/>
        </w:tabs>
      </w:pPr>
    </w:p>
    <w:p w14:paraId="7A22C21A" w14:textId="08045122" w:rsidR="007229D3" w:rsidRPr="00986631" w:rsidRDefault="007229D3" w:rsidP="007229D3">
      <w:pPr>
        <w:tabs>
          <w:tab w:val="clear" w:pos="369"/>
          <w:tab w:val="left" w:pos="720"/>
          <w:tab w:val="left" w:pos="1080"/>
          <w:tab w:val="left" w:pos="1980"/>
          <w:tab w:val="left" w:pos="2970"/>
          <w:tab w:val="left" w:pos="3690"/>
        </w:tabs>
        <w:rPr>
          <w:rFonts w:ascii="Doulos SIL" w:hAnsi="Doulos SIL"/>
          <w:i/>
          <w:color w:val="0000FF"/>
        </w:rPr>
      </w:pPr>
      <w:r>
        <w:t>(xx1)</w:t>
      </w:r>
      <w:r>
        <w:tab/>
        <w:t>a.</w:t>
      </w:r>
      <w:r>
        <w:tab/>
      </w:r>
      <w:r w:rsidRPr="00986631">
        <w:rPr>
          <w:rFonts w:ascii="Doulos SIL" w:hAnsi="Doulos SIL"/>
          <w:i/>
          <w:color w:val="0000FF"/>
        </w:rPr>
        <w:t>mùʔ</w:t>
      </w:r>
      <w:r>
        <w:rPr>
          <w:rFonts w:ascii="Doulos SIL" w:hAnsi="Doulos SIL"/>
          <w:i/>
          <w:color w:val="0000FF"/>
        </w:rPr>
        <w:t>úⁿ</w:t>
      </w:r>
      <w:r w:rsidRPr="00986631">
        <w:rPr>
          <w:rFonts w:ascii="Doulos SIL" w:hAnsi="Doulos SIL"/>
          <w:i/>
          <w:color w:val="0000FF"/>
        </w:rPr>
        <w:tab/>
      </w:r>
      <w:r w:rsidRPr="00415B31">
        <w:rPr>
          <w:rFonts w:ascii="Doulos SIL" w:hAnsi="Doulos SIL"/>
          <w:i/>
          <w:color w:val="0000FF"/>
        </w:rPr>
        <w:t>w</w:t>
      </w:r>
      <w:r w:rsidR="00415B31" w:rsidRPr="00415B31">
        <w:rPr>
          <w:rFonts w:ascii="Doulos SIL" w:hAnsi="Doulos SIL"/>
          <w:i/>
          <w:color w:val="0000FF"/>
        </w:rPr>
        <w:t>ɛ̀ɛ́</w:t>
      </w:r>
      <w:r w:rsidR="00543199">
        <w:rPr>
          <w:rFonts w:ascii="Doulos SIL" w:hAnsi="Doulos SIL"/>
          <w:i/>
          <w:color w:val="0000FF"/>
        </w:rPr>
        <w:tab/>
        <w:t>bòbó=rē</w:t>
      </w:r>
      <w:r w:rsidR="00E1638D">
        <w:rPr>
          <w:rFonts w:ascii="Doulos SIL" w:hAnsi="Doulos SIL"/>
          <w:i/>
          <w:color w:val="0000FF"/>
        </w:rPr>
        <w:t>ʔ</w:t>
      </w:r>
    </w:p>
    <w:p w14:paraId="227D5862" w14:textId="0A216221" w:rsidR="007229D3" w:rsidRDefault="00E1638D" w:rsidP="007229D3">
      <w:pPr>
        <w:tabs>
          <w:tab w:val="clear" w:pos="369"/>
          <w:tab w:val="left" w:pos="720"/>
          <w:tab w:val="left" w:pos="1080"/>
          <w:tab w:val="left" w:pos="1980"/>
          <w:tab w:val="left" w:pos="2970"/>
          <w:tab w:val="left" w:pos="3690"/>
        </w:tabs>
      </w:pPr>
      <w:r>
        <w:tab/>
      </w:r>
      <w:r>
        <w:tab/>
        <w:t>1Pl</w:t>
      </w:r>
      <w:r>
        <w:tab/>
        <w:t>go</w:t>
      </w:r>
      <w:r w:rsidR="00491597">
        <w:t>.</w:t>
      </w:r>
      <w:r w:rsidR="007229D3">
        <w:t>Pfv</w:t>
      </w:r>
      <w:r w:rsidR="007229D3">
        <w:tab/>
        <w:t>Bobo=</w:t>
      </w:r>
      <w:r w:rsidR="007229D3" w:rsidRPr="00861C23">
        <w:rPr>
          <w:b/>
        </w:rPr>
        <w:t>Neg</w:t>
      </w:r>
    </w:p>
    <w:p w14:paraId="3DB461AC" w14:textId="77777777" w:rsidR="007229D3" w:rsidRPr="006406B7" w:rsidRDefault="007229D3" w:rsidP="007229D3">
      <w:pPr>
        <w:tabs>
          <w:tab w:val="clear" w:pos="369"/>
          <w:tab w:val="left" w:pos="720"/>
          <w:tab w:val="left" w:pos="1080"/>
        </w:tabs>
      </w:pPr>
      <w:r>
        <w:tab/>
      </w:r>
      <w:r>
        <w:tab/>
        <w:t>‘We didn’t go to Bobo (city).’</w:t>
      </w:r>
    </w:p>
    <w:p w14:paraId="058AB252" w14:textId="77777777" w:rsidR="007229D3" w:rsidRDefault="007229D3" w:rsidP="007229D3">
      <w:pPr>
        <w:tabs>
          <w:tab w:val="clear" w:pos="369"/>
          <w:tab w:val="left" w:pos="720"/>
          <w:tab w:val="left" w:pos="1080"/>
          <w:tab w:val="left" w:pos="1800"/>
          <w:tab w:val="left" w:pos="2880"/>
          <w:tab w:val="left" w:pos="3690"/>
          <w:tab w:val="left" w:pos="4590"/>
        </w:tabs>
      </w:pPr>
    </w:p>
    <w:p w14:paraId="0E989ADC" w14:textId="36A33533" w:rsidR="007229D3" w:rsidRPr="00986631" w:rsidRDefault="007229D3" w:rsidP="007229D3">
      <w:pPr>
        <w:tabs>
          <w:tab w:val="clear" w:pos="369"/>
          <w:tab w:val="left" w:pos="720"/>
          <w:tab w:val="left" w:pos="1080"/>
          <w:tab w:val="left" w:pos="1800"/>
          <w:tab w:val="left" w:pos="2880"/>
          <w:tab w:val="left" w:pos="3690"/>
          <w:tab w:val="left" w:pos="4590"/>
        </w:tabs>
        <w:rPr>
          <w:rFonts w:ascii="Doulos SIL" w:hAnsi="Doulos SIL"/>
          <w:i/>
          <w:color w:val="0000FF"/>
        </w:rPr>
      </w:pPr>
      <w:r>
        <w:tab/>
        <w:t>b.</w:t>
      </w:r>
      <w:r>
        <w:tab/>
      </w:r>
      <w:r w:rsidR="00E1638D">
        <w:rPr>
          <w:rFonts w:ascii="Doulos SIL" w:hAnsi="Doulos SIL"/>
          <w:i/>
          <w:color w:val="0000FF"/>
        </w:rPr>
        <w:t>mā</w:t>
      </w:r>
      <w:r w:rsidR="00E1638D">
        <w:rPr>
          <w:rFonts w:ascii="Doulos SIL" w:hAnsi="Doulos SIL"/>
          <w:i/>
          <w:color w:val="0000FF"/>
        </w:rPr>
        <w:tab/>
        <w:t>dō</w:t>
      </w:r>
      <w:r w:rsidR="00543199">
        <w:rPr>
          <w:rFonts w:ascii="Doulos SIL" w:hAnsi="Doulos SIL"/>
          <w:i/>
          <w:color w:val="0000FF"/>
        </w:rPr>
        <w:t>-</w:t>
      </w:r>
      <w:r w:rsidR="00E1638D">
        <w:rPr>
          <w:rFonts w:ascii="Doulos SIL" w:hAnsi="Doulos SIL"/>
          <w:i/>
          <w:color w:val="0000FF"/>
        </w:rPr>
        <w:t>s</w:t>
      </w:r>
      <w:r w:rsidRPr="00986631">
        <w:rPr>
          <w:rFonts w:ascii="Doulos SIL" w:hAnsi="Doulos SIL"/>
          <w:i/>
          <w:color w:val="0000FF"/>
        </w:rPr>
        <w:t>ɛ́</w:t>
      </w:r>
      <w:r>
        <w:rPr>
          <w:rFonts w:ascii="Doulos SIL" w:hAnsi="Doulos SIL"/>
          <w:i/>
          <w:color w:val="0000FF"/>
        </w:rPr>
        <w:tab/>
        <w:t>[kòó</w:t>
      </w:r>
      <w:r>
        <w:rPr>
          <w:rFonts w:ascii="Doulos SIL" w:hAnsi="Doulos SIL"/>
          <w:i/>
          <w:color w:val="0000FF"/>
        </w:rPr>
        <w:tab/>
        <w:t>mà]=</w:t>
      </w:r>
      <w:r w:rsidRPr="00986631">
        <w:rPr>
          <w:rFonts w:ascii="Doulos SIL" w:hAnsi="Doulos SIL"/>
          <w:i/>
          <w:color w:val="0000FF"/>
        </w:rPr>
        <w:t>n</w:t>
      </w:r>
      <w:r>
        <w:rPr>
          <w:rFonts w:ascii="Doulos SIL" w:hAnsi="Doulos SIL"/>
          <w:i/>
          <w:color w:val="0000FF"/>
        </w:rPr>
        <w:t>ɛ̄</w:t>
      </w:r>
      <w:r w:rsidR="00543199">
        <w:rPr>
          <w:rFonts w:ascii="Doulos SIL" w:hAnsi="Doulos SIL"/>
          <w:i/>
          <w:color w:val="0000FF"/>
        </w:rPr>
        <w:t>?</w:t>
      </w:r>
    </w:p>
    <w:p w14:paraId="0F7994EF" w14:textId="05424BF9" w:rsidR="007229D3" w:rsidRDefault="00E1638D" w:rsidP="007229D3">
      <w:pPr>
        <w:tabs>
          <w:tab w:val="clear" w:pos="369"/>
          <w:tab w:val="left" w:pos="720"/>
          <w:tab w:val="left" w:pos="1080"/>
          <w:tab w:val="left" w:pos="1800"/>
          <w:tab w:val="left" w:pos="2880"/>
          <w:tab w:val="left" w:pos="3690"/>
          <w:tab w:val="left" w:pos="4590"/>
        </w:tabs>
      </w:pPr>
      <w:r>
        <w:tab/>
      </w:r>
      <w:r>
        <w:tab/>
        <w:t>1Sg</w:t>
      </w:r>
      <w:r>
        <w:tab/>
        <w:t>add.</w:t>
      </w:r>
      <w:r w:rsidR="007229D3">
        <w:t>Pfv</w:t>
      </w:r>
      <w:r w:rsidR="007229D3">
        <w:tab/>
        <w:t>[salt</w:t>
      </w:r>
      <w:r w:rsidR="007229D3">
        <w:tab/>
        <w:t>on]=</w:t>
      </w:r>
      <w:r w:rsidR="007229D3" w:rsidRPr="00861C23">
        <w:rPr>
          <w:b/>
        </w:rPr>
        <w:t>Neg</w:t>
      </w:r>
    </w:p>
    <w:p w14:paraId="46535257" w14:textId="77777777" w:rsidR="007229D3" w:rsidRDefault="007229D3" w:rsidP="007229D3">
      <w:pPr>
        <w:tabs>
          <w:tab w:val="clear" w:pos="369"/>
          <w:tab w:val="left" w:pos="720"/>
          <w:tab w:val="left" w:pos="1080"/>
        </w:tabs>
      </w:pPr>
      <w:r>
        <w:tab/>
      </w:r>
      <w:r>
        <w:tab/>
        <w:t>‘I didn’t add salt.’</w:t>
      </w:r>
    </w:p>
    <w:p w14:paraId="4C13D48E" w14:textId="77777777" w:rsidR="007229D3" w:rsidRDefault="007229D3" w:rsidP="007229D3"/>
    <w:p w14:paraId="343E9B22" w14:textId="48CB5D0F" w:rsidR="007229D3" w:rsidRDefault="00FA3B5B" w:rsidP="007229D3">
      <w:r>
        <w:t>S</w:t>
      </w:r>
      <w:r w:rsidR="007229D3">
        <w:t>ince Jalkunan is an S-infl-O-V-X</w:t>
      </w:r>
      <w:r w:rsidR="00B54E29">
        <w:t>-Neg</w:t>
      </w:r>
      <w:r w:rsidR="007229D3">
        <w:t xml:space="preserve"> language, the postverbal position X is often vacant, and the negative clitic is therefor</w:t>
      </w:r>
      <w:r>
        <w:t>e very often hosted by the verb</w:t>
      </w:r>
      <w:r w:rsidR="007229D3">
        <w:t>.</w:t>
      </w:r>
    </w:p>
    <w:p w14:paraId="30D5D057" w14:textId="59CF2524" w:rsidR="007229D3" w:rsidRPr="007229D3" w:rsidRDefault="00DB18E3" w:rsidP="007229D3">
      <w:r>
        <w:tab/>
        <w:t xml:space="preserve">Both the consonant and the vowel </w:t>
      </w:r>
      <w:r w:rsidR="007229D3">
        <w:t xml:space="preserve">of the enclitic are subject to phonological alternations. The citation form </w:t>
      </w:r>
      <w:r w:rsidR="007229D3" w:rsidRPr="00DB18E3">
        <w:rPr>
          <w:rFonts w:ascii="Doulos SIL" w:hAnsi="Doulos SIL"/>
          <w:i/>
          <w:color w:val="0000FF"/>
        </w:rPr>
        <w:t>=rĒ</w:t>
      </w:r>
      <w:r w:rsidR="00E1638D" w:rsidRPr="00DB18E3">
        <w:rPr>
          <w:rFonts w:ascii="Doulos SIL" w:hAnsi="Doulos SIL"/>
          <w:i/>
          <w:color w:val="0000FF"/>
        </w:rPr>
        <w:t>ʔ</w:t>
      </w:r>
      <w:r w:rsidR="007229D3">
        <w:t xml:space="preserve"> takes the tap </w:t>
      </w:r>
      <w:r w:rsidR="007229D3" w:rsidRPr="00DB18E3">
        <w:rPr>
          <w:rFonts w:ascii="Doulos SIL" w:hAnsi="Doulos SIL"/>
          <w:i/>
          <w:color w:val="0000FF"/>
        </w:rPr>
        <w:t>r</w:t>
      </w:r>
      <w:r w:rsidR="007229D3">
        <w:t xml:space="preserve"> as basic, and is neutral as to </w:t>
      </w:r>
      <w:r w:rsidR="007229D3" w:rsidRPr="00DB18E3">
        <w:rPr>
          <w:rFonts w:ascii="Doulos SIL" w:hAnsi="Doulos SIL"/>
          <w:i/>
          <w:color w:val="0000FF"/>
        </w:rPr>
        <w:t>ɛ</w:t>
      </w:r>
      <w:r w:rsidR="007229D3">
        <w:t xml:space="preserve"> versus </w:t>
      </w:r>
      <w:r w:rsidR="007229D3" w:rsidRPr="00DB18E3">
        <w:rPr>
          <w:rFonts w:ascii="Doulos SIL" w:hAnsi="Doulos SIL"/>
          <w:i/>
          <w:color w:val="0000FF"/>
        </w:rPr>
        <w:t>e</w:t>
      </w:r>
      <w:r w:rsidR="007229D3">
        <w:t xml:space="preserve">. Since tap </w:t>
      </w:r>
      <w:r w:rsidR="007229D3" w:rsidRPr="00DB18E3">
        <w:rPr>
          <w:rFonts w:ascii="Doulos SIL" w:hAnsi="Doulos SIL"/>
          <w:i/>
          <w:color w:val="0000FF"/>
        </w:rPr>
        <w:t>r</w:t>
      </w:r>
      <w:r w:rsidR="007229D3">
        <w:t xml:space="preserve"> is not normally allowed word-initially, and since the </w:t>
      </w:r>
      <w:r w:rsidR="007229D3" w:rsidRPr="0097241E">
        <w:rPr>
          <w:rFonts w:ascii="Doulos SIL" w:hAnsi="Doulos SIL"/>
          <w:i/>
          <w:color w:val="0000FF"/>
        </w:rPr>
        <w:t>r</w:t>
      </w:r>
      <w:r w:rsidR="007229D3">
        <w:t xml:space="preserve"> in </w:t>
      </w:r>
      <w:r w:rsidR="007229D3" w:rsidRPr="00DB18E3">
        <w:rPr>
          <w:rFonts w:ascii="Doulos SIL" w:hAnsi="Doulos SIL"/>
          <w:i/>
          <w:color w:val="0000FF"/>
        </w:rPr>
        <w:t>=rĒ</w:t>
      </w:r>
      <w:r w:rsidR="00E1638D" w:rsidRPr="00DB18E3">
        <w:rPr>
          <w:rFonts w:ascii="Doulos SIL" w:hAnsi="Doulos SIL"/>
          <w:i/>
          <w:color w:val="0000FF"/>
        </w:rPr>
        <w:t>ʔ</w:t>
      </w:r>
      <w:r w:rsidR="007229D3">
        <w:t xml:space="preserve"> is subject to the same kind of modifications as seen with nominal suffix </w:t>
      </w:r>
      <w:r w:rsidR="007229D3" w:rsidRPr="00DB18E3">
        <w:rPr>
          <w:rFonts w:ascii="Doulos SIL" w:hAnsi="Doulos SIL"/>
          <w:i/>
          <w:color w:val="0000FF"/>
        </w:rPr>
        <w:noBreakHyphen/>
        <w:t>rà</w:t>
      </w:r>
      <w:r w:rsidR="007229D3">
        <w:t xml:space="preserve"> (and variants), I transcribe the negative morpheme as an enclitic rather than as a free particle.</w:t>
      </w:r>
    </w:p>
    <w:p w14:paraId="6FB02A49" w14:textId="7F4104EB" w:rsidR="007229D3" w:rsidRDefault="007229D3" w:rsidP="007229D3">
      <w:r>
        <w:tab/>
      </w:r>
      <w:r w:rsidRPr="00DB33B2">
        <w:rPr>
          <w:rFonts w:ascii="Doulos SIL" w:hAnsi="Doulos SIL"/>
          <w:i/>
          <w:color w:val="0000FF"/>
        </w:rPr>
        <w:t>r</w:t>
      </w:r>
      <w:r>
        <w:noBreakHyphen/>
        <w:t xml:space="preserve">Nasalization (§3.xxx) converts </w:t>
      </w:r>
      <w:r w:rsidRPr="00DB18E3">
        <w:rPr>
          <w:rFonts w:ascii="Doulos SIL" w:hAnsi="Doulos SIL"/>
          <w:i/>
          <w:color w:val="0000FF"/>
        </w:rPr>
        <w:t>r</w:t>
      </w:r>
      <w:r>
        <w:t xml:space="preserve"> to </w:t>
      </w:r>
      <w:r w:rsidRPr="00DB18E3">
        <w:rPr>
          <w:rFonts w:ascii="Doulos SIL" w:hAnsi="Doulos SIL"/>
          <w:i/>
          <w:color w:val="0000FF"/>
        </w:rPr>
        <w:t>n</w:t>
      </w:r>
      <w:r>
        <w:t xml:space="preserve"> after a nasal syllable, such as </w:t>
      </w:r>
      <w:r w:rsidRPr="00DB18E3">
        <w:rPr>
          <w:rFonts w:ascii="Doulos SIL" w:hAnsi="Doulos SIL"/>
          <w:i/>
          <w:color w:val="0000FF"/>
        </w:rPr>
        <w:t>Na</w:t>
      </w:r>
      <w:r>
        <w:t xml:space="preserve"> or </w:t>
      </w:r>
      <w:r w:rsidRPr="00DB18E3">
        <w:rPr>
          <w:rFonts w:ascii="Doulos SIL" w:hAnsi="Doulos SIL"/>
          <w:i/>
          <w:color w:val="0000FF"/>
        </w:rPr>
        <w:t>Caⁿ</w:t>
      </w:r>
      <w:r>
        <w:t xml:space="preserve">, i.e. after a syllable with nasal consonant onset or one with a nasalized vowel. It also applies when the enclitic directly follows a nasal consonant, though this occurs after apocope of a final vowel and so reduces to the </w:t>
      </w:r>
      <w:r w:rsidRPr="00DB18E3">
        <w:rPr>
          <w:rFonts w:ascii="Doulos SIL" w:hAnsi="Doulos SIL"/>
          <w:i/>
          <w:color w:val="0000FF"/>
        </w:rPr>
        <w:t>Na</w:t>
      </w:r>
      <w:r>
        <w:t xml:space="preserve"> case.</w:t>
      </w:r>
    </w:p>
    <w:p w14:paraId="33C88F7E" w14:textId="77777777" w:rsidR="007229D3" w:rsidRDefault="007229D3" w:rsidP="007229D3"/>
    <w:p w14:paraId="32E13DFF" w14:textId="6EF48E2B" w:rsidR="007229D3" w:rsidRPr="00986631" w:rsidRDefault="007229D3" w:rsidP="00E1638D">
      <w:pPr>
        <w:tabs>
          <w:tab w:val="clear" w:pos="369"/>
          <w:tab w:val="left" w:pos="720"/>
          <w:tab w:val="left" w:pos="1080"/>
          <w:tab w:val="left" w:pos="2160"/>
          <w:tab w:val="left" w:pos="3510"/>
          <w:tab w:val="left" w:pos="4320"/>
          <w:tab w:val="left" w:pos="4860"/>
        </w:tabs>
        <w:rPr>
          <w:rFonts w:ascii="Doulos SIL" w:hAnsi="Doulos SIL"/>
          <w:i/>
          <w:color w:val="0000FF"/>
        </w:rPr>
      </w:pPr>
      <w:r>
        <w:t>(xx1)</w:t>
      </w:r>
      <w:r>
        <w:tab/>
        <w:t>a.</w:t>
      </w:r>
      <w:r>
        <w:tab/>
      </w:r>
      <w:r w:rsidRPr="00986631">
        <w:rPr>
          <w:rFonts w:ascii="Doulos SIL" w:hAnsi="Doulos SIL"/>
          <w:i/>
          <w:color w:val="0000FF"/>
        </w:rPr>
        <w:t>à</w:t>
      </w:r>
      <w:r w:rsidRPr="00986631">
        <w:rPr>
          <w:rFonts w:ascii="Doulos SIL" w:hAnsi="Doulos SIL"/>
          <w:i/>
          <w:color w:val="0000FF"/>
        </w:rPr>
        <w:tab/>
        <w:t>ɲ</w:t>
      </w:r>
      <w:r>
        <w:rPr>
          <w:rFonts w:ascii="Doulos SIL" w:hAnsi="Doulos SIL"/>
          <w:i/>
          <w:color w:val="0000FF"/>
        </w:rPr>
        <w:t>ìn</w:t>
      </w:r>
      <w:r w:rsidRPr="00986631">
        <w:rPr>
          <w:rFonts w:ascii="Doulos SIL" w:hAnsi="Doulos SIL"/>
          <w:i/>
          <w:color w:val="0000FF"/>
        </w:rPr>
        <w:t>ɛ́</w:t>
      </w:r>
      <w:r w:rsidRPr="00986631">
        <w:rPr>
          <w:rFonts w:ascii="Doulos SIL" w:hAnsi="Doulos SIL"/>
          <w:i/>
          <w:color w:val="0000FF"/>
        </w:rPr>
        <w:tab/>
        <w:t>[s</w:t>
      </w:r>
      <w:r w:rsidR="00E1638D">
        <w:rPr>
          <w:rFonts w:ascii="Doulos SIL" w:hAnsi="Doulos SIL"/>
          <w:i/>
          <w:color w:val="0000FF"/>
        </w:rPr>
        <w:t>ì</w:t>
      </w:r>
      <w:r>
        <w:rPr>
          <w:rFonts w:ascii="Doulos SIL" w:hAnsi="Doulos SIL"/>
          <w:i/>
          <w:color w:val="0000FF"/>
        </w:rPr>
        <w:t>bí</w:t>
      </w:r>
      <w:r>
        <w:rPr>
          <w:rFonts w:ascii="Doulos SIL" w:hAnsi="Doulos SIL"/>
          <w:i/>
          <w:color w:val="0000FF"/>
        </w:rPr>
        <w:tab/>
        <w:t>mà]=</w:t>
      </w:r>
      <w:r w:rsidRPr="00986631">
        <w:rPr>
          <w:rFonts w:ascii="Doulos SIL" w:hAnsi="Doulos SIL"/>
          <w:i/>
          <w:color w:val="0000FF"/>
        </w:rPr>
        <w:t>n</w:t>
      </w:r>
      <w:r>
        <w:rPr>
          <w:rFonts w:ascii="Doulos SIL" w:hAnsi="Doulos SIL"/>
          <w:i/>
          <w:color w:val="0000FF"/>
        </w:rPr>
        <w:t>ɛ̄</w:t>
      </w:r>
      <w:r w:rsidR="00E1638D">
        <w:rPr>
          <w:rFonts w:ascii="Doulos SIL" w:hAnsi="Doulos SIL"/>
          <w:i/>
          <w:color w:val="0000FF"/>
        </w:rPr>
        <w:t>ʔ</w:t>
      </w:r>
    </w:p>
    <w:p w14:paraId="06142074" w14:textId="56E57938" w:rsidR="007229D3" w:rsidRDefault="007229D3" w:rsidP="00E1638D">
      <w:pPr>
        <w:tabs>
          <w:tab w:val="clear" w:pos="369"/>
          <w:tab w:val="left" w:pos="720"/>
          <w:tab w:val="left" w:pos="1080"/>
          <w:tab w:val="left" w:pos="2160"/>
          <w:tab w:val="left" w:pos="3510"/>
          <w:tab w:val="left" w:pos="4320"/>
          <w:tab w:val="left" w:pos="4860"/>
        </w:tabs>
      </w:pPr>
      <w:r>
        <w:tab/>
      </w:r>
      <w:r>
        <w:tab/>
        <w:t>3SgH</w:t>
      </w:r>
      <w:r w:rsidR="00E1638D">
        <w:t>um</w:t>
      </w:r>
      <w:r>
        <w:tab/>
        <w:t>forget.Pfv</w:t>
      </w:r>
      <w:r>
        <w:tab/>
        <w:t>[meat</w:t>
      </w:r>
      <w:r>
        <w:tab/>
        <w:t>on]=</w:t>
      </w:r>
      <w:r w:rsidRPr="00861C23">
        <w:rPr>
          <w:b/>
        </w:rPr>
        <w:t>Neg</w:t>
      </w:r>
    </w:p>
    <w:p w14:paraId="4D2DBA30" w14:textId="77777777" w:rsidR="007229D3" w:rsidRDefault="007229D3" w:rsidP="007229D3">
      <w:pPr>
        <w:tabs>
          <w:tab w:val="clear" w:pos="369"/>
          <w:tab w:val="left" w:pos="720"/>
          <w:tab w:val="left" w:pos="1080"/>
        </w:tabs>
      </w:pPr>
      <w:r>
        <w:tab/>
      </w:r>
      <w:r>
        <w:tab/>
        <w:t>‘He/She didn’t forget the meat.’</w:t>
      </w:r>
    </w:p>
    <w:p w14:paraId="02C0BCC3" w14:textId="77777777" w:rsidR="007229D3" w:rsidRDefault="007229D3" w:rsidP="007229D3">
      <w:pPr>
        <w:tabs>
          <w:tab w:val="clear" w:pos="369"/>
          <w:tab w:val="left" w:pos="720"/>
          <w:tab w:val="left" w:pos="1080"/>
        </w:tabs>
      </w:pPr>
    </w:p>
    <w:p w14:paraId="37162BBA" w14:textId="5BCD52F6" w:rsidR="007229D3" w:rsidRDefault="007229D3" w:rsidP="00E1638D">
      <w:pPr>
        <w:tabs>
          <w:tab w:val="clear" w:pos="369"/>
          <w:tab w:val="left" w:pos="720"/>
          <w:tab w:val="left" w:pos="1080"/>
          <w:tab w:val="left" w:pos="2520"/>
        </w:tabs>
      </w:pPr>
      <w:r>
        <w:tab/>
        <w:t>b.</w:t>
      </w:r>
      <w:r>
        <w:tab/>
      </w:r>
      <w:r w:rsidR="00E1638D" w:rsidRPr="00DB18E3">
        <w:rPr>
          <w:rFonts w:ascii="Doulos SIL" w:hAnsi="Doulos SIL"/>
          <w:i/>
          <w:color w:val="0000FF"/>
        </w:rPr>
        <w:t>à</w:t>
      </w:r>
      <w:r w:rsidRPr="00DB18E3">
        <w:rPr>
          <w:rFonts w:ascii="Doulos SIL" w:hAnsi="Doulos SIL"/>
          <w:i/>
          <w:color w:val="0000FF"/>
        </w:rPr>
        <w:tab/>
        <w:t>kp</w:t>
      </w:r>
      <w:r w:rsidR="00E1638D" w:rsidRPr="00DB18E3">
        <w:rPr>
          <w:rFonts w:ascii="Doulos SIL" w:hAnsi="Doulos SIL"/>
          <w:i/>
          <w:color w:val="0000FF"/>
        </w:rPr>
        <w:t>ɛ̀ɛ̀=nɛ̄ʔ</w:t>
      </w:r>
    </w:p>
    <w:p w14:paraId="61A54489" w14:textId="185A83AF" w:rsidR="00E1638D" w:rsidRPr="00E1638D" w:rsidRDefault="00E1638D" w:rsidP="00E1638D">
      <w:pPr>
        <w:tabs>
          <w:tab w:val="clear" w:pos="369"/>
          <w:tab w:val="left" w:pos="720"/>
          <w:tab w:val="left" w:pos="1080"/>
          <w:tab w:val="left" w:pos="2520"/>
        </w:tabs>
      </w:pPr>
      <w:r>
        <w:tab/>
      </w:r>
      <w:r>
        <w:tab/>
        <w:t>3SgHum</w:t>
      </w:r>
      <w:r>
        <w:tab/>
        <w:t>die.Pfv=</w:t>
      </w:r>
      <w:r w:rsidRPr="00E1638D">
        <w:rPr>
          <w:b/>
        </w:rPr>
        <w:t>Neg</w:t>
      </w:r>
    </w:p>
    <w:p w14:paraId="39A48645" w14:textId="079ECA07" w:rsidR="007229D3" w:rsidRDefault="007229D3" w:rsidP="007229D3">
      <w:pPr>
        <w:tabs>
          <w:tab w:val="clear" w:pos="369"/>
          <w:tab w:val="left" w:pos="720"/>
          <w:tab w:val="left" w:pos="1080"/>
        </w:tabs>
      </w:pPr>
      <w:r>
        <w:tab/>
      </w:r>
      <w:r>
        <w:tab/>
        <w:t>‘He/She didn’t die.’</w:t>
      </w:r>
      <w:r w:rsidR="00E1638D">
        <w:t xml:space="preserve"> (&lt; </w:t>
      </w:r>
      <w:r w:rsidR="00E1638D" w:rsidRPr="00DB18E3">
        <w:rPr>
          <w:rFonts w:ascii="Doulos SIL" w:hAnsi="Doulos SIL"/>
          <w:i/>
          <w:color w:val="0000FF"/>
        </w:rPr>
        <w:t>kpɛ̌ⁿ</w:t>
      </w:r>
      <w:r w:rsidR="00E1638D">
        <w:t xml:space="preserve"> )</w:t>
      </w:r>
    </w:p>
    <w:p w14:paraId="30EF2B9A" w14:textId="77777777" w:rsidR="007229D3" w:rsidRDefault="007229D3" w:rsidP="007229D3">
      <w:pPr>
        <w:tabs>
          <w:tab w:val="clear" w:pos="369"/>
          <w:tab w:val="left" w:pos="720"/>
          <w:tab w:val="left" w:pos="1080"/>
        </w:tabs>
      </w:pPr>
    </w:p>
    <w:p w14:paraId="62688A3C" w14:textId="45101857" w:rsidR="007229D3" w:rsidRDefault="007229D3" w:rsidP="00E1638D">
      <w:pPr>
        <w:tabs>
          <w:tab w:val="clear" w:pos="369"/>
          <w:tab w:val="left" w:pos="720"/>
          <w:tab w:val="left" w:pos="1080"/>
          <w:tab w:val="left" w:pos="2970"/>
        </w:tabs>
      </w:pPr>
      <w:r>
        <w:tab/>
        <w:t>c.</w:t>
      </w:r>
      <w:r>
        <w:tab/>
      </w:r>
      <w:r w:rsidR="00E1638D" w:rsidRPr="00DB18E3">
        <w:rPr>
          <w:rFonts w:ascii="Doulos SIL" w:hAnsi="Doulos SIL"/>
          <w:i/>
          <w:color w:val="0000FF"/>
        </w:rPr>
        <w:t>ɲùʔù-nɔ́-ɔ̀ⁿ</w:t>
      </w:r>
      <w:r>
        <w:tab/>
      </w:r>
      <w:r w:rsidR="00E1638D" w:rsidRPr="00DB18E3">
        <w:rPr>
          <w:rFonts w:ascii="Doulos SIL" w:hAnsi="Doulos SIL"/>
          <w:i/>
          <w:color w:val="0000FF"/>
        </w:rPr>
        <w:t>gbá</w:t>
      </w:r>
      <w:r w:rsidRPr="00DB18E3">
        <w:rPr>
          <w:rFonts w:ascii="Doulos SIL" w:hAnsi="Doulos SIL"/>
          <w:i/>
          <w:color w:val="0000FF"/>
        </w:rPr>
        <w:t>ʔ</w:t>
      </w:r>
      <w:r w:rsidR="00E1638D" w:rsidRPr="00DB18E3">
        <w:rPr>
          <w:rFonts w:ascii="Doulos SIL" w:hAnsi="Doulos SIL"/>
          <w:i/>
          <w:color w:val="0000FF"/>
        </w:rPr>
        <w:t>álán=nēʔ</w:t>
      </w:r>
    </w:p>
    <w:p w14:paraId="3FB40AA5" w14:textId="6C4F9B92" w:rsidR="00E1638D" w:rsidRPr="00E1638D" w:rsidRDefault="00E1638D" w:rsidP="00E1638D">
      <w:pPr>
        <w:tabs>
          <w:tab w:val="clear" w:pos="369"/>
          <w:tab w:val="left" w:pos="720"/>
          <w:tab w:val="left" w:pos="1080"/>
          <w:tab w:val="left" w:pos="2970"/>
        </w:tabs>
      </w:pPr>
      <w:r>
        <w:tab/>
      </w:r>
      <w:r>
        <w:tab/>
        <w:t>garmet-Nom-Pl</w:t>
      </w:r>
      <w:r>
        <w:tab/>
        <w:t>dry.off.Pfv=Neg</w:t>
      </w:r>
    </w:p>
    <w:p w14:paraId="75BD5CA1" w14:textId="05EF12E2" w:rsidR="007229D3" w:rsidRDefault="007229D3" w:rsidP="007229D3">
      <w:pPr>
        <w:tabs>
          <w:tab w:val="clear" w:pos="369"/>
          <w:tab w:val="left" w:pos="720"/>
          <w:tab w:val="left" w:pos="1080"/>
        </w:tabs>
      </w:pPr>
      <w:r>
        <w:tab/>
      </w:r>
      <w:r>
        <w:tab/>
        <w:t>‘The clothes didn’t dry.’</w:t>
      </w:r>
      <w:r w:rsidR="00E1638D">
        <w:t xml:space="preserve"> (&lt; </w:t>
      </w:r>
      <w:r w:rsidR="00E1638D" w:rsidRPr="00DB18E3">
        <w:rPr>
          <w:rFonts w:ascii="Doulos SIL" w:hAnsi="Doulos SIL"/>
          <w:i/>
          <w:color w:val="0000FF"/>
        </w:rPr>
        <w:t>gbáʔálánī</w:t>
      </w:r>
      <w:r w:rsidR="00E1638D">
        <w:t xml:space="preserve"> )</w:t>
      </w:r>
    </w:p>
    <w:p w14:paraId="402A7EEA" w14:textId="77777777" w:rsidR="007229D3" w:rsidRDefault="007229D3" w:rsidP="007229D3"/>
    <w:p w14:paraId="0580C796" w14:textId="5A1BB6FA" w:rsidR="007229D3" w:rsidRDefault="007229D3" w:rsidP="007229D3">
      <w:r w:rsidRPr="00DB33B2">
        <w:rPr>
          <w:rFonts w:ascii="Doulos SIL" w:hAnsi="Doulos SIL"/>
          <w:i/>
          <w:color w:val="0000FF"/>
        </w:rPr>
        <w:t>r</w:t>
      </w:r>
      <w:r w:rsidR="00E1638D">
        <w:noBreakHyphen/>
        <w:t>Lateralization (§3.xxx)</w:t>
      </w:r>
      <w:r>
        <w:t xml:space="preserve"> occurs only when the tap </w:t>
      </w:r>
      <w:r w:rsidRPr="0097241E">
        <w:rPr>
          <w:rFonts w:ascii="Doulos SIL" w:hAnsi="Doulos SIL"/>
          <w:i/>
          <w:color w:val="0000FF"/>
        </w:rPr>
        <w:t>r</w:t>
      </w:r>
      <w:r>
        <w:t xml:space="preserve"> is immediately preceded by </w:t>
      </w:r>
      <w:r w:rsidRPr="00DB18E3">
        <w:rPr>
          <w:rFonts w:ascii="Doulos SIL" w:hAnsi="Doulos SIL"/>
          <w:i/>
          <w:color w:val="0000FF"/>
        </w:rPr>
        <w:t>l</w:t>
      </w:r>
      <w:r>
        <w:t xml:space="preserve">, after apocope of a final vowel. The result is an </w:t>
      </w:r>
      <w:r w:rsidRPr="00DB18E3">
        <w:rPr>
          <w:rFonts w:ascii="Doulos SIL" w:hAnsi="Doulos SIL"/>
          <w:i/>
          <w:color w:val="0000FF"/>
        </w:rPr>
        <w:t>ll</w:t>
      </w:r>
      <w:r>
        <w:t xml:space="preserve"> clus</w:t>
      </w:r>
      <w:r w:rsidR="00E1638D">
        <w:t xml:space="preserve">ter over the enclitic boundary (xx2a). </w:t>
      </w:r>
      <w:r w:rsidR="00E331DA">
        <w:t xml:space="preserve">This process also occurs when the expected result after apocope would be </w:t>
      </w:r>
      <w:r w:rsidR="00E331DA" w:rsidRPr="00DB18E3">
        <w:rPr>
          <w:rFonts w:ascii="Doulos SIL" w:hAnsi="Doulos SIL"/>
          <w:i/>
          <w:color w:val="0000FF"/>
        </w:rPr>
        <w:t>rr</w:t>
      </w:r>
      <w:r w:rsidR="00E331DA">
        <w:t xml:space="preserve"> (xx2b). </w:t>
      </w:r>
      <w:r w:rsidR="00DB18E3">
        <w:t xml:space="preserve">Apocope in these examples is optional, so fuller forms like </w:t>
      </w:r>
      <w:r w:rsidR="00DB18E3" w:rsidRPr="0097241E">
        <w:rPr>
          <w:rFonts w:ascii="Doulos SIL" w:hAnsi="Doulos SIL"/>
          <w:i/>
          <w:color w:val="0000FF"/>
        </w:rPr>
        <w:t>bàʔrí=rēʔ</w:t>
      </w:r>
      <w:r w:rsidR="00DB18E3">
        <w:t xml:space="preserve"> are also possible, and preferred in careful speech.</w:t>
      </w:r>
    </w:p>
    <w:p w14:paraId="68E28E95" w14:textId="77777777" w:rsidR="007229D3" w:rsidRDefault="007229D3" w:rsidP="007229D3"/>
    <w:p w14:paraId="615783B5" w14:textId="0164CAFF" w:rsidR="00E1638D" w:rsidRDefault="007229D3" w:rsidP="00E1638D">
      <w:pPr>
        <w:tabs>
          <w:tab w:val="clear" w:pos="369"/>
          <w:tab w:val="left" w:pos="720"/>
          <w:tab w:val="left" w:pos="1080"/>
          <w:tab w:val="left" w:pos="1980"/>
          <w:tab w:val="left" w:pos="3150"/>
        </w:tabs>
      </w:pPr>
      <w:r>
        <w:t>(xx2)</w:t>
      </w:r>
      <w:r>
        <w:tab/>
      </w:r>
      <w:r w:rsidR="00E1638D">
        <w:t>a.</w:t>
      </w:r>
      <w:r w:rsidR="00E1638D">
        <w:tab/>
      </w:r>
      <w:r w:rsidR="00E1638D" w:rsidRPr="00DB18E3">
        <w:rPr>
          <w:rFonts w:ascii="Doulos SIL" w:hAnsi="Doulos SIL"/>
          <w:i/>
          <w:color w:val="0000FF"/>
        </w:rPr>
        <w:t>mā</w:t>
      </w:r>
      <w:r w:rsidR="00E1638D" w:rsidRPr="00DB18E3">
        <w:rPr>
          <w:rFonts w:ascii="Doulos SIL" w:hAnsi="Doulos SIL"/>
          <w:i/>
          <w:color w:val="0000FF"/>
        </w:rPr>
        <w:tab/>
        <w:t>nāàⁿ</w:t>
      </w:r>
      <w:r w:rsidR="00E1638D" w:rsidRPr="00DB18E3">
        <w:rPr>
          <w:rFonts w:ascii="Doulos SIL" w:hAnsi="Doulos SIL"/>
          <w:i/>
          <w:color w:val="0000FF"/>
        </w:rPr>
        <w:tab/>
        <w:t>bál=lēʔ</w:t>
      </w:r>
    </w:p>
    <w:p w14:paraId="5684D354" w14:textId="213E46F9" w:rsidR="007229D3" w:rsidRDefault="00E1638D" w:rsidP="00E1638D">
      <w:pPr>
        <w:tabs>
          <w:tab w:val="clear" w:pos="369"/>
          <w:tab w:val="left" w:pos="720"/>
          <w:tab w:val="left" w:pos="1080"/>
          <w:tab w:val="left" w:pos="1980"/>
          <w:tab w:val="left" w:pos="3150"/>
        </w:tabs>
      </w:pPr>
      <w:r>
        <w:tab/>
      </w:r>
      <w:r>
        <w:tab/>
        <w:t>1Sg</w:t>
      </w:r>
      <w:r>
        <w:tab/>
      </w:r>
      <w:r w:rsidR="00466B92">
        <w:t>1SgRefl</w:t>
      </w:r>
      <w:r>
        <w:tab/>
        <w:t>stand.Pfv=Neg</w:t>
      </w:r>
      <w:r w:rsidR="007229D3">
        <w:tab/>
      </w:r>
    </w:p>
    <w:p w14:paraId="65026452" w14:textId="6A16B3CA" w:rsidR="007229D3" w:rsidRDefault="00E1638D" w:rsidP="00E1638D">
      <w:pPr>
        <w:tabs>
          <w:tab w:val="clear" w:pos="369"/>
          <w:tab w:val="left" w:pos="720"/>
          <w:tab w:val="left" w:pos="1080"/>
          <w:tab w:val="left" w:pos="1800"/>
          <w:tab w:val="left" w:pos="3150"/>
        </w:tabs>
      </w:pPr>
      <w:r>
        <w:tab/>
      </w:r>
      <w:r>
        <w:tab/>
      </w:r>
      <w:r w:rsidR="007229D3">
        <w:t xml:space="preserve">‘I didn’t stand/stop.’ (&lt; </w:t>
      </w:r>
      <w:r w:rsidRPr="00DB18E3">
        <w:rPr>
          <w:rFonts w:ascii="Doulos SIL" w:hAnsi="Doulos SIL"/>
          <w:i/>
          <w:color w:val="0000FF"/>
        </w:rPr>
        <w:t>bálī</w:t>
      </w:r>
      <w:r w:rsidR="007229D3" w:rsidRPr="00DB18E3">
        <w:rPr>
          <w:rFonts w:ascii="Doulos SIL" w:hAnsi="Doulos SIL"/>
          <w:i/>
          <w:color w:val="0000FF"/>
        </w:rPr>
        <w:t xml:space="preserve"> </w:t>
      </w:r>
      <w:r w:rsidR="007229D3">
        <w:t xml:space="preserve">) </w:t>
      </w:r>
    </w:p>
    <w:p w14:paraId="03FC3343" w14:textId="77777777" w:rsidR="00E1638D" w:rsidRDefault="00E1638D" w:rsidP="00E1638D">
      <w:pPr>
        <w:tabs>
          <w:tab w:val="clear" w:pos="369"/>
          <w:tab w:val="left" w:pos="720"/>
          <w:tab w:val="left" w:pos="1080"/>
          <w:tab w:val="left" w:pos="1800"/>
          <w:tab w:val="left" w:pos="3150"/>
        </w:tabs>
      </w:pPr>
    </w:p>
    <w:p w14:paraId="7D4753DF" w14:textId="6EE26DBE" w:rsidR="00E1638D" w:rsidRDefault="00E1638D" w:rsidP="00E1638D">
      <w:pPr>
        <w:tabs>
          <w:tab w:val="clear" w:pos="369"/>
          <w:tab w:val="left" w:pos="720"/>
          <w:tab w:val="left" w:pos="1080"/>
          <w:tab w:val="left" w:pos="1800"/>
          <w:tab w:val="left" w:pos="3150"/>
        </w:tabs>
      </w:pPr>
      <w:r>
        <w:tab/>
        <w:t>b.</w:t>
      </w:r>
      <w:r>
        <w:tab/>
      </w:r>
      <w:r w:rsidRPr="00DB18E3">
        <w:rPr>
          <w:rFonts w:ascii="Doulos SIL" w:hAnsi="Doulos SIL"/>
          <w:i/>
          <w:color w:val="0000FF"/>
        </w:rPr>
        <w:t>mā</w:t>
      </w:r>
      <w:r w:rsidRPr="00DB18E3">
        <w:rPr>
          <w:rFonts w:ascii="Doulos SIL" w:hAnsi="Doulos SIL"/>
          <w:i/>
          <w:color w:val="0000FF"/>
        </w:rPr>
        <w:tab/>
        <w:t>ná</w:t>
      </w:r>
      <w:r w:rsidRPr="00DB18E3">
        <w:rPr>
          <w:rFonts w:ascii="Doulos SIL" w:hAnsi="Doulos SIL"/>
          <w:i/>
          <w:color w:val="0000FF"/>
        </w:rPr>
        <w:tab/>
        <w:t>bǎʔl=lēʔ</w:t>
      </w:r>
    </w:p>
    <w:p w14:paraId="7F98FC58" w14:textId="789FB0DD" w:rsidR="00E1638D" w:rsidRDefault="00E1638D" w:rsidP="00E1638D">
      <w:pPr>
        <w:tabs>
          <w:tab w:val="clear" w:pos="369"/>
          <w:tab w:val="left" w:pos="720"/>
          <w:tab w:val="left" w:pos="1080"/>
          <w:tab w:val="left" w:pos="1800"/>
          <w:tab w:val="left" w:pos="3150"/>
        </w:tabs>
      </w:pPr>
      <w:r>
        <w:lastRenderedPageBreak/>
        <w:tab/>
      </w:r>
      <w:r>
        <w:tab/>
        <w:t>1Sg</w:t>
      </w:r>
      <w:r>
        <w:tab/>
        <w:t>3SgHum</w:t>
      </w:r>
      <w:r>
        <w:tab/>
        <w:t>hit.Pfv=Neg</w:t>
      </w:r>
    </w:p>
    <w:p w14:paraId="7A2F0354" w14:textId="2BE0B4EB" w:rsidR="00E1638D" w:rsidRPr="00E1638D" w:rsidRDefault="00E1638D" w:rsidP="00E1638D">
      <w:pPr>
        <w:tabs>
          <w:tab w:val="clear" w:pos="369"/>
          <w:tab w:val="left" w:pos="720"/>
          <w:tab w:val="left" w:pos="1080"/>
          <w:tab w:val="left" w:pos="1800"/>
          <w:tab w:val="left" w:pos="3150"/>
        </w:tabs>
      </w:pPr>
      <w:r>
        <w:tab/>
      </w:r>
      <w:r>
        <w:tab/>
        <w:t xml:space="preserve">‘I didn’t hit him/her.’ (&lt; </w:t>
      </w:r>
      <w:r w:rsidRPr="00DB18E3">
        <w:rPr>
          <w:rFonts w:ascii="Doulos SIL" w:hAnsi="Doulos SIL"/>
          <w:i/>
          <w:color w:val="0000FF"/>
        </w:rPr>
        <w:t>bàʔrí</w:t>
      </w:r>
      <w:r>
        <w:t xml:space="preserve"> )</w:t>
      </w:r>
    </w:p>
    <w:p w14:paraId="7D798B20" w14:textId="77777777" w:rsidR="007229D3" w:rsidRDefault="007229D3" w:rsidP="007229D3"/>
    <w:p w14:paraId="602061F5" w14:textId="4096EE22" w:rsidR="007229D3" w:rsidRDefault="007229D3" w:rsidP="007229D3">
      <w:r>
        <w:t xml:space="preserve">ATR Harmony (§3.xxx) determines the surface vowel quality of the enclitic, </w:t>
      </w:r>
      <w:r w:rsidRPr="00DB18E3">
        <w:rPr>
          <w:rFonts w:ascii="Doulos SIL" w:hAnsi="Doulos SIL"/>
          <w:i/>
          <w:color w:val="0000FF"/>
        </w:rPr>
        <w:t>ɛ</w:t>
      </w:r>
      <w:r>
        <w:t xml:space="preserve"> or </w:t>
      </w:r>
      <w:r w:rsidRPr="00DB18E3">
        <w:rPr>
          <w:rFonts w:ascii="Doulos SIL" w:hAnsi="Doulos SIL"/>
          <w:i/>
          <w:color w:val="0000FF"/>
        </w:rPr>
        <w:t>e</w:t>
      </w:r>
      <w:r>
        <w:t xml:space="preserve">. However, when the enclitic directly follows a verb, the verb itself </w:t>
      </w:r>
      <w:r w:rsidR="00B8501F">
        <w:t>optionally</w:t>
      </w:r>
      <w:r>
        <w:t xml:space="preserve"> shift</w:t>
      </w:r>
      <w:r w:rsidR="00B8501F">
        <w:t>s</w:t>
      </w:r>
      <w:r>
        <w:t xml:space="preserve"> </w:t>
      </w:r>
      <w:r w:rsidR="00B8501F">
        <w:t xml:space="preserve">from </w:t>
      </w:r>
      <w:r w:rsidR="00B8501F">
        <w:noBreakHyphen/>
        <w:t>ATR to +ATR</w:t>
      </w:r>
      <w:r w:rsidR="00FA3B5B">
        <w:t xml:space="preserve">, thus </w:t>
      </w:r>
      <w:r w:rsidR="00FA3B5B" w:rsidRPr="00BB08EA">
        <w:rPr>
          <w:rFonts w:ascii="Doulos SIL" w:hAnsi="Doulos SIL"/>
          <w:i/>
          <w:color w:val="0000FF"/>
        </w:rPr>
        <w:t>à sɛ̀ɛ̀=rɛ̄ʔ</w:t>
      </w:r>
      <w:r w:rsidR="00FA3B5B">
        <w:t xml:space="preserve"> ~ </w:t>
      </w:r>
      <w:r w:rsidR="00FA3B5B" w:rsidRPr="00BB08EA">
        <w:rPr>
          <w:rFonts w:ascii="Doulos SIL" w:hAnsi="Doulos SIL"/>
          <w:i/>
          <w:color w:val="0000FF"/>
        </w:rPr>
        <w:t>à sèè=rēʔ</w:t>
      </w:r>
      <w:r w:rsidR="00FA3B5B">
        <w:t xml:space="preserve"> ‘he/she didn’t come’</w:t>
      </w:r>
      <w:r>
        <w:t xml:space="preserve">. After any such shift, but before apocope, the enclitic has </w:t>
      </w:r>
      <w:r w:rsidRPr="00DB18E3">
        <w:rPr>
          <w:rFonts w:ascii="Doulos SIL" w:hAnsi="Doulos SIL"/>
          <w:i/>
          <w:color w:val="0000FF"/>
        </w:rPr>
        <w:t>ɛ</w:t>
      </w:r>
      <w:r>
        <w:t xml:space="preserve"> after a syllable with {</w:t>
      </w:r>
      <w:r w:rsidRPr="00DB18E3">
        <w:rPr>
          <w:rFonts w:ascii="Doulos SIL" w:hAnsi="Doulos SIL"/>
          <w:i/>
          <w:color w:val="0000FF"/>
        </w:rPr>
        <w:t>a ɛ ɔ</w:t>
      </w:r>
      <w:r>
        <w:t xml:space="preserve">}, and </w:t>
      </w:r>
      <w:r w:rsidRPr="00DB18E3">
        <w:rPr>
          <w:rFonts w:ascii="Doulos SIL" w:hAnsi="Doulos SIL"/>
          <w:i/>
          <w:color w:val="0000FF"/>
        </w:rPr>
        <w:t>e</w:t>
      </w:r>
      <w:r>
        <w:t xml:space="preserve"> after a syllable with {</w:t>
      </w:r>
      <w:r w:rsidRPr="00DB18E3">
        <w:rPr>
          <w:rFonts w:ascii="Doulos SIL" w:hAnsi="Doulos SIL"/>
          <w:i/>
          <w:color w:val="0000FF"/>
        </w:rPr>
        <w:t>i u e o</w:t>
      </w:r>
      <w:r>
        <w:t xml:space="preserve">}. That is, </w:t>
      </w:r>
      <w:r w:rsidRPr="00DB18E3">
        <w:rPr>
          <w:rFonts w:ascii="Doulos SIL" w:hAnsi="Doulos SIL"/>
          <w:i/>
          <w:color w:val="0000FF"/>
        </w:rPr>
        <w:t>a</w:t>
      </w:r>
      <w:r>
        <w:t xml:space="preserve"> is treated as </w:t>
      </w:r>
      <w:r>
        <w:noBreakHyphen/>
        <w:t>ATR and high vowels are treated as +ATR. Apocope of the final word of the host word applies after ATR Harmony.</w:t>
      </w:r>
    </w:p>
    <w:p w14:paraId="6126F64B" w14:textId="77777777" w:rsidR="007229D3" w:rsidRDefault="007229D3" w:rsidP="007229D3"/>
    <w:p w14:paraId="2EC381D3" w14:textId="2440F1A7" w:rsidR="007229D3" w:rsidRDefault="007229D3" w:rsidP="00D362B9">
      <w:pPr>
        <w:tabs>
          <w:tab w:val="clear" w:pos="369"/>
          <w:tab w:val="left" w:pos="720"/>
          <w:tab w:val="left" w:pos="1080"/>
          <w:tab w:val="left" w:pos="2250"/>
          <w:tab w:val="left" w:pos="3690"/>
          <w:tab w:val="left" w:pos="5310"/>
        </w:tabs>
      </w:pPr>
      <w:r>
        <w:t>(xx3)</w:t>
      </w:r>
      <w:r>
        <w:tab/>
        <w:t>host-final V</w:t>
      </w:r>
      <w:r>
        <w:tab/>
        <w:t>positive</w:t>
      </w:r>
      <w:r>
        <w:tab/>
        <w:t>negative</w:t>
      </w:r>
      <w:r>
        <w:tab/>
        <w:t>gloss</w:t>
      </w:r>
    </w:p>
    <w:p w14:paraId="7127F077" w14:textId="77777777" w:rsidR="007229D3" w:rsidRDefault="007229D3" w:rsidP="00D362B9">
      <w:pPr>
        <w:tabs>
          <w:tab w:val="clear" w:pos="369"/>
          <w:tab w:val="left" w:pos="720"/>
          <w:tab w:val="left" w:pos="1080"/>
          <w:tab w:val="left" w:pos="2250"/>
          <w:tab w:val="left" w:pos="3690"/>
          <w:tab w:val="left" w:pos="5310"/>
        </w:tabs>
      </w:pPr>
    </w:p>
    <w:p w14:paraId="6A836736" w14:textId="43E5455D" w:rsidR="007229D3" w:rsidRDefault="007229D3" w:rsidP="00D362B9">
      <w:pPr>
        <w:tabs>
          <w:tab w:val="clear" w:pos="369"/>
          <w:tab w:val="left" w:pos="720"/>
          <w:tab w:val="left" w:pos="1080"/>
          <w:tab w:val="left" w:pos="2250"/>
          <w:tab w:val="left" w:pos="3690"/>
          <w:tab w:val="left" w:pos="5310"/>
        </w:tabs>
      </w:pPr>
      <w:r>
        <w:tab/>
        <w:t xml:space="preserve">a. </w:t>
      </w:r>
      <w:r>
        <w:noBreakHyphen/>
        <w:t>ATR</w:t>
      </w:r>
    </w:p>
    <w:p w14:paraId="755D4D1D" w14:textId="0FAE2556"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a</w:t>
      </w:r>
      <w:r>
        <w:tab/>
      </w:r>
      <w:r w:rsidR="00B84038" w:rsidRPr="00DB18E3">
        <w:rPr>
          <w:rFonts w:ascii="Doulos SIL" w:hAnsi="Doulos SIL"/>
          <w:i/>
          <w:color w:val="0000FF"/>
        </w:rPr>
        <w:t>é</w:t>
      </w:r>
      <w:r w:rsidR="00B54E29" w:rsidRPr="00DB18E3">
        <w:rPr>
          <w:rFonts w:ascii="Doulos SIL" w:hAnsi="Doulos SIL"/>
          <w:i/>
          <w:color w:val="0000FF"/>
        </w:rPr>
        <w:t xml:space="preserve"> </w:t>
      </w:r>
      <w:r w:rsidR="009723A6" w:rsidRPr="00DB18E3">
        <w:rPr>
          <w:rFonts w:ascii="Doulos SIL" w:hAnsi="Doulos SIL"/>
          <w:i/>
          <w:color w:val="0000FF"/>
        </w:rPr>
        <w:t>sà sā</w:t>
      </w:r>
      <w:r w:rsidR="00E331DA" w:rsidRPr="00DB18E3">
        <w:rPr>
          <w:rFonts w:ascii="Doulos SIL" w:hAnsi="Doulos SIL"/>
          <w:i/>
          <w:color w:val="0000FF"/>
        </w:rPr>
        <w:t>ā</w:t>
      </w:r>
      <w:r>
        <w:tab/>
      </w:r>
      <w:r w:rsidR="00E331DA" w:rsidRPr="00DB18E3">
        <w:rPr>
          <w:rFonts w:ascii="Doulos SIL" w:hAnsi="Doulos SIL"/>
          <w:i/>
          <w:color w:val="0000FF"/>
        </w:rPr>
        <w:t>è sá</w:t>
      </w:r>
      <w:r w:rsidR="00B84038" w:rsidRPr="00DB18E3">
        <w:rPr>
          <w:rFonts w:ascii="Doulos SIL" w:hAnsi="Doulos SIL"/>
          <w:i/>
          <w:color w:val="0000FF"/>
        </w:rPr>
        <w:t xml:space="preserve"> </w:t>
      </w:r>
      <w:r w:rsidR="00F25BEE">
        <w:rPr>
          <w:rFonts w:ascii="Doulos SIL" w:hAnsi="Doulos SIL"/>
          <w:i/>
          <w:color w:val="0000FF"/>
        </w:rPr>
        <w:t>ꜜsá</w:t>
      </w:r>
      <w:r w:rsidR="00E331DA" w:rsidRPr="00DB18E3">
        <w:rPr>
          <w:rFonts w:ascii="Doulos SIL" w:hAnsi="Doulos SIL"/>
          <w:i/>
          <w:color w:val="0000FF"/>
        </w:rPr>
        <w:t>á=r</w:t>
      </w:r>
      <w:r w:rsidR="00B84038" w:rsidRPr="00DB18E3">
        <w:rPr>
          <w:rFonts w:ascii="Doulos SIL" w:hAnsi="Doulos SIL"/>
          <w:i/>
          <w:color w:val="0000FF"/>
        </w:rPr>
        <w:t>ɛ̄</w:t>
      </w:r>
      <w:r w:rsidR="00E331DA" w:rsidRPr="00DB18E3">
        <w:rPr>
          <w:rFonts w:ascii="Doulos SIL" w:hAnsi="Doulos SIL"/>
          <w:i/>
          <w:color w:val="0000FF"/>
        </w:rPr>
        <w:t>ʔ</w:t>
      </w:r>
      <w:r>
        <w:tab/>
      </w:r>
      <w:r w:rsidR="009723A6">
        <w:t>‘</w:t>
      </w:r>
      <w:r w:rsidR="00B54E29">
        <w:t xml:space="preserve">it </w:t>
      </w:r>
      <w:r w:rsidR="009723A6">
        <w:t>will (not) come’</w:t>
      </w:r>
    </w:p>
    <w:p w14:paraId="4DA2E94F" w14:textId="6CFD5D61"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ɛ</w:t>
      </w:r>
      <w:r>
        <w:tab/>
      </w:r>
      <w:r w:rsidR="00E331DA" w:rsidRPr="00DB18E3">
        <w:rPr>
          <w:rFonts w:ascii="Doulos SIL" w:hAnsi="Doulos SIL"/>
          <w:i/>
          <w:color w:val="0000FF"/>
        </w:rPr>
        <w:t>mā ní</w:t>
      </w:r>
      <w:r w:rsidR="00B54E29" w:rsidRPr="00DB18E3">
        <w:rPr>
          <w:rFonts w:ascii="Doulos SIL" w:hAnsi="Doulos SIL"/>
          <w:i/>
          <w:color w:val="0000FF"/>
        </w:rPr>
        <w:t xml:space="preserve"> j</w:t>
      </w:r>
      <w:r w:rsidR="00A7764D">
        <w:rPr>
          <w:rFonts w:ascii="Doulos SIL" w:hAnsi="Doulos SIL"/>
          <w:i/>
          <w:color w:val="0000FF"/>
        </w:rPr>
        <w:t>ìɛ́</w:t>
      </w:r>
      <w:r>
        <w:tab/>
      </w:r>
      <w:r w:rsidR="00F25BEE">
        <w:rPr>
          <w:rFonts w:ascii="Doulos SIL" w:hAnsi="Doulos SIL"/>
          <w:i/>
          <w:color w:val="0000FF"/>
        </w:rPr>
        <w:t>mā</w:t>
      </w:r>
      <w:r w:rsidR="00E331DA" w:rsidRPr="00DB18E3">
        <w:rPr>
          <w:rFonts w:ascii="Doulos SIL" w:hAnsi="Doulos SIL"/>
          <w:i/>
          <w:color w:val="0000FF"/>
        </w:rPr>
        <w:t xml:space="preserve"> ní j</w:t>
      </w:r>
      <w:r w:rsidR="00A7764D">
        <w:rPr>
          <w:rFonts w:ascii="Doulos SIL" w:hAnsi="Doulos SIL"/>
          <w:i/>
          <w:color w:val="0000FF"/>
        </w:rPr>
        <w:t>ì</w:t>
      </w:r>
      <w:r w:rsidR="00E331DA" w:rsidRPr="00DB18E3">
        <w:rPr>
          <w:rFonts w:ascii="Doulos SIL" w:hAnsi="Doulos SIL"/>
          <w:i/>
          <w:color w:val="0000FF"/>
        </w:rPr>
        <w:t>ɛ̀=rɛ̄ʔ</w:t>
      </w:r>
      <w:r>
        <w:tab/>
      </w:r>
      <w:r w:rsidR="009723A6">
        <w:t>‘</w:t>
      </w:r>
      <w:r w:rsidR="00B54E29">
        <w:t xml:space="preserve">I </w:t>
      </w:r>
      <w:r w:rsidR="009723A6">
        <w:t>did (not) see</w:t>
      </w:r>
      <w:r w:rsidR="00B54E29">
        <w:t xml:space="preserve"> it</w:t>
      </w:r>
      <w:r w:rsidR="009723A6">
        <w:t>’</w:t>
      </w:r>
    </w:p>
    <w:p w14:paraId="3F66EF84" w14:textId="7AF0368E"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ɔ</w:t>
      </w:r>
      <w:r>
        <w:tab/>
      </w:r>
      <w:r w:rsidR="00E331DA" w:rsidRPr="00DB18E3">
        <w:rPr>
          <w:rFonts w:ascii="Doulos SIL" w:hAnsi="Doulos SIL"/>
          <w:i/>
          <w:color w:val="0000FF"/>
        </w:rPr>
        <w:t>ē</w:t>
      </w:r>
      <w:r w:rsidR="00B54E29" w:rsidRPr="00DB18E3">
        <w:rPr>
          <w:rFonts w:ascii="Doulos SIL" w:hAnsi="Doulos SIL"/>
          <w:i/>
          <w:color w:val="0000FF"/>
        </w:rPr>
        <w:t xml:space="preserve"> sà tɔ̀lɔ̀</w:t>
      </w:r>
      <w:r>
        <w:tab/>
      </w:r>
      <w:r w:rsidR="00E331DA" w:rsidRPr="00DB18E3">
        <w:rPr>
          <w:rFonts w:ascii="Doulos SIL" w:hAnsi="Doulos SIL"/>
          <w:i/>
          <w:color w:val="0000FF"/>
        </w:rPr>
        <w:t>è sá tɔ̀l=lɛ̄ʔ</w:t>
      </w:r>
      <w:r>
        <w:tab/>
      </w:r>
      <w:r w:rsidR="009723A6">
        <w:t>‘</w:t>
      </w:r>
      <w:r w:rsidR="00B54E29">
        <w:t xml:space="preserve">it </w:t>
      </w:r>
      <w:r w:rsidR="009723A6">
        <w:t xml:space="preserve">will (not) </w:t>
      </w:r>
      <w:r w:rsidR="00B54E29">
        <w:t>rot</w:t>
      </w:r>
      <w:r w:rsidR="009723A6">
        <w:t>’</w:t>
      </w:r>
    </w:p>
    <w:p w14:paraId="7B193611" w14:textId="77777777" w:rsidR="007229D3" w:rsidRDefault="007229D3" w:rsidP="00D362B9">
      <w:pPr>
        <w:tabs>
          <w:tab w:val="clear" w:pos="369"/>
          <w:tab w:val="left" w:pos="720"/>
          <w:tab w:val="left" w:pos="1080"/>
          <w:tab w:val="left" w:pos="2250"/>
          <w:tab w:val="left" w:pos="3690"/>
          <w:tab w:val="left" w:pos="5310"/>
        </w:tabs>
      </w:pPr>
    </w:p>
    <w:p w14:paraId="4DED4911" w14:textId="044183C5" w:rsidR="007229D3" w:rsidRDefault="007229D3" w:rsidP="00D362B9">
      <w:pPr>
        <w:tabs>
          <w:tab w:val="clear" w:pos="369"/>
          <w:tab w:val="left" w:pos="720"/>
          <w:tab w:val="left" w:pos="1080"/>
          <w:tab w:val="left" w:pos="2250"/>
          <w:tab w:val="left" w:pos="3690"/>
          <w:tab w:val="left" w:pos="5310"/>
        </w:tabs>
      </w:pPr>
      <w:r>
        <w:tab/>
        <w:t>b. +ATR</w:t>
      </w:r>
    </w:p>
    <w:p w14:paraId="6068D67C" w14:textId="7204D6BC"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i</w:t>
      </w:r>
      <w:r>
        <w:tab/>
      </w:r>
      <w:r w:rsidR="009723A6" w:rsidRPr="00DB18E3">
        <w:rPr>
          <w:rFonts w:ascii="Doulos SIL" w:hAnsi="Doulos SIL"/>
          <w:i/>
          <w:color w:val="0000FF"/>
        </w:rPr>
        <w:t>ē bālī</w:t>
      </w:r>
      <w:r w:rsidR="009723A6" w:rsidRPr="00DB18E3">
        <w:rPr>
          <w:rFonts w:ascii="Doulos SIL" w:hAnsi="Doulos SIL"/>
          <w:i/>
          <w:color w:val="0000FF"/>
        </w:rPr>
        <w:tab/>
      </w:r>
      <w:r w:rsidR="00E331DA" w:rsidRPr="00DB18E3">
        <w:rPr>
          <w:rFonts w:ascii="Doulos SIL" w:hAnsi="Doulos SIL"/>
          <w:i/>
          <w:color w:val="0000FF"/>
        </w:rPr>
        <w:t>bí=í bāl=lēʔ</w:t>
      </w:r>
      <w:r w:rsidR="009723A6">
        <w:tab/>
        <w:t>‘(don’t) stop!’</w:t>
      </w:r>
    </w:p>
    <w:p w14:paraId="48D891A4" w14:textId="64628216" w:rsidR="009723A6" w:rsidRDefault="009723A6" w:rsidP="00D362B9">
      <w:pPr>
        <w:tabs>
          <w:tab w:val="clear" w:pos="369"/>
          <w:tab w:val="left" w:pos="720"/>
          <w:tab w:val="left" w:pos="1080"/>
          <w:tab w:val="left" w:pos="2250"/>
          <w:tab w:val="left" w:pos="3690"/>
          <w:tab w:val="left" w:pos="5310"/>
        </w:tabs>
      </w:pPr>
      <w:r>
        <w:tab/>
      </w:r>
      <w:r>
        <w:tab/>
      </w:r>
      <w:r>
        <w:tab/>
      </w:r>
      <w:r w:rsidR="00B84038" w:rsidRPr="00543199">
        <w:rPr>
          <w:rFonts w:ascii="Doulos SIL" w:hAnsi="Doulos SIL"/>
          <w:i/>
          <w:color w:val="0000FF"/>
        </w:rPr>
        <w:t>é</w:t>
      </w:r>
      <w:r w:rsidR="00B54E29" w:rsidRPr="00543199">
        <w:rPr>
          <w:rFonts w:ascii="Doulos SIL" w:hAnsi="Doulos SIL"/>
          <w:i/>
          <w:color w:val="0000FF"/>
        </w:rPr>
        <w:t xml:space="preserve"> </w:t>
      </w:r>
      <w:r w:rsidRPr="00543199">
        <w:rPr>
          <w:rFonts w:ascii="Doulos SIL" w:hAnsi="Doulos SIL"/>
          <w:i/>
          <w:color w:val="0000FF"/>
        </w:rPr>
        <w:t>kǐīⁿ</w:t>
      </w:r>
      <w:r>
        <w:tab/>
      </w:r>
      <w:r w:rsidR="00B84038" w:rsidRPr="00DB18E3">
        <w:rPr>
          <w:rFonts w:ascii="Doulos SIL" w:hAnsi="Doulos SIL"/>
          <w:i/>
          <w:color w:val="0000FF"/>
        </w:rPr>
        <w:t>é</w:t>
      </w:r>
      <w:r w:rsidR="00E331DA" w:rsidRPr="00DB18E3">
        <w:rPr>
          <w:rFonts w:ascii="Doulos SIL" w:hAnsi="Doulos SIL"/>
          <w:i/>
          <w:color w:val="0000FF"/>
        </w:rPr>
        <w:t xml:space="preserve"> kìí=nēʔ</w:t>
      </w:r>
      <w:r>
        <w:tab/>
        <w:t>‘</w:t>
      </w:r>
      <w:r w:rsidR="00B54E29">
        <w:t xml:space="preserve">it </w:t>
      </w:r>
      <w:r>
        <w:t>did (not) fly’</w:t>
      </w:r>
    </w:p>
    <w:p w14:paraId="3375D541" w14:textId="6E41B4A4"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u</w:t>
      </w:r>
      <w:r>
        <w:tab/>
      </w:r>
      <w:r w:rsidR="00F80335" w:rsidRPr="00DB18E3">
        <w:rPr>
          <w:rFonts w:ascii="Doulos SIL" w:hAnsi="Doulos SIL"/>
          <w:i/>
          <w:color w:val="0000FF"/>
        </w:rPr>
        <w:t>è kǔⁿ</w:t>
      </w:r>
      <w:r w:rsidR="00F80335">
        <w:tab/>
      </w:r>
      <w:r w:rsidR="00E331DA" w:rsidRPr="00DB18E3">
        <w:rPr>
          <w:rFonts w:ascii="Doulos SIL" w:hAnsi="Doulos SIL"/>
          <w:i/>
          <w:color w:val="0000FF"/>
        </w:rPr>
        <w:t>bí=í kù=nēʔ</w:t>
      </w:r>
      <w:r>
        <w:tab/>
      </w:r>
      <w:r w:rsidR="00F80335">
        <w:t>‘(don’t) eat it!’</w:t>
      </w:r>
    </w:p>
    <w:p w14:paraId="5492500F" w14:textId="48D89167" w:rsidR="00B54E29" w:rsidRDefault="00B54E29" w:rsidP="00D362B9">
      <w:pPr>
        <w:tabs>
          <w:tab w:val="clear" w:pos="369"/>
          <w:tab w:val="left" w:pos="720"/>
          <w:tab w:val="left" w:pos="1080"/>
          <w:tab w:val="left" w:pos="2250"/>
          <w:tab w:val="left" w:pos="3690"/>
          <w:tab w:val="left" w:pos="5310"/>
        </w:tabs>
      </w:pPr>
      <w:r>
        <w:tab/>
      </w:r>
      <w:r>
        <w:tab/>
      </w:r>
      <w:r>
        <w:tab/>
      </w:r>
      <w:r w:rsidRPr="00DB18E3">
        <w:rPr>
          <w:rFonts w:ascii="Doulos SIL" w:hAnsi="Doulos SIL"/>
          <w:i/>
          <w:color w:val="0000FF"/>
        </w:rPr>
        <w:t>è gǔⁿ</w:t>
      </w:r>
      <w:r>
        <w:tab/>
      </w:r>
      <w:r w:rsidR="00E331DA" w:rsidRPr="00DB18E3">
        <w:rPr>
          <w:rFonts w:ascii="Doulos SIL" w:hAnsi="Doulos SIL"/>
          <w:i/>
          <w:color w:val="0000FF"/>
        </w:rPr>
        <w:t>bí=í gù=nēʔ</w:t>
      </w:r>
      <w:r>
        <w:tab/>
        <w:t>‘(don’t</w:t>
      </w:r>
      <w:r w:rsidR="00543199">
        <w:t>)</w:t>
      </w:r>
      <w:r>
        <w:t xml:space="preserve"> shorten it!’</w:t>
      </w:r>
    </w:p>
    <w:p w14:paraId="1C011D25" w14:textId="13DAAE9E"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e</w:t>
      </w:r>
      <w:r>
        <w:tab/>
      </w:r>
      <w:r w:rsidR="00F80335" w:rsidRPr="00DB18E3">
        <w:rPr>
          <w:rFonts w:ascii="Doulos SIL" w:hAnsi="Doulos SIL"/>
          <w:i/>
          <w:color w:val="0000FF"/>
        </w:rPr>
        <w:t>è lě</w:t>
      </w:r>
      <w:r>
        <w:tab/>
      </w:r>
      <w:r w:rsidR="00E331DA" w:rsidRPr="00DB18E3">
        <w:rPr>
          <w:rFonts w:ascii="Doulos SIL" w:hAnsi="Doulos SIL"/>
          <w:i/>
          <w:color w:val="0000FF"/>
        </w:rPr>
        <w:t>bí=í lè=rēʔ</w:t>
      </w:r>
      <w:r>
        <w:tab/>
      </w:r>
      <w:r w:rsidR="00F80335">
        <w:t>‘(don’t) look at it!’</w:t>
      </w:r>
    </w:p>
    <w:p w14:paraId="58263F88" w14:textId="7590BE0D" w:rsidR="00F80335" w:rsidRPr="00F80335" w:rsidRDefault="00F80335" w:rsidP="00D362B9">
      <w:pPr>
        <w:tabs>
          <w:tab w:val="clear" w:pos="369"/>
          <w:tab w:val="left" w:pos="720"/>
          <w:tab w:val="left" w:pos="1080"/>
          <w:tab w:val="left" w:pos="2250"/>
          <w:tab w:val="left" w:pos="3690"/>
          <w:tab w:val="left" w:pos="5310"/>
        </w:tabs>
      </w:pPr>
      <w:r>
        <w:tab/>
      </w:r>
      <w:r>
        <w:tab/>
      </w:r>
      <w:r>
        <w:tab/>
      </w:r>
      <w:r w:rsidR="00B84038" w:rsidRPr="00DB18E3">
        <w:rPr>
          <w:rFonts w:ascii="Doulos SIL" w:hAnsi="Doulos SIL"/>
          <w:i/>
          <w:color w:val="0000FF"/>
        </w:rPr>
        <w:t>é</w:t>
      </w:r>
      <w:r w:rsidR="00EB6A35">
        <w:rPr>
          <w:rFonts w:ascii="Doulos SIL" w:hAnsi="Doulos SIL"/>
          <w:i/>
          <w:color w:val="0000FF"/>
        </w:rPr>
        <w:t>=</w:t>
      </w:r>
      <w:r w:rsidR="00EB6A35">
        <w:rPr>
          <w:rFonts w:ascii="Doulos SIL" w:hAnsi="Doulos SIL"/>
          <w:i/>
          <w:color w:val="0000FF"/>
        </w:rPr>
        <w:sym w:font="Symbol" w:char="F0C6"/>
      </w:r>
      <w:r w:rsidRPr="00DB18E3">
        <w:rPr>
          <w:rFonts w:ascii="Doulos SIL" w:hAnsi="Doulos SIL"/>
          <w:i/>
          <w:color w:val="0000FF"/>
        </w:rPr>
        <w:t xml:space="preserve"> wěē</w:t>
      </w:r>
      <w:r>
        <w:tab/>
      </w:r>
      <w:r w:rsidR="00EB6A35" w:rsidRPr="00DB18E3">
        <w:rPr>
          <w:rFonts w:ascii="Doulos SIL" w:hAnsi="Doulos SIL"/>
          <w:i/>
          <w:color w:val="0000FF"/>
        </w:rPr>
        <w:t>é</w:t>
      </w:r>
      <w:r w:rsidR="00EB6A35">
        <w:rPr>
          <w:rFonts w:ascii="Doulos SIL" w:hAnsi="Doulos SIL"/>
          <w:i/>
          <w:color w:val="0000FF"/>
        </w:rPr>
        <w:t>=</w:t>
      </w:r>
      <w:r w:rsidR="00EB6A35">
        <w:rPr>
          <w:rFonts w:ascii="Doulos SIL" w:hAnsi="Doulos SIL"/>
          <w:i/>
          <w:color w:val="0000FF"/>
        </w:rPr>
        <w:sym w:font="Symbol" w:char="F0C6"/>
      </w:r>
      <w:r w:rsidR="00EB6A35" w:rsidRPr="00DB18E3">
        <w:rPr>
          <w:rFonts w:ascii="Doulos SIL" w:hAnsi="Doulos SIL"/>
          <w:i/>
          <w:color w:val="0000FF"/>
        </w:rPr>
        <w:t xml:space="preserve"> </w:t>
      </w:r>
      <w:r w:rsidR="00E331DA" w:rsidRPr="00DB18E3">
        <w:rPr>
          <w:rFonts w:ascii="Doulos SIL" w:hAnsi="Doulos SIL"/>
          <w:i/>
          <w:color w:val="0000FF"/>
        </w:rPr>
        <w:t xml:space="preserve"> wèé=rēʔ</w:t>
      </w:r>
      <w:r>
        <w:tab/>
        <w:t>‘</w:t>
      </w:r>
      <w:r w:rsidR="00B54E29">
        <w:t xml:space="preserve">it </w:t>
      </w:r>
      <w:r>
        <w:t>went/didn’t go’</w:t>
      </w:r>
    </w:p>
    <w:p w14:paraId="7E229C47" w14:textId="77777777" w:rsidR="00E331DA" w:rsidRDefault="00E331DA" w:rsidP="00E331DA">
      <w:pPr>
        <w:tabs>
          <w:tab w:val="clear" w:pos="369"/>
          <w:tab w:val="left" w:pos="720"/>
          <w:tab w:val="left" w:pos="1080"/>
          <w:tab w:val="left" w:pos="2250"/>
          <w:tab w:val="left" w:pos="3690"/>
          <w:tab w:val="left" w:pos="5310"/>
        </w:tabs>
      </w:pPr>
      <w:r>
        <w:tab/>
      </w:r>
      <w:r>
        <w:tab/>
      </w:r>
      <w:r>
        <w:tab/>
      </w:r>
      <w:r w:rsidRPr="00DB18E3">
        <w:rPr>
          <w:rFonts w:ascii="Doulos SIL" w:hAnsi="Doulos SIL"/>
          <w:i/>
          <w:color w:val="0000FF"/>
        </w:rPr>
        <w:t>è tòlóē</w:t>
      </w:r>
      <w:r w:rsidRPr="00DB18E3">
        <w:rPr>
          <w:rFonts w:ascii="Doulos SIL" w:hAnsi="Doulos SIL"/>
          <w:i/>
          <w:color w:val="0000FF"/>
        </w:rPr>
        <w:tab/>
        <w:t>è tòló=rēʔ</w:t>
      </w:r>
      <w:r>
        <w:tab/>
        <w:t>‘it rotted’</w:t>
      </w:r>
    </w:p>
    <w:p w14:paraId="1A80BAB3" w14:textId="0E4E537E"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o</w:t>
      </w:r>
      <w:r>
        <w:tab/>
      </w:r>
      <w:r w:rsidR="00F80335" w:rsidRPr="00DB18E3">
        <w:rPr>
          <w:rFonts w:ascii="Doulos SIL" w:hAnsi="Doulos SIL"/>
          <w:i/>
          <w:color w:val="0000FF"/>
        </w:rPr>
        <w:t>è dàkó</w:t>
      </w:r>
      <w:r w:rsidR="00F80335">
        <w:tab/>
      </w:r>
      <w:r w:rsidR="00E331DA" w:rsidRPr="00DB18E3">
        <w:rPr>
          <w:rFonts w:ascii="Doulos SIL" w:hAnsi="Doulos SIL"/>
          <w:i/>
          <w:color w:val="0000FF"/>
        </w:rPr>
        <w:t>bí=í dàkó=rēʔ</w:t>
      </w:r>
      <w:r w:rsidR="00F80335">
        <w:tab/>
        <w:t>‘(don’t) catch it!’</w:t>
      </w:r>
    </w:p>
    <w:p w14:paraId="7467E2AC" w14:textId="77777777" w:rsidR="007229D3" w:rsidRDefault="007229D3" w:rsidP="007229D3">
      <w:pPr>
        <w:tabs>
          <w:tab w:val="clear" w:pos="369"/>
          <w:tab w:val="left" w:pos="720"/>
          <w:tab w:val="left" w:pos="1080"/>
          <w:tab w:val="left" w:pos="2520"/>
          <w:tab w:val="left" w:pos="4140"/>
          <w:tab w:val="left" w:pos="5670"/>
        </w:tabs>
      </w:pPr>
    </w:p>
    <w:p w14:paraId="206A6234" w14:textId="61ECC2EE" w:rsidR="00321CAF" w:rsidRDefault="007547A9" w:rsidP="007229D3">
      <w:r>
        <w:t xml:space="preserve">The tone of the enclitic is </w:t>
      </w:r>
      <w:r w:rsidR="00543199">
        <w:t xml:space="preserve">consistently </w:t>
      </w:r>
      <w:r>
        <w:t>M</w:t>
      </w:r>
      <w:r w:rsidR="00A7764D">
        <w:t xml:space="preserve"> when clause-final</w:t>
      </w:r>
      <w:r>
        <w:t xml:space="preserve">. </w:t>
      </w:r>
      <w:r w:rsidR="00543199">
        <w:t>Adding the enclitic makes it easy to confirm tonal markings</w:t>
      </w:r>
      <w:r w:rsidR="00321CAF">
        <w:t xml:space="preserve">, except for final &lt;LH&gt;-toned syllables (on which see below). </w:t>
      </w:r>
      <w:r w:rsidR="00A7764D">
        <w:t>The</w:t>
      </w:r>
      <w:r w:rsidR="00321CAF">
        <w:t xml:space="preserve"> negative enclitic also makes it easy to determine the basic vowel len</w:t>
      </w:r>
      <w:r w:rsidR="00A7764D">
        <w:t xml:space="preserve">gth of the stem-final syllable of verbs. </w:t>
      </w:r>
    </w:p>
    <w:p w14:paraId="5EA42C96" w14:textId="77777777" w:rsidR="00B54E29" w:rsidRDefault="00B54E29" w:rsidP="007229D3"/>
    <w:p w14:paraId="5B4F58A6" w14:textId="0595B303" w:rsidR="00B54E29" w:rsidRDefault="00B8501F" w:rsidP="00B8501F">
      <w:pPr>
        <w:tabs>
          <w:tab w:val="clear" w:pos="369"/>
          <w:tab w:val="left" w:pos="720"/>
          <w:tab w:val="left" w:pos="1080"/>
          <w:tab w:val="left" w:pos="1890"/>
          <w:tab w:val="left" w:pos="3510"/>
          <w:tab w:val="left" w:pos="5400"/>
        </w:tabs>
        <w:ind w:left="5400" w:hanging="5400"/>
        <w:jc w:val="left"/>
      </w:pPr>
      <w:r>
        <w:t>(xx4)</w:t>
      </w:r>
      <w:r>
        <w:tab/>
        <w:t>host tones</w:t>
      </w:r>
      <w:r w:rsidR="00B54E29">
        <w:tab/>
        <w:t>positive</w:t>
      </w:r>
      <w:r w:rsidR="00B54E29">
        <w:tab/>
        <w:t>negative</w:t>
      </w:r>
      <w:r w:rsidR="00B54E29">
        <w:tab/>
        <w:t>gloss</w:t>
      </w:r>
    </w:p>
    <w:p w14:paraId="27D44A0C" w14:textId="50A5F1DB" w:rsidR="00B54E29" w:rsidRDefault="00B54E29" w:rsidP="00B8501F">
      <w:pPr>
        <w:tabs>
          <w:tab w:val="clear" w:pos="369"/>
          <w:tab w:val="left" w:pos="720"/>
          <w:tab w:val="left" w:pos="1080"/>
          <w:tab w:val="left" w:pos="1890"/>
          <w:tab w:val="left" w:pos="3510"/>
          <w:tab w:val="left" w:pos="5400"/>
        </w:tabs>
        <w:ind w:left="5400" w:hanging="5400"/>
        <w:jc w:val="left"/>
      </w:pPr>
      <w:r>
        <w:tab/>
      </w:r>
    </w:p>
    <w:p w14:paraId="5723321A" w14:textId="7C4DF706" w:rsidR="00B54E29" w:rsidRDefault="00B54E29" w:rsidP="00B8501F">
      <w:pPr>
        <w:tabs>
          <w:tab w:val="clear" w:pos="369"/>
          <w:tab w:val="left" w:pos="720"/>
          <w:tab w:val="left" w:pos="1080"/>
          <w:tab w:val="left" w:pos="1890"/>
          <w:tab w:val="left" w:pos="3510"/>
          <w:tab w:val="left" w:pos="5400"/>
        </w:tabs>
        <w:ind w:left="5400" w:hanging="5400"/>
        <w:jc w:val="left"/>
      </w:pPr>
      <w:r>
        <w:tab/>
        <w:t>a. monosyllabics</w:t>
      </w:r>
    </w:p>
    <w:p w14:paraId="4DA1F86D" w14:textId="2C194AF9" w:rsidR="00D362B9" w:rsidRDefault="00D362B9" w:rsidP="00B8501F">
      <w:pPr>
        <w:tabs>
          <w:tab w:val="clear" w:pos="369"/>
          <w:tab w:val="left" w:pos="720"/>
          <w:tab w:val="left" w:pos="1080"/>
          <w:tab w:val="left" w:pos="1890"/>
          <w:tab w:val="left" w:pos="3510"/>
          <w:tab w:val="left" w:pos="5400"/>
        </w:tabs>
        <w:ind w:left="5400" w:hanging="5400"/>
        <w:jc w:val="left"/>
      </w:pPr>
      <w:r>
        <w:tab/>
      </w:r>
      <w:r>
        <w:tab/>
        <w:t>H</w:t>
      </w:r>
      <w:r>
        <w:tab/>
      </w:r>
      <w:r w:rsidRPr="00DB18E3">
        <w:rPr>
          <w:rFonts w:ascii="Doulos SIL" w:hAnsi="Doulos SIL"/>
          <w:i/>
          <w:color w:val="0000FF"/>
        </w:rPr>
        <w:t>èèⁿ d</w:t>
      </w:r>
      <w:r w:rsidR="00E331DA" w:rsidRPr="00DB18E3">
        <w:rPr>
          <w:rFonts w:ascii="Doulos SIL" w:hAnsi="Doulos SIL"/>
          <w:i/>
          <w:color w:val="0000FF"/>
        </w:rPr>
        <w:t>ɛ́</w:t>
      </w:r>
      <w:r w:rsidR="00B8501F">
        <w:rPr>
          <w:rFonts w:ascii="Doulos SIL" w:hAnsi="Doulos SIL"/>
          <w:i/>
          <w:color w:val="0000FF"/>
        </w:rPr>
        <w:t>ɛ́</w:t>
      </w:r>
      <w:r>
        <w:tab/>
      </w:r>
      <w:r w:rsidR="00E331DA" w:rsidRPr="00DB18E3">
        <w:rPr>
          <w:rFonts w:ascii="Doulos SIL" w:hAnsi="Doulos SIL"/>
          <w:i/>
          <w:color w:val="0000FF"/>
        </w:rPr>
        <w:t>èèⁿ dɛ́ɛ́=rɛ̄ʔ</w:t>
      </w:r>
      <w:r>
        <w:tab/>
        <w:t>‘they got</w:t>
      </w:r>
      <w:r w:rsidR="009A30A0">
        <w:t>/didn’t get</w:t>
      </w:r>
      <w:r>
        <w:t xml:space="preserve"> hot’</w:t>
      </w:r>
    </w:p>
    <w:p w14:paraId="4EF437B1" w14:textId="4BCC99E5" w:rsidR="00A7764D" w:rsidRDefault="00A7764D" w:rsidP="00B8501F">
      <w:pPr>
        <w:tabs>
          <w:tab w:val="clear" w:pos="369"/>
          <w:tab w:val="left" w:pos="720"/>
          <w:tab w:val="left" w:pos="1080"/>
          <w:tab w:val="left" w:pos="1890"/>
          <w:tab w:val="left" w:pos="3510"/>
          <w:tab w:val="left" w:pos="5400"/>
        </w:tabs>
        <w:ind w:left="5400" w:hanging="5400"/>
        <w:jc w:val="left"/>
      </w:pPr>
      <w:r>
        <w:tab/>
      </w:r>
      <w:r>
        <w:tab/>
      </w:r>
      <w:r>
        <w:tab/>
      </w:r>
      <w:r>
        <w:tab/>
        <w:t xml:space="preserve">(~ </w:t>
      </w:r>
      <w:r w:rsidRPr="00D04660">
        <w:rPr>
          <w:rFonts w:ascii="Doulos SIL" w:hAnsi="Doulos SIL"/>
          <w:i/>
          <w:color w:val="0000FF"/>
        </w:rPr>
        <w:t>déé=rēʔ</w:t>
      </w:r>
      <w:r>
        <w:t xml:space="preserve"> )</w:t>
      </w:r>
    </w:p>
    <w:p w14:paraId="543CD07C" w14:textId="741D0755" w:rsidR="00E331DA" w:rsidRPr="00E331DA" w:rsidRDefault="00E331DA" w:rsidP="00B8501F">
      <w:pPr>
        <w:tabs>
          <w:tab w:val="clear" w:pos="369"/>
          <w:tab w:val="left" w:pos="720"/>
          <w:tab w:val="left" w:pos="1080"/>
          <w:tab w:val="left" w:pos="1890"/>
          <w:tab w:val="left" w:pos="3510"/>
          <w:tab w:val="left" w:pos="5400"/>
        </w:tabs>
        <w:ind w:left="5400" w:hanging="5400"/>
        <w:jc w:val="left"/>
      </w:pPr>
      <w:r>
        <w:tab/>
      </w:r>
      <w:r>
        <w:tab/>
      </w:r>
      <w:r>
        <w:tab/>
      </w:r>
      <w:r w:rsidRPr="0097241E">
        <w:rPr>
          <w:rFonts w:ascii="Doulos SIL" w:hAnsi="Doulos SIL"/>
          <w:i/>
          <w:color w:val="0000FF"/>
        </w:rPr>
        <w:t>mā náàⁿ j</w:t>
      </w:r>
      <w:r w:rsidR="00B8501F">
        <w:rPr>
          <w:rFonts w:ascii="Doulos SIL" w:hAnsi="Doulos SIL"/>
          <w:i/>
          <w:color w:val="0000FF"/>
        </w:rPr>
        <w:t>í</w:t>
      </w:r>
      <w:r w:rsidRPr="0097241E">
        <w:rPr>
          <w:rFonts w:ascii="Doulos SIL" w:hAnsi="Doulos SIL"/>
          <w:i/>
          <w:color w:val="0000FF"/>
        </w:rPr>
        <w:t>ɛ́</w:t>
      </w:r>
      <w:r>
        <w:tab/>
      </w:r>
      <w:r w:rsidR="00A7764D">
        <w:rPr>
          <w:rFonts w:ascii="Doulos SIL" w:hAnsi="Doulos SIL"/>
          <w:i/>
          <w:color w:val="0000FF"/>
        </w:rPr>
        <w:t>mā náàⁿ jíɛ́=rɛ̄</w:t>
      </w:r>
      <w:r w:rsidRPr="0097241E">
        <w:rPr>
          <w:rFonts w:ascii="Doulos SIL" w:hAnsi="Doulos SIL"/>
          <w:i/>
          <w:color w:val="0000FF"/>
        </w:rPr>
        <w:t>ʔ</w:t>
      </w:r>
      <w:r>
        <w:tab/>
        <w:t>‘I saw</w:t>
      </w:r>
      <w:r w:rsidR="009A30A0">
        <w:t>/didn’t see</w:t>
      </w:r>
      <w:r>
        <w:t xml:space="preserve"> them’</w:t>
      </w:r>
    </w:p>
    <w:p w14:paraId="13DF2F90" w14:textId="18AF2DEF" w:rsidR="00A7764D" w:rsidRDefault="00A7764D" w:rsidP="00A7764D">
      <w:pPr>
        <w:tabs>
          <w:tab w:val="clear" w:pos="369"/>
          <w:tab w:val="left" w:pos="720"/>
          <w:tab w:val="left" w:pos="1080"/>
          <w:tab w:val="left" w:pos="1890"/>
          <w:tab w:val="left" w:pos="3510"/>
          <w:tab w:val="left" w:pos="5400"/>
        </w:tabs>
        <w:ind w:left="5400" w:hanging="5400"/>
        <w:jc w:val="left"/>
      </w:pPr>
      <w:r>
        <w:tab/>
      </w:r>
      <w:r>
        <w:tab/>
      </w:r>
      <w:r>
        <w:tab/>
      </w:r>
      <w:r>
        <w:tab/>
        <w:t xml:space="preserve">(~ </w:t>
      </w:r>
      <w:r>
        <w:rPr>
          <w:rFonts w:ascii="Doulos SIL" w:hAnsi="Doulos SIL"/>
          <w:i/>
          <w:color w:val="0000FF"/>
        </w:rPr>
        <w:t>jíé</w:t>
      </w:r>
      <w:r w:rsidRPr="0097241E">
        <w:rPr>
          <w:rFonts w:ascii="Doulos SIL" w:hAnsi="Doulos SIL"/>
          <w:i/>
          <w:color w:val="0000FF"/>
        </w:rPr>
        <w:t>=rēʔ</w:t>
      </w:r>
      <w:r>
        <w:t xml:space="preserve"> )</w:t>
      </w:r>
    </w:p>
    <w:p w14:paraId="29251FCD" w14:textId="3C191EC9" w:rsidR="00B54E29" w:rsidRDefault="00B54E29" w:rsidP="00B8501F">
      <w:pPr>
        <w:tabs>
          <w:tab w:val="clear" w:pos="369"/>
          <w:tab w:val="left" w:pos="720"/>
          <w:tab w:val="left" w:pos="1080"/>
          <w:tab w:val="left" w:pos="1890"/>
          <w:tab w:val="left" w:pos="3510"/>
          <w:tab w:val="left" w:pos="5400"/>
        </w:tabs>
        <w:ind w:left="5400" w:hanging="5400"/>
        <w:jc w:val="left"/>
      </w:pPr>
      <w:r>
        <w:tab/>
      </w:r>
      <w:r>
        <w:tab/>
        <w:t>L</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nàà</w:t>
      </w:r>
      <w:r>
        <w:tab/>
      </w:r>
      <w:r w:rsidR="00E331DA" w:rsidRPr="00DB18E3">
        <w:rPr>
          <w:rFonts w:ascii="Doulos SIL" w:hAnsi="Doulos SIL"/>
          <w:i/>
          <w:color w:val="0000FF"/>
        </w:rPr>
        <w:t>á=</w:t>
      </w:r>
      <w:r w:rsidR="00E331DA" w:rsidRPr="00DB18E3">
        <w:rPr>
          <w:rFonts w:ascii="Doulos SIL" w:hAnsi="Doulos SIL"/>
          <w:i/>
          <w:color w:val="0000FF"/>
        </w:rPr>
        <w:sym w:font="Symbol" w:char="F0C6"/>
      </w:r>
      <w:r w:rsidR="00E331DA" w:rsidRPr="00DB18E3">
        <w:rPr>
          <w:rFonts w:ascii="Doulos SIL" w:hAnsi="Doulos SIL"/>
          <w:i/>
          <w:color w:val="0000FF"/>
        </w:rPr>
        <w:t xml:space="preserve"> nàà=nɛ̄ʔ</w:t>
      </w:r>
      <w:r>
        <w:tab/>
        <w:t>‘he</w:t>
      </w:r>
      <w:r w:rsidR="00D362B9">
        <w:t>/she</w:t>
      </w:r>
      <w:r>
        <w:t xml:space="preserve"> is</w:t>
      </w:r>
      <w:r w:rsidR="009A30A0">
        <w:t>(n’t)</w:t>
      </w:r>
      <w:r>
        <w:t xml:space="preserve"> here’</w:t>
      </w:r>
    </w:p>
    <w:p w14:paraId="5CF472DD" w14:textId="2CF46132" w:rsidR="00B54E29" w:rsidRDefault="00B54E29" w:rsidP="00B8501F">
      <w:pPr>
        <w:tabs>
          <w:tab w:val="clear" w:pos="369"/>
          <w:tab w:val="left" w:pos="720"/>
          <w:tab w:val="left" w:pos="1080"/>
          <w:tab w:val="left" w:pos="1890"/>
          <w:tab w:val="left" w:pos="3510"/>
          <w:tab w:val="left" w:pos="5400"/>
        </w:tabs>
        <w:ind w:left="5400" w:hanging="5400"/>
        <w:jc w:val="left"/>
      </w:pPr>
      <w:r>
        <w:tab/>
      </w:r>
      <w:r>
        <w:tab/>
        <w:t>M</w:t>
      </w:r>
      <w:r>
        <w:tab/>
      </w:r>
      <w:r w:rsidR="00B84038" w:rsidRPr="00DB18E3">
        <w:rPr>
          <w:rFonts w:ascii="Doulos SIL" w:hAnsi="Doulos SIL"/>
          <w:i/>
          <w:color w:val="0000FF"/>
        </w:rPr>
        <w:t>á</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 xml:space="preserve"> sà </w:t>
      </w:r>
      <w:r w:rsidR="0090740F" w:rsidRPr="0090740F">
        <w:rPr>
          <w:rFonts w:ascii="Doulos SIL" w:hAnsi="Doulos SIL"/>
          <w:i/>
          <w:color w:val="0000FF"/>
        </w:rPr>
        <w:t>sáá</w:t>
      </w:r>
      <w:r w:rsidRPr="0090740F">
        <w:rPr>
          <w:rFonts w:ascii="Doulos SIL" w:hAnsi="Doulos SIL"/>
          <w:i/>
          <w:color w:val="0000FF"/>
        </w:rPr>
        <w:tab/>
      </w:r>
      <w:r w:rsidR="00E331DA" w:rsidRPr="00DB18E3">
        <w:rPr>
          <w:rFonts w:ascii="Doulos SIL" w:hAnsi="Doulos SIL"/>
          <w:i/>
          <w:color w:val="0000FF"/>
        </w:rPr>
        <w:t xml:space="preserve">à sá </w:t>
      </w:r>
      <w:r w:rsidR="0090740F">
        <w:rPr>
          <w:rFonts w:ascii="Doulos SIL" w:hAnsi="Doulos SIL"/>
          <w:i/>
          <w:color w:val="0000FF"/>
        </w:rPr>
        <w:t>ꜛ</w:t>
      </w:r>
      <w:r w:rsidR="0090740F" w:rsidRPr="0090740F">
        <w:rPr>
          <w:rFonts w:ascii="Doulos SIL" w:hAnsi="Doulos SIL"/>
          <w:i/>
          <w:color w:val="0000FF"/>
        </w:rPr>
        <w:t>sá</w:t>
      </w:r>
      <w:r w:rsidR="00E331DA" w:rsidRPr="0090740F">
        <w:rPr>
          <w:rFonts w:ascii="Doulos SIL" w:hAnsi="Doulos SIL"/>
          <w:i/>
          <w:color w:val="0000FF"/>
        </w:rPr>
        <w:t>á</w:t>
      </w:r>
      <w:r w:rsidR="00E331DA" w:rsidRPr="00DB18E3">
        <w:rPr>
          <w:rFonts w:ascii="Doulos SIL" w:hAnsi="Doulos SIL"/>
          <w:i/>
          <w:color w:val="0000FF"/>
        </w:rPr>
        <w:t>=r</w:t>
      </w:r>
      <w:r w:rsidR="00B84038" w:rsidRPr="00DB18E3">
        <w:rPr>
          <w:rFonts w:ascii="Doulos SIL" w:hAnsi="Doulos SIL"/>
          <w:i/>
          <w:color w:val="0000FF"/>
        </w:rPr>
        <w:t>ɛ̄</w:t>
      </w:r>
      <w:r w:rsidR="00E331DA" w:rsidRPr="00DB18E3">
        <w:rPr>
          <w:rFonts w:ascii="Doulos SIL" w:hAnsi="Doulos SIL"/>
          <w:i/>
          <w:color w:val="0000FF"/>
        </w:rPr>
        <w:t>ʔ</w:t>
      </w:r>
      <w:r>
        <w:tab/>
        <w:t>‘he</w:t>
      </w:r>
      <w:r w:rsidR="00D362B9">
        <w:t>/she</w:t>
      </w:r>
      <w:r>
        <w:t xml:space="preserve"> will </w:t>
      </w:r>
      <w:r w:rsidR="009A30A0">
        <w:t xml:space="preserve">(not) </w:t>
      </w:r>
      <w:r>
        <w:t>come’</w:t>
      </w:r>
    </w:p>
    <w:p w14:paraId="4A49799B" w14:textId="351022E6" w:rsidR="00E331DA" w:rsidRDefault="00E331DA" w:rsidP="00B8501F">
      <w:pPr>
        <w:tabs>
          <w:tab w:val="clear" w:pos="369"/>
          <w:tab w:val="left" w:pos="720"/>
          <w:tab w:val="left" w:pos="1080"/>
          <w:tab w:val="left" w:pos="1890"/>
          <w:tab w:val="left" w:pos="3510"/>
          <w:tab w:val="left" w:pos="5400"/>
        </w:tabs>
        <w:ind w:left="5400" w:hanging="5400"/>
        <w:jc w:val="left"/>
      </w:pPr>
      <w:r>
        <w:tab/>
      </w:r>
      <w:r>
        <w:tab/>
      </w:r>
      <w:r>
        <w:tab/>
      </w:r>
      <w:r w:rsidR="00B8501F">
        <w:rPr>
          <w:rFonts w:ascii="Doulos SIL" w:hAnsi="Doulos SIL"/>
          <w:i/>
          <w:color w:val="0000FF"/>
        </w:rPr>
        <w:t>má</w:t>
      </w:r>
      <w:r w:rsidR="00B8501F" w:rsidRPr="00FD1DF0">
        <w:rPr>
          <w:rFonts w:ascii="Doulos SIL" w:hAnsi="Doulos SIL"/>
          <w:i/>
          <w:color w:val="0000FF"/>
        </w:rPr>
        <w:t>=</w:t>
      </w:r>
      <w:r w:rsidR="00B8501F" w:rsidRPr="00FD1DF0">
        <w:rPr>
          <w:rFonts w:ascii="Doulos SIL" w:hAnsi="Doulos SIL"/>
          <w:i/>
          <w:color w:val="0000FF"/>
        </w:rPr>
        <w:sym w:font="Symbol" w:char="F0C6"/>
      </w:r>
      <w:r w:rsidRPr="0097241E">
        <w:rPr>
          <w:rFonts w:ascii="Doulos SIL" w:hAnsi="Doulos SIL"/>
          <w:i/>
          <w:color w:val="0000FF"/>
        </w:rPr>
        <w:t xml:space="preserve"> sà </w:t>
      </w:r>
      <w:r w:rsidRPr="0090740F">
        <w:rPr>
          <w:rFonts w:ascii="Doulos SIL" w:hAnsi="Doulos SIL"/>
          <w:i/>
          <w:color w:val="0000FF"/>
        </w:rPr>
        <w:t>sa</w:t>
      </w:r>
      <w:r w:rsidR="0090740F" w:rsidRPr="0090740F">
        <w:rPr>
          <w:rFonts w:ascii="Doulos SIL" w:hAnsi="Doulos SIL"/>
          <w:i/>
          <w:color w:val="0000FF"/>
        </w:rPr>
        <w:t>́á</w:t>
      </w:r>
      <w:r w:rsidRPr="0090740F">
        <w:rPr>
          <w:rFonts w:ascii="Doulos SIL" w:hAnsi="Doulos SIL"/>
          <w:i/>
          <w:color w:val="0000FF"/>
        </w:rPr>
        <w:tab/>
      </w:r>
      <w:r w:rsidRPr="00DB18E3">
        <w:rPr>
          <w:rFonts w:ascii="Doulos SIL" w:hAnsi="Doulos SIL"/>
          <w:i/>
          <w:color w:val="0000FF"/>
        </w:rPr>
        <w:t>mā</w:t>
      </w:r>
      <w:r w:rsidR="009A30A0" w:rsidRPr="00DB18E3">
        <w:rPr>
          <w:rFonts w:ascii="Doulos SIL" w:hAnsi="Doulos SIL"/>
          <w:i/>
          <w:color w:val="0000FF"/>
        </w:rPr>
        <w:t xml:space="preserve"> sà </w:t>
      </w:r>
      <w:r w:rsidR="009A30A0" w:rsidRPr="0090740F">
        <w:rPr>
          <w:rFonts w:ascii="Doulos SIL" w:hAnsi="Doulos SIL"/>
          <w:i/>
          <w:color w:val="0000FF"/>
        </w:rPr>
        <w:t>s</w:t>
      </w:r>
      <w:r w:rsidR="0090740F" w:rsidRPr="0090740F">
        <w:rPr>
          <w:rFonts w:ascii="Doulos SIL" w:hAnsi="Doulos SIL"/>
          <w:i/>
          <w:color w:val="0000FF"/>
        </w:rPr>
        <w:t>á</w:t>
      </w:r>
      <w:r w:rsidRPr="0090740F">
        <w:rPr>
          <w:rFonts w:ascii="Doulos SIL" w:hAnsi="Doulos SIL"/>
          <w:i/>
          <w:color w:val="0000FF"/>
        </w:rPr>
        <w:t>á</w:t>
      </w:r>
      <w:r w:rsidRPr="00DB18E3">
        <w:rPr>
          <w:rFonts w:ascii="Doulos SIL" w:hAnsi="Doulos SIL"/>
          <w:i/>
          <w:color w:val="0000FF"/>
        </w:rPr>
        <w:t>=r</w:t>
      </w:r>
      <w:r w:rsidR="00B84038" w:rsidRPr="00DB18E3">
        <w:rPr>
          <w:rFonts w:ascii="Doulos SIL" w:hAnsi="Doulos SIL"/>
          <w:i/>
          <w:color w:val="0000FF"/>
        </w:rPr>
        <w:t>ɛ̄</w:t>
      </w:r>
      <w:r w:rsidRPr="00DB18E3">
        <w:rPr>
          <w:rFonts w:ascii="Doulos SIL" w:hAnsi="Doulos SIL"/>
          <w:i/>
          <w:color w:val="0000FF"/>
        </w:rPr>
        <w:t>ʔ</w:t>
      </w:r>
      <w:r w:rsidR="009A30A0">
        <w:tab/>
        <w:t>‘I will/won’t come’</w:t>
      </w:r>
    </w:p>
    <w:p w14:paraId="575A38C7" w14:textId="4717A134" w:rsidR="00B84038" w:rsidRPr="00B84038" w:rsidRDefault="00B84038" w:rsidP="00B8501F">
      <w:pPr>
        <w:tabs>
          <w:tab w:val="clear" w:pos="369"/>
          <w:tab w:val="left" w:pos="720"/>
          <w:tab w:val="left" w:pos="1080"/>
          <w:tab w:val="left" w:pos="1890"/>
          <w:tab w:val="left" w:pos="3510"/>
          <w:tab w:val="left" w:pos="5400"/>
        </w:tabs>
        <w:ind w:left="5400" w:hanging="5400"/>
        <w:jc w:val="left"/>
      </w:pPr>
      <w:r>
        <w:tab/>
      </w:r>
      <w:r>
        <w:tab/>
      </w:r>
      <w:r>
        <w:tab/>
      </w:r>
      <w:r w:rsidRPr="0097241E">
        <w:rPr>
          <w:rFonts w:ascii="Doulos SIL" w:hAnsi="Doulos SIL"/>
          <w:i/>
          <w:color w:val="0000FF"/>
        </w:rPr>
        <w:t>á</w:t>
      </w:r>
      <w:r w:rsidR="00B8501F" w:rsidRPr="00FD1DF0">
        <w:rPr>
          <w:rFonts w:ascii="Doulos SIL" w:hAnsi="Doulos SIL"/>
          <w:i/>
          <w:color w:val="0000FF"/>
        </w:rPr>
        <w:t>=</w:t>
      </w:r>
      <w:r w:rsidR="00B8501F" w:rsidRPr="00FD1DF0">
        <w:rPr>
          <w:rFonts w:ascii="Doulos SIL" w:hAnsi="Doulos SIL"/>
          <w:i/>
          <w:color w:val="0000FF"/>
        </w:rPr>
        <w:sym w:font="Symbol" w:char="F0C6"/>
      </w:r>
      <w:r w:rsidRPr="0097241E">
        <w:rPr>
          <w:rFonts w:ascii="Doulos SIL" w:hAnsi="Doulos SIL"/>
          <w:i/>
          <w:color w:val="0000FF"/>
        </w:rPr>
        <w:t xml:space="preserve"> sà </w:t>
      </w:r>
      <w:r w:rsidRPr="004605E9">
        <w:rPr>
          <w:rFonts w:ascii="Doulos SIL" w:hAnsi="Doulos SIL"/>
          <w:i/>
          <w:color w:val="0000FF"/>
        </w:rPr>
        <w:t>b</w:t>
      </w:r>
      <w:r w:rsidR="004605E9" w:rsidRPr="004605E9">
        <w:rPr>
          <w:rFonts w:ascii="Doulos SIL" w:hAnsi="Doulos SIL"/>
          <w:i/>
          <w:color w:val="0000FF"/>
        </w:rPr>
        <w:t>ɔ́</w:t>
      </w:r>
      <w:r w:rsidR="004605E9">
        <w:rPr>
          <w:rFonts w:ascii="Doulos SIL" w:hAnsi="Doulos SIL"/>
          <w:i/>
          <w:color w:val="0000FF"/>
        </w:rPr>
        <w:t>ɔ́</w:t>
      </w:r>
      <w:r>
        <w:tab/>
      </w:r>
      <w:r w:rsidRPr="00DB18E3">
        <w:rPr>
          <w:rFonts w:ascii="Doulos SIL" w:hAnsi="Doulos SIL"/>
          <w:i/>
          <w:color w:val="0000FF"/>
        </w:rPr>
        <w:t xml:space="preserve">à sá </w:t>
      </w:r>
      <w:r w:rsidR="004605E9">
        <w:rPr>
          <w:rFonts w:ascii="Doulos SIL" w:hAnsi="Doulos SIL"/>
          <w:i/>
          <w:color w:val="0000FF"/>
        </w:rPr>
        <w:t>ꜜ</w:t>
      </w:r>
      <w:r w:rsidR="004605E9" w:rsidRPr="004605E9">
        <w:rPr>
          <w:rFonts w:ascii="Doulos SIL" w:hAnsi="Doulos SIL"/>
          <w:i/>
          <w:color w:val="0000FF"/>
        </w:rPr>
        <w:t>bɔ́ɔ́</w:t>
      </w:r>
      <w:r w:rsidRPr="00DB18E3">
        <w:rPr>
          <w:rFonts w:ascii="Doulos SIL" w:hAnsi="Doulos SIL"/>
          <w:i/>
          <w:color w:val="0000FF"/>
        </w:rPr>
        <w:t>=rɛ̄ʔ</w:t>
      </w:r>
      <w:r w:rsidRPr="00DB18E3">
        <w:rPr>
          <w:rFonts w:ascii="Doulos SIL" w:hAnsi="Doulos SIL"/>
          <w:i/>
          <w:color w:val="0000FF"/>
        </w:rPr>
        <w:tab/>
      </w:r>
      <w:r>
        <w:t>‘he/she will (not) exit’</w:t>
      </w:r>
    </w:p>
    <w:p w14:paraId="04BC8908" w14:textId="5980BB67" w:rsidR="00A7764D" w:rsidRDefault="00A7764D" w:rsidP="00A7764D">
      <w:pPr>
        <w:tabs>
          <w:tab w:val="clear" w:pos="369"/>
          <w:tab w:val="left" w:pos="720"/>
          <w:tab w:val="left" w:pos="1080"/>
          <w:tab w:val="left" w:pos="1890"/>
          <w:tab w:val="left" w:pos="3510"/>
          <w:tab w:val="left" w:pos="5400"/>
        </w:tabs>
        <w:ind w:left="5400" w:hanging="5400"/>
        <w:jc w:val="left"/>
      </w:pPr>
      <w:r>
        <w:tab/>
      </w:r>
      <w:r>
        <w:tab/>
      </w:r>
      <w:r>
        <w:tab/>
      </w:r>
      <w:r>
        <w:tab/>
        <w:t xml:space="preserve">(~ </w:t>
      </w:r>
      <w:r>
        <w:rPr>
          <w:rFonts w:ascii="Doulos SIL" w:hAnsi="Doulos SIL"/>
          <w:i/>
          <w:color w:val="0000FF"/>
        </w:rPr>
        <w:t>bóó</w:t>
      </w:r>
      <w:r w:rsidRPr="0097241E">
        <w:rPr>
          <w:rFonts w:ascii="Doulos SIL" w:hAnsi="Doulos SIL"/>
          <w:i/>
          <w:color w:val="0000FF"/>
        </w:rPr>
        <w:t>=rēʔ</w:t>
      </w:r>
      <w:r>
        <w:t xml:space="preserve"> )</w:t>
      </w:r>
    </w:p>
    <w:p w14:paraId="59E0C9F5" w14:textId="248EE350" w:rsidR="00B54E29" w:rsidRDefault="00B54E29" w:rsidP="00B8501F">
      <w:pPr>
        <w:tabs>
          <w:tab w:val="clear" w:pos="369"/>
          <w:tab w:val="left" w:pos="720"/>
          <w:tab w:val="left" w:pos="1080"/>
          <w:tab w:val="left" w:pos="1890"/>
          <w:tab w:val="left" w:pos="3510"/>
          <w:tab w:val="left" w:pos="5400"/>
        </w:tabs>
        <w:ind w:left="5400" w:hanging="5400"/>
        <w:jc w:val="left"/>
      </w:pPr>
      <w:r>
        <w:lastRenderedPageBreak/>
        <w:tab/>
      </w:r>
      <w:r>
        <w:tab/>
        <w:t>&lt;HM&gt;</w:t>
      </w:r>
      <w:r>
        <w:tab/>
      </w:r>
      <w:r w:rsidRPr="00DB18E3">
        <w:rPr>
          <w:rFonts w:ascii="Doulos SIL" w:hAnsi="Doulos SIL"/>
          <w:i/>
          <w:color w:val="0000FF"/>
        </w:rPr>
        <w:t>èèⁿ bíī</w:t>
      </w:r>
      <w:r>
        <w:tab/>
      </w:r>
      <w:r w:rsidR="009A30A0" w:rsidRPr="00DB18E3">
        <w:rPr>
          <w:rFonts w:ascii="Doulos SIL" w:hAnsi="Doulos SIL"/>
          <w:i/>
          <w:color w:val="0000FF"/>
        </w:rPr>
        <w:t>èèⁿ bíī=rēʔ</w:t>
      </w:r>
      <w:r>
        <w:tab/>
        <w:t>‘they caught</w:t>
      </w:r>
      <w:r w:rsidR="009A30A0">
        <w:t>/didn’t catch</w:t>
      </w:r>
      <w:r>
        <w:t xml:space="preserve"> fire’</w:t>
      </w:r>
    </w:p>
    <w:p w14:paraId="1FB0A7D4" w14:textId="2BBCAC20" w:rsidR="00B54E29" w:rsidRDefault="00B54E29" w:rsidP="00B8501F">
      <w:pPr>
        <w:tabs>
          <w:tab w:val="clear" w:pos="369"/>
          <w:tab w:val="left" w:pos="720"/>
          <w:tab w:val="left" w:pos="1080"/>
          <w:tab w:val="left" w:pos="1890"/>
          <w:tab w:val="left" w:pos="3510"/>
          <w:tab w:val="left" w:pos="5400"/>
        </w:tabs>
        <w:ind w:left="5400" w:hanging="5400"/>
        <w:jc w:val="left"/>
      </w:pPr>
      <w:r>
        <w:tab/>
      </w:r>
      <w:r>
        <w:tab/>
        <w:t>&lt;LH&gt;</w:t>
      </w:r>
      <w:r>
        <w:tab/>
      </w:r>
      <w:r w:rsidRPr="00DB18E3">
        <w:rPr>
          <w:rFonts w:ascii="Doulos SIL" w:hAnsi="Doulos SIL"/>
          <w:i/>
          <w:color w:val="0000FF"/>
        </w:rPr>
        <w:t>è d</w:t>
      </w:r>
      <w:r w:rsidR="00B8501F">
        <w:rPr>
          <w:rFonts w:ascii="Doulos SIL" w:hAnsi="Doulos SIL"/>
          <w:i/>
          <w:color w:val="0000FF"/>
        </w:rPr>
        <w:t>ɛ̀ɛ́</w:t>
      </w:r>
      <w:r>
        <w:tab/>
      </w:r>
      <w:r w:rsidR="00E331DA" w:rsidRPr="0097241E">
        <w:rPr>
          <w:rFonts w:ascii="Doulos SIL" w:hAnsi="Doulos SIL"/>
          <w:i/>
          <w:color w:val="0000FF"/>
        </w:rPr>
        <w:t>è dɛ̀ɛ̀=rɛ̄ʔ</w:t>
      </w:r>
      <w:r>
        <w:tab/>
        <w:t>‘it got</w:t>
      </w:r>
      <w:r w:rsidR="00B84038">
        <w:t>/didn’t get</w:t>
      </w:r>
      <w:r>
        <w:t xml:space="preserve"> hot’</w:t>
      </w:r>
    </w:p>
    <w:p w14:paraId="7F37CC68" w14:textId="30264494" w:rsidR="00A7764D" w:rsidRDefault="00A7764D" w:rsidP="00A7764D">
      <w:pPr>
        <w:tabs>
          <w:tab w:val="clear" w:pos="369"/>
          <w:tab w:val="left" w:pos="720"/>
          <w:tab w:val="left" w:pos="1080"/>
          <w:tab w:val="left" w:pos="1890"/>
          <w:tab w:val="left" w:pos="3510"/>
          <w:tab w:val="left" w:pos="5400"/>
        </w:tabs>
        <w:ind w:left="5400" w:hanging="5400"/>
        <w:jc w:val="left"/>
      </w:pPr>
      <w:r>
        <w:tab/>
      </w:r>
      <w:r>
        <w:tab/>
      </w:r>
      <w:r>
        <w:tab/>
      </w:r>
      <w:r>
        <w:tab/>
        <w:t xml:space="preserve">(~ </w:t>
      </w:r>
      <w:r w:rsidRPr="00D04660">
        <w:rPr>
          <w:rFonts w:ascii="Doulos SIL" w:hAnsi="Doulos SIL"/>
          <w:i/>
          <w:color w:val="0000FF"/>
        </w:rPr>
        <w:t>dèè=rēʔ</w:t>
      </w:r>
      <w:r>
        <w:t xml:space="preserve"> )</w:t>
      </w:r>
    </w:p>
    <w:p w14:paraId="560AAC19" w14:textId="0FFB4F65" w:rsidR="00B54E29" w:rsidRDefault="00B54E29"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è bìí</w:t>
      </w:r>
      <w:r>
        <w:tab/>
      </w:r>
      <w:r w:rsidR="009A30A0" w:rsidRPr="00DB18E3">
        <w:rPr>
          <w:rFonts w:ascii="Doulos SIL" w:hAnsi="Doulos SIL"/>
          <w:i/>
          <w:color w:val="0000FF"/>
        </w:rPr>
        <w:t>è bìí=rēʔ</w:t>
      </w:r>
      <w:r>
        <w:tab/>
        <w:t>‘it caught</w:t>
      </w:r>
      <w:r w:rsidR="00B84038">
        <w:t>/didn’t catch</w:t>
      </w:r>
      <w:r>
        <w:t xml:space="preserve"> fire’</w:t>
      </w:r>
    </w:p>
    <w:p w14:paraId="72900784" w14:textId="77777777" w:rsidR="00B54E29" w:rsidRDefault="00B54E29" w:rsidP="00B8501F">
      <w:pPr>
        <w:tabs>
          <w:tab w:val="clear" w:pos="369"/>
          <w:tab w:val="left" w:pos="720"/>
          <w:tab w:val="left" w:pos="1080"/>
          <w:tab w:val="left" w:pos="1890"/>
          <w:tab w:val="left" w:pos="3510"/>
          <w:tab w:val="left" w:pos="5400"/>
        </w:tabs>
        <w:ind w:left="5400" w:hanging="5400"/>
        <w:jc w:val="left"/>
      </w:pPr>
    </w:p>
    <w:p w14:paraId="1A7D4F69" w14:textId="76EDDB21" w:rsidR="00B54E29" w:rsidRPr="00B54E29" w:rsidRDefault="00B54E29" w:rsidP="00B8501F">
      <w:pPr>
        <w:tabs>
          <w:tab w:val="clear" w:pos="369"/>
          <w:tab w:val="left" w:pos="720"/>
          <w:tab w:val="left" w:pos="1080"/>
          <w:tab w:val="left" w:pos="1890"/>
          <w:tab w:val="left" w:pos="3510"/>
          <w:tab w:val="left" w:pos="5400"/>
        </w:tabs>
        <w:ind w:left="5400" w:hanging="5400"/>
        <w:jc w:val="left"/>
      </w:pPr>
      <w:r>
        <w:tab/>
        <w:t>b. nonmonosyllabics</w:t>
      </w:r>
    </w:p>
    <w:p w14:paraId="22D825D4" w14:textId="7523EB0C" w:rsidR="00D362B9" w:rsidRDefault="00D362B9" w:rsidP="00B8501F">
      <w:pPr>
        <w:tabs>
          <w:tab w:val="clear" w:pos="369"/>
          <w:tab w:val="left" w:pos="720"/>
          <w:tab w:val="left" w:pos="1080"/>
          <w:tab w:val="left" w:pos="1890"/>
          <w:tab w:val="left" w:pos="3510"/>
          <w:tab w:val="left" w:pos="5400"/>
        </w:tabs>
        <w:ind w:left="5400" w:hanging="5400"/>
        <w:jc w:val="left"/>
      </w:pPr>
      <w:r>
        <w:tab/>
      </w:r>
      <w:r>
        <w:tab/>
        <w:t>LL</w:t>
      </w:r>
      <w:r>
        <w:tab/>
      </w:r>
      <w:r w:rsidR="00B84038" w:rsidRPr="00DB18E3">
        <w:rPr>
          <w:rFonts w:ascii="Doulos SIL" w:hAnsi="Doulos SIL"/>
          <w:i/>
          <w:color w:val="0000FF"/>
        </w:rPr>
        <w:t xml:space="preserve">é </w:t>
      </w:r>
      <w:r w:rsidR="00B8501F" w:rsidRPr="00FD1DF0">
        <w:rPr>
          <w:rFonts w:ascii="Doulos SIL" w:hAnsi="Doulos SIL"/>
          <w:i/>
          <w:color w:val="0000FF"/>
        </w:rPr>
        <w:t>=</w:t>
      </w:r>
      <w:r w:rsidR="00B8501F" w:rsidRPr="00FD1DF0">
        <w:rPr>
          <w:rFonts w:ascii="Doulos SIL" w:hAnsi="Doulos SIL"/>
          <w:i/>
          <w:color w:val="0000FF"/>
        </w:rPr>
        <w:sym w:font="Symbol" w:char="F0C6"/>
      </w:r>
      <w:r w:rsidR="00A7764D">
        <w:rPr>
          <w:rFonts w:ascii="Doulos SIL" w:hAnsi="Doulos SIL"/>
          <w:i/>
          <w:color w:val="0000FF"/>
        </w:rPr>
        <w:t xml:space="preserve"> </w:t>
      </w:r>
      <w:r w:rsidR="00B84038" w:rsidRPr="00DB18E3">
        <w:rPr>
          <w:rFonts w:ascii="Doulos SIL" w:hAnsi="Doulos SIL"/>
          <w:i/>
          <w:color w:val="0000FF"/>
        </w:rPr>
        <w:t>sà</w:t>
      </w:r>
      <w:r w:rsidRPr="00DB18E3">
        <w:rPr>
          <w:rFonts w:ascii="Doulos SIL" w:hAnsi="Doulos SIL"/>
          <w:i/>
          <w:color w:val="0000FF"/>
        </w:rPr>
        <w:t xml:space="preserve"> tɔ̀lɔ̀</w:t>
      </w:r>
      <w:r>
        <w:tab/>
      </w:r>
      <w:r w:rsidR="00A7764D">
        <w:rPr>
          <w:rFonts w:ascii="Doulos SIL" w:hAnsi="Doulos SIL"/>
          <w:i/>
          <w:color w:val="0000FF"/>
        </w:rPr>
        <w:t>è sá tɔ̀</w:t>
      </w:r>
      <w:r w:rsidR="00B84038" w:rsidRPr="00DB18E3">
        <w:rPr>
          <w:rFonts w:ascii="Doulos SIL" w:hAnsi="Doulos SIL"/>
          <w:i/>
          <w:color w:val="0000FF"/>
        </w:rPr>
        <w:t>lɔ̀=rɛ̄ʔ</w:t>
      </w:r>
      <w:r>
        <w:tab/>
        <w:t xml:space="preserve">‘it will </w:t>
      </w:r>
      <w:r w:rsidR="00B84038">
        <w:t xml:space="preserve">(not) </w:t>
      </w:r>
      <w:r>
        <w:t>rot’</w:t>
      </w:r>
    </w:p>
    <w:p w14:paraId="72247221" w14:textId="676FF92E" w:rsidR="00A7764D" w:rsidRDefault="00A7764D" w:rsidP="00A7764D">
      <w:pPr>
        <w:tabs>
          <w:tab w:val="clear" w:pos="369"/>
          <w:tab w:val="left" w:pos="720"/>
          <w:tab w:val="left" w:pos="1080"/>
          <w:tab w:val="left" w:pos="1890"/>
          <w:tab w:val="left" w:pos="3510"/>
          <w:tab w:val="left" w:pos="5400"/>
        </w:tabs>
        <w:ind w:left="5400" w:hanging="5400"/>
        <w:jc w:val="left"/>
      </w:pPr>
      <w:r>
        <w:tab/>
      </w:r>
      <w:r>
        <w:tab/>
      </w:r>
      <w:r>
        <w:tab/>
      </w:r>
      <w:r>
        <w:tab/>
        <w:t xml:space="preserve">(~ </w:t>
      </w:r>
      <w:r w:rsidRPr="00D04660">
        <w:rPr>
          <w:rFonts w:ascii="Doulos SIL" w:hAnsi="Doulos SIL"/>
          <w:i/>
          <w:color w:val="0000FF"/>
        </w:rPr>
        <w:t>tòlò=rēʔ</w:t>
      </w:r>
      <w:r>
        <w:t xml:space="preserve"> )</w:t>
      </w:r>
    </w:p>
    <w:p w14:paraId="50CF30DF" w14:textId="328CB15C" w:rsidR="00E1638D" w:rsidRDefault="00E1638D" w:rsidP="00B8501F">
      <w:pPr>
        <w:tabs>
          <w:tab w:val="clear" w:pos="369"/>
          <w:tab w:val="left" w:pos="720"/>
          <w:tab w:val="left" w:pos="1080"/>
          <w:tab w:val="left" w:pos="1890"/>
          <w:tab w:val="left" w:pos="3510"/>
          <w:tab w:val="left" w:pos="5400"/>
        </w:tabs>
        <w:ind w:left="5400" w:hanging="5400"/>
        <w:jc w:val="left"/>
      </w:pPr>
      <w:r>
        <w:tab/>
      </w:r>
      <w:r>
        <w:tab/>
        <w:t>HH</w:t>
      </w:r>
      <w:r>
        <w:tab/>
      </w:r>
      <w:r w:rsidRPr="00DB18E3">
        <w:rPr>
          <w:rFonts w:ascii="Doulos SIL" w:hAnsi="Doulos SIL"/>
          <w:i/>
          <w:color w:val="0000FF"/>
        </w:rPr>
        <w:t>sóóló</w:t>
      </w:r>
      <w:r w:rsidR="00A7764D" w:rsidRPr="00FD1DF0">
        <w:rPr>
          <w:rFonts w:ascii="Doulos SIL" w:hAnsi="Doulos SIL"/>
          <w:i/>
          <w:color w:val="0000FF"/>
        </w:rPr>
        <w:t>=</w:t>
      </w:r>
      <w:r w:rsidR="00A7764D" w:rsidRPr="00FD1DF0">
        <w:rPr>
          <w:rFonts w:ascii="Doulos SIL" w:hAnsi="Doulos SIL"/>
          <w:i/>
          <w:color w:val="0000FF"/>
        </w:rPr>
        <w:sym w:font="Symbol" w:char="F0C6"/>
      </w:r>
      <w:r w:rsidR="004605E9">
        <w:rPr>
          <w:rFonts w:ascii="Doulos SIL" w:hAnsi="Doulos SIL"/>
          <w:i/>
          <w:color w:val="0000FF"/>
        </w:rPr>
        <w:t>=è</w:t>
      </w:r>
      <w:r>
        <w:tab/>
      </w:r>
      <w:r w:rsidR="00796222">
        <w:rPr>
          <w:rFonts w:ascii="Doulos SIL" w:hAnsi="Doulos SIL"/>
          <w:i/>
          <w:color w:val="0000FF"/>
        </w:rPr>
        <w:t>sóól</w:t>
      </w:r>
      <w:r w:rsidR="00796222" w:rsidRPr="004605E9">
        <w:rPr>
          <w:rFonts w:ascii="Doulos SIL" w:hAnsi="Doulos SIL"/>
          <w:i/>
          <w:color w:val="0000FF"/>
        </w:rPr>
        <w:t>óó</w:t>
      </w:r>
      <w:r w:rsidR="00B8501F" w:rsidRPr="00FD1DF0">
        <w:rPr>
          <w:rFonts w:ascii="Doulos SIL" w:hAnsi="Doulos SIL"/>
          <w:i/>
          <w:color w:val="0000FF"/>
        </w:rPr>
        <w:t>=</w:t>
      </w:r>
      <w:r w:rsidR="00B8501F" w:rsidRPr="00FD1DF0">
        <w:rPr>
          <w:rFonts w:ascii="Doulos SIL" w:hAnsi="Doulos SIL"/>
          <w:i/>
          <w:color w:val="0000FF"/>
        </w:rPr>
        <w:sym w:font="Symbol" w:char="F0C6"/>
      </w:r>
      <w:r w:rsidR="00796222">
        <w:rPr>
          <w:rFonts w:ascii="Doulos SIL" w:hAnsi="Doulos SIL"/>
          <w:i/>
          <w:color w:val="0000FF"/>
        </w:rPr>
        <w:t>=rē</w:t>
      </w:r>
      <w:r w:rsidR="00B84038" w:rsidRPr="00DB18E3">
        <w:rPr>
          <w:rFonts w:ascii="Doulos SIL" w:hAnsi="Doulos SIL"/>
          <w:i/>
          <w:color w:val="0000FF"/>
        </w:rPr>
        <w:t>ʔ</w:t>
      </w:r>
      <w:r>
        <w:tab/>
        <w:t>‘</w:t>
      </w:r>
      <w:r w:rsidR="00B8501F">
        <w:t xml:space="preserve">it’s </w:t>
      </w:r>
      <w:r w:rsidR="00B84038">
        <w:t xml:space="preserve">(not) </w:t>
      </w:r>
      <w:r>
        <w:t>five’</w:t>
      </w:r>
    </w:p>
    <w:p w14:paraId="3792B84C" w14:textId="736631AD" w:rsidR="00E1638D" w:rsidRDefault="00E1638D"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yíʔ</w:t>
      </w:r>
      <w:r w:rsidR="004605E9">
        <w:rPr>
          <w:rFonts w:ascii="Doulos SIL" w:hAnsi="Doulos SIL"/>
          <w:i/>
          <w:color w:val="0000FF"/>
        </w:rPr>
        <w:t>é-rɛ́</w:t>
      </w:r>
      <w:r w:rsidR="00A7764D" w:rsidRPr="00FD1DF0">
        <w:rPr>
          <w:rFonts w:ascii="Doulos SIL" w:hAnsi="Doulos SIL"/>
          <w:i/>
          <w:color w:val="0000FF"/>
        </w:rPr>
        <w:t>=</w:t>
      </w:r>
      <w:r w:rsidR="00A7764D" w:rsidRPr="00FD1DF0">
        <w:rPr>
          <w:rFonts w:ascii="Doulos SIL" w:hAnsi="Doulos SIL"/>
          <w:i/>
          <w:color w:val="0000FF"/>
        </w:rPr>
        <w:sym w:font="Symbol" w:char="F0C6"/>
      </w:r>
      <w:r w:rsidR="004605E9">
        <w:rPr>
          <w:rFonts w:ascii="Doulos SIL" w:hAnsi="Doulos SIL"/>
          <w:i/>
          <w:color w:val="0000FF"/>
        </w:rPr>
        <w:t>=ɛ̀</w:t>
      </w:r>
      <w:r>
        <w:tab/>
      </w:r>
      <w:r w:rsidR="00B84038" w:rsidRPr="00DB18E3">
        <w:rPr>
          <w:rFonts w:ascii="Doulos SIL" w:hAnsi="Doulos SIL"/>
          <w:i/>
          <w:color w:val="0000FF"/>
        </w:rPr>
        <w:t>yíʔ</w:t>
      </w:r>
      <w:r w:rsidR="00830677" w:rsidRPr="00DB18E3">
        <w:rPr>
          <w:rFonts w:ascii="Doulos SIL" w:hAnsi="Doulos SIL"/>
          <w:i/>
          <w:color w:val="0000FF"/>
        </w:rPr>
        <w:t>é-rá</w:t>
      </w:r>
      <w:r w:rsidR="00B8501F" w:rsidRPr="00FD1DF0">
        <w:rPr>
          <w:rFonts w:ascii="Doulos SIL" w:hAnsi="Doulos SIL"/>
          <w:i/>
          <w:color w:val="0000FF"/>
        </w:rPr>
        <w:t>=</w:t>
      </w:r>
      <w:r w:rsidR="00B8501F" w:rsidRPr="00FD1DF0">
        <w:rPr>
          <w:rFonts w:ascii="Doulos SIL" w:hAnsi="Doulos SIL"/>
          <w:i/>
          <w:color w:val="0000FF"/>
        </w:rPr>
        <w:sym w:font="Symbol" w:char="F0C6"/>
      </w:r>
      <w:r w:rsidR="00830677" w:rsidRPr="00DB18E3">
        <w:rPr>
          <w:rFonts w:ascii="Doulos SIL" w:hAnsi="Doulos SIL"/>
          <w:i/>
          <w:color w:val="0000FF"/>
        </w:rPr>
        <w:t>=r</w:t>
      </w:r>
      <w:r w:rsidR="00796222">
        <w:rPr>
          <w:rFonts w:ascii="Doulos SIL" w:hAnsi="Doulos SIL"/>
          <w:i/>
          <w:color w:val="0000FF"/>
        </w:rPr>
        <w:t>ɛ̄</w:t>
      </w:r>
      <w:r w:rsidR="00B84038" w:rsidRPr="00DB18E3">
        <w:rPr>
          <w:rFonts w:ascii="Doulos SIL" w:hAnsi="Doulos SIL"/>
          <w:i/>
          <w:color w:val="0000FF"/>
        </w:rPr>
        <w:t>ʔ</w:t>
      </w:r>
      <w:r>
        <w:tab/>
        <w:t>‘</w:t>
      </w:r>
      <w:r w:rsidR="00B8501F">
        <w:t xml:space="preserve">it’s </w:t>
      </w:r>
      <w:r w:rsidR="00B84038">
        <w:t>(not)</w:t>
      </w:r>
      <w:r w:rsidR="00B8501F">
        <w:t xml:space="preserve"> a</w:t>
      </w:r>
      <w:r w:rsidR="00B84038">
        <w:t xml:space="preserve"> </w:t>
      </w:r>
      <w:r>
        <w:t>fish’</w:t>
      </w:r>
    </w:p>
    <w:p w14:paraId="12B51AEC" w14:textId="2943AE1C" w:rsidR="00E1638D" w:rsidRDefault="00E1638D" w:rsidP="00B8501F">
      <w:pPr>
        <w:tabs>
          <w:tab w:val="clear" w:pos="369"/>
          <w:tab w:val="left" w:pos="720"/>
          <w:tab w:val="left" w:pos="1080"/>
          <w:tab w:val="left" w:pos="1890"/>
          <w:tab w:val="left" w:pos="3510"/>
          <w:tab w:val="left" w:pos="5400"/>
        </w:tabs>
        <w:ind w:left="5400" w:hanging="5400"/>
        <w:jc w:val="left"/>
      </w:pPr>
      <w:r>
        <w:tab/>
      </w:r>
      <w:r>
        <w:tab/>
      </w:r>
      <w:r>
        <w:tab/>
      </w:r>
      <w:r w:rsidR="00B84038" w:rsidRPr="00DB18E3">
        <w:rPr>
          <w:rFonts w:ascii="Doulos SIL" w:hAnsi="Doulos SIL"/>
          <w:i/>
          <w:color w:val="0000FF"/>
        </w:rPr>
        <w:t>é</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 xml:space="preserve"> sà kónó</w:t>
      </w:r>
      <w:r>
        <w:tab/>
      </w:r>
      <w:r w:rsidR="00B84038" w:rsidRPr="00DB18E3">
        <w:rPr>
          <w:rFonts w:ascii="Doulos SIL" w:hAnsi="Doulos SIL"/>
          <w:i/>
          <w:color w:val="0000FF"/>
        </w:rPr>
        <w:t xml:space="preserve">è sá </w:t>
      </w:r>
      <w:r w:rsidR="007547A9">
        <w:rPr>
          <w:rFonts w:ascii="Doulos SIL" w:hAnsi="Doulos SIL"/>
          <w:i/>
          <w:color w:val="0000FF"/>
        </w:rPr>
        <w:t>ꜜkónó</w:t>
      </w:r>
      <w:r w:rsidR="00B84038" w:rsidRPr="00DB18E3">
        <w:rPr>
          <w:rFonts w:ascii="Doulos SIL" w:hAnsi="Doulos SIL"/>
          <w:i/>
          <w:color w:val="0000FF"/>
        </w:rPr>
        <w:t>=nēʔ</w:t>
      </w:r>
      <w:r>
        <w:tab/>
        <w:t xml:space="preserve">‘it will </w:t>
      </w:r>
      <w:r w:rsidR="00B84038">
        <w:t>(no</w:t>
      </w:r>
      <w:r w:rsidR="004605E9">
        <w:t>t</w:t>
      </w:r>
      <w:r w:rsidR="00B84038">
        <w:t xml:space="preserve">) </w:t>
      </w:r>
      <w:r w:rsidR="004605E9">
        <w:t>grow</w:t>
      </w:r>
      <w:r>
        <w:t>’</w:t>
      </w:r>
    </w:p>
    <w:p w14:paraId="0E796DA5" w14:textId="05FBEE5F" w:rsidR="00B84038" w:rsidRPr="0097241E" w:rsidRDefault="00B84038" w:rsidP="00B8501F">
      <w:pPr>
        <w:tabs>
          <w:tab w:val="clear" w:pos="369"/>
          <w:tab w:val="left" w:pos="720"/>
          <w:tab w:val="left" w:pos="1080"/>
          <w:tab w:val="left" w:pos="1890"/>
          <w:tab w:val="left" w:pos="3510"/>
          <w:tab w:val="left" w:pos="5400"/>
        </w:tabs>
        <w:ind w:left="5400" w:hanging="5400"/>
        <w:jc w:val="left"/>
      </w:pPr>
      <w:r>
        <w:tab/>
      </w:r>
      <w:r>
        <w:tab/>
        <w:t>MM</w:t>
      </w:r>
      <w:r>
        <w:tab/>
      </w:r>
      <w:r w:rsidR="00830677" w:rsidRPr="00DB18E3">
        <w:rPr>
          <w:rFonts w:ascii="Doulos SIL" w:hAnsi="Doulos SIL"/>
          <w:i/>
          <w:color w:val="0000FF"/>
        </w:rPr>
        <w:t>mī-īló</w:t>
      </w:r>
      <w:r w:rsidR="00B8501F" w:rsidRPr="00FD1DF0">
        <w:rPr>
          <w:rFonts w:ascii="Doulos SIL" w:hAnsi="Doulos SIL"/>
          <w:i/>
          <w:color w:val="0000FF"/>
        </w:rPr>
        <w:t>=</w:t>
      </w:r>
      <w:r w:rsidR="00B8501F" w:rsidRPr="00FD1DF0">
        <w:rPr>
          <w:rFonts w:ascii="Doulos SIL" w:hAnsi="Doulos SIL"/>
          <w:i/>
          <w:color w:val="0000FF"/>
        </w:rPr>
        <w:sym w:font="Symbol" w:char="F0C6"/>
      </w:r>
      <w:r w:rsidR="00830677" w:rsidRPr="00DB18E3">
        <w:rPr>
          <w:rFonts w:ascii="Doulos SIL" w:hAnsi="Doulos SIL"/>
          <w:i/>
          <w:color w:val="0000FF"/>
        </w:rPr>
        <w:t>=è</w:t>
      </w:r>
      <w:r>
        <w:tab/>
      </w:r>
      <w:r w:rsidRPr="00DB18E3">
        <w:rPr>
          <w:rFonts w:ascii="Doulos SIL" w:hAnsi="Doulos SIL"/>
          <w:i/>
          <w:color w:val="0000FF"/>
        </w:rPr>
        <w:t>mī-īló</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w:t>
      </w:r>
      <w:r w:rsidR="00796222">
        <w:rPr>
          <w:rFonts w:ascii="Doulos SIL" w:hAnsi="Doulos SIL"/>
          <w:i/>
          <w:color w:val="0000FF"/>
        </w:rPr>
        <w:t>rē</w:t>
      </w:r>
      <w:r w:rsidRPr="00DB18E3">
        <w:rPr>
          <w:rFonts w:ascii="Doulos SIL" w:hAnsi="Doulos SIL"/>
          <w:i/>
          <w:color w:val="0000FF"/>
        </w:rPr>
        <w:t>ʔ</w:t>
      </w:r>
      <w:r w:rsidRPr="0097241E">
        <w:tab/>
        <w:t>‘(not) six’</w:t>
      </w:r>
    </w:p>
    <w:p w14:paraId="48D68502" w14:textId="398D8A35" w:rsidR="00E1638D" w:rsidRDefault="00B84038"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jū</w:t>
      </w:r>
      <w:r w:rsidR="00E1638D" w:rsidRPr="00DB18E3">
        <w:rPr>
          <w:rFonts w:ascii="Doulos SIL" w:hAnsi="Doulos SIL"/>
          <w:i/>
          <w:color w:val="0000FF"/>
        </w:rPr>
        <w:t>-r</w:t>
      </w:r>
      <w:r w:rsidRPr="00DB18E3">
        <w:rPr>
          <w:rFonts w:ascii="Doulos SIL" w:hAnsi="Doulos SIL"/>
          <w:i/>
          <w:color w:val="0000FF"/>
        </w:rPr>
        <w:t>ɔ́</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=ɛ̀</w:t>
      </w:r>
      <w:r w:rsidR="00E1638D">
        <w:tab/>
      </w:r>
      <w:r w:rsidRPr="00DB18E3">
        <w:rPr>
          <w:rFonts w:ascii="Doulos SIL" w:hAnsi="Doulos SIL"/>
          <w:i/>
          <w:color w:val="0000FF"/>
        </w:rPr>
        <w:t>jū-rɔ́</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=r</w:t>
      </w:r>
      <w:r w:rsidR="00796222">
        <w:rPr>
          <w:rFonts w:ascii="Doulos SIL" w:hAnsi="Doulos SIL"/>
          <w:i/>
          <w:color w:val="0000FF"/>
        </w:rPr>
        <w:t>ɛ̄</w:t>
      </w:r>
      <w:r w:rsidRPr="00DB18E3">
        <w:rPr>
          <w:rFonts w:ascii="Doulos SIL" w:hAnsi="Doulos SIL"/>
          <w:i/>
          <w:color w:val="0000FF"/>
        </w:rPr>
        <w:t>ʔ</w:t>
      </w:r>
      <w:r w:rsidR="00E1638D">
        <w:tab/>
        <w:t>‘</w:t>
      </w:r>
      <w:r>
        <w:t xml:space="preserve">it is(n’t) </w:t>
      </w:r>
      <w:r w:rsidR="00E1638D">
        <w:t>millet’</w:t>
      </w:r>
    </w:p>
    <w:p w14:paraId="1E9E591B" w14:textId="14AC8596" w:rsidR="00B84038" w:rsidRPr="00B84038" w:rsidRDefault="00B84038"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gbāā-rɛ́</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=ɛ̀</w:t>
      </w:r>
      <w:r w:rsidRPr="00DB18E3">
        <w:rPr>
          <w:rFonts w:ascii="Doulos SIL" w:hAnsi="Doulos SIL"/>
          <w:i/>
          <w:color w:val="0000FF"/>
        </w:rPr>
        <w:tab/>
        <w:t>gbāā-rá</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=r</w:t>
      </w:r>
      <w:r w:rsidR="00796222">
        <w:rPr>
          <w:rFonts w:ascii="Doulos SIL" w:hAnsi="Doulos SIL"/>
          <w:i/>
          <w:color w:val="0000FF"/>
        </w:rPr>
        <w:t>ɛ̄</w:t>
      </w:r>
      <w:r w:rsidRPr="00DB18E3">
        <w:rPr>
          <w:rFonts w:ascii="Doulos SIL" w:hAnsi="Doulos SIL"/>
          <w:i/>
          <w:color w:val="0000FF"/>
        </w:rPr>
        <w:t>ʔ</w:t>
      </w:r>
      <w:r>
        <w:tab/>
        <w:t>‘it is(n’t) a stick’</w:t>
      </w:r>
    </w:p>
    <w:p w14:paraId="16297CD0" w14:textId="4EF2089E" w:rsidR="00B54E29" w:rsidRDefault="00B54E29" w:rsidP="00B8501F">
      <w:pPr>
        <w:tabs>
          <w:tab w:val="clear" w:pos="369"/>
          <w:tab w:val="left" w:pos="720"/>
          <w:tab w:val="left" w:pos="1080"/>
          <w:tab w:val="left" w:pos="1890"/>
          <w:tab w:val="left" w:pos="3510"/>
          <w:tab w:val="left" w:pos="5400"/>
        </w:tabs>
        <w:ind w:left="5400" w:hanging="5400"/>
        <w:jc w:val="left"/>
      </w:pPr>
      <w:r>
        <w:tab/>
      </w:r>
      <w:r>
        <w:tab/>
        <w:t>LH</w:t>
      </w:r>
      <w:r>
        <w:tab/>
      </w:r>
      <w:r w:rsidRPr="00DB18E3">
        <w:rPr>
          <w:rFonts w:ascii="Doulos SIL" w:hAnsi="Doulos SIL"/>
          <w:i/>
          <w:color w:val="0000FF"/>
        </w:rPr>
        <w:t>à fìdí</w:t>
      </w:r>
      <w:r>
        <w:tab/>
      </w:r>
      <w:r w:rsidR="00830677" w:rsidRPr="00DB18E3">
        <w:rPr>
          <w:rFonts w:ascii="Doulos SIL" w:hAnsi="Doulos SIL"/>
          <w:i/>
          <w:color w:val="0000FF"/>
        </w:rPr>
        <w:t>à fìdí=rēʔ</w:t>
      </w:r>
      <w:r>
        <w:tab/>
        <w:t>‘he/she ran’</w:t>
      </w:r>
    </w:p>
    <w:p w14:paraId="553C04A2" w14:textId="5C7F249D" w:rsidR="00D362B9" w:rsidRDefault="00D362B9"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wùl-á</w:t>
      </w:r>
      <w:r w:rsidR="00B8501F" w:rsidRPr="00FD1DF0">
        <w:rPr>
          <w:rFonts w:ascii="Doulos SIL" w:hAnsi="Doulos SIL"/>
          <w:i/>
          <w:color w:val="0000FF"/>
        </w:rPr>
        <w:t>=</w:t>
      </w:r>
      <w:r w:rsidR="00B8501F" w:rsidRPr="00FD1DF0">
        <w:rPr>
          <w:rFonts w:ascii="Doulos SIL" w:hAnsi="Doulos SIL"/>
          <w:i/>
          <w:color w:val="0000FF"/>
        </w:rPr>
        <w:sym w:font="Symbol" w:char="F0C6"/>
      </w:r>
      <w:r w:rsidR="00830677" w:rsidRPr="00DB18E3">
        <w:rPr>
          <w:rFonts w:ascii="Doulos SIL" w:hAnsi="Doulos SIL"/>
          <w:i/>
          <w:color w:val="0000FF"/>
        </w:rPr>
        <w:t>=ɛ̀</w:t>
      </w:r>
      <w:r>
        <w:tab/>
      </w:r>
      <w:r w:rsidR="00830677" w:rsidRPr="00DB18E3">
        <w:rPr>
          <w:rFonts w:ascii="Doulos SIL" w:hAnsi="Doulos SIL"/>
          <w:i/>
          <w:color w:val="0000FF"/>
        </w:rPr>
        <w:t>wùl-á</w:t>
      </w:r>
      <w:r w:rsidR="00B8501F" w:rsidRPr="00FD1DF0">
        <w:rPr>
          <w:rFonts w:ascii="Doulos SIL" w:hAnsi="Doulos SIL"/>
          <w:i/>
          <w:color w:val="0000FF"/>
        </w:rPr>
        <w:t>=</w:t>
      </w:r>
      <w:r w:rsidR="00B8501F" w:rsidRPr="00FD1DF0">
        <w:rPr>
          <w:rFonts w:ascii="Doulos SIL" w:hAnsi="Doulos SIL"/>
          <w:i/>
          <w:color w:val="0000FF"/>
        </w:rPr>
        <w:sym w:font="Symbol" w:char="F0C6"/>
      </w:r>
      <w:r w:rsidR="00830677" w:rsidRPr="00DB18E3">
        <w:rPr>
          <w:rFonts w:ascii="Doulos SIL" w:hAnsi="Doulos SIL"/>
          <w:i/>
          <w:color w:val="0000FF"/>
        </w:rPr>
        <w:t>=rɛ̄ʔ</w:t>
      </w:r>
      <w:r>
        <w:tab/>
        <w:t>‘</w:t>
      </w:r>
      <w:r w:rsidR="00830677">
        <w:t xml:space="preserve">it is(n’t) a </w:t>
      </w:r>
      <w:r>
        <w:t>dog’</w:t>
      </w:r>
    </w:p>
    <w:p w14:paraId="63C0068D" w14:textId="5158F36B" w:rsidR="00E1638D" w:rsidRDefault="00E1638D" w:rsidP="00B8501F">
      <w:pPr>
        <w:tabs>
          <w:tab w:val="clear" w:pos="369"/>
          <w:tab w:val="left" w:pos="720"/>
          <w:tab w:val="left" w:pos="1080"/>
          <w:tab w:val="left" w:pos="1890"/>
          <w:tab w:val="left" w:pos="3510"/>
          <w:tab w:val="left" w:pos="5400"/>
        </w:tabs>
        <w:ind w:left="5400" w:hanging="5400"/>
        <w:jc w:val="left"/>
      </w:pPr>
      <w:r>
        <w:tab/>
      </w:r>
      <w:r>
        <w:tab/>
      </w:r>
      <w:r>
        <w:tab/>
      </w:r>
      <w:r w:rsidRPr="004605E9">
        <w:rPr>
          <w:rFonts w:ascii="Doulos SIL" w:hAnsi="Doulos SIL"/>
          <w:i/>
          <w:color w:val="0000FF"/>
        </w:rPr>
        <w:t>bòbó</w:t>
      </w:r>
      <w:r w:rsidR="00B8501F" w:rsidRPr="00FD1DF0">
        <w:rPr>
          <w:rFonts w:ascii="Doulos SIL" w:hAnsi="Doulos SIL"/>
          <w:i/>
          <w:color w:val="0000FF"/>
        </w:rPr>
        <w:t>=</w:t>
      </w:r>
      <w:r w:rsidR="00B8501F" w:rsidRPr="00FD1DF0">
        <w:rPr>
          <w:rFonts w:ascii="Doulos SIL" w:hAnsi="Doulos SIL"/>
          <w:i/>
          <w:color w:val="0000FF"/>
        </w:rPr>
        <w:sym w:font="Symbol" w:char="F0C6"/>
      </w:r>
      <w:r w:rsidR="007547A9" w:rsidRPr="004605E9">
        <w:rPr>
          <w:rFonts w:ascii="Doulos SIL" w:hAnsi="Doulos SIL"/>
          <w:i/>
          <w:color w:val="0000FF"/>
        </w:rPr>
        <w:t>=è</w:t>
      </w:r>
      <w:r w:rsidRPr="004605E9">
        <w:rPr>
          <w:rFonts w:ascii="Doulos SIL" w:hAnsi="Doulos SIL"/>
          <w:i/>
          <w:color w:val="0000FF"/>
        </w:rPr>
        <w:tab/>
      </w:r>
      <w:r w:rsidR="00B84038" w:rsidRPr="00DB18E3">
        <w:rPr>
          <w:rFonts w:ascii="Doulos SIL" w:hAnsi="Doulos SIL"/>
          <w:i/>
          <w:color w:val="0000FF"/>
        </w:rPr>
        <w:t>bòbó</w:t>
      </w:r>
      <w:r w:rsidR="00B8501F" w:rsidRPr="00FD1DF0">
        <w:rPr>
          <w:rFonts w:ascii="Doulos SIL" w:hAnsi="Doulos SIL"/>
          <w:i/>
          <w:color w:val="0000FF"/>
        </w:rPr>
        <w:t>=</w:t>
      </w:r>
      <w:r w:rsidR="00B8501F" w:rsidRPr="00FD1DF0">
        <w:rPr>
          <w:rFonts w:ascii="Doulos SIL" w:hAnsi="Doulos SIL"/>
          <w:i/>
          <w:color w:val="0000FF"/>
        </w:rPr>
        <w:sym w:font="Symbol" w:char="F0C6"/>
      </w:r>
      <w:r w:rsidR="00B84038" w:rsidRPr="00DB18E3">
        <w:rPr>
          <w:rFonts w:ascii="Doulos SIL" w:hAnsi="Doulos SIL"/>
          <w:i/>
          <w:color w:val="0000FF"/>
        </w:rPr>
        <w:t>=rēʔ</w:t>
      </w:r>
      <w:r>
        <w:tab/>
        <w:t>‘</w:t>
      </w:r>
      <w:r w:rsidR="007547A9">
        <w:t xml:space="preserve">it is(n’t) </w:t>
      </w:r>
      <w:r>
        <w:t>Bobo Dioulasso</w:t>
      </w:r>
      <w:r w:rsidR="007547A9">
        <w:t xml:space="preserve"> (city)</w:t>
      </w:r>
      <w:r>
        <w:t>’</w:t>
      </w:r>
    </w:p>
    <w:p w14:paraId="72DCA9F2" w14:textId="735EB2C3" w:rsidR="00B54E29" w:rsidRDefault="00B54E29" w:rsidP="00B8501F">
      <w:pPr>
        <w:tabs>
          <w:tab w:val="clear" w:pos="369"/>
          <w:tab w:val="left" w:pos="720"/>
          <w:tab w:val="left" w:pos="1080"/>
          <w:tab w:val="left" w:pos="1890"/>
          <w:tab w:val="left" w:pos="3510"/>
          <w:tab w:val="left" w:pos="5400"/>
        </w:tabs>
        <w:ind w:left="5400" w:hanging="5400"/>
        <w:jc w:val="left"/>
      </w:pPr>
      <w:r>
        <w:tab/>
      </w:r>
      <w:r>
        <w:tab/>
        <w:t>HM</w:t>
      </w:r>
      <w:r>
        <w:tab/>
      </w:r>
      <w:r w:rsidRPr="00DB18E3">
        <w:rPr>
          <w:rFonts w:ascii="Doulos SIL" w:hAnsi="Doulos SIL"/>
          <w:i/>
          <w:color w:val="0000FF"/>
        </w:rPr>
        <w:t>ààⁿ fídī</w:t>
      </w:r>
      <w:r>
        <w:tab/>
      </w:r>
      <w:r w:rsidR="00830677" w:rsidRPr="00DB18E3">
        <w:rPr>
          <w:rFonts w:ascii="Doulos SIL" w:hAnsi="Doulos SIL"/>
          <w:i/>
          <w:color w:val="0000FF"/>
        </w:rPr>
        <w:t>ààⁿ fídī=rēʔ</w:t>
      </w:r>
      <w:r>
        <w:tab/>
        <w:t>‘they ran’</w:t>
      </w:r>
    </w:p>
    <w:p w14:paraId="06201596" w14:textId="0BAD8D2A" w:rsidR="00D362B9" w:rsidRDefault="00D362B9"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è kìtàlíī</w:t>
      </w:r>
      <w:r>
        <w:tab/>
      </w:r>
      <w:r w:rsidR="00830677" w:rsidRPr="00DB18E3">
        <w:rPr>
          <w:rFonts w:ascii="Doulos SIL" w:hAnsi="Doulos SIL"/>
          <w:i/>
          <w:color w:val="0000FF"/>
        </w:rPr>
        <w:t>è kìtàlí=rēʔ</w:t>
      </w:r>
      <w:r>
        <w:tab/>
        <w:t>‘it got worse’</w:t>
      </w:r>
    </w:p>
    <w:p w14:paraId="2317EAAC" w14:textId="01B23A2B" w:rsidR="00D362B9" w:rsidRDefault="00D362B9" w:rsidP="00B8501F">
      <w:pPr>
        <w:tabs>
          <w:tab w:val="clear" w:pos="369"/>
          <w:tab w:val="left" w:pos="720"/>
          <w:tab w:val="left" w:pos="1080"/>
          <w:tab w:val="left" w:pos="1890"/>
          <w:tab w:val="left" w:pos="3510"/>
          <w:tab w:val="left" w:pos="5400"/>
        </w:tabs>
        <w:ind w:left="5400" w:hanging="5400"/>
        <w:jc w:val="left"/>
      </w:pPr>
      <w:r>
        <w:tab/>
      </w:r>
      <w:r>
        <w:tab/>
      </w:r>
      <w:r>
        <w:tab/>
      </w:r>
      <w:r w:rsidR="00830677" w:rsidRPr="0097241E">
        <w:rPr>
          <w:rFonts w:ascii="Doulos SIL" w:hAnsi="Doulos SIL"/>
          <w:i/>
          <w:color w:val="0000FF"/>
        </w:rPr>
        <w:t>mā</w:t>
      </w:r>
      <w:r w:rsidRPr="0097241E">
        <w:rPr>
          <w:rFonts w:ascii="Doulos SIL" w:hAnsi="Doulos SIL"/>
          <w:i/>
          <w:color w:val="0000FF"/>
        </w:rPr>
        <w:t xml:space="preserve"> ná bàʔ</w:t>
      </w:r>
      <w:r w:rsidR="00A7764D">
        <w:rPr>
          <w:rFonts w:ascii="Doulos SIL" w:hAnsi="Doulos SIL"/>
          <w:i/>
          <w:color w:val="0000FF"/>
        </w:rPr>
        <w:t>rí</w:t>
      </w:r>
      <w:r>
        <w:tab/>
      </w:r>
      <w:r w:rsidR="00830677" w:rsidRPr="00DB18E3">
        <w:rPr>
          <w:rFonts w:ascii="Doulos SIL" w:hAnsi="Doulos SIL"/>
          <w:i/>
          <w:color w:val="0000FF"/>
        </w:rPr>
        <w:t>mā ná bàʔ</w:t>
      </w:r>
      <w:r w:rsidR="007547A9">
        <w:rPr>
          <w:rFonts w:ascii="Doulos SIL" w:hAnsi="Doulos SIL"/>
          <w:i/>
          <w:color w:val="0000FF"/>
        </w:rPr>
        <w:t>rí</w:t>
      </w:r>
      <w:r w:rsidR="00830677" w:rsidRPr="00DB18E3">
        <w:rPr>
          <w:rFonts w:ascii="Doulos SIL" w:hAnsi="Doulos SIL"/>
          <w:i/>
          <w:color w:val="0000FF"/>
        </w:rPr>
        <w:t>=lēʔ</w:t>
      </w:r>
      <w:r>
        <w:tab/>
        <w:t>‘I hit him/her’</w:t>
      </w:r>
    </w:p>
    <w:p w14:paraId="1B5A80E8" w14:textId="41B4D4EA" w:rsidR="00E1638D" w:rsidRPr="00E1638D" w:rsidRDefault="00E1638D" w:rsidP="00B8501F">
      <w:pPr>
        <w:tabs>
          <w:tab w:val="clear" w:pos="369"/>
          <w:tab w:val="left" w:pos="720"/>
          <w:tab w:val="left" w:pos="1080"/>
          <w:tab w:val="left" w:pos="1890"/>
          <w:tab w:val="left" w:pos="3510"/>
          <w:tab w:val="left" w:pos="5400"/>
        </w:tabs>
        <w:ind w:left="5400" w:hanging="5400"/>
        <w:jc w:val="left"/>
      </w:pPr>
      <w:r>
        <w:tab/>
      </w:r>
      <w:r>
        <w:tab/>
        <w:t>HL</w:t>
      </w:r>
      <w:r>
        <w:tab/>
      </w:r>
      <w:r w:rsidRPr="004605E9">
        <w:rPr>
          <w:rFonts w:ascii="Doulos SIL" w:hAnsi="Doulos SIL"/>
          <w:i/>
          <w:color w:val="0000FF"/>
        </w:rPr>
        <w:t>jí-nà</w:t>
      </w:r>
      <w:r w:rsidR="00B8501F" w:rsidRPr="00FD1DF0">
        <w:rPr>
          <w:rFonts w:ascii="Doulos SIL" w:hAnsi="Doulos SIL"/>
          <w:i/>
          <w:color w:val="0000FF"/>
        </w:rPr>
        <w:t>=</w:t>
      </w:r>
      <w:r w:rsidR="00B8501F" w:rsidRPr="00FD1DF0">
        <w:rPr>
          <w:rFonts w:ascii="Doulos SIL" w:hAnsi="Doulos SIL"/>
          <w:i/>
          <w:color w:val="0000FF"/>
        </w:rPr>
        <w:sym w:font="Symbol" w:char="F0C6"/>
      </w:r>
      <w:r w:rsidR="007547A9" w:rsidRPr="004605E9">
        <w:rPr>
          <w:rFonts w:ascii="Doulos SIL" w:hAnsi="Doulos SIL"/>
          <w:i/>
          <w:color w:val="0000FF"/>
        </w:rPr>
        <w:t>=ɛ̀</w:t>
      </w:r>
      <w:r w:rsidRPr="00DB18E3">
        <w:rPr>
          <w:rFonts w:ascii="Doulos SIL" w:hAnsi="Doulos SIL"/>
          <w:i/>
          <w:color w:val="0000FF"/>
        </w:rPr>
        <w:tab/>
      </w:r>
      <w:r w:rsidR="00830677" w:rsidRPr="00DB18E3">
        <w:rPr>
          <w:rFonts w:ascii="Doulos SIL" w:hAnsi="Doulos SIL"/>
          <w:i/>
          <w:color w:val="0000FF"/>
        </w:rPr>
        <w:t>jí-nà</w:t>
      </w:r>
      <w:r w:rsidR="00B8501F" w:rsidRPr="00FD1DF0">
        <w:rPr>
          <w:rFonts w:ascii="Doulos SIL" w:hAnsi="Doulos SIL"/>
          <w:i/>
          <w:color w:val="0000FF"/>
        </w:rPr>
        <w:t>=</w:t>
      </w:r>
      <w:r w:rsidR="00B8501F" w:rsidRPr="00FD1DF0">
        <w:rPr>
          <w:rFonts w:ascii="Doulos SIL" w:hAnsi="Doulos SIL"/>
          <w:i/>
          <w:color w:val="0000FF"/>
        </w:rPr>
        <w:sym w:font="Symbol" w:char="F0C6"/>
      </w:r>
      <w:r w:rsidR="00830677" w:rsidRPr="00DB18E3">
        <w:rPr>
          <w:rFonts w:ascii="Doulos SIL" w:hAnsi="Doulos SIL"/>
          <w:i/>
          <w:color w:val="0000FF"/>
        </w:rPr>
        <w:t>=nɛ̄ʔ</w:t>
      </w:r>
      <w:r>
        <w:tab/>
        <w:t>‘</w:t>
      </w:r>
      <w:r w:rsidR="007547A9">
        <w:t xml:space="preserve">it is(n’t) a </w:t>
      </w:r>
      <w:r>
        <w:t>market’</w:t>
      </w:r>
    </w:p>
    <w:p w14:paraId="5B89D748" w14:textId="77777777" w:rsidR="007229D3" w:rsidRDefault="007229D3" w:rsidP="007229D3"/>
    <w:p w14:paraId="46427788" w14:textId="2DEF846D" w:rsidR="00567758" w:rsidRDefault="00567758" w:rsidP="007229D3">
      <w:r>
        <w:t>&lt;LH&gt;</w:t>
      </w:r>
      <w:r w:rsidR="00321CAF">
        <w:t>-toned</w:t>
      </w:r>
      <w:r>
        <w:t xml:space="preserve"> </w:t>
      </w:r>
      <w:r w:rsidR="00321CAF">
        <w:t>syllables, which occur in +3Sg forms of many perfective and imperative verbs,</w:t>
      </w:r>
      <w:r>
        <w:t xml:space="preserve"> flatten to L before the encli</w:t>
      </w:r>
      <w:r w:rsidR="00321CAF">
        <w:t>tic</w:t>
      </w:r>
      <w:r w:rsidR="00C73A22">
        <w:t xml:space="preserve"> (xx5a</w:t>
      </w:r>
      <w:r w:rsidR="00C73A22">
        <w:noBreakHyphen/>
        <w:t>c)</w:t>
      </w:r>
      <w:r w:rsidR="00321CAF">
        <w:t xml:space="preserve">. This avoids surface </w:t>
      </w:r>
      <w:r w:rsidR="00321CAF" w:rsidRPr="00543B63">
        <w:rPr>
          <w:rFonts w:ascii="Doulos SIL" w:hAnsi="Doulos SIL"/>
          <w:i/>
          <w:color w:val="0000FF"/>
        </w:rPr>
        <w:t>Cv̌Cv̄</w:t>
      </w:r>
      <w:r w:rsidR="00321CAF">
        <w:t xml:space="preserve"> and </w:t>
      </w:r>
      <w:r w:rsidR="00321CAF" w:rsidRPr="00543B63">
        <w:rPr>
          <w:rFonts w:ascii="Doulos SIL" w:hAnsi="Doulos SIL"/>
          <w:i/>
          <w:color w:val="0000FF"/>
        </w:rPr>
        <w:t>Cv̀v́Cv̄</w:t>
      </w:r>
      <w:r w:rsidR="00321CAF">
        <w:t xml:space="preserve"> sequences.</w:t>
      </w:r>
      <w:r w:rsidR="00C73A22">
        <w:t xml:space="preserve"> When an apparent </w:t>
      </w:r>
      <w:r w:rsidR="00C73A22" w:rsidRPr="00543B63">
        <w:rPr>
          <w:rFonts w:ascii="Doulos SIL" w:hAnsi="Doulos SIL"/>
          <w:i/>
          <w:color w:val="0000FF"/>
        </w:rPr>
        <w:t>Cv̀v́</w:t>
      </w:r>
      <w:r w:rsidR="00C73A22">
        <w:t xml:space="preserve"> verb instead preserves its rising tones before the negative enclitic, which happens with </w:t>
      </w:r>
      <w:r w:rsidR="00C73A22" w:rsidRPr="00543B63">
        <w:rPr>
          <w:rFonts w:ascii="Doulos SIL" w:hAnsi="Doulos SIL"/>
          <w:i/>
          <w:color w:val="0000FF"/>
        </w:rPr>
        <w:t>Cìí</w:t>
      </w:r>
      <w:r w:rsidR="00C73A22">
        <w:t xml:space="preserve"> verbs, this suggests that </w:t>
      </w:r>
      <w:r w:rsidR="0060249C">
        <w:t>these forms are structurally bisyllabic, i.e. /</w:t>
      </w:r>
      <w:r w:rsidR="0060249C" w:rsidRPr="0060249C">
        <w:rPr>
          <w:rFonts w:ascii="Doulos SIL" w:hAnsi="Doulos SIL"/>
          <w:color w:val="008000"/>
        </w:rPr>
        <w:t>Cì.(y)í</w:t>
      </w:r>
      <w:r w:rsidR="0060249C">
        <w:t xml:space="preserve">/ (xx5d). </w:t>
      </w:r>
    </w:p>
    <w:p w14:paraId="28B29ABB" w14:textId="77777777" w:rsidR="00567758" w:rsidRDefault="00567758" w:rsidP="007229D3"/>
    <w:p w14:paraId="68C0B5D9" w14:textId="532AACA5" w:rsidR="00567758" w:rsidRPr="00567758" w:rsidRDefault="00567758" w:rsidP="00321CAF">
      <w:pPr>
        <w:tabs>
          <w:tab w:val="clear" w:pos="369"/>
          <w:tab w:val="left" w:pos="720"/>
          <w:tab w:val="left" w:pos="1080"/>
          <w:tab w:val="left" w:pos="3060"/>
          <w:tab w:val="left" w:pos="4770"/>
        </w:tabs>
      </w:pPr>
      <w:r>
        <w:t>(xx5)</w:t>
      </w:r>
      <w:r>
        <w:tab/>
      </w:r>
      <w:r w:rsidR="00321CAF">
        <w:t>a.</w:t>
      </w:r>
      <w:r w:rsidR="00321CAF">
        <w:tab/>
      </w:r>
      <w:r>
        <w:t>positive imperative</w:t>
      </w:r>
      <w:r>
        <w:tab/>
      </w:r>
      <w:r w:rsidRPr="00DB18E3">
        <w:rPr>
          <w:rFonts w:ascii="Doulos SIL" w:hAnsi="Doulos SIL"/>
          <w:i/>
          <w:color w:val="0000FF"/>
        </w:rPr>
        <w:t>è gǔⁿ</w:t>
      </w:r>
      <w:r>
        <w:tab/>
        <w:t>‘Shorten it!’</w:t>
      </w:r>
    </w:p>
    <w:p w14:paraId="440D32A1" w14:textId="272E1507" w:rsidR="00567758" w:rsidRDefault="00567758" w:rsidP="00321CAF">
      <w:pPr>
        <w:tabs>
          <w:tab w:val="clear" w:pos="369"/>
          <w:tab w:val="left" w:pos="720"/>
          <w:tab w:val="left" w:pos="1080"/>
          <w:tab w:val="left" w:pos="3060"/>
          <w:tab w:val="left" w:pos="4770"/>
        </w:tabs>
      </w:pPr>
      <w:r>
        <w:tab/>
      </w:r>
      <w:r w:rsidR="00321CAF">
        <w:tab/>
      </w:r>
      <w:r>
        <w:t>prohibitive</w:t>
      </w:r>
      <w:r>
        <w:tab/>
      </w:r>
      <w:r w:rsidRPr="00DB18E3">
        <w:rPr>
          <w:rFonts w:ascii="Doulos SIL" w:hAnsi="Doulos SIL"/>
          <w:i/>
          <w:color w:val="0000FF"/>
        </w:rPr>
        <w:t>bí=í gù=nēʔ</w:t>
      </w:r>
      <w:r>
        <w:tab/>
        <w:t>‘Don’t shorten it!’</w:t>
      </w:r>
    </w:p>
    <w:p w14:paraId="2DE97447" w14:textId="77777777" w:rsidR="00321CAF" w:rsidRDefault="00321CAF" w:rsidP="00321CAF">
      <w:pPr>
        <w:tabs>
          <w:tab w:val="clear" w:pos="369"/>
          <w:tab w:val="left" w:pos="720"/>
          <w:tab w:val="left" w:pos="1080"/>
          <w:tab w:val="left" w:pos="3060"/>
          <w:tab w:val="left" w:pos="4770"/>
        </w:tabs>
      </w:pPr>
    </w:p>
    <w:p w14:paraId="701E8D40" w14:textId="30173832" w:rsidR="00321CAF" w:rsidRDefault="00C73A22" w:rsidP="00321CAF">
      <w:pPr>
        <w:tabs>
          <w:tab w:val="clear" w:pos="369"/>
          <w:tab w:val="left" w:pos="720"/>
          <w:tab w:val="left" w:pos="1080"/>
          <w:tab w:val="left" w:pos="3060"/>
          <w:tab w:val="left" w:pos="4770"/>
        </w:tabs>
      </w:pPr>
      <w:r>
        <w:tab/>
        <w:t>b</w:t>
      </w:r>
      <w:r w:rsidR="00321CAF">
        <w:t>.</w:t>
      </w:r>
      <w:r w:rsidR="00321CAF">
        <w:tab/>
        <w:t>positive perfective</w:t>
      </w:r>
      <w:r w:rsidR="00321CAF">
        <w:tab/>
      </w:r>
      <w:r w:rsidR="00321CAF" w:rsidRPr="00543B63">
        <w:rPr>
          <w:rFonts w:ascii="Doulos SIL" w:hAnsi="Doulos SIL"/>
          <w:i/>
          <w:color w:val="0000FF"/>
        </w:rPr>
        <w:t>à sɛ̀ɛ́</w:t>
      </w:r>
      <w:r w:rsidR="00321CAF">
        <w:tab/>
        <w:t>‘He/She came.’</w:t>
      </w:r>
    </w:p>
    <w:p w14:paraId="725BAFB5" w14:textId="7DDD6E41" w:rsidR="00321CAF" w:rsidRDefault="00321CAF" w:rsidP="00321CAF">
      <w:pPr>
        <w:tabs>
          <w:tab w:val="clear" w:pos="369"/>
          <w:tab w:val="left" w:pos="720"/>
          <w:tab w:val="left" w:pos="1080"/>
          <w:tab w:val="left" w:pos="3060"/>
          <w:tab w:val="left" w:pos="4770"/>
        </w:tabs>
      </w:pPr>
      <w:r>
        <w:tab/>
      </w:r>
      <w:r>
        <w:tab/>
        <w:t>negative perfective</w:t>
      </w:r>
      <w:r>
        <w:tab/>
      </w:r>
      <w:r w:rsidRPr="00543B63">
        <w:rPr>
          <w:rFonts w:ascii="Doulos SIL" w:hAnsi="Doulos SIL"/>
          <w:i/>
          <w:color w:val="0000FF"/>
        </w:rPr>
        <w:t>à sɛ̀ɛ̀=rɛ̄ʔ</w:t>
      </w:r>
      <w:r>
        <w:tab/>
        <w:t>‘He/She didn’t come.’</w:t>
      </w:r>
    </w:p>
    <w:p w14:paraId="32DBA8BA" w14:textId="61DCBC9C" w:rsidR="00321CAF" w:rsidRDefault="00321CAF" w:rsidP="00321CAF">
      <w:pPr>
        <w:tabs>
          <w:tab w:val="clear" w:pos="369"/>
          <w:tab w:val="left" w:pos="720"/>
          <w:tab w:val="left" w:pos="1080"/>
          <w:tab w:val="left" w:pos="3060"/>
          <w:tab w:val="left" w:pos="4770"/>
        </w:tabs>
      </w:pPr>
      <w:r>
        <w:tab/>
      </w:r>
      <w:r>
        <w:tab/>
      </w:r>
      <w:r>
        <w:tab/>
        <w:t>(</w:t>
      </w:r>
      <w:r w:rsidR="00A7764D">
        <w:t>~</w:t>
      </w:r>
      <w:r w:rsidR="00A7764D">
        <w:rPr>
          <w:rFonts w:ascii="Doulos SIL" w:hAnsi="Doulos SIL"/>
          <w:i/>
          <w:color w:val="0000FF"/>
        </w:rPr>
        <w:t xml:space="preserve"> </w:t>
      </w:r>
      <w:r w:rsidRPr="00543B63">
        <w:rPr>
          <w:rFonts w:ascii="Doulos SIL" w:hAnsi="Doulos SIL"/>
          <w:i/>
          <w:color w:val="0000FF"/>
        </w:rPr>
        <w:t>sèè=rēʔ</w:t>
      </w:r>
      <w:r>
        <w:t xml:space="preserve"> )</w:t>
      </w:r>
    </w:p>
    <w:p w14:paraId="70A62DCC" w14:textId="77777777" w:rsidR="00C73A22" w:rsidRDefault="00C73A22" w:rsidP="00321CAF">
      <w:pPr>
        <w:tabs>
          <w:tab w:val="clear" w:pos="369"/>
          <w:tab w:val="left" w:pos="720"/>
          <w:tab w:val="left" w:pos="1080"/>
          <w:tab w:val="left" w:pos="3060"/>
          <w:tab w:val="left" w:pos="4770"/>
        </w:tabs>
      </w:pPr>
    </w:p>
    <w:p w14:paraId="3237EF5C" w14:textId="48A49E1A" w:rsidR="00C73A22" w:rsidRPr="00C73A22" w:rsidRDefault="00C73A22" w:rsidP="00321CAF">
      <w:pPr>
        <w:tabs>
          <w:tab w:val="clear" w:pos="369"/>
          <w:tab w:val="left" w:pos="720"/>
          <w:tab w:val="left" w:pos="1080"/>
          <w:tab w:val="left" w:pos="3060"/>
          <w:tab w:val="left" w:pos="4770"/>
        </w:tabs>
      </w:pPr>
      <w:r>
        <w:tab/>
        <w:t>c.</w:t>
      </w:r>
      <w:r>
        <w:tab/>
        <w:t>positive perfective</w:t>
      </w:r>
      <w:r>
        <w:tab/>
      </w:r>
      <w:r w:rsidRPr="00543B63">
        <w:rPr>
          <w:rFonts w:ascii="Doulos SIL" w:hAnsi="Doulos SIL"/>
          <w:i/>
          <w:color w:val="0000FF"/>
        </w:rPr>
        <w:t>mā ná jìɛ́</w:t>
      </w:r>
      <w:r>
        <w:tab/>
        <w:t>‘I saw him/her.’</w:t>
      </w:r>
    </w:p>
    <w:p w14:paraId="05D3B540" w14:textId="1AEE50AA" w:rsidR="00C73A22" w:rsidRDefault="00C73A22" w:rsidP="00321CAF">
      <w:pPr>
        <w:tabs>
          <w:tab w:val="clear" w:pos="369"/>
          <w:tab w:val="left" w:pos="720"/>
          <w:tab w:val="left" w:pos="1080"/>
          <w:tab w:val="left" w:pos="3060"/>
          <w:tab w:val="left" w:pos="4770"/>
        </w:tabs>
      </w:pPr>
      <w:r>
        <w:tab/>
      </w:r>
      <w:r>
        <w:tab/>
        <w:t>negative perfective</w:t>
      </w:r>
      <w:r>
        <w:tab/>
      </w:r>
      <w:r w:rsidRPr="00543B63">
        <w:rPr>
          <w:rFonts w:ascii="Doulos SIL" w:hAnsi="Doulos SIL"/>
          <w:i/>
          <w:color w:val="0000FF"/>
        </w:rPr>
        <w:t>mā ná jìɛ̀=rɛ̄ʔ</w:t>
      </w:r>
      <w:r>
        <w:tab/>
        <w:t>‘I didn’t see him/her.’</w:t>
      </w:r>
    </w:p>
    <w:p w14:paraId="33D5C5FC" w14:textId="02D71E71" w:rsidR="00A7764D" w:rsidRDefault="00A7764D" w:rsidP="00A7764D">
      <w:pPr>
        <w:tabs>
          <w:tab w:val="clear" w:pos="369"/>
          <w:tab w:val="left" w:pos="720"/>
          <w:tab w:val="left" w:pos="1080"/>
          <w:tab w:val="left" w:pos="3060"/>
          <w:tab w:val="left" w:pos="4770"/>
        </w:tabs>
      </w:pPr>
      <w:r>
        <w:tab/>
      </w:r>
      <w:r>
        <w:tab/>
      </w:r>
      <w:r>
        <w:tab/>
        <w:t>(~</w:t>
      </w:r>
      <w:r>
        <w:rPr>
          <w:rFonts w:ascii="Doulos SIL" w:hAnsi="Doulos SIL"/>
          <w:i/>
          <w:color w:val="0000FF"/>
        </w:rPr>
        <w:t xml:space="preserve"> jìè</w:t>
      </w:r>
      <w:r w:rsidRPr="00543B63">
        <w:rPr>
          <w:rFonts w:ascii="Doulos SIL" w:hAnsi="Doulos SIL"/>
          <w:i/>
          <w:color w:val="0000FF"/>
        </w:rPr>
        <w:t>=rēʔ</w:t>
      </w:r>
      <w:r>
        <w:t xml:space="preserve"> )</w:t>
      </w:r>
    </w:p>
    <w:p w14:paraId="43995789" w14:textId="77777777" w:rsidR="00C73A22" w:rsidRDefault="00C73A22" w:rsidP="00321CAF">
      <w:pPr>
        <w:tabs>
          <w:tab w:val="clear" w:pos="369"/>
          <w:tab w:val="left" w:pos="720"/>
          <w:tab w:val="left" w:pos="1080"/>
          <w:tab w:val="left" w:pos="3060"/>
          <w:tab w:val="left" w:pos="4770"/>
        </w:tabs>
      </w:pPr>
    </w:p>
    <w:p w14:paraId="6CBFEB13" w14:textId="3BEC7B2C" w:rsidR="00C73A22" w:rsidRDefault="00C73A22" w:rsidP="00321CAF">
      <w:pPr>
        <w:tabs>
          <w:tab w:val="clear" w:pos="369"/>
          <w:tab w:val="left" w:pos="720"/>
          <w:tab w:val="left" w:pos="1080"/>
          <w:tab w:val="left" w:pos="3060"/>
          <w:tab w:val="left" w:pos="4770"/>
        </w:tabs>
      </w:pPr>
      <w:r>
        <w:tab/>
        <w:t>d.</w:t>
      </w:r>
      <w:r>
        <w:tab/>
        <w:t>positive perfective</w:t>
      </w:r>
      <w:r>
        <w:tab/>
      </w:r>
      <w:r w:rsidRPr="00543B63">
        <w:rPr>
          <w:rFonts w:ascii="Doulos SIL" w:hAnsi="Doulos SIL"/>
          <w:i/>
          <w:color w:val="0000FF"/>
        </w:rPr>
        <w:t>è bìí</w:t>
      </w:r>
      <w:r>
        <w:tab/>
        <w:t>‘It caught fire.’</w:t>
      </w:r>
    </w:p>
    <w:p w14:paraId="7A3E1E33" w14:textId="227684B1" w:rsidR="00C73A22" w:rsidRPr="00C73A22" w:rsidRDefault="00C73A22" w:rsidP="00321CAF">
      <w:pPr>
        <w:tabs>
          <w:tab w:val="clear" w:pos="369"/>
          <w:tab w:val="left" w:pos="720"/>
          <w:tab w:val="left" w:pos="1080"/>
          <w:tab w:val="left" w:pos="3060"/>
          <w:tab w:val="left" w:pos="4770"/>
        </w:tabs>
      </w:pPr>
      <w:r>
        <w:tab/>
      </w:r>
      <w:r>
        <w:tab/>
      </w:r>
      <w:r>
        <w:tab/>
      </w:r>
      <w:r w:rsidRPr="00543B63">
        <w:rPr>
          <w:rFonts w:ascii="Doulos SIL" w:hAnsi="Doulos SIL"/>
          <w:i/>
          <w:color w:val="0000FF"/>
        </w:rPr>
        <w:t>è bìí=rēʔ</w:t>
      </w:r>
      <w:r>
        <w:tab/>
        <w:t>‘It didn’t catch fire.’</w:t>
      </w:r>
    </w:p>
    <w:p w14:paraId="0D13E8F5" w14:textId="77777777" w:rsidR="00321CAF" w:rsidRDefault="00321CAF" w:rsidP="00321CAF"/>
    <w:p w14:paraId="58B819C5" w14:textId="77777777" w:rsidR="0060249C" w:rsidRDefault="0060249C" w:rsidP="00321CAF"/>
    <w:p w14:paraId="7AC40C74" w14:textId="523D8F7F" w:rsidR="00321CAF" w:rsidRDefault="00FD1453" w:rsidP="00321CAF">
      <w:pPr>
        <w:pStyle w:val="Heading3"/>
      </w:pPr>
      <w:bookmarkStart w:id="1443" w:name="_Toc342594234"/>
      <w:bookmarkStart w:id="1444" w:name="_Toc342595308"/>
      <w:r>
        <w:t>Status of the glottal stop in negative</w:t>
      </w:r>
      <w:r w:rsidR="00321CAF">
        <w:t xml:space="preserve"> </w:t>
      </w:r>
      <w:r w:rsidR="00321CAF" w:rsidRPr="00543B63">
        <w:rPr>
          <w:rFonts w:ascii="Doulos SIL" w:hAnsi="Doulos SIL"/>
          <w:i/>
          <w:color w:val="0000FF"/>
        </w:rPr>
        <w:t>=rĒʔ</w:t>
      </w:r>
      <w:bookmarkEnd w:id="1443"/>
      <w:bookmarkEnd w:id="1444"/>
      <w:r w:rsidR="00321CAF">
        <w:t xml:space="preserve"> </w:t>
      </w:r>
    </w:p>
    <w:p w14:paraId="1EB6D833" w14:textId="3CF82076" w:rsidR="00FD1453" w:rsidRDefault="00FD1453" w:rsidP="00FD1453">
      <w:r>
        <w:t>Although the negative enclitic is always heard with the glottal stop when clause-final, there is some evidence that the glottalization is detachable from the enclitic.</w:t>
      </w:r>
    </w:p>
    <w:p w14:paraId="16022D34" w14:textId="6CB9B2A1" w:rsidR="00FD1453" w:rsidRDefault="00FD1453" w:rsidP="00FD1453">
      <w:r>
        <w:tab/>
        <w:t>First, the yes/no interrogat</w:t>
      </w:r>
      <w:r w:rsidR="00A7764D">
        <w:t xml:space="preserve">ive enclitic may be added after the negative enclitic. </w:t>
      </w:r>
      <w:r>
        <w:t xml:space="preserve">In other combinations, the interrogative enclitic has forms like </w:t>
      </w:r>
      <w:r w:rsidRPr="00543B63">
        <w:rPr>
          <w:rFonts w:ascii="Doulos SIL" w:hAnsi="Doulos SIL"/>
          <w:i/>
          <w:color w:val="0000FF"/>
        </w:rPr>
        <w:t>=à</w:t>
      </w:r>
      <w:r w:rsidR="0060249C">
        <w:t xml:space="preserve"> ~ </w:t>
      </w:r>
      <w:r w:rsidR="0060249C" w:rsidRPr="00543B63">
        <w:rPr>
          <w:rFonts w:ascii="Doulos SIL" w:hAnsi="Doulos SIL"/>
          <w:i/>
          <w:color w:val="0000FF"/>
        </w:rPr>
        <w:t>=ɔ̀</w:t>
      </w:r>
      <w:r>
        <w:t xml:space="preserve"> and </w:t>
      </w:r>
      <w:r w:rsidRPr="00543B63">
        <w:rPr>
          <w:rFonts w:ascii="Doulos SIL" w:hAnsi="Doulos SIL"/>
          <w:i/>
          <w:color w:val="0000FF"/>
        </w:rPr>
        <w:t>=yà</w:t>
      </w:r>
      <w:r>
        <w:t xml:space="preserve"> (§13.2.1). The combination of the negative and interrogative enclitics is </w:t>
      </w:r>
      <w:r w:rsidRPr="00543B63">
        <w:rPr>
          <w:rFonts w:ascii="Doulos SIL" w:hAnsi="Doulos SIL"/>
          <w:i/>
          <w:color w:val="0000FF"/>
        </w:rPr>
        <w:t>=r=à</w:t>
      </w:r>
      <w:r w:rsidR="0060249C">
        <w:t xml:space="preserve">  ~</w:t>
      </w:r>
      <w:r w:rsidR="00A7764D">
        <w:t> </w:t>
      </w:r>
      <w:r w:rsidR="0060249C" w:rsidRPr="00543B63">
        <w:rPr>
          <w:rFonts w:ascii="Doulos SIL" w:hAnsi="Doulos SIL"/>
          <w:i/>
          <w:color w:val="0000FF"/>
        </w:rPr>
        <w:t>=r=ɔ̀</w:t>
      </w:r>
      <w:r w:rsidR="0060249C">
        <w:t xml:space="preserve">. </w:t>
      </w:r>
    </w:p>
    <w:p w14:paraId="54187BF5" w14:textId="77777777" w:rsidR="00FD1453" w:rsidRDefault="00FD1453" w:rsidP="00FD1453"/>
    <w:p w14:paraId="1DD314B8" w14:textId="77777777" w:rsidR="0060249C" w:rsidRDefault="00FD1453" w:rsidP="0060249C">
      <w:pPr>
        <w:tabs>
          <w:tab w:val="clear" w:pos="369"/>
          <w:tab w:val="left" w:pos="720"/>
          <w:tab w:val="left" w:pos="1080"/>
          <w:tab w:val="left" w:pos="2610"/>
          <w:tab w:val="left" w:pos="3960"/>
        </w:tabs>
      </w:pPr>
      <w:r w:rsidRPr="0060249C">
        <w:t>(xx1)</w:t>
      </w:r>
      <w:r>
        <w:tab/>
        <w:t>a.</w:t>
      </w:r>
      <w:r>
        <w:tab/>
      </w:r>
      <w:r w:rsidR="0060249C" w:rsidRPr="00543B63">
        <w:rPr>
          <w:rFonts w:ascii="Doulos SIL" w:hAnsi="Doulos SIL"/>
          <w:i/>
          <w:color w:val="0000FF"/>
        </w:rPr>
        <w:t>àáⁿ=</w:t>
      </w:r>
      <w:r w:rsidR="0060249C" w:rsidRPr="00543B63">
        <w:rPr>
          <w:rFonts w:ascii="Doulos SIL" w:hAnsi="Doulos SIL"/>
          <w:i/>
          <w:color w:val="0000FF"/>
        </w:rPr>
        <w:sym w:font="Symbol" w:char="F0C6"/>
      </w:r>
      <w:r w:rsidR="0060249C" w:rsidRPr="00543B63">
        <w:rPr>
          <w:rFonts w:ascii="Doulos SIL" w:hAnsi="Doulos SIL"/>
          <w:i/>
          <w:color w:val="0000FF"/>
        </w:rPr>
        <w:tab/>
        <w:t>tǔ</w:t>
      </w:r>
      <w:r w:rsidR="0060249C" w:rsidRPr="00543B63">
        <w:rPr>
          <w:rFonts w:ascii="Doulos SIL" w:hAnsi="Doulos SIL"/>
          <w:i/>
          <w:color w:val="0000FF"/>
        </w:rPr>
        <w:tab/>
        <w:t>kà=r=à</w:t>
      </w:r>
    </w:p>
    <w:p w14:paraId="4A585892" w14:textId="0C3181A9" w:rsidR="00FD1453" w:rsidRDefault="0060249C" w:rsidP="0060249C">
      <w:pPr>
        <w:tabs>
          <w:tab w:val="clear" w:pos="369"/>
          <w:tab w:val="left" w:pos="720"/>
          <w:tab w:val="left" w:pos="1080"/>
          <w:tab w:val="left" w:pos="2610"/>
          <w:tab w:val="left" w:pos="3960"/>
        </w:tabs>
      </w:pPr>
      <w:r>
        <w:tab/>
      </w:r>
      <w:r>
        <w:tab/>
        <w:t>3PlHum=Ipfv</w:t>
      </w:r>
      <w:r>
        <w:tab/>
        <w:t>millet.cakes</w:t>
      </w:r>
      <w:r>
        <w:tab/>
        <w:t>want=Neg=Q</w:t>
      </w:r>
      <w:r>
        <w:tab/>
      </w:r>
    </w:p>
    <w:p w14:paraId="16487750" w14:textId="18650890" w:rsidR="00FD1453" w:rsidRDefault="00FD1453" w:rsidP="00FD1453">
      <w:pPr>
        <w:tabs>
          <w:tab w:val="clear" w:pos="369"/>
          <w:tab w:val="left" w:pos="720"/>
          <w:tab w:val="left" w:pos="1080"/>
        </w:tabs>
      </w:pPr>
      <w:r>
        <w:tab/>
      </w:r>
      <w:r>
        <w:tab/>
        <w:t>‘</w:t>
      </w:r>
      <w:r w:rsidR="0060249C">
        <w:t>Don’t you-Sg like millet cakes?’</w:t>
      </w:r>
      <w:r w:rsidR="00A7764D">
        <w:t xml:space="preserve"> (</w:t>
      </w:r>
      <w:r w:rsidR="00A7764D" w:rsidRPr="00D04660">
        <w:rPr>
          <w:rFonts w:ascii="Doulos SIL" w:hAnsi="Doulos SIL"/>
          <w:i/>
          <w:color w:val="0000FF"/>
        </w:rPr>
        <w:t>tù</w:t>
      </w:r>
      <w:r w:rsidR="00A7764D">
        <w:t xml:space="preserve"> )</w:t>
      </w:r>
    </w:p>
    <w:p w14:paraId="1F15EFDD" w14:textId="77777777" w:rsidR="00FD1453" w:rsidRDefault="00FD1453" w:rsidP="00FD1453">
      <w:pPr>
        <w:tabs>
          <w:tab w:val="clear" w:pos="369"/>
          <w:tab w:val="left" w:pos="720"/>
          <w:tab w:val="left" w:pos="1080"/>
        </w:tabs>
      </w:pPr>
    </w:p>
    <w:p w14:paraId="279FA177" w14:textId="05D41B35" w:rsidR="00FD1453" w:rsidRDefault="00FD1453" w:rsidP="0060249C">
      <w:pPr>
        <w:tabs>
          <w:tab w:val="clear" w:pos="369"/>
          <w:tab w:val="left" w:pos="720"/>
          <w:tab w:val="left" w:pos="1080"/>
          <w:tab w:val="left" w:pos="2520"/>
        </w:tabs>
      </w:pPr>
      <w:r>
        <w:tab/>
        <w:t>b.</w:t>
      </w:r>
      <w:r>
        <w:tab/>
      </w:r>
      <w:r w:rsidR="0060249C" w:rsidRPr="00543B63">
        <w:rPr>
          <w:rFonts w:ascii="Doulos SIL" w:hAnsi="Doulos SIL"/>
          <w:i/>
          <w:color w:val="0000FF"/>
        </w:rPr>
        <w:t>ààⁿ</w:t>
      </w:r>
      <w:r w:rsidR="0060249C" w:rsidRPr="00543B63">
        <w:rPr>
          <w:rFonts w:ascii="Doulos SIL" w:hAnsi="Doulos SIL"/>
          <w:i/>
          <w:color w:val="0000FF"/>
        </w:rPr>
        <w:tab/>
        <w:t>búlɔ́=r=ɔ̀</w:t>
      </w:r>
    </w:p>
    <w:p w14:paraId="40188A1B" w14:textId="0561795A" w:rsidR="0060249C" w:rsidRPr="0060249C" w:rsidRDefault="0060249C" w:rsidP="0060249C">
      <w:pPr>
        <w:tabs>
          <w:tab w:val="clear" w:pos="369"/>
          <w:tab w:val="left" w:pos="720"/>
          <w:tab w:val="left" w:pos="1080"/>
          <w:tab w:val="left" w:pos="2520"/>
        </w:tabs>
      </w:pPr>
      <w:r>
        <w:tab/>
      </w:r>
      <w:r>
        <w:tab/>
        <w:t>3PlHum</w:t>
      </w:r>
      <w:r>
        <w:tab/>
        <w:t>return.Ipfv=Neg=Q</w:t>
      </w:r>
    </w:p>
    <w:p w14:paraId="349F027D" w14:textId="27A3559F" w:rsidR="00FD1453" w:rsidRDefault="0060249C" w:rsidP="00FD1453">
      <w:pPr>
        <w:tabs>
          <w:tab w:val="clear" w:pos="369"/>
          <w:tab w:val="left" w:pos="720"/>
          <w:tab w:val="left" w:pos="1080"/>
        </w:tabs>
      </w:pPr>
      <w:r>
        <w:tab/>
      </w:r>
      <w:r>
        <w:tab/>
        <w:t>‘Won’t they</w:t>
      </w:r>
      <w:r w:rsidR="00FD1453">
        <w:t xml:space="preserve"> go back?’</w:t>
      </w:r>
    </w:p>
    <w:p w14:paraId="3A4AA877" w14:textId="77777777" w:rsidR="00FD1453" w:rsidRPr="00FD1453" w:rsidRDefault="00FD1453" w:rsidP="00FD1453"/>
    <w:p w14:paraId="08D9E6BA" w14:textId="21433688" w:rsidR="00321CAF" w:rsidRDefault="00BC7431" w:rsidP="00321CAF">
      <w:r>
        <w:t xml:space="preserve">There is also a </w:t>
      </w:r>
      <w:r w:rsidR="00996F89">
        <w:t xml:space="preserve">textual passage where a negative clause ending in </w:t>
      </w:r>
      <w:r w:rsidR="00A7764D">
        <w:t xml:space="preserve">negative </w:t>
      </w:r>
      <w:r w:rsidR="00996F89" w:rsidRPr="00D04660">
        <w:rPr>
          <w:rFonts w:ascii="Doulos SIL" w:hAnsi="Doulos SIL"/>
          <w:i/>
          <w:color w:val="0000FF"/>
        </w:rPr>
        <w:t>=rĒʔ</w:t>
      </w:r>
      <w:r w:rsidR="00996F89">
        <w:t xml:space="preserve"> is paired with a contrastive positive clause that has a final glottal stop (xx2). This raises the possibility that the final glottal </w:t>
      </w:r>
      <w:r w:rsidR="00A7764D">
        <w:t>is, or was formerly,</w:t>
      </w:r>
      <w:r w:rsidR="00996F89">
        <w:t xml:space="preserve"> a truth-conditional emphatic that has now come to occur almost entirely in negative statements.</w:t>
      </w:r>
    </w:p>
    <w:p w14:paraId="4ABEAF59" w14:textId="77777777" w:rsidR="00996F89" w:rsidRDefault="00996F89" w:rsidP="00321CAF"/>
    <w:p w14:paraId="04087FC2" w14:textId="027DAD41" w:rsidR="00996F89" w:rsidRDefault="00996F89" w:rsidP="00996F89">
      <w:pPr>
        <w:tabs>
          <w:tab w:val="clear" w:pos="369"/>
          <w:tab w:val="left" w:pos="720"/>
          <w:tab w:val="left" w:pos="1620"/>
          <w:tab w:val="left" w:pos="2340"/>
          <w:tab w:val="left" w:pos="3690"/>
          <w:tab w:val="left" w:pos="4680"/>
          <w:tab w:val="left" w:pos="5310"/>
          <w:tab w:val="left" w:pos="6030"/>
        </w:tabs>
      </w:pPr>
      <w:r>
        <w:t>(xx2)</w:t>
      </w:r>
      <w:r>
        <w:tab/>
      </w:r>
      <w:r>
        <w:rPr>
          <w:rFonts w:ascii="Doulos SIL" w:hAnsi="Doulos SIL"/>
          <w:i/>
          <w:color w:val="0000FF"/>
        </w:rPr>
        <w:t>[[mɛ̀ʔɛ́ⁿ</w:t>
      </w:r>
      <w:r>
        <w:rPr>
          <w:rFonts w:ascii="Doulos SIL" w:hAnsi="Doulos SIL"/>
          <w:i/>
          <w:color w:val="0000FF"/>
        </w:rPr>
        <w:tab/>
        <w:t>bùʔù]</w:t>
      </w:r>
      <w:r>
        <w:rPr>
          <w:rFonts w:ascii="Doulos SIL" w:hAnsi="Doulos SIL"/>
          <w:i/>
          <w:color w:val="0000FF"/>
        </w:rPr>
        <w:tab/>
        <w:t>sɛ́=ʔ]</w:t>
      </w:r>
      <w:r>
        <w:rPr>
          <w:rFonts w:ascii="Doulos SIL" w:hAnsi="Doulos SIL"/>
          <w:i/>
          <w:color w:val="0000FF"/>
        </w:rPr>
        <w:tab/>
        <w:t>[[ɲáā</w:t>
      </w:r>
      <w:r>
        <w:rPr>
          <w:rFonts w:ascii="Doulos SIL" w:hAnsi="Doulos SIL"/>
          <w:i/>
          <w:color w:val="0000FF"/>
        </w:rPr>
        <w:tab/>
        <w:t>kúdɔ̄</w:t>
      </w:r>
      <w:r>
        <w:rPr>
          <w:rFonts w:ascii="Doulos SIL" w:hAnsi="Doulos SIL"/>
          <w:i/>
          <w:color w:val="0000FF"/>
        </w:rPr>
        <w:tab/>
        <w:t>mí]</w:t>
      </w:r>
      <w:r>
        <w:rPr>
          <w:rFonts w:ascii="Doulos SIL" w:hAnsi="Doulos SIL"/>
          <w:i/>
          <w:color w:val="0000FF"/>
        </w:rPr>
        <w:tab/>
        <w:t>sèè=rēʔ]</w:t>
      </w:r>
    </w:p>
    <w:p w14:paraId="2A6C50E9" w14:textId="0D856709" w:rsidR="00996F89" w:rsidRDefault="00996F89" w:rsidP="00996F89">
      <w:pPr>
        <w:tabs>
          <w:tab w:val="clear" w:pos="369"/>
          <w:tab w:val="left" w:pos="720"/>
          <w:tab w:val="left" w:pos="1620"/>
          <w:tab w:val="left" w:pos="2340"/>
          <w:tab w:val="left" w:pos="3690"/>
          <w:tab w:val="left" w:pos="4680"/>
          <w:tab w:val="left" w:pos="5310"/>
          <w:tab w:val="left" w:pos="6030"/>
        </w:tabs>
      </w:pPr>
      <w:r>
        <w:tab/>
        <w:t>[[person</w:t>
      </w:r>
      <w:r>
        <w:tab/>
        <w:t>all]</w:t>
      </w:r>
      <w:r>
        <w:tab/>
        <w:t>come.Pfv]</w:t>
      </w:r>
      <w:r>
        <w:tab/>
        <w:t>[[woman</w:t>
      </w:r>
      <w:r>
        <w:tab/>
        <w:t>old</w:t>
      </w:r>
      <w:r>
        <w:tab/>
        <w:t>Dem]</w:t>
      </w:r>
      <w:r>
        <w:tab/>
        <w:t>come.Pfv=Neg]</w:t>
      </w:r>
    </w:p>
    <w:p w14:paraId="1059D096" w14:textId="3024D704" w:rsidR="00996F89" w:rsidRPr="00996F89" w:rsidRDefault="00996F89" w:rsidP="00996F89">
      <w:pPr>
        <w:tabs>
          <w:tab w:val="clear" w:pos="369"/>
          <w:tab w:val="left" w:pos="720"/>
        </w:tabs>
        <w:ind w:left="720" w:hanging="720"/>
      </w:pPr>
      <w:r>
        <w:tab/>
        <w:t>‘All the (other) people came, but that old woman didn’t come.’ (2016_04 @ 03:00)</w:t>
      </w:r>
    </w:p>
    <w:p w14:paraId="5142467D" w14:textId="77777777" w:rsidR="00BC7431" w:rsidRDefault="00BC7431" w:rsidP="00321CAF"/>
    <w:p w14:paraId="2A8FB189" w14:textId="77636849" w:rsidR="00A7764D" w:rsidRDefault="00A7764D" w:rsidP="00321CAF">
      <w:r>
        <w:t>The situation is complicated by the use in local Jula of final glottal stops in a range of sentence types.</w:t>
      </w:r>
    </w:p>
    <w:p w14:paraId="3BA4A65D" w14:textId="77777777" w:rsidR="00A7764D" w:rsidRDefault="00A7764D" w:rsidP="00321CAF"/>
    <w:p w14:paraId="3BC17CB4" w14:textId="77777777" w:rsidR="00321CAF" w:rsidRDefault="00321CAF" w:rsidP="00321CAF"/>
    <w:p w14:paraId="2A751F2D" w14:textId="31F7DC17" w:rsidR="00321CAF" w:rsidRDefault="004C12AD" w:rsidP="00321CAF">
      <w:pPr>
        <w:pStyle w:val="Heading3"/>
      </w:pPr>
      <w:bookmarkStart w:id="1445" w:name="_Toc342594235"/>
      <w:bookmarkStart w:id="1446" w:name="_Toc342595309"/>
      <w:r>
        <w:t>Tonal r</w:t>
      </w:r>
      <w:r w:rsidR="00321CAF">
        <w:t>everberations of clause-final negation</w:t>
      </w:r>
      <w:bookmarkEnd w:id="1445"/>
      <w:bookmarkEnd w:id="1446"/>
    </w:p>
    <w:p w14:paraId="4FDCC6EF" w14:textId="486C506D" w:rsidR="00321CAF" w:rsidRDefault="00321CAF" w:rsidP="00321CAF">
      <w:r>
        <w:t xml:space="preserve">The presence of a clause-final negator has some unexpected reverberations for the morphotonology of the beginning of the clause. </w:t>
      </w:r>
    </w:p>
    <w:p w14:paraId="7FABCD4D" w14:textId="77777777" w:rsidR="0006264F" w:rsidRDefault="0006264F" w:rsidP="00321CAF"/>
    <w:p w14:paraId="1E662AB8" w14:textId="77777777" w:rsidR="0006264F" w:rsidRDefault="0006264F" w:rsidP="0006264F"/>
    <w:p w14:paraId="50818F36" w14:textId="77777777" w:rsidR="0006264F" w:rsidRDefault="0006264F" w:rsidP="0006264F">
      <w:pPr>
        <w:tabs>
          <w:tab w:val="clear" w:pos="369"/>
          <w:tab w:val="left" w:pos="720"/>
          <w:tab w:val="left" w:pos="1080"/>
          <w:tab w:val="left" w:pos="2610"/>
          <w:tab w:val="left" w:pos="4140"/>
          <w:tab w:val="left" w:pos="5580"/>
        </w:tabs>
        <w:ind w:left="5580" w:hanging="5580"/>
      </w:pPr>
      <w:r>
        <w:t>(xx1)</w:t>
      </w:r>
      <w:r>
        <w:tab/>
      </w:r>
      <w:r>
        <w:tab/>
        <w:t>‘they’</w:t>
      </w:r>
      <w:r>
        <w:tab/>
        <w:t>‘he/she’</w:t>
      </w:r>
      <w:r>
        <w:tab/>
        <w:t>‘I’</w:t>
      </w:r>
    </w:p>
    <w:p w14:paraId="155FF791" w14:textId="77777777" w:rsidR="0006264F" w:rsidRDefault="0006264F" w:rsidP="0006264F">
      <w:pPr>
        <w:tabs>
          <w:tab w:val="clear" w:pos="369"/>
          <w:tab w:val="left" w:pos="720"/>
          <w:tab w:val="left" w:pos="1080"/>
          <w:tab w:val="left" w:pos="2610"/>
          <w:tab w:val="left" w:pos="4140"/>
          <w:tab w:val="left" w:pos="5580"/>
        </w:tabs>
        <w:ind w:left="5580" w:hanging="5580"/>
      </w:pPr>
    </w:p>
    <w:p w14:paraId="1DA92D33" w14:textId="77777777" w:rsidR="0006264F" w:rsidRDefault="0006264F" w:rsidP="0006264F">
      <w:pPr>
        <w:tabs>
          <w:tab w:val="clear" w:pos="369"/>
          <w:tab w:val="left" w:pos="720"/>
          <w:tab w:val="left" w:pos="1080"/>
          <w:tab w:val="left" w:pos="2610"/>
          <w:tab w:val="left" w:pos="4140"/>
          <w:tab w:val="left" w:pos="5580"/>
        </w:tabs>
        <w:ind w:left="5580" w:hanging="5580"/>
      </w:pPr>
      <w:r>
        <w:tab/>
        <w:t>a. perfective</w:t>
      </w:r>
    </w:p>
    <w:p w14:paraId="7E37C7DA" w14:textId="77777777" w:rsidR="0006264F" w:rsidRPr="0060249C" w:rsidRDefault="0006264F" w:rsidP="0006264F">
      <w:pPr>
        <w:tabs>
          <w:tab w:val="clear" w:pos="369"/>
          <w:tab w:val="left" w:pos="720"/>
          <w:tab w:val="left" w:pos="1080"/>
          <w:tab w:val="left" w:pos="2610"/>
          <w:tab w:val="left" w:pos="4140"/>
          <w:tab w:val="left" w:pos="5580"/>
        </w:tabs>
        <w:ind w:left="5580" w:hanging="5580"/>
      </w:pPr>
      <w:r>
        <w:tab/>
      </w:r>
      <w:r>
        <w:tab/>
      </w:r>
      <w:r w:rsidRPr="00543B63">
        <w:rPr>
          <w:rFonts w:ascii="Doulos SIL" w:hAnsi="Doulos SIL"/>
          <w:i/>
          <w:color w:val="0000FF"/>
        </w:rPr>
        <w:t>ààⁿ sɛ́ɛ́</w:t>
      </w:r>
      <w:r w:rsidRPr="0066479C">
        <w:t xml:space="preserve">  </w:t>
      </w:r>
      <w:r>
        <w:t xml:space="preserve"> </w:t>
      </w:r>
      <w:r w:rsidRPr="0066479C">
        <w:t>[</w:t>
      </w:r>
      <w:r w:rsidRPr="0066479C">
        <w:rPr>
          <w:rFonts w:ascii="Doulos SIL" w:hAnsi="Doulos SIL"/>
          <w:color w:val="008000"/>
        </w:rPr>
        <w:t>ààⁿsɛ́</w:t>
      </w:r>
      <w:r w:rsidRPr="0066479C">
        <w:t>]</w:t>
      </w:r>
      <w:r w:rsidRPr="00543B63">
        <w:rPr>
          <w:rFonts w:ascii="Doulos SIL" w:hAnsi="Doulos SIL"/>
          <w:i/>
          <w:color w:val="0000FF"/>
        </w:rPr>
        <w:tab/>
        <w:t>à sɛ̀ɛ́</w:t>
      </w:r>
      <w:r>
        <w:t xml:space="preserve">    </w:t>
      </w:r>
      <w:r w:rsidRPr="0066479C">
        <w:t>[</w:t>
      </w:r>
      <w:r w:rsidRPr="0006264F">
        <w:rPr>
          <w:rFonts w:ascii="Doulos SIL" w:hAnsi="Doulos SIL"/>
          <w:color w:val="008000"/>
        </w:rPr>
        <w:t>à sɛ̌</w:t>
      </w:r>
      <w:r w:rsidRPr="0066479C">
        <w:t>]</w:t>
      </w:r>
      <w:r>
        <w:tab/>
      </w:r>
      <w:r w:rsidRPr="00543B63">
        <w:rPr>
          <w:rFonts w:ascii="Doulos SIL" w:hAnsi="Doulos SIL"/>
          <w:i/>
          <w:color w:val="0000FF"/>
        </w:rPr>
        <w:t>mā sɛ́ɛ́</w:t>
      </w:r>
      <w:r>
        <w:tab/>
        <w:t>‘came’</w:t>
      </w:r>
    </w:p>
    <w:p w14:paraId="3CFAFD97" w14:textId="77777777" w:rsidR="0006264F" w:rsidRPr="0066479C" w:rsidRDefault="0006264F" w:rsidP="0006264F">
      <w:pPr>
        <w:tabs>
          <w:tab w:val="clear" w:pos="369"/>
          <w:tab w:val="left" w:pos="720"/>
          <w:tab w:val="left" w:pos="1080"/>
          <w:tab w:val="left" w:pos="2610"/>
          <w:tab w:val="left" w:pos="4140"/>
          <w:tab w:val="left" w:pos="5580"/>
        </w:tabs>
        <w:ind w:left="5580" w:hanging="5580"/>
      </w:pPr>
      <w:r>
        <w:tab/>
      </w:r>
      <w:r>
        <w:tab/>
      </w:r>
      <w:r w:rsidRPr="00543B63">
        <w:rPr>
          <w:rFonts w:ascii="Doulos SIL" w:hAnsi="Doulos SIL"/>
          <w:i/>
          <w:color w:val="0000FF"/>
        </w:rPr>
        <w:t>ààⁿ sɛ́ɛ́=rɛ̄ʔ</w:t>
      </w:r>
      <w:r w:rsidRPr="00543B63">
        <w:rPr>
          <w:rFonts w:ascii="Doulos SIL" w:hAnsi="Doulos SIL"/>
          <w:i/>
          <w:color w:val="0000FF"/>
        </w:rPr>
        <w:tab/>
        <w:t>à sɛ̀ɛ̀=rɛ̄ʔ</w:t>
      </w:r>
      <w:r w:rsidRPr="0066479C">
        <w:tab/>
      </w:r>
      <w:r w:rsidRPr="00543B63">
        <w:rPr>
          <w:rFonts w:ascii="Doulos SIL" w:hAnsi="Doulos SIL"/>
          <w:i/>
          <w:color w:val="0000FF"/>
        </w:rPr>
        <w:t>mā sɛ̄ɛ̄=rɛ̄ʔ</w:t>
      </w:r>
      <w:r>
        <w:tab/>
      </w:r>
      <w:r w:rsidRPr="0066479C">
        <w:t>‘didn’t come’</w:t>
      </w:r>
    </w:p>
    <w:p w14:paraId="03DF6C64" w14:textId="77777777" w:rsidR="0006264F" w:rsidRPr="0066479C" w:rsidRDefault="0006264F" w:rsidP="0006264F">
      <w:pPr>
        <w:tabs>
          <w:tab w:val="clear" w:pos="369"/>
          <w:tab w:val="left" w:pos="720"/>
          <w:tab w:val="left" w:pos="1080"/>
          <w:tab w:val="left" w:pos="2610"/>
          <w:tab w:val="left" w:pos="4140"/>
          <w:tab w:val="left" w:pos="5580"/>
        </w:tabs>
        <w:ind w:left="5580" w:hanging="5580"/>
      </w:pPr>
    </w:p>
    <w:p w14:paraId="2D4DE656" w14:textId="77777777" w:rsidR="0006264F" w:rsidRDefault="0006264F" w:rsidP="0006264F">
      <w:pPr>
        <w:tabs>
          <w:tab w:val="clear" w:pos="369"/>
          <w:tab w:val="left" w:pos="720"/>
          <w:tab w:val="left" w:pos="1080"/>
          <w:tab w:val="left" w:pos="2610"/>
          <w:tab w:val="left" w:pos="4140"/>
          <w:tab w:val="left" w:pos="5580"/>
        </w:tabs>
        <w:ind w:left="5580" w:hanging="5580"/>
      </w:pPr>
      <w:r w:rsidRPr="0066479C">
        <w:tab/>
        <w:t>b.</w:t>
      </w:r>
      <w:r>
        <w:t xml:space="preserve"> present (imperfective stem begins with H</w:t>
      </w:r>
      <w:r>
        <w:noBreakHyphen/>
        <w:t>tone)</w:t>
      </w:r>
    </w:p>
    <w:p w14:paraId="208A38F3" w14:textId="77777777" w:rsidR="0006264F" w:rsidRPr="0066479C" w:rsidRDefault="0006264F" w:rsidP="0006264F">
      <w:pPr>
        <w:tabs>
          <w:tab w:val="clear" w:pos="369"/>
          <w:tab w:val="left" w:pos="720"/>
          <w:tab w:val="left" w:pos="1080"/>
          <w:tab w:val="left" w:pos="2610"/>
          <w:tab w:val="left" w:pos="4140"/>
          <w:tab w:val="left" w:pos="5580"/>
        </w:tabs>
        <w:ind w:left="5580" w:hanging="5580"/>
      </w:pPr>
      <w:r>
        <w:tab/>
      </w:r>
      <w:r w:rsidRPr="0066479C">
        <w:tab/>
      </w:r>
      <w:r w:rsidRPr="00543B63">
        <w:rPr>
          <w:rFonts w:ascii="Doulos SIL" w:hAnsi="Doulos SIL"/>
          <w:i/>
          <w:color w:val="0000FF"/>
        </w:rPr>
        <w:t>àáⁿ=</w:t>
      </w:r>
      <w:r w:rsidRPr="00543B63">
        <w:rPr>
          <w:rFonts w:ascii="Doulos SIL" w:hAnsi="Doulos SIL"/>
          <w:i/>
          <w:color w:val="0000FF"/>
        </w:rPr>
        <w:sym w:font="Symbol" w:char="F0C6"/>
      </w:r>
      <w:r w:rsidRPr="00543B63">
        <w:rPr>
          <w:rFonts w:ascii="Doulos SIL" w:hAnsi="Doulos SIL"/>
          <w:i/>
          <w:color w:val="0000FF"/>
        </w:rPr>
        <w:t xml:space="preserve"> ꜜsáá</w:t>
      </w:r>
      <w:r w:rsidRPr="00543B63">
        <w:rPr>
          <w:rFonts w:ascii="Doulos SIL" w:hAnsi="Doulos SIL"/>
          <w:i/>
          <w:color w:val="0000FF"/>
        </w:rPr>
        <w:tab/>
        <w:t>á=</w:t>
      </w:r>
      <w:r w:rsidRPr="00543B63">
        <w:rPr>
          <w:rFonts w:ascii="Doulos SIL" w:hAnsi="Doulos SIL"/>
          <w:i/>
          <w:color w:val="0000FF"/>
        </w:rPr>
        <w:sym w:font="Symbol" w:char="F0C6"/>
      </w:r>
      <w:r w:rsidRPr="00543B63">
        <w:rPr>
          <w:rFonts w:ascii="Doulos SIL" w:hAnsi="Doulos SIL"/>
          <w:i/>
          <w:color w:val="0000FF"/>
        </w:rPr>
        <w:t xml:space="preserve"> sáá</w:t>
      </w:r>
      <w:r w:rsidRPr="00543B63">
        <w:rPr>
          <w:rFonts w:ascii="Doulos SIL" w:hAnsi="Doulos SIL"/>
          <w:i/>
          <w:color w:val="0000FF"/>
        </w:rPr>
        <w:tab/>
        <w:t>má=</w:t>
      </w:r>
      <w:r w:rsidRPr="00543B63">
        <w:rPr>
          <w:rFonts w:ascii="Doulos SIL" w:hAnsi="Doulos SIL"/>
          <w:i/>
          <w:color w:val="0000FF"/>
        </w:rPr>
        <w:sym w:font="Symbol" w:char="F0C6"/>
      </w:r>
      <w:r w:rsidRPr="00543B63">
        <w:rPr>
          <w:rFonts w:ascii="Doulos SIL" w:hAnsi="Doulos SIL"/>
          <w:i/>
          <w:color w:val="0000FF"/>
        </w:rPr>
        <w:t xml:space="preserve"> sáá</w:t>
      </w:r>
      <w:r>
        <w:tab/>
        <w:t>‘come(s)’</w:t>
      </w:r>
    </w:p>
    <w:p w14:paraId="71B79598" w14:textId="77777777" w:rsidR="0006264F" w:rsidRPr="0066479C" w:rsidRDefault="0006264F" w:rsidP="0006264F">
      <w:pPr>
        <w:tabs>
          <w:tab w:val="clear" w:pos="369"/>
          <w:tab w:val="left" w:pos="720"/>
          <w:tab w:val="left" w:pos="1080"/>
          <w:tab w:val="left" w:pos="2610"/>
          <w:tab w:val="left" w:pos="4140"/>
          <w:tab w:val="left" w:pos="5580"/>
        </w:tabs>
        <w:ind w:left="5580" w:hanging="5580"/>
      </w:pPr>
      <w:r>
        <w:lastRenderedPageBreak/>
        <w:tab/>
      </w:r>
      <w:r>
        <w:tab/>
      </w:r>
      <w:r w:rsidRPr="00543B63">
        <w:rPr>
          <w:rFonts w:ascii="Doulos SIL" w:hAnsi="Doulos SIL"/>
          <w:i/>
          <w:color w:val="0000FF"/>
        </w:rPr>
        <w:t>ààⁿ sáá=rɛ̄ʔ</w:t>
      </w:r>
      <w:r w:rsidRPr="00543B63">
        <w:rPr>
          <w:rFonts w:ascii="Doulos SIL" w:hAnsi="Doulos SIL"/>
          <w:i/>
          <w:color w:val="0000FF"/>
        </w:rPr>
        <w:tab/>
        <w:t>à sáá=rɛ̄ʔ</w:t>
      </w:r>
      <w:r w:rsidRPr="00543B63">
        <w:rPr>
          <w:rFonts w:ascii="Doulos SIL" w:hAnsi="Doulos SIL"/>
          <w:i/>
          <w:color w:val="0000FF"/>
        </w:rPr>
        <w:tab/>
        <w:t>mā sāā=rɛ̄ʔ</w:t>
      </w:r>
      <w:r>
        <w:tab/>
        <w:t>‘do(es)n’t come’</w:t>
      </w:r>
    </w:p>
    <w:p w14:paraId="2AF2E7D3" w14:textId="77777777" w:rsidR="0006264F" w:rsidRPr="0066479C" w:rsidRDefault="0006264F" w:rsidP="0006264F">
      <w:pPr>
        <w:tabs>
          <w:tab w:val="clear" w:pos="369"/>
          <w:tab w:val="left" w:pos="720"/>
          <w:tab w:val="left" w:pos="1080"/>
          <w:tab w:val="left" w:pos="2610"/>
          <w:tab w:val="left" w:pos="4140"/>
          <w:tab w:val="left" w:pos="5580"/>
        </w:tabs>
        <w:ind w:left="5580" w:hanging="5580"/>
      </w:pPr>
    </w:p>
    <w:p w14:paraId="43B44A04" w14:textId="77777777" w:rsidR="0006264F" w:rsidRDefault="0006264F" w:rsidP="0006264F">
      <w:pPr>
        <w:tabs>
          <w:tab w:val="clear" w:pos="369"/>
          <w:tab w:val="left" w:pos="720"/>
          <w:tab w:val="left" w:pos="1080"/>
          <w:tab w:val="left" w:pos="2610"/>
          <w:tab w:val="left" w:pos="4140"/>
          <w:tab w:val="left" w:pos="5580"/>
        </w:tabs>
        <w:ind w:left="5580" w:hanging="5580"/>
      </w:pPr>
      <w:r>
        <w:tab/>
        <w:t>c</w:t>
      </w:r>
      <w:r w:rsidRPr="0066479C">
        <w:t>.</w:t>
      </w:r>
      <w:r>
        <w:t xml:space="preserve"> future</w:t>
      </w:r>
    </w:p>
    <w:p w14:paraId="7688566A" w14:textId="77777777" w:rsidR="0006264F" w:rsidRPr="0066479C" w:rsidRDefault="0006264F" w:rsidP="0006264F">
      <w:pPr>
        <w:tabs>
          <w:tab w:val="clear" w:pos="369"/>
          <w:tab w:val="left" w:pos="720"/>
          <w:tab w:val="left" w:pos="1080"/>
          <w:tab w:val="left" w:pos="2610"/>
          <w:tab w:val="left" w:pos="4140"/>
          <w:tab w:val="left" w:pos="5580"/>
        </w:tabs>
        <w:ind w:left="5580" w:hanging="5580"/>
      </w:pPr>
      <w:r>
        <w:tab/>
      </w:r>
      <w:r w:rsidRPr="0066479C">
        <w:tab/>
      </w:r>
      <w:r w:rsidRPr="00543B63">
        <w:rPr>
          <w:rFonts w:ascii="Doulos SIL" w:hAnsi="Doulos SIL"/>
          <w:i/>
          <w:color w:val="0000FF"/>
        </w:rPr>
        <w:t>àáⁿ=</w:t>
      </w:r>
      <w:r w:rsidRPr="00543B63">
        <w:rPr>
          <w:rFonts w:ascii="Doulos SIL" w:hAnsi="Doulos SIL"/>
          <w:i/>
          <w:color w:val="0000FF"/>
        </w:rPr>
        <w:sym w:font="Symbol" w:char="F0C6"/>
      </w:r>
      <w:r w:rsidRPr="00543B63">
        <w:rPr>
          <w:rFonts w:ascii="Doulos SIL" w:hAnsi="Doulos SIL"/>
          <w:i/>
          <w:color w:val="0000FF"/>
        </w:rPr>
        <w:t xml:space="preserve"> sà sáá</w:t>
      </w:r>
      <w:r w:rsidRPr="00543B63">
        <w:rPr>
          <w:rFonts w:ascii="Doulos SIL" w:hAnsi="Doulos SIL"/>
          <w:i/>
          <w:color w:val="0000FF"/>
        </w:rPr>
        <w:tab/>
        <w:t>á=</w:t>
      </w:r>
      <w:r w:rsidRPr="00543B63">
        <w:rPr>
          <w:rFonts w:ascii="Doulos SIL" w:hAnsi="Doulos SIL"/>
          <w:i/>
          <w:color w:val="0000FF"/>
        </w:rPr>
        <w:sym w:font="Symbol" w:char="F0C6"/>
      </w:r>
      <w:r w:rsidRPr="00543B63">
        <w:rPr>
          <w:rFonts w:ascii="Doulos SIL" w:hAnsi="Doulos SIL"/>
          <w:i/>
          <w:color w:val="0000FF"/>
        </w:rPr>
        <w:t xml:space="preserve"> sà sáá</w:t>
      </w:r>
      <w:r w:rsidRPr="00543B63">
        <w:rPr>
          <w:rFonts w:ascii="Doulos SIL" w:hAnsi="Doulos SIL"/>
          <w:i/>
          <w:color w:val="0000FF"/>
        </w:rPr>
        <w:tab/>
        <w:t>má=</w:t>
      </w:r>
      <w:r w:rsidRPr="00543B63">
        <w:rPr>
          <w:rFonts w:ascii="Doulos SIL" w:hAnsi="Doulos SIL"/>
          <w:i/>
          <w:color w:val="0000FF"/>
        </w:rPr>
        <w:sym w:font="Symbol" w:char="F0C6"/>
      </w:r>
      <w:r w:rsidRPr="00543B63">
        <w:rPr>
          <w:rFonts w:ascii="Doulos SIL" w:hAnsi="Doulos SIL"/>
          <w:i/>
          <w:color w:val="0000FF"/>
        </w:rPr>
        <w:t xml:space="preserve"> sà sáá</w:t>
      </w:r>
      <w:r>
        <w:tab/>
        <w:t>‘will come’</w:t>
      </w:r>
    </w:p>
    <w:p w14:paraId="67680DFA" w14:textId="77777777" w:rsidR="0006264F" w:rsidRDefault="0006264F" w:rsidP="0006264F">
      <w:pPr>
        <w:tabs>
          <w:tab w:val="clear" w:pos="369"/>
          <w:tab w:val="left" w:pos="720"/>
          <w:tab w:val="left" w:pos="1080"/>
          <w:tab w:val="left" w:pos="2610"/>
          <w:tab w:val="left" w:pos="4140"/>
          <w:tab w:val="left" w:pos="5580"/>
        </w:tabs>
        <w:ind w:left="5580" w:hanging="5580"/>
      </w:pPr>
      <w:r>
        <w:tab/>
      </w:r>
      <w:r>
        <w:tab/>
      </w:r>
      <w:r w:rsidRPr="00543B63">
        <w:rPr>
          <w:rFonts w:ascii="Doulos SIL" w:hAnsi="Doulos SIL"/>
          <w:i/>
          <w:color w:val="0000FF"/>
        </w:rPr>
        <w:t>ààⁿ sá ꜜsáá=rɛ̄ʔ</w:t>
      </w:r>
      <w:r w:rsidRPr="00543B63">
        <w:rPr>
          <w:rFonts w:ascii="Doulos SIL" w:hAnsi="Doulos SIL"/>
          <w:i/>
          <w:color w:val="0000FF"/>
        </w:rPr>
        <w:tab/>
        <w:t>à sá ꜜsáá=rɛ̄ʔʔ</w:t>
      </w:r>
      <w:r w:rsidRPr="00543B63">
        <w:rPr>
          <w:rFonts w:ascii="Doulos SIL" w:hAnsi="Doulos SIL"/>
          <w:i/>
          <w:color w:val="0000FF"/>
        </w:rPr>
        <w:tab/>
        <w:t>mā sā sáá=rɛ̄ʔ</w:t>
      </w:r>
      <w:r>
        <w:tab/>
        <w:t>‘won’t come’</w:t>
      </w:r>
    </w:p>
    <w:p w14:paraId="1DED1833" w14:textId="77777777" w:rsidR="0006264F" w:rsidRPr="0066479C" w:rsidRDefault="0006264F" w:rsidP="0006264F">
      <w:pPr>
        <w:tabs>
          <w:tab w:val="clear" w:pos="369"/>
          <w:tab w:val="left" w:pos="720"/>
          <w:tab w:val="left" w:pos="1080"/>
          <w:tab w:val="left" w:pos="2610"/>
          <w:tab w:val="left" w:pos="4140"/>
          <w:tab w:val="left" w:pos="5580"/>
        </w:tabs>
        <w:ind w:left="5580" w:hanging="5580"/>
      </w:pPr>
    </w:p>
    <w:p w14:paraId="2BC610FB" w14:textId="77777777" w:rsidR="0006264F" w:rsidRDefault="0006264F" w:rsidP="0006264F">
      <w:pPr>
        <w:tabs>
          <w:tab w:val="clear" w:pos="369"/>
          <w:tab w:val="left" w:pos="720"/>
          <w:tab w:val="left" w:pos="1080"/>
          <w:tab w:val="left" w:pos="2610"/>
          <w:tab w:val="left" w:pos="4140"/>
          <w:tab w:val="left" w:pos="5580"/>
        </w:tabs>
        <w:ind w:left="5580" w:hanging="5580"/>
      </w:pPr>
      <w:r>
        <w:tab/>
        <w:t>d</w:t>
      </w:r>
      <w:r w:rsidRPr="0066479C">
        <w:t>.</w:t>
      </w:r>
      <w:r>
        <w:t xml:space="preserve"> present (imperfective stem begins with L</w:t>
      </w:r>
      <w:r>
        <w:noBreakHyphen/>
        <w:t>tone)</w:t>
      </w:r>
    </w:p>
    <w:p w14:paraId="6886265A" w14:textId="77777777" w:rsidR="0006264F" w:rsidRPr="0066479C" w:rsidRDefault="0006264F" w:rsidP="0006264F">
      <w:pPr>
        <w:tabs>
          <w:tab w:val="clear" w:pos="369"/>
          <w:tab w:val="left" w:pos="720"/>
          <w:tab w:val="left" w:pos="1080"/>
          <w:tab w:val="left" w:pos="2610"/>
          <w:tab w:val="left" w:pos="4140"/>
          <w:tab w:val="left" w:pos="5580"/>
        </w:tabs>
        <w:ind w:left="5580" w:hanging="5580"/>
      </w:pPr>
      <w:r>
        <w:tab/>
      </w:r>
      <w:r w:rsidRPr="0066479C">
        <w:tab/>
      </w:r>
      <w:r w:rsidRPr="00543B63">
        <w:rPr>
          <w:rFonts w:ascii="Doulos SIL" w:hAnsi="Doulos SIL"/>
          <w:i/>
          <w:color w:val="0000FF"/>
        </w:rPr>
        <w:t>àáⁿ=</w:t>
      </w:r>
      <w:r w:rsidRPr="00543B63">
        <w:rPr>
          <w:rFonts w:ascii="Doulos SIL" w:hAnsi="Doulos SIL"/>
          <w:i/>
          <w:color w:val="0000FF"/>
        </w:rPr>
        <w:sym w:font="Symbol" w:char="F0C6"/>
      </w:r>
      <w:r w:rsidRPr="00543B63">
        <w:rPr>
          <w:rFonts w:ascii="Doulos SIL" w:hAnsi="Doulos SIL"/>
          <w:i/>
          <w:color w:val="0000FF"/>
        </w:rPr>
        <w:t xml:space="preserve"> bàà</w:t>
      </w:r>
      <w:r w:rsidRPr="00543B63">
        <w:rPr>
          <w:rFonts w:ascii="Doulos SIL" w:hAnsi="Doulos SIL"/>
          <w:i/>
          <w:color w:val="0000FF"/>
        </w:rPr>
        <w:tab/>
        <w:t>á=</w:t>
      </w:r>
      <w:r w:rsidRPr="00543B63">
        <w:rPr>
          <w:rFonts w:ascii="Doulos SIL" w:hAnsi="Doulos SIL"/>
          <w:i/>
          <w:color w:val="0000FF"/>
        </w:rPr>
        <w:sym w:font="Symbol" w:char="F0C6"/>
      </w:r>
      <w:r w:rsidRPr="00543B63">
        <w:rPr>
          <w:rFonts w:ascii="Doulos SIL" w:hAnsi="Doulos SIL"/>
          <w:i/>
          <w:color w:val="0000FF"/>
        </w:rPr>
        <w:t xml:space="preserve"> bàà</w:t>
      </w:r>
      <w:r w:rsidRPr="00543B63">
        <w:rPr>
          <w:rFonts w:ascii="Doulos SIL" w:hAnsi="Doulos SIL"/>
          <w:i/>
          <w:color w:val="0000FF"/>
        </w:rPr>
        <w:tab/>
        <w:t>má=</w:t>
      </w:r>
      <w:r w:rsidRPr="00543B63">
        <w:rPr>
          <w:rFonts w:ascii="Doulos SIL" w:hAnsi="Doulos SIL"/>
          <w:i/>
          <w:color w:val="0000FF"/>
        </w:rPr>
        <w:sym w:font="Symbol" w:char="F0C6"/>
      </w:r>
      <w:r w:rsidRPr="00543B63">
        <w:rPr>
          <w:rFonts w:ascii="Doulos SIL" w:hAnsi="Doulos SIL"/>
          <w:i/>
          <w:color w:val="0000FF"/>
        </w:rPr>
        <w:t xml:space="preserve"> bàà</w:t>
      </w:r>
      <w:r>
        <w:tab/>
        <w:t>‘falls’</w:t>
      </w:r>
    </w:p>
    <w:p w14:paraId="7D7A3B3C" w14:textId="77777777" w:rsidR="0006264F" w:rsidRDefault="0006264F" w:rsidP="0006264F">
      <w:pPr>
        <w:tabs>
          <w:tab w:val="clear" w:pos="369"/>
          <w:tab w:val="left" w:pos="720"/>
          <w:tab w:val="left" w:pos="1080"/>
          <w:tab w:val="left" w:pos="2610"/>
          <w:tab w:val="left" w:pos="4140"/>
          <w:tab w:val="left" w:pos="5580"/>
        </w:tabs>
        <w:ind w:left="5580" w:hanging="5580"/>
      </w:pPr>
      <w:r>
        <w:tab/>
      </w:r>
      <w:r>
        <w:tab/>
      </w:r>
      <w:r w:rsidRPr="00543B63">
        <w:rPr>
          <w:rFonts w:ascii="Doulos SIL" w:hAnsi="Doulos SIL"/>
          <w:i/>
          <w:color w:val="0000FF"/>
        </w:rPr>
        <w:t>àáⁿ bàà=rɛ̄ʔ</w:t>
      </w:r>
      <w:r w:rsidRPr="00543B63">
        <w:rPr>
          <w:rFonts w:ascii="Doulos SIL" w:hAnsi="Doulos SIL"/>
          <w:i/>
          <w:color w:val="0000FF"/>
        </w:rPr>
        <w:tab/>
        <w:t>á bàà=rɛ̄ʔ</w:t>
      </w:r>
      <w:r w:rsidRPr="00543B63">
        <w:rPr>
          <w:rFonts w:ascii="Doulos SIL" w:hAnsi="Doulos SIL"/>
          <w:i/>
          <w:color w:val="0000FF"/>
        </w:rPr>
        <w:tab/>
        <w:t>má bàà=rɛ̄ʔ</w:t>
      </w:r>
      <w:r>
        <w:tab/>
        <w:t>‘do(es)n’t fall’</w:t>
      </w:r>
    </w:p>
    <w:p w14:paraId="553F6641" w14:textId="77777777" w:rsidR="0006264F" w:rsidRDefault="0006264F" w:rsidP="0006264F">
      <w:pPr>
        <w:tabs>
          <w:tab w:val="clear" w:pos="369"/>
          <w:tab w:val="left" w:pos="720"/>
          <w:tab w:val="left" w:pos="1080"/>
          <w:tab w:val="left" w:pos="2610"/>
          <w:tab w:val="left" w:pos="4140"/>
          <w:tab w:val="left" w:pos="5580"/>
        </w:tabs>
        <w:ind w:left="5580" w:hanging="5580"/>
      </w:pPr>
    </w:p>
    <w:p w14:paraId="7C42B662" w14:textId="77777777" w:rsidR="0006264F" w:rsidRDefault="0006264F" w:rsidP="0006264F">
      <w:pPr>
        <w:tabs>
          <w:tab w:val="clear" w:pos="369"/>
          <w:tab w:val="left" w:pos="720"/>
          <w:tab w:val="left" w:pos="1080"/>
          <w:tab w:val="left" w:pos="2610"/>
          <w:tab w:val="left" w:pos="4140"/>
          <w:tab w:val="left" w:pos="5580"/>
        </w:tabs>
        <w:ind w:left="5580" w:hanging="5580"/>
      </w:pPr>
      <w:r>
        <w:tab/>
        <w:t>e</w:t>
      </w:r>
      <w:r w:rsidRPr="0066479C">
        <w:t>.</w:t>
      </w:r>
      <w:r>
        <w:t xml:space="preserve"> progressive</w:t>
      </w:r>
    </w:p>
    <w:p w14:paraId="265BC796" w14:textId="77777777" w:rsidR="0006264F" w:rsidRPr="0066479C" w:rsidRDefault="0006264F" w:rsidP="0006264F">
      <w:pPr>
        <w:tabs>
          <w:tab w:val="clear" w:pos="369"/>
          <w:tab w:val="left" w:pos="720"/>
          <w:tab w:val="left" w:pos="1080"/>
          <w:tab w:val="left" w:pos="2610"/>
          <w:tab w:val="left" w:pos="4140"/>
          <w:tab w:val="left" w:pos="5580"/>
        </w:tabs>
        <w:ind w:left="5580" w:hanging="5580"/>
      </w:pPr>
      <w:r>
        <w:tab/>
      </w:r>
      <w:r w:rsidRPr="0066479C">
        <w:tab/>
      </w:r>
      <w:r w:rsidRPr="00543B63">
        <w:rPr>
          <w:rFonts w:ascii="Doulos SIL" w:hAnsi="Doulos SIL"/>
          <w:i/>
          <w:color w:val="0000FF"/>
        </w:rPr>
        <w:t>àáⁿ=</w:t>
      </w:r>
      <w:r w:rsidRPr="00543B63">
        <w:rPr>
          <w:rFonts w:ascii="Doulos SIL" w:hAnsi="Doulos SIL"/>
          <w:i/>
          <w:color w:val="0000FF"/>
        </w:rPr>
        <w:sym w:font="Symbol" w:char="F0C6"/>
      </w:r>
      <w:r w:rsidRPr="00543B63">
        <w:rPr>
          <w:rFonts w:ascii="Doulos SIL" w:hAnsi="Doulos SIL"/>
          <w:i/>
          <w:color w:val="0000FF"/>
        </w:rPr>
        <w:t xml:space="preserve"> sè-yá</w:t>
      </w:r>
      <w:r w:rsidRPr="00543B63">
        <w:rPr>
          <w:rFonts w:ascii="Doulos SIL" w:hAnsi="Doulos SIL"/>
          <w:i/>
          <w:color w:val="0000FF"/>
        </w:rPr>
        <w:tab/>
        <w:t>á=</w:t>
      </w:r>
      <w:r w:rsidRPr="00543B63">
        <w:rPr>
          <w:rFonts w:ascii="Doulos SIL" w:hAnsi="Doulos SIL"/>
          <w:i/>
          <w:color w:val="0000FF"/>
        </w:rPr>
        <w:sym w:font="Symbol" w:char="F0C6"/>
      </w:r>
      <w:r w:rsidRPr="00543B63">
        <w:rPr>
          <w:rFonts w:ascii="Doulos SIL" w:hAnsi="Doulos SIL"/>
          <w:i/>
          <w:color w:val="0000FF"/>
        </w:rPr>
        <w:t xml:space="preserve"> sè-yá</w:t>
      </w:r>
      <w:r w:rsidRPr="00543B63">
        <w:rPr>
          <w:rFonts w:ascii="Doulos SIL" w:hAnsi="Doulos SIL"/>
          <w:i/>
          <w:color w:val="0000FF"/>
        </w:rPr>
        <w:tab/>
        <w:t>má=</w:t>
      </w:r>
      <w:r w:rsidRPr="00543B63">
        <w:rPr>
          <w:rFonts w:ascii="Doulos SIL" w:hAnsi="Doulos SIL"/>
          <w:i/>
          <w:color w:val="0000FF"/>
        </w:rPr>
        <w:sym w:font="Symbol" w:char="F0C6"/>
      </w:r>
      <w:r w:rsidRPr="00543B63">
        <w:rPr>
          <w:rFonts w:ascii="Doulos SIL" w:hAnsi="Doulos SIL"/>
          <w:i/>
          <w:color w:val="0000FF"/>
        </w:rPr>
        <w:t xml:space="preserve"> sè-yá</w:t>
      </w:r>
      <w:r>
        <w:tab/>
        <w:t>‘are/is coming’</w:t>
      </w:r>
    </w:p>
    <w:p w14:paraId="2A04943E" w14:textId="77777777" w:rsidR="0006264F" w:rsidRDefault="0006264F" w:rsidP="0006264F">
      <w:pPr>
        <w:tabs>
          <w:tab w:val="clear" w:pos="369"/>
          <w:tab w:val="left" w:pos="720"/>
          <w:tab w:val="left" w:pos="1080"/>
          <w:tab w:val="left" w:pos="2610"/>
          <w:tab w:val="left" w:pos="4140"/>
          <w:tab w:val="left" w:pos="5580"/>
        </w:tabs>
        <w:ind w:left="5580" w:hanging="5580"/>
      </w:pPr>
      <w:r>
        <w:tab/>
      </w:r>
      <w:r>
        <w:tab/>
      </w:r>
      <w:r w:rsidRPr="00543B63">
        <w:rPr>
          <w:rFonts w:ascii="Doulos SIL" w:hAnsi="Doulos SIL"/>
          <w:i/>
          <w:color w:val="0000FF"/>
        </w:rPr>
        <w:t>ààⁿ sé-yá=rɛ̄ʔ</w:t>
      </w:r>
      <w:r w:rsidRPr="00543B63">
        <w:rPr>
          <w:rFonts w:ascii="Doulos SIL" w:hAnsi="Doulos SIL"/>
          <w:i/>
          <w:color w:val="0000FF"/>
        </w:rPr>
        <w:tab/>
        <w:t>à sé-yá=rɛ̄ʔ</w:t>
      </w:r>
      <w:r w:rsidRPr="00543B63">
        <w:rPr>
          <w:rFonts w:ascii="Doulos SIL" w:hAnsi="Doulos SIL"/>
          <w:i/>
          <w:color w:val="0000FF"/>
        </w:rPr>
        <w:tab/>
        <w:t>mā sé-yá=rɛ̄ʔ</w:t>
      </w:r>
      <w:r>
        <w:tab/>
        <w:t>‘aren’t/isn’t coming’</w:t>
      </w:r>
    </w:p>
    <w:p w14:paraId="7CF00113" w14:textId="77777777" w:rsidR="0006264F" w:rsidRDefault="0006264F" w:rsidP="00321CAF"/>
    <w:p w14:paraId="2E4D348B" w14:textId="265F2FE7" w:rsidR="0006264F" w:rsidRPr="0006264F" w:rsidRDefault="0006264F" w:rsidP="00321CAF">
      <w:r>
        <w:t>Only minor phonological modifications are observed in negative</w:t>
      </w:r>
      <w:r w:rsidR="00A7764D">
        <w:t xml:space="preserve"> perfectives (xx1a)</w:t>
      </w:r>
      <w:r>
        <w:t xml:space="preserve">. LH-toned </w:t>
      </w:r>
      <w:r w:rsidRPr="00543B63">
        <w:rPr>
          <w:rFonts w:ascii="Doulos SIL" w:hAnsi="Doulos SIL"/>
          <w:i/>
          <w:color w:val="0000FF"/>
        </w:rPr>
        <w:t>sɛ̀ɛ́</w:t>
      </w:r>
      <w:r>
        <w:t xml:space="preserve"> flattens to </w:t>
      </w:r>
      <w:r w:rsidRPr="00D04660">
        <w:rPr>
          <w:rFonts w:ascii="Doulos SIL" w:hAnsi="Doulos SIL"/>
          <w:i/>
          <w:color w:val="0000FF"/>
        </w:rPr>
        <w:t>sɛ̀ɛ̀</w:t>
      </w:r>
      <w:r>
        <w:t xml:space="preserve"> before the M</w:t>
      </w:r>
      <w:r>
        <w:noBreakHyphen/>
        <w:t>toned enclitic; see LH-to-L before nonlow tone (§3.8.3.6).</w:t>
      </w:r>
      <w:r w:rsidR="00F8278E">
        <w:t xml:space="preserve"> Monosyllabic </w:t>
      </w:r>
      <w:r w:rsidR="00F8278E" w:rsidRPr="00D04660">
        <w:rPr>
          <w:rFonts w:ascii="Doulos SIL" w:hAnsi="Doulos SIL"/>
          <w:i/>
          <w:color w:val="0000FF"/>
        </w:rPr>
        <w:t>Cvv</w:t>
      </w:r>
      <w:r w:rsidR="00F8278E" w:rsidRPr="00F8278E">
        <w:t xml:space="preserve"> </w:t>
      </w:r>
      <w:r w:rsidR="00F8278E">
        <w:t xml:space="preserve">tends to be heard in shortened form as </w:t>
      </w:r>
      <w:r w:rsidR="00F8278E" w:rsidRPr="00D04660">
        <w:rPr>
          <w:rFonts w:ascii="Doulos SIL" w:hAnsi="Doulos SIL"/>
          <w:i/>
          <w:color w:val="0000FF"/>
        </w:rPr>
        <w:t>Cv</w:t>
      </w:r>
      <w:r w:rsidR="00F8278E" w:rsidRPr="00F8278E">
        <w:t xml:space="preserve"> </w:t>
      </w:r>
      <w:r w:rsidR="00F8278E">
        <w:t xml:space="preserve">prepausally, but the long vowel is clear when the negative enclitic is added. </w:t>
      </w:r>
    </w:p>
    <w:p w14:paraId="7EEA7876" w14:textId="7B76D4A4" w:rsidR="00D57A95" w:rsidRDefault="0006264F" w:rsidP="00321CAF">
      <w:r>
        <w:tab/>
      </w:r>
      <w:r w:rsidR="0066479C">
        <w:t>In the non-perfective inflections, however, there a</w:t>
      </w:r>
      <w:r w:rsidR="00A7764D">
        <w:t xml:space="preserve">re two important tonal changes. </w:t>
      </w:r>
      <w:r w:rsidR="0066479C">
        <w:t>First, the imperfective subject enclitic /H+</w:t>
      </w:r>
      <w:r w:rsidR="0066479C" w:rsidRPr="00543B63">
        <w:rPr>
          <w:rFonts w:ascii="Doulos SIL" w:hAnsi="Doulos SIL"/>
          <w:color w:val="008000"/>
        </w:rPr>
        <w:t>=</w:t>
      </w:r>
      <w:r w:rsidR="0066479C" w:rsidRPr="00543B63">
        <w:rPr>
          <w:rFonts w:ascii="Doulos SIL" w:hAnsi="Doulos SIL"/>
          <w:color w:val="008000"/>
        </w:rPr>
        <w:sym w:font="Symbol" w:char="F0C6"/>
      </w:r>
      <w:r w:rsidR="0066479C">
        <w:t>/, consisting of</w:t>
      </w:r>
      <w:r w:rsidR="00D57A95">
        <w:t xml:space="preserve"> a floating H</w:t>
      </w:r>
      <w:r w:rsidR="00D57A95">
        <w:noBreakHyphen/>
        <w:t xml:space="preserve">tone, disappears in most </w:t>
      </w:r>
      <w:r>
        <w:t xml:space="preserve">negative </w:t>
      </w:r>
      <w:r w:rsidR="00D57A95">
        <w:t xml:space="preserve">combinations. Therefore human 3Pl </w:t>
      </w:r>
      <w:r w:rsidR="00D57A95" w:rsidRPr="00543B63">
        <w:rPr>
          <w:rFonts w:ascii="Doulos SIL" w:hAnsi="Doulos SIL"/>
          <w:i/>
          <w:color w:val="0000FF"/>
        </w:rPr>
        <w:t>ààⁿ</w:t>
      </w:r>
      <w:r w:rsidR="00D57A95">
        <w:t xml:space="preserve">, which </w:t>
      </w:r>
      <w:r w:rsidR="00F8278E">
        <w:t>combines</w:t>
      </w:r>
      <w:r w:rsidR="00D57A95">
        <w:t xml:space="preserve"> with the floating H</w:t>
      </w:r>
      <w:r w:rsidR="00D57A95">
        <w:noBreakHyphen/>
        <w:t>tone as</w:t>
      </w:r>
      <w:r w:rsidR="00F8278E">
        <w:t xml:space="preserve"> /</w:t>
      </w:r>
      <w:r w:rsidR="00F8278E" w:rsidRPr="00F8278E">
        <w:rPr>
          <w:rFonts w:ascii="Doulos SIL" w:hAnsi="Doulos SIL"/>
          <w:color w:val="008000"/>
        </w:rPr>
        <w:t>ààⁿ</w:t>
      </w:r>
      <w:r w:rsidR="00F8278E">
        <w:t xml:space="preserve"> H/ →</w:t>
      </w:r>
      <w:r w:rsidR="00D57A95">
        <w:t xml:space="preserve"> </w:t>
      </w:r>
      <w:r w:rsidR="00D57A95" w:rsidRPr="00543B63">
        <w:rPr>
          <w:rFonts w:ascii="Doulos SIL" w:hAnsi="Doulos SIL"/>
          <w:i/>
          <w:color w:val="0000FF"/>
        </w:rPr>
        <w:t>àáⁿ</w:t>
      </w:r>
      <w:r w:rsidR="00D57A95">
        <w:t xml:space="preserve"> in the positive examples in (xx1b</w:t>
      </w:r>
      <w:r w:rsidR="00D57A95">
        <w:noBreakHyphen/>
        <w:t>e), is heard as L</w:t>
      </w:r>
      <w:r w:rsidR="00D57A95">
        <w:noBreakHyphen/>
        <w:t xml:space="preserve">toned </w:t>
      </w:r>
      <w:r w:rsidR="00D57A95" w:rsidRPr="00543B63">
        <w:rPr>
          <w:rFonts w:ascii="Doulos SIL" w:hAnsi="Doulos SIL"/>
          <w:i/>
          <w:color w:val="0000FF"/>
        </w:rPr>
        <w:t>ààⁿ</w:t>
      </w:r>
      <w:r w:rsidR="00D57A95">
        <w:t xml:space="preserve"> in the </w:t>
      </w:r>
      <w:r w:rsidR="004A3F6F">
        <w:t>negative examples in (xx1b,c,e)</w:t>
      </w:r>
      <w:r w:rsidR="00D57A95">
        <w:t xml:space="preserve">. </w:t>
      </w:r>
      <w:r w:rsidR="001F4F15">
        <w:t xml:space="preserve">Likewise, human 3Sg </w:t>
      </w:r>
      <w:r w:rsidR="001F4F15" w:rsidRPr="00543B63">
        <w:rPr>
          <w:rFonts w:ascii="Doulos SIL" w:hAnsi="Doulos SIL"/>
          <w:i/>
          <w:color w:val="0000FF"/>
        </w:rPr>
        <w:t>à</w:t>
      </w:r>
      <w:r w:rsidR="001F4F15">
        <w:t xml:space="preserve"> is raised to</w:t>
      </w:r>
      <w:r w:rsidR="00F8278E">
        <w:t xml:space="preserve"> /</w:t>
      </w:r>
      <w:r w:rsidR="00F8278E">
        <w:rPr>
          <w:rFonts w:ascii="Doulos SIL" w:hAnsi="Doulos SIL"/>
          <w:color w:val="008000"/>
        </w:rPr>
        <w:t>à</w:t>
      </w:r>
      <w:r w:rsidR="00F8278E">
        <w:t xml:space="preserve"> H/ → </w:t>
      </w:r>
      <w:r w:rsidR="001F4F15">
        <w:t xml:space="preserve"> </w:t>
      </w:r>
      <w:r w:rsidR="001F4F15" w:rsidRPr="00543B63">
        <w:rPr>
          <w:rFonts w:ascii="Doulos SIL" w:hAnsi="Doulos SIL"/>
          <w:i/>
          <w:color w:val="0000FF"/>
        </w:rPr>
        <w:t>á</w:t>
      </w:r>
      <w:r w:rsidR="001F4F15">
        <w:t xml:space="preserve"> in the positive examples in (xx1b</w:t>
      </w:r>
      <w:r w:rsidR="001F4F15">
        <w:noBreakHyphen/>
        <w:t>e), but not in the negative examples in (xx1b,c,e).</w:t>
      </w:r>
      <w:r>
        <w:t xml:space="preserve"> The tones show that the imperfective enclitic (floating H) is present in the positive but not negative versions.</w:t>
      </w:r>
    </w:p>
    <w:p w14:paraId="4F3CE8B4" w14:textId="28AA6546" w:rsidR="001F4F15" w:rsidRDefault="001F4F15" w:rsidP="00321CAF">
      <w:r>
        <w:tab/>
        <w:t>Second, in (xx1c,e), an unexpected H</w:t>
      </w:r>
      <w:r>
        <w:noBreakHyphen/>
        <w:t>tone shows up on</w:t>
      </w:r>
      <w:r w:rsidR="004A3F6F">
        <w:t xml:space="preserve"> the word following the subject. The future marker </w:t>
      </w:r>
      <w:r w:rsidR="004A3F6F" w:rsidRPr="00543B63">
        <w:rPr>
          <w:rFonts w:ascii="Doulos SIL" w:hAnsi="Doulos SIL"/>
          <w:i/>
          <w:color w:val="0000FF"/>
        </w:rPr>
        <w:t>sà</w:t>
      </w:r>
      <w:r w:rsidR="004A3F6F">
        <w:t xml:space="preserve"> is raised to </w:t>
      </w:r>
      <w:r w:rsidR="004A3F6F" w:rsidRPr="00543B63">
        <w:rPr>
          <w:rFonts w:ascii="Doulos SIL" w:hAnsi="Doulos SIL"/>
          <w:i/>
          <w:color w:val="0000FF"/>
        </w:rPr>
        <w:t>sá</w:t>
      </w:r>
      <w:r w:rsidR="00F8278E">
        <w:t xml:space="preserve"> in the future negative</w:t>
      </w:r>
      <w:r w:rsidR="004A3F6F">
        <w:t xml:space="preserve"> without exception (xx1c),</w:t>
      </w:r>
      <w:r w:rsidR="00F8278E">
        <w:t xml:space="preserve"> see §10.3.2.3. I</w:t>
      </w:r>
      <w:r w:rsidR="004A3F6F">
        <w:t>ntransitive progressives which otherwise begin with an L</w:t>
      </w:r>
      <w:r w:rsidR="004A3F6F">
        <w:noBreakHyphen/>
        <w:t>to</w:t>
      </w:r>
      <w:r w:rsidR="00F8278E">
        <w:t>ne begin with an H</w:t>
      </w:r>
      <w:r w:rsidR="00F8278E">
        <w:noBreakHyphen/>
        <w:t xml:space="preserve">tone (xx1e), see §10.3.2.4. </w:t>
      </w:r>
    </w:p>
    <w:p w14:paraId="098CB1CC" w14:textId="1FBF48FB" w:rsidR="004A3F6F" w:rsidRDefault="0006264F" w:rsidP="00321CAF">
      <w:r>
        <w:tab/>
      </w:r>
      <w:r w:rsidR="004A3F6F">
        <w:t>Given the dropping of the floating H</w:t>
      </w:r>
      <w:r w:rsidR="004A3F6F">
        <w:noBreakHyphen/>
        <w:t>tone of the subject enclitic and the appearance of H</w:t>
      </w:r>
      <w:r w:rsidR="004A3F6F">
        <w:noBreakHyphen/>
        <w:t xml:space="preserve">tone on the post-subject word in (xx1c,e), the negative forms in (xx1b) are expected, but those in (xx1d) are </w:t>
      </w:r>
      <w:r w:rsidR="003D663D">
        <w:t xml:space="preserve">tonally </w:t>
      </w:r>
      <w:r w:rsidR="004A3F6F">
        <w:t xml:space="preserve">anomalous. The </w:t>
      </w:r>
      <w:r w:rsidR="003D663D">
        <w:t xml:space="preserve">only </w:t>
      </w:r>
      <w:r w:rsidR="004A3F6F">
        <w:t>difference</w:t>
      </w:r>
      <w:r w:rsidR="003D663D">
        <w:t xml:space="preserve"> in inputs</w:t>
      </w:r>
      <w:r w:rsidR="004A3F6F">
        <w:t xml:space="preserve"> is that the imperfectives differ in tone: </w:t>
      </w:r>
      <w:r w:rsidR="004A3F6F" w:rsidRPr="00543B63">
        <w:rPr>
          <w:rFonts w:ascii="Doulos SIL" w:hAnsi="Doulos SIL"/>
          <w:i/>
          <w:color w:val="0000FF"/>
        </w:rPr>
        <w:t>sáá</w:t>
      </w:r>
      <w:r w:rsidR="004A3F6F">
        <w:t xml:space="preserve"> ‘comes’</w:t>
      </w:r>
      <w:r w:rsidR="003D663D">
        <w:t xml:space="preserve"> (xx1b)</w:t>
      </w:r>
      <w:r w:rsidR="004A3F6F">
        <w:t xml:space="preserve">, </w:t>
      </w:r>
      <w:r w:rsidR="004A3F6F" w:rsidRPr="00543B63">
        <w:rPr>
          <w:rFonts w:ascii="Doulos SIL" w:hAnsi="Doulos SIL"/>
          <w:i/>
          <w:color w:val="0000FF"/>
        </w:rPr>
        <w:t>bàà</w:t>
      </w:r>
      <w:r w:rsidR="004A3F6F">
        <w:t xml:space="preserve"> ‘falls’</w:t>
      </w:r>
      <w:r w:rsidR="003D663D">
        <w:t xml:space="preserve"> (xx1c)</w:t>
      </w:r>
      <w:r w:rsidR="004A3F6F">
        <w:t xml:space="preserve">. In </w:t>
      </w:r>
      <w:r w:rsidR="004A3F6F" w:rsidRPr="00543B63">
        <w:rPr>
          <w:rFonts w:ascii="Doulos SIL" w:hAnsi="Doulos SIL"/>
          <w:i/>
          <w:color w:val="0000FF"/>
        </w:rPr>
        <w:t>àáⁿ bàà=rɛ̄ʔ</w:t>
      </w:r>
      <w:r w:rsidR="004A3F6F">
        <w:t xml:space="preserve"> ‘they don’t fall’ (xx1d), we don’t need the floating H</w:t>
      </w:r>
      <w:r w:rsidR="004A3F6F">
        <w:noBreakHyphen/>
        <w:t xml:space="preserve">toned </w:t>
      </w:r>
      <w:r w:rsidR="004A3F6F" w:rsidRPr="00543B63">
        <w:rPr>
          <w:rFonts w:ascii="Doulos SIL" w:hAnsi="Doulos SIL"/>
          <w:i/>
          <w:color w:val="0000FF"/>
        </w:rPr>
        <w:t>=</w:t>
      </w:r>
      <w:r w:rsidR="004A3F6F" w:rsidRPr="00543B63">
        <w:rPr>
          <w:rFonts w:ascii="Doulos SIL" w:hAnsi="Doulos SIL"/>
          <w:i/>
          <w:color w:val="0000FF"/>
        </w:rPr>
        <w:sym w:font="Symbol" w:char="F0C6"/>
      </w:r>
      <w:r w:rsidR="004A3F6F">
        <w:t xml:space="preserve">, since Final Tone-Raising would raise the second mora of </w:t>
      </w:r>
      <w:r w:rsidR="004A3F6F" w:rsidRPr="00543B63">
        <w:rPr>
          <w:rFonts w:ascii="Doulos SIL" w:hAnsi="Doulos SIL"/>
          <w:i/>
          <w:color w:val="0000FF"/>
        </w:rPr>
        <w:t>ààⁿ</w:t>
      </w:r>
      <w:r w:rsidR="004A3F6F">
        <w:t xml:space="preserve"> in /</w:t>
      </w:r>
      <w:r w:rsidR="004A3F6F" w:rsidRPr="004A3F6F">
        <w:rPr>
          <w:rFonts w:ascii="Doulos SIL" w:hAnsi="Doulos SIL"/>
          <w:color w:val="008000"/>
        </w:rPr>
        <w:t>ààⁿ bàà</w:t>
      </w:r>
      <w:r w:rsidR="004A3F6F">
        <w:t>/ anyway. However, the H</w:t>
      </w:r>
      <w:r w:rsidR="004A3F6F">
        <w:noBreakHyphen/>
        <w:t xml:space="preserve">toned human 3Sg </w:t>
      </w:r>
      <w:r w:rsidR="004A3F6F" w:rsidRPr="00543B63">
        <w:rPr>
          <w:rFonts w:ascii="Doulos SIL" w:hAnsi="Doulos SIL"/>
          <w:i/>
          <w:color w:val="0000FF"/>
        </w:rPr>
        <w:t>á</w:t>
      </w:r>
      <w:r w:rsidR="004A3F6F">
        <w:t xml:space="preserve"> in </w:t>
      </w:r>
      <w:r w:rsidR="003D663D" w:rsidRPr="00543B63">
        <w:rPr>
          <w:rFonts w:ascii="Doulos SIL" w:hAnsi="Doulos SIL"/>
          <w:i/>
          <w:color w:val="0000FF"/>
        </w:rPr>
        <w:t>á</w:t>
      </w:r>
      <w:r w:rsidR="004A3F6F" w:rsidRPr="00543B63">
        <w:rPr>
          <w:rFonts w:ascii="Doulos SIL" w:hAnsi="Doulos SIL"/>
          <w:i/>
          <w:color w:val="0000FF"/>
        </w:rPr>
        <w:t xml:space="preserve"> bàà=rɛ̄ʔ</w:t>
      </w:r>
      <w:r w:rsidR="004A3F6F">
        <w:t xml:space="preserve"> ‘he/she doesn’t fall’</w:t>
      </w:r>
      <w:r w:rsidR="003D663D">
        <w:t xml:space="preserve"> and 1Sg </w:t>
      </w:r>
      <w:r w:rsidR="003D663D" w:rsidRPr="00543B63">
        <w:rPr>
          <w:rFonts w:ascii="Doulos SIL" w:hAnsi="Doulos SIL"/>
          <w:i/>
          <w:color w:val="0000FF"/>
        </w:rPr>
        <w:t>má</w:t>
      </w:r>
      <w:r w:rsidR="003D663D">
        <w:t xml:space="preserve"> in </w:t>
      </w:r>
      <w:r w:rsidR="003D663D" w:rsidRPr="00543B63">
        <w:rPr>
          <w:rFonts w:ascii="Doulos SIL" w:hAnsi="Doulos SIL"/>
          <w:i/>
          <w:color w:val="0000FF"/>
        </w:rPr>
        <w:t>má bàà=rɛ̄ʔ</w:t>
      </w:r>
      <w:r w:rsidR="004A3F6F" w:rsidRPr="0095342E">
        <w:t xml:space="preserve"> </w:t>
      </w:r>
      <w:r w:rsidR="003D663D">
        <w:t xml:space="preserve">‘I don’t fall’ </w:t>
      </w:r>
      <w:r w:rsidR="004A3F6F">
        <w:t xml:space="preserve">(xx1d) </w:t>
      </w:r>
      <w:r w:rsidR="00F8278E">
        <w:t>falsely</w:t>
      </w:r>
      <w:r w:rsidR="003D663D">
        <w:t xml:space="preserve"> suggest</w:t>
      </w:r>
      <w:r w:rsidR="004A3F6F">
        <w:t xml:space="preserve"> that the floating H</w:t>
      </w:r>
      <w:r w:rsidR="004A3F6F">
        <w:noBreakHyphen/>
      </w:r>
      <w:r w:rsidR="003D663D">
        <w:t xml:space="preserve">tone is present here. </w:t>
      </w:r>
      <w:r w:rsidR="00F8278E">
        <w:t>If taken at face value, this would require</w:t>
      </w:r>
      <w:r w:rsidR="003D663D">
        <w:t xml:space="preserve"> </w:t>
      </w:r>
      <w:r w:rsidR="00F8278E">
        <w:t>transcriptions like</w:t>
      </w:r>
      <w:r w:rsidR="003D663D">
        <w:t xml:space="preserve"> 3Sg </w:t>
      </w:r>
      <w:r w:rsidR="003D663D" w:rsidRPr="00543B63">
        <w:rPr>
          <w:rFonts w:ascii="Doulos SIL" w:hAnsi="Doulos SIL"/>
          <w:i/>
          <w:color w:val="0000FF"/>
        </w:rPr>
        <w:t>á=</w:t>
      </w:r>
      <w:r w:rsidR="003D663D" w:rsidRPr="00543B63">
        <w:rPr>
          <w:rFonts w:ascii="Doulos SIL" w:hAnsi="Doulos SIL"/>
          <w:i/>
          <w:color w:val="0000FF"/>
        </w:rPr>
        <w:sym w:font="Symbol" w:char="F0C6"/>
      </w:r>
      <w:r w:rsidR="003D663D" w:rsidRPr="00543B63">
        <w:rPr>
          <w:rFonts w:ascii="Doulos SIL" w:hAnsi="Doulos SIL"/>
          <w:i/>
          <w:color w:val="0000FF"/>
        </w:rPr>
        <w:t xml:space="preserve"> bàà=rɛ̄ʔ</w:t>
      </w:r>
      <w:r w:rsidR="003D663D">
        <w:t xml:space="preserve"> and 1Sg </w:t>
      </w:r>
      <w:r w:rsidR="003D663D" w:rsidRPr="00543B63">
        <w:rPr>
          <w:rFonts w:ascii="Doulos SIL" w:hAnsi="Doulos SIL"/>
          <w:i/>
          <w:color w:val="0000FF"/>
        </w:rPr>
        <w:t>á=</w:t>
      </w:r>
      <w:r w:rsidR="003D663D" w:rsidRPr="00543B63">
        <w:rPr>
          <w:rFonts w:ascii="Doulos SIL" w:hAnsi="Doulos SIL"/>
          <w:i/>
          <w:color w:val="0000FF"/>
        </w:rPr>
        <w:sym w:font="Symbol" w:char="F0C6"/>
      </w:r>
      <w:r w:rsidR="003D663D" w:rsidRPr="00543B63">
        <w:rPr>
          <w:rFonts w:ascii="Doulos SIL" w:hAnsi="Doulos SIL"/>
          <w:i/>
          <w:color w:val="0000FF"/>
        </w:rPr>
        <w:t xml:space="preserve"> bàà=rɛ̄ʔ</w:t>
      </w:r>
      <w:r w:rsidR="003D663D">
        <w:t xml:space="preserve">, </w:t>
      </w:r>
      <w:r w:rsidR="004A3F6F">
        <w:t xml:space="preserve">and by extrapolation </w:t>
      </w:r>
      <w:r w:rsidR="003D663D">
        <w:t>3Pl</w:t>
      </w:r>
      <w:r w:rsidR="004A3F6F">
        <w:t xml:space="preserve"> </w:t>
      </w:r>
      <w:r w:rsidR="004A3F6F" w:rsidRPr="00543B63">
        <w:rPr>
          <w:rFonts w:ascii="Doulos SIL" w:hAnsi="Doulos SIL"/>
          <w:i/>
          <w:color w:val="0000FF"/>
        </w:rPr>
        <w:t>àáⁿ=</w:t>
      </w:r>
      <w:r w:rsidR="004A3F6F" w:rsidRPr="00543B63">
        <w:rPr>
          <w:rFonts w:ascii="Doulos SIL" w:hAnsi="Doulos SIL"/>
          <w:i/>
          <w:color w:val="0000FF"/>
        </w:rPr>
        <w:sym w:font="Symbol" w:char="F0C6"/>
      </w:r>
      <w:r w:rsidR="004A3F6F" w:rsidRPr="00543B63">
        <w:rPr>
          <w:rFonts w:ascii="Doulos SIL" w:hAnsi="Doulos SIL"/>
          <w:i/>
          <w:color w:val="0000FF"/>
        </w:rPr>
        <w:t xml:space="preserve"> bàà=rɛ̄ʔ</w:t>
      </w:r>
      <w:r w:rsidR="004A3F6F">
        <w:t>. Yet the floating H</w:t>
      </w:r>
      <w:r w:rsidR="004A3F6F">
        <w:noBreakHyphen/>
        <w:t>tone is absent in (xx1b) before H</w:t>
      </w:r>
      <w:r w:rsidR="004A3F6F">
        <w:noBreakHyphen/>
        <w:t xml:space="preserve">toned imperfective </w:t>
      </w:r>
      <w:r w:rsidR="004A3F6F" w:rsidRPr="00543B63">
        <w:rPr>
          <w:rFonts w:ascii="Doulos SIL" w:hAnsi="Doulos SIL"/>
          <w:i/>
          <w:color w:val="0000FF"/>
        </w:rPr>
        <w:t>sáá</w:t>
      </w:r>
      <w:r w:rsidR="003D663D">
        <w:t xml:space="preserve"> in what is syntactically and semantically the same construction. </w:t>
      </w:r>
      <w:r w:rsidR="00F8278E">
        <w:t>By contrast, the true imperfective subject enclitic (floating H) raises final M and L tones of subjects regardless of the initial tone of the following word.</w:t>
      </w:r>
    </w:p>
    <w:p w14:paraId="4D312112" w14:textId="683D9D01" w:rsidR="003D663D" w:rsidRDefault="003D663D" w:rsidP="00321CAF">
      <w:r>
        <w:lastRenderedPageBreak/>
        <w:tab/>
        <w:t xml:space="preserve">These considerations suggest that what is going on in </w:t>
      </w:r>
      <w:r w:rsidRPr="00543B63">
        <w:rPr>
          <w:rFonts w:ascii="Doulos SIL" w:hAnsi="Doulos SIL"/>
          <w:i/>
          <w:color w:val="0000FF"/>
        </w:rPr>
        <w:t>á bàà=rɛ̄ʔ</w:t>
      </w:r>
      <w:r>
        <w:t xml:space="preserve"> ‘he/she doesn’t fall’ and </w:t>
      </w:r>
      <w:r w:rsidRPr="00543B63">
        <w:rPr>
          <w:rFonts w:ascii="Doulos SIL" w:hAnsi="Doulos SIL"/>
          <w:i/>
          <w:color w:val="0000FF"/>
        </w:rPr>
        <w:t>má bàà=rɛ̄ʔ</w:t>
      </w:r>
      <w:r>
        <w:t xml:space="preserve"> ‘I don’t fall’ (xx1d) is best modeled as a morphosyntactically </w:t>
      </w:r>
      <w:r w:rsidR="00F8278E">
        <w:t>conditioned</w:t>
      </w:r>
      <w:r>
        <w:t xml:space="preserve"> extension of Final Tone-Raising</w:t>
      </w:r>
      <w:r w:rsidR="00F8278E">
        <w:t xml:space="preserve"> (a tone sandhi process)</w:t>
      </w:r>
      <w:r>
        <w:t xml:space="preserve">, rather than </w:t>
      </w:r>
      <w:r w:rsidR="00F8278E">
        <w:t xml:space="preserve">as </w:t>
      </w:r>
      <w:r>
        <w:t>a</w:t>
      </w:r>
      <w:r w:rsidR="00F8278E">
        <w:t>n</w:t>
      </w:r>
      <w:r>
        <w:t xml:space="preserve"> </w:t>
      </w:r>
      <w:r w:rsidR="00F8278E">
        <w:t>anomalous use</w:t>
      </w:r>
      <w:r>
        <w:t xml:space="preserve"> of imperfective subject enclitic /H+</w:t>
      </w:r>
      <w:r w:rsidRPr="003D663D">
        <w:rPr>
          <w:rFonts w:ascii="Doulos SIL" w:hAnsi="Doulos SIL"/>
          <w:color w:val="008000"/>
        </w:rPr>
        <w:t>-</w:t>
      </w:r>
      <w:r w:rsidRPr="003D663D">
        <w:rPr>
          <w:rFonts w:ascii="Doulos SIL" w:hAnsi="Doulos SIL"/>
          <w:color w:val="008000"/>
        </w:rPr>
        <w:sym w:font="Symbol" w:char="F0C6"/>
      </w:r>
      <w:r>
        <w:t xml:space="preserve">/. This raising process would apply anyway in 3Pl </w:t>
      </w:r>
      <w:r w:rsidRPr="00543B63">
        <w:rPr>
          <w:rFonts w:ascii="Doulos SIL" w:hAnsi="Doulos SIL"/>
          <w:i/>
          <w:color w:val="0000FF"/>
        </w:rPr>
        <w:t>àáⁿ bàà=rɛ̄ʔ</w:t>
      </w:r>
      <w:r>
        <w:t xml:space="preserve"> ‘they don’t fall’, so what we need is a special provision, limited to non-perfective negative clauses</w:t>
      </w:r>
      <w:r w:rsidR="00F8278E">
        <w:t xml:space="preserve"> and a few other contexts</w:t>
      </w:r>
      <w:r>
        <w:t>, allowing the rule to apply also to  in /</w:t>
      </w:r>
      <w:r w:rsidRPr="003D663D">
        <w:rPr>
          <w:rFonts w:ascii="Doulos SIL" w:hAnsi="Doulos SIL"/>
          <w:color w:val="008000"/>
        </w:rPr>
        <w:t>à bàà=rɛ̄</w:t>
      </w:r>
      <w:r>
        <w:t xml:space="preserve">/ → </w:t>
      </w:r>
      <w:r w:rsidRPr="00543B63">
        <w:rPr>
          <w:rFonts w:ascii="Doulos SIL" w:hAnsi="Doulos SIL"/>
          <w:i/>
          <w:color w:val="0000FF"/>
        </w:rPr>
        <w:t>á bàà=rɛ̄ʔ</w:t>
      </w:r>
      <w:r>
        <w:t xml:space="preserve"> ‘he/she doesn’t fall’ and /</w:t>
      </w:r>
      <w:r>
        <w:rPr>
          <w:rFonts w:ascii="Doulos SIL" w:hAnsi="Doulos SIL"/>
          <w:color w:val="008000"/>
        </w:rPr>
        <w:t>mā</w:t>
      </w:r>
      <w:r w:rsidRPr="003D663D">
        <w:rPr>
          <w:rFonts w:ascii="Doulos SIL" w:hAnsi="Doulos SIL"/>
          <w:color w:val="008000"/>
        </w:rPr>
        <w:t xml:space="preserve"> bàà=rɛ̄</w:t>
      </w:r>
      <w:r>
        <w:t xml:space="preserve">/ → </w:t>
      </w:r>
      <w:r w:rsidRPr="00543B63">
        <w:rPr>
          <w:rFonts w:ascii="Doulos SIL" w:hAnsi="Doulos SIL"/>
          <w:i/>
          <w:color w:val="0000FF"/>
        </w:rPr>
        <w:t>má bàà=rɛ̄ʔ</w:t>
      </w:r>
      <w:r>
        <w:t xml:space="preserve">. That a special provision is needed is due to the fact that Final Tone-Raising does not </w:t>
      </w:r>
      <w:r w:rsidR="00F8278E">
        <w:t>automatically</w:t>
      </w:r>
      <w:r>
        <w:t xml:space="preserve"> apply to human 3Sg </w:t>
      </w:r>
      <w:r w:rsidRPr="00543B63">
        <w:rPr>
          <w:rFonts w:ascii="Doulos SIL" w:hAnsi="Doulos SIL"/>
          <w:i/>
          <w:color w:val="0000FF"/>
        </w:rPr>
        <w:t>à</w:t>
      </w:r>
      <w:r>
        <w:t xml:space="preserve"> (or nonhuman 3Sg </w:t>
      </w:r>
      <w:r w:rsidRPr="00543B63">
        <w:rPr>
          <w:rFonts w:ascii="Doulos SIL" w:hAnsi="Doulos SIL"/>
          <w:i/>
          <w:color w:val="0000FF"/>
        </w:rPr>
        <w:t>è </w:t>
      </w:r>
      <w:r w:rsidR="00543B63">
        <w:t xml:space="preserve">) </w:t>
      </w:r>
      <w:r w:rsidR="00F8278E">
        <w:t>before L</w:t>
      </w:r>
      <w:r w:rsidR="00F8278E">
        <w:noBreakHyphen/>
        <w:t>toned words. It does not apply before a perfective positive verb in</w:t>
      </w:r>
      <w:r>
        <w:t xml:space="preserve"> </w:t>
      </w:r>
      <w:r w:rsidRPr="00543B63">
        <w:rPr>
          <w:rFonts w:ascii="Doulos SIL" w:hAnsi="Doulos SIL"/>
          <w:i/>
          <w:color w:val="0000FF"/>
        </w:rPr>
        <w:t>à b</w:t>
      </w:r>
      <w:r w:rsidR="00543B63" w:rsidRPr="00543B63">
        <w:rPr>
          <w:rFonts w:ascii="Doulos SIL" w:hAnsi="Doulos SIL"/>
          <w:i/>
          <w:color w:val="0000FF"/>
        </w:rPr>
        <w:t>ɛ̀ɛ́</w:t>
      </w:r>
      <w:r w:rsidR="00543B63">
        <w:t xml:space="preserve"> ‘he/she/I fell’</w:t>
      </w:r>
      <w:r w:rsidR="00F8278E">
        <w:t xml:space="preserve"> or in </w:t>
      </w:r>
      <w:r w:rsidR="00F8278E" w:rsidRPr="00543B63">
        <w:rPr>
          <w:rFonts w:ascii="Doulos SIL" w:hAnsi="Doulos SIL"/>
          <w:i/>
          <w:color w:val="0000FF"/>
        </w:rPr>
        <w:t>à sìdánì</w:t>
      </w:r>
      <w:r w:rsidR="00F8278E">
        <w:t xml:space="preserve"> ‘he-or</w:t>
      </w:r>
      <w:r w:rsidR="00F8278E">
        <w:noBreakHyphen/>
        <w:t>she/I ascended’</w:t>
      </w:r>
      <w:r w:rsidR="00543B63">
        <w:t>,</w:t>
      </w:r>
      <w:r w:rsidR="00F8278E">
        <w:t xml:space="preserve"> before a perfective negative verb in </w:t>
      </w:r>
      <w:r w:rsidR="00F8278E" w:rsidRPr="00543B63">
        <w:rPr>
          <w:rFonts w:ascii="Doulos SIL" w:hAnsi="Doulos SIL"/>
          <w:i/>
          <w:color w:val="0000FF"/>
        </w:rPr>
        <w:t>è dɛ̀ɛ̀=rɛ̄ʔ</w:t>
      </w:r>
      <w:r w:rsidR="00F8278E">
        <w:t xml:space="preserve"> ‘it didn’t catch fire’, or</w:t>
      </w:r>
      <w:r>
        <w:t xml:space="preserve"> </w:t>
      </w:r>
      <w:r w:rsidR="00F8278E">
        <w:t xml:space="preserve">before an object noun in </w:t>
      </w:r>
      <w:r w:rsidRPr="00543B63">
        <w:rPr>
          <w:rFonts w:ascii="Doulos SIL" w:hAnsi="Doulos SIL"/>
          <w:i/>
          <w:color w:val="0000FF"/>
        </w:rPr>
        <w:t>à wùlá dɔ̀ní</w:t>
      </w:r>
      <w:r>
        <w:t xml:space="preserve"> ‘he-or</w:t>
      </w:r>
      <w:r>
        <w:noBreakHyphen/>
        <w:t>she/I ate dog (meat)’.</w:t>
      </w:r>
    </w:p>
    <w:p w14:paraId="1119F1AC" w14:textId="531847DA" w:rsidR="003D663D" w:rsidRPr="003D663D" w:rsidRDefault="003D663D" w:rsidP="00321CAF">
      <w:r>
        <w:tab/>
        <w:t>Further examples of negative present sentences, this time transitives with an object noun directly following the subject, are in (xx2a</w:t>
      </w:r>
      <w:r>
        <w:noBreakHyphen/>
        <w:t>c). Again, the subject pronoun undergoes Final Tone-Raising only before an L</w:t>
      </w:r>
      <w:r>
        <w:noBreakHyphen/>
        <w:t>tone (xx2a), and does not undergo it before M</w:t>
      </w:r>
      <w:r>
        <w:noBreakHyphen/>
        <w:t xml:space="preserve"> or H</w:t>
      </w:r>
      <w:r>
        <w:noBreakHyphen/>
        <w:t>tones (xx2b</w:t>
      </w:r>
      <w:r>
        <w:noBreakHyphen/>
        <w:t xml:space="preserve">c). </w:t>
      </w:r>
    </w:p>
    <w:p w14:paraId="5B3DC104" w14:textId="77777777" w:rsidR="003D663D" w:rsidRDefault="003D663D" w:rsidP="00321CAF"/>
    <w:p w14:paraId="290BF327" w14:textId="620B8C93" w:rsidR="003D663D" w:rsidRDefault="003D663D" w:rsidP="003D663D">
      <w:pPr>
        <w:tabs>
          <w:tab w:val="clear" w:pos="369"/>
          <w:tab w:val="left" w:pos="720"/>
          <w:tab w:val="left" w:pos="1080"/>
          <w:tab w:val="left" w:pos="3510"/>
          <w:tab w:val="left" w:pos="4320"/>
        </w:tabs>
      </w:pPr>
      <w:r>
        <w:t>(xx2)</w:t>
      </w:r>
      <w:r>
        <w:tab/>
        <w:t>a.</w:t>
      </w:r>
      <w:r>
        <w:tab/>
      </w:r>
      <w:r w:rsidRPr="00543B63">
        <w:rPr>
          <w:rFonts w:ascii="Doulos SIL" w:hAnsi="Doulos SIL"/>
          <w:i/>
          <w:color w:val="0000FF"/>
        </w:rPr>
        <w:t xml:space="preserve">àáⁿ </w:t>
      </w:r>
      <w:r w:rsidRPr="00543B63">
        <w:t>/</w:t>
      </w:r>
      <w:r w:rsidRPr="00543B63">
        <w:rPr>
          <w:rFonts w:ascii="Doulos SIL" w:hAnsi="Doulos SIL"/>
          <w:i/>
          <w:color w:val="0000FF"/>
        </w:rPr>
        <w:t xml:space="preserve"> á</w:t>
      </w:r>
      <w:r>
        <w:t xml:space="preserve"> / </w:t>
      </w:r>
      <w:r w:rsidRPr="00543B63">
        <w:rPr>
          <w:rFonts w:ascii="Doulos SIL" w:hAnsi="Doulos SIL"/>
          <w:i/>
          <w:color w:val="0000FF"/>
        </w:rPr>
        <w:t>má</w:t>
      </w:r>
      <w:r w:rsidRPr="00543B63">
        <w:rPr>
          <w:rFonts w:ascii="Doulos SIL" w:hAnsi="Doulos SIL"/>
          <w:i/>
          <w:color w:val="0000FF"/>
        </w:rPr>
        <w:tab/>
        <w:t>wùlá</w:t>
      </w:r>
      <w:r w:rsidRPr="00543B63">
        <w:rPr>
          <w:rFonts w:ascii="Doulos SIL" w:hAnsi="Doulos SIL"/>
          <w:i/>
          <w:color w:val="0000FF"/>
        </w:rPr>
        <w:tab/>
        <w:t>dɔ̀nɔ̀=nɛ̄ʔ</w:t>
      </w:r>
    </w:p>
    <w:p w14:paraId="55811D2B" w14:textId="3AB13BD8" w:rsidR="003D663D" w:rsidRPr="003D663D" w:rsidRDefault="003D663D" w:rsidP="003D663D">
      <w:pPr>
        <w:tabs>
          <w:tab w:val="clear" w:pos="369"/>
          <w:tab w:val="left" w:pos="720"/>
          <w:tab w:val="left" w:pos="1080"/>
          <w:tab w:val="left" w:pos="3510"/>
          <w:tab w:val="left" w:pos="4320"/>
        </w:tabs>
      </w:pPr>
      <w:r>
        <w:tab/>
      </w:r>
      <w:r>
        <w:tab/>
        <w:t>3PlHum / 3SgHum / 1Sg</w:t>
      </w:r>
      <w:r>
        <w:tab/>
        <w:t>dog</w:t>
      </w:r>
      <w:r>
        <w:tab/>
        <w:t>eat.meat.Ipfv=Neg</w:t>
      </w:r>
    </w:p>
    <w:p w14:paraId="23E846C1" w14:textId="26B8F7EA" w:rsidR="003D663D" w:rsidRDefault="003D663D" w:rsidP="003D663D">
      <w:pPr>
        <w:tabs>
          <w:tab w:val="clear" w:pos="369"/>
          <w:tab w:val="left" w:pos="720"/>
          <w:tab w:val="left" w:pos="1080"/>
          <w:tab w:val="left" w:pos="3510"/>
          <w:tab w:val="left" w:pos="4320"/>
        </w:tabs>
      </w:pPr>
      <w:r>
        <w:tab/>
      </w:r>
      <w:r>
        <w:tab/>
        <w:t>‘They/He-or-she</w:t>
      </w:r>
      <w:r w:rsidR="0095342E">
        <w:t>/I</w:t>
      </w:r>
      <w:r>
        <w:t xml:space="preserve"> do(es)n’t eat dog (meat).’ (&lt; </w:t>
      </w:r>
      <w:r w:rsidRPr="00543B63">
        <w:rPr>
          <w:rFonts w:ascii="Doulos SIL" w:hAnsi="Doulos SIL"/>
          <w:i/>
          <w:color w:val="0000FF"/>
        </w:rPr>
        <w:t>wùlà</w:t>
      </w:r>
      <w:r>
        <w:t xml:space="preserve"> )</w:t>
      </w:r>
    </w:p>
    <w:p w14:paraId="49AB6E0C" w14:textId="77777777" w:rsidR="003D663D" w:rsidRDefault="003D663D" w:rsidP="003D663D">
      <w:pPr>
        <w:tabs>
          <w:tab w:val="clear" w:pos="369"/>
          <w:tab w:val="left" w:pos="720"/>
          <w:tab w:val="left" w:pos="1080"/>
          <w:tab w:val="left" w:pos="3510"/>
          <w:tab w:val="left" w:pos="4320"/>
        </w:tabs>
      </w:pPr>
    </w:p>
    <w:p w14:paraId="50A9AEB4" w14:textId="1CDC1F6F" w:rsidR="003D663D" w:rsidRDefault="003D663D" w:rsidP="003D663D">
      <w:pPr>
        <w:tabs>
          <w:tab w:val="clear" w:pos="369"/>
          <w:tab w:val="left" w:pos="720"/>
          <w:tab w:val="left" w:pos="1080"/>
          <w:tab w:val="left" w:pos="3510"/>
          <w:tab w:val="left" w:pos="4320"/>
        </w:tabs>
      </w:pPr>
      <w:r>
        <w:tab/>
        <w:t>b.</w:t>
      </w:r>
      <w:r>
        <w:tab/>
      </w:r>
      <w:r w:rsidRPr="00543B63">
        <w:rPr>
          <w:rFonts w:ascii="Doulos SIL" w:hAnsi="Doulos SIL"/>
          <w:i/>
          <w:color w:val="0000FF"/>
        </w:rPr>
        <w:t>ààⁿ</w:t>
      </w:r>
      <w:r>
        <w:t xml:space="preserve"> / </w:t>
      </w:r>
      <w:r w:rsidRPr="00543B63">
        <w:rPr>
          <w:rFonts w:ascii="Doulos SIL" w:hAnsi="Doulos SIL"/>
          <w:i/>
          <w:color w:val="0000FF"/>
        </w:rPr>
        <w:t>à</w:t>
      </w:r>
      <w:r>
        <w:t xml:space="preserve"> / </w:t>
      </w:r>
      <w:r w:rsidRPr="00543B63">
        <w:rPr>
          <w:rFonts w:ascii="Doulos SIL" w:hAnsi="Doulos SIL"/>
          <w:i/>
          <w:color w:val="0000FF"/>
        </w:rPr>
        <w:t>mā</w:t>
      </w:r>
      <w:r w:rsidRPr="00543B63">
        <w:rPr>
          <w:rFonts w:ascii="Doulos SIL" w:hAnsi="Doulos SIL"/>
          <w:i/>
          <w:color w:val="0000FF"/>
        </w:rPr>
        <w:tab/>
        <w:t>yíʔé</w:t>
      </w:r>
      <w:r w:rsidRPr="00543B63">
        <w:rPr>
          <w:rFonts w:ascii="Doulos SIL" w:hAnsi="Doulos SIL"/>
          <w:i/>
          <w:color w:val="0000FF"/>
        </w:rPr>
        <w:tab/>
        <w:t>dɔ̀nɔ̀=nɛ̄ʔ</w:t>
      </w:r>
    </w:p>
    <w:p w14:paraId="6CDD997D" w14:textId="3C77B5B1" w:rsidR="003D663D" w:rsidRPr="003D663D" w:rsidRDefault="003D663D" w:rsidP="003D663D">
      <w:pPr>
        <w:tabs>
          <w:tab w:val="clear" w:pos="369"/>
          <w:tab w:val="left" w:pos="720"/>
          <w:tab w:val="left" w:pos="1080"/>
          <w:tab w:val="left" w:pos="3510"/>
          <w:tab w:val="left" w:pos="4320"/>
        </w:tabs>
      </w:pPr>
      <w:r>
        <w:tab/>
      </w:r>
      <w:r>
        <w:tab/>
        <w:t>3PlHum / 3SgHum / 1Sg</w:t>
      </w:r>
      <w:r>
        <w:tab/>
        <w:t>fish</w:t>
      </w:r>
      <w:r>
        <w:tab/>
        <w:t>eat.meat.Ipfv=Neg</w:t>
      </w:r>
    </w:p>
    <w:p w14:paraId="5C4555B1" w14:textId="62F02F4D" w:rsidR="003D663D" w:rsidRDefault="003D663D" w:rsidP="003D663D">
      <w:pPr>
        <w:tabs>
          <w:tab w:val="clear" w:pos="369"/>
          <w:tab w:val="left" w:pos="720"/>
          <w:tab w:val="left" w:pos="1080"/>
          <w:tab w:val="left" w:pos="3510"/>
          <w:tab w:val="left" w:pos="4320"/>
        </w:tabs>
      </w:pPr>
      <w:r>
        <w:tab/>
      </w:r>
      <w:r>
        <w:tab/>
        <w:t>‘They/He-or-she do(es)n’t eat fish.’</w:t>
      </w:r>
    </w:p>
    <w:p w14:paraId="645414E7" w14:textId="77777777" w:rsidR="003D663D" w:rsidRDefault="003D663D" w:rsidP="003D663D">
      <w:pPr>
        <w:tabs>
          <w:tab w:val="clear" w:pos="369"/>
          <w:tab w:val="left" w:pos="720"/>
          <w:tab w:val="left" w:pos="1080"/>
          <w:tab w:val="left" w:pos="3510"/>
          <w:tab w:val="left" w:pos="4320"/>
        </w:tabs>
      </w:pPr>
    </w:p>
    <w:p w14:paraId="08B2D323" w14:textId="1FC098C3" w:rsidR="003D663D" w:rsidRDefault="003D663D" w:rsidP="003D663D">
      <w:pPr>
        <w:tabs>
          <w:tab w:val="clear" w:pos="369"/>
          <w:tab w:val="left" w:pos="720"/>
          <w:tab w:val="left" w:pos="1080"/>
          <w:tab w:val="left" w:pos="3510"/>
          <w:tab w:val="left" w:pos="4320"/>
        </w:tabs>
      </w:pPr>
      <w:r>
        <w:tab/>
        <w:t>c.</w:t>
      </w:r>
      <w:r>
        <w:tab/>
      </w:r>
      <w:r w:rsidRPr="00543B63">
        <w:rPr>
          <w:rFonts w:ascii="Doulos SIL" w:hAnsi="Doulos SIL"/>
          <w:i/>
          <w:color w:val="0000FF"/>
        </w:rPr>
        <w:t>ààⁿ</w:t>
      </w:r>
      <w:r>
        <w:t xml:space="preserve"> / </w:t>
      </w:r>
      <w:r w:rsidRPr="00543B63">
        <w:rPr>
          <w:rFonts w:ascii="Doulos SIL" w:hAnsi="Doulos SIL"/>
          <w:i/>
          <w:color w:val="0000FF"/>
        </w:rPr>
        <w:t>à</w:t>
      </w:r>
      <w:r>
        <w:t xml:space="preserve"> / </w:t>
      </w:r>
      <w:r w:rsidRPr="00543B63">
        <w:rPr>
          <w:rFonts w:ascii="Doulos SIL" w:hAnsi="Doulos SIL"/>
          <w:i/>
          <w:color w:val="0000FF"/>
        </w:rPr>
        <w:t>mā</w:t>
      </w:r>
      <w:r w:rsidRPr="00543B63">
        <w:rPr>
          <w:rFonts w:ascii="Doulos SIL" w:hAnsi="Doulos SIL"/>
          <w:i/>
          <w:color w:val="0000FF"/>
        </w:rPr>
        <w:tab/>
        <w:t>gbāá</w:t>
      </w:r>
      <w:r w:rsidRPr="00543B63">
        <w:rPr>
          <w:rFonts w:ascii="Doulos SIL" w:hAnsi="Doulos SIL"/>
          <w:i/>
          <w:color w:val="0000FF"/>
        </w:rPr>
        <w:tab/>
        <w:t>dɔ̀nɔ̀=nɛ̄ʔ</w:t>
      </w:r>
    </w:p>
    <w:p w14:paraId="76A11EF2" w14:textId="362A14A8" w:rsidR="003D663D" w:rsidRPr="003D663D" w:rsidRDefault="003D663D" w:rsidP="003D663D">
      <w:pPr>
        <w:tabs>
          <w:tab w:val="clear" w:pos="369"/>
          <w:tab w:val="left" w:pos="720"/>
          <w:tab w:val="left" w:pos="1080"/>
          <w:tab w:val="left" w:pos="3510"/>
          <w:tab w:val="left" w:pos="4320"/>
        </w:tabs>
      </w:pPr>
      <w:r>
        <w:tab/>
      </w:r>
      <w:r>
        <w:tab/>
        <w:t>3PlHum / 3SgHum / 1Sg</w:t>
      </w:r>
      <w:r>
        <w:tab/>
        <w:t>wood</w:t>
      </w:r>
      <w:r>
        <w:tab/>
        <w:t>eat.meat.Ipfv=Neg</w:t>
      </w:r>
    </w:p>
    <w:p w14:paraId="2AEB11E0" w14:textId="0D59A70B" w:rsidR="001F4F15" w:rsidRDefault="003D663D" w:rsidP="003D663D">
      <w:pPr>
        <w:tabs>
          <w:tab w:val="clear" w:pos="369"/>
          <w:tab w:val="left" w:pos="720"/>
          <w:tab w:val="left" w:pos="1080"/>
          <w:tab w:val="left" w:pos="3510"/>
          <w:tab w:val="left" w:pos="4320"/>
        </w:tabs>
      </w:pPr>
      <w:r>
        <w:tab/>
      </w:r>
      <w:r>
        <w:tab/>
        <w:t>‘They/He-or-she do(es)n’t eat wood.’</w:t>
      </w:r>
    </w:p>
    <w:p w14:paraId="0CC33580" w14:textId="77777777" w:rsidR="004C12AD" w:rsidRDefault="004C12AD" w:rsidP="004C12AD"/>
    <w:p w14:paraId="37E82C7E" w14:textId="4C5F1D47" w:rsidR="004C12AD" w:rsidRDefault="004C12AD" w:rsidP="004C12AD">
      <w:r>
        <w:t>See also the data on positive versus negative experiential perfects in §15.1.1.3.</w:t>
      </w:r>
    </w:p>
    <w:p w14:paraId="28412987" w14:textId="59853B24" w:rsidR="00C7502A" w:rsidRDefault="006761F0" w:rsidP="004A7F0F">
      <w:pPr>
        <w:pStyle w:val="Heading2"/>
      </w:pPr>
      <w:bookmarkStart w:id="1447" w:name="_Toc508942868"/>
      <w:bookmarkStart w:id="1448" w:name="_Toc508943468"/>
      <w:bookmarkStart w:id="1449" w:name="_Toc518533255"/>
      <w:bookmarkStart w:id="1450" w:name="_Toc78375767"/>
      <w:bookmarkStart w:id="1451" w:name="_Toc79405869"/>
      <w:bookmarkStart w:id="1452" w:name="_Toc167069719"/>
      <w:bookmarkStart w:id="1453" w:name="_Toc342594236"/>
      <w:bookmarkStart w:id="1454" w:name="_Toc342595310"/>
      <w:r>
        <w:t>I</w:t>
      </w:r>
      <w:r w:rsidR="00C7502A">
        <w:t xml:space="preserve">ndicative </w:t>
      </w:r>
      <w:r w:rsidR="00CC7FC9">
        <w:t>tense-aspect</w:t>
      </w:r>
      <w:r w:rsidR="00C7502A">
        <w:t xml:space="preserve"> </w:t>
      </w:r>
      <w:r w:rsidR="00C7502A" w:rsidRPr="006761F0">
        <w:t>categories</w:t>
      </w:r>
      <w:bookmarkEnd w:id="1447"/>
      <w:bookmarkEnd w:id="1448"/>
      <w:bookmarkEnd w:id="1449"/>
      <w:bookmarkEnd w:id="1450"/>
      <w:bookmarkEnd w:id="1451"/>
      <w:bookmarkEnd w:id="1452"/>
      <w:bookmarkEnd w:id="1453"/>
      <w:bookmarkEnd w:id="1454"/>
    </w:p>
    <w:p w14:paraId="4C6210F9" w14:textId="3E4DD19B" w:rsidR="00E45A33" w:rsidRDefault="00E45A33" w:rsidP="008E27D8">
      <w:r>
        <w:t xml:space="preserve">This section covers perfective, present, future, and progressive verbs, which are expressed within verbal morphology (in some cases along with the imperfective subject enclitic). </w:t>
      </w:r>
    </w:p>
    <w:p w14:paraId="7FB16E0F" w14:textId="35A5EAC2" w:rsidR="00E45A33" w:rsidRDefault="00E45A33" w:rsidP="008E27D8">
      <w:r>
        <w:tab/>
        <w:t>Some additional tense-aspect categories are expressed by constructions including auxiliaries:</w:t>
      </w:r>
    </w:p>
    <w:p w14:paraId="13A38E40" w14:textId="3BBAB0C7" w:rsidR="00E45A33" w:rsidRDefault="00E45A33" w:rsidP="0071155B">
      <w:pPr>
        <w:pStyle w:val="ListParagraph"/>
        <w:numPr>
          <w:ilvl w:val="0"/>
          <w:numId w:val="4"/>
        </w:numPr>
        <w:tabs>
          <w:tab w:val="clear" w:pos="369"/>
          <w:tab w:val="left" w:pos="720"/>
          <w:tab w:val="left" w:pos="1080"/>
        </w:tabs>
      </w:pPr>
      <w:r>
        <w:t xml:space="preserve">inceptive (‘begin VPing’) with </w:t>
      </w:r>
      <w:r w:rsidRPr="00543B63">
        <w:rPr>
          <w:rFonts w:ascii="Doulos SIL" w:hAnsi="Doulos SIL"/>
          <w:i/>
          <w:color w:val="0000FF"/>
        </w:rPr>
        <w:t>kú</w:t>
      </w:r>
      <w:r>
        <w:t xml:space="preserve"> (§15.1.1.1);</w:t>
      </w:r>
    </w:p>
    <w:p w14:paraId="5EE3B9B4" w14:textId="5E643498" w:rsidR="00E45A33" w:rsidRDefault="00E45A33" w:rsidP="0071155B">
      <w:pPr>
        <w:pStyle w:val="ListParagraph"/>
        <w:numPr>
          <w:ilvl w:val="0"/>
          <w:numId w:val="4"/>
        </w:numPr>
        <w:tabs>
          <w:tab w:val="clear" w:pos="369"/>
          <w:tab w:val="left" w:pos="720"/>
          <w:tab w:val="left" w:pos="1080"/>
        </w:tabs>
      </w:pPr>
      <w:r>
        <w:t xml:space="preserve">durative with </w:t>
      </w:r>
      <w:r w:rsidRPr="00E45A33">
        <w:rPr>
          <w:rFonts w:ascii="Doulos SIL" w:hAnsi="Doulos SIL"/>
          <w:i/>
          <w:noProof/>
          <w:color w:val="0000FF"/>
        </w:rPr>
        <w:t>tɔ́ɔ́</w:t>
      </w:r>
      <w:r>
        <w:rPr>
          <w:noProof/>
        </w:rPr>
        <w:t xml:space="preserve"> or </w:t>
      </w:r>
      <w:r w:rsidRPr="00543B63">
        <w:rPr>
          <w:rFonts w:ascii="Doulos SIL" w:hAnsi="Doulos SIL"/>
          <w:i/>
          <w:noProof/>
          <w:color w:val="0000FF"/>
        </w:rPr>
        <w:t>túú </w:t>
      </w:r>
      <w:r>
        <w:rPr>
          <w:noProof/>
        </w:rPr>
        <w:t>(§15.1.1.2)</w:t>
      </w:r>
    </w:p>
    <w:p w14:paraId="752E86CB" w14:textId="77777777" w:rsidR="00E45A33" w:rsidRDefault="00E45A33" w:rsidP="0071155B">
      <w:pPr>
        <w:pStyle w:val="ListParagraph"/>
        <w:numPr>
          <w:ilvl w:val="0"/>
          <w:numId w:val="4"/>
        </w:numPr>
        <w:tabs>
          <w:tab w:val="clear" w:pos="369"/>
          <w:tab w:val="left" w:pos="720"/>
          <w:tab w:val="left" w:pos="1080"/>
        </w:tabs>
      </w:pPr>
      <w:r>
        <w:t xml:space="preserve">experiential perfect with </w:t>
      </w:r>
      <w:r w:rsidRPr="00543B63">
        <w:rPr>
          <w:rFonts w:ascii="Doulos SIL" w:hAnsi="Doulos SIL"/>
          <w:i/>
          <w:color w:val="0000FF"/>
        </w:rPr>
        <w:t>dú</w:t>
      </w:r>
      <w:r>
        <w:t xml:space="preserve"> (§15.1.1.3);</w:t>
      </w:r>
    </w:p>
    <w:p w14:paraId="0C40E2C2" w14:textId="77777777" w:rsidR="00E45A33" w:rsidRDefault="00E45A33" w:rsidP="008E27D8"/>
    <w:p w14:paraId="4FE68FB6" w14:textId="77777777" w:rsidR="008E27D8" w:rsidRPr="008E27D8" w:rsidRDefault="008E27D8" w:rsidP="008E27D8"/>
    <w:p w14:paraId="66E2E8B9" w14:textId="21D6673F" w:rsidR="00C7502A" w:rsidRDefault="00E45A33" w:rsidP="004A7F0F">
      <w:pPr>
        <w:pStyle w:val="Heading3"/>
      </w:pPr>
      <w:bookmarkStart w:id="1455" w:name="_Toc342594237"/>
      <w:bookmarkStart w:id="1456" w:name="_Toc342595311"/>
      <w:r>
        <w:lastRenderedPageBreak/>
        <w:t>Perfective</w:t>
      </w:r>
      <w:bookmarkEnd w:id="1455"/>
      <w:bookmarkEnd w:id="1456"/>
    </w:p>
    <w:p w14:paraId="5404B483" w14:textId="0415E82F" w:rsidR="00E45A33" w:rsidRPr="002D209A" w:rsidRDefault="00E45A33" w:rsidP="00E45A33">
      <w:r>
        <w:t xml:space="preserve">There is </w:t>
      </w:r>
      <w:r w:rsidR="00D56993">
        <w:t>one basic</w:t>
      </w:r>
      <w:r>
        <w:t xml:space="preserve"> perfective category. The perfective is the standard way to report an already completed (i.e. past) event.</w:t>
      </w:r>
    </w:p>
    <w:p w14:paraId="538DF48F" w14:textId="77777777" w:rsidR="00E45A33" w:rsidRPr="002D209A" w:rsidRDefault="00E45A33" w:rsidP="00E45A33"/>
    <w:p w14:paraId="07EBEC2B" w14:textId="77777777" w:rsidR="00E45A33" w:rsidRDefault="00E45A33" w:rsidP="00E45A33">
      <w:pPr>
        <w:tabs>
          <w:tab w:val="clear" w:pos="369"/>
          <w:tab w:val="left" w:pos="720"/>
          <w:tab w:val="left" w:pos="1080"/>
          <w:tab w:val="left" w:pos="2250"/>
          <w:tab w:val="left" w:pos="3600"/>
        </w:tabs>
      </w:pPr>
      <w:r>
        <w:t>(xx1)</w:t>
      </w:r>
      <w:r>
        <w:tab/>
        <w:t>a.</w:t>
      </w:r>
      <w:r>
        <w:tab/>
      </w:r>
      <w:r>
        <w:rPr>
          <w:rFonts w:ascii="Doulos SIL" w:hAnsi="Doulos SIL"/>
          <w:i/>
          <w:color w:val="0000FF"/>
        </w:rPr>
        <w:t>mā</w:t>
      </w:r>
      <w:r w:rsidRPr="00986631">
        <w:rPr>
          <w:rFonts w:ascii="Doulos SIL" w:hAnsi="Doulos SIL"/>
          <w:i/>
          <w:color w:val="0000FF"/>
        </w:rPr>
        <w:t>ⁿ</w:t>
      </w:r>
      <w:r w:rsidRPr="00986631">
        <w:rPr>
          <w:rFonts w:ascii="Doulos SIL" w:hAnsi="Doulos SIL"/>
          <w:i/>
          <w:color w:val="0000FF"/>
        </w:rPr>
        <w:tab/>
        <w:t>sìbí</w:t>
      </w:r>
      <w:r w:rsidRPr="00986631">
        <w:rPr>
          <w:rFonts w:ascii="Doulos SIL" w:hAnsi="Doulos SIL"/>
          <w:i/>
          <w:color w:val="0000FF"/>
        </w:rPr>
        <w:tab/>
        <w:t>dɔ̀</w:t>
      </w:r>
      <w:r>
        <w:rPr>
          <w:rFonts w:ascii="Doulos SIL" w:hAnsi="Doulos SIL"/>
          <w:i/>
          <w:color w:val="0000FF"/>
        </w:rPr>
        <w:t>níī</w:t>
      </w:r>
    </w:p>
    <w:p w14:paraId="00CFD56A" w14:textId="77777777" w:rsidR="00E45A33" w:rsidRDefault="00E45A33" w:rsidP="00E45A33">
      <w:pPr>
        <w:tabs>
          <w:tab w:val="clear" w:pos="369"/>
          <w:tab w:val="left" w:pos="720"/>
          <w:tab w:val="left" w:pos="1080"/>
          <w:tab w:val="left" w:pos="2250"/>
          <w:tab w:val="left" w:pos="3600"/>
        </w:tabs>
      </w:pPr>
      <w:r>
        <w:tab/>
      </w:r>
      <w:r>
        <w:tab/>
        <w:t>1Sg</w:t>
      </w:r>
      <w:r>
        <w:tab/>
        <w:t>meat</w:t>
      </w:r>
      <w:r>
        <w:tab/>
        <w:t>eat.meat.Pfv</w:t>
      </w:r>
    </w:p>
    <w:p w14:paraId="403AE1EE" w14:textId="77777777" w:rsidR="00E45A33" w:rsidRPr="002D209A" w:rsidRDefault="00E45A33" w:rsidP="00E45A33">
      <w:pPr>
        <w:tabs>
          <w:tab w:val="clear" w:pos="369"/>
          <w:tab w:val="left" w:pos="720"/>
          <w:tab w:val="left" w:pos="1080"/>
        </w:tabs>
      </w:pPr>
      <w:r>
        <w:tab/>
      </w:r>
      <w:r>
        <w:tab/>
        <w:t>‘I ate (the) meat.’</w:t>
      </w:r>
    </w:p>
    <w:p w14:paraId="2DFA3790" w14:textId="77777777" w:rsidR="00E45A33" w:rsidRPr="002D209A" w:rsidRDefault="00E45A33" w:rsidP="00E45A33">
      <w:pPr>
        <w:tabs>
          <w:tab w:val="clear" w:pos="369"/>
          <w:tab w:val="left" w:pos="720"/>
          <w:tab w:val="left" w:pos="1080"/>
        </w:tabs>
      </w:pPr>
    </w:p>
    <w:p w14:paraId="733254EB" w14:textId="578A92C7" w:rsidR="00E45A33" w:rsidRDefault="00E45A33" w:rsidP="00E45A33">
      <w:pPr>
        <w:tabs>
          <w:tab w:val="clear" w:pos="369"/>
          <w:tab w:val="left" w:pos="720"/>
          <w:tab w:val="left" w:pos="1080"/>
          <w:tab w:val="left" w:pos="2160"/>
          <w:tab w:val="left" w:pos="3690"/>
          <w:tab w:val="left" w:pos="4680"/>
        </w:tabs>
      </w:pPr>
      <w:r>
        <w:tab/>
        <w:t>b.</w:t>
      </w:r>
      <w:r>
        <w:tab/>
      </w:r>
      <w:r>
        <w:rPr>
          <w:rFonts w:ascii="Doulos SIL" w:hAnsi="Doulos SIL"/>
          <w:i/>
          <w:color w:val="0000FF"/>
        </w:rPr>
        <w:t>á=</w:t>
      </w:r>
      <w:r>
        <w:rPr>
          <w:rFonts w:ascii="Doulos SIL" w:hAnsi="Doulos SIL"/>
          <w:i/>
          <w:color w:val="0000FF"/>
        </w:rPr>
        <w:tab/>
      </w:r>
      <w:r>
        <w:rPr>
          <w:rFonts w:ascii="Doulos SIL" w:hAnsi="Doulos SIL"/>
          <w:i/>
          <w:color w:val="0000FF"/>
        </w:rPr>
        <w:sym w:font="Symbol" w:char="F0C6"/>
      </w:r>
      <w:r>
        <w:rPr>
          <w:rFonts w:ascii="Doulos SIL" w:hAnsi="Doulos SIL"/>
          <w:i/>
          <w:color w:val="0000FF"/>
        </w:rPr>
        <w:tab/>
      </w:r>
      <w:r w:rsidRPr="00986631">
        <w:rPr>
          <w:rFonts w:ascii="Doulos SIL" w:hAnsi="Doulos SIL"/>
          <w:i/>
          <w:color w:val="0000FF"/>
        </w:rPr>
        <w:t>wèé</w:t>
      </w:r>
      <w:r w:rsidRPr="00986631">
        <w:rPr>
          <w:rFonts w:ascii="Doulos SIL" w:hAnsi="Doulos SIL"/>
          <w:i/>
          <w:color w:val="0000FF"/>
        </w:rPr>
        <w:tab/>
        <w:t>bòbó</w:t>
      </w:r>
    </w:p>
    <w:p w14:paraId="6CF0B1C1" w14:textId="7A2DCB69" w:rsidR="00E45A33" w:rsidRDefault="00E45A33" w:rsidP="00E45A33">
      <w:pPr>
        <w:tabs>
          <w:tab w:val="clear" w:pos="369"/>
          <w:tab w:val="left" w:pos="720"/>
          <w:tab w:val="left" w:pos="1080"/>
          <w:tab w:val="left" w:pos="2160"/>
          <w:tab w:val="left" w:pos="3690"/>
          <w:tab w:val="left" w:pos="4680"/>
        </w:tabs>
      </w:pPr>
      <w:r>
        <w:tab/>
      </w:r>
      <w:r>
        <w:tab/>
        <w:t>3Sg=</w:t>
      </w:r>
      <w:r>
        <w:tab/>
        <w:t>3SgNonhObj</w:t>
      </w:r>
      <w:r>
        <w:tab/>
        <w:t>go.Pfv</w:t>
      </w:r>
      <w:r>
        <w:tab/>
        <w:t>Bobo</w:t>
      </w:r>
    </w:p>
    <w:p w14:paraId="62884BF2" w14:textId="49E1634B" w:rsidR="00E45A33" w:rsidRDefault="00E45A33" w:rsidP="00E45A33">
      <w:pPr>
        <w:tabs>
          <w:tab w:val="clear" w:pos="369"/>
          <w:tab w:val="left" w:pos="720"/>
          <w:tab w:val="left" w:pos="1080"/>
        </w:tabs>
      </w:pPr>
      <w:r>
        <w:tab/>
      </w:r>
      <w:r>
        <w:tab/>
        <w:t>‘He-or-she went to Bobo (city).’</w:t>
      </w:r>
    </w:p>
    <w:p w14:paraId="41082695" w14:textId="77777777" w:rsidR="00E45A33" w:rsidRDefault="00E45A33" w:rsidP="00E45A33"/>
    <w:p w14:paraId="711EC619" w14:textId="77777777" w:rsidR="00E45A33" w:rsidRDefault="00E45A33" w:rsidP="00E45A33"/>
    <w:p w14:paraId="44A2AFC2" w14:textId="303D76ED" w:rsidR="00E45A33" w:rsidRPr="00E45A33" w:rsidRDefault="00E45A33" w:rsidP="00E45A33">
      <w:pPr>
        <w:pStyle w:val="Heading4"/>
      </w:pPr>
      <w:bookmarkStart w:id="1457" w:name="_Toc342594238"/>
      <w:bookmarkStart w:id="1458" w:name="_Toc342595312"/>
      <w:r>
        <w:t>Subjects of perfective verbs</w:t>
      </w:r>
      <w:bookmarkEnd w:id="1457"/>
      <w:bookmarkEnd w:id="1458"/>
    </w:p>
    <w:p w14:paraId="6719E0BA" w14:textId="4D8529C5" w:rsidR="00D374B0" w:rsidRDefault="00D374B0" w:rsidP="00D374B0">
      <w:r>
        <w:t xml:space="preserve">Subjects of perfective verbs, pronominal and nonpronominal, have their regular tones (subject to local tone sandhi processes). Thus 1Sg pronoun </w:t>
      </w:r>
      <w:r w:rsidRPr="00B81077">
        <w:rPr>
          <w:rFonts w:ascii="Doulos SIL" w:hAnsi="Doulos SIL"/>
          <w:i/>
          <w:color w:val="0000FF"/>
        </w:rPr>
        <w:t>mā</w:t>
      </w:r>
      <w:r>
        <w:t xml:space="preserve">, 3Pl pronoun </w:t>
      </w:r>
      <w:r w:rsidRPr="00B81077">
        <w:rPr>
          <w:rFonts w:ascii="Doulos SIL" w:hAnsi="Doulos SIL"/>
          <w:i/>
          <w:color w:val="0000FF"/>
        </w:rPr>
        <w:t>ààⁿ</w:t>
      </w:r>
      <w:r>
        <w:t xml:space="preserve">, and so forth. This distinguishes perfectives from imperfectives, which require a tonal </w:t>
      </w:r>
      <w:r w:rsidR="009B69E1">
        <w:t>enclitic morpheme</w:t>
      </w:r>
      <w:r>
        <w:t xml:space="preserve"> </w:t>
      </w:r>
      <w:r w:rsidRPr="00D8383A">
        <w:t>/H+</w:t>
      </w:r>
      <w:r w:rsidRPr="00D374B0">
        <w:rPr>
          <w:rFonts w:ascii="Doulos SIL" w:hAnsi="Doulos SIL"/>
          <w:color w:val="008000"/>
        </w:rPr>
        <w:t>=</w:t>
      </w:r>
      <w:r w:rsidRPr="00D374B0">
        <w:rPr>
          <w:rFonts w:ascii="Doulos SIL" w:hAnsi="Doulos SIL"/>
          <w:color w:val="008000"/>
        </w:rPr>
        <w:sym w:font="Symbol" w:char="F0C6"/>
      </w:r>
      <w:r>
        <w:t>/, i.e. segmental zero plus H</w:t>
      </w:r>
      <w:r>
        <w:noBreakHyphen/>
        <w:t xml:space="preserve">tone. </w:t>
      </w:r>
    </w:p>
    <w:p w14:paraId="6543FF83" w14:textId="77777777" w:rsidR="00D374B0" w:rsidRDefault="00D374B0" w:rsidP="00D374B0"/>
    <w:p w14:paraId="66AB20AA" w14:textId="77777777" w:rsidR="00E45A33" w:rsidRDefault="00E45A33" w:rsidP="00D374B0"/>
    <w:p w14:paraId="199510F3" w14:textId="0C500F27" w:rsidR="00CA3FB4" w:rsidRPr="00CA3FB4" w:rsidRDefault="00E45A33" w:rsidP="00CA3FB4">
      <w:pPr>
        <w:pStyle w:val="Heading4"/>
      </w:pPr>
      <w:bookmarkStart w:id="1459" w:name="_Toc342594239"/>
      <w:bookmarkStart w:id="1460" w:name="_Toc342595313"/>
      <w:r>
        <w:t>Form of perfective verb</w:t>
      </w:r>
      <w:bookmarkEnd w:id="1459"/>
      <w:bookmarkEnd w:id="1460"/>
    </w:p>
    <w:p w14:paraId="2A2E3B7E" w14:textId="565B428A" w:rsidR="008E7480" w:rsidRDefault="00BD39AA" w:rsidP="00BD39AA">
      <w:r>
        <w:t xml:space="preserve">The perfective is expressed by the </w:t>
      </w:r>
      <w:r w:rsidR="00B62E10">
        <w:t>E/I</w:t>
      </w:r>
      <w:r w:rsidR="00B62E10">
        <w:noBreakHyphen/>
        <w:t>stem of the verb</w:t>
      </w:r>
      <w:r>
        <w:t xml:space="preserve">, with no post-subject inflectional particle. </w:t>
      </w:r>
      <w:r w:rsidR="006B3CD0">
        <w:t>T</w:t>
      </w:r>
      <w:r w:rsidR="00B62E10">
        <w:t>he E/I</w:t>
      </w:r>
      <w:r w:rsidR="00B62E10">
        <w:noBreakHyphen/>
        <w:t xml:space="preserve">stem ends in </w:t>
      </w:r>
      <w:r w:rsidR="006B3CD0">
        <w:t>a front vowel from the set {</w:t>
      </w:r>
      <w:r w:rsidR="006B3CD0" w:rsidRPr="008E7480">
        <w:rPr>
          <w:rFonts w:ascii="Doulos SIL" w:hAnsi="Doulos SIL"/>
          <w:i/>
          <w:color w:val="0000FF"/>
        </w:rPr>
        <w:t>i e ɛ</w:t>
      </w:r>
      <w:r w:rsidR="006B3CD0">
        <w:t>}</w:t>
      </w:r>
      <w:r w:rsidR="00B62E10">
        <w:t xml:space="preserve">, </w:t>
      </w:r>
      <w:r w:rsidR="006B3CD0">
        <w:t>which may be</w:t>
      </w:r>
      <w:r w:rsidR="00B62E10">
        <w:t xml:space="preserve"> subject to deletion</w:t>
      </w:r>
      <w:r w:rsidR="00E7190D">
        <w:t>.</w:t>
      </w:r>
      <w:r w:rsidR="00CA3FB4">
        <w:t xml:space="preserve"> </w:t>
      </w:r>
      <w:r w:rsidR="00E45A33">
        <w:t xml:space="preserve">Some verbs end in mid-height </w:t>
      </w:r>
      <w:r w:rsidR="00E45A33" w:rsidRPr="00BB08EA">
        <w:rPr>
          <w:rFonts w:ascii="Doulos SIL" w:hAnsi="Doulos SIL"/>
          <w:i/>
          <w:color w:val="0000FF"/>
        </w:rPr>
        <w:t>e</w:t>
      </w:r>
      <w:r w:rsidR="00E45A33">
        <w:t xml:space="preserve"> or </w:t>
      </w:r>
      <w:r w:rsidR="00E45A33" w:rsidRPr="00BB08EA">
        <w:rPr>
          <w:rFonts w:ascii="Doulos SIL" w:hAnsi="Doulos SIL"/>
          <w:i/>
          <w:color w:val="0000FF"/>
        </w:rPr>
        <w:t>ɛ</w:t>
      </w:r>
      <w:r w:rsidR="00E45A33">
        <w:t xml:space="preserve">, the choice depending on ATR category of the stem. </w:t>
      </w:r>
      <w:r w:rsidR="006761F0">
        <w:noBreakHyphen/>
        <w:t xml:space="preserve">ATR </w:t>
      </w:r>
      <w:r w:rsidR="006761F0" w:rsidRPr="00BB08EA">
        <w:rPr>
          <w:rFonts w:ascii="Doulos SIL" w:hAnsi="Doulos SIL"/>
          <w:i/>
          <w:color w:val="0000FF"/>
        </w:rPr>
        <w:t>ɛ</w:t>
      </w:r>
      <w:r w:rsidR="006761F0">
        <w:t xml:space="preserve"> </w:t>
      </w:r>
      <w:r w:rsidR="000E447F">
        <w:t>optionally becomes</w:t>
      </w:r>
      <w:r w:rsidR="006761F0">
        <w:t xml:space="preserve"> +ATR </w:t>
      </w:r>
      <w:r w:rsidR="006761F0" w:rsidRPr="008E7480">
        <w:rPr>
          <w:rFonts w:ascii="Doulos SIL" w:hAnsi="Doulos SIL"/>
          <w:i/>
          <w:color w:val="0000FF"/>
        </w:rPr>
        <w:t>e</w:t>
      </w:r>
      <w:r w:rsidR="006761F0">
        <w:t xml:space="preserve"> </w:t>
      </w:r>
      <w:r w:rsidR="000E447F">
        <w:t xml:space="preserve">when followed by negative enclitic </w:t>
      </w:r>
      <w:r w:rsidR="000E447F" w:rsidRPr="00543B63">
        <w:rPr>
          <w:rFonts w:ascii="Doulos SIL" w:hAnsi="Doulos SIL"/>
          <w:i/>
          <w:color w:val="0000FF"/>
        </w:rPr>
        <w:t>=rĒʔ</w:t>
      </w:r>
      <w:r w:rsidR="00D56993">
        <w:t xml:space="preserve">, by past </w:t>
      </w:r>
      <w:r w:rsidR="00D56993" w:rsidRPr="00BB08EA">
        <w:rPr>
          <w:rFonts w:ascii="Doulos SIL" w:hAnsi="Doulos SIL"/>
          <w:i/>
          <w:color w:val="0000FF"/>
        </w:rPr>
        <w:t>kɛ́</w:t>
      </w:r>
      <w:r w:rsidR="00D56993">
        <w:t>, and by some other elements.</w:t>
      </w:r>
      <w:r w:rsidR="000E447F">
        <w:t xml:space="preserve"> </w:t>
      </w:r>
      <w:r w:rsidR="00E45A33">
        <w:t xml:space="preserve">Other stems have final </w:t>
      </w:r>
      <w:r w:rsidR="00E45A33" w:rsidRPr="00543B63">
        <w:rPr>
          <w:rFonts w:ascii="Doulos SIL" w:hAnsi="Doulos SIL"/>
          <w:i/>
          <w:color w:val="0000FF"/>
        </w:rPr>
        <w:t>i</w:t>
      </w:r>
      <w:r w:rsidR="00E45A33">
        <w:t xml:space="preserve">. </w:t>
      </w:r>
    </w:p>
    <w:p w14:paraId="3279FB81" w14:textId="6BC7E6F2" w:rsidR="00E7190D" w:rsidRDefault="008E7480" w:rsidP="00BD39AA">
      <w:r>
        <w:tab/>
      </w:r>
      <w:r w:rsidR="00642D94">
        <w:t xml:space="preserve">For each intransitive or transitive </w:t>
      </w:r>
      <w:r w:rsidR="00CF653C">
        <w:t xml:space="preserve">perfective </w:t>
      </w:r>
      <w:r w:rsidR="00642D94">
        <w:t>stem there</w:t>
      </w:r>
      <w:r w:rsidR="00EE27D6">
        <w:t xml:space="preserve"> are two to</w:t>
      </w:r>
      <w:r w:rsidR="006B3CD0">
        <w:t>nal forms,</w:t>
      </w:r>
      <w:r w:rsidR="00642D94">
        <w:t xml:space="preserve"> based on the pervasive split between </w:t>
      </w:r>
      <w:r w:rsidR="00E45A33">
        <w:t>+</w:t>
      </w:r>
      <w:r w:rsidR="00642D94">
        <w:t xml:space="preserve">3Sg and </w:t>
      </w:r>
      <w:r w:rsidR="00E45A33">
        <w:noBreakHyphen/>
      </w:r>
      <w:r w:rsidR="00642D94">
        <w:t>3Sg NPs and pronouns</w:t>
      </w:r>
      <w:r w:rsidR="00E45A33">
        <w:t xml:space="preserve"> (§3.8.3.5)</w:t>
      </w:r>
      <w:r w:rsidR="00642D94">
        <w:t xml:space="preserve">. The </w:t>
      </w:r>
      <w:r w:rsidR="00E45A33">
        <w:t>+</w:t>
      </w:r>
      <w:r w:rsidR="003B5FF4">
        <w:t>3Sg for</w:t>
      </w:r>
      <w:r w:rsidR="00E45A33">
        <w:t>m begins with an L</w:t>
      </w:r>
      <w:r w:rsidR="00E45A33">
        <w:noBreakHyphen/>
        <w:t xml:space="preserve">tone, the </w:t>
      </w:r>
      <w:r w:rsidR="00E45A33">
        <w:noBreakHyphen/>
      </w:r>
      <w:r w:rsidR="003B5FF4">
        <w:t>3Sg form with an H</w:t>
      </w:r>
      <w:r w:rsidR="003B5FF4">
        <w:noBreakHyphen/>
        <w:t>tone</w:t>
      </w:r>
      <w:r w:rsidR="00922EFA">
        <w:t>.</w:t>
      </w:r>
      <w:r w:rsidR="00EE27D6">
        <w:t xml:space="preserve"> Some examples </w:t>
      </w:r>
      <w:r w:rsidR="002149EB">
        <w:t>involving morphologically intransitive verbs (those with no preverbal object) are</w:t>
      </w:r>
      <w:r w:rsidR="00CF653C">
        <w:t xml:space="preserve"> in (xx1</w:t>
      </w:r>
      <w:r w:rsidR="00EE27D6">
        <w:t xml:space="preserve">), with imperfective forms shown for comparison. </w:t>
      </w:r>
    </w:p>
    <w:p w14:paraId="60D3B514" w14:textId="77777777" w:rsidR="00F11CAD" w:rsidRDefault="00F11CAD" w:rsidP="00BD39AA"/>
    <w:p w14:paraId="7EDCD8CF" w14:textId="5E36407D" w:rsidR="006761F0" w:rsidRDefault="00CF653C" w:rsidP="006B3CD0">
      <w:pPr>
        <w:keepNext/>
        <w:tabs>
          <w:tab w:val="clear" w:pos="369"/>
          <w:tab w:val="left" w:pos="720"/>
          <w:tab w:val="left" w:pos="1080"/>
          <w:tab w:val="left" w:pos="1440"/>
          <w:tab w:val="left" w:pos="2160"/>
          <w:tab w:val="left" w:pos="3600"/>
          <w:tab w:val="left" w:pos="4680"/>
        </w:tabs>
      </w:pPr>
      <w:r>
        <w:t>(xx1</w:t>
      </w:r>
      <w:r w:rsidR="00F11CAD">
        <w:t>)</w:t>
      </w:r>
      <w:r w:rsidR="006761F0">
        <w:tab/>
        <w:t>Perfective verbs (intransitive</w:t>
      </w:r>
      <w:r>
        <w:t>, prepausal</w:t>
      </w:r>
      <w:r w:rsidR="006761F0">
        <w:t>)</w:t>
      </w:r>
    </w:p>
    <w:p w14:paraId="503D1B08" w14:textId="77777777" w:rsidR="006761F0" w:rsidRDefault="006761F0" w:rsidP="006B3CD0">
      <w:pPr>
        <w:keepNext/>
        <w:tabs>
          <w:tab w:val="clear" w:pos="369"/>
          <w:tab w:val="left" w:pos="720"/>
          <w:tab w:val="left" w:pos="1080"/>
          <w:tab w:val="left" w:pos="1440"/>
          <w:tab w:val="left" w:pos="2160"/>
          <w:tab w:val="left" w:pos="3600"/>
          <w:tab w:val="left" w:pos="4680"/>
        </w:tabs>
      </w:pPr>
    </w:p>
    <w:p w14:paraId="286149CB" w14:textId="542DAB91" w:rsidR="00F11CAD" w:rsidRDefault="00EE27D6" w:rsidP="00CF653C">
      <w:pPr>
        <w:keepNext/>
        <w:tabs>
          <w:tab w:val="clear" w:pos="369"/>
          <w:tab w:val="left" w:pos="720"/>
          <w:tab w:val="left" w:pos="1080"/>
          <w:tab w:val="left" w:pos="2430"/>
          <w:tab w:val="left" w:pos="3960"/>
          <w:tab w:val="left" w:pos="5130"/>
          <w:tab w:val="left" w:pos="6210"/>
        </w:tabs>
        <w:jc w:val="left"/>
      </w:pPr>
      <w:r>
        <w:tab/>
      </w:r>
      <w:r w:rsidR="00F11CAD">
        <w:tab/>
      </w:r>
      <w:r w:rsidR="00642D94">
        <w:t>+</w:t>
      </w:r>
      <w:r>
        <w:t>3Sg</w:t>
      </w:r>
      <w:r>
        <w:tab/>
      </w:r>
      <w:r w:rsidR="00642D94">
        <w:t>-3Sg</w:t>
      </w:r>
      <w:r w:rsidR="00F11CAD">
        <w:tab/>
        <w:t>gloss</w:t>
      </w:r>
    </w:p>
    <w:p w14:paraId="4E4E4E2A" w14:textId="77777777" w:rsidR="00F11CAD" w:rsidRDefault="00F11CAD" w:rsidP="00CF653C">
      <w:pPr>
        <w:keepNext/>
        <w:tabs>
          <w:tab w:val="clear" w:pos="369"/>
          <w:tab w:val="left" w:pos="720"/>
          <w:tab w:val="left" w:pos="1080"/>
          <w:tab w:val="left" w:pos="2430"/>
          <w:tab w:val="left" w:pos="3960"/>
          <w:tab w:val="left" w:pos="5130"/>
          <w:tab w:val="left" w:pos="6210"/>
        </w:tabs>
        <w:jc w:val="left"/>
      </w:pPr>
    </w:p>
    <w:p w14:paraId="04C5B498" w14:textId="3A5E0FD9" w:rsidR="00C01437" w:rsidRDefault="00C01437" w:rsidP="00CF653C">
      <w:pPr>
        <w:keepNext/>
        <w:tabs>
          <w:tab w:val="clear" w:pos="369"/>
          <w:tab w:val="left" w:pos="720"/>
          <w:tab w:val="left" w:pos="1080"/>
          <w:tab w:val="left" w:pos="2430"/>
          <w:tab w:val="left" w:pos="3960"/>
          <w:tab w:val="left" w:pos="5130"/>
          <w:tab w:val="left" w:pos="6210"/>
        </w:tabs>
        <w:jc w:val="left"/>
      </w:pPr>
      <w:r>
        <w:tab/>
        <w:t xml:space="preserve">a. </w:t>
      </w:r>
      <w:r w:rsidR="00EE27D6">
        <w:t xml:space="preserve">ends in </w:t>
      </w:r>
      <w:r w:rsidR="00EE27D6" w:rsidRPr="00861523">
        <w:rPr>
          <w:rFonts w:ascii="Doulos SIL" w:hAnsi="Doulos SIL"/>
          <w:i/>
          <w:color w:val="0000FF"/>
        </w:rPr>
        <w:t>ɛ</w:t>
      </w:r>
      <w:r w:rsidR="00EE27D6">
        <w:t xml:space="preserve"> </w:t>
      </w:r>
    </w:p>
    <w:p w14:paraId="26214C34" w14:textId="395B4D76" w:rsidR="00305513" w:rsidRDefault="00305513" w:rsidP="00CF653C">
      <w:pPr>
        <w:keepNext/>
        <w:tabs>
          <w:tab w:val="clear" w:pos="369"/>
          <w:tab w:val="left" w:pos="720"/>
          <w:tab w:val="left" w:pos="1080"/>
          <w:tab w:val="left" w:pos="2430"/>
          <w:tab w:val="left" w:pos="3960"/>
          <w:tab w:val="left" w:pos="5130"/>
          <w:tab w:val="left" w:pos="6210"/>
        </w:tabs>
        <w:jc w:val="left"/>
      </w:pPr>
      <w:r>
        <w:tab/>
        <w:t xml:space="preserve">   </w:t>
      </w:r>
      <w:r>
        <w:rPr>
          <w:i/>
        </w:rPr>
        <w:t>monosyllabic</w:t>
      </w:r>
    </w:p>
    <w:p w14:paraId="250BC100" w14:textId="771BCD70" w:rsidR="002149EB" w:rsidRDefault="002149EB" w:rsidP="00CF653C">
      <w:pPr>
        <w:keepNext/>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b</w:t>
      </w:r>
      <w:r w:rsidR="000E447F">
        <w:rPr>
          <w:rFonts w:ascii="Doulos SIL" w:hAnsi="Doulos SIL"/>
          <w:i/>
          <w:color w:val="0000FF"/>
        </w:rPr>
        <w:t>ɛ̀ɛ́</w:t>
      </w:r>
      <w:r>
        <w:rPr>
          <w:rFonts w:ascii="Doulos SIL" w:hAnsi="Doulos SIL"/>
          <w:i/>
          <w:color w:val="0000FF"/>
        </w:rPr>
        <w:tab/>
        <w:t>b</w:t>
      </w:r>
      <w:r w:rsidRPr="00986631">
        <w:rPr>
          <w:rFonts w:ascii="Doulos SIL" w:hAnsi="Doulos SIL"/>
          <w:i/>
          <w:color w:val="0000FF"/>
        </w:rPr>
        <w:t>ɛ́</w:t>
      </w:r>
      <w:r w:rsidR="000E447F">
        <w:rPr>
          <w:rFonts w:ascii="Doulos SIL" w:hAnsi="Doulos SIL"/>
          <w:i/>
          <w:color w:val="0000FF"/>
        </w:rPr>
        <w:t>ɛ́</w:t>
      </w:r>
      <w:r w:rsidRPr="00174E83">
        <w:rPr>
          <w:rFonts w:ascii="Doulos SIL" w:hAnsi="Doulos SIL"/>
          <w:i/>
          <w:color w:val="0000FF"/>
        </w:rPr>
        <w:tab/>
      </w:r>
      <w:r>
        <w:t>‘fall’</w:t>
      </w:r>
    </w:p>
    <w:p w14:paraId="7335F1A4" w14:textId="00A533E2" w:rsidR="008A3B54" w:rsidRDefault="008A3B54" w:rsidP="00CF653C">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d</w:t>
      </w:r>
      <w:r w:rsidR="000E447F">
        <w:rPr>
          <w:rFonts w:ascii="Doulos SIL" w:hAnsi="Doulos SIL"/>
          <w:i/>
          <w:color w:val="0000FF"/>
        </w:rPr>
        <w:t>ɛ̀ɛ́</w:t>
      </w:r>
      <w:r>
        <w:rPr>
          <w:rFonts w:ascii="Doulos SIL" w:hAnsi="Doulos SIL"/>
          <w:i/>
          <w:color w:val="0000FF"/>
        </w:rPr>
        <w:tab/>
        <w:t>d</w:t>
      </w:r>
      <w:r w:rsidR="002C1C50">
        <w:rPr>
          <w:rFonts w:ascii="Doulos SIL" w:hAnsi="Doulos SIL"/>
          <w:i/>
          <w:color w:val="0000FF"/>
        </w:rPr>
        <w:t>ɛ́</w:t>
      </w:r>
      <w:r w:rsidR="000E447F">
        <w:rPr>
          <w:rFonts w:ascii="Doulos SIL" w:hAnsi="Doulos SIL"/>
          <w:i/>
          <w:color w:val="0000FF"/>
        </w:rPr>
        <w:t>ɛ́</w:t>
      </w:r>
      <w:r w:rsidRPr="00986631">
        <w:rPr>
          <w:rFonts w:ascii="Doulos SIL" w:hAnsi="Doulos SIL"/>
          <w:i/>
          <w:color w:val="0000FF"/>
        </w:rPr>
        <w:tab/>
      </w:r>
      <w:r>
        <w:t>‘get hot’</w:t>
      </w:r>
    </w:p>
    <w:p w14:paraId="2D1978B3" w14:textId="5CC411AF" w:rsidR="00F11CAD" w:rsidRDefault="00F11CAD" w:rsidP="00CF653C">
      <w:pPr>
        <w:tabs>
          <w:tab w:val="clear" w:pos="369"/>
          <w:tab w:val="left" w:pos="720"/>
          <w:tab w:val="left" w:pos="1080"/>
          <w:tab w:val="left" w:pos="2430"/>
          <w:tab w:val="left" w:pos="3960"/>
          <w:tab w:val="left" w:pos="5130"/>
          <w:tab w:val="left" w:pos="6210"/>
        </w:tabs>
        <w:jc w:val="left"/>
      </w:pPr>
      <w:r>
        <w:tab/>
      </w:r>
      <w:r>
        <w:tab/>
      </w:r>
      <w:r w:rsidR="00EE27D6" w:rsidRPr="00986631">
        <w:rPr>
          <w:rFonts w:ascii="Doulos SIL" w:hAnsi="Doulos SIL"/>
          <w:i/>
          <w:color w:val="0000FF"/>
        </w:rPr>
        <w:t>s</w:t>
      </w:r>
      <w:r w:rsidR="000E447F">
        <w:rPr>
          <w:rFonts w:ascii="Doulos SIL" w:hAnsi="Doulos SIL"/>
          <w:i/>
          <w:color w:val="0000FF"/>
        </w:rPr>
        <w:t>ɛ̀ɛ́</w:t>
      </w:r>
      <w:r w:rsidR="00EE27D6">
        <w:rPr>
          <w:rFonts w:ascii="Doulos SIL" w:hAnsi="Doulos SIL"/>
          <w:i/>
          <w:color w:val="0000FF"/>
        </w:rPr>
        <w:tab/>
      </w:r>
      <w:r w:rsidR="00EE27D6" w:rsidRPr="00986631">
        <w:rPr>
          <w:rFonts w:ascii="Doulos SIL" w:hAnsi="Doulos SIL"/>
          <w:i/>
          <w:color w:val="0000FF"/>
        </w:rPr>
        <w:t>sɛ́</w:t>
      </w:r>
      <w:r w:rsidR="000E447F">
        <w:rPr>
          <w:rFonts w:ascii="Doulos SIL" w:hAnsi="Doulos SIL"/>
          <w:i/>
          <w:color w:val="0000FF"/>
        </w:rPr>
        <w:t>ɛ́</w:t>
      </w:r>
      <w:r w:rsidRPr="00986631">
        <w:rPr>
          <w:rFonts w:ascii="Doulos SIL" w:hAnsi="Doulos SIL"/>
          <w:i/>
          <w:color w:val="0000FF"/>
        </w:rPr>
        <w:tab/>
      </w:r>
      <w:r>
        <w:t>‘come’</w:t>
      </w:r>
    </w:p>
    <w:p w14:paraId="0CD19F80" w14:textId="68E74356" w:rsidR="00C01437" w:rsidRDefault="00C01437" w:rsidP="00CF653C">
      <w:pPr>
        <w:tabs>
          <w:tab w:val="clear" w:pos="369"/>
          <w:tab w:val="left" w:pos="720"/>
          <w:tab w:val="left" w:pos="1080"/>
          <w:tab w:val="left" w:pos="2430"/>
          <w:tab w:val="left" w:pos="3960"/>
          <w:tab w:val="left" w:pos="5130"/>
          <w:tab w:val="left" w:pos="6210"/>
        </w:tabs>
        <w:jc w:val="left"/>
      </w:pPr>
      <w:r>
        <w:tab/>
      </w:r>
      <w:r>
        <w:tab/>
      </w:r>
      <w:r w:rsidRPr="00986631">
        <w:rPr>
          <w:rFonts w:ascii="Doulos SIL" w:hAnsi="Doulos SIL"/>
          <w:i/>
          <w:color w:val="0000FF"/>
        </w:rPr>
        <w:t>kp</w:t>
      </w:r>
      <w:r w:rsidR="000E447F">
        <w:rPr>
          <w:rFonts w:ascii="Doulos SIL" w:hAnsi="Doulos SIL"/>
          <w:i/>
          <w:color w:val="0000FF"/>
        </w:rPr>
        <w:t>ɛ̀ɛ́</w:t>
      </w:r>
      <w:r w:rsidRPr="00986631">
        <w:rPr>
          <w:rFonts w:ascii="Doulos SIL" w:hAnsi="Doulos SIL"/>
          <w:i/>
          <w:color w:val="0000FF"/>
        </w:rPr>
        <w:t>ⁿ</w:t>
      </w:r>
      <w:r w:rsidRPr="00986631">
        <w:rPr>
          <w:rFonts w:ascii="Doulos SIL" w:hAnsi="Doulos SIL"/>
          <w:i/>
          <w:color w:val="0000FF"/>
        </w:rPr>
        <w:tab/>
      </w:r>
      <w:r w:rsidR="00EE27D6" w:rsidRPr="00986631">
        <w:rPr>
          <w:rFonts w:ascii="Doulos SIL" w:hAnsi="Doulos SIL"/>
          <w:i/>
          <w:color w:val="0000FF"/>
        </w:rPr>
        <w:t>kpɛ́</w:t>
      </w:r>
      <w:r w:rsidR="000E447F">
        <w:rPr>
          <w:rFonts w:ascii="Doulos SIL" w:hAnsi="Doulos SIL"/>
          <w:i/>
          <w:color w:val="0000FF"/>
        </w:rPr>
        <w:t>ɛ́</w:t>
      </w:r>
      <w:r w:rsidR="00EE27D6" w:rsidRPr="00986631">
        <w:rPr>
          <w:rFonts w:ascii="Doulos SIL" w:hAnsi="Doulos SIL"/>
          <w:i/>
          <w:color w:val="0000FF"/>
        </w:rPr>
        <w:t>ⁿ</w:t>
      </w:r>
      <w:r w:rsidR="00EE27D6">
        <w:rPr>
          <w:rFonts w:ascii="Doulos SIL" w:hAnsi="Doulos SIL"/>
          <w:i/>
          <w:color w:val="0000FF"/>
        </w:rPr>
        <w:tab/>
      </w:r>
      <w:r>
        <w:t>‘die’</w:t>
      </w:r>
    </w:p>
    <w:p w14:paraId="0E4F29D0" w14:textId="0B0F1A9B" w:rsidR="00EE27D6" w:rsidRDefault="00EE27D6" w:rsidP="00CF653C">
      <w:pPr>
        <w:tabs>
          <w:tab w:val="clear" w:pos="369"/>
          <w:tab w:val="left" w:pos="720"/>
          <w:tab w:val="left" w:pos="1080"/>
          <w:tab w:val="left" w:pos="2430"/>
          <w:tab w:val="left" w:pos="3960"/>
          <w:tab w:val="left" w:pos="5130"/>
          <w:tab w:val="left" w:pos="6210"/>
        </w:tabs>
        <w:jc w:val="left"/>
      </w:pPr>
      <w:r>
        <w:lastRenderedPageBreak/>
        <w:tab/>
      </w:r>
      <w:r>
        <w:rPr>
          <w:rFonts w:ascii="Doulos SIL" w:hAnsi="Doulos SIL"/>
          <w:i/>
          <w:color w:val="0000FF"/>
        </w:rPr>
        <w:tab/>
      </w:r>
      <w:r w:rsidRPr="00986631">
        <w:rPr>
          <w:rFonts w:ascii="Doulos SIL" w:hAnsi="Doulos SIL"/>
          <w:i/>
          <w:color w:val="0000FF"/>
        </w:rPr>
        <w:t>bɔ̀ɛ́</w:t>
      </w:r>
      <w:r>
        <w:tab/>
      </w:r>
      <w:r w:rsidRPr="00986631">
        <w:rPr>
          <w:rFonts w:ascii="Doulos SIL" w:hAnsi="Doulos SIL"/>
          <w:i/>
          <w:color w:val="0000FF"/>
        </w:rPr>
        <w:t>bɔ́ɛ́</w:t>
      </w:r>
      <w:r w:rsidRPr="00986631">
        <w:rPr>
          <w:rFonts w:ascii="Doulos SIL" w:hAnsi="Doulos SIL"/>
          <w:i/>
          <w:color w:val="0000FF"/>
        </w:rPr>
        <w:tab/>
      </w:r>
      <w:r>
        <w:t>‘exit’</w:t>
      </w:r>
    </w:p>
    <w:p w14:paraId="0E03C8E9" w14:textId="5D7C500C" w:rsidR="00EE27D6" w:rsidRDefault="00EE27D6" w:rsidP="00CF653C">
      <w:pPr>
        <w:tabs>
          <w:tab w:val="clear" w:pos="369"/>
          <w:tab w:val="left" w:pos="720"/>
          <w:tab w:val="left" w:pos="1080"/>
          <w:tab w:val="left" w:pos="2430"/>
          <w:tab w:val="left" w:pos="3960"/>
          <w:tab w:val="left" w:pos="5130"/>
          <w:tab w:val="left" w:pos="6210"/>
        </w:tabs>
        <w:jc w:val="left"/>
      </w:pPr>
      <w:r>
        <w:tab/>
      </w:r>
      <w:r>
        <w:rPr>
          <w:rFonts w:ascii="Doulos SIL" w:hAnsi="Doulos SIL"/>
          <w:i/>
          <w:color w:val="0000FF"/>
        </w:rPr>
        <w:tab/>
      </w:r>
      <w:r w:rsidRPr="00986631">
        <w:rPr>
          <w:rFonts w:ascii="Doulos SIL" w:hAnsi="Doulos SIL"/>
          <w:i/>
          <w:color w:val="0000FF"/>
        </w:rPr>
        <w:t>sɔ̀ɛ́</w:t>
      </w:r>
      <w:r>
        <w:tab/>
      </w:r>
      <w:r w:rsidRPr="00986631">
        <w:rPr>
          <w:rFonts w:ascii="Doulos SIL" w:hAnsi="Doulos SIL"/>
          <w:i/>
          <w:color w:val="0000FF"/>
        </w:rPr>
        <w:t>sɔ́ɛ́</w:t>
      </w:r>
      <w:r w:rsidRPr="00986631">
        <w:rPr>
          <w:rFonts w:ascii="Doulos SIL" w:hAnsi="Doulos SIL"/>
          <w:i/>
          <w:color w:val="0000FF"/>
        </w:rPr>
        <w:tab/>
      </w:r>
      <w:r>
        <w:t>‘enter’</w:t>
      </w:r>
    </w:p>
    <w:p w14:paraId="0FEA3920" w14:textId="0BC46155" w:rsidR="00D0550D" w:rsidRPr="00D0550D" w:rsidRDefault="00D0550D" w:rsidP="00CF653C">
      <w:pPr>
        <w:tabs>
          <w:tab w:val="clear" w:pos="369"/>
          <w:tab w:val="left" w:pos="720"/>
          <w:tab w:val="left" w:pos="1080"/>
          <w:tab w:val="left" w:pos="2430"/>
          <w:tab w:val="left" w:pos="3960"/>
          <w:tab w:val="left" w:pos="5130"/>
          <w:tab w:val="left" w:pos="6210"/>
        </w:tabs>
        <w:jc w:val="left"/>
        <w:rPr>
          <w:i/>
        </w:rPr>
      </w:pPr>
      <w:r>
        <w:tab/>
        <w:t xml:space="preserve">   </w:t>
      </w:r>
      <w:r w:rsidR="00305513">
        <w:rPr>
          <w:i/>
        </w:rPr>
        <w:t>nonmonosyllabic</w:t>
      </w:r>
    </w:p>
    <w:p w14:paraId="23D45317" w14:textId="0517CEDB" w:rsidR="00305513" w:rsidRDefault="00305513" w:rsidP="00CF653C">
      <w:pPr>
        <w:tabs>
          <w:tab w:val="clear" w:pos="369"/>
          <w:tab w:val="left" w:pos="720"/>
          <w:tab w:val="left" w:pos="1080"/>
          <w:tab w:val="left" w:pos="2430"/>
          <w:tab w:val="left" w:pos="3960"/>
          <w:tab w:val="left" w:pos="5130"/>
          <w:tab w:val="left" w:pos="6210"/>
        </w:tabs>
        <w:jc w:val="left"/>
      </w:pPr>
      <w:r>
        <w:tab/>
      </w:r>
      <w:r w:rsidR="00EE27D6">
        <w:rPr>
          <w:rFonts w:ascii="Doulos SIL" w:hAnsi="Doulos SIL"/>
          <w:i/>
          <w:color w:val="0000FF"/>
        </w:rPr>
        <w:tab/>
      </w:r>
      <w:r w:rsidR="00B86757" w:rsidRPr="00986631">
        <w:rPr>
          <w:rFonts w:ascii="Doulos SIL" w:hAnsi="Doulos SIL"/>
          <w:i/>
          <w:color w:val="0000FF"/>
        </w:rPr>
        <w:t>ɲ</w:t>
      </w:r>
      <w:r w:rsidR="00EE27D6">
        <w:rPr>
          <w:rFonts w:ascii="Doulos SIL" w:hAnsi="Doulos SIL"/>
          <w:i/>
          <w:color w:val="0000FF"/>
        </w:rPr>
        <w:t>ìn</w:t>
      </w:r>
      <w:r w:rsidR="00B86757" w:rsidRPr="00986631">
        <w:rPr>
          <w:rFonts w:ascii="Doulos SIL" w:hAnsi="Doulos SIL"/>
          <w:i/>
          <w:color w:val="0000FF"/>
        </w:rPr>
        <w:t>ɛ́</w:t>
      </w:r>
      <w:r w:rsidR="00EE27D6" w:rsidRPr="00EE27D6">
        <w:t xml:space="preserve"> </w:t>
      </w:r>
      <w:r w:rsidR="00EE27D6">
        <w:tab/>
      </w:r>
      <w:r w:rsidR="00EE27D6" w:rsidRPr="00986631">
        <w:rPr>
          <w:rFonts w:ascii="Doulos SIL" w:hAnsi="Doulos SIL"/>
          <w:i/>
          <w:color w:val="0000FF"/>
        </w:rPr>
        <w:t>ɲín</w:t>
      </w:r>
      <w:r w:rsidR="00922EFA">
        <w:rPr>
          <w:rFonts w:ascii="Doulos SIL" w:hAnsi="Doulos SIL"/>
          <w:i/>
          <w:color w:val="0000FF"/>
        </w:rPr>
        <w:t>ɛ̄</w:t>
      </w:r>
      <w:r w:rsidRPr="00986631">
        <w:rPr>
          <w:rFonts w:ascii="Doulos SIL" w:hAnsi="Doulos SIL"/>
          <w:i/>
          <w:color w:val="0000FF"/>
        </w:rPr>
        <w:tab/>
      </w:r>
      <w:r>
        <w:t xml:space="preserve">‘forget’ </w:t>
      </w:r>
      <w:r w:rsidR="006761F0">
        <w:t>(VO</w:t>
      </w:r>
      <w:r w:rsidR="00922EFA">
        <w:t>)</w:t>
      </w:r>
    </w:p>
    <w:p w14:paraId="6997D5A6" w14:textId="073A6A68" w:rsidR="006761F0" w:rsidRDefault="006761F0" w:rsidP="00CF653C">
      <w:pPr>
        <w:tabs>
          <w:tab w:val="clear" w:pos="369"/>
          <w:tab w:val="left" w:pos="720"/>
          <w:tab w:val="left" w:pos="1080"/>
          <w:tab w:val="left" w:pos="2430"/>
          <w:tab w:val="left" w:pos="3960"/>
          <w:tab w:val="left" w:pos="5130"/>
          <w:tab w:val="left" w:pos="6210"/>
        </w:tabs>
        <w:jc w:val="left"/>
      </w:pPr>
      <w:r>
        <w:tab/>
      </w:r>
      <w:r>
        <w:rPr>
          <w:rFonts w:ascii="Doulos SIL" w:hAnsi="Doulos SIL"/>
          <w:i/>
          <w:color w:val="0000FF"/>
        </w:rPr>
        <w:tab/>
        <w:t>dɛ̀ʔɛ́</w:t>
      </w:r>
      <w:r>
        <w:tab/>
      </w:r>
      <w:r>
        <w:rPr>
          <w:rFonts w:ascii="Doulos SIL" w:hAnsi="Doulos SIL"/>
          <w:i/>
          <w:color w:val="0000FF"/>
        </w:rPr>
        <w:t>dɛ́ʔɛ̄</w:t>
      </w:r>
      <w:r w:rsidRPr="00986631">
        <w:rPr>
          <w:rFonts w:ascii="Doulos SIL" w:hAnsi="Doulos SIL"/>
          <w:i/>
          <w:color w:val="0000FF"/>
        </w:rPr>
        <w:tab/>
      </w:r>
      <w:r>
        <w:t>‘escape’</w:t>
      </w:r>
    </w:p>
    <w:p w14:paraId="503E5F51" w14:textId="7E8157F1" w:rsidR="00305513" w:rsidRDefault="00305513" w:rsidP="00CF653C">
      <w:pPr>
        <w:tabs>
          <w:tab w:val="clear" w:pos="369"/>
          <w:tab w:val="left" w:pos="720"/>
          <w:tab w:val="left" w:pos="1080"/>
          <w:tab w:val="left" w:pos="2430"/>
          <w:tab w:val="left" w:pos="3960"/>
          <w:tab w:val="left" w:pos="5130"/>
          <w:tab w:val="left" w:pos="6210"/>
        </w:tabs>
        <w:jc w:val="left"/>
      </w:pPr>
      <w:r>
        <w:tab/>
      </w:r>
      <w:r w:rsidR="00EE27D6">
        <w:rPr>
          <w:rFonts w:ascii="Doulos SIL" w:hAnsi="Doulos SIL"/>
          <w:i/>
          <w:color w:val="0000FF"/>
        </w:rPr>
        <w:tab/>
      </w:r>
      <w:r w:rsidRPr="00986631">
        <w:rPr>
          <w:rFonts w:ascii="Doulos SIL" w:hAnsi="Doulos SIL"/>
          <w:i/>
          <w:color w:val="0000FF"/>
        </w:rPr>
        <w:t>t</w:t>
      </w:r>
      <w:r w:rsidR="006761F0">
        <w:rPr>
          <w:rFonts w:ascii="Doulos SIL" w:hAnsi="Doulos SIL"/>
          <w:i/>
          <w:color w:val="0000FF"/>
        </w:rPr>
        <w:t>ɛ̀ʔɛ́</w:t>
      </w:r>
      <w:r w:rsidR="00EE27D6">
        <w:tab/>
      </w:r>
      <w:r w:rsidR="00EE27D6" w:rsidRPr="00986631">
        <w:rPr>
          <w:rFonts w:ascii="Doulos SIL" w:hAnsi="Doulos SIL"/>
          <w:i/>
          <w:color w:val="0000FF"/>
        </w:rPr>
        <w:t>t</w:t>
      </w:r>
      <w:r w:rsidR="00922EFA">
        <w:rPr>
          <w:rFonts w:ascii="Doulos SIL" w:hAnsi="Doulos SIL"/>
          <w:i/>
          <w:color w:val="0000FF"/>
        </w:rPr>
        <w:t>ɛ́ʔɛ̄</w:t>
      </w:r>
      <w:r w:rsidRPr="00986631">
        <w:rPr>
          <w:rFonts w:ascii="Doulos SIL" w:hAnsi="Doulos SIL"/>
          <w:i/>
          <w:color w:val="0000FF"/>
        </w:rPr>
        <w:tab/>
      </w:r>
      <w:r>
        <w:t>‘go</w:t>
      </w:r>
      <w:r w:rsidR="00B86757">
        <w:t>’</w:t>
      </w:r>
    </w:p>
    <w:p w14:paraId="7322CC6F" w14:textId="77777777" w:rsidR="006761F0" w:rsidRDefault="006761F0" w:rsidP="00CF653C">
      <w:pPr>
        <w:tabs>
          <w:tab w:val="clear" w:pos="369"/>
          <w:tab w:val="left" w:pos="720"/>
          <w:tab w:val="left" w:pos="1080"/>
          <w:tab w:val="left" w:pos="2430"/>
          <w:tab w:val="left" w:pos="3960"/>
          <w:tab w:val="left" w:pos="5130"/>
          <w:tab w:val="left" w:pos="6210"/>
        </w:tabs>
        <w:jc w:val="left"/>
      </w:pPr>
    </w:p>
    <w:p w14:paraId="22A8F7C7" w14:textId="0B8B8030" w:rsidR="006761F0" w:rsidRDefault="006761F0" w:rsidP="00CF653C">
      <w:pPr>
        <w:keepNext/>
        <w:tabs>
          <w:tab w:val="clear" w:pos="369"/>
          <w:tab w:val="left" w:pos="720"/>
          <w:tab w:val="left" w:pos="1080"/>
          <w:tab w:val="left" w:pos="2430"/>
          <w:tab w:val="left" w:pos="3960"/>
          <w:tab w:val="left" w:pos="5130"/>
          <w:tab w:val="left" w:pos="6210"/>
        </w:tabs>
        <w:jc w:val="left"/>
      </w:pPr>
      <w:r>
        <w:tab/>
        <w:t xml:space="preserve">b. ends in </w:t>
      </w:r>
      <w:r>
        <w:rPr>
          <w:rFonts w:ascii="Doulos SIL" w:hAnsi="Doulos SIL"/>
          <w:i/>
          <w:color w:val="0000FF"/>
        </w:rPr>
        <w:t>e</w:t>
      </w:r>
      <w:r w:rsidR="004D6CCE">
        <w:t xml:space="preserve"> (rare)</w:t>
      </w:r>
    </w:p>
    <w:p w14:paraId="042CABD3" w14:textId="4317B575" w:rsidR="006761F0" w:rsidRDefault="006761F0" w:rsidP="00CF653C">
      <w:pPr>
        <w:tabs>
          <w:tab w:val="clear" w:pos="369"/>
          <w:tab w:val="left" w:pos="720"/>
          <w:tab w:val="left" w:pos="1080"/>
          <w:tab w:val="left" w:pos="2430"/>
          <w:tab w:val="left" w:pos="3960"/>
          <w:tab w:val="left" w:pos="5130"/>
          <w:tab w:val="left" w:pos="6210"/>
        </w:tabs>
        <w:jc w:val="left"/>
      </w:pPr>
      <w:r>
        <w:tab/>
      </w:r>
      <w:r>
        <w:tab/>
      </w:r>
      <w:r w:rsidRPr="008E7480">
        <w:rPr>
          <w:rFonts w:ascii="Doulos SIL" w:hAnsi="Doulos SIL"/>
          <w:i/>
          <w:color w:val="0000FF"/>
        </w:rPr>
        <w:t>tòlóē</w:t>
      </w:r>
      <w:r w:rsidRPr="008E7480">
        <w:rPr>
          <w:rFonts w:ascii="Doulos SIL" w:hAnsi="Doulos SIL"/>
          <w:i/>
          <w:color w:val="0000FF"/>
        </w:rPr>
        <w:tab/>
        <w:t>tólē</w:t>
      </w:r>
      <w:r w:rsidR="005B007C">
        <w:rPr>
          <w:rFonts w:ascii="Doulos SIL" w:hAnsi="Doulos SIL"/>
          <w:i/>
          <w:color w:val="0000FF"/>
        </w:rPr>
        <w:t>ē</w:t>
      </w:r>
      <w:r w:rsidRPr="008E7480">
        <w:rPr>
          <w:rFonts w:ascii="Doulos SIL" w:hAnsi="Doulos SIL"/>
          <w:i/>
          <w:color w:val="0000FF"/>
        </w:rPr>
        <w:tab/>
      </w:r>
      <w:r>
        <w:t>‘rot’</w:t>
      </w:r>
    </w:p>
    <w:p w14:paraId="447D29A1" w14:textId="11CF7021" w:rsidR="006761F0" w:rsidRPr="008E7480" w:rsidRDefault="006761F0" w:rsidP="00CF653C">
      <w:pPr>
        <w:tabs>
          <w:tab w:val="clear" w:pos="369"/>
          <w:tab w:val="left" w:pos="720"/>
          <w:tab w:val="left" w:pos="1080"/>
          <w:tab w:val="left" w:pos="2430"/>
          <w:tab w:val="left" w:pos="3960"/>
          <w:tab w:val="left" w:pos="5130"/>
          <w:tab w:val="left" w:pos="6210"/>
        </w:tabs>
        <w:jc w:val="left"/>
        <w:rPr>
          <w:rFonts w:ascii="Doulos SIL" w:hAnsi="Doulos SIL"/>
          <w:i/>
          <w:color w:val="0000FF"/>
        </w:rPr>
      </w:pPr>
      <w:r w:rsidRPr="006761F0">
        <w:tab/>
      </w:r>
      <w:r w:rsidRPr="006761F0">
        <w:tab/>
        <w:t xml:space="preserve">~ </w:t>
      </w:r>
      <w:r w:rsidRPr="008E7480">
        <w:rPr>
          <w:rFonts w:ascii="Doulos SIL" w:hAnsi="Doulos SIL"/>
          <w:i/>
          <w:color w:val="0000FF"/>
        </w:rPr>
        <w:t>tòléē</w:t>
      </w:r>
    </w:p>
    <w:p w14:paraId="74FFC698" w14:textId="77777777" w:rsidR="00C01437" w:rsidRDefault="00C01437" w:rsidP="00CF653C">
      <w:pPr>
        <w:tabs>
          <w:tab w:val="clear" w:pos="369"/>
          <w:tab w:val="left" w:pos="720"/>
          <w:tab w:val="left" w:pos="1080"/>
          <w:tab w:val="left" w:pos="2430"/>
          <w:tab w:val="left" w:pos="3960"/>
          <w:tab w:val="left" w:pos="5130"/>
          <w:tab w:val="left" w:pos="6210"/>
        </w:tabs>
        <w:jc w:val="left"/>
      </w:pPr>
    </w:p>
    <w:p w14:paraId="1372B0C7" w14:textId="1DD0F3AC" w:rsidR="00C01437" w:rsidRDefault="006761F0" w:rsidP="00CF653C">
      <w:pPr>
        <w:tabs>
          <w:tab w:val="clear" w:pos="369"/>
          <w:tab w:val="left" w:pos="720"/>
          <w:tab w:val="left" w:pos="1080"/>
          <w:tab w:val="left" w:pos="2430"/>
          <w:tab w:val="left" w:pos="3960"/>
          <w:tab w:val="left" w:pos="5130"/>
          <w:tab w:val="left" w:pos="6210"/>
        </w:tabs>
        <w:jc w:val="left"/>
      </w:pPr>
      <w:r>
        <w:tab/>
        <w:t>c</w:t>
      </w:r>
      <w:r w:rsidR="00C01437">
        <w:t xml:space="preserve">. </w:t>
      </w:r>
      <w:r w:rsidR="00EE27D6">
        <w:t>end</w:t>
      </w:r>
      <w:r w:rsidR="00E24763">
        <w:t>s</w:t>
      </w:r>
      <w:r w:rsidR="00EE27D6">
        <w:t xml:space="preserve"> in </w:t>
      </w:r>
      <w:r w:rsidR="00305513" w:rsidRPr="00986631">
        <w:rPr>
          <w:rFonts w:ascii="Doulos SIL" w:hAnsi="Doulos SIL"/>
          <w:i/>
          <w:color w:val="0000FF"/>
        </w:rPr>
        <w:t>i</w:t>
      </w:r>
      <w:r w:rsidR="00305513">
        <w:t xml:space="preserve"> </w:t>
      </w:r>
      <w:r w:rsidR="008E27D8">
        <w:t xml:space="preserve">(stems with final </w:t>
      </w:r>
      <w:r w:rsidR="008E27D8" w:rsidRPr="00543B63">
        <w:rPr>
          <w:rFonts w:ascii="Doulos SIL" w:hAnsi="Doulos SIL"/>
          <w:i/>
          <w:color w:val="0000FF"/>
        </w:rPr>
        <w:t>Cv</w:t>
      </w:r>
      <w:r w:rsidR="008E27D8">
        <w:t>)</w:t>
      </w:r>
    </w:p>
    <w:p w14:paraId="53B838A8" w14:textId="21A20567" w:rsidR="008E27D8" w:rsidRPr="008E27D8" w:rsidRDefault="008E27D8" w:rsidP="00CF653C">
      <w:pPr>
        <w:tabs>
          <w:tab w:val="clear" w:pos="369"/>
          <w:tab w:val="left" w:pos="720"/>
          <w:tab w:val="left" w:pos="1080"/>
          <w:tab w:val="left" w:pos="2430"/>
          <w:tab w:val="left" w:pos="3960"/>
          <w:tab w:val="left" w:pos="5130"/>
          <w:tab w:val="left" w:pos="6210"/>
        </w:tabs>
        <w:jc w:val="left"/>
        <w:rPr>
          <w:i/>
        </w:rPr>
      </w:pPr>
      <w:r>
        <w:tab/>
        <w:t xml:space="preserve">   </w:t>
      </w:r>
      <w:r w:rsidRPr="00543B63">
        <w:rPr>
          <w:rFonts w:ascii="Doulos SIL" w:hAnsi="Doulos SIL"/>
          <w:i/>
          <w:color w:val="0000FF"/>
        </w:rPr>
        <w:t>CvCv</w:t>
      </w:r>
      <w:r>
        <w:rPr>
          <w:i/>
        </w:rPr>
        <w:t xml:space="preserve"> stem</w:t>
      </w:r>
    </w:p>
    <w:p w14:paraId="227B07B1" w14:textId="59722F62" w:rsidR="00305513" w:rsidRDefault="00305513" w:rsidP="00CF653C">
      <w:pPr>
        <w:tabs>
          <w:tab w:val="clear" w:pos="369"/>
          <w:tab w:val="left" w:pos="720"/>
          <w:tab w:val="left" w:pos="1080"/>
          <w:tab w:val="left" w:pos="2430"/>
          <w:tab w:val="left" w:pos="3960"/>
          <w:tab w:val="left" w:pos="5130"/>
          <w:tab w:val="left" w:pos="6210"/>
        </w:tabs>
        <w:jc w:val="left"/>
      </w:pPr>
      <w:r>
        <w:tab/>
      </w:r>
      <w:r>
        <w:tab/>
      </w:r>
      <w:r w:rsidR="00922EFA">
        <w:rPr>
          <w:rFonts w:ascii="Doulos SIL" w:hAnsi="Doulos SIL"/>
          <w:i/>
          <w:color w:val="0000FF"/>
        </w:rPr>
        <w:t>bùlí</w:t>
      </w:r>
      <w:r w:rsidR="00922EFA" w:rsidRPr="00986631">
        <w:rPr>
          <w:rFonts w:ascii="Doulos SIL" w:hAnsi="Doulos SIL"/>
          <w:i/>
          <w:color w:val="0000FF"/>
        </w:rPr>
        <w:tab/>
        <w:t>bú</w:t>
      </w:r>
      <w:r w:rsidR="00922EFA">
        <w:rPr>
          <w:rFonts w:ascii="Doulos SIL" w:hAnsi="Doulos SIL"/>
          <w:i/>
          <w:color w:val="0000FF"/>
        </w:rPr>
        <w:t>lī</w:t>
      </w:r>
      <w:r w:rsidR="00922EFA">
        <w:rPr>
          <w:rFonts w:ascii="Doulos SIL" w:hAnsi="Doulos SIL"/>
          <w:i/>
          <w:color w:val="0000FF"/>
        </w:rPr>
        <w:tab/>
      </w:r>
      <w:r>
        <w:t>‘</w:t>
      </w:r>
      <w:r w:rsidR="005B007C">
        <w:t>return’</w:t>
      </w:r>
    </w:p>
    <w:p w14:paraId="5BF7FD2B" w14:textId="6EDE83D2" w:rsidR="008E27D8" w:rsidRDefault="008E27D8" w:rsidP="00CF653C">
      <w:pPr>
        <w:tabs>
          <w:tab w:val="clear" w:pos="369"/>
          <w:tab w:val="left" w:pos="720"/>
          <w:tab w:val="left" w:pos="1080"/>
          <w:tab w:val="left" w:pos="2430"/>
          <w:tab w:val="left" w:pos="3960"/>
          <w:tab w:val="left" w:pos="5130"/>
          <w:tab w:val="left" w:pos="6210"/>
        </w:tabs>
        <w:jc w:val="left"/>
      </w:pPr>
      <w:r>
        <w:tab/>
      </w:r>
      <w:r>
        <w:tab/>
      </w:r>
      <w:r w:rsidRPr="00F8278E">
        <w:rPr>
          <w:rFonts w:ascii="Doulos SIL" w:hAnsi="Doulos SIL"/>
          <w:i/>
          <w:iCs/>
          <w:color w:val="0000FF"/>
          <w:spacing w:val="20"/>
          <w:szCs w:val="22"/>
        </w:rPr>
        <w:t>f</w:t>
      </w:r>
      <w:r w:rsidR="00F8278E">
        <w:rPr>
          <w:rFonts w:ascii="Doulos SIL" w:hAnsi="Doulos SIL"/>
          <w:i/>
          <w:color w:val="0000FF"/>
        </w:rPr>
        <w:t>ìdí</w:t>
      </w:r>
      <w:r w:rsidRPr="00986631">
        <w:rPr>
          <w:rFonts w:ascii="Doulos SIL" w:hAnsi="Doulos SIL"/>
          <w:i/>
          <w:color w:val="0000FF"/>
        </w:rPr>
        <w:tab/>
      </w:r>
      <w:r w:rsidR="00F8278E" w:rsidRPr="00F8278E">
        <w:rPr>
          <w:rFonts w:ascii="Doulos SIL" w:hAnsi="Doulos SIL"/>
          <w:i/>
          <w:iCs/>
          <w:color w:val="0000FF"/>
          <w:spacing w:val="20"/>
          <w:szCs w:val="22"/>
        </w:rPr>
        <w:t>f</w:t>
      </w:r>
      <w:r w:rsidR="00F8278E">
        <w:rPr>
          <w:rFonts w:ascii="Doulos SIL" w:hAnsi="Doulos SIL"/>
          <w:i/>
          <w:color w:val="0000FF"/>
        </w:rPr>
        <w:t>ídī</w:t>
      </w:r>
      <w:r>
        <w:rPr>
          <w:rFonts w:ascii="Doulos SIL" w:hAnsi="Doulos SIL"/>
          <w:i/>
          <w:color w:val="0000FF"/>
        </w:rPr>
        <w:tab/>
      </w:r>
      <w:r>
        <w:t>‘run’</w:t>
      </w:r>
    </w:p>
    <w:p w14:paraId="1CAAB8C8" w14:textId="5C7F9750" w:rsidR="008E27D8" w:rsidRPr="008E27D8" w:rsidRDefault="008E27D8" w:rsidP="00CF653C">
      <w:pPr>
        <w:tabs>
          <w:tab w:val="clear" w:pos="369"/>
          <w:tab w:val="left" w:pos="720"/>
          <w:tab w:val="left" w:pos="1080"/>
          <w:tab w:val="left" w:pos="2430"/>
          <w:tab w:val="left" w:pos="3960"/>
          <w:tab w:val="left" w:pos="5130"/>
          <w:tab w:val="left" w:pos="6210"/>
        </w:tabs>
        <w:jc w:val="left"/>
        <w:rPr>
          <w:i/>
        </w:rPr>
      </w:pPr>
      <w:r>
        <w:tab/>
        <w:t xml:space="preserve">   </w:t>
      </w:r>
      <w:r w:rsidRPr="00543B63">
        <w:rPr>
          <w:rFonts w:ascii="Doulos SIL" w:hAnsi="Doulos SIL"/>
          <w:i/>
          <w:color w:val="0000FF"/>
        </w:rPr>
        <w:t>CvCvCv</w:t>
      </w:r>
      <w:r>
        <w:rPr>
          <w:i/>
        </w:rPr>
        <w:t xml:space="preserve"> stem</w:t>
      </w:r>
    </w:p>
    <w:p w14:paraId="4883CAB9" w14:textId="7A9676CC" w:rsidR="00305513" w:rsidRDefault="00305513" w:rsidP="00CF653C">
      <w:pPr>
        <w:tabs>
          <w:tab w:val="clear" w:pos="369"/>
          <w:tab w:val="left" w:pos="720"/>
          <w:tab w:val="left" w:pos="1080"/>
          <w:tab w:val="left" w:pos="2430"/>
          <w:tab w:val="left" w:pos="3960"/>
          <w:tab w:val="left" w:pos="5130"/>
          <w:tab w:val="left" w:pos="6210"/>
        </w:tabs>
        <w:jc w:val="left"/>
      </w:pPr>
      <w:r>
        <w:tab/>
      </w:r>
      <w:r>
        <w:tab/>
      </w:r>
      <w:r w:rsidR="00EE27D6" w:rsidRPr="00986631">
        <w:rPr>
          <w:rFonts w:ascii="Doulos SIL" w:hAnsi="Doulos SIL"/>
          <w:i/>
          <w:color w:val="0000FF"/>
        </w:rPr>
        <w:t>s</w:t>
      </w:r>
      <w:r w:rsidR="006761F0">
        <w:rPr>
          <w:rFonts w:ascii="Doulos SIL" w:hAnsi="Doulos SIL"/>
          <w:i/>
          <w:color w:val="0000FF"/>
        </w:rPr>
        <w:t>ì</w:t>
      </w:r>
      <w:r w:rsidR="00EE27D6" w:rsidRPr="00986631">
        <w:rPr>
          <w:rFonts w:ascii="Doulos SIL" w:hAnsi="Doulos SIL"/>
          <w:i/>
          <w:color w:val="0000FF"/>
        </w:rPr>
        <w:t>dá</w:t>
      </w:r>
      <w:r w:rsidR="00922EFA">
        <w:rPr>
          <w:rFonts w:ascii="Doulos SIL" w:hAnsi="Doulos SIL"/>
          <w:i/>
          <w:color w:val="0000FF"/>
        </w:rPr>
        <w:t>n</w:t>
      </w:r>
      <w:r w:rsidR="002149EB">
        <w:rPr>
          <w:rFonts w:ascii="Doulos SIL" w:hAnsi="Doulos SIL"/>
          <w:i/>
          <w:color w:val="0000FF"/>
        </w:rPr>
        <w:t>ī</w:t>
      </w:r>
      <w:r w:rsidR="00EE27D6" w:rsidRPr="00986631">
        <w:rPr>
          <w:rFonts w:ascii="Doulos SIL" w:hAnsi="Doulos SIL"/>
          <w:i/>
          <w:color w:val="0000FF"/>
        </w:rPr>
        <w:tab/>
      </w:r>
      <w:r w:rsidR="002149EB" w:rsidRPr="00986631">
        <w:rPr>
          <w:rFonts w:ascii="Doulos SIL" w:hAnsi="Doulos SIL"/>
          <w:i/>
          <w:color w:val="0000FF"/>
        </w:rPr>
        <w:t>s</w:t>
      </w:r>
      <w:r w:rsidR="00AF56F6">
        <w:rPr>
          <w:rFonts w:ascii="Doulos SIL" w:hAnsi="Doulos SIL"/>
          <w:i/>
          <w:color w:val="0000FF"/>
        </w:rPr>
        <w:t>í</w:t>
      </w:r>
      <w:r w:rsidR="002149EB" w:rsidRPr="00986631">
        <w:rPr>
          <w:rFonts w:ascii="Doulos SIL" w:hAnsi="Doulos SIL"/>
          <w:i/>
          <w:color w:val="0000FF"/>
        </w:rPr>
        <w:t>dá</w:t>
      </w:r>
      <w:r w:rsidR="002149EB">
        <w:rPr>
          <w:rFonts w:ascii="Doulos SIL" w:hAnsi="Doulos SIL"/>
          <w:i/>
          <w:color w:val="0000FF"/>
        </w:rPr>
        <w:t>nī</w:t>
      </w:r>
      <w:r w:rsidR="00EE27D6">
        <w:rPr>
          <w:rFonts w:ascii="Doulos SIL" w:hAnsi="Doulos SIL"/>
          <w:i/>
          <w:color w:val="0000FF"/>
        </w:rPr>
        <w:tab/>
      </w:r>
      <w:r>
        <w:t>‘ascend’</w:t>
      </w:r>
    </w:p>
    <w:p w14:paraId="03050708" w14:textId="79586C1D" w:rsidR="00305513" w:rsidRDefault="00305513" w:rsidP="00CF653C">
      <w:pPr>
        <w:tabs>
          <w:tab w:val="clear" w:pos="369"/>
          <w:tab w:val="left" w:pos="720"/>
          <w:tab w:val="left" w:pos="1080"/>
          <w:tab w:val="left" w:pos="2430"/>
          <w:tab w:val="left" w:pos="3960"/>
          <w:tab w:val="left" w:pos="5130"/>
          <w:tab w:val="left" w:pos="6210"/>
        </w:tabs>
        <w:jc w:val="left"/>
      </w:pPr>
      <w:r>
        <w:tab/>
      </w:r>
      <w:r>
        <w:tab/>
      </w:r>
      <w:r w:rsidR="006761F0">
        <w:rPr>
          <w:rFonts w:ascii="Doulos SIL" w:hAnsi="Doulos SIL"/>
          <w:i/>
          <w:color w:val="0000FF"/>
        </w:rPr>
        <w:t>jà</w:t>
      </w:r>
      <w:r w:rsidR="00EE27D6" w:rsidRPr="00F44E39">
        <w:rPr>
          <w:rFonts w:ascii="Doulos SIL" w:hAnsi="Doulos SIL"/>
          <w:i/>
          <w:color w:val="0000FF"/>
        </w:rPr>
        <w:t>ʔá</w:t>
      </w:r>
      <w:r w:rsidR="006D159D" w:rsidRPr="00F44E39">
        <w:rPr>
          <w:rFonts w:ascii="Doulos SIL" w:hAnsi="Doulos SIL"/>
          <w:i/>
          <w:color w:val="0000FF"/>
        </w:rPr>
        <w:t>nī</w:t>
      </w:r>
      <w:r w:rsidR="00EE27D6" w:rsidRPr="00F44E39">
        <w:rPr>
          <w:rFonts w:ascii="Doulos SIL" w:hAnsi="Doulos SIL"/>
          <w:i/>
          <w:color w:val="0000FF"/>
        </w:rPr>
        <w:tab/>
      </w:r>
      <w:r w:rsidR="00922EFA" w:rsidRPr="00F44E39">
        <w:rPr>
          <w:rFonts w:ascii="Doulos SIL" w:hAnsi="Doulos SIL"/>
          <w:i/>
          <w:color w:val="0000FF"/>
        </w:rPr>
        <w:t>já</w:t>
      </w:r>
      <w:r w:rsidR="00433C61" w:rsidRPr="00F44E39">
        <w:rPr>
          <w:rFonts w:ascii="Doulos SIL" w:hAnsi="Doulos SIL"/>
          <w:i/>
          <w:color w:val="0000FF"/>
        </w:rPr>
        <w:t>ʔá</w:t>
      </w:r>
      <w:r w:rsidR="002149EB" w:rsidRPr="00F44E39">
        <w:rPr>
          <w:rFonts w:ascii="Doulos SIL" w:hAnsi="Doulos SIL"/>
          <w:i/>
          <w:color w:val="0000FF"/>
        </w:rPr>
        <w:t>n</w:t>
      </w:r>
      <w:r w:rsidR="00F44E39" w:rsidRPr="00F44E39">
        <w:rPr>
          <w:rFonts w:ascii="Doulos SIL" w:hAnsi="Doulos SIL"/>
          <w:i/>
          <w:color w:val="0000FF"/>
        </w:rPr>
        <w:t>ī</w:t>
      </w:r>
      <w:r w:rsidR="00EE27D6">
        <w:rPr>
          <w:rFonts w:ascii="Doulos SIL" w:hAnsi="Doulos SIL"/>
          <w:i/>
          <w:color w:val="0000FF"/>
        </w:rPr>
        <w:tab/>
      </w:r>
      <w:r>
        <w:t>‘descend’</w:t>
      </w:r>
    </w:p>
    <w:p w14:paraId="09454236" w14:textId="77777777" w:rsidR="008E27D8" w:rsidRDefault="008E27D8" w:rsidP="00CF653C">
      <w:pPr>
        <w:tabs>
          <w:tab w:val="clear" w:pos="369"/>
          <w:tab w:val="left" w:pos="720"/>
          <w:tab w:val="left" w:pos="1080"/>
          <w:tab w:val="left" w:pos="2430"/>
          <w:tab w:val="left" w:pos="3960"/>
          <w:tab w:val="left" w:pos="5130"/>
          <w:tab w:val="left" w:pos="6210"/>
        </w:tabs>
        <w:jc w:val="left"/>
      </w:pPr>
    </w:p>
    <w:p w14:paraId="4109C013" w14:textId="7327D77B" w:rsidR="008E27D8" w:rsidRDefault="008E27D8" w:rsidP="00CF653C">
      <w:pPr>
        <w:tabs>
          <w:tab w:val="clear" w:pos="369"/>
          <w:tab w:val="left" w:pos="720"/>
          <w:tab w:val="left" w:pos="1080"/>
          <w:tab w:val="left" w:pos="2430"/>
          <w:tab w:val="left" w:pos="3960"/>
          <w:tab w:val="left" w:pos="5130"/>
          <w:tab w:val="left" w:pos="6210"/>
        </w:tabs>
        <w:jc w:val="left"/>
      </w:pPr>
      <w:r>
        <w:tab/>
        <w:t xml:space="preserve">d. ends in </w:t>
      </w:r>
      <w:r w:rsidRPr="00986631">
        <w:rPr>
          <w:rFonts w:ascii="Doulos SIL" w:hAnsi="Doulos SIL"/>
          <w:i/>
          <w:color w:val="0000FF"/>
        </w:rPr>
        <w:t>i</w:t>
      </w:r>
      <w:r>
        <w:t xml:space="preserve"> (stems with final </w:t>
      </w:r>
      <w:r w:rsidRPr="00543B63">
        <w:rPr>
          <w:rFonts w:ascii="Doulos SIL" w:hAnsi="Doulos SIL"/>
          <w:i/>
          <w:color w:val="0000FF"/>
        </w:rPr>
        <w:t>Cvv</w:t>
      </w:r>
      <w:r>
        <w:t>)</w:t>
      </w:r>
    </w:p>
    <w:p w14:paraId="63D40867" w14:textId="77777777" w:rsidR="008E27D8" w:rsidRPr="008E27D8" w:rsidRDefault="008E27D8" w:rsidP="00CF653C">
      <w:pPr>
        <w:tabs>
          <w:tab w:val="clear" w:pos="369"/>
          <w:tab w:val="left" w:pos="720"/>
          <w:tab w:val="left" w:pos="1080"/>
          <w:tab w:val="left" w:pos="2430"/>
          <w:tab w:val="left" w:pos="3960"/>
          <w:tab w:val="left" w:pos="5130"/>
          <w:tab w:val="left" w:pos="6210"/>
        </w:tabs>
        <w:jc w:val="left"/>
        <w:rPr>
          <w:i/>
        </w:rPr>
      </w:pPr>
      <w:r>
        <w:tab/>
        <w:t xml:space="preserve">   </w:t>
      </w:r>
      <w:r w:rsidRPr="00543B63">
        <w:rPr>
          <w:rFonts w:ascii="Doulos SIL" w:hAnsi="Doulos SIL"/>
          <w:i/>
          <w:color w:val="0000FF"/>
        </w:rPr>
        <w:t>Cvv</w:t>
      </w:r>
      <w:r>
        <w:rPr>
          <w:i/>
        </w:rPr>
        <w:t xml:space="preserve"> stem</w:t>
      </w:r>
    </w:p>
    <w:p w14:paraId="58533CA5" w14:textId="5038860D" w:rsidR="008E27D8" w:rsidRDefault="008E27D8" w:rsidP="00CF653C">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ɲǐī</w:t>
      </w:r>
      <w:r w:rsidRPr="00986631">
        <w:rPr>
          <w:rFonts w:ascii="Doulos SIL" w:hAnsi="Doulos SIL"/>
          <w:i/>
          <w:color w:val="0000FF"/>
        </w:rPr>
        <w:tab/>
      </w:r>
      <w:r>
        <w:rPr>
          <w:rFonts w:ascii="Doulos SIL" w:hAnsi="Doulos SIL"/>
          <w:i/>
          <w:color w:val="0000FF"/>
        </w:rPr>
        <w:t>ɲíī</w:t>
      </w:r>
      <w:r>
        <w:rPr>
          <w:rFonts w:ascii="Doulos SIL" w:hAnsi="Doulos SIL"/>
          <w:i/>
          <w:color w:val="0000FF"/>
        </w:rPr>
        <w:tab/>
      </w:r>
      <w:r>
        <w:t>‘spend night’</w:t>
      </w:r>
    </w:p>
    <w:p w14:paraId="0C4A6EFF" w14:textId="77777777" w:rsidR="008E27D8" w:rsidRPr="008E27D8" w:rsidRDefault="008E27D8" w:rsidP="00CF653C">
      <w:pPr>
        <w:tabs>
          <w:tab w:val="clear" w:pos="369"/>
          <w:tab w:val="left" w:pos="720"/>
          <w:tab w:val="left" w:pos="1080"/>
          <w:tab w:val="left" w:pos="2430"/>
          <w:tab w:val="left" w:pos="3960"/>
          <w:tab w:val="left" w:pos="5130"/>
          <w:tab w:val="left" w:pos="6210"/>
        </w:tabs>
        <w:jc w:val="left"/>
        <w:rPr>
          <w:i/>
        </w:rPr>
      </w:pPr>
      <w:r>
        <w:tab/>
        <w:t xml:space="preserve">   </w:t>
      </w:r>
      <w:r w:rsidRPr="00543B63">
        <w:rPr>
          <w:rFonts w:ascii="Doulos SIL" w:hAnsi="Doulos SIL"/>
          <w:i/>
          <w:color w:val="0000FF"/>
        </w:rPr>
        <w:t>CvCvv</w:t>
      </w:r>
      <w:r>
        <w:rPr>
          <w:i/>
        </w:rPr>
        <w:t xml:space="preserve"> stem</w:t>
      </w:r>
    </w:p>
    <w:p w14:paraId="1E90D314" w14:textId="237B81C2" w:rsidR="008E27D8" w:rsidRDefault="008E27D8" w:rsidP="00CF653C">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mììlíī</w:t>
      </w:r>
      <w:r w:rsidRPr="00986631">
        <w:rPr>
          <w:rFonts w:ascii="Doulos SIL" w:hAnsi="Doulos SIL"/>
          <w:i/>
          <w:color w:val="0000FF"/>
        </w:rPr>
        <w:tab/>
      </w:r>
      <w:r>
        <w:rPr>
          <w:rFonts w:ascii="Doulos SIL" w:hAnsi="Doulos SIL"/>
          <w:i/>
          <w:color w:val="0000FF"/>
        </w:rPr>
        <w:t>míílíī</w:t>
      </w:r>
      <w:r>
        <w:rPr>
          <w:rFonts w:ascii="Doulos SIL" w:hAnsi="Doulos SIL"/>
          <w:i/>
          <w:color w:val="0000FF"/>
        </w:rPr>
        <w:tab/>
      </w:r>
      <w:r>
        <w:t>‘think’</w:t>
      </w:r>
    </w:p>
    <w:p w14:paraId="1A0EDAEF" w14:textId="77777777" w:rsidR="00F11CAD" w:rsidRDefault="00F11CAD" w:rsidP="00F11CAD"/>
    <w:p w14:paraId="35CBEE6B" w14:textId="3F56924F" w:rsidR="00F8278E" w:rsidRPr="00F8278E" w:rsidRDefault="00F8278E" w:rsidP="00F11CAD">
      <w:r>
        <w:t xml:space="preserve">Perfectives ending in short </w:t>
      </w:r>
      <w:r w:rsidRPr="00D04660">
        <w:rPr>
          <w:rFonts w:ascii="Doulos SIL" w:hAnsi="Doulos SIL"/>
          <w:i/>
          <w:color w:val="0000FF"/>
        </w:rPr>
        <w:t>í</w:t>
      </w:r>
      <w:r>
        <w:t xml:space="preserve"> ~ </w:t>
      </w:r>
      <w:r w:rsidRPr="00D04660">
        <w:rPr>
          <w:rFonts w:ascii="Doulos SIL" w:hAnsi="Doulos SIL"/>
          <w:i/>
          <w:color w:val="0000FF"/>
        </w:rPr>
        <w:t>ī</w:t>
      </w:r>
      <w:r>
        <w:t xml:space="preserve">, like ‘return’ and ‘run’, are sometimes extended as </w:t>
      </w:r>
      <w:r w:rsidRPr="00D04660">
        <w:rPr>
          <w:rFonts w:ascii="Doulos SIL" w:hAnsi="Doulos SIL"/>
          <w:i/>
          <w:color w:val="0000FF"/>
        </w:rPr>
        <w:t>íī</w:t>
      </w:r>
      <w:r>
        <w:t xml:space="preserve"> ~ </w:t>
      </w:r>
      <w:r w:rsidRPr="00D04660">
        <w:rPr>
          <w:rFonts w:ascii="Doulos SIL" w:hAnsi="Doulos SIL"/>
          <w:i/>
          <w:color w:val="0000FF"/>
        </w:rPr>
        <w:t>īī</w:t>
      </w:r>
      <w:r>
        <w:t xml:space="preserve">, mimic-ing lexical final long vowels like </w:t>
      </w:r>
      <w:r w:rsidRPr="00D04660">
        <w:rPr>
          <w:rFonts w:ascii="Doulos SIL" w:hAnsi="Doulos SIL"/>
          <w:i/>
          <w:color w:val="0000FF"/>
        </w:rPr>
        <w:t>íī</w:t>
      </w:r>
      <w:r>
        <w:t xml:space="preserve"> ~ </w:t>
      </w:r>
      <w:r w:rsidRPr="00D04660">
        <w:rPr>
          <w:rFonts w:ascii="Doulos SIL" w:hAnsi="Doulos SIL"/>
          <w:i/>
          <w:color w:val="0000FF"/>
        </w:rPr>
        <w:t>íī</w:t>
      </w:r>
      <w:r>
        <w:t xml:space="preserve"> in verbs like ‘think’. In principle, the final long vowel in</w:t>
      </w:r>
      <w:r w:rsidRPr="00F8278E">
        <w:rPr>
          <w:rFonts w:ascii="Doulos SIL" w:hAnsi="Doulos SIL"/>
          <w:i/>
          <w:color w:val="0000FF"/>
        </w:rPr>
        <w:t xml:space="preserve"> </w:t>
      </w:r>
      <w:r>
        <w:rPr>
          <w:rFonts w:ascii="Doulos SIL" w:hAnsi="Doulos SIL"/>
          <w:i/>
          <w:color w:val="0000FF"/>
        </w:rPr>
        <w:t>bùlíī</w:t>
      </w:r>
      <w:r>
        <w:t xml:space="preserve"> ‘returned’ should occur only in continuity intonation in discourse, while that in </w:t>
      </w:r>
      <w:r>
        <w:rPr>
          <w:rFonts w:ascii="Doulos SIL" w:hAnsi="Doulos SIL"/>
          <w:i/>
          <w:color w:val="0000FF"/>
        </w:rPr>
        <w:t>mììlíī</w:t>
      </w:r>
      <w:r>
        <w:t xml:space="preserve"> ‘thought’ should be regular in all clause-final or isolation pronunciations (cf. imperfectives </w:t>
      </w:r>
      <w:r w:rsidRPr="00D04660">
        <w:rPr>
          <w:rFonts w:ascii="Doulos SIL" w:hAnsi="Doulos SIL"/>
          <w:i/>
          <w:color w:val="0000FF"/>
        </w:rPr>
        <w:t>bùlɔ̀</w:t>
      </w:r>
      <w:r>
        <w:t xml:space="preserve"> and </w:t>
      </w:r>
      <w:r w:rsidRPr="00D04660">
        <w:rPr>
          <w:rFonts w:ascii="Doulos SIL" w:hAnsi="Doulos SIL"/>
          <w:i/>
          <w:color w:val="0000FF"/>
        </w:rPr>
        <w:t>mììlíà</w:t>
      </w:r>
      <w:r w:rsidRPr="00F8278E">
        <w:t xml:space="preserve"> ). However, there is some</w:t>
      </w:r>
      <w:r>
        <w:t xml:space="preserve"> raggedness in my data on this point, and the distinction is not so clean as these considerations suggest. For example, one would expect consistent perfective </w:t>
      </w:r>
      <w:r w:rsidRPr="00F8278E">
        <w:rPr>
          <w:rFonts w:ascii="Doulos SIL" w:hAnsi="Doulos SIL"/>
          <w:i/>
          <w:iCs/>
          <w:color w:val="0000FF"/>
          <w:spacing w:val="20"/>
          <w:szCs w:val="22"/>
        </w:rPr>
        <w:t>f</w:t>
      </w:r>
      <w:r w:rsidRPr="00D04660">
        <w:rPr>
          <w:rFonts w:ascii="Doulos SIL" w:hAnsi="Doulos SIL"/>
          <w:i/>
          <w:color w:val="0000FF"/>
        </w:rPr>
        <w:t>ìdíī</w:t>
      </w:r>
      <w:r>
        <w:t xml:space="preserve"> for ‘ran’, since imperfective </w:t>
      </w:r>
      <w:r w:rsidRPr="00F8278E">
        <w:rPr>
          <w:rFonts w:ascii="Doulos SIL" w:hAnsi="Doulos SIL"/>
          <w:i/>
          <w:iCs/>
          <w:color w:val="0000FF"/>
          <w:spacing w:val="20"/>
          <w:szCs w:val="22"/>
        </w:rPr>
        <w:t>f</w:t>
      </w:r>
      <w:r w:rsidRPr="00D04660">
        <w:rPr>
          <w:rFonts w:ascii="Doulos SIL" w:hAnsi="Doulos SIL"/>
          <w:i/>
          <w:color w:val="0000FF"/>
        </w:rPr>
        <w:t>ìdɛ́ɛ̀</w:t>
      </w:r>
      <w:r>
        <w:t xml:space="preserve"> has </w:t>
      </w:r>
      <w:r w:rsidRPr="00D04660">
        <w:rPr>
          <w:rFonts w:ascii="Doulos SIL" w:hAnsi="Doulos SIL"/>
          <w:i/>
          <w:color w:val="0000FF"/>
        </w:rPr>
        <w:t>CvCvv</w:t>
      </w:r>
      <w:r w:rsidRPr="00F8278E">
        <w:t xml:space="preserve"> </w:t>
      </w:r>
      <w:r>
        <w:t>shape, but in fact the perfective usually ends in a short vowel (</w:t>
      </w:r>
      <w:r w:rsidRPr="00F8278E">
        <w:rPr>
          <w:rFonts w:ascii="Doulos SIL" w:hAnsi="Doulos SIL"/>
          <w:i/>
          <w:iCs/>
          <w:color w:val="0000FF"/>
          <w:spacing w:val="20"/>
          <w:szCs w:val="22"/>
        </w:rPr>
        <w:t>f</w:t>
      </w:r>
      <w:r w:rsidRPr="00D04660">
        <w:rPr>
          <w:rFonts w:ascii="Doulos SIL" w:hAnsi="Doulos SIL"/>
          <w:i/>
          <w:color w:val="0000FF"/>
        </w:rPr>
        <w:t>ìdí ).</w:t>
      </w:r>
    </w:p>
    <w:p w14:paraId="29C5F376" w14:textId="46B2B33A" w:rsidR="00F8278E" w:rsidRDefault="00F8278E" w:rsidP="00F11CAD">
      <w:r>
        <w:tab/>
      </w:r>
      <w:r w:rsidR="00E75FD2">
        <w:t>Perfective forms</w:t>
      </w:r>
      <w:r w:rsidR="005B007C">
        <w:t xml:space="preserve"> ending in </w:t>
      </w:r>
      <w:r w:rsidR="00671C49">
        <w:t>{</w:t>
      </w:r>
      <w:r w:rsidR="005B007C" w:rsidRPr="00543B63">
        <w:rPr>
          <w:rFonts w:ascii="Doulos SIL" w:hAnsi="Doulos SIL"/>
          <w:i/>
          <w:color w:val="0000FF"/>
        </w:rPr>
        <w:t>ī</w:t>
      </w:r>
      <w:r w:rsidR="00671C49" w:rsidRPr="00543B63">
        <w:rPr>
          <w:rFonts w:ascii="Doulos SIL" w:hAnsi="Doulos SIL"/>
          <w:i/>
          <w:color w:val="0000FF"/>
        </w:rPr>
        <w:t> </w:t>
      </w:r>
      <w:r w:rsidR="005B007C" w:rsidRPr="00543B63">
        <w:rPr>
          <w:rFonts w:ascii="Doulos SIL" w:hAnsi="Doulos SIL"/>
          <w:i/>
          <w:color w:val="0000FF"/>
        </w:rPr>
        <w:t>ē</w:t>
      </w:r>
      <w:r w:rsidR="00E75FD2" w:rsidRPr="00543B63">
        <w:rPr>
          <w:rFonts w:ascii="Doulos SIL" w:hAnsi="Doulos SIL"/>
          <w:i/>
          <w:color w:val="0000FF"/>
        </w:rPr>
        <w:t xml:space="preserve"> ɛ̄</w:t>
      </w:r>
      <w:r w:rsidR="00671C49" w:rsidRPr="00543B63">
        <w:rPr>
          <w:rFonts w:ascii="Doulos SIL" w:hAnsi="Doulos SIL"/>
          <w:i/>
          <w:color w:val="0000FF"/>
        </w:rPr>
        <w:t> ɛ́</w:t>
      </w:r>
      <w:r>
        <w:t> </w:t>
      </w:r>
      <w:r w:rsidR="00671C49">
        <w:t>}</w:t>
      </w:r>
      <w:r w:rsidR="00E75FD2">
        <w:t xml:space="preserve">, like </w:t>
      </w:r>
      <w:r>
        <w:t>those in (xx1)</w:t>
      </w:r>
      <w:r w:rsidR="00E75FD2">
        <w:t>,</w:t>
      </w:r>
      <w:r w:rsidR="005B007C">
        <w:t xml:space="preserve"> occur prepausally, i.e. in isolation and clause-finally. Clause-medially, </w:t>
      </w:r>
      <w:r>
        <w:t>a</w:t>
      </w:r>
      <w:r w:rsidR="005B007C">
        <w:t xml:space="preserve"> final </w:t>
      </w:r>
      <w:r w:rsidR="00671C49">
        <w:t>front</w:t>
      </w:r>
      <w:r w:rsidR="005B007C">
        <w:t xml:space="preserve"> vowel</w:t>
      </w:r>
      <w:r>
        <w:t xml:space="preserve"> marking the perfective</w:t>
      </w:r>
      <w:r w:rsidR="005B007C">
        <w:t xml:space="preserve"> is </w:t>
      </w:r>
      <w:r>
        <w:t>subject to deletion when it is part of a long vowel or diphthong</w:t>
      </w:r>
      <w:r w:rsidR="005B007C">
        <w:t xml:space="preserve">. </w:t>
      </w:r>
      <w:r>
        <w:t xml:space="preserve">For example, </w:t>
      </w:r>
      <w:r w:rsidRPr="00D04660">
        <w:rPr>
          <w:rFonts w:ascii="Doulos SIL" w:hAnsi="Doulos SIL"/>
          <w:i/>
          <w:color w:val="0000FF"/>
        </w:rPr>
        <w:t>bɔ̀ɛ́</w:t>
      </w:r>
      <w:r>
        <w:t xml:space="preserve"> ‘exited’ (+3Sg) becomes </w:t>
      </w:r>
      <w:r w:rsidRPr="00D04660">
        <w:rPr>
          <w:rFonts w:ascii="Doulos SIL" w:hAnsi="Doulos SIL"/>
          <w:i/>
          <w:color w:val="0000FF"/>
        </w:rPr>
        <w:t>bɔ̀</w:t>
      </w:r>
      <w:r>
        <w:t>. Before the negative enclitic such forms have long vowels, suggesting a monophthongization process, e.g. /</w:t>
      </w:r>
      <w:r w:rsidRPr="00F8278E">
        <w:rPr>
          <w:rFonts w:ascii="Doulos SIL" w:hAnsi="Doulos SIL"/>
          <w:color w:val="008000"/>
        </w:rPr>
        <w:t>ɔɛ</w:t>
      </w:r>
      <w:r>
        <w:t xml:space="preserve">/ → </w:t>
      </w:r>
      <w:r w:rsidRPr="00D04660">
        <w:rPr>
          <w:rFonts w:ascii="Doulos SIL" w:hAnsi="Doulos SIL"/>
          <w:i/>
          <w:color w:val="0000FF"/>
        </w:rPr>
        <w:t>ɔɔ</w:t>
      </w:r>
      <w:r>
        <w:t xml:space="preserve">, as in </w:t>
      </w:r>
      <w:r w:rsidRPr="00D04660">
        <w:rPr>
          <w:rFonts w:ascii="Doulos SIL" w:hAnsi="Doulos SIL"/>
          <w:i/>
          <w:color w:val="0000FF"/>
        </w:rPr>
        <w:t>bɔ̀ɔ̀=rɛ̄ʔ</w:t>
      </w:r>
      <w:r>
        <w:t xml:space="preserve"> ~ </w:t>
      </w:r>
      <w:r w:rsidRPr="00D04660">
        <w:rPr>
          <w:rFonts w:ascii="Doulos SIL" w:hAnsi="Doulos SIL"/>
          <w:i/>
          <w:color w:val="0000FF"/>
        </w:rPr>
        <w:t>bòò=rēʔ</w:t>
      </w:r>
      <w:r>
        <w:t xml:space="preserve"> ‘did not exit’ (+3Sg).</w:t>
      </w:r>
    </w:p>
    <w:p w14:paraId="738C5E64" w14:textId="3762710B" w:rsidR="00CF653C" w:rsidRDefault="00F8278E" w:rsidP="00F11CAD">
      <w:r>
        <w:tab/>
      </w:r>
      <w:r w:rsidR="00671C49">
        <w:t xml:space="preserve">As with all verbs, the negative enclitic is hosted directly by the verb only if there are no postverbal constituents. If the verb and the negative enclitic are separated, the </w:t>
      </w:r>
      <w:r>
        <w:t xml:space="preserve">form of the </w:t>
      </w:r>
      <w:r w:rsidR="00671C49">
        <w:t xml:space="preserve">perfective verb </w:t>
      </w:r>
      <w:r>
        <w:t>is not influenced by the enclitic</w:t>
      </w:r>
      <w:r w:rsidR="00CF653C">
        <w:t>. (xx2) compares clause-final and clause-medial (exemplified by negative) perfective forms, and gives imperfective counterparts for comparison.</w:t>
      </w:r>
    </w:p>
    <w:p w14:paraId="0B40568A" w14:textId="69D68182" w:rsidR="005B007C" w:rsidRDefault="005B007C" w:rsidP="00F11CAD"/>
    <w:p w14:paraId="39325DAC" w14:textId="653343F9" w:rsidR="005B007C" w:rsidRDefault="00CF653C" w:rsidP="00CF653C">
      <w:pPr>
        <w:keepNext/>
        <w:tabs>
          <w:tab w:val="clear" w:pos="369"/>
          <w:tab w:val="left" w:pos="720"/>
          <w:tab w:val="left" w:pos="1440"/>
          <w:tab w:val="left" w:pos="1980"/>
          <w:tab w:val="left" w:pos="2790"/>
          <w:tab w:val="left" w:pos="3240"/>
          <w:tab w:val="left" w:pos="4500"/>
          <w:tab w:val="left" w:pos="5400"/>
        </w:tabs>
      </w:pPr>
      <w:r>
        <w:t>(xx2)</w:t>
      </w:r>
      <w:r w:rsidR="005B007C">
        <w:tab/>
      </w:r>
      <w:r w:rsidR="005B007C">
        <w:tab/>
      </w:r>
      <w:r w:rsidR="00671C49">
        <w:t>final</w:t>
      </w:r>
      <w:r w:rsidR="005B007C">
        <w:tab/>
      </w:r>
      <w:r w:rsidR="005B007C">
        <w:tab/>
      </w:r>
      <w:r w:rsidR="005B007C">
        <w:tab/>
      </w:r>
      <w:r w:rsidR="00671C49">
        <w:t>negative</w:t>
      </w:r>
      <w:r w:rsidR="005B007C">
        <w:tab/>
      </w:r>
    </w:p>
    <w:p w14:paraId="5C406547" w14:textId="6EBB843C" w:rsidR="005B007C" w:rsidRDefault="005B007C" w:rsidP="005B007C">
      <w:pPr>
        <w:keepNext/>
        <w:tabs>
          <w:tab w:val="clear" w:pos="369"/>
          <w:tab w:val="left" w:pos="720"/>
          <w:tab w:val="left" w:pos="1080"/>
          <w:tab w:val="left" w:pos="1980"/>
          <w:tab w:val="left" w:pos="2790"/>
          <w:tab w:val="left" w:pos="3960"/>
          <w:tab w:val="left" w:pos="5130"/>
          <w:tab w:val="left" w:pos="6210"/>
        </w:tabs>
        <w:jc w:val="left"/>
      </w:pPr>
      <w:r>
        <w:tab/>
      </w:r>
      <w:r>
        <w:tab/>
        <w:t>+3Sg</w:t>
      </w:r>
      <w:r>
        <w:tab/>
        <w:t>-3Sg</w:t>
      </w:r>
      <w:r>
        <w:tab/>
        <w:t>+3Sg</w:t>
      </w:r>
      <w:r>
        <w:tab/>
        <w:t>-3Sg</w:t>
      </w:r>
      <w:r>
        <w:tab/>
      </w:r>
      <w:r w:rsidR="00671C49">
        <w:t>Ipfv</w:t>
      </w:r>
      <w:r w:rsidR="00671C49">
        <w:tab/>
      </w:r>
      <w:r>
        <w:t>gloss</w:t>
      </w:r>
    </w:p>
    <w:p w14:paraId="46C5CA58" w14:textId="77777777" w:rsidR="005B007C" w:rsidRDefault="005B007C" w:rsidP="005B007C">
      <w:pPr>
        <w:keepNext/>
        <w:tabs>
          <w:tab w:val="clear" w:pos="369"/>
          <w:tab w:val="left" w:pos="720"/>
          <w:tab w:val="left" w:pos="1080"/>
          <w:tab w:val="left" w:pos="1980"/>
          <w:tab w:val="left" w:pos="2790"/>
          <w:tab w:val="left" w:pos="3960"/>
          <w:tab w:val="left" w:pos="5130"/>
          <w:tab w:val="left" w:pos="6210"/>
        </w:tabs>
        <w:jc w:val="left"/>
      </w:pPr>
    </w:p>
    <w:p w14:paraId="2D7A2DCF" w14:textId="39532BD8" w:rsidR="005B007C" w:rsidRDefault="005B007C" w:rsidP="005B007C">
      <w:pPr>
        <w:keepNext/>
        <w:tabs>
          <w:tab w:val="clear" w:pos="369"/>
          <w:tab w:val="left" w:pos="720"/>
          <w:tab w:val="left" w:pos="1080"/>
          <w:tab w:val="left" w:pos="1980"/>
          <w:tab w:val="left" w:pos="2790"/>
          <w:tab w:val="left" w:pos="3960"/>
          <w:tab w:val="left" w:pos="5130"/>
          <w:tab w:val="left" w:pos="6210"/>
        </w:tabs>
        <w:jc w:val="left"/>
      </w:pPr>
      <w:r>
        <w:tab/>
        <w:t xml:space="preserve">a. final </w:t>
      </w:r>
      <w:r w:rsidRPr="00FC7720">
        <w:rPr>
          <w:rFonts w:ascii="Doulos SIL" w:hAnsi="Doulos SIL"/>
          <w:i/>
          <w:color w:val="0000FF"/>
        </w:rPr>
        <w:t>ī</w:t>
      </w:r>
      <w:r>
        <w:t xml:space="preserve"> trimmed medially</w:t>
      </w:r>
    </w:p>
    <w:p w14:paraId="56BE19B1" w14:textId="04D5A5A9" w:rsidR="005B007C" w:rsidRDefault="005B007C" w:rsidP="005B007C">
      <w:pPr>
        <w:tabs>
          <w:tab w:val="clear" w:pos="369"/>
          <w:tab w:val="left" w:pos="720"/>
          <w:tab w:val="left" w:pos="1080"/>
          <w:tab w:val="left" w:pos="1980"/>
          <w:tab w:val="left" w:pos="2790"/>
          <w:tab w:val="left" w:pos="3960"/>
          <w:tab w:val="left" w:pos="5130"/>
          <w:tab w:val="left" w:pos="6210"/>
        </w:tabs>
        <w:jc w:val="left"/>
      </w:pPr>
      <w:r>
        <w:tab/>
      </w:r>
      <w:r>
        <w:tab/>
      </w:r>
      <w:r w:rsidR="00F8278E">
        <w:rPr>
          <w:rFonts w:ascii="Doulos SIL" w:hAnsi="Doulos SIL"/>
          <w:i/>
          <w:color w:val="0000FF"/>
        </w:rPr>
        <w:t>bùlí</w:t>
      </w:r>
      <w:r w:rsidRPr="00986631">
        <w:rPr>
          <w:rFonts w:ascii="Doulos SIL" w:hAnsi="Doulos SIL"/>
          <w:i/>
          <w:color w:val="0000FF"/>
        </w:rPr>
        <w:tab/>
        <w:t>bú</w:t>
      </w:r>
      <w:r w:rsidR="00F8278E">
        <w:rPr>
          <w:rFonts w:ascii="Doulos SIL" w:hAnsi="Doulos SIL"/>
          <w:i/>
          <w:color w:val="0000FF"/>
        </w:rPr>
        <w:t>lī</w:t>
      </w:r>
      <w:r>
        <w:rPr>
          <w:rFonts w:ascii="Doulos SIL" w:hAnsi="Doulos SIL"/>
          <w:i/>
          <w:color w:val="0000FF"/>
        </w:rPr>
        <w:tab/>
        <w:t>bùlú=rēʔ</w:t>
      </w:r>
      <w:r>
        <w:rPr>
          <w:rFonts w:ascii="Doulos SIL" w:hAnsi="Doulos SIL"/>
          <w:i/>
          <w:color w:val="0000FF"/>
        </w:rPr>
        <w:tab/>
        <w:t>búlū=rēʔ</w:t>
      </w:r>
      <w:r w:rsidR="00F0207B">
        <w:rPr>
          <w:rFonts w:ascii="Doulos SIL" w:hAnsi="Doulos SIL"/>
          <w:i/>
          <w:color w:val="0000FF"/>
        </w:rPr>
        <w:tab/>
      </w:r>
      <w:r w:rsidR="00671C49">
        <w:rPr>
          <w:rFonts w:ascii="Doulos SIL" w:hAnsi="Doulos SIL"/>
          <w:i/>
          <w:color w:val="0000FF"/>
        </w:rPr>
        <w:t>búlɔ́</w:t>
      </w:r>
      <w:r w:rsidR="00671C49">
        <w:rPr>
          <w:rFonts w:ascii="Doulos SIL" w:hAnsi="Doulos SIL"/>
          <w:i/>
          <w:color w:val="0000FF"/>
        </w:rPr>
        <w:tab/>
      </w:r>
      <w:r>
        <w:t>‘</w:t>
      </w:r>
      <w:r w:rsidR="00F0207B">
        <w:t>return’</w:t>
      </w:r>
    </w:p>
    <w:p w14:paraId="13B20EB5" w14:textId="64FA1C5A" w:rsidR="005B007C" w:rsidRDefault="005B007C" w:rsidP="005B007C">
      <w:pPr>
        <w:tabs>
          <w:tab w:val="clear" w:pos="369"/>
          <w:tab w:val="left" w:pos="720"/>
          <w:tab w:val="left" w:pos="1080"/>
          <w:tab w:val="left" w:pos="1980"/>
          <w:tab w:val="left" w:pos="2790"/>
          <w:tab w:val="left" w:pos="3960"/>
          <w:tab w:val="left" w:pos="5130"/>
          <w:tab w:val="left" w:pos="6210"/>
        </w:tabs>
        <w:jc w:val="left"/>
      </w:pPr>
      <w:r>
        <w:tab/>
      </w:r>
      <w:r>
        <w:tab/>
      </w:r>
      <w:r>
        <w:rPr>
          <w:rFonts w:ascii="Doulos SIL" w:hAnsi="Doulos SIL"/>
          <w:i/>
          <w:color w:val="0000FF"/>
        </w:rPr>
        <w:t>ɲǐī</w:t>
      </w:r>
      <w:r w:rsidRPr="00986631">
        <w:rPr>
          <w:rFonts w:ascii="Doulos SIL" w:hAnsi="Doulos SIL"/>
          <w:i/>
          <w:color w:val="0000FF"/>
        </w:rPr>
        <w:tab/>
      </w:r>
      <w:r>
        <w:rPr>
          <w:rFonts w:ascii="Doulos SIL" w:hAnsi="Doulos SIL"/>
          <w:i/>
          <w:color w:val="0000FF"/>
        </w:rPr>
        <w:t>ɲíī</w:t>
      </w:r>
      <w:r>
        <w:rPr>
          <w:rFonts w:ascii="Doulos SIL" w:hAnsi="Doulos SIL"/>
          <w:i/>
          <w:color w:val="0000FF"/>
        </w:rPr>
        <w:tab/>
        <w:t>ɲìí=rēʔ</w:t>
      </w:r>
      <w:r>
        <w:rPr>
          <w:rFonts w:ascii="Doulos SIL" w:hAnsi="Doulos SIL"/>
          <w:i/>
          <w:color w:val="0000FF"/>
        </w:rPr>
        <w:tab/>
        <w:t>ɲíí=rēʔ</w:t>
      </w:r>
      <w:r>
        <w:rPr>
          <w:rFonts w:ascii="Doulos SIL" w:hAnsi="Doulos SIL"/>
          <w:i/>
          <w:color w:val="0000FF"/>
        </w:rPr>
        <w:tab/>
      </w:r>
      <w:r w:rsidR="00671C49">
        <w:rPr>
          <w:rFonts w:ascii="Doulos SIL" w:hAnsi="Doulos SIL"/>
          <w:i/>
          <w:color w:val="0000FF"/>
        </w:rPr>
        <w:t>ɲìɛ̀</w:t>
      </w:r>
      <w:r w:rsidR="00671C49">
        <w:rPr>
          <w:rFonts w:ascii="Doulos SIL" w:hAnsi="Doulos SIL"/>
          <w:i/>
          <w:color w:val="0000FF"/>
        </w:rPr>
        <w:tab/>
      </w:r>
      <w:r>
        <w:t>‘spend night’</w:t>
      </w:r>
    </w:p>
    <w:p w14:paraId="426946EB" w14:textId="1D5672DC" w:rsidR="005B007C" w:rsidRDefault="005B007C" w:rsidP="005B007C">
      <w:pPr>
        <w:tabs>
          <w:tab w:val="clear" w:pos="369"/>
          <w:tab w:val="left" w:pos="720"/>
          <w:tab w:val="left" w:pos="1080"/>
          <w:tab w:val="left" w:pos="1980"/>
          <w:tab w:val="left" w:pos="2790"/>
          <w:tab w:val="left" w:pos="3960"/>
          <w:tab w:val="left" w:pos="5130"/>
          <w:tab w:val="left" w:pos="6210"/>
        </w:tabs>
        <w:jc w:val="left"/>
      </w:pPr>
      <w:r>
        <w:tab/>
      </w:r>
      <w:r>
        <w:tab/>
      </w:r>
      <w:r>
        <w:rPr>
          <w:rFonts w:ascii="Doulos SIL" w:hAnsi="Doulos SIL"/>
          <w:i/>
          <w:color w:val="0000FF"/>
        </w:rPr>
        <w:t>mììlíī</w:t>
      </w:r>
      <w:r w:rsidRPr="00986631">
        <w:rPr>
          <w:rFonts w:ascii="Doulos SIL" w:hAnsi="Doulos SIL"/>
          <w:i/>
          <w:color w:val="0000FF"/>
        </w:rPr>
        <w:tab/>
      </w:r>
      <w:r>
        <w:rPr>
          <w:rFonts w:ascii="Doulos SIL" w:hAnsi="Doulos SIL"/>
          <w:i/>
          <w:color w:val="0000FF"/>
        </w:rPr>
        <w:t>míílíī</w:t>
      </w:r>
      <w:r>
        <w:rPr>
          <w:rFonts w:ascii="Doulos SIL" w:hAnsi="Doulos SIL"/>
          <w:i/>
          <w:color w:val="0000FF"/>
        </w:rPr>
        <w:tab/>
        <w:t>mììlíí=rēʔ</w:t>
      </w:r>
      <w:r>
        <w:rPr>
          <w:rFonts w:ascii="Doulos SIL" w:hAnsi="Doulos SIL"/>
          <w:i/>
          <w:color w:val="0000FF"/>
        </w:rPr>
        <w:tab/>
        <w:t>míílíí=rēʔ</w:t>
      </w:r>
      <w:r>
        <w:rPr>
          <w:rFonts w:ascii="Doulos SIL" w:hAnsi="Doulos SIL"/>
          <w:i/>
          <w:color w:val="0000FF"/>
        </w:rPr>
        <w:tab/>
      </w:r>
      <w:r w:rsidR="00671C49" w:rsidRPr="00AF56F6">
        <w:rPr>
          <w:rFonts w:ascii="Doulos SIL" w:hAnsi="Doulos SIL"/>
          <w:i/>
          <w:color w:val="0000FF"/>
        </w:rPr>
        <w:t>mííl</w:t>
      </w:r>
      <w:r w:rsidR="00671C49">
        <w:rPr>
          <w:rFonts w:ascii="Doulos SIL" w:hAnsi="Doulos SIL"/>
          <w:i/>
          <w:color w:val="0000FF"/>
        </w:rPr>
        <w:t>í</w:t>
      </w:r>
      <w:r w:rsidR="00671C49" w:rsidRPr="00AF56F6">
        <w:rPr>
          <w:rFonts w:ascii="Doulos SIL" w:hAnsi="Doulos SIL"/>
          <w:i/>
          <w:color w:val="0000FF"/>
        </w:rPr>
        <w:t>à</w:t>
      </w:r>
      <w:r w:rsidR="00671C49">
        <w:rPr>
          <w:rFonts w:ascii="Doulos SIL" w:hAnsi="Doulos SIL"/>
          <w:i/>
          <w:color w:val="0000FF"/>
        </w:rPr>
        <w:tab/>
      </w:r>
      <w:r>
        <w:t>‘think’</w:t>
      </w:r>
    </w:p>
    <w:p w14:paraId="2577EDCE" w14:textId="0E1EE4C1" w:rsidR="00F0207B" w:rsidRDefault="00F0207B" w:rsidP="00F0207B">
      <w:pPr>
        <w:tabs>
          <w:tab w:val="clear" w:pos="369"/>
          <w:tab w:val="left" w:pos="720"/>
          <w:tab w:val="left" w:pos="1080"/>
          <w:tab w:val="left" w:pos="1980"/>
          <w:tab w:val="left" w:pos="2790"/>
          <w:tab w:val="left" w:pos="3960"/>
          <w:tab w:val="left" w:pos="5130"/>
          <w:tab w:val="left" w:pos="6210"/>
        </w:tabs>
        <w:jc w:val="left"/>
      </w:pPr>
      <w:r>
        <w:tab/>
      </w:r>
      <w:r>
        <w:tab/>
      </w:r>
      <w:r w:rsidRPr="00986631">
        <w:rPr>
          <w:rFonts w:ascii="Doulos SIL" w:hAnsi="Doulos SIL"/>
          <w:i/>
          <w:color w:val="0000FF"/>
        </w:rPr>
        <w:t>s</w:t>
      </w:r>
      <w:r>
        <w:rPr>
          <w:rFonts w:ascii="Doulos SIL" w:hAnsi="Doulos SIL"/>
          <w:i/>
          <w:color w:val="0000FF"/>
        </w:rPr>
        <w:t>ì</w:t>
      </w:r>
      <w:r w:rsidRPr="00986631">
        <w:rPr>
          <w:rFonts w:ascii="Doulos SIL" w:hAnsi="Doulos SIL"/>
          <w:i/>
          <w:color w:val="0000FF"/>
        </w:rPr>
        <w:t>dá</w:t>
      </w:r>
      <w:r>
        <w:rPr>
          <w:rFonts w:ascii="Doulos SIL" w:hAnsi="Doulos SIL"/>
          <w:i/>
          <w:color w:val="0000FF"/>
        </w:rPr>
        <w:t>nī</w:t>
      </w:r>
      <w:r w:rsidRPr="00986631">
        <w:rPr>
          <w:rFonts w:ascii="Doulos SIL" w:hAnsi="Doulos SIL"/>
          <w:i/>
          <w:color w:val="0000FF"/>
        </w:rPr>
        <w:tab/>
        <w:t>s</w:t>
      </w:r>
      <w:r>
        <w:rPr>
          <w:rFonts w:ascii="Doulos SIL" w:hAnsi="Doulos SIL"/>
          <w:i/>
          <w:color w:val="0000FF"/>
        </w:rPr>
        <w:t>í</w:t>
      </w:r>
      <w:r w:rsidRPr="00986631">
        <w:rPr>
          <w:rFonts w:ascii="Doulos SIL" w:hAnsi="Doulos SIL"/>
          <w:i/>
          <w:color w:val="0000FF"/>
        </w:rPr>
        <w:t>dá</w:t>
      </w:r>
      <w:r>
        <w:rPr>
          <w:rFonts w:ascii="Doulos SIL" w:hAnsi="Doulos SIL"/>
          <w:i/>
          <w:color w:val="0000FF"/>
        </w:rPr>
        <w:t>nī</w:t>
      </w:r>
      <w:r>
        <w:rPr>
          <w:rFonts w:ascii="Doulos SIL" w:hAnsi="Doulos SIL"/>
          <w:i/>
          <w:color w:val="0000FF"/>
        </w:rPr>
        <w:tab/>
      </w:r>
      <w:r w:rsidRPr="00986631">
        <w:rPr>
          <w:rFonts w:ascii="Doulos SIL" w:hAnsi="Doulos SIL"/>
          <w:i/>
          <w:color w:val="0000FF"/>
        </w:rPr>
        <w:t>s</w:t>
      </w:r>
      <w:r>
        <w:rPr>
          <w:rFonts w:ascii="Doulos SIL" w:hAnsi="Doulos SIL"/>
          <w:i/>
          <w:color w:val="0000FF"/>
        </w:rPr>
        <w:t>ì</w:t>
      </w:r>
      <w:r w:rsidRPr="00986631">
        <w:rPr>
          <w:rFonts w:ascii="Doulos SIL" w:hAnsi="Doulos SIL"/>
          <w:i/>
          <w:color w:val="0000FF"/>
        </w:rPr>
        <w:t>dá</w:t>
      </w:r>
      <w:r w:rsidR="00773B31">
        <w:rPr>
          <w:rFonts w:ascii="Doulos SIL" w:hAnsi="Doulos SIL"/>
          <w:i/>
          <w:color w:val="0000FF"/>
        </w:rPr>
        <w:t>ǹ</w:t>
      </w:r>
      <w:r>
        <w:rPr>
          <w:rFonts w:ascii="Doulos SIL" w:hAnsi="Doulos SIL"/>
          <w:i/>
          <w:color w:val="0000FF"/>
        </w:rPr>
        <w:t>=nēʔ</w:t>
      </w:r>
      <w:r>
        <w:rPr>
          <w:rFonts w:ascii="Doulos SIL" w:hAnsi="Doulos SIL"/>
          <w:i/>
          <w:color w:val="0000FF"/>
        </w:rPr>
        <w:tab/>
        <w:t>sídán</w:t>
      </w:r>
      <w:r w:rsidR="00773B31">
        <w:rPr>
          <w:rFonts w:ascii="Doulos SIL" w:hAnsi="Doulos SIL"/>
          <w:i/>
          <w:color w:val="0000FF"/>
        </w:rPr>
        <w:t>̀</w:t>
      </w:r>
      <w:r>
        <w:rPr>
          <w:rFonts w:ascii="Doulos SIL" w:hAnsi="Doulos SIL"/>
          <w:i/>
          <w:color w:val="0000FF"/>
        </w:rPr>
        <w:t>=nēʔ</w:t>
      </w:r>
      <w:r w:rsidRPr="00986631">
        <w:rPr>
          <w:rFonts w:ascii="Doulos SIL" w:hAnsi="Doulos SIL"/>
          <w:i/>
          <w:color w:val="0000FF"/>
        </w:rPr>
        <w:tab/>
      </w:r>
      <w:r w:rsidR="00671C49" w:rsidRPr="00986631">
        <w:rPr>
          <w:rFonts w:ascii="Doulos SIL" w:hAnsi="Doulos SIL"/>
          <w:i/>
          <w:color w:val="0000FF"/>
        </w:rPr>
        <w:t>s</w:t>
      </w:r>
      <w:r w:rsidR="00671C49">
        <w:rPr>
          <w:rFonts w:ascii="Doulos SIL" w:hAnsi="Doulos SIL"/>
          <w:i/>
          <w:color w:val="0000FF"/>
        </w:rPr>
        <w:t>ì</w:t>
      </w:r>
      <w:r w:rsidR="00671C49" w:rsidRPr="00986631">
        <w:rPr>
          <w:rFonts w:ascii="Doulos SIL" w:hAnsi="Doulos SIL"/>
          <w:i/>
          <w:color w:val="0000FF"/>
        </w:rPr>
        <w:t>dánà</w:t>
      </w:r>
      <w:r w:rsidR="00671C49">
        <w:rPr>
          <w:rFonts w:ascii="Doulos SIL" w:hAnsi="Doulos SIL"/>
          <w:i/>
          <w:color w:val="0000FF"/>
        </w:rPr>
        <w:tab/>
      </w:r>
      <w:r>
        <w:t>‘ascend’</w:t>
      </w:r>
    </w:p>
    <w:p w14:paraId="37CAF511" w14:textId="77777777" w:rsidR="00F0207B" w:rsidRDefault="00F0207B" w:rsidP="005B007C">
      <w:pPr>
        <w:tabs>
          <w:tab w:val="clear" w:pos="369"/>
          <w:tab w:val="left" w:pos="720"/>
          <w:tab w:val="left" w:pos="1080"/>
          <w:tab w:val="left" w:pos="1980"/>
          <w:tab w:val="left" w:pos="2790"/>
          <w:tab w:val="left" w:pos="3960"/>
          <w:tab w:val="left" w:pos="5130"/>
          <w:tab w:val="left" w:pos="6210"/>
        </w:tabs>
        <w:jc w:val="left"/>
      </w:pPr>
    </w:p>
    <w:p w14:paraId="219CD17F" w14:textId="35A9DA0F" w:rsidR="00F0207B" w:rsidRDefault="00F0207B" w:rsidP="005B007C">
      <w:pPr>
        <w:tabs>
          <w:tab w:val="clear" w:pos="369"/>
          <w:tab w:val="left" w:pos="720"/>
          <w:tab w:val="left" w:pos="1080"/>
          <w:tab w:val="left" w:pos="1980"/>
          <w:tab w:val="left" w:pos="2790"/>
          <w:tab w:val="left" w:pos="3960"/>
          <w:tab w:val="left" w:pos="5130"/>
          <w:tab w:val="left" w:pos="6210"/>
        </w:tabs>
        <w:jc w:val="left"/>
      </w:pPr>
      <w:r>
        <w:tab/>
        <w:t xml:space="preserve">b. final </w:t>
      </w:r>
      <w:r w:rsidRPr="00FC7720">
        <w:rPr>
          <w:rFonts w:ascii="Doulos SIL" w:hAnsi="Doulos SIL"/>
          <w:i/>
          <w:color w:val="0000FF"/>
        </w:rPr>
        <w:t>ē</w:t>
      </w:r>
      <w:r>
        <w:t xml:space="preserve"> trimmed medially</w:t>
      </w:r>
    </w:p>
    <w:p w14:paraId="501F4C43" w14:textId="79E203DF" w:rsidR="00F0207B" w:rsidRDefault="00F0207B" w:rsidP="00F0207B">
      <w:pPr>
        <w:tabs>
          <w:tab w:val="clear" w:pos="369"/>
          <w:tab w:val="left" w:pos="720"/>
          <w:tab w:val="left" w:pos="1080"/>
          <w:tab w:val="left" w:pos="1980"/>
          <w:tab w:val="left" w:pos="2790"/>
          <w:tab w:val="left" w:pos="3960"/>
          <w:tab w:val="left" w:pos="5130"/>
          <w:tab w:val="left" w:pos="6210"/>
        </w:tabs>
        <w:jc w:val="left"/>
      </w:pPr>
      <w:r>
        <w:tab/>
      </w:r>
      <w:r>
        <w:tab/>
      </w:r>
      <w:r w:rsidRPr="008E7480">
        <w:rPr>
          <w:rFonts w:ascii="Doulos SIL" w:hAnsi="Doulos SIL"/>
          <w:i/>
          <w:color w:val="0000FF"/>
        </w:rPr>
        <w:t>tòlóē</w:t>
      </w:r>
      <w:r w:rsidRPr="008E7480">
        <w:rPr>
          <w:rFonts w:ascii="Doulos SIL" w:hAnsi="Doulos SIL"/>
          <w:i/>
          <w:color w:val="0000FF"/>
        </w:rPr>
        <w:tab/>
        <w:t>tólē</w:t>
      </w:r>
      <w:r>
        <w:rPr>
          <w:rFonts w:ascii="Doulos SIL" w:hAnsi="Doulos SIL"/>
          <w:i/>
          <w:color w:val="0000FF"/>
        </w:rPr>
        <w:t>ē</w:t>
      </w:r>
      <w:r w:rsidRPr="008E7480">
        <w:rPr>
          <w:rFonts w:ascii="Doulos SIL" w:hAnsi="Doulos SIL"/>
          <w:i/>
          <w:color w:val="0000FF"/>
        </w:rPr>
        <w:tab/>
      </w:r>
      <w:r>
        <w:rPr>
          <w:rFonts w:ascii="Doulos SIL" w:hAnsi="Doulos SIL"/>
          <w:i/>
          <w:color w:val="0000FF"/>
        </w:rPr>
        <w:t>tòló=rēʔ</w:t>
      </w:r>
      <w:r w:rsidRPr="008E7480">
        <w:rPr>
          <w:rFonts w:ascii="Doulos SIL" w:hAnsi="Doulos SIL"/>
          <w:i/>
          <w:color w:val="0000FF"/>
        </w:rPr>
        <w:tab/>
      </w:r>
      <w:r>
        <w:rPr>
          <w:rFonts w:ascii="Doulos SIL" w:hAnsi="Doulos SIL"/>
          <w:i/>
          <w:color w:val="0000FF"/>
        </w:rPr>
        <w:t>tólō=rēʔ</w:t>
      </w:r>
      <w:r w:rsidR="00671C49">
        <w:rPr>
          <w:rFonts w:ascii="Doulos SIL" w:hAnsi="Doulos SIL"/>
          <w:i/>
          <w:color w:val="0000FF"/>
        </w:rPr>
        <w:tab/>
      </w:r>
      <w:r w:rsidR="00671C49" w:rsidRPr="008E7480">
        <w:rPr>
          <w:rFonts w:ascii="Doulos SIL" w:hAnsi="Doulos SIL"/>
          <w:i/>
          <w:color w:val="0000FF"/>
        </w:rPr>
        <w:t>tɔ̀lɔ̀</w:t>
      </w:r>
      <w:r w:rsidRPr="008E7480">
        <w:rPr>
          <w:rFonts w:ascii="Doulos SIL" w:hAnsi="Doulos SIL"/>
          <w:i/>
          <w:color w:val="0000FF"/>
        </w:rPr>
        <w:tab/>
      </w:r>
      <w:r>
        <w:t>‘rot’</w:t>
      </w:r>
    </w:p>
    <w:p w14:paraId="5BBD85DF" w14:textId="77777777" w:rsidR="00F0207B" w:rsidRPr="008E7480" w:rsidRDefault="00F0207B" w:rsidP="00F0207B">
      <w:pPr>
        <w:tabs>
          <w:tab w:val="clear" w:pos="369"/>
          <w:tab w:val="left" w:pos="720"/>
          <w:tab w:val="left" w:pos="1080"/>
          <w:tab w:val="left" w:pos="1980"/>
          <w:tab w:val="left" w:pos="2790"/>
          <w:tab w:val="left" w:pos="3960"/>
          <w:tab w:val="left" w:pos="5130"/>
          <w:tab w:val="left" w:pos="6210"/>
        </w:tabs>
        <w:jc w:val="left"/>
        <w:rPr>
          <w:rFonts w:ascii="Doulos SIL" w:hAnsi="Doulos SIL"/>
          <w:i/>
          <w:color w:val="0000FF"/>
        </w:rPr>
      </w:pPr>
      <w:r w:rsidRPr="006761F0">
        <w:tab/>
      </w:r>
      <w:r w:rsidRPr="006761F0">
        <w:tab/>
        <w:t xml:space="preserve">~ </w:t>
      </w:r>
      <w:r w:rsidRPr="008E7480">
        <w:rPr>
          <w:rFonts w:ascii="Doulos SIL" w:hAnsi="Doulos SIL"/>
          <w:i/>
          <w:color w:val="0000FF"/>
        </w:rPr>
        <w:t>tòléē</w:t>
      </w:r>
    </w:p>
    <w:p w14:paraId="181DB86D" w14:textId="77777777" w:rsidR="00F0207B" w:rsidRDefault="00F0207B" w:rsidP="005B007C">
      <w:pPr>
        <w:tabs>
          <w:tab w:val="clear" w:pos="369"/>
          <w:tab w:val="left" w:pos="720"/>
          <w:tab w:val="left" w:pos="1080"/>
          <w:tab w:val="left" w:pos="1980"/>
          <w:tab w:val="left" w:pos="2790"/>
          <w:tab w:val="left" w:pos="3960"/>
          <w:tab w:val="left" w:pos="5130"/>
          <w:tab w:val="left" w:pos="6210"/>
        </w:tabs>
        <w:jc w:val="left"/>
      </w:pPr>
    </w:p>
    <w:p w14:paraId="0028545D" w14:textId="06F7A33B" w:rsidR="00F0207B" w:rsidRDefault="00F0207B" w:rsidP="005B007C">
      <w:pPr>
        <w:tabs>
          <w:tab w:val="clear" w:pos="369"/>
          <w:tab w:val="left" w:pos="720"/>
          <w:tab w:val="left" w:pos="1080"/>
          <w:tab w:val="left" w:pos="1980"/>
          <w:tab w:val="left" w:pos="2790"/>
          <w:tab w:val="left" w:pos="3960"/>
          <w:tab w:val="left" w:pos="5130"/>
          <w:tab w:val="left" w:pos="6210"/>
        </w:tabs>
        <w:jc w:val="left"/>
      </w:pPr>
      <w:r>
        <w:tab/>
        <w:t xml:space="preserve">c. final </w:t>
      </w:r>
      <w:r w:rsidRPr="00543B63">
        <w:rPr>
          <w:rFonts w:ascii="Doulos SIL" w:hAnsi="Doulos SIL"/>
          <w:i/>
          <w:color w:val="0000FF"/>
        </w:rPr>
        <w:t>ɛ</w:t>
      </w:r>
      <w:r>
        <w:t xml:space="preserve"> in </w:t>
      </w:r>
      <w:r w:rsidRPr="00543B63">
        <w:rPr>
          <w:rFonts w:ascii="Doulos SIL" w:hAnsi="Doulos SIL"/>
          <w:i/>
          <w:color w:val="0000FF"/>
        </w:rPr>
        <w:t>ɔɛ</w:t>
      </w:r>
      <w:r>
        <w:t xml:space="preserve"> trimmed medially</w:t>
      </w:r>
    </w:p>
    <w:p w14:paraId="6D24600E" w14:textId="3E22F456" w:rsidR="00F0207B" w:rsidRDefault="00F0207B" w:rsidP="00F0207B">
      <w:pPr>
        <w:tabs>
          <w:tab w:val="clear" w:pos="369"/>
          <w:tab w:val="left" w:pos="720"/>
          <w:tab w:val="left" w:pos="1080"/>
          <w:tab w:val="left" w:pos="1980"/>
          <w:tab w:val="left" w:pos="2790"/>
          <w:tab w:val="left" w:pos="3960"/>
          <w:tab w:val="left" w:pos="5130"/>
          <w:tab w:val="left" w:pos="6210"/>
        </w:tabs>
        <w:jc w:val="left"/>
      </w:pPr>
      <w:r>
        <w:tab/>
      </w:r>
      <w:r>
        <w:rPr>
          <w:rFonts w:ascii="Doulos SIL" w:hAnsi="Doulos SIL"/>
          <w:i/>
          <w:color w:val="0000FF"/>
        </w:rPr>
        <w:tab/>
      </w:r>
      <w:r w:rsidRPr="00986631">
        <w:rPr>
          <w:rFonts w:ascii="Doulos SIL" w:hAnsi="Doulos SIL"/>
          <w:i/>
          <w:color w:val="0000FF"/>
        </w:rPr>
        <w:t>bɔ̀ɛ́</w:t>
      </w:r>
      <w:r>
        <w:tab/>
      </w:r>
      <w:r w:rsidRPr="00986631">
        <w:rPr>
          <w:rFonts w:ascii="Doulos SIL" w:hAnsi="Doulos SIL"/>
          <w:i/>
          <w:color w:val="0000FF"/>
        </w:rPr>
        <w:t>bɔ́ɛ́</w:t>
      </w:r>
      <w:r w:rsidRPr="00986631">
        <w:rPr>
          <w:rFonts w:ascii="Doulos SIL" w:hAnsi="Doulos SIL"/>
          <w:i/>
          <w:color w:val="0000FF"/>
        </w:rPr>
        <w:tab/>
      </w:r>
      <w:r>
        <w:rPr>
          <w:rFonts w:ascii="Doulos SIL" w:hAnsi="Doulos SIL"/>
          <w:i/>
          <w:color w:val="0000FF"/>
        </w:rPr>
        <w:t>bɔ̀ɔ̀=rɛ̄ʔ</w:t>
      </w:r>
      <w:r>
        <w:rPr>
          <w:rFonts w:ascii="Doulos SIL" w:hAnsi="Doulos SIL"/>
          <w:i/>
          <w:color w:val="0000FF"/>
        </w:rPr>
        <w:tab/>
        <w:t>bɔ́ɔ́=rɛ̄ʔ</w:t>
      </w:r>
      <w:r w:rsidR="00671C49">
        <w:rPr>
          <w:rFonts w:ascii="Doulos SIL" w:hAnsi="Doulos SIL"/>
          <w:i/>
          <w:color w:val="0000FF"/>
        </w:rPr>
        <w:tab/>
        <w:t>bɔ́ɔ́</w:t>
      </w:r>
      <w:r w:rsidRPr="00986631">
        <w:rPr>
          <w:rFonts w:ascii="Doulos SIL" w:hAnsi="Doulos SIL"/>
          <w:i/>
          <w:color w:val="0000FF"/>
        </w:rPr>
        <w:tab/>
      </w:r>
      <w:r>
        <w:t>‘exit’</w:t>
      </w:r>
    </w:p>
    <w:p w14:paraId="249874B3" w14:textId="47FF89F6" w:rsidR="00671C49" w:rsidRDefault="00671C49" w:rsidP="00F0207B">
      <w:pPr>
        <w:tabs>
          <w:tab w:val="clear" w:pos="369"/>
          <w:tab w:val="left" w:pos="720"/>
          <w:tab w:val="left" w:pos="1080"/>
          <w:tab w:val="left" w:pos="1980"/>
          <w:tab w:val="left" w:pos="2790"/>
          <w:tab w:val="left" w:pos="3960"/>
          <w:tab w:val="left" w:pos="5130"/>
          <w:tab w:val="left" w:pos="6210"/>
        </w:tabs>
        <w:jc w:val="left"/>
      </w:pPr>
      <w:r>
        <w:tab/>
      </w:r>
      <w:r>
        <w:tab/>
      </w:r>
      <w:r>
        <w:rPr>
          <w:rFonts w:ascii="Doulos SIL" w:hAnsi="Doulos SIL"/>
          <w:i/>
          <w:color w:val="0000FF"/>
        </w:rPr>
        <w:t>bɛ̀ɛ́</w:t>
      </w:r>
      <w:r>
        <w:rPr>
          <w:rFonts w:ascii="Doulos SIL" w:hAnsi="Doulos SIL"/>
          <w:i/>
          <w:color w:val="0000FF"/>
        </w:rPr>
        <w:tab/>
        <w:t>b</w:t>
      </w:r>
      <w:r w:rsidRPr="00986631">
        <w:rPr>
          <w:rFonts w:ascii="Doulos SIL" w:hAnsi="Doulos SIL"/>
          <w:i/>
          <w:color w:val="0000FF"/>
        </w:rPr>
        <w:t>ɛ́</w:t>
      </w:r>
      <w:r>
        <w:rPr>
          <w:rFonts w:ascii="Doulos SIL" w:hAnsi="Doulos SIL"/>
          <w:i/>
          <w:color w:val="0000FF"/>
        </w:rPr>
        <w:t>ɛ́</w:t>
      </w:r>
      <w:r w:rsidRPr="00174E83">
        <w:rPr>
          <w:rFonts w:ascii="Doulos SIL" w:hAnsi="Doulos SIL"/>
          <w:i/>
          <w:color w:val="0000FF"/>
        </w:rPr>
        <w:tab/>
        <w:t>bɛ̀ɛ̀=rɛ</w:t>
      </w:r>
      <w:r>
        <w:rPr>
          <w:rFonts w:ascii="Doulos SIL" w:hAnsi="Doulos SIL"/>
          <w:i/>
          <w:color w:val="0000FF"/>
        </w:rPr>
        <w:t>̄</w:t>
      </w:r>
      <w:r w:rsidRPr="00174E83">
        <w:rPr>
          <w:rFonts w:ascii="Doulos SIL" w:hAnsi="Doulos SIL"/>
          <w:i/>
          <w:color w:val="0000FF"/>
        </w:rPr>
        <w:t>ʔ</w:t>
      </w:r>
      <w:r w:rsidRPr="00174E83">
        <w:rPr>
          <w:rFonts w:ascii="Doulos SIL" w:hAnsi="Doulos SIL"/>
          <w:i/>
          <w:color w:val="0000FF"/>
        </w:rPr>
        <w:tab/>
      </w:r>
      <w:r>
        <w:rPr>
          <w:rFonts w:ascii="Doulos SIL" w:hAnsi="Doulos SIL"/>
          <w:i/>
          <w:color w:val="0000FF"/>
        </w:rPr>
        <w:t>bɛ́ɛ́=rɛ̄ʔ</w:t>
      </w:r>
      <w:r w:rsidRPr="00174E83">
        <w:rPr>
          <w:rFonts w:ascii="Doulos SIL" w:hAnsi="Doulos SIL"/>
          <w:i/>
          <w:color w:val="0000FF"/>
        </w:rPr>
        <w:tab/>
      </w:r>
      <w:r>
        <w:rPr>
          <w:rFonts w:ascii="Doulos SIL" w:hAnsi="Doulos SIL"/>
          <w:i/>
          <w:color w:val="0000FF"/>
        </w:rPr>
        <w:t>bàà</w:t>
      </w:r>
      <w:r w:rsidRPr="00986631">
        <w:rPr>
          <w:rFonts w:ascii="Doulos SIL" w:hAnsi="Doulos SIL"/>
          <w:i/>
          <w:color w:val="0000FF"/>
        </w:rPr>
        <w:tab/>
      </w:r>
      <w:r>
        <w:t>‘fall’</w:t>
      </w:r>
    </w:p>
    <w:p w14:paraId="213EAA26" w14:textId="6495ABFC" w:rsidR="00671C49" w:rsidRDefault="00671C49" w:rsidP="00F0207B">
      <w:pPr>
        <w:tabs>
          <w:tab w:val="clear" w:pos="369"/>
          <w:tab w:val="left" w:pos="720"/>
          <w:tab w:val="left" w:pos="1080"/>
          <w:tab w:val="left" w:pos="1980"/>
          <w:tab w:val="left" w:pos="2790"/>
          <w:tab w:val="left" w:pos="3960"/>
          <w:tab w:val="left" w:pos="5130"/>
          <w:tab w:val="left" w:pos="6210"/>
        </w:tabs>
        <w:jc w:val="left"/>
      </w:pPr>
      <w:r>
        <w:tab/>
      </w:r>
      <w:r>
        <w:tab/>
      </w:r>
      <w:r>
        <w:rPr>
          <w:rFonts w:ascii="Doulos SIL" w:hAnsi="Doulos SIL"/>
          <w:i/>
          <w:color w:val="0000FF"/>
        </w:rPr>
        <w:t>dɛ̀ɛ́</w:t>
      </w:r>
      <w:r>
        <w:rPr>
          <w:rFonts w:ascii="Doulos SIL" w:hAnsi="Doulos SIL"/>
          <w:i/>
          <w:color w:val="0000FF"/>
        </w:rPr>
        <w:tab/>
        <w:t>dɛ́ɛ́</w:t>
      </w:r>
      <w:r w:rsidRPr="00986631">
        <w:rPr>
          <w:rFonts w:ascii="Doulos SIL" w:hAnsi="Doulos SIL"/>
          <w:i/>
          <w:color w:val="0000FF"/>
        </w:rPr>
        <w:tab/>
      </w:r>
      <w:r>
        <w:rPr>
          <w:rFonts w:ascii="Doulos SIL" w:hAnsi="Doulos SIL"/>
          <w:i/>
          <w:color w:val="0000FF"/>
        </w:rPr>
        <w:t>dɛ̀ɛ̀=rɛ̄ʔ</w:t>
      </w:r>
      <w:r>
        <w:rPr>
          <w:rFonts w:ascii="Doulos SIL" w:hAnsi="Doulos SIL"/>
          <w:i/>
          <w:color w:val="0000FF"/>
        </w:rPr>
        <w:tab/>
        <w:t>dɛ́ɛ́=rɛ̄ʔ</w:t>
      </w:r>
      <w:r>
        <w:rPr>
          <w:rFonts w:ascii="Doulos SIL" w:hAnsi="Doulos SIL"/>
          <w:i/>
          <w:color w:val="0000FF"/>
        </w:rPr>
        <w:tab/>
        <w:t>dɛ̀ɛ̀</w:t>
      </w:r>
      <w:r w:rsidRPr="00986631">
        <w:rPr>
          <w:rFonts w:ascii="Doulos SIL" w:hAnsi="Doulos SIL"/>
          <w:i/>
          <w:color w:val="0000FF"/>
        </w:rPr>
        <w:tab/>
      </w:r>
      <w:r>
        <w:t>‘get hot’</w:t>
      </w:r>
    </w:p>
    <w:p w14:paraId="218C835D" w14:textId="77777777" w:rsidR="005B007C" w:rsidRDefault="005B007C" w:rsidP="00F11CAD"/>
    <w:p w14:paraId="48031560" w14:textId="13410104" w:rsidR="008E27D8" w:rsidRDefault="00F0207B" w:rsidP="00F11CAD">
      <w:r>
        <w:t xml:space="preserve">When the final </w:t>
      </w:r>
      <w:r w:rsidR="00E75FD2">
        <w:t>{</w:t>
      </w:r>
      <w:r w:rsidR="00E75FD2" w:rsidRPr="00543B63">
        <w:rPr>
          <w:rFonts w:ascii="Doulos SIL" w:hAnsi="Doulos SIL"/>
          <w:i/>
          <w:color w:val="0000FF"/>
        </w:rPr>
        <w:t>ī ē ɛ̄ ɛ́</w:t>
      </w:r>
      <w:r w:rsidR="00F8278E">
        <w:t> </w:t>
      </w:r>
      <w:r w:rsidR="00E75FD2">
        <w:t>}</w:t>
      </w:r>
      <w:r>
        <w:t xml:space="preserve"> is deleted, the underlying length of the final vowel is revealed. For example, although </w:t>
      </w:r>
      <w:r>
        <w:rPr>
          <w:rFonts w:ascii="Doulos SIL" w:hAnsi="Doulos SIL"/>
          <w:i/>
          <w:color w:val="0000FF"/>
        </w:rPr>
        <w:t>bùlíī</w:t>
      </w:r>
      <w:r>
        <w:t xml:space="preserve"> ‘returned’ and </w:t>
      </w:r>
      <w:r>
        <w:rPr>
          <w:rFonts w:ascii="Doulos SIL" w:hAnsi="Doulos SIL"/>
          <w:i/>
          <w:color w:val="0000FF"/>
        </w:rPr>
        <w:t>mììlíī</w:t>
      </w:r>
      <w:r>
        <w:t xml:space="preserve"> ‘thought’ both end in </w:t>
      </w:r>
      <w:r w:rsidRPr="00543B63">
        <w:rPr>
          <w:rFonts w:ascii="Doulos SIL" w:hAnsi="Doulos SIL"/>
          <w:i/>
          <w:color w:val="0000FF"/>
        </w:rPr>
        <w:t>íī</w:t>
      </w:r>
      <w:r>
        <w:t xml:space="preserve">, when the negative enclitic </w:t>
      </w:r>
      <w:r w:rsidR="00671C49">
        <w:t>is added we see that ‘return’ ends in</w:t>
      </w:r>
      <w:r>
        <w:t xml:space="preserve"> </w:t>
      </w:r>
      <w:r w:rsidRPr="00543B63">
        <w:rPr>
          <w:rFonts w:ascii="Doulos SIL" w:hAnsi="Doulos SIL"/>
          <w:i/>
          <w:color w:val="0000FF"/>
        </w:rPr>
        <w:t>Cv</w:t>
      </w:r>
      <w:r w:rsidRPr="00F0207B">
        <w:t xml:space="preserve"> </w:t>
      </w:r>
      <w:r w:rsidR="00671C49">
        <w:t>while ‘think’ ends in</w:t>
      </w:r>
      <w:r>
        <w:t xml:space="preserve"> </w:t>
      </w:r>
      <w:r w:rsidRPr="00543B63">
        <w:rPr>
          <w:rFonts w:ascii="Doulos SIL" w:hAnsi="Doulos SIL"/>
          <w:i/>
          <w:color w:val="0000FF"/>
        </w:rPr>
        <w:t>Cvv</w:t>
      </w:r>
      <w:r>
        <w:t xml:space="preserve">. This distinction is </w:t>
      </w:r>
      <w:r w:rsidR="00CF653C">
        <w:t>confirmed</w:t>
      </w:r>
      <w:r>
        <w:t xml:space="preserve"> out by their imperfectives (</w:t>
      </w:r>
      <w:r w:rsidRPr="00543B63">
        <w:rPr>
          <w:rFonts w:ascii="Doulos SIL" w:hAnsi="Doulos SIL"/>
          <w:i/>
          <w:color w:val="0000FF"/>
        </w:rPr>
        <w:t>búlú</w:t>
      </w:r>
      <w:r>
        <w:t xml:space="preserve"> and </w:t>
      </w:r>
      <w:r w:rsidRPr="00543B63">
        <w:rPr>
          <w:rFonts w:ascii="Doulos SIL" w:hAnsi="Doulos SIL"/>
          <w:i/>
          <w:color w:val="0000FF"/>
        </w:rPr>
        <w:t>mììlíà</w:t>
      </w:r>
      <w:r>
        <w:t xml:space="preserve"> ). </w:t>
      </w:r>
      <w:r w:rsidR="00CF653C">
        <w:t>We</w:t>
      </w:r>
      <w:r>
        <w:t xml:space="preserve"> might </w:t>
      </w:r>
      <w:r w:rsidR="00CF653C">
        <w:t xml:space="preserve">therefore </w:t>
      </w:r>
      <w:r>
        <w:t>analyse the perfec</w:t>
      </w:r>
      <w:r w:rsidR="00671C49">
        <w:t>tives (omitting initial</w:t>
      </w:r>
      <w:r>
        <w:t xml:space="preserve"> tones) as underlying /</w:t>
      </w:r>
      <w:r w:rsidRPr="00671C49">
        <w:rPr>
          <w:rFonts w:ascii="Doulos SIL" w:hAnsi="Doulos SIL"/>
          <w:color w:val="008000"/>
        </w:rPr>
        <w:t>bulúī</w:t>
      </w:r>
      <w:r>
        <w:t>/, /</w:t>
      </w:r>
      <w:r w:rsidRPr="00671C49">
        <w:rPr>
          <w:rFonts w:ascii="Doulos SIL" w:hAnsi="Doulos SIL"/>
          <w:color w:val="008000"/>
        </w:rPr>
        <w:t>ɲ</w:t>
      </w:r>
      <w:r w:rsidR="00671C49">
        <w:rPr>
          <w:rFonts w:ascii="Doulos SIL" w:hAnsi="Doulos SIL"/>
          <w:color w:val="008000"/>
        </w:rPr>
        <w:t>i</w:t>
      </w:r>
      <w:r w:rsidRPr="00671C49">
        <w:rPr>
          <w:rFonts w:ascii="Doulos SIL" w:hAnsi="Doulos SIL"/>
          <w:color w:val="008000"/>
        </w:rPr>
        <w:t>íī</w:t>
      </w:r>
      <w:r>
        <w:t>/, /</w:t>
      </w:r>
      <w:r w:rsidR="00671C49">
        <w:rPr>
          <w:rFonts w:ascii="Doulos SIL" w:hAnsi="Doulos SIL"/>
          <w:color w:val="008000"/>
        </w:rPr>
        <w:t>mii</w:t>
      </w:r>
      <w:r w:rsidRPr="00671C49">
        <w:rPr>
          <w:rFonts w:ascii="Doulos SIL" w:hAnsi="Doulos SIL"/>
          <w:color w:val="008000"/>
        </w:rPr>
        <w:t>lííī</w:t>
      </w:r>
      <w:r>
        <w:t>/, /</w:t>
      </w:r>
      <w:r w:rsidR="00671C49">
        <w:rPr>
          <w:rFonts w:ascii="Doulos SIL" w:hAnsi="Doulos SIL"/>
          <w:color w:val="008000"/>
        </w:rPr>
        <w:t>si</w:t>
      </w:r>
      <w:r w:rsidRPr="00671C49">
        <w:rPr>
          <w:rFonts w:ascii="Doulos SIL" w:hAnsi="Doulos SIL"/>
          <w:color w:val="008000"/>
        </w:rPr>
        <w:t>dánī</w:t>
      </w:r>
      <w:r>
        <w:t>/, /</w:t>
      </w:r>
      <w:r w:rsidR="00671C49">
        <w:rPr>
          <w:rFonts w:ascii="Doulos SIL" w:hAnsi="Doulos SIL"/>
          <w:color w:val="008000"/>
        </w:rPr>
        <w:t>to</w:t>
      </w:r>
      <w:r w:rsidRPr="00671C49">
        <w:rPr>
          <w:rFonts w:ascii="Doulos SIL" w:hAnsi="Doulos SIL"/>
          <w:color w:val="008000"/>
        </w:rPr>
        <w:t>lóē</w:t>
      </w:r>
      <w:r>
        <w:t>/, /</w:t>
      </w:r>
      <w:r w:rsidRPr="00671C49">
        <w:rPr>
          <w:rFonts w:ascii="Doulos SIL" w:hAnsi="Doulos SIL"/>
          <w:color w:val="008000"/>
        </w:rPr>
        <w:t>b</w:t>
      </w:r>
      <w:r w:rsidR="00671C49">
        <w:rPr>
          <w:rFonts w:ascii="Doulos SIL" w:hAnsi="Doulos SIL"/>
          <w:color w:val="008000"/>
        </w:rPr>
        <w:t>ɔɔ</w:t>
      </w:r>
      <w:r w:rsidRPr="00671C49">
        <w:rPr>
          <w:rFonts w:ascii="Doulos SIL" w:hAnsi="Doulos SIL"/>
          <w:color w:val="008000"/>
        </w:rPr>
        <w:t>ɛ́</w:t>
      </w:r>
      <w:r>
        <w:t>/</w:t>
      </w:r>
      <w:r w:rsidR="00671C49">
        <w:t>, /</w:t>
      </w:r>
      <w:r w:rsidR="00671C49" w:rsidRPr="00671C49">
        <w:rPr>
          <w:rFonts w:ascii="Doulos SIL" w:hAnsi="Doulos SIL"/>
          <w:color w:val="008000"/>
        </w:rPr>
        <w:t>b</w:t>
      </w:r>
      <w:r w:rsidR="00671C49">
        <w:rPr>
          <w:rFonts w:ascii="Doulos SIL" w:hAnsi="Doulos SIL"/>
          <w:color w:val="008000"/>
        </w:rPr>
        <w:t>ɛɛ</w:t>
      </w:r>
      <w:r w:rsidR="00671C49" w:rsidRPr="00671C49">
        <w:rPr>
          <w:rFonts w:ascii="Doulos SIL" w:hAnsi="Doulos SIL"/>
          <w:color w:val="008000"/>
        </w:rPr>
        <w:t>ɛ́</w:t>
      </w:r>
      <w:r w:rsidR="00671C49">
        <w:t>/ (or perhaps /</w:t>
      </w:r>
      <w:r w:rsidR="00671C49" w:rsidRPr="00671C49">
        <w:rPr>
          <w:rFonts w:ascii="Doulos SIL" w:hAnsi="Doulos SIL"/>
          <w:color w:val="008000"/>
        </w:rPr>
        <w:t>baaɛ́</w:t>
      </w:r>
      <w:r w:rsidR="00671C49">
        <w:t>/), and /</w:t>
      </w:r>
      <w:r w:rsidR="00671C49" w:rsidRPr="00671C49">
        <w:rPr>
          <w:rFonts w:ascii="Doulos SIL" w:hAnsi="Doulos SIL"/>
          <w:color w:val="008000"/>
        </w:rPr>
        <w:t>b</w:t>
      </w:r>
      <w:r w:rsidR="00671C49">
        <w:rPr>
          <w:rFonts w:ascii="Doulos SIL" w:hAnsi="Doulos SIL"/>
          <w:color w:val="008000"/>
        </w:rPr>
        <w:t>ɔɔ</w:t>
      </w:r>
      <w:r w:rsidR="00671C49" w:rsidRPr="00671C49">
        <w:rPr>
          <w:rFonts w:ascii="Doulos SIL" w:hAnsi="Doulos SIL"/>
          <w:color w:val="008000"/>
        </w:rPr>
        <w:t>ɛ́</w:t>
      </w:r>
      <w:r w:rsidR="00671C49">
        <w:t>/</w:t>
      </w:r>
      <w:r w:rsidR="00CF653C">
        <w:t>. This way,</w:t>
      </w:r>
      <w:r w:rsidR="00671C49">
        <w:t xml:space="preserve"> the underlying vowel length appears automatically when the final vowel is trimmed off.</w:t>
      </w:r>
    </w:p>
    <w:p w14:paraId="0A748840" w14:textId="19CF612B" w:rsidR="00E75FD2" w:rsidRDefault="00CF653C" w:rsidP="00F11CAD">
      <w:r>
        <w:tab/>
        <w:t>Clause-finally and in isolation, monosyllabic perfectives like those in (xx2c) above are pronounced with short vowels. For example, ‘got hot’ is heard as [</w:t>
      </w:r>
      <w:r w:rsidRPr="00CF653C">
        <w:rPr>
          <w:rFonts w:ascii="Doulos SIL" w:hAnsi="Doulos SIL"/>
          <w:color w:val="008000"/>
        </w:rPr>
        <w:t>dɛ̌</w:t>
      </w:r>
      <w:r>
        <w:t>] (+3Sg) and [</w:t>
      </w:r>
      <w:r w:rsidRPr="00CF653C">
        <w:rPr>
          <w:rFonts w:ascii="Doulos SIL" w:hAnsi="Doulos SIL"/>
          <w:color w:val="008000"/>
        </w:rPr>
        <w:t>d</w:t>
      </w:r>
      <w:r>
        <w:rPr>
          <w:rFonts w:ascii="Doulos SIL" w:hAnsi="Doulos SIL"/>
          <w:color w:val="008000"/>
        </w:rPr>
        <w:t>ɛ́</w:t>
      </w:r>
      <w:r w:rsidR="00E75FD2">
        <w:t>] (</w:t>
      </w:r>
      <w:r w:rsidR="00E75FD2">
        <w:noBreakHyphen/>
        <w:t>3Sg), and ‘exited’ is heard as [</w:t>
      </w:r>
      <w:r w:rsidR="00E75FD2" w:rsidRPr="00E75FD2">
        <w:rPr>
          <w:rFonts w:ascii="Doulos SIL" w:hAnsi="Doulos SIL"/>
          <w:color w:val="008000"/>
        </w:rPr>
        <w:t>dɔ̯ɛ̌</w:t>
      </w:r>
      <w:r w:rsidR="00E75FD2">
        <w:t>] (+3Sg) and [</w:t>
      </w:r>
      <w:r w:rsidR="00E75FD2" w:rsidRPr="00E75FD2">
        <w:rPr>
          <w:rFonts w:ascii="Doulos SIL" w:hAnsi="Doulos SIL"/>
          <w:color w:val="008000"/>
        </w:rPr>
        <w:t>dɔ̯ɛ́</w:t>
      </w:r>
      <w:r w:rsidR="00E75FD2">
        <w:t>] (</w:t>
      </w:r>
      <w:r w:rsidR="00E75FD2">
        <w:noBreakHyphen/>
        <w:t>3Sg). That these are structurally long vowels is shown by their negative forms (and confirmed by their imperfectives). I do not indicate the phonetic shortening in my normal transcription.</w:t>
      </w:r>
    </w:p>
    <w:p w14:paraId="0C1CC6A4" w14:textId="3C5F59E3" w:rsidR="00F0207B" w:rsidRPr="00D56993" w:rsidRDefault="00671C49" w:rsidP="00F11CAD">
      <w:r>
        <w:tab/>
        <w:t xml:space="preserve">A sample </w:t>
      </w:r>
      <w:r w:rsidR="00E75FD2">
        <w:t>intransitive perfective</w:t>
      </w:r>
      <w:r>
        <w:t xml:space="preserve"> paradigm is (xx3), using ‘fall’. </w:t>
      </w:r>
      <w:r w:rsidR="00E75FD2">
        <w:t xml:space="preserve">The initial tone of the verb is determined by the +3Sg or </w:t>
      </w:r>
      <w:r w:rsidR="00E75FD2">
        <w:noBreakHyphen/>
        <w:t>3Sg category of the preceding subject, except that M</w:t>
      </w:r>
      <w:r w:rsidR="00E75FD2">
        <w:noBreakHyphen/>
        <w:t>toned pronominals (1Sg, 2Sg, 2Pl) spread the M</w:t>
      </w:r>
      <w:r w:rsidR="00E75FD2">
        <w:noBreakHyphen/>
        <w:t xml:space="preserve">tone. </w:t>
      </w:r>
      <w:r w:rsidR="00D56993">
        <w:t xml:space="preserve">All negative forms have optional variants with +ATR vowels (e.g. 3Sg </w:t>
      </w:r>
      <w:r w:rsidR="00D56993" w:rsidRPr="00BB08EA">
        <w:rPr>
          <w:rFonts w:ascii="Doulos SIL" w:hAnsi="Doulos SIL"/>
          <w:i/>
          <w:color w:val="0000FF"/>
        </w:rPr>
        <w:t>bèè=rēʔ</w:t>
      </w:r>
      <w:r w:rsidR="00D56993">
        <w:t> ).</w:t>
      </w:r>
    </w:p>
    <w:p w14:paraId="4185CAE6" w14:textId="59C30E6B" w:rsidR="00F44E39" w:rsidRDefault="00F44E39" w:rsidP="00F44E39"/>
    <w:p w14:paraId="1CC3AB04" w14:textId="432833EE" w:rsidR="00E75FD2" w:rsidRDefault="002149EB" w:rsidP="006761F0">
      <w:pPr>
        <w:tabs>
          <w:tab w:val="clear" w:pos="369"/>
          <w:tab w:val="left" w:pos="720"/>
          <w:tab w:val="left" w:pos="1080"/>
          <w:tab w:val="left" w:pos="2520"/>
          <w:tab w:val="left" w:pos="4230"/>
          <w:tab w:val="left" w:pos="6120"/>
        </w:tabs>
      </w:pPr>
      <w:r>
        <w:t>(xx3)</w:t>
      </w:r>
      <w:r w:rsidR="00E75FD2">
        <w:tab/>
        <w:t>Perfective paradigm (intransitive)</w:t>
      </w:r>
    </w:p>
    <w:p w14:paraId="08ABD572" w14:textId="77777777" w:rsidR="00E75FD2" w:rsidRDefault="00E75FD2" w:rsidP="006761F0">
      <w:pPr>
        <w:tabs>
          <w:tab w:val="clear" w:pos="369"/>
          <w:tab w:val="left" w:pos="720"/>
          <w:tab w:val="left" w:pos="1080"/>
          <w:tab w:val="left" w:pos="2520"/>
          <w:tab w:val="left" w:pos="4230"/>
          <w:tab w:val="left" w:pos="6120"/>
        </w:tabs>
      </w:pPr>
    </w:p>
    <w:p w14:paraId="5490ABD3" w14:textId="19846F3A" w:rsidR="002149EB" w:rsidRDefault="002149EB" w:rsidP="006761F0">
      <w:pPr>
        <w:tabs>
          <w:tab w:val="clear" w:pos="369"/>
          <w:tab w:val="left" w:pos="720"/>
          <w:tab w:val="left" w:pos="1080"/>
          <w:tab w:val="left" w:pos="2520"/>
          <w:tab w:val="left" w:pos="4230"/>
          <w:tab w:val="left" w:pos="6120"/>
        </w:tabs>
      </w:pPr>
      <w:r>
        <w:tab/>
      </w:r>
      <w:r>
        <w:tab/>
        <w:t>X</w:t>
      </w:r>
      <w:r>
        <w:tab/>
        <w:t>‘X fell’</w:t>
      </w:r>
      <w:r w:rsidR="006761F0">
        <w:tab/>
        <w:t>‘X didn’t fall’</w:t>
      </w:r>
    </w:p>
    <w:p w14:paraId="2131F14E" w14:textId="77777777" w:rsidR="002149EB" w:rsidRDefault="002149EB" w:rsidP="006761F0">
      <w:pPr>
        <w:tabs>
          <w:tab w:val="clear" w:pos="369"/>
          <w:tab w:val="left" w:pos="720"/>
          <w:tab w:val="left" w:pos="1080"/>
          <w:tab w:val="left" w:pos="2520"/>
          <w:tab w:val="left" w:pos="4230"/>
          <w:tab w:val="left" w:pos="6120"/>
        </w:tabs>
      </w:pPr>
    </w:p>
    <w:p w14:paraId="14030D5D" w14:textId="43CF60D3" w:rsidR="002149EB" w:rsidRDefault="002149EB" w:rsidP="006761F0">
      <w:pPr>
        <w:tabs>
          <w:tab w:val="clear" w:pos="369"/>
          <w:tab w:val="left" w:pos="720"/>
          <w:tab w:val="left" w:pos="1080"/>
          <w:tab w:val="left" w:pos="2520"/>
          <w:tab w:val="left" w:pos="4230"/>
          <w:tab w:val="left" w:pos="6120"/>
        </w:tabs>
      </w:pPr>
      <w:r>
        <w:tab/>
        <w:t>a</w:t>
      </w:r>
      <w:r w:rsidR="00AF56F6">
        <w:t>. -3Sg perfective</w:t>
      </w:r>
    </w:p>
    <w:p w14:paraId="3519B53C" w14:textId="5861B55F" w:rsidR="002149EB" w:rsidRPr="002149EB" w:rsidRDefault="002149EB" w:rsidP="006761F0">
      <w:pPr>
        <w:tabs>
          <w:tab w:val="clear" w:pos="369"/>
          <w:tab w:val="left" w:pos="720"/>
          <w:tab w:val="left" w:pos="1080"/>
          <w:tab w:val="left" w:pos="2520"/>
          <w:tab w:val="left" w:pos="4230"/>
          <w:tab w:val="left" w:pos="6120"/>
        </w:tabs>
        <w:rPr>
          <w:i/>
          <w:u w:val="single"/>
        </w:rPr>
      </w:pPr>
      <w:r>
        <w:tab/>
        <w:t xml:space="preserve">    </w:t>
      </w:r>
      <w:r>
        <w:rPr>
          <w:i/>
        </w:rPr>
        <w:t>pronouns</w:t>
      </w:r>
      <w:r w:rsidR="007B2163">
        <w:rPr>
          <w:i/>
        </w:rPr>
        <w:t>, M-toned</w:t>
      </w:r>
    </w:p>
    <w:p w14:paraId="5598BB5E" w14:textId="3AD1E160" w:rsidR="002149EB" w:rsidRPr="0008250F" w:rsidRDefault="002149EB" w:rsidP="006761F0">
      <w:pPr>
        <w:tabs>
          <w:tab w:val="clear" w:pos="369"/>
          <w:tab w:val="left" w:pos="720"/>
          <w:tab w:val="left" w:pos="1080"/>
          <w:tab w:val="left" w:pos="2520"/>
          <w:tab w:val="left" w:pos="4230"/>
          <w:tab w:val="left" w:pos="6120"/>
        </w:tabs>
        <w:rPr>
          <w:rFonts w:ascii="Doulos SIL" w:hAnsi="Doulos SIL"/>
          <w:i/>
          <w:color w:val="0000FF"/>
        </w:rPr>
      </w:pPr>
      <w:r>
        <w:tab/>
      </w:r>
      <w:r>
        <w:tab/>
        <w:t>1Sg</w:t>
      </w:r>
      <w:r>
        <w:tab/>
      </w:r>
      <w:r w:rsidRPr="00861523">
        <w:rPr>
          <w:rFonts w:ascii="Doulos SIL" w:hAnsi="Doulos SIL"/>
          <w:i/>
          <w:color w:val="0000FF"/>
        </w:rPr>
        <w:t>mā bɛ́</w:t>
      </w:r>
      <w:r w:rsidR="00CF7955">
        <w:rPr>
          <w:rFonts w:ascii="Doulos SIL" w:hAnsi="Doulos SIL"/>
          <w:i/>
          <w:color w:val="0000FF"/>
        </w:rPr>
        <w:t>ɛ́</w:t>
      </w:r>
      <w:r w:rsidR="006761F0">
        <w:rPr>
          <w:rFonts w:ascii="Doulos SIL" w:hAnsi="Doulos SIL"/>
          <w:i/>
          <w:color w:val="0000FF"/>
        </w:rPr>
        <w:tab/>
      </w:r>
      <w:r w:rsidR="0008250F">
        <w:rPr>
          <w:rFonts w:ascii="Doulos SIL" w:hAnsi="Doulos SIL"/>
          <w:i/>
          <w:color w:val="0000FF"/>
        </w:rPr>
        <w:t>mā</w:t>
      </w:r>
      <w:r w:rsidR="0008250F" w:rsidRPr="0008250F">
        <w:rPr>
          <w:rFonts w:ascii="Doulos SIL" w:hAnsi="Doulos SIL"/>
          <w:i/>
          <w:color w:val="0000FF"/>
        </w:rPr>
        <w:t xml:space="preserve"> </w:t>
      </w:r>
      <w:r w:rsidR="0008250F">
        <w:rPr>
          <w:rFonts w:ascii="Doulos SIL" w:hAnsi="Doulos SIL"/>
          <w:i/>
          <w:color w:val="0000FF"/>
        </w:rPr>
        <w:t>bɛ̄ɛ̄</w:t>
      </w:r>
      <w:r w:rsidR="0008250F" w:rsidRPr="0008250F">
        <w:rPr>
          <w:rFonts w:ascii="Doulos SIL" w:hAnsi="Doulos SIL"/>
          <w:i/>
          <w:color w:val="0000FF"/>
        </w:rPr>
        <w:t>=rɛ̄ʔ</w:t>
      </w:r>
    </w:p>
    <w:p w14:paraId="7AF0ACC3" w14:textId="7F54993A" w:rsidR="002149EB" w:rsidRDefault="002149EB" w:rsidP="006761F0">
      <w:pPr>
        <w:tabs>
          <w:tab w:val="clear" w:pos="369"/>
          <w:tab w:val="left" w:pos="720"/>
          <w:tab w:val="left" w:pos="1080"/>
          <w:tab w:val="left" w:pos="2520"/>
          <w:tab w:val="left" w:pos="4230"/>
          <w:tab w:val="left" w:pos="6120"/>
        </w:tabs>
      </w:pPr>
      <w:r>
        <w:lastRenderedPageBreak/>
        <w:tab/>
      </w:r>
      <w:r>
        <w:tab/>
        <w:t>2Sg</w:t>
      </w:r>
      <w:r>
        <w:tab/>
      </w:r>
      <w:r w:rsidRPr="00861523">
        <w:rPr>
          <w:rFonts w:ascii="Doulos SIL" w:hAnsi="Doulos SIL"/>
          <w:i/>
          <w:color w:val="0000FF"/>
        </w:rPr>
        <w:t>wō bɛ́</w:t>
      </w:r>
      <w:r w:rsidR="00CF7955">
        <w:rPr>
          <w:rFonts w:ascii="Doulos SIL" w:hAnsi="Doulos SIL"/>
          <w:i/>
          <w:color w:val="0000FF"/>
        </w:rPr>
        <w:t>ɛ́</w:t>
      </w:r>
      <w:r w:rsidR="0008250F">
        <w:rPr>
          <w:rFonts w:ascii="Doulos SIL" w:hAnsi="Doulos SIL"/>
          <w:i/>
          <w:color w:val="0000FF"/>
        </w:rPr>
        <w:tab/>
        <w:t>wō bɛ̄ɛ̄=rɛ̄ʔ</w:t>
      </w:r>
    </w:p>
    <w:p w14:paraId="31F67E8D" w14:textId="3FD65ACB" w:rsidR="007B2163" w:rsidRDefault="007B2163" w:rsidP="007B2163">
      <w:pPr>
        <w:tabs>
          <w:tab w:val="clear" w:pos="369"/>
          <w:tab w:val="left" w:pos="720"/>
          <w:tab w:val="left" w:pos="1080"/>
          <w:tab w:val="left" w:pos="2520"/>
          <w:tab w:val="left" w:pos="4230"/>
          <w:tab w:val="left" w:pos="6120"/>
        </w:tabs>
      </w:pPr>
      <w:r>
        <w:tab/>
      </w:r>
      <w:r>
        <w:tab/>
        <w:t>2Pl</w:t>
      </w:r>
      <w:r>
        <w:tab/>
      </w:r>
      <w:r w:rsidRPr="00861523">
        <w:rPr>
          <w:rFonts w:ascii="Doulos SIL" w:hAnsi="Doulos SIL"/>
          <w:i/>
          <w:color w:val="0000FF"/>
        </w:rPr>
        <w:t>ēēⁿ bɛ́</w:t>
      </w:r>
      <w:r w:rsidR="00CF7955">
        <w:rPr>
          <w:rFonts w:ascii="Doulos SIL" w:hAnsi="Doulos SIL"/>
          <w:i/>
          <w:color w:val="0000FF"/>
        </w:rPr>
        <w:t>ɛ́</w:t>
      </w:r>
      <w:r>
        <w:rPr>
          <w:rFonts w:ascii="Doulos SIL" w:hAnsi="Doulos SIL"/>
          <w:i/>
          <w:color w:val="0000FF"/>
        </w:rPr>
        <w:tab/>
        <w:t>ēēⁿ bɛ̄ɛ̄=rɛ̄ʔ</w:t>
      </w:r>
    </w:p>
    <w:p w14:paraId="0E256B7F" w14:textId="46E6CAB6" w:rsidR="007B2163" w:rsidRPr="002149EB" w:rsidRDefault="007B2163" w:rsidP="007B2163">
      <w:pPr>
        <w:tabs>
          <w:tab w:val="clear" w:pos="369"/>
          <w:tab w:val="left" w:pos="720"/>
          <w:tab w:val="left" w:pos="1080"/>
          <w:tab w:val="left" w:pos="2520"/>
          <w:tab w:val="left" w:pos="4230"/>
          <w:tab w:val="left" w:pos="6120"/>
        </w:tabs>
        <w:rPr>
          <w:i/>
          <w:u w:val="single"/>
        </w:rPr>
      </w:pPr>
      <w:r>
        <w:tab/>
        <w:t xml:space="preserve">    </w:t>
      </w:r>
      <w:r>
        <w:rPr>
          <w:i/>
        </w:rPr>
        <w:t>pronouns, L-toned</w:t>
      </w:r>
    </w:p>
    <w:p w14:paraId="472D3FFC" w14:textId="6DA3F278" w:rsidR="002149EB" w:rsidRDefault="002149EB" w:rsidP="006761F0">
      <w:pPr>
        <w:tabs>
          <w:tab w:val="clear" w:pos="369"/>
          <w:tab w:val="left" w:pos="720"/>
          <w:tab w:val="left" w:pos="1080"/>
          <w:tab w:val="left" w:pos="2520"/>
          <w:tab w:val="left" w:pos="4230"/>
          <w:tab w:val="left" w:pos="6120"/>
        </w:tabs>
      </w:pPr>
      <w:r>
        <w:tab/>
      </w:r>
      <w:r>
        <w:tab/>
        <w:t>1Pl</w:t>
      </w:r>
      <w:r>
        <w:tab/>
      </w:r>
      <w:r w:rsidRPr="00861523">
        <w:rPr>
          <w:rFonts w:ascii="Doulos SIL" w:hAnsi="Doulos SIL"/>
          <w:i/>
          <w:color w:val="0000FF"/>
        </w:rPr>
        <w:t>mùʔùⁿ bɛ́</w:t>
      </w:r>
      <w:r w:rsidR="00CF7955">
        <w:rPr>
          <w:rFonts w:ascii="Doulos SIL" w:hAnsi="Doulos SIL"/>
          <w:i/>
          <w:color w:val="0000FF"/>
        </w:rPr>
        <w:t>ɛ́</w:t>
      </w:r>
      <w:r w:rsidR="0008250F">
        <w:rPr>
          <w:rFonts w:ascii="Doulos SIL" w:hAnsi="Doulos SIL"/>
          <w:i/>
          <w:color w:val="0000FF"/>
        </w:rPr>
        <w:tab/>
        <w:t>mùʔùⁿ bɛ́ɛ́=rɛ̄ʔ</w:t>
      </w:r>
    </w:p>
    <w:p w14:paraId="32A02900" w14:textId="3AEC620C" w:rsidR="002149EB" w:rsidRDefault="002149EB" w:rsidP="006761F0">
      <w:pPr>
        <w:tabs>
          <w:tab w:val="clear" w:pos="369"/>
          <w:tab w:val="left" w:pos="720"/>
          <w:tab w:val="left" w:pos="1080"/>
          <w:tab w:val="left" w:pos="2520"/>
          <w:tab w:val="left" w:pos="4230"/>
          <w:tab w:val="left" w:pos="6120"/>
        </w:tabs>
      </w:pPr>
      <w:r>
        <w:tab/>
      </w:r>
      <w:r>
        <w:tab/>
        <w:t>3PlHum</w:t>
      </w:r>
      <w:r>
        <w:tab/>
      </w:r>
      <w:r w:rsidRPr="00861523">
        <w:rPr>
          <w:rFonts w:ascii="Doulos SIL" w:hAnsi="Doulos SIL"/>
          <w:i/>
          <w:color w:val="0000FF"/>
        </w:rPr>
        <w:t>ààⁿ bɛ́</w:t>
      </w:r>
      <w:r w:rsidR="00CF7955">
        <w:rPr>
          <w:rFonts w:ascii="Doulos SIL" w:hAnsi="Doulos SIL"/>
          <w:i/>
          <w:color w:val="0000FF"/>
        </w:rPr>
        <w:t>ɛ́</w:t>
      </w:r>
      <w:r w:rsidR="0008250F">
        <w:rPr>
          <w:rFonts w:ascii="Doulos SIL" w:hAnsi="Doulos SIL"/>
          <w:i/>
          <w:color w:val="0000FF"/>
        </w:rPr>
        <w:tab/>
        <w:t>ààⁿ bɛ́ɛ́=rɛ̄ʔ</w:t>
      </w:r>
    </w:p>
    <w:p w14:paraId="6B0A9BAC" w14:textId="02B88DCC" w:rsidR="002149EB" w:rsidRDefault="002149EB" w:rsidP="006761F0">
      <w:pPr>
        <w:tabs>
          <w:tab w:val="clear" w:pos="369"/>
          <w:tab w:val="left" w:pos="720"/>
          <w:tab w:val="left" w:pos="1080"/>
          <w:tab w:val="left" w:pos="2520"/>
          <w:tab w:val="left" w:pos="4230"/>
          <w:tab w:val="left" w:pos="6120"/>
        </w:tabs>
      </w:pPr>
      <w:r>
        <w:tab/>
      </w:r>
      <w:r>
        <w:tab/>
        <w:t>3PlNonh</w:t>
      </w:r>
      <w:r>
        <w:tab/>
      </w:r>
      <w:r w:rsidRPr="00861523">
        <w:rPr>
          <w:rFonts w:ascii="Doulos SIL" w:hAnsi="Doulos SIL"/>
          <w:i/>
          <w:color w:val="0000FF"/>
        </w:rPr>
        <w:t>èèⁿ bɛ́</w:t>
      </w:r>
      <w:r w:rsidR="00CF7955">
        <w:rPr>
          <w:rFonts w:ascii="Doulos SIL" w:hAnsi="Doulos SIL"/>
          <w:i/>
          <w:color w:val="0000FF"/>
        </w:rPr>
        <w:t>ɛ́</w:t>
      </w:r>
      <w:r w:rsidR="0008250F">
        <w:rPr>
          <w:rFonts w:ascii="Doulos SIL" w:hAnsi="Doulos SIL"/>
          <w:i/>
          <w:color w:val="0000FF"/>
        </w:rPr>
        <w:tab/>
        <w:t>èèⁿ bɛ́ɛ́=rɛ̄ʔ</w:t>
      </w:r>
    </w:p>
    <w:p w14:paraId="520B7A54" w14:textId="144292A5" w:rsidR="002149EB" w:rsidRDefault="002149EB" w:rsidP="006761F0">
      <w:pPr>
        <w:tabs>
          <w:tab w:val="clear" w:pos="369"/>
          <w:tab w:val="left" w:pos="720"/>
          <w:tab w:val="left" w:pos="1080"/>
          <w:tab w:val="left" w:pos="2520"/>
          <w:tab w:val="left" w:pos="4230"/>
          <w:tab w:val="left" w:pos="6120"/>
        </w:tabs>
      </w:pPr>
      <w:r>
        <w:tab/>
        <w:t xml:space="preserve">    </w:t>
      </w:r>
      <w:r w:rsidR="00335029">
        <w:rPr>
          <w:i/>
        </w:rPr>
        <w:t>plural noun</w:t>
      </w:r>
    </w:p>
    <w:p w14:paraId="469C5EE9" w14:textId="7C21B1C6" w:rsidR="002149EB" w:rsidRPr="002149EB" w:rsidRDefault="002149EB" w:rsidP="006761F0">
      <w:pPr>
        <w:tabs>
          <w:tab w:val="clear" w:pos="369"/>
          <w:tab w:val="left" w:pos="720"/>
          <w:tab w:val="left" w:pos="1080"/>
          <w:tab w:val="left" w:pos="2520"/>
          <w:tab w:val="left" w:pos="4230"/>
          <w:tab w:val="left" w:pos="6120"/>
        </w:tabs>
      </w:pPr>
      <w:r>
        <w:tab/>
      </w:r>
      <w:r>
        <w:tab/>
        <w:t>‘people’</w:t>
      </w:r>
      <w:r>
        <w:tab/>
      </w:r>
      <w:r w:rsidRPr="00861523">
        <w:rPr>
          <w:rFonts w:ascii="Doulos SIL" w:hAnsi="Doulos SIL"/>
          <w:i/>
          <w:color w:val="0000FF"/>
        </w:rPr>
        <w:t>mɛ̀ʔɛ̀</w:t>
      </w:r>
      <w:r w:rsidR="00AF56F6" w:rsidRPr="0008250F">
        <w:rPr>
          <w:rFonts w:ascii="Doulos SIL" w:hAnsi="Doulos SIL"/>
          <w:i/>
          <w:color w:val="0000FF"/>
        </w:rPr>
        <w:t>-ná-à</w:t>
      </w:r>
      <w:r w:rsidRPr="0008250F">
        <w:rPr>
          <w:rFonts w:ascii="Doulos SIL" w:hAnsi="Doulos SIL"/>
          <w:i/>
          <w:color w:val="0000FF"/>
        </w:rPr>
        <w:t>ⁿ bɛ́</w:t>
      </w:r>
      <w:r w:rsidR="00CF7955">
        <w:rPr>
          <w:rFonts w:ascii="Doulos SIL" w:hAnsi="Doulos SIL"/>
          <w:i/>
          <w:color w:val="0000FF"/>
        </w:rPr>
        <w:t>ɛ́</w:t>
      </w:r>
      <w:r w:rsidR="0008250F">
        <w:rPr>
          <w:rFonts w:ascii="Doulos SIL" w:hAnsi="Doulos SIL"/>
          <w:i/>
          <w:color w:val="0000FF"/>
        </w:rPr>
        <w:tab/>
      </w:r>
      <w:r w:rsidR="0008250F" w:rsidRPr="00861523">
        <w:rPr>
          <w:rFonts w:ascii="Doulos SIL" w:hAnsi="Doulos SIL"/>
          <w:i/>
          <w:color w:val="0000FF"/>
        </w:rPr>
        <w:t>mɛ̀ʔɛ̀</w:t>
      </w:r>
      <w:r w:rsidR="0008250F" w:rsidRPr="0008250F">
        <w:rPr>
          <w:rFonts w:ascii="Doulos SIL" w:hAnsi="Doulos SIL"/>
          <w:i/>
          <w:color w:val="0000FF"/>
        </w:rPr>
        <w:t>-ná-àⁿ b</w:t>
      </w:r>
      <w:r w:rsidR="0008250F">
        <w:rPr>
          <w:rFonts w:ascii="Doulos SIL" w:hAnsi="Doulos SIL"/>
          <w:i/>
          <w:color w:val="0000FF"/>
        </w:rPr>
        <w:t>ɛ́ɛ́=rɛ̄ʔ</w:t>
      </w:r>
    </w:p>
    <w:p w14:paraId="25FDA5FF" w14:textId="42AD3ADF" w:rsidR="000C71C6" w:rsidRDefault="000C71C6" w:rsidP="006761F0">
      <w:pPr>
        <w:tabs>
          <w:tab w:val="clear" w:pos="369"/>
          <w:tab w:val="left" w:pos="720"/>
          <w:tab w:val="left" w:pos="1080"/>
          <w:tab w:val="left" w:pos="2520"/>
          <w:tab w:val="left" w:pos="4230"/>
          <w:tab w:val="left" w:pos="6120"/>
        </w:tabs>
      </w:pPr>
      <w:r>
        <w:tab/>
        <w:t xml:space="preserve">    </w:t>
      </w:r>
      <w:r>
        <w:rPr>
          <w:i/>
        </w:rPr>
        <w:t>personal name</w:t>
      </w:r>
    </w:p>
    <w:p w14:paraId="5E1F2CE6" w14:textId="35C24D83" w:rsidR="000C71C6" w:rsidRPr="002149EB" w:rsidRDefault="000C71C6" w:rsidP="006761F0">
      <w:pPr>
        <w:tabs>
          <w:tab w:val="clear" w:pos="369"/>
          <w:tab w:val="left" w:pos="720"/>
          <w:tab w:val="left" w:pos="1080"/>
          <w:tab w:val="left" w:pos="2520"/>
          <w:tab w:val="left" w:pos="4230"/>
          <w:tab w:val="left" w:pos="6120"/>
        </w:tabs>
      </w:pPr>
      <w:r>
        <w:tab/>
      </w:r>
      <w:r>
        <w:tab/>
        <w:t>‘Bakari’</w:t>
      </w:r>
      <w:r>
        <w:tab/>
      </w:r>
      <w:r>
        <w:rPr>
          <w:rFonts w:ascii="Doulos SIL" w:hAnsi="Doulos SIL"/>
          <w:i/>
          <w:color w:val="0000FF"/>
        </w:rPr>
        <w:t>bákàr</w:t>
      </w:r>
      <w:r w:rsidRPr="00861523">
        <w:rPr>
          <w:rFonts w:ascii="Doulos SIL" w:hAnsi="Doulos SIL"/>
          <w:i/>
          <w:color w:val="0000FF"/>
        </w:rPr>
        <w:t xml:space="preserve"> bɛ́</w:t>
      </w:r>
      <w:r w:rsidR="00CF7955">
        <w:rPr>
          <w:rFonts w:ascii="Doulos SIL" w:hAnsi="Doulos SIL"/>
          <w:i/>
          <w:color w:val="0000FF"/>
        </w:rPr>
        <w:t>ɛ́</w:t>
      </w:r>
      <w:r w:rsidR="0008250F">
        <w:rPr>
          <w:rFonts w:ascii="Doulos SIL" w:hAnsi="Doulos SIL"/>
          <w:i/>
          <w:color w:val="0000FF"/>
        </w:rPr>
        <w:tab/>
        <w:t>bákàr bɛ́ɛ́=rɛ̄ʔ</w:t>
      </w:r>
    </w:p>
    <w:p w14:paraId="4968C108" w14:textId="77777777" w:rsidR="002149EB" w:rsidRDefault="002149EB" w:rsidP="006761F0">
      <w:pPr>
        <w:tabs>
          <w:tab w:val="clear" w:pos="369"/>
          <w:tab w:val="left" w:pos="720"/>
          <w:tab w:val="left" w:pos="1080"/>
          <w:tab w:val="left" w:pos="2520"/>
          <w:tab w:val="left" w:pos="4230"/>
          <w:tab w:val="left" w:pos="6120"/>
        </w:tabs>
      </w:pPr>
    </w:p>
    <w:p w14:paraId="3BFDE324" w14:textId="05C24CF5" w:rsidR="002149EB" w:rsidRDefault="002149EB" w:rsidP="006761F0">
      <w:pPr>
        <w:tabs>
          <w:tab w:val="clear" w:pos="369"/>
          <w:tab w:val="left" w:pos="720"/>
          <w:tab w:val="left" w:pos="1080"/>
          <w:tab w:val="left" w:pos="2520"/>
          <w:tab w:val="left" w:pos="4230"/>
          <w:tab w:val="left" w:pos="6120"/>
        </w:tabs>
      </w:pPr>
      <w:r>
        <w:tab/>
        <w:t xml:space="preserve">b. </w:t>
      </w:r>
      <w:r w:rsidR="00E75FD2">
        <w:t>+</w:t>
      </w:r>
      <w:r>
        <w:t xml:space="preserve">3Sg perfective </w:t>
      </w:r>
    </w:p>
    <w:p w14:paraId="15FFA1EA" w14:textId="77777777" w:rsidR="002149EB" w:rsidRPr="002149EB" w:rsidRDefault="002149EB" w:rsidP="006761F0">
      <w:pPr>
        <w:tabs>
          <w:tab w:val="clear" w:pos="369"/>
          <w:tab w:val="left" w:pos="720"/>
          <w:tab w:val="left" w:pos="1080"/>
          <w:tab w:val="left" w:pos="2520"/>
          <w:tab w:val="left" w:pos="4230"/>
          <w:tab w:val="left" w:pos="6120"/>
        </w:tabs>
        <w:rPr>
          <w:i/>
          <w:u w:val="single"/>
        </w:rPr>
      </w:pPr>
      <w:r>
        <w:tab/>
        <w:t xml:space="preserve">    </w:t>
      </w:r>
      <w:r>
        <w:rPr>
          <w:i/>
        </w:rPr>
        <w:t>pronouns</w:t>
      </w:r>
    </w:p>
    <w:p w14:paraId="0AF34C94" w14:textId="75A44F7F" w:rsidR="002149EB" w:rsidRPr="00D56993" w:rsidRDefault="002149EB" w:rsidP="006761F0">
      <w:pPr>
        <w:tabs>
          <w:tab w:val="clear" w:pos="369"/>
          <w:tab w:val="left" w:pos="720"/>
          <w:tab w:val="left" w:pos="1080"/>
          <w:tab w:val="left" w:pos="2520"/>
          <w:tab w:val="left" w:pos="4230"/>
          <w:tab w:val="left" w:pos="6120"/>
        </w:tabs>
      </w:pPr>
      <w:r>
        <w:tab/>
      </w:r>
      <w:r>
        <w:tab/>
      </w:r>
      <w:r w:rsidR="00335029">
        <w:t>3</w:t>
      </w:r>
      <w:r>
        <w:t>Sg</w:t>
      </w:r>
      <w:r w:rsidR="00335029">
        <w:t>Hum</w:t>
      </w:r>
      <w:r>
        <w:tab/>
      </w:r>
      <w:r w:rsidR="00335029" w:rsidRPr="00861523">
        <w:rPr>
          <w:rFonts w:ascii="Doulos SIL" w:hAnsi="Doulos SIL"/>
          <w:i/>
          <w:color w:val="0000FF"/>
        </w:rPr>
        <w:t>à b</w:t>
      </w:r>
      <w:r w:rsidR="00CF7955">
        <w:rPr>
          <w:rFonts w:ascii="Doulos SIL" w:hAnsi="Doulos SIL"/>
          <w:i/>
          <w:color w:val="0000FF"/>
        </w:rPr>
        <w:t>ɛ̀ɛ́</w:t>
      </w:r>
      <w:r w:rsidR="0008250F">
        <w:rPr>
          <w:rFonts w:ascii="Doulos SIL" w:hAnsi="Doulos SIL"/>
          <w:i/>
          <w:color w:val="0000FF"/>
        </w:rPr>
        <w:tab/>
        <w:t>à bɛ̀ɛ̀=rɛ̄ʔ</w:t>
      </w:r>
      <w:r w:rsidR="00D56993">
        <w:t xml:space="preserve">  </w:t>
      </w:r>
    </w:p>
    <w:p w14:paraId="5C2D1A72" w14:textId="548F1AB8" w:rsidR="00335029" w:rsidRDefault="00335029" w:rsidP="006761F0">
      <w:pPr>
        <w:tabs>
          <w:tab w:val="clear" w:pos="369"/>
          <w:tab w:val="left" w:pos="720"/>
          <w:tab w:val="left" w:pos="1080"/>
          <w:tab w:val="left" w:pos="2520"/>
          <w:tab w:val="left" w:pos="4230"/>
          <w:tab w:val="left" w:pos="6120"/>
        </w:tabs>
      </w:pPr>
      <w:r>
        <w:tab/>
      </w:r>
      <w:r>
        <w:tab/>
        <w:t>3SgNonh</w:t>
      </w:r>
      <w:r>
        <w:tab/>
      </w:r>
      <w:r w:rsidRPr="00861523">
        <w:rPr>
          <w:rFonts w:ascii="Doulos SIL" w:hAnsi="Doulos SIL"/>
          <w:i/>
          <w:color w:val="0000FF"/>
        </w:rPr>
        <w:t>è b</w:t>
      </w:r>
      <w:r w:rsidR="00CF7955">
        <w:rPr>
          <w:rFonts w:ascii="Doulos SIL" w:hAnsi="Doulos SIL"/>
          <w:i/>
          <w:color w:val="0000FF"/>
        </w:rPr>
        <w:t>ɛ̀ɛ́</w:t>
      </w:r>
      <w:r w:rsidR="0008250F">
        <w:rPr>
          <w:rFonts w:ascii="Doulos SIL" w:hAnsi="Doulos SIL"/>
          <w:i/>
          <w:color w:val="0000FF"/>
        </w:rPr>
        <w:tab/>
        <w:t>è bɛ̀ɛ̀=rɛ̄ʔ</w:t>
      </w:r>
      <w:r w:rsidR="00D56993">
        <w:rPr>
          <w:rFonts w:ascii="Doulos SIL" w:hAnsi="Doulos SIL"/>
          <w:i/>
          <w:color w:val="0000FF"/>
        </w:rPr>
        <w:t xml:space="preserve">  </w:t>
      </w:r>
    </w:p>
    <w:p w14:paraId="0158C304" w14:textId="12D58A10" w:rsidR="00335029" w:rsidRDefault="00335029" w:rsidP="006761F0">
      <w:pPr>
        <w:tabs>
          <w:tab w:val="clear" w:pos="369"/>
          <w:tab w:val="left" w:pos="720"/>
          <w:tab w:val="left" w:pos="1080"/>
          <w:tab w:val="left" w:pos="2520"/>
          <w:tab w:val="left" w:pos="4230"/>
          <w:tab w:val="left" w:pos="6120"/>
        </w:tabs>
      </w:pPr>
      <w:r>
        <w:tab/>
        <w:t xml:space="preserve">    </w:t>
      </w:r>
      <w:r>
        <w:rPr>
          <w:i/>
        </w:rPr>
        <w:t>singular nouns</w:t>
      </w:r>
    </w:p>
    <w:p w14:paraId="453E1910" w14:textId="4F5B582D" w:rsidR="00335029" w:rsidRDefault="00335029" w:rsidP="006761F0">
      <w:pPr>
        <w:tabs>
          <w:tab w:val="clear" w:pos="369"/>
          <w:tab w:val="left" w:pos="720"/>
          <w:tab w:val="left" w:pos="1080"/>
          <w:tab w:val="left" w:pos="2520"/>
          <w:tab w:val="left" w:pos="4230"/>
          <w:tab w:val="left" w:pos="6120"/>
        </w:tabs>
      </w:pPr>
      <w:r>
        <w:tab/>
      </w:r>
      <w:r>
        <w:tab/>
        <w:t>‘person’</w:t>
      </w:r>
      <w:r>
        <w:tab/>
      </w:r>
      <w:r w:rsidRPr="00861523">
        <w:rPr>
          <w:rFonts w:ascii="Doulos SIL" w:hAnsi="Doulos SIL"/>
          <w:i/>
          <w:color w:val="0000FF"/>
        </w:rPr>
        <w:t>mɛ̀ʔɛ́</w:t>
      </w:r>
      <w:r w:rsidR="00CF7955">
        <w:rPr>
          <w:rFonts w:ascii="Doulos SIL" w:hAnsi="Doulos SIL"/>
          <w:i/>
          <w:color w:val="0000FF"/>
        </w:rPr>
        <w:t xml:space="preserve">ⁿ </w:t>
      </w:r>
      <w:r w:rsidR="00CF7955" w:rsidRPr="00861523">
        <w:rPr>
          <w:rFonts w:ascii="Doulos SIL" w:hAnsi="Doulos SIL"/>
          <w:i/>
          <w:color w:val="0000FF"/>
        </w:rPr>
        <w:t>b</w:t>
      </w:r>
      <w:r w:rsidR="00CF7955">
        <w:rPr>
          <w:rFonts w:ascii="Doulos SIL" w:hAnsi="Doulos SIL"/>
          <w:i/>
          <w:color w:val="0000FF"/>
        </w:rPr>
        <w:t>ɛ̀ɛ́</w:t>
      </w:r>
      <w:r>
        <w:tab/>
      </w:r>
      <w:r w:rsidR="0008250F" w:rsidRPr="00861523">
        <w:rPr>
          <w:rFonts w:ascii="Doulos SIL" w:hAnsi="Doulos SIL"/>
          <w:i/>
          <w:color w:val="0000FF"/>
        </w:rPr>
        <w:t>mɛ̀ʔɛ́ⁿ</w:t>
      </w:r>
      <w:r w:rsidR="0008250F">
        <w:rPr>
          <w:rFonts w:ascii="Doulos SIL" w:hAnsi="Doulos SIL"/>
          <w:i/>
          <w:color w:val="0000FF"/>
        </w:rPr>
        <w:t xml:space="preserve"> bɛ̀ɛ̀=rɛ̄ʔ</w:t>
      </w:r>
      <w:r w:rsidR="006761F0">
        <w:tab/>
      </w:r>
      <w:r>
        <w:t xml:space="preserve">(&lt; </w:t>
      </w:r>
      <w:r w:rsidRPr="00861523">
        <w:rPr>
          <w:rFonts w:ascii="Doulos SIL" w:hAnsi="Doulos SIL"/>
          <w:i/>
          <w:color w:val="0000FF"/>
        </w:rPr>
        <w:t>mɛ̀ʔɛ̀ⁿ</w:t>
      </w:r>
      <w:r>
        <w:t xml:space="preserve"> )</w:t>
      </w:r>
    </w:p>
    <w:p w14:paraId="4CC97587" w14:textId="33903043" w:rsidR="00335029" w:rsidRDefault="00335029" w:rsidP="006761F0">
      <w:pPr>
        <w:tabs>
          <w:tab w:val="clear" w:pos="369"/>
          <w:tab w:val="left" w:pos="720"/>
          <w:tab w:val="left" w:pos="1080"/>
          <w:tab w:val="left" w:pos="2520"/>
          <w:tab w:val="left" w:pos="4230"/>
          <w:tab w:val="left" w:pos="6120"/>
        </w:tabs>
      </w:pPr>
      <w:r>
        <w:tab/>
      </w:r>
      <w:r>
        <w:tab/>
        <w:t>‘wall’</w:t>
      </w:r>
      <w:r>
        <w:tab/>
      </w:r>
      <w:r w:rsidR="00CF7955">
        <w:rPr>
          <w:rFonts w:ascii="Doulos SIL" w:hAnsi="Doulos SIL"/>
          <w:i/>
          <w:color w:val="0000FF"/>
        </w:rPr>
        <w:t xml:space="preserve">kógó </w:t>
      </w:r>
      <w:r w:rsidR="00CF7955" w:rsidRPr="00861523">
        <w:rPr>
          <w:rFonts w:ascii="Doulos SIL" w:hAnsi="Doulos SIL"/>
          <w:i/>
          <w:color w:val="0000FF"/>
        </w:rPr>
        <w:t>b</w:t>
      </w:r>
      <w:r w:rsidR="00CF7955">
        <w:rPr>
          <w:rFonts w:ascii="Doulos SIL" w:hAnsi="Doulos SIL"/>
          <w:i/>
          <w:color w:val="0000FF"/>
        </w:rPr>
        <w:t>ɛ̀ɛ́</w:t>
      </w:r>
      <w:r w:rsidR="0008250F">
        <w:rPr>
          <w:rFonts w:ascii="Doulos SIL" w:hAnsi="Doulos SIL"/>
          <w:i/>
          <w:color w:val="0000FF"/>
        </w:rPr>
        <w:tab/>
        <w:t>kógó bɛ̀ɛ̀=rɛ̄ʔ</w:t>
      </w:r>
      <w:r>
        <w:tab/>
      </w:r>
    </w:p>
    <w:p w14:paraId="46372A31" w14:textId="67A86DA8" w:rsidR="00335029" w:rsidRDefault="00335029" w:rsidP="006761F0">
      <w:pPr>
        <w:tabs>
          <w:tab w:val="clear" w:pos="369"/>
          <w:tab w:val="left" w:pos="720"/>
          <w:tab w:val="left" w:pos="1080"/>
          <w:tab w:val="left" w:pos="2520"/>
          <w:tab w:val="left" w:pos="4230"/>
          <w:tab w:val="left" w:pos="6120"/>
        </w:tabs>
      </w:pPr>
      <w:r>
        <w:tab/>
      </w:r>
      <w:r>
        <w:tab/>
        <w:t>‘fish’</w:t>
      </w:r>
      <w:r>
        <w:tab/>
      </w:r>
      <w:r w:rsidRPr="00861523">
        <w:rPr>
          <w:rFonts w:ascii="Doulos SIL" w:hAnsi="Doulos SIL"/>
          <w:i/>
          <w:color w:val="0000FF"/>
        </w:rPr>
        <w:t>yíʔ</w:t>
      </w:r>
      <w:r w:rsidR="00CF7955">
        <w:rPr>
          <w:rFonts w:ascii="Doulos SIL" w:hAnsi="Doulos SIL"/>
          <w:i/>
          <w:color w:val="0000FF"/>
        </w:rPr>
        <w:t xml:space="preserve">é </w:t>
      </w:r>
      <w:r w:rsidR="00CF7955" w:rsidRPr="00861523">
        <w:rPr>
          <w:rFonts w:ascii="Doulos SIL" w:hAnsi="Doulos SIL"/>
          <w:i/>
          <w:color w:val="0000FF"/>
        </w:rPr>
        <w:t>b</w:t>
      </w:r>
      <w:r w:rsidR="00CF7955">
        <w:rPr>
          <w:rFonts w:ascii="Doulos SIL" w:hAnsi="Doulos SIL"/>
          <w:i/>
          <w:color w:val="0000FF"/>
        </w:rPr>
        <w:t>ɛ̀ɛ́</w:t>
      </w:r>
      <w:r>
        <w:tab/>
      </w:r>
      <w:r w:rsidR="0008250F" w:rsidRPr="00861523">
        <w:rPr>
          <w:rFonts w:ascii="Doulos SIL" w:hAnsi="Doulos SIL"/>
          <w:i/>
          <w:color w:val="0000FF"/>
        </w:rPr>
        <w:t>yíʔé</w:t>
      </w:r>
      <w:r w:rsidR="0008250F">
        <w:rPr>
          <w:rFonts w:ascii="Doulos SIL" w:hAnsi="Doulos SIL"/>
          <w:i/>
          <w:color w:val="0000FF"/>
        </w:rPr>
        <w:t xml:space="preserve"> bɛ̀ɛ̀=rɛ̄ʔ</w:t>
      </w:r>
    </w:p>
    <w:p w14:paraId="5C6BF22D" w14:textId="438DD242" w:rsidR="00335029" w:rsidRDefault="00335029" w:rsidP="006761F0">
      <w:pPr>
        <w:tabs>
          <w:tab w:val="clear" w:pos="369"/>
          <w:tab w:val="left" w:pos="720"/>
          <w:tab w:val="left" w:pos="1080"/>
          <w:tab w:val="left" w:pos="2520"/>
          <w:tab w:val="left" w:pos="4230"/>
          <w:tab w:val="left" w:pos="6120"/>
        </w:tabs>
      </w:pPr>
      <w:r>
        <w:tab/>
      </w:r>
      <w:r>
        <w:tab/>
        <w:t>‘onion’</w:t>
      </w:r>
      <w:r>
        <w:tab/>
      </w:r>
      <w:r w:rsidR="00AF56F6">
        <w:rPr>
          <w:rFonts w:ascii="Doulos SIL" w:hAnsi="Doulos SIL"/>
          <w:i/>
          <w:color w:val="0000FF"/>
        </w:rPr>
        <w:t>jā</w:t>
      </w:r>
      <w:r w:rsidR="00CF7955">
        <w:rPr>
          <w:rFonts w:ascii="Doulos SIL" w:hAnsi="Doulos SIL"/>
          <w:i/>
          <w:color w:val="0000FF"/>
        </w:rPr>
        <w:t xml:space="preserve">bá </w:t>
      </w:r>
      <w:r w:rsidR="00CF7955" w:rsidRPr="00861523">
        <w:rPr>
          <w:rFonts w:ascii="Doulos SIL" w:hAnsi="Doulos SIL"/>
          <w:i/>
          <w:color w:val="0000FF"/>
        </w:rPr>
        <w:t>b</w:t>
      </w:r>
      <w:r w:rsidR="00CF7955">
        <w:rPr>
          <w:rFonts w:ascii="Doulos SIL" w:hAnsi="Doulos SIL"/>
          <w:i/>
          <w:color w:val="0000FF"/>
        </w:rPr>
        <w:t>ɛ̀ɛ́</w:t>
      </w:r>
      <w:r>
        <w:tab/>
      </w:r>
      <w:r w:rsidR="0008250F">
        <w:rPr>
          <w:rFonts w:ascii="Doulos SIL" w:hAnsi="Doulos SIL"/>
          <w:i/>
          <w:color w:val="0000FF"/>
        </w:rPr>
        <w:t>jā</w:t>
      </w:r>
      <w:r w:rsidR="0008250F" w:rsidRPr="00861523">
        <w:rPr>
          <w:rFonts w:ascii="Doulos SIL" w:hAnsi="Doulos SIL"/>
          <w:i/>
          <w:color w:val="0000FF"/>
        </w:rPr>
        <w:t>bá</w:t>
      </w:r>
      <w:r w:rsidR="0008250F">
        <w:rPr>
          <w:rFonts w:ascii="Doulos SIL" w:hAnsi="Doulos SIL"/>
          <w:i/>
          <w:color w:val="0000FF"/>
        </w:rPr>
        <w:t xml:space="preserve"> bɛ̀ɛ̀=rɛ̄ʔ</w:t>
      </w:r>
      <w:r w:rsidR="006761F0">
        <w:tab/>
      </w:r>
      <w:r>
        <w:t xml:space="preserve">(&lt; </w:t>
      </w:r>
      <w:r w:rsidRPr="00861523">
        <w:rPr>
          <w:rFonts w:ascii="Doulos SIL" w:hAnsi="Doulos SIL"/>
          <w:i/>
          <w:color w:val="0000FF"/>
        </w:rPr>
        <w:t>jābā</w:t>
      </w:r>
      <w:r>
        <w:t xml:space="preserve"> )</w:t>
      </w:r>
    </w:p>
    <w:p w14:paraId="6B3F0B26" w14:textId="7759958E" w:rsidR="00335029" w:rsidRPr="00335029" w:rsidRDefault="00335029" w:rsidP="006761F0">
      <w:pPr>
        <w:tabs>
          <w:tab w:val="clear" w:pos="369"/>
          <w:tab w:val="left" w:pos="720"/>
          <w:tab w:val="left" w:pos="1080"/>
          <w:tab w:val="left" w:pos="2520"/>
          <w:tab w:val="left" w:pos="4230"/>
          <w:tab w:val="left" w:pos="6120"/>
        </w:tabs>
      </w:pPr>
      <w:r>
        <w:tab/>
      </w:r>
      <w:r>
        <w:tab/>
        <w:t>‘brick’</w:t>
      </w:r>
      <w:r>
        <w:tab/>
      </w:r>
      <w:r w:rsidR="00CF7955">
        <w:rPr>
          <w:rFonts w:ascii="Doulos SIL" w:hAnsi="Doulos SIL"/>
          <w:i/>
          <w:color w:val="0000FF"/>
        </w:rPr>
        <w:t xml:space="preserve">tòfá </w:t>
      </w:r>
      <w:r w:rsidR="00CF7955" w:rsidRPr="00861523">
        <w:rPr>
          <w:rFonts w:ascii="Doulos SIL" w:hAnsi="Doulos SIL"/>
          <w:i/>
          <w:color w:val="0000FF"/>
        </w:rPr>
        <w:t>b</w:t>
      </w:r>
      <w:r w:rsidR="00CF7955">
        <w:rPr>
          <w:rFonts w:ascii="Doulos SIL" w:hAnsi="Doulos SIL"/>
          <w:i/>
          <w:color w:val="0000FF"/>
        </w:rPr>
        <w:t>ɛ̀ɛ́</w:t>
      </w:r>
      <w:r>
        <w:tab/>
      </w:r>
      <w:r w:rsidR="0008250F" w:rsidRPr="00861523">
        <w:rPr>
          <w:rFonts w:ascii="Doulos SIL" w:hAnsi="Doulos SIL"/>
          <w:i/>
          <w:color w:val="0000FF"/>
        </w:rPr>
        <w:t>tòfá</w:t>
      </w:r>
      <w:r w:rsidR="0008250F" w:rsidRPr="0008250F">
        <w:rPr>
          <w:rFonts w:ascii="Doulos SIL" w:hAnsi="Doulos SIL"/>
          <w:i/>
          <w:color w:val="0000FF"/>
        </w:rPr>
        <w:t xml:space="preserve"> </w:t>
      </w:r>
      <w:r w:rsidR="0008250F">
        <w:rPr>
          <w:rFonts w:ascii="Doulos SIL" w:hAnsi="Doulos SIL"/>
          <w:i/>
          <w:color w:val="0000FF"/>
        </w:rPr>
        <w:t>bɛ̀ɛ̀=rɛ̄ʔ</w:t>
      </w:r>
    </w:p>
    <w:p w14:paraId="42DCB52A" w14:textId="281EF203" w:rsidR="00335029" w:rsidRPr="00335029" w:rsidRDefault="00335029" w:rsidP="00335029">
      <w:pPr>
        <w:tabs>
          <w:tab w:val="clear" w:pos="369"/>
          <w:tab w:val="left" w:pos="720"/>
          <w:tab w:val="left" w:pos="1080"/>
          <w:tab w:val="left" w:pos="2520"/>
        </w:tabs>
      </w:pPr>
      <w:r>
        <w:tab/>
      </w:r>
      <w:r>
        <w:tab/>
      </w:r>
    </w:p>
    <w:p w14:paraId="09E8C949" w14:textId="4CE50115" w:rsidR="00F11CAD" w:rsidRDefault="005B3317" w:rsidP="00F11CAD">
      <w:r>
        <w:t>P</w:t>
      </w:r>
      <w:r w:rsidR="00F11CAD">
        <w:t xml:space="preserve">erfective forms </w:t>
      </w:r>
      <w:r>
        <w:t xml:space="preserve">for transitives that can take a range of objects </w:t>
      </w:r>
      <w:r w:rsidR="00F44E39">
        <w:t>are in (xx4</w:t>
      </w:r>
      <w:r w:rsidR="00F11CAD">
        <w:t xml:space="preserve">). </w:t>
      </w:r>
    </w:p>
    <w:p w14:paraId="5B44DD76" w14:textId="77777777" w:rsidR="00F44E39" w:rsidRDefault="00F44E39" w:rsidP="00F44E39"/>
    <w:p w14:paraId="6F6B41AB" w14:textId="6DAA6868" w:rsidR="006761F0" w:rsidRDefault="006761F0" w:rsidP="006761F0">
      <w:pPr>
        <w:keepNext/>
        <w:tabs>
          <w:tab w:val="clear" w:pos="369"/>
          <w:tab w:val="left" w:pos="720"/>
          <w:tab w:val="left" w:pos="1080"/>
          <w:tab w:val="left" w:pos="1440"/>
          <w:tab w:val="left" w:pos="2160"/>
          <w:tab w:val="left" w:pos="3600"/>
          <w:tab w:val="left" w:pos="4680"/>
        </w:tabs>
      </w:pPr>
      <w:r>
        <w:t>(xx4)</w:t>
      </w:r>
      <w:r>
        <w:tab/>
        <w:t xml:space="preserve">Perfective </w:t>
      </w:r>
      <w:r w:rsidR="00E75FD2">
        <w:t>paradigm</w:t>
      </w:r>
      <w:r>
        <w:t xml:space="preserve"> (transitive)</w:t>
      </w:r>
    </w:p>
    <w:p w14:paraId="23ACD928" w14:textId="77777777" w:rsidR="00E75FD2" w:rsidRDefault="00E75FD2" w:rsidP="006761F0">
      <w:pPr>
        <w:keepNext/>
        <w:tabs>
          <w:tab w:val="clear" w:pos="369"/>
          <w:tab w:val="left" w:pos="720"/>
          <w:tab w:val="left" w:pos="1080"/>
          <w:tab w:val="left" w:pos="1440"/>
          <w:tab w:val="left" w:pos="2160"/>
          <w:tab w:val="left" w:pos="3600"/>
          <w:tab w:val="left" w:pos="4680"/>
        </w:tabs>
      </w:pPr>
    </w:p>
    <w:p w14:paraId="5968751D" w14:textId="77777777" w:rsidR="006761F0" w:rsidRDefault="006761F0" w:rsidP="006761F0">
      <w:pPr>
        <w:keepNext/>
        <w:tabs>
          <w:tab w:val="clear" w:pos="369"/>
          <w:tab w:val="left" w:pos="720"/>
          <w:tab w:val="left" w:pos="1440"/>
          <w:tab w:val="left" w:pos="1980"/>
          <w:tab w:val="left" w:pos="2790"/>
          <w:tab w:val="left" w:pos="3060"/>
          <w:tab w:val="left" w:pos="4500"/>
          <w:tab w:val="left" w:pos="5400"/>
        </w:tabs>
      </w:pPr>
      <w:r>
        <w:tab/>
      </w:r>
      <w:r>
        <w:tab/>
        <w:t>positive</w:t>
      </w:r>
      <w:r>
        <w:tab/>
      </w:r>
      <w:r>
        <w:tab/>
        <w:t>negative</w:t>
      </w:r>
      <w:r>
        <w:tab/>
      </w:r>
    </w:p>
    <w:p w14:paraId="1761B7CD" w14:textId="77777777" w:rsidR="006761F0" w:rsidRDefault="006761F0" w:rsidP="007D58E1">
      <w:pPr>
        <w:tabs>
          <w:tab w:val="clear" w:pos="369"/>
          <w:tab w:val="left" w:pos="720"/>
          <w:tab w:val="left" w:pos="1080"/>
          <w:tab w:val="left" w:pos="1980"/>
          <w:tab w:val="left" w:pos="2700"/>
          <w:tab w:val="left" w:pos="3780"/>
          <w:tab w:val="left" w:pos="4770"/>
          <w:tab w:val="left" w:pos="5850"/>
        </w:tabs>
        <w:ind w:left="5850" w:hanging="5850"/>
        <w:jc w:val="left"/>
      </w:pPr>
      <w:r>
        <w:tab/>
      </w:r>
      <w:r>
        <w:tab/>
        <w:t>+3Sg</w:t>
      </w:r>
      <w:r>
        <w:tab/>
        <w:t>-3Sg</w:t>
      </w:r>
      <w:r>
        <w:tab/>
        <w:t>+3Sg</w:t>
      </w:r>
      <w:r>
        <w:tab/>
        <w:t>-3Sg</w:t>
      </w:r>
      <w:r>
        <w:tab/>
        <w:t>Ipfv (+3Sg)</w:t>
      </w:r>
      <w:r>
        <w:tab/>
        <w:t>gloss</w:t>
      </w:r>
    </w:p>
    <w:p w14:paraId="0EB18A97" w14:textId="77777777" w:rsidR="00F44E39" w:rsidRDefault="00F44E39" w:rsidP="007D58E1">
      <w:pPr>
        <w:tabs>
          <w:tab w:val="clear" w:pos="369"/>
          <w:tab w:val="left" w:pos="720"/>
          <w:tab w:val="left" w:pos="1080"/>
          <w:tab w:val="left" w:pos="1980"/>
          <w:tab w:val="left" w:pos="2700"/>
          <w:tab w:val="left" w:pos="3780"/>
          <w:tab w:val="left" w:pos="5040"/>
          <w:tab w:val="left" w:pos="5850"/>
        </w:tabs>
        <w:ind w:left="5850" w:hanging="5850"/>
        <w:jc w:val="left"/>
      </w:pPr>
    </w:p>
    <w:p w14:paraId="4C1E7BF3" w14:textId="77777777" w:rsidR="00F44E39" w:rsidRDefault="00F44E39" w:rsidP="007D58E1">
      <w:pPr>
        <w:tabs>
          <w:tab w:val="clear" w:pos="369"/>
          <w:tab w:val="left" w:pos="720"/>
          <w:tab w:val="left" w:pos="1080"/>
          <w:tab w:val="left" w:pos="1980"/>
          <w:tab w:val="left" w:pos="2700"/>
          <w:tab w:val="left" w:pos="3780"/>
          <w:tab w:val="left" w:pos="5040"/>
          <w:tab w:val="left" w:pos="5850"/>
        </w:tabs>
        <w:ind w:left="5850" w:hanging="5850"/>
        <w:jc w:val="left"/>
      </w:pPr>
      <w:r>
        <w:tab/>
        <w:t xml:space="preserve">a. ends in </w:t>
      </w:r>
      <w:r w:rsidRPr="00861523">
        <w:rPr>
          <w:rFonts w:ascii="Doulos SIL" w:hAnsi="Doulos SIL"/>
          <w:i/>
          <w:color w:val="0000FF"/>
        </w:rPr>
        <w:t>ɛ</w:t>
      </w:r>
      <w:r>
        <w:t xml:space="preserve"> </w:t>
      </w:r>
    </w:p>
    <w:p w14:paraId="488602DA" w14:textId="77777777" w:rsidR="00F44E39" w:rsidRDefault="00F44E39" w:rsidP="007D58E1">
      <w:pPr>
        <w:tabs>
          <w:tab w:val="clear" w:pos="369"/>
          <w:tab w:val="left" w:pos="720"/>
          <w:tab w:val="left" w:pos="1080"/>
          <w:tab w:val="left" w:pos="1980"/>
          <w:tab w:val="left" w:pos="2700"/>
          <w:tab w:val="left" w:pos="3780"/>
          <w:tab w:val="left" w:pos="5040"/>
          <w:tab w:val="left" w:pos="5850"/>
        </w:tabs>
        <w:ind w:left="5850" w:hanging="5850"/>
        <w:jc w:val="left"/>
      </w:pPr>
      <w:r>
        <w:tab/>
        <w:t xml:space="preserve">   </w:t>
      </w:r>
      <w:r>
        <w:rPr>
          <w:i/>
        </w:rPr>
        <w:t>monosyllabic</w:t>
      </w:r>
    </w:p>
    <w:p w14:paraId="58283C69" w14:textId="406B0427" w:rsidR="00F44E39" w:rsidRDefault="00F44E39"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Pr>
          <w:rFonts w:ascii="Doulos SIL" w:hAnsi="Doulos SIL"/>
          <w:i/>
          <w:color w:val="0000FF"/>
        </w:rPr>
        <w:t>b</w:t>
      </w:r>
      <w:r w:rsidR="00567758">
        <w:rPr>
          <w:rFonts w:ascii="Doulos SIL" w:hAnsi="Doulos SIL"/>
          <w:i/>
          <w:color w:val="0000FF"/>
        </w:rPr>
        <w:t>ɛ̀ɛ́</w:t>
      </w:r>
      <w:r>
        <w:rPr>
          <w:rFonts w:ascii="Doulos SIL" w:hAnsi="Doulos SIL"/>
          <w:i/>
          <w:color w:val="0000FF"/>
        </w:rPr>
        <w:tab/>
        <w:t>b</w:t>
      </w:r>
      <w:r w:rsidRPr="00986631">
        <w:rPr>
          <w:rFonts w:ascii="Doulos SIL" w:hAnsi="Doulos SIL"/>
          <w:i/>
          <w:color w:val="0000FF"/>
        </w:rPr>
        <w:t>ɛ́</w:t>
      </w:r>
      <w:r w:rsidR="00567758">
        <w:rPr>
          <w:rFonts w:ascii="Doulos SIL" w:hAnsi="Doulos SIL"/>
          <w:i/>
          <w:color w:val="0000FF"/>
        </w:rPr>
        <w:t>ɛ́</w:t>
      </w:r>
      <w:r w:rsidRPr="00986631">
        <w:rPr>
          <w:rFonts w:ascii="Doulos SIL" w:hAnsi="Doulos SIL"/>
          <w:i/>
          <w:color w:val="0000FF"/>
        </w:rPr>
        <w:tab/>
      </w:r>
      <w:r w:rsidR="002656D3">
        <w:rPr>
          <w:rFonts w:ascii="Doulos SIL" w:hAnsi="Doulos SIL"/>
          <w:i/>
          <w:color w:val="0000FF"/>
        </w:rPr>
        <w:t>bɛ̀ɛ̀=rɛ̄ʔ</w:t>
      </w:r>
      <w:r w:rsidR="006761F0">
        <w:rPr>
          <w:rFonts w:ascii="Doulos SIL" w:hAnsi="Doulos SIL"/>
          <w:i/>
          <w:color w:val="0000FF"/>
        </w:rPr>
        <w:tab/>
      </w:r>
      <w:r w:rsidR="002656D3">
        <w:rPr>
          <w:rFonts w:ascii="Doulos SIL" w:hAnsi="Doulos SIL"/>
          <w:i/>
          <w:color w:val="0000FF"/>
        </w:rPr>
        <w:t>bɛ́ɛ́</w:t>
      </w:r>
      <w:r w:rsidR="00E75FD2">
        <w:rPr>
          <w:rFonts w:ascii="Doulos SIL" w:hAnsi="Doulos SIL"/>
          <w:i/>
          <w:color w:val="0000FF"/>
        </w:rPr>
        <w:t>=</w:t>
      </w:r>
      <w:r w:rsidR="002656D3">
        <w:rPr>
          <w:rFonts w:ascii="Doulos SIL" w:hAnsi="Doulos SIL"/>
          <w:i/>
          <w:color w:val="0000FF"/>
        </w:rPr>
        <w:t>rɛ̄ʔ</w:t>
      </w:r>
      <w:r w:rsidR="006761F0">
        <w:rPr>
          <w:rFonts w:ascii="Doulos SIL" w:hAnsi="Doulos SIL"/>
          <w:i/>
          <w:color w:val="0000FF"/>
        </w:rPr>
        <w:tab/>
        <w:t>bàà</w:t>
      </w:r>
      <w:r w:rsidRPr="00986631">
        <w:rPr>
          <w:rFonts w:ascii="Doulos SIL" w:hAnsi="Doulos SIL"/>
          <w:i/>
          <w:color w:val="0000FF"/>
        </w:rPr>
        <w:tab/>
      </w:r>
      <w:r>
        <w:t>‘</w:t>
      </w:r>
      <w:r w:rsidR="002656D3">
        <w:t>put down’</w:t>
      </w:r>
    </w:p>
    <w:p w14:paraId="38C75669" w14:textId="4988A909" w:rsidR="001C2446" w:rsidRDefault="001C2446"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sidRPr="00986631">
        <w:rPr>
          <w:rFonts w:ascii="Doulos SIL" w:hAnsi="Doulos SIL"/>
          <w:i/>
          <w:color w:val="0000FF"/>
        </w:rPr>
        <w:t>d</w:t>
      </w:r>
      <w:r w:rsidR="00567758">
        <w:rPr>
          <w:rFonts w:ascii="Doulos SIL" w:hAnsi="Doulos SIL"/>
          <w:i/>
          <w:color w:val="0000FF"/>
        </w:rPr>
        <w:t>ɛ̀ɛ́</w:t>
      </w:r>
      <w:r>
        <w:rPr>
          <w:rFonts w:ascii="Doulos SIL" w:hAnsi="Doulos SIL"/>
          <w:i/>
          <w:color w:val="0000FF"/>
        </w:rPr>
        <w:tab/>
      </w:r>
      <w:r w:rsidRPr="00986631">
        <w:rPr>
          <w:rFonts w:ascii="Doulos SIL" w:hAnsi="Doulos SIL"/>
          <w:i/>
          <w:color w:val="0000FF"/>
        </w:rPr>
        <w:t>d</w:t>
      </w:r>
      <w:r>
        <w:rPr>
          <w:rFonts w:ascii="Doulos SIL" w:hAnsi="Doulos SIL"/>
          <w:i/>
          <w:color w:val="0000FF"/>
        </w:rPr>
        <w:t>ɛ́</w:t>
      </w:r>
      <w:r w:rsidR="00567758">
        <w:rPr>
          <w:rFonts w:ascii="Doulos SIL" w:hAnsi="Doulos SIL"/>
          <w:i/>
          <w:color w:val="0000FF"/>
        </w:rPr>
        <w:t>ɛ́</w:t>
      </w:r>
      <w:r w:rsidRPr="00986631">
        <w:rPr>
          <w:rFonts w:ascii="Doulos SIL" w:hAnsi="Doulos SIL"/>
          <w:i/>
          <w:color w:val="0000FF"/>
        </w:rPr>
        <w:tab/>
      </w:r>
      <w:r w:rsidR="002656D3">
        <w:rPr>
          <w:rFonts w:ascii="Doulos SIL" w:hAnsi="Doulos SIL"/>
          <w:i/>
          <w:color w:val="0000FF"/>
        </w:rPr>
        <w:t>dɛ̀ɛ̀=rɛ̄ʔ</w:t>
      </w:r>
      <w:r w:rsidRPr="00986631">
        <w:rPr>
          <w:rFonts w:ascii="Doulos SIL" w:hAnsi="Doulos SIL"/>
          <w:i/>
          <w:color w:val="0000FF"/>
        </w:rPr>
        <w:tab/>
      </w:r>
      <w:r w:rsidR="002656D3">
        <w:rPr>
          <w:rFonts w:ascii="Doulos SIL" w:hAnsi="Doulos SIL"/>
          <w:i/>
          <w:color w:val="0000FF"/>
        </w:rPr>
        <w:t>dɛ́ɛ́</w:t>
      </w:r>
      <w:r w:rsidR="00E75FD2">
        <w:rPr>
          <w:rFonts w:ascii="Doulos SIL" w:hAnsi="Doulos SIL"/>
          <w:i/>
          <w:color w:val="0000FF"/>
        </w:rPr>
        <w:t>=</w:t>
      </w:r>
      <w:r w:rsidR="002656D3">
        <w:rPr>
          <w:rFonts w:ascii="Doulos SIL" w:hAnsi="Doulos SIL"/>
          <w:i/>
          <w:color w:val="0000FF"/>
        </w:rPr>
        <w:t>rɛ̄ʔ</w:t>
      </w:r>
      <w:r w:rsidR="006761F0">
        <w:rPr>
          <w:rFonts w:ascii="Doulos SIL" w:hAnsi="Doulos SIL"/>
          <w:i/>
          <w:color w:val="0000FF"/>
        </w:rPr>
        <w:tab/>
      </w:r>
      <w:r w:rsidR="006761F0" w:rsidRPr="00986631">
        <w:rPr>
          <w:rFonts w:ascii="Doulos SIL" w:hAnsi="Doulos SIL"/>
          <w:i/>
          <w:color w:val="0000FF"/>
        </w:rPr>
        <w:t>dɛ̌</w:t>
      </w:r>
      <w:r w:rsidR="006761F0">
        <w:rPr>
          <w:rFonts w:ascii="Doulos SIL" w:hAnsi="Doulos SIL"/>
          <w:i/>
          <w:color w:val="0000FF"/>
        </w:rPr>
        <w:t>ɛ̄</w:t>
      </w:r>
      <w:r w:rsidR="006761F0">
        <w:rPr>
          <w:rFonts w:ascii="Doulos SIL" w:hAnsi="Doulos SIL"/>
          <w:i/>
          <w:color w:val="0000FF"/>
        </w:rPr>
        <w:tab/>
      </w:r>
      <w:r>
        <w:t>‘heat</w:t>
      </w:r>
      <w:r w:rsidR="002656D3">
        <w:t xml:space="preserve"> (sth)</w:t>
      </w:r>
      <w:r>
        <w:t>’</w:t>
      </w:r>
    </w:p>
    <w:p w14:paraId="5730FABE" w14:textId="4BA67BB7" w:rsidR="00AF56F6" w:rsidRPr="001C55E6" w:rsidRDefault="00AF56F6"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sidR="00DD1B7C">
        <w:rPr>
          <w:rFonts w:ascii="Doulos SIL" w:hAnsi="Doulos SIL"/>
          <w:i/>
          <w:color w:val="0000FF"/>
        </w:rPr>
        <w:t>c</w:t>
      </w:r>
      <w:r w:rsidR="00567758">
        <w:rPr>
          <w:rFonts w:ascii="Doulos SIL" w:hAnsi="Doulos SIL"/>
          <w:i/>
          <w:color w:val="0000FF"/>
        </w:rPr>
        <w:t>ìɛ́</w:t>
      </w:r>
      <w:r w:rsidR="00DD1B7C">
        <w:rPr>
          <w:rFonts w:ascii="Doulos SIL" w:hAnsi="Doulos SIL"/>
          <w:i/>
          <w:color w:val="0000FF"/>
        </w:rPr>
        <w:tab/>
        <w:t>c</w:t>
      </w:r>
      <w:r w:rsidR="00567758">
        <w:rPr>
          <w:rFonts w:ascii="Doulos SIL" w:hAnsi="Doulos SIL"/>
          <w:i/>
          <w:color w:val="0000FF"/>
        </w:rPr>
        <w:t>í</w:t>
      </w:r>
      <w:r>
        <w:rPr>
          <w:rFonts w:ascii="Doulos SIL" w:hAnsi="Doulos SIL"/>
          <w:i/>
          <w:color w:val="0000FF"/>
        </w:rPr>
        <w:t>ɛ́</w:t>
      </w:r>
      <w:r>
        <w:rPr>
          <w:rFonts w:ascii="Doulos SIL" w:hAnsi="Doulos SIL"/>
          <w:i/>
          <w:color w:val="0000FF"/>
        </w:rPr>
        <w:tab/>
      </w:r>
      <w:r w:rsidR="00DD1B7C">
        <w:rPr>
          <w:rFonts w:ascii="Doulos SIL" w:hAnsi="Doulos SIL"/>
          <w:i/>
          <w:color w:val="0000FF"/>
        </w:rPr>
        <w:t>c</w:t>
      </w:r>
      <w:r w:rsidR="00567758">
        <w:rPr>
          <w:rFonts w:ascii="Doulos SIL" w:hAnsi="Doulos SIL"/>
          <w:i/>
          <w:color w:val="0000FF"/>
        </w:rPr>
        <w:t>ìɛ̀</w:t>
      </w:r>
      <w:r w:rsidR="006C394B">
        <w:rPr>
          <w:rFonts w:ascii="Doulos SIL" w:hAnsi="Doulos SIL"/>
          <w:i/>
          <w:color w:val="0000FF"/>
        </w:rPr>
        <w:t>=rɛ̄ʔ</w:t>
      </w:r>
      <w:r w:rsidR="006761F0">
        <w:rPr>
          <w:rFonts w:ascii="Doulos SIL" w:hAnsi="Doulos SIL"/>
          <w:i/>
          <w:color w:val="0000FF"/>
        </w:rPr>
        <w:tab/>
      </w:r>
      <w:r w:rsidR="00DD1B7C">
        <w:rPr>
          <w:rFonts w:ascii="Doulos SIL" w:hAnsi="Doulos SIL"/>
          <w:i/>
          <w:color w:val="0000FF"/>
        </w:rPr>
        <w:t>c</w:t>
      </w:r>
      <w:r w:rsidR="00567758">
        <w:rPr>
          <w:rFonts w:ascii="Doulos SIL" w:hAnsi="Doulos SIL"/>
          <w:i/>
          <w:color w:val="0000FF"/>
        </w:rPr>
        <w:t>íɛ́</w:t>
      </w:r>
      <w:r w:rsidR="006C394B">
        <w:rPr>
          <w:rFonts w:ascii="Doulos SIL" w:hAnsi="Doulos SIL"/>
          <w:i/>
          <w:color w:val="0000FF"/>
        </w:rPr>
        <w:t>=rɛ̄ʔ</w:t>
      </w:r>
      <w:r w:rsidR="00DD1B7C">
        <w:rPr>
          <w:rFonts w:ascii="Doulos SIL" w:hAnsi="Doulos SIL"/>
          <w:i/>
          <w:color w:val="0000FF"/>
        </w:rPr>
        <w:tab/>
        <w:t>c</w:t>
      </w:r>
      <w:r w:rsidR="00567758">
        <w:rPr>
          <w:rFonts w:ascii="Doulos SIL" w:hAnsi="Doulos SIL"/>
          <w:i/>
          <w:color w:val="0000FF"/>
        </w:rPr>
        <w:t>ì</w:t>
      </w:r>
      <w:r w:rsidR="006761F0">
        <w:rPr>
          <w:rFonts w:ascii="Doulos SIL" w:hAnsi="Doulos SIL"/>
          <w:i/>
          <w:color w:val="0000FF"/>
        </w:rPr>
        <w:t>ɛ̀</w:t>
      </w:r>
      <w:r w:rsidRPr="001C55E6">
        <w:tab/>
        <w:t xml:space="preserve">‘put </w:t>
      </w:r>
      <w:r>
        <w:t>(in sth)’</w:t>
      </w:r>
    </w:p>
    <w:p w14:paraId="394D8551" w14:textId="2F35BEBA" w:rsidR="00F44E39" w:rsidRPr="00861523" w:rsidRDefault="00F44E39" w:rsidP="007D58E1">
      <w:pPr>
        <w:tabs>
          <w:tab w:val="clear" w:pos="369"/>
          <w:tab w:val="left" w:pos="720"/>
          <w:tab w:val="left" w:pos="1080"/>
          <w:tab w:val="left" w:pos="1980"/>
          <w:tab w:val="left" w:pos="2700"/>
          <w:tab w:val="left" w:pos="3780"/>
          <w:tab w:val="left" w:pos="5040"/>
          <w:tab w:val="left" w:pos="5850"/>
        </w:tabs>
        <w:ind w:left="5850" w:hanging="5850"/>
        <w:jc w:val="left"/>
        <w:rPr>
          <w:rFonts w:ascii="Doulos SIL" w:hAnsi="Doulos SIL"/>
          <w:i/>
          <w:color w:val="0000FF"/>
        </w:rPr>
      </w:pPr>
      <w:r>
        <w:tab/>
      </w:r>
      <w:r>
        <w:tab/>
      </w:r>
      <w:r w:rsidRPr="00861523">
        <w:rPr>
          <w:rFonts w:ascii="Doulos SIL" w:hAnsi="Doulos SIL"/>
          <w:i/>
          <w:color w:val="0000FF"/>
        </w:rPr>
        <w:t>dɔ̀ɛ́ⁿ</w:t>
      </w:r>
      <w:r w:rsidRPr="00861523">
        <w:rPr>
          <w:rFonts w:ascii="Doulos SIL" w:hAnsi="Doulos SIL"/>
          <w:i/>
          <w:color w:val="0000FF"/>
        </w:rPr>
        <w:tab/>
        <w:t>dɔ́ɛ̄ⁿ</w:t>
      </w:r>
      <w:r w:rsidRPr="00861523">
        <w:rPr>
          <w:rFonts w:ascii="Doulos SIL" w:hAnsi="Doulos SIL"/>
          <w:i/>
          <w:color w:val="0000FF"/>
        </w:rPr>
        <w:tab/>
      </w:r>
      <w:r w:rsidR="006C394B">
        <w:rPr>
          <w:rFonts w:ascii="Doulos SIL" w:hAnsi="Doulos SIL"/>
          <w:i/>
          <w:color w:val="0000FF"/>
        </w:rPr>
        <w:t>dɔ̀ɔ́=nɛ̄ʔ</w:t>
      </w:r>
      <w:r w:rsidR="006C394B">
        <w:rPr>
          <w:rFonts w:ascii="Doulos SIL" w:hAnsi="Doulos SIL"/>
          <w:i/>
          <w:color w:val="0000FF"/>
        </w:rPr>
        <w:tab/>
        <w:t>dɔ́ɔ̄=nɛ̄ʔ</w:t>
      </w:r>
      <w:r w:rsidR="006761F0">
        <w:rPr>
          <w:rFonts w:ascii="Doulos SIL" w:hAnsi="Doulos SIL"/>
          <w:i/>
          <w:color w:val="0000FF"/>
        </w:rPr>
        <w:tab/>
      </w:r>
      <w:r w:rsidR="006761F0" w:rsidRPr="00861523">
        <w:rPr>
          <w:rFonts w:ascii="Doulos SIL" w:hAnsi="Doulos SIL"/>
          <w:i/>
          <w:color w:val="0000FF"/>
        </w:rPr>
        <w:t>dɔ̌ɔ̀ⁿ</w:t>
      </w:r>
      <w:r>
        <w:tab/>
        <w:t>‘step on’</w:t>
      </w:r>
      <w:r w:rsidRPr="00861523">
        <w:rPr>
          <w:rFonts w:ascii="Doulos SIL" w:hAnsi="Doulos SIL"/>
          <w:i/>
          <w:color w:val="0000FF"/>
        </w:rPr>
        <w:tab/>
      </w:r>
    </w:p>
    <w:p w14:paraId="149891AB" w14:textId="1AC99F9B" w:rsidR="00E24763" w:rsidRPr="00F44E39" w:rsidRDefault="00E24763"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sidRPr="00986631">
        <w:rPr>
          <w:rFonts w:ascii="Doulos SIL" w:hAnsi="Doulos SIL"/>
          <w:i/>
          <w:color w:val="0000FF"/>
        </w:rPr>
        <w:t>jɔ̀ɛ́</w:t>
      </w:r>
      <w:r>
        <w:rPr>
          <w:rFonts w:ascii="Doulos SIL" w:hAnsi="Doulos SIL"/>
          <w:i/>
          <w:color w:val="0000FF"/>
        </w:rPr>
        <w:t>ⁿ</w:t>
      </w:r>
      <w:r>
        <w:rPr>
          <w:rFonts w:ascii="Doulos SIL" w:hAnsi="Doulos SIL"/>
          <w:i/>
          <w:color w:val="0000FF"/>
        </w:rPr>
        <w:tab/>
        <w:t>jɔ́ɛ̄ⁿ</w:t>
      </w:r>
      <w:r>
        <w:rPr>
          <w:rFonts w:ascii="Doulos SIL" w:hAnsi="Doulos SIL"/>
          <w:i/>
          <w:color w:val="0000FF"/>
        </w:rPr>
        <w:tab/>
      </w:r>
      <w:r w:rsidR="003A1533">
        <w:rPr>
          <w:rFonts w:ascii="Doulos SIL" w:hAnsi="Doulos SIL"/>
          <w:i/>
          <w:color w:val="0000FF"/>
        </w:rPr>
        <w:t>jɔ̀ɔ́=nɛ̄ʔ</w:t>
      </w:r>
      <w:r w:rsidR="006761F0">
        <w:rPr>
          <w:rFonts w:ascii="Doulos SIL" w:hAnsi="Doulos SIL"/>
          <w:i/>
          <w:color w:val="0000FF"/>
        </w:rPr>
        <w:tab/>
      </w:r>
      <w:r w:rsidR="003A1533">
        <w:rPr>
          <w:rFonts w:ascii="Doulos SIL" w:hAnsi="Doulos SIL"/>
          <w:i/>
          <w:color w:val="0000FF"/>
        </w:rPr>
        <w:t>jɔ́ɔ̄=nɛ̄ʔ</w:t>
      </w:r>
      <w:r w:rsidR="006761F0">
        <w:rPr>
          <w:rFonts w:ascii="Doulos SIL" w:hAnsi="Doulos SIL"/>
          <w:i/>
          <w:color w:val="0000FF"/>
        </w:rPr>
        <w:tab/>
        <w:t>jɔ̌ɔ̀ⁿ</w:t>
      </w:r>
      <w:r>
        <w:tab/>
        <w:t>‘rob’</w:t>
      </w:r>
      <w:r>
        <w:rPr>
          <w:rFonts w:ascii="Doulos SIL" w:hAnsi="Doulos SIL"/>
          <w:i/>
          <w:color w:val="0000FF"/>
        </w:rPr>
        <w:tab/>
      </w:r>
    </w:p>
    <w:p w14:paraId="6E3A86A6" w14:textId="77777777" w:rsidR="005C658D" w:rsidRDefault="005C658D" w:rsidP="007D58E1">
      <w:pPr>
        <w:tabs>
          <w:tab w:val="clear" w:pos="369"/>
          <w:tab w:val="left" w:pos="720"/>
          <w:tab w:val="left" w:pos="1080"/>
          <w:tab w:val="left" w:pos="1980"/>
          <w:tab w:val="left" w:pos="2700"/>
          <w:tab w:val="left" w:pos="3780"/>
          <w:tab w:val="left" w:pos="5040"/>
          <w:tab w:val="left" w:pos="5850"/>
        </w:tabs>
        <w:ind w:left="5850" w:hanging="5850"/>
        <w:jc w:val="left"/>
      </w:pPr>
      <w:r>
        <w:tab/>
        <w:t xml:space="preserve">   </w:t>
      </w:r>
      <w:r>
        <w:rPr>
          <w:i/>
        </w:rPr>
        <w:t xml:space="preserve">nonmonosyllabic </w:t>
      </w:r>
      <w:r w:rsidRPr="00986631">
        <w:rPr>
          <w:rFonts w:ascii="Doulos SIL" w:hAnsi="Doulos SIL"/>
          <w:i/>
          <w:color w:val="0000FF"/>
        </w:rPr>
        <w:t>CaCa</w:t>
      </w:r>
      <w:r>
        <w:rPr>
          <w:i/>
        </w:rPr>
        <w:t xml:space="preserve">, </w:t>
      </w:r>
      <w:r w:rsidRPr="00986631">
        <w:rPr>
          <w:rFonts w:ascii="Doulos SIL" w:hAnsi="Doulos SIL"/>
          <w:i/>
          <w:color w:val="0000FF"/>
        </w:rPr>
        <w:t>ɛ</w:t>
      </w:r>
      <w:r>
        <w:rPr>
          <w:i/>
        </w:rPr>
        <w:t xml:space="preserve"> extends to initial syllable</w:t>
      </w:r>
    </w:p>
    <w:p w14:paraId="6550EFE3" w14:textId="4EEB2EBF" w:rsidR="00F44E39" w:rsidRDefault="00F44E39"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sidRPr="00986631">
        <w:rPr>
          <w:rFonts w:ascii="Doulos SIL" w:hAnsi="Doulos SIL"/>
          <w:i/>
          <w:color w:val="0000FF"/>
        </w:rPr>
        <w:t>dɛ̀ʔɛ́</w:t>
      </w:r>
      <w:r w:rsidR="00E24763">
        <w:rPr>
          <w:rFonts w:ascii="Doulos SIL" w:hAnsi="Doulos SIL"/>
          <w:i/>
          <w:color w:val="0000FF"/>
        </w:rPr>
        <w:t>ɛ̄</w:t>
      </w:r>
      <w:r w:rsidRPr="00986631">
        <w:rPr>
          <w:rFonts w:ascii="Doulos SIL" w:hAnsi="Doulos SIL"/>
          <w:i/>
          <w:color w:val="0000FF"/>
        </w:rPr>
        <w:tab/>
        <w:t>d</w:t>
      </w:r>
      <w:r w:rsidR="00E24763">
        <w:rPr>
          <w:rFonts w:ascii="Doulos SIL" w:hAnsi="Doulos SIL"/>
          <w:i/>
          <w:color w:val="0000FF"/>
        </w:rPr>
        <w:t>ɛ́ʔɛ̀</w:t>
      </w:r>
      <w:r w:rsidRPr="00986631">
        <w:rPr>
          <w:rFonts w:ascii="Doulos SIL" w:hAnsi="Doulos SIL"/>
          <w:i/>
          <w:color w:val="0000FF"/>
        </w:rPr>
        <w:t>ɛ̀</w:t>
      </w:r>
      <w:r w:rsidR="001C2446">
        <w:rPr>
          <w:rFonts w:ascii="Doulos SIL" w:hAnsi="Doulos SIL"/>
          <w:i/>
          <w:color w:val="0000FF"/>
        </w:rPr>
        <w:tab/>
      </w:r>
      <w:r w:rsidR="002656D3">
        <w:rPr>
          <w:rFonts w:ascii="Doulos SIL" w:hAnsi="Doulos SIL"/>
          <w:i/>
          <w:color w:val="0000FF"/>
        </w:rPr>
        <w:t>dɛ̀ʔɛ́=rɛ̄ʔ</w:t>
      </w:r>
      <w:r w:rsidR="006761F0">
        <w:rPr>
          <w:rFonts w:ascii="Doulos SIL" w:hAnsi="Doulos SIL"/>
          <w:i/>
          <w:color w:val="0000FF"/>
        </w:rPr>
        <w:tab/>
      </w:r>
      <w:r w:rsidR="002656D3">
        <w:rPr>
          <w:rFonts w:ascii="Doulos SIL" w:hAnsi="Doulos SIL"/>
          <w:i/>
          <w:color w:val="0000FF"/>
        </w:rPr>
        <w:t>dɛ́ʔɛ̄=rɛ̄ʔ</w:t>
      </w:r>
      <w:r w:rsidR="006761F0">
        <w:rPr>
          <w:rFonts w:ascii="Doulos SIL" w:hAnsi="Doulos SIL"/>
          <w:i/>
          <w:color w:val="0000FF"/>
        </w:rPr>
        <w:tab/>
        <w:t>dá</w:t>
      </w:r>
      <w:r w:rsidR="006761F0" w:rsidRPr="00986631">
        <w:rPr>
          <w:rFonts w:ascii="Doulos SIL" w:hAnsi="Doulos SIL"/>
          <w:i/>
          <w:color w:val="0000FF"/>
        </w:rPr>
        <w:t>ʔ</w:t>
      </w:r>
      <w:r w:rsidR="006761F0">
        <w:rPr>
          <w:rFonts w:ascii="Doulos SIL" w:hAnsi="Doulos SIL"/>
          <w:i/>
          <w:color w:val="0000FF"/>
        </w:rPr>
        <w:t>á</w:t>
      </w:r>
      <w:r w:rsidRPr="00986631">
        <w:rPr>
          <w:rFonts w:ascii="Doulos SIL" w:hAnsi="Doulos SIL"/>
          <w:i/>
          <w:color w:val="0000FF"/>
        </w:rPr>
        <w:tab/>
      </w:r>
      <w:r>
        <w:t>‘</w:t>
      </w:r>
      <w:r w:rsidR="00E24763">
        <w:t>let go</w:t>
      </w:r>
      <w:r>
        <w:t>’</w:t>
      </w:r>
    </w:p>
    <w:p w14:paraId="3C18FBA7" w14:textId="10375578" w:rsidR="00E24763" w:rsidRDefault="00E24763"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sidR="002656D3">
        <w:rPr>
          <w:rFonts w:ascii="Doulos SIL" w:hAnsi="Doulos SIL"/>
          <w:i/>
          <w:color w:val="0000FF"/>
        </w:rPr>
        <w:t>sɔ̀ʔɛ́ɛ̄</w:t>
      </w:r>
      <w:r w:rsidRPr="00093432">
        <w:rPr>
          <w:rFonts w:ascii="Doulos SIL" w:hAnsi="Doulos SIL"/>
          <w:i/>
          <w:color w:val="0000FF"/>
        </w:rPr>
        <w:tab/>
      </w:r>
      <w:r w:rsidR="002656D3">
        <w:rPr>
          <w:rFonts w:ascii="Doulos SIL" w:hAnsi="Doulos SIL"/>
          <w:i/>
          <w:color w:val="0000FF"/>
        </w:rPr>
        <w:t>sɔ́ʔɛ̄ɛ̄</w:t>
      </w:r>
      <w:r w:rsidRPr="00861523">
        <w:rPr>
          <w:rFonts w:ascii="Doulos SIL" w:hAnsi="Doulos SIL"/>
          <w:i/>
          <w:color w:val="0000FF"/>
        </w:rPr>
        <w:tab/>
      </w:r>
      <w:r w:rsidR="002656D3">
        <w:rPr>
          <w:rFonts w:ascii="Doulos SIL" w:hAnsi="Doulos SIL"/>
          <w:i/>
          <w:color w:val="0000FF"/>
        </w:rPr>
        <w:t>sɔ̀ʔɔ́=rɛ̄ʔ</w:t>
      </w:r>
      <w:r w:rsidR="006761F0">
        <w:rPr>
          <w:rFonts w:ascii="Doulos SIL" w:hAnsi="Doulos SIL"/>
          <w:i/>
          <w:color w:val="0000FF"/>
        </w:rPr>
        <w:tab/>
      </w:r>
      <w:r w:rsidR="002656D3">
        <w:rPr>
          <w:rFonts w:ascii="Doulos SIL" w:hAnsi="Doulos SIL"/>
          <w:i/>
          <w:color w:val="0000FF"/>
        </w:rPr>
        <w:t>sɔ́ʔɔ̄=rɛ̄ʔ</w:t>
      </w:r>
      <w:r w:rsidR="006761F0">
        <w:rPr>
          <w:rFonts w:ascii="Doulos SIL" w:hAnsi="Doulos SIL"/>
          <w:i/>
          <w:color w:val="0000FF"/>
        </w:rPr>
        <w:tab/>
      </w:r>
      <w:r w:rsidR="006761F0" w:rsidRPr="00861523">
        <w:rPr>
          <w:rFonts w:ascii="Doulos SIL" w:hAnsi="Doulos SIL"/>
          <w:i/>
          <w:color w:val="0000FF"/>
        </w:rPr>
        <w:t>sɔ̀ʔɔ̀</w:t>
      </w:r>
      <w:r>
        <w:tab/>
        <w:t>‘catch’</w:t>
      </w:r>
    </w:p>
    <w:p w14:paraId="735D9993" w14:textId="212B134D" w:rsidR="00E24763" w:rsidRDefault="00E24763"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sidR="00093432" w:rsidRPr="00093432">
        <w:rPr>
          <w:rFonts w:ascii="Doulos SIL" w:hAnsi="Doulos SIL"/>
          <w:i/>
          <w:color w:val="0000FF"/>
        </w:rPr>
        <w:t>mɔ̀mɔ́</w:t>
      </w:r>
      <w:r w:rsidRPr="00093432">
        <w:rPr>
          <w:rFonts w:ascii="Doulos SIL" w:hAnsi="Doulos SIL"/>
          <w:i/>
          <w:color w:val="0000FF"/>
        </w:rPr>
        <w:t>ɛ̄ⁿ</w:t>
      </w:r>
      <w:r w:rsidRPr="00986631">
        <w:rPr>
          <w:rFonts w:ascii="Doulos SIL" w:hAnsi="Doulos SIL"/>
          <w:i/>
          <w:color w:val="0000FF"/>
        </w:rPr>
        <w:tab/>
      </w:r>
      <w:r w:rsidR="007D58E1">
        <w:rPr>
          <w:rFonts w:ascii="Doulos SIL" w:hAnsi="Doulos SIL"/>
          <w:i/>
          <w:color w:val="0000FF"/>
        </w:rPr>
        <w:tab/>
      </w:r>
      <w:r w:rsidR="002656D3">
        <w:rPr>
          <w:rFonts w:ascii="Doulos SIL" w:hAnsi="Doulos SIL"/>
          <w:i/>
          <w:color w:val="0000FF"/>
        </w:rPr>
        <w:t>mɔ̀mɔ́ɔ̄=n</w:t>
      </w:r>
      <w:r w:rsidR="00567758">
        <w:rPr>
          <w:rFonts w:ascii="Doulos SIL" w:hAnsi="Doulos SIL"/>
          <w:i/>
          <w:color w:val="0000FF"/>
        </w:rPr>
        <w:t>ɛ̄</w:t>
      </w:r>
      <w:r w:rsidR="002656D3">
        <w:rPr>
          <w:rFonts w:ascii="Doulos SIL" w:hAnsi="Doulos SIL"/>
          <w:i/>
          <w:color w:val="0000FF"/>
        </w:rPr>
        <w:t>ʔ</w:t>
      </w:r>
      <w:r w:rsidR="007D58E1" w:rsidRPr="007D58E1">
        <w:rPr>
          <w:rFonts w:ascii="Doulos SIL" w:hAnsi="Doulos SIL"/>
          <w:i/>
          <w:color w:val="0000FF"/>
        </w:rPr>
        <w:t xml:space="preserve"> </w:t>
      </w:r>
      <w:r w:rsidR="007D58E1">
        <w:rPr>
          <w:rFonts w:ascii="Doulos SIL" w:hAnsi="Doulos SIL"/>
          <w:i/>
          <w:color w:val="0000FF"/>
        </w:rPr>
        <w:tab/>
        <w:t>mɔ̀mɔ́ɔ̀</w:t>
      </w:r>
      <w:r w:rsidR="006761F0">
        <w:rPr>
          <w:rFonts w:ascii="Doulos SIL" w:hAnsi="Doulos SIL"/>
          <w:i/>
          <w:color w:val="0000FF"/>
        </w:rPr>
        <w:t>ⁿ</w:t>
      </w:r>
      <w:r>
        <w:tab/>
        <w:t>‘carry on back’</w:t>
      </w:r>
    </w:p>
    <w:p w14:paraId="1B63CD1B" w14:textId="301CFFD8" w:rsidR="007D58E1" w:rsidRPr="00E24763" w:rsidRDefault="007D58E1"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tab/>
      </w:r>
      <w:r>
        <w:rPr>
          <w:rFonts w:ascii="Doulos SIL" w:hAnsi="Doulos SIL"/>
          <w:i/>
          <w:color w:val="0000FF"/>
        </w:rPr>
        <w:t>mɔ́mɔ́ɛ̄ⁿ</w:t>
      </w:r>
      <w:r>
        <w:rPr>
          <w:rFonts w:ascii="Doulos SIL" w:hAnsi="Doulos SIL"/>
          <w:i/>
          <w:color w:val="0000FF"/>
        </w:rPr>
        <w:tab/>
      </w:r>
      <w:r>
        <w:rPr>
          <w:rFonts w:ascii="Doulos SIL" w:hAnsi="Doulos SIL"/>
          <w:i/>
          <w:color w:val="0000FF"/>
        </w:rPr>
        <w:tab/>
        <w:t>mɔ́mɔ́ɔ̄=n</w:t>
      </w:r>
      <w:r w:rsidR="00567758">
        <w:rPr>
          <w:rFonts w:ascii="Doulos SIL" w:hAnsi="Doulos SIL"/>
          <w:i/>
          <w:color w:val="0000FF"/>
        </w:rPr>
        <w:t>ɛ̄</w:t>
      </w:r>
      <w:r>
        <w:rPr>
          <w:rFonts w:ascii="Doulos SIL" w:hAnsi="Doulos SIL"/>
          <w:i/>
          <w:color w:val="0000FF"/>
        </w:rPr>
        <w:t>ʔ</w:t>
      </w:r>
      <w:r>
        <w:rPr>
          <w:rFonts w:ascii="Doulos SIL" w:hAnsi="Doulos SIL"/>
          <w:i/>
          <w:color w:val="0000FF"/>
        </w:rPr>
        <w:tab/>
      </w:r>
    </w:p>
    <w:p w14:paraId="3F98E962" w14:textId="77777777" w:rsidR="00E24763" w:rsidRDefault="00E24763" w:rsidP="007D58E1">
      <w:pPr>
        <w:tabs>
          <w:tab w:val="clear" w:pos="369"/>
          <w:tab w:val="left" w:pos="720"/>
          <w:tab w:val="left" w:pos="1080"/>
          <w:tab w:val="left" w:pos="1980"/>
          <w:tab w:val="left" w:pos="2700"/>
          <w:tab w:val="left" w:pos="3780"/>
          <w:tab w:val="left" w:pos="5040"/>
          <w:tab w:val="left" w:pos="5850"/>
        </w:tabs>
        <w:ind w:left="5850" w:hanging="5850"/>
        <w:jc w:val="left"/>
      </w:pPr>
    </w:p>
    <w:p w14:paraId="683E3BC7" w14:textId="305FBAB7" w:rsidR="00E24763" w:rsidRDefault="00E24763" w:rsidP="007D58E1">
      <w:pPr>
        <w:tabs>
          <w:tab w:val="clear" w:pos="369"/>
          <w:tab w:val="left" w:pos="720"/>
          <w:tab w:val="left" w:pos="1080"/>
          <w:tab w:val="left" w:pos="1980"/>
          <w:tab w:val="left" w:pos="2700"/>
          <w:tab w:val="left" w:pos="3780"/>
          <w:tab w:val="left" w:pos="5040"/>
          <w:tab w:val="left" w:pos="5850"/>
        </w:tabs>
        <w:ind w:left="5850" w:hanging="5850"/>
        <w:jc w:val="left"/>
      </w:pPr>
      <w:r>
        <w:tab/>
        <w:t>b. end</w:t>
      </w:r>
      <w:r w:rsidR="001C55E6">
        <w:t>s</w:t>
      </w:r>
      <w:r>
        <w:t xml:space="preserve"> in </w:t>
      </w:r>
      <w:r w:rsidRPr="00986631">
        <w:rPr>
          <w:rFonts w:ascii="Doulos SIL" w:hAnsi="Doulos SIL"/>
          <w:i/>
          <w:color w:val="0000FF"/>
        </w:rPr>
        <w:t>i</w:t>
      </w:r>
      <w:r>
        <w:t xml:space="preserve"> </w:t>
      </w:r>
    </w:p>
    <w:p w14:paraId="36881FB4" w14:textId="346B7C6B" w:rsidR="00E24763" w:rsidRDefault="00E24763"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sidRPr="00986631">
        <w:rPr>
          <w:rFonts w:ascii="Doulos SIL" w:hAnsi="Doulos SIL"/>
          <w:i/>
          <w:color w:val="0000FF"/>
        </w:rPr>
        <w:t>g</w:t>
      </w:r>
      <w:r>
        <w:rPr>
          <w:rFonts w:ascii="Doulos SIL" w:hAnsi="Doulos SIL"/>
          <w:i/>
          <w:color w:val="0000FF"/>
        </w:rPr>
        <w:t>ìlénī</w:t>
      </w:r>
      <w:r w:rsidRPr="00986631">
        <w:rPr>
          <w:rFonts w:ascii="Doulos SIL" w:hAnsi="Doulos SIL"/>
          <w:i/>
          <w:color w:val="0000FF"/>
        </w:rPr>
        <w:tab/>
        <w:t>g</w:t>
      </w:r>
      <w:r w:rsidR="001C2446">
        <w:rPr>
          <w:rFonts w:ascii="Doulos SIL" w:hAnsi="Doulos SIL"/>
          <w:i/>
          <w:color w:val="0000FF"/>
        </w:rPr>
        <w:t>ílén</w:t>
      </w:r>
      <w:r>
        <w:rPr>
          <w:rFonts w:ascii="Doulos SIL" w:hAnsi="Doulos SIL"/>
          <w:i/>
          <w:color w:val="0000FF"/>
        </w:rPr>
        <w:t>ī</w:t>
      </w:r>
      <w:r>
        <w:rPr>
          <w:rFonts w:ascii="Doulos SIL" w:hAnsi="Doulos SIL"/>
          <w:i/>
          <w:color w:val="0000FF"/>
        </w:rPr>
        <w:tab/>
      </w:r>
      <w:r w:rsidR="007D58E1">
        <w:rPr>
          <w:rFonts w:ascii="Doulos SIL" w:hAnsi="Doulos SIL"/>
          <w:i/>
          <w:color w:val="0000FF"/>
        </w:rPr>
        <w:t>gìlén̄=nēʔ</w:t>
      </w:r>
      <w:r w:rsidR="006761F0">
        <w:rPr>
          <w:rFonts w:ascii="Doulos SIL" w:hAnsi="Doulos SIL"/>
          <w:i/>
          <w:color w:val="0000FF"/>
        </w:rPr>
        <w:tab/>
      </w:r>
      <w:r w:rsidR="007D58E1">
        <w:rPr>
          <w:rFonts w:ascii="Doulos SIL" w:hAnsi="Doulos SIL"/>
          <w:i/>
          <w:color w:val="0000FF"/>
        </w:rPr>
        <w:t>gílén̄=nēʔ</w:t>
      </w:r>
      <w:r w:rsidR="006761F0">
        <w:rPr>
          <w:rFonts w:ascii="Doulos SIL" w:hAnsi="Doulos SIL"/>
          <w:i/>
          <w:color w:val="0000FF"/>
        </w:rPr>
        <w:tab/>
      </w:r>
      <w:r w:rsidR="006761F0" w:rsidRPr="00986631">
        <w:rPr>
          <w:rFonts w:ascii="Doulos SIL" w:hAnsi="Doulos SIL"/>
          <w:i/>
          <w:color w:val="0000FF"/>
        </w:rPr>
        <w:t>g</w:t>
      </w:r>
      <w:r w:rsidR="006761F0">
        <w:rPr>
          <w:rFonts w:ascii="Doulos SIL" w:hAnsi="Doulos SIL"/>
          <w:i/>
          <w:color w:val="0000FF"/>
        </w:rPr>
        <w:t>ì</w:t>
      </w:r>
      <w:r w:rsidR="006761F0" w:rsidRPr="00986631">
        <w:rPr>
          <w:rFonts w:ascii="Doulos SIL" w:hAnsi="Doulos SIL"/>
          <w:i/>
          <w:color w:val="0000FF"/>
        </w:rPr>
        <w:t>lénà</w:t>
      </w:r>
      <w:r w:rsidRPr="00986631">
        <w:rPr>
          <w:rFonts w:ascii="Doulos SIL" w:hAnsi="Doulos SIL"/>
          <w:i/>
          <w:color w:val="0000FF"/>
        </w:rPr>
        <w:tab/>
      </w:r>
      <w:r>
        <w:t>‘hang up’</w:t>
      </w:r>
    </w:p>
    <w:p w14:paraId="212CDEA0" w14:textId="16055982" w:rsidR="001C2446" w:rsidRDefault="001C2446"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sidRPr="00BB08EA">
        <w:rPr>
          <w:rFonts w:ascii="Doulos SIL" w:hAnsi="Doulos SIL"/>
          <w:i/>
          <w:color w:val="0000FF"/>
        </w:rPr>
        <w:t>bàʔrí</w:t>
      </w:r>
      <w:r w:rsidRPr="00BB08EA">
        <w:rPr>
          <w:rFonts w:ascii="Doulos SIL" w:hAnsi="Doulos SIL"/>
          <w:i/>
          <w:color w:val="0000FF"/>
        </w:rPr>
        <w:tab/>
        <w:t>báʔri</w:t>
      </w:r>
      <w:r w:rsidR="00AF56F6" w:rsidRPr="00BB08EA">
        <w:rPr>
          <w:rFonts w:ascii="Doulos SIL" w:hAnsi="Doulos SIL"/>
          <w:i/>
          <w:color w:val="0000FF"/>
        </w:rPr>
        <w:t>̄</w:t>
      </w:r>
      <w:r w:rsidRPr="00986631">
        <w:rPr>
          <w:rFonts w:ascii="Doulos SIL" w:hAnsi="Doulos SIL"/>
          <w:i/>
          <w:color w:val="0000FF"/>
        </w:rPr>
        <w:tab/>
      </w:r>
      <w:r w:rsidR="00DD1B7C">
        <w:rPr>
          <w:rFonts w:ascii="Doulos SIL" w:hAnsi="Doulos SIL"/>
          <w:i/>
          <w:color w:val="0000FF"/>
        </w:rPr>
        <w:t>bǎ</w:t>
      </w:r>
      <w:r w:rsidR="007D58E1">
        <w:rPr>
          <w:rFonts w:ascii="Doulos SIL" w:hAnsi="Doulos SIL"/>
          <w:i/>
          <w:color w:val="0000FF"/>
        </w:rPr>
        <w:t>ʔl=lēʔ</w:t>
      </w:r>
      <w:r w:rsidR="006761F0">
        <w:rPr>
          <w:rFonts w:ascii="Doulos SIL" w:hAnsi="Doulos SIL"/>
          <w:i/>
          <w:color w:val="0000FF"/>
        </w:rPr>
        <w:tab/>
      </w:r>
      <w:r w:rsidR="00DD1B7C">
        <w:rPr>
          <w:rFonts w:ascii="Doulos SIL" w:hAnsi="Doulos SIL"/>
          <w:i/>
          <w:color w:val="0000FF"/>
        </w:rPr>
        <w:t>ba᷆</w:t>
      </w:r>
      <w:r w:rsidR="007D58E1">
        <w:rPr>
          <w:rFonts w:ascii="Doulos SIL" w:hAnsi="Doulos SIL"/>
          <w:i/>
          <w:color w:val="0000FF"/>
        </w:rPr>
        <w:t>ʔl=lēʔ</w:t>
      </w:r>
      <w:r w:rsidR="006761F0">
        <w:rPr>
          <w:rFonts w:ascii="Doulos SIL" w:hAnsi="Doulos SIL"/>
          <w:i/>
          <w:color w:val="0000FF"/>
        </w:rPr>
        <w:tab/>
      </w:r>
      <w:r w:rsidR="006761F0" w:rsidRPr="00986631">
        <w:rPr>
          <w:rFonts w:ascii="Doulos SIL" w:hAnsi="Doulos SIL"/>
          <w:i/>
          <w:color w:val="0000FF"/>
        </w:rPr>
        <w:t>bàʔrà</w:t>
      </w:r>
      <w:r w:rsidRPr="00986631">
        <w:rPr>
          <w:rFonts w:ascii="Doulos SIL" w:hAnsi="Doulos SIL"/>
          <w:i/>
          <w:color w:val="0000FF"/>
        </w:rPr>
        <w:tab/>
      </w:r>
      <w:r>
        <w:t>‘hit’</w:t>
      </w:r>
    </w:p>
    <w:p w14:paraId="66478905" w14:textId="75B08AD6" w:rsidR="00DD1B7C" w:rsidRDefault="00DD1B7C" w:rsidP="007D58E1">
      <w:pPr>
        <w:tabs>
          <w:tab w:val="clear" w:pos="369"/>
          <w:tab w:val="left" w:pos="720"/>
          <w:tab w:val="left" w:pos="1080"/>
          <w:tab w:val="left" w:pos="1980"/>
          <w:tab w:val="left" w:pos="2700"/>
          <w:tab w:val="left" w:pos="3780"/>
          <w:tab w:val="left" w:pos="5040"/>
          <w:tab w:val="left" w:pos="5850"/>
        </w:tabs>
        <w:ind w:left="5850" w:hanging="5850"/>
        <w:jc w:val="left"/>
      </w:pPr>
      <w:r>
        <w:lastRenderedPageBreak/>
        <w:tab/>
      </w:r>
      <w:r>
        <w:tab/>
      </w:r>
      <w:r>
        <w:tab/>
      </w:r>
      <w:r>
        <w:tab/>
        <w:t xml:space="preserve">(variants </w:t>
      </w:r>
      <w:r w:rsidRPr="00543B63">
        <w:rPr>
          <w:rFonts w:ascii="Doulos SIL" w:hAnsi="Doulos SIL"/>
          <w:i/>
          <w:color w:val="0000FF"/>
        </w:rPr>
        <w:t>bàʔŕ=rēʔ</w:t>
      </w:r>
      <w:r>
        <w:t xml:space="preserve">, </w:t>
      </w:r>
      <w:r w:rsidRPr="00543B63">
        <w:rPr>
          <w:rFonts w:ascii="Doulos SIL" w:hAnsi="Doulos SIL"/>
          <w:i/>
          <w:color w:val="0000FF"/>
        </w:rPr>
        <w:t>báʔr̄=rēʔ</w:t>
      </w:r>
      <w:r>
        <w:t xml:space="preserve"> )</w:t>
      </w:r>
    </w:p>
    <w:p w14:paraId="17C1B29D" w14:textId="5372DD43" w:rsidR="006761F0" w:rsidRDefault="006761F0" w:rsidP="007D58E1">
      <w:pPr>
        <w:tabs>
          <w:tab w:val="clear" w:pos="369"/>
          <w:tab w:val="left" w:pos="720"/>
          <w:tab w:val="left" w:pos="1080"/>
          <w:tab w:val="left" w:pos="1980"/>
          <w:tab w:val="left" w:pos="2700"/>
          <w:tab w:val="left" w:pos="3780"/>
          <w:tab w:val="left" w:pos="5040"/>
          <w:tab w:val="left" w:pos="5850"/>
        </w:tabs>
        <w:ind w:left="5850" w:hanging="5850"/>
        <w:jc w:val="left"/>
      </w:pPr>
      <w:r>
        <w:tab/>
      </w:r>
      <w:r>
        <w:tab/>
      </w:r>
      <w:r w:rsidRPr="008E7480">
        <w:rPr>
          <w:rFonts w:ascii="Doulos SIL" w:hAnsi="Doulos SIL"/>
          <w:i/>
          <w:color w:val="0000FF"/>
        </w:rPr>
        <w:t>dàkóī</w:t>
      </w:r>
      <w:r w:rsidRPr="008E7480">
        <w:rPr>
          <w:rFonts w:ascii="Doulos SIL" w:hAnsi="Doulos SIL"/>
          <w:i/>
          <w:color w:val="0000FF"/>
        </w:rPr>
        <w:tab/>
        <w:t>dákóī</w:t>
      </w:r>
      <w:r w:rsidRPr="008E7480">
        <w:rPr>
          <w:rFonts w:ascii="Doulos SIL" w:hAnsi="Doulos SIL"/>
          <w:i/>
          <w:color w:val="0000FF"/>
        </w:rPr>
        <w:tab/>
      </w:r>
      <w:r w:rsidR="007D58E1">
        <w:rPr>
          <w:rFonts w:ascii="Doulos SIL" w:hAnsi="Doulos SIL"/>
          <w:i/>
          <w:color w:val="0000FF"/>
        </w:rPr>
        <w:t>dàkóō=rēʔ</w:t>
      </w:r>
      <w:r w:rsidRPr="008E7480">
        <w:rPr>
          <w:rFonts w:ascii="Doulos SIL" w:hAnsi="Doulos SIL"/>
          <w:i/>
          <w:color w:val="0000FF"/>
        </w:rPr>
        <w:tab/>
      </w:r>
      <w:r w:rsidR="007D58E1">
        <w:rPr>
          <w:rFonts w:ascii="Doulos SIL" w:hAnsi="Doulos SIL"/>
          <w:i/>
          <w:color w:val="0000FF"/>
        </w:rPr>
        <w:t>dákóō=rēʔ</w:t>
      </w:r>
      <w:r w:rsidRPr="008E7480">
        <w:rPr>
          <w:rFonts w:ascii="Doulos SIL" w:hAnsi="Doulos SIL"/>
          <w:i/>
          <w:color w:val="0000FF"/>
        </w:rPr>
        <w:tab/>
        <w:t>dàkɔ̂</w:t>
      </w:r>
      <w:r>
        <w:tab/>
        <w:t>‘catch (sth thrown)’</w:t>
      </w:r>
    </w:p>
    <w:p w14:paraId="1B5633DB" w14:textId="2748AE58" w:rsidR="00F11CAD" w:rsidRDefault="00F11CAD" w:rsidP="005B3317"/>
    <w:p w14:paraId="638AC43D" w14:textId="31AE1668" w:rsidR="001C55E6" w:rsidRPr="00524DC1" w:rsidRDefault="001C55E6" w:rsidP="005B3317">
      <w:r>
        <w:t>Examples with ‘</w:t>
      </w:r>
      <w:r w:rsidR="00324E8E">
        <w:t xml:space="preserve">he/she </w:t>
      </w:r>
      <w:r>
        <w:t>hit</w:t>
      </w:r>
      <w:r w:rsidR="00324E8E">
        <w:t xml:space="preserve"> X</w:t>
      </w:r>
      <w:r w:rsidR="00DD1B7C">
        <w:t>’ are in (xx5)</w:t>
      </w:r>
      <w:r w:rsidR="00324E8E">
        <w:t>.</w:t>
      </w:r>
      <w:r w:rsidR="00524DC1">
        <w:t xml:space="preserve"> The variants with </w:t>
      </w:r>
      <w:r w:rsidR="00524DC1" w:rsidRPr="00B8501F">
        <w:rPr>
          <w:rFonts w:ascii="Doulos SIL" w:hAnsi="Doulos SIL"/>
          <w:i/>
          <w:color w:val="0000FF"/>
        </w:rPr>
        <w:t xml:space="preserve">á </w:t>
      </w:r>
      <w:r w:rsidR="00524DC1">
        <w:rPr>
          <w:rFonts w:ascii="Doulos SIL" w:hAnsi="Doulos SIL"/>
          <w:i/>
          <w:color w:val="0000FF"/>
        </w:rPr>
        <w:sym w:font="Symbol" w:char="F0C6"/>
      </w:r>
      <w:r w:rsidR="00524DC1">
        <w:t xml:space="preserve"> instead of </w:t>
      </w:r>
      <w:r w:rsidR="00524DC1" w:rsidRPr="00861523">
        <w:rPr>
          <w:rFonts w:ascii="Doulos SIL" w:hAnsi="Doulos SIL"/>
          <w:i/>
          <w:color w:val="0000FF"/>
        </w:rPr>
        <w:t xml:space="preserve">à </w:t>
      </w:r>
      <w:r w:rsidR="00524DC1">
        <w:rPr>
          <w:rFonts w:ascii="Doulos SIL" w:hAnsi="Doulos SIL"/>
          <w:i/>
          <w:color w:val="0000FF"/>
        </w:rPr>
        <w:t>ná</w:t>
      </w:r>
      <w:r w:rsidR="00524DC1">
        <w:t xml:space="preserve"> or </w:t>
      </w:r>
      <w:r w:rsidR="00524DC1" w:rsidRPr="00861523">
        <w:rPr>
          <w:rFonts w:ascii="Doulos SIL" w:hAnsi="Doulos SIL"/>
          <w:i/>
          <w:color w:val="0000FF"/>
        </w:rPr>
        <w:t xml:space="preserve">à </w:t>
      </w:r>
      <w:r w:rsidR="00524DC1">
        <w:rPr>
          <w:rFonts w:ascii="Doulos SIL" w:hAnsi="Doulos SIL"/>
          <w:i/>
          <w:color w:val="0000FF"/>
        </w:rPr>
        <w:t>ní</w:t>
      </w:r>
      <w:r w:rsidR="00524DC1">
        <w:t xml:space="preserve"> for 3Sg object are likely due to elision of the H</w:t>
      </w:r>
      <w:r w:rsidR="00524DC1">
        <w:noBreakHyphen/>
        <w:t>toned object (</w:t>
      </w:r>
      <w:r w:rsidR="00524DC1" w:rsidRPr="00543B63">
        <w:rPr>
          <w:rFonts w:ascii="Doulos SIL" w:hAnsi="Doulos SIL"/>
          <w:i/>
          <w:color w:val="0000FF"/>
        </w:rPr>
        <w:t>ná</w:t>
      </w:r>
      <w:r w:rsidR="00524DC1">
        <w:t xml:space="preserve">, </w:t>
      </w:r>
      <w:r w:rsidR="00524DC1" w:rsidRPr="00543B63">
        <w:rPr>
          <w:rFonts w:ascii="Doulos SIL" w:hAnsi="Doulos SIL"/>
          <w:i/>
          <w:color w:val="0000FF"/>
        </w:rPr>
        <w:t>ní</w:t>
      </w:r>
      <w:r w:rsidR="00524DC1">
        <w:t xml:space="preserve"> ) and transfer of the remaining H</w:t>
      </w:r>
      <w:r w:rsidR="00524DC1">
        <w:noBreakHyphen/>
        <w:t>tone onto the subject (</w:t>
      </w:r>
      <w:r w:rsidR="00524DC1" w:rsidRPr="00543B63">
        <w:rPr>
          <w:rFonts w:ascii="Doulos SIL" w:hAnsi="Doulos SIL"/>
          <w:i/>
          <w:color w:val="0000FF"/>
        </w:rPr>
        <w:t>à</w:t>
      </w:r>
      <w:r w:rsidR="00524DC1">
        <w:t xml:space="preserve"> → </w:t>
      </w:r>
      <w:r w:rsidR="00524DC1" w:rsidRPr="00543B63">
        <w:rPr>
          <w:rFonts w:ascii="Doulos SIL" w:hAnsi="Doulos SIL"/>
          <w:i/>
          <w:color w:val="0000FF"/>
        </w:rPr>
        <w:t>á</w:t>
      </w:r>
      <w:r w:rsidR="00524DC1">
        <w:t xml:space="preserve"> ). The variant </w:t>
      </w:r>
      <w:r w:rsidR="00524DC1" w:rsidRPr="00543B63">
        <w:rPr>
          <w:rFonts w:ascii="Doulos SIL" w:hAnsi="Doulos SIL"/>
          <w:i/>
          <w:color w:val="0000FF"/>
        </w:rPr>
        <w:t>á ààⁿ</w:t>
      </w:r>
      <w:r w:rsidR="00524DC1">
        <w:t xml:space="preserve"> for expected </w:t>
      </w:r>
      <w:r w:rsidR="00524DC1" w:rsidRPr="00543B63">
        <w:rPr>
          <w:rFonts w:ascii="Doulos SIL" w:hAnsi="Doulos SIL"/>
          <w:i/>
          <w:color w:val="0000FF"/>
        </w:rPr>
        <w:t>à ààⁿ</w:t>
      </w:r>
      <w:r w:rsidR="00524DC1">
        <w:t xml:space="preserve"> may be a special case of Final Tone-Raising (before an L</w:t>
      </w:r>
      <w:r w:rsidR="00524DC1">
        <w:noBreakHyphen/>
        <w:t>tone).</w:t>
      </w:r>
    </w:p>
    <w:p w14:paraId="374C8B3B" w14:textId="77777777" w:rsidR="001C55E6" w:rsidRDefault="001C55E6" w:rsidP="005B3317"/>
    <w:p w14:paraId="5FB7F066" w14:textId="5AA057C6" w:rsidR="001C55E6" w:rsidRDefault="0066030A" w:rsidP="00CC5AEF">
      <w:pPr>
        <w:tabs>
          <w:tab w:val="left" w:pos="1080"/>
          <w:tab w:val="left" w:pos="2520"/>
          <w:tab w:val="left" w:pos="4500"/>
          <w:tab w:val="left" w:pos="6390"/>
        </w:tabs>
      </w:pPr>
      <w:r>
        <w:t>(xx3)</w:t>
      </w:r>
      <w:r>
        <w:tab/>
      </w:r>
      <w:r w:rsidR="001C55E6">
        <w:t>X</w:t>
      </w:r>
      <w:r w:rsidR="001C55E6">
        <w:tab/>
        <w:t>‘he/she hit X’</w:t>
      </w:r>
      <w:r w:rsidR="007D58E1">
        <w:tab/>
        <w:t>‘he/she didn’t hit X’</w:t>
      </w:r>
    </w:p>
    <w:p w14:paraId="2E8E4FAC" w14:textId="77777777" w:rsidR="001C55E6" w:rsidRDefault="001C55E6" w:rsidP="00CC5AEF">
      <w:pPr>
        <w:tabs>
          <w:tab w:val="clear" w:pos="369"/>
          <w:tab w:val="left" w:pos="720"/>
          <w:tab w:val="left" w:pos="1080"/>
          <w:tab w:val="left" w:pos="2520"/>
          <w:tab w:val="left" w:pos="4500"/>
          <w:tab w:val="left" w:pos="6390"/>
        </w:tabs>
      </w:pPr>
    </w:p>
    <w:p w14:paraId="2493526D" w14:textId="77777777" w:rsidR="001C55E6" w:rsidRDefault="001C55E6" w:rsidP="00CC5AEF">
      <w:pPr>
        <w:tabs>
          <w:tab w:val="clear" w:pos="369"/>
          <w:tab w:val="left" w:pos="720"/>
          <w:tab w:val="left" w:pos="1080"/>
          <w:tab w:val="left" w:pos="2520"/>
          <w:tab w:val="left" w:pos="4500"/>
          <w:tab w:val="left" w:pos="6390"/>
        </w:tabs>
      </w:pPr>
      <w:r>
        <w:tab/>
        <w:t>a. take “other” perfective form</w:t>
      </w:r>
    </w:p>
    <w:p w14:paraId="42CDEA60" w14:textId="77777777" w:rsidR="001C55E6" w:rsidRPr="002149EB" w:rsidRDefault="001C55E6" w:rsidP="00CC5AEF">
      <w:pPr>
        <w:tabs>
          <w:tab w:val="clear" w:pos="369"/>
          <w:tab w:val="left" w:pos="720"/>
          <w:tab w:val="left" w:pos="1080"/>
          <w:tab w:val="left" w:pos="2520"/>
          <w:tab w:val="left" w:pos="4500"/>
          <w:tab w:val="left" w:pos="6390"/>
        </w:tabs>
        <w:rPr>
          <w:i/>
          <w:u w:val="single"/>
        </w:rPr>
      </w:pPr>
      <w:r>
        <w:tab/>
        <w:t xml:space="preserve">    </w:t>
      </w:r>
      <w:r>
        <w:rPr>
          <w:i/>
        </w:rPr>
        <w:t>pronouns</w:t>
      </w:r>
    </w:p>
    <w:p w14:paraId="70A5495A" w14:textId="41CE3A88" w:rsidR="001C55E6" w:rsidRPr="00AF56F6" w:rsidRDefault="001C55E6" w:rsidP="00CC5AEF">
      <w:pPr>
        <w:tabs>
          <w:tab w:val="clear" w:pos="369"/>
          <w:tab w:val="left" w:pos="720"/>
          <w:tab w:val="left" w:pos="1080"/>
          <w:tab w:val="left" w:pos="2520"/>
          <w:tab w:val="left" w:pos="4500"/>
          <w:tab w:val="left" w:pos="6390"/>
        </w:tabs>
      </w:pPr>
      <w:r>
        <w:tab/>
      </w:r>
      <w:r>
        <w:tab/>
        <w:t>1Sg</w:t>
      </w:r>
      <w:r>
        <w:tab/>
      </w:r>
      <w:r w:rsidR="007D58E1">
        <w:rPr>
          <w:rFonts w:ascii="Doulos SIL" w:hAnsi="Doulos SIL"/>
          <w:i/>
          <w:color w:val="0000FF"/>
        </w:rPr>
        <w:t>à mā</w:t>
      </w:r>
      <w:r w:rsidRPr="00861523">
        <w:rPr>
          <w:rFonts w:ascii="Doulos SIL" w:hAnsi="Doulos SIL"/>
          <w:i/>
          <w:color w:val="0000FF"/>
        </w:rPr>
        <w:t xml:space="preserve"> báʔ</w:t>
      </w:r>
      <w:r w:rsidR="00AF56F6">
        <w:rPr>
          <w:rFonts w:ascii="Doulos SIL" w:hAnsi="Doulos SIL"/>
          <w:i/>
          <w:color w:val="0000FF"/>
        </w:rPr>
        <w:t>rī</w:t>
      </w:r>
      <w:r w:rsidR="007D58E1">
        <w:rPr>
          <w:rFonts w:ascii="Doulos SIL" w:hAnsi="Doulos SIL"/>
          <w:i/>
          <w:color w:val="0000FF"/>
        </w:rPr>
        <w:tab/>
        <w:t>à mā báʔr</w:t>
      </w:r>
      <w:r w:rsidR="00CC5AEF">
        <w:rPr>
          <w:rFonts w:ascii="Doulos SIL" w:hAnsi="Doulos SIL"/>
          <w:i/>
          <w:color w:val="0000FF"/>
        </w:rPr>
        <w:t>̄</w:t>
      </w:r>
      <w:r w:rsidR="007D58E1">
        <w:rPr>
          <w:rFonts w:ascii="Doulos SIL" w:hAnsi="Doulos SIL"/>
          <w:i/>
          <w:color w:val="0000FF"/>
        </w:rPr>
        <w:t>=rēʔ</w:t>
      </w:r>
    </w:p>
    <w:p w14:paraId="0FFBF1CB" w14:textId="511301FA" w:rsidR="001C55E6" w:rsidRPr="00861523" w:rsidRDefault="001C55E6" w:rsidP="00CC5AEF">
      <w:pPr>
        <w:tabs>
          <w:tab w:val="clear" w:pos="369"/>
          <w:tab w:val="left" w:pos="720"/>
          <w:tab w:val="left" w:pos="1080"/>
          <w:tab w:val="left" w:pos="2520"/>
          <w:tab w:val="left" w:pos="4500"/>
          <w:tab w:val="left" w:pos="6390"/>
        </w:tabs>
        <w:rPr>
          <w:rFonts w:ascii="Doulos SIL" w:hAnsi="Doulos SIL"/>
          <w:i/>
          <w:color w:val="0000FF"/>
        </w:rPr>
      </w:pPr>
      <w:r>
        <w:tab/>
      </w:r>
      <w:r>
        <w:tab/>
        <w:t>2Sg</w:t>
      </w:r>
      <w:r>
        <w:tab/>
      </w:r>
      <w:r w:rsidR="007D58E1">
        <w:rPr>
          <w:rFonts w:ascii="Doulos SIL" w:hAnsi="Doulos SIL"/>
          <w:i/>
          <w:color w:val="0000FF"/>
        </w:rPr>
        <w:t>à wō</w:t>
      </w:r>
      <w:r w:rsidRPr="00861523">
        <w:rPr>
          <w:rFonts w:ascii="Doulos SIL" w:hAnsi="Doulos SIL"/>
          <w:i/>
          <w:color w:val="0000FF"/>
        </w:rPr>
        <w:t xml:space="preserve"> báʔ</w:t>
      </w:r>
      <w:r w:rsidR="00AF56F6">
        <w:rPr>
          <w:rFonts w:ascii="Doulos SIL" w:hAnsi="Doulos SIL"/>
          <w:i/>
          <w:color w:val="0000FF"/>
        </w:rPr>
        <w:t>rī</w:t>
      </w:r>
      <w:r w:rsidR="007D58E1">
        <w:rPr>
          <w:rFonts w:ascii="Doulos SIL" w:hAnsi="Doulos SIL"/>
          <w:i/>
          <w:color w:val="0000FF"/>
        </w:rPr>
        <w:tab/>
        <w:t xml:space="preserve">à wō </w:t>
      </w:r>
      <w:r w:rsidR="00CC5AEF">
        <w:rPr>
          <w:rFonts w:ascii="Doulos SIL" w:hAnsi="Doulos SIL"/>
          <w:i/>
          <w:color w:val="0000FF"/>
        </w:rPr>
        <w:t>báʔr̄=rēʔ</w:t>
      </w:r>
    </w:p>
    <w:p w14:paraId="4F77A208" w14:textId="6520C51B" w:rsidR="001C55E6" w:rsidRDefault="001C55E6" w:rsidP="00CC5AEF">
      <w:pPr>
        <w:tabs>
          <w:tab w:val="clear" w:pos="369"/>
          <w:tab w:val="left" w:pos="720"/>
          <w:tab w:val="left" w:pos="1080"/>
          <w:tab w:val="left" w:pos="2520"/>
          <w:tab w:val="left" w:pos="4500"/>
          <w:tab w:val="left" w:pos="6390"/>
        </w:tabs>
      </w:pPr>
      <w:r>
        <w:tab/>
      </w:r>
      <w:r>
        <w:tab/>
        <w:t>1Pl</w:t>
      </w:r>
      <w:r>
        <w:tab/>
      </w:r>
      <w:r w:rsidRPr="00861523">
        <w:rPr>
          <w:rFonts w:ascii="Doulos SIL" w:hAnsi="Doulos SIL"/>
          <w:i/>
          <w:color w:val="0000FF"/>
        </w:rPr>
        <w:t>à mùʔùⁿ báʔ</w:t>
      </w:r>
      <w:r w:rsidR="00AF56F6">
        <w:rPr>
          <w:rFonts w:ascii="Doulos SIL" w:hAnsi="Doulos SIL"/>
          <w:i/>
          <w:color w:val="0000FF"/>
        </w:rPr>
        <w:t>rī</w:t>
      </w:r>
      <w:r w:rsidR="007D58E1">
        <w:rPr>
          <w:rFonts w:ascii="Doulos SIL" w:hAnsi="Doulos SIL"/>
          <w:i/>
          <w:color w:val="0000FF"/>
        </w:rPr>
        <w:tab/>
      </w:r>
      <w:r w:rsidR="007D58E1" w:rsidRPr="00861523">
        <w:rPr>
          <w:rFonts w:ascii="Doulos SIL" w:hAnsi="Doulos SIL"/>
          <w:i/>
          <w:color w:val="0000FF"/>
        </w:rPr>
        <w:t>à mùʔùⁿ</w:t>
      </w:r>
      <w:r w:rsidR="007D58E1" w:rsidRPr="007D58E1">
        <w:rPr>
          <w:rFonts w:ascii="Doulos SIL" w:hAnsi="Doulos SIL"/>
          <w:i/>
          <w:color w:val="0000FF"/>
        </w:rPr>
        <w:t xml:space="preserve"> </w:t>
      </w:r>
      <w:r w:rsidR="00CC5AEF">
        <w:rPr>
          <w:rFonts w:ascii="Doulos SIL" w:hAnsi="Doulos SIL"/>
          <w:i/>
          <w:color w:val="0000FF"/>
        </w:rPr>
        <w:t>báʔr̄=rēʔ</w:t>
      </w:r>
    </w:p>
    <w:p w14:paraId="3B8FE9F8" w14:textId="06EB1F0A" w:rsidR="001C55E6" w:rsidRDefault="001C55E6" w:rsidP="00CC5AEF">
      <w:pPr>
        <w:tabs>
          <w:tab w:val="clear" w:pos="369"/>
          <w:tab w:val="left" w:pos="720"/>
          <w:tab w:val="left" w:pos="1080"/>
          <w:tab w:val="left" w:pos="2520"/>
          <w:tab w:val="left" w:pos="4500"/>
          <w:tab w:val="left" w:pos="6390"/>
        </w:tabs>
      </w:pPr>
      <w:r>
        <w:tab/>
      </w:r>
      <w:r>
        <w:tab/>
        <w:t>2Pl</w:t>
      </w:r>
      <w:r>
        <w:tab/>
      </w:r>
      <w:r w:rsidR="007D58E1">
        <w:rPr>
          <w:rFonts w:ascii="Doulos SIL" w:hAnsi="Doulos SIL"/>
          <w:i/>
          <w:color w:val="0000FF"/>
        </w:rPr>
        <w:t>à ēē</w:t>
      </w:r>
      <w:r w:rsidRPr="00861523">
        <w:rPr>
          <w:rFonts w:ascii="Doulos SIL" w:hAnsi="Doulos SIL"/>
          <w:i/>
          <w:color w:val="0000FF"/>
        </w:rPr>
        <w:t>ⁿ báʔ</w:t>
      </w:r>
      <w:r w:rsidR="00AF56F6">
        <w:rPr>
          <w:rFonts w:ascii="Doulos SIL" w:hAnsi="Doulos SIL"/>
          <w:i/>
          <w:color w:val="0000FF"/>
        </w:rPr>
        <w:t>rī</w:t>
      </w:r>
      <w:r w:rsidR="007D58E1">
        <w:rPr>
          <w:rFonts w:ascii="Doulos SIL" w:hAnsi="Doulos SIL"/>
          <w:i/>
          <w:color w:val="0000FF"/>
        </w:rPr>
        <w:tab/>
        <w:t>à ēē</w:t>
      </w:r>
      <w:r w:rsidR="007D58E1" w:rsidRPr="00861523">
        <w:rPr>
          <w:rFonts w:ascii="Doulos SIL" w:hAnsi="Doulos SIL"/>
          <w:i/>
          <w:color w:val="0000FF"/>
        </w:rPr>
        <w:t>ⁿ</w:t>
      </w:r>
      <w:r w:rsidR="00CC5AEF">
        <w:rPr>
          <w:rFonts w:ascii="Doulos SIL" w:hAnsi="Doulos SIL"/>
          <w:i/>
          <w:color w:val="0000FF"/>
        </w:rPr>
        <w:t xml:space="preserve"> báʔr̄=rēʔ</w:t>
      </w:r>
    </w:p>
    <w:p w14:paraId="1B0F9980" w14:textId="2FCE4768" w:rsidR="001C55E6" w:rsidRDefault="001C55E6" w:rsidP="00CC5AEF">
      <w:pPr>
        <w:tabs>
          <w:tab w:val="clear" w:pos="369"/>
          <w:tab w:val="left" w:pos="720"/>
          <w:tab w:val="left" w:pos="1080"/>
          <w:tab w:val="left" w:pos="2520"/>
          <w:tab w:val="left" w:pos="4500"/>
          <w:tab w:val="left" w:pos="6390"/>
        </w:tabs>
        <w:rPr>
          <w:rFonts w:ascii="Doulos SIL" w:hAnsi="Doulos SIL"/>
          <w:i/>
          <w:color w:val="0000FF"/>
        </w:rPr>
      </w:pPr>
      <w:r>
        <w:tab/>
      </w:r>
      <w:r>
        <w:tab/>
        <w:t>3PlHum</w:t>
      </w:r>
      <w:r>
        <w:tab/>
      </w:r>
      <w:r w:rsidRPr="00861523">
        <w:rPr>
          <w:rFonts w:ascii="Doulos SIL" w:hAnsi="Doulos SIL"/>
          <w:i/>
          <w:color w:val="0000FF"/>
        </w:rPr>
        <w:t>á ààⁿ báʔ</w:t>
      </w:r>
      <w:r w:rsidR="00AF56F6">
        <w:rPr>
          <w:rFonts w:ascii="Doulos SIL" w:hAnsi="Doulos SIL"/>
          <w:i/>
          <w:color w:val="0000FF"/>
        </w:rPr>
        <w:t>rī</w:t>
      </w:r>
      <w:r w:rsidR="007D58E1">
        <w:rPr>
          <w:rFonts w:ascii="Doulos SIL" w:hAnsi="Doulos SIL"/>
          <w:i/>
          <w:color w:val="0000FF"/>
        </w:rPr>
        <w:tab/>
      </w:r>
      <w:r w:rsidR="007D58E1" w:rsidRPr="00861523">
        <w:rPr>
          <w:rFonts w:ascii="Doulos SIL" w:hAnsi="Doulos SIL"/>
          <w:i/>
          <w:color w:val="0000FF"/>
        </w:rPr>
        <w:t>á ààⁿ</w:t>
      </w:r>
      <w:r w:rsidR="00CC5AEF" w:rsidRPr="00CC5AEF">
        <w:rPr>
          <w:rFonts w:ascii="Doulos SIL" w:hAnsi="Doulos SIL"/>
          <w:i/>
          <w:color w:val="0000FF"/>
        </w:rPr>
        <w:t xml:space="preserve"> </w:t>
      </w:r>
      <w:r w:rsidR="00CC5AEF">
        <w:rPr>
          <w:rFonts w:ascii="Doulos SIL" w:hAnsi="Doulos SIL"/>
          <w:i/>
          <w:color w:val="0000FF"/>
        </w:rPr>
        <w:t>báʔr̄=rēʔ</w:t>
      </w:r>
    </w:p>
    <w:p w14:paraId="4695D560" w14:textId="7711F16D" w:rsidR="007D58E1" w:rsidRDefault="007D58E1" w:rsidP="00CC5AEF">
      <w:pPr>
        <w:tabs>
          <w:tab w:val="clear" w:pos="369"/>
          <w:tab w:val="left" w:pos="720"/>
          <w:tab w:val="left" w:pos="1080"/>
          <w:tab w:val="left" w:pos="2520"/>
          <w:tab w:val="left" w:pos="4500"/>
          <w:tab w:val="left" w:pos="6390"/>
        </w:tabs>
      </w:pPr>
      <w:r>
        <w:rPr>
          <w:rFonts w:ascii="Doulos SIL" w:hAnsi="Doulos SIL"/>
          <w:i/>
          <w:color w:val="0000FF"/>
        </w:rPr>
        <w:tab/>
      </w:r>
      <w:r>
        <w:rPr>
          <w:rFonts w:ascii="Doulos SIL" w:hAnsi="Doulos SIL"/>
          <w:i/>
          <w:color w:val="0000FF"/>
        </w:rPr>
        <w:tab/>
      </w:r>
      <w:r>
        <w:rPr>
          <w:rFonts w:ascii="Doulos SIL" w:hAnsi="Doulos SIL"/>
          <w:i/>
          <w:color w:val="0000FF"/>
        </w:rPr>
        <w:tab/>
      </w:r>
      <w:r w:rsidR="00CC5AEF">
        <w:t xml:space="preserve">~ </w:t>
      </w:r>
      <w:r>
        <w:rPr>
          <w:rFonts w:ascii="Doulos SIL" w:hAnsi="Doulos SIL"/>
          <w:i/>
          <w:color w:val="0000FF"/>
        </w:rPr>
        <w:t xml:space="preserve">à náà(à)ⁿ </w:t>
      </w:r>
      <w:r w:rsidRPr="00861523">
        <w:rPr>
          <w:rFonts w:ascii="Doulos SIL" w:hAnsi="Doulos SIL"/>
          <w:i/>
          <w:color w:val="0000FF"/>
        </w:rPr>
        <w:t>báʔ</w:t>
      </w:r>
      <w:r>
        <w:rPr>
          <w:rFonts w:ascii="Doulos SIL" w:hAnsi="Doulos SIL"/>
          <w:i/>
          <w:color w:val="0000FF"/>
        </w:rPr>
        <w:t>rī</w:t>
      </w:r>
      <w:r w:rsidR="00CC5AEF">
        <w:rPr>
          <w:rFonts w:ascii="Doulos SIL" w:hAnsi="Doulos SIL"/>
          <w:i/>
          <w:color w:val="0000FF"/>
        </w:rPr>
        <w:tab/>
      </w:r>
      <w:r w:rsidR="00CC5AEF">
        <w:t xml:space="preserve">~ </w:t>
      </w:r>
      <w:r w:rsidR="00CC5AEF">
        <w:rPr>
          <w:rFonts w:ascii="Doulos SIL" w:hAnsi="Doulos SIL"/>
          <w:i/>
          <w:color w:val="0000FF"/>
        </w:rPr>
        <w:t>à náà(à)ⁿ</w:t>
      </w:r>
      <w:r w:rsidR="00CC5AEF" w:rsidRPr="00CC5AEF">
        <w:rPr>
          <w:rFonts w:ascii="Doulos SIL" w:hAnsi="Doulos SIL"/>
          <w:i/>
          <w:color w:val="0000FF"/>
        </w:rPr>
        <w:t xml:space="preserve"> </w:t>
      </w:r>
      <w:r w:rsidR="00CC5AEF">
        <w:rPr>
          <w:rFonts w:ascii="Doulos SIL" w:hAnsi="Doulos SIL"/>
          <w:i/>
          <w:color w:val="0000FF"/>
        </w:rPr>
        <w:t>báʔr̄=rēʔ</w:t>
      </w:r>
    </w:p>
    <w:p w14:paraId="40808523" w14:textId="580A9FF3" w:rsidR="001C55E6" w:rsidRDefault="001C55E6" w:rsidP="00CC5AEF">
      <w:pPr>
        <w:tabs>
          <w:tab w:val="clear" w:pos="369"/>
          <w:tab w:val="left" w:pos="720"/>
          <w:tab w:val="left" w:pos="1080"/>
          <w:tab w:val="left" w:pos="2520"/>
          <w:tab w:val="left" w:pos="4500"/>
          <w:tab w:val="left" w:pos="6390"/>
        </w:tabs>
      </w:pPr>
      <w:r>
        <w:tab/>
      </w:r>
      <w:r>
        <w:tab/>
        <w:t>3PlNonh</w:t>
      </w:r>
      <w:r>
        <w:tab/>
      </w:r>
      <w:r w:rsidRPr="00861523">
        <w:rPr>
          <w:rFonts w:ascii="Doulos SIL" w:hAnsi="Doulos SIL"/>
          <w:i/>
          <w:color w:val="0000FF"/>
        </w:rPr>
        <w:t>á èèⁿ báʔ</w:t>
      </w:r>
      <w:r w:rsidR="00AF56F6">
        <w:rPr>
          <w:rFonts w:ascii="Doulos SIL" w:hAnsi="Doulos SIL"/>
          <w:i/>
          <w:color w:val="0000FF"/>
        </w:rPr>
        <w:t>rī</w:t>
      </w:r>
      <w:r w:rsidR="00CC5AEF">
        <w:rPr>
          <w:rFonts w:ascii="Doulos SIL" w:hAnsi="Doulos SIL"/>
          <w:i/>
          <w:color w:val="0000FF"/>
        </w:rPr>
        <w:tab/>
      </w:r>
      <w:r w:rsidR="00CC5AEF" w:rsidRPr="00861523">
        <w:rPr>
          <w:rFonts w:ascii="Doulos SIL" w:hAnsi="Doulos SIL"/>
          <w:i/>
          <w:color w:val="0000FF"/>
        </w:rPr>
        <w:t>á èèⁿ</w:t>
      </w:r>
      <w:r w:rsidR="00CC5AEF" w:rsidRPr="00CC5AEF">
        <w:rPr>
          <w:rFonts w:ascii="Doulos SIL" w:hAnsi="Doulos SIL"/>
          <w:i/>
          <w:color w:val="0000FF"/>
        </w:rPr>
        <w:t xml:space="preserve"> </w:t>
      </w:r>
      <w:r w:rsidR="00CC5AEF">
        <w:rPr>
          <w:rFonts w:ascii="Doulos SIL" w:hAnsi="Doulos SIL"/>
          <w:i/>
          <w:color w:val="0000FF"/>
        </w:rPr>
        <w:t>báʔr̄=rēʔ</w:t>
      </w:r>
    </w:p>
    <w:p w14:paraId="3D421C67" w14:textId="65447602" w:rsidR="00CC5AEF" w:rsidRDefault="00CC5AEF" w:rsidP="00CC5AEF">
      <w:pPr>
        <w:tabs>
          <w:tab w:val="clear" w:pos="369"/>
          <w:tab w:val="left" w:pos="720"/>
          <w:tab w:val="left" w:pos="1080"/>
          <w:tab w:val="left" w:pos="2520"/>
          <w:tab w:val="left" w:pos="4500"/>
          <w:tab w:val="left" w:pos="6390"/>
        </w:tabs>
      </w:pPr>
      <w:r>
        <w:rPr>
          <w:rFonts w:ascii="Doulos SIL" w:hAnsi="Doulos SIL"/>
          <w:i/>
          <w:color w:val="0000FF"/>
        </w:rPr>
        <w:tab/>
      </w:r>
      <w:r>
        <w:rPr>
          <w:rFonts w:ascii="Doulos SIL" w:hAnsi="Doulos SIL"/>
          <w:i/>
          <w:color w:val="0000FF"/>
        </w:rPr>
        <w:tab/>
      </w:r>
      <w:r>
        <w:rPr>
          <w:rFonts w:ascii="Doulos SIL" w:hAnsi="Doulos SIL"/>
          <w:i/>
          <w:color w:val="0000FF"/>
        </w:rPr>
        <w:tab/>
      </w:r>
      <w:r>
        <w:t xml:space="preserve">~ </w:t>
      </w:r>
      <w:r>
        <w:rPr>
          <w:rFonts w:ascii="Doulos SIL" w:hAnsi="Doulos SIL"/>
          <w:i/>
          <w:color w:val="0000FF"/>
        </w:rPr>
        <w:t xml:space="preserve">à níì(ì)ⁿ </w:t>
      </w:r>
      <w:r w:rsidRPr="00861523">
        <w:rPr>
          <w:rFonts w:ascii="Doulos SIL" w:hAnsi="Doulos SIL"/>
          <w:i/>
          <w:color w:val="0000FF"/>
        </w:rPr>
        <w:t>báʔ</w:t>
      </w:r>
      <w:r>
        <w:rPr>
          <w:rFonts w:ascii="Doulos SIL" w:hAnsi="Doulos SIL"/>
          <w:i/>
          <w:color w:val="0000FF"/>
        </w:rPr>
        <w:t>rī</w:t>
      </w:r>
      <w:r>
        <w:rPr>
          <w:rFonts w:ascii="Doulos SIL" w:hAnsi="Doulos SIL"/>
          <w:i/>
          <w:color w:val="0000FF"/>
        </w:rPr>
        <w:tab/>
      </w:r>
      <w:r>
        <w:t xml:space="preserve">~ </w:t>
      </w:r>
      <w:r>
        <w:rPr>
          <w:rFonts w:ascii="Doulos SIL" w:hAnsi="Doulos SIL"/>
          <w:i/>
          <w:color w:val="0000FF"/>
        </w:rPr>
        <w:t>à níì(ì)ⁿ</w:t>
      </w:r>
      <w:r w:rsidRPr="00CC5AEF">
        <w:rPr>
          <w:rFonts w:ascii="Doulos SIL" w:hAnsi="Doulos SIL"/>
          <w:i/>
          <w:color w:val="0000FF"/>
        </w:rPr>
        <w:t xml:space="preserve"> </w:t>
      </w:r>
      <w:r>
        <w:rPr>
          <w:rFonts w:ascii="Doulos SIL" w:hAnsi="Doulos SIL"/>
          <w:i/>
          <w:color w:val="0000FF"/>
        </w:rPr>
        <w:t>báʔr̄=rēʔ</w:t>
      </w:r>
    </w:p>
    <w:p w14:paraId="1D806E0D" w14:textId="77777777" w:rsidR="001C55E6" w:rsidRDefault="001C55E6" w:rsidP="00CC5AEF">
      <w:pPr>
        <w:tabs>
          <w:tab w:val="clear" w:pos="369"/>
          <w:tab w:val="left" w:pos="720"/>
          <w:tab w:val="left" w:pos="1080"/>
          <w:tab w:val="left" w:pos="2520"/>
          <w:tab w:val="left" w:pos="4500"/>
          <w:tab w:val="left" w:pos="6390"/>
        </w:tabs>
      </w:pPr>
      <w:r>
        <w:tab/>
        <w:t xml:space="preserve">    </w:t>
      </w:r>
      <w:r>
        <w:rPr>
          <w:i/>
        </w:rPr>
        <w:t>plural noun</w:t>
      </w:r>
    </w:p>
    <w:p w14:paraId="630AB67F" w14:textId="2C94C391" w:rsidR="001C55E6" w:rsidRPr="002149EB" w:rsidRDefault="001C55E6" w:rsidP="00CC5AEF">
      <w:pPr>
        <w:tabs>
          <w:tab w:val="clear" w:pos="369"/>
          <w:tab w:val="left" w:pos="720"/>
          <w:tab w:val="left" w:pos="1080"/>
          <w:tab w:val="left" w:pos="2520"/>
          <w:tab w:val="left" w:pos="4500"/>
          <w:tab w:val="left" w:pos="6390"/>
        </w:tabs>
      </w:pPr>
      <w:r>
        <w:tab/>
      </w:r>
      <w:r>
        <w:tab/>
        <w:t>‘people’</w:t>
      </w:r>
      <w:r>
        <w:tab/>
      </w:r>
      <w:r w:rsidRPr="00861523">
        <w:rPr>
          <w:rFonts w:ascii="Doulos SIL" w:hAnsi="Doulos SIL"/>
          <w:i/>
          <w:color w:val="0000FF"/>
        </w:rPr>
        <w:t>à mɛ̀ʔɛ̀</w:t>
      </w:r>
      <w:r w:rsidR="00CC5AEF">
        <w:rPr>
          <w:rFonts w:ascii="Doulos SIL" w:hAnsi="Doulos SIL"/>
          <w:i/>
          <w:color w:val="0000FF"/>
        </w:rPr>
        <w:t>-ná-à</w:t>
      </w:r>
      <w:r w:rsidRPr="00861523">
        <w:rPr>
          <w:rFonts w:ascii="Doulos SIL" w:hAnsi="Doulos SIL"/>
          <w:i/>
          <w:color w:val="0000FF"/>
        </w:rPr>
        <w:t>ⁿ báʔ</w:t>
      </w:r>
      <w:r w:rsidR="00AF56F6">
        <w:rPr>
          <w:rFonts w:ascii="Doulos SIL" w:hAnsi="Doulos SIL"/>
          <w:i/>
          <w:color w:val="0000FF"/>
        </w:rPr>
        <w:t>rī</w:t>
      </w:r>
      <w:r w:rsidR="00CC5AEF">
        <w:rPr>
          <w:rFonts w:ascii="Doulos SIL" w:hAnsi="Doulos SIL"/>
          <w:i/>
          <w:color w:val="0000FF"/>
        </w:rPr>
        <w:tab/>
      </w:r>
      <w:r w:rsidR="00CC5AEF" w:rsidRPr="00861523">
        <w:rPr>
          <w:rFonts w:ascii="Doulos SIL" w:hAnsi="Doulos SIL"/>
          <w:i/>
          <w:color w:val="0000FF"/>
        </w:rPr>
        <w:t>à mɛ̀ʔɛ̀</w:t>
      </w:r>
      <w:r w:rsidR="00CC5AEF">
        <w:rPr>
          <w:rFonts w:ascii="Doulos SIL" w:hAnsi="Doulos SIL"/>
          <w:i/>
          <w:color w:val="0000FF"/>
        </w:rPr>
        <w:t>-ná-à</w:t>
      </w:r>
      <w:r w:rsidR="00CC5AEF" w:rsidRPr="00861523">
        <w:rPr>
          <w:rFonts w:ascii="Doulos SIL" w:hAnsi="Doulos SIL"/>
          <w:i/>
          <w:color w:val="0000FF"/>
        </w:rPr>
        <w:t>ⁿ</w:t>
      </w:r>
      <w:r w:rsidR="00CC5AEF" w:rsidRPr="00CC5AEF">
        <w:rPr>
          <w:rFonts w:ascii="Doulos SIL" w:hAnsi="Doulos SIL"/>
          <w:i/>
          <w:color w:val="0000FF"/>
        </w:rPr>
        <w:t xml:space="preserve"> </w:t>
      </w:r>
      <w:r w:rsidR="00CC5AEF">
        <w:rPr>
          <w:rFonts w:ascii="Doulos SIL" w:hAnsi="Doulos SIL"/>
          <w:i/>
          <w:color w:val="0000FF"/>
        </w:rPr>
        <w:t>báʔr=rēʔ</w:t>
      </w:r>
    </w:p>
    <w:p w14:paraId="2D0814CF" w14:textId="77777777" w:rsidR="001C55E6" w:rsidRDefault="001C55E6" w:rsidP="00CC5AEF">
      <w:pPr>
        <w:tabs>
          <w:tab w:val="clear" w:pos="369"/>
          <w:tab w:val="left" w:pos="720"/>
          <w:tab w:val="left" w:pos="1080"/>
          <w:tab w:val="left" w:pos="2520"/>
          <w:tab w:val="left" w:pos="4500"/>
          <w:tab w:val="left" w:pos="6390"/>
        </w:tabs>
      </w:pPr>
    </w:p>
    <w:p w14:paraId="2A13078B" w14:textId="59BD15B9" w:rsidR="001C55E6" w:rsidRDefault="001C55E6" w:rsidP="00CC5AEF">
      <w:pPr>
        <w:tabs>
          <w:tab w:val="clear" w:pos="369"/>
          <w:tab w:val="left" w:pos="720"/>
          <w:tab w:val="left" w:pos="1080"/>
          <w:tab w:val="left" w:pos="2520"/>
          <w:tab w:val="left" w:pos="4500"/>
          <w:tab w:val="left" w:pos="6390"/>
        </w:tabs>
      </w:pPr>
      <w:r>
        <w:tab/>
        <w:t xml:space="preserve">b. 3Sg perfective </w:t>
      </w:r>
      <w:r w:rsidR="00F56484">
        <w:t>form</w:t>
      </w:r>
    </w:p>
    <w:p w14:paraId="371517C5" w14:textId="77777777" w:rsidR="001C55E6" w:rsidRPr="002149EB" w:rsidRDefault="001C55E6" w:rsidP="00CC5AEF">
      <w:pPr>
        <w:tabs>
          <w:tab w:val="clear" w:pos="369"/>
          <w:tab w:val="left" w:pos="720"/>
          <w:tab w:val="left" w:pos="1080"/>
          <w:tab w:val="left" w:pos="2520"/>
          <w:tab w:val="left" w:pos="4500"/>
          <w:tab w:val="left" w:pos="6390"/>
        </w:tabs>
        <w:rPr>
          <w:i/>
          <w:u w:val="single"/>
        </w:rPr>
      </w:pPr>
      <w:r>
        <w:tab/>
        <w:t xml:space="preserve">    </w:t>
      </w:r>
      <w:r>
        <w:rPr>
          <w:i/>
        </w:rPr>
        <w:t>pronouns</w:t>
      </w:r>
    </w:p>
    <w:p w14:paraId="3F3DA3DA" w14:textId="3C12229E" w:rsidR="001C55E6" w:rsidRDefault="001C55E6" w:rsidP="00CC5AEF">
      <w:pPr>
        <w:tabs>
          <w:tab w:val="clear" w:pos="369"/>
          <w:tab w:val="left" w:pos="720"/>
          <w:tab w:val="left" w:pos="1080"/>
          <w:tab w:val="left" w:pos="2520"/>
          <w:tab w:val="left" w:pos="4500"/>
          <w:tab w:val="left" w:pos="6390"/>
        </w:tabs>
      </w:pPr>
      <w:r>
        <w:tab/>
      </w:r>
      <w:r>
        <w:tab/>
        <w:t>3SgHum</w:t>
      </w:r>
      <w:r>
        <w:tab/>
      </w:r>
      <w:r w:rsidRPr="00861523">
        <w:rPr>
          <w:rFonts w:ascii="Doulos SIL" w:hAnsi="Doulos SIL"/>
          <w:i/>
          <w:color w:val="0000FF"/>
        </w:rPr>
        <w:t xml:space="preserve">à </w:t>
      </w:r>
      <w:r w:rsidR="001161C8">
        <w:rPr>
          <w:rFonts w:ascii="Doulos SIL" w:hAnsi="Doulos SIL"/>
          <w:i/>
          <w:color w:val="0000FF"/>
        </w:rPr>
        <w:t>n</w:t>
      </w:r>
      <w:r w:rsidR="00F56484" w:rsidRPr="00861523">
        <w:rPr>
          <w:rFonts w:ascii="Doulos SIL" w:hAnsi="Doulos SIL"/>
          <w:i/>
          <w:color w:val="0000FF"/>
        </w:rPr>
        <w:t>á bàʔrí</w:t>
      </w:r>
      <w:r w:rsidR="00CC5AEF">
        <w:rPr>
          <w:rFonts w:ascii="Doulos SIL" w:hAnsi="Doulos SIL"/>
          <w:i/>
          <w:color w:val="0000FF"/>
        </w:rPr>
        <w:tab/>
      </w:r>
      <w:r w:rsidR="00CC5AEF" w:rsidRPr="00861523">
        <w:rPr>
          <w:rFonts w:ascii="Doulos SIL" w:hAnsi="Doulos SIL"/>
          <w:i/>
          <w:color w:val="0000FF"/>
        </w:rPr>
        <w:t xml:space="preserve">à </w:t>
      </w:r>
      <w:r w:rsidR="00CC5AEF">
        <w:rPr>
          <w:rFonts w:ascii="Doulos SIL" w:hAnsi="Doulos SIL"/>
          <w:i/>
          <w:color w:val="0000FF"/>
        </w:rPr>
        <w:t>n</w:t>
      </w:r>
      <w:r w:rsidR="00CC5AEF" w:rsidRPr="00861523">
        <w:rPr>
          <w:rFonts w:ascii="Doulos SIL" w:hAnsi="Doulos SIL"/>
          <w:i/>
          <w:color w:val="0000FF"/>
        </w:rPr>
        <w:t>á</w:t>
      </w:r>
      <w:r w:rsidR="00CC5AEF">
        <w:rPr>
          <w:rFonts w:ascii="Doulos SIL" w:hAnsi="Doulos SIL"/>
          <w:i/>
          <w:color w:val="0000FF"/>
        </w:rPr>
        <w:t xml:space="preserve"> bàʔŕ=rēʔ</w:t>
      </w:r>
    </w:p>
    <w:p w14:paraId="48342507" w14:textId="3E2D2F6A" w:rsidR="007D58E1" w:rsidRPr="007D58E1" w:rsidRDefault="007D58E1" w:rsidP="00CC5AEF">
      <w:pPr>
        <w:tabs>
          <w:tab w:val="clear" w:pos="369"/>
          <w:tab w:val="left" w:pos="720"/>
          <w:tab w:val="left" w:pos="1080"/>
          <w:tab w:val="left" w:pos="2520"/>
          <w:tab w:val="left" w:pos="4500"/>
          <w:tab w:val="left" w:pos="6390"/>
        </w:tabs>
      </w:pPr>
      <w:r>
        <w:tab/>
      </w:r>
      <w:r>
        <w:tab/>
      </w:r>
      <w:r>
        <w:tab/>
        <w:t xml:space="preserve">~ </w:t>
      </w:r>
      <w:r w:rsidRPr="00B8501F">
        <w:rPr>
          <w:rFonts w:ascii="Doulos SIL" w:hAnsi="Doulos SIL"/>
          <w:i/>
          <w:color w:val="0000FF"/>
        </w:rPr>
        <w:t xml:space="preserve">á </w:t>
      </w:r>
      <w:r w:rsidR="00DD1B7C">
        <w:rPr>
          <w:rFonts w:ascii="Doulos SIL" w:hAnsi="Doulos SIL"/>
          <w:i/>
          <w:color w:val="0000FF"/>
        </w:rPr>
        <w:sym w:font="Symbol" w:char="F0C6"/>
      </w:r>
      <w:r w:rsidR="00DD1B7C">
        <w:rPr>
          <w:rFonts w:ascii="Doulos SIL" w:hAnsi="Doulos SIL"/>
          <w:i/>
          <w:color w:val="0000FF"/>
        </w:rPr>
        <w:t xml:space="preserve"> </w:t>
      </w:r>
      <w:r w:rsidRPr="00B8501F">
        <w:rPr>
          <w:rFonts w:ascii="Doulos SIL" w:hAnsi="Doulos SIL"/>
          <w:i/>
          <w:color w:val="0000FF"/>
        </w:rPr>
        <w:t>bàʔrí</w:t>
      </w:r>
      <w:r w:rsidR="00CC5AEF" w:rsidRPr="00B8501F">
        <w:rPr>
          <w:rFonts w:ascii="Doulos SIL" w:hAnsi="Doulos SIL"/>
          <w:i/>
          <w:color w:val="0000FF"/>
        </w:rPr>
        <w:tab/>
      </w:r>
      <w:r w:rsidR="00CC5AEF">
        <w:t xml:space="preserve">~ </w:t>
      </w:r>
      <w:r w:rsidR="00CC5AEF" w:rsidRPr="00B8501F">
        <w:rPr>
          <w:rFonts w:ascii="Doulos SIL" w:hAnsi="Doulos SIL"/>
          <w:i/>
          <w:color w:val="0000FF"/>
        </w:rPr>
        <w:t>á</w:t>
      </w:r>
      <w:r w:rsidR="00DD1B7C" w:rsidRPr="00B8501F">
        <w:rPr>
          <w:rFonts w:ascii="Doulos SIL" w:hAnsi="Doulos SIL"/>
          <w:i/>
          <w:color w:val="0000FF"/>
        </w:rPr>
        <w:t xml:space="preserve"> </w:t>
      </w:r>
      <w:r w:rsidR="00DD1B7C">
        <w:rPr>
          <w:rFonts w:ascii="Doulos SIL" w:hAnsi="Doulos SIL"/>
          <w:i/>
          <w:color w:val="0000FF"/>
        </w:rPr>
        <w:sym w:font="Symbol" w:char="F0C6"/>
      </w:r>
      <w:r w:rsidR="00CC5AEF" w:rsidRPr="00CC5AEF">
        <w:rPr>
          <w:rFonts w:ascii="Doulos SIL" w:hAnsi="Doulos SIL"/>
          <w:i/>
          <w:color w:val="0000FF"/>
        </w:rPr>
        <w:t xml:space="preserve"> </w:t>
      </w:r>
      <w:r w:rsidR="00CC5AEF">
        <w:rPr>
          <w:rFonts w:ascii="Doulos SIL" w:hAnsi="Doulos SIL"/>
          <w:i/>
          <w:color w:val="0000FF"/>
        </w:rPr>
        <w:t>bàʔŕ=rēʔ</w:t>
      </w:r>
    </w:p>
    <w:p w14:paraId="3AC3C061" w14:textId="57BC120B" w:rsidR="001C55E6" w:rsidRDefault="001C55E6" w:rsidP="00CC5AEF">
      <w:pPr>
        <w:tabs>
          <w:tab w:val="clear" w:pos="369"/>
          <w:tab w:val="left" w:pos="720"/>
          <w:tab w:val="left" w:pos="1080"/>
          <w:tab w:val="left" w:pos="2520"/>
          <w:tab w:val="left" w:pos="4500"/>
          <w:tab w:val="left" w:pos="6390"/>
        </w:tabs>
      </w:pPr>
      <w:r>
        <w:tab/>
      </w:r>
      <w:r>
        <w:tab/>
        <w:t>3SgNonh</w:t>
      </w:r>
      <w:r>
        <w:tab/>
      </w:r>
      <w:r w:rsidR="00F56484" w:rsidRPr="00861523">
        <w:rPr>
          <w:rFonts w:ascii="Doulos SIL" w:hAnsi="Doulos SIL"/>
          <w:i/>
          <w:color w:val="0000FF"/>
        </w:rPr>
        <w:t>à</w:t>
      </w:r>
      <w:r w:rsidR="001161C8">
        <w:rPr>
          <w:rFonts w:ascii="Doulos SIL" w:hAnsi="Doulos SIL"/>
          <w:i/>
          <w:color w:val="0000FF"/>
        </w:rPr>
        <w:t xml:space="preserve"> n</w:t>
      </w:r>
      <w:r w:rsidR="00F56484" w:rsidRPr="00861523">
        <w:rPr>
          <w:rFonts w:ascii="Doulos SIL" w:hAnsi="Doulos SIL"/>
          <w:i/>
          <w:color w:val="0000FF"/>
        </w:rPr>
        <w:t>í bàʔrí</w:t>
      </w:r>
      <w:r w:rsidR="00CC5AEF">
        <w:rPr>
          <w:rFonts w:ascii="Doulos SIL" w:hAnsi="Doulos SIL"/>
          <w:i/>
          <w:color w:val="0000FF"/>
        </w:rPr>
        <w:tab/>
      </w:r>
      <w:r w:rsidR="00CC5AEF" w:rsidRPr="00861523">
        <w:rPr>
          <w:rFonts w:ascii="Doulos SIL" w:hAnsi="Doulos SIL"/>
          <w:i/>
          <w:color w:val="0000FF"/>
        </w:rPr>
        <w:t>à</w:t>
      </w:r>
      <w:r w:rsidR="00CC5AEF">
        <w:rPr>
          <w:rFonts w:ascii="Doulos SIL" w:hAnsi="Doulos SIL"/>
          <w:i/>
          <w:color w:val="0000FF"/>
        </w:rPr>
        <w:t xml:space="preserve"> n</w:t>
      </w:r>
      <w:r w:rsidR="00CC5AEF" w:rsidRPr="00861523">
        <w:rPr>
          <w:rFonts w:ascii="Doulos SIL" w:hAnsi="Doulos SIL"/>
          <w:i/>
          <w:color w:val="0000FF"/>
        </w:rPr>
        <w:t>í</w:t>
      </w:r>
      <w:r w:rsidR="00CC5AEF" w:rsidRPr="00CC5AEF">
        <w:rPr>
          <w:rFonts w:ascii="Doulos SIL" w:hAnsi="Doulos SIL"/>
          <w:i/>
          <w:color w:val="0000FF"/>
        </w:rPr>
        <w:t xml:space="preserve"> </w:t>
      </w:r>
      <w:r w:rsidR="00CC5AEF">
        <w:rPr>
          <w:rFonts w:ascii="Doulos SIL" w:hAnsi="Doulos SIL"/>
          <w:i/>
          <w:color w:val="0000FF"/>
        </w:rPr>
        <w:t>bàʔŕ=rēʔ</w:t>
      </w:r>
    </w:p>
    <w:p w14:paraId="08727CBF" w14:textId="7371EB10" w:rsidR="007D58E1" w:rsidRPr="007D58E1" w:rsidRDefault="007D58E1" w:rsidP="00CC5AEF">
      <w:pPr>
        <w:tabs>
          <w:tab w:val="clear" w:pos="369"/>
          <w:tab w:val="left" w:pos="720"/>
          <w:tab w:val="left" w:pos="1080"/>
          <w:tab w:val="left" w:pos="2520"/>
          <w:tab w:val="left" w:pos="4500"/>
          <w:tab w:val="left" w:pos="6390"/>
        </w:tabs>
      </w:pPr>
      <w:r>
        <w:tab/>
      </w:r>
      <w:r>
        <w:tab/>
      </w:r>
      <w:r>
        <w:tab/>
        <w:t xml:space="preserve">~ </w:t>
      </w:r>
      <w:r w:rsidRPr="00B8501F">
        <w:rPr>
          <w:rFonts w:ascii="Doulos SIL" w:hAnsi="Doulos SIL"/>
          <w:i/>
          <w:color w:val="0000FF"/>
        </w:rPr>
        <w:t>á</w:t>
      </w:r>
      <w:r w:rsidR="00DD1B7C" w:rsidRPr="00B8501F">
        <w:rPr>
          <w:rFonts w:ascii="Doulos SIL" w:hAnsi="Doulos SIL"/>
          <w:i/>
          <w:color w:val="0000FF"/>
        </w:rPr>
        <w:t xml:space="preserve"> </w:t>
      </w:r>
      <w:r w:rsidR="00DD1B7C">
        <w:rPr>
          <w:rFonts w:ascii="Doulos SIL" w:hAnsi="Doulos SIL"/>
          <w:i/>
          <w:color w:val="0000FF"/>
        </w:rPr>
        <w:sym w:font="Symbol" w:char="F0C6"/>
      </w:r>
      <w:r w:rsidRPr="00B8501F">
        <w:rPr>
          <w:rFonts w:ascii="Doulos SIL" w:hAnsi="Doulos SIL"/>
          <w:i/>
          <w:color w:val="0000FF"/>
        </w:rPr>
        <w:t xml:space="preserve"> bàʔrí</w:t>
      </w:r>
      <w:r w:rsidR="00CC5AEF" w:rsidRPr="00B8501F">
        <w:rPr>
          <w:rFonts w:ascii="Doulos SIL" w:hAnsi="Doulos SIL"/>
          <w:i/>
          <w:color w:val="0000FF"/>
        </w:rPr>
        <w:tab/>
      </w:r>
      <w:r w:rsidR="00CC5AEF">
        <w:t xml:space="preserve">~ </w:t>
      </w:r>
      <w:r w:rsidR="00CC5AEF" w:rsidRPr="00B8501F">
        <w:rPr>
          <w:rFonts w:ascii="Doulos SIL" w:hAnsi="Doulos SIL"/>
          <w:i/>
          <w:color w:val="0000FF"/>
        </w:rPr>
        <w:t>á</w:t>
      </w:r>
      <w:r w:rsidR="00DD1B7C" w:rsidRPr="00B8501F">
        <w:rPr>
          <w:rFonts w:ascii="Doulos SIL" w:hAnsi="Doulos SIL"/>
          <w:i/>
          <w:color w:val="0000FF"/>
        </w:rPr>
        <w:t xml:space="preserve"> </w:t>
      </w:r>
      <w:r w:rsidR="00DD1B7C">
        <w:rPr>
          <w:rFonts w:ascii="Doulos SIL" w:hAnsi="Doulos SIL"/>
          <w:i/>
          <w:color w:val="0000FF"/>
        </w:rPr>
        <w:sym w:font="Symbol" w:char="F0C6"/>
      </w:r>
      <w:r w:rsidR="00CC5AEF" w:rsidRPr="00CC5AEF">
        <w:rPr>
          <w:rFonts w:ascii="Doulos SIL" w:hAnsi="Doulos SIL"/>
          <w:i/>
          <w:color w:val="0000FF"/>
        </w:rPr>
        <w:t xml:space="preserve"> </w:t>
      </w:r>
      <w:r w:rsidR="00CC5AEF">
        <w:rPr>
          <w:rFonts w:ascii="Doulos SIL" w:hAnsi="Doulos SIL"/>
          <w:i/>
          <w:color w:val="0000FF"/>
        </w:rPr>
        <w:t>bàʔŕ=rēʔ</w:t>
      </w:r>
    </w:p>
    <w:p w14:paraId="02B82F72" w14:textId="77777777" w:rsidR="001C55E6" w:rsidRDefault="001C55E6" w:rsidP="00CC5AEF">
      <w:pPr>
        <w:tabs>
          <w:tab w:val="clear" w:pos="369"/>
          <w:tab w:val="left" w:pos="720"/>
          <w:tab w:val="left" w:pos="1080"/>
          <w:tab w:val="left" w:pos="2520"/>
          <w:tab w:val="left" w:pos="4500"/>
          <w:tab w:val="left" w:pos="6390"/>
        </w:tabs>
      </w:pPr>
      <w:r>
        <w:tab/>
        <w:t xml:space="preserve">    </w:t>
      </w:r>
      <w:r>
        <w:rPr>
          <w:i/>
        </w:rPr>
        <w:t>singular nouns</w:t>
      </w:r>
    </w:p>
    <w:p w14:paraId="6F00D299" w14:textId="487ED6FC" w:rsidR="001C55E6" w:rsidRDefault="001C55E6" w:rsidP="00CC5AEF">
      <w:pPr>
        <w:tabs>
          <w:tab w:val="clear" w:pos="369"/>
          <w:tab w:val="left" w:pos="720"/>
          <w:tab w:val="left" w:pos="1080"/>
          <w:tab w:val="left" w:pos="2520"/>
          <w:tab w:val="left" w:pos="4500"/>
          <w:tab w:val="left" w:pos="6390"/>
        </w:tabs>
      </w:pPr>
      <w:r>
        <w:tab/>
      </w:r>
      <w:r>
        <w:tab/>
        <w:t>‘person’</w:t>
      </w:r>
      <w:r>
        <w:tab/>
      </w:r>
      <w:r w:rsidR="00F56484" w:rsidRPr="00861523">
        <w:rPr>
          <w:rFonts w:ascii="Doulos SIL" w:hAnsi="Doulos SIL"/>
          <w:i/>
          <w:color w:val="0000FF"/>
        </w:rPr>
        <w:t xml:space="preserve">à </w:t>
      </w:r>
      <w:r w:rsidRPr="00861523">
        <w:rPr>
          <w:rFonts w:ascii="Doulos SIL" w:hAnsi="Doulos SIL"/>
          <w:i/>
          <w:color w:val="0000FF"/>
        </w:rPr>
        <w:t xml:space="preserve">mɛ̀ʔɛ́ⁿ </w:t>
      </w:r>
      <w:r w:rsidR="0066030A" w:rsidRPr="00861523">
        <w:rPr>
          <w:rFonts w:ascii="Doulos SIL" w:hAnsi="Doulos SIL"/>
          <w:i/>
          <w:color w:val="0000FF"/>
        </w:rPr>
        <w:t>bàʔrí</w:t>
      </w:r>
      <w:r>
        <w:tab/>
      </w:r>
      <w:r w:rsidR="00CC5AEF" w:rsidRPr="00861523">
        <w:rPr>
          <w:rFonts w:ascii="Doulos SIL" w:hAnsi="Doulos SIL"/>
          <w:i/>
          <w:color w:val="0000FF"/>
        </w:rPr>
        <w:t xml:space="preserve">à mɛ̀ʔɛ́ⁿ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mɛ̀ʔɛ̀ⁿ</w:t>
      </w:r>
      <w:r>
        <w:t xml:space="preserve"> )</w:t>
      </w:r>
    </w:p>
    <w:p w14:paraId="0D9C1B8B" w14:textId="450A5C23" w:rsidR="001C55E6" w:rsidRDefault="001C55E6" w:rsidP="00CC5AEF">
      <w:pPr>
        <w:tabs>
          <w:tab w:val="clear" w:pos="369"/>
          <w:tab w:val="left" w:pos="720"/>
          <w:tab w:val="left" w:pos="1080"/>
          <w:tab w:val="left" w:pos="2520"/>
          <w:tab w:val="left" w:pos="4500"/>
          <w:tab w:val="left" w:pos="6390"/>
        </w:tabs>
      </w:pPr>
      <w:r>
        <w:tab/>
      </w:r>
      <w:r>
        <w:tab/>
        <w:t>‘wall’</w:t>
      </w:r>
      <w:r>
        <w:tab/>
      </w:r>
      <w:r w:rsidR="0066030A" w:rsidRPr="00861523">
        <w:rPr>
          <w:rFonts w:ascii="Doulos SIL" w:hAnsi="Doulos SIL"/>
          <w:i/>
          <w:color w:val="0000FF"/>
        </w:rPr>
        <w:t xml:space="preserve">à </w:t>
      </w:r>
      <w:r w:rsidRPr="00861523">
        <w:rPr>
          <w:rFonts w:ascii="Doulos SIL" w:hAnsi="Doulos SIL"/>
          <w:i/>
          <w:color w:val="0000FF"/>
        </w:rPr>
        <w:t xml:space="preserve">kógó </w:t>
      </w:r>
      <w:r w:rsidR="0066030A" w:rsidRPr="00861523">
        <w:rPr>
          <w:rFonts w:ascii="Doulos SIL" w:hAnsi="Doulos SIL"/>
          <w:i/>
          <w:color w:val="0000FF"/>
        </w:rPr>
        <w:t>bàʔrí</w:t>
      </w:r>
      <w:r>
        <w:tab/>
      </w:r>
      <w:r w:rsidR="00CC5AEF" w:rsidRPr="00861523">
        <w:rPr>
          <w:rFonts w:ascii="Doulos SIL" w:hAnsi="Doulos SIL"/>
          <w:i/>
          <w:color w:val="0000FF"/>
        </w:rPr>
        <w:t xml:space="preserve">à kógó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kógō</w:t>
      </w:r>
      <w:r>
        <w:t xml:space="preserve"> )</w:t>
      </w:r>
    </w:p>
    <w:p w14:paraId="38D95387" w14:textId="397D7558" w:rsidR="001C55E6" w:rsidRDefault="001C55E6" w:rsidP="00CC5AEF">
      <w:pPr>
        <w:tabs>
          <w:tab w:val="clear" w:pos="369"/>
          <w:tab w:val="left" w:pos="720"/>
          <w:tab w:val="left" w:pos="1080"/>
          <w:tab w:val="left" w:pos="2520"/>
          <w:tab w:val="left" w:pos="4500"/>
          <w:tab w:val="left" w:pos="6390"/>
        </w:tabs>
      </w:pPr>
      <w:r>
        <w:tab/>
      </w:r>
      <w:r>
        <w:tab/>
        <w:t>‘fish’</w:t>
      </w:r>
      <w:r>
        <w:tab/>
      </w:r>
      <w:r w:rsidR="0066030A" w:rsidRPr="00861523">
        <w:rPr>
          <w:rFonts w:ascii="Doulos SIL" w:hAnsi="Doulos SIL"/>
          <w:i/>
          <w:color w:val="0000FF"/>
        </w:rPr>
        <w:t>à</w:t>
      </w:r>
      <w:r w:rsidR="0066030A" w:rsidRPr="00861523">
        <w:t xml:space="preserve"> </w:t>
      </w:r>
      <w:r w:rsidR="0066030A" w:rsidRPr="00861523">
        <w:rPr>
          <w:rFonts w:ascii="Doulos SIL" w:hAnsi="Doulos SIL"/>
          <w:i/>
          <w:color w:val="0000FF"/>
        </w:rPr>
        <w:t>yì</w:t>
      </w:r>
      <w:r w:rsidRPr="00861523">
        <w:rPr>
          <w:rFonts w:ascii="Doulos SIL" w:hAnsi="Doulos SIL"/>
          <w:i/>
          <w:color w:val="0000FF"/>
        </w:rPr>
        <w:t xml:space="preserve">ʔé </w:t>
      </w:r>
      <w:r w:rsidR="0066030A" w:rsidRPr="00861523">
        <w:rPr>
          <w:rFonts w:ascii="Doulos SIL" w:hAnsi="Doulos SIL"/>
          <w:i/>
          <w:color w:val="0000FF"/>
        </w:rPr>
        <w:t>bàʔrí</w:t>
      </w:r>
      <w:r>
        <w:tab/>
      </w:r>
      <w:r w:rsidR="00CC5AEF" w:rsidRPr="00861523">
        <w:rPr>
          <w:rFonts w:ascii="Doulos SIL" w:hAnsi="Doulos SIL"/>
          <w:i/>
          <w:color w:val="0000FF"/>
        </w:rPr>
        <w:t>à</w:t>
      </w:r>
      <w:r w:rsidR="00CC5AEF" w:rsidRPr="00861523">
        <w:t xml:space="preserve"> </w:t>
      </w:r>
      <w:r w:rsidR="00CC5AEF" w:rsidRPr="00861523">
        <w:rPr>
          <w:rFonts w:ascii="Doulos SIL" w:hAnsi="Doulos SIL"/>
          <w:i/>
          <w:color w:val="0000FF"/>
        </w:rPr>
        <w:t xml:space="preserve">yìʔé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yíʔé</w:t>
      </w:r>
      <w:r>
        <w:t xml:space="preserve"> )</w:t>
      </w:r>
    </w:p>
    <w:p w14:paraId="04662615" w14:textId="1D0B8783" w:rsidR="001C55E6" w:rsidRDefault="001C55E6" w:rsidP="00CC5AEF">
      <w:pPr>
        <w:tabs>
          <w:tab w:val="clear" w:pos="369"/>
          <w:tab w:val="left" w:pos="720"/>
          <w:tab w:val="left" w:pos="1080"/>
          <w:tab w:val="left" w:pos="2520"/>
          <w:tab w:val="left" w:pos="4500"/>
          <w:tab w:val="left" w:pos="6390"/>
        </w:tabs>
      </w:pPr>
      <w:r>
        <w:tab/>
      </w:r>
      <w:r>
        <w:tab/>
        <w:t>‘onion’</w:t>
      </w:r>
      <w:r>
        <w:tab/>
      </w:r>
      <w:r w:rsidR="0066030A" w:rsidRPr="00861523">
        <w:rPr>
          <w:rFonts w:ascii="Doulos SIL" w:hAnsi="Doulos SIL"/>
          <w:i/>
          <w:color w:val="0000FF"/>
        </w:rPr>
        <w:t>à jā</w:t>
      </w:r>
      <w:r w:rsidRPr="00861523">
        <w:rPr>
          <w:rFonts w:ascii="Doulos SIL" w:hAnsi="Doulos SIL"/>
          <w:i/>
          <w:color w:val="0000FF"/>
        </w:rPr>
        <w:t xml:space="preserve">bá </w:t>
      </w:r>
      <w:r w:rsidR="0066030A" w:rsidRPr="00861523">
        <w:rPr>
          <w:rFonts w:ascii="Doulos SIL" w:hAnsi="Doulos SIL"/>
          <w:i/>
          <w:color w:val="0000FF"/>
        </w:rPr>
        <w:t>bàʔrí</w:t>
      </w:r>
      <w:r>
        <w:tab/>
      </w:r>
      <w:r w:rsidR="00CC5AEF" w:rsidRPr="00861523">
        <w:rPr>
          <w:rFonts w:ascii="Doulos SIL" w:hAnsi="Doulos SIL"/>
          <w:i/>
          <w:color w:val="0000FF"/>
        </w:rPr>
        <w:t xml:space="preserve">à jābá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jābā</w:t>
      </w:r>
      <w:r>
        <w:t xml:space="preserve"> )</w:t>
      </w:r>
    </w:p>
    <w:p w14:paraId="5DCFA468" w14:textId="5E5A7E8F" w:rsidR="001C55E6" w:rsidRPr="00335029" w:rsidRDefault="001C55E6" w:rsidP="00CC5AEF">
      <w:pPr>
        <w:tabs>
          <w:tab w:val="clear" w:pos="369"/>
          <w:tab w:val="left" w:pos="720"/>
          <w:tab w:val="left" w:pos="1080"/>
          <w:tab w:val="left" w:pos="2520"/>
          <w:tab w:val="left" w:pos="4500"/>
          <w:tab w:val="left" w:pos="6390"/>
        </w:tabs>
      </w:pPr>
      <w:r>
        <w:tab/>
      </w:r>
      <w:r>
        <w:tab/>
        <w:t>‘brick’</w:t>
      </w:r>
      <w:r>
        <w:tab/>
      </w:r>
      <w:r w:rsidR="0066030A" w:rsidRPr="00861523">
        <w:rPr>
          <w:rFonts w:ascii="Doulos SIL" w:hAnsi="Doulos SIL"/>
          <w:i/>
          <w:color w:val="0000FF"/>
        </w:rPr>
        <w:t xml:space="preserve">à </w:t>
      </w:r>
      <w:r w:rsidRPr="00861523">
        <w:rPr>
          <w:rFonts w:ascii="Doulos SIL" w:hAnsi="Doulos SIL"/>
          <w:i/>
          <w:color w:val="0000FF"/>
        </w:rPr>
        <w:t xml:space="preserve">tòfá </w:t>
      </w:r>
      <w:r w:rsidR="0066030A" w:rsidRPr="00861523">
        <w:rPr>
          <w:rFonts w:ascii="Doulos SIL" w:hAnsi="Doulos SIL"/>
          <w:i/>
          <w:color w:val="0000FF"/>
        </w:rPr>
        <w:t>bàʔrí</w:t>
      </w:r>
      <w:r>
        <w:tab/>
      </w:r>
      <w:r w:rsidR="00CC5AEF" w:rsidRPr="00861523">
        <w:rPr>
          <w:rFonts w:ascii="Doulos SIL" w:hAnsi="Doulos SIL"/>
          <w:i/>
          <w:color w:val="0000FF"/>
        </w:rPr>
        <w:t xml:space="preserve">à tòfá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tòfá</w:t>
      </w:r>
      <w:r>
        <w:t xml:space="preserve"> )</w:t>
      </w:r>
    </w:p>
    <w:p w14:paraId="0E862C61" w14:textId="77777777" w:rsidR="001C55E6" w:rsidRDefault="001C55E6" w:rsidP="005B3317"/>
    <w:p w14:paraId="1137BED1" w14:textId="4CEEDB6B" w:rsidR="00324E8E" w:rsidRDefault="00324E8E" w:rsidP="00695E88">
      <w:pPr>
        <w:tabs>
          <w:tab w:val="clear" w:pos="369"/>
          <w:tab w:val="left" w:pos="720"/>
          <w:tab w:val="left" w:pos="1080"/>
          <w:tab w:val="left" w:pos="3600"/>
        </w:tabs>
      </w:pPr>
      <w:r w:rsidRPr="00EA5E3A">
        <w:t>For the perfective par</w:t>
      </w:r>
      <w:r w:rsidR="00AF56F6" w:rsidRPr="00EA5E3A">
        <w:t>adigm of pseudo-transitive</w:t>
      </w:r>
      <w:r w:rsidRPr="00EA5E3A">
        <w:t xml:space="preserve"> ‘go’, see §10.1.1.2.</w:t>
      </w:r>
    </w:p>
    <w:p w14:paraId="7AFA051B" w14:textId="77777777" w:rsidR="007C611A" w:rsidRDefault="007C611A" w:rsidP="00695E88">
      <w:pPr>
        <w:tabs>
          <w:tab w:val="clear" w:pos="369"/>
          <w:tab w:val="left" w:pos="720"/>
          <w:tab w:val="left" w:pos="1080"/>
          <w:tab w:val="left" w:pos="3600"/>
        </w:tabs>
      </w:pPr>
    </w:p>
    <w:p w14:paraId="6667BB38" w14:textId="77777777" w:rsidR="00BD39AA" w:rsidRPr="00BD39AA" w:rsidRDefault="00BD39AA" w:rsidP="00BD39AA"/>
    <w:p w14:paraId="618B96B4" w14:textId="77777777" w:rsidR="00C7502A" w:rsidRDefault="00C7502A" w:rsidP="004A7F0F">
      <w:pPr>
        <w:pStyle w:val="Heading3"/>
      </w:pPr>
      <w:bookmarkStart w:id="1461" w:name="_Toc167069727"/>
      <w:bookmarkStart w:id="1462" w:name="_Toc342594240"/>
      <w:bookmarkStart w:id="1463" w:name="_Toc342595314"/>
      <w:r w:rsidRPr="00AE0DD8">
        <w:t>Imperfective positive system</w:t>
      </w:r>
      <w:bookmarkEnd w:id="1461"/>
      <w:bookmarkEnd w:id="1462"/>
      <w:bookmarkEnd w:id="1463"/>
    </w:p>
    <w:p w14:paraId="22D8A3B6" w14:textId="2424B07E" w:rsidR="00F722AB" w:rsidRDefault="000A13BA" w:rsidP="000A13BA">
      <w:r>
        <w:t xml:space="preserve">The </w:t>
      </w:r>
      <w:r w:rsidR="004C41E0">
        <w:t xml:space="preserve">present </w:t>
      </w:r>
      <w:r w:rsidR="00F722AB">
        <w:t xml:space="preserve">(no preverbal inflectional particle) </w:t>
      </w:r>
      <w:r>
        <w:t>and future</w:t>
      </w:r>
      <w:r w:rsidR="00F722AB">
        <w:t xml:space="preserve"> (preverbal inflectional particle </w:t>
      </w:r>
      <w:r w:rsidR="00F722AB" w:rsidRPr="00B81077">
        <w:rPr>
          <w:rFonts w:ascii="Doulos SIL" w:hAnsi="Doulos SIL"/>
          <w:i/>
          <w:color w:val="0000FF"/>
        </w:rPr>
        <w:t>sà</w:t>
      </w:r>
      <w:r w:rsidR="00F722AB">
        <w:t> )</w:t>
      </w:r>
      <w:r>
        <w:t xml:space="preserve"> both make use of the imperfective stem; the two are distinguished by a post-subject particle </w:t>
      </w:r>
      <w:r w:rsidRPr="00986631">
        <w:rPr>
          <w:rFonts w:ascii="Doulos SIL" w:hAnsi="Doulos SIL"/>
          <w:i/>
          <w:color w:val="0000FF"/>
        </w:rPr>
        <w:t>sà</w:t>
      </w:r>
      <w:r>
        <w:t xml:space="preserve"> which occurs in the future. The comparison of perfective and </w:t>
      </w:r>
      <w:r>
        <w:lastRenderedPageBreak/>
        <w:t xml:space="preserve">imperfective stems shows that the imperfective generally shows </w:t>
      </w:r>
      <w:r w:rsidR="00F722AB">
        <w:t>a</w:t>
      </w:r>
      <w:r>
        <w:t xml:space="preserve"> lexical</w:t>
      </w:r>
      <w:r w:rsidR="00F722AB">
        <w:t>ly unpredictable vowel quality</w:t>
      </w:r>
      <w:r>
        <w:t xml:space="preserve">. </w:t>
      </w:r>
    </w:p>
    <w:p w14:paraId="667E77E2" w14:textId="57822CF2" w:rsidR="00F722AB" w:rsidRDefault="00F722AB" w:rsidP="000A13BA">
      <w:r>
        <w:tab/>
        <w:t>The other indicative category,</w:t>
      </w:r>
      <w:r w:rsidR="0097136D">
        <w:t xml:space="preserve"> progressive, has a suffix </w:t>
      </w:r>
      <w:r w:rsidR="0097136D" w:rsidRPr="00B81077">
        <w:rPr>
          <w:rFonts w:ascii="Doulos SIL" w:hAnsi="Doulos SIL"/>
          <w:i/>
          <w:color w:val="0000FF"/>
        </w:rPr>
        <w:noBreakHyphen/>
      </w:r>
      <w:r w:rsidRPr="00B81077">
        <w:rPr>
          <w:rFonts w:ascii="Doulos SIL" w:hAnsi="Doulos SIL"/>
          <w:i/>
          <w:color w:val="0000FF"/>
        </w:rPr>
        <w:t>ya</w:t>
      </w:r>
      <w:r w:rsidR="0097136D" w:rsidRPr="00B81077">
        <w:rPr>
          <w:rFonts w:ascii="Doulos SIL" w:hAnsi="Doulos SIL"/>
          <w:i/>
          <w:color w:val="0000FF"/>
        </w:rPr>
        <w:t>̀</w:t>
      </w:r>
      <w:r>
        <w:t xml:space="preserve"> </w:t>
      </w:r>
      <w:r w:rsidR="00D56993">
        <w:t xml:space="preserve">~ </w:t>
      </w:r>
      <w:r w:rsidR="00D56993" w:rsidRPr="00B81077">
        <w:rPr>
          <w:rFonts w:ascii="Doulos SIL" w:hAnsi="Doulos SIL"/>
          <w:i/>
          <w:color w:val="0000FF"/>
        </w:rPr>
        <w:noBreakHyphen/>
        <w:t>ya</w:t>
      </w:r>
      <w:r w:rsidR="00D56993">
        <w:rPr>
          <w:rFonts w:ascii="Doulos SIL" w:hAnsi="Doulos SIL"/>
          <w:i/>
          <w:color w:val="0000FF"/>
        </w:rPr>
        <w:t>́</w:t>
      </w:r>
      <w:r w:rsidR="00D56993" w:rsidRPr="00D56993">
        <w:t xml:space="preserve"> </w:t>
      </w:r>
      <w:r>
        <w:t>and no preverbal inflectional particle.</w:t>
      </w:r>
    </w:p>
    <w:p w14:paraId="1F9C82F2" w14:textId="5671CAD0" w:rsidR="000A13BA" w:rsidRDefault="00F722AB" w:rsidP="000A13BA">
      <w:r>
        <w:tab/>
      </w:r>
      <w:r w:rsidR="000A13BA">
        <w:t xml:space="preserve">In some cases, the vocalism of the imperative resembles the imperfective stem, but in other cases the imperative is truncated or ends in </w:t>
      </w:r>
      <w:r w:rsidR="000A13BA" w:rsidRPr="00986631">
        <w:rPr>
          <w:rFonts w:ascii="Doulos SIL" w:hAnsi="Doulos SIL"/>
          <w:i/>
          <w:color w:val="0000FF"/>
        </w:rPr>
        <w:t>i</w:t>
      </w:r>
      <w:r w:rsidR="000A13BA">
        <w:t xml:space="preserve"> versus </w:t>
      </w:r>
      <w:r w:rsidR="000A13BA" w:rsidRPr="00986631">
        <w:rPr>
          <w:rFonts w:ascii="Doulos SIL" w:hAnsi="Doulos SIL"/>
          <w:i/>
          <w:color w:val="0000FF"/>
        </w:rPr>
        <w:t>a</w:t>
      </w:r>
      <w:r w:rsidR="000A13BA">
        <w:t xml:space="preserve"> different vowel for the imperfective.</w:t>
      </w:r>
    </w:p>
    <w:p w14:paraId="5C58A288" w14:textId="77777777" w:rsidR="0097136D" w:rsidRDefault="0097136D" w:rsidP="000A13BA"/>
    <w:p w14:paraId="1955442B" w14:textId="77777777" w:rsidR="0097136D" w:rsidRDefault="0097136D" w:rsidP="000A13BA"/>
    <w:p w14:paraId="4F60129F" w14:textId="7A28E8BD" w:rsidR="0097136D" w:rsidRDefault="00537163" w:rsidP="0097136D">
      <w:pPr>
        <w:pStyle w:val="Heading4"/>
      </w:pPr>
      <w:bookmarkStart w:id="1464" w:name="_Toc342594241"/>
      <w:bookmarkStart w:id="1465" w:name="_Toc342595315"/>
      <w:r>
        <w:t>E</w:t>
      </w:r>
      <w:r w:rsidR="00BE029D">
        <w:t>nclitic</w:t>
      </w:r>
      <w:r>
        <w:t xml:space="preserve"> </w:t>
      </w:r>
      <w:r w:rsidRPr="00D8383A">
        <w:t>/H+</w:t>
      </w:r>
      <w:r w:rsidRPr="00D374B0">
        <w:rPr>
          <w:rFonts w:ascii="Doulos SIL" w:hAnsi="Doulos SIL"/>
          <w:color w:val="008000"/>
        </w:rPr>
        <w:t>=</w:t>
      </w:r>
      <w:r w:rsidRPr="00D374B0">
        <w:rPr>
          <w:rFonts w:ascii="Doulos SIL" w:hAnsi="Doulos SIL"/>
          <w:color w:val="008000"/>
        </w:rPr>
        <w:sym w:font="Symbol" w:char="F0C6"/>
      </w:r>
      <w:r>
        <w:t>/</w:t>
      </w:r>
      <w:r w:rsidR="00BE029D">
        <w:t xml:space="preserve"> on subjects</w:t>
      </w:r>
      <w:r w:rsidR="0097136D">
        <w:t xml:space="preserve"> in the imperfective system</w:t>
      </w:r>
      <w:bookmarkEnd w:id="1464"/>
      <w:bookmarkEnd w:id="1465"/>
    </w:p>
    <w:p w14:paraId="7724E6BB" w14:textId="16D7524F" w:rsidR="0097136D" w:rsidRDefault="00A164C2" w:rsidP="0097136D">
      <w:r>
        <w:t xml:space="preserve">In comparison with perfectives, imperfective-system predicates </w:t>
      </w:r>
      <w:r w:rsidR="00537163">
        <w:t xml:space="preserve">(present, future, and progressive) </w:t>
      </w:r>
      <w:r>
        <w:t>require a form of the subject pronoun</w:t>
      </w:r>
      <w:r w:rsidR="00537163">
        <w:t xml:space="preserve"> with the final (or only) tone raised</w:t>
      </w:r>
      <w:r>
        <w:t xml:space="preserve">. Conjugation paradigms of the present </w:t>
      </w:r>
      <w:r w:rsidR="00D13742">
        <w:t>are in (xx1); the transcription will be amended later in this section.</w:t>
      </w:r>
    </w:p>
    <w:p w14:paraId="4BFC74F6" w14:textId="77777777" w:rsidR="00A164C2" w:rsidRDefault="00A164C2" w:rsidP="0097136D"/>
    <w:p w14:paraId="25F5F2F6" w14:textId="205DB6EA" w:rsidR="00A164C2" w:rsidRDefault="0097136D" w:rsidP="005910D3">
      <w:pPr>
        <w:tabs>
          <w:tab w:val="clear" w:pos="369"/>
          <w:tab w:val="left" w:pos="720"/>
          <w:tab w:val="left" w:pos="1080"/>
          <w:tab w:val="left" w:pos="2430"/>
          <w:tab w:val="left" w:pos="3780"/>
          <w:tab w:val="left" w:pos="4950"/>
        </w:tabs>
      </w:pPr>
      <w:r>
        <w:t>(xx1)</w:t>
      </w:r>
      <w:r w:rsidR="00A164C2">
        <w:tab/>
      </w:r>
      <w:r w:rsidR="00A164C2">
        <w:tab/>
      </w:r>
      <w:r w:rsidR="00A164C2">
        <w:tab/>
        <w:t>‘exit (v)’</w:t>
      </w:r>
      <w:r w:rsidR="00A164C2">
        <w:tab/>
        <w:t>‘fall’</w:t>
      </w:r>
      <w:r w:rsidR="00A164C2">
        <w:tab/>
      </w:r>
    </w:p>
    <w:p w14:paraId="4844F747" w14:textId="77777777" w:rsidR="00A164C2" w:rsidRDefault="00A164C2" w:rsidP="005910D3">
      <w:pPr>
        <w:tabs>
          <w:tab w:val="clear" w:pos="369"/>
          <w:tab w:val="left" w:pos="720"/>
          <w:tab w:val="left" w:pos="1080"/>
          <w:tab w:val="left" w:pos="2430"/>
          <w:tab w:val="left" w:pos="3780"/>
          <w:tab w:val="left" w:pos="4950"/>
        </w:tabs>
      </w:pPr>
    </w:p>
    <w:p w14:paraId="5DB48E37" w14:textId="463EF750" w:rsidR="0097136D" w:rsidRPr="00B81077" w:rsidRDefault="0097136D" w:rsidP="005910D3">
      <w:pPr>
        <w:tabs>
          <w:tab w:val="clear" w:pos="369"/>
          <w:tab w:val="left" w:pos="720"/>
          <w:tab w:val="left" w:pos="1080"/>
          <w:tab w:val="left" w:pos="2430"/>
          <w:tab w:val="left" w:pos="3780"/>
          <w:tab w:val="left" w:pos="4950"/>
        </w:tabs>
        <w:rPr>
          <w:rFonts w:ascii="Doulos SIL" w:hAnsi="Doulos SIL"/>
          <w:i/>
          <w:color w:val="0000FF"/>
        </w:rPr>
      </w:pPr>
      <w:r>
        <w:tab/>
      </w:r>
      <w:r>
        <w:tab/>
        <w:t>1Sg</w:t>
      </w:r>
      <w:r>
        <w:tab/>
      </w:r>
      <w:r w:rsidRPr="00B81077">
        <w:rPr>
          <w:rFonts w:ascii="Doulos SIL" w:hAnsi="Doulos SIL"/>
          <w:i/>
          <w:color w:val="0000FF"/>
        </w:rPr>
        <w:t xml:space="preserve">má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má bàà</w:t>
      </w:r>
      <w:r w:rsidR="00A164C2" w:rsidRPr="00B81077">
        <w:rPr>
          <w:rFonts w:ascii="Doulos SIL" w:hAnsi="Doulos SIL"/>
          <w:i/>
          <w:color w:val="0000FF"/>
        </w:rPr>
        <w:tab/>
      </w:r>
    </w:p>
    <w:p w14:paraId="2A731842" w14:textId="78A29CC3" w:rsidR="0097136D" w:rsidRPr="00B81077" w:rsidRDefault="0097136D" w:rsidP="005910D3">
      <w:pPr>
        <w:tabs>
          <w:tab w:val="clear" w:pos="369"/>
          <w:tab w:val="left" w:pos="720"/>
          <w:tab w:val="left" w:pos="1080"/>
          <w:tab w:val="left" w:pos="2430"/>
          <w:tab w:val="left" w:pos="3780"/>
          <w:tab w:val="left" w:pos="4950"/>
        </w:tabs>
        <w:rPr>
          <w:rFonts w:ascii="Doulos SIL" w:hAnsi="Doulos SIL"/>
          <w:i/>
          <w:color w:val="0000FF"/>
        </w:rPr>
      </w:pPr>
      <w:r w:rsidRPr="00765E68">
        <w:tab/>
      </w:r>
      <w:r w:rsidRPr="00765E68">
        <w:tab/>
        <w:t>2Sg</w:t>
      </w:r>
      <w:r w:rsidRPr="00765E68">
        <w:tab/>
      </w:r>
      <w:r w:rsidRPr="00B81077">
        <w:rPr>
          <w:rFonts w:ascii="Doulos SIL" w:hAnsi="Doulos SIL"/>
          <w:i/>
          <w:color w:val="0000FF"/>
        </w:rPr>
        <w:t xml:space="preserve">wó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wó bàà</w:t>
      </w:r>
      <w:r w:rsidR="00A164C2" w:rsidRPr="00B81077">
        <w:rPr>
          <w:rFonts w:ascii="Doulos SIL" w:hAnsi="Doulos SIL"/>
          <w:i/>
          <w:color w:val="0000FF"/>
        </w:rPr>
        <w:tab/>
      </w:r>
    </w:p>
    <w:p w14:paraId="3E6BC21C" w14:textId="1164E9D7" w:rsidR="0097136D" w:rsidRPr="00B81077" w:rsidRDefault="0097136D" w:rsidP="005910D3">
      <w:pPr>
        <w:tabs>
          <w:tab w:val="clear" w:pos="369"/>
          <w:tab w:val="left" w:pos="720"/>
          <w:tab w:val="left" w:pos="1080"/>
          <w:tab w:val="left" w:pos="2430"/>
          <w:tab w:val="left" w:pos="3780"/>
          <w:tab w:val="left" w:pos="4950"/>
        </w:tabs>
        <w:rPr>
          <w:rFonts w:ascii="Doulos SIL" w:hAnsi="Doulos SIL"/>
          <w:i/>
          <w:color w:val="0000FF"/>
        </w:rPr>
      </w:pPr>
      <w:r w:rsidRPr="00765E68">
        <w:tab/>
      </w:r>
      <w:r w:rsidRPr="00765E68">
        <w:tab/>
        <w:t>1Pl</w:t>
      </w:r>
      <w:r w:rsidRPr="00765E68">
        <w:tab/>
      </w:r>
      <w:r w:rsidRPr="00B81077">
        <w:rPr>
          <w:rFonts w:ascii="Doulos SIL" w:hAnsi="Doulos SIL"/>
          <w:i/>
          <w:color w:val="0000FF"/>
        </w:rPr>
        <w:t xml:space="preserve">mùʔúⁿ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mùʔúⁿ bàà</w:t>
      </w:r>
      <w:r w:rsidR="00A164C2" w:rsidRPr="00B81077">
        <w:rPr>
          <w:rFonts w:ascii="Doulos SIL" w:hAnsi="Doulos SIL"/>
          <w:i/>
          <w:color w:val="0000FF"/>
        </w:rPr>
        <w:tab/>
      </w:r>
    </w:p>
    <w:p w14:paraId="4D7EB649" w14:textId="676BA077" w:rsidR="0097136D" w:rsidRPr="00B81077" w:rsidRDefault="0097136D" w:rsidP="005910D3">
      <w:pPr>
        <w:tabs>
          <w:tab w:val="clear" w:pos="369"/>
          <w:tab w:val="left" w:pos="720"/>
          <w:tab w:val="left" w:pos="1080"/>
          <w:tab w:val="left" w:pos="2430"/>
          <w:tab w:val="left" w:pos="3780"/>
          <w:tab w:val="left" w:pos="4950"/>
        </w:tabs>
        <w:rPr>
          <w:rFonts w:ascii="Doulos SIL" w:hAnsi="Doulos SIL"/>
          <w:i/>
          <w:color w:val="0000FF"/>
        </w:rPr>
      </w:pPr>
      <w:r w:rsidRPr="00765E68">
        <w:tab/>
      </w:r>
      <w:r w:rsidRPr="00765E68">
        <w:tab/>
        <w:t>2Pl</w:t>
      </w:r>
      <w:r w:rsidRPr="00765E68">
        <w:tab/>
      </w:r>
      <w:r w:rsidRPr="00B81077">
        <w:rPr>
          <w:rFonts w:ascii="Doulos SIL" w:hAnsi="Doulos SIL"/>
          <w:i/>
          <w:color w:val="0000FF"/>
        </w:rPr>
        <w:t xml:space="preserve">ēéⁿ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ēéⁿ bàà</w:t>
      </w:r>
      <w:r w:rsidR="00A164C2" w:rsidRPr="00B81077">
        <w:rPr>
          <w:rFonts w:ascii="Doulos SIL" w:hAnsi="Doulos SIL"/>
          <w:i/>
          <w:color w:val="0000FF"/>
        </w:rPr>
        <w:tab/>
      </w:r>
    </w:p>
    <w:p w14:paraId="02FA89ED" w14:textId="26F7DA63" w:rsidR="0097136D" w:rsidRPr="00B81077" w:rsidRDefault="0097136D" w:rsidP="005910D3">
      <w:pPr>
        <w:tabs>
          <w:tab w:val="clear" w:pos="369"/>
          <w:tab w:val="left" w:pos="720"/>
          <w:tab w:val="left" w:pos="1080"/>
          <w:tab w:val="left" w:pos="2430"/>
          <w:tab w:val="left" w:pos="3780"/>
          <w:tab w:val="left" w:pos="4950"/>
        </w:tabs>
        <w:rPr>
          <w:rFonts w:ascii="Doulos SIL" w:hAnsi="Doulos SIL"/>
          <w:i/>
          <w:color w:val="0000FF"/>
        </w:rPr>
      </w:pPr>
      <w:r>
        <w:tab/>
      </w:r>
      <w:r>
        <w:tab/>
        <w:t>3SgHum</w:t>
      </w:r>
      <w:r>
        <w:tab/>
      </w:r>
      <w:r w:rsidRPr="00B81077">
        <w:rPr>
          <w:rFonts w:ascii="Doulos SIL" w:hAnsi="Doulos SIL"/>
          <w:i/>
          <w:color w:val="0000FF"/>
        </w:rPr>
        <w:t xml:space="preserve">á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á bàà</w:t>
      </w:r>
      <w:r w:rsidR="00A164C2" w:rsidRPr="00B81077">
        <w:rPr>
          <w:rFonts w:ascii="Doulos SIL" w:hAnsi="Doulos SIL"/>
          <w:i/>
          <w:color w:val="0000FF"/>
        </w:rPr>
        <w:tab/>
      </w:r>
    </w:p>
    <w:p w14:paraId="6128B263" w14:textId="0D81C3B0" w:rsidR="0097136D" w:rsidRPr="00B81077" w:rsidRDefault="0097136D" w:rsidP="005910D3">
      <w:pPr>
        <w:tabs>
          <w:tab w:val="clear" w:pos="369"/>
          <w:tab w:val="left" w:pos="720"/>
          <w:tab w:val="left" w:pos="1080"/>
          <w:tab w:val="left" w:pos="2430"/>
          <w:tab w:val="left" w:pos="3780"/>
          <w:tab w:val="left" w:pos="4950"/>
        </w:tabs>
        <w:rPr>
          <w:rFonts w:ascii="Doulos SIL" w:hAnsi="Doulos SIL"/>
          <w:i/>
          <w:color w:val="0000FF"/>
        </w:rPr>
      </w:pPr>
      <w:r>
        <w:tab/>
      </w:r>
      <w:r>
        <w:tab/>
        <w:t>3SgNonh</w:t>
      </w:r>
      <w:r>
        <w:tab/>
      </w:r>
      <w:r w:rsidRPr="00B81077">
        <w:rPr>
          <w:rFonts w:ascii="Doulos SIL" w:hAnsi="Doulos SIL"/>
          <w:i/>
          <w:color w:val="0000FF"/>
        </w:rPr>
        <w:t xml:space="preserve">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é bàà</w:t>
      </w:r>
      <w:r w:rsidR="00A164C2" w:rsidRPr="00B81077">
        <w:rPr>
          <w:rFonts w:ascii="Doulos SIL" w:hAnsi="Doulos SIL"/>
          <w:i/>
          <w:color w:val="0000FF"/>
        </w:rPr>
        <w:tab/>
      </w:r>
    </w:p>
    <w:p w14:paraId="6AF67C7B" w14:textId="463CE17F" w:rsidR="0097136D" w:rsidRPr="00B81077" w:rsidRDefault="0097136D" w:rsidP="005910D3">
      <w:pPr>
        <w:tabs>
          <w:tab w:val="clear" w:pos="369"/>
          <w:tab w:val="left" w:pos="720"/>
          <w:tab w:val="left" w:pos="1080"/>
          <w:tab w:val="left" w:pos="2430"/>
          <w:tab w:val="left" w:pos="3780"/>
          <w:tab w:val="left" w:pos="4950"/>
        </w:tabs>
        <w:rPr>
          <w:rFonts w:ascii="Doulos SIL" w:hAnsi="Doulos SIL"/>
          <w:i/>
          <w:color w:val="0000FF"/>
        </w:rPr>
      </w:pPr>
      <w:r>
        <w:tab/>
      </w:r>
      <w:r>
        <w:tab/>
        <w:t>3PlHum</w:t>
      </w:r>
      <w:r>
        <w:tab/>
      </w:r>
      <w:r w:rsidRPr="00B81077">
        <w:rPr>
          <w:rFonts w:ascii="Doulos SIL" w:hAnsi="Doulos SIL"/>
          <w:i/>
          <w:color w:val="0000FF"/>
        </w:rPr>
        <w:t xml:space="preserve">àáⁿ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àáⁿ bàà</w:t>
      </w:r>
      <w:r w:rsidR="00A164C2" w:rsidRPr="00B81077">
        <w:rPr>
          <w:rFonts w:ascii="Doulos SIL" w:hAnsi="Doulos SIL"/>
          <w:i/>
          <w:color w:val="0000FF"/>
        </w:rPr>
        <w:tab/>
      </w:r>
    </w:p>
    <w:p w14:paraId="2B60277A" w14:textId="28A3A592" w:rsidR="0097136D" w:rsidRPr="00B81077" w:rsidRDefault="0097136D" w:rsidP="005910D3">
      <w:pPr>
        <w:tabs>
          <w:tab w:val="clear" w:pos="369"/>
          <w:tab w:val="left" w:pos="720"/>
          <w:tab w:val="left" w:pos="1080"/>
          <w:tab w:val="left" w:pos="2430"/>
          <w:tab w:val="left" w:pos="3780"/>
          <w:tab w:val="left" w:pos="4950"/>
        </w:tabs>
        <w:rPr>
          <w:rFonts w:ascii="Doulos SIL" w:hAnsi="Doulos SIL"/>
          <w:i/>
          <w:color w:val="0000FF"/>
        </w:rPr>
      </w:pPr>
      <w:r>
        <w:tab/>
      </w:r>
      <w:r>
        <w:tab/>
        <w:t>3PlNonh</w:t>
      </w:r>
      <w:r>
        <w:tab/>
      </w:r>
      <w:r w:rsidRPr="00B81077">
        <w:rPr>
          <w:rFonts w:ascii="Doulos SIL" w:hAnsi="Doulos SIL"/>
          <w:i/>
          <w:color w:val="0000FF"/>
        </w:rPr>
        <w:t xml:space="preserve">èéⁿ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èéⁿ bàà</w:t>
      </w:r>
      <w:r w:rsidR="00A164C2" w:rsidRPr="00B81077">
        <w:rPr>
          <w:rFonts w:ascii="Doulos SIL" w:hAnsi="Doulos SIL"/>
          <w:i/>
          <w:color w:val="0000FF"/>
        </w:rPr>
        <w:tab/>
      </w:r>
    </w:p>
    <w:p w14:paraId="1A264786" w14:textId="77777777" w:rsidR="000A13BA" w:rsidRDefault="000A13BA" w:rsidP="000A13BA"/>
    <w:p w14:paraId="3F97D63C" w14:textId="3A398F42" w:rsidR="0028458F" w:rsidRPr="005910D3" w:rsidRDefault="0028458F" w:rsidP="000A13BA">
      <w:r>
        <w:t>The tone-raising occurs not o</w:t>
      </w:r>
      <w:r w:rsidR="005910D3">
        <w:t>nly before L</w:t>
      </w:r>
      <w:r w:rsidR="005910D3">
        <w:noBreakHyphen/>
        <w:t>tones (‘fall’</w:t>
      </w:r>
      <w:r>
        <w:t>), bu</w:t>
      </w:r>
      <w:r w:rsidR="00537163">
        <w:t xml:space="preserve">t also before </w:t>
      </w:r>
      <w:r w:rsidR="005910D3">
        <w:t>H</w:t>
      </w:r>
      <w:r w:rsidR="00537163">
        <w:noBreakHyphen/>
        <w:t>tones (‘exit’)</w:t>
      </w:r>
      <w:r w:rsidR="005910D3">
        <w:t>, which are downstepped</w:t>
      </w:r>
      <w:r w:rsidR="005948D9">
        <w:t xml:space="preserve"> in this combination</w:t>
      </w:r>
      <w:r w:rsidR="00537163">
        <w:t xml:space="preserve">. </w:t>
      </w:r>
      <w:r w:rsidR="005910D3">
        <w:t>In the paradigm of ‘fall’, the tones of the plural subject pronouns could be accounted for by Final Tone-Raising, since the verb begins with an L</w:t>
      </w:r>
      <w:r w:rsidR="005910D3">
        <w:noBreakHyphen/>
        <w:t xml:space="preserve">tone. However, this would not account for the other subject tones for ‘fall’, and it would not account for any of the subject tones for ‘exit’. </w:t>
      </w:r>
      <w:r w:rsidR="00537163">
        <w:t xml:space="preserve">It is </w:t>
      </w:r>
      <w:r w:rsidR="00D63CD8">
        <w:t xml:space="preserve"> therefore</w:t>
      </w:r>
      <w:r w:rsidR="00537163">
        <w:t xml:space="preserve"> necessary to</w:t>
      </w:r>
      <w:r w:rsidR="00D63CD8">
        <w:t xml:space="preserve"> recognize a</w:t>
      </w:r>
      <w:r w:rsidR="00537163">
        <w:t xml:space="preserve">n enclitic </w:t>
      </w:r>
      <w:r w:rsidR="00537163" w:rsidRPr="00D8383A">
        <w:t>/H+</w:t>
      </w:r>
      <w:r w:rsidR="00537163" w:rsidRPr="00D374B0">
        <w:rPr>
          <w:rFonts w:ascii="Doulos SIL" w:hAnsi="Doulos SIL"/>
          <w:color w:val="008000"/>
        </w:rPr>
        <w:t>=</w:t>
      </w:r>
      <w:r w:rsidR="00537163" w:rsidRPr="00D374B0">
        <w:rPr>
          <w:rFonts w:ascii="Doulos SIL" w:hAnsi="Doulos SIL"/>
          <w:color w:val="008000"/>
        </w:rPr>
        <w:sym w:font="Symbol" w:char="F0C6"/>
      </w:r>
      <w:r w:rsidR="00537163">
        <w:t>/,</w:t>
      </w:r>
      <w:r w:rsidR="00D63CD8">
        <w:t xml:space="preserve"> segmentally zero</w:t>
      </w:r>
      <w:r w:rsidR="00537163">
        <w:t xml:space="preserve"> but</w:t>
      </w:r>
      <w:r w:rsidR="00D63CD8">
        <w:t xml:space="preserve"> with an H</w:t>
      </w:r>
      <w:r w:rsidR="00D63CD8">
        <w:noBreakHyphen/>
        <w:t xml:space="preserve">tone that is realized on the final mora (or only mora in some cases) of the pronoun. </w:t>
      </w:r>
      <w:r>
        <w:t xml:space="preserve">(xx1) can therefore be </w:t>
      </w:r>
      <w:r w:rsidR="00537163">
        <w:t>revised notationally</w:t>
      </w:r>
      <w:r>
        <w:t xml:space="preserve"> as (xx2). </w:t>
      </w:r>
      <w:r w:rsidR="005910D3">
        <w:t xml:space="preserve">The presence of </w:t>
      </w:r>
      <w:r w:rsidR="005910D3" w:rsidRPr="00B81077">
        <w:rPr>
          <w:rFonts w:ascii="Doulos SIL" w:hAnsi="Doulos SIL"/>
          <w:i/>
          <w:color w:val="0000FF"/>
        </w:rPr>
        <w:t>=</w:t>
      </w:r>
      <w:r w:rsidR="005910D3" w:rsidRPr="00B81077">
        <w:rPr>
          <w:rFonts w:ascii="Doulos SIL" w:hAnsi="Doulos SIL"/>
          <w:i/>
          <w:color w:val="0000FF"/>
        </w:rPr>
        <w:sym w:font="Symbol" w:char="F0C6"/>
      </w:r>
      <w:r w:rsidR="005910D3">
        <w:t xml:space="preserve"> in the transcription is a hint that the H</w:t>
      </w:r>
      <w:r w:rsidR="005910D3">
        <w:noBreakHyphen/>
        <w:t>tone has attached to the host pronoun.</w:t>
      </w:r>
    </w:p>
    <w:p w14:paraId="3D4D1D04" w14:textId="77777777" w:rsidR="0028458F" w:rsidRDefault="0028458F" w:rsidP="000A13BA"/>
    <w:p w14:paraId="21DC1117" w14:textId="2D06CAC7" w:rsidR="0028458F" w:rsidRDefault="0028458F" w:rsidP="005910D3">
      <w:pPr>
        <w:tabs>
          <w:tab w:val="clear" w:pos="369"/>
          <w:tab w:val="left" w:pos="720"/>
          <w:tab w:val="left" w:pos="1080"/>
          <w:tab w:val="left" w:pos="2430"/>
          <w:tab w:val="left" w:pos="4320"/>
          <w:tab w:val="left" w:pos="5400"/>
        </w:tabs>
      </w:pPr>
      <w:r>
        <w:t>(xx2)</w:t>
      </w:r>
      <w:r>
        <w:tab/>
      </w:r>
      <w:r>
        <w:tab/>
      </w:r>
      <w:r>
        <w:tab/>
        <w:t>‘exit (v)’</w:t>
      </w:r>
      <w:r>
        <w:tab/>
        <w:t>‘fall’</w:t>
      </w:r>
      <w:r>
        <w:tab/>
      </w:r>
    </w:p>
    <w:p w14:paraId="12887274" w14:textId="77777777" w:rsidR="0028458F" w:rsidRDefault="0028458F" w:rsidP="005910D3">
      <w:pPr>
        <w:tabs>
          <w:tab w:val="clear" w:pos="369"/>
          <w:tab w:val="left" w:pos="720"/>
          <w:tab w:val="left" w:pos="1080"/>
          <w:tab w:val="left" w:pos="2430"/>
          <w:tab w:val="left" w:pos="4320"/>
          <w:tab w:val="left" w:pos="5400"/>
        </w:tabs>
      </w:pPr>
    </w:p>
    <w:p w14:paraId="179B907A" w14:textId="789E0D61"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tab/>
      </w:r>
      <w:r>
        <w:tab/>
        <w:t>1Sg</w:t>
      </w:r>
      <w:r>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má=</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460264F9" w14:textId="62744151"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rsidRPr="00765E68">
        <w:tab/>
      </w:r>
      <w:r w:rsidRPr="00765E68">
        <w:tab/>
        <w:t>2Sg</w:t>
      </w:r>
      <w:r w:rsidRPr="00765E68">
        <w:tab/>
      </w:r>
      <w:r w:rsidRPr="00B81077">
        <w:rPr>
          <w:rFonts w:ascii="Doulos SIL" w:hAnsi="Doulos SIL"/>
          <w:i/>
          <w:color w:val="0000FF"/>
        </w:rPr>
        <w:t>wó=</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wó=</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64E87753" w14:textId="20FA9CAA"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rsidRPr="00765E68">
        <w:tab/>
      </w:r>
      <w:r w:rsidRPr="00765E68">
        <w:tab/>
        <w:t>1Pl</w:t>
      </w:r>
      <w:r w:rsidRPr="00765E68">
        <w:tab/>
      </w:r>
      <w:r w:rsidRPr="00B81077">
        <w:rPr>
          <w:rFonts w:ascii="Doulos SIL" w:hAnsi="Doulos SIL"/>
          <w:i/>
          <w:color w:val="0000FF"/>
        </w:rPr>
        <w:t>mùʔúⁿ=</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mùʔúⁿ=</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4536A74F" w14:textId="4958F03C"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rsidRPr="00765E68">
        <w:tab/>
      </w:r>
      <w:r w:rsidRPr="00765E68">
        <w:tab/>
        <w:t>2Pl</w:t>
      </w:r>
      <w:r w:rsidRPr="00765E68">
        <w:tab/>
      </w:r>
      <w:r w:rsidRPr="00B81077">
        <w:rPr>
          <w:rFonts w:ascii="Doulos SIL" w:hAnsi="Doulos SIL"/>
          <w:i/>
          <w:color w:val="0000FF"/>
        </w:rPr>
        <w:t>ēéⁿ=</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ēéⁿ=</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5CBD5AB6" w14:textId="74051CC3"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tab/>
      </w:r>
      <w:r>
        <w:tab/>
        <w:t>3SgHum</w:t>
      </w:r>
      <w:r>
        <w:tab/>
      </w:r>
      <w:r w:rsidRPr="00B81077">
        <w:rPr>
          <w:rFonts w:ascii="Doulos SIL" w:hAnsi="Doulos SIL"/>
          <w:i/>
          <w:color w:val="0000FF"/>
        </w:rPr>
        <w:t>á=</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á=</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674DF03A" w14:textId="032D656C"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tab/>
      </w:r>
      <w:r>
        <w:tab/>
        <w:t>3SgNonh</w:t>
      </w:r>
      <w:r>
        <w:tab/>
      </w:r>
      <w:r w:rsidRPr="00B81077">
        <w:rPr>
          <w:rFonts w:ascii="Doulos SIL" w:hAnsi="Doulos SIL"/>
          <w:i/>
          <w:color w:val="0000FF"/>
        </w:rPr>
        <w:t>é=</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é=</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3405C16E" w14:textId="7F988805"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tab/>
      </w:r>
      <w:r>
        <w:tab/>
        <w:t>3PlHum</w:t>
      </w:r>
      <w:r>
        <w:tab/>
      </w:r>
      <w:r w:rsidRPr="00B81077">
        <w:rPr>
          <w:rFonts w:ascii="Doulos SIL" w:hAnsi="Doulos SIL"/>
          <w:i/>
          <w:color w:val="0000FF"/>
        </w:rPr>
        <w:t>àáⁿ=</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àáⁿ=</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5BDA6310" w14:textId="19A712F8"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lastRenderedPageBreak/>
        <w:tab/>
      </w:r>
      <w:r>
        <w:tab/>
        <w:t>3PlNonh</w:t>
      </w:r>
      <w:r>
        <w:tab/>
      </w:r>
      <w:r w:rsidRPr="00B81077">
        <w:rPr>
          <w:rFonts w:ascii="Doulos SIL" w:hAnsi="Doulos SIL"/>
          <w:i/>
          <w:color w:val="0000FF"/>
        </w:rPr>
        <w:t>èéⁿ=</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èéⁿ=</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525F01FC" w14:textId="77777777" w:rsidR="0028458F" w:rsidRDefault="0028458F" w:rsidP="000A13BA"/>
    <w:p w14:paraId="2B1C8A35" w14:textId="3F4E117D" w:rsidR="005948D9" w:rsidRPr="005948D9" w:rsidRDefault="00537163" w:rsidP="000A13BA">
      <w:r w:rsidRPr="00D8383A">
        <w:t>/H+</w:t>
      </w:r>
      <w:r w:rsidRPr="00D374B0">
        <w:rPr>
          <w:rFonts w:ascii="Doulos SIL" w:hAnsi="Doulos SIL"/>
          <w:color w:val="008000"/>
        </w:rPr>
        <w:t>=</w:t>
      </w:r>
      <w:r w:rsidRPr="00D374B0">
        <w:rPr>
          <w:rFonts w:ascii="Doulos SIL" w:hAnsi="Doulos SIL"/>
          <w:color w:val="008000"/>
        </w:rPr>
        <w:sym w:font="Symbol" w:char="F0C6"/>
      </w:r>
      <w:r>
        <w:t xml:space="preserve">/ </w:t>
      </w:r>
      <w:r w:rsidR="00BE029D">
        <w:t>also occur</w:t>
      </w:r>
      <w:r>
        <w:t>s</w:t>
      </w:r>
      <w:r w:rsidR="00BE029D">
        <w:t xml:space="preserve"> after nonpronominal subject NPs. It is audible in (xx3a). For nouns like ‘fish’ in (xx3b) that already end in an H</w:t>
      </w:r>
      <w:r w:rsidR="00BE029D">
        <w:noBreakHyphen/>
        <w:t>tone</w:t>
      </w:r>
      <w:r w:rsidR="004C41E0">
        <w:t xml:space="preserve">, there is no audible change. </w:t>
      </w:r>
      <w:r w:rsidR="005948D9">
        <w:t xml:space="preserve">Singular nouns with falling HL or ML tone contours also show no consistent tonal effect attributable to </w:t>
      </w:r>
      <w:r w:rsidR="005948D9" w:rsidRPr="00D8383A">
        <w:t>/H+</w:t>
      </w:r>
      <w:r w:rsidR="005948D9" w:rsidRPr="00D374B0">
        <w:rPr>
          <w:rFonts w:ascii="Doulos SIL" w:hAnsi="Doulos SIL"/>
          <w:color w:val="008000"/>
        </w:rPr>
        <w:t>=</w:t>
      </w:r>
      <w:r w:rsidR="005948D9" w:rsidRPr="00D374B0">
        <w:rPr>
          <w:rFonts w:ascii="Doulos SIL" w:hAnsi="Doulos SIL"/>
          <w:color w:val="008000"/>
        </w:rPr>
        <w:sym w:font="Symbol" w:char="F0C6"/>
      </w:r>
      <w:r w:rsidR="005948D9">
        <w:t>/ (xx3c</w:t>
      </w:r>
      <w:r w:rsidR="005948D9">
        <w:noBreakHyphen/>
        <w:t xml:space="preserve">d). </w:t>
      </w:r>
    </w:p>
    <w:p w14:paraId="31DDD0EB" w14:textId="77777777" w:rsidR="00A164C2" w:rsidRDefault="00A164C2" w:rsidP="000A13BA"/>
    <w:p w14:paraId="25A490CE" w14:textId="384AEF1E" w:rsidR="00A164C2" w:rsidRPr="0049494A" w:rsidRDefault="00BE029D" w:rsidP="00500FBD">
      <w:pPr>
        <w:tabs>
          <w:tab w:val="clear" w:pos="369"/>
          <w:tab w:val="left" w:pos="720"/>
          <w:tab w:val="left" w:pos="1080"/>
          <w:tab w:val="left" w:pos="2520"/>
        </w:tabs>
      </w:pPr>
      <w:r>
        <w:t>(xx3</w:t>
      </w:r>
      <w:r w:rsidR="00A164C2">
        <w:t>)</w:t>
      </w:r>
      <w:r w:rsidR="00A164C2">
        <w:tab/>
      </w:r>
      <w:r w:rsidR="0028458F">
        <w:t>a.</w:t>
      </w:r>
      <w:r w:rsidR="0028458F">
        <w:tab/>
      </w:r>
      <w:r w:rsidR="0049494A" w:rsidRPr="00B81077">
        <w:rPr>
          <w:rFonts w:ascii="Doulos SIL" w:hAnsi="Doulos SIL"/>
          <w:i/>
          <w:color w:val="0000FF"/>
        </w:rPr>
        <w:t>bákàrí</w:t>
      </w:r>
      <w:r w:rsidR="00500FBD" w:rsidRPr="00B81077">
        <w:rPr>
          <w:rFonts w:ascii="Doulos SIL" w:hAnsi="Doulos SIL"/>
          <w:i/>
          <w:color w:val="0000FF"/>
        </w:rPr>
        <w:t>=</w:t>
      </w:r>
      <w:r w:rsidR="00500FBD" w:rsidRPr="00B81077">
        <w:rPr>
          <w:rFonts w:ascii="Doulos SIL" w:hAnsi="Doulos SIL"/>
          <w:i/>
          <w:color w:val="0000FF"/>
        </w:rPr>
        <w:sym w:font="Symbol" w:char="F0C6"/>
      </w:r>
      <w:r w:rsidR="0028458F" w:rsidRPr="00B81077">
        <w:rPr>
          <w:rFonts w:ascii="Doulos SIL" w:hAnsi="Doulos SIL"/>
          <w:i/>
          <w:color w:val="0000FF"/>
        </w:rPr>
        <w:tab/>
      </w:r>
      <w:r w:rsidR="005910D3">
        <w:rPr>
          <w:rFonts w:ascii="Doulos SIL" w:hAnsi="Doulos SIL"/>
          <w:i/>
          <w:color w:val="0000FF"/>
        </w:rPr>
        <w:t>ꜛ</w:t>
      </w:r>
      <w:r w:rsidR="005910D3" w:rsidRPr="00B81077">
        <w:rPr>
          <w:rFonts w:ascii="Doulos SIL" w:hAnsi="Doulos SIL"/>
          <w:i/>
          <w:color w:val="0000FF"/>
        </w:rPr>
        <w:t>b</w:t>
      </w:r>
      <w:r w:rsidR="005910D3">
        <w:rPr>
          <w:rFonts w:ascii="Doulos SIL" w:hAnsi="Doulos SIL"/>
          <w:i/>
          <w:color w:val="0000FF"/>
        </w:rPr>
        <w:t>ɔ́ɔ́</w:t>
      </w:r>
      <w:r w:rsidR="005910D3">
        <w:t xml:space="preserve"> / </w:t>
      </w:r>
      <w:r w:rsidR="005910D3" w:rsidRPr="00B81077">
        <w:rPr>
          <w:rFonts w:ascii="Doulos SIL" w:hAnsi="Doulos SIL"/>
          <w:i/>
          <w:color w:val="0000FF"/>
        </w:rPr>
        <w:t>bàà</w:t>
      </w:r>
    </w:p>
    <w:p w14:paraId="4D026AF5" w14:textId="3E4F8147" w:rsidR="0028458F" w:rsidRDefault="0028458F" w:rsidP="00500FBD">
      <w:pPr>
        <w:tabs>
          <w:tab w:val="clear" w:pos="369"/>
          <w:tab w:val="left" w:pos="720"/>
          <w:tab w:val="left" w:pos="1080"/>
          <w:tab w:val="left" w:pos="2520"/>
        </w:tabs>
      </w:pPr>
      <w:r>
        <w:tab/>
      </w:r>
      <w:r>
        <w:tab/>
        <w:t>B</w:t>
      </w:r>
      <w:r w:rsidR="00500FBD">
        <w:t>=Ipfv</w:t>
      </w:r>
      <w:r>
        <w:tab/>
        <w:t>exit.Ipfv</w:t>
      </w:r>
      <w:r w:rsidR="0049494A">
        <w:t xml:space="preserve"> / fall.Ipfv</w:t>
      </w:r>
    </w:p>
    <w:p w14:paraId="1B22B5BA" w14:textId="7E1CBCAF" w:rsidR="0028458F" w:rsidRDefault="0028458F" w:rsidP="0028458F">
      <w:pPr>
        <w:tabs>
          <w:tab w:val="clear" w:pos="369"/>
          <w:tab w:val="left" w:pos="720"/>
          <w:tab w:val="left" w:pos="1080"/>
        </w:tabs>
      </w:pPr>
      <w:r>
        <w:tab/>
      </w:r>
      <w:r>
        <w:tab/>
        <w:t>‘Bakari goes out</w:t>
      </w:r>
      <w:r w:rsidR="0049494A">
        <w:t>/falls</w:t>
      </w:r>
      <w:r>
        <w:t xml:space="preserve"> (regularly).’</w:t>
      </w:r>
      <w:r w:rsidR="00BE029D">
        <w:t xml:space="preserve"> (&lt; </w:t>
      </w:r>
      <w:r w:rsidR="00BE029D" w:rsidRPr="00B81077">
        <w:rPr>
          <w:rFonts w:ascii="Doulos SIL" w:hAnsi="Doulos SIL"/>
          <w:i/>
          <w:color w:val="0000FF"/>
        </w:rPr>
        <w:t>bákàrì</w:t>
      </w:r>
      <w:r w:rsidR="00BE029D">
        <w:t xml:space="preserve"> )</w:t>
      </w:r>
    </w:p>
    <w:p w14:paraId="756E650B" w14:textId="77777777" w:rsidR="0028458F" w:rsidRDefault="0028458F" w:rsidP="0028458F">
      <w:pPr>
        <w:tabs>
          <w:tab w:val="clear" w:pos="369"/>
          <w:tab w:val="left" w:pos="720"/>
          <w:tab w:val="left" w:pos="1080"/>
        </w:tabs>
      </w:pPr>
    </w:p>
    <w:p w14:paraId="27274B36" w14:textId="7A18E7A8" w:rsidR="0028458F" w:rsidRDefault="0028458F" w:rsidP="00500FBD">
      <w:pPr>
        <w:tabs>
          <w:tab w:val="clear" w:pos="369"/>
          <w:tab w:val="left" w:pos="720"/>
          <w:tab w:val="left" w:pos="1080"/>
          <w:tab w:val="left" w:pos="2790"/>
        </w:tabs>
      </w:pPr>
      <w:r>
        <w:tab/>
        <w:t>b.</w:t>
      </w:r>
      <w:r>
        <w:tab/>
      </w:r>
      <w:r w:rsidR="0049494A" w:rsidRPr="00B81077">
        <w:rPr>
          <w:rFonts w:ascii="Doulos SIL" w:hAnsi="Doulos SIL"/>
          <w:i/>
          <w:color w:val="0000FF"/>
        </w:rPr>
        <w:t>yíʔé-rá</w:t>
      </w:r>
      <w:r w:rsidR="00500FBD" w:rsidRPr="00B81077">
        <w:rPr>
          <w:rFonts w:ascii="Doulos SIL" w:hAnsi="Doulos SIL"/>
          <w:i/>
          <w:color w:val="0000FF"/>
        </w:rPr>
        <w:t>=</w:t>
      </w:r>
      <w:r w:rsidR="00500FBD" w:rsidRPr="00B81077">
        <w:rPr>
          <w:rFonts w:ascii="Doulos SIL" w:hAnsi="Doulos SIL"/>
          <w:i/>
          <w:color w:val="0000FF"/>
        </w:rPr>
        <w:sym w:font="Symbol" w:char="F0C6"/>
      </w:r>
      <w:r w:rsidRPr="00B81077">
        <w:rPr>
          <w:rFonts w:ascii="Doulos SIL" w:hAnsi="Doulos SIL"/>
          <w:i/>
          <w:color w:val="0000FF"/>
        </w:rPr>
        <w:tab/>
      </w:r>
      <w:r w:rsidR="005910D3">
        <w:rPr>
          <w:rFonts w:ascii="Doulos SIL" w:hAnsi="Doulos SIL"/>
          <w:i/>
          <w:color w:val="0000FF"/>
        </w:rPr>
        <w:t>ꜛ</w:t>
      </w:r>
      <w:r w:rsidR="005910D3" w:rsidRPr="00B81077">
        <w:rPr>
          <w:rFonts w:ascii="Doulos SIL" w:hAnsi="Doulos SIL"/>
          <w:i/>
          <w:color w:val="0000FF"/>
        </w:rPr>
        <w:t>b</w:t>
      </w:r>
      <w:r w:rsidR="005910D3">
        <w:rPr>
          <w:rFonts w:ascii="Doulos SIL" w:hAnsi="Doulos SIL"/>
          <w:i/>
          <w:color w:val="0000FF"/>
        </w:rPr>
        <w:t>ɔ́ɔ́</w:t>
      </w:r>
      <w:r w:rsidR="005910D3">
        <w:t xml:space="preserve"> / </w:t>
      </w:r>
      <w:r w:rsidR="005910D3" w:rsidRPr="00B81077">
        <w:rPr>
          <w:rFonts w:ascii="Doulos SIL" w:hAnsi="Doulos SIL"/>
          <w:i/>
          <w:color w:val="0000FF"/>
        </w:rPr>
        <w:t>bàà</w:t>
      </w:r>
    </w:p>
    <w:p w14:paraId="030045D3" w14:textId="05370505" w:rsidR="0028458F" w:rsidRDefault="0028458F" w:rsidP="00500FBD">
      <w:pPr>
        <w:tabs>
          <w:tab w:val="clear" w:pos="369"/>
          <w:tab w:val="left" w:pos="720"/>
          <w:tab w:val="left" w:pos="1080"/>
          <w:tab w:val="left" w:pos="2790"/>
        </w:tabs>
      </w:pPr>
      <w:r>
        <w:tab/>
      </w:r>
      <w:r>
        <w:tab/>
      </w:r>
      <w:r w:rsidR="0049494A">
        <w:t>fish-Nom</w:t>
      </w:r>
      <w:r w:rsidR="00500FBD">
        <w:t>=Ipfv</w:t>
      </w:r>
      <w:r>
        <w:tab/>
      </w:r>
      <w:r w:rsidR="008F55EF">
        <w:t>exit.Ipfv / fall.Ipfv</w:t>
      </w:r>
    </w:p>
    <w:p w14:paraId="6C14A932" w14:textId="681F7470" w:rsidR="0028458F" w:rsidRDefault="0028458F" w:rsidP="0028458F">
      <w:pPr>
        <w:tabs>
          <w:tab w:val="clear" w:pos="369"/>
          <w:tab w:val="left" w:pos="720"/>
          <w:tab w:val="left" w:pos="1080"/>
        </w:tabs>
      </w:pPr>
      <w:r>
        <w:tab/>
      </w:r>
      <w:r>
        <w:tab/>
        <w:t>‘</w:t>
      </w:r>
      <w:r w:rsidR="0049494A">
        <w:t>The fish</w:t>
      </w:r>
      <w:r>
        <w:t xml:space="preserve"> </w:t>
      </w:r>
      <w:r w:rsidR="0049494A">
        <w:t>goes out/falls (regularly).</w:t>
      </w:r>
      <w:r w:rsidR="00BE029D">
        <w:t xml:space="preserve">’ (&lt; </w:t>
      </w:r>
      <w:r w:rsidR="00BE029D" w:rsidRPr="00B81077">
        <w:rPr>
          <w:rFonts w:ascii="Doulos SIL" w:hAnsi="Doulos SIL"/>
          <w:i/>
          <w:color w:val="0000FF"/>
        </w:rPr>
        <w:t>yíʔé-rá</w:t>
      </w:r>
      <w:r w:rsidR="00BE029D">
        <w:t xml:space="preserve"> )</w:t>
      </w:r>
    </w:p>
    <w:p w14:paraId="2927D06D" w14:textId="77777777" w:rsidR="004C41E0" w:rsidRDefault="004C41E0" w:rsidP="004C41E0">
      <w:pPr>
        <w:tabs>
          <w:tab w:val="clear" w:pos="369"/>
          <w:tab w:val="left" w:pos="720"/>
          <w:tab w:val="left" w:pos="1080"/>
        </w:tabs>
      </w:pPr>
    </w:p>
    <w:p w14:paraId="7773A5E2" w14:textId="3D06793B" w:rsidR="004C41E0" w:rsidRDefault="004C41E0" w:rsidP="004C41E0">
      <w:pPr>
        <w:tabs>
          <w:tab w:val="clear" w:pos="369"/>
          <w:tab w:val="left" w:pos="720"/>
          <w:tab w:val="left" w:pos="1080"/>
          <w:tab w:val="left" w:pos="2790"/>
        </w:tabs>
      </w:pPr>
      <w:r>
        <w:tab/>
        <w:t>c.</w:t>
      </w:r>
      <w:r>
        <w:tab/>
      </w:r>
      <w:r w:rsidR="005948D9">
        <w:rPr>
          <w:rFonts w:ascii="Doulos SIL" w:hAnsi="Doulos SIL"/>
          <w:i/>
          <w:color w:val="0000FF"/>
        </w:rPr>
        <w:t>jàŋgbáá-rà</w:t>
      </w:r>
      <w:r w:rsidRPr="005910D3">
        <w:rPr>
          <w:rFonts w:ascii="Doulos SIL" w:hAnsi="Doulos SIL"/>
          <w:i/>
          <w:color w:val="0000FF"/>
        </w:rPr>
        <w:t>=</w:t>
      </w:r>
      <w:r w:rsidRPr="005910D3">
        <w:rPr>
          <w:rFonts w:ascii="Doulos SIL" w:hAnsi="Doulos SIL"/>
          <w:i/>
          <w:color w:val="0000FF"/>
        </w:rPr>
        <w:sym w:font="Symbol" w:char="F0C6"/>
      </w:r>
      <w:r w:rsidRPr="00B81077">
        <w:rPr>
          <w:rFonts w:ascii="Doulos SIL" w:hAnsi="Doulos SIL"/>
          <w:i/>
          <w:color w:val="0000FF"/>
        </w:rPr>
        <w:tab/>
        <w:t>b</w:t>
      </w:r>
      <w:r w:rsidR="005910D3">
        <w:rPr>
          <w:rFonts w:ascii="Doulos SIL" w:hAnsi="Doulos SIL"/>
          <w:i/>
          <w:color w:val="0000FF"/>
        </w:rPr>
        <w:t>ɔ́ɔ́</w:t>
      </w:r>
      <w:r>
        <w:t xml:space="preserve"> / </w:t>
      </w:r>
      <w:r w:rsidRPr="00B81077">
        <w:rPr>
          <w:rFonts w:ascii="Doulos SIL" w:hAnsi="Doulos SIL"/>
          <w:i/>
          <w:color w:val="0000FF"/>
        </w:rPr>
        <w:t>bàà</w:t>
      </w:r>
    </w:p>
    <w:p w14:paraId="2AAFC976" w14:textId="035FEA75" w:rsidR="004C41E0" w:rsidRDefault="00D56993" w:rsidP="004C41E0">
      <w:pPr>
        <w:tabs>
          <w:tab w:val="clear" w:pos="369"/>
          <w:tab w:val="left" w:pos="720"/>
          <w:tab w:val="left" w:pos="1080"/>
          <w:tab w:val="left" w:pos="2790"/>
        </w:tabs>
      </w:pPr>
      <w:r>
        <w:tab/>
      </w:r>
      <w:r>
        <w:tab/>
        <w:t>cat-Nom</w:t>
      </w:r>
      <w:r w:rsidR="004C41E0">
        <w:t>=Ipfv</w:t>
      </w:r>
      <w:r w:rsidR="004C41E0">
        <w:tab/>
        <w:t>exit.Ipfv / fall.Ipfv</w:t>
      </w:r>
    </w:p>
    <w:p w14:paraId="34D07F2C" w14:textId="01A4D218" w:rsidR="004C41E0" w:rsidRPr="008F55EF" w:rsidRDefault="004C41E0" w:rsidP="004C41E0">
      <w:pPr>
        <w:tabs>
          <w:tab w:val="clear" w:pos="369"/>
          <w:tab w:val="left" w:pos="720"/>
          <w:tab w:val="left" w:pos="1080"/>
        </w:tabs>
      </w:pPr>
      <w:r>
        <w:tab/>
      </w:r>
      <w:r>
        <w:tab/>
        <w:t xml:space="preserve">‘The cat goes out/falls (regularly).’ </w:t>
      </w:r>
    </w:p>
    <w:p w14:paraId="1C3DE8F1" w14:textId="77777777" w:rsidR="008F55EF" w:rsidRDefault="008F55EF" w:rsidP="0028458F">
      <w:pPr>
        <w:tabs>
          <w:tab w:val="clear" w:pos="369"/>
          <w:tab w:val="left" w:pos="720"/>
          <w:tab w:val="left" w:pos="1080"/>
        </w:tabs>
      </w:pPr>
    </w:p>
    <w:p w14:paraId="0E1E2266" w14:textId="03E3A7B1" w:rsidR="008F55EF" w:rsidRDefault="004C41E0" w:rsidP="004C41E0">
      <w:pPr>
        <w:tabs>
          <w:tab w:val="clear" w:pos="369"/>
          <w:tab w:val="left" w:pos="720"/>
          <w:tab w:val="left" w:pos="1080"/>
          <w:tab w:val="left" w:pos="2790"/>
        </w:tabs>
      </w:pPr>
      <w:r>
        <w:tab/>
        <w:t>d</w:t>
      </w:r>
      <w:r w:rsidR="008F55EF">
        <w:t>.</w:t>
      </w:r>
      <w:r w:rsidR="008F55EF">
        <w:tab/>
      </w:r>
      <w:r w:rsidRPr="005910D3">
        <w:rPr>
          <w:rFonts w:ascii="Doulos SIL" w:hAnsi="Doulos SIL"/>
          <w:i/>
          <w:color w:val="0000FF"/>
        </w:rPr>
        <w:t>búʔ</w:t>
      </w:r>
      <w:r w:rsidR="005948D9">
        <w:rPr>
          <w:rFonts w:ascii="Doulos SIL" w:hAnsi="Doulos SIL"/>
          <w:i/>
          <w:color w:val="0000FF"/>
        </w:rPr>
        <w:t>ū-nà</w:t>
      </w:r>
      <w:r w:rsidRPr="005910D3">
        <w:rPr>
          <w:rFonts w:ascii="Doulos SIL" w:hAnsi="Doulos SIL"/>
          <w:i/>
          <w:color w:val="0000FF"/>
        </w:rPr>
        <w:t>=</w:t>
      </w:r>
      <w:r w:rsidRPr="005910D3">
        <w:rPr>
          <w:rFonts w:ascii="Doulos SIL" w:hAnsi="Doulos SIL"/>
          <w:i/>
          <w:color w:val="0000FF"/>
        </w:rPr>
        <w:sym w:font="Symbol" w:char="F0C6"/>
      </w:r>
      <w:r w:rsidR="008F55EF" w:rsidRPr="00B81077">
        <w:rPr>
          <w:rFonts w:ascii="Doulos SIL" w:hAnsi="Doulos SIL"/>
          <w:i/>
          <w:color w:val="0000FF"/>
        </w:rPr>
        <w:tab/>
      </w:r>
      <w:r w:rsidR="005910D3" w:rsidRPr="00B81077">
        <w:rPr>
          <w:rFonts w:ascii="Doulos SIL" w:hAnsi="Doulos SIL"/>
          <w:i/>
          <w:color w:val="0000FF"/>
        </w:rPr>
        <w:t>b</w:t>
      </w:r>
      <w:r w:rsidR="005910D3">
        <w:rPr>
          <w:rFonts w:ascii="Doulos SIL" w:hAnsi="Doulos SIL"/>
          <w:i/>
          <w:color w:val="0000FF"/>
        </w:rPr>
        <w:t>ɔ́ɔ́</w:t>
      </w:r>
      <w:r w:rsidR="005910D3">
        <w:t xml:space="preserve"> / </w:t>
      </w:r>
      <w:r w:rsidR="005910D3" w:rsidRPr="00B81077">
        <w:rPr>
          <w:rFonts w:ascii="Doulos SIL" w:hAnsi="Doulos SIL"/>
          <w:i/>
          <w:color w:val="0000FF"/>
        </w:rPr>
        <w:t>bàà</w:t>
      </w:r>
    </w:p>
    <w:p w14:paraId="1FF36777" w14:textId="7D4E76DD" w:rsidR="008F55EF" w:rsidRDefault="008F55EF" w:rsidP="004C41E0">
      <w:pPr>
        <w:tabs>
          <w:tab w:val="clear" w:pos="369"/>
          <w:tab w:val="left" w:pos="720"/>
          <w:tab w:val="left" w:pos="1080"/>
          <w:tab w:val="left" w:pos="2790"/>
        </w:tabs>
      </w:pPr>
      <w:r>
        <w:tab/>
      </w:r>
      <w:r>
        <w:tab/>
      </w:r>
      <w:r w:rsidR="004C41E0">
        <w:t>liver</w:t>
      </w:r>
      <w:r w:rsidR="00D56993">
        <w:t>-Nom</w:t>
      </w:r>
      <w:r w:rsidR="004C41E0">
        <w:t>=Ipfv</w:t>
      </w:r>
      <w:r>
        <w:tab/>
        <w:t>exit.Ipfv / fall.Ipfv</w:t>
      </w:r>
    </w:p>
    <w:p w14:paraId="5F94C70E" w14:textId="4FA4D5A4" w:rsidR="008F55EF" w:rsidRDefault="008F55EF" w:rsidP="0028458F">
      <w:pPr>
        <w:tabs>
          <w:tab w:val="clear" w:pos="369"/>
          <w:tab w:val="left" w:pos="720"/>
          <w:tab w:val="left" w:pos="1080"/>
        </w:tabs>
      </w:pPr>
      <w:r>
        <w:tab/>
      </w:r>
      <w:r>
        <w:tab/>
        <w:t xml:space="preserve">‘The </w:t>
      </w:r>
      <w:r w:rsidR="004C41E0">
        <w:t>liver</w:t>
      </w:r>
      <w:r>
        <w:t xml:space="preserve"> </w:t>
      </w:r>
      <w:r w:rsidR="004C41E0">
        <w:t>come</w:t>
      </w:r>
      <w:r>
        <w:t xml:space="preserve"> out/falls (regularly).’ </w:t>
      </w:r>
    </w:p>
    <w:p w14:paraId="0924965C" w14:textId="77777777" w:rsidR="004C41E0" w:rsidRDefault="004C41E0" w:rsidP="005948D9"/>
    <w:p w14:paraId="39F3CC7E" w14:textId="66858D4F" w:rsidR="005948D9" w:rsidRDefault="005948D9" w:rsidP="005948D9">
      <w:r>
        <w:t>When the subject is a plural noun, if the isolation form ends in L</w:t>
      </w:r>
      <w:r>
        <w:noBreakHyphen/>
        <w:t>toned</w:t>
      </w:r>
      <w:r w:rsidRPr="00B96EA0">
        <w:t xml:space="preserve"> </w:t>
      </w:r>
      <w:r w:rsidRPr="00B96EA0">
        <w:rPr>
          <w:rFonts w:ascii="Doulos SIL" w:hAnsi="Doulos SIL"/>
          <w:i/>
          <w:color w:val="0000FF"/>
        </w:rPr>
        <w:noBreakHyphen/>
        <w:t>rà</w:t>
      </w:r>
      <w:r w:rsidRPr="00B96EA0">
        <w:rPr>
          <w:rFonts w:ascii="Doulos SIL" w:hAnsi="Doulos SIL"/>
          <w:i/>
          <w:color w:val="0000FF"/>
        </w:rPr>
        <w:noBreakHyphen/>
        <w:t>àⁿ</w:t>
      </w:r>
      <w:r>
        <w:t xml:space="preserve">, there is a final rise due to the </w:t>
      </w:r>
      <w:r w:rsidRPr="00D8383A">
        <w:t>/H+</w:t>
      </w:r>
      <w:r w:rsidRPr="00D374B0">
        <w:rPr>
          <w:rFonts w:ascii="Doulos SIL" w:hAnsi="Doulos SIL"/>
          <w:color w:val="008000"/>
        </w:rPr>
        <w:t>=</w:t>
      </w:r>
      <w:r w:rsidRPr="00D374B0">
        <w:rPr>
          <w:rFonts w:ascii="Doulos SIL" w:hAnsi="Doulos SIL"/>
          <w:color w:val="008000"/>
        </w:rPr>
        <w:sym w:font="Symbol" w:char="F0C6"/>
      </w:r>
      <w:r>
        <w:t>/ enclitic (xx4a). If the isolation form ends in HL</w:t>
      </w:r>
      <w:r>
        <w:noBreakHyphen/>
        <w:t xml:space="preserve">toned </w:t>
      </w:r>
      <w:r w:rsidRPr="00B96EA0">
        <w:rPr>
          <w:rFonts w:ascii="Doulos SIL" w:hAnsi="Doulos SIL"/>
          <w:i/>
          <w:color w:val="0000FF"/>
        </w:rPr>
        <w:noBreakHyphen/>
        <w:t>rá</w:t>
      </w:r>
      <w:r w:rsidRPr="00B96EA0">
        <w:rPr>
          <w:rFonts w:ascii="Doulos SIL" w:hAnsi="Doulos SIL"/>
          <w:i/>
          <w:color w:val="0000FF"/>
        </w:rPr>
        <w:noBreakHyphen/>
        <w:t>àⁿ</w:t>
      </w:r>
      <w:r>
        <w:t>, I hear the form with imperfective enclitic as</w:t>
      </w:r>
      <w:r w:rsidR="00D13742">
        <w:t xml:space="preserve"> </w:t>
      </w:r>
      <w:r w:rsidR="00D13742">
        <w:rPr>
          <w:rFonts w:ascii="Doulos SIL" w:hAnsi="Doulos SIL"/>
          <w:i/>
          <w:color w:val="0000FF"/>
        </w:rPr>
        <w:noBreakHyphen/>
        <w:t>rá</w:t>
      </w:r>
      <w:r w:rsidR="00D13742">
        <w:rPr>
          <w:rFonts w:ascii="Doulos SIL" w:hAnsi="Doulos SIL"/>
          <w:i/>
          <w:color w:val="0000FF"/>
        </w:rPr>
        <w:noBreakHyphen/>
        <w:t>à</w:t>
      </w:r>
      <w:r w:rsidR="00D13742" w:rsidRPr="00B96EA0">
        <w:rPr>
          <w:rFonts w:ascii="Doulos SIL" w:hAnsi="Doulos SIL"/>
          <w:i/>
          <w:color w:val="0000FF"/>
        </w:rPr>
        <w:t>ⁿ</w:t>
      </w:r>
      <w:r w:rsidR="00D13742" w:rsidRPr="005910D3">
        <w:rPr>
          <w:rFonts w:ascii="Doulos SIL" w:hAnsi="Doulos SIL"/>
          <w:i/>
          <w:color w:val="0000FF"/>
        </w:rPr>
        <w:t>=</w:t>
      </w:r>
      <w:r w:rsidR="00D13742" w:rsidRPr="005910D3">
        <w:rPr>
          <w:rFonts w:ascii="Doulos SIL" w:hAnsi="Doulos SIL"/>
          <w:i/>
          <w:color w:val="0000FF"/>
        </w:rPr>
        <w:sym w:font="Symbol" w:char="F0C6"/>
      </w:r>
      <w:r w:rsidR="00D13742">
        <w:t xml:space="preserve"> with no overt tonal effect of the enclitic, or sometimes as</w:t>
      </w:r>
      <w:r>
        <w:t xml:space="preserve"> </w:t>
      </w:r>
      <w:r w:rsidRPr="00B96EA0">
        <w:rPr>
          <w:rFonts w:ascii="Doulos SIL" w:hAnsi="Doulos SIL"/>
          <w:i/>
          <w:color w:val="0000FF"/>
        </w:rPr>
        <w:noBreakHyphen/>
        <w:t>rá</w:t>
      </w:r>
      <w:r w:rsidRPr="00B96EA0">
        <w:rPr>
          <w:rFonts w:ascii="Doulos SIL" w:hAnsi="Doulos SIL"/>
          <w:i/>
          <w:color w:val="0000FF"/>
        </w:rPr>
        <w:noBreakHyphen/>
        <w:t>āⁿ</w:t>
      </w:r>
      <w:r>
        <w:t xml:space="preserve"> with final M</w:t>
      </w:r>
      <w:r>
        <w:noBreakHyphen/>
        <w:t xml:space="preserve">tone (xx4b). In </w:t>
      </w:r>
      <w:r w:rsidR="00D13742">
        <w:t>the latter case</w:t>
      </w:r>
      <w:r>
        <w:t xml:space="preserve">,  </w:t>
      </w:r>
      <w:r w:rsidRPr="00D8383A">
        <w:t>/H+</w:t>
      </w:r>
      <w:r w:rsidRPr="00D374B0">
        <w:rPr>
          <w:rFonts w:ascii="Doulos SIL" w:hAnsi="Doulos SIL"/>
          <w:color w:val="008000"/>
        </w:rPr>
        <w:t>=</w:t>
      </w:r>
      <w:r w:rsidRPr="00D374B0">
        <w:rPr>
          <w:rFonts w:ascii="Doulos SIL" w:hAnsi="Doulos SIL"/>
          <w:color w:val="008000"/>
        </w:rPr>
        <w:sym w:font="Symbol" w:char="F0C6"/>
      </w:r>
      <w:r>
        <w:t>/ limits the fall of the final mora to M rather than L.</w:t>
      </w:r>
    </w:p>
    <w:p w14:paraId="20B061E4" w14:textId="77777777" w:rsidR="005948D9" w:rsidRDefault="005948D9" w:rsidP="005948D9">
      <w:pPr>
        <w:tabs>
          <w:tab w:val="clear" w:pos="369"/>
          <w:tab w:val="left" w:pos="720"/>
          <w:tab w:val="left" w:pos="1080"/>
        </w:tabs>
      </w:pPr>
    </w:p>
    <w:p w14:paraId="29A83023" w14:textId="0EB25BBA" w:rsidR="005948D9" w:rsidRDefault="005948D9" w:rsidP="005948D9">
      <w:pPr>
        <w:tabs>
          <w:tab w:val="clear" w:pos="369"/>
          <w:tab w:val="left" w:pos="720"/>
          <w:tab w:val="left" w:pos="1080"/>
          <w:tab w:val="left" w:pos="3150"/>
          <w:tab w:val="left" w:pos="4140"/>
        </w:tabs>
      </w:pPr>
      <w:r>
        <w:t>(xx4)</w:t>
      </w:r>
      <w:r>
        <w:tab/>
        <w:t>a.</w:t>
      </w:r>
      <w:r>
        <w:tab/>
      </w:r>
      <w:r>
        <w:rPr>
          <w:rFonts w:ascii="Doulos SIL" w:hAnsi="Doulos SIL"/>
          <w:i/>
          <w:color w:val="0000FF"/>
        </w:rPr>
        <w:t>jàŋgbáá-rà-á</w:t>
      </w:r>
      <w:r w:rsidRPr="00B81077">
        <w:rPr>
          <w:rFonts w:ascii="Doulos SIL" w:hAnsi="Doulos SIL"/>
          <w:i/>
          <w:color w:val="0000FF"/>
        </w:rPr>
        <w:t>ⁿ=</w:t>
      </w:r>
      <w:r w:rsidRPr="00B81077">
        <w:rPr>
          <w:rFonts w:ascii="Doulos SIL" w:hAnsi="Doulos SIL"/>
          <w:i/>
          <w:color w:val="0000FF"/>
        </w:rPr>
        <w:sym w:font="Symbol" w:char="F0C6"/>
      </w:r>
      <w:r w:rsidRPr="00B81077">
        <w:rPr>
          <w:rFonts w:ascii="Doulos SIL" w:hAnsi="Doulos SIL"/>
          <w:i/>
          <w:color w:val="0000FF"/>
        </w:rPr>
        <w:tab/>
        <w:t>yíʔé</w:t>
      </w:r>
      <w:r w:rsidRPr="00B81077">
        <w:rPr>
          <w:rFonts w:ascii="Doulos SIL" w:hAnsi="Doulos SIL"/>
          <w:i/>
          <w:color w:val="0000FF"/>
        </w:rPr>
        <w:tab/>
        <w:t>dɔ̀nɔ̀</w:t>
      </w:r>
    </w:p>
    <w:p w14:paraId="344B6D0E" w14:textId="77777777" w:rsidR="005948D9" w:rsidRDefault="005948D9" w:rsidP="005948D9">
      <w:pPr>
        <w:tabs>
          <w:tab w:val="clear" w:pos="369"/>
          <w:tab w:val="left" w:pos="720"/>
          <w:tab w:val="left" w:pos="1080"/>
          <w:tab w:val="left" w:pos="3150"/>
          <w:tab w:val="left" w:pos="4140"/>
        </w:tabs>
      </w:pPr>
      <w:r>
        <w:tab/>
      </w:r>
      <w:r>
        <w:tab/>
        <w:t>cat-Nom-Pl=Ipfv</w:t>
      </w:r>
      <w:r>
        <w:tab/>
        <w:t>fish</w:t>
      </w:r>
      <w:r>
        <w:tab/>
        <w:t>eat.meat.Ipfv</w:t>
      </w:r>
    </w:p>
    <w:p w14:paraId="4CA390B8" w14:textId="77777777" w:rsidR="005948D9" w:rsidRDefault="005948D9" w:rsidP="005948D9">
      <w:pPr>
        <w:tabs>
          <w:tab w:val="clear" w:pos="369"/>
          <w:tab w:val="left" w:pos="720"/>
          <w:tab w:val="left" w:pos="1080"/>
        </w:tabs>
      </w:pPr>
      <w:r>
        <w:tab/>
      </w:r>
      <w:r>
        <w:tab/>
        <w:t>‘(The) cats eat fish.’</w:t>
      </w:r>
    </w:p>
    <w:p w14:paraId="66BED80C" w14:textId="77777777" w:rsidR="005948D9" w:rsidRDefault="005948D9" w:rsidP="005948D9">
      <w:pPr>
        <w:tabs>
          <w:tab w:val="clear" w:pos="369"/>
          <w:tab w:val="left" w:pos="720"/>
          <w:tab w:val="left" w:pos="1080"/>
        </w:tabs>
      </w:pPr>
    </w:p>
    <w:p w14:paraId="00E5B6F5" w14:textId="2A30A353" w:rsidR="005948D9" w:rsidRDefault="005948D9" w:rsidP="00D13742">
      <w:pPr>
        <w:tabs>
          <w:tab w:val="clear" w:pos="369"/>
          <w:tab w:val="left" w:pos="720"/>
          <w:tab w:val="left" w:pos="1080"/>
          <w:tab w:val="left" w:pos="3600"/>
        </w:tabs>
      </w:pPr>
      <w:r>
        <w:tab/>
        <w:t>b.</w:t>
      </w:r>
      <w:r>
        <w:tab/>
      </w:r>
      <w:r w:rsidRPr="005910D3">
        <w:rPr>
          <w:rFonts w:ascii="Doulos SIL" w:hAnsi="Doulos SIL"/>
          <w:i/>
          <w:color w:val="0000FF"/>
        </w:rPr>
        <w:t>yíʔ</w:t>
      </w:r>
      <w:r w:rsidR="00D13742">
        <w:rPr>
          <w:rFonts w:ascii="Doulos SIL" w:hAnsi="Doulos SIL"/>
          <w:i/>
          <w:color w:val="0000FF"/>
        </w:rPr>
        <w:t>é-rá-à</w:t>
      </w:r>
      <w:r w:rsidRPr="005910D3">
        <w:rPr>
          <w:rFonts w:ascii="Doulos SIL" w:hAnsi="Doulos SIL"/>
          <w:i/>
          <w:color w:val="0000FF"/>
        </w:rPr>
        <w:t>ⁿ=</w:t>
      </w:r>
      <w:r w:rsidRPr="005910D3">
        <w:rPr>
          <w:rFonts w:ascii="Doulos SIL" w:hAnsi="Doulos SIL"/>
          <w:i/>
          <w:color w:val="0000FF"/>
        </w:rPr>
        <w:sym w:font="Symbol" w:char="F0C6"/>
      </w:r>
      <w:r w:rsidRPr="00B81077">
        <w:rPr>
          <w:rFonts w:ascii="Doulos SIL" w:hAnsi="Doulos SIL"/>
          <w:i/>
          <w:color w:val="0000FF"/>
        </w:rPr>
        <w:tab/>
        <w:t>b</w:t>
      </w:r>
      <w:r>
        <w:rPr>
          <w:rFonts w:ascii="Doulos SIL" w:hAnsi="Doulos SIL"/>
          <w:i/>
          <w:color w:val="0000FF"/>
        </w:rPr>
        <w:t>ɔ́ɔ́</w:t>
      </w:r>
      <w:r>
        <w:t xml:space="preserve"> / </w:t>
      </w:r>
      <w:r w:rsidRPr="00B81077">
        <w:rPr>
          <w:rFonts w:ascii="Doulos SIL" w:hAnsi="Doulos SIL"/>
          <w:i/>
          <w:color w:val="0000FF"/>
        </w:rPr>
        <w:t>bàà</w:t>
      </w:r>
    </w:p>
    <w:p w14:paraId="26F66E69" w14:textId="20692C8E" w:rsidR="00D13742" w:rsidRPr="00D13742" w:rsidRDefault="00D13742" w:rsidP="00D13742">
      <w:pPr>
        <w:tabs>
          <w:tab w:val="clear" w:pos="369"/>
          <w:tab w:val="left" w:pos="720"/>
          <w:tab w:val="left" w:pos="1080"/>
          <w:tab w:val="left" w:pos="3600"/>
        </w:tabs>
      </w:pPr>
      <w:r>
        <w:tab/>
      </w:r>
      <w:r>
        <w:tab/>
      </w:r>
      <w:r w:rsidRPr="00D13742">
        <w:t>~</w:t>
      </w:r>
      <w:r>
        <w:t xml:space="preserve"> </w:t>
      </w:r>
      <w:r w:rsidRPr="005910D3">
        <w:rPr>
          <w:rFonts w:ascii="Doulos SIL" w:hAnsi="Doulos SIL"/>
          <w:i/>
          <w:color w:val="0000FF"/>
        </w:rPr>
        <w:t>yíʔ</w:t>
      </w:r>
      <w:r>
        <w:rPr>
          <w:rFonts w:ascii="Doulos SIL" w:hAnsi="Doulos SIL"/>
          <w:i/>
          <w:color w:val="0000FF"/>
        </w:rPr>
        <w:t>é-rá-ā</w:t>
      </w:r>
      <w:r w:rsidRPr="005910D3">
        <w:rPr>
          <w:rFonts w:ascii="Doulos SIL" w:hAnsi="Doulos SIL"/>
          <w:i/>
          <w:color w:val="0000FF"/>
        </w:rPr>
        <w:t>ⁿ=</w:t>
      </w:r>
      <w:r w:rsidRPr="005910D3">
        <w:rPr>
          <w:rFonts w:ascii="Doulos SIL" w:hAnsi="Doulos SIL"/>
          <w:i/>
          <w:color w:val="0000FF"/>
        </w:rPr>
        <w:sym w:font="Symbol" w:char="F0C6"/>
      </w:r>
    </w:p>
    <w:p w14:paraId="07A8961F" w14:textId="441CF3D0" w:rsidR="005948D9" w:rsidRDefault="00D13742" w:rsidP="00D13742">
      <w:pPr>
        <w:tabs>
          <w:tab w:val="clear" w:pos="369"/>
          <w:tab w:val="left" w:pos="720"/>
          <w:tab w:val="left" w:pos="1080"/>
          <w:tab w:val="left" w:pos="4680"/>
        </w:tabs>
      </w:pPr>
      <w:r>
        <w:tab/>
      </w:r>
      <w:r>
        <w:tab/>
        <w:t>fish-Nom-Pl=Ipfv</w:t>
      </w:r>
      <w:r>
        <w:tab/>
      </w:r>
      <w:r w:rsidR="005948D9">
        <w:t>exit.Ipfv / fall.Ipfv</w:t>
      </w:r>
    </w:p>
    <w:p w14:paraId="6993D0D1" w14:textId="13C79F64" w:rsidR="005948D9" w:rsidRPr="004C41E0" w:rsidRDefault="005948D9" w:rsidP="005948D9">
      <w:pPr>
        <w:tabs>
          <w:tab w:val="clear" w:pos="369"/>
          <w:tab w:val="left" w:pos="720"/>
          <w:tab w:val="left" w:pos="1080"/>
        </w:tabs>
      </w:pPr>
      <w:r>
        <w:tab/>
      </w:r>
      <w:r>
        <w:tab/>
        <w:t>‘(The) fi</w:t>
      </w:r>
      <w:r w:rsidR="00D13742">
        <w:t>sh-Pl go out/fall (regularly).’</w:t>
      </w:r>
    </w:p>
    <w:p w14:paraId="37D37A6B" w14:textId="77777777" w:rsidR="000A13BA" w:rsidRDefault="000A13BA" w:rsidP="000A13BA"/>
    <w:p w14:paraId="25FED0AF" w14:textId="7671B79E" w:rsidR="0049494A" w:rsidRDefault="005948D9" w:rsidP="005948D9">
      <w:r>
        <w:t xml:space="preserve">The imperfective enclitic </w:t>
      </w:r>
      <w:r w:rsidRPr="00D8383A">
        <w:t>/H+</w:t>
      </w:r>
      <w:r w:rsidRPr="00D374B0">
        <w:rPr>
          <w:rFonts w:ascii="Doulos SIL" w:hAnsi="Doulos SIL"/>
          <w:color w:val="008000"/>
        </w:rPr>
        <w:t>=</w:t>
      </w:r>
      <w:r w:rsidRPr="00D374B0">
        <w:rPr>
          <w:rFonts w:ascii="Doulos SIL" w:hAnsi="Doulos SIL"/>
          <w:color w:val="008000"/>
        </w:rPr>
        <w:sym w:font="Symbol" w:char="F0C6"/>
      </w:r>
      <w:r>
        <w:t xml:space="preserve">/ is also regular on subjects followed by future </w:t>
      </w:r>
      <w:r w:rsidR="0049494A">
        <w:t xml:space="preserve">particle </w:t>
      </w:r>
      <w:r w:rsidR="0049494A" w:rsidRPr="00B81077">
        <w:rPr>
          <w:rFonts w:ascii="Doulos SIL" w:hAnsi="Doulos SIL"/>
          <w:i/>
          <w:color w:val="0000FF"/>
        </w:rPr>
        <w:t>sà</w:t>
      </w:r>
      <w:r w:rsidR="0049494A">
        <w:t xml:space="preserve"> </w:t>
      </w:r>
      <w:r>
        <w:t>(xx5</w:t>
      </w:r>
      <w:r w:rsidR="00733094">
        <w:t xml:space="preserve">a). </w:t>
      </w:r>
    </w:p>
    <w:p w14:paraId="18238700" w14:textId="77777777" w:rsidR="0049494A" w:rsidRDefault="0049494A" w:rsidP="000A13BA"/>
    <w:p w14:paraId="67685DB4" w14:textId="394F4B8A" w:rsidR="00BE029D" w:rsidRDefault="00500FBD" w:rsidP="005948D9">
      <w:pPr>
        <w:tabs>
          <w:tab w:val="clear" w:pos="369"/>
          <w:tab w:val="left" w:pos="720"/>
          <w:tab w:val="left" w:pos="1080"/>
          <w:tab w:val="left" w:pos="4410"/>
          <w:tab w:val="left" w:pos="5400"/>
        </w:tabs>
      </w:pPr>
      <w:r>
        <w:t>(xx</w:t>
      </w:r>
      <w:r w:rsidR="005948D9">
        <w:t>5</w:t>
      </w:r>
      <w:r w:rsidR="0049494A">
        <w:t>)</w:t>
      </w:r>
      <w:r w:rsidR="00BE029D">
        <w:tab/>
      </w:r>
      <w:r w:rsidR="00BE029D" w:rsidRPr="00B81077">
        <w:rPr>
          <w:rFonts w:ascii="Doulos SIL" w:hAnsi="Doulos SIL"/>
          <w:i/>
          <w:color w:val="0000FF"/>
        </w:rPr>
        <w:t>má</w:t>
      </w:r>
      <w:r w:rsidRPr="00B81077">
        <w:rPr>
          <w:rFonts w:ascii="Doulos SIL" w:hAnsi="Doulos SIL"/>
          <w:i/>
          <w:color w:val="0000FF"/>
        </w:rPr>
        <w:t>=</w:t>
      </w:r>
      <w:r w:rsidRPr="00B81077">
        <w:rPr>
          <w:rFonts w:ascii="Doulos SIL" w:hAnsi="Doulos SIL"/>
          <w:i/>
          <w:color w:val="0000FF"/>
        </w:rPr>
        <w:sym w:font="Symbol" w:char="F0C6"/>
      </w:r>
      <w:r w:rsidR="00BE029D">
        <w:t xml:space="preserve"> / </w:t>
      </w:r>
      <w:r w:rsidR="00BE029D" w:rsidRPr="00B81077">
        <w:rPr>
          <w:rFonts w:ascii="Doulos SIL" w:hAnsi="Doulos SIL"/>
          <w:i/>
          <w:color w:val="0000FF"/>
        </w:rPr>
        <w:t>mùʔúⁿ</w:t>
      </w:r>
      <w:r w:rsidRPr="00B81077">
        <w:rPr>
          <w:rFonts w:ascii="Doulos SIL" w:hAnsi="Doulos SIL"/>
          <w:i/>
          <w:color w:val="0000FF"/>
        </w:rPr>
        <w:t>=</w:t>
      </w:r>
      <w:r w:rsidRPr="00B81077">
        <w:rPr>
          <w:rFonts w:ascii="Doulos SIL" w:hAnsi="Doulos SIL"/>
          <w:i/>
          <w:color w:val="0000FF"/>
        </w:rPr>
        <w:sym w:font="Symbol" w:char="F0C6"/>
      </w:r>
      <w:r w:rsidR="00BE029D" w:rsidRPr="0049494A">
        <w:t xml:space="preserve"> </w:t>
      </w:r>
      <w:r w:rsidR="00BE029D">
        <w:t xml:space="preserve">/ </w:t>
      </w:r>
      <w:r w:rsidR="00BE029D" w:rsidRPr="00B81077">
        <w:rPr>
          <w:rFonts w:ascii="Doulos SIL" w:hAnsi="Doulos SIL"/>
          <w:i/>
          <w:color w:val="0000FF"/>
        </w:rPr>
        <w:t>àáⁿ</w:t>
      </w:r>
      <w:r w:rsidRPr="00B81077">
        <w:rPr>
          <w:rFonts w:ascii="Doulos SIL" w:hAnsi="Doulos SIL"/>
          <w:i/>
          <w:color w:val="0000FF"/>
        </w:rPr>
        <w:t>=</w:t>
      </w:r>
      <w:r w:rsidRPr="00B81077">
        <w:rPr>
          <w:rFonts w:ascii="Doulos SIL" w:hAnsi="Doulos SIL"/>
          <w:i/>
          <w:color w:val="0000FF"/>
        </w:rPr>
        <w:sym w:font="Symbol" w:char="F0C6"/>
      </w:r>
      <w:r w:rsidR="00BE029D" w:rsidRPr="00B81077">
        <w:rPr>
          <w:rFonts w:ascii="Doulos SIL" w:hAnsi="Doulos SIL"/>
          <w:i/>
          <w:color w:val="0000FF"/>
        </w:rPr>
        <w:tab/>
        <w:t>sà</w:t>
      </w:r>
      <w:r w:rsidR="00BE029D" w:rsidRPr="00B81077">
        <w:rPr>
          <w:rFonts w:ascii="Doulos SIL" w:hAnsi="Doulos SIL"/>
          <w:i/>
          <w:color w:val="0000FF"/>
        </w:rPr>
        <w:tab/>
      </w:r>
      <w:r w:rsidR="005910D3" w:rsidRPr="00B81077">
        <w:rPr>
          <w:rFonts w:ascii="Doulos SIL" w:hAnsi="Doulos SIL"/>
          <w:i/>
          <w:color w:val="0000FF"/>
        </w:rPr>
        <w:t>b</w:t>
      </w:r>
      <w:r w:rsidR="005910D3">
        <w:rPr>
          <w:rFonts w:ascii="Doulos SIL" w:hAnsi="Doulos SIL"/>
          <w:i/>
          <w:color w:val="0000FF"/>
        </w:rPr>
        <w:t>ɔ́ɔ́</w:t>
      </w:r>
    </w:p>
    <w:p w14:paraId="0F996DA6" w14:textId="6E223A9A" w:rsidR="00BE029D" w:rsidRDefault="005948D9" w:rsidP="005948D9">
      <w:pPr>
        <w:tabs>
          <w:tab w:val="clear" w:pos="369"/>
          <w:tab w:val="left" w:pos="720"/>
          <w:tab w:val="left" w:pos="1080"/>
          <w:tab w:val="left" w:pos="4410"/>
          <w:tab w:val="left" w:pos="5400"/>
        </w:tabs>
      </w:pPr>
      <w:r>
        <w:tab/>
      </w:r>
      <w:r w:rsidR="00BE029D">
        <w:t>1Sg</w:t>
      </w:r>
      <w:r w:rsidR="00500FBD">
        <w:t>=Ipfv</w:t>
      </w:r>
      <w:r w:rsidR="00BE029D">
        <w:t xml:space="preserve"> / 1Pl</w:t>
      </w:r>
      <w:r w:rsidR="00500FBD">
        <w:t>=Ipfv</w:t>
      </w:r>
      <w:r w:rsidR="00BE029D">
        <w:t xml:space="preserve"> / 3PlHum</w:t>
      </w:r>
      <w:r w:rsidR="00500FBD">
        <w:t>=Ipfv</w:t>
      </w:r>
      <w:r w:rsidR="00BE029D">
        <w:tab/>
        <w:t>Fut</w:t>
      </w:r>
      <w:r w:rsidR="00BE029D">
        <w:tab/>
        <w:t>exit.Ipfv</w:t>
      </w:r>
    </w:p>
    <w:p w14:paraId="793DA2A2" w14:textId="540E460A" w:rsidR="00BE029D" w:rsidRPr="00BE029D" w:rsidRDefault="005948D9" w:rsidP="0049494A">
      <w:pPr>
        <w:tabs>
          <w:tab w:val="clear" w:pos="369"/>
          <w:tab w:val="left" w:pos="720"/>
          <w:tab w:val="left" w:pos="1080"/>
          <w:tab w:val="left" w:pos="3330"/>
          <w:tab w:val="left" w:pos="4320"/>
        </w:tabs>
      </w:pPr>
      <w:r>
        <w:tab/>
      </w:r>
      <w:r w:rsidR="00BE029D">
        <w:t>‘I/we/they will go out.’</w:t>
      </w:r>
    </w:p>
    <w:p w14:paraId="4B88DCC9" w14:textId="77777777" w:rsidR="0049494A" w:rsidRDefault="0049494A" w:rsidP="000A13BA"/>
    <w:p w14:paraId="63C86A42" w14:textId="7012812E" w:rsidR="00BE029D" w:rsidRDefault="005948D9" w:rsidP="000A13BA">
      <w:r>
        <w:lastRenderedPageBreak/>
        <w:t xml:space="preserve">Imperfective subject clitic </w:t>
      </w:r>
      <w:r w:rsidRPr="00D8383A">
        <w:t>/H+</w:t>
      </w:r>
      <w:r w:rsidRPr="00D374B0">
        <w:rPr>
          <w:rFonts w:ascii="Doulos SIL" w:hAnsi="Doulos SIL"/>
          <w:color w:val="008000"/>
        </w:rPr>
        <w:t>=</w:t>
      </w:r>
      <w:r w:rsidRPr="00D374B0">
        <w:rPr>
          <w:rFonts w:ascii="Doulos SIL" w:hAnsi="Doulos SIL"/>
          <w:color w:val="008000"/>
        </w:rPr>
        <w:sym w:font="Symbol" w:char="F0C6"/>
      </w:r>
      <w:r>
        <w:t xml:space="preserve">/ prevents </w:t>
      </w:r>
      <w:r w:rsidR="00DF73D1">
        <w:t>+</w:t>
      </w:r>
      <w:r>
        <w:t>3Sg and -3Sg subjects from having their distinct tonal effects on following words. Therefore the distinction between 3Sg and 3Pl subject in imperfective (xx6a) has no tonal effect on the object ‘fish’. By contrast, in the perfective counterparts (xx6b</w:t>
      </w:r>
      <w:r>
        <w:noBreakHyphen/>
        <w:t>c), ‘fish’ has different tones (L.H versus H.H) depending on the category of the immediately preceding subject.</w:t>
      </w:r>
    </w:p>
    <w:p w14:paraId="775E5C90" w14:textId="77777777" w:rsidR="005948D9" w:rsidRDefault="005948D9" w:rsidP="000A13BA"/>
    <w:p w14:paraId="10E6B4EF" w14:textId="55848A4E" w:rsidR="00D63CD8" w:rsidRPr="00B81077" w:rsidRDefault="005948D9" w:rsidP="005948D9">
      <w:pPr>
        <w:tabs>
          <w:tab w:val="clear" w:pos="369"/>
          <w:tab w:val="left" w:pos="720"/>
          <w:tab w:val="left" w:pos="1080"/>
          <w:tab w:val="left" w:pos="3960"/>
          <w:tab w:val="left" w:pos="4770"/>
        </w:tabs>
        <w:rPr>
          <w:rFonts w:ascii="Doulos SIL" w:hAnsi="Doulos SIL"/>
          <w:i/>
          <w:color w:val="0000FF"/>
        </w:rPr>
      </w:pPr>
      <w:r>
        <w:t>(xx6</w:t>
      </w:r>
      <w:r w:rsidR="00D63CD8">
        <w:t>)</w:t>
      </w:r>
      <w:r w:rsidR="00D63CD8">
        <w:tab/>
        <w:t>a.</w:t>
      </w:r>
      <w:r w:rsidR="00D63CD8">
        <w:tab/>
      </w:r>
      <w:r w:rsidR="0049494A"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 xml:space="preserve"> </w:t>
      </w:r>
      <w:r>
        <w:t xml:space="preserve">/ </w:t>
      </w:r>
      <w:r w:rsidRPr="00B96EA0">
        <w:rPr>
          <w:rFonts w:ascii="Doulos SIL" w:hAnsi="Doulos SIL"/>
          <w:i/>
          <w:color w:val="0000FF"/>
        </w:rPr>
        <w:t>àáⁿ=</w:t>
      </w:r>
      <w:r w:rsidRPr="00B96EA0">
        <w:rPr>
          <w:rFonts w:ascii="Doulos SIL" w:hAnsi="Doulos SIL"/>
          <w:i/>
          <w:color w:val="0000FF"/>
        </w:rPr>
        <w:sym w:font="Symbol" w:char="F0C6"/>
      </w:r>
      <w:r>
        <w:rPr>
          <w:rFonts w:ascii="Doulos SIL" w:hAnsi="Doulos SIL"/>
          <w:i/>
          <w:color w:val="0000FF"/>
        </w:rPr>
        <w:tab/>
        <w:t>ꜜyí</w:t>
      </w:r>
      <w:r w:rsidR="00D63CD8" w:rsidRPr="00B81077">
        <w:rPr>
          <w:rFonts w:ascii="Doulos SIL" w:hAnsi="Doulos SIL"/>
          <w:i/>
          <w:color w:val="0000FF"/>
        </w:rPr>
        <w:t>ʔé</w:t>
      </w:r>
      <w:r w:rsidR="00D63CD8" w:rsidRPr="00B81077">
        <w:rPr>
          <w:rFonts w:ascii="Doulos SIL" w:hAnsi="Doulos SIL"/>
          <w:i/>
          <w:color w:val="0000FF"/>
        </w:rPr>
        <w:tab/>
        <w:t>dɔ̀nɔ̀</w:t>
      </w:r>
    </w:p>
    <w:p w14:paraId="3CFB2D69" w14:textId="6363F2F2" w:rsidR="0049494A" w:rsidRPr="00537163" w:rsidRDefault="0049494A" w:rsidP="005948D9">
      <w:pPr>
        <w:tabs>
          <w:tab w:val="clear" w:pos="369"/>
          <w:tab w:val="left" w:pos="720"/>
          <w:tab w:val="left" w:pos="1080"/>
          <w:tab w:val="left" w:pos="3960"/>
          <w:tab w:val="left" w:pos="4770"/>
        </w:tabs>
      </w:pPr>
      <w:r w:rsidRPr="00D42A36">
        <w:tab/>
      </w:r>
      <w:r w:rsidRPr="00D42A36">
        <w:tab/>
        <w:t>3SgHum</w:t>
      </w:r>
      <w:r w:rsidR="00500FBD">
        <w:t>=Ipfv</w:t>
      </w:r>
      <w:r w:rsidR="005948D9">
        <w:t>/3PlHum</w:t>
      </w:r>
      <w:r w:rsidR="005948D9" w:rsidRPr="005948D9">
        <w:rPr>
          <w:b/>
        </w:rPr>
        <w:t>=Ipfv</w:t>
      </w:r>
      <w:r w:rsidRPr="00537163">
        <w:tab/>
      </w:r>
      <w:r w:rsidRPr="005948D9">
        <w:rPr>
          <w:b/>
        </w:rPr>
        <w:t>fish</w:t>
      </w:r>
      <w:r w:rsidRPr="00537163">
        <w:tab/>
        <w:t>eat</w:t>
      </w:r>
      <w:r w:rsidR="00500FBD" w:rsidRPr="00537163">
        <w:t>.meat</w:t>
      </w:r>
      <w:r w:rsidRPr="00537163">
        <w:t>.Ipfv</w:t>
      </w:r>
    </w:p>
    <w:p w14:paraId="7E99E0D6" w14:textId="1E7CFD61" w:rsidR="0049494A" w:rsidRDefault="0049494A" w:rsidP="00D63CD8">
      <w:pPr>
        <w:tabs>
          <w:tab w:val="clear" w:pos="369"/>
          <w:tab w:val="left" w:pos="720"/>
          <w:tab w:val="left" w:pos="1080"/>
        </w:tabs>
      </w:pPr>
      <w:r w:rsidRPr="00D42A36">
        <w:tab/>
      </w:r>
      <w:r w:rsidRPr="00D42A36">
        <w:tab/>
        <w:t>‘He/She eats fish.’</w:t>
      </w:r>
      <w:r w:rsidR="00BE029D" w:rsidRPr="00D42A36">
        <w:t xml:space="preserve"> (&lt; </w:t>
      </w:r>
      <w:r w:rsidR="00BE029D" w:rsidRPr="00B81077">
        <w:rPr>
          <w:rFonts w:ascii="Doulos SIL" w:hAnsi="Doulos SIL"/>
          <w:i/>
          <w:color w:val="0000FF"/>
        </w:rPr>
        <w:t xml:space="preserve">yíʔé </w:t>
      </w:r>
      <w:r w:rsidR="00BE029D" w:rsidRPr="00D42A36">
        <w:t>)</w:t>
      </w:r>
    </w:p>
    <w:p w14:paraId="559B5DE0" w14:textId="77777777" w:rsidR="005948D9" w:rsidRDefault="005948D9" w:rsidP="00D63CD8">
      <w:pPr>
        <w:tabs>
          <w:tab w:val="clear" w:pos="369"/>
          <w:tab w:val="left" w:pos="720"/>
          <w:tab w:val="left" w:pos="1080"/>
        </w:tabs>
      </w:pPr>
    </w:p>
    <w:p w14:paraId="38B253C4" w14:textId="77777777" w:rsidR="005948D9" w:rsidRPr="00B96EA0" w:rsidRDefault="005948D9" w:rsidP="005948D9">
      <w:pPr>
        <w:tabs>
          <w:tab w:val="clear" w:pos="369"/>
          <w:tab w:val="left" w:pos="720"/>
          <w:tab w:val="left" w:pos="1080"/>
          <w:tab w:val="left" w:pos="2340"/>
          <w:tab w:val="left" w:pos="3240"/>
        </w:tabs>
        <w:rPr>
          <w:rFonts w:ascii="Doulos SIL" w:hAnsi="Doulos SIL"/>
          <w:i/>
          <w:color w:val="0000FF"/>
        </w:rPr>
      </w:pPr>
      <w:r>
        <w:tab/>
        <w:t>b.</w:t>
      </w:r>
      <w:r>
        <w:tab/>
      </w:r>
      <w:r w:rsidRPr="00B96EA0">
        <w:rPr>
          <w:rFonts w:ascii="Doulos SIL" w:hAnsi="Doulos SIL"/>
          <w:i/>
          <w:color w:val="0000FF"/>
        </w:rPr>
        <w:t>à</w:t>
      </w:r>
      <w:r w:rsidRPr="00B96EA0">
        <w:rPr>
          <w:rFonts w:ascii="Doulos SIL" w:hAnsi="Doulos SIL"/>
          <w:i/>
          <w:color w:val="0000FF"/>
        </w:rPr>
        <w:tab/>
        <w:t>yìʔé</w:t>
      </w:r>
      <w:r w:rsidRPr="00B96EA0">
        <w:rPr>
          <w:rFonts w:ascii="Doulos SIL" w:hAnsi="Doulos SIL"/>
          <w:i/>
          <w:color w:val="0000FF"/>
        </w:rPr>
        <w:tab/>
        <w:t>dɔ̀ní</w:t>
      </w:r>
    </w:p>
    <w:p w14:paraId="2C445C72" w14:textId="77777777" w:rsidR="005948D9" w:rsidRPr="00B96EA0" w:rsidRDefault="005948D9" w:rsidP="005948D9">
      <w:pPr>
        <w:tabs>
          <w:tab w:val="clear" w:pos="369"/>
          <w:tab w:val="left" w:pos="720"/>
          <w:tab w:val="left" w:pos="1080"/>
          <w:tab w:val="left" w:pos="2340"/>
          <w:tab w:val="left" w:pos="3240"/>
        </w:tabs>
      </w:pPr>
      <w:r w:rsidRPr="00B96EA0">
        <w:tab/>
      </w:r>
      <w:r w:rsidRPr="00B96EA0">
        <w:tab/>
        <w:t>3SgHum</w:t>
      </w:r>
      <w:r w:rsidRPr="00B96EA0">
        <w:tab/>
      </w:r>
      <w:r w:rsidRPr="005948D9">
        <w:rPr>
          <w:b/>
        </w:rPr>
        <w:t>fish</w:t>
      </w:r>
      <w:r w:rsidRPr="00B96EA0">
        <w:tab/>
        <w:t>eat.meat.Pfv</w:t>
      </w:r>
    </w:p>
    <w:p w14:paraId="526A174B" w14:textId="73A3A185" w:rsidR="005948D9" w:rsidRPr="00B96EA0" w:rsidRDefault="005948D9" w:rsidP="00D63CD8">
      <w:pPr>
        <w:tabs>
          <w:tab w:val="clear" w:pos="369"/>
          <w:tab w:val="left" w:pos="720"/>
          <w:tab w:val="left" w:pos="1080"/>
        </w:tabs>
      </w:pPr>
      <w:r w:rsidRPr="00B96EA0">
        <w:tab/>
      </w:r>
      <w:r w:rsidRPr="00B96EA0">
        <w:tab/>
        <w:t>‘He/She ate a/the fish.’</w:t>
      </w:r>
    </w:p>
    <w:p w14:paraId="446D39C2" w14:textId="77777777" w:rsidR="005948D9" w:rsidRPr="00B96EA0" w:rsidRDefault="005948D9" w:rsidP="00D63CD8">
      <w:pPr>
        <w:tabs>
          <w:tab w:val="clear" w:pos="369"/>
          <w:tab w:val="left" w:pos="720"/>
          <w:tab w:val="left" w:pos="1080"/>
        </w:tabs>
      </w:pPr>
    </w:p>
    <w:p w14:paraId="2D4DAA15" w14:textId="17F115E8" w:rsidR="005948D9" w:rsidRDefault="005948D9" w:rsidP="005948D9">
      <w:pPr>
        <w:tabs>
          <w:tab w:val="clear" w:pos="369"/>
          <w:tab w:val="left" w:pos="720"/>
          <w:tab w:val="left" w:pos="1080"/>
          <w:tab w:val="left" w:pos="2340"/>
          <w:tab w:val="left" w:pos="3240"/>
        </w:tabs>
      </w:pPr>
      <w:r w:rsidRPr="00B96EA0">
        <w:tab/>
        <w:t>c.</w:t>
      </w:r>
      <w:r w:rsidRPr="00B96EA0">
        <w:tab/>
      </w:r>
      <w:r w:rsidRPr="00B96EA0">
        <w:rPr>
          <w:rFonts w:ascii="Doulos SIL" w:hAnsi="Doulos SIL"/>
          <w:i/>
          <w:color w:val="0000FF"/>
        </w:rPr>
        <w:t>ààⁿ</w:t>
      </w:r>
      <w:r w:rsidRPr="00B96EA0">
        <w:rPr>
          <w:rFonts w:ascii="Doulos SIL" w:hAnsi="Doulos SIL"/>
          <w:i/>
          <w:color w:val="0000FF"/>
        </w:rPr>
        <w:tab/>
        <w:t>yíʔé</w:t>
      </w:r>
      <w:r w:rsidRPr="00B96EA0">
        <w:rPr>
          <w:rFonts w:ascii="Doulos SIL" w:hAnsi="Doulos SIL"/>
          <w:i/>
          <w:color w:val="0000FF"/>
        </w:rPr>
        <w:tab/>
        <w:t>dɔ̀ní</w:t>
      </w:r>
    </w:p>
    <w:p w14:paraId="16E22EB7" w14:textId="063CD1F1" w:rsidR="005948D9" w:rsidRPr="00B96EA0" w:rsidRDefault="005948D9" w:rsidP="005948D9">
      <w:pPr>
        <w:tabs>
          <w:tab w:val="clear" w:pos="369"/>
          <w:tab w:val="left" w:pos="720"/>
          <w:tab w:val="left" w:pos="1080"/>
          <w:tab w:val="left" w:pos="2340"/>
          <w:tab w:val="left" w:pos="3240"/>
        </w:tabs>
      </w:pPr>
      <w:r w:rsidRPr="00B96EA0">
        <w:tab/>
      </w:r>
      <w:r w:rsidRPr="00B96EA0">
        <w:tab/>
        <w:t>3PlHum</w:t>
      </w:r>
      <w:r w:rsidRPr="00B96EA0">
        <w:tab/>
        <w:t>fish</w:t>
      </w:r>
      <w:r w:rsidRPr="00B96EA0">
        <w:tab/>
        <w:t>eat.meat.Pfv</w:t>
      </w:r>
    </w:p>
    <w:p w14:paraId="664EBFF9" w14:textId="4F71325E" w:rsidR="005948D9" w:rsidRPr="00B96EA0" w:rsidRDefault="005948D9" w:rsidP="00D63CD8">
      <w:pPr>
        <w:tabs>
          <w:tab w:val="clear" w:pos="369"/>
          <w:tab w:val="left" w:pos="720"/>
          <w:tab w:val="left" w:pos="1080"/>
        </w:tabs>
      </w:pPr>
      <w:r w:rsidRPr="00B96EA0">
        <w:tab/>
      </w:r>
      <w:r w:rsidRPr="00B96EA0">
        <w:tab/>
        <w:t>‘They ate a/the fish.’</w:t>
      </w:r>
    </w:p>
    <w:p w14:paraId="5B9131A4" w14:textId="77777777" w:rsidR="0049494A" w:rsidRPr="00B96EA0" w:rsidRDefault="0049494A" w:rsidP="005948D9"/>
    <w:p w14:paraId="2751DBC6" w14:textId="4848682D" w:rsidR="005948D9" w:rsidRDefault="005948D9" w:rsidP="005948D9">
      <w:r>
        <w:t>Further imperfective examples are in (xx7).</w:t>
      </w:r>
    </w:p>
    <w:p w14:paraId="022BBC1E" w14:textId="77777777" w:rsidR="005948D9" w:rsidRPr="00D42A36" w:rsidRDefault="005948D9" w:rsidP="005948D9"/>
    <w:p w14:paraId="56A693B7" w14:textId="731A27C8" w:rsidR="0049494A" w:rsidRDefault="005948D9" w:rsidP="00500FBD">
      <w:pPr>
        <w:tabs>
          <w:tab w:val="clear" w:pos="369"/>
          <w:tab w:val="left" w:pos="720"/>
          <w:tab w:val="left" w:pos="1080"/>
          <w:tab w:val="left" w:pos="2970"/>
          <w:tab w:val="left" w:pos="4050"/>
        </w:tabs>
      </w:pPr>
      <w:r>
        <w:t>(xx7)</w:t>
      </w:r>
      <w:r>
        <w:tab/>
        <w:t>a</w:t>
      </w:r>
      <w:r w:rsidR="0049494A">
        <w:t>.</w:t>
      </w:r>
      <w:r w:rsidR="0049494A">
        <w:tab/>
      </w:r>
      <w:r w:rsidR="0049494A" w:rsidRPr="00B81077">
        <w:rPr>
          <w:rFonts w:ascii="Doulos SIL" w:hAnsi="Doulos SIL"/>
          <w:i/>
          <w:color w:val="0000FF"/>
        </w:rPr>
        <w:t>é</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ab/>
        <w:t>ꜜyí</w:t>
      </w:r>
      <w:r w:rsidR="0049494A" w:rsidRPr="00B81077">
        <w:rPr>
          <w:rFonts w:ascii="Doulos SIL" w:hAnsi="Doulos SIL"/>
          <w:i/>
          <w:color w:val="0000FF"/>
        </w:rPr>
        <w:tab/>
        <w:t>mìy</w:t>
      </w:r>
      <w:r w:rsidR="00B94DA7" w:rsidRPr="00B81077">
        <w:rPr>
          <w:rFonts w:ascii="Doulos SIL" w:hAnsi="Doulos SIL"/>
          <w:i/>
          <w:color w:val="0000FF"/>
        </w:rPr>
        <w:t>à</w:t>
      </w:r>
      <w:r w:rsidR="0049494A" w:rsidRPr="00B81077">
        <w:rPr>
          <w:rFonts w:ascii="Doulos SIL" w:hAnsi="Doulos SIL"/>
          <w:i/>
          <w:color w:val="0000FF"/>
        </w:rPr>
        <w:t>ⁿ</w:t>
      </w:r>
    </w:p>
    <w:p w14:paraId="60039EE4" w14:textId="1B5F76D4" w:rsidR="0049494A" w:rsidRDefault="0049494A" w:rsidP="00500FBD">
      <w:pPr>
        <w:tabs>
          <w:tab w:val="clear" w:pos="369"/>
          <w:tab w:val="left" w:pos="720"/>
          <w:tab w:val="left" w:pos="1080"/>
          <w:tab w:val="left" w:pos="2970"/>
          <w:tab w:val="left" w:pos="4050"/>
        </w:tabs>
      </w:pPr>
      <w:r>
        <w:tab/>
      </w:r>
      <w:r>
        <w:tab/>
        <w:t>3SgNonh</w:t>
      </w:r>
      <w:r w:rsidR="00500FBD">
        <w:t>=Ipfv</w:t>
      </w:r>
      <w:r>
        <w:tab/>
        <w:t>water</w:t>
      </w:r>
      <w:r>
        <w:tab/>
        <w:t>drink.Ipfv</w:t>
      </w:r>
    </w:p>
    <w:p w14:paraId="7574EC80" w14:textId="3EB56863" w:rsidR="0049494A" w:rsidRDefault="0049494A" w:rsidP="00D63CD8">
      <w:pPr>
        <w:tabs>
          <w:tab w:val="clear" w:pos="369"/>
          <w:tab w:val="left" w:pos="720"/>
          <w:tab w:val="left" w:pos="1080"/>
        </w:tabs>
      </w:pPr>
      <w:r>
        <w:tab/>
      </w:r>
      <w:r>
        <w:tab/>
        <w:t>‘It (=sheep) drinks water.’</w:t>
      </w:r>
      <w:r w:rsidR="00BE029D">
        <w:t xml:space="preserve"> </w:t>
      </w:r>
    </w:p>
    <w:p w14:paraId="752DBFAE" w14:textId="77777777" w:rsidR="00B94DA7" w:rsidRDefault="00B94DA7" w:rsidP="00D63CD8">
      <w:pPr>
        <w:tabs>
          <w:tab w:val="clear" w:pos="369"/>
          <w:tab w:val="left" w:pos="720"/>
          <w:tab w:val="left" w:pos="1080"/>
        </w:tabs>
      </w:pPr>
    </w:p>
    <w:p w14:paraId="771F603C" w14:textId="1DEB4EEA" w:rsidR="00B94DA7" w:rsidRDefault="005948D9" w:rsidP="00500FBD">
      <w:pPr>
        <w:tabs>
          <w:tab w:val="clear" w:pos="369"/>
          <w:tab w:val="left" w:pos="720"/>
          <w:tab w:val="left" w:pos="1080"/>
          <w:tab w:val="left" w:pos="2700"/>
          <w:tab w:val="left" w:pos="4050"/>
        </w:tabs>
      </w:pPr>
      <w:r>
        <w:tab/>
        <w:t>b</w:t>
      </w:r>
      <w:r w:rsidR="00B94DA7">
        <w:t>.</w:t>
      </w:r>
      <w:r w:rsidR="00B94DA7">
        <w:tab/>
      </w:r>
      <w:r w:rsidR="00B94DA7"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ab/>
        <w:t>ꜜní</w:t>
      </w:r>
      <w:r w:rsidR="00B94DA7" w:rsidRPr="00B81077">
        <w:rPr>
          <w:rFonts w:ascii="Doulos SIL" w:hAnsi="Doulos SIL"/>
          <w:i/>
          <w:color w:val="0000FF"/>
        </w:rPr>
        <w:t>náʔ</w:t>
      </w:r>
      <w:r w:rsidR="00537163">
        <w:rPr>
          <w:rFonts w:ascii="Doulos SIL" w:hAnsi="Doulos SIL"/>
          <w:i/>
          <w:color w:val="0000FF"/>
        </w:rPr>
        <w:t>ā</w:t>
      </w:r>
      <w:r w:rsidR="00B94DA7" w:rsidRPr="00B81077">
        <w:rPr>
          <w:rFonts w:ascii="Doulos SIL" w:hAnsi="Doulos SIL"/>
          <w:i/>
          <w:color w:val="0000FF"/>
        </w:rPr>
        <w:tab/>
        <w:t>kpààⁿ</w:t>
      </w:r>
    </w:p>
    <w:p w14:paraId="0E942004" w14:textId="385E6242" w:rsidR="00B94DA7" w:rsidRDefault="00B94DA7" w:rsidP="00500FBD">
      <w:pPr>
        <w:tabs>
          <w:tab w:val="clear" w:pos="369"/>
          <w:tab w:val="left" w:pos="720"/>
          <w:tab w:val="left" w:pos="1080"/>
          <w:tab w:val="left" w:pos="2700"/>
          <w:tab w:val="left" w:pos="4050"/>
        </w:tabs>
      </w:pPr>
      <w:r>
        <w:tab/>
      </w:r>
      <w:r>
        <w:tab/>
        <w:t>3SgHum</w:t>
      </w:r>
      <w:r w:rsidR="00500FBD">
        <w:t>=Ipfv</w:t>
      </w:r>
      <w:r>
        <w:tab/>
        <w:t>scorpion</w:t>
      </w:r>
      <w:r>
        <w:tab/>
        <w:t>kill.Ipfv</w:t>
      </w:r>
    </w:p>
    <w:p w14:paraId="3C463CDD" w14:textId="0E941ACF" w:rsidR="00B94DA7" w:rsidRPr="00B94DA7" w:rsidRDefault="00B94DA7" w:rsidP="00D63CD8">
      <w:pPr>
        <w:tabs>
          <w:tab w:val="clear" w:pos="369"/>
          <w:tab w:val="left" w:pos="720"/>
          <w:tab w:val="left" w:pos="1080"/>
        </w:tabs>
      </w:pPr>
      <w:r>
        <w:tab/>
      </w:r>
      <w:r>
        <w:tab/>
        <w:t xml:space="preserve">‘He/She kills a scorpion (regularly).’ </w:t>
      </w:r>
    </w:p>
    <w:p w14:paraId="24AC32C2" w14:textId="77777777" w:rsidR="00B94DA7" w:rsidRDefault="00B94DA7" w:rsidP="00B94DA7">
      <w:pPr>
        <w:tabs>
          <w:tab w:val="clear" w:pos="369"/>
          <w:tab w:val="left" w:pos="720"/>
          <w:tab w:val="left" w:pos="1080"/>
        </w:tabs>
      </w:pPr>
    </w:p>
    <w:p w14:paraId="7D2406A7" w14:textId="7EEFCA4A" w:rsidR="00B94DA7" w:rsidRPr="00B81077" w:rsidRDefault="005948D9" w:rsidP="00500FBD">
      <w:pPr>
        <w:tabs>
          <w:tab w:val="clear" w:pos="369"/>
          <w:tab w:val="left" w:pos="720"/>
          <w:tab w:val="left" w:pos="1080"/>
          <w:tab w:val="left" w:pos="2790"/>
          <w:tab w:val="left" w:pos="4140"/>
        </w:tabs>
        <w:rPr>
          <w:rFonts w:ascii="Doulos SIL" w:hAnsi="Doulos SIL"/>
          <w:i/>
          <w:color w:val="0000FF"/>
        </w:rPr>
      </w:pPr>
      <w:r>
        <w:tab/>
        <w:t>c</w:t>
      </w:r>
      <w:r w:rsidR="00B94DA7">
        <w:t>.</w:t>
      </w:r>
      <w:r w:rsidR="00B94DA7">
        <w:tab/>
      </w:r>
      <w:r w:rsidR="00B94DA7"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ab/>
        <w:t>bā</w:t>
      </w:r>
      <w:r w:rsidR="00B94DA7" w:rsidRPr="00B81077">
        <w:rPr>
          <w:rFonts w:ascii="Doulos SIL" w:hAnsi="Doulos SIL"/>
          <w:i/>
          <w:color w:val="0000FF"/>
        </w:rPr>
        <w:t>ʔá</w:t>
      </w:r>
      <w:r w:rsidR="00B94DA7" w:rsidRPr="00B81077">
        <w:rPr>
          <w:rFonts w:ascii="Doulos SIL" w:hAnsi="Doulos SIL"/>
          <w:i/>
          <w:color w:val="0000FF"/>
        </w:rPr>
        <w:tab/>
        <w:t>mìyàⁿ</w:t>
      </w:r>
    </w:p>
    <w:p w14:paraId="6A202E20" w14:textId="17EC3D25" w:rsidR="00B94DA7" w:rsidRDefault="00B94DA7" w:rsidP="00500FBD">
      <w:pPr>
        <w:tabs>
          <w:tab w:val="clear" w:pos="369"/>
          <w:tab w:val="left" w:pos="720"/>
          <w:tab w:val="left" w:pos="1080"/>
          <w:tab w:val="left" w:pos="2790"/>
          <w:tab w:val="left" w:pos="4140"/>
        </w:tabs>
      </w:pPr>
      <w:r>
        <w:tab/>
      </w:r>
      <w:r>
        <w:tab/>
        <w:t>3SgHum</w:t>
      </w:r>
      <w:r w:rsidR="00500FBD">
        <w:t>=Ipfv</w:t>
      </w:r>
      <w:r>
        <w:tab/>
        <w:t>porridge</w:t>
      </w:r>
      <w:r>
        <w:tab/>
        <w:t>drink.Ipfv</w:t>
      </w:r>
    </w:p>
    <w:p w14:paraId="6F966C65" w14:textId="77777777" w:rsidR="00B94DA7" w:rsidRDefault="00B94DA7" w:rsidP="00B94DA7">
      <w:pPr>
        <w:tabs>
          <w:tab w:val="clear" w:pos="369"/>
          <w:tab w:val="left" w:pos="720"/>
          <w:tab w:val="left" w:pos="1080"/>
        </w:tabs>
      </w:pPr>
      <w:r>
        <w:tab/>
      </w:r>
      <w:r>
        <w:tab/>
        <w:t xml:space="preserve">‘He/She drinks porridge.’ (&lt; </w:t>
      </w:r>
      <w:r w:rsidRPr="00B81077">
        <w:rPr>
          <w:rFonts w:ascii="Doulos SIL" w:hAnsi="Doulos SIL"/>
          <w:i/>
          <w:color w:val="0000FF"/>
        </w:rPr>
        <w:t>bāʔā</w:t>
      </w:r>
      <w:r>
        <w:t xml:space="preserve"> )</w:t>
      </w:r>
    </w:p>
    <w:p w14:paraId="512980EB" w14:textId="77777777" w:rsidR="00B94DA7" w:rsidRDefault="00B94DA7" w:rsidP="00B94DA7">
      <w:pPr>
        <w:tabs>
          <w:tab w:val="clear" w:pos="369"/>
          <w:tab w:val="left" w:pos="720"/>
          <w:tab w:val="left" w:pos="1080"/>
        </w:tabs>
      </w:pPr>
    </w:p>
    <w:p w14:paraId="404399FA" w14:textId="6B5218D0" w:rsidR="00B94DA7" w:rsidRDefault="005948D9" w:rsidP="00500FBD">
      <w:pPr>
        <w:tabs>
          <w:tab w:val="clear" w:pos="369"/>
          <w:tab w:val="left" w:pos="720"/>
          <w:tab w:val="left" w:pos="1080"/>
          <w:tab w:val="left" w:pos="2880"/>
          <w:tab w:val="left" w:pos="3780"/>
        </w:tabs>
      </w:pPr>
      <w:r>
        <w:tab/>
        <w:t>d</w:t>
      </w:r>
      <w:r w:rsidR="00B94DA7">
        <w:t>.</w:t>
      </w:r>
      <w:r w:rsidR="00B94DA7">
        <w:tab/>
      </w:r>
      <w:r w:rsidR="00B94DA7"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sidR="00B94DA7" w:rsidRPr="00B81077">
        <w:rPr>
          <w:rFonts w:ascii="Doulos SIL" w:hAnsi="Doulos SIL"/>
          <w:i/>
          <w:color w:val="0000FF"/>
        </w:rPr>
        <w:tab/>
        <w:t>ju</w:t>
      </w:r>
      <w:r>
        <w:rPr>
          <w:rFonts w:ascii="Doulos SIL" w:hAnsi="Doulos SIL"/>
          <w:i/>
          <w:color w:val="0000FF"/>
        </w:rPr>
        <w:t>᷇</w:t>
      </w:r>
      <w:r w:rsidR="00B94DA7" w:rsidRPr="00B81077">
        <w:rPr>
          <w:rFonts w:ascii="Doulos SIL" w:hAnsi="Doulos SIL"/>
          <w:i/>
          <w:color w:val="0000FF"/>
        </w:rPr>
        <w:tab/>
        <w:t>kùnɔ̀</w:t>
      </w:r>
    </w:p>
    <w:p w14:paraId="2EB56925" w14:textId="5CF26CA3" w:rsidR="00B94DA7" w:rsidRDefault="00B94DA7" w:rsidP="00500FBD">
      <w:pPr>
        <w:tabs>
          <w:tab w:val="clear" w:pos="369"/>
          <w:tab w:val="left" w:pos="720"/>
          <w:tab w:val="left" w:pos="1080"/>
          <w:tab w:val="left" w:pos="2880"/>
          <w:tab w:val="left" w:pos="3780"/>
        </w:tabs>
      </w:pPr>
      <w:r>
        <w:tab/>
      </w:r>
      <w:r>
        <w:tab/>
        <w:t>3SgHum</w:t>
      </w:r>
      <w:r w:rsidR="00500FBD">
        <w:t>=Ipfv</w:t>
      </w:r>
      <w:r>
        <w:tab/>
        <w:t>millet</w:t>
      </w:r>
      <w:r>
        <w:tab/>
        <w:t>eat.Ipfv</w:t>
      </w:r>
    </w:p>
    <w:p w14:paraId="6CAE7542" w14:textId="3883D73A" w:rsidR="00B94DA7" w:rsidRDefault="00B94DA7" w:rsidP="00B94DA7">
      <w:pPr>
        <w:tabs>
          <w:tab w:val="clear" w:pos="369"/>
          <w:tab w:val="left" w:pos="720"/>
          <w:tab w:val="left" w:pos="1080"/>
        </w:tabs>
      </w:pPr>
      <w:r>
        <w:tab/>
      </w:r>
      <w:r>
        <w:tab/>
        <w:t xml:space="preserve">‘He/She eats millet.’ (&lt; </w:t>
      </w:r>
      <w:r w:rsidRPr="00B81077">
        <w:rPr>
          <w:rFonts w:ascii="Doulos SIL" w:hAnsi="Doulos SIL"/>
          <w:i/>
          <w:color w:val="0000FF"/>
        </w:rPr>
        <w:t>jū</w:t>
      </w:r>
      <w:r>
        <w:t xml:space="preserve"> )</w:t>
      </w:r>
    </w:p>
    <w:p w14:paraId="7CBBBAD4" w14:textId="77777777" w:rsidR="00B94DA7" w:rsidRDefault="00B94DA7" w:rsidP="00B94DA7">
      <w:pPr>
        <w:tabs>
          <w:tab w:val="clear" w:pos="369"/>
          <w:tab w:val="left" w:pos="720"/>
          <w:tab w:val="left" w:pos="1080"/>
        </w:tabs>
      </w:pPr>
    </w:p>
    <w:p w14:paraId="48FB5F76" w14:textId="4DEA5D5D" w:rsidR="00B94DA7" w:rsidRPr="00B81077" w:rsidRDefault="005948D9" w:rsidP="00500FBD">
      <w:pPr>
        <w:tabs>
          <w:tab w:val="clear" w:pos="369"/>
          <w:tab w:val="left" w:pos="720"/>
          <w:tab w:val="left" w:pos="1080"/>
          <w:tab w:val="left" w:pos="2700"/>
          <w:tab w:val="left" w:pos="3870"/>
        </w:tabs>
        <w:rPr>
          <w:rFonts w:ascii="Doulos SIL" w:hAnsi="Doulos SIL"/>
          <w:i/>
          <w:color w:val="0000FF"/>
        </w:rPr>
      </w:pPr>
      <w:r>
        <w:tab/>
        <w:t>e</w:t>
      </w:r>
      <w:r w:rsidR="00B94DA7">
        <w:t>.</w:t>
      </w:r>
      <w:r w:rsidR="00B94DA7">
        <w:tab/>
      </w:r>
      <w:r w:rsidR="00B94DA7"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ab/>
        <w:t>kū</w:t>
      </w:r>
      <w:r w:rsidR="00B94DA7" w:rsidRPr="00B81077">
        <w:rPr>
          <w:rFonts w:ascii="Doulos SIL" w:hAnsi="Doulos SIL"/>
          <w:i/>
          <w:color w:val="0000FF"/>
        </w:rPr>
        <w:t>mɛ̄ɛ́ⁿ</w:t>
      </w:r>
      <w:r w:rsidR="00B94DA7" w:rsidRPr="00B81077">
        <w:rPr>
          <w:rFonts w:ascii="Doulos SIL" w:hAnsi="Doulos SIL"/>
          <w:i/>
          <w:color w:val="0000FF"/>
        </w:rPr>
        <w:tab/>
        <w:t>kùnɔ̀</w:t>
      </w:r>
    </w:p>
    <w:p w14:paraId="4516C183" w14:textId="5B3E8BE5" w:rsidR="00B94DA7" w:rsidRDefault="00B94DA7" w:rsidP="00500FBD">
      <w:pPr>
        <w:tabs>
          <w:tab w:val="clear" w:pos="369"/>
          <w:tab w:val="left" w:pos="720"/>
          <w:tab w:val="left" w:pos="1080"/>
          <w:tab w:val="left" w:pos="2700"/>
          <w:tab w:val="left" w:pos="3870"/>
        </w:tabs>
      </w:pPr>
      <w:r>
        <w:tab/>
      </w:r>
      <w:r>
        <w:tab/>
        <w:t>3SgHum</w:t>
      </w:r>
      <w:r w:rsidR="00500FBD">
        <w:t>=Ipfv</w:t>
      </w:r>
      <w:r>
        <w:tab/>
        <w:t>meal</w:t>
      </w:r>
      <w:r>
        <w:tab/>
        <w:t>eat.Ipfv</w:t>
      </w:r>
    </w:p>
    <w:p w14:paraId="0DA25423" w14:textId="66A73F3C" w:rsidR="00B94DA7" w:rsidRPr="00B94DA7" w:rsidRDefault="00B94DA7" w:rsidP="00B94DA7">
      <w:pPr>
        <w:tabs>
          <w:tab w:val="clear" w:pos="369"/>
          <w:tab w:val="left" w:pos="720"/>
          <w:tab w:val="left" w:pos="1080"/>
        </w:tabs>
      </w:pPr>
      <w:r>
        <w:tab/>
      </w:r>
      <w:r>
        <w:tab/>
        <w:t xml:space="preserve">‘He/She eats a meal.’ (&lt; </w:t>
      </w:r>
      <w:r w:rsidRPr="00B81077">
        <w:rPr>
          <w:rFonts w:ascii="Doulos SIL" w:hAnsi="Doulos SIL"/>
          <w:i/>
          <w:color w:val="0000FF"/>
        </w:rPr>
        <w:t>kūmɛ̄ɛ̄ⁿ</w:t>
      </w:r>
      <w:r>
        <w:t xml:space="preserve"> )</w:t>
      </w:r>
    </w:p>
    <w:p w14:paraId="3FD86F1F" w14:textId="77777777" w:rsidR="005948D9" w:rsidRDefault="005948D9" w:rsidP="005948D9">
      <w:pPr>
        <w:tabs>
          <w:tab w:val="clear" w:pos="369"/>
          <w:tab w:val="left" w:pos="720"/>
          <w:tab w:val="left" w:pos="1080"/>
          <w:tab w:val="left" w:pos="3330"/>
          <w:tab w:val="left" w:pos="4320"/>
        </w:tabs>
      </w:pPr>
    </w:p>
    <w:p w14:paraId="6D2BE1AF" w14:textId="050DEE3D" w:rsidR="005948D9" w:rsidRDefault="005948D9" w:rsidP="005948D9">
      <w:pPr>
        <w:tabs>
          <w:tab w:val="clear" w:pos="369"/>
          <w:tab w:val="left" w:pos="720"/>
          <w:tab w:val="left" w:pos="1080"/>
          <w:tab w:val="left" w:pos="4680"/>
          <w:tab w:val="left" w:pos="5400"/>
        </w:tabs>
      </w:pPr>
      <w:r>
        <w:tab/>
        <w:t>f.</w:t>
      </w:r>
      <w:r>
        <w:tab/>
      </w:r>
      <w:r w:rsidRPr="00B81077">
        <w:rPr>
          <w:rFonts w:ascii="Doulos SIL" w:hAnsi="Doulos SIL"/>
          <w:i/>
          <w:color w:val="0000FF"/>
        </w:rPr>
        <w:t>má=</w:t>
      </w:r>
      <w:r w:rsidRPr="00B81077">
        <w:rPr>
          <w:rFonts w:ascii="Doulos SIL" w:hAnsi="Doulos SIL"/>
          <w:i/>
          <w:color w:val="0000FF"/>
        </w:rPr>
        <w:sym w:font="Symbol" w:char="F0C6"/>
      </w:r>
      <w:r>
        <w:t xml:space="preserve"> / </w:t>
      </w:r>
      <w:r w:rsidRPr="00B81077">
        <w:rPr>
          <w:rFonts w:ascii="Doulos SIL" w:hAnsi="Doulos SIL"/>
          <w:i/>
          <w:color w:val="0000FF"/>
        </w:rPr>
        <w:t>mùʔúⁿ=</w:t>
      </w:r>
      <w:r w:rsidRPr="00B81077">
        <w:rPr>
          <w:rFonts w:ascii="Doulos SIL" w:hAnsi="Doulos SIL"/>
          <w:i/>
          <w:color w:val="0000FF"/>
        </w:rPr>
        <w:sym w:font="Symbol" w:char="F0C6"/>
      </w:r>
      <w:r w:rsidRPr="0049494A">
        <w:t xml:space="preserve"> </w:t>
      </w:r>
      <w:r>
        <w:t xml:space="preserve">/ </w:t>
      </w:r>
      <w:r w:rsidRPr="00B81077">
        <w:rPr>
          <w:rFonts w:ascii="Doulos SIL" w:hAnsi="Doulos SIL"/>
          <w:i/>
          <w:color w:val="0000FF"/>
        </w:rPr>
        <w:t>àáⁿ=</w:t>
      </w:r>
      <w:r w:rsidRPr="00B81077">
        <w:rPr>
          <w:rFonts w:ascii="Doulos SIL" w:hAnsi="Doulos SIL"/>
          <w:i/>
          <w:color w:val="0000FF"/>
        </w:rPr>
        <w:sym w:font="Symbol" w:char="F0C6"/>
      </w:r>
      <w:r w:rsidRPr="00B81077">
        <w:rPr>
          <w:rFonts w:ascii="Doulos SIL" w:hAnsi="Doulos SIL"/>
          <w:i/>
          <w:color w:val="0000FF"/>
        </w:rPr>
        <w:tab/>
      </w:r>
      <w:r>
        <w:rPr>
          <w:rFonts w:ascii="Doulos SIL" w:hAnsi="Doulos SIL"/>
          <w:i/>
          <w:color w:val="0000FF"/>
        </w:rPr>
        <w:t>ꜜ</w:t>
      </w:r>
      <w:r w:rsidRPr="00B81077">
        <w:rPr>
          <w:rFonts w:ascii="Doulos SIL" w:hAnsi="Doulos SIL"/>
          <w:i/>
          <w:color w:val="0000FF"/>
        </w:rPr>
        <w:t>yíʔé</w:t>
      </w:r>
      <w:r w:rsidRPr="00B81077">
        <w:rPr>
          <w:rFonts w:ascii="Doulos SIL" w:hAnsi="Doulos SIL"/>
          <w:i/>
          <w:color w:val="0000FF"/>
        </w:rPr>
        <w:tab/>
        <w:t>dɔ̀nɔ̀</w:t>
      </w:r>
    </w:p>
    <w:p w14:paraId="477DE638" w14:textId="77777777" w:rsidR="005948D9" w:rsidRDefault="005948D9" w:rsidP="005948D9">
      <w:pPr>
        <w:tabs>
          <w:tab w:val="clear" w:pos="369"/>
          <w:tab w:val="left" w:pos="720"/>
          <w:tab w:val="left" w:pos="1080"/>
          <w:tab w:val="left" w:pos="4680"/>
          <w:tab w:val="left" w:pos="5400"/>
        </w:tabs>
      </w:pPr>
      <w:r>
        <w:tab/>
      </w:r>
      <w:r>
        <w:tab/>
        <w:t>1Sg=Ipfv / 1Pl=Ipfv / 3PlHum=Ipfv</w:t>
      </w:r>
      <w:r>
        <w:tab/>
        <w:t>fish</w:t>
      </w:r>
      <w:r>
        <w:tab/>
      </w:r>
      <w:r w:rsidRPr="005910D3">
        <w:t>eat.meat.Ipfv</w:t>
      </w:r>
    </w:p>
    <w:p w14:paraId="43F5BEB2" w14:textId="77777777" w:rsidR="005948D9" w:rsidRDefault="005948D9" w:rsidP="005948D9">
      <w:pPr>
        <w:tabs>
          <w:tab w:val="clear" w:pos="369"/>
          <w:tab w:val="left" w:pos="720"/>
          <w:tab w:val="left" w:pos="1080"/>
        </w:tabs>
      </w:pPr>
      <w:r>
        <w:tab/>
      </w:r>
      <w:r>
        <w:tab/>
        <w:t>‘I/we/they eat fish.’</w:t>
      </w:r>
    </w:p>
    <w:p w14:paraId="45A19006" w14:textId="77777777" w:rsidR="005948D9" w:rsidRDefault="005948D9" w:rsidP="005948D9">
      <w:pPr>
        <w:tabs>
          <w:tab w:val="clear" w:pos="369"/>
          <w:tab w:val="left" w:pos="720"/>
          <w:tab w:val="left" w:pos="1080"/>
        </w:tabs>
      </w:pPr>
    </w:p>
    <w:p w14:paraId="621F1C74" w14:textId="031732B8" w:rsidR="005948D9" w:rsidRDefault="005948D9" w:rsidP="005948D9">
      <w:pPr>
        <w:tabs>
          <w:tab w:val="clear" w:pos="369"/>
          <w:tab w:val="left" w:pos="720"/>
          <w:tab w:val="left" w:pos="1080"/>
          <w:tab w:val="left" w:pos="2790"/>
          <w:tab w:val="left" w:pos="4050"/>
        </w:tabs>
      </w:pPr>
      <w:r>
        <w:tab/>
        <w:t>g.</w:t>
      </w:r>
      <w:r>
        <w:tab/>
      </w:r>
      <w:r w:rsidRPr="00B81077">
        <w:rPr>
          <w:rFonts w:ascii="Doulos SIL" w:hAnsi="Doulos SIL"/>
          <w:i/>
          <w:color w:val="0000FF"/>
        </w:rPr>
        <w:t>á=</w:t>
      </w:r>
      <w:r w:rsidRPr="00B81077">
        <w:rPr>
          <w:rFonts w:ascii="Doulos SIL" w:hAnsi="Doulos SIL"/>
          <w:i/>
          <w:color w:val="0000FF"/>
        </w:rPr>
        <w:sym w:font="Symbol" w:char="F0C6"/>
      </w:r>
      <w:r>
        <w:rPr>
          <w:rFonts w:ascii="Doulos SIL" w:hAnsi="Doulos SIL"/>
          <w:i/>
          <w:color w:val="0000FF"/>
        </w:rPr>
        <w:tab/>
        <w:t>ààⁿ</w:t>
      </w:r>
      <w:r>
        <w:rPr>
          <w:rFonts w:ascii="Doulos SIL" w:hAnsi="Doulos SIL"/>
          <w:i/>
          <w:color w:val="0000FF"/>
        </w:rPr>
        <w:tab/>
        <w:t>bá</w:t>
      </w:r>
      <w:r w:rsidRPr="00B81077">
        <w:rPr>
          <w:rFonts w:ascii="Doulos SIL" w:hAnsi="Doulos SIL"/>
          <w:i/>
          <w:color w:val="0000FF"/>
        </w:rPr>
        <w:t>ʔ</w:t>
      </w:r>
      <w:r>
        <w:rPr>
          <w:rFonts w:ascii="Doulos SIL" w:hAnsi="Doulos SIL"/>
          <w:i/>
          <w:color w:val="0000FF"/>
        </w:rPr>
        <w:t>rá</w:t>
      </w:r>
    </w:p>
    <w:p w14:paraId="5E938C05" w14:textId="77777777" w:rsidR="005948D9" w:rsidRDefault="005948D9" w:rsidP="005948D9">
      <w:pPr>
        <w:tabs>
          <w:tab w:val="clear" w:pos="369"/>
          <w:tab w:val="left" w:pos="720"/>
          <w:tab w:val="left" w:pos="1080"/>
          <w:tab w:val="left" w:pos="2790"/>
          <w:tab w:val="left" w:pos="4050"/>
        </w:tabs>
      </w:pPr>
      <w:r>
        <w:lastRenderedPageBreak/>
        <w:tab/>
      </w:r>
      <w:r>
        <w:tab/>
        <w:t>3SgHum=Ipfv</w:t>
      </w:r>
      <w:r>
        <w:tab/>
        <w:t>3PlHum</w:t>
      </w:r>
      <w:r>
        <w:tab/>
        <w:t>hit.Ipfv</w:t>
      </w:r>
    </w:p>
    <w:p w14:paraId="5D6F7BA6" w14:textId="77777777" w:rsidR="005948D9" w:rsidRPr="00733094" w:rsidRDefault="005948D9" w:rsidP="005948D9">
      <w:pPr>
        <w:tabs>
          <w:tab w:val="clear" w:pos="369"/>
          <w:tab w:val="left" w:pos="720"/>
          <w:tab w:val="left" w:pos="1080"/>
        </w:tabs>
      </w:pPr>
      <w:r>
        <w:tab/>
      </w:r>
      <w:r>
        <w:tab/>
        <w:t>‘He/She hits them (regularly).’</w:t>
      </w:r>
    </w:p>
    <w:p w14:paraId="42DC4F0A" w14:textId="77777777" w:rsidR="00500FBD" w:rsidRDefault="00500FBD" w:rsidP="000A13BA"/>
    <w:p w14:paraId="3282D8EB" w14:textId="4E0D36D3" w:rsidR="008F55EF" w:rsidRDefault="005948D9" w:rsidP="008F55EF">
      <w:pPr>
        <w:tabs>
          <w:tab w:val="clear" w:pos="369"/>
          <w:tab w:val="left" w:pos="720"/>
          <w:tab w:val="left" w:pos="1080"/>
          <w:tab w:val="left" w:pos="2970"/>
          <w:tab w:val="left" w:pos="3870"/>
        </w:tabs>
      </w:pPr>
      <w:r>
        <w:tab/>
        <w:t>h</w:t>
      </w:r>
      <w:r w:rsidR="008F55EF">
        <w:t>.</w:t>
      </w:r>
      <w:r w:rsidR="008F55EF">
        <w:tab/>
      </w:r>
      <w:r w:rsidR="008F55EF" w:rsidRPr="00B81077">
        <w:rPr>
          <w:rFonts w:ascii="Doulos SIL" w:hAnsi="Doulos SIL"/>
          <w:i/>
          <w:color w:val="0000FF"/>
        </w:rPr>
        <w:t>jàŋgbáá-rà=</w:t>
      </w:r>
      <w:r w:rsidR="008F55EF" w:rsidRPr="00B81077">
        <w:rPr>
          <w:rFonts w:ascii="Doulos SIL" w:hAnsi="Doulos SIL"/>
          <w:i/>
          <w:color w:val="0000FF"/>
        </w:rPr>
        <w:sym w:font="Symbol" w:char="F0C6"/>
      </w:r>
      <w:r>
        <w:rPr>
          <w:rFonts w:ascii="Doulos SIL" w:hAnsi="Doulos SIL"/>
          <w:i/>
          <w:color w:val="0000FF"/>
        </w:rPr>
        <w:tab/>
        <w:t>yí</w:t>
      </w:r>
      <w:r w:rsidR="008F55EF" w:rsidRPr="00B81077">
        <w:rPr>
          <w:rFonts w:ascii="Doulos SIL" w:hAnsi="Doulos SIL"/>
          <w:i/>
          <w:color w:val="0000FF"/>
        </w:rPr>
        <w:t>ʔé</w:t>
      </w:r>
      <w:r w:rsidR="008F55EF" w:rsidRPr="00B81077">
        <w:rPr>
          <w:rFonts w:ascii="Doulos SIL" w:hAnsi="Doulos SIL"/>
          <w:i/>
          <w:color w:val="0000FF"/>
        </w:rPr>
        <w:tab/>
        <w:t>dɔ̀nɔ̀</w:t>
      </w:r>
    </w:p>
    <w:p w14:paraId="60C87401" w14:textId="02D5A798" w:rsidR="008F55EF" w:rsidRDefault="008F55EF" w:rsidP="008F55EF">
      <w:pPr>
        <w:tabs>
          <w:tab w:val="clear" w:pos="369"/>
          <w:tab w:val="left" w:pos="720"/>
          <w:tab w:val="left" w:pos="1080"/>
          <w:tab w:val="left" w:pos="2970"/>
          <w:tab w:val="left" w:pos="3870"/>
        </w:tabs>
      </w:pPr>
      <w:r>
        <w:tab/>
      </w:r>
      <w:r>
        <w:tab/>
        <w:t>cat-Nom=Ipfv</w:t>
      </w:r>
      <w:r>
        <w:tab/>
        <w:t>fish</w:t>
      </w:r>
      <w:r>
        <w:tab/>
        <w:t>eat.meat.Ipfv</w:t>
      </w:r>
    </w:p>
    <w:p w14:paraId="051732E4" w14:textId="443A5DA2" w:rsidR="008F55EF" w:rsidRDefault="008F55EF" w:rsidP="008F55EF">
      <w:pPr>
        <w:tabs>
          <w:tab w:val="clear" w:pos="369"/>
          <w:tab w:val="left" w:pos="720"/>
          <w:tab w:val="left" w:pos="1080"/>
        </w:tabs>
      </w:pPr>
      <w:r>
        <w:tab/>
      </w:r>
      <w:r>
        <w:tab/>
        <w:t>‘A/The cat eats fish.’</w:t>
      </w:r>
    </w:p>
    <w:p w14:paraId="1A805107" w14:textId="77777777" w:rsidR="005910D3" w:rsidRDefault="005910D3" w:rsidP="005910D3">
      <w:pPr>
        <w:tabs>
          <w:tab w:val="clear" w:pos="369"/>
          <w:tab w:val="left" w:pos="720"/>
          <w:tab w:val="left" w:pos="1080"/>
          <w:tab w:val="left" w:pos="2430"/>
          <w:tab w:val="left" w:pos="3420"/>
        </w:tabs>
      </w:pPr>
    </w:p>
    <w:p w14:paraId="607F09AF" w14:textId="654F48B9" w:rsidR="005910D3" w:rsidRDefault="005948D9" w:rsidP="005910D3">
      <w:pPr>
        <w:tabs>
          <w:tab w:val="clear" w:pos="369"/>
          <w:tab w:val="left" w:pos="720"/>
          <w:tab w:val="left" w:pos="1080"/>
          <w:tab w:val="left" w:pos="2430"/>
          <w:tab w:val="left" w:pos="3420"/>
        </w:tabs>
      </w:pPr>
      <w:r>
        <w:tab/>
        <w:t>i</w:t>
      </w:r>
      <w:r w:rsidR="005910D3">
        <w:t>.</w:t>
      </w:r>
      <w:r w:rsidR="005910D3">
        <w:tab/>
      </w:r>
      <w:r w:rsidR="005910D3" w:rsidRPr="00B81077">
        <w:rPr>
          <w:rFonts w:ascii="Doulos SIL" w:hAnsi="Doulos SIL"/>
          <w:i/>
          <w:color w:val="0000FF"/>
        </w:rPr>
        <w:t>bákàrí=</w:t>
      </w:r>
      <w:r w:rsidR="005910D3" w:rsidRPr="00B81077">
        <w:rPr>
          <w:rFonts w:ascii="Doulos SIL" w:hAnsi="Doulos SIL"/>
          <w:i/>
          <w:color w:val="0000FF"/>
        </w:rPr>
        <w:sym w:font="Symbol" w:char="F0C6"/>
      </w:r>
      <w:r w:rsidR="005910D3">
        <w:rPr>
          <w:rFonts w:ascii="Doulos SIL" w:hAnsi="Doulos SIL"/>
          <w:i/>
          <w:color w:val="0000FF"/>
        </w:rPr>
        <w:tab/>
      </w:r>
      <w:r>
        <w:rPr>
          <w:rFonts w:ascii="Doulos SIL" w:hAnsi="Doulos SIL"/>
          <w:i/>
          <w:color w:val="0000FF"/>
        </w:rPr>
        <w:t>ꜜ</w:t>
      </w:r>
      <w:r w:rsidR="005910D3">
        <w:rPr>
          <w:rFonts w:ascii="Doulos SIL" w:hAnsi="Doulos SIL"/>
          <w:i/>
          <w:color w:val="0000FF"/>
        </w:rPr>
        <w:t>yí</w:t>
      </w:r>
      <w:r w:rsidR="005910D3" w:rsidRPr="00B81077">
        <w:rPr>
          <w:rFonts w:ascii="Doulos SIL" w:hAnsi="Doulos SIL"/>
          <w:i/>
          <w:color w:val="0000FF"/>
        </w:rPr>
        <w:t>ʔé</w:t>
      </w:r>
      <w:r w:rsidR="005910D3" w:rsidRPr="00B81077">
        <w:rPr>
          <w:rFonts w:ascii="Doulos SIL" w:hAnsi="Doulos SIL"/>
          <w:i/>
          <w:color w:val="0000FF"/>
        </w:rPr>
        <w:tab/>
        <w:t>dɔ̀nɔ̀</w:t>
      </w:r>
    </w:p>
    <w:p w14:paraId="04A35C9D" w14:textId="77777777" w:rsidR="005910D3" w:rsidRDefault="005910D3" w:rsidP="005910D3">
      <w:pPr>
        <w:tabs>
          <w:tab w:val="clear" w:pos="369"/>
          <w:tab w:val="left" w:pos="720"/>
          <w:tab w:val="left" w:pos="1080"/>
          <w:tab w:val="left" w:pos="2430"/>
          <w:tab w:val="left" w:pos="3420"/>
        </w:tabs>
      </w:pPr>
      <w:r>
        <w:tab/>
      </w:r>
      <w:r>
        <w:tab/>
        <w:t>B=Ipfv</w:t>
      </w:r>
      <w:r>
        <w:tab/>
        <w:t>fish</w:t>
      </w:r>
      <w:r>
        <w:tab/>
        <w:t>eat.meat.Ipfv</w:t>
      </w:r>
    </w:p>
    <w:p w14:paraId="0A24A4F1" w14:textId="77777777" w:rsidR="005910D3" w:rsidRDefault="005910D3" w:rsidP="005910D3">
      <w:pPr>
        <w:tabs>
          <w:tab w:val="clear" w:pos="369"/>
          <w:tab w:val="left" w:pos="720"/>
          <w:tab w:val="left" w:pos="1080"/>
        </w:tabs>
      </w:pPr>
      <w:r>
        <w:tab/>
      </w:r>
      <w:r>
        <w:tab/>
        <w:t>‘Bakari eats fish.’</w:t>
      </w:r>
    </w:p>
    <w:p w14:paraId="156E824C" w14:textId="5EEEA3A7" w:rsidR="008F55EF" w:rsidRDefault="008F55EF" w:rsidP="00500FBD">
      <w:pPr>
        <w:tabs>
          <w:tab w:val="clear" w:pos="369"/>
          <w:tab w:val="left" w:pos="720"/>
          <w:tab w:val="left" w:pos="1080"/>
        </w:tabs>
      </w:pPr>
    </w:p>
    <w:p w14:paraId="6E31CF28" w14:textId="2DA5C7A3" w:rsidR="005948D9" w:rsidRDefault="005948D9" w:rsidP="005948D9">
      <w:r>
        <w:t xml:space="preserve">Imperfective enclitic </w:t>
      </w:r>
      <w:r w:rsidRPr="00D8383A">
        <w:t>/H+</w:t>
      </w:r>
      <w:r w:rsidRPr="00D374B0">
        <w:rPr>
          <w:rFonts w:ascii="Doulos SIL" w:hAnsi="Doulos SIL"/>
          <w:color w:val="008000"/>
        </w:rPr>
        <w:t>=</w:t>
      </w:r>
      <w:r w:rsidRPr="00D374B0">
        <w:rPr>
          <w:rFonts w:ascii="Doulos SIL" w:hAnsi="Doulos SIL"/>
          <w:color w:val="008000"/>
        </w:rPr>
        <w:sym w:font="Symbol" w:char="F0C6"/>
      </w:r>
      <w:r>
        <w:t xml:space="preserve">/  can be equated morphemically with the locational ‘be’ subject enclitic </w:t>
      </w:r>
      <w:r w:rsidRPr="00D8383A">
        <w:t>/H+</w:t>
      </w:r>
      <w:r w:rsidRPr="00D374B0">
        <w:rPr>
          <w:rFonts w:ascii="Doulos SIL" w:hAnsi="Doulos SIL"/>
          <w:color w:val="008000"/>
        </w:rPr>
        <w:t>=</w:t>
      </w:r>
      <w:r w:rsidRPr="00D374B0">
        <w:rPr>
          <w:rFonts w:ascii="Doulos SIL" w:hAnsi="Doulos SIL"/>
          <w:color w:val="008000"/>
        </w:rPr>
        <w:sym w:font="Symbol" w:char="F0C6"/>
      </w:r>
      <w:r>
        <w:t xml:space="preserve">/, exemplified in (xx4). </w:t>
      </w:r>
    </w:p>
    <w:p w14:paraId="07E521ED" w14:textId="77777777" w:rsidR="005948D9" w:rsidRDefault="005948D9" w:rsidP="005948D9"/>
    <w:p w14:paraId="7C534641" w14:textId="77777777" w:rsidR="005948D9" w:rsidRDefault="005948D9" w:rsidP="005948D9">
      <w:pPr>
        <w:tabs>
          <w:tab w:val="clear" w:pos="369"/>
          <w:tab w:val="left" w:pos="720"/>
          <w:tab w:val="left" w:pos="2160"/>
          <w:tab w:val="left" w:pos="3060"/>
        </w:tabs>
      </w:pPr>
      <w:r>
        <w:t>(xx4)</w:t>
      </w:r>
      <w:r>
        <w:tab/>
      </w:r>
      <w:r w:rsidRPr="00B81077">
        <w:rPr>
          <w:rFonts w:ascii="Doulos SIL" w:hAnsi="Doulos SIL"/>
          <w:i/>
          <w:color w:val="0000FF"/>
        </w:rPr>
        <w:t>bákàrí=</w:t>
      </w:r>
      <w:r w:rsidRPr="00B81077">
        <w:rPr>
          <w:rFonts w:ascii="Doulos SIL" w:hAnsi="Doulos SIL"/>
          <w:i/>
          <w:color w:val="0000FF"/>
        </w:rPr>
        <w:sym w:font="Symbol" w:char="F0C6"/>
      </w:r>
      <w:r w:rsidRPr="00B81077">
        <w:rPr>
          <w:rFonts w:ascii="Doulos SIL" w:hAnsi="Doulos SIL"/>
          <w:i/>
          <w:color w:val="0000FF"/>
        </w:rPr>
        <w:tab/>
        <w:t>[kálá</w:t>
      </w:r>
      <w:r w:rsidRPr="00B81077">
        <w:rPr>
          <w:rFonts w:ascii="Doulos SIL" w:hAnsi="Doulos SIL"/>
          <w:i/>
          <w:color w:val="0000FF"/>
        </w:rPr>
        <w:tab/>
        <w:t>tɔ̀]</w:t>
      </w:r>
    </w:p>
    <w:p w14:paraId="21BB1E8E" w14:textId="77777777" w:rsidR="005948D9" w:rsidRDefault="005948D9" w:rsidP="005948D9">
      <w:pPr>
        <w:tabs>
          <w:tab w:val="clear" w:pos="369"/>
          <w:tab w:val="left" w:pos="720"/>
          <w:tab w:val="left" w:pos="2160"/>
          <w:tab w:val="left" w:pos="3060"/>
        </w:tabs>
      </w:pPr>
      <w:r>
        <w:tab/>
        <w:t>B=be</w:t>
      </w:r>
      <w:r>
        <w:tab/>
        <w:t>[home</w:t>
      </w:r>
      <w:r>
        <w:tab/>
        <w:t>in]</w:t>
      </w:r>
    </w:p>
    <w:p w14:paraId="228FF9A4" w14:textId="77777777" w:rsidR="005948D9" w:rsidRPr="00D63CD8" w:rsidRDefault="005948D9" w:rsidP="005948D9">
      <w:pPr>
        <w:tabs>
          <w:tab w:val="clear" w:pos="369"/>
          <w:tab w:val="left" w:pos="720"/>
        </w:tabs>
      </w:pPr>
      <w:r>
        <w:tab/>
        <w:t>‘Bakari is at home.’</w:t>
      </w:r>
      <w:r>
        <w:tab/>
      </w:r>
    </w:p>
    <w:p w14:paraId="0868CA12" w14:textId="77777777" w:rsidR="005948D9" w:rsidRDefault="005948D9" w:rsidP="005948D9"/>
    <w:p w14:paraId="371CBE93" w14:textId="71907436" w:rsidR="005948D9" w:rsidRDefault="005948D9" w:rsidP="005948D9">
      <w:r>
        <w:t xml:space="preserve">However, the identification is not complete, since the ‘be’ subject enclitic (unlike the imperfective subject enclitic) has the segmentally overt form </w:t>
      </w:r>
      <w:r w:rsidRPr="00B96EA0">
        <w:rPr>
          <w:rFonts w:ascii="Doulos SIL" w:hAnsi="Doulos SIL"/>
          <w:i/>
          <w:color w:val="0000FF"/>
        </w:rPr>
        <w:t>=ń</w:t>
      </w:r>
      <w:r>
        <w:t xml:space="preserve"> after some types of NP; see §11.2.3.1 below for details.</w:t>
      </w:r>
    </w:p>
    <w:p w14:paraId="2A829243" w14:textId="77777777" w:rsidR="005948D9" w:rsidRPr="008F55EF" w:rsidRDefault="005948D9" w:rsidP="00500FBD">
      <w:pPr>
        <w:tabs>
          <w:tab w:val="clear" w:pos="369"/>
          <w:tab w:val="left" w:pos="720"/>
          <w:tab w:val="left" w:pos="1080"/>
        </w:tabs>
      </w:pPr>
    </w:p>
    <w:p w14:paraId="5EFEEBB4" w14:textId="77777777" w:rsidR="0028458F" w:rsidRPr="000A13BA" w:rsidRDefault="0028458F" w:rsidP="000A13BA"/>
    <w:p w14:paraId="432169A8" w14:textId="709629F0" w:rsidR="00C7502A" w:rsidRDefault="004C41E0" w:rsidP="004A7F0F">
      <w:pPr>
        <w:pStyle w:val="Heading4"/>
      </w:pPr>
      <w:bookmarkStart w:id="1466" w:name="_Toc342594242"/>
      <w:bookmarkStart w:id="1467" w:name="_Toc342595316"/>
      <w:r>
        <w:t>Present</w:t>
      </w:r>
      <w:bookmarkEnd w:id="1466"/>
      <w:bookmarkEnd w:id="1467"/>
    </w:p>
    <w:p w14:paraId="40D659DD" w14:textId="041D6332" w:rsidR="00C41652" w:rsidRDefault="0095560D" w:rsidP="003614EE">
      <w:r>
        <w:t xml:space="preserve">The subject is followed by enclitic </w:t>
      </w:r>
      <w:r w:rsidRPr="00D8383A">
        <w:t>/H+</w:t>
      </w:r>
      <w:r w:rsidRPr="00C41652">
        <w:rPr>
          <w:rFonts w:ascii="Doulos SIL" w:hAnsi="Doulos SIL"/>
          <w:color w:val="008000"/>
        </w:rPr>
        <w:t>=</w:t>
      </w:r>
      <w:r w:rsidRPr="00C41652">
        <w:rPr>
          <w:rFonts w:ascii="Doulos SIL" w:hAnsi="Doulos SIL"/>
          <w:color w:val="008000"/>
        </w:rPr>
        <w:sym w:font="Symbol" w:char="F0C6"/>
      </w:r>
      <w:r>
        <w:t>/, which adds an H</w:t>
      </w:r>
      <w:r>
        <w:noBreakHyphen/>
        <w:t>tone (not always audible after nonpronominal subjects) to subject pronouns and requires a final nominal suffix on noun-headed subject NPs. The verb is in the</w:t>
      </w:r>
      <w:r w:rsidR="003614EE">
        <w:t xml:space="preserve"> imperfective positive v</w:t>
      </w:r>
      <w:r w:rsidR="00537163">
        <w:t>erb form</w:t>
      </w:r>
      <w:r>
        <w:t xml:space="preserve"> without further inflectional morphology</w:t>
      </w:r>
      <w:r w:rsidR="00537163">
        <w:t>. Intransitive verbs</w:t>
      </w:r>
      <w:r>
        <w:t xml:space="preserve">, which always follow the enclitic </w:t>
      </w:r>
      <w:r w:rsidRPr="00D8383A">
        <w:t>/H+</w:t>
      </w:r>
      <w:r w:rsidRPr="00C41652">
        <w:rPr>
          <w:rFonts w:ascii="Doulos SIL" w:hAnsi="Doulos SIL"/>
          <w:color w:val="008000"/>
        </w:rPr>
        <w:t>=</w:t>
      </w:r>
      <w:r w:rsidRPr="00C41652">
        <w:rPr>
          <w:rFonts w:ascii="Doulos SIL" w:hAnsi="Doulos SIL"/>
          <w:color w:val="008000"/>
        </w:rPr>
        <w:sym w:font="Symbol" w:char="F0C6"/>
      </w:r>
      <w:r>
        <w:t>/, have a single</w:t>
      </w:r>
      <w:r w:rsidR="00537163">
        <w:t xml:space="preserve"> invariant imperfective form, not varying tonally (or otherwise) by subject category. </w:t>
      </w:r>
      <w:r>
        <w:t xml:space="preserve">Regular (OV) transitive verbs are preceded by the object and therefore have two distinct tonal forms, depending on whether the object is </w:t>
      </w:r>
      <w:r w:rsidR="00DF73D1">
        <w:t>+</w:t>
      </w:r>
      <w:r>
        <w:t>3Sg or -3Sg (§3.8.4.4).</w:t>
      </w:r>
    </w:p>
    <w:p w14:paraId="38A24A67" w14:textId="3E04B5B3" w:rsidR="003614EE" w:rsidRPr="002D209A" w:rsidRDefault="00C41652" w:rsidP="003614EE">
      <w:r>
        <w:tab/>
        <w:t>This inflectional category is</w:t>
      </w:r>
      <w:r w:rsidR="003614EE">
        <w:t xml:space="preserve"> a general present, for example describing regularly occurring activities.</w:t>
      </w:r>
    </w:p>
    <w:p w14:paraId="60D49860" w14:textId="77777777" w:rsidR="003614EE" w:rsidRPr="002D209A" w:rsidRDefault="003614EE" w:rsidP="003614EE"/>
    <w:p w14:paraId="75198084" w14:textId="2FA03A67" w:rsidR="00573CFA" w:rsidRDefault="00573CFA" w:rsidP="00537163">
      <w:pPr>
        <w:tabs>
          <w:tab w:val="clear" w:pos="369"/>
          <w:tab w:val="left" w:pos="720"/>
          <w:tab w:val="left" w:pos="1080"/>
          <w:tab w:val="left" w:pos="2610"/>
          <w:tab w:val="left" w:pos="3960"/>
          <w:tab w:val="left" w:pos="5580"/>
        </w:tabs>
      </w:pPr>
      <w:r>
        <w:t>(xx1)</w:t>
      </w:r>
      <w:r>
        <w:tab/>
        <w:t>a.</w:t>
      </w:r>
      <w:r>
        <w:tab/>
      </w:r>
      <w:r w:rsidRPr="00986631">
        <w:rPr>
          <w:rFonts w:ascii="Doulos SIL" w:hAnsi="Doulos SIL"/>
          <w:i/>
          <w:color w:val="0000FF"/>
        </w:rPr>
        <w:t>sóʔóó-sòʔ</w:t>
      </w:r>
      <w:r>
        <w:rPr>
          <w:rFonts w:ascii="Doulos SIL" w:hAnsi="Doulos SIL"/>
          <w:i/>
          <w:color w:val="0000FF"/>
        </w:rPr>
        <w:t>ò</w:t>
      </w:r>
      <w:r>
        <w:rPr>
          <w:rFonts w:ascii="Doulos SIL" w:hAnsi="Doulos SIL"/>
          <w:i/>
          <w:color w:val="0000FF"/>
        </w:rPr>
        <w:tab/>
        <w:t>má</w:t>
      </w:r>
      <w:r w:rsidRPr="00B81077">
        <w:rPr>
          <w:rFonts w:ascii="Doulos SIL" w:hAnsi="Doulos SIL"/>
          <w:i/>
          <w:color w:val="0000FF"/>
        </w:rPr>
        <w:t>=</w:t>
      </w:r>
      <w:r w:rsidRPr="00B81077">
        <w:rPr>
          <w:rFonts w:ascii="Doulos SIL" w:hAnsi="Doulos SIL"/>
          <w:i/>
          <w:color w:val="0000FF"/>
        </w:rPr>
        <w:sym w:font="Symbol" w:char="F0C6"/>
      </w:r>
      <w:r w:rsidR="005C5D89">
        <w:rPr>
          <w:rFonts w:ascii="Doulos SIL" w:hAnsi="Doulos SIL"/>
          <w:i/>
          <w:color w:val="0000FF"/>
        </w:rPr>
        <w:tab/>
      </w:r>
      <w:r w:rsidR="004F46C4">
        <w:rPr>
          <w:rFonts w:ascii="Doulos SIL" w:hAnsi="Doulos SIL"/>
          <w:i/>
          <w:color w:val="0000FF"/>
        </w:rPr>
        <w:t>ꜜ</w:t>
      </w:r>
      <w:r w:rsidR="005C5D89">
        <w:rPr>
          <w:rFonts w:ascii="Doulos SIL" w:hAnsi="Doulos SIL"/>
          <w:i/>
          <w:color w:val="0000FF"/>
        </w:rPr>
        <w:t>n</w:t>
      </w:r>
      <w:r w:rsidR="004F46C4">
        <w:rPr>
          <w:rFonts w:ascii="Doulos SIL" w:hAnsi="Doulos SIL"/>
          <w:i/>
          <w:color w:val="0000FF"/>
        </w:rPr>
        <w:t>á</w:t>
      </w:r>
      <w:r w:rsidRPr="00986631">
        <w:rPr>
          <w:rFonts w:ascii="Doulos SIL" w:hAnsi="Doulos SIL"/>
          <w:i/>
          <w:color w:val="0000FF"/>
        </w:rPr>
        <w:tab/>
        <w:t>bàʔrà</w:t>
      </w:r>
    </w:p>
    <w:p w14:paraId="6E643160" w14:textId="77777777" w:rsidR="00573CFA" w:rsidRDefault="00573CFA" w:rsidP="00537163">
      <w:pPr>
        <w:tabs>
          <w:tab w:val="clear" w:pos="369"/>
          <w:tab w:val="left" w:pos="720"/>
          <w:tab w:val="left" w:pos="1080"/>
          <w:tab w:val="left" w:pos="2610"/>
          <w:tab w:val="left" w:pos="3960"/>
          <w:tab w:val="left" w:pos="5580"/>
        </w:tabs>
      </w:pPr>
      <w:r>
        <w:tab/>
      </w:r>
      <w:r>
        <w:tab/>
        <w:t>day-day</w:t>
      </w:r>
      <w:r>
        <w:tab/>
        <w:t>1Sg=Ipfv</w:t>
      </w:r>
      <w:r>
        <w:tab/>
        <w:t>3SgHumObj</w:t>
      </w:r>
      <w:r>
        <w:tab/>
        <w:t>hit.Ipfv</w:t>
      </w:r>
    </w:p>
    <w:p w14:paraId="14C71F99" w14:textId="77777777" w:rsidR="00573CFA" w:rsidRPr="002D209A" w:rsidRDefault="00573CFA" w:rsidP="00573CFA">
      <w:pPr>
        <w:tabs>
          <w:tab w:val="clear" w:pos="369"/>
          <w:tab w:val="left" w:pos="720"/>
          <w:tab w:val="left" w:pos="1080"/>
        </w:tabs>
      </w:pPr>
      <w:r>
        <w:tab/>
      </w:r>
      <w:r>
        <w:tab/>
        <w:t>‘Every day I hit-Present him/her.’</w:t>
      </w:r>
    </w:p>
    <w:p w14:paraId="3613DD77" w14:textId="77777777" w:rsidR="00573CFA" w:rsidRPr="002D209A" w:rsidRDefault="00573CFA" w:rsidP="00573CFA">
      <w:pPr>
        <w:tabs>
          <w:tab w:val="clear" w:pos="369"/>
          <w:tab w:val="left" w:pos="720"/>
          <w:tab w:val="left" w:pos="1080"/>
        </w:tabs>
      </w:pPr>
    </w:p>
    <w:p w14:paraId="56E68EA3" w14:textId="1039B63C" w:rsidR="003614EE" w:rsidRDefault="00573CFA" w:rsidP="00537163">
      <w:pPr>
        <w:tabs>
          <w:tab w:val="clear" w:pos="369"/>
          <w:tab w:val="left" w:pos="720"/>
          <w:tab w:val="left" w:pos="1080"/>
          <w:tab w:val="left" w:pos="2700"/>
          <w:tab w:val="left" w:pos="3960"/>
          <w:tab w:val="left" w:pos="5580"/>
        </w:tabs>
      </w:pPr>
      <w:r>
        <w:tab/>
        <w:t>b</w:t>
      </w:r>
      <w:r w:rsidR="003614EE">
        <w:t>.</w:t>
      </w:r>
      <w:r w:rsidR="003614EE">
        <w:tab/>
      </w:r>
      <w:r w:rsidR="003614EE" w:rsidRPr="00986631">
        <w:rPr>
          <w:rFonts w:ascii="Doulos SIL" w:hAnsi="Doulos SIL"/>
          <w:i/>
          <w:color w:val="0000FF"/>
        </w:rPr>
        <w:t>sóʔóó-sòʔ</w:t>
      </w:r>
      <w:r w:rsidR="00F722AB">
        <w:rPr>
          <w:rFonts w:ascii="Doulos SIL" w:hAnsi="Doulos SIL"/>
          <w:i/>
          <w:color w:val="0000FF"/>
        </w:rPr>
        <w:t>ò</w:t>
      </w:r>
      <w:r w:rsidR="00F722AB">
        <w:rPr>
          <w:rFonts w:ascii="Doulos SIL" w:hAnsi="Doulos SIL"/>
          <w:i/>
          <w:color w:val="0000FF"/>
        </w:rPr>
        <w:tab/>
        <w:t>má</w:t>
      </w:r>
      <w:r w:rsidR="00733094" w:rsidRPr="00B81077">
        <w:rPr>
          <w:rFonts w:ascii="Doulos SIL" w:hAnsi="Doulos SIL"/>
          <w:i/>
          <w:color w:val="0000FF"/>
        </w:rPr>
        <w:t>=</w:t>
      </w:r>
      <w:r w:rsidR="00733094" w:rsidRPr="00B81077">
        <w:rPr>
          <w:rFonts w:ascii="Doulos SIL" w:hAnsi="Doulos SIL"/>
          <w:i/>
          <w:color w:val="0000FF"/>
        </w:rPr>
        <w:sym w:font="Symbol" w:char="F0C6"/>
      </w:r>
      <w:r w:rsidR="005C5D89">
        <w:rPr>
          <w:rFonts w:ascii="Doulos SIL" w:hAnsi="Doulos SIL"/>
          <w:i/>
          <w:color w:val="0000FF"/>
        </w:rPr>
        <w:tab/>
        <w:t>n</w:t>
      </w:r>
      <w:r>
        <w:rPr>
          <w:rFonts w:ascii="Doulos SIL" w:hAnsi="Doulos SIL"/>
          <w:i/>
          <w:color w:val="0000FF"/>
        </w:rPr>
        <w:t>àà</w:t>
      </w:r>
      <w:r w:rsidR="00C41652">
        <w:rPr>
          <w:rFonts w:ascii="Doulos SIL" w:hAnsi="Doulos SIL"/>
          <w:i/>
          <w:color w:val="0000FF"/>
        </w:rPr>
        <w:t>ⁿ</w:t>
      </w:r>
      <w:r w:rsidR="003614EE" w:rsidRPr="00986631">
        <w:rPr>
          <w:rFonts w:ascii="Doulos SIL" w:hAnsi="Doulos SIL"/>
          <w:i/>
          <w:color w:val="0000FF"/>
        </w:rPr>
        <w:tab/>
      </w:r>
      <w:r>
        <w:rPr>
          <w:rFonts w:ascii="Doulos SIL" w:hAnsi="Doulos SIL"/>
          <w:i/>
          <w:color w:val="0000FF"/>
        </w:rPr>
        <w:t>báʔrá</w:t>
      </w:r>
    </w:p>
    <w:p w14:paraId="4D28FE5F" w14:textId="66E0A3AA" w:rsidR="003614EE" w:rsidRDefault="003614EE" w:rsidP="00537163">
      <w:pPr>
        <w:tabs>
          <w:tab w:val="clear" w:pos="369"/>
          <w:tab w:val="left" w:pos="720"/>
          <w:tab w:val="left" w:pos="1080"/>
          <w:tab w:val="left" w:pos="2700"/>
          <w:tab w:val="left" w:pos="3960"/>
          <w:tab w:val="left" w:pos="5580"/>
        </w:tabs>
      </w:pPr>
      <w:r>
        <w:tab/>
      </w:r>
      <w:r>
        <w:tab/>
      </w:r>
      <w:r w:rsidR="00330563">
        <w:t>day-day</w:t>
      </w:r>
      <w:r>
        <w:tab/>
        <w:t>1Sg</w:t>
      </w:r>
      <w:r w:rsidR="00733094">
        <w:t>=Ipfv</w:t>
      </w:r>
      <w:r>
        <w:tab/>
        <w:t>3</w:t>
      </w:r>
      <w:r w:rsidR="00573CFA">
        <w:t>Pl</w:t>
      </w:r>
      <w:r w:rsidR="00733094">
        <w:t>HumObj</w:t>
      </w:r>
      <w:r>
        <w:tab/>
        <w:t>hit.</w:t>
      </w:r>
      <w:r w:rsidR="00733094">
        <w:t>Ipfv</w:t>
      </w:r>
    </w:p>
    <w:p w14:paraId="244860FA" w14:textId="266A58BF" w:rsidR="003614EE" w:rsidRPr="002D209A" w:rsidRDefault="003614EE" w:rsidP="003614EE">
      <w:pPr>
        <w:tabs>
          <w:tab w:val="clear" w:pos="369"/>
          <w:tab w:val="left" w:pos="720"/>
          <w:tab w:val="left" w:pos="1080"/>
        </w:tabs>
      </w:pPr>
      <w:r>
        <w:tab/>
      </w:r>
      <w:r>
        <w:tab/>
        <w:t>‘Every day I hit</w:t>
      </w:r>
      <w:r w:rsidR="00FF48F1">
        <w:t>-Present</w:t>
      </w:r>
      <w:r>
        <w:t xml:space="preserve"> </w:t>
      </w:r>
      <w:r w:rsidR="00573CFA">
        <w:t>them</w:t>
      </w:r>
      <w:r>
        <w:t>.’</w:t>
      </w:r>
    </w:p>
    <w:p w14:paraId="246827ED" w14:textId="77777777" w:rsidR="003614EE" w:rsidRPr="002D209A" w:rsidRDefault="003614EE" w:rsidP="003614EE">
      <w:pPr>
        <w:tabs>
          <w:tab w:val="clear" w:pos="369"/>
          <w:tab w:val="left" w:pos="720"/>
          <w:tab w:val="left" w:pos="1080"/>
        </w:tabs>
      </w:pPr>
    </w:p>
    <w:p w14:paraId="4AD065F2" w14:textId="06A40C37" w:rsidR="003614EE" w:rsidRDefault="00537163" w:rsidP="004F46C4">
      <w:pPr>
        <w:tabs>
          <w:tab w:val="clear" w:pos="369"/>
          <w:tab w:val="left" w:pos="720"/>
          <w:tab w:val="left" w:pos="1080"/>
          <w:tab w:val="left" w:pos="2430"/>
          <w:tab w:val="left" w:pos="3330"/>
        </w:tabs>
      </w:pPr>
      <w:r>
        <w:tab/>
        <w:t>c</w:t>
      </w:r>
      <w:r w:rsidR="003614EE">
        <w:t>.</w:t>
      </w:r>
      <w:r w:rsidR="003614EE">
        <w:tab/>
      </w:r>
      <w:r w:rsidR="00733094">
        <w:rPr>
          <w:rFonts w:ascii="Doulos SIL" w:hAnsi="Doulos SIL"/>
          <w:i/>
          <w:color w:val="0000FF"/>
        </w:rPr>
        <w:t>má</w:t>
      </w:r>
      <w:r w:rsidR="00733094" w:rsidRPr="00B81077">
        <w:rPr>
          <w:rFonts w:ascii="Doulos SIL" w:hAnsi="Doulos SIL"/>
          <w:i/>
          <w:color w:val="0000FF"/>
        </w:rPr>
        <w:t>=</w:t>
      </w:r>
      <w:r w:rsidR="00733094" w:rsidRPr="00B81077">
        <w:rPr>
          <w:rFonts w:ascii="Doulos SIL" w:hAnsi="Doulos SIL"/>
          <w:i/>
          <w:color w:val="0000FF"/>
        </w:rPr>
        <w:sym w:font="Symbol" w:char="F0C6"/>
      </w:r>
      <w:r w:rsidR="00343869" w:rsidRPr="00986631">
        <w:rPr>
          <w:rFonts w:ascii="Doulos SIL" w:hAnsi="Doulos SIL"/>
          <w:i/>
          <w:color w:val="0000FF"/>
        </w:rPr>
        <w:tab/>
        <w:t>sìbí</w:t>
      </w:r>
      <w:r w:rsidR="00343869" w:rsidRPr="00986631">
        <w:rPr>
          <w:rFonts w:ascii="Doulos SIL" w:hAnsi="Doulos SIL"/>
          <w:i/>
          <w:color w:val="0000FF"/>
        </w:rPr>
        <w:tab/>
        <w:t>bègà</w:t>
      </w:r>
    </w:p>
    <w:p w14:paraId="036591C1" w14:textId="60A854F7" w:rsidR="00343869" w:rsidRDefault="00343869" w:rsidP="004F46C4">
      <w:pPr>
        <w:tabs>
          <w:tab w:val="clear" w:pos="369"/>
          <w:tab w:val="left" w:pos="720"/>
          <w:tab w:val="left" w:pos="1080"/>
          <w:tab w:val="left" w:pos="2430"/>
          <w:tab w:val="left" w:pos="3330"/>
        </w:tabs>
      </w:pPr>
      <w:r>
        <w:tab/>
      </w:r>
      <w:r>
        <w:tab/>
        <w:t>1Sg</w:t>
      </w:r>
      <w:r w:rsidR="00537163">
        <w:t>=Ipfv</w:t>
      </w:r>
      <w:r>
        <w:tab/>
        <w:t>meat</w:t>
      </w:r>
      <w:r>
        <w:tab/>
        <w:t>cut.</w:t>
      </w:r>
      <w:r w:rsidR="00733094">
        <w:t>Ipfv</w:t>
      </w:r>
    </w:p>
    <w:p w14:paraId="55E4D31C" w14:textId="723FD783" w:rsidR="00343869" w:rsidRDefault="00343869" w:rsidP="003614EE">
      <w:pPr>
        <w:tabs>
          <w:tab w:val="clear" w:pos="369"/>
          <w:tab w:val="left" w:pos="720"/>
          <w:tab w:val="left" w:pos="1080"/>
        </w:tabs>
      </w:pPr>
      <w:r>
        <w:lastRenderedPageBreak/>
        <w:tab/>
      </w:r>
      <w:r>
        <w:tab/>
        <w:t>‘I (regularly) cut</w:t>
      </w:r>
      <w:r w:rsidR="003157A5">
        <w:t>-Present</w:t>
      </w:r>
      <w:r>
        <w:t xml:space="preserve"> (the) meat.’ (</w:t>
      </w:r>
      <w:r w:rsidR="00573CFA">
        <w:t xml:space="preserve">&lt; </w:t>
      </w:r>
      <w:r w:rsidR="00733094">
        <w:rPr>
          <w:rFonts w:ascii="Doulos SIL" w:hAnsi="Doulos SIL"/>
          <w:i/>
          <w:color w:val="0000FF"/>
        </w:rPr>
        <w:t>sìbì</w:t>
      </w:r>
      <w:r w:rsidR="00FF48F1">
        <w:t xml:space="preserve"> </w:t>
      </w:r>
      <w:r>
        <w:t>)</w:t>
      </w:r>
    </w:p>
    <w:p w14:paraId="764E4C2A" w14:textId="77777777" w:rsidR="00573CFA" w:rsidRDefault="00573CFA" w:rsidP="003614EE">
      <w:pPr>
        <w:tabs>
          <w:tab w:val="clear" w:pos="369"/>
          <w:tab w:val="left" w:pos="720"/>
          <w:tab w:val="left" w:pos="1080"/>
        </w:tabs>
      </w:pPr>
    </w:p>
    <w:p w14:paraId="07E3143E" w14:textId="3F8CE218" w:rsidR="00573CFA" w:rsidRDefault="00537163" w:rsidP="00573CFA">
      <w:pPr>
        <w:tabs>
          <w:tab w:val="clear" w:pos="369"/>
          <w:tab w:val="left" w:pos="720"/>
          <w:tab w:val="left" w:pos="1080"/>
          <w:tab w:val="left" w:pos="2160"/>
          <w:tab w:val="left" w:pos="3780"/>
        </w:tabs>
      </w:pPr>
      <w:r>
        <w:tab/>
        <w:t>d</w:t>
      </w:r>
      <w:r w:rsidR="00573CFA">
        <w:t>.</w:t>
      </w:r>
      <w:r w:rsidR="00573CFA">
        <w:tab/>
      </w:r>
      <w:r w:rsidR="00573CFA">
        <w:rPr>
          <w:rFonts w:ascii="Doulos SIL" w:hAnsi="Doulos SIL"/>
          <w:i/>
          <w:color w:val="0000FF"/>
        </w:rPr>
        <w:t>má</w:t>
      </w:r>
      <w:r w:rsidR="00573CFA" w:rsidRPr="00B81077">
        <w:rPr>
          <w:rFonts w:ascii="Doulos SIL" w:hAnsi="Doulos SIL"/>
          <w:i/>
          <w:color w:val="0000FF"/>
        </w:rPr>
        <w:t>=</w:t>
      </w:r>
      <w:r w:rsidR="00573CFA" w:rsidRPr="00B81077">
        <w:rPr>
          <w:rFonts w:ascii="Doulos SIL" w:hAnsi="Doulos SIL"/>
          <w:i/>
          <w:color w:val="0000FF"/>
        </w:rPr>
        <w:sym w:font="Symbol" w:char="F0C6"/>
      </w:r>
      <w:r w:rsidR="00573CFA" w:rsidRPr="00986631">
        <w:rPr>
          <w:rFonts w:ascii="Doulos SIL" w:hAnsi="Doulos SIL"/>
          <w:i/>
          <w:color w:val="0000FF"/>
        </w:rPr>
        <w:tab/>
      </w:r>
      <w:r w:rsidR="004F46C4">
        <w:rPr>
          <w:rFonts w:ascii="Doulos SIL" w:hAnsi="Doulos SIL"/>
          <w:i/>
          <w:color w:val="0000FF"/>
        </w:rPr>
        <w:t>ꜜ</w:t>
      </w:r>
      <w:r w:rsidR="00573CFA">
        <w:rPr>
          <w:rFonts w:ascii="Doulos SIL" w:hAnsi="Doulos SIL"/>
          <w:i/>
          <w:color w:val="0000FF"/>
        </w:rPr>
        <w:t>yíʔé-rá-àⁿ</w:t>
      </w:r>
      <w:r w:rsidR="00573CFA" w:rsidRPr="00986631">
        <w:rPr>
          <w:rFonts w:ascii="Doulos SIL" w:hAnsi="Doulos SIL"/>
          <w:i/>
          <w:color w:val="0000FF"/>
        </w:rPr>
        <w:tab/>
      </w:r>
      <w:r w:rsidR="00573CFA">
        <w:rPr>
          <w:rFonts w:ascii="Doulos SIL" w:hAnsi="Doulos SIL"/>
          <w:i/>
          <w:color w:val="0000FF"/>
        </w:rPr>
        <w:t>bégá</w:t>
      </w:r>
    </w:p>
    <w:p w14:paraId="2D8C3796" w14:textId="49049A04" w:rsidR="00573CFA" w:rsidRDefault="00573CFA" w:rsidP="00573CFA">
      <w:pPr>
        <w:tabs>
          <w:tab w:val="clear" w:pos="369"/>
          <w:tab w:val="left" w:pos="720"/>
          <w:tab w:val="left" w:pos="1080"/>
          <w:tab w:val="left" w:pos="2160"/>
          <w:tab w:val="left" w:pos="3780"/>
        </w:tabs>
      </w:pPr>
      <w:r>
        <w:tab/>
      </w:r>
      <w:r>
        <w:tab/>
        <w:t>1Sg</w:t>
      </w:r>
      <w:r w:rsidR="00537163">
        <w:t>=Ipfv</w:t>
      </w:r>
      <w:r>
        <w:tab/>
        <w:t>fish-Nom-Pl</w:t>
      </w:r>
      <w:r>
        <w:tab/>
        <w:t>cut.Ipfv</w:t>
      </w:r>
    </w:p>
    <w:p w14:paraId="773D3DA5" w14:textId="5049BA26" w:rsidR="00573CFA" w:rsidRDefault="00573CFA" w:rsidP="00573CFA">
      <w:pPr>
        <w:tabs>
          <w:tab w:val="clear" w:pos="369"/>
          <w:tab w:val="left" w:pos="720"/>
          <w:tab w:val="left" w:pos="1080"/>
        </w:tabs>
      </w:pPr>
      <w:r>
        <w:tab/>
      </w:r>
      <w:r>
        <w:tab/>
        <w:t xml:space="preserve">‘I (regularly) cut-Present (the) fish-Pl.’ </w:t>
      </w:r>
    </w:p>
    <w:p w14:paraId="34CCDFAB" w14:textId="5889C5B5" w:rsidR="00573CFA" w:rsidRPr="002D209A" w:rsidRDefault="00573CFA" w:rsidP="003614EE">
      <w:pPr>
        <w:tabs>
          <w:tab w:val="clear" w:pos="369"/>
          <w:tab w:val="left" w:pos="720"/>
          <w:tab w:val="left" w:pos="1080"/>
        </w:tabs>
      </w:pPr>
    </w:p>
    <w:p w14:paraId="4C115004" w14:textId="4CE06A8E" w:rsidR="00343869" w:rsidRPr="00986631" w:rsidRDefault="00537163" w:rsidP="00733094">
      <w:pPr>
        <w:tabs>
          <w:tab w:val="clear" w:pos="369"/>
          <w:tab w:val="left" w:pos="720"/>
          <w:tab w:val="left" w:pos="1080"/>
          <w:tab w:val="left" w:pos="2250"/>
          <w:tab w:val="left" w:pos="3510"/>
          <w:tab w:val="left" w:pos="5040"/>
          <w:tab w:val="left" w:pos="6210"/>
        </w:tabs>
        <w:rPr>
          <w:rFonts w:ascii="Doulos SIL" w:hAnsi="Doulos SIL"/>
          <w:i/>
          <w:color w:val="0000FF"/>
        </w:rPr>
      </w:pPr>
      <w:r>
        <w:tab/>
        <w:t>e</w:t>
      </w:r>
      <w:r w:rsidR="00343869">
        <w:t>.</w:t>
      </w:r>
      <w:r w:rsidR="00343869">
        <w:tab/>
      </w:r>
      <w:r w:rsidR="00343869" w:rsidRPr="00986631">
        <w:rPr>
          <w:rFonts w:ascii="Doulos SIL" w:hAnsi="Doulos SIL"/>
          <w:i/>
          <w:color w:val="0000FF"/>
        </w:rPr>
        <w:t>ɲɛ́ɛ́-ɲɛ̀</w:t>
      </w:r>
      <w:r w:rsidR="00F722AB">
        <w:rPr>
          <w:rFonts w:ascii="Doulos SIL" w:hAnsi="Doulos SIL"/>
          <w:i/>
          <w:color w:val="0000FF"/>
        </w:rPr>
        <w:tab/>
        <w:t>má</w:t>
      </w:r>
      <w:r w:rsidR="00733094" w:rsidRPr="00B81077">
        <w:rPr>
          <w:rFonts w:ascii="Doulos SIL" w:hAnsi="Doulos SIL"/>
          <w:i/>
          <w:color w:val="0000FF"/>
        </w:rPr>
        <w:t>=</w:t>
      </w:r>
      <w:r w:rsidR="00733094" w:rsidRPr="00B81077">
        <w:rPr>
          <w:rFonts w:ascii="Doulos SIL" w:hAnsi="Doulos SIL"/>
          <w:i/>
          <w:color w:val="0000FF"/>
        </w:rPr>
        <w:sym w:font="Symbol" w:char="F0C6"/>
      </w:r>
      <w:r w:rsidR="00F722AB">
        <w:rPr>
          <w:rFonts w:ascii="Doulos SIL" w:hAnsi="Doulos SIL"/>
          <w:i/>
          <w:color w:val="0000FF"/>
        </w:rPr>
        <w:tab/>
      </w:r>
      <w:r w:rsidR="004F46C4">
        <w:rPr>
          <w:rFonts w:ascii="Doulos SIL" w:hAnsi="Doulos SIL"/>
          <w:i/>
          <w:color w:val="0000FF"/>
        </w:rPr>
        <w:t>ꜜ</w:t>
      </w:r>
      <w:r w:rsidR="00343869" w:rsidRPr="004F46C4">
        <w:rPr>
          <w:rFonts w:ascii="Doulos SIL" w:hAnsi="Doulos SIL"/>
          <w:i/>
          <w:color w:val="0000FF"/>
        </w:rPr>
        <w:t>n</w:t>
      </w:r>
      <w:r w:rsidR="00336B86">
        <w:rPr>
          <w:rFonts w:ascii="Doulos SIL" w:hAnsi="Doulos SIL"/>
          <w:i/>
          <w:color w:val="0000FF"/>
        </w:rPr>
        <w:t>í</w:t>
      </w:r>
      <w:r w:rsidR="00343869" w:rsidRPr="00986631">
        <w:rPr>
          <w:rFonts w:ascii="Doulos SIL" w:hAnsi="Doulos SIL"/>
          <w:i/>
          <w:color w:val="0000FF"/>
        </w:rPr>
        <w:tab/>
        <w:t>wàá</w:t>
      </w:r>
      <w:r w:rsidR="00343869" w:rsidRPr="00986631">
        <w:rPr>
          <w:rFonts w:ascii="Doulos SIL" w:hAnsi="Doulos SIL"/>
          <w:i/>
          <w:color w:val="0000FF"/>
        </w:rPr>
        <w:tab/>
        <w:t>bòbó</w:t>
      </w:r>
    </w:p>
    <w:p w14:paraId="490D4C84" w14:textId="509560DF" w:rsidR="00343869" w:rsidRDefault="00343869" w:rsidP="00733094">
      <w:pPr>
        <w:tabs>
          <w:tab w:val="clear" w:pos="369"/>
          <w:tab w:val="left" w:pos="720"/>
          <w:tab w:val="left" w:pos="1080"/>
          <w:tab w:val="left" w:pos="2250"/>
          <w:tab w:val="left" w:pos="3510"/>
          <w:tab w:val="left" w:pos="5040"/>
          <w:tab w:val="left" w:pos="6210"/>
        </w:tabs>
      </w:pPr>
      <w:r>
        <w:tab/>
      </w:r>
      <w:r>
        <w:tab/>
        <w:t>year-year</w:t>
      </w:r>
      <w:r w:rsidR="00330563">
        <w:tab/>
        <w:t>1Sg</w:t>
      </w:r>
      <w:r w:rsidR="00537163">
        <w:t>=Ipfv</w:t>
      </w:r>
      <w:r w:rsidR="00F722AB">
        <w:tab/>
      </w:r>
      <w:r w:rsidR="000A13BA">
        <w:t>3SgNonhO</w:t>
      </w:r>
      <w:r w:rsidR="00F722AB">
        <w:t>bj</w:t>
      </w:r>
      <w:r w:rsidR="00330563">
        <w:tab/>
        <w:t>go.I</w:t>
      </w:r>
      <w:r w:rsidR="00733094">
        <w:t>pfv</w:t>
      </w:r>
      <w:r w:rsidR="00330563">
        <w:tab/>
        <w:t>Bobo</w:t>
      </w:r>
    </w:p>
    <w:p w14:paraId="1A156DA6" w14:textId="7A06ED02" w:rsidR="00330563" w:rsidRPr="002D209A" w:rsidRDefault="00330563" w:rsidP="003614EE">
      <w:pPr>
        <w:tabs>
          <w:tab w:val="clear" w:pos="369"/>
          <w:tab w:val="left" w:pos="720"/>
          <w:tab w:val="left" w:pos="1080"/>
        </w:tabs>
      </w:pPr>
      <w:r>
        <w:tab/>
      </w:r>
      <w:r>
        <w:tab/>
        <w:t>‘Every year I go to Bobo (city).’</w:t>
      </w:r>
    </w:p>
    <w:p w14:paraId="76356096" w14:textId="77777777" w:rsidR="003614EE" w:rsidRPr="00537163" w:rsidRDefault="003614EE" w:rsidP="003614EE">
      <w:pPr>
        <w:rPr>
          <w:color w:val="0000FF"/>
        </w:rPr>
      </w:pPr>
    </w:p>
    <w:p w14:paraId="74BF5788" w14:textId="0067D463" w:rsidR="00765E68" w:rsidRDefault="00765E68" w:rsidP="003614EE">
      <w:r>
        <w:t>Conjugation paradigms of the present</w:t>
      </w:r>
      <w:r w:rsidR="0095560D">
        <w:t xml:space="preserve"> forms</w:t>
      </w:r>
      <w:r>
        <w:t xml:space="preserve"> of </w:t>
      </w:r>
      <w:r w:rsidR="005910D3">
        <w:t>two</w:t>
      </w:r>
      <w:r>
        <w:t xml:space="preserve"> intransitive verbs</w:t>
      </w:r>
      <w:r w:rsidR="005910D3">
        <w:t xml:space="preserve"> with initial L</w:t>
      </w:r>
      <w:r w:rsidR="005910D3">
        <w:noBreakHyphen/>
        <w:t>tone</w:t>
      </w:r>
      <w:r>
        <w:t xml:space="preserve"> are in (xx1). </w:t>
      </w:r>
      <w:r w:rsidR="00537163">
        <w:t>They illustrate the tone-raising enclitic on the subject</w:t>
      </w:r>
      <w:r w:rsidR="008E62E5">
        <w:t xml:space="preserve"> (inaudible on singular ‘woman’ because of its falling tone pattern)</w:t>
      </w:r>
      <w:r w:rsidR="00537163">
        <w:t xml:space="preserve">, and the constant form of the imperfective verb. For </w:t>
      </w:r>
      <w:r w:rsidR="008E62E5">
        <w:t>additional</w:t>
      </w:r>
      <w:r w:rsidR="00537163">
        <w:t xml:space="preserve"> paradigms see the preceding section.</w:t>
      </w:r>
    </w:p>
    <w:p w14:paraId="20EE07E3" w14:textId="77777777" w:rsidR="00765E68" w:rsidRDefault="00765E68" w:rsidP="003614EE"/>
    <w:p w14:paraId="3C00E61B" w14:textId="63DFF2EA" w:rsidR="00765E68" w:rsidRDefault="00537163" w:rsidP="00C41652">
      <w:pPr>
        <w:tabs>
          <w:tab w:val="clear" w:pos="369"/>
          <w:tab w:val="left" w:pos="720"/>
          <w:tab w:val="left" w:pos="2790"/>
          <w:tab w:val="left" w:pos="4590"/>
          <w:tab w:val="left" w:pos="5400"/>
        </w:tabs>
      </w:pPr>
      <w:r>
        <w:t>(xx2</w:t>
      </w:r>
      <w:r w:rsidR="00C41652">
        <w:t>)</w:t>
      </w:r>
      <w:r w:rsidR="00C41652">
        <w:tab/>
      </w:r>
      <w:r w:rsidR="00765E68">
        <w:tab/>
        <w:t>‘run’</w:t>
      </w:r>
      <w:r w:rsidR="00765E68">
        <w:tab/>
        <w:t>‘descend’</w:t>
      </w:r>
      <w:r w:rsidR="00765E68">
        <w:tab/>
      </w:r>
    </w:p>
    <w:p w14:paraId="502BB71C" w14:textId="77777777" w:rsidR="00765E68" w:rsidRDefault="00765E68" w:rsidP="00C41652">
      <w:pPr>
        <w:tabs>
          <w:tab w:val="clear" w:pos="369"/>
          <w:tab w:val="left" w:pos="720"/>
          <w:tab w:val="left" w:pos="2790"/>
          <w:tab w:val="left" w:pos="4590"/>
          <w:tab w:val="left" w:pos="5400"/>
        </w:tabs>
      </w:pPr>
    </w:p>
    <w:p w14:paraId="030F4DB8" w14:textId="4C9AF86D" w:rsidR="00765E68" w:rsidRPr="00537163" w:rsidRDefault="00765E68" w:rsidP="00C41652">
      <w:pPr>
        <w:tabs>
          <w:tab w:val="clear" w:pos="369"/>
          <w:tab w:val="left" w:pos="720"/>
          <w:tab w:val="left" w:pos="2790"/>
          <w:tab w:val="left" w:pos="4590"/>
          <w:tab w:val="left" w:pos="5400"/>
        </w:tabs>
        <w:rPr>
          <w:rFonts w:ascii="Doulos SIL" w:hAnsi="Doulos SIL"/>
          <w:i/>
          <w:color w:val="0000FF"/>
        </w:rPr>
      </w:pPr>
      <w:r>
        <w:tab/>
        <w:t>1Sg</w:t>
      </w:r>
      <w:r>
        <w:tab/>
      </w:r>
      <w:r w:rsidRPr="00537163">
        <w:rPr>
          <w:rFonts w:ascii="Doulos SIL" w:hAnsi="Doulos SIL"/>
          <w:i/>
          <w:color w:val="0000FF"/>
        </w:rPr>
        <w:t>má=</w:t>
      </w:r>
      <w:r w:rsidRPr="00537163">
        <w:rPr>
          <w:rFonts w:ascii="Doulos SIL" w:hAnsi="Doulos SIL"/>
          <w:i/>
          <w:color w:val="0000FF"/>
        </w:rPr>
        <w:sym w:font="Symbol" w:char="F0C6"/>
      </w:r>
      <w:r w:rsidRPr="00537163">
        <w:rPr>
          <w:rFonts w:ascii="Doulos SIL" w:hAnsi="Doulos SIL"/>
          <w:i/>
          <w:color w:val="0000FF"/>
        </w:rPr>
        <w:t xml:space="preserve"> </w:t>
      </w:r>
      <w:r w:rsidR="00045469">
        <w:rPr>
          <w:rFonts w:ascii="Doulos SIL" w:hAnsi="Doulos SIL"/>
          <w:i/>
          <w:color w:val="0000FF"/>
        </w:rPr>
        <w:t>fìdɛ́ɛ̀</w:t>
      </w:r>
      <w:r w:rsidRPr="00537163">
        <w:rPr>
          <w:rFonts w:ascii="Doulos SIL" w:hAnsi="Doulos SIL"/>
          <w:i/>
          <w:color w:val="0000FF"/>
        </w:rPr>
        <w:tab/>
        <w:t>má=</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5D3DD6FB" w14:textId="610EBE81" w:rsidR="00765E68" w:rsidRPr="00537163" w:rsidRDefault="00765E68" w:rsidP="00C41652">
      <w:pPr>
        <w:tabs>
          <w:tab w:val="clear" w:pos="369"/>
          <w:tab w:val="left" w:pos="720"/>
          <w:tab w:val="left" w:pos="2790"/>
          <w:tab w:val="left" w:pos="4590"/>
          <w:tab w:val="left" w:pos="5400"/>
        </w:tabs>
        <w:rPr>
          <w:rFonts w:ascii="Doulos SIL" w:hAnsi="Doulos SIL"/>
          <w:i/>
          <w:color w:val="0000FF"/>
        </w:rPr>
      </w:pPr>
      <w:r>
        <w:tab/>
        <w:t>2Sg</w:t>
      </w:r>
      <w:r>
        <w:tab/>
      </w:r>
      <w:r w:rsidRPr="00537163">
        <w:rPr>
          <w:rFonts w:ascii="Doulos SIL" w:hAnsi="Doulos SIL"/>
          <w:i/>
          <w:color w:val="0000FF"/>
        </w:rPr>
        <w:t>wó=</w:t>
      </w:r>
      <w:r w:rsidRPr="00537163">
        <w:rPr>
          <w:rFonts w:ascii="Doulos SIL" w:hAnsi="Doulos SIL"/>
          <w:i/>
          <w:color w:val="0000FF"/>
        </w:rPr>
        <w:sym w:font="Symbol" w:char="F0C6"/>
      </w:r>
      <w:r w:rsidRPr="00537163">
        <w:rPr>
          <w:rFonts w:ascii="Doulos SIL" w:hAnsi="Doulos SIL"/>
          <w:i/>
          <w:color w:val="0000FF"/>
        </w:rPr>
        <w:t xml:space="preserve"> </w:t>
      </w:r>
      <w:r w:rsidR="00045469">
        <w:rPr>
          <w:rFonts w:ascii="Doulos SIL" w:hAnsi="Doulos SIL"/>
          <w:i/>
          <w:color w:val="0000FF"/>
        </w:rPr>
        <w:t>fìdɛ́ɛ̀</w:t>
      </w:r>
      <w:r w:rsidRPr="00537163">
        <w:rPr>
          <w:rFonts w:ascii="Doulos SIL" w:hAnsi="Doulos SIL"/>
          <w:i/>
          <w:color w:val="0000FF"/>
        </w:rPr>
        <w:tab/>
        <w:t>wó=</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04D3A81A" w14:textId="77777777" w:rsidR="00765E68" w:rsidRPr="00537163" w:rsidRDefault="00765E68" w:rsidP="00C41652">
      <w:pPr>
        <w:tabs>
          <w:tab w:val="clear" w:pos="369"/>
          <w:tab w:val="left" w:pos="720"/>
          <w:tab w:val="left" w:pos="2790"/>
          <w:tab w:val="left" w:pos="4590"/>
          <w:tab w:val="left" w:pos="5400"/>
        </w:tabs>
      </w:pPr>
      <w:r w:rsidRPr="00537163">
        <w:tab/>
      </w:r>
    </w:p>
    <w:p w14:paraId="404145B8" w14:textId="173A9B68" w:rsidR="00765E68" w:rsidRPr="00537163" w:rsidRDefault="00765E68" w:rsidP="00C41652">
      <w:pPr>
        <w:tabs>
          <w:tab w:val="clear" w:pos="369"/>
          <w:tab w:val="left" w:pos="720"/>
          <w:tab w:val="left" w:pos="2790"/>
          <w:tab w:val="left" w:pos="4590"/>
          <w:tab w:val="left" w:pos="5400"/>
        </w:tabs>
        <w:rPr>
          <w:rFonts w:ascii="Doulos SIL" w:hAnsi="Doulos SIL"/>
          <w:i/>
          <w:color w:val="0000FF"/>
        </w:rPr>
      </w:pPr>
      <w:r w:rsidRPr="00537163">
        <w:tab/>
        <w:t>1Pl</w:t>
      </w:r>
      <w:r w:rsidRPr="00537163">
        <w:tab/>
      </w:r>
      <w:r w:rsidRPr="00537163">
        <w:rPr>
          <w:rFonts w:ascii="Doulos SIL" w:hAnsi="Doulos SIL"/>
          <w:i/>
          <w:color w:val="0000FF"/>
        </w:rPr>
        <w:t>mùʔúⁿ=</w:t>
      </w:r>
      <w:r w:rsidRPr="00537163">
        <w:rPr>
          <w:rFonts w:ascii="Doulos SIL" w:hAnsi="Doulos SIL"/>
          <w:i/>
          <w:color w:val="0000FF"/>
        </w:rPr>
        <w:sym w:font="Symbol" w:char="F0C6"/>
      </w:r>
      <w:r w:rsidRPr="00537163">
        <w:rPr>
          <w:rFonts w:ascii="Doulos SIL" w:hAnsi="Doulos SIL"/>
          <w:i/>
          <w:color w:val="0000FF"/>
        </w:rPr>
        <w:t xml:space="preserve"> </w:t>
      </w:r>
      <w:r w:rsidR="00045469">
        <w:rPr>
          <w:rFonts w:ascii="Doulos SIL" w:hAnsi="Doulos SIL"/>
          <w:i/>
          <w:color w:val="0000FF"/>
        </w:rPr>
        <w:t>fìdɛ́ɛ̀</w:t>
      </w:r>
      <w:r w:rsidRPr="00537163">
        <w:rPr>
          <w:rFonts w:ascii="Doulos SIL" w:hAnsi="Doulos SIL"/>
          <w:i/>
          <w:color w:val="0000FF"/>
        </w:rPr>
        <w:tab/>
        <w:t>mùʔúⁿ=</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59A6E9DA" w14:textId="517181EF" w:rsidR="00765E68" w:rsidRPr="00537163" w:rsidRDefault="00765E68" w:rsidP="00C41652">
      <w:pPr>
        <w:tabs>
          <w:tab w:val="clear" w:pos="369"/>
          <w:tab w:val="left" w:pos="720"/>
          <w:tab w:val="left" w:pos="2790"/>
          <w:tab w:val="left" w:pos="4590"/>
          <w:tab w:val="left" w:pos="5400"/>
        </w:tabs>
        <w:rPr>
          <w:rFonts w:ascii="Doulos SIL" w:hAnsi="Doulos SIL"/>
          <w:i/>
          <w:color w:val="0000FF"/>
        </w:rPr>
      </w:pPr>
      <w:r>
        <w:tab/>
        <w:t>2Pl</w:t>
      </w:r>
      <w:r>
        <w:tab/>
      </w:r>
      <w:r w:rsidRPr="00537163">
        <w:rPr>
          <w:rFonts w:ascii="Doulos SIL" w:hAnsi="Doulos SIL"/>
          <w:i/>
          <w:color w:val="0000FF"/>
        </w:rPr>
        <w:t>ēéⁿ=</w:t>
      </w:r>
      <w:r w:rsidRPr="00537163">
        <w:rPr>
          <w:rFonts w:ascii="Doulos SIL" w:hAnsi="Doulos SIL"/>
          <w:i/>
          <w:color w:val="0000FF"/>
        </w:rPr>
        <w:sym w:font="Symbol" w:char="F0C6"/>
      </w:r>
      <w:r w:rsidRPr="00537163">
        <w:rPr>
          <w:rFonts w:ascii="Doulos SIL" w:hAnsi="Doulos SIL"/>
          <w:i/>
          <w:color w:val="0000FF"/>
        </w:rPr>
        <w:t xml:space="preserve"> </w:t>
      </w:r>
      <w:r w:rsidR="00045469">
        <w:rPr>
          <w:rFonts w:ascii="Doulos SIL" w:hAnsi="Doulos SIL"/>
          <w:i/>
          <w:color w:val="0000FF"/>
        </w:rPr>
        <w:t>fìdɛ́ɛ̀</w:t>
      </w:r>
      <w:r w:rsidRPr="00537163">
        <w:rPr>
          <w:rFonts w:ascii="Doulos SIL" w:hAnsi="Doulos SIL"/>
          <w:i/>
          <w:color w:val="0000FF"/>
        </w:rPr>
        <w:tab/>
        <w:t>ēéⁿ=</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322AE426" w14:textId="1525B7B1" w:rsidR="00765E68" w:rsidRDefault="00765E68" w:rsidP="00C41652">
      <w:pPr>
        <w:tabs>
          <w:tab w:val="clear" w:pos="369"/>
          <w:tab w:val="left" w:pos="720"/>
          <w:tab w:val="left" w:pos="2790"/>
          <w:tab w:val="left" w:pos="4590"/>
          <w:tab w:val="left" w:pos="5400"/>
        </w:tabs>
      </w:pPr>
      <w:r>
        <w:tab/>
      </w:r>
    </w:p>
    <w:p w14:paraId="7E41C26F" w14:textId="3653A96D" w:rsidR="00765E68" w:rsidRPr="00537163" w:rsidRDefault="00765E68" w:rsidP="00C41652">
      <w:pPr>
        <w:tabs>
          <w:tab w:val="clear" w:pos="369"/>
          <w:tab w:val="left" w:pos="720"/>
          <w:tab w:val="left" w:pos="2790"/>
          <w:tab w:val="left" w:pos="4590"/>
          <w:tab w:val="left" w:pos="5400"/>
        </w:tabs>
        <w:rPr>
          <w:rFonts w:ascii="Doulos SIL" w:hAnsi="Doulos SIL"/>
          <w:i/>
          <w:color w:val="0000FF"/>
        </w:rPr>
      </w:pPr>
      <w:r>
        <w:tab/>
        <w:t>3SgHum</w:t>
      </w:r>
      <w:r>
        <w:tab/>
      </w:r>
      <w:r w:rsidRPr="00537163">
        <w:rPr>
          <w:rFonts w:ascii="Doulos SIL" w:hAnsi="Doulos SIL"/>
          <w:i/>
          <w:color w:val="0000FF"/>
        </w:rPr>
        <w:t>á=</w:t>
      </w:r>
      <w:r w:rsidRPr="00537163">
        <w:rPr>
          <w:rFonts w:ascii="Doulos SIL" w:hAnsi="Doulos SIL"/>
          <w:i/>
          <w:color w:val="0000FF"/>
        </w:rPr>
        <w:sym w:font="Symbol" w:char="F0C6"/>
      </w:r>
      <w:r w:rsidRPr="00537163">
        <w:rPr>
          <w:rFonts w:ascii="Doulos SIL" w:hAnsi="Doulos SIL"/>
          <w:i/>
          <w:color w:val="0000FF"/>
        </w:rPr>
        <w:t xml:space="preserve"> </w:t>
      </w:r>
      <w:r w:rsidR="00045469">
        <w:rPr>
          <w:rFonts w:ascii="Doulos SIL" w:hAnsi="Doulos SIL"/>
          <w:i/>
          <w:color w:val="0000FF"/>
        </w:rPr>
        <w:t>fìdɛ́ɛ̀</w:t>
      </w:r>
      <w:r w:rsidRPr="00537163">
        <w:rPr>
          <w:rFonts w:ascii="Doulos SIL" w:hAnsi="Doulos SIL"/>
          <w:i/>
          <w:color w:val="0000FF"/>
        </w:rPr>
        <w:tab/>
        <w:t>á=</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66B1622F" w14:textId="0D3358D5" w:rsidR="00765E68" w:rsidRDefault="00765E68" w:rsidP="00C41652">
      <w:pPr>
        <w:tabs>
          <w:tab w:val="clear" w:pos="369"/>
          <w:tab w:val="left" w:pos="720"/>
          <w:tab w:val="left" w:pos="2790"/>
          <w:tab w:val="left" w:pos="4590"/>
          <w:tab w:val="left" w:pos="5400"/>
        </w:tabs>
      </w:pPr>
      <w:r>
        <w:tab/>
        <w:t>3SgNonh</w:t>
      </w:r>
      <w:r w:rsidRPr="00537163">
        <w:rPr>
          <w:rFonts w:ascii="Doulos SIL" w:hAnsi="Doulos SIL"/>
          <w:i/>
          <w:color w:val="0000FF"/>
        </w:rPr>
        <w:tab/>
        <w:t>é=</w:t>
      </w:r>
      <w:r w:rsidRPr="00537163">
        <w:rPr>
          <w:rFonts w:ascii="Doulos SIL" w:hAnsi="Doulos SIL"/>
          <w:i/>
          <w:color w:val="0000FF"/>
        </w:rPr>
        <w:sym w:font="Symbol" w:char="F0C6"/>
      </w:r>
      <w:r w:rsidRPr="00537163">
        <w:rPr>
          <w:rFonts w:ascii="Doulos SIL" w:hAnsi="Doulos SIL"/>
          <w:i/>
          <w:color w:val="0000FF"/>
        </w:rPr>
        <w:t xml:space="preserve"> </w:t>
      </w:r>
      <w:r w:rsidR="00045469">
        <w:rPr>
          <w:rFonts w:ascii="Doulos SIL" w:hAnsi="Doulos SIL"/>
          <w:i/>
          <w:color w:val="0000FF"/>
        </w:rPr>
        <w:t>fìdɛ́ɛ̀</w:t>
      </w:r>
      <w:r w:rsidRPr="00537163">
        <w:rPr>
          <w:rFonts w:ascii="Doulos SIL" w:hAnsi="Doulos SIL"/>
          <w:i/>
          <w:color w:val="0000FF"/>
        </w:rPr>
        <w:tab/>
        <w:t>é=</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21BCDBAB" w14:textId="77777777" w:rsidR="00765E68" w:rsidRDefault="00765E68" w:rsidP="00C41652">
      <w:pPr>
        <w:tabs>
          <w:tab w:val="clear" w:pos="369"/>
          <w:tab w:val="left" w:pos="720"/>
          <w:tab w:val="left" w:pos="2790"/>
          <w:tab w:val="left" w:pos="4590"/>
          <w:tab w:val="left" w:pos="5400"/>
        </w:tabs>
      </w:pPr>
    </w:p>
    <w:p w14:paraId="6543E392" w14:textId="78FE013E" w:rsidR="00765E68" w:rsidRDefault="00765E68" w:rsidP="00C41652">
      <w:pPr>
        <w:tabs>
          <w:tab w:val="clear" w:pos="369"/>
          <w:tab w:val="left" w:pos="720"/>
          <w:tab w:val="left" w:pos="2790"/>
          <w:tab w:val="left" w:pos="4590"/>
          <w:tab w:val="left" w:pos="5400"/>
        </w:tabs>
      </w:pPr>
      <w:r>
        <w:tab/>
        <w:t>3PlHum</w:t>
      </w:r>
      <w:r>
        <w:tab/>
      </w:r>
      <w:r w:rsidRPr="00537163">
        <w:rPr>
          <w:rFonts w:ascii="Doulos SIL" w:hAnsi="Doulos SIL"/>
          <w:i/>
          <w:color w:val="0000FF"/>
        </w:rPr>
        <w:t>àáⁿ=</w:t>
      </w:r>
      <w:r w:rsidRPr="00537163">
        <w:rPr>
          <w:rFonts w:ascii="Doulos SIL" w:hAnsi="Doulos SIL"/>
          <w:i/>
          <w:color w:val="0000FF"/>
        </w:rPr>
        <w:sym w:font="Symbol" w:char="F0C6"/>
      </w:r>
      <w:r w:rsidRPr="00537163">
        <w:rPr>
          <w:rFonts w:ascii="Doulos SIL" w:hAnsi="Doulos SIL"/>
          <w:i/>
          <w:color w:val="0000FF"/>
        </w:rPr>
        <w:t xml:space="preserve"> </w:t>
      </w:r>
      <w:r w:rsidR="00045469">
        <w:rPr>
          <w:rFonts w:ascii="Doulos SIL" w:hAnsi="Doulos SIL"/>
          <w:i/>
          <w:color w:val="0000FF"/>
        </w:rPr>
        <w:t>fìdɛ́ɛ̀</w:t>
      </w:r>
      <w:r w:rsidRPr="00537163">
        <w:rPr>
          <w:rFonts w:ascii="Doulos SIL" w:hAnsi="Doulos SIL"/>
          <w:i/>
          <w:color w:val="0000FF"/>
        </w:rPr>
        <w:tab/>
        <w:t>àáⁿ=</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30063C9D" w14:textId="61FB018E" w:rsidR="00765E68" w:rsidRDefault="00765E68" w:rsidP="00C41652">
      <w:pPr>
        <w:tabs>
          <w:tab w:val="clear" w:pos="369"/>
          <w:tab w:val="left" w:pos="720"/>
          <w:tab w:val="left" w:pos="2790"/>
          <w:tab w:val="left" w:pos="4590"/>
          <w:tab w:val="left" w:pos="5400"/>
        </w:tabs>
      </w:pPr>
      <w:r>
        <w:tab/>
        <w:t>3PlNonh</w:t>
      </w:r>
      <w:r>
        <w:tab/>
      </w:r>
      <w:r w:rsidRPr="00537163">
        <w:rPr>
          <w:rFonts w:ascii="Doulos SIL" w:hAnsi="Doulos SIL"/>
          <w:i/>
          <w:color w:val="0000FF"/>
        </w:rPr>
        <w:t>èéⁿ=</w:t>
      </w:r>
      <w:r w:rsidRPr="00537163">
        <w:rPr>
          <w:rFonts w:ascii="Doulos SIL" w:hAnsi="Doulos SIL"/>
          <w:i/>
          <w:color w:val="0000FF"/>
        </w:rPr>
        <w:sym w:font="Symbol" w:char="F0C6"/>
      </w:r>
      <w:r w:rsidRPr="00537163">
        <w:rPr>
          <w:rFonts w:ascii="Doulos SIL" w:hAnsi="Doulos SIL"/>
          <w:i/>
          <w:color w:val="0000FF"/>
        </w:rPr>
        <w:t xml:space="preserve"> </w:t>
      </w:r>
      <w:r w:rsidR="00045469">
        <w:rPr>
          <w:rFonts w:ascii="Doulos SIL" w:hAnsi="Doulos SIL"/>
          <w:i/>
          <w:color w:val="0000FF"/>
        </w:rPr>
        <w:t>fìdɛ́ɛ̀</w:t>
      </w:r>
      <w:r w:rsidRPr="00537163">
        <w:rPr>
          <w:rFonts w:ascii="Doulos SIL" w:hAnsi="Doulos SIL"/>
          <w:i/>
          <w:color w:val="0000FF"/>
        </w:rPr>
        <w:tab/>
        <w:t>èéⁿ=</w:t>
      </w:r>
      <w:r w:rsidRPr="00537163">
        <w:rPr>
          <w:rFonts w:ascii="Doulos SIL" w:hAnsi="Doulos SIL"/>
          <w:i/>
          <w:color w:val="0000FF"/>
        </w:rPr>
        <w:sym w:font="Symbol" w:char="F0C6"/>
      </w:r>
      <w:r w:rsidRPr="00537163">
        <w:rPr>
          <w:rFonts w:ascii="Doulos SIL" w:hAnsi="Doulos SIL"/>
          <w:i/>
          <w:color w:val="0000FF"/>
        </w:rPr>
        <w:tab/>
      </w:r>
    </w:p>
    <w:p w14:paraId="54399D84" w14:textId="77777777" w:rsidR="00765E68" w:rsidRDefault="00765E68" w:rsidP="00C41652">
      <w:pPr>
        <w:tabs>
          <w:tab w:val="clear" w:pos="369"/>
          <w:tab w:val="left" w:pos="720"/>
          <w:tab w:val="left" w:pos="2790"/>
          <w:tab w:val="left" w:pos="4590"/>
          <w:tab w:val="left" w:pos="5400"/>
        </w:tabs>
      </w:pPr>
    </w:p>
    <w:p w14:paraId="4B434A88" w14:textId="76F03D46" w:rsidR="00765E68" w:rsidRPr="00537163" w:rsidRDefault="00765E68" w:rsidP="00C41652">
      <w:pPr>
        <w:tabs>
          <w:tab w:val="clear" w:pos="369"/>
          <w:tab w:val="left" w:pos="720"/>
          <w:tab w:val="left" w:pos="2790"/>
          <w:tab w:val="left" w:pos="4590"/>
          <w:tab w:val="left" w:pos="5400"/>
        </w:tabs>
        <w:rPr>
          <w:rFonts w:ascii="Doulos SIL" w:hAnsi="Doulos SIL"/>
          <w:i/>
          <w:color w:val="0000FF"/>
        </w:rPr>
      </w:pPr>
      <w:r>
        <w:tab/>
        <w:t xml:space="preserve">‘woman’ </w:t>
      </w:r>
      <w:r w:rsidRPr="00537163">
        <w:rPr>
          <w:rFonts w:ascii="Doulos SIL" w:hAnsi="Doulos SIL"/>
          <w:i/>
          <w:color w:val="0000FF"/>
        </w:rPr>
        <w:t>ɲá</w:t>
      </w:r>
      <w:r w:rsidR="005910D3">
        <w:rPr>
          <w:rFonts w:ascii="Doulos SIL" w:hAnsi="Doulos SIL"/>
          <w:i/>
          <w:color w:val="0000FF"/>
        </w:rPr>
        <w:t>ā-nà</w:t>
      </w:r>
      <w:r w:rsidRPr="00537163">
        <w:rPr>
          <w:rFonts w:ascii="Doulos SIL" w:hAnsi="Doulos SIL"/>
          <w:i/>
          <w:color w:val="0000FF"/>
        </w:rPr>
        <w:t>=</w:t>
      </w:r>
      <w:r w:rsidRPr="00537163">
        <w:rPr>
          <w:rFonts w:ascii="Doulos SIL" w:hAnsi="Doulos SIL"/>
          <w:i/>
          <w:color w:val="0000FF"/>
        </w:rPr>
        <w:sym w:font="Symbol" w:char="F0C6"/>
      </w:r>
      <w:r w:rsidRPr="00537163">
        <w:rPr>
          <w:rFonts w:ascii="Doulos SIL" w:hAnsi="Doulos SIL"/>
          <w:i/>
          <w:color w:val="0000FF"/>
        </w:rPr>
        <w:t xml:space="preserve"> </w:t>
      </w:r>
      <w:r>
        <w:t>…</w:t>
      </w:r>
    </w:p>
    <w:p w14:paraId="7F10EF81" w14:textId="048F11BC" w:rsidR="00765E68" w:rsidRDefault="00765E68" w:rsidP="00C41652">
      <w:pPr>
        <w:tabs>
          <w:tab w:val="clear" w:pos="369"/>
          <w:tab w:val="left" w:pos="720"/>
          <w:tab w:val="left" w:pos="2790"/>
          <w:tab w:val="left" w:pos="4590"/>
          <w:tab w:val="left" w:pos="5400"/>
        </w:tabs>
      </w:pPr>
      <w:r w:rsidRPr="00537163">
        <w:rPr>
          <w:rFonts w:ascii="Doulos SIL" w:hAnsi="Doulos SIL"/>
          <w:i/>
          <w:color w:val="0000FF"/>
        </w:rPr>
        <w:tab/>
      </w:r>
      <w:r w:rsidRPr="00537163">
        <w:rPr>
          <w:rFonts w:ascii="Doulos SIL" w:hAnsi="Doulos SIL"/>
          <w:i/>
          <w:color w:val="0000FF"/>
        </w:rPr>
        <w:tab/>
      </w:r>
      <w:r>
        <w:t>…</w:t>
      </w:r>
      <w:r w:rsidRPr="00537163">
        <w:rPr>
          <w:rFonts w:ascii="Doulos SIL" w:hAnsi="Doulos SIL"/>
          <w:i/>
          <w:color w:val="0000FF"/>
        </w:rPr>
        <w:t xml:space="preserve"> </w:t>
      </w:r>
      <w:r w:rsidR="00045469">
        <w:rPr>
          <w:rFonts w:ascii="Doulos SIL" w:hAnsi="Doulos SIL"/>
          <w:i/>
          <w:color w:val="0000FF"/>
        </w:rPr>
        <w:t>fìdɛ́ɛ̀</w:t>
      </w:r>
      <w:r w:rsidRPr="00537163">
        <w:rPr>
          <w:rFonts w:ascii="Doulos SIL" w:hAnsi="Doulos SIL"/>
          <w:i/>
          <w:color w:val="0000FF"/>
        </w:rPr>
        <w:tab/>
      </w:r>
      <w:r>
        <w:t xml:space="preserve">… </w:t>
      </w:r>
      <w:r w:rsidRPr="00537163">
        <w:rPr>
          <w:rFonts w:ascii="Doulos SIL" w:hAnsi="Doulos SIL"/>
          <w:i/>
          <w:color w:val="0000FF"/>
        </w:rPr>
        <w:t>jàʔánà</w:t>
      </w:r>
      <w:r w:rsidRPr="00537163">
        <w:rPr>
          <w:rFonts w:ascii="Doulos SIL" w:hAnsi="Doulos SIL"/>
          <w:i/>
          <w:color w:val="0000FF"/>
        </w:rPr>
        <w:tab/>
      </w:r>
    </w:p>
    <w:p w14:paraId="4154DD88" w14:textId="76412AC6" w:rsidR="00765E68" w:rsidRPr="00765E68" w:rsidRDefault="00765E68" w:rsidP="00C41652">
      <w:pPr>
        <w:tabs>
          <w:tab w:val="clear" w:pos="369"/>
          <w:tab w:val="left" w:pos="720"/>
          <w:tab w:val="left" w:pos="2790"/>
          <w:tab w:val="left" w:pos="4590"/>
          <w:tab w:val="left" w:pos="5400"/>
        </w:tabs>
      </w:pPr>
      <w:r>
        <w:tab/>
        <w:t xml:space="preserve">‘women’ </w:t>
      </w:r>
      <w:r w:rsidRPr="00537163">
        <w:rPr>
          <w:rFonts w:ascii="Doulos SIL" w:hAnsi="Doulos SIL"/>
          <w:i/>
          <w:color w:val="0000FF"/>
        </w:rPr>
        <w:t>ɲáā-nà-áⁿ=</w:t>
      </w:r>
      <w:r w:rsidRPr="00537163">
        <w:rPr>
          <w:rFonts w:ascii="Doulos SIL" w:hAnsi="Doulos SIL"/>
          <w:i/>
          <w:color w:val="0000FF"/>
        </w:rPr>
        <w:sym w:font="Symbol" w:char="F0C6"/>
      </w:r>
      <w:r>
        <w:t xml:space="preserve"> …</w:t>
      </w:r>
    </w:p>
    <w:p w14:paraId="23566413" w14:textId="6D6EF48E" w:rsidR="00765E68" w:rsidRPr="00537163" w:rsidRDefault="00765E68" w:rsidP="00C41652">
      <w:pPr>
        <w:tabs>
          <w:tab w:val="clear" w:pos="369"/>
          <w:tab w:val="left" w:pos="720"/>
          <w:tab w:val="left" w:pos="2790"/>
          <w:tab w:val="left" w:pos="4590"/>
          <w:tab w:val="left" w:pos="5400"/>
        </w:tabs>
        <w:rPr>
          <w:rFonts w:ascii="Doulos SIL" w:hAnsi="Doulos SIL"/>
          <w:i/>
          <w:color w:val="0000FF"/>
        </w:rPr>
      </w:pPr>
      <w:r>
        <w:tab/>
      </w:r>
      <w:r>
        <w:tab/>
        <w:t xml:space="preserve">… </w:t>
      </w:r>
      <w:r w:rsidR="00045469">
        <w:rPr>
          <w:rFonts w:ascii="Doulos SIL" w:hAnsi="Doulos SIL"/>
          <w:i/>
          <w:color w:val="0000FF"/>
        </w:rPr>
        <w:t>fìdɛ́ɛ̀</w:t>
      </w:r>
      <w:r w:rsidRPr="00537163">
        <w:rPr>
          <w:rFonts w:ascii="Doulos SIL" w:hAnsi="Doulos SIL"/>
          <w:i/>
          <w:color w:val="0000FF"/>
        </w:rPr>
        <w:tab/>
      </w:r>
      <w:r>
        <w:t xml:space="preserve">… </w:t>
      </w:r>
      <w:r w:rsidRPr="00537163">
        <w:rPr>
          <w:rFonts w:ascii="Doulos SIL" w:hAnsi="Doulos SIL"/>
          <w:i/>
          <w:color w:val="0000FF"/>
        </w:rPr>
        <w:t>jàʔánà</w:t>
      </w:r>
      <w:r w:rsidRPr="00537163">
        <w:rPr>
          <w:rFonts w:ascii="Doulos SIL" w:hAnsi="Doulos SIL"/>
          <w:i/>
          <w:color w:val="0000FF"/>
        </w:rPr>
        <w:tab/>
      </w:r>
      <w:r w:rsidRPr="00537163">
        <w:rPr>
          <w:rFonts w:ascii="Doulos SIL" w:hAnsi="Doulos SIL"/>
          <w:i/>
          <w:color w:val="0000FF"/>
        </w:rPr>
        <w:tab/>
      </w:r>
    </w:p>
    <w:p w14:paraId="6B8DF9C2" w14:textId="77777777" w:rsidR="00765E68" w:rsidRDefault="00765E68" w:rsidP="003614EE"/>
    <w:p w14:paraId="6D674D2F" w14:textId="2A4B8247" w:rsidR="005910D3" w:rsidRDefault="00543119" w:rsidP="003614EE">
      <w:r>
        <w:t>Two m</w:t>
      </w:r>
      <w:r w:rsidR="005910D3">
        <w:t xml:space="preserve">ore paradigms, this time with </w:t>
      </w:r>
      <w:r>
        <w:t xml:space="preserve">intransitive </w:t>
      </w:r>
      <w:r w:rsidR="005910D3">
        <w:t xml:space="preserve">verbs </w:t>
      </w:r>
      <w:r>
        <w:t xml:space="preserve">whose imperfectives </w:t>
      </w:r>
      <w:r w:rsidR="005910D3">
        <w:t>begin with H</w:t>
      </w:r>
      <w:r w:rsidR="005910D3">
        <w:noBreakHyphen/>
        <w:t>tone, are in (xx3). The H</w:t>
      </w:r>
      <w:r w:rsidR="005910D3">
        <w:noBreakHyphen/>
        <w:t>tone is downstepped after the final H</w:t>
      </w:r>
      <w:r w:rsidR="005910D3">
        <w:noBreakHyphen/>
        <w:t>tone of the subject</w:t>
      </w:r>
      <w:r>
        <w:t xml:space="preserve">. </w:t>
      </w:r>
    </w:p>
    <w:p w14:paraId="79AA9E0E" w14:textId="77777777" w:rsidR="005910D3" w:rsidRDefault="005910D3" w:rsidP="003614EE"/>
    <w:p w14:paraId="214FF331" w14:textId="6AC894F2" w:rsidR="00C41652" w:rsidRDefault="00C41652" w:rsidP="005910D3">
      <w:pPr>
        <w:tabs>
          <w:tab w:val="clear" w:pos="369"/>
          <w:tab w:val="left" w:pos="720"/>
          <w:tab w:val="left" w:pos="2610"/>
          <w:tab w:val="left" w:pos="4680"/>
        </w:tabs>
      </w:pPr>
      <w:r>
        <w:t>(xx3)</w:t>
      </w:r>
      <w:r>
        <w:tab/>
      </w:r>
      <w:r>
        <w:tab/>
        <w:t>‘think’</w:t>
      </w:r>
      <w:r>
        <w:tab/>
      </w:r>
      <w:r w:rsidR="005910D3">
        <w:t>‘go’</w:t>
      </w:r>
    </w:p>
    <w:p w14:paraId="133167B6" w14:textId="77777777" w:rsidR="00C41652" w:rsidRDefault="00C41652" w:rsidP="005910D3">
      <w:pPr>
        <w:tabs>
          <w:tab w:val="clear" w:pos="369"/>
          <w:tab w:val="left" w:pos="720"/>
          <w:tab w:val="left" w:pos="2610"/>
          <w:tab w:val="left" w:pos="4680"/>
        </w:tabs>
      </w:pPr>
    </w:p>
    <w:p w14:paraId="69645A7A" w14:textId="6FD63FCC" w:rsidR="00C41652" w:rsidRPr="00537163" w:rsidRDefault="00C41652" w:rsidP="005910D3">
      <w:pPr>
        <w:tabs>
          <w:tab w:val="clear" w:pos="369"/>
          <w:tab w:val="left" w:pos="720"/>
          <w:tab w:val="left" w:pos="2610"/>
          <w:tab w:val="left" w:pos="4680"/>
        </w:tabs>
        <w:rPr>
          <w:rFonts w:ascii="Doulos SIL" w:hAnsi="Doulos SIL"/>
          <w:i/>
          <w:color w:val="0000FF"/>
        </w:rPr>
      </w:pPr>
      <w:r>
        <w:tab/>
        <w:t>1Sg</w:t>
      </w:r>
      <w:r>
        <w:tab/>
      </w:r>
      <w:r w:rsidRPr="00537163">
        <w:rPr>
          <w:rFonts w:ascii="Doulos SIL" w:hAnsi="Doulos SIL"/>
          <w:i/>
          <w:color w:val="0000FF"/>
        </w:rPr>
        <w:t>má=</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ꜜmíílíyà</w:t>
      </w:r>
      <w:r w:rsidR="005910D3">
        <w:rPr>
          <w:rFonts w:ascii="Doulos SIL" w:hAnsi="Doulos SIL"/>
          <w:i/>
          <w:color w:val="0000FF"/>
        </w:rPr>
        <w:tab/>
      </w:r>
      <w:r w:rsidR="005910D3" w:rsidRPr="00537163">
        <w:rPr>
          <w:rFonts w:ascii="Doulos SIL" w:hAnsi="Doulos SIL"/>
          <w:i/>
          <w:color w:val="0000FF"/>
        </w:rPr>
        <w:t>má=</w:t>
      </w:r>
      <w:r w:rsidR="005910D3" w:rsidRPr="00537163">
        <w:rPr>
          <w:rFonts w:ascii="Doulos SIL" w:hAnsi="Doulos SIL"/>
          <w:i/>
          <w:color w:val="0000FF"/>
        </w:rPr>
        <w:sym w:font="Symbol" w:char="F0C6"/>
      </w:r>
      <w:r w:rsidR="005910D3">
        <w:rPr>
          <w:rFonts w:ascii="Doulos SIL" w:hAnsi="Doulos SIL"/>
          <w:i/>
          <w:color w:val="0000FF"/>
        </w:rPr>
        <w:t xml:space="preserve"> </w:t>
      </w:r>
      <w:r w:rsidR="005910D3" w:rsidRPr="00543119">
        <w:rPr>
          <w:rFonts w:ascii="Doulos SIL" w:hAnsi="Doulos SIL"/>
          <w:i/>
          <w:color w:val="0000FF"/>
        </w:rPr>
        <w:t>ꜜtáʔá</w:t>
      </w:r>
    </w:p>
    <w:p w14:paraId="49EFDE59" w14:textId="6926BA8D" w:rsidR="00C41652" w:rsidRPr="00537163" w:rsidRDefault="00C41652" w:rsidP="005910D3">
      <w:pPr>
        <w:tabs>
          <w:tab w:val="clear" w:pos="369"/>
          <w:tab w:val="left" w:pos="720"/>
          <w:tab w:val="left" w:pos="2610"/>
          <w:tab w:val="left" w:pos="4680"/>
        </w:tabs>
        <w:rPr>
          <w:rFonts w:ascii="Doulos SIL" w:hAnsi="Doulos SIL"/>
          <w:i/>
          <w:color w:val="0000FF"/>
        </w:rPr>
      </w:pPr>
      <w:r>
        <w:tab/>
        <w:t>2Sg</w:t>
      </w:r>
      <w:r>
        <w:tab/>
      </w:r>
      <w:r w:rsidRPr="00537163">
        <w:rPr>
          <w:rFonts w:ascii="Doulos SIL" w:hAnsi="Doulos SIL"/>
          <w:i/>
          <w:color w:val="0000FF"/>
        </w:rPr>
        <w:t>wó=</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ꜜmíílíyà</w:t>
      </w:r>
      <w:r w:rsidR="005910D3">
        <w:rPr>
          <w:rFonts w:ascii="Doulos SIL" w:hAnsi="Doulos SIL"/>
          <w:i/>
          <w:color w:val="0000FF"/>
        </w:rPr>
        <w:tab/>
      </w:r>
      <w:r w:rsidR="005910D3" w:rsidRPr="00537163">
        <w:rPr>
          <w:rFonts w:ascii="Doulos SIL" w:hAnsi="Doulos SIL"/>
          <w:i/>
          <w:color w:val="0000FF"/>
        </w:rPr>
        <w:t>wó=</w:t>
      </w:r>
      <w:r w:rsidR="005910D3" w:rsidRPr="00537163">
        <w:rPr>
          <w:rFonts w:ascii="Doulos SIL" w:hAnsi="Doulos SIL"/>
          <w:i/>
          <w:color w:val="0000FF"/>
        </w:rPr>
        <w:sym w:font="Symbol" w:char="F0C6"/>
      </w:r>
      <w:r w:rsidR="005910D3">
        <w:rPr>
          <w:rFonts w:ascii="Doulos SIL" w:hAnsi="Doulos SIL"/>
          <w:i/>
          <w:color w:val="0000FF"/>
        </w:rPr>
        <w:t xml:space="preserve"> ꜜtáʔá</w:t>
      </w:r>
    </w:p>
    <w:p w14:paraId="1231E8FB" w14:textId="77777777" w:rsidR="00C41652" w:rsidRPr="00537163" w:rsidRDefault="00C41652" w:rsidP="005910D3">
      <w:pPr>
        <w:tabs>
          <w:tab w:val="clear" w:pos="369"/>
          <w:tab w:val="left" w:pos="720"/>
          <w:tab w:val="left" w:pos="2610"/>
          <w:tab w:val="left" w:pos="4680"/>
        </w:tabs>
      </w:pPr>
      <w:r w:rsidRPr="00537163">
        <w:tab/>
      </w:r>
    </w:p>
    <w:p w14:paraId="1FC3A733" w14:textId="6F13E738" w:rsidR="00C41652" w:rsidRPr="00537163" w:rsidRDefault="00C41652" w:rsidP="005910D3">
      <w:pPr>
        <w:tabs>
          <w:tab w:val="clear" w:pos="369"/>
          <w:tab w:val="left" w:pos="720"/>
          <w:tab w:val="left" w:pos="2610"/>
          <w:tab w:val="left" w:pos="4680"/>
        </w:tabs>
        <w:rPr>
          <w:rFonts w:ascii="Doulos SIL" w:hAnsi="Doulos SIL"/>
          <w:i/>
          <w:color w:val="0000FF"/>
        </w:rPr>
      </w:pPr>
      <w:r w:rsidRPr="00537163">
        <w:tab/>
        <w:t>1Pl</w:t>
      </w:r>
      <w:r w:rsidRPr="00537163">
        <w:tab/>
      </w:r>
      <w:r w:rsidRPr="00537163">
        <w:rPr>
          <w:rFonts w:ascii="Doulos SIL" w:hAnsi="Doulos SIL"/>
          <w:i/>
          <w:color w:val="0000FF"/>
        </w:rPr>
        <w:t>mùʔúⁿ=</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ꜜmíílíyà</w:t>
      </w:r>
      <w:r w:rsidR="005910D3">
        <w:rPr>
          <w:rFonts w:ascii="Doulos SIL" w:hAnsi="Doulos SIL"/>
          <w:i/>
          <w:color w:val="0000FF"/>
        </w:rPr>
        <w:tab/>
      </w:r>
      <w:r w:rsidR="005910D3" w:rsidRPr="00537163">
        <w:rPr>
          <w:rFonts w:ascii="Doulos SIL" w:hAnsi="Doulos SIL"/>
          <w:i/>
          <w:color w:val="0000FF"/>
        </w:rPr>
        <w:t>mùʔúⁿ=</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2FF203FA" w14:textId="5B0DD7AE" w:rsidR="00C41652" w:rsidRPr="00537163" w:rsidRDefault="00C41652" w:rsidP="005910D3">
      <w:pPr>
        <w:tabs>
          <w:tab w:val="clear" w:pos="369"/>
          <w:tab w:val="left" w:pos="720"/>
          <w:tab w:val="left" w:pos="2610"/>
          <w:tab w:val="left" w:pos="4680"/>
        </w:tabs>
        <w:rPr>
          <w:rFonts w:ascii="Doulos SIL" w:hAnsi="Doulos SIL"/>
          <w:i/>
          <w:color w:val="0000FF"/>
        </w:rPr>
      </w:pPr>
      <w:r>
        <w:tab/>
        <w:t>2Pl</w:t>
      </w:r>
      <w:r>
        <w:tab/>
      </w:r>
      <w:r w:rsidRPr="00537163">
        <w:rPr>
          <w:rFonts w:ascii="Doulos SIL" w:hAnsi="Doulos SIL"/>
          <w:i/>
          <w:color w:val="0000FF"/>
        </w:rPr>
        <w:t>ēéⁿ=</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ꜜmíílíyà</w:t>
      </w:r>
      <w:r w:rsidR="005910D3">
        <w:rPr>
          <w:rFonts w:ascii="Doulos SIL" w:hAnsi="Doulos SIL"/>
          <w:i/>
          <w:color w:val="0000FF"/>
        </w:rPr>
        <w:tab/>
      </w:r>
      <w:r w:rsidR="005910D3" w:rsidRPr="00537163">
        <w:rPr>
          <w:rFonts w:ascii="Doulos SIL" w:hAnsi="Doulos SIL"/>
          <w:i/>
          <w:color w:val="0000FF"/>
        </w:rPr>
        <w:t>ēéⁿ=</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728F6D5A" w14:textId="77777777" w:rsidR="00C41652" w:rsidRDefault="00C41652" w:rsidP="005910D3">
      <w:pPr>
        <w:tabs>
          <w:tab w:val="clear" w:pos="369"/>
          <w:tab w:val="left" w:pos="720"/>
          <w:tab w:val="left" w:pos="2610"/>
          <w:tab w:val="left" w:pos="4680"/>
        </w:tabs>
      </w:pPr>
      <w:r>
        <w:lastRenderedPageBreak/>
        <w:tab/>
      </w:r>
    </w:p>
    <w:p w14:paraId="0363063E" w14:textId="713FC5A6" w:rsidR="00C41652" w:rsidRPr="00537163" w:rsidRDefault="00C41652" w:rsidP="005910D3">
      <w:pPr>
        <w:tabs>
          <w:tab w:val="clear" w:pos="369"/>
          <w:tab w:val="left" w:pos="720"/>
          <w:tab w:val="left" w:pos="2610"/>
          <w:tab w:val="left" w:pos="4680"/>
        </w:tabs>
        <w:rPr>
          <w:rFonts w:ascii="Doulos SIL" w:hAnsi="Doulos SIL"/>
          <w:i/>
          <w:color w:val="0000FF"/>
        </w:rPr>
      </w:pPr>
      <w:r>
        <w:tab/>
        <w:t>3SgHum</w:t>
      </w:r>
      <w:r>
        <w:tab/>
      </w:r>
      <w:r w:rsidRPr="00537163">
        <w:rPr>
          <w:rFonts w:ascii="Doulos SIL" w:hAnsi="Doulos SIL"/>
          <w:i/>
          <w:color w:val="0000FF"/>
        </w:rPr>
        <w:t>á=</w:t>
      </w:r>
      <w:r w:rsidRPr="00537163">
        <w:rPr>
          <w:rFonts w:ascii="Doulos SIL" w:hAnsi="Doulos SIL"/>
          <w:i/>
          <w:color w:val="0000FF"/>
        </w:rPr>
        <w:sym w:font="Symbol" w:char="F0C6"/>
      </w:r>
      <w:r w:rsidR="005910D3">
        <w:rPr>
          <w:rFonts w:ascii="Doulos SIL" w:hAnsi="Doulos SIL"/>
          <w:i/>
          <w:color w:val="0000FF"/>
        </w:rPr>
        <w:t xml:space="preserve"> ꜜmíílíyà</w:t>
      </w:r>
      <w:r w:rsidR="005910D3">
        <w:rPr>
          <w:rFonts w:ascii="Doulos SIL" w:hAnsi="Doulos SIL"/>
          <w:i/>
          <w:color w:val="0000FF"/>
        </w:rPr>
        <w:tab/>
      </w:r>
      <w:r w:rsidR="005910D3" w:rsidRPr="00537163">
        <w:rPr>
          <w:rFonts w:ascii="Doulos SIL" w:hAnsi="Doulos SIL"/>
          <w:i/>
          <w:color w:val="0000FF"/>
        </w:rPr>
        <w:t>á=</w:t>
      </w:r>
      <w:r w:rsidR="005910D3" w:rsidRPr="00537163">
        <w:rPr>
          <w:rFonts w:ascii="Doulos SIL" w:hAnsi="Doulos SIL"/>
          <w:i/>
          <w:color w:val="0000FF"/>
        </w:rPr>
        <w:sym w:font="Symbol" w:char="F0C6"/>
      </w:r>
      <w:r w:rsidR="005910D3">
        <w:rPr>
          <w:rFonts w:ascii="Doulos SIL" w:hAnsi="Doulos SIL"/>
          <w:i/>
          <w:color w:val="0000FF"/>
        </w:rPr>
        <w:t xml:space="preserve"> ꜜtáʔá</w:t>
      </w:r>
    </w:p>
    <w:p w14:paraId="08F32569" w14:textId="5D335551" w:rsidR="00C41652" w:rsidRDefault="00C41652" w:rsidP="005910D3">
      <w:pPr>
        <w:tabs>
          <w:tab w:val="clear" w:pos="369"/>
          <w:tab w:val="left" w:pos="720"/>
          <w:tab w:val="left" w:pos="2610"/>
          <w:tab w:val="left" w:pos="4680"/>
        </w:tabs>
      </w:pPr>
      <w:r>
        <w:tab/>
        <w:t>3SgNonh</w:t>
      </w:r>
      <w:r w:rsidRPr="00537163">
        <w:rPr>
          <w:rFonts w:ascii="Doulos SIL" w:hAnsi="Doulos SIL"/>
          <w:i/>
          <w:color w:val="0000FF"/>
        </w:rPr>
        <w:tab/>
        <w:t>é=</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ꜜmíílíyà</w:t>
      </w:r>
      <w:r w:rsidR="005910D3">
        <w:rPr>
          <w:rFonts w:ascii="Doulos SIL" w:hAnsi="Doulos SIL"/>
          <w:i/>
          <w:color w:val="0000FF"/>
        </w:rPr>
        <w:tab/>
      </w:r>
      <w:r w:rsidR="005910D3" w:rsidRPr="00537163">
        <w:rPr>
          <w:rFonts w:ascii="Doulos SIL" w:hAnsi="Doulos SIL"/>
          <w:i/>
          <w:color w:val="0000FF"/>
        </w:rPr>
        <w:t>é=</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72EED90D" w14:textId="77777777" w:rsidR="00C41652" w:rsidRDefault="00C41652" w:rsidP="005910D3">
      <w:pPr>
        <w:tabs>
          <w:tab w:val="clear" w:pos="369"/>
          <w:tab w:val="left" w:pos="720"/>
          <w:tab w:val="left" w:pos="2610"/>
          <w:tab w:val="left" w:pos="4680"/>
        </w:tabs>
      </w:pPr>
    </w:p>
    <w:p w14:paraId="5009B27F" w14:textId="2914EDDD" w:rsidR="00C41652" w:rsidRDefault="00C41652" w:rsidP="005910D3">
      <w:pPr>
        <w:tabs>
          <w:tab w:val="clear" w:pos="369"/>
          <w:tab w:val="left" w:pos="720"/>
          <w:tab w:val="left" w:pos="2610"/>
          <w:tab w:val="left" w:pos="4680"/>
        </w:tabs>
      </w:pPr>
      <w:r>
        <w:tab/>
        <w:t>3PlHum</w:t>
      </w:r>
      <w:r>
        <w:tab/>
      </w:r>
      <w:r w:rsidRPr="00537163">
        <w:rPr>
          <w:rFonts w:ascii="Doulos SIL" w:hAnsi="Doulos SIL"/>
          <w:i/>
          <w:color w:val="0000FF"/>
        </w:rPr>
        <w:t>àáⁿ=</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ꜜmíílíyà</w:t>
      </w:r>
      <w:r w:rsidR="005910D3">
        <w:rPr>
          <w:rFonts w:ascii="Doulos SIL" w:hAnsi="Doulos SIL"/>
          <w:i/>
          <w:color w:val="0000FF"/>
        </w:rPr>
        <w:tab/>
      </w:r>
      <w:r w:rsidR="005910D3" w:rsidRPr="00537163">
        <w:rPr>
          <w:rFonts w:ascii="Doulos SIL" w:hAnsi="Doulos SIL"/>
          <w:i/>
          <w:color w:val="0000FF"/>
        </w:rPr>
        <w:t>àáⁿ=</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1F1185D5" w14:textId="54CAEC7F" w:rsidR="00C41652" w:rsidRDefault="00C41652" w:rsidP="005910D3">
      <w:pPr>
        <w:tabs>
          <w:tab w:val="clear" w:pos="369"/>
          <w:tab w:val="left" w:pos="720"/>
          <w:tab w:val="left" w:pos="2610"/>
          <w:tab w:val="left" w:pos="4680"/>
        </w:tabs>
      </w:pPr>
      <w:r>
        <w:tab/>
        <w:t>3PlNonh</w:t>
      </w:r>
      <w:r>
        <w:tab/>
      </w:r>
      <w:r w:rsidRPr="00537163">
        <w:rPr>
          <w:rFonts w:ascii="Doulos SIL" w:hAnsi="Doulos SIL"/>
          <w:i/>
          <w:color w:val="0000FF"/>
        </w:rPr>
        <w:t>èéⁿ=</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ꜜmíílíyà</w:t>
      </w:r>
      <w:r w:rsidR="005910D3">
        <w:rPr>
          <w:rFonts w:ascii="Doulos SIL" w:hAnsi="Doulos SIL"/>
          <w:i/>
          <w:color w:val="0000FF"/>
        </w:rPr>
        <w:tab/>
      </w:r>
      <w:r w:rsidR="005910D3" w:rsidRPr="00537163">
        <w:rPr>
          <w:rFonts w:ascii="Doulos SIL" w:hAnsi="Doulos SIL"/>
          <w:i/>
          <w:color w:val="0000FF"/>
        </w:rPr>
        <w:t>èéⁿ=</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7E481218" w14:textId="77777777" w:rsidR="00C41652" w:rsidRDefault="00C41652" w:rsidP="005910D3">
      <w:pPr>
        <w:tabs>
          <w:tab w:val="clear" w:pos="369"/>
          <w:tab w:val="left" w:pos="720"/>
          <w:tab w:val="left" w:pos="2610"/>
          <w:tab w:val="left" w:pos="4680"/>
        </w:tabs>
      </w:pPr>
    </w:p>
    <w:p w14:paraId="2DEB1B21" w14:textId="2DB4F480" w:rsidR="00C41652" w:rsidRPr="00537163" w:rsidRDefault="00C41652" w:rsidP="005910D3">
      <w:pPr>
        <w:tabs>
          <w:tab w:val="clear" w:pos="369"/>
          <w:tab w:val="left" w:pos="720"/>
          <w:tab w:val="left" w:pos="2610"/>
          <w:tab w:val="left" w:pos="4680"/>
        </w:tabs>
        <w:rPr>
          <w:rFonts w:ascii="Doulos SIL" w:hAnsi="Doulos SIL"/>
          <w:i/>
          <w:color w:val="0000FF"/>
        </w:rPr>
      </w:pPr>
      <w:r>
        <w:tab/>
        <w:t xml:space="preserve">‘woman’ </w:t>
      </w:r>
      <w:r w:rsidRPr="00537163">
        <w:rPr>
          <w:rFonts w:ascii="Doulos SIL" w:hAnsi="Doulos SIL"/>
          <w:i/>
          <w:color w:val="0000FF"/>
        </w:rPr>
        <w:t>ɲ</w:t>
      </w:r>
      <w:r w:rsidR="005910D3">
        <w:rPr>
          <w:rFonts w:ascii="Doulos SIL" w:hAnsi="Doulos SIL"/>
          <w:i/>
          <w:color w:val="0000FF"/>
        </w:rPr>
        <w:t>áā-nà</w:t>
      </w:r>
      <w:r w:rsidRPr="00537163">
        <w:rPr>
          <w:rFonts w:ascii="Doulos SIL" w:hAnsi="Doulos SIL"/>
          <w:i/>
          <w:color w:val="0000FF"/>
        </w:rPr>
        <w:t>=</w:t>
      </w:r>
      <w:r w:rsidRPr="00537163">
        <w:rPr>
          <w:rFonts w:ascii="Doulos SIL" w:hAnsi="Doulos SIL"/>
          <w:i/>
          <w:color w:val="0000FF"/>
        </w:rPr>
        <w:sym w:font="Symbol" w:char="F0C6"/>
      </w:r>
      <w:r w:rsidRPr="00537163">
        <w:rPr>
          <w:rFonts w:ascii="Doulos SIL" w:hAnsi="Doulos SIL"/>
          <w:i/>
          <w:color w:val="0000FF"/>
        </w:rPr>
        <w:t xml:space="preserve"> </w:t>
      </w:r>
      <w:r>
        <w:t>…</w:t>
      </w:r>
    </w:p>
    <w:p w14:paraId="2F7C96EF" w14:textId="1214A6A6" w:rsidR="00C41652" w:rsidRDefault="00C41652" w:rsidP="005910D3">
      <w:pPr>
        <w:tabs>
          <w:tab w:val="clear" w:pos="369"/>
          <w:tab w:val="left" w:pos="720"/>
          <w:tab w:val="left" w:pos="2610"/>
          <w:tab w:val="left" w:pos="4680"/>
        </w:tabs>
      </w:pPr>
      <w:r w:rsidRPr="00537163">
        <w:rPr>
          <w:rFonts w:ascii="Doulos SIL" w:hAnsi="Doulos SIL"/>
          <w:i/>
          <w:color w:val="0000FF"/>
        </w:rPr>
        <w:tab/>
      </w:r>
      <w:r w:rsidRPr="00537163">
        <w:rPr>
          <w:rFonts w:ascii="Doulos SIL" w:hAnsi="Doulos SIL"/>
          <w:i/>
          <w:color w:val="0000FF"/>
        </w:rPr>
        <w:tab/>
      </w:r>
      <w:r>
        <w:t>…</w:t>
      </w:r>
      <w:r w:rsidRPr="00537163">
        <w:rPr>
          <w:rFonts w:ascii="Doulos SIL" w:hAnsi="Doulos SIL"/>
          <w:i/>
          <w:color w:val="0000FF"/>
        </w:rPr>
        <w:t xml:space="preserve"> </w:t>
      </w:r>
      <w:r w:rsidR="005910D3">
        <w:rPr>
          <w:rFonts w:ascii="Doulos SIL" w:hAnsi="Doulos SIL"/>
          <w:i/>
          <w:color w:val="0000FF"/>
        </w:rPr>
        <w:t>míílíyà</w:t>
      </w:r>
    </w:p>
    <w:p w14:paraId="59B70F69" w14:textId="77777777" w:rsidR="00C41652" w:rsidRPr="00765E68" w:rsidRDefault="00C41652" w:rsidP="005910D3">
      <w:pPr>
        <w:tabs>
          <w:tab w:val="clear" w:pos="369"/>
          <w:tab w:val="left" w:pos="720"/>
          <w:tab w:val="left" w:pos="2610"/>
          <w:tab w:val="left" w:pos="4680"/>
        </w:tabs>
      </w:pPr>
      <w:r>
        <w:tab/>
        <w:t xml:space="preserve">‘women’ </w:t>
      </w:r>
      <w:r w:rsidRPr="00537163">
        <w:rPr>
          <w:rFonts w:ascii="Doulos SIL" w:hAnsi="Doulos SIL"/>
          <w:i/>
          <w:color w:val="0000FF"/>
        </w:rPr>
        <w:t>ɲáā-nà-áⁿ=</w:t>
      </w:r>
      <w:r w:rsidRPr="00537163">
        <w:rPr>
          <w:rFonts w:ascii="Doulos SIL" w:hAnsi="Doulos SIL"/>
          <w:i/>
          <w:color w:val="0000FF"/>
        </w:rPr>
        <w:sym w:font="Symbol" w:char="F0C6"/>
      </w:r>
      <w:r>
        <w:t xml:space="preserve"> …</w:t>
      </w:r>
    </w:p>
    <w:p w14:paraId="5ED71F03" w14:textId="1B2C12AF" w:rsidR="00C41652" w:rsidRPr="00537163" w:rsidRDefault="00C41652" w:rsidP="005910D3">
      <w:pPr>
        <w:tabs>
          <w:tab w:val="clear" w:pos="369"/>
          <w:tab w:val="left" w:pos="720"/>
          <w:tab w:val="left" w:pos="2610"/>
          <w:tab w:val="left" w:pos="4680"/>
        </w:tabs>
        <w:rPr>
          <w:rFonts w:ascii="Doulos SIL" w:hAnsi="Doulos SIL"/>
          <w:i/>
          <w:color w:val="0000FF"/>
        </w:rPr>
      </w:pPr>
      <w:r>
        <w:tab/>
      </w:r>
      <w:r>
        <w:tab/>
        <w:t xml:space="preserve">… </w:t>
      </w:r>
      <w:r w:rsidR="005910D3">
        <w:rPr>
          <w:rFonts w:ascii="Doulos SIL" w:hAnsi="Doulos SIL"/>
          <w:i/>
          <w:color w:val="0000FF"/>
        </w:rPr>
        <w:t>ꜜmíílíyà</w:t>
      </w:r>
      <w:r w:rsidRPr="00537163">
        <w:rPr>
          <w:rFonts w:ascii="Doulos SIL" w:hAnsi="Doulos SIL"/>
          <w:i/>
          <w:color w:val="0000FF"/>
        </w:rPr>
        <w:tab/>
      </w:r>
    </w:p>
    <w:p w14:paraId="4F08D7E9" w14:textId="77777777" w:rsidR="00C41652" w:rsidRDefault="00C41652" w:rsidP="003614EE"/>
    <w:p w14:paraId="2BA214D9" w14:textId="53A757FF" w:rsidR="000A3693" w:rsidRDefault="000A3693" w:rsidP="003614EE">
      <w:r>
        <w:t>In the case of ‘go’, the downstepped H sounds more like L than M, but it behaves as H</w:t>
      </w:r>
      <w:r>
        <w:noBreakHyphen/>
        <w:t>toned phonologically. It does not undergo Final Tone-Raising before an L</w:t>
      </w:r>
      <w:r>
        <w:noBreakHyphen/>
        <w:t>tone, and its pitch is higher than that of a following M</w:t>
      </w:r>
      <w:r>
        <w:noBreakHyphen/>
        <w:t xml:space="preserve">toned negative enclitic </w:t>
      </w:r>
      <w:r w:rsidRPr="00B8501F">
        <w:rPr>
          <w:rFonts w:ascii="Doulos SIL" w:hAnsi="Doulos SIL"/>
          <w:i/>
          <w:color w:val="0000FF"/>
        </w:rPr>
        <w:t>=rɛ̄ʔ</w:t>
      </w:r>
      <w:r>
        <w:t xml:space="preserve">. </w:t>
      </w:r>
    </w:p>
    <w:p w14:paraId="55E7A302" w14:textId="77448404" w:rsidR="000A3693" w:rsidRDefault="000A3693" w:rsidP="003614EE">
      <w:r>
        <w:tab/>
      </w:r>
    </w:p>
    <w:p w14:paraId="3265679B" w14:textId="7323EF29" w:rsidR="000A3693" w:rsidRDefault="000A3693" w:rsidP="000A3693">
      <w:pPr>
        <w:tabs>
          <w:tab w:val="clear" w:pos="369"/>
          <w:tab w:val="left" w:pos="720"/>
          <w:tab w:val="left" w:pos="1080"/>
          <w:tab w:val="left" w:pos="2430"/>
          <w:tab w:val="left" w:pos="3690"/>
        </w:tabs>
      </w:pPr>
      <w:r>
        <w:t>(xx4)</w:t>
      </w:r>
      <w:r>
        <w:tab/>
        <w:t xml:space="preserve">a. </w:t>
      </w:r>
      <w:r>
        <w:tab/>
      </w:r>
      <w:r w:rsidRPr="00537163">
        <w:rPr>
          <w:rFonts w:ascii="Doulos SIL" w:hAnsi="Doulos SIL"/>
          <w:i/>
          <w:color w:val="0000FF"/>
        </w:rPr>
        <w:t>má=</w:t>
      </w:r>
      <w:r w:rsidRPr="00537163">
        <w:rPr>
          <w:rFonts w:ascii="Doulos SIL" w:hAnsi="Doulos SIL"/>
          <w:i/>
          <w:color w:val="0000FF"/>
        </w:rPr>
        <w:sym w:font="Symbol" w:char="F0C6"/>
      </w:r>
      <w:r>
        <w:rPr>
          <w:rFonts w:ascii="Doulos SIL" w:hAnsi="Doulos SIL"/>
          <w:i/>
          <w:color w:val="0000FF"/>
        </w:rPr>
        <w:tab/>
      </w:r>
      <w:r w:rsidRPr="00543119">
        <w:rPr>
          <w:rFonts w:ascii="Doulos SIL" w:hAnsi="Doulos SIL"/>
          <w:i/>
          <w:color w:val="0000FF"/>
        </w:rPr>
        <w:t>ꜜtáʔá</w:t>
      </w:r>
      <w:r>
        <w:rPr>
          <w:rFonts w:ascii="Doulos SIL" w:hAnsi="Doulos SIL"/>
          <w:i/>
          <w:color w:val="0000FF"/>
        </w:rPr>
        <w:tab/>
        <w:t>bòbó</w:t>
      </w:r>
    </w:p>
    <w:p w14:paraId="01E44628" w14:textId="48A7A631" w:rsidR="000A3693" w:rsidRDefault="000A3693" w:rsidP="000A3693">
      <w:pPr>
        <w:tabs>
          <w:tab w:val="clear" w:pos="369"/>
          <w:tab w:val="left" w:pos="720"/>
          <w:tab w:val="left" w:pos="1080"/>
          <w:tab w:val="left" w:pos="2430"/>
          <w:tab w:val="left" w:pos="3690"/>
        </w:tabs>
      </w:pPr>
      <w:r>
        <w:tab/>
      </w:r>
      <w:r>
        <w:tab/>
        <w:t>1Sg=Ipfv</w:t>
      </w:r>
      <w:r>
        <w:tab/>
        <w:t>go.Ipfv</w:t>
      </w:r>
      <w:r>
        <w:tab/>
        <w:t>B</w:t>
      </w:r>
    </w:p>
    <w:p w14:paraId="106332FC" w14:textId="5574093F" w:rsidR="000A3693" w:rsidRDefault="000A3693" w:rsidP="000A3693">
      <w:pPr>
        <w:tabs>
          <w:tab w:val="clear" w:pos="369"/>
          <w:tab w:val="left" w:pos="720"/>
          <w:tab w:val="left" w:pos="1080"/>
        </w:tabs>
      </w:pPr>
      <w:r>
        <w:tab/>
      </w:r>
      <w:r>
        <w:tab/>
        <w:t>‘I go (regularly) to Bobo Dioulasso.’</w:t>
      </w:r>
    </w:p>
    <w:p w14:paraId="5F93A168" w14:textId="77777777" w:rsidR="000A3693" w:rsidRDefault="000A3693" w:rsidP="000A3693">
      <w:pPr>
        <w:tabs>
          <w:tab w:val="clear" w:pos="369"/>
          <w:tab w:val="left" w:pos="720"/>
          <w:tab w:val="left" w:pos="1080"/>
        </w:tabs>
      </w:pPr>
    </w:p>
    <w:p w14:paraId="3DA405B9" w14:textId="59098C8E" w:rsidR="000A3693" w:rsidRDefault="000A3693" w:rsidP="000A3693">
      <w:pPr>
        <w:tabs>
          <w:tab w:val="clear" w:pos="369"/>
          <w:tab w:val="left" w:pos="720"/>
          <w:tab w:val="left" w:pos="1080"/>
          <w:tab w:val="left" w:pos="2430"/>
        </w:tabs>
      </w:pPr>
      <w:r>
        <w:tab/>
        <w:t>b.</w:t>
      </w:r>
      <w:r>
        <w:tab/>
      </w:r>
      <w:r w:rsidRPr="00537163">
        <w:rPr>
          <w:rFonts w:ascii="Doulos SIL" w:hAnsi="Doulos SIL"/>
          <w:i/>
          <w:color w:val="0000FF"/>
        </w:rPr>
        <w:t>má=</w:t>
      </w:r>
      <w:r w:rsidRPr="00537163">
        <w:rPr>
          <w:rFonts w:ascii="Doulos SIL" w:hAnsi="Doulos SIL"/>
          <w:i/>
          <w:color w:val="0000FF"/>
        </w:rPr>
        <w:sym w:font="Symbol" w:char="F0C6"/>
      </w:r>
      <w:r>
        <w:rPr>
          <w:rFonts w:ascii="Doulos SIL" w:hAnsi="Doulos SIL"/>
          <w:i/>
          <w:color w:val="0000FF"/>
        </w:rPr>
        <w:tab/>
      </w:r>
      <w:r w:rsidRPr="00543119">
        <w:rPr>
          <w:rFonts w:ascii="Doulos SIL" w:hAnsi="Doulos SIL"/>
          <w:i/>
          <w:color w:val="0000FF"/>
        </w:rPr>
        <w:t>ꜜtáʔá</w:t>
      </w:r>
      <w:r>
        <w:rPr>
          <w:rFonts w:ascii="Doulos SIL" w:hAnsi="Doulos SIL"/>
          <w:i/>
          <w:color w:val="0000FF"/>
        </w:rPr>
        <w:t>=rɛ̄ʔ</w:t>
      </w:r>
    </w:p>
    <w:p w14:paraId="2496787B" w14:textId="7B3DB01D" w:rsidR="000A3693" w:rsidRDefault="000A3693" w:rsidP="000A3693">
      <w:pPr>
        <w:tabs>
          <w:tab w:val="clear" w:pos="369"/>
          <w:tab w:val="left" w:pos="720"/>
          <w:tab w:val="left" w:pos="1080"/>
          <w:tab w:val="left" w:pos="2430"/>
        </w:tabs>
      </w:pPr>
      <w:r>
        <w:tab/>
      </w:r>
      <w:r>
        <w:tab/>
        <w:t>1Sg=Ipfv</w:t>
      </w:r>
      <w:r>
        <w:tab/>
        <w:t>go.Ipfv=Neg</w:t>
      </w:r>
    </w:p>
    <w:p w14:paraId="1C3D6AFA" w14:textId="41415E11" w:rsidR="000A3693" w:rsidRPr="000A3693" w:rsidRDefault="000A3693" w:rsidP="000A3693">
      <w:pPr>
        <w:tabs>
          <w:tab w:val="clear" w:pos="369"/>
          <w:tab w:val="left" w:pos="720"/>
          <w:tab w:val="left" w:pos="1080"/>
        </w:tabs>
      </w:pPr>
      <w:r>
        <w:tab/>
      </w:r>
      <w:r>
        <w:tab/>
        <w:t>‘I don’t go.’</w:t>
      </w:r>
    </w:p>
    <w:p w14:paraId="1A897E13" w14:textId="77777777" w:rsidR="000A3693" w:rsidRDefault="000A3693" w:rsidP="003614EE"/>
    <w:p w14:paraId="76B33A86" w14:textId="0D62581E" w:rsidR="008E7480" w:rsidRDefault="008E7480" w:rsidP="003614EE">
      <w:r>
        <w:t>A sample of intransitives showing positive/n</w:t>
      </w:r>
      <w:r w:rsidR="000A3693">
        <w:t>egative relationships</w:t>
      </w:r>
      <w:r w:rsidR="0095560D">
        <w:t xml:space="preserve"> in the present is in</w:t>
      </w:r>
      <w:r w:rsidR="000A3693">
        <w:t xml:space="preserve"> (xx5</w:t>
      </w:r>
      <w:r>
        <w:t>).</w:t>
      </w:r>
    </w:p>
    <w:p w14:paraId="728B2E8D" w14:textId="77777777" w:rsidR="008E7480" w:rsidRDefault="008E7480" w:rsidP="003614EE"/>
    <w:p w14:paraId="6085CF42" w14:textId="58454E05" w:rsidR="008E7480" w:rsidRDefault="000A3693" w:rsidP="008E7480">
      <w:pPr>
        <w:tabs>
          <w:tab w:val="clear" w:pos="369"/>
          <w:tab w:val="left" w:pos="720"/>
          <w:tab w:val="left" w:pos="1080"/>
        </w:tabs>
      </w:pPr>
      <w:r>
        <w:t>(xx5</w:t>
      </w:r>
      <w:r w:rsidR="008E7480">
        <w:t>)</w:t>
      </w:r>
      <w:r w:rsidR="008E7480">
        <w:tab/>
        <w:t>Intransitive imperfectives</w:t>
      </w:r>
    </w:p>
    <w:p w14:paraId="3E625C0A" w14:textId="77777777" w:rsidR="008E7480" w:rsidRDefault="008E7480" w:rsidP="008E7480">
      <w:pPr>
        <w:tabs>
          <w:tab w:val="clear" w:pos="369"/>
          <w:tab w:val="left" w:pos="720"/>
          <w:tab w:val="left" w:pos="1080"/>
        </w:tabs>
      </w:pPr>
    </w:p>
    <w:p w14:paraId="4BF3F8AD" w14:textId="00330F8A" w:rsidR="008E7480" w:rsidRDefault="008E7480" w:rsidP="008E7480">
      <w:pPr>
        <w:tabs>
          <w:tab w:val="clear" w:pos="369"/>
          <w:tab w:val="left" w:pos="720"/>
          <w:tab w:val="left" w:pos="1080"/>
          <w:tab w:val="left" w:pos="2520"/>
          <w:tab w:val="left" w:pos="4140"/>
        </w:tabs>
      </w:pPr>
      <w:r>
        <w:tab/>
      </w:r>
      <w:r>
        <w:tab/>
        <w:t>positive</w:t>
      </w:r>
      <w:r>
        <w:tab/>
        <w:t>negative</w:t>
      </w:r>
      <w:r>
        <w:tab/>
        <w:t>gloss</w:t>
      </w:r>
    </w:p>
    <w:p w14:paraId="40DC0AAF" w14:textId="77777777" w:rsidR="00BB7088" w:rsidRDefault="008E7480" w:rsidP="008E7480">
      <w:pPr>
        <w:tabs>
          <w:tab w:val="clear" w:pos="369"/>
          <w:tab w:val="left" w:pos="720"/>
          <w:tab w:val="left" w:pos="1080"/>
          <w:tab w:val="left" w:pos="2520"/>
          <w:tab w:val="left" w:pos="4140"/>
        </w:tabs>
      </w:pPr>
      <w:r>
        <w:tab/>
      </w:r>
    </w:p>
    <w:p w14:paraId="625FEB91" w14:textId="0ADD1EB6" w:rsidR="008E7480" w:rsidRDefault="00BB7088" w:rsidP="008E7480">
      <w:pPr>
        <w:tabs>
          <w:tab w:val="clear" w:pos="369"/>
          <w:tab w:val="left" w:pos="720"/>
          <w:tab w:val="left" w:pos="1080"/>
          <w:tab w:val="left" w:pos="2520"/>
          <w:tab w:val="left" w:pos="4140"/>
        </w:tabs>
      </w:pPr>
      <w:r>
        <w:tab/>
        <w:t>a. H-toned</w:t>
      </w:r>
      <w:r w:rsidR="008E7480">
        <w:tab/>
      </w:r>
      <w:r w:rsidR="008E7480">
        <w:tab/>
      </w:r>
    </w:p>
    <w:p w14:paraId="14DD159C" w14:textId="3011775E" w:rsidR="008E7480" w:rsidRDefault="008E7480" w:rsidP="008E7480">
      <w:pPr>
        <w:tabs>
          <w:tab w:val="clear" w:pos="369"/>
          <w:tab w:val="left" w:pos="720"/>
          <w:tab w:val="left" w:pos="1080"/>
          <w:tab w:val="left" w:pos="2520"/>
          <w:tab w:val="left" w:pos="4140"/>
        </w:tabs>
      </w:pPr>
      <w:r>
        <w:tab/>
      </w:r>
      <w:r w:rsidRPr="000A3693">
        <w:rPr>
          <w:color w:val="0000FF"/>
        </w:rPr>
        <w:tab/>
      </w:r>
      <w:r w:rsidR="000A3693" w:rsidRPr="000A3693">
        <w:rPr>
          <w:rFonts w:ascii="Doulos SIL" w:hAnsi="Doulos SIL"/>
          <w:i/>
          <w:color w:val="0000FF"/>
        </w:rPr>
        <w:t>bɔ́ɔ́</w:t>
      </w:r>
      <w:r w:rsidRPr="000A3693">
        <w:rPr>
          <w:rFonts w:ascii="Doulos SIL" w:hAnsi="Doulos SIL"/>
          <w:i/>
          <w:color w:val="0000FF"/>
        </w:rPr>
        <w:tab/>
      </w:r>
      <w:r w:rsidR="000A3693">
        <w:rPr>
          <w:rFonts w:ascii="Doulos SIL" w:hAnsi="Doulos SIL"/>
          <w:i/>
          <w:color w:val="0000FF"/>
        </w:rPr>
        <w:t>bɔ́ɔ́=rɛ̄ʔ</w:t>
      </w:r>
      <w:r>
        <w:tab/>
        <w:t>‘exit (v)’</w:t>
      </w:r>
    </w:p>
    <w:p w14:paraId="46A26210" w14:textId="22ED8146" w:rsidR="008E7480" w:rsidRDefault="008E7480" w:rsidP="008E7480">
      <w:pPr>
        <w:tabs>
          <w:tab w:val="clear" w:pos="369"/>
          <w:tab w:val="left" w:pos="720"/>
          <w:tab w:val="left" w:pos="1080"/>
          <w:tab w:val="left" w:pos="2520"/>
          <w:tab w:val="left" w:pos="4140"/>
        </w:tabs>
      </w:pPr>
      <w:r>
        <w:tab/>
      </w:r>
      <w:r>
        <w:tab/>
      </w:r>
      <w:r w:rsidR="000A3693">
        <w:rPr>
          <w:rFonts w:ascii="Doulos SIL" w:hAnsi="Doulos SIL"/>
          <w:i/>
          <w:color w:val="0000FF"/>
        </w:rPr>
        <w:t>sɔ́ɔ́</w:t>
      </w:r>
      <w:r w:rsidRPr="008E7480">
        <w:rPr>
          <w:rFonts w:ascii="Doulos SIL" w:hAnsi="Doulos SIL"/>
          <w:i/>
          <w:color w:val="0000FF"/>
        </w:rPr>
        <w:tab/>
      </w:r>
      <w:r w:rsidR="000A3693">
        <w:rPr>
          <w:rFonts w:ascii="Doulos SIL" w:hAnsi="Doulos SIL"/>
          <w:i/>
          <w:color w:val="0000FF"/>
        </w:rPr>
        <w:t>sɔ́ɔ́=rɛ̄ʔ</w:t>
      </w:r>
      <w:r>
        <w:tab/>
        <w:t>‘enter’</w:t>
      </w:r>
    </w:p>
    <w:p w14:paraId="365C40EB" w14:textId="3BF613B3" w:rsidR="008E7480" w:rsidRDefault="008E7480" w:rsidP="008E7480">
      <w:pPr>
        <w:tabs>
          <w:tab w:val="clear" w:pos="369"/>
          <w:tab w:val="left" w:pos="720"/>
          <w:tab w:val="left" w:pos="1080"/>
          <w:tab w:val="left" w:pos="2520"/>
          <w:tab w:val="left" w:pos="4140"/>
        </w:tabs>
      </w:pPr>
      <w:r>
        <w:tab/>
      </w:r>
      <w:r>
        <w:tab/>
      </w:r>
      <w:r w:rsidR="000A3693">
        <w:rPr>
          <w:rFonts w:ascii="Doulos SIL" w:hAnsi="Doulos SIL"/>
          <w:i/>
          <w:color w:val="0000FF"/>
        </w:rPr>
        <w:t>kpááⁿ</w:t>
      </w:r>
      <w:r w:rsidRPr="008E7480">
        <w:rPr>
          <w:rFonts w:ascii="Doulos SIL" w:hAnsi="Doulos SIL"/>
          <w:i/>
          <w:color w:val="0000FF"/>
        </w:rPr>
        <w:tab/>
      </w:r>
      <w:r w:rsidR="000A3693">
        <w:rPr>
          <w:rFonts w:ascii="Doulos SIL" w:hAnsi="Doulos SIL"/>
          <w:i/>
          <w:color w:val="0000FF"/>
        </w:rPr>
        <w:t>kpáá=nɛ̄ʔ</w:t>
      </w:r>
      <w:r>
        <w:tab/>
        <w:t>‘die’</w:t>
      </w:r>
    </w:p>
    <w:p w14:paraId="2D3FEA43" w14:textId="7E967E23" w:rsidR="008E7480" w:rsidRDefault="008E7480" w:rsidP="008E7480">
      <w:pPr>
        <w:tabs>
          <w:tab w:val="clear" w:pos="369"/>
          <w:tab w:val="left" w:pos="720"/>
          <w:tab w:val="left" w:pos="1080"/>
          <w:tab w:val="left" w:pos="2520"/>
          <w:tab w:val="left" w:pos="4140"/>
        </w:tabs>
      </w:pPr>
      <w:r>
        <w:tab/>
      </w:r>
      <w:r>
        <w:tab/>
      </w:r>
      <w:r w:rsidR="000A3693">
        <w:rPr>
          <w:rFonts w:ascii="Doulos SIL" w:hAnsi="Doulos SIL"/>
          <w:i/>
          <w:color w:val="0000FF"/>
        </w:rPr>
        <w:t>sáá</w:t>
      </w:r>
      <w:r w:rsidRPr="008E7480">
        <w:rPr>
          <w:rFonts w:ascii="Doulos SIL" w:hAnsi="Doulos SIL"/>
          <w:i/>
          <w:color w:val="0000FF"/>
        </w:rPr>
        <w:tab/>
      </w:r>
      <w:r w:rsidR="000A3693">
        <w:rPr>
          <w:rFonts w:ascii="Doulos SIL" w:hAnsi="Doulos SIL"/>
          <w:i/>
          <w:color w:val="0000FF"/>
        </w:rPr>
        <w:t>sáá=rɛ̄ʔ</w:t>
      </w:r>
      <w:r>
        <w:tab/>
        <w:t>‘come’</w:t>
      </w:r>
    </w:p>
    <w:p w14:paraId="669BD73E" w14:textId="77777777" w:rsidR="00BB7088" w:rsidRDefault="00BB7088" w:rsidP="00BB7088">
      <w:pPr>
        <w:tabs>
          <w:tab w:val="clear" w:pos="369"/>
          <w:tab w:val="left" w:pos="720"/>
          <w:tab w:val="left" w:pos="1080"/>
          <w:tab w:val="left" w:pos="2520"/>
          <w:tab w:val="left" w:pos="4140"/>
        </w:tabs>
      </w:pPr>
      <w:r>
        <w:tab/>
      </w:r>
      <w:r>
        <w:tab/>
      </w:r>
      <w:r>
        <w:rPr>
          <w:rFonts w:ascii="Doulos SIL" w:hAnsi="Doulos SIL"/>
          <w:i/>
          <w:color w:val="0000FF"/>
        </w:rPr>
        <w:t>táʔá</w:t>
      </w:r>
      <w:r w:rsidRPr="008E7480">
        <w:rPr>
          <w:rFonts w:ascii="Doulos SIL" w:hAnsi="Doulos SIL"/>
          <w:i/>
          <w:color w:val="0000FF"/>
        </w:rPr>
        <w:tab/>
      </w:r>
      <w:r>
        <w:rPr>
          <w:rFonts w:ascii="Doulos SIL" w:hAnsi="Doulos SIL"/>
          <w:i/>
          <w:color w:val="0000FF"/>
        </w:rPr>
        <w:t>táʔá=rɛ̄ʔ</w:t>
      </w:r>
      <w:r>
        <w:tab/>
        <w:t>‘go’</w:t>
      </w:r>
      <w:r>
        <w:tab/>
      </w:r>
    </w:p>
    <w:p w14:paraId="039D48A8" w14:textId="77777777" w:rsidR="00BB7088" w:rsidRDefault="00BB7088" w:rsidP="00BB7088">
      <w:pPr>
        <w:tabs>
          <w:tab w:val="clear" w:pos="369"/>
          <w:tab w:val="left" w:pos="720"/>
          <w:tab w:val="left" w:pos="1080"/>
          <w:tab w:val="left" w:pos="2520"/>
          <w:tab w:val="left" w:pos="4140"/>
        </w:tabs>
      </w:pPr>
      <w:r>
        <w:tab/>
      </w:r>
      <w:r>
        <w:tab/>
      </w:r>
      <w:r>
        <w:rPr>
          <w:rFonts w:ascii="Doulos SIL" w:hAnsi="Doulos SIL"/>
          <w:i/>
          <w:color w:val="0000FF"/>
        </w:rPr>
        <w:t>búlɔ́</w:t>
      </w:r>
      <w:r w:rsidRPr="008E7480">
        <w:rPr>
          <w:rFonts w:ascii="Doulos SIL" w:hAnsi="Doulos SIL"/>
          <w:i/>
          <w:color w:val="0000FF"/>
        </w:rPr>
        <w:tab/>
      </w:r>
      <w:r>
        <w:rPr>
          <w:rFonts w:ascii="Doulos SIL" w:hAnsi="Doulos SIL"/>
          <w:i/>
          <w:color w:val="0000FF"/>
        </w:rPr>
        <w:t>búlɔ́=rɛ̄ʔ</w:t>
      </w:r>
      <w:r>
        <w:tab/>
        <w:t>‘go back’</w:t>
      </w:r>
    </w:p>
    <w:p w14:paraId="520E5653" w14:textId="77777777" w:rsidR="00BB7088" w:rsidRDefault="00BB7088" w:rsidP="00BB7088">
      <w:pPr>
        <w:tabs>
          <w:tab w:val="clear" w:pos="369"/>
          <w:tab w:val="left" w:pos="720"/>
          <w:tab w:val="left" w:pos="1080"/>
          <w:tab w:val="left" w:pos="2520"/>
          <w:tab w:val="left" w:pos="4140"/>
        </w:tabs>
      </w:pPr>
      <w:r>
        <w:tab/>
      </w:r>
    </w:p>
    <w:p w14:paraId="0B128BE4" w14:textId="46984641" w:rsidR="00BB7088" w:rsidRDefault="00BB7088" w:rsidP="00BB7088">
      <w:pPr>
        <w:tabs>
          <w:tab w:val="clear" w:pos="369"/>
          <w:tab w:val="left" w:pos="720"/>
          <w:tab w:val="left" w:pos="1080"/>
          <w:tab w:val="left" w:pos="2520"/>
          <w:tab w:val="left" w:pos="4140"/>
        </w:tabs>
      </w:pPr>
      <w:r>
        <w:tab/>
        <w:t>b. L-toned</w:t>
      </w:r>
      <w:r>
        <w:tab/>
      </w:r>
      <w:r>
        <w:tab/>
      </w:r>
    </w:p>
    <w:p w14:paraId="0097F4F9" w14:textId="0988574A" w:rsidR="00BB7088" w:rsidRDefault="00BB7088" w:rsidP="00BB7088">
      <w:pPr>
        <w:tabs>
          <w:tab w:val="clear" w:pos="369"/>
          <w:tab w:val="left" w:pos="720"/>
          <w:tab w:val="left" w:pos="1080"/>
          <w:tab w:val="left" w:pos="2520"/>
          <w:tab w:val="left" w:pos="4140"/>
        </w:tabs>
      </w:pPr>
      <w:r>
        <w:tab/>
      </w:r>
      <w:r>
        <w:tab/>
      </w:r>
      <w:r>
        <w:rPr>
          <w:rFonts w:ascii="Doulos SIL" w:hAnsi="Doulos SIL"/>
          <w:i/>
          <w:color w:val="0000FF"/>
        </w:rPr>
        <w:t>bàà</w:t>
      </w:r>
      <w:r w:rsidRPr="008E7480">
        <w:rPr>
          <w:rFonts w:ascii="Doulos SIL" w:hAnsi="Doulos SIL"/>
          <w:i/>
          <w:color w:val="0000FF"/>
        </w:rPr>
        <w:tab/>
      </w:r>
      <w:r>
        <w:rPr>
          <w:rFonts w:ascii="Doulos SIL" w:hAnsi="Doulos SIL"/>
          <w:i/>
          <w:color w:val="0000FF"/>
        </w:rPr>
        <w:t>bàà=rɛ̄ʔ</w:t>
      </w:r>
      <w:r>
        <w:tab/>
        <w:t>‘fall’</w:t>
      </w:r>
    </w:p>
    <w:p w14:paraId="5F64ED96" w14:textId="547E38C2" w:rsidR="008E7480" w:rsidRDefault="008E7480" w:rsidP="008E7480">
      <w:pPr>
        <w:tabs>
          <w:tab w:val="clear" w:pos="369"/>
          <w:tab w:val="left" w:pos="720"/>
          <w:tab w:val="left" w:pos="1080"/>
          <w:tab w:val="left" w:pos="2520"/>
          <w:tab w:val="left" w:pos="4140"/>
        </w:tabs>
      </w:pPr>
      <w:r>
        <w:tab/>
      </w:r>
      <w:r>
        <w:tab/>
      </w:r>
      <w:r w:rsidR="000A3693">
        <w:rPr>
          <w:rFonts w:ascii="Doulos SIL" w:hAnsi="Doulos SIL"/>
          <w:i/>
          <w:color w:val="0000FF"/>
        </w:rPr>
        <w:t>dɛ̀ɛ̀</w:t>
      </w:r>
      <w:r w:rsidRPr="008E7480">
        <w:rPr>
          <w:rFonts w:ascii="Doulos SIL" w:hAnsi="Doulos SIL"/>
          <w:i/>
          <w:color w:val="0000FF"/>
        </w:rPr>
        <w:tab/>
      </w:r>
      <w:r w:rsidR="000A3693">
        <w:rPr>
          <w:rFonts w:ascii="Doulos SIL" w:hAnsi="Doulos SIL"/>
          <w:i/>
          <w:color w:val="0000FF"/>
        </w:rPr>
        <w:t>dɛ̀ɛ̀=rɛ̄ʔ</w:t>
      </w:r>
      <w:r>
        <w:tab/>
        <w:t>‘become hot’</w:t>
      </w:r>
    </w:p>
    <w:p w14:paraId="603BC661" w14:textId="77777777" w:rsidR="00BB7088" w:rsidRDefault="00BB7088" w:rsidP="00BB7088">
      <w:pPr>
        <w:tabs>
          <w:tab w:val="clear" w:pos="369"/>
          <w:tab w:val="left" w:pos="720"/>
          <w:tab w:val="left" w:pos="1080"/>
          <w:tab w:val="left" w:pos="2520"/>
          <w:tab w:val="left" w:pos="4140"/>
        </w:tabs>
      </w:pPr>
      <w:r>
        <w:tab/>
      </w:r>
    </w:p>
    <w:p w14:paraId="70365293" w14:textId="04EC1310" w:rsidR="00BB7088" w:rsidRDefault="00BB7088" w:rsidP="00BB7088">
      <w:pPr>
        <w:tabs>
          <w:tab w:val="clear" w:pos="369"/>
          <w:tab w:val="left" w:pos="720"/>
          <w:tab w:val="left" w:pos="1080"/>
          <w:tab w:val="left" w:pos="2520"/>
          <w:tab w:val="left" w:pos="4140"/>
        </w:tabs>
      </w:pPr>
      <w:r>
        <w:tab/>
        <w:t>c. contour-toned</w:t>
      </w:r>
      <w:r>
        <w:tab/>
      </w:r>
      <w:r>
        <w:tab/>
      </w:r>
    </w:p>
    <w:p w14:paraId="70F23CAA" w14:textId="6E454351" w:rsidR="008E7480" w:rsidRDefault="008E7480" w:rsidP="008E7480">
      <w:pPr>
        <w:tabs>
          <w:tab w:val="clear" w:pos="369"/>
          <w:tab w:val="left" w:pos="720"/>
          <w:tab w:val="left" w:pos="1080"/>
          <w:tab w:val="left" w:pos="2520"/>
          <w:tab w:val="left" w:pos="4140"/>
        </w:tabs>
      </w:pPr>
      <w:r>
        <w:tab/>
      </w:r>
      <w:r>
        <w:tab/>
      </w:r>
      <w:r w:rsidR="00045469">
        <w:rPr>
          <w:rFonts w:ascii="Doulos SIL" w:hAnsi="Doulos SIL"/>
          <w:i/>
          <w:color w:val="0000FF"/>
        </w:rPr>
        <w:t>fìdɛ́ɛ̀</w:t>
      </w:r>
      <w:r w:rsidRPr="008E7480">
        <w:rPr>
          <w:rFonts w:ascii="Doulos SIL" w:hAnsi="Doulos SIL"/>
          <w:i/>
          <w:color w:val="0000FF"/>
        </w:rPr>
        <w:tab/>
      </w:r>
      <w:r w:rsidR="00BB7088">
        <w:rPr>
          <w:rFonts w:ascii="Doulos SIL" w:hAnsi="Doulos SIL"/>
          <w:i/>
          <w:color w:val="0000FF"/>
        </w:rPr>
        <w:t>fìdɛ́ɛ̀=rɛ̄ʔ</w:t>
      </w:r>
      <w:r>
        <w:tab/>
        <w:t>‘run’</w:t>
      </w:r>
    </w:p>
    <w:p w14:paraId="51774CBC" w14:textId="0617A5CD" w:rsidR="008E7480" w:rsidRDefault="008E7480" w:rsidP="008E7480">
      <w:pPr>
        <w:tabs>
          <w:tab w:val="clear" w:pos="369"/>
          <w:tab w:val="left" w:pos="720"/>
          <w:tab w:val="left" w:pos="1080"/>
          <w:tab w:val="left" w:pos="2520"/>
          <w:tab w:val="left" w:pos="4140"/>
        </w:tabs>
      </w:pPr>
      <w:r>
        <w:lastRenderedPageBreak/>
        <w:tab/>
      </w:r>
      <w:r>
        <w:tab/>
      </w:r>
      <w:r w:rsidR="00045469">
        <w:rPr>
          <w:rFonts w:ascii="Doulos SIL" w:hAnsi="Doulos SIL"/>
          <w:i/>
          <w:color w:val="0000FF"/>
        </w:rPr>
        <w:t>míílí</w:t>
      </w:r>
      <w:r w:rsidR="00BB7088">
        <w:rPr>
          <w:rFonts w:ascii="Doulos SIL" w:hAnsi="Doulos SIL"/>
          <w:i/>
          <w:color w:val="0000FF"/>
        </w:rPr>
        <w:t>à</w:t>
      </w:r>
      <w:r w:rsidRPr="008E7480">
        <w:rPr>
          <w:rFonts w:ascii="Doulos SIL" w:hAnsi="Doulos SIL"/>
          <w:i/>
          <w:color w:val="0000FF"/>
        </w:rPr>
        <w:tab/>
      </w:r>
      <w:r w:rsidR="00045469">
        <w:rPr>
          <w:rFonts w:ascii="Doulos SIL" w:hAnsi="Doulos SIL"/>
          <w:i/>
          <w:color w:val="0000FF"/>
        </w:rPr>
        <w:t>míílí</w:t>
      </w:r>
      <w:r w:rsidR="00BB7088">
        <w:rPr>
          <w:rFonts w:ascii="Doulos SIL" w:hAnsi="Doulos SIL"/>
          <w:i/>
          <w:color w:val="0000FF"/>
        </w:rPr>
        <w:t>à=rɛ̄-?</w:t>
      </w:r>
      <w:r>
        <w:tab/>
        <w:t>‘think’</w:t>
      </w:r>
    </w:p>
    <w:p w14:paraId="76D4D43F" w14:textId="6BDF2EF1" w:rsidR="008E7480" w:rsidRDefault="008E7480" w:rsidP="008E7480">
      <w:pPr>
        <w:tabs>
          <w:tab w:val="clear" w:pos="369"/>
          <w:tab w:val="left" w:pos="720"/>
          <w:tab w:val="left" w:pos="1080"/>
          <w:tab w:val="left" w:pos="2520"/>
          <w:tab w:val="left" w:pos="4140"/>
        </w:tabs>
      </w:pPr>
      <w:r>
        <w:tab/>
      </w:r>
      <w:r>
        <w:tab/>
      </w:r>
      <w:r w:rsidR="00BB7088">
        <w:rPr>
          <w:rFonts w:ascii="Doulos SIL" w:hAnsi="Doulos SIL"/>
          <w:i/>
          <w:color w:val="0000FF"/>
        </w:rPr>
        <w:t>sìdánà</w:t>
      </w:r>
      <w:r w:rsidRPr="008E7480">
        <w:rPr>
          <w:rFonts w:ascii="Doulos SIL" w:hAnsi="Doulos SIL"/>
          <w:i/>
          <w:color w:val="0000FF"/>
        </w:rPr>
        <w:tab/>
      </w:r>
      <w:r w:rsidR="00BB7088">
        <w:rPr>
          <w:rFonts w:ascii="Doulos SIL" w:hAnsi="Doulos SIL"/>
          <w:i/>
          <w:color w:val="0000FF"/>
        </w:rPr>
        <w:t>sìdánà=nɛ̄ʔ</w:t>
      </w:r>
      <w:r w:rsidR="00BB7088">
        <w:tab/>
        <w:t>‘a</w:t>
      </w:r>
      <w:r>
        <w:t>scend’</w:t>
      </w:r>
    </w:p>
    <w:p w14:paraId="41F332CB" w14:textId="11F00AD3" w:rsidR="008E7480" w:rsidRDefault="008E7480" w:rsidP="008E7480">
      <w:pPr>
        <w:tabs>
          <w:tab w:val="clear" w:pos="369"/>
          <w:tab w:val="left" w:pos="720"/>
          <w:tab w:val="left" w:pos="1080"/>
          <w:tab w:val="left" w:pos="2520"/>
          <w:tab w:val="left" w:pos="4140"/>
        </w:tabs>
      </w:pPr>
      <w:r>
        <w:tab/>
      </w:r>
      <w:r>
        <w:tab/>
      </w:r>
      <w:r w:rsidR="00BB7088">
        <w:rPr>
          <w:rFonts w:ascii="Doulos SIL" w:hAnsi="Doulos SIL"/>
          <w:i/>
          <w:color w:val="0000FF"/>
        </w:rPr>
        <w:t>jàʔánà</w:t>
      </w:r>
      <w:r w:rsidRPr="008E7480">
        <w:rPr>
          <w:rFonts w:ascii="Doulos SIL" w:hAnsi="Doulos SIL"/>
          <w:i/>
          <w:color w:val="0000FF"/>
        </w:rPr>
        <w:tab/>
      </w:r>
      <w:r w:rsidR="00BB7088">
        <w:rPr>
          <w:rFonts w:ascii="Doulos SIL" w:hAnsi="Doulos SIL"/>
          <w:i/>
          <w:color w:val="0000FF"/>
        </w:rPr>
        <w:t>jàʔánà=nɛ̄ʔ</w:t>
      </w:r>
      <w:r>
        <w:tab/>
        <w:t>‘descend’</w:t>
      </w:r>
    </w:p>
    <w:p w14:paraId="6997D0D3" w14:textId="77777777" w:rsidR="008E7480" w:rsidRDefault="008E7480" w:rsidP="008E7480">
      <w:pPr>
        <w:tabs>
          <w:tab w:val="clear" w:pos="369"/>
          <w:tab w:val="left" w:pos="720"/>
          <w:tab w:val="left" w:pos="1080"/>
          <w:tab w:val="left" w:pos="2520"/>
          <w:tab w:val="left" w:pos="4140"/>
        </w:tabs>
      </w:pPr>
    </w:p>
    <w:p w14:paraId="796BA6B4" w14:textId="39DCB968" w:rsidR="005910D3" w:rsidRDefault="007E3640" w:rsidP="003614EE">
      <w:r>
        <w:t>A sample transitive conjugation is</w:t>
      </w:r>
      <w:r w:rsidR="000A3693">
        <w:t xml:space="preserve"> (xx6</w:t>
      </w:r>
      <w:r w:rsidR="005910D3">
        <w:t>). The tonal form of the verb depends on the category of th</w:t>
      </w:r>
      <w:r>
        <w:t xml:space="preserve">e immediately preceding object: </w:t>
      </w:r>
      <w:r w:rsidRPr="008E7480">
        <w:rPr>
          <w:rFonts w:ascii="Doulos SIL" w:hAnsi="Doulos SIL"/>
          <w:i/>
          <w:color w:val="0000FF"/>
        </w:rPr>
        <w:t>bàʔrà</w:t>
      </w:r>
      <w:r>
        <w:t xml:space="preserve"> after </w:t>
      </w:r>
      <w:r w:rsidR="00DF73D1">
        <w:t>+</w:t>
      </w:r>
      <w:r>
        <w:t xml:space="preserve">3Sg, </w:t>
      </w:r>
      <w:r w:rsidRPr="008E7480">
        <w:rPr>
          <w:rFonts w:ascii="Doulos SIL" w:hAnsi="Doulos SIL"/>
          <w:i/>
          <w:color w:val="0000FF"/>
        </w:rPr>
        <w:t>báʔrá</w:t>
      </w:r>
      <w:r>
        <w:t xml:space="preserve"> after -3Sg. The third person object pronouns have their usual </w:t>
      </w:r>
      <w:r w:rsidRPr="00B8501F">
        <w:rPr>
          <w:rFonts w:ascii="Doulos SIL" w:hAnsi="Doulos SIL"/>
          <w:i/>
          <w:color w:val="0000FF"/>
        </w:rPr>
        <w:t>n</w:t>
      </w:r>
      <w:r>
        <w:noBreakHyphen/>
        <w:t>initial form, and (since they begin with an H</w:t>
      </w:r>
      <w:r>
        <w:noBreakHyphen/>
        <w:t>tone) they are downstepped after the H</w:t>
      </w:r>
      <w:r>
        <w:noBreakHyphen/>
        <w:t>tone of the imperfective subject enclitic.</w:t>
      </w:r>
    </w:p>
    <w:p w14:paraId="3F1AE643" w14:textId="77777777" w:rsidR="005910D3" w:rsidRDefault="005910D3" w:rsidP="003614EE"/>
    <w:p w14:paraId="56B6A816" w14:textId="7096A0DC" w:rsidR="005910D3" w:rsidRDefault="000A3693" w:rsidP="007E3640">
      <w:pPr>
        <w:tabs>
          <w:tab w:val="clear" w:pos="369"/>
          <w:tab w:val="left" w:pos="720"/>
          <w:tab w:val="left" w:pos="1080"/>
          <w:tab w:val="left" w:pos="2790"/>
          <w:tab w:val="left" w:pos="4320"/>
        </w:tabs>
      </w:pPr>
      <w:r>
        <w:t>(xx6</w:t>
      </w:r>
      <w:r w:rsidR="005910D3">
        <w:t>)</w:t>
      </w:r>
      <w:r w:rsidR="005910D3">
        <w:tab/>
      </w:r>
      <w:r w:rsidR="007E3640">
        <w:tab/>
        <w:t>object</w:t>
      </w:r>
      <w:r w:rsidR="007E3640">
        <w:tab/>
        <w:t>‘he/she hits __’</w:t>
      </w:r>
    </w:p>
    <w:p w14:paraId="547B1A52" w14:textId="77777777" w:rsidR="007E3640" w:rsidRDefault="007E3640" w:rsidP="007E3640">
      <w:pPr>
        <w:tabs>
          <w:tab w:val="clear" w:pos="369"/>
          <w:tab w:val="left" w:pos="720"/>
          <w:tab w:val="left" w:pos="1080"/>
          <w:tab w:val="left" w:pos="2790"/>
          <w:tab w:val="left" w:pos="4320"/>
        </w:tabs>
      </w:pPr>
    </w:p>
    <w:p w14:paraId="11AD9C60" w14:textId="7A6FCE90" w:rsidR="007E3640" w:rsidRPr="008E7480" w:rsidRDefault="007E3640" w:rsidP="007E3640">
      <w:pPr>
        <w:tabs>
          <w:tab w:val="clear" w:pos="369"/>
          <w:tab w:val="left" w:pos="720"/>
          <w:tab w:val="left" w:pos="1080"/>
          <w:tab w:val="left" w:pos="2790"/>
          <w:tab w:val="left" w:pos="4320"/>
        </w:tabs>
        <w:rPr>
          <w:rFonts w:ascii="Doulos SIL" w:hAnsi="Doulos SIL"/>
          <w:i/>
          <w:color w:val="0000FF"/>
        </w:rPr>
      </w:pPr>
      <w:r>
        <w:tab/>
        <w:t xml:space="preserve">a. </w:t>
      </w:r>
      <w:r>
        <w:tab/>
        <w:t>1Sg</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mà </w:t>
      </w:r>
      <w:r w:rsidRPr="008E7480">
        <w:rPr>
          <w:rFonts w:ascii="Doulos SIL" w:hAnsi="Doulos SIL"/>
          <w:i/>
          <w:color w:val="0000FF"/>
        </w:rPr>
        <w:tab/>
        <w:t>báʔrá</w:t>
      </w:r>
    </w:p>
    <w:p w14:paraId="4C54C785" w14:textId="6E240903" w:rsidR="007E3640" w:rsidRDefault="007E3640" w:rsidP="007E3640">
      <w:pPr>
        <w:tabs>
          <w:tab w:val="clear" w:pos="369"/>
          <w:tab w:val="left" w:pos="720"/>
          <w:tab w:val="left" w:pos="1080"/>
          <w:tab w:val="left" w:pos="2790"/>
          <w:tab w:val="left" w:pos="4320"/>
        </w:tabs>
      </w:pPr>
      <w:r>
        <w:tab/>
      </w:r>
      <w:r>
        <w:tab/>
        <w:t>2Sg</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wò </w:t>
      </w:r>
      <w:r w:rsidRPr="008E7480">
        <w:rPr>
          <w:rFonts w:ascii="Doulos SIL" w:hAnsi="Doulos SIL"/>
          <w:i/>
          <w:color w:val="0000FF"/>
        </w:rPr>
        <w:tab/>
        <w:t>báʔrá</w:t>
      </w:r>
    </w:p>
    <w:p w14:paraId="53FE21FE" w14:textId="3A5A5874" w:rsidR="007E3640" w:rsidRPr="007E3640" w:rsidRDefault="007E3640" w:rsidP="007E3640">
      <w:pPr>
        <w:tabs>
          <w:tab w:val="clear" w:pos="369"/>
          <w:tab w:val="left" w:pos="720"/>
          <w:tab w:val="left" w:pos="1080"/>
          <w:tab w:val="left" w:pos="2790"/>
          <w:tab w:val="left" w:pos="4320"/>
        </w:tabs>
      </w:pPr>
      <w:r>
        <w:tab/>
      </w:r>
      <w:r>
        <w:tab/>
        <w:t>2Pl</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èèⁿ </w:t>
      </w:r>
      <w:r w:rsidRPr="008E7480">
        <w:rPr>
          <w:rFonts w:ascii="Doulos SIL" w:hAnsi="Doulos SIL"/>
          <w:i/>
          <w:color w:val="0000FF"/>
        </w:rPr>
        <w:tab/>
        <w:t>báʔrá</w:t>
      </w:r>
    </w:p>
    <w:p w14:paraId="3D58FC60" w14:textId="37003B79" w:rsidR="007E3640" w:rsidRPr="008E7480" w:rsidRDefault="007E3640" w:rsidP="007E3640">
      <w:pPr>
        <w:tabs>
          <w:tab w:val="clear" w:pos="369"/>
          <w:tab w:val="left" w:pos="720"/>
          <w:tab w:val="left" w:pos="1080"/>
          <w:tab w:val="left" w:pos="2790"/>
          <w:tab w:val="left" w:pos="4320"/>
        </w:tabs>
        <w:rPr>
          <w:rFonts w:ascii="Doulos SIL" w:hAnsi="Doulos SIL"/>
          <w:i/>
          <w:color w:val="0000FF"/>
        </w:rPr>
      </w:pPr>
      <w:r>
        <w:tab/>
      </w:r>
      <w:r>
        <w:tab/>
        <w:t>1Pl</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mùʔùⁿ </w:t>
      </w:r>
      <w:r w:rsidRPr="008E7480">
        <w:rPr>
          <w:rFonts w:ascii="Doulos SIL" w:hAnsi="Doulos SIL"/>
          <w:i/>
          <w:color w:val="0000FF"/>
        </w:rPr>
        <w:tab/>
        <w:t>báʔrá</w:t>
      </w:r>
    </w:p>
    <w:p w14:paraId="61F58E19" w14:textId="65C8A81E" w:rsidR="007E3640" w:rsidRPr="007E3640" w:rsidRDefault="007E3640" w:rsidP="007E3640">
      <w:pPr>
        <w:tabs>
          <w:tab w:val="clear" w:pos="369"/>
          <w:tab w:val="left" w:pos="720"/>
          <w:tab w:val="left" w:pos="1080"/>
          <w:tab w:val="left" w:pos="2790"/>
          <w:tab w:val="left" w:pos="4320"/>
        </w:tabs>
      </w:pPr>
      <w:r>
        <w:tab/>
      </w:r>
      <w:r>
        <w:tab/>
        <w:t>3PlHum</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ꜜnáàⁿ</w:t>
      </w:r>
      <w:r w:rsidRPr="008E7480">
        <w:rPr>
          <w:rFonts w:ascii="Doulos SIL" w:hAnsi="Doulos SIL"/>
          <w:i/>
          <w:color w:val="0000FF"/>
        </w:rPr>
        <w:tab/>
        <w:t>báʔrá</w:t>
      </w:r>
    </w:p>
    <w:p w14:paraId="0C7564E4" w14:textId="63EF716E" w:rsidR="007E3640" w:rsidRDefault="007E3640" w:rsidP="007E3640">
      <w:pPr>
        <w:tabs>
          <w:tab w:val="clear" w:pos="369"/>
          <w:tab w:val="left" w:pos="720"/>
          <w:tab w:val="left" w:pos="1080"/>
          <w:tab w:val="left" w:pos="2790"/>
          <w:tab w:val="left" w:pos="4320"/>
        </w:tabs>
      </w:pPr>
      <w:r>
        <w:tab/>
      </w:r>
      <w:r>
        <w:tab/>
        <w:t>3PlNonh</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ꜜníìⁿ</w:t>
      </w:r>
      <w:r w:rsidRPr="008E7480">
        <w:rPr>
          <w:rFonts w:ascii="Doulos SIL" w:hAnsi="Doulos SIL"/>
          <w:i/>
          <w:color w:val="0000FF"/>
        </w:rPr>
        <w:tab/>
        <w:t>báʔrá</w:t>
      </w:r>
    </w:p>
    <w:p w14:paraId="0248C706" w14:textId="74B21D3F" w:rsidR="007E3640" w:rsidRDefault="007E3640" w:rsidP="007E3640">
      <w:pPr>
        <w:tabs>
          <w:tab w:val="clear" w:pos="369"/>
          <w:tab w:val="left" w:pos="720"/>
          <w:tab w:val="left" w:pos="1080"/>
          <w:tab w:val="left" w:pos="2790"/>
          <w:tab w:val="left" w:pos="4320"/>
        </w:tabs>
      </w:pPr>
      <w:r>
        <w:tab/>
      </w:r>
      <w:r>
        <w:tab/>
        <w:t>‘the children’</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dí-rá-àⁿ</w:t>
      </w:r>
      <w:r w:rsidRPr="008E7480">
        <w:rPr>
          <w:rFonts w:ascii="Doulos SIL" w:hAnsi="Doulos SIL"/>
          <w:i/>
          <w:color w:val="0000FF"/>
        </w:rPr>
        <w:tab/>
        <w:t>báʔrá</w:t>
      </w:r>
    </w:p>
    <w:p w14:paraId="3A1BE102" w14:textId="40FE685D" w:rsidR="007E3640" w:rsidRDefault="007E3640" w:rsidP="007E3640">
      <w:pPr>
        <w:tabs>
          <w:tab w:val="clear" w:pos="369"/>
          <w:tab w:val="left" w:pos="720"/>
          <w:tab w:val="left" w:pos="1080"/>
          <w:tab w:val="left" w:pos="2790"/>
          <w:tab w:val="left" w:pos="4320"/>
        </w:tabs>
      </w:pPr>
      <w:r>
        <w:tab/>
      </w:r>
      <w:r>
        <w:tab/>
        <w:t>‘Bakari’</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bákàrì</w:t>
      </w:r>
      <w:r w:rsidRPr="008E7480">
        <w:rPr>
          <w:rFonts w:ascii="Doulos SIL" w:hAnsi="Doulos SIL"/>
          <w:i/>
          <w:color w:val="0000FF"/>
        </w:rPr>
        <w:tab/>
        <w:t>báʔrá</w:t>
      </w:r>
    </w:p>
    <w:p w14:paraId="6DD33572" w14:textId="77777777" w:rsidR="007E3640" w:rsidRDefault="007E3640" w:rsidP="007E3640">
      <w:pPr>
        <w:tabs>
          <w:tab w:val="clear" w:pos="369"/>
          <w:tab w:val="left" w:pos="720"/>
          <w:tab w:val="left" w:pos="1080"/>
          <w:tab w:val="left" w:pos="2790"/>
          <w:tab w:val="left" w:pos="4320"/>
        </w:tabs>
      </w:pPr>
    </w:p>
    <w:p w14:paraId="5AB65438" w14:textId="4463396A" w:rsidR="007E3640" w:rsidRDefault="007E3640" w:rsidP="007E3640">
      <w:pPr>
        <w:tabs>
          <w:tab w:val="clear" w:pos="369"/>
          <w:tab w:val="left" w:pos="720"/>
          <w:tab w:val="left" w:pos="1080"/>
          <w:tab w:val="left" w:pos="2790"/>
          <w:tab w:val="left" w:pos="4320"/>
        </w:tabs>
      </w:pPr>
      <w:r>
        <w:tab/>
        <w:t xml:space="preserve">b. </w:t>
      </w:r>
      <w:r>
        <w:tab/>
        <w:t>3SgHum</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ꜜná</w:t>
      </w:r>
      <w:r w:rsidRPr="008E7480">
        <w:rPr>
          <w:rFonts w:ascii="Doulos SIL" w:hAnsi="Doulos SIL"/>
          <w:i/>
          <w:color w:val="0000FF"/>
        </w:rPr>
        <w:tab/>
        <w:t>bàʔrà</w:t>
      </w:r>
    </w:p>
    <w:p w14:paraId="1FC9C149" w14:textId="4A2BD1D6" w:rsidR="007E3640" w:rsidRDefault="007E3640" w:rsidP="007E3640">
      <w:pPr>
        <w:tabs>
          <w:tab w:val="clear" w:pos="369"/>
          <w:tab w:val="left" w:pos="720"/>
          <w:tab w:val="left" w:pos="1080"/>
          <w:tab w:val="left" w:pos="2790"/>
          <w:tab w:val="left" w:pos="4320"/>
        </w:tabs>
      </w:pPr>
      <w:r>
        <w:tab/>
      </w:r>
      <w:r>
        <w:tab/>
        <w:t>3SgNonh</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ꜜní</w:t>
      </w:r>
      <w:r w:rsidRPr="008E7480">
        <w:rPr>
          <w:rFonts w:ascii="Doulos SIL" w:hAnsi="Doulos SIL"/>
          <w:i/>
          <w:color w:val="0000FF"/>
        </w:rPr>
        <w:tab/>
        <w:t>bàʔrà</w:t>
      </w:r>
    </w:p>
    <w:p w14:paraId="605EC016" w14:textId="36AE99EC" w:rsidR="007E3640" w:rsidRPr="008E7480" w:rsidRDefault="007E3640" w:rsidP="007E3640">
      <w:pPr>
        <w:tabs>
          <w:tab w:val="clear" w:pos="369"/>
          <w:tab w:val="left" w:pos="720"/>
          <w:tab w:val="left" w:pos="1080"/>
          <w:tab w:val="left" w:pos="2790"/>
          <w:tab w:val="left" w:pos="4320"/>
        </w:tabs>
        <w:rPr>
          <w:rFonts w:ascii="Doulos SIL" w:hAnsi="Doulos SIL"/>
          <w:i/>
          <w:color w:val="0000FF"/>
        </w:rPr>
      </w:pPr>
      <w:r>
        <w:tab/>
      </w:r>
      <w:r>
        <w:tab/>
        <w:t>‘the child’</w:t>
      </w:r>
      <w:r>
        <w:tab/>
      </w:r>
      <w:r w:rsidRPr="008E7480">
        <w:rPr>
          <w:rFonts w:ascii="Doulos SIL" w:hAnsi="Doulos SIL"/>
          <w:i/>
          <w:color w:val="0000FF"/>
        </w:rPr>
        <w:t>á=</w:t>
      </w:r>
      <w:r w:rsidRPr="008E7480">
        <w:rPr>
          <w:rFonts w:ascii="Doulos SIL" w:hAnsi="Doulos SIL"/>
          <w:i/>
          <w:color w:val="0000FF"/>
        </w:rPr>
        <w:sym w:font="Symbol" w:char="F0C6"/>
      </w:r>
      <w:r w:rsidRPr="008E7480">
        <w:rPr>
          <w:rFonts w:ascii="Doulos SIL" w:hAnsi="Doulos SIL"/>
          <w:i/>
          <w:color w:val="0000FF"/>
        </w:rPr>
        <w:t xml:space="preserve"> dí</w:t>
      </w:r>
      <w:r w:rsidRPr="008E7480">
        <w:rPr>
          <w:rFonts w:ascii="Doulos SIL" w:hAnsi="Doulos SIL"/>
          <w:i/>
          <w:color w:val="0000FF"/>
        </w:rPr>
        <w:tab/>
        <w:t>bàʔrà</w:t>
      </w:r>
    </w:p>
    <w:p w14:paraId="1084660A" w14:textId="77777777" w:rsidR="005910D3" w:rsidRDefault="005910D3" w:rsidP="003614EE"/>
    <w:p w14:paraId="111BAE54" w14:textId="46D284EC" w:rsidR="008E7480" w:rsidRDefault="008E7480" w:rsidP="003614EE">
      <w:r>
        <w:t>More examples of</w:t>
      </w:r>
      <w:r w:rsidR="000A3693">
        <w:t xml:space="preserve"> transitive presents are in (xx7</w:t>
      </w:r>
      <w:r>
        <w:t>)</w:t>
      </w:r>
    </w:p>
    <w:p w14:paraId="6DFB9784" w14:textId="77777777" w:rsidR="008E7480" w:rsidRDefault="008E7480" w:rsidP="003614EE"/>
    <w:p w14:paraId="0C80B5F9" w14:textId="2580443C" w:rsidR="008E7480" w:rsidRDefault="008E7480" w:rsidP="008E7480">
      <w:pPr>
        <w:tabs>
          <w:tab w:val="clear" w:pos="369"/>
          <w:tab w:val="left" w:pos="720"/>
          <w:tab w:val="left" w:pos="1080"/>
        </w:tabs>
      </w:pPr>
      <w:r>
        <w:t>(x</w:t>
      </w:r>
      <w:r w:rsidR="000A3693">
        <w:t>x7</w:t>
      </w:r>
      <w:r>
        <w:t>)</w:t>
      </w:r>
      <w:r>
        <w:tab/>
        <w:t>Transitive imperfectives</w:t>
      </w:r>
    </w:p>
    <w:p w14:paraId="40D1CB3A" w14:textId="77777777" w:rsidR="008E7480" w:rsidRDefault="008E7480" w:rsidP="008E7480">
      <w:pPr>
        <w:tabs>
          <w:tab w:val="clear" w:pos="369"/>
          <w:tab w:val="left" w:pos="720"/>
          <w:tab w:val="left" w:pos="1080"/>
        </w:tabs>
      </w:pPr>
    </w:p>
    <w:p w14:paraId="4B6E4BA2" w14:textId="24AD0107" w:rsidR="008E7480" w:rsidRDefault="00873A4F" w:rsidP="00873A4F">
      <w:pPr>
        <w:tabs>
          <w:tab w:val="clear" w:pos="369"/>
          <w:tab w:val="left" w:pos="720"/>
          <w:tab w:val="left" w:pos="1440"/>
          <w:tab w:val="left" w:pos="2070"/>
          <w:tab w:val="left" w:pos="3690"/>
          <w:tab w:val="left" w:pos="4230"/>
          <w:tab w:val="left" w:pos="5850"/>
        </w:tabs>
      </w:pPr>
      <w:r>
        <w:tab/>
      </w:r>
      <w:r>
        <w:tab/>
        <w:t>positive</w:t>
      </w:r>
      <w:r>
        <w:tab/>
        <w:t>negative</w:t>
      </w:r>
      <w:r>
        <w:tab/>
      </w:r>
      <w:r w:rsidR="008E7480">
        <w:t>gloss</w:t>
      </w:r>
    </w:p>
    <w:p w14:paraId="468FD38D" w14:textId="21DD834D" w:rsidR="008E7480" w:rsidRPr="00336B86" w:rsidRDefault="008E7480" w:rsidP="00873A4F">
      <w:pPr>
        <w:tabs>
          <w:tab w:val="clear" w:pos="369"/>
          <w:tab w:val="left" w:pos="720"/>
          <w:tab w:val="left" w:pos="1080"/>
          <w:tab w:val="left" w:pos="2070"/>
          <w:tab w:val="left" w:pos="3060"/>
          <w:tab w:val="left" w:pos="4500"/>
          <w:tab w:val="left" w:pos="5850"/>
        </w:tabs>
        <w:ind w:left="5850" w:hanging="5850"/>
        <w:jc w:val="left"/>
      </w:pPr>
      <w:r w:rsidRPr="00336B86">
        <w:tab/>
      </w:r>
      <w:r w:rsidRPr="00336B86">
        <w:tab/>
        <w:t>+3Sg</w:t>
      </w:r>
      <w:r w:rsidRPr="00336B86">
        <w:tab/>
        <w:t>-3Sg</w:t>
      </w:r>
      <w:r w:rsidRPr="00336B86">
        <w:tab/>
        <w:t>+3Sg</w:t>
      </w:r>
      <w:r w:rsidRPr="00336B86">
        <w:tab/>
        <w:t>-3Sg</w:t>
      </w:r>
      <w:r w:rsidRPr="00336B86">
        <w:tab/>
      </w:r>
    </w:p>
    <w:p w14:paraId="570A65B5" w14:textId="77777777"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p>
    <w:p w14:paraId="61585E57" w14:textId="4EBB18A9"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t>a. level-toned</w:t>
      </w:r>
      <w:r>
        <w:tab/>
      </w:r>
    </w:p>
    <w:p w14:paraId="16281D4E" w14:textId="02D830A7"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r>
        <w:rPr>
          <w:rFonts w:ascii="Doulos SIL" w:hAnsi="Doulos SIL"/>
          <w:i/>
          <w:color w:val="0000FF"/>
        </w:rPr>
        <w:t>bàʔrà</w:t>
      </w:r>
      <w:r w:rsidRPr="008E7480">
        <w:rPr>
          <w:rFonts w:ascii="Doulos SIL" w:hAnsi="Doulos SIL"/>
          <w:i/>
          <w:color w:val="0000FF"/>
        </w:rPr>
        <w:tab/>
      </w:r>
      <w:r>
        <w:rPr>
          <w:rFonts w:ascii="Doulos SIL" w:hAnsi="Doulos SIL"/>
          <w:i/>
          <w:color w:val="0000FF"/>
        </w:rPr>
        <w:t>báʔrá</w:t>
      </w:r>
      <w:r>
        <w:rPr>
          <w:rFonts w:ascii="Doulos SIL" w:hAnsi="Doulos SIL"/>
          <w:i/>
          <w:color w:val="0000FF"/>
        </w:rPr>
        <w:tab/>
      </w:r>
      <w:r w:rsidR="000A3693" w:rsidRPr="00B8501F">
        <w:rPr>
          <w:rFonts w:ascii="Doulos SIL" w:hAnsi="Doulos SIL"/>
          <w:i/>
          <w:color w:val="0000FF"/>
        </w:rPr>
        <w:t>bàʔr</w:t>
      </w:r>
      <w:r w:rsidR="00E06D38" w:rsidRPr="00B8501F">
        <w:rPr>
          <w:rFonts w:ascii="Doulos SIL" w:hAnsi="Doulos SIL"/>
          <w:i/>
          <w:color w:val="0000FF"/>
        </w:rPr>
        <w:t>̀</w:t>
      </w:r>
      <w:r w:rsidR="000A3693" w:rsidRPr="00B8501F">
        <w:rPr>
          <w:rFonts w:ascii="Doulos SIL" w:hAnsi="Doulos SIL"/>
          <w:i/>
          <w:color w:val="0000FF"/>
        </w:rPr>
        <w:t>=rɛ̄ʔ</w:t>
      </w:r>
      <w:r>
        <w:rPr>
          <w:rFonts w:ascii="Doulos SIL" w:hAnsi="Doulos SIL"/>
          <w:i/>
          <w:color w:val="0000FF"/>
        </w:rPr>
        <w:tab/>
      </w:r>
      <w:r w:rsidR="00E06D38" w:rsidRPr="00B8501F">
        <w:rPr>
          <w:rFonts w:ascii="Doulos SIL" w:hAnsi="Doulos SIL"/>
          <w:i/>
          <w:color w:val="0000FF"/>
        </w:rPr>
        <w:t>báʔŕ=rɛ̄ʔ</w:t>
      </w:r>
      <w:r>
        <w:tab/>
        <w:t>‘hit’’</w:t>
      </w:r>
    </w:p>
    <w:p w14:paraId="1BF8E9D1" w14:textId="0C626AEA"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r w:rsidR="000F4057">
        <w:rPr>
          <w:rFonts w:ascii="Doulos SIL" w:hAnsi="Doulos SIL"/>
          <w:i/>
          <w:color w:val="0000FF"/>
        </w:rPr>
        <w:t>bɛ̀gɛ̀</w:t>
      </w:r>
      <w:r w:rsidRPr="008E7480">
        <w:rPr>
          <w:rFonts w:ascii="Doulos SIL" w:hAnsi="Doulos SIL"/>
          <w:i/>
          <w:color w:val="0000FF"/>
        </w:rPr>
        <w:tab/>
      </w:r>
      <w:r w:rsidR="000F4057">
        <w:rPr>
          <w:rFonts w:ascii="Doulos SIL" w:hAnsi="Doulos SIL"/>
          <w:i/>
          <w:color w:val="0000FF"/>
        </w:rPr>
        <w:t>bɛ́gɛ́</w:t>
      </w:r>
      <w:r>
        <w:rPr>
          <w:rFonts w:ascii="Doulos SIL" w:hAnsi="Doulos SIL"/>
          <w:i/>
          <w:color w:val="0000FF"/>
        </w:rPr>
        <w:tab/>
      </w:r>
      <w:r w:rsidR="00E06D38">
        <w:rPr>
          <w:rFonts w:ascii="Doulos SIL" w:hAnsi="Doulos SIL"/>
          <w:i/>
          <w:color w:val="0000FF"/>
        </w:rPr>
        <w:t>bɛ̀gɛ̀=rɛ̄ʔ</w:t>
      </w:r>
      <w:r>
        <w:rPr>
          <w:rFonts w:ascii="Doulos SIL" w:hAnsi="Doulos SIL"/>
          <w:i/>
          <w:color w:val="0000FF"/>
        </w:rPr>
        <w:tab/>
      </w:r>
      <w:r w:rsidR="00E06D38">
        <w:rPr>
          <w:rFonts w:ascii="Doulos SIL" w:hAnsi="Doulos SIL"/>
          <w:i/>
          <w:color w:val="0000FF"/>
        </w:rPr>
        <w:t>bɛ́gɛ́=rɛ̄ʔ</w:t>
      </w:r>
      <w:r>
        <w:tab/>
        <w:t>‘cut’</w:t>
      </w:r>
    </w:p>
    <w:p w14:paraId="5E9AB433" w14:textId="4CF325D9"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r w:rsidRPr="00B8501F">
        <w:rPr>
          <w:rFonts w:ascii="Doulos SIL" w:hAnsi="Doulos SIL"/>
          <w:i/>
          <w:color w:val="0000FF"/>
        </w:rPr>
        <w:t>bìlɛ̀</w:t>
      </w:r>
      <w:r w:rsidRPr="00B8501F">
        <w:rPr>
          <w:rFonts w:ascii="Doulos SIL" w:hAnsi="Doulos SIL"/>
          <w:i/>
          <w:color w:val="0000FF"/>
        </w:rPr>
        <w:tab/>
        <w:t>bílɛ́</w:t>
      </w:r>
      <w:r w:rsidRPr="00B8501F">
        <w:rPr>
          <w:rFonts w:ascii="Doulos SIL" w:hAnsi="Doulos SIL"/>
          <w:i/>
          <w:color w:val="0000FF"/>
        </w:rPr>
        <w:tab/>
      </w:r>
      <w:r w:rsidR="000F4057" w:rsidRPr="00B8501F">
        <w:rPr>
          <w:rFonts w:ascii="Doulos SIL" w:hAnsi="Doulos SIL"/>
          <w:i/>
          <w:color w:val="0000FF"/>
        </w:rPr>
        <w:t>bìlɛ̀=rɛ̄ʔ</w:t>
      </w:r>
      <w:r w:rsidRPr="00B8501F">
        <w:rPr>
          <w:rFonts w:ascii="Doulos SIL" w:hAnsi="Doulos SIL"/>
          <w:i/>
          <w:color w:val="0000FF"/>
        </w:rPr>
        <w:tab/>
      </w:r>
      <w:r w:rsidR="000F4057" w:rsidRPr="00B8501F">
        <w:rPr>
          <w:rFonts w:ascii="Doulos SIL" w:hAnsi="Doulos SIL"/>
          <w:i/>
          <w:color w:val="0000FF"/>
        </w:rPr>
        <w:t>bílɛ́=rɛ̄ʔ</w:t>
      </w:r>
      <w:r w:rsidRPr="00B8501F">
        <w:rPr>
          <w:rFonts w:ascii="Doulos SIL" w:hAnsi="Doulos SIL"/>
          <w:i/>
          <w:color w:val="0000FF"/>
        </w:rPr>
        <w:tab/>
      </w:r>
      <w:r>
        <w:t>‘give’</w:t>
      </w:r>
    </w:p>
    <w:p w14:paraId="0232218F" w14:textId="79FE531B"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r w:rsidRPr="00B8501F">
        <w:rPr>
          <w:rFonts w:ascii="Doulos SIL" w:hAnsi="Doulos SIL"/>
          <w:i/>
          <w:color w:val="0000FF"/>
        </w:rPr>
        <w:t>bɔ̀nɔ̀</w:t>
      </w:r>
      <w:r w:rsidRPr="00B8501F">
        <w:rPr>
          <w:rFonts w:ascii="Doulos SIL" w:hAnsi="Doulos SIL"/>
          <w:i/>
          <w:color w:val="0000FF"/>
        </w:rPr>
        <w:tab/>
        <w:t>bɔ̀nɔ̀</w:t>
      </w:r>
      <w:r w:rsidRPr="00B8501F">
        <w:rPr>
          <w:rFonts w:ascii="Doulos SIL" w:hAnsi="Doulos SIL"/>
          <w:i/>
          <w:color w:val="0000FF"/>
        </w:rPr>
        <w:tab/>
      </w:r>
      <w:r w:rsidR="000F4057" w:rsidRPr="00B8501F">
        <w:rPr>
          <w:rFonts w:ascii="Doulos SIL" w:hAnsi="Doulos SIL"/>
          <w:i/>
          <w:color w:val="0000FF"/>
        </w:rPr>
        <w:t>bɔ̀nɔ̀=nɛ̄ʔ</w:t>
      </w:r>
      <w:r w:rsidRPr="00B8501F">
        <w:rPr>
          <w:rFonts w:ascii="Doulos SIL" w:hAnsi="Doulos SIL"/>
          <w:i/>
          <w:color w:val="0000FF"/>
        </w:rPr>
        <w:tab/>
      </w:r>
      <w:r w:rsidR="000F4057" w:rsidRPr="00B8501F">
        <w:rPr>
          <w:rFonts w:ascii="Doulos SIL" w:hAnsi="Doulos SIL"/>
          <w:i/>
          <w:color w:val="0000FF"/>
        </w:rPr>
        <w:t>bɔ́nɔ́=nɛ̄ʔ</w:t>
      </w:r>
      <w:r w:rsidRPr="00B8501F">
        <w:rPr>
          <w:rFonts w:ascii="Doulos SIL" w:hAnsi="Doulos SIL"/>
          <w:i/>
          <w:color w:val="0000FF"/>
        </w:rPr>
        <w:tab/>
      </w:r>
      <w:r>
        <w:t>‘pour out’</w:t>
      </w:r>
    </w:p>
    <w:p w14:paraId="7EE8B989" w14:textId="660BAABA"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r w:rsidRPr="00B8501F">
        <w:rPr>
          <w:rFonts w:ascii="Doulos SIL" w:hAnsi="Doulos SIL"/>
          <w:i/>
          <w:color w:val="0000FF"/>
        </w:rPr>
        <w:t>dùtɔ̀lɔ̀</w:t>
      </w:r>
      <w:r w:rsidRPr="00B8501F">
        <w:rPr>
          <w:rFonts w:ascii="Doulos SIL" w:hAnsi="Doulos SIL"/>
          <w:i/>
          <w:color w:val="0000FF"/>
        </w:rPr>
        <w:tab/>
        <w:t>dútɔ́lɔ́</w:t>
      </w:r>
      <w:r w:rsidRPr="00B8501F">
        <w:rPr>
          <w:rFonts w:ascii="Doulos SIL" w:hAnsi="Doulos SIL"/>
          <w:i/>
          <w:color w:val="0000FF"/>
        </w:rPr>
        <w:tab/>
      </w:r>
      <w:r w:rsidR="000F4057" w:rsidRPr="00B8501F">
        <w:rPr>
          <w:rFonts w:ascii="Doulos SIL" w:hAnsi="Doulos SIL"/>
          <w:i/>
          <w:color w:val="0000FF"/>
        </w:rPr>
        <w:t>dùtɔ̀lɔ̀=rɛ̄ʔ</w:t>
      </w:r>
      <w:r w:rsidRPr="00B8501F">
        <w:rPr>
          <w:rFonts w:ascii="Doulos SIL" w:hAnsi="Doulos SIL"/>
          <w:i/>
          <w:color w:val="0000FF"/>
        </w:rPr>
        <w:tab/>
      </w:r>
      <w:r w:rsidR="000F4057" w:rsidRPr="00B8501F">
        <w:rPr>
          <w:rFonts w:ascii="Doulos SIL" w:hAnsi="Doulos SIL"/>
          <w:i/>
          <w:color w:val="0000FF"/>
        </w:rPr>
        <w:t>dútɔ́lɔ́=rɛ̄ʔ</w:t>
      </w:r>
      <w:r w:rsidRPr="00B8501F">
        <w:rPr>
          <w:rFonts w:ascii="Doulos SIL" w:hAnsi="Doulos SIL"/>
          <w:i/>
          <w:color w:val="0000FF"/>
        </w:rPr>
        <w:tab/>
      </w:r>
      <w:r>
        <w:t>‘point at’</w:t>
      </w:r>
    </w:p>
    <w:p w14:paraId="4AFE2383" w14:textId="5FF1428E" w:rsidR="008E7480" w:rsidRP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r w:rsidRPr="00B8501F">
        <w:rPr>
          <w:rFonts w:ascii="Doulos SIL" w:hAnsi="Doulos SIL"/>
          <w:i/>
          <w:color w:val="0000FF"/>
        </w:rPr>
        <w:t>dìmìnàà</w:t>
      </w:r>
      <w:r w:rsidRPr="00B8501F">
        <w:rPr>
          <w:rFonts w:ascii="Doulos SIL" w:hAnsi="Doulos SIL"/>
          <w:i/>
          <w:color w:val="0000FF"/>
        </w:rPr>
        <w:tab/>
      </w:r>
      <w:r w:rsidR="00873A4F" w:rsidRPr="00B8501F">
        <w:rPr>
          <w:rFonts w:ascii="Doulos SIL" w:hAnsi="Doulos SIL"/>
          <w:i/>
          <w:color w:val="0000FF"/>
        </w:rPr>
        <w:t>dímínáá</w:t>
      </w:r>
      <w:r w:rsidRPr="00B8501F">
        <w:rPr>
          <w:rFonts w:ascii="Doulos SIL" w:hAnsi="Doulos SIL"/>
          <w:i/>
          <w:color w:val="0000FF"/>
        </w:rPr>
        <w:tab/>
      </w:r>
      <w:r w:rsidR="00873A4F" w:rsidRPr="00B8501F">
        <w:rPr>
          <w:rFonts w:ascii="Doulos SIL" w:hAnsi="Doulos SIL"/>
          <w:i/>
          <w:color w:val="0000FF"/>
        </w:rPr>
        <w:t>dìmìnàà=nɛ̄ʔ</w:t>
      </w:r>
      <w:r w:rsidRPr="00B8501F">
        <w:rPr>
          <w:rFonts w:ascii="Doulos SIL" w:hAnsi="Doulos SIL"/>
          <w:i/>
          <w:color w:val="0000FF"/>
        </w:rPr>
        <w:tab/>
      </w:r>
      <w:r w:rsidR="00873A4F" w:rsidRPr="00B8501F">
        <w:rPr>
          <w:rFonts w:ascii="Doulos SIL" w:hAnsi="Doulos SIL"/>
          <w:i/>
          <w:color w:val="0000FF"/>
        </w:rPr>
        <w:t>dímínáá=nɛ̄ʔ</w:t>
      </w:r>
      <w:r w:rsidRPr="00B8501F">
        <w:rPr>
          <w:rFonts w:ascii="Doulos SIL" w:hAnsi="Doulos SIL"/>
          <w:i/>
          <w:color w:val="0000FF"/>
        </w:rPr>
        <w:tab/>
      </w:r>
      <w:r>
        <w:t>‘hurt (sb)’</w:t>
      </w:r>
    </w:p>
    <w:p w14:paraId="7AADED66" w14:textId="77777777" w:rsidR="008E7480" w:rsidRDefault="008E7480" w:rsidP="00873A4F">
      <w:pPr>
        <w:tabs>
          <w:tab w:val="clear" w:pos="369"/>
          <w:tab w:val="left" w:pos="720"/>
          <w:tab w:val="left" w:pos="1080"/>
          <w:tab w:val="left" w:pos="2070"/>
          <w:tab w:val="left" w:pos="3060"/>
          <w:tab w:val="left" w:pos="4500"/>
          <w:tab w:val="left" w:pos="5850"/>
        </w:tabs>
        <w:ind w:left="5850" w:hanging="5850"/>
        <w:jc w:val="left"/>
      </w:pPr>
    </w:p>
    <w:p w14:paraId="7D79525E" w14:textId="5B69FCEE"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t xml:space="preserve">b. </w:t>
      </w:r>
      <w:r w:rsidR="00873A4F">
        <w:t>contour</w:t>
      </w:r>
      <w:r>
        <w:t>-toned</w:t>
      </w:r>
    </w:p>
    <w:p w14:paraId="38926E88" w14:textId="234DB750"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r w:rsidRPr="00B8501F">
        <w:rPr>
          <w:rFonts w:ascii="Doulos SIL" w:hAnsi="Doulos SIL"/>
          <w:i/>
          <w:color w:val="0000FF"/>
        </w:rPr>
        <w:t>dàkɔ̂</w:t>
      </w:r>
      <w:r w:rsidRPr="00B8501F">
        <w:rPr>
          <w:rFonts w:ascii="Doulos SIL" w:hAnsi="Doulos SIL"/>
          <w:i/>
          <w:color w:val="0000FF"/>
        </w:rPr>
        <w:tab/>
        <w:t>dákɔ̂</w:t>
      </w:r>
      <w:r w:rsidRPr="00B8501F">
        <w:rPr>
          <w:rFonts w:ascii="Doulos SIL" w:hAnsi="Doulos SIL"/>
          <w:i/>
          <w:color w:val="0000FF"/>
        </w:rPr>
        <w:tab/>
      </w:r>
      <w:r w:rsidR="00873A4F" w:rsidRPr="00B8501F">
        <w:rPr>
          <w:rFonts w:ascii="Doulos SIL" w:hAnsi="Doulos SIL"/>
          <w:i/>
          <w:color w:val="0000FF"/>
        </w:rPr>
        <w:t>dàkɔ́ɔ̀=rɛ̄ʔ</w:t>
      </w:r>
      <w:r w:rsidRPr="00B8501F">
        <w:rPr>
          <w:rFonts w:ascii="Doulos SIL" w:hAnsi="Doulos SIL"/>
          <w:i/>
          <w:color w:val="0000FF"/>
        </w:rPr>
        <w:tab/>
      </w:r>
      <w:r w:rsidR="00873A4F" w:rsidRPr="00B8501F">
        <w:rPr>
          <w:rFonts w:ascii="Doulos SIL" w:hAnsi="Doulos SIL"/>
          <w:i/>
          <w:color w:val="0000FF"/>
        </w:rPr>
        <w:t>dákɔ́ɔ̀=rɛ̄ʔ</w:t>
      </w:r>
      <w:r w:rsidRPr="00B8501F">
        <w:rPr>
          <w:rFonts w:ascii="Doulos SIL" w:hAnsi="Doulos SIL"/>
          <w:i/>
          <w:color w:val="0000FF"/>
        </w:rPr>
        <w:tab/>
      </w:r>
      <w:r>
        <w:t>‘catch (sth thrown)’</w:t>
      </w:r>
    </w:p>
    <w:p w14:paraId="2831BE23" w14:textId="3AB8140C"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r w:rsidRPr="00B8501F">
        <w:rPr>
          <w:rFonts w:ascii="Doulos SIL" w:hAnsi="Doulos SIL"/>
          <w:i/>
          <w:color w:val="0000FF"/>
        </w:rPr>
        <w:t>kùlɔ́nɔ̀</w:t>
      </w:r>
      <w:r w:rsidRPr="00B8501F">
        <w:rPr>
          <w:rFonts w:ascii="Doulos SIL" w:hAnsi="Doulos SIL"/>
          <w:i/>
          <w:color w:val="0000FF"/>
        </w:rPr>
        <w:tab/>
        <w:t>kúlɔ́nɔ̀</w:t>
      </w:r>
      <w:r w:rsidRPr="00B8501F">
        <w:rPr>
          <w:rFonts w:ascii="Doulos SIL" w:hAnsi="Doulos SIL"/>
          <w:i/>
          <w:color w:val="0000FF"/>
        </w:rPr>
        <w:tab/>
      </w:r>
      <w:r w:rsidR="00873A4F" w:rsidRPr="00B8501F">
        <w:rPr>
          <w:rFonts w:ascii="Doulos SIL" w:hAnsi="Doulos SIL"/>
          <w:i/>
          <w:color w:val="0000FF"/>
        </w:rPr>
        <w:t>kùlɔ́nɔ̀=nɛ̄ʔ</w:t>
      </w:r>
      <w:r w:rsidRPr="00B8501F">
        <w:rPr>
          <w:rFonts w:ascii="Doulos SIL" w:hAnsi="Doulos SIL"/>
          <w:i/>
          <w:color w:val="0000FF"/>
        </w:rPr>
        <w:tab/>
      </w:r>
      <w:r w:rsidR="00873A4F" w:rsidRPr="00B8501F">
        <w:rPr>
          <w:rFonts w:ascii="Doulos SIL" w:hAnsi="Doulos SIL"/>
          <w:i/>
          <w:color w:val="0000FF"/>
        </w:rPr>
        <w:t>kúlɔ́nɔ̀=nɛ̄ʔ</w:t>
      </w:r>
      <w:r w:rsidRPr="00B8501F">
        <w:rPr>
          <w:rFonts w:ascii="Doulos SIL" w:hAnsi="Doulos SIL"/>
          <w:i/>
          <w:color w:val="0000FF"/>
        </w:rPr>
        <w:tab/>
      </w:r>
      <w:r>
        <w:t>‘tie’</w:t>
      </w:r>
    </w:p>
    <w:p w14:paraId="12A53A39" w14:textId="79D64777" w:rsidR="008E7480" w:rsidRDefault="008E7480" w:rsidP="00873A4F">
      <w:pPr>
        <w:tabs>
          <w:tab w:val="clear" w:pos="369"/>
          <w:tab w:val="left" w:pos="720"/>
          <w:tab w:val="left" w:pos="1080"/>
          <w:tab w:val="left" w:pos="2070"/>
          <w:tab w:val="left" w:pos="3060"/>
          <w:tab w:val="left" w:pos="4500"/>
          <w:tab w:val="left" w:pos="5850"/>
        </w:tabs>
        <w:ind w:left="5850" w:hanging="5850"/>
        <w:jc w:val="left"/>
      </w:pPr>
      <w:r>
        <w:tab/>
      </w:r>
      <w:r>
        <w:tab/>
      </w:r>
      <w:r w:rsidRPr="00B8501F">
        <w:rPr>
          <w:rFonts w:ascii="Doulos SIL" w:hAnsi="Doulos SIL"/>
          <w:i/>
          <w:color w:val="0000FF"/>
        </w:rPr>
        <w:t>dùtɔ́ʔɔ́nɔ̀</w:t>
      </w:r>
      <w:r w:rsidRPr="00B8501F">
        <w:rPr>
          <w:rFonts w:ascii="Doulos SIL" w:hAnsi="Doulos SIL"/>
          <w:i/>
          <w:color w:val="0000FF"/>
        </w:rPr>
        <w:tab/>
        <w:t>dútɔ́ʔɔ́nɔ̀</w:t>
      </w:r>
      <w:r w:rsidRPr="00B8501F">
        <w:rPr>
          <w:rFonts w:ascii="Doulos SIL" w:hAnsi="Doulos SIL"/>
          <w:i/>
          <w:color w:val="0000FF"/>
        </w:rPr>
        <w:tab/>
      </w:r>
      <w:r w:rsidR="00873A4F" w:rsidRPr="00B8501F">
        <w:rPr>
          <w:rFonts w:ascii="Doulos SIL" w:hAnsi="Doulos SIL"/>
          <w:i/>
          <w:color w:val="0000FF"/>
        </w:rPr>
        <w:t>dùtɔ́ʔɔ́nɔ̀=nɛ̄ʔ</w:t>
      </w:r>
      <w:r w:rsidRPr="00B8501F">
        <w:rPr>
          <w:rFonts w:ascii="Doulos SIL" w:hAnsi="Doulos SIL"/>
          <w:i/>
          <w:color w:val="0000FF"/>
        </w:rPr>
        <w:tab/>
      </w:r>
      <w:r w:rsidR="00873A4F" w:rsidRPr="00B8501F">
        <w:rPr>
          <w:rFonts w:ascii="Doulos SIL" w:hAnsi="Doulos SIL"/>
          <w:i/>
          <w:color w:val="0000FF"/>
        </w:rPr>
        <w:t>dútɔ́ʔɔ́nɔ̀=nɛ̄ʔ</w:t>
      </w:r>
      <w:r w:rsidRPr="00B8501F">
        <w:rPr>
          <w:rFonts w:ascii="Doulos SIL" w:hAnsi="Doulos SIL"/>
          <w:i/>
          <w:color w:val="0000FF"/>
        </w:rPr>
        <w:tab/>
      </w:r>
      <w:r>
        <w:t>‘cover (sb)’</w:t>
      </w:r>
    </w:p>
    <w:p w14:paraId="0C655774" w14:textId="20EF4840" w:rsidR="008E7480" w:rsidRPr="008E7480" w:rsidRDefault="008E7480" w:rsidP="00873A4F">
      <w:pPr>
        <w:tabs>
          <w:tab w:val="clear" w:pos="369"/>
          <w:tab w:val="left" w:pos="720"/>
          <w:tab w:val="left" w:pos="1080"/>
          <w:tab w:val="left" w:pos="2070"/>
          <w:tab w:val="left" w:pos="3060"/>
          <w:tab w:val="left" w:pos="4500"/>
          <w:tab w:val="left" w:pos="5850"/>
        </w:tabs>
        <w:ind w:left="5850" w:hanging="5850"/>
        <w:jc w:val="left"/>
      </w:pPr>
      <w:r>
        <w:lastRenderedPageBreak/>
        <w:tab/>
      </w:r>
      <w:r>
        <w:tab/>
      </w:r>
      <w:r w:rsidR="00873A4F" w:rsidRPr="00B8501F">
        <w:rPr>
          <w:rFonts w:ascii="Doulos SIL" w:hAnsi="Doulos SIL"/>
          <w:i/>
          <w:color w:val="0000FF"/>
        </w:rPr>
        <w:t>fìrìkíyɛ̀</w:t>
      </w:r>
      <w:r w:rsidR="00873A4F" w:rsidRPr="00B8501F">
        <w:rPr>
          <w:rFonts w:ascii="Doulos SIL" w:hAnsi="Doulos SIL"/>
          <w:i/>
          <w:color w:val="0000FF"/>
        </w:rPr>
        <w:tab/>
        <w:t>fíríkíyɛ̀</w:t>
      </w:r>
      <w:r w:rsidRPr="00B8501F">
        <w:rPr>
          <w:rFonts w:ascii="Doulos SIL" w:hAnsi="Doulos SIL"/>
          <w:i/>
          <w:color w:val="0000FF"/>
        </w:rPr>
        <w:tab/>
      </w:r>
      <w:r w:rsidR="00873A4F" w:rsidRPr="00B8501F">
        <w:rPr>
          <w:rFonts w:ascii="Doulos SIL" w:hAnsi="Doulos SIL"/>
          <w:i/>
          <w:color w:val="0000FF"/>
        </w:rPr>
        <w:t>fìrìkíyɛ̀=rɛ̄ʔ</w:t>
      </w:r>
      <w:r w:rsidRPr="00B8501F">
        <w:rPr>
          <w:rFonts w:ascii="Doulos SIL" w:hAnsi="Doulos SIL"/>
          <w:i/>
          <w:color w:val="0000FF"/>
        </w:rPr>
        <w:tab/>
      </w:r>
      <w:r w:rsidR="00873A4F" w:rsidRPr="00B8501F">
        <w:rPr>
          <w:rFonts w:ascii="Doulos SIL" w:hAnsi="Doulos SIL"/>
          <w:i/>
          <w:color w:val="0000FF"/>
        </w:rPr>
        <w:t>fíríkíyɛ̀=rɛ̄ʔ</w:t>
      </w:r>
      <w:r w:rsidRPr="00B8501F">
        <w:rPr>
          <w:rFonts w:ascii="Doulos SIL" w:hAnsi="Doulos SIL"/>
          <w:i/>
          <w:color w:val="0000FF"/>
        </w:rPr>
        <w:tab/>
      </w:r>
      <w:r>
        <w:t>‘hobble (animal)’</w:t>
      </w:r>
    </w:p>
    <w:p w14:paraId="4789CCC0" w14:textId="77777777" w:rsidR="008E7480" w:rsidRDefault="008E7480" w:rsidP="003614EE"/>
    <w:p w14:paraId="57638DFF" w14:textId="77777777" w:rsidR="000A13BA" w:rsidRPr="003614EE" w:rsidRDefault="000A13BA" w:rsidP="000A13BA"/>
    <w:p w14:paraId="214B4F06" w14:textId="77777777" w:rsidR="000A13BA" w:rsidRDefault="000A13BA" w:rsidP="004A7F0F">
      <w:pPr>
        <w:pStyle w:val="Heading4"/>
      </w:pPr>
      <w:bookmarkStart w:id="1468" w:name="_Toc167069731"/>
      <w:bookmarkStart w:id="1469" w:name="_Toc342594243"/>
      <w:bookmarkStart w:id="1470" w:name="_Toc342595317"/>
      <w:r w:rsidRPr="00922D4A">
        <w:t xml:space="preserve">Future </w:t>
      </w:r>
      <w:bookmarkEnd w:id="1468"/>
      <w:r>
        <w:t>(</w:t>
      </w:r>
      <w:r>
        <w:rPr>
          <w:rFonts w:ascii="Doulos SIL" w:hAnsi="Doulos SIL"/>
          <w:i/>
          <w:color w:val="0000FF"/>
        </w:rPr>
        <w:t>sà</w:t>
      </w:r>
      <w:r>
        <w:t xml:space="preserve"> )</w:t>
      </w:r>
      <w:bookmarkEnd w:id="1469"/>
      <w:bookmarkEnd w:id="1470"/>
    </w:p>
    <w:p w14:paraId="3BBB54E2" w14:textId="7C902F57" w:rsidR="00537163" w:rsidRDefault="000A13BA" w:rsidP="00DB43AC">
      <w:r>
        <w:t xml:space="preserve">Future particle </w:t>
      </w:r>
      <w:r w:rsidRPr="00986631">
        <w:rPr>
          <w:rFonts w:ascii="Doulos SIL" w:hAnsi="Doulos SIL"/>
          <w:i/>
          <w:color w:val="0000FF"/>
        </w:rPr>
        <w:t>sà</w:t>
      </w:r>
      <w:r>
        <w:t xml:space="preserve"> occurs in post-subject position, preceding any objects</w:t>
      </w:r>
      <w:r w:rsidR="00830677">
        <w:t xml:space="preserve"> as well as the verb, which takes the same imperf</w:t>
      </w:r>
      <w:r w:rsidR="00DB43AC">
        <w:t xml:space="preserve">ective form as in the present. </w:t>
      </w:r>
      <w:r w:rsidR="00830677">
        <w:t xml:space="preserve">The positive conjugation is straightforward. </w:t>
      </w:r>
      <w:r w:rsidR="00DB43AC">
        <w:t>In the positive, the</w:t>
      </w:r>
      <w:r w:rsidR="00830677">
        <w:t xml:space="preserve"> subject has the </w:t>
      </w:r>
      <w:r w:rsidR="00DB43AC">
        <w:t xml:space="preserve">imperfective </w:t>
      </w:r>
      <w:r w:rsidR="00830677" w:rsidRPr="00D8383A">
        <w:t>/H+</w:t>
      </w:r>
      <w:r w:rsidR="00830677" w:rsidRPr="00830677">
        <w:rPr>
          <w:color w:val="008000"/>
        </w:rPr>
        <w:t>=</w:t>
      </w:r>
      <w:r w:rsidR="00830677" w:rsidRPr="00830677">
        <w:rPr>
          <w:color w:val="008000"/>
        </w:rPr>
        <w:sym w:font="Symbol" w:char="F0C6"/>
      </w:r>
      <w:r w:rsidR="00830677">
        <w:t xml:space="preserve">/ </w:t>
      </w:r>
      <w:r w:rsidR="00DB43AC">
        <w:t xml:space="preserve">subject </w:t>
      </w:r>
      <w:r w:rsidR="00830677">
        <w:t>enclitic</w:t>
      </w:r>
      <w:r w:rsidR="00DB43AC">
        <w:t>, as also in the present and progressive paradigms, and t</w:t>
      </w:r>
      <w:r w:rsidR="00830677">
        <w:t xml:space="preserve">he future particle </w:t>
      </w:r>
      <w:r w:rsidR="00830677" w:rsidRPr="00DB18E3">
        <w:rPr>
          <w:rFonts w:ascii="Doulos SIL" w:hAnsi="Doulos SIL"/>
          <w:i/>
          <w:color w:val="0000FF"/>
        </w:rPr>
        <w:t>sà</w:t>
      </w:r>
      <w:r w:rsidR="00830677">
        <w:t xml:space="preserve"> is L</w:t>
      </w:r>
      <w:r w:rsidR="00830677">
        <w:noBreakHyphen/>
        <w:t>toned.</w:t>
      </w:r>
      <w:r w:rsidR="00DB43AC">
        <w:t xml:space="preserve"> </w:t>
      </w:r>
      <w:r w:rsidR="00830677">
        <w:t>In the negative conjugation, there is no enclitic on the subject. The M</w:t>
      </w:r>
      <w:r w:rsidR="00830677">
        <w:noBreakHyphen/>
        <w:t xml:space="preserve">toned subject pronouns spread the M into the future particle, which </w:t>
      </w:r>
      <w:r w:rsidR="00DB43AC">
        <w:t xml:space="preserve">in this case </w:t>
      </w:r>
      <w:r w:rsidR="00830677">
        <w:t xml:space="preserve">surfaces as </w:t>
      </w:r>
      <w:r w:rsidR="00830677" w:rsidRPr="007A2010">
        <w:rPr>
          <w:rFonts w:ascii="Doulos SIL" w:hAnsi="Doulos SIL"/>
          <w:i/>
          <w:color w:val="0000FF"/>
        </w:rPr>
        <w:t>sā</w:t>
      </w:r>
      <w:r w:rsidR="00830677">
        <w:t xml:space="preserve"> (xx1a). The other pronouns are followed by H</w:t>
      </w:r>
      <w:r w:rsidR="00830677">
        <w:noBreakHyphen/>
        <w:t xml:space="preserve">toned </w:t>
      </w:r>
      <w:r w:rsidR="00830677" w:rsidRPr="00DB18E3">
        <w:rPr>
          <w:rFonts w:ascii="Doulos SIL" w:hAnsi="Doulos SIL"/>
          <w:i/>
          <w:color w:val="0000FF"/>
        </w:rPr>
        <w:t>sá</w:t>
      </w:r>
      <w:r w:rsidR="00830677">
        <w:t xml:space="preserve"> (xx1b). </w:t>
      </w:r>
    </w:p>
    <w:p w14:paraId="1BBEE1BB" w14:textId="77777777" w:rsidR="00830677" w:rsidRDefault="00830677" w:rsidP="000A13BA"/>
    <w:p w14:paraId="04E68194" w14:textId="1AF93836" w:rsidR="00830677" w:rsidRDefault="00830677" w:rsidP="00830677">
      <w:pPr>
        <w:tabs>
          <w:tab w:val="clear" w:pos="369"/>
          <w:tab w:val="left" w:pos="720"/>
          <w:tab w:val="left" w:pos="1080"/>
          <w:tab w:val="left" w:pos="2790"/>
          <w:tab w:val="left" w:pos="4770"/>
        </w:tabs>
      </w:pPr>
      <w:r>
        <w:t>(xx1)</w:t>
      </w:r>
      <w:r>
        <w:tab/>
      </w:r>
      <w:r>
        <w:tab/>
        <w:t>subject</w:t>
      </w:r>
      <w:r>
        <w:tab/>
        <w:t>‘will run’</w:t>
      </w:r>
      <w:r>
        <w:tab/>
        <w:t>‘will not run’</w:t>
      </w:r>
    </w:p>
    <w:p w14:paraId="2674E316" w14:textId="77777777" w:rsidR="00830677" w:rsidRDefault="00830677" w:rsidP="00830677">
      <w:pPr>
        <w:tabs>
          <w:tab w:val="clear" w:pos="369"/>
          <w:tab w:val="left" w:pos="720"/>
          <w:tab w:val="left" w:pos="1080"/>
          <w:tab w:val="left" w:pos="2790"/>
          <w:tab w:val="left" w:pos="4770"/>
        </w:tabs>
      </w:pPr>
    </w:p>
    <w:p w14:paraId="6D388DFE" w14:textId="41B1052D" w:rsidR="00830677" w:rsidRPr="00DB18E3" w:rsidRDefault="00830677" w:rsidP="00830677">
      <w:pPr>
        <w:tabs>
          <w:tab w:val="clear" w:pos="369"/>
          <w:tab w:val="left" w:pos="720"/>
          <w:tab w:val="left" w:pos="1080"/>
          <w:tab w:val="left" w:pos="2790"/>
          <w:tab w:val="left" w:pos="4770"/>
        </w:tabs>
        <w:rPr>
          <w:rFonts w:ascii="Doulos SIL" w:hAnsi="Doulos SIL"/>
          <w:i/>
          <w:color w:val="0000FF"/>
        </w:rPr>
      </w:pPr>
      <w:r>
        <w:tab/>
        <w:t>a.</w:t>
      </w:r>
      <w:r>
        <w:tab/>
        <w:t>1Sg</w:t>
      </w:r>
      <w:r>
        <w:tab/>
      </w:r>
      <w:r w:rsidRPr="00DB18E3">
        <w:rPr>
          <w:rFonts w:ascii="Doulos SIL" w:hAnsi="Doulos SIL"/>
          <w:i/>
          <w:color w:val="0000FF"/>
        </w:rPr>
        <w:t>má=</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mā sā fìdɛ́ɛ̀=rɛ̄ʔ</w:t>
      </w:r>
    </w:p>
    <w:p w14:paraId="6557AB9C" w14:textId="5AF71685" w:rsidR="00830677" w:rsidRDefault="00830677" w:rsidP="00830677">
      <w:pPr>
        <w:tabs>
          <w:tab w:val="clear" w:pos="369"/>
          <w:tab w:val="left" w:pos="720"/>
          <w:tab w:val="left" w:pos="1080"/>
          <w:tab w:val="left" w:pos="2790"/>
          <w:tab w:val="left" w:pos="4770"/>
        </w:tabs>
      </w:pPr>
      <w:r>
        <w:tab/>
      </w:r>
      <w:r>
        <w:tab/>
        <w:t>2Sg</w:t>
      </w:r>
      <w:r>
        <w:tab/>
      </w:r>
      <w:r w:rsidRPr="00DB18E3">
        <w:rPr>
          <w:rFonts w:ascii="Doulos SIL" w:hAnsi="Doulos SIL"/>
          <w:i/>
          <w:color w:val="0000FF"/>
        </w:rPr>
        <w:t>wó=</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wō sā fìdɛ́ɛ̀=rɛ̄ʔ</w:t>
      </w:r>
    </w:p>
    <w:p w14:paraId="5A63CA76" w14:textId="1717651E" w:rsidR="00830677" w:rsidRPr="00DB18E3" w:rsidRDefault="00830677" w:rsidP="00830677">
      <w:pPr>
        <w:tabs>
          <w:tab w:val="clear" w:pos="369"/>
          <w:tab w:val="left" w:pos="720"/>
          <w:tab w:val="left" w:pos="1080"/>
          <w:tab w:val="left" w:pos="2790"/>
          <w:tab w:val="left" w:pos="4770"/>
        </w:tabs>
        <w:rPr>
          <w:rFonts w:ascii="Doulos SIL" w:hAnsi="Doulos SIL"/>
          <w:i/>
          <w:color w:val="0000FF"/>
        </w:rPr>
      </w:pPr>
      <w:r>
        <w:tab/>
      </w:r>
      <w:r>
        <w:tab/>
        <w:t>2Pl</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ēēⁿ sā fìdɛ́ɛ̀=rɛ̄ʔ</w:t>
      </w:r>
    </w:p>
    <w:p w14:paraId="5C2C6269" w14:textId="77777777" w:rsidR="00830677" w:rsidRDefault="00830677" w:rsidP="00830677">
      <w:pPr>
        <w:tabs>
          <w:tab w:val="clear" w:pos="369"/>
          <w:tab w:val="left" w:pos="720"/>
          <w:tab w:val="left" w:pos="1080"/>
          <w:tab w:val="left" w:pos="2790"/>
          <w:tab w:val="left" w:pos="4770"/>
        </w:tabs>
      </w:pPr>
    </w:p>
    <w:p w14:paraId="64F7FED6" w14:textId="409021B8" w:rsidR="00830677" w:rsidRDefault="00830677" w:rsidP="00830677">
      <w:pPr>
        <w:tabs>
          <w:tab w:val="clear" w:pos="369"/>
          <w:tab w:val="left" w:pos="720"/>
          <w:tab w:val="left" w:pos="1080"/>
          <w:tab w:val="left" w:pos="2790"/>
          <w:tab w:val="left" w:pos="4770"/>
        </w:tabs>
      </w:pPr>
      <w:r>
        <w:tab/>
        <w:t>b.</w:t>
      </w:r>
      <w:r>
        <w:tab/>
        <w:t>1Pl</w:t>
      </w:r>
      <w:r>
        <w:tab/>
      </w:r>
      <w:r w:rsidRPr="00DB18E3">
        <w:rPr>
          <w:rFonts w:ascii="Doulos SIL" w:hAnsi="Doulos SIL"/>
          <w:i/>
          <w:color w:val="0000FF"/>
        </w:rPr>
        <w:t>mùʔúⁿ=</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mùʔùⁿ sá fìdɛ́ɛ̀=rɛ̄ʔ</w:t>
      </w:r>
    </w:p>
    <w:p w14:paraId="757AF5FB" w14:textId="30683BA1" w:rsidR="00830677" w:rsidRPr="00DB18E3" w:rsidRDefault="00830677" w:rsidP="00830677">
      <w:pPr>
        <w:tabs>
          <w:tab w:val="clear" w:pos="369"/>
          <w:tab w:val="left" w:pos="720"/>
          <w:tab w:val="left" w:pos="1080"/>
          <w:tab w:val="left" w:pos="2790"/>
          <w:tab w:val="left" w:pos="4770"/>
        </w:tabs>
        <w:rPr>
          <w:rFonts w:ascii="Doulos SIL" w:hAnsi="Doulos SIL"/>
          <w:i/>
          <w:color w:val="0000FF"/>
        </w:rPr>
      </w:pPr>
      <w:r>
        <w:tab/>
      </w:r>
      <w:r>
        <w:tab/>
        <w:t>3SgHum</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à sá fìdɛ́ɛ̀=rɛ̄ʔ</w:t>
      </w:r>
    </w:p>
    <w:p w14:paraId="093B9852" w14:textId="6BD931EA" w:rsidR="00830677" w:rsidRPr="00DB18E3" w:rsidRDefault="00830677" w:rsidP="00830677">
      <w:pPr>
        <w:tabs>
          <w:tab w:val="clear" w:pos="369"/>
          <w:tab w:val="left" w:pos="720"/>
          <w:tab w:val="left" w:pos="1080"/>
          <w:tab w:val="left" w:pos="2790"/>
          <w:tab w:val="left" w:pos="4770"/>
        </w:tabs>
        <w:rPr>
          <w:rFonts w:ascii="Doulos SIL" w:hAnsi="Doulos SIL"/>
          <w:i/>
          <w:color w:val="0000FF"/>
        </w:rPr>
      </w:pPr>
      <w:r>
        <w:tab/>
      </w:r>
      <w:r>
        <w:tab/>
        <w:t>3SgNonh</w:t>
      </w:r>
      <w:r>
        <w:tab/>
      </w:r>
      <w:r w:rsidRPr="00DB18E3">
        <w:rPr>
          <w:rFonts w:ascii="Doulos SIL" w:hAnsi="Doulos SIL"/>
          <w:i/>
          <w:color w:val="0000FF"/>
        </w:rPr>
        <w:t>é=</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è sá fìdɛ́ɛ̀=rɛ̄ʔ</w:t>
      </w:r>
    </w:p>
    <w:p w14:paraId="5A4EEE0A" w14:textId="30DFF0BB" w:rsidR="00830677" w:rsidRPr="00830677" w:rsidRDefault="00830677" w:rsidP="00830677">
      <w:pPr>
        <w:tabs>
          <w:tab w:val="clear" w:pos="369"/>
          <w:tab w:val="left" w:pos="720"/>
          <w:tab w:val="left" w:pos="1080"/>
          <w:tab w:val="left" w:pos="2790"/>
          <w:tab w:val="left" w:pos="4770"/>
        </w:tabs>
      </w:pPr>
      <w:r>
        <w:tab/>
      </w:r>
      <w:r>
        <w:tab/>
        <w:t>3PlHum</w:t>
      </w:r>
      <w:r>
        <w:tab/>
      </w:r>
      <w:r w:rsidRPr="00DB18E3">
        <w:rPr>
          <w:rFonts w:ascii="Doulos SIL" w:hAnsi="Doulos SIL"/>
          <w:i/>
          <w:color w:val="0000FF"/>
        </w:rPr>
        <w:t>àáⁿ=</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003B4A51" w:rsidRPr="00DB18E3">
        <w:rPr>
          <w:rFonts w:ascii="Doulos SIL" w:hAnsi="Doulos SIL"/>
          <w:i/>
          <w:color w:val="0000FF"/>
        </w:rPr>
        <w:tab/>
      </w:r>
      <w:r w:rsidRPr="00DB18E3">
        <w:rPr>
          <w:rFonts w:ascii="Doulos SIL" w:hAnsi="Doulos SIL"/>
          <w:i/>
          <w:color w:val="0000FF"/>
        </w:rPr>
        <w:t>ààⁿ sá fìdɛ́ɛ̀=rɛ̄ʔ</w:t>
      </w:r>
    </w:p>
    <w:p w14:paraId="210ECDFA" w14:textId="4D77583B" w:rsidR="00830677" w:rsidRDefault="00830677" w:rsidP="00830677">
      <w:pPr>
        <w:tabs>
          <w:tab w:val="clear" w:pos="369"/>
          <w:tab w:val="left" w:pos="720"/>
          <w:tab w:val="left" w:pos="1080"/>
          <w:tab w:val="left" w:pos="2790"/>
          <w:tab w:val="left" w:pos="4770"/>
        </w:tabs>
      </w:pPr>
      <w:r>
        <w:tab/>
      </w:r>
      <w:r>
        <w:tab/>
        <w:t>3PlNonh</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003B4A51" w:rsidRPr="00DB18E3">
        <w:rPr>
          <w:rFonts w:ascii="Doulos SIL" w:hAnsi="Doulos SIL"/>
          <w:i/>
          <w:color w:val="0000FF"/>
        </w:rPr>
        <w:tab/>
      </w:r>
      <w:r w:rsidRPr="00DB18E3">
        <w:rPr>
          <w:rFonts w:ascii="Doulos SIL" w:hAnsi="Doulos SIL"/>
          <w:i/>
          <w:color w:val="0000FF"/>
        </w:rPr>
        <w:t>èèⁿ sá fìdɛ́ɛ̀=rɛ̄ʔ</w:t>
      </w:r>
    </w:p>
    <w:p w14:paraId="6B7BCE0A" w14:textId="77777777" w:rsidR="00830677" w:rsidRDefault="00830677" w:rsidP="00830677">
      <w:pPr>
        <w:tabs>
          <w:tab w:val="clear" w:pos="369"/>
          <w:tab w:val="left" w:pos="720"/>
          <w:tab w:val="left" w:pos="1080"/>
          <w:tab w:val="left" w:pos="2790"/>
          <w:tab w:val="left" w:pos="4770"/>
        </w:tabs>
      </w:pPr>
    </w:p>
    <w:p w14:paraId="079C45CE" w14:textId="42CABE81" w:rsidR="00830677" w:rsidRDefault="00830677" w:rsidP="00830677">
      <w:pPr>
        <w:tabs>
          <w:tab w:val="clear" w:pos="369"/>
          <w:tab w:val="left" w:pos="720"/>
          <w:tab w:val="left" w:pos="1080"/>
          <w:tab w:val="left" w:pos="2790"/>
          <w:tab w:val="left" w:pos="4770"/>
        </w:tabs>
      </w:pPr>
      <w:r>
        <w:tab/>
        <w:t>c.</w:t>
      </w:r>
      <w:r>
        <w:tab/>
      </w:r>
      <w:r w:rsidR="001666B8">
        <w:t>‘the child’</w:t>
      </w:r>
      <w:r w:rsidR="001666B8">
        <w:tab/>
      </w:r>
      <w:r w:rsidR="001666B8" w:rsidRPr="00DB18E3">
        <w:rPr>
          <w:rFonts w:ascii="Doulos SIL" w:hAnsi="Doulos SIL"/>
          <w:i/>
          <w:color w:val="0000FF"/>
        </w:rPr>
        <w:t>dí-rá=</w:t>
      </w:r>
      <w:r w:rsidR="001666B8" w:rsidRPr="00DB18E3">
        <w:rPr>
          <w:rFonts w:ascii="Doulos SIL" w:hAnsi="Doulos SIL"/>
          <w:i/>
          <w:color w:val="0000FF"/>
        </w:rPr>
        <w:sym w:font="Symbol" w:char="F0C6"/>
      </w:r>
      <w:r w:rsidR="001666B8" w:rsidRPr="00DB18E3">
        <w:rPr>
          <w:rFonts w:ascii="Doulos SIL" w:hAnsi="Doulos SIL"/>
          <w:i/>
          <w:color w:val="0000FF"/>
        </w:rPr>
        <w:t xml:space="preserve"> sà </w:t>
      </w:r>
      <w:r w:rsidR="00045469">
        <w:rPr>
          <w:rFonts w:ascii="Doulos SIL" w:hAnsi="Doulos SIL"/>
          <w:i/>
          <w:color w:val="0000FF"/>
        </w:rPr>
        <w:t>fìdɛ́ɛ̀</w:t>
      </w:r>
      <w:r w:rsidR="001666B8" w:rsidRPr="00DB18E3">
        <w:rPr>
          <w:rFonts w:ascii="Doulos SIL" w:hAnsi="Doulos SIL"/>
          <w:i/>
          <w:color w:val="0000FF"/>
        </w:rPr>
        <w:tab/>
        <w:t>dí-rá sá fìdɛ́ɛ̀=rɛ̄ʔ</w:t>
      </w:r>
    </w:p>
    <w:p w14:paraId="337D46BE" w14:textId="1E6C6BB4" w:rsidR="001666B8" w:rsidRPr="00DB18E3" w:rsidRDefault="001666B8" w:rsidP="00830677">
      <w:pPr>
        <w:tabs>
          <w:tab w:val="clear" w:pos="369"/>
          <w:tab w:val="left" w:pos="720"/>
          <w:tab w:val="left" w:pos="1080"/>
          <w:tab w:val="left" w:pos="2790"/>
          <w:tab w:val="left" w:pos="4770"/>
        </w:tabs>
        <w:rPr>
          <w:rFonts w:ascii="Doulos SIL" w:hAnsi="Doulos SIL"/>
          <w:i/>
          <w:color w:val="0000FF"/>
        </w:rPr>
      </w:pPr>
      <w:r>
        <w:tab/>
      </w:r>
      <w:r>
        <w:tab/>
        <w:t>‘the children’</w:t>
      </w:r>
      <w:r>
        <w:tab/>
      </w:r>
      <w:r w:rsidRPr="00DB18E3">
        <w:rPr>
          <w:rFonts w:ascii="Doulos SIL" w:hAnsi="Doulos SIL"/>
          <w:i/>
          <w:color w:val="0000FF"/>
        </w:rPr>
        <w:t>dí-rá-āⁿ=</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dí-rá-àⁿ sá fìdɛ́ɛ̀=rɛ̄ʔ</w:t>
      </w:r>
    </w:p>
    <w:p w14:paraId="1A05B88D" w14:textId="77777777" w:rsidR="00830677" w:rsidRDefault="00830677" w:rsidP="000A13BA"/>
    <w:p w14:paraId="6885AC06" w14:textId="36AE6440" w:rsidR="00830677" w:rsidRDefault="001666B8" w:rsidP="000A13BA">
      <w:r>
        <w:t>In (xx2), the imperfective verb is H</w:t>
      </w:r>
      <w:r>
        <w:noBreakHyphen/>
        <w:t xml:space="preserve">toned </w:t>
      </w:r>
      <w:r w:rsidRPr="00DB18E3">
        <w:rPr>
          <w:rFonts w:ascii="Doulos SIL" w:hAnsi="Doulos SIL"/>
          <w:i/>
          <w:color w:val="0000FF"/>
        </w:rPr>
        <w:t>táʔá</w:t>
      </w:r>
      <w:r>
        <w:t>. In the negative conjugation, it is downstepped after the H</w:t>
      </w:r>
      <w:r>
        <w:noBreakHyphen/>
        <w:t xml:space="preserve">toned variant </w:t>
      </w:r>
      <w:r w:rsidRPr="00DB18E3">
        <w:rPr>
          <w:rFonts w:ascii="Doulos SIL" w:hAnsi="Doulos SIL"/>
          <w:i/>
          <w:color w:val="0000FF"/>
        </w:rPr>
        <w:t>sá</w:t>
      </w:r>
      <w:r>
        <w:t xml:space="preserve"> (xx2b). In the negative column of (xx2a), the sā appears to drop slightly in pitch before the H</w:t>
      </w:r>
      <w:r>
        <w:noBreakHyphen/>
        <w:t xml:space="preserve">toned verb. I take this to be a low-level dissimilation, and notice that 2Pl </w:t>
      </w:r>
      <w:r w:rsidRPr="00DB18E3">
        <w:rPr>
          <w:rFonts w:ascii="Doulos SIL" w:hAnsi="Doulos SIL"/>
          <w:i/>
          <w:color w:val="0000FF"/>
        </w:rPr>
        <w:t>ēēⁿ</w:t>
      </w:r>
      <w:r>
        <w:t xml:space="preserve"> has flat pitch, as it would before an M (or H) tone rather than an L</w:t>
      </w:r>
      <w:r>
        <w:noBreakHyphen/>
        <w:t>tone.</w:t>
      </w:r>
    </w:p>
    <w:p w14:paraId="6B2541DC" w14:textId="77777777" w:rsidR="00830677" w:rsidRDefault="00830677" w:rsidP="000A13BA"/>
    <w:p w14:paraId="785EF4E2" w14:textId="2250B043" w:rsidR="00830677" w:rsidRDefault="00830677" w:rsidP="00830677">
      <w:pPr>
        <w:tabs>
          <w:tab w:val="clear" w:pos="369"/>
          <w:tab w:val="left" w:pos="720"/>
          <w:tab w:val="left" w:pos="1080"/>
          <w:tab w:val="left" w:pos="2790"/>
          <w:tab w:val="left" w:pos="4770"/>
        </w:tabs>
      </w:pPr>
      <w:r>
        <w:t>(xx2)</w:t>
      </w:r>
      <w:r>
        <w:tab/>
      </w:r>
      <w:r>
        <w:tab/>
        <w:t>subject</w:t>
      </w:r>
      <w:r>
        <w:tab/>
        <w:t>‘will go’</w:t>
      </w:r>
      <w:r>
        <w:tab/>
        <w:t>‘will not go’</w:t>
      </w:r>
    </w:p>
    <w:p w14:paraId="6DE57D48" w14:textId="77777777" w:rsidR="00830677" w:rsidRDefault="00830677" w:rsidP="00830677">
      <w:pPr>
        <w:tabs>
          <w:tab w:val="clear" w:pos="369"/>
          <w:tab w:val="left" w:pos="720"/>
          <w:tab w:val="left" w:pos="1080"/>
          <w:tab w:val="left" w:pos="2790"/>
          <w:tab w:val="left" w:pos="4770"/>
        </w:tabs>
      </w:pPr>
    </w:p>
    <w:p w14:paraId="180424AD" w14:textId="38A49343" w:rsidR="00830677" w:rsidRPr="00DB18E3" w:rsidRDefault="00830677" w:rsidP="00830677">
      <w:pPr>
        <w:tabs>
          <w:tab w:val="clear" w:pos="369"/>
          <w:tab w:val="left" w:pos="720"/>
          <w:tab w:val="left" w:pos="1080"/>
          <w:tab w:val="left" w:pos="2790"/>
          <w:tab w:val="left" w:pos="4770"/>
        </w:tabs>
        <w:rPr>
          <w:rFonts w:ascii="Doulos SIL" w:hAnsi="Doulos SIL"/>
          <w:i/>
          <w:color w:val="0000FF"/>
        </w:rPr>
      </w:pPr>
      <w:r>
        <w:tab/>
        <w:t>a.</w:t>
      </w:r>
      <w:r>
        <w:tab/>
        <w:t>1Sg</w:t>
      </w:r>
      <w:r>
        <w:tab/>
      </w:r>
      <w:r w:rsidRPr="00DB18E3">
        <w:rPr>
          <w:rFonts w:ascii="Doulos SIL" w:hAnsi="Doulos SIL"/>
          <w:i/>
          <w:color w:val="0000FF"/>
        </w:rPr>
        <w:t>má=</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mā sā táʔá=rɛ̄ʔ</w:t>
      </w:r>
    </w:p>
    <w:p w14:paraId="21AA777B" w14:textId="7321168E" w:rsidR="00830677" w:rsidRPr="00DB18E3" w:rsidRDefault="00830677" w:rsidP="00830677">
      <w:pPr>
        <w:tabs>
          <w:tab w:val="clear" w:pos="369"/>
          <w:tab w:val="left" w:pos="720"/>
          <w:tab w:val="left" w:pos="1080"/>
          <w:tab w:val="left" w:pos="2790"/>
          <w:tab w:val="left" w:pos="4770"/>
        </w:tabs>
        <w:rPr>
          <w:rFonts w:ascii="Doulos SIL" w:hAnsi="Doulos SIL"/>
          <w:i/>
          <w:color w:val="0000FF"/>
        </w:rPr>
      </w:pPr>
      <w:r>
        <w:tab/>
      </w:r>
      <w:r>
        <w:tab/>
        <w:t>2Sg</w:t>
      </w:r>
      <w:r>
        <w:tab/>
      </w:r>
      <w:r w:rsidRPr="00DB18E3">
        <w:rPr>
          <w:rFonts w:ascii="Doulos SIL" w:hAnsi="Doulos SIL"/>
          <w:i/>
          <w:color w:val="0000FF"/>
        </w:rPr>
        <w:t>wó=</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wō sā táʔá=rɛ̄ʔ</w:t>
      </w:r>
    </w:p>
    <w:p w14:paraId="7AC99968" w14:textId="4A7DBB67" w:rsidR="00830677" w:rsidRPr="00DB18E3" w:rsidRDefault="00830677" w:rsidP="00830677">
      <w:pPr>
        <w:tabs>
          <w:tab w:val="clear" w:pos="369"/>
          <w:tab w:val="left" w:pos="720"/>
          <w:tab w:val="left" w:pos="1080"/>
          <w:tab w:val="left" w:pos="2790"/>
          <w:tab w:val="left" w:pos="4770"/>
        </w:tabs>
        <w:rPr>
          <w:rFonts w:ascii="Doulos SIL" w:hAnsi="Doulos SIL"/>
          <w:i/>
          <w:color w:val="0000FF"/>
        </w:rPr>
      </w:pPr>
      <w:r>
        <w:tab/>
      </w:r>
      <w:r>
        <w:tab/>
        <w:t>2Pl</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ēēⁿ sā táʔá=rɛ̄ʔ</w:t>
      </w:r>
    </w:p>
    <w:p w14:paraId="230F1EB3" w14:textId="77777777" w:rsidR="00830677" w:rsidRDefault="00830677" w:rsidP="00830677">
      <w:pPr>
        <w:tabs>
          <w:tab w:val="clear" w:pos="369"/>
          <w:tab w:val="left" w:pos="720"/>
          <w:tab w:val="left" w:pos="1080"/>
          <w:tab w:val="left" w:pos="2790"/>
          <w:tab w:val="left" w:pos="4770"/>
        </w:tabs>
      </w:pPr>
    </w:p>
    <w:p w14:paraId="16196C82" w14:textId="7A594066" w:rsidR="00830677" w:rsidRDefault="00830677" w:rsidP="00830677">
      <w:pPr>
        <w:tabs>
          <w:tab w:val="clear" w:pos="369"/>
          <w:tab w:val="left" w:pos="720"/>
          <w:tab w:val="left" w:pos="1080"/>
          <w:tab w:val="left" w:pos="2790"/>
          <w:tab w:val="left" w:pos="4770"/>
        </w:tabs>
      </w:pPr>
      <w:r>
        <w:tab/>
        <w:t>b.</w:t>
      </w:r>
      <w:r>
        <w:tab/>
        <w:t>1Pl</w:t>
      </w:r>
      <w:r>
        <w:tab/>
      </w:r>
      <w:r w:rsidRPr="00DB18E3">
        <w:rPr>
          <w:rFonts w:ascii="Doulos SIL" w:hAnsi="Doulos SIL"/>
          <w:i/>
          <w:color w:val="0000FF"/>
        </w:rPr>
        <w:t>mùʔúⁿ=</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mùʔùⁿ sá ꜛtáʔá=rɛ̄ʔ</w:t>
      </w:r>
    </w:p>
    <w:p w14:paraId="68646288" w14:textId="5905777D" w:rsidR="00830677" w:rsidRPr="00DB18E3" w:rsidRDefault="00830677" w:rsidP="00830677">
      <w:pPr>
        <w:tabs>
          <w:tab w:val="clear" w:pos="369"/>
          <w:tab w:val="left" w:pos="720"/>
          <w:tab w:val="left" w:pos="1080"/>
          <w:tab w:val="left" w:pos="2790"/>
          <w:tab w:val="left" w:pos="4770"/>
        </w:tabs>
        <w:rPr>
          <w:rFonts w:ascii="Doulos SIL" w:hAnsi="Doulos SIL"/>
          <w:i/>
          <w:color w:val="0000FF"/>
        </w:rPr>
      </w:pPr>
      <w:r>
        <w:tab/>
      </w:r>
      <w:r>
        <w:tab/>
        <w:t>3SgHum</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à sá ꜜtáʔá=rɛ̄ʔ</w:t>
      </w:r>
    </w:p>
    <w:p w14:paraId="6E24FB28" w14:textId="5C7F9CAC" w:rsidR="00830677" w:rsidRPr="00DB18E3" w:rsidRDefault="00830677" w:rsidP="00830677">
      <w:pPr>
        <w:tabs>
          <w:tab w:val="clear" w:pos="369"/>
          <w:tab w:val="left" w:pos="720"/>
          <w:tab w:val="left" w:pos="1080"/>
          <w:tab w:val="left" w:pos="2790"/>
          <w:tab w:val="left" w:pos="4770"/>
        </w:tabs>
        <w:rPr>
          <w:rFonts w:ascii="Doulos SIL" w:hAnsi="Doulos SIL"/>
          <w:i/>
          <w:color w:val="0000FF"/>
        </w:rPr>
      </w:pPr>
      <w:r>
        <w:tab/>
      </w:r>
      <w:r>
        <w:tab/>
        <w:t>3SgNonh</w:t>
      </w:r>
      <w:r>
        <w:tab/>
      </w:r>
      <w:r w:rsidRPr="00DB18E3">
        <w:rPr>
          <w:rFonts w:ascii="Doulos SIL" w:hAnsi="Doulos SIL"/>
          <w:i/>
          <w:color w:val="0000FF"/>
        </w:rPr>
        <w:t>é=</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è sá ꜛtáʔá=rɛ̄ʔ</w:t>
      </w:r>
    </w:p>
    <w:p w14:paraId="1BC4221F" w14:textId="6ED736F8" w:rsidR="00830677" w:rsidRPr="00830677" w:rsidRDefault="00830677" w:rsidP="00830677">
      <w:pPr>
        <w:tabs>
          <w:tab w:val="clear" w:pos="369"/>
          <w:tab w:val="left" w:pos="720"/>
          <w:tab w:val="left" w:pos="1080"/>
          <w:tab w:val="left" w:pos="2790"/>
          <w:tab w:val="left" w:pos="4770"/>
        </w:tabs>
      </w:pPr>
      <w:r>
        <w:tab/>
      </w:r>
      <w:r>
        <w:tab/>
        <w:t>3PlHum</w:t>
      </w:r>
      <w:r>
        <w:tab/>
      </w:r>
      <w:r w:rsidRPr="00DB18E3">
        <w:rPr>
          <w:rFonts w:ascii="Doulos SIL" w:hAnsi="Doulos SIL"/>
          <w:i/>
          <w:color w:val="0000FF"/>
        </w:rPr>
        <w:t>àáⁿ=</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 xml:space="preserve"> ààⁿ sá ꜛtáʔá=rɛ̄ʔ</w:t>
      </w:r>
    </w:p>
    <w:p w14:paraId="4E5DCB04" w14:textId="1E572C1F" w:rsidR="00830677" w:rsidRPr="00830677" w:rsidRDefault="00830677" w:rsidP="00830677">
      <w:pPr>
        <w:tabs>
          <w:tab w:val="clear" w:pos="369"/>
          <w:tab w:val="left" w:pos="720"/>
          <w:tab w:val="left" w:pos="1080"/>
          <w:tab w:val="left" w:pos="2790"/>
          <w:tab w:val="left" w:pos="4770"/>
        </w:tabs>
      </w:pPr>
      <w:r>
        <w:tab/>
      </w:r>
      <w:r>
        <w:tab/>
        <w:t>3PlNonh</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 xml:space="preserve"> èèⁿ sá ꜛtáʔá=rɛ̄ʔ</w:t>
      </w:r>
    </w:p>
    <w:p w14:paraId="5383098B" w14:textId="77777777" w:rsidR="001666B8" w:rsidRDefault="001666B8" w:rsidP="001666B8">
      <w:pPr>
        <w:tabs>
          <w:tab w:val="clear" w:pos="369"/>
          <w:tab w:val="left" w:pos="720"/>
          <w:tab w:val="left" w:pos="1080"/>
          <w:tab w:val="left" w:pos="2790"/>
          <w:tab w:val="left" w:pos="4770"/>
        </w:tabs>
      </w:pPr>
    </w:p>
    <w:p w14:paraId="2F60882F" w14:textId="2058F16F" w:rsidR="001666B8" w:rsidRDefault="001666B8" w:rsidP="001666B8">
      <w:pPr>
        <w:tabs>
          <w:tab w:val="clear" w:pos="369"/>
          <w:tab w:val="left" w:pos="720"/>
          <w:tab w:val="left" w:pos="1080"/>
          <w:tab w:val="left" w:pos="2790"/>
          <w:tab w:val="left" w:pos="4770"/>
        </w:tabs>
      </w:pPr>
      <w:r>
        <w:tab/>
        <w:t>c.</w:t>
      </w:r>
      <w:r>
        <w:tab/>
        <w:t>‘the child’</w:t>
      </w:r>
      <w:r>
        <w:tab/>
      </w:r>
      <w:r w:rsidRPr="00DB18E3">
        <w:rPr>
          <w:rFonts w:ascii="Doulos SIL" w:hAnsi="Doulos SIL"/>
          <w:i/>
          <w:color w:val="0000FF"/>
        </w:rPr>
        <w:t>dí-rá=</w:t>
      </w:r>
      <w:r w:rsidRPr="00DB18E3">
        <w:rPr>
          <w:rFonts w:ascii="Doulos SIL" w:hAnsi="Doulos SIL"/>
          <w:i/>
          <w:color w:val="0000FF"/>
        </w:rPr>
        <w:sym w:font="Symbol" w:char="F0C6"/>
      </w:r>
      <w:r w:rsidRPr="00DB18E3">
        <w:rPr>
          <w:rFonts w:ascii="Doulos SIL" w:hAnsi="Doulos SIL"/>
          <w:i/>
          <w:color w:val="0000FF"/>
        </w:rPr>
        <w:t xml:space="preserve"> sà táʔá</w:t>
      </w:r>
      <w:r w:rsidRPr="00DB18E3">
        <w:rPr>
          <w:rFonts w:ascii="Doulos SIL" w:hAnsi="Doulos SIL"/>
          <w:i/>
          <w:color w:val="0000FF"/>
        </w:rPr>
        <w:tab/>
        <w:t>dí-rá sá ꜛtáʔá=rɛ̄ʔ</w:t>
      </w:r>
    </w:p>
    <w:p w14:paraId="2555469F" w14:textId="2FAC3334" w:rsidR="001666B8" w:rsidRPr="00DB18E3" w:rsidRDefault="001666B8" w:rsidP="001666B8">
      <w:pPr>
        <w:tabs>
          <w:tab w:val="clear" w:pos="369"/>
          <w:tab w:val="left" w:pos="720"/>
          <w:tab w:val="left" w:pos="1080"/>
          <w:tab w:val="left" w:pos="2790"/>
          <w:tab w:val="left" w:pos="4770"/>
        </w:tabs>
        <w:rPr>
          <w:rFonts w:ascii="Doulos SIL" w:hAnsi="Doulos SIL"/>
          <w:i/>
          <w:color w:val="0000FF"/>
        </w:rPr>
      </w:pPr>
      <w:r>
        <w:tab/>
      </w:r>
      <w:r>
        <w:tab/>
        <w:t>‘the children’</w:t>
      </w:r>
      <w:r>
        <w:tab/>
      </w:r>
      <w:r w:rsidRPr="00DB18E3">
        <w:rPr>
          <w:rFonts w:ascii="Doulos SIL" w:hAnsi="Doulos SIL"/>
          <w:i/>
          <w:color w:val="0000FF"/>
        </w:rPr>
        <w:t>dí-rá-āⁿ=</w:t>
      </w:r>
      <w:r w:rsidRPr="00DB18E3">
        <w:rPr>
          <w:rFonts w:ascii="Doulos SIL" w:hAnsi="Doulos SIL"/>
          <w:i/>
          <w:color w:val="0000FF"/>
        </w:rPr>
        <w:sym w:font="Symbol" w:char="F0C6"/>
      </w:r>
      <w:r w:rsidRPr="00DB18E3">
        <w:rPr>
          <w:rFonts w:ascii="Doulos SIL" w:hAnsi="Doulos SIL"/>
          <w:i/>
          <w:color w:val="0000FF"/>
        </w:rPr>
        <w:t xml:space="preserve"> sà táʔá</w:t>
      </w:r>
      <w:r w:rsidRPr="00DB18E3">
        <w:rPr>
          <w:rFonts w:ascii="Doulos SIL" w:hAnsi="Doulos SIL"/>
          <w:i/>
          <w:color w:val="0000FF"/>
        </w:rPr>
        <w:tab/>
        <w:t>dí-rá-àⁿ sá ꜛtáʔá=rɛ̄ʔ</w:t>
      </w:r>
    </w:p>
    <w:p w14:paraId="32D48E10" w14:textId="77777777" w:rsidR="00830677" w:rsidRDefault="00830677" w:rsidP="000A13BA"/>
    <w:p w14:paraId="7C352881" w14:textId="1753B3BF" w:rsidR="001666B8" w:rsidRDefault="001666B8" w:rsidP="000A13BA">
      <w:r>
        <w:t xml:space="preserve">Transitive verbs are preceded by an object (NP or pronoun). The verb is therefore separated from the future particle </w:t>
      </w:r>
      <w:r w:rsidRPr="00DB18E3">
        <w:rPr>
          <w:rFonts w:ascii="Doulos SIL" w:hAnsi="Doulos SIL"/>
          <w:i/>
          <w:color w:val="0000FF"/>
        </w:rPr>
        <w:t>sà</w:t>
      </w:r>
      <w:r>
        <w:t xml:space="preserve"> and does not interact with it tonally. The verb is imperfective in form (as in the present) and has the usual tonal variants depending on whether it is immediately preceded by a </w:t>
      </w:r>
      <w:r w:rsidR="00DF73D1">
        <w:t>+</w:t>
      </w:r>
      <w:r>
        <w:t>3Sg object (</w:t>
      </w:r>
      <w:r w:rsidR="00DB18E3">
        <w:t>including a</w:t>
      </w:r>
      <w:r>
        <w:t xml:space="preserve"> singular NP</w:t>
      </w:r>
      <w:r w:rsidR="00DB18E3">
        <w:t xml:space="preserve"> based on a regular noun</w:t>
      </w:r>
      <w:r>
        <w:t>) or by a -3Sg object</w:t>
      </w:r>
      <w:r w:rsidR="00DB18E3">
        <w:t xml:space="preserve"> (everything else)</w:t>
      </w:r>
      <w:r>
        <w:t>. ‘Hit’ is therefo</w:t>
      </w:r>
      <w:r w:rsidR="0038104D">
        <w:t>re L</w:t>
      </w:r>
      <w:r w:rsidR="0038104D">
        <w:noBreakHyphen/>
        <w:t>toned in (xx3a) but H</w:t>
      </w:r>
      <w:r w:rsidR="0038104D">
        <w:noBreakHyphen/>
        <w:t>toned in (xx3</w:t>
      </w:r>
      <w:r>
        <w:t xml:space="preserve">b). </w:t>
      </w:r>
    </w:p>
    <w:p w14:paraId="0EB39568" w14:textId="77777777" w:rsidR="001666B8" w:rsidRDefault="001666B8" w:rsidP="000A13BA"/>
    <w:p w14:paraId="74EBD859" w14:textId="1DCCB996" w:rsidR="001666B8" w:rsidRDefault="0038104D" w:rsidP="001666B8">
      <w:pPr>
        <w:tabs>
          <w:tab w:val="clear" w:pos="369"/>
          <w:tab w:val="left" w:pos="720"/>
          <w:tab w:val="left" w:pos="1080"/>
          <w:tab w:val="left" w:pos="2250"/>
          <w:tab w:val="left" w:pos="2970"/>
          <w:tab w:val="left" w:pos="3690"/>
        </w:tabs>
      </w:pPr>
      <w:r>
        <w:t>(xx3</w:t>
      </w:r>
      <w:r w:rsidR="001666B8">
        <w:t>)</w:t>
      </w:r>
      <w:r w:rsidR="001666B8">
        <w:tab/>
        <w:t>a.</w:t>
      </w:r>
      <w:r w:rsidR="001666B8">
        <w:tab/>
      </w:r>
      <w:r w:rsidR="001666B8" w:rsidRPr="00DB18E3">
        <w:rPr>
          <w:rFonts w:ascii="Doulos SIL" w:hAnsi="Doulos SIL"/>
          <w:i/>
          <w:color w:val="0000FF"/>
        </w:rPr>
        <w:t>má=</w:t>
      </w:r>
      <w:r w:rsidR="001666B8" w:rsidRPr="00DB18E3">
        <w:rPr>
          <w:rFonts w:ascii="Doulos SIL" w:hAnsi="Doulos SIL"/>
          <w:i/>
          <w:color w:val="0000FF"/>
        </w:rPr>
        <w:sym w:font="Symbol" w:char="F0C6"/>
      </w:r>
      <w:r w:rsidR="001666B8" w:rsidRPr="00DB18E3">
        <w:rPr>
          <w:rFonts w:ascii="Doulos SIL" w:hAnsi="Doulos SIL"/>
          <w:i/>
          <w:color w:val="0000FF"/>
        </w:rPr>
        <w:tab/>
        <w:t>sà</w:t>
      </w:r>
      <w:r w:rsidR="001666B8" w:rsidRPr="00DB18E3">
        <w:rPr>
          <w:rFonts w:ascii="Doulos SIL" w:hAnsi="Doulos SIL"/>
          <w:i/>
          <w:color w:val="0000FF"/>
        </w:rPr>
        <w:tab/>
        <w:t>dí</w:t>
      </w:r>
      <w:r w:rsidR="001666B8" w:rsidRPr="00DB18E3">
        <w:rPr>
          <w:rFonts w:ascii="Doulos SIL" w:hAnsi="Doulos SIL"/>
          <w:i/>
          <w:color w:val="0000FF"/>
        </w:rPr>
        <w:tab/>
        <w:t>bàʔrà</w:t>
      </w:r>
    </w:p>
    <w:p w14:paraId="6E53432E" w14:textId="4A9E8EC1" w:rsidR="001666B8" w:rsidRDefault="001666B8" w:rsidP="001666B8">
      <w:pPr>
        <w:tabs>
          <w:tab w:val="clear" w:pos="369"/>
          <w:tab w:val="left" w:pos="720"/>
          <w:tab w:val="left" w:pos="1080"/>
          <w:tab w:val="left" w:pos="2250"/>
          <w:tab w:val="left" w:pos="2970"/>
          <w:tab w:val="left" w:pos="3690"/>
        </w:tabs>
      </w:pPr>
      <w:r>
        <w:tab/>
      </w:r>
      <w:r>
        <w:tab/>
        <w:t>1Sg=Ipfv</w:t>
      </w:r>
      <w:r>
        <w:tab/>
        <w:t>Fut</w:t>
      </w:r>
      <w:r>
        <w:tab/>
        <w:t>child</w:t>
      </w:r>
      <w:r>
        <w:tab/>
        <w:t>hit.Ipfv</w:t>
      </w:r>
    </w:p>
    <w:p w14:paraId="569C70C1" w14:textId="5B9AEE64" w:rsidR="001666B8" w:rsidRDefault="001666B8" w:rsidP="001666B8">
      <w:pPr>
        <w:tabs>
          <w:tab w:val="clear" w:pos="369"/>
          <w:tab w:val="left" w:pos="720"/>
          <w:tab w:val="left" w:pos="1080"/>
        </w:tabs>
      </w:pPr>
      <w:r>
        <w:tab/>
      </w:r>
      <w:r>
        <w:tab/>
        <w:t>‘I will hit the child.’</w:t>
      </w:r>
    </w:p>
    <w:p w14:paraId="61B85C80" w14:textId="77777777" w:rsidR="001666B8" w:rsidRDefault="001666B8" w:rsidP="001666B8">
      <w:pPr>
        <w:tabs>
          <w:tab w:val="clear" w:pos="369"/>
          <w:tab w:val="left" w:pos="720"/>
          <w:tab w:val="left" w:pos="1080"/>
        </w:tabs>
      </w:pPr>
    </w:p>
    <w:p w14:paraId="4FAEED77" w14:textId="58BCB3AF" w:rsidR="001666B8" w:rsidRDefault="001666B8" w:rsidP="00571050">
      <w:pPr>
        <w:tabs>
          <w:tab w:val="clear" w:pos="369"/>
          <w:tab w:val="left" w:pos="720"/>
          <w:tab w:val="left" w:pos="1080"/>
          <w:tab w:val="left" w:pos="2250"/>
          <w:tab w:val="left" w:pos="3060"/>
          <w:tab w:val="left" w:pos="4770"/>
        </w:tabs>
      </w:pPr>
      <w:r>
        <w:tab/>
        <w:t>b.</w:t>
      </w:r>
      <w:r>
        <w:tab/>
      </w:r>
      <w:r w:rsidRPr="00DB18E3">
        <w:rPr>
          <w:rFonts w:ascii="Doulos SIL" w:hAnsi="Doulos SIL"/>
          <w:i/>
          <w:color w:val="0000FF"/>
        </w:rPr>
        <w:t>má=</w:t>
      </w:r>
      <w:r w:rsidRPr="00DB18E3">
        <w:rPr>
          <w:rFonts w:ascii="Doulos SIL" w:hAnsi="Doulos SIL"/>
          <w:i/>
          <w:color w:val="0000FF"/>
        </w:rPr>
        <w:sym w:font="Symbol" w:char="F0C6"/>
      </w:r>
      <w:r w:rsidRPr="00DB18E3">
        <w:rPr>
          <w:rFonts w:ascii="Doulos SIL" w:hAnsi="Doulos SIL"/>
          <w:i/>
          <w:color w:val="0000FF"/>
        </w:rPr>
        <w:tab/>
        <w:t>sà</w:t>
      </w:r>
      <w:r w:rsidRPr="00DB18E3">
        <w:rPr>
          <w:rFonts w:ascii="Doulos SIL" w:hAnsi="Doulos SIL"/>
          <w:i/>
          <w:color w:val="0000FF"/>
        </w:rPr>
        <w:tab/>
        <w:t>dí-rá-àⁿ</w:t>
      </w:r>
      <w:r w:rsidRPr="00DB18E3">
        <w:rPr>
          <w:rFonts w:ascii="Doulos SIL" w:hAnsi="Doulos SIL"/>
          <w:i/>
          <w:color w:val="0000FF"/>
        </w:rPr>
        <w:tab/>
        <w:t>báʔrá</w:t>
      </w:r>
    </w:p>
    <w:p w14:paraId="04D8D1BD" w14:textId="3A04BF01" w:rsidR="001666B8" w:rsidRDefault="001666B8" w:rsidP="00571050">
      <w:pPr>
        <w:tabs>
          <w:tab w:val="clear" w:pos="369"/>
          <w:tab w:val="left" w:pos="720"/>
          <w:tab w:val="left" w:pos="1080"/>
          <w:tab w:val="left" w:pos="2250"/>
          <w:tab w:val="left" w:pos="3060"/>
          <w:tab w:val="left" w:pos="4770"/>
        </w:tabs>
      </w:pPr>
      <w:r>
        <w:tab/>
      </w:r>
      <w:r>
        <w:tab/>
        <w:t>1Sg=Ipfv</w:t>
      </w:r>
      <w:r>
        <w:tab/>
        <w:t>Fut</w:t>
      </w:r>
      <w:r>
        <w:tab/>
        <w:t>child</w:t>
      </w:r>
      <w:r w:rsidR="00571050">
        <w:t>-Nom-Pl</w:t>
      </w:r>
      <w:r>
        <w:tab/>
        <w:t>hit.Ipfv</w:t>
      </w:r>
    </w:p>
    <w:p w14:paraId="0CF2FB88" w14:textId="6B15AFC3" w:rsidR="001666B8" w:rsidRDefault="001666B8" w:rsidP="001666B8">
      <w:pPr>
        <w:tabs>
          <w:tab w:val="clear" w:pos="369"/>
          <w:tab w:val="left" w:pos="720"/>
          <w:tab w:val="left" w:pos="1080"/>
        </w:tabs>
      </w:pPr>
      <w:r>
        <w:tab/>
      </w:r>
      <w:r>
        <w:tab/>
        <w:t>‘I will hit the child</w:t>
      </w:r>
      <w:r w:rsidR="00571050">
        <w:t>ren</w:t>
      </w:r>
      <w:r>
        <w:t>.’</w:t>
      </w:r>
    </w:p>
    <w:p w14:paraId="78C18319" w14:textId="564A111D" w:rsidR="001666B8" w:rsidRPr="001666B8" w:rsidRDefault="001666B8" w:rsidP="001666B8">
      <w:pPr>
        <w:tabs>
          <w:tab w:val="clear" w:pos="369"/>
          <w:tab w:val="left" w:pos="720"/>
          <w:tab w:val="left" w:pos="1080"/>
        </w:tabs>
      </w:pPr>
    </w:p>
    <w:p w14:paraId="1E5FDC2B" w14:textId="04C49432" w:rsidR="001666B8" w:rsidRDefault="001666B8" w:rsidP="000A13BA">
      <w:r>
        <w:t>However, the object immediately follow</w:t>
      </w:r>
      <w:r w:rsidR="00DB18E3">
        <w:t>s</w:t>
      </w:r>
      <w:r>
        <w:t xml:space="preserve"> </w:t>
      </w:r>
      <w:r w:rsidRPr="00DB18E3">
        <w:rPr>
          <w:rFonts w:ascii="Doulos SIL" w:hAnsi="Doulos SIL"/>
          <w:i/>
          <w:color w:val="0000FF"/>
        </w:rPr>
        <w:t>sà</w:t>
      </w:r>
      <w:r>
        <w:t xml:space="preserve">, and we must consider the interactions between </w:t>
      </w:r>
      <w:r w:rsidRPr="00DB18E3">
        <w:rPr>
          <w:rFonts w:ascii="Doulos SIL" w:hAnsi="Doulos SIL"/>
          <w:i/>
          <w:color w:val="0000FF"/>
        </w:rPr>
        <w:t>sà</w:t>
      </w:r>
      <w:r w:rsidR="00DB18E3">
        <w:t xml:space="preserve"> and object pronouns.</w:t>
      </w:r>
    </w:p>
    <w:p w14:paraId="00EF93FE" w14:textId="54903410" w:rsidR="001666B8" w:rsidRPr="001666B8" w:rsidRDefault="001666B8" w:rsidP="000A13BA">
      <w:r>
        <w:tab/>
        <w:t xml:space="preserve">We have seen above that </w:t>
      </w:r>
      <w:r w:rsidRPr="00DB18E3">
        <w:rPr>
          <w:rFonts w:ascii="Doulos SIL" w:hAnsi="Doulos SIL"/>
          <w:i/>
          <w:color w:val="0000FF"/>
        </w:rPr>
        <w:t>sà</w:t>
      </w:r>
      <w:r>
        <w:t xml:space="preserve"> itself is L</w:t>
      </w:r>
      <w:r>
        <w:noBreakHyphen/>
        <w:t>toned after all subjects i</w:t>
      </w:r>
      <w:r w:rsidR="0038104D">
        <w:t>n the positive conjugation. (xx4</w:t>
      </w:r>
      <w:r>
        <w:t xml:space="preserve">) shows how this </w:t>
      </w:r>
      <w:r w:rsidRPr="00DB18E3">
        <w:rPr>
          <w:rFonts w:ascii="Doulos SIL" w:hAnsi="Doulos SIL"/>
          <w:i/>
          <w:color w:val="0000FF"/>
        </w:rPr>
        <w:t>sà</w:t>
      </w:r>
      <w:r>
        <w:t xml:space="preserve"> combines with object pronouns in positive</w:t>
      </w:r>
      <w:r w:rsidR="0038104D">
        <w:t xml:space="preserve"> transitives. In (xx4</w:t>
      </w:r>
      <w:r>
        <w:t>a), the usually M</w:t>
      </w:r>
      <w:r>
        <w:noBreakHyphen/>
        <w:t>toned pronouns become H</w:t>
      </w:r>
      <w:r>
        <w:noBreakHyphen/>
        <w:t>toned as objects</w:t>
      </w:r>
      <w:r w:rsidR="00DB18E3">
        <w:t xml:space="preserve"> after </w:t>
      </w:r>
      <w:r w:rsidR="00DB18E3" w:rsidRPr="00DB18E3">
        <w:rPr>
          <w:rFonts w:ascii="Doulos SIL" w:hAnsi="Doulos SIL"/>
          <w:i/>
          <w:color w:val="0000FF"/>
        </w:rPr>
        <w:t>sà</w:t>
      </w:r>
      <w:r>
        <w:t>. Since in this construction they are always followed by an H</w:t>
      </w:r>
      <w:r>
        <w:noBreakHyphen/>
        <w:t>initial verb, t</w:t>
      </w:r>
      <w:r w:rsidR="0038104D">
        <w:t>his verb is downstepped. In (xx4</w:t>
      </w:r>
      <w:r>
        <w:t>b</w:t>
      </w:r>
      <w:r>
        <w:noBreakHyphen/>
        <w:t>d), the other object pronouns have their usual L</w:t>
      </w:r>
      <w:r>
        <w:noBreakHyphen/>
        <w:t>toned forms. The future particle is L</w:t>
      </w:r>
      <w:r>
        <w:noBreakHyphen/>
        <w:t xml:space="preserve">toned </w:t>
      </w:r>
      <w:r w:rsidRPr="00DB18E3">
        <w:rPr>
          <w:rFonts w:ascii="Doulos SIL" w:hAnsi="Doulos SIL"/>
          <w:i/>
          <w:color w:val="0000FF"/>
        </w:rPr>
        <w:t>sà</w:t>
      </w:r>
      <w:r>
        <w:t xml:space="preserve"> be</w:t>
      </w:r>
      <w:r w:rsidR="0038104D">
        <w:t>fore 1st/2nd person objects (xx4</w:t>
      </w:r>
      <w:r>
        <w:t>a</w:t>
      </w:r>
      <w:r>
        <w:noBreakHyphen/>
        <w:t>b), but becomes H</w:t>
      </w:r>
      <w:r>
        <w:noBreakHyphen/>
        <w:t xml:space="preserve">toned </w:t>
      </w:r>
      <w:r w:rsidRPr="00DB18E3">
        <w:rPr>
          <w:rFonts w:ascii="Doulos SIL" w:hAnsi="Doulos SIL"/>
          <w:i/>
          <w:color w:val="0000FF"/>
        </w:rPr>
        <w:t>sá</w:t>
      </w:r>
      <w:r>
        <w:t xml:space="preserve"> </w:t>
      </w:r>
      <w:r w:rsidR="0038104D">
        <w:t>before third person objects (xx4</w:t>
      </w:r>
      <w:r>
        <w:t>c</w:t>
      </w:r>
      <w:r>
        <w:noBreakHyphen/>
        <w:t xml:space="preserve">d). Nonhuman third person forms have vowel quality </w:t>
      </w:r>
      <w:r w:rsidRPr="00DB18E3">
        <w:rPr>
          <w:rFonts w:ascii="Doulos SIL" w:hAnsi="Doulos SIL"/>
          <w:i/>
          <w:color w:val="0000FF"/>
        </w:rPr>
        <w:t>i</w:t>
      </w:r>
      <w:r>
        <w:t xml:space="preserve"> rather than </w:t>
      </w:r>
      <w:r w:rsidRPr="00DB18E3">
        <w:rPr>
          <w:rFonts w:ascii="Doulos SIL" w:hAnsi="Doulos SIL"/>
          <w:i/>
          <w:color w:val="0000FF"/>
        </w:rPr>
        <w:t>e</w:t>
      </w:r>
      <w:r>
        <w:t xml:space="preserve"> in the contraction. In 3Pl object forms </w:t>
      </w:r>
      <w:r w:rsidRPr="00DB18E3">
        <w:rPr>
          <w:rFonts w:ascii="Doulos SIL" w:hAnsi="Doulos SIL"/>
          <w:i/>
          <w:color w:val="0000FF"/>
        </w:rPr>
        <w:t>sá=à(à)ⁿ</w:t>
      </w:r>
      <w:r>
        <w:t xml:space="preserve"> and </w:t>
      </w:r>
      <w:r w:rsidRPr="00DB18E3">
        <w:rPr>
          <w:rFonts w:ascii="Doulos SIL" w:hAnsi="Doulos SIL"/>
          <w:i/>
          <w:color w:val="0000FF"/>
        </w:rPr>
        <w:t>sí=ì(ì)ⁿ</w:t>
      </w:r>
      <w:r>
        <w:t xml:space="preserve">, the length of the object pronoun vowel is usually not audible because of the contraction with the vowel of </w:t>
      </w:r>
      <w:r w:rsidRPr="00DB18E3">
        <w:rPr>
          <w:rFonts w:ascii="Doulos SIL" w:hAnsi="Doulos SIL"/>
          <w:i/>
          <w:color w:val="0000FF"/>
        </w:rPr>
        <w:t>sá</w:t>
      </w:r>
      <w:r>
        <w:t xml:space="preserve">.  </w:t>
      </w:r>
    </w:p>
    <w:p w14:paraId="275FB0C5" w14:textId="77777777" w:rsidR="001666B8" w:rsidRDefault="001666B8" w:rsidP="000A13BA"/>
    <w:p w14:paraId="115895B5" w14:textId="27BFAB88" w:rsidR="001666B8" w:rsidRDefault="0038104D" w:rsidP="001666B8">
      <w:pPr>
        <w:tabs>
          <w:tab w:val="clear" w:pos="369"/>
          <w:tab w:val="left" w:pos="720"/>
          <w:tab w:val="left" w:pos="1080"/>
          <w:tab w:val="left" w:pos="2160"/>
          <w:tab w:val="left" w:pos="3780"/>
        </w:tabs>
      </w:pPr>
      <w:r>
        <w:t>(xx4</w:t>
      </w:r>
      <w:r w:rsidR="001666B8">
        <w:t>)</w:t>
      </w:r>
      <w:r w:rsidR="001666B8">
        <w:tab/>
        <w:t>Object pronouns in the positive transitive future</w:t>
      </w:r>
    </w:p>
    <w:p w14:paraId="115EEDC1" w14:textId="77777777" w:rsidR="001666B8" w:rsidRDefault="001666B8" w:rsidP="001666B8">
      <w:pPr>
        <w:tabs>
          <w:tab w:val="clear" w:pos="369"/>
          <w:tab w:val="left" w:pos="720"/>
          <w:tab w:val="left" w:pos="1080"/>
          <w:tab w:val="left" w:pos="2160"/>
          <w:tab w:val="left" w:pos="3780"/>
        </w:tabs>
      </w:pPr>
    </w:p>
    <w:p w14:paraId="1D0D3D46" w14:textId="0E73F3DC" w:rsidR="001666B8" w:rsidRDefault="001666B8" w:rsidP="001666B8">
      <w:pPr>
        <w:tabs>
          <w:tab w:val="clear" w:pos="369"/>
          <w:tab w:val="left" w:pos="720"/>
          <w:tab w:val="left" w:pos="1080"/>
          <w:tab w:val="left" w:pos="2160"/>
          <w:tab w:val="left" w:pos="3780"/>
        </w:tabs>
      </w:pPr>
      <w:r>
        <w:tab/>
      </w:r>
      <w:r>
        <w:tab/>
        <w:t>object</w:t>
      </w:r>
      <w:r>
        <w:tab/>
      </w:r>
      <w:r w:rsidRPr="00DB18E3">
        <w:rPr>
          <w:rFonts w:ascii="Doulos SIL" w:hAnsi="Doulos SIL"/>
          <w:i/>
          <w:color w:val="0000FF"/>
        </w:rPr>
        <w:t>sà</w:t>
      </w:r>
      <w:r>
        <w:t xml:space="preserve"> plus object</w:t>
      </w:r>
      <w:r>
        <w:tab/>
        <w:t>example with ‘he/she hit’</w:t>
      </w:r>
    </w:p>
    <w:p w14:paraId="15130434" w14:textId="77777777" w:rsidR="001666B8" w:rsidRDefault="001666B8" w:rsidP="001666B8">
      <w:pPr>
        <w:tabs>
          <w:tab w:val="clear" w:pos="369"/>
          <w:tab w:val="left" w:pos="720"/>
          <w:tab w:val="left" w:pos="1080"/>
          <w:tab w:val="left" w:pos="2160"/>
          <w:tab w:val="left" w:pos="3780"/>
        </w:tabs>
      </w:pPr>
    </w:p>
    <w:p w14:paraId="15950913" w14:textId="08D1CBDA" w:rsidR="001666B8" w:rsidRDefault="001666B8" w:rsidP="001666B8">
      <w:pPr>
        <w:tabs>
          <w:tab w:val="clear" w:pos="369"/>
          <w:tab w:val="left" w:pos="720"/>
          <w:tab w:val="left" w:pos="1080"/>
          <w:tab w:val="left" w:pos="2160"/>
          <w:tab w:val="left" w:pos="3780"/>
        </w:tabs>
      </w:pPr>
      <w:r>
        <w:tab/>
        <w:t xml:space="preserve">a. </w:t>
      </w:r>
      <w:r>
        <w:tab/>
        <w:t>1Sg</w:t>
      </w:r>
      <w:r>
        <w:tab/>
      </w:r>
      <w:r w:rsidR="003B4A51" w:rsidRPr="00DB18E3">
        <w:rPr>
          <w:rFonts w:ascii="Doulos SIL" w:hAnsi="Doulos SIL"/>
          <w:i/>
          <w:color w:val="0000FF"/>
        </w:rPr>
        <w:t>sà má</w:t>
      </w:r>
      <w:r>
        <w:tab/>
      </w:r>
      <w:r w:rsidRPr="00DB18E3">
        <w:rPr>
          <w:rFonts w:ascii="Doulos SIL" w:hAnsi="Doulos SIL"/>
          <w:i/>
          <w:color w:val="0000FF"/>
        </w:rPr>
        <w:t>á=</w:t>
      </w:r>
      <w:r w:rsidRPr="00DB18E3">
        <w:rPr>
          <w:rFonts w:ascii="Doulos SIL" w:hAnsi="Doulos SIL"/>
          <w:i/>
          <w:color w:val="0000FF"/>
        </w:rPr>
        <w:sym w:font="Symbol" w:char="F0C6"/>
      </w:r>
      <w:r w:rsidR="003B4A51" w:rsidRPr="00DB18E3">
        <w:rPr>
          <w:rFonts w:ascii="Doulos SIL" w:hAnsi="Doulos SIL"/>
          <w:i/>
          <w:color w:val="0000FF"/>
        </w:rPr>
        <w:t xml:space="preserve"> sà má</w:t>
      </w:r>
      <w:r w:rsidRPr="00DB18E3">
        <w:rPr>
          <w:rFonts w:ascii="Doulos SIL" w:hAnsi="Doulos SIL"/>
          <w:i/>
          <w:color w:val="0000FF"/>
        </w:rPr>
        <w:t xml:space="preserve"> ꜜbáʔrá</w:t>
      </w:r>
    </w:p>
    <w:p w14:paraId="61A07DA6" w14:textId="33B4E882" w:rsidR="001666B8" w:rsidRPr="001666B8" w:rsidRDefault="001666B8" w:rsidP="001666B8">
      <w:pPr>
        <w:tabs>
          <w:tab w:val="clear" w:pos="369"/>
          <w:tab w:val="left" w:pos="720"/>
          <w:tab w:val="left" w:pos="1080"/>
          <w:tab w:val="left" w:pos="2160"/>
          <w:tab w:val="left" w:pos="3780"/>
        </w:tabs>
      </w:pPr>
      <w:r>
        <w:tab/>
      </w:r>
      <w:r>
        <w:tab/>
        <w:t>2Sg</w:t>
      </w:r>
      <w:r>
        <w:tab/>
      </w:r>
      <w:r w:rsidRPr="00DB18E3">
        <w:rPr>
          <w:rFonts w:ascii="Doulos SIL" w:hAnsi="Doulos SIL"/>
          <w:i/>
          <w:color w:val="0000FF"/>
        </w:rPr>
        <w:t>sà wó</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sà wó ꜜbáʔrá</w:t>
      </w:r>
    </w:p>
    <w:p w14:paraId="58015A7C" w14:textId="229AFDB4" w:rsidR="001666B8" w:rsidRPr="00DB18E3" w:rsidRDefault="001666B8" w:rsidP="001666B8">
      <w:pPr>
        <w:tabs>
          <w:tab w:val="clear" w:pos="369"/>
          <w:tab w:val="left" w:pos="720"/>
          <w:tab w:val="left" w:pos="1080"/>
          <w:tab w:val="left" w:pos="2160"/>
          <w:tab w:val="left" w:pos="3780"/>
        </w:tabs>
        <w:rPr>
          <w:rFonts w:ascii="Doulos SIL" w:hAnsi="Doulos SIL"/>
          <w:i/>
          <w:color w:val="0000FF"/>
        </w:rPr>
      </w:pPr>
      <w:r>
        <w:tab/>
      </w:r>
      <w:r>
        <w:tab/>
        <w:t>2Pl</w:t>
      </w:r>
      <w:r>
        <w:tab/>
      </w:r>
      <w:r w:rsidRPr="00DB18E3">
        <w:rPr>
          <w:rFonts w:ascii="Doulos SIL" w:hAnsi="Doulos SIL"/>
          <w:i/>
          <w:color w:val="0000FF"/>
        </w:rPr>
        <w:t>sà ééⁿ</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sà ééⁿ ꜜbáʔrá</w:t>
      </w:r>
    </w:p>
    <w:p w14:paraId="4D273DF3" w14:textId="77777777" w:rsidR="001666B8" w:rsidRPr="00DB18E3" w:rsidRDefault="001666B8" w:rsidP="001666B8">
      <w:pPr>
        <w:tabs>
          <w:tab w:val="clear" w:pos="369"/>
          <w:tab w:val="left" w:pos="720"/>
          <w:tab w:val="left" w:pos="1080"/>
          <w:tab w:val="left" w:pos="2160"/>
          <w:tab w:val="left" w:pos="3780"/>
        </w:tabs>
      </w:pPr>
    </w:p>
    <w:p w14:paraId="75806B3D" w14:textId="696444C9" w:rsidR="001666B8" w:rsidRPr="00DB18E3" w:rsidRDefault="001666B8" w:rsidP="001666B8">
      <w:pPr>
        <w:tabs>
          <w:tab w:val="clear" w:pos="369"/>
          <w:tab w:val="left" w:pos="720"/>
          <w:tab w:val="left" w:pos="1080"/>
          <w:tab w:val="left" w:pos="2160"/>
          <w:tab w:val="left" w:pos="3780"/>
        </w:tabs>
        <w:rPr>
          <w:rFonts w:ascii="Doulos SIL" w:hAnsi="Doulos SIL"/>
          <w:i/>
          <w:color w:val="0000FF"/>
        </w:rPr>
      </w:pPr>
      <w:r w:rsidRPr="00DB18E3">
        <w:tab/>
        <w:t>b.</w:t>
      </w:r>
      <w:r w:rsidRPr="00DB18E3">
        <w:tab/>
        <w:t>1Pl</w:t>
      </w:r>
      <w:r w:rsidRPr="00DB18E3">
        <w:tab/>
      </w:r>
      <w:r w:rsidRPr="00DB18E3">
        <w:rPr>
          <w:rFonts w:ascii="Doulos SIL" w:hAnsi="Doulos SIL"/>
          <w:i/>
          <w:color w:val="0000FF"/>
        </w:rPr>
        <w:t>sà mùʔùⁿ</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sà mùʔùⁿ báʔrá</w:t>
      </w:r>
    </w:p>
    <w:p w14:paraId="36B656E9" w14:textId="77777777" w:rsidR="001666B8" w:rsidRPr="001666B8" w:rsidRDefault="001666B8" w:rsidP="001666B8">
      <w:pPr>
        <w:tabs>
          <w:tab w:val="clear" w:pos="369"/>
          <w:tab w:val="left" w:pos="720"/>
          <w:tab w:val="left" w:pos="1080"/>
          <w:tab w:val="left" w:pos="2160"/>
          <w:tab w:val="left" w:pos="3780"/>
        </w:tabs>
      </w:pPr>
    </w:p>
    <w:p w14:paraId="62ABDA4D" w14:textId="06D0E4A6" w:rsidR="001666B8" w:rsidRPr="00DB18E3" w:rsidRDefault="001666B8" w:rsidP="001666B8">
      <w:pPr>
        <w:tabs>
          <w:tab w:val="clear" w:pos="369"/>
          <w:tab w:val="left" w:pos="720"/>
          <w:tab w:val="left" w:pos="1080"/>
          <w:tab w:val="left" w:pos="2160"/>
          <w:tab w:val="left" w:pos="3780"/>
        </w:tabs>
        <w:rPr>
          <w:rFonts w:ascii="Doulos SIL" w:hAnsi="Doulos SIL"/>
          <w:i/>
          <w:color w:val="0000FF"/>
        </w:rPr>
      </w:pPr>
      <w:r w:rsidRPr="001666B8">
        <w:tab/>
        <w:t xml:space="preserve">c. </w:t>
      </w:r>
      <w:r>
        <w:tab/>
        <w:t>3PlHum</w:t>
      </w:r>
      <w:r>
        <w:tab/>
      </w:r>
      <w:r w:rsidRPr="00DB18E3">
        <w:rPr>
          <w:rFonts w:ascii="Doulos SIL" w:hAnsi="Doulos SIL"/>
          <w:i/>
          <w:color w:val="0000FF"/>
        </w:rPr>
        <w:t>sá=à(à)ⁿ</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sá=à(à)ⁿ báʔrá</w:t>
      </w:r>
    </w:p>
    <w:p w14:paraId="75E297AF" w14:textId="77777777" w:rsidR="001666B8" w:rsidRPr="001666B8" w:rsidRDefault="001666B8" w:rsidP="001666B8">
      <w:pPr>
        <w:tabs>
          <w:tab w:val="clear" w:pos="369"/>
          <w:tab w:val="left" w:pos="720"/>
          <w:tab w:val="left" w:pos="1080"/>
          <w:tab w:val="left" w:pos="2160"/>
          <w:tab w:val="left" w:pos="3780"/>
        </w:tabs>
      </w:pPr>
      <w:r>
        <w:tab/>
      </w:r>
      <w:r>
        <w:tab/>
        <w:t>3PlNonh</w:t>
      </w:r>
      <w:r>
        <w:tab/>
      </w:r>
      <w:r w:rsidRPr="00DB18E3">
        <w:rPr>
          <w:rFonts w:ascii="Doulos SIL" w:hAnsi="Doulos SIL"/>
          <w:i/>
          <w:color w:val="0000FF"/>
        </w:rPr>
        <w:t>sí=ì(ì)ⁿ</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sí=ì(ì)ⁿ báʔráà</w:t>
      </w:r>
    </w:p>
    <w:p w14:paraId="10E1FB01" w14:textId="77777777" w:rsidR="001666B8" w:rsidRDefault="001666B8" w:rsidP="001666B8">
      <w:pPr>
        <w:tabs>
          <w:tab w:val="clear" w:pos="369"/>
          <w:tab w:val="left" w:pos="720"/>
          <w:tab w:val="left" w:pos="1080"/>
          <w:tab w:val="left" w:pos="2160"/>
          <w:tab w:val="left" w:pos="3780"/>
        </w:tabs>
      </w:pPr>
    </w:p>
    <w:p w14:paraId="2788C7F8" w14:textId="673246D5" w:rsidR="001666B8" w:rsidRPr="00DB18E3" w:rsidRDefault="001666B8" w:rsidP="001666B8">
      <w:pPr>
        <w:tabs>
          <w:tab w:val="clear" w:pos="369"/>
          <w:tab w:val="left" w:pos="720"/>
          <w:tab w:val="left" w:pos="1080"/>
          <w:tab w:val="left" w:pos="2160"/>
          <w:tab w:val="left" w:pos="3780"/>
        </w:tabs>
        <w:rPr>
          <w:rFonts w:ascii="Doulos SIL" w:hAnsi="Doulos SIL"/>
          <w:i/>
          <w:color w:val="0000FF"/>
        </w:rPr>
      </w:pPr>
      <w:r>
        <w:lastRenderedPageBreak/>
        <w:tab/>
        <w:t>d.</w:t>
      </w:r>
      <w:r>
        <w:tab/>
        <w:t>3SgHum</w:t>
      </w:r>
      <w:r>
        <w:tab/>
      </w:r>
      <w:r w:rsidRPr="00DB18E3">
        <w:rPr>
          <w:rFonts w:ascii="Doulos SIL" w:hAnsi="Doulos SIL"/>
          <w:i/>
          <w:color w:val="0000FF"/>
        </w:rPr>
        <w:t>sá=à</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sá=à ba</w:t>
      </w:r>
      <w:r w:rsidR="003B4A51" w:rsidRPr="00DB18E3">
        <w:rPr>
          <w:rFonts w:ascii="Doulos SIL" w:hAnsi="Doulos SIL"/>
          <w:i/>
          <w:color w:val="0000FF"/>
        </w:rPr>
        <w:t>̀</w:t>
      </w:r>
      <w:r w:rsidRPr="00DB18E3">
        <w:rPr>
          <w:rFonts w:ascii="Doulos SIL" w:hAnsi="Doulos SIL"/>
          <w:i/>
          <w:color w:val="0000FF"/>
        </w:rPr>
        <w:t>ʔrà</w:t>
      </w:r>
    </w:p>
    <w:p w14:paraId="456C36A8" w14:textId="56C604BD" w:rsidR="001666B8" w:rsidRPr="00DB18E3" w:rsidRDefault="001666B8" w:rsidP="001666B8">
      <w:pPr>
        <w:tabs>
          <w:tab w:val="clear" w:pos="369"/>
          <w:tab w:val="left" w:pos="720"/>
          <w:tab w:val="left" w:pos="1080"/>
          <w:tab w:val="left" w:pos="2160"/>
          <w:tab w:val="left" w:pos="3780"/>
        </w:tabs>
        <w:rPr>
          <w:rFonts w:ascii="Doulos SIL" w:hAnsi="Doulos SIL"/>
          <w:i/>
          <w:color w:val="0000FF"/>
        </w:rPr>
      </w:pPr>
      <w:r>
        <w:tab/>
      </w:r>
      <w:r>
        <w:tab/>
        <w:t>3SgNonh</w:t>
      </w:r>
      <w:r>
        <w:tab/>
      </w:r>
      <w:r w:rsidRPr="00DB18E3">
        <w:rPr>
          <w:rFonts w:ascii="Doulos SIL" w:hAnsi="Doulos SIL"/>
          <w:i/>
          <w:color w:val="0000FF"/>
        </w:rPr>
        <w:t>sí=ì</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sí=ì baʔrà</w:t>
      </w:r>
    </w:p>
    <w:p w14:paraId="67EC7747" w14:textId="77777777" w:rsidR="001666B8" w:rsidRDefault="001666B8" w:rsidP="000A13BA"/>
    <w:p w14:paraId="0EF0547B" w14:textId="13EA2B5A" w:rsidR="001666B8" w:rsidRDefault="001666B8" w:rsidP="000A13BA">
      <w:r>
        <w:t xml:space="preserve">When a future clause is negated, we saw above that there is a split in subject pronouns between those that take </w:t>
      </w:r>
      <w:r w:rsidRPr="00B96EA0">
        <w:rPr>
          <w:rFonts w:ascii="Doulos SIL" w:hAnsi="Doulos SIL"/>
          <w:i/>
          <w:color w:val="0000FF"/>
        </w:rPr>
        <w:t>sā</w:t>
      </w:r>
      <w:r>
        <w:t xml:space="preserve"> (due to M</w:t>
      </w:r>
      <w:r>
        <w:noBreakHyphen/>
        <w:t xml:space="preserve">Spreading) and those that take </w:t>
      </w:r>
      <w:r w:rsidRPr="00DB18E3">
        <w:rPr>
          <w:rFonts w:ascii="Doulos SIL" w:hAnsi="Doulos SIL"/>
          <w:i/>
          <w:color w:val="0000FF"/>
        </w:rPr>
        <w:t>sá</w:t>
      </w:r>
      <w:r>
        <w:t xml:space="preserve">. </w:t>
      </w:r>
      <w:r w:rsidR="00E935EA">
        <w:t>T</w:t>
      </w:r>
      <w:r w:rsidR="003B4A51">
        <w:t xml:space="preserve">his </w:t>
      </w:r>
      <w:r w:rsidR="00DB18E3">
        <w:t xml:space="preserve">tonal </w:t>
      </w:r>
      <w:r w:rsidR="003B4A51">
        <w:t xml:space="preserve">split has no effect on a following object pronoun. </w:t>
      </w:r>
      <w:r>
        <w:t xml:space="preserve">Using 1Sg </w:t>
      </w:r>
      <w:r w:rsidRPr="00DB18E3">
        <w:rPr>
          <w:rFonts w:ascii="Doulos SIL" w:hAnsi="Doulos SIL"/>
          <w:i/>
          <w:color w:val="0000FF"/>
        </w:rPr>
        <w:t>mā sā</w:t>
      </w:r>
      <w:r w:rsidR="003B4A51">
        <w:t xml:space="preserve"> (or, with first person object, </w:t>
      </w:r>
      <w:r>
        <w:t xml:space="preserve">2Sg </w:t>
      </w:r>
      <w:r w:rsidRPr="00DB18E3">
        <w:rPr>
          <w:rFonts w:ascii="Doulos SIL" w:hAnsi="Doulos SIL"/>
          <w:i/>
          <w:color w:val="0000FF"/>
        </w:rPr>
        <w:t>wō sā</w:t>
      </w:r>
      <w:r w:rsidR="003B4A51" w:rsidRPr="00DB18E3">
        <w:rPr>
          <w:rFonts w:ascii="Doulos SIL" w:hAnsi="Doulos SIL"/>
          <w:i/>
          <w:color w:val="0000FF"/>
        </w:rPr>
        <w:t> </w:t>
      </w:r>
      <w:r w:rsidR="003B4A51">
        <w:t>)</w:t>
      </w:r>
      <w:r>
        <w:t xml:space="preserve"> and human 3Sg </w:t>
      </w:r>
      <w:r w:rsidRPr="00DB18E3">
        <w:rPr>
          <w:rFonts w:ascii="Doulos SIL" w:hAnsi="Doulos SIL"/>
          <w:i/>
          <w:color w:val="0000FF"/>
        </w:rPr>
        <w:t>à sá</w:t>
      </w:r>
      <w:r w:rsidR="0038104D">
        <w:t xml:space="preserve"> as examples, (xx5</w:t>
      </w:r>
      <w:r>
        <w:t>) shows how these combine with object pronouns. The verb is ‘hit’ in all examples</w:t>
      </w:r>
      <w:r w:rsidR="0038104D">
        <w:t>. In (xx5</w:t>
      </w:r>
      <w:r w:rsidR="003B4A51">
        <w:t>a), the three normally M</w:t>
      </w:r>
      <w:r w:rsidR="003B4A51">
        <w:noBreakHyphen/>
        <w:t>toned pronouns become L</w:t>
      </w:r>
      <w:r w:rsidR="003B4A51">
        <w:noBreakHyphen/>
        <w:t>toned. The other object pronouns hav</w:t>
      </w:r>
      <w:r w:rsidR="0038104D">
        <w:t>e their usual L</w:t>
      </w:r>
      <w:r w:rsidR="0038104D">
        <w:noBreakHyphen/>
        <w:t>toned forms (xx5</w:t>
      </w:r>
      <w:r w:rsidR="003B4A51">
        <w:t>b</w:t>
      </w:r>
      <w:r w:rsidR="003B4A51">
        <w:noBreakHyphen/>
        <w:t xml:space="preserve">c). </w:t>
      </w:r>
      <w:r w:rsidR="00DB18E3">
        <w:t>Therefore all object pronouns in the future negative are L</w:t>
      </w:r>
      <w:r w:rsidR="00DB18E3">
        <w:noBreakHyphen/>
        <w:t>toned.</w:t>
      </w:r>
    </w:p>
    <w:p w14:paraId="34E5BCB7" w14:textId="77777777" w:rsidR="001666B8" w:rsidRDefault="001666B8" w:rsidP="000A13BA"/>
    <w:p w14:paraId="1FFE3B07" w14:textId="726E0457" w:rsidR="001666B8" w:rsidRDefault="0038104D" w:rsidP="001666B8">
      <w:pPr>
        <w:tabs>
          <w:tab w:val="clear" w:pos="369"/>
          <w:tab w:val="left" w:pos="720"/>
        </w:tabs>
      </w:pPr>
      <w:r>
        <w:t>(xx5</w:t>
      </w:r>
      <w:r w:rsidR="001666B8">
        <w:t>)</w:t>
      </w:r>
      <w:r w:rsidR="001666B8">
        <w:tab/>
        <w:t>Object pronouns in the negative future transitive</w:t>
      </w:r>
    </w:p>
    <w:p w14:paraId="4E478988" w14:textId="77777777" w:rsidR="001666B8" w:rsidRDefault="001666B8" w:rsidP="001666B8">
      <w:pPr>
        <w:tabs>
          <w:tab w:val="clear" w:pos="369"/>
          <w:tab w:val="left" w:pos="720"/>
        </w:tabs>
      </w:pPr>
    </w:p>
    <w:p w14:paraId="4E58E738" w14:textId="3EB61CC1" w:rsidR="008E62E5" w:rsidRDefault="001666B8" w:rsidP="003B4A51">
      <w:pPr>
        <w:tabs>
          <w:tab w:val="clear" w:pos="369"/>
          <w:tab w:val="left" w:pos="720"/>
          <w:tab w:val="left" w:pos="1080"/>
          <w:tab w:val="left" w:pos="2340"/>
          <w:tab w:val="left" w:pos="4950"/>
        </w:tabs>
      </w:pPr>
      <w:r>
        <w:tab/>
      </w:r>
      <w:r>
        <w:tab/>
        <w:t>object</w:t>
      </w:r>
      <w:r>
        <w:tab/>
      </w:r>
      <w:r w:rsidRPr="00DB18E3">
        <w:rPr>
          <w:rFonts w:ascii="Doulos SIL" w:hAnsi="Doulos SIL"/>
          <w:i/>
          <w:color w:val="0000FF"/>
        </w:rPr>
        <w:t>mā/wō sā</w:t>
      </w:r>
      <w:r>
        <w:t xml:space="preserve"> plus object</w:t>
      </w:r>
      <w:r>
        <w:tab/>
      </w:r>
      <w:r w:rsidRPr="00DB18E3">
        <w:rPr>
          <w:rFonts w:ascii="Doulos SIL" w:hAnsi="Doulos SIL"/>
          <w:i/>
          <w:color w:val="0000FF"/>
        </w:rPr>
        <w:t>à sá</w:t>
      </w:r>
      <w:r>
        <w:t xml:space="preserve"> plus object</w:t>
      </w:r>
    </w:p>
    <w:p w14:paraId="5103AC1C" w14:textId="77777777" w:rsidR="001666B8" w:rsidRDefault="001666B8" w:rsidP="003B4A51">
      <w:pPr>
        <w:tabs>
          <w:tab w:val="clear" w:pos="369"/>
          <w:tab w:val="left" w:pos="720"/>
          <w:tab w:val="left" w:pos="1080"/>
          <w:tab w:val="left" w:pos="2340"/>
          <w:tab w:val="left" w:pos="4950"/>
        </w:tabs>
      </w:pPr>
    </w:p>
    <w:p w14:paraId="4388407A" w14:textId="4E1F65E8" w:rsidR="001666B8" w:rsidRPr="00DB18E3" w:rsidRDefault="001666B8" w:rsidP="003B4A51">
      <w:pPr>
        <w:tabs>
          <w:tab w:val="clear" w:pos="369"/>
          <w:tab w:val="left" w:pos="720"/>
          <w:tab w:val="left" w:pos="1080"/>
          <w:tab w:val="left" w:pos="2340"/>
          <w:tab w:val="left" w:pos="4950"/>
        </w:tabs>
        <w:rPr>
          <w:rFonts w:ascii="Doulos SIL" w:hAnsi="Doulos SIL"/>
          <w:i/>
          <w:color w:val="0000FF"/>
        </w:rPr>
      </w:pPr>
      <w:r>
        <w:tab/>
      </w:r>
      <w:r w:rsidR="003B4A51">
        <w:t xml:space="preserve">a. </w:t>
      </w:r>
      <w:r>
        <w:tab/>
        <w:t>1Sg</w:t>
      </w:r>
      <w:r>
        <w:tab/>
      </w:r>
      <w:r w:rsidR="002E1571" w:rsidRPr="00DB18E3">
        <w:rPr>
          <w:rFonts w:ascii="Doulos SIL" w:hAnsi="Doulos SIL"/>
          <w:i/>
          <w:color w:val="0000FF"/>
        </w:rPr>
        <w:t>wō sā mà</w:t>
      </w:r>
      <w:r w:rsidRPr="00DB18E3">
        <w:rPr>
          <w:rFonts w:ascii="Doulos SIL" w:hAnsi="Doulos SIL"/>
          <w:i/>
          <w:color w:val="0000FF"/>
        </w:rPr>
        <w:t xml:space="preserve"> báʔrá-rɛ̄ʔ</w:t>
      </w:r>
      <w:r w:rsidRPr="00DB18E3">
        <w:rPr>
          <w:rFonts w:ascii="Doulos SIL" w:hAnsi="Doulos SIL"/>
          <w:i/>
          <w:color w:val="0000FF"/>
        </w:rPr>
        <w:tab/>
      </w:r>
      <w:r w:rsidR="003B4A51" w:rsidRPr="00DB18E3">
        <w:rPr>
          <w:rFonts w:ascii="Doulos SIL" w:hAnsi="Doulos SIL"/>
          <w:i/>
          <w:color w:val="0000FF"/>
        </w:rPr>
        <w:t>à sá mà báʔrá=rɛ̄ʔ</w:t>
      </w:r>
    </w:p>
    <w:p w14:paraId="5A2F501D" w14:textId="2EA95164" w:rsidR="00CC52F5" w:rsidRPr="00DB18E3" w:rsidRDefault="002E1571" w:rsidP="003B4A51">
      <w:pPr>
        <w:tabs>
          <w:tab w:val="clear" w:pos="369"/>
          <w:tab w:val="left" w:pos="720"/>
          <w:tab w:val="left" w:pos="1080"/>
          <w:tab w:val="left" w:pos="2340"/>
          <w:tab w:val="left" w:pos="4950"/>
        </w:tabs>
        <w:rPr>
          <w:rFonts w:ascii="Doulos SIL" w:hAnsi="Doulos SIL"/>
          <w:i/>
          <w:color w:val="0000FF"/>
        </w:rPr>
      </w:pPr>
      <w:r w:rsidRPr="00DB18E3">
        <w:tab/>
      </w:r>
      <w:r w:rsidRPr="00DB18E3">
        <w:tab/>
        <w:t>2Sg</w:t>
      </w:r>
      <w:r w:rsidRPr="00DB18E3">
        <w:tab/>
      </w:r>
      <w:r w:rsidRPr="00DB18E3">
        <w:rPr>
          <w:rFonts w:ascii="Doulos SIL" w:hAnsi="Doulos SIL"/>
          <w:i/>
          <w:color w:val="0000FF"/>
        </w:rPr>
        <w:t>mā sā wò</w:t>
      </w:r>
      <w:r w:rsidR="001666B8" w:rsidRPr="00DB18E3">
        <w:rPr>
          <w:rFonts w:ascii="Doulos SIL" w:hAnsi="Doulos SIL"/>
          <w:i/>
          <w:color w:val="0000FF"/>
        </w:rPr>
        <w:t xml:space="preserve"> báʔrá-rɛ̄ʔ</w:t>
      </w:r>
      <w:r w:rsidR="003B4A51" w:rsidRPr="00DB18E3">
        <w:rPr>
          <w:rFonts w:ascii="Doulos SIL" w:hAnsi="Doulos SIL"/>
          <w:i/>
          <w:color w:val="0000FF"/>
        </w:rPr>
        <w:tab/>
        <w:t>à sá wò báʔrá=rɛ̄ʔ</w:t>
      </w:r>
    </w:p>
    <w:p w14:paraId="1BC72B59" w14:textId="56AD4032" w:rsidR="00CC52F5" w:rsidRPr="00DB18E3" w:rsidRDefault="00CC52F5" w:rsidP="00D741BF">
      <w:pPr>
        <w:tabs>
          <w:tab w:val="clear" w:pos="369"/>
          <w:tab w:val="left" w:pos="720"/>
          <w:tab w:val="left" w:pos="1080"/>
          <w:tab w:val="left" w:pos="2340"/>
          <w:tab w:val="left" w:pos="3060"/>
          <w:tab w:val="left" w:pos="4950"/>
        </w:tabs>
        <w:rPr>
          <w:rFonts w:ascii="Doulos SIL" w:hAnsi="Doulos SIL"/>
          <w:i/>
          <w:color w:val="0000FF"/>
        </w:rPr>
      </w:pPr>
      <w:r w:rsidRPr="00DB18E3">
        <w:tab/>
      </w:r>
      <w:r w:rsidRPr="00DB18E3">
        <w:tab/>
        <w:t>2Pl</w:t>
      </w:r>
      <w:r w:rsidRPr="00DB18E3">
        <w:tab/>
      </w:r>
      <w:r w:rsidRPr="00DB18E3">
        <w:rPr>
          <w:rFonts w:ascii="Doulos SIL" w:hAnsi="Doulos SIL"/>
          <w:i/>
          <w:color w:val="0000FF"/>
        </w:rPr>
        <w:t>mā sā èèⁿ báʔrá-rɛ̄ʔ</w:t>
      </w:r>
      <w:r w:rsidR="003B4A51" w:rsidRPr="00DB18E3">
        <w:rPr>
          <w:rFonts w:ascii="Doulos SIL" w:hAnsi="Doulos SIL"/>
          <w:i/>
          <w:color w:val="0000FF"/>
        </w:rPr>
        <w:tab/>
        <w:t>à sá èèⁿ báʔrá=rɛ̄ʔ</w:t>
      </w:r>
    </w:p>
    <w:p w14:paraId="4424902F" w14:textId="77777777" w:rsidR="00CC52F5" w:rsidRPr="00DB18E3" w:rsidRDefault="00CC52F5" w:rsidP="003B4A51">
      <w:pPr>
        <w:tabs>
          <w:tab w:val="clear" w:pos="369"/>
          <w:tab w:val="left" w:pos="720"/>
          <w:tab w:val="left" w:pos="1080"/>
          <w:tab w:val="left" w:pos="2340"/>
          <w:tab w:val="left" w:pos="4950"/>
        </w:tabs>
      </w:pPr>
    </w:p>
    <w:p w14:paraId="14EEA10A" w14:textId="0D36D2AC" w:rsidR="001666B8" w:rsidRDefault="00CC52F5" w:rsidP="003B4A51">
      <w:pPr>
        <w:tabs>
          <w:tab w:val="clear" w:pos="369"/>
          <w:tab w:val="left" w:pos="720"/>
          <w:tab w:val="left" w:pos="1080"/>
          <w:tab w:val="left" w:pos="2340"/>
          <w:tab w:val="left" w:pos="4950"/>
        </w:tabs>
      </w:pPr>
      <w:r w:rsidRPr="00DB18E3">
        <w:tab/>
      </w:r>
      <w:r w:rsidR="003B4A51" w:rsidRPr="00DB18E3">
        <w:t xml:space="preserve">b. </w:t>
      </w:r>
      <w:r w:rsidRPr="00DB18E3">
        <w:tab/>
        <w:t>1Pl</w:t>
      </w:r>
      <w:r w:rsidRPr="00DB18E3">
        <w:tab/>
      </w:r>
      <w:r w:rsidRPr="00DB18E3">
        <w:rPr>
          <w:rFonts w:ascii="Doulos SIL" w:hAnsi="Doulos SIL"/>
          <w:i/>
          <w:color w:val="0000FF"/>
        </w:rPr>
        <w:t>wō sā mùʔùⁿ báʔrá-rɛ̄ʔ</w:t>
      </w:r>
      <w:r w:rsidR="001666B8">
        <w:tab/>
      </w:r>
      <w:r w:rsidR="003B4A51" w:rsidRPr="00DB18E3">
        <w:rPr>
          <w:rFonts w:ascii="Doulos SIL" w:hAnsi="Doulos SIL"/>
          <w:i/>
          <w:color w:val="0000FF"/>
        </w:rPr>
        <w:t>à sá mùʔùⁿ báʔrá=rɛ̄ʔ</w:t>
      </w:r>
    </w:p>
    <w:p w14:paraId="4066D683" w14:textId="360E1C57" w:rsidR="00CC52F5" w:rsidRDefault="00CC52F5" w:rsidP="003B4A51">
      <w:pPr>
        <w:tabs>
          <w:tab w:val="clear" w:pos="369"/>
          <w:tab w:val="left" w:pos="720"/>
          <w:tab w:val="left" w:pos="1080"/>
          <w:tab w:val="left" w:pos="2340"/>
          <w:tab w:val="left" w:pos="4950"/>
        </w:tabs>
      </w:pPr>
      <w:r>
        <w:tab/>
      </w:r>
      <w:r>
        <w:tab/>
        <w:t>3PlHum</w:t>
      </w:r>
      <w:r>
        <w:tab/>
      </w:r>
      <w:r w:rsidRPr="00DB18E3">
        <w:rPr>
          <w:rFonts w:ascii="Doulos SIL" w:hAnsi="Doulos SIL"/>
          <w:i/>
          <w:color w:val="0000FF"/>
        </w:rPr>
        <w:t>mā sā=à(à)ⁿ báʔrá-rɛ̄ʔ</w:t>
      </w:r>
      <w:r w:rsidR="003B4A51" w:rsidRPr="00DB18E3">
        <w:rPr>
          <w:rFonts w:ascii="Doulos SIL" w:hAnsi="Doulos SIL"/>
          <w:i/>
          <w:color w:val="0000FF"/>
        </w:rPr>
        <w:tab/>
        <w:t>à sá=à(à)ⁿ báʔrá=rɛ̄ʔ</w:t>
      </w:r>
    </w:p>
    <w:p w14:paraId="131DBE5D" w14:textId="3AA75D36" w:rsidR="00CC52F5" w:rsidRDefault="00CC52F5" w:rsidP="003B4A51">
      <w:pPr>
        <w:tabs>
          <w:tab w:val="clear" w:pos="369"/>
          <w:tab w:val="left" w:pos="720"/>
          <w:tab w:val="left" w:pos="1080"/>
          <w:tab w:val="left" w:pos="2340"/>
          <w:tab w:val="left" w:pos="4950"/>
        </w:tabs>
      </w:pPr>
      <w:r>
        <w:tab/>
      </w:r>
      <w:r>
        <w:tab/>
        <w:t>3PlNonh</w:t>
      </w:r>
      <w:r>
        <w:tab/>
      </w:r>
      <w:r w:rsidRPr="00DB18E3">
        <w:rPr>
          <w:rFonts w:ascii="Doulos SIL" w:hAnsi="Doulos SIL"/>
          <w:i/>
          <w:color w:val="0000FF"/>
        </w:rPr>
        <w:t>mā sī=ì(ì)ⁿ báʔrá-rɛ̄ʔ</w:t>
      </w:r>
      <w:r w:rsidR="003B4A51" w:rsidRPr="00DB18E3">
        <w:rPr>
          <w:rFonts w:ascii="Doulos SIL" w:hAnsi="Doulos SIL"/>
          <w:i/>
          <w:color w:val="0000FF"/>
        </w:rPr>
        <w:tab/>
        <w:t>à sí=ì(ì)ⁿ báʔrá=rɛ̄ʔ</w:t>
      </w:r>
    </w:p>
    <w:p w14:paraId="2106877B" w14:textId="2D4A62F3" w:rsidR="00CC52F5" w:rsidRDefault="00CC52F5" w:rsidP="003B4A51">
      <w:pPr>
        <w:tabs>
          <w:tab w:val="clear" w:pos="369"/>
          <w:tab w:val="left" w:pos="720"/>
          <w:tab w:val="left" w:pos="1080"/>
          <w:tab w:val="left" w:pos="2340"/>
          <w:tab w:val="left" w:pos="4950"/>
        </w:tabs>
      </w:pPr>
      <w:r>
        <w:tab/>
      </w:r>
      <w:r>
        <w:tab/>
      </w:r>
    </w:p>
    <w:p w14:paraId="0F4A37C6" w14:textId="11A5598F" w:rsidR="00CC52F5" w:rsidRPr="00DB18E3" w:rsidRDefault="00CC52F5" w:rsidP="003B4A51">
      <w:pPr>
        <w:tabs>
          <w:tab w:val="clear" w:pos="369"/>
          <w:tab w:val="left" w:pos="720"/>
          <w:tab w:val="left" w:pos="1080"/>
          <w:tab w:val="left" w:pos="2340"/>
          <w:tab w:val="left" w:pos="4950"/>
        </w:tabs>
        <w:rPr>
          <w:rFonts w:ascii="Doulos SIL" w:hAnsi="Doulos SIL"/>
          <w:i/>
          <w:color w:val="0000FF"/>
        </w:rPr>
      </w:pPr>
      <w:r>
        <w:tab/>
      </w:r>
      <w:r w:rsidR="003B4A51">
        <w:t xml:space="preserve">c. </w:t>
      </w:r>
      <w:r>
        <w:tab/>
        <w:t>3SgHum</w:t>
      </w:r>
      <w:r>
        <w:tab/>
      </w:r>
      <w:r w:rsidRPr="00DB18E3">
        <w:rPr>
          <w:rFonts w:ascii="Doulos SIL" w:hAnsi="Doulos SIL"/>
          <w:i/>
          <w:color w:val="0000FF"/>
        </w:rPr>
        <w:t>mā sā=à bàʔrà-rɛ̄ʔ</w:t>
      </w:r>
      <w:r w:rsidR="003B4A51" w:rsidRPr="00DB18E3">
        <w:rPr>
          <w:rFonts w:ascii="Doulos SIL" w:hAnsi="Doulos SIL"/>
          <w:i/>
          <w:color w:val="0000FF"/>
        </w:rPr>
        <w:tab/>
        <w:t>à sá=à bàʔrà=rɛ̄ʔ</w:t>
      </w:r>
    </w:p>
    <w:p w14:paraId="19C2CAB6" w14:textId="119DA0E6" w:rsidR="00CC52F5" w:rsidRDefault="00CC52F5" w:rsidP="003B4A51">
      <w:pPr>
        <w:tabs>
          <w:tab w:val="clear" w:pos="369"/>
          <w:tab w:val="left" w:pos="720"/>
          <w:tab w:val="left" w:pos="1080"/>
          <w:tab w:val="left" w:pos="2340"/>
          <w:tab w:val="left" w:pos="4950"/>
        </w:tabs>
      </w:pPr>
      <w:r>
        <w:tab/>
      </w:r>
      <w:r>
        <w:tab/>
        <w:t>3SgNonh</w:t>
      </w:r>
      <w:r>
        <w:tab/>
      </w:r>
      <w:r w:rsidRPr="00DB18E3">
        <w:rPr>
          <w:rFonts w:ascii="Doulos SIL" w:hAnsi="Doulos SIL"/>
          <w:i/>
          <w:color w:val="0000FF"/>
        </w:rPr>
        <w:t>mā sī=ì bàʔrà-rɛ̄ʔ</w:t>
      </w:r>
      <w:r w:rsidR="003B4A51" w:rsidRPr="00DB18E3">
        <w:rPr>
          <w:rFonts w:ascii="Doulos SIL" w:hAnsi="Doulos SIL"/>
          <w:i/>
          <w:color w:val="0000FF"/>
        </w:rPr>
        <w:tab/>
        <w:t>á sí=ì bàʔrà=rɛ̄ʔ</w:t>
      </w:r>
    </w:p>
    <w:p w14:paraId="370D9A85" w14:textId="77777777" w:rsidR="00765E68" w:rsidRDefault="00765E68" w:rsidP="000A13BA"/>
    <w:p w14:paraId="60E0CB81" w14:textId="3CB1EB0C" w:rsidR="0038104D" w:rsidRDefault="0038104D" w:rsidP="0038104D">
      <w:r w:rsidRPr="00BB08EA">
        <w:rPr>
          <w:rFonts w:ascii="Doulos SIL" w:hAnsi="Doulos SIL"/>
          <w:i/>
          <w:color w:val="0000FF"/>
        </w:rPr>
        <w:t>sà</w:t>
      </w:r>
      <w:r>
        <w:t xml:space="preserve"> occurs most often in predications about the future. However, some elicited and textual examples appear to denote processes in progress. See, for example, </w:t>
      </w:r>
      <w:r w:rsidRPr="0038104D">
        <w:rPr>
          <w:color w:val="FF6600"/>
        </w:rPr>
        <w:t>(xx1b) in §15.3.3 (“From yesterday through today”)</w:t>
      </w:r>
      <w:r>
        <w:t xml:space="preserve">. In the following textual example, at a critical point in a narrative hyena </w:t>
      </w:r>
      <w:r w:rsidR="009447BC">
        <w:t>is stuck in a pit:</w:t>
      </w:r>
    </w:p>
    <w:p w14:paraId="2AFB2C7F" w14:textId="77777777" w:rsidR="0038104D" w:rsidRDefault="0038104D" w:rsidP="0038104D"/>
    <w:p w14:paraId="00E6D238" w14:textId="50125E31" w:rsidR="0038104D" w:rsidRDefault="0038104D" w:rsidP="0038104D">
      <w:pPr>
        <w:tabs>
          <w:tab w:val="clear" w:pos="369"/>
          <w:tab w:val="left" w:pos="720"/>
          <w:tab w:val="left" w:pos="2880"/>
          <w:tab w:val="left" w:pos="4500"/>
        </w:tabs>
      </w:pPr>
      <w:r>
        <w:t>(xx6)</w:t>
      </w:r>
      <w:r>
        <w:tab/>
      </w:r>
      <w:r>
        <w:rPr>
          <w:rFonts w:ascii="Doulos SIL" w:hAnsi="Doulos SIL"/>
          <w:i/>
          <w:color w:val="0000FF"/>
        </w:rPr>
        <w:t>súrúkú-rɔ̀=</w:t>
      </w:r>
      <w:r>
        <w:rPr>
          <w:rFonts w:ascii="Doulos SIL" w:hAnsi="Doulos SIL"/>
          <w:i/>
          <w:color w:val="0000FF"/>
        </w:rPr>
        <w:sym w:font="Symbol" w:char="F0C6"/>
      </w:r>
      <w:r>
        <w:rPr>
          <w:rFonts w:ascii="Doulos SIL" w:hAnsi="Doulos SIL"/>
          <w:i/>
          <w:color w:val="0000FF"/>
        </w:rPr>
        <w:tab/>
      </w:r>
      <w:r w:rsidRPr="00EA3D75">
        <w:rPr>
          <w:rFonts w:ascii="Doulos SIL" w:hAnsi="Doulos SIL"/>
          <w:i/>
          <w:color w:val="0000FF"/>
        </w:rPr>
        <w:t>sí=ì</w:t>
      </w:r>
      <w:r>
        <w:rPr>
          <w:rFonts w:ascii="Doulos SIL" w:hAnsi="Doulos SIL"/>
          <w:i/>
          <w:color w:val="0000FF"/>
        </w:rPr>
        <w:tab/>
        <w:t>jìɛ́</w:t>
      </w:r>
    </w:p>
    <w:p w14:paraId="6BB45B89" w14:textId="08CAF31C" w:rsidR="0038104D" w:rsidRDefault="0038104D" w:rsidP="0038104D">
      <w:pPr>
        <w:tabs>
          <w:tab w:val="clear" w:pos="369"/>
          <w:tab w:val="left" w:pos="720"/>
          <w:tab w:val="left" w:pos="2880"/>
          <w:tab w:val="left" w:pos="4500"/>
        </w:tabs>
      </w:pPr>
      <w:r>
        <w:tab/>
        <w:t>hyena-Nom=Ipfv</w:t>
      </w:r>
      <w:r>
        <w:tab/>
        <w:t>Fut=3SgNonh</w:t>
      </w:r>
      <w:r>
        <w:tab/>
        <w:t>see.Ipfv</w:t>
      </w:r>
    </w:p>
    <w:p w14:paraId="01287987" w14:textId="3BC62F82" w:rsidR="0038104D" w:rsidRPr="0038104D" w:rsidRDefault="0038104D" w:rsidP="0038104D">
      <w:pPr>
        <w:tabs>
          <w:tab w:val="clear" w:pos="369"/>
          <w:tab w:val="left" w:pos="720"/>
        </w:tabs>
      </w:pPr>
      <w:r>
        <w:tab/>
        <w:t>‘Hyena was considering (how to escape).’ (2016_02 @ 02:19)</w:t>
      </w:r>
    </w:p>
    <w:p w14:paraId="34C0BB5E" w14:textId="77777777" w:rsidR="0038104D" w:rsidRPr="00AA772C" w:rsidRDefault="0038104D" w:rsidP="000A13BA"/>
    <w:p w14:paraId="6D0A5AF8" w14:textId="77777777" w:rsidR="00CC4B74" w:rsidRPr="00B40478" w:rsidRDefault="00CC4B74" w:rsidP="00B40478"/>
    <w:p w14:paraId="73DF2BF1" w14:textId="1FE1A3F4" w:rsidR="00C7502A" w:rsidRDefault="00C7502A" w:rsidP="004A7F0F">
      <w:pPr>
        <w:pStyle w:val="Heading4"/>
      </w:pPr>
      <w:bookmarkStart w:id="1471" w:name="_Toc508942879"/>
      <w:bookmarkStart w:id="1472" w:name="_Toc508943479"/>
      <w:bookmarkStart w:id="1473" w:name="_Toc518533266"/>
      <w:bookmarkStart w:id="1474" w:name="_Toc78375777"/>
      <w:bookmarkStart w:id="1475" w:name="_Toc79405879"/>
      <w:bookmarkStart w:id="1476" w:name="_Toc167069730"/>
      <w:bookmarkStart w:id="1477" w:name="_Toc342594244"/>
      <w:bookmarkStart w:id="1478" w:name="_Toc342595318"/>
      <w:bookmarkStart w:id="1479" w:name="_Toc508942878"/>
      <w:bookmarkStart w:id="1480" w:name="_Toc508943478"/>
      <w:bookmarkStart w:id="1481" w:name="_Toc518533265"/>
      <w:r>
        <w:t xml:space="preserve">Progressive </w:t>
      </w:r>
      <w:bookmarkEnd w:id="1471"/>
      <w:bookmarkEnd w:id="1472"/>
      <w:bookmarkEnd w:id="1473"/>
      <w:bookmarkEnd w:id="1474"/>
      <w:bookmarkEnd w:id="1475"/>
      <w:bookmarkEnd w:id="1476"/>
      <w:bookmarkEnd w:id="1477"/>
      <w:bookmarkEnd w:id="1478"/>
      <w:r w:rsidR="008D242D">
        <w:rPr>
          <w:noProof/>
        </w:rPr>
        <w:t>(</w:t>
      </w:r>
      <w:r w:rsidR="008D242D" w:rsidRPr="001706F4">
        <w:rPr>
          <w:rFonts w:ascii="Doulos SIL" w:hAnsi="Doulos SIL"/>
          <w:i/>
          <w:noProof/>
          <w:color w:val="0000FF"/>
        </w:rPr>
        <w:t>-ya</w:t>
      </w:r>
      <w:r w:rsidR="008D242D">
        <w:rPr>
          <w:rFonts w:ascii="Doulos SIL" w:hAnsi="Doulos SIL"/>
          <w:i/>
          <w:noProof/>
          <w:color w:val="0000FF"/>
        </w:rPr>
        <w:t xml:space="preserve">̀ </w:t>
      </w:r>
      <w:r w:rsidR="008D242D">
        <w:rPr>
          <w:noProof/>
        </w:rPr>
        <w:t>~  </w:t>
      </w:r>
      <w:r w:rsidR="008D242D" w:rsidRPr="001706F4">
        <w:rPr>
          <w:rFonts w:ascii="Doulos SIL" w:hAnsi="Doulos SIL"/>
          <w:i/>
          <w:noProof/>
          <w:color w:val="0000FF"/>
        </w:rPr>
        <w:t>-ya</w:t>
      </w:r>
      <w:r w:rsidR="008D242D">
        <w:rPr>
          <w:rFonts w:ascii="Doulos SIL" w:hAnsi="Doulos SIL"/>
          <w:i/>
          <w:noProof/>
          <w:color w:val="0000FF"/>
        </w:rPr>
        <w:t>́</w:t>
      </w:r>
      <w:r w:rsidR="008D242D">
        <w:rPr>
          <w:noProof/>
        </w:rPr>
        <w:t> )</w:t>
      </w:r>
    </w:p>
    <w:p w14:paraId="5C7FC4D1" w14:textId="12C28F77" w:rsidR="003614EE" w:rsidRDefault="00343869" w:rsidP="003614EE">
      <w:r>
        <w:t xml:space="preserve">The progressive is expressed by its own special verb form ending in </w:t>
      </w:r>
      <w:r w:rsidRPr="00986631">
        <w:rPr>
          <w:rFonts w:ascii="Doulos SIL" w:hAnsi="Doulos SIL"/>
          <w:i/>
          <w:color w:val="0000FF"/>
        </w:rPr>
        <w:noBreakHyphen/>
        <w:t>yá</w:t>
      </w:r>
      <w:r w:rsidR="00433C61" w:rsidRPr="00986631">
        <w:rPr>
          <w:rFonts w:ascii="Doulos SIL" w:hAnsi="Doulos SIL"/>
          <w:i/>
          <w:color w:val="0000FF"/>
        </w:rPr>
        <w:t xml:space="preserve"> ~ -yà</w:t>
      </w:r>
      <w:r w:rsidR="001D6950">
        <w:t xml:space="preserve">. </w:t>
      </w:r>
      <w:r w:rsidR="007E3640">
        <w:t xml:space="preserve">The subject has the same </w:t>
      </w:r>
      <w:r w:rsidR="007E3640" w:rsidRPr="00D8383A">
        <w:t>/H+</w:t>
      </w:r>
      <w:r w:rsidR="007E3640" w:rsidRPr="00571851">
        <w:rPr>
          <w:rFonts w:ascii="Doulos SIL" w:hAnsi="Doulos SIL"/>
          <w:color w:val="008000"/>
        </w:rPr>
        <w:t>=</w:t>
      </w:r>
      <w:r w:rsidR="007E3640" w:rsidRPr="00571851">
        <w:rPr>
          <w:rFonts w:ascii="Doulos SIL" w:hAnsi="Doulos SIL"/>
          <w:color w:val="008000"/>
        </w:rPr>
        <w:sym w:font="Symbol" w:char="F0C6"/>
      </w:r>
      <w:r w:rsidR="007E3640">
        <w:t xml:space="preserve">/ enclitic as the other imperfective system categories. </w:t>
      </w:r>
      <w:r w:rsidR="006C4F4B">
        <w:t>The subject pronouns therefore have the same H</w:t>
      </w:r>
      <w:r w:rsidR="006C4F4B">
        <w:noBreakHyphen/>
        <w:t>toned form in progressive (xx1a) as in present (xx1b), in contrast to their non-high tonal forms in perfective (xx1c).</w:t>
      </w:r>
    </w:p>
    <w:p w14:paraId="51DB17AE" w14:textId="77777777" w:rsidR="006C4F4B" w:rsidRDefault="006C4F4B" w:rsidP="003614EE"/>
    <w:p w14:paraId="70ED4386" w14:textId="4B9F5835" w:rsidR="006C4F4B" w:rsidRDefault="006C4F4B" w:rsidP="006C4F4B">
      <w:pPr>
        <w:tabs>
          <w:tab w:val="clear" w:pos="369"/>
          <w:tab w:val="left" w:pos="720"/>
          <w:tab w:val="left" w:pos="1080"/>
          <w:tab w:val="left" w:pos="2880"/>
          <w:tab w:val="left" w:pos="3870"/>
        </w:tabs>
      </w:pPr>
      <w:r>
        <w:t>(xx1)</w:t>
      </w:r>
      <w:r>
        <w:tab/>
        <w:t>a.</w:t>
      </w:r>
      <w:r>
        <w:tab/>
      </w:r>
      <w:r>
        <w:rPr>
          <w:rFonts w:ascii="Doulos SIL" w:hAnsi="Doulos SIL"/>
          <w:i/>
          <w:color w:val="0000FF"/>
        </w:rPr>
        <w:t>má</w:t>
      </w:r>
      <w:r w:rsidRPr="00537163">
        <w:rPr>
          <w:rFonts w:ascii="Doulos SIL" w:hAnsi="Doulos SIL"/>
          <w:i/>
          <w:color w:val="0000FF"/>
        </w:rPr>
        <w:t>=</w:t>
      </w:r>
      <w:r w:rsidRPr="00537163">
        <w:rPr>
          <w:rFonts w:ascii="Doulos SIL" w:hAnsi="Doulos SIL"/>
          <w:i/>
          <w:color w:val="0000FF"/>
        </w:rPr>
        <w:sym w:font="Symbol" w:char="F0C6"/>
      </w:r>
      <w:r w:rsidRPr="00986631">
        <w:rPr>
          <w:rFonts w:ascii="Doulos SIL" w:hAnsi="Doulos SIL"/>
          <w:i/>
          <w:color w:val="0000FF"/>
        </w:rPr>
        <w:t xml:space="preserve"> </w:t>
      </w:r>
      <w:r w:rsidRPr="007D6011">
        <w:t>/</w:t>
      </w:r>
      <w:r w:rsidRPr="00986631">
        <w:rPr>
          <w:rFonts w:ascii="Doulos SIL" w:hAnsi="Doulos SIL"/>
          <w:i/>
          <w:color w:val="0000FF"/>
        </w:rPr>
        <w:t xml:space="preserve"> á</w:t>
      </w:r>
      <w:r w:rsidRPr="00537163">
        <w:rPr>
          <w:rFonts w:ascii="Doulos SIL" w:hAnsi="Doulos SIL"/>
          <w:i/>
          <w:color w:val="0000FF"/>
        </w:rPr>
        <w:t>=</w:t>
      </w:r>
      <w:r w:rsidRPr="00537163">
        <w:rPr>
          <w:rFonts w:ascii="Doulos SIL" w:hAnsi="Doulos SIL"/>
          <w:i/>
          <w:color w:val="0000FF"/>
        </w:rPr>
        <w:sym w:font="Symbol" w:char="F0C6"/>
      </w:r>
      <w:r w:rsidRPr="00986631">
        <w:rPr>
          <w:rFonts w:ascii="Doulos SIL" w:hAnsi="Doulos SIL"/>
          <w:i/>
          <w:color w:val="0000FF"/>
        </w:rPr>
        <w:tab/>
        <w:t>sìbí</w:t>
      </w:r>
      <w:r w:rsidRPr="00986631">
        <w:rPr>
          <w:rFonts w:ascii="Doulos SIL" w:hAnsi="Doulos SIL"/>
          <w:i/>
          <w:color w:val="0000FF"/>
        </w:rPr>
        <w:tab/>
        <w:t>bègè-yá</w:t>
      </w:r>
    </w:p>
    <w:p w14:paraId="59446D87" w14:textId="26332A75" w:rsidR="006C4F4B" w:rsidRDefault="006C4F4B" w:rsidP="006C4F4B">
      <w:pPr>
        <w:tabs>
          <w:tab w:val="clear" w:pos="369"/>
          <w:tab w:val="left" w:pos="720"/>
          <w:tab w:val="left" w:pos="1080"/>
          <w:tab w:val="left" w:pos="2880"/>
          <w:tab w:val="left" w:pos="3870"/>
        </w:tabs>
      </w:pPr>
      <w:r>
        <w:tab/>
      </w:r>
      <w:r>
        <w:tab/>
        <w:t>1Sg / 3SgHum</w:t>
      </w:r>
      <w:r>
        <w:tab/>
        <w:t>meat</w:t>
      </w:r>
      <w:r>
        <w:tab/>
        <w:t>cut-Prog</w:t>
      </w:r>
    </w:p>
    <w:p w14:paraId="312ACC01" w14:textId="36436C3D" w:rsidR="006C4F4B" w:rsidRPr="002D209A" w:rsidRDefault="008E7480" w:rsidP="006C4F4B">
      <w:pPr>
        <w:tabs>
          <w:tab w:val="clear" w:pos="369"/>
          <w:tab w:val="left" w:pos="720"/>
          <w:tab w:val="left" w:pos="1080"/>
        </w:tabs>
      </w:pPr>
      <w:r>
        <w:lastRenderedPageBreak/>
        <w:tab/>
      </w:r>
      <w:r>
        <w:tab/>
        <w:t>‘I am/H</w:t>
      </w:r>
      <w:r w:rsidR="006C4F4B">
        <w:t xml:space="preserve">e-or-she is cutting (the) meat.’ (&lt; </w:t>
      </w:r>
      <w:r w:rsidR="006C4F4B">
        <w:rPr>
          <w:rFonts w:ascii="Doulos SIL" w:hAnsi="Doulos SIL"/>
          <w:i/>
          <w:color w:val="0000FF"/>
        </w:rPr>
        <w:t>sìbì</w:t>
      </w:r>
      <w:r w:rsidR="006C4F4B">
        <w:t> )</w:t>
      </w:r>
    </w:p>
    <w:p w14:paraId="51E114C9" w14:textId="77777777" w:rsidR="006C4F4B" w:rsidRPr="002D209A" w:rsidRDefault="006C4F4B" w:rsidP="006C4F4B">
      <w:pPr>
        <w:tabs>
          <w:tab w:val="clear" w:pos="369"/>
          <w:tab w:val="left" w:pos="720"/>
          <w:tab w:val="left" w:pos="1080"/>
        </w:tabs>
      </w:pPr>
    </w:p>
    <w:p w14:paraId="42E7355E" w14:textId="77777777" w:rsidR="006C4F4B" w:rsidRPr="00986631" w:rsidRDefault="006C4F4B" w:rsidP="006C4F4B">
      <w:pPr>
        <w:tabs>
          <w:tab w:val="clear" w:pos="369"/>
          <w:tab w:val="left" w:pos="720"/>
          <w:tab w:val="left" w:pos="1080"/>
          <w:tab w:val="left" w:pos="2880"/>
          <w:tab w:val="left" w:pos="3870"/>
        </w:tabs>
        <w:rPr>
          <w:rFonts w:ascii="Doulos SIL" w:hAnsi="Doulos SIL"/>
          <w:i/>
          <w:color w:val="0000FF"/>
        </w:rPr>
      </w:pPr>
      <w:r>
        <w:tab/>
        <w:t>b.</w:t>
      </w:r>
      <w:r>
        <w:tab/>
      </w:r>
      <w:r>
        <w:rPr>
          <w:rFonts w:ascii="Doulos SIL" w:hAnsi="Doulos SIL"/>
          <w:i/>
          <w:color w:val="0000FF"/>
        </w:rPr>
        <w:t>má</w:t>
      </w:r>
      <w:r w:rsidRPr="00537163">
        <w:rPr>
          <w:rFonts w:ascii="Doulos SIL" w:hAnsi="Doulos SIL"/>
          <w:i/>
          <w:color w:val="0000FF"/>
        </w:rPr>
        <w:t>=</w:t>
      </w:r>
      <w:r w:rsidRPr="00537163">
        <w:rPr>
          <w:rFonts w:ascii="Doulos SIL" w:hAnsi="Doulos SIL"/>
          <w:i/>
          <w:color w:val="0000FF"/>
        </w:rPr>
        <w:sym w:font="Symbol" w:char="F0C6"/>
      </w:r>
      <w:r w:rsidRPr="00986631">
        <w:rPr>
          <w:rFonts w:ascii="Doulos SIL" w:hAnsi="Doulos SIL"/>
          <w:i/>
          <w:color w:val="0000FF"/>
        </w:rPr>
        <w:t xml:space="preserve"> </w:t>
      </w:r>
      <w:r w:rsidRPr="007D6011">
        <w:t>/</w:t>
      </w:r>
      <w:r w:rsidRPr="00986631">
        <w:rPr>
          <w:rFonts w:ascii="Doulos SIL" w:hAnsi="Doulos SIL"/>
          <w:i/>
          <w:color w:val="0000FF"/>
        </w:rPr>
        <w:t xml:space="preserve"> á</w:t>
      </w:r>
      <w:r w:rsidRPr="00537163">
        <w:rPr>
          <w:rFonts w:ascii="Doulos SIL" w:hAnsi="Doulos SIL"/>
          <w:i/>
          <w:color w:val="0000FF"/>
        </w:rPr>
        <w:t>=</w:t>
      </w:r>
      <w:r w:rsidRPr="00537163">
        <w:rPr>
          <w:rFonts w:ascii="Doulos SIL" w:hAnsi="Doulos SIL"/>
          <w:i/>
          <w:color w:val="0000FF"/>
        </w:rPr>
        <w:sym w:font="Symbol" w:char="F0C6"/>
      </w:r>
      <w:r w:rsidRPr="00986631">
        <w:rPr>
          <w:rFonts w:ascii="Doulos SIL" w:hAnsi="Doulos SIL"/>
          <w:i/>
          <w:color w:val="0000FF"/>
        </w:rPr>
        <w:tab/>
        <w:t>sìbí</w:t>
      </w:r>
      <w:r w:rsidRPr="00986631">
        <w:rPr>
          <w:rFonts w:ascii="Doulos SIL" w:hAnsi="Doulos SIL"/>
          <w:i/>
          <w:color w:val="0000FF"/>
        </w:rPr>
        <w:tab/>
        <w:t>bègà</w:t>
      </w:r>
    </w:p>
    <w:p w14:paraId="3AF72287" w14:textId="1AA4252F" w:rsidR="006C4F4B" w:rsidRPr="007D6011" w:rsidRDefault="006C4F4B" w:rsidP="006C4F4B">
      <w:pPr>
        <w:tabs>
          <w:tab w:val="clear" w:pos="369"/>
          <w:tab w:val="left" w:pos="720"/>
          <w:tab w:val="left" w:pos="1080"/>
          <w:tab w:val="left" w:pos="2880"/>
          <w:tab w:val="left" w:pos="3870"/>
        </w:tabs>
      </w:pPr>
      <w:r w:rsidRPr="007D6011">
        <w:tab/>
      </w:r>
      <w:r w:rsidRPr="007D6011">
        <w:tab/>
        <w:t>1Sg / 3Sg</w:t>
      </w:r>
      <w:r>
        <w:t>Hum</w:t>
      </w:r>
      <w:r w:rsidRPr="007D6011">
        <w:tab/>
        <w:t>meat</w:t>
      </w:r>
      <w:r w:rsidRPr="007D6011">
        <w:tab/>
        <w:t>cut</w:t>
      </w:r>
      <w:r>
        <w:t>Ipfv</w:t>
      </w:r>
    </w:p>
    <w:p w14:paraId="35F4648B" w14:textId="2A1992CE" w:rsidR="006C4F4B" w:rsidRPr="002D209A" w:rsidRDefault="008E7480" w:rsidP="006C4F4B">
      <w:pPr>
        <w:tabs>
          <w:tab w:val="clear" w:pos="369"/>
          <w:tab w:val="left" w:pos="720"/>
          <w:tab w:val="left" w:pos="1080"/>
        </w:tabs>
      </w:pPr>
      <w:r>
        <w:tab/>
      </w:r>
      <w:r>
        <w:tab/>
        <w:t>‘I cut/H</w:t>
      </w:r>
      <w:r w:rsidR="006C4F4B">
        <w:t>e-or-she cuts the meat (regularly).’</w:t>
      </w:r>
    </w:p>
    <w:p w14:paraId="7BC1F79E" w14:textId="77777777" w:rsidR="006C4F4B" w:rsidRPr="002D209A" w:rsidRDefault="006C4F4B" w:rsidP="006C4F4B">
      <w:pPr>
        <w:tabs>
          <w:tab w:val="clear" w:pos="369"/>
          <w:tab w:val="left" w:pos="720"/>
          <w:tab w:val="left" w:pos="1080"/>
        </w:tabs>
      </w:pPr>
    </w:p>
    <w:p w14:paraId="5B456168" w14:textId="77777777" w:rsidR="006C4F4B" w:rsidRDefault="006C4F4B" w:rsidP="006C4F4B">
      <w:pPr>
        <w:tabs>
          <w:tab w:val="clear" w:pos="369"/>
          <w:tab w:val="left" w:pos="720"/>
          <w:tab w:val="left" w:pos="1080"/>
          <w:tab w:val="left" w:pos="2790"/>
          <w:tab w:val="left" w:pos="3870"/>
        </w:tabs>
      </w:pPr>
      <w:r>
        <w:tab/>
        <w:t>c.</w:t>
      </w:r>
      <w:r>
        <w:tab/>
      </w:r>
      <w:r>
        <w:rPr>
          <w:rFonts w:ascii="Doulos SIL" w:hAnsi="Doulos SIL"/>
          <w:i/>
          <w:color w:val="0000FF"/>
        </w:rPr>
        <w:t>mā</w:t>
      </w:r>
      <w:r w:rsidRPr="00986631">
        <w:rPr>
          <w:rFonts w:ascii="Doulos SIL" w:hAnsi="Doulos SIL"/>
          <w:i/>
          <w:color w:val="0000FF"/>
        </w:rPr>
        <w:t xml:space="preserve"> </w:t>
      </w:r>
      <w:r w:rsidRPr="007D6011">
        <w:t>/</w:t>
      </w:r>
      <w:r w:rsidRPr="00986631">
        <w:rPr>
          <w:rFonts w:ascii="Doulos SIL" w:hAnsi="Doulos SIL"/>
          <w:i/>
          <w:color w:val="0000FF"/>
        </w:rPr>
        <w:t xml:space="preserve"> à</w:t>
      </w:r>
      <w:r w:rsidRPr="00986631">
        <w:rPr>
          <w:rFonts w:ascii="Doulos SIL" w:hAnsi="Doulos SIL"/>
          <w:i/>
          <w:color w:val="0000FF"/>
        </w:rPr>
        <w:tab/>
        <w:t>sìbí</w:t>
      </w:r>
      <w:r w:rsidRPr="00986631">
        <w:rPr>
          <w:rFonts w:ascii="Doulos SIL" w:hAnsi="Doulos SIL"/>
          <w:i/>
          <w:color w:val="0000FF"/>
        </w:rPr>
        <w:tab/>
        <w:t>bègé(è)</w:t>
      </w:r>
    </w:p>
    <w:p w14:paraId="0FB6BA1C" w14:textId="7FAFE9AA" w:rsidR="006C4F4B" w:rsidRDefault="006C4F4B" w:rsidP="006C4F4B">
      <w:pPr>
        <w:tabs>
          <w:tab w:val="clear" w:pos="369"/>
          <w:tab w:val="left" w:pos="720"/>
          <w:tab w:val="left" w:pos="1080"/>
          <w:tab w:val="left" w:pos="2790"/>
          <w:tab w:val="left" w:pos="3870"/>
        </w:tabs>
      </w:pPr>
      <w:r>
        <w:tab/>
      </w:r>
      <w:r>
        <w:tab/>
        <w:t>1Sg / 3SgHum</w:t>
      </w:r>
      <w:r>
        <w:tab/>
        <w:t>meat</w:t>
      </w:r>
      <w:r>
        <w:tab/>
        <w:t>cut.Pfv</w:t>
      </w:r>
    </w:p>
    <w:p w14:paraId="700E8A27" w14:textId="51A9B5E0" w:rsidR="006C4F4B" w:rsidRPr="002D209A" w:rsidRDefault="008E7480" w:rsidP="006C4F4B">
      <w:pPr>
        <w:tabs>
          <w:tab w:val="clear" w:pos="369"/>
          <w:tab w:val="left" w:pos="720"/>
          <w:tab w:val="left" w:pos="1080"/>
        </w:tabs>
      </w:pPr>
      <w:r>
        <w:tab/>
      </w:r>
      <w:r>
        <w:tab/>
        <w:t>‘I/H</w:t>
      </w:r>
      <w:r w:rsidR="006C4F4B">
        <w:t>e-or-she cut-Past the meat.’</w:t>
      </w:r>
    </w:p>
    <w:p w14:paraId="5D285FBA" w14:textId="77777777" w:rsidR="006C4F4B" w:rsidRDefault="006C4F4B" w:rsidP="003614EE"/>
    <w:p w14:paraId="1BF38046" w14:textId="5DAFD9B9" w:rsidR="007E3640" w:rsidRDefault="006C4F4B" w:rsidP="006C4F4B">
      <w:r>
        <w:t>I</w:t>
      </w:r>
      <w:r w:rsidR="007E3640">
        <w:t>ntransitive progressives have only a single tonal form</w:t>
      </w:r>
      <w:r>
        <w:t>, since progressive verbs directly follow the subject with its imperfective clitic.</w:t>
      </w:r>
      <w:r w:rsidR="007E3640">
        <w:t xml:space="preserve"> </w:t>
      </w:r>
      <w:r w:rsidR="004F1DA8">
        <w:t>These intransitive progressives begin in L</w:t>
      </w:r>
      <w:r w:rsidR="004F1DA8">
        <w:noBreakHyphen/>
        <w:t>tone. If there is no lexical tone contour on the stem itself, this continues to the suffix, which is H</w:t>
      </w:r>
      <w:r w:rsidR="004F1DA8">
        <w:noBreakHyphen/>
        <w:t xml:space="preserve">toned. If there is a lexical LH contour on the stem, it is respected, and the tone falls to L on the suffix. </w:t>
      </w:r>
      <w:r>
        <w:t>T</w:t>
      </w:r>
      <w:r w:rsidR="00D12D58">
        <w:t>he vocalism</w:t>
      </w:r>
      <w:r>
        <w:t xml:space="preserve"> of the progressive</w:t>
      </w:r>
      <w:r w:rsidR="00D12D58">
        <w:t xml:space="preserve"> is closely</w:t>
      </w:r>
      <w:r>
        <w:t xml:space="preserve"> related</w:t>
      </w:r>
      <w:r w:rsidR="00D12D58">
        <w:t xml:space="preserve"> to that of the perfective, except that </w:t>
      </w:r>
      <w:r w:rsidR="00D12D58">
        <w:noBreakHyphen/>
        <w:t xml:space="preserve">ATR vowels shift to +ATR. </w:t>
      </w:r>
      <w:r w:rsidR="004F1DA8">
        <w:t>Examples showing intransitive progressives and their morphophonological relationship to the +3Sg perfective and to the (invariant) imperfective are in (xx2).</w:t>
      </w:r>
    </w:p>
    <w:p w14:paraId="678CCAD4" w14:textId="77777777" w:rsidR="007E3640" w:rsidRDefault="007E3640" w:rsidP="003614EE"/>
    <w:p w14:paraId="5C069F56" w14:textId="36DDA0DB" w:rsidR="006C4F4B" w:rsidRDefault="006C4F4B" w:rsidP="00D12D58">
      <w:pPr>
        <w:tabs>
          <w:tab w:val="clear" w:pos="369"/>
          <w:tab w:val="left" w:pos="720"/>
          <w:tab w:val="left" w:pos="1080"/>
          <w:tab w:val="left" w:pos="2520"/>
          <w:tab w:val="left" w:pos="3870"/>
          <w:tab w:val="left" w:pos="5040"/>
        </w:tabs>
      </w:pPr>
      <w:r>
        <w:t>(xx2</w:t>
      </w:r>
      <w:r w:rsidR="007E3640">
        <w:t>)</w:t>
      </w:r>
      <w:r>
        <w:tab/>
        <w:t>Intransitive progressives compared to imperfective &amp; perfective</w:t>
      </w:r>
    </w:p>
    <w:p w14:paraId="0D5D9CAA" w14:textId="77777777" w:rsidR="006C4F4B" w:rsidRDefault="006C4F4B" w:rsidP="00D12D58">
      <w:pPr>
        <w:tabs>
          <w:tab w:val="clear" w:pos="369"/>
          <w:tab w:val="left" w:pos="720"/>
          <w:tab w:val="left" w:pos="1080"/>
          <w:tab w:val="left" w:pos="2520"/>
          <w:tab w:val="left" w:pos="3870"/>
          <w:tab w:val="left" w:pos="5040"/>
        </w:tabs>
      </w:pPr>
    </w:p>
    <w:p w14:paraId="570F212A" w14:textId="0FB7A81C" w:rsidR="007E3640" w:rsidRDefault="007E3640" w:rsidP="00D12D58">
      <w:pPr>
        <w:tabs>
          <w:tab w:val="clear" w:pos="369"/>
          <w:tab w:val="left" w:pos="720"/>
          <w:tab w:val="left" w:pos="1080"/>
          <w:tab w:val="left" w:pos="2520"/>
          <w:tab w:val="left" w:pos="3870"/>
          <w:tab w:val="left" w:pos="5040"/>
        </w:tabs>
      </w:pPr>
      <w:r>
        <w:tab/>
      </w:r>
      <w:r>
        <w:tab/>
      </w:r>
      <w:r w:rsidR="004F1DA8">
        <w:t>Prog</w:t>
      </w:r>
      <w:r>
        <w:tab/>
        <w:t>Pfv</w:t>
      </w:r>
      <w:r w:rsidR="00D12D58">
        <w:t xml:space="preserve"> +</w:t>
      </w:r>
      <w:r w:rsidR="00D26AC7">
        <w:t>3Sg</w:t>
      </w:r>
      <w:r>
        <w:tab/>
        <w:t>Ipfv</w:t>
      </w:r>
      <w:r>
        <w:tab/>
        <w:t>gloss</w:t>
      </w:r>
    </w:p>
    <w:p w14:paraId="7A781FFF" w14:textId="77777777" w:rsidR="007E3640" w:rsidRDefault="007E3640" w:rsidP="00D12D58">
      <w:pPr>
        <w:tabs>
          <w:tab w:val="clear" w:pos="369"/>
          <w:tab w:val="left" w:pos="720"/>
          <w:tab w:val="left" w:pos="1080"/>
          <w:tab w:val="left" w:pos="2520"/>
          <w:tab w:val="left" w:pos="3870"/>
          <w:tab w:val="left" w:pos="5040"/>
        </w:tabs>
      </w:pPr>
    </w:p>
    <w:p w14:paraId="6D706E5F" w14:textId="77777777" w:rsidR="007E3640" w:rsidRDefault="007E3640" w:rsidP="00D12D58">
      <w:pPr>
        <w:tabs>
          <w:tab w:val="clear" w:pos="369"/>
          <w:tab w:val="left" w:pos="720"/>
          <w:tab w:val="left" w:pos="1080"/>
          <w:tab w:val="left" w:pos="2520"/>
          <w:tab w:val="left" w:pos="3870"/>
          <w:tab w:val="left" w:pos="5040"/>
        </w:tabs>
      </w:pPr>
      <w:r>
        <w:tab/>
        <w:t xml:space="preserve">a. </w:t>
      </w:r>
      <w:r w:rsidRPr="00986631">
        <w:rPr>
          <w:rFonts w:ascii="Doulos SIL" w:hAnsi="Doulos SIL"/>
          <w:i/>
          <w:color w:val="0000FF"/>
        </w:rPr>
        <w:t>ɔ</w:t>
      </w:r>
      <w:r w:rsidRPr="001F7FEE">
        <w:t xml:space="preserve"> to </w:t>
      </w:r>
      <w:r w:rsidRPr="00986631">
        <w:rPr>
          <w:rFonts w:ascii="Doulos SIL" w:hAnsi="Doulos SIL"/>
          <w:i/>
          <w:color w:val="0000FF"/>
        </w:rPr>
        <w:t xml:space="preserve">o </w:t>
      </w:r>
      <w:r>
        <w:t xml:space="preserve">before </w:t>
      </w:r>
      <w:r w:rsidRPr="00986631">
        <w:rPr>
          <w:rFonts w:ascii="Doulos SIL" w:hAnsi="Doulos SIL"/>
          <w:i/>
          <w:color w:val="0000FF"/>
        </w:rPr>
        <w:t>-ya</w:t>
      </w:r>
      <w:r>
        <w:t xml:space="preserve"> suffix</w:t>
      </w:r>
    </w:p>
    <w:p w14:paraId="0D4732B8" w14:textId="4BAB2BC3" w:rsidR="007E3640" w:rsidRDefault="007E3640" w:rsidP="00D12D58">
      <w:pPr>
        <w:tabs>
          <w:tab w:val="clear" w:pos="369"/>
          <w:tab w:val="left" w:pos="720"/>
          <w:tab w:val="left" w:pos="1080"/>
          <w:tab w:val="left" w:pos="2520"/>
          <w:tab w:val="left" w:pos="3870"/>
          <w:tab w:val="left" w:pos="5040"/>
        </w:tabs>
      </w:pPr>
      <w:r>
        <w:tab/>
      </w:r>
      <w:r>
        <w:tab/>
      </w:r>
      <w:r w:rsidR="00E53798">
        <w:rPr>
          <w:rFonts w:ascii="Doulos SIL" w:hAnsi="Doulos SIL"/>
          <w:i/>
          <w:color w:val="0000FF"/>
        </w:rPr>
        <w:t>bò</w:t>
      </w:r>
      <w:r>
        <w:rPr>
          <w:rFonts w:ascii="Doulos SIL" w:hAnsi="Doulos SIL"/>
          <w:i/>
          <w:color w:val="0000FF"/>
        </w:rPr>
        <w:t>-yá</w:t>
      </w:r>
      <w:r>
        <w:tab/>
      </w:r>
      <w:r w:rsidRPr="00986631">
        <w:rPr>
          <w:rFonts w:ascii="Doulos SIL" w:hAnsi="Doulos SIL"/>
          <w:i/>
          <w:color w:val="0000FF"/>
        </w:rPr>
        <w:t>b</w:t>
      </w:r>
      <w:r w:rsidR="00D12D58">
        <w:rPr>
          <w:rFonts w:ascii="Doulos SIL" w:hAnsi="Doulos SIL"/>
          <w:i/>
          <w:color w:val="0000FF"/>
        </w:rPr>
        <w:t>ɔ̀</w:t>
      </w:r>
      <w:r w:rsidRPr="00986631">
        <w:rPr>
          <w:rFonts w:ascii="Doulos SIL" w:hAnsi="Doulos SIL"/>
          <w:i/>
          <w:color w:val="0000FF"/>
        </w:rPr>
        <w:t>ɛ́</w:t>
      </w:r>
      <w:r w:rsidRPr="00986631">
        <w:rPr>
          <w:rFonts w:ascii="Doulos SIL" w:hAnsi="Doulos SIL"/>
          <w:i/>
          <w:color w:val="0000FF"/>
        </w:rPr>
        <w:tab/>
        <w:t>bɔ́ɔ́</w:t>
      </w:r>
      <w:r w:rsidRPr="00986631">
        <w:rPr>
          <w:rFonts w:ascii="Doulos SIL" w:hAnsi="Doulos SIL"/>
          <w:i/>
          <w:color w:val="0000FF"/>
        </w:rPr>
        <w:tab/>
      </w:r>
      <w:r>
        <w:t>‘exit’</w:t>
      </w:r>
    </w:p>
    <w:p w14:paraId="7F716839" w14:textId="3E70FA48" w:rsidR="007E3640" w:rsidRDefault="007E3640" w:rsidP="00D12D58">
      <w:pPr>
        <w:tabs>
          <w:tab w:val="clear" w:pos="369"/>
          <w:tab w:val="left" w:pos="720"/>
          <w:tab w:val="left" w:pos="1080"/>
          <w:tab w:val="left" w:pos="2520"/>
          <w:tab w:val="left" w:pos="3870"/>
          <w:tab w:val="left" w:pos="5040"/>
        </w:tabs>
      </w:pPr>
      <w:r>
        <w:tab/>
      </w:r>
      <w:r>
        <w:tab/>
      </w:r>
      <w:r w:rsidR="00E53798">
        <w:rPr>
          <w:rFonts w:ascii="Doulos SIL" w:hAnsi="Doulos SIL"/>
          <w:i/>
          <w:color w:val="0000FF"/>
        </w:rPr>
        <w:t>sò</w:t>
      </w:r>
      <w:r>
        <w:rPr>
          <w:rFonts w:ascii="Doulos SIL" w:hAnsi="Doulos SIL"/>
          <w:i/>
          <w:color w:val="0000FF"/>
        </w:rPr>
        <w:t>-yá</w:t>
      </w:r>
      <w:r>
        <w:tab/>
      </w:r>
      <w:r w:rsidRPr="00986631">
        <w:rPr>
          <w:rFonts w:ascii="Doulos SIL" w:hAnsi="Doulos SIL"/>
          <w:i/>
          <w:color w:val="0000FF"/>
        </w:rPr>
        <w:t>s</w:t>
      </w:r>
      <w:r w:rsidR="00D12D58">
        <w:rPr>
          <w:rFonts w:ascii="Doulos SIL" w:hAnsi="Doulos SIL"/>
          <w:i/>
          <w:color w:val="0000FF"/>
        </w:rPr>
        <w:t>ɔ̀</w:t>
      </w:r>
      <w:r w:rsidRPr="00986631">
        <w:rPr>
          <w:rFonts w:ascii="Doulos SIL" w:hAnsi="Doulos SIL"/>
          <w:i/>
          <w:color w:val="0000FF"/>
        </w:rPr>
        <w:t>ɛ́</w:t>
      </w:r>
      <w:r w:rsidRPr="00986631">
        <w:rPr>
          <w:rFonts w:ascii="Doulos SIL" w:hAnsi="Doulos SIL"/>
          <w:i/>
          <w:color w:val="0000FF"/>
        </w:rPr>
        <w:tab/>
        <w:t>sɔ́ɔ́</w:t>
      </w:r>
      <w:r w:rsidRPr="00986631">
        <w:rPr>
          <w:rFonts w:ascii="Doulos SIL" w:hAnsi="Doulos SIL"/>
          <w:i/>
          <w:color w:val="0000FF"/>
        </w:rPr>
        <w:tab/>
      </w:r>
      <w:r>
        <w:t>‘enter’</w:t>
      </w:r>
    </w:p>
    <w:p w14:paraId="4D0D8F81" w14:textId="77777777" w:rsidR="007E3640" w:rsidRDefault="007E3640" w:rsidP="00D12D58">
      <w:pPr>
        <w:tabs>
          <w:tab w:val="clear" w:pos="369"/>
          <w:tab w:val="left" w:pos="720"/>
          <w:tab w:val="left" w:pos="1080"/>
          <w:tab w:val="left" w:pos="2520"/>
          <w:tab w:val="left" w:pos="3870"/>
          <w:tab w:val="left" w:pos="5040"/>
        </w:tabs>
      </w:pPr>
    </w:p>
    <w:p w14:paraId="1C471E2F" w14:textId="77777777" w:rsidR="007E3640" w:rsidRDefault="007E3640" w:rsidP="00D12D58">
      <w:pPr>
        <w:tabs>
          <w:tab w:val="clear" w:pos="369"/>
          <w:tab w:val="left" w:pos="720"/>
          <w:tab w:val="left" w:pos="1080"/>
          <w:tab w:val="left" w:pos="2520"/>
          <w:tab w:val="left" w:pos="3870"/>
          <w:tab w:val="left" w:pos="5040"/>
        </w:tabs>
      </w:pPr>
      <w:r>
        <w:tab/>
        <w:t xml:space="preserve">b. </w:t>
      </w:r>
      <w:r w:rsidRPr="00986631">
        <w:rPr>
          <w:rFonts w:ascii="Doulos SIL" w:hAnsi="Doulos SIL"/>
          <w:i/>
          <w:color w:val="0000FF"/>
        </w:rPr>
        <w:t>a</w:t>
      </w:r>
      <w:r>
        <w:t xml:space="preserve"> to </w:t>
      </w:r>
      <w:r w:rsidRPr="00986631">
        <w:rPr>
          <w:rFonts w:ascii="Doulos SIL" w:hAnsi="Doulos SIL"/>
          <w:i/>
          <w:color w:val="0000FF"/>
        </w:rPr>
        <w:t>e</w:t>
      </w:r>
      <w:r>
        <w:t xml:space="preserve"> before </w:t>
      </w:r>
      <w:r w:rsidRPr="00986631">
        <w:rPr>
          <w:rFonts w:ascii="Doulos SIL" w:hAnsi="Doulos SIL"/>
          <w:i/>
          <w:color w:val="0000FF"/>
        </w:rPr>
        <w:t>-ya</w:t>
      </w:r>
      <w:r>
        <w:t xml:space="preserve"> suffix</w:t>
      </w:r>
    </w:p>
    <w:p w14:paraId="77EE7656" w14:textId="3DEBF8D0" w:rsidR="007E3640" w:rsidRDefault="007E3640" w:rsidP="00D12D58">
      <w:pPr>
        <w:tabs>
          <w:tab w:val="clear" w:pos="369"/>
          <w:tab w:val="left" w:pos="720"/>
          <w:tab w:val="left" w:pos="1080"/>
          <w:tab w:val="left" w:pos="2520"/>
          <w:tab w:val="left" w:pos="3870"/>
          <w:tab w:val="left" w:pos="5040"/>
        </w:tabs>
      </w:pPr>
      <w:r>
        <w:tab/>
      </w:r>
      <w:r>
        <w:tab/>
      </w:r>
      <w:r w:rsidR="00E53798">
        <w:rPr>
          <w:rFonts w:ascii="Doulos SIL" w:hAnsi="Doulos SIL"/>
          <w:i/>
          <w:color w:val="0000FF"/>
        </w:rPr>
        <w:t>sè</w:t>
      </w:r>
      <w:r w:rsidRPr="00986631">
        <w:rPr>
          <w:rFonts w:ascii="Doulos SIL" w:hAnsi="Doulos SIL"/>
          <w:i/>
          <w:color w:val="0000FF"/>
        </w:rPr>
        <w:t>-yá</w:t>
      </w:r>
      <w:r>
        <w:tab/>
      </w:r>
      <w:r w:rsidR="00D12D58">
        <w:rPr>
          <w:rFonts w:ascii="Doulos SIL" w:hAnsi="Doulos SIL"/>
          <w:i/>
          <w:color w:val="0000FF"/>
        </w:rPr>
        <w:t>sɛ̌</w:t>
      </w:r>
      <w:r w:rsidRPr="00986631">
        <w:rPr>
          <w:rFonts w:ascii="Doulos SIL" w:hAnsi="Doulos SIL"/>
          <w:i/>
          <w:color w:val="0000FF"/>
        </w:rPr>
        <w:tab/>
        <w:t>sáá</w:t>
      </w:r>
      <w:r w:rsidRPr="00986631">
        <w:rPr>
          <w:rFonts w:ascii="Doulos SIL" w:hAnsi="Doulos SIL"/>
          <w:i/>
          <w:color w:val="0000FF"/>
        </w:rPr>
        <w:tab/>
      </w:r>
      <w:r>
        <w:t>‘come’</w:t>
      </w:r>
    </w:p>
    <w:p w14:paraId="123ECABD" w14:textId="6834CE3F" w:rsidR="007E3640" w:rsidRDefault="007E3640" w:rsidP="00D12D58">
      <w:pPr>
        <w:tabs>
          <w:tab w:val="clear" w:pos="369"/>
          <w:tab w:val="left" w:pos="720"/>
          <w:tab w:val="left" w:pos="1080"/>
          <w:tab w:val="left" w:pos="2520"/>
          <w:tab w:val="left" w:pos="3870"/>
          <w:tab w:val="left" w:pos="5040"/>
        </w:tabs>
      </w:pPr>
      <w:r>
        <w:tab/>
      </w:r>
      <w:r>
        <w:tab/>
      </w:r>
      <w:r w:rsidR="004F1DA8">
        <w:rPr>
          <w:rFonts w:ascii="Doulos SIL" w:hAnsi="Doulos SIL"/>
          <w:i/>
          <w:color w:val="0000FF"/>
        </w:rPr>
        <w:t>kpè</w:t>
      </w:r>
      <w:r w:rsidRPr="00986631">
        <w:rPr>
          <w:rFonts w:ascii="Doulos SIL" w:hAnsi="Doulos SIL"/>
          <w:i/>
          <w:color w:val="0000FF"/>
        </w:rPr>
        <w:t>ⁿ-ya</w:t>
      </w:r>
      <w:r w:rsidR="00E53798">
        <w:rPr>
          <w:rFonts w:ascii="Doulos SIL" w:hAnsi="Doulos SIL"/>
          <w:i/>
          <w:color w:val="0000FF"/>
        </w:rPr>
        <w:t>́</w:t>
      </w:r>
      <w:r>
        <w:tab/>
      </w:r>
      <w:r w:rsidR="00D12D58">
        <w:rPr>
          <w:rFonts w:ascii="Doulos SIL" w:hAnsi="Doulos SIL"/>
          <w:i/>
          <w:color w:val="0000FF"/>
        </w:rPr>
        <w:t>kpɛ̌</w:t>
      </w:r>
      <w:r w:rsidRPr="00986631">
        <w:rPr>
          <w:rFonts w:ascii="Doulos SIL" w:hAnsi="Doulos SIL"/>
          <w:i/>
          <w:color w:val="0000FF"/>
        </w:rPr>
        <w:t>ⁿ</w:t>
      </w:r>
      <w:r w:rsidRPr="00986631">
        <w:rPr>
          <w:rFonts w:ascii="Doulos SIL" w:hAnsi="Doulos SIL"/>
          <w:i/>
          <w:color w:val="0000FF"/>
        </w:rPr>
        <w:tab/>
        <w:t>kpááⁿ</w:t>
      </w:r>
      <w:r>
        <w:tab/>
        <w:t>‘die’</w:t>
      </w:r>
    </w:p>
    <w:p w14:paraId="0DF47421" w14:textId="09508FC6" w:rsidR="007E3640" w:rsidRDefault="007E3640" w:rsidP="00D12D58">
      <w:pPr>
        <w:tabs>
          <w:tab w:val="clear" w:pos="369"/>
          <w:tab w:val="left" w:pos="720"/>
          <w:tab w:val="left" w:pos="1080"/>
          <w:tab w:val="left" w:pos="2520"/>
          <w:tab w:val="left" w:pos="3870"/>
          <w:tab w:val="left" w:pos="5040"/>
        </w:tabs>
      </w:pPr>
      <w:r>
        <w:tab/>
      </w:r>
      <w:r>
        <w:tab/>
      </w:r>
      <w:r>
        <w:rPr>
          <w:rFonts w:ascii="Doulos SIL" w:hAnsi="Doulos SIL"/>
          <w:i/>
          <w:color w:val="0000FF"/>
        </w:rPr>
        <w:t>dè</w:t>
      </w:r>
      <w:r w:rsidRPr="00986631">
        <w:rPr>
          <w:rFonts w:ascii="Doulos SIL" w:hAnsi="Doulos SIL"/>
          <w:i/>
          <w:color w:val="0000FF"/>
        </w:rPr>
        <w:t>-yá</w:t>
      </w:r>
      <w:r>
        <w:tab/>
      </w:r>
      <w:r w:rsidR="00D12D58">
        <w:rPr>
          <w:rFonts w:ascii="Doulos SIL" w:hAnsi="Doulos SIL"/>
          <w:i/>
          <w:color w:val="0000FF"/>
        </w:rPr>
        <w:t>dɛ̌</w:t>
      </w:r>
      <w:r w:rsidRPr="00986631">
        <w:rPr>
          <w:rFonts w:ascii="Doulos SIL" w:hAnsi="Doulos SIL"/>
          <w:i/>
          <w:color w:val="0000FF"/>
        </w:rPr>
        <w:tab/>
        <w:t>d</w:t>
      </w:r>
      <w:r w:rsidR="00F403E2">
        <w:rPr>
          <w:rFonts w:ascii="Doulos SIL" w:hAnsi="Doulos SIL"/>
          <w:i/>
          <w:color w:val="0000FF"/>
        </w:rPr>
        <w:t>ɛ̀</w:t>
      </w:r>
      <w:r w:rsidRPr="00986631">
        <w:rPr>
          <w:rFonts w:ascii="Doulos SIL" w:hAnsi="Doulos SIL"/>
          <w:i/>
          <w:color w:val="0000FF"/>
        </w:rPr>
        <w:t>ɛ̀</w:t>
      </w:r>
      <w:r w:rsidRPr="00986631">
        <w:rPr>
          <w:rFonts w:ascii="Doulos SIL" w:hAnsi="Doulos SIL"/>
          <w:i/>
          <w:color w:val="0000FF"/>
        </w:rPr>
        <w:tab/>
      </w:r>
      <w:r>
        <w:t>‘become hot’</w:t>
      </w:r>
    </w:p>
    <w:p w14:paraId="15D9BCCE" w14:textId="1010CFCC" w:rsidR="007E3640" w:rsidRDefault="007E3640" w:rsidP="00D12D58">
      <w:pPr>
        <w:tabs>
          <w:tab w:val="clear" w:pos="369"/>
          <w:tab w:val="left" w:pos="720"/>
          <w:tab w:val="left" w:pos="1080"/>
          <w:tab w:val="left" w:pos="2520"/>
          <w:tab w:val="left" w:pos="3870"/>
          <w:tab w:val="left" w:pos="5040"/>
        </w:tabs>
      </w:pPr>
      <w:r>
        <w:tab/>
      </w:r>
      <w:r>
        <w:tab/>
      </w:r>
      <w:r w:rsidRPr="00986631">
        <w:rPr>
          <w:rFonts w:ascii="Doulos SIL" w:hAnsi="Doulos SIL"/>
          <w:i/>
          <w:color w:val="0000FF"/>
        </w:rPr>
        <w:t>ɲìn</w:t>
      </w:r>
      <w:r w:rsidR="00571851">
        <w:rPr>
          <w:rFonts w:ascii="Doulos SIL" w:hAnsi="Doulos SIL"/>
          <w:i/>
          <w:color w:val="0000FF"/>
        </w:rPr>
        <w:t>é</w:t>
      </w:r>
      <w:r>
        <w:rPr>
          <w:rFonts w:ascii="Doulos SIL" w:hAnsi="Doulos SIL"/>
          <w:i/>
          <w:color w:val="0000FF"/>
        </w:rPr>
        <w:t>-yà</w:t>
      </w:r>
      <w:r w:rsidRPr="00986631">
        <w:rPr>
          <w:rFonts w:ascii="Doulos SIL" w:hAnsi="Doulos SIL"/>
          <w:i/>
          <w:color w:val="0000FF"/>
        </w:rPr>
        <w:tab/>
        <w:t>ɲ</w:t>
      </w:r>
      <w:r w:rsidR="00D12D58">
        <w:rPr>
          <w:rFonts w:ascii="Doulos SIL" w:hAnsi="Doulos SIL"/>
          <w:i/>
          <w:color w:val="0000FF"/>
        </w:rPr>
        <w:t>ì</w:t>
      </w:r>
      <w:r w:rsidRPr="00986631">
        <w:rPr>
          <w:rFonts w:ascii="Doulos SIL" w:hAnsi="Doulos SIL"/>
          <w:i/>
          <w:color w:val="0000FF"/>
        </w:rPr>
        <w:t>n</w:t>
      </w:r>
      <w:r w:rsidR="00D12D58">
        <w:rPr>
          <w:rFonts w:ascii="Doulos SIL" w:hAnsi="Doulos SIL"/>
          <w:i/>
          <w:color w:val="0000FF"/>
        </w:rPr>
        <w:t>ɛ́</w:t>
      </w:r>
      <w:r w:rsidRPr="00986631">
        <w:rPr>
          <w:rFonts w:ascii="Doulos SIL" w:hAnsi="Doulos SIL"/>
          <w:i/>
          <w:color w:val="0000FF"/>
        </w:rPr>
        <w:tab/>
        <w:t>ɲ</w:t>
      </w:r>
      <w:r w:rsidR="00F403E2">
        <w:rPr>
          <w:rFonts w:ascii="Doulos SIL" w:hAnsi="Doulos SIL"/>
          <w:i/>
          <w:color w:val="0000FF"/>
        </w:rPr>
        <w:t>ìnâ</w:t>
      </w:r>
      <w:r w:rsidRPr="00986631">
        <w:rPr>
          <w:rFonts w:ascii="Doulos SIL" w:hAnsi="Doulos SIL"/>
          <w:i/>
          <w:color w:val="0000FF"/>
        </w:rPr>
        <w:tab/>
      </w:r>
      <w:r>
        <w:t>‘forget’ (Verb X)</w:t>
      </w:r>
    </w:p>
    <w:p w14:paraId="0BC10C95" w14:textId="210A7D73" w:rsidR="007E3640" w:rsidRDefault="007E3640" w:rsidP="00D12D58">
      <w:pPr>
        <w:tabs>
          <w:tab w:val="clear" w:pos="369"/>
          <w:tab w:val="left" w:pos="720"/>
          <w:tab w:val="left" w:pos="1080"/>
          <w:tab w:val="left" w:pos="2520"/>
          <w:tab w:val="left" w:pos="3870"/>
          <w:tab w:val="left" w:pos="5040"/>
        </w:tabs>
      </w:pPr>
      <w:r>
        <w:tab/>
      </w:r>
      <w:r>
        <w:tab/>
      </w:r>
      <w:r w:rsidRPr="00986631">
        <w:rPr>
          <w:rFonts w:ascii="Doulos SIL" w:hAnsi="Doulos SIL"/>
          <w:i/>
          <w:color w:val="0000FF"/>
        </w:rPr>
        <w:t>tèʔè-yá</w:t>
      </w:r>
      <w:r>
        <w:tab/>
      </w:r>
      <w:r w:rsidRPr="00986631">
        <w:rPr>
          <w:rFonts w:ascii="Doulos SIL" w:hAnsi="Doulos SIL"/>
          <w:i/>
          <w:color w:val="0000FF"/>
        </w:rPr>
        <w:t>t</w:t>
      </w:r>
      <w:r w:rsidR="00D12D58">
        <w:rPr>
          <w:rFonts w:ascii="Doulos SIL" w:hAnsi="Doulos SIL"/>
          <w:i/>
          <w:color w:val="0000FF"/>
        </w:rPr>
        <w:t>ɛ̀ʔɛ́</w:t>
      </w:r>
      <w:r w:rsidRPr="00986631">
        <w:rPr>
          <w:rFonts w:ascii="Doulos SIL" w:hAnsi="Doulos SIL"/>
          <w:i/>
          <w:color w:val="0000FF"/>
        </w:rPr>
        <w:tab/>
      </w:r>
      <w:r w:rsidR="004F1DA8">
        <w:rPr>
          <w:rFonts w:ascii="Doulos SIL" w:hAnsi="Doulos SIL"/>
          <w:i/>
          <w:color w:val="0000FF"/>
        </w:rPr>
        <w:t>tá</w:t>
      </w:r>
      <w:r w:rsidR="00953C74">
        <w:rPr>
          <w:rFonts w:ascii="Doulos SIL" w:hAnsi="Doulos SIL"/>
          <w:i/>
          <w:color w:val="0000FF"/>
        </w:rPr>
        <w:t>ʔ</w:t>
      </w:r>
      <w:r w:rsidR="004F1DA8">
        <w:rPr>
          <w:rFonts w:ascii="Doulos SIL" w:hAnsi="Doulos SIL"/>
          <w:i/>
          <w:color w:val="0000FF"/>
        </w:rPr>
        <w:t>á</w:t>
      </w:r>
      <w:r w:rsidRPr="00986631">
        <w:rPr>
          <w:rFonts w:ascii="Doulos SIL" w:hAnsi="Doulos SIL"/>
          <w:i/>
          <w:color w:val="0000FF"/>
        </w:rPr>
        <w:tab/>
      </w:r>
      <w:r>
        <w:t>‘go’</w:t>
      </w:r>
    </w:p>
    <w:p w14:paraId="29FF1AA5" w14:textId="6A73511B" w:rsidR="006C4F4B" w:rsidRDefault="006C4F4B" w:rsidP="00D12D58">
      <w:pPr>
        <w:tabs>
          <w:tab w:val="clear" w:pos="369"/>
          <w:tab w:val="left" w:pos="720"/>
          <w:tab w:val="left" w:pos="1080"/>
          <w:tab w:val="left" w:pos="2520"/>
          <w:tab w:val="left" w:pos="3870"/>
          <w:tab w:val="left" w:pos="5040"/>
        </w:tabs>
      </w:pPr>
      <w:r>
        <w:tab/>
      </w:r>
      <w:r>
        <w:tab/>
      </w:r>
      <w:r w:rsidRPr="008E7480">
        <w:rPr>
          <w:rFonts w:ascii="Doulos SIL" w:hAnsi="Doulos SIL"/>
          <w:i/>
          <w:color w:val="0000FF"/>
        </w:rPr>
        <w:t>jìímè-yá</w:t>
      </w:r>
      <w:r w:rsidRPr="008E7480">
        <w:rPr>
          <w:rFonts w:ascii="Doulos SIL" w:hAnsi="Doulos SIL"/>
          <w:i/>
          <w:color w:val="0000FF"/>
        </w:rPr>
        <w:tab/>
        <w:t>jìímɛ̄</w:t>
      </w:r>
      <w:r w:rsidRPr="008E7480">
        <w:rPr>
          <w:rFonts w:ascii="Doulos SIL" w:hAnsi="Doulos SIL"/>
          <w:i/>
          <w:color w:val="0000FF"/>
        </w:rPr>
        <w:tab/>
        <w:t>jìímàà</w:t>
      </w:r>
      <w:r>
        <w:tab/>
        <w:t>‘weep’</w:t>
      </w:r>
    </w:p>
    <w:p w14:paraId="5E3401F8" w14:textId="77777777" w:rsidR="007E3640" w:rsidRDefault="007E3640" w:rsidP="00D12D58">
      <w:pPr>
        <w:tabs>
          <w:tab w:val="clear" w:pos="369"/>
          <w:tab w:val="left" w:pos="720"/>
          <w:tab w:val="left" w:pos="1080"/>
          <w:tab w:val="left" w:pos="2520"/>
          <w:tab w:val="left" w:pos="3870"/>
          <w:tab w:val="left" w:pos="5040"/>
        </w:tabs>
      </w:pPr>
    </w:p>
    <w:p w14:paraId="0C3C6D99" w14:textId="188E9825" w:rsidR="007E3640" w:rsidRDefault="007E3640" w:rsidP="00D12D58">
      <w:pPr>
        <w:tabs>
          <w:tab w:val="clear" w:pos="369"/>
          <w:tab w:val="left" w:pos="720"/>
          <w:tab w:val="left" w:pos="1080"/>
          <w:tab w:val="left" w:pos="2520"/>
          <w:tab w:val="left" w:pos="3870"/>
          <w:tab w:val="left" w:pos="5040"/>
        </w:tabs>
      </w:pPr>
      <w:r>
        <w:tab/>
      </w:r>
      <w:r w:rsidR="00D12D58">
        <w:t>c</w:t>
      </w:r>
      <w:r>
        <w:t xml:space="preserve">. </w:t>
      </w:r>
      <w:r w:rsidRPr="00986631">
        <w:rPr>
          <w:rFonts w:ascii="Doulos SIL" w:hAnsi="Doulos SIL"/>
          <w:i/>
          <w:color w:val="0000FF"/>
        </w:rPr>
        <w:t>i</w:t>
      </w:r>
      <w:r>
        <w:t xml:space="preserve"> </w:t>
      </w:r>
      <w:r w:rsidR="00D12D58">
        <w:t xml:space="preserve">or </w:t>
      </w:r>
      <w:r w:rsidR="00D12D58" w:rsidRPr="008E7480">
        <w:rPr>
          <w:rFonts w:ascii="Doulos SIL" w:hAnsi="Doulos SIL"/>
          <w:i/>
          <w:color w:val="0000FF"/>
        </w:rPr>
        <w:t>u</w:t>
      </w:r>
      <w:r w:rsidR="00D12D58">
        <w:t xml:space="preserve"> </w:t>
      </w:r>
      <w:r>
        <w:t xml:space="preserve">before </w:t>
      </w:r>
      <w:r w:rsidRPr="00986631">
        <w:rPr>
          <w:rFonts w:ascii="Doulos SIL" w:hAnsi="Doulos SIL"/>
          <w:i/>
          <w:color w:val="0000FF"/>
        </w:rPr>
        <w:t>-ya</w:t>
      </w:r>
      <w:r>
        <w:t xml:space="preserve"> suffix </w:t>
      </w:r>
    </w:p>
    <w:p w14:paraId="05454CA5" w14:textId="77777777" w:rsidR="007E3640" w:rsidRPr="006406B7" w:rsidRDefault="007E3640" w:rsidP="00D12D58">
      <w:pPr>
        <w:tabs>
          <w:tab w:val="clear" w:pos="369"/>
          <w:tab w:val="left" w:pos="720"/>
          <w:tab w:val="left" w:pos="1080"/>
          <w:tab w:val="left" w:pos="2520"/>
          <w:tab w:val="left" w:pos="3870"/>
          <w:tab w:val="left" w:pos="5040"/>
        </w:tabs>
        <w:rPr>
          <w:i/>
        </w:rPr>
      </w:pPr>
      <w:r>
        <w:tab/>
        <w:t xml:space="preserve">   </w:t>
      </w:r>
      <w:r>
        <w:rPr>
          <w:i/>
        </w:rPr>
        <w:t xml:space="preserve">imperfective ends in </w:t>
      </w:r>
      <w:r w:rsidRPr="00986631">
        <w:rPr>
          <w:rFonts w:ascii="Doulos SIL" w:hAnsi="Doulos SIL"/>
          <w:i/>
          <w:color w:val="0000FF"/>
        </w:rPr>
        <w:t>a</w:t>
      </w:r>
      <w:r>
        <w:rPr>
          <w:i/>
        </w:rPr>
        <w:t xml:space="preserve"> </w:t>
      </w:r>
    </w:p>
    <w:p w14:paraId="0573CA8A" w14:textId="49691A1C" w:rsidR="007E3640" w:rsidRDefault="007E3640" w:rsidP="00D12D58">
      <w:pPr>
        <w:tabs>
          <w:tab w:val="clear" w:pos="369"/>
          <w:tab w:val="left" w:pos="720"/>
          <w:tab w:val="left" w:pos="1080"/>
          <w:tab w:val="left" w:pos="2520"/>
          <w:tab w:val="left" w:pos="3870"/>
          <w:tab w:val="left" w:pos="5040"/>
        </w:tabs>
      </w:pPr>
      <w:r>
        <w:tab/>
      </w:r>
      <w:r>
        <w:tab/>
      </w:r>
      <w:r w:rsidRPr="00986631">
        <w:rPr>
          <w:rFonts w:ascii="Doulos SIL" w:hAnsi="Doulos SIL"/>
          <w:i/>
          <w:color w:val="0000FF"/>
        </w:rPr>
        <w:t>s</w:t>
      </w:r>
      <w:r>
        <w:rPr>
          <w:rFonts w:ascii="Doulos SIL" w:hAnsi="Doulos SIL"/>
          <w:i/>
          <w:color w:val="0000FF"/>
        </w:rPr>
        <w:t>ì</w:t>
      </w:r>
      <w:r w:rsidRPr="00986631">
        <w:rPr>
          <w:rFonts w:ascii="Doulos SIL" w:hAnsi="Doulos SIL"/>
          <w:i/>
          <w:color w:val="0000FF"/>
        </w:rPr>
        <w:t>dán</w:t>
      </w:r>
      <w:r>
        <w:rPr>
          <w:rFonts w:ascii="Doulos SIL" w:hAnsi="Doulos SIL"/>
          <w:i/>
          <w:color w:val="0000FF"/>
        </w:rPr>
        <w:t>ī</w:t>
      </w:r>
      <w:r w:rsidRPr="00986631">
        <w:rPr>
          <w:rFonts w:ascii="Doulos SIL" w:hAnsi="Doulos SIL"/>
          <w:i/>
          <w:color w:val="0000FF"/>
        </w:rPr>
        <w:t>-yà</w:t>
      </w:r>
      <w:r>
        <w:tab/>
      </w:r>
      <w:r w:rsidRPr="00986631">
        <w:rPr>
          <w:rFonts w:ascii="Doulos SIL" w:hAnsi="Doulos SIL"/>
          <w:i/>
          <w:color w:val="0000FF"/>
        </w:rPr>
        <w:t>s</w:t>
      </w:r>
      <w:r w:rsidR="006C4F4B">
        <w:rPr>
          <w:rFonts w:ascii="Doulos SIL" w:hAnsi="Doulos SIL"/>
          <w:i/>
          <w:color w:val="0000FF"/>
        </w:rPr>
        <w:t>ì</w:t>
      </w:r>
      <w:r w:rsidR="00D12D58">
        <w:rPr>
          <w:rFonts w:ascii="Doulos SIL" w:hAnsi="Doulos SIL"/>
          <w:i/>
          <w:color w:val="0000FF"/>
        </w:rPr>
        <w:t>dán</w:t>
      </w:r>
      <w:r w:rsidR="006C4F4B">
        <w:rPr>
          <w:rFonts w:ascii="Doulos SIL" w:hAnsi="Doulos SIL"/>
          <w:i/>
          <w:color w:val="0000FF"/>
        </w:rPr>
        <w:t>ī</w:t>
      </w:r>
      <w:r w:rsidRPr="00986631">
        <w:rPr>
          <w:rFonts w:ascii="Doulos SIL" w:hAnsi="Doulos SIL"/>
          <w:i/>
          <w:color w:val="0000FF"/>
        </w:rPr>
        <w:tab/>
        <w:t>s</w:t>
      </w:r>
      <w:r w:rsidR="006C4F4B">
        <w:rPr>
          <w:rFonts w:ascii="Doulos SIL" w:hAnsi="Doulos SIL"/>
          <w:i/>
          <w:color w:val="0000FF"/>
        </w:rPr>
        <w:t>ì</w:t>
      </w:r>
      <w:r w:rsidRPr="00986631">
        <w:rPr>
          <w:rFonts w:ascii="Doulos SIL" w:hAnsi="Doulos SIL"/>
          <w:i/>
          <w:color w:val="0000FF"/>
        </w:rPr>
        <w:t>dánà</w:t>
      </w:r>
      <w:r w:rsidRPr="00986631">
        <w:rPr>
          <w:rFonts w:ascii="Doulos SIL" w:hAnsi="Doulos SIL"/>
          <w:i/>
          <w:color w:val="0000FF"/>
        </w:rPr>
        <w:tab/>
      </w:r>
      <w:r>
        <w:t>‘ascend’</w:t>
      </w:r>
    </w:p>
    <w:p w14:paraId="462DC82E" w14:textId="22A325C2" w:rsidR="007E3640" w:rsidRDefault="007E3640" w:rsidP="00D12D58">
      <w:pPr>
        <w:tabs>
          <w:tab w:val="clear" w:pos="369"/>
          <w:tab w:val="left" w:pos="720"/>
          <w:tab w:val="left" w:pos="1080"/>
          <w:tab w:val="left" w:pos="2520"/>
          <w:tab w:val="left" w:pos="3870"/>
          <w:tab w:val="left" w:pos="5040"/>
        </w:tabs>
      </w:pPr>
      <w:r>
        <w:tab/>
      </w:r>
      <w:r>
        <w:tab/>
      </w:r>
      <w:r>
        <w:rPr>
          <w:rFonts w:ascii="Doulos SIL" w:hAnsi="Doulos SIL"/>
          <w:i/>
          <w:color w:val="0000FF"/>
        </w:rPr>
        <w:t>jà</w:t>
      </w:r>
      <w:r w:rsidRPr="00986631">
        <w:rPr>
          <w:rFonts w:ascii="Doulos SIL" w:hAnsi="Doulos SIL"/>
          <w:i/>
          <w:color w:val="0000FF"/>
        </w:rPr>
        <w:t>ʔán</w:t>
      </w:r>
      <w:r>
        <w:rPr>
          <w:rFonts w:ascii="Doulos SIL" w:hAnsi="Doulos SIL"/>
          <w:i/>
          <w:color w:val="0000FF"/>
        </w:rPr>
        <w:t>ī</w:t>
      </w:r>
      <w:r w:rsidRPr="00433C61">
        <w:rPr>
          <w:rFonts w:ascii="Doulos SIL" w:hAnsi="Doulos SIL"/>
          <w:i/>
          <w:color w:val="0000FF"/>
        </w:rPr>
        <w:t>-ya</w:t>
      </w:r>
      <w:r>
        <w:rPr>
          <w:rFonts w:ascii="Doulos SIL" w:hAnsi="Doulos SIL"/>
          <w:i/>
          <w:color w:val="0000FF"/>
        </w:rPr>
        <w:t>̀</w:t>
      </w:r>
      <w:r>
        <w:tab/>
      </w:r>
      <w:r w:rsidR="00D12D58">
        <w:rPr>
          <w:rFonts w:ascii="Doulos SIL" w:hAnsi="Doulos SIL"/>
          <w:i/>
          <w:color w:val="0000FF"/>
        </w:rPr>
        <w:t>jà</w:t>
      </w:r>
      <w:r w:rsidRPr="00986631">
        <w:rPr>
          <w:rFonts w:ascii="Doulos SIL" w:hAnsi="Doulos SIL"/>
          <w:i/>
          <w:color w:val="0000FF"/>
        </w:rPr>
        <w:t>ʔ</w:t>
      </w:r>
      <w:r w:rsidR="00D12D58">
        <w:rPr>
          <w:rFonts w:ascii="Doulos SIL" w:hAnsi="Doulos SIL"/>
          <w:i/>
          <w:color w:val="0000FF"/>
        </w:rPr>
        <w:t>án</w:t>
      </w:r>
      <w:r w:rsidR="006C4F4B">
        <w:rPr>
          <w:rFonts w:ascii="Doulos SIL" w:hAnsi="Doulos SIL"/>
          <w:i/>
          <w:color w:val="0000FF"/>
        </w:rPr>
        <w:t>ī</w:t>
      </w:r>
      <w:r w:rsidR="00D12D58">
        <w:rPr>
          <w:rFonts w:ascii="Doulos SIL" w:hAnsi="Doulos SIL"/>
          <w:i/>
          <w:color w:val="0000FF"/>
        </w:rPr>
        <w:tab/>
        <w:t>jà</w:t>
      </w:r>
      <w:r w:rsidRPr="00986631">
        <w:rPr>
          <w:rFonts w:ascii="Doulos SIL" w:hAnsi="Doulos SIL"/>
          <w:i/>
          <w:color w:val="0000FF"/>
        </w:rPr>
        <w:t>ʔánà</w:t>
      </w:r>
      <w:r w:rsidRPr="00986631">
        <w:rPr>
          <w:rFonts w:ascii="Doulos SIL" w:hAnsi="Doulos SIL"/>
          <w:i/>
          <w:color w:val="0000FF"/>
        </w:rPr>
        <w:tab/>
      </w:r>
      <w:r>
        <w:t>‘descend’</w:t>
      </w:r>
    </w:p>
    <w:p w14:paraId="48A70A04" w14:textId="77777777" w:rsidR="007E3640" w:rsidRPr="006406B7" w:rsidRDefault="007E3640" w:rsidP="00D12D58">
      <w:pPr>
        <w:tabs>
          <w:tab w:val="clear" w:pos="369"/>
          <w:tab w:val="left" w:pos="720"/>
          <w:tab w:val="left" w:pos="1080"/>
          <w:tab w:val="left" w:pos="2520"/>
          <w:tab w:val="left" w:pos="3870"/>
          <w:tab w:val="left" w:pos="5040"/>
        </w:tabs>
        <w:rPr>
          <w:i/>
        </w:rPr>
      </w:pPr>
      <w:r>
        <w:tab/>
        <w:t xml:space="preserve">   </w:t>
      </w:r>
      <w:r>
        <w:rPr>
          <w:i/>
        </w:rPr>
        <w:t xml:space="preserve">imperfective ends in </w:t>
      </w:r>
      <w:r w:rsidRPr="00986631">
        <w:rPr>
          <w:rFonts w:ascii="Doulos SIL" w:hAnsi="Doulos SIL"/>
          <w:i/>
          <w:color w:val="0000FF"/>
        </w:rPr>
        <w:t>ɛ</w:t>
      </w:r>
      <w:r>
        <w:rPr>
          <w:i/>
        </w:rPr>
        <w:t xml:space="preserve"> </w:t>
      </w:r>
    </w:p>
    <w:p w14:paraId="4B3816A4" w14:textId="205E0864" w:rsidR="007E3640" w:rsidRDefault="007E3640" w:rsidP="00D12D58">
      <w:pPr>
        <w:tabs>
          <w:tab w:val="clear" w:pos="369"/>
          <w:tab w:val="left" w:pos="720"/>
          <w:tab w:val="left" w:pos="1080"/>
          <w:tab w:val="left" w:pos="2520"/>
          <w:tab w:val="left" w:pos="3870"/>
          <w:tab w:val="left" w:pos="5040"/>
        </w:tabs>
      </w:pPr>
      <w:r>
        <w:tab/>
      </w:r>
      <w:r>
        <w:tab/>
      </w:r>
      <w:r w:rsidR="004F1DA8">
        <w:rPr>
          <w:rFonts w:ascii="Doulos SIL" w:hAnsi="Doulos SIL"/>
          <w:i/>
          <w:color w:val="0000FF"/>
        </w:rPr>
        <w:t>mìì</w:t>
      </w:r>
      <w:r w:rsidRPr="00986631">
        <w:rPr>
          <w:rFonts w:ascii="Doulos SIL" w:hAnsi="Doulos SIL"/>
          <w:i/>
          <w:color w:val="0000FF"/>
        </w:rPr>
        <w:t>lí-yà</w:t>
      </w:r>
      <w:r>
        <w:tab/>
      </w:r>
      <w:r w:rsidR="00D12D58">
        <w:rPr>
          <w:rFonts w:ascii="Doulos SIL" w:hAnsi="Doulos SIL"/>
          <w:i/>
          <w:color w:val="0000FF"/>
        </w:rPr>
        <w:t>mììlíī</w:t>
      </w:r>
      <w:r w:rsidRPr="00986631">
        <w:rPr>
          <w:rFonts w:ascii="Doulos SIL" w:hAnsi="Doulos SIL"/>
          <w:i/>
          <w:color w:val="0000FF"/>
        </w:rPr>
        <w:tab/>
        <w:t>mííl</w:t>
      </w:r>
      <w:r w:rsidR="00045469">
        <w:rPr>
          <w:rFonts w:ascii="Doulos SIL" w:hAnsi="Doulos SIL"/>
          <w:i/>
          <w:color w:val="0000FF"/>
        </w:rPr>
        <w:t>í</w:t>
      </w:r>
      <w:r w:rsidR="00D12D58">
        <w:rPr>
          <w:rFonts w:ascii="Doulos SIL" w:hAnsi="Doulos SIL"/>
          <w:i/>
          <w:color w:val="0000FF"/>
        </w:rPr>
        <w:t>à</w:t>
      </w:r>
      <w:r w:rsidRPr="00986631">
        <w:rPr>
          <w:rFonts w:ascii="Doulos SIL" w:hAnsi="Doulos SIL"/>
          <w:i/>
          <w:color w:val="0000FF"/>
        </w:rPr>
        <w:tab/>
      </w:r>
      <w:r>
        <w:t>‘think’</w:t>
      </w:r>
    </w:p>
    <w:p w14:paraId="41C96D97" w14:textId="5F5ABB36" w:rsidR="007E3640" w:rsidRDefault="007E3640" w:rsidP="00D12D58">
      <w:pPr>
        <w:tabs>
          <w:tab w:val="clear" w:pos="369"/>
          <w:tab w:val="left" w:pos="720"/>
          <w:tab w:val="left" w:pos="1080"/>
          <w:tab w:val="left" w:pos="2520"/>
          <w:tab w:val="left" w:pos="3870"/>
          <w:tab w:val="left" w:pos="5040"/>
        </w:tabs>
      </w:pPr>
      <w:r>
        <w:tab/>
      </w:r>
      <w:r>
        <w:tab/>
      </w:r>
      <w:r w:rsidRPr="00986631">
        <w:rPr>
          <w:rFonts w:ascii="Doulos SIL" w:hAnsi="Doulos SIL"/>
          <w:i/>
          <w:color w:val="0000FF"/>
        </w:rPr>
        <w:t>f</w:t>
      </w:r>
      <w:r>
        <w:rPr>
          <w:rFonts w:ascii="Doulos SIL" w:hAnsi="Doulos SIL"/>
          <w:i/>
          <w:color w:val="0000FF"/>
        </w:rPr>
        <w:t>ì</w:t>
      </w:r>
      <w:r w:rsidRPr="00986631">
        <w:rPr>
          <w:rFonts w:ascii="Doulos SIL" w:hAnsi="Doulos SIL"/>
          <w:i/>
          <w:color w:val="0000FF"/>
        </w:rPr>
        <w:t>dí-yà</w:t>
      </w:r>
      <w:r>
        <w:tab/>
      </w:r>
      <w:r w:rsidRPr="00986631">
        <w:rPr>
          <w:rFonts w:ascii="Doulos SIL" w:hAnsi="Doulos SIL"/>
          <w:i/>
          <w:color w:val="0000FF"/>
        </w:rPr>
        <w:t>f</w:t>
      </w:r>
      <w:r w:rsidR="006C4F4B">
        <w:rPr>
          <w:rFonts w:ascii="Doulos SIL" w:hAnsi="Doulos SIL"/>
          <w:i/>
          <w:color w:val="0000FF"/>
        </w:rPr>
        <w:t>ì</w:t>
      </w:r>
      <w:r w:rsidR="00D12D58">
        <w:rPr>
          <w:rFonts w:ascii="Doulos SIL" w:hAnsi="Doulos SIL"/>
          <w:i/>
          <w:color w:val="0000FF"/>
        </w:rPr>
        <w:t>dí</w:t>
      </w:r>
      <w:r w:rsidRPr="00986631">
        <w:rPr>
          <w:rFonts w:ascii="Doulos SIL" w:hAnsi="Doulos SIL"/>
          <w:i/>
          <w:color w:val="0000FF"/>
        </w:rPr>
        <w:t>ì</w:t>
      </w:r>
      <w:r w:rsidRPr="00986631">
        <w:rPr>
          <w:rFonts w:ascii="Doulos SIL" w:hAnsi="Doulos SIL"/>
          <w:i/>
          <w:color w:val="0000FF"/>
        </w:rPr>
        <w:tab/>
      </w:r>
      <w:r w:rsidR="00045469">
        <w:rPr>
          <w:rFonts w:ascii="Doulos SIL" w:hAnsi="Doulos SIL"/>
          <w:i/>
          <w:color w:val="0000FF"/>
        </w:rPr>
        <w:t>fìdɛ́ɛ̀</w:t>
      </w:r>
      <w:r w:rsidRPr="00986631">
        <w:rPr>
          <w:rFonts w:ascii="Doulos SIL" w:hAnsi="Doulos SIL"/>
          <w:i/>
          <w:color w:val="0000FF"/>
        </w:rPr>
        <w:tab/>
      </w:r>
      <w:r>
        <w:t>‘run’</w:t>
      </w:r>
    </w:p>
    <w:p w14:paraId="31FCA411" w14:textId="77777777" w:rsidR="007E3640" w:rsidRPr="006406B7" w:rsidRDefault="007E3640" w:rsidP="00D12D58">
      <w:pPr>
        <w:tabs>
          <w:tab w:val="clear" w:pos="369"/>
          <w:tab w:val="left" w:pos="720"/>
          <w:tab w:val="left" w:pos="1080"/>
          <w:tab w:val="left" w:pos="2520"/>
          <w:tab w:val="left" w:pos="3870"/>
          <w:tab w:val="left" w:pos="5040"/>
        </w:tabs>
        <w:rPr>
          <w:i/>
        </w:rPr>
      </w:pPr>
      <w:r>
        <w:tab/>
        <w:t xml:space="preserve">   </w:t>
      </w:r>
      <w:r>
        <w:rPr>
          <w:i/>
        </w:rPr>
        <w:t xml:space="preserve">imperfective ends in </w:t>
      </w:r>
      <w:r w:rsidRPr="00986631">
        <w:rPr>
          <w:rFonts w:ascii="Doulos SIL" w:hAnsi="Doulos SIL"/>
          <w:i/>
          <w:color w:val="0000FF"/>
        </w:rPr>
        <w:t>ɔ</w:t>
      </w:r>
      <w:r>
        <w:rPr>
          <w:i/>
        </w:rPr>
        <w:t xml:space="preserve"> </w:t>
      </w:r>
    </w:p>
    <w:p w14:paraId="442EE928" w14:textId="3011A7E9" w:rsidR="007E3640" w:rsidRDefault="007E3640" w:rsidP="00D12D58">
      <w:pPr>
        <w:tabs>
          <w:tab w:val="clear" w:pos="369"/>
          <w:tab w:val="left" w:pos="720"/>
          <w:tab w:val="left" w:pos="1080"/>
          <w:tab w:val="left" w:pos="2520"/>
          <w:tab w:val="left" w:pos="3870"/>
          <w:tab w:val="left" w:pos="5040"/>
        </w:tabs>
      </w:pPr>
      <w:r>
        <w:tab/>
      </w:r>
      <w:r>
        <w:tab/>
      </w:r>
      <w:r w:rsidR="004F1DA8">
        <w:rPr>
          <w:rFonts w:ascii="Doulos SIL" w:hAnsi="Doulos SIL"/>
          <w:i/>
          <w:color w:val="0000FF"/>
        </w:rPr>
        <w:t>bùlù</w:t>
      </w:r>
      <w:r w:rsidR="00D26AC7">
        <w:rPr>
          <w:rFonts w:ascii="Doulos SIL" w:hAnsi="Doulos SIL"/>
          <w:i/>
          <w:color w:val="0000FF"/>
        </w:rPr>
        <w:t>-yá</w:t>
      </w:r>
      <w:r>
        <w:tab/>
      </w:r>
      <w:r w:rsidR="00D12D58">
        <w:rPr>
          <w:rFonts w:ascii="Doulos SIL" w:hAnsi="Doulos SIL"/>
          <w:i/>
          <w:color w:val="0000FF"/>
        </w:rPr>
        <w:t>bùlíì</w:t>
      </w:r>
      <w:r w:rsidRPr="00986631">
        <w:rPr>
          <w:rFonts w:ascii="Doulos SIL" w:hAnsi="Doulos SIL"/>
          <w:i/>
          <w:color w:val="0000FF"/>
        </w:rPr>
        <w:tab/>
        <w:t>búlɔ́</w:t>
      </w:r>
      <w:r w:rsidRPr="00986631">
        <w:rPr>
          <w:rFonts w:ascii="Doulos SIL" w:hAnsi="Doulos SIL"/>
          <w:i/>
          <w:color w:val="0000FF"/>
        </w:rPr>
        <w:tab/>
      </w:r>
      <w:r>
        <w:t>‘go back’</w:t>
      </w:r>
    </w:p>
    <w:p w14:paraId="56B37A39" w14:textId="77777777" w:rsidR="007E3640" w:rsidRDefault="007E3640" w:rsidP="007E3640">
      <w:pPr>
        <w:tabs>
          <w:tab w:val="clear" w:pos="369"/>
          <w:tab w:val="left" w:pos="720"/>
          <w:tab w:val="left" w:pos="1080"/>
          <w:tab w:val="left" w:pos="2340"/>
          <w:tab w:val="left" w:pos="3870"/>
          <w:tab w:val="left" w:pos="5040"/>
        </w:tabs>
      </w:pPr>
    </w:p>
    <w:p w14:paraId="1F4E1935" w14:textId="45BC73A1" w:rsidR="007E3640" w:rsidRDefault="006C4F4B" w:rsidP="003614EE">
      <w:r>
        <w:lastRenderedPageBreak/>
        <w:t xml:space="preserve">Transitive progressives, like other transitive verbs, are subject to tonal modifications based on whether the immediately preceding object is </w:t>
      </w:r>
      <w:r w:rsidR="00DF73D1">
        <w:t>+</w:t>
      </w:r>
      <w:r>
        <w:t>3Sg or -3Sg as explained in §3.xxx and elsewhere.</w:t>
      </w:r>
    </w:p>
    <w:p w14:paraId="03850F6E" w14:textId="77777777" w:rsidR="006C4F4B" w:rsidRDefault="006C4F4B" w:rsidP="003614EE"/>
    <w:p w14:paraId="274AC74E" w14:textId="1AE1CF63" w:rsidR="006C4F4B" w:rsidRPr="00986631" w:rsidRDefault="006C4F4B" w:rsidP="006C4F4B">
      <w:pPr>
        <w:tabs>
          <w:tab w:val="clear" w:pos="369"/>
          <w:tab w:val="left" w:pos="720"/>
          <w:tab w:val="left" w:pos="1080"/>
          <w:tab w:val="left" w:pos="2160"/>
          <w:tab w:val="left" w:pos="3870"/>
        </w:tabs>
        <w:rPr>
          <w:rFonts w:ascii="Doulos SIL" w:hAnsi="Doulos SIL"/>
          <w:i/>
          <w:color w:val="0000FF"/>
        </w:rPr>
      </w:pPr>
      <w:r>
        <w:t>(</w:t>
      </w:r>
      <w:r w:rsidRPr="006C4F4B">
        <w:t xml:space="preserve">xx3) </w:t>
      </w:r>
      <w:r w:rsidRPr="006C4F4B">
        <w:tab/>
        <w:t>a.</w:t>
      </w:r>
      <w:r w:rsidRPr="006C4F4B">
        <w:tab/>
      </w:r>
      <w:r>
        <w:rPr>
          <w:rFonts w:ascii="Doulos SIL" w:hAnsi="Doulos SIL"/>
          <w:i/>
          <w:color w:val="0000FF"/>
        </w:rPr>
        <w:t>má</w:t>
      </w:r>
      <w:r w:rsidRPr="00537163">
        <w:rPr>
          <w:rFonts w:ascii="Doulos SIL" w:hAnsi="Doulos SIL"/>
          <w:i/>
          <w:color w:val="0000FF"/>
        </w:rPr>
        <w:t>=</w:t>
      </w:r>
      <w:r w:rsidRPr="00537163">
        <w:rPr>
          <w:rFonts w:ascii="Doulos SIL" w:hAnsi="Doulos SIL"/>
          <w:i/>
          <w:color w:val="0000FF"/>
        </w:rPr>
        <w:sym w:font="Symbol" w:char="F0C6"/>
      </w:r>
      <w:r>
        <w:rPr>
          <w:rFonts w:ascii="Doulos SIL" w:hAnsi="Doulos SIL"/>
          <w:i/>
          <w:color w:val="0000FF"/>
        </w:rPr>
        <w:tab/>
        <w:t>ꜜn</w:t>
      </w:r>
      <w:r w:rsidRPr="00986631">
        <w:rPr>
          <w:rFonts w:ascii="Doulos SIL" w:hAnsi="Doulos SIL"/>
          <w:i/>
          <w:color w:val="0000FF"/>
        </w:rPr>
        <w:t>á</w:t>
      </w:r>
      <w:r w:rsidRPr="00986631">
        <w:rPr>
          <w:rFonts w:ascii="Doulos SIL" w:hAnsi="Doulos SIL"/>
          <w:i/>
          <w:color w:val="0000FF"/>
        </w:rPr>
        <w:tab/>
        <w:t>bàʔrì-yá</w:t>
      </w:r>
    </w:p>
    <w:p w14:paraId="7ACCB3AE" w14:textId="77777777" w:rsidR="006C4F4B" w:rsidRDefault="006C4F4B" w:rsidP="006C4F4B">
      <w:pPr>
        <w:tabs>
          <w:tab w:val="clear" w:pos="369"/>
          <w:tab w:val="left" w:pos="720"/>
          <w:tab w:val="left" w:pos="1080"/>
          <w:tab w:val="left" w:pos="2160"/>
          <w:tab w:val="left" w:pos="3870"/>
        </w:tabs>
      </w:pPr>
      <w:r>
        <w:tab/>
      </w:r>
      <w:r>
        <w:tab/>
        <w:t>1Sg=</w:t>
      </w:r>
      <w:r w:rsidRPr="008E62E5">
        <w:sym w:font="Symbol" w:char="F0C6"/>
      </w:r>
      <w:r>
        <w:tab/>
        <w:t>3SgHumObj</w:t>
      </w:r>
      <w:r>
        <w:tab/>
        <w:t>hit-Prog</w:t>
      </w:r>
    </w:p>
    <w:p w14:paraId="1A160AD5" w14:textId="77777777" w:rsidR="006C4F4B" w:rsidRDefault="006C4F4B" w:rsidP="006C4F4B">
      <w:pPr>
        <w:tabs>
          <w:tab w:val="clear" w:pos="369"/>
          <w:tab w:val="left" w:pos="720"/>
          <w:tab w:val="left" w:pos="1080"/>
          <w:tab w:val="left" w:pos="2160"/>
          <w:tab w:val="left" w:pos="3150"/>
        </w:tabs>
      </w:pPr>
      <w:r>
        <w:tab/>
      </w:r>
      <w:r>
        <w:tab/>
        <w:t>‘I am hitting him/her.’</w:t>
      </w:r>
    </w:p>
    <w:p w14:paraId="63DDD8B0" w14:textId="77777777" w:rsidR="006C4F4B" w:rsidRDefault="006C4F4B" w:rsidP="006C4F4B">
      <w:pPr>
        <w:tabs>
          <w:tab w:val="clear" w:pos="369"/>
          <w:tab w:val="left" w:pos="720"/>
          <w:tab w:val="left" w:pos="1080"/>
          <w:tab w:val="left" w:pos="2160"/>
          <w:tab w:val="left" w:pos="3150"/>
        </w:tabs>
      </w:pPr>
    </w:p>
    <w:p w14:paraId="53DD3530" w14:textId="47647F46" w:rsidR="006C4F4B" w:rsidRPr="00986631" w:rsidRDefault="006C4F4B" w:rsidP="006C4F4B">
      <w:pPr>
        <w:tabs>
          <w:tab w:val="clear" w:pos="369"/>
          <w:tab w:val="left" w:pos="720"/>
          <w:tab w:val="left" w:pos="1080"/>
          <w:tab w:val="left" w:pos="2160"/>
          <w:tab w:val="left" w:pos="3870"/>
        </w:tabs>
        <w:rPr>
          <w:rFonts w:ascii="Doulos SIL" w:hAnsi="Doulos SIL"/>
          <w:i/>
          <w:color w:val="0000FF"/>
        </w:rPr>
      </w:pPr>
      <w:r>
        <w:tab/>
        <w:t>b.</w:t>
      </w:r>
      <w:r>
        <w:tab/>
      </w:r>
      <w:r>
        <w:rPr>
          <w:rFonts w:ascii="Doulos SIL" w:hAnsi="Doulos SIL"/>
          <w:i/>
          <w:color w:val="0000FF"/>
        </w:rPr>
        <w:t>má</w:t>
      </w:r>
      <w:r w:rsidRPr="00537163">
        <w:rPr>
          <w:rFonts w:ascii="Doulos SIL" w:hAnsi="Doulos SIL"/>
          <w:i/>
          <w:color w:val="0000FF"/>
        </w:rPr>
        <w:t>=</w:t>
      </w:r>
      <w:r w:rsidRPr="00537163">
        <w:rPr>
          <w:rFonts w:ascii="Doulos SIL" w:hAnsi="Doulos SIL"/>
          <w:i/>
          <w:color w:val="0000FF"/>
        </w:rPr>
        <w:sym w:font="Symbol" w:char="F0C6"/>
      </w:r>
      <w:r>
        <w:rPr>
          <w:rFonts w:ascii="Doulos SIL" w:hAnsi="Doulos SIL"/>
          <w:i/>
          <w:color w:val="0000FF"/>
        </w:rPr>
        <w:tab/>
        <w:t>ꜜn</w:t>
      </w:r>
      <w:r w:rsidRPr="00986631">
        <w:rPr>
          <w:rFonts w:ascii="Doulos SIL" w:hAnsi="Doulos SIL"/>
          <w:i/>
          <w:color w:val="0000FF"/>
        </w:rPr>
        <w:t>á</w:t>
      </w:r>
      <w:r>
        <w:rPr>
          <w:rFonts w:ascii="Doulos SIL" w:hAnsi="Doulos SIL"/>
          <w:i/>
          <w:color w:val="0000FF"/>
        </w:rPr>
        <w:t>àⁿ</w:t>
      </w:r>
      <w:r>
        <w:rPr>
          <w:rFonts w:ascii="Doulos SIL" w:hAnsi="Doulos SIL"/>
          <w:i/>
          <w:color w:val="0000FF"/>
        </w:rPr>
        <w:tab/>
        <w:t>bá</w:t>
      </w:r>
      <w:r w:rsidRPr="00986631">
        <w:rPr>
          <w:rFonts w:ascii="Doulos SIL" w:hAnsi="Doulos SIL"/>
          <w:i/>
          <w:color w:val="0000FF"/>
        </w:rPr>
        <w:t>ʔ</w:t>
      </w:r>
      <w:r>
        <w:rPr>
          <w:rFonts w:ascii="Doulos SIL" w:hAnsi="Doulos SIL"/>
          <w:i/>
          <w:color w:val="0000FF"/>
        </w:rPr>
        <w:t>rí-yà</w:t>
      </w:r>
    </w:p>
    <w:p w14:paraId="684E4575" w14:textId="65D3E03A" w:rsidR="006C4F4B" w:rsidRDefault="006C4F4B" w:rsidP="006C4F4B">
      <w:pPr>
        <w:tabs>
          <w:tab w:val="clear" w:pos="369"/>
          <w:tab w:val="left" w:pos="720"/>
          <w:tab w:val="left" w:pos="1080"/>
          <w:tab w:val="left" w:pos="2160"/>
          <w:tab w:val="left" w:pos="3870"/>
        </w:tabs>
      </w:pPr>
      <w:r>
        <w:tab/>
      </w:r>
      <w:r>
        <w:tab/>
        <w:t>1Sg=</w:t>
      </w:r>
      <w:r w:rsidRPr="008E62E5">
        <w:sym w:font="Symbol" w:char="F0C6"/>
      </w:r>
      <w:r>
        <w:tab/>
        <w:t>3PlHumObj</w:t>
      </w:r>
      <w:r>
        <w:tab/>
        <w:t>hit-Prog</w:t>
      </w:r>
    </w:p>
    <w:p w14:paraId="1DCB7D3C" w14:textId="6B852AF5" w:rsidR="006C4F4B" w:rsidRDefault="006C4F4B" w:rsidP="006C4F4B">
      <w:pPr>
        <w:tabs>
          <w:tab w:val="clear" w:pos="369"/>
          <w:tab w:val="left" w:pos="720"/>
          <w:tab w:val="left" w:pos="1080"/>
          <w:tab w:val="left" w:pos="2160"/>
          <w:tab w:val="left" w:pos="3150"/>
        </w:tabs>
      </w:pPr>
      <w:r>
        <w:tab/>
      </w:r>
      <w:r>
        <w:tab/>
        <w:t>‘I am hitting them.’</w:t>
      </w:r>
    </w:p>
    <w:p w14:paraId="50CEBBF7" w14:textId="7D3F4E3F" w:rsidR="006C4F4B" w:rsidRPr="006C4F4B" w:rsidRDefault="006C4F4B" w:rsidP="006C4F4B">
      <w:pPr>
        <w:tabs>
          <w:tab w:val="clear" w:pos="369"/>
          <w:tab w:val="left" w:pos="720"/>
          <w:tab w:val="left" w:pos="1080"/>
          <w:tab w:val="left" w:pos="2160"/>
          <w:tab w:val="left" w:pos="3150"/>
        </w:tabs>
      </w:pPr>
      <w:r>
        <w:tab/>
      </w:r>
    </w:p>
    <w:p w14:paraId="791E014A" w14:textId="059666FF" w:rsidR="006C4F4B" w:rsidRDefault="006C4F4B" w:rsidP="003614EE">
      <w:r>
        <w:t xml:space="preserve">Some further examples of the forms of transitive progressives are in (xx4). </w:t>
      </w:r>
    </w:p>
    <w:p w14:paraId="75F9FF4D" w14:textId="77777777" w:rsidR="006C4F4B" w:rsidRDefault="006C4F4B" w:rsidP="003614EE"/>
    <w:p w14:paraId="12C435CB" w14:textId="6D51A6CB" w:rsidR="006C4F4B" w:rsidRDefault="006C4F4B" w:rsidP="004F1DA8">
      <w:pPr>
        <w:tabs>
          <w:tab w:val="clear" w:pos="369"/>
          <w:tab w:val="left" w:pos="720"/>
          <w:tab w:val="left" w:pos="2700"/>
          <w:tab w:val="left" w:pos="4500"/>
          <w:tab w:val="left" w:pos="5670"/>
        </w:tabs>
      </w:pPr>
      <w:r>
        <w:t>(xx4)</w:t>
      </w:r>
      <w:r>
        <w:tab/>
        <w:t>progressive +3Sg</w:t>
      </w:r>
      <w:r>
        <w:tab/>
        <w:t>progressive -3Sg</w:t>
      </w:r>
      <w:r>
        <w:tab/>
      </w:r>
      <w:r w:rsidR="004F1DA8">
        <w:t>Ipfv +3Sg</w:t>
      </w:r>
      <w:r w:rsidR="004F1DA8">
        <w:tab/>
      </w:r>
      <w:r>
        <w:t>gloss</w:t>
      </w:r>
    </w:p>
    <w:p w14:paraId="06708F61" w14:textId="77777777" w:rsidR="006C4F4B" w:rsidRDefault="006C4F4B" w:rsidP="004F1DA8">
      <w:pPr>
        <w:tabs>
          <w:tab w:val="clear" w:pos="369"/>
          <w:tab w:val="left" w:pos="720"/>
          <w:tab w:val="left" w:pos="2700"/>
          <w:tab w:val="left" w:pos="4500"/>
          <w:tab w:val="left" w:pos="5670"/>
        </w:tabs>
      </w:pPr>
    </w:p>
    <w:p w14:paraId="16AC4AC1" w14:textId="0DD6ED84" w:rsidR="006C4F4B" w:rsidRDefault="006C4F4B" w:rsidP="004F1DA8">
      <w:pPr>
        <w:tabs>
          <w:tab w:val="clear" w:pos="369"/>
          <w:tab w:val="left" w:pos="720"/>
          <w:tab w:val="left" w:pos="2700"/>
          <w:tab w:val="left" w:pos="4500"/>
          <w:tab w:val="left" w:pos="5670"/>
        </w:tabs>
      </w:pPr>
      <w:r>
        <w:tab/>
      </w:r>
      <w:r w:rsidR="004F1DA8">
        <w:rPr>
          <w:rFonts w:ascii="Doulos SIL" w:hAnsi="Doulos SIL"/>
          <w:i/>
          <w:color w:val="0000FF"/>
        </w:rPr>
        <w:t>bè-yá</w:t>
      </w:r>
      <w:r w:rsidR="004F1DA8">
        <w:rPr>
          <w:rFonts w:ascii="Doulos SIL" w:hAnsi="Doulos SIL"/>
          <w:i/>
          <w:color w:val="0000FF"/>
        </w:rPr>
        <w:tab/>
        <w:t>bé</w:t>
      </w:r>
      <w:r w:rsidRPr="008E7480">
        <w:rPr>
          <w:rFonts w:ascii="Doulos SIL" w:hAnsi="Doulos SIL"/>
          <w:i/>
          <w:color w:val="0000FF"/>
        </w:rPr>
        <w:t>-yà</w:t>
      </w:r>
      <w:r>
        <w:tab/>
      </w:r>
      <w:r w:rsidR="004F1DA8" w:rsidRPr="00E326CB">
        <w:rPr>
          <w:rFonts w:ascii="Doulos SIL" w:hAnsi="Doulos SIL"/>
          <w:i/>
          <w:color w:val="0000FF"/>
        </w:rPr>
        <w:t>bàà</w:t>
      </w:r>
      <w:r w:rsidR="004F1DA8">
        <w:tab/>
      </w:r>
      <w:r>
        <w:t>‘put down’</w:t>
      </w:r>
    </w:p>
    <w:p w14:paraId="6ABC821C" w14:textId="25DA5725" w:rsidR="006C4F4B" w:rsidRPr="006C4F4B" w:rsidRDefault="006C4F4B" w:rsidP="004F1DA8">
      <w:pPr>
        <w:tabs>
          <w:tab w:val="clear" w:pos="369"/>
          <w:tab w:val="left" w:pos="720"/>
          <w:tab w:val="left" w:pos="2700"/>
          <w:tab w:val="left" w:pos="4500"/>
          <w:tab w:val="left" w:pos="5670"/>
        </w:tabs>
      </w:pPr>
      <w:r>
        <w:tab/>
      </w:r>
      <w:r w:rsidRPr="008E7480">
        <w:rPr>
          <w:rFonts w:ascii="Doulos SIL" w:hAnsi="Doulos SIL"/>
          <w:i/>
          <w:color w:val="0000FF"/>
        </w:rPr>
        <w:t>dè-yá</w:t>
      </w:r>
      <w:r w:rsidRPr="008E7480">
        <w:rPr>
          <w:rFonts w:ascii="Doulos SIL" w:hAnsi="Doulos SIL"/>
          <w:i/>
          <w:color w:val="0000FF"/>
        </w:rPr>
        <w:tab/>
        <w:t>dé-yà</w:t>
      </w:r>
      <w:r>
        <w:tab/>
      </w:r>
      <w:r w:rsidR="004F1DA8" w:rsidRPr="00E326CB">
        <w:rPr>
          <w:rFonts w:ascii="Doulos SIL" w:hAnsi="Doulos SIL"/>
          <w:i/>
          <w:color w:val="0000FF"/>
        </w:rPr>
        <w:t>dɛ̀ɛ̀</w:t>
      </w:r>
      <w:r w:rsidR="004F1DA8">
        <w:tab/>
      </w:r>
      <w:r>
        <w:t>‘heat (sth)’</w:t>
      </w:r>
    </w:p>
    <w:p w14:paraId="2BA4ECF8" w14:textId="2B974CFE" w:rsidR="006C4F4B" w:rsidRDefault="006C4F4B" w:rsidP="004F1DA8">
      <w:pPr>
        <w:tabs>
          <w:tab w:val="clear" w:pos="369"/>
          <w:tab w:val="left" w:pos="720"/>
          <w:tab w:val="left" w:pos="2700"/>
          <w:tab w:val="left" w:pos="4500"/>
          <w:tab w:val="left" w:pos="5670"/>
        </w:tabs>
      </w:pPr>
      <w:r>
        <w:tab/>
      </w:r>
      <w:r w:rsidRPr="008E7480">
        <w:rPr>
          <w:rFonts w:ascii="Doulos SIL" w:hAnsi="Doulos SIL"/>
          <w:i/>
          <w:color w:val="0000FF"/>
        </w:rPr>
        <w:t>d</w:t>
      </w:r>
      <w:r w:rsidR="004F1DA8">
        <w:rPr>
          <w:rFonts w:ascii="Doulos SIL" w:hAnsi="Doulos SIL"/>
          <w:i/>
          <w:color w:val="0000FF"/>
        </w:rPr>
        <w:t>ò</w:t>
      </w:r>
      <w:r w:rsidRPr="008E7480">
        <w:rPr>
          <w:rFonts w:ascii="Doulos SIL" w:hAnsi="Doulos SIL"/>
          <w:i/>
          <w:color w:val="0000FF"/>
        </w:rPr>
        <w:t xml:space="preserve">ⁿ-yá </w:t>
      </w:r>
      <w:r w:rsidRPr="008E7480">
        <w:rPr>
          <w:rFonts w:ascii="Doulos SIL" w:hAnsi="Doulos SIL"/>
          <w:i/>
          <w:color w:val="0000FF"/>
        </w:rPr>
        <w:tab/>
        <w:t>dóⁿ-yà</w:t>
      </w:r>
      <w:r>
        <w:tab/>
      </w:r>
      <w:r w:rsidR="004F1DA8" w:rsidRPr="00E326CB">
        <w:rPr>
          <w:rFonts w:ascii="Doulos SIL" w:hAnsi="Doulos SIL"/>
          <w:i/>
          <w:color w:val="0000FF"/>
        </w:rPr>
        <w:t>dɔ̌ɔ̀ⁿ</w:t>
      </w:r>
      <w:r w:rsidR="004F1DA8">
        <w:tab/>
      </w:r>
      <w:r>
        <w:t>‘step on’</w:t>
      </w:r>
    </w:p>
    <w:p w14:paraId="7123BFA1" w14:textId="283D7257" w:rsidR="006C4F4B" w:rsidRDefault="006C4F4B" w:rsidP="004F1DA8">
      <w:pPr>
        <w:tabs>
          <w:tab w:val="clear" w:pos="369"/>
          <w:tab w:val="left" w:pos="720"/>
          <w:tab w:val="left" w:pos="2700"/>
          <w:tab w:val="left" w:pos="4500"/>
          <w:tab w:val="left" w:pos="5670"/>
        </w:tabs>
      </w:pPr>
      <w:r>
        <w:tab/>
      </w:r>
      <w:r w:rsidRPr="008E7480">
        <w:rPr>
          <w:rFonts w:ascii="Doulos SIL" w:hAnsi="Doulos SIL"/>
          <w:i/>
          <w:color w:val="0000FF"/>
        </w:rPr>
        <w:t>jǒⁿ-yà</w:t>
      </w:r>
      <w:r w:rsidRPr="008E7480">
        <w:rPr>
          <w:rFonts w:ascii="Doulos SIL" w:hAnsi="Doulos SIL"/>
          <w:i/>
          <w:color w:val="0000FF"/>
        </w:rPr>
        <w:tab/>
        <w:t>jóⁿ-yà</w:t>
      </w:r>
      <w:r>
        <w:tab/>
      </w:r>
      <w:r w:rsidR="0070293B" w:rsidRPr="00E326CB">
        <w:rPr>
          <w:rFonts w:ascii="Doulos SIL" w:hAnsi="Doulos SIL"/>
          <w:i/>
          <w:color w:val="0000FF"/>
        </w:rPr>
        <w:t>jɔ̌ɔ̀ⁿ</w:t>
      </w:r>
      <w:r w:rsidR="004F1DA8">
        <w:tab/>
      </w:r>
      <w:r>
        <w:t>‘rob’</w:t>
      </w:r>
    </w:p>
    <w:p w14:paraId="55A3AB46" w14:textId="16A8C77F" w:rsidR="006C4F4B" w:rsidRDefault="006C4F4B" w:rsidP="004F1DA8">
      <w:pPr>
        <w:tabs>
          <w:tab w:val="clear" w:pos="369"/>
          <w:tab w:val="left" w:pos="720"/>
          <w:tab w:val="left" w:pos="2700"/>
          <w:tab w:val="left" w:pos="4500"/>
          <w:tab w:val="left" w:pos="5670"/>
        </w:tabs>
      </w:pPr>
      <w:r>
        <w:tab/>
      </w:r>
      <w:r w:rsidRPr="008E7480">
        <w:rPr>
          <w:rFonts w:ascii="Doulos SIL" w:hAnsi="Doulos SIL"/>
          <w:i/>
          <w:color w:val="0000FF"/>
        </w:rPr>
        <w:t>bàʔ</w:t>
      </w:r>
      <w:r w:rsidR="004F1DA8">
        <w:rPr>
          <w:rFonts w:ascii="Doulos SIL" w:hAnsi="Doulos SIL"/>
          <w:i/>
          <w:color w:val="0000FF"/>
        </w:rPr>
        <w:t>rì-yá</w:t>
      </w:r>
      <w:r w:rsidR="004F1DA8">
        <w:rPr>
          <w:rFonts w:ascii="Doulos SIL" w:hAnsi="Doulos SIL"/>
          <w:i/>
          <w:color w:val="0000FF"/>
        </w:rPr>
        <w:tab/>
        <w:t>bá</w:t>
      </w:r>
      <w:r w:rsidRPr="008E7480">
        <w:rPr>
          <w:rFonts w:ascii="Doulos SIL" w:hAnsi="Doulos SIL"/>
          <w:i/>
          <w:color w:val="0000FF"/>
        </w:rPr>
        <w:t>ʔ</w:t>
      </w:r>
      <w:r w:rsidR="004F1DA8">
        <w:rPr>
          <w:rFonts w:ascii="Doulos SIL" w:hAnsi="Doulos SIL"/>
          <w:i/>
          <w:color w:val="0000FF"/>
        </w:rPr>
        <w:t>rí</w:t>
      </w:r>
      <w:r w:rsidRPr="008E7480">
        <w:rPr>
          <w:rFonts w:ascii="Doulos SIL" w:hAnsi="Doulos SIL"/>
          <w:i/>
          <w:color w:val="0000FF"/>
        </w:rPr>
        <w:t>-yá</w:t>
      </w:r>
      <w:r>
        <w:tab/>
      </w:r>
      <w:r w:rsidR="0070293B" w:rsidRPr="00E326CB">
        <w:rPr>
          <w:rFonts w:ascii="Doulos SIL" w:hAnsi="Doulos SIL"/>
          <w:i/>
          <w:color w:val="0000FF"/>
        </w:rPr>
        <w:t>bàʔrà</w:t>
      </w:r>
      <w:r w:rsidR="004F1DA8">
        <w:tab/>
      </w:r>
      <w:r>
        <w:t>‘hit’</w:t>
      </w:r>
    </w:p>
    <w:p w14:paraId="1E9386C8" w14:textId="27235758" w:rsidR="006C4F4B" w:rsidRDefault="006C4F4B" w:rsidP="004F1DA8">
      <w:pPr>
        <w:tabs>
          <w:tab w:val="clear" w:pos="369"/>
          <w:tab w:val="left" w:pos="720"/>
          <w:tab w:val="left" w:pos="2700"/>
          <w:tab w:val="left" w:pos="4500"/>
          <w:tab w:val="left" w:pos="5670"/>
        </w:tabs>
      </w:pPr>
      <w:r>
        <w:tab/>
      </w:r>
      <w:r w:rsidRPr="008E7480">
        <w:rPr>
          <w:rFonts w:ascii="Doulos SIL" w:hAnsi="Doulos SIL"/>
          <w:i/>
          <w:color w:val="0000FF"/>
        </w:rPr>
        <w:t>sòʔò-yá</w:t>
      </w:r>
      <w:r w:rsidRPr="008E7480">
        <w:rPr>
          <w:rFonts w:ascii="Doulos SIL" w:hAnsi="Doulos SIL"/>
          <w:i/>
          <w:color w:val="0000FF"/>
        </w:rPr>
        <w:tab/>
        <w:t>sóʔó-yà</w:t>
      </w:r>
      <w:r>
        <w:tab/>
      </w:r>
      <w:r w:rsidR="0070293B" w:rsidRPr="00E326CB">
        <w:rPr>
          <w:rFonts w:ascii="Doulos SIL" w:hAnsi="Doulos SIL"/>
          <w:i/>
          <w:color w:val="0000FF"/>
        </w:rPr>
        <w:t>sɔ̀ʔɔ̀</w:t>
      </w:r>
      <w:r w:rsidR="004F1DA8">
        <w:tab/>
      </w:r>
      <w:r>
        <w:t>‘catch’</w:t>
      </w:r>
    </w:p>
    <w:p w14:paraId="793DECB8" w14:textId="4BBD949C" w:rsidR="006C4F4B" w:rsidRDefault="006C4F4B" w:rsidP="004F1DA8">
      <w:pPr>
        <w:tabs>
          <w:tab w:val="clear" w:pos="369"/>
          <w:tab w:val="left" w:pos="720"/>
          <w:tab w:val="left" w:pos="2700"/>
          <w:tab w:val="left" w:pos="4500"/>
          <w:tab w:val="left" w:pos="5670"/>
        </w:tabs>
      </w:pPr>
      <w:r>
        <w:tab/>
      </w:r>
      <w:r w:rsidRPr="008E7480">
        <w:rPr>
          <w:rFonts w:ascii="Doulos SIL" w:hAnsi="Doulos SIL"/>
          <w:i/>
          <w:color w:val="0000FF"/>
        </w:rPr>
        <w:t>mòmó-yà</w:t>
      </w:r>
      <w:r w:rsidRPr="008E7480">
        <w:rPr>
          <w:rFonts w:ascii="Doulos SIL" w:hAnsi="Doulos SIL"/>
          <w:i/>
          <w:color w:val="0000FF"/>
        </w:rPr>
        <w:tab/>
        <w:t>mómó-yà</w:t>
      </w:r>
      <w:r w:rsidRPr="008E7480">
        <w:rPr>
          <w:rFonts w:ascii="Doulos SIL" w:hAnsi="Doulos SIL"/>
          <w:i/>
          <w:color w:val="0000FF"/>
        </w:rPr>
        <w:tab/>
      </w:r>
      <w:r w:rsidR="0070293B" w:rsidRPr="00E326CB">
        <w:rPr>
          <w:rFonts w:ascii="Doulos SIL" w:hAnsi="Doulos SIL"/>
          <w:i/>
          <w:color w:val="0000FF"/>
        </w:rPr>
        <w:t>mɔ̀mɔ́ɔ̀</w:t>
      </w:r>
      <w:r w:rsidR="004F1DA8">
        <w:rPr>
          <w:rFonts w:ascii="Doulos SIL" w:hAnsi="Doulos SIL"/>
          <w:i/>
          <w:color w:val="0000FF"/>
        </w:rPr>
        <w:tab/>
      </w:r>
      <w:r>
        <w:t>‘carry on back’</w:t>
      </w:r>
    </w:p>
    <w:p w14:paraId="1E8C78B3" w14:textId="77777777" w:rsidR="006C4F4B" w:rsidRPr="002D209A" w:rsidRDefault="006C4F4B" w:rsidP="006C4F4B">
      <w:pPr>
        <w:tabs>
          <w:tab w:val="clear" w:pos="369"/>
          <w:tab w:val="left" w:pos="720"/>
          <w:tab w:val="left" w:pos="2700"/>
          <w:tab w:val="left" w:pos="4500"/>
        </w:tabs>
      </w:pPr>
    </w:p>
    <w:p w14:paraId="1E0091D2" w14:textId="552F3A1D" w:rsidR="007E3640" w:rsidRDefault="006C4F4B" w:rsidP="007E3640">
      <w:r>
        <w:t>I</w:t>
      </w:r>
      <w:r w:rsidR="007E3640">
        <w:t xml:space="preserve">ntransitive </w:t>
      </w:r>
      <w:r>
        <w:t>positive and negative conjugations are in (xx5</w:t>
      </w:r>
      <w:r w:rsidR="007E3640">
        <w:t xml:space="preserve">). </w:t>
      </w:r>
    </w:p>
    <w:p w14:paraId="3C64BC43" w14:textId="77777777" w:rsidR="007E3640" w:rsidRDefault="007E3640" w:rsidP="007E3640"/>
    <w:p w14:paraId="50A77CEC" w14:textId="4D278D84" w:rsidR="007E3640" w:rsidRDefault="006C4F4B" w:rsidP="007E3640">
      <w:pPr>
        <w:tabs>
          <w:tab w:val="clear" w:pos="369"/>
          <w:tab w:val="left" w:pos="720"/>
          <w:tab w:val="left" w:pos="1080"/>
          <w:tab w:val="left" w:pos="2790"/>
          <w:tab w:val="left" w:pos="4770"/>
        </w:tabs>
      </w:pPr>
      <w:r>
        <w:t>(xx5</w:t>
      </w:r>
      <w:r w:rsidR="007E3640">
        <w:t>)</w:t>
      </w:r>
      <w:r w:rsidR="007E3640">
        <w:tab/>
      </w:r>
      <w:r w:rsidR="007E3640">
        <w:tab/>
        <w:t>subject</w:t>
      </w:r>
      <w:r w:rsidR="007E3640">
        <w:tab/>
        <w:t>‘am going out’</w:t>
      </w:r>
      <w:r w:rsidR="007E3640">
        <w:tab/>
        <w:t>‘am not going out’</w:t>
      </w:r>
    </w:p>
    <w:p w14:paraId="44703BDB" w14:textId="77777777" w:rsidR="007E3640" w:rsidRDefault="007E3640" w:rsidP="007E3640">
      <w:pPr>
        <w:tabs>
          <w:tab w:val="clear" w:pos="369"/>
          <w:tab w:val="left" w:pos="720"/>
          <w:tab w:val="left" w:pos="1080"/>
          <w:tab w:val="left" w:pos="2790"/>
          <w:tab w:val="left" w:pos="4770"/>
        </w:tabs>
      </w:pPr>
    </w:p>
    <w:p w14:paraId="20B51D66" w14:textId="3569711E" w:rsidR="007E3640" w:rsidRPr="00DB18E3" w:rsidRDefault="007E3640" w:rsidP="007E3640">
      <w:pPr>
        <w:tabs>
          <w:tab w:val="clear" w:pos="369"/>
          <w:tab w:val="left" w:pos="720"/>
          <w:tab w:val="left" w:pos="1080"/>
          <w:tab w:val="left" w:pos="2790"/>
          <w:tab w:val="left" w:pos="4770"/>
        </w:tabs>
        <w:rPr>
          <w:rFonts w:ascii="Doulos SIL" w:hAnsi="Doulos SIL"/>
          <w:i/>
          <w:color w:val="0000FF"/>
        </w:rPr>
      </w:pPr>
      <w:r>
        <w:tab/>
        <w:t>a.</w:t>
      </w:r>
      <w:r>
        <w:tab/>
        <w:t>1Sg</w:t>
      </w:r>
      <w:r>
        <w:tab/>
      </w:r>
      <w:r w:rsidRPr="00DB18E3">
        <w:rPr>
          <w:rFonts w:ascii="Doulos SIL" w:hAnsi="Doulos SIL"/>
          <w:i/>
          <w:color w:val="0000FF"/>
        </w:rPr>
        <w:t>má=</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má=</w:t>
      </w:r>
      <w:r w:rsidRPr="00DB18E3">
        <w:rPr>
          <w:rFonts w:ascii="Doulos SIL" w:hAnsi="Doulos SIL"/>
          <w:i/>
          <w:color w:val="0000FF"/>
        </w:rPr>
        <w:sym w:font="Symbol" w:char="F0C6"/>
      </w:r>
      <w:r>
        <w:rPr>
          <w:rFonts w:ascii="Doulos SIL" w:hAnsi="Doulos SIL"/>
          <w:i/>
          <w:color w:val="0000FF"/>
        </w:rPr>
        <w:t xml:space="preserve"> ꜜbó-yá</w:t>
      </w:r>
      <w:r w:rsidRPr="00DB18E3">
        <w:rPr>
          <w:rFonts w:ascii="Doulos SIL" w:hAnsi="Doulos SIL"/>
          <w:i/>
          <w:color w:val="0000FF"/>
        </w:rPr>
        <w:t>=rɛ̄ʔ</w:t>
      </w:r>
    </w:p>
    <w:p w14:paraId="5F35878D" w14:textId="292563A4" w:rsidR="007E3640" w:rsidRPr="00DB18E3" w:rsidRDefault="007E3640" w:rsidP="007E3640">
      <w:pPr>
        <w:tabs>
          <w:tab w:val="clear" w:pos="369"/>
          <w:tab w:val="left" w:pos="720"/>
          <w:tab w:val="left" w:pos="1080"/>
          <w:tab w:val="left" w:pos="2790"/>
          <w:tab w:val="left" w:pos="4770"/>
        </w:tabs>
        <w:rPr>
          <w:rFonts w:ascii="Doulos SIL" w:hAnsi="Doulos SIL"/>
          <w:i/>
          <w:color w:val="0000FF"/>
        </w:rPr>
      </w:pPr>
      <w:r>
        <w:tab/>
      </w:r>
      <w:r>
        <w:tab/>
        <w:t>2Sg</w:t>
      </w:r>
      <w:r>
        <w:tab/>
      </w:r>
      <w:r w:rsidRPr="00DB18E3">
        <w:rPr>
          <w:rFonts w:ascii="Doulos SIL" w:hAnsi="Doulos SIL"/>
          <w:i/>
          <w:color w:val="0000FF"/>
        </w:rPr>
        <w:t>wó=</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wó=</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239E2097" w14:textId="2A5E9460" w:rsidR="007E3640" w:rsidRPr="00DB18E3" w:rsidRDefault="007E3640" w:rsidP="007E3640">
      <w:pPr>
        <w:tabs>
          <w:tab w:val="clear" w:pos="369"/>
          <w:tab w:val="left" w:pos="720"/>
          <w:tab w:val="left" w:pos="1080"/>
          <w:tab w:val="left" w:pos="2790"/>
          <w:tab w:val="left" w:pos="4770"/>
        </w:tabs>
        <w:rPr>
          <w:rFonts w:ascii="Doulos SIL" w:hAnsi="Doulos SIL"/>
          <w:i/>
          <w:color w:val="0000FF"/>
        </w:rPr>
      </w:pPr>
      <w:r>
        <w:tab/>
      </w:r>
      <w:r>
        <w:tab/>
        <w:t>2Pl</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éⁿ=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0454F7B5" w14:textId="77777777" w:rsidR="007E3640" w:rsidRDefault="007E3640" w:rsidP="007E3640">
      <w:pPr>
        <w:tabs>
          <w:tab w:val="clear" w:pos="369"/>
          <w:tab w:val="left" w:pos="720"/>
          <w:tab w:val="left" w:pos="1080"/>
          <w:tab w:val="left" w:pos="2790"/>
          <w:tab w:val="left" w:pos="4770"/>
        </w:tabs>
      </w:pPr>
    </w:p>
    <w:p w14:paraId="4AAF8CBB" w14:textId="3176544D" w:rsidR="007E3640" w:rsidRDefault="007E3640" w:rsidP="007E3640">
      <w:pPr>
        <w:tabs>
          <w:tab w:val="clear" w:pos="369"/>
          <w:tab w:val="left" w:pos="720"/>
          <w:tab w:val="left" w:pos="1080"/>
          <w:tab w:val="left" w:pos="2790"/>
          <w:tab w:val="left" w:pos="4770"/>
        </w:tabs>
      </w:pPr>
      <w:r>
        <w:tab/>
        <w:t>b.</w:t>
      </w:r>
      <w:r>
        <w:tab/>
        <w:t>1Pl</w:t>
      </w:r>
      <w:r>
        <w:tab/>
      </w:r>
      <w:r w:rsidRPr="00DB18E3">
        <w:rPr>
          <w:rFonts w:ascii="Doulos SIL" w:hAnsi="Doulos SIL"/>
          <w:i/>
          <w:color w:val="0000FF"/>
        </w:rPr>
        <w:t>mùʔúⁿ=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mùʔúⁿ=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4BB6C1B1" w14:textId="697836F5" w:rsidR="007E3640" w:rsidRPr="00DB18E3" w:rsidRDefault="007E3640" w:rsidP="007E3640">
      <w:pPr>
        <w:tabs>
          <w:tab w:val="clear" w:pos="369"/>
          <w:tab w:val="left" w:pos="720"/>
          <w:tab w:val="left" w:pos="1080"/>
          <w:tab w:val="left" w:pos="2790"/>
          <w:tab w:val="left" w:pos="4770"/>
        </w:tabs>
        <w:rPr>
          <w:rFonts w:ascii="Doulos SIL" w:hAnsi="Doulos SIL"/>
          <w:i/>
          <w:color w:val="0000FF"/>
        </w:rPr>
      </w:pPr>
      <w:r>
        <w:tab/>
      </w:r>
      <w:r>
        <w:tab/>
        <w:t>3SgHum</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2F63D6B3" w14:textId="016CF206" w:rsidR="007E3640" w:rsidRPr="00830677" w:rsidRDefault="007E3640" w:rsidP="007E3640">
      <w:pPr>
        <w:tabs>
          <w:tab w:val="clear" w:pos="369"/>
          <w:tab w:val="left" w:pos="720"/>
          <w:tab w:val="left" w:pos="1080"/>
          <w:tab w:val="left" w:pos="2790"/>
          <w:tab w:val="left" w:pos="4770"/>
        </w:tabs>
      </w:pPr>
      <w:r>
        <w:tab/>
      </w:r>
      <w:r>
        <w:tab/>
        <w:t>3SgNonh</w:t>
      </w:r>
      <w:r>
        <w:tab/>
      </w:r>
      <w:r w:rsidRPr="00DB18E3">
        <w:rPr>
          <w:rFonts w:ascii="Doulos SIL" w:hAnsi="Doulos SIL"/>
          <w:i/>
          <w:color w:val="0000FF"/>
        </w:rPr>
        <w:t>é=</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é=</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r>
        <w:tab/>
      </w:r>
      <w:r>
        <w:tab/>
      </w:r>
      <w:r w:rsidR="006C4F4B">
        <w:tab/>
      </w:r>
      <w:r w:rsidR="006C4F4B">
        <w:tab/>
      </w:r>
      <w:r>
        <w:t>3PlHum</w:t>
      </w:r>
      <w:r>
        <w:tab/>
      </w:r>
      <w:r w:rsidRPr="00DB18E3">
        <w:rPr>
          <w:rFonts w:ascii="Doulos SIL" w:hAnsi="Doulos SIL"/>
          <w:i/>
          <w:color w:val="0000FF"/>
        </w:rPr>
        <w:t>àáⁿ=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àáⁿ=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2430567D" w14:textId="73F315F2" w:rsidR="007E3640" w:rsidRPr="00830677" w:rsidRDefault="007E3640" w:rsidP="007E3640">
      <w:pPr>
        <w:tabs>
          <w:tab w:val="clear" w:pos="369"/>
          <w:tab w:val="left" w:pos="720"/>
          <w:tab w:val="left" w:pos="1080"/>
          <w:tab w:val="left" w:pos="2790"/>
          <w:tab w:val="left" w:pos="4770"/>
        </w:tabs>
      </w:pPr>
      <w:r>
        <w:tab/>
      </w:r>
      <w:r>
        <w:tab/>
        <w:t>3PlNonh</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èéⁿ=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6D72BB7F" w14:textId="77777777" w:rsidR="007E3640" w:rsidRDefault="007E3640" w:rsidP="007E3640">
      <w:pPr>
        <w:tabs>
          <w:tab w:val="clear" w:pos="369"/>
          <w:tab w:val="left" w:pos="720"/>
          <w:tab w:val="left" w:pos="1080"/>
          <w:tab w:val="left" w:pos="2790"/>
          <w:tab w:val="left" w:pos="4770"/>
        </w:tabs>
      </w:pPr>
    </w:p>
    <w:p w14:paraId="658FD8EB" w14:textId="53DA13DE" w:rsidR="007E3640" w:rsidRDefault="007E3640" w:rsidP="007E3640">
      <w:pPr>
        <w:tabs>
          <w:tab w:val="clear" w:pos="369"/>
          <w:tab w:val="left" w:pos="720"/>
          <w:tab w:val="left" w:pos="1080"/>
          <w:tab w:val="left" w:pos="2790"/>
          <w:tab w:val="left" w:pos="4770"/>
        </w:tabs>
      </w:pPr>
      <w:r>
        <w:tab/>
        <w:t>c.</w:t>
      </w:r>
      <w:r>
        <w:tab/>
        <w:t>‘the child’</w:t>
      </w:r>
      <w:r>
        <w:tab/>
      </w:r>
      <w:r w:rsidRPr="00DB18E3">
        <w:rPr>
          <w:rFonts w:ascii="Doulos SIL" w:hAnsi="Doulos SIL"/>
          <w:i/>
          <w:color w:val="0000FF"/>
        </w:rPr>
        <w:t>dí-rá=</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Pr>
          <w:rFonts w:ascii="Doulos SIL" w:hAnsi="Doulos SIL"/>
          <w:i/>
          <w:color w:val="0000FF"/>
        </w:rPr>
        <w:tab/>
      </w:r>
      <w:r w:rsidRPr="00DB18E3">
        <w:rPr>
          <w:rFonts w:ascii="Doulos SIL" w:hAnsi="Doulos SIL"/>
          <w:i/>
          <w:color w:val="0000FF"/>
        </w:rPr>
        <w:t>dí-rá=</w:t>
      </w:r>
      <w:r w:rsidRPr="00DB18E3">
        <w:rPr>
          <w:rFonts w:ascii="Doulos SIL" w:hAnsi="Doulos SIL"/>
          <w:i/>
          <w:color w:val="0000FF"/>
        </w:rPr>
        <w:sym w:font="Symbol" w:char="F0C6"/>
      </w:r>
      <w:r>
        <w:rPr>
          <w:rFonts w:ascii="Doulos SIL" w:hAnsi="Doulos SIL"/>
          <w:i/>
          <w:color w:val="0000FF"/>
        </w:rPr>
        <w:t xml:space="preserve"> ꜜbó-yá</w:t>
      </w:r>
      <w:r w:rsidRPr="00DB18E3">
        <w:rPr>
          <w:rFonts w:ascii="Doulos SIL" w:hAnsi="Doulos SIL"/>
          <w:i/>
          <w:color w:val="0000FF"/>
        </w:rPr>
        <w:t>=rɛ̄ʔ</w:t>
      </w:r>
    </w:p>
    <w:p w14:paraId="77FC0148" w14:textId="056E1BE1" w:rsidR="004F1DA8" w:rsidRPr="003A5288" w:rsidRDefault="007E3640" w:rsidP="003A5288">
      <w:pPr>
        <w:tabs>
          <w:tab w:val="clear" w:pos="369"/>
          <w:tab w:val="left" w:pos="720"/>
          <w:tab w:val="left" w:pos="1080"/>
          <w:tab w:val="left" w:pos="2790"/>
          <w:tab w:val="left" w:pos="4770"/>
        </w:tabs>
        <w:rPr>
          <w:rFonts w:ascii="Doulos SIL" w:hAnsi="Doulos SIL"/>
          <w:i/>
          <w:color w:val="0000FF"/>
        </w:rPr>
      </w:pPr>
      <w:r>
        <w:tab/>
      </w:r>
      <w:r>
        <w:tab/>
        <w:t>‘the children’</w:t>
      </w:r>
      <w:r>
        <w:tab/>
      </w:r>
      <w:r w:rsidRPr="00DB18E3">
        <w:rPr>
          <w:rFonts w:ascii="Doulos SIL" w:hAnsi="Doulos SIL"/>
          <w:i/>
          <w:color w:val="0000FF"/>
        </w:rPr>
        <w:t>dí-rá-āⁿ=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bó-yá</w:t>
      </w:r>
      <w:r w:rsidRPr="00DB18E3">
        <w:rPr>
          <w:rFonts w:ascii="Doulos SIL" w:hAnsi="Doulos SIL"/>
          <w:i/>
          <w:color w:val="0000FF"/>
        </w:rPr>
        <w:tab/>
        <w:t xml:space="preserve">dí-rá-àⁿ </w:t>
      </w:r>
      <w:r>
        <w:rPr>
          <w:rFonts w:ascii="Doulos SIL" w:hAnsi="Doulos SIL"/>
          <w:i/>
          <w:color w:val="0000FF"/>
        </w:rPr>
        <w:t>bó-yá</w:t>
      </w:r>
      <w:r w:rsidRPr="00DB18E3">
        <w:rPr>
          <w:rFonts w:ascii="Doulos SIL" w:hAnsi="Doulos SIL"/>
          <w:i/>
          <w:color w:val="0000FF"/>
        </w:rPr>
        <w:t>=rɛ̄ʔ</w:t>
      </w:r>
      <w:bookmarkEnd w:id="1479"/>
      <w:bookmarkEnd w:id="1480"/>
      <w:bookmarkEnd w:id="1481"/>
    </w:p>
    <w:p w14:paraId="2A6C3F29" w14:textId="7C7D656A" w:rsidR="00C7502A" w:rsidRDefault="005A1BA1" w:rsidP="003A5288">
      <w:pPr>
        <w:pStyle w:val="Heading2"/>
      </w:pPr>
      <w:bookmarkStart w:id="1482" w:name="_Toc167069747"/>
      <w:bookmarkStart w:id="1483" w:name="_Toc342594245"/>
      <w:bookmarkStart w:id="1484" w:name="_Toc342595319"/>
      <w:r w:rsidRPr="00A45873">
        <w:rPr>
          <w:rFonts w:ascii="Doulos SIL" w:hAnsi="Doulos SIL"/>
          <w:i/>
          <w:color w:val="0000FF"/>
        </w:rPr>
        <w:t>c</w:t>
      </w:r>
      <w:r w:rsidR="00F03CCD">
        <w:rPr>
          <w:rFonts w:ascii="Doulos SIL" w:hAnsi="Doulos SIL"/>
          <w:i/>
          <w:color w:val="0000FF"/>
        </w:rPr>
        <w:t>i</w:t>
      </w:r>
      <w:r w:rsidRPr="00A45873">
        <w:rPr>
          <w:rFonts w:ascii="Doulos SIL" w:hAnsi="Doulos SIL"/>
          <w:i/>
          <w:color w:val="0000FF"/>
        </w:rPr>
        <w:t>ɛ̀</w:t>
      </w:r>
      <w:r>
        <w:t xml:space="preserve"> ~ </w:t>
      </w:r>
      <w:r w:rsidRPr="00A45873">
        <w:rPr>
          <w:rFonts w:ascii="Doulos SIL" w:hAnsi="Doulos SIL"/>
          <w:i/>
          <w:color w:val="0000FF"/>
        </w:rPr>
        <w:t>c</w:t>
      </w:r>
      <w:r w:rsidR="00F03CCD">
        <w:rPr>
          <w:rFonts w:ascii="Doulos SIL" w:hAnsi="Doulos SIL"/>
          <w:i/>
          <w:color w:val="0000FF"/>
        </w:rPr>
        <w:t>i</w:t>
      </w:r>
      <w:r w:rsidRPr="00A45873">
        <w:rPr>
          <w:rFonts w:ascii="Doulos SIL" w:hAnsi="Doulos SIL"/>
          <w:i/>
          <w:color w:val="0000FF"/>
        </w:rPr>
        <w:t>ɛ́</w:t>
      </w:r>
      <w:r w:rsidRPr="005A1BA1">
        <w:t xml:space="preserve"> </w:t>
      </w:r>
      <w:bookmarkEnd w:id="1482"/>
      <w:r w:rsidR="00F03CCD">
        <w:t>‘was/were’ and</w:t>
      </w:r>
      <w:r w:rsidR="00EB7F29">
        <w:t xml:space="preserve"> </w:t>
      </w:r>
      <w:r w:rsidR="00F03CCD">
        <w:t xml:space="preserve">past morpheme </w:t>
      </w:r>
      <w:r w:rsidR="00F03CCD">
        <w:rPr>
          <w:rFonts w:ascii="Doulos SIL" w:hAnsi="Doulos SIL"/>
          <w:i/>
          <w:color w:val="0000FF"/>
        </w:rPr>
        <w:t>kɛ́</w:t>
      </w:r>
      <w:bookmarkEnd w:id="1483"/>
      <w:bookmarkEnd w:id="1484"/>
      <w:r w:rsidR="00F03CCD">
        <w:t xml:space="preserve"> </w:t>
      </w:r>
      <w:r w:rsidR="00EB7F29">
        <w:t xml:space="preserve"> </w:t>
      </w:r>
    </w:p>
    <w:p w14:paraId="6DECC5D9" w14:textId="751BE8E4" w:rsidR="00EB7F29" w:rsidRDefault="00F03CCD" w:rsidP="00EB7F29">
      <w:r>
        <w:t xml:space="preserve">Either the verb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t xml:space="preserve"> ~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rsidRPr="005A1BA1">
        <w:t xml:space="preserve"> </w:t>
      </w:r>
      <w:r>
        <w:t>‘was/were’, replacing the imperfective or ‘be’ subject enclitic /H+</w:t>
      </w:r>
      <w:r w:rsidRPr="00F03CCD">
        <w:rPr>
          <w:rFonts w:ascii="Doulos SIL" w:hAnsi="Doulos SIL"/>
          <w:color w:val="008000"/>
        </w:rPr>
        <w:t>=</w:t>
      </w:r>
      <w:r w:rsidRPr="00F03CCD">
        <w:rPr>
          <w:rFonts w:ascii="Doulos SIL" w:hAnsi="Doulos SIL"/>
          <w:color w:val="008000"/>
        </w:rPr>
        <w:sym w:font="Symbol" w:char="F0C6"/>
      </w:r>
      <w:r w:rsidRPr="00F03CCD">
        <w:t>/</w:t>
      </w:r>
      <w:r>
        <w:t xml:space="preserve">, or clause-final past morpheme </w:t>
      </w:r>
      <w:r w:rsidRPr="00543B63">
        <w:rPr>
          <w:rFonts w:ascii="Doulos SIL" w:hAnsi="Doulos SIL"/>
          <w:i/>
          <w:color w:val="0000FF"/>
        </w:rPr>
        <w:t>kɛ́</w:t>
      </w:r>
      <w:r>
        <w:t>, shifts</w:t>
      </w:r>
      <w:r w:rsidR="00EB7F29">
        <w:t xml:space="preserve"> the temporal perspective from the </w:t>
      </w:r>
      <w:r w:rsidR="00EB7F29">
        <w:lastRenderedPageBreak/>
        <w:t xml:space="preserve">moment of speaking to some point </w:t>
      </w:r>
      <w:r w:rsidR="00B96EA0">
        <w:t xml:space="preserve">or interval </w:t>
      </w:r>
      <w:r w:rsidR="00EB7F29">
        <w:t xml:space="preserve">in the past. </w:t>
      </w:r>
      <w:r>
        <w:t>These are especially useful</w:t>
      </w:r>
      <w:r w:rsidR="00EB7F29">
        <w:t xml:space="preserve"> with stative predicates that do not mark aspect (perfective versus imperfective).</w:t>
      </w:r>
    </w:p>
    <w:p w14:paraId="330D1B3D" w14:textId="781809E6" w:rsidR="00EB7F29" w:rsidRDefault="00B96EA0" w:rsidP="00EB7F29">
      <w:r>
        <w:tab/>
        <w:t>Any construction</w:t>
      </w:r>
      <w:r w:rsidR="009C5BDD">
        <w:t xml:space="preserve"> anchored on present time (present, future, or progressive)</w:t>
      </w:r>
      <w:r>
        <w:t xml:space="preserve"> with imperfective subject clitic /H+</w:t>
      </w:r>
      <w:r w:rsidRPr="00D33C07">
        <w:rPr>
          <w:rFonts w:ascii="Doulos SIL" w:hAnsi="Doulos SIL"/>
          <w:color w:val="008000"/>
        </w:rPr>
        <w:t>=</w:t>
      </w:r>
      <w:r w:rsidRPr="00D33C07">
        <w:rPr>
          <w:rFonts w:ascii="Doulos SIL" w:hAnsi="Doulos SIL"/>
          <w:color w:val="008000"/>
        </w:rPr>
        <w:sym w:font="Symbol" w:char="F0C6"/>
      </w:r>
      <w:r>
        <w:t xml:space="preserve">/ or the homophonous locational ‘be’ clitic has a past-time counterpart with </w:t>
      </w:r>
      <w:r w:rsidRPr="00B96EA0">
        <w:rPr>
          <w:rFonts w:ascii="Doulos SIL" w:hAnsi="Doulos SIL"/>
          <w:i/>
          <w:color w:val="0000FF"/>
        </w:rPr>
        <w:t>c</w:t>
      </w:r>
      <w:r w:rsidR="009C5BDD">
        <w:rPr>
          <w:rFonts w:ascii="Doulos SIL" w:hAnsi="Doulos SIL"/>
          <w:i/>
          <w:color w:val="0000FF"/>
        </w:rPr>
        <w:t>ì</w:t>
      </w:r>
      <w:r w:rsidRPr="00B96EA0">
        <w:rPr>
          <w:rFonts w:ascii="Doulos SIL" w:hAnsi="Doulos SIL"/>
          <w:i/>
          <w:color w:val="0000FF"/>
        </w:rPr>
        <w:t>ɛ̀</w:t>
      </w:r>
      <w:r>
        <w:t xml:space="preserve"> ~ </w:t>
      </w:r>
      <w:r w:rsidRPr="00B96EA0">
        <w:rPr>
          <w:rFonts w:ascii="Doulos SIL" w:hAnsi="Doulos SIL"/>
          <w:i/>
          <w:color w:val="0000FF"/>
        </w:rPr>
        <w:t>c</w:t>
      </w:r>
      <w:r w:rsidR="009C5BDD">
        <w:rPr>
          <w:rFonts w:ascii="Doulos SIL" w:hAnsi="Doulos SIL"/>
          <w:i/>
          <w:color w:val="0000FF"/>
        </w:rPr>
        <w:t>í</w:t>
      </w:r>
      <w:r w:rsidRPr="00B96EA0">
        <w:rPr>
          <w:rFonts w:ascii="Doulos SIL" w:hAnsi="Doulos SIL"/>
          <w:i/>
          <w:color w:val="0000FF"/>
        </w:rPr>
        <w:t>ɛ́</w:t>
      </w:r>
      <w:r>
        <w:t xml:space="preserve"> </w:t>
      </w:r>
      <w:r w:rsidR="009C5BDD">
        <w:t xml:space="preserve">‘was/were’ </w:t>
      </w:r>
      <w:r>
        <w:t>replacing this clitic</w:t>
      </w:r>
      <w:r w:rsidR="00F03CCD">
        <w:t xml:space="preserve">. </w:t>
      </w:r>
      <w:r w:rsidR="00F03CCD" w:rsidRPr="00B96EA0">
        <w:rPr>
          <w:rFonts w:ascii="Doulos SIL" w:hAnsi="Doulos SIL"/>
          <w:i/>
          <w:color w:val="0000FF"/>
        </w:rPr>
        <w:t>c</w:t>
      </w:r>
      <w:r w:rsidR="00F03CCD">
        <w:rPr>
          <w:rFonts w:ascii="Doulos SIL" w:hAnsi="Doulos SIL"/>
          <w:i/>
          <w:color w:val="0000FF"/>
        </w:rPr>
        <w:t>ì</w:t>
      </w:r>
      <w:r w:rsidR="00F03CCD" w:rsidRPr="00B96EA0">
        <w:rPr>
          <w:rFonts w:ascii="Doulos SIL" w:hAnsi="Doulos SIL"/>
          <w:i/>
          <w:color w:val="0000FF"/>
        </w:rPr>
        <w:t>ɛ̀</w:t>
      </w:r>
      <w:r w:rsidR="00F03CCD">
        <w:t xml:space="preserve"> ~ </w:t>
      </w:r>
      <w:r w:rsidR="00F03CCD" w:rsidRPr="00B96EA0">
        <w:rPr>
          <w:rFonts w:ascii="Doulos SIL" w:hAnsi="Doulos SIL"/>
          <w:i/>
          <w:color w:val="0000FF"/>
        </w:rPr>
        <w:t>c</w:t>
      </w:r>
      <w:r w:rsidR="00F03CCD">
        <w:rPr>
          <w:rFonts w:ascii="Doulos SIL" w:hAnsi="Doulos SIL"/>
          <w:i/>
          <w:color w:val="0000FF"/>
        </w:rPr>
        <w:t>í</w:t>
      </w:r>
      <w:r w:rsidR="00F03CCD" w:rsidRPr="00B96EA0">
        <w:rPr>
          <w:rFonts w:ascii="Doulos SIL" w:hAnsi="Doulos SIL"/>
          <w:i/>
          <w:color w:val="0000FF"/>
        </w:rPr>
        <w:t>ɛ́</w:t>
      </w:r>
      <w:r w:rsidR="00F03CCD">
        <w:t xml:space="preserve">  therefore occurs</w:t>
      </w:r>
      <w:r w:rsidR="009C5BDD">
        <w:t xml:space="preserve"> in immediate post-subject position</w:t>
      </w:r>
      <w:r>
        <w:t xml:space="preserve">. </w:t>
      </w:r>
      <w:r w:rsidR="00EB7F29" w:rsidRPr="00A45873">
        <w:t>The tone alternation</w:t>
      </w:r>
      <w:r w:rsidR="009C5BDD">
        <w:t>s depend</w:t>
      </w:r>
      <w:r w:rsidR="00EB7F29" w:rsidRPr="00A45873">
        <w:t xml:space="preserve"> on the preceding NP in th</w:t>
      </w:r>
      <w:r w:rsidR="009C5BDD">
        <w:t xml:space="preserve">e usual </w:t>
      </w:r>
      <w:r w:rsidR="009C5BDD">
        <w:noBreakHyphen/>
        <w:t>3Sg versus +3Sg split.</w:t>
      </w:r>
      <w:r w:rsidR="00F03CCD">
        <w:t xml:space="preserve"> By contrast, past morpheme </w:t>
      </w:r>
      <w:r w:rsidR="00F03CCD">
        <w:rPr>
          <w:rFonts w:ascii="Doulos SIL" w:hAnsi="Doulos SIL"/>
          <w:i/>
          <w:color w:val="0000FF"/>
        </w:rPr>
        <w:t>k</w:t>
      </w:r>
      <w:r w:rsidR="00F03CCD" w:rsidRPr="00B96EA0">
        <w:rPr>
          <w:rFonts w:ascii="Doulos SIL" w:hAnsi="Doulos SIL"/>
          <w:i/>
          <w:color w:val="0000FF"/>
        </w:rPr>
        <w:t>ɛ́</w:t>
      </w:r>
      <w:r w:rsidR="00F03CCD">
        <w:t xml:space="preserve"> is clause-final (in the past perfect, §10.4.xxx below</w:t>
      </w:r>
      <w:r w:rsidR="00DE3203">
        <w:t>) and has no relationship to subject enclitics.</w:t>
      </w:r>
    </w:p>
    <w:p w14:paraId="5BA95171" w14:textId="114FF6C6" w:rsidR="00EB7F29" w:rsidRDefault="00F03CCD" w:rsidP="00DE3203">
      <w:r>
        <w:tab/>
      </w:r>
      <w:r w:rsidR="00DE3203">
        <w:t>T</w:t>
      </w:r>
      <w:r>
        <w:t xml:space="preserve">he verb ‘leave, abandon’ (imperfective </w:t>
      </w:r>
      <w:r w:rsidRPr="00543B63">
        <w:rPr>
          <w:rFonts w:ascii="Doulos SIL" w:hAnsi="Doulos SIL"/>
          <w:i/>
          <w:color w:val="0000FF"/>
        </w:rPr>
        <w:t>kàà</w:t>
      </w:r>
      <w:r>
        <w:t xml:space="preserve"> )</w:t>
      </w:r>
      <w:r w:rsidR="00DE3203">
        <w:t xml:space="preserve"> has</w:t>
      </w:r>
      <w:r>
        <w:t xml:space="preserve"> perfective </w:t>
      </w:r>
      <w:r>
        <w:rPr>
          <w:rFonts w:ascii="Doulos SIL" w:hAnsi="Doulos SIL"/>
          <w:i/>
          <w:color w:val="0000FF"/>
        </w:rPr>
        <w:t>k</w:t>
      </w:r>
      <w:r w:rsidRPr="00B96EA0">
        <w:rPr>
          <w:rFonts w:ascii="Doulos SIL" w:hAnsi="Doulos SIL"/>
          <w:i/>
          <w:color w:val="0000FF"/>
        </w:rPr>
        <w:t>ɛ̀</w:t>
      </w:r>
      <w:r>
        <w:t xml:space="preserve"> ~ </w:t>
      </w:r>
      <w:r>
        <w:rPr>
          <w:rFonts w:ascii="Doulos SIL" w:hAnsi="Doulos SIL"/>
          <w:i/>
          <w:color w:val="0000FF"/>
        </w:rPr>
        <w:t>k</w:t>
      </w:r>
      <w:r w:rsidRPr="00B96EA0">
        <w:rPr>
          <w:rFonts w:ascii="Doulos SIL" w:hAnsi="Doulos SIL"/>
          <w:i/>
          <w:color w:val="0000FF"/>
        </w:rPr>
        <w:t>ɛ́</w:t>
      </w:r>
      <w:r w:rsidR="00DE3203">
        <w:t xml:space="preserve">, which is suggestively similar to the clause-final past morpheme </w:t>
      </w:r>
      <w:r w:rsidR="00DE3203" w:rsidRPr="00543B63">
        <w:rPr>
          <w:rFonts w:ascii="Doulos SIL" w:hAnsi="Doulos SIL"/>
          <w:i/>
          <w:color w:val="0000FF"/>
        </w:rPr>
        <w:t>kɛ́</w:t>
      </w:r>
      <w:r w:rsidR="00DE3203">
        <w:t xml:space="preserve">. Similarly, the verb ‘arrive’ has perfective </w:t>
      </w:r>
      <w:r w:rsidR="00DE3203" w:rsidRPr="00543B63">
        <w:rPr>
          <w:rFonts w:ascii="Doulos SIL" w:hAnsi="Doulos SIL"/>
          <w:i/>
          <w:color w:val="0000FF"/>
        </w:rPr>
        <w:t>cìɛ́</w:t>
      </w:r>
      <w:r w:rsidR="00DE3203">
        <w:t xml:space="preserve"> ~ </w:t>
      </w:r>
      <w:r w:rsidR="00DE3203" w:rsidRPr="00543B63">
        <w:rPr>
          <w:rFonts w:ascii="Doulos SIL" w:hAnsi="Doulos SIL"/>
          <w:i/>
          <w:color w:val="0000FF"/>
        </w:rPr>
        <w:t>cíɛ́</w:t>
      </w:r>
      <w:r w:rsidR="00DE3203">
        <w:t xml:space="preserve"> and imperfective </w:t>
      </w:r>
      <w:r w:rsidR="00DE3203" w:rsidRPr="00543B63">
        <w:rPr>
          <w:rFonts w:ascii="Doulos SIL" w:hAnsi="Doulos SIL"/>
          <w:i/>
          <w:color w:val="0000FF"/>
        </w:rPr>
        <w:t>cíɛ́</w:t>
      </w:r>
      <w:r w:rsidR="00DE3203">
        <w:t xml:space="preserve">, and might be connected historically to the ‘was/were’ verb. </w:t>
      </w:r>
    </w:p>
    <w:p w14:paraId="222E0CAF" w14:textId="77777777" w:rsidR="00EB7F29" w:rsidRDefault="00EB7F29" w:rsidP="00EB7F29"/>
    <w:p w14:paraId="35CB55D9" w14:textId="77777777" w:rsidR="00EB7F29" w:rsidRPr="00EB7F29" w:rsidRDefault="00EB7F29" w:rsidP="00EB7F29"/>
    <w:p w14:paraId="7523D9E2" w14:textId="373B93D1" w:rsidR="00EB7F29" w:rsidRPr="00EB7F29" w:rsidRDefault="001427CB" w:rsidP="00C81675">
      <w:pPr>
        <w:pStyle w:val="Heading3"/>
      </w:pPr>
      <w:bookmarkStart w:id="1485" w:name="_Toc342594246"/>
      <w:bookmarkStart w:id="1486" w:name="_Toc342595320"/>
      <w:r>
        <w:t xml:space="preserve">Past-time form of </w:t>
      </w:r>
      <w:r w:rsidR="00EB7F29">
        <w:t>copula construction</w:t>
      </w:r>
      <w:bookmarkEnd w:id="1485"/>
      <w:bookmarkEnd w:id="1486"/>
    </w:p>
    <w:p w14:paraId="20275945" w14:textId="49840607" w:rsidR="00B13F21" w:rsidRDefault="00EB7F29" w:rsidP="00B13F21">
      <w:r>
        <w:t>(xx1a</w:t>
      </w:r>
      <w:r>
        <w:noBreakHyphen/>
        <w:t>c</w:t>
      </w:r>
      <w:r w:rsidR="005B39F4">
        <w:t xml:space="preserve">) </w:t>
      </w:r>
      <w:r>
        <w:t>are past-time versions of clauses with final copula</w:t>
      </w:r>
      <w:r w:rsidR="005B39F4">
        <w:t>.</w:t>
      </w:r>
      <w:r>
        <w:t xml:space="preserve"> There is no imperfective or ‘be’ enclitic on the subject in either positive or negative forms.</w:t>
      </w:r>
    </w:p>
    <w:p w14:paraId="36817F95" w14:textId="77777777" w:rsidR="0061689D" w:rsidRDefault="0061689D" w:rsidP="00B13F21"/>
    <w:p w14:paraId="21083EFD" w14:textId="290A1E59" w:rsidR="0061689D" w:rsidRDefault="0061689D" w:rsidP="009C5BDD">
      <w:pPr>
        <w:tabs>
          <w:tab w:val="clear" w:pos="369"/>
          <w:tab w:val="left" w:pos="720"/>
          <w:tab w:val="left" w:pos="1080"/>
          <w:tab w:val="left" w:pos="2160"/>
          <w:tab w:val="left" w:pos="3330"/>
          <w:tab w:val="left" w:pos="4410"/>
          <w:tab w:val="left" w:pos="5490"/>
        </w:tabs>
      </w:pPr>
      <w:r>
        <w:t>(xx1)</w:t>
      </w:r>
      <w:r>
        <w:tab/>
        <w:t>a.</w:t>
      </w:r>
      <w:r>
        <w:tab/>
      </w:r>
      <w:r w:rsidR="005A1BA1" w:rsidRPr="00A45873">
        <w:rPr>
          <w:rFonts w:ascii="Doulos SIL" w:hAnsi="Doulos SIL"/>
          <w:i/>
          <w:color w:val="0000FF"/>
        </w:rPr>
        <w:t>dáálá</w:t>
      </w:r>
      <w:r w:rsidR="005A1BA1" w:rsidRPr="00A45873">
        <w:rPr>
          <w:rFonts w:ascii="Doulos SIL" w:hAnsi="Doulos SIL"/>
          <w:i/>
          <w:color w:val="0000FF"/>
        </w:rPr>
        <w:tab/>
        <w:t>è</w:t>
      </w:r>
      <w:r w:rsidR="005A1BA1" w:rsidRPr="00A45873">
        <w:rPr>
          <w:rFonts w:ascii="Doulos SIL" w:hAnsi="Doulos SIL"/>
          <w:i/>
          <w:color w:val="0000FF"/>
        </w:rPr>
        <w:tab/>
        <w:t>c</w:t>
      </w:r>
      <w:r w:rsidR="009C5BDD">
        <w:rPr>
          <w:rFonts w:ascii="Doulos SIL" w:hAnsi="Doulos SIL"/>
          <w:i/>
          <w:color w:val="0000FF"/>
        </w:rPr>
        <w:t>ì</w:t>
      </w:r>
      <w:r w:rsidRPr="00A45873">
        <w:rPr>
          <w:rFonts w:ascii="Doulos SIL" w:hAnsi="Doulos SIL"/>
          <w:i/>
          <w:color w:val="0000FF"/>
        </w:rPr>
        <w:t>ɛ̀</w:t>
      </w:r>
      <w:r w:rsidRPr="00A45873">
        <w:rPr>
          <w:rFonts w:ascii="Doulos SIL" w:hAnsi="Doulos SIL"/>
          <w:i/>
          <w:color w:val="0000FF"/>
        </w:rPr>
        <w:tab/>
        <w:t>jíⁿ</w:t>
      </w:r>
      <w:r w:rsidRPr="00A45873">
        <w:rPr>
          <w:rFonts w:ascii="Doulos SIL" w:hAnsi="Doulos SIL"/>
          <w:i/>
          <w:color w:val="0000FF"/>
        </w:rPr>
        <w:tab/>
        <w:t>kùⁿ</w:t>
      </w:r>
    </w:p>
    <w:p w14:paraId="4CB96A10" w14:textId="14B300AC" w:rsidR="0061689D" w:rsidRDefault="0061689D" w:rsidP="009C5BDD">
      <w:pPr>
        <w:tabs>
          <w:tab w:val="clear" w:pos="369"/>
          <w:tab w:val="left" w:pos="720"/>
          <w:tab w:val="left" w:pos="1080"/>
          <w:tab w:val="left" w:pos="2160"/>
          <w:tab w:val="left" w:pos="3330"/>
          <w:tab w:val="left" w:pos="4410"/>
          <w:tab w:val="left" w:pos="5490"/>
        </w:tabs>
      </w:pPr>
      <w:r>
        <w:tab/>
      </w:r>
      <w:r>
        <w:tab/>
        <w:t>previously</w:t>
      </w:r>
      <w:r>
        <w:tab/>
        <w:t>3SgNonh</w:t>
      </w:r>
      <w:r>
        <w:tab/>
      </w:r>
      <w:r w:rsidR="009C5BDD">
        <w:rPr>
          <w:b/>
        </w:rPr>
        <w:t>be.Past</w:t>
      </w:r>
      <w:r>
        <w:tab/>
        <w:t>market</w:t>
      </w:r>
      <w:r>
        <w:tab/>
      </w:r>
      <w:r w:rsidR="005A1BA1">
        <w:t>Cop</w:t>
      </w:r>
    </w:p>
    <w:p w14:paraId="046EBB45" w14:textId="59FC006C" w:rsidR="005A1BA1" w:rsidRDefault="005A1BA1" w:rsidP="0061689D">
      <w:pPr>
        <w:tabs>
          <w:tab w:val="clear" w:pos="369"/>
          <w:tab w:val="left" w:pos="720"/>
          <w:tab w:val="left" w:pos="1080"/>
          <w:tab w:val="left" w:pos="2160"/>
          <w:tab w:val="left" w:pos="3330"/>
          <w:tab w:val="left" w:pos="3960"/>
          <w:tab w:val="left" w:pos="4860"/>
        </w:tabs>
      </w:pPr>
      <w:r>
        <w:tab/>
      </w:r>
      <w:r>
        <w:tab/>
        <w:t>‘It was a market previously.’</w:t>
      </w:r>
    </w:p>
    <w:p w14:paraId="625F5E83" w14:textId="77777777" w:rsidR="005A1BA1" w:rsidRDefault="005A1BA1" w:rsidP="0061689D">
      <w:pPr>
        <w:tabs>
          <w:tab w:val="clear" w:pos="369"/>
          <w:tab w:val="left" w:pos="720"/>
          <w:tab w:val="left" w:pos="1080"/>
          <w:tab w:val="left" w:pos="2160"/>
          <w:tab w:val="left" w:pos="3330"/>
          <w:tab w:val="left" w:pos="3960"/>
          <w:tab w:val="left" w:pos="4860"/>
        </w:tabs>
      </w:pPr>
    </w:p>
    <w:p w14:paraId="254B1AFD" w14:textId="6844995F" w:rsidR="005A1BA1" w:rsidRDefault="005A1BA1" w:rsidP="005A1BA1">
      <w:pPr>
        <w:tabs>
          <w:tab w:val="clear" w:pos="369"/>
          <w:tab w:val="left" w:pos="720"/>
          <w:tab w:val="left" w:pos="1080"/>
          <w:tab w:val="left" w:pos="2520"/>
          <w:tab w:val="left" w:pos="3600"/>
          <w:tab w:val="left" w:pos="5130"/>
        </w:tabs>
      </w:pPr>
      <w:r>
        <w:tab/>
        <w:t>b.</w:t>
      </w:r>
      <w:r>
        <w:tab/>
      </w:r>
      <w:r w:rsidRPr="00FD1DF0">
        <w:rPr>
          <w:rFonts w:ascii="Doulos SIL" w:hAnsi="Doulos SIL"/>
          <w:i/>
          <w:color w:val="0000FF"/>
        </w:rPr>
        <w:t>mùʔ</w:t>
      </w:r>
      <w:r>
        <w:rPr>
          <w:rFonts w:ascii="Doulos SIL" w:hAnsi="Doulos SIL"/>
          <w:i/>
          <w:color w:val="0000FF"/>
        </w:rPr>
        <w:t>ù</w:t>
      </w:r>
      <w:r w:rsidRPr="00FD1DF0">
        <w:rPr>
          <w:rFonts w:ascii="Doulos SIL" w:hAnsi="Doulos SIL"/>
          <w:i/>
          <w:color w:val="0000FF"/>
        </w:rPr>
        <w:t>ⁿ</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r>
      <w:r w:rsidRPr="00FD1DF0">
        <w:rPr>
          <w:rFonts w:ascii="Doulos SIL" w:hAnsi="Doulos SIL"/>
          <w:i/>
          <w:color w:val="0000FF"/>
        </w:rPr>
        <w:t>ɲáā-nà-àⁿ</w:t>
      </w:r>
      <w:r w:rsidRPr="00FD1DF0">
        <w:rPr>
          <w:rFonts w:ascii="Doulos SIL" w:hAnsi="Doulos SIL"/>
          <w:i/>
          <w:color w:val="0000FF"/>
        </w:rPr>
        <w:tab/>
        <w:t>kúⁿ</w:t>
      </w:r>
    </w:p>
    <w:p w14:paraId="4D570F9C" w14:textId="26D0A1A5" w:rsidR="005A1BA1" w:rsidRDefault="005A1BA1" w:rsidP="005A1BA1">
      <w:pPr>
        <w:tabs>
          <w:tab w:val="clear" w:pos="369"/>
          <w:tab w:val="left" w:pos="720"/>
          <w:tab w:val="left" w:pos="1080"/>
          <w:tab w:val="left" w:pos="2520"/>
          <w:tab w:val="left" w:pos="3600"/>
          <w:tab w:val="left" w:pos="5130"/>
        </w:tabs>
      </w:pPr>
      <w:r>
        <w:tab/>
      </w:r>
      <w:r>
        <w:tab/>
        <w:t>1Pl</w:t>
      </w:r>
      <w:r>
        <w:tab/>
      </w:r>
      <w:r w:rsidR="009C5BDD">
        <w:rPr>
          <w:b/>
        </w:rPr>
        <w:t>be.Past</w:t>
      </w:r>
      <w:r>
        <w:tab/>
        <w:t>woman-Pl</w:t>
      </w:r>
      <w:r>
        <w:tab/>
        <w:t>Cop</w:t>
      </w:r>
    </w:p>
    <w:p w14:paraId="1FFEBA40" w14:textId="7B447C80" w:rsidR="005A1BA1" w:rsidRDefault="005A1BA1" w:rsidP="005A1BA1">
      <w:pPr>
        <w:tabs>
          <w:tab w:val="clear" w:pos="369"/>
          <w:tab w:val="left" w:pos="720"/>
          <w:tab w:val="left" w:pos="1080"/>
          <w:tab w:val="left" w:pos="1530"/>
          <w:tab w:val="left" w:pos="2700"/>
        </w:tabs>
      </w:pPr>
      <w:r>
        <w:tab/>
      </w:r>
      <w:r>
        <w:tab/>
        <w:t>‘We were women.’</w:t>
      </w:r>
    </w:p>
    <w:p w14:paraId="35595279" w14:textId="77777777" w:rsidR="00EB7F29" w:rsidRDefault="00EB7F29" w:rsidP="005A1BA1">
      <w:pPr>
        <w:tabs>
          <w:tab w:val="clear" w:pos="369"/>
          <w:tab w:val="left" w:pos="720"/>
          <w:tab w:val="left" w:pos="1080"/>
          <w:tab w:val="left" w:pos="1530"/>
          <w:tab w:val="left" w:pos="2700"/>
        </w:tabs>
      </w:pPr>
    </w:p>
    <w:p w14:paraId="312111F1" w14:textId="27141EAF" w:rsidR="00EB7F29" w:rsidRDefault="00EB7F29" w:rsidP="00EB7F29">
      <w:pPr>
        <w:tabs>
          <w:tab w:val="clear" w:pos="369"/>
          <w:tab w:val="left" w:pos="720"/>
          <w:tab w:val="left" w:pos="1080"/>
          <w:tab w:val="left" w:pos="2520"/>
          <w:tab w:val="left" w:pos="3600"/>
          <w:tab w:val="left" w:pos="5130"/>
        </w:tabs>
      </w:pPr>
      <w:r>
        <w:tab/>
        <w:t>c.</w:t>
      </w:r>
      <w:r>
        <w:tab/>
      </w:r>
      <w:r w:rsidRPr="00FD1DF0">
        <w:rPr>
          <w:rFonts w:ascii="Doulos SIL" w:hAnsi="Doulos SIL"/>
          <w:i/>
          <w:color w:val="0000FF"/>
        </w:rPr>
        <w:t>mùʔ</w:t>
      </w:r>
      <w:r>
        <w:rPr>
          <w:rFonts w:ascii="Doulos SIL" w:hAnsi="Doulos SIL"/>
          <w:i/>
          <w:color w:val="0000FF"/>
        </w:rPr>
        <w:t>ù</w:t>
      </w:r>
      <w:r w:rsidRPr="00FD1DF0">
        <w:rPr>
          <w:rFonts w:ascii="Doulos SIL" w:hAnsi="Doulos SIL"/>
          <w:i/>
          <w:color w:val="0000FF"/>
        </w:rPr>
        <w:t>ⁿ</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r>
      <w:r w:rsidRPr="00FD1DF0">
        <w:rPr>
          <w:rFonts w:ascii="Doulos SIL" w:hAnsi="Doulos SIL"/>
          <w:i/>
          <w:color w:val="0000FF"/>
        </w:rPr>
        <w:t>ɲáā-nà-àⁿ</w:t>
      </w:r>
      <w:r w:rsidRPr="00FD1DF0">
        <w:rPr>
          <w:rFonts w:ascii="Doulos SIL" w:hAnsi="Doulos SIL"/>
          <w:i/>
          <w:color w:val="0000FF"/>
        </w:rPr>
        <w:tab/>
        <w:t>kúⁿ</w:t>
      </w:r>
      <w:r>
        <w:rPr>
          <w:rFonts w:ascii="Doulos SIL" w:hAnsi="Doulos SIL"/>
          <w:i/>
          <w:color w:val="0000FF"/>
        </w:rPr>
        <w:t>=nēʔ</w:t>
      </w:r>
    </w:p>
    <w:p w14:paraId="5CBA2331" w14:textId="2B0F5D2D" w:rsidR="00EB7F29" w:rsidRDefault="00EB7F29" w:rsidP="00EB7F29">
      <w:pPr>
        <w:tabs>
          <w:tab w:val="clear" w:pos="369"/>
          <w:tab w:val="left" w:pos="720"/>
          <w:tab w:val="left" w:pos="1080"/>
          <w:tab w:val="left" w:pos="2520"/>
          <w:tab w:val="left" w:pos="3600"/>
          <w:tab w:val="left" w:pos="5130"/>
        </w:tabs>
      </w:pPr>
      <w:r>
        <w:tab/>
      </w:r>
      <w:r>
        <w:tab/>
        <w:t>1Pl</w:t>
      </w:r>
      <w:r>
        <w:tab/>
      </w:r>
      <w:r w:rsidR="009C5BDD">
        <w:rPr>
          <w:b/>
        </w:rPr>
        <w:t>be.Past</w:t>
      </w:r>
      <w:r>
        <w:tab/>
        <w:t>woman-Pl</w:t>
      </w:r>
      <w:r>
        <w:tab/>
        <w:t>Cop</w:t>
      </w:r>
    </w:p>
    <w:p w14:paraId="6BE4E411" w14:textId="29E8339A" w:rsidR="00EB7F29" w:rsidRDefault="00EB7F29" w:rsidP="00EB7F29">
      <w:pPr>
        <w:tabs>
          <w:tab w:val="clear" w:pos="369"/>
          <w:tab w:val="left" w:pos="720"/>
          <w:tab w:val="left" w:pos="1080"/>
          <w:tab w:val="left" w:pos="1530"/>
          <w:tab w:val="left" w:pos="2700"/>
        </w:tabs>
      </w:pPr>
      <w:r>
        <w:tab/>
      </w:r>
      <w:r>
        <w:tab/>
        <w:t>‘We were not women.’</w:t>
      </w:r>
    </w:p>
    <w:p w14:paraId="42C9CE76" w14:textId="1879A33D" w:rsidR="0061689D" w:rsidRDefault="00EB7F29" w:rsidP="00EB7F29">
      <w:pPr>
        <w:tabs>
          <w:tab w:val="clear" w:pos="369"/>
          <w:tab w:val="left" w:pos="720"/>
          <w:tab w:val="left" w:pos="1080"/>
          <w:tab w:val="left" w:pos="1530"/>
          <w:tab w:val="left" w:pos="2700"/>
        </w:tabs>
      </w:pPr>
      <w:r>
        <w:tab/>
      </w:r>
    </w:p>
    <w:p w14:paraId="63AFD598" w14:textId="1E337A96" w:rsidR="005A1BA1" w:rsidRDefault="005A1BA1" w:rsidP="00B13F21">
      <w:r>
        <w:t xml:space="preserve">(xx1a) corresponds to present-time </w:t>
      </w:r>
      <w:r w:rsidRPr="00A45873">
        <w:rPr>
          <w:rFonts w:ascii="Doulos SIL" w:hAnsi="Doulos SIL"/>
          <w:i/>
          <w:color w:val="0000FF"/>
        </w:rPr>
        <w:t>jí-ꜜnɛ́=ɛ̀</w:t>
      </w:r>
      <w:r>
        <w:t xml:space="preserve"> ‘it’s a market’ with identificational ‘it is’ enclitic</w:t>
      </w:r>
      <w:r w:rsidR="00EB7F29">
        <w:t xml:space="preserve"> and covert “subject”</w:t>
      </w:r>
      <w:r>
        <w:t xml:space="preserve"> (§11.2.1.1)</w:t>
      </w:r>
      <w:r w:rsidR="005B39F4">
        <w:t xml:space="preserve">, while (xx1b) corresponds to </w:t>
      </w:r>
      <w:r w:rsidR="005B39F4" w:rsidRPr="00FD1DF0">
        <w:rPr>
          <w:rFonts w:ascii="Doulos SIL" w:hAnsi="Doulos SIL"/>
          <w:i/>
          <w:color w:val="0000FF"/>
        </w:rPr>
        <w:t>mùʔúⁿ</w:t>
      </w:r>
      <w:r w:rsidR="005B39F4">
        <w:rPr>
          <w:rFonts w:ascii="Doulos SIL" w:hAnsi="Doulos SIL"/>
          <w:i/>
          <w:color w:val="0000FF"/>
        </w:rPr>
        <w:t>=</w:t>
      </w:r>
      <w:r w:rsidR="005B39F4">
        <w:rPr>
          <w:rFonts w:ascii="Doulos SIL" w:hAnsi="Doulos SIL"/>
          <w:i/>
          <w:color w:val="0000FF"/>
        </w:rPr>
        <w:sym w:font="Symbol" w:char="F0C6"/>
      </w:r>
      <w:r w:rsidR="005B39F4">
        <w:rPr>
          <w:rFonts w:ascii="Doulos SIL" w:hAnsi="Doulos SIL"/>
          <w:i/>
          <w:color w:val="0000FF"/>
        </w:rPr>
        <w:t xml:space="preserve"> </w:t>
      </w:r>
      <w:r w:rsidR="005B39F4" w:rsidRPr="00FD1DF0">
        <w:rPr>
          <w:rFonts w:ascii="Doulos SIL" w:hAnsi="Doulos SIL"/>
          <w:i/>
          <w:color w:val="0000FF"/>
        </w:rPr>
        <w:t>ɲ</w:t>
      </w:r>
      <w:r w:rsidR="00D33C07">
        <w:rPr>
          <w:rFonts w:ascii="Doulos SIL" w:hAnsi="Doulos SIL"/>
          <w:i/>
          <w:color w:val="0000FF"/>
        </w:rPr>
        <w:t>áā</w:t>
      </w:r>
      <w:r w:rsidR="00D33C07">
        <w:rPr>
          <w:rFonts w:ascii="Doulos SIL" w:hAnsi="Doulos SIL"/>
          <w:i/>
          <w:color w:val="0000FF"/>
        </w:rPr>
        <w:noBreakHyphen/>
        <w:t>nà</w:t>
      </w:r>
      <w:r w:rsidR="00D33C07">
        <w:rPr>
          <w:rFonts w:ascii="Doulos SIL" w:hAnsi="Doulos SIL"/>
          <w:i/>
          <w:color w:val="0000FF"/>
        </w:rPr>
        <w:noBreakHyphen/>
      </w:r>
      <w:r w:rsidR="005B39F4" w:rsidRPr="00FD1DF0">
        <w:rPr>
          <w:rFonts w:ascii="Doulos SIL" w:hAnsi="Doulos SIL"/>
          <w:i/>
          <w:color w:val="0000FF"/>
        </w:rPr>
        <w:t>àⁿ</w:t>
      </w:r>
      <w:r w:rsidR="005B39F4">
        <w:t xml:space="preserve"> </w:t>
      </w:r>
      <w:r w:rsidR="005B39F4" w:rsidRPr="00FD1DF0">
        <w:rPr>
          <w:rFonts w:ascii="Doulos SIL" w:hAnsi="Doulos SIL"/>
          <w:i/>
          <w:color w:val="0000FF"/>
        </w:rPr>
        <w:t>kúⁿ</w:t>
      </w:r>
      <w:r w:rsidR="005B39F4">
        <w:t xml:space="preserve"> ‘we are women’ (§11.2.2.1).</w:t>
      </w:r>
      <w:r>
        <w:t xml:space="preserve"> In other words, the present-time opposition between the ‘it is’ construction and the copula construction is neutralized in the past-time forms.</w:t>
      </w:r>
      <w:r w:rsidR="005B39F4">
        <w:t xml:space="preserve"> There is no imperfective enclitic (H</w:t>
      </w:r>
      <w:r w:rsidR="005B39F4">
        <w:noBreakHyphen/>
        <w:t>tone) on the subject in (xx1a</w:t>
      </w:r>
      <w:r w:rsidR="005B39F4">
        <w:noBreakHyphen/>
        <w:t xml:space="preserve">b). </w:t>
      </w:r>
    </w:p>
    <w:p w14:paraId="46B2B190" w14:textId="77777777" w:rsidR="00EB7F29" w:rsidRDefault="00EB7F29" w:rsidP="00B13F21"/>
    <w:p w14:paraId="47159E58" w14:textId="77777777" w:rsidR="00EB7F29" w:rsidRDefault="00EB7F29" w:rsidP="00B13F21"/>
    <w:p w14:paraId="5052C80A" w14:textId="0CEE3183" w:rsidR="00EB7F29" w:rsidRDefault="001427CB" w:rsidP="00C81675">
      <w:pPr>
        <w:pStyle w:val="Heading3"/>
      </w:pPr>
      <w:bookmarkStart w:id="1487" w:name="_Toc342594247"/>
      <w:bookmarkStart w:id="1488" w:name="_Toc342595321"/>
      <w:r>
        <w:t>Past-time form of</w:t>
      </w:r>
      <w:r w:rsidR="00EB7F29">
        <w:t xml:space="preserve"> locational ‘be (somewhere)’</w:t>
      </w:r>
      <w:bookmarkEnd w:id="1487"/>
      <w:bookmarkEnd w:id="1488"/>
    </w:p>
    <w:p w14:paraId="7E132FC9" w14:textId="77777777" w:rsidR="00EB7F29" w:rsidRDefault="00EB7F29" w:rsidP="00B13F21">
      <w:r>
        <w:t>(xx1a</w:t>
      </w:r>
      <w:r>
        <w:noBreakHyphen/>
        <w:t>c</w:t>
      </w:r>
      <w:r w:rsidR="005B39F4">
        <w:t>) illustrate</w:t>
      </w:r>
      <w:r>
        <w:t xml:space="preserve"> past time forms of the</w:t>
      </w:r>
      <w:r w:rsidR="005B39F4">
        <w:t xml:space="preserve"> locational ‘be (somewhere)’ construction. The ‘be’ enclitic</w:t>
      </w:r>
      <w:r>
        <w:t>, whether</w:t>
      </w:r>
      <w:r w:rsidR="005B39F4">
        <w:t xml:space="preserve"> </w:t>
      </w:r>
      <w:r w:rsidR="005B39F4" w:rsidRPr="00A45873">
        <w:rPr>
          <w:rFonts w:ascii="Doulos SIL" w:hAnsi="Doulos SIL"/>
          <w:i/>
          <w:color w:val="0000FF"/>
        </w:rPr>
        <w:t>=ń</w:t>
      </w:r>
      <w:r>
        <w:t xml:space="preserve"> or just a floating H</w:t>
      </w:r>
      <w:r>
        <w:noBreakHyphen/>
        <w:t>tone,</w:t>
      </w:r>
      <w:r w:rsidR="005B39F4">
        <w:t xml:space="preserve"> is absent from the subject. </w:t>
      </w:r>
    </w:p>
    <w:p w14:paraId="57DC3911" w14:textId="74581937" w:rsidR="005B39F4" w:rsidRDefault="00EB7F29" w:rsidP="00EB7F29">
      <w:r>
        <w:lastRenderedPageBreak/>
        <w:tab/>
      </w:r>
      <w:r w:rsidR="005B39F4">
        <w:t xml:space="preserve">The </w:t>
      </w:r>
      <w:r w:rsidR="00F916B5">
        <w:t>‘was/were’ verb</w:t>
      </w:r>
      <w:r w:rsidR="009C5BDD">
        <w:t xml:space="preserve"> </w:t>
      </w:r>
      <w:r w:rsidR="009C5BDD" w:rsidRPr="00BC6D5E">
        <w:rPr>
          <w:rFonts w:ascii="Doulos SIL" w:hAnsi="Doulos SIL"/>
          <w:i/>
          <w:color w:val="0000FF"/>
        </w:rPr>
        <w:t>cìɛ̀</w:t>
      </w:r>
      <w:r w:rsidR="009C5BDD">
        <w:t xml:space="preserve"> ~ </w:t>
      </w:r>
      <w:r w:rsidR="009C5BDD" w:rsidRPr="00BC6D5E">
        <w:rPr>
          <w:rFonts w:ascii="Doulos SIL" w:hAnsi="Doulos SIL"/>
          <w:i/>
          <w:color w:val="0000FF"/>
        </w:rPr>
        <w:t>cíɛ́</w:t>
      </w:r>
      <w:r>
        <w:t xml:space="preserve"> is subject to ATR </w:t>
      </w:r>
      <w:r w:rsidR="009C5BDD">
        <w:t>modifications</w:t>
      </w:r>
      <w:r w:rsidR="005B39F4">
        <w:t xml:space="preserve">. </w:t>
      </w:r>
      <w:r w:rsidR="005B39F4" w:rsidRPr="00A45873">
        <w:rPr>
          <w:rFonts w:ascii="Doulos SIL" w:hAnsi="Doulos SIL"/>
          <w:i/>
          <w:color w:val="0000FF"/>
        </w:rPr>
        <w:t>c</w:t>
      </w:r>
      <w:r w:rsidR="009C5BDD">
        <w:rPr>
          <w:rFonts w:ascii="Doulos SIL" w:hAnsi="Doulos SIL"/>
          <w:i/>
          <w:color w:val="0000FF"/>
        </w:rPr>
        <w:t>í</w:t>
      </w:r>
      <w:r w:rsidR="005B39F4" w:rsidRPr="00A45873">
        <w:rPr>
          <w:rFonts w:ascii="Doulos SIL" w:hAnsi="Doulos SIL"/>
          <w:i/>
          <w:color w:val="0000FF"/>
        </w:rPr>
        <w:t>é</w:t>
      </w:r>
      <w:r w:rsidR="009C5BDD">
        <w:rPr>
          <w:rFonts w:ascii="Doulos SIL" w:hAnsi="Doulos SIL"/>
          <w:i/>
          <w:color w:val="0000FF"/>
        </w:rPr>
        <w:t>é</w:t>
      </w:r>
      <w:r>
        <w:t xml:space="preserve"> in (xx1</w:t>
      </w:r>
      <w:r w:rsidR="005B39F4">
        <w:t>a)</w:t>
      </w:r>
      <w:r w:rsidR="009C5BDD">
        <w:t xml:space="preserve"> is due to the following </w:t>
      </w:r>
      <w:r w:rsidR="009C5BDD" w:rsidRPr="00BC6D5E">
        <w:rPr>
          <w:rFonts w:ascii="Doulos SIL" w:hAnsi="Doulos SIL"/>
          <w:i/>
          <w:color w:val="0000FF"/>
        </w:rPr>
        <w:t>nàà</w:t>
      </w:r>
      <w:r w:rsidR="009C5BDD">
        <w:t xml:space="preserve"> ‘here’. There is also some tendency for </w:t>
      </w:r>
      <w:r w:rsidR="009C5BDD" w:rsidRPr="00BC6D5E">
        <w:rPr>
          <w:rFonts w:ascii="Doulos SIL" w:hAnsi="Doulos SIL"/>
          <w:i/>
          <w:color w:val="0000FF"/>
        </w:rPr>
        <w:t>ɛ</w:t>
      </w:r>
      <w:r w:rsidR="009C5BDD">
        <w:t xml:space="preserve"> to shift to </w:t>
      </w:r>
      <w:r w:rsidR="009C5BDD" w:rsidRPr="00BC6D5E">
        <w:rPr>
          <w:rFonts w:ascii="Doulos SIL" w:hAnsi="Doulos SIL"/>
          <w:i/>
          <w:color w:val="0000FF"/>
        </w:rPr>
        <w:t>e</w:t>
      </w:r>
      <w:r w:rsidR="009C5BDD">
        <w:t xml:space="preserve"> in a +ATR environment (xx1d). </w:t>
      </w:r>
    </w:p>
    <w:p w14:paraId="14BF75EC" w14:textId="77777777" w:rsidR="005B39F4" w:rsidRDefault="005B39F4" w:rsidP="00B13F21"/>
    <w:p w14:paraId="76D425B9" w14:textId="6738A878" w:rsidR="005B39F4" w:rsidRDefault="00EB7F29" w:rsidP="005B39F4">
      <w:pPr>
        <w:tabs>
          <w:tab w:val="clear" w:pos="369"/>
          <w:tab w:val="left" w:pos="720"/>
          <w:tab w:val="left" w:pos="1080"/>
          <w:tab w:val="left" w:pos="3150"/>
          <w:tab w:val="left" w:pos="4320"/>
        </w:tabs>
      </w:pPr>
      <w:r>
        <w:t>(xx1</w:t>
      </w:r>
      <w:r w:rsidR="005B39F4">
        <w:t>)</w:t>
      </w:r>
      <w:r w:rsidR="005B39F4">
        <w:tab/>
        <w:t>a.</w:t>
      </w:r>
      <w:r w:rsidR="005B39F4">
        <w:tab/>
      </w:r>
      <w:r w:rsidR="005B39F4" w:rsidRPr="00A45873">
        <w:rPr>
          <w:rFonts w:ascii="Doulos SIL" w:hAnsi="Doulos SIL"/>
          <w:i/>
          <w:color w:val="0000FF"/>
        </w:rPr>
        <w:t xml:space="preserve">mā </w:t>
      </w:r>
      <w:r w:rsidR="005B39F4" w:rsidRPr="00A45873">
        <w:t>/</w:t>
      </w:r>
      <w:r w:rsidR="005B39F4" w:rsidRPr="00A45873">
        <w:rPr>
          <w:rFonts w:ascii="Doulos SIL" w:hAnsi="Doulos SIL"/>
          <w:i/>
          <w:color w:val="0000FF"/>
        </w:rPr>
        <w:t xml:space="preserve"> bákàrì </w:t>
      </w:r>
      <w:r w:rsidR="005B39F4" w:rsidRPr="00A45873">
        <w:t>/</w:t>
      </w:r>
      <w:r w:rsidR="005B39F4" w:rsidRPr="00A45873">
        <w:rPr>
          <w:rFonts w:ascii="Doulos SIL" w:hAnsi="Doulos SIL"/>
          <w:i/>
          <w:color w:val="0000FF"/>
        </w:rPr>
        <w:t xml:space="preserve"> à</w:t>
      </w:r>
      <w:r w:rsidR="005B39F4" w:rsidRPr="00A45873">
        <w:rPr>
          <w:rFonts w:ascii="Doulos SIL" w:hAnsi="Doulos SIL"/>
          <w:i/>
          <w:color w:val="0000FF"/>
        </w:rPr>
        <w:tab/>
        <w:t>c</w:t>
      </w:r>
      <w:r w:rsidR="009C5BDD">
        <w:rPr>
          <w:rFonts w:ascii="Doulos SIL" w:hAnsi="Doulos SIL"/>
          <w:i/>
          <w:color w:val="0000FF"/>
        </w:rPr>
        <w:t>í</w:t>
      </w:r>
      <w:r w:rsidR="005B39F4" w:rsidRPr="00A45873">
        <w:rPr>
          <w:rFonts w:ascii="Doulos SIL" w:hAnsi="Doulos SIL"/>
          <w:i/>
          <w:color w:val="0000FF"/>
        </w:rPr>
        <w:t>é</w:t>
      </w:r>
      <w:r w:rsidR="009C5BDD">
        <w:rPr>
          <w:rFonts w:ascii="Doulos SIL" w:hAnsi="Doulos SIL"/>
          <w:i/>
          <w:color w:val="0000FF"/>
        </w:rPr>
        <w:t>é</w:t>
      </w:r>
      <w:r w:rsidR="005B39F4" w:rsidRPr="00A45873">
        <w:rPr>
          <w:rFonts w:ascii="Doulos SIL" w:hAnsi="Doulos SIL"/>
          <w:i/>
          <w:color w:val="0000FF"/>
        </w:rPr>
        <w:tab/>
        <w:t>nàà</w:t>
      </w:r>
    </w:p>
    <w:p w14:paraId="59998A3F" w14:textId="5FC0EB0B" w:rsidR="005B39F4" w:rsidRDefault="005B39F4" w:rsidP="005B39F4">
      <w:pPr>
        <w:tabs>
          <w:tab w:val="clear" w:pos="369"/>
          <w:tab w:val="left" w:pos="720"/>
          <w:tab w:val="left" w:pos="1080"/>
          <w:tab w:val="left" w:pos="3150"/>
          <w:tab w:val="left" w:pos="4320"/>
        </w:tabs>
      </w:pPr>
      <w:r>
        <w:tab/>
      </w:r>
      <w:r>
        <w:tab/>
        <w:t>1Sg / B / 3Sg</w:t>
      </w:r>
      <w:r>
        <w:tab/>
      </w:r>
      <w:r w:rsidR="009C5BDD">
        <w:rPr>
          <w:b/>
        </w:rPr>
        <w:t>be.Past</w:t>
      </w:r>
      <w:r>
        <w:tab/>
        <w:t>here</w:t>
      </w:r>
    </w:p>
    <w:p w14:paraId="725974E4" w14:textId="53013B98" w:rsidR="005B39F4" w:rsidRDefault="005B39F4" w:rsidP="005B39F4">
      <w:pPr>
        <w:tabs>
          <w:tab w:val="clear" w:pos="369"/>
          <w:tab w:val="left" w:pos="720"/>
          <w:tab w:val="left" w:pos="1080"/>
          <w:tab w:val="left" w:pos="2340"/>
        </w:tabs>
      </w:pPr>
      <w:r>
        <w:tab/>
      </w:r>
      <w:r>
        <w:tab/>
        <w:t>‘I /</w:t>
      </w:r>
      <w:r w:rsidR="00EB7F29">
        <w:t xml:space="preserve"> </w:t>
      </w:r>
      <w:r>
        <w:t>Bakari /He-or-she was here.’</w:t>
      </w:r>
    </w:p>
    <w:p w14:paraId="37549BF0" w14:textId="77777777" w:rsidR="005B39F4" w:rsidRDefault="005B39F4" w:rsidP="005B39F4">
      <w:pPr>
        <w:tabs>
          <w:tab w:val="clear" w:pos="369"/>
          <w:tab w:val="left" w:pos="720"/>
          <w:tab w:val="left" w:pos="1080"/>
          <w:tab w:val="left" w:pos="2340"/>
        </w:tabs>
      </w:pPr>
    </w:p>
    <w:p w14:paraId="43EF0F78" w14:textId="34276BEB" w:rsidR="005B39F4" w:rsidRPr="00FD1DF0" w:rsidRDefault="005B39F4" w:rsidP="009C5BDD">
      <w:pPr>
        <w:tabs>
          <w:tab w:val="clear" w:pos="369"/>
          <w:tab w:val="left" w:pos="720"/>
          <w:tab w:val="left" w:pos="1080"/>
          <w:tab w:val="left" w:pos="2340"/>
          <w:tab w:val="left" w:pos="3510"/>
          <w:tab w:val="left" w:pos="4590"/>
          <w:tab w:val="left" w:pos="5220"/>
        </w:tabs>
        <w:rPr>
          <w:rFonts w:ascii="Doulos SIL" w:hAnsi="Doulos SIL"/>
          <w:i/>
          <w:color w:val="0000FF"/>
        </w:rPr>
      </w:pPr>
      <w:r>
        <w:tab/>
        <w:t>b</w:t>
      </w:r>
      <w:r w:rsidRPr="00916181">
        <w:t xml:space="preserve">. </w:t>
      </w:r>
      <w:r>
        <w:tab/>
      </w:r>
      <w:r>
        <w:rPr>
          <w:rFonts w:ascii="Doulos SIL" w:hAnsi="Doulos SIL"/>
          <w:i/>
          <w:color w:val="0000FF"/>
        </w:rPr>
        <w:t>tàgá</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r>
      <w:r w:rsidRPr="00FD1DF0">
        <w:rPr>
          <w:rFonts w:ascii="Doulos SIL" w:hAnsi="Doulos SIL"/>
          <w:i/>
          <w:color w:val="0000FF"/>
        </w:rPr>
        <w:t>[</w:t>
      </w:r>
      <w:r w:rsidR="00CE6818">
        <w:rPr>
          <w:rFonts w:ascii="Doulos SIL" w:hAnsi="Doulos SIL"/>
          <w:i/>
          <w:color w:val="0000FF"/>
        </w:rPr>
        <w:t>mùú</w:t>
      </w:r>
      <w:r w:rsidRPr="00FD1DF0">
        <w:rPr>
          <w:rFonts w:ascii="Doulos SIL" w:hAnsi="Doulos SIL"/>
          <w:i/>
          <w:color w:val="0000FF"/>
        </w:rPr>
        <w:tab/>
        <w:t>dù]</w:t>
      </w:r>
    </w:p>
    <w:p w14:paraId="45313ACC" w14:textId="5290851E" w:rsidR="005B39F4" w:rsidRPr="00916181" w:rsidRDefault="005B39F4" w:rsidP="009C5BDD">
      <w:pPr>
        <w:tabs>
          <w:tab w:val="clear" w:pos="369"/>
          <w:tab w:val="left" w:pos="720"/>
          <w:tab w:val="left" w:pos="1080"/>
          <w:tab w:val="left" w:pos="2340"/>
          <w:tab w:val="left" w:pos="3510"/>
          <w:tab w:val="left" w:pos="4590"/>
          <w:tab w:val="left" w:pos="5220"/>
        </w:tabs>
      </w:pPr>
      <w:r>
        <w:tab/>
      </w:r>
      <w:r>
        <w:tab/>
        <w:t>sheep</w:t>
      </w:r>
      <w:r w:rsidRPr="00916181">
        <w:tab/>
      </w:r>
      <w:r w:rsidR="009C5BDD">
        <w:rPr>
          <w:b/>
        </w:rPr>
        <w:t>be.Past</w:t>
      </w:r>
      <w:r>
        <w:tab/>
      </w:r>
      <w:r w:rsidRPr="00916181">
        <w:t>[field</w:t>
      </w:r>
      <w:r w:rsidRPr="00916181">
        <w:tab/>
        <w:t>in]</w:t>
      </w:r>
    </w:p>
    <w:p w14:paraId="0CA97389" w14:textId="251C48A7" w:rsidR="005B39F4" w:rsidRPr="00916181" w:rsidRDefault="005B39F4" w:rsidP="005B39F4">
      <w:pPr>
        <w:tabs>
          <w:tab w:val="clear" w:pos="369"/>
          <w:tab w:val="left" w:pos="720"/>
          <w:tab w:val="left" w:pos="1080"/>
        </w:tabs>
      </w:pPr>
      <w:r w:rsidRPr="00916181">
        <w:tab/>
      </w:r>
      <w:r w:rsidRPr="00916181">
        <w:tab/>
        <w:t>‘The sheep</w:t>
      </w:r>
      <w:r>
        <w:t>-Sg</w:t>
      </w:r>
      <w:r w:rsidRPr="00916181">
        <w:t xml:space="preserve"> </w:t>
      </w:r>
      <w:r>
        <w:t>was</w:t>
      </w:r>
      <w:r w:rsidRPr="00916181">
        <w:t xml:space="preserve"> in the field.’</w:t>
      </w:r>
    </w:p>
    <w:p w14:paraId="6C3CB966" w14:textId="77777777" w:rsidR="005B39F4" w:rsidRDefault="005B39F4" w:rsidP="005B39F4">
      <w:pPr>
        <w:tabs>
          <w:tab w:val="clear" w:pos="369"/>
          <w:tab w:val="left" w:pos="720"/>
          <w:tab w:val="left" w:pos="1080"/>
          <w:tab w:val="left" w:pos="2340"/>
        </w:tabs>
      </w:pPr>
    </w:p>
    <w:p w14:paraId="10BE7DD6" w14:textId="7F622087" w:rsidR="005B39F4" w:rsidRPr="00FD1DF0" w:rsidRDefault="005B39F4" w:rsidP="009C5BDD">
      <w:pPr>
        <w:tabs>
          <w:tab w:val="clear" w:pos="369"/>
          <w:tab w:val="left" w:pos="720"/>
          <w:tab w:val="left" w:pos="1080"/>
          <w:tab w:val="left" w:pos="2970"/>
          <w:tab w:val="left" w:pos="4320"/>
          <w:tab w:val="left" w:pos="5220"/>
        </w:tabs>
        <w:rPr>
          <w:rFonts w:ascii="Doulos SIL" w:hAnsi="Doulos SIL"/>
          <w:i/>
          <w:color w:val="0000FF"/>
        </w:rPr>
      </w:pPr>
      <w:r>
        <w:tab/>
        <w:t>c</w:t>
      </w:r>
      <w:r w:rsidRPr="00916181">
        <w:t xml:space="preserve">. </w:t>
      </w:r>
      <w:r>
        <w:tab/>
      </w:r>
      <w:r>
        <w:rPr>
          <w:rFonts w:ascii="Doulos SIL" w:hAnsi="Doulos SIL"/>
          <w:i/>
          <w:color w:val="0000FF"/>
        </w:rPr>
        <w:t>tàgà-rá-à</w:t>
      </w:r>
      <w:r w:rsidRPr="00FD1DF0">
        <w:rPr>
          <w:rFonts w:ascii="Doulos SIL" w:hAnsi="Doulos SIL"/>
          <w:i/>
          <w:color w:val="0000FF"/>
        </w:rPr>
        <w:t>ⁿ</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r>
      <w:r w:rsidRPr="00FD1DF0">
        <w:rPr>
          <w:rFonts w:ascii="Doulos SIL" w:hAnsi="Doulos SIL"/>
          <w:i/>
          <w:color w:val="0000FF"/>
        </w:rPr>
        <w:t>[</w:t>
      </w:r>
      <w:r w:rsidR="00CE6818">
        <w:rPr>
          <w:rFonts w:ascii="Doulos SIL" w:hAnsi="Doulos SIL"/>
          <w:i/>
          <w:color w:val="0000FF"/>
        </w:rPr>
        <w:t>mùú</w:t>
      </w:r>
      <w:r w:rsidRPr="00FD1DF0">
        <w:rPr>
          <w:rFonts w:ascii="Doulos SIL" w:hAnsi="Doulos SIL"/>
          <w:i/>
          <w:color w:val="0000FF"/>
        </w:rPr>
        <w:tab/>
        <w:t>dù]</w:t>
      </w:r>
    </w:p>
    <w:p w14:paraId="76EE224D" w14:textId="24AF3D32" w:rsidR="005B39F4" w:rsidRPr="00916181" w:rsidRDefault="005B39F4" w:rsidP="009C5BDD">
      <w:pPr>
        <w:tabs>
          <w:tab w:val="clear" w:pos="369"/>
          <w:tab w:val="left" w:pos="720"/>
          <w:tab w:val="left" w:pos="1080"/>
          <w:tab w:val="left" w:pos="2970"/>
          <w:tab w:val="left" w:pos="4320"/>
          <w:tab w:val="left" w:pos="5220"/>
        </w:tabs>
      </w:pPr>
      <w:r>
        <w:tab/>
      </w:r>
      <w:r>
        <w:tab/>
        <w:t>sheep-Nom-Pl</w:t>
      </w:r>
      <w:r w:rsidRPr="00916181">
        <w:tab/>
      </w:r>
      <w:r w:rsidR="009C5BDD">
        <w:rPr>
          <w:b/>
        </w:rPr>
        <w:t>be.Past</w:t>
      </w:r>
      <w:r>
        <w:tab/>
      </w:r>
      <w:r w:rsidRPr="00916181">
        <w:t>[field</w:t>
      </w:r>
      <w:r w:rsidRPr="00916181">
        <w:tab/>
        <w:t>in]</w:t>
      </w:r>
    </w:p>
    <w:p w14:paraId="28A6E095" w14:textId="491BF960" w:rsidR="005B39F4" w:rsidRDefault="005B39F4" w:rsidP="005B39F4">
      <w:pPr>
        <w:tabs>
          <w:tab w:val="clear" w:pos="369"/>
          <w:tab w:val="left" w:pos="720"/>
          <w:tab w:val="left" w:pos="1080"/>
        </w:tabs>
      </w:pPr>
      <w:r w:rsidRPr="00916181">
        <w:tab/>
      </w:r>
      <w:r w:rsidRPr="00916181">
        <w:tab/>
        <w:t>‘The sheep</w:t>
      </w:r>
      <w:r>
        <w:t>-Pl</w:t>
      </w:r>
      <w:r w:rsidRPr="00916181">
        <w:t xml:space="preserve"> </w:t>
      </w:r>
      <w:r>
        <w:t>were</w:t>
      </w:r>
      <w:r w:rsidRPr="00916181">
        <w:t xml:space="preserve"> in the field.’</w:t>
      </w:r>
    </w:p>
    <w:p w14:paraId="70F27FEB" w14:textId="77777777" w:rsidR="005B39F4" w:rsidRDefault="005B39F4" w:rsidP="005B39F4">
      <w:pPr>
        <w:tabs>
          <w:tab w:val="clear" w:pos="369"/>
          <w:tab w:val="left" w:pos="720"/>
          <w:tab w:val="left" w:pos="1080"/>
        </w:tabs>
      </w:pPr>
    </w:p>
    <w:p w14:paraId="22225AE0" w14:textId="5534A181" w:rsidR="005B39F4" w:rsidRDefault="005B39F4" w:rsidP="009C5BDD">
      <w:pPr>
        <w:tabs>
          <w:tab w:val="clear" w:pos="369"/>
          <w:tab w:val="left" w:pos="720"/>
          <w:tab w:val="left" w:pos="1080"/>
          <w:tab w:val="left" w:pos="1980"/>
          <w:tab w:val="left" w:pos="2970"/>
          <w:tab w:val="left" w:pos="3960"/>
        </w:tabs>
      </w:pPr>
      <w:r>
        <w:tab/>
        <w:t>d.</w:t>
      </w:r>
      <w:r>
        <w:tab/>
      </w:r>
      <w:r w:rsidRPr="00A45873">
        <w:rPr>
          <w:rFonts w:ascii="Doulos SIL" w:hAnsi="Doulos SIL"/>
          <w:i/>
          <w:color w:val="0000FF"/>
        </w:rPr>
        <w:t>yíʔé</w:t>
      </w:r>
      <w:r w:rsidRPr="00A45873">
        <w:rPr>
          <w:rFonts w:ascii="Doulos SIL" w:hAnsi="Doulos SIL"/>
          <w:i/>
          <w:color w:val="0000FF"/>
        </w:rPr>
        <w:tab/>
        <w:t>c</w:t>
      </w:r>
      <w:r w:rsidR="009C5BDD">
        <w:rPr>
          <w:rFonts w:ascii="Doulos SIL" w:hAnsi="Doulos SIL"/>
          <w:i/>
          <w:color w:val="0000FF"/>
        </w:rPr>
        <w:t>ì</w:t>
      </w:r>
      <w:r w:rsidRPr="00A45873">
        <w:rPr>
          <w:rFonts w:ascii="Doulos SIL" w:hAnsi="Doulos SIL"/>
          <w:i/>
          <w:color w:val="0000FF"/>
        </w:rPr>
        <w:t>è</w:t>
      </w:r>
      <w:r w:rsidRPr="00A45873">
        <w:rPr>
          <w:rFonts w:ascii="Doulos SIL" w:hAnsi="Doulos SIL"/>
          <w:i/>
          <w:color w:val="0000FF"/>
        </w:rPr>
        <w:tab/>
        <w:t>[yí</w:t>
      </w:r>
      <w:r w:rsidRPr="00A45873">
        <w:rPr>
          <w:rFonts w:ascii="Doulos SIL" w:hAnsi="Doulos SIL"/>
          <w:i/>
          <w:color w:val="0000FF"/>
        </w:rPr>
        <w:tab/>
        <w:t>dù]</w:t>
      </w:r>
    </w:p>
    <w:p w14:paraId="45BAFC11" w14:textId="263DBF41" w:rsidR="005B39F4" w:rsidRDefault="005B39F4" w:rsidP="009C5BDD">
      <w:pPr>
        <w:tabs>
          <w:tab w:val="clear" w:pos="369"/>
          <w:tab w:val="left" w:pos="720"/>
          <w:tab w:val="left" w:pos="1080"/>
          <w:tab w:val="left" w:pos="1980"/>
          <w:tab w:val="left" w:pos="2970"/>
          <w:tab w:val="left" w:pos="3960"/>
        </w:tabs>
      </w:pPr>
      <w:r>
        <w:tab/>
      </w:r>
      <w:r>
        <w:tab/>
        <w:t>fish</w:t>
      </w:r>
      <w:r>
        <w:tab/>
      </w:r>
      <w:r w:rsidR="009C5BDD">
        <w:rPr>
          <w:b/>
        </w:rPr>
        <w:t>be.Past</w:t>
      </w:r>
      <w:r>
        <w:tab/>
        <w:t>[water</w:t>
      </w:r>
      <w:r>
        <w:tab/>
        <w:t>in]</w:t>
      </w:r>
    </w:p>
    <w:p w14:paraId="3164E6ED" w14:textId="7F483661" w:rsidR="005B39F4" w:rsidRDefault="005B39F4" w:rsidP="005B39F4">
      <w:pPr>
        <w:tabs>
          <w:tab w:val="clear" w:pos="369"/>
          <w:tab w:val="left" w:pos="720"/>
          <w:tab w:val="left" w:pos="1080"/>
        </w:tabs>
      </w:pPr>
      <w:r>
        <w:tab/>
      </w:r>
      <w:r>
        <w:tab/>
        <w:t>‘The fish-Sg was in the water.</w:t>
      </w:r>
      <w:r w:rsidR="00EB7F29">
        <w:t>’</w:t>
      </w:r>
    </w:p>
    <w:p w14:paraId="105B153C" w14:textId="77777777" w:rsidR="00EB7F29" w:rsidRDefault="00EB7F29" w:rsidP="00EB7F29"/>
    <w:p w14:paraId="1BE23B3E" w14:textId="3E4EFD7D" w:rsidR="00EB7F29" w:rsidRDefault="00EB7F29" w:rsidP="00EB7F29">
      <w:r>
        <w:t xml:space="preserve">Negative </w:t>
      </w:r>
      <w:r w:rsidR="009C5BDD">
        <w:t>past-time forms are in (xx2a</w:t>
      </w:r>
      <w:r w:rsidR="009C5BDD">
        <w:noBreakHyphen/>
        <w:t>b)</w:t>
      </w:r>
      <w:r>
        <w:t>.</w:t>
      </w:r>
    </w:p>
    <w:p w14:paraId="0FC4232F" w14:textId="77777777" w:rsidR="00EB7F29" w:rsidRDefault="00EB7F29" w:rsidP="00EB7F29"/>
    <w:p w14:paraId="6C61A123" w14:textId="3A9B9160" w:rsidR="00EB7F29" w:rsidRDefault="00EB7F29" w:rsidP="00EB7F29">
      <w:pPr>
        <w:tabs>
          <w:tab w:val="clear" w:pos="369"/>
          <w:tab w:val="left" w:pos="720"/>
          <w:tab w:val="left" w:pos="1080"/>
          <w:tab w:val="left" w:pos="2160"/>
          <w:tab w:val="left" w:pos="3420"/>
          <w:tab w:val="left" w:pos="4410"/>
        </w:tabs>
      </w:pPr>
      <w:r>
        <w:t>(xx2)</w:t>
      </w:r>
      <w:r>
        <w:tab/>
        <w:t>a.</w:t>
      </w:r>
      <w:r>
        <w:tab/>
      </w:r>
      <w:r>
        <w:rPr>
          <w:rFonts w:ascii="Doulos SIL" w:hAnsi="Doulos SIL"/>
          <w:i/>
          <w:color w:val="0000FF"/>
        </w:rPr>
        <w:t>à</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sidRPr="00FD1DF0">
        <w:rPr>
          <w:rFonts w:ascii="Doulos SIL" w:hAnsi="Doulos SIL"/>
          <w:i/>
          <w:color w:val="0000FF"/>
        </w:rPr>
        <w:tab/>
        <w:t>[</w:t>
      </w:r>
      <w:r w:rsidR="00CE6818">
        <w:rPr>
          <w:rFonts w:ascii="Doulos SIL" w:hAnsi="Doulos SIL"/>
          <w:i/>
          <w:color w:val="0000FF"/>
        </w:rPr>
        <w:t>mùú</w:t>
      </w:r>
      <w:r w:rsidRPr="00FD1DF0">
        <w:rPr>
          <w:rFonts w:ascii="Doulos SIL" w:hAnsi="Doulos SIL"/>
          <w:i/>
          <w:color w:val="0000FF"/>
        </w:rPr>
        <w:tab/>
        <w:t>dù]=rē</w:t>
      </w:r>
      <w:r>
        <w:rPr>
          <w:rFonts w:ascii="Doulos SIL" w:hAnsi="Doulos SIL"/>
          <w:i/>
          <w:color w:val="0000FF"/>
        </w:rPr>
        <w:t>ʔ</w:t>
      </w:r>
    </w:p>
    <w:p w14:paraId="786F99F9" w14:textId="2B35D253" w:rsidR="00EB7F29" w:rsidRDefault="00EB7F29" w:rsidP="00EB7F29">
      <w:pPr>
        <w:tabs>
          <w:tab w:val="clear" w:pos="369"/>
          <w:tab w:val="left" w:pos="720"/>
          <w:tab w:val="left" w:pos="1080"/>
          <w:tab w:val="left" w:pos="2160"/>
          <w:tab w:val="left" w:pos="3420"/>
          <w:tab w:val="left" w:pos="4410"/>
        </w:tabs>
      </w:pPr>
      <w:r>
        <w:tab/>
      </w:r>
      <w:r>
        <w:tab/>
        <w:t>3Sg</w:t>
      </w:r>
      <w:r>
        <w:tab/>
      </w:r>
      <w:r w:rsidR="009C5BDD">
        <w:rPr>
          <w:b/>
        </w:rPr>
        <w:t>be.Past</w:t>
      </w:r>
      <w:r>
        <w:tab/>
        <w:t>[field</w:t>
      </w:r>
      <w:r>
        <w:tab/>
        <w:t>Loc]=Neg</w:t>
      </w:r>
    </w:p>
    <w:p w14:paraId="6C72D2C6" w14:textId="3212A39F" w:rsidR="00EB7F29" w:rsidRDefault="00EB7F29" w:rsidP="00EB7F29">
      <w:pPr>
        <w:tabs>
          <w:tab w:val="clear" w:pos="369"/>
          <w:tab w:val="left" w:pos="720"/>
          <w:tab w:val="left" w:pos="1080"/>
        </w:tabs>
      </w:pPr>
      <w:r>
        <w:tab/>
      </w:r>
      <w:r>
        <w:tab/>
        <w:t>‘He/She was not in the field.’</w:t>
      </w:r>
    </w:p>
    <w:p w14:paraId="466F2CB3" w14:textId="77777777" w:rsidR="00EB7F29" w:rsidRDefault="00EB7F29" w:rsidP="00EB7F29">
      <w:pPr>
        <w:tabs>
          <w:tab w:val="clear" w:pos="369"/>
          <w:tab w:val="left" w:pos="720"/>
          <w:tab w:val="left" w:pos="1080"/>
        </w:tabs>
      </w:pPr>
    </w:p>
    <w:p w14:paraId="2D383C96" w14:textId="0BE7A600" w:rsidR="00EB7F29" w:rsidRDefault="00EB7F29" w:rsidP="00EB7F29">
      <w:pPr>
        <w:tabs>
          <w:tab w:val="clear" w:pos="369"/>
          <w:tab w:val="left" w:pos="720"/>
          <w:tab w:val="left" w:pos="1080"/>
          <w:tab w:val="left" w:pos="2160"/>
          <w:tab w:val="left" w:pos="3420"/>
          <w:tab w:val="left" w:pos="4410"/>
        </w:tabs>
      </w:pPr>
      <w:r>
        <w:tab/>
        <w:t>b.</w:t>
      </w:r>
      <w:r>
        <w:tab/>
      </w:r>
      <w:r w:rsidRPr="00A45873">
        <w:rPr>
          <w:rFonts w:ascii="Doulos SIL" w:hAnsi="Doulos SIL"/>
          <w:i/>
          <w:color w:val="0000FF"/>
        </w:rPr>
        <w:t>bákàrì</w:t>
      </w:r>
      <w:r w:rsidRPr="00A45873">
        <w:rPr>
          <w:rFonts w:ascii="Doulos SIL" w:hAnsi="Doulos SIL"/>
          <w:i/>
          <w:color w:val="0000FF"/>
        </w:rPr>
        <w:tab/>
        <w:t>c</w:t>
      </w:r>
      <w:r w:rsidR="009C5BDD">
        <w:rPr>
          <w:rFonts w:ascii="Doulos SIL" w:hAnsi="Doulos SIL"/>
          <w:i/>
          <w:color w:val="0000FF"/>
        </w:rPr>
        <w:t>í</w:t>
      </w:r>
      <w:r w:rsidRPr="00A45873">
        <w:rPr>
          <w:rFonts w:ascii="Doulos SIL" w:hAnsi="Doulos SIL"/>
          <w:i/>
          <w:color w:val="0000FF"/>
        </w:rPr>
        <w:t>ɛ́</w:t>
      </w:r>
      <w:r w:rsidRPr="00A45873">
        <w:rPr>
          <w:rFonts w:ascii="Doulos SIL" w:hAnsi="Doulos SIL"/>
          <w:i/>
          <w:color w:val="0000FF"/>
        </w:rPr>
        <w:tab/>
        <w:t>[</w:t>
      </w:r>
      <w:r w:rsidR="00CE6818">
        <w:rPr>
          <w:rFonts w:ascii="Doulos SIL" w:hAnsi="Doulos SIL"/>
          <w:i/>
          <w:color w:val="0000FF"/>
        </w:rPr>
        <w:t>mùú</w:t>
      </w:r>
      <w:r w:rsidRPr="00A45873">
        <w:rPr>
          <w:rFonts w:ascii="Doulos SIL" w:hAnsi="Doulos SIL"/>
          <w:i/>
          <w:color w:val="0000FF"/>
        </w:rPr>
        <w:tab/>
        <w:t>dù]=rēʔ</w:t>
      </w:r>
    </w:p>
    <w:p w14:paraId="617923ED" w14:textId="0A36D7F3" w:rsidR="00EB7F29" w:rsidRDefault="00EB7F29" w:rsidP="00EB7F29">
      <w:pPr>
        <w:tabs>
          <w:tab w:val="clear" w:pos="369"/>
          <w:tab w:val="left" w:pos="720"/>
          <w:tab w:val="left" w:pos="1080"/>
          <w:tab w:val="left" w:pos="2160"/>
          <w:tab w:val="left" w:pos="3420"/>
          <w:tab w:val="left" w:pos="4410"/>
        </w:tabs>
      </w:pPr>
      <w:r>
        <w:tab/>
      </w:r>
      <w:r>
        <w:tab/>
        <w:t>B</w:t>
      </w:r>
      <w:r>
        <w:tab/>
      </w:r>
      <w:r w:rsidR="009C5BDD">
        <w:rPr>
          <w:b/>
        </w:rPr>
        <w:t>be.Past</w:t>
      </w:r>
      <w:r>
        <w:tab/>
        <w:t>[field</w:t>
      </w:r>
      <w:r>
        <w:tab/>
        <w:t>Loc]=Neg</w:t>
      </w:r>
    </w:p>
    <w:p w14:paraId="64D0A263" w14:textId="5846966D" w:rsidR="00EB7F29" w:rsidRPr="00EB7F29" w:rsidRDefault="00EB7F29" w:rsidP="00EB7F29">
      <w:pPr>
        <w:tabs>
          <w:tab w:val="clear" w:pos="369"/>
          <w:tab w:val="left" w:pos="720"/>
          <w:tab w:val="left" w:pos="1080"/>
          <w:tab w:val="left" w:pos="2160"/>
          <w:tab w:val="left" w:pos="3420"/>
          <w:tab w:val="left" w:pos="4410"/>
        </w:tabs>
      </w:pPr>
      <w:r>
        <w:tab/>
      </w:r>
      <w:r>
        <w:tab/>
        <w:t>‘Bakari was not in the field.’</w:t>
      </w:r>
    </w:p>
    <w:p w14:paraId="7A0D6B14" w14:textId="15E8AECE" w:rsidR="00EB7F29" w:rsidRDefault="005B39F4" w:rsidP="00EB7F29">
      <w:r>
        <w:tab/>
      </w:r>
    </w:p>
    <w:p w14:paraId="6FD1E73B" w14:textId="77777777" w:rsidR="00EB7F29" w:rsidRDefault="00EB7F29" w:rsidP="00EB7F29"/>
    <w:p w14:paraId="62A0C422" w14:textId="516465F2" w:rsidR="00EB7F29" w:rsidRDefault="001427CB" w:rsidP="00C81675">
      <w:pPr>
        <w:pStyle w:val="Heading3"/>
      </w:pPr>
      <w:bookmarkStart w:id="1489" w:name="_Toc342594248"/>
      <w:bookmarkStart w:id="1490" w:name="_Toc342595322"/>
      <w:r>
        <w:t>Past-time forms of</w:t>
      </w:r>
      <w:r w:rsidR="00EB7F29">
        <w:t xml:space="preserve"> ‘know’</w:t>
      </w:r>
      <w:r w:rsidR="005668CC">
        <w:t xml:space="preserve"> and ‘want’</w:t>
      </w:r>
      <w:bookmarkEnd w:id="1489"/>
      <w:bookmarkEnd w:id="1490"/>
    </w:p>
    <w:p w14:paraId="2EDAD76B" w14:textId="08DAF6E6" w:rsidR="00B13F21" w:rsidRDefault="005668CC" w:rsidP="00B13F21">
      <w:r>
        <w:t>With ‘know’</w:t>
      </w:r>
      <w:r w:rsidR="00EB7F29">
        <w:t xml:space="preserve">, cf. §11.2.6.xxx, </w:t>
      </w:r>
      <w:r w:rsidR="00485B03">
        <w:t xml:space="preserve">the past morpheme </w:t>
      </w:r>
      <w:r w:rsidR="009C5BDD">
        <w:rPr>
          <w:rFonts w:ascii="Doulos SIL" w:hAnsi="Doulos SIL"/>
          <w:i/>
          <w:color w:val="0000FF"/>
        </w:rPr>
        <w:t>k</w:t>
      </w:r>
      <w:r w:rsidR="00485B03" w:rsidRPr="00A45873">
        <w:rPr>
          <w:rFonts w:ascii="Doulos SIL" w:hAnsi="Doulos SIL"/>
          <w:i/>
          <w:color w:val="0000FF"/>
        </w:rPr>
        <w:t>ɛ́</w:t>
      </w:r>
      <w:r w:rsidR="00485B03">
        <w:t xml:space="preserve"> follows the predicate. The </w:t>
      </w:r>
      <w:r w:rsidR="00AF2F12">
        <w:t xml:space="preserve">perfective </w:t>
      </w:r>
      <w:r w:rsidR="00485B03">
        <w:t xml:space="preserve">form </w:t>
      </w:r>
      <w:r w:rsidR="00485B03" w:rsidRPr="00A45873">
        <w:rPr>
          <w:rFonts w:ascii="Doulos SIL" w:hAnsi="Doulos SIL"/>
          <w:i/>
          <w:color w:val="0000FF"/>
        </w:rPr>
        <w:t>sɔ̀</w:t>
      </w:r>
      <w:r w:rsidR="00485B03">
        <w:t xml:space="preserve"> ‘know’</w:t>
      </w:r>
      <w:r w:rsidR="00AF2F12">
        <w:t>, which occurs</w:t>
      </w:r>
      <w:r w:rsidR="00485B03">
        <w:t xml:space="preserve"> in present-time contexts</w:t>
      </w:r>
      <w:r w:rsidR="00AF2F12">
        <w:t>,</w:t>
      </w:r>
      <w:r w:rsidR="00485B03">
        <w:t xml:space="preserve"> becomes</w:t>
      </w:r>
      <w:r w:rsidR="00AF2F12">
        <w:t xml:space="preserve"> +ATR</w:t>
      </w:r>
      <w:r w:rsidR="00485B03">
        <w:t xml:space="preserve"> </w:t>
      </w:r>
      <w:r w:rsidR="00485B03" w:rsidRPr="00A45873">
        <w:rPr>
          <w:rFonts w:ascii="Doulos SIL" w:hAnsi="Doulos SIL"/>
          <w:i/>
          <w:color w:val="0000FF"/>
        </w:rPr>
        <w:t>sòò</w:t>
      </w:r>
      <w:r w:rsidR="00485B03">
        <w:t xml:space="preserve"> before </w:t>
      </w:r>
      <w:r w:rsidR="009C5BDD">
        <w:rPr>
          <w:rFonts w:ascii="Doulos SIL" w:hAnsi="Doulos SIL"/>
          <w:i/>
          <w:color w:val="0000FF"/>
        </w:rPr>
        <w:t>k</w:t>
      </w:r>
      <w:r w:rsidR="00485B03" w:rsidRPr="00A45873">
        <w:rPr>
          <w:rFonts w:ascii="Doulos SIL" w:hAnsi="Doulos SIL"/>
          <w:i/>
          <w:color w:val="0000FF"/>
        </w:rPr>
        <w:t>ɛ́</w:t>
      </w:r>
      <w:r w:rsidR="00485B03">
        <w:t xml:space="preserve">. </w:t>
      </w:r>
    </w:p>
    <w:p w14:paraId="5B71F872" w14:textId="77777777" w:rsidR="00485B03" w:rsidRDefault="00485B03" w:rsidP="00B13F21"/>
    <w:p w14:paraId="2CA75958" w14:textId="390BA664" w:rsidR="00F03CCD" w:rsidRDefault="00F03CCD" w:rsidP="00F03CCD">
      <w:pPr>
        <w:tabs>
          <w:tab w:val="clear" w:pos="369"/>
          <w:tab w:val="left" w:pos="720"/>
          <w:tab w:val="left" w:pos="1080"/>
          <w:tab w:val="left" w:pos="2610"/>
          <w:tab w:val="left" w:pos="4320"/>
          <w:tab w:val="left" w:pos="5400"/>
        </w:tabs>
      </w:pPr>
      <w:r>
        <w:t>(xx1)</w:t>
      </w:r>
      <w:r>
        <w:tab/>
        <w:t>a.</w:t>
      </w:r>
      <w:r>
        <w:tab/>
      </w:r>
      <w:r w:rsidRPr="00FD1DF0">
        <w:rPr>
          <w:rFonts w:ascii="Doulos SIL" w:hAnsi="Doulos SIL"/>
          <w:i/>
          <w:color w:val="0000FF"/>
        </w:rPr>
        <w:t>mā</w:t>
      </w:r>
      <w:r>
        <w:t xml:space="preserve"> / </w:t>
      </w:r>
      <w:r w:rsidRPr="00543B63">
        <w:rPr>
          <w:rFonts w:ascii="Doulos SIL" w:hAnsi="Doulos SIL"/>
          <w:i/>
          <w:color w:val="0000FF"/>
        </w:rPr>
        <w:t>à</w:t>
      </w:r>
      <w:r w:rsidRPr="00FD1DF0">
        <w:rPr>
          <w:rFonts w:ascii="Doulos SIL" w:hAnsi="Doulos SIL"/>
          <w:i/>
          <w:color w:val="0000FF"/>
        </w:rPr>
        <w:tab/>
        <w:t>ní</w:t>
      </w:r>
      <w:r w:rsidRPr="00FD1DF0">
        <w:rPr>
          <w:rFonts w:ascii="Doulos SIL" w:hAnsi="Doulos SIL"/>
          <w:i/>
          <w:color w:val="0000FF"/>
        </w:rPr>
        <w:tab/>
        <w:t>s</w:t>
      </w:r>
      <w:r>
        <w:rPr>
          <w:rFonts w:ascii="Doulos SIL" w:hAnsi="Doulos SIL"/>
          <w:i/>
          <w:color w:val="0000FF"/>
        </w:rPr>
        <w:t>òò</w:t>
      </w:r>
      <w:r>
        <w:rPr>
          <w:rFonts w:ascii="Doulos SIL" w:hAnsi="Doulos SIL"/>
          <w:i/>
          <w:color w:val="0000FF"/>
        </w:rPr>
        <w:tab/>
        <w:t>k</w:t>
      </w:r>
      <w:r w:rsidRPr="00A45873">
        <w:rPr>
          <w:rFonts w:ascii="Doulos SIL" w:hAnsi="Doulos SIL"/>
          <w:i/>
          <w:color w:val="0000FF"/>
        </w:rPr>
        <w:t>ɛ́</w:t>
      </w:r>
    </w:p>
    <w:p w14:paraId="2B1B5A04" w14:textId="54315116" w:rsidR="00F03CCD" w:rsidRDefault="00F03CCD" w:rsidP="00F03CCD">
      <w:pPr>
        <w:tabs>
          <w:tab w:val="clear" w:pos="369"/>
          <w:tab w:val="left" w:pos="720"/>
          <w:tab w:val="left" w:pos="1080"/>
          <w:tab w:val="left" w:pos="2610"/>
          <w:tab w:val="left" w:pos="4320"/>
          <w:tab w:val="left" w:pos="5400"/>
        </w:tabs>
      </w:pPr>
      <w:r>
        <w:tab/>
      </w:r>
      <w:r>
        <w:tab/>
        <w:t>1Sg/3SgHum</w:t>
      </w:r>
      <w:r>
        <w:tab/>
        <w:t>3SgNonhObj</w:t>
      </w:r>
      <w:r>
        <w:tab/>
        <w:t>know.Pfv</w:t>
      </w:r>
      <w:r>
        <w:tab/>
      </w:r>
      <w:r w:rsidRPr="000E2B50">
        <w:rPr>
          <w:b/>
        </w:rPr>
        <w:t>Past</w:t>
      </w:r>
    </w:p>
    <w:p w14:paraId="53590526" w14:textId="0EFB27C4" w:rsidR="00F03CCD" w:rsidRDefault="00F03CCD" w:rsidP="00F03CCD">
      <w:pPr>
        <w:tabs>
          <w:tab w:val="clear" w:pos="369"/>
          <w:tab w:val="left" w:pos="720"/>
          <w:tab w:val="left" w:pos="1080"/>
        </w:tabs>
      </w:pPr>
      <w:r>
        <w:tab/>
      </w:r>
      <w:r>
        <w:tab/>
        <w:t>‘I/He-or-she knew it.’</w:t>
      </w:r>
    </w:p>
    <w:p w14:paraId="43C9C0A7" w14:textId="77777777" w:rsidR="00485B03" w:rsidRDefault="00485B03" w:rsidP="00485B03">
      <w:pPr>
        <w:tabs>
          <w:tab w:val="clear" w:pos="369"/>
          <w:tab w:val="left" w:pos="720"/>
          <w:tab w:val="left" w:pos="1080"/>
        </w:tabs>
      </w:pPr>
    </w:p>
    <w:p w14:paraId="4F276CB8" w14:textId="47F28484" w:rsidR="00485B03" w:rsidRDefault="00485B03" w:rsidP="00F03CCD">
      <w:pPr>
        <w:tabs>
          <w:tab w:val="clear" w:pos="369"/>
          <w:tab w:val="left" w:pos="720"/>
          <w:tab w:val="left" w:pos="1080"/>
          <w:tab w:val="left" w:pos="2700"/>
          <w:tab w:val="left" w:pos="4230"/>
          <w:tab w:val="left" w:pos="5400"/>
        </w:tabs>
      </w:pPr>
      <w:r>
        <w:tab/>
        <w:t>b.</w:t>
      </w:r>
      <w:r>
        <w:tab/>
      </w:r>
      <w:r w:rsidR="00F03CCD" w:rsidRPr="00FD1DF0">
        <w:rPr>
          <w:rFonts w:ascii="Doulos SIL" w:hAnsi="Doulos SIL"/>
          <w:i/>
          <w:color w:val="0000FF"/>
        </w:rPr>
        <w:t>mā</w:t>
      </w:r>
      <w:r w:rsidR="00F03CCD">
        <w:t xml:space="preserve"> / </w:t>
      </w:r>
      <w:r w:rsidR="00F03CCD" w:rsidRPr="00543B63">
        <w:rPr>
          <w:rFonts w:ascii="Doulos SIL" w:hAnsi="Doulos SIL"/>
          <w:i/>
          <w:color w:val="0000FF"/>
        </w:rPr>
        <w:t>à</w:t>
      </w:r>
      <w:r w:rsidRPr="00FD1DF0">
        <w:rPr>
          <w:rFonts w:ascii="Doulos SIL" w:hAnsi="Doulos SIL"/>
          <w:i/>
          <w:color w:val="0000FF"/>
        </w:rPr>
        <w:tab/>
        <w:t>ní</w:t>
      </w:r>
      <w:r w:rsidRPr="00FD1DF0">
        <w:rPr>
          <w:rFonts w:ascii="Doulos SIL" w:hAnsi="Doulos SIL"/>
          <w:i/>
          <w:color w:val="0000FF"/>
        </w:rPr>
        <w:tab/>
        <w:t>s</w:t>
      </w:r>
      <w:r>
        <w:rPr>
          <w:rFonts w:ascii="Doulos SIL" w:hAnsi="Doulos SIL"/>
          <w:i/>
          <w:color w:val="0000FF"/>
        </w:rPr>
        <w:t>òò</w:t>
      </w:r>
      <w:r>
        <w:rPr>
          <w:rFonts w:ascii="Doulos SIL" w:hAnsi="Doulos SIL"/>
          <w:i/>
          <w:color w:val="0000FF"/>
        </w:rPr>
        <w:tab/>
      </w:r>
      <w:r w:rsidR="009C5BDD">
        <w:rPr>
          <w:rFonts w:ascii="Doulos SIL" w:hAnsi="Doulos SIL"/>
          <w:i/>
          <w:color w:val="0000FF"/>
        </w:rPr>
        <w:t>k</w:t>
      </w:r>
      <w:r w:rsidRPr="00A45873">
        <w:rPr>
          <w:rFonts w:ascii="Doulos SIL" w:hAnsi="Doulos SIL"/>
          <w:i/>
          <w:color w:val="0000FF"/>
        </w:rPr>
        <w:t>ɛ́=rɛ̄ʔ</w:t>
      </w:r>
    </w:p>
    <w:p w14:paraId="3682AAA2" w14:textId="0E631004" w:rsidR="00485B03" w:rsidRDefault="00485B03" w:rsidP="00F03CCD">
      <w:pPr>
        <w:tabs>
          <w:tab w:val="clear" w:pos="369"/>
          <w:tab w:val="left" w:pos="720"/>
          <w:tab w:val="left" w:pos="1080"/>
          <w:tab w:val="left" w:pos="2700"/>
          <w:tab w:val="left" w:pos="4230"/>
          <w:tab w:val="left" w:pos="5400"/>
        </w:tabs>
      </w:pPr>
      <w:r>
        <w:tab/>
      </w:r>
      <w:r>
        <w:tab/>
      </w:r>
      <w:r w:rsidR="00F03CCD">
        <w:t>1Sg/3SgHum</w:t>
      </w:r>
      <w:r>
        <w:tab/>
        <w:t>3SgNonh</w:t>
      </w:r>
      <w:r w:rsidR="00F86196">
        <w:t>Obj</w:t>
      </w:r>
      <w:r>
        <w:tab/>
        <w:t>know</w:t>
      </w:r>
      <w:r>
        <w:tab/>
      </w:r>
      <w:r w:rsidRPr="000E2B50">
        <w:rPr>
          <w:b/>
        </w:rPr>
        <w:t>Past</w:t>
      </w:r>
    </w:p>
    <w:p w14:paraId="4DD8CFE2" w14:textId="096A22C7" w:rsidR="00485B03" w:rsidRDefault="00485B03" w:rsidP="00485B03">
      <w:pPr>
        <w:tabs>
          <w:tab w:val="clear" w:pos="369"/>
          <w:tab w:val="left" w:pos="720"/>
          <w:tab w:val="left" w:pos="1080"/>
        </w:tabs>
      </w:pPr>
      <w:r>
        <w:tab/>
      </w:r>
      <w:r>
        <w:tab/>
        <w:t>‘I</w:t>
      </w:r>
      <w:r w:rsidR="00F03CCD">
        <w:t>/He-or-she</w:t>
      </w:r>
      <w:r>
        <w:t xml:space="preserve"> didn’t know it.’</w:t>
      </w:r>
    </w:p>
    <w:p w14:paraId="2DF0B231" w14:textId="26C5DDFE" w:rsidR="00485B03" w:rsidRDefault="00485B03" w:rsidP="005668CC"/>
    <w:p w14:paraId="12D8F56C" w14:textId="72CC3A61" w:rsidR="005668CC" w:rsidRDefault="005668CC" w:rsidP="005668CC">
      <w:r>
        <w:lastRenderedPageBreak/>
        <w:t xml:space="preserve">The past-time version of ‘want’ is illustrated in (xx2). </w:t>
      </w:r>
      <w:r w:rsidR="009C5BDD">
        <w:rPr>
          <w:rFonts w:ascii="Doulos SIL" w:hAnsi="Doulos SIL"/>
          <w:i/>
          <w:color w:val="0000FF"/>
        </w:rPr>
        <w:t xml:space="preserve">cìɛ̀ </w:t>
      </w:r>
      <w:r w:rsidR="009C5BDD">
        <w:t xml:space="preserve">~ </w:t>
      </w:r>
      <w:r w:rsidRPr="00A45873">
        <w:rPr>
          <w:rFonts w:ascii="Doulos SIL" w:hAnsi="Doulos SIL"/>
          <w:i/>
          <w:color w:val="0000FF"/>
        </w:rPr>
        <w:t>c</w:t>
      </w:r>
      <w:r w:rsidR="009C5BDD">
        <w:rPr>
          <w:rFonts w:ascii="Doulos SIL" w:hAnsi="Doulos SIL"/>
          <w:i/>
          <w:color w:val="0000FF"/>
        </w:rPr>
        <w:t>í</w:t>
      </w:r>
      <w:r w:rsidRPr="00A45873">
        <w:rPr>
          <w:rFonts w:ascii="Doulos SIL" w:hAnsi="Doulos SIL"/>
          <w:i/>
          <w:color w:val="0000FF"/>
        </w:rPr>
        <w:t>ɛ́</w:t>
      </w:r>
      <w:r>
        <w:t xml:space="preserve"> </w:t>
      </w:r>
      <w:r w:rsidR="009C5BDD">
        <w:t xml:space="preserve">‘was/were’ </w:t>
      </w:r>
      <w:r>
        <w:t xml:space="preserve">replaces the imperfective enclitic that occurs on the subject in the present-time version (§11.2.6.xxx). </w:t>
      </w:r>
    </w:p>
    <w:p w14:paraId="4E932447" w14:textId="77777777" w:rsidR="005668CC" w:rsidRDefault="005668CC" w:rsidP="005668CC"/>
    <w:p w14:paraId="404DB13D" w14:textId="5911CBB3" w:rsidR="005668CC" w:rsidRDefault="005668CC" w:rsidP="005668CC">
      <w:pPr>
        <w:tabs>
          <w:tab w:val="clear" w:pos="369"/>
          <w:tab w:val="left" w:pos="720"/>
          <w:tab w:val="left" w:pos="1080"/>
          <w:tab w:val="left" w:pos="2070"/>
          <w:tab w:val="left" w:pos="2880"/>
          <w:tab w:val="left" w:pos="3690"/>
        </w:tabs>
      </w:pPr>
      <w:r>
        <w:t>(xx2)</w:t>
      </w:r>
      <w:r>
        <w:tab/>
        <w:t>a.</w:t>
      </w:r>
      <w:r>
        <w:tab/>
      </w:r>
      <w:r>
        <w:rPr>
          <w:rFonts w:ascii="Doulos SIL" w:hAnsi="Doulos SIL"/>
          <w:i/>
          <w:color w:val="0000FF"/>
        </w:rPr>
        <w:t>mùʔùⁿ</w:t>
      </w:r>
      <w:r>
        <w:rPr>
          <w:rFonts w:ascii="Doulos SIL" w:hAnsi="Doulos SIL"/>
          <w:i/>
          <w:color w:val="0000FF"/>
        </w:rPr>
        <w:tab/>
        <w:t>c</w:t>
      </w:r>
      <w:r w:rsidR="009C5BDD">
        <w:rPr>
          <w:rFonts w:ascii="Doulos SIL" w:hAnsi="Doulos SIL"/>
          <w:i/>
          <w:color w:val="0000FF"/>
        </w:rPr>
        <w:t>í</w:t>
      </w:r>
      <w:r>
        <w:rPr>
          <w:rFonts w:ascii="Doulos SIL" w:hAnsi="Doulos SIL"/>
          <w:i/>
          <w:color w:val="0000FF"/>
        </w:rPr>
        <w:t>ɛ́</w:t>
      </w:r>
      <w:r w:rsidRPr="00782E53">
        <w:rPr>
          <w:rFonts w:ascii="Doulos SIL" w:hAnsi="Doulos SIL"/>
          <w:i/>
          <w:color w:val="0000FF"/>
        </w:rPr>
        <w:tab/>
        <w:t>yí</w:t>
      </w:r>
      <w:r w:rsidRPr="00782E53">
        <w:rPr>
          <w:rFonts w:ascii="Doulos SIL" w:hAnsi="Doulos SIL"/>
          <w:i/>
          <w:color w:val="0000FF"/>
        </w:rPr>
        <w:tab/>
        <w:t>kà</w:t>
      </w:r>
    </w:p>
    <w:p w14:paraId="78EE3B33" w14:textId="1BCBDDCD" w:rsidR="005668CC" w:rsidRPr="005668CC" w:rsidRDefault="005668CC" w:rsidP="005668CC">
      <w:pPr>
        <w:tabs>
          <w:tab w:val="clear" w:pos="369"/>
          <w:tab w:val="left" w:pos="720"/>
          <w:tab w:val="left" w:pos="1080"/>
          <w:tab w:val="left" w:pos="2070"/>
          <w:tab w:val="left" w:pos="2880"/>
          <w:tab w:val="left" w:pos="3690"/>
        </w:tabs>
      </w:pPr>
      <w:r>
        <w:tab/>
      </w:r>
      <w:r>
        <w:tab/>
        <w:t>1Pl</w:t>
      </w:r>
      <w:r>
        <w:tab/>
      </w:r>
      <w:r w:rsidR="009C5BDD">
        <w:rPr>
          <w:b/>
        </w:rPr>
        <w:t>be.Past</w:t>
      </w:r>
      <w:r>
        <w:tab/>
        <w:t>water</w:t>
      </w:r>
      <w:r>
        <w:tab/>
        <w:t>want</w:t>
      </w:r>
    </w:p>
    <w:p w14:paraId="1CA4D09A" w14:textId="426B4966" w:rsidR="005668CC" w:rsidRDefault="005668CC" w:rsidP="005668CC">
      <w:pPr>
        <w:tabs>
          <w:tab w:val="clear" w:pos="369"/>
          <w:tab w:val="left" w:pos="720"/>
          <w:tab w:val="left" w:pos="1080"/>
        </w:tabs>
      </w:pPr>
      <w:r>
        <w:tab/>
      </w:r>
      <w:r>
        <w:tab/>
        <w:t>‘We wanted some water.’</w:t>
      </w:r>
    </w:p>
    <w:p w14:paraId="4FFC60B5" w14:textId="77777777" w:rsidR="005668CC" w:rsidRDefault="005668CC" w:rsidP="005668CC">
      <w:pPr>
        <w:tabs>
          <w:tab w:val="clear" w:pos="369"/>
          <w:tab w:val="left" w:pos="720"/>
          <w:tab w:val="left" w:pos="1080"/>
        </w:tabs>
      </w:pPr>
    </w:p>
    <w:p w14:paraId="351DBA93" w14:textId="63F6C9CF" w:rsidR="005668CC" w:rsidRDefault="005668CC" w:rsidP="005668CC">
      <w:pPr>
        <w:tabs>
          <w:tab w:val="clear" w:pos="369"/>
          <w:tab w:val="left" w:pos="720"/>
          <w:tab w:val="left" w:pos="1080"/>
          <w:tab w:val="left" w:pos="2070"/>
          <w:tab w:val="left" w:pos="2880"/>
          <w:tab w:val="left" w:pos="3690"/>
        </w:tabs>
      </w:pPr>
      <w:r>
        <w:tab/>
        <w:t>b.</w:t>
      </w:r>
      <w:r>
        <w:tab/>
      </w:r>
      <w:r>
        <w:rPr>
          <w:rFonts w:ascii="Doulos SIL" w:hAnsi="Doulos SIL"/>
          <w:i/>
          <w:color w:val="0000FF"/>
        </w:rPr>
        <w:t>mùʔùⁿ</w:t>
      </w:r>
      <w:r>
        <w:rPr>
          <w:rFonts w:ascii="Doulos SIL" w:hAnsi="Doulos SIL"/>
          <w:i/>
          <w:color w:val="0000FF"/>
        </w:rPr>
        <w:tab/>
        <w:t>c</w:t>
      </w:r>
      <w:r w:rsidR="009C5BDD">
        <w:rPr>
          <w:rFonts w:ascii="Doulos SIL" w:hAnsi="Doulos SIL"/>
          <w:i/>
          <w:color w:val="0000FF"/>
        </w:rPr>
        <w:t>í</w:t>
      </w:r>
      <w:r>
        <w:rPr>
          <w:rFonts w:ascii="Doulos SIL" w:hAnsi="Doulos SIL"/>
          <w:i/>
          <w:color w:val="0000FF"/>
        </w:rPr>
        <w:t>ɛ́</w:t>
      </w:r>
      <w:r w:rsidRPr="00782E53">
        <w:rPr>
          <w:rFonts w:ascii="Doulos SIL" w:hAnsi="Doulos SIL"/>
          <w:i/>
          <w:color w:val="0000FF"/>
        </w:rPr>
        <w:tab/>
        <w:t>yí</w:t>
      </w:r>
      <w:r w:rsidRPr="00782E53">
        <w:rPr>
          <w:rFonts w:ascii="Doulos SIL" w:hAnsi="Doulos SIL"/>
          <w:i/>
          <w:color w:val="0000FF"/>
        </w:rPr>
        <w:tab/>
        <w:t>kà</w:t>
      </w:r>
      <w:r>
        <w:rPr>
          <w:rFonts w:ascii="Doulos SIL" w:hAnsi="Doulos SIL"/>
          <w:i/>
          <w:color w:val="0000FF"/>
        </w:rPr>
        <w:t>=rɛ̄ʔ</w:t>
      </w:r>
    </w:p>
    <w:p w14:paraId="508B660E" w14:textId="26C35670" w:rsidR="005668CC" w:rsidRPr="005668CC" w:rsidRDefault="005668CC" w:rsidP="005668CC">
      <w:pPr>
        <w:tabs>
          <w:tab w:val="clear" w:pos="369"/>
          <w:tab w:val="left" w:pos="720"/>
          <w:tab w:val="left" w:pos="1080"/>
          <w:tab w:val="left" w:pos="2070"/>
          <w:tab w:val="left" w:pos="2880"/>
          <w:tab w:val="left" w:pos="3690"/>
        </w:tabs>
      </w:pPr>
      <w:r>
        <w:tab/>
      </w:r>
      <w:r>
        <w:tab/>
        <w:t>1Pl</w:t>
      </w:r>
      <w:r>
        <w:tab/>
      </w:r>
      <w:r w:rsidR="00AF2F12">
        <w:rPr>
          <w:b/>
        </w:rPr>
        <w:t>be</w:t>
      </w:r>
      <w:r w:rsidR="00AF2F12">
        <w:t>.</w:t>
      </w:r>
      <w:r w:rsidRPr="000E2B50">
        <w:rPr>
          <w:b/>
        </w:rPr>
        <w:t>Past</w:t>
      </w:r>
      <w:r>
        <w:tab/>
        <w:t>water</w:t>
      </w:r>
      <w:r>
        <w:tab/>
        <w:t>want</w:t>
      </w:r>
    </w:p>
    <w:p w14:paraId="0ED6F9F6" w14:textId="232DA3ED" w:rsidR="005668CC" w:rsidRDefault="005668CC" w:rsidP="005668CC">
      <w:pPr>
        <w:tabs>
          <w:tab w:val="clear" w:pos="369"/>
          <w:tab w:val="left" w:pos="720"/>
          <w:tab w:val="left" w:pos="1080"/>
        </w:tabs>
      </w:pPr>
      <w:r>
        <w:tab/>
      </w:r>
      <w:r>
        <w:tab/>
        <w:t>‘We didn’t want water.’</w:t>
      </w:r>
    </w:p>
    <w:p w14:paraId="1AFF7C19" w14:textId="77777777" w:rsidR="005668CC" w:rsidRDefault="005668CC" w:rsidP="00485B03">
      <w:pPr>
        <w:tabs>
          <w:tab w:val="clear" w:pos="369"/>
          <w:tab w:val="left" w:pos="720"/>
          <w:tab w:val="left" w:pos="1080"/>
        </w:tabs>
      </w:pPr>
    </w:p>
    <w:p w14:paraId="3FCB1BDB" w14:textId="77777777" w:rsidR="005668CC" w:rsidRPr="00485B03" w:rsidRDefault="005668CC" w:rsidP="00485B03">
      <w:pPr>
        <w:tabs>
          <w:tab w:val="clear" w:pos="369"/>
          <w:tab w:val="left" w:pos="720"/>
          <w:tab w:val="left" w:pos="1080"/>
        </w:tabs>
      </w:pPr>
    </w:p>
    <w:p w14:paraId="11CF7B13" w14:textId="25F607D5" w:rsidR="00B13F21" w:rsidRDefault="001427CB" w:rsidP="00C81675">
      <w:pPr>
        <w:pStyle w:val="Heading3"/>
      </w:pPr>
      <w:bookmarkStart w:id="1491" w:name="_Toc342594249"/>
      <w:bookmarkStart w:id="1492" w:name="_Toc342595323"/>
      <w:r>
        <w:t>Past-time forms of</w:t>
      </w:r>
      <w:r w:rsidR="005668CC">
        <w:t xml:space="preserve"> possessive predicates</w:t>
      </w:r>
      <w:bookmarkEnd w:id="1491"/>
      <w:bookmarkEnd w:id="1492"/>
    </w:p>
    <w:p w14:paraId="748FE22F" w14:textId="294A519A" w:rsidR="005668CC" w:rsidRDefault="005668CC" w:rsidP="005668CC">
      <w:r>
        <w:t xml:space="preserve">Past-time forms are in (xx4). </w:t>
      </w:r>
      <w:r w:rsidR="009C5BDD">
        <w:t>The ‘was/were’ form of ‘be’ is used.</w:t>
      </w:r>
    </w:p>
    <w:p w14:paraId="4EE52667" w14:textId="77777777" w:rsidR="005668CC" w:rsidRDefault="005668CC" w:rsidP="005668CC"/>
    <w:p w14:paraId="47FF1B9A" w14:textId="6E37EEB7" w:rsidR="005668CC" w:rsidRDefault="005668CC" w:rsidP="009C5BDD">
      <w:pPr>
        <w:tabs>
          <w:tab w:val="clear" w:pos="369"/>
          <w:tab w:val="left" w:pos="720"/>
          <w:tab w:val="left" w:pos="1080"/>
          <w:tab w:val="left" w:pos="2160"/>
          <w:tab w:val="left" w:pos="3420"/>
          <w:tab w:val="left" w:pos="4320"/>
        </w:tabs>
      </w:pPr>
      <w:r>
        <w:t>(xx4)</w:t>
      </w:r>
      <w:r>
        <w:tab/>
        <w:t>a.</w:t>
      </w:r>
      <w:r>
        <w:tab/>
      </w:r>
      <w:r>
        <w:rPr>
          <w:rFonts w:ascii="Doulos SIL" w:hAnsi="Doulos SIL"/>
          <w:i/>
          <w:color w:val="0000FF"/>
        </w:rPr>
        <w:t>tàgá</w:t>
      </w:r>
      <w:r>
        <w:rPr>
          <w:rFonts w:ascii="Doulos SIL" w:hAnsi="Doulos SIL"/>
          <w:i/>
          <w:color w:val="0000FF"/>
        </w:rPr>
        <w:tab/>
        <w:t>c</w:t>
      </w:r>
      <w:r w:rsidR="009C5BDD">
        <w:rPr>
          <w:rFonts w:ascii="Doulos SIL" w:hAnsi="Doulos SIL"/>
          <w:i/>
          <w:color w:val="0000FF"/>
        </w:rPr>
        <w:t>ì</w:t>
      </w:r>
      <w:r>
        <w:rPr>
          <w:rFonts w:ascii="Doulos SIL" w:hAnsi="Doulos SIL"/>
          <w:i/>
          <w:color w:val="0000FF"/>
        </w:rPr>
        <w:t>ɛ̀</w:t>
      </w:r>
      <w:r w:rsidRPr="00CB1C09">
        <w:rPr>
          <w:rFonts w:ascii="Doulos SIL" w:hAnsi="Doulos SIL"/>
          <w:i/>
          <w:color w:val="0000FF"/>
        </w:rPr>
        <w:tab/>
        <w:t>[mā</w:t>
      </w:r>
      <w:r w:rsidRPr="00CB1C09">
        <w:rPr>
          <w:rFonts w:ascii="Doulos SIL" w:hAnsi="Doulos SIL"/>
          <w:i/>
          <w:color w:val="0000FF"/>
        </w:rPr>
        <w:tab/>
        <w:t>ká]</w:t>
      </w:r>
    </w:p>
    <w:p w14:paraId="20D2C926" w14:textId="2F88E574" w:rsidR="005668CC" w:rsidRDefault="005668CC" w:rsidP="009C5BDD">
      <w:pPr>
        <w:tabs>
          <w:tab w:val="clear" w:pos="369"/>
          <w:tab w:val="left" w:pos="720"/>
          <w:tab w:val="left" w:pos="1080"/>
          <w:tab w:val="left" w:pos="2160"/>
          <w:tab w:val="left" w:pos="3420"/>
          <w:tab w:val="left" w:pos="4320"/>
        </w:tabs>
      </w:pPr>
      <w:r>
        <w:tab/>
      </w:r>
      <w:r>
        <w:tab/>
        <w:t>sheep</w:t>
      </w:r>
      <w:r>
        <w:tab/>
      </w:r>
      <w:r w:rsidR="009C5BDD">
        <w:rPr>
          <w:b/>
        </w:rPr>
        <w:t>be.P</w:t>
      </w:r>
      <w:r w:rsidRPr="000E2B50">
        <w:rPr>
          <w:b/>
        </w:rPr>
        <w:t>ast</w:t>
      </w:r>
      <w:r>
        <w:tab/>
        <w:t>[1Sg</w:t>
      </w:r>
      <w:r>
        <w:tab/>
        <w:t>Poss]</w:t>
      </w:r>
    </w:p>
    <w:p w14:paraId="517B875A" w14:textId="77777777" w:rsidR="005668CC" w:rsidRDefault="005668CC" w:rsidP="005668CC">
      <w:pPr>
        <w:tabs>
          <w:tab w:val="clear" w:pos="369"/>
          <w:tab w:val="left" w:pos="720"/>
          <w:tab w:val="left" w:pos="1080"/>
        </w:tabs>
      </w:pPr>
      <w:r>
        <w:tab/>
      </w:r>
      <w:r>
        <w:tab/>
        <w:t>‘I had a sheep.’</w:t>
      </w:r>
    </w:p>
    <w:p w14:paraId="0B046BA7" w14:textId="77777777" w:rsidR="005668CC" w:rsidRDefault="005668CC" w:rsidP="005668CC">
      <w:pPr>
        <w:tabs>
          <w:tab w:val="clear" w:pos="369"/>
          <w:tab w:val="left" w:pos="720"/>
          <w:tab w:val="left" w:pos="1080"/>
        </w:tabs>
      </w:pPr>
    </w:p>
    <w:p w14:paraId="43A2A4FC" w14:textId="5EE8AC0B" w:rsidR="005668CC" w:rsidRDefault="005668CC" w:rsidP="005668CC">
      <w:pPr>
        <w:tabs>
          <w:tab w:val="clear" w:pos="369"/>
          <w:tab w:val="left" w:pos="720"/>
          <w:tab w:val="left" w:pos="1080"/>
          <w:tab w:val="left" w:pos="2250"/>
          <w:tab w:val="left" w:pos="3330"/>
          <w:tab w:val="left" w:pos="4230"/>
        </w:tabs>
      </w:pPr>
      <w:r>
        <w:tab/>
        <w:t>b.</w:t>
      </w:r>
      <w:r>
        <w:tab/>
      </w:r>
      <w:r>
        <w:rPr>
          <w:rFonts w:ascii="Doulos SIL" w:hAnsi="Doulos SIL"/>
          <w:i/>
          <w:color w:val="0000FF"/>
        </w:rPr>
        <w:t>wár̄</w:t>
      </w:r>
      <w:r>
        <w:rPr>
          <w:rFonts w:ascii="Doulos SIL" w:hAnsi="Doulos SIL"/>
          <w:i/>
          <w:color w:val="0000FF"/>
        </w:rPr>
        <w:tab/>
        <w:t>c</w:t>
      </w:r>
      <w:r w:rsidR="009C5BDD">
        <w:rPr>
          <w:rFonts w:ascii="Doulos SIL" w:hAnsi="Doulos SIL"/>
          <w:i/>
          <w:color w:val="0000FF"/>
        </w:rPr>
        <w:t>ì</w:t>
      </w:r>
      <w:r>
        <w:rPr>
          <w:rFonts w:ascii="Doulos SIL" w:hAnsi="Doulos SIL"/>
          <w:i/>
          <w:color w:val="0000FF"/>
        </w:rPr>
        <w:t>ɛ̀</w:t>
      </w:r>
      <w:r w:rsidRPr="00CB1C09">
        <w:rPr>
          <w:rFonts w:ascii="Doulos SIL" w:hAnsi="Doulos SIL"/>
          <w:i/>
          <w:color w:val="0000FF"/>
        </w:rPr>
        <w:tab/>
        <w:t>[mà</w:t>
      </w:r>
      <w:r w:rsidRPr="00CB1C09">
        <w:rPr>
          <w:rFonts w:ascii="Doulos SIL" w:hAnsi="Doulos SIL"/>
          <w:i/>
          <w:color w:val="0000FF"/>
        </w:rPr>
        <w:tab/>
        <w:t>ká]=r</w:t>
      </w:r>
      <w:r w:rsidR="000C327C">
        <w:rPr>
          <w:rFonts w:ascii="Doulos SIL" w:hAnsi="Doulos SIL"/>
          <w:i/>
          <w:color w:val="0000FF"/>
        </w:rPr>
        <w:t>ɛ̄</w:t>
      </w:r>
      <w:r w:rsidRPr="00CB1C09">
        <w:rPr>
          <w:rFonts w:ascii="Doulos SIL" w:hAnsi="Doulos SIL"/>
          <w:i/>
          <w:color w:val="0000FF"/>
        </w:rPr>
        <w:t>ʔ</w:t>
      </w:r>
    </w:p>
    <w:p w14:paraId="51A01DAE" w14:textId="4DC9F620" w:rsidR="005668CC" w:rsidRDefault="005668CC" w:rsidP="005668CC">
      <w:pPr>
        <w:tabs>
          <w:tab w:val="clear" w:pos="369"/>
          <w:tab w:val="left" w:pos="720"/>
          <w:tab w:val="left" w:pos="1080"/>
          <w:tab w:val="left" w:pos="2250"/>
          <w:tab w:val="left" w:pos="3330"/>
          <w:tab w:val="left" w:pos="4230"/>
        </w:tabs>
      </w:pPr>
      <w:r>
        <w:tab/>
      </w:r>
      <w:r>
        <w:tab/>
        <w:t>money</w:t>
      </w:r>
      <w:r>
        <w:tab/>
      </w:r>
      <w:r w:rsidR="009C5BDD">
        <w:rPr>
          <w:b/>
        </w:rPr>
        <w:t>be.P</w:t>
      </w:r>
      <w:r w:rsidR="009C5BDD" w:rsidRPr="000E2B50">
        <w:rPr>
          <w:b/>
        </w:rPr>
        <w:t>ast</w:t>
      </w:r>
      <w:r>
        <w:tab/>
        <w:t>[1Sg</w:t>
      </w:r>
      <w:r>
        <w:tab/>
        <w:t>Poss]=Neg</w:t>
      </w:r>
    </w:p>
    <w:p w14:paraId="069F76A7" w14:textId="77777777" w:rsidR="005668CC" w:rsidRPr="00916181" w:rsidRDefault="005668CC" w:rsidP="005668CC">
      <w:pPr>
        <w:tabs>
          <w:tab w:val="clear" w:pos="369"/>
          <w:tab w:val="left" w:pos="720"/>
          <w:tab w:val="left" w:pos="1080"/>
        </w:tabs>
      </w:pPr>
      <w:r>
        <w:tab/>
      </w:r>
      <w:r>
        <w:tab/>
        <w:t>‘I didn’t have any money.’</w:t>
      </w:r>
    </w:p>
    <w:p w14:paraId="2E97A15C" w14:textId="77777777" w:rsidR="005668CC" w:rsidRDefault="005668CC" w:rsidP="005668CC">
      <w:pPr>
        <w:tabs>
          <w:tab w:val="clear" w:pos="369"/>
          <w:tab w:val="left" w:pos="720"/>
          <w:tab w:val="left" w:pos="1080"/>
          <w:tab w:val="left" w:pos="2160"/>
          <w:tab w:val="left" w:pos="2970"/>
        </w:tabs>
      </w:pPr>
    </w:p>
    <w:p w14:paraId="6CDFFC6B" w14:textId="0A6D68C6" w:rsidR="005668CC" w:rsidRDefault="005668CC" w:rsidP="005668CC">
      <w:r>
        <w:t>The past-time form of the ‘Y belong to X’ construction (§11.5.3) is illustrated in (xx2a</w:t>
      </w:r>
      <w:r>
        <w:noBreakHyphen/>
        <w:t xml:space="preserve">b). </w:t>
      </w:r>
    </w:p>
    <w:p w14:paraId="3E39CF52" w14:textId="77777777" w:rsidR="005668CC" w:rsidRDefault="005668CC" w:rsidP="005668CC"/>
    <w:p w14:paraId="35F51DF1" w14:textId="46A044A1" w:rsidR="005668CC" w:rsidRDefault="005668CC" w:rsidP="009C5BDD">
      <w:pPr>
        <w:tabs>
          <w:tab w:val="clear" w:pos="369"/>
          <w:tab w:val="left" w:pos="720"/>
          <w:tab w:val="left" w:pos="1080"/>
          <w:tab w:val="left" w:pos="2160"/>
          <w:tab w:val="left" w:pos="3150"/>
          <w:tab w:val="left" w:pos="4230"/>
          <w:tab w:val="left" w:pos="5220"/>
          <w:tab w:val="left" w:pos="5940"/>
        </w:tabs>
      </w:pPr>
      <w:r>
        <w:t>(xx2)</w:t>
      </w:r>
      <w:r>
        <w:tab/>
        <w:t>a.</w:t>
      </w:r>
      <w:r>
        <w:tab/>
      </w:r>
      <w:r>
        <w:rPr>
          <w:rFonts w:ascii="Doulos SIL" w:hAnsi="Doulos SIL"/>
          <w:i/>
          <w:color w:val="0000FF"/>
        </w:rPr>
        <w:t>[sàà</w:t>
      </w:r>
      <w:r>
        <w:rPr>
          <w:rFonts w:ascii="Doulos SIL" w:hAnsi="Doulos SIL"/>
          <w:i/>
          <w:color w:val="0000FF"/>
        </w:rPr>
        <w:tab/>
        <w:t>mí</w:t>
      </w:r>
      <w:r w:rsidRPr="008747EE">
        <w:rPr>
          <w:rFonts w:ascii="Doulos SIL" w:hAnsi="Doulos SIL"/>
          <w:i/>
          <w:color w:val="0000FF"/>
        </w:rPr>
        <w:t>]</w:t>
      </w:r>
      <w:r w:rsidRPr="008747EE">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t>[</w:t>
      </w:r>
      <w:r w:rsidRPr="008747EE">
        <w:rPr>
          <w:rFonts w:ascii="Doulos SIL" w:hAnsi="Doulos SIL"/>
          <w:i/>
          <w:color w:val="0000FF"/>
        </w:rPr>
        <w:t>bákàrí</w:t>
      </w:r>
      <w:r w:rsidRPr="008747EE">
        <w:rPr>
          <w:rFonts w:ascii="Doulos SIL" w:hAnsi="Doulos SIL"/>
          <w:i/>
          <w:color w:val="0000FF"/>
        </w:rPr>
        <w:tab/>
        <w:t>mì</w:t>
      </w:r>
      <w:r>
        <w:rPr>
          <w:rFonts w:ascii="Doulos SIL" w:hAnsi="Doulos SIL"/>
          <w:i/>
          <w:color w:val="0000FF"/>
        </w:rPr>
        <w:t>]</w:t>
      </w:r>
      <w:r>
        <w:rPr>
          <w:rFonts w:ascii="Doulos SIL" w:hAnsi="Doulos SIL"/>
          <w:i/>
          <w:color w:val="0000FF"/>
        </w:rPr>
        <w:tab/>
      </w:r>
      <w:r w:rsidRPr="008747EE">
        <w:rPr>
          <w:rFonts w:ascii="Doulos SIL" w:hAnsi="Doulos SIL"/>
          <w:i/>
          <w:color w:val="0000FF"/>
        </w:rPr>
        <w:t>kùⁿ</w:t>
      </w:r>
    </w:p>
    <w:p w14:paraId="178A6784" w14:textId="59EAF71D" w:rsidR="005668CC" w:rsidRDefault="005668CC" w:rsidP="009C5BDD">
      <w:pPr>
        <w:tabs>
          <w:tab w:val="clear" w:pos="369"/>
          <w:tab w:val="left" w:pos="720"/>
          <w:tab w:val="left" w:pos="1080"/>
          <w:tab w:val="left" w:pos="2160"/>
          <w:tab w:val="left" w:pos="3150"/>
          <w:tab w:val="left" w:pos="4230"/>
          <w:tab w:val="left" w:pos="5220"/>
          <w:tab w:val="left" w:pos="5940"/>
        </w:tabs>
      </w:pPr>
      <w:r>
        <w:tab/>
      </w:r>
      <w:r>
        <w:tab/>
        <w:t>[house</w:t>
      </w:r>
      <w:r>
        <w:tab/>
        <w:t>Dem]</w:t>
      </w:r>
      <w:r>
        <w:tab/>
      </w:r>
      <w:r w:rsidR="009C5BDD">
        <w:rPr>
          <w:b/>
        </w:rPr>
        <w:t>be.P</w:t>
      </w:r>
      <w:r w:rsidR="009C5BDD" w:rsidRPr="000E2B50">
        <w:rPr>
          <w:b/>
        </w:rPr>
        <w:t>ast</w:t>
      </w:r>
      <w:r>
        <w:tab/>
        <w:t>[B</w:t>
      </w:r>
      <w:r>
        <w:tab/>
        <w:t>Poss]</w:t>
      </w:r>
      <w:r>
        <w:tab/>
        <w:t>be</w:t>
      </w:r>
    </w:p>
    <w:p w14:paraId="33B1F8F0" w14:textId="7FAA2AD3" w:rsidR="005668CC" w:rsidRDefault="005668CC" w:rsidP="005668CC">
      <w:pPr>
        <w:tabs>
          <w:tab w:val="clear" w:pos="369"/>
          <w:tab w:val="left" w:pos="720"/>
          <w:tab w:val="left" w:pos="1080"/>
        </w:tabs>
      </w:pPr>
      <w:r>
        <w:tab/>
      </w:r>
      <w:r>
        <w:tab/>
        <w:t>‘This/That house was Bakari’s.’</w:t>
      </w:r>
    </w:p>
    <w:p w14:paraId="1667FF6D" w14:textId="77777777" w:rsidR="005668CC" w:rsidRDefault="005668CC" w:rsidP="005668CC">
      <w:pPr>
        <w:tabs>
          <w:tab w:val="clear" w:pos="369"/>
          <w:tab w:val="left" w:pos="720"/>
          <w:tab w:val="left" w:pos="1080"/>
          <w:tab w:val="left" w:pos="2160"/>
          <w:tab w:val="left" w:pos="3150"/>
          <w:tab w:val="left" w:pos="4050"/>
          <w:tab w:val="left" w:pos="5040"/>
        </w:tabs>
      </w:pPr>
    </w:p>
    <w:p w14:paraId="0AD0519D" w14:textId="743AFA61" w:rsidR="005668CC" w:rsidRDefault="005668CC" w:rsidP="009C5BDD">
      <w:pPr>
        <w:tabs>
          <w:tab w:val="clear" w:pos="369"/>
          <w:tab w:val="left" w:pos="720"/>
          <w:tab w:val="left" w:pos="1080"/>
          <w:tab w:val="left" w:pos="2160"/>
          <w:tab w:val="left" w:pos="3150"/>
          <w:tab w:val="left" w:pos="4230"/>
          <w:tab w:val="left" w:pos="5220"/>
          <w:tab w:val="left" w:pos="6030"/>
        </w:tabs>
      </w:pPr>
      <w:r>
        <w:tab/>
        <w:t>b.</w:t>
      </w:r>
      <w:r>
        <w:tab/>
      </w:r>
      <w:r>
        <w:rPr>
          <w:rFonts w:ascii="Doulos SIL" w:hAnsi="Doulos SIL"/>
          <w:i/>
          <w:color w:val="0000FF"/>
        </w:rPr>
        <w:t>[sàà</w:t>
      </w:r>
      <w:r>
        <w:rPr>
          <w:rFonts w:ascii="Doulos SIL" w:hAnsi="Doulos SIL"/>
          <w:i/>
          <w:color w:val="0000FF"/>
        </w:rPr>
        <w:tab/>
        <w:t>mí</w:t>
      </w:r>
      <w:r w:rsidRPr="008747EE">
        <w:rPr>
          <w:rFonts w:ascii="Doulos SIL" w:hAnsi="Doulos SIL"/>
          <w:i/>
          <w:color w:val="0000FF"/>
        </w:rPr>
        <w:t>]</w:t>
      </w:r>
      <w:r w:rsidRPr="008747EE">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t>[</w:t>
      </w:r>
      <w:r w:rsidRPr="008747EE">
        <w:rPr>
          <w:rFonts w:ascii="Doulos SIL" w:hAnsi="Doulos SIL"/>
          <w:i/>
          <w:color w:val="0000FF"/>
        </w:rPr>
        <w:t>bákàrí</w:t>
      </w:r>
      <w:r w:rsidRPr="008747EE">
        <w:rPr>
          <w:rFonts w:ascii="Doulos SIL" w:hAnsi="Doulos SIL"/>
          <w:i/>
          <w:color w:val="0000FF"/>
        </w:rPr>
        <w:tab/>
        <w:t>mì</w:t>
      </w:r>
      <w:r>
        <w:rPr>
          <w:rFonts w:ascii="Doulos SIL" w:hAnsi="Doulos SIL"/>
          <w:i/>
          <w:color w:val="0000FF"/>
        </w:rPr>
        <w:t>]</w:t>
      </w:r>
      <w:r>
        <w:rPr>
          <w:rFonts w:ascii="Doulos SIL" w:hAnsi="Doulos SIL"/>
          <w:i/>
          <w:color w:val="0000FF"/>
        </w:rPr>
        <w:tab/>
      </w:r>
      <w:r w:rsidRPr="008747EE">
        <w:rPr>
          <w:rFonts w:ascii="Doulos SIL" w:hAnsi="Doulos SIL"/>
          <w:i/>
          <w:color w:val="0000FF"/>
        </w:rPr>
        <w:t>kùⁿ</w:t>
      </w:r>
      <w:r>
        <w:rPr>
          <w:rFonts w:ascii="Doulos SIL" w:hAnsi="Doulos SIL"/>
          <w:i/>
          <w:color w:val="0000FF"/>
        </w:rPr>
        <w:t>=nēʔ</w:t>
      </w:r>
    </w:p>
    <w:p w14:paraId="74D79B25" w14:textId="579D790E" w:rsidR="005668CC" w:rsidRDefault="005668CC" w:rsidP="009C5BDD">
      <w:pPr>
        <w:tabs>
          <w:tab w:val="clear" w:pos="369"/>
          <w:tab w:val="left" w:pos="720"/>
          <w:tab w:val="left" w:pos="1080"/>
          <w:tab w:val="left" w:pos="2160"/>
          <w:tab w:val="left" w:pos="3150"/>
          <w:tab w:val="left" w:pos="4230"/>
          <w:tab w:val="left" w:pos="5220"/>
          <w:tab w:val="left" w:pos="6030"/>
        </w:tabs>
      </w:pPr>
      <w:r>
        <w:tab/>
      </w:r>
      <w:r>
        <w:tab/>
        <w:t>[house</w:t>
      </w:r>
      <w:r>
        <w:tab/>
        <w:t>Dem]</w:t>
      </w:r>
      <w:r>
        <w:tab/>
      </w:r>
      <w:r w:rsidR="009C5BDD">
        <w:rPr>
          <w:b/>
        </w:rPr>
        <w:t>be.P</w:t>
      </w:r>
      <w:r w:rsidR="009C5BDD" w:rsidRPr="000E2B50">
        <w:rPr>
          <w:b/>
        </w:rPr>
        <w:t>ast</w:t>
      </w:r>
      <w:r>
        <w:tab/>
        <w:t>[B</w:t>
      </w:r>
      <w:r>
        <w:tab/>
        <w:t>Poss]</w:t>
      </w:r>
      <w:r>
        <w:tab/>
        <w:t>be=Neg</w:t>
      </w:r>
    </w:p>
    <w:p w14:paraId="0E67D39B" w14:textId="414886CB" w:rsidR="005668CC" w:rsidRDefault="005668CC" w:rsidP="005668CC">
      <w:pPr>
        <w:tabs>
          <w:tab w:val="clear" w:pos="369"/>
          <w:tab w:val="left" w:pos="720"/>
          <w:tab w:val="left" w:pos="1080"/>
        </w:tabs>
      </w:pPr>
      <w:r>
        <w:tab/>
      </w:r>
      <w:r>
        <w:tab/>
        <w:t>‘This/That house was not Bakari’s.’</w:t>
      </w:r>
    </w:p>
    <w:p w14:paraId="0B056E4A" w14:textId="77777777" w:rsidR="005668CC" w:rsidRDefault="005668CC" w:rsidP="005668CC"/>
    <w:p w14:paraId="6A64BEB5" w14:textId="77777777" w:rsidR="005668CC" w:rsidRDefault="005668CC" w:rsidP="005668CC"/>
    <w:p w14:paraId="2084D2E4" w14:textId="47D97DF1" w:rsidR="003F6231" w:rsidRDefault="001427CB" w:rsidP="00C81675">
      <w:pPr>
        <w:pStyle w:val="Heading3"/>
      </w:pPr>
      <w:bookmarkStart w:id="1493" w:name="_Toc342594250"/>
      <w:bookmarkStart w:id="1494" w:name="_Toc342595324"/>
      <w:r>
        <w:t>Past-time forms of</w:t>
      </w:r>
      <w:r w:rsidR="003F6231">
        <w:t xml:space="preserve"> comparatives</w:t>
      </w:r>
      <w:bookmarkEnd w:id="1493"/>
      <w:bookmarkEnd w:id="1494"/>
    </w:p>
    <w:p w14:paraId="7A9A1B0B" w14:textId="1FE88E8E" w:rsidR="003F6231" w:rsidRDefault="00F03CCD" w:rsidP="003F6231">
      <w:r>
        <w:t xml:space="preserve">Past morpheme </w:t>
      </w:r>
      <w:r>
        <w:rPr>
          <w:rFonts w:ascii="Doulos SIL" w:hAnsi="Doulos SIL"/>
          <w:i/>
          <w:color w:val="0000FF"/>
        </w:rPr>
        <w:t>k</w:t>
      </w:r>
      <w:r w:rsidRPr="00B96EA0">
        <w:rPr>
          <w:rFonts w:ascii="Doulos SIL" w:hAnsi="Doulos SIL"/>
          <w:i/>
          <w:color w:val="0000FF"/>
        </w:rPr>
        <w:t>ɛ́</w:t>
      </w:r>
      <w:r w:rsidR="00ED378C">
        <w:t xml:space="preserve"> follows the main verb and precedes </w:t>
      </w:r>
      <w:r w:rsidR="00ED378C" w:rsidRPr="00A45873">
        <w:rPr>
          <w:rFonts w:ascii="Doulos SIL" w:hAnsi="Doulos SIL"/>
          <w:i/>
          <w:color w:val="0000FF"/>
        </w:rPr>
        <w:t>bèlé</w:t>
      </w:r>
      <w:r w:rsidR="00ED378C">
        <w:t xml:space="preserve"> ‘pass’ which specifies an asymmetrical comparison (xx1). </w:t>
      </w:r>
      <w:r w:rsidR="00CD4AAD">
        <w:t xml:space="preserve">This construction </w:t>
      </w:r>
      <w:r w:rsidR="00810A4C">
        <w:t>may</w:t>
      </w:r>
      <w:r w:rsidR="00CD4AAD">
        <w:t xml:space="preserve"> be used in any </w:t>
      </w:r>
      <w:r w:rsidR="00810A4C">
        <w:t xml:space="preserve">asymmetrical </w:t>
      </w:r>
      <w:r w:rsidR="00CD4AAD">
        <w:t xml:space="preserve">comparative clause type. </w:t>
      </w:r>
      <w:r w:rsidR="00ED378C">
        <w:t>For present-time counterparts see §12.1.</w:t>
      </w:r>
    </w:p>
    <w:p w14:paraId="4A801145" w14:textId="77777777" w:rsidR="003F6231" w:rsidRDefault="003F6231" w:rsidP="003F6231">
      <w:pPr>
        <w:tabs>
          <w:tab w:val="clear" w:pos="369"/>
          <w:tab w:val="left" w:pos="720"/>
          <w:tab w:val="left" w:pos="1080"/>
          <w:tab w:val="left" w:pos="1800"/>
          <w:tab w:val="left" w:pos="2700"/>
          <w:tab w:val="left" w:pos="4500"/>
          <w:tab w:val="left" w:pos="5220"/>
          <w:tab w:val="left" w:pos="6030"/>
        </w:tabs>
      </w:pPr>
    </w:p>
    <w:p w14:paraId="2E236985" w14:textId="2E1BDC89" w:rsidR="003F6231" w:rsidRDefault="00ED378C" w:rsidP="009C5BDD">
      <w:pPr>
        <w:tabs>
          <w:tab w:val="clear" w:pos="369"/>
          <w:tab w:val="left" w:pos="720"/>
          <w:tab w:val="left" w:pos="1080"/>
          <w:tab w:val="left" w:pos="1620"/>
          <w:tab w:val="left" w:pos="2340"/>
          <w:tab w:val="left" w:pos="4050"/>
          <w:tab w:val="left" w:pos="4860"/>
          <w:tab w:val="left" w:pos="5940"/>
          <w:tab w:val="left" w:pos="6480"/>
        </w:tabs>
      </w:pPr>
      <w:r>
        <w:t>(xx1)</w:t>
      </w:r>
      <w:r>
        <w:tab/>
        <w:t>a</w:t>
      </w:r>
      <w:r w:rsidR="003F6231">
        <w:t>.</w:t>
      </w:r>
      <w:r w:rsidR="003F6231">
        <w:tab/>
      </w:r>
      <w:r w:rsidR="003F6231" w:rsidRPr="00A45873">
        <w:rPr>
          <w:rFonts w:ascii="Doulos SIL" w:hAnsi="Doulos SIL"/>
          <w:i/>
          <w:color w:val="0000FF"/>
        </w:rPr>
        <w:t>[mā</w:t>
      </w:r>
      <w:r w:rsidR="003F6231" w:rsidRPr="00A45873">
        <w:rPr>
          <w:rFonts w:ascii="Doulos SIL" w:hAnsi="Doulos SIL"/>
          <w:i/>
          <w:color w:val="0000FF"/>
        </w:rPr>
        <w:tab/>
        <w:t>mɔ̌]</w:t>
      </w:r>
      <w:r w:rsidR="003F6231" w:rsidRPr="00A45873">
        <w:rPr>
          <w:rFonts w:ascii="Doulos SIL" w:hAnsi="Doulos SIL"/>
          <w:i/>
          <w:color w:val="0000FF"/>
        </w:rPr>
        <w:tab/>
        <w:t>sɔ̀ɔ̀ⁿbɛ̀</w:t>
      </w:r>
      <w:r w:rsidR="00F03CCD">
        <w:rPr>
          <w:rFonts w:ascii="Doulos SIL" w:hAnsi="Doulos SIL"/>
          <w:i/>
          <w:color w:val="0000FF"/>
        </w:rPr>
        <w:tab/>
        <w:t>k</w:t>
      </w:r>
      <w:r w:rsidR="003F6231" w:rsidRPr="00A45873">
        <w:rPr>
          <w:rFonts w:ascii="Doulos SIL" w:hAnsi="Doulos SIL"/>
          <w:i/>
          <w:color w:val="0000FF"/>
        </w:rPr>
        <w:t>ɛ́</w:t>
      </w:r>
      <w:r w:rsidR="003F6231" w:rsidRPr="00A45873">
        <w:rPr>
          <w:rFonts w:ascii="Doulos SIL" w:hAnsi="Doulos SIL"/>
          <w:i/>
          <w:color w:val="0000FF"/>
        </w:rPr>
        <w:tab/>
        <w:t>bèlé</w:t>
      </w:r>
      <w:r w:rsidR="003F6231" w:rsidRPr="00A45873">
        <w:rPr>
          <w:rFonts w:ascii="Doulos SIL" w:hAnsi="Doulos SIL"/>
          <w:i/>
          <w:color w:val="0000FF"/>
        </w:rPr>
        <w:tab/>
        <w:t>[wō</w:t>
      </w:r>
      <w:r w:rsidR="003F6231" w:rsidRPr="00A45873">
        <w:rPr>
          <w:rFonts w:ascii="Doulos SIL" w:hAnsi="Doulos SIL"/>
          <w:i/>
          <w:color w:val="0000FF"/>
        </w:rPr>
        <w:tab/>
        <w:t>mì-nà]</w:t>
      </w:r>
      <w:r w:rsidR="003F6231">
        <w:tab/>
      </w:r>
    </w:p>
    <w:p w14:paraId="1F93EAE9" w14:textId="0F2C8686" w:rsidR="003F6231" w:rsidRDefault="00810A4C" w:rsidP="009C5BDD">
      <w:pPr>
        <w:tabs>
          <w:tab w:val="clear" w:pos="369"/>
          <w:tab w:val="left" w:pos="720"/>
          <w:tab w:val="left" w:pos="1080"/>
          <w:tab w:val="left" w:pos="1620"/>
          <w:tab w:val="left" w:pos="2340"/>
          <w:tab w:val="left" w:pos="4050"/>
          <w:tab w:val="left" w:pos="4860"/>
          <w:tab w:val="left" w:pos="5940"/>
          <w:tab w:val="left" w:pos="6480"/>
        </w:tabs>
      </w:pPr>
      <w:r>
        <w:tab/>
      </w:r>
      <w:r>
        <w:tab/>
        <w:t>[1Sg</w:t>
      </w:r>
      <w:r>
        <w:tab/>
        <w:t>rope]</w:t>
      </w:r>
      <w:r>
        <w:tab/>
        <w:t>become.long.Pfv</w:t>
      </w:r>
      <w:r w:rsidR="003F6231">
        <w:tab/>
      </w:r>
      <w:r w:rsidR="009C5BDD">
        <w:rPr>
          <w:b/>
        </w:rPr>
        <w:t>P</w:t>
      </w:r>
      <w:r w:rsidR="009C5BDD" w:rsidRPr="000E2B50">
        <w:rPr>
          <w:b/>
        </w:rPr>
        <w:t>ast</w:t>
      </w:r>
      <w:r w:rsidR="003F6231">
        <w:tab/>
        <w:t>pass</w:t>
      </w:r>
      <w:r w:rsidR="009C5BDD">
        <w:t>.Pfv</w:t>
      </w:r>
      <w:r w:rsidR="003F6231">
        <w:tab/>
        <w:t>[2Sg</w:t>
      </w:r>
      <w:r w:rsidR="003F6231">
        <w:tab/>
        <w:t>Poss-Nom]</w:t>
      </w:r>
    </w:p>
    <w:p w14:paraId="08A7AD16" w14:textId="77777777" w:rsidR="003F6231" w:rsidRDefault="003F6231" w:rsidP="003F6231">
      <w:pPr>
        <w:tabs>
          <w:tab w:val="clear" w:pos="369"/>
          <w:tab w:val="left" w:pos="720"/>
          <w:tab w:val="left" w:pos="1080"/>
        </w:tabs>
      </w:pPr>
      <w:r>
        <w:tab/>
      </w:r>
      <w:r>
        <w:tab/>
        <w:t>‘My rope was longer than yours-Sg.’</w:t>
      </w:r>
    </w:p>
    <w:p w14:paraId="67F1839F" w14:textId="77777777" w:rsidR="00CD4AAD" w:rsidRDefault="00CD4AAD" w:rsidP="003F6231">
      <w:pPr>
        <w:tabs>
          <w:tab w:val="clear" w:pos="369"/>
          <w:tab w:val="left" w:pos="720"/>
          <w:tab w:val="left" w:pos="1080"/>
        </w:tabs>
      </w:pPr>
    </w:p>
    <w:p w14:paraId="0C3FEF93" w14:textId="23F92FCC" w:rsidR="00CD4AAD" w:rsidRPr="00A45873" w:rsidRDefault="00CD4AAD" w:rsidP="00CD4AAD">
      <w:pPr>
        <w:tabs>
          <w:tab w:val="clear" w:pos="369"/>
          <w:tab w:val="left" w:pos="720"/>
          <w:tab w:val="left" w:pos="1080"/>
          <w:tab w:val="left" w:pos="2340"/>
          <w:tab w:val="left" w:pos="3330"/>
          <w:tab w:val="left" w:pos="4500"/>
          <w:tab w:val="left" w:pos="5580"/>
        </w:tabs>
        <w:rPr>
          <w:rFonts w:ascii="Doulos SIL" w:hAnsi="Doulos SIL"/>
          <w:i/>
          <w:color w:val="0000FF"/>
        </w:rPr>
      </w:pPr>
      <w:r>
        <w:tab/>
        <w:t>b.</w:t>
      </w:r>
      <w:r>
        <w:tab/>
      </w:r>
      <w:r w:rsidRPr="00A45873">
        <w:rPr>
          <w:rFonts w:ascii="Doulos SIL" w:hAnsi="Doulos SIL"/>
          <w:i/>
          <w:color w:val="0000FF"/>
        </w:rPr>
        <w:t>à</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w:t>
      </w:r>
      <w:r w:rsidR="00F03CCD">
        <w:rPr>
          <w:rFonts w:ascii="Doulos SIL" w:hAnsi="Doulos SIL"/>
          <w:i/>
          <w:color w:val="0000FF"/>
        </w:rPr>
        <w:t>ⁿ</w:t>
      </w:r>
      <w:r w:rsidR="00F03CCD">
        <w:rPr>
          <w:rFonts w:ascii="Doulos SIL" w:hAnsi="Doulos SIL"/>
          <w:i/>
          <w:color w:val="0000FF"/>
        </w:rPr>
        <w:tab/>
        <w:t>k</w:t>
      </w:r>
      <w:r w:rsidRPr="00A45873">
        <w:rPr>
          <w:rFonts w:ascii="Doulos SIL" w:hAnsi="Doulos SIL"/>
          <w:i/>
          <w:color w:val="0000FF"/>
        </w:rPr>
        <w:t>ɛ́</w:t>
      </w:r>
      <w:r w:rsidRPr="00A45873">
        <w:rPr>
          <w:rFonts w:ascii="Doulos SIL" w:hAnsi="Doulos SIL"/>
          <w:i/>
          <w:color w:val="0000FF"/>
        </w:rPr>
        <w:tab/>
        <w:t>[(blé)</w:t>
      </w:r>
      <w:r w:rsidRPr="00A45873">
        <w:rPr>
          <w:rFonts w:ascii="Doulos SIL" w:hAnsi="Doulos SIL"/>
          <w:i/>
          <w:color w:val="0000FF"/>
        </w:rPr>
        <w:tab/>
        <w:t>mā-n]</w:t>
      </w:r>
    </w:p>
    <w:p w14:paraId="0BD69AB2" w14:textId="594721E1" w:rsidR="00CD4AAD" w:rsidRDefault="00CD4AAD" w:rsidP="00CD4AAD">
      <w:pPr>
        <w:tabs>
          <w:tab w:val="clear" w:pos="369"/>
          <w:tab w:val="left" w:pos="720"/>
          <w:tab w:val="left" w:pos="1080"/>
          <w:tab w:val="left" w:pos="2340"/>
          <w:tab w:val="left" w:pos="3330"/>
          <w:tab w:val="left" w:pos="4500"/>
          <w:tab w:val="left" w:pos="5580"/>
        </w:tabs>
      </w:pPr>
      <w:r w:rsidRPr="00A45873">
        <w:tab/>
      </w:r>
      <w:r w:rsidRPr="00A45873">
        <w:tab/>
      </w:r>
      <w:r>
        <w:t>3SgHum</w:t>
      </w:r>
      <w:r>
        <w:tab/>
        <w:t>better</w:t>
      </w:r>
      <w:r>
        <w:tab/>
      </w:r>
      <w:r w:rsidRPr="000E2B50">
        <w:rPr>
          <w:b/>
        </w:rPr>
        <w:t>Past</w:t>
      </w:r>
      <w:r>
        <w:tab/>
        <w:t>[(pass</w:t>
      </w:r>
      <w:r w:rsidR="009C5BDD">
        <w:t>.Pfv</w:t>
      </w:r>
      <w:r>
        <w:t>)</w:t>
      </w:r>
      <w:r>
        <w:tab/>
        <w:t>1Sg-Indep]</w:t>
      </w:r>
    </w:p>
    <w:p w14:paraId="42F94C4C" w14:textId="30C20BBE" w:rsidR="00CD4AAD" w:rsidRDefault="00CD4AAD" w:rsidP="00CD4AAD">
      <w:pPr>
        <w:tabs>
          <w:tab w:val="clear" w:pos="369"/>
          <w:tab w:val="left" w:pos="720"/>
          <w:tab w:val="left" w:pos="1080"/>
        </w:tabs>
      </w:pPr>
      <w:r>
        <w:tab/>
      </w:r>
      <w:r>
        <w:tab/>
        <w:t>‘He/She was better than me.’</w:t>
      </w:r>
    </w:p>
    <w:p w14:paraId="1F494354" w14:textId="77777777" w:rsidR="00CD4AAD" w:rsidRDefault="00CD4AAD" w:rsidP="00CD4AAD">
      <w:pPr>
        <w:tabs>
          <w:tab w:val="clear" w:pos="369"/>
          <w:tab w:val="left" w:pos="720"/>
          <w:tab w:val="left" w:pos="1080"/>
        </w:tabs>
      </w:pPr>
    </w:p>
    <w:p w14:paraId="2A96F8DD" w14:textId="353BC046" w:rsidR="00CD4AAD" w:rsidRPr="00A45873" w:rsidRDefault="00CD4AAD" w:rsidP="00CD4AAD">
      <w:pPr>
        <w:tabs>
          <w:tab w:val="clear" w:pos="369"/>
          <w:tab w:val="left" w:pos="720"/>
          <w:tab w:val="left" w:pos="1080"/>
          <w:tab w:val="left" w:pos="2340"/>
          <w:tab w:val="left" w:pos="3330"/>
          <w:tab w:val="left" w:pos="4500"/>
          <w:tab w:val="left" w:pos="5580"/>
        </w:tabs>
        <w:rPr>
          <w:rFonts w:ascii="Doulos SIL" w:hAnsi="Doulos SIL"/>
          <w:i/>
          <w:color w:val="0000FF"/>
        </w:rPr>
      </w:pPr>
      <w:r>
        <w:tab/>
        <w:t>c.</w:t>
      </w:r>
      <w:r>
        <w:tab/>
      </w:r>
      <w:r w:rsidRPr="00A45873">
        <w:rPr>
          <w:rFonts w:ascii="Doulos SIL" w:hAnsi="Doulos SIL"/>
          <w:i/>
          <w:color w:val="0000FF"/>
        </w:rPr>
        <w:t>à</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ɔ̀ⁿ</w:t>
      </w:r>
      <w:r w:rsidRPr="00A45873">
        <w:rPr>
          <w:rFonts w:ascii="Doulos SIL" w:hAnsi="Doulos SIL"/>
          <w:i/>
          <w:color w:val="0000FF"/>
        </w:rPr>
        <w:tab/>
      </w:r>
      <w:r w:rsidR="00F916B5">
        <w:rPr>
          <w:rFonts w:ascii="Doulos SIL" w:hAnsi="Doulos SIL"/>
          <w:i/>
          <w:color w:val="0000FF"/>
        </w:rPr>
        <w:t>k</w:t>
      </w:r>
      <w:r w:rsidRPr="00A45873">
        <w:rPr>
          <w:rFonts w:ascii="Doulos SIL" w:hAnsi="Doulos SIL"/>
          <w:i/>
          <w:color w:val="0000FF"/>
        </w:rPr>
        <w:t>ɛ́</w:t>
      </w:r>
      <w:r w:rsidRPr="00A45873">
        <w:rPr>
          <w:rFonts w:ascii="Doulos SIL" w:hAnsi="Doulos SIL"/>
          <w:i/>
          <w:color w:val="0000FF"/>
        </w:rPr>
        <w:tab/>
        <w:t>[(blé)</w:t>
      </w:r>
      <w:r w:rsidRPr="00A45873">
        <w:rPr>
          <w:rFonts w:ascii="Doulos SIL" w:hAnsi="Doulos SIL"/>
          <w:i/>
          <w:color w:val="0000FF"/>
        </w:rPr>
        <w:tab/>
        <w:t>mā-n]=nēʔ</w:t>
      </w:r>
    </w:p>
    <w:p w14:paraId="7CD60C73" w14:textId="4C472475" w:rsidR="00CD4AAD" w:rsidRDefault="00CD4AAD" w:rsidP="00CD4AAD">
      <w:pPr>
        <w:tabs>
          <w:tab w:val="clear" w:pos="369"/>
          <w:tab w:val="left" w:pos="720"/>
          <w:tab w:val="left" w:pos="1080"/>
          <w:tab w:val="left" w:pos="2340"/>
          <w:tab w:val="left" w:pos="3330"/>
          <w:tab w:val="left" w:pos="4500"/>
          <w:tab w:val="left" w:pos="5580"/>
        </w:tabs>
      </w:pPr>
      <w:r w:rsidRPr="00A45873">
        <w:tab/>
      </w:r>
      <w:r w:rsidRPr="00A45873">
        <w:tab/>
      </w:r>
      <w:r>
        <w:t>3SgHum</w:t>
      </w:r>
      <w:r>
        <w:tab/>
        <w:t>better</w:t>
      </w:r>
      <w:r>
        <w:tab/>
      </w:r>
      <w:r w:rsidRPr="000E2B50">
        <w:rPr>
          <w:b/>
        </w:rPr>
        <w:t>Past</w:t>
      </w:r>
      <w:r>
        <w:tab/>
        <w:t>[(pass)</w:t>
      </w:r>
      <w:r>
        <w:tab/>
        <w:t>1Sg-Indep]=Neg</w:t>
      </w:r>
    </w:p>
    <w:p w14:paraId="3AA893A2" w14:textId="604E83E7" w:rsidR="00CD4AAD" w:rsidRDefault="00CD4AAD" w:rsidP="00CD4AAD">
      <w:pPr>
        <w:tabs>
          <w:tab w:val="clear" w:pos="369"/>
          <w:tab w:val="left" w:pos="720"/>
          <w:tab w:val="left" w:pos="1080"/>
        </w:tabs>
      </w:pPr>
      <w:r>
        <w:tab/>
      </w:r>
      <w:r>
        <w:tab/>
        <w:t>‘He/She was not better than me.’</w:t>
      </w:r>
    </w:p>
    <w:p w14:paraId="050C78B9" w14:textId="77777777" w:rsidR="003F6231" w:rsidRPr="003F6231" w:rsidRDefault="003F6231" w:rsidP="003F6231"/>
    <w:p w14:paraId="229B363E" w14:textId="77777777" w:rsidR="003F6231" w:rsidRPr="005668CC" w:rsidRDefault="003F6231" w:rsidP="005668CC"/>
    <w:p w14:paraId="15BFD081" w14:textId="1D50FC21" w:rsidR="00C7502A" w:rsidRDefault="00C7502A" w:rsidP="00C81675">
      <w:pPr>
        <w:pStyle w:val="Heading3"/>
      </w:pPr>
      <w:bookmarkStart w:id="1495" w:name="_Toc79405895"/>
      <w:bookmarkStart w:id="1496" w:name="_Toc167069748"/>
      <w:bookmarkStart w:id="1497" w:name="_Toc342594251"/>
      <w:bookmarkStart w:id="1498" w:name="_Toc342595325"/>
      <w:r>
        <w:t xml:space="preserve">Past </w:t>
      </w:r>
      <w:r w:rsidR="00EA5E3A">
        <w:t>habitual</w:t>
      </w:r>
      <w:r w:rsidRPr="00922D4A">
        <w:t xml:space="preserve"> (positive and negative)</w:t>
      </w:r>
      <w:bookmarkEnd w:id="1495"/>
      <w:bookmarkEnd w:id="1496"/>
      <w:bookmarkEnd w:id="1497"/>
      <w:bookmarkEnd w:id="1498"/>
    </w:p>
    <w:p w14:paraId="10C2F6FB" w14:textId="36E7937A" w:rsidR="00EA5E3A" w:rsidRPr="00EA5E3A" w:rsidRDefault="009C5BDD" w:rsidP="00EA5E3A">
      <w:r>
        <w:t xml:space="preserve">‘Was/were’ replacing ‘be’ </w:t>
      </w:r>
      <w:r w:rsidR="00EA5E3A">
        <w:t>turns a present form (§10.3.2.1</w:t>
      </w:r>
      <w:r w:rsidR="00EA5E3A">
        <w:noBreakHyphen/>
        <w:t xml:space="preserve">2) into a past habitual, denoting a recurrent or stable situation that does not extend into the here-and-now of the speech event. </w:t>
      </w:r>
      <w:r>
        <w:t xml:space="preserve">‘Was/were’ </w:t>
      </w:r>
      <w:r w:rsidR="00EA5E3A">
        <w:t>precedes the simple imperfective verb, effectively replacing the imperfective subject enclitic /H+</w:t>
      </w:r>
      <w:r w:rsidR="00EA5E3A" w:rsidRPr="00EA5E3A">
        <w:rPr>
          <w:rFonts w:ascii="Doulos SIL" w:hAnsi="Doulos SIL"/>
          <w:color w:val="008000"/>
        </w:rPr>
        <w:t>=</w:t>
      </w:r>
      <w:r w:rsidR="00EA5E3A" w:rsidRPr="00EA5E3A">
        <w:rPr>
          <w:rFonts w:ascii="Doulos SIL" w:hAnsi="Doulos SIL"/>
          <w:color w:val="008000"/>
        </w:rPr>
        <w:sym w:font="Symbol" w:char="F0C6"/>
      </w:r>
      <w:r w:rsidR="00EA5E3A">
        <w:t>/.</w:t>
      </w:r>
    </w:p>
    <w:p w14:paraId="4F8468D1" w14:textId="77777777" w:rsidR="00EA5E3A" w:rsidRDefault="00EA5E3A" w:rsidP="00EA5E3A"/>
    <w:p w14:paraId="25B606E0" w14:textId="03E8CA11" w:rsidR="00EA5E3A" w:rsidRDefault="00EA5E3A" w:rsidP="00EA5E3A">
      <w:pPr>
        <w:tabs>
          <w:tab w:val="clear" w:pos="369"/>
          <w:tab w:val="left" w:pos="720"/>
          <w:tab w:val="left" w:pos="1080"/>
          <w:tab w:val="left" w:pos="2250"/>
          <w:tab w:val="left" w:pos="3420"/>
        </w:tabs>
      </w:pPr>
      <w:r>
        <w:t>(xx1)</w:t>
      </w:r>
      <w:r>
        <w:tab/>
        <w:t>a.</w:t>
      </w:r>
      <w:r>
        <w:tab/>
      </w:r>
      <w:r w:rsidRPr="00B96EA0">
        <w:rPr>
          <w:rFonts w:ascii="Doulos SIL" w:hAnsi="Doulos SIL"/>
          <w:i/>
          <w:color w:val="0000FF"/>
        </w:rPr>
        <w:t>bákàrì</w:t>
      </w:r>
      <w:r w:rsidRPr="00B96EA0">
        <w:rPr>
          <w:rFonts w:ascii="Doulos SIL" w:hAnsi="Doulos SIL"/>
          <w:i/>
          <w:color w:val="0000FF"/>
        </w:rPr>
        <w:tab/>
        <w:t>c</w:t>
      </w:r>
      <w:r w:rsidR="009C5BDD">
        <w:rPr>
          <w:rFonts w:ascii="Doulos SIL" w:hAnsi="Doulos SIL"/>
          <w:i/>
          <w:color w:val="0000FF"/>
        </w:rPr>
        <w:t>í</w:t>
      </w:r>
      <w:r w:rsidRPr="00B96EA0">
        <w:rPr>
          <w:rFonts w:ascii="Doulos SIL" w:hAnsi="Doulos SIL"/>
          <w:i/>
          <w:color w:val="0000FF"/>
        </w:rPr>
        <w:t>ɛ́</w:t>
      </w:r>
      <w:r w:rsidRPr="00B96EA0">
        <w:rPr>
          <w:rFonts w:ascii="Doulos SIL" w:hAnsi="Doulos SIL"/>
          <w:i/>
          <w:color w:val="0000FF"/>
        </w:rPr>
        <w:tab/>
        <w:t>bàà</w:t>
      </w:r>
    </w:p>
    <w:p w14:paraId="1AF4B430" w14:textId="6B2C9EB1" w:rsidR="00EA5E3A" w:rsidRDefault="00EA5E3A" w:rsidP="00EA5E3A">
      <w:pPr>
        <w:tabs>
          <w:tab w:val="clear" w:pos="369"/>
          <w:tab w:val="left" w:pos="720"/>
          <w:tab w:val="left" w:pos="1080"/>
          <w:tab w:val="left" w:pos="2250"/>
          <w:tab w:val="left" w:pos="3420"/>
        </w:tabs>
      </w:pPr>
      <w:r>
        <w:tab/>
      </w:r>
      <w:r>
        <w:tab/>
        <w:t>B</w:t>
      </w:r>
      <w:r>
        <w:tab/>
      </w:r>
      <w:r w:rsidR="009C5BDD">
        <w:rPr>
          <w:b/>
        </w:rPr>
        <w:t>be.P</w:t>
      </w:r>
      <w:r w:rsidR="009C5BDD" w:rsidRPr="000E2B50">
        <w:rPr>
          <w:b/>
        </w:rPr>
        <w:t>ast</w:t>
      </w:r>
      <w:r>
        <w:tab/>
        <w:t>fall.Ipfv</w:t>
      </w:r>
    </w:p>
    <w:p w14:paraId="442DB616" w14:textId="166DC73E" w:rsidR="00EA5E3A" w:rsidRDefault="00EA5E3A" w:rsidP="00EA5E3A">
      <w:pPr>
        <w:tabs>
          <w:tab w:val="clear" w:pos="369"/>
          <w:tab w:val="left" w:pos="720"/>
          <w:tab w:val="left" w:pos="1080"/>
        </w:tabs>
      </w:pPr>
      <w:r>
        <w:tab/>
      </w:r>
      <w:r>
        <w:tab/>
        <w:t>‘Bakari used to fall (frequently).’</w:t>
      </w:r>
    </w:p>
    <w:p w14:paraId="2F57A7CA" w14:textId="77777777" w:rsidR="00EA5E3A" w:rsidRDefault="00EA5E3A" w:rsidP="00EA5E3A">
      <w:pPr>
        <w:tabs>
          <w:tab w:val="clear" w:pos="369"/>
          <w:tab w:val="left" w:pos="720"/>
          <w:tab w:val="left" w:pos="1080"/>
        </w:tabs>
      </w:pPr>
    </w:p>
    <w:p w14:paraId="146FED7D" w14:textId="58962DF8" w:rsidR="00EA5E3A" w:rsidRDefault="00EA5E3A" w:rsidP="00EA5E3A">
      <w:pPr>
        <w:tabs>
          <w:tab w:val="clear" w:pos="369"/>
          <w:tab w:val="left" w:pos="720"/>
          <w:tab w:val="left" w:pos="1080"/>
          <w:tab w:val="left" w:pos="2250"/>
          <w:tab w:val="left" w:pos="3420"/>
        </w:tabs>
      </w:pPr>
      <w:r>
        <w:tab/>
        <w:t>b.</w:t>
      </w:r>
      <w:r>
        <w:tab/>
      </w:r>
      <w:r w:rsidRPr="00B96EA0">
        <w:rPr>
          <w:rFonts w:ascii="Doulos SIL" w:hAnsi="Doulos SIL"/>
          <w:i/>
          <w:color w:val="0000FF"/>
        </w:rPr>
        <w:t>bákàrì</w:t>
      </w:r>
      <w:r w:rsidRPr="00B96EA0">
        <w:rPr>
          <w:rFonts w:ascii="Doulos SIL" w:hAnsi="Doulos SIL"/>
          <w:i/>
          <w:color w:val="0000FF"/>
        </w:rPr>
        <w:tab/>
        <w:t>c</w:t>
      </w:r>
      <w:r w:rsidR="009C5BDD">
        <w:rPr>
          <w:rFonts w:ascii="Doulos SIL" w:hAnsi="Doulos SIL"/>
          <w:i/>
          <w:color w:val="0000FF"/>
        </w:rPr>
        <w:t>í</w:t>
      </w:r>
      <w:r w:rsidRPr="00B96EA0">
        <w:rPr>
          <w:rFonts w:ascii="Doulos SIL" w:hAnsi="Doulos SIL"/>
          <w:i/>
          <w:color w:val="0000FF"/>
        </w:rPr>
        <w:t>ɛ́</w:t>
      </w:r>
      <w:r w:rsidRPr="00B96EA0">
        <w:rPr>
          <w:rFonts w:ascii="Doulos SIL" w:hAnsi="Doulos SIL"/>
          <w:i/>
          <w:color w:val="0000FF"/>
        </w:rPr>
        <w:tab/>
        <w:t>bàà=rɛ̄ʔ</w:t>
      </w:r>
    </w:p>
    <w:p w14:paraId="24F68EC8" w14:textId="4D89D3FE" w:rsidR="00EA5E3A" w:rsidRDefault="00EA5E3A" w:rsidP="00EA5E3A">
      <w:pPr>
        <w:tabs>
          <w:tab w:val="clear" w:pos="369"/>
          <w:tab w:val="left" w:pos="720"/>
          <w:tab w:val="left" w:pos="1080"/>
          <w:tab w:val="left" w:pos="2250"/>
          <w:tab w:val="left" w:pos="3420"/>
        </w:tabs>
      </w:pPr>
      <w:r>
        <w:tab/>
      </w:r>
      <w:r>
        <w:tab/>
        <w:t>B</w:t>
      </w:r>
      <w:r>
        <w:tab/>
      </w:r>
      <w:r w:rsidR="009C5BDD">
        <w:rPr>
          <w:b/>
        </w:rPr>
        <w:t>be.P</w:t>
      </w:r>
      <w:r w:rsidR="009C5BDD" w:rsidRPr="000E2B50">
        <w:rPr>
          <w:b/>
        </w:rPr>
        <w:t>ast</w:t>
      </w:r>
      <w:r>
        <w:tab/>
        <w:t>fall.Ipfv</w:t>
      </w:r>
    </w:p>
    <w:p w14:paraId="21D0553E" w14:textId="037B9B4A" w:rsidR="00EA5E3A" w:rsidRDefault="00EA5E3A" w:rsidP="00EA5E3A">
      <w:pPr>
        <w:tabs>
          <w:tab w:val="clear" w:pos="369"/>
          <w:tab w:val="left" w:pos="720"/>
          <w:tab w:val="left" w:pos="1080"/>
        </w:tabs>
      </w:pPr>
      <w:r>
        <w:tab/>
      </w:r>
      <w:r>
        <w:tab/>
        <w:t>‘Bakari didn’t use to fall (frequently).’</w:t>
      </w:r>
    </w:p>
    <w:p w14:paraId="6F50989F" w14:textId="77777777" w:rsidR="00EA5E3A" w:rsidRDefault="00EA5E3A" w:rsidP="00EA5E3A"/>
    <w:p w14:paraId="01FC0586" w14:textId="77777777" w:rsidR="00EA5E3A" w:rsidRPr="00EA5E3A" w:rsidRDefault="00EA5E3A" w:rsidP="00EA5E3A"/>
    <w:p w14:paraId="3C6C9F9A" w14:textId="0CAAFEE2" w:rsidR="00EA5E3A" w:rsidRPr="00922D4A" w:rsidRDefault="00EA5E3A" w:rsidP="00C81675">
      <w:pPr>
        <w:pStyle w:val="Heading3"/>
      </w:pPr>
      <w:bookmarkStart w:id="1499" w:name="_Toc342594252"/>
      <w:bookmarkStart w:id="1500" w:name="_Toc342595326"/>
      <w:r>
        <w:t>Future-in-past</w:t>
      </w:r>
      <w:bookmarkEnd w:id="1499"/>
      <w:bookmarkEnd w:id="1500"/>
    </w:p>
    <w:p w14:paraId="767D549F" w14:textId="27D4AAA9" w:rsidR="00EA5E3A" w:rsidRDefault="00EA5E3A" w:rsidP="00EA5E3A">
      <w:r>
        <w:t xml:space="preserve">Adding </w:t>
      </w:r>
      <w:r w:rsidR="00F916B5">
        <w:t>‘was/were’</w:t>
      </w:r>
      <w:r>
        <w:t xml:space="preserve"> to a simple future construction (with future particle </w:t>
      </w:r>
      <w:r w:rsidRPr="00B96EA0">
        <w:rPr>
          <w:rFonts w:ascii="Doulos SIL" w:hAnsi="Doulos SIL"/>
          <w:i/>
          <w:color w:val="0000FF"/>
        </w:rPr>
        <w:t>sà</w:t>
      </w:r>
      <w:r>
        <w:t xml:space="preserve"> ) describes an eventuality that was, or seemed likely to be, imminent at the reference time in the past. </w:t>
      </w:r>
      <w:r w:rsidR="009C5BDD">
        <w:t>‘Was/were’</w:t>
      </w:r>
      <w:r>
        <w:t xml:space="preserve"> replaces imperfective subject enclitic /H+</w:t>
      </w:r>
      <w:r w:rsidRPr="00EA5E3A">
        <w:rPr>
          <w:rFonts w:ascii="Doulos SIL" w:hAnsi="Doulos SIL"/>
          <w:color w:val="008000"/>
        </w:rPr>
        <w:t>=</w:t>
      </w:r>
      <w:r w:rsidRPr="00EA5E3A">
        <w:rPr>
          <w:rFonts w:ascii="Doulos SIL" w:hAnsi="Doulos SIL"/>
          <w:color w:val="008000"/>
        </w:rPr>
        <w:sym w:font="Symbol" w:char="F0C6"/>
      </w:r>
      <w:r>
        <w:t xml:space="preserve">/ and takes the form </w:t>
      </w:r>
      <w:r w:rsidRPr="00B96EA0">
        <w:rPr>
          <w:rFonts w:ascii="Doulos SIL" w:hAnsi="Doulos SIL"/>
          <w:i/>
          <w:color w:val="0000FF"/>
        </w:rPr>
        <w:t>cí</w:t>
      </w:r>
      <w:r>
        <w:t xml:space="preserve"> before </w:t>
      </w:r>
      <w:r w:rsidRPr="00B96EA0">
        <w:rPr>
          <w:rFonts w:ascii="Doulos SIL" w:hAnsi="Doulos SIL"/>
          <w:i/>
          <w:color w:val="0000FF"/>
        </w:rPr>
        <w:t>sà</w:t>
      </w:r>
      <w:r>
        <w:t>.</w:t>
      </w:r>
    </w:p>
    <w:p w14:paraId="6AAFABF2" w14:textId="77777777" w:rsidR="00EA5E3A" w:rsidRDefault="00EA5E3A" w:rsidP="00EA5E3A"/>
    <w:p w14:paraId="2289B76E" w14:textId="4FC518B4" w:rsidR="00EA5E3A" w:rsidRDefault="00EA5E3A" w:rsidP="00EA5E3A">
      <w:pPr>
        <w:tabs>
          <w:tab w:val="clear" w:pos="369"/>
          <w:tab w:val="left" w:pos="720"/>
          <w:tab w:val="left" w:pos="1080"/>
          <w:tab w:val="left" w:pos="2160"/>
          <w:tab w:val="left" w:pos="3060"/>
          <w:tab w:val="left" w:pos="3870"/>
        </w:tabs>
      </w:pPr>
      <w:r>
        <w:t>(xx1)</w:t>
      </w:r>
      <w:r>
        <w:tab/>
        <w:t>a.</w:t>
      </w:r>
      <w:r>
        <w:tab/>
      </w:r>
      <w:r w:rsidRPr="00B96EA0">
        <w:rPr>
          <w:rFonts w:ascii="Doulos SIL" w:hAnsi="Doulos SIL"/>
          <w:i/>
          <w:color w:val="0000FF"/>
        </w:rPr>
        <w:t>bákàrì</w:t>
      </w:r>
      <w:r w:rsidRPr="00B96EA0">
        <w:rPr>
          <w:rFonts w:ascii="Doulos SIL" w:hAnsi="Doulos SIL"/>
          <w:i/>
          <w:color w:val="0000FF"/>
        </w:rPr>
        <w:tab/>
        <w:t>cí</w:t>
      </w:r>
      <w:r w:rsidRPr="00B96EA0">
        <w:rPr>
          <w:rFonts w:ascii="Doulos SIL" w:hAnsi="Doulos SIL"/>
          <w:i/>
          <w:color w:val="0000FF"/>
        </w:rPr>
        <w:tab/>
        <w:t>sà</w:t>
      </w:r>
      <w:r w:rsidRPr="00B96EA0">
        <w:rPr>
          <w:rFonts w:ascii="Doulos SIL" w:hAnsi="Doulos SIL"/>
          <w:i/>
          <w:color w:val="0000FF"/>
        </w:rPr>
        <w:tab/>
        <w:t>bàà</w:t>
      </w:r>
    </w:p>
    <w:p w14:paraId="79B740A2" w14:textId="4A09C2D2" w:rsidR="00EA5E3A" w:rsidRPr="00EA5E3A" w:rsidRDefault="00EA5E3A" w:rsidP="00EA5E3A">
      <w:pPr>
        <w:tabs>
          <w:tab w:val="clear" w:pos="369"/>
          <w:tab w:val="left" w:pos="720"/>
          <w:tab w:val="left" w:pos="1080"/>
          <w:tab w:val="left" w:pos="2160"/>
          <w:tab w:val="left" w:pos="3060"/>
          <w:tab w:val="left" w:pos="3870"/>
        </w:tabs>
      </w:pPr>
      <w:r>
        <w:tab/>
      </w:r>
      <w:r>
        <w:tab/>
        <w:t>B</w:t>
      </w:r>
      <w:r>
        <w:tab/>
      </w:r>
      <w:r w:rsidR="009C5BDD">
        <w:rPr>
          <w:b/>
        </w:rPr>
        <w:t>be.</w:t>
      </w:r>
      <w:r w:rsidRPr="000E2B50">
        <w:rPr>
          <w:b/>
        </w:rPr>
        <w:t>Past</w:t>
      </w:r>
      <w:r>
        <w:tab/>
        <w:t>Fut</w:t>
      </w:r>
      <w:r>
        <w:tab/>
        <w:t>fall.Ipfv</w:t>
      </w:r>
    </w:p>
    <w:p w14:paraId="1886E176" w14:textId="5B843377" w:rsidR="00EA5E3A" w:rsidRPr="00EA5E3A" w:rsidRDefault="00EA5E3A" w:rsidP="00EA5E3A">
      <w:pPr>
        <w:tabs>
          <w:tab w:val="clear" w:pos="369"/>
          <w:tab w:val="left" w:pos="720"/>
          <w:tab w:val="left" w:pos="1080"/>
        </w:tabs>
      </w:pPr>
      <w:r>
        <w:tab/>
      </w:r>
      <w:r>
        <w:tab/>
        <w:t>‘Bakari was going to/was about to fall.’</w:t>
      </w:r>
    </w:p>
    <w:p w14:paraId="6C9BE3C7" w14:textId="77777777" w:rsidR="00EA5E3A" w:rsidRDefault="00EA5E3A" w:rsidP="00EA5E3A">
      <w:pPr>
        <w:tabs>
          <w:tab w:val="clear" w:pos="369"/>
          <w:tab w:val="left" w:pos="720"/>
          <w:tab w:val="left" w:pos="1080"/>
          <w:tab w:val="left" w:pos="2160"/>
          <w:tab w:val="left" w:pos="3060"/>
          <w:tab w:val="left" w:pos="3870"/>
        </w:tabs>
      </w:pPr>
    </w:p>
    <w:p w14:paraId="158916C3" w14:textId="22FD2219" w:rsidR="00EA5E3A" w:rsidRDefault="00EA5E3A" w:rsidP="00EA5E3A">
      <w:pPr>
        <w:tabs>
          <w:tab w:val="clear" w:pos="369"/>
          <w:tab w:val="left" w:pos="720"/>
          <w:tab w:val="left" w:pos="1080"/>
          <w:tab w:val="left" w:pos="2160"/>
          <w:tab w:val="left" w:pos="3060"/>
          <w:tab w:val="left" w:pos="3870"/>
        </w:tabs>
      </w:pPr>
      <w:r>
        <w:tab/>
        <w:t>b.</w:t>
      </w:r>
      <w:r>
        <w:tab/>
      </w:r>
      <w:r w:rsidRPr="00B96EA0">
        <w:rPr>
          <w:rFonts w:ascii="Doulos SIL" w:hAnsi="Doulos SIL"/>
          <w:i/>
          <w:color w:val="0000FF"/>
        </w:rPr>
        <w:t>bákàrì</w:t>
      </w:r>
      <w:r w:rsidRPr="00B96EA0">
        <w:rPr>
          <w:rFonts w:ascii="Doulos SIL" w:hAnsi="Doulos SIL"/>
          <w:i/>
          <w:color w:val="0000FF"/>
        </w:rPr>
        <w:tab/>
        <w:t>cí</w:t>
      </w:r>
      <w:r w:rsidRPr="00B96EA0">
        <w:rPr>
          <w:rFonts w:ascii="Doulos SIL" w:hAnsi="Doulos SIL"/>
          <w:i/>
          <w:color w:val="0000FF"/>
        </w:rPr>
        <w:tab/>
        <w:t>sà</w:t>
      </w:r>
      <w:r w:rsidRPr="00B96EA0">
        <w:rPr>
          <w:rFonts w:ascii="Doulos SIL" w:hAnsi="Doulos SIL"/>
          <w:i/>
          <w:color w:val="0000FF"/>
        </w:rPr>
        <w:tab/>
        <w:t>bàà=rɛ̄ʔ</w:t>
      </w:r>
    </w:p>
    <w:p w14:paraId="473AE49F" w14:textId="057B2B6B" w:rsidR="00EA5E3A" w:rsidRPr="00EA5E3A" w:rsidRDefault="00EA5E3A" w:rsidP="00EA5E3A">
      <w:pPr>
        <w:tabs>
          <w:tab w:val="clear" w:pos="369"/>
          <w:tab w:val="left" w:pos="720"/>
          <w:tab w:val="left" w:pos="1080"/>
          <w:tab w:val="left" w:pos="2160"/>
          <w:tab w:val="left" w:pos="3060"/>
          <w:tab w:val="left" w:pos="3870"/>
        </w:tabs>
      </w:pPr>
      <w:r>
        <w:tab/>
      </w:r>
      <w:r>
        <w:tab/>
        <w:t>B</w:t>
      </w:r>
      <w:r>
        <w:tab/>
      </w:r>
      <w:r w:rsidR="009C5BDD">
        <w:rPr>
          <w:b/>
        </w:rPr>
        <w:t>be.</w:t>
      </w:r>
      <w:r w:rsidR="009C5BDD" w:rsidRPr="000E2B50">
        <w:rPr>
          <w:b/>
        </w:rPr>
        <w:t>Past</w:t>
      </w:r>
      <w:r>
        <w:tab/>
        <w:t>Fut</w:t>
      </w:r>
      <w:r>
        <w:tab/>
        <w:t>fall.Ipfv=Neg</w:t>
      </w:r>
    </w:p>
    <w:p w14:paraId="396180ED" w14:textId="0289D8A7" w:rsidR="00EA5E3A" w:rsidRPr="00EA5E3A" w:rsidRDefault="00EA5E3A" w:rsidP="00EA5E3A">
      <w:pPr>
        <w:tabs>
          <w:tab w:val="clear" w:pos="369"/>
          <w:tab w:val="left" w:pos="720"/>
          <w:tab w:val="left" w:pos="1080"/>
        </w:tabs>
      </w:pPr>
      <w:r>
        <w:tab/>
      </w:r>
      <w:r>
        <w:tab/>
        <w:t>‘Bakari wasn’t going to/was about to fall.’</w:t>
      </w:r>
    </w:p>
    <w:p w14:paraId="5B31B411" w14:textId="77777777" w:rsidR="00EA5E3A" w:rsidRDefault="00EA5E3A" w:rsidP="00EA5E3A">
      <w:pPr>
        <w:tabs>
          <w:tab w:val="clear" w:pos="369"/>
          <w:tab w:val="left" w:pos="720"/>
        </w:tabs>
      </w:pPr>
    </w:p>
    <w:p w14:paraId="1CD5D81B" w14:textId="77777777" w:rsidR="00EA5E3A" w:rsidRPr="00EA5E3A" w:rsidRDefault="00EA5E3A" w:rsidP="00EA5E3A">
      <w:pPr>
        <w:tabs>
          <w:tab w:val="clear" w:pos="369"/>
          <w:tab w:val="left" w:pos="720"/>
        </w:tabs>
      </w:pPr>
    </w:p>
    <w:p w14:paraId="7AAE98B6" w14:textId="77777777" w:rsidR="00C7502A" w:rsidRDefault="00C7502A" w:rsidP="00C81675">
      <w:pPr>
        <w:pStyle w:val="Heading3"/>
      </w:pPr>
      <w:bookmarkStart w:id="1501" w:name="_Toc167069749"/>
      <w:bookmarkStart w:id="1502" w:name="_Toc342594253"/>
      <w:bookmarkStart w:id="1503" w:name="_Toc342595327"/>
      <w:bookmarkStart w:id="1504" w:name="_Toc79405896"/>
      <w:r>
        <w:t>Past p</w:t>
      </w:r>
      <w:r w:rsidRPr="00922D4A">
        <w:t>rogressive (positive and negative)</w:t>
      </w:r>
      <w:bookmarkEnd w:id="1501"/>
      <w:bookmarkEnd w:id="1502"/>
      <w:bookmarkEnd w:id="1503"/>
    </w:p>
    <w:p w14:paraId="63B0D504" w14:textId="4643AD2C" w:rsidR="00EA5E3A" w:rsidRDefault="00EA5E3A" w:rsidP="00EA5E3A">
      <w:r>
        <w:t xml:space="preserve">Addition of </w:t>
      </w:r>
      <w:r w:rsidR="009C5BDD">
        <w:t>‘was/were’</w:t>
      </w:r>
      <w:r>
        <w:t xml:space="preserve"> to a progressive clause adopts the perspective of a specific point in the past.</w:t>
      </w:r>
    </w:p>
    <w:p w14:paraId="718D0D70" w14:textId="77777777" w:rsidR="00EA5E3A" w:rsidRDefault="00EA5E3A" w:rsidP="00EA5E3A"/>
    <w:p w14:paraId="5A8DC1AA" w14:textId="401502DB" w:rsidR="00EA5E3A" w:rsidRDefault="00EA5E3A" w:rsidP="009C5BDD">
      <w:pPr>
        <w:tabs>
          <w:tab w:val="clear" w:pos="369"/>
          <w:tab w:val="left" w:pos="720"/>
          <w:tab w:val="left" w:pos="1080"/>
          <w:tab w:val="left" w:pos="1980"/>
          <w:tab w:val="left" w:pos="3150"/>
          <w:tab w:val="left" w:pos="4140"/>
        </w:tabs>
      </w:pPr>
      <w:r>
        <w:t>(xx1)</w:t>
      </w:r>
      <w:r>
        <w:tab/>
        <w:t>a.</w:t>
      </w:r>
      <w:r>
        <w:tab/>
      </w:r>
      <w:r>
        <w:rPr>
          <w:rFonts w:ascii="Doulos SIL" w:hAnsi="Doulos SIL"/>
          <w:i/>
          <w:color w:val="0000FF"/>
        </w:rPr>
        <w:t>mā</w:t>
      </w:r>
      <w:r>
        <w:rPr>
          <w:rFonts w:ascii="Doulos SIL" w:hAnsi="Doulos SIL"/>
          <w:i/>
          <w:color w:val="0000FF"/>
        </w:rPr>
        <w:tab/>
        <w:t>c</w:t>
      </w:r>
      <w:r w:rsidR="00F916B5">
        <w:rPr>
          <w:rFonts w:ascii="Doulos SIL" w:hAnsi="Doulos SIL"/>
          <w:i/>
          <w:color w:val="0000FF"/>
        </w:rPr>
        <w:t>í</w:t>
      </w:r>
      <w:r>
        <w:rPr>
          <w:rFonts w:ascii="Doulos SIL" w:hAnsi="Doulos SIL"/>
          <w:i/>
          <w:color w:val="0000FF"/>
        </w:rPr>
        <w:t>ɛ́</w:t>
      </w:r>
      <w:r w:rsidRPr="00986631">
        <w:rPr>
          <w:rFonts w:ascii="Doulos SIL" w:hAnsi="Doulos SIL"/>
          <w:i/>
          <w:color w:val="0000FF"/>
        </w:rPr>
        <w:tab/>
        <w:t>sìbí</w:t>
      </w:r>
      <w:r w:rsidRPr="00986631">
        <w:rPr>
          <w:rFonts w:ascii="Doulos SIL" w:hAnsi="Doulos SIL"/>
          <w:i/>
          <w:color w:val="0000FF"/>
        </w:rPr>
        <w:tab/>
        <w:t>bègè-yá</w:t>
      </w:r>
    </w:p>
    <w:p w14:paraId="0B4B82A8" w14:textId="3FD3F92D" w:rsidR="00EA5E3A" w:rsidRDefault="00EA5E3A" w:rsidP="009C5BDD">
      <w:pPr>
        <w:tabs>
          <w:tab w:val="clear" w:pos="369"/>
          <w:tab w:val="left" w:pos="720"/>
          <w:tab w:val="left" w:pos="1080"/>
          <w:tab w:val="left" w:pos="1980"/>
          <w:tab w:val="left" w:pos="3150"/>
          <w:tab w:val="left" w:pos="4140"/>
        </w:tabs>
      </w:pPr>
      <w:r>
        <w:tab/>
      </w:r>
      <w:r>
        <w:tab/>
        <w:t>1Sg</w:t>
      </w:r>
      <w:r>
        <w:tab/>
      </w:r>
      <w:r w:rsidR="009C5BDD">
        <w:rPr>
          <w:b/>
        </w:rPr>
        <w:t>be.</w:t>
      </w:r>
      <w:r w:rsidR="009C5BDD" w:rsidRPr="000E2B50">
        <w:rPr>
          <w:b/>
        </w:rPr>
        <w:t>Past</w:t>
      </w:r>
      <w:r>
        <w:tab/>
        <w:t>meat</w:t>
      </w:r>
      <w:r>
        <w:tab/>
        <w:t>cut-Prog</w:t>
      </w:r>
    </w:p>
    <w:p w14:paraId="6AE03016" w14:textId="53B35743" w:rsidR="00EA5E3A" w:rsidRDefault="00EA5E3A" w:rsidP="009C5BDD">
      <w:pPr>
        <w:tabs>
          <w:tab w:val="clear" w:pos="369"/>
          <w:tab w:val="left" w:pos="720"/>
          <w:tab w:val="left" w:pos="1080"/>
          <w:tab w:val="left" w:pos="3150"/>
        </w:tabs>
      </w:pPr>
      <w:r>
        <w:tab/>
      </w:r>
      <w:r>
        <w:tab/>
        <w:t xml:space="preserve">‘I was cutting (the) meat.’ (&lt; </w:t>
      </w:r>
      <w:r>
        <w:rPr>
          <w:rFonts w:ascii="Doulos SIL" w:hAnsi="Doulos SIL"/>
          <w:i/>
          <w:color w:val="0000FF"/>
        </w:rPr>
        <w:t>sìbì</w:t>
      </w:r>
      <w:r>
        <w:t> )</w:t>
      </w:r>
    </w:p>
    <w:p w14:paraId="3FD876DF" w14:textId="77777777" w:rsidR="00EA5E3A" w:rsidRDefault="00EA5E3A" w:rsidP="009C5BDD">
      <w:pPr>
        <w:tabs>
          <w:tab w:val="clear" w:pos="369"/>
          <w:tab w:val="left" w:pos="720"/>
          <w:tab w:val="left" w:pos="1080"/>
          <w:tab w:val="left" w:pos="3150"/>
        </w:tabs>
      </w:pPr>
    </w:p>
    <w:p w14:paraId="2C269306" w14:textId="14D6D72B" w:rsidR="00EA5E3A" w:rsidRDefault="00EA5E3A" w:rsidP="009C5BDD">
      <w:pPr>
        <w:tabs>
          <w:tab w:val="clear" w:pos="369"/>
          <w:tab w:val="left" w:pos="720"/>
          <w:tab w:val="left" w:pos="1080"/>
          <w:tab w:val="left" w:pos="1980"/>
          <w:tab w:val="left" w:pos="3150"/>
          <w:tab w:val="left" w:pos="4140"/>
        </w:tabs>
      </w:pPr>
      <w:r>
        <w:tab/>
        <w:t>b</w:t>
      </w:r>
      <w:r>
        <w:rPr>
          <w:rFonts w:ascii="Doulos SIL" w:hAnsi="Doulos SIL"/>
          <w:i/>
          <w:color w:val="0000FF"/>
        </w:rPr>
        <w:t>.</w:t>
      </w:r>
      <w:r>
        <w:rPr>
          <w:rFonts w:ascii="Doulos SIL" w:hAnsi="Doulos SIL"/>
          <w:i/>
          <w:color w:val="0000FF"/>
        </w:rPr>
        <w:tab/>
        <w:t>mā</w:t>
      </w:r>
      <w:r>
        <w:rPr>
          <w:rFonts w:ascii="Doulos SIL" w:hAnsi="Doulos SIL"/>
          <w:i/>
          <w:color w:val="0000FF"/>
        </w:rPr>
        <w:tab/>
        <w:t>c</w:t>
      </w:r>
      <w:r w:rsidR="00F916B5">
        <w:rPr>
          <w:rFonts w:ascii="Doulos SIL" w:hAnsi="Doulos SIL"/>
          <w:i/>
          <w:color w:val="0000FF"/>
        </w:rPr>
        <w:t>í</w:t>
      </w:r>
      <w:r>
        <w:rPr>
          <w:rFonts w:ascii="Doulos SIL" w:hAnsi="Doulos SIL"/>
          <w:i/>
          <w:color w:val="0000FF"/>
        </w:rPr>
        <w:t>ɛ́</w:t>
      </w:r>
      <w:r w:rsidRPr="00986631">
        <w:rPr>
          <w:rFonts w:ascii="Doulos SIL" w:hAnsi="Doulos SIL"/>
          <w:i/>
          <w:color w:val="0000FF"/>
        </w:rPr>
        <w:tab/>
        <w:t>sìbí</w:t>
      </w:r>
      <w:r w:rsidRPr="00986631">
        <w:rPr>
          <w:rFonts w:ascii="Doulos SIL" w:hAnsi="Doulos SIL"/>
          <w:i/>
          <w:color w:val="0000FF"/>
        </w:rPr>
        <w:tab/>
        <w:t>bègè-yá</w:t>
      </w:r>
      <w:r>
        <w:rPr>
          <w:rFonts w:ascii="Doulos SIL" w:hAnsi="Doulos SIL"/>
          <w:i/>
          <w:color w:val="0000FF"/>
        </w:rPr>
        <w:t>=rɛ̄ʔ</w:t>
      </w:r>
    </w:p>
    <w:p w14:paraId="5EE3078C" w14:textId="0973CB9A" w:rsidR="00EA5E3A" w:rsidRDefault="00EA5E3A" w:rsidP="009C5BDD">
      <w:pPr>
        <w:tabs>
          <w:tab w:val="clear" w:pos="369"/>
          <w:tab w:val="left" w:pos="720"/>
          <w:tab w:val="left" w:pos="1080"/>
          <w:tab w:val="left" w:pos="1980"/>
          <w:tab w:val="left" w:pos="3150"/>
          <w:tab w:val="left" w:pos="4140"/>
        </w:tabs>
      </w:pPr>
      <w:r>
        <w:tab/>
      </w:r>
      <w:r>
        <w:tab/>
        <w:t>1Sg</w:t>
      </w:r>
      <w:r>
        <w:tab/>
      </w:r>
      <w:r w:rsidR="009C5BDD">
        <w:rPr>
          <w:b/>
        </w:rPr>
        <w:t>be.</w:t>
      </w:r>
      <w:r w:rsidR="009C5BDD" w:rsidRPr="000E2B50">
        <w:rPr>
          <w:b/>
        </w:rPr>
        <w:t>Past</w:t>
      </w:r>
      <w:r>
        <w:tab/>
        <w:t>meat</w:t>
      </w:r>
      <w:r>
        <w:tab/>
        <w:t>cut-Prog=Neg</w:t>
      </w:r>
    </w:p>
    <w:p w14:paraId="46A572CE" w14:textId="388D9196" w:rsidR="00EA5E3A" w:rsidRDefault="00EA5E3A" w:rsidP="00EA5E3A">
      <w:pPr>
        <w:tabs>
          <w:tab w:val="clear" w:pos="369"/>
          <w:tab w:val="left" w:pos="720"/>
          <w:tab w:val="left" w:pos="1080"/>
        </w:tabs>
      </w:pPr>
      <w:r>
        <w:tab/>
      </w:r>
      <w:r>
        <w:tab/>
        <w:t>‘I wasn’t cutting (the) meat.’</w:t>
      </w:r>
    </w:p>
    <w:p w14:paraId="2E051D52" w14:textId="77777777" w:rsidR="00EA5E3A" w:rsidRDefault="00EA5E3A" w:rsidP="00EA5E3A"/>
    <w:p w14:paraId="1542AE81" w14:textId="77777777" w:rsidR="00EA5E3A" w:rsidRPr="00EA5E3A" w:rsidRDefault="00EA5E3A" w:rsidP="00EA5E3A"/>
    <w:p w14:paraId="172572A2" w14:textId="77777777" w:rsidR="00C7502A" w:rsidRDefault="00C7502A" w:rsidP="00C81675">
      <w:pPr>
        <w:pStyle w:val="Heading3"/>
      </w:pPr>
      <w:bookmarkStart w:id="1505" w:name="_Toc79405897"/>
      <w:bookmarkStart w:id="1506" w:name="_Toc167069750"/>
      <w:bookmarkStart w:id="1507" w:name="_Toc342594254"/>
      <w:bookmarkStart w:id="1508" w:name="_Toc342595328"/>
      <w:bookmarkEnd w:id="1504"/>
      <w:r>
        <w:t>Past p</w:t>
      </w:r>
      <w:r w:rsidRPr="00922D4A">
        <w:t>erfect (positive and negative)</w:t>
      </w:r>
      <w:bookmarkEnd w:id="1505"/>
      <w:bookmarkEnd w:id="1506"/>
      <w:bookmarkEnd w:id="1507"/>
      <w:bookmarkEnd w:id="1508"/>
    </w:p>
    <w:p w14:paraId="3D268E9E" w14:textId="4B66E802" w:rsidR="001427CB" w:rsidRDefault="001427CB" w:rsidP="001427CB">
      <w:r>
        <w:t xml:space="preserve">By shifting the temporal reference point into the past, a simple perfective verb (e.g. ‘I ate’) becomes a past perfect (‘I had [already] eaten’). </w:t>
      </w:r>
      <w:r w:rsidR="000E2B50">
        <w:t xml:space="preserve">Here the past morpheme follows the inflected verb. </w:t>
      </w:r>
      <w:r w:rsidR="00D068AC">
        <w:t xml:space="preserve">Monosyllabic perfectives like </w:t>
      </w:r>
      <w:r w:rsidR="00D068AC" w:rsidRPr="00BB08EA">
        <w:rPr>
          <w:rFonts w:ascii="Doulos SIL" w:hAnsi="Doulos SIL"/>
          <w:i/>
          <w:color w:val="0000FF"/>
        </w:rPr>
        <w:t>sɛ̀ɛ́</w:t>
      </w:r>
      <w:r w:rsidR="00D068AC">
        <w:t xml:space="preserve"> ~ </w:t>
      </w:r>
      <w:r w:rsidR="00D068AC" w:rsidRPr="00BB08EA">
        <w:rPr>
          <w:rFonts w:ascii="Doulos SIL" w:hAnsi="Doulos SIL"/>
          <w:i/>
          <w:color w:val="0000FF"/>
        </w:rPr>
        <w:t>sɛ́ɛ́</w:t>
      </w:r>
      <w:r w:rsidR="00D068AC">
        <w:t xml:space="preserve"> ‘came’ and </w:t>
      </w:r>
      <w:r w:rsidR="00D068AC" w:rsidRPr="00BB08EA">
        <w:rPr>
          <w:rFonts w:ascii="Doulos SIL" w:hAnsi="Doulos SIL"/>
          <w:i/>
          <w:color w:val="0000FF"/>
        </w:rPr>
        <w:t>bɔ̀ɛ́</w:t>
      </w:r>
      <w:r w:rsidR="00D068AC">
        <w:t xml:space="preserve"> ~ </w:t>
      </w:r>
      <w:r w:rsidR="00D068AC" w:rsidRPr="00BB08EA">
        <w:rPr>
          <w:rFonts w:ascii="Doulos SIL" w:hAnsi="Doulos SIL"/>
          <w:i/>
          <w:color w:val="0000FF"/>
        </w:rPr>
        <w:t>bɔ́ɛ́</w:t>
      </w:r>
      <w:r w:rsidR="00D068AC">
        <w:t xml:space="preserve"> ‘exited’ have long +ATR vocalism before </w:t>
      </w:r>
      <w:r w:rsidR="00D068AC" w:rsidRPr="00BB08EA">
        <w:rPr>
          <w:rFonts w:ascii="Doulos SIL" w:hAnsi="Doulos SIL"/>
          <w:i/>
          <w:color w:val="0000FF"/>
        </w:rPr>
        <w:t>kɛ́</w:t>
      </w:r>
      <w:r w:rsidR="00D068AC">
        <w:t xml:space="preserve">. </w:t>
      </w:r>
    </w:p>
    <w:p w14:paraId="5F2B374A" w14:textId="77777777" w:rsidR="001427CB" w:rsidRDefault="001427CB" w:rsidP="001427CB"/>
    <w:p w14:paraId="0D7D64FF" w14:textId="06A782A7" w:rsidR="001427CB" w:rsidRDefault="001427CB" w:rsidP="00EA5E3A">
      <w:pPr>
        <w:tabs>
          <w:tab w:val="clear" w:pos="369"/>
          <w:tab w:val="left" w:pos="720"/>
          <w:tab w:val="left" w:pos="1080"/>
          <w:tab w:val="left" w:pos="1890"/>
          <w:tab w:val="left" w:pos="3060"/>
          <w:tab w:val="left" w:pos="4590"/>
        </w:tabs>
      </w:pPr>
      <w:r>
        <w:t>(xx1)</w:t>
      </w:r>
      <w:r>
        <w:tab/>
      </w:r>
      <w:r w:rsidR="00EA5E3A">
        <w:t>a.</w:t>
      </w:r>
      <w:r w:rsidR="00EA5E3A">
        <w:tab/>
      </w:r>
      <w:r>
        <w:rPr>
          <w:rFonts w:ascii="Doulos SIL" w:hAnsi="Doulos SIL"/>
          <w:i/>
          <w:color w:val="0000FF"/>
        </w:rPr>
        <w:t>mā</w:t>
      </w:r>
      <w:r w:rsidRPr="00986631">
        <w:rPr>
          <w:rFonts w:ascii="Doulos SIL" w:hAnsi="Doulos SIL"/>
          <w:i/>
          <w:color w:val="0000FF"/>
        </w:rPr>
        <w:tab/>
        <w:t>sìbí</w:t>
      </w:r>
      <w:r w:rsidRPr="00986631">
        <w:rPr>
          <w:rFonts w:ascii="Doulos SIL" w:hAnsi="Doulos SIL"/>
          <w:i/>
          <w:color w:val="0000FF"/>
        </w:rPr>
        <w:tab/>
        <w:t>dɔ̀</w:t>
      </w:r>
      <w:r>
        <w:rPr>
          <w:rFonts w:ascii="Doulos SIL" w:hAnsi="Doulos SIL"/>
          <w:i/>
          <w:color w:val="0000FF"/>
        </w:rPr>
        <w:t>nì</w:t>
      </w:r>
      <w:r>
        <w:rPr>
          <w:rFonts w:ascii="Doulos SIL" w:hAnsi="Doulos SIL"/>
          <w:i/>
          <w:color w:val="0000FF"/>
        </w:rPr>
        <w:tab/>
        <w:t>kɛ́</w:t>
      </w:r>
    </w:p>
    <w:p w14:paraId="1E98417D" w14:textId="6FE40A23" w:rsidR="001427CB" w:rsidRDefault="001427CB" w:rsidP="00EA5E3A">
      <w:pPr>
        <w:tabs>
          <w:tab w:val="clear" w:pos="369"/>
          <w:tab w:val="left" w:pos="720"/>
          <w:tab w:val="left" w:pos="1080"/>
          <w:tab w:val="left" w:pos="1890"/>
          <w:tab w:val="left" w:pos="3060"/>
          <w:tab w:val="left" w:pos="4590"/>
        </w:tabs>
      </w:pPr>
      <w:r>
        <w:tab/>
      </w:r>
      <w:r w:rsidR="00EA5E3A">
        <w:tab/>
      </w:r>
      <w:r>
        <w:t>1Sg</w:t>
      </w:r>
      <w:r>
        <w:tab/>
        <w:t>meat</w:t>
      </w:r>
      <w:r>
        <w:tab/>
        <w:t>eat.meat.Pfv</w:t>
      </w:r>
      <w:r>
        <w:tab/>
      </w:r>
      <w:r w:rsidRPr="000E2B50">
        <w:rPr>
          <w:b/>
        </w:rPr>
        <w:t>Past</w:t>
      </w:r>
    </w:p>
    <w:p w14:paraId="52150A63" w14:textId="24785F9B" w:rsidR="001427CB" w:rsidRPr="002D209A" w:rsidRDefault="001427CB" w:rsidP="00EA5E3A">
      <w:pPr>
        <w:tabs>
          <w:tab w:val="clear" w:pos="369"/>
          <w:tab w:val="left" w:pos="720"/>
          <w:tab w:val="left" w:pos="1080"/>
        </w:tabs>
      </w:pPr>
      <w:r>
        <w:tab/>
      </w:r>
      <w:r w:rsidR="00EA5E3A">
        <w:tab/>
      </w:r>
      <w:r>
        <w:t>‘I had eaten (the) meat.’</w:t>
      </w:r>
      <w:r w:rsidR="00F916B5">
        <w:t xml:space="preserve"> (</w:t>
      </w:r>
      <w:r w:rsidR="00F916B5" w:rsidRPr="00543B63">
        <w:rPr>
          <w:rFonts w:ascii="Doulos SIL" w:hAnsi="Doulos SIL"/>
          <w:i/>
          <w:color w:val="0000FF"/>
        </w:rPr>
        <w:t>sìbì</w:t>
      </w:r>
      <w:r w:rsidR="00F916B5">
        <w:t xml:space="preserve"> </w:t>
      </w:r>
      <w:r w:rsidR="00AF2F12">
        <w:t xml:space="preserve">, </w:t>
      </w:r>
      <w:r w:rsidR="00AF2F12" w:rsidRPr="00986631">
        <w:rPr>
          <w:rFonts w:ascii="Doulos SIL" w:hAnsi="Doulos SIL"/>
          <w:i/>
          <w:color w:val="0000FF"/>
        </w:rPr>
        <w:t>dɔ̀</w:t>
      </w:r>
      <w:r w:rsidR="00AF2F12">
        <w:rPr>
          <w:rFonts w:ascii="Doulos SIL" w:hAnsi="Doulos SIL"/>
          <w:i/>
          <w:color w:val="0000FF"/>
        </w:rPr>
        <w:t>ní </w:t>
      </w:r>
      <w:r w:rsidR="00F916B5">
        <w:t>)</w:t>
      </w:r>
    </w:p>
    <w:p w14:paraId="12BC1EC3" w14:textId="77777777" w:rsidR="00EA5E3A" w:rsidRDefault="00EA5E3A" w:rsidP="00EA5E3A">
      <w:pPr>
        <w:tabs>
          <w:tab w:val="clear" w:pos="369"/>
          <w:tab w:val="left" w:pos="720"/>
          <w:tab w:val="left" w:pos="1080"/>
          <w:tab w:val="left" w:pos="1890"/>
          <w:tab w:val="left" w:pos="3060"/>
          <w:tab w:val="left" w:pos="4590"/>
        </w:tabs>
      </w:pPr>
    </w:p>
    <w:p w14:paraId="660C039A" w14:textId="634C01A1" w:rsidR="00EA5E3A" w:rsidRDefault="00EA5E3A" w:rsidP="00EA5E3A">
      <w:pPr>
        <w:tabs>
          <w:tab w:val="clear" w:pos="369"/>
          <w:tab w:val="left" w:pos="720"/>
          <w:tab w:val="left" w:pos="1080"/>
          <w:tab w:val="left" w:pos="1890"/>
          <w:tab w:val="left" w:pos="3060"/>
          <w:tab w:val="left" w:pos="4590"/>
        </w:tabs>
      </w:pPr>
      <w:r>
        <w:tab/>
        <w:t>b.</w:t>
      </w:r>
      <w:r>
        <w:tab/>
      </w:r>
      <w:r>
        <w:rPr>
          <w:rFonts w:ascii="Doulos SIL" w:hAnsi="Doulos SIL"/>
          <w:i/>
          <w:color w:val="0000FF"/>
        </w:rPr>
        <w:t>mā</w:t>
      </w:r>
      <w:r w:rsidRPr="00986631">
        <w:rPr>
          <w:rFonts w:ascii="Doulos SIL" w:hAnsi="Doulos SIL"/>
          <w:i/>
          <w:color w:val="0000FF"/>
        </w:rPr>
        <w:tab/>
        <w:t>sìbí</w:t>
      </w:r>
      <w:r w:rsidRPr="00986631">
        <w:rPr>
          <w:rFonts w:ascii="Doulos SIL" w:hAnsi="Doulos SIL"/>
          <w:i/>
          <w:color w:val="0000FF"/>
        </w:rPr>
        <w:tab/>
        <w:t>dɔ̀</w:t>
      </w:r>
      <w:r>
        <w:rPr>
          <w:rFonts w:ascii="Doulos SIL" w:hAnsi="Doulos SIL"/>
          <w:i/>
          <w:color w:val="0000FF"/>
        </w:rPr>
        <w:t>nì</w:t>
      </w:r>
      <w:r>
        <w:rPr>
          <w:rFonts w:ascii="Doulos SIL" w:hAnsi="Doulos SIL"/>
          <w:i/>
          <w:color w:val="0000FF"/>
        </w:rPr>
        <w:tab/>
        <w:t>kɛ́=rɛ̄ʔ</w:t>
      </w:r>
    </w:p>
    <w:p w14:paraId="75F314D1" w14:textId="6FA2594B" w:rsidR="00EA5E3A" w:rsidRDefault="00EA5E3A" w:rsidP="00EA5E3A">
      <w:pPr>
        <w:tabs>
          <w:tab w:val="clear" w:pos="369"/>
          <w:tab w:val="left" w:pos="720"/>
          <w:tab w:val="left" w:pos="1080"/>
          <w:tab w:val="left" w:pos="1890"/>
          <w:tab w:val="left" w:pos="3060"/>
          <w:tab w:val="left" w:pos="4590"/>
        </w:tabs>
      </w:pPr>
      <w:r>
        <w:tab/>
      </w:r>
      <w:r>
        <w:tab/>
        <w:t>1Sg</w:t>
      </w:r>
      <w:r>
        <w:tab/>
        <w:t>meat</w:t>
      </w:r>
      <w:r>
        <w:tab/>
        <w:t>eat.meat.Pfv</w:t>
      </w:r>
      <w:r>
        <w:tab/>
      </w:r>
      <w:r w:rsidRPr="000E2B50">
        <w:rPr>
          <w:b/>
        </w:rPr>
        <w:t>Past</w:t>
      </w:r>
      <w:r>
        <w:t>=Neg</w:t>
      </w:r>
    </w:p>
    <w:p w14:paraId="09728905" w14:textId="61A9FA24" w:rsidR="00EA5E3A" w:rsidRDefault="00EA5E3A" w:rsidP="00EA5E3A">
      <w:pPr>
        <w:tabs>
          <w:tab w:val="clear" w:pos="369"/>
          <w:tab w:val="left" w:pos="720"/>
          <w:tab w:val="left" w:pos="1080"/>
        </w:tabs>
      </w:pPr>
      <w:r>
        <w:tab/>
      </w:r>
      <w:r>
        <w:tab/>
        <w:t>‘I hadn’t eaten (the) meat.’</w:t>
      </w:r>
    </w:p>
    <w:p w14:paraId="161530F0" w14:textId="77777777" w:rsidR="00D068AC" w:rsidRDefault="00D068AC" w:rsidP="00EA5E3A">
      <w:pPr>
        <w:tabs>
          <w:tab w:val="clear" w:pos="369"/>
          <w:tab w:val="left" w:pos="720"/>
          <w:tab w:val="left" w:pos="1080"/>
        </w:tabs>
      </w:pPr>
    </w:p>
    <w:p w14:paraId="46032FF1" w14:textId="30641F60" w:rsidR="00D068AC" w:rsidRPr="00BB08EA" w:rsidRDefault="00D068AC" w:rsidP="00D068AC">
      <w:pPr>
        <w:tabs>
          <w:tab w:val="clear" w:pos="369"/>
          <w:tab w:val="left" w:pos="720"/>
          <w:tab w:val="left" w:pos="1080"/>
          <w:tab w:val="left" w:pos="2070"/>
          <w:tab w:val="left" w:pos="3780"/>
        </w:tabs>
        <w:rPr>
          <w:rFonts w:ascii="Doulos SIL" w:hAnsi="Doulos SIL"/>
          <w:i/>
          <w:color w:val="0000FF"/>
        </w:rPr>
      </w:pPr>
      <w:r>
        <w:tab/>
        <w:t>c.</w:t>
      </w:r>
      <w:r>
        <w:tab/>
      </w:r>
      <w:r w:rsidRPr="00BB08EA">
        <w:rPr>
          <w:rFonts w:ascii="Doulos SIL" w:hAnsi="Doulos SIL"/>
          <w:i/>
          <w:color w:val="0000FF"/>
        </w:rPr>
        <w:t>mā</w:t>
      </w:r>
      <w:r w:rsidRPr="00BB08EA">
        <w:rPr>
          <w:rFonts w:ascii="Doulos SIL" w:hAnsi="Doulos SIL"/>
          <w:i/>
          <w:color w:val="0000FF"/>
        </w:rPr>
        <w:tab/>
        <w:t>séé</w:t>
      </w:r>
      <w:r>
        <w:t xml:space="preserve"> / </w:t>
      </w:r>
      <w:r w:rsidRPr="00BB08EA">
        <w:rPr>
          <w:rFonts w:ascii="Doulos SIL" w:hAnsi="Doulos SIL"/>
          <w:i/>
          <w:color w:val="0000FF"/>
        </w:rPr>
        <w:t>bóó</w:t>
      </w:r>
      <w:r w:rsidRPr="00BB08EA">
        <w:rPr>
          <w:rFonts w:ascii="Doulos SIL" w:hAnsi="Doulos SIL"/>
          <w:i/>
          <w:color w:val="0000FF"/>
        </w:rPr>
        <w:tab/>
        <w:t>ꜜkɛ́</w:t>
      </w:r>
    </w:p>
    <w:p w14:paraId="0C14747A" w14:textId="48E96117" w:rsidR="00D068AC" w:rsidRDefault="00D068AC" w:rsidP="00D068AC">
      <w:pPr>
        <w:tabs>
          <w:tab w:val="clear" w:pos="369"/>
          <w:tab w:val="left" w:pos="720"/>
          <w:tab w:val="left" w:pos="1080"/>
          <w:tab w:val="left" w:pos="2070"/>
          <w:tab w:val="left" w:pos="3780"/>
        </w:tabs>
      </w:pPr>
      <w:r>
        <w:tab/>
      </w:r>
      <w:r>
        <w:tab/>
        <w:t>1Sg</w:t>
      </w:r>
      <w:r>
        <w:tab/>
        <w:t>come./exit.Pfv</w:t>
      </w:r>
      <w:r>
        <w:tab/>
        <w:t>Past</w:t>
      </w:r>
    </w:p>
    <w:p w14:paraId="1F2E290C" w14:textId="6C2BBCFD" w:rsidR="00D068AC" w:rsidRPr="00D068AC" w:rsidRDefault="00D068AC" w:rsidP="00EA5E3A">
      <w:pPr>
        <w:tabs>
          <w:tab w:val="clear" w:pos="369"/>
          <w:tab w:val="left" w:pos="720"/>
          <w:tab w:val="left" w:pos="1080"/>
        </w:tabs>
      </w:pPr>
      <w:r>
        <w:tab/>
      </w:r>
      <w:r>
        <w:tab/>
        <w:t>‘I had come/gone out.’</w:t>
      </w:r>
    </w:p>
    <w:p w14:paraId="30504692" w14:textId="77777777" w:rsidR="00AF2F12" w:rsidRDefault="00AF2F12" w:rsidP="00D543FB"/>
    <w:p w14:paraId="47E863C3" w14:textId="77777777" w:rsidR="00D543FB" w:rsidRPr="00D543FB" w:rsidRDefault="00D543FB" w:rsidP="00D543FB"/>
    <w:p w14:paraId="12AB75B7" w14:textId="77777777" w:rsidR="00C7502A" w:rsidRDefault="00C7502A" w:rsidP="00C81675">
      <w:pPr>
        <w:pStyle w:val="Heading3"/>
      </w:pPr>
      <w:bookmarkStart w:id="1509" w:name="_Toc167069751"/>
      <w:bookmarkStart w:id="1510" w:name="_Toc342594255"/>
      <w:bookmarkStart w:id="1511" w:name="_Toc342595329"/>
      <w:r>
        <w:t>Past experiential p</w:t>
      </w:r>
      <w:r w:rsidRPr="00922D4A">
        <w:t>erfect (positive and negative)</w:t>
      </w:r>
      <w:bookmarkEnd w:id="1509"/>
      <w:bookmarkEnd w:id="1510"/>
      <w:bookmarkEnd w:id="1511"/>
    </w:p>
    <w:p w14:paraId="78CBD231" w14:textId="77777777" w:rsidR="00F916B5" w:rsidRDefault="009C5BDD" w:rsidP="00EA5E3A">
      <w:r>
        <w:t>‘Was/were’</w:t>
      </w:r>
      <w:r w:rsidR="00EA5E3A">
        <w:t xml:space="preserve"> may be added to an experiential perfect clause (§10.3.1.2). The sense is that the event in question had occurred at some point before the reference time in the past. The imperfective subject enclitic /H+</w:t>
      </w:r>
      <w:r w:rsidR="00EA5E3A" w:rsidRPr="00EA5E3A">
        <w:rPr>
          <w:rFonts w:ascii="Doulos SIL" w:hAnsi="Doulos SIL"/>
          <w:color w:val="008000"/>
        </w:rPr>
        <w:t>=</w:t>
      </w:r>
      <w:r w:rsidR="00EA5E3A" w:rsidRPr="00EA5E3A">
        <w:rPr>
          <w:rFonts w:ascii="Doulos SIL" w:hAnsi="Doulos SIL"/>
          <w:color w:val="008000"/>
        </w:rPr>
        <w:sym w:font="Symbol" w:char="F0C6"/>
      </w:r>
      <w:r w:rsidR="00EA5E3A">
        <w:t xml:space="preserve">/ is replaced by </w:t>
      </w:r>
      <w:r>
        <w:t>‘was/were’</w:t>
      </w:r>
      <w:r w:rsidR="00EA5E3A">
        <w:t>, which therefore immediat</w:t>
      </w:r>
      <w:r w:rsidR="00F916B5">
        <w:t>ely follows the subject (xx1a).</w:t>
      </w:r>
    </w:p>
    <w:p w14:paraId="246C1409" w14:textId="3E4D8867" w:rsidR="00EA5E3A" w:rsidRDefault="00F916B5" w:rsidP="00EA5E3A">
      <w:r>
        <w:tab/>
      </w:r>
      <w:r w:rsidR="00EA5E3A">
        <w:t xml:space="preserve">A negative counterpart was somewhat problematic. My assistant was somewhat uncomfortable with the </w:t>
      </w:r>
      <w:r w:rsidR="00AF2F12">
        <w:t>expected parallel</w:t>
      </w:r>
      <w:r w:rsidR="00EA5E3A">
        <w:t xml:space="preserve"> negative form (xx1b), and suggested an alternative phrasing including a perfective form of ‘stay, remain’ (xx1c)</w:t>
      </w:r>
      <w:r w:rsidR="00AF2F12">
        <w:t>, see §15.1.1.2</w:t>
      </w:r>
      <w:r w:rsidR="00EA5E3A">
        <w:t xml:space="preserve">. </w:t>
      </w:r>
      <w:r w:rsidR="004B5170">
        <w:t>A</w:t>
      </w:r>
      <w:r w:rsidR="00EA5E3A">
        <w:t xml:space="preserve"> literal</w:t>
      </w:r>
      <w:r w:rsidR="004B5170">
        <w:t xml:space="preserve"> gloss would be something like “</w:t>
      </w:r>
      <w:r w:rsidR="00EA5E3A">
        <w:t>I had remained [</w:t>
      </w:r>
      <w:r w:rsidR="002161D0">
        <w:t xml:space="preserve">(I) </w:t>
      </w:r>
      <w:r w:rsidR="004B5170">
        <w:t>not seeing an elephant].”</w:t>
      </w:r>
    </w:p>
    <w:p w14:paraId="57C07AE4" w14:textId="77777777" w:rsidR="00EA5E3A" w:rsidRDefault="00EA5E3A" w:rsidP="00EA5E3A"/>
    <w:p w14:paraId="301CE1F0" w14:textId="49D4033E" w:rsidR="00EA5E3A" w:rsidRDefault="00EA5E3A" w:rsidP="00EA5E3A">
      <w:pPr>
        <w:tabs>
          <w:tab w:val="clear" w:pos="369"/>
          <w:tab w:val="left" w:pos="720"/>
          <w:tab w:val="left" w:pos="1080"/>
          <w:tab w:val="left" w:pos="1890"/>
          <w:tab w:val="left" w:pos="2790"/>
          <w:tab w:val="left" w:pos="4140"/>
          <w:tab w:val="left" w:pos="5130"/>
        </w:tabs>
      </w:pPr>
      <w:r>
        <w:t>(xx1)</w:t>
      </w:r>
      <w:r>
        <w:tab/>
        <w:t>a</w:t>
      </w:r>
      <w:r w:rsidRPr="00EA5E3A">
        <w:t>.</w:t>
      </w:r>
      <w:r w:rsidRPr="00EA5E3A">
        <w:tab/>
      </w:r>
      <w:r w:rsidRPr="00986631">
        <w:rPr>
          <w:rFonts w:ascii="Doulos SIL" w:hAnsi="Doulos SIL"/>
          <w:i/>
          <w:color w:val="0000FF"/>
        </w:rPr>
        <w:t>ma</w:t>
      </w:r>
      <w:r>
        <w:rPr>
          <w:rFonts w:ascii="Doulos SIL" w:hAnsi="Doulos SIL"/>
          <w:i/>
          <w:color w:val="0000FF"/>
        </w:rPr>
        <w:t>̄</w:t>
      </w:r>
      <w:r>
        <w:rPr>
          <w:rFonts w:ascii="Doulos SIL" w:hAnsi="Doulos SIL"/>
          <w:i/>
          <w:color w:val="0000FF"/>
        </w:rPr>
        <w:tab/>
        <w:t>c</w:t>
      </w:r>
      <w:r w:rsidR="00F916B5">
        <w:rPr>
          <w:rFonts w:ascii="Doulos SIL" w:hAnsi="Doulos SIL"/>
          <w:i/>
          <w:color w:val="0000FF"/>
        </w:rPr>
        <w:t>í</w:t>
      </w:r>
      <w:r>
        <w:rPr>
          <w:rFonts w:ascii="Doulos SIL" w:hAnsi="Doulos SIL"/>
          <w:i/>
          <w:color w:val="0000FF"/>
        </w:rPr>
        <w:t>ɛ́</w:t>
      </w:r>
      <w:r>
        <w:rPr>
          <w:rFonts w:ascii="Doulos SIL" w:hAnsi="Doulos SIL"/>
          <w:i/>
          <w:color w:val="0000FF"/>
        </w:rPr>
        <w:tab/>
        <w:t>gbǎ</w:t>
      </w:r>
      <w:r w:rsidRPr="00986631">
        <w:rPr>
          <w:rFonts w:ascii="Doulos SIL" w:hAnsi="Doulos SIL"/>
          <w:i/>
          <w:color w:val="0000FF"/>
        </w:rPr>
        <w:t>ⁿ</w:t>
      </w:r>
      <w:r w:rsidRPr="00986631">
        <w:rPr>
          <w:rFonts w:ascii="Doulos SIL" w:hAnsi="Doulos SIL"/>
          <w:i/>
          <w:color w:val="0000FF"/>
        </w:rPr>
        <w:tab/>
      </w:r>
      <w:r>
        <w:rPr>
          <w:rFonts w:ascii="Doulos SIL" w:hAnsi="Doulos SIL"/>
          <w:i/>
          <w:color w:val="0000FF"/>
        </w:rPr>
        <w:t>j</w:t>
      </w:r>
      <w:r w:rsidRPr="00986631">
        <w:rPr>
          <w:rFonts w:ascii="Doulos SIL" w:hAnsi="Doulos SIL"/>
          <w:i/>
          <w:color w:val="0000FF"/>
        </w:rPr>
        <w:t>ìì</w:t>
      </w:r>
      <w:r w:rsidRPr="00986631">
        <w:rPr>
          <w:rFonts w:ascii="Doulos SIL" w:hAnsi="Doulos SIL"/>
          <w:i/>
          <w:color w:val="0000FF"/>
        </w:rPr>
        <w:tab/>
        <w:t>dú</w:t>
      </w:r>
    </w:p>
    <w:p w14:paraId="5F147B4B" w14:textId="5F67D4E2" w:rsidR="00EA5E3A" w:rsidRDefault="00EA5E3A" w:rsidP="00EA5E3A">
      <w:pPr>
        <w:tabs>
          <w:tab w:val="clear" w:pos="369"/>
          <w:tab w:val="left" w:pos="720"/>
          <w:tab w:val="left" w:pos="1080"/>
          <w:tab w:val="left" w:pos="1890"/>
          <w:tab w:val="left" w:pos="2790"/>
          <w:tab w:val="left" w:pos="4140"/>
          <w:tab w:val="left" w:pos="5130"/>
        </w:tabs>
      </w:pPr>
      <w:r>
        <w:tab/>
      </w:r>
      <w:r>
        <w:tab/>
        <w:t>1Sg</w:t>
      </w:r>
      <w:r>
        <w:tab/>
      </w:r>
      <w:r w:rsidR="009C5BDD">
        <w:rPr>
          <w:b/>
        </w:rPr>
        <w:t>be.</w:t>
      </w:r>
      <w:r w:rsidR="009C5BDD" w:rsidRPr="000E2B50">
        <w:rPr>
          <w:b/>
        </w:rPr>
        <w:t>Past</w:t>
      </w:r>
      <w:r>
        <w:tab/>
        <w:t>elephant</w:t>
      </w:r>
      <w:r>
        <w:tab/>
        <w:t>see</w:t>
      </w:r>
      <w:r w:rsidR="00AF2F12">
        <w:t>.Pfv</w:t>
      </w:r>
      <w:r>
        <w:tab/>
        <w:t>ExpPf</w:t>
      </w:r>
    </w:p>
    <w:p w14:paraId="2FCAD48C" w14:textId="55615E20" w:rsidR="00EA5E3A" w:rsidRDefault="00EA5E3A" w:rsidP="00EA5E3A">
      <w:pPr>
        <w:tabs>
          <w:tab w:val="clear" w:pos="369"/>
          <w:tab w:val="left" w:pos="720"/>
          <w:tab w:val="left" w:pos="1080"/>
        </w:tabs>
      </w:pPr>
      <w:r>
        <w:tab/>
      </w:r>
      <w:r>
        <w:tab/>
        <w:t>‘I had (once) seen an elephant.’</w:t>
      </w:r>
    </w:p>
    <w:p w14:paraId="493C6CB8" w14:textId="77777777" w:rsidR="00EA5E3A" w:rsidRDefault="00EA5E3A" w:rsidP="00EA5E3A">
      <w:pPr>
        <w:tabs>
          <w:tab w:val="clear" w:pos="369"/>
          <w:tab w:val="left" w:pos="720"/>
          <w:tab w:val="left" w:pos="1080"/>
        </w:tabs>
      </w:pPr>
    </w:p>
    <w:p w14:paraId="6ED012C0" w14:textId="2AA9C840" w:rsidR="00EA5E3A" w:rsidRDefault="00EA5E3A" w:rsidP="00EA5E3A">
      <w:pPr>
        <w:tabs>
          <w:tab w:val="clear" w:pos="369"/>
          <w:tab w:val="left" w:pos="720"/>
          <w:tab w:val="left" w:pos="1080"/>
          <w:tab w:val="left" w:pos="1890"/>
          <w:tab w:val="left" w:pos="2790"/>
          <w:tab w:val="left" w:pos="4140"/>
          <w:tab w:val="left" w:pos="5130"/>
        </w:tabs>
      </w:pPr>
      <w:r>
        <w:lastRenderedPageBreak/>
        <w:tab/>
        <w:t>b.</w:t>
      </w:r>
      <w:r w:rsidRPr="00EA5E3A">
        <w:rPr>
          <w:rFonts w:ascii="Doulos SIL" w:hAnsi="Doulos SIL"/>
          <w:i/>
          <w:color w:val="0000FF"/>
        </w:rPr>
        <w:t xml:space="preserve"> </w:t>
      </w:r>
      <w:r>
        <w:rPr>
          <w:rFonts w:ascii="Doulos SIL" w:hAnsi="Doulos SIL"/>
          <w:i/>
          <w:color w:val="0000FF"/>
        </w:rPr>
        <w:tab/>
      </w:r>
      <w:r w:rsidRPr="00986631">
        <w:rPr>
          <w:rFonts w:ascii="Doulos SIL" w:hAnsi="Doulos SIL"/>
          <w:i/>
          <w:color w:val="0000FF"/>
        </w:rPr>
        <w:t>ma</w:t>
      </w:r>
      <w:r>
        <w:rPr>
          <w:rFonts w:ascii="Doulos SIL" w:hAnsi="Doulos SIL"/>
          <w:i/>
          <w:color w:val="0000FF"/>
        </w:rPr>
        <w:t>̄</w:t>
      </w:r>
      <w:r>
        <w:rPr>
          <w:rFonts w:ascii="Doulos SIL" w:hAnsi="Doulos SIL"/>
          <w:i/>
          <w:color w:val="0000FF"/>
        </w:rPr>
        <w:tab/>
        <w:t>c</w:t>
      </w:r>
      <w:r w:rsidR="00F916B5">
        <w:rPr>
          <w:rFonts w:ascii="Doulos SIL" w:hAnsi="Doulos SIL"/>
          <w:i/>
          <w:color w:val="0000FF"/>
        </w:rPr>
        <w:t>í</w:t>
      </w:r>
      <w:r>
        <w:rPr>
          <w:rFonts w:ascii="Doulos SIL" w:hAnsi="Doulos SIL"/>
          <w:i/>
          <w:color w:val="0000FF"/>
        </w:rPr>
        <w:t>ɛ́</w:t>
      </w:r>
      <w:r>
        <w:rPr>
          <w:rFonts w:ascii="Doulos SIL" w:hAnsi="Doulos SIL"/>
          <w:i/>
          <w:color w:val="0000FF"/>
        </w:rPr>
        <w:tab/>
        <w:t>gbǎ</w:t>
      </w:r>
      <w:r w:rsidRPr="00986631">
        <w:rPr>
          <w:rFonts w:ascii="Doulos SIL" w:hAnsi="Doulos SIL"/>
          <w:i/>
          <w:color w:val="0000FF"/>
        </w:rPr>
        <w:t>ⁿ</w:t>
      </w:r>
      <w:r w:rsidRPr="00986631">
        <w:rPr>
          <w:rFonts w:ascii="Doulos SIL" w:hAnsi="Doulos SIL"/>
          <w:i/>
          <w:color w:val="0000FF"/>
        </w:rPr>
        <w:tab/>
      </w:r>
      <w:r>
        <w:rPr>
          <w:rFonts w:ascii="Doulos SIL" w:hAnsi="Doulos SIL"/>
          <w:i/>
          <w:color w:val="0000FF"/>
        </w:rPr>
        <w:t>j</w:t>
      </w:r>
      <w:r w:rsidRPr="00986631">
        <w:rPr>
          <w:rFonts w:ascii="Doulos SIL" w:hAnsi="Doulos SIL"/>
          <w:i/>
          <w:color w:val="0000FF"/>
        </w:rPr>
        <w:t>ìì</w:t>
      </w:r>
      <w:r w:rsidRPr="00986631">
        <w:rPr>
          <w:rFonts w:ascii="Doulos SIL" w:hAnsi="Doulos SIL"/>
          <w:i/>
          <w:color w:val="0000FF"/>
        </w:rPr>
        <w:tab/>
        <w:t>dú</w:t>
      </w:r>
      <w:r>
        <w:rPr>
          <w:rFonts w:ascii="Doulos SIL" w:hAnsi="Doulos SIL"/>
          <w:i/>
          <w:color w:val="0000FF"/>
        </w:rPr>
        <w:t>=rēʔ</w:t>
      </w:r>
    </w:p>
    <w:p w14:paraId="3F6C47DC" w14:textId="2D5ED558" w:rsidR="00EA5E3A" w:rsidRDefault="00EA5E3A" w:rsidP="00EA5E3A">
      <w:pPr>
        <w:tabs>
          <w:tab w:val="clear" w:pos="369"/>
          <w:tab w:val="left" w:pos="720"/>
          <w:tab w:val="left" w:pos="1080"/>
          <w:tab w:val="left" w:pos="1890"/>
          <w:tab w:val="left" w:pos="2790"/>
          <w:tab w:val="left" w:pos="4140"/>
          <w:tab w:val="left" w:pos="5130"/>
        </w:tabs>
      </w:pPr>
      <w:r>
        <w:tab/>
      </w:r>
      <w:r>
        <w:tab/>
        <w:t>1Sg</w:t>
      </w:r>
      <w:r>
        <w:tab/>
      </w:r>
      <w:r w:rsidR="009C5BDD">
        <w:rPr>
          <w:b/>
        </w:rPr>
        <w:t>be.</w:t>
      </w:r>
      <w:r w:rsidR="009C5BDD" w:rsidRPr="000E2B50">
        <w:rPr>
          <w:b/>
        </w:rPr>
        <w:t>Past</w:t>
      </w:r>
      <w:r>
        <w:tab/>
        <w:t>elephant</w:t>
      </w:r>
      <w:r>
        <w:tab/>
        <w:t>see</w:t>
      </w:r>
      <w:r w:rsidR="00AF2F12">
        <w:t>.Pfv</w:t>
      </w:r>
      <w:r>
        <w:tab/>
        <w:t>ExpPf</w:t>
      </w:r>
    </w:p>
    <w:p w14:paraId="380DA35B" w14:textId="66B0A73D" w:rsidR="00EA5E3A" w:rsidRDefault="00EA5E3A" w:rsidP="00EA5E3A">
      <w:pPr>
        <w:tabs>
          <w:tab w:val="clear" w:pos="369"/>
          <w:tab w:val="left" w:pos="720"/>
          <w:tab w:val="left" w:pos="1080"/>
        </w:tabs>
      </w:pPr>
      <w:r>
        <w:tab/>
      </w:r>
      <w:r>
        <w:tab/>
        <w:t>‘I had never seen an elephant.’</w:t>
      </w:r>
    </w:p>
    <w:p w14:paraId="2A1BB1E2" w14:textId="77777777" w:rsidR="00EA5E3A" w:rsidRDefault="00EA5E3A" w:rsidP="00EA5E3A">
      <w:pPr>
        <w:tabs>
          <w:tab w:val="clear" w:pos="369"/>
          <w:tab w:val="left" w:pos="720"/>
          <w:tab w:val="left" w:pos="1080"/>
        </w:tabs>
      </w:pPr>
    </w:p>
    <w:p w14:paraId="0383F55C" w14:textId="3C42B81C" w:rsidR="00EA5E3A" w:rsidRPr="00B96EA0" w:rsidRDefault="00EA5E3A" w:rsidP="002161D0">
      <w:pPr>
        <w:tabs>
          <w:tab w:val="clear" w:pos="369"/>
          <w:tab w:val="left" w:pos="720"/>
          <w:tab w:val="left" w:pos="1080"/>
          <w:tab w:val="left" w:pos="1800"/>
          <w:tab w:val="left" w:pos="2880"/>
          <w:tab w:val="left" w:pos="3780"/>
          <w:tab w:val="left" w:pos="4590"/>
          <w:tab w:val="left" w:pos="5670"/>
        </w:tabs>
        <w:rPr>
          <w:rFonts w:ascii="Doulos SIL" w:hAnsi="Doulos SIL"/>
          <w:i/>
          <w:color w:val="0000FF"/>
        </w:rPr>
      </w:pPr>
      <w:r>
        <w:tab/>
        <w:t>c.</w:t>
      </w:r>
      <w:r>
        <w:tab/>
      </w:r>
      <w:r w:rsidRPr="00B96EA0">
        <w:rPr>
          <w:rFonts w:ascii="Doulos SIL" w:hAnsi="Doulos SIL"/>
          <w:i/>
          <w:color w:val="0000FF"/>
        </w:rPr>
        <w:t>mā</w:t>
      </w:r>
      <w:r w:rsidRPr="00B96EA0">
        <w:rPr>
          <w:rFonts w:ascii="Doulos SIL" w:hAnsi="Doulos SIL"/>
          <w:i/>
          <w:color w:val="0000FF"/>
        </w:rPr>
        <w:tab/>
        <w:t>tó</w:t>
      </w:r>
      <w:r w:rsidR="002161D0">
        <w:rPr>
          <w:rFonts w:ascii="Doulos SIL" w:hAnsi="Doulos SIL"/>
          <w:i/>
          <w:color w:val="0000FF"/>
        </w:rPr>
        <w:t>ó</w:t>
      </w:r>
      <w:r w:rsidRPr="00B96EA0">
        <w:rPr>
          <w:rFonts w:ascii="Doulos SIL" w:hAnsi="Doulos SIL"/>
          <w:i/>
          <w:color w:val="0000FF"/>
        </w:rPr>
        <w:tab/>
        <w:t>c</w:t>
      </w:r>
      <w:r w:rsidR="00F916B5">
        <w:rPr>
          <w:rFonts w:ascii="Doulos SIL" w:hAnsi="Doulos SIL"/>
          <w:i/>
          <w:color w:val="0000FF"/>
        </w:rPr>
        <w:t>í</w:t>
      </w:r>
      <w:r w:rsidRPr="00B96EA0">
        <w:rPr>
          <w:rFonts w:ascii="Doulos SIL" w:hAnsi="Doulos SIL"/>
          <w:i/>
          <w:color w:val="0000FF"/>
        </w:rPr>
        <w:t>é</w:t>
      </w:r>
      <w:r w:rsidRPr="00B96EA0">
        <w:rPr>
          <w:rFonts w:ascii="Doulos SIL" w:hAnsi="Doulos SIL"/>
          <w:i/>
          <w:color w:val="0000FF"/>
        </w:rPr>
        <w:tab/>
      </w:r>
      <w:r w:rsidR="002161D0">
        <w:rPr>
          <w:rFonts w:ascii="Doulos SIL" w:hAnsi="Doulos SIL"/>
          <w:i/>
          <w:color w:val="0000FF"/>
        </w:rPr>
        <w:t>[ŋ́</w:t>
      </w:r>
      <w:r w:rsidR="002161D0">
        <w:rPr>
          <w:rFonts w:ascii="Doulos SIL" w:hAnsi="Doulos SIL"/>
          <w:i/>
          <w:color w:val="0000FF"/>
        </w:rPr>
        <w:tab/>
      </w:r>
      <w:r w:rsidRPr="00B96EA0">
        <w:rPr>
          <w:rFonts w:ascii="Doulos SIL" w:hAnsi="Doulos SIL"/>
          <w:i/>
          <w:color w:val="0000FF"/>
        </w:rPr>
        <w:t>gbǎⁿ</w:t>
      </w:r>
      <w:r w:rsidRPr="00B96EA0">
        <w:rPr>
          <w:rFonts w:ascii="Doulos SIL" w:hAnsi="Doulos SIL"/>
          <w:i/>
          <w:color w:val="0000FF"/>
        </w:rPr>
        <w:tab/>
        <w:t>jìɛ̀=rɛ̄ʔ]</w:t>
      </w:r>
    </w:p>
    <w:p w14:paraId="25CE71C5" w14:textId="207E024F" w:rsidR="00EA5E3A" w:rsidRDefault="00EA5E3A" w:rsidP="002161D0">
      <w:pPr>
        <w:tabs>
          <w:tab w:val="clear" w:pos="369"/>
          <w:tab w:val="left" w:pos="720"/>
          <w:tab w:val="left" w:pos="1080"/>
          <w:tab w:val="left" w:pos="1800"/>
          <w:tab w:val="left" w:pos="2880"/>
          <w:tab w:val="left" w:pos="3780"/>
          <w:tab w:val="left" w:pos="4590"/>
          <w:tab w:val="left" w:pos="5670"/>
        </w:tabs>
      </w:pPr>
      <w:r>
        <w:tab/>
      </w:r>
      <w:r>
        <w:tab/>
        <w:t>1Sg</w:t>
      </w:r>
      <w:r>
        <w:tab/>
      </w:r>
      <w:r w:rsidRPr="002161D0">
        <w:t>stay.Pfv</w:t>
      </w:r>
      <w:r>
        <w:tab/>
      </w:r>
      <w:r w:rsidR="009C5BDD">
        <w:rPr>
          <w:b/>
        </w:rPr>
        <w:t>be.</w:t>
      </w:r>
      <w:r w:rsidR="009C5BDD" w:rsidRPr="000E2B50">
        <w:rPr>
          <w:b/>
        </w:rPr>
        <w:t>Past</w:t>
      </w:r>
      <w:r>
        <w:tab/>
        <w:t>[</w:t>
      </w:r>
      <w:r w:rsidR="002161D0">
        <w:t>1Sg</w:t>
      </w:r>
      <w:r w:rsidR="002161D0">
        <w:tab/>
      </w:r>
      <w:r>
        <w:t>elephant</w:t>
      </w:r>
      <w:r>
        <w:tab/>
        <w:t>see.Pfv=Neg]</w:t>
      </w:r>
    </w:p>
    <w:p w14:paraId="36E11315" w14:textId="52236431" w:rsidR="00EA5E3A" w:rsidRPr="00EA5E3A" w:rsidRDefault="00EA5E3A" w:rsidP="00EA5E3A">
      <w:pPr>
        <w:tabs>
          <w:tab w:val="clear" w:pos="369"/>
          <w:tab w:val="left" w:pos="720"/>
          <w:tab w:val="left" w:pos="1080"/>
        </w:tabs>
      </w:pPr>
      <w:r>
        <w:tab/>
      </w:r>
      <w:r>
        <w:tab/>
        <w:t>‘I had never seen an elephant.’</w:t>
      </w:r>
      <w:r>
        <w:tab/>
      </w:r>
    </w:p>
    <w:p w14:paraId="614975AF" w14:textId="77777777" w:rsidR="00EA5E3A" w:rsidRDefault="00EA5E3A" w:rsidP="00EA5E3A"/>
    <w:p w14:paraId="5A34A14D" w14:textId="77777777" w:rsidR="00EA5E3A" w:rsidRPr="00EA5E3A" w:rsidRDefault="00EA5E3A" w:rsidP="00EA5E3A"/>
    <w:p w14:paraId="75F44D75" w14:textId="6339D460" w:rsidR="00C7502A" w:rsidRDefault="00C7502A" w:rsidP="00C81675">
      <w:pPr>
        <w:pStyle w:val="Heading3"/>
      </w:pPr>
      <w:bookmarkStart w:id="1512" w:name="_Toc167069753"/>
      <w:bookmarkStart w:id="1513" w:name="_Toc342594256"/>
      <w:bookmarkStart w:id="1514" w:name="_Toc342595330"/>
      <w:r>
        <w:t>Past s</w:t>
      </w:r>
      <w:r w:rsidRPr="00922D4A">
        <w:t xml:space="preserve">tative </w:t>
      </w:r>
      <w:bookmarkEnd w:id="1512"/>
      <w:r w:rsidR="00D543FB">
        <w:t>(absent)</w:t>
      </w:r>
      <w:bookmarkEnd w:id="1513"/>
      <w:bookmarkEnd w:id="1514"/>
    </w:p>
    <w:p w14:paraId="610FF4C8" w14:textId="0A4CA9F5" w:rsidR="00F97965" w:rsidRDefault="00D543FB" w:rsidP="00F97965">
      <w:r>
        <w:t xml:space="preserve">My assistant did not approve of combinations of stative forms of stance verbs (ending in </w:t>
      </w:r>
      <w:r w:rsidRPr="00B96EA0">
        <w:rPr>
          <w:rFonts w:ascii="Doulos SIL" w:hAnsi="Doulos SIL"/>
          <w:i/>
          <w:color w:val="0000FF"/>
        </w:rPr>
        <w:t>ní</w:t>
      </w:r>
      <w:r>
        <w:t> ) with the past morpheme. He preferred a past perfect based on the perfective form of the active verb, with the resulting state implied rather than stated.</w:t>
      </w:r>
    </w:p>
    <w:p w14:paraId="317C83B7" w14:textId="77777777" w:rsidR="00D543FB" w:rsidRDefault="00D543FB" w:rsidP="00F97965"/>
    <w:p w14:paraId="3C2E7A64" w14:textId="429EBD36" w:rsidR="00F97965" w:rsidRPr="00B96EA0" w:rsidRDefault="00F97965" w:rsidP="00D543FB">
      <w:pPr>
        <w:tabs>
          <w:tab w:val="clear" w:pos="369"/>
          <w:tab w:val="left" w:pos="720"/>
          <w:tab w:val="left" w:pos="2520"/>
          <w:tab w:val="left" w:pos="3600"/>
        </w:tabs>
        <w:rPr>
          <w:rFonts w:ascii="Doulos SIL" w:hAnsi="Doulos SIL"/>
          <w:i/>
          <w:color w:val="0000FF"/>
        </w:rPr>
      </w:pPr>
      <w:r>
        <w:t>(xx1)</w:t>
      </w:r>
      <w:r>
        <w:tab/>
      </w:r>
      <w:r w:rsidR="00D543FB" w:rsidRPr="00B96EA0">
        <w:rPr>
          <w:rFonts w:ascii="Doulos SIL" w:hAnsi="Doulos SIL"/>
          <w:i/>
          <w:color w:val="0000FF"/>
        </w:rPr>
        <w:t>mìʔì-ná-àⁿ</w:t>
      </w:r>
      <w:r w:rsidR="00D543FB" w:rsidRPr="00B96EA0">
        <w:rPr>
          <w:rFonts w:ascii="Doulos SIL" w:hAnsi="Doulos SIL"/>
          <w:i/>
          <w:color w:val="0000FF"/>
        </w:rPr>
        <w:tab/>
        <w:t>séʔé</w:t>
      </w:r>
      <w:r w:rsidR="00D543FB" w:rsidRPr="00B96EA0">
        <w:rPr>
          <w:rFonts w:ascii="Doulos SIL" w:hAnsi="Doulos SIL"/>
          <w:i/>
          <w:color w:val="0000FF"/>
        </w:rPr>
        <w:tab/>
        <w:t>ꜜkɛ́</w:t>
      </w:r>
    </w:p>
    <w:p w14:paraId="28118FA2" w14:textId="7BA40198" w:rsidR="00D543FB" w:rsidRPr="00B96EA0" w:rsidRDefault="00D543FB" w:rsidP="00D543FB">
      <w:pPr>
        <w:tabs>
          <w:tab w:val="clear" w:pos="369"/>
          <w:tab w:val="left" w:pos="720"/>
          <w:tab w:val="left" w:pos="2520"/>
          <w:tab w:val="left" w:pos="3600"/>
        </w:tabs>
      </w:pPr>
      <w:r w:rsidRPr="00B96EA0">
        <w:tab/>
        <w:t>person-Nom-Pl</w:t>
      </w:r>
      <w:r w:rsidRPr="00B96EA0">
        <w:tab/>
        <w:t>sit.Pfv</w:t>
      </w:r>
      <w:r w:rsidRPr="00B96EA0">
        <w:tab/>
      </w:r>
      <w:r w:rsidRPr="000E2B50">
        <w:rPr>
          <w:b/>
        </w:rPr>
        <w:t>Past</w:t>
      </w:r>
    </w:p>
    <w:p w14:paraId="5E1A3115" w14:textId="1FCB61DF" w:rsidR="00F97965" w:rsidRPr="00B96EA0" w:rsidRDefault="00D543FB" w:rsidP="002161D0">
      <w:pPr>
        <w:tabs>
          <w:tab w:val="clear" w:pos="369"/>
          <w:tab w:val="left" w:pos="720"/>
        </w:tabs>
      </w:pPr>
      <w:r w:rsidRPr="00B96EA0">
        <w:tab/>
        <w:t>‘The people had sat down (=were se</w:t>
      </w:r>
      <w:r w:rsidR="002161D0">
        <w:t>ated).’</w:t>
      </w:r>
    </w:p>
    <w:p w14:paraId="69E230E1" w14:textId="77777777" w:rsidR="00C7502A" w:rsidRDefault="00C7502A" w:rsidP="004A7F0F">
      <w:pPr>
        <w:pStyle w:val="Heading2"/>
      </w:pPr>
      <w:bookmarkStart w:id="1515" w:name="_Toc508942893"/>
      <w:bookmarkStart w:id="1516" w:name="_Toc508943493"/>
      <w:bookmarkStart w:id="1517" w:name="_Toc518533279"/>
      <w:bookmarkStart w:id="1518" w:name="_Toc78375793"/>
      <w:bookmarkStart w:id="1519" w:name="_Toc79405899"/>
      <w:bookmarkStart w:id="1520" w:name="_Toc167069755"/>
      <w:bookmarkStart w:id="1521" w:name="_Toc342594257"/>
      <w:bookmarkStart w:id="1522" w:name="_Toc342595331"/>
      <w:r>
        <w:t>Imperatives and Hortatives</w:t>
      </w:r>
      <w:bookmarkEnd w:id="1515"/>
      <w:bookmarkEnd w:id="1516"/>
      <w:bookmarkEnd w:id="1517"/>
      <w:bookmarkEnd w:id="1518"/>
      <w:bookmarkEnd w:id="1519"/>
      <w:bookmarkEnd w:id="1520"/>
      <w:bookmarkEnd w:id="1521"/>
      <w:bookmarkEnd w:id="1522"/>
    </w:p>
    <w:p w14:paraId="0158EA22" w14:textId="3FA9EC1B" w:rsidR="00D825A8" w:rsidRDefault="00D825A8" w:rsidP="004A7F0F">
      <w:pPr>
        <w:pStyle w:val="Heading3"/>
      </w:pPr>
      <w:bookmarkStart w:id="1523" w:name="_Toc342594258"/>
      <w:bookmarkStart w:id="1524" w:name="_Toc342595332"/>
      <w:bookmarkStart w:id="1525" w:name="_Toc508942894"/>
      <w:bookmarkStart w:id="1526" w:name="_Toc508943494"/>
      <w:bookmarkStart w:id="1527" w:name="_Toc518533280"/>
      <w:bookmarkStart w:id="1528" w:name="_Toc78375794"/>
      <w:bookmarkStart w:id="1529" w:name="_Toc79405900"/>
      <w:bookmarkStart w:id="1530" w:name="_Toc167069756"/>
      <w:r>
        <w:t>Commands</w:t>
      </w:r>
      <w:bookmarkEnd w:id="1523"/>
      <w:bookmarkEnd w:id="1524"/>
    </w:p>
    <w:p w14:paraId="257A2911" w14:textId="5C8564A3" w:rsidR="00C7502A" w:rsidRDefault="00D825A8" w:rsidP="00D825A8">
      <w:pPr>
        <w:pStyle w:val="Heading4"/>
      </w:pPr>
      <w:bookmarkStart w:id="1531" w:name="_Toc342594259"/>
      <w:bookmarkStart w:id="1532" w:name="_Toc342595333"/>
      <w:r>
        <w:t xml:space="preserve">Imperatives </w:t>
      </w:r>
      <w:r w:rsidR="00C7502A">
        <w:t>and prohibitives</w:t>
      </w:r>
      <w:bookmarkEnd w:id="1525"/>
      <w:bookmarkEnd w:id="1526"/>
      <w:bookmarkEnd w:id="1527"/>
      <w:bookmarkEnd w:id="1528"/>
      <w:bookmarkEnd w:id="1529"/>
      <w:bookmarkEnd w:id="1530"/>
      <w:bookmarkEnd w:id="1531"/>
      <w:bookmarkEnd w:id="1532"/>
    </w:p>
    <w:p w14:paraId="29A1CA14" w14:textId="41C57BD6" w:rsidR="007936C1" w:rsidRDefault="007936C1" w:rsidP="007936C1">
      <w:r>
        <w:t xml:space="preserve">Each verb has an imperative form. It is generally closely related to the imperfective, but shorter at the end, suggesting a truncation process (subtractive morphology), see §3.xxx for discussion. The negatic enclitic </w:t>
      </w:r>
      <w:r w:rsidRPr="00B8501F">
        <w:rPr>
          <w:rFonts w:ascii="Doulos SIL" w:hAnsi="Doulos SIL"/>
          <w:i/>
          <w:color w:val="0000FF"/>
        </w:rPr>
        <w:t>=rĒʔ</w:t>
      </w:r>
      <w:r w:rsidRPr="007936C1">
        <w:t xml:space="preserve"> </w:t>
      </w:r>
      <w:r>
        <w:t>may be added to form the prohibitive. As in other negative clauses, if there is a postverbal constituent such as a PP, the verb and the (clause-final) negative enclitic are separated.</w:t>
      </w:r>
    </w:p>
    <w:p w14:paraId="5AA332C1" w14:textId="4F3AF5D2" w:rsidR="007936C1" w:rsidRDefault="007936C1" w:rsidP="007936C1">
      <w:r>
        <w:tab/>
        <w:t xml:space="preserve">The positive singular-addressee imperative consists simply of the verb, with no overt subject pronominal (xx1a). The positive plural-addressee imperative has the regular 2Pl subject </w:t>
      </w:r>
      <w:r w:rsidRPr="00B8501F">
        <w:rPr>
          <w:rFonts w:ascii="Doulos SIL" w:hAnsi="Doulos SIL"/>
          <w:i/>
          <w:color w:val="0000FF"/>
        </w:rPr>
        <w:t>ēēⁿ</w:t>
      </w:r>
      <w:r>
        <w:t>, which commonly triggers M</w:t>
      </w:r>
      <w:r>
        <w:noBreakHyphen/>
        <w:t xml:space="preserve">Spreading into the verb (xx1b). In the prohibitive, in addition to the clause-final negative enclitic, there is a post-subject </w:t>
      </w:r>
      <w:r w:rsidR="00873A4F">
        <w:t xml:space="preserve">inflectional </w:t>
      </w:r>
      <w:r>
        <w:t xml:space="preserve">morpheme </w:t>
      </w:r>
      <w:r w:rsidRPr="00B8501F">
        <w:rPr>
          <w:rFonts w:ascii="Doulos SIL" w:hAnsi="Doulos SIL"/>
          <w:i/>
          <w:color w:val="0000FF"/>
        </w:rPr>
        <w:t>bí</w:t>
      </w:r>
      <w:r>
        <w:t xml:space="preserve"> (xx1c). This morpheme may be preceded by 2Pl </w:t>
      </w:r>
      <w:r w:rsidRPr="00B8501F">
        <w:rPr>
          <w:rFonts w:ascii="Doulos SIL" w:hAnsi="Doulos SIL"/>
          <w:i/>
          <w:color w:val="0000FF"/>
        </w:rPr>
        <w:t>ēēⁿ</w:t>
      </w:r>
      <w:r>
        <w:t xml:space="preserve"> to produce </w:t>
      </w:r>
      <w:r w:rsidR="00873A4F">
        <w:t xml:space="preserve">a </w:t>
      </w:r>
      <w:r>
        <w:t>plural-addressee prohibitive (xx1d).</w:t>
      </w:r>
    </w:p>
    <w:p w14:paraId="49770B6E" w14:textId="77777777" w:rsidR="007936C1" w:rsidRDefault="007936C1" w:rsidP="007936C1"/>
    <w:p w14:paraId="1064115C" w14:textId="60FAB9DE" w:rsidR="007936C1" w:rsidRDefault="007936C1" w:rsidP="007936C1">
      <w:pPr>
        <w:tabs>
          <w:tab w:val="clear" w:pos="369"/>
          <w:tab w:val="left" w:pos="720"/>
          <w:tab w:val="left" w:pos="1080"/>
          <w:tab w:val="left" w:pos="2790"/>
        </w:tabs>
      </w:pPr>
      <w:r>
        <w:t>(xx1)</w:t>
      </w:r>
      <w:r>
        <w:tab/>
        <w:t>a.</w:t>
      </w:r>
      <w:r>
        <w:tab/>
      </w:r>
      <w:r w:rsidR="00873A4F" w:rsidRPr="00B8501F">
        <w:rPr>
          <w:rFonts w:ascii="Doulos SIL" w:hAnsi="Doulos SIL"/>
          <w:i/>
          <w:color w:val="0000FF"/>
        </w:rPr>
        <w:t>fìdí</w:t>
      </w:r>
      <w:r>
        <w:tab/>
        <w:t>‘run-2Sg!’</w:t>
      </w:r>
    </w:p>
    <w:p w14:paraId="60ABD4A4" w14:textId="6880E4A2" w:rsidR="007936C1" w:rsidRDefault="007936C1" w:rsidP="007936C1">
      <w:pPr>
        <w:tabs>
          <w:tab w:val="clear" w:pos="369"/>
          <w:tab w:val="left" w:pos="720"/>
          <w:tab w:val="left" w:pos="1080"/>
          <w:tab w:val="left" w:pos="2790"/>
        </w:tabs>
      </w:pPr>
      <w:r>
        <w:tab/>
        <w:t>b.</w:t>
      </w:r>
      <w:r w:rsidRPr="00C95CC2">
        <w:tab/>
      </w:r>
      <w:r w:rsidRPr="00B8501F">
        <w:rPr>
          <w:rFonts w:ascii="Doulos SIL" w:hAnsi="Doulos SIL"/>
          <w:i/>
          <w:color w:val="0000FF"/>
        </w:rPr>
        <w:t xml:space="preserve">ēēⁿ </w:t>
      </w:r>
      <w:r w:rsidR="00873A4F" w:rsidRPr="00B8501F">
        <w:rPr>
          <w:rFonts w:ascii="Doulos SIL" w:hAnsi="Doulos SIL"/>
          <w:i/>
          <w:color w:val="0000FF"/>
        </w:rPr>
        <w:t>fīdī</w:t>
      </w:r>
      <w:r>
        <w:tab/>
        <w:t>‘run-2Pl!’</w:t>
      </w:r>
    </w:p>
    <w:p w14:paraId="248F82C1" w14:textId="693E7492" w:rsidR="007936C1" w:rsidRDefault="007936C1" w:rsidP="007936C1">
      <w:pPr>
        <w:tabs>
          <w:tab w:val="clear" w:pos="369"/>
          <w:tab w:val="left" w:pos="720"/>
          <w:tab w:val="left" w:pos="1080"/>
          <w:tab w:val="left" w:pos="2790"/>
        </w:tabs>
      </w:pPr>
      <w:r>
        <w:tab/>
        <w:t>c.</w:t>
      </w:r>
      <w:r>
        <w:tab/>
      </w:r>
      <w:r w:rsidRPr="00B8501F">
        <w:rPr>
          <w:rFonts w:ascii="Doulos SIL" w:hAnsi="Doulos SIL"/>
          <w:i/>
          <w:color w:val="0000FF"/>
        </w:rPr>
        <w:t>bí fìdì=rēʔ</w:t>
      </w:r>
      <w:r>
        <w:tab/>
        <w:t>‘don’t-2Sg run!’</w:t>
      </w:r>
    </w:p>
    <w:p w14:paraId="1C0AFBE1" w14:textId="1F8F088B" w:rsidR="007936C1" w:rsidRDefault="007936C1" w:rsidP="007936C1">
      <w:pPr>
        <w:tabs>
          <w:tab w:val="clear" w:pos="369"/>
          <w:tab w:val="left" w:pos="720"/>
          <w:tab w:val="left" w:pos="1080"/>
          <w:tab w:val="left" w:pos="2790"/>
        </w:tabs>
      </w:pPr>
      <w:r>
        <w:tab/>
        <w:t>d.</w:t>
      </w:r>
      <w:r>
        <w:tab/>
      </w:r>
      <w:r w:rsidRPr="00B8501F">
        <w:rPr>
          <w:rFonts w:ascii="Doulos SIL" w:hAnsi="Doulos SIL"/>
          <w:i/>
          <w:color w:val="0000FF"/>
        </w:rPr>
        <w:t>ēēⁿ bí fìdì=rēʔ</w:t>
      </w:r>
      <w:r>
        <w:tab/>
        <w:t>‘don’t-2Pl run!’</w:t>
      </w:r>
    </w:p>
    <w:p w14:paraId="26E6C147" w14:textId="77777777" w:rsidR="007936C1" w:rsidRDefault="007936C1" w:rsidP="007936C1"/>
    <w:p w14:paraId="795260BB" w14:textId="610B88CA" w:rsidR="00D87649" w:rsidRDefault="00D87649" w:rsidP="007936C1">
      <w:r>
        <w:t xml:space="preserve">Examples of intransitive imperatives and prohibitives are in (xx2). </w:t>
      </w:r>
      <w:r w:rsidR="00873A4F">
        <w:t>Many singular imperatives are LH</w:t>
      </w:r>
      <w:r w:rsidR="00873A4F">
        <w:noBreakHyphen/>
        <w:t>toned, flattening to L</w:t>
      </w:r>
      <w:r w:rsidR="00873A4F">
        <w:noBreakHyphen/>
        <w:t xml:space="preserve">toned before the negative enclitic. </w:t>
      </w:r>
      <w:r>
        <w:t xml:space="preserve">The </w:t>
      </w:r>
      <w:r>
        <w:lastRenderedPageBreak/>
        <w:t>imperfective is given for comparison.</w:t>
      </w:r>
      <w:r w:rsidR="00873A4F">
        <w:t xml:space="preserve"> H</w:t>
      </w:r>
      <w:r w:rsidR="00873A4F">
        <w:noBreakHyphen/>
        <w:t>toned imperfectives correspond to M</w:t>
      </w:r>
      <w:r w:rsidR="00873A4F">
        <w:noBreakHyphen/>
        <w:t xml:space="preserve">toned imperatives. </w:t>
      </w:r>
    </w:p>
    <w:p w14:paraId="2E932220" w14:textId="77777777" w:rsidR="00D87649" w:rsidRDefault="00D87649" w:rsidP="007936C1"/>
    <w:p w14:paraId="1DF311EC" w14:textId="11E996FA" w:rsidR="00D87649" w:rsidRPr="00873A4F" w:rsidRDefault="00D87649" w:rsidP="00D87649">
      <w:pPr>
        <w:tabs>
          <w:tab w:val="clear" w:pos="369"/>
          <w:tab w:val="left" w:pos="720"/>
          <w:tab w:val="left" w:pos="1080"/>
        </w:tabs>
      </w:pPr>
      <w:r w:rsidRPr="00873A4F">
        <w:t>(xx2)</w:t>
      </w:r>
      <w:r w:rsidRPr="00873A4F">
        <w:tab/>
        <w:t>Imperatives</w:t>
      </w:r>
    </w:p>
    <w:p w14:paraId="3391E87D" w14:textId="77777777" w:rsidR="00D87649" w:rsidRPr="00873A4F" w:rsidRDefault="00D87649" w:rsidP="00D87649">
      <w:pPr>
        <w:tabs>
          <w:tab w:val="clear" w:pos="369"/>
          <w:tab w:val="left" w:pos="720"/>
          <w:tab w:val="left" w:pos="1080"/>
        </w:tabs>
      </w:pPr>
    </w:p>
    <w:p w14:paraId="625EF9EF" w14:textId="563FD94B" w:rsidR="00D87649" w:rsidRDefault="00D87649" w:rsidP="00873A4F">
      <w:pPr>
        <w:tabs>
          <w:tab w:val="clear" w:pos="369"/>
          <w:tab w:val="left" w:pos="720"/>
          <w:tab w:val="left" w:pos="1080"/>
          <w:tab w:val="left" w:pos="2970"/>
          <w:tab w:val="left" w:pos="5670"/>
          <w:tab w:val="left" w:pos="6390"/>
        </w:tabs>
      </w:pPr>
      <w:r>
        <w:tab/>
      </w:r>
      <w:r>
        <w:tab/>
      </w:r>
      <w:r w:rsidR="00194034">
        <w:t>imperative</w:t>
      </w:r>
      <w:r w:rsidR="00194034">
        <w:tab/>
        <w:t>prohibitive</w:t>
      </w:r>
      <w:r w:rsidR="00194034">
        <w:tab/>
      </w:r>
      <w:r>
        <w:t>Ipfv</w:t>
      </w:r>
      <w:r>
        <w:tab/>
        <w:t>gloss</w:t>
      </w:r>
    </w:p>
    <w:p w14:paraId="4EB82D4A" w14:textId="0AAE5DBB" w:rsidR="00194034" w:rsidRDefault="00194034" w:rsidP="00873A4F">
      <w:pPr>
        <w:tabs>
          <w:tab w:val="clear" w:pos="369"/>
          <w:tab w:val="left" w:pos="720"/>
          <w:tab w:val="left" w:pos="1080"/>
          <w:tab w:val="left" w:pos="1710"/>
          <w:tab w:val="left" w:pos="2610"/>
          <w:tab w:val="left" w:pos="3960"/>
          <w:tab w:val="left" w:pos="5670"/>
          <w:tab w:val="left" w:pos="6390"/>
        </w:tabs>
      </w:pPr>
      <w:r>
        <w:tab/>
      </w:r>
      <w:r>
        <w:tab/>
        <w:t>Sg</w:t>
      </w:r>
      <w:r>
        <w:tab/>
        <w:t>Pl</w:t>
      </w:r>
      <w:r>
        <w:tab/>
        <w:t>Sg</w:t>
      </w:r>
      <w:r>
        <w:tab/>
        <w:t>Pl</w:t>
      </w:r>
    </w:p>
    <w:p w14:paraId="4582F2E1" w14:textId="77777777" w:rsidR="00D87649" w:rsidRDefault="00D87649" w:rsidP="00873A4F">
      <w:pPr>
        <w:tabs>
          <w:tab w:val="clear" w:pos="369"/>
          <w:tab w:val="left" w:pos="720"/>
          <w:tab w:val="left" w:pos="1080"/>
          <w:tab w:val="left" w:pos="1710"/>
          <w:tab w:val="left" w:pos="2610"/>
          <w:tab w:val="left" w:pos="3960"/>
          <w:tab w:val="left" w:pos="5670"/>
          <w:tab w:val="left" w:pos="6390"/>
        </w:tabs>
      </w:pPr>
    </w:p>
    <w:p w14:paraId="6DEF6EF1" w14:textId="4334A985" w:rsidR="00194034" w:rsidRDefault="00194034" w:rsidP="00873A4F">
      <w:pPr>
        <w:tabs>
          <w:tab w:val="clear" w:pos="369"/>
          <w:tab w:val="left" w:pos="720"/>
          <w:tab w:val="left" w:pos="1080"/>
          <w:tab w:val="left" w:pos="1710"/>
          <w:tab w:val="left" w:pos="2610"/>
          <w:tab w:val="left" w:pos="3960"/>
          <w:tab w:val="left" w:pos="5670"/>
          <w:tab w:val="left" w:pos="6390"/>
        </w:tabs>
      </w:pPr>
      <w:r>
        <w:tab/>
        <w:t>a. imperfective H</w:t>
      </w:r>
      <w:r>
        <w:noBreakHyphen/>
        <w:t>toned</w:t>
      </w:r>
    </w:p>
    <w:p w14:paraId="29E4D365" w14:textId="03D926C5" w:rsidR="00873A4F" w:rsidRDefault="00873A4F" w:rsidP="00873A4F">
      <w:pPr>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sɔ̄</w:t>
      </w:r>
      <w:r w:rsidRPr="00B8501F">
        <w:rPr>
          <w:rFonts w:ascii="Doulos SIL" w:hAnsi="Doulos SIL"/>
          <w:i/>
          <w:color w:val="0000FF"/>
        </w:rPr>
        <w:tab/>
        <w:t>ēēⁿ sɔ̄</w:t>
      </w:r>
      <w:r w:rsidRPr="00B8501F">
        <w:rPr>
          <w:rFonts w:ascii="Doulos SIL" w:hAnsi="Doulos SIL"/>
          <w:i/>
          <w:color w:val="0000FF"/>
        </w:rPr>
        <w:tab/>
        <w:t>bí sɔ̄=rɛ̄ʔ</w:t>
      </w:r>
      <w:r w:rsidRPr="00B8501F">
        <w:rPr>
          <w:rFonts w:ascii="Doulos SIL" w:hAnsi="Doulos SIL"/>
          <w:i/>
          <w:color w:val="0000FF"/>
        </w:rPr>
        <w:tab/>
        <w:t>ēēⁿ bí sɔ̄=rɛ̄ʔ</w:t>
      </w:r>
      <w:r w:rsidRPr="00B8501F">
        <w:rPr>
          <w:rFonts w:ascii="Doulos SIL" w:hAnsi="Doulos SIL"/>
          <w:i/>
          <w:color w:val="0000FF"/>
        </w:rPr>
        <w:tab/>
        <w:t>sɔ́ɔ́</w:t>
      </w:r>
      <w:r>
        <w:tab/>
        <w:t>‘enter’</w:t>
      </w:r>
    </w:p>
    <w:p w14:paraId="7F90DF0B" w14:textId="0C205F3C" w:rsidR="00D87649" w:rsidRDefault="00D87649" w:rsidP="00873A4F">
      <w:pPr>
        <w:tabs>
          <w:tab w:val="clear" w:pos="369"/>
          <w:tab w:val="left" w:pos="720"/>
          <w:tab w:val="left" w:pos="1080"/>
          <w:tab w:val="left" w:pos="1710"/>
          <w:tab w:val="left" w:pos="2610"/>
          <w:tab w:val="left" w:pos="3960"/>
          <w:tab w:val="left" w:pos="5670"/>
          <w:tab w:val="left" w:pos="6390"/>
        </w:tabs>
      </w:pPr>
      <w:r>
        <w:tab/>
      </w:r>
      <w:r>
        <w:tab/>
      </w:r>
      <w:r w:rsidR="00873A4F" w:rsidRPr="00B8501F">
        <w:rPr>
          <w:rFonts w:ascii="Doulos SIL" w:hAnsi="Doulos SIL"/>
          <w:i/>
          <w:color w:val="0000FF"/>
        </w:rPr>
        <w:t>b</w:t>
      </w:r>
      <w:r w:rsidRPr="00B8501F">
        <w:rPr>
          <w:rFonts w:ascii="Doulos SIL" w:hAnsi="Doulos SIL"/>
          <w:i/>
          <w:color w:val="0000FF"/>
        </w:rPr>
        <w:t>ɔ̄</w:t>
      </w:r>
      <w:r w:rsidR="00873A4F" w:rsidRPr="00B8501F">
        <w:rPr>
          <w:rFonts w:ascii="Doulos SIL" w:hAnsi="Doulos SIL"/>
          <w:i/>
          <w:color w:val="0000FF"/>
        </w:rPr>
        <w:tab/>
        <w:t>ēēⁿ b</w:t>
      </w:r>
      <w:r w:rsidRPr="00B8501F">
        <w:rPr>
          <w:rFonts w:ascii="Doulos SIL" w:hAnsi="Doulos SIL"/>
          <w:i/>
          <w:color w:val="0000FF"/>
        </w:rPr>
        <w:t>ɔ̄</w:t>
      </w:r>
      <w:r w:rsidRPr="00B8501F">
        <w:rPr>
          <w:rFonts w:ascii="Doulos SIL" w:hAnsi="Doulos SIL"/>
          <w:i/>
          <w:color w:val="0000FF"/>
        </w:rPr>
        <w:tab/>
      </w:r>
      <w:r w:rsidR="00997296" w:rsidRPr="00B8501F">
        <w:rPr>
          <w:rFonts w:ascii="Doulos SIL" w:hAnsi="Doulos SIL"/>
          <w:i/>
          <w:color w:val="0000FF"/>
        </w:rPr>
        <w:t>bí</w:t>
      </w:r>
      <w:r w:rsidR="00873A4F" w:rsidRPr="00B8501F">
        <w:rPr>
          <w:rFonts w:ascii="Doulos SIL" w:hAnsi="Doulos SIL"/>
          <w:i/>
          <w:color w:val="0000FF"/>
        </w:rPr>
        <w:t xml:space="preserve"> bɔ̄=rɛ̄ʔ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w:t>
      </w:r>
      <w:r w:rsidR="00F72EF8">
        <w:rPr>
          <w:rFonts w:ascii="Doulos SIL" w:hAnsi="Doulos SIL"/>
          <w:i/>
          <w:color w:val="0000FF"/>
        </w:rPr>
        <w:t>b</w:t>
      </w:r>
      <w:r w:rsidR="00873A4F" w:rsidRPr="00B8501F">
        <w:rPr>
          <w:rFonts w:ascii="Doulos SIL" w:hAnsi="Doulos SIL"/>
          <w:i/>
          <w:color w:val="0000FF"/>
        </w:rPr>
        <w:t>ɔ̄=rɛ̄ʔ</w:t>
      </w:r>
      <w:r w:rsidRPr="00B8501F">
        <w:rPr>
          <w:rFonts w:ascii="Doulos SIL" w:hAnsi="Doulos SIL"/>
          <w:i/>
          <w:color w:val="0000FF"/>
        </w:rPr>
        <w:tab/>
      </w:r>
      <w:r w:rsidR="00F72EF8">
        <w:rPr>
          <w:rFonts w:ascii="Doulos SIL" w:hAnsi="Doulos SIL"/>
          <w:i/>
          <w:color w:val="0000FF"/>
        </w:rPr>
        <w:t>b</w:t>
      </w:r>
      <w:r w:rsidRPr="00B8501F">
        <w:rPr>
          <w:rFonts w:ascii="Doulos SIL" w:hAnsi="Doulos SIL"/>
          <w:i/>
          <w:color w:val="0000FF"/>
        </w:rPr>
        <w:t>ɔ́ɔ́</w:t>
      </w:r>
      <w:r>
        <w:tab/>
        <w:t>‘</w:t>
      </w:r>
      <w:r w:rsidR="00873A4F">
        <w:t>exit’</w:t>
      </w:r>
    </w:p>
    <w:p w14:paraId="5FBAFFE9" w14:textId="731E255F" w:rsidR="00D87649" w:rsidRPr="00713621" w:rsidRDefault="00D87649" w:rsidP="00873A4F">
      <w:pPr>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sā</w:t>
      </w:r>
      <w:r w:rsidRPr="00B8501F">
        <w:rPr>
          <w:rFonts w:ascii="Doulos SIL" w:hAnsi="Doulos SIL"/>
          <w:i/>
          <w:color w:val="0000FF"/>
        </w:rPr>
        <w:tab/>
        <w:t>ēēⁿ sā</w:t>
      </w:r>
      <w:r w:rsidR="00997296" w:rsidRPr="00B8501F">
        <w:rPr>
          <w:rFonts w:ascii="Doulos SIL" w:hAnsi="Doulos SIL"/>
          <w:i/>
          <w:color w:val="0000FF"/>
        </w:rPr>
        <w:t xml:space="preserve"> </w:t>
      </w:r>
      <w:r w:rsidR="00997296" w:rsidRPr="00B8501F">
        <w:rPr>
          <w:rFonts w:ascii="Doulos SIL" w:hAnsi="Doulos SIL"/>
          <w:i/>
          <w:color w:val="0000FF"/>
        </w:rPr>
        <w:tab/>
        <w:t>bí</w:t>
      </w:r>
      <w:r w:rsidR="00873A4F" w:rsidRPr="00B8501F">
        <w:rPr>
          <w:rFonts w:ascii="Doulos SIL" w:hAnsi="Doulos SIL"/>
          <w:i/>
          <w:color w:val="0000FF"/>
        </w:rPr>
        <w:t xml:space="preserve"> sā=rɛ̄ʔ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sā=rɛ̄ʔ</w:t>
      </w:r>
      <w:r w:rsidRPr="00B8501F">
        <w:rPr>
          <w:rFonts w:ascii="Doulos SIL" w:hAnsi="Doulos SIL"/>
          <w:i/>
          <w:color w:val="0000FF"/>
        </w:rPr>
        <w:tab/>
      </w:r>
      <w:r w:rsidR="00997296" w:rsidRPr="00B8501F">
        <w:rPr>
          <w:rFonts w:ascii="Doulos SIL" w:hAnsi="Doulos SIL"/>
          <w:i/>
          <w:color w:val="0000FF"/>
        </w:rPr>
        <w:t>sáá</w:t>
      </w:r>
      <w:r w:rsidRPr="00B8501F">
        <w:rPr>
          <w:rFonts w:ascii="Doulos SIL" w:hAnsi="Doulos SIL"/>
          <w:i/>
          <w:color w:val="0000FF"/>
        </w:rPr>
        <w:tab/>
      </w:r>
      <w:r w:rsidRPr="00713621">
        <w:t>‘come’</w:t>
      </w:r>
    </w:p>
    <w:p w14:paraId="15AA76C8" w14:textId="10FA93E9" w:rsidR="00D87649" w:rsidRPr="00713621" w:rsidRDefault="00D87649" w:rsidP="00873A4F">
      <w:pPr>
        <w:tabs>
          <w:tab w:val="clear" w:pos="369"/>
          <w:tab w:val="left" w:pos="720"/>
          <w:tab w:val="left" w:pos="1080"/>
          <w:tab w:val="left" w:pos="1710"/>
          <w:tab w:val="left" w:pos="2610"/>
          <w:tab w:val="left" w:pos="3960"/>
          <w:tab w:val="left" w:pos="5670"/>
          <w:tab w:val="left" w:pos="6390"/>
        </w:tabs>
      </w:pPr>
      <w:r>
        <w:tab/>
      </w:r>
      <w:r>
        <w:tab/>
      </w:r>
      <w:r w:rsidRPr="0014342D">
        <w:rPr>
          <w:rFonts w:ascii="Doulos SIL" w:hAnsi="Doulos SIL"/>
          <w:i/>
          <w:color w:val="0000FF"/>
        </w:rPr>
        <w:t>kpāⁿ</w:t>
      </w:r>
      <w:r w:rsidR="00997296" w:rsidRPr="0014342D">
        <w:rPr>
          <w:rFonts w:ascii="Doulos SIL" w:hAnsi="Doulos SIL"/>
          <w:i/>
          <w:color w:val="0000FF"/>
        </w:rPr>
        <w:t xml:space="preserve"> </w:t>
      </w:r>
      <w:r w:rsidR="00997296" w:rsidRPr="0014342D">
        <w:rPr>
          <w:rFonts w:ascii="Doulos SIL" w:hAnsi="Doulos SIL"/>
          <w:i/>
          <w:color w:val="0000FF"/>
        </w:rPr>
        <w:tab/>
      </w:r>
      <w:r w:rsidR="00997296" w:rsidRPr="00B8501F">
        <w:rPr>
          <w:rFonts w:ascii="Doulos SIL" w:hAnsi="Doulos SIL"/>
          <w:i/>
          <w:color w:val="0000FF"/>
        </w:rPr>
        <w:t xml:space="preserve">ēēⁿ </w:t>
      </w:r>
      <w:r w:rsidR="00873A4F" w:rsidRPr="00B8501F">
        <w:rPr>
          <w:rFonts w:ascii="Doulos SIL" w:hAnsi="Doulos SIL"/>
          <w:i/>
          <w:color w:val="0000FF"/>
        </w:rPr>
        <w:t>kpāⁿ</w:t>
      </w:r>
      <w:r w:rsidR="00997296" w:rsidRPr="00B8501F">
        <w:rPr>
          <w:rFonts w:ascii="Doulos SIL" w:hAnsi="Doulos SIL"/>
          <w:i/>
          <w:color w:val="0000FF"/>
        </w:rPr>
        <w:tab/>
        <w:t>bí</w:t>
      </w:r>
      <w:r w:rsidR="00873A4F" w:rsidRPr="00B8501F">
        <w:rPr>
          <w:rFonts w:ascii="Doulos SIL" w:hAnsi="Doulos SIL"/>
          <w:i/>
          <w:color w:val="0000FF"/>
        </w:rPr>
        <w:t xml:space="preserve"> kpāⁿ=nɛ̄ʔ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kpāⁿ=nɛ̄ʔ</w:t>
      </w:r>
      <w:r w:rsidRPr="00B8501F">
        <w:rPr>
          <w:rFonts w:ascii="Doulos SIL" w:hAnsi="Doulos SIL"/>
          <w:i/>
          <w:color w:val="0000FF"/>
        </w:rPr>
        <w:tab/>
      </w:r>
      <w:r w:rsidR="00997296" w:rsidRPr="00B8501F">
        <w:rPr>
          <w:rFonts w:ascii="Doulos SIL" w:hAnsi="Doulos SIL"/>
          <w:i/>
          <w:color w:val="0000FF"/>
        </w:rPr>
        <w:t>kpááⁿ</w:t>
      </w:r>
      <w:r>
        <w:tab/>
      </w:r>
      <w:r w:rsidRPr="00713621">
        <w:t>‘die’</w:t>
      </w:r>
    </w:p>
    <w:p w14:paraId="63CA494F" w14:textId="06DAA3A3" w:rsidR="00D87649" w:rsidRDefault="00D87649" w:rsidP="00873A4F">
      <w:pPr>
        <w:tabs>
          <w:tab w:val="clear" w:pos="369"/>
          <w:tab w:val="left" w:pos="720"/>
          <w:tab w:val="left" w:pos="1080"/>
          <w:tab w:val="left" w:pos="1710"/>
          <w:tab w:val="left" w:pos="2610"/>
          <w:tab w:val="left" w:pos="3960"/>
          <w:tab w:val="left" w:pos="5670"/>
          <w:tab w:val="left" w:pos="6390"/>
        </w:tabs>
      </w:pPr>
      <w:r w:rsidRPr="00B8501F">
        <w:rPr>
          <w:rFonts w:ascii="Doulos SIL" w:hAnsi="Doulos SIL"/>
          <w:i/>
          <w:color w:val="0000FF"/>
        </w:rPr>
        <w:tab/>
      </w:r>
      <w:r w:rsidRPr="00B8501F">
        <w:rPr>
          <w:rFonts w:ascii="Doulos SIL" w:hAnsi="Doulos SIL"/>
          <w:i/>
          <w:color w:val="0000FF"/>
        </w:rPr>
        <w:tab/>
        <w:t>táʔá</w:t>
      </w:r>
      <w:r w:rsidR="00997296" w:rsidRPr="00B8501F">
        <w:rPr>
          <w:rFonts w:ascii="Doulos SIL" w:hAnsi="Doulos SIL"/>
          <w:i/>
          <w:color w:val="0000FF"/>
        </w:rPr>
        <w:t xml:space="preserve"> </w:t>
      </w:r>
      <w:r w:rsidR="00997296" w:rsidRPr="00B8501F">
        <w:rPr>
          <w:rFonts w:ascii="Doulos SIL" w:hAnsi="Doulos SIL"/>
          <w:i/>
          <w:color w:val="0000FF"/>
        </w:rPr>
        <w:tab/>
        <w:t xml:space="preserve">ēēⁿ </w:t>
      </w:r>
      <w:r w:rsidR="00873A4F" w:rsidRPr="00B8501F">
        <w:rPr>
          <w:rFonts w:ascii="Doulos SIL" w:hAnsi="Doulos SIL"/>
          <w:i/>
          <w:color w:val="0000FF"/>
        </w:rPr>
        <w:t>tāʔā</w:t>
      </w:r>
      <w:r w:rsidR="00997296" w:rsidRPr="00B8501F">
        <w:rPr>
          <w:rFonts w:ascii="Doulos SIL" w:hAnsi="Doulos SIL"/>
          <w:i/>
          <w:color w:val="0000FF"/>
        </w:rPr>
        <w:tab/>
        <w:t>bí</w:t>
      </w:r>
      <w:r w:rsidR="00873A4F" w:rsidRPr="00B8501F">
        <w:rPr>
          <w:rFonts w:ascii="Doulos SIL" w:hAnsi="Doulos SIL"/>
          <w:i/>
          <w:color w:val="0000FF"/>
        </w:rPr>
        <w:t xml:space="preserve"> tāʔā=rɛ̄ʔ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tāʔā=rɛ̄ʔ</w:t>
      </w:r>
      <w:r w:rsidRPr="00B8501F">
        <w:rPr>
          <w:rFonts w:ascii="Doulos SIL" w:hAnsi="Doulos SIL"/>
          <w:i/>
          <w:color w:val="0000FF"/>
        </w:rPr>
        <w:tab/>
      </w:r>
      <w:r w:rsidR="00997296" w:rsidRPr="00B8501F">
        <w:rPr>
          <w:rFonts w:ascii="Doulos SIL" w:hAnsi="Doulos SIL"/>
          <w:i/>
          <w:color w:val="0000FF"/>
        </w:rPr>
        <w:t>táʔá</w:t>
      </w:r>
      <w:r w:rsidRPr="00B8501F">
        <w:rPr>
          <w:rFonts w:ascii="Doulos SIL" w:hAnsi="Doulos SIL"/>
          <w:i/>
          <w:color w:val="0000FF"/>
        </w:rPr>
        <w:tab/>
      </w:r>
      <w:r>
        <w:t>‘go’</w:t>
      </w:r>
      <w:r>
        <w:tab/>
      </w:r>
    </w:p>
    <w:p w14:paraId="2CEE4B8E" w14:textId="77777777" w:rsidR="00194034" w:rsidRDefault="00194034" w:rsidP="00873A4F">
      <w:pPr>
        <w:tabs>
          <w:tab w:val="clear" w:pos="369"/>
          <w:tab w:val="left" w:pos="720"/>
          <w:tab w:val="left" w:pos="1080"/>
          <w:tab w:val="left" w:pos="1710"/>
          <w:tab w:val="left" w:pos="2610"/>
          <w:tab w:val="left" w:pos="3960"/>
          <w:tab w:val="left" w:pos="5670"/>
          <w:tab w:val="left" w:pos="6390"/>
        </w:tabs>
      </w:pPr>
    </w:p>
    <w:p w14:paraId="4CD55962" w14:textId="4164CE00" w:rsidR="00194034" w:rsidRDefault="00194034" w:rsidP="00873A4F">
      <w:pPr>
        <w:tabs>
          <w:tab w:val="clear" w:pos="369"/>
          <w:tab w:val="left" w:pos="720"/>
          <w:tab w:val="left" w:pos="1080"/>
          <w:tab w:val="left" w:pos="1710"/>
          <w:tab w:val="left" w:pos="2610"/>
          <w:tab w:val="left" w:pos="3960"/>
          <w:tab w:val="left" w:pos="5670"/>
          <w:tab w:val="left" w:pos="6390"/>
        </w:tabs>
      </w:pPr>
      <w:r>
        <w:tab/>
        <w:t>b. imperfective L</w:t>
      </w:r>
      <w:r>
        <w:noBreakHyphen/>
        <w:t>toned</w:t>
      </w:r>
    </w:p>
    <w:p w14:paraId="250FE5CB" w14:textId="76220FB2" w:rsidR="00194034" w:rsidRDefault="00194034" w:rsidP="00873A4F">
      <w:pPr>
        <w:tabs>
          <w:tab w:val="clear" w:pos="369"/>
          <w:tab w:val="left" w:pos="720"/>
          <w:tab w:val="left" w:pos="1080"/>
          <w:tab w:val="left" w:pos="1710"/>
          <w:tab w:val="left" w:pos="2610"/>
          <w:tab w:val="left" w:pos="3960"/>
          <w:tab w:val="left" w:pos="5670"/>
          <w:tab w:val="left" w:pos="6390"/>
        </w:tabs>
      </w:pPr>
      <w:r w:rsidRPr="00B8501F">
        <w:rPr>
          <w:rFonts w:ascii="Doulos SIL" w:hAnsi="Doulos SIL"/>
          <w:i/>
          <w:color w:val="0000FF"/>
        </w:rPr>
        <w:tab/>
      </w:r>
      <w:r w:rsidRPr="00B8501F">
        <w:rPr>
          <w:rFonts w:ascii="Doulos SIL" w:hAnsi="Doulos SIL"/>
          <w:i/>
          <w:color w:val="0000FF"/>
        </w:rPr>
        <w:tab/>
        <w:t>bà</w:t>
      </w:r>
      <w:r w:rsidRPr="00B8501F">
        <w:rPr>
          <w:rFonts w:ascii="Doulos SIL" w:hAnsi="Doulos SIL"/>
          <w:i/>
          <w:color w:val="0000FF"/>
        </w:rPr>
        <w:tab/>
        <w:t xml:space="preserve">ēēⁿ </w:t>
      </w:r>
      <w:r w:rsidR="00873A4F" w:rsidRPr="00B8501F">
        <w:rPr>
          <w:rFonts w:ascii="Doulos SIL" w:hAnsi="Doulos SIL"/>
          <w:i/>
          <w:color w:val="0000FF"/>
        </w:rPr>
        <w:t>bā</w:t>
      </w:r>
      <w:r w:rsidRPr="00B8501F">
        <w:rPr>
          <w:rFonts w:ascii="Doulos SIL" w:hAnsi="Doulos SIL"/>
          <w:i/>
          <w:color w:val="0000FF"/>
        </w:rPr>
        <w:tab/>
        <w:t>bí</w:t>
      </w:r>
      <w:r w:rsidR="00873A4F" w:rsidRPr="00B8501F">
        <w:rPr>
          <w:rFonts w:ascii="Doulos SIL" w:hAnsi="Doulos SIL"/>
          <w:i/>
          <w:color w:val="0000FF"/>
        </w:rPr>
        <w:t xml:space="preserve"> bà=rɛ̄ʔ</w:t>
      </w:r>
      <w:r w:rsidRPr="00B8501F">
        <w:rPr>
          <w:rFonts w:ascii="Doulos SIL" w:hAnsi="Doulos SIL"/>
          <w:i/>
          <w:color w:val="0000FF"/>
        </w:rPr>
        <w:tab/>
        <w:t>ēēⁿ bí</w:t>
      </w:r>
      <w:r w:rsidR="00873A4F" w:rsidRPr="00B8501F">
        <w:rPr>
          <w:rFonts w:ascii="Doulos SIL" w:hAnsi="Doulos SIL"/>
          <w:i/>
          <w:color w:val="0000FF"/>
        </w:rPr>
        <w:t xml:space="preserve"> bà=rɛ̄ʔ</w:t>
      </w:r>
      <w:r w:rsidRPr="00B8501F">
        <w:rPr>
          <w:rFonts w:ascii="Doulos SIL" w:hAnsi="Doulos SIL"/>
          <w:i/>
          <w:color w:val="0000FF"/>
        </w:rPr>
        <w:tab/>
        <w:t>bàà</w:t>
      </w:r>
      <w:r w:rsidRPr="00B8501F">
        <w:rPr>
          <w:rFonts w:ascii="Doulos SIL" w:hAnsi="Doulos SIL"/>
          <w:i/>
          <w:color w:val="0000FF"/>
        </w:rPr>
        <w:tab/>
      </w:r>
      <w:r>
        <w:t>‘fall’</w:t>
      </w:r>
    </w:p>
    <w:p w14:paraId="533FB4B5" w14:textId="08D75C85" w:rsidR="00194034" w:rsidRDefault="00D87649" w:rsidP="00873A4F">
      <w:pPr>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dàʔà</w:t>
      </w:r>
      <w:r w:rsidR="00997296" w:rsidRPr="00B8501F">
        <w:rPr>
          <w:rFonts w:ascii="Doulos SIL" w:hAnsi="Doulos SIL"/>
          <w:i/>
          <w:color w:val="0000FF"/>
        </w:rPr>
        <w:t xml:space="preserve"> </w:t>
      </w:r>
      <w:r w:rsidR="00997296" w:rsidRPr="00B8501F">
        <w:rPr>
          <w:rFonts w:ascii="Doulos SIL" w:hAnsi="Doulos SIL"/>
          <w:i/>
          <w:color w:val="0000FF"/>
        </w:rPr>
        <w:tab/>
        <w:t xml:space="preserve">ēēⁿ </w:t>
      </w:r>
      <w:r w:rsidR="00873A4F" w:rsidRPr="00B8501F">
        <w:rPr>
          <w:rFonts w:ascii="Doulos SIL" w:hAnsi="Doulos SIL"/>
          <w:i/>
          <w:color w:val="0000FF"/>
        </w:rPr>
        <w:t>dāʔā</w:t>
      </w:r>
      <w:r w:rsidR="00997296" w:rsidRPr="00B8501F">
        <w:rPr>
          <w:rFonts w:ascii="Doulos SIL" w:hAnsi="Doulos SIL"/>
          <w:i/>
          <w:color w:val="0000FF"/>
        </w:rPr>
        <w:tab/>
        <w:t>bí</w:t>
      </w:r>
      <w:r w:rsidR="00873A4F" w:rsidRPr="00B8501F">
        <w:rPr>
          <w:rFonts w:ascii="Doulos SIL" w:hAnsi="Doulos SIL"/>
          <w:i/>
          <w:color w:val="0000FF"/>
        </w:rPr>
        <w:t xml:space="preserve"> dàʔà=rɛ̄ʔ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dàʔà=rɛ̄ʔ</w:t>
      </w:r>
      <w:r w:rsidRPr="00B8501F">
        <w:rPr>
          <w:rFonts w:ascii="Doulos SIL" w:hAnsi="Doulos SIL"/>
          <w:i/>
          <w:color w:val="0000FF"/>
        </w:rPr>
        <w:tab/>
      </w:r>
      <w:r w:rsidR="00997296" w:rsidRPr="00B8501F">
        <w:rPr>
          <w:rFonts w:ascii="Doulos SIL" w:hAnsi="Doulos SIL"/>
          <w:i/>
          <w:color w:val="0000FF"/>
        </w:rPr>
        <w:t>dàʔà</w:t>
      </w:r>
      <w:r w:rsidRPr="00B8501F">
        <w:rPr>
          <w:rFonts w:ascii="Doulos SIL" w:hAnsi="Doulos SIL"/>
          <w:i/>
          <w:color w:val="0000FF"/>
        </w:rPr>
        <w:tab/>
      </w:r>
      <w:r w:rsidR="004700BE">
        <w:t>‘escape’</w:t>
      </w:r>
    </w:p>
    <w:p w14:paraId="490520D3" w14:textId="77777777" w:rsidR="004700BE" w:rsidRPr="00B076F2" w:rsidRDefault="004700BE" w:rsidP="00873A4F">
      <w:pPr>
        <w:tabs>
          <w:tab w:val="clear" w:pos="369"/>
          <w:tab w:val="left" w:pos="720"/>
          <w:tab w:val="left" w:pos="1080"/>
          <w:tab w:val="left" w:pos="1710"/>
          <w:tab w:val="left" w:pos="2610"/>
          <w:tab w:val="left" w:pos="3960"/>
          <w:tab w:val="left" w:pos="5670"/>
          <w:tab w:val="left" w:pos="6390"/>
        </w:tabs>
      </w:pPr>
    </w:p>
    <w:p w14:paraId="4E04745F" w14:textId="3D74566B" w:rsidR="00194034" w:rsidRPr="00B076F2" w:rsidRDefault="00194034" w:rsidP="00873A4F">
      <w:pPr>
        <w:tabs>
          <w:tab w:val="clear" w:pos="369"/>
          <w:tab w:val="left" w:pos="720"/>
          <w:tab w:val="left" w:pos="1080"/>
          <w:tab w:val="left" w:pos="1710"/>
          <w:tab w:val="left" w:pos="2610"/>
          <w:tab w:val="left" w:pos="3960"/>
          <w:tab w:val="left" w:pos="5670"/>
          <w:tab w:val="left" w:pos="6390"/>
        </w:tabs>
      </w:pPr>
      <w:r w:rsidRPr="00B076F2">
        <w:tab/>
        <w:t>c. imperfective contour-toned</w:t>
      </w:r>
    </w:p>
    <w:p w14:paraId="5977B4C1" w14:textId="528A2A02" w:rsidR="00C64113" w:rsidRPr="00D87649" w:rsidRDefault="00C64113" w:rsidP="00C64113">
      <w:pPr>
        <w:tabs>
          <w:tab w:val="clear" w:pos="369"/>
          <w:tab w:val="left" w:pos="720"/>
          <w:tab w:val="left" w:pos="1080"/>
          <w:tab w:val="left" w:pos="1710"/>
          <w:tab w:val="left" w:pos="2610"/>
          <w:tab w:val="left" w:pos="3960"/>
          <w:tab w:val="left" w:pos="5670"/>
          <w:tab w:val="left" w:pos="6390"/>
        </w:tabs>
      </w:pPr>
      <w:r>
        <w:tab/>
      </w:r>
      <w:r>
        <w:tab/>
      </w:r>
      <w:r w:rsidR="00177CFD">
        <w:rPr>
          <w:rFonts w:ascii="Doulos SIL" w:hAnsi="Doulos SIL"/>
          <w:i/>
          <w:color w:val="0000FF"/>
        </w:rPr>
        <w:t>fìdí</w:t>
      </w:r>
      <w:r w:rsidRPr="00B8501F">
        <w:rPr>
          <w:rFonts w:ascii="Doulos SIL" w:hAnsi="Doulos SIL"/>
          <w:i/>
          <w:color w:val="0000FF"/>
        </w:rPr>
        <w:tab/>
        <w:t>ēēⁿ fīdī</w:t>
      </w:r>
      <w:r w:rsidRPr="00B8501F">
        <w:rPr>
          <w:rFonts w:ascii="Doulos SIL" w:hAnsi="Doulos SIL"/>
          <w:i/>
          <w:color w:val="0000FF"/>
        </w:rPr>
        <w:tab/>
        <w:t>bí fìdì=r</w:t>
      </w:r>
      <w:r>
        <w:rPr>
          <w:rFonts w:ascii="Doulos SIL" w:hAnsi="Doulos SIL"/>
          <w:i/>
          <w:color w:val="0000FF"/>
        </w:rPr>
        <w:t>ē</w:t>
      </w:r>
      <w:r w:rsidRPr="00B8501F">
        <w:rPr>
          <w:rFonts w:ascii="Doulos SIL" w:hAnsi="Doulos SIL"/>
          <w:i/>
          <w:color w:val="0000FF"/>
        </w:rPr>
        <w:t>ʔ</w:t>
      </w:r>
      <w:r w:rsidRPr="00B8501F">
        <w:rPr>
          <w:rFonts w:ascii="Doulos SIL" w:hAnsi="Doulos SIL"/>
          <w:i/>
          <w:color w:val="0000FF"/>
        </w:rPr>
        <w:tab/>
        <w:t>ēēⁿ bí fìdì=r</w:t>
      </w:r>
      <w:r>
        <w:rPr>
          <w:rFonts w:ascii="Doulos SIL" w:hAnsi="Doulos SIL"/>
          <w:i/>
          <w:color w:val="0000FF"/>
        </w:rPr>
        <w:t>ē</w:t>
      </w:r>
      <w:r w:rsidRPr="00B8501F">
        <w:rPr>
          <w:rFonts w:ascii="Doulos SIL" w:hAnsi="Doulos SIL"/>
          <w:i/>
          <w:color w:val="0000FF"/>
        </w:rPr>
        <w:t>ʔ</w:t>
      </w:r>
      <w:r w:rsidRPr="00B8501F">
        <w:rPr>
          <w:rFonts w:ascii="Doulos SIL" w:hAnsi="Doulos SIL"/>
          <w:i/>
          <w:color w:val="0000FF"/>
        </w:rPr>
        <w:tab/>
      </w:r>
      <w:r w:rsidR="00045469">
        <w:rPr>
          <w:rFonts w:ascii="Doulos SIL" w:hAnsi="Doulos SIL"/>
          <w:i/>
          <w:color w:val="0000FF"/>
        </w:rPr>
        <w:t>fìdɛ́ɛ̀</w:t>
      </w:r>
      <w:r w:rsidRPr="00B8501F">
        <w:rPr>
          <w:rFonts w:ascii="Doulos SIL" w:hAnsi="Doulos SIL"/>
          <w:i/>
          <w:color w:val="0000FF"/>
        </w:rPr>
        <w:tab/>
      </w:r>
      <w:r>
        <w:t>‘run’</w:t>
      </w:r>
    </w:p>
    <w:p w14:paraId="54DB92C3" w14:textId="65260814" w:rsidR="00D87649" w:rsidRDefault="00D87649" w:rsidP="00873A4F">
      <w:pPr>
        <w:tabs>
          <w:tab w:val="clear" w:pos="369"/>
          <w:tab w:val="left" w:pos="720"/>
          <w:tab w:val="left" w:pos="1080"/>
          <w:tab w:val="left" w:pos="1710"/>
          <w:tab w:val="left" w:pos="2610"/>
          <w:tab w:val="left" w:pos="3960"/>
          <w:tab w:val="left" w:pos="5670"/>
          <w:tab w:val="left" w:pos="6390"/>
        </w:tabs>
      </w:pPr>
      <w:r w:rsidRPr="00B8501F">
        <w:rPr>
          <w:rFonts w:ascii="Doulos SIL" w:hAnsi="Doulos SIL"/>
          <w:i/>
          <w:color w:val="0000FF"/>
        </w:rPr>
        <w:tab/>
      </w:r>
      <w:r w:rsidRPr="00B8501F">
        <w:rPr>
          <w:rFonts w:ascii="Doulos SIL" w:hAnsi="Doulos SIL"/>
          <w:i/>
          <w:color w:val="0000FF"/>
        </w:rPr>
        <w:tab/>
        <w:t>mīīlì</w:t>
      </w:r>
      <w:r w:rsidR="00997296" w:rsidRPr="00B8501F">
        <w:rPr>
          <w:rFonts w:ascii="Doulos SIL" w:hAnsi="Doulos SIL"/>
          <w:i/>
          <w:color w:val="0000FF"/>
        </w:rPr>
        <w:t xml:space="preserve"> </w:t>
      </w:r>
      <w:r w:rsidR="00997296" w:rsidRPr="00B8501F">
        <w:rPr>
          <w:rFonts w:ascii="Doulos SIL" w:hAnsi="Doulos SIL"/>
          <w:i/>
          <w:color w:val="0000FF"/>
        </w:rPr>
        <w:tab/>
        <w:t xml:space="preserve">ēēⁿ </w:t>
      </w:r>
      <w:r w:rsidR="00873A4F" w:rsidRPr="00B8501F">
        <w:rPr>
          <w:rFonts w:ascii="Doulos SIL" w:hAnsi="Doulos SIL"/>
          <w:i/>
          <w:color w:val="0000FF"/>
        </w:rPr>
        <w:t>mīīlì</w:t>
      </w:r>
      <w:r w:rsidR="00997296" w:rsidRPr="00B8501F">
        <w:rPr>
          <w:rFonts w:ascii="Doulos SIL" w:hAnsi="Doulos SIL"/>
          <w:i/>
          <w:color w:val="0000FF"/>
        </w:rPr>
        <w:tab/>
        <w:t>bí</w:t>
      </w:r>
      <w:r w:rsidR="00873A4F" w:rsidRPr="00B8501F">
        <w:rPr>
          <w:rFonts w:ascii="Doulos SIL" w:hAnsi="Doulos SIL"/>
          <w:i/>
          <w:color w:val="0000FF"/>
        </w:rPr>
        <w:t xml:space="preserve"> mīīlī=rēʔ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mīīlī=rēʔ</w:t>
      </w:r>
      <w:r w:rsidRPr="00B8501F">
        <w:rPr>
          <w:rFonts w:ascii="Doulos SIL" w:hAnsi="Doulos SIL"/>
          <w:i/>
          <w:color w:val="0000FF"/>
        </w:rPr>
        <w:tab/>
      </w:r>
      <w:r w:rsidR="00997296" w:rsidRPr="00B8501F">
        <w:rPr>
          <w:rFonts w:ascii="Doulos SIL" w:hAnsi="Doulos SIL"/>
          <w:i/>
          <w:color w:val="0000FF"/>
        </w:rPr>
        <w:t>míílí-yà</w:t>
      </w:r>
      <w:r w:rsidRPr="00B8501F">
        <w:rPr>
          <w:rFonts w:ascii="Doulos SIL" w:hAnsi="Doulos SIL"/>
          <w:i/>
          <w:color w:val="0000FF"/>
        </w:rPr>
        <w:tab/>
      </w:r>
      <w:r>
        <w:t>‘think’</w:t>
      </w:r>
    </w:p>
    <w:p w14:paraId="449165FD" w14:textId="1EA5DCB5" w:rsidR="00D87649" w:rsidRDefault="00D87649" w:rsidP="00873A4F">
      <w:pPr>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jìímà</w:t>
      </w:r>
      <w:r w:rsidR="00997296" w:rsidRPr="00B8501F">
        <w:rPr>
          <w:rFonts w:ascii="Doulos SIL" w:hAnsi="Doulos SIL"/>
          <w:i/>
          <w:color w:val="0000FF"/>
        </w:rPr>
        <w:t xml:space="preserve"> </w:t>
      </w:r>
      <w:r w:rsidR="00997296" w:rsidRPr="00B8501F">
        <w:rPr>
          <w:rFonts w:ascii="Doulos SIL" w:hAnsi="Doulos SIL"/>
          <w:i/>
          <w:color w:val="0000FF"/>
        </w:rPr>
        <w:tab/>
        <w:t xml:space="preserve">ēēⁿ </w:t>
      </w:r>
      <w:r w:rsidR="00873A4F" w:rsidRPr="00B8501F">
        <w:rPr>
          <w:rFonts w:ascii="Doulos SIL" w:hAnsi="Doulos SIL"/>
          <w:i/>
          <w:color w:val="0000FF"/>
        </w:rPr>
        <w:t>jīīmà</w:t>
      </w:r>
      <w:r w:rsidR="00997296" w:rsidRPr="00B8501F">
        <w:rPr>
          <w:rFonts w:ascii="Doulos SIL" w:hAnsi="Doulos SIL"/>
          <w:i/>
          <w:color w:val="0000FF"/>
        </w:rPr>
        <w:tab/>
        <w:t>bí</w:t>
      </w:r>
      <w:r w:rsidR="00873A4F" w:rsidRPr="00B8501F">
        <w:rPr>
          <w:rFonts w:ascii="Doulos SIL" w:hAnsi="Doulos SIL"/>
          <w:i/>
          <w:color w:val="0000FF"/>
        </w:rPr>
        <w:t xml:space="preserve"> jìímà=nɛ̄ʔ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jìímà=nɛ̄ʔ</w:t>
      </w:r>
      <w:r w:rsidRPr="00B8501F">
        <w:rPr>
          <w:rFonts w:ascii="Doulos SIL" w:hAnsi="Doulos SIL"/>
          <w:i/>
          <w:color w:val="0000FF"/>
        </w:rPr>
        <w:tab/>
        <w:t>jìímàà</w:t>
      </w:r>
      <w:r>
        <w:tab/>
        <w:t>‘weep’</w:t>
      </w:r>
    </w:p>
    <w:p w14:paraId="7EAA9134" w14:textId="5F6ADBEB" w:rsidR="00D87649" w:rsidRDefault="00D87649" w:rsidP="00873A4F">
      <w:pPr>
        <w:tabs>
          <w:tab w:val="clear" w:pos="369"/>
          <w:tab w:val="left" w:pos="720"/>
          <w:tab w:val="left" w:pos="1080"/>
          <w:tab w:val="left" w:pos="1710"/>
          <w:tab w:val="left" w:pos="2610"/>
          <w:tab w:val="left" w:pos="3960"/>
          <w:tab w:val="left" w:pos="5670"/>
          <w:tab w:val="left" w:pos="6390"/>
        </w:tabs>
      </w:pPr>
      <w:r>
        <w:tab/>
      </w:r>
      <w:r>
        <w:tab/>
      </w:r>
      <w:r w:rsidR="00873A4F" w:rsidRPr="00B8501F">
        <w:rPr>
          <w:rFonts w:ascii="Doulos SIL" w:hAnsi="Doulos SIL"/>
          <w:i/>
          <w:color w:val="0000FF"/>
        </w:rPr>
        <w:t>sìdá</w:t>
      </w:r>
      <w:r w:rsidR="00997296" w:rsidRPr="00B8501F">
        <w:rPr>
          <w:rFonts w:ascii="Doulos SIL" w:hAnsi="Doulos SIL"/>
          <w:i/>
          <w:color w:val="0000FF"/>
        </w:rPr>
        <w:t xml:space="preserve"> </w:t>
      </w:r>
      <w:r w:rsidR="00997296" w:rsidRPr="00B8501F">
        <w:rPr>
          <w:rFonts w:ascii="Doulos SIL" w:hAnsi="Doulos SIL"/>
          <w:i/>
          <w:color w:val="0000FF"/>
        </w:rPr>
        <w:tab/>
        <w:t xml:space="preserve">ēēⁿ </w:t>
      </w:r>
      <w:r w:rsidR="00873A4F" w:rsidRPr="00B8501F">
        <w:rPr>
          <w:rFonts w:ascii="Doulos SIL" w:hAnsi="Doulos SIL"/>
          <w:i/>
          <w:color w:val="0000FF"/>
        </w:rPr>
        <w:t>sīdā</w:t>
      </w:r>
      <w:r w:rsidR="00997296" w:rsidRPr="00B8501F">
        <w:rPr>
          <w:rFonts w:ascii="Doulos SIL" w:hAnsi="Doulos SIL"/>
          <w:i/>
          <w:color w:val="0000FF"/>
        </w:rPr>
        <w:tab/>
        <w:t>bí</w:t>
      </w:r>
      <w:r w:rsidR="00873A4F" w:rsidRPr="00B8501F">
        <w:rPr>
          <w:rFonts w:ascii="Doulos SIL" w:hAnsi="Doulos SIL"/>
          <w:i/>
          <w:color w:val="0000FF"/>
        </w:rPr>
        <w:t xml:space="preserve"> sìdà=rɛ̄ʔ</w:t>
      </w:r>
      <w:r w:rsidR="00997296" w:rsidRPr="00B8501F">
        <w:rPr>
          <w:rFonts w:ascii="Doulos SIL" w:hAnsi="Doulos SIL"/>
          <w:i/>
          <w:color w:val="0000FF"/>
        </w:rPr>
        <w:tab/>
        <w:t>ēēⁿ bí</w:t>
      </w:r>
      <w:r w:rsidR="00873A4F" w:rsidRPr="00B8501F">
        <w:rPr>
          <w:rFonts w:ascii="Doulos SIL" w:hAnsi="Doulos SIL"/>
          <w:i/>
          <w:color w:val="0000FF"/>
        </w:rPr>
        <w:t xml:space="preserve"> sìdà=rɛ̄ʔ</w:t>
      </w:r>
      <w:r w:rsidR="00997296" w:rsidRPr="00B8501F">
        <w:rPr>
          <w:rFonts w:ascii="Doulos SIL" w:hAnsi="Doulos SIL"/>
          <w:i/>
          <w:color w:val="0000FF"/>
        </w:rPr>
        <w:tab/>
        <w:t>sìdánà</w:t>
      </w:r>
      <w:r w:rsidR="00997296">
        <w:tab/>
        <w:t>‘ascend’</w:t>
      </w:r>
    </w:p>
    <w:p w14:paraId="15B57187" w14:textId="3A7F99A2" w:rsidR="00997296" w:rsidRDefault="00997296" w:rsidP="00873A4F">
      <w:pPr>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 xml:space="preserve">jàʔáⁿ </w:t>
      </w:r>
      <w:r w:rsidRPr="00B8501F">
        <w:rPr>
          <w:rFonts w:ascii="Doulos SIL" w:hAnsi="Doulos SIL"/>
          <w:i/>
          <w:color w:val="0000FF"/>
        </w:rPr>
        <w:tab/>
        <w:t xml:space="preserve">ēēⁿ </w:t>
      </w:r>
      <w:r w:rsidR="00873A4F" w:rsidRPr="00B8501F">
        <w:rPr>
          <w:rFonts w:ascii="Doulos SIL" w:hAnsi="Doulos SIL"/>
          <w:i/>
          <w:color w:val="0000FF"/>
        </w:rPr>
        <w:t>jāʔāⁿ</w:t>
      </w:r>
      <w:r w:rsidRPr="00B8501F">
        <w:rPr>
          <w:rFonts w:ascii="Doulos SIL" w:hAnsi="Doulos SIL"/>
          <w:i/>
          <w:color w:val="0000FF"/>
        </w:rPr>
        <w:tab/>
        <w:t>bí</w:t>
      </w:r>
      <w:r w:rsidR="00873A4F" w:rsidRPr="00B8501F">
        <w:rPr>
          <w:rFonts w:ascii="Doulos SIL" w:hAnsi="Doulos SIL"/>
          <w:i/>
          <w:color w:val="0000FF"/>
        </w:rPr>
        <w:t xml:space="preserve"> jàʔà=nɛ̄ʔ</w:t>
      </w:r>
      <w:r w:rsidRPr="00B8501F">
        <w:rPr>
          <w:rFonts w:ascii="Doulos SIL" w:hAnsi="Doulos SIL"/>
          <w:i/>
          <w:color w:val="0000FF"/>
        </w:rPr>
        <w:tab/>
        <w:t>ēēⁿ bí</w:t>
      </w:r>
      <w:r w:rsidR="00873A4F" w:rsidRPr="00B8501F">
        <w:rPr>
          <w:rFonts w:ascii="Doulos SIL" w:hAnsi="Doulos SIL"/>
          <w:i/>
          <w:color w:val="0000FF"/>
        </w:rPr>
        <w:t xml:space="preserve"> jàʔà=nɛ̄ʔ</w:t>
      </w:r>
      <w:r w:rsidRPr="00B8501F">
        <w:rPr>
          <w:rFonts w:ascii="Doulos SIL" w:hAnsi="Doulos SIL"/>
          <w:i/>
          <w:color w:val="0000FF"/>
        </w:rPr>
        <w:tab/>
        <w:t>jàʔánà</w:t>
      </w:r>
      <w:r>
        <w:tab/>
        <w:t>‘descend’</w:t>
      </w:r>
    </w:p>
    <w:p w14:paraId="60A98E70" w14:textId="77777777" w:rsidR="00D87649" w:rsidRDefault="00D87649" w:rsidP="00D87649">
      <w:pPr>
        <w:tabs>
          <w:tab w:val="clear" w:pos="369"/>
          <w:tab w:val="left" w:pos="720"/>
          <w:tab w:val="left" w:pos="1080"/>
          <w:tab w:val="left" w:pos="2250"/>
          <w:tab w:val="left" w:pos="3330"/>
          <w:tab w:val="left" w:pos="4500"/>
          <w:tab w:val="left" w:pos="5580"/>
          <w:tab w:val="left" w:pos="6390"/>
        </w:tabs>
      </w:pPr>
    </w:p>
    <w:p w14:paraId="45C2FE84" w14:textId="3D6E8C33" w:rsidR="00964628" w:rsidRPr="00D87649" w:rsidRDefault="00964628" w:rsidP="00D87649">
      <w:pPr>
        <w:tabs>
          <w:tab w:val="clear" w:pos="369"/>
          <w:tab w:val="left" w:pos="720"/>
          <w:tab w:val="left" w:pos="1080"/>
          <w:tab w:val="left" w:pos="2250"/>
          <w:tab w:val="left" w:pos="3330"/>
          <w:tab w:val="left" w:pos="4500"/>
          <w:tab w:val="left" w:pos="5580"/>
          <w:tab w:val="left" w:pos="6390"/>
        </w:tabs>
      </w:pPr>
      <w:r w:rsidRPr="0014342D">
        <w:rPr>
          <w:rFonts w:ascii="Doulos SIL" w:hAnsi="Doulos SIL"/>
          <w:i/>
          <w:color w:val="0000FF"/>
        </w:rPr>
        <w:t>sā</w:t>
      </w:r>
      <w:r>
        <w:t xml:space="preserve"> ‘come!’ becomes </w:t>
      </w:r>
      <w:r w:rsidRPr="0014342D">
        <w:rPr>
          <w:rFonts w:ascii="Doulos SIL" w:hAnsi="Doulos SIL"/>
          <w:i/>
          <w:color w:val="0000FF"/>
        </w:rPr>
        <w:t>sēē</w:t>
      </w:r>
      <w:r>
        <w:t xml:space="preserve"> in the combination </w:t>
      </w:r>
      <w:r w:rsidRPr="0014342D">
        <w:rPr>
          <w:rFonts w:ascii="Doulos SIL" w:hAnsi="Doulos SIL"/>
          <w:i/>
          <w:color w:val="0000FF"/>
        </w:rPr>
        <w:t>sēē nàà</w:t>
      </w:r>
      <w:r>
        <w:t xml:space="preserve"> ‘come here’. </w:t>
      </w:r>
      <w:r w:rsidR="00C812D0" w:rsidRPr="0014342D">
        <w:rPr>
          <w:rFonts w:ascii="Doulos SIL" w:hAnsi="Doulos SIL"/>
          <w:i/>
          <w:color w:val="0000FF"/>
        </w:rPr>
        <w:t>ē wǎ</w:t>
      </w:r>
      <w:r w:rsidR="00C812D0">
        <w:t xml:space="preserve"> ‘go!’ likewise becomes </w:t>
      </w:r>
      <w:r w:rsidR="00C812D0" w:rsidRPr="0014342D">
        <w:rPr>
          <w:rFonts w:ascii="Doulos SIL" w:hAnsi="Doulos SIL"/>
          <w:i/>
          <w:color w:val="0000FF"/>
        </w:rPr>
        <w:t>ē wèé</w:t>
      </w:r>
      <w:r w:rsidR="00C812D0">
        <w:t xml:space="preserve"> in the combination </w:t>
      </w:r>
      <w:r w:rsidR="00C812D0" w:rsidRPr="0014342D">
        <w:rPr>
          <w:rFonts w:ascii="Doulos SIL" w:hAnsi="Doulos SIL"/>
          <w:i/>
          <w:color w:val="0000FF"/>
        </w:rPr>
        <w:t>ē wèé dè</w:t>
      </w:r>
      <w:r w:rsidR="00C812D0">
        <w:t xml:space="preserve"> ‘go there (definite)!’.</w:t>
      </w:r>
    </w:p>
    <w:p w14:paraId="36826481" w14:textId="51A01025" w:rsidR="007936C1" w:rsidRDefault="00964628" w:rsidP="007936C1">
      <w:r>
        <w:tab/>
      </w:r>
      <w:r w:rsidR="007936C1">
        <w:t>In all transitive imperatives, the tonal form of the verb is subject to the usual</w:t>
      </w:r>
      <w:r w:rsidR="00194034">
        <w:t xml:space="preserve"> variation, beginning with L</w:t>
      </w:r>
      <w:r w:rsidR="00194034">
        <w:noBreakHyphen/>
        <w:t>tone after</w:t>
      </w:r>
      <w:r w:rsidR="007936C1">
        <w:t xml:space="preserve"> </w:t>
      </w:r>
      <w:r w:rsidR="00DF73D1">
        <w:t>+</w:t>
      </w:r>
      <w:r w:rsidR="007936C1">
        <w:t xml:space="preserve">3Sg </w:t>
      </w:r>
      <w:r w:rsidR="00194034">
        <w:t>object and with H</w:t>
      </w:r>
      <w:r w:rsidR="00194034">
        <w:noBreakHyphen/>
        <w:t>tone after</w:t>
      </w:r>
      <w:r w:rsidR="007936C1">
        <w:t xml:space="preserve"> -3Sg </w:t>
      </w:r>
      <w:r w:rsidR="00194034">
        <w:t>object.</w:t>
      </w:r>
      <w:r w:rsidR="00C95CC2">
        <w:t xml:space="preserve"> (xx3) shows the </w:t>
      </w:r>
      <w:r w:rsidR="00DF73D1">
        <w:t>+</w:t>
      </w:r>
      <w:r w:rsidR="00C95CC2">
        <w:t xml:space="preserve">3Sg forms. </w:t>
      </w:r>
    </w:p>
    <w:p w14:paraId="35805236" w14:textId="77777777" w:rsidR="00C95CC2" w:rsidRDefault="00C95CC2" w:rsidP="007936C1"/>
    <w:p w14:paraId="7E6DCF8D" w14:textId="06678BC3" w:rsidR="00194034" w:rsidRDefault="00194034" w:rsidP="00194034">
      <w:pPr>
        <w:tabs>
          <w:tab w:val="clear" w:pos="369"/>
          <w:tab w:val="left" w:pos="720"/>
          <w:tab w:val="left" w:pos="1080"/>
          <w:tab w:val="left" w:pos="2340"/>
          <w:tab w:val="left" w:pos="3690"/>
        </w:tabs>
      </w:pPr>
      <w:r>
        <w:t>(xx3)</w:t>
      </w:r>
      <w:r>
        <w:tab/>
        <w:t>a.</w:t>
      </w:r>
      <w:r>
        <w:tab/>
      </w:r>
      <w:r w:rsidRPr="00B8501F">
        <w:rPr>
          <w:rFonts w:ascii="Doulos SIL" w:hAnsi="Doulos SIL"/>
          <w:i/>
          <w:color w:val="0000FF"/>
        </w:rPr>
        <w:t>è</w:t>
      </w:r>
      <w:r w:rsidRPr="00B8501F">
        <w:rPr>
          <w:rFonts w:ascii="Doulos SIL" w:hAnsi="Doulos SIL"/>
          <w:i/>
          <w:color w:val="0000FF"/>
        </w:rPr>
        <w:tab/>
        <w:t>bàʔrí</w:t>
      </w:r>
    </w:p>
    <w:p w14:paraId="4D696A6A" w14:textId="18A86A67" w:rsidR="00194034" w:rsidRDefault="00194034" w:rsidP="00194034">
      <w:pPr>
        <w:tabs>
          <w:tab w:val="clear" w:pos="369"/>
          <w:tab w:val="left" w:pos="720"/>
          <w:tab w:val="left" w:pos="1080"/>
          <w:tab w:val="left" w:pos="2340"/>
          <w:tab w:val="left" w:pos="3690"/>
        </w:tabs>
      </w:pPr>
      <w:r>
        <w:tab/>
      </w:r>
      <w:r>
        <w:tab/>
        <w:t>3SgNonh</w:t>
      </w:r>
      <w:r>
        <w:tab/>
        <w:t>hit.Imprt</w:t>
      </w:r>
    </w:p>
    <w:p w14:paraId="4D42D9C0" w14:textId="4BEBF1F0" w:rsidR="00194034" w:rsidRPr="00194034" w:rsidRDefault="00194034" w:rsidP="00C95CC2">
      <w:pPr>
        <w:tabs>
          <w:tab w:val="clear" w:pos="369"/>
          <w:tab w:val="left" w:pos="720"/>
          <w:tab w:val="left" w:pos="1080"/>
        </w:tabs>
      </w:pPr>
      <w:r>
        <w:tab/>
      </w:r>
      <w:r>
        <w:tab/>
        <w:t>‘Hit</w:t>
      </w:r>
      <w:r w:rsidR="00C95CC2">
        <w:t>-2Sg</w:t>
      </w:r>
      <w:r>
        <w:t xml:space="preserve"> it!’</w:t>
      </w:r>
    </w:p>
    <w:p w14:paraId="3F3298FB" w14:textId="77777777" w:rsidR="00873A4F" w:rsidRDefault="00873A4F" w:rsidP="00873A4F">
      <w:pPr>
        <w:tabs>
          <w:tab w:val="clear" w:pos="369"/>
          <w:tab w:val="left" w:pos="720"/>
          <w:tab w:val="left" w:pos="1080"/>
          <w:tab w:val="left" w:pos="2340"/>
          <w:tab w:val="left" w:pos="3690"/>
        </w:tabs>
      </w:pPr>
    </w:p>
    <w:p w14:paraId="1323AAD4" w14:textId="77777777" w:rsidR="00873A4F" w:rsidRDefault="00873A4F" w:rsidP="00873A4F">
      <w:pPr>
        <w:tabs>
          <w:tab w:val="clear" w:pos="369"/>
          <w:tab w:val="left" w:pos="720"/>
          <w:tab w:val="left" w:pos="1080"/>
          <w:tab w:val="left" w:pos="2340"/>
          <w:tab w:val="left" w:pos="3690"/>
        </w:tabs>
      </w:pPr>
      <w:r>
        <w:tab/>
        <w:t>b.</w:t>
      </w:r>
      <w:r>
        <w:tab/>
      </w:r>
      <w:r w:rsidRPr="00B8501F">
        <w:rPr>
          <w:rFonts w:ascii="Doulos SIL" w:hAnsi="Doulos SIL"/>
          <w:i/>
          <w:color w:val="0000FF"/>
        </w:rPr>
        <w:t>ēéⁿ</w:t>
      </w:r>
      <w:r w:rsidRPr="00B8501F">
        <w:rPr>
          <w:rFonts w:ascii="Doulos SIL" w:hAnsi="Doulos SIL"/>
          <w:i/>
          <w:color w:val="0000FF"/>
        </w:rPr>
        <w:tab/>
      </w:r>
      <w:r w:rsidRPr="00B8501F">
        <w:rPr>
          <w:rFonts w:ascii="Doulos SIL" w:hAnsi="Doulos SIL"/>
          <w:i/>
          <w:color w:val="0000FF"/>
        </w:rPr>
        <w:sym w:font="Symbol" w:char="F020"/>
      </w:r>
      <w:r w:rsidRPr="00B8501F">
        <w:rPr>
          <w:rFonts w:ascii="Doulos SIL" w:hAnsi="Doulos SIL"/>
          <w:i/>
          <w:color w:val="0000FF"/>
        </w:rPr>
        <w:sym w:font="Symbol" w:char="F0C6"/>
      </w:r>
      <w:r w:rsidRPr="00B8501F">
        <w:rPr>
          <w:rFonts w:ascii="Doulos SIL" w:hAnsi="Doulos SIL"/>
          <w:i/>
          <w:color w:val="0000FF"/>
        </w:rPr>
        <w:tab/>
        <w:t>bàʔrí</w:t>
      </w:r>
    </w:p>
    <w:p w14:paraId="5A5D5218" w14:textId="77777777" w:rsidR="00873A4F" w:rsidRPr="00B8501F" w:rsidRDefault="00873A4F" w:rsidP="00873A4F">
      <w:pPr>
        <w:tabs>
          <w:tab w:val="clear" w:pos="369"/>
          <w:tab w:val="left" w:pos="720"/>
          <w:tab w:val="left" w:pos="1080"/>
          <w:tab w:val="left" w:pos="2340"/>
          <w:tab w:val="left" w:pos="3690"/>
        </w:tabs>
        <w:rPr>
          <w:rFonts w:ascii="Doulos SIL" w:hAnsi="Doulos SIL"/>
          <w:i/>
          <w:color w:val="0000FF"/>
        </w:rPr>
      </w:pPr>
      <w:r>
        <w:tab/>
      </w:r>
      <w:r>
        <w:tab/>
      </w:r>
      <w:r w:rsidRPr="00B8501F">
        <w:rPr>
          <w:rFonts w:ascii="Doulos SIL" w:hAnsi="Doulos SIL"/>
          <w:i/>
          <w:color w:val="0000FF"/>
        </w:rPr>
        <w:t>ēēⁿ</w:t>
      </w:r>
      <w:r w:rsidRPr="00B8501F">
        <w:rPr>
          <w:rFonts w:ascii="Doulos SIL" w:hAnsi="Doulos SIL"/>
          <w:i/>
          <w:color w:val="0000FF"/>
        </w:rPr>
        <w:tab/>
        <w:t>ní</w:t>
      </w:r>
      <w:r w:rsidRPr="00B8501F">
        <w:rPr>
          <w:rFonts w:ascii="Doulos SIL" w:hAnsi="Doulos SIL"/>
          <w:i/>
          <w:color w:val="0000FF"/>
        </w:rPr>
        <w:tab/>
        <w:t>bàʔrí</w:t>
      </w:r>
    </w:p>
    <w:p w14:paraId="49233CB5" w14:textId="77777777" w:rsidR="00873A4F" w:rsidRDefault="00873A4F" w:rsidP="00873A4F">
      <w:pPr>
        <w:tabs>
          <w:tab w:val="clear" w:pos="369"/>
          <w:tab w:val="left" w:pos="720"/>
          <w:tab w:val="left" w:pos="1080"/>
          <w:tab w:val="left" w:pos="2340"/>
          <w:tab w:val="left" w:pos="3690"/>
        </w:tabs>
      </w:pPr>
      <w:r>
        <w:tab/>
      </w:r>
      <w:r>
        <w:tab/>
        <w:t>2Pl</w:t>
      </w:r>
      <w:r>
        <w:tab/>
        <w:t>3SgNonh</w:t>
      </w:r>
      <w:r>
        <w:tab/>
        <w:t>hit.Imprt</w:t>
      </w:r>
    </w:p>
    <w:p w14:paraId="67DCCB5C" w14:textId="77777777" w:rsidR="00873A4F" w:rsidRDefault="00873A4F" w:rsidP="00873A4F">
      <w:pPr>
        <w:tabs>
          <w:tab w:val="clear" w:pos="369"/>
          <w:tab w:val="left" w:pos="720"/>
          <w:tab w:val="left" w:pos="1080"/>
        </w:tabs>
      </w:pPr>
      <w:r>
        <w:tab/>
      </w:r>
      <w:r>
        <w:tab/>
        <w:t>‘Hit-2Pl it!’ (two variants)</w:t>
      </w:r>
    </w:p>
    <w:p w14:paraId="06CF38CA" w14:textId="77777777" w:rsidR="00C95CC2" w:rsidRDefault="00C95CC2" w:rsidP="00C95CC2">
      <w:pPr>
        <w:tabs>
          <w:tab w:val="clear" w:pos="369"/>
          <w:tab w:val="left" w:pos="720"/>
          <w:tab w:val="left" w:pos="1080"/>
          <w:tab w:val="left" w:pos="2340"/>
          <w:tab w:val="left" w:pos="3690"/>
        </w:tabs>
      </w:pPr>
    </w:p>
    <w:p w14:paraId="1FDFE46F" w14:textId="68612E9C" w:rsidR="00C95CC2" w:rsidRDefault="00873A4F" w:rsidP="00C95CC2">
      <w:pPr>
        <w:tabs>
          <w:tab w:val="clear" w:pos="369"/>
          <w:tab w:val="left" w:pos="720"/>
          <w:tab w:val="left" w:pos="1080"/>
          <w:tab w:val="left" w:pos="2340"/>
          <w:tab w:val="left" w:pos="3690"/>
        </w:tabs>
      </w:pPr>
      <w:r>
        <w:tab/>
        <w:t>c</w:t>
      </w:r>
      <w:r w:rsidR="00C95CC2">
        <w:t>.</w:t>
      </w:r>
      <w:r w:rsidR="00C95CC2">
        <w:tab/>
      </w:r>
      <w:r w:rsidRPr="00B8501F">
        <w:rPr>
          <w:rFonts w:ascii="Doulos SIL" w:hAnsi="Doulos SIL"/>
          <w:i/>
          <w:color w:val="0000FF"/>
        </w:rPr>
        <w:t>ɛ̄ɛ́ⁿ</w:t>
      </w:r>
      <w:r w:rsidR="00C95CC2" w:rsidRPr="00B8501F">
        <w:rPr>
          <w:rFonts w:ascii="Doulos SIL" w:hAnsi="Doulos SIL"/>
          <w:i/>
          <w:color w:val="0000FF"/>
        </w:rPr>
        <w:tab/>
      </w:r>
      <w:r w:rsidRPr="00B8501F">
        <w:rPr>
          <w:rFonts w:ascii="Doulos SIL" w:hAnsi="Doulos SIL"/>
          <w:i/>
          <w:color w:val="0000FF"/>
        </w:rPr>
        <w:sym w:font="Symbol" w:char="F020"/>
      </w:r>
      <w:r w:rsidRPr="00B8501F">
        <w:rPr>
          <w:rFonts w:ascii="Doulos SIL" w:hAnsi="Doulos SIL"/>
          <w:i/>
          <w:color w:val="0000FF"/>
        </w:rPr>
        <w:sym w:font="Symbol" w:char="F0C6"/>
      </w:r>
      <w:r w:rsidR="00C95CC2" w:rsidRPr="00B8501F">
        <w:rPr>
          <w:rFonts w:ascii="Doulos SIL" w:hAnsi="Doulos SIL"/>
          <w:i/>
          <w:color w:val="0000FF"/>
        </w:rPr>
        <w:tab/>
        <w:t>bàʔrí</w:t>
      </w:r>
    </w:p>
    <w:p w14:paraId="13998362" w14:textId="51EF8264" w:rsidR="00873A4F" w:rsidRPr="00B8501F" w:rsidRDefault="00873A4F" w:rsidP="00C95CC2">
      <w:pPr>
        <w:tabs>
          <w:tab w:val="clear" w:pos="369"/>
          <w:tab w:val="left" w:pos="720"/>
          <w:tab w:val="left" w:pos="1080"/>
          <w:tab w:val="left" w:pos="2340"/>
          <w:tab w:val="left" w:pos="3690"/>
        </w:tabs>
        <w:rPr>
          <w:rFonts w:ascii="Doulos SIL" w:hAnsi="Doulos SIL"/>
          <w:i/>
          <w:color w:val="0000FF"/>
        </w:rPr>
      </w:pPr>
      <w:r>
        <w:tab/>
      </w:r>
      <w:r>
        <w:tab/>
      </w:r>
      <w:r w:rsidRPr="00B8501F">
        <w:rPr>
          <w:rFonts w:ascii="Doulos SIL" w:hAnsi="Doulos SIL"/>
          <w:i/>
          <w:color w:val="0000FF"/>
        </w:rPr>
        <w:t>ēēⁿ</w:t>
      </w:r>
      <w:r w:rsidRPr="00B8501F">
        <w:rPr>
          <w:rFonts w:ascii="Doulos SIL" w:hAnsi="Doulos SIL"/>
          <w:i/>
          <w:color w:val="0000FF"/>
        </w:rPr>
        <w:tab/>
        <w:t>ná</w:t>
      </w:r>
      <w:r w:rsidRPr="00B8501F">
        <w:rPr>
          <w:rFonts w:ascii="Doulos SIL" w:hAnsi="Doulos SIL"/>
          <w:i/>
          <w:color w:val="0000FF"/>
        </w:rPr>
        <w:tab/>
        <w:t>bàʔrí</w:t>
      </w:r>
    </w:p>
    <w:p w14:paraId="6B4B4107" w14:textId="3B099E28" w:rsidR="00C95CC2" w:rsidRDefault="00873A4F" w:rsidP="00C95CC2">
      <w:pPr>
        <w:tabs>
          <w:tab w:val="clear" w:pos="369"/>
          <w:tab w:val="left" w:pos="720"/>
          <w:tab w:val="left" w:pos="1080"/>
          <w:tab w:val="left" w:pos="2340"/>
          <w:tab w:val="left" w:pos="3690"/>
        </w:tabs>
      </w:pPr>
      <w:r>
        <w:tab/>
      </w:r>
      <w:r>
        <w:tab/>
        <w:t>2Pl</w:t>
      </w:r>
      <w:r>
        <w:tab/>
        <w:t>3SgHum</w:t>
      </w:r>
      <w:r w:rsidR="00C95CC2">
        <w:tab/>
        <w:t>hit.Imprt</w:t>
      </w:r>
    </w:p>
    <w:p w14:paraId="410A870E" w14:textId="5F678965" w:rsidR="00C95CC2" w:rsidRDefault="00873A4F" w:rsidP="00C95CC2">
      <w:pPr>
        <w:tabs>
          <w:tab w:val="clear" w:pos="369"/>
          <w:tab w:val="left" w:pos="720"/>
          <w:tab w:val="left" w:pos="1080"/>
        </w:tabs>
      </w:pPr>
      <w:r>
        <w:tab/>
      </w:r>
      <w:r>
        <w:tab/>
        <w:t>‘Hit-2Pl him/her</w:t>
      </w:r>
      <w:r w:rsidR="00C95CC2">
        <w:t>!’</w:t>
      </w:r>
      <w:r>
        <w:t xml:space="preserve"> (two variants)</w:t>
      </w:r>
    </w:p>
    <w:p w14:paraId="13ABFB01" w14:textId="77777777" w:rsidR="00C95CC2" w:rsidRDefault="00C95CC2" w:rsidP="00C95CC2">
      <w:pPr>
        <w:tabs>
          <w:tab w:val="clear" w:pos="369"/>
          <w:tab w:val="left" w:pos="720"/>
          <w:tab w:val="left" w:pos="1080"/>
        </w:tabs>
      </w:pPr>
    </w:p>
    <w:p w14:paraId="47C91521" w14:textId="0AADDFDD" w:rsidR="00C95CC2" w:rsidRPr="00B8501F" w:rsidRDefault="00474442" w:rsidP="00C95CC2">
      <w:pPr>
        <w:tabs>
          <w:tab w:val="clear" w:pos="369"/>
          <w:tab w:val="left" w:pos="720"/>
          <w:tab w:val="left" w:pos="1080"/>
          <w:tab w:val="left" w:pos="3240"/>
        </w:tabs>
        <w:rPr>
          <w:rFonts w:ascii="Doulos SIL" w:hAnsi="Doulos SIL"/>
          <w:i/>
          <w:color w:val="0000FF"/>
        </w:rPr>
      </w:pPr>
      <w:r>
        <w:tab/>
        <w:t>d</w:t>
      </w:r>
      <w:r w:rsidR="00C95CC2">
        <w:t>.</w:t>
      </w:r>
      <w:r w:rsidR="00C95CC2">
        <w:tab/>
      </w:r>
      <w:r w:rsidR="00C95CC2" w:rsidRPr="00B8501F">
        <w:rPr>
          <w:rFonts w:ascii="Doulos SIL" w:hAnsi="Doulos SIL"/>
          <w:i/>
          <w:color w:val="0000FF"/>
        </w:rPr>
        <w:t>bí=í</w:t>
      </w:r>
      <w:r w:rsidR="00C95CC2" w:rsidRPr="00B8501F">
        <w:rPr>
          <w:rFonts w:ascii="Doulos SIL" w:hAnsi="Doulos SIL"/>
          <w:i/>
          <w:color w:val="0000FF"/>
        </w:rPr>
        <w:tab/>
        <w:t>bàʔ</w:t>
      </w:r>
      <w:r w:rsidR="003E3C4E" w:rsidRPr="00B8501F">
        <w:rPr>
          <w:rFonts w:ascii="Doulos SIL" w:hAnsi="Doulos SIL"/>
          <w:i/>
          <w:color w:val="0000FF"/>
        </w:rPr>
        <w:t>r̀</w:t>
      </w:r>
      <w:r w:rsidR="00C95CC2" w:rsidRPr="00B8501F">
        <w:rPr>
          <w:rFonts w:ascii="Doulos SIL" w:hAnsi="Doulos SIL"/>
          <w:i/>
          <w:color w:val="0000FF"/>
        </w:rPr>
        <w:t>=rēʔ</w:t>
      </w:r>
    </w:p>
    <w:p w14:paraId="2AD8A9FA" w14:textId="26CE74F1" w:rsidR="00C95CC2" w:rsidRPr="00B076F2" w:rsidRDefault="00C95CC2" w:rsidP="00C95CC2">
      <w:pPr>
        <w:tabs>
          <w:tab w:val="clear" w:pos="369"/>
          <w:tab w:val="left" w:pos="720"/>
          <w:tab w:val="left" w:pos="1080"/>
          <w:tab w:val="left" w:pos="3240"/>
        </w:tabs>
      </w:pPr>
      <w:r w:rsidRPr="00B076F2">
        <w:tab/>
      </w:r>
      <w:r w:rsidRPr="00B076F2">
        <w:tab/>
        <w:t>Proh=3SgNonh</w:t>
      </w:r>
      <w:r w:rsidRPr="00B076F2">
        <w:tab/>
        <w:t>hit.Imprt=Neg</w:t>
      </w:r>
    </w:p>
    <w:p w14:paraId="695CC3BF" w14:textId="451B0A18" w:rsidR="00C95CC2" w:rsidRPr="003E3C4E" w:rsidRDefault="00C95CC2" w:rsidP="00C95CC2">
      <w:pPr>
        <w:tabs>
          <w:tab w:val="clear" w:pos="369"/>
          <w:tab w:val="left" w:pos="720"/>
          <w:tab w:val="left" w:pos="1080"/>
        </w:tabs>
      </w:pPr>
      <w:r w:rsidRPr="00B076F2">
        <w:tab/>
      </w:r>
      <w:r w:rsidRPr="00B076F2">
        <w:tab/>
        <w:t>‘Don’t-2Sg hit it!’</w:t>
      </w:r>
      <w:r w:rsidR="003E3C4E" w:rsidRPr="00B076F2">
        <w:t xml:space="preserve"> (variant</w:t>
      </w:r>
      <w:r w:rsidR="003E3C4E" w:rsidRPr="00B076F2">
        <w:rPr>
          <w:rFonts w:ascii="Doulos SIL" w:hAnsi="Doulos SIL"/>
          <w:i/>
          <w:color w:val="0000FF"/>
        </w:rPr>
        <w:t xml:space="preserve"> </w:t>
      </w:r>
      <w:r w:rsidR="003E3C4E" w:rsidRPr="00B8501F">
        <w:rPr>
          <w:rFonts w:ascii="Doulos SIL" w:hAnsi="Doulos SIL"/>
          <w:i/>
          <w:color w:val="0000FF"/>
        </w:rPr>
        <w:t>bàʔl=lēʔ</w:t>
      </w:r>
      <w:r w:rsidR="003E3C4E" w:rsidRPr="00B076F2">
        <w:t xml:space="preserve"> )</w:t>
      </w:r>
    </w:p>
    <w:p w14:paraId="0687E09F" w14:textId="77777777" w:rsidR="00C95CC2" w:rsidRPr="00B076F2" w:rsidRDefault="00C95CC2" w:rsidP="00C95CC2">
      <w:pPr>
        <w:tabs>
          <w:tab w:val="clear" w:pos="369"/>
          <w:tab w:val="left" w:pos="720"/>
          <w:tab w:val="left" w:pos="1080"/>
        </w:tabs>
      </w:pPr>
    </w:p>
    <w:p w14:paraId="25C0DF39" w14:textId="00B70A0B" w:rsidR="00C95CC2" w:rsidRDefault="00474442" w:rsidP="00C95CC2">
      <w:pPr>
        <w:tabs>
          <w:tab w:val="clear" w:pos="369"/>
          <w:tab w:val="left" w:pos="720"/>
          <w:tab w:val="left" w:pos="1080"/>
          <w:tab w:val="left" w:pos="2160"/>
          <w:tab w:val="left" w:pos="4050"/>
        </w:tabs>
      </w:pPr>
      <w:r w:rsidRPr="00B076F2">
        <w:tab/>
        <w:t>e</w:t>
      </w:r>
      <w:r w:rsidR="00C95CC2" w:rsidRPr="00B076F2">
        <w:t>.</w:t>
      </w:r>
      <w:r w:rsidR="00C95CC2" w:rsidRPr="00B076F2">
        <w:tab/>
      </w:r>
      <w:r w:rsidR="00C95CC2" w:rsidRPr="00B8501F">
        <w:rPr>
          <w:rFonts w:ascii="Doulos SIL" w:hAnsi="Doulos SIL"/>
          <w:i/>
          <w:color w:val="0000FF"/>
        </w:rPr>
        <w:t>ēēⁿ</w:t>
      </w:r>
      <w:r w:rsidR="00C95CC2" w:rsidRPr="00B8501F">
        <w:rPr>
          <w:rFonts w:ascii="Doulos SIL" w:hAnsi="Doulos SIL"/>
          <w:i/>
          <w:color w:val="0000FF"/>
        </w:rPr>
        <w:tab/>
        <w:t>bí</w:t>
      </w:r>
      <w:r w:rsidR="009C4EB5" w:rsidRPr="00B8501F">
        <w:rPr>
          <w:rFonts w:ascii="Doulos SIL" w:hAnsi="Doulos SIL"/>
          <w:i/>
          <w:color w:val="0000FF"/>
        </w:rPr>
        <w:t>=í</w:t>
      </w:r>
      <w:r w:rsidR="00C95CC2" w:rsidRPr="00B8501F">
        <w:rPr>
          <w:rFonts w:ascii="Doulos SIL" w:hAnsi="Doulos SIL"/>
          <w:i/>
          <w:color w:val="0000FF"/>
        </w:rPr>
        <w:tab/>
      </w:r>
      <w:r w:rsidR="009C4EB5" w:rsidRPr="00B8501F">
        <w:rPr>
          <w:rFonts w:ascii="Doulos SIL" w:hAnsi="Doulos SIL"/>
          <w:i/>
          <w:color w:val="0000FF"/>
        </w:rPr>
        <w:t>bàʔr̀=rēʔ</w:t>
      </w:r>
    </w:p>
    <w:p w14:paraId="09EC5F70" w14:textId="001CCE98" w:rsidR="00C95CC2" w:rsidRPr="00B076F2" w:rsidRDefault="00C95CC2" w:rsidP="00C95CC2">
      <w:pPr>
        <w:tabs>
          <w:tab w:val="clear" w:pos="369"/>
          <w:tab w:val="left" w:pos="720"/>
          <w:tab w:val="left" w:pos="1080"/>
          <w:tab w:val="left" w:pos="2160"/>
          <w:tab w:val="left" w:pos="4050"/>
        </w:tabs>
      </w:pPr>
      <w:r w:rsidRPr="00B076F2">
        <w:tab/>
      </w:r>
      <w:r w:rsidRPr="00B076F2">
        <w:tab/>
        <w:t>2Pl</w:t>
      </w:r>
      <w:r w:rsidRPr="00B076F2">
        <w:tab/>
        <w:t>Proh=3SgNonh</w:t>
      </w:r>
      <w:r w:rsidRPr="00B076F2">
        <w:tab/>
        <w:t>hit.Imprt=Neg</w:t>
      </w:r>
    </w:p>
    <w:p w14:paraId="6C2E56E9" w14:textId="5D78B59D" w:rsidR="00C95CC2" w:rsidRPr="00B076F2" w:rsidRDefault="00C95CC2" w:rsidP="00C95CC2">
      <w:pPr>
        <w:tabs>
          <w:tab w:val="clear" w:pos="369"/>
          <w:tab w:val="left" w:pos="720"/>
          <w:tab w:val="left" w:pos="1080"/>
        </w:tabs>
      </w:pPr>
      <w:r w:rsidRPr="00B076F2">
        <w:tab/>
      </w:r>
      <w:r w:rsidRPr="00B076F2">
        <w:tab/>
        <w:t>‘Don’t-2Pl hit it!’</w:t>
      </w:r>
    </w:p>
    <w:p w14:paraId="4DD6EE30" w14:textId="7ADC2312" w:rsidR="00C95CC2" w:rsidRDefault="00C95CC2" w:rsidP="00C95CC2"/>
    <w:p w14:paraId="6A3A5DFA" w14:textId="58084DDE" w:rsidR="00C95CC2" w:rsidRDefault="00C95CC2" w:rsidP="00C95CC2">
      <w:r>
        <w:t>(xx4) shows the -3Sg forms, here nonhuman 3Pl.</w:t>
      </w:r>
    </w:p>
    <w:p w14:paraId="72476041" w14:textId="77777777" w:rsidR="00C95CC2" w:rsidRDefault="00C95CC2" w:rsidP="00C95CC2"/>
    <w:p w14:paraId="4F7B32FD" w14:textId="3AA6AB7B" w:rsidR="00C95CC2" w:rsidRDefault="00C95CC2" w:rsidP="00C95CC2">
      <w:pPr>
        <w:tabs>
          <w:tab w:val="clear" w:pos="369"/>
          <w:tab w:val="left" w:pos="720"/>
          <w:tab w:val="left" w:pos="1080"/>
          <w:tab w:val="left" w:pos="2340"/>
          <w:tab w:val="left" w:pos="3690"/>
        </w:tabs>
      </w:pPr>
      <w:r>
        <w:t>(xx4)</w:t>
      </w:r>
      <w:r>
        <w:tab/>
        <w:t>a.</w:t>
      </w:r>
      <w:r>
        <w:tab/>
      </w:r>
      <w:r w:rsidRPr="00B8501F">
        <w:rPr>
          <w:rFonts w:ascii="Doulos SIL" w:hAnsi="Doulos SIL"/>
          <w:i/>
          <w:color w:val="0000FF"/>
        </w:rPr>
        <w:t>èèⁿ</w:t>
      </w:r>
      <w:r w:rsidRPr="00B8501F">
        <w:rPr>
          <w:rFonts w:ascii="Doulos SIL" w:hAnsi="Doulos SIL"/>
          <w:i/>
          <w:color w:val="0000FF"/>
        </w:rPr>
        <w:tab/>
        <w:t>báʔ</w:t>
      </w:r>
      <w:r w:rsidR="00713621" w:rsidRPr="00B8501F">
        <w:rPr>
          <w:rFonts w:ascii="Doulos SIL" w:hAnsi="Doulos SIL"/>
          <w:i/>
          <w:color w:val="0000FF"/>
        </w:rPr>
        <w:t>ri</w:t>
      </w:r>
      <w:r w:rsidR="009C4EB5" w:rsidRPr="00B8501F">
        <w:rPr>
          <w:rFonts w:ascii="Doulos SIL" w:hAnsi="Doulos SIL"/>
          <w:i/>
          <w:color w:val="0000FF"/>
        </w:rPr>
        <w:t>́</w:t>
      </w:r>
    </w:p>
    <w:p w14:paraId="445FEEE0" w14:textId="67B99351" w:rsidR="00C95CC2" w:rsidRDefault="00C95CC2" w:rsidP="00C95CC2">
      <w:pPr>
        <w:tabs>
          <w:tab w:val="clear" w:pos="369"/>
          <w:tab w:val="left" w:pos="720"/>
          <w:tab w:val="left" w:pos="1080"/>
          <w:tab w:val="left" w:pos="2340"/>
          <w:tab w:val="left" w:pos="3690"/>
        </w:tabs>
      </w:pPr>
      <w:r>
        <w:tab/>
      </w:r>
      <w:r>
        <w:tab/>
        <w:t>3PlNonh</w:t>
      </w:r>
      <w:r>
        <w:tab/>
        <w:t>hit.Imprt</w:t>
      </w:r>
    </w:p>
    <w:p w14:paraId="2F5BCE7C" w14:textId="10231061" w:rsidR="00C95CC2" w:rsidRPr="00B076F2" w:rsidRDefault="00C95CC2" w:rsidP="00C95CC2">
      <w:pPr>
        <w:tabs>
          <w:tab w:val="clear" w:pos="369"/>
          <w:tab w:val="left" w:pos="720"/>
          <w:tab w:val="left" w:pos="1080"/>
        </w:tabs>
      </w:pPr>
      <w:r>
        <w:tab/>
      </w:r>
      <w:r>
        <w:tab/>
        <w:t>‘Hit-</w:t>
      </w:r>
      <w:r w:rsidRPr="00B076F2">
        <w:t>2Sg them (nonhuman)!’</w:t>
      </w:r>
    </w:p>
    <w:p w14:paraId="669AD783" w14:textId="77777777" w:rsidR="009C4EB5" w:rsidRDefault="009C4EB5" w:rsidP="009C4EB5">
      <w:pPr>
        <w:tabs>
          <w:tab w:val="clear" w:pos="369"/>
          <w:tab w:val="left" w:pos="720"/>
          <w:tab w:val="left" w:pos="1080"/>
          <w:tab w:val="left" w:pos="2340"/>
          <w:tab w:val="left" w:pos="3690"/>
        </w:tabs>
      </w:pPr>
    </w:p>
    <w:p w14:paraId="5D4AAFE7" w14:textId="77777777" w:rsidR="009C4EB5" w:rsidRPr="00B8501F" w:rsidRDefault="009C4EB5" w:rsidP="009C4EB5">
      <w:pPr>
        <w:tabs>
          <w:tab w:val="clear" w:pos="369"/>
          <w:tab w:val="left" w:pos="720"/>
          <w:tab w:val="left" w:pos="1080"/>
          <w:tab w:val="left" w:pos="2340"/>
          <w:tab w:val="left" w:pos="3690"/>
        </w:tabs>
        <w:rPr>
          <w:rFonts w:ascii="Doulos SIL" w:hAnsi="Doulos SIL"/>
          <w:i/>
          <w:color w:val="0000FF"/>
        </w:rPr>
      </w:pPr>
      <w:r>
        <w:tab/>
        <w:t>b.</w:t>
      </w:r>
      <w:r>
        <w:tab/>
      </w:r>
      <w:r w:rsidRPr="00B8501F">
        <w:rPr>
          <w:rFonts w:ascii="Doulos SIL" w:hAnsi="Doulos SIL"/>
          <w:i/>
          <w:color w:val="0000FF"/>
        </w:rPr>
        <w:t>ēēⁿ=</w:t>
      </w:r>
      <w:r w:rsidRPr="00B8501F">
        <w:rPr>
          <w:rFonts w:ascii="Doulos SIL" w:hAnsi="Doulos SIL"/>
          <w:i/>
          <w:color w:val="0000FF"/>
        </w:rPr>
        <w:tab/>
        <w:t>è(è)ⁿ</w:t>
      </w:r>
      <w:r w:rsidRPr="00B8501F">
        <w:rPr>
          <w:rFonts w:ascii="Doulos SIL" w:hAnsi="Doulos SIL"/>
          <w:i/>
          <w:color w:val="0000FF"/>
        </w:rPr>
        <w:tab/>
        <w:t>báʔrí</w:t>
      </w:r>
    </w:p>
    <w:p w14:paraId="154B1FAA" w14:textId="77777777" w:rsidR="009C4EB5" w:rsidRPr="00B8501F" w:rsidRDefault="009C4EB5" w:rsidP="009C4EB5">
      <w:pPr>
        <w:tabs>
          <w:tab w:val="clear" w:pos="369"/>
          <w:tab w:val="left" w:pos="720"/>
          <w:tab w:val="left" w:pos="1080"/>
          <w:tab w:val="left" w:pos="2340"/>
          <w:tab w:val="left" w:pos="369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t>ēēⁿ</w:t>
      </w:r>
      <w:r w:rsidRPr="00B8501F">
        <w:rPr>
          <w:rFonts w:ascii="Doulos SIL" w:hAnsi="Doulos SIL"/>
          <w:i/>
          <w:color w:val="0000FF"/>
        </w:rPr>
        <w:tab/>
        <w:t>níìⁿ</w:t>
      </w:r>
      <w:r w:rsidRPr="00B8501F">
        <w:rPr>
          <w:rFonts w:ascii="Doulos SIL" w:hAnsi="Doulos SIL"/>
          <w:i/>
          <w:color w:val="0000FF"/>
        </w:rPr>
        <w:tab/>
        <w:t>báʔrí</w:t>
      </w:r>
    </w:p>
    <w:p w14:paraId="7E0A8210" w14:textId="77777777" w:rsidR="009C4EB5" w:rsidRDefault="009C4EB5" w:rsidP="009C4EB5">
      <w:pPr>
        <w:tabs>
          <w:tab w:val="clear" w:pos="369"/>
          <w:tab w:val="left" w:pos="720"/>
          <w:tab w:val="left" w:pos="1080"/>
          <w:tab w:val="left" w:pos="2340"/>
          <w:tab w:val="left" w:pos="3690"/>
        </w:tabs>
      </w:pPr>
      <w:r>
        <w:tab/>
      </w:r>
      <w:r>
        <w:tab/>
        <w:t>2Pl</w:t>
      </w:r>
      <w:r>
        <w:tab/>
        <w:t>3PlNonh</w:t>
      </w:r>
      <w:r>
        <w:tab/>
        <w:t>hit.Imprt</w:t>
      </w:r>
    </w:p>
    <w:p w14:paraId="742CA0B0" w14:textId="288B0DF3" w:rsidR="009C4EB5" w:rsidRPr="00B076F2" w:rsidRDefault="009C4EB5" w:rsidP="009C4EB5">
      <w:pPr>
        <w:tabs>
          <w:tab w:val="clear" w:pos="369"/>
          <w:tab w:val="left" w:pos="720"/>
          <w:tab w:val="left" w:pos="1080"/>
        </w:tabs>
      </w:pPr>
      <w:r>
        <w:tab/>
      </w:r>
      <w:r>
        <w:tab/>
        <w:t>‘Hit-</w:t>
      </w:r>
      <w:r w:rsidRPr="00B076F2">
        <w:t>2Pl them (nonhuman)!’ (two variants)</w:t>
      </w:r>
    </w:p>
    <w:p w14:paraId="700D2CFB" w14:textId="77777777" w:rsidR="00C95CC2" w:rsidRDefault="00C95CC2" w:rsidP="00C95CC2">
      <w:pPr>
        <w:tabs>
          <w:tab w:val="clear" w:pos="369"/>
          <w:tab w:val="left" w:pos="720"/>
          <w:tab w:val="left" w:pos="1080"/>
          <w:tab w:val="left" w:pos="2340"/>
          <w:tab w:val="left" w:pos="3690"/>
        </w:tabs>
      </w:pPr>
    </w:p>
    <w:p w14:paraId="44839364" w14:textId="7C8550DC" w:rsidR="00C95CC2" w:rsidRPr="00B8501F" w:rsidRDefault="009C4EB5" w:rsidP="00C95CC2">
      <w:pPr>
        <w:tabs>
          <w:tab w:val="clear" w:pos="369"/>
          <w:tab w:val="left" w:pos="720"/>
          <w:tab w:val="left" w:pos="1080"/>
          <w:tab w:val="left" w:pos="2340"/>
          <w:tab w:val="left" w:pos="3690"/>
        </w:tabs>
        <w:rPr>
          <w:rFonts w:ascii="Doulos SIL" w:hAnsi="Doulos SIL"/>
          <w:i/>
          <w:color w:val="0000FF"/>
        </w:rPr>
      </w:pPr>
      <w:r>
        <w:tab/>
        <w:t>c</w:t>
      </w:r>
      <w:r w:rsidR="00C95CC2">
        <w:t>.</w:t>
      </w:r>
      <w:r w:rsidR="00C95CC2">
        <w:tab/>
      </w:r>
      <w:r w:rsidRPr="00B8501F">
        <w:rPr>
          <w:rFonts w:ascii="Doulos SIL" w:hAnsi="Doulos SIL"/>
          <w:i/>
          <w:color w:val="0000FF"/>
        </w:rPr>
        <w:t>ɛ̄ɛ̄</w:t>
      </w:r>
      <w:r w:rsidR="00C95CC2" w:rsidRPr="00B8501F">
        <w:rPr>
          <w:rFonts w:ascii="Doulos SIL" w:hAnsi="Doulos SIL"/>
          <w:i/>
          <w:color w:val="0000FF"/>
        </w:rPr>
        <w:t>ⁿ</w:t>
      </w:r>
      <w:r w:rsidRPr="00B8501F">
        <w:rPr>
          <w:rFonts w:ascii="Doulos SIL" w:hAnsi="Doulos SIL"/>
          <w:i/>
          <w:color w:val="0000FF"/>
        </w:rPr>
        <w:t>=</w:t>
      </w:r>
      <w:r w:rsidR="00C95CC2" w:rsidRPr="00B8501F">
        <w:rPr>
          <w:rFonts w:ascii="Doulos SIL" w:hAnsi="Doulos SIL"/>
          <w:i/>
          <w:color w:val="0000FF"/>
        </w:rPr>
        <w:tab/>
      </w:r>
      <w:r w:rsidRPr="00B8501F">
        <w:rPr>
          <w:rFonts w:ascii="Doulos SIL" w:hAnsi="Doulos SIL"/>
          <w:i/>
          <w:color w:val="0000FF"/>
        </w:rPr>
        <w:t>ɛ̀(ɛ̀)</w:t>
      </w:r>
      <w:r w:rsidR="00C95CC2" w:rsidRPr="00B8501F">
        <w:rPr>
          <w:rFonts w:ascii="Doulos SIL" w:hAnsi="Doulos SIL"/>
          <w:i/>
          <w:color w:val="0000FF"/>
        </w:rPr>
        <w:t>ⁿ</w:t>
      </w:r>
      <w:r w:rsidR="00C95CC2" w:rsidRPr="00B8501F">
        <w:rPr>
          <w:rFonts w:ascii="Doulos SIL" w:hAnsi="Doulos SIL"/>
          <w:i/>
          <w:color w:val="0000FF"/>
        </w:rPr>
        <w:tab/>
        <w:t>báʔ</w:t>
      </w:r>
      <w:r w:rsidR="00713621" w:rsidRPr="00B8501F">
        <w:rPr>
          <w:rFonts w:ascii="Doulos SIL" w:hAnsi="Doulos SIL"/>
          <w:i/>
          <w:color w:val="0000FF"/>
        </w:rPr>
        <w:t>ri</w:t>
      </w:r>
      <w:r w:rsidRPr="00B8501F">
        <w:rPr>
          <w:rFonts w:ascii="Doulos SIL" w:hAnsi="Doulos SIL"/>
          <w:i/>
          <w:color w:val="0000FF"/>
        </w:rPr>
        <w:t>́</w:t>
      </w:r>
    </w:p>
    <w:p w14:paraId="35A7273F" w14:textId="0EE7AA21" w:rsidR="009C4EB5" w:rsidRPr="00B8501F" w:rsidRDefault="009C4EB5" w:rsidP="00C95CC2">
      <w:pPr>
        <w:tabs>
          <w:tab w:val="clear" w:pos="369"/>
          <w:tab w:val="left" w:pos="720"/>
          <w:tab w:val="left" w:pos="1080"/>
          <w:tab w:val="left" w:pos="2340"/>
          <w:tab w:val="left" w:pos="369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t>ēēⁿ</w:t>
      </w:r>
      <w:r w:rsidRPr="00B8501F">
        <w:rPr>
          <w:rFonts w:ascii="Doulos SIL" w:hAnsi="Doulos SIL"/>
          <w:i/>
          <w:color w:val="0000FF"/>
        </w:rPr>
        <w:tab/>
        <w:t>náàⁿ</w:t>
      </w:r>
      <w:r w:rsidRPr="00B8501F">
        <w:rPr>
          <w:rFonts w:ascii="Doulos SIL" w:hAnsi="Doulos SIL"/>
          <w:i/>
          <w:color w:val="0000FF"/>
        </w:rPr>
        <w:tab/>
        <w:t>báʔrí</w:t>
      </w:r>
    </w:p>
    <w:p w14:paraId="06BA4710" w14:textId="4F8B2804" w:rsidR="00C95CC2" w:rsidRDefault="009C4EB5" w:rsidP="00C95CC2">
      <w:pPr>
        <w:tabs>
          <w:tab w:val="clear" w:pos="369"/>
          <w:tab w:val="left" w:pos="720"/>
          <w:tab w:val="left" w:pos="1080"/>
          <w:tab w:val="left" w:pos="2340"/>
          <w:tab w:val="left" w:pos="3690"/>
        </w:tabs>
      </w:pPr>
      <w:r>
        <w:tab/>
      </w:r>
      <w:r>
        <w:tab/>
        <w:t>2Pl</w:t>
      </w:r>
      <w:r>
        <w:tab/>
        <w:t>3PlHum</w:t>
      </w:r>
      <w:r w:rsidR="00C95CC2">
        <w:tab/>
        <w:t>hit.Imprt</w:t>
      </w:r>
    </w:p>
    <w:p w14:paraId="3344DB39" w14:textId="79A2FDB6" w:rsidR="00C95CC2" w:rsidRPr="00B076F2" w:rsidRDefault="00C95CC2" w:rsidP="00C95CC2">
      <w:pPr>
        <w:tabs>
          <w:tab w:val="clear" w:pos="369"/>
          <w:tab w:val="left" w:pos="720"/>
          <w:tab w:val="left" w:pos="1080"/>
        </w:tabs>
      </w:pPr>
      <w:r>
        <w:tab/>
      </w:r>
      <w:r>
        <w:tab/>
        <w:t>‘Hit-</w:t>
      </w:r>
      <w:r w:rsidRPr="00B076F2">
        <w:t>2Pl them (nonhuman)!’</w:t>
      </w:r>
      <w:r w:rsidR="009C4EB5" w:rsidRPr="00B076F2">
        <w:t xml:space="preserve"> (two variants)</w:t>
      </w:r>
    </w:p>
    <w:p w14:paraId="739AEC33" w14:textId="77777777" w:rsidR="00C95CC2" w:rsidRDefault="00C95CC2" w:rsidP="00C95CC2">
      <w:pPr>
        <w:tabs>
          <w:tab w:val="clear" w:pos="369"/>
          <w:tab w:val="left" w:pos="720"/>
          <w:tab w:val="left" w:pos="1080"/>
        </w:tabs>
      </w:pPr>
    </w:p>
    <w:p w14:paraId="19646035" w14:textId="79956A0B" w:rsidR="00C95CC2" w:rsidRPr="00B8501F" w:rsidRDefault="009C4EB5" w:rsidP="00C95CC2">
      <w:pPr>
        <w:tabs>
          <w:tab w:val="clear" w:pos="369"/>
          <w:tab w:val="left" w:pos="720"/>
          <w:tab w:val="left" w:pos="1080"/>
          <w:tab w:val="left" w:pos="3240"/>
        </w:tabs>
        <w:rPr>
          <w:rFonts w:ascii="Doulos SIL" w:hAnsi="Doulos SIL"/>
          <w:i/>
          <w:color w:val="0000FF"/>
        </w:rPr>
      </w:pPr>
      <w:r>
        <w:tab/>
        <w:t>d</w:t>
      </w:r>
      <w:r w:rsidR="00C95CC2">
        <w:t>.</w:t>
      </w:r>
      <w:r w:rsidR="00C95CC2">
        <w:tab/>
      </w:r>
      <w:r w:rsidR="00C95CC2" w:rsidRPr="00B8501F">
        <w:rPr>
          <w:rFonts w:ascii="Doulos SIL" w:hAnsi="Doulos SIL"/>
          <w:i/>
          <w:color w:val="0000FF"/>
        </w:rPr>
        <w:t>bí=ì(ì)ⁿ</w:t>
      </w:r>
      <w:r w:rsidR="00C95CC2" w:rsidRPr="00B8501F">
        <w:rPr>
          <w:rFonts w:ascii="Doulos SIL" w:hAnsi="Doulos SIL"/>
          <w:i/>
          <w:color w:val="0000FF"/>
        </w:rPr>
        <w:tab/>
        <w:t>báʔ</w:t>
      </w:r>
      <w:r w:rsidRPr="00B8501F">
        <w:rPr>
          <w:rFonts w:ascii="Doulos SIL" w:hAnsi="Doulos SIL"/>
          <w:i/>
          <w:color w:val="0000FF"/>
        </w:rPr>
        <w:t>ŕ</w:t>
      </w:r>
      <w:r w:rsidR="00C95CC2" w:rsidRPr="00B8501F">
        <w:rPr>
          <w:rFonts w:ascii="Doulos SIL" w:hAnsi="Doulos SIL"/>
          <w:i/>
          <w:color w:val="0000FF"/>
        </w:rPr>
        <w:t>=rēʔ</w:t>
      </w:r>
    </w:p>
    <w:p w14:paraId="3ACB9883" w14:textId="28B57C92" w:rsidR="00C95CC2" w:rsidRPr="00B076F2" w:rsidRDefault="00C95CC2" w:rsidP="00C95CC2">
      <w:pPr>
        <w:tabs>
          <w:tab w:val="clear" w:pos="369"/>
          <w:tab w:val="left" w:pos="720"/>
          <w:tab w:val="left" w:pos="1080"/>
          <w:tab w:val="left" w:pos="3240"/>
        </w:tabs>
      </w:pPr>
      <w:r w:rsidRPr="00B076F2">
        <w:tab/>
      </w:r>
      <w:r w:rsidRPr="00B076F2">
        <w:tab/>
        <w:t>Proh=3PhNonh</w:t>
      </w:r>
      <w:r w:rsidRPr="00B076F2">
        <w:tab/>
        <w:t>hit.Imprt=Neg</w:t>
      </w:r>
    </w:p>
    <w:p w14:paraId="2FA6A977" w14:textId="72DA4EF6" w:rsidR="00C95CC2" w:rsidRPr="00B076F2" w:rsidRDefault="00C95CC2" w:rsidP="00C95CC2">
      <w:pPr>
        <w:tabs>
          <w:tab w:val="clear" w:pos="369"/>
          <w:tab w:val="left" w:pos="720"/>
          <w:tab w:val="left" w:pos="1080"/>
        </w:tabs>
      </w:pPr>
      <w:r w:rsidRPr="00B076F2">
        <w:tab/>
      </w:r>
      <w:r w:rsidRPr="00B076F2">
        <w:tab/>
        <w:t>‘Don’t-2Sg hit them (nonhuman)!’</w:t>
      </w:r>
    </w:p>
    <w:p w14:paraId="27C005D6" w14:textId="77777777" w:rsidR="00C95CC2" w:rsidRPr="00B076F2" w:rsidRDefault="00C95CC2" w:rsidP="00C95CC2">
      <w:pPr>
        <w:tabs>
          <w:tab w:val="clear" w:pos="369"/>
          <w:tab w:val="left" w:pos="720"/>
          <w:tab w:val="left" w:pos="1080"/>
        </w:tabs>
      </w:pPr>
    </w:p>
    <w:p w14:paraId="0CACA0C9" w14:textId="75EDD1AC" w:rsidR="00C95CC2" w:rsidRPr="00B8501F" w:rsidRDefault="009C4EB5" w:rsidP="00C95CC2">
      <w:pPr>
        <w:tabs>
          <w:tab w:val="clear" w:pos="369"/>
          <w:tab w:val="left" w:pos="720"/>
          <w:tab w:val="left" w:pos="1080"/>
          <w:tab w:val="left" w:pos="2160"/>
          <w:tab w:val="left" w:pos="4050"/>
        </w:tabs>
        <w:rPr>
          <w:rFonts w:ascii="Doulos SIL" w:hAnsi="Doulos SIL"/>
          <w:i/>
          <w:color w:val="0000FF"/>
        </w:rPr>
      </w:pPr>
      <w:r w:rsidRPr="00B076F2">
        <w:tab/>
        <w:t>e</w:t>
      </w:r>
      <w:r w:rsidR="00C95CC2" w:rsidRPr="00B076F2">
        <w:t>.</w:t>
      </w:r>
      <w:r w:rsidR="00C95CC2" w:rsidRPr="00B076F2">
        <w:tab/>
      </w:r>
      <w:r w:rsidR="00713621" w:rsidRPr="00B8501F">
        <w:rPr>
          <w:rFonts w:ascii="Doulos SIL" w:hAnsi="Doulos SIL"/>
          <w:i/>
          <w:color w:val="0000FF"/>
        </w:rPr>
        <w:t>ēēⁿ</w:t>
      </w:r>
      <w:r w:rsidR="00713621" w:rsidRPr="00B8501F">
        <w:rPr>
          <w:rFonts w:ascii="Doulos SIL" w:hAnsi="Doulos SIL"/>
          <w:i/>
          <w:color w:val="0000FF"/>
        </w:rPr>
        <w:tab/>
        <w:t>bí=ì(ì)ⁿ</w:t>
      </w:r>
      <w:r w:rsidR="00C95CC2" w:rsidRPr="00B8501F">
        <w:rPr>
          <w:rFonts w:ascii="Doulos SIL" w:hAnsi="Doulos SIL"/>
          <w:i/>
          <w:color w:val="0000FF"/>
        </w:rPr>
        <w:tab/>
        <w:t>báʔ</w:t>
      </w:r>
      <w:r w:rsidRPr="00B8501F">
        <w:rPr>
          <w:rFonts w:ascii="Doulos SIL" w:hAnsi="Doulos SIL"/>
          <w:i/>
          <w:color w:val="0000FF"/>
        </w:rPr>
        <w:t>ŕ</w:t>
      </w:r>
      <w:r w:rsidR="00C95CC2" w:rsidRPr="00B8501F">
        <w:rPr>
          <w:rFonts w:ascii="Doulos SIL" w:hAnsi="Doulos SIL"/>
          <w:i/>
          <w:color w:val="0000FF"/>
        </w:rPr>
        <w:t>=rēʔ</w:t>
      </w:r>
    </w:p>
    <w:p w14:paraId="55A101C8" w14:textId="77777777" w:rsidR="00C95CC2" w:rsidRPr="00B8501F" w:rsidRDefault="00C95CC2" w:rsidP="00C95CC2">
      <w:pPr>
        <w:tabs>
          <w:tab w:val="clear" w:pos="369"/>
          <w:tab w:val="left" w:pos="720"/>
          <w:tab w:val="left" w:pos="1080"/>
          <w:tab w:val="left" w:pos="2160"/>
          <w:tab w:val="left" w:pos="4050"/>
        </w:tabs>
        <w:rPr>
          <w:rFonts w:ascii="Doulos SIL" w:hAnsi="Doulos SIL"/>
          <w:i/>
          <w:color w:val="0000FF"/>
        </w:rPr>
      </w:pPr>
      <w:r>
        <w:tab/>
      </w:r>
      <w:r>
        <w:tab/>
        <w:t>2Pl</w:t>
      </w:r>
      <w:r>
        <w:tab/>
        <w:t>Proh=3SgNonh</w:t>
      </w:r>
      <w:r>
        <w:tab/>
      </w:r>
      <w:r w:rsidRPr="00B8501F">
        <w:rPr>
          <w:rFonts w:ascii="Doulos SIL" w:hAnsi="Doulos SIL"/>
          <w:i/>
          <w:color w:val="0000FF"/>
        </w:rPr>
        <w:t>hit.Imprt=Neg</w:t>
      </w:r>
    </w:p>
    <w:p w14:paraId="0A2D2273" w14:textId="1F57E635" w:rsidR="00C95CC2" w:rsidRPr="00B076F2" w:rsidRDefault="00C95CC2" w:rsidP="00C95CC2">
      <w:pPr>
        <w:tabs>
          <w:tab w:val="clear" w:pos="369"/>
          <w:tab w:val="left" w:pos="720"/>
          <w:tab w:val="left" w:pos="1080"/>
          <w:tab w:val="left" w:pos="2160"/>
          <w:tab w:val="left" w:pos="4050"/>
        </w:tabs>
      </w:pPr>
      <w:r w:rsidRPr="00B076F2">
        <w:tab/>
      </w:r>
      <w:r w:rsidRPr="00B076F2">
        <w:tab/>
        <w:t>‘Don’t-2Pl hit them (nonhuman)!’</w:t>
      </w:r>
    </w:p>
    <w:p w14:paraId="3744A04A" w14:textId="2547D320" w:rsidR="00C95CC2" w:rsidRPr="00B076F2" w:rsidRDefault="00C95CC2" w:rsidP="00C95CC2">
      <w:pPr>
        <w:tabs>
          <w:tab w:val="clear" w:pos="369"/>
          <w:tab w:val="left" w:pos="720"/>
          <w:tab w:val="left" w:pos="1080"/>
        </w:tabs>
      </w:pPr>
      <w:r w:rsidRPr="00B076F2">
        <w:tab/>
      </w:r>
    </w:p>
    <w:p w14:paraId="54E9F056" w14:textId="1AC76D17" w:rsidR="00C95CC2" w:rsidRPr="00B076F2" w:rsidRDefault="00C95CC2" w:rsidP="00C95CC2">
      <w:pPr>
        <w:tabs>
          <w:tab w:val="clear" w:pos="369"/>
          <w:tab w:val="left" w:pos="720"/>
          <w:tab w:val="left" w:pos="1080"/>
        </w:tabs>
      </w:pPr>
      <w:r w:rsidRPr="00B076F2">
        <w:t>Additional tr</w:t>
      </w:r>
      <w:r w:rsidR="00713621" w:rsidRPr="00B076F2">
        <w:t xml:space="preserve">ansitive examples are in (xx5). The imperfectives given for comparison are the 3Sg forms (beginning with L-tone). </w:t>
      </w:r>
      <w:r w:rsidR="00667160" w:rsidRPr="00B076F2">
        <w:t xml:space="preserve">The prohibitive inflectional morpheme </w:t>
      </w:r>
      <w:r w:rsidR="00667160" w:rsidRPr="00A45873">
        <w:rPr>
          <w:rFonts w:ascii="Doulos SIL" w:hAnsi="Doulos SIL"/>
          <w:i/>
          <w:color w:val="0000FF"/>
        </w:rPr>
        <w:t>bí</w:t>
      </w:r>
      <w:r w:rsidR="00667160" w:rsidRPr="00B076F2">
        <w:t xml:space="preserve"> and objects are omitted.</w:t>
      </w:r>
    </w:p>
    <w:p w14:paraId="799BBFBA" w14:textId="04EACFF6" w:rsidR="00713621" w:rsidRPr="00B076F2" w:rsidRDefault="00713621" w:rsidP="00C95CC2">
      <w:pPr>
        <w:tabs>
          <w:tab w:val="clear" w:pos="369"/>
          <w:tab w:val="left" w:pos="720"/>
          <w:tab w:val="left" w:pos="1080"/>
        </w:tabs>
      </w:pPr>
    </w:p>
    <w:p w14:paraId="11EB8E49" w14:textId="13C3A1FF" w:rsidR="00713621" w:rsidRDefault="00713621" w:rsidP="00E938AF">
      <w:pPr>
        <w:tabs>
          <w:tab w:val="clear" w:pos="369"/>
          <w:tab w:val="left" w:pos="720"/>
          <w:tab w:val="left" w:pos="1350"/>
          <w:tab w:val="left" w:pos="2070"/>
          <w:tab w:val="left" w:pos="3240"/>
          <w:tab w:val="left" w:pos="4230"/>
          <w:tab w:val="left" w:pos="5310"/>
          <w:tab w:val="left" w:pos="6210"/>
        </w:tabs>
      </w:pPr>
      <w:r>
        <w:t>(xx5)</w:t>
      </w:r>
      <w:r>
        <w:tab/>
      </w:r>
      <w:r>
        <w:tab/>
        <w:t>imperative</w:t>
      </w:r>
      <w:r>
        <w:tab/>
        <w:t>prohibitive</w:t>
      </w:r>
      <w:r>
        <w:tab/>
      </w:r>
      <w:r w:rsidR="00E938AF">
        <w:tab/>
      </w:r>
      <w:r>
        <w:t>Ipfv</w:t>
      </w:r>
      <w:r>
        <w:tab/>
        <w:t>gloss</w:t>
      </w:r>
    </w:p>
    <w:p w14:paraId="14BE4038" w14:textId="3460E981" w:rsidR="00713621" w:rsidRDefault="00713621" w:rsidP="00E938AF">
      <w:pPr>
        <w:tabs>
          <w:tab w:val="clear" w:pos="369"/>
          <w:tab w:val="left" w:pos="720"/>
          <w:tab w:val="left" w:pos="1080"/>
          <w:tab w:val="left" w:pos="1980"/>
          <w:tab w:val="left" w:pos="2880"/>
          <w:tab w:val="left" w:pos="4050"/>
          <w:tab w:val="left" w:pos="5310"/>
          <w:tab w:val="left" w:pos="6210"/>
        </w:tabs>
        <w:ind w:left="6210" w:hanging="6210"/>
      </w:pPr>
      <w:r>
        <w:tab/>
      </w:r>
      <w:r>
        <w:tab/>
        <w:t>+3Sg</w:t>
      </w:r>
      <w:r>
        <w:tab/>
        <w:t>-3Sg</w:t>
      </w:r>
      <w:r>
        <w:tab/>
        <w:t>+3Sg</w:t>
      </w:r>
      <w:r>
        <w:tab/>
        <w:t>-3Sg</w:t>
      </w:r>
    </w:p>
    <w:p w14:paraId="529ED110" w14:textId="77777777" w:rsidR="00713621" w:rsidRDefault="00713621" w:rsidP="00E938AF">
      <w:pPr>
        <w:tabs>
          <w:tab w:val="clear" w:pos="369"/>
          <w:tab w:val="left" w:pos="720"/>
          <w:tab w:val="left" w:pos="1080"/>
          <w:tab w:val="left" w:pos="1980"/>
          <w:tab w:val="left" w:pos="2880"/>
          <w:tab w:val="left" w:pos="4050"/>
          <w:tab w:val="left" w:pos="5310"/>
          <w:tab w:val="left" w:pos="6210"/>
        </w:tabs>
        <w:ind w:left="6210" w:hanging="6210"/>
      </w:pPr>
    </w:p>
    <w:p w14:paraId="3FC2A9BE" w14:textId="1398D145" w:rsidR="00E13FAA" w:rsidRDefault="00E13FAA" w:rsidP="00E938AF">
      <w:pPr>
        <w:tabs>
          <w:tab w:val="clear" w:pos="369"/>
          <w:tab w:val="left" w:pos="720"/>
          <w:tab w:val="left" w:pos="1080"/>
          <w:tab w:val="left" w:pos="1980"/>
          <w:tab w:val="left" w:pos="2880"/>
          <w:tab w:val="left" w:pos="4050"/>
          <w:tab w:val="left" w:pos="5310"/>
          <w:tab w:val="left" w:pos="6210"/>
        </w:tabs>
        <w:ind w:left="6210" w:hanging="6210"/>
      </w:pPr>
      <w:r>
        <w:tab/>
      </w:r>
      <w:r>
        <w:tab/>
      </w:r>
      <w:r w:rsidRPr="00B8501F">
        <w:rPr>
          <w:rFonts w:ascii="Doulos SIL" w:hAnsi="Doulos SIL"/>
          <w:i/>
          <w:color w:val="0000FF"/>
        </w:rPr>
        <w:t>dɛ̌</w:t>
      </w:r>
      <w:r w:rsidRPr="00B8501F">
        <w:rPr>
          <w:rFonts w:ascii="Doulos SIL" w:hAnsi="Doulos SIL"/>
          <w:i/>
          <w:color w:val="0000FF"/>
        </w:rPr>
        <w:tab/>
        <w:t>dɛ́</w:t>
      </w:r>
      <w:r w:rsidRPr="00B8501F">
        <w:rPr>
          <w:rFonts w:ascii="Doulos SIL" w:hAnsi="Doulos SIL"/>
          <w:i/>
          <w:color w:val="0000FF"/>
        </w:rPr>
        <w:tab/>
      </w:r>
      <w:r w:rsidR="003C3BC6" w:rsidRPr="00B8501F">
        <w:rPr>
          <w:rFonts w:ascii="Doulos SIL" w:hAnsi="Doulos SIL"/>
          <w:i/>
          <w:color w:val="0000FF"/>
        </w:rPr>
        <w:t>dɛ̀=rɛ̄ʔ</w:t>
      </w:r>
      <w:r w:rsidRPr="00B8501F">
        <w:rPr>
          <w:rFonts w:ascii="Doulos SIL" w:hAnsi="Doulos SIL"/>
          <w:i/>
          <w:color w:val="0000FF"/>
        </w:rPr>
        <w:tab/>
      </w:r>
      <w:r w:rsidR="003C3BC6" w:rsidRPr="00B8501F">
        <w:rPr>
          <w:rFonts w:ascii="Doulos SIL" w:hAnsi="Doulos SIL"/>
          <w:i/>
          <w:color w:val="0000FF"/>
        </w:rPr>
        <w:t>dɛ́=rɛ̄ʔ</w:t>
      </w:r>
      <w:r w:rsidRPr="00B8501F">
        <w:rPr>
          <w:rFonts w:ascii="Doulos SIL" w:hAnsi="Doulos SIL"/>
          <w:i/>
          <w:color w:val="0000FF"/>
        </w:rPr>
        <w:tab/>
        <w:t>dɛ̀ɛ̀</w:t>
      </w:r>
      <w:r w:rsidRPr="00713621">
        <w:tab/>
        <w:t>‘heat’</w:t>
      </w:r>
      <w:r w:rsidRPr="00713621">
        <w:tab/>
      </w:r>
    </w:p>
    <w:p w14:paraId="29F6A6A1" w14:textId="753D8B3F" w:rsidR="00E13FAA" w:rsidRDefault="00E13FAA" w:rsidP="00E938AF">
      <w:pPr>
        <w:tabs>
          <w:tab w:val="clear" w:pos="369"/>
          <w:tab w:val="left" w:pos="720"/>
          <w:tab w:val="left" w:pos="1080"/>
          <w:tab w:val="left" w:pos="1980"/>
          <w:tab w:val="left" w:pos="2880"/>
          <w:tab w:val="left" w:pos="4050"/>
          <w:tab w:val="left" w:pos="5310"/>
          <w:tab w:val="left" w:pos="6210"/>
        </w:tabs>
        <w:ind w:left="6210" w:hanging="6210"/>
      </w:pPr>
      <w:r>
        <w:tab/>
      </w:r>
      <w:r>
        <w:tab/>
      </w:r>
      <w:r w:rsidRPr="00B8501F">
        <w:rPr>
          <w:rFonts w:ascii="Doulos SIL" w:hAnsi="Doulos SIL"/>
          <w:i/>
          <w:color w:val="0000FF"/>
        </w:rPr>
        <w:t>jǐ</w:t>
      </w:r>
      <w:r w:rsidRPr="00B8501F">
        <w:rPr>
          <w:rFonts w:ascii="Doulos SIL" w:hAnsi="Doulos SIL"/>
          <w:i/>
          <w:color w:val="0000FF"/>
        </w:rPr>
        <w:tab/>
        <w:t>jí</w:t>
      </w:r>
      <w:r w:rsidRPr="00B8501F">
        <w:rPr>
          <w:rFonts w:ascii="Doulos SIL" w:hAnsi="Doulos SIL"/>
          <w:i/>
          <w:color w:val="0000FF"/>
        </w:rPr>
        <w:tab/>
      </w:r>
      <w:r w:rsidR="003C3BC6" w:rsidRPr="00B8501F">
        <w:rPr>
          <w:rFonts w:ascii="Doulos SIL" w:hAnsi="Doulos SIL"/>
          <w:i/>
          <w:color w:val="0000FF"/>
        </w:rPr>
        <w:t>jì=rēʔ</w:t>
      </w:r>
      <w:r w:rsidRPr="00B8501F">
        <w:rPr>
          <w:rFonts w:ascii="Doulos SIL" w:hAnsi="Doulos SIL"/>
          <w:i/>
          <w:color w:val="0000FF"/>
        </w:rPr>
        <w:tab/>
      </w:r>
      <w:r w:rsidR="003C3BC6" w:rsidRPr="00B8501F">
        <w:rPr>
          <w:rFonts w:ascii="Doulos SIL" w:hAnsi="Doulos SIL"/>
          <w:i/>
          <w:color w:val="0000FF"/>
        </w:rPr>
        <w:t>jí=rēʔ</w:t>
      </w:r>
      <w:r w:rsidRPr="00B8501F">
        <w:rPr>
          <w:rFonts w:ascii="Doulos SIL" w:hAnsi="Doulos SIL"/>
          <w:i/>
          <w:color w:val="0000FF"/>
        </w:rPr>
        <w:tab/>
        <w:t>jyɛ̀</w:t>
      </w:r>
      <w:r>
        <w:tab/>
        <w:t>‘see’</w:t>
      </w:r>
    </w:p>
    <w:p w14:paraId="3B8163D7" w14:textId="77A00906" w:rsidR="00E13FAA" w:rsidRDefault="00E13FAA" w:rsidP="00E938AF">
      <w:pPr>
        <w:tabs>
          <w:tab w:val="clear" w:pos="369"/>
          <w:tab w:val="left" w:pos="720"/>
          <w:tab w:val="left" w:pos="1080"/>
          <w:tab w:val="left" w:pos="1980"/>
          <w:tab w:val="left" w:pos="2880"/>
          <w:tab w:val="left" w:pos="4050"/>
          <w:tab w:val="left" w:pos="5310"/>
          <w:tab w:val="left" w:pos="6210"/>
        </w:tabs>
        <w:ind w:left="6210" w:hanging="6210"/>
      </w:pPr>
      <w:r>
        <w:tab/>
      </w:r>
      <w:r>
        <w:tab/>
      </w:r>
      <w:r w:rsidRPr="00B8501F">
        <w:rPr>
          <w:rFonts w:ascii="Doulos SIL" w:hAnsi="Doulos SIL"/>
          <w:i/>
          <w:color w:val="0000FF"/>
        </w:rPr>
        <w:t>bǎ</w:t>
      </w:r>
      <w:r w:rsidRPr="00B8501F">
        <w:rPr>
          <w:rFonts w:ascii="Doulos SIL" w:hAnsi="Doulos SIL"/>
          <w:i/>
          <w:color w:val="0000FF"/>
        </w:rPr>
        <w:tab/>
        <w:t>bá</w:t>
      </w:r>
      <w:r w:rsidRPr="00B8501F">
        <w:rPr>
          <w:rFonts w:ascii="Doulos SIL" w:hAnsi="Doulos SIL"/>
          <w:i/>
          <w:color w:val="0000FF"/>
        </w:rPr>
        <w:tab/>
      </w:r>
      <w:r w:rsidR="003C3BC6" w:rsidRPr="00B8501F">
        <w:rPr>
          <w:rFonts w:ascii="Doulos SIL" w:hAnsi="Doulos SIL"/>
          <w:i/>
          <w:color w:val="0000FF"/>
        </w:rPr>
        <w:t>bà=rɛ̄ʔ</w:t>
      </w:r>
      <w:r w:rsidRPr="00B8501F">
        <w:rPr>
          <w:rFonts w:ascii="Doulos SIL" w:hAnsi="Doulos SIL"/>
          <w:i/>
          <w:color w:val="0000FF"/>
        </w:rPr>
        <w:tab/>
      </w:r>
      <w:r w:rsidR="003C3BC6" w:rsidRPr="00B8501F">
        <w:rPr>
          <w:rFonts w:ascii="Doulos SIL" w:hAnsi="Doulos SIL"/>
          <w:i/>
          <w:color w:val="0000FF"/>
        </w:rPr>
        <w:t>bá=rɛ̄ʔ</w:t>
      </w:r>
      <w:r w:rsidRPr="00B8501F">
        <w:rPr>
          <w:rFonts w:ascii="Doulos SIL" w:hAnsi="Doulos SIL"/>
          <w:i/>
          <w:color w:val="0000FF"/>
        </w:rPr>
        <w:tab/>
        <w:t>bàà</w:t>
      </w:r>
      <w:r w:rsidRPr="00B8501F">
        <w:rPr>
          <w:rFonts w:ascii="Doulos SIL" w:hAnsi="Doulos SIL"/>
          <w:i/>
          <w:color w:val="0000FF"/>
        </w:rPr>
        <w:tab/>
      </w:r>
      <w:r>
        <w:t>‘put down’</w:t>
      </w:r>
    </w:p>
    <w:p w14:paraId="3F33743C" w14:textId="60685E00" w:rsidR="00E13FAA" w:rsidRDefault="00E13FAA" w:rsidP="00E938AF">
      <w:pPr>
        <w:tabs>
          <w:tab w:val="clear" w:pos="369"/>
          <w:tab w:val="left" w:pos="720"/>
          <w:tab w:val="left" w:pos="1080"/>
          <w:tab w:val="left" w:pos="1980"/>
          <w:tab w:val="left" w:pos="2880"/>
          <w:tab w:val="left" w:pos="4050"/>
          <w:tab w:val="left" w:pos="5310"/>
          <w:tab w:val="left" w:pos="6210"/>
        </w:tabs>
        <w:ind w:left="6210" w:hanging="6210"/>
      </w:pPr>
      <w:r>
        <w:tab/>
      </w:r>
      <w:r>
        <w:tab/>
      </w:r>
      <w:r w:rsidRPr="00B8501F">
        <w:rPr>
          <w:rFonts w:ascii="Doulos SIL" w:hAnsi="Doulos SIL"/>
          <w:i/>
          <w:color w:val="0000FF"/>
        </w:rPr>
        <w:t>kpǎⁿ</w:t>
      </w:r>
      <w:r w:rsidRPr="00B8501F">
        <w:rPr>
          <w:rFonts w:ascii="Doulos SIL" w:hAnsi="Doulos SIL"/>
          <w:i/>
          <w:color w:val="0000FF"/>
        </w:rPr>
        <w:tab/>
        <w:t>kpáⁿ</w:t>
      </w:r>
      <w:r w:rsidRPr="00B8501F">
        <w:rPr>
          <w:rFonts w:ascii="Doulos SIL" w:hAnsi="Doulos SIL"/>
          <w:i/>
          <w:color w:val="0000FF"/>
        </w:rPr>
        <w:tab/>
      </w:r>
      <w:r w:rsidR="003C3BC6" w:rsidRPr="00B8501F">
        <w:rPr>
          <w:rFonts w:ascii="Doulos SIL" w:hAnsi="Doulos SIL"/>
          <w:i/>
          <w:color w:val="0000FF"/>
        </w:rPr>
        <w:t>kpà=nɛ̄ʔ</w:t>
      </w:r>
      <w:r w:rsidRPr="00B8501F">
        <w:rPr>
          <w:rFonts w:ascii="Doulos SIL" w:hAnsi="Doulos SIL"/>
          <w:i/>
          <w:color w:val="0000FF"/>
        </w:rPr>
        <w:tab/>
      </w:r>
      <w:r w:rsidR="003C3BC6" w:rsidRPr="00B8501F">
        <w:rPr>
          <w:rFonts w:ascii="Doulos SIL" w:hAnsi="Doulos SIL"/>
          <w:i/>
          <w:color w:val="0000FF"/>
        </w:rPr>
        <w:t>kpá=nɛ̄ʔ</w:t>
      </w:r>
      <w:r w:rsidRPr="00B8501F">
        <w:rPr>
          <w:rFonts w:ascii="Doulos SIL" w:hAnsi="Doulos SIL"/>
          <w:i/>
          <w:color w:val="0000FF"/>
        </w:rPr>
        <w:tab/>
        <w:t>kpààⁿ</w:t>
      </w:r>
      <w:r>
        <w:tab/>
        <w:t>‘kill’</w:t>
      </w:r>
    </w:p>
    <w:p w14:paraId="4579744F" w14:textId="77777777" w:rsidR="00E13FAA" w:rsidRPr="00713621" w:rsidRDefault="00E13FAA" w:rsidP="00E938AF">
      <w:pPr>
        <w:tabs>
          <w:tab w:val="clear" w:pos="369"/>
          <w:tab w:val="left" w:pos="720"/>
          <w:tab w:val="left" w:pos="1080"/>
          <w:tab w:val="left" w:pos="1980"/>
          <w:tab w:val="left" w:pos="2880"/>
          <w:tab w:val="left" w:pos="4050"/>
          <w:tab w:val="left" w:pos="5310"/>
          <w:tab w:val="left" w:pos="6210"/>
        </w:tabs>
        <w:ind w:left="6210" w:hanging="6210"/>
      </w:pPr>
    </w:p>
    <w:p w14:paraId="766348B3" w14:textId="20E800FE" w:rsidR="00E13FAA" w:rsidRPr="00713621" w:rsidRDefault="00E13FAA" w:rsidP="00E938AF">
      <w:pPr>
        <w:tabs>
          <w:tab w:val="clear" w:pos="369"/>
          <w:tab w:val="left" w:pos="720"/>
          <w:tab w:val="left" w:pos="1080"/>
          <w:tab w:val="left" w:pos="1980"/>
          <w:tab w:val="left" w:pos="2880"/>
          <w:tab w:val="left" w:pos="4050"/>
          <w:tab w:val="left" w:pos="5310"/>
          <w:tab w:val="left" w:pos="6210"/>
        </w:tabs>
        <w:ind w:left="6210" w:hanging="6210"/>
      </w:pPr>
      <w:r>
        <w:lastRenderedPageBreak/>
        <w:tab/>
      </w:r>
      <w:r>
        <w:tab/>
      </w:r>
      <w:r w:rsidRPr="00B8501F">
        <w:rPr>
          <w:rFonts w:ascii="Doulos SIL" w:hAnsi="Doulos SIL"/>
          <w:i/>
          <w:color w:val="0000FF"/>
        </w:rPr>
        <w:t>bɔ̌</w:t>
      </w:r>
      <w:r w:rsidRPr="00B8501F">
        <w:rPr>
          <w:rFonts w:ascii="Doulos SIL" w:hAnsi="Doulos SIL"/>
          <w:i/>
          <w:color w:val="0000FF"/>
        </w:rPr>
        <w:tab/>
        <w:t>bɔ́</w:t>
      </w:r>
      <w:r w:rsidRPr="00B8501F">
        <w:rPr>
          <w:rFonts w:ascii="Doulos SIL" w:hAnsi="Doulos SIL"/>
          <w:i/>
          <w:color w:val="0000FF"/>
        </w:rPr>
        <w:tab/>
      </w:r>
      <w:r w:rsidR="003C3BC6" w:rsidRPr="00B8501F">
        <w:rPr>
          <w:rFonts w:ascii="Doulos SIL" w:hAnsi="Doulos SIL"/>
          <w:i/>
          <w:color w:val="0000FF"/>
        </w:rPr>
        <w:t>bɔ̀=rɛ̄ʔ</w:t>
      </w:r>
      <w:r w:rsidRPr="00B8501F">
        <w:rPr>
          <w:rFonts w:ascii="Doulos SIL" w:hAnsi="Doulos SIL"/>
          <w:i/>
          <w:color w:val="0000FF"/>
        </w:rPr>
        <w:tab/>
      </w:r>
      <w:r w:rsidR="003C3BC6" w:rsidRPr="00B8501F">
        <w:rPr>
          <w:rFonts w:ascii="Doulos SIL" w:hAnsi="Doulos SIL"/>
          <w:i/>
          <w:color w:val="0000FF"/>
        </w:rPr>
        <w:t>bɔ́=rɛ̄ʔ</w:t>
      </w:r>
      <w:r w:rsidRPr="00B8501F">
        <w:rPr>
          <w:rFonts w:ascii="Doulos SIL" w:hAnsi="Doulos SIL"/>
          <w:i/>
          <w:color w:val="0000FF"/>
        </w:rPr>
        <w:tab/>
        <w:t>bɔ̀ɔ̀</w:t>
      </w:r>
      <w:r w:rsidRPr="00B8501F">
        <w:rPr>
          <w:rFonts w:ascii="Doulos SIL" w:hAnsi="Doulos SIL"/>
          <w:i/>
          <w:color w:val="0000FF"/>
        </w:rPr>
        <w:tab/>
      </w:r>
      <w:r>
        <w:t>‘remove’</w:t>
      </w:r>
    </w:p>
    <w:p w14:paraId="086E88D7" w14:textId="28339E22" w:rsidR="00713621" w:rsidRDefault="00713621" w:rsidP="00E938AF">
      <w:pPr>
        <w:tabs>
          <w:tab w:val="clear" w:pos="369"/>
          <w:tab w:val="left" w:pos="720"/>
          <w:tab w:val="left" w:pos="1080"/>
          <w:tab w:val="left" w:pos="1980"/>
          <w:tab w:val="left" w:pos="2880"/>
          <w:tab w:val="left" w:pos="4050"/>
          <w:tab w:val="left" w:pos="5310"/>
          <w:tab w:val="left" w:pos="6210"/>
        </w:tabs>
        <w:ind w:left="6210" w:hanging="6210"/>
      </w:pPr>
      <w:r>
        <w:tab/>
      </w:r>
      <w:r>
        <w:tab/>
      </w:r>
      <w:r w:rsidRPr="00B8501F">
        <w:rPr>
          <w:rFonts w:ascii="Doulos SIL" w:hAnsi="Doulos SIL"/>
          <w:i/>
          <w:color w:val="0000FF"/>
        </w:rPr>
        <w:t>bàʔrí</w:t>
      </w:r>
      <w:r w:rsidRPr="00B8501F">
        <w:rPr>
          <w:rFonts w:ascii="Doulos SIL" w:hAnsi="Doulos SIL"/>
          <w:i/>
          <w:color w:val="0000FF"/>
        </w:rPr>
        <w:tab/>
        <w:t>báʔ</w:t>
      </w:r>
      <w:r w:rsidR="003C3BC6" w:rsidRPr="00B8501F">
        <w:rPr>
          <w:rFonts w:ascii="Doulos SIL" w:hAnsi="Doulos SIL"/>
          <w:i/>
          <w:color w:val="0000FF"/>
        </w:rPr>
        <w:t>rí</w:t>
      </w:r>
      <w:r w:rsidRPr="00B8501F">
        <w:rPr>
          <w:rFonts w:ascii="Doulos SIL" w:hAnsi="Doulos SIL"/>
          <w:i/>
          <w:color w:val="0000FF"/>
        </w:rPr>
        <w:tab/>
      </w:r>
      <w:r w:rsidR="003C3BC6" w:rsidRPr="00B8501F">
        <w:rPr>
          <w:rFonts w:ascii="Doulos SIL" w:hAnsi="Doulos SIL"/>
          <w:i/>
          <w:color w:val="0000FF"/>
        </w:rPr>
        <w:t>bàʔr̀=rēʔ</w:t>
      </w:r>
      <w:r w:rsidR="003C3BC6" w:rsidRPr="00B8501F">
        <w:rPr>
          <w:rFonts w:ascii="Doulos SIL" w:hAnsi="Doulos SIL"/>
          <w:i/>
          <w:color w:val="0000FF"/>
        </w:rPr>
        <w:tab/>
        <w:t>báʔŕ=rēʔ</w:t>
      </w:r>
      <w:r w:rsidRPr="00B8501F">
        <w:rPr>
          <w:rFonts w:ascii="Doulos SIL" w:hAnsi="Doulos SIL"/>
          <w:i/>
          <w:color w:val="0000FF"/>
        </w:rPr>
        <w:tab/>
        <w:t>bàʔrà</w:t>
      </w:r>
      <w:r w:rsidR="00667160">
        <w:tab/>
        <w:t>‘hit’</w:t>
      </w:r>
    </w:p>
    <w:p w14:paraId="75F70463" w14:textId="77777777" w:rsidR="00F83E24" w:rsidRDefault="00F83E24" w:rsidP="00E938AF">
      <w:pPr>
        <w:tabs>
          <w:tab w:val="clear" w:pos="369"/>
          <w:tab w:val="left" w:pos="720"/>
          <w:tab w:val="left" w:pos="1080"/>
          <w:tab w:val="left" w:pos="1980"/>
          <w:tab w:val="left" w:pos="2880"/>
          <w:tab w:val="left" w:pos="4050"/>
          <w:tab w:val="left" w:pos="5310"/>
          <w:tab w:val="left" w:pos="6210"/>
        </w:tabs>
        <w:ind w:left="6210" w:hanging="6210"/>
      </w:pPr>
    </w:p>
    <w:p w14:paraId="2070351D" w14:textId="10C70AF7" w:rsidR="00F83E24" w:rsidRDefault="00F83E24" w:rsidP="00E938AF">
      <w:pPr>
        <w:tabs>
          <w:tab w:val="clear" w:pos="369"/>
          <w:tab w:val="left" w:pos="720"/>
          <w:tab w:val="left" w:pos="1080"/>
          <w:tab w:val="left" w:pos="1980"/>
          <w:tab w:val="left" w:pos="2880"/>
          <w:tab w:val="left" w:pos="4050"/>
          <w:tab w:val="left" w:pos="5310"/>
          <w:tab w:val="left" w:pos="6210"/>
        </w:tabs>
        <w:ind w:left="6210" w:hanging="6210"/>
      </w:pPr>
      <w:r>
        <w:tab/>
      </w:r>
      <w:r>
        <w:tab/>
      </w:r>
      <w:r w:rsidRPr="00B8501F">
        <w:rPr>
          <w:rFonts w:ascii="Doulos SIL" w:hAnsi="Doulos SIL"/>
          <w:i/>
          <w:color w:val="0000FF"/>
        </w:rPr>
        <w:t>f</w:t>
      </w:r>
      <w:r w:rsidR="00DE7F9C" w:rsidRPr="00B8501F">
        <w:rPr>
          <w:rFonts w:ascii="Doulos SIL" w:hAnsi="Doulos SIL"/>
          <w:i/>
          <w:color w:val="0000FF"/>
        </w:rPr>
        <w:t>ɛ̀ɛ́ⁿ</w:t>
      </w:r>
      <w:r w:rsidRPr="00B8501F">
        <w:rPr>
          <w:rFonts w:ascii="Doulos SIL" w:hAnsi="Doulos SIL"/>
          <w:i/>
          <w:color w:val="0000FF"/>
        </w:rPr>
        <w:tab/>
        <w:t>fɛ́ɛ́</w:t>
      </w:r>
      <w:r w:rsidR="00DE7F9C" w:rsidRPr="00B8501F">
        <w:rPr>
          <w:rFonts w:ascii="Doulos SIL" w:hAnsi="Doulos SIL"/>
          <w:i/>
          <w:color w:val="0000FF"/>
        </w:rPr>
        <w:t>ⁿ</w:t>
      </w:r>
      <w:r w:rsidRPr="00B8501F">
        <w:rPr>
          <w:rFonts w:ascii="Doulos SIL" w:hAnsi="Doulos SIL"/>
          <w:i/>
          <w:color w:val="0000FF"/>
        </w:rPr>
        <w:tab/>
      </w:r>
      <w:r w:rsidR="003C3BC6" w:rsidRPr="00B8501F">
        <w:rPr>
          <w:rFonts w:ascii="Doulos SIL" w:hAnsi="Doulos SIL"/>
          <w:i/>
          <w:color w:val="0000FF"/>
        </w:rPr>
        <w:t>fɛ̀ɛ̀=nɛ̄ʔ</w:t>
      </w:r>
      <w:r w:rsidRPr="00B8501F">
        <w:rPr>
          <w:rFonts w:ascii="Doulos SIL" w:hAnsi="Doulos SIL"/>
          <w:i/>
          <w:color w:val="0000FF"/>
        </w:rPr>
        <w:tab/>
      </w:r>
      <w:r w:rsidR="003C3BC6" w:rsidRPr="00B8501F">
        <w:rPr>
          <w:rFonts w:ascii="Doulos SIL" w:hAnsi="Doulos SIL"/>
          <w:i/>
          <w:color w:val="0000FF"/>
        </w:rPr>
        <w:t>fɛ́ɛ́=nɛ̄ʔ</w:t>
      </w:r>
      <w:r w:rsidRPr="00B8501F">
        <w:rPr>
          <w:rFonts w:ascii="Doulos SIL" w:hAnsi="Doulos SIL"/>
          <w:i/>
          <w:color w:val="0000FF"/>
        </w:rPr>
        <w:tab/>
        <w:t>fɛ̀ɛ̀nàà</w:t>
      </w:r>
      <w:r>
        <w:tab/>
        <w:t>‘</w:t>
      </w:r>
      <w:r w:rsidR="00DE7F9C">
        <w:t>untie’</w:t>
      </w:r>
    </w:p>
    <w:p w14:paraId="364AC4C3" w14:textId="347100DB" w:rsidR="00DE7F9C" w:rsidRDefault="00DE7F9C" w:rsidP="00E938AF">
      <w:pPr>
        <w:tabs>
          <w:tab w:val="clear" w:pos="369"/>
          <w:tab w:val="left" w:pos="720"/>
          <w:tab w:val="left" w:pos="1080"/>
          <w:tab w:val="left" w:pos="1980"/>
          <w:tab w:val="left" w:pos="2880"/>
          <w:tab w:val="left" w:pos="4050"/>
          <w:tab w:val="left" w:pos="5310"/>
          <w:tab w:val="left" w:pos="6210"/>
        </w:tabs>
        <w:ind w:left="6210" w:hanging="6210"/>
      </w:pPr>
      <w:r>
        <w:tab/>
      </w:r>
      <w:r>
        <w:tab/>
      </w:r>
      <w:r w:rsidRPr="00B8501F">
        <w:rPr>
          <w:rFonts w:ascii="Doulos SIL" w:hAnsi="Doulos SIL"/>
          <w:i/>
          <w:color w:val="0000FF"/>
        </w:rPr>
        <w:t>dùt</w:t>
      </w:r>
      <w:r w:rsidR="00667160" w:rsidRPr="00B8501F">
        <w:rPr>
          <w:rFonts w:ascii="Doulos SIL" w:hAnsi="Doulos SIL"/>
          <w:i/>
          <w:color w:val="0000FF"/>
        </w:rPr>
        <w:t>ɔ́</w:t>
      </w:r>
      <w:r w:rsidRPr="00B8501F">
        <w:rPr>
          <w:rFonts w:ascii="Doulos SIL" w:hAnsi="Doulos SIL"/>
          <w:i/>
          <w:color w:val="0000FF"/>
        </w:rPr>
        <w:t>ʔɔ́ⁿ</w:t>
      </w:r>
      <w:r w:rsidRPr="00B8501F">
        <w:rPr>
          <w:rFonts w:ascii="Doulos SIL" w:hAnsi="Doulos SIL"/>
          <w:i/>
          <w:color w:val="0000FF"/>
        </w:rPr>
        <w:tab/>
        <w:t>dútɔ́ʔɔ́ⁿ</w:t>
      </w:r>
      <w:r w:rsidRPr="00B8501F">
        <w:rPr>
          <w:rFonts w:ascii="Doulos SIL" w:hAnsi="Doulos SIL"/>
          <w:i/>
          <w:color w:val="0000FF"/>
        </w:rPr>
        <w:tab/>
      </w:r>
      <w:r w:rsidR="00667160" w:rsidRPr="00B8501F">
        <w:rPr>
          <w:rFonts w:ascii="Doulos SIL" w:hAnsi="Doulos SIL"/>
          <w:i/>
          <w:color w:val="0000FF"/>
        </w:rPr>
        <w:t>dùtɔ́ʔɔ́=nɛ̄ʔ</w:t>
      </w:r>
      <w:r w:rsidRPr="00B8501F">
        <w:rPr>
          <w:rFonts w:ascii="Doulos SIL" w:hAnsi="Doulos SIL"/>
          <w:i/>
          <w:color w:val="0000FF"/>
        </w:rPr>
        <w:tab/>
      </w:r>
      <w:r w:rsidR="00667160" w:rsidRPr="00B8501F">
        <w:rPr>
          <w:rFonts w:ascii="Doulos SIL" w:hAnsi="Doulos SIL"/>
          <w:i/>
          <w:color w:val="0000FF"/>
        </w:rPr>
        <w:t>dútɔ́ʔɔ́=nɛ̄ʔ</w:t>
      </w:r>
      <w:r w:rsidRPr="00B8501F">
        <w:rPr>
          <w:rFonts w:ascii="Doulos SIL" w:hAnsi="Doulos SIL"/>
          <w:i/>
          <w:color w:val="0000FF"/>
        </w:rPr>
        <w:tab/>
        <w:t>dùtɔ́ʔɔ́nò</w:t>
      </w:r>
      <w:r>
        <w:tab/>
        <w:t>‘shut’</w:t>
      </w:r>
    </w:p>
    <w:p w14:paraId="44C275FD" w14:textId="77777777" w:rsidR="00DE7F9C" w:rsidRDefault="00DE7F9C" w:rsidP="00E938AF">
      <w:pPr>
        <w:tabs>
          <w:tab w:val="clear" w:pos="369"/>
          <w:tab w:val="left" w:pos="720"/>
          <w:tab w:val="left" w:pos="1080"/>
          <w:tab w:val="left" w:pos="1980"/>
          <w:tab w:val="left" w:pos="2880"/>
          <w:tab w:val="left" w:pos="4050"/>
          <w:tab w:val="left" w:pos="5310"/>
          <w:tab w:val="left" w:pos="6210"/>
        </w:tabs>
        <w:ind w:left="6210" w:hanging="6210"/>
      </w:pPr>
    </w:p>
    <w:p w14:paraId="73354978" w14:textId="1E939DAB" w:rsidR="00DE7F9C" w:rsidRDefault="00DE7F9C" w:rsidP="00E938AF">
      <w:pPr>
        <w:tabs>
          <w:tab w:val="clear" w:pos="369"/>
          <w:tab w:val="left" w:pos="720"/>
          <w:tab w:val="left" w:pos="1080"/>
          <w:tab w:val="left" w:pos="1980"/>
          <w:tab w:val="left" w:pos="2880"/>
          <w:tab w:val="left" w:pos="4050"/>
          <w:tab w:val="left" w:pos="5310"/>
          <w:tab w:val="left" w:pos="6210"/>
        </w:tabs>
        <w:ind w:left="6210" w:hanging="6210"/>
      </w:pPr>
      <w:r>
        <w:tab/>
      </w:r>
      <w:r>
        <w:tab/>
      </w:r>
      <w:r w:rsidRPr="00B8501F">
        <w:rPr>
          <w:rFonts w:ascii="Doulos SIL" w:hAnsi="Doulos SIL"/>
          <w:i/>
          <w:color w:val="0000FF"/>
        </w:rPr>
        <w:t>fìrìkí</w:t>
      </w:r>
      <w:r w:rsidRPr="00B8501F">
        <w:rPr>
          <w:rFonts w:ascii="Doulos SIL" w:hAnsi="Doulos SIL"/>
          <w:i/>
          <w:color w:val="0000FF"/>
        </w:rPr>
        <w:tab/>
        <w:t>fíríkí</w:t>
      </w:r>
      <w:r w:rsidRPr="00B8501F">
        <w:rPr>
          <w:rFonts w:ascii="Doulos SIL" w:hAnsi="Doulos SIL"/>
          <w:i/>
          <w:color w:val="0000FF"/>
        </w:rPr>
        <w:tab/>
      </w:r>
      <w:r w:rsidR="00667160" w:rsidRPr="00B8501F">
        <w:rPr>
          <w:rFonts w:ascii="Doulos SIL" w:hAnsi="Doulos SIL"/>
          <w:i/>
          <w:color w:val="0000FF"/>
        </w:rPr>
        <w:t>fìrìkì=rē?</w:t>
      </w:r>
      <w:r w:rsidRPr="00B8501F">
        <w:rPr>
          <w:rFonts w:ascii="Doulos SIL" w:hAnsi="Doulos SIL"/>
          <w:i/>
          <w:color w:val="0000FF"/>
        </w:rPr>
        <w:tab/>
      </w:r>
      <w:r w:rsidR="00667160" w:rsidRPr="00B8501F">
        <w:rPr>
          <w:rFonts w:ascii="Doulos SIL" w:hAnsi="Doulos SIL"/>
          <w:i/>
          <w:color w:val="0000FF"/>
        </w:rPr>
        <w:t>fíríkí=rēʔ</w:t>
      </w:r>
      <w:r w:rsidRPr="00B8501F">
        <w:rPr>
          <w:rFonts w:ascii="Doulos SIL" w:hAnsi="Doulos SIL"/>
          <w:i/>
          <w:color w:val="0000FF"/>
        </w:rPr>
        <w:tab/>
        <w:t>fìrìkíyà</w:t>
      </w:r>
      <w:r>
        <w:tab/>
        <w:t>‘hobble (animal)</w:t>
      </w:r>
    </w:p>
    <w:p w14:paraId="60F73B44" w14:textId="77777777" w:rsidR="00E13FAA" w:rsidRPr="00491597" w:rsidRDefault="00E13FAA" w:rsidP="00E13FAA"/>
    <w:p w14:paraId="1EADF061" w14:textId="25F5310F" w:rsidR="00713621" w:rsidRPr="00491597" w:rsidRDefault="00E13FAA" w:rsidP="00E13FAA">
      <w:r w:rsidRPr="00491597">
        <w:t>The few verbs that have +ATR perfectives</w:t>
      </w:r>
      <w:r w:rsidR="00443272">
        <w:t xml:space="preserve"> (at least prepausally)</w:t>
      </w:r>
      <w:r w:rsidRPr="00491597">
        <w:t xml:space="preserve"> but </w:t>
      </w:r>
      <w:r w:rsidRPr="00491597">
        <w:noBreakHyphen/>
        <w:t xml:space="preserve">ATR imperfectives are +ATR in the imperative. In (xx6), both the imperfective and perfective are 3Sg forms. </w:t>
      </w:r>
    </w:p>
    <w:p w14:paraId="797A73EA" w14:textId="77777777" w:rsidR="00E13FAA" w:rsidRPr="00491597" w:rsidRDefault="00E13FAA" w:rsidP="00E13FAA"/>
    <w:p w14:paraId="50D42253" w14:textId="58A2E929" w:rsidR="00E13FAA" w:rsidRDefault="00E13FAA" w:rsidP="00B076F2">
      <w:pPr>
        <w:tabs>
          <w:tab w:val="clear" w:pos="369"/>
          <w:tab w:val="left" w:pos="720"/>
          <w:tab w:val="left" w:pos="1350"/>
          <w:tab w:val="left" w:pos="1890"/>
          <w:tab w:val="left" w:pos="2970"/>
          <w:tab w:val="left" w:pos="3690"/>
          <w:tab w:val="left" w:pos="4680"/>
          <w:tab w:val="left" w:pos="5400"/>
          <w:tab w:val="left" w:pos="5940"/>
        </w:tabs>
        <w:ind w:left="5940" w:hanging="5940"/>
        <w:jc w:val="left"/>
      </w:pPr>
      <w:r>
        <w:t>(xx6)</w:t>
      </w:r>
      <w:r>
        <w:tab/>
      </w:r>
      <w:r>
        <w:tab/>
        <w:t>imperative</w:t>
      </w:r>
      <w:r>
        <w:tab/>
        <w:t>prohibitive</w:t>
      </w:r>
      <w:r>
        <w:tab/>
        <w:t>Pfv</w:t>
      </w:r>
      <w:r>
        <w:tab/>
        <w:t>Ipfv</w:t>
      </w:r>
      <w:r>
        <w:tab/>
        <w:t>gloss</w:t>
      </w:r>
    </w:p>
    <w:p w14:paraId="7535A291" w14:textId="77777777" w:rsidR="00E13FAA" w:rsidRDefault="00E13FAA" w:rsidP="00B076F2">
      <w:pPr>
        <w:tabs>
          <w:tab w:val="clear" w:pos="369"/>
          <w:tab w:val="left" w:pos="720"/>
          <w:tab w:val="left" w:pos="1080"/>
          <w:tab w:val="left" w:pos="1800"/>
          <w:tab w:val="left" w:pos="2520"/>
          <w:tab w:val="left" w:pos="3600"/>
          <w:tab w:val="left" w:pos="4590"/>
          <w:tab w:val="left" w:pos="5400"/>
          <w:tab w:val="left" w:pos="5940"/>
        </w:tabs>
        <w:ind w:left="5940" w:hanging="5940"/>
        <w:jc w:val="left"/>
      </w:pPr>
      <w:r>
        <w:tab/>
      </w:r>
      <w:r>
        <w:tab/>
        <w:t>+3Sg</w:t>
      </w:r>
      <w:r>
        <w:tab/>
        <w:t>-3Sg</w:t>
      </w:r>
      <w:r>
        <w:tab/>
        <w:t>+3Sg</w:t>
      </w:r>
      <w:r>
        <w:tab/>
        <w:t>-3Sg</w:t>
      </w:r>
    </w:p>
    <w:p w14:paraId="0F89D9BB" w14:textId="77777777" w:rsidR="00E13FAA" w:rsidRDefault="00E13FAA" w:rsidP="00F83E24">
      <w:pPr>
        <w:tabs>
          <w:tab w:val="clear" w:pos="369"/>
          <w:tab w:val="left" w:pos="720"/>
          <w:tab w:val="left" w:pos="1080"/>
          <w:tab w:val="left" w:pos="1890"/>
          <w:tab w:val="left" w:pos="2700"/>
          <w:tab w:val="left" w:pos="3690"/>
          <w:tab w:val="left" w:pos="4950"/>
          <w:tab w:val="left" w:pos="5940"/>
          <w:tab w:val="left" w:pos="6570"/>
        </w:tabs>
        <w:ind w:left="5940" w:hanging="5940"/>
        <w:jc w:val="left"/>
      </w:pPr>
    </w:p>
    <w:p w14:paraId="36729681" w14:textId="3CD25E8B" w:rsidR="00E13FAA" w:rsidRDefault="00E13FAA" w:rsidP="00667160">
      <w:pPr>
        <w:tabs>
          <w:tab w:val="clear" w:pos="369"/>
          <w:tab w:val="left" w:pos="720"/>
          <w:tab w:val="left" w:pos="1080"/>
          <w:tab w:val="left" w:pos="1800"/>
          <w:tab w:val="left" w:pos="2520"/>
          <w:tab w:val="left" w:pos="3600"/>
          <w:tab w:val="left" w:pos="4680"/>
          <w:tab w:val="left" w:pos="5400"/>
          <w:tab w:val="left" w:pos="5940"/>
        </w:tabs>
        <w:ind w:left="5940" w:hanging="5940"/>
        <w:jc w:val="left"/>
      </w:pPr>
      <w:r>
        <w:tab/>
      </w:r>
      <w:r>
        <w:tab/>
      </w:r>
      <w:r w:rsidR="00F650F2" w:rsidRPr="00B8501F">
        <w:rPr>
          <w:rFonts w:ascii="Doulos SIL" w:hAnsi="Doulos SIL"/>
          <w:i/>
          <w:color w:val="0000FF"/>
        </w:rPr>
        <w:t>wě</w:t>
      </w:r>
      <w:r w:rsidR="00F650F2" w:rsidRPr="00B8501F">
        <w:rPr>
          <w:rFonts w:ascii="Doulos SIL" w:hAnsi="Doulos SIL"/>
          <w:i/>
          <w:color w:val="0000FF"/>
        </w:rPr>
        <w:tab/>
        <w:t>wé</w:t>
      </w:r>
      <w:r w:rsidRPr="00B8501F">
        <w:rPr>
          <w:rFonts w:ascii="Doulos SIL" w:hAnsi="Doulos SIL"/>
          <w:i/>
          <w:color w:val="0000FF"/>
        </w:rPr>
        <w:tab/>
      </w:r>
      <w:r w:rsidR="00667160" w:rsidRPr="00B8501F">
        <w:rPr>
          <w:rFonts w:ascii="Doulos SIL" w:hAnsi="Doulos SIL"/>
          <w:i/>
          <w:color w:val="0000FF"/>
        </w:rPr>
        <w:t>wè=rēʔ</w:t>
      </w:r>
      <w:r w:rsidRPr="00B8501F">
        <w:rPr>
          <w:rFonts w:ascii="Doulos SIL" w:hAnsi="Doulos SIL"/>
          <w:i/>
          <w:color w:val="0000FF"/>
        </w:rPr>
        <w:tab/>
      </w:r>
      <w:r w:rsidR="00667160" w:rsidRPr="00B8501F">
        <w:rPr>
          <w:rFonts w:ascii="Doulos SIL" w:hAnsi="Doulos SIL"/>
          <w:i/>
          <w:color w:val="0000FF"/>
        </w:rPr>
        <w:t>wé=rēʔ</w:t>
      </w:r>
      <w:r w:rsidRPr="00B8501F">
        <w:rPr>
          <w:rFonts w:ascii="Doulos SIL" w:hAnsi="Doulos SIL"/>
          <w:i/>
          <w:color w:val="0000FF"/>
        </w:rPr>
        <w:tab/>
      </w:r>
      <w:r w:rsidR="00F650F2" w:rsidRPr="00B8501F">
        <w:rPr>
          <w:rFonts w:ascii="Doulos SIL" w:hAnsi="Doulos SIL"/>
          <w:i/>
          <w:color w:val="0000FF"/>
        </w:rPr>
        <w:t>wěē</w:t>
      </w:r>
      <w:r w:rsidRPr="00B8501F">
        <w:rPr>
          <w:rFonts w:ascii="Doulos SIL" w:hAnsi="Doulos SIL"/>
          <w:i/>
          <w:color w:val="0000FF"/>
        </w:rPr>
        <w:tab/>
      </w:r>
      <w:r w:rsidR="00F650F2" w:rsidRPr="00B8501F">
        <w:rPr>
          <w:rFonts w:ascii="Doulos SIL" w:hAnsi="Doulos SIL"/>
          <w:i/>
          <w:color w:val="0000FF"/>
        </w:rPr>
        <w:t>wɛ̀ɛ̀</w:t>
      </w:r>
      <w:r w:rsidRPr="00B8501F">
        <w:rPr>
          <w:rFonts w:ascii="Doulos SIL" w:hAnsi="Doulos SIL"/>
          <w:i/>
          <w:color w:val="0000FF"/>
        </w:rPr>
        <w:tab/>
      </w:r>
      <w:r>
        <w:t>‘bathe (sb)’</w:t>
      </w:r>
    </w:p>
    <w:p w14:paraId="44080252" w14:textId="0DBCE647" w:rsidR="00F83E24" w:rsidRDefault="00F83E24" w:rsidP="00667160">
      <w:pPr>
        <w:tabs>
          <w:tab w:val="clear" w:pos="369"/>
          <w:tab w:val="left" w:pos="720"/>
          <w:tab w:val="left" w:pos="1080"/>
          <w:tab w:val="left" w:pos="1800"/>
          <w:tab w:val="left" w:pos="2520"/>
          <w:tab w:val="left" w:pos="3600"/>
          <w:tab w:val="left" w:pos="4680"/>
          <w:tab w:val="left" w:pos="5400"/>
          <w:tab w:val="left" w:pos="5940"/>
        </w:tabs>
        <w:ind w:left="5940" w:hanging="5940"/>
        <w:jc w:val="left"/>
      </w:pPr>
      <w:r>
        <w:tab/>
      </w:r>
      <w:r>
        <w:tab/>
      </w:r>
      <w:r w:rsidRPr="00B8501F">
        <w:rPr>
          <w:rFonts w:ascii="Doulos SIL" w:hAnsi="Doulos SIL"/>
          <w:i/>
          <w:color w:val="0000FF"/>
        </w:rPr>
        <w:t>tě</w:t>
      </w:r>
      <w:r w:rsidRPr="00B8501F">
        <w:rPr>
          <w:rFonts w:ascii="Doulos SIL" w:hAnsi="Doulos SIL"/>
          <w:i/>
          <w:color w:val="0000FF"/>
        </w:rPr>
        <w:tab/>
        <w:t>té</w:t>
      </w:r>
      <w:r w:rsidRPr="00B8501F">
        <w:rPr>
          <w:rFonts w:ascii="Doulos SIL" w:hAnsi="Doulos SIL"/>
          <w:i/>
          <w:color w:val="0000FF"/>
        </w:rPr>
        <w:tab/>
      </w:r>
      <w:r w:rsidR="00667160" w:rsidRPr="00B8501F">
        <w:rPr>
          <w:rFonts w:ascii="Doulos SIL" w:hAnsi="Doulos SIL"/>
          <w:i/>
          <w:color w:val="0000FF"/>
        </w:rPr>
        <w:t>tè=rēʔ</w:t>
      </w:r>
      <w:r w:rsidRPr="00B8501F">
        <w:rPr>
          <w:rFonts w:ascii="Doulos SIL" w:hAnsi="Doulos SIL"/>
          <w:i/>
          <w:color w:val="0000FF"/>
        </w:rPr>
        <w:tab/>
      </w:r>
      <w:r w:rsidR="00667160" w:rsidRPr="00B8501F">
        <w:rPr>
          <w:rFonts w:ascii="Doulos SIL" w:hAnsi="Doulos SIL"/>
          <w:i/>
          <w:color w:val="0000FF"/>
        </w:rPr>
        <w:t>té=rēʔ</w:t>
      </w:r>
      <w:r w:rsidRPr="00B8501F">
        <w:rPr>
          <w:rFonts w:ascii="Doulos SIL" w:hAnsi="Doulos SIL"/>
          <w:i/>
          <w:color w:val="0000FF"/>
        </w:rPr>
        <w:tab/>
        <w:t>těē</w:t>
      </w:r>
      <w:r w:rsidRPr="00B8501F">
        <w:rPr>
          <w:rFonts w:ascii="Doulos SIL" w:hAnsi="Doulos SIL"/>
          <w:i/>
          <w:color w:val="0000FF"/>
        </w:rPr>
        <w:tab/>
        <w:t>tɛ̀ɛ̀</w:t>
      </w:r>
      <w:r>
        <w:tab/>
        <w:t>‘shatter (sth)’</w:t>
      </w:r>
    </w:p>
    <w:p w14:paraId="6C6A96A5" w14:textId="1855A9B4" w:rsidR="00F650F2" w:rsidRDefault="00F650F2" w:rsidP="00667160">
      <w:pPr>
        <w:tabs>
          <w:tab w:val="clear" w:pos="369"/>
          <w:tab w:val="left" w:pos="720"/>
          <w:tab w:val="left" w:pos="1080"/>
          <w:tab w:val="left" w:pos="1800"/>
          <w:tab w:val="left" w:pos="2520"/>
          <w:tab w:val="left" w:pos="3600"/>
          <w:tab w:val="left" w:pos="4680"/>
          <w:tab w:val="left" w:pos="5400"/>
          <w:tab w:val="left" w:pos="5940"/>
        </w:tabs>
        <w:ind w:left="5940" w:hanging="5940"/>
        <w:jc w:val="left"/>
      </w:pPr>
      <w:r>
        <w:tab/>
      </w:r>
      <w:r>
        <w:tab/>
      </w:r>
      <w:r w:rsidR="00F83E24" w:rsidRPr="00B8501F">
        <w:rPr>
          <w:rFonts w:ascii="Doulos SIL" w:hAnsi="Doulos SIL"/>
          <w:i/>
          <w:color w:val="0000FF"/>
        </w:rPr>
        <w:t>y</w:t>
      </w:r>
      <w:r w:rsidRPr="00B8501F">
        <w:rPr>
          <w:rFonts w:ascii="Doulos SIL" w:hAnsi="Doulos SIL"/>
          <w:i/>
          <w:color w:val="0000FF"/>
        </w:rPr>
        <w:t>ě</w:t>
      </w:r>
      <w:r w:rsidRPr="00B8501F">
        <w:rPr>
          <w:rFonts w:ascii="Doulos SIL" w:hAnsi="Doulos SIL"/>
          <w:i/>
          <w:color w:val="0000FF"/>
        </w:rPr>
        <w:tab/>
      </w:r>
      <w:r w:rsidR="00F83E24" w:rsidRPr="00B8501F">
        <w:rPr>
          <w:rFonts w:ascii="Doulos SIL" w:hAnsi="Doulos SIL"/>
          <w:i/>
          <w:color w:val="0000FF"/>
        </w:rPr>
        <w:t>y</w:t>
      </w:r>
      <w:r w:rsidRPr="00B8501F">
        <w:rPr>
          <w:rFonts w:ascii="Doulos SIL" w:hAnsi="Doulos SIL"/>
          <w:i/>
          <w:color w:val="0000FF"/>
        </w:rPr>
        <w:t>é</w:t>
      </w:r>
      <w:r w:rsidRPr="00B8501F">
        <w:rPr>
          <w:rFonts w:ascii="Doulos SIL" w:hAnsi="Doulos SIL"/>
          <w:i/>
          <w:color w:val="0000FF"/>
        </w:rPr>
        <w:tab/>
      </w:r>
      <w:r w:rsidR="00667160" w:rsidRPr="00B8501F">
        <w:rPr>
          <w:rFonts w:ascii="Doulos SIL" w:hAnsi="Doulos SIL"/>
          <w:i/>
          <w:color w:val="0000FF"/>
        </w:rPr>
        <w:t>yè=rēʔ</w:t>
      </w:r>
      <w:r w:rsidRPr="00B8501F">
        <w:rPr>
          <w:rFonts w:ascii="Doulos SIL" w:hAnsi="Doulos SIL"/>
          <w:i/>
          <w:color w:val="0000FF"/>
        </w:rPr>
        <w:tab/>
      </w:r>
      <w:r w:rsidR="00667160" w:rsidRPr="00B8501F">
        <w:rPr>
          <w:rFonts w:ascii="Doulos SIL" w:hAnsi="Doulos SIL"/>
          <w:i/>
          <w:color w:val="0000FF"/>
        </w:rPr>
        <w:t>yé=rēʔ</w:t>
      </w:r>
      <w:r w:rsidRPr="00B8501F">
        <w:rPr>
          <w:rFonts w:ascii="Doulos SIL" w:hAnsi="Doulos SIL"/>
          <w:i/>
          <w:color w:val="0000FF"/>
        </w:rPr>
        <w:tab/>
      </w:r>
      <w:r w:rsidR="00F83E24" w:rsidRPr="00B8501F">
        <w:rPr>
          <w:rFonts w:ascii="Doulos SIL" w:hAnsi="Doulos SIL"/>
          <w:i/>
          <w:color w:val="0000FF"/>
        </w:rPr>
        <w:t>y</w:t>
      </w:r>
      <w:r w:rsidRPr="00B8501F">
        <w:rPr>
          <w:rFonts w:ascii="Doulos SIL" w:hAnsi="Doulos SIL"/>
          <w:i/>
          <w:color w:val="0000FF"/>
        </w:rPr>
        <w:t>ěē</w:t>
      </w:r>
      <w:r w:rsidRPr="00B8501F">
        <w:rPr>
          <w:rFonts w:ascii="Doulos SIL" w:hAnsi="Doulos SIL"/>
          <w:i/>
          <w:color w:val="0000FF"/>
        </w:rPr>
        <w:tab/>
      </w:r>
      <w:r w:rsidR="00F83E24" w:rsidRPr="00B8501F">
        <w:rPr>
          <w:rFonts w:ascii="Doulos SIL" w:hAnsi="Doulos SIL"/>
          <w:i/>
          <w:color w:val="0000FF"/>
        </w:rPr>
        <w:t>y</w:t>
      </w:r>
      <w:r w:rsidRPr="00B8501F">
        <w:rPr>
          <w:rFonts w:ascii="Doulos SIL" w:hAnsi="Doulos SIL"/>
          <w:i/>
          <w:color w:val="0000FF"/>
        </w:rPr>
        <w:t>ɛ̀ɛ</w:t>
      </w:r>
      <w:r w:rsidR="00F83E24" w:rsidRPr="00B8501F">
        <w:rPr>
          <w:rFonts w:ascii="Doulos SIL" w:hAnsi="Doulos SIL"/>
          <w:i/>
          <w:color w:val="0000FF"/>
        </w:rPr>
        <w:t>̂</w:t>
      </w:r>
      <w:r>
        <w:tab/>
        <w:t>‘</w:t>
      </w:r>
      <w:r w:rsidR="00F83E24">
        <w:t>send on mission’</w:t>
      </w:r>
    </w:p>
    <w:p w14:paraId="20EB4281" w14:textId="330395D4" w:rsidR="00F83E24" w:rsidRDefault="00F83E24" w:rsidP="00667160">
      <w:pPr>
        <w:tabs>
          <w:tab w:val="clear" w:pos="369"/>
          <w:tab w:val="left" w:pos="720"/>
          <w:tab w:val="left" w:pos="1080"/>
          <w:tab w:val="left" w:pos="1800"/>
          <w:tab w:val="left" w:pos="2520"/>
          <w:tab w:val="left" w:pos="3600"/>
          <w:tab w:val="left" w:pos="4680"/>
          <w:tab w:val="left" w:pos="5400"/>
          <w:tab w:val="left" w:pos="5940"/>
        </w:tabs>
        <w:ind w:left="5940" w:hanging="5940"/>
        <w:jc w:val="left"/>
      </w:pPr>
      <w:r>
        <w:tab/>
      </w:r>
      <w:r>
        <w:tab/>
      </w:r>
      <w:r w:rsidRPr="00B8501F">
        <w:rPr>
          <w:rFonts w:ascii="Doulos SIL" w:hAnsi="Doulos SIL"/>
          <w:i/>
          <w:color w:val="0000FF"/>
        </w:rPr>
        <w:t>dèé</w:t>
      </w:r>
      <w:r w:rsidRPr="00B8501F">
        <w:rPr>
          <w:rFonts w:ascii="Doulos SIL" w:hAnsi="Doulos SIL"/>
          <w:i/>
          <w:color w:val="0000FF"/>
        </w:rPr>
        <w:tab/>
        <w:t>déé</w:t>
      </w:r>
      <w:r w:rsidRPr="00B8501F">
        <w:rPr>
          <w:rFonts w:ascii="Doulos SIL" w:hAnsi="Doulos SIL"/>
          <w:i/>
          <w:color w:val="0000FF"/>
        </w:rPr>
        <w:tab/>
      </w:r>
      <w:r w:rsidR="00667160" w:rsidRPr="00B8501F">
        <w:rPr>
          <w:rFonts w:ascii="Doulos SIL" w:hAnsi="Doulos SIL"/>
          <w:i/>
          <w:color w:val="0000FF"/>
        </w:rPr>
        <w:t>dèè=rēʔ</w:t>
      </w:r>
      <w:r w:rsidRPr="00B8501F">
        <w:rPr>
          <w:rFonts w:ascii="Doulos SIL" w:hAnsi="Doulos SIL"/>
          <w:i/>
          <w:color w:val="0000FF"/>
        </w:rPr>
        <w:tab/>
      </w:r>
      <w:r w:rsidR="00667160" w:rsidRPr="00B8501F">
        <w:rPr>
          <w:rFonts w:ascii="Doulos SIL" w:hAnsi="Doulos SIL"/>
          <w:i/>
          <w:color w:val="0000FF"/>
        </w:rPr>
        <w:t>déé=rēʔ</w:t>
      </w:r>
      <w:r w:rsidRPr="00B8501F">
        <w:rPr>
          <w:rFonts w:ascii="Doulos SIL" w:hAnsi="Doulos SIL"/>
          <w:i/>
          <w:color w:val="0000FF"/>
        </w:rPr>
        <w:tab/>
        <w:t>dèéī</w:t>
      </w:r>
      <w:r w:rsidRPr="00B8501F">
        <w:rPr>
          <w:rFonts w:ascii="Doulos SIL" w:hAnsi="Doulos SIL"/>
          <w:i/>
          <w:color w:val="0000FF"/>
        </w:rPr>
        <w:tab/>
        <w:t>dɛ̀ɛ̂</w:t>
      </w:r>
      <w:r>
        <w:tab/>
        <w:t>‘open’</w:t>
      </w:r>
    </w:p>
    <w:p w14:paraId="5F4634F9" w14:textId="02A50E92" w:rsidR="00667160" w:rsidRDefault="00667160" w:rsidP="00667160">
      <w:pPr>
        <w:tabs>
          <w:tab w:val="clear" w:pos="369"/>
          <w:tab w:val="left" w:pos="720"/>
          <w:tab w:val="left" w:pos="1080"/>
          <w:tab w:val="left" w:pos="1800"/>
          <w:tab w:val="left" w:pos="2520"/>
          <w:tab w:val="left" w:pos="3600"/>
          <w:tab w:val="left" w:pos="4680"/>
          <w:tab w:val="left" w:pos="5400"/>
          <w:tab w:val="left" w:pos="5940"/>
        </w:tabs>
        <w:ind w:left="5940" w:hanging="5940"/>
        <w:jc w:val="left"/>
      </w:pPr>
      <w:r>
        <w:tab/>
      </w:r>
      <w:r>
        <w:tab/>
      </w:r>
      <w:r w:rsidRPr="00B8501F">
        <w:rPr>
          <w:rFonts w:ascii="Doulos SIL" w:hAnsi="Doulos SIL"/>
          <w:i/>
          <w:color w:val="0000FF"/>
        </w:rPr>
        <w:t>bègé</w:t>
      </w:r>
      <w:r w:rsidRPr="00B8501F">
        <w:rPr>
          <w:rFonts w:ascii="Doulos SIL" w:hAnsi="Doulos SIL"/>
          <w:i/>
          <w:color w:val="0000FF"/>
        </w:rPr>
        <w:tab/>
        <w:t>bégé</w:t>
      </w:r>
      <w:r w:rsidRPr="00B8501F">
        <w:rPr>
          <w:rFonts w:ascii="Doulos SIL" w:hAnsi="Doulos SIL"/>
          <w:i/>
          <w:color w:val="0000FF"/>
        </w:rPr>
        <w:tab/>
        <w:t>bègè=rēʔ</w:t>
      </w:r>
      <w:r w:rsidRPr="00B8501F">
        <w:rPr>
          <w:rFonts w:ascii="Doulos SIL" w:hAnsi="Doulos SIL"/>
          <w:i/>
          <w:color w:val="0000FF"/>
        </w:rPr>
        <w:tab/>
        <w:t>bégé=rēʔ</w:t>
      </w:r>
      <w:r w:rsidRPr="00B8501F">
        <w:rPr>
          <w:rFonts w:ascii="Doulos SIL" w:hAnsi="Doulos SIL"/>
          <w:i/>
          <w:color w:val="0000FF"/>
        </w:rPr>
        <w:tab/>
        <w:t>bègé</w:t>
      </w:r>
      <w:r w:rsidRPr="00B8501F">
        <w:rPr>
          <w:rFonts w:ascii="Doulos SIL" w:hAnsi="Doulos SIL"/>
          <w:i/>
          <w:color w:val="0000FF"/>
        </w:rPr>
        <w:tab/>
        <w:t>bɛ̀gɛ̀</w:t>
      </w:r>
      <w:r w:rsidRPr="00713621">
        <w:tab/>
        <w:t>‘cut’</w:t>
      </w:r>
    </w:p>
    <w:p w14:paraId="3ED21963" w14:textId="77777777" w:rsidR="007936C1" w:rsidRDefault="007936C1" w:rsidP="007936C1"/>
    <w:p w14:paraId="3AD08075" w14:textId="77777777" w:rsidR="00D825A8" w:rsidRDefault="00D825A8" w:rsidP="007936C1"/>
    <w:p w14:paraId="152BCCE6" w14:textId="5C6BEBCE" w:rsidR="00D825A8" w:rsidRDefault="00D825A8" w:rsidP="00D825A8">
      <w:pPr>
        <w:pStyle w:val="Heading4"/>
      </w:pPr>
      <w:bookmarkStart w:id="1533" w:name="_Toc342594260"/>
      <w:bookmarkStart w:id="1534" w:name="_Toc342595334"/>
      <w:r>
        <w:t xml:space="preserve">Imperative verb after future </w:t>
      </w:r>
      <w:r w:rsidRPr="00FC7720">
        <w:rPr>
          <w:rFonts w:ascii="Doulos SIL" w:hAnsi="Doulos SIL"/>
          <w:i/>
          <w:color w:val="0000FF"/>
        </w:rPr>
        <w:t>sà</w:t>
      </w:r>
      <w:bookmarkEnd w:id="1533"/>
      <w:bookmarkEnd w:id="1534"/>
      <w:r>
        <w:t xml:space="preserve"> </w:t>
      </w:r>
    </w:p>
    <w:p w14:paraId="6BDCEAE2" w14:textId="0B0627D8" w:rsidR="00D825A8" w:rsidRDefault="00D825A8" w:rsidP="007936C1">
      <w:r>
        <w:t>Although imperatives normally occur without future tense marking, there is a textual passage where this combination occurs.</w:t>
      </w:r>
    </w:p>
    <w:p w14:paraId="06334BA2" w14:textId="77777777" w:rsidR="00D825A8" w:rsidRDefault="00D825A8" w:rsidP="007936C1"/>
    <w:p w14:paraId="21672E15" w14:textId="7A169581" w:rsidR="00D825A8" w:rsidRDefault="00D825A8" w:rsidP="00D825A8">
      <w:pPr>
        <w:tabs>
          <w:tab w:val="clear" w:pos="369"/>
          <w:tab w:val="left" w:pos="720"/>
          <w:tab w:val="left" w:pos="2340"/>
          <w:tab w:val="left" w:pos="3780"/>
          <w:tab w:val="left" w:pos="4860"/>
          <w:tab w:val="left" w:pos="6300"/>
        </w:tabs>
      </w:pPr>
      <w:r>
        <w:t>(xx1)</w:t>
      </w:r>
      <w: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[ɔ̀ⁿ</w:t>
      </w:r>
      <w:r>
        <w:rPr>
          <w:rFonts w:ascii="Doulos SIL" w:hAnsi="Doulos SIL"/>
          <w:i/>
          <w:color w:val="0000FF"/>
        </w:rPr>
        <w:tab/>
        <w:t>sí=ìⁿ</w:t>
      </w:r>
      <w:r>
        <w:rPr>
          <w:rFonts w:ascii="Doulos SIL" w:hAnsi="Doulos SIL"/>
          <w:i/>
          <w:color w:val="0000FF"/>
        </w:rPr>
        <w:tab/>
        <w:t>yálí]</w:t>
      </w:r>
    </w:p>
    <w:p w14:paraId="4F726415" w14:textId="0CE4B05A" w:rsidR="00D825A8" w:rsidRDefault="00D825A8" w:rsidP="00D825A8">
      <w:pPr>
        <w:tabs>
          <w:tab w:val="clear" w:pos="369"/>
          <w:tab w:val="left" w:pos="720"/>
          <w:tab w:val="left" w:pos="2340"/>
          <w:tab w:val="left" w:pos="3780"/>
          <w:tab w:val="left" w:pos="4860"/>
          <w:tab w:val="left" w:pos="6300"/>
        </w:tabs>
      </w:pPr>
      <w:r>
        <w:tab/>
        <w:t>3PlHum=Ipfv</w:t>
      </w:r>
      <w:r>
        <w:tab/>
        <w:t>do.then.Ipfv</w:t>
      </w:r>
      <w:r>
        <w:tab/>
        <w:t>[3PlHum</w:t>
      </w:r>
      <w:r>
        <w:tab/>
        <w:t>Fut=3PlNonh</w:t>
      </w:r>
      <w:r>
        <w:tab/>
        <w:t>take</w:t>
      </w:r>
      <w:r w:rsidRPr="00D825A8">
        <w:t>.</w:t>
      </w:r>
      <w:r w:rsidRPr="00D825A8">
        <w:rPr>
          <w:b/>
        </w:rPr>
        <w:t>Imprt</w:t>
      </w:r>
      <w:r w:rsidRPr="00D825A8">
        <w:t>]</w:t>
      </w:r>
    </w:p>
    <w:p w14:paraId="0D2972B5" w14:textId="6FC374DB" w:rsidR="00D825A8" w:rsidRDefault="00D825A8" w:rsidP="007A576F">
      <w:pPr>
        <w:tabs>
          <w:tab w:val="clear" w:pos="369"/>
          <w:tab w:val="left" w:pos="720"/>
        </w:tabs>
        <w:ind w:left="720" w:hanging="720"/>
      </w:pPr>
      <w:r>
        <w:tab/>
        <w:t xml:space="preserve"> “(She said:) We were then going to take them afterwards.’</w:t>
      </w:r>
      <w:r w:rsidR="007A576F">
        <w:t xml:space="preserve"> (2016_04 @ 01:23)</w:t>
      </w:r>
      <w:r>
        <w:tab/>
      </w:r>
      <w:r>
        <w:tab/>
      </w:r>
    </w:p>
    <w:p w14:paraId="78E9483C" w14:textId="1A9C2468" w:rsidR="00D825A8" w:rsidRDefault="00D825A8" w:rsidP="007A576F">
      <w:pPr>
        <w:tabs>
          <w:tab w:val="clear" w:pos="369"/>
          <w:tab w:val="left" w:pos="720"/>
          <w:tab w:val="left" w:pos="2070"/>
          <w:tab w:val="left" w:pos="3330"/>
          <w:tab w:val="left" w:pos="4410"/>
          <w:tab w:val="left" w:pos="5940"/>
        </w:tabs>
        <w:ind w:left="450" w:hanging="450"/>
      </w:pPr>
      <w:r>
        <w:tab/>
      </w:r>
      <w:r>
        <w:tab/>
      </w:r>
    </w:p>
    <w:p w14:paraId="7DF54773" w14:textId="77777777" w:rsidR="00964628" w:rsidRPr="007936C1" w:rsidRDefault="00964628" w:rsidP="007936C1"/>
    <w:p w14:paraId="69DFFE59" w14:textId="77777777" w:rsidR="00C7502A" w:rsidRPr="001936B6" w:rsidRDefault="00C7502A" w:rsidP="004A7F0F">
      <w:pPr>
        <w:pStyle w:val="Heading3"/>
      </w:pPr>
      <w:bookmarkStart w:id="1535" w:name="_Toc167069759"/>
      <w:bookmarkStart w:id="1536" w:name="_Toc342594261"/>
      <w:bookmarkStart w:id="1537" w:name="_Toc342595335"/>
      <w:r w:rsidRPr="001936B6">
        <w:t>Hortatives</w:t>
      </w:r>
      <w:bookmarkEnd w:id="1535"/>
      <w:bookmarkEnd w:id="1536"/>
      <w:bookmarkEnd w:id="1537"/>
    </w:p>
    <w:p w14:paraId="512D7FFC" w14:textId="2D061FE6" w:rsidR="00C7502A" w:rsidRDefault="00C7502A" w:rsidP="004A7F0F">
      <w:pPr>
        <w:pStyle w:val="Heading4"/>
      </w:pPr>
      <w:bookmarkStart w:id="1538" w:name="_Toc518533283"/>
      <w:bookmarkStart w:id="1539" w:name="_Toc78375797"/>
      <w:bookmarkStart w:id="1540" w:name="_Toc79405903"/>
      <w:bookmarkStart w:id="1541" w:name="_Toc167069760"/>
      <w:bookmarkStart w:id="1542" w:name="_Toc342594262"/>
      <w:bookmarkStart w:id="1543" w:name="_Toc342595336"/>
      <w:r>
        <w:t xml:space="preserve">Hortative </w:t>
      </w:r>
      <w:bookmarkEnd w:id="1538"/>
      <w:bookmarkEnd w:id="1539"/>
      <w:bookmarkEnd w:id="1540"/>
      <w:bookmarkEnd w:id="1541"/>
      <w:r w:rsidR="00E45689">
        <w:t xml:space="preserve">(1Pl plus imperative </w:t>
      </w:r>
      <w:r w:rsidR="003A30F6">
        <w:t>or quoted imperative</w:t>
      </w:r>
      <w:r w:rsidR="00E45689">
        <w:t>)</w:t>
      </w:r>
      <w:bookmarkEnd w:id="1542"/>
      <w:bookmarkEnd w:id="1543"/>
    </w:p>
    <w:p w14:paraId="29F1F0F2" w14:textId="5E2CBDBB" w:rsidR="004E6BFA" w:rsidRDefault="004E6BFA" w:rsidP="004E6BFA">
      <w:r>
        <w:t xml:space="preserve">The hortative has overt 1Pl subject </w:t>
      </w:r>
      <w:r w:rsidRPr="00A45873">
        <w:rPr>
          <w:rFonts w:ascii="Doulos SIL" w:hAnsi="Doulos SIL"/>
          <w:i/>
          <w:color w:val="0000FF"/>
        </w:rPr>
        <w:t>mùʔùⁿ</w:t>
      </w:r>
      <w:r>
        <w:t xml:space="preserve">. The verb is the </w:t>
      </w:r>
      <w:r w:rsidR="00E938AF">
        <w:t>quoted imperative for intransitives</w:t>
      </w:r>
      <w:r w:rsidR="00C06AF8">
        <w:t xml:space="preserve"> (hence M</w:t>
      </w:r>
      <w:r w:rsidR="00C06AF8">
        <w:noBreakHyphen/>
        <w:t>toned)</w:t>
      </w:r>
      <w:r w:rsidR="00E938AF">
        <w:t>, and the regular imperative for transitives</w:t>
      </w:r>
      <w:r w:rsidR="00C06AF8">
        <w:t xml:space="preserve"> (tone depends on </w:t>
      </w:r>
      <w:r w:rsidR="00DF73D1">
        <w:t>+</w:t>
      </w:r>
      <w:r w:rsidR="00C06AF8">
        <w:t>3Sg versus -3Sg preceding object)</w:t>
      </w:r>
      <w:r>
        <w:t>.</w:t>
      </w:r>
      <w:r w:rsidR="00E45689">
        <w:t xml:space="preserve"> There is no distinction between singular and nonsingular addressee.</w:t>
      </w:r>
    </w:p>
    <w:p w14:paraId="6BAFDC5C" w14:textId="77777777" w:rsidR="004E6BFA" w:rsidRDefault="004E6BFA" w:rsidP="004E6BFA"/>
    <w:p w14:paraId="41B540DE" w14:textId="1C52FFE1" w:rsidR="004E6BFA" w:rsidRDefault="004E6BFA" w:rsidP="004E6BFA">
      <w:pPr>
        <w:tabs>
          <w:tab w:val="clear" w:pos="369"/>
          <w:tab w:val="left" w:pos="720"/>
          <w:tab w:val="left" w:pos="1080"/>
          <w:tab w:val="left" w:pos="1980"/>
        </w:tabs>
      </w:pPr>
      <w:r>
        <w:t>(xx1)</w:t>
      </w:r>
      <w:r>
        <w:tab/>
        <w:t>a.</w:t>
      </w:r>
      <w:r>
        <w:tab/>
      </w:r>
      <w:r w:rsidRPr="00A45873">
        <w:rPr>
          <w:rFonts w:ascii="Doulos SIL" w:hAnsi="Doulos SIL"/>
          <w:i/>
          <w:color w:val="0000FF"/>
        </w:rPr>
        <w:t>mùʔúⁿ</w:t>
      </w:r>
      <w:r w:rsidRPr="00A45873">
        <w:rPr>
          <w:rFonts w:ascii="Doulos SIL" w:hAnsi="Doulos SIL"/>
          <w:i/>
          <w:color w:val="0000FF"/>
        </w:rPr>
        <w:tab/>
        <w:t>wà</w:t>
      </w:r>
      <w:r w:rsidR="00E45689">
        <w:t xml:space="preserve"> </w:t>
      </w:r>
    </w:p>
    <w:p w14:paraId="18FEA9E5" w14:textId="2706FA33" w:rsidR="004E6BFA" w:rsidRDefault="004E6BFA" w:rsidP="004E6BFA">
      <w:pPr>
        <w:tabs>
          <w:tab w:val="clear" w:pos="369"/>
          <w:tab w:val="left" w:pos="720"/>
          <w:tab w:val="left" w:pos="1080"/>
          <w:tab w:val="left" w:pos="1980"/>
        </w:tabs>
      </w:pPr>
      <w:r>
        <w:tab/>
      </w:r>
      <w:r>
        <w:tab/>
        <w:t>1Pl</w:t>
      </w:r>
      <w:r>
        <w:tab/>
        <w:t>go.Imprt</w:t>
      </w:r>
      <w:r w:rsidR="00E45689">
        <w:t xml:space="preserve"> </w:t>
      </w:r>
    </w:p>
    <w:p w14:paraId="65B7AEEE" w14:textId="5F029691" w:rsidR="000E7540" w:rsidRDefault="000E7540" w:rsidP="004E6BFA">
      <w:pPr>
        <w:tabs>
          <w:tab w:val="clear" w:pos="369"/>
          <w:tab w:val="left" w:pos="720"/>
          <w:tab w:val="left" w:pos="1080"/>
          <w:tab w:val="left" w:pos="1980"/>
        </w:tabs>
      </w:pPr>
      <w:r>
        <w:tab/>
      </w:r>
      <w:r>
        <w:tab/>
        <w:t>‘Let’s go!’</w:t>
      </w:r>
      <w:r w:rsidR="003A30F6">
        <w:t xml:space="preserve"> (pseudo-transitive)</w:t>
      </w:r>
    </w:p>
    <w:p w14:paraId="6270CB64" w14:textId="77777777" w:rsidR="004E6BFA" w:rsidRDefault="004E6BFA" w:rsidP="004E6BFA">
      <w:pPr>
        <w:tabs>
          <w:tab w:val="clear" w:pos="369"/>
          <w:tab w:val="left" w:pos="720"/>
          <w:tab w:val="left" w:pos="1080"/>
          <w:tab w:val="left" w:pos="1980"/>
        </w:tabs>
      </w:pPr>
    </w:p>
    <w:p w14:paraId="1C379552" w14:textId="3BC8516F" w:rsidR="004E6BFA" w:rsidRPr="00A45873" w:rsidRDefault="004E6BFA" w:rsidP="004E6BFA">
      <w:pPr>
        <w:tabs>
          <w:tab w:val="clear" w:pos="369"/>
          <w:tab w:val="left" w:pos="720"/>
          <w:tab w:val="left" w:pos="1080"/>
          <w:tab w:val="left" w:pos="1980"/>
        </w:tabs>
        <w:rPr>
          <w:rFonts w:ascii="Doulos SIL" w:hAnsi="Doulos SIL"/>
          <w:i/>
          <w:color w:val="0000FF"/>
        </w:rPr>
      </w:pPr>
      <w:r>
        <w:tab/>
        <w:t>b.</w:t>
      </w:r>
      <w:r>
        <w:tab/>
      </w:r>
      <w:r w:rsidRPr="00A45873">
        <w:rPr>
          <w:rFonts w:ascii="Doulos SIL" w:hAnsi="Doulos SIL"/>
          <w:i/>
          <w:color w:val="0000FF"/>
        </w:rPr>
        <w:t>mùʔùⁿ</w:t>
      </w:r>
      <w:r w:rsidRPr="00A45873">
        <w:rPr>
          <w:rFonts w:ascii="Doulos SIL" w:hAnsi="Doulos SIL"/>
          <w:i/>
          <w:color w:val="0000FF"/>
        </w:rPr>
        <w:tab/>
        <w:t>b</w:t>
      </w:r>
      <w:r w:rsidR="00E938AF">
        <w:rPr>
          <w:rFonts w:ascii="Doulos SIL" w:hAnsi="Doulos SIL"/>
          <w:i/>
          <w:color w:val="0000FF"/>
        </w:rPr>
        <w:t>ɔ̄</w:t>
      </w:r>
      <w:r w:rsidRPr="00A45873">
        <w:rPr>
          <w:rFonts w:ascii="Doulos SIL" w:hAnsi="Doulos SIL"/>
          <w:i/>
          <w:color w:val="0000FF"/>
        </w:rPr>
        <w:t xml:space="preserve"> </w:t>
      </w:r>
      <w:r w:rsidRPr="00A45873">
        <w:t>/</w:t>
      </w:r>
      <w:r w:rsidR="00E938AF">
        <w:rPr>
          <w:rFonts w:ascii="Doulos SIL" w:hAnsi="Doulos SIL"/>
          <w:i/>
          <w:color w:val="0000FF"/>
        </w:rPr>
        <w:t xml:space="preserve"> būlū</w:t>
      </w:r>
      <w:r w:rsidRPr="00A45873">
        <w:rPr>
          <w:rFonts w:ascii="Doulos SIL" w:hAnsi="Doulos SIL"/>
          <w:i/>
          <w:color w:val="0000FF"/>
        </w:rPr>
        <w:t xml:space="preserve"> </w:t>
      </w:r>
      <w:r w:rsidRPr="00A45873">
        <w:t>/</w:t>
      </w:r>
      <w:r w:rsidR="00E938AF">
        <w:rPr>
          <w:rFonts w:ascii="Doulos SIL" w:hAnsi="Doulos SIL"/>
          <w:i/>
          <w:color w:val="0000FF"/>
        </w:rPr>
        <w:t xml:space="preserve"> fīdī</w:t>
      </w:r>
      <w:r w:rsidRPr="00A45873">
        <w:rPr>
          <w:rFonts w:ascii="Doulos SIL" w:hAnsi="Doulos SIL"/>
          <w:i/>
          <w:color w:val="0000FF"/>
        </w:rPr>
        <w:t xml:space="preserve"> </w:t>
      </w:r>
      <w:r w:rsidRPr="00A45873">
        <w:t>/</w:t>
      </w:r>
      <w:r w:rsidRPr="00A45873">
        <w:rPr>
          <w:rFonts w:ascii="Doulos SIL" w:hAnsi="Doulos SIL"/>
          <w:i/>
          <w:color w:val="0000FF"/>
        </w:rPr>
        <w:t xml:space="preserve"> ɲ</w:t>
      </w:r>
      <w:r w:rsidR="00E938AF">
        <w:rPr>
          <w:rFonts w:ascii="Doulos SIL" w:hAnsi="Doulos SIL"/>
          <w:i/>
          <w:color w:val="0000FF"/>
        </w:rPr>
        <w:t>īnā</w:t>
      </w:r>
      <w:r w:rsidRPr="00A45873">
        <w:rPr>
          <w:rFonts w:ascii="Doulos SIL" w:hAnsi="Doulos SIL"/>
          <w:i/>
          <w:color w:val="0000FF"/>
        </w:rPr>
        <w:t xml:space="preserve"> </w:t>
      </w:r>
      <w:r w:rsidRPr="00A45873">
        <w:t>/</w:t>
      </w:r>
      <w:r w:rsidR="00E938AF">
        <w:rPr>
          <w:rFonts w:ascii="Doulos SIL" w:hAnsi="Doulos SIL"/>
          <w:i/>
          <w:color w:val="0000FF"/>
        </w:rPr>
        <w:t xml:space="preserve"> sīdā</w:t>
      </w:r>
      <w:r w:rsidRPr="00A45873">
        <w:rPr>
          <w:rFonts w:ascii="Doulos SIL" w:hAnsi="Doulos SIL"/>
          <w:i/>
          <w:color w:val="0000FF"/>
        </w:rPr>
        <w:t>ⁿ</w:t>
      </w:r>
    </w:p>
    <w:p w14:paraId="3FCEB49C" w14:textId="4B62370B" w:rsidR="004E6BFA" w:rsidRDefault="004E6BFA" w:rsidP="004E6BFA">
      <w:pPr>
        <w:tabs>
          <w:tab w:val="clear" w:pos="369"/>
          <w:tab w:val="left" w:pos="720"/>
          <w:tab w:val="left" w:pos="1080"/>
          <w:tab w:val="left" w:pos="1980"/>
        </w:tabs>
      </w:pPr>
      <w:r>
        <w:tab/>
      </w:r>
      <w:r>
        <w:tab/>
        <w:t>1Pl</w:t>
      </w:r>
      <w:r>
        <w:tab/>
        <w:t>exit(v)/return/run/forget/ascend.Imprt</w:t>
      </w:r>
    </w:p>
    <w:p w14:paraId="6D2C4F31" w14:textId="11E68567" w:rsidR="004E6BFA" w:rsidRDefault="004E6BFA" w:rsidP="004E6BFA">
      <w:pPr>
        <w:tabs>
          <w:tab w:val="clear" w:pos="369"/>
          <w:tab w:val="left" w:pos="720"/>
          <w:tab w:val="left" w:pos="1080"/>
          <w:tab w:val="left" w:pos="1980"/>
        </w:tabs>
      </w:pPr>
      <w:r>
        <w:tab/>
      </w:r>
      <w:r>
        <w:tab/>
        <w:t>‘Let’s go out/go back/run/forget/go up!’</w:t>
      </w:r>
    </w:p>
    <w:p w14:paraId="0E2FD4DD" w14:textId="77777777" w:rsidR="004E6BFA" w:rsidRDefault="004E6BFA" w:rsidP="004E6BFA">
      <w:pPr>
        <w:tabs>
          <w:tab w:val="clear" w:pos="369"/>
          <w:tab w:val="left" w:pos="720"/>
          <w:tab w:val="left" w:pos="1080"/>
          <w:tab w:val="left" w:pos="1980"/>
        </w:tabs>
      </w:pPr>
    </w:p>
    <w:p w14:paraId="5C05EB57" w14:textId="5742987F" w:rsidR="004E6BFA" w:rsidRDefault="00E45689" w:rsidP="00E45689">
      <w:pPr>
        <w:tabs>
          <w:tab w:val="clear" w:pos="369"/>
          <w:tab w:val="left" w:pos="720"/>
          <w:tab w:val="left" w:pos="1080"/>
          <w:tab w:val="left" w:pos="1980"/>
          <w:tab w:val="left" w:pos="2970"/>
        </w:tabs>
      </w:pPr>
      <w:r>
        <w:tab/>
        <w:t>c</w:t>
      </w:r>
      <w:r w:rsidR="004E6BFA">
        <w:t>.</w:t>
      </w:r>
      <w:r w:rsidR="004E6BFA">
        <w:tab/>
      </w:r>
      <w:r w:rsidR="004E6BFA" w:rsidRPr="00A45873">
        <w:rPr>
          <w:rFonts w:ascii="Doulos SIL" w:hAnsi="Doulos SIL"/>
          <w:i/>
          <w:color w:val="0000FF"/>
        </w:rPr>
        <w:t>mùʔùⁿ</w:t>
      </w:r>
      <w:r w:rsidR="004E6BFA" w:rsidRPr="00A45873">
        <w:rPr>
          <w:rFonts w:ascii="Doulos SIL" w:hAnsi="Doulos SIL"/>
          <w:i/>
          <w:color w:val="0000FF"/>
        </w:rPr>
        <w:tab/>
        <w:t>kūmɛ̄ɛ̄</w:t>
      </w:r>
      <w:r w:rsidR="004E6BFA" w:rsidRPr="00A45873">
        <w:rPr>
          <w:rFonts w:ascii="Doulos SIL" w:hAnsi="Doulos SIL"/>
          <w:i/>
          <w:color w:val="0000FF"/>
        </w:rPr>
        <w:tab/>
        <w:t>kùⁿ</w:t>
      </w:r>
    </w:p>
    <w:p w14:paraId="7AB606CD" w14:textId="26ED5F84" w:rsidR="004E6BFA" w:rsidRDefault="004E6BFA" w:rsidP="00E45689">
      <w:pPr>
        <w:tabs>
          <w:tab w:val="clear" w:pos="369"/>
          <w:tab w:val="left" w:pos="720"/>
          <w:tab w:val="left" w:pos="1080"/>
          <w:tab w:val="left" w:pos="1980"/>
          <w:tab w:val="left" w:pos="2970"/>
        </w:tabs>
      </w:pPr>
      <w:r>
        <w:tab/>
      </w:r>
      <w:r>
        <w:tab/>
        <w:t>1Pl</w:t>
      </w:r>
      <w:r>
        <w:tab/>
        <w:t>meal</w:t>
      </w:r>
      <w:r>
        <w:tab/>
        <w:t>eat.Imprt</w:t>
      </w:r>
    </w:p>
    <w:p w14:paraId="785A81F9" w14:textId="6A6FEA98" w:rsidR="000E7540" w:rsidRDefault="000E7540" w:rsidP="004E6BFA">
      <w:pPr>
        <w:tabs>
          <w:tab w:val="clear" w:pos="369"/>
          <w:tab w:val="left" w:pos="720"/>
          <w:tab w:val="left" w:pos="1080"/>
          <w:tab w:val="left" w:pos="1980"/>
        </w:tabs>
      </w:pPr>
      <w:r>
        <w:tab/>
      </w:r>
      <w:r>
        <w:tab/>
        <w:t>‘Let’s eat (a meal)!’</w:t>
      </w:r>
    </w:p>
    <w:p w14:paraId="30E120CC" w14:textId="77777777" w:rsidR="00E45689" w:rsidRDefault="00E45689" w:rsidP="004E6BFA">
      <w:pPr>
        <w:tabs>
          <w:tab w:val="clear" w:pos="369"/>
          <w:tab w:val="left" w:pos="720"/>
          <w:tab w:val="left" w:pos="1080"/>
          <w:tab w:val="left" w:pos="1980"/>
        </w:tabs>
      </w:pPr>
    </w:p>
    <w:p w14:paraId="47B3F1B9" w14:textId="03073958" w:rsidR="00E45689" w:rsidRPr="00A45873" w:rsidRDefault="00E45689" w:rsidP="00E45689">
      <w:pPr>
        <w:tabs>
          <w:tab w:val="clear" w:pos="369"/>
          <w:tab w:val="left" w:pos="720"/>
          <w:tab w:val="left" w:pos="1080"/>
          <w:tab w:val="left" w:pos="1980"/>
          <w:tab w:val="left" w:pos="2880"/>
        </w:tabs>
        <w:rPr>
          <w:rFonts w:ascii="Doulos SIL" w:hAnsi="Doulos SIL"/>
          <w:i/>
          <w:color w:val="0000FF"/>
        </w:rPr>
      </w:pPr>
      <w:r>
        <w:tab/>
        <w:t>d.</w:t>
      </w:r>
      <w:r>
        <w:tab/>
      </w:r>
      <w:r w:rsidRPr="00A45873">
        <w:rPr>
          <w:rFonts w:ascii="Doulos SIL" w:hAnsi="Doulos SIL"/>
          <w:i/>
          <w:color w:val="0000FF"/>
        </w:rPr>
        <w:t>mùʔùⁿ</w:t>
      </w:r>
      <w:r w:rsidRPr="00A45873">
        <w:rPr>
          <w:rFonts w:ascii="Doulos SIL" w:hAnsi="Doulos SIL"/>
          <w:i/>
          <w:color w:val="0000FF"/>
        </w:rPr>
        <w:tab/>
        <w:t>wùlá</w:t>
      </w:r>
      <w:r w:rsidRPr="00A45873">
        <w:rPr>
          <w:rFonts w:ascii="Doulos SIL" w:hAnsi="Doulos SIL"/>
          <w:i/>
          <w:color w:val="0000FF"/>
        </w:rPr>
        <w:tab/>
        <w:t>bàʔrì</w:t>
      </w:r>
    </w:p>
    <w:p w14:paraId="472F9DEA" w14:textId="7E140823" w:rsidR="00E45689" w:rsidRPr="00A45873" w:rsidRDefault="00E45689" w:rsidP="00E45689">
      <w:pPr>
        <w:tabs>
          <w:tab w:val="clear" w:pos="369"/>
          <w:tab w:val="left" w:pos="720"/>
          <w:tab w:val="left" w:pos="1080"/>
          <w:tab w:val="left" w:pos="1980"/>
          <w:tab w:val="left" w:pos="2880"/>
        </w:tabs>
      </w:pPr>
      <w:r w:rsidRPr="00A45873">
        <w:tab/>
      </w:r>
      <w:r w:rsidRPr="00A45873">
        <w:tab/>
        <w:t>1Sg</w:t>
      </w:r>
      <w:r w:rsidRPr="00A45873">
        <w:tab/>
        <w:t>dog</w:t>
      </w:r>
      <w:r w:rsidRPr="00A45873">
        <w:tab/>
        <w:t>hit.Imprt</w:t>
      </w:r>
    </w:p>
    <w:p w14:paraId="5B5F9CED" w14:textId="2EA1DD4D" w:rsidR="00E45689" w:rsidRPr="00A45873" w:rsidRDefault="00E45689" w:rsidP="004E6BFA">
      <w:pPr>
        <w:tabs>
          <w:tab w:val="clear" w:pos="369"/>
          <w:tab w:val="left" w:pos="720"/>
          <w:tab w:val="left" w:pos="1080"/>
          <w:tab w:val="left" w:pos="1980"/>
        </w:tabs>
      </w:pPr>
      <w:r w:rsidRPr="00A45873">
        <w:tab/>
      </w:r>
      <w:r w:rsidRPr="00A45873">
        <w:tab/>
        <w:t>‘Let’s beat the dog!’</w:t>
      </w:r>
    </w:p>
    <w:p w14:paraId="61864D07" w14:textId="77777777" w:rsidR="004E6BFA" w:rsidRDefault="004E6BFA" w:rsidP="004E6BFA"/>
    <w:p w14:paraId="12B3A1BA" w14:textId="77777777" w:rsidR="00E45689" w:rsidRPr="00353AB9" w:rsidRDefault="00E45689" w:rsidP="004E6BFA"/>
    <w:p w14:paraId="5993D6B7" w14:textId="6ED74268" w:rsidR="00C7502A" w:rsidRDefault="00C7502A" w:rsidP="004A7F0F">
      <w:pPr>
        <w:pStyle w:val="Heading4"/>
      </w:pPr>
      <w:bookmarkStart w:id="1544" w:name="_Toc518533284"/>
      <w:bookmarkStart w:id="1545" w:name="_Toc78375798"/>
      <w:bookmarkStart w:id="1546" w:name="_Toc79405904"/>
      <w:bookmarkStart w:id="1547" w:name="_Toc167069761"/>
      <w:bookmarkStart w:id="1548" w:name="_Toc342594263"/>
      <w:bookmarkStart w:id="1549" w:name="_Toc342595337"/>
      <w:r>
        <w:t>Hortative negative (</w:t>
      </w:r>
      <w:r w:rsidR="00E45689">
        <w:t xml:space="preserve">1Pl plus </w:t>
      </w:r>
      <w:r w:rsidR="00E45689" w:rsidRPr="00353AB9">
        <w:rPr>
          <w:rFonts w:ascii="Doulos SIL" w:hAnsi="Doulos SIL"/>
          <w:i/>
          <w:color w:val="0000FF"/>
        </w:rPr>
        <w:t>bí</w:t>
      </w:r>
      <w:r w:rsidR="00E45689">
        <w:t xml:space="preserve"> )</w:t>
      </w:r>
      <w:bookmarkEnd w:id="1544"/>
      <w:bookmarkEnd w:id="1545"/>
      <w:bookmarkEnd w:id="1546"/>
      <w:bookmarkEnd w:id="1547"/>
      <w:bookmarkEnd w:id="1548"/>
      <w:bookmarkEnd w:id="1549"/>
    </w:p>
    <w:p w14:paraId="4A14EB90" w14:textId="4790D82B" w:rsidR="00E45689" w:rsidRDefault="00E45689" w:rsidP="00E45689">
      <w:r>
        <w:t xml:space="preserve">The hortative negative </w:t>
      </w:r>
      <w:r w:rsidR="00C06AF8">
        <w:t xml:space="preserve">has the initial 1Pl subject pronoun, but is otherwise identical to the prohibitive: imperative stem, </w:t>
      </w:r>
      <w:r>
        <w:t xml:space="preserve">preverbal particle </w:t>
      </w:r>
      <w:r w:rsidRPr="00353AB9">
        <w:rPr>
          <w:rFonts w:ascii="Doulos SIL" w:hAnsi="Doulos SIL"/>
          <w:i/>
          <w:color w:val="0000FF"/>
        </w:rPr>
        <w:t>bí</w:t>
      </w:r>
      <w:r w:rsidR="00C06AF8">
        <w:t xml:space="preserve">, </w:t>
      </w:r>
      <w:r>
        <w:t xml:space="preserve">clause-final negative enclitic </w:t>
      </w:r>
      <w:r w:rsidRPr="00353AB9">
        <w:rPr>
          <w:rFonts w:ascii="Doulos SIL" w:hAnsi="Doulos SIL"/>
          <w:i/>
          <w:color w:val="0000FF"/>
        </w:rPr>
        <w:t>=rEʔ</w:t>
      </w:r>
      <w:r>
        <w:t xml:space="preserve">. </w:t>
      </w:r>
    </w:p>
    <w:p w14:paraId="03138B82" w14:textId="77777777" w:rsidR="00E45689" w:rsidRDefault="00E45689" w:rsidP="00E45689"/>
    <w:p w14:paraId="55424714" w14:textId="2E31B0D2" w:rsidR="00E45689" w:rsidRPr="0014539F" w:rsidRDefault="00E45689" w:rsidP="00E45689">
      <w:pPr>
        <w:tabs>
          <w:tab w:val="clear" w:pos="369"/>
          <w:tab w:val="left" w:pos="720"/>
          <w:tab w:val="left" w:pos="1080"/>
          <w:tab w:val="left" w:pos="1980"/>
          <w:tab w:val="left" w:pos="2880"/>
        </w:tabs>
        <w:rPr>
          <w:rFonts w:ascii="Doulos SIL" w:hAnsi="Doulos SIL"/>
          <w:i/>
          <w:color w:val="0000FF"/>
        </w:rPr>
      </w:pPr>
      <w:r>
        <w:t>(xx1)</w:t>
      </w:r>
      <w:r>
        <w:tab/>
        <w:t>a.</w:t>
      </w:r>
      <w:r>
        <w:tab/>
      </w:r>
      <w:r w:rsidRPr="00353AB9">
        <w:rPr>
          <w:rFonts w:ascii="Doulos SIL" w:hAnsi="Doulos SIL"/>
          <w:i/>
          <w:color w:val="0000FF"/>
        </w:rPr>
        <w:t>mù</w:t>
      </w:r>
      <w:r w:rsidRPr="002161D0">
        <w:rPr>
          <w:rFonts w:ascii="Doulos SIL" w:hAnsi="Doulos SIL"/>
          <w:i/>
          <w:color w:val="0000FF"/>
        </w:rPr>
        <w:t>ʔ</w:t>
      </w:r>
      <w:r w:rsidR="002161D0" w:rsidRPr="002161D0">
        <w:rPr>
          <w:rFonts w:ascii="Doulos SIL" w:hAnsi="Doulos SIL"/>
          <w:i/>
          <w:color w:val="0000FF"/>
        </w:rPr>
        <w:t>ù</w:t>
      </w:r>
      <w:r w:rsidRPr="002161D0">
        <w:rPr>
          <w:rFonts w:ascii="Doulos SIL" w:hAnsi="Doulos SIL"/>
          <w:i/>
          <w:color w:val="0000FF"/>
        </w:rPr>
        <w:t>ⁿ</w:t>
      </w:r>
      <w:r w:rsidRPr="00353AB9">
        <w:rPr>
          <w:rFonts w:ascii="Doulos SIL" w:hAnsi="Doulos SIL"/>
          <w:i/>
          <w:color w:val="0000FF"/>
        </w:rPr>
        <w:tab/>
        <w:t>bí</w:t>
      </w:r>
      <w:r w:rsidRPr="00353AB9">
        <w:rPr>
          <w:rFonts w:ascii="Doulos SIL" w:hAnsi="Doulos SIL"/>
          <w:i/>
          <w:color w:val="0000FF"/>
        </w:rPr>
        <w:tab/>
        <w:t>wà=rɛ̄ʔ</w:t>
      </w:r>
      <w:r w:rsidR="00C06AF8">
        <w:rPr>
          <w:rFonts w:ascii="Doulos SIL" w:hAnsi="Doulos SIL"/>
          <w:i/>
          <w:color w:val="0000FF"/>
        </w:rPr>
        <w:t xml:space="preserve"> </w:t>
      </w:r>
      <w:r w:rsidR="00C06AF8">
        <w:t xml:space="preserve">/ </w:t>
      </w:r>
      <w:r w:rsidR="00C06AF8" w:rsidRPr="0014539F">
        <w:rPr>
          <w:rFonts w:ascii="Doulos SIL" w:hAnsi="Doulos SIL"/>
          <w:i/>
          <w:color w:val="0000FF"/>
        </w:rPr>
        <w:t>bà=rɛ̄ʔ</w:t>
      </w:r>
    </w:p>
    <w:p w14:paraId="6AADB915" w14:textId="2C39F216" w:rsidR="00E45689" w:rsidRDefault="00E45689" w:rsidP="00E45689">
      <w:pPr>
        <w:tabs>
          <w:tab w:val="clear" w:pos="369"/>
          <w:tab w:val="left" w:pos="720"/>
          <w:tab w:val="left" w:pos="1080"/>
          <w:tab w:val="left" w:pos="1980"/>
          <w:tab w:val="left" w:pos="2880"/>
        </w:tabs>
      </w:pPr>
      <w:r>
        <w:tab/>
      </w:r>
      <w:r>
        <w:tab/>
        <w:t>1Pl</w:t>
      </w:r>
      <w:r>
        <w:tab/>
        <w:t>Proh</w:t>
      </w:r>
      <w:r>
        <w:tab/>
        <w:t>go.Imprt=Neg</w:t>
      </w:r>
      <w:r w:rsidR="00C06AF8">
        <w:t xml:space="preserve"> / fall.Imprt=Neg</w:t>
      </w:r>
    </w:p>
    <w:p w14:paraId="25A24D45" w14:textId="70BDB6E1" w:rsidR="00E45689" w:rsidRDefault="00E45689" w:rsidP="00E45689">
      <w:pPr>
        <w:tabs>
          <w:tab w:val="clear" w:pos="369"/>
          <w:tab w:val="left" w:pos="720"/>
          <w:tab w:val="left" w:pos="1080"/>
          <w:tab w:val="left" w:pos="1980"/>
        </w:tabs>
      </w:pPr>
      <w:r>
        <w:tab/>
      </w:r>
      <w:r>
        <w:tab/>
        <w:t>‘Let’s not go!’</w:t>
      </w:r>
    </w:p>
    <w:p w14:paraId="11FB35D2" w14:textId="77777777" w:rsidR="00E45689" w:rsidRDefault="00E45689" w:rsidP="00E45689">
      <w:pPr>
        <w:tabs>
          <w:tab w:val="clear" w:pos="369"/>
          <w:tab w:val="left" w:pos="720"/>
          <w:tab w:val="left" w:pos="1080"/>
          <w:tab w:val="left" w:pos="1980"/>
        </w:tabs>
      </w:pPr>
    </w:p>
    <w:p w14:paraId="4E5B4416" w14:textId="178BDFB3" w:rsidR="00E45689" w:rsidRPr="00353AB9" w:rsidRDefault="00E45689" w:rsidP="00A54025">
      <w:pPr>
        <w:tabs>
          <w:tab w:val="clear" w:pos="369"/>
          <w:tab w:val="left" w:pos="720"/>
          <w:tab w:val="left" w:pos="1080"/>
          <w:tab w:val="left" w:pos="2070"/>
          <w:tab w:val="left" w:pos="3060"/>
          <w:tab w:val="left" w:pos="3960"/>
        </w:tabs>
        <w:rPr>
          <w:rFonts w:ascii="Doulos SIL" w:hAnsi="Doulos SIL"/>
          <w:i/>
          <w:color w:val="0000FF"/>
        </w:rPr>
      </w:pPr>
      <w:r>
        <w:tab/>
        <w:t>b.</w:t>
      </w:r>
      <w:r>
        <w:tab/>
      </w:r>
      <w:r w:rsidRPr="00353AB9">
        <w:rPr>
          <w:rFonts w:ascii="Doulos SIL" w:hAnsi="Doulos SIL"/>
          <w:i/>
          <w:color w:val="0000FF"/>
        </w:rPr>
        <w:t>mùʔùⁿ</w:t>
      </w:r>
      <w:r w:rsidRPr="00353AB9">
        <w:rPr>
          <w:rFonts w:ascii="Doulos SIL" w:hAnsi="Doulos SIL"/>
          <w:i/>
          <w:color w:val="0000FF"/>
        </w:rPr>
        <w:tab/>
        <w:t>bí</w:t>
      </w:r>
      <w:r w:rsidRPr="00353AB9">
        <w:rPr>
          <w:rFonts w:ascii="Doulos SIL" w:hAnsi="Doulos SIL"/>
          <w:i/>
          <w:color w:val="0000FF"/>
        </w:rPr>
        <w:tab/>
        <w:t>wùlá</w:t>
      </w:r>
      <w:r w:rsidRPr="00353AB9">
        <w:rPr>
          <w:rFonts w:ascii="Doulos SIL" w:hAnsi="Doulos SIL"/>
          <w:i/>
          <w:color w:val="0000FF"/>
        </w:rPr>
        <w:tab/>
        <w:t>bàʔr=lɛ̄ʔ</w:t>
      </w:r>
    </w:p>
    <w:p w14:paraId="1E4FED9D" w14:textId="0A647E6A" w:rsidR="00E45689" w:rsidRPr="00353AB9" w:rsidRDefault="00E45689" w:rsidP="00A54025">
      <w:pPr>
        <w:tabs>
          <w:tab w:val="clear" w:pos="369"/>
          <w:tab w:val="left" w:pos="720"/>
          <w:tab w:val="left" w:pos="1080"/>
          <w:tab w:val="left" w:pos="2070"/>
          <w:tab w:val="left" w:pos="3060"/>
          <w:tab w:val="left" w:pos="3960"/>
        </w:tabs>
      </w:pPr>
      <w:r w:rsidRPr="00353AB9">
        <w:tab/>
      </w:r>
      <w:r w:rsidRPr="00353AB9">
        <w:tab/>
        <w:t>1Sg</w:t>
      </w:r>
      <w:r w:rsidRPr="00353AB9">
        <w:tab/>
        <w:t>Prof</w:t>
      </w:r>
      <w:r w:rsidRPr="00353AB9">
        <w:tab/>
        <w:t>dog</w:t>
      </w:r>
      <w:r w:rsidRPr="00353AB9">
        <w:tab/>
        <w:t>hit.Imprt=Neg</w:t>
      </w:r>
    </w:p>
    <w:p w14:paraId="0CC74F85" w14:textId="0C4F7EDD" w:rsidR="00E45689" w:rsidRPr="00353AB9" w:rsidRDefault="00E45689" w:rsidP="00E45689">
      <w:pPr>
        <w:tabs>
          <w:tab w:val="clear" w:pos="369"/>
          <w:tab w:val="left" w:pos="720"/>
          <w:tab w:val="left" w:pos="1080"/>
          <w:tab w:val="left" w:pos="1980"/>
        </w:tabs>
      </w:pPr>
      <w:r w:rsidRPr="00353AB9">
        <w:tab/>
      </w:r>
      <w:r w:rsidRPr="00353AB9">
        <w:tab/>
        <w:t>‘Let’s not beat the dog!’</w:t>
      </w:r>
    </w:p>
    <w:p w14:paraId="5BD8D1B2" w14:textId="77777777" w:rsidR="00E45689" w:rsidRPr="00353AB9" w:rsidRDefault="00E45689" w:rsidP="00E45689"/>
    <w:p w14:paraId="27F191DA" w14:textId="77777777" w:rsidR="00E45689" w:rsidRPr="00353AB9" w:rsidRDefault="00E45689" w:rsidP="00E45689"/>
    <w:p w14:paraId="73C45168" w14:textId="73701439" w:rsidR="00BC6D47" w:rsidRDefault="00BC6D47" w:rsidP="00BC6D47">
      <w:pPr>
        <w:pStyle w:val="Heading3"/>
      </w:pPr>
      <w:bookmarkStart w:id="1550" w:name="_Toc342594264"/>
      <w:bookmarkStart w:id="1551" w:name="_Toc342595338"/>
      <w:bookmarkStart w:id="1552" w:name="_Toc167069763"/>
      <w:r>
        <w:t>Quoted deontics (imperative and hortative)</w:t>
      </w:r>
      <w:bookmarkEnd w:id="1550"/>
      <w:bookmarkEnd w:id="1551"/>
    </w:p>
    <w:p w14:paraId="17A1011A" w14:textId="0E73A661" w:rsidR="00C7502A" w:rsidRDefault="00213B77" w:rsidP="004A7F0F">
      <w:pPr>
        <w:pStyle w:val="Heading4"/>
      </w:pPr>
      <w:bookmarkStart w:id="1553" w:name="_Toc342594265"/>
      <w:bookmarkStart w:id="1554" w:name="_Toc342595339"/>
      <w:r>
        <w:t>Quoted</w:t>
      </w:r>
      <w:r w:rsidR="00C7502A">
        <w:t xml:space="preserve"> imperative</w:t>
      </w:r>
      <w:bookmarkEnd w:id="1552"/>
      <w:bookmarkEnd w:id="1553"/>
      <w:bookmarkEnd w:id="1554"/>
    </w:p>
    <w:p w14:paraId="2AD52782" w14:textId="05F62D6E" w:rsidR="00213B77" w:rsidRDefault="00213B77" w:rsidP="00213B77">
      <w:r>
        <w:t xml:space="preserve">An original imperative may be quoted. The higher quotative verb is </w:t>
      </w:r>
      <w:r w:rsidRPr="00B96EA0">
        <w:rPr>
          <w:rFonts w:ascii="Doulos SIL" w:hAnsi="Doulos SIL"/>
          <w:i/>
          <w:color w:val="0000FF"/>
        </w:rPr>
        <w:t>dɛ̀</w:t>
      </w:r>
      <w:r>
        <w:t xml:space="preserve"> ~ </w:t>
      </w:r>
      <w:r w:rsidRPr="00B96EA0">
        <w:rPr>
          <w:rFonts w:ascii="Doulos SIL" w:hAnsi="Doulos SIL"/>
          <w:i/>
          <w:color w:val="0000FF"/>
        </w:rPr>
        <w:t>dɛ́</w:t>
      </w:r>
      <w:r>
        <w:t xml:space="preserve">. </w:t>
      </w:r>
      <w:r w:rsidR="00433886">
        <w:t xml:space="preserve">Examples are in </w:t>
      </w:r>
      <w:r>
        <w:t xml:space="preserve"> (xx1a</w:t>
      </w:r>
      <w:r>
        <w:noBreakHyphen/>
        <w:t xml:space="preserve">b). </w:t>
      </w:r>
    </w:p>
    <w:p w14:paraId="4E596CBC" w14:textId="77777777" w:rsidR="00213B77" w:rsidRDefault="00213B77" w:rsidP="00213B77"/>
    <w:p w14:paraId="1628CD87" w14:textId="402832D0" w:rsidR="00213B77" w:rsidRDefault="00213B77" w:rsidP="00894C15">
      <w:pPr>
        <w:tabs>
          <w:tab w:val="clear" w:pos="369"/>
          <w:tab w:val="left" w:pos="720"/>
          <w:tab w:val="left" w:pos="1080"/>
          <w:tab w:val="left" w:pos="2070"/>
          <w:tab w:val="left" w:pos="3150"/>
          <w:tab w:val="left" w:pos="4050"/>
          <w:tab w:val="left" w:pos="6300"/>
        </w:tabs>
      </w:pPr>
      <w:r>
        <w:t>(xx1)</w:t>
      </w:r>
      <w:r>
        <w:tab/>
        <w:t>a.</w:t>
      </w:r>
      <w:r>
        <w:tab/>
      </w:r>
      <w:r w:rsidRPr="00B96EA0">
        <w:rPr>
          <w:rFonts w:ascii="Doulos SIL" w:hAnsi="Doulos SIL"/>
          <w:i/>
          <w:color w:val="0000FF"/>
        </w:rPr>
        <w:t>zàkíì</w:t>
      </w:r>
      <w:r w:rsidRPr="00B96EA0">
        <w:rPr>
          <w:rFonts w:ascii="Doulos SIL" w:hAnsi="Doulos SIL"/>
          <w:i/>
          <w:color w:val="0000FF"/>
        </w:rPr>
        <w:tab/>
        <w:t>dɛ́</w:t>
      </w:r>
      <w:r w:rsidRPr="00B96EA0">
        <w:rPr>
          <w:rFonts w:ascii="Doulos SIL" w:hAnsi="Doulos SIL"/>
          <w:i/>
          <w:color w:val="0000FF"/>
        </w:rPr>
        <w:tab/>
        <w:t>[mā</w:t>
      </w:r>
      <w:r w:rsidRPr="00B96EA0">
        <w:rPr>
          <w:rFonts w:ascii="Doulos SIL" w:hAnsi="Doulos SIL"/>
          <w:i/>
          <w:color w:val="0000FF"/>
        </w:rPr>
        <w:tab/>
        <w:t xml:space="preserve">sā </w:t>
      </w:r>
      <w:r>
        <w:t xml:space="preserve">/ </w:t>
      </w:r>
      <w:r w:rsidR="000E2B50" w:rsidRPr="00F31CAC">
        <w:rPr>
          <w:rFonts w:ascii="Doulos SIL" w:hAnsi="Doulos SIL"/>
          <w:i/>
          <w:iCs/>
          <w:color w:val="0000FF"/>
          <w:spacing w:val="20"/>
          <w:szCs w:val="22"/>
        </w:rPr>
        <w:t>f</w:t>
      </w:r>
      <w:r w:rsidR="00F31CAC">
        <w:rPr>
          <w:rFonts w:ascii="Doulos SIL" w:hAnsi="Doulos SIL"/>
          <w:i/>
          <w:color w:val="0000FF"/>
        </w:rPr>
        <w:t>īdī</w:t>
      </w:r>
      <w:r w:rsidR="000E2B50">
        <w:rPr>
          <w:rFonts w:ascii="Doulos SIL" w:hAnsi="Doulos SIL"/>
          <w:i/>
          <w:color w:val="0000FF"/>
        </w:rPr>
        <w:tab/>
        <w:t>sí</w:t>
      </w:r>
      <w:r w:rsidRPr="00B96EA0">
        <w:rPr>
          <w:rFonts w:ascii="Doulos SIL" w:hAnsi="Doulos SIL"/>
          <w:i/>
          <w:color w:val="0000FF"/>
        </w:rPr>
        <w:t>sàⁿ]</w:t>
      </w:r>
    </w:p>
    <w:p w14:paraId="5E9E1437" w14:textId="27F0337A" w:rsidR="00213B77" w:rsidRDefault="00213B77" w:rsidP="00894C15">
      <w:pPr>
        <w:tabs>
          <w:tab w:val="clear" w:pos="369"/>
          <w:tab w:val="left" w:pos="720"/>
          <w:tab w:val="left" w:pos="1080"/>
          <w:tab w:val="left" w:pos="2070"/>
          <w:tab w:val="left" w:pos="3150"/>
          <w:tab w:val="left" w:pos="4050"/>
          <w:tab w:val="left" w:pos="6300"/>
        </w:tabs>
      </w:pPr>
      <w:r>
        <w:tab/>
      </w:r>
      <w:r>
        <w:tab/>
        <w:t>Z</w:t>
      </w:r>
      <w:r>
        <w:tab/>
        <w:t>say.Pfv</w:t>
      </w:r>
      <w:r>
        <w:tab/>
        <w:t>[1Sg</w:t>
      </w:r>
      <w:r>
        <w:tab/>
        <w:t>come</w:t>
      </w:r>
      <w:r w:rsidR="000E2B50">
        <w:t>.</w:t>
      </w:r>
      <w:r w:rsidR="002E450A">
        <w:t>/run</w:t>
      </w:r>
      <w:r>
        <w:t>.</w:t>
      </w:r>
      <w:r w:rsidR="00894C15">
        <w:t>QuotImprt</w:t>
      </w:r>
      <w:r>
        <w:tab/>
        <w:t>now]</w:t>
      </w:r>
    </w:p>
    <w:p w14:paraId="08C973FF" w14:textId="16796873" w:rsidR="00213B77" w:rsidRDefault="00213B77" w:rsidP="00213B77">
      <w:pPr>
        <w:tabs>
          <w:tab w:val="clear" w:pos="369"/>
          <w:tab w:val="left" w:pos="720"/>
          <w:tab w:val="left" w:pos="1080"/>
        </w:tabs>
      </w:pPr>
      <w:r>
        <w:tab/>
      </w:r>
      <w:r>
        <w:tab/>
        <w:t>‘Zaki told me to come</w:t>
      </w:r>
      <w:r w:rsidR="006672E9">
        <w:t>/to run</w:t>
      </w:r>
      <w:r>
        <w:t xml:space="preserve"> now.’</w:t>
      </w:r>
    </w:p>
    <w:p w14:paraId="6FE204E8" w14:textId="77777777" w:rsidR="00213B77" w:rsidRDefault="00213B77" w:rsidP="00213B77">
      <w:pPr>
        <w:tabs>
          <w:tab w:val="clear" w:pos="369"/>
          <w:tab w:val="left" w:pos="720"/>
          <w:tab w:val="left" w:pos="1080"/>
        </w:tabs>
      </w:pPr>
    </w:p>
    <w:p w14:paraId="4CE3254D" w14:textId="62F8EAE4" w:rsidR="00213B77" w:rsidRPr="00B96EA0" w:rsidRDefault="00213B77" w:rsidP="00213B77">
      <w:pPr>
        <w:tabs>
          <w:tab w:val="clear" w:pos="369"/>
          <w:tab w:val="left" w:pos="720"/>
          <w:tab w:val="left" w:pos="1080"/>
          <w:tab w:val="left" w:pos="1890"/>
          <w:tab w:val="left" w:pos="2880"/>
          <w:tab w:val="left" w:pos="4140"/>
        </w:tabs>
        <w:rPr>
          <w:rFonts w:ascii="Doulos SIL" w:hAnsi="Doulos SIL"/>
          <w:i/>
          <w:color w:val="0000FF"/>
        </w:rPr>
      </w:pPr>
      <w:r>
        <w:tab/>
        <w:t>b.</w:t>
      </w:r>
      <w:r>
        <w:tab/>
      </w:r>
      <w:r w:rsidRPr="00B96EA0">
        <w:rPr>
          <w:rFonts w:ascii="Doulos SIL" w:hAnsi="Doulos SIL"/>
          <w:i/>
          <w:color w:val="0000FF"/>
        </w:rPr>
        <w:t>mā</w:t>
      </w:r>
      <w:r w:rsidRPr="00B96EA0">
        <w:rPr>
          <w:rFonts w:ascii="Doulos SIL" w:hAnsi="Doulos SIL"/>
          <w:i/>
          <w:color w:val="0000FF"/>
        </w:rPr>
        <w:tab/>
        <w:t>dɛ́</w:t>
      </w:r>
      <w:r w:rsidR="006672E9">
        <w:rPr>
          <w:rFonts w:ascii="Doulos SIL" w:hAnsi="Doulos SIL"/>
          <w:i/>
          <w:color w:val="0000FF"/>
        </w:rPr>
        <w:tab/>
        <w:t>[à</w:t>
      </w:r>
      <w:r w:rsidR="006672E9">
        <w:rPr>
          <w:rFonts w:ascii="Doulos SIL" w:hAnsi="Doulos SIL"/>
          <w:i/>
          <w:color w:val="0000FF"/>
        </w:rPr>
        <w:tab/>
        <w:t>sā</w:t>
      </w:r>
      <w:r>
        <w:t xml:space="preserve"> / </w:t>
      </w:r>
      <w:r w:rsidR="002161D0" w:rsidRPr="00F31CAC">
        <w:rPr>
          <w:rFonts w:ascii="Doulos SIL" w:hAnsi="Doulos SIL"/>
          <w:i/>
          <w:iCs/>
          <w:color w:val="0000FF"/>
          <w:spacing w:val="20"/>
          <w:szCs w:val="22"/>
        </w:rPr>
        <w:t>f</w:t>
      </w:r>
      <w:r w:rsidR="002161D0">
        <w:rPr>
          <w:rFonts w:ascii="Doulos SIL" w:hAnsi="Doulos SIL"/>
          <w:i/>
          <w:color w:val="0000FF"/>
        </w:rPr>
        <w:t>īdī</w:t>
      </w:r>
      <w:r w:rsidRPr="00B96EA0">
        <w:rPr>
          <w:rFonts w:ascii="Doulos SIL" w:hAnsi="Doulos SIL"/>
          <w:i/>
          <w:color w:val="0000FF"/>
        </w:rPr>
        <w:t>]</w:t>
      </w:r>
    </w:p>
    <w:p w14:paraId="7CCEE1E6" w14:textId="44F391EE" w:rsidR="00213B77" w:rsidRDefault="00213B77" w:rsidP="00213B77">
      <w:pPr>
        <w:tabs>
          <w:tab w:val="clear" w:pos="369"/>
          <w:tab w:val="left" w:pos="720"/>
          <w:tab w:val="left" w:pos="1080"/>
          <w:tab w:val="left" w:pos="1890"/>
          <w:tab w:val="left" w:pos="2880"/>
          <w:tab w:val="left" w:pos="4140"/>
        </w:tabs>
      </w:pPr>
      <w:r>
        <w:tab/>
      </w:r>
      <w:r>
        <w:tab/>
        <w:t>1Sg</w:t>
      </w:r>
      <w:r>
        <w:tab/>
        <w:t>say.Pfv</w:t>
      </w:r>
      <w:r>
        <w:tab/>
        <w:t>[3SgHum</w:t>
      </w:r>
      <w:r>
        <w:tab/>
        <w:t>come</w:t>
      </w:r>
      <w:r w:rsidR="000E2B50">
        <w:t>.</w:t>
      </w:r>
      <w:r w:rsidR="002E450A">
        <w:t>/run</w:t>
      </w:r>
      <w:r>
        <w:t>.</w:t>
      </w:r>
      <w:r w:rsidR="00894C15">
        <w:t>Quot</w:t>
      </w:r>
      <w:r w:rsidR="006672E9">
        <w:t>Imprt]</w:t>
      </w:r>
    </w:p>
    <w:p w14:paraId="6020ADC9" w14:textId="2672A039" w:rsidR="00213B77" w:rsidRDefault="00213B77" w:rsidP="00213B77">
      <w:pPr>
        <w:tabs>
          <w:tab w:val="clear" w:pos="369"/>
          <w:tab w:val="left" w:pos="720"/>
          <w:tab w:val="left" w:pos="1080"/>
        </w:tabs>
      </w:pPr>
      <w:r>
        <w:tab/>
      </w:r>
      <w:r>
        <w:tab/>
        <w:t>‘I told him/her to come</w:t>
      </w:r>
      <w:r w:rsidR="006672E9">
        <w:t>/to run</w:t>
      </w:r>
      <w:r>
        <w:t>.’</w:t>
      </w:r>
    </w:p>
    <w:p w14:paraId="66E0AC89" w14:textId="77777777" w:rsidR="00213B77" w:rsidRDefault="00213B77" w:rsidP="00213B77">
      <w:pPr>
        <w:tabs>
          <w:tab w:val="clear" w:pos="369"/>
          <w:tab w:val="left" w:pos="720"/>
          <w:tab w:val="left" w:pos="1080"/>
        </w:tabs>
      </w:pPr>
    </w:p>
    <w:p w14:paraId="5447FE34" w14:textId="08BF205F" w:rsidR="00213B77" w:rsidRPr="00B96EA0" w:rsidRDefault="00213B77" w:rsidP="00213B77">
      <w:pPr>
        <w:tabs>
          <w:tab w:val="clear" w:pos="369"/>
          <w:tab w:val="left" w:pos="720"/>
          <w:tab w:val="left" w:pos="1080"/>
          <w:tab w:val="left" w:pos="1980"/>
          <w:tab w:val="left" w:pos="3060"/>
          <w:tab w:val="left" w:pos="4140"/>
        </w:tabs>
        <w:rPr>
          <w:rFonts w:ascii="Doulos SIL" w:hAnsi="Doulos SIL"/>
          <w:i/>
          <w:color w:val="0000FF"/>
        </w:rPr>
      </w:pPr>
      <w:r>
        <w:tab/>
        <w:t>c.</w:t>
      </w:r>
      <w:r>
        <w:tab/>
      </w:r>
      <w:r w:rsidRPr="00B96EA0">
        <w:rPr>
          <w:rFonts w:ascii="Doulos SIL" w:hAnsi="Doulos SIL"/>
          <w:i/>
          <w:color w:val="0000FF"/>
        </w:rPr>
        <w:t>mā</w:t>
      </w:r>
      <w:r w:rsidRPr="00B96EA0">
        <w:rPr>
          <w:rFonts w:ascii="Doulos SIL" w:hAnsi="Doulos SIL"/>
          <w:i/>
          <w:color w:val="0000FF"/>
        </w:rPr>
        <w:tab/>
        <w:t>dɛ́</w:t>
      </w:r>
      <w:r w:rsidR="006672E9">
        <w:rPr>
          <w:rFonts w:ascii="Doulos SIL" w:hAnsi="Doulos SIL"/>
          <w:i/>
          <w:color w:val="0000FF"/>
        </w:rPr>
        <w:tab/>
        <w:t>[ààⁿ</w:t>
      </w:r>
      <w:r w:rsidR="006672E9">
        <w:rPr>
          <w:rFonts w:ascii="Doulos SIL" w:hAnsi="Doulos SIL"/>
          <w:i/>
          <w:color w:val="0000FF"/>
        </w:rPr>
        <w:tab/>
        <w:t>sā</w:t>
      </w:r>
      <w:r w:rsidR="00B96EA0" w:rsidRPr="00B96EA0">
        <w:t xml:space="preserve"> </w:t>
      </w:r>
      <w:r w:rsidR="002E450A" w:rsidRPr="00B96EA0">
        <w:t>/</w:t>
      </w:r>
      <w:r w:rsidR="00B96EA0" w:rsidRPr="00B96EA0">
        <w:t xml:space="preserve"> </w:t>
      </w:r>
      <w:r w:rsidR="002161D0" w:rsidRPr="00F31CAC">
        <w:rPr>
          <w:rFonts w:ascii="Doulos SIL" w:hAnsi="Doulos SIL"/>
          <w:i/>
          <w:iCs/>
          <w:color w:val="0000FF"/>
          <w:spacing w:val="20"/>
          <w:szCs w:val="22"/>
        </w:rPr>
        <w:t>f</w:t>
      </w:r>
      <w:r w:rsidR="002161D0">
        <w:rPr>
          <w:rFonts w:ascii="Doulos SIL" w:hAnsi="Doulos SIL"/>
          <w:i/>
          <w:color w:val="0000FF"/>
        </w:rPr>
        <w:t>īdī</w:t>
      </w:r>
      <w:r w:rsidRPr="00B96EA0">
        <w:rPr>
          <w:rFonts w:ascii="Doulos SIL" w:hAnsi="Doulos SIL"/>
          <w:i/>
          <w:color w:val="0000FF"/>
        </w:rPr>
        <w:t>]</w:t>
      </w:r>
    </w:p>
    <w:p w14:paraId="10289DA5" w14:textId="4F3243A8" w:rsidR="00213B77" w:rsidRDefault="00213B77" w:rsidP="00213B77">
      <w:pPr>
        <w:tabs>
          <w:tab w:val="clear" w:pos="369"/>
          <w:tab w:val="left" w:pos="720"/>
          <w:tab w:val="left" w:pos="1080"/>
          <w:tab w:val="left" w:pos="1980"/>
          <w:tab w:val="left" w:pos="3060"/>
          <w:tab w:val="left" w:pos="4140"/>
        </w:tabs>
      </w:pPr>
      <w:r>
        <w:tab/>
      </w:r>
      <w:r>
        <w:tab/>
        <w:t>1Sg</w:t>
      </w:r>
      <w:r>
        <w:tab/>
        <w:t>say.Pfv</w:t>
      </w:r>
      <w:r>
        <w:tab/>
        <w:t>[3PlHum</w:t>
      </w:r>
      <w:r>
        <w:tab/>
        <w:t>come</w:t>
      </w:r>
      <w:r w:rsidR="000E2B50">
        <w:t>.</w:t>
      </w:r>
      <w:r w:rsidR="00B96EA0">
        <w:t>/run</w:t>
      </w:r>
      <w:r>
        <w:t>.</w:t>
      </w:r>
      <w:r w:rsidR="00894C15">
        <w:t>QuotImprt</w:t>
      </w:r>
      <w:r>
        <w:t>]</w:t>
      </w:r>
    </w:p>
    <w:p w14:paraId="23992030" w14:textId="4AA8D107" w:rsidR="00213B77" w:rsidRPr="00213B77" w:rsidRDefault="00213B77" w:rsidP="00213B77">
      <w:pPr>
        <w:tabs>
          <w:tab w:val="clear" w:pos="369"/>
          <w:tab w:val="left" w:pos="720"/>
          <w:tab w:val="left" w:pos="1080"/>
        </w:tabs>
      </w:pPr>
      <w:r>
        <w:lastRenderedPageBreak/>
        <w:tab/>
      </w:r>
      <w:r>
        <w:tab/>
        <w:t>‘I told them to come</w:t>
      </w:r>
      <w:r w:rsidR="006672E9">
        <w:t>/to run</w:t>
      </w:r>
      <w:r>
        <w:t>.’</w:t>
      </w:r>
    </w:p>
    <w:p w14:paraId="3661827E" w14:textId="77777777" w:rsidR="00213B77" w:rsidRDefault="00213B77" w:rsidP="00213B77"/>
    <w:p w14:paraId="787FF29D" w14:textId="7CBDDF34" w:rsidR="002E450A" w:rsidRDefault="002E450A" w:rsidP="00213B77">
      <w:r>
        <w:t>Forms of intransitive verbs used as quoted imperatives are in (xx2).</w:t>
      </w:r>
      <w:r w:rsidR="003A2F25">
        <w:t xml:space="preserve"> </w:t>
      </w:r>
    </w:p>
    <w:p w14:paraId="5AE737C8" w14:textId="77777777" w:rsidR="002E450A" w:rsidRDefault="002E450A" w:rsidP="00213B77"/>
    <w:p w14:paraId="7353EB9D" w14:textId="079046EF" w:rsidR="002E450A" w:rsidRDefault="002E450A" w:rsidP="002E450A">
      <w:pPr>
        <w:tabs>
          <w:tab w:val="clear" w:pos="369"/>
          <w:tab w:val="left" w:pos="720"/>
          <w:tab w:val="left" w:pos="1080"/>
          <w:tab w:val="left" w:pos="2790"/>
          <w:tab w:val="left" w:pos="4320"/>
          <w:tab w:val="left" w:pos="5760"/>
        </w:tabs>
      </w:pPr>
      <w:r>
        <w:t>(xx2)</w:t>
      </w:r>
      <w:r>
        <w:tab/>
      </w:r>
      <w:r>
        <w:tab/>
        <w:t>quoted Imprt</w:t>
      </w:r>
      <w:r>
        <w:tab/>
        <w:t>imperfective</w:t>
      </w:r>
      <w:r>
        <w:tab/>
        <w:t>imperative</w:t>
      </w:r>
      <w:r>
        <w:tab/>
        <w:t>gloss</w:t>
      </w:r>
    </w:p>
    <w:p w14:paraId="10DE68AC" w14:textId="77777777" w:rsidR="002E450A" w:rsidRDefault="002E450A" w:rsidP="002E450A">
      <w:pPr>
        <w:tabs>
          <w:tab w:val="clear" w:pos="369"/>
          <w:tab w:val="left" w:pos="720"/>
          <w:tab w:val="left" w:pos="1080"/>
          <w:tab w:val="left" w:pos="2790"/>
          <w:tab w:val="left" w:pos="4320"/>
          <w:tab w:val="left" w:pos="5760"/>
        </w:tabs>
      </w:pPr>
    </w:p>
    <w:p w14:paraId="176E41BD" w14:textId="0FB93953" w:rsidR="00433886" w:rsidRDefault="00433886" w:rsidP="002E450A">
      <w:pPr>
        <w:tabs>
          <w:tab w:val="clear" w:pos="369"/>
          <w:tab w:val="left" w:pos="720"/>
          <w:tab w:val="left" w:pos="1080"/>
          <w:tab w:val="left" w:pos="2790"/>
          <w:tab w:val="left" w:pos="4320"/>
          <w:tab w:val="left" w:pos="5760"/>
        </w:tabs>
      </w:pPr>
      <w:r>
        <w:tab/>
        <w:t>a. monosyllabic</w:t>
      </w:r>
    </w:p>
    <w:p w14:paraId="16F94B2F" w14:textId="4165374F" w:rsidR="00F31CAC" w:rsidRPr="00F31CAC" w:rsidRDefault="00F31CAC" w:rsidP="002E450A">
      <w:pPr>
        <w:tabs>
          <w:tab w:val="clear" w:pos="369"/>
          <w:tab w:val="left" w:pos="720"/>
          <w:tab w:val="left" w:pos="1080"/>
          <w:tab w:val="left" w:pos="2790"/>
          <w:tab w:val="left" w:pos="4320"/>
          <w:tab w:val="left" w:pos="5760"/>
        </w:tabs>
        <w:rPr>
          <w:i/>
        </w:rPr>
      </w:pPr>
      <w:r>
        <w:tab/>
        <w:t xml:space="preserve">   </w:t>
      </w:r>
      <w:r>
        <w:rPr>
          <w:i/>
        </w:rPr>
        <w:t>imperative M</w:t>
      </w:r>
      <w:r>
        <w:rPr>
          <w:i/>
        </w:rPr>
        <w:noBreakHyphen/>
        <w:t>toned</w:t>
      </w:r>
    </w:p>
    <w:p w14:paraId="31CCC354" w14:textId="71BC815F" w:rsidR="00433886" w:rsidRPr="002E450A" w:rsidRDefault="00433886" w:rsidP="00433886">
      <w:pPr>
        <w:tabs>
          <w:tab w:val="clear" w:pos="369"/>
          <w:tab w:val="left" w:pos="720"/>
          <w:tab w:val="left" w:pos="1080"/>
          <w:tab w:val="left" w:pos="2790"/>
          <w:tab w:val="left" w:pos="4320"/>
          <w:tab w:val="left" w:pos="5760"/>
        </w:tabs>
      </w:pPr>
      <w:r>
        <w:tab/>
      </w:r>
      <w:r>
        <w:tab/>
      </w:r>
      <w:r w:rsidRPr="00B96EA0">
        <w:rPr>
          <w:rFonts w:ascii="Doulos SIL" w:hAnsi="Doulos SIL"/>
          <w:i/>
          <w:color w:val="0000FF"/>
        </w:rPr>
        <w:t>bɔ̄</w:t>
      </w:r>
      <w:r w:rsidRPr="00B96EA0">
        <w:rPr>
          <w:rFonts w:ascii="Doulos SIL" w:hAnsi="Doulos SIL"/>
          <w:i/>
          <w:color w:val="0000FF"/>
        </w:rPr>
        <w:tab/>
        <w:t>bɔ́ɔ́</w:t>
      </w:r>
      <w:r w:rsidRPr="00B96EA0">
        <w:rPr>
          <w:rFonts w:ascii="Doulos SIL" w:hAnsi="Doulos SIL"/>
          <w:i/>
          <w:color w:val="0000FF"/>
        </w:rPr>
        <w:tab/>
        <w:t>bɔ̄</w:t>
      </w:r>
      <w:r>
        <w:tab/>
        <w:t>‘exit (v)’</w:t>
      </w:r>
    </w:p>
    <w:p w14:paraId="4995D243" w14:textId="7A25F5C5" w:rsidR="00C812D0" w:rsidRPr="002E450A" w:rsidRDefault="00C812D0" w:rsidP="00C812D0">
      <w:pPr>
        <w:tabs>
          <w:tab w:val="clear" w:pos="369"/>
          <w:tab w:val="left" w:pos="720"/>
          <w:tab w:val="left" w:pos="1080"/>
          <w:tab w:val="left" w:pos="2790"/>
          <w:tab w:val="left" w:pos="4320"/>
          <w:tab w:val="left" w:pos="5760"/>
        </w:tabs>
      </w:pPr>
      <w:r>
        <w:tab/>
      </w:r>
      <w:r>
        <w:tab/>
      </w:r>
      <w:r>
        <w:rPr>
          <w:rFonts w:ascii="Doulos SIL" w:hAnsi="Doulos SIL"/>
          <w:i/>
          <w:color w:val="0000FF"/>
        </w:rPr>
        <w:t>sā</w:t>
      </w:r>
      <w:r>
        <w:rPr>
          <w:rFonts w:ascii="Doulos SIL" w:hAnsi="Doulos SIL"/>
          <w:i/>
          <w:color w:val="0000FF"/>
        </w:rPr>
        <w:tab/>
        <w:t>sáá</w:t>
      </w:r>
      <w:r>
        <w:rPr>
          <w:rFonts w:ascii="Doulos SIL" w:hAnsi="Doulos SIL"/>
          <w:i/>
          <w:color w:val="0000FF"/>
        </w:rPr>
        <w:tab/>
        <w:t>sā</w:t>
      </w:r>
      <w:r>
        <w:tab/>
        <w:t>‘come’</w:t>
      </w:r>
    </w:p>
    <w:p w14:paraId="348E00A1" w14:textId="3308C33D" w:rsidR="002E450A" w:rsidRDefault="002E450A" w:rsidP="002E450A">
      <w:pPr>
        <w:tabs>
          <w:tab w:val="clear" w:pos="369"/>
          <w:tab w:val="left" w:pos="720"/>
          <w:tab w:val="left" w:pos="1080"/>
          <w:tab w:val="left" w:pos="2790"/>
          <w:tab w:val="left" w:pos="4320"/>
          <w:tab w:val="left" w:pos="5760"/>
        </w:tabs>
      </w:pPr>
      <w:r>
        <w:tab/>
      </w:r>
      <w:r>
        <w:tab/>
      </w:r>
      <w:r w:rsidR="009A6366" w:rsidRPr="00B96EA0">
        <w:rPr>
          <w:rFonts w:ascii="Doulos SIL" w:hAnsi="Doulos SIL"/>
          <w:i/>
          <w:color w:val="0000FF"/>
        </w:rPr>
        <w:t>sɔ</w:t>
      </w:r>
      <w:r w:rsidR="00433886" w:rsidRPr="00B96EA0">
        <w:rPr>
          <w:rFonts w:ascii="Doulos SIL" w:hAnsi="Doulos SIL"/>
          <w:i/>
          <w:color w:val="0000FF"/>
        </w:rPr>
        <w:t>̄</w:t>
      </w:r>
      <w:r w:rsidRPr="00B96EA0">
        <w:rPr>
          <w:rFonts w:ascii="Doulos SIL" w:hAnsi="Doulos SIL"/>
          <w:i/>
          <w:color w:val="0000FF"/>
        </w:rPr>
        <w:tab/>
      </w:r>
      <w:r w:rsidR="009A6366" w:rsidRPr="00B96EA0">
        <w:rPr>
          <w:rFonts w:ascii="Doulos SIL" w:hAnsi="Doulos SIL"/>
          <w:i/>
          <w:color w:val="0000FF"/>
        </w:rPr>
        <w:t>sɔ́ɔ́</w:t>
      </w:r>
      <w:r w:rsidRPr="00B96EA0">
        <w:rPr>
          <w:rFonts w:ascii="Doulos SIL" w:hAnsi="Doulos SIL"/>
          <w:i/>
          <w:color w:val="0000FF"/>
        </w:rPr>
        <w:tab/>
      </w:r>
      <w:r w:rsidR="009A6366" w:rsidRPr="00B96EA0">
        <w:rPr>
          <w:rFonts w:ascii="Doulos SIL" w:hAnsi="Doulos SIL"/>
          <w:i/>
          <w:color w:val="0000FF"/>
        </w:rPr>
        <w:t>sɔ̄</w:t>
      </w:r>
      <w:r>
        <w:tab/>
        <w:t>‘</w:t>
      </w:r>
      <w:r w:rsidR="009A6366">
        <w:t>enter’</w:t>
      </w:r>
    </w:p>
    <w:p w14:paraId="377228A2" w14:textId="236D95E3" w:rsidR="00F31CAC" w:rsidRPr="00F31CAC" w:rsidRDefault="00F31CAC" w:rsidP="00F31CAC">
      <w:pPr>
        <w:tabs>
          <w:tab w:val="clear" w:pos="369"/>
          <w:tab w:val="left" w:pos="720"/>
          <w:tab w:val="left" w:pos="1080"/>
          <w:tab w:val="left" w:pos="2790"/>
          <w:tab w:val="left" w:pos="4320"/>
          <w:tab w:val="left" w:pos="5760"/>
        </w:tabs>
        <w:rPr>
          <w:i/>
        </w:rPr>
      </w:pPr>
      <w:r>
        <w:tab/>
        <w:t xml:space="preserve">   </w:t>
      </w:r>
      <w:r>
        <w:rPr>
          <w:i/>
        </w:rPr>
        <w:t>imperative L</w:t>
      </w:r>
      <w:r>
        <w:rPr>
          <w:i/>
        </w:rPr>
        <w:noBreakHyphen/>
        <w:t>toned</w:t>
      </w:r>
    </w:p>
    <w:p w14:paraId="7F8E73B1" w14:textId="77777777" w:rsidR="00F31CAC" w:rsidRPr="002E450A" w:rsidRDefault="00F31CAC" w:rsidP="00F31CAC">
      <w:pPr>
        <w:tabs>
          <w:tab w:val="clear" w:pos="369"/>
          <w:tab w:val="left" w:pos="720"/>
          <w:tab w:val="left" w:pos="1080"/>
          <w:tab w:val="left" w:pos="2790"/>
          <w:tab w:val="left" w:pos="4320"/>
          <w:tab w:val="left" w:pos="5760"/>
        </w:tabs>
      </w:pPr>
      <w:r>
        <w:tab/>
      </w:r>
      <w:r>
        <w:tab/>
      </w:r>
      <w:r>
        <w:rPr>
          <w:rFonts w:ascii="Doulos SIL" w:hAnsi="Doulos SIL"/>
          <w:i/>
          <w:color w:val="0000FF"/>
        </w:rPr>
        <w:t>bā</w:t>
      </w:r>
      <w:r>
        <w:rPr>
          <w:rFonts w:ascii="Doulos SIL" w:hAnsi="Doulos SIL"/>
          <w:i/>
          <w:color w:val="0000FF"/>
        </w:rPr>
        <w:tab/>
        <w:t>bàà</w:t>
      </w:r>
      <w:r>
        <w:rPr>
          <w:rFonts w:ascii="Doulos SIL" w:hAnsi="Doulos SIL"/>
          <w:i/>
          <w:color w:val="0000FF"/>
        </w:rPr>
        <w:tab/>
        <w:t>bà</w:t>
      </w:r>
      <w:r>
        <w:tab/>
        <w:t>‘fall’</w:t>
      </w:r>
    </w:p>
    <w:p w14:paraId="58A2FE50" w14:textId="429CC9DE" w:rsidR="00F31CAC" w:rsidRDefault="00F31CAC" w:rsidP="002E450A">
      <w:pPr>
        <w:tabs>
          <w:tab w:val="clear" w:pos="369"/>
          <w:tab w:val="left" w:pos="720"/>
          <w:tab w:val="left" w:pos="1080"/>
          <w:tab w:val="left" w:pos="2790"/>
          <w:tab w:val="left" w:pos="4320"/>
          <w:tab w:val="left" w:pos="5760"/>
        </w:tabs>
      </w:pPr>
      <w:r>
        <w:tab/>
      </w:r>
      <w:r>
        <w:tab/>
      </w:r>
      <w:r w:rsidRPr="0014539F">
        <w:rPr>
          <w:rFonts w:ascii="Doulos SIL" w:hAnsi="Doulos SIL"/>
          <w:i/>
          <w:color w:val="0000FF"/>
        </w:rPr>
        <w:t>kā</w:t>
      </w:r>
      <w:r w:rsidRPr="0014539F">
        <w:rPr>
          <w:rFonts w:ascii="Doulos SIL" w:hAnsi="Doulos SIL"/>
          <w:i/>
          <w:color w:val="0000FF"/>
        </w:rPr>
        <w:tab/>
        <w:t>kàà</w:t>
      </w:r>
      <w:r w:rsidRPr="0014539F">
        <w:rPr>
          <w:rFonts w:ascii="Doulos SIL" w:hAnsi="Doulos SIL"/>
          <w:i/>
          <w:color w:val="0000FF"/>
        </w:rPr>
        <w:tab/>
        <w:t>kà</w:t>
      </w:r>
      <w:r>
        <w:tab/>
        <w:t>‘abandon’</w:t>
      </w:r>
    </w:p>
    <w:p w14:paraId="4C4C120C" w14:textId="77777777" w:rsidR="00433886" w:rsidRDefault="00433886" w:rsidP="00433886">
      <w:pPr>
        <w:tabs>
          <w:tab w:val="clear" w:pos="369"/>
          <w:tab w:val="left" w:pos="720"/>
          <w:tab w:val="left" w:pos="1080"/>
          <w:tab w:val="left" w:pos="2790"/>
          <w:tab w:val="left" w:pos="4320"/>
          <w:tab w:val="left" w:pos="5760"/>
        </w:tabs>
      </w:pPr>
    </w:p>
    <w:p w14:paraId="1D5D44F5" w14:textId="6642CCC3" w:rsidR="00433886" w:rsidRDefault="00433886" w:rsidP="00433886">
      <w:pPr>
        <w:tabs>
          <w:tab w:val="clear" w:pos="369"/>
          <w:tab w:val="left" w:pos="720"/>
          <w:tab w:val="left" w:pos="1080"/>
          <w:tab w:val="left" w:pos="2790"/>
          <w:tab w:val="left" w:pos="4320"/>
          <w:tab w:val="left" w:pos="5760"/>
        </w:tabs>
      </w:pPr>
      <w:r>
        <w:tab/>
        <w:t>b. nonmonosyllabic</w:t>
      </w:r>
    </w:p>
    <w:p w14:paraId="693513AF" w14:textId="3D1577B2" w:rsidR="00E938AF" w:rsidRPr="00F31CAC" w:rsidRDefault="00E938AF" w:rsidP="00E938AF">
      <w:pPr>
        <w:tabs>
          <w:tab w:val="clear" w:pos="369"/>
          <w:tab w:val="left" w:pos="720"/>
          <w:tab w:val="left" w:pos="1080"/>
          <w:tab w:val="left" w:pos="2790"/>
          <w:tab w:val="left" w:pos="4320"/>
          <w:tab w:val="left" w:pos="5760"/>
        </w:tabs>
        <w:rPr>
          <w:i/>
        </w:rPr>
      </w:pPr>
      <w:r>
        <w:tab/>
        <w:t xml:space="preserve">   </w:t>
      </w:r>
      <w:r>
        <w:rPr>
          <w:i/>
        </w:rPr>
        <w:t>imperative M</w:t>
      </w:r>
      <w:r>
        <w:rPr>
          <w:i/>
        </w:rPr>
        <w:noBreakHyphen/>
        <w:t>toned</w:t>
      </w:r>
    </w:p>
    <w:p w14:paraId="204FCA45" w14:textId="3C5DE61C" w:rsidR="00433886" w:rsidRPr="002E450A" w:rsidRDefault="00433886" w:rsidP="00433886">
      <w:pPr>
        <w:tabs>
          <w:tab w:val="clear" w:pos="369"/>
          <w:tab w:val="left" w:pos="720"/>
          <w:tab w:val="left" w:pos="1080"/>
          <w:tab w:val="left" w:pos="2790"/>
          <w:tab w:val="left" w:pos="4320"/>
          <w:tab w:val="left" w:pos="5760"/>
        </w:tabs>
      </w:pPr>
      <w:r>
        <w:tab/>
      </w:r>
      <w:r>
        <w:tab/>
      </w:r>
      <w:r w:rsidR="00E938AF">
        <w:rPr>
          <w:rFonts w:ascii="Doulos SIL" w:hAnsi="Doulos SIL"/>
          <w:i/>
          <w:color w:val="0000FF"/>
        </w:rPr>
        <w:t>tāʔā</w:t>
      </w:r>
      <w:r w:rsidRPr="00B96EA0">
        <w:rPr>
          <w:rFonts w:ascii="Doulos SIL" w:hAnsi="Doulos SIL"/>
          <w:i/>
          <w:color w:val="0000FF"/>
        </w:rPr>
        <w:tab/>
        <w:t>táʔá</w:t>
      </w:r>
      <w:r w:rsidRPr="00B96EA0">
        <w:rPr>
          <w:rFonts w:ascii="Doulos SIL" w:hAnsi="Doulos SIL"/>
          <w:i/>
          <w:color w:val="0000FF"/>
        </w:rPr>
        <w:tab/>
        <w:t>tāʔā</w:t>
      </w:r>
      <w:r>
        <w:tab/>
        <w:t>‘</w:t>
      </w:r>
      <w:r w:rsidR="00F31CAC">
        <w:t>go</w:t>
      </w:r>
      <w:r>
        <w:t>’</w:t>
      </w:r>
    </w:p>
    <w:p w14:paraId="61673D30" w14:textId="674C62A8" w:rsidR="00433886" w:rsidRPr="002E450A" w:rsidRDefault="00433886" w:rsidP="00433886">
      <w:pPr>
        <w:tabs>
          <w:tab w:val="clear" w:pos="369"/>
          <w:tab w:val="left" w:pos="720"/>
          <w:tab w:val="left" w:pos="1080"/>
          <w:tab w:val="left" w:pos="2790"/>
          <w:tab w:val="left" w:pos="4320"/>
          <w:tab w:val="left" w:pos="5760"/>
        </w:tabs>
      </w:pPr>
      <w:r>
        <w:tab/>
      </w:r>
      <w:r>
        <w:tab/>
      </w:r>
      <w:r w:rsidR="00E938AF">
        <w:rPr>
          <w:rFonts w:ascii="Doulos SIL" w:hAnsi="Doulos SIL"/>
          <w:i/>
          <w:color w:val="0000FF"/>
        </w:rPr>
        <w:t>bū</w:t>
      </w:r>
      <w:r w:rsidRPr="00B96EA0">
        <w:rPr>
          <w:rFonts w:ascii="Doulos SIL" w:hAnsi="Doulos SIL"/>
          <w:i/>
          <w:color w:val="0000FF"/>
        </w:rPr>
        <w:t>lu</w:t>
      </w:r>
      <w:r w:rsidR="00E938AF">
        <w:rPr>
          <w:rFonts w:ascii="Doulos SIL" w:hAnsi="Doulos SIL"/>
          <w:i/>
          <w:color w:val="0000FF"/>
        </w:rPr>
        <w:t>̄</w:t>
      </w:r>
      <w:r w:rsidRPr="00B96EA0">
        <w:rPr>
          <w:rFonts w:ascii="Doulos SIL" w:hAnsi="Doulos SIL"/>
          <w:i/>
          <w:color w:val="0000FF"/>
        </w:rPr>
        <w:tab/>
        <w:t>búlɔ́</w:t>
      </w:r>
      <w:r w:rsidRPr="00B96EA0">
        <w:rPr>
          <w:rFonts w:ascii="Doulos SIL" w:hAnsi="Doulos SIL"/>
          <w:i/>
          <w:color w:val="0000FF"/>
        </w:rPr>
        <w:tab/>
        <w:t>būlū</w:t>
      </w:r>
      <w:r>
        <w:tab/>
        <w:t>‘return’</w:t>
      </w:r>
    </w:p>
    <w:p w14:paraId="038071ED" w14:textId="3E442FCC" w:rsidR="00433886" w:rsidRPr="002E450A" w:rsidRDefault="00433886" w:rsidP="00433886">
      <w:pPr>
        <w:tabs>
          <w:tab w:val="clear" w:pos="369"/>
          <w:tab w:val="left" w:pos="720"/>
          <w:tab w:val="left" w:pos="1080"/>
          <w:tab w:val="left" w:pos="2790"/>
          <w:tab w:val="left" w:pos="4320"/>
          <w:tab w:val="left" w:pos="5760"/>
        </w:tabs>
      </w:pPr>
      <w:r>
        <w:tab/>
      </w:r>
      <w:r>
        <w:tab/>
      </w:r>
      <w:r w:rsidR="00F31CAC" w:rsidRPr="00E938AF">
        <w:rPr>
          <w:rFonts w:ascii="Doulos SIL" w:hAnsi="Doulos SIL"/>
          <w:i/>
          <w:color w:val="0000FF"/>
        </w:rPr>
        <w:t>wālī</w:t>
      </w:r>
      <w:r w:rsidRPr="00B96EA0">
        <w:rPr>
          <w:rFonts w:ascii="Doulos SIL" w:hAnsi="Doulos SIL"/>
          <w:i/>
          <w:color w:val="0000FF"/>
        </w:rPr>
        <w:tab/>
        <w:t>wálà</w:t>
      </w:r>
      <w:r w:rsidRPr="00B96EA0">
        <w:rPr>
          <w:rFonts w:ascii="Doulos SIL" w:hAnsi="Doulos SIL"/>
          <w:i/>
          <w:color w:val="0000FF"/>
        </w:rPr>
        <w:tab/>
        <w:t>wālī</w:t>
      </w:r>
      <w:r>
        <w:tab/>
        <w:t>‘shout’</w:t>
      </w:r>
    </w:p>
    <w:p w14:paraId="0364AC1E" w14:textId="7CBF38D3" w:rsidR="00433886" w:rsidRPr="002E450A" w:rsidRDefault="00433886" w:rsidP="00433886">
      <w:pPr>
        <w:tabs>
          <w:tab w:val="clear" w:pos="369"/>
          <w:tab w:val="left" w:pos="720"/>
          <w:tab w:val="left" w:pos="1080"/>
          <w:tab w:val="left" w:pos="2790"/>
          <w:tab w:val="left" w:pos="4320"/>
          <w:tab w:val="left" w:pos="5760"/>
        </w:tabs>
      </w:pPr>
      <w:r>
        <w:tab/>
      </w:r>
      <w:r>
        <w:tab/>
      </w:r>
      <w:r w:rsidRPr="00B96EA0">
        <w:rPr>
          <w:rFonts w:ascii="Doulos SIL" w:hAnsi="Doulos SIL"/>
          <w:i/>
          <w:color w:val="0000FF"/>
        </w:rPr>
        <w:t>mīīlī</w:t>
      </w:r>
      <w:r w:rsidRPr="00B96EA0">
        <w:rPr>
          <w:rFonts w:ascii="Doulos SIL" w:hAnsi="Doulos SIL"/>
          <w:i/>
          <w:color w:val="0000FF"/>
        </w:rPr>
        <w:tab/>
        <w:t>míílíyà</w:t>
      </w:r>
      <w:r w:rsidRPr="00B96EA0">
        <w:rPr>
          <w:rFonts w:ascii="Doulos SIL" w:hAnsi="Doulos SIL"/>
          <w:i/>
          <w:color w:val="0000FF"/>
        </w:rPr>
        <w:tab/>
        <w:t>mīīlī</w:t>
      </w:r>
      <w:r>
        <w:tab/>
        <w:t>‘think’</w:t>
      </w:r>
    </w:p>
    <w:p w14:paraId="6DD60661" w14:textId="4032E6BC" w:rsidR="00E938AF" w:rsidRPr="00F31CAC" w:rsidRDefault="00E938AF" w:rsidP="00E938AF">
      <w:pPr>
        <w:tabs>
          <w:tab w:val="clear" w:pos="369"/>
          <w:tab w:val="left" w:pos="720"/>
          <w:tab w:val="left" w:pos="1080"/>
          <w:tab w:val="left" w:pos="2790"/>
          <w:tab w:val="left" w:pos="4320"/>
          <w:tab w:val="left" w:pos="5760"/>
        </w:tabs>
        <w:rPr>
          <w:i/>
        </w:rPr>
      </w:pPr>
      <w:r>
        <w:tab/>
        <w:t xml:space="preserve">   </w:t>
      </w:r>
      <w:r>
        <w:rPr>
          <w:i/>
        </w:rPr>
        <w:t>imperative LH</w:t>
      </w:r>
      <w:r>
        <w:rPr>
          <w:i/>
        </w:rPr>
        <w:noBreakHyphen/>
        <w:t>toned</w:t>
      </w:r>
    </w:p>
    <w:p w14:paraId="3B1BA621" w14:textId="09CAC02D" w:rsidR="00E938AF" w:rsidRPr="002E450A" w:rsidRDefault="00E938AF" w:rsidP="00E938AF">
      <w:pPr>
        <w:tabs>
          <w:tab w:val="clear" w:pos="369"/>
          <w:tab w:val="left" w:pos="720"/>
          <w:tab w:val="left" w:pos="1080"/>
          <w:tab w:val="left" w:pos="2790"/>
          <w:tab w:val="left" w:pos="4320"/>
          <w:tab w:val="left" w:pos="5760"/>
        </w:tabs>
      </w:pPr>
      <w:r>
        <w:tab/>
      </w:r>
      <w:r>
        <w:tab/>
      </w:r>
      <w:r>
        <w:rPr>
          <w:rFonts w:ascii="Doulos SIL" w:hAnsi="Doulos SIL"/>
          <w:i/>
          <w:color w:val="0000FF"/>
          <w:spacing w:val="20"/>
          <w:szCs w:val="22"/>
        </w:rPr>
        <w:t>f</w:t>
      </w:r>
      <w:r w:rsidRPr="00E938AF">
        <w:rPr>
          <w:rFonts w:ascii="Doulos SIL" w:hAnsi="Doulos SIL"/>
          <w:i/>
          <w:iCs/>
          <w:color w:val="0000FF"/>
          <w:szCs w:val="22"/>
        </w:rPr>
        <w:t>īdī</w:t>
      </w:r>
      <w:r w:rsidRPr="00B96EA0">
        <w:rPr>
          <w:rFonts w:ascii="Doulos SIL" w:hAnsi="Doulos SIL"/>
          <w:i/>
          <w:color w:val="0000FF"/>
        </w:rPr>
        <w:tab/>
      </w:r>
      <w:r w:rsidR="00045469">
        <w:rPr>
          <w:rFonts w:ascii="Doulos SIL" w:hAnsi="Doulos SIL"/>
          <w:i/>
          <w:color w:val="0000FF"/>
          <w:spacing w:val="20"/>
          <w:szCs w:val="22"/>
        </w:rPr>
        <w:t>fìdɛ́ɛ̀</w:t>
      </w:r>
      <w:r w:rsidRPr="00B96EA0">
        <w:rPr>
          <w:rFonts w:ascii="Doulos SIL" w:hAnsi="Doulos SIL"/>
          <w:i/>
          <w:color w:val="0000FF"/>
        </w:rPr>
        <w:tab/>
      </w:r>
      <w:r w:rsidRPr="00F31CAC">
        <w:rPr>
          <w:rFonts w:ascii="Doulos SIL" w:hAnsi="Doulos SIL"/>
          <w:i/>
          <w:iCs/>
          <w:color w:val="0000FF"/>
          <w:spacing w:val="20"/>
          <w:szCs w:val="22"/>
        </w:rPr>
        <w:t>f</w:t>
      </w:r>
      <w:r w:rsidRPr="00B96EA0">
        <w:rPr>
          <w:rFonts w:ascii="Doulos SIL" w:hAnsi="Doulos SIL"/>
          <w:i/>
          <w:color w:val="0000FF"/>
        </w:rPr>
        <w:t>ìdí</w:t>
      </w:r>
      <w:r>
        <w:tab/>
        <w:t>‘run’</w:t>
      </w:r>
    </w:p>
    <w:p w14:paraId="2EC11628" w14:textId="77777777" w:rsidR="00E938AF" w:rsidRPr="002E450A" w:rsidRDefault="00E938AF" w:rsidP="00E938AF">
      <w:pPr>
        <w:tabs>
          <w:tab w:val="clear" w:pos="369"/>
          <w:tab w:val="left" w:pos="720"/>
          <w:tab w:val="left" w:pos="1080"/>
          <w:tab w:val="left" w:pos="2790"/>
          <w:tab w:val="left" w:pos="4320"/>
          <w:tab w:val="left" w:pos="5760"/>
        </w:tabs>
      </w:pPr>
      <w:r>
        <w:tab/>
      </w:r>
      <w:r>
        <w:tab/>
      </w:r>
      <w:r>
        <w:rPr>
          <w:rFonts w:ascii="Doulos SIL" w:hAnsi="Doulos SIL"/>
          <w:i/>
          <w:color w:val="0000FF"/>
        </w:rPr>
        <w:t>sīdā</w:t>
      </w:r>
      <w:r w:rsidRPr="00B96EA0">
        <w:rPr>
          <w:rFonts w:ascii="Doulos SIL" w:hAnsi="Doulos SIL"/>
          <w:i/>
          <w:color w:val="0000FF"/>
        </w:rPr>
        <w:tab/>
        <w:t>sìdánà</w:t>
      </w:r>
      <w:r w:rsidRPr="00B96EA0">
        <w:rPr>
          <w:rFonts w:ascii="Doulos SIL" w:hAnsi="Doulos SIL"/>
          <w:i/>
          <w:color w:val="0000FF"/>
        </w:rPr>
        <w:tab/>
        <w:t>sìdáⁿ</w:t>
      </w:r>
      <w:r>
        <w:tab/>
        <w:t>‘ascend’</w:t>
      </w:r>
    </w:p>
    <w:p w14:paraId="55D7FC6E" w14:textId="77777777" w:rsidR="00213B77" w:rsidRDefault="00213B77" w:rsidP="00213B77"/>
    <w:p w14:paraId="418DC08E" w14:textId="4D45FDCD" w:rsidR="00433886" w:rsidRDefault="006672E9" w:rsidP="00213B77">
      <w:r>
        <w:t>The quoted imperative is closely related to the regular imperative</w:t>
      </w:r>
      <w:r w:rsidR="00C812D0">
        <w:t xml:space="preserve"> rather than to the imperfective. </w:t>
      </w:r>
      <w:r w:rsidR="00433886">
        <w:t xml:space="preserve">This is seen in the final vowel of nonmonosyllabics ‘run’, ‘return’, and ‘shout’, and in the absence of the third syllable </w:t>
      </w:r>
      <w:r w:rsidR="00433886" w:rsidRPr="00B96EA0">
        <w:rPr>
          <w:rFonts w:ascii="Doulos SIL" w:hAnsi="Doulos SIL"/>
          <w:i/>
          <w:color w:val="0000FF"/>
        </w:rPr>
        <w:t>Cà</w:t>
      </w:r>
      <w:r w:rsidR="00433886">
        <w:t xml:space="preserve"> in ‘ascend’ and ‘think’.</w:t>
      </w:r>
      <w:r w:rsidR="00C812D0">
        <w:t xml:space="preserve"> However, the quoted imperative differs tonally from the imperfective in some cases (‘fall’, ‘run’, ‘ascend’).</w:t>
      </w:r>
      <w:r w:rsidR="003A2F25">
        <w:t xml:space="preserve"> </w:t>
      </w:r>
    </w:p>
    <w:p w14:paraId="5D7FB040" w14:textId="7CA1E2F8" w:rsidR="00C812D0" w:rsidRDefault="00C812D0" w:rsidP="00213B77">
      <w:r>
        <w:tab/>
        <w:t xml:space="preserve">Transitive examples are in (xx3). </w:t>
      </w:r>
      <w:r w:rsidR="00E938AF">
        <w:t>The imperative and the quoted imperative use the same imperative stems, with their depending</w:t>
      </w:r>
      <w:r>
        <w:t xml:space="preserve"> on </w:t>
      </w:r>
      <w:r w:rsidR="00E938AF">
        <w:t>whether the preceding object NP is</w:t>
      </w:r>
      <w:r>
        <w:t xml:space="preserve"> </w:t>
      </w:r>
      <w:r w:rsidR="00DF73D1">
        <w:t>+</w:t>
      </w:r>
      <w:r>
        <w:t xml:space="preserve">3Sg </w:t>
      </w:r>
      <w:r w:rsidR="00E938AF">
        <w:t>or</w:t>
      </w:r>
      <w:r w:rsidR="00DF73D1">
        <w:t xml:space="preserve"> </w:t>
      </w:r>
      <w:r>
        <w:t xml:space="preserve">-3Sg. </w:t>
      </w:r>
      <w:r w:rsidR="00E938AF">
        <w:t xml:space="preserve">There is no special quoted imperative verb form for transitives. I will therefore use </w:t>
      </w:r>
      <w:r w:rsidR="003A2F25">
        <w:t>“</w:t>
      </w:r>
      <w:r w:rsidR="00E938AF">
        <w:t>QuotImprt</w:t>
      </w:r>
      <w:r w:rsidR="003A2F25">
        <w:t>”</w:t>
      </w:r>
      <w:r w:rsidR="00E938AF">
        <w:t xml:space="preserve"> in interlinears only for intransitives.</w:t>
      </w:r>
    </w:p>
    <w:p w14:paraId="70CBE2D4" w14:textId="77777777" w:rsidR="00C812D0" w:rsidRDefault="00C812D0" w:rsidP="00213B77"/>
    <w:p w14:paraId="58C9D5B3" w14:textId="7F89DD8C" w:rsidR="00C812D0" w:rsidRPr="0014342D" w:rsidRDefault="00C812D0" w:rsidP="00C812D0">
      <w:pPr>
        <w:tabs>
          <w:tab w:val="clear" w:pos="369"/>
          <w:tab w:val="left" w:pos="720"/>
          <w:tab w:val="left" w:pos="1080"/>
          <w:tab w:val="left" w:pos="1800"/>
          <w:tab w:val="left" w:pos="2700"/>
          <w:tab w:val="left" w:pos="3870"/>
          <w:tab w:val="left" w:pos="4770"/>
        </w:tabs>
        <w:rPr>
          <w:rFonts w:ascii="Doulos SIL" w:hAnsi="Doulos SIL"/>
          <w:i/>
          <w:color w:val="0000FF"/>
        </w:rPr>
      </w:pPr>
      <w:r>
        <w:t>(xx3)</w:t>
      </w:r>
      <w:r>
        <w:tab/>
        <w:t>a.</w:t>
      </w:r>
      <w:r>
        <w:tab/>
      </w:r>
      <w:r w:rsidRPr="0014342D">
        <w:rPr>
          <w:rFonts w:ascii="Doulos SIL" w:hAnsi="Doulos SIL"/>
          <w:i/>
          <w:color w:val="0000FF"/>
        </w:rPr>
        <w:t>mā</w:t>
      </w:r>
      <w:r w:rsidRPr="0014342D">
        <w:rPr>
          <w:rFonts w:ascii="Doulos SIL" w:hAnsi="Doulos SIL"/>
          <w:i/>
          <w:color w:val="0000FF"/>
        </w:rPr>
        <w:tab/>
        <w:t>dɛ́</w:t>
      </w:r>
      <w:r w:rsidRPr="0014342D">
        <w:rPr>
          <w:rFonts w:ascii="Doulos SIL" w:hAnsi="Doulos SIL"/>
          <w:i/>
          <w:color w:val="0000FF"/>
        </w:rPr>
        <w:tab/>
        <w:t>[à</w:t>
      </w:r>
      <w:r w:rsidRPr="0014342D">
        <w:rPr>
          <w:rFonts w:ascii="Doulos SIL" w:hAnsi="Doulos SIL"/>
          <w:i/>
          <w:color w:val="0000FF"/>
        </w:rPr>
        <w:tab/>
        <w:t>dí</w:t>
      </w:r>
      <w:r w:rsidRPr="0014342D">
        <w:rPr>
          <w:rFonts w:ascii="Doulos SIL" w:hAnsi="Doulos SIL"/>
          <w:i/>
          <w:color w:val="0000FF"/>
        </w:rPr>
        <w:tab/>
        <w:t>bàʔrì]</w:t>
      </w:r>
    </w:p>
    <w:p w14:paraId="42F74A09" w14:textId="6238B084" w:rsidR="00C812D0" w:rsidRPr="0014342D" w:rsidRDefault="00C812D0" w:rsidP="00C812D0">
      <w:pPr>
        <w:tabs>
          <w:tab w:val="clear" w:pos="369"/>
          <w:tab w:val="left" w:pos="720"/>
          <w:tab w:val="left" w:pos="1080"/>
          <w:tab w:val="left" w:pos="1800"/>
          <w:tab w:val="left" w:pos="2700"/>
          <w:tab w:val="left" w:pos="3870"/>
          <w:tab w:val="left" w:pos="4770"/>
        </w:tabs>
      </w:pPr>
      <w:r w:rsidRPr="0014342D">
        <w:tab/>
      </w:r>
      <w:r w:rsidRPr="0014342D">
        <w:tab/>
        <w:t>1S</w:t>
      </w:r>
      <w:r w:rsidR="00E938AF">
        <w:t>g</w:t>
      </w:r>
      <w:r w:rsidR="00E938AF">
        <w:tab/>
        <w:t>say.Pfv</w:t>
      </w:r>
      <w:r w:rsidR="00E938AF">
        <w:tab/>
        <w:t>[3SgHum</w:t>
      </w:r>
      <w:r w:rsidR="00E938AF">
        <w:tab/>
        <w:t>child</w:t>
      </w:r>
      <w:r w:rsidR="00E938AF">
        <w:tab/>
        <w:t>hit.</w:t>
      </w:r>
      <w:r w:rsidRPr="0014342D">
        <w:t>Imprt]</w:t>
      </w:r>
    </w:p>
    <w:p w14:paraId="57E3B69F" w14:textId="47375C19" w:rsidR="00C812D0" w:rsidRPr="0014342D" w:rsidRDefault="00C812D0" w:rsidP="00C812D0">
      <w:pPr>
        <w:tabs>
          <w:tab w:val="clear" w:pos="369"/>
          <w:tab w:val="left" w:pos="720"/>
          <w:tab w:val="left" w:pos="1080"/>
        </w:tabs>
      </w:pPr>
      <w:r w:rsidRPr="0014342D">
        <w:tab/>
      </w:r>
      <w:r w:rsidRPr="0014342D">
        <w:tab/>
        <w:t>‘I told him/her to hit the child.’</w:t>
      </w:r>
    </w:p>
    <w:p w14:paraId="31D4FE1B" w14:textId="77777777" w:rsidR="00C812D0" w:rsidRPr="0014342D" w:rsidRDefault="00C812D0" w:rsidP="00C812D0">
      <w:pPr>
        <w:tabs>
          <w:tab w:val="clear" w:pos="369"/>
          <w:tab w:val="left" w:pos="720"/>
          <w:tab w:val="left" w:pos="1080"/>
        </w:tabs>
      </w:pPr>
    </w:p>
    <w:p w14:paraId="22360D10" w14:textId="19CD230D" w:rsidR="00C812D0" w:rsidRPr="0014342D" w:rsidRDefault="00C812D0" w:rsidP="00C812D0">
      <w:pPr>
        <w:tabs>
          <w:tab w:val="clear" w:pos="369"/>
          <w:tab w:val="left" w:pos="720"/>
          <w:tab w:val="left" w:pos="1080"/>
          <w:tab w:val="left" w:pos="1800"/>
          <w:tab w:val="left" w:pos="2700"/>
          <w:tab w:val="left" w:pos="3870"/>
          <w:tab w:val="left" w:pos="5580"/>
        </w:tabs>
        <w:rPr>
          <w:rFonts w:ascii="Doulos SIL" w:hAnsi="Doulos SIL"/>
          <w:i/>
          <w:color w:val="0000FF"/>
        </w:rPr>
      </w:pPr>
      <w:r w:rsidRPr="0014342D">
        <w:tab/>
        <w:t>b.</w:t>
      </w:r>
      <w:r w:rsidRPr="0014342D">
        <w:tab/>
      </w:r>
      <w:r w:rsidRPr="0014342D">
        <w:rPr>
          <w:rFonts w:ascii="Doulos SIL" w:hAnsi="Doulos SIL"/>
          <w:i/>
          <w:color w:val="0000FF"/>
        </w:rPr>
        <w:t>mā</w:t>
      </w:r>
      <w:r w:rsidRPr="0014342D">
        <w:rPr>
          <w:rFonts w:ascii="Doulos SIL" w:hAnsi="Doulos SIL"/>
          <w:i/>
          <w:color w:val="0000FF"/>
        </w:rPr>
        <w:tab/>
        <w:t>dɛ́</w:t>
      </w:r>
      <w:r w:rsidRPr="0014342D">
        <w:rPr>
          <w:rFonts w:ascii="Doulos SIL" w:hAnsi="Doulos SIL"/>
          <w:i/>
          <w:color w:val="0000FF"/>
        </w:rPr>
        <w:tab/>
        <w:t>[à</w:t>
      </w:r>
      <w:r w:rsidRPr="0014342D">
        <w:rPr>
          <w:rFonts w:ascii="Doulos SIL" w:hAnsi="Doulos SIL"/>
          <w:i/>
          <w:color w:val="0000FF"/>
        </w:rPr>
        <w:tab/>
        <w:t>dí-rá-àⁿ</w:t>
      </w:r>
      <w:r w:rsidRPr="0014342D">
        <w:rPr>
          <w:rFonts w:ascii="Doulos SIL" w:hAnsi="Doulos SIL"/>
          <w:i/>
          <w:color w:val="0000FF"/>
        </w:rPr>
        <w:tab/>
        <w:t>báʔrí]</w:t>
      </w:r>
    </w:p>
    <w:p w14:paraId="0E9FE04E" w14:textId="17AB5B6B" w:rsidR="00C812D0" w:rsidRPr="0014342D" w:rsidRDefault="00C812D0" w:rsidP="00C812D0">
      <w:pPr>
        <w:tabs>
          <w:tab w:val="clear" w:pos="369"/>
          <w:tab w:val="left" w:pos="720"/>
          <w:tab w:val="left" w:pos="1080"/>
          <w:tab w:val="left" w:pos="1800"/>
          <w:tab w:val="left" w:pos="2700"/>
          <w:tab w:val="left" w:pos="3870"/>
          <w:tab w:val="left" w:pos="5580"/>
        </w:tabs>
      </w:pPr>
      <w:r w:rsidRPr="0014342D">
        <w:tab/>
      </w:r>
      <w:r w:rsidRPr="0014342D">
        <w:tab/>
        <w:t>1Sg</w:t>
      </w:r>
      <w:r w:rsidRPr="0014342D">
        <w:tab/>
        <w:t>say.P</w:t>
      </w:r>
      <w:r w:rsidR="00E938AF">
        <w:t>fv</w:t>
      </w:r>
      <w:r w:rsidR="00E938AF">
        <w:tab/>
        <w:t>[3SgHum</w:t>
      </w:r>
      <w:r w:rsidR="00E938AF">
        <w:tab/>
        <w:t>child-Nom-Pl</w:t>
      </w:r>
      <w:r w:rsidR="00E938AF">
        <w:tab/>
        <w:t>hit.</w:t>
      </w:r>
      <w:r w:rsidRPr="0014342D">
        <w:t>Imprt]</w:t>
      </w:r>
    </w:p>
    <w:p w14:paraId="266CBA5F" w14:textId="77323DF4" w:rsidR="00C812D0" w:rsidRPr="0014342D" w:rsidRDefault="00C812D0" w:rsidP="00C812D0">
      <w:pPr>
        <w:tabs>
          <w:tab w:val="clear" w:pos="369"/>
          <w:tab w:val="left" w:pos="720"/>
          <w:tab w:val="left" w:pos="1080"/>
        </w:tabs>
      </w:pPr>
      <w:r w:rsidRPr="0014342D">
        <w:tab/>
      </w:r>
      <w:r w:rsidRPr="0014342D">
        <w:tab/>
        <w:t>‘I told him/her to hit the childred.’</w:t>
      </w:r>
    </w:p>
    <w:p w14:paraId="53250F2D" w14:textId="5C8BB8CA" w:rsidR="00C812D0" w:rsidRDefault="00C812D0" w:rsidP="00C812D0">
      <w:pPr>
        <w:tabs>
          <w:tab w:val="clear" w:pos="369"/>
          <w:tab w:val="left" w:pos="720"/>
          <w:tab w:val="left" w:pos="1080"/>
        </w:tabs>
      </w:pPr>
    </w:p>
    <w:p w14:paraId="352842C1" w14:textId="2D2A76ED" w:rsidR="00E938AF" w:rsidRPr="0014342D" w:rsidRDefault="00E938AF" w:rsidP="00C812D0">
      <w:pPr>
        <w:tabs>
          <w:tab w:val="clear" w:pos="369"/>
          <w:tab w:val="left" w:pos="720"/>
          <w:tab w:val="left" w:pos="1080"/>
        </w:tabs>
      </w:pPr>
      <w:r>
        <w:t xml:space="preserve">For more on quoted imperative clauses, see §17.1.4.1. </w:t>
      </w:r>
    </w:p>
    <w:p w14:paraId="4312CACE" w14:textId="77777777" w:rsidR="004C0AB4" w:rsidRDefault="004C0AB4" w:rsidP="00C812D0">
      <w:pPr>
        <w:tabs>
          <w:tab w:val="clear" w:pos="369"/>
          <w:tab w:val="left" w:pos="720"/>
          <w:tab w:val="left" w:pos="1080"/>
        </w:tabs>
      </w:pPr>
    </w:p>
    <w:p w14:paraId="512124EF" w14:textId="77777777" w:rsidR="00E938AF" w:rsidRPr="0014342D" w:rsidRDefault="00E938AF" w:rsidP="00C812D0">
      <w:pPr>
        <w:tabs>
          <w:tab w:val="clear" w:pos="369"/>
          <w:tab w:val="left" w:pos="720"/>
          <w:tab w:val="left" w:pos="1080"/>
        </w:tabs>
      </w:pPr>
    </w:p>
    <w:p w14:paraId="45E6A9E6" w14:textId="7985A439" w:rsidR="004C0AB4" w:rsidRDefault="004C0AB4" w:rsidP="004C0AB4">
      <w:pPr>
        <w:pStyle w:val="Heading4"/>
      </w:pPr>
      <w:bookmarkStart w:id="1555" w:name="_Toc342594266"/>
      <w:bookmarkStart w:id="1556" w:name="_Toc342595340"/>
      <w:r>
        <w:t>Imprecations and blessings</w:t>
      </w:r>
      <w:bookmarkEnd w:id="1555"/>
      <w:bookmarkEnd w:id="1556"/>
    </w:p>
    <w:p w14:paraId="44C0A76D" w14:textId="59FD17AC" w:rsidR="00433886" w:rsidRDefault="00433886" w:rsidP="00213B77">
      <w:r>
        <w:t>Imprecations and blessings of the type ‘may God VERB X!’ have a structure</w:t>
      </w:r>
      <w:r w:rsidR="00C812D0">
        <w:t xml:space="preserve"> similar to that of quoted imperatives,</w:t>
      </w:r>
      <w:r>
        <w:t xml:space="preserve"> but</w:t>
      </w:r>
      <w:r w:rsidR="00C812D0">
        <w:t xml:space="preserve"> they</w:t>
      </w:r>
      <w:r>
        <w:t xml:space="preserve"> lack the higher ‘say’ clause.</w:t>
      </w:r>
      <w:r w:rsidR="007F7D4C">
        <w:t xml:space="preserve"> The unusual 2Sg object pronominal </w:t>
      </w:r>
      <w:r w:rsidR="007F7D4C" w:rsidRPr="00543B63">
        <w:rPr>
          <w:rFonts w:ascii="Doulos SIL" w:hAnsi="Doulos SIL"/>
          <w:i/>
          <w:color w:val="0000FF"/>
        </w:rPr>
        <w:t>ē</w:t>
      </w:r>
      <w:r w:rsidR="007F7D4C">
        <w:t xml:space="preserve"> (instead of </w:t>
      </w:r>
      <w:r w:rsidR="007F7D4C" w:rsidRPr="00543B63">
        <w:rPr>
          <w:rFonts w:ascii="Doulos SIL" w:hAnsi="Doulos SIL"/>
          <w:i/>
          <w:color w:val="0000FF"/>
        </w:rPr>
        <w:t>wō</w:t>
      </w:r>
      <w:r w:rsidR="00543B63">
        <w:t> </w:t>
      </w:r>
      <w:r w:rsidR="007F7D4C">
        <w:t>) is typical of such formulae.</w:t>
      </w:r>
    </w:p>
    <w:p w14:paraId="3DD9A9E1" w14:textId="77777777" w:rsidR="00433886" w:rsidRDefault="00433886" w:rsidP="00213B77"/>
    <w:p w14:paraId="6256F36E" w14:textId="66833E4A" w:rsidR="00433886" w:rsidRDefault="007F7D4C" w:rsidP="00F86A79">
      <w:pPr>
        <w:tabs>
          <w:tab w:val="clear" w:pos="369"/>
          <w:tab w:val="left" w:pos="720"/>
          <w:tab w:val="left" w:pos="1620"/>
          <w:tab w:val="left" w:pos="2340"/>
          <w:tab w:val="left" w:pos="3420"/>
        </w:tabs>
      </w:pPr>
      <w:r>
        <w:t>(xx1</w:t>
      </w:r>
      <w:r w:rsidR="00433886">
        <w:t>)</w:t>
      </w:r>
      <w:r w:rsidR="00433886">
        <w:tab/>
      </w:r>
      <w:r w:rsidR="00E938AF">
        <w:rPr>
          <w:rFonts w:ascii="Doulos SIL" w:hAnsi="Doulos SIL"/>
          <w:i/>
          <w:color w:val="0000FF"/>
        </w:rPr>
        <w:t>álé</w:t>
      </w:r>
      <w:r>
        <w:rPr>
          <w:rFonts w:ascii="Doulos SIL" w:hAnsi="Doulos SIL"/>
          <w:i/>
          <w:color w:val="0000FF"/>
        </w:rPr>
        <w:t>=</w:t>
      </w:r>
      <w:r>
        <w:rPr>
          <w:rFonts w:ascii="Doulos SIL" w:hAnsi="Doulos SIL"/>
          <w:i/>
          <w:color w:val="0000FF"/>
        </w:rPr>
        <w:tab/>
        <w:t>ē</w:t>
      </w:r>
      <w:r w:rsidR="00433886" w:rsidRPr="00B96EA0">
        <w:rPr>
          <w:rFonts w:ascii="Doulos SIL" w:hAnsi="Doulos SIL"/>
          <w:i/>
          <w:color w:val="0000FF"/>
        </w:rPr>
        <w:tab/>
        <w:t>ɲɛ́</w:t>
      </w:r>
      <w:r w:rsidR="00433886" w:rsidRPr="00B96EA0">
        <w:rPr>
          <w:rFonts w:ascii="Doulos SIL" w:hAnsi="Doulos SIL"/>
          <w:i/>
          <w:color w:val="0000FF"/>
        </w:rPr>
        <w:tab/>
        <w:t>s</w:t>
      </w:r>
      <w:r w:rsidR="00E938AF">
        <w:rPr>
          <w:rFonts w:ascii="Doulos SIL" w:hAnsi="Doulos SIL"/>
          <w:i/>
          <w:color w:val="0000FF"/>
        </w:rPr>
        <w:t>ɔ̀</w:t>
      </w:r>
    </w:p>
    <w:p w14:paraId="275662AF" w14:textId="183AC8AF" w:rsidR="00433886" w:rsidRDefault="00433886" w:rsidP="00F86A79">
      <w:pPr>
        <w:tabs>
          <w:tab w:val="clear" w:pos="369"/>
          <w:tab w:val="left" w:pos="720"/>
          <w:tab w:val="left" w:pos="1620"/>
          <w:tab w:val="left" w:pos="2340"/>
          <w:tab w:val="left" w:pos="3420"/>
        </w:tabs>
      </w:pPr>
      <w:r>
        <w:tab/>
        <w:t>God</w:t>
      </w:r>
      <w:r>
        <w:tab/>
        <w:t>2Sg</w:t>
      </w:r>
      <w:r>
        <w:tab/>
        <w:t>good</w:t>
      </w:r>
      <w:r>
        <w:tab/>
      </w:r>
      <w:r w:rsidR="005218C7">
        <w:t>put.in</w:t>
      </w:r>
      <w:r>
        <w:t>.</w:t>
      </w:r>
      <w:r w:rsidR="00E938AF">
        <w:t>Imprt</w:t>
      </w:r>
    </w:p>
    <w:p w14:paraId="74D31528" w14:textId="349E7771" w:rsidR="00433886" w:rsidRPr="00433886" w:rsidRDefault="00433886" w:rsidP="00433886">
      <w:pPr>
        <w:tabs>
          <w:tab w:val="clear" w:pos="369"/>
          <w:tab w:val="left" w:pos="720"/>
        </w:tabs>
      </w:pPr>
      <w:r>
        <w:tab/>
        <w:t xml:space="preserve">‘May God have you enter (there) in good health!’ (&lt; </w:t>
      </w:r>
      <w:r w:rsidR="00E938AF">
        <w:rPr>
          <w:rFonts w:ascii="Doulos SIL" w:hAnsi="Doulos SIL"/>
          <w:i/>
          <w:color w:val="0000FF"/>
        </w:rPr>
        <w:t>ál</w:t>
      </w:r>
      <w:r w:rsidRPr="00B96EA0">
        <w:rPr>
          <w:rFonts w:ascii="Doulos SIL" w:hAnsi="Doulos SIL"/>
          <w:i/>
          <w:color w:val="0000FF"/>
        </w:rPr>
        <w:t>à</w:t>
      </w:r>
      <w:r>
        <w:t xml:space="preserve"> )</w:t>
      </w:r>
    </w:p>
    <w:p w14:paraId="10CBB1F6" w14:textId="77777777" w:rsidR="00C7502A" w:rsidRDefault="00C7502A" w:rsidP="00C7502A"/>
    <w:p w14:paraId="6E1DDFA3" w14:textId="77777777" w:rsidR="00433886" w:rsidRPr="00433886" w:rsidRDefault="00433886" w:rsidP="00C7502A"/>
    <w:p w14:paraId="7176E87B" w14:textId="6FB20220" w:rsidR="00C7502A" w:rsidRDefault="004C0AB4" w:rsidP="004A7F0F">
      <w:pPr>
        <w:pStyle w:val="Heading4"/>
      </w:pPr>
      <w:bookmarkStart w:id="1557" w:name="_Toc167069764"/>
      <w:bookmarkStart w:id="1558" w:name="_Toc342594267"/>
      <w:bookmarkStart w:id="1559" w:name="_Toc342595341"/>
      <w:r>
        <w:t>Q</w:t>
      </w:r>
      <w:r w:rsidR="00C7502A">
        <w:t>uoted prohibitive</w:t>
      </w:r>
      <w:bookmarkEnd w:id="1557"/>
      <w:bookmarkEnd w:id="1558"/>
      <w:bookmarkEnd w:id="1559"/>
    </w:p>
    <w:p w14:paraId="1881D3CF" w14:textId="32F3A815" w:rsidR="00894C15" w:rsidRDefault="006672E9" w:rsidP="00894C15">
      <w:r>
        <w:t xml:space="preserve">A quoted prohibitive includes regular prohibitive forms including the prohibitive particle </w:t>
      </w:r>
      <w:r w:rsidRPr="0014342D">
        <w:rPr>
          <w:rFonts w:ascii="Doulos SIL" w:hAnsi="Doulos SIL"/>
          <w:i/>
          <w:color w:val="0000FF"/>
        </w:rPr>
        <w:t>bí</w:t>
      </w:r>
      <w:r>
        <w:t xml:space="preserve">. </w:t>
      </w:r>
      <w:r w:rsidR="00E938AF">
        <w:t>A subject pronoun, not present in the regular prohibitive, is added.</w:t>
      </w:r>
    </w:p>
    <w:p w14:paraId="1004D79C" w14:textId="77777777" w:rsidR="006672E9" w:rsidRDefault="006672E9" w:rsidP="006672E9">
      <w:pPr>
        <w:tabs>
          <w:tab w:val="clear" w:pos="369"/>
          <w:tab w:val="left" w:pos="720"/>
          <w:tab w:val="left" w:pos="1080"/>
        </w:tabs>
      </w:pPr>
    </w:p>
    <w:p w14:paraId="3E8D993B" w14:textId="5F6ADBE7" w:rsidR="00E938AF" w:rsidRPr="000E2B50" w:rsidRDefault="006672E9" w:rsidP="00E938AF">
      <w:pPr>
        <w:tabs>
          <w:tab w:val="clear" w:pos="369"/>
          <w:tab w:val="left" w:pos="720"/>
          <w:tab w:val="left" w:pos="1080"/>
          <w:tab w:val="left" w:pos="2250"/>
          <w:tab w:val="left" w:pos="3870"/>
          <w:tab w:val="left" w:pos="4500"/>
          <w:tab w:val="left" w:pos="5220"/>
        </w:tabs>
        <w:rPr>
          <w:i/>
          <w:color w:val="0000FF"/>
        </w:rPr>
      </w:pPr>
      <w:r>
        <w:t>(xx1)</w:t>
      </w:r>
      <w:r>
        <w:tab/>
      </w:r>
      <w:r w:rsidR="00E938AF">
        <w:t>a.</w:t>
      </w:r>
      <w:r w:rsidR="00E938AF">
        <w:tab/>
      </w:r>
      <w:r w:rsidR="00E938AF" w:rsidRPr="000E2B50">
        <w:rPr>
          <w:rFonts w:ascii="Doulos SIL" w:hAnsi="Doulos SIL"/>
          <w:i/>
          <w:color w:val="0000FF"/>
        </w:rPr>
        <w:t>bí</w:t>
      </w:r>
      <w:r w:rsidR="00E938AF" w:rsidRPr="000E2B50">
        <w:rPr>
          <w:rFonts w:ascii="Doulos SIL" w:hAnsi="Doulos SIL"/>
          <w:i/>
          <w:color w:val="0000FF"/>
        </w:rPr>
        <w:tab/>
      </w:r>
      <w:r w:rsidR="000E2B50" w:rsidRPr="000E2B50">
        <w:rPr>
          <w:rFonts w:ascii="Doulos SIL" w:hAnsi="Doulos SIL"/>
          <w:i/>
          <w:iCs/>
          <w:color w:val="0000FF"/>
          <w:spacing w:val="30"/>
          <w:szCs w:val="22"/>
        </w:rPr>
        <w:t>f</w:t>
      </w:r>
      <w:r w:rsidR="00E938AF" w:rsidRPr="000E2B50">
        <w:rPr>
          <w:rFonts w:ascii="Doulos SIL" w:hAnsi="Doulos SIL"/>
          <w:i/>
          <w:color w:val="0000FF"/>
        </w:rPr>
        <w:t>ìdì=rēʔ</w:t>
      </w:r>
    </w:p>
    <w:p w14:paraId="663F73F5" w14:textId="026BC4F1" w:rsidR="00E938AF" w:rsidRDefault="00E938AF" w:rsidP="00E938AF">
      <w:pPr>
        <w:tabs>
          <w:tab w:val="clear" w:pos="369"/>
          <w:tab w:val="left" w:pos="720"/>
          <w:tab w:val="left" w:pos="1080"/>
          <w:tab w:val="left" w:pos="2250"/>
          <w:tab w:val="left" w:pos="3870"/>
          <w:tab w:val="left" w:pos="4500"/>
          <w:tab w:val="left" w:pos="5220"/>
        </w:tabs>
      </w:pPr>
      <w:r>
        <w:tab/>
      </w:r>
      <w:r>
        <w:tab/>
        <w:t>Proh</w:t>
      </w:r>
      <w:r>
        <w:tab/>
        <w:t>run.Imprt=Neg</w:t>
      </w:r>
    </w:p>
    <w:p w14:paraId="6F03DE15" w14:textId="7F6B3037" w:rsidR="00E938AF" w:rsidRDefault="00E938AF" w:rsidP="00E938AF">
      <w:pPr>
        <w:tabs>
          <w:tab w:val="clear" w:pos="369"/>
          <w:tab w:val="left" w:pos="720"/>
          <w:tab w:val="left" w:pos="1080"/>
          <w:tab w:val="left" w:pos="1440"/>
          <w:tab w:val="left" w:pos="2610"/>
          <w:tab w:val="left" w:pos="3870"/>
          <w:tab w:val="left" w:pos="4500"/>
          <w:tab w:val="left" w:pos="5220"/>
        </w:tabs>
      </w:pPr>
      <w:r>
        <w:tab/>
      </w:r>
      <w:r>
        <w:tab/>
        <w:t>‘Don’t-2Sg run!’</w:t>
      </w:r>
    </w:p>
    <w:p w14:paraId="7A4C46FC" w14:textId="77777777" w:rsidR="00E938AF" w:rsidRDefault="00E938AF" w:rsidP="00E938AF">
      <w:pPr>
        <w:tabs>
          <w:tab w:val="clear" w:pos="369"/>
          <w:tab w:val="left" w:pos="720"/>
          <w:tab w:val="left" w:pos="1080"/>
          <w:tab w:val="left" w:pos="1440"/>
          <w:tab w:val="left" w:pos="2610"/>
          <w:tab w:val="left" w:pos="3870"/>
          <w:tab w:val="left" w:pos="4500"/>
          <w:tab w:val="left" w:pos="5220"/>
        </w:tabs>
      </w:pPr>
    </w:p>
    <w:p w14:paraId="24D041A9" w14:textId="515329C6" w:rsidR="006672E9" w:rsidRPr="00B96EA0" w:rsidRDefault="00E938AF" w:rsidP="00E938AF">
      <w:pPr>
        <w:tabs>
          <w:tab w:val="clear" w:pos="369"/>
          <w:tab w:val="left" w:pos="720"/>
          <w:tab w:val="left" w:pos="1080"/>
          <w:tab w:val="left" w:pos="1980"/>
          <w:tab w:val="left" w:pos="3150"/>
          <w:tab w:val="left" w:pos="4230"/>
          <w:tab w:val="left" w:pos="4950"/>
          <w:tab w:val="left" w:pos="5220"/>
        </w:tabs>
        <w:rPr>
          <w:rFonts w:ascii="Doulos SIL" w:hAnsi="Doulos SIL"/>
          <w:i/>
          <w:color w:val="0000FF"/>
        </w:rPr>
      </w:pPr>
      <w:r>
        <w:tab/>
      </w:r>
      <w:r>
        <w:tab/>
      </w:r>
      <w:r w:rsidR="006672E9" w:rsidRPr="00B96EA0">
        <w:rPr>
          <w:rFonts w:ascii="Doulos SIL" w:hAnsi="Doulos SIL"/>
          <w:i/>
          <w:color w:val="0000FF"/>
        </w:rPr>
        <w:t>mā</w:t>
      </w:r>
      <w:r w:rsidR="006672E9" w:rsidRPr="00B96EA0">
        <w:rPr>
          <w:rFonts w:ascii="Doulos SIL" w:hAnsi="Doulos SIL"/>
          <w:i/>
          <w:color w:val="0000FF"/>
        </w:rPr>
        <w:tab/>
        <w:t>dɛ́</w:t>
      </w:r>
      <w:r w:rsidR="006672E9" w:rsidRPr="00B96EA0">
        <w:rPr>
          <w:rFonts w:ascii="Doulos SIL" w:hAnsi="Doulos SIL"/>
          <w:i/>
          <w:color w:val="0000FF"/>
        </w:rPr>
        <w:tab/>
        <w:t>[à</w:t>
      </w:r>
      <w:r w:rsidR="006672E9" w:rsidRPr="00B96EA0">
        <w:rPr>
          <w:rFonts w:ascii="Doulos SIL" w:hAnsi="Doulos SIL"/>
          <w:i/>
          <w:color w:val="0000FF"/>
        </w:rPr>
        <w:tab/>
      </w:r>
      <w:r w:rsidR="006672E9">
        <w:rPr>
          <w:rFonts w:ascii="Doulos SIL" w:hAnsi="Doulos SIL"/>
          <w:i/>
          <w:color w:val="0000FF"/>
        </w:rPr>
        <w:t>bí</w:t>
      </w:r>
      <w:r w:rsidR="006672E9">
        <w:rPr>
          <w:rFonts w:ascii="Doulos SIL" w:hAnsi="Doulos SIL"/>
          <w:i/>
          <w:color w:val="0000FF"/>
        </w:rPr>
        <w:tab/>
      </w:r>
      <w:r w:rsidR="000E2B50" w:rsidRPr="000E2B50">
        <w:rPr>
          <w:rFonts w:ascii="Doulos SIL" w:hAnsi="Doulos SIL"/>
          <w:i/>
          <w:iCs/>
          <w:color w:val="0000FF"/>
          <w:spacing w:val="30"/>
          <w:szCs w:val="22"/>
        </w:rPr>
        <w:t>f</w:t>
      </w:r>
      <w:r w:rsidR="000E2B50" w:rsidRPr="000E2B50">
        <w:rPr>
          <w:rFonts w:ascii="Doulos SIL" w:hAnsi="Doulos SIL"/>
          <w:i/>
          <w:color w:val="0000FF"/>
        </w:rPr>
        <w:t>ìdì=rēʔ</w:t>
      </w:r>
      <w:r w:rsidR="006672E9" w:rsidRPr="00B96EA0">
        <w:rPr>
          <w:rFonts w:ascii="Doulos SIL" w:hAnsi="Doulos SIL"/>
          <w:i/>
          <w:color w:val="0000FF"/>
        </w:rPr>
        <w:t>]</w:t>
      </w:r>
    </w:p>
    <w:p w14:paraId="6473AD89" w14:textId="74B85E6F" w:rsidR="006672E9" w:rsidRDefault="006672E9" w:rsidP="00E938AF">
      <w:pPr>
        <w:tabs>
          <w:tab w:val="clear" w:pos="369"/>
          <w:tab w:val="left" w:pos="720"/>
          <w:tab w:val="left" w:pos="1080"/>
          <w:tab w:val="left" w:pos="1980"/>
          <w:tab w:val="left" w:pos="3150"/>
          <w:tab w:val="left" w:pos="4230"/>
          <w:tab w:val="left" w:pos="4950"/>
          <w:tab w:val="left" w:pos="5220"/>
        </w:tabs>
      </w:pPr>
      <w:r>
        <w:tab/>
      </w:r>
      <w:r w:rsidR="00E938AF">
        <w:tab/>
      </w:r>
      <w:r>
        <w:t>1Sg</w:t>
      </w:r>
      <w:r>
        <w:tab/>
        <w:t>say.Pfv</w:t>
      </w:r>
      <w:r>
        <w:tab/>
        <w:t>[3SgHum</w:t>
      </w:r>
      <w:r>
        <w:tab/>
        <w:t>Proh</w:t>
      </w:r>
      <w:r>
        <w:tab/>
      </w:r>
      <w:r w:rsidR="00E938AF">
        <w:t>run.Quot</w:t>
      </w:r>
      <w:r>
        <w:t>Imprt=Neg</w:t>
      </w:r>
    </w:p>
    <w:p w14:paraId="44D54300" w14:textId="2BE41F26" w:rsidR="006672E9" w:rsidRDefault="006672E9" w:rsidP="00E938AF">
      <w:pPr>
        <w:tabs>
          <w:tab w:val="clear" w:pos="369"/>
          <w:tab w:val="left" w:pos="720"/>
          <w:tab w:val="left" w:pos="1080"/>
        </w:tabs>
      </w:pPr>
      <w:r>
        <w:tab/>
      </w:r>
      <w:r w:rsidR="00E938AF">
        <w:tab/>
      </w:r>
      <w:r>
        <w:t>‘I told him/her not to come/not to run.’</w:t>
      </w:r>
    </w:p>
    <w:p w14:paraId="34A6C556" w14:textId="77777777" w:rsidR="00894C15" w:rsidRDefault="00894C15" w:rsidP="00894C15">
      <w:pPr>
        <w:tabs>
          <w:tab w:val="clear" w:pos="369"/>
          <w:tab w:val="left" w:pos="720"/>
        </w:tabs>
      </w:pPr>
    </w:p>
    <w:p w14:paraId="47A76CB6" w14:textId="77777777" w:rsidR="00894C15" w:rsidRPr="00894C15" w:rsidRDefault="00894C15" w:rsidP="00894C15"/>
    <w:p w14:paraId="79C1A6C6" w14:textId="56C50562" w:rsidR="00C7502A" w:rsidRDefault="001066A7" w:rsidP="00BC6D47">
      <w:pPr>
        <w:pStyle w:val="Heading4"/>
      </w:pPr>
      <w:bookmarkStart w:id="1560" w:name="_Toc342594268"/>
      <w:bookmarkStart w:id="1561" w:name="_Toc342595342"/>
      <w:r>
        <w:t>Q</w:t>
      </w:r>
      <w:r w:rsidR="00C7502A">
        <w:t>uoted hortative</w:t>
      </w:r>
      <w:bookmarkEnd w:id="1560"/>
      <w:bookmarkEnd w:id="1561"/>
    </w:p>
    <w:p w14:paraId="4C9BCF4D" w14:textId="55269EB7" w:rsidR="00894C15" w:rsidRDefault="001066A7" w:rsidP="00894C15">
      <w:r>
        <w:t>A quoted hortative has the same form as a regular hortative. However, if the original ‘we’ did not include the current speaker or addressee, the subject pronominal category is adjusted from 1Pl to human 3Pl (xx1b).</w:t>
      </w:r>
    </w:p>
    <w:p w14:paraId="1728C56F" w14:textId="77777777" w:rsidR="001066A7" w:rsidRDefault="001066A7" w:rsidP="00894C15"/>
    <w:p w14:paraId="68897F20" w14:textId="35A5F9FA" w:rsidR="001066A7" w:rsidRPr="0014342D" w:rsidRDefault="001066A7" w:rsidP="001066A7">
      <w:pPr>
        <w:tabs>
          <w:tab w:val="clear" w:pos="369"/>
          <w:tab w:val="left" w:pos="720"/>
          <w:tab w:val="left" w:pos="1080"/>
          <w:tab w:val="left" w:pos="1980"/>
          <w:tab w:val="left" w:pos="2970"/>
          <w:tab w:val="left" w:pos="4140"/>
        </w:tabs>
        <w:rPr>
          <w:rFonts w:ascii="Doulos SIL" w:hAnsi="Doulos SIL"/>
          <w:i/>
          <w:color w:val="0000FF"/>
        </w:rPr>
      </w:pPr>
      <w:r>
        <w:t>(xx1)</w:t>
      </w:r>
      <w:r>
        <w:tab/>
        <w:t>a.</w:t>
      </w:r>
      <w:r>
        <w:tab/>
      </w:r>
      <w:r w:rsidRPr="0014342D">
        <w:rPr>
          <w:rFonts w:ascii="Doulos SIL" w:hAnsi="Doulos SIL"/>
          <w:i/>
          <w:color w:val="0000FF"/>
        </w:rPr>
        <w:t>zàkíì</w:t>
      </w:r>
      <w:r w:rsidRPr="0014342D">
        <w:rPr>
          <w:rFonts w:ascii="Doulos SIL" w:hAnsi="Doulos SIL"/>
          <w:i/>
          <w:color w:val="0000FF"/>
        </w:rPr>
        <w:tab/>
      </w:r>
      <w:r w:rsidRPr="002161D0">
        <w:rPr>
          <w:rFonts w:ascii="Doulos SIL" w:hAnsi="Doulos SIL"/>
          <w:i/>
          <w:color w:val="0000FF"/>
        </w:rPr>
        <w:t>dɛ̌</w:t>
      </w:r>
      <w:r w:rsidRPr="0014342D">
        <w:rPr>
          <w:rFonts w:ascii="Doulos SIL" w:hAnsi="Doulos SIL"/>
          <w:i/>
          <w:color w:val="0000FF"/>
        </w:rPr>
        <w:tab/>
        <w:t>[mùʔúⁿ</w:t>
      </w:r>
      <w:r w:rsidRPr="0014342D">
        <w:rPr>
          <w:rFonts w:ascii="Doulos SIL" w:hAnsi="Doulos SIL"/>
          <w:i/>
          <w:color w:val="0000FF"/>
        </w:rPr>
        <w:tab/>
        <w:t>wà]</w:t>
      </w:r>
    </w:p>
    <w:p w14:paraId="5A1682DC" w14:textId="608D176E" w:rsidR="001066A7" w:rsidRDefault="001066A7" w:rsidP="001066A7">
      <w:pPr>
        <w:tabs>
          <w:tab w:val="clear" w:pos="369"/>
          <w:tab w:val="left" w:pos="720"/>
          <w:tab w:val="left" w:pos="1080"/>
          <w:tab w:val="left" w:pos="1980"/>
          <w:tab w:val="left" w:pos="2970"/>
          <w:tab w:val="left" w:pos="4140"/>
        </w:tabs>
      </w:pPr>
      <w:r>
        <w:tab/>
      </w:r>
      <w:r>
        <w:tab/>
        <w:t>Z</w:t>
      </w:r>
      <w:r>
        <w:tab/>
        <w:t>say.Pfv</w:t>
      </w:r>
      <w:r>
        <w:tab/>
        <w:t>[</w:t>
      </w:r>
      <w:r w:rsidRPr="000E2B50">
        <w:rPr>
          <w:b/>
        </w:rPr>
        <w:t>1Pl</w:t>
      </w:r>
      <w:r>
        <w:tab/>
        <w:t>go.Imprt]</w:t>
      </w:r>
    </w:p>
    <w:p w14:paraId="172AF9ED" w14:textId="5C9934F1" w:rsidR="001066A7" w:rsidRDefault="001066A7" w:rsidP="001066A7">
      <w:pPr>
        <w:tabs>
          <w:tab w:val="clear" w:pos="369"/>
          <w:tab w:val="left" w:pos="720"/>
          <w:tab w:val="left" w:pos="1080"/>
        </w:tabs>
      </w:pPr>
      <w:r>
        <w:tab/>
      </w:r>
      <w:r>
        <w:tab/>
        <w:t>‘Zaki said, let’s go!’</w:t>
      </w:r>
    </w:p>
    <w:p w14:paraId="39311A15" w14:textId="77777777" w:rsidR="001066A7" w:rsidRDefault="001066A7" w:rsidP="001066A7">
      <w:pPr>
        <w:tabs>
          <w:tab w:val="clear" w:pos="369"/>
          <w:tab w:val="left" w:pos="720"/>
          <w:tab w:val="left" w:pos="1080"/>
        </w:tabs>
      </w:pPr>
    </w:p>
    <w:p w14:paraId="516A0167" w14:textId="2D420627" w:rsidR="001066A7" w:rsidRDefault="001066A7" w:rsidP="001066A7">
      <w:pPr>
        <w:tabs>
          <w:tab w:val="clear" w:pos="369"/>
          <w:tab w:val="left" w:pos="720"/>
          <w:tab w:val="left" w:pos="1080"/>
          <w:tab w:val="left" w:pos="1980"/>
          <w:tab w:val="left" w:pos="2970"/>
          <w:tab w:val="left" w:pos="4050"/>
          <w:tab w:val="left" w:pos="4860"/>
          <w:tab w:val="left" w:pos="5850"/>
        </w:tabs>
      </w:pPr>
      <w:r>
        <w:tab/>
        <w:t>b.</w:t>
      </w:r>
      <w:r>
        <w:tab/>
      </w:r>
      <w:r w:rsidRPr="0014342D">
        <w:rPr>
          <w:rFonts w:ascii="Doulos SIL" w:hAnsi="Doulos SIL"/>
          <w:i/>
          <w:color w:val="0000FF"/>
        </w:rPr>
        <w:t>zàkíì</w:t>
      </w:r>
      <w:r w:rsidRPr="0014342D">
        <w:rPr>
          <w:rFonts w:ascii="Doulos SIL" w:hAnsi="Doulos SIL"/>
          <w:i/>
          <w:color w:val="0000FF"/>
        </w:rPr>
        <w:tab/>
      </w:r>
      <w:r w:rsidR="000E2B50" w:rsidRPr="002161D0">
        <w:rPr>
          <w:rFonts w:ascii="Doulos SIL" w:hAnsi="Doulos SIL"/>
          <w:i/>
          <w:color w:val="0000FF"/>
        </w:rPr>
        <w:t>d</w:t>
      </w:r>
      <w:r w:rsidR="002161D0" w:rsidRPr="002161D0">
        <w:rPr>
          <w:rFonts w:ascii="Doulos SIL" w:hAnsi="Doulos SIL"/>
          <w:i/>
          <w:color w:val="0000FF"/>
        </w:rPr>
        <w:t>ɛ̀</w:t>
      </w:r>
      <w:r w:rsidRPr="0014342D">
        <w:rPr>
          <w:rFonts w:ascii="Doulos SIL" w:hAnsi="Doulos SIL"/>
          <w:i/>
          <w:color w:val="0000FF"/>
        </w:rPr>
        <w:tab/>
        <w:t>[bákàr</w:t>
      </w:r>
      <w:r w:rsidRPr="0014342D">
        <w:rPr>
          <w:rFonts w:ascii="Doulos SIL" w:hAnsi="Doulos SIL"/>
          <w:i/>
          <w:color w:val="0000FF"/>
        </w:rPr>
        <w:tab/>
        <w:t>mà]</w:t>
      </w:r>
      <w:r w:rsidRPr="0014342D">
        <w:rPr>
          <w:rFonts w:ascii="Doulos SIL" w:hAnsi="Doulos SIL"/>
          <w:i/>
          <w:color w:val="0000FF"/>
        </w:rPr>
        <w:tab/>
      </w:r>
      <w:r w:rsidR="00C06AF8">
        <w:rPr>
          <w:rFonts w:ascii="Doulos SIL" w:hAnsi="Doulos SIL"/>
          <w:i/>
          <w:color w:val="0000FF"/>
        </w:rPr>
        <w:t>[</w:t>
      </w:r>
      <w:r w:rsidRPr="0014342D">
        <w:rPr>
          <w:rFonts w:ascii="Doulos SIL" w:hAnsi="Doulos SIL"/>
          <w:i/>
          <w:color w:val="0000FF"/>
        </w:rPr>
        <w:t>àáⁿ</w:t>
      </w:r>
      <w:r w:rsidRPr="0014342D">
        <w:rPr>
          <w:rFonts w:ascii="Doulos SIL" w:hAnsi="Doulos SIL"/>
          <w:i/>
          <w:color w:val="0000FF"/>
        </w:rPr>
        <w:tab/>
        <w:t>wà</w:t>
      </w:r>
      <w:r w:rsidR="00C06AF8">
        <w:rPr>
          <w:rFonts w:ascii="Doulos SIL" w:hAnsi="Doulos SIL"/>
          <w:i/>
          <w:color w:val="0000FF"/>
        </w:rPr>
        <w:t>]</w:t>
      </w:r>
    </w:p>
    <w:p w14:paraId="6AC4B29E" w14:textId="6185F1A8" w:rsidR="001066A7" w:rsidRDefault="001066A7" w:rsidP="001066A7">
      <w:pPr>
        <w:tabs>
          <w:tab w:val="clear" w:pos="369"/>
          <w:tab w:val="left" w:pos="720"/>
          <w:tab w:val="left" w:pos="1080"/>
          <w:tab w:val="left" w:pos="1980"/>
          <w:tab w:val="left" w:pos="2970"/>
          <w:tab w:val="left" w:pos="4050"/>
          <w:tab w:val="left" w:pos="4860"/>
          <w:tab w:val="left" w:pos="5850"/>
        </w:tabs>
      </w:pPr>
      <w:r>
        <w:tab/>
      </w:r>
      <w:r>
        <w:tab/>
        <w:t>Z</w:t>
      </w:r>
      <w:r>
        <w:tab/>
        <w:t>say.Pfv</w:t>
      </w:r>
      <w:r>
        <w:tab/>
        <w:t>[B</w:t>
      </w:r>
      <w:r>
        <w:tab/>
        <w:t>on]</w:t>
      </w:r>
      <w:r>
        <w:tab/>
      </w:r>
      <w:r w:rsidR="00C06AF8">
        <w:t>[</w:t>
      </w:r>
      <w:r w:rsidRPr="001066A7">
        <w:rPr>
          <w:b/>
        </w:rPr>
        <w:t>3PlHum</w:t>
      </w:r>
      <w:r>
        <w:tab/>
        <w:t>go.Imprt</w:t>
      </w:r>
      <w:r w:rsidR="00C06AF8">
        <w:t>]</w:t>
      </w:r>
    </w:p>
    <w:p w14:paraId="17054E50" w14:textId="09B18A37" w:rsidR="001066A7" w:rsidRDefault="001066A7" w:rsidP="001066A7">
      <w:pPr>
        <w:tabs>
          <w:tab w:val="clear" w:pos="369"/>
          <w:tab w:val="left" w:pos="720"/>
          <w:tab w:val="left" w:pos="1080"/>
        </w:tabs>
      </w:pPr>
      <w:r>
        <w:tab/>
      </w:r>
      <w:r>
        <w:tab/>
        <w:t>‘Zaki said to Bakari, let’s go!’</w:t>
      </w:r>
    </w:p>
    <w:p w14:paraId="2BC26987" w14:textId="61EDFD73" w:rsidR="001066A7" w:rsidRPr="001066A7" w:rsidRDefault="001066A7" w:rsidP="001066A7">
      <w:pPr>
        <w:tabs>
          <w:tab w:val="clear" w:pos="369"/>
          <w:tab w:val="left" w:pos="720"/>
          <w:tab w:val="left" w:pos="1080"/>
        </w:tabs>
      </w:pPr>
    </w:p>
    <w:p w14:paraId="23FDD58A" w14:textId="77777777" w:rsidR="00A42B19" w:rsidRDefault="00A42B19" w:rsidP="00FC7720">
      <w:pPr>
        <w:tabs>
          <w:tab w:val="clear" w:pos="369"/>
        </w:tabs>
        <w:jc w:val="left"/>
        <w:rPr>
          <w:b/>
          <w:kern w:val="32"/>
          <w:sz w:val="30"/>
        </w:rPr>
      </w:pPr>
      <w:bookmarkStart w:id="1562" w:name="_Toc508942899"/>
      <w:bookmarkStart w:id="1563" w:name="_Toc508943499"/>
      <w:bookmarkStart w:id="1564" w:name="_Toc518808925"/>
      <w:bookmarkStart w:id="1565" w:name="_Toc78375801"/>
      <w:bookmarkStart w:id="1566" w:name="_Toc79405907"/>
      <w:bookmarkStart w:id="1567" w:name="_Toc167069766"/>
      <w:r>
        <w:br w:type="page"/>
      </w:r>
    </w:p>
    <w:p w14:paraId="2B6819E3" w14:textId="681920B2" w:rsidR="00DD2125" w:rsidRPr="00C51FD6" w:rsidRDefault="004700BE" w:rsidP="007F301C">
      <w:pPr>
        <w:pStyle w:val="Heading1"/>
      </w:pPr>
      <w:r>
        <w:lastRenderedPageBreak/>
        <w:t xml:space="preserve"> </w:t>
      </w:r>
      <w:bookmarkStart w:id="1568" w:name="_Toc342594269"/>
      <w:bookmarkStart w:id="1569" w:name="_Toc342595343"/>
      <w:r w:rsidR="00DF3038">
        <w:t>Clause</w:t>
      </w:r>
      <w:r w:rsidR="00DD2125" w:rsidRPr="00C51FD6">
        <w:t xml:space="preserve"> and predicate structure</w:t>
      </w:r>
      <w:bookmarkEnd w:id="1562"/>
      <w:bookmarkEnd w:id="1563"/>
      <w:bookmarkEnd w:id="1564"/>
      <w:bookmarkEnd w:id="1565"/>
      <w:bookmarkEnd w:id="1566"/>
      <w:bookmarkEnd w:id="1567"/>
      <w:bookmarkEnd w:id="1568"/>
      <w:bookmarkEnd w:id="1569"/>
    </w:p>
    <w:p w14:paraId="53B5E3A5" w14:textId="77777777" w:rsidR="00DD2125" w:rsidRDefault="00DD2125" w:rsidP="004A7F0F">
      <w:pPr>
        <w:pStyle w:val="Heading2"/>
      </w:pPr>
      <w:bookmarkStart w:id="1570" w:name="_Toc508942900"/>
      <w:bookmarkStart w:id="1571" w:name="_Toc508943500"/>
      <w:bookmarkStart w:id="1572" w:name="_Toc518808926"/>
      <w:bookmarkStart w:id="1573" w:name="_Toc78375802"/>
      <w:bookmarkStart w:id="1574" w:name="_Toc79405908"/>
      <w:bookmarkStart w:id="1575" w:name="_Toc167069767"/>
      <w:bookmarkStart w:id="1576" w:name="_Toc342594270"/>
      <w:bookmarkStart w:id="1577" w:name="_Toc342595344"/>
      <w:r>
        <w:t>Claus</w:t>
      </w:r>
      <w:bookmarkEnd w:id="1570"/>
      <w:bookmarkEnd w:id="1571"/>
      <w:bookmarkEnd w:id="1572"/>
      <w:bookmarkEnd w:id="1573"/>
      <w:bookmarkEnd w:id="1574"/>
      <w:r>
        <w:t>al constituents</w:t>
      </w:r>
      <w:bookmarkEnd w:id="1575"/>
      <w:bookmarkEnd w:id="1576"/>
      <w:bookmarkEnd w:id="1577"/>
    </w:p>
    <w:p w14:paraId="46DF7458" w14:textId="4C2958C1" w:rsidR="000B3ABE" w:rsidRDefault="000B3ABE" w:rsidP="000B3ABE">
      <w:r>
        <w:t>There is no case-marking as such, except that object pronouns have some distinctive forms. Subjects, preverbal objects, and postverbal objects are clearly distinguished by linear position and other properties.</w:t>
      </w:r>
    </w:p>
    <w:p w14:paraId="057F39A6" w14:textId="77777777" w:rsidR="000B3ABE" w:rsidRDefault="000B3ABE" w:rsidP="000B3ABE"/>
    <w:p w14:paraId="5367B220" w14:textId="77777777" w:rsidR="000B3ABE" w:rsidRPr="000B3ABE" w:rsidRDefault="000B3ABE" w:rsidP="000B3ABE"/>
    <w:p w14:paraId="03EB040A" w14:textId="77777777" w:rsidR="00DD2125" w:rsidRDefault="00DD2125" w:rsidP="004A7F0F">
      <w:pPr>
        <w:pStyle w:val="Heading3"/>
      </w:pPr>
      <w:bookmarkStart w:id="1578" w:name="_Toc167069768"/>
      <w:bookmarkStart w:id="1579" w:name="_Toc342594271"/>
      <w:bookmarkStart w:id="1580" w:name="_Toc342595345"/>
      <w:r>
        <w:t>Subjects</w:t>
      </w:r>
      <w:bookmarkEnd w:id="1578"/>
      <w:bookmarkEnd w:id="1579"/>
      <w:bookmarkEnd w:id="1580"/>
    </w:p>
    <w:p w14:paraId="6A06B7F7" w14:textId="77777777" w:rsidR="00DD2125" w:rsidRDefault="00DD2125" w:rsidP="004A7F0F">
      <w:pPr>
        <w:pStyle w:val="Heading4"/>
      </w:pPr>
      <w:bookmarkStart w:id="1581" w:name="_Toc167069769"/>
      <w:bookmarkStart w:id="1582" w:name="_Toc342594272"/>
      <w:bookmarkStart w:id="1583" w:name="_Toc342595346"/>
      <w:r w:rsidRPr="002E6BB1">
        <w:t>Subjects in indicative main clauses</w:t>
      </w:r>
      <w:bookmarkEnd w:id="1581"/>
      <w:bookmarkEnd w:id="1582"/>
      <w:bookmarkEnd w:id="1583"/>
    </w:p>
    <w:p w14:paraId="248B058A" w14:textId="2310D618" w:rsidR="000B3ABE" w:rsidRDefault="000B3ABE" w:rsidP="000B3ABE">
      <w:r>
        <w:t>The subject NP (whether noun-headed or pronominal) occurs clause-initially, preceded optionally by setting adverbs like ‘yesterday’ (which may also occur postverbally). Subjects always precede preverbal direct objects. The two are adjacent but always in this linear order in simple perfective transitives (xx1a). Subjects are also immediately followed by imperfective subject enclitic /H+</w:t>
      </w:r>
      <w:r w:rsidRPr="000B3ABE">
        <w:rPr>
          <w:rFonts w:ascii="Doulos SIL" w:hAnsi="Doulos SIL"/>
          <w:color w:val="008000"/>
        </w:rPr>
        <w:t>=</w:t>
      </w:r>
      <w:r w:rsidRPr="000B3ABE">
        <w:rPr>
          <w:rFonts w:ascii="Doulos SIL" w:hAnsi="Doulos SIL"/>
          <w:color w:val="008000"/>
        </w:rPr>
        <w:sym w:font="Symbol" w:char="F0C6"/>
      </w:r>
      <w:r>
        <w:t>/, realized overtly (if at all) as a final H</w:t>
      </w:r>
      <w:r>
        <w:noBreakHyphen/>
        <w:t xml:space="preserve">tone on the subject (xx1b). Future particle </w:t>
      </w:r>
      <w:r w:rsidRPr="0014342D">
        <w:rPr>
          <w:rFonts w:ascii="Doulos SIL" w:hAnsi="Doulos SIL"/>
          <w:i/>
          <w:color w:val="0000FF"/>
        </w:rPr>
        <w:t>sà</w:t>
      </w:r>
      <w:r>
        <w:t xml:space="preserve"> immediately follows this imperfective enclitic, preceding a preverbal object if one is present (xx1c). </w:t>
      </w:r>
    </w:p>
    <w:p w14:paraId="137CEF07" w14:textId="77777777" w:rsidR="000B3ABE" w:rsidRDefault="000B3ABE" w:rsidP="000B3ABE"/>
    <w:p w14:paraId="3AEA9724" w14:textId="1CF9D7D3" w:rsidR="000B3ABE" w:rsidRDefault="000B3ABE" w:rsidP="000B3ABE">
      <w:pPr>
        <w:tabs>
          <w:tab w:val="clear" w:pos="369"/>
          <w:tab w:val="left" w:pos="720"/>
          <w:tab w:val="left" w:pos="1080"/>
          <w:tab w:val="left" w:pos="2070"/>
          <w:tab w:val="left" w:pos="2880"/>
        </w:tabs>
      </w:pPr>
      <w:r>
        <w:t>(xx1)</w:t>
      </w:r>
      <w:r>
        <w:tab/>
        <w:t>a.</w:t>
      </w:r>
      <w:r>
        <w:tab/>
      </w:r>
      <w:r w:rsidRPr="0014342D">
        <w:rPr>
          <w:rFonts w:ascii="Doulos SIL" w:hAnsi="Doulos SIL"/>
          <w:i/>
          <w:color w:val="0000FF"/>
        </w:rPr>
        <w:t>mā</w:t>
      </w:r>
      <w:r w:rsidRPr="0014342D">
        <w:rPr>
          <w:rFonts w:ascii="Doulos SIL" w:hAnsi="Doulos SIL"/>
          <w:i/>
          <w:color w:val="0000FF"/>
        </w:rPr>
        <w:tab/>
        <w:t>yíʔé</w:t>
      </w:r>
      <w:r w:rsidRPr="0014342D">
        <w:rPr>
          <w:rFonts w:ascii="Doulos SIL" w:hAnsi="Doulos SIL"/>
          <w:i/>
          <w:color w:val="0000FF"/>
        </w:rPr>
        <w:tab/>
        <w:t>dɔ̀ní</w:t>
      </w:r>
      <w:r w:rsidR="00893B8F" w:rsidRPr="0014342D">
        <w:rPr>
          <w:rFonts w:ascii="Doulos SIL" w:hAnsi="Doulos SIL"/>
          <w:i/>
          <w:color w:val="0000FF"/>
        </w:rPr>
        <w:t>ī</w:t>
      </w:r>
    </w:p>
    <w:p w14:paraId="43C0FC77" w14:textId="64E19672" w:rsidR="000B3ABE" w:rsidRDefault="000B3ABE" w:rsidP="000B3ABE">
      <w:pPr>
        <w:tabs>
          <w:tab w:val="clear" w:pos="369"/>
          <w:tab w:val="left" w:pos="720"/>
          <w:tab w:val="left" w:pos="1080"/>
          <w:tab w:val="left" w:pos="2070"/>
          <w:tab w:val="left" w:pos="2880"/>
        </w:tabs>
      </w:pPr>
      <w:r>
        <w:tab/>
      </w:r>
      <w:r>
        <w:tab/>
      </w:r>
      <w:r w:rsidRPr="00893B8F">
        <w:rPr>
          <w:b/>
        </w:rPr>
        <w:t>1Sg</w:t>
      </w:r>
      <w:r>
        <w:tab/>
        <w:t>fish</w:t>
      </w:r>
      <w:r>
        <w:tab/>
        <w:t>eat.meat.Pfv</w:t>
      </w:r>
    </w:p>
    <w:p w14:paraId="624AA67B" w14:textId="2D2498E7" w:rsidR="000B3ABE" w:rsidRDefault="000B3ABE" w:rsidP="000B3ABE">
      <w:pPr>
        <w:tabs>
          <w:tab w:val="clear" w:pos="369"/>
          <w:tab w:val="left" w:pos="720"/>
          <w:tab w:val="left" w:pos="1080"/>
        </w:tabs>
      </w:pPr>
      <w:r>
        <w:tab/>
      </w:r>
      <w:r>
        <w:tab/>
        <w:t>‘I ate a/the fish.’</w:t>
      </w:r>
    </w:p>
    <w:p w14:paraId="18B5F544" w14:textId="77777777" w:rsidR="000B3ABE" w:rsidRDefault="000B3ABE" w:rsidP="000B3ABE">
      <w:pPr>
        <w:tabs>
          <w:tab w:val="clear" w:pos="369"/>
          <w:tab w:val="left" w:pos="720"/>
          <w:tab w:val="left" w:pos="1080"/>
        </w:tabs>
      </w:pPr>
    </w:p>
    <w:p w14:paraId="178EFBBC" w14:textId="5E5A778F" w:rsidR="000B3ABE" w:rsidRDefault="000B3ABE" w:rsidP="00893B8F">
      <w:pPr>
        <w:tabs>
          <w:tab w:val="clear" w:pos="369"/>
          <w:tab w:val="left" w:pos="720"/>
          <w:tab w:val="left" w:pos="1080"/>
          <w:tab w:val="left" w:pos="2520"/>
          <w:tab w:val="left" w:pos="3420"/>
        </w:tabs>
      </w:pPr>
      <w:r>
        <w:tab/>
        <w:t>b.</w:t>
      </w:r>
      <w:r>
        <w:tab/>
      </w:r>
      <w:r w:rsidRPr="0014342D">
        <w:rPr>
          <w:rFonts w:ascii="Doulos SIL" w:hAnsi="Doulos SIL"/>
          <w:i/>
          <w:color w:val="0000FF"/>
        </w:rPr>
        <w:t>má=</w:t>
      </w:r>
      <w:r w:rsidRPr="0014342D">
        <w:rPr>
          <w:rFonts w:ascii="Doulos SIL" w:hAnsi="Doulos SIL"/>
          <w:i/>
          <w:color w:val="0000FF"/>
        </w:rPr>
        <w:sym w:font="Symbol" w:char="F0C6"/>
      </w:r>
      <w:r w:rsidRPr="0014342D">
        <w:rPr>
          <w:rFonts w:ascii="Doulos SIL" w:hAnsi="Doulos SIL"/>
          <w:i/>
          <w:color w:val="0000FF"/>
        </w:rPr>
        <w:tab/>
        <w:t>yíʔé</w:t>
      </w:r>
      <w:r w:rsidRPr="0014342D">
        <w:rPr>
          <w:rFonts w:ascii="Doulos SIL" w:hAnsi="Doulos SIL"/>
          <w:i/>
          <w:color w:val="0000FF"/>
        </w:rPr>
        <w:tab/>
        <w:t>dɔ̀nɔ̀</w:t>
      </w:r>
    </w:p>
    <w:p w14:paraId="4FA98CD4" w14:textId="3CDABE5F" w:rsidR="000B3ABE" w:rsidRDefault="000B3ABE" w:rsidP="00893B8F">
      <w:pPr>
        <w:tabs>
          <w:tab w:val="clear" w:pos="369"/>
          <w:tab w:val="left" w:pos="720"/>
          <w:tab w:val="left" w:pos="1080"/>
          <w:tab w:val="left" w:pos="2520"/>
          <w:tab w:val="left" w:pos="3420"/>
        </w:tabs>
      </w:pPr>
      <w:r>
        <w:tab/>
      </w:r>
      <w:r>
        <w:tab/>
      </w:r>
      <w:r w:rsidRPr="00893B8F">
        <w:rPr>
          <w:b/>
        </w:rPr>
        <w:t>1Sg</w:t>
      </w:r>
      <w:r>
        <w:t>=Ipfv</w:t>
      </w:r>
      <w:r>
        <w:tab/>
        <w:t>fish</w:t>
      </w:r>
      <w:r>
        <w:tab/>
        <w:t>eat.meat.Ipfv</w:t>
      </w:r>
    </w:p>
    <w:p w14:paraId="3B68C1AC" w14:textId="4E4244F9" w:rsidR="000B3ABE" w:rsidRDefault="000B3ABE" w:rsidP="000B3ABE">
      <w:pPr>
        <w:tabs>
          <w:tab w:val="clear" w:pos="369"/>
          <w:tab w:val="left" w:pos="720"/>
          <w:tab w:val="left" w:pos="1080"/>
        </w:tabs>
      </w:pPr>
      <w:r>
        <w:tab/>
      </w:r>
      <w:r>
        <w:tab/>
        <w:t>‘I eat fish.’ (&lt; /</w:t>
      </w:r>
      <w:r w:rsidRPr="000B3ABE">
        <w:rPr>
          <w:rFonts w:ascii="Doulos SIL" w:hAnsi="Doulos SIL"/>
          <w:color w:val="008000"/>
        </w:rPr>
        <w:t xml:space="preserve">mā </w:t>
      </w:r>
      <w:r>
        <w:t>H+</w:t>
      </w:r>
      <w:r w:rsidRPr="000B3ABE">
        <w:rPr>
          <w:rFonts w:ascii="Doulos SIL" w:hAnsi="Doulos SIL"/>
          <w:color w:val="008000"/>
        </w:rPr>
        <w:t>=</w:t>
      </w:r>
      <w:r w:rsidRPr="000B3ABE">
        <w:rPr>
          <w:rFonts w:ascii="Doulos SIL" w:hAnsi="Doulos SIL"/>
          <w:color w:val="008000"/>
        </w:rPr>
        <w:sym w:font="Symbol" w:char="F0C6"/>
      </w:r>
      <w:r w:rsidRPr="000B3ABE">
        <w:rPr>
          <w:rFonts w:ascii="Doulos SIL" w:hAnsi="Doulos SIL"/>
          <w:color w:val="008000"/>
        </w:rPr>
        <w:t xml:space="preserve"> …</w:t>
      </w:r>
      <w:r w:rsidRPr="0014342D">
        <w:t>/)</w:t>
      </w:r>
    </w:p>
    <w:p w14:paraId="77FDCA24" w14:textId="77777777" w:rsidR="000B3ABE" w:rsidRDefault="000B3ABE" w:rsidP="000B3ABE">
      <w:pPr>
        <w:tabs>
          <w:tab w:val="clear" w:pos="369"/>
          <w:tab w:val="left" w:pos="720"/>
          <w:tab w:val="left" w:pos="1080"/>
        </w:tabs>
      </w:pPr>
    </w:p>
    <w:p w14:paraId="5398EED4" w14:textId="2442AEE3" w:rsidR="000B3ABE" w:rsidRDefault="000B3ABE" w:rsidP="000B3ABE">
      <w:pPr>
        <w:tabs>
          <w:tab w:val="clear" w:pos="369"/>
          <w:tab w:val="left" w:pos="720"/>
          <w:tab w:val="left" w:pos="1080"/>
          <w:tab w:val="left" w:pos="2250"/>
          <w:tab w:val="left" w:pos="3060"/>
          <w:tab w:val="left" w:pos="3960"/>
        </w:tabs>
      </w:pPr>
      <w:r>
        <w:tab/>
        <w:t>c.</w:t>
      </w:r>
      <w:r>
        <w:tab/>
      </w:r>
      <w:r w:rsidRPr="0014342D">
        <w:rPr>
          <w:rFonts w:ascii="Doulos SIL" w:hAnsi="Doulos SIL"/>
          <w:i/>
          <w:color w:val="0000FF"/>
        </w:rPr>
        <w:t>má=</w:t>
      </w:r>
      <w:r w:rsidRPr="0014342D">
        <w:rPr>
          <w:rFonts w:ascii="Doulos SIL" w:hAnsi="Doulos SIL"/>
          <w:i/>
          <w:color w:val="0000FF"/>
        </w:rPr>
        <w:sym w:font="Symbol" w:char="F0C6"/>
      </w:r>
      <w:r w:rsidRPr="0014342D">
        <w:rPr>
          <w:rFonts w:ascii="Doulos SIL" w:hAnsi="Doulos SIL"/>
          <w:i/>
          <w:color w:val="0000FF"/>
        </w:rPr>
        <w:tab/>
        <w:t>sà</w:t>
      </w:r>
      <w:r w:rsidRPr="0014342D">
        <w:rPr>
          <w:rFonts w:ascii="Doulos SIL" w:hAnsi="Doulos SIL"/>
          <w:i/>
          <w:color w:val="0000FF"/>
        </w:rPr>
        <w:tab/>
        <w:t>yíʔé</w:t>
      </w:r>
      <w:r w:rsidRPr="0014342D">
        <w:rPr>
          <w:rFonts w:ascii="Doulos SIL" w:hAnsi="Doulos SIL"/>
          <w:i/>
          <w:color w:val="0000FF"/>
        </w:rPr>
        <w:tab/>
        <w:t>dɔ̀nɔ̀</w:t>
      </w:r>
    </w:p>
    <w:p w14:paraId="2D0F18C1" w14:textId="2D3C09AA" w:rsidR="000B3ABE" w:rsidRDefault="000B3ABE" w:rsidP="000B3ABE">
      <w:pPr>
        <w:tabs>
          <w:tab w:val="clear" w:pos="369"/>
          <w:tab w:val="left" w:pos="720"/>
          <w:tab w:val="left" w:pos="1080"/>
          <w:tab w:val="left" w:pos="2250"/>
          <w:tab w:val="left" w:pos="3060"/>
          <w:tab w:val="left" w:pos="3960"/>
        </w:tabs>
      </w:pPr>
      <w:r>
        <w:tab/>
      </w:r>
      <w:r>
        <w:tab/>
      </w:r>
      <w:r w:rsidRPr="00893B8F">
        <w:rPr>
          <w:b/>
        </w:rPr>
        <w:t>1Sg</w:t>
      </w:r>
      <w:r>
        <w:t>=Ipfv</w:t>
      </w:r>
      <w:r>
        <w:tab/>
        <w:t>Fut</w:t>
      </w:r>
      <w:r>
        <w:tab/>
        <w:t>fish</w:t>
      </w:r>
      <w:r>
        <w:tab/>
        <w:t>eat.meat.Ipfv</w:t>
      </w:r>
    </w:p>
    <w:p w14:paraId="37356082" w14:textId="362157A5" w:rsidR="000B3ABE" w:rsidRDefault="000B3ABE" w:rsidP="000B3ABE">
      <w:pPr>
        <w:tabs>
          <w:tab w:val="clear" w:pos="369"/>
          <w:tab w:val="left" w:pos="720"/>
          <w:tab w:val="left" w:pos="1080"/>
        </w:tabs>
      </w:pPr>
      <w:r>
        <w:tab/>
      </w:r>
      <w:r>
        <w:tab/>
        <w:t>‘I will eat a/the fish.’</w:t>
      </w:r>
    </w:p>
    <w:p w14:paraId="66DFBD1F" w14:textId="77777777" w:rsidR="000B3ABE" w:rsidRDefault="000B3ABE" w:rsidP="000B3ABE"/>
    <w:p w14:paraId="6AB3517A" w14:textId="77777777" w:rsidR="000B3ABE" w:rsidRDefault="000B3ABE" w:rsidP="000B3ABE">
      <w:r>
        <w:t>NPs otherwise ending in the nominal suffix (</w:t>
      </w:r>
      <w:r w:rsidRPr="0014342D">
        <w:rPr>
          <w:rFonts w:ascii="Doulos SIL" w:hAnsi="Doulos SIL"/>
          <w:i/>
          <w:color w:val="0000FF"/>
        </w:rPr>
        <w:noBreakHyphen/>
        <w:t>rà</w:t>
      </w:r>
      <w:r>
        <w:t xml:space="preserve"> or variant) omit this suffix in subject function (as in many other functions), except in some combinations with pronominal object clitics. </w:t>
      </w:r>
    </w:p>
    <w:p w14:paraId="2DDA9FFF" w14:textId="77777777" w:rsidR="000B3ABE" w:rsidRDefault="000B3ABE" w:rsidP="000B3ABE"/>
    <w:p w14:paraId="3738D4FA" w14:textId="67647037" w:rsidR="000B3ABE" w:rsidRDefault="000B3ABE" w:rsidP="000B3ABE">
      <w:pPr>
        <w:tabs>
          <w:tab w:val="clear" w:pos="369"/>
          <w:tab w:val="left" w:pos="720"/>
          <w:tab w:val="left" w:pos="1620"/>
        </w:tabs>
      </w:pPr>
      <w:r>
        <w:t>(xx2)</w:t>
      </w:r>
      <w:r>
        <w:tab/>
      </w:r>
      <w:r w:rsidRPr="0014342D">
        <w:rPr>
          <w:rFonts w:ascii="Doulos SIL" w:hAnsi="Doulos SIL"/>
          <w:i/>
          <w:color w:val="0000FF"/>
        </w:rPr>
        <w:t>tàgá</w:t>
      </w:r>
      <w:r w:rsidRPr="0014342D">
        <w:rPr>
          <w:rFonts w:ascii="Doulos SIL" w:hAnsi="Doulos SIL"/>
          <w:i/>
          <w:color w:val="0000FF"/>
        </w:rPr>
        <w:tab/>
        <w:t>bɔ̀ɛ́</w:t>
      </w:r>
    </w:p>
    <w:p w14:paraId="181D054A" w14:textId="557F2127" w:rsidR="000B3ABE" w:rsidRDefault="000B3ABE" w:rsidP="000B3ABE">
      <w:pPr>
        <w:tabs>
          <w:tab w:val="clear" w:pos="369"/>
          <w:tab w:val="left" w:pos="720"/>
          <w:tab w:val="left" w:pos="1620"/>
        </w:tabs>
      </w:pPr>
      <w:r>
        <w:tab/>
      </w:r>
      <w:r w:rsidRPr="00893B8F">
        <w:rPr>
          <w:b/>
        </w:rPr>
        <w:t>sheep</w:t>
      </w:r>
      <w:r>
        <w:tab/>
        <w:t>exit(v).Pfv</w:t>
      </w:r>
    </w:p>
    <w:p w14:paraId="519ED5DB" w14:textId="5FC56D1E" w:rsidR="000B3ABE" w:rsidRDefault="000B3ABE" w:rsidP="000B3ABE">
      <w:pPr>
        <w:tabs>
          <w:tab w:val="clear" w:pos="369"/>
          <w:tab w:val="left" w:pos="720"/>
        </w:tabs>
      </w:pPr>
      <w:r>
        <w:tab/>
        <w:t xml:space="preserve">‘A/The sheep-Sg went out.’ (&lt; </w:t>
      </w:r>
      <w:r w:rsidRPr="0014342D">
        <w:rPr>
          <w:rFonts w:ascii="Doulos SIL" w:hAnsi="Doulos SIL"/>
          <w:i/>
          <w:color w:val="0000FF"/>
        </w:rPr>
        <w:t>tàgà</w:t>
      </w:r>
      <w:r>
        <w:t xml:space="preserve">, suffixed </w:t>
      </w:r>
      <w:r w:rsidRPr="0014342D">
        <w:rPr>
          <w:rFonts w:ascii="Doulos SIL" w:hAnsi="Doulos SIL"/>
          <w:i/>
          <w:color w:val="0000FF"/>
        </w:rPr>
        <w:t>tàgà-rá</w:t>
      </w:r>
      <w:r>
        <w:t xml:space="preserve"> ) </w:t>
      </w:r>
    </w:p>
    <w:p w14:paraId="1A4F3E69" w14:textId="77777777" w:rsidR="000B3ABE" w:rsidRDefault="000B3ABE" w:rsidP="000B3ABE"/>
    <w:p w14:paraId="20D6E218" w14:textId="76CBCD81" w:rsidR="000B3ABE" w:rsidRDefault="000B3ABE" w:rsidP="000B3ABE">
      <w:r>
        <w:lastRenderedPageBreak/>
        <w:t xml:space="preserve">Other than this, there is no special morphology for subject NPs or pronouns. For example, subject pronominal proclitics like 1Sg </w:t>
      </w:r>
      <w:r w:rsidRPr="0014342D">
        <w:rPr>
          <w:rFonts w:ascii="Doulos SIL" w:hAnsi="Doulos SIL"/>
          <w:i/>
          <w:color w:val="0000FF"/>
        </w:rPr>
        <w:t>mā</w:t>
      </w:r>
      <w:r>
        <w:t xml:space="preserve"> in </w:t>
      </w:r>
      <w:r w:rsidRPr="000B3ABE">
        <w:rPr>
          <w:color w:val="FF6600"/>
        </w:rPr>
        <w:t>(xx1a</w:t>
      </w:r>
      <w:r w:rsidRPr="000B3ABE">
        <w:rPr>
          <w:color w:val="FF6600"/>
        </w:rPr>
        <w:noBreakHyphen/>
        <w:t>c) above</w:t>
      </w:r>
      <w:r>
        <w:t xml:space="preserve"> have the same form as corresponding possessor proclitics. Variation in the forms is due to phonological processes, such as Floating-H Docking in </w:t>
      </w:r>
      <w:r w:rsidRPr="000B3ABE">
        <w:rPr>
          <w:color w:val="FF6600"/>
        </w:rPr>
        <w:t>(xx1b</w:t>
      </w:r>
      <w:r w:rsidRPr="000B3ABE">
        <w:rPr>
          <w:color w:val="FF6600"/>
        </w:rPr>
        <w:noBreakHyphen/>
        <w:t>c) above</w:t>
      </w:r>
      <w:r>
        <w:t xml:space="preserve">. </w:t>
      </w:r>
    </w:p>
    <w:p w14:paraId="37D969AF" w14:textId="751491D0" w:rsidR="00893B8F" w:rsidRDefault="00893B8F" w:rsidP="000B3ABE">
      <w:r>
        <w:tab/>
        <w:t>The subject of a clause may bind a reflexive object (preverbal or postverbal); see §18.1.2.1.</w:t>
      </w:r>
    </w:p>
    <w:p w14:paraId="563CBDC3" w14:textId="77777777" w:rsidR="000B3ABE" w:rsidRDefault="000B3ABE" w:rsidP="000B3ABE"/>
    <w:p w14:paraId="0460578D" w14:textId="77777777" w:rsidR="000B3ABE" w:rsidRPr="000B3ABE" w:rsidRDefault="000B3ABE" w:rsidP="000B3ABE"/>
    <w:p w14:paraId="24347F42" w14:textId="77777777" w:rsidR="00DD2125" w:rsidRDefault="00DD2125" w:rsidP="004A7F0F">
      <w:pPr>
        <w:pStyle w:val="Heading4"/>
      </w:pPr>
      <w:bookmarkStart w:id="1584" w:name="_Toc167069771"/>
      <w:bookmarkStart w:id="1585" w:name="_Toc342594273"/>
      <w:bookmarkStart w:id="1586" w:name="_Toc342595347"/>
      <w:r w:rsidRPr="002E6BB1">
        <w:t>Subjects of imperative and hortative verbs</w:t>
      </w:r>
      <w:bookmarkEnd w:id="1584"/>
      <w:bookmarkEnd w:id="1585"/>
      <w:bookmarkEnd w:id="1586"/>
    </w:p>
    <w:p w14:paraId="010CB88E" w14:textId="30C558FD" w:rsidR="00893B8F" w:rsidRPr="00893B8F" w:rsidRDefault="00893B8F" w:rsidP="00893B8F">
      <w:r>
        <w:t>Imperatives and hortatives have subjects with the same syntactic properties as subjects of indicative clauses. Although singular-addressee imperatives have no overt subject (xx1a), the covert subject may bind a reflexive if the verb is transitive (xx1b).</w:t>
      </w:r>
    </w:p>
    <w:p w14:paraId="37DA2AA6" w14:textId="77777777" w:rsidR="000B3ABE" w:rsidRDefault="000B3ABE" w:rsidP="000B3ABE"/>
    <w:p w14:paraId="1D674734" w14:textId="258C9186" w:rsidR="00893B8F" w:rsidRPr="0014342D" w:rsidRDefault="000B3ABE" w:rsidP="00893B8F">
      <w:pPr>
        <w:tabs>
          <w:tab w:val="clear" w:pos="369"/>
          <w:tab w:val="left" w:pos="720"/>
          <w:tab w:val="left" w:pos="1080"/>
          <w:tab w:val="left" w:pos="2520"/>
          <w:tab w:val="left" w:pos="3420"/>
        </w:tabs>
        <w:rPr>
          <w:rFonts w:ascii="Doulos SIL" w:hAnsi="Doulos SIL"/>
          <w:i/>
          <w:color w:val="0000FF"/>
        </w:rPr>
      </w:pPr>
      <w:r w:rsidRPr="00893B8F">
        <w:t>(xx1)</w:t>
      </w:r>
      <w:r w:rsidR="00893B8F">
        <w:tab/>
        <w:t>a.</w:t>
      </w:r>
      <w:r w:rsidR="00893B8F">
        <w:tab/>
      </w:r>
      <w:r w:rsidR="00893B8F" w:rsidRPr="0014342D">
        <w:rPr>
          <w:rFonts w:ascii="Doulos SIL" w:hAnsi="Doulos SIL"/>
          <w:i/>
          <w:color w:val="0000FF"/>
        </w:rPr>
        <w:t>bɔ́</w:t>
      </w:r>
    </w:p>
    <w:p w14:paraId="1CB7845F" w14:textId="114D02AA" w:rsidR="00893B8F" w:rsidRDefault="00893B8F" w:rsidP="00893B8F">
      <w:pPr>
        <w:tabs>
          <w:tab w:val="clear" w:pos="369"/>
          <w:tab w:val="left" w:pos="720"/>
          <w:tab w:val="left" w:pos="1080"/>
          <w:tab w:val="left" w:pos="2520"/>
          <w:tab w:val="left" w:pos="3420"/>
        </w:tabs>
      </w:pPr>
      <w:r>
        <w:tab/>
      </w:r>
      <w:r>
        <w:tab/>
        <w:t>exit(v).Imprt</w:t>
      </w:r>
    </w:p>
    <w:p w14:paraId="05365AFB" w14:textId="7C517A9E" w:rsidR="00893B8F" w:rsidRDefault="00893B8F" w:rsidP="00893B8F">
      <w:pPr>
        <w:tabs>
          <w:tab w:val="clear" w:pos="369"/>
          <w:tab w:val="left" w:pos="720"/>
          <w:tab w:val="left" w:pos="1080"/>
          <w:tab w:val="left" w:pos="2520"/>
          <w:tab w:val="left" w:pos="3420"/>
        </w:tabs>
      </w:pPr>
      <w:r>
        <w:tab/>
      </w:r>
      <w:r>
        <w:tab/>
        <w:t>‘Go-2Sg out!’</w:t>
      </w:r>
    </w:p>
    <w:p w14:paraId="4F76D6A2" w14:textId="77777777" w:rsidR="00893B8F" w:rsidRDefault="00893B8F" w:rsidP="00893B8F">
      <w:pPr>
        <w:tabs>
          <w:tab w:val="clear" w:pos="369"/>
          <w:tab w:val="left" w:pos="720"/>
          <w:tab w:val="left" w:pos="1080"/>
          <w:tab w:val="left" w:pos="2520"/>
          <w:tab w:val="left" w:pos="3420"/>
        </w:tabs>
      </w:pPr>
    </w:p>
    <w:p w14:paraId="47A2E72A" w14:textId="41AE1338" w:rsidR="000B3ABE" w:rsidRDefault="00893B8F" w:rsidP="00893B8F">
      <w:pPr>
        <w:tabs>
          <w:tab w:val="clear" w:pos="369"/>
          <w:tab w:val="left" w:pos="720"/>
          <w:tab w:val="left" w:pos="1080"/>
          <w:tab w:val="left" w:pos="2520"/>
          <w:tab w:val="left" w:pos="3420"/>
        </w:tabs>
      </w:pPr>
      <w:r>
        <w:tab/>
        <w:t>b</w:t>
      </w:r>
      <w:r w:rsidR="000B3ABE" w:rsidRPr="00893B8F">
        <w:t>.</w:t>
      </w:r>
      <w:r w:rsidR="000B3ABE" w:rsidRPr="00893B8F">
        <w:tab/>
      </w:r>
      <w:r w:rsidRPr="0014342D">
        <w:rPr>
          <w:rFonts w:ascii="Doulos SIL" w:hAnsi="Doulos SIL"/>
          <w:i/>
          <w:color w:val="0000FF"/>
        </w:rPr>
        <w:t>[ē</w:t>
      </w:r>
      <w:r w:rsidRPr="0014342D">
        <w:rPr>
          <w:rFonts w:ascii="Doulos SIL" w:hAnsi="Doulos SIL"/>
          <w:i/>
          <w:color w:val="0000FF"/>
        </w:rPr>
        <w:tab/>
        <w:t>yéʔré]</w:t>
      </w:r>
      <w:r w:rsidRPr="0014342D">
        <w:rPr>
          <w:rFonts w:ascii="Doulos SIL" w:hAnsi="Doulos SIL"/>
          <w:i/>
          <w:color w:val="0000FF"/>
        </w:rPr>
        <w:tab/>
        <w:t>bàʔrì</w:t>
      </w:r>
    </w:p>
    <w:p w14:paraId="4B757B95" w14:textId="4C9DF961" w:rsidR="00893B8F" w:rsidRDefault="00893B8F" w:rsidP="00893B8F">
      <w:pPr>
        <w:tabs>
          <w:tab w:val="clear" w:pos="369"/>
          <w:tab w:val="left" w:pos="720"/>
          <w:tab w:val="left" w:pos="1080"/>
          <w:tab w:val="left" w:pos="2520"/>
          <w:tab w:val="left" w:pos="3420"/>
        </w:tabs>
      </w:pPr>
      <w:r>
        <w:tab/>
      </w:r>
      <w:r>
        <w:tab/>
        <w:t>[2Sg</w:t>
      </w:r>
      <w:r w:rsidR="00D77261">
        <w:t>Refl</w:t>
      </w:r>
      <w:r>
        <w:tab/>
      </w:r>
      <w:r w:rsidRPr="00A940B6">
        <w:rPr>
          <w:b/>
        </w:rPr>
        <w:t>self</w:t>
      </w:r>
      <w:r>
        <w:t>]</w:t>
      </w:r>
      <w:r>
        <w:tab/>
        <w:t>hit.Imprt</w:t>
      </w:r>
    </w:p>
    <w:p w14:paraId="1A8572D1" w14:textId="1DF3B070" w:rsidR="00893B8F" w:rsidRPr="00893B8F" w:rsidRDefault="00893B8F" w:rsidP="00893B8F">
      <w:pPr>
        <w:tabs>
          <w:tab w:val="clear" w:pos="369"/>
          <w:tab w:val="left" w:pos="720"/>
          <w:tab w:val="left" w:pos="1080"/>
        </w:tabs>
      </w:pPr>
      <w:r>
        <w:tab/>
      </w:r>
      <w:r>
        <w:tab/>
        <w:t>‘Hit-2Sg yourself!’</w:t>
      </w:r>
    </w:p>
    <w:p w14:paraId="4F8B0D53" w14:textId="77777777" w:rsidR="000B3ABE" w:rsidRPr="000F2CDC" w:rsidRDefault="000B3ABE" w:rsidP="000B3ABE"/>
    <w:p w14:paraId="752C1979" w14:textId="0A5112CF" w:rsidR="000B3ABE" w:rsidRDefault="00893B8F" w:rsidP="000B3ABE">
      <w:r>
        <w:t>Hortatives of the first person inclusive type (‘Let’s go!’) have overt 1Pl subjects; see §10.6.2.1.</w:t>
      </w:r>
    </w:p>
    <w:p w14:paraId="1B890CA9" w14:textId="77777777" w:rsidR="00893B8F" w:rsidRDefault="00893B8F" w:rsidP="000B3ABE"/>
    <w:p w14:paraId="6197742F" w14:textId="77777777" w:rsidR="00893B8F" w:rsidRPr="000B3ABE" w:rsidRDefault="00893B8F" w:rsidP="000B3ABE"/>
    <w:p w14:paraId="0D02DCC6" w14:textId="596BB635" w:rsidR="00DD2125" w:rsidRDefault="00A92C49" w:rsidP="004A7F0F">
      <w:pPr>
        <w:pStyle w:val="Heading4"/>
      </w:pPr>
      <w:bookmarkStart w:id="1587" w:name="_Toc342594274"/>
      <w:bookmarkStart w:id="1588" w:name="_Toc342595348"/>
      <w:r>
        <w:t>Meteorological and temporal subject-verb collocations</w:t>
      </w:r>
      <w:bookmarkEnd w:id="1587"/>
      <w:bookmarkEnd w:id="1588"/>
    </w:p>
    <w:p w14:paraId="3AB38D4A" w14:textId="7A98359F" w:rsidR="00EF1441" w:rsidRDefault="00EF1441" w:rsidP="000B3ABE">
      <w:r>
        <w:t>Some meteorological and temporal expressions are subject-verb collocations.</w:t>
      </w:r>
    </w:p>
    <w:p w14:paraId="15401B7D" w14:textId="77777777" w:rsidR="00EF1441" w:rsidRDefault="00EF1441" w:rsidP="000B3ABE"/>
    <w:p w14:paraId="5EF8CB3F" w14:textId="4543DC63" w:rsidR="000B3ABE" w:rsidRPr="0014342D" w:rsidRDefault="000B3ABE" w:rsidP="00EF1441">
      <w:pPr>
        <w:tabs>
          <w:tab w:val="clear" w:pos="369"/>
          <w:tab w:val="left" w:pos="720"/>
          <w:tab w:val="left" w:pos="1080"/>
          <w:tab w:val="left" w:pos="2070"/>
        </w:tabs>
        <w:rPr>
          <w:rFonts w:ascii="Doulos SIL" w:hAnsi="Doulos SIL"/>
          <w:i/>
          <w:color w:val="0000FF"/>
        </w:rPr>
      </w:pPr>
      <w:r w:rsidRPr="00EF1441">
        <w:t>(xx1)</w:t>
      </w:r>
      <w:r w:rsidRPr="00EF1441">
        <w:tab/>
        <w:t>a.</w:t>
      </w:r>
      <w:r w:rsidRPr="00EF1441">
        <w:tab/>
      </w:r>
      <w:r w:rsidR="00EF1441" w:rsidRPr="0014342D">
        <w:rPr>
          <w:rFonts w:ascii="Doulos SIL" w:hAnsi="Doulos SIL"/>
          <w:i/>
          <w:color w:val="0000FF"/>
        </w:rPr>
        <w:t>kóʔró</w:t>
      </w:r>
      <w:r w:rsidR="00EF1441" w:rsidRPr="0014342D">
        <w:rPr>
          <w:rFonts w:ascii="Doulos SIL" w:hAnsi="Doulos SIL"/>
          <w:i/>
          <w:color w:val="0000FF"/>
        </w:rPr>
        <w:tab/>
        <w:t>bɛ̌</w:t>
      </w:r>
    </w:p>
    <w:p w14:paraId="576AA10C" w14:textId="63C847B5" w:rsidR="00EF1441" w:rsidRPr="0014342D" w:rsidRDefault="00EF1441" w:rsidP="00EF1441">
      <w:pPr>
        <w:tabs>
          <w:tab w:val="clear" w:pos="369"/>
          <w:tab w:val="left" w:pos="720"/>
          <w:tab w:val="left" w:pos="1080"/>
          <w:tab w:val="left" w:pos="2070"/>
        </w:tabs>
      </w:pPr>
      <w:r w:rsidRPr="0014342D">
        <w:tab/>
      </w:r>
      <w:r w:rsidRPr="0014342D">
        <w:tab/>
        <w:t>night</w:t>
      </w:r>
      <w:r w:rsidRPr="0014342D">
        <w:tab/>
        <w:t>fall.Pfv</w:t>
      </w:r>
    </w:p>
    <w:p w14:paraId="4EA324D1" w14:textId="5B5381F0" w:rsidR="00EF1441" w:rsidRPr="0014342D" w:rsidRDefault="00EF1441" w:rsidP="00EF1441">
      <w:pPr>
        <w:tabs>
          <w:tab w:val="clear" w:pos="369"/>
          <w:tab w:val="left" w:pos="720"/>
          <w:tab w:val="left" w:pos="1080"/>
        </w:tabs>
      </w:pPr>
      <w:r w:rsidRPr="0014342D">
        <w:tab/>
      </w:r>
      <w:r w:rsidRPr="0014342D">
        <w:tab/>
        <w:t>‘Night has fallen.’ = ‘It’s gotten dark out.’</w:t>
      </w:r>
    </w:p>
    <w:p w14:paraId="5A3081C5" w14:textId="77777777" w:rsidR="00EF1441" w:rsidRPr="0014342D" w:rsidRDefault="00EF1441" w:rsidP="00EF1441">
      <w:pPr>
        <w:tabs>
          <w:tab w:val="clear" w:pos="369"/>
          <w:tab w:val="left" w:pos="720"/>
          <w:tab w:val="left" w:pos="1080"/>
        </w:tabs>
      </w:pPr>
    </w:p>
    <w:p w14:paraId="5703F5B1" w14:textId="4E49E39C" w:rsidR="00EF1441" w:rsidRDefault="00EF1441" w:rsidP="00EF1441">
      <w:pPr>
        <w:tabs>
          <w:tab w:val="clear" w:pos="369"/>
          <w:tab w:val="left" w:pos="720"/>
          <w:tab w:val="left" w:pos="1080"/>
          <w:tab w:val="left" w:pos="2430"/>
        </w:tabs>
      </w:pPr>
      <w:r w:rsidRPr="0014342D">
        <w:tab/>
        <w:t>b.</w:t>
      </w:r>
      <w:r w:rsidRPr="0014342D">
        <w:tab/>
      </w:r>
      <w:r w:rsidRPr="0014342D">
        <w:rPr>
          <w:rFonts w:ascii="Doulos SIL" w:hAnsi="Doulos SIL"/>
          <w:i/>
          <w:color w:val="0000FF"/>
        </w:rPr>
        <w:t>sláá</w:t>
      </w:r>
      <w:r w:rsidRPr="0014342D">
        <w:rPr>
          <w:rFonts w:ascii="Doulos SIL" w:hAnsi="Doulos SIL"/>
          <w:i/>
          <w:color w:val="0000FF"/>
        </w:rPr>
        <w:tab/>
        <w:t>yèlèní</w:t>
      </w:r>
    </w:p>
    <w:p w14:paraId="63E099A7" w14:textId="0512B5FC" w:rsidR="00EF1441" w:rsidRDefault="00EF1441" w:rsidP="00EF1441">
      <w:pPr>
        <w:tabs>
          <w:tab w:val="clear" w:pos="369"/>
          <w:tab w:val="left" w:pos="720"/>
          <w:tab w:val="left" w:pos="1080"/>
          <w:tab w:val="left" w:pos="2430"/>
        </w:tabs>
      </w:pPr>
      <w:r>
        <w:tab/>
      </w:r>
      <w:r>
        <w:tab/>
        <w:t>daytime</w:t>
      </w:r>
      <w:r>
        <w:tab/>
        <w:t>day.break.Pfv</w:t>
      </w:r>
    </w:p>
    <w:p w14:paraId="16CA261A" w14:textId="1C680AB8" w:rsidR="00EF1441" w:rsidRDefault="00EF1441" w:rsidP="00EF1441">
      <w:pPr>
        <w:tabs>
          <w:tab w:val="clear" w:pos="369"/>
          <w:tab w:val="left" w:pos="720"/>
          <w:tab w:val="left" w:pos="1080"/>
        </w:tabs>
      </w:pPr>
      <w:r>
        <w:tab/>
      </w:r>
      <w:r>
        <w:tab/>
        <w:t>‘Day has broken.’ = ‘It’s gotten light out.’</w:t>
      </w:r>
    </w:p>
    <w:p w14:paraId="39DC395F" w14:textId="77777777" w:rsidR="00EF1441" w:rsidRDefault="00EF1441" w:rsidP="00EF1441">
      <w:pPr>
        <w:tabs>
          <w:tab w:val="clear" w:pos="369"/>
          <w:tab w:val="left" w:pos="720"/>
          <w:tab w:val="left" w:pos="1080"/>
        </w:tabs>
      </w:pPr>
    </w:p>
    <w:p w14:paraId="5091CD86" w14:textId="059F2F07" w:rsidR="00EF1441" w:rsidRDefault="00EF1441" w:rsidP="00EF1441">
      <w:pPr>
        <w:tabs>
          <w:tab w:val="clear" w:pos="369"/>
          <w:tab w:val="left" w:pos="720"/>
          <w:tab w:val="left" w:pos="1080"/>
          <w:tab w:val="left" w:pos="2160"/>
        </w:tabs>
      </w:pPr>
      <w:r>
        <w:tab/>
        <w:t>c.</w:t>
      </w:r>
      <w:r>
        <w:tab/>
      </w:r>
      <w:r w:rsidR="00EE5EEB">
        <w:rPr>
          <w:rFonts w:ascii="Doulos SIL" w:hAnsi="Doulos SIL"/>
          <w:i/>
          <w:color w:val="0000FF"/>
        </w:rPr>
        <w:t>ká</w:t>
      </w:r>
      <w:r w:rsidRPr="0014342D">
        <w:rPr>
          <w:rFonts w:ascii="Doulos SIL" w:hAnsi="Doulos SIL"/>
          <w:i/>
          <w:color w:val="0000FF"/>
        </w:rPr>
        <w:t>ⁿ</w:t>
      </w:r>
      <w:r w:rsidRPr="0014342D">
        <w:rPr>
          <w:rFonts w:ascii="Doulos SIL" w:hAnsi="Doulos SIL"/>
          <w:i/>
          <w:color w:val="0000FF"/>
        </w:rPr>
        <w:tab/>
        <w:t>s</w:t>
      </w:r>
      <w:r w:rsidR="00570A8F">
        <w:rPr>
          <w:rFonts w:ascii="Doulos SIL" w:hAnsi="Doulos SIL"/>
          <w:i/>
          <w:color w:val="0000FF"/>
        </w:rPr>
        <w:t>ɛ̀ɛ́</w:t>
      </w:r>
    </w:p>
    <w:p w14:paraId="43997C36" w14:textId="19F1A66F" w:rsidR="00EF1441" w:rsidRDefault="00EF1441" w:rsidP="00EF1441">
      <w:pPr>
        <w:tabs>
          <w:tab w:val="clear" w:pos="369"/>
          <w:tab w:val="left" w:pos="720"/>
          <w:tab w:val="left" w:pos="1080"/>
          <w:tab w:val="left" w:pos="2160"/>
        </w:tabs>
      </w:pPr>
      <w:r>
        <w:tab/>
      </w:r>
      <w:r>
        <w:tab/>
        <w:t>rain(n)</w:t>
      </w:r>
      <w:r>
        <w:tab/>
        <w:t>rain.fall.Pfv</w:t>
      </w:r>
    </w:p>
    <w:p w14:paraId="1C057F4E" w14:textId="4D648AA8" w:rsidR="00EF1441" w:rsidRDefault="00EF1441" w:rsidP="00EF1441">
      <w:pPr>
        <w:tabs>
          <w:tab w:val="clear" w:pos="369"/>
          <w:tab w:val="left" w:pos="720"/>
          <w:tab w:val="left" w:pos="1080"/>
        </w:tabs>
      </w:pPr>
      <w:r>
        <w:tab/>
      </w:r>
      <w:r>
        <w:tab/>
        <w:t>‘It rained.’</w:t>
      </w:r>
    </w:p>
    <w:p w14:paraId="3BF76E87" w14:textId="77777777" w:rsidR="004D1BAC" w:rsidRDefault="004D1BAC" w:rsidP="00EF1441">
      <w:pPr>
        <w:tabs>
          <w:tab w:val="clear" w:pos="369"/>
          <w:tab w:val="left" w:pos="720"/>
          <w:tab w:val="left" w:pos="1080"/>
        </w:tabs>
      </w:pPr>
    </w:p>
    <w:p w14:paraId="1E57FB00" w14:textId="5E65A462" w:rsidR="004D1BAC" w:rsidRPr="0014342D" w:rsidRDefault="004D1BAC" w:rsidP="004D1BAC">
      <w:pPr>
        <w:tabs>
          <w:tab w:val="clear" w:pos="369"/>
          <w:tab w:val="left" w:pos="720"/>
          <w:tab w:val="left" w:pos="1080"/>
          <w:tab w:val="left" w:pos="2160"/>
        </w:tabs>
        <w:rPr>
          <w:rFonts w:ascii="Doulos SIL" w:hAnsi="Doulos SIL"/>
          <w:i/>
          <w:color w:val="0000FF"/>
        </w:rPr>
      </w:pPr>
      <w:r>
        <w:tab/>
        <w:t>d.</w:t>
      </w:r>
      <w:r>
        <w:tab/>
      </w:r>
      <w:r w:rsidR="00EE5EEB">
        <w:rPr>
          <w:rFonts w:ascii="Doulos SIL" w:hAnsi="Doulos SIL"/>
          <w:i/>
          <w:color w:val="0000FF"/>
        </w:rPr>
        <w:t>ká</w:t>
      </w:r>
      <w:r w:rsidRPr="0014342D">
        <w:rPr>
          <w:rFonts w:ascii="Doulos SIL" w:hAnsi="Doulos SIL"/>
          <w:i/>
          <w:color w:val="0000FF"/>
        </w:rPr>
        <w:t>ⁿ</w:t>
      </w:r>
      <w:r w:rsidRPr="0014342D">
        <w:rPr>
          <w:rFonts w:ascii="Doulos SIL" w:hAnsi="Doulos SIL"/>
          <w:i/>
          <w:color w:val="0000FF"/>
        </w:rPr>
        <w:tab/>
        <w:t>bàlíī</w:t>
      </w:r>
    </w:p>
    <w:p w14:paraId="269A7E9F" w14:textId="3F309675" w:rsidR="004D1BAC" w:rsidRDefault="004D1BAC" w:rsidP="004D1BAC">
      <w:pPr>
        <w:tabs>
          <w:tab w:val="clear" w:pos="369"/>
          <w:tab w:val="left" w:pos="720"/>
          <w:tab w:val="left" w:pos="1080"/>
          <w:tab w:val="left" w:pos="2160"/>
        </w:tabs>
      </w:pPr>
      <w:r>
        <w:tab/>
      </w:r>
      <w:r>
        <w:tab/>
        <w:t>rain(n)</w:t>
      </w:r>
      <w:r>
        <w:tab/>
        <w:t>stand.Pfv</w:t>
      </w:r>
    </w:p>
    <w:p w14:paraId="64558087" w14:textId="4967F050" w:rsidR="004D1BAC" w:rsidRDefault="004D1BAC" w:rsidP="00EF1441">
      <w:pPr>
        <w:tabs>
          <w:tab w:val="clear" w:pos="369"/>
          <w:tab w:val="left" w:pos="720"/>
          <w:tab w:val="left" w:pos="1080"/>
        </w:tabs>
      </w:pPr>
      <w:r>
        <w:tab/>
      </w:r>
      <w:r>
        <w:tab/>
        <w:t>‘The rain has stopped.’</w:t>
      </w:r>
    </w:p>
    <w:p w14:paraId="337AFD03" w14:textId="77777777" w:rsidR="004D1BAC" w:rsidRDefault="004D1BAC" w:rsidP="00EF1441">
      <w:pPr>
        <w:tabs>
          <w:tab w:val="clear" w:pos="369"/>
          <w:tab w:val="left" w:pos="720"/>
          <w:tab w:val="left" w:pos="1080"/>
        </w:tabs>
      </w:pPr>
    </w:p>
    <w:p w14:paraId="10492EAA" w14:textId="09E6C5D7" w:rsidR="004D1BAC" w:rsidRDefault="004D1BAC" w:rsidP="004D1BAC">
      <w:pPr>
        <w:tabs>
          <w:tab w:val="clear" w:pos="369"/>
          <w:tab w:val="left" w:pos="720"/>
          <w:tab w:val="left" w:pos="1080"/>
          <w:tab w:val="left" w:pos="2610"/>
        </w:tabs>
      </w:pPr>
      <w:r>
        <w:lastRenderedPageBreak/>
        <w:tab/>
        <w:t>e.</w:t>
      </w:r>
      <w:r>
        <w:tab/>
      </w:r>
      <w:r w:rsidRPr="0014342D">
        <w:rPr>
          <w:rFonts w:ascii="Doulos SIL" w:hAnsi="Doulos SIL"/>
          <w:i/>
          <w:color w:val="0000FF"/>
        </w:rPr>
        <w:t>yí-kɔ́</w:t>
      </w:r>
      <w:r w:rsidRPr="0014342D">
        <w:rPr>
          <w:rFonts w:ascii="Doulos SIL" w:hAnsi="Doulos SIL"/>
          <w:i/>
          <w:color w:val="0000FF"/>
        </w:rPr>
        <w:tab/>
        <w:t>sɔ̀ɛ́</w:t>
      </w:r>
    </w:p>
    <w:p w14:paraId="754075E9" w14:textId="361F8561" w:rsidR="004D1BAC" w:rsidRDefault="004D1BAC" w:rsidP="004D1BAC">
      <w:pPr>
        <w:tabs>
          <w:tab w:val="clear" w:pos="369"/>
          <w:tab w:val="left" w:pos="720"/>
          <w:tab w:val="left" w:pos="1080"/>
          <w:tab w:val="left" w:pos="2610"/>
        </w:tabs>
      </w:pPr>
      <w:r>
        <w:tab/>
      </w:r>
      <w:r>
        <w:tab/>
        <w:t>rainy.season</w:t>
      </w:r>
      <w:r>
        <w:tab/>
        <w:t>enter.Pfv</w:t>
      </w:r>
    </w:p>
    <w:p w14:paraId="362B4C6B" w14:textId="2B216EB5" w:rsidR="004D1BAC" w:rsidRDefault="004D1BAC" w:rsidP="00EF1441">
      <w:pPr>
        <w:tabs>
          <w:tab w:val="clear" w:pos="369"/>
          <w:tab w:val="left" w:pos="720"/>
          <w:tab w:val="left" w:pos="1080"/>
        </w:tabs>
      </w:pPr>
      <w:r>
        <w:tab/>
      </w:r>
      <w:r>
        <w:tab/>
        <w:t>‘The rainy season has begun.’</w:t>
      </w:r>
    </w:p>
    <w:p w14:paraId="757AD6FE" w14:textId="77777777" w:rsidR="00534943" w:rsidRDefault="00534943" w:rsidP="00EF1441">
      <w:pPr>
        <w:tabs>
          <w:tab w:val="clear" w:pos="369"/>
          <w:tab w:val="left" w:pos="720"/>
          <w:tab w:val="left" w:pos="1080"/>
        </w:tabs>
      </w:pPr>
    </w:p>
    <w:p w14:paraId="0496D2E7" w14:textId="4D6C08C0" w:rsidR="00534943" w:rsidRPr="005555B4" w:rsidRDefault="00534943" w:rsidP="00534943">
      <w:pPr>
        <w:tabs>
          <w:tab w:val="clear" w:pos="369"/>
          <w:tab w:val="left" w:pos="720"/>
          <w:tab w:val="left" w:pos="1080"/>
          <w:tab w:val="left" w:pos="1980"/>
        </w:tabs>
        <w:rPr>
          <w:rFonts w:ascii="Doulos SIL" w:hAnsi="Doulos SIL"/>
          <w:i/>
          <w:color w:val="0000FF"/>
        </w:rPr>
      </w:pPr>
      <w:r>
        <w:tab/>
        <w:t>f.</w:t>
      </w:r>
      <w:r>
        <w:tab/>
      </w:r>
      <w:r w:rsidRPr="005555B4">
        <w:rPr>
          <w:rFonts w:ascii="Doulos SIL" w:hAnsi="Doulos SIL"/>
          <w:i/>
          <w:color w:val="0000FF"/>
        </w:rPr>
        <w:t>tálá</w:t>
      </w:r>
      <w:r w:rsidRPr="005555B4">
        <w:rPr>
          <w:rFonts w:ascii="Doulos SIL" w:hAnsi="Doulos SIL"/>
          <w:i/>
          <w:color w:val="0000FF"/>
        </w:rPr>
        <w:tab/>
        <w:t>fìdɛ́</w:t>
      </w:r>
    </w:p>
    <w:p w14:paraId="4FFD48B7" w14:textId="6337E2A5" w:rsidR="00534943" w:rsidRDefault="00534943" w:rsidP="00534943">
      <w:pPr>
        <w:tabs>
          <w:tab w:val="clear" w:pos="369"/>
          <w:tab w:val="left" w:pos="720"/>
          <w:tab w:val="left" w:pos="1080"/>
          <w:tab w:val="left" w:pos="1980"/>
        </w:tabs>
      </w:pPr>
      <w:r>
        <w:tab/>
      </w:r>
      <w:r>
        <w:tab/>
        <w:t>sun</w:t>
      </w:r>
      <w:r>
        <w:tab/>
        <w:t>regrow.Pfv</w:t>
      </w:r>
    </w:p>
    <w:p w14:paraId="4498899D" w14:textId="42AAAEEE" w:rsidR="00534943" w:rsidRDefault="00534943" w:rsidP="00EF1441">
      <w:pPr>
        <w:tabs>
          <w:tab w:val="clear" w:pos="369"/>
          <w:tab w:val="left" w:pos="720"/>
          <w:tab w:val="left" w:pos="1080"/>
        </w:tabs>
      </w:pPr>
      <w:r>
        <w:tab/>
      </w:r>
      <w:r>
        <w:tab/>
        <w:t>‘The sun rose.’</w:t>
      </w:r>
    </w:p>
    <w:p w14:paraId="2905C265" w14:textId="77777777" w:rsidR="00534943" w:rsidRDefault="00534943" w:rsidP="00EF1441">
      <w:pPr>
        <w:tabs>
          <w:tab w:val="clear" w:pos="369"/>
          <w:tab w:val="left" w:pos="720"/>
          <w:tab w:val="left" w:pos="1080"/>
        </w:tabs>
      </w:pPr>
    </w:p>
    <w:p w14:paraId="5CFF5FAD" w14:textId="41ED3F06" w:rsidR="00534943" w:rsidRPr="005555B4" w:rsidRDefault="00534943" w:rsidP="00534943">
      <w:pPr>
        <w:tabs>
          <w:tab w:val="clear" w:pos="369"/>
          <w:tab w:val="left" w:pos="720"/>
          <w:tab w:val="left" w:pos="1080"/>
          <w:tab w:val="left" w:pos="2070"/>
        </w:tabs>
        <w:rPr>
          <w:rFonts w:ascii="Doulos SIL" w:hAnsi="Doulos SIL"/>
          <w:i/>
          <w:color w:val="0000FF"/>
        </w:rPr>
      </w:pPr>
      <w:r>
        <w:tab/>
        <w:t>g.</w:t>
      </w:r>
      <w:r>
        <w:tab/>
      </w:r>
      <w:r w:rsidRPr="005555B4">
        <w:rPr>
          <w:rFonts w:ascii="Doulos SIL" w:hAnsi="Doulos SIL"/>
          <w:i/>
          <w:color w:val="0000FF"/>
        </w:rPr>
        <w:t>tálá</w:t>
      </w:r>
      <w:r w:rsidRPr="005555B4">
        <w:rPr>
          <w:rFonts w:ascii="Doulos SIL" w:hAnsi="Doulos SIL"/>
          <w:i/>
          <w:color w:val="0000FF"/>
        </w:rPr>
        <w:tab/>
        <w:t>bɛ̌</w:t>
      </w:r>
    </w:p>
    <w:p w14:paraId="45978F03" w14:textId="7B0A9A7E" w:rsidR="00534943" w:rsidRDefault="00534943" w:rsidP="00534943">
      <w:pPr>
        <w:tabs>
          <w:tab w:val="clear" w:pos="369"/>
          <w:tab w:val="left" w:pos="720"/>
          <w:tab w:val="left" w:pos="1080"/>
          <w:tab w:val="left" w:pos="2070"/>
        </w:tabs>
      </w:pPr>
      <w:r>
        <w:tab/>
      </w:r>
      <w:r>
        <w:tab/>
        <w:t>sun</w:t>
      </w:r>
      <w:r>
        <w:tab/>
        <w:t>fall.Pfv</w:t>
      </w:r>
    </w:p>
    <w:p w14:paraId="3633C49D" w14:textId="31FFA68B" w:rsidR="00534943" w:rsidRPr="00EF1441" w:rsidRDefault="00534943" w:rsidP="00EF1441">
      <w:pPr>
        <w:tabs>
          <w:tab w:val="clear" w:pos="369"/>
          <w:tab w:val="left" w:pos="720"/>
          <w:tab w:val="left" w:pos="1080"/>
        </w:tabs>
      </w:pPr>
      <w:r>
        <w:tab/>
      </w:r>
      <w:r>
        <w:tab/>
        <w:t>‘The sun set.’</w:t>
      </w:r>
    </w:p>
    <w:p w14:paraId="0F8EB751" w14:textId="77777777" w:rsidR="00A92C49" w:rsidRDefault="00A92C49" w:rsidP="00A92C49"/>
    <w:p w14:paraId="711B69E0" w14:textId="77777777" w:rsidR="00A92C49" w:rsidRPr="000B3ABE" w:rsidRDefault="00A92C49" w:rsidP="00A92C49"/>
    <w:p w14:paraId="6C1C2A46" w14:textId="0DA18488" w:rsidR="00A92C49" w:rsidRPr="004D1BAC" w:rsidRDefault="00A92C49" w:rsidP="004A7F0F">
      <w:pPr>
        <w:pStyle w:val="Heading4"/>
      </w:pPr>
      <w:bookmarkStart w:id="1589" w:name="_Toc342594275"/>
      <w:bookmarkStart w:id="1590" w:name="_Toc342595349"/>
      <w:r>
        <w:t>Emotional and physiological subject-verb collocations</w:t>
      </w:r>
      <w:bookmarkEnd w:id="1589"/>
      <w:bookmarkEnd w:id="1590"/>
    </w:p>
    <w:p w14:paraId="58804B48" w14:textId="4D3BDA1A" w:rsidR="000B3ABE" w:rsidRDefault="004D1BAC" w:rsidP="000B3ABE">
      <w:r>
        <w:t>Some terms for emotions and body functions also involve subject-verb collocations.</w:t>
      </w:r>
      <w:r w:rsidR="00A92C49">
        <w:t xml:space="preserve"> In (xx1</w:t>
      </w:r>
      <w:r w:rsidR="007A65FC">
        <w:t xml:space="preserve">a), </w:t>
      </w:r>
      <w:r w:rsidR="007A65FC" w:rsidRPr="0014342D">
        <w:rPr>
          <w:rFonts w:ascii="Doulos SIL" w:hAnsi="Doulos SIL"/>
          <w:i/>
          <w:color w:val="0000FF"/>
        </w:rPr>
        <w:t>bɔ́ʔɔ̄ⁿ</w:t>
      </w:r>
      <w:r w:rsidR="008975EB">
        <w:t xml:space="preserve"> appears to be</w:t>
      </w:r>
      <w:r w:rsidR="007A65FC">
        <w:t xml:space="preserve"> a specialized variant, attested only in this collocation, of </w:t>
      </w:r>
      <w:r w:rsidR="007A65FC" w:rsidRPr="0014342D">
        <w:rPr>
          <w:rFonts w:ascii="Doulos SIL" w:hAnsi="Doulos SIL"/>
          <w:i/>
          <w:color w:val="0000FF"/>
        </w:rPr>
        <w:t>búʔūⁿ</w:t>
      </w:r>
      <w:r w:rsidR="007A65FC">
        <w:t xml:space="preserve"> ‘liver’.</w:t>
      </w:r>
    </w:p>
    <w:p w14:paraId="40D11DC7" w14:textId="77777777" w:rsidR="004D1BAC" w:rsidRDefault="004D1BAC" w:rsidP="000B3ABE"/>
    <w:p w14:paraId="31703E6D" w14:textId="6604545D" w:rsidR="004D1BAC" w:rsidRDefault="00A92C49" w:rsidP="004D1BAC">
      <w:pPr>
        <w:tabs>
          <w:tab w:val="clear" w:pos="369"/>
          <w:tab w:val="left" w:pos="720"/>
          <w:tab w:val="left" w:pos="1080"/>
          <w:tab w:val="left" w:pos="2070"/>
          <w:tab w:val="left" w:pos="3150"/>
        </w:tabs>
      </w:pPr>
      <w:r>
        <w:t>(xx1</w:t>
      </w:r>
      <w:r w:rsidR="004D1BAC">
        <w:t>)</w:t>
      </w:r>
      <w:r w:rsidR="004D1BAC">
        <w:tab/>
        <w:t>a.</w:t>
      </w:r>
      <w:r w:rsidR="004D1BAC">
        <w:tab/>
      </w:r>
      <w:r w:rsidR="004D1BAC" w:rsidRPr="0014342D">
        <w:rPr>
          <w:rFonts w:ascii="Doulos SIL" w:hAnsi="Doulos SIL"/>
          <w:i/>
          <w:color w:val="0000FF"/>
        </w:rPr>
        <w:t>[zàkíì</w:t>
      </w:r>
      <w:r w:rsidR="004D1BAC" w:rsidRPr="0014342D">
        <w:rPr>
          <w:rFonts w:ascii="Doulos SIL" w:hAnsi="Doulos SIL"/>
          <w:i/>
          <w:color w:val="0000FF"/>
        </w:rPr>
        <w:tab/>
        <w:t>bɔ́ʔɔ̄ⁿ]</w:t>
      </w:r>
      <w:r w:rsidR="004D1BAC" w:rsidRPr="0014342D">
        <w:rPr>
          <w:rFonts w:ascii="Doulos SIL" w:hAnsi="Doulos SIL"/>
          <w:i/>
          <w:color w:val="0000FF"/>
        </w:rPr>
        <w:tab/>
        <w:t>làʔàní</w:t>
      </w:r>
    </w:p>
    <w:p w14:paraId="29B55495" w14:textId="77777777" w:rsidR="004D1BAC" w:rsidRDefault="004D1BAC" w:rsidP="004D1BAC">
      <w:pPr>
        <w:tabs>
          <w:tab w:val="clear" w:pos="369"/>
          <w:tab w:val="left" w:pos="720"/>
          <w:tab w:val="left" w:pos="1080"/>
          <w:tab w:val="left" w:pos="2070"/>
          <w:tab w:val="left" w:pos="3150"/>
        </w:tabs>
      </w:pPr>
      <w:r>
        <w:tab/>
      </w:r>
      <w:r>
        <w:tab/>
        <w:t>[Z</w:t>
      </w:r>
      <w:r>
        <w:tab/>
      </w:r>
      <w:r w:rsidRPr="00A92C49">
        <w:rPr>
          <w:b/>
        </w:rPr>
        <w:t>liver</w:t>
      </w:r>
      <w:r>
        <w:t>]</w:t>
      </w:r>
      <w:r>
        <w:tab/>
        <w:t>get.up.Pfv</w:t>
      </w:r>
    </w:p>
    <w:p w14:paraId="1FA98579" w14:textId="77777777" w:rsidR="004D1BAC" w:rsidRDefault="004D1BAC" w:rsidP="007A65FC">
      <w:pPr>
        <w:tabs>
          <w:tab w:val="clear" w:pos="369"/>
          <w:tab w:val="left" w:pos="720"/>
          <w:tab w:val="left" w:pos="1080"/>
        </w:tabs>
      </w:pPr>
      <w:r>
        <w:tab/>
      </w:r>
      <w:r>
        <w:tab/>
        <w:t>‘Zaki is angry.’ (lit. “Zaki’s liver has arisen.”)</w:t>
      </w:r>
    </w:p>
    <w:p w14:paraId="47A95CF4" w14:textId="77777777" w:rsidR="004D1BAC" w:rsidRDefault="004D1BAC" w:rsidP="007A65FC">
      <w:pPr>
        <w:tabs>
          <w:tab w:val="clear" w:pos="369"/>
          <w:tab w:val="left" w:pos="720"/>
          <w:tab w:val="left" w:pos="1080"/>
        </w:tabs>
      </w:pPr>
    </w:p>
    <w:p w14:paraId="5E2D7C25" w14:textId="3D684EC3" w:rsidR="004D1BAC" w:rsidRPr="0014342D" w:rsidRDefault="004D1BAC" w:rsidP="007A65FC">
      <w:pPr>
        <w:tabs>
          <w:tab w:val="clear" w:pos="369"/>
          <w:tab w:val="left" w:pos="720"/>
          <w:tab w:val="left" w:pos="1080"/>
          <w:tab w:val="left" w:pos="2070"/>
          <w:tab w:val="left" w:pos="3150"/>
          <w:tab w:val="left" w:pos="4860"/>
        </w:tabs>
        <w:rPr>
          <w:rFonts w:ascii="Doulos SIL" w:hAnsi="Doulos SIL"/>
          <w:i/>
          <w:color w:val="0000FF"/>
        </w:rPr>
      </w:pPr>
      <w:r>
        <w:tab/>
        <w:t>b.</w:t>
      </w:r>
      <w:r>
        <w:tab/>
      </w:r>
      <w:r w:rsidRPr="0014342D">
        <w:rPr>
          <w:rFonts w:ascii="Doulos SIL" w:hAnsi="Doulos SIL"/>
          <w:i/>
          <w:color w:val="0000FF"/>
        </w:rPr>
        <w:t>[zàkíì</w:t>
      </w:r>
      <w:r w:rsidRPr="0014342D">
        <w:rPr>
          <w:rFonts w:ascii="Doulos SIL" w:hAnsi="Doulos SIL"/>
          <w:i/>
          <w:color w:val="0000FF"/>
        </w:rPr>
        <w:tab/>
        <w:t>kɔ́yí</w:t>
      </w:r>
      <w:r w:rsidR="007A65FC" w:rsidRPr="0014342D">
        <w:rPr>
          <w:rFonts w:ascii="Doulos SIL" w:hAnsi="Doulos SIL"/>
          <w:i/>
          <w:color w:val="0000FF"/>
        </w:rPr>
        <w:t>]</w:t>
      </w:r>
      <w:r w:rsidR="007A65FC" w:rsidRPr="0014342D">
        <w:rPr>
          <w:rFonts w:ascii="Doulos SIL" w:hAnsi="Doulos SIL"/>
          <w:i/>
          <w:color w:val="0000FF"/>
        </w:rPr>
        <w:tab/>
        <w:t>jà=</w:t>
      </w:r>
      <w:r w:rsidR="007A65FC" w:rsidRPr="0014342D">
        <w:rPr>
          <w:rFonts w:ascii="Doulos SIL" w:hAnsi="Doulos SIL"/>
          <w:i/>
          <w:color w:val="0000FF"/>
        </w:rPr>
        <w:tab/>
        <w:t>á</w:t>
      </w:r>
      <w:r w:rsidRPr="0014342D">
        <w:rPr>
          <w:rFonts w:ascii="Doulos SIL" w:hAnsi="Doulos SIL"/>
          <w:i/>
          <w:color w:val="0000FF"/>
        </w:rPr>
        <w:t>yà</w:t>
      </w:r>
    </w:p>
    <w:p w14:paraId="6AFD09D9" w14:textId="217FD96E" w:rsidR="004D1BAC" w:rsidRDefault="004D1BAC" w:rsidP="007A65FC">
      <w:pPr>
        <w:tabs>
          <w:tab w:val="clear" w:pos="369"/>
          <w:tab w:val="left" w:pos="720"/>
          <w:tab w:val="left" w:pos="1080"/>
          <w:tab w:val="left" w:pos="2070"/>
          <w:tab w:val="left" w:pos="3150"/>
          <w:tab w:val="left" w:pos="4860"/>
        </w:tabs>
      </w:pPr>
      <w:r>
        <w:tab/>
      </w:r>
      <w:r>
        <w:tab/>
        <w:t>[Z</w:t>
      </w:r>
      <w:r>
        <w:tab/>
      </w:r>
      <w:r w:rsidRPr="00A92C49">
        <w:rPr>
          <w:b/>
        </w:rPr>
        <w:t>belly</w:t>
      </w:r>
      <w:r>
        <w:t>]</w:t>
      </w:r>
      <w:r>
        <w:tab/>
        <w:t>be</w:t>
      </w:r>
      <w:r w:rsidR="007A65FC">
        <w:t>come</w:t>
      </w:r>
      <w:r>
        <w:t>.good</w:t>
      </w:r>
      <w:r w:rsidR="007A65FC">
        <w:t>=</w:t>
      </w:r>
      <w:r w:rsidR="007A65FC">
        <w:tab/>
        <w:t>3SgHumObj</w:t>
      </w:r>
    </w:p>
    <w:p w14:paraId="6F48797D" w14:textId="3DBD9B35" w:rsidR="004D1BAC" w:rsidRDefault="004D1BAC" w:rsidP="007A65FC">
      <w:pPr>
        <w:tabs>
          <w:tab w:val="clear" w:pos="369"/>
          <w:tab w:val="left" w:pos="720"/>
          <w:tab w:val="left" w:pos="1080"/>
        </w:tabs>
      </w:pPr>
      <w:r>
        <w:tab/>
      </w:r>
      <w:r>
        <w:tab/>
        <w:t>‘Zaki is happy.’</w:t>
      </w:r>
      <w:r w:rsidR="007A65FC">
        <w:t xml:space="preserve"> (&lt; /</w:t>
      </w:r>
      <w:r w:rsidR="007A65FC" w:rsidRPr="007A65FC">
        <w:rPr>
          <w:rFonts w:ascii="Doulos SIL" w:hAnsi="Doulos SIL"/>
          <w:color w:val="008000"/>
        </w:rPr>
        <w:t>jɛ̌ àyà</w:t>
      </w:r>
      <w:r w:rsidR="007A65FC">
        <w:t>/)</w:t>
      </w:r>
    </w:p>
    <w:p w14:paraId="5882A054" w14:textId="77777777" w:rsidR="007A65FC" w:rsidRDefault="007A65FC" w:rsidP="007A65FC">
      <w:pPr>
        <w:tabs>
          <w:tab w:val="clear" w:pos="369"/>
          <w:tab w:val="left" w:pos="720"/>
          <w:tab w:val="left" w:pos="1080"/>
        </w:tabs>
      </w:pPr>
    </w:p>
    <w:p w14:paraId="75BE4A11" w14:textId="6E8073D3" w:rsidR="007A65FC" w:rsidRPr="0014342D" w:rsidRDefault="007A65FC" w:rsidP="004D1BAC">
      <w:pPr>
        <w:tabs>
          <w:tab w:val="clear" w:pos="369"/>
          <w:tab w:val="left" w:pos="720"/>
          <w:tab w:val="left" w:pos="1080"/>
          <w:tab w:val="left" w:pos="2070"/>
          <w:tab w:val="left" w:pos="3150"/>
        </w:tabs>
        <w:rPr>
          <w:rFonts w:ascii="Doulos SIL" w:hAnsi="Doulos SIL"/>
          <w:i/>
          <w:color w:val="0000FF"/>
        </w:rPr>
      </w:pPr>
      <w:r>
        <w:tab/>
        <w:t>c.</w:t>
      </w:r>
      <w:r>
        <w:tab/>
      </w:r>
      <w:r w:rsidRPr="0014342D">
        <w:rPr>
          <w:rFonts w:ascii="Doulos SIL" w:hAnsi="Doulos SIL"/>
          <w:i/>
          <w:color w:val="0000FF"/>
        </w:rPr>
        <w:t>[mā</w:t>
      </w:r>
      <w:r w:rsidRPr="0014342D">
        <w:rPr>
          <w:rFonts w:ascii="Doulos SIL" w:hAnsi="Doulos SIL"/>
          <w:i/>
          <w:color w:val="0000FF"/>
        </w:rPr>
        <w:tab/>
        <w:t>súⁿ]</w:t>
      </w:r>
      <w:r w:rsidRPr="0014342D">
        <w:rPr>
          <w:rFonts w:ascii="Doulos SIL" w:hAnsi="Doulos SIL"/>
          <w:i/>
          <w:color w:val="0000FF"/>
        </w:rPr>
        <w:tab/>
        <w:t>tèé</w:t>
      </w:r>
    </w:p>
    <w:p w14:paraId="50E84F00" w14:textId="37895D2F" w:rsidR="007A65FC" w:rsidRDefault="007A65FC" w:rsidP="004D1BAC">
      <w:pPr>
        <w:tabs>
          <w:tab w:val="clear" w:pos="369"/>
          <w:tab w:val="left" w:pos="720"/>
          <w:tab w:val="left" w:pos="1080"/>
          <w:tab w:val="left" w:pos="2070"/>
          <w:tab w:val="left" w:pos="3150"/>
        </w:tabs>
      </w:pPr>
      <w:r>
        <w:tab/>
      </w:r>
      <w:r>
        <w:tab/>
        <w:t>[1Sg</w:t>
      </w:r>
      <w:r>
        <w:tab/>
      </w:r>
      <w:r w:rsidRPr="00A92C49">
        <w:rPr>
          <w:b/>
        </w:rPr>
        <w:t>nose</w:t>
      </w:r>
      <w:r>
        <w:t>]</w:t>
      </w:r>
      <w:r>
        <w:tab/>
        <w:t>be.shattered.Pfv</w:t>
      </w:r>
    </w:p>
    <w:p w14:paraId="2BC8A42D" w14:textId="372AE2DF" w:rsidR="007A65FC" w:rsidRDefault="007A65FC" w:rsidP="007A65FC">
      <w:pPr>
        <w:tabs>
          <w:tab w:val="clear" w:pos="369"/>
          <w:tab w:val="left" w:pos="720"/>
          <w:tab w:val="left" w:pos="1080"/>
        </w:tabs>
      </w:pPr>
      <w:r>
        <w:tab/>
      </w:r>
      <w:r>
        <w:tab/>
        <w:t>‘I have a nosebleed.’</w:t>
      </w:r>
    </w:p>
    <w:p w14:paraId="702526FA" w14:textId="77777777" w:rsidR="00A92C49" w:rsidRDefault="00A92C49" w:rsidP="00A92C49"/>
    <w:p w14:paraId="5C554A6B" w14:textId="77777777" w:rsidR="00A92C49" w:rsidRPr="000B3ABE" w:rsidRDefault="00A92C49" w:rsidP="00A92C49"/>
    <w:p w14:paraId="4F14BF9D" w14:textId="62D404D2" w:rsidR="00A92C49" w:rsidRDefault="00061B14" w:rsidP="004A7F0F">
      <w:pPr>
        <w:pStyle w:val="Heading4"/>
      </w:pPr>
      <w:bookmarkStart w:id="1591" w:name="_Toc342594276"/>
      <w:bookmarkStart w:id="1592" w:name="_Toc342595350"/>
      <w:r>
        <w:t>Physiological states (‘b</w:t>
      </w:r>
      <w:r w:rsidR="00A92C49">
        <w:t>e hungry’ etc</w:t>
      </w:r>
      <w:r>
        <w:t>.)</w:t>
      </w:r>
      <w:bookmarkEnd w:id="1591"/>
      <w:bookmarkEnd w:id="1592"/>
    </w:p>
    <w:p w14:paraId="79D15E8C" w14:textId="4CDDEC0E" w:rsidR="00A92C49" w:rsidRDefault="00061B14" w:rsidP="00A92C49">
      <w:r>
        <w:t>Physiological states of persons are normally expressed with the name of the state (hunger, etc.) as subject, with ‘be’ enclitic (floating H</w:t>
      </w:r>
      <w:r>
        <w:noBreakHyphen/>
        <w:t>tone) and therefore with the nominal suffix. The experiencer follows as a postverbal NP, for example an independent pronoun. The construction is therefore literally “hunger is me.”</w:t>
      </w:r>
    </w:p>
    <w:p w14:paraId="7AC9E3A6" w14:textId="77777777" w:rsidR="00061B14" w:rsidRDefault="00061B14" w:rsidP="00A92C49"/>
    <w:p w14:paraId="4F255890" w14:textId="03B7CF75" w:rsidR="00A92C49" w:rsidRDefault="00A92C49" w:rsidP="00312F25">
      <w:pPr>
        <w:tabs>
          <w:tab w:val="clear" w:pos="369"/>
          <w:tab w:val="left" w:pos="720"/>
          <w:tab w:val="left" w:pos="1080"/>
          <w:tab w:val="left" w:pos="2970"/>
        </w:tabs>
      </w:pPr>
      <w:r>
        <w:t>(xx1)</w:t>
      </w:r>
      <w:r>
        <w:tab/>
        <w:t>a.</w:t>
      </w:r>
      <w:r>
        <w:tab/>
      </w:r>
      <w:r w:rsidRPr="00B1735A">
        <w:rPr>
          <w:rFonts w:ascii="Doulos SIL" w:hAnsi="Doulos SIL"/>
          <w:i/>
          <w:color w:val="0000FF"/>
        </w:rPr>
        <w:t>kòʔò-rá=</w:t>
      </w:r>
      <w:r w:rsidR="00312F25" w:rsidRPr="00B1735A">
        <w:rPr>
          <w:rFonts w:ascii="Doulos SIL" w:hAnsi="Doulos SIL"/>
          <w:i/>
          <w:color w:val="0000FF"/>
        </w:rPr>
        <w:sym w:font="Symbol" w:char="F0C6"/>
      </w:r>
      <w:r w:rsidR="00312F25" w:rsidRPr="00B1735A">
        <w:rPr>
          <w:rFonts w:ascii="Doulos SIL" w:hAnsi="Doulos SIL"/>
          <w:i/>
          <w:color w:val="0000FF"/>
        </w:rPr>
        <w:tab/>
        <w:t>mā-n̄</w:t>
      </w:r>
    </w:p>
    <w:p w14:paraId="3DE4ADB8" w14:textId="402D4D4F" w:rsidR="00312F25" w:rsidRDefault="00312F25" w:rsidP="00312F25">
      <w:pPr>
        <w:tabs>
          <w:tab w:val="clear" w:pos="369"/>
          <w:tab w:val="left" w:pos="720"/>
          <w:tab w:val="left" w:pos="1080"/>
          <w:tab w:val="left" w:pos="2970"/>
        </w:tabs>
      </w:pPr>
      <w:r>
        <w:tab/>
      </w:r>
      <w:r>
        <w:tab/>
        <w:t>hunger-Nom=be</w:t>
      </w:r>
      <w:r>
        <w:tab/>
        <w:t>1Sg-Indep</w:t>
      </w:r>
    </w:p>
    <w:p w14:paraId="6D390979" w14:textId="2ED1E6CE" w:rsidR="00312F25" w:rsidRDefault="00312F25" w:rsidP="00A92C49">
      <w:pPr>
        <w:tabs>
          <w:tab w:val="clear" w:pos="369"/>
          <w:tab w:val="left" w:pos="720"/>
          <w:tab w:val="left" w:pos="1080"/>
        </w:tabs>
      </w:pPr>
      <w:r>
        <w:tab/>
      </w:r>
      <w:r>
        <w:tab/>
        <w:t>‘I am hungry.’</w:t>
      </w:r>
    </w:p>
    <w:p w14:paraId="45904746" w14:textId="77777777" w:rsidR="00312F25" w:rsidRDefault="00312F25" w:rsidP="00A92C49">
      <w:pPr>
        <w:tabs>
          <w:tab w:val="clear" w:pos="369"/>
          <w:tab w:val="left" w:pos="720"/>
          <w:tab w:val="left" w:pos="1080"/>
        </w:tabs>
      </w:pPr>
    </w:p>
    <w:p w14:paraId="71A132F9" w14:textId="5D7B188B" w:rsidR="00312F25" w:rsidRDefault="00312F25" w:rsidP="00312F25">
      <w:pPr>
        <w:tabs>
          <w:tab w:val="clear" w:pos="369"/>
          <w:tab w:val="left" w:pos="720"/>
          <w:tab w:val="left" w:pos="1080"/>
          <w:tab w:val="left" w:pos="2970"/>
        </w:tabs>
      </w:pPr>
      <w:r>
        <w:tab/>
        <w:t>b.</w:t>
      </w:r>
      <w:r>
        <w:tab/>
      </w:r>
      <w:r w:rsidRPr="00B1735A">
        <w:rPr>
          <w:rFonts w:ascii="Doulos SIL" w:hAnsi="Doulos SIL"/>
          <w:i/>
          <w:color w:val="0000FF"/>
        </w:rPr>
        <w:t>mìkál-à=</w:t>
      </w:r>
      <w:r w:rsidRPr="00B1735A">
        <w:rPr>
          <w:rFonts w:ascii="Doulos SIL" w:hAnsi="Doulos SIL"/>
          <w:i/>
          <w:color w:val="0000FF"/>
        </w:rPr>
        <w:sym w:font="Symbol" w:char="F0C6"/>
      </w:r>
      <w:r w:rsidRPr="00B1735A">
        <w:rPr>
          <w:rFonts w:ascii="Doulos SIL" w:hAnsi="Doulos SIL"/>
          <w:i/>
          <w:color w:val="0000FF"/>
        </w:rPr>
        <w:tab/>
        <w:t>mā-n̄</w:t>
      </w:r>
    </w:p>
    <w:p w14:paraId="3D9E70A1" w14:textId="285F3F9E" w:rsidR="00312F25" w:rsidRDefault="00312F25" w:rsidP="00312F25">
      <w:pPr>
        <w:tabs>
          <w:tab w:val="clear" w:pos="369"/>
          <w:tab w:val="left" w:pos="720"/>
          <w:tab w:val="left" w:pos="1080"/>
          <w:tab w:val="left" w:pos="2970"/>
        </w:tabs>
      </w:pPr>
      <w:r>
        <w:tab/>
      </w:r>
      <w:r>
        <w:tab/>
        <w:t>thirst-Nom=be</w:t>
      </w:r>
      <w:r>
        <w:tab/>
        <w:t>1Sg-Indep</w:t>
      </w:r>
    </w:p>
    <w:p w14:paraId="24067FBD" w14:textId="33A176C9" w:rsidR="00312F25" w:rsidRDefault="00312F25" w:rsidP="00A92C49">
      <w:pPr>
        <w:tabs>
          <w:tab w:val="clear" w:pos="369"/>
          <w:tab w:val="left" w:pos="720"/>
          <w:tab w:val="left" w:pos="1080"/>
        </w:tabs>
      </w:pPr>
      <w:r>
        <w:tab/>
      </w:r>
      <w:r>
        <w:tab/>
        <w:t>‘I am thirsty.’</w:t>
      </w:r>
    </w:p>
    <w:p w14:paraId="0C367AAA" w14:textId="77777777" w:rsidR="00312F25" w:rsidRDefault="00312F25" w:rsidP="00A92C49">
      <w:pPr>
        <w:tabs>
          <w:tab w:val="clear" w:pos="369"/>
          <w:tab w:val="left" w:pos="720"/>
          <w:tab w:val="left" w:pos="1080"/>
        </w:tabs>
      </w:pPr>
    </w:p>
    <w:p w14:paraId="75B0739D" w14:textId="707566A5" w:rsidR="00312F25" w:rsidRDefault="00061B14" w:rsidP="00A92C49">
      <w:pPr>
        <w:tabs>
          <w:tab w:val="clear" w:pos="369"/>
          <w:tab w:val="left" w:pos="720"/>
          <w:tab w:val="left" w:pos="1080"/>
        </w:tabs>
      </w:pPr>
      <w:r>
        <w:tab/>
        <w:t>c</w:t>
      </w:r>
      <w:r w:rsidR="00312F25">
        <w:t>.</w:t>
      </w:r>
      <w:r w:rsidR="00312F25">
        <w:tab/>
      </w:r>
      <w:r w:rsidR="00312F25" w:rsidRPr="00B1735A">
        <w:rPr>
          <w:rFonts w:ascii="Doulos SIL" w:hAnsi="Doulos SIL"/>
          <w:i/>
          <w:color w:val="0000FF"/>
        </w:rPr>
        <w:t>fùnɛ́n-ná=</w:t>
      </w:r>
      <w:r w:rsidR="00312F25" w:rsidRPr="00B1735A">
        <w:rPr>
          <w:rFonts w:ascii="Doulos SIL" w:hAnsi="Doulos SIL"/>
          <w:i/>
          <w:color w:val="0000FF"/>
        </w:rPr>
        <w:sym w:font="Symbol" w:char="F0C6"/>
      </w:r>
      <w:r w:rsidR="00312F25" w:rsidRPr="00B1735A">
        <w:rPr>
          <w:rFonts w:ascii="Doulos SIL" w:hAnsi="Doulos SIL"/>
          <w:i/>
          <w:color w:val="0000FF"/>
        </w:rPr>
        <w:tab/>
        <w:t>mā-n̄</w:t>
      </w:r>
      <w:r w:rsidR="00312F25">
        <w:tab/>
      </w:r>
    </w:p>
    <w:p w14:paraId="445A732A" w14:textId="77777777" w:rsidR="00312F25" w:rsidRDefault="00312F25" w:rsidP="00A92C49">
      <w:pPr>
        <w:tabs>
          <w:tab w:val="clear" w:pos="369"/>
          <w:tab w:val="left" w:pos="720"/>
          <w:tab w:val="left" w:pos="1080"/>
        </w:tabs>
      </w:pPr>
      <w:r>
        <w:tab/>
      </w:r>
      <w:r>
        <w:tab/>
        <w:t>heat(n)-nom=be</w:t>
      </w:r>
      <w:r>
        <w:tab/>
        <w:t>1Sg-Indep</w:t>
      </w:r>
    </w:p>
    <w:p w14:paraId="210C75F2" w14:textId="48B85101" w:rsidR="00312F25" w:rsidRDefault="00312F25" w:rsidP="00A92C49">
      <w:pPr>
        <w:tabs>
          <w:tab w:val="clear" w:pos="369"/>
          <w:tab w:val="left" w:pos="720"/>
          <w:tab w:val="left" w:pos="1080"/>
        </w:tabs>
      </w:pPr>
      <w:r>
        <w:tab/>
      </w:r>
      <w:r>
        <w:tab/>
        <w:t xml:space="preserve">‘I am (=feel) hot.’ (also with </w:t>
      </w:r>
      <w:r w:rsidRPr="00B1735A">
        <w:rPr>
          <w:rFonts w:ascii="Doulos SIL" w:hAnsi="Doulos SIL"/>
          <w:i/>
          <w:color w:val="0000FF"/>
        </w:rPr>
        <w:t>dɔ̀ʔɔ̀rɔ́-rà</w:t>
      </w:r>
      <w:r w:rsidR="00061B14">
        <w:t xml:space="preserve"> for synonym </w:t>
      </w:r>
      <w:r w:rsidR="00061B14" w:rsidRPr="00B1735A">
        <w:rPr>
          <w:rFonts w:ascii="Doulos SIL" w:hAnsi="Doulos SIL"/>
          <w:i/>
          <w:color w:val="0000FF"/>
        </w:rPr>
        <w:t xml:space="preserve">fùnɛ́n-ná </w:t>
      </w:r>
      <w:r w:rsidR="00061B14">
        <w:t>)</w:t>
      </w:r>
    </w:p>
    <w:p w14:paraId="62086C3A" w14:textId="77777777" w:rsidR="00061B14" w:rsidRDefault="00061B14" w:rsidP="00A92C49">
      <w:pPr>
        <w:tabs>
          <w:tab w:val="clear" w:pos="369"/>
          <w:tab w:val="left" w:pos="720"/>
          <w:tab w:val="left" w:pos="1080"/>
        </w:tabs>
      </w:pPr>
    </w:p>
    <w:p w14:paraId="782CD73E" w14:textId="21A4DECC" w:rsidR="00061B14" w:rsidRDefault="00061B14" w:rsidP="00061B14">
      <w:pPr>
        <w:tabs>
          <w:tab w:val="clear" w:pos="369"/>
          <w:tab w:val="left" w:pos="720"/>
          <w:tab w:val="left" w:pos="1080"/>
          <w:tab w:val="left" w:pos="3060"/>
        </w:tabs>
      </w:pPr>
      <w:r>
        <w:tab/>
        <w:t>d.</w:t>
      </w:r>
      <w:r>
        <w:tab/>
      </w:r>
      <w:r w:rsidRPr="00B1735A">
        <w:rPr>
          <w:rFonts w:ascii="Doulos SIL" w:hAnsi="Doulos SIL"/>
          <w:i/>
          <w:color w:val="0000FF"/>
        </w:rPr>
        <w:t>ɲìì-ná=</w:t>
      </w:r>
      <w:r w:rsidRPr="00B1735A">
        <w:rPr>
          <w:rFonts w:ascii="Doulos SIL" w:hAnsi="Doulos SIL"/>
          <w:i/>
          <w:color w:val="0000FF"/>
        </w:rPr>
        <w:sym w:font="Symbol" w:char="F0C6"/>
      </w:r>
      <w:r w:rsidRPr="00B1735A">
        <w:rPr>
          <w:rFonts w:ascii="Doulos SIL" w:hAnsi="Doulos SIL"/>
          <w:i/>
          <w:color w:val="0000FF"/>
        </w:rPr>
        <w:tab/>
        <w:t>mā-n̄</w:t>
      </w:r>
    </w:p>
    <w:p w14:paraId="1FE1D931" w14:textId="0DBD0A81" w:rsidR="00061B14" w:rsidRDefault="00061B14" w:rsidP="00061B14">
      <w:pPr>
        <w:tabs>
          <w:tab w:val="clear" w:pos="369"/>
          <w:tab w:val="left" w:pos="720"/>
          <w:tab w:val="left" w:pos="1080"/>
          <w:tab w:val="left" w:pos="3060"/>
        </w:tabs>
      </w:pPr>
      <w:r>
        <w:tab/>
      </w:r>
      <w:r>
        <w:tab/>
        <w:t>sleep(n)-Nom=be</w:t>
      </w:r>
      <w:r>
        <w:tab/>
        <w:t>1Sg-Indep</w:t>
      </w:r>
    </w:p>
    <w:p w14:paraId="4EB19564" w14:textId="3301164F" w:rsidR="00061B14" w:rsidRPr="00061B14" w:rsidRDefault="00061B14" w:rsidP="00A92C49">
      <w:pPr>
        <w:tabs>
          <w:tab w:val="clear" w:pos="369"/>
          <w:tab w:val="left" w:pos="720"/>
          <w:tab w:val="left" w:pos="1080"/>
        </w:tabs>
      </w:pPr>
      <w:r>
        <w:tab/>
      </w:r>
      <w:r>
        <w:tab/>
        <w:t>‘I am sleepy.’</w:t>
      </w:r>
    </w:p>
    <w:p w14:paraId="7E8CD4C0" w14:textId="4E2CB3B9" w:rsidR="00061B14" w:rsidRDefault="00061B14" w:rsidP="00061B14"/>
    <w:p w14:paraId="2F41F57D" w14:textId="772A11BA" w:rsidR="00061B14" w:rsidRDefault="00061B14" w:rsidP="00061B14">
      <w:r>
        <w:t xml:space="preserve">With ‘cold (n)’, the favored construction has an explicit verb ‘exit (v), go/come out’ (xx2a). This may be to avoid confusion with a verbless construction that has the conventional sense ‘have fever (malaria)’ (xx2b). </w:t>
      </w:r>
    </w:p>
    <w:p w14:paraId="10738013" w14:textId="77777777" w:rsidR="00061B14" w:rsidRDefault="00061B14" w:rsidP="00061B14"/>
    <w:p w14:paraId="3A050D34" w14:textId="11B79A46" w:rsidR="00061B14" w:rsidRDefault="00061B14" w:rsidP="00061B14">
      <w:pPr>
        <w:tabs>
          <w:tab w:val="clear" w:pos="369"/>
          <w:tab w:val="left" w:pos="720"/>
          <w:tab w:val="left" w:pos="1080"/>
          <w:tab w:val="left" w:pos="3240"/>
          <w:tab w:val="left" w:pos="4410"/>
        </w:tabs>
      </w:pPr>
      <w:r>
        <w:t>(xx2)</w:t>
      </w:r>
      <w:r>
        <w:tab/>
        <w:t>a.</w:t>
      </w:r>
      <w:r>
        <w:tab/>
      </w:r>
      <w:r w:rsidRPr="00B1735A">
        <w:rPr>
          <w:rFonts w:ascii="Doulos SIL" w:hAnsi="Doulos SIL"/>
          <w:i/>
          <w:color w:val="0000FF"/>
        </w:rPr>
        <w:t>kùmāā-ná=</w:t>
      </w:r>
      <w:r w:rsidRPr="00B1735A">
        <w:rPr>
          <w:rFonts w:ascii="Doulos SIL" w:hAnsi="Doulos SIL"/>
          <w:i/>
          <w:color w:val="0000FF"/>
        </w:rPr>
        <w:sym w:font="Symbol" w:char="F0C6"/>
      </w:r>
      <w:r w:rsidRPr="00B1735A">
        <w:rPr>
          <w:rFonts w:ascii="Doulos SIL" w:hAnsi="Doulos SIL"/>
          <w:i/>
          <w:color w:val="0000FF"/>
        </w:rPr>
        <w:tab/>
        <w:t>ꜜbɔ́ɔ́</w:t>
      </w:r>
      <w:r w:rsidRPr="00B1735A">
        <w:rPr>
          <w:rFonts w:ascii="Doulos SIL" w:hAnsi="Doulos SIL"/>
          <w:i/>
          <w:color w:val="0000FF"/>
        </w:rPr>
        <w:tab/>
        <w:t>mā-n̄</w:t>
      </w:r>
    </w:p>
    <w:p w14:paraId="6ED8557C" w14:textId="77777777" w:rsidR="00061B14" w:rsidRDefault="00061B14" w:rsidP="00061B14">
      <w:pPr>
        <w:tabs>
          <w:tab w:val="clear" w:pos="369"/>
          <w:tab w:val="left" w:pos="720"/>
          <w:tab w:val="left" w:pos="1080"/>
          <w:tab w:val="left" w:pos="3240"/>
          <w:tab w:val="left" w:pos="4410"/>
        </w:tabs>
      </w:pPr>
      <w:r>
        <w:tab/>
      </w:r>
      <w:r>
        <w:tab/>
        <w:t>cold(n)-Nom=Ipfv</w:t>
      </w:r>
      <w:r>
        <w:tab/>
        <w:t>exit.Ipfv</w:t>
      </w:r>
      <w:r>
        <w:tab/>
        <w:t>1Sg-Indep</w:t>
      </w:r>
    </w:p>
    <w:p w14:paraId="7C546ED4" w14:textId="77777777" w:rsidR="00061B14" w:rsidRDefault="00061B14" w:rsidP="00061B14">
      <w:pPr>
        <w:tabs>
          <w:tab w:val="clear" w:pos="369"/>
          <w:tab w:val="left" w:pos="720"/>
          <w:tab w:val="left" w:pos="1080"/>
        </w:tabs>
      </w:pPr>
      <w:r>
        <w:tab/>
      </w:r>
      <w:r>
        <w:tab/>
        <w:t>‘I am (=feel) cold.’</w:t>
      </w:r>
    </w:p>
    <w:p w14:paraId="65212DE6" w14:textId="77777777" w:rsidR="00061B14" w:rsidRDefault="00061B14" w:rsidP="00061B14">
      <w:pPr>
        <w:tabs>
          <w:tab w:val="clear" w:pos="369"/>
          <w:tab w:val="left" w:pos="720"/>
          <w:tab w:val="left" w:pos="1080"/>
        </w:tabs>
      </w:pPr>
    </w:p>
    <w:p w14:paraId="0035A5C6" w14:textId="1865C2A5" w:rsidR="00061B14" w:rsidRDefault="00061B14" w:rsidP="00061B14">
      <w:pPr>
        <w:tabs>
          <w:tab w:val="clear" w:pos="369"/>
          <w:tab w:val="left" w:pos="720"/>
          <w:tab w:val="left" w:pos="1080"/>
          <w:tab w:val="left" w:pos="3240"/>
          <w:tab w:val="left" w:pos="4410"/>
        </w:tabs>
      </w:pPr>
      <w:r>
        <w:tab/>
        <w:t>b.</w:t>
      </w:r>
      <w:r>
        <w:tab/>
      </w:r>
      <w:r w:rsidRPr="00B1735A">
        <w:rPr>
          <w:rFonts w:ascii="Doulos SIL" w:hAnsi="Doulos SIL"/>
          <w:i/>
          <w:color w:val="0000FF"/>
        </w:rPr>
        <w:t>kùmāā-ná=</w:t>
      </w:r>
      <w:r w:rsidRPr="00B1735A">
        <w:rPr>
          <w:rFonts w:ascii="Doulos SIL" w:hAnsi="Doulos SIL"/>
          <w:i/>
          <w:color w:val="0000FF"/>
        </w:rPr>
        <w:sym w:font="Symbol" w:char="F0C6"/>
      </w:r>
      <w:r w:rsidRPr="00B1735A">
        <w:rPr>
          <w:rFonts w:ascii="Doulos SIL" w:hAnsi="Doulos SIL"/>
          <w:i/>
          <w:color w:val="0000FF"/>
        </w:rPr>
        <w:tab/>
        <w:t>mā-n̄</w:t>
      </w:r>
    </w:p>
    <w:p w14:paraId="25254026" w14:textId="12E8F8CE" w:rsidR="00061B14" w:rsidRDefault="00061B14" w:rsidP="00061B14">
      <w:pPr>
        <w:tabs>
          <w:tab w:val="clear" w:pos="369"/>
          <w:tab w:val="left" w:pos="720"/>
          <w:tab w:val="left" w:pos="1080"/>
          <w:tab w:val="left" w:pos="3240"/>
          <w:tab w:val="left" w:pos="4410"/>
        </w:tabs>
      </w:pPr>
      <w:r>
        <w:tab/>
      </w:r>
      <w:r>
        <w:tab/>
        <w:t>cold(n)-Nom=Ipfv</w:t>
      </w:r>
      <w:r>
        <w:tab/>
        <w:t>1Sg-Indep</w:t>
      </w:r>
    </w:p>
    <w:p w14:paraId="211AB385" w14:textId="1A9AC08A" w:rsidR="00061B14" w:rsidRDefault="00061B14" w:rsidP="00061B14">
      <w:pPr>
        <w:tabs>
          <w:tab w:val="clear" w:pos="369"/>
          <w:tab w:val="left" w:pos="720"/>
          <w:tab w:val="left" w:pos="1080"/>
        </w:tabs>
      </w:pPr>
      <w:r>
        <w:tab/>
      </w:r>
      <w:r>
        <w:tab/>
        <w:t>‘I have fever (malaria).’</w:t>
      </w:r>
    </w:p>
    <w:p w14:paraId="01DE50E2" w14:textId="3DD935B1" w:rsidR="004D1BAC" w:rsidRDefault="004D1BAC" w:rsidP="000B3ABE"/>
    <w:p w14:paraId="4CD4E4F1" w14:textId="77777777" w:rsidR="000B3ABE" w:rsidRPr="000B3ABE" w:rsidRDefault="000B3ABE" w:rsidP="000B3ABE"/>
    <w:p w14:paraId="41DC4A95" w14:textId="6471C4F4" w:rsidR="00DD2125" w:rsidRPr="002E6BB1" w:rsidRDefault="0003074C" w:rsidP="004A7F0F">
      <w:pPr>
        <w:pStyle w:val="Heading3"/>
      </w:pPr>
      <w:bookmarkStart w:id="1593" w:name="_Toc167069773"/>
      <w:bookmarkStart w:id="1594" w:name="_Toc342594277"/>
      <w:bookmarkStart w:id="1595" w:name="_Toc342595351"/>
      <w:r>
        <w:t>T</w:t>
      </w:r>
      <w:r w:rsidR="00DD2125" w:rsidRPr="002E6BB1">
        <w:t>ransitives</w:t>
      </w:r>
      <w:bookmarkEnd w:id="1593"/>
      <w:r>
        <w:t xml:space="preserve"> and ditransitives</w:t>
      </w:r>
      <w:bookmarkEnd w:id="1594"/>
      <w:bookmarkEnd w:id="1595"/>
    </w:p>
    <w:p w14:paraId="3B2607E0" w14:textId="2B26AA4A" w:rsidR="00DD2125" w:rsidRDefault="000B3ABE" w:rsidP="004A7F0F">
      <w:pPr>
        <w:pStyle w:val="Heading4"/>
      </w:pPr>
      <w:bookmarkStart w:id="1596" w:name="_Toc342594278"/>
      <w:bookmarkStart w:id="1597" w:name="_Toc342595352"/>
      <w:r>
        <w:t>Preverbal objects</w:t>
      </w:r>
      <w:r w:rsidR="004B7EF5">
        <w:t xml:space="preserve"> of OV verbs</w:t>
      </w:r>
      <w:bookmarkEnd w:id="1596"/>
      <w:bookmarkEnd w:id="1597"/>
    </w:p>
    <w:p w14:paraId="467D3AA3" w14:textId="74E82B00" w:rsidR="000B3ABE" w:rsidRDefault="000B3ABE" w:rsidP="000B3ABE">
      <w:r>
        <w:t xml:space="preserve">Most transitive verbs require a preverbal object (noun-headed or pronominal). The object follows the subject and any subject enclitics or post-subject inflectional particles (such as future </w:t>
      </w:r>
      <w:r w:rsidRPr="0014342D">
        <w:rPr>
          <w:rFonts w:ascii="Doulos SIL" w:hAnsi="Doulos SIL"/>
          <w:i/>
          <w:color w:val="0000FF"/>
        </w:rPr>
        <w:t>sà</w:t>
      </w:r>
      <w:r>
        <w:t xml:space="preserve"> ). As with subjects, possessors, and postpositional complements, a preverbal object NP that would otherwise end in the nominal suffix </w:t>
      </w:r>
      <w:r w:rsidRPr="0014342D">
        <w:rPr>
          <w:rFonts w:ascii="Doulos SIL" w:hAnsi="Doulos SIL"/>
          <w:i/>
          <w:color w:val="0000FF"/>
        </w:rPr>
        <w:noBreakHyphen/>
        <w:t>rà</w:t>
      </w:r>
      <w:r>
        <w:t xml:space="preserve"> (or variant) omits it. </w:t>
      </w:r>
    </w:p>
    <w:p w14:paraId="449E4B27" w14:textId="77777777" w:rsidR="000B3ABE" w:rsidRDefault="000B3ABE" w:rsidP="000B3ABE"/>
    <w:p w14:paraId="6C728295" w14:textId="67672985" w:rsidR="000B3ABE" w:rsidRDefault="000B3ABE" w:rsidP="000B3ABE">
      <w:pPr>
        <w:tabs>
          <w:tab w:val="clear" w:pos="369"/>
          <w:tab w:val="left" w:pos="720"/>
          <w:tab w:val="left" w:pos="1620"/>
          <w:tab w:val="left" w:pos="2700"/>
        </w:tabs>
      </w:pPr>
      <w:r>
        <w:t>(xx2)</w:t>
      </w:r>
      <w:r>
        <w:tab/>
      </w:r>
      <w:r w:rsidRPr="0014342D">
        <w:rPr>
          <w:rFonts w:ascii="Doulos SIL" w:hAnsi="Doulos SIL"/>
          <w:i/>
          <w:color w:val="0000FF"/>
        </w:rPr>
        <w:t>mā</w:t>
      </w:r>
      <w:r w:rsidRPr="0014342D">
        <w:rPr>
          <w:rFonts w:ascii="Doulos SIL" w:hAnsi="Doulos SIL"/>
          <w:i/>
          <w:color w:val="0000FF"/>
        </w:rPr>
        <w:tab/>
        <w:t>tàgá</w:t>
      </w:r>
      <w:r w:rsidRPr="0014342D">
        <w:rPr>
          <w:rFonts w:ascii="Doulos SIL" w:hAnsi="Doulos SIL"/>
          <w:i/>
          <w:color w:val="0000FF"/>
        </w:rPr>
        <w:tab/>
        <w:t>bɔ̀ɛ́</w:t>
      </w:r>
    </w:p>
    <w:p w14:paraId="00088B0A" w14:textId="6A95466D" w:rsidR="000B3ABE" w:rsidRDefault="000B3ABE" w:rsidP="000B3ABE">
      <w:pPr>
        <w:tabs>
          <w:tab w:val="clear" w:pos="369"/>
          <w:tab w:val="left" w:pos="720"/>
          <w:tab w:val="left" w:pos="1620"/>
          <w:tab w:val="left" w:pos="2700"/>
        </w:tabs>
      </w:pPr>
      <w:r>
        <w:tab/>
        <w:t>1Sg</w:t>
      </w:r>
      <w:r>
        <w:tab/>
      </w:r>
      <w:r w:rsidRPr="00893B8F">
        <w:rPr>
          <w:b/>
        </w:rPr>
        <w:t>sheep</w:t>
      </w:r>
      <w:r>
        <w:tab/>
        <w:t>take.out(v).Pfv</w:t>
      </w:r>
    </w:p>
    <w:p w14:paraId="62CAAA50" w14:textId="05DCBEAD" w:rsidR="000B3ABE" w:rsidRDefault="000B3ABE" w:rsidP="000B3ABE">
      <w:pPr>
        <w:tabs>
          <w:tab w:val="clear" w:pos="369"/>
          <w:tab w:val="left" w:pos="720"/>
        </w:tabs>
      </w:pPr>
      <w:r>
        <w:tab/>
        <w:t xml:space="preserve">‘I took the sheep-Sg out.’ (&lt; </w:t>
      </w:r>
      <w:r w:rsidRPr="0014342D">
        <w:rPr>
          <w:rFonts w:ascii="Doulos SIL" w:hAnsi="Doulos SIL"/>
          <w:i/>
          <w:color w:val="0000FF"/>
        </w:rPr>
        <w:t>tàgà</w:t>
      </w:r>
      <w:r>
        <w:t xml:space="preserve">, suffixed </w:t>
      </w:r>
      <w:r w:rsidRPr="0014342D">
        <w:rPr>
          <w:rFonts w:ascii="Doulos SIL" w:hAnsi="Doulos SIL"/>
          <w:i/>
          <w:color w:val="0000FF"/>
        </w:rPr>
        <w:t>tàgà-rá</w:t>
      </w:r>
      <w:r>
        <w:t xml:space="preserve"> ) </w:t>
      </w:r>
    </w:p>
    <w:p w14:paraId="4D3F64D1" w14:textId="77777777" w:rsidR="000B3ABE" w:rsidRDefault="000B3ABE" w:rsidP="000B3ABE"/>
    <w:p w14:paraId="7BBBB1AA" w14:textId="1771FD48" w:rsidR="000B3ABE" w:rsidRDefault="000B3ABE" w:rsidP="000B3ABE">
      <w:r>
        <w:t xml:space="preserve">There is some morphological specialization of object pronouns. In particular, third person pronominal objects have forms beginning in </w:t>
      </w:r>
      <w:r w:rsidRPr="0014342D">
        <w:rPr>
          <w:rFonts w:ascii="Doulos SIL" w:hAnsi="Doulos SIL"/>
          <w:i/>
          <w:color w:val="0000FF"/>
        </w:rPr>
        <w:t>n</w:t>
      </w:r>
      <w:r>
        <w:t xml:space="preserve"> that do not occur in other functions. There are also some slightly irregular tonal alternations in pronominal subject-object combinations. The details vary depending on the clause-level inflectional category (perfective, present, future, progressive); see §4.3.1.3 and the various sections in §10.3 for data and discussion.</w:t>
      </w:r>
    </w:p>
    <w:p w14:paraId="4E9D4180" w14:textId="77777777" w:rsidR="004B7EF5" w:rsidRDefault="004B7EF5" w:rsidP="000B3ABE"/>
    <w:p w14:paraId="5725F696" w14:textId="77777777" w:rsidR="004B7EF5" w:rsidRDefault="004B7EF5" w:rsidP="000B3ABE"/>
    <w:p w14:paraId="09676083" w14:textId="3F5E992A" w:rsidR="004B7EF5" w:rsidRDefault="004B7EF5" w:rsidP="004A7F0F">
      <w:pPr>
        <w:pStyle w:val="Heading4"/>
      </w:pPr>
      <w:bookmarkStart w:id="1598" w:name="_Toc342594279"/>
      <w:bookmarkStart w:id="1599" w:name="_Toc342595353"/>
      <w:r>
        <w:lastRenderedPageBreak/>
        <w:t>Postverbal objects of VO verbs</w:t>
      </w:r>
      <w:bookmarkEnd w:id="1598"/>
      <w:bookmarkEnd w:id="1599"/>
    </w:p>
    <w:p w14:paraId="27B9A171" w14:textId="77777777" w:rsidR="004B7EF5" w:rsidRDefault="004B7EF5" w:rsidP="004B7EF5">
      <w:r>
        <w:t>Some verbs have an object-like postverbal NP with no postposition, but no preverbal object. They are like intransitive verbs that allow a postverbal complement, and the tones of the verb bring this out.</w:t>
      </w:r>
    </w:p>
    <w:p w14:paraId="0B287393" w14:textId="658548C3" w:rsidR="004B7EF5" w:rsidRDefault="004B7EF5" w:rsidP="004B7EF5">
      <w:r>
        <w:tab/>
      </w:r>
      <w:r w:rsidR="00216C09">
        <w:t xml:space="preserve">If the postverbal object is noun-headed, it retains a final nominal suffix. </w:t>
      </w:r>
      <w:r>
        <w:t xml:space="preserve">If the postverbal object is pronominal, it has independent pronoun form for 1st/2nd person categories and for 3Pl, and special forms for 3Sg, namely human </w:t>
      </w:r>
      <w:r w:rsidRPr="009E2347">
        <w:rPr>
          <w:rFonts w:ascii="Doulos SIL" w:hAnsi="Doulos SIL"/>
          <w:i/>
          <w:color w:val="0000FF"/>
        </w:rPr>
        <w:t>àyà</w:t>
      </w:r>
      <w:r>
        <w:t xml:space="preserve"> and nonhuman </w:t>
      </w:r>
      <w:r>
        <w:rPr>
          <w:rFonts w:ascii="Doulos SIL" w:hAnsi="Doulos SIL"/>
          <w:i/>
          <w:color w:val="0000FF"/>
        </w:rPr>
        <w:t>ìyà</w:t>
      </w:r>
      <w:r>
        <w:t xml:space="preserve"> (§4.3.1.5). </w:t>
      </w:r>
    </w:p>
    <w:p w14:paraId="6671CE47" w14:textId="655F094F" w:rsidR="004B7EF5" w:rsidRDefault="004B7EF5" w:rsidP="004B7EF5">
      <w:r>
        <w:tab/>
        <w:t xml:space="preserve">The regular OV transitive verb </w:t>
      </w:r>
      <w:r w:rsidRPr="0014342D">
        <w:rPr>
          <w:rFonts w:ascii="Doulos SIL" w:hAnsi="Doulos SIL"/>
          <w:i/>
          <w:color w:val="0000FF"/>
        </w:rPr>
        <w:t>bàʔrà</w:t>
      </w:r>
      <w:r>
        <w:t xml:space="preserve"> ~ </w:t>
      </w:r>
      <w:r w:rsidRPr="0014342D">
        <w:rPr>
          <w:rFonts w:ascii="Doulos SIL" w:hAnsi="Doulos SIL"/>
          <w:i/>
          <w:color w:val="0000FF"/>
        </w:rPr>
        <w:t>báʔrá</w:t>
      </w:r>
      <w:r>
        <w:t xml:space="preserve"> means ‘hit’. The same verb, but with imperfective </w:t>
      </w:r>
      <w:r w:rsidRPr="0014342D">
        <w:rPr>
          <w:rFonts w:ascii="Doulos SIL" w:hAnsi="Doulos SIL"/>
          <w:i/>
          <w:color w:val="0000FF"/>
        </w:rPr>
        <w:t>báʔrá</w:t>
      </w:r>
      <w:r>
        <w:t xml:space="preserve">, occurs as a VO verb meaning ‘touch’. It has a synonym with the same syntax, namely </w:t>
      </w:r>
      <w:r w:rsidRPr="0014342D">
        <w:rPr>
          <w:rFonts w:ascii="Doulos SIL" w:hAnsi="Doulos SIL"/>
          <w:i/>
          <w:color w:val="0000FF"/>
        </w:rPr>
        <w:t>màʔà</w:t>
      </w:r>
      <w:r>
        <w:t xml:space="preserve"> ‘touch’. </w:t>
      </w:r>
    </w:p>
    <w:p w14:paraId="25BA6B99" w14:textId="77777777" w:rsidR="00216C09" w:rsidRDefault="00216C09" w:rsidP="004B7EF5"/>
    <w:p w14:paraId="3D4C1A67" w14:textId="386D0445" w:rsidR="00D71F1B" w:rsidRDefault="004B7EF5" w:rsidP="00D71F1B">
      <w:pPr>
        <w:tabs>
          <w:tab w:val="clear" w:pos="369"/>
          <w:tab w:val="left" w:pos="720"/>
          <w:tab w:val="left" w:pos="1080"/>
          <w:tab w:val="left" w:pos="2250"/>
          <w:tab w:val="left" w:pos="2970"/>
          <w:tab w:val="left" w:pos="4320"/>
        </w:tabs>
      </w:pPr>
      <w:r>
        <w:t>(xx1)</w:t>
      </w:r>
      <w:r w:rsidR="00D71F1B" w:rsidRPr="00D71F1B">
        <w:t xml:space="preserve"> </w:t>
      </w:r>
      <w:r w:rsidR="00D71F1B">
        <w:tab/>
        <w:t>a.</w:t>
      </w:r>
      <w:r w:rsidR="00D71F1B">
        <w:tab/>
      </w:r>
      <w:r w:rsidR="00D71F1B" w:rsidRPr="0014342D">
        <w:rPr>
          <w:rFonts w:ascii="Doulos SIL" w:hAnsi="Doulos SIL"/>
          <w:i/>
          <w:color w:val="0000FF"/>
        </w:rPr>
        <w:t>má=</w:t>
      </w:r>
      <w:r w:rsidR="00D71F1B" w:rsidRPr="0014342D">
        <w:rPr>
          <w:rFonts w:ascii="Doulos SIL" w:hAnsi="Doulos SIL"/>
          <w:i/>
          <w:color w:val="0000FF"/>
        </w:rPr>
        <w:sym w:font="Symbol" w:char="F0C6"/>
      </w:r>
      <w:r w:rsidR="00D71F1B" w:rsidRPr="0014342D">
        <w:rPr>
          <w:rFonts w:ascii="Doulos SIL" w:hAnsi="Doulos SIL"/>
          <w:i/>
          <w:color w:val="0000FF"/>
        </w:rPr>
        <w:t xml:space="preserve"> </w:t>
      </w:r>
      <w:r w:rsidR="00D71F1B" w:rsidRPr="0014342D">
        <w:rPr>
          <w:rFonts w:ascii="Doulos SIL" w:hAnsi="Doulos SIL"/>
          <w:i/>
          <w:color w:val="0000FF"/>
        </w:rPr>
        <w:tab/>
        <w:t>sà</w:t>
      </w:r>
      <w:r w:rsidR="00D71F1B" w:rsidRPr="0014342D">
        <w:rPr>
          <w:rFonts w:ascii="Doulos SIL" w:hAnsi="Doulos SIL"/>
          <w:i/>
          <w:color w:val="0000FF"/>
        </w:rPr>
        <w:tab/>
        <w:t>báʔr=</w:t>
      </w:r>
      <w:r w:rsidR="00D71F1B" w:rsidRPr="0014342D">
        <w:rPr>
          <w:rFonts w:ascii="Doulos SIL" w:hAnsi="Doulos SIL"/>
          <w:i/>
          <w:color w:val="0000FF"/>
        </w:rPr>
        <w:tab/>
        <w:t>àyà</w:t>
      </w:r>
    </w:p>
    <w:p w14:paraId="2B9DA8E7" w14:textId="0D65BEB9" w:rsidR="00D71F1B" w:rsidRPr="00216C09" w:rsidRDefault="00D71F1B" w:rsidP="00D71F1B">
      <w:pPr>
        <w:tabs>
          <w:tab w:val="clear" w:pos="369"/>
          <w:tab w:val="left" w:pos="720"/>
          <w:tab w:val="left" w:pos="1080"/>
          <w:tab w:val="left" w:pos="2250"/>
          <w:tab w:val="left" w:pos="2970"/>
          <w:tab w:val="left" w:pos="4320"/>
        </w:tabs>
      </w:pPr>
      <w:r>
        <w:tab/>
      </w:r>
      <w:r>
        <w:tab/>
        <w:t>1Sg=Ipfv</w:t>
      </w:r>
      <w:r>
        <w:tab/>
        <w:t>Fut</w:t>
      </w:r>
      <w:r>
        <w:tab/>
        <w:t>touch.Ipfv</w:t>
      </w:r>
      <w:r>
        <w:tab/>
        <w:t>3SgObj</w:t>
      </w:r>
    </w:p>
    <w:p w14:paraId="5A656455" w14:textId="50BB72F7" w:rsidR="00D71F1B" w:rsidRDefault="00D71F1B" w:rsidP="00D71F1B">
      <w:pPr>
        <w:tabs>
          <w:tab w:val="clear" w:pos="369"/>
          <w:tab w:val="left" w:pos="720"/>
          <w:tab w:val="left" w:pos="1080"/>
        </w:tabs>
      </w:pPr>
      <w:r>
        <w:tab/>
      </w:r>
      <w:r>
        <w:tab/>
        <w:t xml:space="preserve">‘I will touch him/her.’ (&lt; </w:t>
      </w:r>
      <w:r w:rsidRPr="0014342D">
        <w:rPr>
          <w:rFonts w:ascii="Doulos SIL" w:hAnsi="Doulos SIL"/>
          <w:i/>
          <w:color w:val="0000FF"/>
        </w:rPr>
        <w:t>báʔrá</w:t>
      </w:r>
      <w:r>
        <w:t xml:space="preserve"> )</w:t>
      </w:r>
    </w:p>
    <w:p w14:paraId="7EC6F67A" w14:textId="77777777" w:rsidR="00D71F1B" w:rsidRDefault="00D71F1B" w:rsidP="00D71F1B">
      <w:pPr>
        <w:tabs>
          <w:tab w:val="clear" w:pos="369"/>
          <w:tab w:val="left" w:pos="720"/>
          <w:tab w:val="left" w:pos="1080"/>
        </w:tabs>
      </w:pPr>
    </w:p>
    <w:p w14:paraId="2056F78A" w14:textId="4D38306D" w:rsidR="004B7EF5" w:rsidRDefault="00D71F1B" w:rsidP="00216C09">
      <w:pPr>
        <w:tabs>
          <w:tab w:val="clear" w:pos="369"/>
          <w:tab w:val="left" w:pos="720"/>
          <w:tab w:val="left" w:pos="1080"/>
          <w:tab w:val="left" w:pos="2250"/>
          <w:tab w:val="left" w:pos="2970"/>
          <w:tab w:val="left" w:pos="4320"/>
        </w:tabs>
      </w:pPr>
      <w:r>
        <w:tab/>
        <w:t>b</w:t>
      </w:r>
      <w:r w:rsidR="004B7EF5">
        <w:t>.</w:t>
      </w:r>
      <w:r w:rsidR="004B7EF5">
        <w:tab/>
      </w:r>
      <w:r w:rsidR="00216C09" w:rsidRPr="0014342D">
        <w:rPr>
          <w:rFonts w:ascii="Doulos SIL" w:hAnsi="Doulos SIL"/>
          <w:i/>
          <w:color w:val="0000FF"/>
        </w:rPr>
        <w:t>má=</w:t>
      </w:r>
      <w:r w:rsidR="00216C09" w:rsidRPr="0014342D">
        <w:rPr>
          <w:rFonts w:ascii="Doulos SIL" w:hAnsi="Doulos SIL"/>
          <w:i/>
          <w:color w:val="0000FF"/>
        </w:rPr>
        <w:sym w:font="Symbol" w:char="F0C6"/>
      </w:r>
      <w:r w:rsidR="00216C09" w:rsidRPr="0014342D">
        <w:rPr>
          <w:rFonts w:ascii="Doulos SIL" w:hAnsi="Doulos SIL"/>
          <w:i/>
          <w:color w:val="0000FF"/>
        </w:rPr>
        <w:t xml:space="preserve"> </w:t>
      </w:r>
      <w:r w:rsidR="00216C09" w:rsidRPr="0014342D">
        <w:rPr>
          <w:rFonts w:ascii="Doulos SIL" w:hAnsi="Doulos SIL"/>
          <w:i/>
          <w:color w:val="0000FF"/>
        </w:rPr>
        <w:tab/>
        <w:t>sà</w:t>
      </w:r>
      <w:r w:rsidR="00216C09" w:rsidRPr="0014342D">
        <w:rPr>
          <w:rFonts w:ascii="Doulos SIL" w:hAnsi="Doulos SIL"/>
          <w:i/>
          <w:color w:val="0000FF"/>
        </w:rPr>
        <w:tab/>
        <w:t>báʔ</w:t>
      </w:r>
      <w:r w:rsidRPr="0014342D">
        <w:rPr>
          <w:rFonts w:ascii="Doulos SIL" w:hAnsi="Doulos SIL"/>
          <w:i/>
          <w:color w:val="0000FF"/>
        </w:rPr>
        <w:t>rá</w:t>
      </w:r>
      <w:r w:rsidR="00216C09" w:rsidRPr="0014342D">
        <w:rPr>
          <w:rFonts w:ascii="Doulos SIL" w:hAnsi="Doulos SIL"/>
          <w:i/>
          <w:color w:val="0000FF"/>
        </w:rPr>
        <w:tab/>
      </w:r>
      <w:r w:rsidRPr="0014342D">
        <w:rPr>
          <w:rFonts w:ascii="Doulos SIL" w:hAnsi="Doulos SIL"/>
          <w:i/>
          <w:color w:val="0000FF"/>
        </w:rPr>
        <w:t>ꜜ</w:t>
      </w:r>
      <w:r w:rsidR="00216C09" w:rsidRPr="0014342D">
        <w:rPr>
          <w:rFonts w:ascii="Doulos SIL" w:hAnsi="Doulos SIL"/>
          <w:i/>
          <w:color w:val="0000FF"/>
        </w:rPr>
        <w:t>dí-rá</w:t>
      </w:r>
    </w:p>
    <w:p w14:paraId="79337902" w14:textId="5F8D3825" w:rsidR="00216C09" w:rsidRPr="00216C09" w:rsidRDefault="00216C09" w:rsidP="00216C09">
      <w:pPr>
        <w:tabs>
          <w:tab w:val="clear" w:pos="369"/>
          <w:tab w:val="left" w:pos="720"/>
          <w:tab w:val="left" w:pos="1080"/>
          <w:tab w:val="left" w:pos="2250"/>
          <w:tab w:val="left" w:pos="2970"/>
          <w:tab w:val="left" w:pos="4320"/>
        </w:tabs>
      </w:pPr>
      <w:r>
        <w:tab/>
      </w:r>
      <w:r>
        <w:tab/>
        <w:t>1Sg=Ipfv</w:t>
      </w:r>
      <w:r>
        <w:tab/>
        <w:t>Fut</w:t>
      </w:r>
      <w:r>
        <w:tab/>
        <w:t>touch.Ipfv</w:t>
      </w:r>
      <w:r>
        <w:tab/>
        <w:t>child-Nom</w:t>
      </w:r>
    </w:p>
    <w:p w14:paraId="2770E29B" w14:textId="40B1AEA4" w:rsidR="00216C09" w:rsidRDefault="00216C09" w:rsidP="004B7EF5">
      <w:pPr>
        <w:tabs>
          <w:tab w:val="clear" w:pos="369"/>
          <w:tab w:val="left" w:pos="720"/>
          <w:tab w:val="left" w:pos="1080"/>
        </w:tabs>
      </w:pPr>
      <w:r>
        <w:tab/>
      </w:r>
      <w:r>
        <w:tab/>
        <w:t>‘I will touch the child.’</w:t>
      </w:r>
      <w:r w:rsidR="00D71F1B">
        <w:t xml:space="preserve"> </w:t>
      </w:r>
    </w:p>
    <w:p w14:paraId="1B9960D7" w14:textId="77777777" w:rsidR="00216C09" w:rsidRDefault="00216C09" w:rsidP="004B7EF5">
      <w:pPr>
        <w:tabs>
          <w:tab w:val="clear" w:pos="369"/>
          <w:tab w:val="left" w:pos="720"/>
          <w:tab w:val="left" w:pos="1080"/>
        </w:tabs>
      </w:pPr>
    </w:p>
    <w:p w14:paraId="6624E8E0" w14:textId="1E04380D" w:rsidR="00216C09" w:rsidRDefault="00D71F1B" w:rsidP="00216C09">
      <w:pPr>
        <w:tabs>
          <w:tab w:val="clear" w:pos="369"/>
          <w:tab w:val="left" w:pos="720"/>
          <w:tab w:val="left" w:pos="1080"/>
          <w:tab w:val="left" w:pos="2250"/>
          <w:tab w:val="left" w:pos="3690"/>
        </w:tabs>
      </w:pPr>
      <w:r>
        <w:tab/>
        <w:t>c</w:t>
      </w:r>
      <w:r w:rsidR="00216C09">
        <w:t>.</w:t>
      </w:r>
      <w:r w:rsidR="00216C09">
        <w:tab/>
      </w:r>
      <w:r w:rsidR="00216C09" w:rsidRPr="0014342D">
        <w:rPr>
          <w:rFonts w:ascii="Doulos SIL" w:hAnsi="Doulos SIL"/>
          <w:i/>
          <w:color w:val="0000FF"/>
        </w:rPr>
        <w:t>ɲáā</w:t>
      </w:r>
      <w:r w:rsidR="00216C09" w:rsidRPr="0014342D">
        <w:rPr>
          <w:rFonts w:ascii="Doulos SIL" w:hAnsi="Doulos SIL"/>
          <w:i/>
          <w:color w:val="0000FF"/>
        </w:rPr>
        <w:tab/>
        <w:t>mɛ̀ʔɛ́</w:t>
      </w:r>
      <w:r w:rsidR="00216C09" w:rsidRPr="0014342D">
        <w:rPr>
          <w:rFonts w:ascii="Doulos SIL" w:hAnsi="Doulos SIL"/>
          <w:i/>
          <w:color w:val="0000FF"/>
        </w:rPr>
        <w:tab/>
        <w:t>mā-n</w:t>
      </w:r>
      <w:r w:rsidR="0067002E">
        <w:rPr>
          <w:rFonts w:ascii="Doulos SIL" w:hAnsi="Doulos SIL"/>
          <w:i/>
          <w:color w:val="0000FF"/>
        </w:rPr>
        <w:t>̄</w:t>
      </w:r>
    </w:p>
    <w:p w14:paraId="698D39E5" w14:textId="048A4999" w:rsidR="00216C09" w:rsidRPr="00216C09" w:rsidRDefault="00216C09" w:rsidP="00216C09">
      <w:pPr>
        <w:tabs>
          <w:tab w:val="clear" w:pos="369"/>
          <w:tab w:val="left" w:pos="720"/>
          <w:tab w:val="left" w:pos="1080"/>
          <w:tab w:val="left" w:pos="2250"/>
          <w:tab w:val="left" w:pos="3690"/>
        </w:tabs>
      </w:pPr>
      <w:r>
        <w:tab/>
      </w:r>
      <w:r>
        <w:tab/>
        <w:t>woman</w:t>
      </w:r>
      <w:r>
        <w:tab/>
        <w:t>touch.Pfv</w:t>
      </w:r>
      <w:r>
        <w:tab/>
        <w:t>1Sg-Indep</w:t>
      </w:r>
    </w:p>
    <w:p w14:paraId="3106D23C" w14:textId="01E57166" w:rsidR="00216C09" w:rsidRDefault="00216C09" w:rsidP="004B7EF5">
      <w:pPr>
        <w:tabs>
          <w:tab w:val="clear" w:pos="369"/>
          <w:tab w:val="left" w:pos="720"/>
          <w:tab w:val="left" w:pos="1080"/>
        </w:tabs>
      </w:pPr>
      <w:r>
        <w:tab/>
      </w:r>
      <w:r>
        <w:tab/>
        <w:t>‘The woman touched me.’</w:t>
      </w:r>
    </w:p>
    <w:p w14:paraId="2656F624" w14:textId="77777777" w:rsidR="00216C09" w:rsidRDefault="00216C09" w:rsidP="00216C09"/>
    <w:p w14:paraId="35CF3A4F" w14:textId="60901703" w:rsidR="00406C4E" w:rsidRDefault="008903A7" w:rsidP="00216C09">
      <w:r>
        <w:t>Other VO verbs</w:t>
      </w:r>
      <w:r w:rsidR="00406C4E">
        <w:t xml:space="preserve"> </w:t>
      </w:r>
      <w:r>
        <w:t xml:space="preserve">are </w:t>
      </w:r>
      <w:r w:rsidR="00406C4E" w:rsidRPr="0095560D">
        <w:rPr>
          <w:rFonts w:ascii="Doulos SIL" w:hAnsi="Doulos SIL"/>
          <w:i/>
          <w:color w:val="0000FF"/>
        </w:rPr>
        <w:t>sɔ́ɔ́</w:t>
      </w:r>
      <w:r w:rsidR="00406C4E">
        <w:t xml:space="preserve"> ‘he</w:t>
      </w:r>
      <w:r>
        <w:t xml:space="preserve">lp (someone)’, </w:t>
      </w:r>
      <w:r w:rsidRPr="0095560D">
        <w:rPr>
          <w:rFonts w:ascii="Doulos SIL" w:hAnsi="Doulos SIL"/>
          <w:i/>
          <w:color w:val="0000FF"/>
        </w:rPr>
        <w:t>kpáná</w:t>
      </w:r>
      <w:r>
        <w:t xml:space="preserve"> in the sense ‘be adjacent to, abut’, and bɛ́lɛ́ in the sense ‘pass, go past (something)’.  </w:t>
      </w:r>
    </w:p>
    <w:p w14:paraId="503DBC95" w14:textId="77777777" w:rsidR="00406C4E" w:rsidRDefault="00406C4E" w:rsidP="00406C4E"/>
    <w:p w14:paraId="6B78850E" w14:textId="1561A9E2" w:rsidR="00406C4E" w:rsidRDefault="00406C4E" w:rsidP="00406C4E">
      <w:pPr>
        <w:tabs>
          <w:tab w:val="clear" w:pos="369"/>
          <w:tab w:val="left" w:pos="720"/>
          <w:tab w:val="left" w:pos="1080"/>
          <w:tab w:val="left" w:pos="2340"/>
          <w:tab w:val="left" w:pos="3060"/>
          <w:tab w:val="left" w:pos="4320"/>
          <w:tab w:val="left" w:pos="4860"/>
          <w:tab w:val="left" w:pos="5040"/>
        </w:tabs>
      </w:pPr>
      <w:r>
        <w:t>(xx2)</w:t>
      </w:r>
      <w:r>
        <w:tab/>
        <w:t>a.</w:t>
      </w:r>
      <w:r>
        <w:tab/>
      </w:r>
      <w:r w:rsidRPr="0095560D">
        <w:rPr>
          <w:rFonts w:ascii="Doulos SIL" w:hAnsi="Doulos SIL"/>
          <w:i/>
          <w:color w:val="0000FF"/>
        </w:rPr>
        <w:t>má=</w:t>
      </w:r>
      <w:r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sɔ́ɔ́</w:t>
      </w:r>
      <w:r w:rsidRPr="0095560D">
        <w:rPr>
          <w:rFonts w:ascii="Doulos SIL" w:hAnsi="Doulos SIL"/>
          <w:i/>
          <w:color w:val="0000FF"/>
        </w:rPr>
        <w:tab/>
        <w:t>wō-n</w:t>
      </w:r>
    </w:p>
    <w:p w14:paraId="09955DA1" w14:textId="5EBF04F6" w:rsidR="00406C4E" w:rsidRDefault="00406C4E" w:rsidP="00406C4E">
      <w:pPr>
        <w:tabs>
          <w:tab w:val="clear" w:pos="369"/>
          <w:tab w:val="left" w:pos="720"/>
          <w:tab w:val="left" w:pos="1080"/>
          <w:tab w:val="left" w:pos="2340"/>
          <w:tab w:val="left" w:pos="3060"/>
          <w:tab w:val="left" w:pos="4320"/>
          <w:tab w:val="left" w:pos="4860"/>
          <w:tab w:val="left" w:pos="5040"/>
        </w:tabs>
      </w:pPr>
      <w:r>
        <w:tab/>
      </w:r>
      <w:r>
        <w:tab/>
        <w:t>1Sg=Ipfv</w:t>
      </w:r>
      <w:r>
        <w:tab/>
        <w:t>Fut</w:t>
      </w:r>
      <w:r>
        <w:tab/>
        <w:t>help.Ipfv</w:t>
      </w:r>
      <w:r>
        <w:tab/>
        <w:t>2Sg-Indep</w:t>
      </w:r>
    </w:p>
    <w:p w14:paraId="4235A090" w14:textId="612E449B" w:rsidR="00406C4E" w:rsidRDefault="00406C4E" w:rsidP="00406C4E">
      <w:pPr>
        <w:tabs>
          <w:tab w:val="clear" w:pos="369"/>
          <w:tab w:val="left" w:pos="720"/>
          <w:tab w:val="left" w:pos="1080"/>
        </w:tabs>
      </w:pPr>
      <w:r>
        <w:tab/>
      </w:r>
      <w:r>
        <w:tab/>
        <w:t>‘I will help you-Sg.’</w:t>
      </w:r>
    </w:p>
    <w:p w14:paraId="642DA15C" w14:textId="77777777" w:rsidR="00406C4E" w:rsidRDefault="00406C4E" w:rsidP="00406C4E">
      <w:pPr>
        <w:tabs>
          <w:tab w:val="clear" w:pos="369"/>
          <w:tab w:val="left" w:pos="720"/>
          <w:tab w:val="left" w:pos="1080"/>
        </w:tabs>
      </w:pPr>
    </w:p>
    <w:p w14:paraId="45943730" w14:textId="07C7939B" w:rsidR="00406C4E" w:rsidRDefault="00406C4E" w:rsidP="00406C4E">
      <w:pPr>
        <w:tabs>
          <w:tab w:val="clear" w:pos="369"/>
          <w:tab w:val="left" w:pos="720"/>
          <w:tab w:val="left" w:pos="1080"/>
          <w:tab w:val="left" w:pos="2520"/>
          <w:tab w:val="left" w:pos="4050"/>
          <w:tab w:val="left" w:pos="5040"/>
          <w:tab w:val="left" w:pos="5940"/>
        </w:tabs>
      </w:pPr>
      <w:r>
        <w:tab/>
        <w:t>b.</w:t>
      </w:r>
      <w:r>
        <w:tab/>
      </w:r>
      <w:r w:rsidRPr="0014342D">
        <w:rPr>
          <w:rFonts w:ascii="Doulos SIL" w:hAnsi="Doulos SIL"/>
          <w:i/>
          <w:color w:val="0000FF"/>
        </w:rPr>
        <w:t>mùʔùⁿ</w:t>
      </w:r>
      <w:r w:rsidRPr="0014342D">
        <w:rPr>
          <w:rFonts w:ascii="Doulos SIL" w:hAnsi="Doulos SIL"/>
          <w:i/>
          <w:color w:val="0000FF"/>
        </w:rPr>
        <w:tab/>
        <w:t>kpánī</w:t>
      </w:r>
      <w:r w:rsidRPr="0014342D">
        <w:rPr>
          <w:rFonts w:ascii="Doulos SIL" w:hAnsi="Doulos SIL"/>
          <w:i/>
          <w:color w:val="0000FF"/>
        </w:rPr>
        <w:tab/>
      </w:r>
      <w:r w:rsidR="008903A7">
        <w:rPr>
          <w:rFonts w:ascii="Doulos SIL" w:hAnsi="Doulos SIL"/>
          <w:i/>
          <w:color w:val="0000FF"/>
        </w:rPr>
        <w:t>[</w:t>
      </w:r>
      <w:r w:rsidRPr="0014342D">
        <w:rPr>
          <w:rFonts w:ascii="Doulos SIL" w:hAnsi="Doulos SIL"/>
          <w:i/>
          <w:color w:val="0000FF"/>
        </w:rPr>
        <w:t>zàkíì</w:t>
      </w:r>
      <w:r w:rsidRPr="0014342D">
        <w:rPr>
          <w:rFonts w:ascii="Doulos SIL" w:hAnsi="Doulos SIL"/>
          <w:i/>
          <w:color w:val="0000FF"/>
        </w:rPr>
        <w:tab/>
        <w:t>kpá-mà</w:t>
      </w:r>
      <w:r w:rsidR="008903A7">
        <w:rPr>
          <w:rFonts w:ascii="Doulos SIL" w:hAnsi="Doulos SIL"/>
          <w:i/>
          <w:color w:val="0000FF"/>
        </w:rPr>
        <w:t>]</w:t>
      </w:r>
    </w:p>
    <w:p w14:paraId="62161470" w14:textId="0E765D08" w:rsidR="00406C4E" w:rsidRDefault="00406C4E" w:rsidP="00406C4E">
      <w:pPr>
        <w:tabs>
          <w:tab w:val="clear" w:pos="369"/>
          <w:tab w:val="left" w:pos="720"/>
          <w:tab w:val="left" w:pos="1080"/>
          <w:tab w:val="left" w:pos="2520"/>
          <w:tab w:val="left" w:pos="4050"/>
          <w:tab w:val="left" w:pos="5040"/>
          <w:tab w:val="left" w:pos="5940"/>
        </w:tabs>
      </w:pPr>
      <w:r>
        <w:tab/>
      </w:r>
      <w:r>
        <w:tab/>
        <w:t>1Pl</w:t>
      </w:r>
      <w:r>
        <w:tab/>
        <w:t>follow.Pfv</w:t>
      </w:r>
      <w:r>
        <w:tab/>
      </w:r>
      <w:r w:rsidR="008903A7">
        <w:t>[</w:t>
      </w:r>
      <w:r>
        <w:t>Z</w:t>
      </w:r>
      <w:r>
        <w:tab/>
        <w:t>following</w:t>
      </w:r>
      <w:r w:rsidR="008903A7">
        <w:t>]</w:t>
      </w:r>
    </w:p>
    <w:p w14:paraId="041AEB07" w14:textId="532ABF8B" w:rsidR="00406C4E" w:rsidRPr="004B7EF5" w:rsidRDefault="00406C4E" w:rsidP="00406C4E">
      <w:pPr>
        <w:tabs>
          <w:tab w:val="clear" w:pos="369"/>
          <w:tab w:val="left" w:pos="720"/>
          <w:tab w:val="left" w:pos="1080"/>
        </w:tabs>
      </w:pPr>
      <w:r>
        <w:tab/>
      </w:r>
      <w:r>
        <w:tab/>
        <w:t>‘We pursued Zaki.’</w:t>
      </w:r>
    </w:p>
    <w:p w14:paraId="38930C07" w14:textId="77777777" w:rsidR="00321DB2" w:rsidRDefault="00321DB2" w:rsidP="00216C09"/>
    <w:p w14:paraId="712D8503" w14:textId="77777777" w:rsidR="00216C09" w:rsidRDefault="00216C09" w:rsidP="00216C09"/>
    <w:p w14:paraId="7A54BE4B" w14:textId="50D13897" w:rsidR="00216C09" w:rsidRDefault="00216C09" w:rsidP="004A7F0F">
      <w:pPr>
        <w:pStyle w:val="Heading4"/>
      </w:pPr>
      <w:bookmarkStart w:id="1600" w:name="_Toc342594280"/>
      <w:bookmarkStart w:id="1601" w:name="_Toc342595354"/>
      <w:r>
        <w:t>Postverbal indirect objects</w:t>
      </w:r>
      <w:r w:rsidR="006F7644">
        <w:t xml:space="preserve"> and </w:t>
      </w:r>
      <w:r w:rsidR="009D0D65">
        <w:t>adverbial nouns</w:t>
      </w:r>
      <w:bookmarkEnd w:id="1600"/>
      <w:bookmarkEnd w:id="1601"/>
    </w:p>
    <w:p w14:paraId="42656D42" w14:textId="04FA599A" w:rsidR="00D71F1B" w:rsidRDefault="00216C09" w:rsidP="000B3ABE">
      <w:r>
        <w:t>Postverbal NPs also occur in indirect object function</w:t>
      </w:r>
      <w:r w:rsidR="00D71F1B">
        <w:t xml:space="preserve"> with</w:t>
      </w:r>
      <w:r>
        <w:t xml:space="preserve"> </w:t>
      </w:r>
      <w:r w:rsidR="008903A7">
        <w:t>di</w:t>
      </w:r>
      <w:r w:rsidR="00D71F1B">
        <w:t>transitive ‘give’ and ‘show’. The full clause is of the form [</w:t>
      </w:r>
      <w:r>
        <w:t>subject-inflection-X-verb-Y</w:t>
      </w:r>
      <w:r w:rsidR="00D71F1B">
        <w:t>]</w:t>
      </w:r>
      <w:r>
        <w:t>, where X is the theme (object given or shown) and Y is the recipient. Y occurs as a postverbal NP without a postposition.</w:t>
      </w:r>
    </w:p>
    <w:p w14:paraId="1162190D" w14:textId="77777777" w:rsidR="00D71F1B" w:rsidRDefault="00D71F1B" w:rsidP="000B3ABE"/>
    <w:p w14:paraId="7B67B3ED" w14:textId="29A07CF0" w:rsidR="00D71F1B" w:rsidRPr="0014342D" w:rsidRDefault="00D71F1B" w:rsidP="00D71F1B">
      <w:pPr>
        <w:tabs>
          <w:tab w:val="clear" w:pos="369"/>
          <w:tab w:val="left" w:pos="720"/>
          <w:tab w:val="left" w:pos="1620"/>
          <w:tab w:val="left" w:pos="2700"/>
          <w:tab w:val="left" w:pos="3690"/>
          <w:tab w:val="left" w:pos="4860"/>
        </w:tabs>
        <w:rPr>
          <w:rFonts w:ascii="Doulos SIL" w:hAnsi="Doulos SIL"/>
          <w:i/>
          <w:color w:val="0000FF"/>
        </w:rPr>
      </w:pPr>
      <w:r>
        <w:t>(xx1)</w:t>
      </w:r>
      <w:r>
        <w:tab/>
      </w:r>
      <w:r w:rsidRPr="0014342D">
        <w:rPr>
          <w:rFonts w:ascii="Doulos SIL" w:hAnsi="Doulos SIL"/>
          <w:i/>
          <w:color w:val="0000FF"/>
        </w:rPr>
        <w:t>[mā</w:t>
      </w:r>
      <w:r w:rsidRPr="0014342D">
        <w:rPr>
          <w:rFonts w:ascii="Doulos SIL" w:hAnsi="Doulos SIL"/>
          <w:i/>
          <w:color w:val="0000FF"/>
        </w:rPr>
        <w:tab/>
        <w:t>nɔ̀ŋɔ́]</w:t>
      </w:r>
      <w:r w:rsidRPr="0014342D">
        <w:rPr>
          <w:rFonts w:ascii="Doulos SIL" w:hAnsi="Doulos SIL"/>
          <w:i/>
          <w:color w:val="0000FF"/>
        </w:rPr>
        <w:tab/>
        <w:t>tàgá</w:t>
      </w:r>
      <w:r w:rsidRPr="0014342D">
        <w:rPr>
          <w:rFonts w:ascii="Doulos SIL" w:hAnsi="Doulos SIL"/>
          <w:i/>
          <w:color w:val="0000FF"/>
        </w:rPr>
        <w:tab/>
        <w:t>bìlí</w:t>
      </w:r>
      <w:r w:rsidRPr="0014342D">
        <w:rPr>
          <w:rFonts w:ascii="Doulos SIL" w:hAnsi="Doulos SIL"/>
          <w:i/>
          <w:color w:val="0000FF"/>
        </w:rPr>
        <w:tab/>
        <w:t>mā-n̄</w:t>
      </w:r>
    </w:p>
    <w:p w14:paraId="65756596" w14:textId="0B2871C0" w:rsidR="00D71F1B" w:rsidRDefault="00D71F1B" w:rsidP="00D71F1B">
      <w:pPr>
        <w:tabs>
          <w:tab w:val="clear" w:pos="369"/>
          <w:tab w:val="left" w:pos="720"/>
          <w:tab w:val="left" w:pos="1620"/>
          <w:tab w:val="left" w:pos="2700"/>
          <w:tab w:val="left" w:pos="3690"/>
          <w:tab w:val="left" w:pos="4860"/>
        </w:tabs>
      </w:pPr>
      <w:r>
        <w:tab/>
        <w:t>[1Sg</w:t>
      </w:r>
      <w:r>
        <w:tab/>
        <w:t>friend]</w:t>
      </w:r>
      <w:r>
        <w:tab/>
        <w:t>sheep</w:t>
      </w:r>
      <w:r>
        <w:tab/>
        <w:t>give.Pfv</w:t>
      </w:r>
      <w:r>
        <w:tab/>
      </w:r>
      <w:r w:rsidRPr="00D71F1B">
        <w:rPr>
          <w:b/>
        </w:rPr>
        <w:t>1Sg-Indep</w:t>
      </w:r>
    </w:p>
    <w:p w14:paraId="0F8DC168" w14:textId="652177F8" w:rsidR="00D71F1B" w:rsidRDefault="00D71F1B" w:rsidP="00D71F1B">
      <w:pPr>
        <w:tabs>
          <w:tab w:val="clear" w:pos="369"/>
          <w:tab w:val="left" w:pos="720"/>
          <w:tab w:val="left" w:pos="1080"/>
        </w:tabs>
      </w:pPr>
      <w:r>
        <w:lastRenderedPageBreak/>
        <w:tab/>
        <w:t>‘My friend gave me a sheep.’</w:t>
      </w:r>
    </w:p>
    <w:p w14:paraId="4BEF636F" w14:textId="77777777" w:rsidR="00D71F1B" w:rsidRDefault="00D71F1B" w:rsidP="000B3ABE"/>
    <w:p w14:paraId="02BC8F3E" w14:textId="04681FCE" w:rsidR="00D71F1B" w:rsidRDefault="00216C09" w:rsidP="000B3ABE">
      <w:r>
        <w:t xml:space="preserve">See §8.1.1 for </w:t>
      </w:r>
      <w:r w:rsidR="00D71F1B">
        <w:t>more examples. Other indirect objects do have PP form (xx2). The common benefactive postposition is</w:t>
      </w:r>
      <w:r w:rsidR="006F7644">
        <w:t xml:space="preserve"> </w:t>
      </w:r>
      <w:r w:rsidR="006F7644" w:rsidRPr="0014342D">
        <w:rPr>
          <w:rFonts w:ascii="Doulos SIL" w:hAnsi="Doulos SIL"/>
          <w:i/>
          <w:color w:val="0000FF"/>
        </w:rPr>
        <w:t>kɛ̀ⁿ</w:t>
      </w:r>
      <w:r w:rsidR="006F7644">
        <w:t xml:space="preserve"> ~ </w:t>
      </w:r>
      <w:r w:rsidR="006F7644" w:rsidRPr="0014342D">
        <w:rPr>
          <w:rFonts w:ascii="Doulos SIL" w:hAnsi="Doulos SIL"/>
          <w:i/>
          <w:color w:val="0000FF"/>
        </w:rPr>
        <w:t>kɛ́ⁿ</w:t>
      </w:r>
      <w:r w:rsidR="006F7644">
        <w:t xml:space="preserve"> (</w:t>
      </w:r>
      <w:r w:rsidR="00D71F1B">
        <w:t>§8.1.3</w:t>
      </w:r>
      <w:r w:rsidR="006F7644">
        <w:t>(</w:t>
      </w:r>
      <w:r w:rsidR="00D71F1B">
        <w:t xml:space="preserve">. </w:t>
      </w:r>
    </w:p>
    <w:p w14:paraId="1BE7DD7D" w14:textId="77777777" w:rsidR="00D71F1B" w:rsidRDefault="00D71F1B" w:rsidP="000B3ABE"/>
    <w:p w14:paraId="2928D2F0" w14:textId="134B8932" w:rsidR="00D71F1B" w:rsidRDefault="006F7644" w:rsidP="006F7644">
      <w:pPr>
        <w:tabs>
          <w:tab w:val="clear" w:pos="369"/>
          <w:tab w:val="left" w:pos="720"/>
          <w:tab w:val="left" w:pos="1980"/>
          <w:tab w:val="left" w:pos="2610"/>
          <w:tab w:val="left" w:pos="3780"/>
          <w:tab w:val="left" w:pos="4410"/>
          <w:tab w:val="left" w:pos="5220"/>
          <w:tab w:val="left" w:pos="5940"/>
        </w:tabs>
      </w:pPr>
      <w:r>
        <w:t>(xx2)</w:t>
      </w:r>
      <w:r>
        <w:tab/>
      </w:r>
      <w:r w:rsidR="00D71F1B" w:rsidRPr="0014342D">
        <w:rPr>
          <w:rFonts w:ascii="Doulos SIL" w:hAnsi="Doulos SIL"/>
          <w:i/>
          <w:color w:val="0000FF"/>
        </w:rPr>
        <w:t>má=</w:t>
      </w:r>
      <w:r w:rsidR="00D71F1B" w:rsidRPr="0014342D">
        <w:rPr>
          <w:rFonts w:ascii="Doulos SIL" w:hAnsi="Doulos SIL"/>
          <w:i/>
          <w:color w:val="0000FF"/>
        </w:rPr>
        <w:sym w:font="Symbol" w:char="F0C6"/>
      </w:r>
      <w:r w:rsidR="00D71F1B" w:rsidRPr="0014342D">
        <w:rPr>
          <w:rFonts w:ascii="Doulos SIL" w:hAnsi="Doulos SIL"/>
          <w:i/>
          <w:color w:val="0000FF"/>
        </w:rPr>
        <w:tab/>
        <w:t>sà</w:t>
      </w:r>
      <w:r w:rsidR="00D71F1B" w:rsidRPr="0014342D">
        <w:rPr>
          <w:rFonts w:ascii="Doulos SIL" w:hAnsi="Doulos SIL"/>
          <w:i/>
          <w:color w:val="0000FF"/>
        </w:rPr>
        <w:tab/>
        <w:t>sáá</w:t>
      </w:r>
      <w:r w:rsidR="00D71F1B" w:rsidRPr="0014342D">
        <w:rPr>
          <w:rFonts w:ascii="Doulos SIL" w:hAnsi="Doulos SIL"/>
          <w:i/>
          <w:color w:val="0000FF"/>
        </w:rPr>
        <w:tab/>
        <w:t>[téé</w:t>
      </w:r>
      <w:r w:rsidR="00D71F1B" w:rsidRPr="0014342D">
        <w:rPr>
          <w:rFonts w:ascii="Doulos SIL" w:hAnsi="Doulos SIL"/>
          <w:i/>
          <w:color w:val="0000FF"/>
        </w:rPr>
        <w:tab/>
        <w:t>dɛ̀]</w:t>
      </w:r>
      <w:r w:rsidR="00D71F1B" w:rsidRPr="0014342D">
        <w:rPr>
          <w:rFonts w:ascii="Doulos SIL" w:hAnsi="Doulos SIL"/>
          <w:i/>
          <w:color w:val="0000FF"/>
        </w:rPr>
        <w:tab/>
        <w:t>[wō</w:t>
      </w:r>
      <w:r w:rsidR="00D71F1B" w:rsidRPr="0014342D">
        <w:rPr>
          <w:rFonts w:ascii="Doulos SIL" w:hAnsi="Doulos SIL"/>
          <w:i/>
          <w:color w:val="0000FF"/>
        </w:rPr>
        <w:tab/>
        <w:t>kɛ̄ⁿ]</w:t>
      </w:r>
    </w:p>
    <w:p w14:paraId="246EE8B4" w14:textId="136B3549" w:rsidR="00D71F1B" w:rsidRDefault="006F7644" w:rsidP="006F7644">
      <w:pPr>
        <w:tabs>
          <w:tab w:val="clear" w:pos="369"/>
          <w:tab w:val="left" w:pos="720"/>
          <w:tab w:val="left" w:pos="1980"/>
          <w:tab w:val="left" w:pos="2610"/>
          <w:tab w:val="left" w:pos="3780"/>
          <w:tab w:val="left" w:pos="4410"/>
          <w:tab w:val="left" w:pos="5220"/>
          <w:tab w:val="left" w:pos="5940"/>
        </w:tabs>
      </w:pPr>
      <w:r>
        <w:tab/>
      </w:r>
      <w:r w:rsidR="00D71F1B">
        <w:t>1Sg=Ipfv</w:t>
      </w:r>
      <w:r w:rsidR="00D71F1B">
        <w:tab/>
        <w:t>Fut</w:t>
      </w:r>
      <w:r w:rsidR="00D71F1B">
        <w:tab/>
        <w:t>come.Ipfv</w:t>
      </w:r>
      <w:r w:rsidR="00D71F1B">
        <w:tab/>
        <w:t>[tea</w:t>
      </w:r>
      <w:r w:rsidR="00D71F1B">
        <w:tab/>
        <w:t>with]</w:t>
      </w:r>
      <w:r w:rsidR="00D71F1B">
        <w:tab/>
        <w:t>[2Sg</w:t>
      </w:r>
      <w:r w:rsidR="00D71F1B">
        <w:tab/>
      </w:r>
      <w:r w:rsidR="00D71F1B" w:rsidRPr="00D71F1B">
        <w:rPr>
          <w:b/>
        </w:rPr>
        <w:t>for</w:t>
      </w:r>
      <w:r w:rsidR="00D71F1B">
        <w:t>]</w:t>
      </w:r>
    </w:p>
    <w:p w14:paraId="0603414B" w14:textId="678202B3" w:rsidR="00D71F1B" w:rsidRPr="00D71F1B" w:rsidRDefault="006F7644" w:rsidP="00D71F1B">
      <w:pPr>
        <w:tabs>
          <w:tab w:val="clear" w:pos="369"/>
          <w:tab w:val="left" w:pos="720"/>
          <w:tab w:val="left" w:pos="1080"/>
        </w:tabs>
      </w:pPr>
      <w:r>
        <w:tab/>
      </w:r>
      <w:r w:rsidR="00D71F1B">
        <w:t>‘I will bring you-Sg some tea.’</w:t>
      </w:r>
    </w:p>
    <w:p w14:paraId="2ED5A85B" w14:textId="77777777" w:rsidR="00216C09" w:rsidRDefault="00216C09" w:rsidP="000B3ABE"/>
    <w:p w14:paraId="227192C8" w14:textId="77777777" w:rsidR="0003074C" w:rsidRDefault="0003074C" w:rsidP="000B3ABE"/>
    <w:p w14:paraId="7B9DA824" w14:textId="1187D135" w:rsidR="0003074C" w:rsidRDefault="0003074C" w:rsidP="00F67CE9">
      <w:pPr>
        <w:pStyle w:val="Heading4"/>
      </w:pPr>
      <w:bookmarkStart w:id="1602" w:name="_Toc342594281"/>
      <w:bookmarkStart w:id="1603" w:name="_Toc342595355"/>
      <w:r>
        <w:t>Ditransitives</w:t>
      </w:r>
      <w:bookmarkEnd w:id="1602"/>
      <w:bookmarkEnd w:id="1603"/>
    </w:p>
    <w:p w14:paraId="5150F03C" w14:textId="6589A3F5" w:rsidR="0003074C" w:rsidRPr="0003074C" w:rsidRDefault="0003074C" w:rsidP="0003074C">
      <w:r>
        <w:t xml:space="preserve">Ditransitive verbs ‘give’ and ‘show’ combine the characteristics of OV and VO transitives. The preverbal object denotes the theme (entity transferred or shown). The postverbal object, with no postposition or other case-marking, denotes the recipient. If the recipient is a pronoun it takes independent (i.e. prepausal) form. </w:t>
      </w:r>
    </w:p>
    <w:p w14:paraId="6A4875AC" w14:textId="77777777" w:rsidR="0003074C" w:rsidRDefault="0003074C" w:rsidP="000B3ABE"/>
    <w:p w14:paraId="6C63CBA9" w14:textId="55E1FE17" w:rsidR="0003074C" w:rsidRDefault="0003074C" w:rsidP="0003074C">
      <w:pPr>
        <w:tabs>
          <w:tab w:val="clear" w:pos="369"/>
          <w:tab w:val="left" w:pos="720"/>
          <w:tab w:val="left" w:pos="1080"/>
          <w:tab w:val="left" w:pos="2070"/>
          <w:tab w:val="left" w:pos="3060"/>
          <w:tab w:val="left" w:pos="5220"/>
        </w:tabs>
      </w:pPr>
      <w:r>
        <w:t>(xx1)</w:t>
      </w:r>
      <w:r>
        <w:tab/>
        <w:t>a.</w:t>
      </w:r>
      <w:r>
        <w:tab/>
      </w:r>
      <w:r w:rsidRPr="00B1735A">
        <w:rPr>
          <w:rFonts w:ascii="Doulos SIL" w:hAnsi="Doulos SIL"/>
          <w:i/>
          <w:color w:val="0000FF"/>
        </w:rPr>
        <w:t>à</w:t>
      </w:r>
      <w:r w:rsidRPr="00B1735A">
        <w:rPr>
          <w:rFonts w:ascii="Doulos SIL" w:hAnsi="Doulos SIL"/>
          <w:i/>
          <w:color w:val="0000FF"/>
        </w:rPr>
        <w:tab/>
        <w:t>tàgá</w:t>
      </w:r>
      <w:r w:rsidRPr="00B1735A">
        <w:rPr>
          <w:rFonts w:ascii="Doulos SIL" w:hAnsi="Doulos SIL"/>
          <w:i/>
          <w:color w:val="0000FF"/>
        </w:rPr>
        <w:tab/>
        <w:t>blé / dùdɔ̀lí</w:t>
      </w:r>
      <w:r w:rsidRPr="00B1735A">
        <w:rPr>
          <w:rFonts w:ascii="Doulos SIL" w:hAnsi="Doulos SIL"/>
          <w:i/>
          <w:color w:val="0000FF"/>
        </w:rPr>
        <w:tab/>
        <w:t>mā-n</w:t>
      </w:r>
    </w:p>
    <w:p w14:paraId="59DDA5AD" w14:textId="5EB0F8F7" w:rsidR="0003074C" w:rsidRDefault="0003074C" w:rsidP="0003074C">
      <w:pPr>
        <w:tabs>
          <w:tab w:val="clear" w:pos="369"/>
          <w:tab w:val="left" w:pos="720"/>
          <w:tab w:val="left" w:pos="1080"/>
          <w:tab w:val="left" w:pos="2070"/>
          <w:tab w:val="left" w:pos="3060"/>
          <w:tab w:val="left" w:pos="5220"/>
        </w:tabs>
      </w:pPr>
      <w:r>
        <w:tab/>
      </w:r>
      <w:r>
        <w:tab/>
        <w:t>3SgHum</w:t>
      </w:r>
      <w:r>
        <w:tab/>
        <w:t>sheep</w:t>
      </w:r>
      <w:r>
        <w:tab/>
        <w:t>give.Pfv/show.Pfv</w:t>
      </w:r>
      <w:r>
        <w:tab/>
        <w:t>1Sg-Indep</w:t>
      </w:r>
    </w:p>
    <w:p w14:paraId="464C1770" w14:textId="037AAE89" w:rsidR="0003074C" w:rsidRPr="0003074C" w:rsidRDefault="0003074C" w:rsidP="0003074C">
      <w:pPr>
        <w:tabs>
          <w:tab w:val="clear" w:pos="369"/>
          <w:tab w:val="left" w:pos="720"/>
          <w:tab w:val="left" w:pos="1080"/>
          <w:tab w:val="left" w:pos="1800"/>
          <w:tab w:val="left" w:pos="2700"/>
          <w:tab w:val="left" w:pos="3420"/>
          <w:tab w:val="left" w:pos="4320"/>
          <w:tab w:val="left" w:pos="5310"/>
        </w:tabs>
      </w:pPr>
      <w:r>
        <w:tab/>
      </w:r>
      <w:r>
        <w:tab/>
        <w:t>‘He/She gave/showed me a sheep.’</w:t>
      </w:r>
    </w:p>
    <w:p w14:paraId="64E605F7" w14:textId="77777777" w:rsidR="0003074C" w:rsidRDefault="0003074C" w:rsidP="0003074C">
      <w:pPr>
        <w:tabs>
          <w:tab w:val="clear" w:pos="369"/>
          <w:tab w:val="left" w:pos="720"/>
          <w:tab w:val="left" w:pos="1080"/>
          <w:tab w:val="left" w:pos="1800"/>
          <w:tab w:val="left" w:pos="2700"/>
          <w:tab w:val="left" w:pos="3420"/>
          <w:tab w:val="left" w:pos="4320"/>
          <w:tab w:val="left" w:pos="5310"/>
        </w:tabs>
      </w:pPr>
    </w:p>
    <w:p w14:paraId="70E9B607" w14:textId="4B89148B" w:rsidR="0003074C" w:rsidRDefault="0003074C" w:rsidP="0003074C">
      <w:pPr>
        <w:tabs>
          <w:tab w:val="clear" w:pos="369"/>
          <w:tab w:val="left" w:pos="720"/>
          <w:tab w:val="left" w:pos="1080"/>
          <w:tab w:val="left" w:pos="1800"/>
          <w:tab w:val="left" w:pos="2700"/>
          <w:tab w:val="left" w:pos="3420"/>
          <w:tab w:val="left" w:pos="4320"/>
          <w:tab w:val="left" w:pos="5310"/>
        </w:tabs>
      </w:pPr>
      <w:r>
        <w:tab/>
        <w:t>b.</w:t>
      </w:r>
      <w:r>
        <w:tab/>
      </w:r>
      <w:r w:rsidRPr="00B1735A">
        <w:rPr>
          <w:rFonts w:ascii="Doulos SIL" w:hAnsi="Doulos SIL"/>
          <w:i/>
          <w:color w:val="0000FF"/>
        </w:rPr>
        <w:t>zàkíì</w:t>
      </w:r>
      <w:r w:rsidRPr="00B1735A">
        <w:rPr>
          <w:rFonts w:ascii="Doulos SIL" w:hAnsi="Doulos SIL"/>
          <w:i/>
          <w:color w:val="0000FF"/>
        </w:rPr>
        <w:tab/>
        <w:t>dɛ̀</w:t>
      </w:r>
      <w:r w:rsidRPr="00B1735A">
        <w:rPr>
          <w:rFonts w:ascii="Doulos SIL" w:hAnsi="Doulos SIL"/>
          <w:i/>
          <w:color w:val="0000FF"/>
        </w:rPr>
        <w:tab/>
        <w:t>[wō</w:t>
      </w:r>
      <w:r w:rsidRPr="00B1735A">
        <w:rPr>
          <w:rFonts w:ascii="Doulos SIL" w:hAnsi="Doulos SIL"/>
          <w:i/>
          <w:color w:val="0000FF"/>
        </w:rPr>
        <w:tab/>
        <w:t>tàgá</w:t>
      </w:r>
      <w:r w:rsidRPr="00B1735A">
        <w:rPr>
          <w:rFonts w:ascii="Doulos SIL" w:hAnsi="Doulos SIL"/>
          <w:i/>
          <w:color w:val="0000FF"/>
        </w:rPr>
        <w:tab/>
        <w:t>bl=</w:t>
      </w:r>
      <w:r w:rsidRPr="00B1735A">
        <w:rPr>
          <w:rFonts w:ascii="Doulos SIL" w:hAnsi="Doulos SIL"/>
          <w:i/>
          <w:color w:val="0000FF"/>
        </w:rPr>
        <w:tab/>
        <w:t>ɛ́-wò-ǹ]</w:t>
      </w:r>
    </w:p>
    <w:p w14:paraId="50F91EC2" w14:textId="40F5C143" w:rsidR="0003074C" w:rsidRDefault="0003074C" w:rsidP="0003074C">
      <w:pPr>
        <w:tabs>
          <w:tab w:val="clear" w:pos="369"/>
          <w:tab w:val="left" w:pos="720"/>
          <w:tab w:val="left" w:pos="1080"/>
          <w:tab w:val="left" w:pos="1800"/>
          <w:tab w:val="left" w:pos="2700"/>
          <w:tab w:val="left" w:pos="3420"/>
          <w:tab w:val="left" w:pos="4320"/>
          <w:tab w:val="left" w:pos="5310"/>
        </w:tabs>
      </w:pPr>
      <w:r>
        <w:tab/>
      </w:r>
      <w:r>
        <w:tab/>
        <w:t>Z</w:t>
      </w:r>
      <w:r>
        <w:tab/>
        <w:t>say.Pfv</w:t>
      </w:r>
      <w:r>
        <w:tab/>
        <w:t>[2Sg</w:t>
      </w:r>
      <w:r>
        <w:tab/>
        <w:t>sheep</w:t>
      </w:r>
      <w:r>
        <w:tab/>
        <w:t>give.Pfv</w:t>
      </w:r>
      <w:r>
        <w:tab/>
        <w:t>Hum-Logo-Indep]</w:t>
      </w:r>
    </w:p>
    <w:p w14:paraId="001DC7D4" w14:textId="77777777" w:rsidR="0003074C" w:rsidRPr="00F87429" w:rsidRDefault="0003074C" w:rsidP="0003074C">
      <w:pPr>
        <w:tabs>
          <w:tab w:val="clear" w:pos="369"/>
          <w:tab w:val="left" w:pos="720"/>
          <w:tab w:val="left" w:pos="1080"/>
          <w:tab w:val="left" w:pos="1800"/>
          <w:tab w:val="left" w:pos="2700"/>
          <w:tab w:val="left" w:pos="3420"/>
          <w:tab w:val="left" w:pos="4320"/>
          <w:tab w:val="left" w:pos="5310"/>
        </w:tabs>
      </w:pPr>
      <w:r>
        <w:tab/>
      </w:r>
      <w:r>
        <w:tab/>
        <w:t>‘Zaki</w:t>
      </w:r>
      <w:r w:rsidRPr="00F87429">
        <w:rPr>
          <w:vertAlign w:val="subscript"/>
        </w:rPr>
        <w:t>x</w:t>
      </w:r>
      <w:r>
        <w:t xml:space="preserve"> said that you-Sg gave a sheep to him</w:t>
      </w:r>
      <w:r w:rsidRPr="00F87429">
        <w:rPr>
          <w:vertAlign w:val="subscript"/>
        </w:rPr>
        <w:t>x</w:t>
      </w:r>
      <w:r>
        <w:t>.’ (&lt; /</w:t>
      </w:r>
      <w:r w:rsidRPr="00F87429">
        <w:rPr>
          <w:rFonts w:ascii="Doulos SIL" w:hAnsi="Doulos SIL"/>
          <w:color w:val="008000"/>
        </w:rPr>
        <w:t>bìlé à-wò-ǹ</w:t>
      </w:r>
      <w:r>
        <w:t>/)</w:t>
      </w:r>
    </w:p>
    <w:p w14:paraId="78D7266A" w14:textId="77777777" w:rsidR="0003074C" w:rsidRDefault="0003074C" w:rsidP="000B3ABE"/>
    <w:p w14:paraId="2A6C3A24" w14:textId="77777777" w:rsidR="00303E35" w:rsidRDefault="00303E35" w:rsidP="000B3ABE"/>
    <w:p w14:paraId="0574C908" w14:textId="6C50F904" w:rsidR="009D0D65" w:rsidRDefault="009D0D65" w:rsidP="009D0D65">
      <w:pPr>
        <w:pStyle w:val="Heading4"/>
      </w:pPr>
      <w:bookmarkStart w:id="1604" w:name="_Toc342594282"/>
      <w:bookmarkStart w:id="1605" w:name="_Toc342595356"/>
      <w:r>
        <w:t>Verb-PP collocations</w:t>
      </w:r>
      <w:bookmarkEnd w:id="1604"/>
      <w:bookmarkEnd w:id="1605"/>
    </w:p>
    <w:p w14:paraId="4A8207D6" w14:textId="307FF526" w:rsidR="009D0D65" w:rsidRDefault="006F7644" w:rsidP="000B3ABE">
      <w:r>
        <w:t>Some postpositions form what amount to collocations with verbs.</w:t>
      </w:r>
      <w:r w:rsidR="009D0D65">
        <w:t xml:space="preserve"> One important combination is ‘come’ or ‘go’ plus a PP with instrumental-comitative </w:t>
      </w:r>
      <w:r w:rsidR="009D0D65" w:rsidRPr="00E326CB">
        <w:rPr>
          <w:rFonts w:ascii="Doulos SIL" w:hAnsi="Doulos SIL"/>
          <w:i/>
          <w:color w:val="0000FF"/>
        </w:rPr>
        <w:t>dɛ̀</w:t>
      </w:r>
      <w:r w:rsidR="009D0D65">
        <w:t xml:space="preserve"> ~ </w:t>
      </w:r>
      <w:r w:rsidR="009D0D65" w:rsidRPr="00E326CB">
        <w:rPr>
          <w:rFonts w:ascii="Doulos SIL" w:hAnsi="Doulos SIL"/>
          <w:i/>
          <w:color w:val="0000FF"/>
        </w:rPr>
        <w:t>dɛ́</w:t>
      </w:r>
      <w:r w:rsidR="009D0D65">
        <w:t xml:space="preserve"> ‘with’, meaning ‘bring’ or ‘convey</w:t>
      </w:r>
      <w:r w:rsidR="00B95911">
        <w:t>, deliver, take</w:t>
      </w:r>
      <w:r w:rsidR="009D0D65">
        <w:t xml:space="preserve"> (sth</w:t>
      </w:r>
      <w:r w:rsidR="00B95911">
        <w:t xml:space="preserve">/sb, there)’. Either of the two stems for ‘go’, intransitive </w:t>
      </w:r>
      <w:r w:rsidR="00B95911" w:rsidRPr="00E326CB">
        <w:rPr>
          <w:rFonts w:ascii="Doulos SIL" w:hAnsi="Doulos SIL"/>
          <w:i/>
          <w:color w:val="0000FF"/>
        </w:rPr>
        <w:t>táʔá</w:t>
      </w:r>
      <w:r w:rsidR="00B95911">
        <w:t xml:space="preserve"> or pseudo-transitive </w:t>
      </w:r>
      <w:r w:rsidR="00B95911" w:rsidRPr="00E326CB">
        <w:rPr>
          <w:rFonts w:ascii="Doulos SIL" w:hAnsi="Doulos SIL"/>
          <w:i/>
          <w:color w:val="0000FF"/>
        </w:rPr>
        <w:t>wàá</w:t>
      </w:r>
      <w:r w:rsidR="00B95911">
        <w:t>, may be used in this construction. Examples in (xx1a</w:t>
      </w:r>
      <w:r w:rsidR="00B95911">
        <w:noBreakHyphen/>
        <w:t xml:space="preserve">c) used sìbì ‘meat’ as the theme (transferred entity). </w:t>
      </w:r>
    </w:p>
    <w:p w14:paraId="186146A1" w14:textId="77777777" w:rsidR="00B95911" w:rsidRDefault="00B95911" w:rsidP="000B3ABE"/>
    <w:p w14:paraId="66DF4D34" w14:textId="0441F622" w:rsidR="00B95911" w:rsidRPr="00E326CB" w:rsidRDefault="00B95911" w:rsidP="00B95911">
      <w:pPr>
        <w:tabs>
          <w:tab w:val="clear" w:pos="369"/>
          <w:tab w:val="left" w:pos="720"/>
          <w:tab w:val="left" w:pos="1080"/>
          <w:tab w:val="left" w:pos="2520"/>
          <w:tab w:val="left" w:pos="3510"/>
        </w:tabs>
        <w:rPr>
          <w:rFonts w:ascii="Doulos SIL" w:hAnsi="Doulos SIL"/>
          <w:i/>
          <w:color w:val="0000FF"/>
        </w:rPr>
      </w:pPr>
      <w:r>
        <w:t>(xx1)</w:t>
      </w:r>
      <w:r>
        <w:tab/>
        <w:t>a.</w:t>
      </w:r>
      <w:r>
        <w:tab/>
      </w:r>
      <w:r w:rsidRPr="00E326CB">
        <w:rPr>
          <w:rFonts w:ascii="Doulos SIL" w:hAnsi="Doulos SIL"/>
          <w:i/>
          <w:color w:val="0000FF"/>
        </w:rPr>
        <w:t>sā</w:t>
      </w:r>
      <w:r w:rsidRPr="00E326CB">
        <w:rPr>
          <w:rFonts w:ascii="Doulos SIL" w:hAnsi="Doulos SIL"/>
          <w:i/>
          <w:color w:val="0000FF"/>
        </w:rPr>
        <w:tab/>
        <w:t>[sìbí</w:t>
      </w:r>
      <w:r w:rsidRPr="00E326CB">
        <w:rPr>
          <w:rFonts w:ascii="Doulos SIL" w:hAnsi="Doulos SIL"/>
          <w:i/>
          <w:color w:val="0000FF"/>
        </w:rPr>
        <w:tab/>
        <w:t>dɛ̀]</w:t>
      </w:r>
    </w:p>
    <w:p w14:paraId="718C24A8" w14:textId="62031E34" w:rsidR="00B95911" w:rsidRDefault="00B95911" w:rsidP="00B95911">
      <w:pPr>
        <w:tabs>
          <w:tab w:val="clear" w:pos="369"/>
          <w:tab w:val="left" w:pos="720"/>
          <w:tab w:val="left" w:pos="1080"/>
          <w:tab w:val="left" w:pos="2520"/>
          <w:tab w:val="left" w:pos="3510"/>
        </w:tabs>
      </w:pPr>
      <w:r>
        <w:tab/>
      </w:r>
      <w:r>
        <w:tab/>
        <w:t>come.Imprt</w:t>
      </w:r>
      <w:r>
        <w:tab/>
        <w:t>[meat</w:t>
      </w:r>
      <w:r>
        <w:tab/>
        <w:t>with]</w:t>
      </w:r>
    </w:p>
    <w:p w14:paraId="14C4EEA0" w14:textId="643A9729" w:rsidR="00B95911" w:rsidRDefault="00B95911" w:rsidP="00B95911">
      <w:pPr>
        <w:tabs>
          <w:tab w:val="clear" w:pos="369"/>
          <w:tab w:val="left" w:pos="720"/>
          <w:tab w:val="left" w:pos="1080"/>
        </w:tabs>
      </w:pPr>
      <w:r>
        <w:tab/>
      </w:r>
      <w:r>
        <w:tab/>
        <w:t>‘Bring-2Sg the meat!’</w:t>
      </w:r>
    </w:p>
    <w:p w14:paraId="36C5FC93" w14:textId="77777777" w:rsidR="00B95911" w:rsidRDefault="00B95911" w:rsidP="00B95911">
      <w:pPr>
        <w:tabs>
          <w:tab w:val="clear" w:pos="369"/>
          <w:tab w:val="left" w:pos="720"/>
          <w:tab w:val="left" w:pos="1080"/>
        </w:tabs>
      </w:pPr>
    </w:p>
    <w:p w14:paraId="647776D5" w14:textId="1CF191E7" w:rsidR="00B95911" w:rsidRPr="00E326CB" w:rsidRDefault="00B95911" w:rsidP="00B95911">
      <w:pPr>
        <w:tabs>
          <w:tab w:val="clear" w:pos="369"/>
          <w:tab w:val="left" w:pos="720"/>
          <w:tab w:val="left" w:pos="1080"/>
          <w:tab w:val="left" w:pos="2160"/>
          <w:tab w:val="left" w:pos="3240"/>
          <w:tab w:val="left" w:pos="4140"/>
          <w:tab w:val="left" w:pos="5040"/>
        </w:tabs>
        <w:rPr>
          <w:rFonts w:ascii="Doulos SIL" w:hAnsi="Doulos SIL"/>
          <w:i/>
          <w:color w:val="0000FF"/>
        </w:rPr>
      </w:pPr>
      <w:r>
        <w:tab/>
        <w:t>b.</w:t>
      </w:r>
      <w:r>
        <w:tab/>
      </w:r>
      <w:r w:rsidRPr="00E326CB">
        <w:rPr>
          <w:rFonts w:ascii="Doulos SIL" w:hAnsi="Doulos SIL"/>
          <w:i/>
          <w:color w:val="0000FF"/>
        </w:rPr>
        <w:t>è</w:t>
      </w:r>
      <w:r w:rsidRPr="00E326CB">
        <w:rPr>
          <w:rFonts w:ascii="Doulos SIL" w:hAnsi="Doulos SIL"/>
          <w:i/>
          <w:color w:val="0000FF"/>
        </w:rPr>
        <w:tab/>
        <w:t>wà</w:t>
      </w:r>
      <w:r w:rsidRPr="00E326CB">
        <w:rPr>
          <w:rFonts w:ascii="Doulos SIL" w:hAnsi="Doulos SIL"/>
          <w:i/>
          <w:color w:val="0000FF"/>
        </w:rPr>
        <w:tab/>
        <w:t>[sìbí</w:t>
      </w:r>
      <w:r w:rsidRPr="00E326CB">
        <w:rPr>
          <w:rFonts w:ascii="Doulos SIL" w:hAnsi="Doulos SIL"/>
          <w:i/>
          <w:color w:val="0000FF"/>
        </w:rPr>
        <w:tab/>
        <w:t>dɛ̀]</w:t>
      </w:r>
      <w:r w:rsidRPr="00E326CB">
        <w:rPr>
          <w:rFonts w:ascii="Doulos SIL" w:hAnsi="Doulos SIL"/>
          <w:i/>
          <w:color w:val="0000FF"/>
        </w:rPr>
        <w:tab/>
        <w:t>bá</w:t>
      </w:r>
    </w:p>
    <w:p w14:paraId="7A76FACB" w14:textId="4C8A4B16" w:rsidR="00B95911" w:rsidRDefault="00B95911" w:rsidP="00B95911">
      <w:pPr>
        <w:tabs>
          <w:tab w:val="clear" w:pos="369"/>
          <w:tab w:val="left" w:pos="720"/>
          <w:tab w:val="left" w:pos="1080"/>
          <w:tab w:val="left" w:pos="2160"/>
          <w:tab w:val="left" w:pos="3240"/>
          <w:tab w:val="left" w:pos="4140"/>
          <w:tab w:val="left" w:pos="5040"/>
        </w:tabs>
      </w:pPr>
      <w:r>
        <w:tab/>
      </w:r>
      <w:r>
        <w:tab/>
        <w:t>3SgNonh</w:t>
      </w:r>
      <w:r>
        <w:tab/>
        <w:t>go.Imprt</w:t>
      </w:r>
      <w:r>
        <w:tab/>
        <w:t>[meat</w:t>
      </w:r>
      <w:r>
        <w:tab/>
        <w:t>with]</w:t>
      </w:r>
      <w:r>
        <w:tab/>
        <w:t>over.there</w:t>
      </w:r>
    </w:p>
    <w:p w14:paraId="216F7939" w14:textId="477512FF" w:rsidR="00B95911" w:rsidRDefault="00B95911" w:rsidP="00B95911">
      <w:pPr>
        <w:tabs>
          <w:tab w:val="clear" w:pos="369"/>
          <w:tab w:val="left" w:pos="720"/>
          <w:tab w:val="left" w:pos="1080"/>
        </w:tabs>
      </w:pPr>
      <w:r>
        <w:tab/>
      </w:r>
      <w:r>
        <w:tab/>
        <w:t>‘Take-2Sg the meat over there!’</w:t>
      </w:r>
    </w:p>
    <w:p w14:paraId="7166ABEE" w14:textId="77777777" w:rsidR="00B95911" w:rsidRDefault="00B95911" w:rsidP="00B95911">
      <w:pPr>
        <w:tabs>
          <w:tab w:val="clear" w:pos="369"/>
          <w:tab w:val="left" w:pos="720"/>
          <w:tab w:val="left" w:pos="1080"/>
        </w:tabs>
      </w:pPr>
    </w:p>
    <w:p w14:paraId="0ADECDDD" w14:textId="46E23197" w:rsidR="00B95911" w:rsidRPr="00E326CB" w:rsidRDefault="00B95911" w:rsidP="00B95911">
      <w:pPr>
        <w:tabs>
          <w:tab w:val="clear" w:pos="369"/>
          <w:tab w:val="left" w:pos="720"/>
          <w:tab w:val="left" w:pos="1080"/>
          <w:tab w:val="left" w:pos="2160"/>
          <w:tab w:val="left" w:pos="2880"/>
          <w:tab w:val="left" w:pos="3690"/>
        </w:tabs>
        <w:rPr>
          <w:rFonts w:ascii="Doulos SIL" w:hAnsi="Doulos SIL"/>
          <w:i/>
          <w:color w:val="0000FF"/>
        </w:rPr>
      </w:pPr>
      <w:r>
        <w:tab/>
        <w:t>c.</w:t>
      </w:r>
      <w:r>
        <w:tab/>
      </w:r>
      <w:r w:rsidRPr="00E326CB">
        <w:rPr>
          <w:rFonts w:ascii="Doulos SIL" w:hAnsi="Doulos SIL"/>
          <w:i/>
          <w:color w:val="0000FF"/>
        </w:rPr>
        <w:t>tāʔā</w:t>
      </w:r>
      <w:r w:rsidRPr="00E326CB">
        <w:rPr>
          <w:rFonts w:ascii="Doulos SIL" w:hAnsi="Doulos SIL"/>
          <w:i/>
          <w:color w:val="0000FF"/>
        </w:rPr>
        <w:tab/>
        <w:t>[sìbí</w:t>
      </w:r>
      <w:r w:rsidRPr="00E326CB">
        <w:rPr>
          <w:rFonts w:ascii="Doulos SIL" w:hAnsi="Doulos SIL"/>
          <w:i/>
          <w:color w:val="0000FF"/>
        </w:rPr>
        <w:tab/>
        <w:t>dɛ̀]</w:t>
      </w:r>
      <w:r w:rsidRPr="00E326CB">
        <w:rPr>
          <w:rFonts w:ascii="Doulos SIL" w:hAnsi="Doulos SIL"/>
          <w:i/>
          <w:color w:val="0000FF"/>
        </w:rPr>
        <w:tab/>
        <w:t>bá</w:t>
      </w:r>
    </w:p>
    <w:p w14:paraId="2F6CB0DE" w14:textId="31591B14" w:rsidR="00B95911" w:rsidRDefault="00B95911" w:rsidP="00B95911">
      <w:pPr>
        <w:tabs>
          <w:tab w:val="clear" w:pos="369"/>
          <w:tab w:val="left" w:pos="720"/>
          <w:tab w:val="left" w:pos="1080"/>
          <w:tab w:val="left" w:pos="2160"/>
          <w:tab w:val="left" w:pos="2880"/>
          <w:tab w:val="left" w:pos="3690"/>
        </w:tabs>
      </w:pPr>
      <w:r>
        <w:tab/>
      </w:r>
      <w:r>
        <w:tab/>
        <w:t>go.Imprt</w:t>
      </w:r>
      <w:r>
        <w:tab/>
        <w:t>[meat</w:t>
      </w:r>
      <w:r>
        <w:tab/>
        <w:t>with]</w:t>
      </w:r>
      <w:r>
        <w:tab/>
        <w:t>over.there</w:t>
      </w:r>
    </w:p>
    <w:p w14:paraId="7FF69257" w14:textId="2D4C6056" w:rsidR="00B95911" w:rsidRPr="00B95911" w:rsidRDefault="00B95911" w:rsidP="00B95911">
      <w:pPr>
        <w:tabs>
          <w:tab w:val="clear" w:pos="369"/>
          <w:tab w:val="left" w:pos="720"/>
          <w:tab w:val="left" w:pos="1080"/>
        </w:tabs>
      </w:pPr>
      <w:r>
        <w:tab/>
      </w:r>
      <w:r>
        <w:tab/>
        <w:t>‘Take-2Sg the meat over there!’</w:t>
      </w:r>
    </w:p>
    <w:p w14:paraId="31ABEE79" w14:textId="77777777" w:rsidR="00B95911" w:rsidRDefault="00B95911" w:rsidP="000B3ABE"/>
    <w:p w14:paraId="69EB30D3" w14:textId="05A4DF04" w:rsidR="006F7644" w:rsidRPr="008903A7" w:rsidRDefault="006F7644" w:rsidP="00DD5D1A">
      <w:pPr>
        <w:tabs>
          <w:tab w:val="clear" w:pos="369"/>
          <w:tab w:val="left" w:pos="720"/>
        </w:tabs>
      </w:pPr>
      <w:r>
        <w:lastRenderedPageBreak/>
        <w:t>‘Hold’ is another sense that</w:t>
      </w:r>
      <w:r w:rsidR="00303E35">
        <w:t xml:space="preserve"> requires this postposition (xx2</w:t>
      </w:r>
      <w:r>
        <w:t xml:space="preserve">a). </w:t>
      </w:r>
      <w:r w:rsidR="00DD5D1A">
        <w:t>The ‘with’ postposi</w:t>
      </w:r>
      <w:r w:rsidR="00303E35">
        <w:t>tion is required with ‘add’ (xx2</w:t>
      </w:r>
      <w:r w:rsidR="00DD5D1A">
        <w:t xml:space="preserve">b). In the sense ‘pursue (someone)’, </w:t>
      </w:r>
      <w:r w:rsidR="00DD5D1A" w:rsidRPr="00E326CB">
        <w:rPr>
          <w:rFonts w:ascii="Doulos SIL" w:hAnsi="Doulos SIL"/>
          <w:i/>
          <w:color w:val="0000FF"/>
        </w:rPr>
        <w:t>kpáná</w:t>
      </w:r>
      <w:r w:rsidR="00DD5D1A">
        <w:t xml:space="preserve"> requires a PP with purposive </w:t>
      </w:r>
      <w:r w:rsidR="00DD5D1A" w:rsidRPr="0095560D">
        <w:rPr>
          <w:rFonts w:ascii="Doulos SIL" w:hAnsi="Doulos SIL"/>
          <w:i/>
          <w:color w:val="0000FF"/>
        </w:rPr>
        <w:t>kpá-mà</w:t>
      </w:r>
      <w:r w:rsidR="00303E35">
        <w:t xml:space="preserve"> (xx2</w:t>
      </w:r>
      <w:r w:rsidR="00DD5D1A">
        <w:t>c).</w:t>
      </w:r>
    </w:p>
    <w:p w14:paraId="7F0970C8" w14:textId="77777777" w:rsidR="006F7644" w:rsidRDefault="006F7644" w:rsidP="000B3ABE"/>
    <w:p w14:paraId="2B4F8397" w14:textId="77C4CFFA" w:rsidR="006F7644" w:rsidRDefault="00303E35" w:rsidP="001066A7">
      <w:pPr>
        <w:tabs>
          <w:tab w:val="clear" w:pos="369"/>
          <w:tab w:val="left" w:pos="720"/>
          <w:tab w:val="left" w:pos="1080"/>
          <w:tab w:val="left" w:pos="2430"/>
          <w:tab w:val="left" w:pos="3330"/>
          <w:tab w:val="left" w:pos="4140"/>
        </w:tabs>
      </w:pPr>
      <w:r>
        <w:t>(xx2</w:t>
      </w:r>
      <w:r w:rsidR="006F7644">
        <w:t>)</w:t>
      </w:r>
      <w:r w:rsidR="006F7644">
        <w:tab/>
        <w:t>a.</w:t>
      </w:r>
      <w:r w:rsidR="006F7644">
        <w:tab/>
      </w:r>
      <w:r w:rsidR="006F7644" w:rsidRPr="0014342D">
        <w:rPr>
          <w:rFonts w:ascii="Doulos SIL" w:hAnsi="Doulos SIL"/>
          <w:i/>
          <w:color w:val="0000FF"/>
        </w:rPr>
        <w:t>bī</w:t>
      </w:r>
      <w:r w:rsidR="006F7644" w:rsidRPr="0014342D">
        <w:rPr>
          <w:rFonts w:ascii="Doulos SIL" w:hAnsi="Doulos SIL"/>
          <w:i/>
          <w:color w:val="0000FF"/>
        </w:rPr>
        <w:tab/>
        <w:t>[gbāá</w:t>
      </w:r>
      <w:r w:rsidR="006F7644" w:rsidRPr="0014342D">
        <w:rPr>
          <w:rFonts w:ascii="Doulos SIL" w:hAnsi="Doulos SIL"/>
          <w:i/>
          <w:color w:val="0000FF"/>
        </w:rPr>
        <w:tab/>
        <w:t>dɛ̀]</w:t>
      </w:r>
    </w:p>
    <w:p w14:paraId="14FD10DB" w14:textId="5B128F6A" w:rsidR="006F7644" w:rsidRDefault="006F7644" w:rsidP="001066A7">
      <w:pPr>
        <w:tabs>
          <w:tab w:val="clear" w:pos="369"/>
          <w:tab w:val="left" w:pos="720"/>
          <w:tab w:val="left" w:pos="1080"/>
          <w:tab w:val="left" w:pos="2430"/>
          <w:tab w:val="left" w:pos="3330"/>
          <w:tab w:val="left" w:pos="4140"/>
        </w:tabs>
      </w:pPr>
      <w:r>
        <w:tab/>
      </w:r>
      <w:r>
        <w:tab/>
        <w:t>hold.Imprt</w:t>
      </w:r>
      <w:r>
        <w:tab/>
        <w:t>[stick</w:t>
      </w:r>
      <w:r>
        <w:tab/>
        <w:t>with]</w:t>
      </w:r>
    </w:p>
    <w:p w14:paraId="7EFA155D" w14:textId="149323EE" w:rsidR="006F7644" w:rsidRDefault="006F7644" w:rsidP="006F7644">
      <w:pPr>
        <w:tabs>
          <w:tab w:val="clear" w:pos="369"/>
          <w:tab w:val="left" w:pos="720"/>
          <w:tab w:val="left" w:pos="1080"/>
          <w:tab w:val="left" w:pos="2160"/>
          <w:tab w:val="left" w:pos="3150"/>
          <w:tab w:val="left" w:pos="4140"/>
        </w:tabs>
      </w:pPr>
      <w:r>
        <w:tab/>
      </w:r>
      <w:r>
        <w:tab/>
        <w:t>‘Hold-2Sg (onto) the stick!’</w:t>
      </w:r>
    </w:p>
    <w:p w14:paraId="2D572AD2" w14:textId="77777777" w:rsidR="006F7644" w:rsidRDefault="006F7644" w:rsidP="006F7644">
      <w:pPr>
        <w:tabs>
          <w:tab w:val="clear" w:pos="369"/>
          <w:tab w:val="left" w:pos="720"/>
          <w:tab w:val="left" w:pos="1080"/>
          <w:tab w:val="left" w:pos="2160"/>
          <w:tab w:val="left" w:pos="3150"/>
          <w:tab w:val="left" w:pos="4140"/>
        </w:tabs>
      </w:pPr>
    </w:p>
    <w:p w14:paraId="2838A0B1" w14:textId="22915D8E" w:rsidR="006F7644" w:rsidRDefault="006F7644" w:rsidP="006F7644">
      <w:pPr>
        <w:tabs>
          <w:tab w:val="clear" w:pos="369"/>
          <w:tab w:val="left" w:pos="720"/>
          <w:tab w:val="left" w:pos="1080"/>
          <w:tab w:val="left" w:pos="2160"/>
          <w:tab w:val="left" w:pos="3150"/>
          <w:tab w:val="left" w:pos="4140"/>
        </w:tabs>
      </w:pPr>
      <w:r>
        <w:tab/>
        <w:t>b.</w:t>
      </w:r>
      <w:r>
        <w:tab/>
      </w:r>
      <w:r w:rsidRPr="0014342D">
        <w:rPr>
          <w:rFonts w:ascii="Doulos SIL" w:hAnsi="Doulos SIL"/>
          <w:i/>
          <w:color w:val="0000FF"/>
        </w:rPr>
        <w:t>à</w:t>
      </w:r>
      <w:r w:rsidRPr="0014342D">
        <w:rPr>
          <w:rFonts w:ascii="Doulos SIL" w:hAnsi="Doulos SIL"/>
          <w:i/>
          <w:color w:val="0000FF"/>
        </w:rPr>
        <w:tab/>
        <w:t>dò-sɛ́</w:t>
      </w:r>
      <w:r w:rsidRPr="0014342D">
        <w:rPr>
          <w:rFonts w:ascii="Doulos SIL" w:hAnsi="Doulos SIL"/>
          <w:i/>
          <w:color w:val="0000FF"/>
        </w:rPr>
        <w:tab/>
        <w:t>[sùkár̄</w:t>
      </w:r>
      <w:r w:rsidRPr="0014342D">
        <w:rPr>
          <w:rFonts w:ascii="Doulos SIL" w:hAnsi="Doulos SIL"/>
          <w:i/>
          <w:color w:val="0000FF"/>
        </w:rPr>
        <w:tab/>
        <w:t>mà]</w:t>
      </w:r>
    </w:p>
    <w:p w14:paraId="0C478574" w14:textId="286EE703" w:rsidR="006F7644" w:rsidRDefault="006F7644" w:rsidP="006F7644">
      <w:pPr>
        <w:tabs>
          <w:tab w:val="clear" w:pos="369"/>
          <w:tab w:val="left" w:pos="720"/>
          <w:tab w:val="left" w:pos="1080"/>
          <w:tab w:val="left" w:pos="2160"/>
          <w:tab w:val="left" w:pos="3150"/>
          <w:tab w:val="left" w:pos="4140"/>
        </w:tabs>
      </w:pPr>
      <w:r>
        <w:tab/>
      </w:r>
      <w:r>
        <w:tab/>
        <w:t>3SgHum</w:t>
      </w:r>
      <w:r>
        <w:tab/>
        <w:t>add.Pfv</w:t>
      </w:r>
      <w:r>
        <w:tab/>
        <w:t>[sugar</w:t>
      </w:r>
      <w:r>
        <w:tab/>
        <w:t>with]</w:t>
      </w:r>
    </w:p>
    <w:p w14:paraId="39E52FFE" w14:textId="70709D4D" w:rsidR="006F7644" w:rsidRDefault="006F7644" w:rsidP="006F7644">
      <w:pPr>
        <w:tabs>
          <w:tab w:val="clear" w:pos="369"/>
          <w:tab w:val="left" w:pos="720"/>
          <w:tab w:val="left" w:pos="1080"/>
        </w:tabs>
      </w:pPr>
      <w:r>
        <w:tab/>
      </w:r>
      <w:r>
        <w:tab/>
        <w:t>‘He/She added some sugar.’</w:t>
      </w:r>
    </w:p>
    <w:p w14:paraId="5FF64ADF" w14:textId="77777777" w:rsidR="008903A7" w:rsidRPr="006F7644" w:rsidRDefault="008903A7" w:rsidP="006F7644">
      <w:pPr>
        <w:tabs>
          <w:tab w:val="clear" w:pos="369"/>
          <w:tab w:val="left" w:pos="720"/>
          <w:tab w:val="left" w:pos="1080"/>
        </w:tabs>
      </w:pPr>
    </w:p>
    <w:p w14:paraId="56DE317D" w14:textId="65509879" w:rsidR="008903A7" w:rsidRDefault="008903A7" w:rsidP="008903A7">
      <w:pPr>
        <w:tabs>
          <w:tab w:val="clear" w:pos="369"/>
          <w:tab w:val="left" w:pos="720"/>
          <w:tab w:val="left" w:pos="1080"/>
          <w:tab w:val="left" w:pos="2520"/>
          <w:tab w:val="left" w:pos="4050"/>
          <w:tab w:val="left" w:pos="5040"/>
          <w:tab w:val="left" w:pos="5940"/>
        </w:tabs>
      </w:pPr>
      <w:r>
        <w:tab/>
        <w:t>c.</w:t>
      </w:r>
      <w:r>
        <w:tab/>
      </w:r>
      <w:r w:rsidRPr="0014342D">
        <w:rPr>
          <w:rFonts w:ascii="Doulos SIL" w:hAnsi="Doulos SIL"/>
          <w:i/>
          <w:color w:val="0000FF"/>
        </w:rPr>
        <w:t>mùʔùⁿ</w:t>
      </w:r>
      <w:r w:rsidRPr="0014342D">
        <w:rPr>
          <w:rFonts w:ascii="Doulos SIL" w:hAnsi="Doulos SIL"/>
          <w:i/>
          <w:color w:val="0000FF"/>
        </w:rPr>
        <w:tab/>
        <w:t>kpánī</w:t>
      </w:r>
      <w:r w:rsidRPr="0014342D">
        <w:rPr>
          <w:rFonts w:ascii="Doulos SIL" w:hAnsi="Doulos SIL"/>
          <w:i/>
          <w:color w:val="0000FF"/>
        </w:rPr>
        <w:tab/>
      </w:r>
      <w:r>
        <w:rPr>
          <w:rFonts w:ascii="Doulos SIL" w:hAnsi="Doulos SIL"/>
          <w:i/>
          <w:color w:val="0000FF"/>
        </w:rPr>
        <w:t>[</w:t>
      </w:r>
      <w:r w:rsidRPr="0014342D">
        <w:rPr>
          <w:rFonts w:ascii="Doulos SIL" w:hAnsi="Doulos SIL"/>
          <w:i/>
          <w:color w:val="0000FF"/>
        </w:rPr>
        <w:t>zàkíì</w:t>
      </w:r>
      <w:r w:rsidRPr="0014342D">
        <w:rPr>
          <w:rFonts w:ascii="Doulos SIL" w:hAnsi="Doulos SIL"/>
          <w:i/>
          <w:color w:val="0000FF"/>
        </w:rPr>
        <w:tab/>
        <w:t>kpá-mà</w:t>
      </w:r>
      <w:r>
        <w:rPr>
          <w:rFonts w:ascii="Doulos SIL" w:hAnsi="Doulos SIL"/>
          <w:i/>
          <w:color w:val="0000FF"/>
        </w:rPr>
        <w:t>]</w:t>
      </w:r>
    </w:p>
    <w:p w14:paraId="251D7C7A" w14:textId="482DC1B7" w:rsidR="008903A7" w:rsidRDefault="008903A7" w:rsidP="008903A7">
      <w:pPr>
        <w:tabs>
          <w:tab w:val="clear" w:pos="369"/>
          <w:tab w:val="left" w:pos="720"/>
          <w:tab w:val="left" w:pos="1080"/>
          <w:tab w:val="left" w:pos="2520"/>
          <w:tab w:val="left" w:pos="4050"/>
          <w:tab w:val="left" w:pos="5040"/>
          <w:tab w:val="left" w:pos="5940"/>
        </w:tabs>
      </w:pPr>
      <w:r>
        <w:tab/>
      </w:r>
      <w:r>
        <w:tab/>
        <w:t>1Pl</w:t>
      </w:r>
      <w:r>
        <w:tab/>
        <w:t>follow.Pfv</w:t>
      </w:r>
      <w:r>
        <w:tab/>
        <w:t>[Z</w:t>
      </w:r>
      <w:r>
        <w:tab/>
        <w:t>Purp]</w:t>
      </w:r>
    </w:p>
    <w:p w14:paraId="773D15A8" w14:textId="77777777" w:rsidR="008903A7" w:rsidRPr="004B7EF5" w:rsidRDefault="008903A7" w:rsidP="008903A7">
      <w:pPr>
        <w:tabs>
          <w:tab w:val="clear" w:pos="369"/>
          <w:tab w:val="left" w:pos="720"/>
          <w:tab w:val="left" w:pos="1080"/>
        </w:tabs>
      </w:pPr>
      <w:r>
        <w:tab/>
      </w:r>
      <w:r>
        <w:tab/>
        <w:t>‘We pursued Zaki.’</w:t>
      </w:r>
    </w:p>
    <w:p w14:paraId="5F1C2C59" w14:textId="77777777" w:rsidR="008903A7" w:rsidRDefault="008903A7" w:rsidP="006F7644">
      <w:pPr>
        <w:tabs>
          <w:tab w:val="clear" w:pos="369"/>
          <w:tab w:val="left" w:pos="720"/>
        </w:tabs>
      </w:pPr>
    </w:p>
    <w:p w14:paraId="140B8B75" w14:textId="77777777" w:rsidR="000B3ABE" w:rsidRPr="000B3ABE" w:rsidRDefault="000B3ABE" w:rsidP="000B3ABE"/>
    <w:p w14:paraId="3D08FCBC" w14:textId="311D1BFE" w:rsidR="00DD2125" w:rsidRDefault="00743D8D" w:rsidP="00F67CE9">
      <w:pPr>
        <w:pStyle w:val="Heading4"/>
      </w:pPr>
      <w:bookmarkStart w:id="1606" w:name="_Toc342594283"/>
      <w:bookmarkStart w:id="1607" w:name="_Toc342595357"/>
      <w:bookmarkStart w:id="1608" w:name="_Toc167069775"/>
      <w:r>
        <w:t>V</w:t>
      </w:r>
      <w:r w:rsidR="005C5CA3">
        <w:t>erbs</w:t>
      </w:r>
      <w:r>
        <w:t xml:space="preserve"> used</w:t>
      </w:r>
      <w:r w:rsidR="00DD2125">
        <w:t xml:space="preserve"> with onomatopoeias</w:t>
      </w:r>
      <w:bookmarkEnd w:id="1606"/>
      <w:bookmarkEnd w:id="1607"/>
      <w:r w:rsidR="00DD2125">
        <w:t xml:space="preserve"> </w:t>
      </w:r>
      <w:bookmarkEnd w:id="1608"/>
    </w:p>
    <w:p w14:paraId="5460E364" w14:textId="332AA14B" w:rsidR="000B3ABE" w:rsidRDefault="005C5CA3" w:rsidP="000B3ABE">
      <w:r>
        <w:t xml:space="preserve">The verb </w:t>
      </w:r>
      <w:r w:rsidRPr="00BC6D5E">
        <w:rPr>
          <w:rFonts w:ascii="Doulos SIL" w:hAnsi="Doulos SIL"/>
          <w:i/>
          <w:color w:val="0000FF"/>
        </w:rPr>
        <w:t>màʔà</w:t>
      </w:r>
      <w:r>
        <w:t xml:space="preserve"> (elsewhere ‘touch’) may occur preceding an imitation of a sound, cf. English </w:t>
      </w:r>
      <w:r w:rsidRPr="005C5CA3">
        <w:rPr>
          <w:i/>
        </w:rPr>
        <w:t>it went “blurp!”</w:t>
      </w:r>
      <w:r>
        <w:t xml:space="preserve"> (xx1a). An alternative is to combine </w:t>
      </w:r>
      <w:r w:rsidRPr="00BC6D5E">
        <w:rPr>
          <w:rFonts w:ascii="Doulos SIL" w:hAnsi="Doulos SIL"/>
          <w:i/>
          <w:color w:val="0000FF"/>
        </w:rPr>
        <w:t>cìɛ̀</w:t>
      </w:r>
      <w:r>
        <w:t xml:space="preserve"> ~ </w:t>
      </w:r>
      <w:r w:rsidRPr="00BC6D5E">
        <w:rPr>
          <w:rFonts w:ascii="Doulos SIL" w:hAnsi="Doulos SIL"/>
          <w:i/>
          <w:color w:val="0000FF"/>
        </w:rPr>
        <w:t>cíɛ́</w:t>
      </w:r>
      <w:r>
        <w:t xml:space="preserve"> ‘say, utter’ with </w:t>
      </w:r>
      <w:r w:rsidRPr="00BC6D5E">
        <w:rPr>
          <w:rFonts w:ascii="Doulos SIL" w:hAnsi="Doulos SIL"/>
          <w:i/>
          <w:color w:val="0000FF"/>
        </w:rPr>
        <w:t>tɔ̀ʔɔ̀</w:t>
      </w:r>
      <w:r>
        <w:t xml:space="preserve"> ‘say (something)’, flanking the imitation of the sound. </w:t>
      </w:r>
    </w:p>
    <w:p w14:paraId="5D90CB29" w14:textId="77777777" w:rsidR="00DC7DDA" w:rsidRDefault="00DC7DDA" w:rsidP="000B3ABE"/>
    <w:p w14:paraId="145D2674" w14:textId="57E1E28B" w:rsidR="00DC7DDA" w:rsidRDefault="00DC7DDA" w:rsidP="005C5CA3">
      <w:pPr>
        <w:tabs>
          <w:tab w:val="clear" w:pos="369"/>
          <w:tab w:val="left" w:pos="720"/>
          <w:tab w:val="left" w:pos="1080"/>
          <w:tab w:val="left" w:pos="3060"/>
          <w:tab w:val="left" w:pos="4860"/>
        </w:tabs>
      </w:pPr>
      <w:r>
        <w:t>(xx1)</w:t>
      </w:r>
      <w:r>
        <w:tab/>
      </w:r>
      <w:r w:rsidR="005C5CA3">
        <w:t>a.</w:t>
      </w:r>
      <w:r w:rsidR="005C5CA3">
        <w:tab/>
      </w:r>
      <w:r w:rsidRPr="00BC6D5E">
        <w:rPr>
          <w:rFonts w:ascii="Doulos SIL" w:hAnsi="Doulos SIL"/>
          <w:i/>
          <w:color w:val="0000FF"/>
        </w:rPr>
        <w:t>mómi᷆l-là</w:t>
      </w:r>
      <w:r w:rsidR="005C5CA3" w:rsidRPr="00BC6D5E">
        <w:rPr>
          <w:rFonts w:ascii="Doulos SIL" w:hAnsi="Doulos SIL"/>
          <w:i/>
          <w:color w:val="0000FF"/>
        </w:rPr>
        <w:t>=</w:t>
      </w:r>
      <w:r w:rsidR="005C5CA3" w:rsidRPr="00BC6D5E">
        <w:rPr>
          <w:rFonts w:ascii="Doulos SIL" w:hAnsi="Doulos SIL"/>
          <w:i/>
          <w:color w:val="0000FF"/>
        </w:rPr>
        <w:sym w:font="Symbol" w:char="F0C6"/>
      </w:r>
      <w:r w:rsidRPr="00BC6D5E">
        <w:rPr>
          <w:rFonts w:ascii="Doulos SIL" w:hAnsi="Doulos SIL"/>
          <w:i/>
          <w:color w:val="0000FF"/>
        </w:rPr>
        <w:tab/>
        <w:t>mèʔè</w:t>
      </w:r>
      <w:r w:rsidR="005C5CA3" w:rsidRPr="00BC6D5E">
        <w:rPr>
          <w:rFonts w:ascii="Doulos SIL" w:hAnsi="Doulos SIL"/>
          <w:i/>
          <w:color w:val="0000FF"/>
        </w:rPr>
        <w:t>-</w:t>
      </w:r>
      <w:r w:rsidRPr="00BC6D5E">
        <w:rPr>
          <w:rFonts w:ascii="Doulos SIL" w:hAnsi="Doulos SIL"/>
          <w:i/>
          <w:color w:val="0000FF"/>
        </w:rPr>
        <w:t>yá</w:t>
      </w:r>
      <w:r w:rsidRPr="00BC6D5E">
        <w:rPr>
          <w:rFonts w:ascii="Doulos SIL" w:hAnsi="Doulos SIL"/>
          <w:i/>
          <w:color w:val="0000FF"/>
        </w:rPr>
        <w:tab/>
        <w:t xml:space="preserve">“ </w:t>
      </w:r>
      <w:r w:rsidR="005C5CA3" w:rsidRPr="00BC6D5E">
        <w:t>[sound]</w:t>
      </w:r>
      <w:r w:rsidR="005C5CA3" w:rsidRPr="00BC6D5E">
        <w:rPr>
          <w:rFonts w:ascii="Doulos SIL" w:hAnsi="Doulos SIL"/>
          <w:i/>
          <w:color w:val="0000FF"/>
        </w:rPr>
        <w:t xml:space="preserve"> ”</w:t>
      </w:r>
    </w:p>
    <w:p w14:paraId="30FFA4B7" w14:textId="77777777" w:rsidR="005C5CA3" w:rsidRDefault="005C5CA3" w:rsidP="005C5CA3">
      <w:pPr>
        <w:tabs>
          <w:tab w:val="clear" w:pos="369"/>
          <w:tab w:val="left" w:pos="720"/>
          <w:tab w:val="left" w:pos="1080"/>
          <w:tab w:val="left" w:pos="3060"/>
          <w:tab w:val="left" w:pos="4860"/>
        </w:tabs>
      </w:pPr>
      <w:r>
        <w:tab/>
      </w:r>
      <w:r>
        <w:tab/>
        <w:t>vehicle-Nom=Ipfv</w:t>
      </w:r>
      <w:r>
        <w:tab/>
        <w:t>make.sound-Prog</w:t>
      </w:r>
    </w:p>
    <w:p w14:paraId="55823711" w14:textId="775C64ED" w:rsidR="005C5CA3" w:rsidRDefault="005C5CA3" w:rsidP="005C5CA3">
      <w:pPr>
        <w:tabs>
          <w:tab w:val="clear" w:pos="369"/>
          <w:tab w:val="left" w:pos="720"/>
          <w:tab w:val="left" w:pos="1080"/>
          <w:tab w:val="left" w:pos="2430"/>
          <w:tab w:val="left" w:pos="3870"/>
        </w:tabs>
      </w:pPr>
      <w:r>
        <w:tab/>
      </w:r>
      <w:r>
        <w:tab/>
        <w:t>‘The car is going “[sound]” ’</w:t>
      </w:r>
      <w:r>
        <w:tab/>
      </w:r>
    </w:p>
    <w:p w14:paraId="5B9757CC" w14:textId="7AD03F78" w:rsidR="005C5CA3" w:rsidRPr="005C5CA3" w:rsidRDefault="005C5CA3" w:rsidP="005C5CA3">
      <w:pPr>
        <w:tabs>
          <w:tab w:val="clear" w:pos="369"/>
          <w:tab w:val="left" w:pos="720"/>
          <w:tab w:val="left" w:pos="1080"/>
          <w:tab w:val="left" w:pos="2430"/>
          <w:tab w:val="left" w:pos="3870"/>
        </w:tabs>
      </w:pPr>
      <w:r>
        <w:tab/>
      </w:r>
    </w:p>
    <w:p w14:paraId="0B82B1CC" w14:textId="183DA340" w:rsidR="005C5CA3" w:rsidRDefault="005C5CA3" w:rsidP="00BC6D5E">
      <w:pPr>
        <w:tabs>
          <w:tab w:val="clear" w:pos="369"/>
          <w:tab w:val="left" w:pos="720"/>
          <w:tab w:val="left" w:pos="1080"/>
          <w:tab w:val="left" w:pos="2430"/>
          <w:tab w:val="left" w:pos="3420"/>
          <w:tab w:val="left" w:pos="5040"/>
        </w:tabs>
      </w:pPr>
      <w:r>
        <w:tab/>
        <w:t>b.</w:t>
      </w:r>
      <w:r>
        <w:tab/>
      </w:r>
      <w:r w:rsidRPr="00BC6D5E">
        <w:rPr>
          <w:rFonts w:ascii="Doulos SIL" w:hAnsi="Doulos SIL"/>
          <w:i/>
          <w:color w:val="0000FF"/>
        </w:rPr>
        <w:t>mómílī</w:t>
      </w:r>
      <w:r w:rsidRPr="00BC6D5E">
        <w:rPr>
          <w:rFonts w:ascii="Doulos SIL" w:hAnsi="Doulos SIL"/>
          <w:i/>
          <w:color w:val="0000FF"/>
        </w:rPr>
        <w:tab/>
        <w:t>cìɛ̀</w:t>
      </w:r>
      <w:r w:rsidRPr="00BC6D5E">
        <w:rPr>
          <w:rFonts w:ascii="Doulos SIL" w:hAnsi="Doulos SIL"/>
          <w:i/>
          <w:color w:val="0000FF"/>
        </w:rPr>
        <w:tab/>
        <w:t xml:space="preserve">“ </w:t>
      </w:r>
      <w:r w:rsidRPr="00BC6D5E">
        <w:t>[sound]</w:t>
      </w:r>
      <w:r w:rsidRPr="00BC6D5E">
        <w:rPr>
          <w:rFonts w:ascii="Doulos SIL" w:hAnsi="Doulos SIL"/>
          <w:i/>
          <w:color w:val="0000FF"/>
        </w:rPr>
        <w:t xml:space="preserve"> ”</w:t>
      </w:r>
      <w:r w:rsidRPr="00BC6D5E">
        <w:rPr>
          <w:rFonts w:ascii="Doulos SIL" w:hAnsi="Doulos SIL"/>
          <w:i/>
          <w:color w:val="0000FF"/>
        </w:rPr>
        <w:tab/>
        <w:t>tɔ̀ʔɔ̀</w:t>
      </w:r>
    </w:p>
    <w:p w14:paraId="3EC1830A" w14:textId="713C49AE" w:rsidR="005C5CA3" w:rsidRDefault="005C5CA3" w:rsidP="00BC6D5E">
      <w:pPr>
        <w:tabs>
          <w:tab w:val="clear" w:pos="369"/>
          <w:tab w:val="left" w:pos="720"/>
          <w:tab w:val="left" w:pos="1080"/>
          <w:tab w:val="left" w:pos="2430"/>
          <w:tab w:val="left" w:pos="3420"/>
          <w:tab w:val="left" w:pos="5040"/>
        </w:tabs>
      </w:pPr>
      <w:r>
        <w:tab/>
      </w:r>
      <w:r>
        <w:tab/>
        <w:t>vehicle</w:t>
      </w:r>
      <w:r>
        <w:tab/>
        <w:t>say.Pfv</w:t>
      </w:r>
      <w:r>
        <w:tab/>
      </w:r>
      <w:r>
        <w:tab/>
        <w:t>say.</w:t>
      </w:r>
      <w:r w:rsidR="00BC6D5E">
        <w:t>Adjn</w:t>
      </w:r>
    </w:p>
    <w:p w14:paraId="057A955D" w14:textId="12B9F75A" w:rsidR="005C5CA3" w:rsidRPr="005C5CA3" w:rsidRDefault="005C5CA3" w:rsidP="005C5CA3">
      <w:pPr>
        <w:tabs>
          <w:tab w:val="clear" w:pos="369"/>
          <w:tab w:val="left" w:pos="720"/>
          <w:tab w:val="left" w:pos="1080"/>
          <w:tab w:val="left" w:pos="2430"/>
          <w:tab w:val="left" w:pos="3870"/>
        </w:tabs>
      </w:pPr>
      <w:r>
        <w:tab/>
      </w:r>
      <w:r>
        <w:tab/>
        <w:t>‘The car went “[sound]” ’</w:t>
      </w:r>
    </w:p>
    <w:p w14:paraId="24005B7B" w14:textId="77777777" w:rsidR="000B3ABE" w:rsidRPr="00BC6D5E" w:rsidRDefault="000B3ABE" w:rsidP="000B3ABE"/>
    <w:p w14:paraId="0352F85D" w14:textId="77777777" w:rsidR="005C5CA3" w:rsidRPr="00BC6D5E" w:rsidRDefault="005C5CA3" w:rsidP="000B3ABE"/>
    <w:p w14:paraId="1CD48267" w14:textId="4D251488" w:rsidR="00DD2125" w:rsidRDefault="00DD2125" w:rsidP="00F67CE9">
      <w:pPr>
        <w:pStyle w:val="Heading4"/>
      </w:pPr>
      <w:bookmarkStart w:id="1609" w:name="_Toc167069776"/>
      <w:bookmarkStart w:id="1610" w:name="_Toc342594284"/>
      <w:bookmarkStart w:id="1611" w:name="_Toc342595358"/>
      <w:r w:rsidRPr="005E2B80">
        <w:t xml:space="preserve">Lexicalized </w:t>
      </w:r>
      <w:r w:rsidR="00A940B6" w:rsidRPr="005E2B80">
        <w:t>object-</w:t>
      </w:r>
      <w:r w:rsidR="00A940B6">
        <w:t>verb</w:t>
      </w:r>
      <w:r>
        <w:t xml:space="preserve"> combinations</w:t>
      </w:r>
      <w:bookmarkEnd w:id="1609"/>
      <w:bookmarkEnd w:id="1610"/>
      <w:bookmarkEnd w:id="1611"/>
    </w:p>
    <w:p w14:paraId="22917907" w14:textId="77777777" w:rsidR="00A940B6" w:rsidRDefault="00A940B6" w:rsidP="00AC4BE4">
      <w:r>
        <w:t xml:space="preserve">As in other languages there are many object-verb collocations. </w:t>
      </w:r>
    </w:p>
    <w:p w14:paraId="194214FF" w14:textId="17C9E441" w:rsidR="00AC4BE4" w:rsidRDefault="00351883" w:rsidP="00AC4BE4">
      <w:r w:rsidRPr="002161D0">
        <w:tab/>
      </w:r>
      <w:r w:rsidR="00AC4BE4">
        <w:t>In (xx1a</w:t>
      </w:r>
      <w:r w:rsidR="00AC4BE4">
        <w:noBreakHyphen/>
        <w:t xml:space="preserve">b), the noun </w:t>
      </w:r>
      <w:r w:rsidR="00AC4BE4" w:rsidRPr="0095560D">
        <w:rPr>
          <w:rFonts w:ascii="Doulos SIL" w:hAnsi="Doulos SIL"/>
          <w:i/>
          <w:color w:val="0000FF"/>
        </w:rPr>
        <w:t>wéé</w:t>
      </w:r>
      <w:r w:rsidR="00AC4BE4">
        <w:t xml:space="preserve"> (variants </w:t>
      </w:r>
      <w:r w:rsidR="00AC4BE4" w:rsidRPr="0095560D">
        <w:rPr>
          <w:rFonts w:ascii="Doulos SIL" w:hAnsi="Doulos SIL"/>
          <w:i/>
          <w:color w:val="0000FF"/>
        </w:rPr>
        <w:t>wèè</w:t>
      </w:r>
      <w:r w:rsidR="00AC4BE4">
        <w:t xml:space="preserve"> after 3Sg NP/pronoun, </w:t>
      </w:r>
      <w:r w:rsidR="00AC4BE4" w:rsidRPr="0095560D">
        <w:rPr>
          <w:rFonts w:ascii="Doulos SIL" w:hAnsi="Doulos SIL"/>
          <w:i/>
          <w:color w:val="0000FF"/>
        </w:rPr>
        <w:t>wēē</w:t>
      </w:r>
      <w:r w:rsidR="00AC4BE4">
        <w:t xml:space="preserve"> after M</w:t>
      </w:r>
      <w:r w:rsidR="00AC4BE4">
        <w:noBreakHyphen/>
        <w:t xml:space="preserve">toned pronominal) combines with verb </w:t>
      </w:r>
      <w:r w:rsidR="00AC4BE4" w:rsidRPr="0095560D">
        <w:rPr>
          <w:rFonts w:ascii="Doulos SIL" w:hAnsi="Doulos SIL"/>
          <w:i/>
          <w:color w:val="0000FF"/>
        </w:rPr>
        <w:t>kéē</w:t>
      </w:r>
      <w:r w:rsidR="00AC4BE4">
        <w:t xml:space="preserve"> (perfective) or </w:t>
      </w:r>
      <w:r w:rsidR="0024292F" w:rsidRPr="0095560D">
        <w:rPr>
          <w:rFonts w:ascii="Doulos SIL" w:hAnsi="Doulos SIL"/>
          <w:i/>
          <w:color w:val="0000FF"/>
        </w:rPr>
        <w:t>kéà</w:t>
      </w:r>
      <w:r w:rsidR="00AC4BE4">
        <w:t xml:space="preserve"> (imperfective) to mean ‘be healthy, be cured, be feeling better (recovering from illness/injury). Its negation is the normal way to say ‘be sick’.</w:t>
      </w:r>
      <w:r w:rsidR="0024292F">
        <w:t xml:space="preserve"> </w:t>
      </w:r>
      <w:r w:rsidR="00E01940">
        <w:t xml:space="preserve">Neither noun </w:t>
      </w:r>
      <w:r w:rsidR="0024292F" w:rsidRPr="0095560D">
        <w:rPr>
          <w:rFonts w:ascii="Doulos SIL" w:hAnsi="Doulos SIL"/>
          <w:i/>
          <w:color w:val="0000FF"/>
        </w:rPr>
        <w:t>wéé</w:t>
      </w:r>
      <w:r w:rsidR="0024292F">
        <w:t xml:space="preserve"> </w:t>
      </w:r>
      <w:r w:rsidR="00E01940">
        <w:t xml:space="preserve">nor verb </w:t>
      </w:r>
      <w:r w:rsidR="00E01940" w:rsidRPr="0095560D">
        <w:rPr>
          <w:rFonts w:ascii="Doulos SIL" w:hAnsi="Doulos SIL"/>
          <w:i/>
          <w:color w:val="0000FF"/>
        </w:rPr>
        <w:t>kéē</w:t>
      </w:r>
      <w:r w:rsidR="00E01940">
        <w:t xml:space="preserve"> </w:t>
      </w:r>
      <w:r w:rsidR="0024292F">
        <w:t>is attested elsewhere.</w:t>
      </w:r>
    </w:p>
    <w:p w14:paraId="4B961315" w14:textId="77777777" w:rsidR="00AC4BE4" w:rsidRDefault="00AC4BE4" w:rsidP="00AC4BE4"/>
    <w:p w14:paraId="172C4CC3" w14:textId="321F1409" w:rsidR="00AC4BE4" w:rsidRPr="0095560D" w:rsidRDefault="00AC4BE4" w:rsidP="00AC4BE4">
      <w:pPr>
        <w:tabs>
          <w:tab w:val="clear" w:pos="369"/>
          <w:tab w:val="left" w:pos="720"/>
          <w:tab w:val="left" w:pos="1080"/>
          <w:tab w:val="left" w:pos="2340"/>
          <w:tab w:val="left" w:pos="3330"/>
          <w:tab w:val="left" w:pos="4590"/>
        </w:tabs>
        <w:rPr>
          <w:rFonts w:ascii="Doulos SIL" w:hAnsi="Doulos SIL"/>
          <w:i/>
          <w:color w:val="0000FF"/>
        </w:rPr>
      </w:pPr>
      <w:r>
        <w:t>(xx1)</w:t>
      </w:r>
      <w:r>
        <w:tab/>
        <w:t>a.</w:t>
      </w:r>
      <w:r>
        <w:tab/>
      </w:r>
      <w:r w:rsidRPr="0095560D">
        <w:rPr>
          <w:rFonts w:ascii="Doulos SIL" w:hAnsi="Doulos SIL"/>
          <w:i/>
          <w:color w:val="0000FF"/>
        </w:rPr>
        <w:t>à</w:t>
      </w:r>
      <w:r w:rsidRPr="0095560D">
        <w:rPr>
          <w:rFonts w:ascii="Doulos SIL" w:hAnsi="Doulos SIL"/>
          <w:i/>
          <w:color w:val="0000FF"/>
        </w:rPr>
        <w:tab/>
        <w:t>sà</w:t>
      </w:r>
      <w:r w:rsidRPr="0095560D">
        <w:rPr>
          <w:rFonts w:ascii="Doulos SIL" w:hAnsi="Doulos SIL"/>
          <w:i/>
          <w:color w:val="0000FF"/>
        </w:rPr>
        <w:tab/>
        <w:t>wéé</w:t>
      </w:r>
      <w:r w:rsidRPr="0095560D">
        <w:rPr>
          <w:rFonts w:ascii="Doulos SIL" w:hAnsi="Doulos SIL"/>
          <w:i/>
          <w:color w:val="0000FF"/>
        </w:rPr>
        <w:tab/>
      </w:r>
      <w:r w:rsidR="0024292F" w:rsidRPr="0095560D">
        <w:rPr>
          <w:rFonts w:ascii="Doulos SIL" w:hAnsi="Doulos SIL"/>
          <w:i/>
          <w:color w:val="0000FF"/>
        </w:rPr>
        <w:t>kéà</w:t>
      </w:r>
    </w:p>
    <w:p w14:paraId="4341F5C6" w14:textId="6B23ADFC" w:rsidR="00AC4BE4" w:rsidRDefault="00AC4BE4" w:rsidP="00AC4BE4">
      <w:pPr>
        <w:tabs>
          <w:tab w:val="clear" w:pos="369"/>
          <w:tab w:val="left" w:pos="720"/>
          <w:tab w:val="left" w:pos="1080"/>
          <w:tab w:val="left" w:pos="2340"/>
          <w:tab w:val="left" w:pos="3330"/>
          <w:tab w:val="left" w:pos="4590"/>
        </w:tabs>
      </w:pPr>
      <w:r>
        <w:tab/>
      </w:r>
      <w:r>
        <w:tab/>
        <w:t>3SgHum</w:t>
      </w:r>
      <w:r>
        <w:tab/>
        <w:t>Fut</w:t>
      </w:r>
      <w:r>
        <w:tab/>
        <w:t>health</w:t>
      </w:r>
      <w:r>
        <w:tab/>
        <w:t>be.healthy.Pfv</w:t>
      </w:r>
    </w:p>
    <w:p w14:paraId="6E8122DF" w14:textId="389B90AC" w:rsidR="00AC4BE4" w:rsidRDefault="00AC4BE4" w:rsidP="00AC4BE4">
      <w:pPr>
        <w:tabs>
          <w:tab w:val="clear" w:pos="369"/>
          <w:tab w:val="left" w:pos="720"/>
          <w:tab w:val="left" w:pos="1080"/>
        </w:tabs>
      </w:pPr>
      <w:r>
        <w:tab/>
      </w:r>
      <w:r>
        <w:tab/>
        <w:t>‘He/She is healthy; he/she has recovered (from illness/injury).’</w:t>
      </w:r>
    </w:p>
    <w:p w14:paraId="4309F472" w14:textId="77777777" w:rsidR="00AC4BE4" w:rsidRDefault="00AC4BE4" w:rsidP="00AC4BE4">
      <w:pPr>
        <w:tabs>
          <w:tab w:val="clear" w:pos="369"/>
          <w:tab w:val="left" w:pos="720"/>
          <w:tab w:val="left" w:pos="1080"/>
        </w:tabs>
      </w:pPr>
    </w:p>
    <w:p w14:paraId="6FF38AB5" w14:textId="35EB6C8F" w:rsidR="00AC4BE4" w:rsidRPr="0095560D" w:rsidRDefault="00AC4BE4" w:rsidP="00AC4BE4">
      <w:pPr>
        <w:tabs>
          <w:tab w:val="clear" w:pos="369"/>
          <w:tab w:val="left" w:pos="720"/>
          <w:tab w:val="left" w:pos="1080"/>
          <w:tab w:val="left" w:pos="2520"/>
          <w:tab w:val="left" w:pos="4140"/>
        </w:tabs>
        <w:rPr>
          <w:rFonts w:ascii="Doulos SIL" w:hAnsi="Doulos SIL"/>
          <w:i/>
          <w:color w:val="0000FF"/>
        </w:rPr>
      </w:pPr>
      <w:r>
        <w:tab/>
        <w:t>b.</w:t>
      </w:r>
      <w:r>
        <w:tab/>
      </w:r>
      <w:r w:rsidRPr="0095560D">
        <w:rPr>
          <w:rFonts w:ascii="Doulos SIL" w:hAnsi="Doulos SIL"/>
          <w:i/>
          <w:color w:val="0000FF"/>
        </w:rPr>
        <w:t>à</w:t>
      </w:r>
      <w:r w:rsidRPr="0095560D">
        <w:rPr>
          <w:rFonts w:ascii="Doulos SIL" w:hAnsi="Doulos SIL"/>
          <w:i/>
          <w:color w:val="0000FF"/>
        </w:rPr>
        <w:tab/>
        <w:t>wèè</w:t>
      </w:r>
      <w:r w:rsidRPr="0095560D">
        <w:rPr>
          <w:rFonts w:ascii="Doulos SIL" w:hAnsi="Doulos SIL"/>
          <w:i/>
          <w:color w:val="0000FF"/>
        </w:rPr>
        <w:tab/>
        <w:t>kéé=rēʔ</w:t>
      </w:r>
    </w:p>
    <w:p w14:paraId="23B06C30" w14:textId="0A71BE0B" w:rsidR="00AC4BE4" w:rsidRDefault="00AC4BE4" w:rsidP="00AC4BE4">
      <w:pPr>
        <w:tabs>
          <w:tab w:val="clear" w:pos="369"/>
          <w:tab w:val="left" w:pos="720"/>
          <w:tab w:val="left" w:pos="1080"/>
          <w:tab w:val="left" w:pos="2520"/>
          <w:tab w:val="left" w:pos="4140"/>
        </w:tabs>
      </w:pPr>
      <w:r>
        <w:lastRenderedPageBreak/>
        <w:tab/>
      </w:r>
      <w:r>
        <w:tab/>
        <w:t>3SgHum</w:t>
      </w:r>
      <w:r>
        <w:tab/>
        <w:t>health</w:t>
      </w:r>
      <w:r>
        <w:tab/>
        <w:t>be.healthy.Pfv=Neg</w:t>
      </w:r>
    </w:p>
    <w:p w14:paraId="19898B51" w14:textId="5FE8E25D" w:rsidR="00AC4BE4" w:rsidRDefault="00AC4BE4" w:rsidP="00A940B6">
      <w:pPr>
        <w:tabs>
          <w:tab w:val="clear" w:pos="369"/>
          <w:tab w:val="left" w:pos="720"/>
          <w:tab w:val="left" w:pos="1080"/>
        </w:tabs>
      </w:pPr>
      <w:r>
        <w:tab/>
      </w:r>
      <w:r>
        <w:tab/>
      </w:r>
      <w:r w:rsidR="00A940B6">
        <w:t>‘He/She is sick (not healthy).’</w:t>
      </w:r>
    </w:p>
    <w:p w14:paraId="023F0D9E" w14:textId="77777777" w:rsidR="00351883" w:rsidRDefault="00351883" w:rsidP="00351883"/>
    <w:p w14:paraId="47FA2124" w14:textId="0F8BD07C" w:rsidR="00351883" w:rsidRDefault="00351883" w:rsidP="00351883">
      <w:r>
        <w:t xml:space="preserve">Some verbs combine with many objects in ways reminiscent of English </w:t>
      </w:r>
      <w:r w:rsidRPr="00351883">
        <w:rPr>
          <w:i/>
        </w:rPr>
        <w:t>get</w:t>
      </w:r>
      <w:r>
        <w:t xml:space="preserve">, </w:t>
      </w:r>
      <w:r w:rsidRPr="00351883">
        <w:rPr>
          <w:i/>
        </w:rPr>
        <w:t>pick</w:t>
      </w:r>
      <w:r>
        <w:t xml:space="preserve">, </w:t>
      </w:r>
      <w:r w:rsidRPr="00351883">
        <w:rPr>
          <w:i/>
        </w:rPr>
        <w:t>take</w:t>
      </w:r>
      <w:r>
        <w:t xml:space="preserve">, and the like. The verb </w:t>
      </w:r>
      <w:r w:rsidRPr="00E326CB">
        <w:rPr>
          <w:rFonts w:ascii="Doulos SIL" w:hAnsi="Doulos SIL"/>
          <w:i/>
          <w:color w:val="0000FF"/>
        </w:rPr>
        <w:t>bàà</w:t>
      </w:r>
      <w:r>
        <w:t xml:space="preserve"> (imperfective) means ‘fall’ as intransitive, and its mos straightforward sense as transitive is ‘put down’ and related senses (‘knock down’, ‘lay out [mat]’</w:t>
      </w:r>
      <w:r w:rsidR="0040612A">
        <w:t>, ‘[sun] set’</w:t>
      </w:r>
      <w:r>
        <w:t xml:space="preserve">). It combines naturally enough with </w:t>
      </w:r>
      <w:r w:rsidRPr="00E326CB">
        <w:rPr>
          <w:rFonts w:ascii="Doulos SIL" w:hAnsi="Doulos SIL"/>
          <w:i/>
          <w:color w:val="0000FF"/>
        </w:rPr>
        <w:t>yálá</w:t>
      </w:r>
      <w:r>
        <w:t xml:space="preserve"> ‘egg’ to form </w:t>
      </w:r>
      <w:r w:rsidRPr="00E326CB">
        <w:rPr>
          <w:rFonts w:ascii="Doulos SIL" w:hAnsi="Doulos SIL"/>
          <w:i/>
          <w:color w:val="0000FF"/>
        </w:rPr>
        <w:t>yálá bàà</w:t>
      </w:r>
      <w:r>
        <w:t xml:space="preserve"> ‘lay(s) egg’. However, it also combines with a range of other objects in more abstract senses.</w:t>
      </w:r>
    </w:p>
    <w:p w14:paraId="1EADCAD5" w14:textId="77777777" w:rsidR="00351883" w:rsidRDefault="00351883" w:rsidP="00351883"/>
    <w:p w14:paraId="20BE587C" w14:textId="4C683C82" w:rsidR="00C93ACB" w:rsidRDefault="00351883" w:rsidP="00351883">
      <w:pPr>
        <w:tabs>
          <w:tab w:val="clear" w:pos="369"/>
          <w:tab w:val="left" w:pos="720"/>
          <w:tab w:val="left" w:pos="2160"/>
          <w:tab w:val="left" w:pos="4680"/>
        </w:tabs>
      </w:pPr>
      <w:r>
        <w:t>(xx2)</w:t>
      </w:r>
      <w:r w:rsidR="00C93ACB">
        <w:tab/>
        <w:t>collocation</w:t>
      </w:r>
      <w:r w:rsidR="00C93ACB">
        <w:tab/>
        <w:t>glos</w:t>
      </w:r>
      <w:r w:rsidR="00C93ACB">
        <w:tab/>
        <w:t>noun</w:t>
      </w:r>
    </w:p>
    <w:p w14:paraId="7F2BBFC1" w14:textId="77777777" w:rsidR="00C93ACB" w:rsidRDefault="00C93ACB" w:rsidP="00351883">
      <w:pPr>
        <w:tabs>
          <w:tab w:val="clear" w:pos="369"/>
          <w:tab w:val="left" w:pos="720"/>
          <w:tab w:val="left" w:pos="2160"/>
          <w:tab w:val="left" w:pos="4680"/>
        </w:tabs>
      </w:pPr>
    </w:p>
    <w:p w14:paraId="0C4B208E" w14:textId="41554458" w:rsidR="00351883" w:rsidRDefault="00351883" w:rsidP="00351883">
      <w:pPr>
        <w:tabs>
          <w:tab w:val="clear" w:pos="369"/>
          <w:tab w:val="left" w:pos="720"/>
          <w:tab w:val="left" w:pos="2160"/>
          <w:tab w:val="left" w:pos="4680"/>
        </w:tabs>
      </w:pPr>
      <w:r>
        <w:tab/>
      </w:r>
      <w:r w:rsidRPr="00E326CB">
        <w:rPr>
          <w:rFonts w:ascii="Doulos SIL" w:hAnsi="Doulos SIL"/>
          <w:i/>
          <w:color w:val="0000FF"/>
          <w:spacing w:val="20"/>
          <w:szCs w:val="22"/>
        </w:rPr>
        <w:t>f</w:t>
      </w:r>
      <w:r w:rsidRPr="00E326CB">
        <w:rPr>
          <w:rFonts w:ascii="Doulos SIL" w:hAnsi="Doulos SIL"/>
          <w:i/>
          <w:color w:val="0000FF"/>
        </w:rPr>
        <w:t>ɔ̌ⁿ bàà</w:t>
      </w:r>
      <w:r>
        <w:tab/>
        <w:t>‘have fun, play (v)’</w:t>
      </w:r>
      <w:r>
        <w:tab/>
      </w:r>
      <w:r w:rsidRPr="00E326CB">
        <w:rPr>
          <w:rFonts w:ascii="Doulos SIL" w:hAnsi="Doulos SIL"/>
          <w:i/>
          <w:color w:val="0000FF"/>
          <w:spacing w:val="20"/>
          <w:szCs w:val="22"/>
        </w:rPr>
        <w:t>f</w:t>
      </w:r>
      <w:r w:rsidRPr="00E326CB">
        <w:rPr>
          <w:rFonts w:ascii="Doulos SIL" w:hAnsi="Doulos SIL"/>
          <w:i/>
          <w:color w:val="0000FF"/>
        </w:rPr>
        <w:t>ɔ̀ⁿ</w:t>
      </w:r>
      <w:r>
        <w:t xml:space="preserve"> ‘fun (n)’</w:t>
      </w:r>
    </w:p>
    <w:p w14:paraId="0471CC0E" w14:textId="0846A21C" w:rsidR="00351883" w:rsidRDefault="00351883" w:rsidP="00351883">
      <w:pPr>
        <w:tabs>
          <w:tab w:val="clear" w:pos="369"/>
          <w:tab w:val="left" w:pos="720"/>
          <w:tab w:val="left" w:pos="2160"/>
          <w:tab w:val="left" w:pos="4680"/>
        </w:tabs>
      </w:pPr>
      <w:r>
        <w:tab/>
      </w:r>
      <w:r w:rsidRPr="00E326CB">
        <w:rPr>
          <w:rFonts w:ascii="Doulos SIL" w:hAnsi="Doulos SIL"/>
          <w:i/>
          <w:color w:val="0000FF"/>
        </w:rPr>
        <w:t>ɲìí bàà</w:t>
      </w:r>
      <w:r>
        <w:tab/>
        <w:t>‘sleep (v)’</w:t>
      </w:r>
      <w:r w:rsidR="00C93ACB">
        <w:t>, also ‘freeze’</w:t>
      </w:r>
      <w:r>
        <w:tab/>
      </w:r>
      <w:r w:rsidRPr="00E326CB">
        <w:rPr>
          <w:rFonts w:ascii="Doulos SIL" w:hAnsi="Doulos SIL"/>
          <w:i/>
          <w:color w:val="0000FF"/>
        </w:rPr>
        <w:t>ɲìì</w:t>
      </w:r>
      <w:r>
        <w:t xml:space="preserve"> ‘sleep (n)’</w:t>
      </w:r>
    </w:p>
    <w:p w14:paraId="05808D67" w14:textId="2C4127D6" w:rsidR="00351883" w:rsidRDefault="00351883" w:rsidP="00351883">
      <w:pPr>
        <w:tabs>
          <w:tab w:val="clear" w:pos="369"/>
          <w:tab w:val="left" w:pos="720"/>
          <w:tab w:val="left" w:pos="2160"/>
          <w:tab w:val="left" w:pos="4680"/>
        </w:tabs>
      </w:pPr>
      <w:r>
        <w:tab/>
      </w:r>
      <w:r w:rsidRPr="00E326CB">
        <w:rPr>
          <w:rFonts w:ascii="Doulos SIL" w:hAnsi="Doulos SIL"/>
          <w:i/>
          <w:color w:val="0000FF"/>
        </w:rPr>
        <w:t>kpáʔā bàà</w:t>
      </w:r>
      <w:r w:rsidR="00C93ACB">
        <w:tab/>
        <w:t>‘shout (v), cry out’</w:t>
      </w:r>
      <w:r w:rsidRPr="00E326CB">
        <w:tab/>
      </w:r>
      <w:r w:rsidRPr="00E326CB">
        <w:rPr>
          <w:rFonts w:ascii="Doulos SIL" w:hAnsi="Doulos SIL"/>
          <w:i/>
          <w:color w:val="0000FF"/>
        </w:rPr>
        <w:t>kpáʔā</w:t>
      </w:r>
      <w:r>
        <w:t xml:space="preserve"> ‘shout (n)’</w:t>
      </w:r>
    </w:p>
    <w:p w14:paraId="09B0A5B0" w14:textId="0B6AB5B7" w:rsidR="00351883" w:rsidRDefault="00351883" w:rsidP="00351883">
      <w:pPr>
        <w:tabs>
          <w:tab w:val="clear" w:pos="369"/>
          <w:tab w:val="left" w:pos="720"/>
          <w:tab w:val="left" w:pos="2160"/>
          <w:tab w:val="left" w:pos="4680"/>
        </w:tabs>
      </w:pPr>
      <w:r>
        <w:tab/>
      </w:r>
      <w:r w:rsidRPr="00E326CB">
        <w:rPr>
          <w:rFonts w:ascii="Doulos SIL" w:hAnsi="Doulos SIL"/>
          <w:i/>
          <w:color w:val="0000FF"/>
        </w:rPr>
        <w:t>gàáⁿ bàà</w:t>
      </w:r>
      <w:r>
        <w:tab/>
      </w:r>
      <w:r w:rsidRPr="00E326CB">
        <w:t>‘wage war, fight (v)’</w:t>
      </w:r>
      <w:r w:rsidRPr="00E326CB">
        <w:tab/>
      </w:r>
      <w:r w:rsidRPr="00E326CB">
        <w:rPr>
          <w:rFonts w:ascii="Doulos SIL" w:hAnsi="Doulos SIL"/>
          <w:i/>
          <w:color w:val="0000FF"/>
        </w:rPr>
        <w:t xml:space="preserve">gààⁿ </w:t>
      </w:r>
      <w:r w:rsidRPr="00E326CB">
        <w:t>‘combat (n)’</w:t>
      </w:r>
    </w:p>
    <w:p w14:paraId="764368AE" w14:textId="29574324" w:rsidR="00C93ACB" w:rsidRDefault="00C93ACB" w:rsidP="00C93ACB">
      <w:pPr>
        <w:tabs>
          <w:tab w:val="clear" w:pos="369"/>
          <w:tab w:val="left" w:pos="720"/>
          <w:tab w:val="left" w:pos="2160"/>
          <w:tab w:val="left" w:pos="4680"/>
        </w:tabs>
      </w:pPr>
      <w:r>
        <w:tab/>
      </w:r>
      <w:r>
        <w:rPr>
          <w:rFonts w:ascii="Doulos SIL" w:hAnsi="Doulos SIL"/>
          <w:i/>
          <w:color w:val="0000FF"/>
        </w:rPr>
        <w:t>nùú</w:t>
      </w:r>
      <w:r w:rsidRPr="00E326CB">
        <w:rPr>
          <w:rFonts w:ascii="Doulos SIL" w:hAnsi="Doulos SIL"/>
          <w:i/>
          <w:color w:val="0000FF"/>
        </w:rPr>
        <w:t xml:space="preserve"> bàà</w:t>
      </w:r>
      <w:r>
        <w:tab/>
      </w:r>
      <w:r w:rsidRPr="00E326CB">
        <w:t>‘</w:t>
      </w:r>
      <w:r>
        <w:t>draw a line</w:t>
      </w:r>
      <w:r w:rsidRPr="00E326CB">
        <w:t>’</w:t>
      </w:r>
      <w:r w:rsidRPr="00E326CB">
        <w:tab/>
      </w:r>
      <w:r>
        <w:rPr>
          <w:rFonts w:ascii="Doulos SIL" w:hAnsi="Doulos SIL"/>
          <w:i/>
          <w:color w:val="0000FF"/>
        </w:rPr>
        <w:t>nùù</w:t>
      </w:r>
      <w:r w:rsidRPr="00E326CB">
        <w:rPr>
          <w:rFonts w:ascii="Doulos SIL" w:hAnsi="Doulos SIL"/>
          <w:i/>
          <w:color w:val="0000FF"/>
        </w:rPr>
        <w:t xml:space="preserve"> </w:t>
      </w:r>
      <w:r w:rsidRPr="00E326CB">
        <w:t>‘</w:t>
      </w:r>
      <w:r>
        <w:t>tracks’</w:t>
      </w:r>
    </w:p>
    <w:p w14:paraId="2B22BFBB" w14:textId="708969C1" w:rsidR="00C93ACB" w:rsidRDefault="00C93ACB" w:rsidP="00C93ACB">
      <w:pPr>
        <w:tabs>
          <w:tab w:val="clear" w:pos="369"/>
          <w:tab w:val="left" w:pos="720"/>
          <w:tab w:val="left" w:pos="2160"/>
          <w:tab w:val="left" w:pos="4680"/>
        </w:tabs>
      </w:pPr>
      <w:r>
        <w:tab/>
      </w:r>
      <w:r>
        <w:rPr>
          <w:rFonts w:ascii="Doulos SIL" w:hAnsi="Doulos SIL"/>
          <w:i/>
          <w:color w:val="0000FF"/>
        </w:rPr>
        <w:t>dí</w:t>
      </w:r>
      <w:r w:rsidRPr="00E326CB">
        <w:rPr>
          <w:rFonts w:ascii="Doulos SIL" w:hAnsi="Doulos SIL"/>
          <w:i/>
          <w:color w:val="0000FF"/>
        </w:rPr>
        <w:t xml:space="preserve"> bàà</w:t>
      </w:r>
      <w:r>
        <w:tab/>
      </w:r>
      <w:r w:rsidRPr="00E326CB">
        <w:t>‘</w:t>
      </w:r>
      <w:r>
        <w:t>(plant) bear ripe fruit</w:t>
      </w:r>
      <w:r w:rsidRPr="00E326CB">
        <w:t>’</w:t>
      </w:r>
      <w:r w:rsidRPr="00E326CB">
        <w:tab/>
      </w:r>
      <w:r>
        <w:rPr>
          <w:rFonts w:ascii="Doulos SIL" w:hAnsi="Doulos SIL"/>
          <w:i/>
          <w:color w:val="0000FF"/>
        </w:rPr>
        <w:t>dí</w:t>
      </w:r>
      <w:r w:rsidRPr="00E326CB">
        <w:rPr>
          <w:rFonts w:ascii="Doulos SIL" w:hAnsi="Doulos SIL"/>
          <w:i/>
          <w:color w:val="0000FF"/>
        </w:rPr>
        <w:t xml:space="preserve"> </w:t>
      </w:r>
      <w:r w:rsidRPr="00E326CB">
        <w:t>‘</w:t>
      </w:r>
      <w:r>
        <w:t>child’</w:t>
      </w:r>
    </w:p>
    <w:p w14:paraId="6F223FC6" w14:textId="65B612D4" w:rsidR="00C93ACB" w:rsidRDefault="00C93ACB" w:rsidP="00C93ACB">
      <w:pPr>
        <w:tabs>
          <w:tab w:val="clear" w:pos="369"/>
          <w:tab w:val="left" w:pos="720"/>
          <w:tab w:val="left" w:pos="2160"/>
          <w:tab w:val="left" w:pos="4680"/>
        </w:tabs>
      </w:pPr>
      <w:r>
        <w:tab/>
      </w:r>
      <w:r>
        <w:rPr>
          <w:rFonts w:ascii="Doulos SIL" w:hAnsi="Doulos SIL"/>
          <w:i/>
          <w:color w:val="0000FF"/>
        </w:rPr>
        <w:t>dàà-núúlī</w:t>
      </w:r>
      <w:r w:rsidRPr="00E326CB">
        <w:rPr>
          <w:rFonts w:ascii="Doulos SIL" w:hAnsi="Doulos SIL"/>
          <w:i/>
          <w:color w:val="0000FF"/>
        </w:rPr>
        <w:t xml:space="preserve"> bàà</w:t>
      </w:r>
      <w:r>
        <w:tab/>
      </w:r>
      <w:r w:rsidRPr="00E326CB">
        <w:t>‘</w:t>
      </w:r>
      <w:r>
        <w:t>spit without hawking</w:t>
      </w:r>
      <w:r w:rsidRPr="00E326CB">
        <w:t>’</w:t>
      </w:r>
      <w:r w:rsidRPr="00E326CB">
        <w:tab/>
      </w:r>
      <w:r>
        <w:rPr>
          <w:rFonts w:ascii="Doulos SIL" w:hAnsi="Doulos SIL"/>
          <w:i/>
          <w:color w:val="0000FF"/>
        </w:rPr>
        <w:t>dàà-núúlī</w:t>
      </w:r>
      <w:r w:rsidRPr="00E326CB">
        <w:rPr>
          <w:rFonts w:ascii="Doulos SIL" w:hAnsi="Doulos SIL"/>
          <w:i/>
          <w:color w:val="0000FF"/>
        </w:rPr>
        <w:t xml:space="preserve"> </w:t>
      </w:r>
      <w:r w:rsidRPr="00E326CB">
        <w:t>‘</w:t>
      </w:r>
      <w:r>
        <w:t>saliva’</w:t>
      </w:r>
    </w:p>
    <w:p w14:paraId="1260FC52" w14:textId="36CE240A" w:rsidR="00C93ACB" w:rsidRDefault="00C93ACB" w:rsidP="00C93ACB">
      <w:pPr>
        <w:tabs>
          <w:tab w:val="clear" w:pos="369"/>
          <w:tab w:val="left" w:pos="720"/>
          <w:tab w:val="left" w:pos="2160"/>
          <w:tab w:val="left" w:pos="4680"/>
        </w:tabs>
      </w:pPr>
      <w:r>
        <w:tab/>
      </w:r>
      <w:r>
        <w:rPr>
          <w:rFonts w:ascii="Doulos SIL" w:hAnsi="Doulos SIL"/>
          <w:i/>
          <w:color w:val="0000FF"/>
        </w:rPr>
        <w:t>símí</w:t>
      </w:r>
      <w:r w:rsidRPr="00E326CB">
        <w:rPr>
          <w:rFonts w:ascii="Doulos SIL" w:hAnsi="Doulos SIL"/>
          <w:i/>
          <w:color w:val="0000FF"/>
        </w:rPr>
        <w:t xml:space="preserve"> bàà</w:t>
      </w:r>
      <w:r>
        <w:tab/>
      </w:r>
      <w:r w:rsidRPr="00E326CB">
        <w:t>‘</w:t>
      </w:r>
      <w:r>
        <w:t>breathe</w:t>
      </w:r>
      <w:r w:rsidRPr="00E326CB">
        <w:t>’</w:t>
      </w:r>
      <w:r w:rsidRPr="00E326CB">
        <w:tab/>
      </w:r>
      <w:r>
        <w:rPr>
          <w:rFonts w:ascii="Doulos SIL" w:hAnsi="Doulos SIL"/>
          <w:i/>
          <w:color w:val="0000FF"/>
        </w:rPr>
        <w:t>símí</w:t>
      </w:r>
      <w:r w:rsidRPr="00E326CB">
        <w:rPr>
          <w:rFonts w:ascii="Doulos SIL" w:hAnsi="Doulos SIL"/>
          <w:i/>
          <w:color w:val="0000FF"/>
        </w:rPr>
        <w:t xml:space="preserve"> </w:t>
      </w:r>
      <w:r w:rsidRPr="00E326CB">
        <w:t>‘</w:t>
      </w:r>
      <w:r>
        <w:t>breath’</w:t>
      </w:r>
    </w:p>
    <w:p w14:paraId="2DBC86A5" w14:textId="5D004E0C" w:rsidR="00C93ACB" w:rsidRDefault="00C93ACB" w:rsidP="00C93ACB">
      <w:pPr>
        <w:tabs>
          <w:tab w:val="clear" w:pos="369"/>
          <w:tab w:val="left" w:pos="720"/>
          <w:tab w:val="left" w:pos="2160"/>
          <w:tab w:val="left" w:pos="4680"/>
        </w:tabs>
      </w:pPr>
      <w:r>
        <w:tab/>
      </w:r>
      <w:r>
        <w:rPr>
          <w:rFonts w:ascii="Doulos SIL" w:hAnsi="Doulos SIL"/>
          <w:i/>
          <w:color w:val="0000FF"/>
        </w:rPr>
        <w:t>òòlú</w:t>
      </w:r>
      <w:r w:rsidRPr="00E326CB">
        <w:rPr>
          <w:rFonts w:ascii="Doulos SIL" w:hAnsi="Doulos SIL"/>
          <w:i/>
          <w:color w:val="0000FF"/>
        </w:rPr>
        <w:t xml:space="preserve"> bàà</w:t>
      </w:r>
      <w:r>
        <w:tab/>
      </w:r>
      <w:r w:rsidRPr="00E326CB">
        <w:t>‘</w:t>
      </w:r>
      <w:r>
        <w:t>ululate, cry for joy</w:t>
      </w:r>
      <w:r w:rsidRPr="00E326CB">
        <w:t>’</w:t>
      </w:r>
      <w:r w:rsidRPr="00E326CB">
        <w:tab/>
      </w:r>
      <w:r>
        <w:rPr>
          <w:rFonts w:ascii="Doulos SIL" w:hAnsi="Doulos SIL"/>
          <w:i/>
          <w:color w:val="0000FF"/>
        </w:rPr>
        <w:t>òòlú</w:t>
      </w:r>
      <w:r w:rsidRPr="00E326CB">
        <w:rPr>
          <w:rFonts w:ascii="Doulos SIL" w:hAnsi="Doulos SIL"/>
          <w:i/>
          <w:color w:val="0000FF"/>
        </w:rPr>
        <w:t xml:space="preserve"> </w:t>
      </w:r>
      <w:r w:rsidRPr="00E326CB">
        <w:t>‘</w:t>
      </w:r>
      <w:r>
        <w:t>women’s ululation’</w:t>
      </w:r>
    </w:p>
    <w:p w14:paraId="0FF57CC7" w14:textId="28C48543" w:rsidR="00C93ACB" w:rsidRDefault="00C93ACB" w:rsidP="00C93ACB">
      <w:pPr>
        <w:tabs>
          <w:tab w:val="clear" w:pos="369"/>
          <w:tab w:val="left" w:pos="720"/>
          <w:tab w:val="left" w:pos="2160"/>
          <w:tab w:val="left" w:pos="4680"/>
        </w:tabs>
      </w:pPr>
      <w:r>
        <w:tab/>
      </w:r>
      <w:r>
        <w:rPr>
          <w:rFonts w:ascii="Doulos SIL" w:hAnsi="Doulos SIL"/>
          <w:i/>
          <w:color w:val="0000FF"/>
        </w:rPr>
        <w:t>àlàmàń</w:t>
      </w:r>
      <w:r w:rsidRPr="00E326CB">
        <w:rPr>
          <w:rFonts w:ascii="Doulos SIL" w:hAnsi="Doulos SIL"/>
          <w:i/>
          <w:color w:val="0000FF"/>
        </w:rPr>
        <w:t xml:space="preserve"> bàà</w:t>
      </w:r>
      <w:r>
        <w:tab/>
      </w:r>
      <w:r w:rsidRPr="00E326CB">
        <w:t>‘</w:t>
      </w:r>
      <w:r>
        <w:t>assess a fine</w:t>
      </w:r>
      <w:r w:rsidRPr="00E326CB">
        <w:t>’</w:t>
      </w:r>
      <w:r w:rsidRPr="00E326CB">
        <w:tab/>
      </w:r>
      <w:r>
        <w:rPr>
          <w:rFonts w:ascii="Doulos SIL" w:hAnsi="Doulos SIL"/>
          <w:i/>
          <w:color w:val="0000FF"/>
        </w:rPr>
        <w:t>àlàmàń</w:t>
      </w:r>
      <w:r w:rsidRPr="00E326CB">
        <w:rPr>
          <w:rFonts w:ascii="Doulos SIL" w:hAnsi="Doulos SIL"/>
          <w:i/>
          <w:color w:val="0000FF"/>
        </w:rPr>
        <w:t xml:space="preserve"> </w:t>
      </w:r>
      <w:r w:rsidRPr="00E326CB">
        <w:t>‘</w:t>
      </w:r>
      <w:r>
        <w:t>fine (n)’</w:t>
      </w:r>
    </w:p>
    <w:p w14:paraId="374662FC" w14:textId="77777777" w:rsidR="00351883" w:rsidRDefault="00351883" w:rsidP="00351883"/>
    <w:p w14:paraId="0445867C" w14:textId="5282973E" w:rsidR="00C93ACB" w:rsidRDefault="00C93ACB" w:rsidP="00351883">
      <w:r>
        <w:t xml:space="preserve">The interansitive verb </w:t>
      </w:r>
      <w:r w:rsidRPr="00BC6D5E">
        <w:rPr>
          <w:rFonts w:ascii="Doulos SIL" w:hAnsi="Doulos SIL"/>
          <w:i/>
          <w:color w:val="0000FF"/>
        </w:rPr>
        <w:t>bɔ́ɔ́</w:t>
      </w:r>
      <w:r>
        <w:t xml:space="preserve"> ‘exit, go out, leave’ has a transitive counterpart </w:t>
      </w:r>
      <w:r w:rsidRPr="00BC6D5E">
        <w:rPr>
          <w:rFonts w:ascii="Doulos SIL" w:hAnsi="Doulos SIL"/>
          <w:i/>
          <w:color w:val="0000FF"/>
        </w:rPr>
        <w:t>bɔ̀ɔ̀</w:t>
      </w:r>
      <w:r>
        <w:t xml:space="preserve"> ~ </w:t>
      </w:r>
      <w:r w:rsidRPr="00BC6D5E">
        <w:rPr>
          <w:rFonts w:ascii="Doulos SIL" w:hAnsi="Doulos SIL"/>
          <w:i/>
          <w:color w:val="0000FF"/>
        </w:rPr>
        <w:t>bɔ́ɔ́</w:t>
      </w:r>
      <w:r>
        <w:t xml:space="preserve"> ‘take out, remove’, with extended senses ‘take off, doff (a garment)’ and ‘pick (any fruit)’. It also occurs in a range of specific collocations.</w:t>
      </w:r>
    </w:p>
    <w:p w14:paraId="12C2178B" w14:textId="77777777" w:rsidR="00C93ACB" w:rsidRDefault="00C93ACB" w:rsidP="00351883"/>
    <w:p w14:paraId="31FA2559" w14:textId="7A7FBC09" w:rsidR="00C93ACB" w:rsidRDefault="00950A15" w:rsidP="00C93ACB">
      <w:pPr>
        <w:tabs>
          <w:tab w:val="clear" w:pos="369"/>
          <w:tab w:val="left" w:pos="720"/>
          <w:tab w:val="left" w:pos="2160"/>
          <w:tab w:val="left" w:pos="4680"/>
        </w:tabs>
      </w:pPr>
      <w:r>
        <w:t>(xx3</w:t>
      </w:r>
      <w:r w:rsidR="00C93ACB">
        <w:t>)</w:t>
      </w:r>
      <w:r w:rsidR="00C93ACB">
        <w:tab/>
        <w:t>collocation</w:t>
      </w:r>
      <w:r w:rsidR="00C93ACB">
        <w:tab/>
        <w:t>glos</w:t>
      </w:r>
      <w:r w:rsidR="00C93ACB">
        <w:tab/>
        <w:t>noun</w:t>
      </w:r>
    </w:p>
    <w:p w14:paraId="64779A47" w14:textId="77777777" w:rsidR="00C93ACB" w:rsidRDefault="00C93ACB" w:rsidP="00C93ACB">
      <w:pPr>
        <w:tabs>
          <w:tab w:val="clear" w:pos="369"/>
          <w:tab w:val="left" w:pos="720"/>
          <w:tab w:val="left" w:pos="2160"/>
          <w:tab w:val="left" w:pos="4680"/>
        </w:tabs>
      </w:pPr>
    </w:p>
    <w:p w14:paraId="5B66728E" w14:textId="71B8780D" w:rsidR="00C93ACB" w:rsidRDefault="00C93ACB" w:rsidP="00C93ACB">
      <w:pPr>
        <w:tabs>
          <w:tab w:val="clear" w:pos="369"/>
          <w:tab w:val="left" w:pos="720"/>
          <w:tab w:val="left" w:pos="2160"/>
          <w:tab w:val="left" w:pos="4680"/>
        </w:tabs>
      </w:pPr>
      <w:r>
        <w:tab/>
      </w:r>
      <w:r w:rsidRPr="00C93ACB">
        <w:rPr>
          <w:rFonts w:ascii="Doulos SIL" w:hAnsi="Doulos SIL"/>
          <w:i/>
          <w:color w:val="0000FF"/>
        </w:rPr>
        <w:t>kōlōkō</w:t>
      </w:r>
      <w:r>
        <w:rPr>
          <w:rFonts w:ascii="Doulos SIL" w:hAnsi="Doulos SIL"/>
          <w:i/>
          <w:color w:val="0000FF"/>
        </w:rPr>
        <w:t xml:space="preserve"> bɔ̀ɔ̀</w:t>
      </w:r>
      <w:r>
        <w:tab/>
        <w:t>‘cough (v)’</w:t>
      </w:r>
      <w:r>
        <w:tab/>
      </w:r>
      <w:r w:rsidRPr="00C93ACB">
        <w:rPr>
          <w:rFonts w:ascii="Doulos SIL" w:hAnsi="Doulos SIL"/>
          <w:i/>
          <w:color w:val="0000FF"/>
        </w:rPr>
        <w:t>kōlōkō</w:t>
      </w:r>
      <w:r>
        <w:t xml:space="preserve"> ‘cough (n)’</w:t>
      </w:r>
    </w:p>
    <w:p w14:paraId="5E233668" w14:textId="4D88FF3E" w:rsidR="00C93ACB" w:rsidRDefault="00C93ACB" w:rsidP="00C93ACB">
      <w:pPr>
        <w:tabs>
          <w:tab w:val="clear" w:pos="369"/>
          <w:tab w:val="left" w:pos="720"/>
          <w:tab w:val="left" w:pos="2160"/>
          <w:tab w:val="left" w:pos="4680"/>
        </w:tabs>
      </w:pPr>
      <w:r>
        <w:tab/>
      </w:r>
      <w:r>
        <w:rPr>
          <w:rFonts w:ascii="Doulos SIL" w:hAnsi="Doulos SIL"/>
          <w:i/>
          <w:color w:val="0000FF"/>
        </w:rPr>
        <w:t>káā bɔ̀ɔ̀</w:t>
      </w:r>
      <w:r>
        <w:tab/>
        <w:t>‘hawk and spit’</w:t>
      </w:r>
      <w:r>
        <w:tab/>
      </w:r>
      <w:r>
        <w:rPr>
          <w:rFonts w:ascii="Doulos SIL" w:hAnsi="Doulos SIL"/>
          <w:i/>
          <w:color w:val="0000FF"/>
        </w:rPr>
        <w:t>káā</w:t>
      </w:r>
      <w:r>
        <w:t xml:space="preserve"> ‘spittle’</w:t>
      </w:r>
    </w:p>
    <w:p w14:paraId="037EB35F" w14:textId="1EABCAF9" w:rsidR="00C93ACB" w:rsidRDefault="00C93ACB" w:rsidP="00C93ACB">
      <w:pPr>
        <w:tabs>
          <w:tab w:val="clear" w:pos="369"/>
          <w:tab w:val="left" w:pos="720"/>
          <w:tab w:val="left" w:pos="2160"/>
          <w:tab w:val="left" w:pos="4680"/>
        </w:tabs>
      </w:pPr>
      <w:r>
        <w:tab/>
      </w:r>
      <w:r>
        <w:rPr>
          <w:rFonts w:ascii="Doulos SIL" w:hAnsi="Doulos SIL"/>
          <w:i/>
          <w:color w:val="0000FF"/>
        </w:rPr>
        <w:t>kɔ́ⁿ bɔ̀ɔ̀</w:t>
      </w:r>
      <w:r>
        <w:tab/>
        <w:t>‘collect honey from apiary’</w:t>
      </w:r>
      <w:r>
        <w:tab/>
      </w:r>
      <w:r>
        <w:rPr>
          <w:rFonts w:ascii="Doulos SIL" w:hAnsi="Doulos SIL"/>
          <w:i/>
          <w:color w:val="0000FF"/>
        </w:rPr>
        <w:t>kɔ́ⁿ</w:t>
      </w:r>
      <w:r>
        <w:t xml:space="preserve"> ‘honey’</w:t>
      </w:r>
    </w:p>
    <w:p w14:paraId="2EB3FCAF" w14:textId="636117D4" w:rsidR="00C93ACB" w:rsidRDefault="00C93ACB" w:rsidP="00C93ACB">
      <w:pPr>
        <w:tabs>
          <w:tab w:val="clear" w:pos="369"/>
          <w:tab w:val="left" w:pos="720"/>
          <w:tab w:val="left" w:pos="2160"/>
          <w:tab w:val="left" w:pos="4680"/>
        </w:tabs>
      </w:pPr>
      <w:r>
        <w:tab/>
      </w:r>
      <w:r w:rsidR="00950A15">
        <w:rPr>
          <w:rFonts w:ascii="Doulos SIL" w:hAnsi="Doulos SIL"/>
          <w:i/>
          <w:color w:val="0000FF"/>
        </w:rPr>
        <w:t>táʔálí</w:t>
      </w:r>
      <w:r>
        <w:rPr>
          <w:rFonts w:ascii="Doulos SIL" w:hAnsi="Doulos SIL"/>
          <w:i/>
          <w:color w:val="0000FF"/>
        </w:rPr>
        <w:t xml:space="preserve"> bɔ̀ɔ̀</w:t>
      </w:r>
      <w:r>
        <w:tab/>
        <w:t>‘</w:t>
      </w:r>
      <w:r w:rsidR="00950A15">
        <w:t>walk’</w:t>
      </w:r>
      <w:r>
        <w:tab/>
      </w:r>
      <w:r w:rsidR="00950A15">
        <w:rPr>
          <w:rFonts w:ascii="Doulos SIL" w:hAnsi="Doulos SIL"/>
          <w:i/>
          <w:color w:val="0000FF"/>
        </w:rPr>
        <w:t xml:space="preserve">táʔálí </w:t>
      </w:r>
      <w:r>
        <w:t xml:space="preserve"> ‘</w:t>
      </w:r>
      <w:r w:rsidR="00950A15">
        <w:t>walking (n)</w:t>
      </w:r>
      <w:r>
        <w:t>’</w:t>
      </w:r>
    </w:p>
    <w:p w14:paraId="218C5C51" w14:textId="77777777" w:rsidR="00C93ACB" w:rsidRDefault="00C93ACB" w:rsidP="00351883"/>
    <w:p w14:paraId="2250416E" w14:textId="58B9719B" w:rsidR="00351883" w:rsidRDefault="00351883" w:rsidP="00351883">
      <w:r>
        <w:t xml:space="preserve">Another </w:t>
      </w:r>
      <w:r w:rsidR="00E332CB">
        <w:t xml:space="preserve">versatile </w:t>
      </w:r>
      <w:r>
        <w:t xml:space="preserve">verb that occurs in multiple </w:t>
      </w:r>
      <w:r w:rsidR="00E332CB">
        <w:t>contexts</w:t>
      </w:r>
      <w:r>
        <w:t xml:space="preserve"> is </w:t>
      </w:r>
      <w:r w:rsidRPr="00E326CB">
        <w:rPr>
          <w:rFonts w:ascii="Doulos SIL" w:hAnsi="Doulos SIL"/>
          <w:i/>
          <w:color w:val="0000FF"/>
        </w:rPr>
        <w:t>sàà</w:t>
      </w:r>
      <w:r>
        <w:t xml:space="preserve"> (imperfective)</w:t>
      </w:r>
      <w:r w:rsidR="005A1F33">
        <w:t xml:space="preserve">, distinct from ‘come’ (imperfective </w:t>
      </w:r>
      <w:r w:rsidR="005A1F33" w:rsidRPr="00FC7720">
        <w:rPr>
          <w:rFonts w:ascii="Doulos SIL" w:hAnsi="Doulos SIL"/>
          <w:i/>
          <w:color w:val="0000FF"/>
        </w:rPr>
        <w:t>sáá</w:t>
      </w:r>
      <w:r w:rsidR="005A1F33">
        <w:t> )</w:t>
      </w:r>
      <w:r>
        <w:t>. As intransitive</w:t>
      </w:r>
      <w:r w:rsidR="005A1F33">
        <w:t xml:space="preserve">, </w:t>
      </w:r>
      <w:r w:rsidR="005A1F33" w:rsidRPr="00E326CB">
        <w:rPr>
          <w:rFonts w:ascii="Doulos SIL" w:hAnsi="Doulos SIL"/>
          <w:i/>
          <w:color w:val="0000FF"/>
        </w:rPr>
        <w:t>sàà</w:t>
      </w:r>
      <w:r>
        <w:t xml:space="preserve"> it combines with </w:t>
      </w:r>
      <w:r w:rsidR="005A1F33">
        <w:t xml:space="preserve">subject </w:t>
      </w:r>
      <w:r w:rsidRPr="00E326CB">
        <w:rPr>
          <w:rFonts w:ascii="Doulos SIL" w:hAnsi="Doulos SIL"/>
          <w:i/>
          <w:color w:val="0000FF"/>
        </w:rPr>
        <w:t>káⁿ</w:t>
      </w:r>
      <w:r>
        <w:t xml:space="preserve"> ‘rain (n)’ to mean ‘rain (v)’, as in</w:t>
      </w:r>
      <w:r w:rsidR="00E332CB">
        <w:t xml:space="preserve"> </w:t>
      </w:r>
      <w:r w:rsidR="00E332CB" w:rsidRPr="00E326CB">
        <w:rPr>
          <w:rFonts w:ascii="Doulos SIL" w:hAnsi="Doulos SIL"/>
          <w:i/>
          <w:color w:val="0000FF"/>
        </w:rPr>
        <w:t>káⁿ s</w:t>
      </w:r>
      <w:r w:rsidR="005A1F33">
        <w:rPr>
          <w:rFonts w:ascii="Doulos SIL" w:hAnsi="Doulos SIL"/>
          <w:i/>
          <w:color w:val="0000FF"/>
        </w:rPr>
        <w:t>ɛ̀ɛ́</w:t>
      </w:r>
      <w:r>
        <w:t xml:space="preserve"> ‘it rained’. </w:t>
      </w:r>
      <w:r w:rsidR="00E332CB">
        <w:t xml:space="preserve">As reflexive verb it means ‘lie down’, as in </w:t>
      </w:r>
      <w:r w:rsidR="00E332CB" w:rsidRPr="00E326CB">
        <w:rPr>
          <w:rFonts w:ascii="Doulos SIL" w:hAnsi="Doulos SIL"/>
          <w:i/>
          <w:color w:val="0000FF"/>
        </w:rPr>
        <w:t>mā nāā</w:t>
      </w:r>
      <w:r w:rsidR="005A1F33">
        <w:rPr>
          <w:rFonts w:ascii="Doulos SIL" w:hAnsi="Doulos SIL"/>
          <w:i/>
          <w:color w:val="0000FF"/>
        </w:rPr>
        <w:t>ⁿ</w:t>
      </w:r>
      <w:r w:rsidR="00E332CB" w:rsidRPr="00E326CB">
        <w:rPr>
          <w:rFonts w:ascii="Doulos SIL" w:hAnsi="Doulos SIL"/>
          <w:i/>
          <w:color w:val="0000FF"/>
        </w:rPr>
        <w:t xml:space="preserve"> sɛ́</w:t>
      </w:r>
      <w:r w:rsidR="005A1F33">
        <w:rPr>
          <w:rFonts w:ascii="Doulos SIL" w:hAnsi="Doulos SIL"/>
          <w:i/>
          <w:color w:val="0000FF"/>
        </w:rPr>
        <w:t>ɛ́</w:t>
      </w:r>
      <w:r w:rsidR="00E332CB">
        <w:t xml:space="preserve"> ‘I lay down’. </w:t>
      </w:r>
      <w:r>
        <w:t>As a transitive verb its most general sense is ‘build’</w:t>
      </w:r>
      <w:r w:rsidR="00E332CB">
        <w:t>, but it</w:t>
      </w:r>
      <w:r w:rsidR="0068338A">
        <w:t xml:space="preserve"> can also mean ‘set out (garment) to dry in sun’. It</w:t>
      </w:r>
      <w:r w:rsidR="00E332CB">
        <w:t xml:space="preserve"> also has the t</w:t>
      </w:r>
      <w:r w:rsidR="00950A15">
        <w:t>ransitive collocations in (xx4</w:t>
      </w:r>
      <w:r>
        <w:t>).</w:t>
      </w:r>
    </w:p>
    <w:p w14:paraId="04EFAFD4" w14:textId="77777777" w:rsidR="00351883" w:rsidRDefault="00351883" w:rsidP="00351883"/>
    <w:p w14:paraId="696C87FA" w14:textId="294CADCE" w:rsidR="00351883" w:rsidRDefault="00950A15" w:rsidP="00351883">
      <w:pPr>
        <w:tabs>
          <w:tab w:val="clear" w:pos="369"/>
          <w:tab w:val="left" w:pos="720"/>
          <w:tab w:val="left" w:pos="2160"/>
          <w:tab w:val="left" w:pos="4680"/>
        </w:tabs>
      </w:pPr>
      <w:bookmarkStart w:id="1612" w:name="_Toc508942910"/>
      <w:bookmarkStart w:id="1613" w:name="_Toc508943510"/>
      <w:bookmarkStart w:id="1614" w:name="_Toc518808936"/>
      <w:bookmarkStart w:id="1615" w:name="_Toc78375812"/>
      <w:bookmarkStart w:id="1616" w:name="_Toc79405918"/>
      <w:bookmarkStart w:id="1617" w:name="_Toc167069785"/>
      <w:r>
        <w:t>(xx4</w:t>
      </w:r>
      <w:r w:rsidR="00351883">
        <w:t>)</w:t>
      </w:r>
      <w:r w:rsidR="00351883">
        <w:tab/>
      </w:r>
      <w:r w:rsidR="00351883" w:rsidRPr="00E326CB">
        <w:rPr>
          <w:rFonts w:ascii="Doulos SIL" w:hAnsi="Doulos SIL"/>
          <w:i/>
          <w:color w:val="0000FF"/>
        </w:rPr>
        <w:t>sígí sàà</w:t>
      </w:r>
      <w:r w:rsidR="00351883">
        <w:tab/>
        <w:t>‘sing (a song)’</w:t>
      </w:r>
      <w:r w:rsidR="00351883">
        <w:tab/>
      </w:r>
      <w:r w:rsidR="00351883" w:rsidRPr="00E326CB">
        <w:rPr>
          <w:rFonts w:ascii="Doulos SIL" w:hAnsi="Doulos SIL"/>
          <w:i/>
          <w:color w:val="0000FF"/>
        </w:rPr>
        <w:t>sígí</w:t>
      </w:r>
      <w:r w:rsidR="00351883">
        <w:t xml:space="preserve"> ‘song’</w:t>
      </w:r>
    </w:p>
    <w:p w14:paraId="0D33AEB5" w14:textId="12B15398" w:rsidR="00C93ACB" w:rsidRDefault="00351883" w:rsidP="00CA66D8">
      <w:pPr>
        <w:tabs>
          <w:tab w:val="clear" w:pos="369"/>
          <w:tab w:val="left" w:pos="720"/>
          <w:tab w:val="left" w:pos="2160"/>
          <w:tab w:val="left" w:pos="4680"/>
        </w:tabs>
      </w:pPr>
      <w:r>
        <w:tab/>
      </w:r>
      <w:r w:rsidRPr="00E326CB">
        <w:rPr>
          <w:rFonts w:ascii="Doulos SIL" w:hAnsi="Doulos SIL"/>
          <w:i/>
          <w:color w:val="0000FF"/>
        </w:rPr>
        <w:t>cɛ́ⁿ sàà</w:t>
      </w:r>
      <w:r>
        <w:tab/>
        <w:t>‘tell a story’</w:t>
      </w:r>
      <w:r>
        <w:tab/>
      </w:r>
      <w:r w:rsidRPr="00E326CB">
        <w:rPr>
          <w:rFonts w:ascii="Doulos SIL" w:hAnsi="Doulos SIL"/>
          <w:i/>
          <w:color w:val="0000FF"/>
        </w:rPr>
        <w:t>cɛ́ⁿ</w:t>
      </w:r>
      <w:r w:rsidR="00CA66D8">
        <w:t xml:space="preserve"> ‘tale’</w:t>
      </w:r>
    </w:p>
    <w:p w14:paraId="2C327C2A" w14:textId="77777777" w:rsidR="00261BC5" w:rsidRDefault="00261BC5" w:rsidP="00261BC5"/>
    <w:p w14:paraId="5643970F" w14:textId="77777777" w:rsidR="00261BC5" w:rsidRDefault="00261BC5" w:rsidP="00261BC5"/>
    <w:p w14:paraId="766BA224" w14:textId="3A1C712E" w:rsidR="00261BC5" w:rsidRDefault="00261BC5" w:rsidP="00261BC5">
      <w:pPr>
        <w:pStyle w:val="Heading4"/>
      </w:pPr>
      <w:bookmarkStart w:id="1618" w:name="_Toc342594285"/>
      <w:bookmarkStart w:id="1619" w:name="_Toc342595359"/>
      <w:r>
        <w:lastRenderedPageBreak/>
        <w:t>Cognate nominals</w:t>
      </w:r>
      <w:bookmarkEnd w:id="1618"/>
      <w:bookmarkEnd w:id="1619"/>
    </w:p>
    <w:p w14:paraId="25DD6946" w14:textId="55337778" w:rsidR="00261BC5" w:rsidRPr="00261BC5" w:rsidRDefault="00261BC5" w:rsidP="00261BC5">
      <w:r>
        <w:t xml:space="preserve">Jalkunan does not make extensive use of cognate nominals as objects of verbs, e.g. ‘sing a song’, ‘run a run’, etc. One possible case is </w:t>
      </w:r>
      <w:r w:rsidRPr="00261BC5">
        <w:rPr>
          <w:rFonts w:ascii="Doulos SIL" w:hAnsi="Doulos SIL"/>
        </w:rPr>
        <w:t>bó</w:t>
      </w:r>
      <w:r>
        <w:t xml:space="preserve">, in the combination </w:t>
      </w:r>
      <w:r w:rsidRPr="00261BC5">
        <w:rPr>
          <w:rFonts w:ascii="Doulos SIL" w:hAnsi="Doulos SIL"/>
        </w:rPr>
        <w:t>bó bàà</w:t>
      </w:r>
      <w:r>
        <w:t xml:space="preserve"> ‘fall’. The verb </w:t>
      </w:r>
      <w:r w:rsidRPr="00261BC5">
        <w:rPr>
          <w:rFonts w:ascii="Doulos SIL" w:hAnsi="Doulos SIL"/>
        </w:rPr>
        <w:t>bàà</w:t>
      </w:r>
      <w:r>
        <w:t xml:space="preserve"> has a range of senses including ‘put down’ and intransitive ‘be put (somewhere)’. Addition of </w:t>
      </w:r>
      <w:r w:rsidRPr="00261BC5">
        <w:rPr>
          <w:rFonts w:ascii="Doulos SIL" w:hAnsi="Doulos SIL"/>
        </w:rPr>
        <w:t>bó</w:t>
      </w:r>
      <w:r>
        <w:t xml:space="preserve"> clarifies the sense. </w:t>
      </w:r>
    </w:p>
    <w:p w14:paraId="296825D2" w14:textId="551010CA" w:rsidR="00DD2125" w:rsidRDefault="00DD2125" w:rsidP="00F67CE9">
      <w:pPr>
        <w:pStyle w:val="Heading2"/>
      </w:pPr>
      <w:bookmarkStart w:id="1620" w:name="_Toc342594286"/>
      <w:bookmarkStart w:id="1621" w:name="_Toc342595360"/>
      <w:r>
        <w:t>‘Be’, ‘become’, ‘have’, and other statives</w:t>
      </w:r>
      <w:bookmarkEnd w:id="1612"/>
      <w:bookmarkEnd w:id="1613"/>
      <w:bookmarkEnd w:id="1614"/>
      <w:bookmarkEnd w:id="1615"/>
      <w:bookmarkEnd w:id="1616"/>
      <w:r>
        <w:t xml:space="preserve"> and inchoatives</w:t>
      </w:r>
      <w:bookmarkEnd w:id="1617"/>
      <w:bookmarkEnd w:id="1620"/>
      <w:bookmarkEnd w:id="1621"/>
    </w:p>
    <w:p w14:paraId="1B7FC12F" w14:textId="77777777" w:rsidR="00DD2125" w:rsidRDefault="00DD2125" w:rsidP="00F67CE9">
      <w:pPr>
        <w:pStyle w:val="Heading3"/>
      </w:pPr>
      <w:bookmarkStart w:id="1622" w:name="_Toc167069786"/>
      <w:bookmarkStart w:id="1623" w:name="_Toc342594287"/>
      <w:bookmarkStart w:id="1624" w:name="_Toc342595361"/>
      <w:bookmarkStart w:id="1625" w:name="_Toc518808937"/>
      <w:bookmarkStart w:id="1626" w:name="_Toc78375813"/>
      <w:bookmarkStart w:id="1627" w:name="_Toc79405919"/>
      <w:r>
        <w:t>‘It is’ clitics</w:t>
      </w:r>
      <w:bookmarkEnd w:id="1622"/>
      <w:bookmarkEnd w:id="1623"/>
      <w:bookmarkEnd w:id="1624"/>
    </w:p>
    <w:p w14:paraId="0F22DE07" w14:textId="0533DC27" w:rsidR="00DD2125" w:rsidRDefault="00AA0F33" w:rsidP="00F67CE9">
      <w:pPr>
        <w:pStyle w:val="Heading4"/>
      </w:pPr>
      <w:bookmarkStart w:id="1628" w:name="_Toc167069787"/>
      <w:bookmarkStart w:id="1629" w:name="_Toc342594288"/>
      <w:bookmarkStart w:id="1630" w:name="_Toc342595362"/>
      <w:r>
        <w:t>Identificational</w:t>
      </w:r>
      <w:r w:rsidR="00DD2125">
        <w:t xml:space="preserve"> ‘it is</w:t>
      </w:r>
      <w:r w:rsidR="003157A5">
        <w:t xml:space="preserve"> X</w:t>
      </w:r>
      <w:r w:rsidR="00DD2125">
        <w:t xml:space="preserve">’ </w:t>
      </w:r>
      <w:bookmarkEnd w:id="1625"/>
      <w:bookmarkEnd w:id="1626"/>
      <w:bookmarkEnd w:id="1627"/>
      <w:bookmarkEnd w:id="1628"/>
      <w:r w:rsidR="005A1BA1">
        <w:t>(</w:t>
      </w:r>
      <w:r w:rsidR="005A1BA1" w:rsidRPr="00A45873">
        <w:rPr>
          <w:rFonts w:ascii="Doulos SIL" w:hAnsi="Doulos SIL"/>
          <w:i/>
          <w:color w:val="0000FF"/>
        </w:rPr>
        <w:t>=ɛ̀</w:t>
      </w:r>
      <w:r w:rsidR="005A1BA1">
        <w:t xml:space="preserve">, </w:t>
      </w:r>
      <w:r w:rsidR="005A1BA1" w:rsidRPr="00A45873">
        <w:rPr>
          <w:rFonts w:ascii="Doulos SIL" w:hAnsi="Doulos SIL"/>
          <w:i/>
          <w:color w:val="0000FF"/>
        </w:rPr>
        <w:t>=ɛ̄</w:t>
      </w:r>
      <w:r w:rsidR="005A1BA1">
        <w:t xml:space="preserve">, </w:t>
      </w:r>
      <w:r w:rsidR="005A1BA1" w:rsidRPr="00A45873">
        <w:rPr>
          <w:rFonts w:ascii="Doulos SIL" w:hAnsi="Doulos SIL"/>
          <w:i/>
          <w:color w:val="0000FF"/>
        </w:rPr>
        <w:t>=è</w:t>
      </w:r>
      <w:r w:rsidR="005A1BA1">
        <w:t xml:space="preserve">, </w:t>
      </w:r>
      <w:r w:rsidR="005A1BA1" w:rsidRPr="00A45873">
        <w:rPr>
          <w:rFonts w:ascii="Doulos SIL" w:hAnsi="Doulos SIL"/>
          <w:i/>
          <w:color w:val="0000FF"/>
        </w:rPr>
        <w:t>=ē</w:t>
      </w:r>
      <w:r w:rsidR="005A1BA1">
        <w:t xml:space="preserve">, </w:t>
      </w:r>
      <w:r w:rsidR="005A1BA1" w:rsidRPr="00A45873">
        <w:rPr>
          <w:rFonts w:ascii="Doulos SIL" w:hAnsi="Doulos SIL"/>
          <w:i/>
          <w:color w:val="0000FF"/>
        </w:rPr>
        <w:t>=ī</w:t>
      </w:r>
      <w:r w:rsidR="005A1BA1">
        <w:t xml:space="preserve"> )</w:t>
      </w:r>
      <w:bookmarkEnd w:id="1629"/>
      <w:bookmarkEnd w:id="1630"/>
    </w:p>
    <w:p w14:paraId="4F414F53" w14:textId="2691E04C" w:rsidR="00AA0F33" w:rsidRDefault="00AA0F33" w:rsidP="00AA0F33">
      <w:r>
        <w:t xml:space="preserve">The ‘it is’ </w:t>
      </w:r>
      <w:r w:rsidR="005A1F33">
        <w:t>en</w:t>
      </w:r>
      <w:r>
        <w:t xml:space="preserve">clitic occurs in </w:t>
      </w:r>
      <w:r w:rsidR="003157A5">
        <w:t>clauses of the simple type ‘it is</w:t>
      </w:r>
      <w:r>
        <w:t xml:space="preserve"> X’, where ‘it’ denotes a referent established by discourse or physical context and X provides further i</w:t>
      </w:r>
      <w:r w:rsidR="004008C0">
        <w:t>dentification of this referent.</w:t>
      </w:r>
      <w:r w:rsidR="00C51C9F">
        <w:t xml:space="preserve"> </w:t>
      </w:r>
    </w:p>
    <w:p w14:paraId="6FB62044" w14:textId="0C814D30" w:rsidR="005A1F33" w:rsidRDefault="005A1F33" w:rsidP="00AA0F33">
      <w:r>
        <w:tab/>
        <w:t>The examples given below suggest that the ‘it is X’ enclitic, consisting of a front vowel with M</w:t>
      </w:r>
      <w:r>
        <w:noBreakHyphen/>
        <w:t xml:space="preserve"> or L</w:t>
      </w:r>
      <w:r>
        <w:noBreakHyphen/>
        <w:t>tone, is added after the locational ‘be’ subject enclitic /H+</w:t>
      </w:r>
      <w:r w:rsidRPr="005A1F33">
        <w:rPr>
          <w:rFonts w:ascii="Doulos SIL" w:hAnsi="Doulos SIL"/>
          <w:color w:val="008000"/>
        </w:rPr>
        <w:t>=</w:t>
      </w:r>
      <w:r w:rsidRPr="005A1F33">
        <w:rPr>
          <w:rFonts w:ascii="Doulos SIL" w:hAnsi="Doulos SIL"/>
          <w:color w:val="008000"/>
        </w:rPr>
        <w:sym w:font="Symbol" w:char="F0C6"/>
      </w:r>
      <w:r>
        <w:t>/, which consists only of a floating H</w:t>
      </w:r>
      <w:r>
        <w:noBreakHyphen/>
        <w:t xml:space="preserve">tone. </w:t>
      </w:r>
      <w:r w:rsidR="00E82C5B">
        <w:t>Subject pronouns take</w:t>
      </w:r>
      <w:r>
        <w:t xml:space="preserve"> independent </w:t>
      </w:r>
      <w:r w:rsidR="00E82C5B">
        <w:t>form,</w:t>
      </w:r>
      <w:r>
        <w:t xml:space="preserve"> e.g. 1Sg </w:t>
      </w:r>
      <w:r w:rsidRPr="00FC7720">
        <w:rPr>
          <w:rFonts w:ascii="Doulos SIL" w:hAnsi="Doulos SIL"/>
          <w:i/>
          <w:color w:val="0000FF"/>
        </w:rPr>
        <w:t>mā</w:t>
      </w:r>
      <w:r w:rsidRPr="00FC7720">
        <w:rPr>
          <w:rFonts w:ascii="Doulos SIL" w:hAnsi="Doulos SIL"/>
          <w:i/>
          <w:color w:val="0000FF"/>
        </w:rPr>
        <w:noBreakHyphen/>
        <w:t>n̄(ū)</w:t>
      </w:r>
      <w:r w:rsidR="00A57FCB">
        <w:t xml:space="preserve">, and in the case of third person pronouns they take independent focal form. The </w:t>
      </w:r>
      <w:r w:rsidR="00A57FCB" w:rsidRPr="00FC7720">
        <w:rPr>
          <w:rFonts w:ascii="Doulos SIL" w:hAnsi="Doulos SIL"/>
          <w:i/>
          <w:color w:val="0000FF"/>
        </w:rPr>
        <w:noBreakHyphen/>
        <w:t>n̄(ū)</w:t>
      </w:r>
      <w:r>
        <w:t xml:space="preserve"> </w:t>
      </w:r>
      <w:r w:rsidR="00A57FCB">
        <w:t xml:space="preserve">independent pronominal suffix </w:t>
      </w:r>
      <w:r>
        <w:t>combines with the ‘it is X’ enclitic as phonetic [</w:t>
      </w:r>
      <w:r w:rsidRPr="005A1F33">
        <w:rPr>
          <w:rFonts w:ascii="Doulos SIL" w:hAnsi="Doulos SIL"/>
          <w:color w:val="008000"/>
        </w:rPr>
        <w:t>māníī</w:t>
      </w:r>
      <w:r>
        <w:t xml:space="preserve">], transcribed </w:t>
      </w:r>
      <w:r w:rsidRPr="00FD1DF0">
        <w:rPr>
          <w:rFonts w:ascii="Doulos SIL" w:hAnsi="Doulos SIL"/>
          <w:i/>
          <w:color w:val="0000FF"/>
        </w:rPr>
        <w:t>mā-ní</w:t>
      </w:r>
      <w:r>
        <w:rPr>
          <w:rFonts w:ascii="Doulos SIL" w:hAnsi="Doulos SIL"/>
          <w:i/>
          <w:color w:val="0000FF"/>
        </w:rPr>
        <w:t>=</w:t>
      </w:r>
      <w:r w:rsidRPr="005A1F33">
        <w:rPr>
          <w:rFonts w:ascii="Doulos SIL" w:hAnsi="Doulos SIL"/>
          <w:i/>
          <w:color w:val="0000FF"/>
        </w:rPr>
        <w:sym w:font="Symbol" w:char="F0C6"/>
      </w:r>
      <w:r w:rsidRPr="00FD1DF0">
        <w:rPr>
          <w:rFonts w:ascii="Doulos SIL" w:hAnsi="Doulos SIL"/>
          <w:i/>
          <w:color w:val="0000FF"/>
        </w:rPr>
        <w:t>=ī</w:t>
      </w:r>
      <w:r>
        <w:t xml:space="preserve"> and analysed as /</w:t>
      </w:r>
      <w:r w:rsidRPr="005A1F33">
        <w:rPr>
          <w:rFonts w:ascii="Doulos SIL" w:hAnsi="Doulos SIL"/>
          <w:color w:val="008000"/>
        </w:rPr>
        <w:t>mā-nū=H=ī</w:t>
      </w:r>
      <w:r>
        <w:t>/. Likewise, nominal subjects have the nominal suffix (</w:t>
      </w:r>
      <w:r w:rsidRPr="00FC7720">
        <w:rPr>
          <w:rFonts w:ascii="Doulos SIL" w:hAnsi="Doulos SIL"/>
          <w:i/>
          <w:color w:val="0000FF"/>
        </w:rPr>
        <w:noBreakHyphen/>
        <w:t>rà</w:t>
      </w:r>
      <w:r>
        <w:t xml:space="preserve"> or variant) where morphologically possible (i.e. with common nouns but not personal names). </w:t>
      </w:r>
    </w:p>
    <w:p w14:paraId="2A4C2E25" w14:textId="7E022D01" w:rsidR="005A1F33" w:rsidRPr="005A1F33" w:rsidRDefault="005A1F33" w:rsidP="00AA0F33">
      <w:r>
        <w:tab/>
        <w:t xml:space="preserve">The ‘it is X’ enclitic itself takes the form </w:t>
      </w:r>
      <w:r w:rsidRPr="00FC7720">
        <w:rPr>
          <w:rFonts w:ascii="Doulos SIL" w:hAnsi="Doulos SIL"/>
          <w:i/>
          <w:color w:val="0000FF"/>
        </w:rPr>
        <w:t>=ī</w:t>
      </w:r>
      <w:r>
        <w:t xml:space="preserve"> after a high vowel (/</w:t>
      </w:r>
      <w:r w:rsidRPr="005A1F33">
        <w:rPr>
          <w:rFonts w:ascii="Doulos SIL" w:hAnsi="Doulos SIL"/>
          <w:color w:val="008000"/>
        </w:rPr>
        <w:t>u</w:t>
      </w:r>
      <w:r>
        <w:rPr>
          <w:rFonts w:ascii="Doulos SIL" w:hAnsi="Doulos SIL"/>
          <w:color w:val="008000"/>
        </w:rPr>
        <w:t>̄</w:t>
      </w:r>
      <w:r w:rsidRPr="005A1F33">
        <w:rPr>
          <w:rFonts w:ascii="Doulos SIL" w:hAnsi="Doulos SIL"/>
          <w:color w:val="008000"/>
        </w:rPr>
        <w:t>=</w:t>
      </w:r>
      <w:r w:rsidRPr="005A1F33">
        <w:rPr>
          <w:rFonts w:ascii="Doulos SIL" w:hAnsi="Doulos SIL"/>
          <w:color w:val="008000"/>
        </w:rPr>
        <w:sym w:font="Symbol" w:char="F0C6"/>
      </w:r>
      <w:r w:rsidRPr="005A1F33">
        <w:rPr>
          <w:rFonts w:ascii="Doulos SIL" w:hAnsi="Doulos SIL"/>
          <w:color w:val="008000"/>
        </w:rPr>
        <w:t>=ī</w:t>
      </w:r>
      <w:r>
        <w:t xml:space="preserve">/ in pronouns contracts as </w:t>
      </w:r>
      <w:r w:rsidRPr="00FC7720">
        <w:rPr>
          <w:rFonts w:ascii="Doulos SIL" w:hAnsi="Doulos SIL"/>
          <w:i/>
          <w:color w:val="0000FF"/>
        </w:rPr>
        <w:t>í=</w:t>
      </w:r>
      <w:r w:rsidRPr="00FC7720">
        <w:rPr>
          <w:rFonts w:ascii="Doulos SIL" w:hAnsi="Doulos SIL"/>
          <w:i/>
          <w:color w:val="0000FF"/>
        </w:rPr>
        <w:sym w:font="Symbol" w:char="F0C6"/>
      </w:r>
      <w:r w:rsidRPr="00FC7720">
        <w:rPr>
          <w:rFonts w:ascii="Doulos SIL" w:hAnsi="Doulos SIL"/>
          <w:i/>
          <w:color w:val="0000FF"/>
        </w:rPr>
        <w:t>=ī</w:t>
      </w:r>
      <w:r w:rsidR="00A57FCB">
        <w:t xml:space="preserve"> (xx1a,d,e). </w:t>
      </w:r>
    </w:p>
    <w:p w14:paraId="154B0397" w14:textId="77777777" w:rsidR="00AA0F33" w:rsidRPr="00AA0F33" w:rsidRDefault="00AA0F33" w:rsidP="00AA0F33"/>
    <w:p w14:paraId="3EBDE6B5" w14:textId="161F228F" w:rsidR="00865780" w:rsidRDefault="00865780" w:rsidP="00865780">
      <w:pPr>
        <w:tabs>
          <w:tab w:val="clear" w:pos="369"/>
          <w:tab w:val="left" w:pos="720"/>
          <w:tab w:val="left" w:pos="1080"/>
        </w:tabs>
      </w:pPr>
      <w:r>
        <w:t>(xx1)</w:t>
      </w:r>
      <w:r>
        <w:tab/>
        <w:t>a.</w:t>
      </w:r>
      <w:r>
        <w:tab/>
      </w:r>
      <w:r w:rsidRPr="00FD1DF0">
        <w:rPr>
          <w:rFonts w:ascii="Doulos SIL" w:hAnsi="Doulos SIL"/>
          <w:i/>
          <w:color w:val="0000FF"/>
        </w:rPr>
        <w:t>mā-ní</w:t>
      </w:r>
      <w:r w:rsidR="005A1F33">
        <w:rPr>
          <w:rFonts w:ascii="Doulos SIL" w:hAnsi="Doulos SIL"/>
          <w:i/>
          <w:color w:val="0000FF"/>
        </w:rPr>
        <w:t>=</w:t>
      </w:r>
      <w:r w:rsidR="005A1F33" w:rsidRPr="005A1F33">
        <w:rPr>
          <w:rFonts w:ascii="Doulos SIL" w:hAnsi="Doulos SIL"/>
          <w:i/>
          <w:color w:val="0000FF"/>
        </w:rPr>
        <w:sym w:font="Symbol" w:char="F0C6"/>
      </w:r>
      <w:r w:rsidR="00903814" w:rsidRPr="00FD1DF0">
        <w:rPr>
          <w:rFonts w:ascii="Doulos SIL" w:hAnsi="Doulos SIL"/>
          <w:i/>
          <w:color w:val="0000FF"/>
        </w:rPr>
        <w:t>=</w:t>
      </w:r>
      <w:r w:rsidRPr="00FD1DF0">
        <w:rPr>
          <w:rFonts w:ascii="Doulos SIL" w:hAnsi="Doulos SIL"/>
          <w:i/>
          <w:color w:val="0000FF"/>
        </w:rPr>
        <w:t>ī</w:t>
      </w:r>
    </w:p>
    <w:p w14:paraId="164886FF" w14:textId="7710BB5C" w:rsidR="00865780" w:rsidRDefault="00903814" w:rsidP="00865780">
      <w:pPr>
        <w:tabs>
          <w:tab w:val="clear" w:pos="369"/>
          <w:tab w:val="left" w:pos="720"/>
          <w:tab w:val="left" w:pos="1080"/>
        </w:tabs>
      </w:pPr>
      <w:r>
        <w:tab/>
      </w:r>
      <w:r>
        <w:tab/>
        <w:t>1Sg-Indep</w:t>
      </w:r>
      <w:r w:rsidR="005A1F33">
        <w:t>=be</w:t>
      </w:r>
      <w:r>
        <w:t>=</w:t>
      </w:r>
      <w:r w:rsidR="00865780">
        <w:t>it.is</w:t>
      </w:r>
    </w:p>
    <w:p w14:paraId="776FA4EC" w14:textId="6A3DA2EF" w:rsidR="00865780" w:rsidRDefault="00865780" w:rsidP="00865780">
      <w:pPr>
        <w:tabs>
          <w:tab w:val="clear" w:pos="369"/>
          <w:tab w:val="left" w:pos="720"/>
          <w:tab w:val="left" w:pos="1080"/>
        </w:tabs>
      </w:pPr>
      <w:r>
        <w:tab/>
      </w:r>
      <w:r>
        <w:tab/>
        <w:t>‘It’s me.’</w:t>
      </w:r>
    </w:p>
    <w:p w14:paraId="411DDA00" w14:textId="77777777" w:rsidR="00865780" w:rsidRDefault="00865780" w:rsidP="00865780">
      <w:pPr>
        <w:tabs>
          <w:tab w:val="clear" w:pos="369"/>
          <w:tab w:val="left" w:pos="720"/>
          <w:tab w:val="left" w:pos="1080"/>
        </w:tabs>
      </w:pPr>
    </w:p>
    <w:p w14:paraId="6207D16B" w14:textId="437D8C0F" w:rsidR="00865780" w:rsidRPr="00FD1DF0" w:rsidRDefault="00865780" w:rsidP="00865780">
      <w:pPr>
        <w:tabs>
          <w:tab w:val="clear" w:pos="369"/>
          <w:tab w:val="left" w:pos="720"/>
          <w:tab w:val="left" w:pos="1080"/>
        </w:tabs>
        <w:rPr>
          <w:rFonts w:ascii="Doulos SIL" w:hAnsi="Doulos SIL"/>
          <w:i/>
          <w:color w:val="0000FF"/>
        </w:rPr>
      </w:pPr>
      <w:r>
        <w:tab/>
      </w:r>
      <w:r w:rsidR="00AA0F33">
        <w:t>b</w:t>
      </w:r>
      <w:r>
        <w:t>.</w:t>
      </w:r>
      <w:r>
        <w:tab/>
      </w:r>
      <w:r w:rsidRPr="00FD1DF0">
        <w:rPr>
          <w:rFonts w:ascii="Doulos SIL" w:hAnsi="Doulos SIL"/>
          <w:i/>
          <w:color w:val="0000FF"/>
        </w:rPr>
        <w:t>bákàrí</w:t>
      </w:r>
      <w:r w:rsidR="005A1F33">
        <w:rPr>
          <w:rFonts w:ascii="Doulos SIL" w:hAnsi="Doulos SIL"/>
          <w:i/>
          <w:color w:val="0000FF"/>
        </w:rPr>
        <w:t>=</w:t>
      </w:r>
      <w:r w:rsidR="005A1F33" w:rsidRPr="005A1F33">
        <w:rPr>
          <w:rFonts w:ascii="Doulos SIL" w:hAnsi="Doulos SIL"/>
          <w:i/>
          <w:color w:val="0000FF"/>
        </w:rPr>
        <w:sym w:font="Symbol" w:char="F0C6"/>
      </w:r>
      <w:r w:rsidR="00903814" w:rsidRPr="00FD1DF0">
        <w:rPr>
          <w:rFonts w:ascii="Doulos SIL" w:hAnsi="Doulos SIL"/>
          <w:i/>
          <w:color w:val="0000FF"/>
        </w:rPr>
        <w:t>=ī</w:t>
      </w:r>
    </w:p>
    <w:p w14:paraId="26BF937C" w14:textId="4AC378B6" w:rsidR="00865780" w:rsidRDefault="004008C0" w:rsidP="00865780">
      <w:pPr>
        <w:tabs>
          <w:tab w:val="clear" w:pos="369"/>
          <w:tab w:val="left" w:pos="720"/>
          <w:tab w:val="left" w:pos="1080"/>
        </w:tabs>
      </w:pPr>
      <w:r>
        <w:tab/>
      </w:r>
      <w:r>
        <w:tab/>
        <w:t>B</w:t>
      </w:r>
      <w:r w:rsidR="005A1F33">
        <w:t>=be</w:t>
      </w:r>
      <w:r w:rsidR="00903814">
        <w:t>=it.is</w:t>
      </w:r>
    </w:p>
    <w:p w14:paraId="10B90865" w14:textId="6F092C75" w:rsidR="00865780" w:rsidRDefault="00865780" w:rsidP="00865780">
      <w:pPr>
        <w:tabs>
          <w:tab w:val="clear" w:pos="369"/>
          <w:tab w:val="left" w:pos="720"/>
          <w:tab w:val="left" w:pos="1080"/>
        </w:tabs>
      </w:pPr>
      <w:r>
        <w:tab/>
      </w:r>
      <w:r>
        <w:tab/>
        <w:t>‘It’s Bakari.’</w:t>
      </w:r>
      <w:r w:rsidR="00E64765">
        <w:t xml:space="preserve"> (&lt; </w:t>
      </w:r>
      <w:r w:rsidR="00E64765" w:rsidRPr="00FD1DF0">
        <w:rPr>
          <w:rFonts w:ascii="Doulos SIL" w:hAnsi="Doulos SIL"/>
          <w:i/>
          <w:color w:val="0000FF"/>
        </w:rPr>
        <w:t>bákàrì</w:t>
      </w:r>
      <w:r w:rsidR="00E64765">
        <w:t xml:space="preserve"> )</w:t>
      </w:r>
    </w:p>
    <w:p w14:paraId="6BC64266" w14:textId="77777777" w:rsidR="004008C0" w:rsidRDefault="004008C0" w:rsidP="00865780">
      <w:pPr>
        <w:tabs>
          <w:tab w:val="clear" w:pos="369"/>
          <w:tab w:val="left" w:pos="720"/>
          <w:tab w:val="left" w:pos="1080"/>
        </w:tabs>
      </w:pPr>
    </w:p>
    <w:p w14:paraId="2FEE3F84" w14:textId="4272F98F" w:rsidR="004008C0" w:rsidRDefault="004008C0" w:rsidP="00865780">
      <w:pPr>
        <w:tabs>
          <w:tab w:val="clear" w:pos="369"/>
          <w:tab w:val="left" w:pos="720"/>
          <w:tab w:val="left" w:pos="1080"/>
        </w:tabs>
      </w:pPr>
      <w:r>
        <w:tab/>
        <w:t>c.</w:t>
      </w:r>
      <w:r>
        <w:tab/>
      </w:r>
      <w:r w:rsidRPr="00FD1DF0">
        <w:rPr>
          <w:rFonts w:ascii="Doulos SIL" w:hAnsi="Doulos SIL"/>
          <w:i/>
          <w:color w:val="0000FF"/>
        </w:rPr>
        <w:t>àmàdú</w:t>
      </w:r>
      <w:r w:rsidR="005A1F33">
        <w:rPr>
          <w:rFonts w:ascii="Doulos SIL" w:hAnsi="Doulos SIL"/>
          <w:i/>
          <w:color w:val="0000FF"/>
        </w:rPr>
        <w:t>=</w:t>
      </w:r>
      <w:r w:rsidR="005A1F33" w:rsidRPr="005A1F33">
        <w:rPr>
          <w:rFonts w:ascii="Doulos SIL" w:hAnsi="Doulos SIL"/>
          <w:i/>
          <w:color w:val="0000FF"/>
        </w:rPr>
        <w:sym w:font="Symbol" w:char="F0C6"/>
      </w:r>
      <w:r w:rsidRPr="00FD1DF0">
        <w:rPr>
          <w:rFonts w:ascii="Doulos SIL" w:hAnsi="Doulos SIL"/>
          <w:i/>
          <w:color w:val="0000FF"/>
        </w:rPr>
        <w:t>=ì</w:t>
      </w:r>
    </w:p>
    <w:p w14:paraId="20E15985" w14:textId="47FACD63" w:rsidR="004008C0" w:rsidRDefault="004008C0" w:rsidP="00865780">
      <w:pPr>
        <w:tabs>
          <w:tab w:val="clear" w:pos="369"/>
          <w:tab w:val="left" w:pos="720"/>
          <w:tab w:val="left" w:pos="1080"/>
        </w:tabs>
      </w:pPr>
      <w:r>
        <w:tab/>
      </w:r>
      <w:r>
        <w:tab/>
        <w:t>A</w:t>
      </w:r>
      <w:r w:rsidR="005A1F33">
        <w:t>=be</w:t>
      </w:r>
      <w:r>
        <w:t>=it.is</w:t>
      </w:r>
    </w:p>
    <w:p w14:paraId="06DDEBFA" w14:textId="6FE9891A" w:rsidR="004008C0" w:rsidRDefault="004008C0" w:rsidP="00865780">
      <w:pPr>
        <w:tabs>
          <w:tab w:val="clear" w:pos="369"/>
          <w:tab w:val="left" w:pos="720"/>
          <w:tab w:val="left" w:pos="1080"/>
        </w:tabs>
      </w:pPr>
      <w:r>
        <w:tab/>
      </w:r>
      <w:r>
        <w:tab/>
        <w:t>‘It’s Amadou.’</w:t>
      </w:r>
      <w:r w:rsidR="00E64765">
        <w:t xml:space="preserve"> (</w:t>
      </w:r>
      <w:r w:rsidR="00E64765" w:rsidRPr="00FD1DF0">
        <w:rPr>
          <w:rFonts w:ascii="Doulos SIL" w:hAnsi="Doulos SIL"/>
          <w:i/>
          <w:color w:val="0000FF"/>
        </w:rPr>
        <w:t>ámádù</w:t>
      </w:r>
      <w:r w:rsidR="00E64765">
        <w:t xml:space="preserve"> )</w:t>
      </w:r>
    </w:p>
    <w:p w14:paraId="72901D4F" w14:textId="77777777" w:rsidR="00A57FCB" w:rsidRPr="00A57FCB" w:rsidRDefault="00A57FCB" w:rsidP="00A57FCB">
      <w:pPr>
        <w:tabs>
          <w:tab w:val="clear" w:pos="369"/>
          <w:tab w:val="left" w:pos="720"/>
          <w:tab w:val="left" w:pos="1080"/>
        </w:tabs>
      </w:pPr>
    </w:p>
    <w:p w14:paraId="1DC14621" w14:textId="77777777" w:rsidR="00A57FCB" w:rsidRDefault="00A57FCB" w:rsidP="00A57FCB">
      <w:pPr>
        <w:tabs>
          <w:tab w:val="clear" w:pos="369"/>
          <w:tab w:val="left" w:pos="720"/>
          <w:tab w:val="left" w:pos="1080"/>
        </w:tabs>
      </w:pPr>
      <w:r w:rsidRPr="00A57FCB">
        <w:tab/>
        <w:t>d.</w:t>
      </w:r>
      <w:r w:rsidRPr="00A57FCB">
        <w:tab/>
      </w:r>
      <w:r w:rsidRPr="00FC7720">
        <w:rPr>
          <w:rFonts w:ascii="Doulos SIL" w:hAnsi="Doulos SIL"/>
          <w:i/>
          <w:color w:val="0000FF"/>
        </w:rPr>
        <w:t>à-wò-ní=</w:t>
      </w:r>
      <w:r w:rsidRPr="00FC7720">
        <w:rPr>
          <w:rFonts w:ascii="Doulos SIL" w:hAnsi="Doulos SIL"/>
          <w:i/>
          <w:color w:val="0000FF"/>
        </w:rPr>
        <w:sym w:font="Symbol" w:char="F0C6"/>
      </w:r>
      <w:r w:rsidRPr="00FC7720">
        <w:rPr>
          <w:rFonts w:ascii="Doulos SIL" w:hAnsi="Doulos SIL"/>
          <w:i/>
          <w:color w:val="0000FF"/>
        </w:rPr>
        <w:t>=ì</w:t>
      </w:r>
    </w:p>
    <w:p w14:paraId="1AAC1F28" w14:textId="77777777" w:rsidR="00A57FCB" w:rsidRPr="00A57FCB" w:rsidRDefault="00A57FCB" w:rsidP="00A57FCB">
      <w:pPr>
        <w:tabs>
          <w:tab w:val="clear" w:pos="369"/>
          <w:tab w:val="left" w:pos="720"/>
          <w:tab w:val="left" w:pos="1080"/>
        </w:tabs>
      </w:pPr>
      <w:r>
        <w:tab/>
      </w:r>
      <w:r>
        <w:tab/>
        <w:t>Hum-3SgFoc-Indep=be=it.is</w:t>
      </w:r>
    </w:p>
    <w:p w14:paraId="5833F9BA" w14:textId="77777777" w:rsidR="00A57FCB" w:rsidRPr="00A57FCB" w:rsidRDefault="00A57FCB" w:rsidP="00A57FCB">
      <w:pPr>
        <w:tabs>
          <w:tab w:val="clear" w:pos="369"/>
          <w:tab w:val="left" w:pos="720"/>
          <w:tab w:val="left" w:pos="1080"/>
        </w:tabs>
      </w:pPr>
      <w:r w:rsidRPr="00A57FCB">
        <w:tab/>
      </w:r>
      <w:r w:rsidRPr="00A57FCB">
        <w:tab/>
        <w:t>‘It’s him</w:t>
      </w:r>
      <w:r>
        <w:t>/her</w:t>
      </w:r>
      <w:r w:rsidRPr="00A57FCB">
        <w:t>.’</w:t>
      </w:r>
    </w:p>
    <w:p w14:paraId="6E37BBD6" w14:textId="77777777" w:rsidR="00E82C5B" w:rsidRPr="00A57FCB" w:rsidRDefault="00E82C5B" w:rsidP="00865780">
      <w:pPr>
        <w:tabs>
          <w:tab w:val="clear" w:pos="369"/>
          <w:tab w:val="left" w:pos="720"/>
          <w:tab w:val="left" w:pos="1080"/>
        </w:tabs>
      </w:pPr>
    </w:p>
    <w:p w14:paraId="6B2DE9F0" w14:textId="5C400CB0" w:rsidR="00E82C5B" w:rsidRDefault="00E82C5B" w:rsidP="00865780">
      <w:pPr>
        <w:tabs>
          <w:tab w:val="clear" w:pos="369"/>
          <w:tab w:val="left" w:pos="720"/>
          <w:tab w:val="left" w:pos="1080"/>
        </w:tabs>
      </w:pPr>
      <w:r w:rsidRPr="00A57FCB">
        <w:tab/>
      </w:r>
      <w:r w:rsidR="00A57FCB">
        <w:t>e</w:t>
      </w:r>
      <w:r w:rsidRPr="00A57FCB">
        <w:t>.</w:t>
      </w:r>
      <w:r w:rsidR="00A57FCB" w:rsidRPr="00A57FCB">
        <w:tab/>
      </w:r>
      <w:r w:rsidR="00A57FCB" w:rsidRPr="00FC7720">
        <w:rPr>
          <w:rFonts w:ascii="Doulos SIL" w:hAnsi="Doulos SIL"/>
          <w:i/>
          <w:color w:val="0000FF"/>
        </w:rPr>
        <w:t>à-mǎā-ní=</w:t>
      </w:r>
      <w:r w:rsidR="00A57FCB" w:rsidRPr="00FC7720">
        <w:rPr>
          <w:rFonts w:ascii="Doulos SIL" w:hAnsi="Doulos SIL"/>
          <w:i/>
          <w:color w:val="0000FF"/>
        </w:rPr>
        <w:sym w:font="Symbol" w:char="F0C6"/>
      </w:r>
      <w:r w:rsidR="00A57FCB" w:rsidRPr="00FC7720">
        <w:rPr>
          <w:rFonts w:ascii="Doulos SIL" w:hAnsi="Doulos SIL"/>
          <w:i/>
          <w:color w:val="0000FF"/>
        </w:rPr>
        <w:t>=ì</w:t>
      </w:r>
    </w:p>
    <w:p w14:paraId="1F07768D" w14:textId="78F6E314" w:rsidR="00A57FCB" w:rsidRPr="00A57FCB" w:rsidRDefault="00A57FCB" w:rsidP="00865780">
      <w:pPr>
        <w:tabs>
          <w:tab w:val="clear" w:pos="369"/>
          <w:tab w:val="left" w:pos="720"/>
          <w:tab w:val="left" w:pos="1080"/>
        </w:tabs>
      </w:pPr>
      <w:r>
        <w:tab/>
      </w:r>
      <w:r>
        <w:tab/>
        <w:t>Hum-3SPlFoc-Indep=be=it.is</w:t>
      </w:r>
    </w:p>
    <w:p w14:paraId="09C501F4" w14:textId="6B51B5AF" w:rsidR="00E82C5B" w:rsidRPr="00A57FCB" w:rsidRDefault="00E82C5B" w:rsidP="00865780">
      <w:pPr>
        <w:tabs>
          <w:tab w:val="clear" w:pos="369"/>
          <w:tab w:val="left" w:pos="720"/>
          <w:tab w:val="left" w:pos="1080"/>
        </w:tabs>
      </w:pPr>
      <w:r w:rsidRPr="00A57FCB">
        <w:lastRenderedPageBreak/>
        <w:tab/>
      </w:r>
      <w:r w:rsidRPr="00A57FCB">
        <w:tab/>
        <w:t xml:space="preserve">‘It’s </w:t>
      </w:r>
      <w:r w:rsidR="00A57FCB">
        <w:t>them (human)</w:t>
      </w:r>
      <w:r w:rsidRPr="00A57FCB">
        <w:t>.’</w:t>
      </w:r>
    </w:p>
    <w:p w14:paraId="3C96CCEB" w14:textId="77777777" w:rsidR="001F5E09" w:rsidRDefault="001F5E09" w:rsidP="005A1F33"/>
    <w:p w14:paraId="2A281734" w14:textId="707A9162" w:rsidR="005A1F33" w:rsidRDefault="005A1F33" w:rsidP="005A1F33">
      <w:r>
        <w:t xml:space="preserve">If the preceding stem </w:t>
      </w:r>
      <w:r w:rsidR="00A57FCB">
        <w:t>is a noun that cannot take</w:t>
      </w:r>
      <w:r>
        <w:t xml:space="preserve"> nominal suffix</w:t>
      </w:r>
      <w:r w:rsidR="00A57FCB">
        <w:t xml:space="preserve"> (as with personal names),</w:t>
      </w:r>
      <w:r>
        <w:t xml:space="preserve"> </w:t>
      </w:r>
      <w:r w:rsidR="00A57FCB">
        <w:t>if it</w:t>
      </w:r>
      <w:r>
        <w:t xml:space="preserve"> ends in a mid-height or low vowel, the ‘it is X’ enclitic is </w:t>
      </w:r>
      <w:r w:rsidRPr="00FC7720">
        <w:rPr>
          <w:rFonts w:ascii="Doulos SIL" w:hAnsi="Doulos SIL"/>
          <w:i/>
          <w:color w:val="0000FF"/>
        </w:rPr>
        <w:t>=ē</w:t>
      </w:r>
      <w:r>
        <w:t xml:space="preserve"> ~ </w:t>
      </w:r>
      <w:r w:rsidRPr="00FC7720">
        <w:rPr>
          <w:rFonts w:ascii="Doulos SIL" w:hAnsi="Doulos SIL"/>
          <w:i/>
          <w:color w:val="0000FF"/>
        </w:rPr>
        <w:t>=ɛ̄</w:t>
      </w:r>
      <w:r w:rsidR="00A57FCB">
        <w:t>. T</w:t>
      </w:r>
      <w:r>
        <w:t>he choice</w:t>
      </w:r>
      <w:r w:rsidR="00A57FCB">
        <w:t xml:space="preserve"> between the two variants depends</w:t>
      </w:r>
      <w:r>
        <w:t xml:space="preserve"> on the ATR quality of the stem (xx2a). Recall that a is </w:t>
      </w:r>
      <w:r>
        <w:noBreakHyphen/>
        <w:t xml:space="preserve">ATR. It usually combines with the enclitic as </w:t>
      </w:r>
      <w:r w:rsidRPr="00FC7720">
        <w:rPr>
          <w:rFonts w:ascii="Doulos SIL" w:hAnsi="Doulos SIL"/>
          <w:i/>
          <w:color w:val="0000FF"/>
        </w:rPr>
        <w:t>ɛ́=</w:t>
      </w:r>
      <w:r w:rsidRPr="00FC7720">
        <w:rPr>
          <w:rFonts w:ascii="Doulos SIL" w:hAnsi="Doulos SIL"/>
          <w:i/>
          <w:color w:val="0000FF"/>
        </w:rPr>
        <w:sym w:font="Symbol" w:char="F0C6"/>
      </w:r>
      <w:r w:rsidRPr="00FC7720">
        <w:rPr>
          <w:rFonts w:ascii="Doulos SIL" w:hAnsi="Doulos SIL"/>
          <w:i/>
          <w:color w:val="0000FF"/>
        </w:rPr>
        <w:t>=ɛ̀</w:t>
      </w:r>
      <w:r>
        <w:t xml:space="preserve"> (xx2b).  </w:t>
      </w:r>
    </w:p>
    <w:p w14:paraId="5F0EF277" w14:textId="77777777" w:rsidR="005A1F33" w:rsidRDefault="005A1F33" w:rsidP="005A1F33"/>
    <w:p w14:paraId="00402832" w14:textId="4FDCC22F" w:rsidR="001F5E09" w:rsidRPr="00FD1DF0" w:rsidRDefault="005A1F33" w:rsidP="001F5E09">
      <w:pPr>
        <w:tabs>
          <w:tab w:val="clear" w:pos="369"/>
          <w:tab w:val="left" w:pos="720"/>
          <w:tab w:val="left" w:pos="1080"/>
        </w:tabs>
        <w:rPr>
          <w:rFonts w:ascii="Doulos SIL" w:hAnsi="Doulos SIL"/>
          <w:i/>
          <w:color w:val="0000FF"/>
        </w:rPr>
      </w:pPr>
      <w:r>
        <w:t>(xx2)</w:t>
      </w:r>
      <w:r>
        <w:tab/>
        <w:t>a</w:t>
      </w:r>
      <w:r w:rsidR="001F5E09">
        <w:t>.</w:t>
      </w:r>
      <w:r w:rsidR="001F5E09">
        <w:tab/>
      </w:r>
      <w:r w:rsidR="001F5E09" w:rsidRPr="00FD1DF0">
        <w:rPr>
          <w:rFonts w:ascii="Doulos SIL" w:hAnsi="Doulos SIL"/>
          <w:i/>
          <w:color w:val="0000FF"/>
        </w:rPr>
        <w:t>kóló</w:t>
      </w:r>
      <w:r>
        <w:rPr>
          <w:rFonts w:ascii="Doulos SIL" w:hAnsi="Doulos SIL"/>
          <w:i/>
          <w:color w:val="0000FF"/>
        </w:rPr>
        <w:t>=</w:t>
      </w:r>
      <w:r w:rsidRPr="005A1F33">
        <w:rPr>
          <w:rFonts w:ascii="Doulos SIL" w:hAnsi="Doulos SIL"/>
          <w:i/>
          <w:color w:val="0000FF"/>
        </w:rPr>
        <w:sym w:font="Symbol" w:char="F0C6"/>
      </w:r>
      <w:r w:rsidR="001F5E09" w:rsidRPr="00FD1DF0">
        <w:rPr>
          <w:rFonts w:ascii="Doulos SIL" w:hAnsi="Doulos SIL"/>
          <w:i/>
          <w:color w:val="0000FF"/>
        </w:rPr>
        <w:t>=ē</w:t>
      </w:r>
    </w:p>
    <w:p w14:paraId="3852AAF4" w14:textId="01A24F29" w:rsidR="001F5E09" w:rsidRPr="00B8501F" w:rsidRDefault="001F5E09" w:rsidP="001F5E09">
      <w:pPr>
        <w:tabs>
          <w:tab w:val="clear" w:pos="369"/>
          <w:tab w:val="left" w:pos="720"/>
          <w:tab w:val="left" w:pos="1080"/>
        </w:tabs>
      </w:pPr>
      <w:r w:rsidRPr="00B8501F">
        <w:tab/>
      </w:r>
      <w:r w:rsidRPr="00B8501F">
        <w:tab/>
        <w:t>K</w:t>
      </w:r>
      <w:r w:rsidR="005A1F33">
        <w:t>=be</w:t>
      </w:r>
      <w:r w:rsidRPr="00B8501F">
        <w:t>=it.is</w:t>
      </w:r>
    </w:p>
    <w:p w14:paraId="56753399" w14:textId="5F193D17" w:rsidR="001F5E09" w:rsidRPr="00B8501F" w:rsidRDefault="001F5E09" w:rsidP="001F5E09">
      <w:pPr>
        <w:tabs>
          <w:tab w:val="clear" w:pos="369"/>
          <w:tab w:val="left" w:pos="720"/>
          <w:tab w:val="left" w:pos="1080"/>
        </w:tabs>
      </w:pPr>
      <w:r w:rsidRPr="00B8501F">
        <w:tab/>
      </w:r>
      <w:r w:rsidRPr="00B8501F">
        <w:tab/>
        <w:t>‘It’s Kolo</w:t>
      </w:r>
      <w:r w:rsidR="005A1F33">
        <w:t xml:space="preserve"> (personal name)</w:t>
      </w:r>
      <w:r w:rsidRPr="00B8501F">
        <w:t>.’</w:t>
      </w:r>
    </w:p>
    <w:p w14:paraId="79365E50" w14:textId="77777777" w:rsidR="004008C0" w:rsidRPr="00B8501F" w:rsidRDefault="004008C0" w:rsidP="00865780">
      <w:pPr>
        <w:tabs>
          <w:tab w:val="clear" w:pos="369"/>
          <w:tab w:val="left" w:pos="720"/>
          <w:tab w:val="left" w:pos="1080"/>
        </w:tabs>
      </w:pPr>
    </w:p>
    <w:p w14:paraId="7A5F07B2" w14:textId="631259BE" w:rsidR="004008C0" w:rsidRDefault="001F5E09" w:rsidP="00865780">
      <w:pPr>
        <w:tabs>
          <w:tab w:val="clear" w:pos="369"/>
          <w:tab w:val="left" w:pos="720"/>
          <w:tab w:val="left" w:pos="1080"/>
        </w:tabs>
      </w:pPr>
      <w:r w:rsidRPr="00B8501F">
        <w:tab/>
      </w:r>
      <w:r w:rsidR="005A1F33">
        <w:t>b</w:t>
      </w:r>
      <w:r w:rsidR="004008C0">
        <w:t>.</w:t>
      </w:r>
      <w:r w:rsidR="004008C0">
        <w:tab/>
      </w:r>
      <w:r w:rsidR="004008C0" w:rsidRPr="00FD1DF0">
        <w:rPr>
          <w:rFonts w:ascii="Doulos SIL" w:hAnsi="Doulos SIL"/>
          <w:i/>
          <w:color w:val="0000FF"/>
        </w:rPr>
        <w:t>wámàrɛ́</w:t>
      </w:r>
      <w:r w:rsidR="005A1F33">
        <w:rPr>
          <w:rFonts w:ascii="Doulos SIL" w:hAnsi="Doulos SIL"/>
          <w:i/>
          <w:color w:val="0000FF"/>
        </w:rPr>
        <w:t>=</w:t>
      </w:r>
      <w:r w:rsidR="005A1F33" w:rsidRPr="005A1F33">
        <w:rPr>
          <w:rFonts w:ascii="Doulos SIL" w:hAnsi="Doulos SIL"/>
          <w:i/>
          <w:color w:val="0000FF"/>
        </w:rPr>
        <w:sym w:font="Symbol" w:char="F0C6"/>
      </w:r>
      <w:r w:rsidR="004008C0" w:rsidRPr="00FD1DF0">
        <w:rPr>
          <w:rFonts w:ascii="Doulos SIL" w:hAnsi="Doulos SIL"/>
          <w:i/>
          <w:color w:val="0000FF"/>
        </w:rPr>
        <w:t>=ɛ̄</w:t>
      </w:r>
    </w:p>
    <w:p w14:paraId="71C05091" w14:textId="579170D4" w:rsidR="004008C0" w:rsidRDefault="004008C0" w:rsidP="00865780">
      <w:pPr>
        <w:tabs>
          <w:tab w:val="clear" w:pos="369"/>
          <w:tab w:val="left" w:pos="720"/>
          <w:tab w:val="left" w:pos="1080"/>
        </w:tabs>
      </w:pPr>
      <w:r>
        <w:tab/>
      </w:r>
      <w:r>
        <w:tab/>
        <w:t>W</w:t>
      </w:r>
      <w:r w:rsidR="005A1F33">
        <w:t>=be</w:t>
      </w:r>
      <w:r>
        <w:t>=it.is</w:t>
      </w:r>
    </w:p>
    <w:p w14:paraId="25B3C2B7" w14:textId="6649745E" w:rsidR="004008C0" w:rsidRDefault="004008C0" w:rsidP="00865780">
      <w:pPr>
        <w:tabs>
          <w:tab w:val="clear" w:pos="369"/>
          <w:tab w:val="left" w:pos="720"/>
          <w:tab w:val="left" w:pos="1080"/>
        </w:tabs>
      </w:pPr>
      <w:r>
        <w:tab/>
      </w:r>
      <w:r>
        <w:tab/>
      </w:r>
      <w:r w:rsidR="00E64765">
        <w:t>‘It’s Wamara</w:t>
      </w:r>
      <w:r w:rsidR="005A1F33">
        <w:t xml:space="preserve"> (personal name)</w:t>
      </w:r>
      <w:r w:rsidR="00E64765">
        <w:t>.’ (</w:t>
      </w:r>
      <w:r w:rsidR="00E64765" w:rsidRPr="00FD1DF0">
        <w:rPr>
          <w:rFonts w:ascii="Doulos SIL" w:hAnsi="Doulos SIL"/>
          <w:i/>
          <w:color w:val="0000FF"/>
        </w:rPr>
        <w:t>wámàrà</w:t>
      </w:r>
      <w:r w:rsidR="00E64765">
        <w:t xml:space="preserve"> )</w:t>
      </w:r>
    </w:p>
    <w:p w14:paraId="2957E13E" w14:textId="77777777" w:rsidR="00903814" w:rsidRDefault="00903814" w:rsidP="001F5E09"/>
    <w:p w14:paraId="63A732F6" w14:textId="28A49129" w:rsidR="001F5E09" w:rsidRPr="001F5E09" w:rsidRDefault="001F5E09" w:rsidP="001F5E09">
      <w:r>
        <w:t xml:space="preserve">If X is a common noun, as is often the case, </w:t>
      </w:r>
      <w:r w:rsidR="003C7DD2">
        <w:t>the clitic</w:t>
      </w:r>
      <w:r>
        <w:t xml:space="preserve"> </w:t>
      </w:r>
      <w:r w:rsidR="003C7DD2">
        <w:t>follows</w:t>
      </w:r>
      <w:r>
        <w:t xml:space="preserve"> the nominal suffix whether the noun is singular or plural. The result for singular nouns is always </w:t>
      </w:r>
      <w:r w:rsidR="003C7DD2" w:rsidRPr="00FD1DF0">
        <w:rPr>
          <w:rFonts w:ascii="Doulos SIL" w:hAnsi="Doulos SIL"/>
          <w:i/>
          <w:color w:val="0000FF"/>
        </w:rPr>
        <w:noBreakHyphen/>
      </w:r>
      <w:r w:rsidRPr="00FD1DF0">
        <w:rPr>
          <w:rFonts w:ascii="Doulos SIL" w:hAnsi="Doulos SIL"/>
          <w:i/>
          <w:color w:val="0000FF"/>
        </w:rPr>
        <w:t>rɛ́</w:t>
      </w:r>
      <w:r w:rsidR="005A1F33">
        <w:rPr>
          <w:rFonts w:ascii="Doulos SIL" w:hAnsi="Doulos SIL"/>
          <w:i/>
          <w:color w:val="0000FF"/>
        </w:rPr>
        <w:t>=</w:t>
      </w:r>
      <w:r w:rsidR="005A1F33" w:rsidRPr="005A1F33">
        <w:rPr>
          <w:rFonts w:ascii="Doulos SIL" w:hAnsi="Doulos SIL"/>
          <w:i/>
          <w:color w:val="0000FF"/>
        </w:rPr>
        <w:sym w:font="Symbol" w:char="F0C6"/>
      </w:r>
      <w:r w:rsidRPr="00FD1DF0">
        <w:rPr>
          <w:rFonts w:ascii="Doulos SIL" w:hAnsi="Doulos SIL"/>
          <w:i/>
          <w:color w:val="0000FF"/>
        </w:rPr>
        <w:t>=ɛ̀</w:t>
      </w:r>
      <w:r>
        <w:t xml:space="preserve"> or (if the stem is nasal) </w:t>
      </w:r>
      <w:r w:rsidR="003C7DD2" w:rsidRPr="00FD1DF0">
        <w:rPr>
          <w:rFonts w:ascii="Doulos SIL" w:hAnsi="Doulos SIL"/>
          <w:i/>
          <w:color w:val="0000FF"/>
        </w:rPr>
        <w:noBreakHyphen/>
      </w:r>
      <w:r w:rsidRPr="00FD1DF0">
        <w:rPr>
          <w:rFonts w:ascii="Doulos SIL" w:hAnsi="Doulos SIL"/>
          <w:i/>
          <w:color w:val="0000FF"/>
        </w:rPr>
        <w:t>nɛ́</w:t>
      </w:r>
      <w:r w:rsidR="005A1F33">
        <w:rPr>
          <w:rFonts w:ascii="Doulos SIL" w:hAnsi="Doulos SIL"/>
          <w:i/>
          <w:color w:val="0000FF"/>
        </w:rPr>
        <w:t>=</w:t>
      </w:r>
      <w:r w:rsidR="005A1F33" w:rsidRPr="005A1F33">
        <w:rPr>
          <w:rFonts w:ascii="Doulos SIL" w:hAnsi="Doulos SIL"/>
          <w:i/>
          <w:color w:val="0000FF"/>
        </w:rPr>
        <w:sym w:font="Symbol" w:char="F0C6"/>
      </w:r>
      <w:r w:rsidRPr="00FD1DF0">
        <w:rPr>
          <w:rFonts w:ascii="Doulos SIL" w:hAnsi="Doulos SIL"/>
          <w:i/>
          <w:color w:val="0000FF"/>
        </w:rPr>
        <w:t>=ɛ̀</w:t>
      </w:r>
      <w:r>
        <w:t xml:space="preserve">, in </w:t>
      </w:r>
      <w:r w:rsidR="003C7DD2">
        <w:t>either case</w:t>
      </w:r>
      <w:r>
        <w:t xml:space="preserve"> with final L</w:t>
      </w:r>
      <w:r>
        <w:noBreakHyphen/>
        <w:t>tone (xx2a</w:t>
      </w:r>
      <w:r>
        <w:noBreakHyphen/>
        <w:t xml:space="preserve">c). </w:t>
      </w:r>
      <w:r w:rsidR="003C7DD2">
        <w:t>In (xx2c) the floating L</w:t>
      </w:r>
      <w:r w:rsidR="003C7DD2">
        <w:noBreakHyphen/>
        <w:t xml:space="preserve">tone, audible in suffixed </w:t>
      </w:r>
      <w:r w:rsidR="003C7DD2" w:rsidRPr="00FD1DF0">
        <w:rPr>
          <w:rFonts w:ascii="Doulos SIL" w:hAnsi="Doulos SIL"/>
          <w:i/>
          <w:color w:val="0000FF"/>
        </w:rPr>
        <w:t>gí</w:t>
      </w:r>
      <w:r w:rsidR="003C7DD2" w:rsidRPr="00FD1DF0">
        <w:rPr>
          <w:rFonts w:ascii="Doulos SIL" w:hAnsi="Doulos SIL"/>
          <w:i/>
          <w:color w:val="0000FF"/>
        </w:rPr>
        <w:noBreakHyphen/>
        <w:t>nà</w:t>
      </w:r>
      <w:r w:rsidR="003C7DD2">
        <w:t xml:space="preserve">, is realized as downstep. </w:t>
      </w:r>
      <w:r>
        <w:t xml:space="preserve">Corresponding plurals have </w:t>
      </w:r>
      <w:r w:rsidRPr="00FD1DF0">
        <w:rPr>
          <w:rFonts w:ascii="Doulos SIL" w:hAnsi="Doulos SIL"/>
          <w:i/>
          <w:color w:val="0000FF"/>
        </w:rPr>
        <w:noBreakHyphen/>
        <w:t>à-ní</w:t>
      </w:r>
      <w:r w:rsidR="005A1F33">
        <w:rPr>
          <w:rFonts w:ascii="Doulos SIL" w:hAnsi="Doulos SIL"/>
          <w:i/>
          <w:color w:val="0000FF"/>
        </w:rPr>
        <w:t>=</w:t>
      </w:r>
      <w:r w:rsidR="005A1F33" w:rsidRPr="005A1F33">
        <w:rPr>
          <w:rFonts w:ascii="Doulos SIL" w:hAnsi="Doulos SIL"/>
          <w:i/>
          <w:color w:val="0000FF"/>
        </w:rPr>
        <w:sym w:font="Symbol" w:char="F0C6"/>
      </w:r>
      <w:r w:rsidRPr="00FD1DF0">
        <w:rPr>
          <w:rFonts w:ascii="Doulos SIL" w:hAnsi="Doulos SIL"/>
          <w:i/>
          <w:color w:val="0000FF"/>
        </w:rPr>
        <w:t>=ī</w:t>
      </w:r>
      <w:r>
        <w:t xml:space="preserve"> (from </w:t>
      </w:r>
      <w:r w:rsidRPr="00FD1DF0">
        <w:rPr>
          <w:rFonts w:ascii="Doulos SIL" w:hAnsi="Doulos SIL"/>
          <w:i/>
          <w:color w:val="0000FF"/>
        </w:rPr>
        <w:t>-à-nū</w:t>
      </w:r>
      <w:r>
        <w:t> ) with final M</w:t>
      </w:r>
      <w:r>
        <w:noBreakHyphen/>
        <w:t>tone (xx2d).</w:t>
      </w:r>
    </w:p>
    <w:p w14:paraId="205AE0C2" w14:textId="77777777" w:rsidR="001F5E09" w:rsidRDefault="001F5E09" w:rsidP="001F5E09"/>
    <w:p w14:paraId="2B68BFCC" w14:textId="0CF15833" w:rsidR="00903814" w:rsidRPr="00FD1DF0" w:rsidRDefault="005A1F33" w:rsidP="00865780">
      <w:pPr>
        <w:tabs>
          <w:tab w:val="clear" w:pos="369"/>
          <w:tab w:val="left" w:pos="720"/>
          <w:tab w:val="left" w:pos="1080"/>
        </w:tabs>
        <w:rPr>
          <w:rFonts w:ascii="Doulos SIL" w:hAnsi="Doulos SIL"/>
          <w:i/>
          <w:color w:val="0000FF"/>
        </w:rPr>
      </w:pPr>
      <w:r>
        <w:t>(xx3</w:t>
      </w:r>
      <w:r w:rsidR="001F5E09">
        <w:t>)</w:t>
      </w:r>
      <w:r w:rsidR="001F5E09">
        <w:tab/>
        <w:t>a</w:t>
      </w:r>
      <w:r w:rsidR="00903814">
        <w:t>.</w:t>
      </w:r>
      <w:r w:rsidR="00903814">
        <w:tab/>
      </w:r>
      <w:r w:rsidR="00903814" w:rsidRPr="00FD1DF0">
        <w:rPr>
          <w:rFonts w:ascii="Doulos SIL" w:hAnsi="Doulos SIL"/>
          <w:i/>
          <w:color w:val="0000FF"/>
        </w:rPr>
        <w:t>tàgà-rɛ́</w:t>
      </w:r>
      <w:r>
        <w:rPr>
          <w:rFonts w:ascii="Doulos SIL" w:hAnsi="Doulos SIL"/>
          <w:i/>
          <w:color w:val="0000FF"/>
        </w:rPr>
        <w:t>=</w:t>
      </w:r>
      <w:r w:rsidRPr="005A1F33">
        <w:rPr>
          <w:rFonts w:ascii="Doulos SIL" w:hAnsi="Doulos SIL"/>
          <w:i/>
          <w:color w:val="0000FF"/>
        </w:rPr>
        <w:sym w:font="Symbol" w:char="F0C6"/>
      </w:r>
      <w:r w:rsidR="00903814" w:rsidRPr="00FD1DF0">
        <w:rPr>
          <w:rFonts w:ascii="Doulos SIL" w:hAnsi="Doulos SIL"/>
          <w:i/>
          <w:color w:val="0000FF"/>
        </w:rPr>
        <w:t>=ɛ̀</w:t>
      </w:r>
    </w:p>
    <w:p w14:paraId="314002B3" w14:textId="42AFE725" w:rsidR="00903814" w:rsidRDefault="00903814" w:rsidP="00865780">
      <w:pPr>
        <w:tabs>
          <w:tab w:val="clear" w:pos="369"/>
          <w:tab w:val="left" w:pos="720"/>
          <w:tab w:val="left" w:pos="1080"/>
        </w:tabs>
      </w:pPr>
      <w:r>
        <w:tab/>
      </w:r>
      <w:r>
        <w:tab/>
        <w:t>sheep-Nom</w:t>
      </w:r>
      <w:r w:rsidR="005A1F33">
        <w:t>=be=</w:t>
      </w:r>
      <w:r>
        <w:t>it.is</w:t>
      </w:r>
    </w:p>
    <w:p w14:paraId="6EC4A3FC" w14:textId="1C8D7107" w:rsidR="00903814" w:rsidRDefault="00903814" w:rsidP="00865780">
      <w:pPr>
        <w:tabs>
          <w:tab w:val="clear" w:pos="369"/>
          <w:tab w:val="left" w:pos="720"/>
          <w:tab w:val="left" w:pos="1080"/>
        </w:tabs>
      </w:pPr>
      <w:r>
        <w:tab/>
      </w:r>
      <w:r>
        <w:tab/>
        <w:t>‘It’s a sheep.’</w:t>
      </w:r>
      <w:r w:rsidR="001F5E09">
        <w:t xml:space="preserve"> (&lt; </w:t>
      </w:r>
      <w:r w:rsidR="001F5E09" w:rsidRPr="00FD1DF0">
        <w:rPr>
          <w:rFonts w:ascii="Doulos SIL" w:hAnsi="Doulos SIL"/>
          <w:i/>
          <w:color w:val="0000FF"/>
        </w:rPr>
        <w:t>tàgà-rá</w:t>
      </w:r>
      <w:r w:rsidR="001F5E09">
        <w:t xml:space="preserve"> )</w:t>
      </w:r>
    </w:p>
    <w:p w14:paraId="710DC5E8" w14:textId="77777777" w:rsidR="00AA0F33" w:rsidRDefault="00AA0F33" w:rsidP="00865780">
      <w:pPr>
        <w:tabs>
          <w:tab w:val="clear" w:pos="369"/>
          <w:tab w:val="left" w:pos="720"/>
          <w:tab w:val="left" w:pos="1080"/>
        </w:tabs>
      </w:pPr>
    </w:p>
    <w:p w14:paraId="386E3F61" w14:textId="58EF4A25" w:rsidR="00AA0F33" w:rsidRDefault="001F5E09" w:rsidP="00865780">
      <w:pPr>
        <w:tabs>
          <w:tab w:val="clear" w:pos="369"/>
          <w:tab w:val="left" w:pos="720"/>
          <w:tab w:val="left" w:pos="1080"/>
        </w:tabs>
      </w:pPr>
      <w:r>
        <w:tab/>
        <w:t>b</w:t>
      </w:r>
      <w:r w:rsidR="00AA0F33">
        <w:t>.</w:t>
      </w:r>
      <w:r w:rsidR="00AA0F33">
        <w:tab/>
      </w:r>
      <w:r w:rsidR="00AA0F33" w:rsidRPr="00FD1DF0">
        <w:rPr>
          <w:rFonts w:ascii="Doulos SIL" w:hAnsi="Doulos SIL"/>
          <w:i/>
          <w:color w:val="0000FF"/>
        </w:rPr>
        <w:t>ɲáā</w:t>
      </w:r>
      <w:r w:rsidR="002D7E01" w:rsidRPr="00FD1DF0">
        <w:rPr>
          <w:rFonts w:ascii="Doulos SIL" w:hAnsi="Doulos SIL"/>
          <w:i/>
          <w:color w:val="0000FF"/>
        </w:rPr>
        <w:t>-nɛ́</w:t>
      </w:r>
      <w:r w:rsidR="005A1F33">
        <w:rPr>
          <w:rFonts w:ascii="Doulos SIL" w:hAnsi="Doulos SIL"/>
          <w:i/>
          <w:color w:val="0000FF"/>
        </w:rPr>
        <w:t>=</w:t>
      </w:r>
      <w:r w:rsidR="005A1F33" w:rsidRPr="005A1F33">
        <w:rPr>
          <w:rFonts w:ascii="Doulos SIL" w:hAnsi="Doulos SIL"/>
          <w:i/>
          <w:color w:val="0000FF"/>
        </w:rPr>
        <w:sym w:font="Symbol" w:char="F0C6"/>
      </w:r>
      <w:r w:rsidR="002D7E01" w:rsidRPr="00FD1DF0">
        <w:rPr>
          <w:rFonts w:ascii="Doulos SIL" w:hAnsi="Doulos SIL"/>
          <w:i/>
          <w:color w:val="0000FF"/>
        </w:rPr>
        <w:t>=ɛ̀</w:t>
      </w:r>
    </w:p>
    <w:p w14:paraId="6DFEB3D7" w14:textId="3575A585" w:rsidR="002D7E01" w:rsidRDefault="002D7E01" w:rsidP="00865780">
      <w:pPr>
        <w:tabs>
          <w:tab w:val="clear" w:pos="369"/>
          <w:tab w:val="left" w:pos="720"/>
          <w:tab w:val="left" w:pos="1080"/>
        </w:tabs>
      </w:pPr>
      <w:r>
        <w:tab/>
      </w:r>
      <w:r>
        <w:tab/>
        <w:t>woman-Nom</w:t>
      </w:r>
      <w:r w:rsidR="005A1F33">
        <w:t>=be=</w:t>
      </w:r>
      <w:r>
        <w:t>it.is</w:t>
      </w:r>
    </w:p>
    <w:p w14:paraId="28588008" w14:textId="5A02BA13" w:rsidR="002D7E01" w:rsidRPr="002D7E01" w:rsidRDefault="002D7E01" w:rsidP="00865780">
      <w:pPr>
        <w:tabs>
          <w:tab w:val="clear" w:pos="369"/>
          <w:tab w:val="left" w:pos="720"/>
          <w:tab w:val="left" w:pos="1080"/>
        </w:tabs>
      </w:pPr>
      <w:r>
        <w:tab/>
      </w:r>
      <w:r>
        <w:tab/>
        <w:t>‘It’s/She’s a woman.’</w:t>
      </w:r>
      <w:r w:rsidR="001F5E09">
        <w:t xml:space="preserve"> (&lt; </w:t>
      </w:r>
      <w:r w:rsidR="001F5E09" w:rsidRPr="00A45873">
        <w:rPr>
          <w:rFonts w:ascii="Doulos SIL" w:hAnsi="Doulos SIL"/>
          <w:i/>
          <w:color w:val="0000FF"/>
        </w:rPr>
        <w:t>ɲáā-nà</w:t>
      </w:r>
      <w:r w:rsidR="001F5E09">
        <w:t xml:space="preserve"> )</w:t>
      </w:r>
    </w:p>
    <w:p w14:paraId="722C25FF" w14:textId="77777777" w:rsidR="004008C0" w:rsidRDefault="004008C0" w:rsidP="004008C0">
      <w:pPr>
        <w:tabs>
          <w:tab w:val="clear" w:pos="369"/>
          <w:tab w:val="left" w:pos="720"/>
          <w:tab w:val="left" w:pos="1080"/>
        </w:tabs>
      </w:pPr>
    </w:p>
    <w:p w14:paraId="22BAA1EC" w14:textId="54A5FD4D" w:rsidR="004008C0" w:rsidRDefault="001F5E09" w:rsidP="004008C0">
      <w:pPr>
        <w:tabs>
          <w:tab w:val="clear" w:pos="369"/>
          <w:tab w:val="left" w:pos="720"/>
          <w:tab w:val="left" w:pos="1080"/>
        </w:tabs>
      </w:pPr>
      <w:r>
        <w:tab/>
        <w:t>c</w:t>
      </w:r>
      <w:r w:rsidR="004008C0">
        <w:t>.</w:t>
      </w:r>
      <w:r w:rsidR="004008C0">
        <w:tab/>
      </w:r>
      <w:r w:rsidR="00B9158C" w:rsidRPr="00C51C9F">
        <w:rPr>
          <w:rFonts w:ascii="Doulos SIL" w:hAnsi="Doulos SIL"/>
          <w:i/>
          <w:color w:val="0000FF"/>
        </w:rPr>
        <w:t>j</w:t>
      </w:r>
      <w:r w:rsidR="004008C0" w:rsidRPr="00C51C9F">
        <w:rPr>
          <w:rFonts w:ascii="Doulos SIL" w:hAnsi="Doulos SIL"/>
          <w:i/>
          <w:color w:val="0000FF"/>
        </w:rPr>
        <w:t>í-</w:t>
      </w:r>
      <w:r w:rsidRPr="00C51C9F">
        <w:rPr>
          <w:rFonts w:ascii="Doulos SIL" w:hAnsi="Doulos SIL"/>
          <w:i/>
          <w:color w:val="0000FF"/>
        </w:rPr>
        <w:t>ꜜ</w:t>
      </w:r>
      <w:r w:rsidR="004008C0" w:rsidRPr="00C51C9F">
        <w:rPr>
          <w:rFonts w:ascii="Doulos SIL" w:hAnsi="Doulos SIL"/>
          <w:i/>
          <w:color w:val="0000FF"/>
        </w:rPr>
        <w:t>nɛ́</w:t>
      </w:r>
      <w:r w:rsidR="005A1F33">
        <w:rPr>
          <w:rFonts w:ascii="Doulos SIL" w:hAnsi="Doulos SIL"/>
          <w:i/>
          <w:color w:val="0000FF"/>
        </w:rPr>
        <w:t>=</w:t>
      </w:r>
      <w:r w:rsidR="005A1F33" w:rsidRPr="005A1F33">
        <w:rPr>
          <w:rFonts w:ascii="Doulos SIL" w:hAnsi="Doulos SIL"/>
          <w:i/>
          <w:color w:val="0000FF"/>
        </w:rPr>
        <w:sym w:font="Symbol" w:char="F0C6"/>
      </w:r>
      <w:r w:rsidR="004008C0" w:rsidRPr="00C51C9F">
        <w:rPr>
          <w:rFonts w:ascii="Doulos SIL" w:hAnsi="Doulos SIL"/>
          <w:i/>
          <w:color w:val="0000FF"/>
        </w:rPr>
        <w:t>=ɛ̀</w:t>
      </w:r>
    </w:p>
    <w:p w14:paraId="6CE29EFE" w14:textId="3C214636" w:rsidR="004008C0" w:rsidRDefault="004008C0" w:rsidP="004008C0">
      <w:pPr>
        <w:tabs>
          <w:tab w:val="clear" w:pos="369"/>
          <w:tab w:val="left" w:pos="720"/>
          <w:tab w:val="left" w:pos="1080"/>
        </w:tabs>
      </w:pPr>
      <w:r>
        <w:tab/>
      </w:r>
      <w:r>
        <w:tab/>
        <w:t>market-Nom</w:t>
      </w:r>
      <w:r w:rsidR="005A1F33">
        <w:t>=be=</w:t>
      </w:r>
      <w:r>
        <w:t>it.is</w:t>
      </w:r>
    </w:p>
    <w:p w14:paraId="4CFA6252" w14:textId="11D14BF1" w:rsidR="004008C0" w:rsidRPr="002D7E01" w:rsidRDefault="004008C0" w:rsidP="004008C0">
      <w:pPr>
        <w:tabs>
          <w:tab w:val="clear" w:pos="369"/>
          <w:tab w:val="left" w:pos="720"/>
          <w:tab w:val="left" w:pos="1080"/>
        </w:tabs>
      </w:pPr>
      <w:r>
        <w:tab/>
      </w:r>
      <w:r>
        <w:tab/>
        <w:t>‘It’s a</w:t>
      </w:r>
      <w:r w:rsidR="0099776E">
        <w:t>/the</w:t>
      </w:r>
      <w:r>
        <w:t xml:space="preserve"> market.’</w:t>
      </w:r>
      <w:r w:rsidR="001F5E09">
        <w:t xml:space="preserve"> (&lt;</w:t>
      </w:r>
      <w:r w:rsidR="00B9158C">
        <w:rPr>
          <w:rFonts w:ascii="Doulos SIL" w:hAnsi="Doulos SIL"/>
          <w:i/>
          <w:color w:val="0000FF"/>
        </w:rPr>
        <w:t xml:space="preserve"> j</w:t>
      </w:r>
      <w:r w:rsidR="001F5E09" w:rsidRPr="00FD1DF0">
        <w:rPr>
          <w:rFonts w:ascii="Doulos SIL" w:hAnsi="Doulos SIL"/>
          <w:i/>
          <w:color w:val="0000FF"/>
        </w:rPr>
        <w:t>í-nà</w:t>
      </w:r>
      <w:r w:rsidR="001F5E09">
        <w:t xml:space="preserve"> )</w:t>
      </w:r>
    </w:p>
    <w:p w14:paraId="0D0DA3CA" w14:textId="77777777" w:rsidR="00AA0F33" w:rsidRDefault="00AA0F33" w:rsidP="00865780">
      <w:pPr>
        <w:tabs>
          <w:tab w:val="clear" w:pos="369"/>
          <w:tab w:val="left" w:pos="720"/>
          <w:tab w:val="left" w:pos="1080"/>
        </w:tabs>
      </w:pPr>
    </w:p>
    <w:p w14:paraId="5F513421" w14:textId="7EF351AE" w:rsidR="00AA0F33" w:rsidRDefault="001F5E09" w:rsidP="00865780">
      <w:pPr>
        <w:tabs>
          <w:tab w:val="clear" w:pos="369"/>
          <w:tab w:val="left" w:pos="720"/>
          <w:tab w:val="left" w:pos="1080"/>
        </w:tabs>
      </w:pPr>
      <w:r>
        <w:tab/>
        <w:t>d</w:t>
      </w:r>
      <w:r w:rsidR="00AA0F33">
        <w:t>.</w:t>
      </w:r>
      <w:r w:rsidR="00AA0F33">
        <w:tab/>
      </w:r>
      <w:r w:rsidR="00AA0F33" w:rsidRPr="00FD1DF0">
        <w:rPr>
          <w:rFonts w:ascii="Doulos SIL" w:hAnsi="Doulos SIL"/>
          <w:i/>
          <w:color w:val="0000FF"/>
        </w:rPr>
        <w:t>tàgà-rá-à-ní</w:t>
      </w:r>
      <w:r w:rsidR="005A1F33">
        <w:rPr>
          <w:rFonts w:ascii="Doulos SIL" w:hAnsi="Doulos SIL"/>
          <w:i/>
          <w:color w:val="0000FF"/>
        </w:rPr>
        <w:t>=</w:t>
      </w:r>
      <w:r w:rsidR="005A1F33" w:rsidRPr="005A1F33">
        <w:rPr>
          <w:rFonts w:ascii="Doulos SIL" w:hAnsi="Doulos SIL"/>
          <w:i/>
          <w:color w:val="0000FF"/>
        </w:rPr>
        <w:sym w:font="Symbol" w:char="F0C6"/>
      </w:r>
      <w:r w:rsidR="00AA0F33" w:rsidRPr="00FD1DF0">
        <w:rPr>
          <w:rFonts w:ascii="Doulos SIL" w:hAnsi="Doulos SIL"/>
          <w:i/>
          <w:color w:val="0000FF"/>
        </w:rPr>
        <w:t>=ī</w:t>
      </w:r>
    </w:p>
    <w:p w14:paraId="16F729CE" w14:textId="2EF705FD" w:rsidR="00AA0F33" w:rsidRDefault="005A1F33" w:rsidP="00865780">
      <w:pPr>
        <w:tabs>
          <w:tab w:val="clear" w:pos="369"/>
          <w:tab w:val="left" w:pos="720"/>
          <w:tab w:val="left" w:pos="1080"/>
        </w:tabs>
      </w:pPr>
      <w:r>
        <w:tab/>
      </w:r>
      <w:r>
        <w:tab/>
        <w:t>sheep-Nom-Pl-Nom=be=</w:t>
      </w:r>
      <w:r w:rsidR="00AA0F33">
        <w:t>it.is</w:t>
      </w:r>
    </w:p>
    <w:p w14:paraId="065482DD" w14:textId="79012E91" w:rsidR="00AA0F33" w:rsidRDefault="00AA0F33" w:rsidP="00865780">
      <w:pPr>
        <w:tabs>
          <w:tab w:val="clear" w:pos="369"/>
          <w:tab w:val="left" w:pos="720"/>
          <w:tab w:val="left" w:pos="1080"/>
        </w:tabs>
      </w:pPr>
      <w:r>
        <w:tab/>
      </w:r>
      <w:r>
        <w:tab/>
        <w:t>‘It’s/They’re sheep</w:t>
      </w:r>
      <w:r w:rsidR="005A1F33">
        <w:t>-Pl</w:t>
      </w:r>
      <w:r>
        <w:t>.’</w:t>
      </w:r>
    </w:p>
    <w:p w14:paraId="73D05F80" w14:textId="77777777" w:rsidR="002D7E01" w:rsidRDefault="002D7E01" w:rsidP="003C7DD2"/>
    <w:p w14:paraId="3521F683" w14:textId="412BC7BF" w:rsidR="003C7DD2" w:rsidRDefault="005A1F33" w:rsidP="005A1F33">
      <w:r>
        <w:t xml:space="preserve">This construction should be conducive semantically to specific indefinite </w:t>
      </w:r>
      <w:r w:rsidRPr="00FC7720">
        <w:rPr>
          <w:rFonts w:ascii="Doulos SIL" w:hAnsi="Doulos SIL"/>
          <w:i/>
          <w:color w:val="0000FF"/>
        </w:rPr>
        <w:t>dò</w:t>
      </w:r>
      <w:r>
        <w:t xml:space="preserve"> (§6.5.2). However, I have observed this combination, which is realized as </w:t>
      </w:r>
      <w:r w:rsidRPr="00FD1DF0">
        <w:rPr>
          <w:rFonts w:ascii="Doulos SIL" w:hAnsi="Doulos SIL"/>
          <w:i/>
          <w:color w:val="0000FF"/>
        </w:rPr>
        <w:t>-dò</w:t>
      </w:r>
      <w:r>
        <w:rPr>
          <w:rFonts w:ascii="Doulos SIL" w:hAnsi="Doulos SIL"/>
          <w:i/>
          <w:color w:val="0000FF"/>
        </w:rPr>
        <w:t>é</w:t>
      </w:r>
      <w:r w:rsidRPr="00FD1DF0">
        <w:rPr>
          <w:rFonts w:ascii="Doulos SIL" w:hAnsi="Doulos SIL"/>
          <w:i/>
          <w:color w:val="0000FF"/>
        </w:rPr>
        <w:t>=</w:t>
      </w:r>
      <w:r w:rsidRPr="005A1F33">
        <w:rPr>
          <w:rFonts w:ascii="Doulos SIL" w:hAnsi="Doulos SIL"/>
          <w:i/>
          <w:color w:val="0000FF"/>
        </w:rPr>
        <w:sym w:font="Symbol" w:char="F0C6"/>
      </w:r>
      <w:r>
        <w:rPr>
          <w:rFonts w:ascii="Doulos SIL" w:hAnsi="Doulos SIL"/>
          <w:i/>
          <w:color w:val="0000FF"/>
        </w:rPr>
        <w:t>=</w:t>
      </w:r>
      <w:r w:rsidRPr="00FD1DF0">
        <w:rPr>
          <w:rFonts w:ascii="Doulos SIL" w:hAnsi="Doulos SIL"/>
          <w:i/>
          <w:color w:val="0000FF"/>
        </w:rPr>
        <w:t>ē</w:t>
      </w:r>
      <w:r>
        <w:t xml:space="preserve">, only with the semantically light nouns </w:t>
      </w:r>
      <w:r w:rsidR="003C7DD2" w:rsidRPr="00FD1DF0">
        <w:rPr>
          <w:rFonts w:ascii="Doulos SIL" w:hAnsi="Doulos SIL"/>
          <w:i/>
          <w:color w:val="0000FF"/>
        </w:rPr>
        <w:t>sɛ́ⁿ</w:t>
      </w:r>
      <w:r>
        <w:t xml:space="preserve"> ‘thing’ (</w:t>
      </w:r>
      <w:r w:rsidR="003C7DD2">
        <w:t xml:space="preserve">suffixed </w:t>
      </w:r>
      <w:r w:rsidR="003C7DD2" w:rsidRPr="00FD1DF0">
        <w:rPr>
          <w:rFonts w:ascii="Doulos SIL" w:hAnsi="Doulos SIL"/>
          <w:i/>
          <w:color w:val="0000FF"/>
        </w:rPr>
        <w:t>sɛ́-nà</w:t>
      </w:r>
      <w:r>
        <w:t> ), where it seems to be obligatory,</w:t>
      </w:r>
      <w:r w:rsidR="003C7DD2">
        <w:t xml:space="preserve"> </w:t>
      </w:r>
      <w:r>
        <w:t>and</w:t>
      </w:r>
      <w:r w:rsidR="003C7DD2">
        <w:t xml:space="preserve"> </w:t>
      </w:r>
      <w:r w:rsidR="003C7DD2" w:rsidRPr="00FD1DF0">
        <w:rPr>
          <w:rFonts w:ascii="Doulos SIL" w:hAnsi="Doulos SIL"/>
          <w:i/>
          <w:color w:val="0000FF"/>
        </w:rPr>
        <w:t>mɛ̀ʔɛ̀ⁿ</w:t>
      </w:r>
      <w:r w:rsidR="00FD1DF0">
        <w:t xml:space="preserve"> and variants</w:t>
      </w:r>
      <w:r>
        <w:t xml:space="preserve"> ‘person’ (</w:t>
      </w:r>
      <w:r w:rsidR="003C7DD2">
        <w:t xml:space="preserve">suffixed </w:t>
      </w:r>
      <w:r w:rsidR="003C7DD2" w:rsidRPr="00FD1DF0">
        <w:rPr>
          <w:rFonts w:ascii="Doulos SIL" w:hAnsi="Doulos SIL"/>
          <w:i/>
          <w:color w:val="0000FF"/>
        </w:rPr>
        <w:t>mɛ̀ʔɛ̀-ná</w:t>
      </w:r>
      <w:r>
        <w:t> ), where it is optional.</w:t>
      </w:r>
      <w:r w:rsidR="003C7DD2">
        <w:t xml:space="preserve"> </w:t>
      </w:r>
    </w:p>
    <w:p w14:paraId="11F3100A" w14:textId="77777777" w:rsidR="003C7DD2" w:rsidRDefault="003C7DD2" w:rsidP="003C7DD2"/>
    <w:p w14:paraId="1BECA5E7" w14:textId="45C75427" w:rsidR="002D7E01" w:rsidRDefault="003C7DD2" w:rsidP="00865780">
      <w:pPr>
        <w:tabs>
          <w:tab w:val="clear" w:pos="369"/>
          <w:tab w:val="left" w:pos="720"/>
          <w:tab w:val="left" w:pos="1080"/>
        </w:tabs>
      </w:pPr>
      <w:r>
        <w:t>(xx3)</w:t>
      </w:r>
      <w:r>
        <w:tab/>
        <w:t>a.</w:t>
      </w:r>
      <w:r w:rsidR="002D7E01">
        <w:tab/>
      </w:r>
      <w:r w:rsidR="002D7E01" w:rsidRPr="00FD1DF0">
        <w:rPr>
          <w:rFonts w:ascii="Doulos SIL" w:hAnsi="Doulos SIL"/>
          <w:i/>
          <w:color w:val="0000FF"/>
        </w:rPr>
        <w:t>sɛ́</w:t>
      </w:r>
      <w:r w:rsidR="0075368C" w:rsidRPr="00FD1DF0">
        <w:rPr>
          <w:rFonts w:ascii="Doulos SIL" w:hAnsi="Doulos SIL"/>
          <w:i/>
          <w:color w:val="0000FF"/>
        </w:rPr>
        <w:t>ⁿ-dò</w:t>
      </w:r>
      <w:r w:rsidR="005A1F33">
        <w:rPr>
          <w:rFonts w:ascii="Doulos SIL" w:hAnsi="Doulos SIL"/>
          <w:i/>
          <w:color w:val="0000FF"/>
        </w:rPr>
        <w:t>é</w:t>
      </w:r>
      <w:r w:rsidR="002D7E01" w:rsidRPr="00FD1DF0">
        <w:rPr>
          <w:rFonts w:ascii="Doulos SIL" w:hAnsi="Doulos SIL"/>
          <w:i/>
          <w:color w:val="0000FF"/>
        </w:rPr>
        <w:t>=</w:t>
      </w:r>
      <w:r w:rsidR="005A1F33" w:rsidRPr="005A1F33">
        <w:rPr>
          <w:rFonts w:ascii="Doulos SIL" w:hAnsi="Doulos SIL"/>
          <w:i/>
          <w:color w:val="0000FF"/>
        </w:rPr>
        <w:sym w:font="Symbol" w:char="F0C6"/>
      </w:r>
      <w:r w:rsidR="005A1F33">
        <w:rPr>
          <w:rFonts w:ascii="Doulos SIL" w:hAnsi="Doulos SIL"/>
          <w:i/>
          <w:color w:val="0000FF"/>
        </w:rPr>
        <w:t>=</w:t>
      </w:r>
      <w:r w:rsidR="0075368C" w:rsidRPr="00FD1DF0">
        <w:rPr>
          <w:rFonts w:ascii="Doulos SIL" w:hAnsi="Doulos SIL"/>
          <w:i/>
          <w:color w:val="0000FF"/>
        </w:rPr>
        <w:t>ē</w:t>
      </w:r>
    </w:p>
    <w:p w14:paraId="340A99E0" w14:textId="77F6B263" w:rsidR="002D7E01" w:rsidRDefault="002D7E01" w:rsidP="00865780">
      <w:pPr>
        <w:tabs>
          <w:tab w:val="clear" w:pos="369"/>
          <w:tab w:val="left" w:pos="720"/>
          <w:tab w:val="left" w:pos="1080"/>
        </w:tabs>
      </w:pPr>
      <w:r>
        <w:tab/>
      </w:r>
      <w:r w:rsidR="003C7DD2">
        <w:tab/>
      </w:r>
      <w:r>
        <w:t>thing-</w:t>
      </w:r>
      <w:r w:rsidR="0075368C">
        <w:t>other</w:t>
      </w:r>
      <w:r w:rsidR="005A1F33">
        <w:t>=be=</w:t>
      </w:r>
      <w:r>
        <w:t>it.is</w:t>
      </w:r>
    </w:p>
    <w:p w14:paraId="72C70041" w14:textId="15C5E1DB" w:rsidR="002D7E01" w:rsidRDefault="002D7E01" w:rsidP="00865780">
      <w:pPr>
        <w:tabs>
          <w:tab w:val="clear" w:pos="369"/>
          <w:tab w:val="left" w:pos="720"/>
          <w:tab w:val="left" w:pos="1080"/>
        </w:tabs>
      </w:pPr>
      <w:r>
        <w:lastRenderedPageBreak/>
        <w:tab/>
      </w:r>
      <w:r w:rsidR="003C7DD2">
        <w:tab/>
      </w:r>
      <w:r>
        <w:t xml:space="preserve">‘It’s </w:t>
      </w:r>
      <w:r w:rsidR="003C7DD2">
        <w:t>some</w:t>
      </w:r>
      <w:r>
        <w:t>thing.’</w:t>
      </w:r>
      <w:r w:rsidR="0075368C">
        <w:t xml:space="preserve"> (#</w:t>
      </w:r>
      <w:r w:rsidR="0075368C" w:rsidRPr="00FD1DF0">
        <w:rPr>
          <w:rFonts w:ascii="Doulos SIL" w:hAnsi="Doulos SIL"/>
          <w:i/>
          <w:color w:val="0000FF"/>
        </w:rPr>
        <w:t>sɛ́</w:t>
      </w:r>
      <w:r w:rsidR="0075368C" w:rsidRPr="00FD1DF0">
        <w:rPr>
          <w:rFonts w:ascii="Doulos SIL" w:hAnsi="Doulos SIL"/>
          <w:i/>
          <w:color w:val="0000FF"/>
        </w:rPr>
        <w:noBreakHyphen/>
        <w:t>ꜜnɛ́=ɛ̀</w:t>
      </w:r>
      <w:r w:rsidR="0075368C">
        <w:t xml:space="preserve"> rejected by assistant)</w:t>
      </w:r>
    </w:p>
    <w:p w14:paraId="398E1FAF" w14:textId="77777777" w:rsidR="003C7DD2" w:rsidRDefault="003C7DD2" w:rsidP="00865780">
      <w:pPr>
        <w:tabs>
          <w:tab w:val="clear" w:pos="369"/>
          <w:tab w:val="left" w:pos="720"/>
          <w:tab w:val="left" w:pos="1080"/>
        </w:tabs>
      </w:pPr>
    </w:p>
    <w:p w14:paraId="1C6259CA" w14:textId="060F158D" w:rsidR="003C7DD2" w:rsidRDefault="003C7DD2" w:rsidP="00865780">
      <w:pPr>
        <w:tabs>
          <w:tab w:val="clear" w:pos="369"/>
          <w:tab w:val="left" w:pos="720"/>
          <w:tab w:val="left" w:pos="1080"/>
        </w:tabs>
      </w:pPr>
      <w:r>
        <w:tab/>
        <w:t>b.</w:t>
      </w:r>
      <w:r>
        <w:tab/>
      </w:r>
      <w:r w:rsidRPr="00FD1DF0">
        <w:rPr>
          <w:rFonts w:ascii="Doulos SIL" w:hAnsi="Doulos SIL"/>
          <w:i/>
          <w:color w:val="0000FF"/>
        </w:rPr>
        <w:t>mɛ̀ʔɛ́</w:t>
      </w:r>
      <w:r w:rsidR="0075368C" w:rsidRPr="00FD1DF0">
        <w:rPr>
          <w:rFonts w:ascii="Doulos SIL" w:hAnsi="Doulos SIL"/>
          <w:i/>
          <w:color w:val="0000FF"/>
        </w:rPr>
        <w:t>ⁿ-</w:t>
      </w:r>
      <w:r w:rsidR="005A1F33" w:rsidRPr="00FD1DF0">
        <w:rPr>
          <w:rFonts w:ascii="Doulos SIL" w:hAnsi="Doulos SIL"/>
          <w:i/>
          <w:color w:val="0000FF"/>
        </w:rPr>
        <w:t>dò</w:t>
      </w:r>
      <w:r w:rsidR="005A1F33">
        <w:rPr>
          <w:rFonts w:ascii="Doulos SIL" w:hAnsi="Doulos SIL"/>
          <w:i/>
          <w:color w:val="0000FF"/>
        </w:rPr>
        <w:t>é</w:t>
      </w:r>
      <w:r w:rsidR="005A1F33" w:rsidRPr="00FD1DF0">
        <w:rPr>
          <w:rFonts w:ascii="Doulos SIL" w:hAnsi="Doulos SIL"/>
          <w:i/>
          <w:color w:val="0000FF"/>
        </w:rPr>
        <w:t>=</w:t>
      </w:r>
      <w:r w:rsidR="005A1F33" w:rsidRPr="005A1F33">
        <w:rPr>
          <w:rFonts w:ascii="Doulos SIL" w:hAnsi="Doulos SIL"/>
          <w:i/>
          <w:color w:val="0000FF"/>
        </w:rPr>
        <w:sym w:font="Symbol" w:char="F0C6"/>
      </w:r>
      <w:r w:rsidR="005A1F33">
        <w:rPr>
          <w:rFonts w:ascii="Doulos SIL" w:hAnsi="Doulos SIL"/>
          <w:i/>
          <w:color w:val="0000FF"/>
        </w:rPr>
        <w:t>=</w:t>
      </w:r>
      <w:r w:rsidR="005A1F33" w:rsidRPr="00FD1DF0">
        <w:rPr>
          <w:rFonts w:ascii="Doulos SIL" w:hAnsi="Doulos SIL"/>
          <w:i/>
          <w:color w:val="0000FF"/>
        </w:rPr>
        <w:t>ē</w:t>
      </w:r>
    </w:p>
    <w:p w14:paraId="52A2FE06" w14:textId="35ED44EC" w:rsidR="003C7DD2" w:rsidRDefault="003C7DD2" w:rsidP="00865780">
      <w:pPr>
        <w:tabs>
          <w:tab w:val="clear" w:pos="369"/>
          <w:tab w:val="left" w:pos="720"/>
          <w:tab w:val="left" w:pos="1080"/>
        </w:tabs>
      </w:pPr>
      <w:r>
        <w:tab/>
      </w:r>
      <w:r>
        <w:tab/>
        <w:t>person-</w:t>
      </w:r>
      <w:r w:rsidR="0075368C">
        <w:t>other</w:t>
      </w:r>
      <w:r w:rsidR="005A1F33">
        <w:t>=be=</w:t>
      </w:r>
      <w:r>
        <w:t>it.is</w:t>
      </w:r>
    </w:p>
    <w:p w14:paraId="33F34E82" w14:textId="5F32FBE5" w:rsidR="003C7DD2" w:rsidRPr="003C7DD2" w:rsidRDefault="003C7DD2" w:rsidP="00865780">
      <w:pPr>
        <w:tabs>
          <w:tab w:val="clear" w:pos="369"/>
          <w:tab w:val="left" w:pos="720"/>
          <w:tab w:val="left" w:pos="1080"/>
        </w:tabs>
      </w:pPr>
      <w:r>
        <w:tab/>
      </w:r>
      <w:r>
        <w:tab/>
        <w:t>‘It’s someone.’ (</w:t>
      </w:r>
      <w:r w:rsidRPr="00FD1DF0">
        <w:rPr>
          <w:rFonts w:ascii="Doulos SIL" w:hAnsi="Doulos SIL"/>
          <w:i/>
          <w:color w:val="0000FF"/>
        </w:rPr>
        <w:t>mɛ̀</w:t>
      </w:r>
      <w:r w:rsidR="0075368C" w:rsidRPr="00FD1DF0">
        <w:rPr>
          <w:rFonts w:ascii="Doulos SIL" w:hAnsi="Doulos SIL"/>
          <w:i/>
          <w:color w:val="0000FF"/>
        </w:rPr>
        <w:t>ʔɛ̀-nɛ́</w:t>
      </w:r>
      <w:r w:rsidR="005A1F33">
        <w:t>=be=</w:t>
      </w:r>
      <w:r w:rsidR="0075368C" w:rsidRPr="00FD1DF0">
        <w:rPr>
          <w:rFonts w:ascii="Doulos SIL" w:hAnsi="Doulos SIL"/>
          <w:i/>
          <w:color w:val="0000FF"/>
        </w:rPr>
        <w:t>ɛ̀</w:t>
      </w:r>
      <w:r w:rsidR="0075368C">
        <w:t xml:space="preserve"> also possible)</w:t>
      </w:r>
    </w:p>
    <w:p w14:paraId="703010B2" w14:textId="77777777" w:rsidR="00865780" w:rsidRDefault="00865780" w:rsidP="00865780">
      <w:pPr>
        <w:tabs>
          <w:tab w:val="clear" w:pos="369"/>
          <w:tab w:val="left" w:pos="720"/>
          <w:tab w:val="left" w:pos="1080"/>
        </w:tabs>
      </w:pPr>
    </w:p>
    <w:p w14:paraId="28F96B7E" w14:textId="5DC33FFA" w:rsidR="00985F2A" w:rsidRDefault="0061689D" w:rsidP="00985F2A">
      <w:r>
        <w:t xml:space="preserve">For past time, </w:t>
      </w:r>
      <w:r w:rsidR="005A1BA1">
        <w:t xml:space="preserve">the construction with identificational enclitic is replaced by one </w:t>
      </w:r>
      <w:r w:rsidR="005A1BA1" w:rsidRPr="00A45873">
        <w:rPr>
          <w:rFonts w:ascii="Doulos SIL" w:hAnsi="Doulos SIL"/>
          <w:i/>
          <w:color w:val="0000FF"/>
        </w:rPr>
        <w:t>c</w:t>
      </w:r>
      <w:r w:rsidR="005A1F33">
        <w:rPr>
          <w:rFonts w:ascii="Doulos SIL" w:hAnsi="Doulos SIL"/>
          <w:i/>
          <w:color w:val="0000FF"/>
        </w:rPr>
        <w:t>ì</w:t>
      </w:r>
      <w:r w:rsidR="005A1BA1" w:rsidRPr="00A45873">
        <w:rPr>
          <w:rFonts w:ascii="Doulos SIL" w:hAnsi="Doulos SIL"/>
          <w:i/>
          <w:color w:val="0000FF"/>
        </w:rPr>
        <w:t>ɛ̀</w:t>
      </w:r>
      <w:r w:rsidR="005A1BA1">
        <w:t xml:space="preserve"> ~ </w:t>
      </w:r>
      <w:r w:rsidR="005A1BA1" w:rsidRPr="00A45873">
        <w:rPr>
          <w:rFonts w:ascii="Doulos SIL" w:hAnsi="Doulos SIL"/>
          <w:i/>
          <w:color w:val="0000FF"/>
        </w:rPr>
        <w:t>c</w:t>
      </w:r>
      <w:r w:rsidR="005A1F33">
        <w:rPr>
          <w:rFonts w:ascii="Doulos SIL" w:hAnsi="Doulos SIL"/>
          <w:i/>
          <w:color w:val="0000FF"/>
        </w:rPr>
        <w:t>í</w:t>
      </w:r>
      <w:r w:rsidR="005A1BA1" w:rsidRPr="00A45873">
        <w:rPr>
          <w:rFonts w:ascii="Doulos SIL" w:hAnsi="Doulos SIL"/>
          <w:i/>
          <w:color w:val="0000FF"/>
        </w:rPr>
        <w:t>ɛ́</w:t>
      </w:r>
      <w:r w:rsidR="005A1BA1">
        <w:t xml:space="preserve"> </w:t>
      </w:r>
      <w:r w:rsidR="005A1F33">
        <w:t xml:space="preserve">‘was/were’ </w:t>
      </w:r>
      <w:r w:rsidR="005A1BA1">
        <w:t xml:space="preserve">and copula </w:t>
      </w:r>
      <w:r w:rsidR="005A1BA1" w:rsidRPr="00A45873">
        <w:rPr>
          <w:rFonts w:ascii="Doulos SIL" w:hAnsi="Doulos SIL"/>
          <w:i/>
          <w:color w:val="0000FF"/>
        </w:rPr>
        <w:t>kùⁿ</w:t>
      </w:r>
      <w:r w:rsidR="005A1BA1">
        <w:t xml:space="preserve"> ~ </w:t>
      </w:r>
      <w:r w:rsidR="005A1BA1" w:rsidRPr="00A45873">
        <w:rPr>
          <w:rFonts w:ascii="Doulos SIL" w:hAnsi="Doulos SIL"/>
          <w:i/>
          <w:color w:val="0000FF"/>
        </w:rPr>
        <w:t>kúⁿ</w:t>
      </w:r>
      <w:r w:rsidR="005A1BA1">
        <w:t xml:space="preserve"> flanking the predicate nominal (§10.5.1). </w:t>
      </w:r>
    </w:p>
    <w:p w14:paraId="3EEB94D0" w14:textId="77777777" w:rsidR="0061689D" w:rsidRDefault="0061689D" w:rsidP="00985F2A"/>
    <w:p w14:paraId="039D88B5" w14:textId="77777777" w:rsidR="00985F2A" w:rsidRPr="00985F2A" w:rsidRDefault="00985F2A" w:rsidP="00985F2A"/>
    <w:p w14:paraId="47AC5DA0" w14:textId="5F0ABDD0" w:rsidR="00DD2125" w:rsidRDefault="00DD2125" w:rsidP="00F67CE9">
      <w:pPr>
        <w:pStyle w:val="Heading4"/>
      </w:pPr>
      <w:bookmarkStart w:id="1631" w:name="_Toc508942914"/>
      <w:bookmarkStart w:id="1632" w:name="_Toc508943514"/>
      <w:bookmarkStart w:id="1633" w:name="_Toc518808938"/>
      <w:bookmarkStart w:id="1634" w:name="_Toc78375814"/>
      <w:bookmarkStart w:id="1635" w:name="_Toc79405920"/>
      <w:bookmarkStart w:id="1636" w:name="_Toc167069788"/>
      <w:bookmarkStart w:id="1637" w:name="_Toc342594289"/>
      <w:bookmarkStart w:id="1638" w:name="_Toc342595363"/>
      <w:r>
        <w:t>‘It is not</w:t>
      </w:r>
      <w:r w:rsidR="003157A5">
        <w:t xml:space="preserve"> X</w:t>
      </w:r>
      <w:r>
        <w:t>’</w:t>
      </w:r>
      <w:bookmarkEnd w:id="1631"/>
      <w:bookmarkEnd w:id="1632"/>
      <w:bookmarkEnd w:id="1633"/>
      <w:bookmarkEnd w:id="1634"/>
      <w:bookmarkEnd w:id="1635"/>
      <w:r>
        <w:t xml:space="preserve"> (</w:t>
      </w:r>
      <w:r w:rsidR="0099776E" w:rsidRPr="00FD1DF0">
        <w:rPr>
          <w:rFonts w:ascii="Doulos SIL" w:hAnsi="Doulos SIL"/>
          <w:i/>
          <w:color w:val="0000FF"/>
        </w:rPr>
        <w:t>=</w:t>
      </w:r>
      <w:r w:rsidR="0099776E">
        <w:rPr>
          <w:rFonts w:ascii="Doulos SIL" w:hAnsi="Doulos SIL"/>
          <w:i/>
          <w:color w:val="0000FF"/>
        </w:rPr>
        <w:t>r</w:t>
      </w:r>
      <w:r w:rsidR="0061689D">
        <w:rPr>
          <w:rFonts w:ascii="Doulos SIL" w:hAnsi="Doulos SIL"/>
          <w:i/>
          <w:color w:val="0000FF"/>
        </w:rPr>
        <w:t>Ēʔ</w:t>
      </w:r>
      <w:r w:rsidR="003157A5">
        <w:t> </w:t>
      </w:r>
      <w:r>
        <w:t>)</w:t>
      </w:r>
      <w:bookmarkEnd w:id="1636"/>
      <w:bookmarkEnd w:id="1637"/>
      <w:bookmarkEnd w:id="1638"/>
    </w:p>
    <w:p w14:paraId="2660E824" w14:textId="1A75E4C4" w:rsidR="005A1F33" w:rsidRDefault="003157A5" w:rsidP="00865780">
      <w:r>
        <w:t xml:space="preserve">The ‘it is X’ construction described above is negated by </w:t>
      </w:r>
      <w:r w:rsidR="004713FC">
        <w:t xml:space="preserve">attaching the all-purpose negative enclitic </w:t>
      </w:r>
      <w:r w:rsidR="0061689D" w:rsidRPr="00FD1DF0">
        <w:rPr>
          <w:rFonts w:ascii="Doulos SIL" w:hAnsi="Doulos SIL"/>
          <w:i/>
          <w:color w:val="0000FF"/>
        </w:rPr>
        <w:t>=</w:t>
      </w:r>
      <w:r w:rsidR="0061689D">
        <w:rPr>
          <w:rFonts w:ascii="Doulos SIL" w:hAnsi="Doulos SIL"/>
          <w:i/>
          <w:color w:val="0000FF"/>
        </w:rPr>
        <w:t>rĒʔ</w:t>
      </w:r>
      <w:r w:rsidR="0061689D">
        <w:t xml:space="preserve"> (i.e. </w:t>
      </w:r>
      <w:r w:rsidR="0061689D" w:rsidRPr="00A45873">
        <w:rPr>
          <w:rFonts w:ascii="Doulos SIL" w:hAnsi="Doulos SIL"/>
          <w:i/>
          <w:color w:val="0000FF"/>
        </w:rPr>
        <w:t>=rɛ̄ʔ</w:t>
      </w:r>
      <w:r w:rsidR="0061689D">
        <w:t xml:space="preserve"> ~ </w:t>
      </w:r>
      <w:r w:rsidR="0061689D" w:rsidRPr="00A45873">
        <w:rPr>
          <w:rFonts w:ascii="Doulos SIL" w:hAnsi="Doulos SIL"/>
          <w:i/>
          <w:color w:val="0000FF"/>
        </w:rPr>
        <w:t>=rēʔ</w:t>
      </w:r>
      <w:r w:rsidR="0061689D">
        <w:t xml:space="preserve"> depending on ATR value of the preceding syllable)</w:t>
      </w:r>
      <w:r w:rsidR="0099776E">
        <w:t xml:space="preserve"> to</w:t>
      </w:r>
      <w:r>
        <w:t xml:space="preserve"> the X element</w:t>
      </w:r>
      <w:r w:rsidR="004713FC">
        <w:t xml:space="preserve">. </w:t>
      </w:r>
      <w:r w:rsidR="005A1F33">
        <w:t>The morphology and tones of the X NP a</w:t>
      </w:r>
      <w:r w:rsidR="00E82C5B">
        <w:t>re the same as in the positive, so I again postulate that the locational ‘be’ subject enclitic /H+</w:t>
      </w:r>
      <w:r w:rsidR="00E82C5B" w:rsidRPr="005A1F33">
        <w:rPr>
          <w:rFonts w:ascii="Doulos SIL" w:hAnsi="Doulos SIL"/>
          <w:color w:val="008000"/>
        </w:rPr>
        <w:t>=</w:t>
      </w:r>
      <w:r w:rsidR="00E82C5B" w:rsidRPr="005A1F33">
        <w:rPr>
          <w:rFonts w:ascii="Doulos SIL" w:hAnsi="Doulos SIL"/>
          <w:color w:val="008000"/>
        </w:rPr>
        <w:sym w:font="Symbol" w:char="F0C6"/>
      </w:r>
      <w:r w:rsidR="00E82C5B">
        <w:t xml:space="preserve">/ is present before the negative enclitic. </w:t>
      </w:r>
    </w:p>
    <w:p w14:paraId="0E792FDF" w14:textId="77777777" w:rsidR="003157A5" w:rsidRDefault="003157A5" w:rsidP="00865780"/>
    <w:p w14:paraId="610EC808" w14:textId="51911CCB" w:rsidR="00865780" w:rsidRPr="00FD1DF0" w:rsidRDefault="00865780" w:rsidP="00865780">
      <w:pPr>
        <w:tabs>
          <w:tab w:val="clear" w:pos="369"/>
          <w:tab w:val="left" w:pos="720"/>
          <w:tab w:val="left" w:pos="1080"/>
          <w:tab w:val="left" w:pos="2340"/>
        </w:tabs>
        <w:rPr>
          <w:rFonts w:ascii="Doulos SIL" w:hAnsi="Doulos SIL"/>
          <w:i/>
          <w:color w:val="0000FF"/>
        </w:rPr>
      </w:pPr>
      <w:r>
        <w:t>(xx1)</w:t>
      </w:r>
      <w:r>
        <w:tab/>
        <w:t>a</w:t>
      </w:r>
      <w:r w:rsidR="00AA0F33">
        <w:t>.</w:t>
      </w:r>
      <w:r>
        <w:t>.</w:t>
      </w:r>
      <w:r>
        <w:tab/>
      </w:r>
      <w:r w:rsidR="0099776E" w:rsidRPr="00FD1DF0">
        <w:rPr>
          <w:rFonts w:ascii="Doulos SIL" w:hAnsi="Doulos SIL"/>
          <w:i/>
          <w:color w:val="0000FF"/>
        </w:rPr>
        <w:t>mā-ní=</w:t>
      </w:r>
      <w:r w:rsidR="004713FC" w:rsidRPr="00FD1DF0">
        <w:rPr>
          <w:rFonts w:ascii="Doulos SIL" w:hAnsi="Doulos SIL"/>
          <w:i/>
          <w:color w:val="0000FF"/>
        </w:rPr>
        <w:sym w:font="Symbol" w:char="F0C6"/>
      </w:r>
      <w:r w:rsidR="004713FC" w:rsidRPr="00FD1DF0">
        <w:rPr>
          <w:rFonts w:ascii="Doulos SIL" w:hAnsi="Doulos SIL"/>
          <w:i/>
          <w:color w:val="0000FF"/>
        </w:rPr>
        <w:t>=</w:t>
      </w:r>
      <w:r w:rsidRPr="00FD1DF0">
        <w:rPr>
          <w:rFonts w:ascii="Doulos SIL" w:hAnsi="Doulos SIL"/>
          <w:i/>
          <w:color w:val="0000FF"/>
        </w:rPr>
        <w:t>nē</w:t>
      </w:r>
      <w:r w:rsidR="0061689D">
        <w:rPr>
          <w:rFonts w:ascii="Doulos SIL" w:hAnsi="Doulos SIL"/>
          <w:i/>
          <w:color w:val="0000FF"/>
        </w:rPr>
        <w:t>ʔ</w:t>
      </w:r>
    </w:p>
    <w:p w14:paraId="56F77384" w14:textId="6D2AD54F" w:rsidR="00865780" w:rsidRDefault="0099776E" w:rsidP="00865780">
      <w:pPr>
        <w:tabs>
          <w:tab w:val="clear" w:pos="369"/>
          <w:tab w:val="left" w:pos="720"/>
          <w:tab w:val="left" w:pos="1080"/>
          <w:tab w:val="left" w:pos="2340"/>
        </w:tabs>
      </w:pPr>
      <w:r>
        <w:tab/>
      </w:r>
      <w:r>
        <w:tab/>
        <w:t>1Sg-Indep=</w:t>
      </w:r>
      <w:r w:rsidR="004713FC">
        <w:t>it.is=Neg</w:t>
      </w:r>
    </w:p>
    <w:p w14:paraId="6E178304" w14:textId="42D79FBD" w:rsidR="00865780" w:rsidRDefault="00865780" w:rsidP="00865780">
      <w:pPr>
        <w:tabs>
          <w:tab w:val="clear" w:pos="369"/>
          <w:tab w:val="left" w:pos="720"/>
          <w:tab w:val="left" w:pos="1080"/>
          <w:tab w:val="left" w:pos="2340"/>
        </w:tabs>
      </w:pPr>
      <w:r>
        <w:tab/>
      </w:r>
      <w:r>
        <w:tab/>
        <w:t>‘It isn’t me.’</w:t>
      </w:r>
      <w:r w:rsidR="00DE1A03">
        <w:t xml:space="preserve"> (&lt; /</w:t>
      </w:r>
      <w:r w:rsidR="00DE1A03" w:rsidRPr="00DE1A03">
        <w:rPr>
          <w:rFonts w:ascii="Doulos SIL" w:hAnsi="Doulos SIL"/>
          <w:color w:val="008000"/>
        </w:rPr>
        <w:t>mā-nī=</w:t>
      </w:r>
      <w:r w:rsidR="00DE1A03" w:rsidRPr="00A45873">
        <w:t>H</w:t>
      </w:r>
      <w:r w:rsidR="00DE1A03" w:rsidRPr="00DE1A03">
        <w:rPr>
          <w:rFonts w:ascii="Doulos SIL" w:hAnsi="Doulos SIL"/>
          <w:color w:val="008000"/>
        </w:rPr>
        <w:t>=rĒʔ</w:t>
      </w:r>
      <w:r w:rsidR="00DE1A03">
        <w:t>/)</w:t>
      </w:r>
    </w:p>
    <w:p w14:paraId="12FFD2C5" w14:textId="77777777" w:rsidR="00865780" w:rsidRDefault="00865780" w:rsidP="00865780">
      <w:pPr>
        <w:tabs>
          <w:tab w:val="clear" w:pos="369"/>
          <w:tab w:val="left" w:pos="720"/>
          <w:tab w:val="left" w:pos="1080"/>
          <w:tab w:val="left" w:pos="2340"/>
        </w:tabs>
      </w:pPr>
    </w:p>
    <w:p w14:paraId="7B458596" w14:textId="470A7CC0" w:rsidR="00865780" w:rsidRDefault="0099776E" w:rsidP="00865780">
      <w:pPr>
        <w:tabs>
          <w:tab w:val="clear" w:pos="369"/>
          <w:tab w:val="left" w:pos="720"/>
          <w:tab w:val="left" w:pos="1080"/>
          <w:tab w:val="left" w:pos="2340"/>
        </w:tabs>
      </w:pPr>
      <w:r>
        <w:tab/>
        <w:t>b.</w:t>
      </w:r>
      <w:r>
        <w:tab/>
      </w:r>
      <w:r w:rsidRPr="00FD1DF0">
        <w:rPr>
          <w:rFonts w:ascii="Doulos SIL" w:hAnsi="Doulos SIL"/>
          <w:i/>
          <w:color w:val="0000FF"/>
        </w:rPr>
        <w:t>bákàŕ</w:t>
      </w:r>
      <w:r w:rsidR="004713FC" w:rsidRPr="00FD1DF0">
        <w:rPr>
          <w:rFonts w:ascii="Doulos SIL" w:hAnsi="Doulos SIL"/>
          <w:i/>
          <w:color w:val="0000FF"/>
        </w:rPr>
        <w:t>=</w:t>
      </w:r>
      <w:r w:rsidR="004713FC" w:rsidRPr="00FD1DF0">
        <w:rPr>
          <w:rFonts w:ascii="Doulos SIL" w:hAnsi="Doulos SIL"/>
          <w:i/>
          <w:color w:val="0000FF"/>
        </w:rPr>
        <w:sym w:font="Symbol" w:char="F0C6"/>
      </w:r>
      <w:r w:rsidRPr="00FD1DF0">
        <w:rPr>
          <w:rFonts w:ascii="Doulos SIL" w:hAnsi="Doulos SIL"/>
          <w:i/>
          <w:color w:val="0000FF"/>
        </w:rPr>
        <w:t>=</w:t>
      </w:r>
      <w:r w:rsidR="00865780" w:rsidRPr="00FD1DF0">
        <w:rPr>
          <w:rFonts w:ascii="Doulos SIL" w:hAnsi="Doulos SIL"/>
          <w:i/>
          <w:color w:val="0000FF"/>
        </w:rPr>
        <w:t>rē</w:t>
      </w:r>
      <w:r w:rsidR="0061689D">
        <w:rPr>
          <w:rFonts w:ascii="Doulos SIL" w:hAnsi="Doulos SIL"/>
          <w:i/>
          <w:color w:val="0000FF"/>
        </w:rPr>
        <w:t>ʔ</w:t>
      </w:r>
    </w:p>
    <w:p w14:paraId="64A93DDC" w14:textId="03F8A96E" w:rsidR="00865780" w:rsidRDefault="0099776E" w:rsidP="00865780">
      <w:pPr>
        <w:tabs>
          <w:tab w:val="clear" w:pos="369"/>
          <w:tab w:val="left" w:pos="720"/>
          <w:tab w:val="left" w:pos="1080"/>
          <w:tab w:val="left" w:pos="2340"/>
        </w:tabs>
      </w:pPr>
      <w:r>
        <w:tab/>
      </w:r>
      <w:r>
        <w:tab/>
        <w:t>Bakari</w:t>
      </w:r>
      <w:r w:rsidR="004713FC">
        <w:t>=it.is</w:t>
      </w:r>
      <w:r>
        <w:t>=</w:t>
      </w:r>
      <w:r w:rsidR="004713FC">
        <w:t>Neg</w:t>
      </w:r>
    </w:p>
    <w:p w14:paraId="497091F7" w14:textId="03E3EBD7" w:rsidR="00865780" w:rsidRDefault="00865780" w:rsidP="00865780">
      <w:pPr>
        <w:tabs>
          <w:tab w:val="clear" w:pos="369"/>
          <w:tab w:val="left" w:pos="720"/>
          <w:tab w:val="left" w:pos="1080"/>
          <w:tab w:val="left" w:pos="2340"/>
        </w:tabs>
      </w:pPr>
      <w:r>
        <w:tab/>
      </w:r>
      <w:r>
        <w:tab/>
        <w:t xml:space="preserve">‘It isn’t </w:t>
      </w:r>
      <w:r w:rsidR="0099776E">
        <w:t xml:space="preserve">Bakari.’ (&lt; </w:t>
      </w:r>
      <w:r w:rsidR="0099776E" w:rsidRPr="00FD1DF0">
        <w:rPr>
          <w:rFonts w:ascii="Doulos SIL" w:hAnsi="Doulos SIL"/>
          <w:i/>
          <w:color w:val="0000FF"/>
        </w:rPr>
        <w:t>bákàrì</w:t>
      </w:r>
      <w:r w:rsidR="0099776E">
        <w:t xml:space="preserve"> )</w:t>
      </w:r>
    </w:p>
    <w:p w14:paraId="5ECD52A4" w14:textId="77777777" w:rsidR="00903814" w:rsidRDefault="00903814" w:rsidP="00903814">
      <w:pPr>
        <w:tabs>
          <w:tab w:val="clear" w:pos="369"/>
          <w:tab w:val="left" w:pos="720"/>
          <w:tab w:val="left" w:pos="1080"/>
        </w:tabs>
      </w:pPr>
    </w:p>
    <w:p w14:paraId="05E83C71" w14:textId="742B51E4" w:rsidR="00903814" w:rsidRPr="00FD1DF0" w:rsidRDefault="00903814" w:rsidP="00903814">
      <w:pPr>
        <w:tabs>
          <w:tab w:val="clear" w:pos="369"/>
          <w:tab w:val="left" w:pos="720"/>
          <w:tab w:val="left" w:pos="1080"/>
          <w:tab w:val="left" w:pos="2520"/>
        </w:tabs>
        <w:rPr>
          <w:rFonts w:ascii="Doulos SIL" w:hAnsi="Doulos SIL"/>
          <w:i/>
          <w:color w:val="0000FF"/>
        </w:rPr>
      </w:pPr>
      <w:r>
        <w:tab/>
        <w:t>c.</w:t>
      </w:r>
      <w:r>
        <w:tab/>
      </w:r>
      <w:r w:rsidRPr="00FD1DF0">
        <w:rPr>
          <w:rFonts w:ascii="Doulos SIL" w:hAnsi="Doulos SIL"/>
          <w:i/>
          <w:color w:val="0000FF"/>
        </w:rPr>
        <w:t>tàgà-</w:t>
      </w:r>
      <w:r w:rsidR="0099776E" w:rsidRPr="00FD1DF0">
        <w:rPr>
          <w:rFonts w:ascii="Doulos SIL" w:hAnsi="Doulos SIL"/>
          <w:i/>
          <w:color w:val="0000FF"/>
        </w:rPr>
        <w:t>rá</w:t>
      </w:r>
      <w:r w:rsidR="004713FC" w:rsidRPr="00FD1DF0">
        <w:rPr>
          <w:rFonts w:ascii="Doulos SIL" w:hAnsi="Doulos SIL"/>
          <w:i/>
          <w:color w:val="0000FF"/>
        </w:rPr>
        <w:t>=</w:t>
      </w:r>
      <w:r w:rsidR="004713FC" w:rsidRPr="00FD1DF0">
        <w:rPr>
          <w:rFonts w:ascii="Doulos SIL" w:hAnsi="Doulos SIL"/>
          <w:i/>
          <w:color w:val="0000FF"/>
        </w:rPr>
        <w:sym w:font="Symbol" w:char="F0C6"/>
      </w:r>
      <w:r w:rsidR="0099776E" w:rsidRPr="00FD1DF0">
        <w:rPr>
          <w:rFonts w:ascii="Doulos SIL" w:hAnsi="Doulos SIL"/>
          <w:i/>
          <w:color w:val="0000FF"/>
        </w:rPr>
        <w:t>=</w:t>
      </w:r>
      <w:r w:rsidRPr="00FD1DF0">
        <w:rPr>
          <w:rFonts w:ascii="Doulos SIL" w:hAnsi="Doulos SIL"/>
          <w:i/>
          <w:color w:val="0000FF"/>
        </w:rPr>
        <w:t>rɛ̄</w:t>
      </w:r>
      <w:r w:rsidR="0061689D">
        <w:rPr>
          <w:rFonts w:ascii="Doulos SIL" w:hAnsi="Doulos SIL"/>
          <w:i/>
          <w:color w:val="0000FF"/>
        </w:rPr>
        <w:t>ʔ</w:t>
      </w:r>
    </w:p>
    <w:p w14:paraId="39636CE1" w14:textId="6F17ED54" w:rsidR="00903814" w:rsidRDefault="0099776E" w:rsidP="00903814">
      <w:pPr>
        <w:tabs>
          <w:tab w:val="clear" w:pos="369"/>
          <w:tab w:val="left" w:pos="720"/>
          <w:tab w:val="left" w:pos="1080"/>
          <w:tab w:val="left" w:pos="2520"/>
        </w:tabs>
      </w:pPr>
      <w:r>
        <w:tab/>
      </w:r>
      <w:r>
        <w:tab/>
        <w:t>sheep-Nom</w:t>
      </w:r>
      <w:r w:rsidR="004713FC">
        <w:t>=it.is</w:t>
      </w:r>
      <w:r>
        <w:t>=</w:t>
      </w:r>
      <w:r w:rsidR="004713FC">
        <w:t>Neg</w:t>
      </w:r>
    </w:p>
    <w:p w14:paraId="3654C590" w14:textId="30A73019" w:rsidR="00903814" w:rsidRDefault="00903814" w:rsidP="00903814">
      <w:pPr>
        <w:tabs>
          <w:tab w:val="clear" w:pos="369"/>
          <w:tab w:val="left" w:pos="720"/>
          <w:tab w:val="left" w:pos="1080"/>
        </w:tabs>
      </w:pPr>
      <w:r>
        <w:tab/>
      </w:r>
      <w:r>
        <w:tab/>
        <w:t>‘It’s not a sheep.’</w:t>
      </w:r>
    </w:p>
    <w:p w14:paraId="550F2DA6" w14:textId="77777777" w:rsidR="0099776E" w:rsidRDefault="0099776E" w:rsidP="00903814">
      <w:pPr>
        <w:tabs>
          <w:tab w:val="clear" w:pos="369"/>
          <w:tab w:val="left" w:pos="720"/>
          <w:tab w:val="left" w:pos="1080"/>
        </w:tabs>
      </w:pPr>
    </w:p>
    <w:p w14:paraId="42572BDF" w14:textId="4CC2370E" w:rsidR="0099776E" w:rsidRDefault="0099776E" w:rsidP="00903814">
      <w:pPr>
        <w:tabs>
          <w:tab w:val="clear" w:pos="369"/>
          <w:tab w:val="left" w:pos="720"/>
          <w:tab w:val="left" w:pos="1080"/>
        </w:tabs>
      </w:pPr>
      <w:r>
        <w:tab/>
        <w:t>d.</w:t>
      </w:r>
      <w:r>
        <w:tab/>
      </w:r>
      <w:r w:rsidRPr="00FD1DF0">
        <w:rPr>
          <w:rFonts w:ascii="Doulos SIL" w:hAnsi="Doulos SIL"/>
          <w:i/>
          <w:color w:val="0000FF"/>
        </w:rPr>
        <w:t>ɲáā-nà</w:t>
      </w:r>
      <w:r w:rsidR="004713FC" w:rsidRPr="00FD1DF0">
        <w:rPr>
          <w:rFonts w:ascii="Doulos SIL" w:hAnsi="Doulos SIL"/>
          <w:i/>
          <w:color w:val="0000FF"/>
        </w:rPr>
        <w:t>=</w:t>
      </w:r>
      <w:r w:rsidR="004713FC" w:rsidRPr="00FD1DF0">
        <w:rPr>
          <w:rFonts w:ascii="Doulos SIL" w:hAnsi="Doulos SIL"/>
          <w:i/>
          <w:color w:val="0000FF"/>
        </w:rPr>
        <w:sym w:font="Symbol" w:char="F0C6"/>
      </w:r>
      <w:r w:rsidRPr="00FD1DF0">
        <w:rPr>
          <w:rFonts w:ascii="Doulos SIL" w:hAnsi="Doulos SIL"/>
          <w:i/>
          <w:color w:val="0000FF"/>
        </w:rPr>
        <w:t>=nɛ̄</w:t>
      </w:r>
      <w:r w:rsidR="0061689D">
        <w:rPr>
          <w:rFonts w:ascii="Doulos SIL" w:hAnsi="Doulos SIL"/>
          <w:i/>
          <w:color w:val="0000FF"/>
        </w:rPr>
        <w:t>ʔ</w:t>
      </w:r>
    </w:p>
    <w:p w14:paraId="409C4A95" w14:textId="1042AF18" w:rsidR="0099776E" w:rsidRDefault="0099776E" w:rsidP="00903814">
      <w:pPr>
        <w:tabs>
          <w:tab w:val="clear" w:pos="369"/>
          <w:tab w:val="left" w:pos="720"/>
          <w:tab w:val="left" w:pos="1080"/>
        </w:tabs>
      </w:pPr>
      <w:r>
        <w:tab/>
      </w:r>
      <w:r>
        <w:tab/>
        <w:t>woman-Nom</w:t>
      </w:r>
      <w:r w:rsidR="004713FC">
        <w:t>=it.is</w:t>
      </w:r>
      <w:r>
        <w:t>=</w:t>
      </w:r>
      <w:r w:rsidR="004713FC">
        <w:t>Neg</w:t>
      </w:r>
    </w:p>
    <w:p w14:paraId="5AF2D262" w14:textId="303F1E13" w:rsidR="0099776E" w:rsidRDefault="0099776E" w:rsidP="00903814">
      <w:pPr>
        <w:tabs>
          <w:tab w:val="clear" w:pos="369"/>
          <w:tab w:val="left" w:pos="720"/>
          <w:tab w:val="left" w:pos="1080"/>
        </w:tabs>
      </w:pPr>
      <w:r>
        <w:tab/>
      </w:r>
      <w:r>
        <w:tab/>
        <w:t>‘It’s not a woman.’</w:t>
      </w:r>
    </w:p>
    <w:p w14:paraId="4B979888" w14:textId="77777777" w:rsidR="00903814" w:rsidRDefault="00903814" w:rsidP="00903814">
      <w:pPr>
        <w:tabs>
          <w:tab w:val="clear" w:pos="369"/>
          <w:tab w:val="left" w:pos="720"/>
          <w:tab w:val="left" w:pos="1080"/>
        </w:tabs>
      </w:pPr>
    </w:p>
    <w:p w14:paraId="11C384C8" w14:textId="6BF40CCC" w:rsidR="00903814" w:rsidRPr="00FD1DF0" w:rsidRDefault="0099776E" w:rsidP="00903814">
      <w:pPr>
        <w:tabs>
          <w:tab w:val="clear" w:pos="369"/>
          <w:tab w:val="left" w:pos="720"/>
          <w:tab w:val="left" w:pos="1080"/>
          <w:tab w:val="left" w:pos="2520"/>
        </w:tabs>
        <w:rPr>
          <w:rFonts w:ascii="Doulos SIL" w:hAnsi="Doulos SIL"/>
          <w:i/>
          <w:color w:val="0000FF"/>
        </w:rPr>
      </w:pPr>
      <w:r>
        <w:tab/>
        <w:t>e</w:t>
      </w:r>
      <w:r w:rsidR="00903814">
        <w:t>.</w:t>
      </w:r>
      <w:r w:rsidR="00903814">
        <w:tab/>
      </w:r>
      <w:r w:rsidR="00903814" w:rsidRPr="00FD1DF0">
        <w:rPr>
          <w:rFonts w:ascii="Doulos SIL" w:hAnsi="Doulos SIL"/>
          <w:i/>
          <w:color w:val="0000FF"/>
        </w:rPr>
        <w:t>tàgà-</w:t>
      </w:r>
      <w:r w:rsidR="004713FC" w:rsidRPr="00FD1DF0">
        <w:rPr>
          <w:rFonts w:ascii="Doulos SIL" w:hAnsi="Doulos SIL"/>
          <w:i/>
          <w:color w:val="0000FF"/>
        </w:rPr>
        <w:t>rá-à-ń=</w:t>
      </w:r>
      <w:r w:rsidR="004713FC" w:rsidRPr="00FD1DF0">
        <w:rPr>
          <w:rFonts w:ascii="Doulos SIL" w:hAnsi="Doulos SIL"/>
          <w:i/>
          <w:color w:val="0000FF"/>
        </w:rPr>
        <w:sym w:font="Symbol" w:char="F0C6"/>
      </w:r>
      <w:r w:rsidRPr="00FD1DF0">
        <w:rPr>
          <w:rFonts w:ascii="Doulos SIL" w:hAnsi="Doulos SIL"/>
          <w:i/>
          <w:color w:val="0000FF"/>
        </w:rPr>
        <w:t>=</w:t>
      </w:r>
      <w:r w:rsidR="00903814" w:rsidRPr="00FD1DF0">
        <w:rPr>
          <w:rFonts w:ascii="Doulos SIL" w:hAnsi="Doulos SIL"/>
          <w:i/>
          <w:color w:val="0000FF"/>
        </w:rPr>
        <w:t>nē</w:t>
      </w:r>
      <w:r w:rsidR="0061689D">
        <w:rPr>
          <w:rFonts w:ascii="Doulos SIL" w:hAnsi="Doulos SIL"/>
          <w:i/>
          <w:color w:val="0000FF"/>
        </w:rPr>
        <w:t>ʔ</w:t>
      </w:r>
    </w:p>
    <w:p w14:paraId="14C9AB4D" w14:textId="6943F4EC" w:rsidR="00903814" w:rsidRDefault="0099776E" w:rsidP="00903814">
      <w:pPr>
        <w:tabs>
          <w:tab w:val="clear" w:pos="369"/>
          <w:tab w:val="left" w:pos="720"/>
          <w:tab w:val="left" w:pos="1080"/>
          <w:tab w:val="left" w:pos="2520"/>
        </w:tabs>
      </w:pPr>
      <w:r>
        <w:tab/>
      </w:r>
      <w:r>
        <w:tab/>
        <w:t>sheep-Nom</w:t>
      </w:r>
      <w:r w:rsidR="004713FC">
        <w:t>=it.is</w:t>
      </w:r>
      <w:r>
        <w:t>=</w:t>
      </w:r>
      <w:r w:rsidR="004713FC">
        <w:t>Neg</w:t>
      </w:r>
    </w:p>
    <w:p w14:paraId="17BD56C2" w14:textId="5EA85BA6" w:rsidR="00903814" w:rsidRDefault="00903814" w:rsidP="00903814">
      <w:pPr>
        <w:tabs>
          <w:tab w:val="clear" w:pos="369"/>
          <w:tab w:val="left" w:pos="720"/>
          <w:tab w:val="left" w:pos="1080"/>
        </w:tabs>
      </w:pPr>
      <w:r>
        <w:tab/>
      </w:r>
      <w:r>
        <w:tab/>
        <w:t>‘It’s/They’re not sheep-Pl.’</w:t>
      </w:r>
      <w:r w:rsidR="0061689D">
        <w:t xml:space="preserve"> (&lt; /</w:t>
      </w:r>
      <w:r w:rsidR="00E82C5B">
        <w:rPr>
          <w:rFonts w:ascii="Doulos SIL" w:hAnsi="Doulos SIL"/>
          <w:color w:val="008000"/>
        </w:rPr>
        <w:t>-nū</w:t>
      </w:r>
      <w:r w:rsidR="00DE1A03">
        <w:rPr>
          <w:rFonts w:ascii="Doulos SIL" w:hAnsi="Doulos SIL"/>
          <w:color w:val="008000"/>
        </w:rPr>
        <w:t>=</w:t>
      </w:r>
      <w:r w:rsidR="00DE1A03">
        <w:t>H</w:t>
      </w:r>
      <w:r w:rsidR="0061689D" w:rsidRPr="0061689D">
        <w:rPr>
          <w:rFonts w:ascii="Doulos SIL" w:hAnsi="Doulos SIL"/>
          <w:color w:val="008000"/>
        </w:rPr>
        <w:t>=</w:t>
      </w:r>
      <w:r w:rsidR="0061689D">
        <w:t>/)</w:t>
      </w:r>
    </w:p>
    <w:p w14:paraId="552A1C96" w14:textId="77777777" w:rsidR="00903814" w:rsidRDefault="00903814" w:rsidP="00865780">
      <w:pPr>
        <w:tabs>
          <w:tab w:val="clear" w:pos="369"/>
          <w:tab w:val="left" w:pos="720"/>
          <w:tab w:val="left" w:pos="1080"/>
          <w:tab w:val="left" w:pos="2340"/>
        </w:tabs>
      </w:pPr>
    </w:p>
    <w:p w14:paraId="3AC77772" w14:textId="77777777" w:rsidR="00865780" w:rsidRDefault="00865780" w:rsidP="00865780"/>
    <w:p w14:paraId="6DA810BC" w14:textId="0773B5A9" w:rsidR="0099776E" w:rsidRDefault="0099776E" w:rsidP="00F67CE9">
      <w:pPr>
        <w:pStyle w:val="Heading3"/>
      </w:pPr>
      <w:bookmarkStart w:id="1639" w:name="_Toc342594290"/>
      <w:bookmarkStart w:id="1640" w:name="_Toc342595364"/>
      <w:r>
        <w:t>Copula</w:t>
      </w:r>
      <w:bookmarkEnd w:id="1639"/>
      <w:bookmarkEnd w:id="1640"/>
      <w:r w:rsidR="004713FC">
        <w:t xml:space="preserve"> </w:t>
      </w:r>
    </w:p>
    <w:p w14:paraId="6396DFBA" w14:textId="44971269" w:rsidR="0099776E" w:rsidRDefault="0099776E" w:rsidP="00F67CE9">
      <w:pPr>
        <w:pStyle w:val="Heading4"/>
      </w:pPr>
      <w:bookmarkStart w:id="1641" w:name="_Toc342594291"/>
      <w:bookmarkStart w:id="1642" w:name="_Toc342595365"/>
      <w:r>
        <w:t>Positive ‘X is Y’</w:t>
      </w:r>
      <w:r w:rsidR="001B641F">
        <w:t xml:space="preserve"> (</w:t>
      </w:r>
      <w:r w:rsidR="001B641F" w:rsidRPr="00FD1DF0">
        <w:rPr>
          <w:rFonts w:ascii="Doulos SIL" w:hAnsi="Doulos SIL"/>
          <w:i/>
          <w:color w:val="0000FF"/>
        </w:rPr>
        <w:t>kùⁿ</w:t>
      </w:r>
      <w:r w:rsidR="00E80A8D">
        <w:t xml:space="preserve"> ~</w:t>
      </w:r>
      <w:r w:rsidR="00EF60EE">
        <w:t xml:space="preserve"> </w:t>
      </w:r>
      <w:r w:rsidR="00EF60EE" w:rsidRPr="00FD1DF0">
        <w:rPr>
          <w:rFonts w:ascii="Doulos SIL" w:hAnsi="Doulos SIL"/>
          <w:i/>
          <w:color w:val="0000FF"/>
        </w:rPr>
        <w:t>kúⁿ</w:t>
      </w:r>
      <w:r w:rsidR="001B641F">
        <w:t xml:space="preserve"> )</w:t>
      </w:r>
      <w:bookmarkEnd w:id="1641"/>
      <w:bookmarkEnd w:id="1642"/>
    </w:p>
    <w:p w14:paraId="2CF33C59" w14:textId="2567FEEF" w:rsidR="0099776E" w:rsidRDefault="001B641F" w:rsidP="0099776E">
      <w:r>
        <w:t xml:space="preserve">The copula is </w:t>
      </w:r>
      <w:r w:rsidRPr="00FD1DF0">
        <w:rPr>
          <w:rFonts w:ascii="Doulos SIL" w:hAnsi="Doulos SIL"/>
          <w:i/>
          <w:color w:val="0000FF"/>
        </w:rPr>
        <w:t>kùⁿ</w:t>
      </w:r>
      <w:r>
        <w:t xml:space="preserve"> (</w:t>
      </w:r>
      <w:r w:rsidR="00A4424D">
        <w:t>+3Sg</w:t>
      </w:r>
      <w:r>
        <w:t xml:space="preserve"> subject) or </w:t>
      </w:r>
      <w:r w:rsidRPr="00FD1DF0">
        <w:rPr>
          <w:rFonts w:ascii="Doulos SIL" w:hAnsi="Doulos SIL"/>
          <w:i/>
          <w:color w:val="0000FF"/>
        </w:rPr>
        <w:t>kúⁿ</w:t>
      </w:r>
      <w:r>
        <w:t xml:space="preserve"> (</w:t>
      </w:r>
      <w:r w:rsidR="00A4424D">
        <w:t>-3Sg</w:t>
      </w:r>
      <w:r>
        <w:t xml:space="preserve"> subject). The construction is </w:t>
      </w:r>
      <w:r w:rsidR="00E82C5B">
        <w:rPr>
          <w:rFonts w:ascii="Doulos SIL" w:hAnsi="Doulos SIL"/>
          <w:i/>
          <w:color w:val="0000FF"/>
        </w:rPr>
        <w:t>X=‘be’ Y ku</w:t>
      </w:r>
      <w:r w:rsidRPr="00FD1DF0">
        <w:rPr>
          <w:rFonts w:ascii="Doulos SIL" w:hAnsi="Doulos SIL"/>
          <w:i/>
          <w:color w:val="0000FF"/>
        </w:rPr>
        <w:t>ⁿ</w:t>
      </w:r>
      <w:r>
        <w:t xml:space="preserve"> meaning ‘X is Y’. X here is the starting point, such as a pronoun,</w:t>
      </w:r>
      <w:r w:rsidR="00E82C5B">
        <w:t xml:space="preserve"> and it takes the ‘be’ subject enclitic. A singular noun as X therefore has the nominal suffix (xx1c), </w:t>
      </w:r>
      <w:r w:rsidR="00E82C5B">
        <w:lastRenderedPageBreak/>
        <w:t xml:space="preserve">though plural nouns omit the final nominal suffix </w:t>
      </w:r>
      <w:r w:rsidR="00E82C5B">
        <w:noBreakHyphen/>
        <w:t xml:space="preserve">nū (xx1b,d). A pronoun in X function takes regular proclitic form, e.g. 1Sg </w:t>
      </w:r>
      <w:r w:rsidR="00E82C5B" w:rsidRPr="00FC7720">
        <w:rPr>
          <w:rFonts w:ascii="Doulos SIL" w:hAnsi="Doulos SIL"/>
          <w:i/>
          <w:color w:val="0000FF"/>
        </w:rPr>
        <w:t>mā</w:t>
      </w:r>
      <w:r w:rsidR="00E82C5B">
        <w:t xml:space="preserve"> becoming </w:t>
      </w:r>
      <w:r w:rsidR="00E82C5B">
        <w:rPr>
          <w:rFonts w:ascii="Doulos SIL" w:hAnsi="Doulos SIL"/>
          <w:i/>
          <w:color w:val="0000FF"/>
        </w:rPr>
        <w:t>má=</w:t>
      </w:r>
      <w:r w:rsidR="00E82C5B">
        <w:rPr>
          <w:rFonts w:ascii="Doulos SIL" w:hAnsi="Doulos SIL"/>
          <w:i/>
          <w:color w:val="0000FF"/>
        </w:rPr>
        <w:sym w:font="Symbol" w:char="F0C6"/>
      </w:r>
      <w:r w:rsidR="00E82C5B">
        <w:t xml:space="preserve">, not independent </w:t>
      </w:r>
      <w:r w:rsidR="00E82C5B" w:rsidRPr="00FC7720">
        <w:rPr>
          <w:rFonts w:ascii="Doulos SIL" w:hAnsi="Doulos SIL"/>
          <w:i/>
          <w:color w:val="0000FF"/>
        </w:rPr>
        <w:t>mā</w:t>
      </w:r>
      <w:r w:rsidR="00E82C5B" w:rsidRPr="00FC7720">
        <w:rPr>
          <w:rFonts w:ascii="Doulos SIL" w:hAnsi="Doulos SIL"/>
          <w:i/>
          <w:color w:val="0000FF"/>
        </w:rPr>
        <w:noBreakHyphen/>
        <w:t>n̄</w:t>
      </w:r>
      <w:r w:rsidR="00E82C5B">
        <w:t xml:space="preserve"> (xx1a). </w:t>
      </w:r>
      <w:r>
        <w:t xml:space="preserve">Y specifies a class to which X belongs or an identity that X is coreferential with. </w:t>
      </w:r>
      <w:r w:rsidR="00EF60EE">
        <w:t>Y</w:t>
      </w:r>
      <w:r>
        <w:t xml:space="preserve"> does not take the word-final nominal suffix before </w:t>
      </w:r>
      <w:r w:rsidRPr="00FD1DF0">
        <w:rPr>
          <w:rFonts w:ascii="Doulos SIL" w:hAnsi="Doulos SIL"/>
          <w:i/>
          <w:color w:val="0000FF"/>
        </w:rPr>
        <w:t>kùⁿ</w:t>
      </w:r>
      <w:r>
        <w:t xml:space="preserve">. </w:t>
      </w:r>
    </w:p>
    <w:p w14:paraId="49A0C888" w14:textId="77777777" w:rsidR="001B641F" w:rsidRDefault="001B641F" w:rsidP="0099776E"/>
    <w:p w14:paraId="0A5EE9D1" w14:textId="0B8B0B8A" w:rsidR="0099776E" w:rsidRDefault="0099776E" w:rsidP="005A1BA1">
      <w:pPr>
        <w:tabs>
          <w:tab w:val="clear" w:pos="369"/>
          <w:tab w:val="left" w:pos="720"/>
          <w:tab w:val="left" w:pos="1080"/>
          <w:tab w:val="left" w:pos="2430"/>
          <w:tab w:val="left" w:pos="4950"/>
        </w:tabs>
      </w:pPr>
      <w:r>
        <w:t>(xx1)</w:t>
      </w:r>
      <w:r>
        <w:tab/>
      </w:r>
      <w:r w:rsidR="004713FC">
        <w:t>a.</w:t>
      </w:r>
      <w:r w:rsidR="004713FC">
        <w:tab/>
      </w:r>
      <w:r w:rsidR="005A1BA1">
        <w:rPr>
          <w:rFonts w:ascii="Doulos SIL" w:hAnsi="Doulos SIL"/>
          <w:i/>
          <w:color w:val="0000FF"/>
        </w:rPr>
        <w:t>má=</w:t>
      </w:r>
      <w:r w:rsidR="005A1BA1">
        <w:rPr>
          <w:rFonts w:ascii="Doulos SIL" w:hAnsi="Doulos SIL"/>
          <w:i/>
          <w:color w:val="0000FF"/>
        </w:rPr>
        <w:sym w:font="Symbol" w:char="F0C6"/>
      </w:r>
      <w:r w:rsidRPr="00FD1DF0">
        <w:rPr>
          <w:rFonts w:ascii="Doulos SIL" w:hAnsi="Doulos SIL"/>
          <w:i/>
          <w:color w:val="0000FF"/>
        </w:rPr>
        <w:tab/>
        <w:t>ɲáāⁿ</w:t>
      </w:r>
      <w:r w:rsidR="004713FC">
        <w:t xml:space="preserve"> / </w:t>
      </w:r>
      <w:r w:rsidR="004713FC" w:rsidRPr="00FD1DF0">
        <w:rPr>
          <w:rFonts w:ascii="Doulos SIL" w:hAnsi="Doulos SIL"/>
          <w:i/>
          <w:color w:val="0000FF"/>
        </w:rPr>
        <w:t>tàgá</w:t>
      </w:r>
      <w:r w:rsidRPr="00FD1DF0">
        <w:rPr>
          <w:rFonts w:ascii="Doulos SIL" w:hAnsi="Doulos SIL"/>
          <w:i/>
          <w:color w:val="0000FF"/>
        </w:rPr>
        <w:tab/>
        <w:t>kùⁿ</w:t>
      </w:r>
    </w:p>
    <w:p w14:paraId="1344F4A7" w14:textId="704666E6" w:rsidR="0099776E" w:rsidRPr="0099776E" w:rsidRDefault="0099776E" w:rsidP="005A1BA1">
      <w:pPr>
        <w:tabs>
          <w:tab w:val="clear" w:pos="369"/>
          <w:tab w:val="left" w:pos="720"/>
          <w:tab w:val="left" w:pos="1080"/>
          <w:tab w:val="left" w:pos="2430"/>
          <w:tab w:val="left" w:pos="4950"/>
        </w:tabs>
      </w:pPr>
      <w:r>
        <w:tab/>
      </w:r>
      <w:r w:rsidR="004713FC">
        <w:tab/>
      </w:r>
      <w:r>
        <w:t>1Sg</w:t>
      </w:r>
      <w:r w:rsidR="005A1BA1">
        <w:t>=</w:t>
      </w:r>
      <w:r w:rsidR="00E82C5B">
        <w:t>be</w:t>
      </w:r>
      <w:r>
        <w:tab/>
        <w:t>woman</w:t>
      </w:r>
      <w:r w:rsidR="004713FC">
        <w:t xml:space="preserve"> / sheep</w:t>
      </w:r>
      <w:r>
        <w:tab/>
        <w:t>Cop</w:t>
      </w:r>
    </w:p>
    <w:p w14:paraId="138FE8DC" w14:textId="41E85253" w:rsidR="0099776E" w:rsidRDefault="0099776E" w:rsidP="004713FC">
      <w:pPr>
        <w:tabs>
          <w:tab w:val="clear" w:pos="369"/>
          <w:tab w:val="left" w:pos="720"/>
          <w:tab w:val="left" w:pos="1080"/>
          <w:tab w:val="left" w:pos="1530"/>
          <w:tab w:val="left" w:pos="2700"/>
        </w:tabs>
      </w:pPr>
      <w:r>
        <w:tab/>
      </w:r>
      <w:r w:rsidR="004713FC">
        <w:tab/>
      </w:r>
      <w:r>
        <w:t>‘I am a woman</w:t>
      </w:r>
      <w:r w:rsidR="004713FC">
        <w:t>/a sheep</w:t>
      </w:r>
      <w:r>
        <w:t>.’</w:t>
      </w:r>
    </w:p>
    <w:p w14:paraId="2E8468AA" w14:textId="77777777" w:rsidR="004713FC" w:rsidRDefault="004713FC" w:rsidP="004713FC">
      <w:pPr>
        <w:tabs>
          <w:tab w:val="clear" w:pos="369"/>
          <w:tab w:val="left" w:pos="720"/>
          <w:tab w:val="left" w:pos="1080"/>
          <w:tab w:val="left" w:pos="1530"/>
          <w:tab w:val="left" w:pos="2700"/>
        </w:tabs>
      </w:pPr>
    </w:p>
    <w:p w14:paraId="28AFFB28" w14:textId="106FB9FA" w:rsidR="004713FC" w:rsidRDefault="004713FC" w:rsidP="005A1BA1">
      <w:pPr>
        <w:tabs>
          <w:tab w:val="clear" w:pos="369"/>
          <w:tab w:val="left" w:pos="720"/>
          <w:tab w:val="left" w:pos="1080"/>
          <w:tab w:val="left" w:pos="2520"/>
          <w:tab w:val="left" w:pos="5040"/>
        </w:tabs>
      </w:pPr>
      <w:r>
        <w:tab/>
        <w:t>b.</w:t>
      </w:r>
      <w:r>
        <w:tab/>
      </w:r>
      <w:r w:rsidRPr="00FD1DF0">
        <w:rPr>
          <w:rFonts w:ascii="Doulos SIL" w:hAnsi="Doulos SIL"/>
          <w:i/>
          <w:color w:val="0000FF"/>
        </w:rPr>
        <w:t>mùʔúⁿ</w:t>
      </w:r>
      <w:r w:rsidR="005A1BA1">
        <w:rPr>
          <w:rFonts w:ascii="Doulos SIL" w:hAnsi="Doulos SIL"/>
          <w:i/>
          <w:color w:val="0000FF"/>
        </w:rPr>
        <w:t>=</w:t>
      </w:r>
      <w:r w:rsidR="005A1BA1">
        <w:rPr>
          <w:rFonts w:ascii="Doulos SIL" w:hAnsi="Doulos SIL"/>
          <w:i/>
          <w:color w:val="0000FF"/>
        </w:rPr>
        <w:sym w:font="Symbol" w:char="F0C6"/>
      </w:r>
      <w:r w:rsidRPr="00FD1DF0">
        <w:rPr>
          <w:rFonts w:ascii="Doulos SIL" w:hAnsi="Doulos SIL"/>
          <w:i/>
          <w:color w:val="0000FF"/>
        </w:rPr>
        <w:tab/>
        <w:t>ɲáā-nà-àⁿ</w:t>
      </w:r>
      <w:r w:rsidR="001B641F" w:rsidRPr="00FD1DF0">
        <w:rPr>
          <w:rFonts w:ascii="Doulos SIL" w:hAnsi="Doulos SIL"/>
          <w:i/>
          <w:color w:val="0000FF"/>
        </w:rPr>
        <w:t xml:space="preserve"> </w:t>
      </w:r>
      <w:r w:rsidR="001B641F">
        <w:t xml:space="preserve">/ </w:t>
      </w:r>
      <w:r w:rsidR="001B641F" w:rsidRPr="00FD1DF0">
        <w:rPr>
          <w:rFonts w:ascii="Doulos SIL" w:hAnsi="Doulos SIL"/>
          <w:i/>
          <w:color w:val="0000FF"/>
        </w:rPr>
        <w:t>tàgà-rá-àⁿ</w:t>
      </w:r>
      <w:r w:rsidRPr="00FD1DF0">
        <w:rPr>
          <w:rFonts w:ascii="Doulos SIL" w:hAnsi="Doulos SIL"/>
          <w:i/>
          <w:color w:val="0000FF"/>
        </w:rPr>
        <w:tab/>
        <w:t>kúⁿ</w:t>
      </w:r>
    </w:p>
    <w:p w14:paraId="66D18909" w14:textId="7EB002F6" w:rsidR="001B641F" w:rsidRDefault="001B641F" w:rsidP="005A1BA1">
      <w:pPr>
        <w:tabs>
          <w:tab w:val="clear" w:pos="369"/>
          <w:tab w:val="left" w:pos="720"/>
          <w:tab w:val="left" w:pos="1080"/>
          <w:tab w:val="left" w:pos="2520"/>
          <w:tab w:val="left" w:pos="5040"/>
        </w:tabs>
      </w:pPr>
      <w:r>
        <w:tab/>
      </w:r>
      <w:r>
        <w:tab/>
        <w:t>1Pl</w:t>
      </w:r>
      <w:r w:rsidR="005A1BA1">
        <w:t>=</w:t>
      </w:r>
      <w:r w:rsidR="00E82C5B">
        <w:t>be</w:t>
      </w:r>
      <w:r>
        <w:tab/>
        <w:t>woman- / sheep-Nom-Pl</w:t>
      </w:r>
      <w:r>
        <w:tab/>
        <w:t>Cop</w:t>
      </w:r>
    </w:p>
    <w:p w14:paraId="337A287D" w14:textId="2A884A8D" w:rsidR="001B641F" w:rsidRDefault="001B641F" w:rsidP="004713FC">
      <w:pPr>
        <w:tabs>
          <w:tab w:val="clear" w:pos="369"/>
          <w:tab w:val="left" w:pos="720"/>
          <w:tab w:val="left" w:pos="1080"/>
          <w:tab w:val="left" w:pos="1530"/>
          <w:tab w:val="left" w:pos="2700"/>
        </w:tabs>
      </w:pPr>
      <w:r>
        <w:tab/>
      </w:r>
      <w:r>
        <w:tab/>
        <w:t>‘We are women/sheep-Pl.’</w:t>
      </w:r>
    </w:p>
    <w:p w14:paraId="56F74200" w14:textId="77777777" w:rsidR="00EF60EE" w:rsidRDefault="00EF60EE" w:rsidP="00EF60EE">
      <w:pPr>
        <w:tabs>
          <w:tab w:val="clear" w:pos="369"/>
          <w:tab w:val="left" w:pos="720"/>
          <w:tab w:val="left" w:pos="1080"/>
          <w:tab w:val="left" w:pos="1530"/>
          <w:tab w:val="left" w:pos="2700"/>
        </w:tabs>
      </w:pPr>
    </w:p>
    <w:p w14:paraId="66ABEB70" w14:textId="7BC67150" w:rsidR="00EF60EE" w:rsidRDefault="00EF60EE" w:rsidP="005A1BA1">
      <w:pPr>
        <w:tabs>
          <w:tab w:val="clear" w:pos="369"/>
          <w:tab w:val="left" w:pos="720"/>
          <w:tab w:val="left" w:pos="1080"/>
          <w:tab w:val="left" w:pos="1530"/>
          <w:tab w:val="left" w:pos="3240"/>
          <w:tab w:val="left" w:pos="5040"/>
        </w:tabs>
      </w:pPr>
      <w:r>
        <w:tab/>
        <w:t>c.</w:t>
      </w:r>
      <w:r>
        <w:tab/>
      </w:r>
      <w:r w:rsidRPr="00FD1DF0">
        <w:rPr>
          <w:rFonts w:ascii="Doulos SIL" w:hAnsi="Doulos SIL"/>
          <w:i/>
          <w:color w:val="0000FF"/>
        </w:rPr>
        <w:t>ɲ</w:t>
      </w:r>
      <w:r w:rsidR="00E82C5B">
        <w:rPr>
          <w:rFonts w:ascii="Doulos SIL" w:hAnsi="Doulos SIL"/>
          <w:i/>
          <w:color w:val="0000FF"/>
        </w:rPr>
        <w:t>áā-nà</w:t>
      </w:r>
      <w:r w:rsidR="005A1BA1">
        <w:rPr>
          <w:rFonts w:ascii="Doulos SIL" w:hAnsi="Doulos SIL"/>
          <w:i/>
          <w:color w:val="0000FF"/>
        </w:rPr>
        <w:t>=</w:t>
      </w:r>
      <w:r w:rsidR="005A1BA1">
        <w:rPr>
          <w:rFonts w:ascii="Doulos SIL" w:hAnsi="Doulos SIL"/>
          <w:i/>
          <w:color w:val="0000FF"/>
        </w:rPr>
        <w:sym w:font="Symbol" w:char="F0C6"/>
      </w:r>
      <w:r w:rsidRPr="00FD1DF0">
        <w:rPr>
          <w:rFonts w:ascii="Doulos SIL" w:hAnsi="Doulos SIL"/>
          <w:i/>
          <w:color w:val="0000FF"/>
        </w:rPr>
        <w:tab/>
        <w:t>bàláⁿ</w:t>
      </w:r>
      <w:r w:rsidRPr="00FD1DF0">
        <w:rPr>
          <w:rFonts w:ascii="Doulos SIL" w:hAnsi="Doulos SIL"/>
          <w:i/>
          <w:color w:val="0000FF"/>
        </w:rPr>
        <w:tab/>
        <w:t>kùⁿ</w:t>
      </w:r>
    </w:p>
    <w:p w14:paraId="6C74280A" w14:textId="4A88B00F" w:rsidR="00EF60EE" w:rsidRDefault="00EF60EE" w:rsidP="005A1BA1">
      <w:pPr>
        <w:tabs>
          <w:tab w:val="clear" w:pos="369"/>
          <w:tab w:val="left" w:pos="720"/>
          <w:tab w:val="left" w:pos="1080"/>
          <w:tab w:val="left" w:pos="1530"/>
          <w:tab w:val="left" w:pos="3240"/>
          <w:tab w:val="left" w:pos="5040"/>
        </w:tabs>
      </w:pPr>
      <w:r>
        <w:tab/>
      </w:r>
      <w:r>
        <w:tab/>
        <w:t>woman-Nom</w:t>
      </w:r>
      <w:r w:rsidR="005A1BA1">
        <w:t>=</w:t>
      </w:r>
      <w:r w:rsidR="00E82C5B">
        <w:t>be</w:t>
      </w:r>
      <w:r w:rsidR="00E82C5B">
        <w:tab/>
        <w:t>Senoufo</w:t>
      </w:r>
      <w:r>
        <w:tab/>
        <w:t>Cop</w:t>
      </w:r>
    </w:p>
    <w:p w14:paraId="3F30E73E" w14:textId="12F95C23" w:rsidR="00EF60EE" w:rsidRPr="001B641F" w:rsidRDefault="005A1BA1" w:rsidP="00EF60EE">
      <w:pPr>
        <w:tabs>
          <w:tab w:val="clear" w:pos="369"/>
          <w:tab w:val="left" w:pos="720"/>
          <w:tab w:val="left" w:pos="1080"/>
        </w:tabs>
      </w:pPr>
      <w:r>
        <w:tab/>
      </w:r>
      <w:r>
        <w:tab/>
        <w:t>‘The woma</w:t>
      </w:r>
      <w:r w:rsidR="00EF60EE">
        <w:t xml:space="preserve">n </w:t>
      </w:r>
      <w:r>
        <w:t>is a Senoufo</w:t>
      </w:r>
      <w:r w:rsidR="00EF60EE">
        <w:t xml:space="preserve"> (ethnicity).’ (&lt; </w:t>
      </w:r>
      <w:r w:rsidR="00EF60EE" w:rsidRPr="00FD1DF0">
        <w:rPr>
          <w:rFonts w:ascii="Doulos SIL" w:hAnsi="Doulos SIL"/>
          <w:i/>
          <w:color w:val="0000FF"/>
        </w:rPr>
        <w:t>bàlàⁿ</w:t>
      </w:r>
      <w:r w:rsidR="00EF60EE">
        <w:t xml:space="preserve"> )</w:t>
      </w:r>
    </w:p>
    <w:p w14:paraId="738FBC21" w14:textId="77777777" w:rsidR="001B641F" w:rsidRDefault="001B641F" w:rsidP="004713FC">
      <w:pPr>
        <w:tabs>
          <w:tab w:val="clear" w:pos="369"/>
          <w:tab w:val="left" w:pos="720"/>
          <w:tab w:val="left" w:pos="1080"/>
          <w:tab w:val="left" w:pos="1530"/>
          <w:tab w:val="left" w:pos="2700"/>
        </w:tabs>
      </w:pPr>
    </w:p>
    <w:p w14:paraId="6C312769" w14:textId="57940D4B" w:rsidR="001B641F" w:rsidRDefault="00EF60EE" w:rsidP="005A1BA1">
      <w:pPr>
        <w:tabs>
          <w:tab w:val="clear" w:pos="369"/>
          <w:tab w:val="left" w:pos="720"/>
          <w:tab w:val="left" w:pos="1080"/>
          <w:tab w:val="left" w:pos="1530"/>
          <w:tab w:val="left" w:pos="3330"/>
          <w:tab w:val="left" w:pos="5220"/>
        </w:tabs>
      </w:pPr>
      <w:r>
        <w:tab/>
        <w:t>d</w:t>
      </w:r>
      <w:r w:rsidR="001B641F">
        <w:t>.</w:t>
      </w:r>
      <w:r w:rsidR="001B641F">
        <w:tab/>
      </w:r>
      <w:r w:rsidR="001B641F" w:rsidRPr="00FD1DF0">
        <w:rPr>
          <w:rFonts w:ascii="Doulos SIL" w:hAnsi="Doulos SIL"/>
          <w:i/>
          <w:color w:val="0000FF"/>
        </w:rPr>
        <w:t>ɲáā-nà-áⁿ</w:t>
      </w:r>
      <w:r w:rsidR="005A1BA1">
        <w:rPr>
          <w:rFonts w:ascii="Doulos SIL" w:hAnsi="Doulos SIL"/>
          <w:i/>
          <w:color w:val="0000FF"/>
        </w:rPr>
        <w:t>=</w:t>
      </w:r>
      <w:r w:rsidR="005A1BA1">
        <w:rPr>
          <w:rFonts w:ascii="Doulos SIL" w:hAnsi="Doulos SIL"/>
          <w:i/>
          <w:color w:val="0000FF"/>
        </w:rPr>
        <w:sym w:font="Symbol" w:char="F0C6"/>
      </w:r>
      <w:r w:rsidR="001B641F" w:rsidRPr="00FD1DF0">
        <w:rPr>
          <w:rFonts w:ascii="Doulos SIL" w:hAnsi="Doulos SIL"/>
          <w:i/>
          <w:color w:val="0000FF"/>
        </w:rPr>
        <w:tab/>
        <w:t>bàl-láⁿ-àⁿ</w:t>
      </w:r>
      <w:r w:rsidR="001B641F" w:rsidRPr="00FD1DF0">
        <w:rPr>
          <w:rFonts w:ascii="Doulos SIL" w:hAnsi="Doulos SIL"/>
          <w:i/>
          <w:color w:val="0000FF"/>
        </w:rPr>
        <w:tab/>
        <w:t>kúⁿ</w:t>
      </w:r>
    </w:p>
    <w:p w14:paraId="3E686FFA" w14:textId="6D91C1C9" w:rsidR="001B641F" w:rsidRDefault="001B641F" w:rsidP="005A1BA1">
      <w:pPr>
        <w:tabs>
          <w:tab w:val="clear" w:pos="369"/>
          <w:tab w:val="left" w:pos="720"/>
          <w:tab w:val="left" w:pos="1080"/>
          <w:tab w:val="left" w:pos="1530"/>
          <w:tab w:val="left" w:pos="3330"/>
          <w:tab w:val="left" w:pos="5220"/>
        </w:tabs>
      </w:pPr>
      <w:r>
        <w:tab/>
      </w:r>
      <w:r>
        <w:tab/>
        <w:t>woman-Nom-Pl</w:t>
      </w:r>
      <w:r w:rsidR="005A1BA1">
        <w:t>=</w:t>
      </w:r>
      <w:r w:rsidR="00E82C5B">
        <w:t>be</w:t>
      </w:r>
      <w:r>
        <w:tab/>
        <w:t>Senoufo-Nom-Pl</w:t>
      </w:r>
      <w:r>
        <w:tab/>
        <w:t>Cop</w:t>
      </w:r>
    </w:p>
    <w:p w14:paraId="4335C9DD" w14:textId="33DD04DC" w:rsidR="001B641F" w:rsidRDefault="001B641F" w:rsidP="001B641F">
      <w:pPr>
        <w:tabs>
          <w:tab w:val="clear" w:pos="369"/>
          <w:tab w:val="left" w:pos="720"/>
          <w:tab w:val="left" w:pos="1080"/>
        </w:tabs>
      </w:pPr>
      <w:r>
        <w:tab/>
      </w:r>
      <w:r>
        <w:tab/>
        <w:t>‘The women are Senoufos (ethnicity).’</w:t>
      </w:r>
      <w:r w:rsidR="00EF60EE">
        <w:t xml:space="preserve"> (&lt; </w:t>
      </w:r>
      <w:r w:rsidR="00EF60EE" w:rsidRPr="00FD1DF0">
        <w:rPr>
          <w:rFonts w:ascii="Doulos SIL" w:hAnsi="Doulos SIL"/>
          <w:i/>
          <w:color w:val="0000FF"/>
        </w:rPr>
        <w:t>ɲáā-nà-àⁿ</w:t>
      </w:r>
      <w:r w:rsidR="00EF60EE">
        <w:t xml:space="preserve"> )</w:t>
      </w:r>
    </w:p>
    <w:p w14:paraId="49CD1E37" w14:textId="77777777" w:rsidR="00A57FCB" w:rsidRDefault="00A57FCB" w:rsidP="001B641F">
      <w:pPr>
        <w:tabs>
          <w:tab w:val="clear" w:pos="369"/>
          <w:tab w:val="left" w:pos="720"/>
          <w:tab w:val="left" w:pos="1080"/>
        </w:tabs>
      </w:pPr>
    </w:p>
    <w:p w14:paraId="56249674" w14:textId="36673D88" w:rsidR="00A57FCB" w:rsidRDefault="00A57FCB" w:rsidP="00A57FCB">
      <w:pPr>
        <w:tabs>
          <w:tab w:val="clear" w:pos="369"/>
          <w:tab w:val="left" w:pos="720"/>
          <w:tab w:val="left" w:pos="1080"/>
          <w:tab w:val="left" w:pos="2430"/>
          <w:tab w:val="left" w:pos="4950"/>
        </w:tabs>
      </w:pPr>
      <w:r>
        <w:tab/>
        <w:t>e.</w:t>
      </w:r>
      <w:r>
        <w:tab/>
      </w:r>
      <w:r>
        <w:rPr>
          <w:rFonts w:ascii="Doulos SIL" w:hAnsi="Doulos SIL"/>
          <w:i/>
          <w:color w:val="0000FF"/>
        </w:rPr>
        <w:t>má=</w:t>
      </w:r>
      <w:r>
        <w:rPr>
          <w:rFonts w:ascii="Doulos SIL" w:hAnsi="Doulos SIL"/>
          <w:i/>
          <w:color w:val="0000FF"/>
        </w:rPr>
        <w:sym w:font="Symbol" w:char="F0C6"/>
      </w:r>
      <w:r w:rsidRPr="00FD1DF0">
        <w:rPr>
          <w:rFonts w:ascii="Doulos SIL" w:hAnsi="Doulos SIL"/>
          <w:i/>
          <w:color w:val="0000FF"/>
        </w:rPr>
        <w:tab/>
      </w:r>
      <w:r w:rsidRPr="00A57FCB">
        <w:rPr>
          <w:rFonts w:ascii="Doulos SIL" w:hAnsi="Doulos SIL"/>
          <w:i/>
          <w:color w:val="0000FF"/>
        </w:rPr>
        <w:t>bákàr</w:t>
      </w:r>
      <w:r>
        <w:rPr>
          <w:rFonts w:ascii="Doulos SIL" w:hAnsi="Doulos SIL"/>
          <w:i/>
          <w:color w:val="0000FF"/>
        </w:rPr>
        <w:tab/>
        <w:t>kú</w:t>
      </w:r>
      <w:r w:rsidRPr="00FD1DF0">
        <w:rPr>
          <w:rFonts w:ascii="Doulos SIL" w:hAnsi="Doulos SIL"/>
          <w:i/>
          <w:color w:val="0000FF"/>
        </w:rPr>
        <w:t>ⁿ</w:t>
      </w:r>
    </w:p>
    <w:p w14:paraId="54ACB5B5" w14:textId="31B05ACE" w:rsidR="00A57FCB" w:rsidRPr="0099776E" w:rsidRDefault="00A57FCB" w:rsidP="00A57FCB">
      <w:pPr>
        <w:tabs>
          <w:tab w:val="clear" w:pos="369"/>
          <w:tab w:val="left" w:pos="720"/>
          <w:tab w:val="left" w:pos="1080"/>
          <w:tab w:val="left" w:pos="2430"/>
          <w:tab w:val="left" w:pos="4950"/>
        </w:tabs>
      </w:pPr>
      <w:r>
        <w:tab/>
      </w:r>
      <w:r>
        <w:tab/>
        <w:t>1Sg=be</w:t>
      </w:r>
      <w:r>
        <w:tab/>
        <w:t>Bakari</w:t>
      </w:r>
      <w:r>
        <w:tab/>
        <w:t>Cop</w:t>
      </w:r>
    </w:p>
    <w:p w14:paraId="5D0CFBCC" w14:textId="0C046EF1" w:rsidR="00A57FCB" w:rsidRPr="001B641F" w:rsidRDefault="00A57FCB" w:rsidP="00A57FCB">
      <w:pPr>
        <w:tabs>
          <w:tab w:val="clear" w:pos="369"/>
          <w:tab w:val="left" w:pos="720"/>
          <w:tab w:val="left" w:pos="1080"/>
          <w:tab w:val="left" w:pos="1530"/>
          <w:tab w:val="left" w:pos="2700"/>
        </w:tabs>
      </w:pPr>
      <w:r>
        <w:tab/>
      </w:r>
      <w:r>
        <w:tab/>
        <w:t>‘I am a Bakari (name).’</w:t>
      </w:r>
    </w:p>
    <w:p w14:paraId="763CB557" w14:textId="77777777" w:rsidR="0099776E" w:rsidRDefault="0099776E" w:rsidP="0099776E"/>
    <w:p w14:paraId="4EA87205" w14:textId="484035A0" w:rsidR="00EB7F29" w:rsidRDefault="00EB7F29" w:rsidP="0099776E">
      <w:r>
        <w:t>For past time, e.g. ‘we were women’, see §10.5.1.1.</w:t>
      </w:r>
    </w:p>
    <w:p w14:paraId="0BC41E1B" w14:textId="77777777" w:rsidR="00E82C5B" w:rsidRPr="0099776E" w:rsidRDefault="00E82C5B" w:rsidP="0099776E"/>
    <w:p w14:paraId="6CF2CDC2" w14:textId="77777777" w:rsidR="0099776E" w:rsidRDefault="0099776E" w:rsidP="0099776E"/>
    <w:p w14:paraId="2ED3679E" w14:textId="7D51D0DA" w:rsidR="0099776E" w:rsidRDefault="0099776E" w:rsidP="00F67CE9">
      <w:pPr>
        <w:pStyle w:val="Heading4"/>
      </w:pPr>
      <w:bookmarkStart w:id="1643" w:name="_Toc342594292"/>
      <w:bookmarkStart w:id="1644" w:name="_Toc342595366"/>
      <w:r>
        <w:t xml:space="preserve">Negative ‘X is </w:t>
      </w:r>
      <w:r w:rsidR="00EF60EE">
        <w:t xml:space="preserve">not </w:t>
      </w:r>
      <w:r>
        <w:t>Y’</w:t>
      </w:r>
      <w:r w:rsidR="00EF60EE">
        <w:t xml:space="preserve"> (</w:t>
      </w:r>
      <w:r w:rsidR="00EF60EE" w:rsidRPr="00FD1DF0">
        <w:rPr>
          <w:rFonts w:ascii="Doulos SIL" w:hAnsi="Doulos SIL"/>
          <w:i/>
          <w:color w:val="0000FF"/>
        </w:rPr>
        <w:t>kù=nē</w:t>
      </w:r>
      <w:r w:rsidR="00D45B9F">
        <w:rPr>
          <w:rFonts w:ascii="Doulos SIL" w:hAnsi="Doulos SIL"/>
          <w:i/>
          <w:color w:val="0000FF"/>
        </w:rPr>
        <w:t>ʔ</w:t>
      </w:r>
      <w:r w:rsidR="00EF60EE">
        <w:t xml:space="preserve">, plural </w:t>
      </w:r>
      <w:r w:rsidR="00EF60EE" w:rsidRPr="00FD1DF0">
        <w:rPr>
          <w:rFonts w:ascii="Doulos SIL" w:hAnsi="Doulos SIL"/>
          <w:i/>
          <w:color w:val="0000FF"/>
        </w:rPr>
        <w:t>kú=nē</w:t>
      </w:r>
      <w:r w:rsidR="00D45B9F">
        <w:rPr>
          <w:rFonts w:ascii="Doulos SIL" w:hAnsi="Doulos SIL"/>
          <w:i/>
          <w:color w:val="0000FF"/>
        </w:rPr>
        <w:t>ʔ</w:t>
      </w:r>
      <w:r w:rsidR="00D45B9F">
        <w:t xml:space="preserve"> </w:t>
      </w:r>
      <w:r w:rsidR="00EF60EE">
        <w:t>)</w:t>
      </w:r>
      <w:bookmarkEnd w:id="1643"/>
      <w:bookmarkEnd w:id="1644"/>
    </w:p>
    <w:p w14:paraId="39CC6B63" w14:textId="126563B6" w:rsidR="0099776E" w:rsidRDefault="00EF60EE" w:rsidP="0099776E">
      <w:r>
        <w:t xml:space="preserve">‘X is Y’ (preceding section) is negated by adding the negative enclitic </w:t>
      </w:r>
      <w:r w:rsidR="00D45B9F">
        <w:rPr>
          <w:rFonts w:ascii="Doulos SIL" w:hAnsi="Doulos SIL"/>
          <w:i/>
          <w:color w:val="0000FF"/>
        </w:rPr>
        <w:t>=rĒʔ</w:t>
      </w:r>
      <w:r>
        <w:t xml:space="preserve">. </w:t>
      </w:r>
      <w:r w:rsidR="00E82C5B">
        <w:t xml:space="preserve">The ‘be’ subject enclitic is absent, as in some other imperfective negative constructions. </w:t>
      </w:r>
      <w:r>
        <w:t xml:space="preserve">Because of the nasality of </w:t>
      </w:r>
      <w:r w:rsidRPr="00FD1DF0">
        <w:rPr>
          <w:rFonts w:ascii="Doulos SIL" w:hAnsi="Doulos SIL"/>
          <w:i/>
          <w:color w:val="0000FF"/>
        </w:rPr>
        <w:t>kùⁿ</w:t>
      </w:r>
      <w:r>
        <w:t xml:space="preserve"> </w:t>
      </w:r>
      <w:r w:rsidR="00E82C5B">
        <w:t>~</w:t>
      </w:r>
      <w:r>
        <w:t xml:space="preserve"> </w:t>
      </w:r>
      <w:r w:rsidRPr="00FD1DF0">
        <w:rPr>
          <w:rFonts w:ascii="Doulos SIL" w:hAnsi="Doulos SIL"/>
          <w:i/>
          <w:color w:val="0000FF"/>
        </w:rPr>
        <w:t>kúⁿ</w:t>
      </w:r>
      <w:r>
        <w:t xml:space="preserve">, the enclitic always takes nasal form </w:t>
      </w:r>
      <w:r w:rsidRPr="00FD1DF0">
        <w:rPr>
          <w:rFonts w:ascii="Doulos SIL" w:hAnsi="Doulos SIL"/>
          <w:i/>
          <w:color w:val="0000FF"/>
        </w:rPr>
        <w:t>=nē</w:t>
      </w:r>
      <w:r w:rsidR="00D45B9F">
        <w:rPr>
          <w:rFonts w:ascii="Doulos SIL" w:hAnsi="Doulos SIL"/>
          <w:i/>
          <w:color w:val="0000FF"/>
        </w:rPr>
        <w:t>ʔ</w:t>
      </w:r>
      <w:r>
        <w:t xml:space="preserve">. </w:t>
      </w:r>
    </w:p>
    <w:p w14:paraId="46043D1B" w14:textId="77777777" w:rsidR="00EF60EE" w:rsidRPr="00EF60EE" w:rsidRDefault="00EF60EE" w:rsidP="0099776E"/>
    <w:p w14:paraId="65C746A4" w14:textId="411ABE1E" w:rsidR="0099776E" w:rsidRDefault="0099776E" w:rsidP="00EF60EE">
      <w:pPr>
        <w:tabs>
          <w:tab w:val="clear" w:pos="369"/>
          <w:tab w:val="left" w:pos="720"/>
          <w:tab w:val="left" w:pos="1080"/>
          <w:tab w:val="left" w:pos="2160"/>
          <w:tab w:val="left" w:pos="3600"/>
        </w:tabs>
      </w:pPr>
      <w:r>
        <w:t>(xx1)</w:t>
      </w:r>
      <w:r>
        <w:tab/>
      </w:r>
      <w:r w:rsidR="00EF60EE">
        <w:t>a.</w:t>
      </w:r>
      <w:r w:rsidR="00EF60EE">
        <w:tab/>
      </w:r>
      <w:r w:rsidRPr="00FD1DF0">
        <w:rPr>
          <w:rFonts w:ascii="Doulos SIL" w:hAnsi="Doulos SIL"/>
          <w:i/>
          <w:color w:val="0000FF"/>
        </w:rPr>
        <w:t>mā</w:t>
      </w:r>
      <w:r w:rsidRPr="00FD1DF0">
        <w:rPr>
          <w:rFonts w:ascii="Doulos SIL" w:hAnsi="Doulos SIL"/>
          <w:i/>
          <w:color w:val="0000FF"/>
        </w:rPr>
        <w:tab/>
        <w:t>ɲ</w:t>
      </w:r>
      <w:r w:rsidR="00EF60EE" w:rsidRPr="00FD1DF0">
        <w:rPr>
          <w:rFonts w:ascii="Doulos SIL" w:hAnsi="Doulos SIL"/>
          <w:i/>
          <w:color w:val="0000FF"/>
        </w:rPr>
        <w:t>áāⁿ</w:t>
      </w:r>
      <w:r w:rsidR="00EF60EE" w:rsidRPr="00FD1DF0">
        <w:rPr>
          <w:rFonts w:ascii="Doulos SIL" w:hAnsi="Doulos SIL"/>
          <w:i/>
          <w:color w:val="0000FF"/>
        </w:rPr>
        <w:tab/>
        <w:t>kù</w:t>
      </w:r>
      <w:r w:rsidRPr="00FD1DF0">
        <w:rPr>
          <w:rFonts w:ascii="Doulos SIL" w:hAnsi="Doulos SIL"/>
          <w:i/>
          <w:color w:val="0000FF"/>
        </w:rPr>
        <w:t>=nē</w:t>
      </w:r>
      <w:r w:rsidR="00D45B9F">
        <w:rPr>
          <w:rFonts w:ascii="Doulos SIL" w:hAnsi="Doulos SIL"/>
          <w:i/>
          <w:color w:val="0000FF"/>
        </w:rPr>
        <w:t>ʔ</w:t>
      </w:r>
    </w:p>
    <w:p w14:paraId="28EDF8B7" w14:textId="60B6240B" w:rsidR="0099776E" w:rsidRPr="0099776E" w:rsidRDefault="0099776E" w:rsidP="00EF60EE">
      <w:pPr>
        <w:tabs>
          <w:tab w:val="clear" w:pos="369"/>
          <w:tab w:val="left" w:pos="720"/>
          <w:tab w:val="left" w:pos="1080"/>
          <w:tab w:val="left" w:pos="2160"/>
          <w:tab w:val="left" w:pos="3600"/>
        </w:tabs>
      </w:pPr>
      <w:r>
        <w:tab/>
      </w:r>
      <w:r w:rsidR="00EF60EE">
        <w:tab/>
      </w:r>
      <w:r>
        <w:t>1Sg</w:t>
      </w:r>
      <w:r>
        <w:tab/>
        <w:t>woman</w:t>
      </w:r>
      <w:r>
        <w:tab/>
        <w:t>Cop=Neg</w:t>
      </w:r>
    </w:p>
    <w:p w14:paraId="4C6B56FA" w14:textId="5EA9D352" w:rsidR="0099776E" w:rsidRDefault="0099776E" w:rsidP="0099776E">
      <w:pPr>
        <w:tabs>
          <w:tab w:val="clear" w:pos="369"/>
          <w:tab w:val="left" w:pos="720"/>
          <w:tab w:val="left" w:pos="1080"/>
        </w:tabs>
      </w:pPr>
      <w:r>
        <w:tab/>
      </w:r>
      <w:r w:rsidR="00EF60EE">
        <w:tab/>
      </w:r>
      <w:r>
        <w:t xml:space="preserve">‘I am </w:t>
      </w:r>
      <w:r w:rsidR="00EF60EE">
        <w:t xml:space="preserve">not </w:t>
      </w:r>
      <w:r>
        <w:t>a woman.’</w:t>
      </w:r>
    </w:p>
    <w:p w14:paraId="48AAD4A5" w14:textId="77777777" w:rsidR="00EF60EE" w:rsidRDefault="00EF60EE" w:rsidP="00EF60EE">
      <w:pPr>
        <w:tabs>
          <w:tab w:val="clear" w:pos="369"/>
          <w:tab w:val="left" w:pos="720"/>
          <w:tab w:val="left" w:pos="1080"/>
          <w:tab w:val="left" w:pos="2160"/>
          <w:tab w:val="left" w:pos="2700"/>
          <w:tab w:val="left" w:pos="5040"/>
        </w:tabs>
      </w:pPr>
    </w:p>
    <w:p w14:paraId="3819F2BC" w14:textId="088A6A40" w:rsidR="00EF60EE" w:rsidRDefault="00EF60EE" w:rsidP="00EF60EE">
      <w:pPr>
        <w:tabs>
          <w:tab w:val="clear" w:pos="369"/>
          <w:tab w:val="left" w:pos="720"/>
          <w:tab w:val="left" w:pos="1080"/>
          <w:tab w:val="left" w:pos="2160"/>
          <w:tab w:val="left" w:pos="2700"/>
          <w:tab w:val="left" w:pos="5040"/>
        </w:tabs>
      </w:pPr>
      <w:r>
        <w:tab/>
        <w:t>b.</w:t>
      </w:r>
      <w:r>
        <w:tab/>
      </w:r>
      <w:r w:rsidRPr="00FD1DF0">
        <w:rPr>
          <w:rFonts w:ascii="Doulos SIL" w:hAnsi="Doulos SIL"/>
          <w:i/>
          <w:color w:val="0000FF"/>
        </w:rPr>
        <w:t>mùʔùⁿ</w:t>
      </w:r>
      <w:r w:rsidRPr="00FD1DF0">
        <w:rPr>
          <w:rFonts w:ascii="Doulos SIL" w:hAnsi="Doulos SIL"/>
          <w:i/>
          <w:color w:val="0000FF"/>
        </w:rPr>
        <w:tab/>
        <w:t xml:space="preserve">ɲáā-nà-àⁿ </w:t>
      </w:r>
      <w:r>
        <w:t xml:space="preserve">/ </w:t>
      </w:r>
      <w:r w:rsidRPr="00FD1DF0">
        <w:rPr>
          <w:rFonts w:ascii="Doulos SIL" w:hAnsi="Doulos SIL"/>
          <w:i/>
          <w:color w:val="0000FF"/>
        </w:rPr>
        <w:t>tàgà-rá-àⁿ</w:t>
      </w:r>
      <w:r w:rsidRPr="00FD1DF0">
        <w:rPr>
          <w:rFonts w:ascii="Doulos SIL" w:hAnsi="Doulos SIL"/>
          <w:i/>
          <w:color w:val="0000FF"/>
        </w:rPr>
        <w:tab/>
        <w:t>kú=nē</w:t>
      </w:r>
      <w:r w:rsidR="00D45B9F">
        <w:rPr>
          <w:rFonts w:ascii="Doulos SIL" w:hAnsi="Doulos SIL"/>
          <w:i/>
          <w:color w:val="0000FF"/>
        </w:rPr>
        <w:t>ʔ</w:t>
      </w:r>
    </w:p>
    <w:p w14:paraId="5681E02D" w14:textId="19355DED" w:rsidR="00EF60EE" w:rsidRDefault="00EF60EE" w:rsidP="00EF60EE">
      <w:pPr>
        <w:tabs>
          <w:tab w:val="clear" w:pos="369"/>
          <w:tab w:val="left" w:pos="720"/>
          <w:tab w:val="left" w:pos="1080"/>
          <w:tab w:val="left" w:pos="2160"/>
          <w:tab w:val="left" w:pos="2700"/>
          <w:tab w:val="left" w:pos="5040"/>
        </w:tabs>
      </w:pPr>
      <w:r>
        <w:tab/>
      </w:r>
      <w:r>
        <w:tab/>
        <w:t>1Pl</w:t>
      </w:r>
      <w:r>
        <w:tab/>
        <w:t>woman- / sheep-Nom-Pl</w:t>
      </w:r>
      <w:r>
        <w:tab/>
        <w:t>Cop=Neg</w:t>
      </w:r>
    </w:p>
    <w:p w14:paraId="4F81FBEF" w14:textId="39FC5D74" w:rsidR="00EF60EE" w:rsidRDefault="00EF60EE" w:rsidP="00EF60EE">
      <w:pPr>
        <w:tabs>
          <w:tab w:val="clear" w:pos="369"/>
          <w:tab w:val="left" w:pos="720"/>
          <w:tab w:val="left" w:pos="1080"/>
          <w:tab w:val="left" w:pos="1530"/>
          <w:tab w:val="left" w:pos="2700"/>
        </w:tabs>
      </w:pPr>
      <w:r>
        <w:tab/>
      </w:r>
      <w:r>
        <w:tab/>
        <w:t xml:space="preserve">‘We are </w:t>
      </w:r>
      <w:r w:rsidR="00D45B9F">
        <w:t xml:space="preserve">not </w:t>
      </w:r>
      <w:r>
        <w:t>women/sheep-Pl.’</w:t>
      </w:r>
    </w:p>
    <w:p w14:paraId="396EABF2" w14:textId="77777777" w:rsidR="0099776E" w:rsidRPr="0099776E" w:rsidRDefault="0099776E" w:rsidP="0099776E"/>
    <w:p w14:paraId="75DE5677" w14:textId="77777777" w:rsidR="0099776E" w:rsidRPr="00865780" w:rsidRDefault="0099776E" w:rsidP="00865780"/>
    <w:p w14:paraId="3A90ADF9" w14:textId="77777777" w:rsidR="00DD2125" w:rsidRDefault="00DD2125" w:rsidP="00F67CE9">
      <w:pPr>
        <w:pStyle w:val="Heading3"/>
      </w:pPr>
      <w:bookmarkStart w:id="1645" w:name="_Toc508942916"/>
      <w:bookmarkStart w:id="1646" w:name="_Toc508943516"/>
      <w:bookmarkStart w:id="1647" w:name="_Toc518808941"/>
      <w:bookmarkStart w:id="1648" w:name="_Toc78375817"/>
      <w:bookmarkStart w:id="1649" w:name="_Toc79405923"/>
      <w:bookmarkStart w:id="1650" w:name="_Toc167069789"/>
      <w:bookmarkStart w:id="1651" w:name="_Toc342594293"/>
      <w:bookmarkStart w:id="1652" w:name="_Toc342595367"/>
      <w:r>
        <w:lastRenderedPageBreak/>
        <w:t>Existential and locative quasi-verbs and particles</w:t>
      </w:r>
      <w:bookmarkEnd w:id="1645"/>
      <w:bookmarkEnd w:id="1646"/>
      <w:bookmarkEnd w:id="1647"/>
      <w:bookmarkEnd w:id="1648"/>
      <w:bookmarkEnd w:id="1649"/>
      <w:bookmarkEnd w:id="1650"/>
      <w:bookmarkEnd w:id="1651"/>
      <w:bookmarkEnd w:id="1652"/>
    </w:p>
    <w:p w14:paraId="5287B786" w14:textId="5D9CBD14" w:rsidR="00BF3D18" w:rsidRDefault="00BF3D18" w:rsidP="00BF3D18">
      <w:r>
        <w:t>The past-time counterpart of the locational ‘be’ construction, e.g. ‘I was (somewhere)’, replaces the ‘be’ enclitic, whether just /H+</w:t>
      </w:r>
      <w:r w:rsidRPr="00C66C73">
        <w:rPr>
          <w:rFonts w:ascii="Doulos SIL" w:hAnsi="Doulos SIL"/>
          <w:color w:val="008000"/>
        </w:rPr>
        <w:t>=</w:t>
      </w:r>
      <w:r w:rsidRPr="00C66C73">
        <w:rPr>
          <w:rFonts w:ascii="Doulos SIL" w:hAnsi="Doulos SIL"/>
          <w:color w:val="008000"/>
        </w:rPr>
        <w:sym w:font="Symbol" w:char="F0C6"/>
      </w:r>
      <w:r>
        <w:t xml:space="preserve">/ or with additional nasal linker </w:t>
      </w:r>
      <w:r w:rsidRPr="00B96EA0">
        <w:rPr>
          <w:rFonts w:ascii="Doulos SIL" w:hAnsi="Doulos SIL"/>
          <w:i/>
          <w:color w:val="0000FF"/>
        </w:rPr>
        <w:t>=ń</w:t>
      </w:r>
      <w:r>
        <w:t xml:space="preserve">, by the past morpheme </w:t>
      </w:r>
      <w:r w:rsidRPr="00A45873">
        <w:rPr>
          <w:rFonts w:ascii="Doulos SIL" w:hAnsi="Doulos SIL"/>
          <w:i/>
          <w:color w:val="0000FF"/>
        </w:rPr>
        <w:t>cɛ̀</w:t>
      </w:r>
      <w:r>
        <w:t xml:space="preserve"> (or variant), see §10.5.1.2. The following subsections are for present or generalized time.</w:t>
      </w:r>
    </w:p>
    <w:p w14:paraId="5FC4941E" w14:textId="77777777" w:rsidR="00BF3D18" w:rsidRDefault="00BF3D18" w:rsidP="00BF3D18"/>
    <w:p w14:paraId="2475B404" w14:textId="77777777" w:rsidR="00BF3D18" w:rsidRPr="00BF3D18" w:rsidRDefault="00BF3D18" w:rsidP="00BF3D18"/>
    <w:p w14:paraId="68CFE2DA" w14:textId="47014603" w:rsidR="004E766F" w:rsidRDefault="004E766F" w:rsidP="00F67CE9">
      <w:pPr>
        <w:pStyle w:val="Heading4"/>
      </w:pPr>
      <w:bookmarkStart w:id="1653" w:name="_Toc342594294"/>
      <w:bookmarkStart w:id="1654" w:name="_Toc342595368"/>
      <w:bookmarkStart w:id="1655" w:name="_Toc508942918"/>
      <w:bookmarkStart w:id="1656" w:name="_Toc508943518"/>
      <w:bookmarkStart w:id="1657" w:name="_Toc518808943"/>
      <w:bookmarkStart w:id="1658" w:name="_Toc78375819"/>
      <w:bookmarkStart w:id="1659" w:name="_Toc79405925"/>
      <w:bookmarkStart w:id="1660" w:name="_Toc167069791"/>
      <w:r>
        <w:t>Positive ‘X is present (somewhere)’</w:t>
      </w:r>
      <w:bookmarkEnd w:id="1653"/>
      <w:bookmarkEnd w:id="1654"/>
    </w:p>
    <w:p w14:paraId="49EC285D" w14:textId="235D5DAA" w:rsidR="00C66C73" w:rsidRPr="00C66C73" w:rsidRDefault="006A5702" w:rsidP="004E766F">
      <w:r>
        <w:t>The construction</w:t>
      </w:r>
      <w:r w:rsidR="00C66C73">
        <w:t xml:space="preserve"> treated here</w:t>
      </w:r>
      <w:r>
        <w:t xml:space="preserve"> is of the form ‘X be [location]’</w:t>
      </w:r>
      <w:r w:rsidR="000874CB">
        <w:t>, with any locational phrase (‘here’, ‘in the village’, etc.)</w:t>
      </w:r>
      <w:r>
        <w:t>.</w:t>
      </w:r>
      <w:r w:rsidR="00C66C73">
        <w:t xml:space="preserve"> Except in the specific cases of ‘be here’ and ‘be there’, locational ‘be’ is expressed by the subject enclitic /H+</w:t>
      </w:r>
      <w:r w:rsidR="00C66C73" w:rsidRPr="00C66C73">
        <w:rPr>
          <w:rFonts w:ascii="Doulos SIL" w:hAnsi="Doulos SIL"/>
          <w:color w:val="008000"/>
        </w:rPr>
        <w:t>=</w:t>
      </w:r>
      <w:r w:rsidR="00C66C73" w:rsidRPr="00C66C73">
        <w:rPr>
          <w:rFonts w:ascii="Doulos SIL" w:hAnsi="Doulos SIL"/>
          <w:color w:val="008000"/>
        </w:rPr>
        <w:sym w:font="Symbol" w:char="F0C6"/>
      </w:r>
      <w:r w:rsidR="00C66C73">
        <w:t>/. This may be identified morphemically with the imperfective subject enclitic /H+</w:t>
      </w:r>
      <w:r w:rsidR="00C66C73" w:rsidRPr="00C66C73">
        <w:rPr>
          <w:rFonts w:ascii="Doulos SIL" w:hAnsi="Doulos SIL"/>
          <w:color w:val="008000"/>
        </w:rPr>
        <w:t>=</w:t>
      </w:r>
      <w:r w:rsidR="00C66C73" w:rsidRPr="00C66C73">
        <w:rPr>
          <w:rFonts w:ascii="Doulos SIL" w:hAnsi="Doulos SIL"/>
          <w:color w:val="008000"/>
        </w:rPr>
        <w:sym w:font="Symbol" w:char="F0C6"/>
      </w:r>
      <w:r w:rsidR="00C66C73">
        <w:t>/. Examples with noun-headed subjects are in (xx1).</w:t>
      </w:r>
    </w:p>
    <w:p w14:paraId="279570B9" w14:textId="77777777" w:rsidR="00C66C73" w:rsidRDefault="00C66C73" w:rsidP="004E766F"/>
    <w:p w14:paraId="15DAF341" w14:textId="30B3EC3C" w:rsidR="00C66C73" w:rsidRDefault="00C66C73" w:rsidP="00A4424D">
      <w:pPr>
        <w:tabs>
          <w:tab w:val="clear" w:pos="369"/>
          <w:tab w:val="left" w:pos="720"/>
          <w:tab w:val="left" w:pos="1080"/>
          <w:tab w:val="left" w:pos="2340"/>
          <w:tab w:val="left" w:pos="3780"/>
        </w:tabs>
      </w:pPr>
      <w:r>
        <w:t>(xx1)</w:t>
      </w:r>
      <w:r>
        <w:tab/>
        <w:t>a.</w:t>
      </w:r>
      <w:r>
        <w:tab/>
      </w:r>
      <w:r>
        <w:rPr>
          <w:rFonts w:ascii="Doulos SIL" w:hAnsi="Doulos SIL"/>
          <w:i/>
          <w:color w:val="0000FF"/>
        </w:rPr>
        <w:t>bákàrí=</w:t>
      </w:r>
      <w:r>
        <w:rPr>
          <w:rFonts w:ascii="Doulos SIL" w:hAnsi="Doulos SIL"/>
          <w:i/>
          <w:color w:val="0000FF"/>
        </w:rPr>
        <w:sym w:font="Symbol" w:char="F0C6"/>
      </w:r>
      <w:r w:rsidR="00E82C5B">
        <w:rPr>
          <w:rFonts w:ascii="Doulos SIL" w:hAnsi="Doulos SIL"/>
          <w:i/>
          <w:color w:val="0000FF"/>
        </w:rPr>
        <w:tab/>
        <w:t>[mùú</w:t>
      </w:r>
      <w:r w:rsidR="00A4424D">
        <w:rPr>
          <w:rFonts w:ascii="Doulos SIL" w:hAnsi="Doulos SIL"/>
          <w:i/>
          <w:color w:val="0000FF"/>
        </w:rPr>
        <w:t xml:space="preserve"> </w:t>
      </w:r>
      <w:r w:rsidR="00A4424D">
        <w:t xml:space="preserve">/ </w:t>
      </w:r>
      <w:r w:rsidR="00A4424D" w:rsidRPr="00FC7720">
        <w:rPr>
          <w:rFonts w:ascii="Doulos SIL" w:hAnsi="Doulos SIL"/>
          <w:i/>
          <w:color w:val="0000FF"/>
        </w:rPr>
        <w:t>yí</w:t>
      </w:r>
      <w:r w:rsidRPr="00FD1DF0">
        <w:rPr>
          <w:rFonts w:ascii="Doulos SIL" w:hAnsi="Doulos SIL"/>
          <w:i/>
          <w:color w:val="0000FF"/>
        </w:rPr>
        <w:tab/>
        <w:t>dù]</w:t>
      </w:r>
    </w:p>
    <w:p w14:paraId="0BB2B2EC" w14:textId="017A91FE" w:rsidR="00C66C73" w:rsidRDefault="00C66C73" w:rsidP="00A4424D">
      <w:pPr>
        <w:tabs>
          <w:tab w:val="clear" w:pos="369"/>
          <w:tab w:val="left" w:pos="720"/>
          <w:tab w:val="left" w:pos="1080"/>
          <w:tab w:val="left" w:pos="2340"/>
          <w:tab w:val="left" w:pos="3780"/>
        </w:tabs>
      </w:pPr>
      <w:r>
        <w:tab/>
      </w:r>
      <w:r>
        <w:tab/>
        <w:t>B=be</w:t>
      </w:r>
      <w:r>
        <w:tab/>
        <w:t>[field</w:t>
      </w:r>
      <w:r w:rsidR="00A4424D">
        <w:t xml:space="preserve"> / water</w:t>
      </w:r>
      <w:r>
        <w:tab/>
        <w:t>in]</w:t>
      </w:r>
    </w:p>
    <w:p w14:paraId="6186C4F3" w14:textId="563F68BB" w:rsidR="00C66C73" w:rsidRDefault="00C66C73" w:rsidP="00C66C73">
      <w:pPr>
        <w:tabs>
          <w:tab w:val="clear" w:pos="369"/>
          <w:tab w:val="left" w:pos="720"/>
          <w:tab w:val="left" w:pos="1080"/>
        </w:tabs>
      </w:pPr>
      <w:r>
        <w:tab/>
      </w:r>
      <w:r>
        <w:tab/>
        <w:t>‘Bakari is (present) in the field</w:t>
      </w:r>
      <w:r w:rsidR="00A4424D">
        <w:t>/in the water</w:t>
      </w:r>
      <w:r>
        <w:t>.’</w:t>
      </w:r>
      <w:r w:rsidR="00133702">
        <w:t xml:space="preserve"> (&lt; </w:t>
      </w:r>
      <w:r w:rsidR="00A4424D">
        <w:rPr>
          <w:rFonts w:ascii="Doulos SIL" w:hAnsi="Doulos SIL"/>
          <w:i/>
          <w:color w:val="0000FF"/>
        </w:rPr>
        <w:t>mùù</w:t>
      </w:r>
      <w:r w:rsidR="00133702">
        <w:t xml:space="preserve"> )</w:t>
      </w:r>
    </w:p>
    <w:p w14:paraId="4E69E6D1" w14:textId="77777777" w:rsidR="00C66C73" w:rsidRPr="00916181" w:rsidRDefault="00C66C73" w:rsidP="00C66C73">
      <w:pPr>
        <w:tabs>
          <w:tab w:val="clear" w:pos="369"/>
          <w:tab w:val="left" w:pos="720"/>
          <w:tab w:val="left" w:pos="1080"/>
        </w:tabs>
      </w:pPr>
    </w:p>
    <w:p w14:paraId="4FC8AF20" w14:textId="77777777" w:rsidR="00C66C73" w:rsidRPr="00FD1DF0" w:rsidRDefault="00C66C73" w:rsidP="00C66C73">
      <w:pPr>
        <w:tabs>
          <w:tab w:val="clear" w:pos="369"/>
          <w:tab w:val="left" w:pos="720"/>
          <w:tab w:val="left" w:pos="1080"/>
          <w:tab w:val="left" w:pos="2790"/>
          <w:tab w:val="left" w:pos="3870"/>
        </w:tabs>
        <w:rPr>
          <w:rFonts w:ascii="Doulos SIL" w:hAnsi="Doulos SIL"/>
          <w:i/>
          <w:color w:val="0000FF"/>
        </w:rPr>
      </w:pPr>
      <w:r w:rsidRPr="00916181">
        <w:tab/>
        <w:t>b.</w:t>
      </w:r>
      <w:r w:rsidRPr="00916181">
        <w:tab/>
      </w:r>
      <w:r w:rsidRPr="00FD1DF0">
        <w:rPr>
          <w:rFonts w:ascii="Doulos SIL" w:hAnsi="Doulos SIL"/>
          <w:i/>
          <w:color w:val="0000FF"/>
        </w:rPr>
        <w:t>búg</w:t>
      </w:r>
      <w:r>
        <w:rPr>
          <w:rFonts w:ascii="Doulos SIL" w:hAnsi="Doulos SIL"/>
          <w:i/>
          <w:color w:val="0000FF"/>
        </w:rPr>
        <w:t>ū-rà-áⁿ</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[dùgú</w:t>
      </w:r>
      <w:r w:rsidRPr="00FD1DF0">
        <w:rPr>
          <w:rFonts w:ascii="Doulos SIL" w:hAnsi="Doulos SIL"/>
          <w:i/>
          <w:color w:val="0000FF"/>
        </w:rPr>
        <w:tab/>
        <w:t>dù]</w:t>
      </w:r>
    </w:p>
    <w:p w14:paraId="60F3383D" w14:textId="77777777" w:rsidR="00C66C73" w:rsidRPr="00916181" w:rsidRDefault="00C66C73" w:rsidP="00C66C73">
      <w:pPr>
        <w:tabs>
          <w:tab w:val="clear" w:pos="369"/>
          <w:tab w:val="left" w:pos="720"/>
          <w:tab w:val="left" w:pos="1080"/>
          <w:tab w:val="left" w:pos="2790"/>
          <w:tab w:val="left" w:pos="3870"/>
        </w:tabs>
      </w:pPr>
      <w:r w:rsidRPr="00916181">
        <w:tab/>
      </w:r>
      <w:r w:rsidRPr="00916181">
        <w:tab/>
        <w:t>hut-Nom-Pl=be</w:t>
      </w:r>
      <w:r w:rsidRPr="00916181">
        <w:tab/>
        <w:t>[the.bush</w:t>
      </w:r>
      <w:r w:rsidRPr="00916181">
        <w:tab/>
        <w:t>in]</w:t>
      </w:r>
    </w:p>
    <w:p w14:paraId="6DC15F4A" w14:textId="19F011B2" w:rsidR="00C66C73" w:rsidRPr="00916181" w:rsidRDefault="00C66C73" w:rsidP="00C66C73">
      <w:pPr>
        <w:tabs>
          <w:tab w:val="clear" w:pos="369"/>
          <w:tab w:val="left" w:pos="720"/>
          <w:tab w:val="left" w:pos="1080"/>
        </w:tabs>
      </w:pPr>
      <w:r w:rsidRPr="00916181">
        <w:tab/>
      </w:r>
      <w:r w:rsidRPr="00916181">
        <w:tab/>
        <w:t>‘The huts are (out) in the bush.’</w:t>
      </w:r>
      <w:r w:rsidR="00133702">
        <w:t xml:space="preserve"> (&lt; </w:t>
      </w:r>
      <w:r w:rsidR="00133702" w:rsidRPr="00D45B9F">
        <w:rPr>
          <w:rFonts w:ascii="Doulos SIL" w:hAnsi="Doulos SIL"/>
          <w:i/>
          <w:color w:val="0000FF"/>
        </w:rPr>
        <w:t>dùgù</w:t>
      </w:r>
      <w:r w:rsidR="00133702">
        <w:t xml:space="preserve"> )</w:t>
      </w:r>
    </w:p>
    <w:p w14:paraId="2E717FA3" w14:textId="77777777" w:rsidR="00C66C73" w:rsidRPr="00916181" w:rsidRDefault="00C66C73" w:rsidP="00C66C73">
      <w:pPr>
        <w:tabs>
          <w:tab w:val="clear" w:pos="369"/>
          <w:tab w:val="left" w:pos="720"/>
          <w:tab w:val="left" w:pos="1080"/>
        </w:tabs>
      </w:pPr>
    </w:p>
    <w:p w14:paraId="533A5D77" w14:textId="0BC2DFB8" w:rsidR="00C66C73" w:rsidRPr="00FD1DF0" w:rsidRDefault="00C66C73" w:rsidP="00C66C73">
      <w:pPr>
        <w:tabs>
          <w:tab w:val="clear" w:pos="369"/>
          <w:tab w:val="left" w:pos="720"/>
          <w:tab w:val="left" w:pos="1080"/>
          <w:tab w:val="left" w:pos="3240"/>
          <w:tab w:val="left" w:pos="4320"/>
        </w:tabs>
        <w:rPr>
          <w:rFonts w:ascii="Doulos SIL" w:hAnsi="Doulos SIL"/>
          <w:i/>
          <w:color w:val="0000FF"/>
        </w:rPr>
      </w:pPr>
      <w:r w:rsidRPr="00916181">
        <w:tab/>
        <w:t xml:space="preserve">c. </w:t>
      </w:r>
      <w:r>
        <w:tab/>
      </w:r>
      <w:r w:rsidR="00E82C5B">
        <w:rPr>
          <w:rFonts w:ascii="Doulos SIL" w:hAnsi="Doulos SIL"/>
          <w:i/>
          <w:color w:val="0000FF"/>
        </w:rPr>
        <w:t>tàgà-rá-à</w:t>
      </w:r>
      <w:r w:rsidRPr="00FD1DF0">
        <w:rPr>
          <w:rFonts w:ascii="Doulos SIL" w:hAnsi="Doulos SIL"/>
          <w:i/>
          <w:color w:val="0000FF"/>
        </w:rPr>
        <w:t>ⁿ</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w:t>
      </w:r>
      <w:r w:rsidR="00CE6818">
        <w:rPr>
          <w:rFonts w:ascii="Doulos SIL" w:hAnsi="Doulos SIL"/>
          <w:i/>
          <w:color w:val="0000FF"/>
        </w:rPr>
        <w:t>mùú</w:t>
      </w:r>
      <w:r w:rsidRPr="00FD1DF0">
        <w:rPr>
          <w:rFonts w:ascii="Doulos SIL" w:hAnsi="Doulos SIL"/>
          <w:i/>
          <w:color w:val="0000FF"/>
        </w:rPr>
        <w:tab/>
        <w:t>dù]</w:t>
      </w:r>
    </w:p>
    <w:p w14:paraId="0120827D" w14:textId="77777777" w:rsidR="00C66C73" w:rsidRPr="00916181" w:rsidRDefault="00C66C73" w:rsidP="00C66C73">
      <w:pPr>
        <w:tabs>
          <w:tab w:val="clear" w:pos="369"/>
          <w:tab w:val="left" w:pos="720"/>
          <w:tab w:val="left" w:pos="1080"/>
          <w:tab w:val="left" w:pos="3240"/>
          <w:tab w:val="left" w:pos="4320"/>
        </w:tabs>
      </w:pPr>
      <w:r w:rsidRPr="00916181">
        <w:tab/>
      </w:r>
      <w:r w:rsidRPr="00916181">
        <w:tab/>
        <w:t>sheep-Nom-Pl=be</w:t>
      </w:r>
      <w:r w:rsidRPr="00916181">
        <w:tab/>
        <w:t>[field</w:t>
      </w:r>
      <w:r w:rsidRPr="00916181">
        <w:tab/>
        <w:t>in]</w:t>
      </w:r>
    </w:p>
    <w:p w14:paraId="573AAA3C" w14:textId="0E29D77E" w:rsidR="00C66C73" w:rsidRPr="00916181" w:rsidRDefault="00C66C73" w:rsidP="00C66C73">
      <w:pPr>
        <w:tabs>
          <w:tab w:val="clear" w:pos="369"/>
          <w:tab w:val="left" w:pos="720"/>
          <w:tab w:val="left" w:pos="1080"/>
        </w:tabs>
      </w:pPr>
      <w:r w:rsidRPr="00916181">
        <w:tab/>
      </w:r>
      <w:r w:rsidRPr="00916181">
        <w:tab/>
        <w:t>‘The sheep are in the field.’</w:t>
      </w:r>
      <w:r w:rsidR="00133702">
        <w:t xml:space="preserve"> (&lt; </w:t>
      </w:r>
      <w:r w:rsidR="00CE6818">
        <w:rPr>
          <w:rFonts w:ascii="Doulos SIL" w:hAnsi="Doulos SIL"/>
          <w:i/>
          <w:color w:val="0000FF"/>
        </w:rPr>
        <w:t>mùù</w:t>
      </w:r>
      <w:r w:rsidR="00133702">
        <w:t xml:space="preserve"> )</w:t>
      </w:r>
    </w:p>
    <w:p w14:paraId="00A19BD0" w14:textId="77777777" w:rsidR="00C66C73" w:rsidRPr="00916181" w:rsidRDefault="00C66C73" w:rsidP="00C66C73">
      <w:pPr>
        <w:tabs>
          <w:tab w:val="clear" w:pos="369"/>
          <w:tab w:val="left" w:pos="720"/>
          <w:tab w:val="left" w:pos="1080"/>
        </w:tabs>
      </w:pPr>
    </w:p>
    <w:p w14:paraId="52E33B99" w14:textId="50D3F909" w:rsidR="00C66C73" w:rsidRPr="00C66C73" w:rsidRDefault="00C66C73" w:rsidP="00C66C73">
      <w:pPr>
        <w:tabs>
          <w:tab w:val="clear" w:pos="369"/>
          <w:tab w:val="left" w:pos="720"/>
          <w:tab w:val="left" w:pos="1080"/>
          <w:tab w:val="left" w:pos="3420"/>
          <w:tab w:val="left" w:pos="4410"/>
        </w:tabs>
      </w:pPr>
      <w:r w:rsidRPr="00916181">
        <w:tab/>
      </w:r>
      <w:r>
        <w:t>d.</w:t>
      </w:r>
      <w:r w:rsidRPr="00916181">
        <w:tab/>
      </w:r>
      <w:r w:rsidRPr="00FD1DF0">
        <w:rPr>
          <w:rFonts w:ascii="Doulos SIL" w:hAnsi="Doulos SIL"/>
          <w:i/>
          <w:color w:val="0000FF"/>
        </w:rPr>
        <w:t>ɲáā-nà-áⁿ</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[bíŋí</w:t>
      </w:r>
      <w:r w:rsidRPr="00FD1DF0">
        <w:rPr>
          <w:rFonts w:ascii="Doulos SIL" w:hAnsi="Doulos SIL"/>
          <w:i/>
          <w:color w:val="0000FF"/>
        </w:rPr>
        <w:tab/>
        <w:t>tɔ̀]</w:t>
      </w:r>
      <w:r>
        <w:rPr>
          <w:rFonts w:ascii="Doulos SIL" w:hAnsi="Doulos SIL"/>
          <w:i/>
          <w:color w:val="0000FF"/>
        </w:rPr>
        <w:t xml:space="preserve"> </w:t>
      </w:r>
    </w:p>
    <w:p w14:paraId="72724FE5" w14:textId="476827D6" w:rsidR="00C66C73" w:rsidRPr="00916181" w:rsidRDefault="00C66C73" w:rsidP="00C66C73">
      <w:pPr>
        <w:tabs>
          <w:tab w:val="clear" w:pos="369"/>
          <w:tab w:val="left" w:pos="720"/>
          <w:tab w:val="left" w:pos="1080"/>
          <w:tab w:val="left" w:pos="3420"/>
          <w:tab w:val="left" w:pos="4410"/>
        </w:tabs>
      </w:pPr>
      <w:r w:rsidRPr="00916181">
        <w:tab/>
      </w:r>
      <w:r w:rsidRPr="00916181">
        <w:tab/>
        <w:t>woman-Nom-Pl=be</w:t>
      </w:r>
      <w:r w:rsidRPr="00916181">
        <w:tab/>
        <w:t>[granary</w:t>
      </w:r>
      <w:r w:rsidRPr="00916181">
        <w:tab/>
        <w:t>in</w:t>
      </w:r>
      <w:r w:rsidR="00133702">
        <w:t>]</w:t>
      </w:r>
    </w:p>
    <w:p w14:paraId="266FFE67" w14:textId="17FBBC9E" w:rsidR="00C66C73" w:rsidRPr="00916181" w:rsidRDefault="00C66C73" w:rsidP="00C66C73">
      <w:pPr>
        <w:tabs>
          <w:tab w:val="clear" w:pos="369"/>
          <w:tab w:val="left" w:pos="720"/>
          <w:tab w:val="left" w:pos="1080"/>
        </w:tabs>
      </w:pPr>
      <w:r w:rsidRPr="00916181">
        <w:tab/>
      </w:r>
      <w:r w:rsidRPr="00916181">
        <w:tab/>
        <w:t>‘The women are inside the granary</w:t>
      </w:r>
      <w:r w:rsidR="00133702">
        <w:t>.</w:t>
      </w:r>
      <w:r w:rsidR="00BF3D18">
        <w:t>’</w:t>
      </w:r>
    </w:p>
    <w:p w14:paraId="317F72C9" w14:textId="77777777" w:rsidR="00C66C73" w:rsidRPr="00916181" w:rsidRDefault="00C66C73" w:rsidP="00C66C73">
      <w:pPr>
        <w:tabs>
          <w:tab w:val="clear" w:pos="369"/>
          <w:tab w:val="left" w:pos="720"/>
          <w:tab w:val="left" w:pos="1080"/>
        </w:tabs>
      </w:pPr>
    </w:p>
    <w:p w14:paraId="016359CC" w14:textId="77777777" w:rsidR="00C66C73" w:rsidRPr="00FD1DF0" w:rsidRDefault="00C66C73" w:rsidP="00C66C73">
      <w:pPr>
        <w:tabs>
          <w:tab w:val="clear" w:pos="369"/>
          <w:tab w:val="left" w:pos="720"/>
          <w:tab w:val="left" w:pos="1080"/>
          <w:tab w:val="left" w:pos="3150"/>
          <w:tab w:val="left" w:pos="4140"/>
        </w:tabs>
        <w:rPr>
          <w:rFonts w:ascii="Doulos SIL" w:hAnsi="Doulos SIL"/>
          <w:i/>
          <w:color w:val="0000FF"/>
        </w:rPr>
      </w:pPr>
      <w:r w:rsidRPr="00916181">
        <w:tab/>
      </w:r>
      <w:r>
        <w:t xml:space="preserve">e. </w:t>
      </w:r>
      <w:r w:rsidRPr="00916181">
        <w:tab/>
      </w:r>
      <w:r>
        <w:rPr>
          <w:rFonts w:ascii="Doulos SIL" w:hAnsi="Doulos SIL"/>
          <w:i/>
          <w:color w:val="0000FF"/>
        </w:rPr>
        <w:t>dìgín̄-nà-áⁿ</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[yí</w:t>
      </w:r>
      <w:r w:rsidRPr="00FD1DF0">
        <w:rPr>
          <w:rFonts w:ascii="Doulos SIL" w:hAnsi="Doulos SIL"/>
          <w:i/>
          <w:color w:val="0000FF"/>
        </w:rPr>
        <w:tab/>
        <w:t>dù]</w:t>
      </w:r>
    </w:p>
    <w:p w14:paraId="5B78933E" w14:textId="77777777" w:rsidR="00C66C73" w:rsidRPr="00916181" w:rsidRDefault="00C66C73" w:rsidP="00C66C73">
      <w:pPr>
        <w:tabs>
          <w:tab w:val="clear" w:pos="369"/>
          <w:tab w:val="left" w:pos="720"/>
          <w:tab w:val="left" w:pos="1080"/>
          <w:tab w:val="left" w:pos="3150"/>
          <w:tab w:val="left" w:pos="4140"/>
        </w:tabs>
      </w:pPr>
      <w:r w:rsidRPr="00916181">
        <w:tab/>
      </w:r>
      <w:r w:rsidRPr="00916181">
        <w:tab/>
        <w:t>man-Nom-Pl=be</w:t>
      </w:r>
      <w:r w:rsidRPr="00916181">
        <w:tab/>
        <w:t>[water</w:t>
      </w:r>
      <w:r w:rsidRPr="00916181">
        <w:tab/>
        <w:t>in]</w:t>
      </w:r>
    </w:p>
    <w:p w14:paraId="3BB58AD7" w14:textId="77777777" w:rsidR="00C66C73" w:rsidRPr="00916181" w:rsidRDefault="00C66C73" w:rsidP="00C66C73">
      <w:pPr>
        <w:tabs>
          <w:tab w:val="clear" w:pos="369"/>
          <w:tab w:val="left" w:pos="720"/>
          <w:tab w:val="left" w:pos="1080"/>
        </w:tabs>
      </w:pPr>
      <w:r w:rsidRPr="00916181">
        <w:tab/>
      </w:r>
      <w:r w:rsidRPr="00916181">
        <w:tab/>
        <w:t>‘The men are in the water.’</w:t>
      </w:r>
    </w:p>
    <w:p w14:paraId="2B123DBA" w14:textId="77777777" w:rsidR="00C66C73" w:rsidRDefault="00C66C73" w:rsidP="004E766F"/>
    <w:p w14:paraId="3E8A2EBB" w14:textId="0A7A3914" w:rsidR="00C66C73" w:rsidRDefault="00C66C73" w:rsidP="00C66C73">
      <w:pPr>
        <w:tabs>
          <w:tab w:val="clear" w:pos="369"/>
          <w:tab w:val="left" w:pos="720"/>
          <w:tab w:val="left" w:pos="1080"/>
        </w:tabs>
      </w:pPr>
      <w:r>
        <w:t>Pronoun subj</w:t>
      </w:r>
      <w:r w:rsidR="00E82C5B">
        <w:t>ects also show the final H</w:t>
      </w:r>
      <w:r w:rsidR="00E82C5B">
        <w:noBreakHyphen/>
        <w:t>tone even before an H</w:t>
      </w:r>
      <w:r w:rsidR="00E82C5B">
        <w:noBreakHyphen/>
        <w:t xml:space="preserve">tone, showing that the ‘be’ enclitic is present. </w:t>
      </w:r>
    </w:p>
    <w:p w14:paraId="562F95FF" w14:textId="77777777" w:rsidR="00C66C73" w:rsidRDefault="00C66C73" w:rsidP="00C66C73">
      <w:pPr>
        <w:tabs>
          <w:tab w:val="clear" w:pos="369"/>
          <w:tab w:val="left" w:pos="720"/>
          <w:tab w:val="left" w:pos="1080"/>
        </w:tabs>
      </w:pPr>
    </w:p>
    <w:p w14:paraId="7A9A3E36" w14:textId="494B88C9" w:rsidR="00C66C73" w:rsidRDefault="00C66C73" w:rsidP="00C66C73">
      <w:pPr>
        <w:tabs>
          <w:tab w:val="clear" w:pos="369"/>
          <w:tab w:val="left" w:pos="720"/>
          <w:tab w:val="left" w:pos="1080"/>
          <w:tab w:val="left" w:pos="1890"/>
          <w:tab w:val="left" w:pos="2880"/>
          <w:tab w:val="left" w:pos="3960"/>
          <w:tab w:val="left" w:pos="5040"/>
          <w:tab w:val="left" w:pos="5850"/>
        </w:tabs>
      </w:pPr>
      <w:r>
        <w:t>(xx2)</w:t>
      </w:r>
      <w:r>
        <w:tab/>
      </w:r>
      <w:r w:rsidRPr="00FD1DF0">
        <w:rPr>
          <w:rFonts w:ascii="Doulos SIL" w:hAnsi="Doulos SIL"/>
          <w:i/>
          <w:color w:val="0000FF"/>
        </w:rPr>
        <w:t>má</w:t>
      </w:r>
      <w:r>
        <w:t xml:space="preserve"> / </w:t>
      </w:r>
      <w:r w:rsidRPr="00FD1DF0">
        <w:rPr>
          <w:rFonts w:ascii="Doulos SIL" w:hAnsi="Doulos SIL"/>
          <w:i/>
          <w:color w:val="0000FF"/>
        </w:rPr>
        <w:t>mùʔúⁿ</w:t>
      </w:r>
      <w:r w:rsidRPr="003D18E3">
        <w:t xml:space="preserve"> / </w:t>
      </w:r>
      <w:r w:rsidRPr="00FD1DF0">
        <w:rPr>
          <w:rFonts w:ascii="Doulos SIL" w:hAnsi="Doulos SIL"/>
          <w:i/>
          <w:color w:val="0000FF"/>
        </w:rPr>
        <w:t>àáⁿ</w:t>
      </w:r>
      <w:r w:rsidRPr="003D18E3">
        <w:t xml:space="preserve"> / </w:t>
      </w:r>
      <w:r w:rsidRPr="00FD1DF0">
        <w:rPr>
          <w:rFonts w:ascii="Doulos SIL" w:hAnsi="Doulos SIL"/>
          <w:i/>
          <w:color w:val="0000FF"/>
        </w:rPr>
        <w:t>ēéⁿ</w:t>
      </w:r>
      <w:r w:rsidRPr="003D18E3">
        <w:t xml:space="preserve"> / </w:t>
      </w:r>
      <w:r w:rsidRPr="00FD1DF0">
        <w:rPr>
          <w:rFonts w:ascii="Doulos SIL" w:hAnsi="Doulos SIL"/>
          <w:i/>
          <w:color w:val="0000FF"/>
        </w:rPr>
        <w:t>á</w:t>
      </w:r>
      <w:r>
        <w:rPr>
          <w:rFonts w:ascii="Doulos SIL" w:hAnsi="Doulos SIL"/>
          <w:i/>
          <w:color w:val="0000FF"/>
        </w:rPr>
        <w:tab/>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[yí</w:t>
      </w:r>
      <w:r w:rsidRPr="00FD1DF0">
        <w:rPr>
          <w:rFonts w:ascii="Doulos SIL" w:hAnsi="Doulos SIL"/>
          <w:i/>
          <w:color w:val="0000FF"/>
        </w:rPr>
        <w:tab/>
        <w:t>dù]</w:t>
      </w:r>
    </w:p>
    <w:p w14:paraId="0A519103" w14:textId="77777777" w:rsidR="00C66C73" w:rsidRDefault="00C66C73" w:rsidP="00C66C73">
      <w:pPr>
        <w:tabs>
          <w:tab w:val="clear" w:pos="369"/>
          <w:tab w:val="left" w:pos="720"/>
          <w:tab w:val="left" w:pos="1080"/>
          <w:tab w:val="left" w:pos="1890"/>
          <w:tab w:val="left" w:pos="2880"/>
          <w:tab w:val="left" w:pos="3960"/>
          <w:tab w:val="left" w:pos="5040"/>
          <w:tab w:val="left" w:pos="5850"/>
        </w:tabs>
      </w:pPr>
      <w:r>
        <w:tab/>
        <w:t>1Sg / 1Pl / 3Pl / 2Pl / 3SgHum</w:t>
      </w:r>
      <w:r>
        <w:tab/>
        <w:t>=be</w:t>
      </w:r>
      <w:r>
        <w:tab/>
        <w:t>[water</w:t>
      </w:r>
      <w:r>
        <w:tab/>
        <w:t>in]</w:t>
      </w:r>
    </w:p>
    <w:p w14:paraId="7634C913" w14:textId="77777777" w:rsidR="00C66C73" w:rsidRDefault="00C66C73" w:rsidP="00C66C73">
      <w:pPr>
        <w:tabs>
          <w:tab w:val="clear" w:pos="369"/>
          <w:tab w:val="left" w:pos="720"/>
          <w:tab w:val="left" w:pos="1080"/>
        </w:tabs>
      </w:pPr>
      <w:r>
        <w:tab/>
        <w:t>‘I am/we are/they are/you-Pl are/he-or-she is in the field.’</w:t>
      </w:r>
    </w:p>
    <w:p w14:paraId="6212C574" w14:textId="77777777" w:rsidR="00C66C73" w:rsidRDefault="00C66C73" w:rsidP="00C66C73">
      <w:pPr>
        <w:tabs>
          <w:tab w:val="clear" w:pos="369"/>
          <w:tab w:val="left" w:pos="720"/>
          <w:tab w:val="left" w:pos="1080"/>
        </w:tabs>
      </w:pPr>
      <w:r>
        <w:tab/>
        <w:t xml:space="preserve">(&lt; </w:t>
      </w:r>
      <w:r w:rsidRPr="00FD1DF0">
        <w:rPr>
          <w:rFonts w:ascii="Doulos SIL" w:hAnsi="Doulos SIL"/>
          <w:i/>
          <w:color w:val="0000FF"/>
        </w:rPr>
        <w:t>mā</w:t>
      </w:r>
      <w:r>
        <w:t xml:space="preserve"> / </w:t>
      </w:r>
      <w:r w:rsidRPr="00FD1DF0">
        <w:rPr>
          <w:rFonts w:ascii="Doulos SIL" w:hAnsi="Doulos SIL"/>
          <w:i/>
          <w:color w:val="0000FF"/>
        </w:rPr>
        <w:t>mùʔùⁿ</w:t>
      </w:r>
      <w:r>
        <w:t xml:space="preserve"> / </w:t>
      </w:r>
      <w:r w:rsidRPr="00FD1DF0">
        <w:rPr>
          <w:rFonts w:ascii="Doulos SIL" w:hAnsi="Doulos SIL"/>
          <w:i/>
          <w:color w:val="0000FF"/>
        </w:rPr>
        <w:t>ààⁿ</w:t>
      </w:r>
      <w:r>
        <w:t xml:space="preserve"> / </w:t>
      </w:r>
      <w:r w:rsidRPr="00FD1DF0">
        <w:rPr>
          <w:rFonts w:ascii="Doulos SIL" w:hAnsi="Doulos SIL"/>
          <w:i/>
          <w:color w:val="0000FF"/>
        </w:rPr>
        <w:t>ēēⁿ</w:t>
      </w:r>
      <w:r>
        <w:t xml:space="preserve"> / </w:t>
      </w:r>
      <w:r w:rsidRPr="00FD1DF0">
        <w:rPr>
          <w:rFonts w:ascii="Doulos SIL" w:hAnsi="Doulos SIL"/>
          <w:i/>
          <w:color w:val="0000FF"/>
        </w:rPr>
        <w:t>à</w:t>
      </w:r>
      <w:r>
        <w:t xml:space="preserve"> )</w:t>
      </w:r>
    </w:p>
    <w:p w14:paraId="29BEB37D" w14:textId="77777777" w:rsidR="00C66C73" w:rsidRDefault="00C66C73" w:rsidP="004E766F"/>
    <w:p w14:paraId="52E36633" w14:textId="77777777" w:rsidR="00DF2B93" w:rsidRDefault="00DF2B93" w:rsidP="004E766F"/>
    <w:p w14:paraId="230DBF3F" w14:textId="7614A7A8" w:rsidR="00DF2B93" w:rsidRPr="005971A5" w:rsidRDefault="00DF2B93" w:rsidP="00F67CE9">
      <w:pPr>
        <w:pStyle w:val="Heading4"/>
      </w:pPr>
      <w:bookmarkStart w:id="1661" w:name="_Toc342594295"/>
      <w:bookmarkStart w:id="1662" w:name="_Toc342595369"/>
      <w:r>
        <w:lastRenderedPageBreak/>
        <w:t xml:space="preserve">‘X is here/there’ with linker </w:t>
      </w:r>
      <w:r w:rsidRPr="00D45B9F">
        <w:rPr>
          <w:rFonts w:ascii="Doulos SIL" w:hAnsi="Doulos SIL"/>
          <w:i/>
          <w:color w:val="0000FF"/>
        </w:rPr>
        <w:t>=ń</w:t>
      </w:r>
      <w:r>
        <w:t xml:space="preserve"> ~ </w:t>
      </w:r>
      <w:r w:rsidRPr="00D45B9F">
        <w:rPr>
          <w:rFonts w:ascii="Doulos SIL" w:hAnsi="Doulos SIL"/>
          <w:i/>
          <w:color w:val="0000FF"/>
        </w:rPr>
        <w:t>=ǹ</w:t>
      </w:r>
      <w:bookmarkEnd w:id="1661"/>
      <w:bookmarkEnd w:id="1662"/>
      <w:r w:rsidRPr="005971A5">
        <w:t xml:space="preserve"> </w:t>
      </w:r>
    </w:p>
    <w:p w14:paraId="1F98A604" w14:textId="77777777" w:rsidR="00BF3D18" w:rsidRDefault="00C66C73" w:rsidP="004E766F">
      <w:r>
        <w:t xml:space="preserve">When the locational expression is a simple demonstrative adverb </w:t>
      </w:r>
      <w:r w:rsidRPr="00B96EA0">
        <w:rPr>
          <w:rFonts w:ascii="Doulos SIL" w:hAnsi="Doulos SIL"/>
          <w:i/>
          <w:color w:val="0000FF"/>
        </w:rPr>
        <w:t>nàà</w:t>
      </w:r>
      <w:r>
        <w:t xml:space="preserve"> ‘here’ or </w:t>
      </w:r>
      <w:r w:rsidRPr="00B96EA0">
        <w:rPr>
          <w:rFonts w:ascii="Doulos SIL" w:hAnsi="Doulos SIL"/>
          <w:i/>
          <w:color w:val="0000FF"/>
        </w:rPr>
        <w:t>dè</w:t>
      </w:r>
      <w:r>
        <w:t xml:space="preserve"> ‘there (definite)’, </w:t>
      </w:r>
      <w:r w:rsidR="00BF3D18">
        <w:t xml:space="preserve">locational </w:t>
      </w:r>
      <w:r>
        <w:t xml:space="preserve">‘be’ is </w:t>
      </w:r>
      <w:r w:rsidR="00BF3D18">
        <w:t xml:space="preserve">seemingly </w:t>
      </w:r>
      <w:r>
        <w:t xml:space="preserve">expressed by </w:t>
      </w:r>
      <w:r w:rsidR="00BF3D18">
        <w:t xml:space="preserve">an </w:t>
      </w:r>
      <w:r>
        <w:t>enclitic</w:t>
      </w:r>
      <w:r w:rsidR="00DF2B93">
        <w:t xml:space="preserve"> whose most common tonal form is</w:t>
      </w:r>
      <w:r>
        <w:t xml:space="preserve"> </w:t>
      </w:r>
      <w:r w:rsidRPr="00B96EA0">
        <w:rPr>
          <w:rFonts w:ascii="Doulos SIL" w:hAnsi="Doulos SIL"/>
          <w:i/>
          <w:color w:val="0000FF"/>
        </w:rPr>
        <w:t>=ń</w:t>
      </w:r>
      <w:r>
        <w:t xml:space="preserve"> (variant </w:t>
      </w:r>
      <w:r w:rsidRPr="00B96EA0">
        <w:rPr>
          <w:rFonts w:ascii="Doulos SIL" w:hAnsi="Doulos SIL"/>
          <w:i/>
          <w:color w:val="0000FF"/>
        </w:rPr>
        <w:t>=ín</w:t>
      </w:r>
      <w:r>
        <w:t xml:space="preserve">) instead of </w:t>
      </w:r>
      <w:r w:rsidR="00D718F7">
        <w:t xml:space="preserve">(just) </w:t>
      </w:r>
      <w:r>
        <w:t>by segmentally zero /H+</w:t>
      </w:r>
      <w:r w:rsidRPr="00C66C73">
        <w:rPr>
          <w:rFonts w:ascii="Doulos SIL" w:hAnsi="Doulos SIL"/>
          <w:color w:val="008000"/>
        </w:rPr>
        <w:t>=</w:t>
      </w:r>
      <w:r w:rsidRPr="00C66C73">
        <w:rPr>
          <w:rFonts w:ascii="Doulos SIL" w:hAnsi="Doulos SIL"/>
          <w:color w:val="008000"/>
        </w:rPr>
        <w:sym w:font="Symbol" w:char="F0C6"/>
      </w:r>
      <w:r>
        <w:t xml:space="preserve">/. In addition, a final nominal suffix (e.g. </w:t>
      </w:r>
      <w:r w:rsidRPr="00B96EA0">
        <w:rPr>
          <w:rFonts w:ascii="Doulos SIL" w:hAnsi="Doulos SIL"/>
          <w:i/>
          <w:color w:val="0000FF"/>
        </w:rPr>
        <w:noBreakHyphen/>
        <w:t>rà</w:t>
      </w:r>
      <w:r>
        <w:t> )</w:t>
      </w:r>
      <w:r w:rsidR="00F05E5B">
        <w:t xml:space="preserve"> in singular nouns</w:t>
      </w:r>
      <w:r>
        <w:t xml:space="preserve"> shifts </w:t>
      </w:r>
      <w:r w:rsidR="00F05E5B">
        <w:t xml:space="preserve">its vowel </w:t>
      </w:r>
      <w:r>
        <w:t xml:space="preserve">to </w:t>
      </w:r>
      <w:r w:rsidRPr="00B96EA0">
        <w:rPr>
          <w:rFonts w:ascii="Doulos SIL" w:hAnsi="Doulos SIL"/>
          <w:i/>
          <w:color w:val="0000FF"/>
        </w:rPr>
        <w:t>e</w:t>
      </w:r>
      <w:r w:rsidR="00DF2B93">
        <w:t>. This</w:t>
      </w:r>
      <w:r w:rsidR="00D718F7">
        <w:t xml:space="preserve"> </w:t>
      </w:r>
      <w:r w:rsidR="00DF2B93">
        <w:t>points to an</w:t>
      </w:r>
      <w:r w:rsidR="00D718F7">
        <w:t xml:space="preserve"> underlying</w:t>
      </w:r>
      <w:r>
        <w:t xml:space="preserve"> form /</w:t>
      </w:r>
      <w:r w:rsidRPr="00C66C73">
        <w:rPr>
          <w:rFonts w:ascii="Doulos SIL" w:hAnsi="Doulos SIL"/>
          <w:color w:val="008000"/>
        </w:rPr>
        <w:t>=ín</w:t>
      </w:r>
      <w:r w:rsidR="00D718F7">
        <w:t>/ (xx3c)</w:t>
      </w:r>
      <w:r>
        <w:t>.</w:t>
      </w:r>
      <w:r w:rsidR="00F05E5B">
        <w:t xml:space="preserve"> </w:t>
      </w:r>
      <w:r w:rsidR="00DF2B93">
        <w:t>However, t</w:t>
      </w:r>
      <w:r w:rsidR="00F05E5B">
        <w:t xml:space="preserve">here is no similar vocalic change of final </w:t>
      </w:r>
      <w:r w:rsidR="00F05E5B" w:rsidRPr="00B96EA0">
        <w:rPr>
          <w:rFonts w:ascii="Doulos SIL" w:hAnsi="Doulos SIL"/>
          <w:i/>
          <w:color w:val="0000FF"/>
        </w:rPr>
        <w:t>a</w:t>
      </w:r>
      <w:r w:rsidR="00F05E5B">
        <w:t xml:space="preserve"> in plural nouns or in pronouns</w:t>
      </w:r>
      <w:r w:rsidR="00D718F7">
        <w:t xml:space="preserve"> (xx3d</w:t>
      </w:r>
      <w:r w:rsidR="00D718F7">
        <w:noBreakHyphen/>
        <w:t>e)</w:t>
      </w:r>
      <w:r w:rsidR="00F05E5B">
        <w:t>.</w:t>
      </w:r>
    </w:p>
    <w:p w14:paraId="13F87AC2" w14:textId="0CA86C67" w:rsidR="00C66C73" w:rsidRDefault="00BF3D18" w:rsidP="004E766F">
      <w:r>
        <w:tab/>
      </w:r>
      <w:r w:rsidR="00F05E5B">
        <w:t xml:space="preserve">Because of </w:t>
      </w:r>
      <w:r w:rsidR="00DF2B93">
        <w:t xml:space="preserve">the tones in </w:t>
      </w:r>
      <w:r w:rsidR="00F05E5B">
        <w:t>combinations like human 3Sg [</w:t>
      </w:r>
      <w:r w:rsidR="00F05E5B" w:rsidRPr="00F05E5B">
        <w:rPr>
          <w:rFonts w:ascii="Doulos SIL" w:hAnsi="Doulos SIL"/>
          <w:color w:val="008000"/>
        </w:rPr>
        <w:t>án</w:t>
      </w:r>
      <w:r>
        <w:rPr>
          <w:rFonts w:ascii="Doulos SIL" w:hAnsi="Doulos SIL"/>
          <w:color w:val="008000"/>
        </w:rPr>
        <w:t>́</w:t>
      </w:r>
      <w:r w:rsidR="00F05E5B">
        <w:t xml:space="preserve">] rather than rising </w:t>
      </w:r>
      <w:r w:rsidR="00DF2B93">
        <w:t>#</w:t>
      </w:r>
      <w:r w:rsidR="00F05E5B">
        <w:t>[</w:t>
      </w:r>
      <w:r w:rsidR="00F05E5B" w:rsidRPr="00B96EA0">
        <w:rPr>
          <w:rFonts w:ascii="Doulos SIL" w:hAnsi="Doulos SIL"/>
          <w:color w:val="008000"/>
        </w:rPr>
        <w:t>àń</w:t>
      </w:r>
      <w:r w:rsidR="00F05E5B">
        <w:t xml:space="preserve">], I assume that the enclitic </w:t>
      </w:r>
      <w:r w:rsidR="00F05E5B" w:rsidRPr="00B96EA0">
        <w:rPr>
          <w:rFonts w:ascii="Doulos SIL" w:hAnsi="Doulos SIL"/>
          <w:i/>
          <w:color w:val="0000FF"/>
        </w:rPr>
        <w:t>=ń</w:t>
      </w:r>
      <w:r w:rsidR="00F05E5B">
        <w:t xml:space="preserve"> is added </w:t>
      </w:r>
      <w:r w:rsidR="00DF2B93">
        <w:t>after</w:t>
      </w:r>
      <w:r w:rsidR="00F05E5B">
        <w:t xml:space="preserve"> the /H+</w:t>
      </w:r>
      <w:r w:rsidR="00F05E5B" w:rsidRPr="00C66C73">
        <w:rPr>
          <w:rFonts w:ascii="Doulos SIL" w:hAnsi="Doulos SIL"/>
          <w:color w:val="008000"/>
        </w:rPr>
        <w:t>=</w:t>
      </w:r>
      <w:r w:rsidR="00F05E5B" w:rsidRPr="00C66C73">
        <w:rPr>
          <w:rFonts w:ascii="Doulos SIL" w:hAnsi="Doulos SIL"/>
          <w:color w:val="008000"/>
        </w:rPr>
        <w:sym w:font="Symbol" w:char="F0C6"/>
      </w:r>
      <w:r w:rsidR="00F05E5B">
        <w:t xml:space="preserve">/ enclitic, which </w:t>
      </w:r>
      <w:r w:rsidR="00DF2B93">
        <w:t>accounts for raising</w:t>
      </w:r>
      <w:r w:rsidR="00F05E5B">
        <w:t xml:space="preserve"> /</w:t>
      </w:r>
      <w:r w:rsidR="00F05E5B" w:rsidRPr="00F05E5B">
        <w:rPr>
          <w:rFonts w:ascii="Doulos SIL" w:hAnsi="Doulos SIL"/>
          <w:color w:val="008000"/>
        </w:rPr>
        <w:t>à</w:t>
      </w:r>
      <w:r w:rsidR="00F05E5B">
        <w:t xml:space="preserve">/ to </w:t>
      </w:r>
      <w:r w:rsidR="00F05E5B" w:rsidRPr="00B96EA0">
        <w:rPr>
          <w:rFonts w:ascii="Doulos SIL" w:hAnsi="Doulos SIL"/>
          <w:i/>
          <w:color w:val="0000FF"/>
        </w:rPr>
        <w:t>á</w:t>
      </w:r>
      <w:r w:rsidR="00F05E5B">
        <w:t>. This</w:t>
      </w:r>
      <w:r w:rsidR="00DF2B93">
        <w:t xml:space="preserve"> interpretation</w:t>
      </w:r>
      <w:r w:rsidR="00F05E5B">
        <w:t xml:space="preserve"> reduces </w:t>
      </w:r>
      <w:r w:rsidR="00F05E5B" w:rsidRPr="00B96EA0">
        <w:rPr>
          <w:rFonts w:ascii="Doulos SIL" w:hAnsi="Doulos SIL"/>
          <w:i/>
          <w:color w:val="0000FF"/>
        </w:rPr>
        <w:t>=ń</w:t>
      </w:r>
      <w:r w:rsidR="00F05E5B">
        <w:t xml:space="preserve"> to the status of a linker.</w:t>
      </w:r>
      <w:r w:rsidR="00D718F7">
        <w:t xml:space="preserve"> In this light, it is doubtful that </w:t>
      </w:r>
      <w:r w:rsidR="00D718F7" w:rsidRPr="00B96EA0">
        <w:rPr>
          <w:rFonts w:ascii="Doulos SIL" w:hAnsi="Doulos SIL"/>
          <w:i/>
          <w:color w:val="0000FF"/>
        </w:rPr>
        <w:t>=ń</w:t>
      </w:r>
      <w:r w:rsidR="00D718F7">
        <w:t xml:space="preserve"> is itself intrinsically H</w:t>
      </w:r>
      <w:r w:rsidR="00D718F7">
        <w:noBreakHyphen/>
        <w:t>toned, as opposed to just bearing the H</w:t>
      </w:r>
      <w:r w:rsidR="00D718F7">
        <w:noBreakHyphen/>
        <w:t>tone of the /H+</w:t>
      </w:r>
      <w:r w:rsidR="00D718F7" w:rsidRPr="00C66C73">
        <w:rPr>
          <w:rFonts w:ascii="Doulos SIL" w:hAnsi="Doulos SIL"/>
          <w:color w:val="008000"/>
        </w:rPr>
        <w:t>=</w:t>
      </w:r>
      <w:r w:rsidR="00D718F7" w:rsidRPr="00C66C73">
        <w:rPr>
          <w:rFonts w:ascii="Doulos SIL" w:hAnsi="Doulos SIL"/>
          <w:color w:val="008000"/>
        </w:rPr>
        <w:sym w:font="Symbol" w:char="F0C6"/>
      </w:r>
      <w:r w:rsidR="00D718F7">
        <w:t>/</w:t>
      </w:r>
      <w:r w:rsidR="00DF2B93">
        <w:t xml:space="preserve"> under favorable conditions</w:t>
      </w:r>
      <w:r w:rsidR="00D718F7">
        <w:t>. In fact, the linker is heard as L</w:t>
      </w:r>
      <w:r w:rsidR="00D718F7">
        <w:noBreakHyphen/>
        <w:t xml:space="preserve">toned </w:t>
      </w:r>
      <w:r w:rsidR="00D718F7" w:rsidRPr="00B96EA0">
        <w:rPr>
          <w:rFonts w:ascii="Doulos SIL" w:hAnsi="Doulos SIL"/>
          <w:i/>
          <w:color w:val="0000FF"/>
        </w:rPr>
        <w:t>=ǹ</w:t>
      </w:r>
      <w:r w:rsidR="00D718F7">
        <w:t xml:space="preserve"> when preceded by an H</w:t>
      </w:r>
      <w:r w:rsidR="00D718F7">
        <w:noBreakHyphen/>
        <w:t xml:space="preserve">toned (but not contour-toned) vowel (xx3c,e). </w:t>
      </w:r>
    </w:p>
    <w:p w14:paraId="08FA50E8" w14:textId="77777777" w:rsidR="006A5702" w:rsidRDefault="006A5702" w:rsidP="004E766F"/>
    <w:p w14:paraId="545C52F4" w14:textId="334F8A9D" w:rsidR="006A5702" w:rsidRDefault="00C66C73" w:rsidP="00F05E5B">
      <w:pPr>
        <w:tabs>
          <w:tab w:val="clear" w:pos="369"/>
          <w:tab w:val="left" w:pos="720"/>
          <w:tab w:val="left" w:pos="1080"/>
          <w:tab w:val="left" w:pos="2880"/>
        </w:tabs>
      </w:pPr>
      <w:r>
        <w:t>(xx3)</w:t>
      </w:r>
      <w:r>
        <w:tab/>
        <w:t>a</w:t>
      </w:r>
      <w:r w:rsidR="006A5702">
        <w:t>.</w:t>
      </w:r>
      <w:r w:rsidR="006A5702">
        <w:tab/>
      </w:r>
      <w:r w:rsidR="006A5702" w:rsidRPr="00FD1DF0">
        <w:rPr>
          <w:rFonts w:ascii="Doulos SIL" w:hAnsi="Doulos SIL"/>
          <w:i/>
          <w:color w:val="0000FF"/>
        </w:rPr>
        <w:t>zàkí</w:t>
      </w:r>
      <w:r w:rsidR="00EB7F29">
        <w:rPr>
          <w:rFonts w:ascii="Doulos SIL" w:hAnsi="Doulos SIL"/>
          <w:i/>
          <w:color w:val="0000FF"/>
        </w:rPr>
        <w:t>ì</w:t>
      </w:r>
      <w:r w:rsidR="00F05E5B" w:rsidRPr="00CB1C09">
        <w:rPr>
          <w:rFonts w:ascii="Doulos SIL" w:hAnsi="Doulos SIL"/>
          <w:i/>
          <w:color w:val="0000FF"/>
        </w:rPr>
        <w:t>=</w:t>
      </w:r>
      <w:r w:rsidR="00F05E5B" w:rsidRPr="00CB1C09">
        <w:rPr>
          <w:rFonts w:ascii="Doulos SIL" w:hAnsi="Doulos SIL"/>
          <w:i/>
          <w:color w:val="0000FF"/>
        </w:rPr>
        <w:sym w:font="Symbol" w:char="F0C6"/>
      </w:r>
      <w:r w:rsidR="000874CB" w:rsidRPr="00FD1DF0">
        <w:rPr>
          <w:rFonts w:ascii="Doulos SIL" w:hAnsi="Doulos SIL"/>
          <w:i/>
          <w:color w:val="0000FF"/>
        </w:rPr>
        <w:t>=</w:t>
      </w:r>
      <w:r>
        <w:rPr>
          <w:rFonts w:ascii="Doulos SIL" w:hAnsi="Doulos SIL"/>
          <w:i/>
          <w:color w:val="0000FF"/>
        </w:rPr>
        <w:t>ń</w:t>
      </w:r>
      <w:r w:rsidR="006A5702" w:rsidRPr="00FD1DF0">
        <w:rPr>
          <w:rFonts w:ascii="Doulos SIL" w:hAnsi="Doulos SIL"/>
          <w:i/>
          <w:color w:val="0000FF"/>
        </w:rPr>
        <w:tab/>
        <w:t>dè</w:t>
      </w:r>
    </w:p>
    <w:p w14:paraId="66A9881C" w14:textId="362BFD5F" w:rsidR="006A5702" w:rsidRDefault="003D18E3" w:rsidP="00F05E5B">
      <w:pPr>
        <w:tabs>
          <w:tab w:val="clear" w:pos="369"/>
          <w:tab w:val="left" w:pos="720"/>
          <w:tab w:val="left" w:pos="1080"/>
          <w:tab w:val="left" w:pos="2880"/>
        </w:tabs>
      </w:pPr>
      <w:r>
        <w:tab/>
      </w:r>
      <w:r>
        <w:tab/>
        <w:t>Z</w:t>
      </w:r>
      <w:r w:rsidR="00F05E5B">
        <w:t>=be</w:t>
      </w:r>
      <w:r w:rsidR="000874CB">
        <w:t>=</w:t>
      </w:r>
      <w:r w:rsidR="00F05E5B">
        <w:t>Link</w:t>
      </w:r>
      <w:r w:rsidR="006A5702">
        <w:tab/>
      </w:r>
      <w:r w:rsidR="006A5702" w:rsidRPr="005948D9">
        <w:t>there</w:t>
      </w:r>
      <w:r w:rsidR="000874CB" w:rsidRPr="005948D9">
        <w:t>.Def</w:t>
      </w:r>
    </w:p>
    <w:p w14:paraId="4B7B133E" w14:textId="0F2AE192" w:rsidR="006A5702" w:rsidRDefault="006A5702" w:rsidP="004E766F">
      <w:pPr>
        <w:tabs>
          <w:tab w:val="clear" w:pos="369"/>
          <w:tab w:val="left" w:pos="720"/>
          <w:tab w:val="left" w:pos="1080"/>
        </w:tabs>
      </w:pPr>
      <w:r>
        <w:tab/>
      </w:r>
      <w:r>
        <w:tab/>
        <w:t>‘Zaki is present (here/there).’</w:t>
      </w:r>
    </w:p>
    <w:p w14:paraId="3F878B16" w14:textId="77777777" w:rsidR="006A5702" w:rsidRDefault="006A5702" w:rsidP="004E766F">
      <w:pPr>
        <w:tabs>
          <w:tab w:val="clear" w:pos="369"/>
          <w:tab w:val="left" w:pos="720"/>
          <w:tab w:val="left" w:pos="1080"/>
        </w:tabs>
      </w:pPr>
    </w:p>
    <w:p w14:paraId="4DEFA5BB" w14:textId="66CE8351" w:rsidR="006A5702" w:rsidRPr="00FD1DF0" w:rsidRDefault="00C66C73" w:rsidP="00D718F7">
      <w:pPr>
        <w:tabs>
          <w:tab w:val="clear" w:pos="369"/>
          <w:tab w:val="left" w:pos="720"/>
          <w:tab w:val="left" w:pos="1080"/>
          <w:tab w:val="left" w:pos="2790"/>
        </w:tabs>
        <w:rPr>
          <w:rFonts w:ascii="Doulos SIL" w:hAnsi="Doulos SIL"/>
          <w:i/>
          <w:color w:val="0000FF"/>
        </w:rPr>
      </w:pPr>
      <w:r>
        <w:tab/>
        <w:t>b</w:t>
      </w:r>
      <w:r w:rsidR="006A5702">
        <w:t>.</w:t>
      </w:r>
      <w:r w:rsidR="006A5702">
        <w:tab/>
      </w:r>
      <w:r w:rsidR="000874CB" w:rsidRPr="00FD1DF0">
        <w:rPr>
          <w:rFonts w:ascii="Doulos SIL" w:hAnsi="Doulos SIL"/>
          <w:i/>
          <w:color w:val="0000FF"/>
        </w:rPr>
        <w:t>bákàr</w:t>
      </w:r>
      <w:r w:rsidR="00F05E5B" w:rsidRPr="00CB1C09">
        <w:rPr>
          <w:rFonts w:ascii="Doulos SIL" w:hAnsi="Doulos SIL"/>
          <w:i/>
          <w:color w:val="0000FF"/>
        </w:rPr>
        <w:t>=</w:t>
      </w:r>
      <w:r w:rsidR="00F05E5B" w:rsidRPr="00CB1C09">
        <w:rPr>
          <w:rFonts w:ascii="Doulos SIL" w:hAnsi="Doulos SIL"/>
          <w:i/>
          <w:color w:val="0000FF"/>
        </w:rPr>
        <w:sym w:font="Symbol" w:char="F0C6"/>
      </w:r>
      <w:r w:rsidR="00F05E5B" w:rsidRPr="00FD1DF0">
        <w:rPr>
          <w:rFonts w:ascii="Doulos SIL" w:hAnsi="Doulos SIL"/>
          <w:i/>
          <w:color w:val="0000FF"/>
        </w:rPr>
        <w:t>=</w:t>
      </w:r>
      <w:r w:rsidR="00F05E5B">
        <w:rPr>
          <w:rFonts w:ascii="Doulos SIL" w:hAnsi="Doulos SIL"/>
          <w:i/>
          <w:color w:val="0000FF"/>
        </w:rPr>
        <w:t>ń</w:t>
      </w:r>
      <w:r w:rsidR="006A5702" w:rsidRPr="00FD1DF0">
        <w:rPr>
          <w:rFonts w:ascii="Doulos SIL" w:hAnsi="Doulos SIL"/>
          <w:i/>
          <w:color w:val="0000FF"/>
        </w:rPr>
        <w:tab/>
        <w:t>nàà</w:t>
      </w:r>
    </w:p>
    <w:p w14:paraId="59FFC726" w14:textId="6C765F97" w:rsidR="006A5702" w:rsidRDefault="003D18E3" w:rsidP="00D718F7">
      <w:pPr>
        <w:tabs>
          <w:tab w:val="clear" w:pos="369"/>
          <w:tab w:val="left" w:pos="720"/>
          <w:tab w:val="left" w:pos="1080"/>
          <w:tab w:val="left" w:pos="2790"/>
        </w:tabs>
      </w:pPr>
      <w:r>
        <w:tab/>
      </w:r>
      <w:r>
        <w:tab/>
        <w:t>B</w:t>
      </w:r>
      <w:r w:rsidR="000874CB">
        <w:t>=</w:t>
      </w:r>
      <w:r w:rsidR="006A5702">
        <w:t>be</w:t>
      </w:r>
      <w:r w:rsidR="00D718F7">
        <w:t>=Link</w:t>
      </w:r>
      <w:r w:rsidR="006A5702">
        <w:tab/>
        <w:t>here</w:t>
      </w:r>
    </w:p>
    <w:p w14:paraId="230BDF32" w14:textId="200FD889" w:rsidR="006A5702" w:rsidRDefault="006A5702" w:rsidP="004E766F">
      <w:pPr>
        <w:tabs>
          <w:tab w:val="clear" w:pos="369"/>
          <w:tab w:val="left" w:pos="720"/>
          <w:tab w:val="left" w:pos="1080"/>
        </w:tabs>
      </w:pPr>
      <w:r>
        <w:tab/>
      </w:r>
      <w:r>
        <w:tab/>
        <w:t>‘Bakari is here.’</w:t>
      </w:r>
    </w:p>
    <w:p w14:paraId="0E68F55C" w14:textId="77777777" w:rsidR="006A5702" w:rsidRDefault="006A5702" w:rsidP="004E766F">
      <w:pPr>
        <w:tabs>
          <w:tab w:val="clear" w:pos="369"/>
          <w:tab w:val="left" w:pos="720"/>
          <w:tab w:val="left" w:pos="1080"/>
        </w:tabs>
      </w:pPr>
    </w:p>
    <w:p w14:paraId="6B998337" w14:textId="72C3808D" w:rsidR="006A5702" w:rsidRDefault="00C66C73" w:rsidP="00D718F7">
      <w:pPr>
        <w:tabs>
          <w:tab w:val="clear" w:pos="369"/>
          <w:tab w:val="left" w:pos="720"/>
          <w:tab w:val="left" w:pos="1080"/>
          <w:tab w:val="left" w:pos="3600"/>
        </w:tabs>
      </w:pPr>
      <w:r>
        <w:tab/>
        <w:t>c</w:t>
      </w:r>
      <w:r w:rsidR="006A5702">
        <w:t>.</w:t>
      </w:r>
      <w:r w:rsidR="006A5702">
        <w:tab/>
      </w:r>
      <w:r w:rsidR="000874CB" w:rsidRPr="00FD1DF0">
        <w:rPr>
          <w:rFonts w:ascii="Doulos SIL" w:hAnsi="Doulos SIL"/>
          <w:i/>
          <w:color w:val="0000FF"/>
        </w:rPr>
        <w:t>tàgà-ré</w:t>
      </w:r>
      <w:r w:rsidR="00F05E5B" w:rsidRPr="00CB1C09">
        <w:rPr>
          <w:rFonts w:ascii="Doulos SIL" w:hAnsi="Doulos SIL"/>
          <w:i/>
          <w:color w:val="0000FF"/>
        </w:rPr>
        <w:t>=</w:t>
      </w:r>
      <w:r w:rsidR="00F05E5B" w:rsidRPr="00CB1C09">
        <w:rPr>
          <w:rFonts w:ascii="Doulos SIL" w:hAnsi="Doulos SIL"/>
          <w:i/>
          <w:color w:val="0000FF"/>
        </w:rPr>
        <w:sym w:font="Symbol" w:char="F0C6"/>
      </w:r>
      <w:r w:rsidR="00F05E5B" w:rsidRPr="00FD1DF0">
        <w:rPr>
          <w:rFonts w:ascii="Doulos SIL" w:hAnsi="Doulos SIL"/>
          <w:i/>
          <w:color w:val="0000FF"/>
        </w:rPr>
        <w:t>=</w:t>
      </w:r>
      <w:r w:rsidR="00D718F7">
        <w:rPr>
          <w:rFonts w:ascii="Doulos SIL" w:hAnsi="Doulos SIL"/>
          <w:i/>
          <w:color w:val="0000FF"/>
        </w:rPr>
        <w:t>ǹ</w:t>
      </w:r>
      <w:r w:rsidR="006A5702" w:rsidRPr="00FD1DF0">
        <w:rPr>
          <w:rFonts w:ascii="Doulos SIL" w:hAnsi="Doulos SIL"/>
          <w:i/>
          <w:color w:val="0000FF"/>
        </w:rPr>
        <w:tab/>
        <w:t>nàà</w:t>
      </w:r>
    </w:p>
    <w:p w14:paraId="0147625A" w14:textId="4EC3CE2C" w:rsidR="006A5702" w:rsidRDefault="000874CB" w:rsidP="00D718F7">
      <w:pPr>
        <w:tabs>
          <w:tab w:val="clear" w:pos="369"/>
          <w:tab w:val="left" w:pos="720"/>
          <w:tab w:val="left" w:pos="1080"/>
          <w:tab w:val="left" w:pos="3600"/>
        </w:tabs>
      </w:pPr>
      <w:r>
        <w:tab/>
      </w:r>
      <w:r>
        <w:tab/>
        <w:t>sheep-Nom=</w:t>
      </w:r>
      <w:r w:rsidR="006A5702">
        <w:t>be</w:t>
      </w:r>
      <w:r w:rsidR="00D718F7">
        <w:t>=Link</w:t>
      </w:r>
      <w:r w:rsidR="006A5702">
        <w:tab/>
        <w:t>here</w:t>
      </w:r>
    </w:p>
    <w:p w14:paraId="07479E6E" w14:textId="2DC943B5" w:rsidR="000874CB" w:rsidRDefault="000874CB" w:rsidP="004E766F">
      <w:pPr>
        <w:tabs>
          <w:tab w:val="clear" w:pos="369"/>
          <w:tab w:val="left" w:pos="720"/>
          <w:tab w:val="left" w:pos="1080"/>
        </w:tabs>
      </w:pPr>
      <w:r>
        <w:tab/>
      </w:r>
      <w:r>
        <w:tab/>
        <w:t>‘The sheep-Sg is here.’</w:t>
      </w:r>
      <w:r w:rsidR="00C66C73">
        <w:t xml:space="preserve"> (&lt; </w:t>
      </w:r>
      <w:r w:rsidR="00C66C73" w:rsidRPr="00B96EA0">
        <w:rPr>
          <w:rFonts w:ascii="Doulos SIL" w:hAnsi="Doulos SIL"/>
          <w:i/>
          <w:color w:val="0000FF"/>
        </w:rPr>
        <w:t>tàgà-rá</w:t>
      </w:r>
      <w:r w:rsidR="00C66C73">
        <w:t xml:space="preserve"> )</w:t>
      </w:r>
    </w:p>
    <w:p w14:paraId="0E323202" w14:textId="77777777" w:rsidR="00F05E5B" w:rsidRDefault="00F05E5B" w:rsidP="004E766F">
      <w:pPr>
        <w:tabs>
          <w:tab w:val="clear" w:pos="369"/>
          <w:tab w:val="left" w:pos="720"/>
          <w:tab w:val="left" w:pos="1080"/>
        </w:tabs>
      </w:pPr>
    </w:p>
    <w:p w14:paraId="36B53717" w14:textId="3422104D" w:rsidR="00F05E5B" w:rsidRDefault="00F05E5B" w:rsidP="00D718F7">
      <w:pPr>
        <w:tabs>
          <w:tab w:val="clear" w:pos="369"/>
          <w:tab w:val="left" w:pos="720"/>
          <w:tab w:val="left" w:pos="1080"/>
          <w:tab w:val="left" w:pos="3780"/>
        </w:tabs>
      </w:pPr>
      <w:r>
        <w:tab/>
        <w:t>d.</w:t>
      </w:r>
      <w:r>
        <w:tab/>
      </w:r>
      <w:r w:rsidRPr="00B96EA0">
        <w:rPr>
          <w:rFonts w:ascii="Doulos SIL" w:hAnsi="Doulos SIL"/>
          <w:i/>
          <w:color w:val="0000FF"/>
        </w:rPr>
        <w:t>tàgà-rá-āⁿ</w:t>
      </w:r>
      <w:r w:rsidR="00E82C5B" w:rsidRPr="00CB1C09">
        <w:rPr>
          <w:rFonts w:ascii="Doulos SIL" w:hAnsi="Doulos SIL"/>
          <w:i/>
          <w:color w:val="0000FF"/>
        </w:rPr>
        <w:t>=</w:t>
      </w:r>
      <w:r w:rsidR="00E82C5B" w:rsidRPr="00CB1C09">
        <w:rPr>
          <w:rFonts w:ascii="Doulos SIL" w:hAnsi="Doulos SIL"/>
          <w:i/>
          <w:color w:val="0000FF"/>
        </w:rPr>
        <w:sym w:font="Symbol" w:char="F0C6"/>
      </w:r>
      <w:r w:rsidRPr="00B96EA0">
        <w:rPr>
          <w:rFonts w:ascii="Doulos SIL" w:hAnsi="Doulos SIL"/>
          <w:i/>
          <w:color w:val="0000FF"/>
        </w:rPr>
        <w:t>=ń</w:t>
      </w:r>
      <w:r w:rsidRPr="00B96EA0">
        <w:rPr>
          <w:rFonts w:ascii="Doulos SIL" w:hAnsi="Doulos SIL"/>
          <w:i/>
          <w:color w:val="0000FF"/>
        </w:rPr>
        <w:tab/>
        <w:t>nàà</w:t>
      </w:r>
    </w:p>
    <w:p w14:paraId="36183016" w14:textId="6B476655" w:rsidR="00F05E5B" w:rsidRDefault="00F05E5B" w:rsidP="00D718F7">
      <w:pPr>
        <w:tabs>
          <w:tab w:val="clear" w:pos="369"/>
          <w:tab w:val="left" w:pos="720"/>
          <w:tab w:val="left" w:pos="1080"/>
          <w:tab w:val="left" w:pos="3780"/>
        </w:tabs>
      </w:pPr>
      <w:r>
        <w:tab/>
      </w:r>
      <w:r>
        <w:tab/>
        <w:t>sheep-Nom-Pl=be</w:t>
      </w:r>
      <w:r w:rsidR="00D718F7">
        <w:t>=Link</w:t>
      </w:r>
      <w:r>
        <w:tab/>
        <w:t>here</w:t>
      </w:r>
    </w:p>
    <w:p w14:paraId="4CBB105D" w14:textId="3DEB4537" w:rsidR="00F05E5B" w:rsidRDefault="00F05E5B" w:rsidP="004E766F">
      <w:pPr>
        <w:tabs>
          <w:tab w:val="clear" w:pos="369"/>
          <w:tab w:val="left" w:pos="720"/>
          <w:tab w:val="left" w:pos="1080"/>
        </w:tabs>
      </w:pPr>
      <w:r>
        <w:tab/>
      </w:r>
      <w:r>
        <w:tab/>
        <w:t>‘The sheep-Pl are here.’</w:t>
      </w:r>
    </w:p>
    <w:p w14:paraId="29E031AE" w14:textId="77777777" w:rsidR="00DF2B93" w:rsidRDefault="00DF2B93" w:rsidP="00DF2B93">
      <w:pPr>
        <w:tabs>
          <w:tab w:val="clear" w:pos="369"/>
          <w:tab w:val="left" w:pos="720"/>
          <w:tab w:val="left" w:pos="1080"/>
        </w:tabs>
      </w:pPr>
    </w:p>
    <w:p w14:paraId="18DEB3FC" w14:textId="3D72A56E" w:rsidR="00DF2B93" w:rsidRDefault="00DF2B93" w:rsidP="00E82C5B">
      <w:pPr>
        <w:tabs>
          <w:tab w:val="clear" w:pos="369"/>
          <w:tab w:val="left" w:pos="720"/>
          <w:tab w:val="left" w:pos="1080"/>
          <w:tab w:val="left" w:pos="4680"/>
        </w:tabs>
      </w:pPr>
      <w:r>
        <w:tab/>
        <w:t>e.</w:t>
      </w:r>
      <w:r>
        <w:tab/>
      </w:r>
      <w:r w:rsidRPr="00B96EA0">
        <w:rPr>
          <w:rFonts w:ascii="Doulos SIL" w:hAnsi="Doulos SIL"/>
          <w:i/>
          <w:color w:val="0000FF"/>
        </w:rPr>
        <w:t>á=</w:t>
      </w:r>
      <w:r w:rsidRPr="00B96EA0">
        <w:rPr>
          <w:rFonts w:ascii="Doulos SIL" w:hAnsi="Doulos SIL"/>
          <w:i/>
          <w:color w:val="0000FF"/>
        </w:rPr>
        <w:sym w:font="Symbol" w:char="F0C6"/>
      </w:r>
      <w:r w:rsidRPr="00B96EA0">
        <w:rPr>
          <w:rFonts w:ascii="Doulos SIL" w:hAnsi="Doulos SIL"/>
          <w:i/>
          <w:color w:val="0000FF"/>
        </w:rPr>
        <w:t>=ǹ</w:t>
      </w:r>
      <w:r>
        <w:t xml:space="preserve"> / </w:t>
      </w:r>
      <w:r w:rsidRPr="00B96EA0">
        <w:rPr>
          <w:rFonts w:ascii="Doulos SIL" w:hAnsi="Doulos SIL"/>
          <w:i/>
          <w:color w:val="0000FF"/>
        </w:rPr>
        <w:t>má=</w:t>
      </w:r>
      <w:r w:rsidRPr="00B96EA0">
        <w:rPr>
          <w:rFonts w:ascii="Doulos SIL" w:hAnsi="Doulos SIL"/>
          <w:i/>
          <w:color w:val="0000FF"/>
        </w:rPr>
        <w:sym w:font="Symbol" w:char="F0C6"/>
      </w:r>
      <w:r w:rsidRPr="00B96EA0">
        <w:rPr>
          <w:rFonts w:ascii="Doulos SIL" w:hAnsi="Doulos SIL"/>
          <w:i/>
          <w:color w:val="0000FF"/>
        </w:rPr>
        <w:t>=ǹ</w:t>
      </w:r>
      <w:r w:rsidRPr="00B96EA0">
        <w:rPr>
          <w:rFonts w:ascii="Doulos SIL" w:hAnsi="Doulos SIL"/>
          <w:i/>
          <w:color w:val="0000FF"/>
        </w:rPr>
        <w:tab/>
        <w:t>nàà</w:t>
      </w:r>
    </w:p>
    <w:p w14:paraId="32AB80DF" w14:textId="19D817A4" w:rsidR="00DF2B93" w:rsidRDefault="00DF2B93" w:rsidP="00E82C5B">
      <w:pPr>
        <w:tabs>
          <w:tab w:val="clear" w:pos="369"/>
          <w:tab w:val="left" w:pos="720"/>
          <w:tab w:val="left" w:pos="1080"/>
          <w:tab w:val="left" w:pos="4680"/>
        </w:tabs>
      </w:pPr>
      <w:r>
        <w:tab/>
      </w:r>
      <w:r>
        <w:tab/>
        <w:t>3SgHum= / 1Sg=be=Link</w:t>
      </w:r>
      <w:r>
        <w:tab/>
        <w:t>here</w:t>
      </w:r>
    </w:p>
    <w:p w14:paraId="787BB8EF" w14:textId="504458C8" w:rsidR="00DF2B93" w:rsidRPr="00D718F7" w:rsidRDefault="00DF2B93" w:rsidP="00DF2B93">
      <w:pPr>
        <w:tabs>
          <w:tab w:val="clear" w:pos="369"/>
          <w:tab w:val="left" w:pos="720"/>
          <w:tab w:val="left" w:pos="1080"/>
        </w:tabs>
      </w:pPr>
      <w:r>
        <w:tab/>
      </w:r>
      <w:r>
        <w:tab/>
        <w:t>‘He-or-she is / I am here.’</w:t>
      </w:r>
    </w:p>
    <w:p w14:paraId="5ACAB5EA" w14:textId="77777777" w:rsidR="00F05E5B" w:rsidRDefault="00F05E5B" w:rsidP="004E766F">
      <w:pPr>
        <w:tabs>
          <w:tab w:val="clear" w:pos="369"/>
          <w:tab w:val="left" w:pos="720"/>
          <w:tab w:val="left" w:pos="1080"/>
        </w:tabs>
      </w:pPr>
    </w:p>
    <w:p w14:paraId="2DB1A627" w14:textId="38B4B671" w:rsidR="00F05E5B" w:rsidRDefault="00DF2B93" w:rsidP="00E82C5B">
      <w:pPr>
        <w:tabs>
          <w:tab w:val="clear" w:pos="369"/>
          <w:tab w:val="left" w:pos="720"/>
          <w:tab w:val="left" w:pos="1080"/>
          <w:tab w:val="left" w:pos="4680"/>
        </w:tabs>
      </w:pPr>
      <w:r>
        <w:tab/>
        <w:t>f</w:t>
      </w:r>
      <w:r w:rsidR="00F05E5B">
        <w:t>.</w:t>
      </w:r>
      <w:r w:rsidR="00F05E5B">
        <w:tab/>
      </w:r>
      <w:r w:rsidR="00F05E5B" w:rsidRPr="00B96EA0">
        <w:rPr>
          <w:rFonts w:ascii="Doulos SIL" w:hAnsi="Doulos SIL"/>
          <w:i/>
          <w:color w:val="0000FF"/>
        </w:rPr>
        <w:t>àá=</w:t>
      </w:r>
      <w:r w:rsidR="00F05E5B" w:rsidRPr="00B96EA0">
        <w:rPr>
          <w:rFonts w:ascii="Doulos SIL" w:hAnsi="Doulos SIL"/>
          <w:i/>
          <w:color w:val="0000FF"/>
        </w:rPr>
        <w:sym w:font="Symbol" w:char="F0C6"/>
      </w:r>
      <w:r>
        <w:rPr>
          <w:rFonts w:ascii="Doulos SIL" w:hAnsi="Doulos SIL"/>
          <w:i/>
          <w:color w:val="0000FF"/>
        </w:rPr>
        <w:t>=n</w:t>
      </w:r>
      <w:r w:rsidR="00F05E5B" w:rsidRPr="00B96EA0">
        <w:rPr>
          <w:rFonts w:ascii="Doulos SIL" w:hAnsi="Doulos SIL"/>
          <w:i/>
          <w:color w:val="0000FF"/>
        </w:rPr>
        <w:tab/>
        <w:t>nàà</w:t>
      </w:r>
    </w:p>
    <w:p w14:paraId="471CC628" w14:textId="4A9BA637" w:rsidR="00D718F7" w:rsidRDefault="00D718F7" w:rsidP="00E82C5B">
      <w:pPr>
        <w:tabs>
          <w:tab w:val="clear" w:pos="369"/>
          <w:tab w:val="left" w:pos="720"/>
          <w:tab w:val="left" w:pos="1080"/>
          <w:tab w:val="left" w:pos="4680"/>
        </w:tabs>
      </w:pPr>
      <w:r>
        <w:tab/>
      </w:r>
      <w:r>
        <w:tab/>
      </w:r>
      <w:r w:rsidR="00DF2B93">
        <w:t>3PlHum</w:t>
      </w:r>
      <w:r>
        <w:t>=be=Link</w:t>
      </w:r>
      <w:r>
        <w:tab/>
        <w:t>here</w:t>
      </w:r>
    </w:p>
    <w:p w14:paraId="12CB398D" w14:textId="7B5880C9" w:rsidR="00D718F7" w:rsidRPr="00D718F7" w:rsidRDefault="00D718F7" w:rsidP="004E766F">
      <w:pPr>
        <w:tabs>
          <w:tab w:val="clear" w:pos="369"/>
          <w:tab w:val="left" w:pos="720"/>
          <w:tab w:val="left" w:pos="1080"/>
        </w:tabs>
      </w:pPr>
      <w:r>
        <w:tab/>
      </w:r>
      <w:r>
        <w:tab/>
        <w:t>‘They are here.’</w:t>
      </w:r>
      <w:r w:rsidR="00BF3D18">
        <w:t xml:space="preserve"> (heard approximately as</w:t>
      </w:r>
      <w:r w:rsidR="00DF2B93">
        <w:t xml:space="preserve"> [</w:t>
      </w:r>
      <w:r w:rsidR="00DF2B93" w:rsidRPr="00DF2B93">
        <w:rPr>
          <w:rFonts w:ascii="Doulos SIL" w:hAnsi="Doulos SIL"/>
          <w:color w:val="008000"/>
        </w:rPr>
        <w:t>àāń</w:t>
      </w:r>
      <w:r w:rsidR="00DF2B93">
        <w:t>])</w:t>
      </w:r>
    </w:p>
    <w:p w14:paraId="7553CC3D" w14:textId="77777777" w:rsidR="00DF2B93" w:rsidRDefault="00DF2B93" w:rsidP="00DF2B93"/>
    <w:p w14:paraId="1F5B07F1" w14:textId="32E40116" w:rsidR="00BF3D18" w:rsidRPr="00916181" w:rsidRDefault="00BF3D18" w:rsidP="00BF3D18">
      <w:r>
        <w:t>Because the nasal linker is found only with ‘here’ and ‘there’</w:t>
      </w:r>
      <w:r w:rsidR="00E82C5B">
        <w:t xml:space="preserve">, and not with other spatial adverbs like </w:t>
      </w:r>
      <w:r w:rsidR="00E82C5B" w:rsidRPr="00FC7720">
        <w:rPr>
          <w:rFonts w:ascii="Doulos SIL" w:hAnsi="Doulos SIL"/>
          <w:i/>
          <w:color w:val="0000FF"/>
        </w:rPr>
        <w:t>bá</w:t>
      </w:r>
      <w:r w:rsidR="00E82C5B">
        <w:t xml:space="preserve"> ‘over there’ (see just below)</w:t>
      </w:r>
      <w:r>
        <w:t xml:space="preserve">, an alternative analysis of the nasal as the initial segment of the demonstrative adverbs is not unreasonable. However, representations like </w:t>
      </w:r>
      <w:r w:rsidRPr="00D45B9F">
        <w:rPr>
          <w:rFonts w:ascii="Doulos SIL" w:hAnsi="Doulos SIL"/>
          <w:i/>
          <w:color w:val="0000FF"/>
        </w:rPr>
        <w:t>ńnàà</w:t>
      </w:r>
      <w:r>
        <w:t xml:space="preserve"> and </w:t>
      </w:r>
      <w:r w:rsidRPr="00D45B9F">
        <w:rPr>
          <w:rFonts w:ascii="Doulos SIL" w:hAnsi="Doulos SIL"/>
          <w:i/>
          <w:color w:val="0000FF"/>
        </w:rPr>
        <w:t>ńdè</w:t>
      </w:r>
      <w:r>
        <w:t xml:space="preserve"> would have unique syllabic shapes in Jalkunan</w:t>
      </w:r>
      <w:r w:rsidR="005971A5">
        <w:t>, and in adverbial (as opposed to predicative) function a different linker</w:t>
      </w:r>
      <w:r w:rsidR="00E82C5B">
        <w:t xml:space="preserve"> such </w:t>
      </w:r>
      <w:r w:rsidR="00E82C5B">
        <w:lastRenderedPageBreak/>
        <w:t xml:space="preserve">as </w:t>
      </w:r>
      <w:r w:rsidR="00E82C5B" w:rsidRPr="00FC7720">
        <w:rPr>
          <w:rFonts w:ascii="Doulos SIL" w:hAnsi="Doulos SIL"/>
          <w:i/>
          <w:color w:val="0000FF"/>
        </w:rPr>
        <w:t>=e</w:t>
      </w:r>
      <w:r w:rsidR="005971A5">
        <w:t xml:space="preserve"> is used</w:t>
      </w:r>
      <w:r>
        <w:t>. Another reason for the enclitic analysis is that the tone of the nasal depends on that of the preceding word.</w:t>
      </w:r>
    </w:p>
    <w:p w14:paraId="63CF3617" w14:textId="77777777" w:rsidR="00BF3D18" w:rsidRDefault="00BF3D18" w:rsidP="00DF2B93"/>
    <w:p w14:paraId="2ACF29BC" w14:textId="77777777" w:rsidR="00DF2B93" w:rsidRDefault="00DF2B93" w:rsidP="00DF2B93"/>
    <w:p w14:paraId="70E75278" w14:textId="0076EE28" w:rsidR="00DF2B93" w:rsidRDefault="00DF2B93" w:rsidP="00F67CE9">
      <w:pPr>
        <w:pStyle w:val="Heading4"/>
      </w:pPr>
      <w:bookmarkStart w:id="1663" w:name="_Toc342594296"/>
      <w:bookmarkStart w:id="1664" w:name="_Toc342595370"/>
      <w:r>
        <w:t>‘X is over there’ (</w:t>
      </w:r>
      <w:r w:rsidRPr="00D45B9F">
        <w:rPr>
          <w:rFonts w:ascii="Doulos SIL" w:hAnsi="Doulos SIL"/>
          <w:i/>
          <w:color w:val="0000FF"/>
        </w:rPr>
        <w:t>bá</w:t>
      </w:r>
      <w:r>
        <w:t> )</w:t>
      </w:r>
      <w:bookmarkEnd w:id="1663"/>
      <w:bookmarkEnd w:id="1664"/>
    </w:p>
    <w:p w14:paraId="3E1ADB5E" w14:textId="3B17F81E" w:rsidR="00C66C73" w:rsidRDefault="00C66C73" w:rsidP="004E766F">
      <w:pPr>
        <w:tabs>
          <w:tab w:val="clear" w:pos="369"/>
          <w:tab w:val="left" w:pos="720"/>
          <w:tab w:val="left" w:pos="1080"/>
        </w:tabs>
      </w:pPr>
      <w:r>
        <w:t>For the distant deictic category (‘over there’)</w:t>
      </w:r>
      <w:r w:rsidR="00F05E5B">
        <w:t xml:space="preserve">, a special predicative form </w:t>
      </w:r>
      <w:r w:rsidR="00021C8A" w:rsidRPr="00B96EA0">
        <w:rPr>
          <w:rFonts w:ascii="Doulos SIL" w:hAnsi="Doulos SIL"/>
          <w:i/>
          <w:color w:val="0000FF"/>
        </w:rPr>
        <w:t>bá</w:t>
      </w:r>
      <w:r>
        <w:t xml:space="preserve"> </w:t>
      </w:r>
      <w:r w:rsidR="00D718F7">
        <w:t>occurs, after /H+</w:t>
      </w:r>
      <w:r w:rsidR="00D718F7" w:rsidRPr="00C66C73">
        <w:rPr>
          <w:rFonts w:ascii="Doulos SIL" w:hAnsi="Doulos SIL"/>
          <w:color w:val="008000"/>
        </w:rPr>
        <w:t>=</w:t>
      </w:r>
      <w:r w:rsidR="00D718F7" w:rsidRPr="00C66C73">
        <w:rPr>
          <w:rFonts w:ascii="Doulos SIL" w:hAnsi="Doulos SIL"/>
          <w:color w:val="008000"/>
        </w:rPr>
        <w:sym w:font="Symbol" w:char="F0C6"/>
      </w:r>
      <w:r w:rsidR="00D718F7">
        <w:t>/.</w:t>
      </w:r>
      <w:r w:rsidR="00DF2B93">
        <w:t xml:space="preserve"> There is no nasal linker.</w:t>
      </w:r>
    </w:p>
    <w:p w14:paraId="567DDF82" w14:textId="77777777" w:rsidR="00C66C73" w:rsidRDefault="00C66C73" w:rsidP="004E766F">
      <w:pPr>
        <w:tabs>
          <w:tab w:val="clear" w:pos="369"/>
          <w:tab w:val="left" w:pos="720"/>
          <w:tab w:val="left" w:pos="1080"/>
        </w:tabs>
      </w:pPr>
    </w:p>
    <w:p w14:paraId="7C617922" w14:textId="35F6C8AA" w:rsidR="00C66C73" w:rsidRDefault="00DF2B93" w:rsidP="00F05E5B">
      <w:pPr>
        <w:tabs>
          <w:tab w:val="clear" w:pos="369"/>
          <w:tab w:val="left" w:pos="720"/>
          <w:tab w:val="left" w:pos="1080"/>
          <w:tab w:val="left" w:pos="2520"/>
        </w:tabs>
      </w:pPr>
      <w:r>
        <w:t>(xx1</w:t>
      </w:r>
      <w:r w:rsidR="00C66C73" w:rsidRPr="00B96EA0">
        <w:t>)</w:t>
      </w:r>
      <w:r w:rsidR="00C66C73" w:rsidRPr="00B96EA0">
        <w:tab/>
      </w:r>
      <w:r w:rsidR="00F05E5B" w:rsidRPr="00B96EA0">
        <w:t>a.</w:t>
      </w:r>
      <w:r w:rsidR="00F05E5B" w:rsidRPr="00B96EA0">
        <w:tab/>
      </w:r>
      <w:r w:rsidR="00F05E5B" w:rsidRPr="00B96EA0">
        <w:rPr>
          <w:rFonts w:ascii="Doulos SIL" w:hAnsi="Doulos SIL"/>
          <w:i/>
          <w:color w:val="0000FF"/>
        </w:rPr>
        <w:t>bákàrí=</w:t>
      </w:r>
      <w:r w:rsidR="00F05E5B" w:rsidRPr="00B96EA0">
        <w:rPr>
          <w:rFonts w:ascii="Doulos SIL" w:hAnsi="Doulos SIL"/>
          <w:i/>
          <w:color w:val="0000FF"/>
        </w:rPr>
        <w:sym w:font="Symbol" w:char="F0C6"/>
      </w:r>
      <w:r w:rsidR="00021C8A" w:rsidRPr="00B96EA0">
        <w:rPr>
          <w:rFonts w:ascii="Doulos SIL" w:hAnsi="Doulos SIL"/>
          <w:i/>
          <w:color w:val="0000FF"/>
        </w:rPr>
        <w:tab/>
        <w:t>ꜜbá</w:t>
      </w:r>
    </w:p>
    <w:p w14:paraId="1B226372" w14:textId="606A3B80" w:rsidR="00F05E5B" w:rsidRDefault="00F05E5B" w:rsidP="00F05E5B">
      <w:pPr>
        <w:tabs>
          <w:tab w:val="clear" w:pos="369"/>
          <w:tab w:val="left" w:pos="720"/>
          <w:tab w:val="left" w:pos="1080"/>
          <w:tab w:val="left" w:pos="2520"/>
        </w:tabs>
      </w:pPr>
      <w:r>
        <w:tab/>
      </w:r>
      <w:r>
        <w:tab/>
        <w:t>B=be</w:t>
      </w:r>
      <w:r>
        <w:tab/>
        <w:t>over.there</w:t>
      </w:r>
    </w:p>
    <w:p w14:paraId="772BA51D" w14:textId="7CA5F7CE" w:rsidR="00F05E5B" w:rsidRDefault="00F05E5B" w:rsidP="004E766F">
      <w:pPr>
        <w:tabs>
          <w:tab w:val="clear" w:pos="369"/>
          <w:tab w:val="left" w:pos="720"/>
          <w:tab w:val="left" w:pos="1080"/>
        </w:tabs>
      </w:pPr>
      <w:r>
        <w:tab/>
      </w:r>
      <w:r>
        <w:tab/>
        <w:t>‘Bakari is over there.’</w:t>
      </w:r>
    </w:p>
    <w:p w14:paraId="06209FBD" w14:textId="77777777" w:rsidR="00F05E5B" w:rsidRDefault="00F05E5B" w:rsidP="004E766F">
      <w:pPr>
        <w:tabs>
          <w:tab w:val="clear" w:pos="369"/>
          <w:tab w:val="left" w:pos="720"/>
          <w:tab w:val="left" w:pos="1080"/>
        </w:tabs>
      </w:pPr>
    </w:p>
    <w:p w14:paraId="2C9CB98D" w14:textId="31A1F8A5" w:rsidR="00F05E5B" w:rsidRPr="00B96EA0" w:rsidRDefault="00F05E5B" w:rsidP="00F05E5B">
      <w:pPr>
        <w:tabs>
          <w:tab w:val="clear" w:pos="369"/>
          <w:tab w:val="left" w:pos="720"/>
          <w:tab w:val="left" w:pos="1080"/>
          <w:tab w:val="left" w:pos="2700"/>
        </w:tabs>
        <w:rPr>
          <w:rFonts w:ascii="Doulos SIL" w:hAnsi="Doulos SIL"/>
          <w:i/>
          <w:color w:val="0000FF"/>
        </w:rPr>
      </w:pPr>
      <w:r>
        <w:tab/>
        <w:t>b.</w:t>
      </w:r>
      <w:r>
        <w:tab/>
      </w:r>
      <w:r w:rsidRPr="00B96EA0">
        <w:rPr>
          <w:rFonts w:ascii="Doulos SIL" w:hAnsi="Doulos SIL"/>
          <w:i/>
          <w:color w:val="0000FF"/>
        </w:rPr>
        <w:t>àáⁿ=</w:t>
      </w:r>
      <w:r w:rsidRPr="00B96EA0">
        <w:rPr>
          <w:rFonts w:ascii="Doulos SIL" w:hAnsi="Doulos SIL"/>
          <w:i/>
          <w:color w:val="0000FF"/>
        </w:rPr>
        <w:sym w:font="Symbol" w:char="F0C6"/>
      </w:r>
      <w:r w:rsidR="00021C8A" w:rsidRPr="00B96EA0">
        <w:rPr>
          <w:rFonts w:ascii="Doulos SIL" w:hAnsi="Doulos SIL"/>
          <w:i/>
          <w:color w:val="0000FF"/>
        </w:rPr>
        <w:tab/>
        <w:t>ꜜbá</w:t>
      </w:r>
    </w:p>
    <w:p w14:paraId="24FACE25" w14:textId="3964C84B" w:rsidR="00F05E5B" w:rsidRDefault="00F05E5B" w:rsidP="00F05E5B">
      <w:pPr>
        <w:tabs>
          <w:tab w:val="clear" w:pos="369"/>
          <w:tab w:val="left" w:pos="720"/>
          <w:tab w:val="left" w:pos="1080"/>
          <w:tab w:val="left" w:pos="2700"/>
        </w:tabs>
      </w:pPr>
      <w:r>
        <w:tab/>
      </w:r>
      <w:r>
        <w:tab/>
        <w:t>3PlHum=be</w:t>
      </w:r>
      <w:r>
        <w:tab/>
        <w:t>over.there</w:t>
      </w:r>
    </w:p>
    <w:p w14:paraId="21B1B476" w14:textId="23CD1883" w:rsidR="00F05E5B" w:rsidRDefault="00F05E5B" w:rsidP="004E766F">
      <w:pPr>
        <w:tabs>
          <w:tab w:val="clear" w:pos="369"/>
          <w:tab w:val="left" w:pos="720"/>
          <w:tab w:val="left" w:pos="1080"/>
        </w:tabs>
      </w:pPr>
      <w:r>
        <w:tab/>
      </w:r>
      <w:r>
        <w:tab/>
        <w:t>‘They are over there.’</w:t>
      </w:r>
    </w:p>
    <w:p w14:paraId="577CF899" w14:textId="77777777" w:rsidR="00DF2B93" w:rsidRDefault="00DF2B93" w:rsidP="004E766F">
      <w:pPr>
        <w:tabs>
          <w:tab w:val="clear" w:pos="369"/>
          <w:tab w:val="left" w:pos="720"/>
          <w:tab w:val="left" w:pos="1080"/>
        </w:tabs>
      </w:pPr>
    </w:p>
    <w:p w14:paraId="2DFF3436" w14:textId="3F0DF9AA" w:rsidR="00DF2B93" w:rsidRDefault="00DF2B93" w:rsidP="00DF2B93">
      <w:pPr>
        <w:tabs>
          <w:tab w:val="clear" w:pos="369"/>
          <w:tab w:val="left" w:pos="720"/>
          <w:tab w:val="left" w:pos="1080"/>
          <w:tab w:val="left" w:pos="2520"/>
        </w:tabs>
      </w:pPr>
      <w:r>
        <w:tab/>
        <w:t>c.</w:t>
      </w:r>
      <w:r>
        <w:tab/>
      </w:r>
      <w:r w:rsidRPr="00B96EA0">
        <w:rPr>
          <w:rFonts w:ascii="Doulos SIL" w:hAnsi="Doulos SIL"/>
          <w:i/>
          <w:color w:val="0000FF"/>
        </w:rPr>
        <w:t>bákàrí=</w:t>
      </w:r>
      <w:r w:rsidRPr="00B96EA0">
        <w:rPr>
          <w:rFonts w:ascii="Doulos SIL" w:hAnsi="Doulos SIL"/>
          <w:i/>
          <w:color w:val="0000FF"/>
        </w:rPr>
        <w:sym w:font="Symbol" w:char="F0C6"/>
      </w:r>
      <w:r w:rsidRPr="00B96EA0">
        <w:rPr>
          <w:rFonts w:ascii="Doulos SIL" w:hAnsi="Doulos SIL"/>
          <w:i/>
          <w:color w:val="0000FF"/>
        </w:rPr>
        <w:tab/>
        <w:t>ꜜbá</w:t>
      </w:r>
      <w:r>
        <w:rPr>
          <w:rFonts w:ascii="Doulos SIL" w:hAnsi="Doulos SIL"/>
          <w:i/>
          <w:color w:val="0000FF"/>
        </w:rPr>
        <w:t>=rɛ̄ʔ</w:t>
      </w:r>
    </w:p>
    <w:p w14:paraId="3282DA67" w14:textId="409FD93B" w:rsidR="00DF2B93" w:rsidRDefault="00DF2B93" w:rsidP="00DF2B93">
      <w:pPr>
        <w:tabs>
          <w:tab w:val="clear" w:pos="369"/>
          <w:tab w:val="left" w:pos="720"/>
          <w:tab w:val="left" w:pos="1080"/>
          <w:tab w:val="left" w:pos="2520"/>
        </w:tabs>
      </w:pPr>
      <w:r>
        <w:tab/>
      </w:r>
      <w:r>
        <w:tab/>
        <w:t>B=be</w:t>
      </w:r>
      <w:r>
        <w:tab/>
        <w:t>over.there=Neg</w:t>
      </w:r>
    </w:p>
    <w:p w14:paraId="610172A3" w14:textId="78B299B7" w:rsidR="00DF2B93" w:rsidRDefault="00DF2B93" w:rsidP="00DF2B93">
      <w:pPr>
        <w:tabs>
          <w:tab w:val="clear" w:pos="369"/>
          <w:tab w:val="left" w:pos="720"/>
          <w:tab w:val="left" w:pos="1080"/>
        </w:tabs>
      </w:pPr>
      <w:r>
        <w:tab/>
      </w:r>
      <w:r>
        <w:tab/>
        <w:t>‘Bakari isn’t over there.’</w:t>
      </w:r>
    </w:p>
    <w:p w14:paraId="291BEF01" w14:textId="77777777" w:rsidR="004E766F" w:rsidRDefault="004E766F" w:rsidP="00DF2B93"/>
    <w:p w14:paraId="5D67CD26" w14:textId="77777777" w:rsidR="00EB7F29" w:rsidRPr="004E766F" w:rsidRDefault="00EB7F29" w:rsidP="00DF2B93"/>
    <w:p w14:paraId="4CFB0AFD" w14:textId="51797679" w:rsidR="00DD2125" w:rsidRDefault="004E766F" w:rsidP="00F67CE9">
      <w:pPr>
        <w:pStyle w:val="Heading4"/>
      </w:pPr>
      <w:bookmarkStart w:id="1665" w:name="_Toc342594297"/>
      <w:bookmarkStart w:id="1666" w:name="_Toc342595371"/>
      <w:bookmarkEnd w:id="1655"/>
      <w:bookmarkEnd w:id="1656"/>
      <w:bookmarkEnd w:id="1657"/>
      <w:bookmarkEnd w:id="1658"/>
      <w:bookmarkEnd w:id="1659"/>
      <w:bookmarkEnd w:id="1660"/>
      <w:r>
        <w:t>Negative ‘X is not present/X is ab</w:t>
      </w:r>
      <w:r w:rsidR="005971A5">
        <w:t>s</w:t>
      </w:r>
      <w:r>
        <w:t>ent (somewhere)’</w:t>
      </w:r>
      <w:bookmarkEnd w:id="1665"/>
      <w:bookmarkEnd w:id="1666"/>
    </w:p>
    <w:p w14:paraId="302A9FF1" w14:textId="73A40D72" w:rsidR="004E766F" w:rsidRDefault="003D18E3" w:rsidP="004E766F">
      <w:r>
        <w:t xml:space="preserve">The positive ‘X is present (somewhere)’ (preceding section) is negated by adding negative enclitic </w:t>
      </w:r>
      <w:r w:rsidRPr="00B96EA0">
        <w:rPr>
          <w:rFonts w:ascii="Doulos SIL" w:hAnsi="Doulos SIL"/>
          <w:i/>
          <w:color w:val="0000FF"/>
        </w:rPr>
        <w:t>=</w:t>
      </w:r>
      <w:r w:rsidR="00021C8A" w:rsidRPr="00B96EA0">
        <w:rPr>
          <w:rFonts w:ascii="Doulos SIL" w:hAnsi="Doulos SIL"/>
          <w:i/>
          <w:color w:val="0000FF"/>
        </w:rPr>
        <w:t>rĒʔ</w:t>
      </w:r>
      <w:r>
        <w:t xml:space="preserve"> </w:t>
      </w:r>
      <w:r w:rsidR="00021C8A">
        <w:t>in its usual range of variants</w:t>
      </w:r>
      <w:r>
        <w:t xml:space="preserve"> to the locational expression (i.e. clause-finally).</w:t>
      </w:r>
      <w:r w:rsidR="001234D6">
        <w:t xml:space="preserve"> My assistant omitted the </w:t>
      </w:r>
      <w:r w:rsidR="001234D6" w:rsidRPr="00B96EA0">
        <w:rPr>
          <w:rFonts w:ascii="Doulos SIL" w:hAnsi="Doulos SIL"/>
          <w:i/>
          <w:color w:val="0000FF"/>
        </w:rPr>
        <w:t>=ń</w:t>
      </w:r>
      <w:r w:rsidR="001234D6">
        <w:t xml:space="preserve"> linker before </w:t>
      </w:r>
      <w:r w:rsidR="001234D6" w:rsidRPr="00B96EA0">
        <w:rPr>
          <w:rFonts w:ascii="Doulos SIL" w:hAnsi="Doulos SIL"/>
          <w:i/>
          <w:color w:val="0000FF"/>
        </w:rPr>
        <w:t>dè</w:t>
      </w:r>
      <w:r w:rsidR="001234D6">
        <w:t xml:space="preserve"> ‘there (definite)’ but not before </w:t>
      </w:r>
      <w:r w:rsidR="001234D6" w:rsidRPr="00B96EA0">
        <w:rPr>
          <w:rFonts w:ascii="Doulos SIL" w:hAnsi="Doulos SIL"/>
          <w:i/>
          <w:color w:val="0000FF"/>
        </w:rPr>
        <w:t>nàà</w:t>
      </w:r>
      <w:r w:rsidR="00A4424D">
        <w:t xml:space="preserve"> ‘here’ (xx1d</w:t>
      </w:r>
      <w:r w:rsidR="00A4424D">
        <w:noBreakHyphen/>
        <w:t xml:space="preserve">e). </w:t>
      </w:r>
    </w:p>
    <w:p w14:paraId="62A2DE80" w14:textId="77777777" w:rsidR="003D18E3" w:rsidRDefault="003D18E3" w:rsidP="004E766F"/>
    <w:p w14:paraId="7CF47E57" w14:textId="07DE33FD" w:rsidR="004E766F" w:rsidRDefault="004E766F" w:rsidP="00A4424D">
      <w:pPr>
        <w:tabs>
          <w:tab w:val="clear" w:pos="369"/>
          <w:tab w:val="left" w:pos="720"/>
          <w:tab w:val="left" w:pos="1080"/>
          <w:tab w:val="left" w:pos="3060"/>
          <w:tab w:val="left" w:pos="4050"/>
          <w:tab w:val="left" w:pos="4950"/>
        </w:tabs>
      </w:pPr>
      <w:r>
        <w:t>(xx1)</w:t>
      </w:r>
      <w:r>
        <w:tab/>
        <w:t>a.</w:t>
      </w:r>
      <w:r>
        <w:tab/>
      </w:r>
      <w:r w:rsidR="003D18E3" w:rsidRPr="00FD1DF0">
        <w:rPr>
          <w:rFonts w:ascii="Doulos SIL" w:hAnsi="Doulos SIL"/>
          <w:i/>
          <w:color w:val="0000FF"/>
        </w:rPr>
        <w:t>á</w:t>
      </w:r>
      <w:r w:rsidR="00A4424D">
        <w:rPr>
          <w:rFonts w:ascii="Doulos SIL" w:hAnsi="Doulos SIL"/>
          <w:i/>
          <w:color w:val="0000FF"/>
        </w:rPr>
        <w:t xml:space="preserve"> </w:t>
      </w:r>
      <w:r w:rsidR="00A4424D">
        <w:t xml:space="preserve">/ </w:t>
      </w:r>
      <w:r w:rsidR="00A4424D" w:rsidRPr="00FC7720">
        <w:rPr>
          <w:rFonts w:ascii="Doulos SIL" w:hAnsi="Doulos SIL"/>
          <w:i/>
          <w:color w:val="0000FF"/>
        </w:rPr>
        <w:t>àáⁿ</w:t>
      </w:r>
      <w:r w:rsidRPr="00FD1DF0">
        <w:rPr>
          <w:rFonts w:ascii="Doulos SIL" w:hAnsi="Doulos SIL"/>
          <w:i/>
          <w:color w:val="0000FF"/>
        </w:rPr>
        <w:tab/>
      </w:r>
      <w:r w:rsidR="003D18E3" w:rsidRPr="00FD1DF0">
        <w:rPr>
          <w:rFonts w:ascii="Doulos SIL" w:hAnsi="Doulos SIL"/>
          <w:i/>
          <w:color w:val="0000FF"/>
        </w:rPr>
        <w:t>[</w:t>
      </w:r>
      <w:r w:rsidR="00E82C5B">
        <w:rPr>
          <w:rFonts w:ascii="Doulos SIL" w:hAnsi="Doulos SIL"/>
          <w:i/>
          <w:color w:val="0000FF"/>
        </w:rPr>
        <w:t>mùú</w:t>
      </w:r>
      <w:r w:rsidRPr="00FD1DF0">
        <w:rPr>
          <w:rFonts w:ascii="Doulos SIL" w:hAnsi="Doulos SIL"/>
          <w:i/>
          <w:color w:val="0000FF"/>
        </w:rPr>
        <w:tab/>
        <w:t>dù</w:t>
      </w:r>
      <w:r w:rsidR="003D18E3" w:rsidRPr="00FD1DF0">
        <w:rPr>
          <w:rFonts w:ascii="Doulos SIL" w:hAnsi="Doulos SIL"/>
          <w:i/>
          <w:color w:val="0000FF"/>
        </w:rPr>
        <w:t>]</w:t>
      </w:r>
      <w:r w:rsidR="00E82C5B">
        <w:rPr>
          <w:rFonts w:ascii="Doulos SIL" w:hAnsi="Doulos SIL"/>
          <w:i/>
          <w:color w:val="0000FF"/>
        </w:rPr>
        <w:tab/>
      </w:r>
      <w:r w:rsidR="006A5702" w:rsidRPr="00FD1DF0">
        <w:rPr>
          <w:rFonts w:ascii="Doulos SIL" w:hAnsi="Doulos SIL"/>
          <w:i/>
          <w:color w:val="0000FF"/>
        </w:rPr>
        <w:t>=rē</w:t>
      </w:r>
      <w:r w:rsidR="00021C8A">
        <w:rPr>
          <w:rFonts w:ascii="Doulos SIL" w:hAnsi="Doulos SIL"/>
          <w:i/>
          <w:color w:val="0000FF"/>
        </w:rPr>
        <w:t>ʔ</w:t>
      </w:r>
    </w:p>
    <w:p w14:paraId="4A9FBD13" w14:textId="46E0F084" w:rsidR="004E766F" w:rsidRDefault="003D18E3" w:rsidP="00A4424D">
      <w:pPr>
        <w:tabs>
          <w:tab w:val="clear" w:pos="369"/>
          <w:tab w:val="left" w:pos="720"/>
          <w:tab w:val="left" w:pos="1080"/>
          <w:tab w:val="left" w:pos="3060"/>
          <w:tab w:val="left" w:pos="4050"/>
          <w:tab w:val="left" w:pos="4950"/>
        </w:tabs>
      </w:pPr>
      <w:r>
        <w:tab/>
      </w:r>
      <w:r>
        <w:tab/>
        <w:t>3</w:t>
      </w:r>
      <w:r w:rsidR="004E766F">
        <w:t>Sg</w:t>
      </w:r>
      <w:r w:rsidR="00A4424D">
        <w:t>Hum/3PlHum</w:t>
      </w:r>
      <w:r w:rsidR="004E766F">
        <w:tab/>
      </w:r>
      <w:r>
        <w:t>[</w:t>
      </w:r>
      <w:r w:rsidR="004E766F">
        <w:t>field</w:t>
      </w:r>
      <w:r w:rsidR="004E766F">
        <w:tab/>
        <w:t>Loc</w:t>
      </w:r>
      <w:r>
        <w:t>]</w:t>
      </w:r>
      <w:r w:rsidR="00E82C5B">
        <w:tab/>
      </w:r>
      <w:r w:rsidR="006A5702">
        <w:t>=Neg</w:t>
      </w:r>
    </w:p>
    <w:p w14:paraId="6D256A46" w14:textId="320B3242" w:rsidR="004E766F" w:rsidRDefault="00A4424D" w:rsidP="004E766F">
      <w:pPr>
        <w:tabs>
          <w:tab w:val="clear" w:pos="369"/>
          <w:tab w:val="left" w:pos="720"/>
          <w:tab w:val="left" w:pos="1080"/>
        </w:tabs>
      </w:pPr>
      <w:r>
        <w:tab/>
      </w:r>
      <w:r>
        <w:tab/>
        <w:t>‘He-or-s</w:t>
      </w:r>
      <w:r w:rsidR="003D18E3">
        <w:t>he</w:t>
      </w:r>
      <w:r w:rsidR="004E766F">
        <w:t xml:space="preserve"> </w:t>
      </w:r>
      <w:r w:rsidR="003D18E3">
        <w:t>is</w:t>
      </w:r>
      <w:r>
        <w:t>/They are</w:t>
      </w:r>
      <w:r w:rsidR="004E766F">
        <w:t xml:space="preserve"> </w:t>
      </w:r>
      <w:r w:rsidR="006A5702">
        <w:t xml:space="preserve">not </w:t>
      </w:r>
      <w:r w:rsidR="004E766F">
        <w:t>in the field.’</w:t>
      </w:r>
      <w:r w:rsidR="003D18E3">
        <w:t xml:space="preserve"> (&lt; </w:t>
      </w:r>
      <w:r w:rsidR="003D18E3" w:rsidRPr="00FD1DF0">
        <w:rPr>
          <w:rFonts w:ascii="Doulos SIL" w:hAnsi="Doulos SIL"/>
          <w:i/>
          <w:color w:val="0000FF"/>
        </w:rPr>
        <w:t>à</w:t>
      </w:r>
      <w:r w:rsidR="003D18E3">
        <w:t xml:space="preserve"> )</w:t>
      </w:r>
    </w:p>
    <w:p w14:paraId="5D2F65AD" w14:textId="77777777" w:rsidR="00A4424D" w:rsidRDefault="00A4424D" w:rsidP="00A4424D">
      <w:pPr>
        <w:tabs>
          <w:tab w:val="clear" w:pos="369"/>
          <w:tab w:val="left" w:pos="720"/>
          <w:tab w:val="left" w:pos="1080"/>
        </w:tabs>
      </w:pPr>
    </w:p>
    <w:p w14:paraId="7E5C80D3" w14:textId="02E2E0C1" w:rsidR="00A4424D" w:rsidRDefault="00A4424D" w:rsidP="00A4424D">
      <w:pPr>
        <w:tabs>
          <w:tab w:val="clear" w:pos="369"/>
          <w:tab w:val="left" w:pos="720"/>
          <w:tab w:val="left" w:pos="1080"/>
          <w:tab w:val="left" w:pos="3600"/>
          <w:tab w:val="left" w:pos="4500"/>
          <w:tab w:val="left" w:pos="5310"/>
        </w:tabs>
      </w:pPr>
      <w:r>
        <w:tab/>
        <w:t>b.</w:t>
      </w:r>
      <w:r>
        <w:tab/>
      </w:r>
      <w:r>
        <w:rPr>
          <w:rFonts w:ascii="Doulos SIL" w:hAnsi="Doulos SIL"/>
          <w:i/>
          <w:color w:val="0000FF"/>
        </w:rPr>
        <w:t xml:space="preserve">bákàr </w:t>
      </w:r>
      <w:r>
        <w:t xml:space="preserve">/ </w:t>
      </w:r>
      <w:r w:rsidRPr="00FC7720">
        <w:rPr>
          <w:rFonts w:ascii="Doulos SIL" w:hAnsi="Doulos SIL"/>
          <w:i/>
          <w:color w:val="0000FF"/>
        </w:rPr>
        <w:t>ààⁿ</w:t>
      </w:r>
      <w:r>
        <w:rPr>
          <w:rFonts w:ascii="Doulos SIL" w:hAnsi="Doulos SIL"/>
          <w:i/>
          <w:color w:val="0000FF"/>
        </w:rPr>
        <w:tab/>
        <w:t>[yí</w:t>
      </w:r>
      <w:r>
        <w:rPr>
          <w:rFonts w:ascii="Doulos SIL" w:hAnsi="Doulos SIL"/>
          <w:i/>
          <w:color w:val="0000FF"/>
        </w:rPr>
        <w:tab/>
        <w:t>dù]</w:t>
      </w:r>
      <w:r>
        <w:rPr>
          <w:rFonts w:ascii="Doulos SIL" w:hAnsi="Doulos SIL"/>
          <w:i/>
          <w:color w:val="0000FF"/>
        </w:rPr>
        <w:tab/>
        <w:t>=rēʔ</w:t>
      </w:r>
    </w:p>
    <w:p w14:paraId="3DC71CD5" w14:textId="54D504AF" w:rsidR="00A4424D" w:rsidRDefault="00A4424D" w:rsidP="00A4424D">
      <w:pPr>
        <w:tabs>
          <w:tab w:val="clear" w:pos="369"/>
          <w:tab w:val="left" w:pos="720"/>
          <w:tab w:val="left" w:pos="1080"/>
          <w:tab w:val="left" w:pos="3600"/>
          <w:tab w:val="left" w:pos="4500"/>
          <w:tab w:val="left" w:pos="5310"/>
        </w:tabs>
      </w:pPr>
      <w:r>
        <w:tab/>
      </w:r>
      <w:r>
        <w:tab/>
        <w:t>B / 3PlHum</w:t>
      </w:r>
      <w:r>
        <w:tab/>
        <w:t>[water</w:t>
      </w:r>
      <w:r>
        <w:tab/>
        <w:t>Loc]</w:t>
      </w:r>
      <w:r>
        <w:tab/>
        <w:t>=Neg</w:t>
      </w:r>
    </w:p>
    <w:p w14:paraId="1AA9ECBA" w14:textId="0730F7A3" w:rsidR="00A4424D" w:rsidRPr="00A4424D" w:rsidRDefault="00A4424D" w:rsidP="00A4424D">
      <w:pPr>
        <w:tabs>
          <w:tab w:val="clear" w:pos="369"/>
          <w:tab w:val="left" w:pos="720"/>
          <w:tab w:val="left" w:pos="1080"/>
        </w:tabs>
      </w:pPr>
      <w:r>
        <w:tab/>
      </w:r>
      <w:r>
        <w:tab/>
        <w:t>‘Bakari is not/They are not in the water.’ (</w:t>
      </w:r>
      <w:r w:rsidRPr="00FC7720">
        <w:rPr>
          <w:rFonts w:ascii="Doulos SIL" w:hAnsi="Doulos SIL"/>
          <w:i/>
          <w:color w:val="0000FF"/>
        </w:rPr>
        <w:t>bákàrì</w:t>
      </w:r>
      <w:r>
        <w:t xml:space="preserve"> )</w:t>
      </w:r>
    </w:p>
    <w:p w14:paraId="0DE622B6" w14:textId="77777777" w:rsidR="00E82C5B" w:rsidRDefault="00E82C5B" w:rsidP="004E766F">
      <w:pPr>
        <w:tabs>
          <w:tab w:val="clear" w:pos="369"/>
          <w:tab w:val="left" w:pos="720"/>
          <w:tab w:val="left" w:pos="1080"/>
        </w:tabs>
      </w:pPr>
    </w:p>
    <w:p w14:paraId="2492B5DF" w14:textId="22BC4E1C" w:rsidR="00A4424D" w:rsidRDefault="00A4424D" w:rsidP="00A4424D">
      <w:pPr>
        <w:tabs>
          <w:tab w:val="clear" w:pos="369"/>
          <w:tab w:val="left" w:pos="720"/>
          <w:tab w:val="left" w:pos="1080"/>
          <w:tab w:val="left" w:pos="3870"/>
          <w:tab w:val="left" w:pos="4770"/>
          <w:tab w:val="left" w:pos="5490"/>
        </w:tabs>
      </w:pPr>
      <w:r>
        <w:tab/>
        <w:t>c.</w:t>
      </w:r>
      <w:r>
        <w:tab/>
      </w:r>
      <w:r w:rsidRPr="00FC7720">
        <w:rPr>
          <w:rFonts w:ascii="Doulos SIL" w:hAnsi="Doulos SIL"/>
          <w:i/>
          <w:color w:val="0000FF"/>
        </w:rPr>
        <w:t xml:space="preserve">tàgà-rá </w:t>
      </w:r>
      <w:r>
        <w:t xml:space="preserve">/ </w:t>
      </w:r>
      <w:r w:rsidRPr="00FC7720">
        <w:rPr>
          <w:rFonts w:ascii="Doulos SIL" w:hAnsi="Doulos SIL"/>
          <w:i/>
          <w:color w:val="0000FF"/>
        </w:rPr>
        <w:t>tàgà-rá-àⁿ</w:t>
      </w:r>
      <w:r w:rsidRPr="00FC7720">
        <w:rPr>
          <w:rFonts w:ascii="Doulos SIL" w:hAnsi="Doulos SIL"/>
          <w:i/>
          <w:color w:val="0000FF"/>
        </w:rPr>
        <w:tab/>
      </w:r>
      <w:r>
        <w:rPr>
          <w:rFonts w:ascii="Doulos SIL" w:hAnsi="Doulos SIL"/>
          <w:i/>
          <w:color w:val="0000FF"/>
        </w:rPr>
        <w:t>[yí</w:t>
      </w:r>
      <w:r>
        <w:rPr>
          <w:rFonts w:ascii="Doulos SIL" w:hAnsi="Doulos SIL"/>
          <w:i/>
          <w:color w:val="0000FF"/>
        </w:rPr>
        <w:tab/>
        <w:t>dù]</w:t>
      </w:r>
      <w:r>
        <w:rPr>
          <w:rFonts w:ascii="Doulos SIL" w:hAnsi="Doulos SIL"/>
          <w:i/>
          <w:color w:val="0000FF"/>
        </w:rPr>
        <w:tab/>
        <w:t>=rēʔ</w:t>
      </w:r>
    </w:p>
    <w:p w14:paraId="7DC3B10F" w14:textId="485310B8" w:rsidR="00A4424D" w:rsidRDefault="00A4424D" w:rsidP="00A4424D">
      <w:pPr>
        <w:tabs>
          <w:tab w:val="clear" w:pos="369"/>
          <w:tab w:val="left" w:pos="720"/>
          <w:tab w:val="left" w:pos="1080"/>
          <w:tab w:val="left" w:pos="3870"/>
          <w:tab w:val="left" w:pos="4770"/>
          <w:tab w:val="left" w:pos="5490"/>
        </w:tabs>
      </w:pPr>
      <w:r>
        <w:tab/>
      </w:r>
      <w:r>
        <w:tab/>
        <w:t>sheep-Nom / sheep-Nom-Pl</w:t>
      </w:r>
      <w:r>
        <w:tab/>
        <w:t>[water</w:t>
      </w:r>
      <w:r>
        <w:tab/>
        <w:t>Loc]</w:t>
      </w:r>
      <w:r>
        <w:tab/>
        <w:t>=Neg</w:t>
      </w:r>
    </w:p>
    <w:p w14:paraId="121B3DD9" w14:textId="07B10632" w:rsidR="00A4424D" w:rsidRPr="00A4424D" w:rsidRDefault="00A4424D" w:rsidP="004E766F">
      <w:pPr>
        <w:tabs>
          <w:tab w:val="clear" w:pos="369"/>
          <w:tab w:val="left" w:pos="720"/>
          <w:tab w:val="left" w:pos="1080"/>
        </w:tabs>
      </w:pPr>
      <w:r>
        <w:tab/>
      </w:r>
      <w:r>
        <w:tab/>
        <w:t>‘</w:t>
      </w:r>
      <w:r w:rsidR="00FC7720">
        <w:t>The sheep-Sg is not/The sheep-Pl</w:t>
      </w:r>
      <w:r>
        <w:t xml:space="preserve"> are not in the water.’ </w:t>
      </w:r>
    </w:p>
    <w:p w14:paraId="1E79C1A5" w14:textId="77777777" w:rsidR="003D18E3" w:rsidRDefault="003D18E3" w:rsidP="004E766F">
      <w:pPr>
        <w:tabs>
          <w:tab w:val="clear" w:pos="369"/>
          <w:tab w:val="left" w:pos="720"/>
          <w:tab w:val="left" w:pos="1080"/>
        </w:tabs>
      </w:pPr>
    </w:p>
    <w:p w14:paraId="40068C5E" w14:textId="0524DCC7" w:rsidR="003D18E3" w:rsidRDefault="00A4424D" w:rsidP="001234D6">
      <w:pPr>
        <w:tabs>
          <w:tab w:val="clear" w:pos="369"/>
          <w:tab w:val="left" w:pos="720"/>
          <w:tab w:val="left" w:pos="1080"/>
          <w:tab w:val="left" w:pos="3330"/>
        </w:tabs>
      </w:pPr>
      <w:r>
        <w:tab/>
        <w:t>d</w:t>
      </w:r>
      <w:r w:rsidR="003D18E3">
        <w:t>.</w:t>
      </w:r>
      <w:r w:rsidR="003D18E3">
        <w:tab/>
      </w:r>
      <w:r w:rsidR="00021C8A">
        <w:rPr>
          <w:rFonts w:ascii="Doulos SIL" w:hAnsi="Doulos SIL"/>
          <w:i/>
          <w:color w:val="0000FF"/>
        </w:rPr>
        <w:t>zàkíì</w:t>
      </w:r>
      <w:r w:rsidR="005971A5">
        <w:rPr>
          <w:rFonts w:ascii="Doulos SIL" w:hAnsi="Doulos SIL"/>
          <w:i/>
          <w:color w:val="0000FF"/>
        </w:rPr>
        <w:t>=</w:t>
      </w:r>
      <w:r w:rsidR="00021C8A">
        <w:rPr>
          <w:rFonts w:ascii="Doulos SIL" w:hAnsi="Doulos SIL"/>
          <w:i/>
          <w:color w:val="0000FF"/>
        </w:rPr>
        <w:t>n</w:t>
      </w:r>
      <w:r w:rsidR="005971A5">
        <w:rPr>
          <w:rFonts w:ascii="Doulos SIL" w:hAnsi="Doulos SIL"/>
          <w:i/>
          <w:color w:val="0000FF"/>
        </w:rPr>
        <w:t>́</w:t>
      </w:r>
      <w:r w:rsidR="003D18E3" w:rsidRPr="00FD1DF0">
        <w:rPr>
          <w:rFonts w:ascii="Doulos SIL" w:hAnsi="Doulos SIL"/>
          <w:i/>
          <w:color w:val="0000FF"/>
        </w:rPr>
        <w:tab/>
        <w:t>nàà</w:t>
      </w:r>
      <w:r w:rsidR="00E82C5B">
        <w:rPr>
          <w:rFonts w:ascii="Doulos SIL" w:hAnsi="Doulos SIL"/>
          <w:i/>
          <w:color w:val="0000FF"/>
        </w:rPr>
        <w:tab/>
      </w:r>
      <w:r w:rsidR="003D18E3" w:rsidRPr="00FD1DF0">
        <w:rPr>
          <w:rFonts w:ascii="Doulos SIL" w:hAnsi="Doulos SIL"/>
          <w:i/>
          <w:color w:val="0000FF"/>
        </w:rPr>
        <w:t>=nē</w:t>
      </w:r>
      <w:r w:rsidR="00021C8A">
        <w:rPr>
          <w:rFonts w:ascii="Doulos SIL" w:hAnsi="Doulos SIL"/>
          <w:i/>
          <w:color w:val="0000FF"/>
        </w:rPr>
        <w:t>ʔ</w:t>
      </w:r>
    </w:p>
    <w:p w14:paraId="4F7B87D4" w14:textId="6D0E9DD7" w:rsidR="003D18E3" w:rsidRDefault="003D18E3" w:rsidP="001234D6">
      <w:pPr>
        <w:tabs>
          <w:tab w:val="clear" w:pos="369"/>
          <w:tab w:val="left" w:pos="720"/>
          <w:tab w:val="left" w:pos="1080"/>
          <w:tab w:val="left" w:pos="3330"/>
        </w:tabs>
      </w:pPr>
      <w:r>
        <w:tab/>
      </w:r>
      <w:r>
        <w:tab/>
        <w:t>Z=be</w:t>
      </w:r>
      <w:r w:rsidR="001234D6">
        <w:t>=Link</w:t>
      </w:r>
      <w:r>
        <w:tab/>
        <w:t>here</w:t>
      </w:r>
      <w:r w:rsidR="00E82C5B">
        <w:tab/>
      </w:r>
      <w:r>
        <w:t>=Neg</w:t>
      </w:r>
    </w:p>
    <w:p w14:paraId="20C9A4DA" w14:textId="10D35BEB" w:rsidR="003D18E3" w:rsidRDefault="003D18E3" w:rsidP="004E766F">
      <w:pPr>
        <w:tabs>
          <w:tab w:val="clear" w:pos="369"/>
          <w:tab w:val="left" w:pos="720"/>
          <w:tab w:val="left" w:pos="1080"/>
        </w:tabs>
      </w:pPr>
      <w:r>
        <w:tab/>
      </w:r>
      <w:r>
        <w:tab/>
        <w:t>‘Zaki is not here.’</w:t>
      </w:r>
      <w:r>
        <w:tab/>
      </w:r>
    </w:p>
    <w:p w14:paraId="24780987" w14:textId="77777777" w:rsidR="003D18E3" w:rsidRDefault="003D18E3" w:rsidP="004E766F">
      <w:pPr>
        <w:tabs>
          <w:tab w:val="clear" w:pos="369"/>
          <w:tab w:val="left" w:pos="720"/>
          <w:tab w:val="left" w:pos="1080"/>
        </w:tabs>
      </w:pPr>
    </w:p>
    <w:p w14:paraId="5534BA1C" w14:textId="2D89664F" w:rsidR="003D18E3" w:rsidRDefault="00A4424D" w:rsidP="00E82C5B">
      <w:pPr>
        <w:tabs>
          <w:tab w:val="clear" w:pos="369"/>
          <w:tab w:val="left" w:pos="720"/>
          <w:tab w:val="left" w:pos="1080"/>
          <w:tab w:val="left" w:pos="2430"/>
          <w:tab w:val="left" w:pos="3870"/>
        </w:tabs>
      </w:pPr>
      <w:r>
        <w:tab/>
        <w:t>e</w:t>
      </w:r>
      <w:r w:rsidR="003D18E3">
        <w:t>.</w:t>
      </w:r>
      <w:r w:rsidR="003D18E3">
        <w:tab/>
      </w:r>
      <w:r>
        <w:rPr>
          <w:rFonts w:ascii="Doulos SIL" w:hAnsi="Doulos SIL"/>
          <w:i/>
          <w:color w:val="0000FF"/>
        </w:rPr>
        <w:t>zàkíì</w:t>
      </w:r>
      <w:r w:rsidR="00021C8A">
        <w:rPr>
          <w:rFonts w:ascii="Doulos SIL" w:hAnsi="Doulos SIL"/>
          <w:i/>
          <w:color w:val="0000FF"/>
        </w:rPr>
        <w:tab/>
        <w:t>dè</w:t>
      </w:r>
      <w:r w:rsidR="00E82C5B">
        <w:rPr>
          <w:rFonts w:ascii="Doulos SIL" w:hAnsi="Doulos SIL"/>
          <w:i/>
          <w:color w:val="0000FF"/>
        </w:rPr>
        <w:tab/>
      </w:r>
      <w:r w:rsidR="00021C8A">
        <w:rPr>
          <w:rFonts w:ascii="Doulos SIL" w:hAnsi="Doulos SIL"/>
          <w:i/>
          <w:color w:val="0000FF"/>
        </w:rPr>
        <w:t>=</w:t>
      </w:r>
      <w:r w:rsidR="003D18E3" w:rsidRPr="00FD1DF0">
        <w:rPr>
          <w:rFonts w:ascii="Doulos SIL" w:hAnsi="Doulos SIL"/>
          <w:i/>
          <w:color w:val="0000FF"/>
        </w:rPr>
        <w:t>rē</w:t>
      </w:r>
      <w:r w:rsidR="005948D9">
        <w:rPr>
          <w:rFonts w:ascii="Doulos SIL" w:hAnsi="Doulos SIL"/>
          <w:i/>
          <w:color w:val="0000FF"/>
        </w:rPr>
        <w:t>ʔ</w:t>
      </w:r>
    </w:p>
    <w:p w14:paraId="62D4B95C" w14:textId="425DB557" w:rsidR="003D18E3" w:rsidRDefault="00A4424D" w:rsidP="00E82C5B">
      <w:pPr>
        <w:tabs>
          <w:tab w:val="clear" w:pos="369"/>
          <w:tab w:val="left" w:pos="720"/>
          <w:tab w:val="left" w:pos="1080"/>
          <w:tab w:val="left" w:pos="2430"/>
          <w:tab w:val="left" w:pos="3870"/>
        </w:tabs>
      </w:pPr>
      <w:r>
        <w:lastRenderedPageBreak/>
        <w:tab/>
      </w:r>
      <w:r>
        <w:tab/>
        <w:t>Z</w:t>
      </w:r>
      <w:r w:rsidR="003D18E3">
        <w:tab/>
      </w:r>
      <w:r w:rsidR="003D18E3" w:rsidRPr="00021C8A">
        <w:t>there.Def</w:t>
      </w:r>
      <w:r w:rsidR="00E82C5B">
        <w:tab/>
      </w:r>
      <w:r w:rsidR="003D18E3" w:rsidRPr="00021C8A">
        <w:t>=Neg</w:t>
      </w:r>
    </w:p>
    <w:p w14:paraId="2C124D85" w14:textId="643D5994" w:rsidR="003D18E3" w:rsidRDefault="003D18E3" w:rsidP="004E766F">
      <w:pPr>
        <w:tabs>
          <w:tab w:val="clear" w:pos="369"/>
          <w:tab w:val="left" w:pos="720"/>
          <w:tab w:val="left" w:pos="1080"/>
        </w:tabs>
      </w:pPr>
      <w:r>
        <w:tab/>
      </w:r>
      <w:r>
        <w:tab/>
        <w:t>‘Zaki is absent (from here/there).’</w:t>
      </w:r>
    </w:p>
    <w:p w14:paraId="0E794E5E" w14:textId="77777777" w:rsidR="00916181" w:rsidRDefault="00916181" w:rsidP="004E766F">
      <w:pPr>
        <w:tabs>
          <w:tab w:val="clear" w:pos="369"/>
          <w:tab w:val="left" w:pos="720"/>
          <w:tab w:val="left" w:pos="1080"/>
        </w:tabs>
      </w:pPr>
    </w:p>
    <w:p w14:paraId="2FF7F679" w14:textId="1E721623" w:rsidR="00A4424D" w:rsidRPr="00A4424D" w:rsidRDefault="00A4424D" w:rsidP="004E766F">
      <w:pPr>
        <w:tabs>
          <w:tab w:val="clear" w:pos="369"/>
          <w:tab w:val="left" w:pos="720"/>
          <w:tab w:val="left" w:pos="1080"/>
        </w:tabs>
      </w:pPr>
      <w:r>
        <w:t>The ‘be’ subject enclitic is absent in these negative sentences. For example, in (xx1b) there is no sign of a floating H</w:t>
      </w:r>
      <w:r>
        <w:noBreakHyphen/>
        <w:t xml:space="preserve">tone in </w:t>
      </w:r>
      <w:r w:rsidRPr="00FC7720">
        <w:rPr>
          <w:rFonts w:ascii="Doulos SIL" w:hAnsi="Doulos SIL"/>
          <w:i/>
          <w:color w:val="0000FF"/>
        </w:rPr>
        <w:t>bákàr</w:t>
      </w:r>
      <w:r>
        <w:t xml:space="preserve"> (compare </w:t>
      </w:r>
      <w:r w:rsidRPr="00FC7720">
        <w:rPr>
          <w:rFonts w:ascii="Doulos SIL" w:hAnsi="Doulos SIL"/>
          <w:i/>
          <w:color w:val="0000FF"/>
        </w:rPr>
        <w:t>bákàrí=</w:t>
      </w:r>
      <w:r w:rsidRPr="00FC7720">
        <w:rPr>
          <w:rFonts w:ascii="Doulos SIL" w:hAnsi="Doulos SIL"/>
          <w:i/>
          <w:color w:val="0000FF"/>
        </w:rPr>
        <w:sym w:font="Symbol" w:char="F0C6"/>
      </w:r>
      <w:r>
        <w:t xml:space="preserve"> in positive counterparts) or in human 3Pl </w:t>
      </w:r>
      <w:r w:rsidRPr="00FC7720">
        <w:rPr>
          <w:rFonts w:ascii="Doulos SIL" w:hAnsi="Doulos SIL"/>
          <w:i/>
          <w:color w:val="0000FF"/>
        </w:rPr>
        <w:t>ààⁿ</w:t>
      </w:r>
      <w:r>
        <w:t xml:space="preserve"> (compare </w:t>
      </w:r>
      <w:r w:rsidRPr="00FC7720">
        <w:rPr>
          <w:rFonts w:ascii="Doulos SIL" w:hAnsi="Doulos SIL"/>
          <w:i/>
          <w:color w:val="0000FF"/>
        </w:rPr>
        <w:t>àá=</w:t>
      </w:r>
      <w:r w:rsidRPr="00FC7720">
        <w:rPr>
          <w:rFonts w:ascii="Doulos SIL" w:hAnsi="Doulos SIL"/>
          <w:i/>
          <w:color w:val="0000FF"/>
        </w:rPr>
        <w:sym w:font="Symbol" w:char="F0C6"/>
      </w:r>
      <w:r>
        <w:t xml:space="preserve"> in positive counterparts). This suggests that the H</w:t>
      </w:r>
      <w:r>
        <w:noBreakHyphen/>
        <w:t xml:space="preserve">tone in </w:t>
      </w:r>
      <w:r w:rsidRPr="00F67CE9">
        <w:rPr>
          <w:rFonts w:ascii="Doulos SIL" w:hAnsi="Doulos SIL"/>
        </w:rPr>
        <w:t>á</w:t>
      </w:r>
      <w:r>
        <w:t xml:space="preserve"> and </w:t>
      </w:r>
      <w:r w:rsidRPr="00F67CE9">
        <w:rPr>
          <w:rFonts w:ascii="Doulos SIL" w:hAnsi="Doulos SIL"/>
        </w:rPr>
        <w:t>àáⁿ</w:t>
      </w:r>
      <w:r>
        <w:t xml:space="preserve"> in (xx1b) is conditioned by the following L</w:t>
      </w:r>
      <w:r>
        <w:noBreakHyphen/>
        <w:t>tone in ‘field’ (</w:t>
      </w:r>
      <w:r w:rsidRPr="00FC7720">
        <w:rPr>
          <w:rFonts w:ascii="Doulos SIL" w:hAnsi="Doulos SIL"/>
          <w:i/>
          <w:color w:val="0000FF"/>
        </w:rPr>
        <w:t>mùù</w:t>
      </w:r>
      <w:r>
        <w:t xml:space="preserve"> ), i.e. is a special case of Final Tone-Raising, rather than reflecting the ‘be’ subject enclitic, which raises the final tone of the subject regardless of the tone of the following syllable. However, regular nouns do take the nominal suffix in this construction, as seen with singular </w:t>
      </w:r>
      <w:r w:rsidRPr="00FC7720">
        <w:rPr>
          <w:rFonts w:ascii="Doulos SIL" w:hAnsi="Doulos SIL"/>
          <w:i/>
          <w:color w:val="0000FF"/>
        </w:rPr>
        <w:t>tàgà-rá</w:t>
      </w:r>
      <w:r>
        <w:t xml:space="preserve"> in (xx1c), not #</w:t>
      </w:r>
      <w:r w:rsidRPr="00FC7720">
        <w:rPr>
          <w:rFonts w:ascii="Doulos SIL" w:hAnsi="Doulos SIL"/>
          <w:i/>
          <w:color w:val="0000FF"/>
        </w:rPr>
        <w:t>tàgà</w:t>
      </w:r>
      <w:r>
        <w:t xml:space="preserve">. </w:t>
      </w:r>
    </w:p>
    <w:p w14:paraId="56B7511A" w14:textId="77777777" w:rsidR="00A4424D" w:rsidRPr="003D18E3" w:rsidRDefault="00A4424D" w:rsidP="004E766F">
      <w:pPr>
        <w:tabs>
          <w:tab w:val="clear" w:pos="369"/>
          <w:tab w:val="left" w:pos="720"/>
          <w:tab w:val="left" w:pos="1080"/>
        </w:tabs>
      </w:pPr>
    </w:p>
    <w:p w14:paraId="6E46B1B2" w14:textId="77777777" w:rsidR="004E766F" w:rsidRPr="004E766F" w:rsidRDefault="004E766F" w:rsidP="004E766F"/>
    <w:p w14:paraId="55E16274" w14:textId="77777777" w:rsidR="00DD2125" w:rsidRPr="001936B6" w:rsidRDefault="00DD2125" w:rsidP="00F67CE9">
      <w:pPr>
        <w:pStyle w:val="Heading3"/>
      </w:pPr>
      <w:bookmarkStart w:id="1667" w:name="_Toc167069792"/>
      <w:bookmarkStart w:id="1668" w:name="_Toc342594298"/>
      <w:bookmarkStart w:id="1669" w:name="_Toc342595372"/>
      <w:r w:rsidRPr="001936B6">
        <w:t>Other stative locational and positional quasi-verbs</w:t>
      </w:r>
      <w:bookmarkEnd w:id="1667"/>
      <w:bookmarkEnd w:id="1668"/>
      <w:bookmarkEnd w:id="1669"/>
    </w:p>
    <w:p w14:paraId="428ACE1D" w14:textId="1540813E" w:rsidR="00DD2125" w:rsidRDefault="0011491F" w:rsidP="00F67CE9">
      <w:pPr>
        <w:pStyle w:val="Heading4"/>
      </w:pPr>
      <w:bookmarkStart w:id="1670" w:name="_Toc167069793"/>
      <w:bookmarkStart w:id="1671" w:name="_Toc342594299"/>
      <w:bookmarkStart w:id="1672" w:name="_Toc342595373"/>
      <w:r>
        <w:t>S</w:t>
      </w:r>
      <w:r w:rsidR="00DD2125">
        <w:t>tative locational quasi-verbs (‘be in/on’)</w:t>
      </w:r>
      <w:bookmarkEnd w:id="1670"/>
      <w:r>
        <w:t xml:space="preserve"> absent</w:t>
      </w:r>
      <w:bookmarkEnd w:id="1671"/>
      <w:bookmarkEnd w:id="1672"/>
    </w:p>
    <w:p w14:paraId="6AB8AF5E" w14:textId="497EC763" w:rsidR="00791C50" w:rsidRDefault="00791C50" w:rsidP="00791C50">
      <w:r>
        <w:t>Expressions like ‘X be in/on/at Y’ where Y is a spatial reference (‘in the fields’, ‘on the mat’, etc., are expressed by predicate PPs. The subject takes the ‘be’ enclitic /H+</w:t>
      </w:r>
      <w:r w:rsidRPr="00C66C73">
        <w:rPr>
          <w:rFonts w:ascii="Doulos SIL" w:hAnsi="Doulos SIL"/>
          <w:color w:val="008000"/>
        </w:rPr>
        <w:t>=</w:t>
      </w:r>
      <w:r w:rsidRPr="00C66C73">
        <w:rPr>
          <w:rFonts w:ascii="Doulos SIL" w:hAnsi="Doulos SIL"/>
          <w:color w:val="008000"/>
        </w:rPr>
        <w:sym w:font="Symbol" w:char="F0C6"/>
      </w:r>
      <w:r>
        <w:t>/.</w:t>
      </w:r>
      <w:r w:rsidR="00B549EB">
        <w:t xml:space="preserve"> There are no </w:t>
      </w:r>
      <w:r w:rsidR="00E82C5B">
        <w:t xml:space="preserve">semantically stative </w:t>
      </w:r>
      <w:r w:rsidR="00B549EB">
        <w:t xml:space="preserve">verbs with meanings like ‘be in’ or ‘be on’. </w:t>
      </w:r>
    </w:p>
    <w:p w14:paraId="01F0C96A" w14:textId="77777777" w:rsidR="00791C50" w:rsidRDefault="00791C50" w:rsidP="00791C50"/>
    <w:p w14:paraId="7159C76C" w14:textId="0E1F749F" w:rsidR="00791C50" w:rsidRDefault="00791C50" w:rsidP="00B549EB">
      <w:pPr>
        <w:tabs>
          <w:tab w:val="clear" w:pos="369"/>
          <w:tab w:val="left" w:pos="720"/>
          <w:tab w:val="left" w:pos="1080"/>
          <w:tab w:val="left" w:pos="2880"/>
          <w:tab w:val="left" w:pos="3780"/>
        </w:tabs>
      </w:pPr>
      <w:r>
        <w:t>(xx1)</w:t>
      </w:r>
      <w:r>
        <w:tab/>
        <w:t>a.</w:t>
      </w:r>
      <w:r>
        <w:tab/>
      </w:r>
      <w:r w:rsidR="00B549EB" w:rsidRPr="00B96EA0">
        <w:rPr>
          <w:rFonts w:ascii="Doulos SIL" w:hAnsi="Doulos SIL"/>
          <w:i/>
          <w:color w:val="0000FF"/>
        </w:rPr>
        <w:t>kùgù-rá=</w:t>
      </w:r>
      <w:r w:rsidR="00B549EB" w:rsidRPr="00B96EA0">
        <w:rPr>
          <w:rFonts w:ascii="Doulos SIL" w:hAnsi="Doulos SIL"/>
          <w:i/>
          <w:color w:val="0000FF"/>
        </w:rPr>
        <w:sym w:font="Symbol" w:char="F0C6"/>
      </w:r>
      <w:r w:rsidR="00B549EB" w:rsidRPr="00B96EA0">
        <w:rPr>
          <w:rFonts w:ascii="Doulos SIL" w:hAnsi="Doulos SIL"/>
          <w:i/>
          <w:color w:val="0000FF"/>
        </w:rPr>
        <w:tab/>
        <w:t>[dàʔàlí</w:t>
      </w:r>
      <w:r w:rsidR="00B549EB" w:rsidRPr="00B96EA0">
        <w:rPr>
          <w:rFonts w:ascii="Doulos SIL" w:hAnsi="Doulos SIL"/>
          <w:i/>
          <w:color w:val="0000FF"/>
        </w:rPr>
        <w:tab/>
        <w:t>mà]</w:t>
      </w:r>
    </w:p>
    <w:p w14:paraId="67C9C383" w14:textId="218F3A0E" w:rsidR="00B549EB" w:rsidRDefault="00B549EB" w:rsidP="00B549EB">
      <w:pPr>
        <w:tabs>
          <w:tab w:val="clear" w:pos="369"/>
          <w:tab w:val="left" w:pos="720"/>
          <w:tab w:val="left" w:pos="1080"/>
          <w:tab w:val="left" w:pos="2880"/>
          <w:tab w:val="left" w:pos="3780"/>
        </w:tabs>
      </w:pPr>
      <w:r>
        <w:tab/>
      </w:r>
      <w:r>
        <w:tab/>
        <w:t>stone-Nom=be</w:t>
      </w:r>
      <w:r>
        <w:tab/>
        <w:t>[mat</w:t>
      </w:r>
      <w:r>
        <w:tab/>
        <w:t>on]</w:t>
      </w:r>
    </w:p>
    <w:p w14:paraId="16C1BD7E" w14:textId="6A18D43E" w:rsidR="00B549EB" w:rsidRDefault="00B549EB" w:rsidP="00791C50">
      <w:pPr>
        <w:tabs>
          <w:tab w:val="clear" w:pos="369"/>
          <w:tab w:val="left" w:pos="720"/>
          <w:tab w:val="left" w:pos="1080"/>
        </w:tabs>
      </w:pPr>
      <w:r>
        <w:tab/>
      </w:r>
      <w:r>
        <w:tab/>
        <w:t>‘The stone is on the mat.’</w:t>
      </w:r>
    </w:p>
    <w:p w14:paraId="55934596" w14:textId="77777777" w:rsidR="00B549EB" w:rsidRDefault="00B549EB" w:rsidP="00791C50">
      <w:pPr>
        <w:tabs>
          <w:tab w:val="clear" w:pos="369"/>
          <w:tab w:val="left" w:pos="720"/>
          <w:tab w:val="left" w:pos="1080"/>
        </w:tabs>
      </w:pPr>
    </w:p>
    <w:p w14:paraId="0DE16E07" w14:textId="590AE717" w:rsidR="00B549EB" w:rsidRPr="00B96EA0" w:rsidRDefault="00B549EB" w:rsidP="00B549EB">
      <w:pPr>
        <w:tabs>
          <w:tab w:val="clear" w:pos="369"/>
          <w:tab w:val="left" w:pos="720"/>
          <w:tab w:val="left" w:pos="1080"/>
          <w:tab w:val="left" w:pos="3510"/>
          <w:tab w:val="left" w:pos="4500"/>
        </w:tabs>
        <w:rPr>
          <w:rFonts w:ascii="Doulos SIL" w:hAnsi="Doulos SIL"/>
          <w:i/>
          <w:color w:val="0000FF"/>
        </w:rPr>
      </w:pPr>
      <w:r>
        <w:tab/>
        <w:t>b.</w:t>
      </w:r>
      <w:r>
        <w:tab/>
      </w:r>
      <w:r w:rsidRPr="00B96EA0">
        <w:rPr>
          <w:rFonts w:ascii="Doulos SIL" w:hAnsi="Doulos SIL"/>
          <w:i/>
          <w:color w:val="0000FF"/>
        </w:rPr>
        <w:t>ɲáā-nà-áⁿ=</w:t>
      </w:r>
      <w:r w:rsidRPr="00B96EA0">
        <w:rPr>
          <w:rFonts w:ascii="Doulos SIL" w:hAnsi="Doulos SIL"/>
          <w:i/>
          <w:color w:val="0000FF"/>
        </w:rPr>
        <w:sym w:font="Symbol" w:char="F0C6"/>
      </w:r>
      <w:r w:rsidR="00E82C5B">
        <w:rPr>
          <w:rFonts w:ascii="Doulos SIL" w:hAnsi="Doulos SIL"/>
          <w:i/>
          <w:color w:val="0000FF"/>
        </w:rPr>
        <w:tab/>
        <w:t>[mùú</w:t>
      </w:r>
      <w:r w:rsidRPr="00B96EA0">
        <w:rPr>
          <w:rFonts w:ascii="Doulos SIL" w:hAnsi="Doulos SIL"/>
          <w:i/>
          <w:color w:val="0000FF"/>
        </w:rPr>
        <w:tab/>
        <w:t>dù]</w:t>
      </w:r>
    </w:p>
    <w:p w14:paraId="4179F5F1" w14:textId="2F650631" w:rsidR="00B549EB" w:rsidRPr="00B96EA0" w:rsidRDefault="00B549EB" w:rsidP="00B549EB">
      <w:pPr>
        <w:tabs>
          <w:tab w:val="clear" w:pos="369"/>
          <w:tab w:val="left" w:pos="720"/>
          <w:tab w:val="left" w:pos="1080"/>
          <w:tab w:val="left" w:pos="3510"/>
          <w:tab w:val="left" w:pos="4500"/>
        </w:tabs>
      </w:pPr>
      <w:r w:rsidRPr="00B96EA0">
        <w:tab/>
      </w:r>
      <w:r w:rsidRPr="00B96EA0">
        <w:tab/>
        <w:t>woman-Nom-Pl=be</w:t>
      </w:r>
      <w:r w:rsidRPr="00B96EA0">
        <w:tab/>
        <w:t>[field</w:t>
      </w:r>
      <w:r w:rsidRPr="00B96EA0">
        <w:tab/>
        <w:t>in]</w:t>
      </w:r>
    </w:p>
    <w:p w14:paraId="1E25E8E9" w14:textId="5BC0D764" w:rsidR="00B549EB" w:rsidRPr="00B96EA0" w:rsidRDefault="00B549EB" w:rsidP="00791C50">
      <w:pPr>
        <w:tabs>
          <w:tab w:val="clear" w:pos="369"/>
          <w:tab w:val="left" w:pos="720"/>
          <w:tab w:val="left" w:pos="1080"/>
        </w:tabs>
      </w:pPr>
      <w:r w:rsidRPr="00B96EA0">
        <w:tab/>
      </w:r>
      <w:r w:rsidRPr="00B96EA0">
        <w:tab/>
        <w:t>‘The women are in the field(s).’</w:t>
      </w:r>
    </w:p>
    <w:p w14:paraId="4A2C8B3B" w14:textId="77777777" w:rsidR="00791C50" w:rsidRDefault="00791C50" w:rsidP="00791C50"/>
    <w:p w14:paraId="01CD098C" w14:textId="73C3A83B" w:rsidR="00133702" w:rsidRDefault="00133702" w:rsidP="00791C50">
      <w:r>
        <w:t>See §11.2.3.1 for more examples.</w:t>
      </w:r>
    </w:p>
    <w:p w14:paraId="77D64FE3" w14:textId="77777777" w:rsidR="00133702" w:rsidRPr="00B96EA0" w:rsidRDefault="00133702" w:rsidP="00791C50"/>
    <w:p w14:paraId="29E6275C" w14:textId="77777777" w:rsidR="00791C50" w:rsidRPr="00791C50" w:rsidRDefault="00791C50" w:rsidP="00791C50"/>
    <w:p w14:paraId="6211FD6F" w14:textId="12A0A9D2" w:rsidR="00DD2125" w:rsidRDefault="00DD2125" w:rsidP="00F67CE9">
      <w:pPr>
        <w:pStyle w:val="Heading4"/>
      </w:pPr>
      <w:bookmarkStart w:id="1673" w:name="_Toc167069794"/>
      <w:bookmarkStart w:id="1674" w:name="_Toc342594300"/>
      <w:bookmarkStart w:id="1675" w:name="_Toc342595374"/>
      <w:r w:rsidRPr="00FD1DF0">
        <w:t xml:space="preserve">Stative stance/position </w:t>
      </w:r>
      <w:bookmarkEnd w:id="1673"/>
      <w:r w:rsidR="00E564B8">
        <w:t>verbs</w:t>
      </w:r>
      <w:bookmarkEnd w:id="1674"/>
      <w:bookmarkEnd w:id="1675"/>
    </w:p>
    <w:p w14:paraId="1013F54B" w14:textId="659BD6A0" w:rsidR="00B549EB" w:rsidRDefault="00E564B8" w:rsidP="00F97965">
      <w:pPr>
        <w:tabs>
          <w:tab w:val="clear" w:pos="369"/>
          <w:tab w:val="left" w:pos="720"/>
        </w:tabs>
      </w:pPr>
      <w:r>
        <w:t xml:space="preserve">The active (i.e. aspectually marked) verb ‘sit (down)’ is </w:t>
      </w:r>
      <w:r w:rsidRPr="00B96EA0">
        <w:rPr>
          <w:rFonts w:ascii="Doulos SIL" w:hAnsi="Doulos SIL"/>
          <w:i/>
          <w:color w:val="0000FF"/>
        </w:rPr>
        <w:t>sàʔà</w:t>
      </w:r>
      <w:r>
        <w:t xml:space="preserve"> (perfective </w:t>
      </w:r>
      <w:r w:rsidRPr="00B96EA0">
        <w:rPr>
          <w:rFonts w:ascii="Doulos SIL" w:hAnsi="Doulos SIL"/>
          <w:i/>
          <w:color w:val="0000FF"/>
        </w:rPr>
        <w:t>sɛ̀ʔɛ́</w:t>
      </w:r>
      <w:r>
        <w:t xml:space="preserve"> ~ </w:t>
      </w:r>
      <w:r w:rsidRPr="00B96EA0">
        <w:rPr>
          <w:rFonts w:ascii="Doulos SIL" w:hAnsi="Doulos SIL"/>
          <w:i/>
          <w:color w:val="0000FF"/>
        </w:rPr>
        <w:t>sɛ́ʔɛ̄</w:t>
      </w:r>
      <w:r>
        <w:t> ). It has stative forms denoting stable position as shown in (xx1).</w:t>
      </w:r>
    </w:p>
    <w:p w14:paraId="7735BE30" w14:textId="77777777" w:rsidR="00E564B8" w:rsidRDefault="00E564B8" w:rsidP="00B549EB"/>
    <w:p w14:paraId="43F0DD0D" w14:textId="62FA4ADC" w:rsidR="0011491F" w:rsidRDefault="0011491F" w:rsidP="0011491F">
      <w:pPr>
        <w:tabs>
          <w:tab w:val="clear" w:pos="369"/>
          <w:tab w:val="left" w:pos="720"/>
          <w:tab w:val="left" w:pos="1080"/>
          <w:tab w:val="left" w:pos="2430"/>
        </w:tabs>
      </w:pPr>
      <w:r>
        <w:t>(xx1)</w:t>
      </w:r>
      <w:r>
        <w:tab/>
        <w:t>a.</w:t>
      </w:r>
      <w:r>
        <w:tab/>
      </w:r>
      <w:r w:rsidRPr="00B96EA0">
        <w:rPr>
          <w:rFonts w:ascii="Doulos SIL" w:hAnsi="Doulos SIL"/>
          <w:i/>
          <w:color w:val="0000FF"/>
        </w:rPr>
        <w:t>ààⁿ</w:t>
      </w:r>
      <w:r w:rsidRPr="00B96EA0">
        <w:rPr>
          <w:rFonts w:ascii="Doulos SIL" w:hAnsi="Doulos SIL"/>
          <w:i/>
          <w:color w:val="0000FF"/>
        </w:rPr>
        <w:tab/>
        <w:t>séʔéní</w:t>
      </w:r>
    </w:p>
    <w:p w14:paraId="364728DE" w14:textId="22C19D3E" w:rsidR="0011491F" w:rsidRDefault="0011491F" w:rsidP="0011491F">
      <w:pPr>
        <w:tabs>
          <w:tab w:val="clear" w:pos="369"/>
          <w:tab w:val="left" w:pos="720"/>
          <w:tab w:val="left" w:pos="1080"/>
          <w:tab w:val="left" w:pos="2430"/>
        </w:tabs>
      </w:pPr>
      <w:r>
        <w:tab/>
      </w:r>
      <w:r>
        <w:tab/>
        <w:t>3PlHum</w:t>
      </w:r>
      <w:r>
        <w:tab/>
        <w:t>sit.Stat</w:t>
      </w:r>
    </w:p>
    <w:p w14:paraId="7A98946E" w14:textId="6BD969B9" w:rsidR="0011491F" w:rsidRPr="0011491F" w:rsidRDefault="0011491F" w:rsidP="0011491F">
      <w:pPr>
        <w:tabs>
          <w:tab w:val="clear" w:pos="369"/>
          <w:tab w:val="left" w:pos="720"/>
          <w:tab w:val="left" w:pos="1080"/>
        </w:tabs>
      </w:pPr>
      <w:r>
        <w:tab/>
      </w:r>
      <w:r>
        <w:tab/>
        <w:t>‘They are sitting (=seated).’</w:t>
      </w:r>
    </w:p>
    <w:p w14:paraId="3716BAA8" w14:textId="77777777" w:rsidR="0011491F" w:rsidRDefault="0011491F" w:rsidP="0011491F">
      <w:pPr>
        <w:tabs>
          <w:tab w:val="clear" w:pos="369"/>
          <w:tab w:val="left" w:pos="720"/>
          <w:tab w:val="left" w:pos="1080"/>
        </w:tabs>
      </w:pPr>
    </w:p>
    <w:p w14:paraId="7E03859C" w14:textId="4F457285" w:rsidR="0011491F" w:rsidRDefault="0011491F" w:rsidP="0011491F">
      <w:pPr>
        <w:tabs>
          <w:tab w:val="clear" w:pos="369"/>
          <w:tab w:val="left" w:pos="720"/>
          <w:tab w:val="left" w:pos="1080"/>
          <w:tab w:val="left" w:pos="2430"/>
        </w:tabs>
      </w:pPr>
      <w:r>
        <w:tab/>
        <w:t>b.</w:t>
      </w:r>
      <w:r>
        <w:tab/>
      </w:r>
      <w:r w:rsidRPr="00B96EA0">
        <w:rPr>
          <w:rFonts w:ascii="Doulos SIL" w:hAnsi="Doulos SIL"/>
          <w:i/>
          <w:color w:val="0000FF"/>
        </w:rPr>
        <w:t>à</w:t>
      </w:r>
      <w:r w:rsidRPr="00B96EA0">
        <w:rPr>
          <w:rFonts w:ascii="Doulos SIL" w:hAnsi="Doulos SIL"/>
          <w:i/>
          <w:color w:val="0000FF"/>
        </w:rPr>
        <w:tab/>
        <w:t>sèʔèní</w:t>
      </w:r>
    </w:p>
    <w:p w14:paraId="78BA0798" w14:textId="66AF9FF6" w:rsidR="0011491F" w:rsidRDefault="0011491F" w:rsidP="0011491F">
      <w:pPr>
        <w:tabs>
          <w:tab w:val="clear" w:pos="369"/>
          <w:tab w:val="left" w:pos="720"/>
          <w:tab w:val="left" w:pos="1080"/>
          <w:tab w:val="left" w:pos="2430"/>
        </w:tabs>
      </w:pPr>
      <w:r>
        <w:tab/>
      </w:r>
      <w:r>
        <w:tab/>
        <w:t>3SgHum</w:t>
      </w:r>
      <w:r>
        <w:tab/>
        <w:t>sit.Stat</w:t>
      </w:r>
    </w:p>
    <w:p w14:paraId="0EB9C90F" w14:textId="1C83887A" w:rsidR="0011491F" w:rsidRPr="0011491F" w:rsidRDefault="0011491F" w:rsidP="0011491F">
      <w:pPr>
        <w:tabs>
          <w:tab w:val="clear" w:pos="369"/>
          <w:tab w:val="left" w:pos="720"/>
          <w:tab w:val="left" w:pos="1080"/>
        </w:tabs>
      </w:pPr>
      <w:r>
        <w:tab/>
      </w:r>
      <w:r>
        <w:tab/>
        <w:t>‘He/She is sitting (=seated).’</w:t>
      </w:r>
    </w:p>
    <w:p w14:paraId="66AADD18" w14:textId="77777777" w:rsidR="0011491F" w:rsidRDefault="0011491F" w:rsidP="00B549EB"/>
    <w:p w14:paraId="321BC66E" w14:textId="55DB0333" w:rsidR="00E564B8" w:rsidRDefault="00E564B8" w:rsidP="00B549EB">
      <w:r>
        <w:lastRenderedPageBreak/>
        <w:t xml:space="preserve">(xx2) shows the relationships between active and stative forms </w:t>
      </w:r>
      <w:r w:rsidR="00E82C5B">
        <w:t>of</w:t>
      </w:r>
      <w:r>
        <w:t xml:space="preserve"> the primary stance verbs. The statives end in </w:t>
      </w:r>
      <w:r w:rsidRPr="00B96EA0">
        <w:rPr>
          <w:rFonts w:ascii="Doulos SIL" w:hAnsi="Doulos SIL"/>
          <w:i/>
          <w:color w:val="0000FF"/>
        </w:rPr>
        <w:t>ní</w:t>
      </w:r>
      <w:r>
        <w:t xml:space="preserve">. The vowel quality of the preceding stem is based on that of the </w:t>
      </w:r>
      <w:r w:rsidR="00E82C5B">
        <w:t xml:space="preserve">active </w:t>
      </w:r>
      <w:r>
        <w:t xml:space="preserve">perfective rather than that of the </w:t>
      </w:r>
      <w:r w:rsidR="00E82C5B">
        <w:t>active imperfective. However,</w:t>
      </w:r>
      <w:r>
        <w:t xml:space="preserve"> </w:t>
      </w:r>
      <w:r w:rsidR="00E82C5B">
        <w:t xml:space="preserve">it </w:t>
      </w:r>
      <w:r>
        <w:t>shifts to +ATR</w:t>
      </w:r>
      <w:r w:rsidR="00E82C5B">
        <w:t>,</w:t>
      </w:r>
      <w:r>
        <w:t xml:space="preserve"> presumably under the influence of </w:t>
      </w:r>
      <w:r w:rsidRPr="00B96EA0">
        <w:rPr>
          <w:rFonts w:ascii="Doulos SIL" w:hAnsi="Doulos SIL"/>
          <w:i/>
          <w:color w:val="0000FF"/>
        </w:rPr>
        <w:t>ní</w:t>
      </w:r>
      <w:r>
        <w:t xml:space="preserve"> (since high vowels are treated as +ATR). </w:t>
      </w:r>
    </w:p>
    <w:p w14:paraId="6E98368A" w14:textId="77777777" w:rsidR="00E564B8" w:rsidRDefault="00E564B8" w:rsidP="00B549EB"/>
    <w:p w14:paraId="2685A6F2" w14:textId="0A452310" w:rsidR="00E564B8" w:rsidRDefault="00E564B8" w:rsidP="00E564B8">
      <w:pPr>
        <w:tabs>
          <w:tab w:val="clear" w:pos="369"/>
          <w:tab w:val="left" w:pos="720"/>
          <w:tab w:val="left" w:pos="1260"/>
          <w:tab w:val="left" w:pos="1800"/>
          <w:tab w:val="left" w:pos="3330"/>
          <w:tab w:val="left" w:pos="5220"/>
        </w:tabs>
      </w:pPr>
      <w:r>
        <w:t>(xx1)</w:t>
      </w:r>
      <w:r>
        <w:tab/>
      </w:r>
      <w:r>
        <w:tab/>
        <w:t>active</w:t>
      </w:r>
      <w:r>
        <w:tab/>
      </w:r>
      <w:r>
        <w:tab/>
        <w:t>stative (3Sg)</w:t>
      </w:r>
      <w:r w:rsidRPr="00E564B8">
        <w:t xml:space="preserve"> </w:t>
      </w:r>
      <w:r>
        <w:tab/>
        <w:t>gloss</w:t>
      </w:r>
    </w:p>
    <w:p w14:paraId="018B100C" w14:textId="4EF35408" w:rsidR="00E564B8" w:rsidRDefault="00E564B8" w:rsidP="00E564B8">
      <w:pPr>
        <w:tabs>
          <w:tab w:val="clear" w:pos="369"/>
          <w:tab w:val="left" w:pos="720"/>
          <w:tab w:val="left" w:pos="1800"/>
          <w:tab w:val="left" w:pos="3330"/>
          <w:tab w:val="left" w:pos="5220"/>
        </w:tabs>
      </w:pPr>
      <w:r>
        <w:tab/>
        <w:t>Ipfv</w:t>
      </w:r>
      <w:r>
        <w:tab/>
        <w:t>Pfv (3Sg)</w:t>
      </w:r>
    </w:p>
    <w:p w14:paraId="7C56EA96" w14:textId="77777777" w:rsidR="00E564B8" w:rsidRDefault="00E564B8" w:rsidP="00E564B8">
      <w:pPr>
        <w:tabs>
          <w:tab w:val="clear" w:pos="369"/>
          <w:tab w:val="left" w:pos="720"/>
          <w:tab w:val="left" w:pos="1800"/>
          <w:tab w:val="left" w:pos="3330"/>
          <w:tab w:val="left" w:pos="5220"/>
        </w:tabs>
      </w:pPr>
    </w:p>
    <w:p w14:paraId="2D727773" w14:textId="239A8038" w:rsidR="00E564B8" w:rsidRDefault="00E564B8" w:rsidP="00E564B8">
      <w:pPr>
        <w:tabs>
          <w:tab w:val="clear" w:pos="369"/>
          <w:tab w:val="left" w:pos="720"/>
          <w:tab w:val="left" w:pos="1800"/>
          <w:tab w:val="left" w:pos="3330"/>
          <w:tab w:val="left" w:pos="5220"/>
        </w:tabs>
      </w:pPr>
      <w:r>
        <w:tab/>
      </w:r>
      <w:r w:rsidRPr="00B96EA0">
        <w:rPr>
          <w:rFonts w:ascii="Doulos SIL" w:hAnsi="Doulos SIL"/>
          <w:i/>
          <w:color w:val="0000FF"/>
        </w:rPr>
        <w:t>sàʔà</w:t>
      </w:r>
      <w:r w:rsidRPr="00B96EA0">
        <w:rPr>
          <w:rFonts w:ascii="Doulos SIL" w:hAnsi="Doulos SIL"/>
          <w:i/>
          <w:color w:val="0000FF"/>
        </w:rPr>
        <w:tab/>
        <w:t>sɛ̀ʔɛ́</w:t>
      </w:r>
      <w:r w:rsidRPr="00B96EA0">
        <w:rPr>
          <w:rFonts w:ascii="Doulos SIL" w:hAnsi="Doulos SIL"/>
          <w:i/>
          <w:color w:val="0000FF"/>
        </w:rPr>
        <w:tab/>
        <w:t>sèʔèní</w:t>
      </w:r>
      <w:r>
        <w:tab/>
        <w:t>‘sit’</w:t>
      </w:r>
    </w:p>
    <w:p w14:paraId="7935A2E8" w14:textId="0219C80A" w:rsidR="00E564B8" w:rsidRDefault="00E564B8" w:rsidP="00E564B8">
      <w:pPr>
        <w:tabs>
          <w:tab w:val="clear" w:pos="369"/>
          <w:tab w:val="left" w:pos="720"/>
          <w:tab w:val="left" w:pos="1800"/>
          <w:tab w:val="left" w:pos="3330"/>
          <w:tab w:val="left" w:pos="5220"/>
        </w:tabs>
      </w:pPr>
      <w:r>
        <w:tab/>
      </w:r>
      <w:r w:rsidRPr="00B96EA0">
        <w:rPr>
          <w:rFonts w:ascii="Doulos SIL" w:hAnsi="Doulos SIL"/>
          <w:i/>
          <w:color w:val="0000FF"/>
        </w:rPr>
        <w:t>bàlà</w:t>
      </w:r>
      <w:r w:rsidRPr="00B96EA0">
        <w:rPr>
          <w:rFonts w:ascii="Doulos SIL" w:hAnsi="Doulos SIL"/>
          <w:i/>
          <w:color w:val="0000FF"/>
        </w:rPr>
        <w:tab/>
        <w:t>bàlí</w:t>
      </w:r>
      <w:r w:rsidRPr="00B96EA0">
        <w:rPr>
          <w:rFonts w:ascii="Doulos SIL" w:hAnsi="Doulos SIL"/>
          <w:i/>
          <w:color w:val="0000FF"/>
        </w:rPr>
        <w:tab/>
        <w:t>bàlní</w:t>
      </w:r>
      <w:r>
        <w:tab/>
        <w:t>‘stand’</w:t>
      </w:r>
    </w:p>
    <w:p w14:paraId="7DABBAB1" w14:textId="62845887" w:rsidR="00E564B8" w:rsidRPr="00E564B8" w:rsidRDefault="00E564B8" w:rsidP="00E564B8">
      <w:pPr>
        <w:tabs>
          <w:tab w:val="clear" w:pos="369"/>
          <w:tab w:val="left" w:pos="720"/>
          <w:tab w:val="left" w:pos="1800"/>
          <w:tab w:val="left" w:pos="3330"/>
          <w:tab w:val="left" w:pos="5220"/>
        </w:tabs>
      </w:pPr>
      <w:r>
        <w:tab/>
      </w:r>
      <w:r w:rsidRPr="00B96EA0">
        <w:rPr>
          <w:rFonts w:ascii="Doulos SIL" w:hAnsi="Doulos SIL"/>
          <w:i/>
          <w:color w:val="0000FF"/>
        </w:rPr>
        <w:t>sàà</w:t>
      </w:r>
      <w:r w:rsidRPr="00B96EA0">
        <w:rPr>
          <w:rFonts w:ascii="Doulos SIL" w:hAnsi="Doulos SIL"/>
          <w:i/>
          <w:color w:val="0000FF"/>
        </w:rPr>
        <w:tab/>
        <w:t>sɛ̌</w:t>
      </w:r>
      <w:r w:rsidRPr="00B96EA0">
        <w:rPr>
          <w:rFonts w:ascii="Doulos SIL" w:hAnsi="Doulos SIL"/>
          <w:i/>
          <w:color w:val="0000FF"/>
        </w:rPr>
        <w:tab/>
        <w:t>sèèní</w:t>
      </w:r>
      <w:r>
        <w:tab/>
        <w:t>‘lie down’</w:t>
      </w:r>
    </w:p>
    <w:p w14:paraId="08C45432" w14:textId="77777777" w:rsidR="00E564B8" w:rsidRDefault="00E564B8" w:rsidP="00B549EB"/>
    <w:p w14:paraId="05CE4086" w14:textId="27AA0F78" w:rsidR="00366B77" w:rsidRDefault="00366B77" w:rsidP="00B549EB">
      <w:r>
        <w:t xml:space="preserve">From a text I can add another stative verb, </w:t>
      </w:r>
      <w:r w:rsidRPr="00FC7720">
        <w:rPr>
          <w:rFonts w:ascii="Doulos SIL" w:hAnsi="Doulos SIL"/>
          <w:i/>
          <w:color w:val="0000FF"/>
        </w:rPr>
        <w:t>bèèní</w:t>
      </w:r>
      <w:r>
        <w:t xml:space="preserve"> (+3Sg) ~ </w:t>
      </w:r>
      <w:r w:rsidRPr="00FC7720">
        <w:rPr>
          <w:rFonts w:ascii="Doulos SIL" w:hAnsi="Doulos SIL"/>
          <w:i/>
          <w:color w:val="0000FF"/>
        </w:rPr>
        <w:t>bééní</w:t>
      </w:r>
      <w:r>
        <w:t xml:space="preserve"> (</w:t>
      </w:r>
      <w:r>
        <w:noBreakHyphen/>
        <w:t xml:space="preserve">3Sg), related to </w:t>
      </w:r>
      <w:r w:rsidRPr="00FC7720">
        <w:rPr>
          <w:rFonts w:ascii="Doulos SIL" w:hAnsi="Doulos SIL"/>
          <w:i/>
          <w:color w:val="0000FF"/>
        </w:rPr>
        <w:t>bàà</w:t>
      </w:r>
      <w:r>
        <w:t xml:space="preserve"> ‘put down’ (perfective </w:t>
      </w:r>
      <w:r w:rsidRPr="00FC7720">
        <w:rPr>
          <w:rFonts w:ascii="Doulos SIL" w:hAnsi="Doulos SIL"/>
          <w:i/>
          <w:color w:val="0000FF"/>
        </w:rPr>
        <w:t>bɛ̀ɛ́</w:t>
      </w:r>
      <w:r>
        <w:t xml:space="preserve"> ~ </w:t>
      </w:r>
      <w:r w:rsidRPr="00FC7720">
        <w:rPr>
          <w:rFonts w:ascii="Doulos SIL" w:hAnsi="Doulos SIL"/>
          <w:i/>
          <w:color w:val="0000FF"/>
        </w:rPr>
        <w:t>bɛ́ɛ́</w:t>
      </w:r>
      <w:r>
        <w:t xml:space="preserve"> ) and intransitive </w:t>
      </w:r>
      <w:r w:rsidRPr="00FC7720">
        <w:rPr>
          <w:rFonts w:ascii="Doulos SIL" w:hAnsi="Doulos SIL"/>
          <w:i/>
          <w:color w:val="0000FF"/>
        </w:rPr>
        <w:t>bàà</w:t>
      </w:r>
      <w:r>
        <w:t xml:space="preserve"> ‘fall’. </w:t>
      </w:r>
    </w:p>
    <w:p w14:paraId="548DFC51" w14:textId="77777777" w:rsidR="00366B77" w:rsidRDefault="00366B77" w:rsidP="00B549EB"/>
    <w:p w14:paraId="63C1218E" w14:textId="6D28F661" w:rsidR="00366B77" w:rsidRDefault="00366B77" w:rsidP="00366B77">
      <w:pPr>
        <w:tabs>
          <w:tab w:val="clear" w:pos="369"/>
          <w:tab w:val="left" w:pos="720"/>
          <w:tab w:val="left" w:pos="2250"/>
          <w:tab w:val="left" w:pos="4230"/>
        </w:tabs>
      </w:pPr>
      <w:r>
        <w:t>(xx1)</w:t>
      </w:r>
      <w:r>
        <w:tab/>
      </w:r>
      <w:r>
        <w:rPr>
          <w:rFonts w:ascii="Doulos SIL" w:hAnsi="Doulos SIL"/>
          <w:i/>
          <w:color w:val="0000FF"/>
        </w:rPr>
        <w:t>cíí-ná-àⁿ</w:t>
      </w:r>
      <w:r>
        <w:rPr>
          <w:rFonts w:ascii="Doulos SIL" w:hAnsi="Doulos SIL"/>
          <w:i/>
          <w:color w:val="0000FF"/>
        </w:rPr>
        <w:tab/>
        <w:t>bééní</w:t>
      </w:r>
      <w:r>
        <w:rPr>
          <w:rFonts w:ascii="Doulos SIL" w:hAnsi="Doulos SIL"/>
          <w:i/>
          <w:color w:val="0000FF"/>
        </w:rPr>
        <w:tab/>
        <w:t>kɛ́nɛ́ɲènà</w:t>
      </w:r>
    </w:p>
    <w:p w14:paraId="5780D395" w14:textId="4132D6DB" w:rsidR="00366B77" w:rsidRDefault="00366B77" w:rsidP="00366B77">
      <w:pPr>
        <w:tabs>
          <w:tab w:val="clear" w:pos="369"/>
          <w:tab w:val="left" w:pos="720"/>
          <w:tab w:val="left" w:pos="2250"/>
          <w:tab w:val="left" w:pos="4230"/>
        </w:tabs>
      </w:pPr>
      <w:r>
        <w:tab/>
        <w:t>breast-Nom-Pl</w:t>
      </w:r>
      <w:r>
        <w:tab/>
        <w:t>be.put.down.Stat</w:t>
      </w:r>
      <w:r>
        <w:tab/>
      </w:r>
      <w:r w:rsidRPr="00366B77">
        <w:t>outside</w:t>
      </w:r>
    </w:p>
    <w:p w14:paraId="566968A6" w14:textId="127F8B9F" w:rsidR="00366B77" w:rsidRPr="00366B77" w:rsidRDefault="00366B77" w:rsidP="00366B77">
      <w:pPr>
        <w:tabs>
          <w:tab w:val="clear" w:pos="369"/>
          <w:tab w:val="left" w:pos="720"/>
        </w:tabs>
      </w:pPr>
      <w:r>
        <w:tab/>
        <w:t>‘The breasts were (=had been) set down outside (of the water).’</w:t>
      </w:r>
    </w:p>
    <w:p w14:paraId="03312459" w14:textId="77777777" w:rsidR="00366B77" w:rsidRDefault="00366B77" w:rsidP="00B549EB"/>
    <w:p w14:paraId="3A20CFA1" w14:textId="776BF185" w:rsidR="00D543FB" w:rsidRDefault="00D543FB" w:rsidP="00B549EB">
      <w:r>
        <w:t xml:space="preserve">My assistant did not </w:t>
      </w:r>
      <w:r w:rsidR="00E82C5B">
        <w:t>approve of</w:t>
      </w:r>
      <w:r>
        <w:t xml:space="preserve"> combinations of these stative forms with the past morpheme. He instead preferred past perfect forms based on the active perfective; see §10.5.1.xxx.</w:t>
      </w:r>
    </w:p>
    <w:p w14:paraId="17CA3319" w14:textId="77777777" w:rsidR="00D543FB" w:rsidRDefault="00D543FB" w:rsidP="00B549EB"/>
    <w:p w14:paraId="68B5E92E" w14:textId="77777777" w:rsidR="00B549EB" w:rsidRPr="00B549EB" w:rsidRDefault="00B549EB" w:rsidP="00B549EB"/>
    <w:p w14:paraId="6869BFB4" w14:textId="1A97107F" w:rsidR="00A940B6" w:rsidRPr="00A940B6" w:rsidRDefault="00DD2125" w:rsidP="00F67CE9">
      <w:pPr>
        <w:pStyle w:val="Heading3"/>
      </w:pPr>
      <w:bookmarkStart w:id="1676" w:name="_Toc167069795"/>
      <w:bookmarkStart w:id="1677" w:name="_Toc342594301"/>
      <w:bookmarkStart w:id="1678" w:name="_Toc342595375"/>
      <w:r>
        <w:t>‘</w:t>
      </w:r>
      <w:r w:rsidR="008E42C8">
        <w:t>Stay’, ‘b</w:t>
      </w:r>
      <w:r>
        <w:t xml:space="preserve">ecome’, </w:t>
      </w:r>
      <w:r w:rsidR="008E42C8">
        <w:t xml:space="preserve">and </w:t>
      </w:r>
      <w:r>
        <w:t>‘happen’ predicates</w:t>
      </w:r>
      <w:bookmarkEnd w:id="1676"/>
      <w:bookmarkEnd w:id="1677"/>
      <w:bookmarkEnd w:id="1678"/>
    </w:p>
    <w:p w14:paraId="61A39C36" w14:textId="03CEEB75" w:rsidR="00DD2125" w:rsidRDefault="00DD2125" w:rsidP="00F67CE9">
      <w:pPr>
        <w:pStyle w:val="Heading4"/>
      </w:pPr>
      <w:bookmarkStart w:id="1679" w:name="_Toc508942926"/>
      <w:bookmarkStart w:id="1680" w:name="_Toc508943526"/>
      <w:bookmarkStart w:id="1681" w:name="_Toc518808949"/>
      <w:bookmarkStart w:id="1682" w:name="_Toc78375825"/>
      <w:bookmarkStart w:id="1683" w:name="_Toc79405930"/>
      <w:bookmarkStart w:id="1684" w:name="_Toc167069796"/>
      <w:bookmarkStart w:id="1685" w:name="_Toc342594302"/>
      <w:bookmarkStart w:id="1686" w:name="_Toc342595376"/>
      <w:r>
        <w:t>‘</w:t>
      </w:r>
      <w:r w:rsidR="00E564B8">
        <w:t>Stay, r</w:t>
      </w:r>
      <w:r>
        <w:t>emain’ (</w:t>
      </w:r>
      <w:r w:rsidR="00E564B8">
        <w:rPr>
          <w:rFonts w:ascii="Doulos SIL" w:hAnsi="Doulos SIL"/>
          <w:i/>
          <w:color w:val="0000FF"/>
        </w:rPr>
        <w:t xml:space="preserve">tɔ́ɔ́ </w:t>
      </w:r>
      <w:r>
        <w:t>)</w:t>
      </w:r>
      <w:bookmarkEnd w:id="1679"/>
      <w:bookmarkEnd w:id="1680"/>
      <w:bookmarkEnd w:id="1681"/>
      <w:bookmarkEnd w:id="1682"/>
      <w:bookmarkEnd w:id="1683"/>
      <w:bookmarkEnd w:id="1684"/>
      <w:bookmarkEnd w:id="1685"/>
      <w:bookmarkEnd w:id="1686"/>
    </w:p>
    <w:p w14:paraId="617A397C" w14:textId="6F5021B3" w:rsidR="00E564B8" w:rsidRDefault="00E564B8" w:rsidP="00E564B8">
      <w:r>
        <w:t>This is a</w:t>
      </w:r>
      <w:r w:rsidR="00F87734">
        <w:t xml:space="preserve"> regular (aspect-marking) verb. The basic forms are perfective </w:t>
      </w:r>
      <w:r w:rsidR="00F87734" w:rsidRPr="00B96EA0">
        <w:rPr>
          <w:rFonts w:ascii="Doulos SIL" w:hAnsi="Doulos SIL"/>
          <w:i/>
          <w:color w:val="0000FF"/>
        </w:rPr>
        <w:t>tɔ̀</w:t>
      </w:r>
      <w:r w:rsidR="00E82C5B">
        <w:rPr>
          <w:rFonts w:ascii="Doulos SIL" w:hAnsi="Doulos SIL"/>
          <w:i/>
          <w:color w:val="0000FF"/>
        </w:rPr>
        <w:t>ɛ́</w:t>
      </w:r>
      <w:r w:rsidR="00F87734">
        <w:t xml:space="preserve"> ~ </w:t>
      </w:r>
      <w:r w:rsidR="00F87734" w:rsidRPr="00B96EA0">
        <w:rPr>
          <w:rFonts w:ascii="Doulos SIL" w:hAnsi="Doulos SIL"/>
          <w:i/>
          <w:color w:val="0000FF"/>
        </w:rPr>
        <w:t>tɔ́</w:t>
      </w:r>
      <w:r w:rsidR="00E82C5B">
        <w:rPr>
          <w:rFonts w:ascii="Doulos SIL" w:hAnsi="Doulos SIL"/>
          <w:i/>
          <w:color w:val="0000FF"/>
        </w:rPr>
        <w:t>ɛ́</w:t>
      </w:r>
      <w:r w:rsidR="00F87734">
        <w:t xml:space="preserve"> </w:t>
      </w:r>
      <w:r w:rsidR="00E82C5B">
        <w:t xml:space="preserve">(subject to the usual trimming clause-medially) </w:t>
      </w:r>
      <w:r w:rsidR="00F87734">
        <w:t xml:space="preserve">and imperfective </w:t>
      </w:r>
      <w:r w:rsidR="00F87734" w:rsidRPr="00B96EA0">
        <w:rPr>
          <w:rFonts w:ascii="Doulos SIL" w:hAnsi="Doulos SIL"/>
          <w:i/>
          <w:color w:val="0000FF"/>
        </w:rPr>
        <w:t>tɔ́ɔ́</w:t>
      </w:r>
      <w:r w:rsidR="00F87734">
        <w:t xml:space="preserve">. </w:t>
      </w:r>
    </w:p>
    <w:p w14:paraId="5B603047" w14:textId="77777777" w:rsidR="00E564B8" w:rsidRPr="00B96EA0" w:rsidRDefault="00E564B8" w:rsidP="00E564B8"/>
    <w:p w14:paraId="33CDD883" w14:textId="25068047" w:rsidR="00E564B8" w:rsidRPr="00F87734" w:rsidRDefault="00F87734" w:rsidP="00F87734">
      <w:pPr>
        <w:tabs>
          <w:tab w:val="clear" w:pos="369"/>
          <w:tab w:val="left" w:pos="720"/>
          <w:tab w:val="left" w:pos="1080"/>
          <w:tab w:val="left" w:pos="2160"/>
          <w:tab w:val="left" w:pos="3330"/>
        </w:tabs>
      </w:pPr>
      <w:r w:rsidRPr="00B96EA0">
        <w:t>(xx1)</w:t>
      </w:r>
      <w:r w:rsidRPr="00B96EA0">
        <w:tab/>
        <w:t>a.</w:t>
      </w:r>
      <w:r w:rsidR="00E564B8" w:rsidRPr="00B96EA0">
        <w:tab/>
      </w:r>
      <w:r w:rsidR="00E564B8" w:rsidRPr="005555B4">
        <w:rPr>
          <w:rFonts w:ascii="Doulos SIL" w:hAnsi="Doulos SIL"/>
          <w:i/>
          <w:color w:val="0000FF"/>
        </w:rPr>
        <w:t>à</w:t>
      </w:r>
      <w:r w:rsidR="00E564B8" w:rsidRPr="005555B4">
        <w:rPr>
          <w:rFonts w:ascii="Doulos SIL" w:hAnsi="Doulos SIL"/>
          <w:i/>
          <w:color w:val="0000FF"/>
        </w:rPr>
        <w:tab/>
      </w:r>
      <w:r w:rsidR="00E564B8" w:rsidRPr="00B96EA0">
        <w:rPr>
          <w:rFonts w:ascii="Doulos SIL" w:hAnsi="Doulos SIL"/>
          <w:i/>
          <w:color w:val="0000FF"/>
        </w:rPr>
        <w:t>tɔ̀</w:t>
      </w:r>
      <w:r w:rsidR="00E564B8" w:rsidRPr="00B96EA0">
        <w:rPr>
          <w:rFonts w:ascii="Doulos SIL" w:hAnsi="Doulos SIL"/>
          <w:i/>
          <w:color w:val="0000FF"/>
        </w:rPr>
        <w:tab/>
        <w:t>kúnú</w:t>
      </w:r>
      <w:r>
        <w:t xml:space="preserve"> / </w:t>
      </w:r>
      <w:r w:rsidRPr="00B96EA0">
        <w:rPr>
          <w:rFonts w:ascii="Doulos SIL" w:hAnsi="Doulos SIL"/>
          <w:i/>
          <w:color w:val="0000FF"/>
        </w:rPr>
        <w:t>bá</w:t>
      </w:r>
    </w:p>
    <w:p w14:paraId="2FD93E8F" w14:textId="07EE0369" w:rsidR="00E564B8" w:rsidRPr="00B96EA0" w:rsidRDefault="00E564B8" w:rsidP="00F87734">
      <w:pPr>
        <w:tabs>
          <w:tab w:val="clear" w:pos="369"/>
          <w:tab w:val="left" w:pos="720"/>
          <w:tab w:val="left" w:pos="1080"/>
          <w:tab w:val="left" w:pos="2160"/>
          <w:tab w:val="left" w:pos="3330"/>
        </w:tabs>
      </w:pPr>
      <w:r w:rsidRPr="00B96EA0">
        <w:tab/>
      </w:r>
      <w:r w:rsidRPr="00B96EA0">
        <w:tab/>
        <w:t>3SgHum</w:t>
      </w:r>
      <w:r w:rsidRPr="00B96EA0">
        <w:tab/>
      </w:r>
      <w:r w:rsidR="00F87734" w:rsidRPr="00B96EA0">
        <w:t>stay.Pfv</w:t>
      </w:r>
      <w:r w:rsidR="00F87734" w:rsidRPr="00B96EA0">
        <w:tab/>
        <w:t>village / over.there</w:t>
      </w:r>
    </w:p>
    <w:p w14:paraId="57F06847" w14:textId="1A89B7D1" w:rsidR="00F87734" w:rsidRPr="00B96EA0" w:rsidRDefault="00F87734" w:rsidP="00E564B8">
      <w:pPr>
        <w:tabs>
          <w:tab w:val="clear" w:pos="369"/>
          <w:tab w:val="left" w:pos="720"/>
          <w:tab w:val="left" w:pos="1080"/>
        </w:tabs>
      </w:pPr>
      <w:r w:rsidRPr="00B96EA0">
        <w:tab/>
      </w:r>
      <w:r w:rsidRPr="00B96EA0">
        <w:tab/>
        <w:t>‘He/She stayed in the village / over there.’</w:t>
      </w:r>
    </w:p>
    <w:p w14:paraId="2551F9C4" w14:textId="77777777" w:rsidR="00F87734" w:rsidRPr="00B96EA0" w:rsidRDefault="00F87734" w:rsidP="00E564B8">
      <w:pPr>
        <w:tabs>
          <w:tab w:val="clear" w:pos="369"/>
          <w:tab w:val="left" w:pos="720"/>
          <w:tab w:val="left" w:pos="1080"/>
        </w:tabs>
      </w:pPr>
    </w:p>
    <w:p w14:paraId="54E7A191" w14:textId="6C715DA2" w:rsidR="00F87734" w:rsidRPr="00B96EA0" w:rsidRDefault="00F87734" w:rsidP="00F87734">
      <w:pPr>
        <w:tabs>
          <w:tab w:val="clear" w:pos="369"/>
          <w:tab w:val="left" w:pos="720"/>
          <w:tab w:val="left" w:pos="1080"/>
          <w:tab w:val="left" w:pos="2610"/>
          <w:tab w:val="left" w:pos="3420"/>
          <w:tab w:val="left" w:pos="4680"/>
        </w:tabs>
        <w:rPr>
          <w:rFonts w:ascii="Doulos SIL" w:hAnsi="Doulos SIL"/>
          <w:i/>
          <w:color w:val="0000FF"/>
        </w:rPr>
      </w:pPr>
      <w:r w:rsidRPr="00B96EA0">
        <w:tab/>
        <w:t>b.</w:t>
      </w:r>
      <w:r w:rsidRPr="00B96EA0">
        <w:tab/>
      </w:r>
      <w:r w:rsidRPr="00B96EA0">
        <w:rPr>
          <w:rFonts w:ascii="Doulos SIL" w:hAnsi="Doulos SIL"/>
          <w:i/>
          <w:color w:val="0000FF"/>
        </w:rPr>
        <w:t>á=</w:t>
      </w:r>
      <w:r w:rsidRPr="00B96EA0">
        <w:rPr>
          <w:rFonts w:ascii="Doulos SIL" w:hAnsi="Doulos SIL"/>
          <w:i/>
          <w:color w:val="0000FF"/>
        </w:rPr>
        <w:sym w:font="Symbol" w:char="F0C6"/>
      </w:r>
      <w:r w:rsidRPr="00B96EA0">
        <w:rPr>
          <w:rFonts w:ascii="Doulos SIL" w:hAnsi="Doulos SIL"/>
          <w:i/>
          <w:color w:val="0000FF"/>
        </w:rPr>
        <w:tab/>
        <w:t>sà</w:t>
      </w:r>
      <w:r w:rsidRPr="00B96EA0">
        <w:rPr>
          <w:rFonts w:ascii="Doulos SIL" w:hAnsi="Doulos SIL"/>
          <w:i/>
          <w:color w:val="0000FF"/>
        </w:rPr>
        <w:tab/>
        <w:t>tɔ́ɔ́</w:t>
      </w:r>
      <w:r w:rsidRPr="00B96EA0">
        <w:rPr>
          <w:rFonts w:ascii="Doulos SIL" w:hAnsi="Doulos SIL"/>
          <w:i/>
          <w:color w:val="0000FF"/>
        </w:rPr>
        <w:tab/>
        <w:t>ꜜkúnú</w:t>
      </w:r>
      <w:r>
        <w:t xml:space="preserve"> / </w:t>
      </w:r>
      <w:r w:rsidRPr="00B96EA0">
        <w:rPr>
          <w:rFonts w:ascii="Doulos SIL" w:hAnsi="Doulos SIL"/>
          <w:i/>
          <w:color w:val="0000FF"/>
        </w:rPr>
        <w:t>ꜜbá</w:t>
      </w:r>
    </w:p>
    <w:p w14:paraId="0C082445" w14:textId="11501A18" w:rsidR="00F87734" w:rsidRPr="00B96EA0" w:rsidRDefault="00F87734" w:rsidP="00F87734">
      <w:pPr>
        <w:tabs>
          <w:tab w:val="clear" w:pos="369"/>
          <w:tab w:val="left" w:pos="720"/>
          <w:tab w:val="left" w:pos="1080"/>
          <w:tab w:val="left" w:pos="2610"/>
          <w:tab w:val="left" w:pos="3420"/>
          <w:tab w:val="left" w:pos="4680"/>
        </w:tabs>
      </w:pPr>
      <w:r w:rsidRPr="00B96EA0">
        <w:tab/>
      </w:r>
      <w:r w:rsidRPr="00B96EA0">
        <w:tab/>
        <w:t>3SgHum=Ipfv</w:t>
      </w:r>
      <w:r w:rsidRPr="00B96EA0">
        <w:tab/>
        <w:t>Fut</w:t>
      </w:r>
      <w:r w:rsidRPr="00B96EA0">
        <w:tab/>
        <w:t>stay.Ipfv</w:t>
      </w:r>
      <w:r w:rsidRPr="00B96EA0">
        <w:tab/>
        <w:t>village / over.there</w:t>
      </w:r>
    </w:p>
    <w:p w14:paraId="7D1E5FDA" w14:textId="5AEE47BF" w:rsidR="00F87734" w:rsidRPr="00B96EA0" w:rsidRDefault="00F87734" w:rsidP="00E564B8">
      <w:pPr>
        <w:tabs>
          <w:tab w:val="clear" w:pos="369"/>
          <w:tab w:val="left" w:pos="720"/>
          <w:tab w:val="left" w:pos="1080"/>
        </w:tabs>
      </w:pPr>
      <w:r w:rsidRPr="00B96EA0">
        <w:tab/>
      </w:r>
      <w:r w:rsidRPr="00B96EA0">
        <w:tab/>
        <w:t>‘He/She will stay in the village / over there.’</w:t>
      </w:r>
    </w:p>
    <w:p w14:paraId="0E84D5B6" w14:textId="77777777" w:rsidR="00E564B8" w:rsidRPr="00B96EA0" w:rsidRDefault="00E564B8" w:rsidP="00E564B8"/>
    <w:p w14:paraId="637B1F54" w14:textId="5489FC25" w:rsidR="00F87734" w:rsidRDefault="00F87734" w:rsidP="00E564B8">
      <w:r>
        <w:t xml:space="preserve">The high-frequency demonstrative adverbs ‘here’ and ‘there (definite)’ require a variant </w:t>
      </w:r>
      <w:r w:rsidRPr="00B96EA0">
        <w:rPr>
          <w:rFonts w:ascii="Doulos SIL" w:hAnsi="Doulos SIL"/>
          <w:i/>
          <w:color w:val="0000FF"/>
        </w:rPr>
        <w:t>túú</w:t>
      </w:r>
      <w:r>
        <w:t xml:space="preserve"> in both perfective and imperfective contexts.</w:t>
      </w:r>
      <w:r w:rsidR="00E82C5B">
        <w:t xml:space="preserve"> These two adverbs require similar +ATR extensions on verbs and some other elements (§4.4.2.1). </w:t>
      </w:r>
    </w:p>
    <w:p w14:paraId="78BB8FBE" w14:textId="77777777" w:rsidR="00F87734" w:rsidRDefault="00F87734" w:rsidP="00E564B8"/>
    <w:p w14:paraId="13241F27" w14:textId="77777777" w:rsidR="00F87734" w:rsidRDefault="00F87734" w:rsidP="00F87734">
      <w:pPr>
        <w:tabs>
          <w:tab w:val="clear" w:pos="369"/>
          <w:tab w:val="left" w:pos="720"/>
          <w:tab w:val="left" w:pos="1080"/>
          <w:tab w:val="left" w:pos="2430"/>
          <w:tab w:val="left" w:pos="3510"/>
        </w:tabs>
      </w:pPr>
      <w:r>
        <w:t>(xx1)</w:t>
      </w:r>
      <w:r>
        <w:tab/>
        <w:t>a.</w:t>
      </w:r>
      <w:r>
        <w:tab/>
      </w:r>
      <w:r w:rsidRPr="00B96EA0">
        <w:rPr>
          <w:rFonts w:ascii="Doulos SIL" w:hAnsi="Doulos SIL"/>
          <w:i/>
          <w:color w:val="0000FF"/>
        </w:rPr>
        <w:t>à</w:t>
      </w:r>
      <w:r w:rsidRPr="00B96EA0">
        <w:rPr>
          <w:rFonts w:ascii="Doulos SIL" w:hAnsi="Doulos SIL"/>
          <w:i/>
          <w:color w:val="0000FF"/>
        </w:rPr>
        <w:tab/>
        <w:t>túú</w:t>
      </w:r>
      <w:r w:rsidRPr="00B96EA0">
        <w:rPr>
          <w:rFonts w:ascii="Doulos SIL" w:hAnsi="Doulos SIL"/>
          <w:i/>
          <w:color w:val="0000FF"/>
        </w:rPr>
        <w:tab/>
        <w:t xml:space="preserve">nàà </w:t>
      </w:r>
      <w:r w:rsidRPr="00F87734">
        <w:t>/</w:t>
      </w:r>
      <w:r w:rsidRPr="00B96EA0">
        <w:rPr>
          <w:rFonts w:ascii="Doulos SIL" w:hAnsi="Doulos SIL"/>
          <w:i/>
          <w:color w:val="0000FF"/>
        </w:rPr>
        <w:t xml:space="preserve"> dè</w:t>
      </w:r>
    </w:p>
    <w:p w14:paraId="6BCBCF9E" w14:textId="77777777" w:rsidR="00F87734" w:rsidRDefault="00F87734" w:rsidP="00F87734">
      <w:pPr>
        <w:tabs>
          <w:tab w:val="clear" w:pos="369"/>
          <w:tab w:val="left" w:pos="720"/>
          <w:tab w:val="left" w:pos="1080"/>
          <w:tab w:val="left" w:pos="2430"/>
          <w:tab w:val="left" w:pos="3510"/>
        </w:tabs>
      </w:pPr>
      <w:r>
        <w:tab/>
      </w:r>
      <w:r>
        <w:tab/>
        <w:t>3SgHum</w:t>
      </w:r>
      <w:r>
        <w:tab/>
        <w:t>stay.Pfv</w:t>
      </w:r>
      <w:r>
        <w:tab/>
        <w:t>here / there.Def</w:t>
      </w:r>
    </w:p>
    <w:p w14:paraId="04E8BFF0" w14:textId="77777777" w:rsidR="00F87734" w:rsidRPr="00F87734" w:rsidRDefault="00F87734" w:rsidP="00F87734">
      <w:pPr>
        <w:tabs>
          <w:tab w:val="clear" w:pos="369"/>
          <w:tab w:val="left" w:pos="720"/>
          <w:tab w:val="left" w:pos="1080"/>
        </w:tabs>
      </w:pPr>
      <w:r>
        <w:lastRenderedPageBreak/>
        <w:tab/>
      </w:r>
      <w:r>
        <w:tab/>
        <w:t>‘He/She stayed here/there.’</w:t>
      </w:r>
    </w:p>
    <w:p w14:paraId="5E57D754" w14:textId="77777777" w:rsidR="00F87734" w:rsidRPr="00B96EA0" w:rsidRDefault="00F87734" w:rsidP="00F87734">
      <w:pPr>
        <w:tabs>
          <w:tab w:val="clear" w:pos="369"/>
          <w:tab w:val="left" w:pos="720"/>
          <w:tab w:val="left" w:pos="1080"/>
        </w:tabs>
      </w:pPr>
    </w:p>
    <w:p w14:paraId="6AEC9BD6" w14:textId="0D953085" w:rsidR="00F87734" w:rsidRPr="00B96EA0" w:rsidRDefault="00F87734" w:rsidP="00F87734">
      <w:pPr>
        <w:tabs>
          <w:tab w:val="clear" w:pos="369"/>
          <w:tab w:val="left" w:pos="720"/>
          <w:tab w:val="left" w:pos="1080"/>
          <w:tab w:val="left" w:pos="2610"/>
          <w:tab w:val="left" w:pos="3420"/>
          <w:tab w:val="left" w:pos="4680"/>
        </w:tabs>
        <w:rPr>
          <w:rFonts w:ascii="Doulos SIL" w:hAnsi="Doulos SIL"/>
          <w:i/>
          <w:color w:val="0000FF"/>
        </w:rPr>
      </w:pPr>
      <w:r w:rsidRPr="00B96EA0">
        <w:tab/>
        <w:t>b.</w:t>
      </w:r>
      <w:r w:rsidRPr="00B96EA0">
        <w:tab/>
      </w:r>
      <w:r w:rsidRPr="00B96EA0">
        <w:rPr>
          <w:rFonts w:ascii="Doulos SIL" w:hAnsi="Doulos SIL"/>
          <w:i/>
          <w:color w:val="0000FF"/>
        </w:rPr>
        <w:t>á=</w:t>
      </w:r>
      <w:r w:rsidRPr="00B96EA0">
        <w:rPr>
          <w:rFonts w:ascii="Doulos SIL" w:hAnsi="Doulos SIL"/>
          <w:i/>
          <w:color w:val="0000FF"/>
        </w:rPr>
        <w:sym w:font="Symbol" w:char="F0C6"/>
      </w:r>
      <w:r w:rsidRPr="00B96EA0">
        <w:rPr>
          <w:rFonts w:ascii="Doulos SIL" w:hAnsi="Doulos SIL"/>
          <w:i/>
          <w:color w:val="0000FF"/>
        </w:rPr>
        <w:tab/>
        <w:t>sà</w:t>
      </w:r>
      <w:r w:rsidRPr="00B96EA0">
        <w:rPr>
          <w:rFonts w:ascii="Doulos SIL" w:hAnsi="Doulos SIL"/>
          <w:i/>
          <w:color w:val="0000FF"/>
        </w:rPr>
        <w:tab/>
        <w:t>túú</w:t>
      </w:r>
      <w:r w:rsidRPr="00B96EA0">
        <w:rPr>
          <w:rFonts w:ascii="Doulos SIL" w:hAnsi="Doulos SIL"/>
          <w:i/>
          <w:color w:val="0000FF"/>
        </w:rPr>
        <w:tab/>
        <w:t xml:space="preserve">nàà </w:t>
      </w:r>
      <w:r w:rsidRPr="00F87734">
        <w:t>/</w:t>
      </w:r>
      <w:r w:rsidRPr="00B96EA0">
        <w:rPr>
          <w:rFonts w:ascii="Doulos SIL" w:hAnsi="Doulos SIL"/>
          <w:i/>
          <w:color w:val="0000FF"/>
        </w:rPr>
        <w:t xml:space="preserve"> dè</w:t>
      </w:r>
    </w:p>
    <w:p w14:paraId="12235748" w14:textId="113D2B77" w:rsidR="00F87734" w:rsidRDefault="00F87734" w:rsidP="00F87734">
      <w:pPr>
        <w:tabs>
          <w:tab w:val="clear" w:pos="369"/>
          <w:tab w:val="left" w:pos="720"/>
          <w:tab w:val="left" w:pos="1080"/>
          <w:tab w:val="left" w:pos="2610"/>
          <w:tab w:val="left" w:pos="3420"/>
          <w:tab w:val="left" w:pos="4680"/>
        </w:tabs>
      </w:pPr>
      <w:r>
        <w:tab/>
      </w:r>
      <w:r>
        <w:tab/>
        <w:t>3SgHum=Ipfv</w:t>
      </w:r>
      <w:r>
        <w:tab/>
        <w:t>Fut</w:t>
      </w:r>
      <w:r>
        <w:tab/>
        <w:t>stay.Ipfv</w:t>
      </w:r>
      <w:r>
        <w:tab/>
        <w:t>here / there.Def</w:t>
      </w:r>
    </w:p>
    <w:p w14:paraId="70D8266B" w14:textId="2209ABD1" w:rsidR="00F87734" w:rsidRPr="00F87734" w:rsidRDefault="00F87734" w:rsidP="00F87734">
      <w:pPr>
        <w:tabs>
          <w:tab w:val="clear" w:pos="369"/>
          <w:tab w:val="left" w:pos="720"/>
          <w:tab w:val="left" w:pos="1080"/>
        </w:tabs>
      </w:pPr>
      <w:r>
        <w:tab/>
      </w:r>
      <w:r>
        <w:tab/>
        <w:t>‘He/She will stay here/there.’</w:t>
      </w:r>
    </w:p>
    <w:p w14:paraId="4E86597E" w14:textId="77777777" w:rsidR="00F87734" w:rsidRDefault="00F87734" w:rsidP="00E564B8"/>
    <w:p w14:paraId="19075281" w14:textId="77777777" w:rsidR="00E564B8" w:rsidRPr="00E564B8" w:rsidRDefault="00E564B8" w:rsidP="00E564B8"/>
    <w:p w14:paraId="5CACA7DF" w14:textId="009B030F" w:rsidR="00DD2125" w:rsidRDefault="00DD2125" w:rsidP="00F67CE9">
      <w:pPr>
        <w:pStyle w:val="Heading4"/>
      </w:pPr>
      <w:bookmarkStart w:id="1687" w:name="_Toc508942927"/>
      <w:bookmarkStart w:id="1688" w:name="_Toc508943527"/>
      <w:bookmarkStart w:id="1689" w:name="_Toc518808950"/>
      <w:bookmarkStart w:id="1690" w:name="_Toc78375826"/>
      <w:bookmarkStart w:id="1691" w:name="_Toc79405931"/>
      <w:bookmarkStart w:id="1692" w:name="_Toc167069797"/>
      <w:bookmarkStart w:id="1693" w:name="_Toc342594303"/>
      <w:bookmarkStart w:id="1694" w:name="_Toc342595377"/>
      <w:r>
        <w:t>‘Become, be transformed into’</w:t>
      </w:r>
      <w:bookmarkEnd w:id="1687"/>
      <w:bookmarkEnd w:id="1688"/>
      <w:r>
        <w:t xml:space="preserve"> (</w:t>
      </w:r>
      <w:r w:rsidR="00EF6E6C" w:rsidRPr="00B96EA0">
        <w:rPr>
          <w:rFonts w:ascii="Doulos SIL" w:hAnsi="Doulos SIL"/>
          <w:i/>
          <w:color w:val="0000FF"/>
        </w:rPr>
        <w:t>jámúl</w:t>
      </w:r>
      <w:r w:rsidR="00EF6E6C">
        <w:rPr>
          <w:rFonts w:ascii="Doulos SIL" w:hAnsi="Doulos SIL"/>
          <w:i/>
          <w:color w:val="0000FF"/>
        </w:rPr>
        <w:t>ɔ̀</w:t>
      </w:r>
      <w:r w:rsidR="00F97965">
        <w:t xml:space="preserve"> </w:t>
      </w:r>
      <w:r>
        <w:t>)</w:t>
      </w:r>
      <w:bookmarkEnd w:id="1689"/>
      <w:bookmarkEnd w:id="1690"/>
      <w:bookmarkEnd w:id="1691"/>
      <w:bookmarkEnd w:id="1692"/>
      <w:bookmarkEnd w:id="1693"/>
      <w:bookmarkEnd w:id="1694"/>
    </w:p>
    <w:p w14:paraId="1C6C1F01" w14:textId="7B6244EC" w:rsidR="00F97965" w:rsidRPr="00F97965" w:rsidRDefault="00F97965" w:rsidP="0087102A">
      <w:r>
        <w:t xml:space="preserve">‘X become (=be transformed into) Y’ where Y is an NP denoting a type of entity is expressed by the verb </w:t>
      </w:r>
      <w:r w:rsidRPr="00B96EA0">
        <w:rPr>
          <w:rFonts w:ascii="Doulos SIL" w:hAnsi="Doulos SIL"/>
          <w:i/>
          <w:color w:val="0000FF"/>
        </w:rPr>
        <w:t>jámúl</w:t>
      </w:r>
      <w:r w:rsidR="00EF6E6C">
        <w:rPr>
          <w:rFonts w:ascii="Doulos SIL" w:hAnsi="Doulos SIL"/>
          <w:i/>
          <w:color w:val="0000FF"/>
        </w:rPr>
        <w:t>ɔ̀</w:t>
      </w:r>
      <w:r>
        <w:t xml:space="preserve"> (imperfective) or </w:t>
      </w:r>
      <w:r w:rsidR="00EF6E6C">
        <w:rPr>
          <w:rFonts w:ascii="Doulos SIL" w:hAnsi="Doulos SIL"/>
          <w:i/>
          <w:color w:val="0000FF"/>
        </w:rPr>
        <w:t>jàmúlí</w:t>
      </w:r>
      <w:r>
        <w:t xml:space="preserve"> ~ </w:t>
      </w:r>
      <w:r w:rsidR="00EF6E6C">
        <w:rPr>
          <w:rFonts w:ascii="Doulos SIL" w:hAnsi="Doulos SIL"/>
          <w:i/>
          <w:color w:val="0000FF"/>
        </w:rPr>
        <w:t>jámúlí</w:t>
      </w:r>
      <w:r>
        <w:t xml:space="preserve"> (perfective). This is followed by the Y NP and by the copula </w:t>
      </w:r>
      <w:r w:rsidRPr="00B96EA0">
        <w:rPr>
          <w:rFonts w:ascii="Doulos SIL" w:hAnsi="Doulos SIL"/>
          <w:i/>
          <w:color w:val="0000FF"/>
        </w:rPr>
        <w:t>kùⁿ</w:t>
      </w:r>
      <w:r>
        <w:t xml:space="preserve"> ~ </w:t>
      </w:r>
      <w:r w:rsidRPr="00B96EA0">
        <w:rPr>
          <w:rFonts w:ascii="Doulos SIL" w:hAnsi="Doulos SIL"/>
          <w:i/>
          <w:color w:val="0000FF"/>
        </w:rPr>
        <w:t>kúⁿ</w:t>
      </w:r>
      <w:r>
        <w:t xml:space="preserve"> (xx1a</w:t>
      </w:r>
      <w:r>
        <w:noBreakHyphen/>
        <w:t xml:space="preserve">b). The transitive counterpart ‘X transform Z into Y’ adds an object before </w:t>
      </w:r>
      <w:r w:rsidRPr="00B96EA0">
        <w:rPr>
          <w:rFonts w:ascii="Doulos SIL" w:hAnsi="Doulos SIL"/>
          <w:i/>
          <w:color w:val="0000FF"/>
        </w:rPr>
        <w:t>jámúlɔ̄</w:t>
      </w:r>
      <w:r w:rsidRPr="00F97965">
        <w:t xml:space="preserve"> </w:t>
      </w:r>
      <w:r>
        <w:t xml:space="preserve">(xx1c). </w:t>
      </w:r>
    </w:p>
    <w:p w14:paraId="2811F038" w14:textId="77777777" w:rsidR="00F97965" w:rsidRDefault="00F97965" w:rsidP="0087102A"/>
    <w:p w14:paraId="11152250" w14:textId="3CF0BCD8" w:rsidR="0087102A" w:rsidRDefault="0087102A" w:rsidP="00F97965">
      <w:pPr>
        <w:tabs>
          <w:tab w:val="clear" w:pos="369"/>
          <w:tab w:val="left" w:pos="720"/>
          <w:tab w:val="left" w:pos="1080"/>
          <w:tab w:val="left" w:pos="2070"/>
          <w:tab w:val="left" w:pos="4050"/>
          <w:tab w:val="left" w:pos="4950"/>
          <w:tab w:val="left" w:pos="5850"/>
        </w:tabs>
      </w:pPr>
      <w:r>
        <w:t>(xx1)</w:t>
      </w:r>
      <w:r>
        <w:tab/>
        <w:t>a.</w:t>
      </w:r>
      <w:r>
        <w:tab/>
      </w:r>
      <w:r w:rsidR="00EF6E6C">
        <w:rPr>
          <w:rFonts w:ascii="Doulos SIL" w:hAnsi="Doulos SIL"/>
          <w:i/>
          <w:color w:val="0000FF"/>
        </w:rPr>
        <w:t>à</w:t>
      </w:r>
      <w:r w:rsidR="00EF6E6C">
        <w:rPr>
          <w:rFonts w:ascii="Doulos SIL" w:hAnsi="Doulos SIL"/>
          <w:i/>
          <w:color w:val="0000FF"/>
        </w:rPr>
        <w:tab/>
        <w:t>jàmúlí</w:t>
      </w:r>
      <w:r w:rsidRPr="00B96EA0">
        <w:rPr>
          <w:rFonts w:ascii="Doulos SIL" w:hAnsi="Doulos SIL"/>
          <w:i/>
          <w:color w:val="0000FF"/>
        </w:rPr>
        <w:tab/>
        <w:t>[mìʔìⁿ</w:t>
      </w:r>
      <w:r w:rsidRPr="00B96EA0">
        <w:rPr>
          <w:rFonts w:ascii="Doulos SIL" w:hAnsi="Doulos SIL"/>
          <w:i/>
          <w:color w:val="0000FF"/>
        </w:rPr>
        <w:tab/>
        <w:t>kpēé]</w:t>
      </w:r>
      <w:r w:rsidRPr="00B96EA0">
        <w:rPr>
          <w:rFonts w:ascii="Doulos SIL" w:hAnsi="Doulos SIL"/>
          <w:i/>
          <w:color w:val="0000FF"/>
        </w:rPr>
        <w:tab/>
        <w:t>kùⁿ</w:t>
      </w:r>
    </w:p>
    <w:p w14:paraId="39BDD7C9" w14:textId="7E445F83" w:rsidR="0087102A" w:rsidRDefault="0087102A" w:rsidP="00F97965">
      <w:pPr>
        <w:tabs>
          <w:tab w:val="clear" w:pos="369"/>
          <w:tab w:val="left" w:pos="720"/>
          <w:tab w:val="left" w:pos="1080"/>
          <w:tab w:val="left" w:pos="2070"/>
          <w:tab w:val="left" w:pos="4050"/>
          <w:tab w:val="left" w:pos="4950"/>
          <w:tab w:val="left" w:pos="5850"/>
        </w:tabs>
      </w:pPr>
      <w:r>
        <w:tab/>
      </w:r>
      <w:r>
        <w:tab/>
        <w:t>3SgHum</w:t>
      </w:r>
      <w:r>
        <w:tab/>
        <w:t>be.transformed</w:t>
      </w:r>
      <w:r w:rsidR="00F97965">
        <w:t>.Pfv</w:t>
      </w:r>
      <w:r>
        <w:tab/>
        <w:t>[person</w:t>
      </w:r>
      <w:r>
        <w:tab/>
        <w:t>white]</w:t>
      </w:r>
      <w:r>
        <w:tab/>
        <w:t>Cop</w:t>
      </w:r>
    </w:p>
    <w:p w14:paraId="746E3047" w14:textId="1FC56680" w:rsidR="0087102A" w:rsidRDefault="0087102A" w:rsidP="0087102A">
      <w:pPr>
        <w:tabs>
          <w:tab w:val="clear" w:pos="369"/>
          <w:tab w:val="left" w:pos="720"/>
          <w:tab w:val="left" w:pos="1080"/>
        </w:tabs>
      </w:pPr>
      <w:r>
        <w:tab/>
      </w:r>
      <w:r>
        <w:tab/>
        <w:t>‘He/She turned into a white person.’</w:t>
      </w:r>
    </w:p>
    <w:p w14:paraId="5A899ECE" w14:textId="77777777" w:rsidR="00F97965" w:rsidRDefault="00F97965" w:rsidP="0087102A">
      <w:pPr>
        <w:tabs>
          <w:tab w:val="clear" w:pos="369"/>
          <w:tab w:val="left" w:pos="720"/>
          <w:tab w:val="left" w:pos="1080"/>
        </w:tabs>
      </w:pPr>
    </w:p>
    <w:p w14:paraId="6C9E3527" w14:textId="57182002" w:rsidR="00F97965" w:rsidRDefault="00F97965" w:rsidP="00F97965">
      <w:pPr>
        <w:tabs>
          <w:tab w:val="clear" w:pos="369"/>
          <w:tab w:val="left" w:pos="720"/>
          <w:tab w:val="left" w:pos="1080"/>
          <w:tab w:val="left" w:pos="2520"/>
          <w:tab w:val="left" w:pos="3060"/>
          <w:tab w:val="left" w:pos="5040"/>
          <w:tab w:val="left" w:pos="5850"/>
          <w:tab w:val="left" w:pos="6750"/>
        </w:tabs>
      </w:pPr>
      <w:r>
        <w:tab/>
        <w:t>b.</w:t>
      </w:r>
      <w:r>
        <w:tab/>
      </w:r>
      <w:r w:rsidRPr="00B96EA0">
        <w:rPr>
          <w:rFonts w:ascii="Doulos SIL" w:hAnsi="Doulos SIL"/>
          <w:i/>
          <w:color w:val="0000FF"/>
        </w:rPr>
        <w:t>á=</w:t>
      </w:r>
      <w:r w:rsidRPr="00B96EA0">
        <w:rPr>
          <w:rFonts w:ascii="Doulos SIL" w:hAnsi="Doulos SIL"/>
          <w:i/>
          <w:color w:val="0000FF"/>
        </w:rPr>
        <w:sym w:font="Symbol" w:char="F0C6"/>
      </w:r>
      <w:r w:rsidRPr="00B96EA0">
        <w:rPr>
          <w:rFonts w:ascii="Doulos SIL" w:hAnsi="Doulos SIL"/>
          <w:i/>
          <w:color w:val="0000FF"/>
        </w:rPr>
        <w:tab/>
        <w:t>sà</w:t>
      </w:r>
      <w:r w:rsidRPr="00B96EA0">
        <w:rPr>
          <w:rFonts w:ascii="Doulos SIL" w:hAnsi="Doulos SIL"/>
          <w:i/>
          <w:color w:val="0000FF"/>
        </w:rPr>
        <w:tab/>
        <w:t>jámúl</w:t>
      </w:r>
      <w:r w:rsidR="00EF6E6C">
        <w:rPr>
          <w:rFonts w:ascii="Doulos SIL" w:hAnsi="Doulos SIL"/>
          <w:i/>
          <w:color w:val="0000FF"/>
        </w:rPr>
        <w:t>ɔ̀</w:t>
      </w:r>
      <w:r w:rsidRPr="00B96EA0">
        <w:rPr>
          <w:rFonts w:ascii="Doulos SIL" w:hAnsi="Doulos SIL"/>
          <w:i/>
          <w:color w:val="0000FF"/>
        </w:rPr>
        <w:tab/>
        <w:t>[mìʔìⁿ</w:t>
      </w:r>
      <w:r w:rsidRPr="00B96EA0">
        <w:rPr>
          <w:rFonts w:ascii="Doulos SIL" w:hAnsi="Doulos SIL"/>
          <w:i/>
          <w:color w:val="0000FF"/>
        </w:rPr>
        <w:tab/>
        <w:t>kpēé]</w:t>
      </w:r>
      <w:r w:rsidRPr="00B96EA0">
        <w:rPr>
          <w:rFonts w:ascii="Doulos SIL" w:hAnsi="Doulos SIL"/>
          <w:i/>
          <w:color w:val="0000FF"/>
        </w:rPr>
        <w:tab/>
        <w:t>kùⁿ</w:t>
      </w:r>
    </w:p>
    <w:p w14:paraId="26690049" w14:textId="7087CE94" w:rsidR="00F97965" w:rsidRDefault="00F97965" w:rsidP="00F97965">
      <w:pPr>
        <w:tabs>
          <w:tab w:val="clear" w:pos="369"/>
          <w:tab w:val="left" w:pos="720"/>
          <w:tab w:val="left" w:pos="1080"/>
          <w:tab w:val="left" w:pos="2520"/>
          <w:tab w:val="left" w:pos="3060"/>
          <w:tab w:val="left" w:pos="5040"/>
          <w:tab w:val="left" w:pos="5850"/>
          <w:tab w:val="left" w:pos="6750"/>
        </w:tabs>
      </w:pPr>
      <w:r>
        <w:tab/>
      </w:r>
      <w:r>
        <w:tab/>
        <w:t>3SgHum=Ipfv</w:t>
      </w:r>
      <w:r>
        <w:tab/>
        <w:t>Fut</w:t>
      </w:r>
      <w:r>
        <w:tab/>
        <w:t>be.transformed.Ipfv</w:t>
      </w:r>
      <w:r>
        <w:tab/>
        <w:t>[person</w:t>
      </w:r>
      <w:r>
        <w:tab/>
        <w:t>white]</w:t>
      </w:r>
      <w:r>
        <w:tab/>
        <w:t>Cop</w:t>
      </w:r>
    </w:p>
    <w:p w14:paraId="125A2C99" w14:textId="56D14C05" w:rsidR="00F97965" w:rsidRDefault="00F97965" w:rsidP="0087102A">
      <w:pPr>
        <w:tabs>
          <w:tab w:val="clear" w:pos="369"/>
          <w:tab w:val="left" w:pos="720"/>
          <w:tab w:val="left" w:pos="1080"/>
        </w:tabs>
      </w:pPr>
      <w:r>
        <w:tab/>
      </w:r>
      <w:r>
        <w:tab/>
        <w:t>‘He/She will turn into a white person.’</w:t>
      </w:r>
    </w:p>
    <w:p w14:paraId="1E694726" w14:textId="77777777" w:rsidR="00F97965" w:rsidRDefault="00F97965" w:rsidP="0087102A">
      <w:pPr>
        <w:tabs>
          <w:tab w:val="clear" w:pos="369"/>
          <w:tab w:val="left" w:pos="720"/>
          <w:tab w:val="left" w:pos="1080"/>
        </w:tabs>
      </w:pPr>
    </w:p>
    <w:p w14:paraId="47DB2FFB" w14:textId="21D2D412" w:rsidR="00F97965" w:rsidRDefault="00F97965" w:rsidP="00F97965">
      <w:pPr>
        <w:tabs>
          <w:tab w:val="clear" w:pos="369"/>
          <w:tab w:val="left" w:pos="720"/>
          <w:tab w:val="left" w:pos="1080"/>
          <w:tab w:val="left" w:pos="1800"/>
          <w:tab w:val="left" w:pos="2610"/>
          <w:tab w:val="left" w:pos="4230"/>
          <w:tab w:val="left" w:pos="5220"/>
          <w:tab w:val="left" w:pos="6210"/>
        </w:tabs>
      </w:pPr>
      <w:r>
        <w:tab/>
        <w:t>c.</w:t>
      </w:r>
      <w:r>
        <w:tab/>
      </w:r>
      <w:r w:rsidR="00EF6E6C">
        <w:rPr>
          <w:rFonts w:ascii="Doulos SIL" w:hAnsi="Doulos SIL"/>
          <w:i/>
          <w:color w:val="0000FF"/>
        </w:rPr>
        <w:t>mā</w:t>
      </w:r>
      <w:r w:rsidR="00EF6E6C">
        <w:rPr>
          <w:rFonts w:ascii="Doulos SIL" w:hAnsi="Doulos SIL"/>
          <w:i/>
          <w:color w:val="0000FF"/>
        </w:rPr>
        <w:tab/>
        <w:t>zàkíì</w:t>
      </w:r>
      <w:r w:rsidR="00EF6E6C">
        <w:rPr>
          <w:rFonts w:ascii="Doulos SIL" w:hAnsi="Doulos SIL"/>
          <w:i/>
          <w:color w:val="0000FF"/>
        </w:rPr>
        <w:tab/>
        <w:t>jámúlí</w:t>
      </w:r>
      <w:r w:rsidRPr="00B96EA0">
        <w:rPr>
          <w:rFonts w:ascii="Doulos SIL" w:hAnsi="Doulos SIL"/>
          <w:i/>
          <w:color w:val="0000FF"/>
        </w:rPr>
        <w:tab/>
        <w:t>[mìʔìⁿ</w:t>
      </w:r>
      <w:r w:rsidRPr="00B96EA0">
        <w:rPr>
          <w:rFonts w:ascii="Doulos SIL" w:hAnsi="Doulos SIL"/>
          <w:i/>
          <w:color w:val="0000FF"/>
        </w:rPr>
        <w:tab/>
        <w:t>kpēé]</w:t>
      </w:r>
      <w:r w:rsidRPr="00B96EA0">
        <w:rPr>
          <w:rFonts w:ascii="Doulos SIL" w:hAnsi="Doulos SIL"/>
          <w:i/>
          <w:color w:val="0000FF"/>
        </w:rPr>
        <w:tab/>
        <w:t>kùⁿ</w:t>
      </w:r>
    </w:p>
    <w:p w14:paraId="0CBDC10F" w14:textId="4AFFC577" w:rsidR="00F97965" w:rsidRDefault="00F97965" w:rsidP="00F97965">
      <w:pPr>
        <w:tabs>
          <w:tab w:val="clear" w:pos="369"/>
          <w:tab w:val="left" w:pos="720"/>
          <w:tab w:val="left" w:pos="1080"/>
          <w:tab w:val="left" w:pos="1800"/>
          <w:tab w:val="left" w:pos="2610"/>
          <w:tab w:val="left" w:pos="4230"/>
          <w:tab w:val="left" w:pos="5220"/>
          <w:tab w:val="left" w:pos="6210"/>
        </w:tabs>
      </w:pPr>
      <w:r>
        <w:tab/>
      </w:r>
      <w:r>
        <w:tab/>
        <w:t>1Sg</w:t>
      </w:r>
      <w:r>
        <w:tab/>
        <w:t>Z</w:t>
      </w:r>
      <w:r>
        <w:tab/>
        <w:t>transform.Pfv</w:t>
      </w:r>
      <w:r>
        <w:tab/>
        <w:t>[person</w:t>
      </w:r>
      <w:r>
        <w:tab/>
        <w:t>white]</w:t>
      </w:r>
      <w:r>
        <w:tab/>
        <w:t>Cop</w:t>
      </w:r>
    </w:p>
    <w:p w14:paraId="2011192E" w14:textId="2E3A061C" w:rsidR="00F97965" w:rsidRDefault="00F97965" w:rsidP="0087102A">
      <w:pPr>
        <w:tabs>
          <w:tab w:val="clear" w:pos="369"/>
          <w:tab w:val="left" w:pos="720"/>
          <w:tab w:val="left" w:pos="1080"/>
        </w:tabs>
      </w:pPr>
      <w:r>
        <w:tab/>
      </w:r>
      <w:r>
        <w:tab/>
        <w:t>‘I turned Zaki into a white person.’</w:t>
      </w:r>
    </w:p>
    <w:p w14:paraId="51CB47A3" w14:textId="77777777" w:rsidR="008E42C8" w:rsidRDefault="008E42C8" w:rsidP="0087102A">
      <w:pPr>
        <w:tabs>
          <w:tab w:val="clear" w:pos="369"/>
          <w:tab w:val="left" w:pos="720"/>
          <w:tab w:val="left" w:pos="1080"/>
        </w:tabs>
      </w:pPr>
    </w:p>
    <w:p w14:paraId="44887C00" w14:textId="77777777" w:rsidR="008E42C8" w:rsidRDefault="008E42C8" w:rsidP="0087102A">
      <w:pPr>
        <w:tabs>
          <w:tab w:val="clear" w:pos="369"/>
          <w:tab w:val="left" w:pos="720"/>
          <w:tab w:val="left" w:pos="1080"/>
        </w:tabs>
      </w:pPr>
    </w:p>
    <w:p w14:paraId="7E880DDB" w14:textId="11511691" w:rsidR="008E42C8" w:rsidRDefault="008E42C8" w:rsidP="00F67CE9">
      <w:pPr>
        <w:pStyle w:val="Heading4"/>
      </w:pPr>
      <w:bookmarkStart w:id="1695" w:name="_Toc342594304"/>
      <w:bookmarkStart w:id="1696" w:name="_Toc342595378"/>
      <w:r>
        <w:t>‘Happen’</w:t>
      </w:r>
      <w:bookmarkEnd w:id="1695"/>
      <w:bookmarkEnd w:id="1696"/>
    </w:p>
    <w:p w14:paraId="6EDB7B0F" w14:textId="49F64701" w:rsidR="008E42C8" w:rsidRDefault="008E42C8" w:rsidP="008E42C8">
      <w:r>
        <w:t xml:space="preserve">‘Happen, take place, occur’ with reference to an event is expressed by </w:t>
      </w:r>
      <w:r w:rsidRPr="00543B63">
        <w:rPr>
          <w:rFonts w:ascii="Doulos SIL" w:hAnsi="Doulos SIL"/>
          <w:i/>
          <w:color w:val="0000FF"/>
        </w:rPr>
        <w:t>máá</w:t>
      </w:r>
      <w:r>
        <w:t xml:space="preserve"> ‘be done’, i.e. the intransitive counterpart of </w:t>
      </w:r>
      <w:r w:rsidRPr="00543B63">
        <w:rPr>
          <w:rFonts w:ascii="Doulos SIL" w:hAnsi="Doulos SIL"/>
          <w:i/>
          <w:color w:val="0000FF"/>
        </w:rPr>
        <w:t>màà</w:t>
      </w:r>
      <w:r>
        <w:t xml:space="preserve"> ~ </w:t>
      </w:r>
      <w:r w:rsidRPr="00543B63">
        <w:rPr>
          <w:rFonts w:ascii="Doulos SIL" w:hAnsi="Doulos SIL"/>
          <w:i/>
          <w:color w:val="0000FF"/>
        </w:rPr>
        <w:t>máá</w:t>
      </w:r>
      <w:r>
        <w:t xml:space="preserve"> ‘do’, compare French </w:t>
      </w:r>
      <w:r w:rsidRPr="008E42C8">
        <w:rPr>
          <w:i/>
        </w:rPr>
        <w:t>se faire</w:t>
      </w:r>
      <w:r>
        <w:t xml:space="preserve">. </w:t>
      </w:r>
    </w:p>
    <w:p w14:paraId="080ED818" w14:textId="77777777" w:rsidR="008E42C8" w:rsidRDefault="008E42C8" w:rsidP="008E42C8"/>
    <w:p w14:paraId="3C84C552" w14:textId="6EF910F1" w:rsidR="008E42C8" w:rsidRDefault="008E42C8" w:rsidP="008E42C8">
      <w:pPr>
        <w:tabs>
          <w:tab w:val="clear" w:pos="369"/>
          <w:tab w:val="left" w:pos="720"/>
          <w:tab w:val="left" w:pos="2160"/>
          <w:tab w:val="left" w:pos="2970"/>
        </w:tabs>
      </w:pPr>
      <w:r>
        <w:t>(xx1)</w:t>
      </w:r>
      <w:r>
        <w:tab/>
      </w:r>
      <w:r w:rsidRPr="00543B63">
        <w:rPr>
          <w:rFonts w:ascii="Doulos SIL" w:hAnsi="Doulos SIL"/>
          <w:i/>
          <w:color w:val="0000FF"/>
        </w:rPr>
        <w:t xml:space="preserve">[ </w:t>
      </w:r>
      <w:r w:rsidRPr="008E42C8">
        <w:rPr>
          <w:i/>
          <w:u w:val="single"/>
        </w:rPr>
        <w:t>accident</w:t>
      </w:r>
      <w:r w:rsidRPr="00543B63">
        <w:rPr>
          <w:rFonts w:ascii="Doulos SIL" w:hAnsi="Doulos SIL"/>
          <w:i/>
          <w:color w:val="0000FF"/>
        </w:rPr>
        <w:tab/>
        <w:t>dò]</w:t>
      </w:r>
      <w:r w:rsidRPr="00543B63">
        <w:rPr>
          <w:rFonts w:ascii="Doulos SIL" w:hAnsi="Doulos SIL"/>
          <w:i/>
          <w:color w:val="0000FF"/>
        </w:rPr>
        <w:tab/>
        <w:t>mɛ́</w:t>
      </w:r>
      <w:r w:rsidR="00543B63" w:rsidRPr="00543B63">
        <w:rPr>
          <w:rFonts w:ascii="Doulos SIL" w:hAnsi="Doulos SIL"/>
          <w:i/>
          <w:color w:val="0000FF"/>
        </w:rPr>
        <w:t>ɛ́</w:t>
      </w:r>
    </w:p>
    <w:p w14:paraId="0E2D18ED" w14:textId="0687AAEF" w:rsidR="008E42C8" w:rsidRDefault="008E42C8" w:rsidP="008E42C8">
      <w:pPr>
        <w:tabs>
          <w:tab w:val="clear" w:pos="369"/>
          <w:tab w:val="left" w:pos="720"/>
          <w:tab w:val="left" w:pos="2160"/>
          <w:tab w:val="left" w:pos="2970"/>
        </w:tabs>
      </w:pPr>
      <w:r>
        <w:tab/>
        <w:t>[accident</w:t>
      </w:r>
      <w:r>
        <w:tab/>
        <w:t>one]</w:t>
      </w:r>
      <w:r>
        <w:tab/>
        <w:t>be.done.Pfv</w:t>
      </w:r>
    </w:p>
    <w:p w14:paraId="1CE489D0" w14:textId="7A9DF41C" w:rsidR="008E42C8" w:rsidRPr="008E42C8" w:rsidRDefault="008E42C8" w:rsidP="008E42C8">
      <w:pPr>
        <w:tabs>
          <w:tab w:val="clear" w:pos="369"/>
          <w:tab w:val="left" w:pos="720"/>
        </w:tabs>
      </w:pPr>
      <w:r>
        <w:tab/>
        <w:t>‘An accident happened.’</w:t>
      </w:r>
    </w:p>
    <w:p w14:paraId="72D215C6" w14:textId="30ED5F43" w:rsidR="0087102A" w:rsidRDefault="0087102A" w:rsidP="00F97965">
      <w:pPr>
        <w:tabs>
          <w:tab w:val="clear" w:pos="369"/>
          <w:tab w:val="left" w:pos="720"/>
          <w:tab w:val="left" w:pos="1080"/>
        </w:tabs>
      </w:pPr>
    </w:p>
    <w:p w14:paraId="009A4E69" w14:textId="77777777" w:rsidR="0087102A" w:rsidRPr="0087102A" w:rsidRDefault="0087102A" w:rsidP="0087102A"/>
    <w:p w14:paraId="2D220D8A" w14:textId="77777777" w:rsidR="00DD2125" w:rsidRPr="001936B6" w:rsidRDefault="00DD2125" w:rsidP="00F67CE9">
      <w:pPr>
        <w:pStyle w:val="Heading3"/>
      </w:pPr>
      <w:bookmarkStart w:id="1697" w:name="_Toc167069799"/>
      <w:bookmarkStart w:id="1698" w:name="_Toc342594305"/>
      <w:bookmarkStart w:id="1699" w:name="_Toc342595379"/>
      <w:r w:rsidRPr="001936B6">
        <w:t>Mental and emotional statives</w:t>
      </w:r>
      <w:bookmarkEnd w:id="1697"/>
      <w:bookmarkEnd w:id="1698"/>
      <w:bookmarkEnd w:id="1699"/>
    </w:p>
    <w:p w14:paraId="0E6E4313" w14:textId="2A2D79E3" w:rsidR="00DD2125" w:rsidRDefault="00DD2125" w:rsidP="00F67CE9">
      <w:pPr>
        <w:pStyle w:val="Heading4"/>
      </w:pPr>
      <w:bookmarkStart w:id="1700" w:name="_Toc167069800"/>
      <w:bookmarkStart w:id="1701" w:name="_Toc342594306"/>
      <w:bookmarkStart w:id="1702" w:name="_Toc342595380"/>
      <w:bookmarkStart w:id="1703" w:name="_Toc78375827"/>
      <w:bookmarkStart w:id="1704" w:name="_Toc79405932"/>
      <w:r>
        <w:t>‘Know’ (</w:t>
      </w:r>
      <w:r w:rsidR="004A386C" w:rsidRPr="00FD1DF0">
        <w:rPr>
          <w:rFonts w:ascii="Doulos SIL" w:hAnsi="Doulos SIL"/>
          <w:i/>
          <w:color w:val="0000FF"/>
        </w:rPr>
        <w:t>sɔ̀</w:t>
      </w:r>
      <w:r w:rsidR="004A386C">
        <w:t> </w:t>
      </w:r>
      <w:r w:rsidR="000E2E4D">
        <w:t xml:space="preserve"> etc</w:t>
      </w:r>
      <w:r>
        <w:t>)</w:t>
      </w:r>
      <w:bookmarkEnd w:id="1700"/>
      <w:bookmarkEnd w:id="1701"/>
      <w:bookmarkEnd w:id="1702"/>
    </w:p>
    <w:p w14:paraId="4E6961CD" w14:textId="2171483A" w:rsidR="00F66811" w:rsidRDefault="00485B03" w:rsidP="00F66811">
      <w:r>
        <w:t>This is a transitive verb that takes a preverbal object, typically nonhuman 3Sg</w:t>
      </w:r>
      <w:r w:rsidR="007B7005">
        <w:t xml:space="preserve"> (</w:t>
      </w:r>
      <w:r w:rsidR="007B7005" w:rsidRPr="00FC7720">
        <w:rPr>
          <w:rFonts w:ascii="Doulos SIL" w:hAnsi="Doulos SIL"/>
          <w:i/>
          <w:color w:val="0000FF"/>
        </w:rPr>
        <w:t>ní</w:t>
      </w:r>
      <w:r w:rsidR="007B7005">
        <w:t xml:space="preserve"> and variants)</w:t>
      </w:r>
      <w:r>
        <w:t xml:space="preserve"> in the sense ‘it’</w:t>
      </w:r>
      <w:r w:rsidR="005668CC">
        <w:t xml:space="preserve"> </w:t>
      </w:r>
      <w:r>
        <w:t>ref</w:t>
      </w:r>
      <w:r w:rsidR="005668CC">
        <w:t>erring to some state of affairs (xx1a</w:t>
      </w:r>
      <w:r w:rsidR="005668CC">
        <w:noBreakHyphen/>
        <w:t>b)</w:t>
      </w:r>
      <w:r>
        <w:t>.</w:t>
      </w:r>
      <w:r w:rsidR="005668CC">
        <w:t xml:space="preserve"> </w:t>
      </w:r>
      <w:r w:rsidR="00A4424D">
        <w:t xml:space="preserve">Variants without </w:t>
      </w:r>
      <w:r w:rsidR="00A4424D" w:rsidRPr="00FC7720">
        <w:rPr>
          <w:rFonts w:ascii="Doulos SIL" w:hAnsi="Doulos SIL"/>
          <w:i/>
          <w:color w:val="0000FF"/>
        </w:rPr>
        <w:t>ní</w:t>
      </w:r>
      <w:r w:rsidR="00A4424D">
        <w:t xml:space="preserve"> object (xx1c) are elicitable with difficulty and do not appear to be in common use. </w:t>
      </w:r>
      <w:r w:rsidR="000E2E4D">
        <w:t xml:space="preserve">For present-time knowledge the perfective is used: </w:t>
      </w:r>
      <w:r w:rsidR="000E2E4D" w:rsidRPr="00B96EA0">
        <w:rPr>
          <w:rFonts w:ascii="Doulos SIL" w:hAnsi="Doulos SIL"/>
          <w:i/>
          <w:color w:val="0000FF"/>
        </w:rPr>
        <w:t>sɔ̀</w:t>
      </w:r>
      <w:r w:rsidR="000E2E4D">
        <w:t xml:space="preserve"> </w:t>
      </w:r>
      <w:r w:rsidR="00A4424D">
        <w:t>(+3Sg) pr</w:t>
      </w:r>
      <w:r w:rsidR="000E2E4D">
        <w:t xml:space="preserve"> </w:t>
      </w:r>
      <w:r w:rsidR="000E2E4D" w:rsidRPr="00B96EA0">
        <w:rPr>
          <w:rFonts w:ascii="Doulos SIL" w:hAnsi="Doulos SIL"/>
          <w:i/>
          <w:color w:val="0000FF"/>
        </w:rPr>
        <w:t>sɔ́</w:t>
      </w:r>
      <w:r w:rsidR="000E2E4D">
        <w:t xml:space="preserve"> </w:t>
      </w:r>
      <w:r w:rsidR="00A4424D">
        <w:t>(</w:t>
      </w:r>
      <w:r w:rsidR="00A4424D">
        <w:noBreakHyphen/>
        <w:t>3Sg)</w:t>
      </w:r>
      <w:r w:rsidR="000E2E4D">
        <w:t xml:space="preserve">. </w:t>
      </w:r>
      <w:r w:rsidR="003A30F6">
        <w:t>The subject does not</w:t>
      </w:r>
      <w:r w:rsidR="00E82C5B">
        <w:t xml:space="preserve"> have an imperfective enclitic.</w:t>
      </w:r>
    </w:p>
    <w:p w14:paraId="2321ADD4" w14:textId="77777777" w:rsidR="00485B03" w:rsidRDefault="00485B03" w:rsidP="00F66811"/>
    <w:p w14:paraId="3BD9D90E" w14:textId="325FE585" w:rsidR="00F66811" w:rsidRDefault="00F66811" w:rsidP="007B7005">
      <w:pPr>
        <w:tabs>
          <w:tab w:val="clear" w:pos="369"/>
          <w:tab w:val="left" w:pos="720"/>
          <w:tab w:val="left" w:pos="1080"/>
          <w:tab w:val="left" w:pos="3420"/>
          <w:tab w:val="left" w:pos="4950"/>
        </w:tabs>
      </w:pPr>
      <w:r>
        <w:t>(xx1)</w:t>
      </w:r>
      <w:r>
        <w:tab/>
        <w:t>a.</w:t>
      </w:r>
      <w:r>
        <w:tab/>
      </w:r>
      <w:r w:rsidR="00621365" w:rsidRPr="00FD1DF0">
        <w:rPr>
          <w:rFonts w:ascii="Doulos SIL" w:hAnsi="Doulos SIL"/>
          <w:i/>
          <w:color w:val="0000FF"/>
        </w:rPr>
        <w:t>mā</w:t>
      </w:r>
      <w:r w:rsidR="005668CC">
        <w:rPr>
          <w:rFonts w:ascii="Doulos SIL" w:hAnsi="Doulos SIL"/>
          <w:i/>
          <w:color w:val="0000FF"/>
        </w:rPr>
        <w:t xml:space="preserve"> </w:t>
      </w:r>
      <w:r w:rsidR="005668CC">
        <w:t xml:space="preserve">/ </w:t>
      </w:r>
      <w:r w:rsidR="005668CC" w:rsidRPr="00A45873">
        <w:rPr>
          <w:rFonts w:ascii="Doulos SIL" w:hAnsi="Doulos SIL"/>
          <w:i/>
          <w:color w:val="0000FF"/>
        </w:rPr>
        <w:t>mùʔùⁿ</w:t>
      </w:r>
      <w:r w:rsidR="007B7005">
        <w:t xml:space="preserve"> / </w:t>
      </w:r>
      <w:r w:rsidR="007B7005" w:rsidRPr="0014539F">
        <w:rPr>
          <w:rFonts w:ascii="Doulos SIL" w:hAnsi="Doulos SIL"/>
          <w:i/>
          <w:color w:val="0000FF"/>
        </w:rPr>
        <w:t>ààⁿ</w:t>
      </w:r>
      <w:r w:rsidR="0058388A" w:rsidRPr="00FD1DF0">
        <w:rPr>
          <w:rFonts w:ascii="Doulos SIL" w:hAnsi="Doulos SIL"/>
          <w:i/>
          <w:color w:val="0000FF"/>
        </w:rPr>
        <w:tab/>
      </w:r>
      <w:r w:rsidRPr="00FD1DF0">
        <w:rPr>
          <w:rFonts w:ascii="Doulos SIL" w:hAnsi="Doulos SIL"/>
          <w:i/>
          <w:color w:val="0000FF"/>
        </w:rPr>
        <w:t>ní</w:t>
      </w:r>
      <w:r w:rsidRPr="00FD1DF0">
        <w:rPr>
          <w:rFonts w:ascii="Doulos SIL" w:hAnsi="Doulos SIL"/>
          <w:i/>
          <w:color w:val="0000FF"/>
        </w:rPr>
        <w:tab/>
        <w:t>sɔ̀</w:t>
      </w:r>
    </w:p>
    <w:p w14:paraId="33325A25" w14:textId="23F4E2D4" w:rsidR="0058388A" w:rsidRPr="0058388A" w:rsidRDefault="0058388A" w:rsidP="007B7005">
      <w:pPr>
        <w:tabs>
          <w:tab w:val="clear" w:pos="369"/>
          <w:tab w:val="left" w:pos="720"/>
          <w:tab w:val="left" w:pos="1080"/>
          <w:tab w:val="left" w:pos="3420"/>
          <w:tab w:val="left" w:pos="4950"/>
        </w:tabs>
      </w:pPr>
      <w:r>
        <w:tab/>
      </w:r>
      <w:r>
        <w:tab/>
        <w:t>1Sg</w:t>
      </w:r>
      <w:r w:rsidR="005668CC">
        <w:t xml:space="preserve"> / 1Pl</w:t>
      </w:r>
      <w:r w:rsidR="007B7005">
        <w:t xml:space="preserve"> /3PlHum</w:t>
      </w:r>
      <w:r>
        <w:tab/>
        <w:t>3Sg</w:t>
      </w:r>
      <w:r w:rsidR="005C5D89">
        <w:t>Nonh</w:t>
      </w:r>
      <w:r>
        <w:t>Obj</w:t>
      </w:r>
      <w:r>
        <w:tab/>
        <w:t>know</w:t>
      </w:r>
      <w:r w:rsidR="000E2E4D">
        <w:t>.Pfv</w:t>
      </w:r>
    </w:p>
    <w:p w14:paraId="6DB9DBB4" w14:textId="04AEABBF" w:rsidR="00F66811" w:rsidRDefault="00F66811" w:rsidP="00F66811">
      <w:pPr>
        <w:tabs>
          <w:tab w:val="clear" w:pos="369"/>
          <w:tab w:val="left" w:pos="720"/>
          <w:tab w:val="left" w:pos="1080"/>
        </w:tabs>
      </w:pPr>
      <w:r>
        <w:tab/>
      </w:r>
      <w:r>
        <w:tab/>
        <w:t>‘I</w:t>
      </w:r>
      <w:r w:rsidR="005668CC">
        <w:t>/We</w:t>
      </w:r>
      <w:r w:rsidR="007B7005">
        <w:t>/They</w:t>
      </w:r>
      <w:r>
        <w:t xml:space="preserve"> know</w:t>
      </w:r>
      <w:r w:rsidR="0058388A">
        <w:t xml:space="preserve"> (it)</w:t>
      </w:r>
      <w:r>
        <w:t>.’</w:t>
      </w:r>
    </w:p>
    <w:p w14:paraId="2D5AD230" w14:textId="77777777" w:rsidR="005668CC" w:rsidRDefault="005668CC" w:rsidP="005668CC">
      <w:pPr>
        <w:tabs>
          <w:tab w:val="clear" w:pos="369"/>
          <w:tab w:val="left" w:pos="720"/>
          <w:tab w:val="left" w:pos="1080"/>
        </w:tabs>
      </w:pPr>
    </w:p>
    <w:p w14:paraId="103E5282" w14:textId="37831F64" w:rsidR="005668CC" w:rsidRDefault="005668CC" w:rsidP="005668CC">
      <w:pPr>
        <w:tabs>
          <w:tab w:val="clear" w:pos="369"/>
          <w:tab w:val="left" w:pos="720"/>
          <w:tab w:val="left" w:pos="1080"/>
          <w:tab w:val="left" w:pos="2880"/>
          <w:tab w:val="left" w:pos="4680"/>
        </w:tabs>
      </w:pPr>
      <w:r>
        <w:tab/>
        <w:t>b.</w:t>
      </w:r>
      <w:r>
        <w:tab/>
      </w:r>
      <w:r w:rsidRPr="00FD1DF0">
        <w:rPr>
          <w:rFonts w:ascii="Doulos SIL" w:hAnsi="Doulos SIL"/>
          <w:i/>
          <w:color w:val="0000FF"/>
        </w:rPr>
        <w:t>mā</w:t>
      </w:r>
      <w:r>
        <w:rPr>
          <w:rFonts w:ascii="Doulos SIL" w:hAnsi="Doulos SIL"/>
          <w:i/>
          <w:color w:val="0000FF"/>
        </w:rPr>
        <w:t xml:space="preserve"> </w:t>
      </w:r>
      <w:r w:rsidRPr="005668CC">
        <w:t>/</w:t>
      </w:r>
      <w:r>
        <w:rPr>
          <w:rFonts w:ascii="Doulos SIL" w:hAnsi="Doulos SIL"/>
          <w:i/>
          <w:color w:val="0000FF"/>
        </w:rPr>
        <w:t xml:space="preserve"> mùʔùⁿ</w:t>
      </w:r>
      <w:r w:rsidRPr="00FD1DF0">
        <w:rPr>
          <w:rFonts w:ascii="Doulos SIL" w:hAnsi="Doulos SIL"/>
          <w:i/>
          <w:color w:val="0000FF"/>
        </w:rPr>
        <w:tab/>
        <w:t>ń</w:t>
      </w:r>
      <w:r w:rsidRPr="00FD1DF0">
        <w:rPr>
          <w:rFonts w:ascii="Doulos SIL" w:hAnsi="Doulos SIL"/>
          <w:i/>
          <w:color w:val="0000FF"/>
        </w:rPr>
        <w:tab/>
        <w:t>sɔ̀=rɛ̄</w:t>
      </w:r>
      <w:r>
        <w:rPr>
          <w:rFonts w:ascii="Doulos SIL" w:hAnsi="Doulos SIL"/>
          <w:i/>
          <w:color w:val="0000FF"/>
        </w:rPr>
        <w:t>ʔ</w:t>
      </w:r>
    </w:p>
    <w:p w14:paraId="41EFFB40" w14:textId="15B9D33A" w:rsidR="005668CC" w:rsidRPr="0058388A" w:rsidRDefault="005668CC" w:rsidP="005668CC">
      <w:pPr>
        <w:tabs>
          <w:tab w:val="clear" w:pos="369"/>
          <w:tab w:val="left" w:pos="720"/>
          <w:tab w:val="left" w:pos="1080"/>
          <w:tab w:val="left" w:pos="2880"/>
          <w:tab w:val="left" w:pos="4680"/>
        </w:tabs>
      </w:pPr>
      <w:r>
        <w:tab/>
      </w:r>
      <w:r>
        <w:tab/>
        <w:t>1Sg / 1Pl</w:t>
      </w:r>
      <w:r>
        <w:tab/>
        <w:t>3SgNonhObj</w:t>
      </w:r>
      <w:r>
        <w:tab/>
        <w:t>know</w:t>
      </w:r>
      <w:r w:rsidR="000E2E4D">
        <w:t>.Pfv</w:t>
      </w:r>
      <w:r>
        <w:t>=Neg</w:t>
      </w:r>
    </w:p>
    <w:p w14:paraId="2E869EAB" w14:textId="07410DFE" w:rsidR="005668CC" w:rsidRDefault="005668CC" w:rsidP="005668CC">
      <w:pPr>
        <w:tabs>
          <w:tab w:val="clear" w:pos="369"/>
          <w:tab w:val="left" w:pos="720"/>
          <w:tab w:val="left" w:pos="1080"/>
        </w:tabs>
      </w:pPr>
      <w:r>
        <w:tab/>
      </w:r>
      <w:r>
        <w:tab/>
        <w:t>‘I/We don’t know it.’</w:t>
      </w:r>
      <w:r w:rsidR="00E82C5B">
        <w:t xml:space="preserve"> (&lt; </w:t>
      </w:r>
      <w:r w:rsidR="00E82C5B" w:rsidRPr="00FC7720">
        <w:rPr>
          <w:rFonts w:ascii="Doulos SIL" w:hAnsi="Doulos SIL"/>
          <w:i/>
          <w:color w:val="0000FF"/>
        </w:rPr>
        <w:t>ní</w:t>
      </w:r>
      <w:r w:rsidR="00E82C5B">
        <w:t xml:space="preserve"> )</w:t>
      </w:r>
    </w:p>
    <w:p w14:paraId="0014679D" w14:textId="77777777" w:rsidR="00F66811" w:rsidRDefault="00F66811" w:rsidP="00F66811">
      <w:pPr>
        <w:tabs>
          <w:tab w:val="clear" w:pos="369"/>
          <w:tab w:val="left" w:pos="720"/>
          <w:tab w:val="left" w:pos="1080"/>
        </w:tabs>
      </w:pPr>
    </w:p>
    <w:p w14:paraId="29D7B519" w14:textId="5F3F2E27" w:rsidR="00F66811" w:rsidRDefault="005668CC" w:rsidP="007B7005">
      <w:pPr>
        <w:tabs>
          <w:tab w:val="clear" w:pos="369"/>
          <w:tab w:val="left" w:pos="720"/>
          <w:tab w:val="left" w:pos="1080"/>
          <w:tab w:val="left" w:pos="3600"/>
          <w:tab w:val="left" w:pos="4680"/>
        </w:tabs>
      </w:pPr>
      <w:r>
        <w:tab/>
        <w:t>c</w:t>
      </w:r>
      <w:r w:rsidR="00F66811">
        <w:t>.</w:t>
      </w:r>
      <w:r w:rsidR="00F66811">
        <w:tab/>
      </w:r>
      <w:r>
        <w:rPr>
          <w:rFonts w:ascii="Doulos SIL" w:hAnsi="Doulos SIL"/>
          <w:i/>
          <w:color w:val="0000FF"/>
        </w:rPr>
        <w:t>mùʔúⁿ</w:t>
      </w:r>
      <w:r w:rsidR="007B7005">
        <w:rPr>
          <w:rFonts w:ascii="Doulos SIL" w:hAnsi="Doulos SIL"/>
          <w:i/>
          <w:color w:val="0000FF"/>
        </w:rPr>
        <w:t xml:space="preserve"> </w:t>
      </w:r>
      <w:r w:rsidR="007B7005">
        <w:t xml:space="preserve">/ </w:t>
      </w:r>
      <w:r w:rsidR="007B7005" w:rsidRPr="0014539F">
        <w:rPr>
          <w:rFonts w:ascii="Doulos SIL" w:hAnsi="Doulos SIL"/>
          <w:i/>
          <w:color w:val="0000FF"/>
        </w:rPr>
        <w:t>àáⁿ</w:t>
      </w:r>
      <w:r w:rsidR="0058388A" w:rsidRPr="00FD1DF0">
        <w:rPr>
          <w:rFonts w:ascii="Doulos SIL" w:hAnsi="Doulos SIL"/>
          <w:i/>
          <w:color w:val="0000FF"/>
        </w:rPr>
        <w:tab/>
      </w:r>
      <w:r w:rsidR="00F66811" w:rsidRPr="00FD1DF0">
        <w:rPr>
          <w:rFonts w:ascii="Doulos SIL" w:hAnsi="Doulos SIL"/>
          <w:i/>
          <w:color w:val="0000FF"/>
        </w:rPr>
        <w:t>sɔ̀=rɛ̄</w:t>
      </w:r>
      <w:r>
        <w:rPr>
          <w:rFonts w:ascii="Doulos SIL" w:hAnsi="Doulos SIL"/>
          <w:i/>
          <w:color w:val="0000FF"/>
        </w:rPr>
        <w:t>ʔ</w:t>
      </w:r>
    </w:p>
    <w:p w14:paraId="79F53D96" w14:textId="77649FEE" w:rsidR="0058388A" w:rsidRPr="0058388A" w:rsidRDefault="005668CC" w:rsidP="007B7005">
      <w:pPr>
        <w:tabs>
          <w:tab w:val="clear" w:pos="369"/>
          <w:tab w:val="left" w:pos="720"/>
          <w:tab w:val="left" w:pos="1080"/>
          <w:tab w:val="left" w:pos="3600"/>
          <w:tab w:val="left" w:pos="4680"/>
        </w:tabs>
      </w:pPr>
      <w:r>
        <w:tab/>
      </w:r>
      <w:r>
        <w:tab/>
        <w:t>1Pl</w:t>
      </w:r>
      <w:r w:rsidR="00E82C5B">
        <w:t xml:space="preserve"> / 3PlHum</w:t>
      </w:r>
      <w:r w:rsidR="0058388A">
        <w:tab/>
        <w:t>know</w:t>
      </w:r>
      <w:r w:rsidR="000E2E4D">
        <w:t>.Pfv</w:t>
      </w:r>
      <w:r w:rsidR="0058388A">
        <w:t>=Neg</w:t>
      </w:r>
    </w:p>
    <w:p w14:paraId="029EEA5F" w14:textId="3BFF71DD" w:rsidR="00F66811" w:rsidRDefault="005668CC" w:rsidP="00F66811">
      <w:pPr>
        <w:tabs>
          <w:tab w:val="clear" w:pos="369"/>
          <w:tab w:val="left" w:pos="720"/>
          <w:tab w:val="left" w:pos="1080"/>
        </w:tabs>
      </w:pPr>
      <w:r>
        <w:tab/>
      </w:r>
      <w:r>
        <w:tab/>
        <w:t>‘We</w:t>
      </w:r>
      <w:r w:rsidR="007B7005">
        <w:t>/They</w:t>
      </w:r>
      <w:r w:rsidR="00F66811">
        <w:t xml:space="preserve"> don’t know</w:t>
      </w:r>
      <w:r w:rsidR="007B7005">
        <w:t xml:space="preserve"> (it)</w:t>
      </w:r>
      <w:r w:rsidR="00F66811">
        <w:t>.’</w:t>
      </w:r>
    </w:p>
    <w:p w14:paraId="11AA1047" w14:textId="77777777" w:rsidR="00A4424D" w:rsidRDefault="00A4424D" w:rsidP="00F66811">
      <w:pPr>
        <w:tabs>
          <w:tab w:val="clear" w:pos="369"/>
          <w:tab w:val="left" w:pos="720"/>
          <w:tab w:val="left" w:pos="1080"/>
        </w:tabs>
      </w:pPr>
    </w:p>
    <w:p w14:paraId="443F2FD0" w14:textId="78DD8790" w:rsidR="00A4424D" w:rsidRDefault="00A4424D" w:rsidP="00A4424D">
      <w:pPr>
        <w:tabs>
          <w:tab w:val="clear" w:pos="369"/>
          <w:tab w:val="left" w:pos="720"/>
          <w:tab w:val="left" w:pos="1080"/>
          <w:tab w:val="left" w:pos="2250"/>
          <w:tab w:val="left" w:pos="3240"/>
        </w:tabs>
      </w:pPr>
      <w:r>
        <w:tab/>
        <w:t>d.</w:t>
      </w:r>
      <w:r>
        <w:tab/>
      </w:r>
      <w:r w:rsidRPr="00FC7720">
        <w:rPr>
          <w:rFonts w:ascii="Doulos SIL" w:hAnsi="Doulos SIL"/>
          <w:i/>
          <w:color w:val="0000FF"/>
        </w:rPr>
        <w:t>à</w:t>
      </w:r>
      <w:r w:rsidRPr="00FC7720">
        <w:rPr>
          <w:rFonts w:ascii="Doulos SIL" w:hAnsi="Doulos SIL"/>
          <w:i/>
          <w:color w:val="0000FF"/>
        </w:rPr>
        <w:tab/>
        <w:t>yǐ</w:t>
      </w:r>
      <w:r w:rsidRPr="00FC7720">
        <w:rPr>
          <w:rFonts w:ascii="Doulos SIL" w:hAnsi="Doulos SIL"/>
          <w:i/>
          <w:color w:val="0000FF"/>
        </w:rPr>
        <w:tab/>
        <w:t>sɔ̀</w:t>
      </w:r>
    </w:p>
    <w:p w14:paraId="65A687D6" w14:textId="40B60591" w:rsidR="00A4424D" w:rsidRDefault="00A4424D" w:rsidP="00A4424D">
      <w:pPr>
        <w:tabs>
          <w:tab w:val="clear" w:pos="369"/>
          <w:tab w:val="left" w:pos="720"/>
          <w:tab w:val="left" w:pos="1080"/>
          <w:tab w:val="left" w:pos="2250"/>
          <w:tab w:val="left" w:pos="3240"/>
        </w:tabs>
      </w:pPr>
      <w:r>
        <w:tab/>
      </w:r>
      <w:r>
        <w:tab/>
        <w:t>3SgHum</w:t>
      </w:r>
      <w:r>
        <w:tab/>
        <w:t>water</w:t>
      </w:r>
      <w:r>
        <w:tab/>
        <w:t>know</w:t>
      </w:r>
    </w:p>
    <w:p w14:paraId="0ECD1D11" w14:textId="714574BB" w:rsidR="00A4424D" w:rsidRDefault="00A4424D" w:rsidP="00F66811">
      <w:pPr>
        <w:tabs>
          <w:tab w:val="clear" w:pos="369"/>
          <w:tab w:val="left" w:pos="720"/>
          <w:tab w:val="left" w:pos="1080"/>
        </w:tabs>
      </w:pPr>
      <w:r>
        <w:tab/>
      </w:r>
      <w:r>
        <w:tab/>
        <w:t>‘He/She knows the water.’ (</w:t>
      </w:r>
      <w:r w:rsidRPr="00FC7720">
        <w:rPr>
          <w:rFonts w:ascii="Doulos SIL" w:hAnsi="Doulos SIL"/>
          <w:i/>
          <w:color w:val="0000FF"/>
        </w:rPr>
        <w:t>yí</w:t>
      </w:r>
      <w:r>
        <w:t xml:space="preserve"> )</w:t>
      </w:r>
    </w:p>
    <w:p w14:paraId="5A5E9DA7" w14:textId="77777777" w:rsidR="00F66811" w:rsidRDefault="00F66811" w:rsidP="00485B03"/>
    <w:p w14:paraId="7974035A" w14:textId="5DABF125" w:rsidR="00485B03" w:rsidRDefault="000E2E4D" w:rsidP="00485B03">
      <w:r>
        <w:t>The past-time perfective</w:t>
      </w:r>
      <w:r w:rsidR="00485B03">
        <w:t xml:space="preserve"> has </w:t>
      </w:r>
      <w:r w:rsidR="00E82C5B">
        <w:rPr>
          <w:rFonts w:ascii="Doulos SIL" w:hAnsi="Doulos SIL"/>
          <w:i/>
          <w:color w:val="0000FF"/>
        </w:rPr>
        <w:t>sòò k</w:t>
      </w:r>
      <w:r w:rsidR="00485B03" w:rsidRPr="00A45873">
        <w:rPr>
          <w:rFonts w:ascii="Doulos SIL" w:hAnsi="Doulos SIL"/>
          <w:i/>
          <w:color w:val="0000FF"/>
        </w:rPr>
        <w:t>ɛ́</w:t>
      </w:r>
      <w:r w:rsidR="00485B03">
        <w:t>, see §10.5.1.3.</w:t>
      </w:r>
    </w:p>
    <w:p w14:paraId="5BDB0F83" w14:textId="46026614" w:rsidR="000E2E4D" w:rsidRPr="000E2E4D" w:rsidRDefault="000E2E4D" w:rsidP="00485B03">
      <w:r>
        <w:tab/>
        <w:t xml:space="preserve">An imperfective </w:t>
      </w:r>
      <w:r w:rsidRPr="00B96EA0">
        <w:rPr>
          <w:rFonts w:ascii="Doulos SIL" w:hAnsi="Doulos SIL"/>
          <w:i/>
          <w:color w:val="0000FF"/>
        </w:rPr>
        <w:t>sɔ̀ɔ̀</w:t>
      </w:r>
      <w:r w:rsidRPr="00B96EA0">
        <w:t xml:space="preserve"> (</w:t>
      </w:r>
      <w:r w:rsidR="00E82C5B">
        <w:t>+</w:t>
      </w:r>
      <w:r>
        <w:t xml:space="preserve">3Sg object) or </w:t>
      </w:r>
      <w:r w:rsidRPr="00B96EA0">
        <w:rPr>
          <w:rFonts w:ascii="Doulos SIL" w:hAnsi="Doulos SIL"/>
          <w:i/>
          <w:color w:val="0000FF"/>
        </w:rPr>
        <w:t>sɔ́ɔ́</w:t>
      </w:r>
      <w:r w:rsidR="00E82C5B">
        <w:t xml:space="preserve"> (</w:t>
      </w:r>
      <w:r w:rsidR="00E82C5B">
        <w:noBreakHyphen/>
      </w:r>
      <w:r>
        <w:t>3Sg object) is elicitable, for example in future contexts</w:t>
      </w:r>
      <w:r w:rsidR="00B96EA0">
        <w:t xml:space="preserve"> (‘will know’)</w:t>
      </w:r>
      <w:r>
        <w:t xml:space="preserve">. </w:t>
      </w:r>
      <w:r w:rsidR="00D54084">
        <w:t xml:space="preserve">Similarly, an imperative </w:t>
      </w:r>
      <w:r w:rsidR="00D54084" w:rsidRPr="00B96EA0">
        <w:rPr>
          <w:rFonts w:ascii="Doulos SIL" w:hAnsi="Doulos SIL"/>
          <w:i/>
          <w:color w:val="0000FF"/>
        </w:rPr>
        <w:t>sɔ̌</w:t>
      </w:r>
      <w:r w:rsidR="00D54084">
        <w:t xml:space="preserve"> (3Sg object) or </w:t>
      </w:r>
      <w:r w:rsidR="00D54084" w:rsidRPr="00B96EA0">
        <w:rPr>
          <w:rFonts w:ascii="Doulos SIL" w:hAnsi="Doulos SIL"/>
          <w:i/>
          <w:color w:val="0000FF"/>
        </w:rPr>
        <w:t>sɔ́</w:t>
      </w:r>
      <w:r w:rsidR="00D54084">
        <w:t xml:space="preserve"> (3Pl object) was elicited. The imperfective </w:t>
      </w:r>
      <w:r w:rsidR="00D54084" w:rsidRPr="00B96EA0">
        <w:rPr>
          <w:rFonts w:ascii="Doulos SIL" w:hAnsi="Doulos SIL"/>
          <w:i/>
          <w:color w:val="0000FF"/>
        </w:rPr>
        <w:t>sɔ̀ɔ̀</w:t>
      </w:r>
      <w:r w:rsidR="00D54084">
        <w:t xml:space="preserve"> ~ </w:t>
      </w:r>
      <w:r w:rsidR="00D54084" w:rsidRPr="00B96EA0">
        <w:rPr>
          <w:rFonts w:ascii="Doulos SIL" w:hAnsi="Doulos SIL"/>
          <w:i/>
          <w:color w:val="0000FF"/>
        </w:rPr>
        <w:t>sɔ́ɔ́</w:t>
      </w:r>
      <w:r w:rsidR="00D54084">
        <w:t xml:space="preserve"> is homophonous with that of ‘wait’ (perfective </w:t>
      </w:r>
      <w:r w:rsidR="00D54084" w:rsidRPr="00B96EA0">
        <w:rPr>
          <w:rFonts w:ascii="Doulos SIL" w:hAnsi="Doulos SIL"/>
          <w:i/>
          <w:color w:val="0000FF"/>
        </w:rPr>
        <w:t>sòíī</w:t>
      </w:r>
      <w:r w:rsidR="00D54084">
        <w:t xml:space="preserve"> etc.). </w:t>
      </w:r>
    </w:p>
    <w:p w14:paraId="2F68B0EC" w14:textId="77777777" w:rsidR="00F66811" w:rsidRDefault="00F66811" w:rsidP="00F66811"/>
    <w:p w14:paraId="0C164859" w14:textId="77777777" w:rsidR="00F66811" w:rsidRPr="00F66811" w:rsidRDefault="00F66811" w:rsidP="00F66811"/>
    <w:p w14:paraId="370FDE82" w14:textId="21CCCBA2" w:rsidR="00DD2125" w:rsidRDefault="00DD2125" w:rsidP="00F67CE9">
      <w:pPr>
        <w:pStyle w:val="Heading4"/>
      </w:pPr>
      <w:bookmarkStart w:id="1705" w:name="_Toc167069801"/>
      <w:bookmarkStart w:id="1706" w:name="_Toc342594307"/>
      <w:bookmarkStart w:id="1707" w:name="_Toc342595381"/>
      <w:r>
        <w:t>‘Want, like’ (</w:t>
      </w:r>
      <w:bookmarkEnd w:id="1703"/>
      <w:bookmarkEnd w:id="1704"/>
      <w:bookmarkEnd w:id="1705"/>
      <w:r w:rsidR="00E4269E">
        <w:rPr>
          <w:rFonts w:ascii="Doulos SIL" w:hAnsi="Doulos SIL"/>
          <w:i/>
          <w:color w:val="0000FF"/>
        </w:rPr>
        <w:t>kà</w:t>
      </w:r>
      <w:r w:rsidR="00E4269E">
        <w:t xml:space="preserve"> </w:t>
      </w:r>
      <w:r w:rsidR="00F01149">
        <w:t xml:space="preserve">~ </w:t>
      </w:r>
      <w:r w:rsidR="00F01149" w:rsidRPr="0095560D">
        <w:rPr>
          <w:rFonts w:ascii="Doulos SIL" w:hAnsi="Doulos SIL"/>
          <w:i/>
          <w:color w:val="0000FF"/>
        </w:rPr>
        <w:t>ká</w:t>
      </w:r>
      <w:r w:rsidR="00F01149">
        <w:t xml:space="preserve"> </w:t>
      </w:r>
      <w:r w:rsidR="00E4269E">
        <w:t>)</w:t>
      </w:r>
      <w:bookmarkEnd w:id="1706"/>
      <w:bookmarkEnd w:id="1707"/>
    </w:p>
    <w:p w14:paraId="11E089EB" w14:textId="3AD150D2" w:rsidR="00E4269E" w:rsidRDefault="003A2F25" w:rsidP="00E4269E">
      <w:r>
        <w:t>In simple clauses with NP object (‘want it’, ‘want that’, ‘want what?’), t</w:t>
      </w:r>
      <w:r w:rsidR="00E4269E">
        <w:t>his is a transitive verb.</w:t>
      </w:r>
      <w:r>
        <w:t xml:space="preserve"> The perfective form </w:t>
      </w:r>
      <w:r>
        <w:rPr>
          <w:rFonts w:ascii="Doulos SIL" w:hAnsi="Doulos SIL"/>
          <w:i/>
          <w:color w:val="0000FF"/>
        </w:rPr>
        <w:t>kà</w:t>
      </w:r>
      <w:r>
        <w:t xml:space="preserve"> ~ </w:t>
      </w:r>
      <w:r w:rsidRPr="0095560D">
        <w:rPr>
          <w:rFonts w:ascii="Doulos SIL" w:hAnsi="Doulos SIL"/>
          <w:i/>
          <w:color w:val="0000FF"/>
        </w:rPr>
        <w:t>ká</w:t>
      </w:r>
      <w:r w:rsidR="00E82C5B">
        <w:t xml:space="preserve"> occurs </w:t>
      </w:r>
      <w:r>
        <w:t xml:space="preserve">in this construction </w:t>
      </w:r>
      <w:r w:rsidR="00E82C5B">
        <w:t>when it has</w:t>
      </w:r>
      <w:r>
        <w:t xml:space="preserve"> reference to the present time. </w:t>
      </w:r>
      <w:r w:rsidR="005668CC">
        <w:t>The subject has the final H</w:t>
      </w:r>
      <w:r w:rsidR="005668CC">
        <w:noBreakHyphen/>
        <w:t xml:space="preserve">tone of the imperfective enclitic. </w:t>
      </w:r>
    </w:p>
    <w:p w14:paraId="29AA166E" w14:textId="77777777" w:rsidR="00E4269E" w:rsidRDefault="00E4269E" w:rsidP="00E4269E"/>
    <w:p w14:paraId="6E17B756" w14:textId="49853437" w:rsidR="00E4269E" w:rsidRDefault="00E4269E" w:rsidP="00485B03">
      <w:pPr>
        <w:tabs>
          <w:tab w:val="clear" w:pos="369"/>
          <w:tab w:val="left" w:pos="720"/>
          <w:tab w:val="left" w:pos="1080"/>
          <w:tab w:val="left" w:pos="2340"/>
          <w:tab w:val="left" w:pos="3420"/>
        </w:tabs>
      </w:pPr>
      <w:r>
        <w:t>(xx1)</w:t>
      </w:r>
      <w:r>
        <w:tab/>
        <w:t>a.</w:t>
      </w:r>
      <w:r>
        <w:tab/>
      </w:r>
      <w:r w:rsidR="00485B03">
        <w:rPr>
          <w:rFonts w:ascii="Doulos SIL" w:hAnsi="Doulos SIL"/>
          <w:i/>
          <w:color w:val="0000FF"/>
        </w:rPr>
        <w:t>wó=</w:t>
      </w:r>
      <w:r w:rsidR="00485B03">
        <w:rPr>
          <w:rFonts w:ascii="Doulos SIL" w:hAnsi="Doulos SIL"/>
          <w:i/>
          <w:color w:val="0000FF"/>
        </w:rPr>
        <w:sym w:font="Symbol" w:char="F0C6"/>
      </w:r>
      <w:r w:rsidRPr="00782E53">
        <w:rPr>
          <w:rFonts w:ascii="Doulos SIL" w:hAnsi="Doulos SIL"/>
          <w:i/>
          <w:color w:val="0000FF"/>
        </w:rPr>
        <w:tab/>
      </w:r>
      <w:r w:rsidR="00485B03">
        <w:rPr>
          <w:rFonts w:ascii="Doulos SIL" w:hAnsi="Doulos SIL"/>
          <w:i/>
          <w:color w:val="0000FF"/>
        </w:rPr>
        <w:t>ꜜ</w:t>
      </w:r>
      <w:r w:rsidRPr="00782E53">
        <w:rPr>
          <w:rFonts w:ascii="Doulos SIL" w:hAnsi="Doulos SIL"/>
          <w:i/>
          <w:color w:val="0000FF"/>
        </w:rPr>
        <w:t>kp</w:t>
      </w:r>
      <w:r w:rsidR="00485B03">
        <w:rPr>
          <w:rFonts w:ascii="Doulos SIL" w:hAnsi="Doulos SIL"/>
          <w:i/>
          <w:color w:val="0000FF"/>
        </w:rPr>
        <w:t>ɛ́</w:t>
      </w:r>
      <w:r w:rsidRPr="00782E53">
        <w:rPr>
          <w:rFonts w:ascii="Doulos SIL" w:hAnsi="Doulos SIL"/>
          <w:i/>
          <w:color w:val="0000FF"/>
        </w:rPr>
        <w:tab/>
        <w:t>kà</w:t>
      </w:r>
    </w:p>
    <w:p w14:paraId="5480CDDD" w14:textId="03E917A7" w:rsidR="00E4269E" w:rsidRDefault="00E4269E" w:rsidP="00485B03">
      <w:pPr>
        <w:tabs>
          <w:tab w:val="clear" w:pos="369"/>
          <w:tab w:val="left" w:pos="720"/>
          <w:tab w:val="left" w:pos="1080"/>
          <w:tab w:val="left" w:pos="2340"/>
          <w:tab w:val="left" w:pos="3420"/>
        </w:tabs>
      </w:pPr>
      <w:r>
        <w:tab/>
      </w:r>
      <w:r>
        <w:tab/>
        <w:t>2Sg</w:t>
      </w:r>
      <w:r w:rsidR="00485B03">
        <w:t>=Ipfv</w:t>
      </w:r>
      <w:r>
        <w:tab/>
        <w:t>what?</w:t>
      </w:r>
      <w:r>
        <w:tab/>
        <w:t>want</w:t>
      </w:r>
    </w:p>
    <w:p w14:paraId="6C668D4B" w14:textId="5B12D5EE" w:rsidR="00E4269E" w:rsidRDefault="00E4269E" w:rsidP="00E4269E">
      <w:pPr>
        <w:tabs>
          <w:tab w:val="clear" w:pos="369"/>
          <w:tab w:val="left" w:pos="720"/>
          <w:tab w:val="left" w:pos="1080"/>
        </w:tabs>
      </w:pPr>
      <w:r>
        <w:tab/>
      </w:r>
      <w:r>
        <w:tab/>
        <w:t>‘What do you want?’</w:t>
      </w:r>
    </w:p>
    <w:p w14:paraId="7CA5EDD7" w14:textId="77777777" w:rsidR="00E4269E" w:rsidRDefault="00E4269E" w:rsidP="00E4269E">
      <w:pPr>
        <w:tabs>
          <w:tab w:val="clear" w:pos="369"/>
          <w:tab w:val="left" w:pos="720"/>
          <w:tab w:val="left" w:pos="1080"/>
        </w:tabs>
      </w:pPr>
    </w:p>
    <w:p w14:paraId="04A23DE8" w14:textId="4F82ADB1" w:rsidR="00E4269E" w:rsidRDefault="00E4269E" w:rsidP="00485B03">
      <w:pPr>
        <w:tabs>
          <w:tab w:val="clear" w:pos="369"/>
          <w:tab w:val="left" w:pos="720"/>
          <w:tab w:val="left" w:pos="1080"/>
          <w:tab w:val="left" w:pos="2520"/>
          <w:tab w:val="left" w:pos="3600"/>
        </w:tabs>
      </w:pPr>
      <w:r>
        <w:tab/>
        <w:t>b.</w:t>
      </w:r>
      <w:r>
        <w:tab/>
      </w:r>
      <w:r w:rsidR="00485B03">
        <w:rPr>
          <w:rFonts w:ascii="Doulos SIL" w:hAnsi="Doulos SIL"/>
          <w:i/>
          <w:color w:val="0000FF"/>
        </w:rPr>
        <w:t>mùʔúⁿ=</w:t>
      </w:r>
      <w:r w:rsidR="00485B03">
        <w:rPr>
          <w:rFonts w:ascii="Doulos SIL" w:hAnsi="Doulos SIL"/>
          <w:i/>
          <w:color w:val="0000FF"/>
        </w:rPr>
        <w:sym w:font="Symbol" w:char="F0C6"/>
      </w:r>
      <w:r w:rsidRPr="00782E53">
        <w:rPr>
          <w:rFonts w:ascii="Doulos SIL" w:hAnsi="Doulos SIL"/>
          <w:i/>
          <w:color w:val="0000FF"/>
        </w:rPr>
        <w:tab/>
      </w:r>
      <w:r w:rsidR="00F2500D">
        <w:rPr>
          <w:rFonts w:ascii="Doulos SIL" w:hAnsi="Doulos SIL"/>
          <w:i/>
          <w:color w:val="0000FF"/>
        </w:rPr>
        <w:t>ꜜ</w:t>
      </w:r>
      <w:r w:rsidRPr="00782E53">
        <w:rPr>
          <w:rFonts w:ascii="Doulos SIL" w:hAnsi="Doulos SIL"/>
          <w:i/>
          <w:color w:val="0000FF"/>
        </w:rPr>
        <w:t>yí</w:t>
      </w:r>
      <w:r w:rsidRPr="00782E53">
        <w:rPr>
          <w:rFonts w:ascii="Doulos SIL" w:hAnsi="Doulos SIL"/>
          <w:i/>
          <w:color w:val="0000FF"/>
        </w:rPr>
        <w:tab/>
        <w:t>kà</w:t>
      </w:r>
    </w:p>
    <w:p w14:paraId="5198BDEA" w14:textId="697578B9" w:rsidR="00E4269E" w:rsidRDefault="00485B03" w:rsidP="00485B03">
      <w:pPr>
        <w:tabs>
          <w:tab w:val="clear" w:pos="369"/>
          <w:tab w:val="left" w:pos="720"/>
          <w:tab w:val="left" w:pos="1080"/>
          <w:tab w:val="left" w:pos="2520"/>
          <w:tab w:val="left" w:pos="3600"/>
        </w:tabs>
      </w:pPr>
      <w:r>
        <w:tab/>
      </w:r>
      <w:r>
        <w:tab/>
        <w:t>1Pl=Ipfv</w:t>
      </w:r>
      <w:r w:rsidR="00E4269E">
        <w:tab/>
        <w:t>water</w:t>
      </w:r>
      <w:r w:rsidR="00E4269E">
        <w:tab/>
        <w:t>want</w:t>
      </w:r>
    </w:p>
    <w:p w14:paraId="6BBAA501" w14:textId="113151D7" w:rsidR="00E4269E" w:rsidRDefault="00485B03" w:rsidP="00E4269E">
      <w:pPr>
        <w:tabs>
          <w:tab w:val="clear" w:pos="369"/>
          <w:tab w:val="left" w:pos="720"/>
          <w:tab w:val="left" w:pos="1080"/>
        </w:tabs>
      </w:pPr>
      <w:r>
        <w:tab/>
      </w:r>
      <w:r>
        <w:tab/>
        <w:t>‘We</w:t>
      </w:r>
      <w:r w:rsidR="00E4269E">
        <w:t xml:space="preserve"> would like some water.’</w:t>
      </w:r>
    </w:p>
    <w:p w14:paraId="2FE634D4" w14:textId="77777777" w:rsidR="00E4269E" w:rsidRDefault="00E4269E" w:rsidP="00E4269E">
      <w:pPr>
        <w:tabs>
          <w:tab w:val="clear" w:pos="369"/>
          <w:tab w:val="left" w:pos="720"/>
          <w:tab w:val="left" w:pos="1080"/>
        </w:tabs>
      </w:pPr>
    </w:p>
    <w:p w14:paraId="2D8572BF" w14:textId="146C54D7" w:rsidR="00E4269E" w:rsidRPr="00782E53" w:rsidRDefault="00E4269E" w:rsidP="005668CC">
      <w:pPr>
        <w:tabs>
          <w:tab w:val="clear" w:pos="369"/>
          <w:tab w:val="left" w:pos="720"/>
          <w:tab w:val="left" w:pos="1080"/>
          <w:tab w:val="left" w:pos="2610"/>
          <w:tab w:val="left" w:pos="3780"/>
        </w:tabs>
        <w:rPr>
          <w:rFonts w:ascii="Doulos SIL" w:hAnsi="Doulos SIL"/>
          <w:i/>
          <w:color w:val="0000FF"/>
        </w:rPr>
      </w:pPr>
      <w:r>
        <w:tab/>
        <w:t>c.</w:t>
      </w:r>
      <w:r>
        <w:tab/>
      </w:r>
      <w:r w:rsidR="005668CC">
        <w:rPr>
          <w:rFonts w:ascii="Doulos SIL" w:hAnsi="Doulos SIL"/>
          <w:i/>
          <w:color w:val="0000FF"/>
        </w:rPr>
        <w:t>má=</w:t>
      </w:r>
      <w:r w:rsidR="005668CC">
        <w:rPr>
          <w:rFonts w:ascii="Doulos SIL" w:hAnsi="Doulos SIL"/>
          <w:i/>
          <w:color w:val="0000FF"/>
        </w:rPr>
        <w:sym w:font="Symbol" w:char="F0C6"/>
      </w:r>
      <w:r w:rsidRPr="00782E53">
        <w:rPr>
          <w:rFonts w:ascii="Doulos SIL" w:hAnsi="Doulos SIL"/>
          <w:i/>
          <w:color w:val="0000FF"/>
        </w:rPr>
        <w:tab/>
      </w:r>
      <w:r w:rsidR="005668CC">
        <w:rPr>
          <w:rFonts w:ascii="Doulos SIL" w:hAnsi="Doulos SIL"/>
          <w:i/>
          <w:color w:val="0000FF"/>
        </w:rPr>
        <w:t>yíʔé</w:t>
      </w:r>
      <w:r w:rsidRPr="00782E53">
        <w:rPr>
          <w:rFonts w:ascii="Doulos SIL" w:hAnsi="Doulos SIL"/>
          <w:i/>
          <w:color w:val="0000FF"/>
        </w:rPr>
        <w:tab/>
        <w:t>kà=r</w:t>
      </w:r>
      <w:r w:rsidR="005668CC">
        <w:rPr>
          <w:rFonts w:ascii="Doulos SIL" w:hAnsi="Doulos SIL"/>
          <w:i/>
          <w:color w:val="0000FF"/>
        </w:rPr>
        <w:t>ɛ̄</w:t>
      </w:r>
      <w:r w:rsidRPr="00782E53">
        <w:rPr>
          <w:rFonts w:ascii="Doulos SIL" w:hAnsi="Doulos SIL"/>
          <w:i/>
          <w:color w:val="0000FF"/>
        </w:rPr>
        <w:t>ʔ</w:t>
      </w:r>
    </w:p>
    <w:p w14:paraId="1B83204F" w14:textId="36C4D82A" w:rsidR="00E4269E" w:rsidRDefault="00E4269E" w:rsidP="005668CC">
      <w:pPr>
        <w:tabs>
          <w:tab w:val="clear" w:pos="369"/>
          <w:tab w:val="left" w:pos="720"/>
          <w:tab w:val="left" w:pos="1080"/>
          <w:tab w:val="left" w:pos="2610"/>
          <w:tab w:val="left" w:pos="3780"/>
        </w:tabs>
      </w:pPr>
      <w:r>
        <w:tab/>
      </w:r>
      <w:r>
        <w:tab/>
        <w:t>1Sg</w:t>
      </w:r>
      <w:r w:rsidR="005668CC">
        <w:t>=Ipfv</w:t>
      </w:r>
      <w:r>
        <w:tab/>
      </w:r>
      <w:r w:rsidR="005668CC">
        <w:t>fish</w:t>
      </w:r>
      <w:r>
        <w:tab/>
        <w:t>want=Neg</w:t>
      </w:r>
    </w:p>
    <w:p w14:paraId="7F2577B5" w14:textId="414CBF00" w:rsidR="00E4269E" w:rsidRPr="00E4269E" w:rsidRDefault="00E4269E" w:rsidP="00E4269E">
      <w:pPr>
        <w:tabs>
          <w:tab w:val="clear" w:pos="369"/>
          <w:tab w:val="left" w:pos="720"/>
          <w:tab w:val="left" w:pos="1080"/>
        </w:tabs>
      </w:pPr>
      <w:r>
        <w:tab/>
      </w:r>
      <w:r>
        <w:tab/>
        <w:t xml:space="preserve">‘I don’t like/want </w:t>
      </w:r>
      <w:r w:rsidR="005668CC">
        <w:t>fish</w:t>
      </w:r>
      <w:r>
        <w:t>.’</w:t>
      </w:r>
    </w:p>
    <w:p w14:paraId="1EE15C93" w14:textId="77777777" w:rsidR="00E4269E" w:rsidRDefault="00E4269E" w:rsidP="00E4269E"/>
    <w:p w14:paraId="091A5197" w14:textId="2BE8FC2C" w:rsidR="00F01149" w:rsidRDefault="00F01149" w:rsidP="00E4269E">
      <w:r>
        <w:t xml:space="preserve">The “object” may </w:t>
      </w:r>
      <w:r w:rsidR="00E82C5B">
        <w:t>take specific indefinite form with</w:t>
      </w:r>
      <w:r>
        <w:t xml:space="preserve"> </w:t>
      </w:r>
      <w:r w:rsidRPr="0095560D">
        <w:rPr>
          <w:rFonts w:ascii="Doulos SIL" w:hAnsi="Doulos SIL"/>
          <w:i/>
          <w:color w:val="0000FF"/>
        </w:rPr>
        <w:t>dò</w:t>
      </w:r>
      <w:r>
        <w:t xml:space="preserve">. </w:t>
      </w:r>
    </w:p>
    <w:p w14:paraId="2326AC46" w14:textId="77777777" w:rsidR="00F01149" w:rsidRDefault="00F01149" w:rsidP="00E4269E"/>
    <w:p w14:paraId="1DABB3E0" w14:textId="1BE73CF4" w:rsidR="00F01149" w:rsidRPr="0095560D" w:rsidRDefault="00F01149" w:rsidP="00F01149">
      <w:pPr>
        <w:tabs>
          <w:tab w:val="clear" w:pos="369"/>
          <w:tab w:val="left" w:pos="720"/>
          <w:tab w:val="left" w:pos="1440"/>
          <w:tab w:val="left" w:pos="2340"/>
          <w:tab w:val="left" w:pos="3330"/>
        </w:tabs>
        <w:rPr>
          <w:rFonts w:ascii="Doulos SIL" w:hAnsi="Doulos SIL"/>
          <w:i/>
          <w:color w:val="0000FF"/>
        </w:rPr>
      </w:pPr>
      <w:r>
        <w:t>(xx2)</w:t>
      </w:r>
      <w:r>
        <w:tab/>
      </w:r>
      <w:r w:rsidRPr="0095560D">
        <w:rPr>
          <w:rFonts w:ascii="Doulos SIL" w:hAnsi="Doulos SIL"/>
          <w:i/>
          <w:color w:val="0000FF"/>
        </w:rPr>
        <w:t>mā</w:t>
      </w:r>
      <w:r w:rsidRPr="0095560D">
        <w:rPr>
          <w:rFonts w:ascii="Doulos SIL" w:hAnsi="Doulos SIL"/>
          <w:i/>
          <w:color w:val="0000FF"/>
        </w:rPr>
        <w:tab/>
        <w:t>[gbāá</w:t>
      </w:r>
      <w:r w:rsidRPr="0095560D">
        <w:rPr>
          <w:rFonts w:ascii="Doulos SIL" w:hAnsi="Doulos SIL"/>
          <w:i/>
          <w:color w:val="0000FF"/>
        </w:rPr>
        <w:tab/>
        <w:t>dò]</w:t>
      </w:r>
      <w:r w:rsidRPr="0095560D">
        <w:rPr>
          <w:rFonts w:ascii="Doulos SIL" w:hAnsi="Doulos SIL"/>
          <w:i/>
          <w:color w:val="0000FF"/>
        </w:rPr>
        <w:tab/>
        <w:t>ká(=rɛ̄ʔ)</w:t>
      </w:r>
    </w:p>
    <w:p w14:paraId="111A27A6" w14:textId="50E8BCC2" w:rsidR="00F01149" w:rsidRPr="0095560D" w:rsidRDefault="00F01149" w:rsidP="00F01149">
      <w:pPr>
        <w:tabs>
          <w:tab w:val="clear" w:pos="369"/>
          <w:tab w:val="left" w:pos="720"/>
          <w:tab w:val="left" w:pos="1440"/>
          <w:tab w:val="left" w:pos="2340"/>
          <w:tab w:val="left" w:pos="3330"/>
        </w:tabs>
      </w:pPr>
      <w:r w:rsidRPr="0095560D">
        <w:lastRenderedPageBreak/>
        <w:tab/>
        <w:t>1Sg</w:t>
      </w:r>
      <w:r w:rsidRPr="0095560D">
        <w:tab/>
        <w:t>[stick</w:t>
      </w:r>
      <w:r w:rsidRPr="0095560D">
        <w:tab/>
      </w:r>
      <w:r w:rsidR="00E82C5B">
        <w:t>one</w:t>
      </w:r>
      <w:r w:rsidRPr="0095560D">
        <w:t>]</w:t>
      </w:r>
      <w:r w:rsidRPr="0095560D">
        <w:tab/>
        <w:t>want(=Neg)</w:t>
      </w:r>
    </w:p>
    <w:p w14:paraId="3624F967" w14:textId="5DA51283" w:rsidR="00F01149" w:rsidRPr="0095560D" w:rsidRDefault="00F01149" w:rsidP="00F01149">
      <w:pPr>
        <w:tabs>
          <w:tab w:val="clear" w:pos="369"/>
          <w:tab w:val="left" w:pos="720"/>
        </w:tabs>
      </w:pPr>
      <w:r w:rsidRPr="0095560D">
        <w:tab/>
        <w:t>‘I want/don’t want a stick.’</w:t>
      </w:r>
    </w:p>
    <w:p w14:paraId="36177FFC" w14:textId="77777777" w:rsidR="00F01149" w:rsidRPr="0095560D" w:rsidRDefault="00F01149" w:rsidP="00E4269E"/>
    <w:p w14:paraId="7A1A1166" w14:textId="302C393A" w:rsidR="005668CC" w:rsidRDefault="00D54084" w:rsidP="00E4269E">
      <w:r>
        <w:t xml:space="preserve">For future time the following was elicited. I interpret </w:t>
      </w:r>
      <w:r w:rsidRPr="00B96EA0">
        <w:rPr>
          <w:rFonts w:ascii="Doulos SIL" w:hAnsi="Doulos SIL"/>
          <w:i/>
          <w:color w:val="0000FF"/>
        </w:rPr>
        <w:t>máá</w:t>
      </w:r>
      <w:r>
        <w:t xml:space="preserve"> as an intransitive counterpart of (imperfective) </w:t>
      </w:r>
      <w:r w:rsidRPr="00B96EA0">
        <w:rPr>
          <w:rFonts w:ascii="Doulos SIL" w:hAnsi="Doulos SIL"/>
          <w:i/>
          <w:color w:val="0000FF"/>
        </w:rPr>
        <w:t>màà</w:t>
      </w:r>
      <w:r>
        <w:t xml:space="preserve"> ‘do’, i.e. ‘be done, happen’. </w:t>
      </w:r>
      <w:r w:rsidR="00E82C5B">
        <w:t xml:space="preserve">The construction is therefore “we will happen to want water tomorrow.” </w:t>
      </w:r>
    </w:p>
    <w:p w14:paraId="2FAE0CEB" w14:textId="77777777" w:rsidR="00D54084" w:rsidRDefault="00D54084" w:rsidP="00E4269E"/>
    <w:p w14:paraId="7FE8210C" w14:textId="359D5974" w:rsidR="00D54084" w:rsidRDefault="00F01149" w:rsidP="00F97965">
      <w:pPr>
        <w:tabs>
          <w:tab w:val="clear" w:pos="369"/>
          <w:tab w:val="left" w:pos="720"/>
          <w:tab w:val="left" w:pos="2160"/>
          <w:tab w:val="left" w:pos="2970"/>
          <w:tab w:val="left" w:pos="4500"/>
          <w:tab w:val="left" w:pos="5310"/>
          <w:tab w:val="left" w:pos="6210"/>
        </w:tabs>
      </w:pPr>
      <w:r>
        <w:t>(xx3</w:t>
      </w:r>
      <w:r w:rsidR="00D54084">
        <w:t>)</w:t>
      </w:r>
      <w:r w:rsidR="00D54084">
        <w:tab/>
      </w:r>
      <w:r w:rsidR="00D54084">
        <w:rPr>
          <w:rFonts w:ascii="Doulos SIL" w:hAnsi="Doulos SIL"/>
          <w:i/>
          <w:color w:val="0000FF"/>
        </w:rPr>
        <w:t>mùʔúⁿ=</w:t>
      </w:r>
      <w:r w:rsidR="00D54084">
        <w:rPr>
          <w:rFonts w:ascii="Doulos SIL" w:hAnsi="Doulos SIL"/>
          <w:i/>
          <w:color w:val="0000FF"/>
        </w:rPr>
        <w:sym w:font="Symbol" w:char="F0C6"/>
      </w:r>
      <w:r w:rsidR="00D54084">
        <w:rPr>
          <w:rFonts w:ascii="Doulos SIL" w:hAnsi="Doulos SIL"/>
          <w:i/>
          <w:color w:val="0000FF"/>
        </w:rPr>
        <w:tab/>
        <w:t>sà</w:t>
      </w:r>
      <w:r w:rsidR="00D54084">
        <w:rPr>
          <w:rFonts w:ascii="Doulos SIL" w:hAnsi="Doulos SIL"/>
          <w:i/>
          <w:color w:val="0000FF"/>
        </w:rPr>
        <w:tab/>
        <w:t>máá</w:t>
      </w:r>
      <w:r w:rsidR="00D54084" w:rsidRPr="00782E53">
        <w:rPr>
          <w:rFonts w:ascii="Doulos SIL" w:hAnsi="Doulos SIL"/>
          <w:i/>
          <w:color w:val="0000FF"/>
        </w:rPr>
        <w:tab/>
        <w:t>yí</w:t>
      </w:r>
      <w:r w:rsidR="00D54084" w:rsidRPr="00782E53">
        <w:rPr>
          <w:rFonts w:ascii="Doulos SIL" w:hAnsi="Doulos SIL"/>
          <w:i/>
          <w:color w:val="0000FF"/>
        </w:rPr>
        <w:tab/>
        <w:t>kà</w:t>
      </w:r>
      <w:r w:rsidR="00D54084">
        <w:rPr>
          <w:rFonts w:ascii="Doulos SIL" w:hAnsi="Doulos SIL"/>
          <w:i/>
          <w:color w:val="0000FF"/>
        </w:rPr>
        <w:tab/>
      </w:r>
      <w:r w:rsidR="00074746">
        <w:rPr>
          <w:rFonts w:ascii="Doulos SIL" w:hAnsi="Doulos SIL"/>
          <w:i/>
          <w:color w:val="0000FF"/>
        </w:rPr>
        <w:t>síní</w:t>
      </w:r>
    </w:p>
    <w:p w14:paraId="5EF498DA" w14:textId="4481CED1" w:rsidR="0012453C" w:rsidRDefault="0012453C" w:rsidP="00F97965">
      <w:pPr>
        <w:tabs>
          <w:tab w:val="clear" w:pos="369"/>
          <w:tab w:val="left" w:pos="720"/>
          <w:tab w:val="left" w:pos="2160"/>
          <w:tab w:val="left" w:pos="2970"/>
          <w:tab w:val="left" w:pos="4500"/>
          <w:tab w:val="left" w:pos="5310"/>
          <w:tab w:val="left" w:pos="6210"/>
        </w:tabs>
      </w:pPr>
      <w:r>
        <w:tab/>
        <w:t>1Pl=Ipfv</w:t>
      </w:r>
      <w:r>
        <w:tab/>
        <w:t>Fut</w:t>
      </w:r>
      <w:r>
        <w:tab/>
        <w:t>be.done.Ipfv</w:t>
      </w:r>
      <w:r>
        <w:tab/>
        <w:t>water</w:t>
      </w:r>
      <w:r>
        <w:tab/>
        <w:t>want</w:t>
      </w:r>
      <w:r>
        <w:tab/>
        <w:t>tomorrow</w:t>
      </w:r>
    </w:p>
    <w:p w14:paraId="7A35F067" w14:textId="1D6C5BF1" w:rsidR="00D54084" w:rsidRDefault="0012453C" w:rsidP="00D54084">
      <w:pPr>
        <w:tabs>
          <w:tab w:val="clear" w:pos="369"/>
          <w:tab w:val="left" w:pos="720"/>
        </w:tabs>
      </w:pPr>
      <w:r>
        <w:tab/>
        <w:t>‘Tomorrow we will want some water.’</w:t>
      </w:r>
    </w:p>
    <w:p w14:paraId="331399E1" w14:textId="77777777" w:rsidR="00F01149" w:rsidRDefault="00F01149" w:rsidP="00F01149"/>
    <w:p w14:paraId="12030F6D" w14:textId="57E587F9" w:rsidR="00F01149" w:rsidRDefault="00F01149" w:rsidP="00F01149">
      <w:r>
        <w:t>For past time (‘wanted’), see §10.5.1.4.</w:t>
      </w:r>
    </w:p>
    <w:p w14:paraId="04443365" w14:textId="08B98BFC" w:rsidR="003A2F25" w:rsidRPr="003A2F25" w:rsidRDefault="003A2F25" w:rsidP="00F01149">
      <w:r>
        <w:tab/>
        <w:t xml:space="preserve">With a clausal complement (‘want to go’, ‘want X to go’), the verb normally takes imperfective form </w:t>
      </w:r>
      <w:r w:rsidRPr="00630FB9">
        <w:rPr>
          <w:rFonts w:ascii="Doulos SIL" w:hAnsi="Doulos SIL"/>
          <w:i/>
          <w:noProof/>
          <w:color w:val="0000FF"/>
        </w:rPr>
        <w:t>kɔ́ɔ́</w:t>
      </w:r>
      <w:r>
        <w:rPr>
          <w:noProof/>
        </w:rPr>
        <w:t xml:space="preserve"> ~ </w:t>
      </w:r>
      <w:r w:rsidRPr="00630FB9">
        <w:rPr>
          <w:rFonts w:ascii="Doulos SIL" w:hAnsi="Doulos SIL"/>
          <w:i/>
          <w:noProof/>
          <w:color w:val="0000FF"/>
        </w:rPr>
        <w:t>kɔ̀ɔ̀</w:t>
      </w:r>
      <w:r>
        <w:rPr>
          <w:noProof/>
        </w:rPr>
        <w:t xml:space="preserve"> and is followed by the complement (§17.1.1). </w:t>
      </w:r>
    </w:p>
    <w:p w14:paraId="76D7FA50" w14:textId="77777777" w:rsidR="00DD2125" w:rsidRDefault="00DD2125" w:rsidP="00F67CE9">
      <w:pPr>
        <w:pStyle w:val="Heading2"/>
      </w:pPr>
      <w:bookmarkStart w:id="1708" w:name="_Toc508942928"/>
      <w:bookmarkStart w:id="1709" w:name="_Toc508943528"/>
      <w:bookmarkStart w:id="1710" w:name="_Toc518808951"/>
      <w:bookmarkStart w:id="1711" w:name="_Toc78375829"/>
      <w:bookmarkStart w:id="1712" w:name="_Toc79405934"/>
      <w:bookmarkStart w:id="1713" w:name="_Toc167069802"/>
      <w:bookmarkStart w:id="1714" w:name="_Toc342594308"/>
      <w:bookmarkStart w:id="1715" w:name="_Toc342595382"/>
      <w:r>
        <w:t>Quotative verb</w:t>
      </w:r>
      <w:bookmarkEnd w:id="1708"/>
      <w:bookmarkEnd w:id="1709"/>
      <w:bookmarkEnd w:id="1710"/>
      <w:bookmarkEnd w:id="1711"/>
      <w:bookmarkEnd w:id="1712"/>
      <w:bookmarkEnd w:id="1713"/>
      <w:bookmarkEnd w:id="1714"/>
      <w:bookmarkEnd w:id="1715"/>
    </w:p>
    <w:p w14:paraId="56AACE24" w14:textId="515CD397" w:rsidR="00DD2125" w:rsidRDefault="00DD2125" w:rsidP="00F67CE9">
      <w:pPr>
        <w:pStyle w:val="Heading3"/>
      </w:pPr>
      <w:bookmarkStart w:id="1716" w:name="_Toc508942929"/>
      <w:bookmarkStart w:id="1717" w:name="_Toc508943529"/>
      <w:bookmarkStart w:id="1718" w:name="_Toc518808952"/>
      <w:bookmarkStart w:id="1719" w:name="_Toc78375830"/>
      <w:bookmarkStart w:id="1720" w:name="_Toc79405935"/>
      <w:bookmarkStart w:id="1721" w:name="_Toc167069803"/>
      <w:bookmarkStart w:id="1722" w:name="_Toc342594309"/>
      <w:bookmarkStart w:id="1723" w:name="_Toc342595383"/>
      <w:r>
        <w:t>‘Say’ (</w:t>
      </w:r>
      <w:r w:rsidR="0000241F" w:rsidRPr="00AE6499">
        <w:rPr>
          <w:rFonts w:ascii="Doulos SIL" w:hAnsi="Doulos SIL"/>
        </w:rPr>
        <w:t>tɔ̀ʔɔ̀</w:t>
      </w:r>
      <w:r w:rsidR="0000241F">
        <w:t xml:space="preserve">, </w:t>
      </w:r>
      <w:r w:rsidR="0000241F" w:rsidRPr="00AE6499">
        <w:rPr>
          <w:rFonts w:ascii="Doulos SIL" w:hAnsi="Doulos SIL"/>
        </w:rPr>
        <w:t>c</w:t>
      </w:r>
      <w:r w:rsidR="00E82C5B" w:rsidRPr="00AE6499">
        <w:rPr>
          <w:rFonts w:ascii="Doulos SIL" w:hAnsi="Doulos SIL"/>
        </w:rPr>
        <w:t>ì</w:t>
      </w:r>
      <w:r w:rsidR="00000CF0" w:rsidRPr="00AE6499">
        <w:rPr>
          <w:rFonts w:ascii="Doulos SIL" w:hAnsi="Doulos SIL"/>
        </w:rPr>
        <w:t>ɛ̀</w:t>
      </w:r>
      <w:r w:rsidR="0091551C">
        <w:t xml:space="preserve">, </w:t>
      </w:r>
      <w:r w:rsidR="00345115" w:rsidRPr="00AE6499">
        <w:rPr>
          <w:rFonts w:ascii="Doulos SIL" w:hAnsi="Doulos SIL"/>
          <w:noProof/>
        </w:rPr>
        <w:t>dɛ̀</w:t>
      </w:r>
      <w:r w:rsidR="00345115">
        <w:rPr>
          <w:noProof/>
        </w:rPr>
        <w:t xml:space="preserve"> ~ </w:t>
      </w:r>
      <w:r w:rsidR="00345115" w:rsidRPr="00AE6499">
        <w:rPr>
          <w:rFonts w:ascii="Doulos SIL" w:hAnsi="Doulos SIL"/>
          <w:noProof/>
        </w:rPr>
        <w:t>dɛ́</w:t>
      </w:r>
      <w:r w:rsidR="00000CF0">
        <w:t xml:space="preserve"> </w:t>
      </w:r>
      <w:r>
        <w:t>)</w:t>
      </w:r>
      <w:bookmarkEnd w:id="1716"/>
      <w:bookmarkEnd w:id="1717"/>
      <w:bookmarkEnd w:id="1718"/>
      <w:bookmarkEnd w:id="1719"/>
      <w:bookmarkEnd w:id="1720"/>
      <w:bookmarkEnd w:id="1721"/>
      <w:bookmarkEnd w:id="1722"/>
      <w:bookmarkEnd w:id="1723"/>
    </w:p>
    <w:p w14:paraId="78FF1F28" w14:textId="73DB2D0A" w:rsidR="0000241F" w:rsidRDefault="00000CF0" w:rsidP="0000241F">
      <w:r>
        <w:t xml:space="preserve">As transitive verb with a nonhuman 3Sg object, or other NP object such as ‘that’, the ‘say’ verb is </w:t>
      </w:r>
      <w:r w:rsidRPr="00B96EA0">
        <w:rPr>
          <w:rFonts w:ascii="Doulos SIL" w:hAnsi="Doulos SIL"/>
          <w:i/>
          <w:color w:val="0000FF"/>
        </w:rPr>
        <w:t>tɔ̀ʔɔ̀</w:t>
      </w:r>
      <w:r>
        <w:t xml:space="preserve"> or </w:t>
      </w:r>
      <w:r w:rsidRPr="00B96EA0">
        <w:rPr>
          <w:rFonts w:ascii="Doulos SIL" w:hAnsi="Doulos SIL"/>
          <w:i/>
          <w:color w:val="0000FF"/>
        </w:rPr>
        <w:t>c</w:t>
      </w:r>
      <w:r w:rsidR="00E82C5B">
        <w:rPr>
          <w:rFonts w:ascii="Doulos SIL" w:hAnsi="Doulos SIL"/>
          <w:i/>
          <w:color w:val="0000FF"/>
        </w:rPr>
        <w:t>ì</w:t>
      </w:r>
      <w:r w:rsidRPr="00B96EA0">
        <w:rPr>
          <w:rFonts w:ascii="Doulos SIL" w:hAnsi="Doulos SIL"/>
          <w:i/>
          <w:color w:val="0000FF"/>
        </w:rPr>
        <w:t>ɛ̀</w:t>
      </w:r>
      <w:r w:rsidR="00AE6499">
        <w:t xml:space="preserve"> (imperfective forms).</w:t>
      </w:r>
    </w:p>
    <w:p w14:paraId="4981305A" w14:textId="77777777" w:rsidR="0000241F" w:rsidRDefault="0000241F" w:rsidP="0000241F"/>
    <w:p w14:paraId="6E5B34B2" w14:textId="081F9138" w:rsidR="0000241F" w:rsidRPr="00EC3F67" w:rsidRDefault="0000241F" w:rsidP="00000CF0">
      <w:pPr>
        <w:tabs>
          <w:tab w:val="clear" w:pos="369"/>
          <w:tab w:val="left" w:pos="720"/>
          <w:tab w:val="left" w:pos="1080"/>
          <w:tab w:val="left" w:pos="1980"/>
          <w:tab w:val="left" w:pos="3600"/>
        </w:tabs>
        <w:rPr>
          <w:rFonts w:ascii="Doulos SIL" w:hAnsi="Doulos SIL"/>
          <w:i/>
          <w:color w:val="0000FF"/>
        </w:rPr>
      </w:pPr>
      <w:r>
        <w:t>(xx1)</w:t>
      </w:r>
      <w:r>
        <w:tab/>
        <w:t>a.</w:t>
      </w:r>
      <w:r>
        <w:tab/>
      </w:r>
      <w:r w:rsidRPr="00782E53">
        <w:rPr>
          <w:rFonts w:ascii="Doulos SIL" w:hAnsi="Doulos SIL"/>
          <w:i/>
          <w:color w:val="0000FF"/>
        </w:rPr>
        <w:t>mā</w:t>
      </w:r>
      <w:r w:rsidRPr="00782E53">
        <w:rPr>
          <w:rFonts w:ascii="Doulos SIL" w:hAnsi="Doulos SIL"/>
          <w:i/>
          <w:color w:val="0000FF"/>
        </w:rPr>
        <w:tab/>
        <w:t>ní</w:t>
      </w:r>
      <w:r w:rsidRPr="00782E53">
        <w:rPr>
          <w:rFonts w:ascii="Doulos SIL" w:hAnsi="Doulos SIL"/>
          <w:i/>
          <w:color w:val="0000FF"/>
        </w:rPr>
        <w:tab/>
      </w:r>
      <w:r w:rsidR="00EC3F67" w:rsidRPr="00EC3F67">
        <w:rPr>
          <w:rFonts w:ascii="Doulos SIL" w:hAnsi="Doulos SIL"/>
          <w:i/>
          <w:color w:val="0000FF"/>
        </w:rPr>
        <w:t>tɔ̀ʔɛ́ɛ̄</w:t>
      </w:r>
    </w:p>
    <w:p w14:paraId="2AE9D26C" w14:textId="30B7BF8E" w:rsidR="0000241F" w:rsidRPr="0000241F" w:rsidRDefault="00000CF0" w:rsidP="00000CF0">
      <w:pPr>
        <w:tabs>
          <w:tab w:val="clear" w:pos="369"/>
          <w:tab w:val="left" w:pos="720"/>
          <w:tab w:val="left" w:pos="1080"/>
          <w:tab w:val="left" w:pos="1980"/>
          <w:tab w:val="left" w:pos="3600"/>
        </w:tabs>
      </w:pPr>
      <w:r>
        <w:tab/>
      </w:r>
      <w:r>
        <w:tab/>
        <w:t>1Sg</w:t>
      </w:r>
      <w:r>
        <w:tab/>
        <w:t>3SgHum</w:t>
      </w:r>
      <w:r w:rsidR="00F86196">
        <w:t>Obj</w:t>
      </w:r>
      <w:r>
        <w:tab/>
        <w:t>say.Pfv</w:t>
      </w:r>
    </w:p>
    <w:p w14:paraId="020115B5" w14:textId="2A4EC50A" w:rsidR="0000241F" w:rsidRPr="0000241F" w:rsidRDefault="0000241F" w:rsidP="0000241F">
      <w:pPr>
        <w:tabs>
          <w:tab w:val="clear" w:pos="369"/>
          <w:tab w:val="left" w:pos="720"/>
          <w:tab w:val="left" w:pos="1080"/>
        </w:tabs>
      </w:pPr>
      <w:r>
        <w:tab/>
      </w:r>
      <w:r>
        <w:tab/>
        <w:t>‘I said it.’</w:t>
      </w:r>
    </w:p>
    <w:p w14:paraId="069779AE" w14:textId="77777777" w:rsidR="00000CF0" w:rsidRDefault="00000CF0" w:rsidP="00000CF0">
      <w:pPr>
        <w:tabs>
          <w:tab w:val="clear" w:pos="369"/>
          <w:tab w:val="left" w:pos="720"/>
          <w:tab w:val="left" w:pos="1080"/>
          <w:tab w:val="left" w:pos="1980"/>
          <w:tab w:val="left" w:pos="3600"/>
        </w:tabs>
      </w:pPr>
    </w:p>
    <w:p w14:paraId="65DA9C18" w14:textId="7BB90C92" w:rsidR="00000CF0" w:rsidRDefault="00000CF0" w:rsidP="00000CF0">
      <w:pPr>
        <w:tabs>
          <w:tab w:val="clear" w:pos="369"/>
          <w:tab w:val="left" w:pos="720"/>
          <w:tab w:val="left" w:pos="1080"/>
          <w:tab w:val="left" w:pos="1980"/>
          <w:tab w:val="left" w:pos="3600"/>
        </w:tabs>
      </w:pPr>
      <w:r>
        <w:tab/>
        <w:t>b.</w:t>
      </w:r>
      <w:r>
        <w:tab/>
      </w:r>
      <w:r w:rsidRPr="00782E53">
        <w:rPr>
          <w:rFonts w:ascii="Doulos SIL" w:hAnsi="Doulos SIL"/>
          <w:i/>
          <w:color w:val="0000FF"/>
        </w:rPr>
        <w:t>mā</w:t>
      </w:r>
      <w:r w:rsidRPr="00782E53">
        <w:rPr>
          <w:rFonts w:ascii="Doulos SIL" w:hAnsi="Doulos SIL"/>
          <w:i/>
          <w:color w:val="0000FF"/>
        </w:rPr>
        <w:tab/>
        <w:t>ní</w:t>
      </w:r>
      <w:r w:rsidRPr="00782E53">
        <w:rPr>
          <w:rFonts w:ascii="Doulos SIL" w:hAnsi="Doulos SIL"/>
          <w:i/>
          <w:color w:val="0000FF"/>
        </w:rPr>
        <w:tab/>
        <w:t>c</w:t>
      </w:r>
      <w:r w:rsidR="00E82C5B">
        <w:rPr>
          <w:rFonts w:ascii="Doulos SIL" w:hAnsi="Doulos SIL"/>
          <w:i/>
          <w:color w:val="0000FF"/>
        </w:rPr>
        <w:t>ìɛ́</w:t>
      </w:r>
    </w:p>
    <w:p w14:paraId="0EA32827" w14:textId="4BEE02D3" w:rsidR="00000CF0" w:rsidRPr="0000241F" w:rsidRDefault="00F86196" w:rsidP="00000CF0">
      <w:pPr>
        <w:tabs>
          <w:tab w:val="clear" w:pos="369"/>
          <w:tab w:val="left" w:pos="720"/>
          <w:tab w:val="left" w:pos="1080"/>
          <w:tab w:val="left" w:pos="1980"/>
          <w:tab w:val="left" w:pos="3600"/>
        </w:tabs>
      </w:pPr>
      <w:r>
        <w:tab/>
      </w:r>
      <w:r>
        <w:tab/>
        <w:t>1Sg</w:t>
      </w:r>
      <w:r>
        <w:tab/>
        <w:t>3SgHumObj</w:t>
      </w:r>
      <w:r w:rsidR="00000CF0">
        <w:tab/>
        <w:t>say.Pfv</w:t>
      </w:r>
    </w:p>
    <w:p w14:paraId="24481512" w14:textId="722F106A" w:rsidR="00000CF0" w:rsidRPr="0000241F" w:rsidRDefault="00000CF0" w:rsidP="00000CF0">
      <w:pPr>
        <w:tabs>
          <w:tab w:val="clear" w:pos="369"/>
          <w:tab w:val="left" w:pos="720"/>
          <w:tab w:val="left" w:pos="1080"/>
        </w:tabs>
      </w:pPr>
      <w:r>
        <w:tab/>
      </w:r>
      <w:r>
        <w:tab/>
        <w:t>[= (a)]</w:t>
      </w:r>
    </w:p>
    <w:p w14:paraId="3C01718C" w14:textId="77777777" w:rsidR="0000241F" w:rsidRDefault="0000241F" w:rsidP="0000241F"/>
    <w:p w14:paraId="1295A84C" w14:textId="3F82C0E5" w:rsidR="00000CF0" w:rsidRPr="0091551C" w:rsidRDefault="00000CF0" w:rsidP="0000241F">
      <w:r>
        <w:t xml:space="preserve">The ‘say’ verb used with a following quotation is </w:t>
      </w:r>
      <w:r w:rsidRPr="00B96EA0">
        <w:rPr>
          <w:rFonts w:ascii="Doulos SIL" w:hAnsi="Doulos SIL"/>
          <w:i/>
          <w:color w:val="0000FF"/>
        </w:rPr>
        <w:t>dɛ̀</w:t>
      </w:r>
      <w:r>
        <w:t xml:space="preserve"> (</w:t>
      </w:r>
      <w:r w:rsidR="00E82C5B">
        <w:t>+</w:t>
      </w:r>
      <w:r>
        <w:t xml:space="preserve">3Sg) or </w:t>
      </w:r>
      <w:r w:rsidRPr="00B96EA0">
        <w:rPr>
          <w:rFonts w:ascii="Doulos SIL" w:hAnsi="Doulos SIL"/>
          <w:i/>
          <w:color w:val="0000FF"/>
        </w:rPr>
        <w:t>dɛ́</w:t>
      </w:r>
      <w:r w:rsidR="00E82C5B">
        <w:t xml:space="preserve"> (</w:t>
      </w:r>
      <w:r w:rsidR="00E82C5B">
        <w:noBreakHyphen/>
      </w:r>
      <w:r>
        <w:t>3Sg)</w:t>
      </w:r>
      <w:r w:rsidR="00F86196">
        <w:t>, in the perfective positive only (i.e. when the quoted matter was actually uttered or thought by someone)</w:t>
      </w:r>
      <w:r>
        <w:t xml:space="preserve">. </w:t>
      </w:r>
      <w:r w:rsidR="00F86196">
        <w:t>This verb</w:t>
      </w:r>
      <w:r w:rsidR="00EE03F4">
        <w:t xml:space="preserve"> combines with a preceding subject, as in </w:t>
      </w:r>
      <w:r w:rsidR="00EE03F4" w:rsidRPr="00B96EA0">
        <w:rPr>
          <w:rFonts w:ascii="Doulos SIL" w:hAnsi="Doulos SIL"/>
          <w:i/>
          <w:color w:val="0000FF"/>
        </w:rPr>
        <w:t>è dɛ̀</w:t>
      </w:r>
      <w:r w:rsidR="00EE03F4">
        <w:t xml:space="preserve"> ‘it (animal) said: “…” ’</w:t>
      </w:r>
      <w:r w:rsidR="0091551C">
        <w:t xml:space="preserve">. It is replaced by </w:t>
      </w:r>
      <w:r w:rsidR="0091551C">
        <w:rPr>
          <w:rFonts w:ascii="Doulos SIL" w:hAnsi="Doulos SIL"/>
          <w:i/>
          <w:color w:val="0000FF"/>
        </w:rPr>
        <w:t>tɔ̀ʔɔ̀</w:t>
      </w:r>
      <w:r w:rsidR="00F86196">
        <w:t xml:space="preserve"> under negation (xx2b).</w:t>
      </w:r>
    </w:p>
    <w:p w14:paraId="39A0D588" w14:textId="77777777" w:rsidR="00EE03F4" w:rsidRDefault="00EE03F4" w:rsidP="0000241F"/>
    <w:p w14:paraId="6A2CA469" w14:textId="162EF274" w:rsidR="00EE03F4" w:rsidRDefault="0091551C" w:rsidP="00E82C5B">
      <w:pPr>
        <w:tabs>
          <w:tab w:val="clear" w:pos="369"/>
          <w:tab w:val="left" w:pos="720"/>
          <w:tab w:val="left" w:pos="1080"/>
          <w:tab w:val="left" w:pos="1800"/>
          <w:tab w:val="left" w:pos="2970"/>
          <w:tab w:val="left" w:pos="4950"/>
          <w:tab w:val="left" w:pos="5850"/>
        </w:tabs>
      </w:pPr>
      <w:r>
        <w:t>(xx2</w:t>
      </w:r>
      <w:r w:rsidR="00EE03F4">
        <w:t>)</w:t>
      </w:r>
      <w:r w:rsidR="00EE03F4">
        <w:tab/>
        <w:t>a.</w:t>
      </w:r>
      <w:r w:rsidR="00EE03F4">
        <w:tab/>
      </w:r>
      <w:r w:rsidR="00EE03F4" w:rsidRPr="00B96EA0">
        <w:rPr>
          <w:rFonts w:ascii="Doulos SIL" w:hAnsi="Doulos SIL"/>
          <w:i/>
          <w:color w:val="0000FF"/>
        </w:rPr>
        <w:t>à</w:t>
      </w:r>
      <w:r w:rsidR="00EE03F4" w:rsidRPr="00B96EA0">
        <w:rPr>
          <w:rFonts w:ascii="Doulos SIL" w:hAnsi="Doulos SIL"/>
          <w:i/>
          <w:color w:val="0000FF"/>
        </w:rPr>
        <w:tab/>
        <w:t>dɛ́</w:t>
      </w:r>
      <w:r w:rsidRPr="00B96EA0">
        <w:rPr>
          <w:rFonts w:ascii="Doulos SIL" w:hAnsi="Doulos SIL"/>
          <w:i/>
          <w:color w:val="0000FF"/>
        </w:rPr>
        <w:t>=</w:t>
      </w:r>
      <w:r w:rsidRPr="00B96EA0">
        <w:rPr>
          <w:rFonts w:ascii="Doulos SIL" w:hAnsi="Doulos SIL"/>
          <w:i/>
          <w:color w:val="0000FF"/>
        </w:rPr>
        <w:tab/>
      </w:r>
      <w:r w:rsidR="00E82C5B">
        <w:rPr>
          <w:rFonts w:ascii="Doulos SIL" w:hAnsi="Doulos SIL"/>
          <w:i/>
          <w:color w:val="0000FF"/>
        </w:rPr>
        <w:t>[</w:t>
      </w:r>
      <w:r w:rsidRPr="00B96EA0">
        <w:rPr>
          <w:rFonts w:ascii="Doulos SIL" w:hAnsi="Doulos SIL"/>
          <w:i/>
          <w:color w:val="0000FF"/>
        </w:rPr>
        <w:t>á</w:t>
      </w:r>
      <w:r w:rsidR="00EE03F4" w:rsidRPr="00B96EA0">
        <w:rPr>
          <w:rFonts w:ascii="Doulos SIL" w:hAnsi="Doulos SIL"/>
          <w:i/>
          <w:color w:val="0000FF"/>
        </w:rPr>
        <w:t>-wò</w:t>
      </w:r>
      <w:r w:rsidR="00EE03F4" w:rsidRPr="00B96EA0">
        <w:rPr>
          <w:rFonts w:ascii="Doulos SIL" w:hAnsi="Doulos SIL"/>
          <w:i/>
          <w:color w:val="0000FF"/>
        </w:rPr>
        <w:tab/>
        <w:t>sà</w:t>
      </w:r>
      <w:r w:rsidR="00EE03F4" w:rsidRPr="00B96EA0">
        <w:rPr>
          <w:rFonts w:ascii="Doulos SIL" w:hAnsi="Doulos SIL"/>
          <w:i/>
          <w:color w:val="0000FF"/>
        </w:rPr>
        <w:tab/>
        <w:t>sáá</w:t>
      </w:r>
    </w:p>
    <w:p w14:paraId="74ACEC36" w14:textId="4AD116D4" w:rsidR="00EE03F4" w:rsidRDefault="00EE03F4" w:rsidP="00E82C5B">
      <w:pPr>
        <w:tabs>
          <w:tab w:val="clear" w:pos="369"/>
          <w:tab w:val="left" w:pos="720"/>
          <w:tab w:val="left" w:pos="1080"/>
          <w:tab w:val="left" w:pos="1800"/>
          <w:tab w:val="left" w:pos="2970"/>
          <w:tab w:val="left" w:pos="4950"/>
          <w:tab w:val="left" w:pos="5850"/>
        </w:tabs>
      </w:pPr>
      <w:r>
        <w:tab/>
      </w:r>
      <w:r>
        <w:tab/>
        <w:t>3Sg</w:t>
      </w:r>
      <w:r>
        <w:tab/>
        <w:t>say.Pfv</w:t>
      </w:r>
      <w:r>
        <w:tab/>
      </w:r>
      <w:r w:rsidR="00E82C5B">
        <w:t>[</w:t>
      </w:r>
      <w:r>
        <w:t>Hum</w:t>
      </w:r>
      <w:r w:rsidR="00E82C5B">
        <w:t>-3SgLogo</w:t>
      </w:r>
      <w:r>
        <w:tab/>
        <w:t>Fut</w:t>
      </w:r>
      <w:r>
        <w:tab/>
        <w:t>come.Ipfv</w:t>
      </w:r>
    </w:p>
    <w:p w14:paraId="0AFBDBFB" w14:textId="562B4248" w:rsidR="00EE03F4" w:rsidRDefault="00EE03F4" w:rsidP="00EE03F4">
      <w:pPr>
        <w:tabs>
          <w:tab w:val="clear" w:pos="369"/>
          <w:tab w:val="left" w:pos="720"/>
          <w:tab w:val="left" w:pos="1080"/>
        </w:tabs>
      </w:pPr>
      <w:r>
        <w:tab/>
      </w:r>
      <w:r>
        <w:tab/>
        <w:t>‘He</w:t>
      </w:r>
      <w:r w:rsidR="00F86196" w:rsidRPr="00F86196">
        <w:rPr>
          <w:vertAlign w:val="subscript"/>
        </w:rPr>
        <w:t>x</w:t>
      </w:r>
      <w:r>
        <w:t>/She</w:t>
      </w:r>
      <w:r w:rsidR="00F86196" w:rsidRPr="00F86196">
        <w:rPr>
          <w:vertAlign w:val="subscript"/>
        </w:rPr>
        <w:t>x</w:t>
      </w:r>
      <w:r>
        <w:t xml:space="preserve"> said that he</w:t>
      </w:r>
      <w:r w:rsidR="00F86196" w:rsidRPr="00F86196">
        <w:rPr>
          <w:vertAlign w:val="subscript"/>
        </w:rPr>
        <w:t>x</w:t>
      </w:r>
      <w:r>
        <w:t>/she</w:t>
      </w:r>
      <w:r w:rsidR="00F86196" w:rsidRPr="00F86196">
        <w:rPr>
          <w:vertAlign w:val="subscript"/>
        </w:rPr>
        <w:t>x</w:t>
      </w:r>
      <w:r>
        <w:t xml:space="preserve"> </w:t>
      </w:r>
      <w:r w:rsidR="0091551C">
        <w:t>would come</w:t>
      </w:r>
      <w:r>
        <w:t>.’</w:t>
      </w:r>
      <w:r w:rsidR="0091551C">
        <w:t xml:space="preserve"> (&lt; /</w:t>
      </w:r>
      <w:r w:rsidR="0091551C" w:rsidRPr="00B96EA0">
        <w:rPr>
          <w:rFonts w:ascii="Doulos SIL" w:hAnsi="Doulos SIL"/>
          <w:color w:val="008000"/>
        </w:rPr>
        <w:t>dɛ̀ á-wò</w:t>
      </w:r>
      <w:r w:rsidR="0091551C">
        <w:t>/)</w:t>
      </w:r>
    </w:p>
    <w:p w14:paraId="56DABA62" w14:textId="77777777" w:rsidR="0091551C" w:rsidRDefault="0091551C" w:rsidP="00EE03F4">
      <w:pPr>
        <w:tabs>
          <w:tab w:val="clear" w:pos="369"/>
          <w:tab w:val="left" w:pos="720"/>
          <w:tab w:val="left" w:pos="1080"/>
        </w:tabs>
      </w:pPr>
    </w:p>
    <w:p w14:paraId="202D276E" w14:textId="66BFB1D6" w:rsidR="0091551C" w:rsidRDefault="0091551C" w:rsidP="00EC3F67">
      <w:pPr>
        <w:tabs>
          <w:tab w:val="clear" w:pos="369"/>
          <w:tab w:val="left" w:pos="720"/>
          <w:tab w:val="left" w:pos="1080"/>
          <w:tab w:val="left" w:pos="1800"/>
          <w:tab w:val="left" w:pos="2880"/>
          <w:tab w:val="left" w:pos="4320"/>
          <w:tab w:val="left" w:pos="5940"/>
          <w:tab w:val="left" w:pos="6480"/>
        </w:tabs>
      </w:pPr>
      <w:r>
        <w:tab/>
        <w:t>b.</w:t>
      </w:r>
      <w:r>
        <w:tab/>
      </w:r>
      <w:r w:rsidRPr="00B96EA0">
        <w:rPr>
          <w:rFonts w:ascii="Doulos SIL" w:hAnsi="Doulos SIL"/>
          <w:i/>
          <w:color w:val="0000FF"/>
        </w:rPr>
        <w:t>á</w:t>
      </w:r>
      <w:r w:rsidR="00EC3F67">
        <w:rPr>
          <w:rFonts w:ascii="Doulos SIL" w:hAnsi="Doulos SIL"/>
          <w:i/>
          <w:color w:val="0000FF"/>
        </w:rPr>
        <w:tab/>
      </w:r>
      <w:r w:rsidRPr="00B96EA0">
        <w:rPr>
          <w:rFonts w:ascii="Doulos SIL" w:hAnsi="Doulos SIL"/>
          <w:i/>
          <w:color w:val="0000FF"/>
        </w:rPr>
        <w:t>=</w:t>
      </w:r>
      <w:r w:rsidRPr="00B96EA0">
        <w:rPr>
          <w:rFonts w:ascii="Doulos SIL" w:hAnsi="Doulos SIL"/>
          <w:i/>
          <w:color w:val="0000FF"/>
        </w:rPr>
        <w:sym w:font="Symbol" w:char="F0C6"/>
      </w:r>
      <w:r w:rsidRPr="00B96EA0">
        <w:rPr>
          <w:rFonts w:ascii="Doulos SIL" w:hAnsi="Doulos SIL"/>
          <w:i/>
          <w:color w:val="0000FF"/>
        </w:rPr>
        <w:tab/>
        <w:t>tòʔó=rēʔ</w:t>
      </w:r>
      <w:r w:rsidRPr="00B96EA0">
        <w:rPr>
          <w:rFonts w:ascii="Doulos SIL" w:hAnsi="Doulos SIL"/>
          <w:i/>
          <w:color w:val="0000FF"/>
        </w:rPr>
        <w:tab/>
      </w:r>
      <w:r w:rsidR="00F86196">
        <w:rPr>
          <w:rFonts w:ascii="Doulos SIL" w:hAnsi="Doulos SIL"/>
          <w:i/>
          <w:color w:val="0000FF"/>
        </w:rPr>
        <w:t>[</w:t>
      </w:r>
      <w:r w:rsidR="00EC3F67">
        <w:rPr>
          <w:rFonts w:ascii="Doulos SIL" w:hAnsi="Doulos SIL"/>
          <w:i/>
          <w:color w:val="0000FF"/>
        </w:rPr>
        <w:t>à</w:t>
      </w:r>
      <w:r w:rsidRPr="00B96EA0">
        <w:rPr>
          <w:rFonts w:ascii="Doulos SIL" w:hAnsi="Doulos SIL"/>
          <w:i/>
          <w:color w:val="0000FF"/>
        </w:rPr>
        <w:t>-wò</w:t>
      </w:r>
      <w:r w:rsidRPr="00B96EA0">
        <w:rPr>
          <w:rFonts w:ascii="Doulos SIL" w:hAnsi="Doulos SIL"/>
          <w:i/>
          <w:color w:val="0000FF"/>
        </w:rPr>
        <w:tab/>
        <w:t>sà</w:t>
      </w:r>
      <w:r w:rsidRPr="00B96EA0">
        <w:rPr>
          <w:rFonts w:ascii="Doulos SIL" w:hAnsi="Doulos SIL"/>
          <w:i/>
          <w:color w:val="0000FF"/>
        </w:rPr>
        <w:tab/>
        <w:t>sáá</w:t>
      </w:r>
      <w:r w:rsidR="00EC3F67">
        <w:rPr>
          <w:rFonts w:ascii="Doulos SIL" w:hAnsi="Doulos SIL"/>
          <w:i/>
          <w:color w:val="0000FF"/>
        </w:rPr>
        <w:t>]</w:t>
      </w:r>
    </w:p>
    <w:p w14:paraId="7772BC1D" w14:textId="19225E44" w:rsidR="0091551C" w:rsidRDefault="00EC3F67" w:rsidP="00EC3F67">
      <w:pPr>
        <w:tabs>
          <w:tab w:val="clear" w:pos="369"/>
          <w:tab w:val="left" w:pos="720"/>
          <w:tab w:val="left" w:pos="1080"/>
          <w:tab w:val="left" w:pos="1800"/>
          <w:tab w:val="left" w:pos="2880"/>
          <w:tab w:val="left" w:pos="4320"/>
          <w:tab w:val="left" w:pos="5940"/>
          <w:tab w:val="left" w:pos="6480"/>
        </w:tabs>
      </w:pPr>
      <w:r>
        <w:tab/>
      </w:r>
      <w:r>
        <w:tab/>
        <w:t>3Sg</w:t>
      </w:r>
      <w:r>
        <w:tab/>
        <w:t>3SgObj</w:t>
      </w:r>
      <w:r w:rsidR="0091551C">
        <w:tab/>
        <w:t>say.Pfv=Neg</w:t>
      </w:r>
      <w:r w:rsidR="0091551C">
        <w:tab/>
      </w:r>
      <w:r w:rsidR="00E82C5B">
        <w:t>[Hum-3SgLogo</w:t>
      </w:r>
      <w:r w:rsidR="0091551C">
        <w:tab/>
        <w:t>Fut</w:t>
      </w:r>
      <w:r w:rsidR="0091551C">
        <w:tab/>
        <w:t>come.Ipfv</w:t>
      </w:r>
      <w:r>
        <w:t>]</w:t>
      </w:r>
    </w:p>
    <w:p w14:paraId="7CE4224B" w14:textId="39AF6DB0" w:rsidR="0091551C" w:rsidRDefault="0091551C" w:rsidP="00EE03F4">
      <w:pPr>
        <w:tabs>
          <w:tab w:val="clear" w:pos="369"/>
          <w:tab w:val="left" w:pos="720"/>
          <w:tab w:val="left" w:pos="1080"/>
        </w:tabs>
      </w:pPr>
      <w:r>
        <w:tab/>
      </w:r>
      <w:r>
        <w:tab/>
        <w:t>‘He</w:t>
      </w:r>
      <w:r w:rsidR="00F86196" w:rsidRPr="00F86196">
        <w:rPr>
          <w:vertAlign w:val="subscript"/>
        </w:rPr>
        <w:t>x</w:t>
      </w:r>
      <w:r>
        <w:t>/She</w:t>
      </w:r>
      <w:r w:rsidR="00F86196" w:rsidRPr="00F86196">
        <w:rPr>
          <w:vertAlign w:val="subscript"/>
        </w:rPr>
        <w:t>x</w:t>
      </w:r>
      <w:r>
        <w:t xml:space="preserve"> didn’t say that he</w:t>
      </w:r>
      <w:r w:rsidR="00F86196" w:rsidRPr="00F86196">
        <w:rPr>
          <w:vertAlign w:val="subscript"/>
        </w:rPr>
        <w:t>x</w:t>
      </w:r>
      <w:r>
        <w:t>/she</w:t>
      </w:r>
      <w:r w:rsidR="00F86196" w:rsidRPr="00F86196">
        <w:rPr>
          <w:vertAlign w:val="subscript"/>
        </w:rPr>
        <w:t>x</w:t>
      </w:r>
      <w:r>
        <w:t xml:space="preserve"> would come.’</w:t>
      </w:r>
    </w:p>
    <w:p w14:paraId="75271F23" w14:textId="77777777" w:rsidR="00F86196" w:rsidRDefault="00F86196" w:rsidP="00F86196"/>
    <w:p w14:paraId="78E27088" w14:textId="4914BC75" w:rsidR="00F86196" w:rsidRPr="0091551C" w:rsidRDefault="00F86196" w:rsidP="00F86196">
      <w:r>
        <w:t xml:space="preserve">For the tonal and segmental phonology of </w:t>
      </w:r>
      <w:r w:rsidRPr="007A2010">
        <w:rPr>
          <w:rFonts w:ascii="Doulos SIL" w:hAnsi="Doulos SIL"/>
          <w:i/>
          <w:color w:val="0000FF"/>
        </w:rPr>
        <w:t>dɛ̀</w:t>
      </w:r>
      <w:r>
        <w:t xml:space="preserve"> ~ </w:t>
      </w:r>
      <w:r w:rsidRPr="007A2010">
        <w:rPr>
          <w:rFonts w:ascii="Doulos SIL" w:hAnsi="Doulos SIL"/>
          <w:i/>
          <w:color w:val="0000FF"/>
        </w:rPr>
        <w:t>dɛ́</w:t>
      </w:r>
      <w:r>
        <w:t xml:space="preserve"> in combination with a following third person subject pronoun, see §17.1.2 below.</w:t>
      </w:r>
    </w:p>
    <w:p w14:paraId="71B31750" w14:textId="77777777" w:rsidR="00DD2125" w:rsidRDefault="00DD2125" w:rsidP="00F67CE9">
      <w:pPr>
        <w:pStyle w:val="Heading2"/>
      </w:pPr>
      <w:bookmarkStart w:id="1724" w:name="_Toc508942931"/>
      <w:bookmarkStart w:id="1725" w:name="_Toc508943531"/>
      <w:bookmarkStart w:id="1726" w:name="_Toc518808953"/>
      <w:bookmarkStart w:id="1727" w:name="_Toc78375831"/>
      <w:bookmarkStart w:id="1728" w:name="_Toc79405936"/>
      <w:bookmarkStart w:id="1729" w:name="_Toc167069804"/>
      <w:bookmarkStart w:id="1730" w:name="_Toc342594310"/>
      <w:bookmarkStart w:id="1731" w:name="_Toc342595384"/>
      <w:r>
        <w:lastRenderedPageBreak/>
        <w:t>Adjectival predicates</w:t>
      </w:r>
      <w:bookmarkEnd w:id="1724"/>
      <w:bookmarkEnd w:id="1725"/>
      <w:bookmarkEnd w:id="1726"/>
      <w:bookmarkEnd w:id="1727"/>
      <w:bookmarkEnd w:id="1728"/>
      <w:bookmarkEnd w:id="1729"/>
      <w:bookmarkEnd w:id="1730"/>
      <w:bookmarkEnd w:id="1731"/>
    </w:p>
    <w:p w14:paraId="650908EE" w14:textId="747C56D9" w:rsidR="00B13F21" w:rsidRDefault="00B13F21" w:rsidP="00B13F21">
      <w:r>
        <w:t xml:space="preserve">Perfective forms of deadjectival inchoatives (‘become ADJ’), see §9.5, can function like stative predicates. In other words, ‘X became long/short’ can mean ‘X is long/short’. </w:t>
      </w:r>
    </w:p>
    <w:p w14:paraId="45AC0D05" w14:textId="77777777" w:rsidR="00B13F21" w:rsidRDefault="00B13F21" w:rsidP="00B13F21"/>
    <w:p w14:paraId="58605265" w14:textId="22CFE9B3" w:rsidR="00B13F21" w:rsidRDefault="00B13F21" w:rsidP="00B13F21">
      <w:pPr>
        <w:tabs>
          <w:tab w:val="clear" w:pos="369"/>
          <w:tab w:val="left" w:pos="720"/>
          <w:tab w:val="left" w:pos="1080"/>
          <w:tab w:val="left" w:pos="1800"/>
          <w:tab w:val="left" w:pos="2700"/>
          <w:tab w:val="left" w:pos="3690"/>
        </w:tabs>
      </w:pPr>
      <w:r>
        <w:t>(xx1)</w:t>
      </w:r>
      <w:r>
        <w:tab/>
        <w:t>a.</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sɔ̀ɔ̀ⁿ-bɛ́</w:t>
      </w:r>
      <w:r w:rsidR="00E82C5B">
        <w:rPr>
          <w:rFonts w:ascii="Doulos SIL" w:hAnsi="Doulos SIL"/>
          <w:i/>
          <w:color w:val="0000FF"/>
        </w:rPr>
        <w:t>ɛ́</w:t>
      </w:r>
      <w:r>
        <w:t xml:space="preserve"> / </w:t>
      </w:r>
      <w:r w:rsidRPr="00A45873">
        <w:rPr>
          <w:rFonts w:ascii="Doulos SIL" w:hAnsi="Doulos SIL"/>
          <w:i/>
          <w:color w:val="0000FF"/>
        </w:rPr>
        <w:t>gùníī</w:t>
      </w:r>
      <w:r>
        <w:tab/>
      </w:r>
    </w:p>
    <w:p w14:paraId="0245C868" w14:textId="5C0B8008" w:rsidR="00B13F21" w:rsidRDefault="00B13F21" w:rsidP="00B13F21">
      <w:pPr>
        <w:tabs>
          <w:tab w:val="clear" w:pos="369"/>
          <w:tab w:val="left" w:pos="720"/>
          <w:tab w:val="left" w:pos="1080"/>
          <w:tab w:val="left" w:pos="1800"/>
          <w:tab w:val="left" w:pos="2700"/>
          <w:tab w:val="left" w:pos="3690"/>
        </w:tabs>
      </w:pPr>
      <w:r>
        <w:tab/>
      </w:r>
      <w:r>
        <w:tab/>
        <w:t>[1Sg</w:t>
      </w:r>
      <w:r>
        <w:tab/>
        <w:t>rope]</w:t>
      </w:r>
      <w:r>
        <w:tab/>
        <w:t>become.long.Pfv / become.short</w:t>
      </w:r>
      <w:r w:rsidR="00BF3D18">
        <w:t>.Pfv</w:t>
      </w:r>
    </w:p>
    <w:p w14:paraId="23A08057" w14:textId="77777777" w:rsidR="00B13F21" w:rsidRDefault="00B13F21" w:rsidP="00B13F21">
      <w:pPr>
        <w:tabs>
          <w:tab w:val="clear" w:pos="369"/>
          <w:tab w:val="left" w:pos="720"/>
          <w:tab w:val="left" w:pos="1080"/>
        </w:tabs>
      </w:pPr>
      <w:r>
        <w:tab/>
      </w:r>
      <w:r>
        <w:tab/>
        <w:t>‘My rope is long/short.’</w:t>
      </w:r>
    </w:p>
    <w:p w14:paraId="3D861A18" w14:textId="77777777" w:rsidR="00B13F21" w:rsidRDefault="00B13F21" w:rsidP="00B13F21">
      <w:pPr>
        <w:tabs>
          <w:tab w:val="clear" w:pos="369"/>
          <w:tab w:val="left" w:pos="720"/>
          <w:tab w:val="left" w:pos="1080"/>
        </w:tabs>
      </w:pPr>
    </w:p>
    <w:p w14:paraId="5CA3DE1D" w14:textId="7C20A845" w:rsidR="00B13F21" w:rsidRDefault="00B13F21" w:rsidP="00B13F21">
      <w:pPr>
        <w:tabs>
          <w:tab w:val="clear" w:pos="369"/>
          <w:tab w:val="left" w:pos="720"/>
          <w:tab w:val="left" w:pos="1080"/>
          <w:tab w:val="left" w:pos="1800"/>
          <w:tab w:val="left" w:pos="2700"/>
          <w:tab w:val="left" w:pos="3690"/>
        </w:tabs>
      </w:pPr>
      <w:r>
        <w:tab/>
        <w:t>b.</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sɔ̀ɔ̀ⁿ-bɛ̀ɛ̀=rɛ̄ʔ</w:t>
      </w:r>
      <w:r>
        <w:t xml:space="preserve"> / </w:t>
      </w:r>
      <w:r w:rsidRPr="00A45873">
        <w:rPr>
          <w:rFonts w:ascii="Doulos SIL" w:hAnsi="Doulos SIL"/>
          <w:i/>
          <w:color w:val="0000FF"/>
        </w:rPr>
        <w:t>gǔn=nēʔ</w:t>
      </w:r>
      <w:r>
        <w:tab/>
      </w:r>
    </w:p>
    <w:p w14:paraId="158CDEBF" w14:textId="26C035C1" w:rsidR="00B13F21" w:rsidRDefault="00B13F21" w:rsidP="00B13F21">
      <w:pPr>
        <w:tabs>
          <w:tab w:val="clear" w:pos="369"/>
          <w:tab w:val="left" w:pos="720"/>
          <w:tab w:val="left" w:pos="1080"/>
          <w:tab w:val="left" w:pos="1800"/>
          <w:tab w:val="left" w:pos="2700"/>
          <w:tab w:val="left" w:pos="3690"/>
        </w:tabs>
      </w:pPr>
      <w:r>
        <w:tab/>
      </w:r>
      <w:r>
        <w:tab/>
        <w:t>[1Sg</w:t>
      </w:r>
      <w:r>
        <w:tab/>
        <w:t>rope]</w:t>
      </w:r>
      <w:r>
        <w:tab/>
        <w:t>become.long</w:t>
      </w:r>
      <w:r w:rsidR="00BF3D18">
        <w:t xml:space="preserve">.Pfv=Neg </w:t>
      </w:r>
      <w:r>
        <w:t>/</w:t>
      </w:r>
      <w:r w:rsidR="00BF3D18">
        <w:t xml:space="preserve"> </w:t>
      </w:r>
      <w:r>
        <w:t>become.short.Pfv=Neg</w:t>
      </w:r>
    </w:p>
    <w:p w14:paraId="120127A0" w14:textId="4E5D6016" w:rsidR="00BF3D18" w:rsidRPr="00BF3D18" w:rsidRDefault="00B13F21" w:rsidP="00BF3D18">
      <w:pPr>
        <w:tabs>
          <w:tab w:val="clear" w:pos="369"/>
          <w:tab w:val="left" w:pos="720"/>
          <w:tab w:val="left" w:pos="1080"/>
        </w:tabs>
      </w:pPr>
      <w:r>
        <w:tab/>
      </w:r>
      <w:r>
        <w:tab/>
        <w:t>‘My rope is not long/short.’</w:t>
      </w:r>
      <w:r w:rsidR="00BF3D18">
        <w:tab/>
      </w:r>
      <w:r w:rsidR="00E82C5B">
        <w:t>(/</w:t>
      </w:r>
      <w:r w:rsidR="00E82C5B" w:rsidRPr="00E82C5B">
        <w:rPr>
          <w:rFonts w:ascii="Doulos SIL" w:hAnsi="Doulos SIL"/>
          <w:color w:val="008000"/>
        </w:rPr>
        <w:t>gùní=nēʔ</w:t>
      </w:r>
      <w:r w:rsidR="00E82C5B">
        <w:t>/)</w:t>
      </w:r>
    </w:p>
    <w:p w14:paraId="2245027F" w14:textId="77777777" w:rsidR="00DD2125" w:rsidRDefault="00DD2125" w:rsidP="00F67CE9">
      <w:pPr>
        <w:pStyle w:val="Heading2"/>
      </w:pPr>
      <w:bookmarkStart w:id="1732" w:name="_Toc508942935"/>
      <w:bookmarkStart w:id="1733" w:name="_Toc508943535"/>
      <w:bookmarkStart w:id="1734" w:name="_Toc518808956"/>
      <w:bookmarkStart w:id="1735" w:name="_Toc78375834"/>
      <w:bookmarkStart w:id="1736" w:name="_Toc79405939"/>
      <w:bookmarkStart w:id="1737" w:name="_Toc167069807"/>
      <w:bookmarkStart w:id="1738" w:name="_Toc342594311"/>
      <w:bookmarkStart w:id="1739" w:name="_Toc342595385"/>
      <w:r>
        <w:t>Possessive predicates</w:t>
      </w:r>
      <w:bookmarkEnd w:id="1732"/>
      <w:bookmarkEnd w:id="1733"/>
      <w:bookmarkEnd w:id="1734"/>
      <w:bookmarkEnd w:id="1735"/>
      <w:bookmarkEnd w:id="1736"/>
      <w:bookmarkEnd w:id="1737"/>
      <w:bookmarkEnd w:id="1738"/>
      <w:bookmarkEnd w:id="1739"/>
    </w:p>
    <w:p w14:paraId="4C7D8F03" w14:textId="1C4B87EA" w:rsidR="00DD2125" w:rsidRDefault="00DD2125" w:rsidP="00F67CE9">
      <w:pPr>
        <w:pStyle w:val="Heading3"/>
      </w:pPr>
      <w:bookmarkStart w:id="1740" w:name="_Toc508942936"/>
      <w:bookmarkStart w:id="1741" w:name="_Toc508943536"/>
      <w:bookmarkStart w:id="1742" w:name="_Toc518808957"/>
      <w:bookmarkStart w:id="1743" w:name="_Toc78375835"/>
      <w:bookmarkStart w:id="1744" w:name="_Toc79405940"/>
      <w:bookmarkStart w:id="1745" w:name="_Toc167069808"/>
      <w:bookmarkStart w:id="1746" w:name="_Toc342594312"/>
      <w:bookmarkStart w:id="1747" w:name="_Toc342595386"/>
      <w:r>
        <w:t xml:space="preserve">‘X have Y’ </w:t>
      </w:r>
      <w:bookmarkEnd w:id="1740"/>
      <w:bookmarkEnd w:id="1741"/>
      <w:bookmarkEnd w:id="1742"/>
      <w:bookmarkEnd w:id="1743"/>
      <w:bookmarkEnd w:id="1744"/>
      <w:bookmarkEnd w:id="1745"/>
      <w:r w:rsidR="00E80A8D">
        <w:t>(</w:t>
      </w:r>
      <w:r w:rsidR="006E1599" w:rsidRPr="00E326CB">
        <w:rPr>
          <w:rFonts w:ascii="Doulos SIL" w:hAnsi="Doulos SIL"/>
          <w:i/>
          <w:color w:val="0000FF"/>
        </w:rPr>
        <w:t>kà</w:t>
      </w:r>
      <w:r w:rsidR="006E1599">
        <w:t xml:space="preserve"> ~ </w:t>
      </w:r>
      <w:r w:rsidR="00E80A8D" w:rsidRPr="005555B4">
        <w:rPr>
          <w:rFonts w:ascii="Doulos SIL" w:hAnsi="Doulos SIL"/>
          <w:i/>
          <w:color w:val="0000FF"/>
        </w:rPr>
        <w:t>ká</w:t>
      </w:r>
      <w:r w:rsidR="00E80A8D">
        <w:t xml:space="preserve"> )</w:t>
      </w:r>
      <w:bookmarkEnd w:id="1746"/>
      <w:bookmarkEnd w:id="1747"/>
    </w:p>
    <w:p w14:paraId="597FE895" w14:textId="1CCA52E6" w:rsidR="004A386C" w:rsidRDefault="00B308E3" w:rsidP="004A386C">
      <w:r>
        <w:t xml:space="preserve">In the basic predication of possession ‘X have Y’, the possessum Y is the subject and ends in the ‘be (somewhere)’ enclitic </w:t>
      </w:r>
      <w:r w:rsidRPr="00D8383A">
        <w:t>/H+</w:t>
      </w:r>
      <w:r w:rsidRPr="00D74AC1">
        <w:rPr>
          <w:rFonts w:ascii="Doulos SIL" w:hAnsi="Doulos SIL"/>
          <w:color w:val="008000"/>
        </w:rPr>
        <w:t>=</w:t>
      </w:r>
      <w:r w:rsidRPr="00D74AC1">
        <w:rPr>
          <w:rFonts w:ascii="Doulos SIL" w:hAnsi="Doulos SIL"/>
          <w:color w:val="008000"/>
        </w:rPr>
        <w:sym w:font="Symbol" w:char="F0C6"/>
      </w:r>
      <w:r>
        <w:t xml:space="preserve">/. This is followed by the possessor X and a </w:t>
      </w:r>
      <w:r w:rsidR="00916181">
        <w:t>possessive morpheme which takes L</w:t>
      </w:r>
      <w:r w:rsidR="00916181">
        <w:noBreakHyphen/>
        <w:t>toned form</w:t>
      </w:r>
      <w:r>
        <w:t xml:space="preserve"> </w:t>
      </w:r>
      <w:r w:rsidRPr="00CB1C09">
        <w:rPr>
          <w:rFonts w:ascii="Doulos SIL" w:hAnsi="Doulos SIL"/>
          <w:i/>
          <w:color w:val="0000FF"/>
        </w:rPr>
        <w:t>kà</w:t>
      </w:r>
      <w:r w:rsidR="00916181">
        <w:t xml:space="preserve"> </w:t>
      </w:r>
      <w:r w:rsidR="00E82C5B">
        <w:t>(+3Sg)</w:t>
      </w:r>
      <w:r w:rsidR="00AF6E7C">
        <w:t xml:space="preserve"> </w:t>
      </w:r>
      <w:r w:rsidR="00E82C5B">
        <w:t>or</w:t>
      </w:r>
      <w:r>
        <w:t xml:space="preserve"> </w:t>
      </w:r>
      <w:r w:rsidRPr="00CB1C09">
        <w:rPr>
          <w:rFonts w:ascii="Doulos SIL" w:hAnsi="Doulos SIL"/>
          <w:i/>
          <w:color w:val="0000FF"/>
        </w:rPr>
        <w:t>ká</w:t>
      </w:r>
      <w:r w:rsidR="00E82C5B">
        <w:t xml:space="preserve"> (</w:t>
      </w:r>
      <w:r w:rsidR="00E82C5B">
        <w:noBreakHyphen/>
        <w:t>3Sg).</w:t>
      </w:r>
      <w:r w:rsidR="00916181">
        <w:t xml:space="preserve"> </w:t>
      </w:r>
      <w:r>
        <w:t xml:space="preserve">Some examples are in (xx1). </w:t>
      </w:r>
    </w:p>
    <w:p w14:paraId="62BD2ED5" w14:textId="77777777" w:rsidR="00B308E3" w:rsidRDefault="00B308E3" w:rsidP="004A386C"/>
    <w:p w14:paraId="7AA013B0" w14:textId="3A15D653" w:rsidR="004A386C" w:rsidRPr="00CB1C09" w:rsidRDefault="004A386C" w:rsidP="004A386C">
      <w:pPr>
        <w:tabs>
          <w:tab w:val="clear" w:pos="369"/>
          <w:tab w:val="left" w:pos="720"/>
          <w:tab w:val="left" w:pos="1080"/>
          <w:tab w:val="left" w:pos="2880"/>
          <w:tab w:val="left" w:pos="3690"/>
        </w:tabs>
        <w:rPr>
          <w:rFonts w:ascii="Doulos SIL" w:hAnsi="Doulos SIL"/>
          <w:i/>
          <w:color w:val="0000FF"/>
        </w:rPr>
      </w:pPr>
      <w:r>
        <w:t>(xx1)</w:t>
      </w:r>
      <w:r>
        <w:tab/>
        <w:t>a.</w:t>
      </w:r>
      <w:r>
        <w:tab/>
      </w:r>
      <w:r w:rsidRPr="00CB1C09">
        <w:rPr>
          <w:rFonts w:ascii="Doulos SIL" w:hAnsi="Doulos SIL"/>
          <w:i/>
          <w:color w:val="0000FF"/>
        </w:rPr>
        <w:t>tàgà-rá=</w:t>
      </w:r>
      <w:r w:rsidRPr="00CB1C09">
        <w:rPr>
          <w:rFonts w:ascii="Doulos SIL" w:hAnsi="Doulos SIL"/>
          <w:i/>
          <w:color w:val="0000FF"/>
        </w:rPr>
        <w:sym w:font="Symbol" w:char="F0C6"/>
      </w:r>
      <w:r w:rsidRPr="00CB1C09">
        <w:rPr>
          <w:rFonts w:ascii="Doulos SIL" w:hAnsi="Doulos SIL"/>
          <w:i/>
          <w:color w:val="0000FF"/>
        </w:rPr>
        <w:tab/>
      </w:r>
      <w:r w:rsidR="00B308E3" w:rsidRPr="00CB1C09">
        <w:rPr>
          <w:rFonts w:ascii="Doulos SIL" w:hAnsi="Doulos SIL"/>
          <w:i/>
          <w:color w:val="0000FF"/>
        </w:rPr>
        <w:t>[</w:t>
      </w:r>
      <w:r w:rsidR="00916181" w:rsidRPr="00CB1C09">
        <w:rPr>
          <w:rFonts w:ascii="Doulos SIL" w:hAnsi="Doulos SIL"/>
          <w:i/>
          <w:color w:val="0000FF"/>
        </w:rPr>
        <w:t>mā</w:t>
      </w:r>
      <w:r w:rsidR="00916181" w:rsidRPr="00CB1C09">
        <w:rPr>
          <w:rFonts w:ascii="Doulos SIL" w:hAnsi="Doulos SIL"/>
          <w:i/>
          <w:color w:val="0000FF"/>
        </w:rPr>
        <w:tab/>
        <w:t>ká</w:t>
      </w:r>
      <w:r w:rsidR="00B308E3" w:rsidRPr="00CB1C09">
        <w:rPr>
          <w:rFonts w:ascii="Doulos SIL" w:hAnsi="Doulos SIL"/>
          <w:i/>
          <w:color w:val="0000FF"/>
        </w:rPr>
        <w:t>]</w:t>
      </w:r>
    </w:p>
    <w:p w14:paraId="100A72CB" w14:textId="4CD2FE1F" w:rsidR="004A386C" w:rsidRDefault="004A386C" w:rsidP="004A386C">
      <w:pPr>
        <w:tabs>
          <w:tab w:val="clear" w:pos="369"/>
          <w:tab w:val="left" w:pos="720"/>
          <w:tab w:val="left" w:pos="1080"/>
          <w:tab w:val="left" w:pos="2880"/>
          <w:tab w:val="left" w:pos="3690"/>
        </w:tabs>
      </w:pPr>
      <w:r>
        <w:tab/>
      </w:r>
      <w:r>
        <w:tab/>
        <w:t>sheep-Nom=be</w:t>
      </w:r>
      <w:r>
        <w:tab/>
      </w:r>
      <w:r w:rsidR="00B308E3">
        <w:t>[</w:t>
      </w:r>
      <w:r>
        <w:t>1Sg</w:t>
      </w:r>
      <w:r>
        <w:tab/>
        <w:t>Poss</w:t>
      </w:r>
      <w:r w:rsidR="00B308E3">
        <w:t>]</w:t>
      </w:r>
    </w:p>
    <w:p w14:paraId="3D04BDE3" w14:textId="41A66B44" w:rsidR="004A386C" w:rsidRDefault="004A386C" w:rsidP="004A386C">
      <w:pPr>
        <w:tabs>
          <w:tab w:val="clear" w:pos="369"/>
          <w:tab w:val="left" w:pos="720"/>
          <w:tab w:val="left" w:pos="1080"/>
        </w:tabs>
      </w:pPr>
      <w:r>
        <w:tab/>
      </w:r>
      <w:r>
        <w:tab/>
        <w:t>‘I have a sheep.’</w:t>
      </w:r>
    </w:p>
    <w:p w14:paraId="286DF72E" w14:textId="77777777" w:rsidR="004A386C" w:rsidRDefault="004A386C" w:rsidP="004A386C">
      <w:pPr>
        <w:tabs>
          <w:tab w:val="clear" w:pos="369"/>
          <w:tab w:val="left" w:pos="720"/>
          <w:tab w:val="left" w:pos="1080"/>
        </w:tabs>
      </w:pPr>
    </w:p>
    <w:p w14:paraId="1DB073A2" w14:textId="5386D282" w:rsidR="004A386C" w:rsidRDefault="004A386C" w:rsidP="004A386C">
      <w:pPr>
        <w:tabs>
          <w:tab w:val="clear" w:pos="369"/>
          <w:tab w:val="left" w:pos="720"/>
          <w:tab w:val="left" w:pos="1080"/>
          <w:tab w:val="left" w:pos="2880"/>
          <w:tab w:val="left" w:pos="3690"/>
        </w:tabs>
      </w:pPr>
      <w:r>
        <w:tab/>
        <w:t>b.</w:t>
      </w:r>
      <w:r>
        <w:tab/>
      </w:r>
      <w:r w:rsidRPr="00CB1C09">
        <w:rPr>
          <w:rFonts w:ascii="Doulos SIL" w:hAnsi="Doulos SIL"/>
          <w:i/>
          <w:color w:val="0000FF"/>
        </w:rPr>
        <w:t>tàgà-rá=</w:t>
      </w:r>
      <w:r w:rsidRPr="00CB1C09">
        <w:rPr>
          <w:rFonts w:ascii="Doulos SIL" w:hAnsi="Doulos SIL"/>
          <w:i/>
          <w:color w:val="0000FF"/>
        </w:rPr>
        <w:sym w:font="Symbol" w:char="F0C6"/>
      </w:r>
      <w:r w:rsidRPr="00CB1C09">
        <w:rPr>
          <w:rFonts w:ascii="Doulos SIL" w:hAnsi="Doulos SIL"/>
          <w:i/>
          <w:color w:val="0000FF"/>
        </w:rPr>
        <w:tab/>
      </w:r>
      <w:r w:rsidR="00B308E3" w:rsidRPr="00CB1C09">
        <w:rPr>
          <w:rFonts w:ascii="Doulos SIL" w:hAnsi="Doulos SIL"/>
          <w:i/>
          <w:color w:val="0000FF"/>
        </w:rPr>
        <w:t>[</w:t>
      </w:r>
      <w:r w:rsidR="00916181" w:rsidRPr="00CB1C09">
        <w:rPr>
          <w:rFonts w:ascii="Doulos SIL" w:hAnsi="Doulos SIL"/>
          <w:i/>
          <w:color w:val="0000FF"/>
        </w:rPr>
        <w:t>bákàr</w:t>
      </w:r>
      <w:r w:rsidR="00916181" w:rsidRPr="00CB1C09">
        <w:rPr>
          <w:rFonts w:ascii="Doulos SIL" w:hAnsi="Doulos SIL"/>
          <w:i/>
          <w:color w:val="0000FF"/>
        </w:rPr>
        <w:tab/>
        <w:t>ká</w:t>
      </w:r>
      <w:r w:rsidR="00B308E3" w:rsidRPr="00CB1C09">
        <w:rPr>
          <w:rFonts w:ascii="Doulos SIL" w:hAnsi="Doulos SIL"/>
          <w:i/>
          <w:color w:val="0000FF"/>
        </w:rPr>
        <w:t>]</w:t>
      </w:r>
    </w:p>
    <w:p w14:paraId="4426DE96" w14:textId="13D73073" w:rsidR="004A386C" w:rsidRDefault="004A386C" w:rsidP="004A386C">
      <w:pPr>
        <w:tabs>
          <w:tab w:val="clear" w:pos="369"/>
          <w:tab w:val="left" w:pos="720"/>
          <w:tab w:val="left" w:pos="1080"/>
          <w:tab w:val="left" w:pos="2880"/>
          <w:tab w:val="left" w:pos="3690"/>
        </w:tabs>
      </w:pPr>
      <w:r>
        <w:tab/>
      </w:r>
      <w:r>
        <w:tab/>
        <w:t>sheep-Nom=be</w:t>
      </w:r>
      <w:r>
        <w:tab/>
      </w:r>
      <w:r w:rsidR="00B308E3">
        <w:t>[</w:t>
      </w:r>
      <w:r>
        <w:t>B</w:t>
      </w:r>
      <w:r>
        <w:tab/>
        <w:t>Poss</w:t>
      </w:r>
      <w:r w:rsidR="00B308E3">
        <w:t>]</w:t>
      </w:r>
    </w:p>
    <w:p w14:paraId="2235FA09" w14:textId="54B4ADA5" w:rsidR="004A386C" w:rsidRDefault="004A386C" w:rsidP="004A386C">
      <w:pPr>
        <w:tabs>
          <w:tab w:val="clear" w:pos="369"/>
          <w:tab w:val="left" w:pos="720"/>
          <w:tab w:val="left" w:pos="1080"/>
        </w:tabs>
      </w:pPr>
      <w:r>
        <w:tab/>
      </w:r>
      <w:r>
        <w:tab/>
        <w:t>‘Bakari has a sheep.’</w:t>
      </w:r>
    </w:p>
    <w:p w14:paraId="656C181F" w14:textId="77777777" w:rsidR="004A386C" w:rsidRDefault="004A386C" w:rsidP="004A386C">
      <w:pPr>
        <w:tabs>
          <w:tab w:val="clear" w:pos="369"/>
          <w:tab w:val="left" w:pos="720"/>
          <w:tab w:val="left" w:pos="1080"/>
        </w:tabs>
      </w:pPr>
    </w:p>
    <w:p w14:paraId="7EE64748" w14:textId="4F09BE3A" w:rsidR="004A386C" w:rsidRDefault="004A386C" w:rsidP="004A386C">
      <w:pPr>
        <w:tabs>
          <w:tab w:val="clear" w:pos="369"/>
          <w:tab w:val="left" w:pos="720"/>
          <w:tab w:val="left" w:pos="1080"/>
          <w:tab w:val="left" w:pos="2880"/>
          <w:tab w:val="left" w:pos="3690"/>
        </w:tabs>
      </w:pPr>
      <w:r>
        <w:tab/>
        <w:t>c.</w:t>
      </w:r>
      <w:r>
        <w:tab/>
      </w:r>
      <w:r w:rsidRPr="00CB1C09">
        <w:rPr>
          <w:rFonts w:ascii="Doulos SIL" w:hAnsi="Doulos SIL"/>
          <w:i/>
          <w:color w:val="0000FF"/>
        </w:rPr>
        <w:t>tàgà-rá-āⁿ=</w:t>
      </w:r>
      <w:r w:rsidRPr="00CB1C09">
        <w:rPr>
          <w:rFonts w:ascii="Doulos SIL" w:hAnsi="Doulos SIL"/>
          <w:i/>
          <w:color w:val="0000FF"/>
        </w:rPr>
        <w:sym w:font="Symbol" w:char="F0C6"/>
      </w:r>
      <w:r w:rsidRPr="00CB1C09">
        <w:rPr>
          <w:rFonts w:ascii="Doulos SIL" w:hAnsi="Doulos SIL"/>
          <w:i/>
          <w:color w:val="0000FF"/>
        </w:rPr>
        <w:tab/>
      </w:r>
      <w:r w:rsidR="00B308E3" w:rsidRPr="00CB1C09">
        <w:rPr>
          <w:rFonts w:ascii="Doulos SIL" w:hAnsi="Doulos SIL"/>
          <w:i/>
          <w:color w:val="0000FF"/>
        </w:rPr>
        <w:t>[</w:t>
      </w:r>
      <w:r w:rsidRPr="00CB1C09">
        <w:rPr>
          <w:rFonts w:ascii="Doulos SIL" w:hAnsi="Doulos SIL"/>
          <w:i/>
          <w:color w:val="0000FF"/>
        </w:rPr>
        <w:t>bákàr</w:t>
      </w:r>
      <w:r w:rsidRPr="00CB1C09">
        <w:rPr>
          <w:rFonts w:ascii="Doulos SIL" w:hAnsi="Doulos SIL"/>
          <w:i/>
          <w:color w:val="0000FF"/>
        </w:rPr>
        <w:tab/>
        <w:t>k</w:t>
      </w:r>
      <w:r w:rsidR="00916181" w:rsidRPr="00B96EA0">
        <w:rPr>
          <w:rFonts w:ascii="Doulos SIL" w:hAnsi="Doulos SIL"/>
          <w:i/>
          <w:color w:val="0000FF"/>
        </w:rPr>
        <w:t>á</w:t>
      </w:r>
      <w:r w:rsidR="00B308E3" w:rsidRPr="00B96EA0">
        <w:rPr>
          <w:rFonts w:ascii="Doulos SIL" w:hAnsi="Doulos SIL"/>
          <w:i/>
          <w:color w:val="0000FF"/>
        </w:rPr>
        <w:t>]</w:t>
      </w:r>
    </w:p>
    <w:p w14:paraId="1277A5C2" w14:textId="1631D54F" w:rsidR="004A386C" w:rsidRDefault="004A386C" w:rsidP="004A386C">
      <w:pPr>
        <w:tabs>
          <w:tab w:val="clear" w:pos="369"/>
          <w:tab w:val="left" w:pos="720"/>
          <w:tab w:val="left" w:pos="1080"/>
          <w:tab w:val="left" w:pos="2880"/>
          <w:tab w:val="left" w:pos="3690"/>
        </w:tabs>
      </w:pPr>
      <w:r>
        <w:tab/>
      </w:r>
      <w:r>
        <w:tab/>
        <w:t>sheep-Nom-Pl=be</w:t>
      </w:r>
      <w:r>
        <w:tab/>
      </w:r>
      <w:r w:rsidR="00B308E3">
        <w:t>[</w:t>
      </w:r>
      <w:r>
        <w:t>B</w:t>
      </w:r>
      <w:r>
        <w:tab/>
        <w:t>Poss</w:t>
      </w:r>
      <w:r w:rsidR="00B308E3">
        <w:t>]</w:t>
      </w:r>
    </w:p>
    <w:p w14:paraId="44D4ECD4" w14:textId="6FE4AFDC" w:rsidR="004A386C" w:rsidRDefault="004A386C" w:rsidP="004A386C">
      <w:pPr>
        <w:tabs>
          <w:tab w:val="clear" w:pos="369"/>
          <w:tab w:val="left" w:pos="720"/>
          <w:tab w:val="left" w:pos="1080"/>
        </w:tabs>
      </w:pPr>
      <w:r>
        <w:tab/>
      </w:r>
      <w:r>
        <w:tab/>
        <w:t>‘Bakari has some sheep.’</w:t>
      </w:r>
      <w:r w:rsidR="00916181">
        <w:t xml:space="preserve"> (contracted from /</w:t>
      </w:r>
      <w:r w:rsidR="00916181" w:rsidRPr="00916181">
        <w:rPr>
          <w:rFonts w:ascii="Doulos SIL" w:hAnsi="Doulos SIL"/>
          <w:color w:val="008000"/>
        </w:rPr>
        <w:t>bákàrí kà</w:t>
      </w:r>
      <w:r w:rsidR="00916181">
        <w:t>/ ?)</w:t>
      </w:r>
    </w:p>
    <w:p w14:paraId="7B61193B" w14:textId="77777777" w:rsidR="00B308E3" w:rsidRDefault="00B308E3" w:rsidP="004A386C">
      <w:pPr>
        <w:tabs>
          <w:tab w:val="clear" w:pos="369"/>
          <w:tab w:val="left" w:pos="720"/>
          <w:tab w:val="left" w:pos="1080"/>
        </w:tabs>
      </w:pPr>
    </w:p>
    <w:p w14:paraId="5711E9A3" w14:textId="7141E337" w:rsidR="00B308E3" w:rsidRDefault="00B308E3" w:rsidP="00B308E3">
      <w:pPr>
        <w:tabs>
          <w:tab w:val="clear" w:pos="369"/>
          <w:tab w:val="left" w:pos="720"/>
          <w:tab w:val="left" w:pos="1080"/>
          <w:tab w:val="left" w:pos="2520"/>
          <w:tab w:val="left" w:pos="3420"/>
        </w:tabs>
      </w:pPr>
      <w:r>
        <w:tab/>
        <w:t>d.</w:t>
      </w:r>
      <w:r>
        <w:tab/>
      </w:r>
      <w:r w:rsidRPr="00CB1C09">
        <w:rPr>
          <w:rFonts w:ascii="Doulos SIL" w:hAnsi="Doulos SIL"/>
          <w:i/>
          <w:color w:val="0000FF"/>
        </w:rPr>
        <w:t>bákàrí=</w:t>
      </w:r>
      <w:r w:rsidRPr="00CB1C09">
        <w:rPr>
          <w:rFonts w:ascii="Doulos SIL" w:hAnsi="Doulos SIL"/>
          <w:i/>
          <w:color w:val="0000FF"/>
        </w:rPr>
        <w:sym w:font="Symbol" w:char="F0C6"/>
      </w:r>
      <w:r w:rsidRPr="00CB1C09">
        <w:rPr>
          <w:rFonts w:ascii="Doulos SIL" w:hAnsi="Doulos SIL"/>
          <w:i/>
          <w:color w:val="0000FF"/>
        </w:rPr>
        <w:tab/>
        <w:t>[</w:t>
      </w:r>
      <w:r w:rsidR="00916181" w:rsidRPr="00CB1C09">
        <w:rPr>
          <w:rFonts w:ascii="Doulos SIL" w:hAnsi="Doulos SIL"/>
          <w:i/>
          <w:color w:val="0000FF"/>
        </w:rPr>
        <w:t>mā</w:t>
      </w:r>
      <w:r w:rsidR="00916181" w:rsidRPr="00CB1C09">
        <w:rPr>
          <w:rFonts w:ascii="Doulos SIL" w:hAnsi="Doulos SIL"/>
          <w:i/>
          <w:color w:val="0000FF"/>
        </w:rPr>
        <w:tab/>
        <w:t>ká</w:t>
      </w:r>
      <w:r w:rsidRPr="00CB1C09">
        <w:rPr>
          <w:rFonts w:ascii="Doulos SIL" w:hAnsi="Doulos SIL"/>
          <w:i/>
          <w:color w:val="0000FF"/>
        </w:rPr>
        <w:t>]</w:t>
      </w:r>
    </w:p>
    <w:p w14:paraId="2B9EDEBD" w14:textId="2B898FD0" w:rsidR="00B308E3" w:rsidRDefault="00B308E3" w:rsidP="00B308E3">
      <w:pPr>
        <w:tabs>
          <w:tab w:val="clear" w:pos="369"/>
          <w:tab w:val="left" w:pos="720"/>
          <w:tab w:val="left" w:pos="1080"/>
          <w:tab w:val="left" w:pos="2520"/>
          <w:tab w:val="left" w:pos="3420"/>
        </w:tabs>
      </w:pPr>
      <w:r>
        <w:tab/>
      </w:r>
      <w:r>
        <w:tab/>
        <w:t>B=be</w:t>
      </w:r>
      <w:r>
        <w:tab/>
        <w:t>[1Sg</w:t>
      </w:r>
      <w:r>
        <w:tab/>
        <w:t>Poss]</w:t>
      </w:r>
    </w:p>
    <w:p w14:paraId="1BF15995" w14:textId="1562A1A8" w:rsidR="00B308E3" w:rsidRDefault="00B308E3" w:rsidP="004A386C">
      <w:pPr>
        <w:tabs>
          <w:tab w:val="clear" w:pos="369"/>
          <w:tab w:val="left" w:pos="720"/>
          <w:tab w:val="left" w:pos="1080"/>
        </w:tabs>
      </w:pPr>
      <w:r>
        <w:tab/>
      </w:r>
      <w:r>
        <w:tab/>
        <w:t>‘I have Bakari.’</w:t>
      </w:r>
    </w:p>
    <w:p w14:paraId="1E14D0F2" w14:textId="77777777" w:rsidR="00B308E3" w:rsidRDefault="00B308E3" w:rsidP="004A386C">
      <w:pPr>
        <w:tabs>
          <w:tab w:val="clear" w:pos="369"/>
          <w:tab w:val="left" w:pos="720"/>
          <w:tab w:val="left" w:pos="1080"/>
        </w:tabs>
      </w:pPr>
    </w:p>
    <w:p w14:paraId="1FA08A3D" w14:textId="200083B2" w:rsidR="00B308E3" w:rsidRDefault="00B308E3" w:rsidP="00B308E3">
      <w:pPr>
        <w:tabs>
          <w:tab w:val="clear" w:pos="369"/>
          <w:tab w:val="left" w:pos="720"/>
          <w:tab w:val="left" w:pos="1080"/>
          <w:tab w:val="left" w:pos="2880"/>
          <w:tab w:val="left" w:pos="3870"/>
        </w:tabs>
      </w:pPr>
      <w:r>
        <w:tab/>
        <w:t>e.</w:t>
      </w:r>
      <w:r>
        <w:tab/>
      </w:r>
      <w:r w:rsidRPr="00CB1C09">
        <w:rPr>
          <w:rFonts w:ascii="Doulos SIL" w:hAnsi="Doulos SIL"/>
          <w:i/>
          <w:color w:val="0000FF"/>
        </w:rPr>
        <w:t>dí-rá=</w:t>
      </w:r>
      <w:r w:rsidRPr="00CB1C09">
        <w:rPr>
          <w:rFonts w:ascii="Doulos SIL" w:hAnsi="Doulos SIL"/>
          <w:i/>
          <w:color w:val="0000FF"/>
        </w:rPr>
        <w:sym w:font="Symbol" w:char="F0C6"/>
      </w:r>
      <w:r w:rsidRPr="00CB1C09">
        <w:rPr>
          <w:rFonts w:ascii="Doulos SIL" w:hAnsi="Doulos SIL"/>
          <w:i/>
          <w:color w:val="0000FF"/>
        </w:rPr>
        <w:tab/>
        <w:t>[tàgá</w:t>
      </w:r>
      <w:r w:rsidRPr="00CB1C09">
        <w:rPr>
          <w:rFonts w:ascii="Doulos SIL" w:hAnsi="Doulos SIL"/>
          <w:i/>
          <w:color w:val="0000FF"/>
        </w:rPr>
        <w:tab/>
        <w:t>kà]</w:t>
      </w:r>
    </w:p>
    <w:p w14:paraId="60B6FEFF" w14:textId="4EC8FE55" w:rsidR="00B308E3" w:rsidRDefault="00B308E3" w:rsidP="00B308E3">
      <w:pPr>
        <w:tabs>
          <w:tab w:val="clear" w:pos="369"/>
          <w:tab w:val="left" w:pos="720"/>
          <w:tab w:val="left" w:pos="1080"/>
          <w:tab w:val="left" w:pos="2880"/>
          <w:tab w:val="left" w:pos="3870"/>
        </w:tabs>
      </w:pPr>
      <w:r>
        <w:tab/>
      </w:r>
      <w:r>
        <w:tab/>
        <w:t>child-Nom=be</w:t>
      </w:r>
      <w:r>
        <w:tab/>
        <w:t>[sheep</w:t>
      </w:r>
      <w:r>
        <w:tab/>
        <w:t>Poss]</w:t>
      </w:r>
    </w:p>
    <w:p w14:paraId="30AA2FE6" w14:textId="22CC0CDB" w:rsidR="00B308E3" w:rsidRDefault="00B308E3" w:rsidP="004A386C">
      <w:pPr>
        <w:tabs>
          <w:tab w:val="clear" w:pos="369"/>
          <w:tab w:val="left" w:pos="720"/>
          <w:tab w:val="left" w:pos="1080"/>
        </w:tabs>
      </w:pPr>
      <w:r>
        <w:tab/>
      </w:r>
      <w:r>
        <w:tab/>
        <w:t>‘The sheep has a child (=lamb).’</w:t>
      </w:r>
    </w:p>
    <w:p w14:paraId="09160095" w14:textId="77777777" w:rsidR="00B308E3" w:rsidRDefault="00B308E3" w:rsidP="004A386C">
      <w:pPr>
        <w:tabs>
          <w:tab w:val="clear" w:pos="369"/>
          <w:tab w:val="left" w:pos="720"/>
          <w:tab w:val="left" w:pos="1080"/>
        </w:tabs>
      </w:pPr>
    </w:p>
    <w:p w14:paraId="0704D239" w14:textId="1C948FF3" w:rsidR="00B308E3" w:rsidRDefault="00B308E3" w:rsidP="00B308E3">
      <w:pPr>
        <w:tabs>
          <w:tab w:val="clear" w:pos="369"/>
          <w:tab w:val="left" w:pos="720"/>
          <w:tab w:val="left" w:pos="1080"/>
          <w:tab w:val="left" w:pos="2790"/>
          <w:tab w:val="left" w:pos="4590"/>
        </w:tabs>
      </w:pPr>
      <w:r>
        <w:tab/>
        <w:t>f.</w:t>
      </w:r>
      <w:r>
        <w:tab/>
      </w:r>
      <w:r w:rsidRPr="00CB1C09">
        <w:rPr>
          <w:rFonts w:ascii="Doulos SIL" w:hAnsi="Doulos SIL"/>
          <w:i/>
          <w:color w:val="0000FF"/>
        </w:rPr>
        <w:t>dí-rá=</w:t>
      </w:r>
      <w:r w:rsidRPr="00CB1C09">
        <w:rPr>
          <w:rFonts w:ascii="Doulos SIL" w:hAnsi="Doulos SIL"/>
          <w:i/>
          <w:color w:val="0000FF"/>
        </w:rPr>
        <w:sym w:font="Symbol" w:char="F0C6"/>
      </w:r>
      <w:r w:rsidRPr="00CB1C09">
        <w:rPr>
          <w:rFonts w:ascii="Doulos SIL" w:hAnsi="Doulos SIL"/>
          <w:i/>
          <w:color w:val="0000FF"/>
        </w:rPr>
        <w:tab/>
      </w:r>
      <w:r w:rsidR="00E82C5B">
        <w:rPr>
          <w:rFonts w:ascii="Doulos SIL" w:hAnsi="Doulos SIL"/>
          <w:i/>
          <w:color w:val="0000FF"/>
        </w:rPr>
        <w:t>[</w:t>
      </w:r>
      <w:r w:rsidRPr="00CB1C09">
        <w:rPr>
          <w:rFonts w:ascii="Doulos SIL" w:hAnsi="Doulos SIL"/>
          <w:i/>
          <w:color w:val="0000FF"/>
        </w:rPr>
        <w:t>tàgà-rá-àⁿ</w:t>
      </w:r>
      <w:r w:rsidRPr="00CB1C09">
        <w:rPr>
          <w:rFonts w:ascii="Doulos SIL" w:hAnsi="Doulos SIL"/>
          <w:i/>
          <w:color w:val="0000FF"/>
        </w:rPr>
        <w:tab/>
        <w:t>ká</w:t>
      </w:r>
      <w:r w:rsidR="00E82C5B">
        <w:rPr>
          <w:rFonts w:ascii="Doulos SIL" w:hAnsi="Doulos SIL"/>
          <w:i/>
          <w:color w:val="0000FF"/>
        </w:rPr>
        <w:t>]</w:t>
      </w:r>
    </w:p>
    <w:p w14:paraId="5F018230" w14:textId="0A631913" w:rsidR="00B308E3" w:rsidRDefault="00B308E3" w:rsidP="00B308E3">
      <w:pPr>
        <w:tabs>
          <w:tab w:val="clear" w:pos="369"/>
          <w:tab w:val="left" w:pos="720"/>
          <w:tab w:val="left" w:pos="1080"/>
          <w:tab w:val="left" w:pos="2790"/>
          <w:tab w:val="left" w:pos="4590"/>
        </w:tabs>
      </w:pPr>
      <w:r>
        <w:tab/>
      </w:r>
      <w:r>
        <w:tab/>
        <w:t>child-Nom=be</w:t>
      </w:r>
      <w:r>
        <w:tab/>
      </w:r>
      <w:r w:rsidR="00E82C5B">
        <w:t>[</w:t>
      </w:r>
      <w:r>
        <w:t>sheep-Nom-Pl</w:t>
      </w:r>
      <w:r>
        <w:tab/>
        <w:t>Poss</w:t>
      </w:r>
      <w:r w:rsidR="00E82C5B">
        <w:t>]</w:t>
      </w:r>
    </w:p>
    <w:p w14:paraId="57EC4F17" w14:textId="55D7BA11" w:rsidR="00B308E3" w:rsidRDefault="00B308E3" w:rsidP="00B308E3">
      <w:pPr>
        <w:tabs>
          <w:tab w:val="clear" w:pos="369"/>
          <w:tab w:val="left" w:pos="720"/>
          <w:tab w:val="left" w:pos="1080"/>
        </w:tabs>
      </w:pPr>
      <w:r>
        <w:lastRenderedPageBreak/>
        <w:tab/>
      </w:r>
      <w:r>
        <w:tab/>
        <w:t>‘The sheep-Pl have a child (=lamb).’</w:t>
      </w:r>
    </w:p>
    <w:p w14:paraId="1B0A7ED0" w14:textId="77777777" w:rsidR="004A386C" w:rsidRDefault="004A386C" w:rsidP="004A386C"/>
    <w:p w14:paraId="3F870B9C" w14:textId="6855B53E" w:rsidR="004A386C" w:rsidRPr="00B308E3" w:rsidRDefault="00B308E3" w:rsidP="004A386C">
      <w:r>
        <w:t>The</w:t>
      </w:r>
      <w:r w:rsidR="004A386C">
        <w:t xml:space="preserve"> paradigm is (xx2).</w:t>
      </w:r>
      <w:r>
        <w:t xml:space="preserve"> The 3Sg form is pronounced </w:t>
      </w:r>
      <w:r w:rsidRPr="00CB1C09">
        <w:rPr>
          <w:rFonts w:ascii="Doulos SIL" w:hAnsi="Doulos SIL"/>
          <w:i/>
          <w:color w:val="0000FF"/>
        </w:rPr>
        <w:t>à kà</w:t>
      </w:r>
      <w:r>
        <w:t xml:space="preserve"> in isolation but is heard as </w:t>
      </w:r>
      <w:r w:rsidRPr="00CB1C09">
        <w:rPr>
          <w:rFonts w:ascii="Doulos SIL" w:hAnsi="Doulos SIL"/>
          <w:i/>
          <w:color w:val="0000FF"/>
        </w:rPr>
        <w:t>ŋ̀ kà</w:t>
      </w:r>
      <w:r>
        <w:t xml:space="preserve"> in allegro speech after a vowel (such as that of the nominal suffix of a noun). </w:t>
      </w:r>
    </w:p>
    <w:p w14:paraId="231190FC" w14:textId="77777777" w:rsidR="004A386C" w:rsidRDefault="004A386C" w:rsidP="004A386C"/>
    <w:p w14:paraId="7A7329AB" w14:textId="36BE3498" w:rsidR="00B308E3" w:rsidRDefault="004A386C" w:rsidP="004A386C">
      <w:pPr>
        <w:tabs>
          <w:tab w:val="clear" w:pos="369"/>
          <w:tab w:val="left" w:pos="720"/>
          <w:tab w:val="left" w:pos="1080"/>
          <w:tab w:val="left" w:pos="2520"/>
        </w:tabs>
      </w:pPr>
      <w:r>
        <w:t>(xx2)</w:t>
      </w:r>
      <w:r w:rsidR="00B308E3">
        <w:tab/>
        <w:t>a. M-toned pronouns</w:t>
      </w:r>
    </w:p>
    <w:p w14:paraId="6DE717A7" w14:textId="1253D1B2" w:rsidR="004A386C" w:rsidRDefault="00AF6E7C" w:rsidP="004A386C">
      <w:pPr>
        <w:tabs>
          <w:tab w:val="clear" w:pos="369"/>
          <w:tab w:val="left" w:pos="720"/>
          <w:tab w:val="left" w:pos="1080"/>
          <w:tab w:val="left" w:pos="2520"/>
        </w:tabs>
      </w:pPr>
      <w:r>
        <w:tab/>
      </w:r>
      <w:r>
        <w:tab/>
        <w:t>1Sg</w:t>
      </w:r>
      <w:r>
        <w:tab/>
      </w:r>
      <w:r w:rsidRPr="00305E8A">
        <w:rPr>
          <w:rFonts w:ascii="Doulos SIL" w:hAnsi="Doulos SIL"/>
          <w:i/>
          <w:color w:val="0000FF"/>
        </w:rPr>
        <w:t>mā ká</w:t>
      </w:r>
    </w:p>
    <w:p w14:paraId="75415C56" w14:textId="5A6B68DE" w:rsidR="004A386C" w:rsidRPr="00CB1C09" w:rsidRDefault="004A386C" w:rsidP="004A386C">
      <w:pPr>
        <w:tabs>
          <w:tab w:val="clear" w:pos="369"/>
          <w:tab w:val="left" w:pos="720"/>
          <w:tab w:val="left" w:pos="1080"/>
          <w:tab w:val="left" w:pos="2520"/>
        </w:tabs>
        <w:rPr>
          <w:rFonts w:ascii="Doulos SIL" w:hAnsi="Doulos SIL"/>
          <w:i/>
          <w:color w:val="0000FF"/>
        </w:rPr>
      </w:pPr>
      <w:r>
        <w:tab/>
      </w:r>
      <w:r>
        <w:tab/>
        <w:t>2Sg</w:t>
      </w:r>
      <w:r>
        <w:tab/>
      </w:r>
      <w:r w:rsidR="00AF6E7C" w:rsidRPr="00CB1C09">
        <w:rPr>
          <w:rFonts w:ascii="Doulos SIL" w:hAnsi="Doulos SIL"/>
          <w:i/>
          <w:color w:val="0000FF"/>
        </w:rPr>
        <w:t>wō ká</w:t>
      </w:r>
    </w:p>
    <w:p w14:paraId="35741B24" w14:textId="1F364AF2" w:rsidR="00B308E3" w:rsidRPr="00CB1C09" w:rsidRDefault="00B308E3" w:rsidP="00B308E3">
      <w:pPr>
        <w:tabs>
          <w:tab w:val="clear" w:pos="369"/>
          <w:tab w:val="left" w:pos="720"/>
          <w:tab w:val="left" w:pos="1080"/>
          <w:tab w:val="left" w:pos="2520"/>
        </w:tabs>
        <w:rPr>
          <w:rFonts w:ascii="Doulos SIL" w:hAnsi="Doulos SIL"/>
          <w:i/>
          <w:color w:val="0000FF"/>
        </w:rPr>
      </w:pPr>
      <w:r>
        <w:tab/>
      </w:r>
      <w:r>
        <w:tab/>
        <w:t>2Pl</w:t>
      </w:r>
      <w:r>
        <w:tab/>
      </w:r>
      <w:r w:rsidR="00AF6E7C" w:rsidRPr="00CB1C09">
        <w:rPr>
          <w:rFonts w:ascii="Doulos SIL" w:hAnsi="Doulos SIL"/>
          <w:i/>
          <w:color w:val="0000FF"/>
        </w:rPr>
        <w:t>ēēⁿ ká</w:t>
      </w:r>
    </w:p>
    <w:p w14:paraId="4242097F" w14:textId="77777777" w:rsidR="00B308E3" w:rsidRDefault="00B308E3" w:rsidP="004A386C">
      <w:pPr>
        <w:tabs>
          <w:tab w:val="clear" w:pos="369"/>
          <w:tab w:val="left" w:pos="720"/>
          <w:tab w:val="left" w:pos="1080"/>
          <w:tab w:val="left" w:pos="2520"/>
        </w:tabs>
      </w:pPr>
    </w:p>
    <w:p w14:paraId="77826B4D" w14:textId="75EBF33F" w:rsidR="00B308E3" w:rsidRDefault="00B308E3" w:rsidP="004A386C">
      <w:pPr>
        <w:tabs>
          <w:tab w:val="clear" w:pos="369"/>
          <w:tab w:val="left" w:pos="720"/>
          <w:tab w:val="left" w:pos="1080"/>
          <w:tab w:val="left" w:pos="2520"/>
        </w:tabs>
      </w:pPr>
      <w:r>
        <w:tab/>
        <w:t>b. other plural pronouns</w:t>
      </w:r>
    </w:p>
    <w:p w14:paraId="678053A3" w14:textId="2A51AA74" w:rsidR="004A386C" w:rsidRPr="00CB1C09" w:rsidRDefault="004A386C" w:rsidP="004A386C">
      <w:pPr>
        <w:tabs>
          <w:tab w:val="clear" w:pos="369"/>
          <w:tab w:val="left" w:pos="720"/>
          <w:tab w:val="left" w:pos="1080"/>
          <w:tab w:val="left" w:pos="2520"/>
        </w:tabs>
        <w:rPr>
          <w:rFonts w:ascii="Doulos SIL" w:hAnsi="Doulos SIL"/>
          <w:i/>
          <w:color w:val="0000FF"/>
        </w:rPr>
      </w:pPr>
      <w:r>
        <w:tab/>
      </w:r>
      <w:r>
        <w:tab/>
        <w:t>1Pl</w:t>
      </w:r>
      <w:r>
        <w:tab/>
      </w:r>
      <w:r w:rsidRPr="00CB1C09">
        <w:rPr>
          <w:rFonts w:ascii="Doulos SIL" w:hAnsi="Doulos SIL"/>
          <w:i/>
          <w:color w:val="0000FF"/>
        </w:rPr>
        <w:t>mùʔùⁿ ká</w:t>
      </w:r>
    </w:p>
    <w:p w14:paraId="5E1EB874" w14:textId="77777777" w:rsidR="00B308E3" w:rsidRDefault="00B308E3" w:rsidP="00B308E3">
      <w:pPr>
        <w:tabs>
          <w:tab w:val="clear" w:pos="369"/>
          <w:tab w:val="left" w:pos="720"/>
          <w:tab w:val="left" w:pos="1080"/>
          <w:tab w:val="left" w:pos="2520"/>
        </w:tabs>
      </w:pPr>
      <w:r>
        <w:tab/>
      </w:r>
      <w:r>
        <w:tab/>
        <w:t>3PlHum</w:t>
      </w:r>
      <w:r>
        <w:tab/>
      </w:r>
      <w:r w:rsidRPr="00CB1C09">
        <w:rPr>
          <w:rFonts w:ascii="Doulos SIL" w:hAnsi="Doulos SIL"/>
          <w:i/>
          <w:color w:val="0000FF"/>
        </w:rPr>
        <w:t>ààⁿ ká</w:t>
      </w:r>
    </w:p>
    <w:p w14:paraId="5B971600" w14:textId="77777777" w:rsidR="00B308E3" w:rsidRPr="004A386C" w:rsidRDefault="00B308E3" w:rsidP="00B308E3">
      <w:pPr>
        <w:tabs>
          <w:tab w:val="clear" w:pos="369"/>
          <w:tab w:val="left" w:pos="720"/>
          <w:tab w:val="left" w:pos="1080"/>
          <w:tab w:val="left" w:pos="2520"/>
        </w:tabs>
      </w:pPr>
      <w:r>
        <w:tab/>
      </w:r>
      <w:r>
        <w:tab/>
        <w:t>3PlNonh</w:t>
      </w:r>
      <w:r>
        <w:tab/>
      </w:r>
      <w:r w:rsidRPr="00CB1C09">
        <w:rPr>
          <w:rFonts w:ascii="Doulos SIL" w:hAnsi="Doulos SIL"/>
          <w:i/>
          <w:color w:val="0000FF"/>
        </w:rPr>
        <w:t>èèⁿ ká</w:t>
      </w:r>
    </w:p>
    <w:p w14:paraId="4E33F25D" w14:textId="77777777" w:rsidR="00B308E3" w:rsidRDefault="00B308E3" w:rsidP="004A386C">
      <w:pPr>
        <w:tabs>
          <w:tab w:val="clear" w:pos="369"/>
          <w:tab w:val="left" w:pos="720"/>
          <w:tab w:val="left" w:pos="1080"/>
          <w:tab w:val="left" w:pos="2520"/>
        </w:tabs>
      </w:pPr>
    </w:p>
    <w:p w14:paraId="39E5B6FF" w14:textId="17A682EC" w:rsidR="00B308E3" w:rsidRDefault="00B308E3" w:rsidP="004A386C">
      <w:pPr>
        <w:tabs>
          <w:tab w:val="clear" w:pos="369"/>
          <w:tab w:val="left" w:pos="720"/>
          <w:tab w:val="left" w:pos="1080"/>
          <w:tab w:val="left" w:pos="2520"/>
        </w:tabs>
      </w:pPr>
      <w:r>
        <w:tab/>
        <w:t>c. 3Sg pronouns</w:t>
      </w:r>
    </w:p>
    <w:p w14:paraId="0DC775B7" w14:textId="2B48F183" w:rsidR="004A386C" w:rsidRPr="00B308E3" w:rsidRDefault="004A386C" w:rsidP="004A386C">
      <w:pPr>
        <w:tabs>
          <w:tab w:val="clear" w:pos="369"/>
          <w:tab w:val="left" w:pos="720"/>
          <w:tab w:val="left" w:pos="1080"/>
          <w:tab w:val="left" w:pos="2520"/>
        </w:tabs>
      </w:pPr>
      <w:r>
        <w:tab/>
      </w:r>
      <w:r>
        <w:tab/>
        <w:t>3SgHum</w:t>
      </w:r>
      <w:r>
        <w:tab/>
      </w:r>
      <w:r w:rsidR="00B308E3" w:rsidRPr="00CB1C09">
        <w:rPr>
          <w:rFonts w:ascii="Doulos SIL" w:hAnsi="Doulos SIL"/>
          <w:i/>
          <w:color w:val="0000FF"/>
        </w:rPr>
        <w:t>à kà</w:t>
      </w:r>
      <w:r w:rsidR="00B308E3">
        <w:t xml:space="preserve"> ~ (… </w:t>
      </w:r>
      <w:r w:rsidR="00B308E3" w:rsidRPr="00CB1C09">
        <w:rPr>
          <w:rFonts w:ascii="Doulos SIL" w:hAnsi="Doulos SIL"/>
          <w:i/>
          <w:color w:val="0000FF"/>
        </w:rPr>
        <w:t>ŋ̀ kà</w:t>
      </w:r>
      <w:r w:rsidR="00B308E3">
        <w:t xml:space="preserve"> )</w:t>
      </w:r>
    </w:p>
    <w:p w14:paraId="49581FD3" w14:textId="1EF5BBB5" w:rsidR="004A386C" w:rsidRDefault="004A386C" w:rsidP="004A386C">
      <w:pPr>
        <w:tabs>
          <w:tab w:val="clear" w:pos="369"/>
          <w:tab w:val="left" w:pos="720"/>
          <w:tab w:val="left" w:pos="1080"/>
          <w:tab w:val="left" w:pos="2520"/>
        </w:tabs>
      </w:pPr>
      <w:r>
        <w:tab/>
      </w:r>
      <w:r>
        <w:tab/>
        <w:t>3SgNonh</w:t>
      </w:r>
      <w:r w:rsidR="00B308E3">
        <w:tab/>
      </w:r>
      <w:r w:rsidR="00B308E3" w:rsidRPr="00CB1C09">
        <w:rPr>
          <w:rFonts w:ascii="Doulos SIL" w:hAnsi="Doulos SIL"/>
          <w:i/>
          <w:color w:val="0000FF"/>
        </w:rPr>
        <w:t>è kà</w:t>
      </w:r>
    </w:p>
    <w:p w14:paraId="007842C6" w14:textId="77777777" w:rsidR="00B308E3" w:rsidRDefault="00B308E3" w:rsidP="004A386C">
      <w:pPr>
        <w:tabs>
          <w:tab w:val="clear" w:pos="369"/>
          <w:tab w:val="left" w:pos="720"/>
          <w:tab w:val="left" w:pos="1080"/>
          <w:tab w:val="left" w:pos="2520"/>
        </w:tabs>
      </w:pPr>
    </w:p>
    <w:p w14:paraId="20A65284" w14:textId="40D61DBD" w:rsidR="00B308E3" w:rsidRDefault="00B308E3" w:rsidP="004A386C">
      <w:pPr>
        <w:tabs>
          <w:tab w:val="clear" w:pos="369"/>
          <w:tab w:val="left" w:pos="720"/>
          <w:tab w:val="left" w:pos="1080"/>
          <w:tab w:val="left" w:pos="2520"/>
        </w:tabs>
      </w:pPr>
      <w:r>
        <w:tab/>
        <w:t>d. singular noun</w:t>
      </w:r>
    </w:p>
    <w:p w14:paraId="381AFD24" w14:textId="50278885" w:rsidR="00B308E3" w:rsidRPr="00B308E3" w:rsidRDefault="00B308E3" w:rsidP="004A386C">
      <w:pPr>
        <w:tabs>
          <w:tab w:val="clear" w:pos="369"/>
          <w:tab w:val="left" w:pos="720"/>
          <w:tab w:val="left" w:pos="1080"/>
          <w:tab w:val="left" w:pos="2520"/>
        </w:tabs>
      </w:pPr>
      <w:r>
        <w:tab/>
      </w:r>
      <w:r>
        <w:tab/>
        <w:t>‘sheep-Sg’</w:t>
      </w:r>
      <w:r>
        <w:tab/>
      </w:r>
      <w:r w:rsidRPr="00CB1C09">
        <w:rPr>
          <w:rFonts w:ascii="Doulos SIL" w:hAnsi="Doulos SIL"/>
          <w:i/>
          <w:color w:val="0000FF"/>
        </w:rPr>
        <w:t>tàgá kà</w:t>
      </w:r>
    </w:p>
    <w:p w14:paraId="379095F8" w14:textId="77777777" w:rsidR="00B308E3" w:rsidRDefault="00B308E3" w:rsidP="004A386C">
      <w:pPr>
        <w:tabs>
          <w:tab w:val="clear" w:pos="369"/>
          <w:tab w:val="left" w:pos="720"/>
          <w:tab w:val="left" w:pos="1080"/>
          <w:tab w:val="left" w:pos="2520"/>
        </w:tabs>
      </w:pPr>
    </w:p>
    <w:p w14:paraId="713FC2E9" w14:textId="3916BB44" w:rsidR="00B308E3" w:rsidRDefault="00B308E3" w:rsidP="004A386C">
      <w:pPr>
        <w:tabs>
          <w:tab w:val="clear" w:pos="369"/>
          <w:tab w:val="left" w:pos="720"/>
          <w:tab w:val="left" w:pos="1080"/>
          <w:tab w:val="left" w:pos="2520"/>
        </w:tabs>
      </w:pPr>
      <w:r>
        <w:tab/>
        <w:t>e. plural noun</w:t>
      </w:r>
    </w:p>
    <w:p w14:paraId="17AD48BC" w14:textId="20BBC7BF" w:rsidR="00B308E3" w:rsidRPr="00CB1C09" w:rsidRDefault="00B308E3" w:rsidP="004A386C">
      <w:pPr>
        <w:tabs>
          <w:tab w:val="clear" w:pos="369"/>
          <w:tab w:val="left" w:pos="720"/>
          <w:tab w:val="left" w:pos="1080"/>
          <w:tab w:val="left" w:pos="2520"/>
        </w:tabs>
        <w:rPr>
          <w:rFonts w:ascii="Doulos SIL" w:hAnsi="Doulos SIL"/>
          <w:i/>
          <w:color w:val="0000FF"/>
        </w:rPr>
      </w:pPr>
      <w:r>
        <w:tab/>
      </w:r>
      <w:r>
        <w:tab/>
        <w:t>‘sheep-Pl’</w:t>
      </w:r>
      <w:r>
        <w:tab/>
      </w:r>
      <w:r w:rsidRPr="00CB1C09">
        <w:rPr>
          <w:rFonts w:ascii="Doulos SIL" w:hAnsi="Doulos SIL"/>
          <w:i/>
          <w:color w:val="0000FF"/>
        </w:rPr>
        <w:t>tàgà-rá-àⁿ ká</w:t>
      </w:r>
    </w:p>
    <w:p w14:paraId="3AD54700" w14:textId="77777777" w:rsidR="004A386C" w:rsidRDefault="004A386C" w:rsidP="004A386C"/>
    <w:p w14:paraId="16E23A30" w14:textId="0AC89136" w:rsidR="00B308E3" w:rsidRPr="00916181" w:rsidRDefault="00AF6E7C" w:rsidP="004A386C">
      <w:r>
        <w:t xml:space="preserve">The predicate is negated in the usual way by adding enclitic </w:t>
      </w:r>
      <w:r w:rsidRPr="00CB1C09">
        <w:rPr>
          <w:rFonts w:ascii="Doulos SIL" w:hAnsi="Doulos SIL"/>
          <w:i/>
          <w:color w:val="0000FF"/>
        </w:rPr>
        <w:t>=rɛ̄ʔ</w:t>
      </w:r>
      <w:r>
        <w:t xml:space="preserve"> clause-finally. </w:t>
      </w:r>
      <w:r w:rsidR="00916181">
        <w:t xml:space="preserve">The noun ‘money’ as subject optionally simplifies from </w:t>
      </w:r>
      <w:r w:rsidR="00916181" w:rsidRPr="00CB1C09">
        <w:rPr>
          <w:rFonts w:ascii="Doulos SIL" w:hAnsi="Doulos SIL"/>
          <w:i/>
          <w:color w:val="0000FF"/>
        </w:rPr>
        <w:t>wár̄-rá=</w:t>
      </w:r>
      <w:r w:rsidR="00916181" w:rsidRPr="00CB1C09">
        <w:rPr>
          <w:rFonts w:ascii="Doulos SIL" w:hAnsi="Doulos SIL"/>
          <w:i/>
          <w:color w:val="0000FF"/>
        </w:rPr>
        <w:sym w:font="Symbol" w:char="F0C6"/>
      </w:r>
      <w:r w:rsidR="00916181">
        <w:t xml:space="preserve"> (xx2b) to </w:t>
      </w:r>
      <w:r w:rsidR="00916181" w:rsidRPr="00CB1C09">
        <w:rPr>
          <w:rFonts w:ascii="Doulos SIL" w:hAnsi="Doulos SIL"/>
          <w:i/>
          <w:color w:val="0000FF"/>
        </w:rPr>
        <w:t>wár̄</w:t>
      </w:r>
      <w:r w:rsidR="00916181" w:rsidRPr="00916181">
        <w:t xml:space="preserve"> </w:t>
      </w:r>
      <w:r w:rsidR="00916181">
        <w:t xml:space="preserve">(xx2a). </w:t>
      </w:r>
    </w:p>
    <w:p w14:paraId="3C5D4113" w14:textId="77777777" w:rsidR="00AF6E7C" w:rsidRDefault="00AF6E7C" w:rsidP="004A386C"/>
    <w:p w14:paraId="7FDF06B8" w14:textId="410D84FA" w:rsidR="00B308E3" w:rsidRDefault="00916181" w:rsidP="00B308E3">
      <w:pPr>
        <w:tabs>
          <w:tab w:val="clear" w:pos="369"/>
          <w:tab w:val="left" w:pos="720"/>
          <w:tab w:val="left" w:pos="1080"/>
          <w:tab w:val="left" w:pos="2160"/>
          <w:tab w:val="left" w:pos="2970"/>
        </w:tabs>
      </w:pPr>
      <w:r>
        <w:t>(xx3</w:t>
      </w:r>
      <w:r w:rsidR="00B308E3">
        <w:t>)</w:t>
      </w:r>
      <w:r w:rsidR="00B308E3">
        <w:tab/>
        <w:t>a.</w:t>
      </w:r>
      <w:r w:rsidR="00B308E3">
        <w:tab/>
      </w:r>
      <w:r w:rsidR="00B308E3" w:rsidRPr="00CB1C09">
        <w:rPr>
          <w:rFonts w:ascii="Doulos SIL" w:hAnsi="Doulos SIL"/>
          <w:i/>
          <w:color w:val="0000FF"/>
        </w:rPr>
        <w:t>wár̄</w:t>
      </w:r>
      <w:r w:rsidR="00B308E3" w:rsidRPr="00CB1C09">
        <w:rPr>
          <w:rFonts w:ascii="Doulos SIL" w:hAnsi="Doulos SIL"/>
          <w:i/>
          <w:color w:val="0000FF"/>
        </w:rPr>
        <w:tab/>
      </w:r>
      <w:r w:rsidRPr="00CB1C09">
        <w:rPr>
          <w:rFonts w:ascii="Doulos SIL" w:hAnsi="Doulos SIL"/>
          <w:i/>
          <w:color w:val="0000FF"/>
        </w:rPr>
        <w:t>[mā</w:t>
      </w:r>
      <w:r w:rsidR="00B308E3" w:rsidRPr="00CB1C09">
        <w:rPr>
          <w:rFonts w:ascii="Doulos SIL" w:hAnsi="Doulos SIL"/>
          <w:i/>
          <w:color w:val="0000FF"/>
        </w:rPr>
        <w:tab/>
        <w:t>ká]=rɛ̄ʔ</w:t>
      </w:r>
    </w:p>
    <w:p w14:paraId="7A7B1423" w14:textId="5FF5A3CC" w:rsidR="00B308E3" w:rsidRDefault="00B308E3" w:rsidP="00B308E3">
      <w:pPr>
        <w:tabs>
          <w:tab w:val="clear" w:pos="369"/>
          <w:tab w:val="left" w:pos="720"/>
          <w:tab w:val="left" w:pos="1080"/>
          <w:tab w:val="left" w:pos="2160"/>
          <w:tab w:val="left" w:pos="2970"/>
        </w:tabs>
      </w:pPr>
      <w:r>
        <w:tab/>
      </w:r>
      <w:r>
        <w:tab/>
        <w:t>money</w:t>
      </w:r>
      <w:r>
        <w:tab/>
        <w:t>[1Sg</w:t>
      </w:r>
      <w:r>
        <w:tab/>
        <w:t>Poss]=Neg</w:t>
      </w:r>
    </w:p>
    <w:p w14:paraId="6D99B05C" w14:textId="2356BFFF" w:rsidR="00B308E3" w:rsidRDefault="00B308E3" w:rsidP="00B308E3">
      <w:pPr>
        <w:tabs>
          <w:tab w:val="clear" w:pos="369"/>
          <w:tab w:val="left" w:pos="720"/>
          <w:tab w:val="left" w:pos="1080"/>
          <w:tab w:val="left" w:pos="2160"/>
          <w:tab w:val="left" w:pos="2970"/>
        </w:tabs>
      </w:pPr>
      <w:r>
        <w:tab/>
      </w:r>
      <w:r>
        <w:tab/>
        <w:t>‘I don’t have any money.’</w:t>
      </w:r>
    </w:p>
    <w:p w14:paraId="0ED801C1" w14:textId="77777777" w:rsidR="00B308E3" w:rsidRDefault="00B308E3" w:rsidP="00B308E3">
      <w:pPr>
        <w:tabs>
          <w:tab w:val="clear" w:pos="369"/>
          <w:tab w:val="left" w:pos="720"/>
          <w:tab w:val="left" w:pos="1080"/>
          <w:tab w:val="left" w:pos="2160"/>
          <w:tab w:val="left" w:pos="2970"/>
        </w:tabs>
      </w:pPr>
    </w:p>
    <w:p w14:paraId="0FC7F16E" w14:textId="70AD1DCD" w:rsidR="00B308E3" w:rsidRDefault="00B308E3" w:rsidP="00B308E3">
      <w:pPr>
        <w:tabs>
          <w:tab w:val="clear" w:pos="369"/>
          <w:tab w:val="left" w:pos="720"/>
          <w:tab w:val="left" w:pos="1080"/>
          <w:tab w:val="left" w:pos="3060"/>
          <w:tab w:val="left" w:pos="4410"/>
        </w:tabs>
      </w:pPr>
      <w:r>
        <w:tab/>
        <w:t>b.</w:t>
      </w:r>
      <w:r>
        <w:tab/>
      </w:r>
      <w:r w:rsidRPr="00CB1C09">
        <w:rPr>
          <w:rFonts w:ascii="Doulos SIL" w:hAnsi="Doulos SIL"/>
          <w:i/>
          <w:color w:val="0000FF"/>
        </w:rPr>
        <w:t>wár̄-rá=</w:t>
      </w:r>
      <w:r w:rsidRPr="00CB1C09">
        <w:rPr>
          <w:rFonts w:ascii="Doulos SIL" w:hAnsi="Doulos SIL"/>
          <w:i/>
          <w:color w:val="0000FF"/>
        </w:rPr>
        <w:sym w:font="Symbol" w:char="F0C6"/>
      </w:r>
      <w:r w:rsidRPr="00CB1C09">
        <w:rPr>
          <w:rFonts w:ascii="Doulos SIL" w:hAnsi="Doulos SIL"/>
          <w:i/>
          <w:color w:val="0000FF"/>
        </w:rPr>
        <w:tab/>
        <w:t>[à</w:t>
      </w:r>
      <w:r w:rsidRPr="00CB1C09">
        <w:rPr>
          <w:rFonts w:ascii="Doulos SIL" w:hAnsi="Doulos SIL"/>
          <w:i/>
          <w:color w:val="0000FF"/>
        </w:rPr>
        <w:tab/>
        <w:t>kà]=r</w:t>
      </w:r>
      <w:r w:rsidR="00AF6E7C" w:rsidRPr="00CB1C09">
        <w:rPr>
          <w:rFonts w:ascii="Doulos SIL" w:hAnsi="Doulos SIL"/>
          <w:i/>
          <w:color w:val="0000FF"/>
        </w:rPr>
        <w:t>ɛ̄</w:t>
      </w:r>
      <w:r w:rsidRPr="00CB1C09">
        <w:rPr>
          <w:rFonts w:ascii="Doulos SIL" w:hAnsi="Doulos SIL"/>
          <w:i/>
          <w:color w:val="0000FF"/>
        </w:rPr>
        <w:t>ʔ</w:t>
      </w:r>
    </w:p>
    <w:p w14:paraId="3DC19737" w14:textId="6605275A" w:rsidR="00B308E3" w:rsidRDefault="00B308E3" w:rsidP="00B308E3">
      <w:pPr>
        <w:tabs>
          <w:tab w:val="clear" w:pos="369"/>
          <w:tab w:val="left" w:pos="720"/>
          <w:tab w:val="left" w:pos="1080"/>
          <w:tab w:val="left" w:pos="3060"/>
          <w:tab w:val="left" w:pos="4410"/>
        </w:tabs>
      </w:pPr>
      <w:r>
        <w:tab/>
      </w:r>
      <w:r>
        <w:tab/>
        <w:t>money-Nom=be</w:t>
      </w:r>
      <w:r>
        <w:tab/>
        <w:t>[3SgHum</w:t>
      </w:r>
      <w:r>
        <w:tab/>
        <w:t>Poss]=Neg</w:t>
      </w:r>
    </w:p>
    <w:p w14:paraId="75375001" w14:textId="60C013C6" w:rsidR="00B308E3" w:rsidRDefault="00B308E3" w:rsidP="00B308E3">
      <w:pPr>
        <w:tabs>
          <w:tab w:val="clear" w:pos="369"/>
          <w:tab w:val="left" w:pos="720"/>
          <w:tab w:val="left" w:pos="1080"/>
          <w:tab w:val="left" w:pos="2160"/>
          <w:tab w:val="left" w:pos="2970"/>
        </w:tabs>
      </w:pPr>
      <w:r>
        <w:tab/>
      </w:r>
      <w:r>
        <w:tab/>
        <w:t>‘He/She doesn’t have any money.’</w:t>
      </w:r>
    </w:p>
    <w:p w14:paraId="521067C9" w14:textId="77777777" w:rsidR="00B308E3" w:rsidRDefault="00B308E3" w:rsidP="00B308E3">
      <w:pPr>
        <w:tabs>
          <w:tab w:val="clear" w:pos="369"/>
          <w:tab w:val="left" w:pos="720"/>
          <w:tab w:val="left" w:pos="1080"/>
          <w:tab w:val="left" w:pos="2160"/>
          <w:tab w:val="left" w:pos="2970"/>
        </w:tabs>
      </w:pPr>
    </w:p>
    <w:p w14:paraId="325EEC69" w14:textId="036C6775" w:rsidR="00B308E3" w:rsidRDefault="00AF6E7C" w:rsidP="00B308E3">
      <w:pPr>
        <w:tabs>
          <w:tab w:val="clear" w:pos="369"/>
          <w:tab w:val="left" w:pos="720"/>
          <w:tab w:val="left" w:pos="1080"/>
          <w:tab w:val="left" w:pos="3060"/>
          <w:tab w:val="left" w:pos="4410"/>
        </w:tabs>
      </w:pPr>
      <w:r>
        <w:tab/>
        <w:t>c</w:t>
      </w:r>
      <w:r w:rsidR="00B308E3">
        <w:t>.</w:t>
      </w:r>
      <w:r w:rsidR="00B308E3">
        <w:tab/>
      </w:r>
      <w:r w:rsidR="00B308E3" w:rsidRPr="00CB1C09">
        <w:rPr>
          <w:rFonts w:ascii="Doulos SIL" w:hAnsi="Doulos SIL"/>
          <w:i/>
          <w:color w:val="0000FF"/>
        </w:rPr>
        <w:t>wár̄-rá=</w:t>
      </w:r>
      <w:r w:rsidR="00B308E3" w:rsidRPr="00CB1C09">
        <w:rPr>
          <w:rFonts w:ascii="Doulos SIL" w:hAnsi="Doulos SIL"/>
          <w:i/>
          <w:color w:val="0000FF"/>
        </w:rPr>
        <w:sym w:font="Symbol" w:char="F0C6"/>
      </w:r>
      <w:r w:rsidR="00B308E3" w:rsidRPr="00CB1C09">
        <w:rPr>
          <w:rFonts w:ascii="Doulos SIL" w:hAnsi="Doulos SIL"/>
          <w:i/>
          <w:color w:val="0000FF"/>
        </w:rPr>
        <w:tab/>
        <w:t>[mùʔùⁿ</w:t>
      </w:r>
      <w:r w:rsidR="00B308E3" w:rsidRPr="00CB1C09">
        <w:rPr>
          <w:rFonts w:ascii="Doulos SIL" w:hAnsi="Doulos SIL"/>
          <w:i/>
          <w:color w:val="0000FF"/>
        </w:rPr>
        <w:tab/>
        <w:t>ká]=rɛ̄ʔ</w:t>
      </w:r>
    </w:p>
    <w:p w14:paraId="7EA04BB0" w14:textId="23C3DBC5" w:rsidR="00B308E3" w:rsidRDefault="00B308E3" w:rsidP="00B308E3">
      <w:pPr>
        <w:tabs>
          <w:tab w:val="clear" w:pos="369"/>
          <w:tab w:val="left" w:pos="720"/>
          <w:tab w:val="left" w:pos="1080"/>
          <w:tab w:val="left" w:pos="3060"/>
          <w:tab w:val="left" w:pos="4410"/>
        </w:tabs>
      </w:pPr>
      <w:r>
        <w:tab/>
      </w:r>
      <w:r>
        <w:tab/>
        <w:t>money-Nom=be</w:t>
      </w:r>
      <w:r>
        <w:tab/>
        <w:t>[1Pl</w:t>
      </w:r>
      <w:r>
        <w:tab/>
        <w:t>Poss]=Neg</w:t>
      </w:r>
    </w:p>
    <w:p w14:paraId="66848D14" w14:textId="22975FBF" w:rsidR="00B308E3" w:rsidRDefault="00B308E3" w:rsidP="00B308E3">
      <w:pPr>
        <w:tabs>
          <w:tab w:val="clear" w:pos="369"/>
          <w:tab w:val="left" w:pos="720"/>
          <w:tab w:val="left" w:pos="1080"/>
          <w:tab w:val="left" w:pos="2160"/>
          <w:tab w:val="left" w:pos="2970"/>
        </w:tabs>
      </w:pPr>
      <w:r>
        <w:tab/>
      </w:r>
      <w:r>
        <w:tab/>
        <w:t>‘We don’t have any money.’</w:t>
      </w:r>
    </w:p>
    <w:p w14:paraId="06CE739C" w14:textId="077A892C" w:rsidR="00B308E3" w:rsidRDefault="00916181" w:rsidP="00916181">
      <w:r>
        <w:tab/>
      </w:r>
    </w:p>
    <w:p w14:paraId="5EEA9D43" w14:textId="24B36E97" w:rsidR="00B308E3" w:rsidRDefault="005668CC" w:rsidP="004A386C">
      <w:r>
        <w:t>For past-time counterparts</w:t>
      </w:r>
      <w:r w:rsidR="00D74AC1">
        <w:t xml:space="preserve"> with </w:t>
      </w:r>
      <w:r w:rsidR="0079328B">
        <w:t xml:space="preserve">past morpheme </w:t>
      </w:r>
      <w:r w:rsidR="00D74AC1" w:rsidRPr="00B96EA0">
        <w:rPr>
          <w:rFonts w:ascii="Doulos SIL" w:hAnsi="Doulos SIL"/>
          <w:i/>
          <w:color w:val="0000FF"/>
        </w:rPr>
        <w:t>cɛ̀</w:t>
      </w:r>
      <w:r w:rsidR="00D74AC1">
        <w:t xml:space="preserve"> preceding the </w:t>
      </w:r>
      <w:r w:rsidR="0079328B">
        <w:t xml:space="preserve">combination of subject and </w:t>
      </w:r>
      <w:r w:rsidR="0079328B" w:rsidRPr="00B96EA0">
        <w:rPr>
          <w:rFonts w:ascii="Doulos SIL" w:hAnsi="Doulos SIL"/>
          <w:i/>
          <w:color w:val="0000FF"/>
        </w:rPr>
        <w:t>kà</w:t>
      </w:r>
      <w:r w:rsidR="0079328B">
        <w:t xml:space="preserve"> ~ </w:t>
      </w:r>
      <w:r w:rsidR="0079328B" w:rsidRPr="00B96EA0">
        <w:rPr>
          <w:rFonts w:ascii="Doulos SIL" w:hAnsi="Doulos SIL"/>
          <w:i/>
          <w:color w:val="0000FF"/>
        </w:rPr>
        <w:t>ká</w:t>
      </w:r>
      <w:r>
        <w:t>, see §10.5.1.4.</w:t>
      </w:r>
    </w:p>
    <w:p w14:paraId="6DF8833D" w14:textId="77777777" w:rsidR="005668CC" w:rsidRDefault="005668CC" w:rsidP="004A386C"/>
    <w:p w14:paraId="71CF9D77" w14:textId="77777777" w:rsidR="005668CC" w:rsidRDefault="005668CC" w:rsidP="004A386C"/>
    <w:p w14:paraId="604F0E59" w14:textId="77777777" w:rsidR="00672921" w:rsidRDefault="00B308E3" w:rsidP="00F67CE9">
      <w:pPr>
        <w:pStyle w:val="Heading3"/>
      </w:pPr>
      <w:bookmarkStart w:id="1748" w:name="_Toc342594313"/>
      <w:bookmarkStart w:id="1749" w:name="_Toc342595387"/>
      <w:r>
        <w:lastRenderedPageBreak/>
        <w:t>‘X be with Y’</w:t>
      </w:r>
      <w:bookmarkEnd w:id="1748"/>
      <w:bookmarkEnd w:id="1749"/>
      <w:r>
        <w:t xml:space="preserve"> </w:t>
      </w:r>
    </w:p>
    <w:p w14:paraId="73858EB5" w14:textId="3BA7EE08" w:rsidR="00B308E3" w:rsidRDefault="00672921" w:rsidP="00672921">
      <w:pPr>
        <w:pStyle w:val="Heading4"/>
      </w:pPr>
      <w:bookmarkStart w:id="1750" w:name="_Toc342594314"/>
      <w:bookmarkStart w:id="1751" w:name="_Toc342595388"/>
      <w:r>
        <w:t xml:space="preserve">Predicate is PP </w:t>
      </w:r>
      <w:r w:rsidR="0079328B">
        <w:t>including postposition</w:t>
      </w:r>
      <w:r>
        <w:t xml:space="preserve"> </w:t>
      </w:r>
      <w:r w:rsidRPr="00305E8A">
        <w:rPr>
          <w:rFonts w:ascii="Doulos SIL" w:hAnsi="Doulos SIL"/>
          <w:i/>
          <w:color w:val="0000FF"/>
        </w:rPr>
        <w:t>dɛ̀</w:t>
      </w:r>
      <w:r>
        <w:t xml:space="preserve"> ‘with’</w:t>
      </w:r>
      <w:bookmarkEnd w:id="1750"/>
      <w:bookmarkEnd w:id="1751"/>
    </w:p>
    <w:p w14:paraId="7D646975" w14:textId="38CF31C5" w:rsidR="00B308E3" w:rsidRDefault="001066A7" w:rsidP="00B308E3">
      <w:pPr>
        <w:tabs>
          <w:tab w:val="clear" w:pos="369"/>
          <w:tab w:val="left" w:pos="720"/>
          <w:tab w:val="left" w:pos="1080"/>
        </w:tabs>
      </w:pPr>
      <w:r>
        <w:t xml:space="preserve">For instrumental-comitative </w:t>
      </w:r>
      <w:r w:rsidRPr="00F302F8">
        <w:rPr>
          <w:rFonts w:ascii="Doulos SIL" w:hAnsi="Doulos SIL"/>
          <w:i/>
          <w:color w:val="0000FF"/>
        </w:rPr>
        <w:t>dɛ̀</w:t>
      </w:r>
      <w:r>
        <w:t xml:space="preserve"> ~ </w:t>
      </w:r>
      <w:r w:rsidRPr="00F76BA8">
        <w:rPr>
          <w:rFonts w:ascii="Doulos SIL" w:hAnsi="Doulos SIL"/>
          <w:i/>
          <w:color w:val="0000FF"/>
        </w:rPr>
        <w:t>dɛ́</w:t>
      </w:r>
      <w:r>
        <w:t xml:space="preserve"> see §8.2.1. </w:t>
      </w:r>
      <w:r w:rsidR="00672921">
        <w:t>The phrasing ‘X be [with Y</w:t>
      </w:r>
      <w:r w:rsidR="00B308E3">
        <w:t xml:space="preserve">]’ can be used to describe </w:t>
      </w:r>
      <w:r w:rsidR="00CB1C09">
        <w:t xml:space="preserve">attributes, temporary (xx1a) or inherent </w:t>
      </w:r>
      <w:r w:rsidR="00B308E3">
        <w:t xml:space="preserve">(xx1b). </w:t>
      </w:r>
      <w:r w:rsidR="00672921">
        <w:t xml:space="preserve">A PP based on postposition </w:t>
      </w:r>
      <w:r w:rsidRPr="00F302F8">
        <w:rPr>
          <w:rFonts w:ascii="Doulos SIL" w:hAnsi="Doulos SIL"/>
          <w:i/>
          <w:color w:val="0000FF"/>
        </w:rPr>
        <w:t>dɛ̀</w:t>
      </w:r>
      <w:r>
        <w:t xml:space="preserve"> ~ </w:t>
      </w:r>
      <w:r w:rsidRPr="00F76BA8">
        <w:rPr>
          <w:rFonts w:ascii="Doulos SIL" w:hAnsi="Doulos SIL"/>
          <w:i/>
          <w:color w:val="0000FF"/>
        </w:rPr>
        <w:t>dɛ́</w:t>
      </w:r>
      <w:r w:rsidR="00672921">
        <w:t xml:space="preserve"> ‘with’ is the predicate. </w:t>
      </w:r>
      <w:r w:rsidR="009A2726">
        <w:t xml:space="preserve">The possessor is the subject. The postpositional complement may be an alienable possession (‘rope’) or an inherent attribute (‘horn’). </w:t>
      </w:r>
    </w:p>
    <w:p w14:paraId="5DDA6116" w14:textId="77777777" w:rsidR="00B308E3" w:rsidRDefault="00B308E3" w:rsidP="00B308E3">
      <w:pPr>
        <w:tabs>
          <w:tab w:val="clear" w:pos="369"/>
          <w:tab w:val="left" w:pos="720"/>
          <w:tab w:val="left" w:pos="1080"/>
        </w:tabs>
      </w:pPr>
    </w:p>
    <w:p w14:paraId="102E9761" w14:textId="0EDB2D21" w:rsidR="00B308E3" w:rsidRDefault="00B308E3" w:rsidP="00CB1C09">
      <w:pPr>
        <w:tabs>
          <w:tab w:val="clear" w:pos="369"/>
          <w:tab w:val="left" w:pos="720"/>
          <w:tab w:val="left" w:pos="1080"/>
          <w:tab w:val="left" w:pos="2880"/>
          <w:tab w:val="left" w:pos="4230"/>
        </w:tabs>
      </w:pPr>
      <w:r>
        <w:t>(xx1)</w:t>
      </w:r>
      <w:r>
        <w:tab/>
        <w:t>a.</w:t>
      </w:r>
      <w:r>
        <w:tab/>
      </w:r>
      <w:r w:rsidRPr="00CB1C09">
        <w:rPr>
          <w:rFonts w:ascii="Doulos SIL" w:hAnsi="Doulos SIL"/>
          <w:i/>
          <w:color w:val="0000FF"/>
        </w:rPr>
        <w:t>tàgà-rá=</w:t>
      </w:r>
      <w:r w:rsidRPr="00CB1C09">
        <w:rPr>
          <w:rFonts w:ascii="Doulos SIL" w:hAnsi="Doulos SIL"/>
          <w:i/>
          <w:color w:val="0000FF"/>
        </w:rPr>
        <w:sym w:font="Symbol" w:char="F0C6"/>
      </w:r>
      <w:r w:rsidRPr="00CB1C09">
        <w:rPr>
          <w:rFonts w:ascii="Doulos SIL" w:hAnsi="Doulos SIL"/>
          <w:i/>
          <w:color w:val="0000FF"/>
        </w:rPr>
        <w:tab/>
        <w:t>[mɔ̀ɔ́-n</w:t>
      </w:r>
      <w:r w:rsidRPr="00CB1C09">
        <w:rPr>
          <w:rFonts w:ascii="Doulos SIL" w:hAnsi="Doulos SIL"/>
          <w:i/>
          <w:color w:val="0000FF"/>
        </w:rPr>
        <w:tab/>
        <w:t>dɛ̀]</w:t>
      </w:r>
    </w:p>
    <w:p w14:paraId="6672310A" w14:textId="06792B61" w:rsidR="00B308E3" w:rsidRDefault="00B308E3" w:rsidP="00CB1C09">
      <w:pPr>
        <w:tabs>
          <w:tab w:val="clear" w:pos="369"/>
          <w:tab w:val="left" w:pos="720"/>
          <w:tab w:val="left" w:pos="1080"/>
          <w:tab w:val="left" w:pos="2880"/>
          <w:tab w:val="left" w:pos="4230"/>
        </w:tabs>
      </w:pPr>
      <w:r>
        <w:tab/>
      </w:r>
      <w:r>
        <w:tab/>
        <w:t>sheep-Nom=be</w:t>
      </w:r>
      <w:r>
        <w:tab/>
        <w:t>[rope</w:t>
      </w:r>
      <w:r w:rsidR="00CB1C09">
        <w:t>-Dim</w:t>
      </w:r>
      <w:r>
        <w:tab/>
      </w:r>
      <w:r w:rsidRPr="0079328B">
        <w:rPr>
          <w:b/>
        </w:rPr>
        <w:t>with</w:t>
      </w:r>
      <w:r>
        <w:t>]</w:t>
      </w:r>
    </w:p>
    <w:p w14:paraId="45D02D71" w14:textId="5754438F" w:rsidR="00B308E3" w:rsidRDefault="00B308E3" w:rsidP="00B308E3">
      <w:pPr>
        <w:tabs>
          <w:tab w:val="clear" w:pos="369"/>
          <w:tab w:val="left" w:pos="720"/>
          <w:tab w:val="left" w:pos="1080"/>
        </w:tabs>
      </w:pPr>
      <w:r>
        <w:tab/>
      </w:r>
      <w:r>
        <w:tab/>
        <w:t>‘The sheep has a rope</w:t>
      </w:r>
      <w:r w:rsidR="00CB1C09">
        <w:t xml:space="preserve"> on it</w:t>
      </w:r>
      <w:r>
        <w:t>.’</w:t>
      </w:r>
      <w:r w:rsidR="00CB1C09">
        <w:t xml:space="preserve"> (&lt; </w:t>
      </w:r>
      <w:r w:rsidR="00CB1C09" w:rsidRPr="00305E8A">
        <w:rPr>
          <w:rFonts w:ascii="Doulos SIL" w:hAnsi="Doulos SIL"/>
          <w:i/>
          <w:color w:val="0000FF"/>
        </w:rPr>
        <w:t>mɔ̀ɔ́-nī</w:t>
      </w:r>
      <w:r w:rsidR="00CB1C09">
        <w:t xml:space="preserve"> )</w:t>
      </w:r>
    </w:p>
    <w:p w14:paraId="0275902A" w14:textId="77777777" w:rsidR="00B308E3" w:rsidRDefault="00B308E3" w:rsidP="00B308E3">
      <w:pPr>
        <w:tabs>
          <w:tab w:val="clear" w:pos="369"/>
          <w:tab w:val="left" w:pos="720"/>
          <w:tab w:val="left" w:pos="1080"/>
        </w:tabs>
      </w:pPr>
    </w:p>
    <w:p w14:paraId="51EAB4C3" w14:textId="424D7E19" w:rsidR="00B308E3" w:rsidRDefault="00B308E3" w:rsidP="00B308E3">
      <w:pPr>
        <w:tabs>
          <w:tab w:val="clear" w:pos="369"/>
          <w:tab w:val="left" w:pos="720"/>
          <w:tab w:val="left" w:pos="1080"/>
          <w:tab w:val="left" w:pos="2880"/>
          <w:tab w:val="left" w:pos="4050"/>
        </w:tabs>
      </w:pPr>
      <w:r>
        <w:tab/>
        <w:t>b.</w:t>
      </w:r>
      <w:r>
        <w:tab/>
      </w:r>
      <w:r w:rsidRPr="00CB1C09">
        <w:rPr>
          <w:rFonts w:ascii="Doulos SIL" w:hAnsi="Doulos SIL"/>
          <w:i/>
          <w:color w:val="0000FF"/>
        </w:rPr>
        <w:t>tàgà-rá=</w:t>
      </w:r>
      <w:r w:rsidRPr="00CB1C09">
        <w:rPr>
          <w:rFonts w:ascii="Doulos SIL" w:hAnsi="Doulos SIL"/>
          <w:i/>
          <w:color w:val="0000FF"/>
        </w:rPr>
        <w:sym w:font="Symbol" w:char="F0C6"/>
      </w:r>
      <w:r w:rsidRPr="00CB1C09">
        <w:rPr>
          <w:rFonts w:ascii="Doulos SIL" w:hAnsi="Doulos SIL"/>
          <w:i/>
          <w:color w:val="0000FF"/>
        </w:rPr>
        <w:tab/>
        <w:t>[gbǒ</w:t>
      </w:r>
      <w:r w:rsidRPr="00CB1C09">
        <w:rPr>
          <w:rFonts w:ascii="Doulos SIL" w:hAnsi="Doulos SIL"/>
          <w:i/>
          <w:color w:val="0000FF"/>
        </w:rPr>
        <w:tab/>
        <w:t>dɛ̀]</w:t>
      </w:r>
    </w:p>
    <w:p w14:paraId="3425854A" w14:textId="5DDC414D" w:rsidR="00B308E3" w:rsidRDefault="00B308E3" w:rsidP="00B308E3">
      <w:pPr>
        <w:tabs>
          <w:tab w:val="clear" w:pos="369"/>
          <w:tab w:val="left" w:pos="720"/>
          <w:tab w:val="left" w:pos="1080"/>
          <w:tab w:val="left" w:pos="2880"/>
          <w:tab w:val="left" w:pos="4050"/>
        </w:tabs>
      </w:pPr>
      <w:r>
        <w:tab/>
      </w:r>
      <w:r>
        <w:tab/>
        <w:t>sheep-Nom=be</w:t>
      </w:r>
      <w:r>
        <w:tab/>
        <w:t>[horn</w:t>
      </w:r>
      <w:r>
        <w:tab/>
      </w:r>
      <w:r w:rsidRPr="0079328B">
        <w:rPr>
          <w:b/>
        </w:rPr>
        <w:t>with</w:t>
      </w:r>
      <w:r>
        <w:t>]</w:t>
      </w:r>
    </w:p>
    <w:p w14:paraId="1E7749AB" w14:textId="250A0EC1" w:rsidR="00B308E3" w:rsidRDefault="00B308E3" w:rsidP="00B308E3">
      <w:pPr>
        <w:tabs>
          <w:tab w:val="clear" w:pos="369"/>
          <w:tab w:val="left" w:pos="720"/>
          <w:tab w:val="left" w:pos="1080"/>
        </w:tabs>
      </w:pPr>
      <w:r>
        <w:tab/>
      </w:r>
      <w:r>
        <w:tab/>
        <w:t>‘The sheep has horns.’</w:t>
      </w:r>
      <w:r w:rsidR="00CB1C09">
        <w:t xml:space="preserve"> (&lt; </w:t>
      </w:r>
      <w:r w:rsidR="00CB1C09" w:rsidRPr="00305E8A">
        <w:rPr>
          <w:rFonts w:ascii="Doulos SIL" w:hAnsi="Doulos SIL"/>
          <w:i/>
          <w:color w:val="0000FF"/>
        </w:rPr>
        <w:t>gbò</w:t>
      </w:r>
      <w:r w:rsidR="00CB1C09">
        <w:t xml:space="preserve"> )</w:t>
      </w:r>
    </w:p>
    <w:p w14:paraId="33F985DA" w14:textId="77777777" w:rsidR="00B308E3" w:rsidRDefault="00B308E3" w:rsidP="004A386C"/>
    <w:p w14:paraId="0690D5BD" w14:textId="77777777" w:rsidR="00B308E3" w:rsidRDefault="00B308E3" w:rsidP="004A386C"/>
    <w:p w14:paraId="04E8EC27" w14:textId="338A8BB7" w:rsidR="00B308E3" w:rsidRDefault="001066A7" w:rsidP="00B308E3">
      <w:pPr>
        <w:pStyle w:val="Heading4"/>
      </w:pPr>
      <w:bookmarkStart w:id="1752" w:name="_Toc342594315"/>
      <w:bookmarkStart w:id="1753" w:name="_Toc342595389"/>
      <w:r>
        <w:t>Predicate is PP including compitative PP with</w:t>
      </w:r>
      <w:r w:rsidRPr="00305E8A">
        <w:rPr>
          <w:rFonts w:ascii="Doulos SIL" w:hAnsi="Doulos SIL"/>
          <w:i/>
          <w:color w:val="0000FF"/>
        </w:rPr>
        <w:t xml:space="preserve"> </w:t>
      </w:r>
      <w:r w:rsidRPr="0014342D">
        <w:rPr>
          <w:rFonts w:ascii="Doulos SIL" w:hAnsi="Doulos SIL"/>
          <w:i/>
          <w:color w:val="0000FF"/>
        </w:rPr>
        <w:t>dò</w:t>
      </w:r>
      <w:r>
        <w:t xml:space="preserve"> ~ </w:t>
      </w:r>
      <w:r w:rsidRPr="0014342D">
        <w:rPr>
          <w:rFonts w:ascii="Doulos SIL" w:hAnsi="Doulos SIL"/>
          <w:i/>
          <w:color w:val="0000FF"/>
        </w:rPr>
        <w:t>dó</w:t>
      </w:r>
      <w:bookmarkEnd w:id="1752"/>
      <w:bookmarkEnd w:id="1753"/>
      <w:r>
        <w:t xml:space="preserve"> </w:t>
      </w:r>
    </w:p>
    <w:p w14:paraId="721AA168" w14:textId="0EF87B37" w:rsidR="001066A7" w:rsidRDefault="001066A7" w:rsidP="001066A7">
      <w:r>
        <w:t>For the comitative postposition</w:t>
      </w:r>
      <w:r w:rsidRPr="0014342D">
        <w:t xml:space="preserve"> </w:t>
      </w:r>
      <w:r w:rsidRPr="0014342D">
        <w:rPr>
          <w:rFonts w:ascii="Doulos SIL" w:hAnsi="Doulos SIL"/>
          <w:i/>
          <w:color w:val="0000FF"/>
        </w:rPr>
        <w:t>dò</w:t>
      </w:r>
      <w:r>
        <w:t xml:space="preserve"> ~ </w:t>
      </w:r>
      <w:r w:rsidRPr="0014342D">
        <w:rPr>
          <w:rFonts w:ascii="Doulos SIL" w:hAnsi="Doulos SIL"/>
          <w:i/>
          <w:color w:val="0000FF"/>
        </w:rPr>
        <w:t>dó</w:t>
      </w:r>
      <w:r>
        <w:t xml:space="preserve"> see §8.2.2. Comitative PPs may be predicative after the ‘be’ subject enclitic or the past marker, denoting co-presence (accompaniment).</w:t>
      </w:r>
      <w:r w:rsidR="009A2726">
        <w:t xml:space="preserve"> The subject</w:t>
      </w:r>
      <w:r w:rsidR="00EC3F67">
        <w:t xml:space="preserve"> and postpositional complement </w:t>
      </w:r>
      <w:r w:rsidR="009A2726">
        <w:t xml:space="preserve">are usually both human but the subject may be extended to animals. </w:t>
      </w:r>
      <w:r w:rsidR="00EC3F67">
        <w:t>In negative versions (xx1c), the ‘be’ enclitic is absent, note the tones of ‘Bakari’, but nominal subjects (‘sheep’) do show the nominal suffix.</w:t>
      </w:r>
    </w:p>
    <w:p w14:paraId="618A995A" w14:textId="77777777" w:rsidR="001066A7" w:rsidRPr="001066A7" w:rsidRDefault="001066A7" w:rsidP="001066A7"/>
    <w:p w14:paraId="76B85607" w14:textId="1B0D9173" w:rsidR="00B308E3" w:rsidRPr="00CB1C09" w:rsidRDefault="00B308E3" w:rsidP="00EC3F67">
      <w:pPr>
        <w:tabs>
          <w:tab w:val="clear" w:pos="369"/>
          <w:tab w:val="left" w:pos="720"/>
          <w:tab w:val="left" w:pos="1080"/>
          <w:tab w:val="left" w:pos="2880"/>
          <w:tab w:val="left" w:pos="3780"/>
          <w:tab w:val="left" w:pos="4500"/>
        </w:tabs>
        <w:rPr>
          <w:rFonts w:ascii="Doulos SIL" w:hAnsi="Doulos SIL"/>
          <w:i/>
          <w:color w:val="0000FF"/>
        </w:rPr>
      </w:pPr>
      <w:r>
        <w:t>(xx1)</w:t>
      </w:r>
      <w:r>
        <w:tab/>
        <w:t>a.</w:t>
      </w:r>
      <w:r>
        <w:tab/>
      </w:r>
      <w:r w:rsidRPr="00CB1C09">
        <w:rPr>
          <w:rFonts w:ascii="Doulos SIL" w:hAnsi="Doulos SIL"/>
          <w:i/>
          <w:color w:val="0000FF"/>
        </w:rPr>
        <w:t>tàgà-rá=</w:t>
      </w:r>
      <w:r w:rsidRPr="00CB1C09">
        <w:rPr>
          <w:rFonts w:ascii="Doulos SIL" w:hAnsi="Doulos SIL"/>
          <w:i/>
          <w:color w:val="0000FF"/>
        </w:rPr>
        <w:sym w:font="Symbol" w:char="F0C6"/>
      </w:r>
      <w:r w:rsidR="00EC3F67">
        <w:rPr>
          <w:rFonts w:ascii="Doulos SIL" w:hAnsi="Doulos SIL"/>
          <w:i/>
          <w:color w:val="0000FF"/>
        </w:rPr>
        <w:t xml:space="preserve"> / bákàrí=</w:t>
      </w:r>
      <w:r w:rsidR="00EC3F67" w:rsidRPr="00CB1C09">
        <w:rPr>
          <w:rFonts w:ascii="Doulos SIL" w:hAnsi="Doulos SIL"/>
          <w:i/>
          <w:color w:val="0000FF"/>
        </w:rPr>
        <w:sym w:font="Symbol" w:char="F0C6"/>
      </w:r>
      <w:r w:rsidR="00672921">
        <w:rPr>
          <w:rFonts w:ascii="Doulos SIL" w:hAnsi="Doulos SIL"/>
          <w:i/>
          <w:color w:val="0000FF"/>
        </w:rPr>
        <w:tab/>
      </w:r>
      <w:r w:rsidR="0079328B">
        <w:rPr>
          <w:rFonts w:ascii="Doulos SIL" w:hAnsi="Doulos SIL"/>
          <w:i/>
          <w:color w:val="0000FF"/>
        </w:rPr>
        <w:t>[</w:t>
      </w:r>
      <w:r w:rsidR="00672921">
        <w:rPr>
          <w:rFonts w:ascii="Doulos SIL" w:hAnsi="Doulos SIL"/>
          <w:i/>
          <w:color w:val="0000FF"/>
        </w:rPr>
        <w:t>mā</w:t>
      </w:r>
      <w:r w:rsidR="001066A7">
        <w:rPr>
          <w:rFonts w:ascii="Doulos SIL" w:hAnsi="Doulos SIL"/>
          <w:i/>
          <w:color w:val="0000FF"/>
        </w:rPr>
        <w:tab/>
        <w:t>dō</w:t>
      </w:r>
      <w:r w:rsidR="0079328B">
        <w:rPr>
          <w:rFonts w:ascii="Doulos SIL" w:hAnsi="Doulos SIL"/>
          <w:i/>
          <w:color w:val="0000FF"/>
        </w:rPr>
        <w:t>]</w:t>
      </w:r>
    </w:p>
    <w:p w14:paraId="412B4FBD" w14:textId="1968BEB5" w:rsidR="00B308E3" w:rsidRPr="00672921" w:rsidRDefault="00B308E3" w:rsidP="00EC3F67">
      <w:pPr>
        <w:tabs>
          <w:tab w:val="clear" w:pos="369"/>
          <w:tab w:val="left" w:pos="720"/>
          <w:tab w:val="left" w:pos="1080"/>
          <w:tab w:val="left" w:pos="2880"/>
          <w:tab w:val="left" w:pos="3780"/>
          <w:tab w:val="left" w:pos="4500"/>
        </w:tabs>
      </w:pPr>
      <w:r w:rsidRPr="00672921">
        <w:tab/>
      </w:r>
      <w:r w:rsidRPr="00672921">
        <w:tab/>
        <w:t>sheep-Nom=</w:t>
      </w:r>
      <w:r w:rsidR="001066A7">
        <w:t>be</w:t>
      </w:r>
      <w:r w:rsidR="00EC3F67">
        <w:t xml:space="preserve"> / B=be</w:t>
      </w:r>
      <w:r w:rsidRPr="00672921">
        <w:tab/>
      </w:r>
      <w:r w:rsidR="0079328B">
        <w:t>[</w:t>
      </w:r>
      <w:r w:rsidR="009A2726">
        <w:t>1Sg</w:t>
      </w:r>
      <w:r w:rsidR="009A2726">
        <w:tab/>
      </w:r>
      <w:r w:rsidRPr="009A2726">
        <w:rPr>
          <w:b/>
        </w:rPr>
        <w:t>with</w:t>
      </w:r>
      <w:r w:rsidR="0079328B">
        <w:t>]</w:t>
      </w:r>
    </w:p>
    <w:p w14:paraId="35CA027D" w14:textId="6A6E2919" w:rsidR="00B308E3" w:rsidRDefault="00B308E3" w:rsidP="00B308E3">
      <w:pPr>
        <w:tabs>
          <w:tab w:val="clear" w:pos="369"/>
          <w:tab w:val="left" w:pos="720"/>
          <w:tab w:val="left" w:pos="1080"/>
        </w:tabs>
      </w:pPr>
      <w:r>
        <w:tab/>
      </w:r>
      <w:r>
        <w:tab/>
        <w:t>‘</w:t>
      </w:r>
      <w:r w:rsidR="0079328B">
        <w:t>A sheep</w:t>
      </w:r>
      <w:r w:rsidR="00EC3F67">
        <w:t>/Bakari</w:t>
      </w:r>
      <w:r w:rsidR="0079328B">
        <w:t xml:space="preserve"> is with me.’</w:t>
      </w:r>
      <w:r w:rsidR="001066A7">
        <w:t xml:space="preserve"> (i.e. ‘I have a sheep</w:t>
      </w:r>
      <w:r w:rsidR="00EC3F67">
        <w:t>/Bakari</w:t>
      </w:r>
      <w:r w:rsidR="001066A7">
        <w:t xml:space="preserve"> with me.’)</w:t>
      </w:r>
    </w:p>
    <w:p w14:paraId="728F1C58" w14:textId="77777777" w:rsidR="001066A7" w:rsidRDefault="001066A7" w:rsidP="00B308E3">
      <w:pPr>
        <w:tabs>
          <w:tab w:val="clear" w:pos="369"/>
          <w:tab w:val="left" w:pos="720"/>
          <w:tab w:val="left" w:pos="1080"/>
        </w:tabs>
      </w:pPr>
    </w:p>
    <w:p w14:paraId="4B159868" w14:textId="6339F084" w:rsidR="001066A7" w:rsidRPr="00CB1C09" w:rsidRDefault="001066A7" w:rsidP="001066A7">
      <w:pPr>
        <w:tabs>
          <w:tab w:val="clear" w:pos="369"/>
          <w:tab w:val="left" w:pos="720"/>
          <w:tab w:val="left" w:pos="1080"/>
          <w:tab w:val="left" w:pos="2610"/>
          <w:tab w:val="left" w:pos="3510"/>
          <w:tab w:val="left" w:pos="4410"/>
        </w:tabs>
        <w:rPr>
          <w:rFonts w:ascii="Doulos SIL" w:hAnsi="Doulos SIL"/>
          <w:i/>
          <w:color w:val="0000FF"/>
        </w:rPr>
      </w:pPr>
      <w:r>
        <w:tab/>
        <w:t>b.</w:t>
      </w:r>
      <w:r>
        <w:tab/>
      </w:r>
      <w:r>
        <w:rPr>
          <w:rFonts w:ascii="Doulos SIL" w:hAnsi="Doulos SIL"/>
          <w:i/>
          <w:color w:val="0000FF"/>
        </w:rPr>
        <w:t>tàgá</w:t>
      </w:r>
      <w:r>
        <w:rPr>
          <w:rFonts w:ascii="Doulos SIL" w:hAnsi="Doulos SIL"/>
          <w:i/>
          <w:color w:val="0000FF"/>
        </w:rPr>
        <w:tab/>
        <w:t>c</w:t>
      </w:r>
      <w:r w:rsidR="00EC3F67">
        <w:rPr>
          <w:rFonts w:ascii="Doulos SIL" w:hAnsi="Doulos SIL"/>
          <w:i/>
          <w:color w:val="0000FF"/>
        </w:rPr>
        <w:t>ì</w:t>
      </w:r>
      <w:r>
        <w:rPr>
          <w:rFonts w:ascii="Doulos SIL" w:hAnsi="Doulos SIL"/>
          <w:i/>
          <w:color w:val="0000FF"/>
        </w:rPr>
        <w:t>ɛ̀</w:t>
      </w:r>
      <w:r>
        <w:rPr>
          <w:rFonts w:ascii="Doulos SIL" w:hAnsi="Doulos SIL"/>
          <w:i/>
          <w:color w:val="0000FF"/>
        </w:rPr>
        <w:tab/>
        <w:t>[mā</w:t>
      </w:r>
      <w:r>
        <w:rPr>
          <w:rFonts w:ascii="Doulos SIL" w:hAnsi="Doulos SIL"/>
          <w:i/>
          <w:color w:val="0000FF"/>
        </w:rPr>
        <w:tab/>
        <w:t>dō]</w:t>
      </w:r>
    </w:p>
    <w:p w14:paraId="1684A2D4" w14:textId="0F1A2D95" w:rsidR="001066A7" w:rsidRPr="00672921" w:rsidRDefault="001066A7" w:rsidP="001066A7">
      <w:pPr>
        <w:tabs>
          <w:tab w:val="clear" w:pos="369"/>
          <w:tab w:val="left" w:pos="720"/>
          <w:tab w:val="left" w:pos="1080"/>
          <w:tab w:val="left" w:pos="2610"/>
          <w:tab w:val="left" w:pos="3510"/>
          <w:tab w:val="left" w:pos="4410"/>
        </w:tabs>
      </w:pPr>
      <w:r>
        <w:tab/>
      </w:r>
      <w:r>
        <w:tab/>
        <w:t>sheep-Nom</w:t>
      </w:r>
      <w:r>
        <w:tab/>
      </w:r>
      <w:r w:rsidR="00EC3F67">
        <w:t>be.</w:t>
      </w:r>
      <w:r>
        <w:t>Past</w:t>
      </w:r>
      <w:r w:rsidRPr="00672921">
        <w:tab/>
      </w:r>
      <w:r>
        <w:t>[</w:t>
      </w:r>
      <w:r w:rsidR="009A2726">
        <w:t>1Sg</w:t>
      </w:r>
      <w:r w:rsidR="009A2726">
        <w:tab/>
      </w:r>
      <w:r w:rsidRPr="009A2726">
        <w:rPr>
          <w:b/>
        </w:rPr>
        <w:t>with</w:t>
      </w:r>
      <w:r>
        <w:t>]</w:t>
      </w:r>
    </w:p>
    <w:p w14:paraId="796758B5" w14:textId="4A68F958" w:rsidR="001066A7" w:rsidRDefault="001066A7" w:rsidP="001066A7">
      <w:pPr>
        <w:tabs>
          <w:tab w:val="clear" w:pos="369"/>
          <w:tab w:val="left" w:pos="720"/>
          <w:tab w:val="left" w:pos="1080"/>
        </w:tabs>
      </w:pPr>
      <w:r>
        <w:tab/>
      </w:r>
      <w:r>
        <w:tab/>
        <w:t>‘A sheep was with me.’</w:t>
      </w:r>
    </w:p>
    <w:p w14:paraId="7A5361E0" w14:textId="77777777" w:rsidR="00EC3F67" w:rsidRDefault="00EC3F67" w:rsidP="001066A7">
      <w:pPr>
        <w:tabs>
          <w:tab w:val="clear" w:pos="369"/>
          <w:tab w:val="left" w:pos="720"/>
          <w:tab w:val="left" w:pos="1080"/>
        </w:tabs>
      </w:pPr>
    </w:p>
    <w:p w14:paraId="3D183842" w14:textId="46E77889" w:rsidR="00EC3F67" w:rsidRPr="00CB1C09" w:rsidRDefault="00EC3F67" w:rsidP="00EC3F67">
      <w:pPr>
        <w:tabs>
          <w:tab w:val="clear" w:pos="369"/>
          <w:tab w:val="left" w:pos="720"/>
          <w:tab w:val="left" w:pos="1080"/>
          <w:tab w:val="left" w:pos="3510"/>
          <w:tab w:val="left" w:pos="4320"/>
          <w:tab w:val="left" w:pos="5130"/>
        </w:tabs>
        <w:rPr>
          <w:rFonts w:ascii="Doulos SIL" w:hAnsi="Doulos SIL"/>
          <w:i/>
          <w:color w:val="0000FF"/>
        </w:rPr>
      </w:pPr>
      <w:r>
        <w:tab/>
        <w:t>c.</w:t>
      </w:r>
      <w:r>
        <w:tab/>
      </w:r>
      <w:r>
        <w:rPr>
          <w:rFonts w:ascii="Doulos SIL" w:hAnsi="Doulos SIL"/>
          <w:i/>
          <w:color w:val="0000FF"/>
        </w:rPr>
        <w:t>tàgà-rá / bákàr</w:t>
      </w:r>
      <w:r>
        <w:rPr>
          <w:rFonts w:ascii="Doulos SIL" w:hAnsi="Doulos SIL"/>
          <w:i/>
          <w:color w:val="0000FF"/>
        </w:rPr>
        <w:tab/>
        <w:t>[mā</w:t>
      </w:r>
      <w:r>
        <w:rPr>
          <w:rFonts w:ascii="Doulos SIL" w:hAnsi="Doulos SIL"/>
          <w:i/>
          <w:color w:val="0000FF"/>
        </w:rPr>
        <w:tab/>
        <w:t>dō]</w:t>
      </w:r>
      <w:r>
        <w:rPr>
          <w:rFonts w:ascii="Doulos SIL" w:hAnsi="Doulos SIL"/>
          <w:i/>
          <w:color w:val="0000FF"/>
        </w:rPr>
        <w:tab/>
        <w:t>=rēʔ</w:t>
      </w:r>
    </w:p>
    <w:p w14:paraId="65330D1F" w14:textId="28A9918F" w:rsidR="00EC3F67" w:rsidRPr="00672921" w:rsidRDefault="00EC3F67" w:rsidP="00EC3F67">
      <w:pPr>
        <w:tabs>
          <w:tab w:val="clear" w:pos="369"/>
          <w:tab w:val="left" w:pos="720"/>
          <w:tab w:val="left" w:pos="1080"/>
          <w:tab w:val="left" w:pos="3510"/>
          <w:tab w:val="left" w:pos="4320"/>
          <w:tab w:val="left" w:pos="5130"/>
        </w:tabs>
      </w:pPr>
      <w:r w:rsidRPr="00672921">
        <w:tab/>
      </w:r>
      <w:r w:rsidRPr="00672921">
        <w:tab/>
        <w:t>sheep-Nom=</w:t>
      </w:r>
      <w:r>
        <w:t>be / B=be</w:t>
      </w:r>
      <w:r w:rsidRPr="00672921">
        <w:tab/>
      </w:r>
      <w:r>
        <w:t>[1Sg</w:t>
      </w:r>
      <w:r>
        <w:tab/>
      </w:r>
      <w:r w:rsidRPr="009A2726">
        <w:rPr>
          <w:b/>
        </w:rPr>
        <w:t>with</w:t>
      </w:r>
      <w:r>
        <w:t>]</w:t>
      </w:r>
      <w:r>
        <w:tab/>
        <w:t>=Neg</w:t>
      </w:r>
    </w:p>
    <w:p w14:paraId="6BDEC9C8" w14:textId="4DAE7647" w:rsidR="00EC3F67" w:rsidRDefault="00EC3F67" w:rsidP="001066A7">
      <w:pPr>
        <w:tabs>
          <w:tab w:val="clear" w:pos="369"/>
          <w:tab w:val="left" w:pos="720"/>
          <w:tab w:val="left" w:pos="1080"/>
        </w:tabs>
      </w:pPr>
      <w:r>
        <w:tab/>
      </w:r>
      <w:r>
        <w:tab/>
        <w:t xml:space="preserve">‘A sheep/Bakari is not with me.’ </w:t>
      </w:r>
    </w:p>
    <w:p w14:paraId="699FF9FD" w14:textId="77777777" w:rsidR="00B308E3" w:rsidRDefault="00B308E3" w:rsidP="004A386C"/>
    <w:p w14:paraId="7CAFAD80" w14:textId="77777777" w:rsidR="004A386C" w:rsidRPr="004A386C" w:rsidRDefault="004A386C" w:rsidP="004A386C"/>
    <w:p w14:paraId="198D1ED0" w14:textId="6CCE3DD4" w:rsidR="00EC3F67" w:rsidRDefault="00DD2125" w:rsidP="00F67CE9">
      <w:pPr>
        <w:pStyle w:val="Heading3"/>
      </w:pPr>
      <w:bookmarkStart w:id="1754" w:name="_Toc508942938"/>
      <w:bookmarkStart w:id="1755" w:name="_Toc508943538"/>
      <w:bookmarkStart w:id="1756" w:name="_Toc518808958"/>
      <w:bookmarkStart w:id="1757" w:name="_Toc78375836"/>
      <w:bookmarkStart w:id="1758" w:name="_Toc79405941"/>
      <w:bookmarkStart w:id="1759" w:name="_Toc167069809"/>
      <w:bookmarkStart w:id="1760" w:name="_Toc342594316"/>
      <w:bookmarkStart w:id="1761" w:name="_Toc342595390"/>
      <w:r>
        <w:lastRenderedPageBreak/>
        <w:t>‘Y belong to X’ predicates</w:t>
      </w:r>
      <w:bookmarkEnd w:id="1754"/>
      <w:bookmarkEnd w:id="1755"/>
      <w:bookmarkEnd w:id="1756"/>
      <w:bookmarkEnd w:id="1757"/>
      <w:bookmarkEnd w:id="1758"/>
      <w:bookmarkEnd w:id="1759"/>
      <w:bookmarkEnd w:id="1760"/>
      <w:bookmarkEnd w:id="1761"/>
    </w:p>
    <w:p w14:paraId="07E44DDF" w14:textId="2356AEC5" w:rsidR="00DD2125" w:rsidRDefault="00EC3F67" w:rsidP="00EC3F67">
      <w:pPr>
        <w:pStyle w:val="Heading4"/>
      </w:pPr>
      <w:bookmarkStart w:id="1762" w:name="_Toc342594317"/>
      <w:bookmarkStart w:id="1763" w:name="_Toc342595391"/>
      <w:r w:rsidRPr="00FC7720">
        <w:rPr>
          <w:rFonts w:ascii="Doulos SIL" w:hAnsi="Doulos SIL"/>
          <w:i/>
          <w:color w:val="0000FF"/>
        </w:rPr>
        <w:t>Y=</w:t>
      </w:r>
      <w:r w:rsidRPr="00EC3F67">
        <w:t>‘be’</w:t>
      </w:r>
      <w:r w:rsidRPr="00FC7720">
        <w:rPr>
          <w:rFonts w:ascii="Doulos SIL" w:hAnsi="Doulos SIL"/>
          <w:i/>
          <w:color w:val="0000FF"/>
        </w:rPr>
        <w:t xml:space="preserve"> [X mǐ]</w:t>
      </w:r>
      <w:r w:rsidR="00B717AB" w:rsidRPr="00FC7720">
        <w:rPr>
          <w:rFonts w:ascii="Doulos SIL" w:hAnsi="Doulos SIL"/>
          <w:i/>
          <w:color w:val="0000FF"/>
        </w:rPr>
        <w:t xml:space="preserve"> </w:t>
      </w:r>
      <w:r w:rsidR="00036A83" w:rsidRPr="00FC7720">
        <w:rPr>
          <w:rFonts w:ascii="Doulos SIL" w:hAnsi="Doulos SIL"/>
          <w:i/>
          <w:color w:val="0000FF"/>
        </w:rPr>
        <w:t>kùⁿ</w:t>
      </w:r>
      <w:r w:rsidR="00036A83">
        <w:t xml:space="preserve"> </w:t>
      </w:r>
      <w:r>
        <w:t>‘belongs to X’</w:t>
      </w:r>
      <w:bookmarkEnd w:id="1762"/>
      <w:bookmarkEnd w:id="1763"/>
    </w:p>
    <w:p w14:paraId="16B30F60" w14:textId="3B605837" w:rsidR="00036A83" w:rsidRDefault="00036A83" w:rsidP="00036A83">
      <w:r>
        <w:t>In this construction, the possessum Y is the known starting point, and its belonging to X is predicated. Y is the subject,</w:t>
      </w:r>
      <w:r w:rsidR="00EC3F67">
        <w:t xml:space="preserve"> with ‘be’ subject enclitic (final H</w:t>
      </w:r>
      <w:r w:rsidR="00EC3F67">
        <w:noBreakHyphen/>
        <w:t>tone), and this subject must be overt (minimally a proclitic pronoun). The subject is</w:t>
      </w:r>
      <w:r>
        <w:t xml:space="preserve"> followed by the possessor X</w:t>
      </w:r>
      <w:r w:rsidR="005668CC">
        <w:t xml:space="preserve">, the default possessum </w:t>
      </w:r>
      <w:r w:rsidR="005668CC" w:rsidRPr="00A45873">
        <w:rPr>
          <w:rFonts w:ascii="Doulos SIL" w:hAnsi="Doulos SIL"/>
          <w:i/>
          <w:color w:val="0000FF"/>
        </w:rPr>
        <w:t>mì</w:t>
      </w:r>
      <w:r w:rsidR="00EC3F67">
        <w:t xml:space="preserve"> (invariant for number),</w:t>
      </w:r>
      <w:r w:rsidR="005668CC">
        <w:t xml:space="preserve"> and the copula</w:t>
      </w:r>
      <w:r w:rsidR="00B717AB">
        <w:rPr>
          <w:rFonts w:ascii="Doulos SIL" w:hAnsi="Doulos SIL"/>
          <w:i/>
          <w:color w:val="0000FF"/>
        </w:rPr>
        <w:t xml:space="preserve"> </w:t>
      </w:r>
      <w:r w:rsidRPr="008747EE">
        <w:rPr>
          <w:rFonts w:ascii="Doulos SIL" w:hAnsi="Doulos SIL"/>
          <w:i/>
          <w:color w:val="0000FF"/>
        </w:rPr>
        <w:t>kùⁿ</w:t>
      </w:r>
      <w:r>
        <w:t xml:space="preserve">. </w:t>
      </w:r>
      <w:r w:rsidR="00EC3F67">
        <w:t>The combination /</w:t>
      </w:r>
      <w:r w:rsidR="00EC3F67" w:rsidRPr="00EC3F67">
        <w:rPr>
          <w:rFonts w:ascii="Doulos SIL" w:hAnsi="Doulos SIL"/>
          <w:color w:val="008000"/>
        </w:rPr>
        <w:t>mì kùⁿ</w:t>
      </w:r>
      <w:r w:rsidR="00EC3F67">
        <w:t xml:space="preserve">/ is subject to Final Tone-Raising to </w:t>
      </w:r>
      <w:r w:rsidR="00EC3F67" w:rsidRPr="00FC7720">
        <w:rPr>
          <w:rFonts w:ascii="Doulos SIL" w:hAnsi="Doulos SIL"/>
          <w:i/>
          <w:color w:val="0000FF"/>
        </w:rPr>
        <w:t>mǐ kùⁿ</w:t>
      </w:r>
      <w:r w:rsidR="00EC3F67">
        <w:t xml:space="preserve">. The tone rise is difficult to articulate on a </w:t>
      </w:r>
      <w:r w:rsidR="00EC3F67" w:rsidRPr="00FC7720">
        <w:rPr>
          <w:rFonts w:ascii="Doulos SIL" w:hAnsi="Doulos SIL"/>
          <w:i/>
          <w:color w:val="0000FF"/>
        </w:rPr>
        <w:t>Cv</w:t>
      </w:r>
      <w:r w:rsidR="00EC3F67">
        <w:t xml:space="preserve"> morpheme and the tendency is to flatten it phonetically into a pitch level similar to M</w:t>
      </w:r>
      <w:r w:rsidR="00EC3F67">
        <w:noBreakHyphen/>
        <w:t>tone. It is most easily heard after an L</w:t>
      </w:r>
      <w:r w:rsidR="00EC3F67">
        <w:noBreakHyphen/>
        <w:t xml:space="preserve">tone as in human 3Sg </w:t>
      </w:r>
      <w:r w:rsidR="00EC3F67" w:rsidRPr="00FC7720">
        <w:rPr>
          <w:rFonts w:ascii="Doulos SIL" w:hAnsi="Doulos SIL"/>
          <w:i/>
          <w:color w:val="0000FF"/>
        </w:rPr>
        <w:t>à mǐ kùⁿ</w:t>
      </w:r>
      <w:r w:rsidR="00EC3F67">
        <w:t xml:space="preserve"> ‘(it) is his/hers’. Since </w:t>
      </w:r>
      <w:r w:rsidR="00EC3F67" w:rsidRPr="00FC7720">
        <w:rPr>
          <w:rFonts w:ascii="Doulos SIL" w:hAnsi="Doulos SIL"/>
          <w:i/>
          <w:color w:val="0000FF"/>
        </w:rPr>
        <w:t>kùⁿ</w:t>
      </w:r>
      <w:r w:rsidR="00EC3F67">
        <w:t xml:space="preserve"> always follows mǐ in this construction, </w:t>
      </w:r>
      <w:r w:rsidR="00EC3F67" w:rsidRPr="00FC7720">
        <w:rPr>
          <w:rFonts w:ascii="Doulos SIL" w:hAnsi="Doulos SIL"/>
          <w:i/>
          <w:color w:val="0000FF"/>
        </w:rPr>
        <w:t>kùⁿ</w:t>
      </w:r>
      <w:r>
        <w:t xml:space="preserve"> is </w:t>
      </w:r>
      <w:r w:rsidR="00EC3F67">
        <w:t xml:space="preserve">tonally </w:t>
      </w:r>
      <w:r>
        <w:t xml:space="preserve">invariant for possessum number. If X is a nonpronominal NP, it omits the nominal suffix before </w:t>
      </w:r>
      <w:r w:rsidRPr="008747EE">
        <w:rPr>
          <w:rFonts w:ascii="Doulos SIL" w:hAnsi="Doulos SIL"/>
          <w:i/>
          <w:color w:val="0000FF"/>
        </w:rPr>
        <w:t>mì</w:t>
      </w:r>
      <w:r w:rsidR="00B717AB">
        <w:rPr>
          <w:rFonts w:ascii="Doulos SIL" w:hAnsi="Doulos SIL"/>
          <w:i/>
          <w:color w:val="0000FF"/>
        </w:rPr>
        <w:t xml:space="preserve"> </w:t>
      </w:r>
      <w:r w:rsidRPr="008747EE">
        <w:rPr>
          <w:rFonts w:ascii="Doulos SIL" w:hAnsi="Doulos SIL"/>
          <w:i/>
          <w:color w:val="0000FF"/>
        </w:rPr>
        <w:t>kùⁿ</w:t>
      </w:r>
      <w:r w:rsidR="00EC3F67">
        <w:t xml:space="preserve"> (xx1d). However, the subject Y does have the nominal suffix where morphologically possible. </w:t>
      </w:r>
    </w:p>
    <w:p w14:paraId="58FC9830" w14:textId="77777777" w:rsidR="00036A83" w:rsidRDefault="00036A83" w:rsidP="00036A83"/>
    <w:p w14:paraId="6E299CE3" w14:textId="4AA7CCB4" w:rsidR="00036A83" w:rsidRDefault="00036A83" w:rsidP="00E82C5B">
      <w:pPr>
        <w:tabs>
          <w:tab w:val="clear" w:pos="369"/>
          <w:tab w:val="left" w:pos="720"/>
          <w:tab w:val="left" w:pos="1080"/>
          <w:tab w:val="left" w:pos="1980"/>
          <w:tab w:val="left" w:pos="4050"/>
          <w:tab w:val="left" w:pos="5040"/>
        </w:tabs>
      </w:pPr>
      <w:r>
        <w:t>(xx1)</w:t>
      </w:r>
      <w:r>
        <w:tab/>
        <w:t>a.</w:t>
      </w:r>
      <w:r>
        <w:tab/>
      </w:r>
      <w:r w:rsidRPr="008747EE">
        <w:rPr>
          <w:rFonts w:ascii="Doulos SIL" w:hAnsi="Doulos SIL"/>
          <w:i/>
          <w:color w:val="0000FF"/>
        </w:rPr>
        <w:t>[sàà</w:t>
      </w:r>
      <w:r w:rsidRPr="008747EE">
        <w:rPr>
          <w:rFonts w:ascii="Doulos SIL" w:hAnsi="Doulos SIL"/>
          <w:i/>
          <w:color w:val="0000FF"/>
        </w:rPr>
        <w:tab/>
        <w:t>mí-nà]</w:t>
      </w:r>
      <w:r w:rsidR="00E82C5B">
        <w:rPr>
          <w:rFonts w:ascii="Doulos SIL" w:hAnsi="Doulos SIL"/>
          <w:i/>
          <w:color w:val="0000FF"/>
        </w:rPr>
        <w:t>=</w:t>
      </w:r>
      <w:r w:rsidR="00E82C5B">
        <w:rPr>
          <w:rFonts w:ascii="Doulos SIL" w:hAnsi="Doulos SIL"/>
          <w:i/>
          <w:color w:val="0000FF"/>
        </w:rPr>
        <w:sym w:font="Symbol" w:char="F0C6"/>
      </w:r>
      <w:r w:rsidRPr="008747EE">
        <w:rPr>
          <w:rFonts w:ascii="Doulos SIL" w:hAnsi="Doulos SIL"/>
          <w:i/>
          <w:color w:val="0000FF"/>
        </w:rPr>
        <w:tab/>
      </w:r>
      <w:r w:rsidR="005668CC">
        <w:rPr>
          <w:rFonts w:ascii="Doulos SIL" w:hAnsi="Doulos SIL"/>
          <w:i/>
          <w:color w:val="0000FF"/>
        </w:rPr>
        <w:t>[</w:t>
      </w:r>
      <w:r w:rsidRPr="008747EE">
        <w:rPr>
          <w:rFonts w:ascii="Doulos SIL" w:hAnsi="Doulos SIL"/>
          <w:i/>
          <w:color w:val="0000FF"/>
        </w:rPr>
        <w:t>bákàrí</w:t>
      </w:r>
      <w:r w:rsidRPr="008747EE">
        <w:rPr>
          <w:rFonts w:ascii="Doulos SIL" w:hAnsi="Doulos SIL"/>
          <w:i/>
          <w:color w:val="0000FF"/>
        </w:rPr>
        <w:tab/>
      </w:r>
      <w:r w:rsidR="00EC3F67" w:rsidRPr="00EC3F67">
        <w:rPr>
          <w:rFonts w:ascii="Doulos SIL" w:hAnsi="Doulos SIL"/>
          <w:i/>
          <w:color w:val="0000FF"/>
        </w:rPr>
        <w:t>mǐ</w:t>
      </w:r>
      <w:r w:rsidR="005668CC" w:rsidRPr="00EC3F67">
        <w:rPr>
          <w:rFonts w:ascii="Doulos SIL" w:hAnsi="Doulos SIL"/>
          <w:i/>
          <w:color w:val="0000FF"/>
        </w:rPr>
        <w:t>]</w:t>
      </w:r>
      <w:r w:rsidR="00B717AB">
        <w:rPr>
          <w:rFonts w:ascii="Doulos SIL" w:hAnsi="Doulos SIL"/>
          <w:i/>
          <w:color w:val="0000FF"/>
        </w:rPr>
        <w:tab/>
      </w:r>
      <w:r w:rsidRPr="008747EE">
        <w:rPr>
          <w:rFonts w:ascii="Doulos SIL" w:hAnsi="Doulos SIL"/>
          <w:i/>
          <w:color w:val="0000FF"/>
        </w:rPr>
        <w:t>kùⁿ</w:t>
      </w:r>
    </w:p>
    <w:p w14:paraId="5C8AA03F" w14:textId="156884D5" w:rsidR="00036A83" w:rsidRDefault="00036A83" w:rsidP="00E82C5B">
      <w:pPr>
        <w:tabs>
          <w:tab w:val="clear" w:pos="369"/>
          <w:tab w:val="left" w:pos="720"/>
          <w:tab w:val="left" w:pos="1080"/>
          <w:tab w:val="left" w:pos="1980"/>
          <w:tab w:val="left" w:pos="4050"/>
          <w:tab w:val="left" w:pos="5040"/>
        </w:tabs>
      </w:pPr>
      <w:r>
        <w:tab/>
      </w:r>
      <w:r>
        <w:tab/>
        <w:t>[house</w:t>
      </w:r>
      <w:r>
        <w:tab/>
        <w:t>Dem-</w:t>
      </w:r>
      <w:r w:rsidRPr="00EC3F67">
        <w:t>Nom]</w:t>
      </w:r>
      <w:r w:rsidR="00E82C5B" w:rsidRPr="00EC3F67">
        <w:t>=be</w:t>
      </w:r>
      <w:r>
        <w:tab/>
      </w:r>
      <w:r w:rsidR="005668CC">
        <w:t>[</w:t>
      </w:r>
      <w:r>
        <w:t>B</w:t>
      </w:r>
      <w:r>
        <w:tab/>
      </w:r>
      <w:r w:rsidR="00B717AB">
        <w:t>Poss</w:t>
      </w:r>
      <w:r w:rsidR="005668CC">
        <w:t>]</w:t>
      </w:r>
      <w:r w:rsidR="00EC3F67">
        <w:tab/>
        <w:t>Cop</w:t>
      </w:r>
    </w:p>
    <w:p w14:paraId="4D328746" w14:textId="09AC7126" w:rsidR="00036A83" w:rsidRDefault="00036A83" w:rsidP="00036A83">
      <w:pPr>
        <w:tabs>
          <w:tab w:val="clear" w:pos="369"/>
          <w:tab w:val="left" w:pos="720"/>
          <w:tab w:val="left" w:pos="1080"/>
        </w:tabs>
      </w:pPr>
      <w:r>
        <w:tab/>
      </w:r>
      <w:r>
        <w:tab/>
        <w:t>‘This/That house is Bakari’s.’</w:t>
      </w:r>
    </w:p>
    <w:p w14:paraId="7F839119" w14:textId="77777777" w:rsidR="00036A83" w:rsidRDefault="00036A83" w:rsidP="00036A83">
      <w:pPr>
        <w:tabs>
          <w:tab w:val="clear" w:pos="369"/>
          <w:tab w:val="left" w:pos="720"/>
          <w:tab w:val="left" w:pos="1080"/>
          <w:tab w:val="left" w:pos="2430"/>
          <w:tab w:val="left" w:pos="4050"/>
          <w:tab w:val="left" w:pos="5040"/>
        </w:tabs>
      </w:pPr>
    </w:p>
    <w:p w14:paraId="56CBA8A0" w14:textId="511C9584" w:rsidR="00036A83" w:rsidRDefault="00036A83" w:rsidP="007E3D58">
      <w:pPr>
        <w:tabs>
          <w:tab w:val="clear" w:pos="369"/>
          <w:tab w:val="left" w:pos="720"/>
          <w:tab w:val="left" w:pos="1080"/>
          <w:tab w:val="left" w:pos="2070"/>
          <w:tab w:val="left" w:pos="4050"/>
          <w:tab w:val="left" w:pos="5040"/>
        </w:tabs>
      </w:pPr>
      <w:r>
        <w:tab/>
        <w:t>b.</w:t>
      </w:r>
      <w:r>
        <w:tab/>
      </w:r>
      <w:r w:rsidRPr="008747EE">
        <w:rPr>
          <w:rFonts w:ascii="Doulos SIL" w:hAnsi="Doulos SIL"/>
          <w:i/>
          <w:color w:val="0000FF"/>
        </w:rPr>
        <w:t>[sàà</w:t>
      </w:r>
      <w:r w:rsidRPr="008747EE">
        <w:rPr>
          <w:rFonts w:ascii="Doulos SIL" w:hAnsi="Doulos SIL"/>
          <w:i/>
          <w:color w:val="0000FF"/>
        </w:rPr>
        <w:tab/>
        <w:t>mí-nà-</w:t>
      </w:r>
      <w:r w:rsidRPr="00EC3F67">
        <w:rPr>
          <w:rFonts w:ascii="Doulos SIL" w:hAnsi="Doulos SIL"/>
          <w:i/>
          <w:color w:val="0000FF"/>
        </w:rPr>
        <w:t>àⁿ]</w:t>
      </w:r>
      <w:r w:rsidR="007E3D58" w:rsidRPr="00EC3F67">
        <w:rPr>
          <w:rFonts w:ascii="Doulos SIL" w:hAnsi="Doulos SIL"/>
          <w:i/>
          <w:color w:val="0000FF"/>
        </w:rPr>
        <w:t>=</w:t>
      </w:r>
      <w:r w:rsidR="007E3D58" w:rsidRPr="00EC3F67">
        <w:rPr>
          <w:rFonts w:ascii="Doulos SIL" w:hAnsi="Doulos SIL"/>
          <w:i/>
          <w:color w:val="0000FF"/>
        </w:rPr>
        <w:sym w:font="Symbol" w:char="F0C6"/>
      </w:r>
      <w:r w:rsidRPr="008747EE">
        <w:rPr>
          <w:rFonts w:ascii="Doulos SIL" w:hAnsi="Doulos SIL"/>
          <w:i/>
          <w:color w:val="0000FF"/>
        </w:rPr>
        <w:tab/>
      </w:r>
      <w:r w:rsidR="005668CC">
        <w:rPr>
          <w:rFonts w:ascii="Doulos SIL" w:hAnsi="Doulos SIL"/>
          <w:i/>
          <w:color w:val="0000FF"/>
        </w:rPr>
        <w:t>[</w:t>
      </w:r>
      <w:r w:rsidRPr="008747EE">
        <w:rPr>
          <w:rFonts w:ascii="Doulos SIL" w:hAnsi="Doulos SIL"/>
          <w:i/>
          <w:color w:val="0000FF"/>
        </w:rPr>
        <w:t>bákàrí</w:t>
      </w:r>
      <w:r w:rsidRPr="008747EE">
        <w:rPr>
          <w:rFonts w:ascii="Doulos SIL" w:hAnsi="Doulos SIL"/>
          <w:i/>
          <w:color w:val="0000FF"/>
        </w:rPr>
        <w:tab/>
      </w:r>
      <w:r w:rsidR="00EC3F67" w:rsidRPr="00EC3F67">
        <w:rPr>
          <w:rFonts w:ascii="Doulos SIL" w:hAnsi="Doulos SIL"/>
          <w:i/>
          <w:color w:val="0000FF"/>
        </w:rPr>
        <w:t>mǐ]</w:t>
      </w:r>
      <w:r w:rsidR="00B717AB">
        <w:rPr>
          <w:rFonts w:ascii="Doulos SIL" w:hAnsi="Doulos SIL"/>
          <w:i/>
          <w:color w:val="0000FF"/>
        </w:rPr>
        <w:tab/>
      </w:r>
      <w:r w:rsidRPr="008747EE">
        <w:rPr>
          <w:rFonts w:ascii="Doulos SIL" w:hAnsi="Doulos SIL"/>
          <w:i/>
          <w:color w:val="0000FF"/>
        </w:rPr>
        <w:t>kùⁿ</w:t>
      </w:r>
    </w:p>
    <w:p w14:paraId="7F0CC1D0" w14:textId="44016489" w:rsidR="00036A83" w:rsidRPr="008747EE" w:rsidRDefault="00036A83" w:rsidP="007E3D58">
      <w:pPr>
        <w:tabs>
          <w:tab w:val="clear" w:pos="369"/>
          <w:tab w:val="left" w:pos="720"/>
          <w:tab w:val="left" w:pos="1080"/>
          <w:tab w:val="left" w:pos="2070"/>
          <w:tab w:val="left" w:pos="4050"/>
          <w:tab w:val="left" w:pos="5040"/>
        </w:tabs>
        <w:rPr>
          <w:rFonts w:ascii="Doulos SIL" w:hAnsi="Doulos SIL"/>
          <w:i/>
          <w:color w:val="0000FF"/>
        </w:rPr>
      </w:pPr>
      <w:r>
        <w:tab/>
      </w:r>
      <w:r>
        <w:tab/>
      </w:r>
      <w:r>
        <w:tab/>
      </w:r>
      <w:r>
        <w:tab/>
      </w:r>
      <w:r w:rsidR="005668CC">
        <w:rPr>
          <w:rFonts w:ascii="Doulos SIL" w:hAnsi="Doulos SIL"/>
          <w:i/>
          <w:color w:val="0000FF"/>
        </w:rPr>
        <w:t>[</w:t>
      </w:r>
      <w:r w:rsidRPr="008747EE">
        <w:rPr>
          <w:rFonts w:ascii="Doulos SIL" w:hAnsi="Doulos SIL"/>
          <w:i/>
          <w:color w:val="0000FF"/>
        </w:rPr>
        <w:t>zàkíì</w:t>
      </w:r>
      <w:r w:rsidRPr="008747EE">
        <w:rPr>
          <w:rFonts w:ascii="Doulos SIL" w:hAnsi="Doulos SIL"/>
          <w:i/>
          <w:color w:val="0000FF"/>
        </w:rPr>
        <w:tab/>
      </w:r>
      <w:r w:rsidR="00EC3F67" w:rsidRPr="00EC3F67">
        <w:rPr>
          <w:rFonts w:ascii="Doulos SIL" w:hAnsi="Doulos SIL"/>
          <w:i/>
          <w:color w:val="0000FF"/>
        </w:rPr>
        <w:t>mǐ]</w:t>
      </w:r>
      <w:r w:rsidR="00B717AB">
        <w:rPr>
          <w:rFonts w:ascii="Doulos SIL" w:hAnsi="Doulos SIL"/>
          <w:i/>
          <w:color w:val="0000FF"/>
        </w:rPr>
        <w:tab/>
      </w:r>
      <w:r w:rsidRPr="008747EE">
        <w:rPr>
          <w:rFonts w:ascii="Doulos SIL" w:hAnsi="Doulos SIL"/>
          <w:i/>
          <w:color w:val="0000FF"/>
        </w:rPr>
        <w:t>kùⁿ</w:t>
      </w:r>
    </w:p>
    <w:p w14:paraId="5E10F1B1" w14:textId="10F58F3B" w:rsidR="00036A83" w:rsidRDefault="00036A83" w:rsidP="007E3D58">
      <w:pPr>
        <w:tabs>
          <w:tab w:val="clear" w:pos="369"/>
          <w:tab w:val="left" w:pos="720"/>
          <w:tab w:val="left" w:pos="1080"/>
          <w:tab w:val="left" w:pos="2070"/>
          <w:tab w:val="left" w:pos="4050"/>
          <w:tab w:val="left" w:pos="5040"/>
        </w:tabs>
      </w:pPr>
      <w:r>
        <w:tab/>
      </w:r>
      <w:r>
        <w:tab/>
        <w:t>[house</w:t>
      </w:r>
      <w:r>
        <w:tab/>
        <w:t>Dem-Nom-Pl]</w:t>
      </w:r>
      <w:r w:rsidR="007E3D58">
        <w:t>=be</w:t>
      </w:r>
      <w:r>
        <w:tab/>
      </w:r>
      <w:r w:rsidR="005668CC">
        <w:t>[</w:t>
      </w:r>
      <w:r>
        <w:t>B/Z</w:t>
      </w:r>
      <w:r>
        <w:tab/>
      </w:r>
      <w:r w:rsidR="00B717AB">
        <w:t>Poss</w:t>
      </w:r>
      <w:r w:rsidR="005668CC">
        <w:t>]</w:t>
      </w:r>
      <w:r w:rsidR="00EC3F67">
        <w:tab/>
        <w:t>Cop</w:t>
      </w:r>
    </w:p>
    <w:p w14:paraId="4B14FEE6" w14:textId="6966D5E7" w:rsidR="00036A83" w:rsidRDefault="00036A83" w:rsidP="00036A83">
      <w:pPr>
        <w:tabs>
          <w:tab w:val="clear" w:pos="369"/>
          <w:tab w:val="left" w:pos="720"/>
          <w:tab w:val="left" w:pos="1080"/>
        </w:tabs>
      </w:pPr>
      <w:r>
        <w:tab/>
      </w:r>
      <w:r>
        <w:tab/>
        <w:t>‘These/Those hous</w:t>
      </w:r>
      <w:r w:rsidR="00B717AB">
        <w:t>es are Bakari’s/Zak</w:t>
      </w:r>
      <w:r>
        <w:t>i’s.’</w:t>
      </w:r>
    </w:p>
    <w:p w14:paraId="2350CF15" w14:textId="77777777" w:rsidR="00036A83" w:rsidRDefault="00036A83" w:rsidP="00036A83">
      <w:pPr>
        <w:tabs>
          <w:tab w:val="clear" w:pos="369"/>
          <w:tab w:val="left" w:pos="720"/>
          <w:tab w:val="left" w:pos="1080"/>
        </w:tabs>
      </w:pPr>
    </w:p>
    <w:p w14:paraId="7CF087D5" w14:textId="74565F2A" w:rsidR="00036A83" w:rsidRDefault="00036A83" w:rsidP="00B717AB">
      <w:pPr>
        <w:tabs>
          <w:tab w:val="clear" w:pos="369"/>
          <w:tab w:val="left" w:pos="720"/>
          <w:tab w:val="left" w:pos="1080"/>
          <w:tab w:val="left" w:pos="2430"/>
          <w:tab w:val="left" w:pos="4050"/>
          <w:tab w:val="left" w:pos="5850"/>
          <w:tab w:val="left" w:pos="6480"/>
        </w:tabs>
      </w:pPr>
      <w:r>
        <w:tab/>
        <w:t>c.</w:t>
      </w:r>
      <w:r>
        <w:tab/>
      </w:r>
      <w:r w:rsidRPr="008747EE">
        <w:rPr>
          <w:rFonts w:ascii="Doulos SIL" w:hAnsi="Doulos SIL"/>
          <w:i/>
          <w:color w:val="0000FF"/>
        </w:rPr>
        <w:t>[sàà</w:t>
      </w:r>
      <w:r w:rsidRPr="008747EE">
        <w:rPr>
          <w:rFonts w:ascii="Doulos SIL" w:hAnsi="Doulos SIL"/>
          <w:i/>
          <w:color w:val="0000FF"/>
        </w:rPr>
        <w:tab/>
        <w:t>mí-nà]</w:t>
      </w:r>
      <w:r w:rsidR="007E3D58">
        <w:rPr>
          <w:rFonts w:ascii="Doulos SIL" w:hAnsi="Doulos SIL"/>
          <w:i/>
          <w:color w:val="0000FF"/>
        </w:rPr>
        <w:t>=</w:t>
      </w:r>
      <w:r w:rsidR="007E3D58">
        <w:rPr>
          <w:rFonts w:ascii="Doulos SIL" w:hAnsi="Doulos SIL"/>
          <w:i/>
          <w:color w:val="0000FF"/>
        </w:rPr>
        <w:sym w:font="Symbol" w:char="F0C6"/>
      </w:r>
      <w:r w:rsidRPr="008747EE">
        <w:rPr>
          <w:rFonts w:ascii="Doulos SIL" w:hAnsi="Doulos SIL"/>
          <w:i/>
          <w:color w:val="0000FF"/>
        </w:rPr>
        <w:tab/>
      </w:r>
      <w:r w:rsidR="005668CC">
        <w:rPr>
          <w:rFonts w:ascii="Doulos SIL" w:hAnsi="Doulos SIL"/>
          <w:i/>
          <w:color w:val="0000FF"/>
        </w:rPr>
        <w:t>[</w:t>
      </w:r>
      <w:r w:rsidRPr="008747EE">
        <w:rPr>
          <w:rFonts w:ascii="Doulos SIL" w:hAnsi="Doulos SIL"/>
          <w:i/>
          <w:color w:val="0000FF"/>
        </w:rPr>
        <w:t>ɲáā-nà-áⁿ</w:t>
      </w:r>
      <w:r w:rsidRPr="008747EE">
        <w:rPr>
          <w:rFonts w:ascii="Doulos SIL" w:hAnsi="Doulos SIL"/>
          <w:i/>
          <w:color w:val="0000FF"/>
        </w:rPr>
        <w:tab/>
      </w:r>
      <w:r w:rsidR="00EC3F67" w:rsidRPr="00EC3F67">
        <w:rPr>
          <w:rFonts w:ascii="Doulos SIL" w:hAnsi="Doulos SIL"/>
          <w:i/>
          <w:color w:val="0000FF"/>
        </w:rPr>
        <w:t>mǐ]</w:t>
      </w:r>
      <w:r w:rsidR="005668CC">
        <w:rPr>
          <w:rFonts w:ascii="Doulos SIL" w:hAnsi="Doulos SIL"/>
          <w:i/>
          <w:color w:val="0000FF"/>
        </w:rPr>
        <w:t>]</w:t>
      </w:r>
      <w:r w:rsidR="00B717AB">
        <w:rPr>
          <w:rFonts w:ascii="Doulos SIL" w:hAnsi="Doulos SIL"/>
          <w:i/>
          <w:color w:val="0000FF"/>
        </w:rPr>
        <w:tab/>
      </w:r>
      <w:r w:rsidRPr="008747EE">
        <w:rPr>
          <w:rFonts w:ascii="Doulos SIL" w:hAnsi="Doulos SIL"/>
          <w:i/>
          <w:color w:val="0000FF"/>
        </w:rPr>
        <w:t>kùⁿ</w:t>
      </w:r>
    </w:p>
    <w:p w14:paraId="329801F9" w14:textId="7140E0EB" w:rsidR="00036A83" w:rsidRDefault="00036A83" w:rsidP="00B717AB">
      <w:pPr>
        <w:tabs>
          <w:tab w:val="clear" w:pos="369"/>
          <w:tab w:val="left" w:pos="720"/>
          <w:tab w:val="left" w:pos="1080"/>
          <w:tab w:val="left" w:pos="2430"/>
          <w:tab w:val="left" w:pos="4050"/>
          <w:tab w:val="left" w:pos="5850"/>
          <w:tab w:val="left" w:pos="6480"/>
        </w:tabs>
      </w:pPr>
      <w:r>
        <w:tab/>
      </w:r>
      <w:r>
        <w:tab/>
        <w:t>[house</w:t>
      </w:r>
      <w:r>
        <w:tab/>
        <w:t>Dem-Nom]</w:t>
      </w:r>
      <w:r w:rsidR="007E3D58">
        <w:t>=be</w:t>
      </w:r>
      <w:r>
        <w:tab/>
      </w:r>
      <w:r w:rsidR="005668CC">
        <w:t>[</w:t>
      </w:r>
      <w:r>
        <w:t>woman-Nom-Pl</w:t>
      </w:r>
      <w:r>
        <w:tab/>
      </w:r>
      <w:r w:rsidR="00B717AB">
        <w:t>Poss</w:t>
      </w:r>
      <w:r w:rsidR="005668CC">
        <w:t>]</w:t>
      </w:r>
      <w:r w:rsidR="00EC3F67">
        <w:tab/>
        <w:t>Cop</w:t>
      </w:r>
    </w:p>
    <w:p w14:paraId="0C907039" w14:textId="163438F2" w:rsidR="00036A83" w:rsidRDefault="00036A83" w:rsidP="00036A83">
      <w:pPr>
        <w:tabs>
          <w:tab w:val="clear" w:pos="369"/>
          <w:tab w:val="left" w:pos="720"/>
          <w:tab w:val="left" w:pos="1080"/>
        </w:tabs>
      </w:pPr>
      <w:r>
        <w:tab/>
      </w:r>
      <w:r>
        <w:tab/>
        <w:t>‘This/That house belongs to the women.’</w:t>
      </w:r>
    </w:p>
    <w:p w14:paraId="6D14BA13" w14:textId="77777777" w:rsidR="00036A83" w:rsidRDefault="00036A83" w:rsidP="00036A83">
      <w:pPr>
        <w:tabs>
          <w:tab w:val="clear" w:pos="369"/>
          <w:tab w:val="left" w:pos="720"/>
          <w:tab w:val="left" w:pos="1080"/>
        </w:tabs>
      </w:pPr>
    </w:p>
    <w:p w14:paraId="4F3360B0" w14:textId="4C89875A" w:rsidR="00036A83" w:rsidRDefault="00036A83" w:rsidP="00B717AB">
      <w:pPr>
        <w:tabs>
          <w:tab w:val="clear" w:pos="369"/>
          <w:tab w:val="left" w:pos="720"/>
          <w:tab w:val="left" w:pos="1080"/>
          <w:tab w:val="left" w:pos="2430"/>
          <w:tab w:val="left" w:pos="4050"/>
          <w:tab w:val="left" w:pos="5400"/>
          <w:tab w:val="left" w:pos="6210"/>
        </w:tabs>
      </w:pPr>
      <w:r>
        <w:tab/>
        <w:t>d.</w:t>
      </w:r>
      <w:r>
        <w:tab/>
      </w:r>
      <w:r w:rsidRPr="008747EE">
        <w:rPr>
          <w:rFonts w:ascii="Doulos SIL" w:hAnsi="Doulos SIL"/>
          <w:i/>
          <w:color w:val="0000FF"/>
        </w:rPr>
        <w:t>[sàà</w:t>
      </w:r>
      <w:r w:rsidRPr="008747EE">
        <w:rPr>
          <w:rFonts w:ascii="Doulos SIL" w:hAnsi="Doulos SIL"/>
          <w:i/>
          <w:color w:val="0000FF"/>
        </w:rPr>
        <w:tab/>
        <w:t>mí-nà]</w:t>
      </w:r>
      <w:r w:rsidR="007E3D58">
        <w:rPr>
          <w:rFonts w:ascii="Doulos SIL" w:hAnsi="Doulos SIL"/>
          <w:i/>
          <w:color w:val="0000FF"/>
        </w:rPr>
        <w:t>=</w:t>
      </w:r>
      <w:r w:rsidR="007E3D58">
        <w:rPr>
          <w:rFonts w:ascii="Doulos SIL" w:hAnsi="Doulos SIL"/>
          <w:i/>
          <w:color w:val="0000FF"/>
        </w:rPr>
        <w:sym w:font="Symbol" w:char="F0C6"/>
      </w:r>
      <w:r w:rsidRPr="008747EE">
        <w:rPr>
          <w:rFonts w:ascii="Doulos SIL" w:hAnsi="Doulos SIL"/>
          <w:i/>
          <w:color w:val="0000FF"/>
        </w:rPr>
        <w:tab/>
      </w:r>
      <w:r w:rsidR="005668CC">
        <w:rPr>
          <w:rFonts w:ascii="Doulos SIL" w:hAnsi="Doulos SIL"/>
          <w:i/>
          <w:color w:val="0000FF"/>
        </w:rPr>
        <w:t>[</w:t>
      </w:r>
      <w:r w:rsidRPr="008747EE">
        <w:rPr>
          <w:rFonts w:ascii="Doulos SIL" w:hAnsi="Doulos SIL"/>
          <w:i/>
          <w:color w:val="0000FF"/>
        </w:rPr>
        <w:t>ɲáā</w:t>
      </w:r>
      <w:r w:rsidRPr="008747EE">
        <w:rPr>
          <w:rFonts w:ascii="Doulos SIL" w:hAnsi="Doulos SIL"/>
          <w:i/>
          <w:color w:val="0000FF"/>
        </w:rPr>
        <w:tab/>
      </w:r>
      <w:r w:rsidR="00EC3F67" w:rsidRPr="00EC3F67">
        <w:rPr>
          <w:rFonts w:ascii="Doulos SIL" w:hAnsi="Doulos SIL"/>
          <w:i/>
          <w:color w:val="0000FF"/>
        </w:rPr>
        <w:t>mǐ]</w:t>
      </w:r>
      <w:r w:rsidR="005668CC">
        <w:rPr>
          <w:rFonts w:ascii="Doulos SIL" w:hAnsi="Doulos SIL"/>
          <w:i/>
          <w:color w:val="0000FF"/>
        </w:rPr>
        <w:t>]</w:t>
      </w:r>
      <w:r w:rsidR="00B717AB">
        <w:rPr>
          <w:rFonts w:ascii="Doulos SIL" w:hAnsi="Doulos SIL"/>
          <w:i/>
          <w:color w:val="0000FF"/>
        </w:rPr>
        <w:tab/>
      </w:r>
      <w:r w:rsidRPr="008747EE">
        <w:rPr>
          <w:rFonts w:ascii="Doulos SIL" w:hAnsi="Doulos SIL"/>
          <w:i/>
          <w:color w:val="0000FF"/>
        </w:rPr>
        <w:t>kùⁿ</w:t>
      </w:r>
    </w:p>
    <w:p w14:paraId="01112E76" w14:textId="2ECBFC12" w:rsidR="00036A83" w:rsidRDefault="00036A83" w:rsidP="00B717AB">
      <w:pPr>
        <w:tabs>
          <w:tab w:val="clear" w:pos="369"/>
          <w:tab w:val="left" w:pos="720"/>
          <w:tab w:val="left" w:pos="1080"/>
          <w:tab w:val="left" w:pos="2430"/>
          <w:tab w:val="left" w:pos="4050"/>
          <w:tab w:val="left" w:pos="5400"/>
          <w:tab w:val="left" w:pos="6210"/>
        </w:tabs>
      </w:pPr>
      <w:r>
        <w:tab/>
      </w:r>
      <w:r>
        <w:tab/>
        <w:t>[house</w:t>
      </w:r>
      <w:r>
        <w:tab/>
        <w:t>Dem-Nom]</w:t>
      </w:r>
      <w:r w:rsidR="007E3D58">
        <w:t>=be</w:t>
      </w:r>
      <w:r>
        <w:tab/>
      </w:r>
      <w:r w:rsidR="005668CC">
        <w:t>[</w:t>
      </w:r>
      <w:r>
        <w:t>woman</w:t>
      </w:r>
      <w:r>
        <w:tab/>
      </w:r>
      <w:r w:rsidR="00B717AB">
        <w:t>Poss</w:t>
      </w:r>
      <w:r w:rsidR="005668CC">
        <w:t>]</w:t>
      </w:r>
      <w:r w:rsidR="00B717AB">
        <w:tab/>
      </w:r>
      <w:r w:rsidR="00EC3F67">
        <w:t>Cop</w:t>
      </w:r>
    </w:p>
    <w:p w14:paraId="0B301546" w14:textId="77777777" w:rsidR="00036A83" w:rsidRDefault="00036A83" w:rsidP="00036A83">
      <w:pPr>
        <w:tabs>
          <w:tab w:val="clear" w:pos="369"/>
          <w:tab w:val="left" w:pos="720"/>
          <w:tab w:val="left" w:pos="1080"/>
        </w:tabs>
      </w:pPr>
      <w:r>
        <w:tab/>
      </w:r>
      <w:r>
        <w:tab/>
        <w:t>‘This/That house belongs to the women.’</w:t>
      </w:r>
    </w:p>
    <w:p w14:paraId="38FC51BE" w14:textId="77777777" w:rsidR="00EC3F67" w:rsidRDefault="00EC3F67" w:rsidP="00036A83">
      <w:pPr>
        <w:tabs>
          <w:tab w:val="clear" w:pos="369"/>
          <w:tab w:val="left" w:pos="720"/>
          <w:tab w:val="left" w:pos="1080"/>
        </w:tabs>
      </w:pPr>
    </w:p>
    <w:p w14:paraId="42D8B898" w14:textId="6FEFE171" w:rsidR="00EC3F67" w:rsidRDefault="00EC3F67" w:rsidP="00EC3F67">
      <w:pPr>
        <w:tabs>
          <w:tab w:val="clear" w:pos="369"/>
          <w:tab w:val="left" w:pos="720"/>
          <w:tab w:val="left" w:pos="1080"/>
          <w:tab w:val="left" w:pos="2430"/>
          <w:tab w:val="left" w:pos="3240"/>
          <w:tab w:val="left" w:pos="4050"/>
        </w:tabs>
      </w:pPr>
      <w:r>
        <w:tab/>
        <w:t>e.</w:t>
      </w:r>
      <w:r>
        <w:tab/>
      </w:r>
      <w:r w:rsidRPr="00FC7720">
        <w:rPr>
          <w:rFonts w:ascii="Doulos SIL" w:hAnsi="Doulos SIL"/>
          <w:i/>
          <w:color w:val="0000FF"/>
        </w:rPr>
        <w:t>bákàrí=</w:t>
      </w:r>
      <w:r w:rsidRPr="00FC7720">
        <w:rPr>
          <w:rFonts w:ascii="Doulos SIL" w:hAnsi="Doulos SIL"/>
          <w:i/>
          <w:color w:val="0000FF"/>
        </w:rPr>
        <w:sym w:font="Symbol" w:char="F0C6"/>
      </w:r>
      <w:r>
        <w:t xml:space="preserve"> / </w:t>
      </w:r>
      <w:r w:rsidRPr="00FC7720">
        <w:rPr>
          <w:rFonts w:ascii="Doulos SIL" w:hAnsi="Doulos SIL"/>
          <w:i/>
          <w:color w:val="0000FF"/>
        </w:rPr>
        <w:t>é=</w:t>
      </w:r>
      <w:r w:rsidRPr="00FC7720">
        <w:rPr>
          <w:rFonts w:ascii="Doulos SIL" w:hAnsi="Doulos SIL"/>
          <w:i/>
          <w:color w:val="0000FF"/>
        </w:rPr>
        <w:sym w:font="Symbol" w:char="F0C6"/>
      </w:r>
      <w:r w:rsidRPr="00FC7720">
        <w:rPr>
          <w:rFonts w:ascii="Doulos SIL" w:hAnsi="Doulos SIL"/>
          <w:i/>
          <w:color w:val="0000FF"/>
        </w:rPr>
        <w:tab/>
        <w:t>[mā</w:t>
      </w:r>
      <w:r w:rsidRPr="00FC7720">
        <w:rPr>
          <w:rFonts w:ascii="Doulos SIL" w:hAnsi="Doulos SIL"/>
          <w:i/>
          <w:color w:val="0000FF"/>
        </w:rPr>
        <w:tab/>
        <w:t>mǐ]</w:t>
      </w:r>
      <w:r w:rsidRPr="00FC7720">
        <w:rPr>
          <w:rFonts w:ascii="Doulos SIL" w:hAnsi="Doulos SIL"/>
          <w:i/>
          <w:color w:val="0000FF"/>
        </w:rPr>
        <w:tab/>
        <w:t>kùⁿ</w:t>
      </w:r>
    </w:p>
    <w:p w14:paraId="6A4176DD" w14:textId="48338FEB" w:rsidR="00EC3F67" w:rsidRDefault="00EC3F67" w:rsidP="00EC3F67">
      <w:pPr>
        <w:tabs>
          <w:tab w:val="clear" w:pos="369"/>
          <w:tab w:val="left" w:pos="720"/>
          <w:tab w:val="left" w:pos="1080"/>
          <w:tab w:val="left" w:pos="2430"/>
          <w:tab w:val="left" w:pos="3240"/>
          <w:tab w:val="left" w:pos="4050"/>
        </w:tabs>
      </w:pPr>
      <w:r>
        <w:tab/>
      </w:r>
      <w:r>
        <w:tab/>
        <w:t>B=be / 3SgNonh=be</w:t>
      </w:r>
      <w:r>
        <w:tab/>
        <w:t>[1Sg</w:t>
      </w:r>
      <w:r>
        <w:tab/>
        <w:t>Poss]</w:t>
      </w:r>
      <w:r>
        <w:tab/>
        <w:t>Cop</w:t>
      </w:r>
    </w:p>
    <w:p w14:paraId="59B35F64" w14:textId="7D2518BD" w:rsidR="00EC3F67" w:rsidRDefault="00EC3F67" w:rsidP="00036A83">
      <w:pPr>
        <w:tabs>
          <w:tab w:val="clear" w:pos="369"/>
          <w:tab w:val="left" w:pos="720"/>
          <w:tab w:val="left" w:pos="1080"/>
        </w:tabs>
      </w:pPr>
      <w:r>
        <w:tab/>
      </w:r>
      <w:r>
        <w:tab/>
        <w:t>‘Bakari/It belongs to me.’</w:t>
      </w:r>
    </w:p>
    <w:p w14:paraId="7A24FBE3" w14:textId="77777777" w:rsidR="00EC3F67" w:rsidRDefault="00EC3F67" w:rsidP="00036A83">
      <w:pPr>
        <w:tabs>
          <w:tab w:val="clear" w:pos="369"/>
          <w:tab w:val="left" w:pos="720"/>
          <w:tab w:val="left" w:pos="1080"/>
        </w:tabs>
      </w:pPr>
    </w:p>
    <w:p w14:paraId="1719551E" w14:textId="5A0FD544" w:rsidR="00EC3F67" w:rsidRDefault="00EC3F67" w:rsidP="00EC3F67">
      <w:pPr>
        <w:tabs>
          <w:tab w:val="clear" w:pos="369"/>
          <w:tab w:val="left" w:pos="720"/>
          <w:tab w:val="left" w:pos="1080"/>
          <w:tab w:val="left" w:pos="2430"/>
          <w:tab w:val="left" w:pos="3240"/>
          <w:tab w:val="left" w:pos="4050"/>
        </w:tabs>
      </w:pPr>
      <w:r>
        <w:tab/>
        <w:t>f.</w:t>
      </w:r>
      <w:r w:rsidRPr="00FC7720">
        <w:tab/>
        <w:t>#</w:t>
      </w:r>
      <w:r w:rsidR="00FC7720" w:rsidRPr="00FC7720">
        <w:rPr>
          <w:rFonts w:ascii="Doulos SIL" w:hAnsi="Doulos SIL"/>
          <w:i/>
          <w:color w:val="0000FF"/>
        </w:rPr>
        <w:t xml:space="preserve"> </w:t>
      </w:r>
      <w:r w:rsidRPr="00FC7720">
        <w:rPr>
          <w:rFonts w:ascii="Doulos SIL" w:hAnsi="Doulos SIL"/>
          <w:i/>
          <w:color w:val="0000FF"/>
        </w:rPr>
        <w:t>[mā</w:t>
      </w:r>
      <w:r w:rsidRPr="00FC7720">
        <w:rPr>
          <w:rFonts w:ascii="Doulos SIL" w:hAnsi="Doulos SIL"/>
          <w:i/>
          <w:color w:val="0000FF"/>
        </w:rPr>
        <w:tab/>
        <w:t>mǐ]</w:t>
      </w:r>
      <w:r w:rsidRPr="00FC7720">
        <w:rPr>
          <w:rFonts w:ascii="Doulos SIL" w:hAnsi="Doulos SIL"/>
          <w:i/>
          <w:color w:val="0000FF"/>
        </w:rPr>
        <w:tab/>
        <w:t>kùⁿ</w:t>
      </w:r>
    </w:p>
    <w:p w14:paraId="41E30E5B" w14:textId="2C7575A9" w:rsidR="00EC3F67" w:rsidRDefault="00EC3F67" w:rsidP="00EC3F67">
      <w:pPr>
        <w:tabs>
          <w:tab w:val="clear" w:pos="369"/>
          <w:tab w:val="left" w:pos="720"/>
          <w:tab w:val="left" w:pos="1080"/>
          <w:tab w:val="left" w:pos="2430"/>
          <w:tab w:val="left" w:pos="3240"/>
          <w:tab w:val="left" w:pos="4050"/>
        </w:tabs>
      </w:pPr>
      <w:r>
        <w:tab/>
      </w:r>
      <w:r>
        <w:tab/>
        <w:t>#</w:t>
      </w:r>
      <w:r w:rsidR="00FC7720">
        <w:t xml:space="preserve"> </w:t>
      </w:r>
      <w:r>
        <w:t>[1Sg</w:t>
      </w:r>
      <w:r>
        <w:tab/>
        <w:t>Poss]</w:t>
      </w:r>
      <w:r>
        <w:tab/>
        <w:t>Cop</w:t>
      </w:r>
    </w:p>
    <w:p w14:paraId="3EAA8436" w14:textId="1C96082D" w:rsidR="00EC3F67" w:rsidRDefault="00EC3F67" w:rsidP="00EC3F67">
      <w:pPr>
        <w:tabs>
          <w:tab w:val="clear" w:pos="369"/>
          <w:tab w:val="left" w:pos="720"/>
          <w:tab w:val="left" w:pos="1080"/>
        </w:tabs>
      </w:pPr>
      <w:r>
        <w:tab/>
      </w:r>
      <w:r>
        <w:tab/>
        <w:t>[intended sense: ‘It belongs to me.’]</w:t>
      </w:r>
    </w:p>
    <w:p w14:paraId="68299BE5" w14:textId="77777777" w:rsidR="00036A83" w:rsidRDefault="00036A83" w:rsidP="00036A83">
      <w:pPr>
        <w:tabs>
          <w:tab w:val="clear" w:pos="369"/>
          <w:tab w:val="left" w:pos="720"/>
          <w:tab w:val="left" w:pos="1080"/>
        </w:tabs>
      </w:pPr>
    </w:p>
    <w:p w14:paraId="181C48A8" w14:textId="1CEDE4A1" w:rsidR="00036A83" w:rsidRDefault="00036A83" w:rsidP="00036A83">
      <w:r>
        <w:t>The pronominal paradigm is (xx2).</w:t>
      </w:r>
    </w:p>
    <w:p w14:paraId="57A8ACE9" w14:textId="77777777" w:rsidR="00036A83" w:rsidRDefault="00036A83" w:rsidP="00036A83"/>
    <w:p w14:paraId="7CFE5D54" w14:textId="1D51E14F" w:rsidR="00036A83" w:rsidRPr="008747EE" w:rsidRDefault="00036A83" w:rsidP="00036A83">
      <w:pPr>
        <w:tabs>
          <w:tab w:val="clear" w:pos="369"/>
          <w:tab w:val="left" w:pos="720"/>
          <w:tab w:val="left" w:pos="2070"/>
        </w:tabs>
        <w:rPr>
          <w:rFonts w:ascii="Doulos SIL" w:hAnsi="Doulos SIL"/>
          <w:i/>
          <w:color w:val="0000FF"/>
        </w:rPr>
      </w:pPr>
      <w:r>
        <w:t>(xx2)</w:t>
      </w:r>
      <w:r>
        <w:tab/>
        <w:t>1Sg</w:t>
      </w:r>
      <w:r>
        <w:tab/>
      </w:r>
      <w:r w:rsidR="005668CC">
        <w:rPr>
          <w:rFonts w:ascii="Doulos SIL" w:hAnsi="Doulos SIL"/>
          <w:i/>
          <w:color w:val="0000FF"/>
        </w:rPr>
        <w:t>[</w:t>
      </w:r>
      <w:r w:rsidR="00EC3F67">
        <w:rPr>
          <w:rFonts w:ascii="Doulos SIL" w:hAnsi="Doulos SIL"/>
          <w:i/>
          <w:color w:val="0000FF"/>
        </w:rPr>
        <w:t>mā mǐ</w:t>
      </w:r>
      <w:r w:rsidR="005668CC">
        <w:rPr>
          <w:rFonts w:ascii="Doulos SIL" w:hAnsi="Doulos SIL"/>
          <w:i/>
          <w:color w:val="0000FF"/>
        </w:rPr>
        <w:t>]</w:t>
      </w:r>
      <w:r w:rsidR="00B717AB">
        <w:rPr>
          <w:rFonts w:ascii="Doulos SIL" w:hAnsi="Doulos SIL"/>
          <w:i/>
          <w:color w:val="0000FF"/>
        </w:rPr>
        <w:t xml:space="preserve"> </w:t>
      </w:r>
      <w:r w:rsidRPr="008747EE">
        <w:rPr>
          <w:rFonts w:ascii="Doulos SIL" w:hAnsi="Doulos SIL"/>
          <w:i/>
          <w:color w:val="0000FF"/>
        </w:rPr>
        <w:t>kùⁿ</w:t>
      </w:r>
    </w:p>
    <w:p w14:paraId="06159975" w14:textId="53267D1A" w:rsidR="00036A83" w:rsidRPr="008747EE" w:rsidRDefault="00036A83" w:rsidP="00036A83">
      <w:pPr>
        <w:tabs>
          <w:tab w:val="clear" w:pos="369"/>
          <w:tab w:val="left" w:pos="720"/>
          <w:tab w:val="left" w:pos="2070"/>
        </w:tabs>
        <w:rPr>
          <w:rFonts w:ascii="Doulos SIL" w:hAnsi="Doulos SIL"/>
          <w:i/>
          <w:color w:val="0000FF"/>
        </w:rPr>
      </w:pPr>
      <w:r>
        <w:tab/>
        <w:t>2Sg</w:t>
      </w:r>
      <w:r>
        <w:tab/>
      </w:r>
      <w:r w:rsidR="005668CC">
        <w:rPr>
          <w:rFonts w:ascii="Doulos SIL" w:hAnsi="Doulos SIL"/>
          <w:i/>
          <w:color w:val="0000FF"/>
        </w:rPr>
        <w:t>[</w:t>
      </w:r>
      <w:r w:rsidRPr="008747EE">
        <w:rPr>
          <w:rFonts w:ascii="Doulos SIL" w:hAnsi="Doulos SIL"/>
          <w:i/>
          <w:color w:val="0000FF"/>
        </w:rPr>
        <w:t xml:space="preserve">wō </w:t>
      </w:r>
      <w:r w:rsidR="00EC3F67">
        <w:rPr>
          <w:rFonts w:ascii="Doulos SIL" w:hAnsi="Doulos SIL"/>
          <w:i/>
          <w:color w:val="0000FF"/>
        </w:rPr>
        <w:t>mǐ]</w:t>
      </w:r>
      <w:r w:rsidR="00B717AB">
        <w:rPr>
          <w:rFonts w:ascii="Doulos SIL" w:hAnsi="Doulos SIL"/>
          <w:i/>
          <w:color w:val="0000FF"/>
        </w:rPr>
        <w:t xml:space="preserve"> </w:t>
      </w:r>
      <w:r w:rsidRPr="008747EE">
        <w:rPr>
          <w:rFonts w:ascii="Doulos SIL" w:hAnsi="Doulos SIL"/>
          <w:i/>
          <w:color w:val="0000FF"/>
        </w:rPr>
        <w:t>kùⁿ</w:t>
      </w:r>
    </w:p>
    <w:p w14:paraId="25376D65" w14:textId="6666A364" w:rsidR="00036A83" w:rsidRPr="008747EE" w:rsidRDefault="00036A83" w:rsidP="00036A83">
      <w:pPr>
        <w:tabs>
          <w:tab w:val="clear" w:pos="369"/>
          <w:tab w:val="left" w:pos="720"/>
          <w:tab w:val="left" w:pos="2070"/>
        </w:tabs>
        <w:rPr>
          <w:rFonts w:ascii="Doulos SIL" w:hAnsi="Doulos SIL"/>
          <w:i/>
          <w:color w:val="0000FF"/>
        </w:rPr>
      </w:pPr>
      <w:r>
        <w:tab/>
        <w:t>1Pl</w:t>
      </w:r>
      <w:r>
        <w:tab/>
      </w:r>
      <w:r w:rsidR="005668CC">
        <w:rPr>
          <w:rFonts w:ascii="Doulos SIL" w:hAnsi="Doulos SIL"/>
          <w:i/>
          <w:color w:val="0000FF"/>
        </w:rPr>
        <w:t>[</w:t>
      </w:r>
      <w:r w:rsidRPr="008747EE">
        <w:rPr>
          <w:rFonts w:ascii="Doulos SIL" w:hAnsi="Doulos SIL"/>
          <w:i/>
          <w:color w:val="0000FF"/>
        </w:rPr>
        <w:t xml:space="preserve">mùʔúⁿ </w:t>
      </w:r>
      <w:r w:rsidR="00EC3F67">
        <w:rPr>
          <w:rFonts w:ascii="Doulos SIL" w:hAnsi="Doulos SIL"/>
          <w:i/>
          <w:color w:val="0000FF"/>
        </w:rPr>
        <w:t>mǐ]</w:t>
      </w:r>
      <w:r w:rsidR="00B717AB">
        <w:rPr>
          <w:rFonts w:ascii="Doulos SIL" w:hAnsi="Doulos SIL"/>
          <w:i/>
          <w:color w:val="0000FF"/>
        </w:rPr>
        <w:t xml:space="preserve"> </w:t>
      </w:r>
      <w:r w:rsidRPr="008747EE">
        <w:rPr>
          <w:rFonts w:ascii="Doulos SIL" w:hAnsi="Doulos SIL"/>
          <w:i/>
          <w:color w:val="0000FF"/>
        </w:rPr>
        <w:t>kùⁿ</w:t>
      </w:r>
    </w:p>
    <w:p w14:paraId="17B23DC4" w14:textId="644209DB" w:rsidR="00036A83" w:rsidRPr="008747EE" w:rsidRDefault="00036A83" w:rsidP="00036A83">
      <w:pPr>
        <w:tabs>
          <w:tab w:val="clear" w:pos="369"/>
          <w:tab w:val="left" w:pos="720"/>
          <w:tab w:val="left" w:pos="2070"/>
        </w:tabs>
        <w:rPr>
          <w:rFonts w:ascii="Doulos SIL" w:hAnsi="Doulos SIL"/>
          <w:i/>
          <w:color w:val="0000FF"/>
        </w:rPr>
      </w:pPr>
      <w:r>
        <w:lastRenderedPageBreak/>
        <w:tab/>
        <w:t>2Pl</w:t>
      </w:r>
      <w:r>
        <w:tab/>
      </w:r>
      <w:r w:rsidR="005668CC">
        <w:rPr>
          <w:rFonts w:ascii="Doulos SIL" w:hAnsi="Doulos SIL"/>
          <w:i/>
          <w:color w:val="0000FF"/>
        </w:rPr>
        <w:t>[</w:t>
      </w:r>
      <w:r w:rsidRPr="008747EE">
        <w:rPr>
          <w:rFonts w:ascii="Doulos SIL" w:hAnsi="Doulos SIL"/>
          <w:i/>
          <w:color w:val="0000FF"/>
        </w:rPr>
        <w:t xml:space="preserve">ēéⁿ </w:t>
      </w:r>
      <w:r w:rsidR="00EC3F67">
        <w:rPr>
          <w:rFonts w:ascii="Doulos SIL" w:hAnsi="Doulos SIL"/>
          <w:i/>
          <w:color w:val="0000FF"/>
        </w:rPr>
        <w:t>mǐ]</w:t>
      </w:r>
      <w:r w:rsidR="00B717AB">
        <w:rPr>
          <w:rFonts w:ascii="Doulos SIL" w:hAnsi="Doulos SIL"/>
          <w:i/>
          <w:color w:val="0000FF"/>
        </w:rPr>
        <w:t xml:space="preserve"> </w:t>
      </w:r>
      <w:r w:rsidRPr="008747EE">
        <w:rPr>
          <w:rFonts w:ascii="Doulos SIL" w:hAnsi="Doulos SIL"/>
          <w:i/>
          <w:color w:val="0000FF"/>
        </w:rPr>
        <w:t>kùⁿ</w:t>
      </w:r>
    </w:p>
    <w:p w14:paraId="08217433" w14:textId="77777777" w:rsidR="00036A83" w:rsidRDefault="00036A83" w:rsidP="00036A83">
      <w:pPr>
        <w:tabs>
          <w:tab w:val="clear" w:pos="369"/>
          <w:tab w:val="left" w:pos="720"/>
          <w:tab w:val="left" w:pos="2070"/>
        </w:tabs>
      </w:pPr>
    </w:p>
    <w:p w14:paraId="067374E4" w14:textId="577F42FB" w:rsidR="00036A83" w:rsidRDefault="00036A83" w:rsidP="00036A83">
      <w:pPr>
        <w:tabs>
          <w:tab w:val="clear" w:pos="369"/>
          <w:tab w:val="left" w:pos="720"/>
          <w:tab w:val="left" w:pos="2070"/>
        </w:tabs>
      </w:pPr>
      <w:r>
        <w:tab/>
        <w:t>3SgHum</w:t>
      </w:r>
      <w:r>
        <w:tab/>
      </w:r>
      <w:r w:rsidR="005668CC" w:rsidRPr="00EC3F67">
        <w:rPr>
          <w:rFonts w:ascii="Doulos SIL" w:hAnsi="Doulos SIL"/>
          <w:i/>
          <w:color w:val="0000FF"/>
        </w:rPr>
        <w:t>[</w:t>
      </w:r>
      <w:r w:rsidRPr="00EC3F67">
        <w:rPr>
          <w:rFonts w:ascii="Doulos SIL" w:hAnsi="Doulos SIL"/>
          <w:i/>
          <w:color w:val="0000FF"/>
        </w:rPr>
        <w:t>à</w:t>
      </w:r>
      <w:r w:rsidR="005912A7">
        <w:rPr>
          <w:rFonts w:ascii="Doulos SIL" w:hAnsi="Doulos SIL"/>
          <w:i/>
          <w:color w:val="0000FF"/>
        </w:rPr>
        <w:t xml:space="preserve"> </w:t>
      </w:r>
      <w:r w:rsidR="00EC3F67" w:rsidRPr="00EC3F67">
        <w:rPr>
          <w:rFonts w:ascii="Doulos SIL" w:hAnsi="Doulos SIL"/>
          <w:i/>
          <w:color w:val="0000FF"/>
        </w:rPr>
        <w:t>mǐ]</w:t>
      </w:r>
      <w:r w:rsidR="005668CC" w:rsidRPr="00EC3F67">
        <w:rPr>
          <w:rFonts w:ascii="Doulos SIL" w:hAnsi="Doulos SIL"/>
          <w:i/>
          <w:color w:val="0000FF"/>
        </w:rPr>
        <w:t xml:space="preserve"> </w:t>
      </w:r>
      <w:r w:rsidRPr="00EC3F67">
        <w:rPr>
          <w:rFonts w:ascii="Doulos SIL" w:hAnsi="Doulos SIL"/>
          <w:i/>
          <w:color w:val="0000FF"/>
        </w:rPr>
        <w:t>kù</w:t>
      </w:r>
      <w:r w:rsidRPr="008747EE">
        <w:rPr>
          <w:rFonts w:ascii="Doulos SIL" w:hAnsi="Doulos SIL"/>
          <w:i/>
          <w:color w:val="0000FF"/>
        </w:rPr>
        <w:t>ⁿ</w:t>
      </w:r>
    </w:p>
    <w:p w14:paraId="28A8E834" w14:textId="62AB5712" w:rsidR="00036A83" w:rsidRPr="008747EE" w:rsidRDefault="00036A83" w:rsidP="00036A83">
      <w:pPr>
        <w:tabs>
          <w:tab w:val="clear" w:pos="369"/>
          <w:tab w:val="left" w:pos="720"/>
          <w:tab w:val="left" w:pos="2070"/>
        </w:tabs>
        <w:rPr>
          <w:rFonts w:ascii="Doulos SIL" w:hAnsi="Doulos SIL"/>
          <w:i/>
          <w:color w:val="0000FF"/>
        </w:rPr>
      </w:pPr>
      <w:r>
        <w:tab/>
        <w:t>3SgNonh</w:t>
      </w:r>
      <w:r>
        <w:tab/>
      </w:r>
      <w:r w:rsidR="005668CC" w:rsidRPr="00EC3F67">
        <w:rPr>
          <w:rFonts w:ascii="Doulos SIL" w:hAnsi="Doulos SIL"/>
          <w:i/>
          <w:color w:val="0000FF"/>
        </w:rPr>
        <w:t>[</w:t>
      </w:r>
      <w:r w:rsidR="00EC3F67" w:rsidRPr="00EC3F67">
        <w:rPr>
          <w:rFonts w:ascii="Doulos SIL" w:hAnsi="Doulos SIL"/>
          <w:i/>
          <w:color w:val="0000FF"/>
        </w:rPr>
        <w:t>è</w:t>
      </w:r>
      <w:r w:rsidR="005912A7">
        <w:rPr>
          <w:rFonts w:ascii="Doulos SIL" w:hAnsi="Doulos SIL"/>
          <w:i/>
          <w:color w:val="0000FF"/>
        </w:rPr>
        <w:t xml:space="preserve"> </w:t>
      </w:r>
      <w:r w:rsidR="00EC3F67" w:rsidRPr="00EC3F67">
        <w:rPr>
          <w:rFonts w:ascii="Doulos SIL" w:hAnsi="Doulos SIL"/>
          <w:i/>
          <w:color w:val="0000FF"/>
        </w:rPr>
        <w:t>mǐ</w:t>
      </w:r>
      <w:r w:rsidR="005668CC" w:rsidRPr="00EC3F67">
        <w:rPr>
          <w:rFonts w:ascii="Doulos SIL" w:hAnsi="Doulos SIL"/>
          <w:i/>
          <w:color w:val="0000FF"/>
        </w:rPr>
        <w:t>]</w:t>
      </w:r>
      <w:r w:rsidR="00B717AB">
        <w:rPr>
          <w:rFonts w:ascii="Doulos SIL" w:hAnsi="Doulos SIL"/>
          <w:i/>
          <w:color w:val="0000FF"/>
        </w:rPr>
        <w:t xml:space="preserve"> </w:t>
      </w:r>
      <w:r w:rsidRPr="008747EE">
        <w:rPr>
          <w:rFonts w:ascii="Doulos SIL" w:hAnsi="Doulos SIL"/>
          <w:i/>
          <w:color w:val="0000FF"/>
        </w:rPr>
        <w:t>kùⁿ</w:t>
      </w:r>
    </w:p>
    <w:p w14:paraId="02898255" w14:textId="1FA06BA9" w:rsidR="00036A83" w:rsidRDefault="00036A83" w:rsidP="00036A83">
      <w:pPr>
        <w:tabs>
          <w:tab w:val="clear" w:pos="369"/>
          <w:tab w:val="left" w:pos="720"/>
          <w:tab w:val="left" w:pos="2070"/>
        </w:tabs>
      </w:pPr>
      <w:r>
        <w:tab/>
        <w:t>3PlHum</w:t>
      </w:r>
      <w:r>
        <w:tab/>
      </w:r>
      <w:r w:rsidR="005668CC">
        <w:rPr>
          <w:rFonts w:ascii="Doulos SIL" w:hAnsi="Doulos SIL"/>
          <w:i/>
          <w:color w:val="0000FF"/>
        </w:rPr>
        <w:t>[</w:t>
      </w:r>
      <w:r w:rsidRPr="008747EE">
        <w:rPr>
          <w:rFonts w:ascii="Doulos SIL" w:hAnsi="Doulos SIL"/>
          <w:i/>
          <w:color w:val="0000FF"/>
        </w:rPr>
        <w:t>àáⁿ mì</w:t>
      </w:r>
      <w:r w:rsidR="005668CC">
        <w:rPr>
          <w:rFonts w:ascii="Doulos SIL" w:hAnsi="Doulos SIL"/>
          <w:i/>
          <w:color w:val="0000FF"/>
        </w:rPr>
        <w:t>]</w:t>
      </w:r>
      <w:r w:rsidR="00B717AB">
        <w:rPr>
          <w:rFonts w:ascii="Doulos SIL" w:hAnsi="Doulos SIL"/>
          <w:i/>
          <w:color w:val="0000FF"/>
        </w:rPr>
        <w:t xml:space="preserve"> </w:t>
      </w:r>
      <w:r w:rsidRPr="008747EE">
        <w:rPr>
          <w:rFonts w:ascii="Doulos SIL" w:hAnsi="Doulos SIL"/>
          <w:i/>
          <w:color w:val="0000FF"/>
        </w:rPr>
        <w:t>kùⁿ</w:t>
      </w:r>
    </w:p>
    <w:p w14:paraId="4742E648" w14:textId="684EFF58" w:rsidR="00036A83" w:rsidRPr="00036A83" w:rsidRDefault="00036A83" w:rsidP="00036A83">
      <w:pPr>
        <w:tabs>
          <w:tab w:val="clear" w:pos="369"/>
          <w:tab w:val="left" w:pos="720"/>
          <w:tab w:val="left" w:pos="2070"/>
        </w:tabs>
      </w:pPr>
      <w:r>
        <w:tab/>
        <w:t>3PlNonh</w:t>
      </w:r>
      <w:r>
        <w:tab/>
      </w:r>
      <w:r w:rsidR="005668CC">
        <w:rPr>
          <w:rFonts w:ascii="Doulos SIL" w:hAnsi="Doulos SIL"/>
          <w:i/>
          <w:color w:val="0000FF"/>
        </w:rPr>
        <w:t>[</w:t>
      </w:r>
      <w:r w:rsidRPr="008747EE">
        <w:rPr>
          <w:rFonts w:ascii="Doulos SIL" w:hAnsi="Doulos SIL"/>
          <w:i/>
          <w:color w:val="0000FF"/>
        </w:rPr>
        <w:t>èéⁿ mì</w:t>
      </w:r>
      <w:r w:rsidR="005668CC">
        <w:rPr>
          <w:rFonts w:ascii="Doulos SIL" w:hAnsi="Doulos SIL"/>
          <w:i/>
          <w:color w:val="0000FF"/>
        </w:rPr>
        <w:t>]</w:t>
      </w:r>
      <w:r w:rsidR="00B717AB">
        <w:rPr>
          <w:rFonts w:ascii="Doulos SIL" w:hAnsi="Doulos SIL"/>
          <w:i/>
          <w:color w:val="0000FF"/>
        </w:rPr>
        <w:t xml:space="preserve"> </w:t>
      </w:r>
      <w:r w:rsidRPr="008747EE">
        <w:rPr>
          <w:rFonts w:ascii="Doulos SIL" w:hAnsi="Doulos SIL"/>
          <w:i/>
          <w:color w:val="0000FF"/>
        </w:rPr>
        <w:t>kùⁿ</w:t>
      </w:r>
    </w:p>
    <w:p w14:paraId="3CF5F399" w14:textId="77777777" w:rsidR="00B717AB" w:rsidRDefault="00B717AB" w:rsidP="00B717AB"/>
    <w:p w14:paraId="523DAD91" w14:textId="75E114CE" w:rsidR="005668CC" w:rsidRPr="00EC3F67" w:rsidRDefault="00EC3F67" w:rsidP="00B717AB">
      <w:r>
        <w:t>N</w:t>
      </w:r>
      <w:r w:rsidR="005668CC">
        <w:t>egative example</w:t>
      </w:r>
      <w:r>
        <w:t>s are</w:t>
      </w:r>
      <w:r w:rsidR="005668CC">
        <w:t xml:space="preserve"> (xx3</w:t>
      </w:r>
      <w:r>
        <w:t>a</w:t>
      </w:r>
      <w:r>
        <w:noBreakHyphen/>
        <w:t>b</w:t>
      </w:r>
      <w:r w:rsidR="005668CC">
        <w:t>). It is identical to the positive version except for addition of the</w:t>
      </w:r>
      <w:r>
        <w:t xml:space="preserve"> clause-final negative enclitic and the absence of the ‘be’ subject enclitic, hence </w:t>
      </w:r>
      <w:r w:rsidRPr="00FC7720">
        <w:rPr>
          <w:rFonts w:ascii="Doulos SIL" w:hAnsi="Doulos SIL"/>
          <w:i/>
          <w:color w:val="0000FF"/>
        </w:rPr>
        <w:t>bákàr</w:t>
      </w:r>
      <w:r w:rsidRPr="00EC3F67">
        <w:t xml:space="preserve"> </w:t>
      </w:r>
      <w:r>
        <w:t xml:space="preserve">(&lt; </w:t>
      </w:r>
      <w:r w:rsidRPr="00FC7720">
        <w:rPr>
          <w:rFonts w:ascii="Doulos SIL" w:hAnsi="Doulos SIL"/>
          <w:i/>
          <w:color w:val="0000FF"/>
        </w:rPr>
        <w:t>bákàrì</w:t>
      </w:r>
      <w:r>
        <w:t xml:space="preserve"> ) rather than </w:t>
      </w:r>
      <w:r w:rsidRPr="00FC7720">
        <w:rPr>
          <w:rFonts w:ascii="Doulos SIL" w:hAnsi="Doulos SIL"/>
          <w:i/>
          <w:color w:val="0000FF"/>
        </w:rPr>
        <w:t>bákàrí=</w:t>
      </w:r>
      <w:r w:rsidRPr="00FC7720">
        <w:rPr>
          <w:rFonts w:ascii="Doulos SIL" w:hAnsi="Doulos SIL"/>
          <w:i/>
          <w:color w:val="0000FF"/>
        </w:rPr>
        <w:sym w:font="Symbol" w:char="F0C6"/>
      </w:r>
      <w:r>
        <w:t xml:space="preserve"> in (xx3b).</w:t>
      </w:r>
    </w:p>
    <w:p w14:paraId="1D6D59D2" w14:textId="77777777" w:rsidR="005668CC" w:rsidRDefault="005668CC" w:rsidP="00B717AB"/>
    <w:p w14:paraId="5EEA55E1" w14:textId="09B72422" w:rsidR="005668CC" w:rsidRDefault="005668CC" w:rsidP="00EC3F67">
      <w:pPr>
        <w:tabs>
          <w:tab w:val="clear" w:pos="369"/>
          <w:tab w:val="left" w:pos="720"/>
          <w:tab w:val="left" w:pos="1080"/>
          <w:tab w:val="left" w:pos="2070"/>
          <w:tab w:val="left" w:pos="3690"/>
          <w:tab w:val="left" w:pos="4770"/>
          <w:tab w:val="left" w:pos="5580"/>
        </w:tabs>
      </w:pPr>
      <w:r>
        <w:t>(xx3)</w:t>
      </w:r>
      <w:r>
        <w:tab/>
      </w:r>
      <w:r w:rsidR="00EC3F67">
        <w:t>a.</w:t>
      </w:r>
      <w:r w:rsidR="00EC3F67">
        <w:tab/>
      </w:r>
      <w:r w:rsidRPr="008747EE">
        <w:rPr>
          <w:rFonts w:ascii="Doulos SIL" w:hAnsi="Doulos SIL"/>
          <w:i/>
          <w:color w:val="0000FF"/>
        </w:rPr>
        <w:t>[sàà</w:t>
      </w:r>
      <w:r w:rsidRPr="008747EE">
        <w:rPr>
          <w:rFonts w:ascii="Doulos SIL" w:hAnsi="Doulos SIL"/>
          <w:i/>
          <w:color w:val="0000FF"/>
        </w:rPr>
        <w:tab/>
        <w:t>mí-nà]</w:t>
      </w:r>
      <w:r w:rsidRPr="008747EE">
        <w:rPr>
          <w:rFonts w:ascii="Doulos SIL" w:hAnsi="Doulos SIL"/>
          <w:i/>
          <w:color w:val="0000FF"/>
        </w:rPr>
        <w:tab/>
      </w:r>
      <w:r>
        <w:rPr>
          <w:rFonts w:ascii="Doulos SIL" w:hAnsi="Doulos SIL"/>
          <w:i/>
          <w:color w:val="0000FF"/>
        </w:rPr>
        <w:t>[</w:t>
      </w:r>
      <w:r w:rsidR="00EC3F67">
        <w:rPr>
          <w:rFonts w:ascii="Doulos SIL" w:hAnsi="Doulos SIL"/>
          <w:i/>
          <w:color w:val="0000FF"/>
        </w:rPr>
        <w:t>bákàrí</w:t>
      </w:r>
      <w:r w:rsidR="00EC3F67">
        <w:rPr>
          <w:rFonts w:ascii="Doulos SIL" w:hAnsi="Doulos SIL"/>
          <w:i/>
          <w:color w:val="0000FF"/>
        </w:rPr>
        <w:tab/>
        <w:t>mǐ</w:t>
      </w:r>
      <w:r>
        <w:rPr>
          <w:rFonts w:ascii="Doulos SIL" w:hAnsi="Doulos SIL"/>
          <w:i/>
          <w:color w:val="0000FF"/>
        </w:rPr>
        <w:t>]</w:t>
      </w:r>
      <w:r>
        <w:rPr>
          <w:rFonts w:ascii="Doulos SIL" w:hAnsi="Doulos SIL"/>
          <w:i/>
          <w:color w:val="0000FF"/>
        </w:rPr>
        <w:tab/>
      </w:r>
      <w:r w:rsidRPr="008747EE">
        <w:rPr>
          <w:rFonts w:ascii="Doulos SIL" w:hAnsi="Doulos SIL"/>
          <w:i/>
          <w:color w:val="0000FF"/>
        </w:rPr>
        <w:t>kùⁿ</w:t>
      </w:r>
      <w:r>
        <w:rPr>
          <w:rFonts w:ascii="Doulos SIL" w:hAnsi="Doulos SIL"/>
          <w:i/>
          <w:color w:val="0000FF"/>
        </w:rPr>
        <w:t>=nēʔ</w:t>
      </w:r>
    </w:p>
    <w:p w14:paraId="1A4C3F0D" w14:textId="51F1DE67" w:rsidR="005668CC" w:rsidRDefault="005668CC" w:rsidP="00EC3F67">
      <w:pPr>
        <w:tabs>
          <w:tab w:val="clear" w:pos="369"/>
          <w:tab w:val="left" w:pos="720"/>
          <w:tab w:val="left" w:pos="1080"/>
          <w:tab w:val="left" w:pos="2070"/>
          <w:tab w:val="left" w:pos="3690"/>
          <w:tab w:val="left" w:pos="4770"/>
          <w:tab w:val="left" w:pos="5580"/>
        </w:tabs>
      </w:pPr>
      <w:r>
        <w:tab/>
      </w:r>
      <w:r w:rsidR="00EC3F67">
        <w:tab/>
      </w:r>
      <w:r>
        <w:t>[house</w:t>
      </w:r>
      <w:r>
        <w:tab/>
        <w:t>Dem-Nom]</w:t>
      </w:r>
      <w:r>
        <w:tab/>
        <w:t>[B</w:t>
      </w:r>
      <w:r>
        <w:tab/>
        <w:t>Poss]</w:t>
      </w:r>
      <w:r>
        <w:tab/>
        <w:t>be=Neg</w:t>
      </w:r>
    </w:p>
    <w:p w14:paraId="3E0C7ABB" w14:textId="271436CA" w:rsidR="005668CC" w:rsidRPr="005668CC" w:rsidRDefault="005668CC" w:rsidP="00EC3F67">
      <w:pPr>
        <w:tabs>
          <w:tab w:val="clear" w:pos="369"/>
          <w:tab w:val="left" w:pos="720"/>
          <w:tab w:val="left" w:pos="1080"/>
        </w:tabs>
      </w:pPr>
      <w:r>
        <w:tab/>
      </w:r>
      <w:r w:rsidR="00EC3F67">
        <w:tab/>
      </w:r>
      <w:r>
        <w:t>‘This/That house is not Bakari’s.</w:t>
      </w:r>
      <w:r w:rsidR="007E3D58">
        <w:t>’</w:t>
      </w:r>
    </w:p>
    <w:p w14:paraId="062A7C9A" w14:textId="77777777" w:rsidR="00EC3F67" w:rsidRDefault="00EC3F67" w:rsidP="00EC3F67">
      <w:pPr>
        <w:tabs>
          <w:tab w:val="clear" w:pos="369"/>
          <w:tab w:val="left" w:pos="720"/>
          <w:tab w:val="left" w:pos="1080"/>
        </w:tabs>
      </w:pPr>
    </w:p>
    <w:p w14:paraId="26FACF60" w14:textId="1EC0EB7C" w:rsidR="00EC3F67" w:rsidRDefault="00EC3F67" w:rsidP="00EC3F67">
      <w:pPr>
        <w:tabs>
          <w:tab w:val="clear" w:pos="369"/>
          <w:tab w:val="left" w:pos="720"/>
          <w:tab w:val="left" w:pos="1080"/>
          <w:tab w:val="left" w:pos="2430"/>
          <w:tab w:val="left" w:pos="3240"/>
          <w:tab w:val="left" w:pos="4050"/>
        </w:tabs>
      </w:pPr>
      <w:r>
        <w:tab/>
        <w:t>b.</w:t>
      </w:r>
      <w:r>
        <w:tab/>
      </w:r>
      <w:r w:rsidRPr="00FC7720">
        <w:rPr>
          <w:rFonts w:ascii="Doulos SIL" w:hAnsi="Doulos SIL"/>
          <w:i/>
          <w:color w:val="0000FF"/>
        </w:rPr>
        <w:t>bákàr</w:t>
      </w:r>
      <w:r w:rsidRPr="00FC7720">
        <w:rPr>
          <w:rFonts w:ascii="Doulos SIL" w:hAnsi="Doulos SIL"/>
          <w:i/>
          <w:color w:val="0000FF"/>
        </w:rPr>
        <w:tab/>
        <w:t>[mā</w:t>
      </w:r>
      <w:r w:rsidRPr="00FC7720">
        <w:rPr>
          <w:rFonts w:ascii="Doulos SIL" w:hAnsi="Doulos SIL"/>
          <w:i/>
          <w:color w:val="0000FF"/>
        </w:rPr>
        <w:tab/>
        <w:t>mǐ]</w:t>
      </w:r>
      <w:r w:rsidRPr="00FC7720">
        <w:rPr>
          <w:rFonts w:ascii="Doulos SIL" w:hAnsi="Doulos SIL"/>
          <w:i/>
          <w:color w:val="0000FF"/>
        </w:rPr>
        <w:tab/>
        <w:t>kùⁿ</w:t>
      </w:r>
      <w:r w:rsidRPr="00FC7720">
        <w:rPr>
          <w:rFonts w:ascii="Doulos SIL" w:hAnsi="Doulos SIL"/>
          <w:i/>
          <w:color w:val="0000FF"/>
        </w:rPr>
        <w:tab/>
        <w:t>=nēʔ</w:t>
      </w:r>
    </w:p>
    <w:p w14:paraId="7EF26EE3" w14:textId="77777777" w:rsidR="00EC3F67" w:rsidRDefault="00EC3F67" w:rsidP="00EC3F67">
      <w:pPr>
        <w:tabs>
          <w:tab w:val="clear" w:pos="369"/>
          <w:tab w:val="left" w:pos="720"/>
          <w:tab w:val="left" w:pos="1080"/>
          <w:tab w:val="left" w:pos="2430"/>
          <w:tab w:val="left" w:pos="3240"/>
          <w:tab w:val="left" w:pos="4050"/>
        </w:tabs>
      </w:pPr>
      <w:r>
        <w:tab/>
      </w:r>
      <w:r>
        <w:tab/>
        <w:t>B</w:t>
      </w:r>
      <w:r>
        <w:tab/>
        <w:t>[1Sg</w:t>
      </w:r>
      <w:r>
        <w:tab/>
        <w:t>Poss]</w:t>
      </w:r>
      <w:r>
        <w:tab/>
        <w:t>Cop</w:t>
      </w:r>
      <w:r>
        <w:tab/>
        <w:t>=Neg</w:t>
      </w:r>
    </w:p>
    <w:p w14:paraId="3594F293" w14:textId="77777777" w:rsidR="00EC3F67" w:rsidRPr="00EC3F67" w:rsidRDefault="00EC3F67" w:rsidP="00EC3F67">
      <w:pPr>
        <w:tabs>
          <w:tab w:val="clear" w:pos="369"/>
          <w:tab w:val="left" w:pos="720"/>
          <w:tab w:val="left" w:pos="1080"/>
        </w:tabs>
      </w:pPr>
      <w:r>
        <w:tab/>
      </w:r>
      <w:r>
        <w:tab/>
        <w:t>‘Bakari doesn’t belong to me.’</w:t>
      </w:r>
    </w:p>
    <w:p w14:paraId="23387276" w14:textId="03E18C35" w:rsidR="005668CC" w:rsidRDefault="005668CC" w:rsidP="00AA6084">
      <w:pPr>
        <w:tabs>
          <w:tab w:val="clear" w:pos="369"/>
          <w:tab w:val="left" w:pos="720"/>
        </w:tabs>
      </w:pPr>
      <w:r>
        <w:tab/>
      </w:r>
    </w:p>
    <w:p w14:paraId="05644BFB" w14:textId="77777777" w:rsidR="00EC3F67" w:rsidRDefault="00AA6084" w:rsidP="005668CC">
      <w:r>
        <w:t>For past-ti</w:t>
      </w:r>
      <w:r w:rsidR="00EC3F67">
        <w:t>me counterparts, see §10.5.1.4.</w:t>
      </w:r>
    </w:p>
    <w:p w14:paraId="5E7AAA86" w14:textId="77777777" w:rsidR="00EC3F67" w:rsidRDefault="00EC3F67" w:rsidP="005668CC"/>
    <w:p w14:paraId="665D5237" w14:textId="77777777" w:rsidR="00EC3F67" w:rsidRDefault="00EC3F67" w:rsidP="005668CC"/>
    <w:p w14:paraId="2EB8107D" w14:textId="7319804E" w:rsidR="00EC3F67" w:rsidRDefault="00EC3F67" w:rsidP="00EC3F67">
      <w:pPr>
        <w:pStyle w:val="Heading4"/>
      </w:pPr>
      <w:bookmarkStart w:id="1764" w:name="_Toc342594318"/>
      <w:bookmarkStart w:id="1765" w:name="_Toc342595392"/>
      <w:r w:rsidRPr="00FC7720">
        <w:rPr>
          <w:rFonts w:ascii="Doulos SIL" w:hAnsi="Doulos SIL"/>
          <w:i/>
          <w:color w:val="0000FF"/>
        </w:rPr>
        <w:t>(Y) [X mì-nɛ́]=</w:t>
      </w:r>
      <w:r w:rsidRPr="00FC7720">
        <w:rPr>
          <w:rFonts w:ascii="Doulos SIL" w:hAnsi="Doulos SIL"/>
          <w:i/>
          <w:color w:val="0000FF"/>
        </w:rPr>
        <w:sym w:font="Symbol" w:char="F0C6"/>
      </w:r>
      <w:r w:rsidRPr="00FC7720">
        <w:rPr>
          <w:rFonts w:ascii="Doulos SIL" w:hAnsi="Doulos SIL"/>
          <w:i/>
          <w:color w:val="0000FF"/>
        </w:rPr>
        <w:t>=ɛ̀</w:t>
      </w:r>
      <w:r>
        <w:t xml:space="preserve"> ‘(it) is X’s’</w:t>
      </w:r>
      <w:bookmarkEnd w:id="1764"/>
      <w:bookmarkEnd w:id="1765"/>
    </w:p>
    <w:p w14:paraId="22ECAF06" w14:textId="5EB41D8E" w:rsidR="00EC3F67" w:rsidRDefault="00EC3F67" w:rsidP="005668CC">
      <w:r>
        <w:t xml:space="preserve">This is simply the ‘it is X’ construction where instead of a simple NP X we have a default possessum for the possessor X, i.e. ‘X’s (possession)’ (§6.2.4). The default possessum </w:t>
      </w:r>
      <w:r w:rsidR="00773B31">
        <w:t xml:space="preserve">after pronouns </w:t>
      </w:r>
      <w:r>
        <w:t xml:space="preserve">is </w:t>
      </w:r>
      <w:r w:rsidRPr="00FC7720">
        <w:rPr>
          <w:rFonts w:ascii="Doulos SIL" w:hAnsi="Doulos SIL"/>
          <w:i/>
          <w:color w:val="0000FF"/>
        </w:rPr>
        <w:t>mi</w:t>
      </w:r>
      <w:r w:rsidR="006F794B" w:rsidRPr="00FC7720">
        <w:rPr>
          <w:rFonts w:ascii="Doulos SIL" w:hAnsi="Doulos SIL"/>
          <w:i/>
          <w:color w:val="0000FF"/>
        </w:rPr>
        <w:t>̀</w:t>
      </w:r>
      <w:r w:rsidR="006F794B" w:rsidRPr="00773B31">
        <w:t xml:space="preserve">, </w:t>
      </w:r>
      <w:r w:rsidR="006F794B">
        <w:t xml:space="preserve">here with nominal suffix </w:t>
      </w:r>
      <w:r w:rsidR="006F794B" w:rsidRPr="00FC7720">
        <w:rPr>
          <w:rFonts w:ascii="Doulos SIL" w:hAnsi="Doulos SIL"/>
          <w:i/>
          <w:color w:val="0000FF"/>
        </w:rPr>
        <w:t>mì</w:t>
      </w:r>
      <w:r w:rsidR="006F794B" w:rsidRPr="00FC7720">
        <w:rPr>
          <w:rFonts w:ascii="Doulos SIL" w:hAnsi="Doulos SIL"/>
          <w:i/>
          <w:color w:val="0000FF"/>
        </w:rPr>
        <w:noBreakHyphen/>
      </w:r>
      <w:r w:rsidR="00773B31" w:rsidRPr="00FC7720">
        <w:rPr>
          <w:rFonts w:ascii="Doulos SIL" w:hAnsi="Doulos SIL"/>
          <w:i/>
          <w:color w:val="0000FF"/>
        </w:rPr>
        <w:t>ná</w:t>
      </w:r>
      <w:r w:rsidR="006F794B">
        <w:t xml:space="preserve">, combining with the ‘be’ enclitic and the ‘it is’ enclitic as </w:t>
      </w:r>
      <w:r w:rsidR="006F794B" w:rsidRPr="00FC7720">
        <w:rPr>
          <w:rFonts w:ascii="Doulos SIL" w:hAnsi="Doulos SIL"/>
          <w:i/>
          <w:color w:val="0000FF"/>
        </w:rPr>
        <w:t>mì-nɛ́]=</w:t>
      </w:r>
      <w:r w:rsidR="006F794B" w:rsidRPr="00FC7720">
        <w:rPr>
          <w:rFonts w:ascii="Doulos SIL" w:hAnsi="Doulos SIL"/>
          <w:i/>
          <w:color w:val="0000FF"/>
        </w:rPr>
        <w:sym w:font="Symbol" w:char="F0C6"/>
      </w:r>
      <w:r w:rsidR="006F794B" w:rsidRPr="00FC7720">
        <w:rPr>
          <w:rFonts w:ascii="Doulos SIL" w:hAnsi="Doulos SIL"/>
          <w:i/>
          <w:color w:val="0000FF"/>
        </w:rPr>
        <w:t>=ɛ̀</w:t>
      </w:r>
      <w:r w:rsidR="006F794B">
        <w:t xml:space="preserve">. The plural is regular: </w:t>
      </w:r>
      <w:r w:rsidR="00773B31" w:rsidRPr="00FC7720">
        <w:rPr>
          <w:rFonts w:ascii="Doulos SIL" w:hAnsi="Doulos SIL"/>
          <w:i/>
          <w:color w:val="0000FF"/>
        </w:rPr>
        <w:t>mì</w:t>
      </w:r>
      <w:r w:rsidR="00773B31" w:rsidRPr="00FC7720">
        <w:rPr>
          <w:rFonts w:ascii="Doulos SIL" w:hAnsi="Doulos SIL"/>
          <w:i/>
          <w:color w:val="0000FF"/>
        </w:rPr>
        <w:noBreakHyphen/>
        <w:t>nà</w:t>
      </w:r>
      <w:r w:rsidR="00773B31" w:rsidRPr="00FC7720">
        <w:rPr>
          <w:rFonts w:ascii="Doulos SIL" w:hAnsi="Doulos SIL"/>
          <w:i/>
          <w:color w:val="0000FF"/>
        </w:rPr>
        <w:noBreakHyphen/>
        <w:t>àⁿ</w:t>
      </w:r>
      <w:r w:rsidR="00773B31" w:rsidRPr="00FC7720">
        <w:rPr>
          <w:rFonts w:ascii="Doulos SIL" w:hAnsi="Doulos SIL"/>
          <w:i/>
          <w:color w:val="0000FF"/>
        </w:rPr>
        <w:noBreakHyphen/>
      </w:r>
      <w:r w:rsidR="006F794B" w:rsidRPr="00FC7720">
        <w:rPr>
          <w:rFonts w:ascii="Doulos SIL" w:hAnsi="Doulos SIL"/>
          <w:i/>
          <w:color w:val="0000FF"/>
        </w:rPr>
        <w:t>ní=</w:t>
      </w:r>
      <w:r w:rsidR="006F794B" w:rsidRPr="00FC7720">
        <w:rPr>
          <w:rFonts w:ascii="Doulos SIL" w:hAnsi="Doulos SIL"/>
          <w:i/>
          <w:color w:val="0000FF"/>
        </w:rPr>
        <w:sym w:font="Symbol" w:char="F0C6"/>
      </w:r>
      <w:r w:rsidR="006F794B" w:rsidRPr="00FC7720">
        <w:rPr>
          <w:rFonts w:ascii="Doulos SIL" w:hAnsi="Doulos SIL"/>
          <w:i/>
          <w:color w:val="0000FF"/>
        </w:rPr>
        <w:t xml:space="preserve">=ī. </w:t>
      </w:r>
      <w:r>
        <w:t xml:space="preserve">In this construction, the “subject” Y is optional and when overt it can be considered a preclausal topic. </w:t>
      </w:r>
    </w:p>
    <w:p w14:paraId="5E8B722C" w14:textId="77777777" w:rsidR="00EC3F67" w:rsidRDefault="00EC3F67" w:rsidP="005668CC"/>
    <w:p w14:paraId="26A7FD3E" w14:textId="414924A1" w:rsidR="00EC3F67" w:rsidRDefault="00EC3F67" w:rsidP="00EC3F67">
      <w:pPr>
        <w:tabs>
          <w:tab w:val="clear" w:pos="369"/>
          <w:tab w:val="left" w:pos="720"/>
          <w:tab w:val="left" w:pos="1080"/>
          <w:tab w:val="left" w:pos="2520"/>
          <w:tab w:val="left" w:pos="3600"/>
        </w:tabs>
      </w:pPr>
      <w:r>
        <w:t>(xx1)</w:t>
      </w:r>
      <w:r>
        <w:tab/>
        <w:t>a.</w:t>
      </w:r>
      <w:r>
        <w:tab/>
      </w:r>
      <w:r w:rsidRPr="00FC7720">
        <w:rPr>
          <w:rFonts w:ascii="Doulos SIL" w:hAnsi="Doulos SIL"/>
          <w:i/>
          <w:color w:val="0000FF"/>
        </w:rPr>
        <w:t>sàà-rá</w:t>
      </w:r>
      <w:r w:rsidRPr="00FC7720">
        <w:rPr>
          <w:rFonts w:ascii="Doulos SIL" w:hAnsi="Doulos SIL"/>
          <w:i/>
          <w:color w:val="0000FF"/>
        </w:rPr>
        <w:tab/>
        <w:t>[mā</w:t>
      </w:r>
      <w:r w:rsidRPr="00FC7720">
        <w:rPr>
          <w:rFonts w:ascii="Doulos SIL" w:hAnsi="Doulos SIL"/>
          <w:i/>
          <w:color w:val="0000FF"/>
        </w:rPr>
        <w:tab/>
        <w:t>mì-nɛ́]=</w:t>
      </w:r>
      <w:r w:rsidRPr="00FC7720">
        <w:rPr>
          <w:rFonts w:ascii="Doulos SIL" w:hAnsi="Doulos SIL"/>
          <w:i/>
          <w:color w:val="0000FF"/>
        </w:rPr>
        <w:sym w:font="Symbol" w:char="F0C6"/>
      </w:r>
      <w:r w:rsidRPr="00FC7720">
        <w:rPr>
          <w:rFonts w:ascii="Doulos SIL" w:hAnsi="Doulos SIL"/>
          <w:i/>
          <w:color w:val="0000FF"/>
        </w:rPr>
        <w:t>=ɛ̀</w:t>
      </w:r>
    </w:p>
    <w:p w14:paraId="491DE69A" w14:textId="07A0405E" w:rsidR="00EC3F67" w:rsidRDefault="00EC3F67" w:rsidP="00EC3F67">
      <w:pPr>
        <w:tabs>
          <w:tab w:val="clear" w:pos="369"/>
          <w:tab w:val="left" w:pos="720"/>
          <w:tab w:val="left" w:pos="1080"/>
          <w:tab w:val="left" w:pos="2520"/>
          <w:tab w:val="left" w:pos="3600"/>
        </w:tabs>
      </w:pPr>
      <w:r>
        <w:tab/>
      </w:r>
      <w:r>
        <w:tab/>
        <w:t>house-Nom</w:t>
      </w:r>
      <w:r>
        <w:tab/>
        <w:t>[1Sg</w:t>
      </w:r>
      <w:r>
        <w:tab/>
        <w:t>Poss-Nom]=be=it.is</w:t>
      </w:r>
    </w:p>
    <w:p w14:paraId="2E468D26" w14:textId="17FF415F" w:rsidR="00EC3F67" w:rsidRDefault="00EC3F67" w:rsidP="00EC3F67">
      <w:pPr>
        <w:tabs>
          <w:tab w:val="clear" w:pos="369"/>
          <w:tab w:val="left" w:pos="720"/>
          <w:tab w:val="left" w:pos="1080"/>
        </w:tabs>
      </w:pPr>
      <w:r>
        <w:tab/>
      </w:r>
      <w:r>
        <w:tab/>
        <w:t>‘The house is mine.’</w:t>
      </w:r>
    </w:p>
    <w:p w14:paraId="29D219CF" w14:textId="77777777" w:rsidR="00EC3F67" w:rsidRDefault="00EC3F67" w:rsidP="00EC3F67">
      <w:pPr>
        <w:tabs>
          <w:tab w:val="clear" w:pos="369"/>
          <w:tab w:val="left" w:pos="720"/>
          <w:tab w:val="left" w:pos="1080"/>
        </w:tabs>
      </w:pPr>
    </w:p>
    <w:p w14:paraId="513FC6F1" w14:textId="2B2A4DC3" w:rsidR="00EC3F67" w:rsidRDefault="00EC3F67" w:rsidP="006F794B">
      <w:pPr>
        <w:tabs>
          <w:tab w:val="clear" w:pos="369"/>
          <w:tab w:val="left" w:pos="720"/>
          <w:tab w:val="left" w:pos="1080"/>
          <w:tab w:val="left" w:pos="2250"/>
          <w:tab w:val="left" w:pos="3780"/>
          <w:tab w:val="left" w:pos="4500"/>
        </w:tabs>
      </w:pPr>
      <w:r>
        <w:tab/>
        <w:t>b.</w:t>
      </w:r>
      <w:r>
        <w:tab/>
      </w:r>
      <w:r w:rsidRPr="00FC7720">
        <w:rPr>
          <w:rFonts w:ascii="Doulos SIL" w:hAnsi="Doulos SIL"/>
          <w:i/>
          <w:color w:val="0000FF"/>
        </w:rPr>
        <w:t>[mā</w:t>
      </w:r>
      <w:r w:rsidRPr="00FC7720">
        <w:rPr>
          <w:rFonts w:ascii="Doulos SIL" w:hAnsi="Doulos SIL"/>
          <w:i/>
          <w:color w:val="0000FF"/>
        </w:rPr>
        <w:tab/>
        <w:t>mì-nɛ́]</w:t>
      </w:r>
      <w:r w:rsidR="006F794B" w:rsidRPr="00FC7720">
        <w:rPr>
          <w:rFonts w:ascii="Doulos SIL" w:hAnsi="Doulos SIL"/>
          <w:i/>
          <w:color w:val="0000FF"/>
        </w:rPr>
        <w:tab/>
      </w:r>
      <w:r w:rsidRPr="00FC7720">
        <w:rPr>
          <w:rFonts w:ascii="Doulos SIL" w:hAnsi="Doulos SIL"/>
          <w:i/>
          <w:color w:val="0000FF"/>
        </w:rPr>
        <w:t>=</w:t>
      </w:r>
      <w:r w:rsidRPr="00FC7720">
        <w:rPr>
          <w:rFonts w:ascii="Doulos SIL" w:hAnsi="Doulos SIL"/>
          <w:i/>
          <w:color w:val="0000FF"/>
        </w:rPr>
        <w:sym w:font="Symbol" w:char="F0C6"/>
      </w:r>
      <w:r w:rsidR="006F794B" w:rsidRPr="00FC7720">
        <w:rPr>
          <w:rFonts w:ascii="Doulos SIL" w:hAnsi="Doulos SIL"/>
          <w:i/>
          <w:color w:val="0000FF"/>
        </w:rPr>
        <w:tab/>
      </w:r>
      <w:r w:rsidRPr="00FC7720">
        <w:rPr>
          <w:rFonts w:ascii="Doulos SIL" w:hAnsi="Doulos SIL"/>
          <w:i/>
          <w:color w:val="0000FF"/>
        </w:rPr>
        <w:t>=ɛ̀</w:t>
      </w:r>
    </w:p>
    <w:p w14:paraId="16BFE026" w14:textId="47D4FEC8" w:rsidR="00EC3F67" w:rsidRDefault="00EC3F67" w:rsidP="006F794B">
      <w:pPr>
        <w:tabs>
          <w:tab w:val="clear" w:pos="369"/>
          <w:tab w:val="left" w:pos="720"/>
          <w:tab w:val="left" w:pos="1080"/>
          <w:tab w:val="left" w:pos="2250"/>
          <w:tab w:val="left" w:pos="3780"/>
          <w:tab w:val="left" w:pos="4500"/>
        </w:tabs>
      </w:pPr>
      <w:r>
        <w:tab/>
      </w:r>
      <w:r>
        <w:tab/>
        <w:t>[1Sg</w:t>
      </w:r>
      <w:r>
        <w:tab/>
        <w:t>Poss-Nom]</w:t>
      </w:r>
      <w:r w:rsidR="006F794B">
        <w:tab/>
      </w:r>
      <w:r>
        <w:t>=be</w:t>
      </w:r>
      <w:r w:rsidR="006F794B">
        <w:tab/>
      </w:r>
      <w:r>
        <w:t>=it.is</w:t>
      </w:r>
    </w:p>
    <w:p w14:paraId="5A06DF0E" w14:textId="6F2FBE3B" w:rsidR="00EC3F67" w:rsidRDefault="00EC3F67" w:rsidP="00EC3F67">
      <w:pPr>
        <w:tabs>
          <w:tab w:val="clear" w:pos="369"/>
          <w:tab w:val="left" w:pos="720"/>
          <w:tab w:val="left" w:pos="1080"/>
        </w:tabs>
      </w:pPr>
      <w:r>
        <w:tab/>
      </w:r>
      <w:r>
        <w:tab/>
        <w:t>‘It’s mine.’</w:t>
      </w:r>
    </w:p>
    <w:p w14:paraId="40542DB5" w14:textId="77777777" w:rsidR="006F794B" w:rsidRDefault="006F794B" w:rsidP="00EC3F67">
      <w:pPr>
        <w:tabs>
          <w:tab w:val="clear" w:pos="369"/>
          <w:tab w:val="left" w:pos="720"/>
          <w:tab w:val="left" w:pos="1080"/>
        </w:tabs>
      </w:pPr>
    </w:p>
    <w:p w14:paraId="7AF04BF1" w14:textId="52848BF0" w:rsidR="006F794B" w:rsidRDefault="006F794B" w:rsidP="006F794B">
      <w:pPr>
        <w:tabs>
          <w:tab w:val="clear" w:pos="369"/>
          <w:tab w:val="left" w:pos="720"/>
          <w:tab w:val="left" w:pos="1080"/>
          <w:tab w:val="left" w:pos="2250"/>
          <w:tab w:val="left" w:pos="4230"/>
          <w:tab w:val="left" w:pos="5040"/>
        </w:tabs>
      </w:pPr>
      <w:r>
        <w:tab/>
        <w:t>c.</w:t>
      </w:r>
      <w:r>
        <w:tab/>
      </w:r>
      <w:r w:rsidRPr="00FC7720">
        <w:rPr>
          <w:rFonts w:ascii="Doulos SIL" w:hAnsi="Doulos SIL"/>
          <w:i/>
          <w:color w:val="0000FF"/>
        </w:rPr>
        <w:t>[mā</w:t>
      </w:r>
      <w:r w:rsidRPr="00FC7720">
        <w:rPr>
          <w:rFonts w:ascii="Doulos SIL" w:hAnsi="Doulos SIL"/>
          <w:i/>
          <w:color w:val="0000FF"/>
        </w:rPr>
        <w:tab/>
        <w:t>mì-nà-àⁿ-ní]</w:t>
      </w:r>
      <w:r w:rsidRPr="00FC7720">
        <w:rPr>
          <w:rFonts w:ascii="Doulos SIL" w:hAnsi="Doulos SIL"/>
          <w:i/>
          <w:color w:val="0000FF"/>
        </w:rPr>
        <w:tab/>
        <w:t>=</w:t>
      </w:r>
      <w:r w:rsidRPr="00FC7720">
        <w:rPr>
          <w:rFonts w:ascii="Doulos SIL" w:hAnsi="Doulos SIL"/>
          <w:i/>
          <w:color w:val="0000FF"/>
        </w:rPr>
        <w:sym w:font="Symbol" w:char="F0C6"/>
      </w:r>
      <w:r w:rsidRPr="00FC7720">
        <w:rPr>
          <w:rFonts w:ascii="Doulos SIL" w:hAnsi="Doulos SIL"/>
          <w:i/>
          <w:color w:val="0000FF"/>
        </w:rPr>
        <w:tab/>
        <w:t>=ī</w:t>
      </w:r>
    </w:p>
    <w:p w14:paraId="6F9E5C4D" w14:textId="41F96322" w:rsidR="006F794B" w:rsidRDefault="006F794B" w:rsidP="006F794B">
      <w:pPr>
        <w:tabs>
          <w:tab w:val="clear" w:pos="369"/>
          <w:tab w:val="left" w:pos="720"/>
          <w:tab w:val="left" w:pos="1080"/>
          <w:tab w:val="left" w:pos="2250"/>
          <w:tab w:val="left" w:pos="4230"/>
          <w:tab w:val="left" w:pos="5040"/>
        </w:tabs>
      </w:pPr>
      <w:r>
        <w:tab/>
      </w:r>
      <w:r>
        <w:tab/>
        <w:t>[1Sg</w:t>
      </w:r>
      <w:r>
        <w:tab/>
        <w:t>Poss-Nom-Pl-Nom]</w:t>
      </w:r>
      <w:r>
        <w:tab/>
        <w:t>=be</w:t>
      </w:r>
      <w:r>
        <w:tab/>
        <w:t>=it.is</w:t>
      </w:r>
    </w:p>
    <w:p w14:paraId="2947EAA3" w14:textId="5243BE90" w:rsidR="006F794B" w:rsidRDefault="006F794B" w:rsidP="006F794B">
      <w:pPr>
        <w:tabs>
          <w:tab w:val="clear" w:pos="369"/>
          <w:tab w:val="left" w:pos="720"/>
          <w:tab w:val="left" w:pos="1080"/>
        </w:tabs>
      </w:pPr>
      <w:r>
        <w:tab/>
      </w:r>
      <w:r>
        <w:tab/>
        <w:t>‘They’re mine.’</w:t>
      </w:r>
    </w:p>
    <w:p w14:paraId="07C6431A" w14:textId="77777777" w:rsidR="005668CC" w:rsidRPr="008747EE" w:rsidRDefault="005668CC" w:rsidP="00B717AB"/>
    <w:p w14:paraId="4C3DC551" w14:textId="77777777" w:rsidR="00A42B19" w:rsidRDefault="00A42B19" w:rsidP="00B717AB">
      <w:pPr>
        <w:rPr>
          <w:b/>
          <w:kern w:val="32"/>
          <w:sz w:val="30"/>
        </w:rPr>
      </w:pPr>
      <w:bookmarkStart w:id="1766" w:name="_Toc508942943"/>
      <w:bookmarkStart w:id="1767" w:name="_Toc508943543"/>
      <w:bookmarkStart w:id="1768" w:name="_Toc518018888"/>
      <w:bookmarkStart w:id="1769" w:name="_Toc78375841"/>
      <w:bookmarkStart w:id="1770" w:name="_Toc79405946"/>
      <w:r>
        <w:br w:type="page"/>
      </w:r>
    </w:p>
    <w:p w14:paraId="02F48808" w14:textId="78C79A1A" w:rsidR="00BA6685" w:rsidRPr="00C51FD6" w:rsidRDefault="00A42B19" w:rsidP="00BA6685">
      <w:pPr>
        <w:pStyle w:val="Heading1"/>
      </w:pPr>
      <w:r>
        <w:lastRenderedPageBreak/>
        <w:t xml:space="preserve"> </w:t>
      </w:r>
      <w:bookmarkStart w:id="1771" w:name="_Toc342594319"/>
      <w:bookmarkStart w:id="1772" w:name="_Toc342595393"/>
      <w:r w:rsidR="00566B03" w:rsidRPr="00C51FD6">
        <w:t>Comparatives</w:t>
      </w:r>
      <w:bookmarkEnd w:id="1766"/>
      <w:bookmarkEnd w:id="1767"/>
      <w:bookmarkEnd w:id="1768"/>
      <w:bookmarkEnd w:id="1769"/>
      <w:bookmarkEnd w:id="1770"/>
      <w:bookmarkEnd w:id="1771"/>
      <w:bookmarkEnd w:id="1772"/>
    </w:p>
    <w:p w14:paraId="7A135DD0" w14:textId="77777777" w:rsidR="00BA6685" w:rsidRDefault="00566B03" w:rsidP="00BA6685">
      <w:pPr>
        <w:pStyle w:val="Heading2"/>
      </w:pPr>
      <w:bookmarkStart w:id="1773" w:name="_Toc508942944"/>
      <w:bookmarkStart w:id="1774" w:name="_Toc508943544"/>
      <w:bookmarkStart w:id="1775" w:name="_Toc518018889"/>
      <w:bookmarkStart w:id="1776" w:name="_Toc78375842"/>
      <w:bookmarkStart w:id="1777" w:name="_Toc79405947"/>
      <w:bookmarkStart w:id="1778" w:name="_Toc342594320"/>
      <w:bookmarkStart w:id="1779" w:name="_Toc342595394"/>
      <w:r>
        <w:t>Asymmetrical comparatives</w:t>
      </w:r>
      <w:bookmarkEnd w:id="1773"/>
      <w:bookmarkEnd w:id="1774"/>
      <w:bookmarkEnd w:id="1775"/>
      <w:bookmarkEnd w:id="1776"/>
      <w:bookmarkEnd w:id="1777"/>
      <w:bookmarkEnd w:id="1778"/>
      <w:bookmarkEnd w:id="1779"/>
    </w:p>
    <w:p w14:paraId="5402FCA2" w14:textId="2F3F303B" w:rsidR="00BA6685" w:rsidRDefault="00ED378C" w:rsidP="00BA6685">
      <w:pPr>
        <w:pStyle w:val="Heading3"/>
      </w:pPr>
      <w:bookmarkStart w:id="1780" w:name="_Toc342594321"/>
      <w:bookmarkStart w:id="1781" w:name="_Toc342595395"/>
      <w:r>
        <w:t xml:space="preserve">Adjectival verb plus </w:t>
      </w:r>
      <w:r w:rsidRPr="00A45873">
        <w:rPr>
          <w:rFonts w:ascii="Doulos SIL" w:hAnsi="Doulos SIL"/>
          <w:i/>
          <w:color w:val="0000FF"/>
        </w:rPr>
        <w:t>blé</w:t>
      </w:r>
      <w:r>
        <w:t xml:space="preserve"> ‘(sur)pass’</w:t>
      </w:r>
      <w:bookmarkEnd w:id="1780"/>
      <w:bookmarkEnd w:id="1781"/>
    </w:p>
    <w:p w14:paraId="06261D79" w14:textId="6A7476BF" w:rsidR="00F64945" w:rsidRDefault="00B13F21" w:rsidP="00CD4AAD">
      <w:r>
        <w:t xml:space="preserve">Adjectival predicates (e.g. ‘X be long/short’) are expressed by perfective forms of inchoative verbs, see §9.5 and §11.4.1. (xx1b) is a comparative based on the simple noncomparative clause (xx1a). It features the </w:t>
      </w:r>
      <w:r w:rsidR="002549AC">
        <w:t xml:space="preserve">adjoined </w:t>
      </w:r>
      <w:r>
        <w:t xml:space="preserve">verb </w:t>
      </w:r>
      <w:r w:rsidRPr="00A45873">
        <w:rPr>
          <w:rFonts w:ascii="Doulos SIL" w:hAnsi="Doulos SIL"/>
          <w:i/>
          <w:color w:val="0000FF"/>
        </w:rPr>
        <w:t>bèlé</w:t>
      </w:r>
      <w:r>
        <w:t xml:space="preserve"> </w:t>
      </w:r>
      <w:r w:rsidR="00CD4AAD">
        <w:t>(</w:t>
      </w:r>
      <w:r>
        <w:t xml:space="preserve">~ </w:t>
      </w:r>
      <w:r w:rsidRPr="00A45873">
        <w:rPr>
          <w:rFonts w:ascii="Doulos SIL" w:hAnsi="Doulos SIL"/>
          <w:i/>
          <w:color w:val="0000FF"/>
        </w:rPr>
        <w:t>bélē</w:t>
      </w:r>
      <w:r w:rsidR="00CD4AAD">
        <w:t> )</w:t>
      </w:r>
      <w:r>
        <w:t xml:space="preserve"> ‘pass’, cf. English </w:t>
      </w:r>
      <w:r w:rsidRPr="00B13F21">
        <w:rPr>
          <w:i/>
        </w:rPr>
        <w:t>surpass</w:t>
      </w:r>
      <w:r>
        <w:t xml:space="preserve">. </w:t>
      </w:r>
      <w:r w:rsidR="003F6231">
        <w:t xml:space="preserve">It is </w:t>
      </w:r>
      <w:r w:rsidR="00CD4AAD">
        <w:t>often</w:t>
      </w:r>
      <w:r w:rsidR="003F6231">
        <w:t xml:space="preserve"> syncopated to </w:t>
      </w:r>
      <w:r w:rsidR="003F6231" w:rsidRPr="00A45873">
        <w:rPr>
          <w:rFonts w:ascii="Doulos SIL" w:hAnsi="Doulos SIL"/>
          <w:i/>
          <w:color w:val="0000FF"/>
        </w:rPr>
        <w:t>blé</w:t>
      </w:r>
      <w:r w:rsidR="003F6231">
        <w:t xml:space="preserve"> especially in comparative constructions. </w:t>
      </w:r>
      <w:r w:rsidR="00ED378C">
        <w:t>The ‘pass’ verb is immediately followed by the comparandum</w:t>
      </w:r>
      <w:r w:rsidR="00CD4AAD">
        <w:t xml:space="preserve">, which functions syntactically as postverbal object. The same ‘pass’ verb in simple noncomparative clauses also optionally takes a postverbal object, as in ‘X passed Y’. </w:t>
      </w:r>
      <w:r>
        <w:t xml:space="preserve">Negation is by the usual clause-final negative enclitic (xx1c). </w:t>
      </w:r>
    </w:p>
    <w:p w14:paraId="7F456FF6" w14:textId="77777777" w:rsidR="00F64945" w:rsidRDefault="00F64945" w:rsidP="00F64945"/>
    <w:p w14:paraId="57D0167B" w14:textId="7090458A" w:rsidR="00F64945" w:rsidRDefault="00F64945" w:rsidP="00B13F21">
      <w:pPr>
        <w:tabs>
          <w:tab w:val="clear" w:pos="369"/>
          <w:tab w:val="left" w:pos="720"/>
          <w:tab w:val="left" w:pos="1080"/>
          <w:tab w:val="left" w:pos="1800"/>
          <w:tab w:val="left" w:pos="2700"/>
          <w:tab w:val="left" w:pos="3690"/>
        </w:tabs>
      </w:pPr>
      <w:r>
        <w:t>(xx1)</w:t>
      </w:r>
      <w:r>
        <w:tab/>
        <w:t>a.</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w:t>
      </w:r>
      <w:r w:rsidR="00B13F21" w:rsidRPr="00A45873">
        <w:rPr>
          <w:rFonts w:ascii="Doulos SIL" w:hAnsi="Doulos SIL"/>
          <w:i/>
          <w:color w:val="0000FF"/>
        </w:rPr>
        <w:t>ɔ̀</w:t>
      </w:r>
      <w:r w:rsidRPr="00A45873">
        <w:rPr>
          <w:rFonts w:ascii="Doulos SIL" w:hAnsi="Doulos SIL"/>
          <w:i/>
          <w:color w:val="0000FF"/>
        </w:rPr>
        <w:t>ⁿ</w:t>
      </w:r>
      <w:r w:rsidR="00183DF6">
        <w:rPr>
          <w:rFonts w:ascii="Doulos SIL" w:hAnsi="Doulos SIL"/>
          <w:i/>
          <w:color w:val="0000FF"/>
        </w:rPr>
        <w:t>-</w:t>
      </w:r>
      <w:r w:rsidRPr="00A45873">
        <w:rPr>
          <w:rFonts w:ascii="Doulos SIL" w:hAnsi="Doulos SIL"/>
          <w:i/>
          <w:color w:val="0000FF"/>
        </w:rPr>
        <w:t>b</w:t>
      </w:r>
      <w:r w:rsidR="00183DF6">
        <w:rPr>
          <w:rFonts w:ascii="Doulos SIL" w:hAnsi="Doulos SIL"/>
          <w:i/>
          <w:color w:val="0000FF"/>
        </w:rPr>
        <w:t>ɛ̀ɛ́</w:t>
      </w:r>
      <w:r>
        <w:tab/>
      </w:r>
    </w:p>
    <w:p w14:paraId="1ABB6717" w14:textId="167F2920" w:rsidR="00F64945" w:rsidRDefault="00B13F21" w:rsidP="00B13F21">
      <w:pPr>
        <w:tabs>
          <w:tab w:val="clear" w:pos="369"/>
          <w:tab w:val="left" w:pos="720"/>
          <w:tab w:val="left" w:pos="1080"/>
          <w:tab w:val="left" w:pos="1800"/>
          <w:tab w:val="left" w:pos="2700"/>
          <w:tab w:val="left" w:pos="3690"/>
        </w:tabs>
      </w:pPr>
      <w:r>
        <w:tab/>
      </w:r>
      <w:r>
        <w:tab/>
      </w:r>
      <w:r w:rsidR="00F64945">
        <w:t>[1Sg</w:t>
      </w:r>
      <w:r w:rsidR="00F64945">
        <w:tab/>
        <w:t>rope]</w:t>
      </w:r>
      <w:r w:rsidR="00F64945">
        <w:tab/>
        <w:t>be</w:t>
      </w:r>
      <w:r w:rsidR="00810A4C">
        <w:t>come</w:t>
      </w:r>
      <w:r w:rsidR="00F64945">
        <w:t>.long</w:t>
      </w:r>
      <w:r>
        <w:t>.Pfv</w:t>
      </w:r>
    </w:p>
    <w:p w14:paraId="08216E73" w14:textId="1570C5F4" w:rsidR="00B13F21" w:rsidRDefault="00F64945" w:rsidP="00B13F21">
      <w:pPr>
        <w:tabs>
          <w:tab w:val="clear" w:pos="369"/>
          <w:tab w:val="left" w:pos="720"/>
          <w:tab w:val="left" w:pos="1080"/>
        </w:tabs>
      </w:pPr>
      <w:r>
        <w:tab/>
      </w:r>
      <w:r>
        <w:tab/>
        <w:t>‘My rope is long/short.’</w:t>
      </w:r>
      <w:r w:rsidR="00183DF6">
        <w:t xml:space="preserve"> (</w:t>
      </w:r>
      <w:r w:rsidR="00183DF6" w:rsidRPr="00FC7720">
        <w:rPr>
          <w:rFonts w:ascii="Doulos SIL" w:hAnsi="Doulos SIL"/>
          <w:i/>
          <w:color w:val="0000FF"/>
        </w:rPr>
        <w:t>mɔ̀ⁿ</w:t>
      </w:r>
      <w:r w:rsidR="00183DF6">
        <w:t xml:space="preserve"> )</w:t>
      </w:r>
    </w:p>
    <w:p w14:paraId="7E6E5DB8" w14:textId="77777777" w:rsidR="00B13F21" w:rsidRDefault="00B13F21" w:rsidP="00B13F21">
      <w:pPr>
        <w:tabs>
          <w:tab w:val="clear" w:pos="369"/>
          <w:tab w:val="left" w:pos="720"/>
          <w:tab w:val="left" w:pos="1080"/>
        </w:tabs>
      </w:pPr>
    </w:p>
    <w:p w14:paraId="1CB12C2D" w14:textId="5A40EB24" w:rsidR="00B13F21" w:rsidRDefault="00B13F21" w:rsidP="002549AC">
      <w:pPr>
        <w:tabs>
          <w:tab w:val="clear" w:pos="369"/>
          <w:tab w:val="left" w:pos="720"/>
          <w:tab w:val="left" w:pos="1080"/>
          <w:tab w:val="left" w:pos="1800"/>
          <w:tab w:val="left" w:pos="2610"/>
          <w:tab w:val="left" w:pos="4320"/>
          <w:tab w:val="left" w:pos="5490"/>
          <w:tab w:val="left" w:pos="6210"/>
        </w:tabs>
      </w:pPr>
      <w:r>
        <w:tab/>
        <w:t>b.</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sɔ̀ɔ̀ⁿ</w:t>
      </w:r>
      <w:r w:rsidR="00183DF6">
        <w:rPr>
          <w:rFonts w:ascii="Doulos SIL" w:hAnsi="Doulos SIL"/>
          <w:i/>
          <w:color w:val="0000FF"/>
        </w:rPr>
        <w:t>-</w:t>
      </w:r>
      <w:r w:rsidRPr="00A45873">
        <w:rPr>
          <w:rFonts w:ascii="Doulos SIL" w:hAnsi="Doulos SIL"/>
          <w:i/>
          <w:color w:val="0000FF"/>
        </w:rPr>
        <w:t>bɛ̀</w:t>
      </w:r>
      <w:r w:rsidRPr="00A45873">
        <w:rPr>
          <w:rFonts w:ascii="Doulos SIL" w:hAnsi="Doulos SIL"/>
          <w:i/>
          <w:color w:val="0000FF"/>
        </w:rPr>
        <w:tab/>
      </w:r>
      <w:r w:rsidR="00CD4AAD" w:rsidRPr="00A45873">
        <w:rPr>
          <w:rFonts w:ascii="Doulos SIL" w:hAnsi="Doulos SIL"/>
          <w:i/>
          <w:color w:val="0000FF"/>
        </w:rPr>
        <w:t>[</w:t>
      </w:r>
      <w:r w:rsidRPr="00A45873">
        <w:rPr>
          <w:rFonts w:ascii="Doulos SIL" w:hAnsi="Doulos SIL"/>
          <w:i/>
          <w:color w:val="0000FF"/>
        </w:rPr>
        <w:t>blé</w:t>
      </w:r>
      <w:r w:rsidRPr="00A45873">
        <w:rPr>
          <w:rFonts w:ascii="Doulos SIL" w:hAnsi="Doulos SIL"/>
          <w:i/>
          <w:color w:val="0000FF"/>
        </w:rPr>
        <w:tab/>
        <w:t>[wō</w:t>
      </w:r>
      <w:r w:rsidRPr="00A45873">
        <w:rPr>
          <w:rFonts w:ascii="Doulos SIL" w:hAnsi="Doulos SIL"/>
          <w:i/>
          <w:color w:val="0000FF"/>
        </w:rPr>
        <w:tab/>
        <w:t>mì-nà]</w:t>
      </w:r>
      <w:r w:rsidR="00CD4AAD" w:rsidRPr="00A45873">
        <w:rPr>
          <w:rFonts w:ascii="Doulos SIL" w:hAnsi="Doulos SIL"/>
          <w:i/>
          <w:color w:val="0000FF"/>
        </w:rPr>
        <w:t>]</w:t>
      </w:r>
      <w:r w:rsidRPr="00A45873">
        <w:rPr>
          <w:rFonts w:ascii="Doulos SIL" w:hAnsi="Doulos SIL"/>
          <w:i/>
          <w:color w:val="0000FF"/>
        </w:rPr>
        <w:tab/>
      </w:r>
    </w:p>
    <w:p w14:paraId="53F87637" w14:textId="3A469CA8" w:rsidR="00B13F21" w:rsidRDefault="00B13F21" w:rsidP="002549AC">
      <w:pPr>
        <w:tabs>
          <w:tab w:val="clear" w:pos="369"/>
          <w:tab w:val="left" w:pos="720"/>
          <w:tab w:val="left" w:pos="1080"/>
          <w:tab w:val="left" w:pos="1800"/>
          <w:tab w:val="left" w:pos="2610"/>
          <w:tab w:val="left" w:pos="4320"/>
          <w:tab w:val="left" w:pos="5490"/>
          <w:tab w:val="left" w:pos="6210"/>
        </w:tabs>
      </w:pPr>
      <w:r>
        <w:tab/>
      </w:r>
      <w:r>
        <w:tab/>
        <w:t>[1Sg</w:t>
      </w:r>
      <w:r>
        <w:tab/>
        <w:t>rope]</w:t>
      </w:r>
      <w:r>
        <w:tab/>
        <w:t>be</w:t>
      </w:r>
      <w:r w:rsidR="00810A4C">
        <w:t>come.long.Pfv</w:t>
      </w:r>
      <w:r>
        <w:tab/>
      </w:r>
      <w:r w:rsidR="00CD4AAD">
        <w:t>[</w:t>
      </w:r>
      <w:r w:rsidRPr="00CD4AAD">
        <w:rPr>
          <w:b/>
        </w:rPr>
        <w:t>pass</w:t>
      </w:r>
      <w:r w:rsidR="00CD4AAD">
        <w:t>.</w:t>
      </w:r>
      <w:r w:rsidR="002549AC">
        <w:t>Adjn</w:t>
      </w:r>
      <w:r>
        <w:tab/>
        <w:t>[2Sg</w:t>
      </w:r>
      <w:r>
        <w:tab/>
        <w:t>Poss-Nom]</w:t>
      </w:r>
      <w:r w:rsidR="00CD4AAD">
        <w:t>]</w:t>
      </w:r>
    </w:p>
    <w:p w14:paraId="7DDBFAD6" w14:textId="656BD612" w:rsidR="00B13F21" w:rsidRDefault="00B13F21" w:rsidP="00B13F21">
      <w:pPr>
        <w:tabs>
          <w:tab w:val="clear" w:pos="369"/>
          <w:tab w:val="left" w:pos="720"/>
          <w:tab w:val="left" w:pos="1080"/>
        </w:tabs>
      </w:pPr>
      <w:r>
        <w:tab/>
      </w:r>
      <w:r>
        <w:tab/>
        <w:t>‘My rope is longer than yours-Sg.’</w:t>
      </w:r>
    </w:p>
    <w:p w14:paraId="675C4E45" w14:textId="77777777" w:rsidR="00B13F21" w:rsidRDefault="00B13F21" w:rsidP="00B13F21">
      <w:pPr>
        <w:tabs>
          <w:tab w:val="clear" w:pos="369"/>
          <w:tab w:val="left" w:pos="720"/>
          <w:tab w:val="left" w:pos="1080"/>
        </w:tabs>
      </w:pPr>
    </w:p>
    <w:p w14:paraId="61A5F13E" w14:textId="07899C92" w:rsidR="00B13F21" w:rsidRPr="00A45873" w:rsidRDefault="00B13F21" w:rsidP="00CD4AAD">
      <w:pPr>
        <w:tabs>
          <w:tab w:val="clear" w:pos="369"/>
          <w:tab w:val="left" w:pos="720"/>
          <w:tab w:val="left" w:pos="1080"/>
          <w:tab w:val="left" w:pos="1800"/>
          <w:tab w:val="left" w:pos="2520"/>
          <w:tab w:val="left" w:pos="4230"/>
          <w:tab w:val="left" w:pos="5310"/>
          <w:tab w:val="left" w:pos="5940"/>
        </w:tabs>
        <w:rPr>
          <w:rFonts w:ascii="Doulos SIL" w:hAnsi="Doulos SIL"/>
          <w:i/>
          <w:color w:val="0000FF"/>
        </w:rPr>
      </w:pPr>
      <w:r>
        <w:tab/>
        <w:t>c.</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sɔ̀ɔ̀ⁿ</w:t>
      </w:r>
      <w:r w:rsidR="00183DF6">
        <w:rPr>
          <w:rFonts w:ascii="Doulos SIL" w:hAnsi="Doulos SIL"/>
          <w:i/>
          <w:color w:val="0000FF"/>
        </w:rPr>
        <w:t>-</w:t>
      </w:r>
      <w:r w:rsidRPr="00A45873">
        <w:rPr>
          <w:rFonts w:ascii="Doulos SIL" w:hAnsi="Doulos SIL"/>
          <w:i/>
          <w:color w:val="0000FF"/>
        </w:rPr>
        <w:t>bɛ̀</w:t>
      </w:r>
      <w:r w:rsidRPr="00A45873">
        <w:rPr>
          <w:rFonts w:ascii="Doulos SIL" w:hAnsi="Doulos SIL"/>
          <w:i/>
          <w:color w:val="0000FF"/>
        </w:rPr>
        <w:tab/>
      </w:r>
      <w:r w:rsidR="00CD4AAD" w:rsidRPr="00A45873">
        <w:rPr>
          <w:rFonts w:ascii="Doulos SIL" w:hAnsi="Doulos SIL"/>
          <w:i/>
          <w:color w:val="0000FF"/>
        </w:rPr>
        <w:t>[</w:t>
      </w:r>
      <w:r w:rsidRPr="00A45873">
        <w:rPr>
          <w:rFonts w:ascii="Doulos SIL" w:hAnsi="Doulos SIL"/>
          <w:i/>
          <w:color w:val="0000FF"/>
        </w:rPr>
        <w:t>blé</w:t>
      </w:r>
      <w:r w:rsidRPr="00A45873">
        <w:rPr>
          <w:rFonts w:ascii="Doulos SIL" w:hAnsi="Doulos SIL"/>
          <w:i/>
          <w:color w:val="0000FF"/>
        </w:rPr>
        <w:tab/>
        <w:t>[wō</w:t>
      </w:r>
      <w:r w:rsidRPr="00A45873">
        <w:rPr>
          <w:rFonts w:ascii="Doulos SIL" w:hAnsi="Doulos SIL"/>
          <w:i/>
          <w:color w:val="0000FF"/>
        </w:rPr>
        <w:tab/>
        <w:t>mì-nà]</w:t>
      </w:r>
      <w:r w:rsidR="00CD4AAD" w:rsidRPr="00A45873">
        <w:rPr>
          <w:rFonts w:ascii="Doulos SIL" w:hAnsi="Doulos SIL"/>
          <w:i/>
          <w:color w:val="0000FF"/>
        </w:rPr>
        <w:t>]</w:t>
      </w:r>
      <w:r w:rsidRPr="00A45873">
        <w:rPr>
          <w:rFonts w:ascii="Doulos SIL" w:hAnsi="Doulos SIL"/>
          <w:i/>
          <w:color w:val="0000FF"/>
        </w:rPr>
        <w:t>=nɛ̄ʔ</w:t>
      </w:r>
    </w:p>
    <w:p w14:paraId="3624C166" w14:textId="60378C72" w:rsidR="00B13F21" w:rsidRDefault="00B13F21" w:rsidP="00CD4AAD">
      <w:pPr>
        <w:tabs>
          <w:tab w:val="clear" w:pos="369"/>
          <w:tab w:val="left" w:pos="720"/>
          <w:tab w:val="left" w:pos="1080"/>
          <w:tab w:val="left" w:pos="1800"/>
          <w:tab w:val="left" w:pos="2520"/>
          <w:tab w:val="left" w:pos="4230"/>
          <w:tab w:val="left" w:pos="5310"/>
          <w:tab w:val="left" w:pos="5940"/>
        </w:tabs>
      </w:pPr>
      <w:r>
        <w:tab/>
      </w:r>
      <w:r>
        <w:tab/>
        <w:t>[1Sg</w:t>
      </w:r>
      <w:r>
        <w:tab/>
        <w:t>rope]</w:t>
      </w:r>
      <w:r>
        <w:tab/>
      </w:r>
      <w:r w:rsidR="00810A4C">
        <w:t>become.long.Pfv</w:t>
      </w:r>
      <w:r>
        <w:tab/>
      </w:r>
      <w:r w:rsidR="00CD4AAD">
        <w:t>[</w:t>
      </w:r>
      <w:r w:rsidRPr="00CD4AAD">
        <w:rPr>
          <w:b/>
        </w:rPr>
        <w:t>pass</w:t>
      </w:r>
      <w:r w:rsidR="00CD4AAD">
        <w:t>.</w:t>
      </w:r>
      <w:r w:rsidR="002549AC">
        <w:t>Adjn</w:t>
      </w:r>
      <w:r>
        <w:tab/>
        <w:t>[2Sg</w:t>
      </w:r>
      <w:r>
        <w:tab/>
        <w:t>Poss-Nom]</w:t>
      </w:r>
      <w:r w:rsidR="00CD4AAD">
        <w:t>]</w:t>
      </w:r>
      <w:r>
        <w:t>=Neg</w:t>
      </w:r>
    </w:p>
    <w:p w14:paraId="3B1C32C8" w14:textId="125FB835" w:rsidR="00B13F21" w:rsidRDefault="00B13F21" w:rsidP="00B13F21">
      <w:pPr>
        <w:tabs>
          <w:tab w:val="clear" w:pos="369"/>
          <w:tab w:val="left" w:pos="720"/>
          <w:tab w:val="left" w:pos="1080"/>
        </w:tabs>
      </w:pPr>
      <w:r>
        <w:tab/>
      </w:r>
      <w:r>
        <w:tab/>
        <w:t>‘My rope is not longer than yours-Sg.’</w:t>
      </w:r>
    </w:p>
    <w:p w14:paraId="1B520C64" w14:textId="77777777" w:rsidR="003F6231" w:rsidRDefault="003F6231" w:rsidP="00B13F21">
      <w:pPr>
        <w:tabs>
          <w:tab w:val="clear" w:pos="369"/>
          <w:tab w:val="left" w:pos="720"/>
          <w:tab w:val="left" w:pos="1080"/>
        </w:tabs>
      </w:pPr>
    </w:p>
    <w:p w14:paraId="2CA06B53" w14:textId="37BFC251" w:rsidR="00B13F21" w:rsidRDefault="003F6231" w:rsidP="00B13F21">
      <w:pPr>
        <w:tabs>
          <w:tab w:val="clear" w:pos="369"/>
          <w:tab w:val="left" w:pos="720"/>
          <w:tab w:val="left" w:pos="1080"/>
        </w:tabs>
      </w:pPr>
      <w:r>
        <w:t xml:space="preserve">For past-time contexts, see §10.5.1.5. </w:t>
      </w:r>
    </w:p>
    <w:p w14:paraId="388295F7" w14:textId="77777777" w:rsidR="00BA6685" w:rsidRPr="002D209A" w:rsidRDefault="00BA6685" w:rsidP="00CD4AAD"/>
    <w:p w14:paraId="04BFF369" w14:textId="77777777" w:rsidR="00BA6685" w:rsidRPr="001936B6" w:rsidRDefault="00BA6685" w:rsidP="00CD4AAD">
      <w:pPr>
        <w:rPr>
          <w:color w:val="993300"/>
        </w:rPr>
      </w:pPr>
    </w:p>
    <w:p w14:paraId="52E9ABFB" w14:textId="262A034E" w:rsidR="00BA6685" w:rsidRDefault="00ED378C" w:rsidP="00BA6685">
      <w:pPr>
        <w:pStyle w:val="Heading3"/>
      </w:pPr>
      <w:bookmarkStart w:id="1782" w:name="_Toc78375845"/>
      <w:bookmarkStart w:id="1783" w:name="_Toc79405950"/>
      <w:bookmarkStart w:id="1784" w:name="_Toc342594322"/>
      <w:bookmarkStart w:id="1785" w:name="_Toc342595396"/>
      <w:r>
        <w:t xml:space="preserve">Nonadjectival verb </w:t>
      </w:r>
      <w:r w:rsidR="00566B03">
        <w:t xml:space="preserve">plus </w:t>
      </w:r>
      <w:bookmarkEnd w:id="1782"/>
      <w:bookmarkEnd w:id="1783"/>
      <w:r>
        <w:rPr>
          <w:rFonts w:ascii="Doulos SIL" w:hAnsi="Doulos SIL"/>
          <w:i/>
          <w:color w:val="0000FF"/>
        </w:rPr>
        <w:t>blé</w:t>
      </w:r>
      <w:r w:rsidRPr="00ED378C">
        <w:t xml:space="preserve"> </w:t>
      </w:r>
      <w:r w:rsidR="00BA6685">
        <w:t>‘</w:t>
      </w:r>
      <w:r>
        <w:t>(sur)pass</w:t>
      </w:r>
      <w:r w:rsidR="00BA6685">
        <w:t>’</w:t>
      </w:r>
      <w:bookmarkEnd w:id="1784"/>
      <w:bookmarkEnd w:id="1785"/>
    </w:p>
    <w:p w14:paraId="7BF4F0F4" w14:textId="317499E9" w:rsidR="00ED378C" w:rsidRDefault="00CD4AAD" w:rsidP="00ED378C">
      <w:r>
        <w:t xml:space="preserve">The same construction is used when the main predicate is a nonadjectival verb. The main clause has its usual complements, and is followed by the ‘pass’ clause with postverbal object. </w:t>
      </w:r>
    </w:p>
    <w:p w14:paraId="2B251EFF" w14:textId="77777777" w:rsidR="00CD4AAD" w:rsidRDefault="00CD4AAD" w:rsidP="00ED378C"/>
    <w:p w14:paraId="7ECCC5A3" w14:textId="6697A03B" w:rsidR="00ED378C" w:rsidRDefault="00ED378C" w:rsidP="00CD4AAD">
      <w:pPr>
        <w:tabs>
          <w:tab w:val="clear" w:pos="369"/>
          <w:tab w:val="left" w:pos="720"/>
          <w:tab w:val="left" w:pos="1080"/>
          <w:tab w:val="left" w:pos="1980"/>
          <w:tab w:val="left" w:pos="2880"/>
          <w:tab w:val="left" w:pos="3960"/>
          <w:tab w:val="left" w:pos="5130"/>
        </w:tabs>
      </w:pPr>
      <w:r>
        <w:t>(xx1)</w:t>
      </w:r>
      <w:r>
        <w:tab/>
        <w:t>a.</w:t>
      </w:r>
      <w:r>
        <w:tab/>
      </w:r>
      <w:r w:rsidRPr="00A45873">
        <w:rPr>
          <w:rFonts w:ascii="Doulos SIL" w:hAnsi="Doulos SIL"/>
          <w:i/>
          <w:color w:val="0000FF"/>
        </w:rPr>
        <w:t>zàkíì</w:t>
      </w:r>
      <w:r w:rsidRPr="00A45873">
        <w:rPr>
          <w:rFonts w:ascii="Doulos SIL" w:hAnsi="Doulos SIL"/>
          <w:i/>
          <w:color w:val="0000FF"/>
        </w:rPr>
        <w:tab/>
        <w:t>kūmɛ̄ɛ̄</w:t>
      </w:r>
      <w:r w:rsidRPr="00A45873">
        <w:rPr>
          <w:rFonts w:ascii="Doulos SIL" w:hAnsi="Doulos SIL"/>
          <w:i/>
          <w:color w:val="0000FF"/>
        </w:rPr>
        <w:tab/>
        <w:t>kùnò</w:t>
      </w:r>
      <w:r w:rsidRPr="00A45873">
        <w:rPr>
          <w:rFonts w:ascii="Doulos SIL" w:hAnsi="Doulos SIL"/>
          <w:i/>
          <w:color w:val="0000FF"/>
        </w:rPr>
        <w:tab/>
      </w:r>
      <w:r w:rsidR="00CD4AAD" w:rsidRPr="00A45873">
        <w:rPr>
          <w:rFonts w:ascii="Doulos SIL" w:hAnsi="Doulos SIL"/>
          <w:i/>
          <w:color w:val="0000FF"/>
        </w:rPr>
        <w:t>[</w:t>
      </w:r>
      <w:r w:rsidRPr="00A45873">
        <w:rPr>
          <w:rFonts w:ascii="Doulos SIL" w:hAnsi="Doulos SIL"/>
          <w:i/>
          <w:color w:val="0000FF"/>
        </w:rPr>
        <w:t>blé</w:t>
      </w:r>
      <w:r w:rsidRPr="00A45873">
        <w:rPr>
          <w:rFonts w:ascii="Doulos SIL" w:hAnsi="Doulos SIL"/>
          <w:i/>
          <w:color w:val="0000FF"/>
        </w:rPr>
        <w:tab/>
        <w:t>mā-n</w:t>
      </w:r>
      <w:r w:rsidR="00CD4AAD" w:rsidRPr="00A45873">
        <w:rPr>
          <w:rFonts w:ascii="Doulos SIL" w:hAnsi="Doulos SIL"/>
          <w:i/>
          <w:color w:val="0000FF"/>
        </w:rPr>
        <w:t>]</w:t>
      </w:r>
    </w:p>
    <w:p w14:paraId="03DF76D6" w14:textId="3E2F00C6" w:rsidR="00ED378C" w:rsidRDefault="00ED378C" w:rsidP="00CD4AAD">
      <w:pPr>
        <w:tabs>
          <w:tab w:val="clear" w:pos="369"/>
          <w:tab w:val="left" w:pos="720"/>
          <w:tab w:val="left" w:pos="1080"/>
          <w:tab w:val="left" w:pos="1980"/>
          <w:tab w:val="left" w:pos="2880"/>
          <w:tab w:val="left" w:pos="3960"/>
          <w:tab w:val="left" w:pos="5130"/>
        </w:tabs>
      </w:pPr>
      <w:r>
        <w:tab/>
      </w:r>
      <w:r>
        <w:tab/>
        <w:t>Z</w:t>
      </w:r>
      <w:r>
        <w:tab/>
        <w:t>meal</w:t>
      </w:r>
      <w:r>
        <w:tab/>
        <w:t>eat.Ipfv</w:t>
      </w:r>
      <w:r>
        <w:tab/>
      </w:r>
      <w:r w:rsidR="00CD4AAD">
        <w:t>[</w:t>
      </w:r>
      <w:r w:rsidRPr="00CD4AAD">
        <w:rPr>
          <w:b/>
        </w:rPr>
        <w:t>pass</w:t>
      </w:r>
      <w:r w:rsidR="00CD4AAD">
        <w:t>.</w:t>
      </w:r>
      <w:r w:rsidR="002549AC">
        <w:t>Adjn</w:t>
      </w:r>
      <w:r>
        <w:tab/>
        <w:t>1Sg-Indep</w:t>
      </w:r>
      <w:r w:rsidR="00CD4AAD">
        <w:t>]</w:t>
      </w:r>
    </w:p>
    <w:p w14:paraId="739F19C4" w14:textId="61D7AD8F" w:rsidR="00ED378C" w:rsidRDefault="00ED378C" w:rsidP="00ED378C">
      <w:pPr>
        <w:tabs>
          <w:tab w:val="clear" w:pos="369"/>
          <w:tab w:val="left" w:pos="720"/>
          <w:tab w:val="left" w:pos="1080"/>
        </w:tabs>
      </w:pPr>
      <w:r>
        <w:tab/>
      </w:r>
      <w:r>
        <w:tab/>
        <w:t>‘Zaki eats more food than I (do).’</w:t>
      </w:r>
    </w:p>
    <w:p w14:paraId="78B91E92" w14:textId="77777777" w:rsidR="00CD4AAD" w:rsidRDefault="00CD4AAD" w:rsidP="00ED378C">
      <w:pPr>
        <w:tabs>
          <w:tab w:val="clear" w:pos="369"/>
          <w:tab w:val="left" w:pos="720"/>
          <w:tab w:val="left" w:pos="1080"/>
        </w:tabs>
      </w:pPr>
    </w:p>
    <w:p w14:paraId="09BBCEBF" w14:textId="6B072821" w:rsidR="00CD4AAD" w:rsidRDefault="00CD4AAD" w:rsidP="002549AC">
      <w:pPr>
        <w:tabs>
          <w:tab w:val="clear" w:pos="369"/>
          <w:tab w:val="left" w:pos="720"/>
          <w:tab w:val="left" w:pos="1080"/>
          <w:tab w:val="left" w:pos="1710"/>
          <w:tab w:val="left" w:pos="2610"/>
          <w:tab w:val="left" w:pos="3330"/>
          <w:tab w:val="left" w:pos="4230"/>
          <w:tab w:val="left" w:pos="5310"/>
          <w:tab w:val="left" w:pos="6480"/>
        </w:tabs>
      </w:pPr>
      <w:r>
        <w:tab/>
        <w:t>b.</w:t>
      </w:r>
      <w:r>
        <w:tab/>
      </w:r>
      <w:r w:rsidRPr="00A45873">
        <w:rPr>
          <w:rFonts w:ascii="Doulos SIL" w:hAnsi="Doulos SIL"/>
          <w:i/>
          <w:color w:val="0000FF"/>
        </w:rPr>
        <w:t>zàkíì</w:t>
      </w:r>
      <w:r w:rsidRPr="00A45873">
        <w:rPr>
          <w:rFonts w:ascii="Doulos SIL" w:hAnsi="Doulos SIL"/>
          <w:i/>
          <w:color w:val="0000FF"/>
        </w:rPr>
        <w:tab/>
        <w:t>[wár̄</w:t>
      </w:r>
      <w:r w:rsidRPr="00A45873">
        <w:rPr>
          <w:rFonts w:ascii="Doulos SIL" w:hAnsi="Doulos SIL"/>
          <w:i/>
          <w:color w:val="0000FF"/>
        </w:rPr>
        <w:tab/>
        <w:t>fɛ́ɛ́ⁿ]</w:t>
      </w:r>
      <w:r w:rsidRPr="00A45873">
        <w:rPr>
          <w:rFonts w:ascii="Doulos SIL" w:hAnsi="Doulos SIL"/>
          <w:i/>
          <w:color w:val="0000FF"/>
        </w:rPr>
        <w:tab/>
        <w:t>bìlí</w:t>
      </w:r>
      <w:r w:rsidRPr="00A45873">
        <w:rPr>
          <w:rFonts w:ascii="Doulos SIL" w:hAnsi="Doulos SIL"/>
          <w:i/>
          <w:color w:val="0000FF"/>
        </w:rPr>
        <w:tab/>
        <w:t>mā-n</w:t>
      </w:r>
      <w:r w:rsidRPr="00A45873">
        <w:rPr>
          <w:rFonts w:ascii="Doulos SIL" w:hAnsi="Doulos SIL"/>
          <w:i/>
          <w:color w:val="0000FF"/>
        </w:rPr>
        <w:tab/>
        <w:t>[blé</w:t>
      </w:r>
      <w:r w:rsidRPr="00A45873">
        <w:rPr>
          <w:rFonts w:ascii="Doulos SIL" w:hAnsi="Doulos SIL"/>
          <w:i/>
          <w:color w:val="0000FF"/>
        </w:rPr>
        <w:tab/>
        <w:t>bákàrì]</w:t>
      </w:r>
    </w:p>
    <w:p w14:paraId="04F7335B" w14:textId="4ED46D27" w:rsidR="00CD4AAD" w:rsidRDefault="00CD4AAD" w:rsidP="002549AC">
      <w:pPr>
        <w:tabs>
          <w:tab w:val="clear" w:pos="369"/>
          <w:tab w:val="left" w:pos="720"/>
          <w:tab w:val="left" w:pos="1080"/>
          <w:tab w:val="left" w:pos="1710"/>
          <w:tab w:val="left" w:pos="2610"/>
          <w:tab w:val="left" w:pos="3330"/>
          <w:tab w:val="left" w:pos="4230"/>
          <w:tab w:val="left" w:pos="5310"/>
          <w:tab w:val="left" w:pos="6480"/>
        </w:tabs>
      </w:pPr>
      <w:r>
        <w:tab/>
      </w:r>
      <w:r>
        <w:tab/>
        <w:t>Z</w:t>
      </w:r>
      <w:r>
        <w:tab/>
        <w:t>[money</w:t>
      </w:r>
      <w:r>
        <w:tab/>
        <w:t>much]</w:t>
      </w:r>
      <w:r>
        <w:tab/>
        <w:t>give</w:t>
      </w:r>
      <w:r w:rsidR="002549AC">
        <w:t>.Pfv</w:t>
      </w:r>
      <w:r>
        <w:tab/>
        <w:t>1Sg-Indep</w:t>
      </w:r>
      <w:r>
        <w:tab/>
        <w:t>[</w:t>
      </w:r>
      <w:r w:rsidRPr="00CD4AAD">
        <w:rPr>
          <w:b/>
        </w:rPr>
        <w:t>pass</w:t>
      </w:r>
      <w:r>
        <w:t>.</w:t>
      </w:r>
      <w:r w:rsidR="002549AC">
        <w:t>Adjn</w:t>
      </w:r>
      <w:r>
        <w:tab/>
        <w:t>1Sg-Indep]</w:t>
      </w:r>
    </w:p>
    <w:p w14:paraId="1A79E5DB" w14:textId="63FDD855" w:rsidR="00CD4AAD" w:rsidRDefault="00CD4AAD" w:rsidP="00CD4AAD">
      <w:pPr>
        <w:tabs>
          <w:tab w:val="clear" w:pos="369"/>
          <w:tab w:val="left" w:pos="720"/>
          <w:tab w:val="left" w:pos="1080"/>
        </w:tabs>
      </w:pPr>
      <w:r>
        <w:lastRenderedPageBreak/>
        <w:tab/>
      </w:r>
      <w:r>
        <w:tab/>
        <w:t>‘Zaki gave me more money than Bakari (did).’</w:t>
      </w:r>
    </w:p>
    <w:p w14:paraId="560DB185" w14:textId="66C947E4" w:rsidR="00CD4AAD" w:rsidRDefault="00CD4AAD" w:rsidP="00CD4AAD">
      <w:pPr>
        <w:tabs>
          <w:tab w:val="clear" w:pos="369"/>
          <w:tab w:val="left" w:pos="720"/>
          <w:tab w:val="left" w:pos="1080"/>
        </w:tabs>
      </w:pPr>
      <w:r>
        <w:tab/>
      </w:r>
      <w:r>
        <w:tab/>
        <w:t xml:space="preserve">‘Zaki gave </w:t>
      </w:r>
      <w:r w:rsidR="00810A4C">
        <w:t>more money to me</w:t>
      </w:r>
      <w:r>
        <w:t xml:space="preserve"> than (to) Bakari.’</w:t>
      </w:r>
    </w:p>
    <w:p w14:paraId="70D6C9DD" w14:textId="7B0B19BE" w:rsidR="00CD4AAD" w:rsidRDefault="00CD4AAD" w:rsidP="00ED378C">
      <w:pPr>
        <w:tabs>
          <w:tab w:val="clear" w:pos="369"/>
          <w:tab w:val="left" w:pos="720"/>
          <w:tab w:val="left" w:pos="1080"/>
        </w:tabs>
      </w:pPr>
    </w:p>
    <w:p w14:paraId="41ABD291" w14:textId="40E9CF62" w:rsidR="00CD4AAD" w:rsidRPr="00ED378C" w:rsidRDefault="00CD4AAD" w:rsidP="00ED378C">
      <w:pPr>
        <w:tabs>
          <w:tab w:val="clear" w:pos="369"/>
          <w:tab w:val="left" w:pos="720"/>
          <w:tab w:val="left" w:pos="1080"/>
        </w:tabs>
      </w:pPr>
      <w:r>
        <w:t>Note the ambiguity of (xx1b), depending on whether Bakari is</w:t>
      </w:r>
      <w:r w:rsidR="00810A4C">
        <w:t xml:space="preserve"> construed as</w:t>
      </w:r>
      <w:r>
        <w:t xml:space="preserve"> a giver or </w:t>
      </w:r>
      <w:r w:rsidR="00810A4C">
        <w:t xml:space="preserve">as </w:t>
      </w:r>
      <w:r>
        <w:t>a taker.</w:t>
      </w:r>
    </w:p>
    <w:p w14:paraId="781F77D6" w14:textId="77777777" w:rsidR="00BA6685" w:rsidRPr="002D209A" w:rsidRDefault="00BA6685" w:rsidP="00CD4AAD"/>
    <w:p w14:paraId="4717E6D8" w14:textId="77777777" w:rsidR="00BA6685" w:rsidRPr="001936B6" w:rsidRDefault="00BA6685" w:rsidP="00CD4AAD">
      <w:pPr>
        <w:rPr>
          <w:color w:val="993300"/>
        </w:rPr>
      </w:pPr>
    </w:p>
    <w:p w14:paraId="7AFFBE83" w14:textId="7507F2CB" w:rsidR="00BA6685" w:rsidRDefault="00BA6685" w:rsidP="00BA6685">
      <w:pPr>
        <w:pStyle w:val="Heading3"/>
      </w:pPr>
      <w:bookmarkStart w:id="1786" w:name="_Toc508942949"/>
      <w:bookmarkStart w:id="1787" w:name="_Toc508943549"/>
      <w:bookmarkStart w:id="1788" w:name="_Toc518018894"/>
      <w:bookmarkStart w:id="1789" w:name="_Toc78375847"/>
      <w:bookmarkStart w:id="1790" w:name="_Toc79405952"/>
      <w:bookmarkStart w:id="1791" w:name="_Toc342594323"/>
      <w:bookmarkStart w:id="1792" w:name="_Toc342595397"/>
      <w:r>
        <w:t>‘</w:t>
      </w:r>
      <w:r w:rsidR="00CD4AAD">
        <w:t>Be better</w:t>
      </w:r>
      <w:r>
        <w:t>’</w:t>
      </w:r>
      <w:bookmarkEnd w:id="1786"/>
      <w:bookmarkEnd w:id="1787"/>
      <w:bookmarkEnd w:id="1788"/>
      <w:r w:rsidR="00566B03">
        <w:t xml:space="preserve"> (</w:t>
      </w:r>
      <w:r w:rsidR="00CD4AAD" w:rsidRPr="00CD4AAD">
        <w:rPr>
          <w:rFonts w:ascii="Doulos SIL" w:hAnsi="Doulos SIL"/>
          <w:i/>
          <w:iCs/>
          <w:color w:val="0000FF"/>
          <w:spacing w:val="20"/>
          <w:szCs w:val="22"/>
        </w:rPr>
        <w:t>f</w:t>
      </w:r>
      <w:r w:rsidR="00CD4AAD">
        <w:rPr>
          <w:rFonts w:ascii="Doulos SIL" w:hAnsi="Doulos SIL"/>
          <w:i/>
          <w:color w:val="0000FF"/>
        </w:rPr>
        <w:t xml:space="preserve">ɔ̀ⁿ ~ </w:t>
      </w:r>
      <w:r w:rsidR="00CD4AAD" w:rsidRPr="00CD4AAD">
        <w:rPr>
          <w:rFonts w:ascii="Doulos SIL" w:hAnsi="Doulos SIL"/>
          <w:i/>
          <w:iCs/>
          <w:color w:val="0000FF"/>
          <w:spacing w:val="20"/>
          <w:szCs w:val="22"/>
        </w:rPr>
        <w:t>f</w:t>
      </w:r>
      <w:r w:rsidR="00CD4AAD">
        <w:rPr>
          <w:rFonts w:ascii="Doulos SIL" w:hAnsi="Doulos SIL"/>
          <w:i/>
          <w:color w:val="0000FF"/>
        </w:rPr>
        <w:t>ɔ́ⁿ</w:t>
      </w:r>
      <w:r w:rsidR="00CD4AAD" w:rsidRPr="00CD4AAD">
        <w:t xml:space="preserve"> </w:t>
      </w:r>
      <w:r w:rsidR="00566B03">
        <w:t>)</w:t>
      </w:r>
      <w:bookmarkEnd w:id="1789"/>
      <w:bookmarkEnd w:id="1790"/>
      <w:bookmarkEnd w:id="1791"/>
      <w:bookmarkEnd w:id="1792"/>
    </w:p>
    <w:p w14:paraId="7AA22276" w14:textId="0EB045B0" w:rsidR="00CD4AAD" w:rsidRDefault="00CD4AAD" w:rsidP="00CD4AAD">
      <w:r>
        <w:t xml:space="preserve">In this construction, the predicate is </w:t>
      </w:r>
      <w:r w:rsidRPr="00CD4AAD">
        <w:rPr>
          <w:rFonts w:ascii="Doulos SIL" w:hAnsi="Doulos SIL"/>
          <w:i/>
          <w:iCs/>
          <w:color w:val="0000FF"/>
          <w:spacing w:val="20"/>
          <w:szCs w:val="22"/>
        </w:rPr>
        <w:t>f</w:t>
      </w:r>
      <w:r>
        <w:rPr>
          <w:rFonts w:ascii="Doulos SIL" w:hAnsi="Doulos SIL"/>
          <w:i/>
          <w:color w:val="0000FF"/>
        </w:rPr>
        <w:t xml:space="preserve">ɔ̀ⁿ ~ </w:t>
      </w:r>
      <w:r w:rsidRPr="00CD4AAD">
        <w:rPr>
          <w:rFonts w:ascii="Doulos SIL" w:hAnsi="Doulos SIL"/>
          <w:i/>
          <w:iCs/>
          <w:color w:val="0000FF"/>
          <w:spacing w:val="20"/>
          <w:szCs w:val="22"/>
        </w:rPr>
        <w:t>f</w:t>
      </w:r>
      <w:r>
        <w:rPr>
          <w:rFonts w:ascii="Doulos SIL" w:hAnsi="Doulos SIL"/>
          <w:i/>
          <w:color w:val="0000FF"/>
        </w:rPr>
        <w:t>ɔ́ⁿ</w:t>
      </w:r>
      <w:r>
        <w:t xml:space="preserve">, </w:t>
      </w:r>
      <w:r w:rsidR="00810A4C">
        <w:t>obeying</w:t>
      </w:r>
      <w:r>
        <w:t xml:space="preserve"> the usual +3Sg (L</w:t>
      </w:r>
      <w:r>
        <w:noBreakHyphen/>
        <w:t xml:space="preserve">tone) versus </w:t>
      </w:r>
      <w:r>
        <w:noBreakHyphen/>
        <w:t>3Sg (H</w:t>
      </w:r>
      <w:r>
        <w:noBreakHyphen/>
        <w:t xml:space="preserve">tone) pattern for monosyllabic verbs. </w:t>
      </w:r>
      <w:r w:rsidRPr="00A45873">
        <w:rPr>
          <w:rFonts w:ascii="Doulos SIL" w:hAnsi="Doulos SIL"/>
          <w:i/>
          <w:color w:val="0000FF"/>
        </w:rPr>
        <w:t>blé</w:t>
      </w:r>
      <w:r>
        <w:t xml:space="preserve"> ‘pass’ is redundant in this case but it is optionally present.</w:t>
      </w:r>
    </w:p>
    <w:p w14:paraId="712C2297" w14:textId="77777777" w:rsidR="00CD4AAD" w:rsidRPr="00CD4AAD" w:rsidRDefault="00CD4AAD" w:rsidP="00CD4AAD"/>
    <w:p w14:paraId="3910FC1C" w14:textId="1FED7DB2" w:rsidR="00CD4AAD" w:rsidRDefault="00CD4AAD" w:rsidP="002549AC">
      <w:pPr>
        <w:tabs>
          <w:tab w:val="clear" w:pos="369"/>
          <w:tab w:val="left" w:pos="720"/>
          <w:tab w:val="left" w:pos="1080"/>
          <w:tab w:val="left" w:pos="1980"/>
          <w:tab w:val="left" w:pos="2970"/>
          <w:tab w:val="left" w:pos="4590"/>
        </w:tabs>
      </w:pPr>
      <w:r>
        <w:t>(xx1)</w:t>
      </w:r>
      <w:r>
        <w:tab/>
        <w:t>a.</w:t>
      </w:r>
      <w:r>
        <w:tab/>
      </w:r>
      <w:r w:rsidRPr="00A45873">
        <w:rPr>
          <w:rFonts w:ascii="Doulos SIL" w:hAnsi="Doulos SIL"/>
          <w:i/>
          <w:color w:val="0000FF"/>
        </w:rPr>
        <w:t>zàkíì</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ɔ́ⁿ</w:t>
      </w:r>
      <w:r w:rsidRPr="00A45873">
        <w:rPr>
          <w:rFonts w:ascii="Doulos SIL" w:hAnsi="Doulos SIL"/>
          <w:i/>
          <w:color w:val="0000FF"/>
        </w:rPr>
        <w:tab/>
        <w:t>[(blé)</w:t>
      </w:r>
      <w:r w:rsidRPr="00A45873">
        <w:rPr>
          <w:rFonts w:ascii="Doulos SIL" w:hAnsi="Doulos SIL"/>
          <w:i/>
          <w:color w:val="0000FF"/>
        </w:rPr>
        <w:tab/>
        <w:t>mā-n]</w:t>
      </w:r>
    </w:p>
    <w:p w14:paraId="124CF089" w14:textId="43EDD8BE" w:rsidR="00CD4AAD" w:rsidRDefault="00CD4AAD" w:rsidP="002549AC">
      <w:pPr>
        <w:tabs>
          <w:tab w:val="clear" w:pos="369"/>
          <w:tab w:val="left" w:pos="720"/>
          <w:tab w:val="left" w:pos="1080"/>
          <w:tab w:val="left" w:pos="1980"/>
          <w:tab w:val="left" w:pos="2970"/>
          <w:tab w:val="left" w:pos="4590"/>
        </w:tabs>
      </w:pPr>
      <w:r>
        <w:tab/>
      </w:r>
      <w:r>
        <w:tab/>
        <w:t>Z</w:t>
      </w:r>
      <w:r>
        <w:tab/>
      </w:r>
      <w:r w:rsidRPr="00810A4C">
        <w:rPr>
          <w:b/>
        </w:rPr>
        <w:t>better</w:t>
      </w:r>
      <w:r>
        <w:tab/>
        <w:t>[(</w:t>
      </w:r>
      <w:r w:rsidRPr="00810A4C">
        <w:rPr>
          <w:b/>
        </w:rPr>
        <w:t>pass</w:t>
      </w:r>
      <w:r w:rsidR="002549AC">
        <w:rPr>
          <w:b/>
        </w:rPr>
        <w:t>.Adjn</w:t>
      </w:r>
      <w:r>
        <w:t>)</w:t>
      </w:r>
      <w:r>
        <w:tab/>
        <w:t>1Sg-Indep]</w:t>
      </w:r>
    </w:p>
    <w:p w14:paraId="20D39DF1" w14:textId="1FE38EC1" w:rsidR="00CD4AAD" w:rsidRDefault="00CD4AAD" w:rsidP="00CD4AAD">
      <w:pPr>
        <w:tabs>
          <w:tab w:val="clear" w:pos="369"/>
          <w:tab w:val="left" w:pos="720"/>
          <w:tab w:val="left" w:pos="1080"/>
        </w:tabs>
      </w:pPr>
      <w:r>
        <w:tab/>
      </w:r>
      <w:r>
        <w:tab/>
        <w:t>‘Zaki is better than me.’</w:t>
      </w:r>
    </w:p>
    <w:p w14:paraId="5CEB3EEC" w14:textId="77777777" w:rsidR="00CD4AAD" w:rsidRDefault="00CD4AAD" w:rsidP="00CD4AAD">
      <w:pPr>
        <w:tabs>
          <w:tab w:val="clear" w:pos="369"/>
          <w:tab w:val="left" w:pos="720"/>
          <w:tab w:val="left" w:pos="1080"/>
        </w:tabs>
      </w:pPr>
    </w:p>
    <w:p w14:paraId="47D9D5DA" w14:textId="2E1CD0B8" w:rsidR="00CD4AAD" w:rsidRPr="00A45873" w:rsidRDefault="00CD4AAD" w:rsidP="002549AC">
      <w:pPr>
        <w:tabs>
          <w:tab w:val="clear" w:pos="369"/>
          <w:tab w:val="left" w:pos="720"/>
          <w:tab w:val="left" w:pos="1080"/>
          <w:tab w:val="left" w:pos="2340"/>
          <w:tab w:val="left" w:pos="3330"/>
          <w:tab w:val="left" w:pos="4770"/>
        </w:tabs>
        <w:rPr>
          <w:rFonts w:ascii="Doulos SIL" w:hAnsi="Doulos SIL"/>
          <w:i/>
          <w:color w:val="0000FF"/>
        </w:rPr>
      </w:pPr>
      <w:r>
        <w:tab/>
        <w:t>b.</w:t>
      </w:r>
      <w:r>
        <w:tab/>
      </w:r>
      <w:r w:rsidRPr="00A45873">
        <w:rPr>
          <w:rFonts w:ascii="Doulos SIL" w:hAnsi="Doulos SIL"/>
          <w:i/>
          <w:color w:val="0000FF"/>
        </w:rPr>
        <w:t>à</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ɔ̀ⁿ</w:t>
      </w:r>
      <w:r w:rsidRPr="00A45873">
        <w:rPr>
          <w:rFonts w:ascii="Doulos SIL" w:hAnsi="Doulos SIL"/>
          <w:i/>
          <w:color w:val="0000FF"/>
        </w:rPr>
        <w:tab/>
        <w:t>[(blé)</w:t>
      </w:r>
      <w:r w:rsidRPr="00A45873">
        <w:rPr>
          <w:rFonts w:ascii="Doulos SIL" w:hAnsi="Doulos SIL"/>
          <w:i/>
          <w:color w:val="0000FF"/>
        </w:rPr>
        <w:tab/>
        <w:t>mā-n]</w:t>
      </w:r>
    </w:p>
    <w:p w14:paraId="602502BE" w14:textId="30C9A29E" w:rsidR="00CD4AAD" w:rsidRDefault="00CD4AAD" w:rsidP="002549AC">
      <w:pPr>
        <w:tabs>
          <w:tab w:val="clear" w:pos="369"/>
          <w:tab w:val="left" w:pos="720"/>
          <w:tab w:val="left" w:pos="1080"/>
          <w:tab w:val="left" w:pos="2340"/>
          <w:tab w:val="left" w:pos="3330"/>
          <w:tab w:val="left" w:pos="4770"/>
        </w:tabs>
      </w:pPr>
      <w:r w:rsidRPr="00A45873">
        <w:tab/>
      </w:r>
      <w:r w:rsidRPr="00A45873">
        <w:tab/>
      </w:r>
      <w:r>
        <w:t>3SgHum</w:t>
      </w:r>
      <w:r>
        <w:tab/>
      </w:r>
      <w:r w:rsidRPr="00810A4C">
        <w:rPr>
          <w:b/>
        </w:rPr>
        <w:t>better</w:t>
      </w:r>
      <w:r>
        <w:tab/>
      </w:r>
      <w:r w:rsidR="002549AC">
        <w:t>[(</w:t>
      </w:r>
      <w:r w:rsidR="002549AC" w:rsidRPr="00810A4C">
        <w:rPr>
          <w:b/>
        </w:rPr>
        <w:t>pass</w:t>
      </w:r>
      <w:r w:rsidR="002549AC">
        <w:rPr>
          <w:b/>
        </w:rPr>
        <w:t>.Adjn</w:t>
      </w:r>
      <w:r w:rsidR="002549AC">
        <w:t>)</w:t>
      </w:r>
      <w:r>
        <w:tab/>
        <w:t>1Sg-Indep]</w:t>
      </w:r>
    </w:p>
    <w:p w14:paraId="59140D1D" w14:textId="453C957E" w:rsidR="00CD4AAD" w:rsidRDefault="00CD4AAD" w:rsidP="00CD4AAD">
      <w:pPr>
        <w:tabs>
          <w:tab w:val="clear" w:pos="369"/>
          <w:tab w:val="left" w:pos="720"/>
          <w:tab w:val="left" w:pos="1080"/>
        </w:tabs>
      </w:pPr>
      <w:r>
        <w:tab/>
      </w:r>
      <w:r>
        <w:tab/>
        <w:t>‘He/She is better than me.’</w:t>
      </w:r>
    </w:p>
    <w:p w14:paraId="6F88E77A" w14:textId="77777777" w:rsidR="00CD4AAD" w:rsidRDefault="00CD4AAD" w:rsidP="00CD4AAD">
      <w:pPr>
        <w:tabs>
          <w:tab w:val="clear" w:pos="369"/>
          <w:tab w:val="left" w:pos="720"/>
          <w:tab w:val="left" w:pos="1080"/>
        </w:tabs>
      </w:pPr>
    </w:p>
    <w:p w14:paraId="6EEECEB2" w14:textId="1EE8E6F8" w:rsidR="00CD4AAD" w:rsidRPr="00A45873" w:rsidRDefault="00CD4AAD" w:rsidP="002549AC">
      <w:pPr>
        <w:tabs>
          <w:tab w:val="clear" w:pos="369"/>
          <w:tab w:val="left" w:pos="720"/>
          <w:tab w:val="left" w:pos="1080"/>
          <w:tab w:val="left" w:pos="2340"/>
          <w:tab w:val="left" w:pos="3330"/>
          <w:tab w:val="left" w:pos="4860"/>
        </w:tabs>
        <w:rPr>
          <w:rFonts w:ascii="Doulos SIL" w:hAnsi="Doulos SIL"/>
          <w:i/>
          <w:color w:val="0000FF"/>
        </w:rPr>
      </w:pPr>
      <w:r>
        <w:tab/>
        <w:t>c.</w:t>
      </w:r>
      <w:r>
        <w:tab/>
      </w:r>
      <w:r w:rsidRPr="00A45873">
        <w:rPr>
          <w:rFonts w:ascii="Doulos SIL" w:hAnsi="Doulos SIL"/>
          <w:i/>
          <w:color w:val="0000FF"/>
        </w:rPr>
        <w:t>à</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ɔ̀ⁿ</w:t>
      </w:r>
      <w:r w:rsidRPr="00A45873">
        <w:rPr>
          <w:rFonts w:ascii="Doulos SIL" w:hAnsi="Doulos SIL"/>
          <w:i/>
          <w:color w:val="0000FF"/>
        </w:rPr>
        <w:tab/>
        <w:t>[(blé)</w:t>
      </w:r>
      <w:r w:rsidRPr="00A45873">
        <w:rPr>
          <w:rFonts w:ascii="Doulos SIL" w:hAnsi="Doulos SIL"/>
          <w:i/>
          <w:color w:val="0000FF"/>
        </w:rPr>
        <w:tab/>
        <w:t>mā-n]=nēʔ</w:t>
      </w:r>
    </w:p>
    <w:p w14:paraId="5A7C6977" w14:textId="684D0100" w:rsidR="00CD4AAD" w:rsidRDefault="00CD4AAD" w:rsidP="002549AC">
      <w:pPr>
        <w:tabs>
          <w:tab w:val="clear" w:pos="369"/>
          <w:tab w:val="left" w:pos="720"/>
          <w:tab w:val="left" w:pos="1080"/>
          <w:tab w:val="left" w:pos="2340"/>
          <w:tab w:val="left" w:pos="3330"/>
          <w:tab w:val="left" w:pos="4860"/>
        </w:tabs>
      </w:pPr>
      <w:r w:rsidRPr="00A45873">
        <w:tab/>
      </w:r>
      <w:r w:rsidRPr="00A45873">
        <w:tab/>
      </w:r>
      <w:r>
        <w:t>3SgHum</w:t>
      </w:r>
      <w:r>
        <w:tab/>
      </w:r>
      <w:r w:rsidRPr="00810A4C">
        <w:rPr>
          <w:b/>
        </w:rPr>
        <w:t>better</w:t>
      </w:r>
      <w:r>
        <w:tab/>
      </w:r>
      <w:r w:rsidR="002549AC">
        <w:t>[(</w:t>
      </w:r>
      <w:r w:rsidR="002549AC" w:rsidRPr="00810A4C">
        <w:rPr>
          <w:b/>
        </w:rPr>
        <w:t>pass</w:t>
      </w:r>
      <w:r w:rsidR="002549AC">
        <w:rPr>
          <w:b/>
        </w:rPr>
        <w:t>.Adjn</w:t>
      </w:r>
      <w:r w:rsidR="002549AC">
        <w:t>)</w:t>
      </w:r>
      <w:r>
        <w:tab/>
        <w:t>1Sg-Indep]=Neg</w:t>
      </w:r>
    </w:p>
    <w:p w14:paraId="71E6DC29" w14:textId="437F0607" w:rsidR="00CD4AAD" w:rsidRDefault="00CD4AAD" w:rsidP="00CD4AAD">
      <w:pPr>
        <w:tabs>
          <w:tab w:val="clear" w:pos="369"/>
          <w:tab w:val="left" w:pos="720"/>
          <w:tab w:val="left" w:pos="1080"/>
        </w:tabs>
      </w:pPr>
      <w:r>
        <w:tab/>
      </w:r>
      <w:r>
        <w:tab/>
        <w:t>‘He/She is not better than me.’</w:t>
      </w:r>
    </w:p>
    <w:p w14:paraId="4CFA4DB5" w14:textId="77777777" w:rsidR="00CD4AAD" w:rsidRDefault="00CD4AAD" w:rsidP="00CD4AAD"/>
    <w:p w14:paraId="104DF531" w14:textId="77030C46" w:rsidR="00CD4AAD" w:rsidRDefault="00CD4AAD" w:rsidP="00CD4AAD">
      <w:r>
        <w:t>Quantitative ‘more’ is expressed using the main verb ‘abound, be many/much’ and the usual ‘pass’ phrase.</w:t>
      </w:r>
    </w:p>
    <w:p w14:paraId="19C4162B" w14:textId="77777777" w:rsidR="00CD4AAD" w:rsidRDefault="00CD4AAD" w:rsidP="00CD4AAD"/>
    <w:p w14:paraId="14E4CF91" w14:textId="06EB0382" w:rsidR="00CD4AAD" w:rsidRPr="00A45873" w:rsidRDefault="00CD4AAD" w:rsidP="002549AC">
      <w:pPr>
        <w:tabs>
          <w:tab w:val="clear" w:pos="369"/>
          <w:tab w:val="left" w:pos="720"/>
          <w:tab w:val="left" w:pos="1080"/>
          <w:tab w:val="left" w:pos="2070"/>
          <w:tab w:val="left" w:pos="3510"/>
          <w:tab w:val="left" w:pos="4860"/>
          <w:tab w:val="left" w:pos="5580"/>
        </w:tabs>
        <w:rPr>
          <w:rFonts w:ascii="Doulos SIL" w:hAnsi="Doulos SIL"/>
          <w:i/>
          <w:color w:val="0000FF"/>
        </w:rPr>
      </w:pPr>
      <w:r>
        <w:t>(xx2)</w:t>
      </w:r>
      <w:r>
        <w:tab/>
        <w:t>a.</w:t>
      </w:r>
      <w:r>
        <w:tab/>
      </w:r>
      <w:r w:rsidRPr="00A45873">
        <w:rPr>
          <w:rFonts w:ascii="Doulos SIL" w:hAnsi="Doulos SIL"/>
          <w:i/>
          <w:color w:val="0000FF"/>
        </w:rPr>
        <w:t>jàŋgbáā</w:t>
      </w:r>
      <w:r w:rsidRPr="00A45873">
        <w:rPr>
          <w:rFonts w:ascii="Doulos SIL" w:hAnsi="Doulos SIL"/>
          <w:i/>
          <w:color w:val="0000FF"/>
        </w:rPr>
        <w:tab/>
      </w:r>
      <w:r w:rsidRPr="00A45873">
        <w:rPr>
          <w:rFonts w:ascii="Doulos SIL" w:hAnsi="Doulos SIL"/>
          <w:i/>
          <w:color w:val="0000FF"/>
          <w:szCs w:val="22"/>
        </w:rPr>
        <w:t>fɛ́ɛ́nī</w:t>
      </w:r>
      <w:r w:rsidRPr="00A45873">
        <w:rPr>
          <w:rFonts w:ascii="Doulos SIL" w:hAnsi="Doulos SIL"/>
          <w:i/>
          <w:color w:val="0000FF"/>
          <w:szCs w:val="22"/>
        </w:rPr>
        <w:tab/>
      </w:r>
      <w:r w:rsidRPr="00A45873">
        <w:rPr>
          <w:rFonts w:ascii="Doulos SIL" w:hAnsi="Doulos SIL"/>
          <w:i/>
          <w:color w:val="0000FF"/>
        </w:rPr>
        <w:t>[blé</w:t>
      </w:r>
      <w:r w:rsidRPr="00A45873">
        <w:rPr>
          <w:rFonts w:ascii="Doulos SIL" w:hAnsi="Doulos SIL"/>
          <w:i/>
          <w:color w:val="0000FF"/>
        </w:rPr>
        <w:tab/>
        <w:t>wùl-á-àⁿ-nū]</w:t>
      </w:r>
    </w:p>
    <w:p w14:paraId="28FBB4EF" w14:textId="5631F167" w:rsidR="00CD4AAD" w:rsidRDefault="00CD4AAD" w:rsidP="002549AC">
      <w:pPr>
        <w:tabs>
          <w:tab w:val="clear" w:pos="369"/>
          <w:tab w:val="left" w:pos="720"/>
          <w:tab w:val="left" w:pos="1080"/>
          <w:tab w:val="left" w:pos="2070"/>
          <w:tab w:val="left" w:pos="3510"/>
          <w:tab w:val="left" w:pos="4860"/>
          <w:tab w:val="left" w:pos="5580"/>
        </w:tabs>
      </w:pPr>
      <w:r w:rsidRPr="00A45873">
        <w:tab/>
      </w:r>
      <w:r w:rsidRPr="00A45873">
        <w:tab/>
      </w:r>
      <w:r>
        <w:t>cat</w:t>
      </w:r>
      <w:r>
        <w:tab/>
      </w:r>
      <w:r w:rsidRPr="002549AC">
        <w:rPr>
          <w:b/>
        </w:rPr>
        <w:t>abound</w:t>
      </w:r>
      <w:r>
        <w:t>.Pfv</w:t>
      </w:r>
      <w:r>
        <w:tab/>
        <w:t>[</w:t>
      </w:r>
      <w:r w:rsidRPr="002549AC">
        <w:rPr>
          <w:b/>
        </w:rPr>
        <w:t>pass</w:t>
      </w:r>
      <w:r w:rsidR="002549AC">
        <w:rPr>
          <w:b/>
        </w:rPr>
        <w:t>.Adjn</w:t>
      </w:r>
      <w:r>
        <w:tab/>
        <w:t>dog-Nom-Pl-Nom]</w:t>
      </w:r>
    </w:p>
    <w:p w14:paraId="5B5904B2" w14:textId="697CFB28" w:rsidR="00CD4AAD" w:rsidRDefault="00CD4AAD" w:rsidP="00CD4AAD">
      <w:pPr>
        <w:tabs>
          <w:tab w:val="clear" w:pos="369"/>
          <w:tab w:val="left" w:pos="720"/>
          <w:tab w:val="left" w:pos="1080"/>
        </w:tabs>
      </w:pPr>
      <w:r>
        <w:tab/>
      </w:r>
      <w:r>
        <w:tab/>
        <w:t>‘There are more cats than dogs.’</w:t>
      </w:r>
    </w:p>
    <w:p w14:paraId="7ABC106F" w14:textId="77777777" w:rsidR="00CD4AAD" w:rsidRDefault="00CD4AAD" w:rsidP="00CD4AAD">
      <w:pPr>
        <w:tabs>
          <w:tab w:val="clear" w:pos="369"/>
          <w:tab w:val="left" w:pos="720"/>
          <w:tab w:val="left" w:pos="1080"/>
        </w:tabs>
      </w:pPr>
    </w:p>
    <w:p w14:paraId="6A2DFC0B" w14:textId="2CE967D1" w:rsidR="00CD4AAD" w:rsidRPr="00A45873" w:rsidRDefault="00CD4AAD" w:rsidP="002549AC">
      <w:pPr>
        <w:tabs>
          <w:tab w:val="clear" w:pos="369"/>
          <w:tab w:val="left" w:pos="720"/>
          <w:tab w:val="left" w:pos="1080"/>
          <w:tab w:val="left" w:pos="1890"/>
          <w:tab w:val="left" w:pos="3330"/>
          <w:tab w:val="left" w:pos="4770"/>
          <w:tab w:val="left" w:pos="5580"/>
        </w:tabs>
        <w:rPr>
          <w:rFonts w:ascii="Doulos SIL" w:hAnsi="Doulos SIL"/>
          <w:i/>
          <w:color w:val="0000FF"/>
        </w:rPr>
      </w:pPr>
      <w:r>
        <w:tab/>
        <w:t>b.</w:t>
      </w:r>
      <w:r>
        <w:tab/>
      </w:r>
      <w:r w:rsidRPr="00A45873">
        <w:rPr>
          <w:rFonts w:ascii="Doulos SIL" w:hAnsi="Doulos SIL"/>
          <w:i/>
          <w:color w:val="0000FF"/>
        </w:rPr>
        <w:t>ààⁿ</w:t>
      </w:r>
      <w:r w:rsidRPr="00A45873">
        <w:rPr>
          <w:rFonts w:ascii="Doulos SIL" w:hAnsi="Doulos SIL"/>
          <w:i/>
          <w:color w:val="0000FF"/>
        </w:rPr>
        <w:tab/>
      </w:r>
      <w:r w:rsidRPr="00A45873">
        <w:rPr>
          <w:rFonts w:ascii="Doulos SIL" w:hAnsi="Doulos SIL"/>
          <w:i/>
          <w:color w:val="0000FF"/>
          <w:szCs w:val="22"/>
        </w:rPr>
        <w:t>fɛ́ɛ́nī</w:t>
      </w:r>
      <w:r w:rsidRPr="00A45873">
        <w:rPr>
          <w:rFonts w:ascii="Doulos SIL" w:hAnsi="Doulos SIL"/>
          <w:i/>
          <w:color w:val="0000FF"/>
          <w:szCs w:val="22"/>
        </w:rPr>
        <w:tab/>
      </w:r>
      <w:r w:rsidRPr="00A45873">
        <w:rPr>
          <w:rFonts w:ascii="Doulos SIL" w:hAnsi="Doulos SIL"/>
          <w:i/>
          <w:color w:val="0000FF"/>
        </w:rPr>
        <w:t>[blé</w:t>
      </w:r>
      <w:r w:rsidRPr="00A45873">
        <w:rPr>
          <w:rFonts w:ascii="Doulos SIL" w:hAnsi="Doulos SIL"/>
          <w:i/>
          <w:color w:val="0000FF"/>
        </w:rPr>
        <w:tab/>
        <w:t>mùʔú-nū]</w:t>
      </w:r>
    </w:p>
    <w:p w14:paraId="012B2AC9" w14:textId="04AC58C1" w:rsidR="00CD4AAD" w:rsidRDefault="00CD4AAD" w:rsidP="002549AC">
      <w:pPr>
        <w:tabs>
          <w:tab w:val="clear" w:pos="369"/>
          <w:tab w:val="left" w:pos="720"/>
          <w:tab w:val="left" w:pos="1080"/>
          <w:tab w:val="left" w:pos="1890"/>
          <w:tab w:val="left" w:pos="3330"/>
          <w:tab w:val="left" w:pos="4770"/>
          <w:tab w:val="left" w:pos="5580"/>
        </w:tabs>
      </w:pPr>
      <w:r w:rsidRPr="00A45873">
        <w:tab/>
      </w:r>
      <w:r w:rsidRPr="00A45873">
        <w:tab/>
      </w:r>
      <w:r>
        <w:t>3Pl</w:t>
      </w:r>
      <w:r>
        <w:tab/>
      </w:r>
      <w:r w:rsidRPr="002549AC">
        <w:rPr>
          <w:b/>
        </w:rPr>
        <w:t>abound</w:t>
      </w:r>
      <w:r>
        <w:t>.Pfv</w:t>
      </w:r>
      <w:r>
        <w:tab/>
        <w:t>[</w:t>
      </w:r>
      <w:r w:rsidRPr="002549AC">
        <w:rPr>
          <w:b/>
        </w:rPr>
        <w:t>pass</w:t>
      </w:r>
      <w:r w:rsidR="002549AC">
        <w:rPr>
          <w:b/>
        </w:rPr>
        <w:t>.Adjn</w:t>
      </w:r>
      <w:r>
        <w:tab/>
        <w:t>1Pl-Indep]</w:t>
      </w:r>
    </w:p>
    <w:p w14:paraId="70150D00" w14:textId="2A6060A1" w:rsidR="00CD4AAD" w:rsidRDefault="00CD4AAD" w:rsidP="00CD4AAD">
      <w:pPr>
        <w:tabs>
          <w:tab w:val="clear" w:pos="369"/>
          <w:tab w:val="left" w:pos="720"/>
          <w:tab w:val="left" w:pos="1080"/>
        </w:tabs>
      </w:pPr>
      <w:r>
        <w:tab/>
      </w:r>
      <w:r>
        <w:tab/>
        <w:t>‘There are more of them than of us.’</w:t>
      </w:r>
    </w:p>
    <w:p w14:paraId="3983EB40" w14:textId="77777777" w:rsidR="00CD4AAD" w:rsidRPr="00CD4AAD" w:rsidRDefault="00CD4AAD" w:rsidP="00CD4AAD"/>
    <w:p w14:paraId="6A9FD226" w14:textId="3100CDFC" w:rsidR="00CD4AAD" w:rsidRDefault="00CD4AAD" w:rsidP="00CD4AAD">
      <w:r>
        <w:t xml:space="preserve">For past time (with </w:t>
      </w:r>
      <w:r w:rsidRPr="00A45873">
        <w:rPr>
          <w:rFonts w:ascii="Doulos SIL" w:hAnsi="Doulos SIL"/>
          <w:i/>
          <w:color w:val="0000FF"/>
        </w:rPr>
        <w:t>cɛ́</w:t>
      </w:r>
      <w:r>
        <w:t xml:space="preserve"> preceding </w:t>
      </w:r>
      <w:r w:rsidRPr="00A45873">
        <w:rPr>
          <w:rFonts w:ascii="Doulos SIL" w:hAnsi="Doulos SIL"/>
          <w:i/>
          <w:color w:val="0000FF"/>
        </w:rPr>
        <w:t>blé</w:t>
      </w:r>
      <w:r>
        <w:t> ), see §10.5.1.5.</w:t>
      </w:r>
    </w:p>
    <w:p w14:paraId="0E9F7FE0" w14:textId="77777777" w:rsidR="00BA6685" w:rsidRPr="00CD4AAD" w:rsidRDefault="00BA6685" w:rsidP="00BA6685"/>
    <w:p w14:paraId="17F9703F" w14:textId="77777777" w:rsidR="00BA6685" w:rsidRPr="00CD4AAD" w:rsidRDefault="00BA6685" w:rsidP="00BA6685"/>
    <w:p w14:paraId="5753D962" w14:textId="09A7CDF0" w:rsidR="00BA6685" w:rsidRDefault="00BA6685" w:rsidP="00BA6685">
      <w:pPr>
        <w:pStyle w:val="Heading3"/>
      </w:pPr>
      <w:bookmarkStart w:id="1793" w:name="_Toc342594324"/>
      <w:bookmarkStart w:id="1794" w:name="_Toc342595398"/>
      <w:r>
        <w:t>‘</w:t>
      </w:r>
      <w:r w:rsidR="00566B03">
        <w:t>Best</w:t>
      </w:r>
      <w:r>
        <w:t>’</w:t>
      </w:r>
      <w:bookmarkEnd w:id="1793"/>
      <w:bookmarkEnd w:id="1794"/>
      <w:r w:rsidR="00566B03">
        <w:t xml:space="preserve"> </w:t>
      </w:r>
    </w:p>
    <w:p w14:paraId="4167BE70" w14:textId="680C347E" w:rsidR="009A2726" w:rsidRDefault="009A2726" w:rsidP="009A2726">
      <w:r>
        <w:t>No dedicated single-clause superlative construction was elicited. (xx1) is not overtly superlative, but in context can have this implication.</w:t>
      </w:r>
    </w:p>
    <w:p w14:paraId="07994BE9" w14:textId="77777777" w:rsidR="009A2726" w:rsidRDefault="009A2726" w:rsidP="009A2726"/>
    <w:p w14:paraId="4401B0B2" w14:textId="5BEF57E8" w:rsidR="009A2726" w:rsidRPr="0014342D" w:rsidRDefault="009A2726" w:rsidP="002549AC">
      <w:pPr>
        <w:tabs>
          <w:tab w:val="clear" w:pos="369"/>
          <w:tab w:val="left" w:pos="720"/>
          <w:tab w:val="left" w:pos="1440"/>
          <w:tab w:val="left" w:pos="3240"/>
          <w:tab w:val="left" w:pos="4320"/>
          <w:tab w:val="left" w:pos="5130"/>
        </w:tabs>
        <w:rPr>
          <w:rFonts w:ascii="Doulos SIL" w:hAnsi="Doulos SIL"/>
          <w:i/>
          <w:color w:val="0000FF"/>
        </w:rPr>
      </w:pPr>
      <w:r>
        <w:t>(xx1)</w:t>
      </w:r>
      <w:r>
        <w:tab/>
      </w:r>
      <w:r w:rsidRPr="0014342D">
        <w:rPr>
          <w:rFonts w:ascii="Doulos SIL" w:hAnsi="Doulos SIL"/>
          <w:i/>
          <w:color w:val="0000FF"/>
        </w:rPr>
        <w:t>zàkíì</w:t>
      </w:r>
      <w:r w:rsidRPr="0014342D">
        <w:rPr>
          <w:rFonts w:ascii="Doulos SIL" w:hAnsi="Doulos SIL"/>
          <w:i/>
          <w:color w:val="0000FF"/>
        </w:rPr>
        <w:tab/>
        <w:t>[[sìgì-sè</w:t>
      </w:r>
      <w:r w:rsidR="002549AC">
        <w:rPr>
          <w:rFonts w:ascii="Doulos SIL" w:hAnsi="Doulos SIL"/>
          <w:i/>
          <w:color w:val="0000FF"/>
        </w:rPr>
        <w:t>è</w:t>
      </w:r>
      <w:r w:rsidRPr="0014342D">
        <w:rPr>
          <w:rFonts w:ascii="Doulos SIL" w:hAnsi="Doulos SIL"/>
          <w:i/>
          <w:color w:val="0000FF"/>
        </w:rPr>
        <w:tab/>
        <w:t>m</w:t>
      </w:r>
      <w:r w:rsidR="002549AC">
        <w:rPr>
          <w:rFonts w:ascii="Doulos SIL" w:hAnsi="Doulos SIL"/>
          <w:i/>
          <w:color w:val="0000FF"/>
        </w:rPr>
        <w:t>ɛ́ʔɛ̄</w:t>
      </w:r>
      <w:r w:rsidRPr="0014342D">
        <w:rPr>
          <w:rFonts w:ascii="Doulos SIL" w:hAnsi="Doulos SIL"/>
          <w:i/>
          <w:color w:val="0000FF"/>
        </w:rPr>
        <w:t>ⁿ]</w:t>
      </w:r>
      <w:r w:rsidRPr="0014342D">
        <w:rPr>
          <w:rFonts w:ascii="Doulos SIL" w:hAnsi="Doulos SIL"/>
          <w:i/>
          <w:color w:val="0000FF"/>
        </w:rPr>
        <w:tab/>
        <w:t>ɲɛ̌]</w:t>
      </w:r>
      <w:r w:rsidRPr="0014342D">
        <w:rPr>
          <w:rFonts w:ascii="Doulos SIL" w:hAnsi="Doulos SIL"/>
          <w:i/>
          <w:color w:val="0000FF"/>
        </w:rPr>
        <w:tab/>
        <w:t>kùⁿ</w:t>
      </w:r>
    </w:p>
    <w:p w14:paraId="64CC761B" w14:textId="61C86CD6" w:rsidR="009A2726" w:rsidRPr="0014342D" w:rsidRDefault="009A2726" w:rsidP="002549AC">
      <w:pPr>
        <w:tabs>
          <w:tab w:val="clear" w:pos="369"/>
          <w:tab w:val="left" w:pos="720"/>
          <w:tab w:val="left" w:pos="1440"/>
          <w:tab w:val="left" w:pos="3240"/>
          <w:tab w:val="left" w:pos="4320"/>
          <w:tab w:val="left" w:pos="5130"/>
        </w:tabs>
      </w:pPr>
      <w:r w:rsidRPr="0014342D">
        <w:tab/>
        <w:t>Z</w:t>
      </w:r>
      <w:r w:rsidRPr="0014342D">
        <w:tab/>
        <w:t>[[song-sing</w:t>
      </w:r>
      <w:r w:rsidR="002549AC">
        <w:t>.VblN</w:t>
      </w:r>
      <w:r w:rsidRPr="0014342D">
        <w:tab/>
        <w:t>person]</w:t>
      </w:r>
      <w:r w:rsidRPr="0014342D">
        <w:tab/>
      </w:r>
      <w:r w:rsidRPr="002549AC">
        <w:rPr>
          <w:b/>
        </w:rPr>
        <w:t>good</w:t>
      </w:r>
      <w:r w:rsidRPr="0014342D">
        <w:t>]</w:t>
      </w:r>
      <w:r w:rsidRPr="0014342D">
        <w:tab/>
        <w:t>Cop</w:t>
      </w:r>
    </w:p>
    <w:p w14:paraId="40B63927" w14:textId="4D6C6F3E" w:rsidR="009A2726" w:rsidRPr="0014342D" w:rsidRDefault="009A2726" w:rsidP="009A2726">
      <w:pPr>
        <w:tabs>
          <w:tab w:val="clear" w:pos="369"/>
          <w:tab w:val="left" w:pos="720"/>
          <w:tab w:val="left" w:pos="1080"/>
        </w:tabs>
      </w:pPr>
      <w:r w:rsidRPr="0014342D">
        <w:lastRenderedPageBreak/>
        <w:tab/>
        <w:t xml:space="preserve">‘Zaki is a good singer.’ (→ ‘Zaki is the best singer’). </w:t>
      </w:r>
    </w:p>
    <w:p w14:paraId="3746BE1C" w14:textId="77777777" w:rsidR="009A2726" w:rsidRPr="0014342D" w:rsidRDefault="009A2726" w:rsidP="009A2726"/>
    <w:p w14:paraId="44C54211" w14:textId="4EEE3967" w:rsidR="009A2726" w:rsidRDefault="009A2726" w:rsidP="009A2726">
      <w:r>
        <w:t>To get an unambiguously superlative reading, a set must be specified</w:t>
      </w:r>
      <w:r w:rsidR="00C81E7A">
        <w:t xml:space="preserve"> as a preposed topic-like NP in partitive function</w:t>
      </w:r>
      <w:r>
        <w:t>, followed by a regular comparative</w:t>
      </w:r>
      <w:r w:rsidR="00C81E7A">
        <w:t xml:space="preserve"> clause</w:t>
      </w:r>
      <w:r>
        <w:t>.</w:t>
      </w:r>
    </w:p>
    <w:p w14:paraId="5A8797F3" w14:textId="77777777" w:rsidR="009A2726" w:rsidRDefault="009A2726" w:rsidP="009A2726"/>
    <w:p w14:paraId="20C30F2F" w14:textId="5C285BB2" w:rsidR="00C81E7A" w:rsidRDefault="009A2726" w:rsidP="002549AC">
      <w:pPr>
        <w:tabs>
          <w:tab w:val="clear" w:pos="369"/>
          <w:tab w:val="left" w:pos="720"/>
          <w:tab w:val="left" w:pos="2340"/>
          <w:tab w:val="left" w:pos="3960"/>
          <w:tab w:val="left" w:pos="5130"/>
          <w:tab w:val="left" w:pos="5940"/>
        </w:tabs>
      </w:pPr>
      <w:r>
        <w:t>(xx2)</w:t>
      </w:r>
      <w:r>
        <w:tab/>
      </w:r>
      <w:r w:rsidRPr="0014342D">
        <w:rPr>
          <w:rFonts w:ascii="Doulos SIL" w:hAnsi="Doulos SIL"/>
          <w:i/>
          <w:color w:val="0000FF"/>
        </w:rPr>
        <w:t>[sìgì-sè</w:t>
      </w:r>
      <w:r w:rsidR="002549AC">
        <w:rPr>
          <w:rFonts w:ascii="Doulos SIL" w:hAnsi="Doulos SIL"/>
          <w:i/>
          <w:color w:val="0000FF"/>
        </w:rPr>
        <w:t>è</w:t>
      </w:r>
      <w:r w:rsidRPr="0014342D">
        <w:rPr>
          <w:rFonts w:ascii="Doulos SIL" w:hAnsi="Doulos SIL"/>
          <w:i/>
          <w:color w:val="0000FF"/>
        </w:rPr>
        <w:tab/>
        <w:t>mɛ́ʔɛ̄-nà-àⁿ</w:t>
      </w:r>
      <w:r w:rsidRPr="0014342D">
        <w:rPr>
          <w:rFonts w:ascii="Doulos SIL" w:hAnsi="Doulos SIL"/>
          <w:i/>
          <w:color w:val="0000FF"/>
        </w:rPr>
        <w:tab/>
        <w:t>búʔú-nú]</w:t>
      </w:r>
      <w:r w:rsidRPr="0014342D">
        <w:rPr>
          <w:rFonts w:ascii="Doulos SIL" w:hAnsi="Doulos SIL"/>
          <w:i/>
          <w:color w:val="0000FF"/>
        </w:rPr>
        <w:tab/>
        <w:t>zàkíì</w:t>
      </w:r>
      <w:r w:rsidRPr="0014342D">
        <w:rPr>
          <w:rFonts w:ascii="Doulos SIL" w:hAnsi="Doulos SIL"/>
          <w:i/>
          <w:color w:val="0000FF"/>
        </w:rPr>
        <w:tab/>
        <w:t>f</w:t>
      </w:r>
      <w:r w:rsidR="00C81E7A" w:rsidRPr="0014342D">
        <w:rPr>
          <w:rFonts w:ascii="Doulos SIL" w:hAnsi="Doulos SIL"/>
          <w:i/>
          <w:color w:val="0000FF"/>
        </w:rPr>
        <w:t>ɔ́</w:t>
      </w:r>
      <w:r w:rsidRPr="0014342D">
        <w:rPr>
          <w:rFonts w:ascii="Doulos SIL" w:hAnsi="Doulos SIL"/>
          <w:i/>
          <w:color w:val="0000FF"/>
        </w:rPr>
        <w:t>ⁿ</w:t>
      </w:r>
    </w:p>
    <w:p w14:paraId="241D0A3F" w14:textId="79B116CE" w:rsidR="00C81E7A" w:rsidRDefault="00C81E7A" w:rsidP="002549AC">
      <w:pPr>
        <w:tabs>
          <w:tab w:val="clear" w:pos="369"/>
          <w:tab w:val="left" w:pos="720"/>
          <w:tab w:val="left" w:pos="2340"/>
          <w:tab w:val="left" w:pos="3960"/>
          <w:tab w:val="left" w:pos="5130"/>
          <w:tab w:val="left" w:pos="5940"/>
        </w:tabs>
      </w:pPr>
      <w:r>
        <w:tab/>
        <w:t>[song-sing</w:t>
      </w:r>
      <w:r w:rsidR="002549AC">
        <w:t>.Vbln</w:t>
      </w:r>
      <w:r>
        <w:tab/>
        <w:t>person-Nom-Pl</w:t>
      </w:r>
      <w:r>
        <w:tab/>
        <w:t>all-Nom]</w:t>
      </w:r>
      <w:r>
        <w:tab/>
        <w:t>Z</w:t>
      </w:r>
      <w:r>
        <w:tab/>
      </w:r>
      <w:r w:rsidRPr="002549AC">
        <w:rPr>
          <w:b/>
        </w:rPr>
        <w:t>better</w:t>
      </w:r>
    </w:p>
    <w:p w14:paraId="1EDD36DF" w14:textId="103B797E" w:rsidR="009A2726" w:rsidRDefault="00C81E7A" w:rsidP="009A2726">
      <w:pPr>
        <w:tabs>
          <w:tab w:val="clear" w:pos="369"/>
          <w:tab w:val="left" w:pos="720"/>
          <w:tab w:val="left" w:pos="1080"/>
        </w:tabs>
      </w:pPr>
      <w:r>
        <w:tab/>
        <w:t>‘Out of all the singers, Zaki is better (=the best).’</w:t>
      </w:r>
    </w:p>
    <w:p w14:paraId="54B08202" w14:textId="77777777" w:rsidR="00665E85" w:rsidRDefault="00665E85" w:rsidP="00665E85"/>
    <w:p w14:paraId="12785927" w14:textId="77777777" w:rsidR="00665E85" w:rsidRDefault="00665E85" w:rsidP="00665E85"/>
    <w:p w14:paraId="2E00D927" w14:textId="4513F005" w:rsidR="00665E85" w:rsidRDefault="00665E85" w:rsidP="00665E85">
      <w:pPr>
        <w:pStyle w:val="Heading3"/>
      </w:pPr>
      <w:bookmarkStart w:id="1795" w:name="_Toc342594325"/>
      <w:bookmarkStart w:id="1796" w:name="_Toc342595399"/>
      <w:r>
        <w:t>‘A fortiori’ (</w:t>
      </w:r>
      <w:r w:rsidRPr="00FC7720">
        <w:rPr>
          <w:rFonts w:ascii="Doulos SIL" w:hAnsi="Doulos SIL"/>
          <w:i/>
          <w:color w:val="0000FF"/>
        </w:rPr>
        <w:t>càʔá dóò</w:t>
      </w:r>
      <w:r>
        <w:t xml:space="preserve"> )</w:t>
      </w:r>
      <w:bookmarkEnd w:id="1795"/>
      <w:bookmarkEnd w:id="1796"/>
    </w:p>
    <w:p w14:paraId="5956D100" w14:textId="20097002" w:rsidR="00665E85" w:rsidRDefault="00665E85" w:rsidP="00665E85">
      <w:r>
        <w:t xml:space="preserve">The sense ‘all the more so’ is expressed by </w:t>
      </w:r>
      <w:r w:rsidRPr="00FC7720">
        <w:rPr>
          <w:rFonts w:ascii="Doulos SIL" w:hAnsi="Doulos SIL"/>
          <w:i/>
          <w:color w:val="0000FF"/>
        </w:rPr>
        <w:t>càʔá dóò</w:t>
      </w:r>
      <w:r>
        <w:t xml:space="preserve"> in this textual passage (hyena speaking). </w:t>
      </w:r>
    </w:p>
    <w:p w14:paraId="28EBBE7E" w14:textId="77777777" w:rsidR="00665E85" w:rsidRDefault="00665E85" w:rsidP="00665E85"/>
    <w:p w14:paraId="76F7B6F8" w14:textId="54592EDF" w:rsidR="00665E85" w:rsidRDefault="00665E85" w:rsidP="00665E85">
      <w:pPr>
        <w:tabs>
          <w:tab w:val="clear" w:pos="369"/>
          <w:tab w:val="left" w:pos="720"/>
          <w:tab w:val="left" w:pos="1800"/>
          <w:tab w:val="left" w:pos="2880"/>
          <w:tab w:val="left" w:pos="5220"/>
          <w:tab w:val="left" w:pos="6120"/>
        </w:tabs>
      </w:pPr>
      <w:r>
        <w:t>(xx1)</w:t>
      </w:r>
      <w:r>
        <w:tab/>
      </w:r>
      <w:r>
        <w:rPr>
          <w:rFonts w:ascii="Doulos SIL" w:hAnsi="Doulos SIL"/>
          <w:i/>
          <w:color w:val="0000FF"/>
        </w:rPr>
        <w:t>[mìʔíⁿ</w:t>
      </w:r>
      <w:r>
        <w:rPr>
          <w:rFonts w:ascii="Doulos SIL" w:hAnsi="Doulos SIL"/>
          <w:i/>
          <w:color w:val="0000FF"/>
        </w:rPr>
        <w:tab/>
        <w:t>ɲàyí]</w:t>
      </w:r>
      <w:r>
        <w:rPr>
          <w:rFonts w:ascii="Doulos SIL" w:hAnsi="Doulos SIL"/>
          <w:i/>
          <w:color w:val="0000FF"/>
        </w:rPr>
        <w:tab/>
        <w:t>dì</w:t>
      </w:r>
      <w:r>
        <w:rPr>
          <w:rFonts w:ascii="Doulos SIL" w:hAnsi="Doulos SIL"/>
          <w:i/>
          <w:color w:val="0000FF"/>
        </w:rPr>
        <w:tab/>
        <w:t>kúⁿ</w:t>
      </w:r>
      <w:r>
        <w:rPr>
          <w:rFonts w:ascii="Doulos SIL" w:hAnsi="Doulos SIL"/>
          <w:i/>
          <w:color w:val="0000FF"/>
        </w:rPr>
        <w:tab/>
        <w:t>íìⁿ,</w:t>
      </w:r>
    </w:p>
    <w:p w14:paraId="77141675" w14:textId="37172618" w:rsidR="00665E85" w:rsidRDefault="00665E85" w:rsidP="00665E85">
      <w:pPr>
        <w:tabs>
          <w:tab w:val="clear" w:pos="369"/>
          <w:tab w:val="left" w:pos="720"/>
          <w:tab w:val="left" w:pos="1800"/>
          <w:tab w:val="left" w:pos="2880"/>
          <w:tab w:val="left" w:pos="5220"/>
          <w:tab w:val="left" w:pos="6120"/>
        </w:tabs>
      </w:pPr>
      <w:r>
        <w:tab/>
        <w:t>[person</w:t>
      </w:r>
      <w:r>
        <w:tab/>
        <w:t>tears]</w:t>
      </w:r>
      <w:r>
        <w:tab/>
        <w:t>become.delicious.Pfv</w:t>
      </w:r>
      <w:r>
        <w:tab/>
        <w:t>Cop</w:t>
      </w:r>
      <w:r>
        <w:tab/>
        <w:t>oh!,</w:t>
      </w:r>
    </w:p>
    <w:p w14:paraId="0E1D44AF" w14:textId="191DD1BE" w:rsidR="00665E85" w:rsidRDefault="00665E85" w:rsidP="00665E85">
      <w:pPr>
        <w:tabs>
          <w:tab w:val="clear" w:pos="369"/>
          <w:tab w:val="left" w:pos="720"/>
          <w:tab w:val="left" w:pos="2160"/>
          <w:tab w:val="left" w:pos="3150"/>
          <w:tab w:val="left" w:pos="4680"/>
        </w:tabs>
        <w:rPr>
          <w:rFonts w:ascii="Doulos SIL" w:hAnsi="Doulos SIL"/>
          <w:i/>
          <w:color w:val="0000FF"/>
        </w:rPr>
      </w:pPr>
      <w:r>
        <w:tab/>
      </w:r>
      <w:r>
        <w:rPr>
          <w:rFonts w:ascii="Doulos SIL" w:hAnsi="Doulos SIL"/>
          <w:i/>
          <w:color w:val="0000FF"/>
        </w:rPr>
        <w:t>[è</w:t>
      </w:r>
      <w:r>
        <w:rPr>
          <w:rFonts w:ascii="Doulos SIL" w:hAnsi="Doulos SIL"/>
          <w:i/>
          <w:color w:val="0000FF"/>
        </w:rPr>
        <w:tab/>
        <w:t>sìbí]</w:t>
      </w:r>
      <w:r>
        <w:rPr>
          <w:rFonts w:ascii="Doulos SIL" w:hAnsi="Doulos SIL"/>
          <w:i/>
          <w:color w:val="0000FF"/>
        </w:rPr>
        <w:tab/>
        <w:t>càʔá</w:t>
      </w:r>
      <w:r>
        <w:rPr>
          <w:rFonts w:ascii="Doulos SIL" w:hAnsi="Doulos SIL"/>
          <w:i/>
          <w:color w:val="0000FF"/>
        </w:rPr>
        <w:tab/>
        <w:t>dóò,</w:t>
      </w:r>
    </w:p>
    <w:p w14:paraId="28041D3F" w14:textId="2D59B0A6" w:rsidR="00665E85" w:rsidRDefault="00665E85" w:rsidP="00665E85">
      <w:pPr>
        <w:tabs>
          <w:tab w:val="clear" w:pos="369"/>
          <w:tab w:val="left" w:pos="720"/>
          <w:tab w:val="left" w:pos="2160"/>
          <w:tab w:val="left" w:pos="3150"/>
          <w:tab w:val="left" w:pos="4680"/>
        </w:tabs>
      </w:pPr>
      <w:r>
        <w:tab/>
        <w:t>[3SgNonh</w:t>
      </w:r>
      <w:r>
        <w:tab/>
        <w:t>meat]</w:t>
      </w:r>
      <w:r>
        <w:tab/>
      </w:r>
      <w:r w:rsidRPr="00665E85">
        <w:rPr>
          <w:b/>
        </w:rPr>
        <w:t>all.the.more</w:t>
      </w:r>
      <w:r w:rsidRPr="00665E85">
        <w:rPr>
          <w:b/>
        </w:rPr>
        <w:tab/>
        <w:t>too</w:t>
      </w:r>
      <w:r>
        <w:t>,</w:t>
      </w:r>
    </w:p>
    <w:p w14:paraId="64DAA1E6" w14:textId="31140005" w:rsidR="00665E85" w:rsidRDefault="00665E85" w:rsidP="00665E85">
      <w:pPr>
        <w:tabs>
          <w:tab w:val="clear" w:pos="369"/>
          <w:tab w:val="left" w:pos="720"/>
        </w:tabs>
      </w:pPr>
      <w:r>
        <w:tab/>
        <w:t>(2016_02 @ 04:14)</w:t>
      </w:r>
    </w:p>
    <w:p w14:paraId="0674D534" w14:textId="7F3F3421" w:rsidR="00665E85" w:rsidRPr="00665E85" w:rsidRDefault="00665E85" w:rsidP="00665E85">
      <w:pPr>
        <w:tabs>
          <w:tab w:val="clear" w:pos="369"/>
          <w:tab w:val="left" w:pos="720"/>
        </w:tabs>
      </w:pPr>
      <w:r>
        <w:tab/>
        <w:t>‘(If) someone’s (=an animal’s) tears are delicious, its meat all the more so.’</w:t>
      </w:r>
    </w:p>
    <w:p w14:paraId="3576B9EE" w14:textId="7B46CFE9" w:rsidR="00BA6685" w:rsidRPr="00E22D3C" w:rsidRDefault="00566B03" w:rsidP="00BA6685">
      <w:pPr>
        <w:pStyle w:val="Heading2"/>
      </w:pPr>
      <w:bookmarkStart w:id="1797" w:name="_Toc508942950"/>
      <w:bookmarkStart w:id="1798" w:name="_Toc508943550"/>
      <w:bookmarkStart w:id="1799" w:name="_Toc518018895"/>
      <w:bookmarkStart w:id="1800" w:name="_Toc78375848"/>
      <w:bookmarkStart w:id="1801" w:name="_Toc79405953"/>
      <w:bookmarkStart w:id="1802" w:name="_Toc342594326"/>
      <w:bookmarkStart w:id="1803" w:name="_Toc342595400"/>
      <w:r>
        <w:t>Symmetrical comparatives</w:t>
      </w:r>
      <w:bookmarkEnd w:id="1797"/>
      <w:bookmarkEnd w:id="1798"/>
      <w:bookmarkEnd w:id="1799"/>
      <w:bookmarkEnd w:id="1800"/>
      <w:bookmarkEnd w:id="1801"/>
      <w:bookmarkEnd w:id="1802"/>
      <w:bookmarkEnd w:id="1803"/>
    </w:p>
    <w:p w14:paraId="26C7BFE5" w14:textId="0E71DA98" w:rsidR="00BA6685" w:rsidRDefault="00BA6685" w:rsidP="00BA6685">
      <w:pPr>
        <w:pStyle w:val="Heading3"/>
      </w:pPr>
      <w:bookmarkStart w:id="1804" w:name="_Toc342594327"/>
      <w:bookmarkStart w:id="1805" w:name="_Toc342595401"/>
      <w:r>
        <w:t>‘</w:t>
      </w:r>
      <w:r w:rsidR="00E80A8D">
        <w:t>Be equal, same</w:t>
      </w:r>
      <w:r>
        <w:t>’</w:t>
      </w:r>
      <w:r w:rsidR="00566B03">
        <w:t xml:space="preserve"> (</w:t>
      </w:r>
      <w:r w:rsidR="00E80A8D">
        <w:rPr>
          <w:rFonts w:ascii="Doulos SIL" w:hAnsi="Doulos SIL"/>
          <w:i/>
          <w:color w:val="0000FF"/>
        </w:rPr>
        <w:t xml:space="preserve">dúlí kùⁿ </w:t>
      </w:r>
      <w:r w:rsidR="00566B03">
        <w:t>)</w:t>
      </w:r>
      <w:bookmarkEnd w:id="1804"/>
      <w:bookmarkEnd w:id="1805"/>
    </w:p>
    <w:p w14:paraId="17C2FC69" w14:textId="1A40B0FF" w:rsidR="0099666C" w:rsidRDefault="00E80A8D" w:rsidP="0099666C">
      <w:r w:rsidRPr="005555B4">
        <w:rPr>
          <w:rFonts w:ascii="Doulos SIL" w:hAnsi="Doulos SIL"/>
          <w:i/>
          <w:color w:val="0000FF"/>
        </w:rPr>
        <w:t>dúlí</w:t>
      </w:r>
      <w:r>
        <w:t xml:space="preserve"> </w:t>
      </w:r>
      <w:r w:rsidR="00E22D3C">
        <w:t xml:space="preserve">(&lt; </w:t>
      </w:r>
      <w:r w:rsidR="00E22D3C" w:rsidRPr="00DD3A20">
        <w:rPr>
          <w:rFonts w:ascii="Doulos SIL" w:hAnsi="Doulos SIL"/>
          <w:i/>
          <w:color w:val="0000FF"/>
        </w:rPr>
        <w:t>dúlì</w:t>
      </w:r>
      <w:r w:rsidR="00E22D3C">
        <w:t xml:space="preserve"> ‘1’) </w:t>
      </w:r>
      <w:r>
        <w:t xml:space="preserve">plus copula </w:t>
      </w:r>
      <w:r w:rsidRPr="005555B4">
        <w:rPr>
          <w:rFonts w:ascii="Doulos SIL" w:hAnsi="Doulos SIL"/>
          <w:i/>
          <w:color w:val="0000FF"/>
        </w:rPr>
        <w:t>kuⁿ</w:t>
      </w:r>
      <w:r>
        <w:t xml:space="preserve"> means ‘be equal’. As usual with the copula, the subject has the ‘be’ enclitic. </w:t>
      </w:r>
    </w:p>
    <w:p w14:paraId="2E5A1699" w14:textId="77777777" w:rsidR="0099666C" w:rsidRDefault="0099666C" w:rsidP="0099666C"/>
    <w:p w14:paraId="13283F33" w14:textId="77777777" w:rsidR="002549AC" w:rsidRDefault="0099666C" w:rsidP="002549AC">
      <w:pPr>
        <w:tabs>
          <w:tab w:val="clear" w:pos="369"/>
          <w:tab w:val="left" w:pos="720"/>
          <w:tab w:val="left" w:pos="1080"/>
          <w:tab w:val="left" w:pos="2340"/>
          <w:tab w:val="left" w:pos="3240"/>
          <w:tab w:val="left" w:pos="3960"/>
          <w:tab w:val="left" w:pos="4410"/>
          <w:tab w:val="left" w:pos="6030"/>
          <w:tab w:val="left" w:pos="6750"/>
        </w:tabs>
        <w:rPr>
          <w:rFonts w:ascii="Doulos SIL" w:hAnsi="Doulos SIL"/>
          <w:i/>
          <w:color w:val="0000FF"/>
        </w:rPr>
      </w:pPr>
      <w:r>
        <w:t>(xx1)</w:t>
      </w:r>
      <w:r>
        <w:tab/>
        <w:t>a.</w:t>
      </w:r>
      <w:r>
        <w:tab/>
      </w:r>
      <w:r w:rsidRPr="005555B4">
        <w:rPr>
          <w:rFonts w:ascii="Doulos SIL" w:hAnsi="Doulos SIL"/>
          <w:i/>
          <w:color w:val="0000FF"/>
        </w:rPr>
        <w:t>[bákàri</w:t>
      </w:r>
      <w:r w:rsidRPr="005555B4">
        <w:rPr>
          <w:rFonts w:ascii="Doulos SIL" w:hAnsi="Doulos SIL"/>
          <w:i/>
          <w:color w:val="0000FF"/>
        </w:rPr>
        <w:tab/>
        <w:t>búʔú</w:t>
      </w:r>
      <w:r w:rsidRPr="005555B4">
        <w:rPr>
          <w:rFonts w:ascii="Doulos SIL" w:hAnsi="Doulos SIL"/>
          <w:i/>
          <w:color w:val="0000FF"/>
        </w:rPr>
        <w:tab/>
        <w:t>zàkíì]</w:t>
      </w:r>
    </w:p>
    <w:p w14:paraId="52159FF2" w14:textId="77777777" w:rsidR="002549AC" w:rsidRDefault="0099666C" w:rsidP="002549AC">
      <w:pPr>
        <w:tabs>
          <w:tab w:val="clear" w:pos="369"/>
          <w:tab w:val="left" w:pos="720"/>
          <w:tab w:val="left" w:pos="1080"/>
          <w:tab w:val="left" w:pos="2340"/>
          <w:tab w:val="left" w:pos="3240"/>
          <w:tab w:val="left" w:pos="3960"/>
          <w:tab w:val="left" w:pos="4410"/>
          <w:tab w:val="left" w:pos="6030"/>
          <w:tab w:val="left" w:pos="6750"/>
        </w:tabs>
      </w:pPr>
      <w:r>
        <w:tab/>
      </w:r>
      <w:r>
        <w:tab/>
        <w:t>[B</w:t>
      </w:r>
      <w:r>
        <w:tab/>
        <w:t>and</w:t>
      </w:r>
      <w:r>
        <w:tab/>
        <w:t>Z]</w:t>
      </w:r>
    </w:p>
    <w:p w14:paraId="6BA6C107" w14:textId="77777777" w:rsidR="002549AC" w:rsidRDefault="002549AC" w:rsidP="002549AC">
      <w:pPr>
        <w:tabs>
          <w:tab w:val="clear" w:pos="369"/>
          <w:tab w:val="left" w:pos="720"/>
          <w:tab w:val="left" w:pos="1080"/>
          <w:tab w:val="left" w:pos="3060"/>
          <w:tab w:val="left" w:pos="5220"/>
          <w:tab w:val="left" w:pos="6030"/>
          <w:tab w:val="left" w:pos="6750"/>
        </w:tabs>
      </w:pPr>
      <w:r>
        <w:rPr>
          <w:rFonts w:ascii="Doulos SIL" w:hAnsi="Doulos SIL"/>
          <w:i/>
          <w:color w:val="0000FF"/>
        </w:rPr>
        <w:tab/>
      </w:r>
      <w:r w:rsidRPr="005555B4">
        <w:rPr>
          <w:rFonts w:ascii="Doulos SIL" w:hAnsi="Doulos SIL"/>
          <w:i/>
          <w:color w:val="0000FF"/>
        </w:rPr>
        <w:tab/>
        <w:t>sɔ́ɔ́</w:t>
      </w:r>
      <w:r>
        <w:rPr>
          <w:rFonts w:ascii="Doulos SIL" w:hAnsi="Doulos SIL"/>
          <w:i/>
          <w:color w:val="0000FF"/>
        </w:rPr>
        <w:t>ⁿ-</w:t>
      </w:r>
      <w:r w:rsidRPr="005555B4">
        <w:rPr>
          <w:rFonts w:ascii="Doulos SIL" w:hAnsi="Doulos SIL"/>
          <w:i/>
          <w:color w:val="0000FF"/>
        </w:rPr>
        <w:t>béé</w:t>
      </w:r>
      <w:r w:rsidRPr="005555B4">
        <w:rPr>
          <w:rFonts w:ascii="Doulos SIL" w:hAnsi="Doulos SIL"/>
          <w:i/>
          <w:color w:val="0000FF"/>
        </w:rPr>
        <w:tab/>
        <w:t>ká-nà=</w:t>
      </w:r>
      <w:r w:rsidRPr="005555B4">
        <w:rPr>
          <w:rFonts w:ascii="Doulos SIL" w:hAnsi="Doulos SIL"/>
          <w:i/>
          <w:color w:val="0000FF"/>
        </w:rPr>
        <w:sym w:font="Symbol" w:char="F0C6"/>
      </w:r>
      <w:r w:rsidRPr="005555B4">
        <w:rPr>
          <w:rFonts w:ascii="Doulos SIL" w:hAnsi="Doulos SIL"/>
          <w:i/>
          <w:color w:val="0000FF"/>
        </w:rPr>
        <w:tab/>
        <w:t>dúlí</w:t>
      </w:r>
      <w:r w:rsidRPr="005555B4">
        <w:rPr>
          <w:rFonts w:ascii="Doulos SIL" w:hAnsi="Doulos SIL"/>
          <w:i/>
          <w:color w:val="0000FF"/>
        </w:rPr>
        <w:tab/>
        <w:t>kùⁿ</w:t>
      </w:r>
    </w:p>
    <w:p w14:paraId="538AA858" w14:textId="52472B4A" w:rsidR="0099666C" w:rsidRPr="0099666C" w:rsidRDefault="002549AC" w:rsidP="002549AC">
      <w:pPr>
        <w:tabs>
          <w:tab w:val="clear" w:pos="369"/>
          <w:tab w:val="left" w:pos="720"/>
          <w:tab w:val="left" w:pos="1080"/>
          <w:tab w:val="left" w:pos="3060"/>
          <w:tab w:val="left" w:pos="5220"/>
          <w:tab w:val="left" w:pos="6030"/>
          <w:tab w:val="left" w:pos="6750"/>
        </w:tabs>
      </w:pPr>
      <w:r>
        <w:tab/>
      </w:r>
      <w:r w:rsidR="0099666C">
        <w:tab/>
      </w:r>
      <w:r>
        <w:t>become.long.VblN</w:t>
      </w:r>
      <w:r w:rsidR="00E80A8D">
        <w:tab/>
        <w:t>have.VblN-Nom=be</w:t>
      </w:r>
      <w:r w:rsidR="0099666C">
        <w:tab/>
      </w:r>
      <w:r w:rsidR="0099666C" w:rsidRPr="00E80A8D">
        <w:rPr>
          <w:b/>
        </w:rPr>
        <w:t>equal</w:t>
      </w:r>
      <w:r w:rsidR="0099666C">
        <w:tab/>
        <w:t>Cop</w:t>
      </w:r>
    </w:p>
    <w:p w14:paraId="7FD4A201" w14:textId="23D5938F" w:rsidR="0099666C" w:rsidRDefault="0099666C" w:rsidP="0099666C">
      <w:pPr>
        <w:tabs>
          <w:tab w:val="clear" w:pos="369"/>
          <w:tab w:val="left" w:pos="720"/>
          <w:tab w:val="left" w:pos="1080"/>
        </w:tabs>
      </w:pPr>
      <w:r>
        <w:tab/>
      </w:r>
      <w:r>
        <w:tab/>
        <w:t>‘Bakari and Zaki are of the same height (=are equally tall).’</w:t>
      </w:r>
    </w:p>
    <w:p w14:paraId="6545C76D" w14:textId="77777777" w:rsidR="00E80A8D" w:rsidRDefault="00E80A8D" w:rsidP="0099666C">
      <w:pPr>
        <w:tabs>
          <w:tab w:val="clear" w:pos="369"/>
          <w:tab w:val="left" w:pos="720"/>
          <w:tab w:val="left" w:pos="1080"/>
        </w:tabs>
      </w:pPr>
    </w:p>
    <w:p w14:paraId="078206A7" w14:textId="2EAA7E64" w:rsidR="00E80A8D" w:rsidRDefault="00E80A8D" w:rsidP="00E80A8D">
      <w:pPr>
        <w:tabs>
          <w:tab w:val="clear" w:pos="369"/>
          <w:tab w:val="left" w:pos="720"/>
          <w:tab w:val="left" w:pos="1080"/>
          <w:tab w:val="left" w:pos="2070"/>
          <w:tab w:val="left" w:pos="2970"/>
          <w:tab w:val="left" w:pos="3870"/>
        </w:tabs>
      </w:pPr>
      <w:r>
        <w:tab/>
        <w:t>b.</w:t>
      </w:r>
      <w:r>
        <w:tab/>
      </w:r>
      <w:r w:rsidRPr="005555B4">
        <w:rPr>
          <w:rFonts w:ascii="Doulos SIL" w:hAnsi="Doulos SIL"/>
          <w:i/>
          <w:color w:val="0000FF"/>
        </w:rPr>
        <w:t>[[zàkíì</w:t>
      </w:r>
      <w:r w:rsidRPr="005555B4">
        <w:rPr>
          <w:rFonts w:ascii="Doulos SIL" w:hAnsi="Doulos SIL"/>
          <w:i/>
          <w:color w:val="0000FF"/>
        </w:rPr>
        <w:tab/>
        <w:t>búʔú</w:t>
      </w:r>
      <w:r w:rsidRPr="005555B4">
        <w:rPr>
          <w:rFonts w:ascii="Doulos SIL" w:hAnsi="Doulos SIL"/>
          <w:i/>
          <w:color w:val="0000FF"/>
        </w:rPr>
        <w:tab/>
        <w:t>mā]</w:t>
      </w:r>
      <w:r w:rsidRPr="005555B4">
        <w:rPr>
          <w:rFonts w:ascii="Doulos SIL" w:hAnsi="Doulos SIL"/>
          <w:i/>
          <w:color w:val="0000FF"/>
        </w:rPr>
        <w:tab/>
        <w:t>dɛ̀]</w:t>
      </w:r>
    </w:p>
    <w:p w14:paraId="5DBF8A7C" w14:textId="685411C0" w:rsidR="00E80A8D" w:rsidRPr="00E80A8D" w:rsidRDefault="00E80A8D" w:rsidP="00E80A8D">
      <w:pPr>
        <w:tabs>
          <w:tab w:val="clear" w:pos="369"/>
          <w:tab w:val="left" w:pos="720"/>
          <w:tab w:val="left" w:pos="1080"/>
          <w:tab w:val="left" w:pos="2070"/>
          <w:tab w:val="left" w:pos="2970"/>
          <w:tab w:val="left" w:pos="3870"/>
        </w:tabs>
      </w:pPr>
      <w:r>
        <w:tab/>
      </w:r>
      <w:r>
        <w:tab/>
        <w:t>[[Z</w:t>
      </w:r>
      <w:r>
        <w:tab/>
        <w:t>and</w:t>
      </w:r>
      <w:r>
        <w:tab/>
        <w:t>1Sg]</w:t>
      </w:r>
      <w:r>
        <w:tab/>
        <w:t>with]</w:t>
      </w:r>
    </w:p>
    <w:p w14:paraId="41008D9E" w14:textId="0AADFF0F" w:rsidR="00E80A8D" w:rsidRDefault="00E80A8D" w:rsidP="00E80A8D">
      <w:pPr>
        <w:tabs>
          <w:tab w:val="clear" w:pos="369"/>
          <w:tab w:val="left" w:pos="720"/>
          <w:tab w:val="left" w:pos="1080"/>
          <w:tab w:val="left" w:pos="2070"/>
          <w:tab w:val="left" w:pos="2880"/>
          <w:tab w:val="left" w:pos="4410"/>
          <w:tab w:val="left" w:pos="5670"/>
          <w:tab w:val="left" w:pos="6480"/>
        </w:tabs>
      </w:pPr>
      <w:r w:rsidRPr="005555B4">
        <w:rPr>
          <w:rFonts w:ascii="Doulos SIL" w:hAnsi="Doulos SIL"/>
          <w:i/>
          <w:color w:val="0000FF"/>
        </w:rPr>
        <w:tab/>
      </w:r>
      <w:r w:rsidRPr="005555B4">
        <w:rPr>
          <w:rFonts w:ascii="Doulos SIL" w:hAnsi="Doulos SIL"/>
          <w:i/>
          <w:color w:val="0000FF"/>
        </w:rPr>
        <w:tab/>
        <w:t>[mùʔùⁿ</w:t>
      </w:r>
      <w:r w:rsidRPr="005555B4">
        <w:rPr>
          <w:rFonts w:ascii="Doulos SIL" w:hAnsi="Doulos SIL"/>
          <w:i/>
          <w:color w:val="0000FF"/>
        </w:rPr>
        <w:tab/>
        <w:t>búʔú]</w:t>
      </w:r>
      <w:r w:rsidRPr="005555B4">
        <w:rPr>
          <w:rFonts w:ascii="Doulos SIL" w:hAnsi="Doulos SIL"/>
          <w:i/>
          <w:color w:val="0000FF"/>
        </w:rPr>
        <w:tab/>
        <w:t>wár-māā</w:t>
      </w:r>
      <w:r w:rsidRPr="005555B4">
        <w:rPr>
          <w:rFonts w:ascii="Doulos SIL" w:hAnsi="Doulos SIL"/>
          <w:i/>
          <w:color w:val="0000FF"/>
        </w:rPr>
        <w:tab/>
        <w:t>hákɛ́=</w:t>
      </w:r>
      <w:r w:rsidRPr="005555B4">
        <w:rPr>
          <w:rFonts w:ascii="Doulos SIL" w:hAnsi="Doulos SIL"/>
          <w:i/>
          <w:color w:val="0000FF"/>
        </w:rPr>
        <w:sym w:font="Symbol" w:char="F0C6"/>
      </w:r>
      <w:r w:rsidRPr="005555B4">
        <w:rPr>
          <w:rFonts w:ascii="Doulos SIL" w:hAnsi="Doulos SIL"/>
          <w:i/>
          <w:color w:val="0000FF"/>
        </w:rPr>
        <w:tab/>
        <w:t>dúlí</w:t>
      </w:r>
      <w:r w:rsidRPr="005555B4">
        <w:rPr>
          <w:rFonts w:ascii="Doulos SIL" w:hAnsi="Doulos SIL"/>
          <w:i/>
          <w:color w:val="0000FF"/>
        </w:rPr>
        <w:tab/>
        <w:t>kùⁿ</w:t>
      </w:r>
    </w:p>
    <w:p w14:paraId="19BD4B71" w14:textId="43501567" w:rsidR="00E80A8D" w:rsidRDefault="00E80A8D" w:rsidP="00E80A8D">
      <w:pPr>
        <w:tabs>
          <w:tab w:val="clear" w:pos="369"/>
          <w:tab w:val="left" w:pos="720"/>
          <w:tab w:val="left" w:pos="1080"/>
          <w:tab w:val="left" w:pos="2070"/>
          <w:tab w:val="left" w:pos="2880"/>
          <w:tab w:val="left" w:pos="4410"/>
          <w:tab w:val="left" w:pos="5670"/>
          <w:tab w:val="left" w:pos="6480"/>
        </w:tabs>
      </w:pPr>
      <w:r>
        <w:tab/>
      </w:r>
      <w:r>
        <w:tab/>
        <w:t>[1Pl</w:t>
      </w:r>
      <w:r>
        <w:tab/>
        <w:t>all]</w:t>
      </w:r>
      <w:r>
        <w:tab/>
        <w:t>money-owner</w:t>
      </w:r>
      <w:r>
        <w:tab/>
        <w:t>degree=be</w:t>
      </w:r>
      <w:r>
        <w:tab/>
      </w:r>
      <w:r w:rsidRPr="002549AC">
        <w:rPr>
          <w:b/>
        </w:rPr>
        <w:t>equal</w:t>
      </w:r>
      <w:r>
        <w:tab/>
        <w:t>Cop</w:t>
      </w:r>
    </w:p>
    <w:p w14:paraId="7748234C" w14:textId="77777777" w:rsidR="002549AC" w:rsidRDefault="00E80A8D" w:rsidP="00E80A8D">
      <w:pPr>
        <w:tabs>
          <w:tab w:val="clear" w:pos="369"/>
          <w:tab w:val="left" w:pos="720"/>
          <w:tab w:val="left" w:pos="1080"/>
          <w:tab w:val="left" w:pos="2070"/>
          <w:tab w:val="left" w:pos="2880"/>
          <w:tab w:val="left" w:pos="4410"/>
          <w:tab w:val="left" w:pos="5400"/>
          <w:tab w:val="left" w:pos="6210"/>
        </w:tabs>
      </w:pPr>
      <w:r>
        <w:tab/>
      </w:r>
      <w:r>
        <w:tab/>
        <w:t>‘With (=between) Zaki and me, we are both equally rich.’</w:t>
      </w:r>
      <w:bookmarkStart w:id="1806" w:name="_Toc508942956"/>
      <w:bookmarkStart w:id="1807" w:name="_Toc508943556"/>
      <w:bookmarkStart w:id="1808" w:name="_Toc517853159"/>
      <w:bookmarkStart w:id="1809" w:name="_Toc78375854"/>
      <w:bookmarkStart w:id="1810" w:name="_Toc79405959"/>
    </w:p>
    <w:p w14:paraId="0D00993F" w14:textId="257F2142" w:rsidR="00A42B19" w:rsidRPr="00E80A8D" w:rsidRDefault="00A42B19" w:rsidP="00E80A8D">
      <w:pPr>
        <w:tabs>
          <w:tab w:val="clear" w:pos="369"/>
          <w:tab w:val="left" w:pos="720"/>
          <w:tab w:val="left" w:pos="1080"/>
          <w:tab w:val="left" w:pos="2070"/>
          <w:tab w:val="left" w:pos="2880"/>
          <w:tab w:val="left" w:pos="4410"/>
          <w:tab w:val="left" w:pos="5400"/>
          <w:tab w:val="left" w:pos="6210"/>
        </w:tabs>
      </w:pPr>
      <w:r>
        <w:br w:type="page"/>
      </w:r>
    </w:p>
    <w:p w14:paraId="5BEDFAE8" w14:textId="6B03B371" w:rsidR="00BA6685" w:rsidRPr="00C51FD6" w:rsidRDefault="00A42B19" w:rsidP="00BA6685">
      <w:pPr>
        <w:pStyle w:val="Heading1"/>
      </w:pPr>
      <w:r>
        <w:lastRenderedPageBreak/>
        <w:t xml:space="preserve"> </w:t>
      </w:r>
      <w:bookmarkStart w:id="1811" w:name="_Toc342594328"/>
      <w:bookmarkStart w:id="1812" w:name="_Toc342595402"/>
      <w:r w:rsidR="00566B03" w:rsidRPr="00C51FD6">
        <w:t>Focalization and interrogation</w:t>
      </w:r>
      <w:bookmarkEnd w:id="1806"/>
      <w:bookmarkEnd w:id="1807"/>
      <w:bookmarkEnd w:id="1808"/>
      <w:bookmarkEnd w:id="1809"/>
      <w:bookmarkEnd w:id="1810"/>
      <w:bookmarkEnd w:id="1811"/>
      <w:bookmarkEnd w:id="1812"/>
    </w:p>
    <w:p w14:paraId="53BF7404" w14:textId="77777777" w:rsidR="00BA6685" w:rsidRDefault="00566B03" w:rsidP="00BA6685">
      <w:pPr>
        <w:pStyle w:val="Heading2"/>
      </w:pPr>
      <w:bookmarkStart w:id="1813" w:name="_Toc508942957"/>
      <w:bookmarkStart w:id="1814" w:name="_Toc508943557"/>
      <w:bookmarkStart w:id="1815" w:name="_Toc517853160"/>
      <w:bookmarkStart w:id="1816" w:name="_Toc78375855"/>
      <w:bookmarkStart w:id="1817" w:name="_Toc79405960"/>
      <w:bookmarkStart w:id="1818" w:name="_Toc342594329"/>
      <w:bookmarkStart w:id="1819" w:name="_Toc342595403"/>
      <w:r>
        <w:t>Focalization</w:t>
      </w:r>
      <w:bookmarkEnd w:id="1813"/>
      <w:bookmarkEnd w:id="1814"/>
      <w:bookmarkEnd w:id="1815"/>
      <w:bookmarkEnd w:id="1816"/>
      <w:bookmarkEnd w:id="1817"/>
      <w:bookmarkEnd w:id="1818"/>
      <w:bookmarkEnd w:id="1819"/>
    </w:p>
    <w:p w14:paraId="0F18E70C" w14:textId="17EA62B3" w:rsidR="00882BFE" w:rsidRDefault="00882BFE" w:rsidP="00882BFE">
      <w:r>
        <w:t>There is no relinearization of constituents when one of them is focalized</w:t>
      </w:r>
      <w:r w:rsidR="002549AC">
        <w:t>, except that ‘why?’ may be fronted</w:t>
      </w:r>
      <w:r>
        <w:t>. There is no focus morpheme, but 3Sg and 3Pl pronouns use independent rather than regular (e.g. proclitic) forms when focalized. Perfective intransitive verbs have a special M</w:t>
      </w:r>
      <w:r>
        <w:noBreakHyphen/>
        <w:t xml:space="preserve">toned form following focalized subjects. In </w:t>
      </w:r>
      <w:r w:rsidR="002549AC">
        <w:t>some other</w:t>
      </w:r>
      <w:r>
        <w:t xml:space="preserve"> clause types there is no way to overtly indicate constituent focalization.</w:t>
      </w:r>
    </w:p>
    <w:p w14:paraId="43965AB5" w14:textId="77777777" w:rsidR="00882BFE" w:rsidRPr="00882BFE" w:rsidRDefault="00882BFE" w:rsidP="00882BFE"/>
    <w:p w14:paraId="3F15978D" w14:textId="77777777" w:rsidR="00BA6685" w:rsidRPr="001936B6" w:rsidRDefault="00BA6685">
      <w:pPr>
        <w:rPr>
          <w:color w:val="993300"/>
        </w:rPr>
      </w:pPr>
    </w:p>
    <w:p w14:paraId="3A63DA09" w14:textId="4D12BBAA" w:rsidR="00BA6685" w:rsidRDefault="00566B03" w:rsidP="00BA6685">
      <w:pPr>
        <w:pStyle w:val="Heading3"/>
      </w:pPr>
      <w:bookmarkStart w:id="1820" w:name="_Toc508942959"/>
      <w:bookmarkStart w:id="1821" w:name="_Toc508943559"/>
      <w:bookmarkStart w:id="1822" w:name="_Toc517853162"/>
      <w:bookmarkStart w:id="1823" w:name="_Toc78375857"/>
      <w:bookmarkStart w:id="1824" w:name="_Toc79405962"/>
      <w:bookmarkStart w:id="1825" w:name="_Toc342594330"/>
      <w:bookmarkStart w:id="1826" w:name="_Toc342595404"/>
      <w:r>
        <w:t>Subject focalization</w:t>
      </w:r>
      <w:bookmarkEnd w:id="1820"/>
      <w:bookmarkEnd w:id="1821"/>
      <w:bookmarkEnd w:id="1822"/>
      <w:bookmarkEnd w:id="1823"/>
      <w:bookmarkEnd w:id="1824"/>
      <w:r w:rsidR="0095342E">
        <w:t xml:space="preserve"> (M-toned verb, third person pronouns)</w:t>
      </w:r>
      <w:bookmarkEnd w:id="1825"/>
      <w:bookmarkEnd w:id="1826"/>
    </w:p>
    <w:p w14:paraId="0518DE55" w14:textId="71167090" w:rsidR="006677B3" w:rsidRDefault="00296793" w:rsidP="006677B3">
      <w:r>
        <w:t>The distinction between ‘X</w:t>
      </w:r>
      <w:r w:rsidR="006677B3">
        <w:t xml:space="preserve"> fell’ and </w:t>
      </w:r>
      <w:r>
        <w:t>subject-</w:t>
      </w:r>
      <w:r w:rsidR="006677B3">
        <w:t xml:space="preserve">focalized ‘It </w:t>
      </w:r>
      <w:r>
        <w:t xml:space="preserve">was </w:t>
      </w:r>
      <w:r w:rsidRPr="0095342E">
        <w:rPr>
          <w:u w:val="single"/>
        </w:rPr>
        <w:t>X</w:t>
      </w:r>
      <w:r w:rsidR="006677B3">
        <w:t xml:space="preserve"> [focus] who fell’ is expr</w:t>
      </w:r>
      <w:r>
        <w:t xml:space="preserve">essed by the tones of the verb. In unfocalized main clauses, a perfective intransitive verb has LH tones after a regular </w:t>
      </w:r>
      <w:r w:rsidR="00213A34">
        <w:t>+</w:t>
      </w:r>
      <w:r>
        <w:t>3Sg NP or pronoun (xx1a) and a form beginning with H</w:t>
      </w:r>
      <w:r>
        <w:noBreakHyphen/>
        <w:t xml:space="preserve">tone after </w:t>
      </w:r>
      <w:r w:rsidR="00213A34">
        <w:t xml:space="preserve">a </w:t>
      </w:r>
      <w:r>
        <w:t>-3Sg NP or pronoun (xx1b</w:t>
      </w:r>
      <w:r w:rsidR="00E578A1">
        <w:noBreakHyphen/>
        <w:t>c</w:t>
      </w:r>
      <w:r>
        <w:t>). Personal names like Zaki are treated a</w:t>
      </w:r>
      <w:r w:rsidR="00E578A1">
        <w:t>s -3Sg for this purpose (xx1d</w:t>
      </w:r>
      <w:r>
        <w:t xml:space="preserve">). </w:t>
      </w:r>
    </w:p>
    <w:p w14:paraId="528351EB" w14:textId="77777777" w:rsidR="00296793" w:rsidRDefault="00296793" w:rsidP="006677B3">
      <w:pPr>
        <w:tabs>
          <w:tab w:val="clear" w:pos="369"/>
          <w:tab w:val="left" w:pos="720"/>
          <w:tab w:val="left" w:pos="1080"/>
        </w:tabs>
      </w:pPr>
    </w:p>
    <w:p w14:paraId="12EA991D" w14:textId="53E30D85" w:rsidR="00296793" w:rsidRDefault="00296793" w:rsidP="00296793">
      <w:pPr>
        <w:tabs>
          <w:tab w:val="clear" w:pos="369"/>
          <w:tab w:val="left" w:pos="720"/>
          <w:tab w:val="left" w:pos="1080"/>
          <w:tab w:val="left" w:pos="2340"/>
        </w:tabs>
      </w:pPr>
      <w:r>
        <w:t>(xx1)</w:t>
      </w:r>
      <w:r>
        <w:tab/>
        <w:t>a.</w:t>
      </w:r>
      <w:r>
        <w:tab/>
      </w:r>
      <w:r w:rsidRPr="00B3478A">
        <w:rPr>
          <w:rFonts w:ascii="Doulos SIL" w:hAnsi="Doulos SIL"/>
          <w:i/>
          <w:color w:val="0000FF"/>
        </w:rPr>
        <w:t>à</w:t>
      </w:r>
      <w:r w:rsidRPr="00B3478A">
        <w:rPr>
          <w:rFonts w:ascii="Doulos SIL" w:hAnsi="Doulos SIL"/>
          <w:i/>
          <w:color w:val="0000FF"/>
        </w:rPr>
        <w:tab/>
        <w:t>b</w:t>
      </w:r>
      <w:r w:rsidR="002549AC">
        <w:rPr>
          <w:rFonts w:ascii="Doulos SIL" w:hAnsi="Doulos SIL"/>
          <w:i/>
          <w:color w:val="0000FF"/>
        </w:rPr>
        <w:t>ɛ̀ɛ́</w:t>
      </w:r>
      <w:r>
        <w:t xml:space="preserve"> / </w:t>
      </w:r>
      <w:r w:rsidRPr="00B3478A">
        <w:rPr>
          <w:rFonts w:ascii="Doulos SIL" w:hAnsi="Doulos SIL"/>
          <w:i/>
          <w:color w:val="0000FF"/>
        </w:rPr>
        <w:t>bɛ̀ɛ̀=rɛ̄ʔ</w:t>
      </w:r>
    </w:p>
    <w:p w14:paraId="7049974A" w14:textId="09A5A7D7" w:rsidR="00296793" w:rsidRPr="00296793" w:rsidRDefault="00296793" w:rsidP="00296793">
      <w:pPr>
        <w:tabs>
          <w:tab w:val="clear" w:pos="369"/>
          <w:tab w:val="left" w:pos="720"/>
          <w:tab w:val="left" w:pos="1080"/>
          <w:tab w:val="left" w:pos="2340"/>
        </w:tabs>
      </w:pPr>
      <w:r>
        <w:tab/>
      </w:r>
      <w:r>
        <w:tab/>
        <w:t>3SgHum</w:t>
      </w:r>
      <w:r>
        <w:tab/>
        <w:t>fall.Pfv / fall.Pfv=Neg</w:t>
      </w:r>
    </w:p>
    <w:p w14:paraId="0CE86E7A" w14:textId="5DBBE143" w:rsidR="00296793" w:rsidRDefault="00296793" w:rsidP="00296793">
      <w:pPr>
        <w:tabs>
          <w:tab w:val="clear" w:pos="369"/>
          <w:tab w:val="left" w:pos="720"/>
          <w:tab w:val="left" w:pos="1080"/>
        </w:tabs>
      </w:pPr>
      <w:r>
        <w:tab/>
      </w:r>
      <w:r>
        <w:tab/>
        <w:t>‘He/She fell / didn’t fall.’</w:t>
      </w:r>
    </w:p>
    <w:p w14:paraId="7ADB9048" w14:textId="77777777" w:rsidR="00E578A1" w:rsidRDefault="00E578A1" w:rsidP="00E578A1">
      <w:pPr>
        <w:tabs>
          <w:tab w:val="clear" w:pos="369"/>
          <w:tab w:val="left" w:pos="720"/>
          <w:tab w:val="left" w:pos="1080"/>
        </w:tabs>
      </w:pPr>
    </w:p>
    <w:p w14:paraId="543B1E07" w14:textId="065E4F21" w:rsidR="00E578A1" w:rsidRDefault="00E578A1" w:rsidP="00E578A1">
      <w:pPr>
        <w:tabs>
          <w:tab w:val="clear" w:pos="369"/>
          <w:tab w:val="left" w:pos="720"/>
          <w:tab w:val="left" w:pos="1080"/>
          <w:tab w:val="left" w:pos="2340"/>
        </w:tabs>
      </w:pPr>
      <w:r>
        <w:tab/>
        <w:t>b.</w:t>
      </w:r>
      <w:r>
        <w:tab/>
      </w:r>
      <w:r w:rsidRPr="00B3478A">
        <w:rPr>
          <w:rFonts w:ascii="Doulos SIL" w:hAnsi="Doulos SIL"/>
          <w:i/>
          <w:color w:val="0000FF"/>
        </w:rPr>
        <w:t>ààⁿ</w:t>
      </w:r>
      <w:r w:rsidRPr="00B3478A">
        <w:rPr>
          <w:rFonts w:ascii="Doulos SIL" w:hAnsi="Doulos SIL"/>
          <w:i/>
          <w:color w:val="0000FF"/>
        </w:rPr>
        <w:tab/>
        <w:t>bɛ́</w:t>
      </w:r>
      <w:r w:rsidR="002549AC">
        <w:rPr>
          <w:rFonts w:ascii="Doulos SIL" w:hAnsi="Doulos SIL"/>
          <w:i/>
          <w:color w:val="0000FF"/>
        </w:rPr>
        <w:t>ɛ́</w:t>
      </w:r>
      <w:r w:rsidRPr="00B3478A">
        <w:rPr>
          <w:rFonts w:ascii="Doulos SIL" w:hAnsi="Doulos SIL"/>
          <w:i/>
          <w:color w:val="0000FF"/>
        </w:rPr>
        <w:t xml:space="preserve"> </w:t>
      </w:r>
      <w:r>
        <w:t xml:space="preserve">/ </w:t>
      </w:r>
      <w:r w:rsidRPr="00B3478A">
        <w:rPr>
          <w:rFonts w:ascii="Doulos SIL" w:hAnsi="Doulos SIL"/>
          <w:i/>
          <w:color w:val="0000FF"/>
        </w:rPr>
        <w:t>bɛ́ɛ́=rɛ̄ʔ</w:t>
      </w:r>
    </w:p>
    <w:p w14:paraId="0EE04F3A" w14:textId="53ED16B7" w:rsidR="00E578A1" w:rsidRDefault="00E578A1" w:rsidP="00E578A1">
      <w:pPr>
        <w:tabs>
          <w:tab w:val="clear" w:pos="369"/>
          <w:tab w:val="left" w:pos="720"/>
          <w:tab w:val="left" w:pos="1080"/>
          <w:tab w:val="left" w:pos="2340"/>
        </w:tabs>
      </w:pPr>
      <w:r>
        <w:tab/>
      </w:r>
      <w:r>
        <w:tab/>
        <w:t>3PlHum</w:t>
      </w:r>
      <w:r>
        <w:tab/>
        <w:t>fall.Pfv / fall.Pfv=Neg</w:t>
      </w:r>
    </w:p>
    <w:p w14:paraId="14D08FEC" w14:textId="0FF0BDF2" w:rsidR="00E578A1" w:rsidRPr="00E578A1" w:rsidRDefault="00E578A1" w:rsidP="00E578A1">
      <w:pPr>
        <w:tabs>
          <w:tab w:val="clear" w:pos="369"/>
          <w:tab w:val="left" w:pos="720"/>
          <w:tab w:val="left" w:pos="1080"/>
        </w:tabs>
      </w:pPr>
      <w:r>
        <w:tab/>
      </w:r>
      <w:r>
        <w:tab/>
        <w:t>‘They fell / didn’t fall.’</w:t>
      </w:r>
    </w:p>
    <w:p w14:paraId="5340AD76" w14:textId="77777777" w:rsidR="00296793" w:rsidRDefault="00296793" w:rsidP="00296793">
      <w:pPr>
        <w:tabs>
          <w:tab w:val="clear" w:pos="369"/>
          <w:tab w:val="left" w:pos="720"/>
          <w:tab w:val="left" w:pos="1080"/>
        </w:tabs>
      </w:pPr>
    </w:p>
    <w:p w14:paraId="5C9EFBA3" w14:textId="39A386CF" w:rsidR="00296793" w:rsidRDefault="00E578A1" w:rsidP="00296793">
      <w:pPr>
        <w:tabs>
          <w:tab w:val="clear" w:pos="369"/>
          <w:tab w:val="left" w:pos="720"/>
          <w:tab w:val="left" w:pos="1080"/>
          <w:tab w:val="left" w:pos="2340"/>
        </w:tabs>
      </w:pPr>
      <w:r>
        <w:tab/>
        <w:t>c</w:t>
      </w:r>
      <w:r w:rsidR="00296793">
        <w:t>.</w:t>
      </w:r>
      <w:r w:rsidR="00296793">
        <w:tab/>
      </w:r>
      <w:r w:rsidR="00296793" w:rsidRPr="00B3478A">
        <w:rPr>
          <w:rFonts w:ascii="Doulos SIL" w:hAnsi="Doulos SIL"/>
          <w:i/>
          <w:color w:val="0000FF"/>
        </w:rPr>
        <w:t>mā</w:t>
      </w:r>
      <w:r w:rsidR="00296793" w:rsidRPr="00B3478A">
        <w:rPr>
          <w:rFonts w:ascii="Doulos SIL" w:hAnsi="Doulos SIL"/>
          <w:i/>
          <w:color w:val="0000FF"/>
        </w:rPr>
        <w:tab/>
        <w:t>bɛ́</w:t>
      </w:r>
      <w:r w:rsidR="002549AC">
        <w:rPr>
          <w:rFonts w:ascii="Doulos SIL" w:hAnsi="Doulos SIL"/>
          <w:i/>
          <w:color w:val="0000FF"/>
        </w:rPr>
        <w:t>ɛ́</w:t>
      </w:r>
      <w:r w:rsidR="00296793" w:rsidRPr="00B3478A">
        <w:rPr>
          <w:rFonts w:ascii="Doulos SIL" w:hAnsi="Doulos SIL"/>
          <w:i/>
          <w:color w:val="0000FF"/>
        </w:rPr>
        <w:t xml:space="preserve"> </w:t>
      </w:r>
      <w:r w:rsidR="00296793">
        <w:t xml:space="preserve">/ </w:t>
      </w:r>
      <w:r w:rsidR="00296793" w:rsidRPr="00B3478A">
        <w:rPr>
          <w:rFonts w:ascii="Doulos SIL" w:hAnsi="Doulos SIL"/>
          <w:i/>
          <w:color w:val="0000FF"/>
        </w:rPr>
        <w:t>bɛ́ɛ́=rɛ̄ʔ</w:t>
      </w:r>
    </w:p>
    <w:p w14:paraId="5A2877B3" w14:textId="77777777" w:rsidR="00296793" w:rsidRDefault="00296793" w:rsidP="00296793">
      <w:pPr>
        <w:tabs>
          <w:tab w:val="clear" w:pos="369"/>
          <w:tab w:val="left" w:pos="720"/>
          <w:tab w:val="left" w:pos="1080"/>
          <w:tab w:val="left" w:pos="2340"/>
        </w:tabs>
      </w:pPr>
      <w:r>
        <w:tab/>
      </w:r>
      <w:r>
        <w:tab/>
        <w:t>1Sg</w:t>
      </w:r>
      <w:r>
        <w:tab/>
        <w:t>fall.Pfv / fall.Pfv=Neg</w:t>
      </w:r>
    </w:p>
    <w:p w14:paraId="5D8505E9" w14:textId="77777777" w:rsidR="00296793" w:rsidRDefault="00296793" w:rsidP="00296793">
      <w:pPr>
        <w:tabs>
          <w:tab w:val="clear" w:pos="369"/>
          <w:tab w:val="left" w:pos="720"/>
          <w:tab w:val="left" w:pos="1080"/>
        </w:tabs>
      </w:pPr>
      <w:r>
        <w:tab/>
      </w:r>
      <w:r>
        <w:tab/>
        <w:t>‘I fell / didn’t fall.’</w:t>
      </w:r>
    </w:p>
    <w:p w14:paraId="0FD147FC" w14:textId="77777777" w:rsidR="00296793" w:rsidRDefault="00296793" w:rsidP="00296793">
      <w:pPr>
        <w:tabs>
          <w:tab w:val="clear" w:pos="369"/>
          <w:tab w:val="left" w:pos="720"/>
          <w:tab w:val="left" w:pos="1080"/>
        </w:tabs>
      </w:pPr>
    </w:p>
    <w:p w14:paraId="6AC352E1" w14:textId="4A3F7E60" w:rsidR="00296793" w:rsidRDefault="002549AC" w:rsidP="00296793">
      <w:pPr>
        <w:tabs>
          <w:tab w:val="clear" w:pos="369"/>
          <w:tab w:val="left" w:pos="720"/>
          <w:tab w:val="left" w:pos="1080"/>
          <w:tab w:val="left" w:pos="2340"/>
        </w:tabs>
      </w:pPr>
      <w:r>
        <w:tab/>
        <w:t>d</w:t>
      </w:r>
      <w:r w:rsidR="00296793">
        <w:t>.</w:t>
      </w:r>
      <w:r w:rsidR="00296793">
        <w:tab/>
      </w:r>
      <w:r w:rsidR="00296793" w:rsidRPr="00B3478A">
        <w:rPr>
          <w:rFonts w:ascii="Doulos SIL" w:hAnsi="Doulos SIL"/>
          <w:i/>
          <w:color w:val="0000FF"/>
        </w:rPr>
        <w:t>zàkíì</w:t>
      </w:r>
      <w:r w:rsidR="00296793" w:rsidRPr="00B3478A">
        <w:rPr>
          <w:rFonts w:ascii="Doulos SIL" w:hAnsi="Doulos SIL"/>
          <w:i/>
          <w:color w:val="0000FF"/>
        </w:rPr>
        <w:tab/>
        <w:t>bɛ́</w:t>
      </w:r>
      <w:r>
        <w:rPr>
          <w:rFonts w:ascii="Doulos SIL" w:hAnsi="Doulos SIL"/>
          <w:i/>
          <w:color w:val="0000FF"/>
        </w:rPr>
        <w:t>ɛ́</w:t>
      </w:r>
      <w:r w:rsidR="00296793" w:rsidRPr="00B3478A">
        <w:rPr>
          <w:rFonts w:ascii="Doulos SIL" w:hAnsi="Doulos SIL"/>
          <w:i/>
          <w:color w:val="0000FF"/>
        </w:rPr>
        <w:t xml:space="preserve"> </w:t>
      </w:r>
      <w:r w:rsidR="00296793">
        <w:t xml:space="preserve">/ </w:t>
      </w:r>
      <w:r w:rsidR="00296793" w:rsidRPr="00B3478A">
        <w:rPr>
          <w:rFonts w:ascii="Doulos SIL" w:hAnsi="Doulos SIL"/>
          <w:i/>
          <w:color w:val="0000FF"/>
        </w:rPr>
        <w:t>bɛ́ɛ́=rɛ̄ʔ</w:t>
      </w:r>
    </w:p>
    <w:p w14:paraId="30878918" w14:textId="6A5B0D28" w:rsidR="00296793" w:rsidRDefault="00296793" w:rsidP="00296793">
      <w:pPr>
        <w:tabs>
          <w:tab w:val="clear" w:pos="369"/>
          <w:tab w:val="left" w:pos="720"/>
          <w:tab w:val="left" w:pos="1080"/>
          <w:tab w:val="left" w:pos="2340"/>
        </w:tabs>
      </w:pPr>
      <w:r>
        <w:tab/>
      </w:r>
      <w:r>
        <w:tab/>
        <w:t>Z</w:t>
      </w:r>
      <w:r>
        <w:tab/>
        <w:t>fall.Pfv / fall.Pfv=Neg</w:t>
      </w:r>
    </w:p>
    <w:p w14:paraId="5AA329D8" w14:textId="2F553EEB" w:rsidR="00296793" w:rsidRDefault="00296793" w:rsidP="00296793">
      <w:pPr>
        <w:tabs>
          <w:tab w:val="clear" w:pos="369"/>
          <w:tab w:val="left" w:pos="720"/>
          <w:tab w:val="left" w:pos="1080"/>
        </w:tabs>
      </w:pPr>
      <w:r>
        <w:tab/>
      </w:r>
      <w:r>
        <w:tab/>
        <w:t>‘Zaki fell / didn’t fall.’</w:t>
      </w:r>
    </w:p>
    <w:p w14:paraId="016FA1A4" w14:textId="77777777" w:rsidR="006677B3" w:rsidRDefault="006677B3" w:rsidP="00296793"/>
    <w:p w14:paraId="745B9483" w14:textId="7E554E50" w:rsidR="00296793" w:rsidRPr="00B3478A" w:rsidRDefault="00296793" w:rsidP="00296793">
      <w:r>
        <w:t>When the subject is focalized</w:t>
      </w:r>
      <w:r w:rsidR="00E578A1">
        <w:t>, the perfective has an M</w:t>
      </w:r>
      <w:r w:rsidR="00E578A1">
        <w:noBreakHyphen/>
        <w:t xml:space="preserve">toned </w:t>
      </w:r>
      <w:r w:rsidR="007E7EF1">
        <w:t xml:space="preserve">subject-focus (SbjFoc) </w:t>
      </w:r>
      <w:r w:rsidR="00E578A1">
        <w:t xml:space="preserve">form for all subject categories. In addition, a 3Sg subject pronoun takes </w:t>
      </w:r>
      <w:r w:rsidR="002549AC">
        <w:t>a focalized (in other contexts logophoric)</w:t>
      </w:r>
      <w:r w:rsidR="00E578A1">
        <w:t xml:space="preserve"> form with </w:t>
      </w:r>
      <w:r w:rsidR="00E578A1" w:rsidRPr="00B3478A">
        <w:rPr>
          <w:rFonts w:ascii="Doulos SIL" w:hAnsi="Doulos SIL"/>
          <w:i/>
          <w:color w:val="0000FF"/>
        </w:rPr>
        <w:noBreakHyphen/>
        <w:t>wò</w:t>
      </w:r>
      <w:r w:rsidR="00E578A1">
        <w:t xml:space="preserve"> rather than </w:t>
      </w:r>
      <w:r w:rsidR="002549AC">
        <w:t xml:space="preserve">the </w:t>
      </w:r>
      <w:r w:rsidR="00E578A1">
        <w:t>proclitic form</w:t>
      </w:r>
      <w:r w:rsidR="00D85803">
        <w:t xml:space="preserve">, hence </w:t>
      </w:r>
      <w:r w:rsidR="002549AC">
        <w:t xml:space="preserve">singular </w:t>
      </w:r>
      <w:r w:rsidR="002549AC">
        <w:rPr>
          <w:rFonts w:ascii="Doulos SIL" w:hAnsi="Doulos SIL"/>
          <w:i/>
          <w:color w:val="0000FF"/>
        </w:rPr>
        <w:t>à</w:t>
      </w:r>
      <w:r w:rsidR="002549AC">
        <w:rPr>
          <w:rFonts w:ascii="Doulos SIL" w:hAnsi="Doulos SIL"/>
          <w:i/>
          <w:color w:val="0000FF"/>
        </w:rPr>
        <w:noBreakHyphen/>
      </w:r>
      <w:r w:rsidR="00D85803" w:rsidRPr="00B3478A">
        <w:rPr>
          <w:rFonts w:ascii="Doulos SIL" w:hAnsi="Doulos SIL"/>
          <w:i/>
          <w:color w:val="0000FF"/>
        </w:rPr>
        <w:t>wò</w:t>
      </w:r>
      <w:r w:rsidR="00D85803">
        <w:t xml:space="preserve"> (human) as in </w:t>
      </w:r>
      <w:r w:rsidR="00E578A1">
        <w:t>(xx2a)</w:t>
      </w:r>
      <w:r w:rsidR="00D85803">
        <w:t xml:space="preserve"> or </w:t>
      </w:r>
      <w:r w:rsidR="00D85803" w:rsidRPr="00B3478A">
        <w:rPr>
          <w:rFonts w:ascii="Doulos SIL" w:hAnsi="Doulos SIL"/>
          <w:i/>
          <w:color w:val="0000FF"/>
        </w:rPr>
        <w:t>è-wò</w:t>
      </w:r>
      <w:r w:rsidR="00D85803">
        <w:t xml:space="preserve"> (nonhuman). A</w:t>
      </w:r>
      <w:r w:rsidR="00E578A1">
        <w:t xml:space="preserve"> 3Pl subject pronoun takes </w:t>
      </w:r>
      <w:r w:rsidR="00D85803">
        <w:t xml:space="preserve">the form </w:t>
      </w:r>
      <w:r w:rsidR="00D85803" w:rsidRPr="00B3478A">
        <w:rPr>
          <w:rFonts w:ascii="Doulos SIL" w:hAnsi="Doulos SIL"/>
          <w:i/>
          <w:color w:val="0000FF"/>
        </w:rPr>
        <w:t>à</w:t>
      </w:r>
      <w:r w:rsidR="00D85803" w:rsidRPr="00B3478A">
        <w:rPr>
          <w:rFonts w:ascii="Doulos SIL" w:hAnsi="Doulos SIL"/>
          <w:i/>
          <w:color w:val="0000FF"/>
        </w:rPr>
        <w:noBreakHyphen/>
      </w:r>
      <w:r w:rsidR="007E7EF1" w:rsidRPr="00B3478A">
        <w:rPr>
          <w:rFonts w:ascii="Doulos SIL" w:hAnsi="Doulos SIL"/>
          <w:i/>
          <w:color w:val="0000FF"/>
        </w:rPr>
        <w:t>mǎ</w:t>
      </w:r>
      <w:r w:rsidR="00D85803" w:rsidRPr="00B3478A">
        <w:rPr>
          <w:rFonts w:ascii="Doulos SIL" w:hAnsi="Doulos SIL"/>
          <w:i/>
          <w:color w:val="0000FF"/>
        </w:rPr>
        <w:t>āⁿ</w:t>
      </w:r>
      <w:r w:rsidR="00D85803" w:rsidRPr="00B3478A">
        <w:t xml:space="preserve"> (human) as in (xx2b) or </w:t>
      </w:r>
      <w:r w:rsidR="00D85803" w:rsidRPr="00B3478A">
        <w:rPr>
          <w:rFonts w:ascii="Doulos SIL" w:hAnsi="Doulos SIL"/>
          <w:i/>
          <w:color w:val="0000FF"/>
        </w:rPr>
        <w:t>è</w:t>
      </w:r>
      <w:r w:rsidR="00D85803" w:rsidRPr="00B3478A">
        <w:rPr>
          <w:rFonts w:ascii="Doulos SIL" w:hAnsi="Doulos SIL"/>
          <w:i/>
          <w:color w:val="0000FF"/>
        </w:rPr>
        <w:noBreakHyphen/>
      </w:r>
      <w:r w:rsidR="007E7EF1" w:rsidRPr="00B3478A">
        <w:rPr>
          <w:rFonts w:ascii="Doulos SIL" w:hAnsi="Doulos SIL"/>
          <w:i/>
          <w:color w:val="0000FF"/>
        </w:rPr>
        <w:t>mǎ</w:t>
      </w:r>
      <w:r w:rsidR="00D85803" w:rsidRPr="00B3478A">
        <w:rPr>
          <w:rFonts w:ascii="Doulos SIL" w:hAnsi="Doulos SIL"/>
          <w:i/>
          <w:color w:val="0000FF"/>
        </w:rPr>
        <w:t xml:space="preserve">āⁿ </w:t>
      </w:r>
      <w:r w:rsidR="00D85803" w:rsidRPr="00B3478A">
        <w:t>(nonhuman)</w:t>
      </w:r>
      <w:r w:rsidR="00E578A1" w:rsidRPr="00B3478A">
        <w:t>.</w:t>
      </w:r>
      <w:r w:rsidR="00A34E62">
        <w:t xml:space="preserve"> My assistant did not accept regular nouns like ‘sheep’ or ‘woman’ in this construction.</w:t>
      </w:r>
    </w:p>
    <w:p w14:paraId="68013D85" w14:textId="77777777" w:rsidR="00E578A1" w:rsidRPr="00B3478A" w:rsidRDefault="00E578A1" w:rsidP="00296793"/>
    <w:p w14:paraId="242B9EA7" w14:textId="51C9C107" w:rsidR="00E578A1" w:rsidRDefault="00E578A1" w:rsidP="00E578A1">
      <w:pPr>
        <w:tabs>
          <w:tab w:val="clear" w:pos="369"/>
          <w:tab w:val="left" w:pos="720"/>
          <w:tab w:val="left" w:pos="1080"/>
          <w:tab w:val="left" w:pos="3240"/>
        </w:tabs>
      </w:pPr>
      <w:r w:rsidRPr="00B3478A">
        <w:lastRenderedPageBreak/>
        <w:t>(xx2)</w:t>
      </w:r>
      <w:r w:rsidRPr="00B3478A">
        <w:tab/>
        <w:t>a.</w:t>
      </w:r>
      <w:r w:rsidRPr="00B3478A">
        <w:tab/>
      </w:r>
      <w:r w:rsidRPr="00B3478A">
        <w:rPr>
          <w:rFonts w:ascii="Doulos SIL" w:hAnsi="Doulos SIL"/>
          <w:i/>
          <w:color w:val="0000FF"/>
        </w:rPr>
        <w:t>à-wò</w:t>
      </w:r>
      <w:r w:rsidRPr="00B3478A">
        <w:rPr>
          <w:rFonts w:ascii="Doulos SIL" w:hAnsi="Doulos SIL"/>
          <w:i/>
          <w:color w:val="0000FF"/>
        </w:rPr>
        <w:tab/>
        <w:t>bɛ̄</w:t>
      </w:r>
      <w:r>
        <w:t xml:space="preserve"> / </w:t>
      </w:r>
      <w:r w:rsidRPr="00B3478A">
        <w:rPr>
          <w:rFonts w:ascii="Doulos SIL" w:hAnsi="Doulos SIL"/>
          <w:i/>
          <w:color w:val="0000FF"/>
        </w:rPr>
        <w:t>bɛ̄ɛ̄=rɛ̄ʔ</w:t>
      </w:r>
    </w:p>
    <w:p w14:paraId="387231C1" w14:textId="66FCAC53" w:rsidR="00E578A1" w:rsidRPr="00296793" w:rsidRDefault="00CE1003" w:rsidP="00E578A1">
      <w:pPr>
        <w:tabs>
          <w:tab w:val="clear" w:pos="369"/>
          <w:tab w:val="left" w:pos="720"/>
          <w:tab w:val="left" w:pos="1080"/>
          <w:tab w:val="left" w:pos="3240"/>
        </w:tabs>
      </w:pPr>
      <w:r>
        <w:tab/>
      </w:r>
      <w:r>
        <w:tab/>
        <w:t>Hum-3Sg</w:t>
      </w:r>
      <w:r w:rsidR="002549AC">
        <w:t>Foc</w:t>
      </w:r>
      <w:r w:rsidR="00E578A1">
        <w:tab/>
        <w:t>fall.Pfv.</w:t>
      </w:r>
      <w:r w:rsidR="00E578A1" w:rsidRPr="003479EA">
        <w:rPr>
          <w:b/>
        </w:rPr>
        <w:t>SbjFoc</w:t>
      </w:r>
      <w:r w:rsidR="00E578A1">
        <w:t xml:space="preserve"> </w:t>
      </w:r>
      <w:r w:rsidR="003479EA">
        <w:t>(</w:t>
      </w:r>
      <w:r w:rsidR="00E578A1">
        <w:t>=Neg</w:t>
      </w:r>
      <w:r w:rsidR="003479EA">
        <w:t>)</w:t>
      </w:r>
    </w:p>
    <w:p w14:paraId="0FEB7EBA" w14:textId="05CAD582" w:rsidR="00E578A1" w:rsidRDefault="00E578A1" w:rsidP="00E578A1">
      <w:pPr>
        <w:tabs>
          <w:tab w:val="clear" w:pos="369"/>
          <w:tab w:val="left" w:pos="720"/>
          <w:tab w:val="left" w:pos="1080"/>
        </w:tabs>
      </w:pPr>
      <w:r>
        <w:tab/>
      </w:r>
      <w:r>
        <w:tab/>
        <w:t xml:space="preserve">‘It was / wasn’t </w:t>
      </w:r>
      <w:r w:rsidRPr="00E578A1">
        <w:rPr>
          <w:u w:val="single"/>
        </w:rPr>
        <w:t>he-or-she</w:t>
      </w:r>
      <w:r>
        <w:t xml:space="preserve"> [focus] who fell.’</w:t>
      </w:r>
    </w:p>
    <w:p w14:paraId="58694F3B" w14:textId="77777777" w:rsidR="00E578A1" w:rsidRDefault="00E578A1" w:rsidP="00E578A1">
      <w:pPr>
        <w:tabs>
          <w:tab w:val="clear" w:pos="369"/>
          <w:tab w:val="left" w:pos="720"/>
          <w:tab w:val="left" w:pos="1080"/>
        </w:tabs>
      </w:pPr>
    </w:p>
    <w:p w14:paraId="5B1163F9" w14:textId="47C45ABD" w:rsidR="00E578A1" w:rsidRDefault="00E578A1" w:rsidP="00E578A1">
      <w:pPr>
        <w:tabs>
          <w:tab w:val="clear" w:pos="369"/>
          <w:tab w:val="left" w:pos="720"/>
          <w:tab w:val="left" w:pos="1080"/>
          <w:tab w:val="left" w:pos="3240"/>
        </w:tabs>
      </w:pPr>
      <w:r>
        <w:tab/>
        <w:t>b.</w:t>
      </w:r>
      <w:r>
        <w:tab/>
      </w:r>
      <w:r w:rsidRPr="00B3478A">
        <w:rPr>
          <w:rFonts w:ascii="Doulos SIL" w:hAnsi="Doulos SIL"/>
          <w:i/>
          <w:color w:val="0000FF"/>
        </w:rPr>
        <w:t>à</w:t>
      </w:r>
      <w:r w:rsidR="00D85803" w:rsidRPr="00B3478A">
        <w:rPr>
          <w:rFonts w:ascii="Doulos SIL" w:hAnsi="Doulos SIL"/>
          <w:i/>
          <w:color w:val="0000FF"/>
        </w:rPr>
        <w:t>-</w:t>
      </w:r>
      <w:r w:rsidR="00B27253" w:rsidRPr="00B3478A">
        <w:rPr>
          <w:rFonts w:ascii="Doulos SIL" w:hAnsi="Doulos SIL"/>
          <w:i/>
          <w:color w:val="0000FF"/>
        </w:rPr>
        <w:t>mǎāⁿ</w:t>
      </w:r>
      <w:r w:rsidRPr="00B3478A">
        <w:rPr>
          <w:rFonts w:ascii="Doulos SIL" w:hAnsi="Doulos SIL"/>
          <w:i/>
          <w:color w:val="0000FF"/>
        </w:rPr>
        <w:tab/>
        <w:t>bɛ̄</w:t>
      </w:r>
      <w:r>
        <w:t xml:space="preserve"> / </w:t>
      </w:r>
      <w:r w:rsidRPr="00B3478A">
        <w:rPr>
          <w:rFonts w:ascii="Doulos SIL" w:hAnsi="Doulos SIL"/>
          <w:i/>
          <w:color w:val="0000FF"/>
        </w:rPr>
        <w:t>bɛ̄ɛ̄=rɛ̄ʔ</w:t>
      </w:r>
    </w:p>
    <w:p w14:paraId="4535239E" w14:textId="29A3FBA0" w:rsidR="00E578A1" w:rsidRDefault="00E578A1" w:rsidP="00E578A1">
      <w:pPr>
        <w:tabs>
          <w:tab w:val="clear" w:pos="369"/>
          <w:tab w:val="left" w:pos="720"/>
          <w:tab w:val="left" w:pos="1080"/>
          <w:tab w:val="left" w:pos="3240"/>
        </w:tabs>
      </w:pPr>
      <w:r>
        <w:tab/>
      </w:r>
      <w:r>
        <w:tab/>
      </w:r>
      <w:r w:rsidR="00116E36">
        <w:t>Hum-3Pl</w:t>
      </w:r>
      <w:r w:rsidR="00CE1003">
        <w:t>Foc</w:t>
      </w:r>
      <w:r>
        <w:tab/>
        <w:t>fall.Pfv.</w:t>
      </w:r>
      <w:r w:rsidRPr="003479EA">
        <w:rPr>
          <w:b/>
        </w:rPr>
        <w:t>SbjFoc</w:t>
      </w:r>
      <w:r>
        <w:t xml:space="preserve"> </w:t>
      </w:r>
      <w:r w:rsidR="003479EA">
        <w:t>(=Neg)</w:t>
      </w:r>
    </w:p>
    <w:p w14:paraId="604667C7" w14:textId="19D4441D" w:rsidR="00E578A1" w:rsidRDefault="00E578A1" w:rsidP="00E578A1">
      <w:pPr>
        <w:tabs>
          <w:tab w:val="clear" w:pos="369"/>
          <w:tab w:val="left" w:pos="720"/>
          <w:tab w:val="left" w:pos="1080"/>
        </w:tabs>
      </w:pPr>
      <w:r>
        <w:tab/>
      </w:r>
      <w:r>
        <w:tab/>
        <w:t xml:space="preserve">‘It was / wasn’t </w:t>
      </w:r>
      <w:r w:rsidRPr="00E578A1">
        <w:rPr>
          <w:u w:val="single"/>
        </w:rPr>
        <w:t>they</w:t>
      </w:r>
      <w:r>
        <w:t xml:space="preserve"> [focus] who fell.’</w:t>
      </w:r>
    </w:p>
    <w:p w14:paraId="145BA029" w14:textId="77777777" w:rsidR="00E578A1" w:rsidRDefault="00E578A1" w:rsidP="00E578A1">
      <w:pPr>
        <w:tabs>
          <w:tab w:val="clear" w:pos="369"/>
          <w:tab w:val="left" w:pos="720"/>
          <w:tab w:val="left" w:pos="1080"/>
        </w:tabs>
      </w:pPr>
    </w:p>
    <w:p w14:paraId="1A1BF85F" w14:textId="6722DB3C" w:rsidR="00E578A1" w:rsidRDefault="00E578A1" w:rsidP="00E578A1">
      <w:pPr>
        <w:tabs>
          <w:tab w:val="clear" w:pos="369"/>
          <w:tab w:val="left" w:pos="720"/>
          <w:tab w:val="left" w:pos="1080"/>
          <w:tab w:val="left" w:pos="2340"/>
        </w:tabs>
      </w:pPr>
      <w:r>
        <w:tab/>
        <w:t>c.</w:t>
      </w:r>
      <w:r>
        <w:tab/>
      </w:r>
      <w:r w:rsidRPr="00B3478A">
        <w:rPr>
          <w:rFonts w:ascii="Doulos SIL" w:hAnsi="Doulos SIL"/>
          <w:i/>
          <w:color w:val="0000FF"/>
        </w:rPr>
        <w:t>mā</w:t>
      </w:r>
      <w:r w:rsidRPr="00B3478A">
        <w:rPr>
          <w:rFonts w:ascii="Doulos SIL" w:hAnsi="Doulos SIL"/>
          <w:i/>
          <w:color w:val="0000FF"/>
        </w:rPr>
        <w:tab/>
        <w:t>bɛ̄</w:t>
      </w:r>
      <w:r>
        <w:t xml:space="preserve"> / </w:t>
      </w:r>
      <w:r w:rsidRPr="00B3478A">
        <w:rPr>
          <w:rFonts w:ascii="Doulos SIL" w:hAnsi="Doulos SIL"/>
          <w:i/>
          <w:color w:val="0000FF"/>
        </w:rPr>
        <w:t>bɛ̄ɛ̄=rɛ̄ʔ</w:t>
      </w:r>
    </w:p>
    <w:p w14:paraId="3E14262F" w14:textId="72D4735A" w:rsidR="00E578A1" w:rsidRDefault="00E578A1" w:rsidP="00E578A1">
      <w:pPr>
        <w:tabs>
          <w:tab w:val="clear" w:pos="369"/>
          <w:tab w:val="left" w:pos="720"/>
          <w:tab w:val="left" w:pos="1080"/>
          <w:tab w:val="left" w:pos="2340"/>
        </w:tabs>
      </w:pPr>
      <w:r>
        <w:tab/>
      </w:r>
      <w:r>
        <w:tab/>
        <w:t>1Sg</w:t>
      </w:r>
      <w:r>
        <w:tab/>
        <w:t>fall.Pfv.</w:t>
      </w:r>
      <w:r w:rsidRPr="003479EA">
        <w:rPr>
          <w:b/>
        </w:rPr>
        <w:t>SbjFoc</w:t>
      </w:r>
      <w:r>
        <w:t xml:space="preserve"> </w:t>
      </w:r>
      <w:r w:rsidR="003479EA">
        <w:t>(=Neg)</w:t>
      </w:r>
    </w:p>
    <w:p w14:paraId="78C5A370" w14:textId="4DD405AE" w:rsidR="00E578A1" w:rsidRDefault="00E578A1" w:rsidP="00E578A1">
      <w:pPr>
        <w:tabs>
          <w:tab w:val="clear" w:pos="369"/>
          <w:tab w:val="left" w:pos="720"/>
          <w:tab w:val="left" w:pos="1080"/>
        </w:tabs>
      </w:pPr>
      <w:r>
        <w:tab/>
      </w:r>
      <w:r>
        <w:tab/>
        <w:t xml:space="preserve">‘It was / wasn’t </w:t>
      </w:r>
      <w:r>
        <w:rPr>
          <w:u w:val="single"/>
        </w:rPr>
        <w:t>I</w:t>
      </w:r>
      <w:r>
        <w:t xml:space="preserve"> [focus] who fell.’</w:t>
      </w:r>
    </w:p>
    <w:p w14:paraId="5D104D74" w14:textId="77777777" w:rsidR="00E578A1" w:rsidRDefault="00E578A1" w:rsidP="00E578A1">
      <w:pPr>
        <w:tabs>
          <w:tab w:val="clear" w:pos="369"/>
          <w:tab w:val="left" w:pos="720"/>
          <w:tab w:val="left" w:pos="1080"/>
        </w:tabs>
      </w:pPr>
    </w:p>
    <w:p w14:paraId="55784D41" w14:textId="1FCFF29A" w:rsidR="00E578A1" w:rsidRDefault="007E7EF1" w:rsidP="00E578A1">
      <w:pPr>
        <w:tabs>
          <w:tab w:val="clear" w:pos="369"/>
          <w:tab w:val="left" w:pos="720"/>
          <w:tab w:val="left" w:pos="1080"/>
          <w:tab w:val="left" w:pos="2340"/>
        </w:tabs>
      </w:pPr>
      <w:r>
        <w:tab/>
        <w:t>d.</w:t>
      </w:r>
      <w:r w:rsidR="00E578A1">
        <w:tab/>
      </w:r>
      <w:r w:rsidR="00E578A1" w:rsidRPr="00B3478A">
        <w:rPr>
          <w:rFonts w:ascii="Doulos SIL" w:hAnsi="Doulos SIL"/>
          <w:i/>
          <w:color w:val="0000FF"/>
        </w:rPr>
        <w:t>zàkíì</w:t>
      </w:r>
      <w:r w:rsidR="00E578A1" w:rsidRPr="00B3478A">
        <w:rPr>
          <w:rFonts w:ascii="Doulos SIL" w:hAnsi="Doulos SIL"/>
          <w:i/>
          <w:color w:val="0000FF"/>
        </w:rPr>
        <w:tab/>
        <w:t>bɛ̄</w:t>
      </w:r>
      <w:r w:rsidR="00E578A1">
        <w:t xml:space="preserve"> / </w:t>
      </w:r>
      <w:r w:rsidR="00E578A1" w:rsidRPr="00B3478A">
        <w:rPr>
          <w:rFonts w:ascii="Doulos SIL" w:hAnsi="Doulos SIL"/>
          <w:i/>
          <w:color w:val="0000FF"/>
        </w:rPr>
        <w:t>bɛ̄ɛ̄=rɛ̄ʔ</w:t>
      </w:r>
    </w:p>
    <w:p w14:paraId="0338A8F5" w14:textId="30112A22" w:rsidR="00E578A1" w:rsidRDefault="00E578A1" w:rsidP="00E578A1">
      <w:pPr>
        <w:tabs>
          <w:tab w:val="clear" w:pos="369"/>
          <w:tab w:val="left" w:pos="720"/>
          <w:tab w:val="left" w:pos="1080"/>
          <w:tab w:val="left" w:pos="2340"/>
        </w:tabs>
      </w:pPr>
      <w:r>
        <w:tab/>
      </w:r>
      <w:r>
        <w:tab/>
        <w:t>Z</w:t>
      </w:r>
      <w:r>
        <w:tab/>
        <w:t xml:space="preserve">fall.Pfv.SbjFoc </w:t>
      </w:r>
      <w:r w:rsidR="003479EA">
        <w:t>(=Neg)</w:t>
      </w:r>
    </w:p>
    <w:p w14:paraId="511BE883" w14:textId="4008583A" w:rsidR="00E578A1" w:rsidRDefault="00E578A1" w:rsidP="00E578A1">
      <w:pPr>
        <w:tabs>
          <w:tab w:val="clear" w:pos="369"/>
          <w:tab w:val="left" w:pos="720"/>
          <w:tab w:val="left" w:pos="1080"/>
        </w:tabs>
      </w:pPr>
      <w:r>
        <w:tab/>
      </w:r>
      <w:r>
        <w:tab/>
        <w:t xml:space="preserve">‘It was / wasn’t </w:t>
      </w:r>
      <w:r>
        <w:rPr>
          <w:u w:val="single"/>
        </w:rPr>
        <w:t>Zaki</w:t>
      </w:r>
      <w:r>
        <w:t xml:space="preserve"> [focus] who fell.’</w:t>
      </w:r>
    </w:p>
    <w:p w14:paraId="12A20C48" w14:textId="77777777" w:rsidR="00E578A1" w:rsidRDefault="00E578A1" w:rsidP="00296793"/>
    <w:p w14:paraId="47D2B48C" w14:textId="166AAD28" w:rsidR="007E7EF1" w:rsidRDefault="007E7EF1" w:rsidP="00296793">
      <w:r>
        <w:t>Monosyllabic stems like ‘fall’ have simple M</w:t>
      </w:r>
      <w:r>
        <w:noBreakHyphen/>
        <w:t xml:space="preserve">toned form under subject focus. Bisyllabics have forms like </w:t>
      </w:r>
      <w:r w:rsidRPr="005555B4">
        <w:rPr>
          <w:rFonts w:ascii="Doulos SIL" w:hAnsi="Doulos SIL"/>
          <w:i/>
          <w:color w:val="0000FF"/>
        </w:rPr>
        <w:t>fīdīì</w:t>
      </w:r>
      <w:r>
        <w:t xml:space="preserve"> ‘ran’ and </w:t>
      </w:r>
      <w:r w:rsidRPr="005555B4">
        <w:rPr>
          <w:rFonts w:ascii="Doulos SIL" w:hAnsi="Doulos SIL"/>
          <w:i/>
          <w:color w:val="0000FF"/>
        </w:rPr>
        <w:t>sīdānīì</w:t>
      </w:r>
      <w:r>
        <w:t>, with a terminal fall from M to L.</w:t>
      </w:r>
    </w:p>
    <w:p w14:paraId="24C0BFBA" w14:textId="77B70C2D" w:rsidR="00116E36" w:rsidRDefault="007E7EF1" w:rsidP="00296793">
      <w:r>
        <w:tab/>
      </w:r>
      <w:r w:rsidR="00D85803">
        <w:t xml:space="preserve">This tonal </w:t>
      </w:r>
      <w:r>
        <w:t>marking of subject focus on the verb is limited to perfective intransitives. It</w:t>
      </w:r>
      <w:r w:rsidR="00D85803">
        <w:t xml:space="preserve"> does not apply to present, future, or progressive inflections</w:t>
      </w:r>
      <w:r>
        <w:t xml:space="preserve"> even for intransitives</w:t>
      </w:r>
      <w:r w:rsidR="00D85803">
        <w:t xml:space="preserve">. Therefore the only </w:t>
      </w:r>
      <w:r w:rsidR="00116E36">
        <w:t>indicator of subject focalization is the form of thi</w:t>
      </w:r>
      <w:r w:rsidR="002A5A6F">
        <w:t>rd person subject pronouns. (xx3</w:t>
      </w:r>
      <w:r w:rsidR="00116E36">
        <w:t>a</w:t>
      </w:r>
      <w:r w:rsidR="00116E36">
        <w:noBreakHyphen/>
        <w:t xml:space="preserve">b) are positive </w:t>
      </w:r>
      <w:r w:rsidR="002A5A6F">
        <w:t xml:space="preserve">future </w:t>
      </w:r>
      <w:r w:rsidR="00116E36">
        <w:t>clauses with human 3Sg and 3Pl subject focus, respectively. They are neg</w:t>
      </w:r>
      <w:r w:rsidR="002A5A6F">
        <w:t>ated as (xx3</w:t>
      </w:r>
      <w:r w:rsidR="00116E36">
        <w:t>c</w:t>
      </w:r>
      <w:r w:rsidR="00116E36">
        <w:noBreakHyphen/>
        <w:t xml:space="preserve">d), respectively, showing the usual </w:t>
      </w:r>
      <w:r w:rsidR="002549AC">
        <w:t>tonal changes of the future negative</w:t>
      </w:r>
      <w:r w:rsidR="00116E36">
        <w:t xml:space="preserve">. </w:t>
      </w:r>
    </w:p>
    <w:p w14:paraId="51280ABB" w14:textId="77777777" w:rsidR="00D85803" w:rsidRDefault="00D85803" w:rsidP="00296793"/>
    <w:p w14:paraId="60818606" w14:textId="436DCCC7" w:rsidR="00116E36" w:rsidRDefault="002A5A6F" w:rsidP="00116E36">
      <w:pPr>
        <w:tabs>
          <w:tab w:val="clear" w:pos="369"/>
          <w:tab w:val="left" w:pos="720"/>
          <w:tab w:val="left" w:pos="1080"/>
          <w:tab w:val="left" w:pos="3240"/>
          <w:tab w:val="left" w:pos="4050"/>
        </w:tabs>
      </w:pPr>
      <w:r>
        <w:t>(xx3</w:t>
      </w:r>
      <w:r w:rsidR="00116E36">
        <w:t>)</w:t>
      </w:r>
      <w:r w:rsidR="00116E36">
        <w:tab/>
        <w:t>a.</w:t>
      </w:r>
      <w:r w:rsidR="00116E36">
        <w:tab/>
      </w:r>
      <w:r w:rsidR="00116E36" w:rsidRPr="00B3478A">
        <w:rPr>
          <w:rFonts w:ascii="Doulos SIL" w:hAnsi="Doulos SIL"/>
          <w:i/>
          <w:color w:val="0000FF"/>
        </w:rPr>
        <w:t>à-wó=</w:t>
      </w:r>
      <w:r w:rsidR="00116E36" w:rsidRPr="00B3478A">
        <w:rPr>
          <w:rFonts w:ascii="Doulos SIL" w:hAnsi="Doulos SIL"/>
          <w:i/>
          <w:color w:val="0000FF"/>
        </w:rPr>
        <w:sym w:font="Symbol" w:char="F0C6"/>
      </w:r>
      <w:r w:rsidR="00116E36" w:rsidRPr="00B3478A">
        <w:rPr>
          <w:rFonts w:ascii="Doulos SIL" w:hAnsi="Doulos SIL"/>
          <w:i/>
          <w:color w:val="0000FF"/>
        </w:rPr>
        <w:tab/>
        <w:t>sà</w:t>
      </w:r>
      <w:r w:rsidR="00116E36" w:rsidRPr="00B3478A">
        <w:rPr>
          <w:rFonts w:ascii="Doulos SIL" w:hAnsi="Doulos SIL"/>
          <w:i/>
          <w:color w:val="0000FF"/>
        </w:rPr>
        <w:tab/>
        <w:t>bàà</w:t>
      </w:r>
      <w:r w:rsidR="00116E36">
        <w:t xml:space="preserve"> </w:t>
      </w:r>
    </w:p>
    <w:p w14:paraId="63FF86E5" w14:textId="400B2B9A" w:rsidR="00116E36" w:rsidRPr="00296793" w:rsidRDefault="00116E36" w:rsidP="00116E36">
      <w:pPr>
        <w:tabs>
          <w:tab w:val="clear" w:pos="369"/>
          <w:tab w:val="left" w:pos="720"/>
          <w:tab w:val="left" w:pos="1080"/>
          <w:tab w:val="left" w:pos="3240"/>
          <w:tab w:val="left" w:pos="4050"/>
        </w:tabs>
      </w:pPr>
      <w:r>
        <w:tab/>
      </w:r>
      <w:r>
        <w:tab/>
      </w:r>
      <w:r w:rsidR="002549AC">
        <w:t>Hum-3SgFoc</w:t>
      </w:r>
      <w:r>
        <w:t>=Ipfv</w:t>
      </w:r>
      <w:r>
        <w:tab/>
        <w:t>Fut</w:t>
      </w:r>
      <w:r>
        <w:tab/>
        <w:t xml:space="preserve">fall.Ipfv.SbjFoc </w:t>
      </w:r>
    </w:p>
    <w:p w14:paraId="5CE6DC8D" w14:textId="69B32D98" w:rsidR="00116E36" w:rsidRDefault="00116E36" w:rsidP="00116E36">
      <w:pPr>
        <w:tabs>
          <w:tab w:val="clear" w:pos="369"/>
          <w:tab w:val="left" w:pos="720"/>
          <w:tab w:val="left" w:pos="1080"/>
        </w:tabs>
      </w:pPr>
      <w:r>
        <w:tab/>
      </w:r>
      <w:r>
        <w:tab/>
        <w:t xml:space="preserve">‘It’s </w:t>
      </w:r>
      <w:r w:rsidRPr="00E578A1">
        <w:rPr>
          <w:u w:val="single"/>
        </w:rPr>
        <w:t>he-or-she</w:t>
      </w:r>
      <w:r>
        <w:t xml:space="preserve"> [focus] who will fall.’</w:t>
      </w:r>
      <w:r w:rsidR="003479EA">
        <w:t xml:space="preserve"> (</w:t>
      </w:r>
      <w:r w:rsidR="003479EA" w:rsidRPr="00FC7720">
        <w:rPr>
          <w:rFonts w:ascii="Doulos SIL" w:hAnsi="Doulos SIL"/>
          <w:i/>
          <w:color w:val="0000FF"/>
        </w:rPr>
        <w:t>à-wò</w:t>
      </w:r>
      <w:r w:rsidR="003479EA">
        <w:t xml:space="preserve"> )</w:t>
      </w:r>
    </w:p>
    <w:p w14:paraId="6E39A7D5" w14:textId="77777777" w:rsidR="00116E36" w:rsidRDefault="00116E36" w:rsidP="00116E36">
      <w:pPr>
        <w:tabs>
          <w:tab w:val="clear" w:pos="369"/>
          <w:tab w:val="left" w:pos="720"/>
          <w:tab w:val="left" w:pos="1080"/>
        </w:tabs>
      </w:pPr>
    </w:p>
    <w:p w14:paraId="34E875FD" w14:textId="34BC7E57" w:rsidR="00116E36" w:rsidRDefault="00116E36" w:rsidP="00D87B59">
      <w:pPr>
        <w:tabs>
          <w:tab w:val="clear" w:pos="369"/>
          <w:tab w:val="left" w:pos="720"/>
          <w:tab w:val="left" w:pos="1080"/>
          <w:tab w:val="left" w:pos="3240"/>
          <w:tab w:val="left" w:pos="4410"/>
        </w:tabs>
      </w:pPr>
      <w:r>
        <w:tab/>
        <w:t>b.</w:t>
      </w:r>
      <w:r>
        <w:tab/>
      </w:r>
      <w:r w:rsidR="002549AC">
        <w:rPr>
          <w:rFonts w:ascii="Doulos SIL" w:hAnsi="Doulos SIL"/>
          <w:i/>
          <w:color w:val="0000FF"/>
        </w:rPr>
        <w:t>à-mǎ</w:t>
      </w:r>
      <w:r w:rsidRPr="00B3478A">
        <w:rPr>
          <w:rFonts w:ascii="Doulos SIL" w:hAnsi="Doulos SIL"/>
          <w:i/>
          <w:color w:val="0000FF"/>
        </w:rPr>
        <w:t>āⁿ=</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bàà</w:t>
      </w:r>
    </w:p>
    <w:p w14:paraId="55033C0E" w14:textId="259E8280" w:rsidR="00116E36" w:rsidRDefault="00116E36" w:rsidP="00D87B59">
      <w:pPr>
        <w:tabs>
          <w:tab w:val="clear" w:pos="369"/>
          <w:tab w:val="left" w:pos="720"/>
          <w:tab w:val="left" w:pos="1080"/>
          <w:tab w:val="left" w:pos="3240"/>
          <w:tab w:val="left" w:pos="4410"/>
        </w:tabs>
      </w:pPr>
      <w:r>
        <w:tab/>
      </w:r>
      <w:r>
        <w:tab/>
        <w:t>Hum-3Pl</w:t>
      </w:r>
      <w:r w:rsidR="00CE1003">
        <w:t>Foc</w:t>
      </w:r>
      <w:r>
        <w:t>=Ipfv</w:t>
      </w:r>
      <w:r>
        <w:tab/>
        <w:t>Fut</w:t>
      </w:r>
      <w:r>
        <w:tab/>
        <w:t>fall.Ipfv.SbjFoc</w:t>
      </w:r>
    </w:p>
    <w:p w14:paraId="7823DA6C" w14:textId="6B91606B" w:rsidR="00116E36" w:rsidRDefault="00116E36" w:rsidP="00116E36">
      <w:pPr>
        <w:tabs>
          <w:tab w:val="clear" w:pos="369"/>
          <w:tab w:val="left" w:pos="720"/>
          <w:tab w:val="left" w:pos="1080"/>
        </w:tabs>
      </w:pPr>
      <w:r>
        <w:tab/>
      </w:r>
      <w:r>
        <w:tab/>
        <w:t xml:space="preserve">‘It’s </w:t>
      </w:r>
      <w:r>
        <w:rPr>
          <w:u w:val="single"/>
        </w:rPr>
        <w:t>they</w:t>
      </w:r>
      <w:r>
        <w:t xml:space="preserve"> [focus] who will fall.’</w:t>
      </w:r>
    </w:p>
    <w:p w14:paraId="1FA7F381" w14:textId="77777777" w:rsidR="00116E36" w:rsidRDefault="00116E36" w:rsidP="00116E36">
      <w:pPr>
        <w:tabs>
          <w:tab w:val="clear" w:pos="369"/>
          <w:tab w:val="left" w:pos="720"/>
          <w:tab w:val="left" w:pos="1080"/>
        </w:tabs>
      </w:pPr>
    </w:p>
    <w:p w14:paraId="3CE8B0BA" w14:textId="4F7B7DCD" w:rsidR="00D85803" w:rsidRDefault="00116E36" w:rsidP="00116E36">
      <w:pPr>
        <w:tabs>
          <w:tab w:val="clear" w:pos="369"/>
          <w:tab w:val="left" w:pos="720"/>
          <w:tab w:val="left" w:pos="1080"/>
          <w:tab w:val="left" w:pos="3240"/>
          <w:tab w:val="left" w:pos="4680"/>
        </w:tabs>
      </w:pPr>
      <w:r>
        <w:tab/>
        <w:t>c</w:t>
      </w:r>
      <w:r w:rsidR="00D85803">
        <w:t>.</w:t>
      </w:r>
      <w:r w:rsidR="00D85803">
        <w:tab/>
      </w:r>
      <w:r w:rsidR="00D85803" w:rsidRPr="00B3478A">
        <w:rPr>
          <w:rFonts w:ascii="Doulos SIL" w:hAnsi="Doulos SIL"/>
          <w:i/>
          <w:color w:val="0000FF"/>
        </w:rPr>
        <w:t>à</w:t>
      </w:r>
      <w:r w:rsidRPr="00B3478A">
        <w:rPr>
          <w:rFonts w:ascii="Doulos SIL" w:hAnsi="Doulos SIL"/>
          <w:i/>
          <w:color w:val="0000FF"/>
        </w:rPr>
        <w:t>-wò</w:t>
      </w:r>
      <w:r w:rsidR="00D85803" w:rsidRPr="00B3478A">
        <w:rPr>
          <w:rFonts w:ascii="Doulos SIL" w:hAnsi="Doulos SIL"/>
          <w:i/>
          <w:color w:val="0000FF"/>
        </w:rPr>
        <w:tab/>
      </w:r>
      <w:r w:rsidRPr="00B3478A">
        <w:rPr>
          <w:rFonts w:ascii="Doulos SIL" w:hAnsi="Doulos SIL"/>
          <w:i/>
          <w:color w:val="0000FF"/>
        </w:rPr>
        <w:t>sá=</w:t>
      </w:r>
      <w:r w:rsidRPr="00B3478A">
        <w:rPr>
          <w:rFonts w:ascii="Doulos SIL" w:hAnsi="Doulos SIL"/>
          <w:i/>
          <w:color w:val="0000FF"/>
        </w:rPr>
        <w:sym w:font="Symbol" w:char="F0C6"/>
      </w:r>
      <w:r w:rsidRPr="00B3478A">
        <w:rPr>
          <w:rFonts w:ascii="Doulos SIL" w:hAnsi="Doulos SIL"/>
          <w:i/>
          <w:color w:val="0000FF"/>
        </w:rPr>
        <w:tab/>
      </w:r>
      <w:r w:rsidR="00D85803" w:rsidRPr="00B3478A">
        <w:rPr>
          <w:rFonts w:ascii="Doulos SIL" w:hAnsi="Doulos SIL"/>
          <w:i/>
          <w:color w:val="0000FF"/>
        </w:rPr>
        <w:t>b</w:t>
      </w:r>
      <w:r w:rsidRPr="00B3478A">
        <w:rPr>
          <w:rFonts w:ascii="Doulos SIL" w:hAnsi="Doulos SIL"/>
          <w:i/>
          <w:color w:val="0000FF"/>
        </w:rPr>
        <w:t>àà</w:t>
      </w:r>
      <w:r w:rsidR="00D85803" w:rsidRPr="00B3478A">
        <w:rPr>
          <w:rFonts w:ascii="Doulos SIL" w:hAnsi="Doulos SIL"/>
          <w:i/>
          <w:color w:val="0000FF"/>
        </w:rPr>
        <w:t>=rɛ̄ʔ</w:t>
      </w:r>
    </w:p>
    <w:p w14:paraId="45D0988D" w14:textId="434121F4" w:rsidR="00D85803" w:rsidRPr="00296793" w:rsidRDefault="00116E36" w:rsidP="00116E36">
      <w:pPr>
        <w:tabs>
          <w:tab w:val="clear" w:pos="369"/>
          <w:tab w:val="left" w:pos="720"/>
          <w:tab w:val="left" w:pos="1080"/>
          <w:tab w:val="left" w:pos="3240"/>
          <w:tab w:val="left" w:pos="4680"/>
        </w:tabs>
      </w:pPr>
      <w:r>
        <w:tab/>
      </w:r>
      <w:r>
        <w:tab/>
      </w:r>
      <w:r w:rsidR="002549AC">
        <w:t>Hum-3Sg</w:t>
      </w:r>
      <w:r w:rsidR="00CE1003">
        <w:t>Foc</w:t>
      </w:r>
      <w:r w:rsidR="00D85803">
        <w:tab/>
      </w:r>
      <w:r>
        <w:t>Fut=Ipfv</w:t>
      </w:r>
      <w:r>
        <w:tab/>
        <w:t>fall.Ipfv</w:t>
      </w:r>
      <w:r w:rsidR="00D85803">
        <w:t>.SbjFoc =Neg</w:t>
      </w:r>
    </w:p>
    <w:p w14:paraId="6E792FEA" w14:textId="1DD412F1" w:rsidR="00D85803" w:rsidRDefault="00D85803" w:rsidP="00D85803">
      <w:pPr>
        <w:tabs>
          <w:tab w:val="clear" w:pos="369"/>
          <w:tab w:val="left" w:pos="720"/>
          <w:tab w:val="left" w:pos="1080"/>
        </w:tabs>
      </w:pPr>
      <w:r>
        <w:tab/>
      </w:r>
      <w:r>
        <w:tab/>
        <w:t xml:space="preserve">‘It </w:t>
      </w:r>
      <w:r w:rsidR="00116E36">
        <w:t>i</w:t>
      </w:r>
      <w:r>
        <w:t xml:space="preserve">sn’t </w:t>
      </w:r>
      <w:r w:rsidRPr="00E578A1">
        <w:rPr>
          <w:u w:val="single"/>
        </w:rPr>
        <w:t>he-or-she</w:t>
      </w:r>
      <w:r>
        <w:t xml:space="preserve"> [focus] who will fall.’</w:t>
      </w:r>
    </w:p>
    <w:p w14:paraId="71C7EFA6" w14:textId="77777777" w:rsidR="00116E36" w:rsidRDefault="00116E36" w:rsidP="00116E36">
      <w:pPr>
        <w:tabs>
          <w:tab w:val="clear" w:pos="369"/>
          <w:tab w:val="left" w:pos="720"/>
          <w:tab w:val="left" w:pos="1080"/>
        </w:tabs>
      </w:pPr>
    </w:p>
    <w:p w14:paraId="1E419AB5" w14:textId="16048DE5" w:rsidR="00116E36" w:rsidRDefault="00116E36" w:rsidP="00116E36">
      <w:pPr>
        <w:tabs>
          <w:tab w:val="clear" w:pos="369"/>
          <w:tab w:val="left" w:pos="720"/>
          <w:tab w:val="left" w:pos="1080"/>
          <w:tab w:val="left" w:pos="3240"/>
        </w:tabs>
      </w:pPr>
      <w:r>
        <w:tab/>
        <w:t>d.</w:t>
      </w:r>
      <w:r>
        <w:tab/>
      </w:r>
      <w:r w:rsidRPr="00B3478A">
        <w:rPr>
          <w:rFonts w:ascii="Doulos SIL" w:hAnsi="Doulos SIL"/>
          <w:i/>
          <w:color w:val="0000FF"/>
        </w:rPr>
        <w:t>à-</w:t>
      </w:r>
      <w:r w:rsidR="00B27253" w:rsidRPr="00B3478A">
        <w:rPr>
          <w:rFonts w:ascii="Doulos SIL" w:hAnsi="Doulos SIL"/>
          <w:i/>
          <w:color w:val="0000FF"/>
        </w:rPr>
        <w:t>mǎāⁿ</w:t>
      </w:r>
      <w:r w:rsidRPr="00B3478A">
        <w:rPr>
          <w:rFonts w:ascii="Doulos SIL" w:hAnsi="Doulos SIL"/>
          <w:i/>
          <w:color w:val="0000FF"/>
        </w:rPr>
        <w:tab/>
        <w:t>sá=</w:t>
      </w:r>
      <w:r w:rsidRPr="00B3478A">
        <w:rPr>
          <w:rFonts w:ascii="Doulos SIL" w:hAnsi="Doulos SIL"/>
          <w:i/>
          <w:color w:val="0000FF"/>
        </w:rPr>
        <w:sym w:font="Symbol" w:char="F0C6"/>
      </w:r>
      <w:r w:rsidRPr="00B3478A">
        <w:rPr>
          <w:rFonts w:ascii="Doulos SIL" w:hAnsi="Doulos SIL"/>
          <w:i/>
          <w:color w:val="0000FF"/>
        </w:rPr>
        <w:tab/>
        <w:t>bàà=rɛ̄ʔ</w:t>
      </w:r>
    </w:p>
    <w:p w14:paraId="55D8DEB4" w14:textId="5185CB6D" w:rsidR="00116E36" w:rsidRDefault="00116E36" w:rsidP="00116E36">
      <w:pPr>
        <w:tabs>
          <w:tab w:val="clear" w:pos="369"/>
          <w:tab w:val="left" w:pos="720"/>
          <w:tab w:val="left" w:pos="1080"/>
          <w:tab w:val="left" w:pos="3240"/>
        </w:tabs>
      </w:pPr>
      <w:r>
        <w:tab/>
      </w:r>
      <w:r>
        <w:tab/>
        <w:t>Hum-3Pl</w:t>
      </w:r>
      <w:r w:rsidR="00CE1003">
        <w:t>Foc</w:t>
      </w:r>
      <w:r>
        <w:tab/>
        <w:t>Fut=Ipfv</w:t>
      </w:r>
      <w:r>
        <w:tab/>
        <w:t>fall.Ipfv.SbjFoc =Neg</w:t>
      </w:r>
    </w:p>
    <w:p w14:paraId="7BE48E22" w14:textId="151FFC74" w:rsidR="00116E36" w:rsidRDefault="00116E36" w:rsidP="00116E36">
      <w:pPr>
        <w:tabs>
          <w:tab w:val="clear" w:pos="369"/>
          <w:tab w:val="left" w:pos="720"/>
          <w:tab w:val="left" w:pos="1080"/>
        </w:tabs>
      </w:pPr>
      <w:r>
        <w:tab/>
      </w:r>
      <w:r>
        <w:tab/>
        <w:t xml:space="preserve">‘It isn’t </w:t>
      </w:r>
      <w:r>
        <w:rPr>
          <w:u w:val="single"/>
        </w:rPr>
        <w:t>they</w:t>
      </w:r>
      <w:r>
        <w:t xml:space="preserve"> [focus] who will fall.’</w:t>
      </w:r>
    </w:p>
    <w:p w14:paraId="205180D3" w14:textId="77777777" w:rsidR="00116E36" w:rsidRDefault="00116E36" w:rsidP="00116E36"/>
    <w:p w14:paraId="0724A9CA" w14:textId="61AF084E" w:rsidR="00116E36" w:rsidRDefault="00116E36" w:rsidP="00116E36">
      <w:r>
        <w:t xml:space="preserve">For other subject categories (1st/2nd person pronouns, nonpronominal third persons) there is no overt distinction between unfocalized and focalized </w:t>
      </w:r>
      <w:r w:rsidR="002A5A6F">
        <w:t xml:space="preserve">clauses in these non-perfective categories (xx4). </w:t>
      </w:r>
    </w:p>
    <w:p w14:paraId="24924DFA" w14:textId="77777777" w:rsidR="00116E36" w:rsidRDefault="00116E36" w:rsidP="00116E36"/>
    <w:p w14:paraId="05115E32" w14:textId="01CD4D2E" w:rsidR="00D85803" w:rsidRDefault="002A5A6F" w:rsidP="002A5A6F">
      <w:pPr>
        <w:tabs>
          <w:tab w:val="clear" w:pos="369"/>
          <w:tab w:val="left" w:pos="720"/>
          <w:tab w:val="left" w:pos="1080"/>
          <w:tab w:val="left" w:pos="2340"/>
          <w:tab w:val="left" w:pos="3150"/>
        </w:tabs>
      </w:pPr>
      <w:r>
        <w:lastRenderedPageBreak/>
        <w:t>(xx4)</w:t>
      </w:r>
      <w:r w:rsidR="00116E36">
        <w:tab/>
        <w:t>a</w:t>
      </w:r>
      <w:r w:rsidR="00D85803">
        <w:t>.</w:t>
      </w:r>
      <w:r w:rsidR="00D85803">
        <w:tab/>
      </w:r>
      <w:r w:rsidR="00116E36" w:rsidRPr="00B3478A">
        <w:rPr>
          <w:rFonts w:ascii="Doulos SIL" w:hAnsi="Doulos SIL"/>
          <w:i/>
          <w:color w:val="0000FF"/>
        </w:rPr>
        <w:t>má=</w:t>
      </w:r>
      <w:r w:rsidR="00116E36" w:rsidRPr="00B3478A">
        <w:rPr>
          <w:rFonts w:ascii="Doulos SIL" w:hAnsi="Doulos SIL"/>
          <w:i/>
          <w:color w:val="0000FF"/>
        </w:rPr>
        <w:sym w:font="Symbol" w:char="F0C6"/>
      </w:r>
      <w:r w:rsidR="00D85803" w:rsidRPr="00B3478A">
        <w:rPr>
          <w:rFonts w:ascii="Doulos SIL" w:hAnsi="Doulos SIL"/>
          <w:i/>
          <w:color w:val="0000FF"/>
        </w:rPr>
        <w:tab/>
      </w:r>
      <w:r w:rsidR="00116E36" w:rsidRPr="00B3478A">
        <w:rPr>
          <w:rFonts w:ascii="Doulos SIL" w:hAnsi="Doulos SIL"/>
          <w:i/>
          <w:color w:val="0000FF"/>
        </w:rPr>
        <w:t>sà</w:t>
      </w:r>
      <w:r w:rsidR="00116E36" w:rsidRPr="00B3478A">
        <w:rPr>
          <w:rFonts w:ascii="Doulos SIL" w:hAnsi="Doulos SIL"/>
          <w:i/>
          <w:color w:val="0000FF"/>
        </w:rPr>
        <w:tab/>
        <w:t>bàà</w:t>
      </w:r>
    </w:p>
    <w:p w14:paraId="065758D8" w14:textId="5B2B0D98" w:rsidR="00D85803" w:rsidRDefault="00D85803" w:rsidP="002A5A6F">
      <w:pPr>
        <w:tabs>
          <w:tab w:val="clear" w:pos="369"/>
          <w:tab w:val="left" w:pos="720"/>
          <w:tab w:val="left" w:pos="1080"/>
          <w:tab w:val="left" w:pos="2340"/>
          <w:tab w:val="left" w:pos="3150"/>
        </w:tabs>
      </w:pPr>
      <w:r>
        <w:tab/>
      </w:r>
      <w:r>
        <w:tab/>
        <w:t>1</w:t>
      </w:r>
      <w:r w:rsidR="002A5A6F">
        <w:t>Sg</w:t>
      </w:r>
      <w:r w:rsidR="002A5A6F">
        <w:tab/>
        <w:t>Fut</w:t>
      </w:r>
      <w:r w:rsidR="002A5A6F">
        <w:tab/>
        <w:t>fall.Ipfv</w:t>
      </w:r>
    </w:p>
    <w:p w14:paraId="5FF7FE2E" w14:textId="212417E6" w:rsidR="00D85803" w:rsidRDefault="00D85803" w:rsidP="00D85803">
      <w:pPr>
        <w:tabs>
          <w:tab w:val="clear" w:pos="369"/>
          <w:tab w:val="left" w:pos="720"/>
          <w:tab w:val="left" w:pos="1080"/>
        </w:tabs>
      </w:pPr>
      <w:r>
        <w:tab/>
      </w:r>
      <w:r>
        <w:tab/>
      </w:r>
      <w:r w:rsidR="00116E36">
        <w:t>‘I will fall</w:t>
      </w:r>
      <w:r w:rsidR="00B27253">
        <w:t>.</w:t>
      </w:r>
      <w:r w:rsidR="00116E36">
        <w:t xml:space="preserve">’ or ‘It’s </w:t>
      </w:r>
      <w:r w:rsidR="00116E36" w:rsidRPr="00116E36">
        <w:rPr>
          <w:u w:val="single"/>
        </w:rPr>
        <w:t>I</w:t>
      </w:r>
      <w:r w:rsidR="00116E36">
        <w:t xml:space="preserve"> [focus] who will fall.’</w:t>
      </w:r>
    </w:p>
    <w:p w14:paraId="47DF0EE4" w14:textId="77777777" w:rsidR="00D85803" w:rsidRDefault="00D85803" w:rsidP="00D85803">
      <w:pPr>
        <w:tabs>
          <w:tab w:val="clear" w:pos="369"/>
          <w:tab w:val="left" w:pos="720"/>
          <w:tab w:val="left" w:pos="1080"/>
        </w:tabs>
      </w:pPr>
    </w:p>
    <w:p w14:paraId="534B150C" w14:textId="6D76B7C7" w:rsidR="00D85803" w:rsidRDefault="00116E36" w:rsidP="002A5A6F">
      <w:pPr>
        <w:tabs>
          <w:tab w:val="clear" w:pos="369"/>
          <w:tab w:val="left" w:pos="720"/>
          <w:tab w:val="left" w:pos="1080"/>
          <w:tab w:val="left" w:pos="2340"/>
          <w:tab w:val="left" w:pos="3150"/>
        </w:tabs>
      </w:pPr>
      <w:r>
        <w:tab/>
        <w:t>b</w:t>
      </w:r>
      <w:r w:rsidR="00D85803">
        <w:t>.</w:t>
      </w:r>
      <w:r w:rsidR="00D85803">
        <w:tab/>
      </w:r>
      <w:r w:rsidR="00D85803" w:rsidRPr="00B3478A">
        <w:rPr>
          <w:rFonts w:ascii="Doulos SIL" w:hAnsi="Doulos SIL"/>
          <w:i/>
          <w:color w:val="0000FF"/>
        </w:rPr>
        <w:t>zàkíì</w:t>
      </w:r>
      <w:r w:rsidRPr="00B3478A">
        <w:rPr>
          <w:rFonts w:ascii="Doulos SIL" w:hAnsi="Doulos SIL"/>
          <w:i/>
          <w:color w:val="0000FF"/>
        </w:rPr>
        <w:t>=</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bàà</w:t>
      </w:r>
    </w:p>
    <w:p w14:paraId="02734D7F" w14:textId="27CC1414" w:rsidR="00D85803" w:rsidRDefault="00D85803" w:rsidP="002A5A6F">
      <w:pPr>
        <w:tabs>
          <w:tab w:val="clear" w:pos="369"/>
          <w:tab w:val="left" w:pos="720"/>
          <w:tab w:val="left" w:pos="1080"/>
          <w:tab w:val="left" w:pos="2340"/>
          <w:tab w:val="left" w:pos="3150"/>
        </w:tabs>
      </w:pPr>
      <w:r>
        <w:tab/>
      </w:r>
      <w:r>
        <w:tab/>
        <w:t>Z</w:t>
      </w:r>
      <w:r>
        <w:tab/>
      </w:r>
      <w:r w:rsidR="002A5A6F">
        <w:t>Fut</w:t>
      </w:r>
      <w:r w:rsidR="002A5A6F">
        <w:tab/>
        <w:t>fall.Ipfv</w:t>
      </w:r>
    </w:p>
    <w:p w14:paraId="096E5E02" w14:textId="3C4F1255" w:rsidR="00116E36" w:rsidRDefault="00116E36" w:rsidP="00116E36">
      <w:pPr>
        <w:tabs>
          <w:tab w:val="clear" w:pos="369"/>
          <w:tab w:val="left" w:pos="720"/>
          <w:tab w:val="left" w:pos="1080"/>
        </w:tabs>
      </w:pPr>
      <w:r>
        <w:tab/>
      </w:r>
      <w:r>
        <w:tab/>
        <w:t>‘Zaki will fall</w:t>
      </w:r>
      <w:r w:rsidR="00B27253">
        <w:t>.</w:t>
      </w:r>
      <w:r>
        <w:t xml:space="preserve">’ or ‘It’s </w:t>
      </w:r>
      <w:r w:rsidRPr="00116E36">
        <w:rPr>
          <w:u w:val="single"/>
        </w:rPr>
        <w:t>Zaki</w:t>
      </w:r>
      <w:r>
        <w:t xml:space="preserve"> [focus] who will fall.’</w:t>
      </w:r>
    </w:p>
    <w:p w14:paraId="3C168905" w14:textId="77777777" w:rsidR="002A5A6F" w:rsidRDefault="002A5A6F" w:rsidP="00116E36">
      <w:pPr>
        <w:tabs>
          <w:tab w:val="clear" w:pos="369"/>
          <w:tab w:val="left" w:pos="720"/>
          <w:tab w:val="left" w:pos="1080"/>
        </w:tabs>
      </w:pPr>
    </w:p>
    <w:p w14:paraId="308FADBD" w14:textId="14EDEB6F" w:rsidR="002A5A6F" w:rsidRDefault="002A5A6F" w:rsidP="002A5A6F">
      <w:pPr>
        <w:tabs>
          <w:tab w:val="clear" w:pos="369"/>
          <w:tab w:val="left" w:pos="720"/>
          <w:tab w:val="left" w:pos="1080"/>
          <w:tab w:val="left" w:pos="2340"/>
          <w:tab w:val="left" w:pos="3600"/>
        </w:tabs>
      </w:pPr>
      <w:r>
        <w:tab/>
        <w:t>c.</w:t>
      </w:r>
      <w:r>
        <w:tab/>
      </w:r>
      <w:r w:rsidRPr="00B3478A">
        <w:rPr>
          <w:rFonts w:ascii="Doulos SIL" w:hAnsi="Doulos SIL"/>
          <w:i/>
          <w:color w:val="0000FF"/>
        </w:rPr>
        <w:t>mā</w:t>
      </w:r>
      <w:r w:rsidRPr="00B3478A">
        <w:rPr>
          <w:rFonts w:ascii="Doulos SIL" w:hAnsi="Doulos SIL"/>
          <w:i/>
          <w:color w:val="0000FF"/>
        </w:rPr>
        <w:tab/>
        <w:t>sā=</w:t>
      </w:r>
      <w:r w:rsidRPr="00B3478A">
        <w:rPr>
          <w:rFonts w:ascii="Doulos SIL" w:hAnsi="Doulos SIL"/>
          <w:i/>
          <w:color w:val="0000FF"/>
        </w:rPr>
        <w:sym w:font="Symbol" w:char="F0C6"/>
      </w:r>
      <w:r w:rsidRPr="00B3478A">
        <w:rPr>
          <w:rFonts w:ascii="Doulos SIL" w:hAnsi="Doulos SIL"/>
          <w:i/>
          <w:color w:val="0000FF"/>
        </w:rPr>
        <w:tab/>
        <w:t>bàà=rɛ̄ʔ</w:t>
      </w:r>
    </w:p>
    <w:p w14:paraId="1308EEA6" w14:textId="3D054862" w:rsidR="002A5A6F" w:rsidRDefault="002A5A6F" w:rsidP="002A5A6F">
      <w:pPr>
        <w:tabs>
          <w:tab w:val="clear" w:pos="369"/>
          <w:tab w:val="left" w:pos="720"/>
          <w:tab w:val="left" w:pos="1080"/>
          <w:tab w:val="left" w:pos="2340"/>
          <w:tab w:val="left" w:pos="3600"/>
        </w:tabs>
      </w:pPr>
      <w:r>
        <w:tab/>
      </w:r>
      <w:r>
        <w:tab/>
        <w:t>1Sg</w:t>
      </w:r>
      <w:r>
        <w:tab/>
        <w:t>Fut=Ipfv</w:t>
      </w:r>
      <w:r>
        <w:tab/>
        <w:t>fall.Ipfv=Neg</w:t>
      </w:r>
    </w:p>
    <w:p w14:paraId="64223C73" w14:textId="407F0991" w:rsidR="002A5A6F" w:rsidRDefault="002A5A6F" w:rsidP="002A5A6F">
      <w:pPr>
        <w:tabs>
          <w:tab w:val="clear" w:pos="369"/>
          <w:tab w:val="left" w:pos="720"/>
          <w:tab w:val="left" w:pos="1080"/>
        </w:tabs>
      </w:pPr>
      <w:r>
        <w:tab/>
      </w:r>
      <w:r>
        <w:tab/>
        <w:t>‘I won’t fall</w:t>
      </w:r>
      <w:r w:rsidR="00B27253">
        <w:t>.</w:t>
      </w:r>
      <w:r>
        <w:t xml:space="preserve">’ or ‘It isn’t </w:t>
      </w:r>
      <w:r w:rsidRPr="00116E36">
        <w:rPr>
          <w:u w:val="single"/>
        </w:rPr>
        <w:t>I</w:t>
      </w:r>
      <w:r>
        <w:t xml:space="preserve"> [focus] who will fall.’</w:t>
      </w:r>
    </w:p>
    <w:p w14:paraId="06AD1763" w14:textId="77777777" w:rsidR="002A5A6F" w:rsidRDefault="002A5A6F" w:rsidP="002A5A6F">
      <w:pPr>
        <w:tabs>
          <w:tab w:val="clear" w:pos="369"/>
          <w:tab w:val="left" w:pos="720"/>
          <w:tab w:val="left" w:pos="1080"/>
        </w:tabs>
      </w:pPr>
    </w:p>
    <w:p w14:paraId="3966DB9A" w14:textId="069F4EDA" w:rsidR="002A5A6F" w:rsidRDefault="002A5A6F" w:rsidP="002A5A6F">
      <w:pPr>
        <w:tabs>
          <w:tab w:val="clear" w:pos="369"/>
          <w:tab w:val="left" w:pos="720"/>
          <w:tab w:val="left" w:pos="1080"/>
          <w:tab w:val="left" w:pos="2340"/>
          <w:tab w:val="left" w:pos="3690"/>
        </w:tabs>
      </w:pPr>
      <w:r>
        <w:tab/>
        <w:t>d.</w:t>
      </w:r>
      <w:r>
        <w:tab/>
      </w:r>
      <w:r w:rsidRPr="00B3478A">
        <w:rPr>
          <w:rFonts w:ascii="Doulos SIL" w:hAnsi="Doulos SIL"/>
          <w:i/>
          <w:color w:val="0000FF"/>
        </w:rPr>
        <w:t>zàkíì</w:t>
      </w:r>
      <w:r w:rsidRPr="00B3478A">
        <w:rPr>
          <w:rFonts w:ascii="Doulos SIL" w:hAnsi="Doulos SIL"/>
          <w:i/>
          <w:color w:val="0000FF"/>
        </w:rPr>
        <w:tab/>
        <w:t>sá=</w:t>
      </w:r>
      <w:r w:rsidRPr="00B3478A">
        <w:rPr>
          <w:rFonts w:ascii="Doulos SIL" w:hAnsi="Doulos SIL"/>
          <w:i/>
          <w:color w:val="0000FF"/>
        </w:rPr>
        <w:sym w:font="Symbol" w:char="F0C6"/>
      </w:r>
      <w:r w:rsidRPr="00B3478A">
        <w:rPr>
          <w:rFonts w:ascii="Doulos SIL" w:hAnsi="Doulos SIL"/>
          <w:i/>
          <w:color w:val="0000FF"/>
        </w:rPr>
        <w:tab/>
        <w:t>bàà=rɛ̄ʔ</w:t>
      </w:r>
    </w:p>
    <w:p w14:paraId="3A0363FC" w14:textId="3A3CC544" w:rsidR="002A5A6F" w:rsidRDefault="002A5A6F" w:rsidP="002A5A6F">
      <w:pPr>
        <w:tabs>
          <w:tab w:val="clear" w:pos="369"/>
          <w:tab w:val="left" w:pos="720"/>
          <w:tab w:val="left" w:pos="1080"/>
          <w:tab w:val="left" w:pos="2340"/>
          <w:tab w:val="left" w:pos="3690"/>
        </w:tabs>
      </w:pPr>
      <w:r>
        <w:tab/>
      </w:r>
      <w:r>
        <w:tab/>
        <w:t>1Sg</w:t>
      </w:r>
      <w:r>
        <w:tab/>
        <w:t>Fut=Ipfv</w:t>
      </w:r>
      <w:r>
        <w:tab/>
        <w:t>fall.Ipfv=Neg</w:t>
      </w:r>
    </w:p>
    <w:p w14:paraId="6E2D3F5D" w14:textId="06C3D08B" w:rsidR="002A5A6F" w:rsidRDefault="002A5A6F" w:rsidP="002A5A6F">
      <w:pPr>
        <w:tabs>
          <w:tab w:val="clear" w:pos="369"/>
          <w:tab w:val="left" w:pos="720"/>
          <w:tab w:val="left" w:pos="1080"/>
        </w:tabs>
      </w:pPr>
      <w:r>
        <w:tab/>
      </w:r>
      <w:r>
        <w:tab/>
        <w:t>‘Zaki won’t fall</w:t>
      </w:r>
      <w:r w:rsidR="00B27253">
        <w:t>.</w:t>
      </w:r>
      <w:r>
        <w:t xml:space="preserve">’ or ‘It isn’t </w:t>
      </w:r>
      <w:r>
        <w:rPr>
          <w:u w:val="single"/>
        </w:rPr>
        <w:t>Zaki</w:t>
      </w:r>
      <w:r>
        <w:t xml:space="preserve"> [focus] who will fall.’</w:t>
      </w:r>
    </w:p>
    <w:p w14:paraId="47935E35" w14:textId="6D20703F" w:rsidR="002A5A6F" w:rsidRDefault="002A5A6F" w:rsidP="00116E36">
      <w:pPr>
        <w:tabs>
          <w:tab w:val="clear" w:pos="369"/>
          <w:tab w:val="left" w:pos="720"/>
          <w:tab w:val="left" w:pos="1080"/>
        </w:tabs>
      </w:pPr>
    </w:p>
    <w:p w14:paraId="743E1363" w14:textId="74192C9D" w:rsidR="00DE7AFC" w:rsidRDefault="002A5A6F" w:rsidP="006677B3">
      <w:r>
        <w:t>Even in perfectives, if the verb is transitive</w:t>
      </w:r>
      <w:r w:rsidR="00DE7AFC">
        <w:t>,</w:t>
      </w:r>
      <w:r>
        <w:t xml:space="preserve"> so that the subject is not adjacent to the verb, </w:t>
      </w:r>
      <w:r w:rsidR="00DE7AFC">
        <w:t>the ver</w:t>
      </w:r>
      <w:r w:rsidR="002549AC">
        <w:t>b does not distinguis</w:t>
      </w:r>
      <w:r w:rsidR="00DE7AFC">
        <w:t>h</w:t>
      </w:r>
      <w:r>
        <w:t xml:space="preserve"> unfocalized and focalized subjects</w:t>
      </w:r>
      <w:r w:rsidR="00DE7AFC">
        <w:t xml:space="preserve">. The distinction can be made by </w:t>
      </w:r>
      <w:r w:rsidR="00A34E62">
        <w:t>the choice of simple or focalized</w:t>
      </w:r>
      <w:r w:rsidR="00DE7AFC">
        <w:t xml:space="preserve"> third person subject pronoun, so (xx5a</w:t>
      </w:r>
      <w:r w:rsidR="00DE7AFC">
        <w:noBreakHyphen/>
        <w:t>b) clearly have focalized subjects. No distinction can be made for 1Sg or other subjects, so (xx5c) could have either an unfocalized or a focalized subject.</w:t>
      </w:r>
      <w:r w:rsidR="00A34E62">
        <w:t xml:space="preserve"> </w:t>
      </w:r>
    </w:p>
    <w:p w14:paraId="1F655216" w14:textId="77777777" w:rsidR="00366C86" w:rsidRDefault="00366C86" w:rsidP="00366C86"/>
    <w:p w14:paraId="45795A40" w14:textId="55897AA2" w:rsidR="00DE7AFC" w:rsidRDefault="002A5A6F" w:rsidP="00DE7AFC">
      <w:pPr>
        <w:tabs>
          <w:tab w:val="clear" w:pos="369"/>
          <w:tab w:val="left" w:pos="720"/>
          <w:tab w:val="left" w:pos="1080"/>
          <w:tab w:val="left" w:pos="2880"/>
          <w:tab w:val="left" w:pos="3870"/>
        </w:tabs>
      </w:pPr>
      <w:r>
        <w:t>(xx1)</w:t>
      </w:r>
      <w:r w:rsidR="00DE7AFC">
        <w:tab/>
        <w:t>a.</w:t>
      </w:r>
      <w:r w:rsidR="00DE7AFC">
        <w:tab/>
      </w:r>
      <w:r w:rsidR="00DE7AFC" w:rsidRPr="00B3478A">
        <w:rPr>
          <w:rFonts w:ascii="Doulos SIL" w:hAnsi="Doulos SIL"/>
          <w:i/>
          <w:color w:val="0000FF"/>
        </w:rPr>
        <w:t>à-</w:t>
      </w:r>
      <w:r w:rsidR="00DE7AFC" w:rsidRPr="00A34E62">
        <w:rPr>
          <w:rFonts w:ascii="Doulos SIL" w:hAnsi="Doulos SIL"/>
          <w:i/>
          <w:color w:val="0000FF"/>
        </w:rPr>
        <w:t>wò</w:t>
      </w:r>
      <w:r w:rsidR="00DE7AFC" w:rsidRPr="00B3478A">
        <w:rPr>
          <w:rFonts w:ascii="Doulos SIL" w:hAnsi="Doulos SIL"/>
          <w:i/>
          <w:color w:val="0000FF"/>
        </w:rPr>
        <w:tab/>
        <w:t>sìbí</w:t>
      </w:r>
      <w:r w:rsidR="00DE7AFC" w:rsidRPr="00B3478A">
        <w:rPr>
          <w:rFonts w:ascii="Doulos SIL" w:hAnsi="Doulos SIL"/>
          <w:i/>
          <w:color w:val="0000FF"/>
        </w:rPr>
        <w:tab/>
      </w:r>
      <w:r w:rsidR="00DE7AFC" w:rsidRPr="00A45873">
        <w:rPr>
          <w:rFonts w:ascii="Doulos SIL" w:hAnsi="Doulos SIL"/>
          <w:i/>
          <w:color w:val="0000FF"/>
        </w:rPr>
        <w:t>dɔ̀níī</w:t>
      </w:r>
      <w:r w:rsidR="00DE7AFC">
        <w:rPr>
          <w:rFonts w:ascii="Doulos SIL" w:hAnsi="Doulos SIL"/>
          <w:i/>
          <w:color w:val="0000FF"/>
        </w:rPr>
        <w:t xml:space="preserve"> </w:t>
      </w:r>
      <w:r w:rsidR="00DE7AFC">
        <w:t xml:space="preserve">/ </w:t>
      </w:r>
      <w:r w:rsidR="00DE7AFC" w:rsidRPr="00B3478A">
        <w:rPr>
          <w:rFonts w:ascii="Doulos SIL" w:hAnsi="Doulos SIL"/>
          <w:i/>
          <w:color w:val="0000FF"/>
        </w:rPr>
        <w:t>dɔ̌n=nēʔ</w:t>
      </w:r>
    </w:p>
    <w:p w14:paraId="16326D00" w14:textId="3BE74DFF" w:rsidR="00DE7AFC" w:rsidRPr="00B3478A" w:rsidRDefault="00DE7AFC" w:rsidP="00DE7AFC">
      <w:pPr>
        <w:tabs>
          <w:tab w:val="clear" w:pos="369"/>
          <w:tab w:val="left" w:pos="720"/>
          <w:tab w:val="left" w:pos="1080"/>
          <w:tab w:val="left" w:pos="2880"/>
          <w:tab w:val="left" w:pos="3870"/>
        </w:tabs>
      </w:pPr>
      <w:r w:rsidRPr="00B3478A">
        <w:tab/>
      </w:r>
      <w:r w:rsidRPr="00B3478A">
        <w:tab/>
        <w:t>Hum-3SgIndep</w:t>
      </w:r>
      <w:r w:rsidRPr="00B3478A">
        <w:tab/>
        <w:t>meat</w:t>
      </w:r>
      <w:r w:rsidRPr="00B3478A">
        <w:tab/>
        <w:t xml:space="preserve">eat.meat.Pfv </w:t>
      </w:r>
      <w:r w:rsidR="00A34E62">
        <w:t>(</w:t>
      </w:r>
      <w:r w:rsidRPr="00B3478A">
        <w:t>=Neg</w:t>
      </w:r>
      <w:r w:rsidR="00A34E62">
        <w:t>)</w:t>
      </w:r>
    </w:p>
    <w:p w14:paraId="5D3C41FA" w14:textId="09034ABD" w:rsidR="00DE7AFC" w:rsidRPr="00B3478A" w:rsidRDefault="00DE7AFC" w:rsidP="00366C86">
      <w:pPr>
        <w:tabs>
          <w:tab w:val="clear" w:pos="369"/>
          <w:tab w:val="left" w:pos="720"/>
          <w:tab w:val="left" w:pos="1080"/>
          <w:tab w:val="left" w:pos="1980"/>
          <w:tab w:val="left" w:pos="2880"/>
        </w:tabs>
      </w:pPr>
      <w:r w:rsidRPr="00B3478A">
        <w:tab/>
      </w:r>
      <w:r w:rsidRPr="00B3478A">
        <w:tab/>
        <w:t xml:space="preserve">‘It was(n’t) </w:t>
      </w:r>
      <w:r w:rsidRPr="00B3478A">
        <w:rPr>
          <w:u w:val="single"/>
        </w:rPr>
        <w:t>he-or-she</w:t>
      </w:r>
      <w:r w:rsidRPr="00B3478A">
        <w:t xml:space="preserve"> [focus] who ate (the) meat.</w:t>
      </w:r>
    </w:p>
    <w:p w14:paraId="6B202832" w14:textId="77777777" w:rsidR="00DE7AFC" w:rsidRPr="00B3478A" w:rsidRDefault="00DE7AFC" w:rsidP="00366C86">
      <w:pPr>
        <w:tabs>
          <w:tab w:val="clear" w:pos="369"/>
          <w:tab w:val="left" w:pos="720"/>
          <w:tab w:val="left" w:pos="1080"/>
          <w:tab w:val="left" w:pos="1980"/>
          <w:tab w:val="left" w:pos="2880"/>
        </w:tabs>
      </w:pPr>
    </w:p>
    <w:p w14:paraId="2396E54D" w14:textId="29355C53" w:rsidR="00DE7AFC" w:rsidRDefault="00DE7AFC" w:rsidP="00DE7AFC">
      <w:pPr>
        <w:tabs>
          <w:tab w:val="clear" w:pos="369"/>
          <w:tab w:val="left" w:pos="720"/>
          <w:tab w:val="left" w:pos="1080"/>
          <w:tab w:val="left" w:pos="2880"/>
          <w:tab w:val="left" w:pos="3870"/>
        </w:tabs>
      </w:pPr>
      <w:r w:rsidRPr="00B3478A">
        <w:tab/>
        <w:t>b.</w:t>
      </w:r>
      <w:r w:rsidRPr="00B3478A">
        <w:tab/>
      </w:r>
      <w:r w:rsidRPr="00B3478A">
        <w:rPr>
          <w:rFonts w:ascii="Doulos SIL" w:hAnsi="Doulos SIL"/>
          <w:i/>
          <w:color w:val="0000FF"/>
        </w:rPr>
        <w:t>à-</w:t>
      </w:r>
      <w:r w:rsidR="00B27253" w:rsidRPr="00B3478A">
        <w:rPr>
          <w:rFonts w:ascii="Doulos SIL" w:hAnsi="Doulos SIL"/>
          <w:i/>
          <w:color w:val="0000FF"/>
        </w:rPr>
        <w:t>mǎāⁿ</w:t>
      </w:r>
      <w:r w:rsidRPr="00B3478A">
        <w:rPr>
          <w:rFonts w:ascii="Doulos SIL" w:hAnsi="Doulos SIL"/>
          <w:i/>
          <w:color w:val="0000FF"/>
        </w:rPr>
        <w:tab/>
        <w:t>sìbí</w:t>
      </w:r>
      <w:r w:rsidRPr="00B3478A">
        <w:rPr>
          <w:rFonts w:ascii="Doulos SIL" w:hAnsi="Doulos SIL"/>
          <w:i/>
          <w:color w:val="0000FF"/>
        </w:rPr>
        <w:tab/>
      </w:r>
      <w:r w:rsidRPr="00A45873">
        <w:rPr>
          <w:rFonts w:ascii="Doulos SIL" w:hAnsi="Doulos SIL"/>
          <w:i/>
          <w:color w:val="0000FF"/>
        </w:rPr>
        <w:t>dɔ̀níī</w:t>
      </w:r>
      <w:r>
        <w:rPr>
          <w:rFonts w:ascii="Doulos SIL" w:hAnsi="Doulos SIL"/>
          <w:i/>
          <w:color w:val="0000FF"/>
        </w:rPr>
        <w:t xml:space="preserve"> </w:t>
      </w:r>
      <w:r>
        <w:t xml:space="preserve">/ </w:t>
      </w:r>
      <w:r w:rsidRPr="00B3478A">
        <w:rPr>
          <w:rFonts w:ascii="Doulos SIL" w:hAnsi="Doulos SIL"/>
          <w:i/>
          <w:color w:val="0000FF"/>
        </w:rPr>
        <w:t>dɔ̌n=nēʔ</w:t>
      </w:r>
    </w:p>
    <w:p w14:paraId="6EE7733E" w14:textId="5C2FBE3A" w:rsidR="00DE7AFC" w:rsidRPr="00B3478A" w:rsidRDefault="00DE7AFC" w:rsidP="00DE7AFC">
      <w:pPr>
        <w:tabs>
          <w:tab w:val="clear" w:pos="369"/>
          <w:tab w:val="left" w:pos="720"/>
          <w:tab w:val="left" w:pos="1080"/>
          <w:tab w:val="left" w:pos="2880"/>
          <w:tab w:val="left" w:pos="3870"/>
        </w:tabs>
      </w:pPr>
      <w:r w:rsidRPr="00B3478A">
        <w:tab/>
      </w:r>
      <w:r w:rsidRPr="00B3478A">
        <w:tab/>
        <w:t>Hum-3PlIndep</w:t>
      </w:r>
      <w:r w:rsidRPr="00B3478A">
        <w:tab/>
        <w:t>meat</w:t>
      </w:r>
      <w:r w:rsidRPr="00B3478A">
        <w:tab/>
      </w:r>
      <w:r w:rsidR="00A34E62" w:rsidRPr="00B3478A">
        <w:t xml:space="preserve">eat.meat.Pfv </w:t>
      </w:r>
      <w:r w:rsidR="00A34E62">
        <w:t>(</w:t>
      </w:r>
      <w:r w:rsidR="00A34E62" w:rsidRPr="00B3478A">
        <w:t>=Neg</w:t>
      </w:r>
      <w:r w:rsidR="00A34E62">
        <w:t>)</w:t>
      </w:r>
    </w:p>
    <w:p w14:paraId="403CFB2C" w14:textId="3D743258" w:rsidR="00DE7AFC" w:rsidRPr="00B3478A" w:rsidRDefault="00DE7AFC" w:rsidP="00DE7AFC">
      <w:pPr>
        <w:tabs>
          <w:tab w:val="clear" w:pos="369"/>
          <w:tab w:val="left" w:pos="720"/>
          <w:tab w:val="left" w:pos="1080"/>
          <w:tab w:val="left" w:pos="1980"/>
          <w:tab w:val="left" w:pos="2880"/>
        </w:tabs>
      </w:pPr>
      <w:r w:rsidRPr="00B3478A">
        <w:tab/>
      </w:r>
      <w:r w:rsidRPr="00B3478A">
        <w:tab/>
        <w:t xml:space="preserve">‘It was(n’t) </w:t>
      </w:r>
      <w:r w:rsidRPr="00B3478A">
        <w:rPr>
          <w:u w:val="single"/>
        </w:rPr>
        <w:t>they</w:t>
      </w:r>
      <w:r w:rsidRPr="00B3478A">
        <w:t xml:space="preserve"> [focus] who ate (the) meat.</w:t>
      </w:r>
    </w:p>
    <w:p w14:paraId="7E7CA551" w14:textId="77777777" w:rsidR="00DE7AFC" w:rsidRPr="00B3478A" w:rsidRDefault="00DE7AFC" w:rsidP="00DE7AFC">
      <w:pPr>
        <w:tabs>
          <w:tab w:val="clear" w:pos="369"/>
          <w:tab w:val="left" w:pos="720"/>
          <w:tab w:val="left" w:pos="1080"/>
          <w:tab w:val="left" w:pos="1980"/>
          <w:tab w:val="left" w:pos="2880"/>
        </w:tabs>
      </w:pPr>
    </w:p>
    <w:p w14:paraId="43E2561D" w14:textId="0BA413CA" w:rsidR="00366C86" w:rsidRPr="00DE7AFC" w:rsidRDefault="00DE7AFC" w:rsidP="00366C86">
      <w:pPr>
        <w:tabs>
          <w:tab w:val="clear" w:pos="369"/>
          <w:tab w:val="left" w:pos="720"/>
          <w:tab w:val="left" w:pos="1080"/>
          <w:tab w:val="left" w:pos="1980"/>
          <w:tab w:val="left" w:pos="2880"/>
        </w:tabs>
      </w:pPr>
      <w:r w:rsidRPr="00B3478A">
        <w:tab/>
        <w:t>c</w:t>
      </w:r>
      <w:r w:rsidR="00366C86" w:rsidRPr="00B3478A">
        <w:t>.</w:t>
      </w:r>
      <w:r w:rsidR="00366C86" w:rsidRPr="00B3478A">
        <w:tab/>
      </w:r>
      <w:r w:rsidR="00366C86" w:rsidRPr="00A45873">
        <w:rPr>
          <w:rFonts w:ascii="Doulos SIL" w:hAnsi="Doulos SIL"/>
          <w:i/>
          <w:color w:val="0000FF"/>
        </w:rPr>
        <w:t>mā</w:t>
      </w:r>
      <w:r w:rsidR="00366C86" w:rsidRPr="00A45873">
        <w:rPr>
          <w:rFonts w:ascii="Doulos SIL" w:hAnsi="Doulos SIL"/>
          <w:i/>
          <w:color w:val="0000FF"/>
        </w:rPr>
        <w:tab/>
        <w:t>sìbí</w:t>
      </w:r>
      <w:r w:rsidR="00366C86" w:rsidRPr="00A45873">
        <w:rPr>
          <w:rFonts w:ascii="Doulos SIL" w:hAnsi="Doulos SIL"/>
          <w:i/>
          <w:color w:val="0000FF"/>
        </w:rPr>
        <w:tab/>
        <w:t>dɔ̀níī</w:t>
      </w:r>
      <w:r>
        <w:rPr>
          <w:rFonts w:ascii="Doulos SIL" w:hAnsi="Doulos SIL"/>
          <w:i/>
          <w:color w:val="0000FF"/>
        </w:rPr>
        <w:t xml:space="preserve"> </w:t>
      </w:r>
      <w:r>
        <w:t xml:space="preserve">/ </w:t>
      </w:r>
      <w:r w:rsidRPr="00B3478A">
        <w:rPr>
          <w:rFonts w:ascii="Doulos SIL" w:hAnsi="Doulos SIL"/>
          <w:i/>
          <w:color w:val="0000FF"/>
        </w:rPr>
        <w:t>dɔ̌n=nēʔ</w:t>
      </w:r>
    </w:p>
    <w:p w14:paraId="4558255C" w14:textId="08328175" w:rsidR="00366C86" w:rsidRPr="00B3478A" w:rsidRDefault="00366C86" w:rsidP="00366C86">
      <w:pPr>
        <w:tabs>
          <w:tab w:val="clear" w:pos="369"/>
          <w:tab w:val="left" w:pos="720"/>
          <w:tab w:val="left" w:pos="1080"/>
          <w:tab w:val="left" w:pos="1980"/>
          <w:tab w:val="left" w:pos="2880"/>
        </w:tabs>
      </w:pPr>
      <w:r w:rsidRPr="00B3478A">
        <w:tab/>
      </w:r>
      <w:r w:rsidRPr="00B3478A">
        <w:tab/>
        <w:t>1Sg</w:t>
      </w:r>
      <w:r w:rsidRPr="00B3478A">
        <w:tab/>
        <w:t>meat</w:t>
      </w:r>
      <w:r w:rsidRPr="00B3478A">
        <w:tab/>
      </w:r>
      <w:r w:rsidR="00A34E62" w:rsidRPr="00B3478A">
        <w:t xml:space="preserve">eat.meat.Pfv </w:t>
      </w:r>
      <w:r w:rsidR="00A34E62">
        <w:t>(</w:t>
      </w:r>
      <w:r w:rsidR="00A34E62" w:rsidRPr="00B3478A">
        <w:t>=Neg</w:t>
      </w:r>
      <w:r w:rsidR="00A34E62">
        <w:t>)</w:t>
      </w:r>
    </w:p>
    <w:p w14:paraId="0AE12B49" w14:textId="77777777" w:rsidR="00A34E62" w:rsidRDefault="00DE7AFC" w:rsidP="00DE7AFC">
      <w:pPr>
        <w:tabs>
          <w:tab w:val="clear" w:pos="369"/>
          <w:tab w:val="left" w:pos="720"/>
          <w:tab w:val="left" w:pos="1080"/>
        </w:tabs>
      </w:pPr>
      <w:r w:rsidRPr="00B3478A">
        <w:tab/>
      </w:r>
      <w:r w:rsidRPr="00B3478A">
        <w:tab/>
        <w:t>‘I ate/didn’t eat (the) meat</w:t>
      </w:r>
      <w:r w:rsidR="00B27253" w:rsidRPr="00B3478A">
        <w:t>.</w:t>
      </w:r>
      <w:r w:rsidRPr="00B3478A">
        <w:t xml:space="preserve">’ </w:t>
      </w:r>
    </w:p>
    <w:p w14:paraId="57644782" w14:textId="52D8330C" w:rsidR="00DE7AFC" w:rsidRDefault="00A34E62" w:rsidP="00DE7AFC">
      <w:pPr>
        <w:tabs>
          <w:tab w:val="clear" w:pos="369"/>
          <w:tab w:val="left" w:pos="720"/>
          <w:tab w:val="left" w:pos="1080"/>
        </w:tabs>
      </w:pPr>
      <w:r>
        <w:tab/>
      </w:r>
      <w:r>
        <w:tab/>
      </w:r>
      <w:r w:rsidR="00DE7AFC" w:rsidRPr="00B3478A">
        <w:t xml:space="preserve">or ‘It was(n’t) </w:t>
      </w:r>
      <w:r w:rsidR="00DE7AFC" w:rsidRPr="00B3478A">
        <w:rPr>
          <w:u w:val="single"/>
        </w:rPr>
        <w:t>I</w:t>
      </w:r>
      <w:r w:rsidR="00DE7AFC" w:rsidRPr="00B3478A">
        <w:t xml:space="preserve"> [focus] who ate (the) meat.’</w:t>
      </w:r>
    </w:p>
    <w:p w14:paraId="15A8DFC1" w14:textId="77777777" w:rsidR="00A34E62" w:rsidRDefault="00A34E62" w:rsidP="00DE7AFC">
      <w:pPr>
        <w:tabs>
          <w:tab w:val="clear" w:pos="369"/>
          <w:tab w:val="left" w:pos="720"/>
          <w:tab w:val="left" w:pos="1080"/>
        </w:tabs>
      </w:pPr>
    </w:p>
    <w:p w14:paraId="0A9CA298" w14:textId="3D7D434B" w:rsidR="00A34E62" w:rsidRDefault="00A34E62" w:rsidP="00DE7AFC">
      <w:pPr>
        <w:tabs>
          <w:tab w:val="clear" w:pos="369"/>
          <w:tab w:val="left" w:pos="720"/>
          <w:tab w:val="left" w:pos="1080"/>
        </w:tabs>
      </w:pPr>
      <w:r>
        <w:tab/>
        <w:t>d.</w:t>
      </w:r>
      <w:r>
        <w:tab/>
      </w:r>
      <w:r w:rsidRPr="00FC7720">
        <w:rPr>
          <w:rFonts w:ascii="Doulos SIL" w:hAnsi="Doulos SIL"/>
          <w:i/>
          <w:color w:val="0000FF"/>
        </w:rPr>
        <w:t>tàgá</w:t>
      </w:r>
      <w:r w:rsidRPr="00FC7720">
        <w:rPr>
          <w:rFonts w:ascii="Doulos SIL" w:hAnsi="Doulos SIL"/>
          <w:i/>
          <w:color w:val="0000FF"/>
        </w:rPr>
        <w:tab/>
        <w:t>sìbí</w:t>
      </w:r>
      <w:r w:rsidRPr="00FC7720">
        <w:rPr>
          <w:rFonts w:ascii="Doulos SIL" w:hAnsi="Doulos SIL"/>
          <w:i/>
          <w:color w:val="0000FF"/>
        </w:rPr>
        <w:tab/>
      </w:r>
      <w:r w:rsidRPr="00A45873">
        <w:rPr>
          <w:rFonts w:ascii="Doulos SIL" w:hAnsi="Doulos SIL"/>
          <w:i/>
          <w:color w:val="0000FF"/>
        </w:rPr>
        <w:t>dɔ̀níī</w:t>
      </w:r>
      <w:r>
        <w:rPr>
          <w:rFonts w:ascii="Doulos SIL" w:hAnsi="Doulos SIL"/>
          <w:i/>
          <w:color w:val="0000FF"/>
        </w:rPr>
        <w:t xml:space="preserve"> </w:t>
      </w:r>
      <w:r>
        <w:t xml:space="preserve">/ </w:t>
      </w:r>
      <w:r w:rsidRPr="00B3478A">
        <w:rPr>
          <w:rFonts w:ascii="Doulos SIL" w:hAnsi="Doulos SIL"/>
          <w:i/>
          <w:color w:val="0000FF"/>
        </w:rPr>
        <w:t>dɔ̌n=nēʔ</w:t>
      </w:r>
    </w:p>
    <w:p w14:paraId="6A91AB9D" w14:textId="69A0692E" w:rsidR="00A34E62" w:rsidRDefault="00A34E62" w:rsidP="00DE7AFC">
      <w:pPr>
        <w:tabs>
          <w:tab w:val="clear" w:pos="369"/>
          <w:tab w:val="left" w:pos="720"/>
          <w:tab w:val="left" w:pos="1080"/>
        </w:tabs>
      </w:pPr>
      <w:r>
        <w:tab/>
      </w:r>
      <w:r>
        <w:tab/>
        <w:t>sheep</w:t>
      </w:r>
      <w:r>
        <w:tab/>
        <w:t>meat</w:t>
      </w:r>
      <w:r>
        <w:tab/>
      </w:r>
      <w:r w:rsidRPr="00B3478A">
        <w:t xml:space="preserve">eat.meat.Pfv </w:t>
      </w:r>
      <w:r>
        <w:t>(</w:t>
      </w:r>
      <w:r w:rsidRPr="00B3478A">
        <w:t>=Neg</w:t>
      </w:r>
      <w:r>
        <w:t>)</w:t>
      </w:r>
    </w:p>
    <w:p w14:paraId="616974F4" w14:textId="77777777" w:rsidR="00A34E62" w:rsidRDefault="00A34E62" w:rsidP="00A34E62">
      <w:pPr>
        <w:tabs>
          <w:tab w:val="clear" w:pos="369"/>
          <w:tab w:val="left" w:pos="720"/>
          <w:tab w:val="left" w:pos="1080"/>
        </w:tabs>
      </w:pPr>
      <w:r>
        <w:tab/>
      </w:r>
      <w:r>
        <w:tab/>
        <w:t>‘The sheep-Sg</w:t>
      </w:r>
      <w:r w:rsidRPr="00B3478A">
        <w:t xml:space="preserve"> ate/didn’t eat (the) meat.’ </w:t>
      </w:r>
    </w:p>
    <w:p w14:paraId="6EEE8674" w14:textId="3602220D" w:rsidR="00A34E62" w:rsidRDefault="00A34E62" w:rsidP="00A34E62">
      <w:pPr>
        <w:tabs>
          <w:tab w:val="clear" w:pos="369"/>
          <w:tab w:val="left" w:pos="720"/>
          <w:tab w:val="left" w:pos="1080"/>
        </w:tabs>
      </w:pPr>
      <w:r>
        <w:tab/>
      </w:r>
      <w:r>
        <w:tab/>
      </w:r>
      <w:r w:rsidRPr="00B3478A">
        <w:t xml:space="preserve">or ‘It was(n’t) </w:t>
      </w:r>
      <w:r>
        <w:rPr>
          <w:u w:val="single"/>
        </w:rPr>
        <w:t>the sheep-Sg</w:t>
      </w:r>
      <w:r w:rsidRPr="00B3478A">
        <w:t xml:space="preserve"> [focus] who ate (the) meat.’</w:t>
      </w:r>
    </w:p>
    <w:p w14:paraId="5D5E6FE5" w14:textId="77777777" w:rsidR="002549AC" w:rsidRDefault="002549AC" w:rsidP="00DE7AFC">
      <w:pPr>
        <w:tabs>
          <w:tab w:val="clear" w:pos="369"/>
          <w:tab w:val="left" w:pos="720"/>
          <w:tab w:val="left" w:pos="1080"/>
        </w:tabs>
      </w:pPr>
    </w:p>
    <w:p w14:paraId="04D188C9" w14:textId="77BC80DF" w:rsidR="00A34E62" w:rsidRDefault="00A34E62" w:rsidP="00DE7AFC">
      <w:pPr>
        <w:tabs>
          <w:tab w:val="clear" w:pos="369"/>
          <w:tab w:val="left" w:pos="720"/>
          <w:tab w:val="left" w:pos="1080"/>
        </w:tabs>
      </w:pPr>
      <w:r>
        <w:t xml:space="preserve">In (xx1a), </w:t>
      </w:r>
      <w:r w:rsidRPr="00FC7720">
        <w:rPr>
          <w:rFonts w:ascii="Doulos SIL" w:hAnsi="Doulos SIL"/>
          <w:i/>
          <w:color w:val="0000FF"/>
        </w:rPr>
        <w:t>à-wò</w:t>
      </w:r>
      <w:r>
        <w:t xml:space="preserve"> does not undergo Final Tone-Raising.</w:t>
      </w:r>
    </w:p>
    <w:p w14:paraId="156E79A5" w14:textId="77777777" w:rsidR="00BA6685" w:rsidRPr="00B3478A" w:rsidRDefault="00BA6685">
      <w:pPr>
        <w:pStyle w:val="example-simple"/>
      </w:pPr>
    </w:p>
    <w:p w14:paraId="4A3D77D9" w14:textId="77777777" w:rsidR="00BA6685" w:rsidRPr="00B3478A" w:rsidRDefault="00BA6685">
      <w:pPr>
        <w:rPr>
          <w:color w:val="993300"/>
        </w:rPr>
      </w:pPr>
    </w:p>
    <w:p w14:paraId="332B8F8F" w14:textId="18BEC537" w:rsidR="00BA6685" w:rsidRPr="00DE7AFC" w:rsidRDefault="00033B6F" w:rsidP="00BA6685">
      <w:pPr>
        <w:pStyle w:val="Heading3"/>
      </w:pPr>
      <w:bookmarkStart w:id="1827" w:name="_Toc508942960"/>
      <w:bookmarkStart w:id="1828" w:name="_Toc508943560"/>
      <w:bookmarkStart w:id="1829" w:name="_Toc517853163"/>
      <w:bookmarkStart w:id="1830" w:name="_Toc78375858"/>
      <w:bookmarkStart w:id="1831" w:name="_Toc79405963"/>
      <w:bookmarkStart w:id="1832" w:name="_Toc342594331"/>
      <w:bookmarkStart w:id="1833" w:name="_Toc342595405"/>
      <w:r>
        <w:lastRenderedPageBreak/>
        <w:t>F</w:t>
      </w:r>
      <w:r w:rsidR="00566B03" w:rsidRPr="00DE7AFC">
        <w:t>ocalization</w:t>
      </w:r>
      <w:bookmarkEnd w:id="1827"/>
      <w:bookmarkEnd w:id="1828"/>
      <w:bookmarkEnd w:id="1829"/>
      <w:bookmarkEnd w:id="1830"/>
      <w:bookmarkEnd w:id="1831"/>
      <w:r>
        <w:t xml:space="preserve"> of preverbal objects</w:t>
      </w:r>
      <w:bookmarkEnd w:id="1832"/>
      <w:bookmarkEnd w:id="1833"/>
    </w:p>
    <w:p w14:paraId="560E56A2" w14:textId="0DE439E1" w:rsidR="00575F4D" w:rsidRDefault="00DE7AFC" w:rsidP="00575F4D">
      <w:r>
        <w:t xml:space="preserve">The form of the transitive verb does not </w:t>
      </w:r>
      <w:r w:rsidR="002549AC">
        <w:t xml:space="preserve">by itself </w:t>
      </w:r>
      <w:r>
        <w:t xml:space="preserve">index focalization of </w:t>
      </w:r>
      <w:r w:rsidR="00B27253">
        <w:t>a preverbal</w:t>
      </w:r>
      <w:r>
        <w:t xml:space="preserve"> object (or subject)</w:t>
      </w:r>
      <w:r w:rsidR="002549AC">
        <w:t>, except in the ‘why?’ construction (§13.1.4)</w:t>
      </w:r>
      <w:r>
        <w:t>. Object focalization can be expressed by the form of a third person object pronoun in the same way as for subjects (xx1a</w:t>
      </w:r>
      <w:r>
        <w:noBreakHyphen/>
        <w:t xml:space="preserve">b). </w:t>
      </w:r>
    </w:p>
    <w:p w14:paraId="7F1E6668" w14:textId="77777777" w:rsidR="00575F4D" w:rsidRDefault="00575F4D" w:rsidP="00575F4D"/>
    <w:p w14:paraId="4C4B90A7" w14:textId="1BAA7BA3" w:rsidR="00575F4D" w:rsidRDefault="00575F4D" w:rsidP="0095342E">
      <w:pPr>
        <w:tabs>
          <w:tab w:val="clear" w:pos="369"/>
          <w:tab w:val="left" w:pos="720"/>
          <w:tab w:val="left" w:pos="1080"/>
          <w:tab w:val="left" w:pos="2070"/>
          <w:tab w:val="left" w:pos="4410"/>
        </w:tabs>
      </w:pPr>
      <w:r>
        <w:t>(xx1)</w:t>
      </w:r>
      <w:r>
        <w:tab/>
        <w:t>a.</w:t>
      </w:r>
      <w:r>
        <w:tab/>
      </w:r>
      <w:r w:rsidR="00DE7AFC" w:rsidRPr="00B3478A">
        <w:rPr>
          <w:rFonts w:ascii="Doulos SIL" w:hAnsi="Doulos SIL"/>
          <w:i/>
          <w:color w:val="0000FF"/>
        </w:rPr>
        <w:t>mā</w:t>
      </w:r>
      <w:r w:rsidR="00DE7AFC" w:rsidRPr="00B3478A">
        <w:rPr>
          <w:rFonts w:ascii="Doulos SIL" w:hAnsi="Doulos SIL"/>
          <w:i/>
          <w:color w:val="0000FF"/>
        </w:rPr>
        <w:tab/>
      </w:r>
      <w:r w:rsidR="00B27253" w:rsidRPr="00B3478A">
        <w:rPr>
          <w:rFonts w:ascii="Doulos SIL" w:hAnsi="Doulos SIL"/>
          <w:i/>
          <w:color w:val="0000FF"/>
        </w:rPr>
        <w:t>ná-wò</w:t>
      </w:r>
      <w:r w:rsidR="00A953E0" w:rsidRPr="00B3478A">
        <w:rPr>
          <w:rFonts w:ascii="Doulos SIL" w:hAnsi="Doulos SIL"/>
          <w:i/>
          <w:color w:val="0000FF"/>
        </w:rPr>
        <w:tab/>
        <w:t>ba</w:t>
      </w:r>
      <w:r w:rsidR="00B824AE" w:rsidRPr="00B3478A">
        <w:rPr>
          <w:rFonts w:ascii="Doulos SIL" w:hAnsi="Doulos SIL"/>
          <w:i/>
          <w:color w:val="0000FF"/>
        </w:rPr>
        <w:t>́ʔrì</w:t>
      </w:r>
      <w:r w:rsidR="00B27253" w:rsidRPr="00B3478A">
        <w:rPr>
          <w:rFonts w:ascii="Doulos SIL" w:hAnsi="Doulos SIL"/>
          <w:i/>
          <w:color w:val="0000FF"/>
        </w:rPr>
        <w:t>ì</w:t>
      </w:r>
    </w:p>
    <w:p w14:paraId="1D7ED002" w14:textId="0B3AA6B8" w:rsidR="00B824AE" w:rsidRDefault="00B824AE" w:rsidP="0095342E">
      <w:pPr>
        <w:tabs>
          <w:tab w:val="clear" w:pos="369"/>
          <w:tab w:val="left" w:pos="720"/>
          <w:tab w:val="left" w:pos="1080"/>
          <w:tab w:val="left" w:pos="2070"/>
          <w:tab w:val="left" w:pos="4410"/>
        </w:tabs>
      </w:pPr>
      <w:r>
        <w:tab/>
      </w:r>
      <w:r>
        <w:tab/>
      </w:r>
      <w:r w:rsidR="00B27253">
        <w:t>1Sg</w:t>
      </w:r>
      <w:r>
        <w:tab/>
      </w:r>
      <w:r w:rsidR="00B27253">
        <w:t>HumObj-3Sg</w:t>
      </w:r>
      <w:r w:rsidR="00CE1003">
        <w:t>Foc</w:t>
      </w:r>
      <w:r>
        <w:tab/>
        <w:t>hit.Pfv</w:t>
      </w:r>
    </w:p>
    <w:p w14:paraId="6A908F2F" w14:textId="4EE3C2C0" w:rsidR="00B27253" w:rsidRDefault="00B824AE" w:rsidP="00575F4D">
      <w:pPr>
        <w:tabs>
          <w:tab w:val="clear" w:pos="369"/>
          <w:tab w:val="left" w:pos="720"/>
          <w:tab w:val="left" w:pos="1080"/>
        </w:tabs>
      </w:pPr>
      <w:r>
        <w:tab/>
      </w:r>
      <w:r>
        <w:tab/>
      </w:r>
      <w:r w:rsidR="00B27253">
        <w:t xml:space="preserve">‘It was </w:t>
      </w:r>
      <w:r w:rsidR="00B27253" w:rsidRPr="00B27253">
        <w:rPr>
          <w:u w:val="single"/>
        </w:rPr>
        <w:t>him-or-her</w:t>
      </w:r>
      <w:r w:rsidR="00B27253">
        <w:t xml:space="preserve"> [focus] that I hit.’</w:t>
      </w:r>
    </w:p>
    <w:p w14:paraId="12B3207C" w14:textId="77777777" w:rsidR="00B27253" w:rsidRDefault="00B27253" w:rsidP="00575F4D">
      <w:pPr>
        <w:tabs>
          <w:tab w:val="clear" w:pos="369"/>
          <w:tab w:val="left" w:pos="720"/>
          <w:tab w:val="left" w:pos="1080"/>
        </w:tabs>
      </w:pPr>
    </w:p>
    <w:p w14:paraId="7CF1FBA0" w14:textId="3A5F262F" w:rsidR="00B27253" w:rsidRDefault="00B27253" w:rsidP="00B27253">
      <w:pPr>
        <w:tabs>
          <w:tab w:val="clear" w:pos="369"/>
          <w:tab w:val="left" w:pos="720"/>
          <w:tab w:val="left" w:pos="1080"/>
          <w:tab w:val="left" w:pos="2070"/>
          <w:tab w:val="left" w:pos="4140"/>
        </w:tabs>
      </w:pPr>
      <w:r>
        <w:tab/>
        <w:t>b.</w:t>
      </w:r>
      <w:r>
        <w:tab/>
      </w:r>
      <w:r w:rsidRPr="00B3478A">
        <w:rPr>
          <w:rFonts w:ascii="Doulos SIL" w:hAnsi="Doulos SIL"/>
          <w:i/>
          <w:color w:val="0000FF"/>
        </w:rPr>
        <w:t>mā</w:t>
      </w:r>
      <w:r w:rsidRPr="00B3478A">
        <w:rPr>
          <w:rFonts w:ascii="Doulos SIL" w:hAnsi="Doulos SIL"/>
          <w:i/>
          <w:color w:val="0000FF"/>
        </w:rPr>
        <w:tab/>
        <w:t>nā-mǎāⁿ</w:t>
      </w:r>
      <w:r w:rsidRPr="00B3478A">
        <w:rPr>
          <w:rFonts w:ascii="Doulos SIL" w:hAnsi="Doulos SIL"/>
          <w:i/>
          <w:color w:val="0000FF"/>
        </w:rPr>
        <w:tab/>
        <w:t>báʔrìì</w:t>
      </w:r>
    </w:p>
    <w:p w14:paraId="7F23A042" w14:textId="6D034513" w:rsidR="00B27253" w:rsidRDefault="00B27253" w:rsidP="00B27253">
      <w:pPr>
        <w:tabs>
          <w:tab w:val="clear" w:pos="369"/>
          <w:tab w:val="left" w:pos="720"/>
          <w:tab w:val="left" w:pos="1080"/>
          <w:tab w:val="left" w:pos="2070"/>
          <w:tab w:val="left" w:pos="4140"/>
        </w:tabs>
      </w:pPr>
      <w:r>
        <w:tab/>
      </w:r>
      <w:r>
        <w:tab/>
        <w:t>1Sg</w:t>
      </w:r>
      <w:r>
        <w:tab/>
        <w:t>HumObj-3Pl</w:t>
      </w:r>
      <w:r w:rsidR="00CE1003">
        <w:t>Foc</w:t>
      </w:r>
      <w:r>
        <w:tab/>
        <w:t>hit.Pfv</w:t>
      </w:r>
    </w:p>
    <w:p w14:paraId="7245999D" w14:textId="6E395745" w:rsidR="00B27253" w:rsidRPr="00B27253" w:rsidRDefault="00B27253" w:rsidP="00575F4D">
      <w:pPr>
        <w:tabs>
          <w:tab w:val="clear" w:pos="369"/>
          <w:tab w:val="left" w:pos="720"/>
          <w:tab w:val="left" w:pos="1080"/>
        </w:tabs>
      </w:pPr>
      <w:r>
        <w:tab/>
      </w:r>
      <w:r>
        <w:tab/>
        <w:t xml:space="preserve">‘It was </w:t>
      </w:r>
      <w:r w:rsidRPr="00B27253">
        <w:rPr>
          <w:u w:val="single"/>
        </w:rPr>
        <w:t>them</w:t>
      </w:r>
      <w:r>
        <w:t xml:space="preserve"> [focus] that I hit.’</w:t>
      </w:r>
    </w:p>
    <w:p w14:paraId="13EF1598" w14:textId="77777777" w:rsidR="00B824AE" w:rsidRDefault="00B824AE" w:rsidP="00575F4D">
      <w:pPr>
        <w:tabs>
          <w:tab w:val="clear" w:pos="369"/>
          <w:tab w:val="left" w:pos="720"/>
          <w:tab w:val="left" w:pos="1080"/>
        </w:tabs>
      </w:pPr>
    </w:p>
    <w:p w14:paraId="28D5D5B9" w14:textId="2679557A" w:rsidR="00B27253" w:rsidRDefault="00B27253" w:rsidP="00575F4D">
      <w:pPr>
        <w:tabs>
          <w:tab w:val="clear" w:pos="369"/>
          <w:tab w:val="left" w:pos="720"/>
          <w:tab w:val="left" w:pos="1080"/>
        </w:tabs>
      </w:pPr>
      <w:r>
        <w:t>There is no overt distinction between unfocalized and focalized objects for other categories (xx2a</w:t>
      </w:r>
      <w:r>
        <w:noBreakHyphen/>
        <w:t>b).</w:t>
      </w:r>
    </w:p>
    <w:p w14:paraId="17D0F4DA" w14:textId="77777777" w:rsidR="00B27253" w:rsidRDefault="00B27253" w:rsidP="00575F4D">
      <w:pPr>
        <w:tabs>
          <w:tab w:val="clear" w:pos="369"/>
          <w:tab w:val="left" w:pos="720"/>
          <w:tab w:val="left" w:pos="1080"/>
        </w:tabs>
      </w:pPr>
    </w:p>
    <w:p w14:paraId="0CBADA33" w14:textId="7AA03C85" w:rsidR="00B27253" w:rsidRPr="002A543D" w:rsidRDefault="00B27253" w:rsidP="00B27253">
      <w:pPr>
        <w:tabs>
          <w:tab w:val="clear" w:pos="369"/>
          <w:tab w:val="left" w:pos="720"/>
          <w:tab w:val="left" w:pos="1080"/>
          <w:tab w:val="left" w:pos="2070"/>
          <w:tab w:val="left" w:pos="3420"/>
        </w:tabs>
        <w:rPr>
          <w:rFonts w:ascii="Doulos SIL" w:hAnsi="Doulos SIL"/>
          <w:i/>
          <w:color w:val="0000FF"/>
        </w:rPr>
      </w:pPr>
      <w:r>
        <w:t>(xx2)</w:t>
      </w:r>
      <w:r>
        <w:tab/>
        <w:t>a.</w:t>
      </w:r>
      <w:r>
        <w:tab/>
      </w:r>
      <w:r w:rsidRPr="00B3478A">
        <w:rPr>
          <w:rFonts w:ascii="Doulos SIL" w:hAnsi="Doulos SIL"/>
          <w:i/>
          <w:color w:val="0000FF"/>
        </w:rPr>
        <w:t>à</w:t>
      </w:r>
      <w:r w:rsidRPr="00B3478A">
        <w:rPr>
          <w:rFonts w:ascii="Doulos SIL" w:hAnsi="Doulos SIL"/>
          <w:i/>
          <w:color w:val="0000FF"/>
        </w:rPr>
        <w:tab/>
        <w:t>mā</w:t>
      </w:r>
      <w:r w:rsidRPr="00B3478A">
        <w:rPr>
          <w:rFonts w:ascii="Doulos SIL" w:hAnsi="Doulos SIL"/>
          <w:i/>
          <w:color w:val="0000FF"/>
        </w:rPr>
        <w:tab/>
        <w:t>báʔ</w:t>
      </w:r>
      <w:r w:rsidR="00CE1003" w:rsidRPr="002A543D">
        <w:rPr>
          <w:rFonts w:ascii="Doulos SIL" w:hAnsi="Doulos SIL"/>
          <w:i/>
          <w:color w:val="0000FF"/>
        </w:rPr>
        <w:t>rīī</w:t>
      </w:r>
    </w:p>
    <w:p w14:paraId="77519FBB" w14:textId="1F3986D5" w:rsidR="00B27253" w:rsidRDefault="00B27253" w:rsidP="00B27253">
      <w:pPr>
        <w:tabs>
          <w:tab w:val="clear" w:pos="369"/>
          <w:tab w:val="left" w:pos="720"/>
          <w:tab w:val="left" w:pos="1080"/>
          <w:tab w:val="left" w:pos="2070"/>
          <w:tab w:val="left" w:pos="3420"/>
        </w:tabs>
      </w:pPr>
      <w:r>
        <w:tab/>
      </w:r>
      <w:r>
        <w:tab/>
        <w:t>3SgHum</w:t>
      </w:r>
      <w:r>
        <w:tab/>
        <w:t>1Sg</w:t>
      </w:r>
      <w:r>
        <w:tab/>
        <w:t>hit.Pfv</w:t>
      </w:r>
    </w:p>
    <w:p w14:paraId="1169B489" w14:textId="37EFD72D" w:rsidR="00B27253" w:rsidRDefault="00B27253" w:rsidP="00B27253">
      <w:pPr>
        <w:tabs>
          <w:tab w:val="clear" w:pos="369"/>
          <w:tab w:val="left" w:pos="720"/>
          <w:tab w:val="left" w:pos="1080"/>
        </w:tabs>
      </w:pPr>
      <w:r>
        <w:tab/>
      </w:r>
      <w:r>
        <w:tab/>
        <w:t xml:space="preserve">‘He/She hit me’ or ‘It was </w:t>
      </w:r>
      <w:r w:rsidRPr="0095342E">
        <w:rPr>
          <w:u w:val="single"/>
        </w:rPr>
        <w:t>me</w:t>
      </w:r>
      <w:r>
        <w:t xml:space="preserve"> [focus] who(m) he/she hit.’</w:t>
      </w:r>
    </w:p>
    <w:p w14:paraId="1F3F98F4" w14:textId="77777777" w:rsidR="00B27253" w:rsidRDefault="00B27253" w:rsidP="00B27253">
      <w:pPr>
        <w:tabs>
          <w:tab w:val="clear" w:pos="369"/>
          <w:tab w:val="left" w:pos="720"/>
          <w:tab w:val="left" w:pos="1080"/>
        </w:tabs>
      </w:pPr>
    </w:p>
    <w:p w14:paraId="65DB906C" w14:textId="50DCDCCA" w:rsidR="00B27253" w:rsidRDefault="00B27253" w:rsidP="00B27253">
      <w:pPr>
        <w:tabs>
          <w:tab w:val="clear" w:pos="369"/>
          <w:tab w:val="left" w:pos="720"/>
          <w:tab w:val="left" w:pos="1080"/>
          <w:tab w:val="left" w:pos="2070"/>
          <w:tab w:val="left" w:pos="3420"/>
        </w:tabs>
      </w:pPr>
      <w:r>
        <w:tab/>
        <w:t>b.</w:t>
      </w:r>
      <w:r>
        <w:tab/>
      </w:r>
      <w:r w:rsidRPr="00B3478A">
        <w:rPr>
          <w:rFonts w:ascii="Doulos SIL" w:hAnsi="Doulos SIL"/>
          <w:i/>
          <w:color w:val="0000FF"/>
        </w:rPr>
        <w:t>mā</w:t>
      </w:r>
      <w:r w:rsidRPr="00B3478A">
        <w:rPr>
          <w:rFonts w:ascii="Doulos SIL" w:hAnsi="Doulos SIL"/>
          <w:i/>
          <w:color w:val="0000FF"/>
        </w:rPr>
        <w:tab/>
        <w:t>zàkíí</w:t>
      </w:r>
      <w:r w:rsidRPr="00B3478A">
        <w:rPr>
          <w:rFonts w:ascii="Doulos SIL" w:hAnsi="Doulos SIL"/>
          <w:i/>
          <w:color w:val="0000FF"/>
        </w:rPr>
        <w:tab/>
        <w:t>báʔ</w:t>
      </w:r>
      <w:r w:rsidR="00CE1003">
        <w:rPr>
          <w:rFonts w:ascii="Doulos SIL" w:hAnsi="Doulos SIL"/>
          <w:i/>
          <w:color w:val="0000FF"/>
        </w:rPr>
        <w:t>rīī</w:t>
      </w:r>
    </w:p>
    <w:p w14:paraId="33405986" w14:textId="6B9E99C8" w:rsidR="00B27253" w:rsidRDefault="00B27253" w:rsidP="00B27253">
      <w:pPr>
        <w:tabs>
          <w:tab w:val="clear" w:pos="369"/>
          <w:tab w:val="left" w:pos="720"/>
          <w:tab w:val="left" w:pos="1080"/>
          <w:tab w:val="left" w:pos="2070"/>
          <w:tab w:val="left" w:pos="3420"/>
        </w:tabs>
      </w:pPr>
      <w:r>
        <w:tab/>
      </w:r>
      <w:r>
        <w:tab/>
        <w:t>1Sg</w:t>
      </w:r>
      <w:r>
        <w:tab/>
        <w:t>Z</w:t>
      </w:r>
      <w:r>
        <w:tab/>
        <w:t>hit.Pfv</w:t>
      </w:r>
    </w:p>
    <w:p w14:paraId="28F6877F" w14:textId="40B01C0D" w:rsidR="00B27253" w:rsidRDefault="00B27253" w:rsidP="0095342E">
      <w:pPr>
        <w:tabs>
          <w:tab w:val="clear" w:pos="369"/>
          <w:tab w:val="left" w:pos="720"/>
          <w:tab w:val="left" w:pos="1080"/>
        </w:tabs>
      </w:pPr>
      <w:r>
        <w:tab/>
      </w:r>
      <w:r>
        <w:tab/>
        <w:t xml:space="preserve">‘I hit Zaki.’ or ‘It was </w:t>
      </w:r>
      <w:r>
        <w:rPr>
          <w:u w:val="single"/>
        </w:rPr>
        <w:t>Zaki</w:t>
      </w:r>
      <w:r>
        <w:t xml:space="preserve"> [focus] that I hit.’</w:t>
      </w:r>
    </w:p>
    <w:p w14:paraId="14B8D65A" w14:textId="77777777" w:rsidR="00B27253" w:rsidRPr="002D209A" w:rsidRDefault="00B27253" w:rsidP="00BA6685">
      <w:pPr>
        <w:pStyle w:val="exampleabc"/>
      </w:pPr>
    </w:p>
    <w:p w14:paraId="758B5649" w14:textId="77777777" w:rsidR="00BA6685" w:rsidRPr="001936B6" w:rsidRDefault="00BA6685" w:rsidP="00BA6685">
      <w:pPr>
        <w:rPr>
          <w:color w:val="993300"/>
        </w:rPr>
      </w:pPr>
    </w:p>
    <w:p w14:paraId="7D7A1C49" w14:textId="2D284B5D" w:rsidR="00BA6685" w:rsidRDefault="00566B03" w:rsidP="00BA6685">
      <w:pPr>
        <w:pStyle w:val="Heading3"/>
      </w:pPr>
      <w:bookmarkStart w:id="1834" w:name="_Toc508942962"/>
      <w:bookmarkStart w:id="1835" w:name="_Toc508943562"/>
      <w:bookmarkStart w:id="1836" w:name="_Toc517853165"/>
      <w:bookmarkStart w:id="1837" w:name="_Toc78375860"/>
      <w:bookmarkStart w:id="1838" w:name="_Toc79405965"/>
      <w:bookmarkStart w:id="1839" w:name="_Toc342594332"/>
      <w:bookmarkStart w:id="1840" w:name="_Toc342595406"/>
      <w:r w:rsidRPr="00B27253">
        <w:t xml:space="preserve">Focalization of </w:t>
      </w:r>
      <w:bookmarkEnd w:id="1834"/>
      <w:bookmarkEnd w:id="1835"/>
      <w:bookmarkEnd w:id="1836"/>
      <w:bookmarkEnd w:id="1837"/>
      <w:bookmarkEnd w:id="1838"/>
      <w:r w:rsidR="00033B6F">
        <w:t>postverbal NPs</w:t>
      </w:r>
      <w:bookmarkEnd w:id="1839"/>
      <w:bookmarkEnd w:id="1840"/>
    </w:p>
    <w:p w14:paraId="0ED72185" w14:textId="0E59D076" w:rsidR="00B27253" w:rsidRDefault="00B27253" w:rsidP="00B27253">
      <w:r>
        <w:t>As with preverbal objects</w:t>
      </w:r>
      <w:r w:rsidR="00033B6F">
        <w:t xml:space="preserve">, postverbal objects and postpositional complements can mark focalization only by using independent third person pronouns. The postverbal </w:t>
      </w:r>
      <w:r w:rsidR="00CE1003">
        <w:t xml:space="preserve">human 3Sg </w:t>
      </w:r>
      <w:r w:rsidR="00033B6F">
        <w:t xml:space="preserve">object is unfocalized in (xx1a) but focalized in (xx1b). </w:t>
      </w:r>
    </w:p>
    <w:p w14:paraId="5E8A2883" w14:textId="77777777" w:rsidR="00033B6F" w:rsidRDefault="00033B6F" w:rsidP="00B27253"/>
    <w:p w14:paraId="7541072C" w14:textId="3149AD11" w:rsidR="00033B6F" w:rsidRDefault="00033B6F" w:rsidP="00033B6F">
      <w:pPr>
        <w:tabs>
          <w:tab w:val="clear" w:pos="369"/>
          <w:tab w:val="left" w:pos="720"/>
          <w:tab w:val="left" w:pos="1080"/>
          <w:tab w:val="left" w:pos="2070"/>
          <w:tab w:val="left" w:pos="3150"/>
          <w:tab w:val="left" w:pos="4770"/>
        </w:tabs>
      </w:pPr>
      <w:r>
        <w:t>(xx1)</w:t>
      </w:r>
      <w:r>
        <w:tab/>
        <w:t>a.</w:t>
      </w:r>
      <w:r>
        <w:tab/>
      </w:r>
      <w:r w:rsidRPr="00B3478A">
        <w:rPr>
          <w:rFonts w:ascii="Doulos SIL" w:hAnsi="Doulos SIL"/>
          <w:i/>
          <w:color w:val="0000FF"/>
        </w:rPr>
        <w:t>mā</w:t>
      </w:r>
      <w:r w:rsidRPr="00B3478A">
        <w:rPr>
          <w:rFonts w:ascii="Doulos SIL" w:hAnsi="Doulos SIL"/>
          <w:i/>
          <w:color w:val="0000FF"/>
        </w:rPr>
        <w:tab/>
        <w:t>tàgá</w:t>
      </w:r>
      <w:r w:rsidRPr="00B3478A">
        <w:rPr>
          <w:rFonts w:ascii="Doulos SIL" w:hAnsi="Doulos SIL"/>
          <w:i/>
          <w:color w:val="0000FF"/>
        </w:rPr>
        <w:tab/>
        <w:t>bíl=</w:t>
      </w:r>
      <w:r w:rsidRPr="00B3478A">
        <w:rPr>
          <w:rFonts w:ascii="Doulos SIL" w:hAnsi="Doulos SIL"/>
          <w:i/>
          <w:color w:val="0000FF"/>
        </w:rPr>
        <w:tab/>
        <w:t>à-yà</w:t>
      </w:r>
    </w:p>
    <w:p w14:paraId="54E08299" w14:textId="6640A607" w:rsidR="00033B6F" w:rsidRDefault="00033B6F" w:rsidP="00033B6F">
      <w:pPr>
        <w:tabs>
          <w:tab w:val="clear" w:pos="369"/>
          <w:tab w:val="left" w:pos="720"/>
          <w:tab w:val="left" w:pos="1080"/>
          <w:tab w:val="left" w:pos="2070"/>
          <w:tab w:val="left" w:pos="3150"/>
          <w:tab w:val="left" w:pos="4770"/>
        </w:tabs>
      </w:pPr>
      <w:r>
        <w:tab/>
      </w:r>
      <w:r>
        <w:tab/>
        <w:t>1Sg</w:t>
      </w:r>
      <w:r>
        <w:tab/>
        <w:t>sheep</w:t>
      </w:r>
      <w:r>
        <w:tab/>
        <w:t>give.Pfv</w:t>
      </w:r>
      <w:r>
        <w:tab/>
        <w:t>Hum-</w:t>
      </w:r>
      <w:r w:rsidRPr="00CE1003">
        <w:rPr>
          <w:b/>
        </w:rPr>
        <w:t>3SgObj</w:t>
      </w:r>
    </w:p>
    <w:p w14:paraId="2BFEBA5F" w14:textId="24F7607C" w:rsidR="00033B6F" w:rsidRDefault="00033B6F" w:rsidP="00033B6F">
      <w:pPr>
        <w:tabs>
          <w:tab w:val="clear" w:pos="369"/>
          <w:tab w:val="left" w:pos="720"/>
          <w:tab w:val="left" w:pos="1080"/>
        </w:tabs>
      </w:pPr>
      <w:r>
        <w:tab/>
      </w:r>
      <w:r>
        <w:tab/>
        <w:t>‘I gave a/the sheep-Sg to him/her.’ (&lt; /</w:t>
      </w:r>
      <w:r w:rsidRPr="00033B6F">
        <w:rPr>
          <w:rFonts w:ascii="Doulos SIL" w:hAnsi="Doulos SIL"/>
          <w:color w:val="008000"/>
        </w:rPr>
        <w:t>bìlí à-yà</w:t>
      </w:r>
      <w:r>
        <w:t xml:space="preserve">/) </w:t>
      </w:r>
    </w:p>
    <w:p w14:paraId="737D63C9" w14:textId="77777777" w:rsidR="00033B6F" w:rsidRDefault="00033B6F" w:rsidP="00033B6F">
      <w:pPr>
        <w:tabs>
          <w:tab w:val="clear" w:pos="369"/>
          <w:tab w:val="left" w:pos="720"/>
          <w:tab w:val="left" w:pos="1080"/>
        </w:tabs>
      </w:pPr>
    </w:p>
    <w:p w14:paraId="1B9B060C" w14:textId="069E2B23" w:rsidR="00033B6F" w:rsidRDefault="00033B6F" w:rsidP="00033B6F">
      <w:pPr>
        <w:tabs>
          <w:tab w:val="clear" w:pos="369"/>
          <w:tab w:val="left" w:pos="720"/>
          <w:tab w:val="left" w:pos="1080"/>
          <w:tab w:val="left" w:pos="2070"/>
          <w:tab w:val="left" w:pos="3150"/>
          <w:tab w:val="left" w:pos="4770"/>
        </w:tabs>
      </w:pPr>
      <w:r>
        <w:tab/>
        <w:t>b.</w:t>
      </w:r>
      <w:r>
        <w:tab/>
      </w:r>
      <w:r w:rsidRPr="00B3478A">
        <w:rPr>
          <w:rFonts w:ascii="Doulos SIL" w:hAnsi="Doulos SIL"/>
          <w:i/>
          <w:color w:val="0000FF"/>
        </w:rPr>
        <w:t>mā</w:t>
      </w:r>
      <w:r w:rsidRPr="00B3478A">
        <w:rPr>
          <w:rFonts w:ascii="Doulos SIL" w:hAnsi="Doulos SIL"/>
          <w:i/>
          <w:color w:val="0000FF"/>
        </w:rPr>
        <w:tab/>
        <w:t>tàgá</w:t>
      </w:r>
      <w:r w:rsidRPr="00B3478A">
        <w:rPr>
          <w:rFonts w:ascii="Doulos SIL" w:hAnsi="Doulos SIL"/>
          <w:i/>
          <w:color w:val="0000FF"/>
        </w:rPr>
        <w:tab/>
        <w:t>bíl=</w:t>
      </w:r>
      <w:r w:rsidRPr="00B3478A">
        <w:rPr>
          <w:rFonts w:ascii="Doulos SIL" w:hAnsi="Doulos SIL"/>
          <w:i/>
          <w:color w:val="0000FF"/>
        </w:rPr>
        <w:tab/>
        <w:t>ɛ̀-wò-ǹ</w:t>
      </w:r>
    </w:p>
    <w:p w14:paraId="2543CBF5" w14:textId="46F81AA4" w:rsidR="00033B6F" w:rsidRDefault="00CE1003" w:rsidP="00033B6F">
      <w:pPr>
        <w:tabs>
          <w:tab w:val="clear" w:pos="369"/>
          <w:tab w:val="left" w:pos="720"/>
          <w:tab w:val="left" w:pos="1080"/>
          <w:tab w:val="left" w:pos="2070"/>
          <w:tab w:val="left" w:pos="3150"/>
          <w:tab w:val="left" w:pos="4770"/>
        </w:tabs>
      </w:pPr>
      <w:r>
        <w:tab/>
      </w:r>
      <w:r>
        <w:tab/>
        <w:t>1Sg</w:t>
      </w:r>
      <w:r>
        <w:tab/>
        <w:t>sheep</w:t>
      </w:r>
      <w:r>
        <w:tab/>
        <w:t>give.Pfv</w:t>
      </w:r>
      <w:r>
        <w:tab/>
        <w:t>Hum-</w:t>
      </w:r>
      <w:r w:rsidRPr="00CE1003">
        <w:rPr>
          <w:b/>
        </w:rPr>
        <w:t>3Sg</w:t>
      </w:r>
      <w:r>
        <w:rPr>
          <w:b/>
        </w:rPr>
        <w:t>Foc</w:t>
      </w:r>
      <w:r>
        <w:t>-Indep</w:t>
      </w:r>
    </w:p>
    <w:p w14:paraId="34F4486D" w14:textId="75013DD8" w:rsidR="00033B6F" w:rsidRPr="00033B6F" w:rsidRDefault="00033B6F" w:rsidP="00033B6F">
      <w:pPr>
        <w:tabs>
          <w:tab w:val="clear" w:pos="369"/>
          <w:tab w:val="left" w:pos="720"/>
          <w:tab w:val="left" w:pos="1080"/>
        </w:tabs>
      </w:pPr>
      <w:r>
        <w:tab/>
      </w:r>
      <w:r>
        <w:tab/>
        <w:t xml:space="preserve">‘It was </w:t>
      </w:r>
      <w:r w:rsidRPr="00033B6F">
        <w:rPr>
          <w:u w:val="single"/>
        </w:rPr>
        <w:t>him-or-her</w:t>
      </w:r>
      <w:r>
        <w:t xml:space="preserve"> [focus] that I gave the sheep to’ (&lt; /</w:t>
      </w:r>
      <w:r w:rsidRPr="00033B6F">
        <w:rPr>
          <w:rFonts w:ascii="Doulos SIL" w:hAnsi="Doulos SIL"/>
          <w:color w:val="008000"/>
        </w:rPr>
        <w:t xml:space="preserve">bìlí </w:t>
      </w:r>
      <w:r>
        <w:rPr>
          <w:rFonts w:ascii="Doulos SIL" w:hAnsi="Doulos SIL"/>
          <w:color w:val="008000"/>
        </w:rPr>
        <w:t>à-wò-n</w:t>
      </w:r>
      <w:r>
        <w:t xml:space="preserve">/) </w:t>
      </w:r>
    </w:p>
    <w:p w14:paraId="2C6A1241" w14:textId="40576BE6" w:rsidR="00033B6F" w:rsidRDefault="00033B6F" w:rsidP="00033B6F"/>
    <w:p w14:paraId="46D01A0B" w14:textId="3AAA7BDA" w:rsidR="00033B6F" w:rsidRDefault="00033B6F" w:rsidP="00033B6F">
      <w:r>
        <w:t>The complement of the postposition is unforcalized in (xx2a) but focalized in (xx2b).</w:t>
      </w:r>
    </w:p>
    <w:p w14:paraId="395E3083" w14:textId="77777777" w:rsidR="00033B6F" w:rsidRDefault="00033B6F" w:rsidP="00033B6F"/>
    <w:p w14:paraId="6D77F504" w14:textId="48DC7038" w:rsidR="00033B6F" w:rsidRPr="00B3478A" w:rsidRDefault="00033B6F" w:rsidP="00033B6F">
      <w:pPr>
        <w:tabs>
          <w:tab w:val="clear" w:pos="369"/>
          <w:tab w:val="left" w:pos="720"/>
          <w:tab w:val="left" w:pos="1080"/>
          <w:tab w:val="left" w:pos="2070"/>
          <w:tab w:val="left" w:pos="3600"/>
          <w:tab w:val="left" w:pos="4860"/>
        </w:tabs>
        <w:rPr>
          <w:rFonts w:ascii="Doulos SIL" w:hAnsi="Doulos SIL"/>
          <w:i/>
          <w:color w:val="0000FF"/>
        </w:rPr>
      </w:pPr>
      <w:r>
        <w:t>(xx2)</w:t>
      </w:r>
      <w:r>
        <w:tab/>
        <w:t>a.</w:t>
      </w:r>
      <w:r>
        <w:tab/>
      </w:r>
      <w:r w:rsidRPr="00B3478A">
        <w:rPr>
          <w:rFonts w:ascii="Doulos SIL" w:hAnsi="Doulos SIL"/>
          <w:i/>
          <w:color w:val="0000FF"/>
        </w:rPr>
        <w:t>mā</w:t>
      </w:r>
      <w:r w:rsidRPr="00B3478A">
        <w:rPr>
          <w:rFonts w:ascii="Doulos SIL" w:hAnsi="Doulos SIL"/>
          <w:i/>
          <w:color w:val="0000FF"/>
        </w:rPr>
        <w:tab/>
        <w:t>sé=</w:t>
      </w:r>
      <w:r w:rsidRPr="00B3478A">
        <w:rPr>
          <w:rFonts w:ascii="Doulos SIL" w:hAnsi="Doulos SIL"/>
          <w:i/>
          <w:color w:val="0000FF"/>
        </w:rPr>
        <w:tab/>
        <w:t>[(è)èⁿ</w:t>
      </w:r>
      <w:r w:rsidRPr="00B3478A">
        <w:rPr>
          <w:rFonts w:ascii="Doulos SIL" w:hAnsi="Doulos SIL"/>
          <w:i/>
          <w:color w:val="0000FF"/>
        </w:rPr>
        <w:tab/>
        <w:t>dɛ́]</w:t>
      </w:r>
    </w:p>
    <w:p w14:paraId="39D559A2" w14:textId="126D3145" w:rsidR="00033B6F" w:rsidRDefault="00033B6F" w:rsidP="00033B6F">
      <w:pPr>
        <w:tabs>
          <w:tab w:val="clear" w:pos="369"/>
          <w:tab w:val="left" w:pos="720"/>
          <w:tab w:val="left" w:pos="1080"/>
          <w:tab w:val="left" w:pos="2070"/>
          <w:tab w:val="left" w:pos="3600"/>
          <w:tab w:val="left" w:pos="4860"/>
        </w:tabs>
      </w:pPr>
      <w:r>
        <w:tab/>
      </w:r>
      <w:r>
        <w:tab/>
        <w:t>1Sg</w:t>
      </w:r>
      <w:r>
        <w:tab/>
        <w:t>come.Pfv</w:t>
      </w:r>
      <w:r>
        <w:tab/>
        <w:t>[</w:t>
      </w:r>
      <w:r w:rsidRPr="00033B6F">
        <w:rPr>
          <w:b/>
        </w:rPr>
        <w:t>3PlNonh</w:t>
      </w:r>
      <w:r>
        <w:tab/>
        <w:t>with]</w:t>
      </w:r>
    </w:p>
    <w:p w14:paraId="5A8DF141" w14:textId="56AB3C43" w:rsidR="00033B6F" w:rsidRDefault="00033B6F" w:rsidP="00033B6F">
      <w:pPr>
        <w:tabs>
          <w:tab w:val="clear" w:pos="369"/>
          <w:tab w:val="left" w:pos="720"/>
          <w:tab w:val="left" w:pos="1080"/>
        </w:tabs>
      </w:pPr>
      <w:r>
        <w:tab/>
      </w:r>
      <w:r>
        <w:tab/>
        <w:t>‘I brought them (e.g. sheep).’ (&lt; /</w:t>
      </w:r>
      <w:r w:rsidRPr="00033B6F">
        <w:rPr>
          <w:rFonts w:ascii="Doulos SIL" w:hAnsi="Doulos SIL"/>
          <w:color w:val="008000"/>
        </w:rPr>
        <w:t>sɛ́ èèⁿ</w:t>
      </w:r>
      <w:r>
        <w:t>/)</w:t>
      </w:r>
    </w:p>
    <w:p w14:paraId="3DD09D97" w14:textId="77777777" w:rsidR="00033B6F" w:rsidRDefault="00033B6F" w:rsidP="00033B6F">
      <w:pPr>
        <w:tabs>
          <w:tab w:val="clear" w:pos="369"/>
          <w:tab w:val="left" w:pos="720"/>
          <w:tab w:val="left" w:pos="1080"/>
          <w:tab w:val="left" w:pos="2070"/>
          <w:tab w:val="left" w:pos="3600"/>
          <w:tab w:val="left" w:pos="4860"/>
        </w:tabs>
      </w:pPr>
    </w:p>
    <w:p w14:paraId="20698F0E" w14:textId="362AAEC0" w:rsidR="00033B6F" w:rsidRPr="00B3478A" w:rsidRDefault="00033B6F" w:rsidP="00033B6F">
      <w:pPr>
        <w:tabs>
          <w:tab w:val="clear" w:pos="369"/>
          <w:tab w:val="left" w:pos="720"/>
          <w:tab w:val="left" w:pos="1080"/>
          <w:tab w:val="left" w:pos="2070"/>
          <w:tab w:val="left" w:pos="3600"/>
          <w:tab w:val="left" w:pos="5580"/>
        </w:tabs>
        <w:rPr>
          <w:rFonts w:ascii="Doulos SIL" w:hAnsi="Doulos SIL"/>
          <w:i/>
          <w:color w:val="0000FF"/>
        </w:rPr>
      </w:pPr>
      <w:r>
        <w:tab/>
        <w:t>b.</w:t>
      </w:r>
      <w:r>
        <w:tab/>
      </w:r>
      <w:r w:rsidRPr="00B3478A">
        <w:rPr>
          <w:rFonts w:ascii="Doulos SIL" w:hAnsi="Doulos SIL"/>
          <w:i/>
          <w:color w:val="0000FF"/>
        </w:rPr>
        <w:t>mā</w:t>
      </w:r>
      <w:r w:rsidRPr="00B3478A">
        <w:rPr>
          <w:rFonts w:ascii="Doulos SIL" w:hAnsi="Doulos SIL"/>
          <w:i/>
          <w:color w:val="0000FF"/>
        </w:rPr>
        <w:tab/>
        <w:t>sé=</w:t>
      </w:r>
      <w:r w:rsidRPr="00B3478A">
        <w:rPr>
          <w:rFonts w:ascii="Doulos SIL" w:hAnsi="Doulos SIL"/>
          <w:i/>
          <w:color w:val="0000FF"/>
        </w:rPr>
        <w:tab/>
        <w:t>[è-mǎāⁿ</w:t>
      </w:r>
      <w:r w:rsidRPr="00B3478A">
        <w:rPr>
          <w:rFonts w:ascii="Doulos SIL" w:hAnsi="Doulos SIL"/>
          <w:i/>
          <w:color w:val="0000FF"/>
        </w:rPr>
        <w:tab/>
        <w:t>dɛ́]</w:t>
      </w:r>
    </w:p>
    <w:p w14:paraId="0CA1E0FC" w14:textId="506337B9" w:rsidR="00033B6F" w:rsidRDefault="00033B6F" w:rsidP="00033B6F">
      <w:pPr>
        <w:tabs>
          <w:tab w:val="clear" w:pos="369"/>
          <w:tab w:val="left" w:pos="720"/>
          <w:tab w:val="left" w:pos="1080"/>
          <w:tab w:val="left" w:pos="2070"/>
          <w:tab w:val="left" w:pos="3600"/>
          <w:tab w:val="left" w:pos="5580"/>
        </w:tabs>
      </w:pPr>
      <w:r>
        <w:tab/>
      </w:r>
      <w:r>
        <w:tab/>
        <w:t>1Sg</w:t>
      </w:r>
      <w:r>
        <w:tab/>
        <w:t>come.Pfv</w:t>
      </w:r>
      <w:r>
        <w:tab/>
        <w:t>[</w:t>
      </w:r>
      <w:r w:rsidRPr="00033B6F">
        <w:rPr>
          <w:b/>
        </w:rPr>
        <w:t>Nonh-3Pl</w:t>
      </w:r>
      <w:r w:rsidR="00CE1003">
        <w:rPr>
          <w:b/>
        </w:rPr>
        <w:t>Foc</w:t>
      </w:r>
      <w:r>
        <w:tab/>
        <w:t>with]</w:t>
      </w:r>
    </w:p>
    <w:p w14:paraId="69A08693" w14:textId="2FD5F978" w:rsidR="00033B6F" w:rsidRDefault="00033B6F" w:rsidP="007E7EF1">
      <w:pPr>
        <w:tabs>
          <w:tab w:val="clear" w:pos="369"/>
          <w:tab w:val="left" w:pos="720"/>
          <w:tab w:val="left" w:pos="1080"/>
        </w:tabs>
      </w:pPr>
      <w:r>
        <w:tab/>
      </w:r>
      <w:r>
        <w:tab/>
        <w:t xml:space="preserve">‘It was </w:t>
      </w:r>
      <w:r w:rsidRPr="00033B6F">
        <w:rPr>
          <w:u w:val="single"/>
        </w:rPr>
        <w:t>them</w:t>
      </w:r>
      <w:r>
        <w:t xml:space="preserve"> [focus] (e.g. sheep) that I brought.’</w:t>
      </w:r>
      <w:r w:rsidRPr="00033B6F">
        <w:t xml:space="preserve"> </w:t>
      </w:r>
      <w:r>
        <w:t>(&lt; /</w:t>
      </w:r>
      <w:r w:rsidRPr="00033B6F">
        <w:rPr>
          <w:rFonts w:ascii="Doulos SIL" w:hAnsi="Doulos SIL"/>
          <w:color w:val="008000"/>
        </w:rPr>
        <w:t xml:space="preserve">sɛ́ </w:t>
      </w:r>
      <w:r>
        <w:rPr>
          <w:rFonts w:ascii="Doulos SIL" w:hAnsi="Doulos SIL"/>
          <w:color w:val="008000"/>
        </w:rPr>
        <w:t>è-mǎāⁿ</w:t>
      </w:r>
      <w:r w:rsidR="007E7EF1">
        <w:t>/)</w:t>
      </w:r>
    </w:p>
    <w:p w14:paraId="532FC6BE" w14:textId="77777777" w:rsidR="001D762C" w:rsidRDefault="001D762C" w:rsidP="007E7EF1">
      <w:pPr>
        <w:tabs>
          <w:tab w:val="clear" w:pos="369"/>
          <w:tab w:val="left" w:pos="720"/>
          <w:tab w:val="left" w:pos="1080"/>
        </w:tabs>
      </w:pPr>
    </w:p>
    <w:p w14:paraId="62B64C7C" w14:textId="77777777" w:rsidR="0095342E" w:rsidRDefault="0095342E" w:rsidP="007E7EF1">
      <w:pPr>
        <w:tabs>
          <w:tab w:val="clear" w:pos="369"/>
          <w:tab w:val="left" w:pos="720"/>
          <w:tab w:val="left" w:pos="1080"/>
        </w:tabs>
      </w:pPr>
    </w:p>
    <w:p w14:paraId="06A12830" w14:textId="2658C552" w:rsidR="0095342E" w:rsidRDefault="00381AD9" w:rsidP="0095342E">
      <w:pPr>
        <w:pStyle w:val="Heading3"/>
      </w:pPr>
      <w:bookmarkStart w:id="1841" w:name="_Toc342594333"/>
      <w:bookmarkStart w:id="1842" w:name="_Toc342595407"/>
      <w:r>
        <w:t>Defocalized (perfective) adjoined verb</w:t>
      </w:r>
      <w:bookmarkEnd w:id="1841"/>
      <w:bookmarkEnd w:id="1842"/>
    </w:p>
    <w:p w14:paraId="7A85F60D" w14:textId="03B41EA1" w:rsidR="0095342E" w:rsidRPr="0095342E" w:rsidRDefault="0095342E" w:rsidP="0095342E">
      <w:r w:rsidRPr="00A84575">
        <w:rPr>
          <w:rFonts w:ascii="Doulos SIL" w:hAnsi="Doulos SIL"/>
          <w:i/>
          <w:color w:val="0000FF"/>
        </w:rPr>
        <w:t>kpɛ́</w:t>
      </w:r>
      <w:r>
        <w:rPr>
          <w:rFonts w:ascii="Doulos SIL" w:hAnsi="Doulos SIL"/>
          <w:i/>
          <w:color w:val="0000FF"/>
        </w:rPr>
        <w:t xml:space="preserve"> kùdù</w:t>
      </w:r>
      <w:r>
        <w:t xml:space="preserve"> ‘why?’ (“for what?”) appears to be the only WH-interrogative that </w:t>
      </w:r>
      <w:r w:rsidR="00CE1003">
        <w:t>can move from</w:t>
      </w:r>
      <w:r>
        <w:t xml:space="preserve"> postverbal to clause-initial position. This fronting is optional but common for ‘why?’. When it is fronted, a following perfective intransitive verb is optionally modified, shifting to L</w:t>
      </w:r>
      <w:r>
        <w:noBreakHyphen/>
        <w:t>tone and trimming a final vocalic segment. In (xx1), therefore, a shortened and L</w:t>
      </w:r>
      <w:r>
        <w:noBreakHyphen/>
        <w:t xml:space="preserve">toned form </w:t>
      </w:r>
      <w:r w:rsidRPr="00543B63">
        <w:rPr>
          <w:rFonts w:ascii="Doulos SIL" w:hAnsi="Doulos SIL"/>
          <w:i/>
          <w:color w:val="0000FF"/>
        </w:rPr>
        <w:t>bɔ̀</w:t>
      </w:r>
      <w:r>
        <w:t xml:space="preserve"> may occur instead of the regular perfective verb </w:t>
      </w:r>
      <w:r w:rsidRPr="00543B63">
        <w:rPr>
          <w:rFonts w:ascii="Doulos SIL" w:hAnsi="Doulos SIL"/>
          <w:i/>
          <w:color w:val="0000FF"/>
        </w:rPr>
        <w:t>bɔ́ɛ̄</w:t>
      </w:r>
      <w:r>
        <w:t xml:space="preserve">. </w:t>
      </w:r>
    </w:p>
    <w:p w14:paraId="2EFB784E" w14:textId="77777777" w:rsidR="0095342E" w:rsidRDefault="0095342E" w:rsidP="0095342E"/>
    <w:p w14:paraId="1A4BD3C4" w14:textId="0749D910" w:rsidR="0095342E" w:rsidRPr="00B3478A" w:rsidRDefault="0095342E" w:rsidP="0095342E">
      <w:pPr>
        <w:tabs>
          <w:tab w:val="clear" w:pos="369"/>
          <w:tab w:val="left" w:pos="720"/>
          <w:tab w:val="left" w:pos="1800"/>
          <w:tab w:val="left" w:pos="2790"/>
          <w:tab w:val="left" w:pos="3600"/>
        </w:tabs>
      </w:pPr>
      <w:r>
        <w:t>(xx1)</w:t>
      </w:r>
      <w:r>
        <w:tab/>
      </w:r>
      <w:r w:rsidRPr="00A84575">
        <w:rPr>
          <w:rFonts w:ascii="Doulos SIL" w:hAnsi="Doulos SIL"/>
          <w:i/>
          <w:color w:val="0000FF"/>
        </w:rPr>
        <w:t>[kpɛ́</w:t>
      </w:r>
      <w:r>
        <w:rPr>
          <w:rFonts w:ascii="Doulos SIL" w:hAnsi="Doulos SIL"/>
          <w:i/>
          <w:color w:val="0000FF"/>
        </w:rPr>
        <w:tab/>
        <w:t>kùdù]</w:t>
      </w:r>
      <w:r>
        <w:rPr>
          <w:rFonts w:ascii="Doulos SIL" w:hAnsi="Doulos SIL"/>
          <w:i/>
          <w:color w:val="0000FF"/>
        </w:rPr>
        <w:tab/>
        <w:t>wō</w:t>
      </w:r>
      <w:r>
        <w:rPr>
          <w:rFonts w:ascii="Doulos SIL" w:hAnsi="Doulos SIL"/>
          <w:i/>
          <w:color w:val="0000FF"/>
        </w:rPr>
        <w:tab/>
        <w:t>bɔ́ɛ̄ / bɔ̀</w:t>
      </w:r>
    </w:p>
    <w:p w14:paraId="6A07CCEF" w14:textId="4206465B" w:rsidR="0095342E" w:rsidRDefault="0095342E" w:rsidP="0095342E">
      <w:pPr>
        <w:tabs>
          <w:tab w:val="clear" w:pos="369"/>
          <w:tab w:val="left" w:pos="720"/>
          <w:tab w:val="left" w:pos="1800"/>
          <w:tab w:val="left" w:pos="2790"/>
          <w:tab w:val="left" w:pos="3600"/>
        </w:tabs>
      </w:pPr>
      <w:r>
        <w:tab/>
        <w:t>[</w:t>
      </w:r>
      <w:r w:rsidRPr="007216C1">
        <w:rPr>
          <w:b/>
        </w:rPr>
        <w:t>what?</w:t>
      </w:r>
      <w:r>
        <w:tab/>
        <w:t>for]</w:t>
      </w:r>
      <w:r>
        <w:tab/>
        <w:t>2Sg</w:t>
      </w:r>
      <w:r>
        <w:tab/>
        <w:t>exit.Pfv / exit.</w:t>
      </w:r>
      <w:r w:rsidR="00381AD9" w:rsidRPr="00CE1003">
        <w:rPr>
          <w:b/>
        </w:rPr>
        <w:t>Adjn</w:t>
      </w:r>
      <w:r w:rsidRPr="00CE1003">
        <w:rPr>
          <w:b/>
        </w:rPr>
        <w:t>.Defoc</w:t>
      </w:r>
    </w:p>
    <w:p w14:paraId="484DD8A5" w14:textId="4043D735" w:rsidR="0095342E" w:rsidRPr="007216C1" w:rsidRDefault="0095342E" w:rsidP="0095342E">
      <w:pPr>
        <w:tabs>
          <w:tab w:val="clear" w:pos="369"/>
          <w:tab w:val="left" w:pos="720"/>
          <w:tab w:val="left" w:pos="1080"/>
        </w:tabs>
      </w:pPr>
      <w:r>
        <w:tab/>
        <w:t>‘Why did you-Sg come/go up?’</w:t>
      </w:r>
    </w:p>
    <w:p w14:paraId="17686087" w14:textId="77777777" w:rsidR="0095342E" w:rsidRDefault="0095342E" w:rsidP="00B97EFE"/>
    <w:p w14:paraId="4CC8AA89" w14:textId="243AFAF1" w:rsidR="00DF7F6D" w:rsidRDefault="0095342E" w:rsidP="00B97EFE">
      <w:r>
        <w:t xml:space="preserve">Other defocalized </w:t>
      </w:r>
      <w:r w:rsidR="00381AD9">
        <w:t>verbs in this construction</w:t>
      </w:r>
      <w:r>
        <w:t xml:space="preserve"> include </w:t>
      </w:r>
      <w:r w:rsidRPr="00543B63">
        <w:rPr>
          <w:rFonts w:ascii="Doulos SIL" w:hAnsi="Doulos SIL"/>
          <w:i/>
          <w:color w:val="0000FF"/>
        </w:rPr>
        <w:t>sà</w:t>
      </w:r>
      <w:r>
        <w:t xml:space="preserve"> ‘come’ and </w:t>
      </w:r>
      <w:r w:rsidRPr="00543B63">
        <w:rPr>
          <w:rFonts w:ascii="Doulos SIL" w:hAnsi="Doulos SIL"/>
          <w:i/>
          <w:color w:val="0000FF"/>
        </w:rPr>
        <w:t>sìdà</w:t>
      </w:r>
      <w:r>
        <w:t xml:space="preserve"> ~ </w:t>
      </w:r>
      <w:r w:rsidRPr="00543B63">
        <w:rPr>
          <w:rFonts w:ascii="Doulos SIL" w:hAnsi="Doulos SIL"/>
          <w:i/>
          <w:color w:val="0000FF"/>
        </w:rPr>
        <w:t>sìdàⁿ</w:t>
      </w:r>
      <w:r>
        <w:t xml:space="preserve"> ‘ascend’, see </w:t>
      </w:r>
      <w:r w:rsidRPr="00DF7F6D">
        <w:rPr>
          <w:color w:val="FF6600"/>
        </w:rPr>
        <w:t>(xx2b) in §13.2.3</w:t>
      </w:r>
      <w:r>
        <w:t xml:space="preserve">. </w:t>
      </w:r>
      <w:r w:rsidR="00AE2A1D">
        <w:t xml:space="preserve">These forms are identical </w:t>
      </w:r>
      <w:r w:rsidR="00DF7F6D">
        <w:t xml:space="preserve">segmentally </w:t>
      </w:r>
      <w:r w:rsidR="00AE2A1D">
        <w:t xml:space="preserve">to the </w:t>
      </w:r>
      <w:r w:rsidR="00B97EFE">
        <w:t>adjoined</w:t>
      </w:r>
      <w:r w:rsidR="00AE2A1D">
        <w:t xml:space="preserve"> form</w:t>
      </w:r>
      <w:r w:rsidR="00B97EFE">
        <w:t xml:space="preserve"> (§15.2.1.1)</w:t>
      </w:r>
      <w:r w:rsidR="00AE2A1D">
        <w:t>, which</w:t>
      </w:r>
      <w:r w:rsidR="00B97EFE">
        <w:t xml:space="preserve"> trims final vowels in the same way. However, </w:t>
      </w:r>
      <w:r w:rsidR="00DF7F6D">
        <w:t>intransitive verbs with H</w:t>
      </w:r>
      <w:r w:rsidR="00DF7F6D">
        <w:noBreakHyphen/>
        <w:t>toned imperfectives (</w:t>
      </w:r>
      <w:r w:rsidR="00DF7F6D" w:rsidRPr="00543B63">
        <w:rPr>
          <w:rFonts w:ascii="Doulos SIL" w:hAnsi="Doulos SIL"/>
          <w:i/>
          <w:color w:val="0000FF"/>
        </w:rPr>
        <w:t>sáá</w:t>
      </w:r>
      <w:r w:rsidR="00DF7F6D">
        <w:t xml:space="preserve"> ‘come’, </w:t>
      </w:r>
      <w:r w:rsidR="00DF7F6D" w:rsidRPr="00543B63">
        <w:rPr>
          <w:rFonts w:ascii="Doulos SIL" w:hAnsi="Doulos SIL"/>
          <w:i/>
          <w:color w:val="0000FF"/>
        </w:rPr>
        <w:t>bɔ́ɔ́</w:t>
      </w:r>
      <w:r w:rsidR="00DF7F6D">
        <w:t xml:space="preserve"> ‘exit’) keep the H</w:t>
      </w:r>
      <w:r w:rsidR="00DF7F6D">
        <w:noBreakHyphen/>
        <w:t xml:space="preserve">tone in the </w:t>
      </w:r>
      <w:r w:rsidR="00CE1003">
        <w:t xml:space="preserve">regular </w:t>
      </w:r>
      <w:r w:rsidR="00DF7F6D">
        <w:t>adjoined form (</w:t>
      </w:r>
      <w:r w:rsidR="00DF7F6D" w:rsidRPr="00543B63">
        <w:rPr>
          <w:rFonts w:ascii="Doulos SIL" w:hAnsi="Doulos SIL"/>
          <w:i/>
          <w:color w:val="0000FF"/>
        </w:rPr>
        <w:t>sá</w:t>
      </w:r>
      <w:r w:rsidR="00DF7F6D">
        <w:t xml:space="preserve">, </w:t>
      </w:r>
      <w:r w:rsidR="00DF7F6D" w:rsidRPr="00543B63">
        <w:rPr>
          <w:rFonts w:ascii="Doulos SIL" w:hAnsi="Doulos SIL"/>
          <w:i/>
          <w:color w:val="0000FF"/>
        </w:rPr>
        <w:t>bɔ́</w:t>
      </w:r>
      <w:r w:rsidR="00DF7F6D">
        <w:t xml:space="preserve"> ), whereas all defocalized </w:t>
      </w:r>
      <w:r w:rsidR="00381AD9">
        <w:t xml:space="preserve">adjoined verbs </w:t>
      </w:r>
      <w:r w:rsidR="00DF7F6D">
        <w:t>are L</w:t>
      </w:r>
      <w:r w:rsidR="00DF7F6D">
        <w:noBreakHyphen/>
        <w:t>toned (</w:t>
      </w:r>
      <w:r w:rsidR="00DF7F6D" w:rsidRPr="00543B63">
        <w:rPr>
          <w:rFonts w:ascii="Doulos SIL" w:hAnsi="Doulos SIL"/>
          <w:i/>
          <w:color w:val="0000FF"/>
        </w:rPr>
        <w:t>sà</w:t>
      </w:r>
      <w:r w:rsidR="00DF7F6D">
        <w:t xml:space="preserve">, </w:t>
      </w:r>
      <w:r w:rsidR="00DF7F6D" w:rsidRPr="00543B63">
        <w:rPr>
          <w:rFonts w:ascii="Doulos SIL" w:hAnsi="Doulos SIL"/>
          <w:i/>
          <w:color w:val="0000FF"/>
        </w:rPr>
        <w:t>bɔ̀</w:t>
      </w:r>
      <w:r w:rsidR="002A543D">
        <w:t> ).</w:t>
      </w:r>
    </w:p>
    <w:p w14:paraId="151A1241" w14:textId="1AFEAC63" w:rsidR="002A543D" w:rsidRDefault="002A543D" w:rsidP="00B97EFE">
      <w:r>
        <w:tab/>
        <w:t xml:space="preserve">A focalized subject apparently does not induce this tonal defocalization of the verb, though the presence of an interrogative enclitic makes the morphology nontransparent. See </w:t>
      </w:r>
      <w:r w:rsidRPr="002A543D">
        <w:rPr>
          <w:color w:val="FF6600"/>
        </w:rPr>
        <w:t>(xx1c) in §13.2.2</w:t>
      </w:r>
      <w:r>
        <w:t xml:space="preserve"> below. </w:t>
      </w:r>
    </w:p>
    <w:p w14:paraId="5A4325DB" w14:textId="77777777" w:rsidR="001D762C" w:rsidRDefault="001D762C" w:rsidP="007E7EF1">
      <w:pPr>
        <w:tabs>
          <w:tab w:val="clear" w:pos="369"/>
          <w:tab w:val="left" w:pos="720"/>
          <w:tab w:val="left" w:pos="1080"/>
        </w:tabs>
      </w:pPr>
    </w:p>
    <w:p w14:paraId="2F686527" w14:textId="77777777" w:rsidR="002A543D" w:rsidRDefault="002A543D" w:rsidP="007E7EF1">
      <w:pPr>
        <w:tabs>
          <w:tab w:val="clear" w:pos="369"/>
          <w:tab w:val="left" w:pos="720"/>
          <w:tab w:val="left" w:pos="1080"/>
        </w:tabs>
      </w:pPr>
    </w:p>
    <w:p w14:paraId="6AE844C2" w14:textId="4621DB75" w:rsidR="001D762C" w:rsidRDefault="001D762C" w:rsidP="001D762C">
      <w:pPr>
        <w:pStyle w:val="Heading3"/>
      </w:pPr>
      <w:bookmarkStart w:id="1843" w:name="_Toc342594334"/>
      <w:bookmarkStart w:id="1844" w:name="_Toc342595408"/>
      <w:r>
        <w:t>Topic then focalized resumptive</w:t>
      </w:r>
      <w:bookmarkEnd w:id="1843"/>
      <w:bookmarkEnd w:id="1844"/>
    </w:p>
    <w:p w14:paraId="5165A0F6" w14:textId="302DF2D7" w:rsidR="001D762C" w:rsidRDefault="001D762C" w:rsidP="001D762C">
      <w:r>
        <w:t xml:space="preserve">One common discourse strategy is to present an NP as topic, or to describe an abstract situation, then resume it with a focalized third person pronoun. </w:t>
      </w:r>
      <w:r w:rsidR="00A615D6">
        <w:t xml:space="preserve">This is especially common in ‘that’s why …’ contexts, i.e. explaining a purpose or cause. </w:t>
      </w:r>
      <w:r>
        <w:t>For abstractions</w:t>
      </w:r>
      <w:r w:rsidR="00A615D6">
        <w:t xml:space="preserve"> as well as nonhuman entities</w:t>
      </w:r>
      <w:r>
        <w:t xml:space="preserve"> the pronoun is </w:t>
      </w:r>
      <w:r w:rsidRPr="00543B63">
        <w:rPr>
          <w:rFonts w:ascii="Doulos SIL" w:hAnsi="Doulos SIL"/>
          <w:i/>
          <w:color w:val="0000FF"/>
        </w:rPr>
        <w:t>è-wò</w:t>
      </w:r>
      <w:r>
        <w:t xml:space="preserve"> ‘it’, but the vocalic prefix is sometimes elided to leave just </w:t>
      </w:r>
      <w:r w:rsidRPr="00543B63">
        <w:rPr>
          <w:rFonts w:ascii="Doulos SIL" w:hAnsi="Doulos SIL"/>
          <w:i/>
          <w:color w:val="0000FF"/>
        </w:rPr>
        <w:t>wò</w:t>
      </w:r>
      <w:r>
        <w:t xml:space="preserve">. </w:t>
      </w:r>
    </w:p>
    <w:p w14:paraId="58089DB4" w14:textId="77777777" w:rsidR="001D762C" w:rsidRDefault="001D762C" w:rsidP="001D762C"/>
    <w:p w14:paraId="25E84363" w14:textId="29D4923F" w:rsidR="001D762C" w:rsidRDefault="001D762C" w:rsidP="001D762C">
      <w:pPr>
        <w:tabs>
          <w:tab w:val="clear" w:pos="369"/>
          <w:tab w:val="left" w:pos="720"/>
          <w:tab w:val="left" w:pos="1080"/>
          <w:tab w:val="left" w:pos="2340"/>
          <w:tab w:val="left" w:pos="3420"/>
        </w:tabs>
      </w:pPr>
      <w:r>
        <w:t>(xx1)</w:t>
      </w:r>
      <w:r>
        <w:tab/>
        <w:t>a.</w:t>
      </w:r>
      <w:r>
        <w:tab/>
      </w:r>
      <w:r w:rsidRPr="00543B63">
        <w:rPr>
          <w:rFonts w:ascii="Doulos SIL" w:hAnsi="Doulos SIL"/>
          <w:i/>
          <w:color w:val="0000FF"/>
        </w:rPr>
        <w:t>[à</w:t>
      </w:r>
      <w:r w:rsidRPr="00543B63">
        <w:rPr>
          <w:rFonts w:ascii="Doulos SIL" w:hAnsi="Doulos SIL"/>
          <w:i/>
          <w:color w:val="0000FF"/>
        </w:rPr>
        <w:tab/>
        <w:t>mā</w:t>
      </w:r>
      <w:r w:rsidRPr="00543B63">
        <w:rPr>
          <w:rFonts w:ascii="Doulos SIL" w:hAnsi="Doulos SIL"/>
          <w:i/>
          <w:color w:val="0000FF"/>
        </w:rPr>
        <w:tab/>
        <w:t>kɔ́ɔ́nīī]</w:t>
      </w:r>
    </w:p>
    <w:p w14:paraId="45A11134" w14:textId="33A65954" w:rsidR="001D762C" w:rsidRPr="001D762C" w:rsidRDefault="001D762C" w:rsidP="001D762C">
      <w:pPr>
        <w:tabs>
          <w:tab w:val="clear" w:pos="369"/>
          <w:tab w:val="left" w:pos="720"/>
          <w:tab w:val="left" w:pos="1080"/>
          <w:tab w:val="left" w:pos="2340"/>
          <w:tab w:val="left" w:pos="3420"/>
        </w:tabs>
      </w:pPr>
      <w:r>
        <w:tab/>
      </w:r>
      <w:r>
        <w:tab/>
        <w:t>[3SgHum</w:t>
      </w:r>
      <w:r>
        <w:tab/>
        <w:t>1Sg</w:t>
      </w:r>
      <w:r>
        <w:tab/>
        <w:t>insult.Pfv]</w:t>
      </w:r>
    </w:p>
    <w:p w14:paraId="5D96F734" w14:textId="7A5049EA" w:rsidR="001D762C" w:rsidRDefault="001D762C" w:rsidP="001D762C">
      <w:pPr>
        <w:tabs>
          <w:tab w:val="clear" w:pos="369"/>
          <w:tab w:val="left" w:pos="720"/>
          <w:tab w:val="left" w:pos="1080"/>
          <w:tab w:val="left" w:pos="2340"/>
          <w:tab w:val="left" w:pos="3420"/>
          <w:tab w:val="left" w:pos="4050"/>
          <w:tab w:val="left" w:pos="5580"/>
        </w:tabs>
      </w:pPr>
      <w:r>
        <w:tab/>
      </w:r>
      <w:r w:rsidRPr="00543B63">
        <w:rPr>
          <w:rFonts w:ascii="Doulos SIL" w:hAnsi="Doulos SIL"/>
          <w:i/>
          <w:color w:val="0000FF"/>
        </w:rPr>
        <w:tab/>
        <w:t>[wò</w:t>
      </w:r>
      <w:r w:rsidRPr="00543B63">
        <w:rPr>
          <w:rFonts w:ascii="Doulos SIL" w:hAnsi="Doulos SIL"/>
          <w:i/>
          <w:color w:val="0000FF"/>
        </w:rPr>
        <w:tab/>
        <w:t>kósòⁿ]</w:t>
      </w:r>
      <w:r w:rsidRPr="00543B63">
        <w:rPr>
          <w:rFonts w:ascii="Doulos SIL" w:hAnsi="Doulos SIL"/>
          <w:i/>
          <w:color w:val="0000FF"/>
        </w:rPr>
        <w:tab/>
        <w:t>mā</w:t>
      </w:r>
      <w:r w:rsidRPr="00543B63">
        <w:rPr>
          <w:rFonts w:ascii="Doulos SIL" w:hAnsi="Doulos SIL"/>
          <w:i/>
          <w:color w:val="0000FF"/>
        </w:rPr>
        <w:tab/>
        <w:t>ná</w:t>
      </w:r>
      <w:r w:rsidRPr="00543B63">
        <w:rPr>
          <w:rFonts w:ascii="Doulos SIL" w:hAnsi="Doulos SIL"/>
          <w:i/>
          <w:color w:val="0000FF"/>
        </w:rPr>
        <w:tab/>
        <w:t>bàʔrì</w:t>
      </w:r>
    </w:p>
    <w:p w14:paraId="0FBDAC08" w14:textId="3D66ADE2" w:rsidR="001D762C" w:rsidRDefault="001D762C" w:rsidP="001D762C">
      <w:pPr>
        <w:tabs>
          <w:tab w:val="clear" w:pos="369"/>
          <w:tab w:val="left" w:pos="720"/>
          <w:tab w:val="left" w:pos="1080"/>
          <w:tab w:val="left" w:pos="2340"/>
          <w:tab w:val="left" w:pos="3420"/>
          <w:tab w:val="left" w:pos="4050"/>
          <w:tab w:val="left" w:pos="5580"/>
        </w:tabs>
      </w:pPr>
      <w:r>
        <w:tab/>
      </w:r>
      <w:r>
        <w:tab/>
        <w:t>[</w:t>
      </w:r>
      <w:r w:rsidRPr="00633985">
        <w:rPr>
          <w:b/>
        </w:rPr>
        <w:t>3SgFoc</w:t>
      </w:r>
      <w:r>
        <w:tab/>
        <w:t>because]</w:t>
      </w:r>
      <w:r>
        <w:tab/>
        <w:t>1Sg</w:t>
      </w:r>
      <w:r>
        <w:tab/>
        <w:t>3SgHumObj</w:t>
      </w:r>
      <w:r>
        <w:tab/>
        <w:t>hit.Pfv</w:t>
      </w:r>
    </w:p>
    <w:p w14:paraId="73E899F1" w14:textId="6E818E9A" w:rsidR="001D762C" w:rsidRDefault="001D762C" w:rsidP="001D762C">
      <w:pPr>
        <w:tabs>
          <w:tab w:val="clear" w:pos="369"/>
          <w:tab w:val="left" w:pos="720"/>
          <w:tab w:val="left" w:pos="1080"/>
        </w:tabs>
      </w:pPr>
      <w:r>
        <w:tab/>
      </w:r>
      <w:r>
        <w:tab/>
        <w:t xml:space="preserve">‘He/She insulted me, </w:t>
      </w:r>
      <w:r w:rsidRPr="001D762C">
        <w:rPr>
          <w:u w:val="single"/>
        </w:rPr>
        <w:t>that</w:t>
      </w:r>
      <w:r>
        <w:t xml:space="preserve"> [focus] ’s why I hit him/her.’</w:t>
      </w:r>
    </w:p>
    <w:p w14:paraId="5AFB3E3F" w14:textId="77777777" w:rsidR="001D762C" w:rsidRDefault="001D762C" w:rsidP="001D762C">
      <w:pPr>
        <w:tabs>
          <w:tab w:val="clear" w:pos="369"/>
          <w:tab w:val="left" w:pos="720"/>
          <w:tab w:val="left" w:pos="1080"/>
        </w:tabs>
      </w:pPr>
    </w:p>
    <w:p w14:paraId="738FDC09" w14:textId="12EC845F" w:rsidR="001D762C" w:rsidRDefault="001D762C" w:rsidP="00A615D6">
      <w:pPr>
        <w:tabs>
          <w:tab w:val="clear" w:pos="369"/>
          <w:tab w:val="left" w:pos="720"/>
          <w:tab w:val="left" w:pos="1080"/>
          <w:tab w:val="left" w:pos="2070"/>
          <w:tab w:val="left" w:pos="3510"/>
          <w:tab w:val="left" w:pos="4320"/>
          <w:tab w:val="left" w:pos="6300"/>
        </w:tabs>
      </w:pPr>
      <w:r>
        <w:tab/>
        <w:t>b.</w:t>
      </w:r>
      <w:r>
        <w:tab/>
      </w:r>
      <w:r w:rsidRPr="00543B63">
        <w:rPr>
          <w:rFonts w:ascii="Doulos SIL" w:hAnsi="Doulos SIL"/>
          <w:i/>
          <w:color w:val="0000FF"/>
        </w:rPr>
        <w:t>[tàgà</w:t>
      </w:r>
      <w:r w:rsidRPr="00543B63">
        <w:rPr>
          <w:rFonts w:ascii="Doulos SIL" w:hAnsi="Doulos SIL"/>
          <w:i/>
          <w:color w:val="0000FF"/>
        </w:rPr>
        <w:tab/>
        <w:t>síbī-rà]</w:t>
      </w:r>
      <w:r w:rsidRPr="00543B63">
        <w:rPr>
          <w:rFonts w:ascii="Doulos SIL" w:hAnsi="Doulos SIL"/>
          <w:i/>
          <w:color w:val="0000FF"/>
        </w:rPr>
        <w:tab/>
        <w:t>mā</w:t>
      </w:r>
      <w:r w:rsidRPr="00543B63">
        <w:rPr>
          <w:rFonts w:ascii="Doulos SIL" w:hAnsi="Doulos SIL"/>
          <w:i/>
          <w:color w:val="0000FF"/>
        </w:rPr>
        <w:tab/>
        <w:t>nì-wò</w:t>
      </w:r>
      <w:r w:rsidRPr="00543B63">
        <w:rPr>
          <w:rFonts w:ascii="Doulos SIL" w:hAnsi="Doulos SIL"/>
          <w:i/>
          <w:color w:val="0000FF"/>
        </w:rPr>
        <w:tab/>
        <w:t>ká</w:t>
      </w:r>
    </w:p>
    <w:p w14:paraId="1ADEA302" w14:textId="57A57EC8" w:rsidR="001D762C" w:rsidRDefault="001D762C" w:rsidP="00A615D6">
      <w:pPr>
        <w:tabs>
          <w:tab w:val="clear" w:pos="369"/>
          <w:tab w:val="left" w:pos="720"/>
          <w:tab w:val="left" w:pos="1080"/>
          <w:tab w:val="left" w:pos="2070"/>
          <w:tab w:val="left" w:pos="3510"/>
          <w:tab w:val="left" w:pos="4320"/>
          <w:tab w:val="left" w:pos="6300"/>
        </w:tabs>
      </w:pPr>
      <w:r>
        <w:tab/>
      </w:r>
      <w:r>
        <w:tab/>
        <w:t>[sheep</w:t>
      </w:r>
      <w:r>
        <w:tab/>
        <w:t>meat-Nom]</w:t>
      </w:r>
      <w:r>
        <w:tab/>
        <w:t>1Sg</w:t>
      </w:r>
      <w:r>
        <w:tab/>
        <w:t>NonhObj-</w:t>
      </w:r>
      <w:r w:rsidRPr="00633985">
        <w:rPr>
          <w:b/>
        </w:rPr>
        <w:t>3Sg</w:t>
      </w:r>
      <w:r w:rsidR="00A615D6" w:rsidRPr="00633985">
        <w:rPr>
          <w:b/>
        </w:rPr>
        <w:t>Foc</w:t>
      </w:r>
      <w:r>
        <w:tab/>
        <w:t>want</w:t>
      </w:r>
    </w:p>
    <w:p w14:paraId="67AE9D50" w14:textId="6792C8D2" w:rsidR="001D762C" w:rsidRDefault="001D762C" w:rsidP="001D762C">
      <w:pPr>
        <w:tabs>
          <w:tab w:val="clear" w:pos="369"/>
          <w:tab w:val="left" w:pos="720"/>
          <w:tab w:val="left" w:pos="1080"/>
        </w:tabs>
      </w:pPr>
      <w:r>
        <w:tab/>
      </w:r>
      <w:r>
        <w:tab/>
        <w:t xml:space="preserve">‘Sheep meat, </w:t>
      </w:r>
      <w:r w:rsidRPr="001D762C">
        <w:rPr>
          <w:u w:val="single"/>
        </w:rPr>
        <w:t>that</w:t>
      </w:r>
      <w:r>
        <w:t xml:space="preserve"> [focus] ’s what I like/want.’</w:t>
      </w:r>
    </w:p>
    <w:p w14:paraId="052F13D5" w14:textId="77777777" w:rsidR="001D762C" w:rsidRDefault="001D762C" w:rsidP="001D762C">
      <w:pPr>
        <w:tabs>
          <w:tab w:val="clear" w:pos="369"/>
          <w:tab w:val="left" w:pos="720"/>
          <w:tab w:val="left" w:pos="1080"/>
        </w:tabs>
      </w:pPr>
    </w:p>
    <w:p w14:paraId="7A18894C" w14:textId="1E6C5C92" w:rsidR="001D762C" w:rsidRDefault="001D762C" w:rsidP="00A615D6">
      <w:pPr>
        <w:tabs>
          <w:tab w:val="clear" w:pos="369"/>
          <w:tab w:val="left" w:pos="720"/>
          <w:tab w:val="left" w:pos="1080"/>
          <w:tab w:val="left" w:pos="2340"/>
          <w:tab w:val="left" w:pos="3690"/>
          <w:tab w:val="left" w:pos="4770"/>
          <w:tab w:val="left" w:pos="6300"/>
        </w:tabs>
      </w:pPr>
      <w:r>
        <w:tab/>
        <w:t>c.</w:t>
      </w:r>
      <w:r>
        <w:tab/>
      </w:r>
      <w:r w:rsidRPr="00543B63">
        <w:rPr>
          <w:rFonts w:ascii="Doulos SIL" w:hAnsi="Doulos SIL"/>
          <w:i/>
          <w:color w:val="0000FF"/>
        </w:rPr>
        <w:t>jàlsà-dù</w:t>
      </w:r>
      <w:r w:rsidRPr="00543B63">
        <w:rPr>
          <w:rFonts w:ascii="Doulos SIL" w:hAnsi="Doulos SIL"/>
          <w:i/>
          <w:color w:val="0000FF"/>
        </w:rPr>
        <w:tab/>
        <w:t>mùʔúⁿ=</w:t>
      </w:r>
      <w:r w:rsidRPr="00543B63">
        <w:rPr>
          <w:rFonts w:ascii="Doulos SIL" w:hAnsi="Doulos SIL"/>
          <w:i/>
          <w:color w:val="0000FF"/>
        </w:rPr>
        <w:sym w:font="Symbol" w:char="F0C6"/>
      </w:r>
      <w:r w:rsidRPr="00543B63">
        <w:rPr>
          <w:rFonts w:ascii="Doulos SIL" w:hAnsi="Doulos SIL"/>
          <w:i/>
          <w:color w:val="0000FF"/>
        </w:rPr>
        <w:tab/>
        <w:t>téʔ=</w:t>
      </w:r>
      <w:r w:rsidRPr="00543B63">
        <w:rPr>
          <w:rFonts w:ascii="Doulos SIL" w:hAnsi="Doulos SIL"/>
          <w:i/>
          <w:color w:val="0000FF"/>
        </w:rPr>
        <w:tab/>
      </w:r>
      <w:r w:rsidR="00A615D6" w:rsidRPr="00543B63">
        <w:rPr>
          <w:rFonts w:ascii="Doulos SIL" w:hAnsi="Doulos SIL"/>
          <w:i/>
          <w:color w:val="0000FF"/>
        </w:rPr>
        <w:t>[</w:t>
      </w:r>
      <w:r w:rsidRPr="00543B63">
        <w:rPr>
          <w:rFonts w:ascii="Doulos SIL" w:hAnsi="Doulos SIL"/>
          <w:i/>
          <w:color w:val="0000FF"/>
        </w:rPr>
        <w:t>é-wò</w:t>
      </w:r>
      <w:r w:rsidRPr="00543B63">
        <w:rPr>
          <w:rFonts w:ascii="Doulos SIL" w:hAnsi="Doulos SIL"/>
          <w:i/>
          <w:color w:val="0000FF"/>
        </w:rPr>
        <w:tab/>
        <w:t>dé</w:t>
      </w:r>
      <w:r w:rsidR="00A615D6" w:rsidRPr="00543B63">
        <w:rPr>
          <w:rFonts w:ascii="Doulos SIL" w:hAnsi="Doulos SIL"/>
          <w:i/>
          <w:color w:val="0000FF"/>
        </w:rPr>
        <w:t>]</w:t>
      </w:r>
    </w:p>
    <w:p w14:paraId="7442298A" w14:textId="3E280A2E" w:rsidR="001D762C" w:rsidRDefault="001D762C" w:rsidP="00A615D6">
      <w:pPr>
        <w:tabs>
          <w:tab w:val="clear" w:pos="369"/>
          <w:tab w:val="left" w:pos="720"/>
          <w:tab w:val="left" w:pos="1080"/>
          <w:tab w:val="left" w:pos="2340"/>
          <w:tab w:val="left" w:pos="3690"/>
          <w:tab w:val="left" w:pos="4770"/>
          <w:tab w:val="left" w:pos="6300"/>
        </w:tabs>
      </w:pPr>
      <w:r>
        <w:tab/>
      </w:r>
      <w:r>
        <w:tab/>
        <w:t>Blédougou</w:t>
      </w:r>
      <w:r>
        <w:tab/>
        <w:t>1Pl</w:t>
      </w:r>
      <w:r>
        <w:tab/>
        <w:t>go.Ipfv</w:t>
      </w:r>
      <w:r>
        <w:tab/>
      </w:r>
      <w:r w:rsidR="00A615D6">
        <w:t>[</w:t>
      </w:r>
      <w:r>
        <w:t>Nonh-</w:t>
      </w:r>
      <w:r w:rsidRPr="00633985">
        <w:rPr>
          <w:b/>
        </w:rPr>
        <w:t>3Sg</w:t>
      </w:r>
      <w:r w:rsidR="00A615D6" w:rsidRPr="00633985">
        <w:rPr>
          <w:b/>
        </w:rPr>
        <w:t>Foc</w:t>
      </w:r>
      <w:r w:rsidR="00A615D6">
        <w:tab/>
        <w:t>there.Def]</w:t>
      </w:r>
    </w:p>
    <w:p w14:paraId="751E2FB7" w14:textId="2574AAC6" w:rsidR="001D762C" w:rsidRPr="001D762C" w:rsidRDefault="00A615D6" w:rsidP="00A615D6">
      <w:pPr>
        <w:tabs>
          <w:tab w:val="clear" w:pos="369"/>
          <w:tab w:val="left" w:pos="720"/>
          <w:tab w:val="left" w:pos="1080"/>
        </w:tabs>
      </w:pPr>
      <w:r>
        <w:tab/>
      </w:r>
      <w:r>
        <w:tab/>
        <w:t xml:space="preserve">‘Blédougou, </w:t>
      </w:r>
      <w:r w:rsidRPr="001D762C">
        <w:rPr>
          <w:u w:val="single"/>
        </w:rPr>
        <w:t>that</w:t>
      </w:r>
      <w:r>
        <w:t xml:space="preserve"> [focus] ’s where we’re going.’</w:t>
      </w:r>
    </w:p>
    <w:p w14:paraId="4D68D484" w14:textId="77777777" w:rsidR="00BA6685" w:rsidRDefault="00566B03" w:rsidP="00BA6685">
      <w:pPr>
        <w:pStyle w:val="Heading2"/>
      </w:pPr>
      <w:bookmarkStart w:id="1845" w:name="_Toc508942966"/>
      <w:bookmarkStart w:id="1846" w:name="_Toc508943566"/>
      <w:bookmarkStart w:id="1847" w:name="_Toc517853169"/>
      <w:bookmarkStart w:id="1848" w:name="_Toc78375864"/>
      <w:bookmarkStart w:id="1849" w:name="_Toc79405969"/>
      <w:bookmarkStart w:id="1850" w:name="_Toc342594335"/>
      <w:bookmarkStart w:id="1851" w:name="_Toc342595409"/>
      <w:r>
        <w:t>Interrogatives</w:t>
      </w:r>
      <w:bookmarkEnd w:id="1845"/>
      <w:bookmarkEnd w:id="1846"/>
      <w:bookmarkEnd w:id="1847"/>
      <w:bookmarkEnd w:id="1848"/>
      <w:bookmarkEnd w:id="1849"/>
      <w:bookmarkEnd w:id="1850"/>
      <w:bookmarkEnd w:id="1851"/>
    </w:p>
    <w:p w14:paraId="7B8A17F3" w14:textId="3B4FD20D" w:rsidR="005274C2" w:rsidRDefault="005274C2" w:rsidP="005274C2">
      <w:pPr>
        <w:pStyle w:val="Heading3"/>
      </w:pPr>
      <w:bookmarkStart w:id="1852" w:name="_Toc342594336"/>
      <w:bookmarkStart w:id="1853" w:name="_Toc342595410"/>
      <w:bookmarkStart w:id="1854" w:name="_Toc508942967"/>
      <w:bookmarkStart w:id="1855" w:name="_Toc508943567"/>
      <w:bookmarkStart w:id="1856" w:name="_Toc517853170"/>
      <w:bookmarkStart w:id="1857" w:name="_Toc78375865"/>
      <w:bookmarkStart w:id="1858" w:name="_Toc79405970"/>
      <w:r>
        <w:t>Polar and tag questions</w:t>
      </w:r>
      <w:bookmarkEnd w:id="1852"/>
      <w:bookmarkEnd w:id="1853"/>
    </w:p>
    <w:p w14:paraId="49ADB1DB" w14:textId="28131198" w:rsidR="00BA6685" w:rsidRDefault="00566B03" w:rsidP="005274C2">
      <w:pPr>
        <w:pStyle w:val="Heading4"/>
      </w:pPr>
      <w:bookmarkStart w:id="1859" w:name="_Toc342594337"/>
      <w:bookmarkStart w:id="1860" w:name="_Toc342595411"/>
      <w:r>
        <w:t>Polar (yes/no) interrogatives</w:t>
      </w:r>
      <w:bookmarkEnd w:id="1854"/>
      <w:bookmarkEnd w:id="1855"/>
      <w:bookmarkEnd w:id="1856"/>
      <w:bookmarkEnd w:id="1857"/>
      <w:bookmarkEnd w:id="1858"/>
      <w:r>
        <w:t xml:space="preserve"> (</w:t>
      </w:r>
      <w:r w:rsidR="00D22CB3">
        <w:rPr>
          <w:rFonts w:ascii="Doulos SIL" w:hAnsi="Doulos SIL"/>
          <w:i/>
          <w:color w:val="0000FF"/>
        </w:rPr>
        <w:t xml:space="preserve">yà </w:t>
      </w:r>
      <w:r>
        <w:t>)</w:t>
      </w:r>
      <w:bookmarkEnd w:id="1859"/>
      <w:bookmarkEnd w:id="1860"/>
    </w:p>
    <w:p w14:paraId="7B5DBC27" w14:textId="3CA6862C" w:rsidR="00B00FBE" w:rsidRDefault="00D22CB3" w:rsidP="00B00FBE">
      <w:r>
        <w:t xml:space="preserve">The yes/no interrogative marker </w:t>
      </w:r>
      <w:r w:rsidR="00A03561">
        <w:t>has variants</w:t>
      </w:r>
      <w:r>
        <w:t xml:space="preserve"> </w:t>
      </w:r>
      <w:r w:rsidRPr="00A84575">
        <w:rPr>
          <w:rFonts w:ascii="Doulos SIL" w:hAnsi="Doulos SIL"/>
          <w:i/>
          <w:color w:val="0000FF"/>
        </w:rPr>
        <w:t>yà</w:t>
      </w:r>
      <w:r w:rsidR="00A03561">
        <w:t xml:space="preserve"> (</w:t>
      </w:r>
      <w:r>
        <w:t>as in Jula</w:t>
      </w:r>
      <w:r w:rsidR="00A03561">
        <w:t xml:space="preserve">) and contracted </w:t>
      </w:r>
      <w:r w:rsidR="00A03561" w:rsidRPr="00A84575">
        <w:rPr>
          <w:rFonts w:ascii="Doulos SIL" w:hAnsi="Doulos SIL"/>
          <w:i/>
          <w:color w:val="0000FF"/>
        </w:rPr>
        <w:t>=à</w:t>
      </w:r>
      <w:r w:rsidR="00A03561">
        <w:t xml:space="preserve"> ~ </w:t>
      </w:r>
      <w:r w:rsidR="00A03561" w:rsidRPr="00A84575">
        <w:rPr>
          <w:rFonts w:ascii="Doulos SIL" w:hAnsi="Doulos SIL"/>
          <w:i/>
          <w:color w:val="0000FF"/>
        </w:rPr>
        <w:t>=ɔ̀</w:t>
      </w:r>
      <w:r w:rsidR="00A03561">
        <w:t xml:space="preserve">. The </w:t>
      </w:r>
      <w:r w:rsidR="00A03561" w:rsidRPr="00A84575">
        <w:rPr>
          <w:rFonts w:ascii="Doulos SIL" w:hAnsi="Doulos SIL"/>
          <w:i/>
          <w:color w:val="0000FF"/>
        </w:rPr>
        <w:t>yà</w:t>
      </w:r>
      <w:r w:rsidR="00A03561">
        <w:t xml:space="preserve"> variant is exemplified in (xx1). Monosyllabic </w:t>
      </w:r>
      <w:r w:rsidR="00A03561" w:rsidRPr="00353AB9">
        <w:rPr>
          <w:rFonts w:ascii="Doulos SIL" w:hAnsi="Doulos SIL"/>
          <w:i/>
          <w:color w:val="0000FF"/>
        </w:rPr>
        <w:t>Cvv</w:t>
      </w:r>
      <w:r w:rsidR="00A03561">
        <w:t xml:space="preserve"> verbs are usually shortened to </w:t>
      </w:r>
      <w:r w:rsidR="00A03561" w:rsidRPr="00353AB9">
        <w:rPr>
          <w:rFonts w:ascii="Doulos SIL" w:hAnsi="Doulos SIL"/>
          <w:i/>
          <w:color w:val="0000FF"/>
        </w:rPr>
        <w:t>Cv</w:t>
      </w:r>
      <w:r w:rsidR="00A03561">
        <w:t xml:space="preserve"> before </w:t>
      </w:r>
      <w:r w:rsidR="00A03561" w:rsidRPr="00A84575">
        <w:rPr>
          <w:rFonts w:ascii="Doulos SIL" w:hAnsi="Doulos SIL"/>
          <w:i/>
          <w:color w:val="0000FF"/>
        </w:rPr>
        <w:t>yà</w:t>
      </w:r>
      <w:r w:rsidR="00A03561">
        <w:t xml:space="preserve">. This includes elision of the final </w:t>
      </w:r>
      <w:r w:rsidR="00A03561" w:rsidRPr="00353AB9">
        <w:rPr>
          <w:rFonts w:ascii="Doulos SIL" w:hAnsi="Doulos SIL"/>
          <w:i/>
          <w:color w:val="0000FF"/>
        </w:rPr>
        <w:t>ɛ</w:t>
      </w:r>
      <w:r w:rsidR="00A03561">
        <w:t xml:space="preserve"> in </w:t>
      </w:r>
      <w:r w:rsidR="00A03561" w:rsidRPr="00353AB9">
        <w:rPr>
          <w:rFonts w:ascii="Doulos SIL" w:hAnsi="Doulos SIL"/>
          <w:i/>
          <w:color w:val="0000FF"/>
        </w:rPr>
        <w:t>Cɔɛ</w:t>
      </w:r>
      <w:r w:rsidR="00A03561">
        <w:t xml:space="preserve"> perfectives, e.g. that of </w:t>
      </w:r>
      <w:r w:rsidR="00A03561" w:rsidRPr="00A84575">
        <w:rPr>
          <w:rFonts w:ascii="Doulos SIL" w:hAnsi="Doulos SIL"/>
          <w:i/>
          <w:color w:val="0000FF"/>
        </w:rPr>
        <w:t>bɔ́ɛ́</w:t>
      </w:r>
      <w:r w:rsidR="00A03561">
        <w:t xml:space="preserve"> ~ </w:t>
      </w:r>
      <w:r w:rsidR="00A03561" w:rsidRPr="00A84575">
        <w:rPr>
          <w:rFonts w:ascii="Doulos SIL" w:hAnsi="Doulos SIL"/>
          <w:i/>
          <w:color w:val="0000FF"/>
        </w:rPr>
        <w:t>bɔ̀ɛ́</w:t>
      </w:r>
      <w:r w:rsidR="00A03561">
        <w:t xml:space="preserve"> ‘exited’ which becomes </w:t>
      </w:r>
      <w:r w:rsidR="00A03561" w:rsidRPr="00A84575">
        <w:rPr>
          <w:rFonts w:ascii="Doulos SIL" w:hAnsi="Doulos SIL"/>
          <w:i/>
          <w:color w:val="0000FF"/>
        </w:rPr>
        <w:t>bɔ́ yà</w:t>
      </w:r>
      <w:r w:rsidR="00A03561">
        <w:t xml:space="preserve"> ~ </w:t>
      </w:r>
      <w:r w:rsidR="00A03561" w:rsidRPr="00A84575">
        <w:rPr>
          <w:rFonts w:ascii="Doulos SIL" w:hAnsi="Doulos SIL"/>
          <w:i/>
          <w:color w:val="0000FF"/>
        </w:rPr>
        <w:t>bɔ̌ yà</w:t>
      </w:r>
      <w:r w:rsidR="00E01BD1">
        <w:t xml:space="preserve"> (xx1a</w:t>
      </w:r>
      <w:r w:rsidR="00E01BD1">
        <w:noBreakHyphen/>
        <w:t>b)</w:t>
      </w:r>
      <w:r w:rsidR="00A03561">
        <w:t xml:space="preserve"> The underlying </w:t>
      </w:r>
      <w:r w:rsidR="00A03561" w:rsidRPr="00A84575">
        <w:rPr>
          <w:rFonts w:ascii="Doulos SIL" w:hAnsi="Doulos SIL"/>
          <w:i/>
          <w:color w:val="0000FF"/>
        </w:rPr>
        <w:t>ɛ</w:t>
      </w:r>
      <w:r w:rsidR="00A03561">
        <w:t xml:space="preserve"> does, however, prevent contraction to #</w:t>
      </w:r>
      <w:r w:rsidR="00A03561" w:rsidRPr="00A84575">
        <w:rPr>
          <w:rFonts w:ascii="Doulos SIL" w:hAnsi="Doulos SIL"/>
          <w:i/>
          <w:color w:val="0000FF"/>
        </w:rPr>
        <w:t>bɔ́=ɔ̀</w:t>
      </w:r>
      <w:r w:rsidR="00A03561">
        <w:t xml:space="preserve"> ~ #</w:t>
      </w:r>
      <w:r w:rsidR="00A03561" w:rsidRPr="00A84575">
        <w:rPr>
          <w:rFonts w:ascii="Doulos SIL" w:hAnsi="Doulos SIL"/>
          <w:i/>
          <w:color w:val="0000FF"/>
        </w:rPr>
        <w:t>bɔ̌=ɔ̀</w:t>
      </w:r>
      <w:r w:rsidR="00A03561">
        <w:t xml:space="preserve">. In effect, the underlying </w:t>
      </w:r>
      <w:r w:rsidR="00A84575">
        <w:t>/</w:t>
      </w:r>
      <w:r w:rsidR="00A03561" w:rsidRPr="00A84575">
        <w:rPr>
          <w:rFonts w:ascii="Doulos SIL" w:hAnsi="Doulos SIL"/>
          <w:color w:val="008000"/>
        </w:rPr>
        <w:t>ɛ</w:t>
      </w:r>
      <w:r w:rsidR="00A84575">
        <w:t>/</w:t>
      </w:r>
      <w:r w:rsidR="00A03561">
        <w:t xml:space="preserve"> becomes, or fuses with, the </w:t>
      </w:r>
      <w:r w:rsidR="00A03561" w:rsidRPr="00A84575">
        <w:rPr>
          <w:rFonts w:ascii="Doulos SIL" w:hAnsi="Doulos SIL"/>
          <w:i/>
          <w:color w:val="0000FF"/>
        </w:rPr>
        <w:t>y</w:t>
      </w:r>
      <w:r w:rsidR="00A03561">
        <w:t xml:space="preserve"> of the interrogative allomorph </w:t>
      </w:r>
      <w:r w:rsidR="00A03561" w:rsidRPr="00A84575">
        <w:rPr>
          <w:rFonts w:ascii="Doulos SIL" w:hAnsi="Doulos SIL"/>
          <w:i/>
          <w:color w:val="0000FF"/>
        </w:rPr>
        <w:t>yà</w:t>
      </w:r>
      <w:r w:rsidR="00A03561">
        <w:t xml:space="preserve">. Other verbs ending in </w:t>
      </w:r>
      <w:r w:rsidR="00A03561" w:rsidRPr="00A84575">
        <w:rPr>
          <w:rFonts w:ascii="Doulos SIL" w:hAnsi="Doulos SIL"/>
          <w:i/>
          <w:color w:val="0000FF"/>
        </w:rPr>
        <w:t>ɛ</w:t>
      </w:r>
      <w:r w:rsidR="00E01BD1">
        <w:t xml:space="preserve">, including </w:t>
      </w:r>
      <w:r w:rsidR="00E01BD1" w:rsidRPr="00543B63">
        <w:rPr>
          <w:rFonts w:ascii="Doulos SIL" w:hAnsi="Doulos SIL"/>
          <w:i/>
          <w:color w:val="0000FF"/>
        </w:rPr>
        <w:t>Ciɛ</w:t>
      </w:r>
      <w:r w:rsidR="00E01BD1">
        <w:t xml:space="preserve"> perfectives, </w:t>
      </w:r>
      <w:r w:rsidR="00A03561">
        <w:t xml:space="preserve">retain the </w:t>
      </w:r>
      <w:r w:rsidR="00A03561" w:rsidRPr="00B3478A">
        <w:rPr>
          <w:rFonts w:ascii="Doulos SIL" w:hAnsi="Doulos SIL"/>
          <w:i/>
          <w:color w:val="0000FF"/>
        </w:rPr>
        <w:t>ɛ</w:t>
      </w:r>
      <w:r w:rsidR="00A03561">
        <w:t xml:space="preserve"> before </w:t>
      </w:r>
      <w:r w:rsidR="00A03561" w:rsidRPr="00B3478A">
        <w:rPr>
          <w:rFonts w:ascii="Doulos SIL" w:hAnsi="Doulos SIL"/>
          <w:i/>
          <w:color w:val="0000FF"/>
        </w:rPr>
        <w:t>yà</w:t>
      </w:r>
      <w:r w:rsidR="00E01BD1">
        <w:t xml:space="preserve"> (xx1c</w:t>
      </w:r>
      <w:r w:rsidR="00E01BD1">
        <w:noBreakHyphen/>
        <w:t xml:space="preserve">d). </w:t>
      </w:r>
    </w:p>
    <w:p w14:paraId="499A2C46" w14:textId="77777777" w:rsidR="00D22CB3" w:rsidRDefault="00D22CB3" w:rsidP="00B00FBE"/>
    <w:p w14:paraId="5608141C" w14:textId="73512E62" w:rsidR="00B00FBE" w:rsidRPr="00A84575" w:rsidRDefault="00B00FBE" w:rsidP="00D22CB3">
      <w:pPr>
        <w:tabs>
          <w:tab w:val="clear" w:pos="369"/>
          <w:tab w:val="left" w:pos="720"/>
          <w:tab w:val="left" w:pos="1080"/>
          <w:tab w:val="left" w:pos="1980"/>
          <w:tab w:val="left" w:pos="4050"/>
          <w:tab w:val="left" w:pos="6030"/>
        </w:tabs>
        <w:rPr>
          <w:rFonts w:ascii="Doulos SIL" w:hAnsi="Doulos SIL"/>
          <w:i/>
          <w:color w:val="0000FF"/>
        </w:rPr>
      </w:pPr>
      <w:r>
        <w:t>(xx1)</w:t>
      </w:r>
      <w:r>
        <w:tab/>
        <w:t>a.</w:t>
      </w:r>
      <w:r>
        <w:tab/>
      </w:r>
      <w:r w:rsidRPr="00A84575">
        <w:rPr>
          <w:rFonts w:ascii="Doulos SIL" w:hAnsi="Doulos SIL"/>
          <w:i/>
          <w:color w:val="0000FF"/>
        </w:rPr>
        <w:t>zàkíì</w:t>
      </w:r>
      <w:r w:rsidR="00D22CB3" w:rsidRPr="00A84575">
        <w:rPr>
          <w:rFonts w:ascii="Doulos SIL" w:hAnsi="Doulos SIL"/>
          <w:i/>
          <w:color w:val="0000FF"/>
        </w:rPr>
        <w:t xml:space="preserve"> </w:t>
      </w:r>
      <w:r w:rsidR="00D22CB3" w:rsidRPr="00353AB9">
        <w:t>/</w:t>
      </w:r>
      <w:r w:rsidR="00D22CB3" w:rsidRPr="00A84575">
        <w:rPr>
          <w:rFonts w:ascii="Doulos SIL" w:hAnsi="Doulos SIL"/>
          <w:i/>
          <w:color w:val="0000FF"/>
        </w:rPr>
        <w:t xml:space="preserve"> dí-kpɛ́ʔr-à-àⁿ </w:t>
      </w:r>
      <w:r w:rsidR="00D22CB3" w:rsidRPr="00353AB9">
        <w:t>/</w:t>
      </w:r>
      <w:r w:rsidR="00D22CB3" w:rsidRPr="00A84575">
        <w:rPr>
          <w:rFonts w:ascii="Doulos SIL" w:hAnsi="Doulos SIL"/>
          <w:i/>
          <w:color w:val="0000FF"/>
        </w:rPr>
        <w:t xml:space="preserve"> wō</w:t>
      </w:r>
      <w:r w:rsidR="00D22CB3" w:rsidRPr="00A84575">
        <w:rPr>
          <w:rFonts w:ascii="Doulos SIL" w:hAnsi="Doulos SIL"/>
          <w:i/>
          <w:color w:val="0000FF"/>
        </w:rPr>
        <w:tab/>
        <w:t>sɛ́</w:t>
      </w:r>
      <w:r w:rsidR="0099036F">
        <w:rPr>
          <w:rFonts w:ascii="Doulos SIL" w:hAnsi="Doulos SIL"/>
          <w:i/>
          <w:color w:val="0000FF"/>
        </w:rPr>
        <w:t xml:space="preserve"> </w:t>
      </w:r>
      <w:r w:rsidR="00D22CB3" w:rsidRPr="0099036F">
        <w:t>/</w:t>
      </w:r>
      <w:r w:rsidR="0099036F">
        <w:rPr>
          <w:rFonts w:ascii="Doulos SIL" w:hAnsi="Doulos SIL"/>
          <w:i/>
          <w:color w:val="0000FF"/>
        </w:rPr>
        <w:t xml:space="preserve"> </w:t>
      </w:r>
      <w:r w:rsidR="00D22CB3" w:rsidRPr="00A84575">
        <w:rPr>
          <w:rFonts w:ascii="Doulos SIL" w:hAnsi="Doulos SIL"/>
          <w:i/>
          <w:color w:val="0000FF"/>
        </w:rPr>
        <w:t>bɔ́</w:t>
      </w:r>
      <w:r w:rsidR="00D22CB3" w:rsidRPr="00A84575">
        <w:rPr>
          <w:rFonts w:ascii="Doulos SIL" w:hAnsi="Doulos SIL"/>
          <w:i/>
          <w:color w:val="0000FF"/>
        </w:rPr>
        <w:tab/>
        <w:t>y</w:t>
      </w:r>
      <w:r w:rsidRPr="00A84575">
        <w:rPr>
          <w:rFonts w:ascii="Doulos SIL" w:hAnsi="Doulos SIL"/>
          <w:i/>
          <w:color w:val="0000FF"/>
        </w:rPr>
        <w:t>à</w:t>
      </w:r>
    </w:p>
    <w:p w14:paraId="7F52E1AE" w14:textId="732A612D" w:rsidR="00B00FBE" w:rsidRDefault="00B00FBE" w:rsidP="00D22CB3">
      <w:pPr>
        <w:tabs>
          <w:tab w:val="clear" w:pos="369"/>
          <w:tab w:val="left" w:pos="720"/>
          <w:tab w:val="left" w:pos="1080"/>
          <w:tab w:val="left" w:pos="1980"/>
          <w:tab w:val="left" w:pos="4050"/>
          <w:tab w:val="left" w:pos="6030"/>
        </w:tabs>
      </w:pPr>
      <w:r>
        <w:tab/>
      </w:r>
      <w:r>
        <w:tab/>
        <w:t>Z</w:t>
      </w:r>
      <w:r w:rsidR="00D22CB3">
        <w:t xml:space="preserve"> / child-young-Nom-Pl</w:t>
      </w:r>
      <w:r w:rsidR="0099036F">
        <w:t xml:space="preserve"> / 2Sg</w:t>
      </w:r>
      <w:r>
        <w:tab/>
        <w:t>come</w:t>
      </w:r>
      <w:r w:rsidR="00D22CB3">
        <w:t>/exit.</w:t>
      </w:r>
      <w:r>
        <w:t>Pfv</w:t>
      </w:r>
      <w:r>
        <w:tab/>
      </w:r>
      <w:r w:rsidRPr="0099036F">
        <w:rPr>
          <w:b/>
        </w:rPr>
        <w:t>Q</w:t>
      </w:r>
    </w:p>
    <w:p w14:paraId="2E295019" w14:textId="5808E175" w:rsidR="00B00FBE" w:rsidRDefault="00B00FBE" w:rsidP="00B00FBE">
      <w:pPr>
        <w:tabs>
          <w:tab w:val="clear" w:pos="369"/>
          <w:tab w:val="left" w:pos="720"/>
          <w:tab w:val="left" w:pos="1080"/>
          <w:tab w:val="left" w:pos="1980"/>
          <w:tab w:val="left" w:pos="2790"/>
        </w:tabs>
      </w:pPr>
      <w:r>
        <w:tab/>
      </w:r>
      <w:r>
        <w:tab/>
        <w:t>‘Did Zaki</w:t>
      </w:r>
      <w:r w:rsidR="00D22CB3">
        <w:t>/the children/you-Sg</w:t>
      </w:r>
      <w:r>
        <w:t xml:space="preserve"> come</w:t>
      </w:r>
      <w:r w:rsidR="00D22CB3">
        <w:t>/go out</w:t>
      </w:r>
      <w:r>
        <w:t>?’</w:t>
      </w:r>
      <w:r w:rsidR="00A03561">
        <w:t xml:space="preserve"> (&lt; </w:t>
      </w:r>
      <w:r w:rsidR="00A03561" w:rsidRPr="00A84575">
        <w:rPr>
          <w:rFonts w:ascii="Doulos SIL" w:hAnsi="Doulos SIL"/>
          <w:i/>
          <w:color w:val="0000FF"/>
        </w:rPr>
        <w:t>sɛ́ɛ́</w:t>
      </w:r>
      <w:r w:rsidR="00A03561">
        <w:t xml:space="preserve">, </w:t>
      </w:r>
      <w:r w:rsidR="00A03561" w:rsidRPr="00A84575">
        <w:rPr>
          <w:rFonts w:ascii="Doulos SIL" w:hAnsi="Doulos SIL"/>
          <w:i/>
          <w:color w:val="0000FF"/>
        </w:rPr>
        <w:t>bɔ́ɛ́</w:t>
      </w:r>
      <w:r w:rsidR="00A03561">
        <w:t xml:space="preserve"> )</w:t>
      </w:r>
    </w:p>
    <w:p w14:paraId="52336806" w14:textId="77777777" w:rsidR="00D22CB3" w:rsidRDefault="00D22CB3" w:rsidP="00B00FBE">
      <w:pPr>
        <w:tabs>
          <w:tab w:val="clear" w:pos="369"/>
          <w:tab w:val="left" w:pos="720"/>
          <w:tab w:val="left" w:pos="1080"/>
          <w:tab w:val="left" w:pos="1980"/>
          <w:tab w:val="left" w:pos="2790"/>
        </w:tabs>
      </w:pPr>
    </w:p>
    <w:p w14:paraId="192A8240" w14:textId="7677F508" w:rsidR="00D22CB3" w:rsidRDefault="00D22CB3" w:rsidP="00A03561">
      <w:pPr>
        <w:tabs>
          <w:tab w:val="clear" w:pos="369"/>
          <w:tab w:val="left" w:pos="720"/>
          <w:tab w:val="left" w:pos="1080"/>
          <w:tab w:val="left" w:pos="2160"/>
          <w:tab w:val="left" w:pos="3870"/>
        </w:tabs>
      </w:pPr>
      <w:r>
        <w:tab/>
        <w:t>b.</w:t>
      </w:r>
      <w:r>
        <w:tab/>
      </w:r>
      <w:r w:rsidR="00A03561" w:rsidRPr="00A84575">
        <w:rPr>
          <w:rFonts w:ascii="Doulos SIL" w:hAnsi="Doulos SIL"/>
          <w:i/>
          <w:color w:val="0000FF"/>
        </w:rPr>
        <w:t>dí</w:t>
      </w:r>
      <w:r w:rsidRPr="00A84575">
        <w:rPr>
          <w:rFonts w:ascii="Doulos SIL" w:hAnsi="Doulos SIL"/>
          <w:i/>
          <w:color w:val="0000FF"/>
        </w:rPr>
        <w:tab/>
        <w:t>s</w:t>
      </w:r>
      <w:r w:rsidR="00A03561" w:rsidRPr="00A84575">
        <w:rPr>
          <w:rFonts w:ascii="Doulos SIL" w:hAnsi="Doulos SIL"/>
          <w:i/>
          <w:color w:val="0000FF"/>
        </w:rPr>
        <w:t>ɛ̌/bɔ̌</w:t>
      </w:r>
      <w:r w:rsidRPr="00A84575">
        <w:rPr>
          <w:rFonts w:ascii="Doulos SIL" w:hAnsi="Doulos SIL"/>
          <w:i/>
          <w:color w:val="0000FF"/>
        </w:rPr>
        <w:tab/>
        <w:t>yà</w:t>
      </w:r>
    </w:p>
    <w:p w14:paraId="730020A0" w14:textId="0ABE314C" w:rsidR="00A03561" w:rsidRDefault="00A03561" w:rsidP="00A03561">
      <w:pPr>
        <w:tabs>
          <w:tab w:val="clear" w:pos="369"/>
          <w:tab w:val="left" w:pos="720"/>
          <w:tab w:val="left" w:pos="1080"/>
          <w:tab w:val="left" w:pos="2160"/>
          <w:tab w:val="left" w:pos="3870"/>
        </w:tabs>
      </w:pPr>
      <w:r>
        <w:tab/>
      </w:r>
      <w:r>
        <w:tab/>
        <w:t>child</w:t>
      </w:r>
      <w:r>
        <w:tab/>
        <w:t>come/exit.Pfv</w:t>
      </w:r>
      <w:r>
        <w:tab/>
      </w:r>
      <w:r w:rsidRPr="0099036F">
        <w:rPr>
          <w:b/>
        </w:rPr>
        <w:t>Q</w:t>
      </w:r>
    </w:p>
    <w:p w14:paraId="1AB0C690" w14:textId="61F9CD62" w:rsidR="00A03561" w:rsidRDefault="00A03561" w:rsidP="00B00FBE">
      <w:pPr>
        <w:tabs>
          <w:tab w:val="clear" w:pos="369"/>
          <w:tab w:val="left" w:pos="720"/>
          <w:tab w:val="left" w:pos="1080"/>
          <w:tab w:val="left" w:pos="1980"/>
          <w:tab w:val="left" w:pos="2790"/>
        </w:tabs>
      </w:pPr>
      <w:r>
        <w:tab/>
      </w:r>
      <w:r>
        <w:tab/>
        <w:t xml:space="preserve">‘Did the child come/go out?’ (&lt; </w:t>
      </w:r>
      <w:r w:rsidRPr="00A84575">
        <w:rPr>
          <w:rFonts w:ascii="Doulos SIL" w:hAnsi="Doulos SIL"/>
          <w:i/>
          <w:color w:val="0000FF"/>
        </w:rPr>
        <w:t>sɛ̀ɛ́</w:t>
      </w:r>
      <w:r>
        <w:t xml:space="preserve">, </w:t>
      </w:r>
      <w:r w:rsidRPr="00A84575">
        <w:rPr>
          <w:rFonts w:ascii="Doulos SIL" w:hAnsi="Doulos SIL"/>
          <w:i/>
          <w:color w:val="0000FF"/>
        </w:rPr>
        <w:t>bɔ̀ɛ́</w:t>
      </w:r>
      <w:r>
        <w:t xml:space="preserve"> )</w:t>
      </w:r>
    </w:p>
    <w:p w14:paraId="40E0454B" w14:textId="77777777" w:rsidR="00A03561" w:rsidRDefault="00A03561" w:rsidP="00B00FBE">
      <w:pPr>
        <w:tabs>
          <w:tab w:val="clear" w:pos="369"/>
          <w:tab w:val="left" w:pos="720"/>
          <w:tab w:val="left" w:pos="1080"/>
          <w:tab w:val="left" w:pos="1980"/>
          <w:tab w:val="left" w:pos="2790"/>
        </w:tabs>
      </w:pPr>
    </w:p>
    <w:p w14:paraId="76CF1A5F" w14:textId="028ADCDE" w:rsidR="00A03561" w:rsidRPr="00A84575" w:rsidRDefault="00A03561" w:rsidP="00A03561">
      <w:pPr>
        <w:tabs>
          <w:tab w:val="clear" w:pos="369"/>
          <w:tab w:val="left" w:pos="720"/>
          <w:tab w:val="left" w:pos="1080"/>
          <w:tab w:val="left" w:pos="2430"/>
          <w:tab w:val="left" w:pos="5490"/>
        </w:tabs>
        <w:rPr>
          <w:rFonts w:ascii="Doulos SIL" w:hAnsi="Doulos SIL"/>
          <w:i/>
          <w:color w:val="0000FF"/>
        </w:rPr>
      </w:pPr>
      <w:r>
        <w:tab/>
        <w:t>c.</w:t>
      </w:r>
      <w:r>
        <w:tab/>
      </w:r>
      <w:r w:rsidRPr="00A84575">
        <w:rPr>
          <w:rFonts w:ascii="Doulos SIL" w:hAnsi="Doulos SIL"/>
          <w:i/>
          <w:color w:val="0000FF"/>
        </w:rPr>
        <w:t>à</w:t>
      </w:r>
      <w:r w:rsidRPr="00A84575">
        <w:rPr>
          <w:rFonts w:ascii="Doulos SIL" w:hAnsi="Doulos SIL"/>
          <w:i/>
          <w:color w:val="0000FF"/>
        </w:rPr>
        <w:tab/>
        <w:t>sìdánī</w:t>
      </w:r>
      <w:r w:rsidR="0099036F">
        <w:rPr>
          <w:rFonts w:ascii="Doulos SIL" w:hAnsi="Doulos SIL"/>
          <w:i/>
          <w:color w:val="0000FF"/>
        </w:rPr>
        <w:t xml:space="preserve"> </w:t>
      </w:r>
      <w:r w:rsidRPr="00353AB9">
        <w:t>/</w:t>
      </w:r>
      <w:r w:rsidR="0099036F">
        <w:rPr>
          <w:rFonts w:ascii="Doulos SIL" w:hAnsi="Doulos SIL"/>
          <w:i/>
          <w:color w:val="0000FF"/>
        </w:rPr>
        <w:t xml:space="preserve"> </w:t>
      </w:r>
      <w:r w:rsidRPr="00A84575">
        <w:rPr>
          <w:rFonts w:ascii="Doulos SIL" w:hAnsi="Doulos SIL"/>
          <w:i/>
          <w:color w:val="0000FF"/>
        </w:rPr>
        <w:t>tɛ̀ʔɛ́</w:t>
      </w:r>
      <w:r w:rsidR="0099036F">
        <w:rPr>
          <w:rFonts w:ascii="Doulos SIL" w:hAnsi="Doulos SIL"/>
          <w:i/>
          <w:color w:val="0000FF"/>
        </w:rPr>
        <w:t xml:space="preserve"> </w:t>
      </w:r>
      <w:r w:rsidRPr="00353AB9">
        <w:t>/</w:t>
      </w:r>
      <w:r w:rsidR="0099036F">
        <w:rPr>
          <w:rFonts w:ascii="Doulos SIL" w:hAnsi="Doulos SIL"/>
          <w:i/>
          <w:color w:val="0000FF"/>
        </w:rPr>
        <w:t xml:space="preserve"> </w:t>
      </w:r>
      <w:r w:rsidR="00E01BD1">
        <w:rPr>
          <w:rFonts w:ascii="Doulos SIL" w:hAnsi="Doulos SIL"/>
          <w:i/>
          <w:color w:val="0000FF"/>
        </w:rPr>
        <w:t>cìɛ́</w:t>
      </w:r>
      <w:r w:rsidRPr="00A84575">
        <w:rPr>
          <w:rFonts w:ascii="Doulos SIL" w:hAnsi="Doulos SIL"/>
          <w:i/>
          <w:color w:val="0000FF"/>
        </w:rPr>
        <w:tab/>
        <w:t>yà</w:t>
      </w:r>
    </w:p>
    <w:p w14:paraId="4FC096A8" w14:textId="172E35F9" w:rsidR="00A03561" w:rsidRDefault="00A03561" w:rsidP="00A03561">
      <w:pPr>
        <w:tabs>
          <w:tab w:val="clear" w:pos="369"/>
          <w:tab w:val="left" w:pos="720"/>
          <w:tab w:val="left" w:pos="1080"/>
          <w:tab w:val="left" w:pos="2430"/>
          <w:tab w:val="left" w:pos="5490"/>
        </w:tabs>
      </w:pPr>
      <w:r>
        <w:tab/>
      </w:r>
      <w:r>
        <w:tab/>
        <w:t>3SgHum</w:t>
      </w:r>
      <w:r>
        <w:tab/>
        <w:t>ascend.Pfv/go.Pfv/arrive.Pfv</w:t>
      </w:r>
      <w:r>
        <w:tab/>
      </w:r>
      <w:r w:rsidRPr="0099036F">
        <w:rPr>
          <w:b/>
        </w:rPr>
        <w:t>Q</w:t>
      </w:r>
    </w:p>
    <w:p w14:paraId="2D936F83" w14:textId="62D95C75" w:rsidR="00A03561" w:rsidRDefault="00A03561" w:rsidP="00B00FBE">
      <w:pPr>
        <w:tabs>
          <w:tab w:val="clear" w:pos="369"/>
          <w:tab w:val="left" w:pos="720"/>
          <w:tab w:val="left" w:pos="1080"/>
          <w:tab w:val="left" w:pos="1980"/>
          <w:tab w:val="left" w:pos="2790"/>
        </w:tabs>
      </w:pPr>
      <w:r>
        <w:tab/>
      </w:r>
      <w:r>
        <w:tab/>
        <w:t>‘Did he/she go up/go/arrive?’</w:t>
      </w:r>
    </w:p>
    <w:p w14:paraId="549B529E" w14:textId="77777777" w:rsidR="00706E1C" w:rsidRDefault="00706E1C" w:rsidP="00B00FBE">
      <w:pPr>
        <w:tabs>
          <w:tab w:val="clear" w:pos="369"/>
          <w:tab w:val="left" w:pos="720"/>
          <w:tab w:val="left" w:pos="1080"/>
          <w:tab w:val="left" w:pos="1980"/>
          <w:tab w:val="left" w:pos="2790"/>
        </w:tabs>
      </w:pPr>
    </w:p>
    <w:p w14:paraId="295E544B" w14:textId="6EDE2514" w:rsidR="00706E1C" w:rsidRPr="00543B63" w:rsidRDefault="00E01BD1" w:rsidP="00706E1C">
      <w:pPr>
        <w:tabs>
          <w:tab w:val="clear" w:pos="369"/>
          <w:tab w:val="left" w:pos="720"/>
          <w:tab w:val="left" w:pos="1080"/>
          <w:tab w:val="left" w:pos="1980"/>
          <w:tab w:val="left" w:pos="2790"/>
        </w:tabs>
        <w:rPr>
          <w:rFonts w:ascii="Doulos SIL" w:hAnsi="Doulos SIL"/>
          <w:i/>
          <w:color w:val="0000FF"/>
        </w:rPr>
      </w:pPr>
      <w:r>
        <w:tab/>
        <w:t>d</w:t>
      </w:r>
      <w:r w:rsidR="00706E1C">
        <w:t>.</w:t>
      </w:r>
      <w:r w:rsidR="00706E1C">
        <w:tab/>
      </w:r>
      <w:r w:rsidR="00706E1C" w:rsidRPr="00543B63">
        <w:rPr>
          <w:rFonts w:ascii="Doulos SIL" w:hAnsi="Doulos SIL"/>
          <w:i/>
          <w:color w:val="0000FF"/>
        </w:rPr>
        <w:t>wō</w:t>
      </w:r>
      <w:r w:rsidR="00706E1C" w:rsidRPr="00543B63">
        <w:rPr>
          <w:rFonts w:ascii="Doulos SIL" w:hAnsi="Doulos SIL"/>
          <w:i/>
          <w:color w:val="0000FF"/>
        </w:rPr>
        <w:tab/>
        <w:t>tāá</w:t>
      </w:r>
      <w:r w:rsidR="00706E1C" w:rsidRPr="00543B63">
        <w:rPr>
          <w:rFonts w:ascii="Doulos SIL" w:hAnsi="Doulos SIL"/>
          <w:i/>
          <w:color w:val="0000FF"/>
        </w:rPr>
        <w:tab/>
        <w:t>jìɛ́=</w:t>
      </w:r>
      <w:r w:rsidRPr="00543B63">
        <w:rPr>
          <w:rFonts w:ascii="Doulos SIL" w:hAnsi="Doulos SIL"/>
          <w:i/>
          <w:color w:val="0000FF"/>
        </w:rPr>
        <w:t>y</w:t>
      </w:r>
      <w:r w:rsidR="00706E1C" w:rsidRPr="00543B63">
        <w:rPr>
          <w:rFonts w:ascii="Doulos SIL" w:hAnsi="Doulos SIL"/>
          <w:i/>
          <w:color w:val="0000FF"/>
        </w:rPr>
        <w:t>à</w:t>
      </w:r>
    </w:p>
    <w:p w14:paraId="22D48788" w14:textId="77777777" w:rsidR="00706E1C" w:rsidRDefault="00706E1C" w:rsidP="00706E1C">
      <w:pPr>
        <w:tabs>
          <w:tab w:val="clear" w:pos="369"/>
          <w:tab w:val="left" w:pos="720"/>
          <w:tab w:val="left" w:pos="1080"/>
          <w:tab w:val="left" w:pos="1980"/>
          <w:tab w:val="left" w:pos="2790"/>
        </w:tabs>
      </w:pPr>
      <w:r>
        <w:tab/>
      </w:r>
      <w:r>
        <w:tab/>
        <w:t>2Sg</w:t>
      </w:r>
      <w:r>
        <w:tab/>
        <w:t>fire</w:t>
      </w:r>
      <w:r>
        <w:tab/>
        <w:t>see.Pfv=Q</w:t>
      </w:r>
    </w:p>
    <w:p w14:paraId="65BD471F" w14:textId="76BFDAF4" w:rsidR="00706E1C" w:rsidRPr="00A03561" w:rsidRDefault="00706E1C" w:rsidP="00633DBF">
      <w:pPr>
        <w:tabs>
          <w:tab w:val="clear" w:pos="369"/>
          <w:tab w:val="left" w:pos="720"/>
          <w:tab w:val="left" w:pos="1080"/>
        </w:tabs>
      </w:pPr>
      <w:r>
        <w:tab/>
      </w:r>
      <w:r>
        <w:tab/>
        <w:t>‘Did you-Sg see the fire?’</w:t>
      </w:r>
    </w:p>
    <w:p w14:paraId="77C194B8" w14:textId="34C3CD94" w:rsidR="00D22CB3" w:rsidRDefault="00D22CB3" w:rsidP="00A03561"/>
    <w:p w14:paraId="56B285EC" w14:textId="5B37C0C4" w:rsidR="00A03561" w:rsidRPr="00DC2CF6" w:rsidRDefault="00A03561" w:rsidP="00A03561">
      <w:r>
        <w:t xml:space="preserve">The contracting (encliticized) variant </w:t>
      </w:r>
      <w:r w:rsidRPr="00A84575">
        <w:rPr>
          <w:rFonts w:ascii="Doulos SIL" w:hAnsi="Doulos SIL"/>
          <w:i/>
          <w:color w:val="0000FF"/>
        </w:rPr>
        <w:t>=à</w:t>
      </w:r>
      <w:r>
        <w:t xml:space="preserve"> ~ </w:t>
      </w:r>
      <w:r w:rsidRPr="00A84575">
        <w:rPr>
          <w:rFonts w:ascii="Doulos SIL" w:hAnsi="Doulos SIL"/>
          <w:i/>
          <w:color w:val="0000FF"/>
        </w:rPr>
        <w:t>=ɔ̀</w:t>
      </w:r>
      <w:r>
        <w:t xml:space="preserve"> is exemplified in (xx2). Contraction is clear in (xx2a), where </w:t>
      </w:r>
      <w:r w:rsidRPr="00A84575">
        <w:rPr>
          <w:rFonts w:ascii="Doulos SIL" w:hAnsi="Doulos SIL"/>
          <w:i/>
          <w:color w:val="0000FF"/>
        </w:rPr>
        <w:t>bɔ́ɔ́</w:t>
      </w:r>
      <w:r>
        <w:t xml:space="preserve"> combines with </w:t>
      </w:r>
      <w:r w:rsidRPr="00A84575">
        <w:rPr>
          <w:rFonts w:ascii="Doulos SIL" w:hAnsi="Doulos SIL"/>
          <w:i/>
          <w:color w:val="0000FF"/>
        </w:rPr>
        <w:t>=à</w:t>
      </w:r>
      <w:r>
        <w:t xml:space="preserve"> as </w:t>
      </w:r>
      <w:r w:rsidRPr="00A84575">
        <w:rPr>
          <w:rFonts w:ascii="Doulos SIL" w:hAnsi="Doulos SIL"/>
          <w:i/>
          <w:color w:val="0000FF"/>
        </w:rPr>
        <w:t>bɔ́=ɔ̀</w:t>
      </w:r>
      <w:r>
        <w:t xml:space="preserve"> (there is no underlyng </w:t>
      </w:r>
      <w:r w:rsidRPr="00A84575">
        <w:rPr>
          <w:rFonts w:ascii="Doulos SIL" w:hAnsi="Doulos SIL"/>
          <w:i/>
          <w:color w:val="0000FF"/>
        </w:rPr>
        <w:t>ɛ</w:t>
      </w:r>
      <w:r>
        <w:t xml:space="preserve"> in the imperfective of this verb). It is more difficult to determine whether enclisis/contraction occurs after </w:t>
      </w:r>
      <w:r w:rsidRPr="00A84575">
        <w:rPr>
          <w:rFonts w:ascii="Doulos SIL" w:hAnsi="Doulos SIL"/>
          <w:i/>
          <w:color w:val="0000FF"/>
        </w:rPr>
        <w:t>a</w:t>
      </w:r>
      <w:r w:rsidR="00DC2CF6">
        <w:t xml:space="preserve"> in (xx2b), but since nasalization extends to the end of  </w:t>
      </w:r>
      <w:r w:rsidR="00DC2CF6" w:rsidRPr="00A84575">
        <w:rPr>
          <w:rFonts w:ascii="Doulos SIL" w:hAnsi="Doulos SIL"/>
          <w:i/>
          <w:color w:val="0000FF"/>
        </w:rPr>
        <w:t>kpáⁿ=àⁿ</w:t>
      </w:r>
      <w:r w:rsidR="00DC2CF6">
        <w:t xml:space="preserve"> I encline toward a contraction analysis. There is no contraction (or other evidence of enclisis) after </w:t>
      </w:r>
      <w:r w:rsidR="00DC2CF6" w:rsidRPr="00A84575">
        <w:rPr>
          <w:rFonts w:ascii="Doulos SIL" w:hAnsi="Doulos SIL"/>
          <w:i/>
          <w:color w:val="0000FF"/>
        </w:rPr>
        <w:t>ɛ</w:t>
      </w:r>
      <w:r w:rsidR="00DC2CF6">
        <w:t xml:space="preserve"> (xx2c). </w:t>
      </w:r>
    </w:p>
    <w:p w14:paraId="41DEE169" w14:textId="77777777" w:rsidR="00D22CB3" w:rsidRDefault="00D22CB3" w:rsidP="00A03561"/>
    <w:p w14:paraId="76971A49" w14:textId="31882B9D" w:rsidR="00D22CB3" w:rsidRPr="00A84575" w:rsidRDefault="00A03561" w:rsidP="00F84D27">
      <w:pPr>
        <w:tabs>
          <w:tab w:val="clear" w:pos="369"/>
          <w:tab w:val="left" w:pos="720"/>
          <w:tab w:val="left" w:pos="1080"/>
          <w:tab w:val="left" w:pos="2610"/>
          <w:tab w:val="left" w:pos="3960"/>
        </w:tabs>
        <w:rPr>
          <w:rFonts w:ascii="Doulos SIL" w:hAnsi="Doulos SIL"/>
          <w:i/>
          <w:color w:val="0000FF"/>
        </w:rPr>
      </w:pPr>
      <w:r>
        <w:t>(xx2)</w:t>
      </w:r>
      <w:r w:rsidR="00D22CB3">
        <w:tab/>
        <w:t>a.</w:t>
      </w:r>
      <w:r w:rsidR="00D22CB3">
        <w:tab/>
      </w:r>
      <w:r w:rsidR="00D22CB3" w:rsidRPr="00A84575">
        <w:rPr>
          <w:rFonts w:ascii="Doulos SIL" w:hAnsi="Doulos SIL"/>
          <w:i/>
          <w:color w:val="0000FF"/>
        </w:rPr>
        <w:t>zàkíì</w:t>
      </w:r>
      <w:r w:rsidR="00F84D27">
        <w:rPr>
          <w:rFonts w:ascii="Doulos SIL" w:hAnsi="Doulos SIL"/>
          <w:i/>
          <w:color w:val="0000FF"/>
        </w:rPr>
        <w:t>=</w:t>
      </w:r>
      <w:r w:rsidR="00F84D27">
        <w:rPr>
          <w:rFonts w:ascii="Doulos SIL" w:hAnsi="Doulos SIL"/>
          <w:i/>
          <w:color w:val="0000FF"/>
        </w:rPr>
        <w:sym w:font="Symbol" w:char="F0C6"/>
      </w:r>
      <w:r w:rsidR="00D22CB3" w:rsidRPr="00A84575">
        <w:rPr>
          <w:rFonts w:ascii="Doulos SIL" w:hAnsi="Doulos SIL"/>
          <w:i/>
          <w:color w:val="0000FF"/>
        </w:rPr>
        <w:tab/>
        <w:t>sà</w:t>
      </w:r>
      <w:r w:rsidR="00D22CB3" w:rsidRPr="00A84575">
        <w:rPr>
          <w:rFonts w:ascii="Doulos SIL" w:hAnsi="Doulos SIL"/>
          <w:i/>
          <w:color w:val="0000FF"/>
        </w:rPr>
        <w:tab/>
        <w:t>bɔ́=ɔ̀</w:t>
      </w:r>
    </w:p>
    <w:p w14:paraId="1DD85071" w14:textId="59B65AF1" w:rsidR="00D22CB3" w:rsidRDefault="00D22CB3" w:rsidP="00F84D27">
      <w:pPr>
        <w:tabs>
          <w:tab w:val="clear" w:pos="369"/>
          <w:tab w:val="left" w:pos="720"/>
          <w:tab w:val="left" w:pos="1080"/>
          <w:tab w:val="left" w:pos="2610"/>
          <w:tab w:val="left" w:pos="3960"/>
        </w:tabs>
      </w:pPr>
      <w:r>
        <w:tab/>
      </w:r>
      <w:r>
        <w:tab/>
        <w:t>Z</w:t>
      </w:r>
      <w:r w:rsidR="00F84D27">
        <w:t>=Ipfv</w:t>
      </w:r>
      <w:r>
        <w:tab/>
        <w:t>Fut</w:t>
      </w:r>
      <w:r>
        <w:tab/>
        <w:t>exit.Pfv=</w:t>
      </w:r>
      <w:r w:rsidRPr="0099036F">
        <w:rPr>
          <w:b/>
        </w:rPr>
        <w:t>Q</w:t>
      </w:r>
    </w:p>
    <w:p w14:paraId="0E92C483" w14:textId="5A8513DB" w:rsidR="00D22CB3" w:rsidRDefault="00D22CB3" w:rsidP="00D22CB3">
      <w:pPr>
        <w:tabs>
          <w:tab w:val="clear" w:pos="369"/>
          <w:tab w:val="left" w:pos="720"/>
          <w:tab w:val="left" w:pos="1080"/>
          <w:tab w:val="left" w:pos="1980"/>
          <w:tab w:val="left" w:pos="2790"/>
        </w:tabs>
      </w:pPr>
      <w:r>
        <w:tab/>
      </w:r>
      <w:r>
        <w:tab/>
        <w:t>‘</w:t>
      </w:r>
      <w:r w:rsidR="00633DBF">
        <w:t>Will</w:t>
      </w:r>
      <w:r>
        <w:t xml:space="preserve"> Zaki come/go out?’</w:t>
      </w:r>
      <w:r w:rsidR="00A03561">
        <w:t xml:space="preserve"> (&lt; </w:t>
      </w:r>
      <w:r w:rsidR="00A03561" w:rsidRPr="00A84575">
        <w:rPr>
          <w:rFonts w:ascii="Doulos SIL" w:hAnsi="Doulos SIL"/>
          <w:i/>
          <w:color w:val="0000FF"/>
        </w:rPr>
        <w:t>bɔ́ɔ́</w:t>
      </w:r>
      <w:r w:rsidR="00A03561">
        <w:t xml:space="preserve"> )</w:t>
      </w:r>
    </w:p>
    <w:p w14:paraId="17AFA90C" w14:textId="77777777" w:rsidR="00A03561" w:rsidRDefault="00A03561" w:rsidP="00D22CB3">
      <w:pPr>
        <w:tabs>
          <w:tab w:val="clear" w:pos="369"/>
          <w:tab w:val="left" w:pos="720"/>
          <w:tab w:val="left" w:pos="1080"/>
          <w:tab w:val="left" w:pos="1980"/>
          <w:tab w:val="left" w:pos="2790"/>
        </w:tabs>
      </w:pPr>
    </w:p>
    <w:p w14:paraId="48F4E3B6" w14:textId="5B46F726" w:rsidR="00A03561" w:rsidRPr="00A84575" w:rsidRDefault="00A03561" w:rsidP="00F84D27">
      <w:pPr>
        <w:tabs>
          <w:tab w:val="clear" w:pos="369"/>
          <w:tab w:val="left" w:pos="720"/>
          <w:tab w:val="left" w:pos="1080"/>
          <w:tab w:val="left" w:pos="2610"/>
          <w:tab w:val="left" w:pos="3150"/>
        </w:tabs>
        <w:rPr>
          <w:rFonts w:ascii="Doulos SIL" w:hAnsi="Doulos SIL"/>
          <w:i/>
          <w:color w:val="0000FF"/>
        </w:rPr>
      </w:pPr>
      <w:r>
        <w:tab/>
        <w:t>b.</w:t>
      </w:r>
      <w:r>
        <w:tab/>
      </w:r>
      <w:r w:rsidR="00F84D27">
        <w:rPr>
          <w:rFonts w:ascii="Doulos SIL" w:hAnsi="Doulos SIL"/>
          <w:i/>
          <w:color w:val="0000FF"/>
        </w:rPr>
        <w:t>á=</w:t>
      </w:r>
      <w:r w:rsidR="00F84D27">
        <w:rPr>
          <w:rFonts w:ascii="Doulos SIL" w:hAnsi="Doulos SIL"/>
          <w:i/>
          <w:color w:val="0000FF"/>
        </w:rPr>
        <w:sym w:font="Symbol" w:char="F0C6"/>
      </w:r>
      <w:r w:rsidRPr="00A84575">
        <w:rPr>
          <w:rFonts w:ascii="Doulos SIL" w:hAnsi="Doulos SIL"/>
          <w:i/>
          <w:color w:val="0000FF"/>
        </w:rPr>
        <w:tab/>
        <w:t>sà</w:t>
      </w:r>
      <w:r w:rsidRPr="00A84575">
        <w:rPr>
          <w:rFonts w:ascii="Doulos SIL" w:hAnsi="Doulos SIL"/>
          <w:i/>
          <w:color w:val="0000FF"/>
        </w:rPr>
        <w:tab/>
        <w:t xml:space="preserve">sá=à </w:t>
      </w:r>
      <w:r w:rsidRPr="00353AB9">
        <w:t>/</w:t>
      </w:r>
      <w:r w:rsidRPr="00A84575">
        <w:rPr>
          <w:rFonts w:ascii="Doulos SIL" w:hAnsi="Doulos SIL"/>
          <w:i/>
          <w:color w:val="0000FF"/>
        </w:rPr>
        <w:t xml:space="preserve"> ɲìná=à </w:t>
      </w:r>
      <w:r w:rsidRPr="00353AB9">
        <w:t>/</w:t>
      </w:r>
      <w:r w:rsidRPr="00A84575">
        <w:rPr>
          <w:rFonts w:ascii="Doulos SIL" w:hAnsi="Doulos SIL"/>
          <w:i/>
          <w:color w:val="0000FF"/>
        </w:rPr>
        <w:t xml:space="preserve"> kpáⁿ=àⁿ</w:t>
      </w:r>
    </w:p>
    <w:p w14:paraId="0FC435AB" w14:textId="64FE0007" w:rsidR="00A03561" w:rsidRPr="0099036F" w:rsidRDefault="00A03561" w:rsidP="00F84D27">
      <w:pPr>
        <w:tabs>
          <w:tab w:val="clear" w:pos="369"/>
          <w:tab w:val="left" w:pos="720"/>
          <w:tab w:val="left" w:pos="1080"/>
          <w:tab w:val="left" w:pos="2610"/>
          <w:tab w:val="left" w:pos="3150"/>
        </w:tabs>
        <w:rPr>
          <w:b/>
        </w:rPr>
      </w:pPr>
      <w:r>
        <w:tab/>
      </w:r>
      <w:r>
        <w:tab/>
      </w:r>
      <w:r w:rsidR="00F84D27">
        <w:t>3SgHum=Ipfv</w:t>
      </w:r>
      <w:r>
        <w:tab/>
        <w:t>Fut</w:t>
      </w:r>
      <w:r>
        <w:tab/>
        <w:t>come.Ipfv=</w:t>
      </w:r>
      <w:r w:rsidRPr="0099036F">
        <w:rPr>
          <w:b/>
        </w:rPr>
        <w:t>Q</w:t>
      </w:r>
      <w:r w:rsidR="0099036F" w:rsidRPr="0099036F">
        <w:t xml:space="preserve"> </w:t>
      </w:r>
      <w:r w:rsidRPr="0099036F">
        <w:t>/</w:t>
      </w:r>
      <w:r w:rsidR="0099036F" w:rsidRPr="0099036F">
        <w:t xml:space="preserve"> </w:t>
      </w:r>
      <w:r>
        <w:t>forget.Ipfv=</w:t>
      </w:r>
      <w:r w:rsidRPr="0099036F">
        <w:rPr>
          <w:b/>
        </w:rPr>
        <w:t>Q</w:t>
      </w:r>
      <w:r w:rsidR="0099036F" w:rsidRPr="0099036F">
        <w:t xml:space="preserve"> </w:t>
      </w:r>
      <w:r w:rsidRPr="0099036F">
        <w:t>/</w:t>
      </w:r>
      <w:r w:rsidR="0099036F">
        <w:t xml:space="preserve"> </w:t>
      </w:r>
      <w:r>
        <w:t>die.Ipfv=</w:t>
      </w:r>
      <w:r w:rsidRPr="0099036F">
        <w:rPr>
          <w:b/>
        </w:rPr>
        <w:t>Q</w:t>
      </w:r>
    </w:p>
    <w:p w14:paraId="157478C2" w14:textId="5E85350F" w:rsidR="00A03561" w:rsidRDefault="00A03561" w:rsidP="00D22CB3">
      <w:pPr>
        <w:tabs>
          <w:tab w:val="clear" w:pos="369"/>
          <w:tab w:val="left" w:pos="720"/>
          <w:tab w:val="left" w:pos="1080"/>
          <w:tab w:val="left" w:pos="1980"/>
          <w:tab w:val="left" w:pos="2790"/>
        </w:tabs>
      </w:pPr>
      <w:r>
        <w:tab/>
      </w:r>
      <w:r>
        <w:tab/>
        <w:t>‘Will he/she come/forget/die?’</w:t>
      </w:r>
      <w:r w:rsidR="00F84D27">
        <w:t xml:space="preserve"> (&lt; </w:t>
      </w:r>
      <w:r w:rsidR="00F84D27" w:rsidRPr="00543B63">
        <w:rPr>
          <w:rFonts w:ascii="Doulos SIL" w:hAnsi="Doulos SIL"/>
          <w:i/>
          <w:color w:val="0000FF"/>
        </w:rPr>
        <w:t>sáá</w:t>
      </w:r>
      <w:r w:rsidR="00F84D27">
        <w:t xml:space="preserve">, </w:t>
      </w:r>
      <w:r w:rsidR="00F84D27" w:rsidRPr="00543B63">
        <w:rPr>
          <w:rFonts w:ascii="Doulos SIL" w:hAnsi="Doulos SIL"/>
          <w:i/>
          <w:color w:val="0000FF"/>
        </w:rPr>
        <w:t>ɲìnáà</w:t>
      </w:r>
      <w:r w:rsidR="00F84D27">
        <w:t xml:space="preserve">, </w:t>
      </w:r>
      <w:r w:rsidR="00F84D27" w:rsidRPr="00543B63">
        <w:rPr>
          <w:rFonts w:ascii="Doulos SIL" w:hAnsi="Doulos SIL"/>
          <w:i/>
          <w:color w:val="0000FF"/>
        </w:rPr>
        <w:t>kpááⁿ</w:t>
      </w:r>
      <w:r w:rsidR="00F84D27">
        <w:t xml:space="preserve"> )</w:t>
      </w:r>
    </w:p>
    <w:p w14:paraId="33253EF0" w14:textId="77777777" w:rsidR="00A03561" w:rsidRDefault="00A03561" w:rsidP="00D22CB3">
      <w:pPr>
        <w:tabs>
          <w:tab w:val="clear" w:pos="369"/>
          <w:tab w:val="left" w:pos="720"/>
          <w:tab w:val="left" w:pos="1080"/>
          <w:tab w:val="left" w:pos="1980"/>
          <w:tab w:val="left" w:pos="2790"/>
        </w:tabs>
      </w:pPr>
    </w:p>
    <w:p w14:paraId="36EC51B5" w14:textId="46D39CA0" w:rsidR="00A03561" w:rsidRDefault="00A03561" w:rsidP="00F84D27">
      <w:pPr>
        <w:tabs>
          <w:tab w:val="clear" w:pos="369"/>
          <w:tab w:val="left" w:pos="720"/>
          <w:tab w:val="left" w:pos="1080"/>
          <w:tab w:val="left" w:pos="2610"/>
          <w:tab w:val="left" w:pos="3240"/>
          <w:tab w:val="left" w:pos="5040"/>
        </w:tabs>
      </w:pPr>
      <w:r>
        <w:tab/>
        <w:t>c.</w:t>
      </w:r>
      <w:r>
        <w:tab/>
      </w:r>
      <w:r w:rsidR="00633DBF">
        <w:rPr>
          <w:rFonts w:ascii="Doulos SIL" w:hAnsi="Doulos SIL"/>
          <w:i/>
          <w:color w:val="0000FF"/>
        </w:rPr>
        <w:t>á</w:t>
      </w:r>
      <w:r w:rsidR="00F84D27">
        <w:rPr>
          <w:rFonts w:ascii="Doulos SIL" w:hAnsi="Doulos SIL"/>
          <w:i/>
          <w:color w:val="0000FF"/>
        </w:rPr>
        <w:t>=</w:t>
      </w:r>
      <w:r w:rsidR="00F84D27">
        <w:rPr>
          <w:rFonts w:ascii="Doulos SIL" w:hAnsi="Doulos SIL"/>
          <w:i/>
          <w:color w:val="0000FF"/>
        </w:rPr>
        <w:sym w:font="Symbol" w:char="F0C6"/>
      </w:r>
      <w:r w:rsidR="00633DBF">
        <w:rPr>
          <w:rFonts w:ascii="Doulos SIL" w:hAnsi="Doulos SIL"/>
          <w:i/>
          <w:color w:val="0000FF"/>
        </w:rPr>
        <w:tab/>
        <w:t>sà</w:t>
      </w:r>
      <w:r w:rsidR="00633DBF">
        <w:rPr>
          <w:rFonts w:ascii="Doulos SIL" w:hAnsi="Doulos SIL"/>
          <w:i/>
          <w:color w:val="0000FF"/>
        </w:rPr>
        <w:tab/>
        <w:t>c</w:t>
      </w:r>
      <w:r w:rsidRPr="00A84575">
        <w:rPr>
          <w:rFonts w:ascii="Doulos SIL" w:hAnsi="Doulos SIL"/>
          <w:i/>
          <w:color w:val="0000FF"/>
        </w:rPr>
        <w:t xml:space="preserve">íɛ́ </w:t>
      </w:r>
      <w:r w:rsidRPr="0099036F">
        <w:t>/</w:t>
      </w:r>
      <w:r w:rsidRPr="00A84575">
        <w:rPr>
          <w:rFonts w:ascii="Doulos SIL" w:hAnsi="Doulos SIL"/>
          <w:i/>
          <w:color w:val="0000FF"/>
        </w:rPr>
        <w:t xml:space="preserve"> fìdɛ́</w:t>
      </w:r>
      <w:r w:rsidRPr="00A84575">
        <w:rPr>
          <w:rFonts w:ascii="Doulos SIL" w:hAnsi="Doulos SIL"/>
          <w:i/>
          <w:color w:val="0000FF"/>
        </w:rPr>
        <w:tab/>
        <w:t>à</w:t>
      </w:r>
    </w:p>
    <w:p w14:paraId="216512D2" w14:textId="2786CBCE" w:rsidR="00A03561" w:rsidRPr="0099036F" w:rsidRDefault="00A03561" w:rsidP="00F84D27">
      <w:pPr>
        <w:tabs>
          <w:tab w:val="clear" w:pos="369"/>
          <w:tab w:val="left" w:pos="720"/>
          <w:tab w:val="left" w:pos="1080"/>
          <w:tab w:val="left" w:pos="2610"/>
          <w:tab w:val="left" w:pos="3240"/>
          <w:tab w:val="left" w:pos="5040"/>
        </w:tabs>
        <w:rPr>
          <w:b/>
        </w:rPr>
      </w:pPr>
      <w:r>
        <w:tab/>
      </w:r>
      <w:r>
        <w:tab/>
        <w:t>3SgHum</w:t>
      </w:r>
      <w:r w:rsidR="00F84D27">
        <w:t>=Ipfv</w:t>
      </w:r>
      <w:r>
        <w:tab/>
        <w:t>Fut</w:t>
      </w:r>
      <w:r>
        <w:tab/>
        <w:t>arrive.Ipfv/run.Ipfv</w:t>
      </w:r>
      <w:r>
        <w:tab/>
      </w:r>
      <w:r w:rsidRPr="0099036F">
        <w:rPr>
          <w:b/>
        </w:rPr>
        <w:t>Q</w:t>
      </w:r>
    </w:p>
    <w:p w14:paraId="35BD0F98" w14:textId="1473FE83" w:rsidR="00A03561" w:rsidRPr="00A03561" w:rsidRDefault="00A03561" w:rsidP="00D22CB3">
      <w:pPr>
        <w:tabs>
          <w:tab w:val="clear" w:pos="369"/>
          <w:tab w:val="left" w:pos="720"/>
          <w:tab w:val="left" w:pos="1080"/>
          <w:tab w:val="left" w:pos="1980"/>
          <w:tab w:val="left" w:pos="2790"/>
        </w:tabs>
      </w:pPr>
      <w:r>
        <w:tab/>
      </w:r>
      <w:r>
        <w:tab/>
        <w:t>‘Will he/she arrive/run?’</w:t>
      </w:r>
      <w:r w:rsidR="00633DBF">
        <w:t xml:space="preserve"> (</w:t>
      </w:r>
      <w:r w:rsidR="00633DBF" w:rsidRPr="00543B63">
        <w:rPr>
          <w:rFonts w:ascii="Doulos SIL" w:hAnsi="Doulos SIL"/>
          <w:i/>
          <w:color w:val="0000FF"/>
        </w:rPr>
        <w:t>fìdɛ́ɛ̀</w:t>
      </w:r>
      <w:r w:rsidR="00633DBF">
        <w:t xml:space="preserve"> )</w:t>
      </w:r>
    </w:p>
    <w:p w14:paraId="1E7A60FF" w14:textId="77777777" w:rsidR="00D22CB3" w:rsidRDefault="00D22CB3" w:rsidP="00B00FBE">
      <w:pPr>
        <w:tabs>
          <w:tab w:val="clear" w:pos="369"/>
          <w:tab w:val="left" w:pos="720"/>
          <w:tab w:val="left" w:pos="1080"/>
          <w:tab w:val="left" w:pos="1980"/>
          <w:tab w:val="left" w:pos="2790"/>
        </w:tabs>
      </w:pPr>
    </w:p>
    <w:p w14:paraId="1D6A3B82" w14:textId="50D2ED0B" w:rsidR="00DC2CF6" w:rsidRDefault="00A03561" w:rsidP="00B00FBE">
      <w:pPr>
        <w:tabs>
          <w:tab w:val="clear" w:pos="369"/>
          <w:tab w:val="left" w:pos="720"/>
          <w:tab w:val="left" w:pos="1080"/>
          <w:tab w:val="left" w:pos="1980"/>
          <w:tab w:val="left" w:pos="2790"/>
        </w:tabs>
      </w:pPr>
      <w:r>
        <w:t>In the preceding examples,</w:t>
      </w:r>
      <w:r w:rsidR="00DC2CF6">
        <w:t xml:space="preserve"> the interrogative particle immediately followed the verb. In (xx3), it follows a postverbal constituent. When it contracts with preceding H</w:t>
      </w:r>
      <w:r w:rsidR="00DC2CF6">
        <w:noBreakHyphen/>
        <w:t xml:space="preserve">toned </w:t>
      </w:r>
      <w:r w:rsidR="00DC2CF6" w:rsidRPr="00A84575">
        <w:rPr>
          <w:rFonts w:ascii="Doulos SIL" w:hAnsi="Doulos SIL"/>
          <w:i/>
          <w:color w:val="0000FF"/>
        </w:rPr>
        <w:t>á</w:t>
      </w:r>
      <w:r w:rsidR="00DC2CF6">
        <w:t xml:space="preserve"> or </w:t>
      </w:r>
      <w:r w:rsidR="00DC2CF6" w:rsidRPr="00A84575">
        <w:rPr>
          <w:rFonts w:ascii="Doulos SIL" w:hAnsi="Doulos SIL"/>
          <w:i/>
          <w:color w:val="0000FF"/>
        </w:rPr>
        <w:t>ɔ́</w:t>
      </w:r>
      <w:r w:rsidR="00DC2CF6">
        <w:t>, neither the long vowel nor the initial H</w:t>
      </w:r>
      <w:r w:rsidR="00DC2CF6">
        <w:noBreakHyphen/>
        <w:t xml:space="preserve">tone of the particle is audible after contraction: </w:t>
      </w:r>
      <w:r w:rsidR="00DC2CF6" w:rsidRPr="00A84575">
        <w:rPr>
          <w:rFonts w:ascii="Doulos SIL" w:hAnsi="Doulos SIL"/>
          <w:i/>
          <w:color w:val="0000FF"/>
        </w:rPr>
        <w:t>…á=à</w:t>
      </w:r>
      <w:r w:rsidR="00DC2CF6">
        <w:t xml:space="preserve">, </w:t>
      </w:r>
      <w:r w:rsidR="00DC2CF6" w:rsidRPr="00A84575">
        <w:rPr>
          <w:rFonts w:ascii="Doulos SIL" w:hAnsi="Doulos SIL"/>
          <w:i/>
          <w:color w:val="0000FF"/>
        </w:rPr>
        <w:t>…ɔ́=ɔ̀</w:t>
      </w:r>
      <w:r w:rsidR="00DC2CF6">
        <w:t xml:space="preserve"> (xx3a</w:t>
      </w:r>
      <w:r w:rsidR="00DC2CF6">
        <w:noBreakHyphen/>
        <w:t>b). However, when it contracts with preceding L</w:t>
      </w:r>
      <w:r w:rsidR="00DC2CF6">
        <w:noBreakHyphen/>
        <w:t xml:space="preserve">toned </w:t>
      </w:r>
      <w:r w:rsidR="00DC2CF6" w:rsidRPr="00A84575">
        <w:rPr>
          <w:rFonts w:ascii="Doulos SIL" w:hAnsi="Doulos SIL"/>
          <w:i/>
          <w:color w:val="0000FF"/>
        </w:rPr>
        <w:t>à</w:t>
      </w:r>
      <w:r w:rsidR="00DC2CF6">
        <w:t xml:space="preserve"> or </w:t>
      </w:r>
      <w:r w:rsidR="00DC2CF6" w:rsidRPr="00A84575">
        <w:rPr>
          <w:rFonts w:ascii="Doulos SIL" w:hAnsi="Doulos SIL"/>
          <w:i/>
          <w:color w:val="0000FF"/>
        </w:rPr>
        <w:t>ɔ̀</w:t>
      </w:r>
      <w:r w:rsidR="00DC2CF6">
        <w:t xml:space="preserve"> the result is a long &lt;LHL&gt; syllable: </w:t>
      </w:r>
      <w:r w:rsidR="00DC2CF6" w:rsidRPr="00A84575">
        <w:rPr>
          <w:rFonts w:ascii="Doulos SIL" w:hAnsi="Doulos SIL"/>
          <w:i/>
          <w:color w:val="0000FF"/>
        </w:rPr>
        <w:t>…à=â</w:t>
      </w:r>
      <w:r w:rsidR="00DC2CF6">
        <w:t xml:space="preserve">, </w:t>
      </w:r>
      <w:r w:rsidR="00DC2CF6" w:rsidRPr="00A84575">
        <w:rPr>
          <w:rFonts w:ascii="Doulos SIL" w:hAnsi="Doulos SIL"/>
          <w:i/>
          <w:color w:val="0000FF"/>
        </w:rPr>
        <w:t>…ɔ̀=ɔ̂</w:t>
      </w:r>
      <w:r w:rsidR="00DC2CF6">
        <w:t xml:space="preserve"> (xx3c). (xx3d) illustrates </w:t>
      </w:r>
      <w:r w:rsidR="00DC2CF6" w:rsidRPr="00A84575">
        <w:rPr>
          <w:rFonts w:ascii="Doulos SIL" w:hAnsi="Doulos SIL"/>
          <w:i/>
          <w:color w:val="0000FF"/>
        </w:rPr>
        <w:t>àà</w:t>
      </w:r>
      <w:r w:rsidR="00DC2CF6">
        <w:t xml:space="preserve"> after personal names, which triggers LL#L-to-LH#L with ‘Bakari’ and ‘Amadou’. /</w:t>
      </w:r>
      <w:r w:rsidR="00DC2CF6" w:rsidRPr="00DC2CF6">
        <w:rPr>
          <w:rFonts w:ascii="Doulos SIL" w:hAnsi="Doulos SIL"/>
          <w:color w:val="008000"/>
        </w:rPr>
        <w:t>zàkíì àà</w:t>
      </w:r>
      <w:r w:rsidR="00DC2CF6">
        <w:t xml:space="preserve">/ is realized as </w:t>
      </w:r>
      <w:r w:rsidR="00DC2CF6" w:rsidRPr="00A84575">
        <w:rPr>
          <w:rFonts w:ascii="Doulos SIL" w:hAnsi="Doulos SIL"/>
          <w:i/>
          <w:color w:val="0000FF"/>
        </w:rPr>
        <w:t>zàkí áà</w:t>
      </w:r>
      <w:r w:rsidR="00DC2CF6">
        <w:t xml:space="preserve">. </w:t>
      </w:r>
    </w:p>
    <w:p w14:paraId="57E7E709" w14:textId="77777777" w:rsidR="00D22CB3" w:rsidRDefault="00D22CB3" w:rsidP="00B00FBE">
      <w:pPr>
        <w:tabs>
          <w:tab w:val="clear" w:pos="369"/>
          <w:tab w:val="left" w:pos="720"/>
          <w:tab w:val="left" w:pos="1080"/>
          <w:tab w:val="left" w:pos="1980"/>
          <w:tab w:val="left" w:pos="2790"/>
        </w:tabs>
      </w:pPr>
    </w:p>
    <w:p w14:paraId="060AA671" w14:textId="28BB35AD" w:rsidR="00D22CB3" w:rsidRPr="00D22CB3" w:rsidRDefault="00DC2CF6" w:rsidP="00570A8F">
      <w:pPr>
        <w:tabs>
          <w:tab w:val="clear" w:pos="369"/>
          <w:tab w:val="left" w:pos="720"/>
          <w:tab w:val="left" w:pos="1080"/>
          <w:tab w:val="left" w:pos="2160"/>
          <w:tab w:val="left" w:pos="3870"/>
          <w:tab w:val="left" w:pos="4320"/>
        </w:tabs>
      </w:pPr>
      <w:r>
        <w:t>(xx3)</w:t>
      </w:r>
      <w:r w:rsidR="00A03561">
        <w:tab/>
        <w:t>a</w:t>
      </w:r>
      <w:r w:rsidR="00D22CB3">
        <w:t>.</w:t>
      </w:r>
      <w:r w:rsidR="00D22CB3">
        <w:tab/>
      </w:r>
      <w:r w:rsidR="00D22CB3" w:rsidRPr="00A84575">
        <w:rPr>
          <w:rFonts w:ascii="Doulos SIL" w:hAnsi="Doulos SIL"/>
          <w:i/>
          <w:color w:val="0000FF"/>
        </w:rPr>
        <w:t>káⁿ</w:t>
      </w:r>
      <w:r w:rsidR="00D22CB3" w:rsidRPr="00A84575">
        <w:rPr>
          <w:rFonts w:ascii="Doulos SIL" w:hAnsi="Doulos SIL"/>
          <w:i/>
          <w:color w:val="0000FF"/>
        </w:rPr>
        <w:tab/>
      </w:r>
      <w:r w:rsidR="00D22CB3" w:rsidRPr="00D068AC">
        <w:rPr>
          <w:rFonts w:ascii="Doulos SIL" w:hAnsi="Doulos SIL"/>
          <w:i/>
          <w:color w:val="0000FF"/>
        </w:rPr>
        <w:t>s</w:t>
      </w:r>
      <w:r w:rsidR="00D068AC" w:rsidRPr="00D068AC">
        <w:rPr>
          <w:rFonts w:ascii="Doulos SIL" w:hAnsi="Doulos SIL"/>
          <w:i/>
          <w:color w:val="0000FF"/>
        </w:rPr>
        <w:t>ɛ̀</w:t>
      </w:r>
      <w:r w:rsidR="00D22CB3" w:rsidRPr="00A84575">
        <w:rPr>
          <w:rFonts w:ascii="Doulos SIL" w:hAnsi="Doulos SIL"/>
          <w:i/>
          <w:color w:val="0000FF"/>
        </w:rPr>
        <w:tab/>
        <w:t>kún-ná</w:t>
      </w:r>
      <w:r w:rsidRPr="00A84575">
        <w:rPr>
          <w:rFonts w:ascii="Doulos SIL" w:hAnsi="Doulos SIL"/>
          <w:i/>
          <w:color w:val="0000FF"/>
        </w:rPr>
        <w:t>=</w:t>
      </w:r>
      <w:r w:rsidR="00D22CB3" w:rsidRPr="00A84575">
        <w:rPr>
          <w:rFonts w:ascii="Doulos SIL" w:hAnsi="Doulos SIL"/>
          <w:i/>
          <w:color w:val="0000FF"/>
        </w:rPr>
        <w:t>à</w:t>
      </w:r>
    </w:p>
    <w:p w14:paraId="037BD706" w14:textId="0831B2A5" w:rsidR="00B00FBE" w:rsidRPr="0099036F" w:rsidRDefault="00B00FBE" w:rsidP="00570A8F">
      <w:pPr>
        <w:tabs>
          <w:tab w:val="clear" w:pos="369"/>
          <w:tab w:val="left" w:pos="720"/>
          <w:tab w:val="left" w:pos="1080"/>
          <w:tab w:val="left" w:pos="2160"/>
          <w:tab w:val="left" w:pos="3870"/>
          <w:tab w:val="left" w:pos="4320"/>
        </w:tabs>
      </w:pPr>
      <w:r w:rsidRPr="0099036F">
        <w:tab/>
      </w:r>
      <w:r w:rsidRPr="0099036F">
        <w:tab/>
      </w:r>
      <w:r w:rsidR="00D22CB3" w:rsidRPr="0099036F">
        <w:t>rain(n)</w:t>
      </w:r>
      <w:r w:rsidR="00D22CB3" w:rsidRPr="0099036F">
        <w:tab/>
      </w:r>
      <w:r w:rsidR="00570A8F">
        <w:t>rain-fall</w:t>
      </w:r>
      <w:r w:rsidR="00D22CB3" w:rsidRPr="0099036F">
        <w:t>.Pfv</w:t>
      </w:r>
      <w:r w:rsidR="00D22CB3" w:rsidRPr="0099036F">
        <w:tab/>
        <w:t>village</w:t>
      </w:r>
      <w:r w:rsidR="00DC2CF6" w:rsidRPr="0099036F">
        <w:t>-Nom=</w:t>
      </w:r>
      <w:r w:rsidR="00A03561" w:rsidRPr="0099036F">
        <w:rPr>
          <w:b/>
        </w:rPr>
        <w:t>Q</w:t>
      </w:r>
      <w:r w:rsidR="00D22CB3" w:rsidRPr="0099036F">
        <w:tab/>
      </w:r>
    </w:p>
    <w:p w14:paraId="48047F39" w14:textId="77EC7386" w:rsidR="00D22CB3" w:rsidRPr="0099036F" w:rsidRDefault="00D22CB3" w:rsidP="00B00FBE">
      <w:pPr>
        <w:tabs>
          <w:tab w:val="clear" w:pos="369"/>
          <w:tab w:val="left" w:pos="720"/>
          <w:tab w:val="left" w:pos="1080"/>
          <w:tab w:val="left" w:pos="1980"/>
          <w:tab w:val="left" w:pos="2790"/>
        </w:tabs>
      </w:pPr>
      <w:r w:rsidRPr="0099036F">
        <w:tab/>
      </w:r>
      <w:r w:rsidRPr="0099036F">
        <w:tab/>
        <w:t>‘Has it rained in the village?’</w:t>
      </w:r>
      <w:r w:rsidR="00DC2CF6" w:rsidRPr="0099036F">
        <w:t xml:space="preserve"> (&lt;</w:t>
      </w:r>
      <w:r w:rsidR="00DC2CF6" w:rsidRPr="0099036F">
        <w:rPr>
          <w:rFonts w:ascii="Doulos SIL" w:hAnsi="Doulos SIL"/>
          <w:i/>
          <w:color w:val="0000FF"/>
        </w:rPr>
        <w:t xml:space="preserve"> </w:t>
      </w:r>
      <w:r w:rsidR="00DC2CF6" w:rsidRPr="00A84575">
        <w:rPr>
          <w:rFonts w:ascii="Doulos SIL" w:hAnsi="Doulos SIL"/>
          <w:i/>
          <w:color w:val="0000FF"/>
        </w:rPr>
        <w:t xml:space="preserve">kún-ná </w:t>
      </w:r>
      <w:r w:rsidR="00DC2CF6" w:rsidRPr="0099036F">
        <w:t>)</w:t>
      </w:r>
    </w:p>
    <w:p w14:paraId="21BF1225" w14:textId="77777777" w:rsidR="00DC2CF6" w:rsidRPr="0099036F" w:rsidRDefault="00DC2CF6" w:rsidP="00DC2CF6">
      <w:pPr>
        <w:tabs>
          <w:tab w:val="clear" w:pos="369"/>
          <w:tab w:val="left" w:pos="720"/>
          <w:tab w:val="left" w:pos="1080"/>
          <w:tab w:val="left" w:pos="1980"/>
          <w:tab w:val="left" w:pos="2790"/>
        </w:tabs>
      </w:pPr>
    </w:p>
    <w:p w14:paraId="3A27CEC3" w14:textId="75AD3EA7" w:rsidR="00DC2CF6" w:rsidRPr="00D22CB3" w:rsidRDefault="00DC2CF6" w:rsidP="00570A8F">
      <w:pPr>
        <w:tabs>
          <w:tab w:val="clear" w:pos="369"/>
          <w:tab w:val="left" w:pos="720"/>
          <w:tab w:val="left" w:pos="1080"/>
          <w:tab w:val="left" w:pos="1890"/>
          <w:tab w:val="left" w:pos="3600"/>
          <w:tab w:val="left" w:pos="4770"/>
          <w:tab w:val="left" w:pos="5580"/>
        </w:tabs>
      </w:pPr>
      <w:r w:rsidRPr="0099036F">
        <w:tab/>
        <w:t>b.</w:t>
      </w:r>
      <w:r w:rsidRPr="0099036F">
        <w:tab/>
      </w:r>
      <w:r w:rsidRPr="00A84575">
        <w:rPr>
          <w:rFonts w:ascii="Doulos SIL" w:hAnsi="Doulos SIL"/>
          <w:i/>
          <w:color w:val="0000FF"/>
        </w:rPr>
        <w:t>wō</w:t>
      </w:r>
      <w:r w:rsidRPr="00A84575">
        <w:rPr>
          <w:rFonts w:ascii="Doulos SIL" w:hAnsi="Doulos SIL"/>
          <w:i/>
          <w:color w:val="0000FF"/>
        </w:rPr>
        <w:tab/>
        <w:t>ní</w:t>
      </w:r>
      <w:r w:rsidRPr="00A84575">
        <w:rPr>
          <w:rFonts w:ascii="Doulos SIL" w:hAnsi="Doulos SIL"/>
          <w:i/>
          <w:color w:val="0000FF"/>
        </w:rPr>
        <w:tab/>
        <w:t>b</w:t>
      </w:r>
      <w:r w:rsidR="00F84D27">
        <w:rPr>
          <w:rFonts w:ascii="Doulos SIL" w:hAnsi="Doulos SIL"/>
          <w:i/>
          <w:color w:val="0000FF"/>
        </w:rPr>
        <w:t>(ì)</w:t>
      </w:r>
      <w:r w:rsidRPr="00A84575">
        <w:rPr>
          <w:rFonts w:ascii="Doulos SIL" w:hAnsi="Doulos SIL"/>
          <w:i/>
          <w:color w:val="0000FF"/>
        </w:rPr>
        <w:t>lí</w:t>
      </w:r>
      <w:r w:rsidRPr="00A84575">
        <w:rPr>
          <w:rFonts w:ascii="Doulos SIL" w:hAnsi="Doulos SIL"/>
          <w:i/>
          <w:color w:val="0000FF"/>
        </w:rPr>
        <w:tab/>
        <w:t>kɔ̀-nɔ́=ɔ̀</w:t>
      </w:r>
    </w:p>
    <w:p w14:paraId="2433E6F5" w14:textId="7249C170" w:rsidR="00DC2CF6" w:rsidRPr="0099036F" w:rsidRDefault="00DC2CF6" w:rsidP="00570A8F">
      <w:pPr>
        <w:tabs>
          <w:tab w:val="clear" w:pos="369"/>
          <w:tab w:val="left" w:pos="720"/>
          <w:tab w:val="left" w:pos="1080"/>
          <w:tab w:val="left" w:pos="1890"/>
          <w:tab w:val="left" w:pos="3600"/>
          <w:tab w:val="left" w:pos="4770"/>
          <w:tab w:val="left" w:pos="5580"/>
        </w:tabs>
      </w:pPr>
      <w:r w:rsidRPr="0099036F">
        <w:tab/>
      </w:r>
      <w:r w:rsidRPr="0099036F">
        <w:tab/>
      </w:r>
      <w:r w:rsidR="00570A8F">
        <w:t>2Sg</w:t>
      </w:r>
      <w:r w:rsidRPr="0099036F">
        <w:tab/>
        <w:t>3SgNonhObj</w:t>
      </w:r>
      <w:r w:rsidRPr="0099036F">
        <w:tab/>
        <w:t>give.Pfv</w:t>
      </w:r>
      <w:r w:rsidRPr="0099036F">
        <w:tab/>
        <w:t>bird-Nom=</w:t>
      </w:r>
      <w:r w:rsidRPr="0099036F">
        <w:rPr>
          <w:b/>
        </w:rPr>
        <w:t>Q</w:t>
      </w:r>
      <w:r w:rsidRPr="0099036F">
        <w:tab/>
      </w:r>
    </w:p>
    <w:p w14:paraId="153404D9" w14:textId="2F51A06B" w:rsidR="00DC2CF6" w:rsidRPr="0099036F" w:rsidRDefault="00DC2CF6" w:rsidP="00B00FBE">
      <w:pPr>
        <w:tabs>
          <w:tab w:val="clear" w:pos="369"/>
          <w:tab w:val="left" w:pos="720"/>
          <w:tab w:val="left" w:pos="1080"/>
          <w:tab w:val="left" w:pos="1980"/>
          <w:tab w:val="left" w:pos="2790"/>
        </w:tabs>
      </w:pPr>
      <w:r w:rsidRPr="0099036F">
        <w:tab/>
      </w:r>
      <w:r w:rsidRPr="0099036F">
        <w:tab/>
        <w:t>‘Did you-Sg give it to the bird?’ (&lt;</w:t>
      </w:r>
      <w:r w:rsidRPr="0099036F">
        <w:rPr>
          <w:rFonts w:ascii="Doulos SIL" w:hAnsi="Doulos SIL"/>
          <w:i/>
          <w:color w:val="0000FF"/>
        </w:rPr>
        <w:t xml:space="preserve"> </w:t>
      </w:r>
      <w:r w:rsidRPr="00A84575">
        <w:rPr>
          <w:rFonts w:ascii="Doulos SIL" w:hAnsi="Doulos SIL"/>
          <w:i/>
          <w:color w:val="0000FF"/>
        </w:rPr>
        <w:t xml:space="preserve">kɔ̀-nɔ́ </w:t>
      </w:r>
      <w:r w:rsidRPr="0099036F">
        <w:t>)</w:t>
      </w:r>
    </w:p>
    <w:p w14:paraId="7C175879" w14:textId="77777777" w:rsidR="00DC2CF6" w:rsidRPr="0099036F" w:rsidRDefault="00DC2CF6" w:rsidP="00B00FBE">
      <w:pPr>
        <w:tabs>
          <w:tab w:val="clear" w:pos="369"/>
          <w:tab w:val="left" w:pos="720"/>
          <w:tab w:val="left" w:pos="1080"/>
          <w:tab w:val="left" w:pos="1980"/>
          <w:tab w:val="left" w:pos="2790"/>
        </w:tabs>
      </w:pPr>
    </w:p>
    <w:p w14:paraId="07AAB11B" w14:textId="67698E4A" w:rsidR="00DC2CF6" w:rsidRDefault="00DC2CF6" w:rsidP="0099036F">
      <w:pPr>
        <w:tabs>
          <w:tab w:val="clear" w:pos="369"/>
          <w:tab w:val="left" w:pos="720"/>
          <w:tab w:val="left" w:pos="1080"/>
          <w:tab w:val="left" w:pos="1710"/>
          <w:tab w:val="left" w:pos="3060"/>
          <w:tab w:val="left" w:pos="3960"/>
          <w:tab w:val="left" w:pos="4680"/>
          <w:tab w:val="left" w:pos="5490"/>
          <w:tab w:val="left" w:pos="6210"/>
        </w:tabs>
      </w:pPr>
      <w:r w:rsidRPr="0099036F">
        <w:tab/>
        <w:t>c.</w:t>
      </w:r>
      <w:r w:rsidRPr="0099036F">
        <w:tab/>
      </w:r>
      <w:r w:rsidRPr="00A84575">
        <w:rPr>
          <w:rFonts w:ascii="Doulos SIL" w:hAnsi="Doulos SIL"/>
          <w:i/>
          <w:color w:val="0000FF"/>
        </w:rPr>
        <w:t>wō</w:t>
      </w:r>
      <w:r w:rsidRPr="00A84575">
        <w:rPr>
          <w:rFonts w:ascii="Doulos SIL" w:hAnsi="Doulos SIL"/>
          <w:i/>
          <w:color w:val="0000FF"/>
        </w:rPr>
        <w:tab/>
        <w:t>ní</w:t>
      </w:r>
      <w:r w:rsidRPr="00A84575">
        <w:rPr>
          <w:rFonts w:ascii="Doulos SIL" w:hAnsi="Doulos SIL"/>
          <w:i/>
          <w:color w:val="0000FF"/>
        </w:rPr>
        <w:tab/>
        <w:t>bɛ̀</w:t>
      </w:r>
      <w:r w:rsidRPr="00A84575">
        <w:rPr>
          <w:rFonts w:ascii="Doulos SIL" w:hAnsi="Doulos SIL"/>
          <w:i/>
          <w:color w:val="0000FF"/>
        </w:rPr>
        <w:tab/>
        <w:t>[sàá</w:t>
      </w:r>
      <w:r w:rsidRPr="00A84575">
        <w:rPr>
          <w:rFonts w:ascii="Doulos SIL" w:hAnsi="Doulos SIL"/>
          <w:i/>
          <w:color w:val="0000FF"/>
        </w:rPr>
        <w:tab/>
        <w:t xml:space="preserve">tɔ̀]=ɔ̂ </w:t>
      </w:r>
      <w:r w:rsidRPr="0099036F">
        <w:t>/</w:t>
      </w:r>
      <w:r w:rsidRPr="00A84575">
        <w:rPr>
          <w:rFonts w:ascii="Doulos SIL" w:hAnsi="Doulos SIL"/>
          <w:i/>
          <w:color w:val="0000FF"/>
        </w:rPr>
        <w:t xml:space="preserve"> [dàʔàlí</w:t>
      </w:r>
      <w:r w:rsidRPr="00A84575">
        <w:rPr>
          <w:rFonts w:ascii="Doulos SIL" w:hAnsi="Doulos SIL"/>
          <w:i/>
          <w:color w:val="0000FF"/>
        </w:rPr>
        <w:tab/>
        <w:t>mà]=â</w:t>
      </w:r>
    </w:p>
    <w:p w14:paraId="6809943E" w14:textId="6E55766D" w:rsidR="00DC2CF6" w:rsidRDefault="00DC2CF6" w:rsidP="0099036F">
      <w:pPr>
        <w:tabs>
          <w:tab w:val="clear" w:pos="369"/>
          <w:tab w:val="left" w:pos="720"/>
          <w:tab w:val="left" w:pos="1080"/>
          <w:tab w:val="left" w:pos="1710"/>
          <w:tab w:val="left" w:pos="3060"/>
          <w:tab w:val="left" w:pos="3960"/>
          <w:tab w:val="left" w:pos="4680"/>
          <w:tab w:val="left" w:pos="5490"/>
          <w:tab w:val="left" w:pos="6210"/>
        </w:tabs>
      </w:pPr>
      <w:r>
        <w:tab/>
      </w:r>
      <w:r>
        <w:tab/>
        <w:t>2Sg</w:t>
      </w:r>
      <w:r>
        <w:tab/>
        <w:t>3SgNon</w:t>
      </w:r>
      <w:r w:rsidR="0099036F">
        <w:t>h</w:t>
      </w:r>
      <w:r w:rsidR="00F86196">
        <w:t>Obj</w:t>
      </w:r>
      <w:r w:rsidR="0099036F">
        <w:tab/>
        <w:t>put.Pfv</w:t>
      </w:r>
      <w:r w:rsidR="0099036F">
        <w:tab/>
        <w:t>[house</w:t>
      </w:r>
      <w:r w:rsidR="0099036F">
        <w:tab/>
        <w:t>in]=</w:t>
      </w:r>
      <w:r w:rsidR="0099036F" w:rsidRPr="0099036F">
        <w:rPr>
          <w:b/>
        </w:rPr>
        <w:t>Q</w:t>
      </w:r>
      <w:r w:rsidR="0099036F">
        <w:t xml:space="preserve"> / [mat</w:t>
      </w:r>
      <w:r>
        <w:tab/>
        <w:t>on]=</w:t>
      </w:r>
      <w:r w:rsidRPr="0099036F">
        <w:rPr>
          <w:b/>
        </w:rPr>
        <w:t>Q</w:t>
      </w:r>
    </w:p>
    <w:p w14:paraId="10BA5B6C" w14:textId="5D872C9F" w:rsidR="00DC2CF6" w:rsidRPr="00DC2CF6" w:rsidRDefault="00DC2CF6" w:rsidP="00B00FBE">
      <w:pPr>
        <w:tabs>
          <w:tab w:val="clear" w:pos="369"/>
          <w:tab w:val="left" w:pos="720"/>
          <w:tab w:val="left" w:pos="1080"/>
          <w:tab w:val="left" w:pos="1980"/>
          <w:tab w:val="left" w:pos="2790"/>
        </w:tabs>
      </w:pPr>
      <w:r>
        <w:tab/>
      </w:r>
      <w:r>
        <w:tab/>
        <w:t>‘Did you-Sg put it in the house/on the mat?’</w:t>
      </w:r>
    </w:p>
    <w:p w14:paraId="49644DEB" w14:textId="77777777" w:rsidR="00DC2CF6" w:rsidRPr="0099036F" w:rsidRDefault="00DC2CF6" w:rsidP="00A03561">
      <w:pPr>
        <w:tabs>
          <w:tab w:val="clear" w:pos="369"/>
          <w:tab w:val="left" w:pos="720"/>
          <w:tab w:val="left" w:pos="1080"/>
          <w:tab w:val="left" w:pos="1980"/>
          <w:tab w:val="left" w:pos="2790"/>
        </w:tabs>
      </w:pPr>
    </w:p>
    <w:p w14:paraId="55128C4E" w14:textId="1EE68117" w:rsidR="00DC2CF6" w:rsidRPr="00A84575" w:rsidRDefault="00DC2CF6" w:rsidP="00DC2CF6">
      <w:pPr>
        <w:tabs>
          <w:tab w:val="clear" w:pos="369"/>
          <w:tab w:val="left" w:pos="720"/>
          <w:tab w:val="left" w:pos="1080"/>
          <w:tab w:val="left" w:pos="2160"/>
          <w:tab w:val="left" w:pos="3600"/>
          <w:tab w:val="left" w:pos="4770"/>
          <w:tab w:val="left" w:pos="5580"/>
        </w:tabs>
        <w:rPr>
          <w:rFonts w:ascii="Doulos SIL" w:hAnsi="Doulos SIL"/>
          <w:i/>
          <w:color w:val="0000FF"/>
        </w:rPr>
      </w:pPr>
      <w:r w:rsidRPr="0099036F">
        <w:tab/>
        <w:t>d.</w:t>
      </w:r>
      <w:r w:rsidRPr="0099036F">
        <w:tab/>
      </w:r>
      <w:r w:rsidRPr="00A84575">
        <w:rPr>
          <w:rFonts w:ascii="Doulos SIL" w:hAnsi="Doulos SIL"/>
          <w:i/>
          <w:color w:val="0000FF"/>
        </w:rPr>
        <w:t>wō</w:t>
      </w:r>
      <w:r w:rsidRPr="00A84575">
        <w:rPr>
          <w:rFonts w:ascii="Doulos SIL" w:hAnsi="Doulos SIL"/>
          <w:i/>
          <w:color w:val="0000FF"/>
        </w:rPr>
        <w:tab/>
        <w:t>ní</w:t>
      </w:r>
      <w:r w:rsidRPr="00A84575">
        <w:rPr>
          <w:rFonts w:ascii="Doulos SIL" w:hAnsi="Doulos SIL"/>
          <w:i/>
          <w:color w:val="0000FF"/>
        </w:rPr>
        <w:tab/>
        <w:t>bìlí</w:t>
      </w:r>
      <w:r w:rsidRPr="00A84575">
        <w:rPr>
          <w:rFonts w:ascii="Doulos SIL" w:hAnsi="Doulos SIL"/>
          <w:i/>
          <w:color w:val="0000FF"/>
        </w:rPr>
        <w:tab/>
        <w:t>bákàrí</w:t>
      </w:r>
      <w:r w:rsidRPr="00A84575">
        <w:rPr>
          <w:rFonts w:ascii="Doulos SIL" w:hAnsi="Doulos SIL"/>
          <w:i/>
          <w:color w:val="0000FF"/>
        </w:rPr>
        <w:tab/>
        <w:t>àà</w:t>
      </w:r>
    </w:p>
    <w:p w14:paraId="7D9442AD" w14:textId="54EDFD15" w:rsidR="00DC2CF6" w:rsidRDefault="00DC2CF6" w:rsidP="00DC2CF6">
      <w:pPr>
        <w:tabs>
          <w:tab w:val="clear" w:pos="369"/>
          <w:tab w:val="left" w:pos="720"/>
          <w:tab w:val="left" w:pos="1080"/>
          <w:tab w:val="left" w:pos="2160"/>
          <w:tab w:val="left" w:pos="3600"/>
          <w:tab w:val="left" w:pos="4770"/>
          <w:tab w:val="left" w:pos="5580"/>
        </w:tabs>
      </w:pPr>
      <w:r w:rsidRPr="00A84575">
        <w:rPr>
          <w:rFonts w:ascii="Doulos SIL" w:hAnsi="Doulos SIL"/>
          <w:i/>
          <w:color w:val="0000FF"/>
        </w:rPr>
        <w:tab/>
      </w:r>
      <w:r w:rsidRPr="00A84575">
        <w:rPr>
          <w:rFonts w:ascii="Doulos SIL" w:hAnsi="Doulos SIL"/>
          <w:i/>
          <w:color w:val="0000FF"/>
        </w:rPr>
        <w:tab/>
      </w:r>
      <w:r w:rsidRPr="00A84575">
        <w:rPr>
          <w:rFonts w:ascii="Doulos SIL" w:hAnsi="Doulos SIL"/>
          <w:i/>
          <w:color w:val="0000FF"/>
        </w:rPr>
        <w:tab/>
      </w:r>
      <w:r w:rsidRPr="00A84575">
        <w:rPr>
          <w:rFonts w:ascii="Doulos SIL" w:hAnsi="Doulos SIL"/>
          <w:i/>
          <w:color w:val="0000FF"/>
        </w:rPr>
        <w:tab/>
      </w:r>
      <w:r w:rsidRPr="00A84575">
        <w:rPr>
          <w:rFonts w:ascii="Doulos SIL" w:hAnsi="Doulos SIL"/>
          <w:i/>
          <w:color w:val="0000FF"/>
        </w:rPr>
        <w:tab/>
        <w:t>àmàdú</w:t>
      </w:r>
      <w:r w:rsidRPr="00A84575">
        <w:rPr>
          <w:rFonts w:ascii="Doulos SIL" w:hAnsi="Doulos SIL"/>
          <w:i/>
          <w:color w:val="0000FF"/>
        </w:rPr>
        <w:tab/>
        <w:t>àà</w:t>
      </w:r>
    </w:p>
    <w:p w14:paraId="5422C3C7" w14:textId="468E1E03" w:rsidR="00DC2CF6" w:rsidRPr="00A84575" w:rsidRDefault="00DC2CF6" w:rsidP="00DC2CF6">
      <w:pPr>
        <w:tabs>
          <w:tab w:val="clear" w:pos="369"/>
          <w:tab w:val="left" w:pos="720"/>
          <w:tab w:val="left" w:pos="1080"/>
          <w:tab w:val="left" w:pos="2160"/>
          <w:tab w:val="left" w:pos="3600"/>
          <w:tab w:val="left" w:pos="4770"/>
          <w:tab w:val="left" w:pos="5580"/>
        </w:tabs>
        <w:rPr>
          <w:rFonts w:ascii="Doulos SIL" w:hAnsi="Doulos SIL"/>
          <w:i/>
          <w:color w:val="0000FF"/>
        </w:rPr>
      </w:pPr>
      <w:r>
        <w:tab/>
      </w:r>
      <w:r>
        <w:tab/>
      </w:r>
      <w:r>
        <w:tab/>
      </w:r>
      <w:r>
        <w:tab/>
      </w:r>
      <w:r>
        <w:tab/>
      </w:r>
      <w:r w:rsidRPr="00A84575">
        <w:rPr>
          <w:rFonts w:ascii="Doulos SIL" w:hAnsi="Doulos SIL"/>
          <w:i/>
          <w:color w:val="0000FF"/>
        </w:rPr>
        <w:t>zàkí</w:t>
      </w:r>
      <w:r w:rsidRPr="00A84575">
        <w:rPr>
          <w:rFonts w:ascii="Doulos SIL" w:hAnsi="Doulos SIL"/>
          <w:i/>
          <w:color w:val="0000FF"/>
        </w:rPr>
        <w:tab/>
        <w:t>áà</w:t>
      </w:r>
    </w:p>
    <w:p w14:paraId="439D6A5F" w14:textId="4279C6BD" w:rsidR="00DC2CF6" w:rsidRPr="0099036F" w:rsidRDefault="00DC2CF6" w:rsidP="00DC2CF6">
      <w:pPr>
        <w:tabs>
          <w:tab w:val="clear" w:pos="369"/>
          <w:tab w:val="left" w:pos="720"/>
          <w:tab w:val="left" w:pos="1080"/>
          <w:tab w:val="left" w:pos="2160"/>
          <w:tab w:val="left" w:pos="3600"/>
          <w:tab w:val="left" w:pos="4770"/>
          <w:tab w:val="left" w:pos="5580"/>
        </w:tabs>
      </w:pPr>
      <w:r w:rsidRPr="0099036F">
        <w:tab/>
      </w:r>
      <w:r w:rsidRPr="0099036F">
        <w:tab/>
        <w:t>2Sg</w:t>
      </w:r>
      <w:r w:rsidRPr="0099036F">
        <w:tab/>
        <w:t>3SgNonhObj</w:t>
      </w:r>
      <w:r w:rsidRPr="0099036F">
        <w:tab/>
        <w:t>give.Pfv</w:t>
      </w:r>
      <w:r w:rsidRPr="0099036F">
        <w:tab/>
        <w:t>Z</w:t>
      </w:r>
      <w:r w:rsidRPr="0099036F">
        <w:tab/>
      </w:r>
      <w:r w:rsidRPr="0099036F">
        <w:rPr>
          <w:b/>
        </w:rPr>
        <w:t>Q</w:t>
      </w:r>
      <w:r w:rsidRPr="0099036F">
        <w:rPr>
          <w:b/>
        </w:rPr>
        <w:tab/>
      </w:r>
    </w:p>
    <w:p w14:paraId="090696C8" w14:textId="1ED71101" w:rsidR="00DC2CF6" w:rsidRPr="0099036F" w:rsidRDefault="00DC2CF6" w:rsidP="00DC2CF6">
      <w:pPr>
        <w:tabs>
          <w:tab w:val="clear" w:pos="369"/>
          <w:tab w:val="left" w:pos="720"/>
          <w:tab w:val="left" w:pos="1080"/>
          <w:tab w:val="left" w:pos="1980"/>
          <w:tab w:val="left" w:pos="2790"/>
        </w:tabs>
      </w:pPr>
      <w:r w:rsidRPr="0099036F">
        <w:tab/>
      </w:r>
      <w:r w:rsidRPr="0099036F">
        <w:tab/>
        <w:t>‘Did you-Sg give it to Bakari/Amadou/Zaki?’ (&lt;</w:t>
      </w:r>
      <w:r w:rsidRPr="0099036F">
        <w:rPr>
          <w:rFonts w:ascii="Doulos SIL" w:hAnsi="Doulos SIL"/>
          <w:i/>
          <w:color w:val="0000FF"/>
        </w:rPr>
        <w:t xml:space="preserve"> </w:t>
      </w:r>
      <w:r w:rsidRPr="00A84575">
        <w:rPr>
          <w:rFonts w:ascii="Doulos SIL" w:hAnsi="Doulos SIL"/>
          <w:i/>
          <w:color w:val="0000FF"/>
        </w:rPr>
        <w:t>bákàrì</w:t>
      </w:r>
      <w:r w:rsidRPr="00DC2CF6">
        <w:t xml:space="preserve">, </w:t>
      </w:r>
      <w:r w:rsidRPr="00A84575">
        <w:rPr>
          <w:rFonts w:ascii="Doulos SIL" w:hAnsi="Doulos SIL"/>
          <w:i/>
          <w:color w:val="0000FF"/>
        </w:rPr>
        <w:t>àmàdù</w:t>
      </w:r>
      <w:r w:rsidRPr="00DC2CF6">
        <w:t xml:space="preserve">, </w:t>
      </w:r>
      <w:r w:rsidR="0099036F">
        <w:rPr>
          <w:rFonts w:ascii="Doulos SIL" w:hAnsi="Doulos SIL"/>
          <w:i/>
          <w:color w:val="0000FF"/>
        </w:rPr>
        <w:t>zàkíì</w:t>
      </w:r>
      <w:r w:rsidR="0099036F">
        <w:t xml:space="preserve"> )</w:t>
      </w:r>
    </w:p>
    <w:p w14:paraId="7CEE3C73" w14:textId="77777777" w:rsidR="00DC2CF6" w:rsidRPr="0099036F" w:rsidRDefault="00DC2CF6" w:rsidP="00DC2CF6">
      <w:pPr>
        <w:tabs>
          <w:tab w:val="clear" w:pos="369"/>
          <w:tab w:val="left" w:pos="720"/>
          <w:tab w:val="left" w:pos="1080"/>
          <w:tab w:val="left" w:pos="2160"/>
          <w:tab w:val="left" w:pos="3330"/>
          <w:tab w:val="left" w:pos="4320"/>
        </w:tabs>
      </w:pPr>
    </w:p>
    <w:p w14:paraId="5A920E1F" w14:textId="26C5C5C4" w:rsidR="00DC2CF6" w:rsidRPr="00D22CB3" w:rsidRDefault="00DC2CF6" w:rsidP="00DC2CF6">
      <w:pPr>
        <w:tabs>
          <w:tab w:val="clear" w:pos="369"/>
          <w:tab w:val="left" w:pos="720"/>
          <w:tab w:val="left" w:pos="1080"/>
          <w:tab w:val="left" w:pos="2160"/>
          <w:tab w:val="left" w:pos="3600"/>
          <w:tab w:val="left" w:pos="4770"/>
          <w:tab w:val="left" w:pos="6390"/>
        </w:tabs>
      </w:pPr>
      <w:r w:rsidRPr="0099036F">
        <w:tab/>
        <w:t>e.</w:t>
      </w:r>
      <w:r w:rsidRPr="0099036F">
        <w:tab/>
      </w:r>
      <w:r w:rsidRPr="00A84575">
        <w:rPr>
          <w:rFonts w:ascii="Doulos SIL" w:hAnsi="Doulos SIL"/>
          <w:i/>
          <w:color w:val="0000FF"/>
        </w:rPr>
        <w:t>wō</w:t>
      </w:r>
      <w:r w:rsidRPr="00A84575">
        <w:rPr>
          <w:rFonts w:ascii="Doulos SIL" w:hAnsi="Doulos SIL"/>
          <w:i/>
          <w:color w:val="0000FF"/>
        </w:rPr>
        <w:tab/>
        <w:t>ní</w:t>
      </w:r>
      <w:r w:rsidRPr="00A84575">
        <w:rPr>
          <w:rFonts w:ascii="Doulos SIL" w:hAnsi="Doulos SIL"/>
          <w:i/>
          <w:color w:val="0000FF"/>
        </w:rPr>
        <w:tab/>
        <w:t>b</w:t>
      </w:r>
      <w:r w:rsidR="00F84D27">
        <w:rPr>
          <w:rFonts w:ascii="Doulos SIL" w:hAnsi="Doulos SIL"/>
          <w:i/>
          <w:color w:val="0000FF"/>
        </w:rPr>
        <w:t>(</w:t>
      </w:r>
      <w:r w:rsidRPr="00A84575">
        <w:rPr>
          <w:rFonts w:ascii="Doulos SIL" w:hAnsi="Doulos SIL"/>
          <w:i/>
          <w:color w:val="0000FF"/>
        </w:rPr>
        <w:t>ì</w:t>
      </w:r>
      <w:r w:rsidR="00F84D27">
        <w:rPr>
          <w:rFonts w:ascii="Doulos SIL" w:hAnsi="Doulos SIL"/>
          <w:i/>
          <w:color w:val="0000FF"/>
        </w:rPr>
        <w:t>)</w:t>
      </w:r>
      <w:r w:rsidRPr="00A84575">
        <w:rPr>
          <w:rFonts w:ascii="Doulos SIL" w:hAnsi="Doulos SIL"/>
          <w:i/>
          <w:color w:val="0000FF"/>
        </w:rPr>
        <w:t>lí</w:t>
      </w:r>
      <w:r w:rsidRPr="00A84575">
        <w:rPr>
          <w:rFonts w:ascii="Doulos SIL" w:hAnsi="Doulos SIL"/>
          <w:i/>
          <w:color w:val="0000FF"/>
        </w:rPr>
        <w:tab/>
        <w:t xml:space="preserve">zàkí </w:t>
      </w:r>
      <w:r w:rsidRPr="0099036F">
        <w:t>/</w:t>
      </w:r>
      <w:r w:rsidRPr="00A84575">
        <w:rPr>
          <w:rFonts w:ascii="Doulos SIL" w:hAnsi="Doulos SIL"/>
          <w:i/>
          <w:color w:val="0000FF"/>
        </w:rPr>
        <w:t xml:space="preserve"> ámádù</w:t>
      </w:r>
      <w:r w:rsidRPr="00A84575">
        <w:rPr>
          <w:rFonts w:ascii="Doulos SIL" w:hAnsi="Doulos SIL"/>
          <w:i/>
          <w:color w:val="0000FF"/>
        </w:rPr>
        <w:tab/>
        <w:t>àâ</w:t>
      </w:r>
    </w:p>
    <w:p w14:paraId="3034AF54" w14:textId="47FA79A0" w:rsidR="00DC2CF6" w:rsidRPr="0099036F" w:rsidRDefault="00DC2CF6" w:rsidP="00DC2CF6">
      <w:pPr>
        <w:tabs>
          <w:tab w:val="clear" w:pos="369"/>
          <w:tab w:val="left" w:pos="720"/>
          <w:tab w:val="left" w:pos="1080"/>
          <w:tab w:val="left" w:pos="2160"/>
          <w:tab w:val="left" w:pos="3600"/>
          <w:tab w:val="left" w:pos="4770"/>
          <w:tab w:val="left" w:pos="6390"/>
        </w:tabs>
      </w:pPr>
      <w:r w:rsidRPr="0099036F">
        <w:tab/>
      </w:r>
      <w:r w:rsidRPr="0099036F">
        <w:tab/>
        <w:t>2Sg</w:t>
      </w:r>
      <w:r w:rsidRPr="0099036F">
        <w:tab/>
        <w:t>3SgNonhObj</w:t>
      </w:r>
      <w:r w:rsidRPr="0099036F">
        <w:tab/>
        <w:t>give.Pfv</w:t>
      </w:r>
      <w:r w:rsidRPr="0099036F">
        <w:tab/>
        <w:t>Z / A</w:t>
      </w:r>
      <w:r w:rsidRPr="0099036F">
        <w:tab/>
      </w:r>
      <w:r w:rsidRPr="0099036F">
        <w:rPr>
          <w:b/>
        </w:rPr>
        <w:t>Q</w:t>
      </w:r>
      <w:r w:rsidRPr="0099036F">
        <w:tab/>
      </w:r>
    </w:p>
    <w:p w14:paraId="7036EADA" w14:textId="77777777" w:rsidR="00DC2CF6" w:rsidRPr="00A84575" w:rsidRDefault="00DC2CF6" w:rsidP="00DC2CF6">
      <w:pPr>
        <w:tabs>
          <w:tab w:val="clear" w:pos="369"/>
          <w:tab w:val="left" w:pos="720"/>
          <w:tab w:val="left" w:pos="1080"/>
          <w:tab w:val="left" w:pos="1980"/>
          <w:tab w:val="left" w:pos="2790"/>
        </w:tabs>
        <w:rPr>
          <w:rFonts w:ascii="Doulos SIL" w:hAnsi="Doulos SIL"/>
          <w:i/>
          <w:color w:val="0000FF"/>
        </w:rPr>
      </w:pPr>
      <w:r w:rsidRPr="0099036F">
        <w:tab/>
      </w:r>
      <w:r w:rsidRPr="0099036F">
        <w:tab/>
        <w:t>‘Did you-Sg give it to Zaki?’ (&lt;</w:t>
      </w:r>
      <w:r w:rsidRPr="0099036F">
        <w:rPr>
          <w:rFonts w:ascii="Doulos SIL" w:hAnsi="Doulos SIL"/>
          <w:i/>
          <w:color w:val="0000FF"/>
        </w:rPr>
        <w:t xml:space="preserve"> </w:t>
      </w:r>
      <w:r w:rsidRPr="00A84575">
        <w:rPr>
          <w:rFonts w:ascii="Doulos SIL" w:hAnsi="Doulos SIL"/>
          <w:i/>
          <w:color w:val="0000FF"/>
        </w:rPr>
        <w:t>zàkíì )</w:t>
      </w:r>
    </w:p>
    <w:p w14:paraId="12D35907" w14:textId="77777777" w:rsidR="00F33A0F" w:rsidRDefault="00F33A0F" w:rsidP="00D752AF"/>
    <w:p w14:paraId="69133EDD" w14:textId="3556EB7B" w:rsidR="007511AA" w:rsidRDefault="007511AA" w:rsidP="00D752AF">
      <w:r>
        <w:t xml:space="preserve">For </w:t>
      </w:r>
      <w:r w:rsidR="0098699E">
        <w:t xml:space="preserve">clause-final </w:t>
      </w:r>
      <w:r w:rsidRPr="00B3478A">
        <w:rPr>
          <w:rFonts w:ascii="Doulos SIL" w:hAnsi="Doulos SIL"/>
          <w:i/>
          <w:color w:val="0000FF"/>
        </w:rPr>
        <w:t>wà</w:t>
      </w:r>
      <w:r>
        <w:t xml:space="preserve"> ‘whether’ in quoted polar interrogatives, see </w:t>
      </w:r>
      <w:r w:rsidR="0098699E">
        <w:t xml:space="preserve">§13.2.9.2 below. This morpheme may be related to </w:t>
      </w:r>
      <w:r w:rsidR="0098699E">
        <w:rPr>
          <w:rFonts w:ascii="Doulos SIL" w:hAnsi="Doulos SIL"/>
          <w:i/>
          <w:color w:val="0000FF"/>
        </w:rPr>
        <w:t>wálímà</w:t>
      </w:r>
      <w:r w:rsidR="0098699E">
        <w:t xml:space="preserve"> ‘or’ just illustrated.</w:t>
      </w:r>
    </w:p>
    <w:p w14:paraId="14F66DC5" w14:textId="77777777" w:rsidR="00D811F7" w:rsidRDefault="00D811F7" w:rsidP="00D752AF"/>
    <w:p w14:paraId="6311D64F" w14:textId="77777777" w:rsidR="00D811F7" w:rsidRDefault="00D811F7" w:rsidP="00D752AF"/>
    <w:p w14:paraId="78B3D8CF" w14:textId="5EC94A6D" w:rsidR="00D811F7" w:rsidRPr="00D811F7" w:rsidRDefault="00D811F7" w:rsidP="00D811F7">
      <w:pPr>
        <w:pStyle w:val="Heading4"/>
      </w:pPr>
      <w:bookmarkStart w:id="1861" w:name="_Toc342594338"/>
      <w:bookmarkStart w:id="1862" w:name="_Toc342595412"/>
      <w:r>
        <w:lastRenderedPageBreak/>
        <w:t>Negative polar interrogative</w:t>
      </w:r>
      <w:bookmarkEnd w:id="1861"/>
      <w:bookmarkEnd w:id="1862"/>
    </w:p>
    <w:p w14:paraId="26917383" w14:textId="77777777" w:rsidR="00D811F7" w:rsidRDefault="00D811F7" w:rsidP="00D811F7">
      <w:pPr>
        <w:tabs>
          <w:tab w:val="clear" w:pos="369"/>
          <w:tab w:val="left" w:pos="720"/>
        </w:tabs>
      </w:pPr>
      <w:r>
        <w:t xml:space="preserve">In an overtly disjunctive interrogative (‘yes or no?’), both clauses have at least a subject and regular inflected verb. Often the second clause is the negation of the first. (Negative interrogatives were difficult to elicit except in this construction.) The combination of negative enclitic </w:t>
      </w:r>
      <w:r w:rsidRPr="00A84575">
        <w:rPr>
          <w:rFonts w:ascii="Doulos SIL" w:hAnsi="Doulos SIL"/>
          <w:i/>
          <w:color w:val="0000FF"/>
        </w:rPr>
        <w:t>=rēʔ</w:t>
      </w:r>
      <w:r>
        <w:t xml:space="preserve"> ~ </w:t>
      </w:r>
      <w:r w:rsidRPr="00A84575">
        <w:rPr>
          <w:rFonts w:ascii="Doulos SIL" w:hAnsi="Doulos SIL"/>
          <w:i/>
          <w:color w:val="0000FF"/>
        </w:rPr>
        <w:t>=rɛ̄ʔ</w:t>
      </w:r>
      <w:r>
        <w:t xml:space="preserve"> and the interrogative particle is realized as </w:t>
      </w:r>
      <w:r w:rsidRPr="00A84575">
        <w:rPr>
          <w:rFonts w:ascii="Doulos SIL" w:hAnsi="Doulos SIL"/>
          <w:i/>
          <w:color w:val="0000FF"/>
        </w:rPr>
        <w:t>=r=à</w:t>
      </w:r>
      <w:r>
        <w:t xml:space="preserve">. </w:t>
      </w:r>
    </w:p>
    <w:p w14:paraId="35093B3D" w14:textId="77777777" w:rsidR="00D811F7" w:rsidRDefault="00D811F7" w:rsidP="00D811F7">
      <w:pPr>
        <w:tabs>
          <w:tab w:val="clear" w:pos="369"/>
          <w:tab w:val="left" w:pos="720"/>
        </w:tabs>
      </w:pPr>
    </w:p>
    <w:p w14:paraId="3E32540C" w14:textId="099DAD7F" w:rsidR="00D811F7" w:rsidRDefault="00D811F7" w:rsidP="00D811F7">
      <w:pPr>
        <w:tabs>
          <w:tab w:val="clear" w:pos="369"/>
          <w:tab w:val="left" w:pos="720"/>
          <w:tab w:val="left" w:pos="1350"/>
          <w:tab w:val="left" w:pos="2250"/>
          <w:tab w:val="left" w:pos="3240"/>
          <w:tab w:val="left" w:pos="4230"/>
          <w:tab w:val="left" w:pos="4860"/>
          <w:tab w:val="left" w:pos="5580"/>
        </w:tabs>
        <w:rPr>
          <w:rFonts w:ascii="Doulos SIL" w:hAnsi="Doulos SIL"/>
          <w:i/>
          <w:color w:val="0000FF"/>
        </w:rPr>
      </w:pPr>
      <w:r>
        <w:t>(xx1)</w:t>
      </w:r>
      <w:r>
        <w:tab/>
      </w:r>
      <w:r>
        <w:rPr>
          <w:rFonts w:ascii="Doulos SIL" w:hAnsi="Doulos SIL"/>
          <w:i/>
          <w:color w:val="0000FF"/>
        </w:rPr>
        <w:t>wó=</w:t>
      </w:r>
      <w:r>
        <w:rPr>
          <w:rFonts w:ascii="Doulos SIL" w:hAnsi="Doulos SIL"/>
          <w:i/>
          <w:color w:val="0000FF"/>
        </w:rPr>
        <w:sym w:font="Symbol" w:char="F0C6"/>
      </w:r>
      <w:r w:rsidRPr="00A84575">
        <w:rPr>
          <w:rFonts w:ascii="Doulos SIL" w:hAnsi="Doulos SIL"/>
          <w:i/>
          <w:color w:val="0000FF"/>
        </w:rPr>
        <w:tab/>
        <w:t>sà</w:t>
      </w:r>
      <w:r w:rsidRPr="00A84575">
        <w:rPr>
          <w:rFonts w:ascii="Doulos SIL" w:hAnsi="Doulos SIL"/>
          <w:i/>
          <w:color w:val="0000FF"/>
        </w:rPr>
        <w:tab/>
        <w:t>táʔá=à,</w:t>
      </w:r>
    </w:p>
    <w:p w14:paraId="2BCF35BD" w14:textId="77777777" w:rsidR="00D811F7" w:rsidRDefault="00D811F7" w:rsidP="00D811F7">
      <w:pPr>
        <w:tabs>
          <w:tab w:val="clear" w:pos="369"/>
          <w:tab w:val="left" w:pos="720"/>
          <w:tab w:val="left" w:pos="1350"/>
          <w:tab w:val="left" w:pos="2250"/>
          <w:tab w:val="left" w:pos="3240"/>
          <w:tab w:val="left" w:pos="4230"/>
          <w:tab w:val="left" w:pos="4860"/>
          <w:tab w:val="left" w:pos="5580"/>
        </w:tabs>
      </w:pPr>
      <w:r>
        <w:tab/>
        <w:t>2Sg=Ipfv</w:t>
      </w:r>
      <w:r>
        <w:tab/>
        <w:t>Fut</w:t>
      </w:r>
      <w:r>
        <w:tab/>
        <w:t>go.Ipfv=</w:t>
      </w:r>
      <w:r w:rsidRPr="0099036F">
        <w:rPr>
          <w:b/>
        </w:rPr>
        <w:t>Q</w:t>
      </w:r>
      <w:r>
        <w:t>,</w:t>
      </w:r>
    </w:p>
    <w:p w14:paraId="474D6448" w14:textId="77777777" w:rsidR="00D811F7" w:rsidRDefault="00D811F7" w:rsidP="00D811F7">
      <w:pPr>
        <w:tabs>
          <w:tab w:val="clear" w:pos="369"/>
          <w:tab w:val="left" w:pos="720"/>
          <w:tab w:val="left" w:pos="1980"/>
          <w:tab w:val="left" w:pos="3240"/>
          <w:tab w:val="left" w:pos="4230"/>
          <w:tab w:val="left" w:pos="4860"/>
          <w:tab w:val="left" w:pos="5580"/>
        </w:tabs>
      </w:pPr>
      <w:r>
        <w:rPr>
          <w:rFonts w:ascii="Doulos SIL" w:hAnsi="Doulos SIL"/>
          <w:i/>
          <w:color w:val="0000FF"/>
        </w:rPr>
        <w:tab/>
        <w:t>wálímà</w:t>
      </w:r>
      <w:r>
        <w:rPr>
          <w:rFonts w:ascii="Doulos SIL" w:hAnsi="Doulos SIL"/>
          <w:i/>
          <w:color w:val="0000FF"/>
        </w:rPr>
        <w:tab/>
        <w:t>wō</w:t>
      </w:r>
      <w:r>
        <w:rPr>
          <w:rFonts w:ascii="Doulos SIL" w:hAnsi="Doulos SIL"/>
          <w:i/>
          <w:color w:val="0000FF"/>
        </w:rPr>
        <w:tab/>
        <w:t>sā</w:t>
      </w:r>
      <w:r w:rsidRPr="00A84575">
        <w:rPr>
          <w:rFonts w:ascii="Doulos SIL" w:hAnsi="Doulos SIL"/>
          <w:i/>
          <w:color w:val="0000FF"/>
        </w:rPr>
        <w:tab/>
        <w:t>táʔá=r=à</w:t>
      </w:r>
    </w:p>
    <w:p w14:paraId="7F0D0913" w14:textId="77777777" w:rsidR="00D811F7" w:rsidRDefault="00D811F7" w:rsidP="00D811F7">
      <w:pPr>
        <w:tabs>
          <w:tab w:val="clear" w:pos="369"/>
          <w:tab w:val="left" w:pos="720"/>
          <w:tab w:val="left" w:pos="1980"/>
          <w:tab w:val="left" w:pos="3240"/>
          <w:tab w:val="left" w:pos="4230"/>
          <w:tab w:val="left" w:pos="4860"/>
          <w:tab w:val="left" w:pos="5580"/>
        </w:tabs>
      </w:pPr>
      <w:r>
        <w:tab/>
        <w:t>or</w:t>
      </w:r>
      <w:r>
        <w:tab/>
        <w:t>2Sg</w:t>
      </w:r>
      <w:r>
        <w:tab/>
        <w:t>Fut</w:t>
      </w:r>
      <w:r>
        <w:tab/>
        <w:t>go.Ipfv=</w:t>
      </w:r>
      <w:r w:rsidRPr="0099036F">
        <w:rPr>
          <w:b/>
        </w:rPr>
        <w:t>Neg=Q</w:t>
      </w:r>
    </w:p>
    <w:p w14:paraId="322225D3" w14:textId="77777777" w:rsidR="00D811F7" w:rsidRPr="00DC2CF6" w:rsidRDefault="00D811F7" w:rsidP="00D811F7">
      <w:pPr>
        <w:tabs>
          <w:tab w:val="clear" w:pos="369"/>
          <w:tab w:val="left" w:pos="720"/>
          <w:tab w:val="left" w:pos="1080"/>
        </w:tabs>
      </w:pPr>
      <w:r>
        <w:tab/>
        <w:t>‘Will you-Sg go, or won’t you (go)?’</w:t>
      </w:r>
    </w:p>
    <w:p w14:paraId="08F05608" w14:textId="77777777" w:rsidR="00D811F7" w:rsidRDefault="00D811F7" w:rsidP="00D811F7"/>
    <w:p w14:paraId="0721134D" w14:textId="77777777" w:rsidR="00D811F7" w:rsidRDefault="00D811F7" w:rsidP="00D811F7"/>
    <w:p w14:paraId="1AEE32C3" w14:textId="52E62A48" w:rsidR="00D811F7" w:rsidRDefault="00D811F7" w:rsidP="00D811F7">
      <w:pPr>
        <w:pStyle w:val="Heading4"/>
      </w:pPr>
      <w:bookmarkStart w:id="1863" w:name="_Toc342594339"/>
      <w:bookmarkStart w:id="1864" w:name="_Toc342595413"/>
      <w:r>
        <w:t xml:space="preserve">Negative imperfective interrogative </w:t>
      </w:r>
      <w:r w:rsidRPr="00543B63">
        <w:rPr>
          <w:rFonts w:ascii="Doulos SIL" w:hAnsi="Doulos SIL"/>
          <w:i/>
          <w:color w:val="0000FF"/>
        </w:rPr>
        <w:t>=rɛ̀=ɛ̄ⁿ</w:t>
      </w:r>
      <w:r>
        <w:t xml:space="preserve"> as hortative</w:t>
      </w:r>
      <w:bookmarkEnd w:id="1863"/>
      <w:bookmarkEnd w:id="1864"/>
    </w:p>
    <w:p w14:paraId="6F4B0510" w14:textId="4A532BC3" w:rsidR="00D811F7" w:rsidRPr="00D811F7" w:rsidRDefault="00D811F7" w:rsidP="00D811F7">
      <w:r>
        <w:t xml:space="preserve">In (xx1), a negative interrogative with the special form </w:t>
      </w:r>
      <w:r w:rsidRPr="00543B63">
        <w:rPr>
          <w:rFonts w:ascii="Doulos SIL" w:hAnsi="Doulos SIL"/>
          <w:i/>
          <w:color w:val="0000FF"/>
        </w:rPr>
        <w:t>=rɛ̀=ɛ̄ⁿ</w:t>
      </w:r>
      <w:r>
        <w:t xml:space="preserve"> instead of </w:t>
      </w:r>
      <w:r w:rsidRPr="00543B63">
        <w:rPr>
          <w:rFonts w:ascii="Doulos SIL" w:hAnsi="Doulos SIL"/>
          <w:i/>
          <w:color w:val="0000FF"/>
        </w:rPr>
        <w:t>=r=à</w:t>
      </w:r>
      <w:r>
        <w:t xml:space="preserve"> produces a kind of negative present interrogative clause, literally ‘Do we not take the lion cubs?’. It functions as a (positive) hortative, cf. English </w:t>
      </w:r>
      <w:r w:rsidRPr="00D811F7">
        <w:rPr>
          <w:i/>
        </w:rPr>
        <w:t>Shall we not …?</w:t>
      </w:r>
      <w:r>
        <w:t xml:space="preserve"> with rhetorical-question force.</w:t>
      </w:r>
    </w:p>
    <w:p w14:paraId="2C0E299B" w14:textId="77777777" w:rsidR="00D811F7" w:rsidRDefault="00D811F7" w:rsidP="00D811F7"/>
    <w:p w14:paraId="365EDD46" w14:textId="053E2B89" w:rsidR="00D811F7" w:rsidRDefault="00D811F7" w:rsidP="00D811F7">
      <w:pPr>
        <w:tabs>
          <w:tab w:val="clear" w:pos="369"/>
          <w:tab w:val="left" w:pos="720"/>
          <w:tab w:val="left" w:pos="1710"/>
          <w:tab w:val="left" w:pos="2700"/>
          <w:tab w:val="left" w:pos="4320"/>
        </w:tabs>
      </w:pPr>
      <w:r>
        <w:t>(xx1)</w:t>
      </w:r>
      <w:r>
        <w:tab/>
      </w:r>
      <w:r w:rsidRPr="00205386">
        <w:rPr>
          <w:rFonts w:ascii="Doulos SIL" w:hAnsi="Doulos SIL"/>
          <w:i/>
          <w:color w:val="0000FF"/>
        </w:rPr>
        <w:t>mùʔúⁿ</w:t>
      </w:r>
      <w:r>
        <w:rPr>
          <w:rFonts w:ascii="Doulos SIL" w:hAnsi="Doulos SIL"/>
          <w:i/>
          <w:color w:val="0000FF"/>
        </w:rPr>
        <w:tab/>
        <w:t>[jɛ̀rɛ́</w:t>
      </w:r>
      <w:r>
        <w:rPr>
          <w:rFonts w:ascii="Doulos SIL" w:hAnsi="Doulos SIL"/>
          <w:i/>
          <w:color w:val="0000FF"/>
        </w:rPr>
        <w:tab/>
        <w:t>dì</w:t>
      </w:r>
      <w:r w:rsidRPr="00421C08">
        <w:rPr>
          <w:rFonts w:ascii="Doulos SIL" w:hAnsi="Doulos SIL"/>
          <w:i/>
          <w:color w:val="0000FF"/>
        </w:rPr>
        <w:t>-rá-àⁿ</w:t>
      </w:r>
      <w:r>
        <w:rPr>
          <w:rFonts w:ascii="Doulos SIL" w:hAnsi="Doulos SIL"/>
          <w:i/>
          <w:color w:val="0000FF"/>
        </w:rPr>
        <w:t>]</w:t>
      </w:r>
      <w:r>
        <w:rPr>
          <w:rFonts w:ascii="Doulos SIL" w:hAnsi="Doulos SIL"/>
          <w:i/>
          <w:color w:val="0000FF"/>
        </w:rPr>
        <w:tab/>
        <w:t>yálá</w:t>
      </w:r>
      <w:r w:rsidRPr="000E68F4">
        <w:rPr>
          <w:rFonts w:ascii="Doulos SIL" w:hAnsi="Doulos SIL"/>
          <w:i/>
          <w:color w:val="0000FF"/>
        </w:rPr>
        <w:t>=rɛ̀=ɛ̄ⁿ</w:t>
      </w:r>
    </w:p>
    <w:p w14:paraId="3D18E410" w14:textId="351C0A79" w:rsidR="00D811F7" w:rsidRDefault="00D811F7" w:rsidP="00D811F7">
      <w:pPr>
        <w:tabs>
          <w:tab w:val="clear" w:pos="369"/>
          <w:tab w:val="left" w:pos="720"/>
          <w:tab w:val="left" w:pos="1710"/>
          <w:tab w:val="left" w:pos="2700"/>
          <w:tab w:val="left" w:pos="4320"/>
        </w:tabs>
      </w:pPr>
      <w:r>
        <w:tab/>
        <w:t>1Pl</w:t>
      </w:r>
      <w:r>
        <w:tab/>
        <w:t>[lion</w:t>
      </w:r>
      <w:r>
        <w:tab/>
        <w:t>child-Nom-Pl]</w:t>
      </w:r>
      <w:r>
        <w:tab/>
        <w:t>take</w:t>
      </w:r>
      <w:r w:rsidRPr="000E68F4">
        <w:t>.Ipfv=</w:t>
      </w:r>
      <w:r w:rsidRPr="00633985">
        <w:rPr>
          <w:b/>
        </w:rPr>
        <w:t>Neg=Q</w:t>
      </w:r>
    </w:p>
    <w:p w14:paraId="0FCA823A" w14:textId="5A5E1005" w:rsidR="00D811F7" w:rsidRPr="00D811F7" w:rsidRDefault="00D811F7" w:rsidP="00D811F7">
      <w:pPr>
        <w:tabs>
          <w:tab w:val="clear" w:pos="369"/>
          <w:tab w:val="left" w:pos="720"/>
        </w:tabs>
      </w:pPr>
      <w:r>
        <w:tab/>
        <w:t>‘Shall we not take the lion cubs?’ (2-16_02 @ 01:15)</w:t>
      </w:r>
    </w:p>
    <w:p w14:paraId="0115A819" w14:textId="77777777" w:rsidR="00D811F7" w:rsidRDefault="00D811F7" w:rsidP="00D752AF"/>
    <w:p w14:paraId="7D19014A" w14:textId="77777777" w:rsidR="005274C2" w:rsidRDefault="005274C2" w:rsidP="00D752AF"/>
    <w:p w14:paraId="5C0FC6FB" w14:textId="77060FC2" w:rsidR="005274C2" w:rsidRDefault="00F33A0F" w:rsidP="005274C2">
      <w:pPr>
        <w:pStyle w:val="Heading4"/>
      </w:pPr>
      <w:bookmarkStart w:id="1865" w:name="_Toc342594340"/>
      <w:bookmarkStart w:id="1866" w:name="_Toc342595414"/>
      <w:r>
        <w:t>Approval t</w:t>
      </w:r>
      <w:r w:rsidR="005274C2">
        <w:t>ag question (</w:t>
      </w:r>
      <w:r w:rsidR="005274C2">
        <w:rPr>
          <w:rFonts w:ascii="Doulos SIL" w:hAnsi="Doulos SIL"/>
          <w:i/>
          <w:color w:val="0000FF"/>
        </w:rPr>
        <w:t xml:space="preserve">kɛ̀ </w:t>
      </w:r>
      <w:r w:rsidR="005274C2">
        <w:t>)</w:t>
      </w:r>
      <w:bookmarkEnd w:id="1865"/>
      <w:bookmarkEnd w:id="1866"/>
    </w:p>
    <w:p w14:paraId="6BC412BD" w14:textId="4AD78378" w:rsidR="005274C2" w:rsidRDefault="005274C2" w:rsidP="00D752AF">
      <w:r>
        <w:t xml:space="preserve">Clause-final </w:t>
      </w:r>
      <w:r w:rsidRPr="00543B63">
        <w:rPr>
          <w:rFonts w:ascii="Doulos SIL" w:hAnsi="Doulos SIL"/>
          <w:i/>
          <w:color w:val="0000FF"/>
        </w:rPr>
        <w:t>kɛ̀</w:t>
      </w:r>
      <w:r>
        <w:t xml:space="preserve"> (distinct from past morpheme </w:t>
      </w:r>
      <w:r w:rsidRPr="00543B63">
        <w:rPr>
          <w:rFonts w:ascii="Doulos SIL" w:hAnsi="Doulos SIL"/>
          <w:i/>
          <w:color w:val="0000FF"/>
        </w:rPr>
        <w:t>kɛ́</w:t>
      </w:r>
      <w:r>
        <w:t xml:space="preserve"> ) is attested </w:t>
      </w:r>
      <w:r w:rsidR="00F33A0F">
        <w:t>in textual passages</w:t>
      </w:r>
      <w:r>
        <w:t xml:space="preserve"> where it appears to function as a t</w:t>
      </w:r>
      <w:r w:rsidR="00F33A0F">
        <w:t>ag yes-no question marker asking the listener</w:t>
      </w:r>
      <w:r w:rsidR="00A45615">
        <w:t xml:space="preserve"> to confirm his/her</w:t>
      </w:r>
      <w:r w:rsidR="00F33A0F">
        <w:t xml:space="preserve"> approval for the speaker’s </w:t>
      </w:r>
      <w:r w:rsidR="00A45615">
        <w:t xml:space="preserve">next </w:t>
      </w:r>
      <w:r w:rsidR="003E2C23">
        <w:t>action, or to approve the speaker’s statement.</w:t>
      </w:r>
    </w:p>
    <w:p w14:paraId="66434D58" w14:textId="77777777" w:rsidR="005274C2" w:rsidRDefault="005274C2" w:rsidP="00D752AF"/>
    <w:p w14:paraId="3EFB0EF2" w14:textId="08249200" w:rsidR="005274C2" w:rsidRDefault="005274C2" w:rsidP="005274C2">
      <w:pPr>
        <w:tabs>
          <w:tab w:val="clear" w:pos="369"/>
          <w:tab w:val="left" w:pos="720"/>
          <w:tab w:val="left" w:pos="1080"/>
          <w:tab w:val="left" w:pos="2520"/>
          <w:tab w:val="left" w:pos="3780"/>
          <w:tab w:val="left" w:pos="5040"/>
        </w:tabs>
      </w:pPr>
      <w:r>
        <w:t>(xx1)</w:t>
      </w:r>
      <w:r>
        <w:tab/>
        <w:t xml:space="preserve">W: </w:t>
      </w:r>
      <w:r>
        <w:tab/>
        <w:t>[I want you to tell it to me.</w:t>
      </w:r>
      <w:r w:rsidR="00F33A0F">
        <w:t>]</w:t>
      </w:r>
    </w:p>
    <w:p w14:paraId="08D0B6EF" w14:textId="67A841BB" w:rsidR="005274C2" w:rsidRDefault="005274C2" w:rsidP="005274C2">
      <w:pPr>
        <w:tabs>
          <w:tab w:val="clear" w:pos="369"/>
          <w:tab w:val="left" w:pos="720"/>
          <w:tab w:val="left" w:pos="1080"/>
          <w:tab w:val="left" w:pos="2520"/>
          <w:tab w:val="left" w:pos="3780"/>
          <w:tab w:val="left" w:pos="5040"/>
        </w:tabs>
      </w:pPr>
      <w:r>
        <w:tab/>
        <w:t>S:</w:t>
      </w:r>
      <w:r>
        <w:tab/>
      </w:r>
      <w:r>
        <w:rPr>
          <w:rFonts w:ascii="Doulos SIL" w:hAnsi="Doulos SIL"/>
          <w:i/>
          <w:color w:val="0000FF"/>
        </w:rPr>
        <w:t>[jàlì-kú</w:t>
      </w:r>
      <w:r>
        <w:rPr>
          <w:rFonts w:ascii="Doulos SIL" w:hAnsi="Doulos SIL"/>
          <w:i/>
          <w:color w:val="0000FF"/>
        </w:rPr>
        <w:tab/>
        <w:t>dù]</w:t>
      </w:r>
      <w:r>
        <w:rPr>
          <w:rFonts w:ascii="Doulos SIL" w:hAnsi="Doulos SIL"/>
          <w:i/>
          <w:color w:val="0000FF"/>
        </w:rPr>
        <w:tab/>
        <w:t>dɔ́ʔɔ́</w:t>
      </w:r>
      <w:r>
        <w:rPr>
          <w:rFonts w:ascii="Doulos SIL" w:hAnsi="Doulos SIL"/>
          <w:i/>
          <w:color w:val="0000FF"/>
        </w:rPr>
        <w:tab/>
        <w:t>kɛ̀</w:t>
      </w:r>
    </w:p>
    <w:p w14:paraId="3CEE9DBE" w14:textId="128F9279" w:rsidR="005274C2" w:rsidRDefault="005274C2" w:rsidP="005274C2">
      <w:pPr>
        <w:tabs>
          <w:tab w:val="clear" w:pos="369"/>
          <w:tab w:val="left" w:pos="720"/>
          <w:tab w:val="left" w:pos="1080"/>
          <w:tab w:val="left" w:pos="2520"/>
          <w:tab w:val="left" w:pos="3780"/>
          <w:tab w:val="left" w:pos="5040"/>
        </w:tabs>
      </w:pPr>
      <w:r>
        <w:tab/>
      </w:r>
      <w:r>
        <w:tab/>
        <w:t>[Jalkunan</w:t>
      </w:r>
      <w:r>
        <w:tab/>
        <w:t>in]</w:t>
      </w:r>
      <w:r>
        <w:tab/>
        <w:t>also</w:t>
      </w:r>
      <w:r>
        <w:tab/>
      </w:r>
      <w:r w:rsidR="00F33A0F" w:rsidRPr="00633985">
        <w:rPr>
          <w:b/>
        </w:rPr>
        <w:t>tag</w:t>
      </w:r>
      <w:r w:rsidRPr="00633985">
        <w:rPr>
          <w:b/>
        </w:rPr>
        <w:t>Q</w:t>
      </w:r>
    </w:p>
    <w:p w14:paraId="6E1DDF24" w14:textId="75C319CC" w:rsidR="005274C2" w:rsidRDefault="005274C2" w:rsidP="005274C2">
      <w:pPr>
        <w:tabs>
          <w:tab w:val="clear" w:pos="369"/>
          <w:tab w:val="left" w:pos="720"/>
          <w:tab w:val="left" w:pos="1080"/>
          <w:tab w:val="left" w:pos="2520"/>
          <w:tab w:val="left" w:pos="3780"/>
          <w:tab w:val="left" w:pos="5040"/>
        </w:tabs>
      </w:pPr>
      <w:r>
        <w:tab/>
      </w:r>
      <w:r>
        <w:tab/>
        <w:t>‘In Jalkunan (language), right?’ (2016_01 @ 00:12)</w:t>
      </w:r>
    </w:p>
    <w:p w14:paraId="7E01ACEA" w14:textId="77777777" w:rsidR="00F33A0F" w:rsidRDefault="00F33A0F" w:rsidP="005274C2">
      <w:pPr>
        <w:tabs>
          <w:tab w:val="clear" w:pos="369"/>
          <w:tab w:val="left" w:pos="720"/>
          <w:tab w:val="left" w:pos="1080"/>
          <w:tab w:val="left" w:pos="2520"/>
          <w:tab w:val="left" w:pos="3780"/>
          <w:tab w:val="left" w:pos="5040"/>
        </w:tabs>
      </w:pPr>
    </w:p>
    <w:p w14:paraId="7C6B5950" w14:textId="0E750AD3" w:rsidR="00F33A0F" w:rsidRDefault="00F33A0F" w:rsidP="00F33A0F">
      <w:pPr>
        <w:tabs>
          <w:tab w:val="clear" w:pos="369"/>
          <w:tab w:val="left" w:pos="720"/>
          <w:tab w:val="left" w:pos="1080"/>
          <w:tab w:val="left" w:pos="2520"/>
          <w:tab w:val="left" w:pos="3780"/>
          <w:tab w:val="left" w:pos="5040"/>
        </w:tabs>
      </w:pPr>
      <w:r>
        <w:t>(xx2)</w:t>
      </w:r>
      <w: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bél-dɛ̀</w:t>
      </w:r>
      <w:r>
        <w:rPr>
          <w:rFonts w:ascii="Doulos SIL" w:hAnsi="Doulos SIL"/>
          <w:i/>
          <w:color w:val="0000FF"/>
        </w:rPr>
        <w:tab/>
        <w:t>kɛ̀</w:t>
      </w:r>
    </w:p>
    <w:p w14:paraId="3D4E3CFC" w14:textId="063DF93F" w:rsidR="00F33A0F" w:rsidRDefault="00F33A0F" w:rsidP="00F33A0F">
      <w:pPr>
        <w:tabs>
          <w:tab w:val="clear" w:pos="369"/>
          <w:tab w:val="left" w:pos="720"/>
          <w:tab w:val="left" w:pos="1080"/>
          <w:tab w:val="left" w:pos="2520"/>
          <w:tab w:val="left" w:pos="3780"/>
          <w:tab w:val="left" w:pos="5040"/>
        </w:tabs>
      </w:pPr>
      <w:r>
        <w:tab/>
        <w:t>1Sg=Ipfv</w:t>
      </w:r>
      <w:r>
        <w:tab/>
        <w:t>Fut</w:t>
      </w:r>
      <w:r>
        <w:tab/>
        <w:t>begin.Ipfv</w:t>
      </w:r>
      <w:r>
        <w:tab/>
      </w:r>
      <w:r w:rsidRPr="00633985">
        <w:rPr>
          <w:b/>
        </w:rPr>
        <w:t>tagQ</w:t>
      </w:r>
    </w:p>
    <w:p w14:paraId="7D86712D" w14:textId="46A329D5" w:rsidR="00F33A0F" w:rsidRDefault="00F33A0F" w:rsidP="00F33A0F">
      <w:pPr>
        <w:tabs>
          <w:tab w:val="clear" w:pos="369"/>
          <w:tab w:val="left" w:pos="720"/>
          <w:tab w:val="left" w:pos="1080"/>
          <w:tab w:val="left" w:pos="2520"/>
          <w:tab w:val="left" w:pos="3780"/>
          <w:tab w:val="left" w:pos="5040"/>
        </w:tabs>
      </w:pPr>
      <w:r>
        <w:tab/>
        <w:t>‘Shall I begin (telling the tale)?  (2016_02 @ 00:38)</w:t>
      </w:r>
    </w:p>
    <w:p w14:paraId="487DBA45" w14:textId="77777777" w:rsidR="0098699E" w:rsidRDefault="0098699E" w:rsidP="00D752AF"/>
    <w:p w14:paraId="1C431256" w14:textId="19337F80" w:rsidR="009C1817" w:rsidRDefault="009C1817" w:rsidP="00D752AF">
      <w:r w:rsidRPr="00FC7720">
        <w:rPr>
          <w:rFonts w:ascii="Doulos SIL" w:hAnsi="Doulos SIL"/>
          <w:i/>
          <w:color w:val="0000FF"/>
        </w:rPr>
        <w:t>kɛ̀</w:t>
      </w:r>
      <w:r>
        <w:t xml:space="preserve"> may also follow a negative interrogative with enclitic complex </w:t>
      </w:r>
      <w:r w:rsidRPr="00FC7720">
        <w:rPr>
          <w:rFonts w:ascii="Doulos SIL" w:hAnsi="Doulos SIL"/>
          <w:i/>
          <w:color w:val="0000FF"/>
        </w:rPr>
        <w:t>=r=à</w:t>
      </w:r>
      <w:r>
        <w:t>. See (xx2) in §15.1.1.5.</w:t>
      </w:r>
    </w:p>
    <w:p w14:paraId="0A187071" w14:textId="77777777" w:rsidR="009C1817" w:rsidRPr="002D209A" w:rsidRDefault="009C1817" w:rsidP="00D752AF"/>
    <w:p w14:paraId="45CB02A7" w14:textId="77777777" w:rsidR="00BA6685" w:rsidRPr="001936B6" w:rsidRDefault="00BA6685" w:rsidP="00D752AF">
      <w:pPr>
        <w:rPr>
          <w:color w:val="993300"/>
        </w:rPr>
      </w:pPr>
    </w:p>
    <w:p w14:paraId="1831A5D3" w14:textId="0C5E86DA" w:rsidR="00BA6685" w:rsidRDefault="00BA6685" w:rsidP="00BA6685">
      <w:pPr>
        <w:pStyle w:val="Heading3"/>
      </w:pPr>
      <w:bookmarkStart w:id="1867" w:name="_Toc508942969"/>
      <w:bookmarkStart w:id="1868" w:name="_Toc508943569"/>
      <w:bookmarkStart w:id="1869" w:name="_Toc517853172"/>
      <w:bookmarkStart w:id="1870" w:name="_Toc78375867"/>
      <w:bookmarkStart w:id="1871" w:name="_Toc79405972"/>
      <w:bookmarkStart w:id="1872" w:name="_Toc342594341"/>
      <w:bookmarkStart w:id="1873" w:name="_Toc342595415"/>
      <w:r>
        <w:t>‘</w:t>
      </w:r>
      <w:r w:rsidR="00566B03">
        <w:t>Who?</w:t>
      </w:r>
      <w:r>
        <w:t>’</w:t>
      </w:r>
      <w:bookmarkEnd w:id="1867"/>
      <w:bookmarkEnd w:id="1868"/>
      <w:r w:rsidR="00566B03">
        <w:t xml:space="preserve"> (</w:t>
      </w:r>
      <w:r w:rsidR="002A543D">
        <w:rPr>
          <w:rFonts w:ascii="Doulos SIL" w:hAnsi="Doulos SIL"/>
          <w:i/>
          <w:color w:val="0000FF"/>
        </w:rPr>
        <w:t>mā</w:t>
      </w:r>
      <w:r w:rsidR="00D752AF">
        <w:rPr>
          <w:rFonts w:ascii="Doulos SIL" w:hAnsi="Doulos SIL"/>
          <w:i/>
          <w:color w:val="0000FF"/>
        </w:rPr>
        <w:t>ʔ</w:t>
      </w:r>
      <w:r w:rsidR="007216C1">
        <w:rPr>
          <w:rFonts w:ascii="Doulos SIL" w:hAnsi="Doulos SIL"/>
          <w:i/>
          <w:color w:val="0000FF"/>
        </w:rPr>
        <w:t>āⁿ</w:t>
      </w:r>
      <w:r w:rsidR="00D752AF">
        <w:t xml:space="preserve">, </w:t>
      </w:r>
      <w:r w:rsidR="002A543D">
        <w:rPr>
          <w:rFonts w:ascii="Doulos SIL" w:hAnsi="Doulos SIL"/>
          <w:i/>
          <w:color w:val="0000FF"/>
        </w:rPr>
        <w:t>mā</w:t>
      </w:r>
      <w:r w:rsidR="00D752AF">
        <w:rPr>
          <w:rFonts w:ascii="Doulos SIL" w:hAnsi="Doulos SIL"/>
          <w:i/>
          <w:color w:val="0000FF"/>
        </w:rPr>
        <w:t>ʔ</w:t>
      </w:r>
      <w:r w:rsidR="002A543D">
        <w:rPr>
          <w:rFonts w:ascii="Doulos SIL" w:hAnsi="Doulos SIL"/>
          <w:i/>
          <w:color w:val="0000FF"/>
        </w:rPr>
        <w:t>ā</w:t>
      </w:r>
      <w:r w:rsidR="00D752AF">
        <w:rPr>
          <w:rFonts w:ascii="Doulos SIL" w:hAnsi="Doulos SIL"/>
          <w:i/>
          <w:color w:val="0000FF"/>
        </w:rPr>
        <w:t>-ni</w:t>
      </w:r>
      <w:r w:rsidR="007216C1">
        <w:rPr>
          <w:rFonts w:ascii="Doulos SIL" w:hAnsi="Doulos SIL"/>
          <w:i/>
          <w:color w:val="0000FF"/>
        </w:rPr>
        <w:t>̌</w:t>
      </w:r>
      <w:r w:rsidR="00D752AF">
        <w:rPr>
          <w:rFonts w:ascii="Doulos SIL" w:hAnsi="Doulos SIL"/>
          <w:i/>
          <w:color w:val="0000FF"/>
        </w:rPr>
        <w:t xml:space="preserve"> </w:t>
      </w:r>
      <w:r w:rsidR="00566B03">
        <w:t>)</w:t>
      </w:r>
      <w:bookmarkEnd w:id="1869"/>
      <w:bookmarkEnd w:id="1870"/>
      <w:bookmarkEnd w:id="1871"/>
      <w:bookmarkEnd w:id="1872"/>
      <w:bookmarkEnd w:id="1873"/>
    </w:p>
    <w:p w14:paraId="29F0DA05" w14:textId="54DA4E76" w:rsidR="007E7EF1" w:rsidRPr="007E7EF1" w:rsidRDefault="007E7EF1" w:rsidP="007E7EF1">
      <w:r>
        <w:t>Content interrogatives like ‘who?’, ‘what?’, ‘how?’, ‘when?’, and ‘which?’ are intrinsically focal.</w:t>
      </w:r>
    </w:p>
    <w:p w14:paraId="0573F282" w14:textId="5186CD6D" w:rsidR="00903814" w:rsidRDefault="007E7EF1" w:rsidP="00903814">
      <w:r>
        <w:tab/>
      </w:r>
      <w:r w:rsidR="00D752AF">
        <w:t xml:space="preserve">The human interrogative noun is </w:t>
      </w:r>
      <w:r w:rsidR="002A543D">
        <w:rPr>
          <w:rFonts w:ascii="Doulos SIL" w:hAnsi="Doulos SIL"/>
          <w:i/>
          <w:color w:val="0000FF"/>
        </w:rPr>
        <w:t>mā</w:t>
      </w:r>
      <w:r w:rsidR="00D752AF" w:rsidRPr="00A84575">
        <w:rPr>
          <w:rFonts w:ascii="Doulos SIL" w:hAnsi="Doulos SIL"/>
          <w:i/>
          <w:color w:val="0000FF"/>
        </w:rPr>
        <w:t>ʔ</w:t>
      </w:r>
      <w:r w:rsidR="007216C1" w:rsidRPr="00A84575">
        <w:rPr>
          <w:rFonts w:ascii="Doulos SIL" w:hAnsi="Doulos SIL"/>
          <w:i/>
          <w:color w:val="0000FF"/>
        </w:rPr>
        <w:t>āⁿ</w:t>
      </w:r>
      <w:r w:rsidR="00D752AF">
        <w:t xml:space="preserve">, usually in the </w:t>
      </w:r>
      <w:r w:rsidR="007216C1">
        <w:t xml:space="preserve">extended </w:t>
      </w:r>
      <w:r w:rsidR="00D752AF">
        <w:t xml:space="preserve">form </w:t>
      </w:r>
      <w:r w:rsidR="002A543D">
        <w:rPr>
          <w:rFonts w:ascii="Doulos SIL" w:hAnsi="Doulos SIL"/>
          <w:i/>
          <w:color w:val="0000FF"/>
        </w:rPr>
        <w:t>mā</w:t>
      </w:r>
      <w:r w:rsidR="00D752AF" w:rsidRPr="00A84575">
        <w:rPr>
          <w:rFonts w:ascii="Doulos SIL" w:hAnsi="Doulos SIL"/>
          <w:i/>
          <w:color w:val="0000FF"/>
        </w:rPr>
        <w:t>ʔ</w:t>
      </w:r>
      <w:r w:rsidR="002A543D">
        <w:rPr>
          <w:rFonts w:ascii="Doulos SIL" w:hAnsi="Doulos SIL"/>
          <w:i/>
          <w:color w:val="0000FF"/>
        </w:rPr>
        <w:t>ā</w:t>
      </w:r>
      <w:r w:rsidR="007216C1" w:rsidRPr="00A84575">
        <w:rPr>
          <w:rFonts w:ascii="Doulos SIL" w:hAnsi="Doulos SIL"/>
          <w:i/>
          <w:color w:val="0000FF"/>
        </w:rPr>
        <w:t>-nǐ</w:t>
      </w:r>
      <w:r w:rsidR="0099036F">
        <w:t xml:space="preserve"> (→ </w:t>
      </w:r>
      <w:r w:rsidR="002A543D">
        <w:rPr>
          <w:rFonts w:ascii="Doulos SIL" w:hAnsi="Doulos SIL"/>
          <w:i/>
          <w:color w:val="0000FF"/>
        </w:rPr>
        <w:t>mā</w:t>
      </w:r>
      <w:r w:rsidR="007216C1" w:rsidRPr="00A84575">
        <w:rPr>
          <w:rFonts w:ascii="Doulos SIL" w:hAnsi="Doulos SIL"/>
          <w:i/>
          <w:color w:val="0000FF"/>
        </w:rPr>
        <w:t>ʔ</w:t>
      </w:r>
      <w:r w:rsidR="002A543D">
        <w:rPr>
          <w:rFonts w:ascii="Doulos SIL" w:hAnsi="Doulos SIL"/>
          <w:i/>
          <w:color w:val="0000FF"/>
        </w:rPr>
        <w:t>ā</w:t>
      </w:r>
      <w:r w:rsidR="007216C1" w:rsidRPr="00A84575">
        <w:rPr>
          <w:rFonts w:ascii="Doulos SIL" w:hAnsi="Doulos SIL"/>
          <w:i/>
          <w:color w:val="0000FF"/>
        </w:rPr>
        <w:noBreakHyphen/>
        <w:t>nì</w:t>
      </w:r>
      <w:r w:rsidR="007216C1">
        <w:t xml:space="preserve"> before H</w:t>
      </w:r>
      <w:r w:rsidR="007216C1">
        <w:noBreakHyphen/>
        <w:t xml:space="preserve">tone). </w:t>
      </w:r>
      <w:r w:rsidR="002A543D">
        <w:t>If ‘who?’ is subject and the predicate is clause-final, a final interrogative enclitic consisting of a floating L</w:t>
      </w:r>
      <w:r w:rsidR="002A543D">
        <w:noBreakHyphen/>
        <w:t>tone is added. It is inaudible if the final word already ends in an L</w:t>
      </w:r>
      <w:r w:rsidR="002A543D">
        <w:noBreakHyphen/>
        <w:t>tone, but is audible in other cases, for example after perfective verbs (xx1c-d).</w:t>
      </w:r>
    </w:p>
    <w:p w14:paraId="29C4A111" w14:textId="77777777" w:rsidR="00903814" w:rsidRDefault="00903814" w:rsidP="00903814">
      <w:pPr>
        <w:tabs>
          <w:tab w:val="clear" w:pos="369"/>
          <w:tab w:val="left" w:pos="720"/>
          <w:tab w:val="left" w:pos="1080"/>
        </w:tabs>
      </w:pPr>
    </w:p>
    <w:p w14:paraId="7763DF91" w14:textId="48B2FC70" w:rsidR="00903814" w:rsidRPr="00FD1DF0" w:rsidRDefault="002A543D" w:rsidP="00903814">
      <w:pPr>
        <w:tabs>
          <w:tab w:val="clear" w:pos="369"/>
          <w:tab w:val="left" w:pos="720"/>
          <w:tab w:val="left" w:pos="1080"/>
        </w:tabs>
        <w:rPr>
          <w:rFonts w:ascii="Doulos SIL" w:hAnsi="Doulos SIL"/>
          <w:i/>
          <w:color w:val="0000FF"/>
        </w:rPr>
      </w:pPr>
      <w:r>
        <w:t>(xx1)</w:t>
      </w:r>
      <w:r w:rsidR="00D752AF">
        <w:tab/>
        <w:t>a</w:t>
      </w:r>
      <w:r w:rsidR="00903814">
        <w:t>.</w:t>
      </w:r>
      <w:r w:rsidR="00903814">
        <w:tab/>
      </w:r>
      <w:r>
        <w:rPr>
          <w:rFonts w:ascii="Doulos SIL" w:hAnsi="Doulos SIL"/>
          <w:i/>
          <w:color w:val="0000FF"/>
        </w:rPr>
        <w:t>mā</w:t>
      </w:r>
      <w:r w:rsidR="00903814" w:rsidRPr="00FD1DF0">
        <w:rPr>
          <w:rFonts w:ascii="Doulos SIL" w:hAnsi="Doulos SIL"/>
          <w:i/>
          <w:color w:val="0000FF"/>
        </w:rPr>
        <w:t>ʔ</w:t>
      </w:r>
      <w:r>
        <w:rPr>
          <w:rFonts w:ascii="Doulos SIL" w:hAnsi="Doulos SIL"/>
          <w:i/>
          <w:color w:val="0000FF"/>
        </w:rPr>
        <w:t>ā</w:t>
      </w:r>
      <w:r w:rsidR="007216C1">
        <w:rPr>
          <w:rFonts w:ascii="Doulos SIL" w:hAnsi="Doulos SIL"/>
          <w:i/>
          <w:color w:val="0000FF"/>
        </w:rPr>
        <w:t>-nǐ</w:t>
      </w:r>
      <w:r>
        <w:rPr>
          <w:rFonts w:ascii="Doulos SIL" w:hAnsi="Doulos SIL"/>
          <w:i/>
          <w:color w:val="0000FF"/>
        </w:rPr>
        <w:t>=</w:t>
      </w:r>
      <w:r>
        <w:rPr>
          <w:rFonts w:ascii="Doulos SIL" w:hAnsi="Doulos SIL"/>
          <w:i/>
          <w:color w:val="0000FF"/>
        </w:rPr>
        <w:sym w:font="Symbol" w:char="F0C6"/>
      </w:r>
      <w:r w:rsidR="007216C1">
        <w:rPr>
          <w:rFonts w:ascii="Doulos SIL" w:hAnsi="Doulos SIL"/>
          <w:i/>
          <w:color w:val="0000FF"/>
        </w:rPr>
        <w:t>=ì</w:t>
      </w:r>
      <w:r>
        <w:rPr>
          <w:rFonts w:ascii="Doulos SIL" w:hAnsi="Doulos SIL"/>
          <w:i/>
          <w:color w:val="0000FF"/>
        </w:rPr>
        <w:t>=</w:t>
      </w:r>
      <w:r>
        <w:rPr>
          <w:rFonts w:ascii="Doulos SIL" w:hAnsi="Doulos SIL"/>
          <w:i/>
          <w:color w:val="0000FF"/>
        </w:rPr>
        <w:sym w:font="Symbol" w:char="F0C6"/>
      </w:r>
    </w:p>
    <w:p w14:paraId="4D84A813" w14:textId="6F9405C3" w:rsidR="00903814" w:rsidRDefault="00903814" w:rsidP="00903814">
      <w:pPr>
        <w:tabs>
          <w:tab w:val="clear" w:pos="369"/>
          <w:tab w:val="left" w:pos="720"/>
          <w:tab w:val="left" w:pos="1080"/>
        </w:tabs>
      </w:pPr>
      <w:r>
        <w:tab/>
      </w:r>
      <w:r>
        <w:tab/>
      </w:r>
      <w:r w:rsidRPr="004462A7">
        <w:rPr>
          <w:b/>
        </w:rPr>
        <w:t>who?</w:t>
      </w:r>
      <w:r>
        <w:t>-Indep</w:t>
      </w:r>
      <w:r w:rsidR="002A543D">
        <w:t>=be</w:t>
      </w:r>
      <w:r>
        <w:t>=it.is</w:t>
      </w:r>
      <w:r w:rsidR="002A543D">
        <w:t>=Q</w:t>
      </w:r>
    </w:p>
    <w:p w14:paraId="7530B80B" w14:textId="605C4DFA" w:rsidR="00903814" w:rsidRDefault="00903814" w:rsidP="00903814">
      <w:pPr>
        <w:tabs>
          <w:tab w:val="clear" w:pos="369"/>
          <w:tab w:val="left" w:pos="720"/>
          <w:tab w:val="left" w:pos="1080"/>
        </w:tabs>
      </w:pPr>
      <w:r>
        <w:tab/>
      </w:r>
      <w:r>
        <w:tab/>
        <w:t>‘Who is it?’</w:t>
      </w:r>
    </w:p>
    <w:p w14:paraId="5284E35E" w14:textId="77777777" w:rsidR="00D752AF" w:rsidRDefault="00D752AF" w:rsidP="00903814">
      <w:pPr>
        <w:tabs>
          <w:tab w:val="clear" w:pos="369"/>
          <w:tab w:val="left" w:pos="720"/>
          <w:tab w:val="left" w:pos="1080"/>
        </w:tabs>
      </w:pPr>
    </w:p>
    <w:p w14:paraId="4F138110" w14:textId="3F03E23C" w:rsidR="00D752AF" w:rsidRDefault="00D752AF" w:rsidP="00807E3F">
      <w:pPr>
        <w:tabs>
          <w:tab w:val="clear" w:pos="369"/>
          <w:tab w:val="left" w:pos="720"/>
          <w:tab w:val="left" w:pos="1080"/>
          <w:tab w:val="left" w:pos="3060"/>
        </w:tabs>
      </w:pPr>
      <w:r>
        <w:tab/>
        <w:t>b.</w:t>
      </w:r>
      <w:r>
        <w:tab/>
      </w:r>
      <w:r w:rsidR="002A543D">
        <w:rPr>
          <w:rFonts w:ascii="Doulos SIL" w:hAnsi="Doulos SIL"/>
          <w:i/>
          <w:color w:val="0000FF"/>
        </w:rPr>
        <w:t>mā</w:t>
      </w:r>
      <w:r w:rsidRPr="00A84575">
        <w:rPr>
          <w:rFonts w:ascii="Doulos SIL" w:hAnsi="Doulos SIL"/>
          <w:i/>
          <w:color w:val="0000FF"/>
        </w:rPr>
        <w:t>ʔ</w:t>
      </w:r>
      <w:r w:rsidR="002A543D">
        <w:rPr>
          <w:rFonts w:ascii="Doulos SIL" w:hAnsi="Doulos SIL"/>
          <w:i/>
          <w:color w:val="0000FF"/>
        </w:rPr>
        <w:t>ā</w:t>
      </w:r>
      <w:r w:rsidRPr="00A84575">
        <w:rPr>
          <w:rFonts w:ascii="Doulos SIL" w:hAnsi="Doulos SIL"/>
          <w:i/>
          <w:color w:val="0000FF"/>
        </w:rPr>
        <w:t>-</w:t>
      </w:r>
      <w:r w:rsidR="002A543D">
        <w:rPr>
          <w:rFonts w:ascii="Doulos SIL" w:hAnsi="Doulos SIL"/>
          <w:i/>
          <w:color w:val="0000FF"/>
        </w:rPr>
        <w:t>nǐ=</w:t>
      </w:r>
      <w:r w:rsidRPr="00A84575">
        <w:rPr>
          <w:rFonts w:ascii="Doulos SIL" w:hAnsi="Doulos SIL"/>
          <w:i/>
          <w:color w:val="0000FF"/>
        </w:rPr>
        <w:tab/>
        <w:t>nɛ̀</w:t>
      </w:r>
      <w:r w:rsidR="002A543D">
        <w:rPr>
          <w:rFonts w:ascii="Doulos SIL" w:hAnsi="Doulos SIL"/>
          <w:i/>
          <w:color w:val="0000FF"/>
        </w:rPr>
        <w:t>=</w:t>
      </w:r>
      <w:r w:rsidR="002A543D">
        <w:rPr>
          <w:rFonts w:ascii="Doulos SIL" w:hAnsi="Doulos SIL"/>
          <w:i/>
          <w:color w:val="0000FF"/>
        </w:rPr>
        <w:sym w:font="Symbol" w:char="F0C6"/>
      </w:r>
    </w:p>
    <w:p w14:paraId="622BEF12" w14:textId="38593590" w:rsidR="00D752AF" w:rsidRDefault="00D752AF" w:rsidP="00807E3F">
      <w:pPr>
        <w:tabs>
          <w:tab w:val="clear" w:pos="369"/>
          <w:tab w:val="left" w:pos="720"/>
          <w:tab w:val="left" w:pos="1080"/>
          <w:tab w:val="left" w:pos="3060"/>
        </w:tabs>
      </w:pPr>
      <w:r>
        <w:tab/>
      </w:r>
      <w:r>
        <w:tab/>
      </w:r>
      <w:r w:rsidRPr="004462A7">
        <w:rPr>
          <w:b/>
        </w:rPr>
        <w:t>who?</w:t>
      </w:r>
      <w:r>
        <w:t>=Indep</w:t>
      </w:r>
      <w:r w:rsidR="00807E3F">
        <w:t>=be</w:t>
      </w:r>
      <w:r w:rsidR="00D634AF">
        <w:tab/>
        <w:t>there</w:t>
      </w:r>
      <w:r w:rsidR="002A543D">
        <w:t>=Q</w:t>
      </w:r>
    </w:p>
    <w:p w14:paraId="6FDEFCC9" w14:textId="2AD1556B" w:rsidR="002A543D" w:rsidRDefault="00D752AF" w:rsidP="002A543D">
      <w:pPr>
        <w:tabs>
          <w:tab w:val="clear" w:pos="369"/>
          <w:tab w:val="left" w:pos="720"/>
          <w:tab w:val="left" w:pos="1080"/>
        </w:tabs>
      </w:pPr>
      <w:r>
        <w:tab/>
      </w:r>
      <w:r>
        <w:tab/>
        <w:t>‘Who is it?’</w:t>
      </w:r>
      <w:r>
        <w:tab/>
      </w:r>
      <w:r>
        <w:tab/>
        <w:t>(</w:t>
      </w:r>
      <w:r w:rsidR="002A543D">
        <w:t>variant</w:t>
      </w:r>
      <w:r w:rsidRPr="00A84575">
        <w:rPr>
          <w:rFonts w:ascii="Doulos SIL" w:hAnsi="Doulos SIL"/>
          <w:i/>
          <w:color w:val="0000FF"/>
        </w:rPr>
        <w:t xml:space="preserve"> māʔ</w:t>
      </w:r>
      <w:r w:rsidR="002A543D">
        <w:rPr>
          <w:rFonts w:ascii="Doulos SIL" w:hAnsi="Doulos SIL"/>
          <w:i/>
          <w:color w:val="0000FF"/>
        </w:rPr>
        <w:t xml:space="preserve">á </w:t>
      </w:r>
      <w:r w:rsidRPr="00A84575">
        <w:rPr>
          <w:rFonts w:ascii="Doulos SIL" w:hAnsi="Doulos SIL"/>
          <w:i/>
          <w:color w:val="0000FF"/>
        </w:rPr>
        <w:t>nɛ̀</w:t>
      </w:r>
      <w:r w:rsidR="002A543D">
        <w:t xml:space="preserve"> )</w:t>
      </w:r>
    </w:p>
    <w:p w14:paraId="58949BC9" w14:textId="77777777" w:rsidR="002A543D" w:rsidRPr="00D752AF" w:rsidRDefault="002A543D" w:rsidP="002A543D">
      <w:pPr>
        <w:tabs>
          <w:tab w:val="clear" w:pos="369"/>
          <w:tab w:val="left" w:pos="720"/>
          <w:tab w:val="left" w:pos="1080"/>
        </w:tabs>
      </w:pPr>
    </w:p>
    <w:p w14:paraId="58295618" w14:textId="10559596" w:rsidR="002A543D" w:rsidRPr="00FC7720" w:rsidRDefault="002A543D" w:rsidP="002A543D">
      <w:pPr>
        <w:tabs>
          <w:tab w:val="clear" w:pos="369"/>
          <w:tab w:val="left" w:pos="720"/>
          <w:tab w:val="left" w:pos="1080"/>
          <w:tab w:val="left" w:pos="2700"/>
        </w:tabs>
        <w:rPr>
          <w:rFonts w:ascii="Doulos SIL" w:hAnsi="Doulos SIL"/>
          <w:i/>
          <w:color w:val="0000FF"/>
        </w:rPr>
      </w:pPr>
      <w:r w:rsidRPr="00D752AF">
        <w:tab/>
        <w:t>c.</w:t>
      </w:r>
      <w:r w:rsidRPr="00D752AF">
        <w:tab/>
      </w:r>
      <w:r>
        <w:rPr>
          <w:rFonts w:ascii="Doulos SIL" w:hAnsi="Doulos SIL"/>
          <w:i/>
          <w:color w:val="0000FF"/>
        </w:rPr>
        <w:t>mā</w:t>
      </w:r>
      <w:r w:rsidRPr="00A84575">
        <w:rPr>
          <w:rFonts w:ascii="Doulos SIL" w:hAnsi="Doulos SIL"/>
          <w:i/>
          <w:color w:val="0000FF"/>
        </w:rPr>
        <w:t>ʔ</w:t>
      </w:r>
      <w:r>
        <w:rPr>
          <w:rFonts w:ascii="Doulos SIL" w:hAnsi="Doulos SIL"/>
          <w:i/>
          <w:color w:val="0000FF"/>
        </w:rPr>
        <w:t>ā</w:t>
      </w:r>
      <w:r w:rsidRPr="00A84575">
        <w:rPr>
          <w:rFonts w:ascii="Doulos SIL" w:hAnsi="Doulos SIL"/>
          <w:i/>
          <w:color w:val="0000FF"/>
        </w:rPr>
        <w:t>(-nì)</w:t>
      </w:r>
      <w:r w:rsidRPr="00A84575">
        <w:rPr>
          <w:rFonts w:ascii="Doulos SIL" w:hAnsi="Doulos SIL"/>
          <w:i/>
          <w:color w:val="0000FF"/>
        </w:rPr>
        <w:tab/>
        <w:t>s</w:t>
      </w:r>
      <w:r>
        <w:rPr>
          <w:rFonts w:ascii="Doulos SIL" w:hAnsi="Doulos SIL"/>
          <w:i/>
          <w:color w:val="0000FF"/>
        </w:rPr>
        <w:t>ɛ́</w:t>
      </w:r>
      <w:r w:rsidRPr="00A84575">
        <w:rPr>
          <w:rFonts w:ascii="Doulos SIL" w:hAnsi="Doulos SIL"/>
          <w:i/>
          <w:color w:val="0000FF"/>
        </w:rPr>
        <w:t>=ɛ̀ / t</w:t>
      </w:r>
      <w:r>
        <w:rPr>
          <w:rFonts w:ascii="Doulos SIL" w:hAnsi="Doulos SIL"/>
          <w:i/>
          <w:color w:val="0000FF"/>
        </w:rPr>
        <w:t>ɛ́ʔɛ́</w:t>
      </w:r>
      <w:r w:rsidRPr="00A84575">
        <w:rPr>
          <w:rFonts w:ascii="Doulos SIL" w:hAnsi="Doulos SIL"/>
          <w:i/>
          <w:color w:val="0000FF"/>
        </w:rPr>
        <w:t>=ɛ̀ / b</w:t>
      </w:r>
      <w:r>
        <w:rPr>
          <w:rFonts w:ascii="Doulos SIL" w:hAnsi="Doulos SIL"/>
          <w:i/>
          <w:color w:val="0000FF"/>
        </w:rPr>
        <w:t>ɔ́</w:t>
      </w:r>
      <w:r w:rsidRPr="00A84575">
        <w:rPr>
          <w:rFonts w:ascii="Doulos SIL" w:hAnsi="Doulos SIL"/>
          <w:i/>
          <w:color w:val="0000FF"/>
        </w:rPr>
        <w:t>=ɛ̀</w:t>
      </w:r>
      <w:r>
        <w:rPr>
          <w:rFonts w:ascii="Doulos SIL" w:hAnsi="Doulos SIL"/>
          <w:i/>
          <w:color w:val="0000FF"/>
        </w:rPr>
        <w:t xml:space="preserve"> </w:t>
      </w:r>
      <w:r>
        <w:t xml:space="preserve">/ </w:t>
      </w:r>
      <w:r w:rsidRPr="00FC7720">
        <w:rPr>
          <w:rFonts w:ascii="Doulos SIL" w:hAnsi="Doulos SIL"/>
          <w:i/>
          <w:color w:val="0000FF"/>
        </w:rPr>
        <w:t>fídí=ì</w:t>
      </w:r>
    </w:p>
    <w:p w14:paraId="44D8BC06" w14:textId="77777777" w:rsidR="002A543D" w:rsidRPr="00D752AF" w:rsidRDefault="002A543D" w:rsidP="002A543D">
      <w:pPr>
        <w:tabs>
          <w:tab w:val="clear" w:pos="369"/>
          <w:tab w:val="left" w:pos="720"/>
          <w:tab w:val="left" w:pos="1080"/>
          <w:tab w:val="left" w:pos="2700"/>
        </w:tabs>
      </w:pPr>
      <w:r w:rsidRPr="00D752AF">
        <w:tab/>
      </w:r>
      <w:r w:rsidRPr="00D752AF">
        <w:tab/>
      </w:r>
      <w:r w:rsidRPr="004462A7">
        <w:rPr>
          <w:b/>
        </w:rPr>
        <w:t>who?</w:t>
      </w:r>
      <w:r w:rsidRPr="00D752AF">
        <w:t>-Indep</w:t>
      </w:r>
      <w:r w:rsidRPr="00D752AF">
        <w:tab/>
        <w:t>come.</w:t>
      </w:r>
      <w:r>
        <w:t>/go./exit./run.</w:t>
      </w:r>
      <w:r w:rsidRPr="00D752AF">
        <w:t>Pfv</w:t>
      </w:r>
      <w:r>
        <w:t>.SbjFoc</w:t>
      </w:r>
      <w:r w:rsidRPr="00D752AF">
        <w:t>=Q</w:t>
      </w:r>
    </w:p>
    <w:p w14:paraId="49B1FBD5" w14:textId="77777777" w:rsidR="002A543D" w:rsidRPr="00A84575" w:rsidRDefault="002A543D" w:rsidP="002A543D">
      <w:pPr>
        <w:tabs>
          <w:tab w:val="clear" w:pos="369"/>
          <w:tab w:val="left" w:pos="720"/>
          <w:tab w:val="left" w:pos="1080"/>
        </w:tabs>
        <w:rPr>
          <w:rFonts w:ascii="Doulos SIL" w:hAnsi="Doulos SIL"/>
          <w:i/>
          <w:color w:val="0000FF"/>
        </w:rPr>
      </w:pPr>
      <w:r w:rsidRPr="00D752AF">
        <w:tab/>
      </w:r>
      <w:r w:rsidRPr="00D752AF">
        <w:tab/>
        <w:t>‘Who came/went/went out</w:t>
      </w:r>
      <w:r>
        <w:t>/ran</w:t>
      </w:r>
      <w:r w:rsidRPr="00D752AF">
        <w:t>?’ (&lt;</w:t>
      </w:r>
      <w:r w:rsidRPr="00A84575">
        <w:rPr>
          <w:rFonts w:ascii="Doulos SIL" w:hAnsi="Doulos SIL"/>
          <w:i/>
          <w:color w:val="0000FF"/>
        </w:rPr>
        <w:t xml:space="preserve"> s</w:t>
      </w:r>
      <w:r>
        <w:rPr>
          <w:rFonts w:ascii="Doulos SIL" w:hAnsi="Doulos SIL"/>
          <w:i/>
          <w:color w:val="0000FF"/>
        </w:rPr>
        <w:t>ɛ́</w:t>
      </w:r>
      <w:r w:rsidRPr="00A84575">
        <w:rPr>
          <w:rFonts w:ascii="Doulos SIL" w:hAnsi="Doulos SIL"/>
          <w:i/>
          <w:color w:val="0000FF"/>
        </w:rPr>
        <w:t>, tɛ́ʔɛ́, bɔ́ɛ́</w:t>
      </w:r>
      <w:r>
        <w:rPr>
          <w:rFonts w:ascii="Doulos SIL" w:hAnsi="Doulos SIL"/>
          <w:i/>
          <w:color w:val="0000FF"/>
        </w:rPr>
        <w:t xml:space="preserve">, fídī </w:t>
      </w:r>
      <w:r w:rsidRPr="00A84575">
        <w:rPr>
          <w:rFonts w:ascii="Doulos SIL" w:hAnsi="Doulos SIL"/>
          <w:i/>
          <w:color w:val="0000FF"/>
        </w:rPr>
        <w:t>)</w:t>
      </w:r>
    </w:p>
    <w:p w14:paraId="68E8831B" w14:textId="77777777" w:rsidR="002A543D" w:rsidRDefault="002A543D" w:rsidP="002A543D">
      <w:pPr>
        <w:tabs>
          <w:tab w:val="clear" w:pos="369"/>
          <w:tab w:val="left" w:pos="720"/>
          <w:tab w:val="left" w:pos="1080"/>
          <w:tab w:val="left" w:pos="2250"/>
          <w:tab w:val="left" w:pos="3510"/>
        </w:tabs>
      </w:pPr>
    </w:p>
    <w:p w14:paraId="4CBF1D82" w14:textId="3AD3ECB4" w:rsidR="002A543D" w:rsidRDefault="002A543D" w:rsidP="002A543D">
      <w:pPr>
        <w:tabs>
          <w:tab w:val="clear" w:pos="369"/>
          <w:tab w:val="left" w:pos="720"/>
          <w:tab w:val="left" w:pos="1080"/>
          <w:tab w:val="left" w:pos="2250"/>
          <w:tab w:val="left" w:pos="3510"/>
        </w:tabs>
      </w:pPr>
      <w:r>
        <w:tab/>
        <w:t>d.</w:t>
      </w:r>
      <w:r>
        <w:tab/>
      </w:r>
      <w:r w:rsidRPr="00FC7720">
        <w:rPr>
          <w:rFonts w:ascii="Doulos SIL" w:hAnsi="Doulos SIL"/>
          <w:i/>
          <w:color w:val="0000FF"/>
        </w:rPr>
        <w:t>māʔāⁿ</w:t>
      </w:r>
      <w:r w:rsidRPr="00FC7720">
        <w:rPr>
          <w:rFonts w:ascii="Doulos SIL" w:hAnsi="Doulos SIL"/>
          <w:i/>
          <w:color w:val="0000FF"/>
        </w:rPr>
        <w:tab/>
        <w:t>bɔ́</w:t>
      </w:r>
      <w:r w:rsidRPr="00FC7720">
        <w:rPr>
          <w:rFonts w:ascii="Doulos SIL" w:hAnsi="Doulos SIL"/>
          <w:i/>
          <w:color w:val="0000FF"/>
        </w:rPr>
        <w:tab/>
      </w:r>
      <w:r w:rsidRPr="00FC7720">
        <w:rPr>
          <w:rFonts w:ascii="Doulos SIL" w:hAnsi="Doulos SIL"/>
          <w:i/>
          <w:color w:val="0000FF"/>
          <w:spacing w:val="30"/>
          <w:szCs w:val="22"/>
        </w:rPr>
        <w:t>f</w:t>
      </w:r>
      <w:r w:rsidRPr="00FC7720">
        <w:rPr>
          <w:rFonts w:ascii="Doulos SIL" w:hAnsi="Doulos SIL"/>
          <w:i/>
          <w:color w:val="0000FF"/>
        </w:rPr>
        <w:t>ì</w:t>
      </w:r>
    </w:p>
    <w:p w14:paraId="5ADBF571" w14:textId="77777777" w:rsidR="002A543D" w:rsidRDefault="002A543D" w:rsidP="002A543D">
      <w:pPr>
        <w:tabs>
          <w:tab w:val="clear" w:pos="369"/>
          <w:tab w:val="left" w:pos="720"/>
          <w:tab w:val="left" w:pos="1080"/>
          <w:tab w:val="left" w:pos="2250"/>
          <w:tab w:val="left" w:pos="3510"/>
        </w:tabs>
      </w:pPr>
      <w:r>
        <w:tab/>
      </w:r>
      <w:r>
        <w:tab/>
        <w:t>who?</w:t>
      </w:r>
      <w:r>
        <w:tab/>
        <w:t>exit(v).Pfv</w:t>
      </w:r>
      <w:r>
        <w:tab/>
        <w:t>today</w:t>
      </w:r>
    </w:p>
    <w:p w14:paraId="4363DB80" w14:textId="77777777" w:rsidR="002A543D" w:rsidRDefault="002A543D" w:rsidP="002A543D">
      <w:pPr>
        <w:tabs>
          <w:tab w:val="clear" w:pos="369"/>
          <w:tab w:val="left" w:pos="720"/>
          <w:tab w:val="left" w:pos="1080"/>
        </w:tabs>
      </w:pPr>
      <w:r>
        <w:tab/>
      </w:r>
      <w:r>
        <w:tab/>
        <w:t>‘Who went out today?’</w:t>
      </w:r>
    </w:p>
    <w:p w14:paraId="3B3866E7" w14:textId="77777777" w:rsidR="00D752AF" w:rsidRDefault="00D752AF" w:rsidP="00D752AF">
      <w:pPr>
        <w:tabs>
          <w:tab w:val="clear" w:pos="369"/>
          <w:tab w:val="left" w:pos="720"/>
          <w:tab w:val="left" w:pos="1080"/>
        </w:tabs>
      </w:pPr>
    </w:p>
    <w:p w14:paraId="53BD5261" w14:textId="37784795" w:rsidR="00D752AF" w:rsidRPr="00D752AF" w:rsidRDefault="00D752AF" w:rsidP="00D752AF">
      <w:pPr>
        <w:tabs>
          <w:tab w:val="clear" w:pos="369"/>
          <w:tab w:val="left" w:pos="720"/>
          <w:tab w:val="left" w:pos="1080"/>
          <w:tab w:val="left" w:pos="2430"/>
          <w:tab w:val="left" w:pos="3510"/>
        </w:tabs>
      </w:pPr>
      <w:r>
        <w:tab/>
        <w:t>e.</w:t>
      </w:r>
      <w:r>
        <w:tab/>
      </w:r>
      <w:r w:rsidR="002A543D">
        <w:rPr>
          <w:rFonts w:ascii="Doulos SIL" w:hAnsi="Doulos SIL"/>
          <w:i/>
          <w:color w:val="0000FF"/>
        </w:rPr>
        <w:t>mā</w:t>
      </w:r>
      <w:r w:rsidRPr="00A84575">
        <w:rPr>
          <w:rFonts w:ascii="Doulos SIL" w:hAnsi="Doulos SIL"/>
          <w:i/>
          <w:color w:val="0000FF"/>
        </w:rPr>
        <w:t>ʔ</w:t>
      </w:r>
      <w:r w:rsidR="002A543D">
        <w:rPr>
          <w:rFonts w:ascii="Doulos SIL" w:hAnsi="Doulos SIL"/>
          <w:i/>
          <w:color w:val="0000FF"/>
        </w:rPr>
        <w:t>ā</w:t>
      </w:r>
      <w:r w:rsidRPr="00A84575">
        <w:rPr>
          <w:rFonts w:ascii="Doulos SIL" w:hAnsi="Doulos SIL"/>
          <w:i/>
          <w:color w:val="0000FF"/>
        </w:rPr>
        <w:t>-nì</w:t>
      </w:r>
      <w:r w:rsidRPr="00A84575">
        <w:rPr>
          <w:rFonts w:ascii="Doulos SIL" w:hAnsi="Doulos SIL"/>
          <w:i/>
          <w:color w:val="0000FF"/>
        </w:rPr>
        <w:tab/>
        <w:t>sàá</w:t>
      </w:r>
      <w:r w:rsidRPr="00A84575">
        <w:rPr>
          <w:rFonts w:ascii="Doulos SIL" w:hAnsi="Doulos SIL"/>
          <w:i/>
          <w:color w:val="0000FF"/>
        </w:rPr>
        <w:tab/>
      </w:r>
      <w:r w:rsidR="00882BFE">
        <w:rPr>
          <w:rFonts w:ascii="Doulos SIL" w:hAnsi="Doulos SIL"/>
          <w:i/>
          <w:color w:val="0000FF"/>
        </w:rPr>
        <w:t>nɛ̀ / =ɛ̀</w:t>
      </w:r>
    </w:p>
    <w:p w14:paraId="77FC59A6" w14:textId="416AACCF" w:rsidR="00D752AF" w:rsidRDefault="00D752AF" w:rsidP="00D752AF">
      <w:pPr>
        <w:tabs>
          <w:tab w:val="clear" w:pos="369"/>
          <w:tab w:val="left" w:pos="720"/>
          <w:tab w:val="left" w:pos="1080"/>
          <w:tab w:val="left" w:pos="2430"/>
          <w:tab w:val="left" w:pos="3510"/>
        </w:tabs>
      </w:pPr>
      <w:r>
        <w:tab/>
      </w:r>
      <w:r>
        <w:tab/>
      </w:r>
      <w:r w:rsidRPr="004462A7">
        <w:rPr>
          <w:b/>
        </w:rPr>
        <w:t>who?</w:t>
      </w:r>
      <w:r w:rsidR="00882BFE">
        <w:t>-Indep</w:t>
      </w:r>
      <w:r w:rsidR="00882BFE">
        <w:tab/>
        <w:t>house</w:t>
      </w:r>
      <w:r w:rsidR="00882BFE">
        <w:tab/>
        <w:t>there / =Q</w:t>
      </w:r>
    </w:p>
    <w:p w14:paraId="3BB85DD7" w14:textId="29E462D4" w:rsidR="00D752AF" w:rsidRDefault="00D752AF" w:rsidP="00D752AF">
      <w:pPr>
        <w:tabs>
          <w:tab w:val="clear" w:pos="369"/>
          <w:tab w:val="left" w:pos="720"/>
          <w:tab w:val="left" w:pos="1080"/>
        </w:tabs>
      </w:pPr>
      <w:r>
        <w:tab/>
      </w:r>
      <w:r>
        <w:tab/>
        <w:t>‘Whose house is that?’</w:t>
      </w:r>
    </w:p>
    <w:p w14:paraId="7E394345" w14:textId="77777777" w:rsidR="000D5D79" w:rsidRDefault="000D5D79" w:rsidP="00D752AF">
      <w:pPr>
        <w:tabs>
          <w:tab w:val="clear" w:pos="369"/>
          <w:tab w:val="left" w:pos="720"/>
          <w:tab w:val="left" w:pos="1080"/>
        </w:tabs>
      </w:pPr>
    </w:p>
    <w:p w14:paraId="47F99E09" w14:textId="2A9A4870" w:rsidR="000D5D79" w:rsidRPr="00882BFE" w:rsidRDefault="00882BFE" w:rsidP="000D5D79">
      <w:pPr>
        <w:tabs>
          <w:tab w:val="clear" w:pos="369"/>
          <w:tab w:val="left" w:pos="720"/>
          <w:tab w:val="left" w:pos="1080"/>
          <w:tab w:val="left" w:pos="2070"/>
          <w:tab w:val="left" w:pos="3060"/>
        </w:tabs>
      </w:pPr>
      <w:r>
        <w:tab/>
        <w:t>f</w:t>
      </w:r>
      <w:r w:rsidR="000D5D79">
        <w:t>.</w:t>
      </w:r>
      <w:r w:rsidR="000D5D79">
        <w:tab/>
      </w:r>
      <w:r w:rsidR="002A543D">
        <w:rPr>
          <w:rFonts w:ascii="Doulos SIL" w:hAnsi="Doulos SIL"/>
          <w:i/>
          <w:color w:val="0000FF"/>
        </w:rPr>
        <w:t>zàkíì</w:t>
      </w:r>
      <w:r w:rsidR="002A543D">
        <w:rPr>
          <w:rFonts w:ascii="Doulos SIL" w:hAnsi="Doulos SIL"/>
          <w:i/>
          <w:color w:val="0000FF"/>
        </w:rPr>
        <w:tab/>
        <w:t>māʔā</w:t>
      </w:r>
      <w:r w:rsidR="000D5D79" w:rsidRPr="00B3478A">
        <w:rPr>
          <w:rFonts w:ascii="Doulos SIL" w:hAnsi="Doulos SIL"/>
          <w:i/>
          <w:color w:val="0000FF"/>
        </w:rPr>
        <w:t>ⁿ</w:t>
      </w:r>
      <w:r w:rsidR="000D5D79" w:rsidRPr="00B3478A">
        <w:rPr>
          <w:rFonts w:ascii="Doulos SIL" w:hAnsi="Doulos SIL"/>
          <w:i/>
          <w:color w:val="0000FF"/>
        </w:rPr>
        <w:tab/>
        <w:t>báʔrì</w:t>
      </w:r>
      <w:r w:rsidR="002A543D">
        <w:rPr>
          <w:rFonts w:ascii="Doulos SIL" w:hAnsi="Doulos SIL"/>
          <w:i/>
          <w:color w:val="0000FF"/>
        </w:rPr>
        <w:t>=</w:t>
      </w:r>
      <w:r w:rsidR="000D5D79" w:rsidRPr="00B3478A">
        <w:rPr>
          <w:rFonts w:ascii="Doulos SIL" w:hAnsi="Doulos SIL"/>
          <w:i/>
          <w:color w:val="0000FF"/>
        </w:rPr>
        <w:t>ì</w:t>
      </w:r>
    </w:p>
    <w:p w14:paraId="4E30AD57" w14:textId="32726387" w:rsidR="000D5D79" w:rsidRDefault="000D5D79" w:rsidP="000D5D79">
      <w:pPr>
        <w:tabs>
          <w:tab w:val="clear" w:pos="369"/>
          <w:tab w:val="left" w:pos="720"/>
          <w:tab w:val="left" w:pos="1080"/>
          <w:tab w:val="left" w:pos="2070"/>
          <w:tab w:val="left" w:pos="3060"/>
        </w:tabs>
      </w:pPr>
      <w:r>
        <w:tab/>
      </w:r>
      <w:r>
        <w:tab/>
        <w:t>Z</w:t>
      </w:r>
      <w:r>
        <w:tab/>
      </w:r>
      <w:r w:rsidRPr="00AD06C3">
        <w:rPr>
          <w:b/>
        </w:rPr>
        <w:t>who?</w:t>
      </w:r>
      <w:r>
        <w:tab/>
        <w:t>hit.Pfv</w:t>
      </w:r>
      <w:r w:rsidR="002A543D">
        <w:t>=Q</w:t>
      </w:r>
    </w:p>
    <w:p w14:paraId="3C76B5ED" w14:textId="77777777" w:rsidR="000D5D79" w:rsidRDefault="000D5D79" w:rsidP="000D5D79">
      <w:pPr>
        <w:tabs>
          <w:tab w:val="clear" w:pos="369"/>
          <w:tab w:val="left" w:pos="720"/>
          <w:tab w:val="left" w:pos="1080"/>
        </w:tabs>
      </w:pPr>
      <w:r>
        <w:tab/>
      </w:r>
      <w:r>
        <w:tab/>
        <w:t>‘Who(m) did Zaki hit?’</w:t>
      </w:r>
    </w:p>
    <w:p w14:paraId="312E1E57" w14:textId="77777777" w:rsidR="000D5D79" w:rsidRDefault="000D5D79" w:rsidP="000D5D79">
      <w:pPr>
        <w:tabs>
          <w:tab w:val="clear" w:pos="369"/>
          <w:tab w:val="left" w:pos="720"/>
          <w:tab w:val="left" w:pos="1080"/>
          <w:tab w:val="left" w:pos="2070"/>
          <w:tab w:val="left" w:pos="3060"/>
        </w:tabs>
      </w:pPr>
    </w:p>
    <w:p w14:paraId="514EAFE5" w14:textId="1917EE2E" w:rsidR="000D5D79" w:rsidRDefault="00882BFE" w:rsidP="000D5D79">
      <w:pPr>
        <w:tabs>
          <w:tab w:val="clear" w:pos="369"/>
          <w:tab w:val="left" w:pos="720"/>
          <w:tab w:val="left" w:pos="1080"/>
          <w:tab w:val="left" w:pos="2070"/>
          <w:tab w:val="left" w:pos="3060"/>
        </w:tabs>
      </w:pPr>
      <w:r>
        <w:tab/>
        <w:t>g</w:t>
      </w:r>
      <w:r w:rsidR="000D5D79">
        <w:t>.</w:t>
      </w:r>
      <w:r w:rsidR="000D5D79">
        <w:tab/>
      </w:r>
      <w:r w:rsidR="002A543D">
        <w:rPr>
          <w:rFonts w:ascii="Doulos SIL" w:hAnsi="Doulos SIL"/>
          <w:i/>
          <w:color w:val="0000FF"/>
        </w:rPr>
        <w:t>zàkíì</w:t>
      </w:r>
      <w:r w:rsidR="002A543D">
        <w:rPr>
          <w:rFonts w:ascii="Doulos SIL" w:hAnsi="Doulos SIL"/>
          <w:i/>
          <w:color w:val="0000FF"/>
        </w:rPr>
        <w:tab/>
        <w:t>mā</w:t>
      </w:r>
      <w:r w:rsidR="000D5D79" w:rsidRPr="00B3478A">
        <w:rPr>
          <w:rFonts w:ascii="Doulos SIL" w:hAnsi="Doulos SIL"/>
          <w:i/>
          <w:color w:val="0000FF"/>
        </w:rPr>
        <w:t>ʔ</w:t>
      </w:r>
      <w:r w:rsidR="002A543D">
        <w:rPr>
          <w:rFonts w:ascii="Doulos SIL" w:hAnsi="Doulos SIL"/>
          <w:i/>
          <w:color w:val="0000FF"/>
        </w:rPr>
        <w:t>ā-</w:t>
      </w:r>
      <w:r w:rsidR="000D5D79" w:rsidRPr="00B3478A">
        <w:rPr>
          <w:rFonts w:ascii="Doulos SIL" w:hAnsi="Doulos SIL"/>
          <w:i/>
          <w:color w:val="0000FF"/>
        </w:rPr>
        <w:t>nì</w:t>
      </w:r>
      <w:r w:rsidR="000D5D79" w:rsidRPr="00B3478A">
        <w:rPr>
          <w:rFonts w:ascii="Doulos SIL" w:hAnsi="Doulos SIL"/>
          <w:i/>
          <w:color w:val="0000FF"/>
        </w:rPr>
        <w:tab/>
        <w:t>báʔrì</w:t>
      </w:r>
      <w:r w:rsidR="002A543D">
        <w:rPr>
          <w:rFonts w:ascii="Doulos SIL" w:hAnsi="Doulos SIL"/>
          <w:i/>
          <w:color w:val="0000FF"/>
        </w:rPr>
        <w:t>=</w:t>
      </w:r>
      <w:r w:rsidR="000D5D79" w:rsidRPr="00B3478A">
        <w:rPr>
          <w:rFonts w:ascii="Doulos SIL" w:hAnsi="Doulos SIL"/>
          <w:i/>
          <w:color w:val="0000FF"/>
        </w:rPr>
        <w:t>ì</w:t>
      </w:r>
    </w:p>
    <w:p w14:paraId="52BEB82F" w14:textId="74A40B9D" w:rsidR="000D5D79" w:rsidRDefault="000D5D79" w:rsidP="000D5D79">
      <w:pPr>
        <w:tabs>
          <w:tab w:val="clear" w:pos="369"/>
          <w:tab w:val="left" w:pos="720"/>
          <w:tab w:val="left" w:pos="1080"/>
          <w:tab w:val="left" w:pos="2070"/>
          <w:tab w:val="left" w:pos="3060"/>
        </w:tabs>
      </w:pPr>
      <w:r>
        <w:tab/>
      </w:r>
      <w:r>
        <w:tab/>
        <w:t>Z</w:t>
      </w:r>
      <w:r>
        <w:tab/>
      </w:r>
      <w:r w:rsidRPr="00AD06C3">
        <w:rPr>
          <w:b/>
        </w:rPr>
        <w:t>who?</w:t>
      </w:r>
      <w:r>
        <w:tab/>
        <w:t>hit.Pfv</w:t>
      </w:r>
      <w:r w:rsidR="002A543D">
        <w:t>= Q</w:t>
      </w:r>
    </w:p>
    <w:p w14:paraId="79ACD4AA" w14:textId="77777777" w:rsidR="000D5D79" w:rsidRDefault="000D5D79" w:rsidP="000D5D79">
      <w:pPr>
        <w:tabs>
          <w:tab w:val="clear" w:pos="369"/>
          <w:tab w:val="left" w:pos="720"/>
          <w:tab w:val="left" w:pos="1080"/>
        </w:tabs>
      </w:pPr>
      <w:r>
        <w:tab/>
      </w:r>
      <w:r>
        <w:tab/>
        <w:t>‘Who(m) did Zaki hit?’</w:t>
      </w:r>
    </w:p>
    <w:p w14:paraId="1F944CEE" w14:textId="77777777" w:rsidR="002A543D" w:rsidRDefault="002A543D" w:rsidP="002A543D">
      <w:pPr>
        <w:tabs>
          <w:tab w:val="clear" w:pos="369"/>
          <w:tab w:val="left" w:pos="720"/>
          <w:tab w:val="left" w:pos="1080"/>
          <w:tab w:val="left" w:pos="1980"/>
          <w:tab w:val="left" w:pos="3060"/>
        </w:tabs>
      </w:pPr>
    </w:p>
    <w:p w14:paraId="1758112B" w14:textId="124F9D31" w:rsidR="002A543D" w:rsidRPr="00A84575" w:rsidRDefault="002A543D" w:rsidP="002A543D">
      <w:pPr>
        <w:tabs>
          <w:tab w:val="clear" w:pos="369"/>
          <w:tab w:val="left" w:pos="720"/>
          <w:tab w:val="left" w:pos="1080"/>
          <w:tab w:val="left" w:pos="1980"/>
          <w:tab w:val="left" w:pos="3060"/>
        </w:tabs>
        <w:rPr>
          <w:rFonts w:ascii="Doulos SIL" w:hAnsi="Doulos SIL"/>
          <w:i/>
          <w:color w:val="0000FF"/>
        </w:rPr>
      </w:pPr>
      <w:r>
        <w:tab/>
        <w:t>h</w:t>
      </w:r>
      <w:r w:rsidRPr="00D752AF">
        <w:t>.</w:t>
      </w:r>
      <w:r w:rsidRPr="00D752AF">
        <w:tab/>
      </w:r>
      <w:r w:rsidRPr="00A84575">
        <w:rPr>
          <w:rFonts w:ascii="Doulos SIL" w:hAnsi="Doulos SIL"/>
          <w:i/>
          <w:color w:val="0000FF"/>
        </w:rPr>
        <w:t>wō</w:t>
      </w:r>
      <w:r w:rsidRPr="00A84575">
        <w:rPr>
          <w:rFonts w:ascii="Doulos SIL" w:hAnsi="Doulos SIL"/>
          <w:i/>
          <w:color w:val="0000FF"/>
        </w:rPr>
        <w:tab/>
        <w:t>māʔāⁿ</w:t>
      </w:r>
      <w:r w:rsidRPr="00A84575">
        <w:rPr>
          <w:rFonts w:ascii="Doulos SIL" w:hAnsi="Doulos SIL"/>
          <w:i/>
          <w:color w:val="0000FF"/>
        </w:rPr>
        <w:tab/>
        <w:t>j</w:t>
      </w:r>
      <w:r>
        <w:rPr>
          <w:rFonts w:ascii="Doulos SIL" w:hAnsi="Doulos SIL"/>
          <w:i/>
          <w:color w:val="0000FF"/>
        </w:rPr>
        <w:t>í</w:t>
      </w:r>
      <w:r w:rsidRPr="00A84575">
        <w:rPr>
          <w:rFonts w:ascii="Doulos SIL" w:hAnsi="Doulos SIL"/>
          <w:i/>
          <w:color w:val="0000FF"/>
        </w:rPr>
        <w:t>ɛ́</w:t>
      </w:r>
      <w:r>
        <w:rPr>
          <w:rFonts w:ascii="Doulos SIL" w:hAnsi="Doulos SIL"/>
          <w:i/>
          <w:color w:val="0000FF"/>
        </w:rPr>
        <w:t>=</w:t>
      </w:r>
      <w:r w:rsidRPr="00A84575">
        <w:rPr>
          <w:rFonts w:ascii="Doulos SIL" w:hAnsi="Doulos SIL"/>
          <w:i/>
          <w:color w:val="0000FF"/>
        </w:rPr>
        <w:t>ɛ̀</w:t>
      </w:r>
    </w:p>
    <w:p w14:paraId="289755C5" w14:textId="77777777" w:rsidR="002A543D" w:rsidRPr="00D752AF" w:rsidRDefault="002A543D" w:rsidP="002A543D">
      <w:pPr>
        <w:tabs>
          <w:tab w:val="clear" w:pos="369"/>
          <w:tab w:val="left" w:pos="720"/>
          <w:tab w:val="left" w:pos="1080"/>
          <w:tab w:val="left" w:pos="1980"/>
          <w:tab w:val="left" w:pos="3060"/>
        </w:tabs>
      </w:pPr>
      <w:r w:rsidRPr="00D752AF">
        <w:tab/>
      </w:r>
      <w:r w:rsidRPr="00D752AF">
        <w:tab/>
        <w:t>2Sg</w:t>
      </w:r>
      <w:r w:rsidRPr="00D752AF">
        <w:tab/>
      </w:r>
      <w:r w:rsidRPr="004462A7">
        <w:rPr>
          <w:b/>
        </w:rPr>
        <w:t>who?</w:t>
      </w:r>
      <w:r w:rsidRPr="00D752AF">
        <w:tab/>
        <w:t>see.Pfv</w:t>
      </w:r>
      <w:r>
        <w:t>=Q</w:t>
      </w:r>
    </w:p>
    <w:p w14:paraId="50C2346B" w14:textId="77777777" w:rsidR="002A543D" w:rsidRPr="00D752AF" w:rsidRDefault="002A543D" w:rsidP="002A543D">
      <w:pPr>
        <w:tabs>
          <w:tab w:val="clear" w:pos="369"/>
          <w:tab w:val="left" w:pos="720"/>
          <w:tab w:val="left" w:pos="1080"/>
        </w:tabs>
      </w:pPr>
      <w:r w:rsidRPr="00D752AF">
        <w:tab/>
      </w:r>
      <w:r w:rsidRPr="00D752AF">
        <w:tab/>
        <w:t>‘Who(m) did you-Sg see?’</w:t>
      </w:r>
    </w:p>
    <w:p w14:paraId="4561BC25" w14:textId="37442442" w:rsidR="002A543D" w:rsidRDefault="002A543D" w:rsidP="002A543D">
      <w:pPr>
        <w:tabs>
          <w:tab w:val="clear" w:pos="369"/>
          <w:tab w:val="left" w:pos="720"/>
          <w:tab w:val="left" w:pos="1080"/>
        </w:tabs>
      </w:pPr>
      <w:r w:rsidRPr="00D752AF">
        <w:tab/>
      </w:r>
      <w:r w:rsidRPr="00D752AF">
        <w:tab/>
        <w:t>(variant</w:t>
      </w:r>
      <w:r w:rsidRPr="00A84575">
        <w:rPr>
          <w:rFonts w:ascii="Doulos SIL" w:hAnsi="Doulos SIL"/>
          <w:i/>
          <w:color w:val="0000FF"/>
        </w:rPr>
        <w:t xml:space="preserve"> wō máʔá-nì j</w:t>
      </w:r>
      <w:r>
        <w:rPr>
          <w:rFonts w:ascii="Doulos SIL" w:hAnsi="Doulos SIL"/>
          <w:i/>
          <w:color w:val="0000FF"/>
        </w:rPr>
        <w:t>í</w:t>
      </w:r>
      <w:r w:rsidRPr="00A84575">
        <w:rPr>
          <w:rFonts w:ascii="Doulos SIL" w:hAnsi="Doulos SIL"/>
          <w:i/>
          <w:color w:val="0000FF"/>
        </w:rPr>
        <w:t>ɛ́</w:t>
      </w:r>
      <w:r>
        <w:rPr>
          <w:rFonts w:ascii="Doulos SIL" w:hAnsi="Doulos SIL"/>
          <w:i/>
          <w:color w:val="0000FF"/>
        </w:rPr>
        <w:t>=</w:t>
      </w:r>
      <w:r w:rsidRPr="00A84575">
        <w:rPr>
          <w:rFonts w:ascii="Doulos SIL" w:hAnsi="Doulos SIL"/>
          <w:i/>
          <w:color w:val="0000FF"/>
        </w:rPr>
        <w:t>ɛ̀</w:t>
      </w:r>
      <w:r>
        <w:t xml:space="preserve"> )</w:t>
      </w:r>
    </w:p>
    <w:p w14:paraId="52FD5392" w14:textId="77777777" w:rsidR="002A543D" w:rsidRDefault="002A543D" w:rsidP="000D5D79">
      <w:pPr>
        <w:tabs>
          <w:tab w:val="clear" w:pos="369"/>
          <w:tab w:val="left" w:pos="720"/>
          <w:tab w:val="left" w:pos="1080"/>
        </w:tabs>
      </w:pPr>
    </w:p>
    <w:p w14:paraId="4AF13DFD" w14:textId="1403FC7D" w:rsidR="007216C1" w:rsidRDefault="007216C1" w:rsidP="00903814">
      <w:r>
        <w:t xml:space="preserve">If the queried individuals are known to be nonsingular, a specifically plural form </w:t>
      </w:r>
      <w:r w:rsidR="002A543D">
        <w:rPr>
          <w:rFonts w:ascii="Doulos SIL" w:hAnsi="Doulos SIL"/>
          <w:i/>
          <w:color w:val="0000FF"/>
        </w:rPr>
        <w:t>mā</w:t>
      </w:r>
      <w:r w:rsidRPr="00A84575">
        <w:rPr>
          <w:rFonts w:ascii="Doulos SIL" w:hAnsi="Doulos SIL"/>
          <w:i/>
          <w:color w:val="0000FF"/>
        </w:rPr>
        <w:t>ʔā-āⁿ</w:t>
      </w:r>
      <w:r>
        <w:t xml:space="preserve"> or </w:t>
      </w:r>
      <w:r w:rsidRPr="00A84575">
        <w:rPr>
          <w:rFonts w:ascii="Doulos SIL" w:hAnsi="Doulos SIL"/>
          <w:i/>
          <w:color w:val="0000FF"/>
        </w:rPr>
        <w:t>máʔá-nì-ìⁿ</w:t>
      </w:r>
      <w:r w:rsidRPr="007216C1">
        <w:t xml:space="preserve"> </w:t>
      </w:r>
      <w:r>
        <w:t xml:space="preserve">may be used (xx2). </w:t>
      </w:r>
    </w:p>
    <w:p w14:paraId="7852170F" w14:textId="77777777" w:rsidR="007216C1" w:rsidRDefault="007216C1" w:rsidP="00903814"/>
    <w:p w14:paraId="004B7FAE" w14:textId="443FB9C6" w:rsidR="007216C1" w:rsidRDefault="007216C1" w:rsidP="007216C1">
      <w:pPr>
        <w:tabs>
          <w:tab w:val="clear" w:pos="369"/>
          <w:tab w:val="left" w:pos="720"/>
          <w:tab w:val="left" w:pos="3510"/>
        </w:tabs>
      </w:pPr>
      <w:r>
        <w:t>(xx2)</w:t>
      </w:r>
      <w:r>
        <w:tab/>
      </w:r>
      <w:r w:rsidR="002A543D">
        <w:rPr>
          <w:rFonts w:ascii="Doulos SIL" w:hAnsi="Doulos SIL"/>
          <w:i/>
          <w:color w:val="0000FF"/>
        </w:rPr>
        <w:t>mā</w:t>
      </w:r>
      <w:r w:rsidRPr="00A84575">
        <w:rPr>
          <w:rFonts w:ascii="Doulos SIL" w:hAnsi="Doulos SIL"/>
          <w:i/>
          <w:color w:val="0000FF"/>
        </w:rPr>
        <w:t>ʔ</w:t>
      </w:r>
      <w:r w:rsidR="002A543D">
        <w:rPr>
          <w:rFonts w:ascii="Doulos SIL" w:hAnsi="Doulos SIL"/>
          <w:i/>
          <w:color w:val="0000FF"/>
        </w:rPr>
        <w:t>ā-nì=ì / mā</w:t>
      </w:r>
      <w:r w:rsidRPr="00A84575">
        <w:rPr>
          <w:rFonts w:ascii="Doulos SIL" w:hAnsi="Doulos SIL"/>
          <w:i/>
          <w:color w:val="0000FF"/>
        </w:rPr>
        <w:t>ʔā=āⁿ</w:t>
      </w:r>
      <w:r w:rsidRPr="00A84575">
        <w:rPr>
          <w:rFonts w:ascii="Doulos SIL" w:hAnsi="Doulos SIL"/>
          <w:i/>
          <w:color w:val="0000FF"/>
        </w:rPr>
        <w:tab/>
        <w:t>s</w:t>
      </w:r>
      <w:r w:rsidR="00882BFE">
        <w:rPr>
          <w:rFonts w:ascii="Doulos SIL" w:hAnsi="Doulos SIL"/>
          <w:i/>
          <w:color w:val="0000FF"/>
        </w:rPr>
        <w:t>ɛ̄=</w:t>
      </w:r>
      <w:r w:rsidRPr="00A84575">
        <w:rPr>
          <w:rFonts w:ascii="Doulos SIL" w:hAnsi="Doulos SIL"/>
          <w:i/>
          <w:color w:val="0000FF"/>
        </w:rPr>
        <w:t>ɛ̀</w:t>
      </w:r>
    </w:p>
    <w:p w14:paraId="498BCE1B" w14:textId="3C889338" w:rsidR="007216C1" w:rsidRDefault="007216C1" w:rsidP="007216C1">
      <w:pPr>
        <w:tabs>
          <w:tab w:val="clear" w:pos="369"/>
          <w:tab w:val="left" w:pos="720"/>
          <w:tab w:val="left" w:pos="3510"/>
        </w:tabs>
      </w:pPr>
      <w:r>
        <w:tab/>
      </w:r>
      <w:r w:rsidRPr="004462A7">
        <w:rPr>
          <w:b/>
        </w:rPr>
        <w:t>who?</w:t>
      </w:r>
      <w:r>
        <w:t>-Indep-Pl / who?-Pl</w:t>
      </w:r>
      <w:r>
        <w:tab/>
        <w:t>come.Pfv</w:t>
      </w:r>
      <w:r w:rsidR="00882BFE">
        <w:t>.SbjFoc=Q</w:t>
      </w:r>
    </w:p>
    <w:p w14:paraId="19DB5E2C" w14:textId="4BDBD117" w:rsidR="007216C1" w:rsidRDefault="007216C1" w:rsidP="007216C1">
      <w:pPr>
        <w:tabs>
          <w:tab w:val="clear" w:pos="369"/>
          <w:tab w:val="left" w:pos="720"/>
          <w:tab w:val="left" w:pos="1080"/>
          <w:tab w:val="left" w:pos="2430"/>
          <w:tab w:val="left" w:pos="3510"/>
        </w:tabs>
      </w:pPr>
      <w:r>
        <w:tab/>
        <w:t>‘Who-Pl came?’</w:t>
      </w:r>
    </w:p>
    <w:p w14:paraId="3F646680" w14:textId="77777777" w:rsidR="00BA6685" w:rsidRDefault="00BA6685" w:rsidP="007216C1"/>
    <w:p w14:paraId="25CBC109" w14:textId="77777777" w:rsidR="007216C1" w:rsidRPr="001936B6" w:rsidRDefault="007216C1" w:rsidP="007216C1"/>
    <w:p w14:paraId="09BD18AB" w14:textId="48A365D4" w:rsidR="00BA6685" w:rsidRDefault="00BA6685" w:rsidP="00BA6685">
      <w:pPr>
        <w:pStyle w:val="Heading3"/>
      </w:pPr>
      <w:bookmarkStart w:id="1874" w:name="_Toc508942970"/>
      <w:bookmarkStart w:id="1875" w:name="_Toc508943570"/>
      <w:bookmarkStart w:id="1876" w:name="_Toc517853173"/>
      <w:bookmarkStart w:id="1877" w:name="_Toc78375868"/>
      <w:bookmarkStart w:id="1878" w:name="_Toc79405973"/>
      <w:bookmarkStart w:id="1879" w:name="_Toc342594342"/>
      <w:bookmarkStart w:id="1880" w:name="_Toc342595416"/>
      <w:r>
        <w:t>‘</w:t>
      </w:r>
      <w:r w:rsidR="00566B03">
        <w:t>What?</w:t>
      </w:r>
      <w:r>
        <w:t>’</w:t>
      </w:r>
      <w:r w:rsidR="00566B03">
        <w:t xml:space="preserve"> (</w:t>
      </w:r>
      <w:r w:rsidR="004462A7">
        <w:rPr>
          <w:rFonts w:ascii="Doulos SIL" w:hAnsi="Doulos SIL"/>
          <w:i/>
          <w:color w:val="0000FF"/>
        </w:rPr>
        <w:t xml:space="preserve">kpɛ́ </w:t>
      </w:r>
      <w:r w:rsidR="00566B03">
        <w:t xml:space="preserve">), </w:t>
      </w:r>
      <w:r>
        <w:t>‘</w:t>
      </w:r>
      <w:r w:rsidR="00566B03">
        <w:t>with what?</w:t>
      </w:r>
      <w:r>
        <w:t>’</w:t>
      </w:r>
      <w:r w:rsidR="00566B03">
        <w:t xml:space="preserve">, </w:t>
      </w:r>
      <w:r>
        <w:t>‘</w:t>
      </w:r>
      <w:r w:rsidR="00566B03">
        <w:t>why?</w:t>
      </w:r>
      <w:r>
        <w:t>’</w:t>
      </w:r>
      <w:bookmarkEnd w:id="1874"/>
      <w:bookmarkEnd w:id="1875"/>
      <w:bookmarkEnd w:id="1876"/>
      <w:bookmarkEnd w:id="1877"/>
      <w:bookmarkEnd w:id="1878"/>
      <w:bookmarkEnd w:id="1879"/>
      <w:bookmarkEnd w:id="1880"/>
    </w:p>
    <w:p w14:paraId="14B9470C" w14:textId="33C118E4" w:rsidR="007216C1" w:rsidRDefault="004462A7" w:rsidP="007216C1">
      <w:r>
        <w:t xml:space="preserve">The nonhuman interrogative noun is </w:t>
      </w:r>
      <w:r w:rsidRPr="00A84575">
        <w:rPr>
          <w:rFonts w:ascii="Doulos SIL" w:hAnsi="Doulos SIL"/>
          <w:i/>
          <w:color w:val="0000FF"/>
        </w:rPr>
        <w:t>kpɛ́</w:t>
      </w:r>
      <w:r>
        <w:t xml:space="preserve"> ‘what?’.</w:t>
      </w:r>
    </w:p>
    <w:p w14:paraId="11E4A2F8" w14:textId="77777777" w:rsidR="004462A7" w:rsidRDefault="004462A7" w:rsidP="007216C1"/>
    <w:p w14:paraId="22E7437F" w14:textId="79F62232" w:rsidR="007216C1" w:rsidRDefault="007216C1" w:rsidP="007216C1">
      <w:pPr>
        <w:tabs>
          <w:tab w:val="clear" w:pos="369"/>
          <w:tab w:val="left" w:pos="720"/>
          <w:tab w:val="left" w:pos="1080"/>
          <w:tab w:val="left" w:pos="1890"/>
        </w:tabs>
      </w:pPr>
      <w:r>
        <w:t>(xx1)</w:t>
      </w:r>
      <w:r>
        <w:tab/>
        <w:t>a.</w:t>
      </w:r>
      <w:r>
        <w:tab/>
      </w:r>
      <w:r w:rsidRPr="00A84575">
        <w:rPr>
          <w:rFonts w:ascii="Doulos SIL" w:hAnsi="Doulos SIL"/>
          <w:i/>
          <w:color w:val="0000FF"/>
        </w:rPr>
        <w:t>kpɛ́</w:t>
      </w:r>
      <w:r w:rsidRPr="00A84575">
        <w:rPr>
          <w:rFonts w:ascii="Doulos SIL" w:hAnsi="Doulos SIL"/>
          <w:i/>
          <w:color w:val="0000FF"/>
        </w:rPr>
        <w:tab/>
        <w:t>m</w:t>
      </w:r>
      <w:r w:rsidR="00882BFE">
        <w:rPr>
          <w:rFonts w:ascii="Doulos SIL" w:hAnsi="Doulos SIL"/>
          <w:i/>
          <w:color w:val="0000FF"/>
        </w:rPr>
        <w:t>ɛ̄=</w:t>
      </w:r>
      <w:r w:rsidRPr="00A84575">
        <w:rPr>
          <w:rFonts w:ascii="Doulos SIL" w:hAnsi="Doulos SIL"/>
          <w:i/>
          <w:color w:val="0000FF"/>
        </w:rPr>
        <w:t>ɛ̀</w:t>
      </w:r>
    </w:p>
    <w:p w14:paraId="74F212FD" w14:textId="7ED36B2D" w:rsidR="007216C1" w:rsidRDefault="007216C1" w:rsidP="007216C1">
      <w:pPr>
        <w:tabs>
          <w:tab w:val="clear" w:pos="369"/>
          <w:tab w:val="left" w:pos="720"/>
          <w:tab w:val="left" w:pos="1080"/>
          <w:tab w:val="left" w:pos="1890"/>
        </w:tabs>
      </w:pPr>
      <w:r>
        <w:tab/>
      </w:r>
      <w:r>
        <w:tab/>
      </w:r>
      <w:r w:rsidRPr="007216C1">
        <w:rPr>
          <w:b/>
        </w:rPr>
        <w:t>what?</w:t>
      </w:r>
      <w:r>
        <w:tab/>
        <w:t>be.done.Pfv</w:t>
      </w:r>
      <w:r w:rsidR="00882BFE">
        <w:t>.SbjFoc=Q</w:t>
      </w:r>
    </w:p>
    <w:p w14:paraId="6FA542BD" w14:textId="008DD336" w:rsidR="007216C1" w:rsidRDefault="007216C1" w:rsidP="007216C1">
      <w:pPr>
        <w:tabs>
          <w:tab w:val="clear" w:pos="369"/>
          <w:tab w:val="left" w:pos="720"/>
          <w:tab w:val="left" w:pos="1080"/>
        </w:tabs>
      </w:pPr>
      <w:r>
        <w:tab/>
      </w:r>
      <w:r>
        <w:tab/>
        <w:t>‘What happened?’</w:t>
      </w:r>
    </w:p>
    <w:p w14:paraId="17A46031" w14:textId="77777777" w:rsidR="007216C1" w:rsidRDefault="007216C1" w:rsidP="007216C1"/>
    <w:p w14:paraId="180AF65E" w14:textId="62B219BC" w:rsidR="007216C1" w:rsidRDefault="007216C1" w:rsidP="007216C1">
      <w:pPr>
        <w:tabs>
          <w:tab w:val="clear" w:pos="369"/>
          <w:tab w:val="left" w:pos="720"/>
          <w:tab w:val="left" w:pos="1080"/>
          <w:tab w:val="left" w:pos="1890"/>
          <w:tab w:val="left" w:pos="2790"/>
        </w:tabs>
      </w:pPr>
      <w:r>
        <w:tab/>
        <w:t>b.</w:t>
      </w:r>
      <w:r>
        <w:tab/>
      </w:r>
      <w:r w:rsidR="00633985">
        <w:rPr>
          <w:rFonts w:ascii="Doulos SIL" w:hAnsi="Doulos SIL"/>
          <w:i/>
          <w:color w:val="0000FF"/>
        </w:rPr>
        <w:t>wō</w:t>
      </w:r>
      <w:r w:rsidRPr="00A84575">
        <w:rPr>
          <w:rFonts w:ascii="Doulos SIL" w:hAnsi="Doulos SIL"/>
          <w:i/>
          <w:color w:val="0000FF"/>
        </w:rPr>
        <w:tab/>
        <w:t>kpɛ́</w:t>
      </w:r>
      <w:r w:rsidRPr="00A84575">
        <w:rPr>
          <w:rFonts w:ascii="Doulos SIL" w:hAnsi="Doulos SIL"/>
          <w:i/>
          <w:color w:val="0000FF"/>
        </w:rPr>
        <w:tab/>
        <w:t>j</w:t>
      </w:r>
      <w:r w:rsidR="00633985">
        <w:rPr>
          <w:rFonts w:ascii="Doulos SIL" w:hAnsi="Doulos SIL"/>
          <w:i/>
          <w:color w:val="0000FF"/>
        </w:rPr>
        <w:t>í</w:t>
      </w:r>
      <w:r w:rsidRPr="00A84575">
        <w:rPr>
          <w:rFonts w:ascii="Doulos SIL" w:hAnsi="Doulos SIL"/>
          <w:i/>
          <w:color w:val="0000FF"/>
        </w:rPr>
        <w:t>ɛ́</w:t>
      </w:r>
      <w:r w:rsidR="00882BFE">
        <w:rPr>
          <w:rFonts w:ascii="Doulos SIL" w:hAnsi="Doulos SIL"/>
          <w:i/>
          <w:color w:val="0000FF"/>
        </w:rPr>
        <w:t>=</w:t>
      </w:r>
      <w:r w:rsidRPr="00A84575">
        <w:rPr>
          <w:rFonts w:ascii="Doulos SIL" w:hAnsi="Doulos SIL"/>
          <w:i/>
          <w:color w:val="0000FF"/>
        </w:rPr>
        <w:t>ɛ̀</w:t>
      </w:r>
    </w:p>
    <w:p w14:paraId="0C2B7A51" w14:textId="243E18E3" w:rsidR="007216C1" w:rsidRDefault="007216C1" w:rsidP="007216C1">
      <w:pPr>
        <w:tabs>
          <w:tab w:val="clear" w:pos="369"/>
          <w:tab w:val="left" w:pos="720"/>
          <w:tab w:val="left" w:pos="1080"/>
          <w:tab w:val="left" w:pos="1890"/>
          <w:tab w:val="left" w:pos="2790"/>
        </w:tabs>
      </w:pPr>
      <w:r>
        <w:tab/>
      </w:r>
      <w:r>
        <w:tab/>
        <w:t>2Sg</w:t>
      </w:r>
      <w:r>
        <w:tab/>
      </w:r>
      <w:r w:rsidRPr="007216C1">
        <w:rPr>
          <w:b/>
        </w:rPr>
        <w:t>what?</w:t>
      </w:r>
      <w:r>
        <w:tab/>
        <w:t>see.Pfv</w:t>
      </w:r>
      <w:r w:rsidR="00882BFE">
        <w:t>=Q</w:t>
      </w:r>
    </w:p>
    <w:p w14:paraId="72EE09BD" w14:textId="2FA72816" w:rsidR="007216C1" w:rsidRDefault="007216C1" w:rsidP="007216C1">
      <w:pPr>
        <w:tabs>
          <w:tab w:val="clear" w:pos="369"/>
          <w:tab w:val="left" w:pos="720"/>
          <w:tab w:val="left" w:pos="1080"/>
        </w:tabs>
      </w:pPr>
      <w:r>
        <w:tab/>
      </w:r>
      <w:r>
        <w:tab/>
        <w:t>‘What did you-Sg see?’</w:t>
      </w:r>
    </w:p>
    <w:p w14:paraId="5880F558" w14:textId="77777777" w:rsidR="00BA3036" w:rsidRDefault="00BA3036" w:rsidP="007216C1">
      <w:pPr>
        <w:tabs>
          <w:tab w:val="clear" w:pos="369"/>
          <w:tab w:val="left" w:pos="720"/>
          <w:tab w:val="left" w:pos="1080"/>
        </w:tabs>
      </w:pPr>
    </w:p>
    <w:p w14:paraId="66512016" w14:textId="3446FB6F" w:rsidR="00BA3036" w:rsidRPr="00A84575" w:rsidRDefault="00BA3036" w:rsidP="00633985">
      <w:pPr>
        <w:tabs>
          <w:tab w:val="clear" w:pos="369"/>
          <w:tab w:val="left" w:pos="720"/>
          <w:tab w:val="left" w:pos="1080"/>
          <w:tab w:val="left" w:pos="2430"/>
        </w:tabs>
        <w:rPr>
          <w:rFonts w:ascii="Doulos SIL" w:hAnsi="Doulos SIL"/>
          <w:i/>
          <w:color w:val="0000FF"/>
        </w:rPr>
      </w:pPr>
      <w:r>
        <w:tab/>
        <w:t>c.</w:t>
      </w:r>
      <w:r>
        <w:tab/>
      </w:r>
      <w:r w:rsidRPr="00A84575">
        <w:rPr>
          <w:rFonts w:ascii="Doulos SIL" w:hAnsi="Doulos SIL"/>
          <w:i/>
          <w:color w:val="0000FF"/>
        </w:rPr>
        <w:t>kpɛ́</w:t>
      </w:r>
      <w:r w:rsidR="00633985">
        <w:rPr>
          <w:rFonts w:ascii="Doulos SIL" w:hAnsi="Doulos SIL"/>
          <w:i/>
          <w:color w:val="0000FF"/>
        </w:rPr>
        <w:t>=</w:t>
      </w:r>
      <w:r w:rsidR="00633985">
        <w:rPr>
          <w:rFonts w:ascii="Doulos SIL" w:hAnsi="Doulos SIL"/>
          <w:i/>
          <w:color w:val="0000FF"/>
        </w:rPr>
        <w:sym w:font="Symbol" w:char="F0C6"/>
      </w:r>
      <w:r w:rsidRPr="00A84575">
        <w:rPr>
          <w:rFonts w:ascii="Doulos SIL" w:hAnsi="Doulos SIL"/>
          <w:i/>
          <w:color w:val="0000FF"/>
        </w:rPr>
        <w:tab/>
        <w:t>nɛ̀</w:t>
      </w:r>
    </w:p>
    <w:p w14:paraId="6A684E62" w14:textId="25637066" w:rsidR="00BA3036" w:rsidRPr="0099036F" w:rsidRDefault="00BA3036" w:rsidP="00633985">
      <w:pPr>
        <w:tabs>
          <w:tab w:val="clear" w:pos="369"/>
          <w:tab w:val="left" w:pos="720"/>
          <w:tab w:val="left" w:pos="1080"/>
          <w:tab w:val="left" w:pos="2430"/>
        </w:tabs>
      </w:pPr>
      <w:r w:rsidRPr="0099036F">
        <w:tab/>
      </w:r>
      <w:r w:rsidRPr="0099036F">
        <w:tab/>
      </w:r>
      <w:r w:rsidRPr="0099036F">
        <w:rPr>
          <w:b/>
        </w:rPr>
        <w:t>what?</w:t>
      </w:r>
      <w:r w:rsidR="00633985">
        <w:t>=be</w:t>
      </w:r>
      <w:r w:rsidRPr="0099036F">
        <w:tab/>
        <w:t>that</w:t>
      </w:r>
    </w:p>
    <w:p w14:paraId="3E93E2D0" w14:textId="3595989E" w:rsidR="00BA3036" w:rsidRPr="0099036F" w:rsidRDefault="00BA3036" w:rsidP="007216C1">
      <w:pPr>
        <w:tabs>
          <w:tab w:val="clear" w:pos="369"/>
          <w:tab w:val="left" w:pos="720"/>
          <w:tab w:val="left" w:pos="1080"/>
        </w:tabs>
      </w:pPr>
      <w:r w:rsidRPr="0099036F">
        <w:tab/>
      </w:r>
      <w:r w:rsidRPr="0099036F">
        <w:tab/>
        <w:t>‘What’s that?’</w:t>
      </w:r>
    </w:p>
    <w:p w14:paraId="116C43D3" w14:textId="77777777" w:rsidR="00BA3036" w:rsidRPr="0099036F" w:rsidRDefault="00BA3036" w:rsidP="007216C1">
      <w:pPr>
        <w:tabs>
          <w:tab w:val="clear" w:pos="369"/>
          <w:tab w:val="left" w:pos="720"/>
          <w:tab w:val="left" w:pos="1080"/>
        </w:tabs>
      </w:pPr>
    </w:p>
    <w:p w14:paraId="0172A636" w14:textId="74D1FCE6" w:rsidR="00BA3036" w:rsidRPr="00A84575" w:rsidRDefault="00BA3036" w:rsidP="007216C1">
      <w:pPr>
        <w:tabs>
          <w:tab w:val="clear" w:pos="369"/>
          <w:tab w:val="left" w:pos="720"/>
          <w:tab w:val="left" w:pos="1080"/>
        </w:tabs>
        <w:rPr>
          <w:rFonts w:ascii="Doulos SIL" w:hAnsi="Doulos SIL"/>
          <w:i/>
          <w:color w:val="0000FF"/>
        </w:rPr>
      </w:pPr>
      <w:r w:rsidRPr="0099036F">
        <w:tab/>
        <w:t>d.</w:t>
      </w:r>
      <w:r w:rsidRPr="0099036F">
        <w:tab/>
      </w:r>
      <w:r w:rsidRPr="00B3478A">
        <w:rPr>
          <w:rFonts w:ascii="Doulos SIL" w:hAnsi="Doulos SIL"/>
          <w:i/>
          <w:color w:val="0000FF"/>
        </w:rPr>
        <w:t>kpɛ́</w:t>
      </w:r>
      <w:r w:rsidR="00633985">
        <w:rPr>
          <w:rFonts w:ascii="Doulos SIL" w:hAnsi="Doulos SIL"/>
          <w:i/>
          <w:color w:val="0000FF"/>
        </w:rPr>
        <w:t>=</w:t>
      </w:r>
      <w:r w:rsidR="00633985">
        <w:rPr>
          <w:rFonts w:ascii="Doulos SIL" w:hAnsi="Doulos SIL"/>
          <w:i/>
          <w:color w:val="0000FF"/>
        </w:rPr>
        <w:sym w:font="Symbol" w:char="F0C6"/>
      </w:r>
      <w:r w:rsidRPr="00B3478A">
        <w:rPr>
          <w:rFonts w:ascii="Doulos SIL" w:hAnsi="Doulos SIL"/>
          <w:i/>
          <w:color w:val="0000FF"/>
        </w:rPr>
        <w:t>=ɛ̀</w:t>
      </w:r>
    </w:p>
    <w:p w14:paraId="6269B842" w14:textId="470928BF" w:rsidR="00BA3036" w:rsidRPr="0099036F" w:rsidRDefault="00BA3036" w:rsidP="007216C1">
      <w:pPr>
        <w:tabs>
          <w:tab w:val="clear" w:pos="369"/>
          <w:tab w:val="left" w:pos="720"/>
          <w:tab w:val="left" w:pos="1080"/>
        </w:tabs>
      </w:pPr>
      <w:r w:rsidRPr="0099036F">
        <w:tab/>
      </w:r>
      <w:r w:rsidRPr="0099036F">
        <w:tab/>
      </w:r>
      <w:r w:rsidRPr="0099036F">
        <w:rPr>
          <w:b/>
        </w:rPr>
        <w:t>what?</w:t>
      </w:r>
      <w:r w:rsidRPr="0099036F">
        <w:t>=</w:t>
      </w:r>
      <w:r w:rsidR="00633985">
        <w:t>be=</w:t>
      </w:r>
      <w:r w:rsidRPr="0099036F">
        <w:t>it.is</w:t>
      </w:r>
    </w:p>
    <w:p w14:paraId="4CD7D4BA" w14:textId="52400AE4" w:rsidR="00BA3036" w:rsidRPr="0099036F" w:rsidRDefault="00BA3036" w:rsidP="007216C1">
      <w:pPr>
        <w:tabs>
          <w:tab w:val="clear" w:pos="369"/>
          <w:tab w:val="left" w:pos="720"/>
          <w:tab w:val="left" w:pos="1080"/>
        </w:tabs>
      </w:pPr>
      <w:r w:rsidRPr="0099036F">
        <w:tab/>
      </w:r>
      <w:r w:rsidRPr="0099036F">
        <w:tab/>
        <w:t>‘What is it?’</w:t>
      </w:r>
    </w:p>
    <w:p w14:paraId="7DEEAA2F" w14:textId="77777777" w:rsidR="00BA3036" w:rsidRPr="0099036F" w:rsidRDefault="00BA3036" w:rsidP="007216C1">
      <w:pPr>
        <w:tabs>
          <w:tab w:val="clear" w:pos="369"/>
          <w:tab w:val="left" w:pos="720"/>
          <w:tab w:val="left" w:pos="1080"/>
        </w:tabs>
      </w:pPr>
    </w:p>
    <w:p w14:paraId="4803D9B7" w14:textId="7762BFE8" w:rsidR="00BA3036" w:rsidRDefault="00BA3036" w:rsidP="00633985">
      <w:pPr>
        <w:tabs>
          <w:tab w:val="clear" w:pos="369"/>
          <w:tab w:val="left" w:pos="720"/>
          <w:tab w:val="left" w:pos="1080"/>
          <w:tab w:val="left" w:pos="2340"/>
          <w:tab w:val="left" w:pos="3150"/>
          <w:tab w:val="left" w:pos="4230"/>
        </w:tabs>
      </w:pPr>
      <w:r w:rsidRPr="0099036F">
        <w:tab/>
        <w:t>e.</w:t>
      </w:r>
      <w:r w:rsidRPr="0099036F">
        <w:tab/>
      </w:r>
      <w:r w:rsidR="00633985">
        <w:rPr>
          <w:rFonts w:ascii="Doulos SIL" w:hAnsi="Doulos SIL"/>
          <w:i/>
          <w:color w:val="0000FF"/>
        </w:rPr>
        <w:t>wó=</w:t>
      </w:r>
      <w:r w:rsidR="00633985">
        <w:rPr>
          <w:rFonts w:ascii="Doulos SIL" w:hAnsi="Doulos SIL"/>
          <w:i/>
          <w:color w:val="0000FF"/>
        </w:rPr>
        <w:sym w:font="Symbol" w:char="F0C6"/>
      </w:r>
      <w:r w:rsidRPr="00A84575">
        <w:rPr>
          <w:rFonts w:ascii="Doulos SIL" w:hAnsi="Doulos SIL"/>
          <w:i/>
          <w:color w:val="0000FF"/>
        </w:rPr>
        <w:tab/>
        <w:t>sà</w:t>
      </w:r>
      <w:r w:rsidRPr="00A84575">
        <w:rPr>
          <w:rFonts w:ascii="Doulos SIL" w:hAnsi="Doulos SIL"/>
          <w:i/>
          <w:color w:val="0000FF"/>
        </w:rPr>
        <w:tab/>
        <w:t>kpɛ́</w:t>
      </w:r>
      <w:r w:rsidRPr="00A84575">
        <w:rPr>
          <w:rFonts w:ascii="Doulos SIL" w:hAnsi="Doulos SIL"/>
          <w:i/>
          <w:color w:val="0000FF"/>
        </w:rPr>
        <w:tab/>
        <w:t>kùnò</w:t>
      </w:r>
    </w:p>
    <w:p w14:paraId="6876A2A3" w14:textId="3772CDEA" w:rsidR="00BA3036" w:rsidRDefault="00BA3036" w:rsidP="00633985">
      <w:pPr>
        <w:tabs>
          <w:tab w:val="clear" w:pos="369"/>
          <w:tab w:val="left" w:pos="720"/>
          <w:tab w:val="left" w:pos="1080"/>
          <w:tab w:val="left" w:pos="2340"/>
          <w:tab w:val="left" w:pos="3150"/>
          <w:tab w:val="left" w:pos="4230"/>
        </w:tabs>
      </w:pPr>
      <w:r>
        <w:tab/>
      </w:r>
      <w:r>
        <w:tab/>
        <w:t>2Sg</w:t>
      </w:r>
      <w:r w:rsidR="00633985">
        <w:t>=Ipfv</w:t>
      </w:r>
      <w:r>
        <w:tab/>
        <w:t>Fut</w:t>
      </w:r>
      <w:r>
        <w:tab/>
      </w:r>
      <w:r w:rsidRPr="0099036F">
        <w:rPr>
          <w:b/>
        </w:rPr>
        <w:t>what?</w:t>
      </w:r>
      <w:r>
        <w:tab/>
        <w:t>eat.Ipfv</w:t>
      </w:r>
    </w:p>
    <w:p w14:paraId="5329E3A3" w14:textId="1517EE80" w:rsidR="00BA3036" w:rsidRPr="00BA3036" w:rsidRDefault="00BA3036" w:rsidP="007216C1">
      <w:pPr>
        <w:tabs>
          <w:tab w:val="clear" w:pos="369"/>
          <w:tab w:val="left" w:pos="720"/>
          <w:tab w:val="left" w:pos="1080"/>
        </w:tabs>
      </w:pPr>
      <w:r>
        <w:tab/>
      </w:r>
      <w:r>
        <w:tab/>
        <w:t>‘What will you-Sg eat?’</w:t>
      </w:r>
    </w:p>
    <w:p w14:paraId="1D151217" w14:textId="77777777" w:rsidR="007216C1" w:rsidRDefault="007216C1" w:rsidP="007216C1"/>
    <w:p w14:paraId="5BEC63B5" w14:textId="43A59425" w:rsidR="007216C1" w:rsidRDefault="007216C1" w:rsidP="007216C1">
      <w:r>
        <w:t>‘With what?’ and ‘why?’ are PPs containing ‘what?’</w:t>
      </w:r>
    </w:p>
    <w:p w14:paraId="423133C5" w14:textId="77777777" w:rsidR="007216C1" w:rsidRDefault="007216C1" w:rsidP="007216C1"/>
    <w:p w14:paraId="3706694F" w14:textId="4D611730" w:rsidR="007216C1" w:rsidRDefault="007216C1" w:rsidP="00633985">
      <w:pPr>
        <w:tabs>
          <w:tab w:val="clear" w:pos="369"/>
          <w:tab w:val="left" w:pos="720"/>
          <w:tab w:val="left" w:pos="1080"/>
          <w:tab w:val="left" w:pos="2160"/>
          <w:tab w:val="left" w:pos="2970"/>
          <w:tab w:val="left" w:pos="4590"/>
          <w:tab w:val="left" w:pos="5580"/>
        </w:tabs>
      </w:pPr>
      <w:r>
        <w:t>(xx2)</w:t>
      </w:r>
      <w:r>
        <w:tab/>
        <w:t>a.</w:t>
      </w:r>
      <w:r>
        <w:tab/>
      </w:r>
      <w:r w:rsidR="00EE72E4">
        <w:rPr>
          <w:rFonts w:ascii="Doulos SIL" w:hAnsi="Doulos SIL"/>
          <w:i/>
          <w:color w:val="0000FF"/>
        </w:rPr>
        <w:t>wó=</w:t>
      </w:r>
      <w:r w:rsidR="00EE72E4">
        <w:rPr>
          <w:rFonts w:ascii="Doulos SIL" w:hAnsi="Doulos SIL"/>
          <w:i/>
          <w:color w:val="0000FF"/>
        </w:rPr>
        <w:sym w:font="Symbol" w:char="F0C6"/>
      </w:r>
      <w:r w:rsidRPr="00A84575">
        <w:rPr>
          <w:rFonts w:ascii="Doulos SIL" w:hAnsi="Doulos SIL"/>
          <w:i/>
          <w:color w:val="0000FF"/>
        </w:rPr>
        <w:tab/>
        <w:t>mùú</w:t>
      </w:r>
      <w:r w:rsidRPr="00A84575">
        <w:rPr>
          <w:rFonts w:ascii="Doulos SIL" w:hAnsi="Doulos SIL"/>
          <w:i/>
          <w:color w:val="0000FF"/>
        </w:rPr>
        <w:tab/>
        <w:t>màà</w:t>
      </w:r>
      <w:r w:rsidRPr="00A84575">
        <w:rPr>
          <w:rFonts w:ascii="Doulos SIL" w:hAnsi="Doulos SIL"/>
          <w:i/>
          <w:color w:val="0000FF"/>
        </w:rPr>
        <w:tab/>
        <w:t>[kpɛ́</w:t>
      </w:r>
      <w:r w:rsidRPr="00A84575">
        <w:rPr>
          <w:rFonts w:ascii="Doulos SIL" w:hAnsi="Doulos SIL"/>
          <w:i/>
          <w:color w:val="0000FF"/>
        </w:rPr>
        <w:tab/>
        <w:t>dɛ̀]</w:t>
      </w:r>
    </w:p>
    <w:p w14:paraId="0C02CF8C" w14:textId="557FB0FF" w:rsidR="007216C1" w:rsidRDefault="007216C1" w:rsidP="00633985">
      <w:pPr>
        <w:tabs>
          <w:tab w:val="clear" w:pos="369"/>
          <w:tab w:val="left" w:pos="720"/>
          <w:tab w:val="left" w:pos="1080"/>
          <w:tab w:val="left" w:pos="2160"/>
          <w:tab w:val="left" w:pos="2970"/>
          <w:tab w:val="left" w:pos="4590"/>
          <w:tab w:val="left" w:pos="5580"/>
        </w:tabs>
      </w:pPr>
      <w:r>
        <w:tab/>
      </w:r>
      <w:r>
        <w:tab/>
        <w:t>2Sg</w:t>
      </w:r>
      <w:r w:rsidR="00EE72E4">
        <w:t>=Ipfv</w:t>
      </w:r>
      <w:r w:rsidR="00633985">
        <w:tab/>
        <w:t>field</w:t>
      </w:r>
      <w:r w:rsidR="00633985">
        <w:tab/>
        <w:t>cultivate</w:t>
      </w:r>
      <w:r>
        <w:t>.Ipfv</w:t>
      </w:r>
      <w:r>
        <w:tab/>
        <w:t>[</w:t>
      </w:r>
      <w:r w:rsidRPr="007216C1">
        <w:rPr>
          <w:b/>
        </w:rPr>
        <w:t>what?</w:t>
      </w:r>
      <w:r>
        <w:tab/>
        <w:t>with]</w:t>
      </w:r>
    </w:p>
    <w:p w14:paraId="62E0EB26" w14:textId="79DC0E1D" w:rsidR="007216C1" w:rsidRDefault="007216C1" w:rsidP="007216C1">
      <w:pPr>
        <w:tabs>
          <w:tab w:val="clear" w:pos="369"/>
          <w:tab w:val="left" w:pos="720"/>
          <w:tab w:val="left" w:pos="1080"/>
        </w:tabs>
      </w:pPr>
      <w:r>
        <w:tab/>
      </w:r>
      <w:r>
        <w:tab/>
        <w:t>‘What do you</w:t>
      </w:r>
      <w:r w:rsidR="0095342E">
        <w:t>-Sg</w:t>
      </w:r>
      <w:r>
        <w:t xml:space="preserve"> do farm work with?’</w:t>
      </w:r>
      <w:r w:rsidR="00BA3036">
        <w:t xml:space="preserve"> (&lt; </w:t>
      </w:r>
      <w:r w:rsidR="00BA3036" w:rsidRPr="00A84575">
        <w:rPr>
          <w:rFonts w:ascii="Doulos SIL" w:hAnsi="Doulos SIL"/>
          <w:i/>
          <w:color w:val="0000FF"/>
        </w:rPr>
        <w:t>mùù</w:t>
      </w:r>
      <w:r w:rsidR="00BA3036">
        <w:t xml:space="preserve"> )</w:t>
      </w:r>
    </w:p>
    <w:p w14:paraId="70AAA2E0" w14:textId="77777777" w:rsidR="007216C1" w:rsidRDefault="007216C1" w:rsidP="007216C1">
      <w:pPr>
        <w:tabs>
          <w:tab w:val="clear" w:pos="369"/>
          <w:tab w:val="left" w:pos="720"/>
          <w:tab w:val="left" w:pos="1080"/>
        </w:tabs>
      </w:pPr>
    </w:p>
    <w:p w14:paraId="5D374F8D" w14:textId="0FB11A82" w:rsidR="007216C1" w:rsidRPr="00B3478A" w:rsidRDefault="007216C1" w:rsidP="007216C1">
      <w:pPr>
        <w:tabs>
          <w:tab w:val="clear" w:pos="369"/>
          <w:tab w:val="left" w:pos="720"/>
          <w:tab w:val="left" w:pos="1080"/>
          <w:tab w:val="left" w:pos="1980"/>
          <w:tab w:val="left" w:pos="2790"/>
          <w:tab w:val="left" w:pos="3600"/>
        </w:tabs>
      </w:pPr>
      <w:r>
        <w:tab/>
        <w:t>b.</w:t>
      </w:r>
      <w:r>
        <w:tab/>
      </w:r>
      <w:r w:rsidRPr="00A84575">
        <w:rPr>
          <w:rFonts w:ascii="Doulos SIL" w:hAnsi="Doulos SIL"/>
          <w:i/>
          <w:color w:val="0000FF"/>
        </w:rPr>
        <w:t>[kpɛ́</w:t>
      </w:r>
      <w:r w:rsidR="00EE72E4">
        <w:rPr>
          <w:rFonts w:ascii="Doulos SIL" w:hAnsi="Doulos SIL"/>
          <w:i/>
          <w:color w:val="0000FF"/>
        </w:rPr>
        <w:tab/>
        <w:t>kùdù]</w:t>
      </w:r>
      <w:r w:rsidR="00EE72E4">
        <w:rPr>
          <w:rFonts w:ascii="Doulos SIL" w:hAnsi="Doulos SIL"/>
          <w:i/>
          <w:color w:val="0000FF"/>
        </w:rPr>
        <w:tab/>
        <w:t>wō</w:t>
      </w:r>
      <w:r w:rsidR="00EE72E4">
        <w:rPr>
          <w:rFonts w:ascii="Doulos SIL" w:hAnsi="Doulos SIL"/>
          <w:i/>
          <w:color w:val="0000FF"/>
        </w:rPr>
        <w:tab/>
        <w:t>sà</w:t>
      </w:r>
      <w:r>
        <w:t xml:space="preserve"> / </w:t>
      </w:r>
      <w:r w:rsidRPr="00B3478A">
        <w:rPr>
          <w:rFonts w:ascii="Doulos SIL" w:hAnsi="Doulos SIL"/>
          <w:i/>
          <w:color w:val="0000FF"/>
        </w:rPr>
        <w:t>sìdà</w:t>
      </w:r>
    </w:p>
    <w:p w14:paraId="1FBDF8A4" w14:textId="41B2D021" w:rsidR="007216C1" w:rsidRDefault="007216C1" w:rsidP="007216C1">
      <w:pPr>
        <w:tabs>
          <w:tab w:val="clear" w:pos="369"/>
          <w:tab w:val="left" w:pos="720"/>
          <w:tab w:val="left" w:pos="1080"/>
          <w:tab w:val="left" w:pos="1980"/>
          <w:tab w:val="left" w:pos="2790"/>
          <w:tab w:val="left" w:pos="3600"/>
        </w:tabs>
      </w:pPr>
      <w:r>
        <w:tab/>
      </w:r>
      <w:r>
        <w:tab/>
        <w:t>[</w:t>
      </w:r>
      <w:r w:rsidRPr="007216C1">
        <w:rPr>
          <w:b/>
        </w:rPr>
        <w:t>what?</w:t>
      </w:r>
      <w:r>
        <w:tab/>
        <w:t>for]</w:t>
      </w:r>
      <w:r>
        <w:tab/>
        <w:t>2Sg</w:t>
      </w:r>
      <w:r>
        <w:tab/>
      </w:r>
      <w:r w:rsidR="0095342E">
        <w:t>come.</w:t>
      </w:r>
      <w:r w:rsidR="00DF7F6D">
        <w:t>/</w:t>
      </w:r>
      <w:r w:rsidRPr="00EE72E4">
        <w:t>ascend.</w:t>
      </w:r>
      <w:r w:rsidR="00381AD9">
        <w:t>Adjn</w:t>
      </w:r>
      <w:r w:rsidR="0095342E">
        <w:t>.Defoc</w:t>
      </w:r>
    </w:p>
    <w:p w14:paraId="6D9D8B7F" w14:textId="05A3D982" w:rsidR="007216C1" w:rsidRPr="007216C1" w:rsidRDefault="007216C1" w:rsidP="007216C1">
      <w:pPr>
        <w:tabs>
          <w:tab w:val="clear" w:pos="369"/>
          <w:tab w:val="left" w:pos="720"/>
          <w:tab w:val="left" w:pos="1080"/>
        </w:tabs>
      </w:pPr>
      <w:r>
        <w:tab/>
      </w:r>
      <w:r>
        <w:tab/>
        <w:t>‘Why did you</w:t>
      </w:r>
      <w:r w:rsidR="0095342E">
        <w:t>-Sg</w:t>
      </w:r>
      <w:r>
        <w:t xml:space="preserve"> come/go up?’</w:t>
      </w:r>
    </w:p>
    <w:p w14:paraId="749BEEB8" w14:textId="32E930EB" w:rsidR="007216C1" w:rsidRDefault="007216C1" w:rsidP="007216C1"/>
    <w:p w14:paraId="0BC00CB8" w14:textId="4699415D" w:rsidR="00DF7F6D" w:rsidRDefault="00DF7F6D" w:rsidP="007216C1">
      <w:r>
        <w:t xml:space="preserve">The verb forms in (xx2b) are defocalized </w:t>
      </w:r>
      <w:r w:rsidR="00381AD9">
        <w:t xml:space="preserve">adjoined verbs in </w:t>
      </w:r>
      <w:r w:rsidR="00633985">
        <w:t>perfective</w:t>
      </w:r>
      <w:r w:rsidR="00381AD9">
        <w:t xml:space="preserve"> function</w:t>
      </w:r>
      <w:r>
        <w:t xml:space="preserve">, identical segmentally to </w:t>
      </w:r>
      <w:r w:rsidR="00381AD9">
        <w:t xml:space="preserve">regular </w:t>
      </w:r>
      <w:r>
        <w:t xml:space="preserve">adjoined verb forms (e.g. </w:t>
      </w:r>
      <w:r w:rsidRPr="00543B63">
        <w:rPr>
          <w:rFonts w:ascii="Doulos SIL" w:hAnsi="Doulos SIL"/>
          <w:i/>
          <w:color w:val="0000FF"/>
        </w:rPr>
        <w:t>sá</w:t>
      </w:r>
      <w:r>
        <w:t xml:space="preserve"> ‘come’, </w:t>
      </w:r>
      <w:r w:rsidRPr="00543B63">
        <w:rPr>
          <w:rFonts w:ascii="Doulos SIL" w:hAnsi="Doulos SIL"/>
          <w:i/>
          <w:color w:val="0000FF"/>
        </w:rPr>
        <w:t>sìdà</w:t>
      </w:r>
      <w:r>
        <w:t xml:space="preserve"> ‘ascend’) but always L</w:t>
      </w:r>
      <w:r>
        <w:noBreakHyphen/>
        <w:t>toned.</w:t>
      </w:r>
    </w:p>
    <w:p w14:paraId="16B9ED3A" w14:textId="1C812B04" w:rsidR="007216C1" w:rsidRDefault="00DF7F6D" w:rsidP="007216C1">
      <w:r>
        <w:tab/>
      </w:r>
      <w:r w:rsidR="007216C1">
        <w:t>A circumlocation for</w:t>
      </w:r>
      <w:r w:rsidR="00BA3036">
        <w:t xml:space="preserve"> ‘why?’ is illustrated in (xx3)</w:t>
      </w:r>
      <w:r w:rsidR="00550F96">
        <w:t xml:space="preserve">. </w:t>
      </w:r>
      <w:r>
        <w:t xml:space="preserve">The final verb is again a defocalized perfective. </w:t>
      </w:r>
    </w:p>
    <w:p w14:paraId="603F48EA" w14:textId="77777777" w:rsidR="007216C1" w:rsidRDefault="007216C1" w:rsidP="007216C1"/>
    <w:p w14:paraId="76DD20C8" w14:textId="365EBA61" w:rsidR="007216C1" w:rsidRDefault="007216C1" w:rsidP="00BA3036">
      <w:pPr>
        <w:tabs>
          <w:tab w:val="clear" w:pos="369"/>
          <w:tab w:val="left" w:pos="720"/>
          <w:tab w:val="left" w:pos="1710"/>
          <w:tab w:val="left" w:pos="2610"/>
          <w:tab w:val="left" w:pos="3870"/>
          <w:tab w:val="left" w:pos="4770"/>
        </w:tabs>
      </w:pPr>
      <w:r>
        <w:lastRenderedPageBreak/>
        <w:t>(xx3)</w:t>
      </w:r>
      <w:r>
        <w:tab/>
      </w:r>
      <w:r w:rsidRPr="00A84575">
        <w:rPr>
          <w:rFonts w:ascii="Doulos SIL" w:hAnsi="Doulos SIL"/>
          <w:i/>
          <w:color w:val="0000FF"/>
        </w:rPr>
        <w:t>[kpɛ́</w:t>
      </w:r>
      <w:r w:rsidRPr="00A84575">
        <w:rPr>
          <w:rFonts w:ascii="Doulos SIL" w:hAnsi="Doulos SIL"/>
          <w:i/>
          <w:color w:val="0000FF"/>
        </w:rPr>
        <w:tab/>
        <w:t>bóō</w:t>
      </w:r>
      <w:r w:rsidRPr="00A84575">
        <w:rPr>
          <w:rFonts w:ascii="Doulos SIL" w:hAnsi="Doulos SIL"/>
          <w:i/>
          <w:color w:val="0000FF"/>
        </w:rPr>
        <w:tab/>
        <w:t>dè]</w:t>
      </w:r>
      <w:r w:rsidRPr="00A84575">
        <w:rPr>
          <w:rFonts w:ascii="Doulos SIL" w:hAnsi="Doulos SIL"/>
          <w:i/>
          <w:color w:val="0000FF"/>
        </w:rPr>
        <w:tab/>
      </w:r>
      <w:r w:rsidR="00BA3036" w:rsidRPr="00A84575">
        <w:rPr>
          <w:rFonts w:ascii="Doulos SIL" w:hAnsi="Doulos SIL"/>
          <w:i/>
          <w:color w:val="0000FF"/>
        </w:rPr>
        <w:t>[ēé</w:t>
      </w:r>
      <w:r w:rsidR="00EE72E4">
        <w:rPr>
          <w:rFonts w:ascii="Doulos SIL" w:hAnsi="Doulos SIL"/>
          <w:i/>
          <w:color w:val="0000FF"/>
        </w:rPr>
        <w:t>ⁿ</w:t>
      </w:r>
      <w:r w:rsidR="00EE72E4">
        <w:rPr>
          <w:rFonts w:ascii="Doulos SIL" w:hAnsi="Doulos SIL"/>
          <w:i/>
          <w:color w:val="0000FF"/>
        </w:rPr>
        <w:tab/>
        <w:t>sà</w:t>
      </w:r>
      <w:r w:rsidR="00882BFE">
        <w:rPr>
          <w:rFonts w:ascii="Doulos SIL" w:hAnsi="Doulos SIL"/>
          <w:i/>
          <w:color w:val="0000FF"/>
        </w:rPr>
        <w:t xml:space="preserve"> </w:t>
      </w:r>
      <w:r w:rsidR="00882BFE">
        <w:t xml:space="preserve">/ </w:t>
      </w:r>
      <w:r w:rsidR="00882BFE" w:rsidRPr="00B3478A">
        <w:rPr>
          <w:rFonts w:ascii="Doulos SIL" w:hAnsi="Doulos SIL"/>
          <w:i/>
          <w:color w:val="0000FF"/>
        </w:rPr>
        <w:t>b</w:t>
      </w:r>
      <w:r w:rsidR="00EE72E4">
        <w:rPr>
          <w:rFonts w:ascii="Doulos SIL" w:hAnsi="Doulos SIL"/>
          <w:i/>
          <w:color w:val="0000FF"/>
        </w:rPr>
        <w:t>ɔ̀</w:t>
      </w:r>
      <w:r w:rsidR="00882BFE" w:rsidRPr="00B3478A">
        <w:t xml:space="preserve"> </w:t>
      </w:r>
      <w:r w:rsidR="00882BFE">
        <w:t xml:space="preserve">/ </w:t>
      </w:r>
      <w:r w:rsidR="00882BFE" w:rsidRPr="00B3478A">
        <w:rPr>
          <w:rFonts w:ascii="Doulos SIL" w:hAnsi="Doulos SIL"/>
          <w:i/>
          <w:color w:val="0000FF"/>
        </w:rPr>
        <w:t>sìdà</w:t>
      </w:r>
      <w:r w:rsidRPr="00A84575">
        <w:rPr>
          <w:rFonts w:ascii="Doulos SIL" w:hAnsi="Doulos SIL"/>
          <w:i/>
          <w:color w:val="0000FF"/>
        </w:rPr>
        <w:t>]</w:t>
      </w:r>
    </w:p>
    <w:p w14:paraId="35FD72AD" w14:textId="19AD1D6E" w:rsidR="007216C1" w:rsidRDefault="007216C1" w:rsidP="00BA3036">
      <w:pPr>
        <w:tabs>
          <w:tab w:val="clear" w:pos="369"/>
          <w:tab w:val="left" w:pos="720"/>
          <w:tab w:val="left" w:pos="1710"/>
          <w:tab w:val="left" w:pos="2610"/>
          <w:tab w:val="left" w:pos="3870"/>
          <w:tab w:val="left" w:pos="4770"/>
        </w:tabs>
      </w:pPr>
      <w:r>
        <w:tab/>
        <w:t>[</w:t>
      </w:r>
      <w:r w:rsidRPr="00BA3036">
        <w:rPr>
          <w:b/>
        </w:rPr>
        <w:t>what?</w:t>
      </w:r>
      <w:r>
        <w:tab/>
        <w:t>exit.Pfv</w:t>
      </w:r>
      <w:r>
        <w:tab/>
        <w:t>there.Def]</w:t>
      </w:r>
      <w:r>
        <w:tab/>
        <w:t>[2Pl</w:t>
      </w:r>
      <w:r>
        <w:tab/>
      </w:r>
      <w:r w:rsidR="00DF7F6D">
        <w:t>come./exit./</w:t>
      </w:r>
      <w:r w:rsidR="00DF7F6D" w:rsidRPr="00EE72E4">
        <w:t>ascend.</w:t>
      </w:r>
      <w:r w:rsidR="00DF7F6D">
        <w:t>Pfv.Defoc</w:t>
      </w:r>
      <w:r w:rsidR="00BA3036">
        <w:t>]</w:t>
      </w:r>
    </w:p>
    <w:p w14:paraId="36373FC6" w14:textId="390D3AC9" w:rsidR="00BA3036" w:rsidRPr="007216C1" w:rsidRDefault="00BA3036" w:rsidP="007216C1">
      <w:pPr>
        <w:tabs>
          <w:tab w:val="clear" w:pos="369"/>
          <w:tab w:val="left" w:pos="720"/>
          <w:tab w:val="left" w:pos="1080"/>
        </w:tabs>
      </w:pPr>
      <w:r>
        <w:tab/>
        <w:t>‘What happened</w:t>
      </w:r>
      <w:r w:rsidR="005948D9">
        <w:t xml:space="preserve"> there</w:t>
      </w:r>
      <w:r>
        <w:t xml:space="preserve"> (so that) you-Pl came</w:t>
      </w:r>
      <w:r w:rsidR="00882BFE">
        <w:t>/went out/went up</w:t>
      </w:r>
      <w:r>
        <w:t>?’</w:t>
      </w:r>
    </w:p>
    <w:p w14:paraId="2CE14072" w14:textId="77777777" w:rsidR="00550F96" w:rsidRPr="002D209A" w:rsidRDefault="00550F96"/>
    <w:p w14:paraId="03477888" w14:textId="77777777" w:rsidR="00BA6685" w:rsidRPr="001936B6" w:rsidRDefault="00BA6685">
      <w:pPr>
        <w:rPr>
          <w:color w:val="993300"/>
        </w:rPr>
      </w:pPr>
    </w:p>
    <w:p w14:paraId="67E79F65" w14:textId="103A2EE9" w:rsidR="00BA6685" w:rsidRDefault="00BA6685" w:rsidP="00BA6685">
      <w:pPr>
        <w:pStyle w:val="Heading3"/>
      </w:pPr>
      <w:bookmarkStart w:id="1881" w:name="_Toc508942971"/>
      <w:bookmarkStart w:id="1882" w:name="_Toc508943571"/>
      <w:bookmarkStart w:id="1883" w:name="_Toc517853174"/>
      <w:bookmarkStart w:id="1884" w:name="_Toc78375869"/>
      <w:bookmarkStart w:id="1885" w:name="_Toc79405974"/>
      <w:bookmarkStart w:id="1886" w:name="_Toc342594343"/>
      <w:bookmarkStart w:id="1887" w:name="_Toc342595417"/>
      <w:r>
        <w:t>‘</w:t>
      </w:r>
      <w:r w:rsidR="00566B03">
        <w:t>Where?</w:t>
      </w:r>
      <w:r>
        <w:t>’</w:t>
      </w:r>
      <w:bookmarkEnd w:id="1881"/>
      <w:bookmarkEnd w:id="1882"/>
      <w:bookmarkEnd w:id="1883"/>
      <w:r w:rsidR="00566B03">
        <w:t xml:space="preserve"> (</w:t>
      </w:r>
      <w:r w:rsidR="004462A7">
        <w:rPr>
          <w:rFonts w:ascii="Doulos SIL" w:hAnsi="Doulos SIL"/>
          <w:i/>
          <w:color w:val="0000FF"/>
        </w:rPr>
        <w:t xml:space="preserve">mì </w:t>
      </w:r>
      <w:r w:rsidR="00E90166">
        <w:rPr>
          <w:rFonts w:ascii="Doulos SIL" w:hAnsi="Doulos SIL"/>
          <w:i/>
          <w:color w:val="0000FF"/>
        </w:rPr>
        <w:t xml:space="preserve">, dóò </w:t>
      </w:r>
      <w:r w:rsidR="00566B03">
        <w:t>)</w:t>
      </w:r>
      <w:bookmarkEnd w:id="1884"/>
      <w:bookmarkEnd w:id="1885"/>
      <w:bookmarkEnd w:id="1886"/>
      <w:bookmarkEnd w:id="1887"/>
    </w:p>
    <w:p w14:paraId="0ACE4F4A" w14:textId="5100585D" w:rsidR="004462A7" w:rsidRDefault="004462A7" w:rsidP="007F3FE2">
      <w:r>
        <w:t xml:space="preserve">The simple interrogative locative adverb is </w:t>
      </w:r>
      <w:r w:rsidRPr="00A84575">
        <w:rPr>
          <w:rFonts w:ascii="Doulos SIL" w:hAnsi="Doulos SIL"/>
          <w:i/>
          <w:color w:val="0000FF"/>
        </w:rPr>
        <w:t>mì</w:t>
      </w:r>
      <w:r>
        <w:t>.</w:t>
      </w:r>
      <w:r w:rsidR="0099036F">
        <w:t xml:space="preserve"> As an adverb it occurs postverbally.</w:t>
      </w:r>
    </w:p>
    <w:p w14:paraId="00908B49" w14:textId="4F961131" w:rsidR="007F3FE2" w:rsidRDefault="007F3FE2" w:rsidP="007F3FE2"/>
    <w:p w14:paraId="443C2BE9" w14:textId="5DEDE6F9" w:rsidR="007F3FE2" w:rsidRPr="00353AB9" w:rsidRDefault="007F3FE2" w:rsidP="00C47C16">
      <w:pPr>
        <w:tabs>
          <w:tab w:val="clear" w:pos="369"/>
          <w:tab w:val="left" w:pos="720"/>
          <w:tab w:val="left" w:pos="1080"/>
          <w:tab w:val="left" w:pos="2430"/>
        </w:tabs>
        <w:rPr>
          <w:rFonts w:ascii="Doulos SIL" w:hAnsi="Doulos SIL"/>
          <w:i/>
          <w:color w:val="0000FF"/>
        </w:rPr>
      </w:pPr>
      <w:r>
        <w:t>(xx1)</w:t>
      </w:r>
      <w:r>
        <w:tab/>
        <w:t>a.</w:t>
      </w:r>
      <w:r>
        <w:tab/>
      </w:r>
      <w:r w:rsidR="00C47C16">
        <w:rPr>
          <w:rFonts w:ascii="Doulos SIL" w:hAnsi="Doulos SIL"/>
          <w:i/>
          <w:color w:val="0000FF"/>
        </w:rPr>
        <w:t>wó=</w:t>
      </w:r>
      <w:r w:rsidR="00C47C16">
        <w:rPr>
          <w:rFonts w:ascii="Doulos SIL" w:hAnsi="Doulos SIL"/>
          <w:i/>
          <w:color w:val="0000FF"/>
        </w:rPr>
        <w:sym w:font="Symbol" w:char="F0C6"/>
      </w:r>
      <w:r w:rsidRPr="00353AB9">
        <w:rPr>
          <w:rFonts w:ascii="Doulos SIL" w:hAnsi="Doulos SIL"/>
          <w:i/>
          <w:color w:val="0000FF"/>
        </w:rPr>
        <w:tab/>
        <w:t>mì</w:t>
      </w:r>
    </w:p>
    <w:p w14:paraId="49A3105D" w14:textId="6EC58382" w:rsidR="007F3FE2" w:rsidRDefault="007F3FE2" w:rsidP="00C47C16">
      <w:pPr>
        <w:tabs>
          <w:tab w:val="clear" w:pos="369"/>
          <w:tab w:val="left" w:pos="720"/>
          <w:tab w:val="left" w:pos="1080"/>
          <w:tab w:val="left" w:pos="2430"/>
        </w:tabs>
      </w:pPr>
      <w:r>
        <w:tab/>
      </w:r>
      <w:r>
        <w:tab/>
        <w:t>2Sg</w:t>
      </w:r>
      <w:r w:rsidR="00C47C16">
        <w:t>=be</w:t>
      </w:r>
      <w:r>
        <w:tab/>
      </w:r>
      <w:r w:rsidRPr="0099036F">
        <w:rPr>
          <w:b/>
        </w:rPr>
        <w:t>where?</w:t>
      </w:r>
    </w:p>
    <w:p w14:paraId="0FB7AC22" w14:textId="2887FF8A" w:rsidR="007F3FE2" w:rsidRDefault="007F3FE2" w:rsidP="007F3FE2">
      <w:pPr>
        <w:tabs>
          <w:tab w:val="clear" w:pos="369"/>
          <w:tab w:val="left" w:pos="720"/>
          <w:tab w:val="left" w:pos="1080"/>
        </w:tabs>
      </w:pPr>
      <w:r>
        <w:tab/>
      </w:r>
      <w:r>
        <w:tab/>
        <w:t>‘Where are you-Sg?’</w:t>
      </w:r>
    </w:p>
    <w:p w14:paraId="04631A31" w14:textId="77777777" w:rsidR="007F3FE2" w:rsidRDefault="007F3FE2" w:rsidP="007F3FE2">
      <w:pPr>
        <w:tabs>
          <w:tab w:val="clear" w:pos="369"/>
          <w:tab w:val="left" w:pos="720"/>
          <w:tab w:val="left" w:pos="1080"/>
        </w:tabs>
      </w:pPr>
    </w:p>
    <w:p w14:paraId="68F08118" w14:textId="5E82BF8B" w:rsidR="007F3FE2" w:rsidRPr="00A84575" w:rsidRDefault="007F3FE2" w:rsidP="00C47C16">
      <w:pPr>
        <w:tabs>
          <w:tab w:val="clear" w:pos="369"/>
          <w:tab w:val="left" w:pos="720"/>
          <w:tab w:val="left" w:pos="1080"/>
          <w:tab w:val="left" w:pos="2430"/>
          <w:tab w:val="left" w:pos="2790"/>
          <w:tab w:val="left" w:pos="3600"/>
        </w:tabs>
        <w:rPr>
          <w:rFonts w:ascii="Doulos SIL" w:hAnsi="Doulos SIL"/>
          <w:i/>
          <w:color w:val="0000FF"/>
        </w:rPr>
      </w:pPr>
      <w:r>
        <w:tab/>
        <w:t>b.</w:t>
      </w:r>
      <w:r>
        <w:tab/>
      </w:r>
      <w:r w:rsidR="00C47C16">
        <w:rPr>
          <w:rFonts w:ascii="Doulos SIL" w:hAnsi="Doulos SIL"/>
          <w:i/>
          <w:color w:val="0000FF"/>
        </w:rPr>
        <w:t>wó=</w:t>
      </w:r>
      <w:r w:rsidR="00C47C16">
        <w:rPr>
          <w:rFonts w:ascii="Doulos SIL" w:hAnsi="Doulos SIL"/>
          <w:i/>
          <w:color w:val="0000FF"/>
        </w:rPr>
        <w:sym w:font="Symbol" w:char="F0C6"/>
      </w:r>
      <w:r w:rsidR="00C47C16">
        <w:rPr>
          <w:rFonts w:ascii="Doulos SIL" w:hAnsi="Doulos SIL"/>
          <w:i/>
          <w:color w:val="0000FF"/>
        </w:rPr>
        <w:tab/>
        <w:t>ꜜtá</w:t>
      </w:r>
      <w:r w:rsidRPr="00A84575">
        <w:rPr>
          <w:rFonts w:ascii="Doulos SIL" w:hAnsi="Doulos SIL"/>
          <w:i/>
          <w:color w:val="0000FF"/>
        </w:rPr>
        <w:t>ʔá</w:t>
      </w:r>
      <w:r w:rsidRPr="00A84575">
        <w:rPr>
          <w:rFonts w:ascii="Doulos SIL" w:hAnsi="Doulos SIL"/>
          <w:i/>
          <w:color w:val="0000FF"/>
        </w:rPr>
        <w:tab/>
        <w:t>mì</w:t>
      </w:r>
    </w:p>
    <w:p w14:paraId="1E30DAEE" w14:textId="369AB676" w:rsidR="007F3FE2" w:rsidRDefault="007F3FE2" w:rsidP="00C47C16">
      <w:pPr>
        <w:tabs>
          <w:tab w:val="clear" w:pos="369"/>
          <w:tab w:val="left" w:pos="720"/>
          <w:tab w:val="left" w:pos="1080"/>
          <w:tab w:val="left" w:pos="2430"/>
          <w:tab w:val="left" w:pos="2790"/>
          <w:tab w:val="left" w:pos="3600"/>
        </w:tabs>
      </w:pPr>
      <w:r>
        <w:tab/>
      </w:r>
      <w:r>
        <w:tab/>
        <w:t>2Sg</w:t>
      </w:r>
      <w:r w:rsidR="00C47C16">
        <w:t>=Ipfv</w:t>
      </w:r>
      <w:r>
        <w:tab/>
        <w:t>go.Ipfv</w:t>
      </w:r>
      <w:r>
        <w:tab/>
      </w:r>
      <w:r w:rsidRPr="0099036F">
        <w:rPr>
          <w:b/>
        </w:rPr>
        <w:t>where?</w:t>
      </w:r>
    </w:p>
    <w:p w14:paraId="38293B8C" w14:textId="6AF99C8A" w:rsidR="007F3FE2" w:rsidRDefault="007F3FE2" w:rsidP="007F3FE2">
      <w:pPr>
        <w:tabs>
          <w:tab w:val="clear" w:pos="369"/>
          <w:tab w:val="left" w:pos="720"/>
          <w:tab w:val="left" w:pos="1080"/>
        </w:tabs>
      </w:pPr>
      <w:r>
        <w:tab/>
      </w:r>
      <w:r>
        <w:tab/>
        <w:t>‘Where are you-Sg going?’</w:t>
      </w:r>
    </w:p>
    <w:p w14:paraId="04F73BEB" w14:textId="77777777" w:rsidR="007F3FE2" w:rsidRDefault="007F3FE2" w:rsidP="007F3FE2">
      <w:pPr>
        <w:tabs>
          <w:tab w:val="clear" w:pos="369"/>
          <w:tab w:val="left" w:pos="720"/>
          <w:tab w:val="left" w:pos="1080"/>
        </w:tabs>
      </w:pPr>
    </w:p>
    <w:p w14:paraId="1BC25B7F" w14:textId="46595DD5" w:rsidR="007F3FE2" w:rsidRPr="00A84575" w:rsidRDefault="007F3FE2" w:rsidP="007F3FE2">
      <w:pPr>
        <w:tabs>
          <w:tab w:val="clear" w:pos="369"/>
          <w:tab w:val="left" w:pos="720"/>
          <w:tab w:val="left" w:pos="1080"/>
          <w:tab w:val="left" w:pos="1890"/>
          <w:tab w:val="left" w:pos="2880"/>
        </w:tabs>
        <w:rPr>
          <w:rFonts w:ascii="Doulos SIL" w:hAnsi="Doulos SIL"/>
          <w:i/>
          <w:color w:val="0000FF"/>
        </w:rPr>
      </w:pPr>
      <w:r>
        <w:tab/>
        <w:t>c.</w:t>
      </w:r>
      <w:r>
        <w:tab/>
      </w:r>
      <w:r w:rsidRPr="00A84575">
        <w:rPr>
          <w:rFonts w:ascii="Doulos SIL" w:hAnsi="Doulos SIL"/>
          <w:i/>
          <w:color w:val="0000FF"/>
        </w:rPr>
        <w:t>wō</w:t>
      </w:r>
      <w:r w:rsidRPr="00A84575">
        <w:rPr>
          <w:rFonts w:ascii="Doulos SIL" w:hAnsi="Doulos SIL"/>
          <w:i/>
          <w:color w:val="0000FF"/>
        </w:rPr>
        <w:tab/>
        <w:t>bɔ́</w:t>
      </w:r>
      <w:r w:rsidRPr="00A84575">
        <w:rPr>
          <w:rFonts w:ascii="Doulos SIL" w:hAnsi="Doulos SIL"/>
          <w:i/>
          <w:color w:val="0000FF"/>
        </w:rPr>
        <w:tab/>
        <w:t>mì</w:t>
      </w:r>
    </w:p>
    <w:p w14:paraId="6D7199E7" w14:textId="33D203C3" w:rsidR="007F3FE2" w:rsidRDefault="007F3FE2" w:rsidP="007F3FE2">
      <w:pPr>
        <w:tabs>
          <w:tab w:val="clear" w:pos="369"/>
          <w:tab w:val="left" w:pos="720"/>
          <w:tab w:val="left" w:pos="1080"/>
          <w:tab w:val="left" w:pos="1890"/>
          <w:tab w:val="left" w:pos="2880"/>
        </w:tabs>
      </w:pPr>
      <w:r>
        <w:tab/>
      </w:r>
      <w:r>
        <w:tab/>
        <w:t>2Sg</w:t>
      </w:r>
      <w:r>
        <w:tab/>
        <w:t>exit.Pfv</w:t>
      </w:r>
      <w:r>
        <w:tab/>
      </w:r>
      <w:r w:rsidRPr="0099036F">
        <w:rPr>
          <w:b/>
        </w:rPr>
        <w:t>where?</w:t>
      </w:r>
    </w:p>
    <w:p w14:paraId="0B2F6212" w14:textId="74B49C97" w:rsidR="007F3FE2" w:rsidRDefault="007F3FE2" w:rsidP="007F3FE2">
      <w:pPr>
        <w:tabs>
          <w:tab w:val="clear" w:pos="369"/>
          <w:tab w:val="left" w:pos="720"/>
          <w:tab w:val="left" w:pos="1080"/>
        </w:tabs>
      </w:pPr>
      <w:r>
        <w:tab/>
      </w:r>
      <w:r>
        <w:tab/>
        <w:t xml:space="preserve">‘Where did you leave?’ (=Where are you from?) (&lt; </w:t>
      </w:r>
      <w:r w:rsidRPr="00A84575">
        <w:rPr>
          <w:rFonts w:ascii="Doulos SIL" w:hAnsi="Doulos SIL"/>
          <w:i/>
          <w:color w:val="0000FF"/>
        </w:rPr>
        <w:t>bɔ́ɛ́</w:t>
      </w:r>
      <w:r>
        <w:t xml:space="preserve"> )</w:t>
      </w:r>
    </w:p>
    <w:p w14:paraId="6BAE0235" w14:textId="77777777" w:rsidR="007F3FE2" w:rsidRDefault="007F3FE2" w:rsidP="007F3FE2">
      <w:pPr>
        <w:tabs>
          <w:tab w:val="clear" w:pos="369"/>
          <w:tab w:val="left" w:pos="720"/>
          <w:tab w:val="left" w:pos="1080"/>
        </w:tabs>
      </w:pPr>
    </w:p>
    <w:p w14:paraId="0D978C4A" w14:textId="6221BBE4" w:rsidR="007F3FE2" w:rsidRDefault="007F3FE2" w:rsidP="00C47C16">
      <w:pPr>
        <w:tabs>
          <w:tab w:val="clear" w:pos="369"/>
          <w:tab w:val="left" w:pos="720"/>
          <w:tab w:val="left" w:pos="1080"/>
          <w:tab w:val="left" w:pos="2340"/>
          <w:tab w:val="left" w:pos="3150"/>
          <w:tab w:val="left" w:pos="4230"/>
          <w:tab w:val="left" w:pos="5400"/>
        </w:tabs>
      </w:pPr>
      <w:r>
        <w:tab/>
        <w:t>d.</w:t>
      </w:r>
      <w:r>
        <w:tab/>
      </w:r>
      <w:r w:rsidRPr="00A84575">
        <w:rPr>
          <w:rFonts w:ascii="Doulos SIL" w:hAnsi="Doulos SIL"/>
          <w:i/>
          <w:color w:val="0000FF"/>
        </w:rPr>
        <w:t>mùʔúⁿ</w:t>
      </w:r>
      <w:r w:rsidR="00C47C16">
        <w:rPr>
          <w:rFonts w:ascii="Doulos SIL" w:hAnsi="Doulos SIL"/>
          <w:i/>
          <w:color w:val="0000FF"/>
        </w:rPr>
        <w:t>=</w:t>
      </w:r>
      <w:r w:rsidR="00C47C16">
        <w:rPr>
          <w:rFonts w:ascii="Doulos SIL" w:hAnsi="Doulos SIL"/>
          <w:i/>
          <w:color w:val="0000FF"/>
        </w:rPr>
        <w:sym w:font="Symbol" w:char="F0C6"/>
      </w:r>
      <w:r w:rsidRPr="00A84575">
        <w:rPr>
          <w:rFonts w:ascii="Doulos SIL" w:hAnsi="Doulos SIL"/>
          <w:i/>
          <w:color w:val="0000FF"/>
        </w:rPr>
        <w:tab/>
        <w:t>sà</w:t>
      </w:r>
      <w:r w:rsidRPr="00A84575">
        <w:rPr>
          <w:rFonts w:ascii="Doulos SIL" w:hAnsi="Doulos SIL"/>
          <w:i/>
          <w:color w:val="0000FF"/>
        </w:rPr>
        <w:tab/>
        <w:t>ku</w:t>
      </w:r>
      <w:r w:rsidR="004462A7" w:rsidRPr="00A84575">
        <w:rPr>
          <w:rFonts w:ascii="Doulos SIL" w:hAnsi="Doulos SIL"/>
          <w:i/>
          <w:color w:val="0000FF"/>
        </w:rPr>
        <w:t>̄</w:t>
      </w:r>
      <w:r w:rsidRPr="00A84575">
        <w:rPr>
          <w:rFonts w:ascii="Doulos SIL" w:hAnsi="Doulos SIL"/>
          <w:i/>
          <w:color w:val="0000FF"/>
        </w:rPr>
        <w:t>mɛ̄ɛ</w:t>
      </w:r>
      <w:r w:rsidR="004462A7" w:rsidRPr="00A84575">
        <w:rPr>
          <w:rFonts w:ascii="Doulos SIL" w:hAnsi="Doulos SIL"/>
          <w:i/>
          <w:color w:val="0000FF"/>
        </w:rPr>
        <w:t>́</w:t>
      </w:r>
      <w:r w:rsidRPr="00A84575">
        <w:rPr>
          <w:rFonts w:ascii="Doulos SIL" w:hAnsi="Doulos SIL"/>
          <w:i/>
          <w:color w:val="0000FF"/>
        </w:rPr>
        <w:tab/>
        <w:t>kùnɔ̀</w:t>
      </w:r>
      <w:r w:rsidRPr="00A84575">
        <w:rPr>
          <w:rFonts w:ascii="Doulos SIL" w:hAnsi="Doulos SIL"/>
          <w:i/>
          <w:color w:val="0000FF"/>
        </w:rPr>
        <w:tab/>
        <w:t>mì</w:t>
      </w:r>
    </w:p>
    <w:p w14:paraId="07D5F700" w14:textId="167519A0" w:rsidR="007F3FE2" w:rsidRDefault="007F3FE2" w:rsidP="00C47C16">
      <w:pPr>
        <w:tabs>
          <w:tab w:val="clear" w:pos="369"/>
          <w:tab w:val="left" w:pos="720"/>
          <w:tab w:val="left" w:pos="1080"/>
          <w:tab w:val="left" w:pos="2340"/>
          <w:tab w:val="left" w:pos="3150"/>
          <w:tab w:val="left" w:pos="4230"/>
          <w:tab w:val="left" w:pos="5400"/>
        </w:tabs>
      </w:pPr>
      <w:r>
        <w:tab/>
      </w:r>
      <w:r>
        <w:tab/>
        <w:t>1Pl</w:t>
      </w:r>
      <w:r w:rsidR="00C47C16">
        <w:t>=Ipfv</w:t>
      </w:r>
      <w:r>
        <w:tab/>
        <w:t>Fut</w:t>
      </w:r>
      <w:r>
        <w:tab/>
        <w:t>meal</w:t>
      </w:r>
      <w:r>
        <w:tab/>
        <w:t>eat.Ipfv</w:t>
      </w:r>
      <w:r>
        <w:tab/>
      </w:r>
      <w:r w:rsidRPr="0099036F">
        <w:rPr>
          <w:b/>
        </w:rPr>
        <w:t>where?</w:t>
      </w:r>
    </w:p>
    <w:p w14:paraId="225B3F8F" w14:textId="7CA6A125" w:rsidR="007F3FE2" w:rsidRPr="007F3FE2" w:rsidRDefault="007F3FE2" w:rsidP="007F3FE2">
      <w:pPr>
        <w:tabs>
          <w:tab w:val="clear" w:pos="369"/>
          <w:tab w:val="left" w:pos="720"/>
          <w:tab w:val="left" w:pos="1080"/>
        </w:tabs>
      </w:pPr>
      <w:r>
        <w:tab/>
      </w:r>
      <w:r>
        <w:tab/>
        <w:t>‘Where will we eat?’</w:t>
      </w:r>
    </w:p>
    <w:p w14:paraId="44E3389B" w14:textId="77777777" w:rsidR="007F3FE2" w:rsidRDefault="007F3FE2" w:rsidP="007F3FE2"/>
    <w:p w14:paraId="5BFF66AD" w14:textId="06EBB56E" w:rsidR="007F3FE2" w:rsidRDefault="007F3FE2" w:rsidP="007F3FE2">
      <w:r>
        <w:t xml:space="preserve">For the synonymous </w:t>
      </w:r>
      <w:r w:rsidRPr="00A84575">
        <w:rPr>
          <w:rFonts w:ascii="Doulos SIL" w:hAnsi="Doulos SIL"/>
          <w:i/>
          <w:color w:val="0000FF"/>
        </w:rPr>
        <w:t>làʔá ɲɔ̀ⁿ tɔ́</w:t>
      </w:r>
      <w:r>
        <w:t xml:space="preserve"> ‘in which place?’ see §13.2.xxx below. </w:t>
      </w:r>
      <w:r w:rsidR="004462A7">
        <w:t xml:space="preserve">This is the only ‘where?’ form that my assistant accepts in predicative function (‘it’s where?’). </w:t>
      </w:r>
    </w:p>
    <w:p w14:paraId="232668F4" w14:textId="5C3B9F38" w:rsidR="00E90166" w:rsidRDefault="00E90166" w:rsidP="007F3FE2">
      <w:r>
        <w:tab/>
        <w:t xml:space="preserve">A clause-final word </w:t>
      </w:r>
      <w:r w:rsidRPr="00FC7720">
        <w:rPr>
          <w:rFonts w:ascii="Doulos SIL" w:hAnsi="Doulos SIL"/>
          <w:i/>
          <w:color w:val="0000FF"/>
        </w:rPr>
        <w:t>dóò</w:t>
      </w:r>
      <w:r w:rsidR="00633985">
        <w:t xml:space="preserve"> can also mean ‘be where?’ It may be related to </w:t>
      </w:r>
      <w:r w:rsidR="00633985" w:rsidRPr="00FC7720">
        <w:rPr>
          <w:rFonts w:ascii="Doulos SIL" w:hAnsi="Doulos SIL"/>
          <w:i/>
          <w:color w:val="0000FF"/>
        </w:rPr>
        <w:t>dè</w:t>
      </w:r>
      <w:r w:rsidR="00633985">
        <w:t xml:space="preserve"> ‘there (definite)’. </w:t>
      </w:r>
    </w:p>
    <w:p w14:paraId="50E2AFE3" w14:textId="77777777" w:rsidR="00E90166" w:rsidRDefault="00E90166" w:rsidP="007F3FE2"/>
    <w:p w14:paraId="23828A68" w14:textId="0AD646EA" w:rsidR="00E90166" w:rsidRPr="00B1735A" w:rsidRDefault="00E90166" w:rsidP="00E90166">
      <w:pPr>
        <w:tabs>
          <w:tab w:val="clear" w:pos="369"/>
          <w:tab w:val="left" w:pos="720"/>
          <w:tab w:val="left" w:pos="1980"/>
        </w:tabs>
        <w:rPr>
          <w:rFonts w:ascii="Doulos SIL" w:hAnsi="Doulos SIL"/>
          <w:i/>
          <w:color w:val="0000FF"/>
        </w:rPr>
      </w:pPr>
      <w:r>
        <w:t>(xx2)</w:t>
      </w:r>
      <w:r>
        <w:tab/>
      </w:r>
      <w:r w:rsidRPr="00B1735A">
        <w:rPr>
          <w:rFonts w:ascii="Doulos SIL" w:hAnsi="Doulos SIL"/>
          <w:i/>
          <w:color w:val="0000FF"/>
        </w:rPr>
        <w:t>ààⁿ</w:t>
      </w:r>
      <w:r w:rsidRPr="00B1735A">
        <w:rPr>
          <w:rFonts w:ascii="Doulos SIL" w:hAnsi="Doulos SIL"/>
          <w:i/>
          <w:color w:val="0000FF"/>
        </w:rPr>
        <w:tab/>
        <w:t>dóò</w:t>
      </w:r>
    </w:p>
    <w:p w14:paraId="596B2751" w14:textId="140B0FF4" w:rsidR="00E90166" w:rsidRDefault="00E90166" w:rsidP="00E90166">
      <w:pPr>
        <w:tabs>
          <w:tab w:val="clear" w:pos="369"/>
          <w:tab w:val="left" w:pos="720"/>
          <w:tab w:val="left" w:pos="1980"/>
        </w:tabs>
      </w:pPr>
      <w:r>
        <w:tab/>
        <w:t>3PlHum</w:t>
      </w:r>
      <w:r>
        <w:tab/>
        <w:t>be.where?</w:t>
      </w:r>
    </w:p>
    <w:p w14:paraId="557F69CF" w14:textId="1B668541" w:rsidR="00E90166" w:rsidRPr="007F3FE2" w:rsidRDefault="00E90166" w:rsidP="00E90166">
      <w:pPr>
        <w:tabs>
          <w:tab w:val="clear" w:pos="369"/>
          <w:tab w:val="left" w:pos="720"/>
        </w:tabs>
      </w:pPr>
      <w:r>
        <w:tab/>
        <w:t>‘Where are they?’</w:t>
      </w:r>
    </w:p>
    <w:p w14:paraId="7E5B7F02" w14:textId="77777777" w:rsidR="00BA6685" w:rsidRPr="002D209A" w:rsidRDefault="00BA6685">
      <w:pPr>
        <w:pStyle w:val="example-simple"/>
      </w:pPr>
    </w:p>
    <w:p w14:paraId="17245EFF" w14:textId="77777777" w:rsidR="00BA6685" w:rsidRPr="001936B6" w:rsidRDefault="00BA6685">
      <w:pPr>
        <w:rPr>
          <w:color w:val="993300"/>
        </w:rPr>
      </w:pPr>
    </w:p>
    <w:p w14:paraId="695D2C6F" w14:textId="1619E1B0" w:rsidR="00BA6685" w:rsidRDefault="00BA6685" w:rsidP="00BA6685">
      <w:pPr>
        <w:pStyle w:val="Heading3"/>
      </w:pPr>
      <w:bookmarkStart w:id="1888" w:name="_Toc508942973"/>
      <w:bookmarkStart w:id="1889" w:name="_Toc508943573"/>
      <w:bookmarkStart w:id="1890" w:name="_Toc517853176"/>
      <w:bookmarkStart w:id="1891" w:name="_Toc78375871"/>
      <w:bookmarkStart w:id="1892" w:name="_Toc79405976"/>
      <w:bookmarkStart w:id="1893" w:name="_Toc342594344"/>
      <w:bookmarkStart w:id="1894" w:name="_Toc342595418"/>
      <w:r>
        <w:t>‘</w:t>
      </w:r>
      <w:r w:rsidR="00566B03">
        <w:t>How?</w:t>
      </w:r>
      <w:r>
        <w:t>’</w:t>
      </w:r>
      <w:bookmarkEnd w:id="1888"/>
      <w:bookmarkEnd w:id="1889"/>
      <w:bookmarkEnd w:id="1890"/>
      <w:r w:rsidR="00566B03">
        <w:t xml:space="preserve"> (</w:t>
      </w:r>
      <w:r w:rsidR="0085375A" w:rsidRPr="00A84575">
        <w:rPr>
          <w:rFonts w:ascii="Doulos SIL" w:hAnsi="Doulos SIL"/>
          <w:i/>
          <w:color w:val="0000FF"/>
        </w:rPr>
        <w:t xml:space="preserve">mànâ </w:t>
      </w:r>
      <w:r w:rsidR="00566B03">
        <w:t>)</w:t>
      </w:r>
      <w:bookmarkEnd w:id="1891"/>
      <w:bookmarkEnd w:id="1892"/>
      <w:bookmarkEnd w:id="1893"/>
      <w:bookmarkEnd w:id="1894"/>
    </w:p>
    <w:p w14:paraId="4CECE8D0" w14:textId="4F2AE91E" w:rsidR="0085375A" w:rsidRDefault="0099036F" w:rsidP="0085375A">
      <w:r>
        <w:t xml:space="preserve">The manner interrogative is </w:t>
      </w:r>
      <w:r w:rsidRPr="00353AB9">
        <w:rPr>
          <w:rFonts w:ascii="Doulos SIL" w:hAnsi="Doulos SIL"/>
          <w:i/>
          <w:color w:val="0000FF"/>
        </w:rPr>
        <w:t>mànâ</w:t>
      </w:r>
      <w:r>
        <w:t xml:space="preserve">. As an adverb it occurs postverbally. </w:t>
      </w:r>
    </w:p>
    <w:p w14:paraId="37AC5E1D" w14:textId="77777777" w:rsidR="0085375A" w:rsidRDefault="0085375A" w:rsidP="0085375A"/>
    <w:p w14:paraId="6AA33D3F" w14:textId="01931163" w:rsidR="0085375A" w:rsidRDefault="0085375A" w:rsidP="00C47C16">
      <w:pPr>
        <w:tabs>
          <w:tab w:val="clear" w:pos="369"/>
          <w:tab w:val="left" w:pos="720"/>
          <w:tab w:val="left" w:pos="1080"/>
          <w:tab w:val="left" w:pos="2520"/>
          <w:tab w:val="left" w:pos="4320"/>
          <w:tab w:val="left" w:pos="5310"/>
        </w:tabs>
      </w:pPr>
      <w:r>
        <w:t>(xx1)</w:t>
      </w:r>
      <w:r>
        <w:tab/>
        <w:t>a.</w:t>
      </w:r>
      <w:r>
        <w:tab/>
      </w:r>
      <w:r w:rsidR="00C47C16" w:rsidRPr="00A84575">
        <w:rPr>
          <w:rFonts w:ascii="Doulos SIL" w:hAnsi="Doulos SIL"/>
          <w:i/>
          <w:color w:val="0000FF"/>
        </w:rPr>
        <w:t>mùʔúⁿ</w:t>
      </w:r>
      <w:r w:rsidR="00C47C16">
        <w:rPr>
          <w:rFonts w:ascii="Doulos SIL" w:hAnsi="Doulos SIL"/>
          <w:i/>
          <w:color w:val="0000FF"/>
        </w:rPr>
        <w:t>=</w:t>
      </w:r>
      <w:r w:rsidR="00C47C16">
        <w:rPr>
          <w:rFonts w:ascii="Doulos SIL" w:hAnsi="Doulos SIL"/>
          <w:i/>
          <w:color w:val="0000FF"/>
        </w:rPr>
        <w:sym w:font="Symbol" w:char="F0C6"/>
      </w:r>
      <w:r w:rsidRPr="00A84575">
        <w:rPr>
          <w:rFonts w:ascii="Doulos SIL" w:hAnsi="Doulos SIL"/>
          <w:i/>
          <w:color w:val="0000FF"/>
        </w:rPr>
        <w:tab/>
        <w:t>sí=ì</w:t>
      </w:r>
      <w:r w:rsidRPr="00A84575">
        <w:rPr>
          <w:rFonts w:ascii="Doulos SIL" w:hAnsi="Doulos SIL"/>
          <w:i/>
          <w:color w:val="0000FF"/>
        </w:rPr>
        <w:tab/>
        <w:t>màà</w:t>
      </w:r>
      <w:r w:rsidRPr="00A84575">
        <w:rPr>
          <w:rFonts w:ascii="Doulos SIL" w:hAnsi="Doulos SIL"/>
          <w:i/>
          <w:color w:val="0000FF"/>
        </w:rPr>
        <w:tab/>
        <w:t>mànâ</w:t>
      </w:r>
    </w:p>
    <w:p w14:paraId="6DB86BFA" w14:textId="151FF1AA" w:rsidR="0085375A" w:rsidRDefault="0085375A" w:rsidP="00C47C16">
      <w:pPr>
        <w:tabs>
          <w:tab w:val="clear" w:pos="369"/>
          <w:tab w:val="left" w:pos="720"/>
          <w:tab w:val="left" w:pos="1080"/>
          <w:tab w:val="left" w:pos="2520"/>
          <w:tab w:val="left" w:pos="4320"/>
          <w:tab w:val="left" w:pos="5310"/>
        </w:tabs>
      </w:pPr>
      <w:r>
        <w:tab/>
      </w:r>
      <w:r>
        <w:tab/>
      </w:r>
      <w:r w:rsidR="00C47C16">
        <w:t>1Pl=Ipfv</w:t>
      </w:r>
      <w:r>
        <w:tab/>
        <w:t>Fut=3SgNonhObj</w:t>
      </w:r>
      <w:r>
        <w:tab/>
        <w:t>do.Ipfv</w:t>
      </w:r>
      <w:r>
        <w:tab/>
      </w:r>
      <w:r w:rsidRPr="0085375A">
        <w:rPr>
          <w:b/>
        </w:rPr>
        <w:t>how?</w:t>
      </w:r>
    </w:p>
    <w:p w14:paraId="254B047C" w14:textId="786EE256" w:rsidR="0085375A" w:rsidRDefault="0085375A" w:rsidP="0085375A">
      <w:pPr>
        <w:tabs>
          <w:tab w:val="clear" w:pos="369"/>
          <w:tab w:val="left" w:pos="720"/>
          <w:tab w:val="left" w:pos="1080"/>
        </w:tabs>
      </w:pPr>
      <w:r>
        <w:tab/>
      </w:r>
      <w:r>
        <w:tab/>
        <w:t>‘How (=What) will we do?’</w:t>
      </w:r>
    </w:p>
    <w:p w14:paraId="50EE004B" w14:textId="77777777" w:rsidR="0085375A" w:rsidRDefault="0085375A" w:rsidP="0085375A">
      <w:pPr>
        <w:tabs>
          <w:tab w:val="clear" w:pos="369"/>
          <w:tab w:val="left" w:pos="720"/>
          <w:tab w:val="left" w:pos="1080"/>
        </w:tabs>
      </w:pPr>
    </w:p>
    <w:p w14:paraId="558E0B3F" w14:textId="03AC50AD" w:rsidR="0085375A" w:rsidRDefault="0085375A" w:rsidP="00633985">
      <w:pPr>
        <w:keepNext/>
        <w:tabs>
          <w:tab w:val="clear" w:pos="369"/>
          <w:tab w:val="left" w:pos="720"/>
          <w:tab w:val="left" w:pos="1080"/>
          <w:tab w:val="left" w:pos="2520"/>
          <w:tab w:val="left" w:pos="3420"/>
          <w:tab w:val="left" w:pos="5310"/>
        </w:tabs>
      </w:pPr>
      <w:r>
        <w:tab/>
        <w:t>b.</w:t>
      </w:r>
      <w:r>
        <w:tab/>
      </w:r>
      <w:r w:rsidR="00C47C16">
        <w:rPr>
          <w:rFonts w:ascii="Doulos SIL" w:hAnsi="Doulos SIL"/>
          <w:i/>
          <w:color w:val="0000FF"/>
        </w:rPr>
        <w:t>mǎ</w:t>
      </w:r>
      <w:r w:rsidRPr="00A84575">
        <w:rPr>
          <w:rFonts w:ascii="Doulos SIL" w:hAnsi="Doulos SIL"/>
          <w:i/>
          <w:color w:val="0000FF"/>
        </w:rPr>
        <w:t>āⁿ</w:t>
      </w:r>
      <w:r w:rsidR="00C47C16">
        <w:rPr>
          <w:rFonts w:ascii="Doulos SIL" w:hAnsi="Doulos SIL"/>
          <w:i/>
          <w:color w:val="0000FF"/>
        </w:rPr>
        <w:t>=</w:t>
      </w:r>
      <w:r w:rsidR="00C47C16">
        <w:rPr>
          <w:rFonts w:ascii="Doulos SIL" w:hAnsi="Doulos SIL"/>
          <w:i/>
          <w:color w:val="0000FF"/>
        </w:rPr>
        <w:sym w:font="Symbol" w:char="F0C6"/>
      </w:r>
      <w:r w:rsidRPr="00A84575">
        <w:rPr>
          <w:rFonts w:ascii="Doulos SIL" w:hAnsi="Doulos SIL"/>
          <w:i/>
          <w:color w:val="0000FF"/>
        </w:rPr>
        <w:tab/>
        <w:t>mùú</w:t>
      </w:r>
      <w:r w:rsidRPr="00A84575">
        <w:rPr>
          <w:rFonts w:ascii="Doulos SIL" w:hAnsi="Doulos SIL"/>
          <w:i/>
          <w:color w:val="0000FF"/>
        </w:rPr>
        <w:tab/>
        <w:t>màà</w:t>
      </w:r>
      <w:r w:rsidRPr="00A84575">
        <w:rPr>
          <w:rFonts w:ascii="Doulos SIL" w:hAnsi="Doulos SIL"/>
          <w:i/>
          <w:color w:val="0000FF"/>
        </w:rPr>
        <w:tab/>
        <w:t>mànâ</w:t>
      </w:r>
    </w:p>
    <w:p w14:paraId="6721C951" w14:textId="29E7519A" w:rsidR="0085375A" w:rsidRDefault="0085375A" w:rsidP="00633985">
      <w:pPr>
        <w:keepNext/>
        <w:tabs>
          <w:tab w:val="clear" w:pos="369"/>
          <w:tab w:val="left" w:pos="720"/>
          <w:tab w:val="left" w:pos="1080"/>
          <w:tab w:val="left" w:pos="2520"/>
          <w:tab w:val="left" w:pos="3420"/>
          <w:tab w:val="left" w:pos="5310"/>
        </w:tabs>
      </w:pPr>
      <w:r>
        <w:tab/>
      </w:r>
      <w:r>
        <w:tab/>
        <w:t>2Pl</w:t>
      </w:r>
      <w:r w:rsidR="00C47C16">
        <w:t>=Ipfv</w:t>
      </w:r>
      <w:r w:rsidR="00633985">
        <w:tab/>
        <w:t>field</w:t>
      </w:r>
      <w:r w:rsidR="00633985">
        <w:tab/>
        <w:t>cultivate</w:t>
      </w:r>
      <w:r>
        <w:t>.Ipfv</w:t>
      </w:r>
      <w:r>
        <w:tab/>
      </w:r>
      <w:r w:rsidRPr="0085375A">
        <w:rPr>
          <w:b/>
        </w:rPr>
        <w:t>how?</w:t>
      </w:r>
    </w:p>
    <w:p w14:paraId="4620E6F7" w14:textId="7303E2BE" w:rsidR="0085375A" w:rsidRDefault="0085375A" w:rsidP="0085375A">
      <w:pPr>
        <w:tabs>
          <w:tab w:val="clear" w:pos="369"/>
          <w:tab w:val="left" w:pos="720"/>
          <w:tab w:val="left" w:pos="1080"/>
        </w:tabs>
      </w:pPr>
      <w:r>
        <w:tab/>
      </w:r>
      <w:r>
        <w:tab/>
        <w:t>‘How do you-Pl do farm work?’</w:t>
      </w:r>
    </w:p>
    <w:p w14:paraId="5C64108D" w14:textId="77777777" w:rsidR="0085375A" w:rsidRDefault="0085375A" w:rsidP="0085375A">
      <w:pPr>
        <w:tabs>
          <w:tab w:val="clear" w:pos="369"/>
          <w:tab w:val="left" w:pos="720"/>
          <w:tab w:val="left" w:pos="1080"/>
        </w:tabs>
      </w:pPr>
    </w:p>
    <w:p w14:paraId="05DBDB8D" w14:textId="1D151D39" w:rsidR="0085375A" w:rsidRPr="00A84575" w:rsidRDefault="0085375A" w:rsidP="00C47C16">
      <w:pPr>
        <w:tabs>
          <w:tab w:val="clear" w:pos="369"/>
          <w:tab w:val="left" w:pos="720"/>
          <w:tab w:val="left" w:pos="1080"/>
          <w:tab w:val="left" w:pos="2790"/>
        </w:tabs>
        <w:rPr>
          <w:rFonts w:ascii="Doulos SIL" w:hAnsi="Doulos SIL"/>
          <w:i/>
          <w:color w:val="0000FF"/>
        </w:rPr>
      </w:pPr>
      <w:r>
        <w:tab/>
        <w:t>c.</w:t>
      </w:r>
      <w:r>
        <w:tab/>
      </w:r>
      <w:r w:rsidRPr="00A84575">
        <w:rPr>
          <w:rFonts w:ascii="Doulos SIL" w:hAnsi="Doulos SIL"/>
          <w:i/>
          <w:color w:val="0000FF"/>
        </w:rPr>
        <w:t>é</w:t>
      </w:r>
      <w:r w:rsidR="00C47C16">
        <w:rPr>
          <w:rFonts w:ascii="Doulos SIL" w:hAnsi="Doulos SIL"/>
          <w:i/>
          <w:color w:val="0000FF"/>
        </w:rPr>
        <w:t>=</w:t>
      </w:r>
      <w:r w:rsidR="00C47C16">
        <w:rPr>
          <w:rFonts w:ascii="Doulos SIL" w:hAnsi="Doulos SIL"/>
          <w:i/>
          <w:color w:val="0000FF"/>
        </w:rPr>
        <w:sym w:font="Symbol" w:char="F0C6"/>
      </w:r>
      <w:r w:rsidRPr="00A84575">
        <w:rPr>
          <w:rFonts w:ascii="Doulos SIL" w:hAnsi="Doulos SIL"/>
          <w:i/>
          <w:color w:val="0000FF"/>
        </w:rPr>
        <w:tab/>
        <w:t>mànâ</w:t>
      </w:r>
    </w:p>
    <w:p w14:paraId="5E825A08" w14:textId="4AC6B665" w:rsidR="0085375A" w:rsidRDefault="00C47C16" w:rsidP="00C47C16">
      <w:pPr>
        <w:tabs>
          <w:tab w:val="clear" w:pos="369"/>
          <w:tab w:val="left" w:pos="720"/>
          <w:tab w:val="left" w:pos="1080"/>
          <w:tab w:val="left" w:pos="2790"/>
        </w:tabs>
      </w:pPr>
      <w:r>
        <w:tab/>
      </w:r>
      <w:r>
        <w:tab/>
        <w:t>3SgNonh=be</w:t>
      </w:r>
      <w:r w:rsidR="0085375A">
        <w:tab/>
      </w:r>
      <w:r w:rsidR="0085375A" w:rsidRPr="0099036F">
        <w:rPr>
          <w:b/>
        </w:rPr>
        <w:t>how?</w:t>
      </w:r>
    </w:p>
    <w:p w14:paraId="49C4CC62" w14:textId="77777777" w:rsidR="0085375A" w:rsidRPr="0085375A" w:rsidRDefault="0085375A" w:rsidP="0085375A">
      <w:pPr>
        <w:tabs>
          <w:tab w:val="clear" w:pos="369"/>
          <w:tab w:val="left" w:pos="720"/>
          <w:tab w:val="left" w:pos="1080"/>
        </w:tabs>
      </w:pPr>
      <w:r>
        <w:tab/>
      </w:r>
      <w:r>
        <w:tab/>
        <w:t>‘How is it?’</w:t>
      </w:r>
    </w:p>
    <w:p w14:paraId="79F3D881" w14:textId="77777777" w:rsidR="0085375A" w:rsidRDefault="0085375A" w:rsidP="0085375A">
      <w:pPr>
        <w:tabs>
          <w:tab w:val="clear" w:pos="369"/>
          <w:tab w:val="left" w:pos="720"/>
          <w:tab w:val="left" w:pos="1080"/>
        </w:tabs>
      </w:pPr>
    </w:p>
    <w:p w14:paraId="1AC5B637" w14:textId="6674BE5F" w:rsidR="0085375A" w:rsidRPr="00A84575" w:rsidRDefault="0085375A" w:rsidP="00C47C16">
      <w:pPr>
        <w:tabs>
          <w:tab w:val="clear" w:pos="369"/>
          <w:tab w:val="left" w:pos="720"/>
          <w:tab w:val="left" w:pos="1080"/>
          <w:tab w:val="left" w:pos="2430"/>
        </w:tabs>
        <w:rPr>
          <w:rFonts w:ascii="Doulos SIL" w:hAnsi="Doulos SIL"/>
          <w:i/>
          <w:color w:val="0000FF"/>
        </w:rPr>
      </w:pPr>
      <w:r>
        <w:tab/>
        <w:t>d.</w:t>
      </w:r>
      <w:r>
        <w:tab/>
      </w:r>
      <w:r w:rsidRPr="00A84575">
        <w:rPr>
          <w:rFonts w:ascii="Doulos SIL" w:hAnsi="Doulos SIL"/>
          <w:i/>
          <w:color w:val="0000FF"/>
        </w:rPr>
        <w:t>à</w:t>
      </w:r>
      <w:r w:rsidRPr="00A84575">
        <w:rPr>
          <w:rFonts w:ascii="Doulos SIL" w:hAnsi="Doulos SIL"/>
          <w:i/>
          <w:color w:val="0000FF"/>
        </w:rPr>
        <w:tab/>
        <w:t>mànâ</w:t>
      </w:r>
    </w:p>
    <w:p w14:paraId="3C8E84E5" w14:textId="4450179C" w:rsidR="0085375A" w:rsidRDefault="0085375A" w:rsidP="00C47C16">
      <w:pPr>
        <w:tabs>
          <w:tab w:val="clear" w:pos="369"/>
          <w:tab w:val="left" w:pos="720"/>
          <w:tab w:val="left" w:pos="1080"/>
          <w:tab w:val="left" w:pos="2430"/>
        </w:tabs>
      </w:pPr>
      <w:r>
        <w:tab/>
      </w:r>
      <w:r>
        <w:tab/>
        <w:t>3Sg</w:t>
      </w:r>
      <w:r w:rsidR="00C47C16">
        <w:t>Hum</w:t>
      </w:r>
      <w:r>
        <w:tab/>
      </w:r>
      <w:r w:rsidRPr="0099036F">
        <w:rPr>
          <w:b/>
        </w:rPr>
        <w:t>how?</w:t>
      </w:r>
    </w:p>
    <w:p w14:paraId="310B356B" w14:textId="67C4493B" w:rsidR="0085375A" w:rsidRPr="0085375A" w:rsidRDefault="0085375A" w:rsidP="0085375A">
      <w:pPr>
        <w:tabs>
          <w:tab w:val="clear" w:pos="369"/>
          <w:tab w:val="left" w:pos="720"/>
          <w:tab w:val="left" w:pos="1080"/>
        </w:tabs>
      </w:pPr>
      <w:r>
        <w:tab/>
      </w:r>
      <w:r>
        <w:tab/>
        <w:t>‘What’s up?’</w:t>
      </w:r>
    </w:p>
    <w:p w14:paraId="7EF1C06E" w14:textId="77777777" w:rsidR="00BA6685" w:rsidRPr="002D209A" w:rsidRDefault="00BA6685" w:rsidP="0085375A"/>
    <w:p w14:paraId="1B702A42" w14:textId="77777777" w:rsidR="00BA6685" w:rsidRPr="001936B6" w:rsidRDefault="00BA6685" w:rsidP="0085375A">
      <w:pPr>
        <w:rPr>
          <w:color w:val="993300"/>
        </w:rPr>
      </w:pPr>
    </w:p>
    <w:p w14:paraId="3911E7D7" w14:textId="0F0B9D22" w:rsidR="00BA6685" w:rsidRDefault="00BA6685" w:rsidP="00BA6685">
      <w:pPr>
        <w:pStyle w:val="Heading3"/>
      </w:pPr>
      <w:bookmarkStart w:id="1895" w:name="_Toc508942974"/>
      <w:bookmarkStart w:id="1896" w:name="_Toc508943574"/>
      <w:bookmarkStart w:id="1897" w:name="_Toc517853177"/>
      <w:bookmarkStart w:id="1898" w:name="_Toc78375872"/>
      <w:bookmarkStart w:id="1899" w:name="_Toc79405977"/>
      <w:bookmarkStart w:id="1900" w:name="_Toc342594345"/>
      <w:bookmarkStart w:id="1901" w:name="_Toc342595419"/>
      <w:r>
        <w:t>‘</w:t>
      </w:r>
      <w:r w:rsidR="00566B03">
        <w:t>How much/many?</w:t>
      </w:r>
      <w:r>
        <w:t>’</w:t>
      </w:r>
      <w:bookmarkEnd w:id="1895"/>
      <w:bookmarkEnd w:id="1896"/>
      <w:bookmarkEnd w:id="1897"/>
      <w:r w:rsidR="00566B03">
        <w:t xml:space="preserve"> (</w:t>
      </w:r>
      <w:r w:rsidR="0085375A">
        <w:rPr>
          <w:rFonts w:ascii="Doulos SIL" w:hAnsi="Doulos SIL"/>
          <w:i/>
          <w:color w:val="0000FF"/>
        </w:rPr>
        <w:t>sòló</w:t>
      </w:r>
      <w:r w:rsidR="0085375A" w:rsidRPr="0085375A">
        <w:t xml:space="preserve"> ~ </w:t>
      </w:r>
      <w:r w:rsidR="0085375A">
        <w:rPr>
          <w:rFonts w:ascii="Doulos SIL" w:hAnsi="Doulos SIL"/>
          <w:i/>
          <w:color w:val="0000FF"/>
        </w:rPr>
        <w:t xml:space="preserve">sóló </w:t>
      </w:r>
      <w:r w:rsidR="00566B03">
        <w:t>)</w:t>
      </w:r>
      <w:bookmarkEnd w:id="1898"/>
      <w:bookmarkEnd w:id="1899"/>
      <w:bookmarkEnd w:id="1900"/>
      <w:bookmarkEnd w:id="1901"/>
    </w:p>
    <w:p w14:paraId="61B6029B" w14:textId="76DCAB96" w:rsidR="0085375A" w:rsidRDefault="0085375A" w:rsidP="0085375A">
      <w:r>
        <w:t xml:space="preserve">The quantificational interrogative is </w:t>
      </w:r>
      <w:r w:rsidRPr="00353AB9">
        <w:rPr>
          <w:rFonts w:ascii="Doulos SIL" w:hAnsi="Doulos SIL"/>
          <w:i/>
          <w:color w:val="0000FF"/>
        </w:rPr>
        <w:t>sòló</w:t>
      </w:r>
      <w:r>
        <w:t xml:space="preserve">, heard with this rising tone pattern in isolation and after nouns like </w:t>
      </w:r>
      <w:r w:rsidRPr="00353AB9">
        <w:rPr>
          <w:rFonts w:ascii="Doulos SIL" w:hAnsi="Doulos SIL"/>
          <w:i/>
          <w:color w:val="0000FF"/>
        </w:rPr>
        <w:t>ɲáā</w:t>
      </w:r>
      <w:r>
        <w:t xml:space="preserve"> ‘woman’ with HM(L) and similar </w:t>
      </w:r>
      <w:r w:rsidR="0099036F">
        <w:t xml:space="preserve">falling </w:t>
      </w:r>
      <w:r>
        <w:t>tone patterns.</w:t>
      </w:r>
      <w:r w:rsidR="0099036F">
        <w:t xml:space="preserve"> In other combinations it is </w:t>
      </w:r>
      <w:r w:rsidR="0099036F" w:rsidRPr="00353AB9">
        <w:rPr>
          <w:rFonts w:ascii="Doulos SIL" w:hAnsi="Doulos SIL"/>
          <w:i/>
          <w:color w:val="0000FF"/>
        </w:rPr>
        <w:t>sóló</w:t>
      </w:r>
      <w:r w:rsidR="0099036F">
        <w:t>.</w:t>
      </w:r>
    </w:p>
    <w:p w14:paraId="1E8EE800" w14:textId="77777777" w:rsidR="0085375A" w:rsidRDefault="0085375A" w:rsidP="0085375A"/>
    <w:p w14:paraId="6B670CDB" w14:textId="5BE29934" w:rsidR="0085375A" w:rsidRDefault="0085375A" w:rsidP="0085375A">
      <w:pPr>
        <w:tabs>
          <w:tab w:val="clear" w:pos="369"/>
          <w:tab w:val="left" w:pos="720"/>
          <w:tab w:val="left" w:pos="1080"/>
        </w:tabs>
      </w:pPr>
      <w:r>
        <w:t>(xx1)</w:t>
      </w:r>
      <w:r>
        <w:tab/>
        <w:t>a.</w:t>
      </w:r>
      <w:r>
        <w:tab/>
      </w:r>
      <w:r w:rsidRPr="00A84575">
        <w:rPr>
          <w:rFonts w:ascii="Doulos SIL" w:hAnsi="Doulos SIL"/>
          <w:i/>
          <w:color w:val="0000FF"/>
        </w:rPr>
        <w:t>sòló</w:t>
      </w:r>
      <w:r w:rsidR="00633985">
        <w:rPr>
          <w:rFonts w:ascii="Doulos SIL" w:hAnsi="Doulos SIL"/>
          <w:i/>
          <w:color w:val="0000FF"/>
        </w:rPr>
        <w:t>=</w:t>
      </w:r>
      <w:r w:rsidR="00633985">
        <w:rPr>
          <w:rFonts w:ascii="Doulos SIL" w:hAnsi="Doulos SIL"/>
          <w:i/>
          <w:color w:val="0000FF"/>
        </w:rPr>
        <w:sym w:font="Symbol" w:char="F0C6"/>
      </w:r>
      <w:r w:rsidRPr="00A84575">
        <w:rPr>
          <w:rFonts w:ascii="Doulos SIL" w:hAnsi="Doulos SIL"/>
          <w:i/>
          <w:color w:val="0000FF"/>
        </w:rPr>
        <w:t>=è</w:t>
      </w:r>
    </w:p>
    <w:p w14:paraId="6754DE07" w14:textId="1D8876F0" w:rsidR="0085375A" w:rsidRDefault="0085375A" w:rsidP="0085375A">
      <w:pPr>
        <w:tabs>
          <w:tab w:val="clear" w:pos="369"/>
          <w:tab w:val="left" w:pos="720"/>
          <w:tab w:val="left" w:pos="1080"/>
        </w:tabs>
      </w:pPr>
      <w:r>
        <w:tab/>
      </w:r>
      <w:r>
        <w:tab/>
      </w:r>
      <w:r w:rsidRPr="0099036F">
        <w:rPr>
          <w:b/>
        </w:rPr>
        <w:t>how.much?</w:t>
      </w:r>
      <w:r>
        <w:t>=</w:t>
      </w:r>
      <w:r w:rsidR="00633985">
        <w:t>be=</w:t>
      </w:r>
      <w:r>
        <w:t>it.is</w:t>
      </w:r>
    </w:p>
    <w:p w14:paraId="02909F1C" w14:textId="35D52522" w:rsidR="0085375A" w:rsidRDefault="0085375A" w:rsidP="0085375A">
      <w:pPr>
        <w:tabs>
          <w:tab w:val="clear" w:pos="369"/>
          <w:tab w:val="left" w:pos="720"/>
          <w:tab w:val="left" w:pos="1080"/>
        </w:tabs>
      </w:pPr>
      <w:r>
        <w:tab/>
      </w:r>
      <w:r>
        <w:tab/>
        <w:t>‘How much is it?’</w:t>
      </w:r>
    </w:p>
    <w:p w14:paraId="4CFE4897" w14:textId="77777777" w:rsidR="0085375A" w:rsidRDefault="0085375A" w:rsidP="0085375A">
      <w:pPr>
        <w:tabs>
          <w:tab w:val="clear" w:pos="369"/>
          <w:tab w:val="left" w:pos="720"/>
          <w:tab w:val="left" w:pos="1080"/>
        </w:tabs>
      </w:pPr>
    </w:p>
    <w:p w14:paraId="5233AE62" w14:textId="65EA9CA2" w:rsidR="0085375A" w:rsidRDefault="0085375A" w:rsidP="00EE72E4">
      <w:pPr>
        <w:tabs>
          <w:tab w:val="clear" w:pos="369"/>
          <w:tab w:val="left" w:pos="720"/>
          <w:tab w:val="left" w:pos="1080"/>
          <w:tab w:val="left" w:pos="2070"/>
          <w:tab w:val="left" w:pos="4590"/>
          <w:tab w:val="left" w:pos="5490"/>
        </w:tabs>
      </w:pPr>
      <w:r>
        <w:tab/>
        <w:t>b.</w:t>
      </w:r>
      <w:r>
        <w:tab/>
      </w:r>
      <w:r w:rsidRPr="00A84575">
        <w:rPr>
          <w:rFonts w:ascii="Doulos SIL" w:hAnsi="Doulos SIL"/>
          <w:i/>
          <w:color w:val="0000FF"/>
        </w:rPr>
        <w:t>[tàgà</w:t>
      </w:r>
      <w:r w:rsidRPr="00A84575">
        <w:rPr>
          <w:rFonts w:ascii="Doulos SIL" w:hAnsi="Doulos SIL"/>
          <w:i/>
          <w:color w:val="0000FF"/>
        </w:rPr>
        <w:tab/>
        <w:t>sóló]</w:t>
      </w:r>
      <w:r w:rsidR="00EE72E4">
        <w:rPr>
          <w:rFonts w:ascii="Doulos SIL" w:hAnsi="Doulos SIL"/>
          <w:i/>
          <w:color w:val="0000FF"/>
        </w:rPr>
        <w:t>=</w:t>
      </w:r>
      <w:r w:rsidR="00EE72E4">
        <w:rPr>
          <w:rFonts w:ascii="Doulos SIL" w:hAnsi="Doulos SIL"/>
          <w:i/>
          <w:color w:val="0000FF"/>
        </w:rPr>
        <w:sym w:font="Symbol" w:char="F0C6"/>
      </w:r>
      <w:r w:rsidRPr="00A84575">
        <w:rPr>
          <w:rFonts w:ascii="Doulos SIL" w:hAnsi="Doulos SIL"/>
          <w:i/>
          <w:color w:val="0000FF"/>
        </w:rPr>
        <w:tab/>
        <w:t>wō</w:t>
      </w:r>
      <w:r w:rsidRPr="00A84575">
        <w:rPr>
          <w:rFonts w:ascii="Doulos SIL" w:hAnsi="Doulos SIL"/>
          <w:i/>
          <w:color w:val="0000FF"/>
        </w:rPr>
        <w:tab/>
        <w:t>ká=à</w:t>
      </w:r>
    </w:p>
    <w:p w14:paraId="3465BEA2" w14:textId="1B3437E9" w:rsidR="0085375A" w:rsidRDefault="0085375A" w:rsidP="00EE72E4">
      <w:pPr>
        <w:tabs>
          <w:tab w:val="clear" w:pos="369"/>
          <w:tab w:val="left" w:pos="720"/>
          <w:tab w:val="left" w:pos="1080"/>
          <w:tab w:val="left" w:pos="2070"/>
          <w:tab w:val="left" w:pos="4590"/>
          <w:tab w:val="left" w:pos="5490"/>
        </w:tabs>
      </w:pPr>
      <w:r>
        <w:tab/>
      </w:r>
      <w:r>
        <w:tab/>
        <w:t>[sheep</w:t>
      </w:r>
      <w:r>
        <w:tab/>
      </w:r>
      <w:r w:rsidRPr="0099036F">
        <w:rPr>
          <w:b/>
        </w:rPr>
        <w:t>how.many?</w:t>
      </w:r>
      <w:r>
        <w:t>]</w:t>
      </w:r>
      <w:r w:rsidR="00EE72E4">
        <w:t>=Ipfv</w:t>
      </w:r>
      <w:r>
        <w:tab/>
        <w:t>2Sg</w:t>
      </w:r>
      <w:r>
        <w:tab/>
        <w:t>Poss=Q</w:t>
      </w:r>
    </w:p>
    <w:p w14:paraId="06FCF357" w14:textId="2866FAB2" w:rsidR="0085375A" w:rsidRPr="0085375A" w:rsidRDefault="0085375A" w:rsidP="0085375A">
      <w:pPr>
        <w:tabs>
          <w:tab w:val="clear" w:pos="369"/>
          <w:tab w:val="left" w:pos="720"/>
          <w:tab w:val="left" w:pos="1080"/>
        </w:tabs>
      </w:pPr>
      <w:r>
        <w:tab/>
      </w:r>
      <w:r>
        <w:tab/>
        <w:t>‘How many sheep do you-Sg have?’</w:t>
      </w:r>
    </w:p>
    <w:p w14:paraId="6B652AFC" w14:textId="77777777" w:rsidR="0085375A" w:rsidRDefault="0085375A" w:rsidP="0085375A"/>
    <w:p w14:paraId="33F30D75" w14:textId="7990F63E" w:rsidR="0085375A" w:rsidRDefault="0085375A" w:rsidP="0085375A">
      <w:r>
        <w:t>Further examples</w:t>
      </w:r>
      <w:r w:rsidR="0099036F">
        <w:t xml:space="preserve"> showing the tone split</w:t>
      </w:r>
      <w:r>
        <w:t xml:space="preserve"> are in (xx2).</w:t>
      </w:r>
    </w:p>
    <w:p w14:paraId="5F827DEC" w14:textId="77777777" w:rsidR="0085375A" w:rsidRDefault="0085375A" w:rsidP="0085375A"/>
    <w:p w14:paraId="3DE0D2CB" w14:textId="17479853" w:rsidR="0085375A" w:rsidRPr="00633985" w:rsidRDefault="0085375A" w:rsidP="0085375A">
      <w:pPr>
        <w:tabs>
          <w:tab w:val="clear" w:pos="369"/>
          <w:tab w:val="left" w:pos="720"/>
          <w:tab w:val="left" w:pos="1080"/>
          <w:tab w:val="left" w:pos="3150"/>
        </w:tabs>
      </w:pPr>
      <w:r>
        <w:t>(xx2)</w:t>
      </w:r>
      <w:r>
        <w:tab/>
        <w:t xml:space="preserve">a. </w:t>
      </w:r>
      <w:r w:rsidRPr="00A84575">
        <w:rPr>
          <w:rFonts w:ascii="Doulos SIL" w:hAnsi="Doulos SIL"/>
          <w:i/>
          <w:color w:val="0000FF"/>
        </w:rPr>
        <w:t>sòló</w:t>
      </w:r>
      <w:r w:rsidR="00633985">
        <w:t xml:space="preserve"> after +3Sg</w:t>
      </w:r>
    </w:p>
    <w:p w14:paraId="67C2BD9B" w14:textId="012A10AC" w:rsidR="0085375A" w:rsidRDefault="0085375A" w:rsidP="0085375A">
      <w:pPr>
        <w:tabs>
          <w:tab w:val="clear" w:pos="369"/>
          <w:tab w:val="left" w:pos="720"/>
          <w:tab w:val="left" w:pos="1080"/>
          <w:tab w:val="left" w:pos="3150"/>
        </w:tabs>
      </w:pPr>
      <w:r>
        <w:tab/>
      </w:r>
      <w:r>
        <w:tab/>
      </w:r>
      <w:r w:rsidRPr="00A84575">
        <w:rPr>
          <w:rFonts w:ascii="Doulos SIL" w:hAnsi="Doulos SIL"/>
          <w:i/>
          <w:color w:val="0000FF"/>
        </w:rPr>
        <w:t>ɲáā sòló=è</w:t>
      </w:r>
      <w:r>
        <w:tab/>
        <w:t>‘It’s how many women?’</w:t>
      </w:r>
    </w:p>
    <w:p w14:paraId="3CB57D08" w14:textId="77777777" w:rsidR="0085375A" w:rsidRDefault="0085375A" w:rsidP="0085375A">
      <w:pPr>
        <w:tabs>
          <w:tab w:val="clear" w:pos="369"/>
          <w:tab w:val="left" w:pos="720"/>
          <w:tab w:val="left" w:pos="1080"/>
          <w:tab w:val="left" w:pos="3150"/>
        </w:tabs>
      </w:pPr>
    </w:p>
    <w:p w14:paraId="198A712D" w14:textId="30AB7867" w:rsidR="0085375A" w:rsidRPr="00633985" w:rsidRDefault="0085375A" w:rsidP="0085375A">
      <w:pPr>
        <w:tabs>
          <w:tab w:val="clear" w:pos="369"/>
          <w:tab w:val="left" w:pos="720"/>
          <w:tab w:val="left" w:pos="1080"/>
          <w:tab w:val="left" w:pos="3150"/>
        </w:tabs>
      </w:pPr>
      <w:r>
        <w:tab/>
        <w:t xml:space="preserve">b. </w:t>
      </w:r>
      <w:r w:rsidRPr="00A84575">
        <w:rPr>
          <w:rFonts w:ascii="Doulos SIL" w:hAnsi="Doulos SIL"/>
          <w:i/>
          <w:color w:val="0000FF"/>
        </w:rPr>
        <w:t>sóló</w:t>
      </w:r>
      <w:r w:rsidR="00633985">
        <w:t xml:space="preserve"> after -3Sg</w:t>
      </w:r>
    </w:p>
    <w:p w14:paraId="19F47560" w14:textId="63B5E814" w:rsidR="0085375A" w:rsidRDefault="0085375A" w:rsidP="0085375A">
      <w:pPr>
        <w:tabs>
          <w:tab w:val="clear" w:pos="369"/>
          <w:tab w:val="left" w:pos="720"/>
          <w:tab w:val="left" w:pos="1080"/>
          <w:tab w:val="left" w:pos="3150"/>
        </w:tabs>
      </w:pPr>
      <w:r>
        <w:tab/>
      </w:r>
      <w:r>
        <w:tab/>
      </w:r>
      <w:r w:rsidRPr="00A84575">
        <w:rPr>
          <w:rFonts w:ascii="Doulos SIL" w:hAnsi="Doulos SIL"/>
          <w:i/>
          <w:color w:val="0000FF"/>
        </w:rPr>
        <w:t>dí sóló=è</w:t>
      </w:r>
      <w:r>
        <w:tab/>
        <w:t>‘It’s how many children?’</w:t>
      </w:r>
    </w:p>
    <w:p w14:paraId="5A9E6BFF" w14:textId="6D801B58" w:rsidR="0085375A" w:rsidRPr="00A84575" w:rsidRDefault="0085375A" w:rsidP="0085375A">
      <w:pPr>
        <w:tabs>
          <w:tab w:val="clear" w:pos="369"/>
          <w:tab w:val="left" w:pos="720"/>
          <w:tab w:val="left" w:pos="1080"/>
          <w:tab w:val="left" w:pos="3150"/>
        </w:tabs>
        <w:rPr>
          <w:rFonts w:ascii="Doulos SIL" w:hAnsi="Doulos SIL"/>
          <w:i/>
          <w:color w:val="0000FF"/>
        </w:rPr>
      </w:pPr>
      <w:r>
        <w:tab/>
      </w:r>
      <w:r>
        <w:tab/>
      </w:r>
      <w:r w:rsidRPr="00A84575">
        <w:rPr>
          <w:rFonts w:ascii="Doulos SIL" w:hAnsi="Doulos SIL"/>
          <w:i/>
          <w:color w:val="0000FF"/>
        </w:rPr>
        <w:t>yíʔé sóló=è</w:t>
      </w:r>
      <w:r w:rsidR="0099036F">
        <w:tab/>
        <w:t>‘It’s how many fish?’</w:t>
      </w:r>
    </w:p>
    <w:p w14:paraId="1676EC74" w14:textId="7CFDA29C" w:rsidR="0085375A" w:rsidRDefault="0085375A" w:rsidP="0085375A">
      <w:pPr>
        <w:tabs>
          <w:tab w:val="clear" w:pos="369"/>
          <w:tab w:val="left" w:pos="720"/>
          <w:tab w:val="left" w:pos="1080"/>
          <w:tab w:val="left" w:pos="3150"/>
        </w:tabs>
      </w:pPr>
      <w:r w:rsidRPr="00A84575">
        <w:rPr>
          <w:rFonts w:ascii="Doulos SIL" w:hAnsi="Doulos SIL"/>
          <w:i/>
          <w:color w:val="0000FF"/>
        </w:rPr>
        <w:tab/>
      </w:r>
      <w:r w:rsidRPr="00A84575">
        <w:rPr>
          <w:rFonts w:ascii="Doulos SIL" w:hAnsi="Doulos SIL"/>
          <w:i/>
          <w:color w:val="0000FF"/>
        </w:rPr>
        <w:tab/>
        <w:t>tàgà sóló=è</w:t>
      </w:r>
      <w:r>
        <w:tab/>
        <w:t>‘It’s how many sheep?’</w:t>
      </w:r>
    </w:p>
    <w:p w14:paraId="6B59D5F6" w14:textId="1CFC50CD" w:rsidR="0085375A" w:rsidRDefault="0085375A" w:rsidP="0085375A">
      <w:pPr>
        <w:tabs>
          <w:tab w:val="clear" w:pos="369"/>
          <w:tab w:val="left" w:pos="720"/>
          <w:tab w:val="left" w:pos="1080"/>
          <w:tab w:val="left" w:pos="3150"/>
        </w:tabs>
      </w:pPr>
      <w:r>
        <w:tab/>
      </w:r>
      <w:r>
        <w:tab/>
      </w:r>
      <w:r w:rsidRPr="00A84575">
        <w:rPr>
          <w:rFonts w:ascii="Doulos SIL" w:hAnsi="Doulos SIL"/>
          <w:i/>
          <w:color w:val="0000FF"/>
        </w:rPr>
        <w:t>sàà sóló=è</w:t>
      </w:r>
      <w:r>
        <w:tab/>
        <w:t>‘It’s how many houses?’</w:t>
      </w:r>
    </w:p>
    <w:p w14:paraId="70722491" w14:textId="06A0C6D0" w:rsidR="0085375A" w:rsidRDefault="0085375A" w:rsidP="0085375A">
      <w:pPr>
        <w:tabs>
          <w:tab w:val="clear" w:pos="369"/>
          <w:tab w:val="left" w:pos="720"/>
          <w:tab w:val="left" w:pos="1080"/>
          <w:tab w:val="left" w:pos="3150"/>
        </w:tabs>
      </w:pPr>
      <w:r>
        <w:tab/>
      </w:r>
      <w:r>
        <w:tab/>
      </w:r>
      <w:r w:rsidRPr="00A84575">
        <w:rPr>
          <w:rFonts w:ascii="Doulos SIL" w:hAnsi="Doulos SIL"/>
          <w:i/>
          <w:color w:val="0000FF"/>
        </w:rPr>
        <w:t>mùʔùⁿ sóló</w:t>
      </w:r>
      <w:r>
        <w:tab/>
        <w:t>‘how many of us?’</w:t>
      </w:r>
    </w:p>
    <w:p w14:paraId="60F7DFC5" w14:textId="77777777" w:rsidR="0085375A" w:rsidRDefault="0085375A" w:rsidP="0085375A"/>
    <w:p w14:paraId="47FE5464" w14:textId="0C40CB37" w:rsidR="0085375A" w:rsidRDefault="0085375A" w:rsidP="0085375A">
      <w:r>
        <w:t xml:space="preserve">The distributive adverbial is </w:t>
      </w:r>
      <w:r w:rsidRPr="00A84575">
        <w:rPr>
          <w:rFonts w:ascii="Doulos SIL" w:hAnsi="Doulos SIL"/>
          <w:i/>
          <w:color w:val="0000FF"/>
        </w:rPr>
        <w:t>sòlò-sóló=è</w:t>
      </w:r>
      <w:r>
        <w:t xml:space="preserve"> ‘it’s how much (each)?’. The ordinal is </w:t>
      </w:r>
      <w:r w:rsidRPr="00A84575">
        <w:rPr>
          <w:rFonts w:ascii="Doulos SIL" w:hAnsi="Doulos SIL"/>
          <w:i/>
          <w:color w:val="0000FF"/>
        </w:rPr>
        <w:t>sóló=ɲá</w:t>
      </w:r>
      <w:r>
        <w:t xml:space="preserve"> ‘how many-eth?’ (French </w:t>
      </w:r>
      <w:r w:rsidRPr="0085375A">
        <w:rPr>
          <w:i/>
        </w:rPr>
        <w:t>quantième</w:t>
      </w:r>
      <w:r>
        <w:t xml:space="preserve">). </w:t>
      </w:r>
    </w:p>
    <w:p w14:paraId="6EB0003B" w14:textId="77777777" w:rsidR="00BA6685" w:rsidRPr="002D209A" w:rsidRDefault="00BA6685"/>
    <w:p w14:paraId="7105BD69" w14:textId="77777777" w:rsidR="00BA6685" w:rsidRPr="001936B6" w:rsidRDefault="00BA6685">
      <w:pPr>
        <w:rPr>
          <w:color w:val="993300"/>
        </w:rPr>
      </w:pPr>
    </w:p>
    <w:p w14:paraId="0440473B" w14:textId="6F72C828" w:rsidR="00BA6685" w:rsidRDefault="00BA6685" w:rsidP="00BA6685">
      <w:pPr>
        <w:pStyle w:val="Heading3"/>
      </w:pPr>
      <w:bookmarkStart w:id="1902" w:name="_Toc508942975"/>
      <w:bookmarkStart w:id="1903" w:name="_Toc508943575"/>
      <w:bookmarkStart w:id="1904" w:name="_Toc517853178"/>
      <w:bookmarkStart w:id="1905" w:name="_Toc78375873"/>
      <w:bookmarkStart w:id="1906" w:name="_Toc79405978"/>
      <w:bookmarkStart w:id="1907" w:name="_Toc342594346"/>
      <w:bookmarkStart w:id="1908" w:name="_Toc342595420"/>
      <w:r w:rsidRPr="00550F96">
        <w:t>‘</w:t>
      </w:r>
      <w:r w:rsidR="00566B03" w:rsidRPr="00550F96">
        <w:t>Which?</w:t>
      </w:r>
      <w:r w:rsidRPr="00550F96">
        <w:t>’</w:t>
      </w:r>
      <w:bookmarkEnd w:id="1902"/>
      <w:bookmarkEnd w:id="1903"/>
      <w:bookmarkEnd w:id="1904"/>
      <w:r w:rsidR="00566B03" w:rsidRPr="00550F96">
        <w:t xml:space="preserve"> </w:t>
      </w:r>
      <w:r w:rsidR="00566B03">
        <w:t>(</w:t>
      </w:r>
      <w:r w:rsidR="0099036F">
        <w:rPr>
          <w:rFonts w:ascii="Doulos SIL" w:hAnsi="Doulos SIL"/>
          <w:i/>
          <w:color w:val="0000FF"/>
        </w:rPr>
        <w:t xml:space="preserve">ɲɔ̀ </w:t>
      </w:r>
      <w:r w:rsidR="00566B03">
        <w:t>)</w:t>
      </w:r>
      <w:bookmarkEnd w:id="1905"/>
      <w:bookmarkEnd w:id="1906"/>
      <w:bookmarkEnd w:id="1907"/>
      <w:bookmarkEnd w:id="1908"/>
    </w:p>
    <w:p w14:paraId="2AEB5792" w14:textId="05C847AF" w:rsidR="00550F96" w:rsidRDefault="00550F96" w:rsidP="00550F96">
      <w:r>
        <w:t xml:space="preserve">The adjectival interrogative ‘which?’ is </w:t>
      </w:r>
      <w:r w:rsidRPr="00B3478A">
        <w:rPr>
          <w:rFonts w:ascii="Doulos SIL" w:hAnsi="Doulos SIL"/>
          <w:i/>
          <w:color w:val="0000FF"/>
        </w:rPr>
        <w:t>ɲɔ̀</w:t>
      </w:r>
      <w:r>
        <w:t>. Its L</w:t>
      </w:r>
      <w:r>
        <w:noBreakHyphen/>
        <w:t>tone can induce Final Tone-Raising on the preceding noun; there are no other tonal interactions.</w:t>
      </w:r>
    </w:p>
    <w:p w14:paraId="0D0EAD78" w14:textId="77777777" w:rsidR="00550F96" w:rsidRDefault="00550F96" w:rsidP="00550F96"/>
    <w:p w14:paraId="7514DC54" w14:textId="2D471B9C" w:rsidR="00550F96" w:rsidRDefault="00550F96" w:rsidP="00550F96">
      <w:pPr>
        <w:tabs>
          <w:tab w:val="clear" w:pos="369"/>
          <w:tab w:val="left" w:pos="720"/>
          <w:tab w:val="left" w:pos="1980"/>
          <w:tab w:val="left" w:pos="3060"/>
          <w:tab w:val="left" w:pos="4050"/>
        </w:tabs>
      </w:pPr>
      <w:r>
        <w:t>(xx1)</w:t>
      </w:r>
      <w:r>
        <w:tab/>
      </w:r>
      <w:r w:rsidRPr="00B3478A">
        <w:rPr>
          <w:rFonts w:ascii="Doulos SIL" w:hAnsi="Doulos SIL"/>
          <w:i/>
          <w:color w:val="0000FF"/>
        </w:rPr>
        <w:t>wó=</w:t>
      </w:r>
      <w:r w:rsidRPr="00B3478A">
        <w:rPr>
          <w:rFonts w:ascii="Doulos SIL" w:hAnsi="Doulos SIL"/>
          <w:i/>
          <w:color w:val="0000FF"/>
        </w:rPr>
        <w:sym w:font="Symbol" w:char="F0C6"/>
      </w:r>
      <w:r w:rsidRPr="00B3478A">
        <w:rPr>
          <w:rFonts w:ascii="Doulos SIL" w:hAnsi="Doulos SIL"/>
          <w:i/>
          <w:color w:val="0000FF"/>
        </w:rPr>
        <w:tab/>
      </w:r>
      <w:r w:rsidR="00633985">
        <w:rPr>
          <w:rFonts w:ascii="Doulos SIL" w:hAnsi="Doulos SIL"/>
          <w:i/>
          <w:color w:val="0000FF"/>
        </w:rPr>
        <w:t>[</w:t>
      </w:r>
      <w:r w:rsidRPr="00B3478A">
        <w:rPr>
          <w:rFonts w:ascii="Doulos SIL" w:hAnsi="Doulos SIL"/>
          <w:i/>
          <w:color w:val="0000FF"/>
        </w:rPr>
        <w:t>[sàá</w:t>
      </w:r>
      <w:r w:rsidRPr="00B3478A">
        <w:rPr>
          <w:rFonts w:ascii="Doulos SIL" w:hAnsi="Doulos SIL"/>
          <w:i/>
          <w:color w:val="0000FF"/>
        </w:rPr>
        <w:tab/>
        <w:t>ɲɔ̀]</w:t>
      </w:r>
      <w:r w:rsidRPr="00B3478A">
        <w:rPr>
          <w:rFonts w:ascii="Doulos SIL" w:hAnsi="Doulos SIL"/>
          <w:i/>
          <w:color w:val="0000FF"/>
        </w:rPr>
        <w:tab/>
        <w:t>tɔ́</w:t>
      </w:r>
      <w:r w:rsidR="00633985">
        <w:rPr>
          <w:rFonts w:ascii="Doulos SIL" w:hAnsi="Doulos SIL"/>
          <w:i/>
          <w:color w:val="0000FF"/>
        </w:rPr>
        <w:t>]</w:t>
      </w:r>
      <w:r w:rsidRPr="00B3478A">
        <w:rPr>
          <w:rFonts w:ascii="Doulos SIL" w:hAnsi="Doulos SIL"/>
          <w:i/>
          <w:color w:val="0000FF"/>
        </w:rPr>
        <w:t>=ɔ̀</w:t>
      </w:r>
    </w:p>
    <w:p w14:paraId="3FC7BCA9" w14:textId="2CC70648" w:rsidR="00550F96" w:rsidRDefault="00633985" w:rsidP="00550F96">
      <w:pPr>
        <w:tabs>
          <w:tab w:val="clear" w:pos="369"/>
          <w:tab w:val="left" w:pos="720"/>
          <w:tab w:val="left" w:pos="1980"/>
          <w:tab w:val="left" w:pos="3060"/>
          <w:tab w:val="left" w:pos="4050"/>
        </w:tabs>
      </w:pPr>
      <w:r>
        <w:lastRenderedPageBreak/>
        <w:tab/>
        <w:t>2Sg=be</w:t>
      </w:r>
      <w:r w:rsidR="00550F96">
        <w:tab/>
      </w:r>
      <w:r>
        <w:t>[</w:t>
      </w:r>
      <w:r w:rsidR="00550F96">
        <w:t>[house</w:t>
      </w:r>
      <w:r w:rsidR="00550F96">
        <w:tab/>
      </w:r>
      <w:r w:rsidR="00550F96" w:rsidRPr="00AD06C3">
        <w:rPr>
          <w:b/>
        </w:rPr>
        <w:t>which?</w:t>
      </w:r>
      <w:r w:rsidR="00550F96">
        <w:t>]</w:t>
      </w:r>
      <w:r w:rsidR="00550F96">
        <w:tab/>
        <w:t>in</w:t>
      </w:r>
      <w:r>
        <w:t>]</w:t>
      </w:r>
      <w:r w:rsidR="00550F96">
        <w:t>=Q</w:t>
      </w:r>
    </w:p>
    <w:p w14:paraId="27DE9877" w14:textId="6EB41175" w:rsidR="00550F96" w:rsidRPr="00550F96" w:rsidRDefault="00550F96" w:rsidP="00550F96">
      <w:pPr>
        <w:tabs>
          <w:tab w:val="clear" w:pos="369"/>
          <w:tab w:val="left" w:pos="720"/>
          <w:tab w:val="left" w:pos="1080"/>
        </w:tabs>
      </w:pPr>
      <w:r>
        <w:tab/>
        <w:t>‘Which house are you-Sg in?’</w:t>
      </w:r>
    </w:p>
    <w:p w14:paraId="450A1586" w14:textId="77777777" w:rsidR="00550F96" w:rsidRDefault="00550F96" w:rsidP="007F3FE2">
      <w:pPr>
        <w:tabs>
          <w:tab w:val="clear" w:pos="369"/>
          <w:tab w:val="left" w:pos="720"/>
          <w:tab w:val="left" w:pos="1080"/>
        </w:tabs>
      </w:pPr>
    </w:p>
    <w:p w14:paraId="0D02B7D2" w14:textId="2C2423FD" w:rsidR="0099036F" w:rsidRDefault="0099036F" w:rsidP="007F3FE2">
      <w:pPr>
        <w:tabs>
          <w:tab w:val="clear" w:pos="369"/>
          <w:tab w:val="left" w:pos="720"/>
          <w:tab w:val="left" w:pos="1080"/>
        </w:tabs>
      </w:pPr>
      <w:r>
        <w:t xml:space="preserve">Some other </w:t>
      </w:r>
      <w:r w:rsidR="00550F96">
        <w:t>important</w:t>
      </w:r>
      <w:r>
        <w:t xml:space="preserve"> interrogative expressions are based on ‘which?’ after a semantically light noun. The combination with </w:t>
      </w:r>
      <w:r w:rsidRPr="00353AB9">
        <w:rPr>
          <w:rFonts w:ascii="Doulos SIL" w:hAnsi="Doulos SIL"/>
          <w:i/>
          <w:color w:val="0000FF"/>
        </w:rPr>
        <w:t>làʔà</w:t>
      </w:r>
      <w:r>
        <w:t xml:space="preserve"> ‘place’ and locative postposition, i.e. ‘in which place?’, functions as a synonym of </w:t>
      </w:r>
      <w:r w:rsidRPr="00353AB9">
        <w:rPr>
          <w:rFonts w:ascii="Doulos SIL" w:hAnsi="Doulos SIL"/>
          <w:i/>
          <w:color w:val="0000FF"/>
        </w:rPr>
        <w:t>mì</w:t>
      </w:r>
      <w:r>
        <w:t xml:space="preserve"> ‘where?’ (§13.2.4 above). </w:t>
      </w:r>
    </w:p>
    <w:p w14:paraId="0AAF8C70" w14:textId="77777777" w:rsidR="0099036F" w:rsidRDefault="0099036F" w:rsidP="007F3FE2">
      <w:pPr>
        <w:tabs>
          <w:tab w:val="clear" w:pos="369"/>
          <w:tab w:val="left" w:pos="720"/>
          <w:tab w:val="left" w:pos="1080"/>
        </w:tabs>
      </w:pPr>
    </w:p>
    <w:p w14:paraId="6D1CA51B" w14:textId="6EE3C663" w:rsidR="007F3FE2" w:rsidRDefault="0099036F" w:rsidP="00EE72E4">
      <w:pPr>
        <w:tabs>
          <w:tab w:val="clear" w:pos="369"/>
          <w:tab w:val="left" w:pos="720"/>
          <w:tab w:val="left" w:pos="1530"/>
          <w:tab w:val="left" w:pos="3330"/>
          <w:tab w:val="left" w:pos="4320"/>
          <w:tab w:val="left" w:pos="5400"/>
        </w:tabs>
      </w:pPr>
      <w:r>
        <w:t>(xx2)</w:t>
      </w:r>
      <w:r w:rsidR="007F3FE2">
        <w:tab/>
      </w:r>
      <w:r w:rsidR="007F3FE2" w:rsidRPr="00A84575">
        <w:rPr>
          <w:rFonts w:ascii="Doulos SIL" w:hAnsi="Doulos SIL"/>
          <w:i/>
          <w:color w:val="0000FF"/>
        </w:rPr>
        <w:t>[wō</w:t>
      </w:r>
      <w:r w:rsidR="007F3FE2" w:rsidRPr="00A84575">
        <w:rPr>
          <w:rFonts w:ascii="Doulos SIL" w:hAnsi="Doulos SIL"/>
          <w:i/>
          <w:color w:val="0000FF"/>
        </w:rPr>
        <w:tab/>
        <w:t>sàà-rá]</w:t>
      </w:r>
      <w:r w:rsidR="00EE72E4">
        <w:rPr>
          <w:rFonts w:ascii="Doulos SIL" w:hAnsi="Doulos SIL"/>
          <w:i/>
          <w:color w:val="0000FF"/>
        </w:rPr>
        <w:t>=</w:t>
      </w:r>
      <w:r w:rsidR="00EE72E4">
        <w:rPr>
          <w:rFonts w:ascii="Doulos SIL" w:hAnsi="Doulos SIL"/>
          <w:i/>
          <w:color w:val="0000FF"/>
        </w:rPr>
        <w:sym w:font="Symbol" w:char="F0C6"/>
      </w:r>
      <w:r w:rsidR="007F3FE2" w:rsidRPr="00A84575">
        <w:rPr>
          <w:rFonts w:ascii="Doulos SIL" w:hAnsi="Doulos SIL"/>
          <w:i/>
          <w:color w:val="0000FF"/>
        </w:rPr>
        <w:tab/>
        <w:t>[[làʔá</w:t>
      </w:r>
      <w:r w:rsidR="007F3FE2" w:rsidRPr="00A84575">
        <w:rPr>
          <w:rFonts w:ascii="Doulos SIL" w:hAnsi="Doulos SIL"/>
          <w:i/>
          <w:color w:val="0000FF"/>
        </w:rPr>
        <w:tab/>
        <w:t>ɲɔ̀]</w:t>
      </w:r>
      <w:r w:rsidR="007F3FE2" w:rsidRPr="00A84575">
        <w:rPr>
          <w:rFonts w:ascii="Doulos SIL" w:hAnsi="Doulos SIL"/>
          <w:i/>
          <w:color w:val="0000FF"/>
        </w:rPr>
        <w:tab/>
        <w:t>tɔ́]</w:t>
      </w:r>
    </w:p>
    <w:p w14:paraId="7EF6EE52" w14:textId="2292A57F" w:rsidR="007F3FE2" w:rsidRDefault="007F3FE2" w:rsidP="00EE72E4">
      <w:pPr>
        <w:tabs>
          <w:tab w:val="clear" w:pos="369"/>
          <w:tab w:val="left" w:pos="720"/>
          <w:tab w:val="left" w:pos="1530"/>
          <w:tab w:val="left" w:pos="3330"/>
          <w:tab w:val="left" w:pos="4320"/>
          <w:tab w:val="left" w:pos="5400"/>
        </w:tabs>
      </w:pPr>
      <w:r>
        <w:tab/>
        <w:t>[2Sg</w:t>
      </w:r>
      <w:r>
        <w:tab/>
        <w:t>house-Nom]</w:t>
      </w:r>
      <w:r w:rsidR="00EE72E4">
        <w:t>=be</w:t>
      </w:r>
      <w:r>
        <w:tab/>
        <w:t>[[place</w:t>
      </w:r>
      <w:r>
        <w:tab/>
      </w:r>
      <w:r w:rsidRPr="00AD06C3">
        <w:rPr>
          <w:b/>
        </w:rPr>
        <w:t>which?</w:t>
      </w:r>
      <w:r>
        <w:t>]</w:t>
      </w:r>
      <w:r>
        <w:tab/>
        <w:t>Loc]</w:t>
      </w:r>
    </w:p>
    <w:p w14:paraId="6221C72F" w14:textId="54FB1DC1" w:rsidR="007F3FE2" w:rsidRPr="007F3FE2" w:rsidRDefault="007F3FE2" w:rsidP="007F3FE2">
      <w:pPr>
        <w:tabs>
          <w:tab w:val="clear" w:pos="369"/>
          <w:tab w:val="left" w:pos="720"/>
          <w:tab w:val="left" w:pos="1080"/>
        </w:tabs>
      </w:pPr>
      <w:r>
        <w:tab/>
        <w:t>‘Where is your-Sg house?’</w:t>
      </w:r>
    </w:p>
    <w:p w14:paraId="29911C6D" w14:textId="77777777" w:rsidR="007F3FE2" w:rsidRDefault="007F3FE2" w:rsidP="007F3FE2"/>
    <w:p w14:paraId="7B52B174" w14:textId="434D18EC" w:rsidR="0099036F" w:rsidRDefault="0099036F" w:rsidP="007F3FE2">
      <w:r>
        <w:t>For ‘when?’ interrogatives with forms of the ‘(at) which time’ type, see the following section.</w:t>
      </w:r>
    </w:p>
    <w:p w14:paraId="0AA338C8" w14:textId="77777777" w:rsidR="0099036F" w:rsidRDefault="0099036F" w:rsidP="007F3FE2"/>
    <w:p w14:paraId="32C6161E" w14:textId="77777777" w:rsidR="0099036F" w:rsidRDefault="0099036F" w:rsidP="007F3FE2"/>
    <w:p w14:paraId="3E09C866" w14:textId="425B3940" w:rsidR="0099036F" w:rsidRDefault="0099036F" w:rsidP="0099036F">
      <w:pPr>
        <w:pStyle w:val="Heading3"/>
      </w:pPr>
      <w:bookmarkStart w:id="1909" w:name="_Toc508942972"/>
      <w:bookmarkStart w:id="1910" w:name="_Toc508943572"/>
      <w:bookmarkStart w:id="1911" w:name="_Toc517853175"/>
      <w:bookmarkStart w:id="1912" w:name="_Toc78375870"/>
      <w:bookmarkStart w:id="1913" w:name="_Toc79405975"/>
      <w:bookmarkStart w:id="1914" w:name="_Toc342594347"/>
      <w:bookmarkStart w:id="1915" w:name="_Toc342595421"/>
      <w:r>
        <w:t>‘When?</w:t>
      </w:r>
      <w:bookmarkEnd w:id="1909"/>
      <w:bookmarkEnd w:id="1910"/>
      <w:bookmarkEnd w:id="1911"/>
      <w:r>
        <w:t>’ (</w:t>
      </w:r>
      <w:r w:rsidRPr="00A84575">
        <w:rPr>
          <w:rFonts w:ascii="Doulos SIL" w:hAnsi="Doulos SIL"/>
          <w:i/>
          <w:color w:val="0000FF"/>
        </w:rPr>
        <w:t>wáʔátí ɲɔ̀-nɔ̀</w:t>
      </w:r>
      <w:r w:rsidR="00EE72E4">
        <w:t xml:space="preserve"> </w:t>
      </w:r>
      <w:r>
        <w:t>)</w:t>
      </w:r>
      <w:bookmarkEnd w:id="1912"/>
      <w:bookmarkEnd w:id="1913"/>
      <w:bookmarkEnd w:id="1914"/>
      <w:bookmarkEnd w:id="1915"/>
    </w:p>
    <w:p w14:paraId="1859D802" w14:textId="77777777" w:rsidR="0099036F" w:rsidRDefault="0099036F" w:rsidP="0099036F">
      <w:r>
        <w:t>The most general temporal adverbial interrogative is a combination of the noun ‘(point in/period of) time’ with the interrogative adjective ‘which?’</w:t>
      </w:r>
    </w:p>
    <w:p w14:paraId="49C08E3B" w14:textId="77777777" w:rsidR="0099036F" w:rsidRDefault="0099036F" w:rsidP="0099036F"/>
    <w:p w14:paraId="7B1D4E8A" w14:textId="00BE6622" w:rsidR="0099036F" w:rsidRDefault="0099036F" w:rsidP="00EE72E4">
      <w:pPr>
        <w:tabs>
          <w:tab w:val="clear" w:pos="369"/>
          <w:tab w:val="left" w:pos="720"/>
          <w:tab w:val="left" w:pos="1890"/>
          <w:tab w:val="left" w:pos="3150"/>
          <w:tab w:val="left" w:pos="4320"/>
        </w:tabs>
      </w:pPr>
      <w:r>
        <w:t>(xx1)</w:t>
      </w:r>
      <w:r>
        <w:tab/>
      </w:r>
      <w:r w:rsidR="00EE72E4">
        <w:rPr>
          <w:rFonts w:ascii="Doulos SIL" w:hAnsi="Doulos SIL"/>
          <w:i/>
          <w:color w:val="0000FF"/>
        </w:rPr>
        <w:t>wó=</w:t>
      </w:r>
      <w:r w:rsidR="00EE72E4">
        <w:rPr>
          <w:rFonts w:ascii="Doulos SIL" w:hAnsi="Doulos SIL"/>
          <w:i/>
          <w:color w:val="0000FF"/>
        </w:rPr>
        <w:sym w:font="Symbol" w:char="F0C6"/>
      </w:r>
      <w:r w:rsidRPr="00A84575">
        <w:rPr>
          <w:rFonts w:ascii="Doulos SIL" w:hAnsi="Doulos SIL"/>
          <w:i/>
          <w:color w:val="0000FF"/>
        </w:rPr>
        <w:tab/>
        <w:t>sàà</w:t>
      </w:r>
      <w:r w:rsidRPr="00A84575">
        <w:rPr>
          <w:rFonts w:ascii="Doulos SIL" w:hAnsi="Doulos SIL"/>
          <w:i/>
          <w:color w:val="0000FF"/>
        </w:rPr>
        <w:tab/>
        <w:t>[wáʔátí</w:t>
      </w:r>
      <w:r w:rsidRPr="00A84575">
        <w:rPr>
          <w:rFonts w:ascii="Doulos SIL" w:hAnsi="Doulos SIL"/>
          <w:i/>
          <w:color w:val="0000FF"/>
        </w:rPr>
        <w:tab/>
        <w:t>ɲɔ̀-nɔ̀]</w:t>
      </w:r>
    </w:p>
    <w:p w14:paraId="2E5AED8F" w14:textId="5335C6D9" w:rsidR="0099036F" w:rsidRDefault="0099036F" w:rsidP="00EE72E4">
      <w:pPr>
        <w:tabs>
          <w:tab w:val="clear" w:pos="369"/>
          <w:tab w:val="left" w:pos="720"/>
          <w:tab w:val="left" w:pos="1890"/>
          <w:tab w:val="left" w:pos="3150"/>
          <w:tab w:val="left" w:pos="4320"/>
        </w:tabs>
      </w:pPr>
      <w:r>
        <w:tab/>
        <w:t>2Sg</w:t>
      </w:r>
      <w:r w:rsidR="00EE72E4">
        <w:t>=Ipfv</w:t>
      </w:r>
      <w:r>
        <w:tab/>
        <w:t>come.Ipfv</w:t>
      </w:r>
      <w:r>
        <w:tab/>
        <w:t>[</w:t>
      </w:r>
      <w:r w:rsidRPr="0085375A">
        <w:rPr>
          <w:b/>
        </w:rPr>
        <w:t>time</w:t>
      </w:r>
      <w:r>
        <w:tab/>
      </w:r>
      <w:r w:rsidRPr="00AD06C3">
        <w:rPr>
          <w:b/>
        </w:rPr>
        <w:t>which?</w:t>
      </w:r>
      <w:r>
        <w:t>-Nom]</w:t>
      </w:r>
    </w:p>
    <w:p w14:paraId="7158504D" w14:textId="781A8E58" w:rsidR="0099036F" w:rsidRPr="004462A7" w:rsidRDefault="0099036F" w:rsidP="0099036F">
      <w:pPr>
        <w:tabs>
          <w:tab w:val="clear" w:pos="369"/>
          <w:tab w:val="left" w:pos="720"/>
          <w:tab w:val="left" w:pos="1080"/>
        </w:tabs>
      </w:pPr>
      <w:r>
        <w:tab/>
        <w:t xml:space="preserve">‘When </w:t>
      </w:r>
      <w:r w:rsidR="00EE72E4">
        <w:t>do</w:t>
      </w:r>
      <w:r>
        <w:t xml:space="preserve"> you-Sg come?’</w:t>
      </w:r>
    </w:p>
    <w:p w14:paraId="640D9381" w14:textId="77777777" w:rsidR="0099036F" w:rsidRDefault="0099036F" w:rsidP="0099036F"/>
    <w:p w14:paraId="77E0ADAD" w14:textId="6FD47F91" w:rsidR="0099036F" w:rsidRDefault="0099036F" w:rsidP="0099036F">
      <w:r>
        <w:t>Other similar combinations can be made by using a different tem</w:t>
      </w:r>
      <w:r w:rsidR="00633985">
        <w:t xml:space="preserve">poral noun, </w:t>
      </w:r>
      <w:r>
        <w:t>as</w:t>
      </w:r>
      <w:r w:rsidR="00633985">
        <w:t xml:space="preserve"> in</w:t>
      </w:r>
      <w:r>
        <w:t xml:space="preserve"> </w:t>
      </w:r>
      <w:r w:rsidRPr="00A84575">
        <w:rPr>
          <w:rFonts w:ascii="Doulos SIL" w:hAnsi="Doulos SIL"/>
          <w:i/>
          <w:color w:val="0000FF"/>
        </w:rPr>
        <w:t>súʔúⁿ ɲɔ̀-nɔ̀</w:t>
      </w:r>
      <w:r>
        <w:t xml:space="preserve"> ‘</w:t>
      </w:r>
      <w:r w:rsidR="00633985">
        <w:t xml:space="preserve">which </w:t>
      </w:r>
      <w:r>
        <w:t>day</w:t>
      </w:r>
      <w:r w:rsidR="00633985">
        <w:t>?</w:t>
      </w:r>
      <w:r>
        <w:t xml:space="preserve">’. </w:t>
      </w:r>
    </w:p>
    <w:p w14:paraId="0E6BFE72" w14:textId="77777777" w:rsidR="00BA6685" w:rsidRPr="002D209A" w:rsidRDefault="00BA6685" w:rsidP="00550F96"/>
    <w:p w14:paraId="600D231E" w14:textId="77777777" w:rsidR="00BA6685" w:rsidRPr="001936B6" w:rsidRDefault="00BA6685" w:rsidP="00550F96">
      <w:pPr>
        <w:rPr>
          <w:color w:val="993300"/>
        </w:rPr>
      </w:pPr>
    </w:p>
    <w:p w14:paraId="73092F94" w14:textId="66E0382B" w:rsidR="00BA6685" w:rsidRDefault="0099036F" w:rsidP="00BA6685">
      <w:pPr>
        <w:pStyle w:val="Heading3"/>
      </w:pPr>
      <w:bookmarkStart w:id="1916" w:name="_Toc508942978"/>
      <w:bookmarkStart w:id="1917" w:name="_Toc508943578"/>
      <w:bookmarkStart w:id="1918" w:name="_Toc517853181"/>
      <w:bookmarkStart w:id="1919" w:name="_Toc78375876"/>
      <w:bookmarkStart w:id="1920" w:name="_Toc79405981"/>
      <w:bookmarkStart w:id="1921" w:name="_Toc342594348"/>
      <w:bookmarkStart w:id="1922" w:name="_Toc342595422"/>
      <w:r w:rsidRPr="00550F96">
        <w:t>Quoted</w:t>
      </w:r>
      <w:r w:rsidR="00566B03" w:rsidRPr="00550F96">
        <w:t xml:space="preserve"> interrogative</w:t>
      </w:r>
      <w:bookmarkEnd w:id="1916"/>
      <w:bookmarkEnd w:id="1917"/>
      <w:bookmarkEnd w:id="1918"/>
      <w:bookmarkEnd w:id="1919"/>
      <w:bookmarkEnd w:id="1920"/>
      <w:bookmarkEnd w:id="1921"/>
      <w:bookmarkEnd w:id="1922"/>
    </w:p>
    <w:p w14:paraId="26A5A046" w14:textId="3B026B6E" w:rsidR="00AD06C3" w:rsidRPr="00AD06C3" w:rsidRDefault="00AD06C3" w:rsidP="00AD06C3">
      <w:pPr>
        <w:pStyle w:val="Heading4"/>
      </w:pPr>
      <w:bookmarkStart w:id="1923" w:name="_Toc342594349"/>
      <w:bookmarkStart w:id="1924" w:name="_Toc342595423"/>
      <w:r>
        <w:t>Quoted content interrogative</w:t>
      </w:r>
      <w:bookmarkEnd w:id="1923"/>
      <w:bookmarkEnd w:id="1924"/>
    </w:p>
    <w:p w14:paraId="418862F7" w14:textId="1502C28E" w:rsidR="00AD06C3" w:rsidRDefault="00AD06C3" w:rsidP="00550F96">
      <w:r>
        <w:t xml:space="preserve">Content interrogatives are replaced under quotation by the corresponding semantically light noun (‘who?’ → ‘person’, ‘where?’ → ‘place’, etc.). This noun is the (internal) head of a relative clause, which may be preposed as a topical NP. For example, ‘I don’t know [who will go]’ is expressed as ‘the person who will go, I don’t know it.’ The final ‘it’ in this translation is nonhuman singular, denoting the abstract proposition. </w:t>
      </w:r>
    </w:p>
    <w:p w14:paraId="28497B3E" w14:textId="77777777" w:rsidR="00AD06C3" w:rsidRDefault="00AD06C3" w:rsidP="00550F96"/>
    <w:p w14:paraId="18CCBECC" w14:textId="1A8A8990" w:rsidR="00AD06C3" w:rsidRPr="00B3478A" w:rsidRDefault="00550F96" w:rsidP="00AD06C3">
      <w:pPr>
        <w:tabs>
          <w:tab w:val="clear" w:pos="369"/>
          <w:tab w:val="left" w:pos="720"/>
          <w:tab w:val="left" w:pos="1080"/>
          <w:tab w:val="left" w:pos="2250"/>
          <w:tab w:val="left" w:pos="3600"/>
          <w:tab w:val="left" w:pos="5310"/>
        </w:tabs>
        <w:rPr>
          <w:rFonts w:ascii="Doulos SIL" w:hAnsi="Doulos SIL"/>
          <w:i/>
          <w:color w:val="0000FF"/>
        </w:rPr>
      </w:pPr>
      <w:r>
        <w:t>(xx1)</w:t>
      </w:r>
      <w:r>
        <w:tab/>
        <w:t>a.</w:t>
      </w:r>
      <w:r w:rsidRPr="00B3478A">
        <w:rPr>
          <w:rFonts w:ascii="Doulos SIL" w:hAnsi="Doulos SIL"/>
          <w:i/>
          <w:color w:val="0000FF"/>
        </w:rPr>
        <w:tab/>
        <w:t>[[mɛ̀ʔɛ́ⁿ</w:t>
      </w:r>
      <w:r w:rsidRPr="00B3478A">
        <w:rPr>
          <w:rFonts w:ascii="Doulos SIL" w:hAnsi="Doulos SIL"/>
          <w:i/>
          <w:color w:val="0000FF"/>
        </w:rPr>
        <w:tab/>
        <w:t>mì]</w:t>
      </w:r>
      <w:r w:rsidR="00AD06C3" w:rsidRPr="00B3478A">
        <w:rPr>
          <w:rFonts w:ascii="Doulos SIL" w:hAnsi="Doulos SIL"/>
          <w:i/>
          <w:color w:val="0000FF"/>
        </w:rPr>
        <w:t>=</w:t>
      </w:r>
      <w:r w:rsidR="00AD06C3" w:rsidRPr="00B3478A">
        <w:rPr>
          <w:rFonts w:ascii="Doulos SIL" w:hAnsi="Doulos SIL"/>
          <w:i/>
          <w:color w:val="0000FF"/>
        </w:rPr>
        <w:sym w:font="Symbol" w:char="F0C6"/>
      </w:r>
      <w:r w:rsidRPr="00B3478A">
        <w:rPr>
          <w:rFonts w:ascii="Doulos SIL" w:hAnsi="Doulos SIL"/>
          <w:i/>
          <w:color w:val="0000FF"/>
        </w:rPr>
        <w:tab/>
        <w:t>sí=ì</w:t>
      </w:r>
      <w:r w:rsidRPr="00B3478A">
        <w:rPr>
          <w:rFonts w:ascii="Doulos SIL" w:hAnsi="Doulos SIL"/>
          <w:i/>
          <w:color w:val="0000FF"/>
        </w:rPr>
        <w:tab/>
        <w:t>wàà],</w:t>
      </w:r>
    </w:p>
    <w:p w14:paraId="293307A2" w14:textId="4D188B87" w:rsidR="00AD06C3" w:rsidRDefault="00550F96" w:rsidP="00AD06C3">
      <w:pPr>
        <w:tabs>
          <w:tab w:val="clear" w:pos="369"/>
          <w:tab w:val="left" w:pos="720"/>
          <w:tab w:val="left" w:pos="1080"/>
          <w:tab w:val="left" w:pos="2250"/>
          <w:tab w:val="left" w:pos="3600"/>
          <w:tab w:val="left" w:pos="5310"/>
        </w:tabs>
      </w:pPr>
      <w:r>
        <w:tab/>
      </w:r>
      <w:r>
        <w:tab/>
        <w:t>[[</w:t>
      </w:r>
      <w:r w:rsidRPr="00AD06C3">
        <w:rPr>
          <w:b/>
        </w:rPr>
        <w:t>person</w:t>
      </w:r>
      <w:r>
        <w:tab/>
        <w:t>Rel]</w:t>
      </w:r>
      <w:r w:rsidR="00AD06C3">
        <w:t>=Ipfv</w:t>
      </w:r>
      <w:r>
        <w:tab/>
        <w:t>Fut=3SgNonh</w:t>
      </w:r>
      <w:r>
        <w:tab/>
        <w:t>go.Ipfv],</w:t>
      </w:r>
    </w:p>
    <w:p w14:paraId="6A552AD9" w14:textId="77777777" w:rsidR="00AD06C3" w:rsidRDefault="00AD06C3" w:rsidP="00AD06C3">
      <w:pPr>
        <w:tabs>
          <w:tab w:val="clear" w:pos="369"/>
          <w:tab w:val="left" w:pos="720"/>
          <w:tab w:val="left" w:pos="1080"/>
          <w:tab w:val="left" w:pos="2070"/>
          <w:tab w:val="left" w:pos="3600"/>
        </w:tabs>
      </w:pPr>
      <w:r w:rsidRPr="00B3478A">
        <w:rPr>
          <w:rFonts w:ascii="Doulos SIL" w:hAnsi="Doulos SIL"/>
          <w:i/>
          <w:color w:val="0000FF"/>
        </w:rPr>
        <w:tab/>
      </w:r>
      <w:r w:rsidRPr="00B3478A">
        <w:rPr>
          <w:rFonts w:ascii="Doulos SIL" w:hAnsi="Doulos SIL"/>
          <w:i/>
          <w:color w:val="0000FF"/>
        </w:rPr>
        <w:tab/>
        <w:t>mā</w:t>
      </w:r>
      <w:r w:rsidRPr="00B3478A">
        <w:rPr>
          <w:rFonts w:ascii="Doulos SIL" w:hAnsi="Doulos SIL"/>
          <w:i/>
          <w:color w:val="0000FF"/>
        </w:rPr>
        <w:tab/>
        <w:t>ní</w:t>
      </w:r>
      <w:r w:rsidRPr="00B3478A">
        <w:rPr>
          <w:rFonts w:ascii="Doulos SIL" w:hAnsi="Doulos SIL"/>
          <w:i/>
          <w:color w:val="0000FF"/>
        </w:rPr>
        <w:tab/>
        <w:t>sɔ̀=rɛ̄ʔ</w:t>
      </w:r>
    </w:p>
    <w:p w14:paraId="0722454C" w14:textId="37E1BF82" w:rsidR="00550F96" w:rsidRDefault="00AD06C3" w:rsidP="00AD06C3">
      <w:pPr>
        <w:tabs>
          <w:tab w:val="clear" w:pos="369"/>
          <w:tab w:val="left" w:pos="720"/>
          <w:tab w:val="left" w:pos="1080"/>
          <w:tab w:val="left" w:pos="2070"/>
          <w:tab w:val="left" w:pos="3600"/>
        </w:tabs>
      </w:pPr>
      <w:r>
        <w:tab/>
      </w:r>
      <w:r w:rsidR="00550F96">
        <w:tab/>
        <w:t>1Sg</w:t>
      </w:r>
      <w:r w:rsidR="00550F96">
        <w:tab/>
        <w:t>3SgNonhObj</w:t>
      </w:r>
      <w:r w:rsidR="00550F96">
        <w:tab/>
        <w:t>know</w:t>
      </w:r>
      <w:r>
        <w:t>.Pfv</w:t>
      </w:r>
      <w:r w:rsidR="00550F96">
        <w:t>=Neg</w:t>
      </w:r>
    </w:p>
    <w:p w14:paraId="6059A40B" w14:textId="51445107" w:rsidR="00AD06C3" w:rsidRDefault="00AD06C3" w:rsidP="00550F96">
      <w:pPr>
        <w:tabs>
          <w:tab w:val="clear" w:pos="369"/>
          <w:tab w:val="left" w:pos="720"/>
          <w:tab w:val="left" w:pos="1080"/>
        </w:tabs>
      </w:pPr>
      <w:r>
        <w:tab/>
      </w:r>
      <w:r>
        <w:tab/>
        <w:t>‘Who will go, I don’t know (it).’</w:t>
      </w:r>
    </w:p>
    <w:p w14:paraId="382F55CE" w14:textId="77777777" w:rsidR="00AD06C3" w:rsidRDefault="00AD06C3" w:rsidP="00550F96">
      <w:pPr>
        <w:tabs>
          <w:tab w:val="clear" w:pos="369"/>
          <w:tab w:val="left" w:pos="720"/>
          <w:tab w:val="left" w:pos="1080"/>
        </w:tabs>
      </w:pPr>
    </w:p>
    <w:p w14:paraId="0AFB9662" w14:textId="7A95A5E3" w:rsidR="00AD06C3" w:rsidRDefault="00AD06C3" w:rsidP="00AD06C3">
      <w:pPr>
        <w:tabs>
          <w:tab w:val="clear" w:pos="369"/>
          <w:tab w:val="left" w:pos="720"/>
          <w:tab w:val="left" w:pos="1080"/>
          <w:tab w:val="left" w:pos="2520"/>
          <w:tab w:val="left" w:pos="3330"/>
          <w:tab w:val="left" w:pos="5130"/>
          <w:tab w:val="left" w:pos="5940"/>
          <w:tab w:val="left" w:pos="6660"/>
        </w:tabs>
      </w:pPr>
      <w:r>
        <w:tab/>
        <w:t>b.</w:t>
      </w:r>
      <w:r>
        <w:tab/>
      </w:r>
      <w:r w:rsidRPr="00B3478A">
        <w:rPr>
          <w:rFonts w:ascii="Doulos SIL" w:hAnsi="Doulos SIL"/>
          <w:i/>
          <w:color w:val="0000FF"/>
        </w:rPr>
        <w:t>[mùʔúⁿ=</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ɲìɛ̀</w:t>
      </w:r>
      <w:r w:rsidRPr="00B3478A">
        <w:rPr>
          <w:rFonts w:ascii="Doulos SIL" w:hAnsi="Doulos SIL"/>
          <w:i/>
          <w:color w:val="0000FF"/>
        </w:rPr>
        <w:tab/>
        <w:t>[[làʔá</w:t>
      </w:r>
      <w:r w:rsidRPr="00B3478A">
        <w:rPr>
          <w:rFonts w:ascii="Doulos SIL" w:hAnsi="Doulos SIL"/>
          <w:i/>
          <w:color w:val="0000FF"/>
        </w:rPr>
        <w:tab/>
        <w:t>mì]</w:t>
      </w:r>
      <w:r w:rsidRPr="00B3478A">
        <w:rPr>
          <w:rFonts w:ascii="Doulos SIL" w:hAnsi="Doulos SIL"/>
          <w:i/>
          <w:color w:val="0000FF"/>
        </w:rPr>
        <w:tab/>
        <w:t>tɔ́]],</w:t>
      </w:r>
    </w:p>
    <w:p w14:paraId="4E0DB103" w14:textId="129D8F1F" w:rsidR="00AD06C3" w:rsidRPr="00AD06C3" w:rsidRDefault="00AD06C3" w:rsidP="00AD06C3">
      <w:pPr>
        <w:tabs>
          <w:tab w:val="clear" w:pos="369"/>
          <w:tab w:val="left" w:pos="720"/>
          <w:tab w:val="left" w:pos="1080"/>
          <w:tab w:val="left" w:pos="2520"/>
          <w:tab w:val="left" w:pos="3330"/>
          <w:tab w:val="left" w:pos="5130"/>
          <w:tab w:val="left" w:pos="5940"/>
          <w:tab w:val="left" w:pos="6660"/>
        </w:tabs>
      </w:pPr>
      <w:r>
        <w:lastRenderedPageBreak/>
        <w:tab/>
      </w:r>
      <w:r>
        <w:tab/>
        <w:t>[1Pl=Ipfv</w:t>
      </w:r>
      <w:r>
        <w:tab/>
        <w:t>Fut</w:t>
      </w:r>
      <w:r>
        <w:tab/>
        <w:t>spend.night.Ipfv</w:t>
      </w:r>
      <w:r>
        <w:tab/>
        <w:t>[[</w:t>
      </w:r>
      <w:r w:rsidRPr="00AD06C3">
        <w:rPr>
          <w:b/>
        </w:rPr>
        <w:t>place</w:t>
      </w:r>
      <w:r>
        <w:tab/>
        <w:t>Rel]</w:t>
      </w:r>
      <w:r>
        <w:tab/>
        <w:t>in]]</w:t>
      </w:r>
    </w:p>
    <w:p w14:paraId="780D10A4" w14:textId="77777777" w:rsidR="00AD06C3" w:rsidRDefault="00AD06C3" w:rsidP="00AD06C3">
      <w:pPr>
        <w:tabs>
          <w:tab w:val="clear" w:pos="369"/>
          <w:tab w:val="left" w:pos="720"/>
          <w:tab w:val="left" w:pos="1080"/>
          <w:tab w:val="left" w:pos="2070"/>
          <w:tab w:val="left" w:pos="3600"/>
        </w:tabs>
      </w:pPr>
      <w:r w:rsidRPr="00B3478A">
        <w:rPr>
          <w:rFonts w:ascii="Doulos SIL" w:hAnsi="Doulos SIL"/>
          <w:i/>
          <w:color w:val="0000FF"/>
        </w:rPr>
        <w:tab/>
      </w:r>
      <w:r w:rsidRPr="00B3478A">
        <w:rPr>
          <w:rFonts w:ascii="Doulos SIL" w:hAnsi="Doulos SIL"/>
          <w:i/>
          <w:color w:val="0000FF"/>
        </w:rPr>
        <w:tab/>
        <w:t>mā</w:t>
      </w:r>
      <w:r w:rsidRPr="00B3478A">
        <w:rPr>
          <w:rFonts w:ascii="Doulos SIL" w:hAnsi="Doulos SIL"/>
          <w:i/>
          <w:color w:val="0000FF"/>
        </w:rPr>
        <w:tab/>
        <w:t>ní</w:t>
      </w:r>
      <w:r w:rsidRPr="00B3478A">
        <w:rPr>
          <w:rFonts w:ascii="Doulos SIL" w:hAnsi="Doulos SIL"/>
          <w:i/>
          <w:color w:val="0000FF"/>
        </w:rPr>
        <w:tab/>
        <w:t>sɔ̀=rɛ̄ʔ</w:t>
      </w:r>
    </w:p>
    <w:p w14:paraId="28446A00" w14:textId="77777777" w:rsidR="00AD06C3" w:rsidRDefault="00AD06C3" w:rsidP="00AD06C3">
      <w:pPr>
        <w:tabs>
          <w:tab w:val="clear" w:pos="369"/>
          <w:tab w:val="left" w:pos="720"/>
          <w:tab w:val="left" w:pos="1080"/>
          <w:tab w:val="left" w:pos="2070"/>
          <w:tab w:val="left" w:pos="3600"/>
        </w:tabs>
      </w:pPr>
      <w:r>
        <w:tab/>
      </w:r>
      <w:r>
        <w:tab/>
        <w:t>1Sg</w:t>
      </w:r>
      <w:r>
        <w:tab/>
        <w:t>3SgNonhObj</w:t>
      </w:r>
      <w:r>
        <w:tab/>
        <w:t>know.Pfv=Neg</w:t>
      </w:r>
    </w:p>
    <w:p w14:paraId="63A356BE" w14:textId="199A431F" w:rsidR="00AD06C3" w:rsidRDefault="00AD06C3" w:rsidP="00AD06C3">
      <w:pPr>
        <w:tabs>
          <w:tab w:val="clear" w:pos="369"/>
          <w:tab w:val="left" w:pos="720"/>
          <w:tab w:val="left" w:pos="1080"/>
        </w:tabs>
      </w:pPr>
      <w:r>
        <w:tab/>
      </w:r>
      <w:r>
        <w:tab/>
        <w:t>‘Where we will spend the night, I don’t know (it).’</w:t>
      </w:r>
    </w:p>
    <w:p w14:paraId="3D683E99" w14:textId="77777777" w:rsidR="00550F96" w:rsidRDefault="00550F96" w:rsidP="00550F96"/>
    <w:p w14:paraId="372F84BB" w14:textId="77777777" w:rsidR="00AD06C3" w:rsidRDefault="00AD06C3" w:rsidP="00550F96"/>
    <w:p w14:paraId="42D7C853" w14:textId="15D69CD5" w:rsidR="00AD06C3" w:rsidRDefault="00AD06C3" w:rsidP="00AD06C3">
      <w:pPr>
        <w:pStyle w:val="Heading4"/>
      </w:pPr>
      <w:bookmarkStart w:id="1925" w:name="_Toc342594350"/>
      <w:bookmarkStart w:id="1926" w:name="_Toc342595424"/>
      <w:r>
        <w:t>Quoted polar interrogative</w:t>
      </w:r>
      <w:r w:rsidR="00187D10">
        <w:t xml:space="preserve"> (</w:t>
      </w:r>
      <w:r w:rsidR="00187D10" w:rsidRPr="00DD3A20">
        <w:rPr>
          <w:rFonts w:ascii="Doulos SIL" w:hAnsi="Doulos SIL"/>
          <w:i/>
          <w:color w:val="0000FF"/>
        </w:rPr>
        <w:t>wà</w:t>
      </w:r>
      <w:r w:rsidR="00187D10">
        <w:t xml:space="preserve"> )</w:t>
      </w:r>
      <w:bookmarkEnd w:id="1925"/>
      <w:bookmarkEnd w:id="1926"/>
    </w:p>
    <w:p w14:paraId="44E54AFD" w14:textId="55138A54" w:rsidR="00AD06C3" w:rsidRDefault="00AD06C3" w:rsidP="00550F96">
      <w:r>
        <w:t xml:space="preserve">If the quoted interrogative is a yes/no interrogative, the quoted clause ends in </w:t>
      </w:r>
      <w:r w:rsidRPr="00B3478A">
        <w:rPr>
          <w:rFonts w:ascii="Doulos SIL" w:hAnsi="Doulos SIL"/>
          <w:i/>
          <w:color w:val="0000FF"/>
        </w:rPr>
        <w:t>wà</w:t>
      </w:r>
      <w:r>
        <w:t xml:space="preserve"> ‘whether’.</w:t>
      </w:r>
    </w:p>
    <w:p w14:paraId="3F102844" w14:textId="77777777" w:rsidR="00AD06C3" w:rsidRDefault="00AD06C3" w:rsidP="00550F96"/>
    <w:p w14:paraId="484CF5A4" w14:textId="6B2D7B0A" w:rsidR="00AD06C3" w:rsidRDefault="00AD06C3" w:rsidP="00AD06C3">
      <w:pPr>
        <w:tabs>
          <w:tab w:val="clear" w:pos="369"/>
          <w:tab w:val="left" w:pos="720"/>
          <w:tab w:val="left" w:pos="2250"/>
          <w:tab w:val="left" w:pos="2970"/>
          <w:tab w:val="left" w:pos="4770"/>
          <w:tab w:val="left" w:pos="5490"/>
        </w:tabs>
      </w:pPr>
      <w:r>
        <w:t>(xx1)</w:t>
      </w:r>
      <w:r>
        <w:tab/>
      </w:r>
      <w:r w:rsidRPr="00B3478A">
        <w:rPr>
          <w:rFonts w:ascii="Doulos SIL" w:hAnsi="Doulos SIL"/>
          <w:i/>
          <w:color w:val="0000FF"/>
        </w:rPr>
        <w:t>[mùʔúⁿ=</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ɲìí</w:t>
      </w:r>
      <w:r w:rsidRPr="00B3478A">
        <w:rPr>
          <w:rFonts w:ascii="Doulos SIL" w:hAnsi="Doulos SIL"/>
          <w:i/>
          <w:color w:val="0000FF"/>
        </w:rPr>
        <w:tab/>
        <w:t>nàà</w:t>
      </w:r>
      <w:r w:rsidRPr="00B3478A">
        <w:rPr>
          <w:rFonts w:ascii="Doulos SIL" w:hAnsi="Doulos SIL"/>
          <w:i/>
          <w:color w:val="0000FF"/>
        </w:rPr>
        <w:tab/>
        <w:t>wà]</w:t>
      </w:r>
    </w:p>
    <w:p w14:paraId="4154B9E0" w14:textId="1056E947" w:rsidR="00AD06C3" w:rsidRPr="00AD06C3" w:rsidRDefault="00AD06C3" w:rsidP="00AD06C3">
      <w:pPr>
        <w:tabs>
          <w:tab w:val="clear" w:pos="369"/>
          <w:tab w:val="left" w:pos="720"/>
          <w:tab w:val="left" w:pos="2250"/>
          <w:tab w:val="left" w:pos="2970"/>
          <w:tab w:val="left" w:pos="4770"/>
          <w:tab w:val="left" w:pos="5490"/>
        </w:tabs>
      </w:pPr>
      <w:r>
        <w:tab/>
        <w:t>[1Pl=Ipfv</w:t>
      </w:r>
      <w:r>
        <w:tab/>
        <w:t>Fut</w:t>
      </w:r>
      <w:r>
        <w:tab/>
        <w:t>spend.night.Ipfv</w:t>
      </w:r>
      <w:r>
        <w:tab/>
        <w:t>here</w:t>
      </w:r>
      <w:r>
        <w:tab/>
      </w:r>
      <w:r w:rsidRPr="00AD06C3">
        <w:rPr>
          <w:b/>
        </w:rPr>
        <w:t>whether</w:t>
      </w:r>
      <w:r>
        <w:t>]</w:t>
      </w:r>
    </w:p>
    <w:p w14:paraId="31134982" w14:textId="0D081F35" w:rsidR="00AD06C3" w:rsidRDefault="00AD06C3" w:rsidP="00AD06C3">
      <w:pPr>
        <w:tabs>
          <w:tab w:val="clear" w:pos="369"/>
          <w:tab w:val="left" w:pos="720"/>
          <w:tab w:val="left" w:pos="1710"/>
          <w:tab w:val="left" w:pos="3420"/>
        </w:tabs>
      </w:pPr>
      <w:r w:rsidRPr="00B3478A">
        <w:rPr>
          <w:rFonts w:ascii="Doulos SIL" w:hAnsi="Doulos SIL"/>
          <w:i/>
          <w:color w:val="0000FF"/>
        </w:rPr>
        <w:tab/>
        <w:t>mā</w:t>
      </w:r>
      <w:r w:rsidRPr="00B3478A">
        <w:rPr>
          <w:rFonts w:ascii="Doulos SIL" w:hAnsi="Doulos SIL"/>
          <w:i/>
          <w:color w:val="0000FF"/>
        </w:rPr>
        <w:tab/>
        <w:t>ní</w:t>
      </w:r>
      <w:r w:rsidRPr="00B3478A">
        <w:rPr>
          <w:rFonts w:ascii="Doulos SIL" w:hAnsi="Doulos SIL"/>
          <w:i/>
          <w:color w:val="0000FF"/>
        </w:rPr>
        <w:tab/>
        <w:t>sɔ̀=rɛ̄ʔ</w:t>
      </w:r>
    </w:p>
    <w:p w14:paraId="4BF7D498" w14:textId="0BA1E722" w:rsidR="00AD06C3" w:rsidRDefault="00AD06C3" w:rsidP="00AD06C3">
      <w:pPr>
        <w:tabs>
          <w:tab w:val="clear" w:pos="369"/>
          <w:tab w:val="left" w:pos="720"/>
          <w:tab w:val="left" w:pos="1710"/>
          <w:tab w:val="left" w:pos="3420"/>
        </w:tabs>
      </w:pPr>
      <w:r>
        <w:tab/>
        <w:t>1Sg</w:t>
      </w:r>
      <w:r>
        <w:tab/>
        <w:t>3SgNonhObj</w:t>
      </w:r>
      <w:r>
        <w:tab/>
        <w:t>know.Pfv=Neg</w:t>
      </w:r>
    </w:p>
    <w:p w14:paraId="7DA3B949" w14:textId="37BDEDB8" w:rsidR="00AD06C3" w:rsidRDefault="00AD06C3" w:rsidP="00AD06C3">
      <w:pPr>
        <w:tabs>
          <w:tab w:val="clear" w:pos="369"/>
          <w:tab w:val="left" w:pos="720"/>
          <w:tab w:val="left" w:pos="1080"/>
        </w:tabs>
      </w:pPr>
      <w:r>
        <w:tab/>
        <w:t xml:space="preserve">‘Whether we will spend the night here, I don’t know (it).’ (&lt; </w:t>
      </w:r>
      <w:r w:rsidRPr="00B3478A">
        <w:rPr>
          <w:rFonts w:ascii="Doulos SIL" w:hAnsi="Doulos SIL"/>
          <w:i/>
          <w:color w:val="0000FF"/>
        </w:rPr>
        <w:t>ɲìɛ̀</w:t>
      </w:r>
      <w:r>
        <w:t xml:space="preserve"> )</w:t>
      </w:r>
    </w:p>
    <w:p w14:paraId="3CD0E84E" w14:textId="77777777" w:rsidR="00BA6685" w:rsidRPr="001936B6" w:rsidRDefault="00BA6685">
      <w:pPr>
        <w:pStyle w:val="example-simple"/>
        <w:rPr>
          <w:color w:val="993300"/>
        </w:rPr>
      </w:pPr>
    </w:p>
    <w:p w14:paraId="752DA244" w14:textId="77777777" w:rsidR="00A42B19" w:rsidRDefault="00A42B19" w:rsidP="00FC7720">
      <w:pPr>
        <w:tabs>
          <w:tab w:val="clear" w:pos="369"/>
        </w:tabs>
        <w:jc w:val="left"/>
        <w:rPr>
          <w:b/>
          <w:kern w:val="32"/>
          <w:sz w:val="30"/>
        </w:rPr>
      </w:pPr>
      <w:bookmarkStart w:id="1927" w:name="_Toc508434827"/>
      <w:bookmarkStart w:id="1928" w:name="_Toc508942979"/>
      <w:bookmarkStart w:id="1929" w:name="_Toc508943579"/>
      <w:bookmarkStart w:id="1930" w:name="_Toc78375877"/>
      <w:bookmarkStart w:id="1931" w:name="_Toc79405982"/>
      <w:r>
        <w:br w:type="page"/>
      </w:r>
    </w:p>
    <w:p w14:paraId="72300961" w14:textId="0CB130F3" w:rsidR="00A75FDD" w:rsidRPr="00A75FDD" w:rsidRDefault="00A42B19" w:rsidP="00A75FDD">
      <w:pPr>
        <w:pStyle w:val="Heading1"/>
      </w:pPr>
      <w:r>
        <w:lastRenderedPageBreak/>
        <w:t xml:space="preserve"> </w:t>
      </w:r>
      <w:bookmarkStart w:id="1932" w:name="_Toc342594351"/>
      <w:bookmarkStart w:id="1933" w:name="_Toc342595425"/>
      <w:r w:rsidR="00566B03" w:rsidRPr="00C51FD6">
        <w:t>Relativization</w:t>
      </w:r>
      <w:bookmarkEnd w:id="1927"/>
      <w:bookmarkEnd w:id="1928"/>
      <w:bookmarkEnd w:id="1929"/>
      <w:bookmarkEnd w:id="1930"/>
      <w:bookmarkEnd w:id="1931"/>
      <w:bookmarkEnd w:id="1932"/>
      <w:bookmarkEnd w:id="1933"/>
    </w:p>
    <w:p w14:paraId="621F6086" w14:textId="4EADB3D1" w:rsidR="00BA6685" w:rsidRPr="00B01B90" w:rsidRDefault="00566B03" w:rsidP="00BA6685">
      <w:r w:rsidRPr="00B01B90">
        <w:t>Relative clauses</w:t>
      </w:r>
      <w:r w:rsidR="00B01B90">
        <w:t xml:space="preserve"> in Jalkunan</w:t>
      </w:r>
      <w:r w:rsidRPr="00B01B90">
        <w:t xml:space="preserve"> are referentially restrictive (not parenthetical).</w:t>
      </w:r>
      <w:r w:rsidR="00DB48DE">
        <w:t xml:space="preserve"> The relative is internally headed.</w:t>
      </w:r>
    </w:p>
    <w:p w14:paraId="34AC6C41" w14:textId="77777777" w:rsidR="00BA6685" w:rsidRDefault="00566B03" w:rsidP="00BA6685">
      <w:pPr>
        <w:pStyle w:val="Heading2"/>
      </w:pPr>
      <w:bookmarkStart w:id="1934" w:name="_Toc508434828"/>
      <w:bookmarkStart w:id="1935" w:name="_Toc508942980"/>
      <w:bookmarkStart w:id="1936" w:name="_Toc508943580"/>
      <w:bookmarkStart w:id="1937" w:name="_Toc78375878"/>
      <w:bookmarkStart w:id="1938" w:name="_Toc79405983"/>
      <w:bookmarkStart w:id="1939" w:name="_Toc342594352"/>
      <w:bookmarkStart w:id="1940" w:name="_Toc342595426"/>
      <w:r>
        <w:t>Basics of relative clauses</w:t>
      </w:r>
      <w:bookmarkEnd w:id="1934"/>
      <w:bookmarkEnd w:id="1935"/>
      <w:bookmarkEnd w:id="1936"/>
      <w:bookmarkEnd w:id="1937"/>
      <w:bookmarkEnd w:id="1938"/>
      <w:bookmarkEnd w:id="1939"/>
      <w:bookmarkEnd w:id="1940"/>
    </w:p>
    <w:p w14:paraId="01237176" w14:textId="583D9A21" w:rsidR="00B01B90" w:rsidRDefault="00B01B90" w:rsidP="00B01B90">
      <w:r>
        <w:t>The major features of Jalkunan relative clauses are summarized below.</w:t>
      </w:r>
    </w:p>
    <w:p w14:paraId="4E4EC804" w14:textId="77777777" w:rsidR="00B01B90" w:rsidRDefault="00B01B90" w:rsidP="00B01B90"/>
    <w:p w14:paraId="3F5C2E19" w14:textId="0EC2966A" w:rsidR="00B01B90" w:rsidRDefault="00B01B90" w:rsidP="0071155B">
      <w:pPr>
        <w:pStyle w:val="ListParagraph"/>
        <w:numPr>
          <w:ilvl w:val="0"/>
          <w:numId w:val="3"/>
        </w:numPr>
      </w:pPr>
      <w:r>
        <w:t xml:space="preserve">the </w:t>
      </w:r>
      <w:r w:rsidR="00DB48DE">
        <w:t>head NP</w:t>
      </w:r>
      <w:r>
        <w:t xml:space="preserve"> remains in its regular position within the </w:t>
      </w:r>
      <w:r w:rsidR="00DB48DE">
        <w:t xml:space="preserve">relative </w:t>
      </w:r>
      <w:r>
        <w:t>clause</w:t>
      </w:r>
      <w:r w:rsidR="002571D7">
        <w:t xml:space="preserve"> (</w:t>
      </w:r>
      <w:r w:rsidR="002571D7" w:rsidRPr="002571D7">
        <w:rPr>
          <w:i/>
        </w:rPr>
        <w:t>in situ</w:t>
      </w:r>
      <w:r w:rsidR="002571D7">
        <w:t>)</w:t>
      </w:r>
      <w:r>
        <w:t>;</w:t>
      </w:r>
    </w:p>
    <w:p w14:paraId="78D842A5" w14:textId="7B1E8CFE" w:rsidR="00DB48DE" w:rsidRDefault="00DB48DE" w:rsidP="0071155B">
      <w:pPr>
        <w:pStyle w:val="ListParagraph"/>
        <w:numPr>
          <w:ilvl w:val="0"/>
          <w:numId w:val="3"/>
        </w:numPr>
      </w:pPr>
      <w:r>
        <w:t>there is no “upstairs” head NP outside of the relative clause proper;</w:t>
      </w:r>
    </w:p>
    <w:p w14:paraId="3290B5DB" w14:textId="5342F313" w:rsidR="00B01B90" w:rsidRDefault="00B01B90" w:rsidP="0071155B">
      <w:pPr>
        <w:pStyle w:val="ListParagraph"/>
        <w:numPr>
          <w:ilvl w:val="0"/>
          <w:numId w:val="3"/>
        </w:numPr>
      </w:pPr>
      <w:r>
        <w:t xml:space="preserve">relative marker </w:t>
      </w:r>
      <w:r w:rsidRPr="00A45873">
        <w:rPr>
          <w:rFonts w:ascii="Doulos SIL" w:hAnsi="Doulos SIL"/>
          <w:i/>
          <w:color w:val="0000FF"/>
        </w:rPr>
        <w:t>mì</w:t>
      </w:r>
      <w:r>
        <w:t xml:space="preserve"> is attached at the end of the </w:t>
      </w:r>
      <w:r w:rsidR="00DB48DE">
        <w:t>head</w:t>
      </w:r>
      <w:r>
        <w:t xml:space="preserve"> NP;</w:t>
      </w:r>
    </w:p>
    <w:p w14:paraId="7CE94202" w14:textId="167404D3" w:rsidR="00B01B90" w:rsidRDefault="00B01B90" w:rsidP="0071155B">
      <w:pPr>
        <w:pStyle w:val="ListParagraph"/>
        <w:numPr>
          <w:ilvl w:val="0"/>
          <w:numId w:val="3"/>
        </w:numPr>
      </w:pPr>
      <w:r>
        <w:t xml:space="preserve">the </w:t>
      </w:r>
      <w:r w:rsidR="00DB48DE">
        <w:t>head</w:t>
      </w:r>
      <w:r>
        <w:t xml:space="preserve"> NP lacks the nominal suffix (</w:t>
      </w:r>
      <w:r w:rsidRPr="00A45873">
        <w:rPr>
          <w:rFonts w:ascii="Doulos SIL" w:hAnsi="Doulos SIL"/>
          <w:i/>
          <w:color w:val="0000FF"/>
        </w:rPr>
        <w:t>-rà</w:t>
      </w:r>
      <w:r>
        <w:t xml:space="preserve"> etc.);</w:t>
      </w:r>
    </w:p>
    <w:p w14:paraId="1BE286EC" w14:textId="7E0322F7" w:rsidR="00B01B90" w:rsidRDefault="00DB48DE" w:rsidP="0071155B">
      <w:pPr>
        <w:pStyle w:val="ListParagraph"/>
        <w:numPr>
          <w:ilvl w:val="0"/>
          <w:numId w:val="3"/>
        </w:numPr>
      </w:pPr>
      <w:r>
        <w:t xml:space="preserve">the head NP is pluralized by changing </w:t>
      </w:r>
      <w:r w:rsidRPr="00A45873">
        <w:rPr>
          <w:rFonts w:ascii="Doulos SIL" w:hAnsi="Doulos SIL"/>
          <w:i/>
          <w:color w:val="0000FF"/>
        </w:rPr>
        <w:t>mì</w:t>
      </w:r>
      <w:r>
        <w:t xml:space="preserve"> to </w:t>
      </w:r>
      <w:r w:rsidR="00175ADC">
        <w:rPr>
          <w:rFonts w:ascii="Doulos SIL" w:hAnsi="Doulos SIL"/>
          <w:i/>
          <w:color w:val="0000FF"/>
        </w:rPr>
        <w:t>mǐ-ī</w:t>
      </w:r>
      <w:r w:rsidRPr="00A45873">
        <w:rPr>
          <w:rFonts w:ascii="Doulos SIL" w:hAnsi="Doulos SIL"/>
          <w:i/>
          <w:color w:val="0000FF"/>
        </w:rPr>
        <w:t>ⁿ</w:t>
      </w:r>
      <w:r w:rsidR="004A47E4">
        <w:t xml:space="preserve"> ;</w:t>
      </w:r>
    </w:p>
    <w:p w14:paraId="7CA28794" w14:textId="7539B85C" w:rsidR="004A602E" w:rsidRDefault="004A602E" w:rsidP="0071155B">
      <w:pPr>
        <w:pStyle w:val="ListParagraph"/>
        <w:numPr>
          <w:ilvl w:val="0"/>
          <w:numId w:val="3"/>
        </w:numPr>
      </w:pPr>
      <w:r>
        <w:t xml:space="preserve">headless relatives have </w:t>
      </w:r>
      <w:r w:rsidRPr="008066D8">
        <w:rPr>
          <w:rFonts w:ascii="Doulos SIL" w:hAnsi="Doulos SIL"/>
          <w:i/>
          <w:color w:val="0000FF"/>
        </w:rPr>
        <w:t>mì</w:t>
      </w:r>
      <w:r>
        <w:t xml:space="preserve"> or </w:t>
      </w:r>
      <w:r w:rsidRPr="008066D8">
        <w:rPr>
          <w:rFonts w:ascii="Doulos SIL" w:hAnsi="Doulos SIL"/>
          <w:i/>
          <w:color w:val="0000FF"/>
        </w:rPr>
        <w:t>mǐ-īⁿ</w:t>
      </w:r>
      <w:r>
        <w:t xml:space="preserve"> without </w:t>
      </w:r>
      <w:r w:rsidR="00197361">
        <w:t>an overt noun</w:t>
      </w:r>
      <w:r>
        <w:t>;</w:t>
      </w:r>
    </w:p>
    <w:p w14:paraId="2C155186" w14:textId="22426B80" w:rsidR="00175ADC" w:rsidRDefault="00175ADC" w:rsidP="0071155B">
      <w:pPr>
        <w:pStyle w:val="ListParagraph"/>
        <w:numPr>
          <w:ilvl w:val="0"/>
          <w:numId w:val="3"/>
        </w:numPr>
      </w:pPr>
      <w:r>
        <w:t>an intransitive perfective verb takes M</w:t>
      </w:r>
      <w:r>
        <w:noBreakHyphen/>
        <w:t>toned form (as in subject focalization) after a subject head NP;</w:t>
      </w:r>
    </w:p>
    <w:p w14:paraId="62D2804E" w14:textId="4F8ABC94" w:rsidR="004A47E4" w:rsidRDefault="004A47E4" w:rsidP="0071155B">
      <w:pPr>
        <w:pStyle w:val="ListParagraph"/>
        <w:numPr>
          <w:ilvl w:val="0"/>
          <w:numId w:val="3"/>
        </w:numPr>
      </w:pPr>
      <w:r>
        <w:t>the entire relative clause may be an argument in a larger sentence, or it may be preposed as a topical NP, later resumed by a third person pronoun.</w:t>
      </w:r>
    </w:p>
    <w:p w14:paraId="2C52E4EC" w14:textId="79DF67B7" w:rsidR="008A3DD1" w:rsidRDefault="008A3DD1" w:rsidP="008A3DD1">
      <w:pPr>
        <w:pStyle w:val="Heading2"/>
      </w:pPr>
      <w:bookmarkStart w:id="1941" w:name="_Toc342594353"/>
      <w:bookmarkStart w:id="1942" w:name="_Toc342595427"/>
      <w:r>
        <w:t xml:space="preserve">Relative marker </w:t>
      </w:r>
      <w:r w:rsidRPr="008066D8">
        <w:rPr>
          <w:rFonts w:ascii="Doulos SIL" w:hAnsi="Doulos SIL"/>
          <w:b w:val="0"/>
          <w:i/>
          <w:color w:val="0000FF"/>
        </w:rPr>
        <w:t>mì</w:t>
      </w:r>
      <w:bookmarkEnd w:id="1941"/>
      <w:bookmarkEnd w:id="1942"/>
      <w:r>
        <w:t xml:space="preserve"> </w:t>
      </w:r>
    </w:p>
    <w:p w14:paraId="64CD0EC7" w14:textId="5297C224" w:rsidR="007173CA" w:rsidRDefault="008A3DD1" w:rsidP="008A3DD1">
      <w:r>
        <w:t xml:space="preserve">Relative marker </w:t>
      </w:r>
      <w:r w:rsidRPr="008066D8">
        <w:rPr>
          <w:rFonts w:ascii="Doulos SIL" w:hAnsi="Doulos SIL"/>
          <w:i/>
          <w:color w:val="0000FF"/>
        </w:rPr>
        <w:t>mì</w:t>
      </w:r>
      <w:r>
        <w:t xml:space="preserve"> is added at the end of the head NP. Its L</w:t>
      </w:r>
      <w:r>
        <w:noBreakHyphen/>
        <w:t xml:space="preserve">tone distinguishes it from demonstrative </w:t>
      </w:r>
      <w:r w:rsidRPr="008066D8">
        <w:rPr>
          <w:rFonts w:ascii="Doulos SIL" w:hAnsi="Doulos SIL"/>
          <w:i/>
          <w:color w:val="0000FF"/>
        </w:rPr>
        <w:t>mí</w:t>
      </w:r>
      <w:r>
        <w:t xml:space="preserve"> ‘this, that’. It is homophonous to interrogative </w:t>
      </w:r>
      <w:r w:rsidRPr="008066D8">
        <w:rPr>
          <w:rFonts w:ascii="Doulos SIL" w:hAnsi="Doulos SIL"/>
          <w:i/>
          <w:color w:val="0000FF"/>
        </w:rPr>
        <w:t>mì</w:t>
      </w:r>
      <w:r>
        <w:t xml:space="preserve"> ‘where?’</w:t>
      </w:r>
      <w:r w:rsidR="007427BA">
        <w:t xml:space="preserve">, and (more interestingly) to default possessum </w:t>
      </w:r>
      <w:r w:rsidR="007427BA" w:rsidRPr="00FC7720">
        <w:rPr>
          <w:rFonts w:ascii="Doulos SIL" w:hAnsi="Doulos SIL"/>
          <w:i/>
          <w:color w:val="0000FF"/>
        </w:rPr>
        <w:t>mì</w:t>
      </w:r>
      <w:r w:rsidR="007427BA">
        <w:t xml:space="preserve">. </w:t>
      </w:r>
    </w:p>
    <w:p w14:paraId="43933C25" w14:textId="41D10C5B" w:rsidR="007173CA" w:rsidRPr="007173CA" w:rsidRDefault="002F455A" w:rsidP="008A3DD1">
      <w:r>
        <w:tab/>
      </w:r>
      <w:r w:rsidR="007173CA">
        <w:t>Relative</w:t>
      </w:r>
      <w:r w:rsidR="00551D24">
        <w:t xml:space="preserve"> </w:t>
      </w:r>
      <w:r w:rsidR="00551D24" w:rsidRPr="00543B63">
        <w:rPr>
          <w:rFonts w:ascii="Doulos SIL" w:hAnsi="Doulos SIL"/>
          <w:i/>
          <w:color w:val="0000FF"/>
        </w:rPr>
        <w:t>mì</w:t>
      </w:r>
      <w:r w:rsidR="00551D24">
        <w:t xml:space="preserve"> does not </w:t>
      </w:r>
      <w:r w:rsidR="007173CA">
        <w:t>normally allow</w:t>
      </w:r>
      <w:r w:rsidR="00551D24">
        <w:t xml:space="preserve"> the nominal suffix</w:t>
      </w:r>
      <w:r w:rsidR="007173CA">
        <w:t xml:space="preserve"> even in favored syntactic environments. However, I do have a textual example with apparently suffixed </w:t>
      </w:r>
      <w:r w:rsidR="007173CA" w:rsidRPr="00543B63">
        <w:rPr>
          <w:rFonts w:ascii="Doulos SIL" w:hAnsi="Doulos SIL"/>
          <w:i/>
          <w:color w:val="0000FF"/>
        </w:rPr>
        <w:t>mì</w:t>
      </w:r>
      <w:r w:rsidR="007173CA" w:rsidRPr="00543B63">
        <w:rPr>
          <w:rFonts w:ascii="Doulos SIL" w:hAnsi="Doulos SIL"/>
          <w:i/>
          <w:color w:val="0000FF"/>
        </w:rPr>
        <w:noBreakHyphen/>
        <w:t>nà</w:t>
      </w:r>
      <w:r w:rsidR="007173CA">
        <w:t xml:space="preserve"> (2016_02 @ 04:22).</w:t>
      </w:r>
    </w:p>
    <w:p w14:paraId="56A8EAA9" w14:textId="55A3EDA6" w:rsidR="002F455A" w:rsidRDefault="00551D24" w:rsidP="008A3DD1">
      <w:r>
        <w:tab/>
      </w:r>
      <w:r w:rsidR="002F455A">
        <w:t xml:space="preserve">The plural of </w:t>
      </w:r>
      <w:r>
        <w:t xml:space="preserve">relative </w:t>
      </w:r>
      <w:r w:rsidR="002F455A" w:rsidRPr="008066D8">
        <w:rPr>
          <w:rFonts w:ascii="Doulos SIL" w:hAnsi="Doulos SIL"/>
          <w:i/>
          <w:color w:val="0000FF"/>
        </w:rPr>
        <w:t>mì</w:t>
      </w:r>
      <w:r w:rsidR="002F455A">
        <w:t xml:space="preserve"> is </w:t>
      </w:r>
      <w:r w:rsidR="002F455A" w:rsidRPr="008066D8">
        <w:rPr>
          <w:rFonts w:ascii="Doulos SIL" w:hAnsi="Doulos SIL"/>
          <w:i/>
          <w:color w:val="0000FF"/>
        </w:rPr>
        <w:t>mì-īⁿ</w:t>
      </w:r>
      <w:r w:rsidR="002F455A">
        <w:t xml:space="preserve">. Plurality is not otherwise marked on the head NP. Thus </w:t>
      </w:r>
      <w:r w:rsidR="002F455A" w:rsidRPr="008066D8">
        <w:rPr>
          <w:rFonts w:ascii="Doulos SIL" w:hAnsi="Doulos SIL"/>
          <w:i/>
          <w:color w:val="0000FF"/>
        </w:rPr>
        <w:t>sàá mì</w:t>
      </w:r>
      <w:r w:rsidR="002F455A" w:rsidRPr="002F455A">
        <w:t xml:space="preserve"> </w:t>
      </w:r>
      <w:r w:rsidR="002F455A">
        <w:t xml:space="preserve">‘the house that …’, plural </w:t>
      </w:r>
      <w:r w:rsidR="002F455A" w:rsidRPr="008066D8">
        <w:rPr>
          <w:rFonts w:ascii="Doulos SIL" w:hAnsi="Doulos SIL"/>
          <w:i/>
          <w:color w:val="0000FF"/>
        </w:rPr>
        <w:t>sàá mì-īⁿ</w:t>
      </w:r>
      <w:r w:rsidR="002F455A" w:rsidRPr="002F455A">
        <w:t xml:space="preserve"> </w:t>
      </w:r>
      <w:r w:rsidR="002F455A">
        <w:t xml:space="preserve">‘the houses that …’. </w:t>
      </w:r>
    </w:p>
    <w:p w14:paraId="2807C2C8" w14:textId="056F4D14" w:rsidR="008A3DD1" w:rsidRPr="002F455A" w:rsidRDefault="008A3DD1" w:rsidP="008A3DD1">
      <w:r>
        <w:tab/>
      </w:r>
      <w:r w:rsidRPr="008066D8">
        <w:rPr>
          <w:rFonts w:ascii="Doulos SIL" w:hAnsi="Doulos SIL"/>
          <w:i/>
          <w:color w:val="0000FF"/>
        </w:rPr>
        <w:t>mì</w:t>
      </w:r>
      <w:r>
        <w:t xml:space="preserve"> belongs to the </w:t>
      </w:r>
      <w:r>
        <w:noBreakHyphen/>
        <w:t>3Sg rather than +3Sg category</w:t>
      </w:r>
      <w:r w:rsidR="00DF73D1">
        <w:t xml:space="preserve"> in terms of its tonal effect</w:t>
      </w:r>
      <w:r>
        <w:t>. As a result, following words that are sensitive to this binary distinction have forms beginning in H</w:t>
      </w:r>
      <w:r>
        <w:noBreakHyphen/>
        <w:t>tone</w:t>
      </w:r>
      <w:r w:rsidR="002F455A">
        <w:t xml:space="preserve">. This applies, for example, to transitive verbs following </w:t>
      </w:r>
      <w:r w:rsidR="002F455A" w:rsidRPr="00FC7720">
        <w:rPr>
          <w:rFonts w:ascii="Doulos SIL" w:hAnsi="Doulos SIL"/>
          <w:i/>
          <w:color w:val="0000FF"/>
        </w:rPr>
        <w:t>mì</w:t>
      </w:r>
      <w:r w:rsidR="002F455A">
        <w:t xml:space="preserve"> in a preverbal object, like </w:t>
      </w:r>
      <w:r w:rsidR="002F455A" w:rsidRPr="008066D8">
        <w:rPr>
          <w:rFonts w:ascii="Doulos SIL" w:hAnsi="Doulos SIL"/>
          <w:i/>
          <w:color w:val="0000FF"/>
        </w:rPr>
        <w:t>bàʔrí</w:t>
      </w:r>
      <w:r w:rsidR="002F455A">
        <w:t xml:space="preserve"> ~ </w:t>
      </w:r>
      <w:r w:rsidR="002F455A" w:rsidRPr="008066D8">
        <w:rPr>
          <w:rFonts w:ascii="Doulos SIL" w:hAnsi="Doulos SIL"/>
          <w:i/>
          <w:color w:val="0000FF"/>
        </w:rPr>
        <w:t>báʔrī</w:t>
      </w:r>
      <w:r w:rsidR="002F455A">
        <w:t xml:space="preserve"> ‘hit (perfective)’ in </w:t>
      </w:r>
      <w:r w:rsidR="002F455A">
        <w:rPr>
          <w:rFonts w:ascii="Doulos SIL" w:hAnsi="Doulos SIL"/>
          <w:i/>
          <w:color w:val="0000FF"/>
        </w:rPr>
        <w:t xml:space="preserve">wō </w:t>
      </w:r>
      <w:r w:rsidR="002F455A" w:rsidRPr="00A45873">
        <w:rPr>
          <w:rFonts w:ascii="Doulos SIL" w:hAnsi="Doulos SIL"/>
          <w:i/>
          <w:color w:val="0000FF"/>
        </w:rPr>
        <w:t>[yì</w:t>
      </w:r>
      <w:r w:rsidR="002F455A">
        <w:rPr>
          <w:rFonts w:ascii="Doulos SIL" w:hAnsi="Doulos SIL"/>
          <w:i/>
          <w:color w:val="0000FF"/>
        </w:rPr>
        <w:t xml:space="preserve">gí mì] </w:t>
      </w:r>
      <w:r w:rsidR="002F455A" w:rsidRPr="00A45873">
        <w:rPr>
          <w:rFonts w:ascii="Doulos SIL" w:hAnsi="Doulos SIL"/>
          <w:i/>
          <w:color w:val="0000FF"/>
        </w:rPr>
        <w:t>bá</w:t>
      </w:r>
      <w:r w:rsidR="002F455A" w:rsidRPr="002161D0">
        <w:rPr>
          <w:rFonts w:ascii="Doulos SIL" w:hAnsi="Doulos SIL"/>
          <w:i/>
          <w:color w:val="0000FF"/>
        </w:rPr>
        <w:t>ʔ</w:t>
      </w:r>
      <w:r w:rsidR="002161D0" w:rsidRPr="002161D0">
        <w:rPr>
          <w:rFonts w:ascii="Doulos SIL" w:hAnsi="Doulos SIL"/>
          <w:i/>
          <w:color w:val="0000FF"/>
        </w:rPr>
        <w:t>rī</w:t>
      </w:r>
      <w:r w:rsidR="002F455A" w:rsidRPr="002161D0">
        <w:t xml:space="preserve"> </w:t>
      </w:r>
      <w:r w:rsidR="002F455A">
        <w:t xml:space="preserve">‘the cow that you-Sg hit-Past’, see §14.5.2 below for mark-up, and to postpositions, like </w:t>
      </w:r>
      <w:r w:rsidR="002F455A" w:rsidRPr="008066D8">
        <w:rPr>
          <w:rFonts w:ascii="Doulos SIL" w:hAnsi="Doulos SIL"/>
          <w:i/>
          <w:color w:val="0000FF"/>
        </w:rPr>
        <w:t>dɛ̀</w:t>
      </w:r>
      <w:r w:rsidR="002F455A">
        <w:t xml:space="preserve"> ~ </w:t>
      </w:r>
      <w:r w:rsidR="002F455A" w:rsidRPr="008066D8">
        <w:rPr>
          <w:rFonts w:ascii="Doulos SIL" w:hAnsi="Doulos SIL"/>
          <w:i/>
          <w:color w:val="0000FF"/>
        </w:rPr>
        <w:t>dɛ́</w:t>
      </w:r>
      <w:r w:rsidR="002F455A">
        <w:t xml:space="preserve"> ‘with’ in </w:t>
      </w:r>
      <w:r w:rsidR="002F455A" w:rsidRPr="00F302F8">
        <w:rPr>
          <w:rFonts w:ascii="Doulos SIL" w:hAnsi="Doulos SIL"/>
          <w:i/>
          <w:color w:val="0000FF"/>
        </w:rPr>
        <w:t>mùʔ</w:t>
      </w:r>
      <w:r w:rsidR="002F455A">
        <w:rPr>
          <w:rFonts w:ascii="Doulos SIL" w:hAnsi="Doulos SIL"/>
          <w:i/>
          <w:color w:val="0000FF"/>
        </w:rPr>
        <w:t>ùⁿ gbāá bègé [</w:t>
      </w:r>
      <w:r w:rsidR="002F455A" w:rsidRPr="00F302F8">
        <w:rPr>
          <w:rFonts w:ascii="Doulos SIL" w:hAnsi="Doulos SIL"/>
          <w:i/>
          <w:color w:val="0000FF"/>
        </w:rPr>
        <w:t>[jén</w:t>
      </w:r>
      <w:r w:rsidR="002F455A">
        <w:rPr>
          <w:rFonts w:ascii="Doulos SIL" w:hAnsi="Doulos SIL"/>
          <w:i/>
          <w:color w:val="0000FF"/>
        </w:rPr>
        <w:t xml:space="preserve">é mì] </w:t>
      </w:r>
      <w:r w:rsidR="002F455A" w:rsidRPr="00F302F8">
        <w:rPr>
          <w:rFonts w:ascii="Doulos SIL" w:hAnsi="Doulos SIL"/>
          <w:i/>
          <w:color w:val="0000FF"/>
        </w:rPr>
        <w:t>d</w:t>
      </w:r>
      <w:r w:rsidR="002F455A">
        <w:rPr>
          <w:rFonts w:ascii="Doulos SIL" w:hAnsi="Doulos SIL"/>
          <w:i/>
          <w:color w:val="0000FF"/>
        </w:rPr>
        <w:t>ɛ́]</w:t>
      </w:r>
      <w:r w:rsidR="002F455A">
        <w:t xml:space="preserve"> ‘the ax with which we chopped the wood’, see §14.5.5 below for mark-up. Plural </w:t>
      </w:r>
      <w:r w:rsidR="002F455A" w:rsidRPr="008066D8">
        <w:rPr>
          <w:rFonts w:ascii="Doulos SIL" w:hAnsi="Doulos SIL"/>
          <w:i/>
          <w:color w:val="0000FF"/>
        </w:rPr>
        <w:t>mǐ-īⁿ</w:t>
      </w:r>
      <w:r w:rsidR="002F455A">
        <w:t xml:space="preserve">, like all plural NPs, also belongs to the </w:t>
      </w:r>
      <w:r w:rsidR="002F455A">
        <w:noBreakHyphen/>
        <w:t>3Sg category.</w:t>
      </w:r>
    </w:p>
    <w:p w14:paraId="7817BE61" w14:textId="156EACC9" w:rsidR="00BA6685" w:rsidRDefault="00566B03" w:rsidP="00BA6685">
      <w:pPr>
        <w:pStyle w:val="Heading2"/>
      </w:pPr>
      <w:bookmarkStart w:id="1943" w:name="_Toc342594354"/>
      <w:bookmarkStart w:id="1944" w:name="_Toc342595428"/>
      <w:bookmarkStart w:id="1945" w:name="_Toc508434831"/>
      <w:bookmarkStart w:id="1946" w:name="_Toc508942983"/>
      <w:bookmarkStart w:id="1947" w:name="_Toc508943583"/>
      <w:bookmarkStart w:id="1948" w:name="_Toc78375880"/>
      <w:bookmarkStart w:id="1949" w:name="_Toc79405985"/>
      <w:r>
        <w:lastRenderedPageBreak/>
        <w:t xml:space="preserve">Head </w:t>
      </w:r>
      <w:r w:rsidR="009B2B27">
        <w:t>NP</w:t>
      </w:r>
      <w:bookmarkEnd w:id="1943"/>
      <w:bookmarkEnd w:id="1944"/>
    </w:p>
    <w:p w14:paraId="2EA3622A" w14:textId="28360106" w:rsidR="009B2B27" w:rsidRDefault="009B2B27" w:rsidP="009B2B27">
      <w:r>
        <w:t>The internal head NP may include a numeral</w:t>
      </w:r>
      <w:r w:rsidR="00B717AB">
        <w:t>, in which case the plural form of the relative marker (</w:t>
      </w:r>
      <w:r w:rsidR="00175ADC">
        <w:rPr>
          <w:rFonts w:ascii="Doulos SIL" w:hAnsi="Doulos SIL"/>
          <w:i/>
          <w:color w:val="0000FF"/>
        </w:rPr>
        <w:t>mǐ-ī</w:t>
      </w:r>
      <w:r w:rsidR="00B717AB" w:rsidRPr="00A45873">
        <w:rPr>
          <w:rFonts w:ascii="Doulos SIL" w:hAnsi="Doulos SIL"/>
          <w:i/>
          <w:color w:val="0000FF"/>
        </w:rPr>
        <w:t>ⁿ </w:t>
      </w:r>
      <w:r w:rsidR="00B717AB">
        <w:t>) is required (xx1</w:t>
      </w:r>
      <w:r w:rsidR="0003595D">
        <w:t>a</w:t>
      </w:r>
      <w:r w:rsidR="00B717AB">
        <w:t>).</w:t>
      </w:r>
      <w:r w:rsidR="0003595D">
        <w:t xml:space="preserve"> The internal head may also include the ‘all’ quantifier </w:t>
      </w:r>
      <w:r w:rsidR="0003595D" w:rsidRPr="00A45873">
        <w:rPr>
          <w:rFonts w:ascii="Doulos SIL" w:hAnsi="Doulos SIL"/>
          <w:i/>
          <w:color w:val="0000FF"/>
        </w:rPr>
        <w:t>bùʔù</w:t>
      </w:r>
      <w:r w:rsidR="0003595D">
        <w:t xml:space="preserve"> ~ </w:t>
      </w:r>
      <w:r w:rsidR="0003595D" w:rsidRPr="00A45873">
        <w:rPr>
          <w:rFonts w:ascii="Doulos SIL" w:hAnsi="Doulos SIL"/>
          <w:i/>
          <w:color w:val="0000FF"/>
        </w:rPr>
        <w:t>búʔú</w:t>
      </w:r>
      <w:r w:rsidR="0003595D">
        <w:t xml:space="preserve">, which follows </w:t>
      </w:r>
      <w:r w:rsidR="00175ADC">
        <w:rPr>
          <w:rFonts w:ascii="Doulos SIL" w:hAnsi="Doulos SIL"/>
          <w:i/>
          <w:color w:val="0000FF"/>
        </w:rPr>
        <w:t>mǐ-ī</w:t>
      </w:r>
      <w:r w:rsidR="00175ADC" w:rsidRPr="00A45873">
        <w:rPr>
          <w:rFonts w:ascii="Doulos SIL" w:hAnsi="Doulos SIL"/>
          <w:i/>
          <w:color w:val="0000FF"/>
        </w:rPr>
        <w:t>ⁿ</w:t>
      </w:r>
      <w:r w:rsidR="0003595D">
        <w:t xml:space="preserve"> (xx1b).</w:t>
      </w:r>
    </w:p>
    <w:p w14:paraId="65CCCAC4" w14:textId="77777777" w:rsidR="009B2B27" w:rsidRDefault="009B2B27" w:rsidP="009B2B27"/>
    <w:p w14:paraId="039A6749" w14:textId="292EC04F" w:rsidR="009B2B27" w:rsidRDefault="00B717AB" w:rsidP="0003595D">
      <w:pPr>
        <w:tabs>
          <w:tab w:val="clear" w:pos="369"/>
          <w:tab w:val="left" w:pos="720"/>
          <w:tab w:val="left" w:pos="1080"/>
          <w:tab w:val="left" w:pos="1890"/>
          <w:tab w:val="left" w:pos="2520"/>
          <w:tab w:val="left" w:pos="3690"/>
          <w:tab w:val="left" w:pos="4770"/>
          <w:tab w:val="left" w:pos="5040"/>
          <w:tab w:val="left" w:pos="6300"/>
        </w:tabs>
      </w:pPr>
      <w:r>
        <w:t>(xx1)</w:t>
      </w:r>
      <w:r>
        <w:tab/>
      </w:r>
      <w:r w:rsidR="0003595D">
        <w:t>a.</w:t>
      </w:r>
      <w:r w:rsidR="0003595D">
        <w:tab/>
      </w:r>
      <w:r w:rsidR="009B2B27" w:rsidRPr="00A45873">
        <w:rPr>
          <w:rFonts w:ascii="Doulos SIL" w:hAnsi="Doulos SIL"/>
          <w:i/>
          <w:color w:val="0000FF"/>
        </w:rPr>
        <w:t>[[yìgì</w:t>
      </w:r>
      <w:r w:rsidR="009B2B27" w:rsidRPr="00A45873">
        <w:rPr>
          <w:rFonts w:ascii="Doulos SIL" w:hAnsi="Doulos SIL"/>
          <w:i/>
          <w:color w:val="0000FF"/>
        </w:rPr>
        <w:tab/>
        <w:t>flāā</w:t>
      </w:r>
      <w:r w:rsidR="009B2B27" w:rsidRPr="00A45873">
        <w:rPr>
          <w:rFonts w:ascii="Doulos SIL" w:hAnsi="Doulos SIL"/>
          <w:i/>
          <w:color w:val="0000FF"/>
        </w:rPr>
        <w:tab/>
        <w:t>mì-īⁿ]</w:t>
      </w:r>
      <w:r w:rsidR="009B2B27" w:rsidRPr="00A45873">
        <w:rPr>
          <w:rFonts w:ascii="Doulos SIL" w:hAnsi="Doulos SIL"/>
          <w:i/>
          <w:color w:val="0000FF"/>
        </w:rPr>
        <w:tab/>
        <w:t>bɛ̄</w:t>
      </w:r>
      <w:r w:rsidR="00175ADC">
        <w:rPr>
          <w:rFonts w:ascii="Doulos SIL" w:hAnsi="Doulos SIL"/>
          <w:i/>
          <w:color w:val="0000FF"/>
        </w:rPr>
        <w:t>]</w:t>
      </w:r>
      <w:r w:rsidR="00175ADC">
        <w:rPr>
          <w:rFonts w:ascii="Doulos SIL" w:hAnsi="Doulos SIL"/>
          <w:i/>
          <w:color w:val="0000FF"/>
        </w:rPr>
        <w:tab/>
        <w:t>èéⁿ</w:t>
      </w:r>
      <w:r w:rsidR="009B2B27" w:rsidRPr="00A45873">
        <w:rPr>
          <w:rFonts w:ascii="Doulos SIL" w:hAnsi="Doulos SIL"/>
          <w:i/>
          <w:color w:val="0000FF"/>
        </w:rPr>
        <w:t>=</w:t>
      </w:r>
      <w:r w:rsidR="009B2B27" w:rsidRPr="00A45873">
        <w:rPr>
          <w:rFonts w:ascii="Doulos SIL" w:hAnsi="Doulos SIL"/>
          <w:i/>
          <w:color w:val="0000FF"/>
        </w:rPr>
        <w:sym w:font="Symbol" w:char="F0C6"/>
      </w:r>
      <w:r w:rsidR="009B2B27" w:rsidRPr="00A45873">
        <w:rPr>
          <w:rFonts w:ascii="Doulos SIL" w:hAnsi="Doulos SIL"/>
          <w:i/>
          <w:color w:val="0000FF"/>
        </w:rPr>
        <w:tab/>
        <w:t>mì</w:t>
      </w:r>
    </w:p>
    <w:p w14:paraId="55791284" w14:textId="2197FD58" w:rsidR="009B2B27" w:rsidRDefault="00B717AB" w:rsidP="0003595D">
      <w:pPr>
        <w:tabs>
          <w:tab w:val="clear" w:pos="369"/>
          <w:tab w:val="left" w:pos="720"/>
          <w:tab w:val="left" w:pos="1080"/>
          <w:tab w:val="left" w:pos="1890"/>
          <w:tab w:val="left" w:pos="2520"/>
          <w:tab w:val="left" w:pos="3690"/>
          <w:tab w:val="left" w:pos="4770"/>
          <w:tab w:val="left" w:pos="5040"/>
          <w:tab w:val="left" w:pos="6300"/>
        </w:tabs>
      </w:pPr>
      <w:r>
        <w:tab/>
      </w:r>
      <w:r w:rsidR="0003595D">
        <w:tab/>
      </w:r>
      <w:r w:rsidR="009B2B27">
        <w:t>[[</w:t>
      </w:r>
      <w:r w:rsidR="009B2B27" w:rsidRPr="00175ADC">
        <w:rPr>
          <w:b/>
        </w:rPr>
        <w:t>cow</w:t>
      </w:r>
      <w:r w:rsidR="009B2B27" w:rsidRPr="00175ADC">
        <w:rPr>
          <w:b/>
        </w:rPr>
        <w:tab/>
        <w:t>two</w:t>
      </w:r>
      <w:r w:rsidR="009B2B27" w:rsidRPr="00175ADC">
        <w:rPr>
          <w:b/>
        </w:rPr>
        <w:tab/>
        <w:t>Rel-Pl</w:t>
      </w:r>
      <w:r w:rsidR="009B2B27">
        <w:t>]</w:t>
      </w:r>
      <w:r w:rsidR="009B2B27">
        <w:tab/>
        <w:t>fall.Pfv]</w:t>
      </w:r>
      <w:r w:rsidR="009B2B27">
        <w:tab/>
        <w:t>3PlNonh=be</w:t>
      </w:r>
      <w:r w:rsidR="009B2B27">
        <w:tab/>
        <w:t>where?</w:t>
      </w:r>
    </w:p>
    <w:p w14:paraId="20C8383C" w14:textId="5EDEDB47" w:rsidR="009B2B27" w:rsidRDefault="00B717AB" w:rsidP="009B2B27">
      <w:pPr>
        <w:tabs>
          <w:tab w:val="clear" w:pos="369"/>
          <w:tab w:val="left" w:pos="720"/>
          <w:tab w:val="left" w:pos="1080"/>
        </w:tabs>
      </w:pPr>
      <w:r>
        <w:tab/>
      </w:r>
      <w:r w:rsidR="0003595D">
        <w:tab/>
      </w:r>
      <w:r w:rsidR="009B2B27">
        <w:t>‘Where are the two cows that fell?’</w:t>
      </w:r>
    </w:p>
    <w:p w14:paraId="26365EB4" w14:textId="77777777" w:rsidR="0003595D" w:rsidRDefault="0003595D" w:rsidP="0003595D">
      <w:pPr>
        <w:tabs>
          <w:tab w:val="clear" w:pos="369"/>
          <w:tab w:val="left" w:pos="720"/>
          <w:tab w:val="left" w:pos="1080"/>
          <w:tab w:val="left" w:pos="1980"/>
          <w:tab w:val="left" w:pos="2880"/>
          <w:tab w:val="left" w:pos="3780"/>
          <w:tab w:val="left" w:pos="4680"/>
          <w:tab w:val="left" w:pos="5940"/>
          <w:tab w:val="left" w:pos="6300"/>
        </w:tabs>
      </w:pPr>
    </w:p>
    <w:p w14:paraId="51A1F4EC" w14:textId="2C5EE03B" w:rsidR="0003595D" w:rsidRPr="00A45873" w:rsidRDefault="0003595D" w:rsidP="00175ADC">
      <w:pPr>
        <w:tabs>
          <w:tab w:val="clear" w:pos="369"/>
          <w:tab w:val="left" w:pos="720"/>
          <w:tab w:val="left" w:pos="1080"/>
          <w:tab w:val="left" w:pos="2250"/>
          <w:tab w:val="left" w:pos="3060"/>
          <w:tab w:val="left" w:pos="3960"/>
          <w:tab w:val="left" w:pos="4680"/>
          <w:tab w:val="left" w:pos="5760"/>
          <w:tab w:val="left" w:pos="6300"/>
        </w:tabs>
        <w:rPr>
          <w:rFonts w:ascii="Doulos SIL" w:hAnsi="Doulos SIL"/>
          <w:i/>
          <w:color w:val="0000FF"/>
        </w:rPr>
      </w:pPr>
      <w:r>
        <w:tab/>
        <w:t>b.</w:t>
      </w:r>
      <w:r>
        <w:tab/>
      </w:r>
      <w:r w:rsidR="00175ADC">
        <w:rPr>
          <w:rFonts w:ascii="Doulos SIL" w:hAnsi="Doulos SIL"/>
          <w:i/>
          <w:color w:val="0000FF"/>
        </w:rPr>
        <w:t>[wó=</w:t>
      </w:r>
      <w:r w:rsidR="00175ADC">
        <w:rPr>
          <w:rFonts w:ascii="Doulos SIL" w:hAnsi="Doulos SIL"/>
          <w:i/>
          <w:color w:val="0000FF"/>
        </w:rPr>
        <w:sym w:font="Symbol" w:char="F0C6"/>
      </w:r>
      <w:r w:rsidR="00175ADC">
        <w:rPr>
          <w:rFonts w:ascii="Doulos SIL" w:hAnsi="Doulos SIL"/>
          <w:i/>
          <w:color w:val="0000FF"/>
        </w:rPr>
        <w:tab/>
        <w:t>[sàá</w:t>
      </w:r>
      <w:r w:rsidR="00175ADC">
        <w:rPr>
          <w:rFonts w:ascii="Doulos SIL" w:hAnsi="Doulos SIL"/>
          <w:i/>
          <w:color w:val="0000FF"/>
        </w:rPr>
        <w:tab/>
        <w:t>mǐ</w:t>
      </w:r>
      <w:r w:rsidRPr="00A45873">
        <w:rPr>
          <w:rFonts w:ascii="Doulos SIL" w:hAnsi="Doulos SIL"/>
          <w:i/>
          <w:color w:val="0000FF"/>
        </w:rPr>
        <w:t>-</w:t>
      </w:r>
      <w:r w:rsidR="00175ADC">
        <w:rPr>
          <w:rFonts w:ascii="Doulos SIL" w:hAnsi="Doulos SIL"/>
          <w:i/>
          <w:color w:val="0000FF"/>
        </w:rPr>
        <w:t>ī</w:t>
      </w:r>
      <w:r w:rsidRPr="00A45873">
        <w:rPr>
          <w:rFonts w:ascii="Doulos SIL" w:hAnsi="Doulos SIL"/>
          <w:i/>
          <w:color w:val="0000FF"/>
        </w:rPr>
        <w:t>ⁿ</w:t>
      </w:r>
      <w:r w:rsidRPr="00A45873">
        <w:rPr>
          <w:rFonts w:ascii="Doulos SIL" w:hAnsi="Doulos SIL"/>
          <w:i/>
          <w:color w:val="0000FF"/>
        </w:rPr>
        <w:tab/>
      </w:r>
      <w:r w:rsidRPr="002A543D">
        <w:rPr>
          <w:rFonts w:ascii="Doulos SIL" w:hAnsi="Doulos SIL"/>
          <w:i/>
          <w:color w:val="0000FF"/>
        </w:rPr>
        <w:t>bùʔ</w:t>
      </w:r>
      <w:r w:rsidR="00175ADC" w:rsidRPr="002A543D">
        <w:rPr>
          <w:rFonts w:ascii="Doulos SIL" w:hAnsi="Doulos SIL"/>
          <w:i/>
          <w:color w:val="0000FF"/>
        </w:rPr>
        <w:t>ù</w:t>
      </w:r>
      <w:r w:rsidR="00175ADC">
        <w:rPr>
          <w:rFonts w:ascii="Doulos SIL" w:hAnsi="Doulos SIL"/>
          <w:i/>
          <w:color w:val="0000FF"/>
        </w:rPr>
        <w:t>]</w:t>
      </w:r>
      <w:r w:rsidR="00175ADC">
        <w:rPr>
          <w:rFonts w:ascii="Doulos SIL" w:hAnsi="Doulos SIL"/>
          <w:i/>
          <w:color w:val="0000FF"/>
        </w:rPr>
        <w:tab/>
        <w:t>jíí-yá</w:t>
      </w:r>
      <w:r w:rsidRPr="00A45873">
        <w:rPr>
          <w:rFonts w:ascii="Doulos SIL" w:hAnsi="Doulos SIL"/>
          <w:i/>
          <w:color w:val="0000FF"/>
        </w:rPr>
        <w:tab/>
        <w:t>nɛ̀]</w:t>
      </w:r>
    </w:p>
    <w:p w14:paraId="4D3DEDDB" w14:textId="2C9DD649" w:rsidR="0003595D" w:rsidRDefault="0003595D" w:rsidP="00175ADC">
      <w:pPr>
        <w:tabs>
          <w:tab w:val="clear" w:pos="369"/>
          <w:tab w:val="left" w:pos="720"/>
          <w:tab w:val="left" w:pos="1080"/>
          <w:tab w:val="left" w:pos="2250"/>
          <w:tab w:val="left" w:pos="3060"/>
          <w:tab w:val="left" w:pos="3960"/>
          <w:tab w:val="left" w:pos="4680"/>
          <w:tab w:val="left" w:pos="5760"/>
          <w:tab w:val="left" w:pos="6300"/>
        </w:tabs>
      </w:pPr>
      <w:r>
        <w:tab/>
      </w:r>
      <w:r>
        <w:tab/>
        <w:t>[2Sg</w:t>
      </w:r>
      <w:r w:rsidR="00175ADC">
        <w:t>=Ipfv</w:t>
      </w:r>
      <w:r>
        <w:tab/>
        <w:t>[</w:t>
      </w:r>
      <w:r w:rsidRPr="00175ADC">
        <w:rPr>
          <w:b/>
        </w:rPr>
        <w:t>house</w:t>
      </w:r>
      <w:r w:rsidRPr="00175ADC">
        <w:rPr>
          <w:b/>
        </w:rPr>
        <w:tab/>
        <w:t>Rel-Pl</w:t>
      </w:r>
      <w:r w:rsidRPr="00175ADC">
        <w:rPr>
          <w:b/>
        </w:rPr>
        <w:tab/>
      </w:r>
      <w:r w:rsidRPr="0003595D">
        <w:rPr>
          <w:b/>
        </w:rPr>
        <w:t>all</w:t>
      </w:r>
      <w:r w:rsidR="00175ADC">
        <w:t>]</w:t>
      </w:r>
      <w:r w:rsidR="00175ADC">
        <w:tab/>
        <w:t>see-Prog</w:t>
      </w:r>
      <w:r>
        <w:tab/>
      </w:r>
      <w:r w:rsidRPr="00D634AF">
        <w:t>there]</w:t>
      </w:r>
    </w:p>
    <w:p w14:paraId="5BDAC884" w14:textId="77777777" w:rsidR="0003595D" w:rsidRDefault="0003595D" w:rsidP="0003595D">
      <w:pPr>
        <w:tabs>
          <w:tab w:val="clear" w:pos="369"/>
          <w:tab w:val="left" w:pos="720"/>
          <w:tab w:val="left" w:pos="1080"/>
          <w:tab w:val="left" w:pos="2070"/>
          <w:tab w:val="left" w:pos="2610"/>
          <w:tab w:val="left" w:pos="3240"/>
          <w:tab w:val="left" w:pos="4140"/>
          <w:tab w:val="left" w:pos="4950"/>
          <w:tab w:val="left" w:pos="5670"/>
          <w:tab w:val="left" w:pos="6300"/>
        </w:tabs>
      </w:pPr>
      <w:r w:rsidRPr="00A45873">
        <w:rPr>
          <w:rFonts w:ascii="Doulos SIL" w:hAnsi="Doulos SIL"/>
          <w:i/>
          <w:color w:val="0000FF"/>
        </w:rPr>
        <w:tab/>
      </w:r>
      <w:r w:rsidRPr="00A45873">
        <w:rPr>
          <w:rFonts w:ascii="Doulos SIL" w:hAnsi="Doulos SIL"/>
          <w:i/>
          <w:color w:val="0000FF"/>
        </w:rPr>
        <w:tab/>
        <w:t>zàkíì</w:t>
      </w:r>
      <w:r w:rsidRPr="00A45873">
        <w:rPr>
          <w:rFonts w:ascii="Doulos SIL" w:hAnsi="Doulos SIL"/>
          <w:i/>
          <w:color w:val="0000FF"/>
        </w:rPr>
        <w:tab/>
        <w:t>mí-nà-àⁿ-nū=ỳ</w:t>
      </w:r>
    </w:p>
    <w:p w14:paraId="734B679C" w14:textId="77777777" w:rsidR="0003595D" w:rsidRDefault="0003595D" w:rsidP="0003595D">
      <w:pPr>
        <w:tabs>
          <w:tab w:val="clear" w:pos="369"/>
          <w:tab w:val="left" w:pos="720"/>
          <w:tab w:val="left" w:pos="1080"/>
          <w:tab w:val="left" w:pos="2070"/>
          <w:tab w:val="left" w:pos="2610"/>
          <w:tab w:val="left" w:pos="3240"/>
          <w:tab w:val="left" w:pos="4140"/>
          <w:tab w:val="left" w:pos="4950"/>
          <w:tab w:val="left" w:pos="5670"/>
          <w:tab w:val="left" w:pos="6300"/>
        </w:tabs>
      </w:pPr>
      <w:r>
        <w:tab/>
      </w:r>
      <w:r>
        <w:tab/>
        <w:t>Z</w:t>
      </w:r>
      <w:r>
        <w:tab/>
        <w:t>Poss-Nom=it.is</w:t>
      </w:r>
    </w:p>
    <w:p w14:paraId="2ED2CEF3" w14:textId="7FCDE3D7" w:rsidR="0003595D" w:rsidRPr="00B717AB" w:rsidRDefault="0003595D" w:rsidP="0003595D">
      <w:pPr>
        <w:tabs>
          <w:tab w:val="clear" w:pos="369"/>
          <w:tab w:val="left" w:pos="720"/>
          <w:tab w:val="left" w:pos="1080"/>
          <w:tab w:val="left" w:pos="1800"/>
          <w:tab w:val="left" w:pos="2790"/>
          <w:tab w:val="left" w:pos="3600"/>
          <w:tab w:val="left" w:pos="4410"/>
          <w:tab w:val="left" w:pos="5400"/>
        </w:tabs>
      </w:pPr>
      <w:r>
        <w:tab/>
      </w:r>
      <w:r>
        <w:tab/>
        <w:t xml:space="preserve">‘All </w:t>
      </w:r>
      <w:r w:rsidR="007427BA">
        <w:t>the</w:t>
      </w:r>
      <w:r>
        <w:t xml:space="preserve"> houses that you-Sg see</w:t>
      </w:r>
      <w:r w:rsidR="007427BA">
        <w:t xml:space="preserve"> (there)</w:t>
      </w:r>
      <w:r>
        <w:t xml:space="preserve"> </w:t>
      </w:r>
      <w:r w:rsidR="007427BA">
        <w:t>are</w:t>
      </w:r>
      <w:r>
        <w:t xml:space="preserve"> Zaki</w:t>
      </w:r>
      <w:r w:rsidR="007427BA">
        <w:t>’s</w:t>
      </w:r>
      <w:r>
        <w:t xml:space="preserve">.’ </w:t>
      </w:r>
    </w:p>
    <w:p w14:paraId="1BF380B3" w14:textId="77777777" w:rsidR="00B717AB" w:rsidRDefault="00B717AB" w:rsidP="00B717AB"/>
    <w:p w14:paraId="38AA93FA" w14:textId="1609A509" w:rsidR="00B717AB" w:rsidRDefault="00B717AB" w:rsidP="00B717AB">
      <w:r>
        <w:t xml:space="preserve">The usual immediately postnominal demonstrative </w:t>
      </w:r>
      <w:r w:rsidRPr="0095560D">
        <w:rPr>
          <w:rFonts w:ascii="Doulos SIL" w:hAnsi="Doulos SIL"/>
          <w:i/>
          <w:color w:val="0000FF"/>
        </w:rPr>
        <w:t>mí</w:t>
      </w:r>
      <w:r>
        <w:t xml:space="preserve"> does not co-occur with </w:t>
      </w:r>
      <w:r w:rsidR="00175ADC">
        <w:t xml:space="preserve">the segmentally identical </w:t>
      </w:r>
      <w:r>
        <w:t xml:space="preserve">relative </w:t>
      </w:r>
      <w:r w:rsidRPr="00A45873">
        <w:rPr>
          <w:rFonts w:ascii="Doulos SIL" w:hAnsi="Doulos SIL"/>
          <w:i/>
          <w:color w:val="0000FF"/>
        </w:rPr>
        <w:t>mì</w:t>
      </w:r>
      <w:r>
        <w:t xml:space="preserve">. Instead, my assistant added a </w:t>
      </w:r>
      <w:r w:rsidR="00175ADC">
        <w:t xml:space="preserve">minimal </w:t>
      </w:r>
      <w:r w:rsidRPr="00D634AF">
        <w:t>demonstrative adverb</w:t>
      </w:r>
      <w:r>
        <w:t xml:space="preserve"> </w:t>
      </w:r>
      <w:r w:rsidRPr="00A45873">
        <w:rPr>
          <w:rFonts w:ascii="Doulos SIL" w:hAnsi="Doulos SIL"/>
          <w:i/>
          <w:color w:val="0000FF"/>
        </w:rPr>
        <w:t>nɛ̀</w:t>
      </w:r>
      <w:r>
        <w:t xml:space="preserve"> after the relative-clause verb to express this combination</w:t>
      </w:r>
      <w:r w:rsidR="007427BA">
        <w:t>, as in</w:t>
      </w:r>
      <w:r>
        <w:t xml:space="preserve"> (xx2a</w:t>
      </w:r>
      <w:r>
        <w:noBreakHyphen/>
        <w:t>b)</w:t>
      </w:r>
      <w:r w:rsidR="007427BA">
        <w:t xml:space="preserve"> and in </w:t>
      </w:r>
      <w:r w:rsidR="007427BA" w:rsidRPr="007427BA">
        <w:rPr>
          <w:color w:val="FF6600"/>
        </w:rPr>
        <w:t>(xx1b) above</w:t>
      </w:r>
      <w:r>
        <w:t xml:space="preserve">. </w:t>
      </w:r>
    </w:p>
    <w:p w14:paraId="55E3358C" w14:textId="77777777" w:rsidR="00B717AB" w:rsidRDefault="00B717AB" w:rsidP="00B717AB"/>
    <w:p w14:paraId="47E0F056" w14:textId="77777777" w:rsidR="00175ADC" w:rsidRDefault="0003595D" w:rsidP="008A3DD1">
      <w:pPr>
        <w:tabs>
          <w:tab w:val="clear" w:pos="369"/>
          <w:tab w:val="left" w:pos="720"/>
          <w:tab w:val="left" w:pos="1080"/>
          <w:tab w:val="left" w:pos="1710"/>
          <w:tab w:val="left" w:pos="2250"/>
          <w:tab w:val="left" w:pos="3420"/>
          <w:tab w:val="left" w:pos="4230"/>
          <w:tab w:val="left" w:pos="5400"/>
          <w:tab w:val="left" w:pos="5670"/>
          <w:tab w:val="left" w:pos="6300"/>
        </w:tabs>
        <w:rPr>
          <w:rFonts w:ascii="Doulos SIL" w:hAnsi="Doulos SIL"/>
          <w:i/>
          <w:color w:val="0000FF"/>
        </w:rPr>
      </w:pPr>
      <w:r>
        <w:t>(xx2</w:t>
      </w:r>
      <w:r w:rsidR="00B717AB">
        <w:t>)</w:t>
      </w:r>
      <w:r w:rsidR="00B717AB">
        <w:tab/>
        <w:t>a.</w:t>
      </w:r>
      <w:r w:rsidR="00B717AB">
        <w:tab/>
      </w:r>
      <w:r w:rsidR="00175ADC">
        <w:rPr>
          <w:rFonts w:ascii="Doulos SIL" w:hAnsi="Doulos SIL"/>
          <w:i/>
          <w:color w:val="0000FF"/>
        </w:rPr>
        <w:t>[wó=</w:t>
      </w:r>
      <w:r w:rsidR="00175ADC">
        <w:rPr>
          <w:rFonts w:ascii="Doulos SIL" w:hAnsi="Doulos SIL"/>
          <w:i/>
          <w:color w:val="0000FF"/>
        </w:rPr>
        <w:sym w:font="Symbol" w:char="F0C6"/>
      </w:r>
      <w:r w:rsidR="00175ADC">
        <w:rPr>
          <w:rFonts w:ascii="Doulos SIL" w:hAnsi="Doulos SIL"/>
          <w:i/>
          <w:color w:val="0000FF"/>
        </w:rPr>
        <w:tab/>
        <w:t>[sàá</w:t>
      </w:r>
      <w:r w:rsidR="00175ADC">
        <w:rPr>
          <w:rFonts w:ascii="Doulos SIL" w:hAnsi="Doulos SIL"/>
          <w:i/>
          <w:color w:val="0000FF"/>
        </w:rPr>
        <w:tab/>
        <w:t>mì]</w:t>
      </w:r>
      <w:r w:rsidR="00175ADC">
        <w:rPr>
          <w:rFonts w:ascii="Doulos SIL" w:hAnsi="Doulos SIL"/>
          <w:i/>
          <w:color w:val="0000FF"/>
        </w:rPr>
        <w:tab/>
        <w:t>jíí</w:t>
      </w:r>
      <w:r w:rsidR="00175ADC" w:rsidRPr="002161D0">
        <w:rPr>
          <w:rFonts w:ascii="Doulos SIL" w:hAnsi="Doulos SIL"/>
          <w:i/>
          <w:color w:val="0000FF"/>
        </w:rPr>
        <w:t>-yá</w:t>
      </w:r>
      <w:r w:rsidR="00B717AB" w:rsidRPr="00A45873">
        <w:rPr>
          <w:rFonts w:ascii="Doulos SIL" w:hAnsi="Doulos SIL"/>
          <w:i/>
          <w:color w:val="0000FF"/>
        </w:rPr>
        <w:tab/>
        <w:t>nɛ̀]</w:t>
      </w:r>
    </w:p>
    <w:p w14:paraId="667ACBC2" w14:textId="77777777" w:rsidR="00175ADC" w:rsidRDefault="00175ADC" w:rsidP="008A3DD1">
      <w:pPr>
        <w:tabs>
          <w:tab w:val="clear" w:pos="369"/>
          <w:tab w:val="left" w:pos="720"/>
          <w:tab w:val="left" w:pos="1080"/>
          <w:tab w:val="left" w:pos="1710"/>
          <w:tab w:val="left" w:pos="2250"/>
          <w:tab w:val="left" w:pos="3420"/>
          <w:tab w:val="left" w:pos="4230"/>
          <w:tab w:val="left" w:pos="5400"/>
          <w:tab w:val="left" w:pos="5670"/>
          <w:tab w:val="left" w:pos="6300"/>
        </w:tabs>
      </w:pPr>
      <w:r>
        <w:tab/>
      </w:r>
      <w:r>
        <w:tab/>
        <w:t>[2Sg=Ipfv</w:t>
      </w:r>
      <w:r>
        <w:tab/>
        <w:t>[house</w:t>
      </w:r>
      <w:r>
        <w:tab/>
      </w:r>
      <w:r w:rsidRPr="004A602E">
        <w:rPr>
          <w:b/>
        </w:rPr>
        <w:t>Rel</w:t>
      </w:r>
      <w:r>
        <w:t>]</w:t>
      </w:r>
      <w:r>
        <w:tab/>
        <w:t>see-Prog</w:t>
      </w:r>
      <w:r w:rsidR="00B717AB">
        <w:tab/>
      </w:r>
      <w:r w:rsidR="00B717AB" w:rsidRPr="00175ADC">
        <w:rPr>
          <w:b/>
        </w:rPr>
        <w:t>there</w:t>
      </w:r>
      <w:r w:rsidR="00B717AB" w:rsidRPr="00D634AF">
        <w:t>]</w:t>
      </w:r>
    </w:p>
    <w:p w14:paraId="0FB8DBC0" w14:textId="25882ECC" w:rsidR="00175ADC" w:rsidRPr="002A543D" w:rsidRDefault="00175ADC" w:rsidP="00175ADC">
      <w:pPr>
        <w:tabs>
          <w:tab w:val="clear" w:pos="369"/>
          <w:tab w:val="left" w:pos="720"/>
          <w:tab w:val="left" w:pos="1080"/>
          <w:tab w:val="left" w:pos="2250"/>
        </w:tabs>
        <w:rPr>
          <w:rFonts w:ascii="Doulos SIL" w:hAnsi="Doulos SIL"/>
          <w:i/>
          <w:color w:val="0000FF"/>
        </w:rPr>
      </w:pPr>
      <w:r>
        <w:rPr>
          <w:rFonts w:ascii="Doulos SIL" w:hAnsi="Doulos SIL"/>
          <w:i/>
          <w:color w:val="0000FF"/>
        </w:rPr>
        <w:tab/>
      </w:r>
      <w:r w:rsidRPr="00A45873">
        <w:rPr>
          <w:rFonts w:ascii="Doulos SIL" w:hAnsi="Doulos SIL"/>
          <w:i/>
          <w:color w:val="0000FF"/>
        </w:rPr>
        <w:tab/>
        <w:t>zàkíì</w:t>
      </w:r>
      <w:r w:rsidRPr="00A45873">
        <w:rPr>
          <w:rFonts w:ascii="Doulos SIL" w:hAnsi="Doulos SIL"/>
          <w:i/>
          <w:color w:val="0000FF"/>
        </w:rPr>
        <w:tab/>
      </w:r>
      <w:r w:rsidRPr="002A543D">
        <w:rPr>
          <w:rFonts w:ascii="Doulos SIL" w:hAnsi="Doulos SIL"/>
          <w:i/>
          <w:color w:val="0000FF"/>
        </w:rPr>
        <w:t>mí-n</w:t>
      </w:r>
      <w:r w:rsidR="00EC2E73">
        <w:rPr>
          <w:rFonts w:ascii="Doulos SIL" w:hAnsi="Doulos SIL"/>
          <w:i/>
          <w:color w:val="0000FF"/>
        </w:rPr>
        <w:t>ɛ́</w:t>
      </w:r>
      <w:r w:rsidR="002A543D">
        <w:rPr>
          <w:rFonts w:ascii="Doulos SIL" w:hAnsi="Doulos SIL"/>
          <w:i/>
          <w:color w:val="0000FF"/>
        </w:rPr>
        <w:t>=</w:t>
      </w:r>
      <w:r w:rsidR="002A543D">
        <w:rPr>
          <w:rFonts w:ascii="Doulos SIL" w:hAnsi="Doulos SIL"/>
          <w:i/>
          <w:color w:val="0000FF"/>
        </w:rPr>
        <w:sym w:font="Symbol" w:char="F0C6"/>
      </w:r>
      <w:r w:rsidRPr="00A45873">
        <w:rPr>
          <w:rFonts w:ascii="Doulos SIL" w:hAnsi="Doulos SIL"/>
          <w:i/>
          <w:color w:val="0000FF"/>
        </w:rPr>
        <w:t>=ɛ̀</w:t>
      </w:r>
    </w:p>
    <w:p w14:paraId="0DB078CE" w14:textId="480A5A21" w:rsidR="00B717AB" w:rsidRPr="00D634AF" w:rsidRDefault="00175ADC" w:rsidP="00175ADC">
      <w:pPr>
        <w:tabs>
          <w:tab w:val="clear" w:pos="369"/>
          <w:tab w:val="left" w:pos="720"/>
          <w:tab w:val="left" w:pos="1080"/>
          <w:tab w:val="left" w:pos="2250"/>
        </w:tabs>
      </w:pPr>
      <w:r>
        <w:tab/>
      </w:r>
      <w:r w:rsidR="00B717AB" w:rsidRPr="00D634AF">
        <w:tab/>
        <w:t>Z</w:t>
      </w:r>
      <w:r w:rsidR="00B717AB" w:rsidRPr="00D634AF">
        <w:tab/>
        <w:t>Poss-Nom=</w:t>
      </w:r>
      <w:r w:rsidR="002A543D">
        <w:t>be=</w:t>
      </w:r>
      <w:r w:rsidR="00B717AB" w:rsidRPr="00D634AF">
        <w:t>it.is</w:t>
      </w:r>
    </w:p>
    <w:p w14:paraId="46173EC4" w14:textId="4F8D0DFF" w:rsidR="00B717AB" w:rsidRPr="00D634AF" w:rsidRDefault="00B717AB" w:rsidP="00B717AB">
      <w:pPr>
        <w:tabs>
          <w:tab w:val="clear" w:pos="369"/>
          <w:tab w:val="left" w:pos="720"/>
          <w:tab w:val="left" w:pos="1080"/>
          <w:tab w:val="left" w:pos="1800"/>
          <w:tab w:val="left" w:pos="2790"/>
          <w:tab w:val="left" w:pos="3600"/>
          <w:tab w:val="left" w:pos="4410"/>
          <w:tab w:val="left" w:pos="5400"/>
        </w:tabs>
      </w:pPr>
      <w:r w:rsidRPr="00D634AF">
        <w:tab/>
      </w:r>
      <w:r w:rsidRPr="00D634AF">
        <w:tab/>
        <w:t>‘</w:t>
      </w:r>
      <w:r w:rsidR="007427BA">
        <w:t>The</w:t>
      </w:r>
      <w:r w:rsidRPr="00D634AF">
        <w:t xml:space="preserve"> house that you-Sg see</w:t>
      </w:r>
      <w:r w:rsidR="007427BA">
        <w:t xml:space="preserve"> there</w:t>
      </w:r>
      <w:r w:rsidR="0003595D" w:rsidRPr="00D634AF">
        <w:t xml:space="preserve"> </w:t>
      </w:r>
      <w:r w:rsidR="007427BA">
        <w:t>is</w:t>
      </w:r>
      <w:r w:rsidRPr="00D634AF">
        <w:t xml:space="preserve"> Zaki</w:t>
      </w:r>
      <w:r w:rsidR="007427BA">
        <w:t>’s</w:t>
      </w:r>
      <w:r w:rsidRPr="00D634AF">
        <w:t xml:space="preserve">.’ (&lt; </w:t>
      </w:r>
      <w:r w:rsidR="00175ADC">
        <w:t>/</w:t>
      </w:r>
      <w:r w:rsidRPr="00175ADC">
        <w:rPr>
          <w:rFonts w:ascii="Doulos SIL" w:hAnsi="Doulos SIL"/>
          <w:color w:val="008000"/>
        </w:rPr>
        <w:t>mí-ná</w:t>
      </w:r>
      <w:r w:rsidR="00175ADC" w:rsidRPr="00175ADC">
        <w:rPr>
          <w:rFonts w:ascii="Doulos SIL" w:hAnsi="Doulos SIL"/>
          <w:color w:val="008000"/>
        </w:rPr>
        <w:t>=ɛ̀</w:t>
      </w:r>
      <w:r w:rsidR="00175ADC">
        <w:t>/</w:t>
      </w:r>
      <w:r w:rsidRPr="00D634AF">
        <w:t>)</w:t>
      </w:r>
    </w:p>
    <w:p w14:paraId="52ADC11E" w14:textId="77777777" w:rsidR="00B717AB" w:rsidRPr="00D634AF" w:rsidRDefault="00B717AB" w:rsidP="009B2B27">
      <w:pPr>
        <w:tabs>
          <w:tab w:val="clear" w:pos="369"/>
          <w:tab w:val="left" w:pos="720"/>
          <w:tab w:val="left" w:pos="1080"/>
        </w:tabs>
      </w:pPr>
    </w:p>
    <w:p w14:paraId="6E7ADC90" w14:textId="3DC27170" w:rsidR="00B717AB" w:rsidRPr="00D634AF" w:rsidRDefault="00B717AB" w:rsidP="00B717AB">
      <w:pPr>
        <w:tabs>
          <w:tab w:val="clear" w:pos="369"/>
          <w:tab w:val="left" w:pos="720"/>
          <w:tab w:val="left" w:pos="1080"/>
          <w:tab w:val="left" w:pos="2160"/>
          <w:tab w:val="left" w:pos="3240"/>
          <w:tab w:val="left" w:pos="4410"/>
          <w:tab w:val="left" w:pos="5670"/>
          <w:tab w:val="left" w:pos="6300"/>
        </w:tabs>
        <w:rPr>
          <w:rFonts w:ascii="Doulos SIL" w:hAnsi="Doulos SIL"/>
          <w:i/>
          <w:color w:val="0000FF"/>
        </w:rPr>
      </w:pPr>
      <w:r w:rsidRPr="00D634AF">
        <w:tab/>
        <w:t>b.</w:t>
      </w:r>
      <w:r w:rsidRPr="00D634AF">
        <w:tab/>
      </w:r>
      <w:r w:rsidR="00175ADC">
        <w:rPr>
          <w:rFonts w:ascii="Doulos SIL" w:hAnsi="Doulos SIL"/>
          <w:i/>
          <w:color w:val="0000FF"/>
        </w:rPr>
        <w:t>[wó=</w:t>
      </w:r>
      <w:r w:rsidR="00175ADC">
        <w:rPr>
          <w:rFonts w:ascii="Doulos SIL" w:hAnsi="Doulos SIL"/>
          <w:i/>
          <w:color w:val="0000FF"/>
        </w:rPr>
        <w:sym w:font="Symbol" w:char="F0C6"/>
      </w:r>
      <w:r w:rsidRPr="00D634AF">
        <w:rPr>
          <w:rFonts w:ascii="Doulos SIL" w:hAnsi="Doulos SIL"/>
          <w:i/>
          <w:color w:val="0000FF"/>
        </w:rPr>
        <w:tab/>
        <w:t>[sàá</w:t>
      </w:r>
      <w:r w:rsidRPr="00D634AF">
        <w:rPr>
          <w:rFonts w:ascii="Doulos SIL" w:hAnsi="Doulos SIL"/>
          <w:i/>
          <w:color w:val="0000FF"/>
        </w:rPr>
        <w:tab/>
        <w:t>mì-īⁿ]</w:t>
      </w:r>
      <w:r w:rsidRPr="00D634AF">
        <w:rPr>
          <w:rFonts w:ascii="Doulos SIL" w:hAnsi="Doulos SIL"/>
          <w:i/>
          <w:color w:val="0000FF"/>
        </w:rPr>
        <w:tab/>
      </w:r>
      <w:r w:rsidR="00175ADC">
        <w:rPr>
          <w:rFonts w:ascii="Doulos SIL" w:hAnsi="Doulos SIL"/>
          <w:i/>
          <w:color w:val="0000FF"/>
        </w:rPr>
        <w:t>jíí-yá</w:t>
      </w:r>
      <w:r w:rsidRPr="00D634AF">
        <w:rPr>
          <w:rFonts w:ascii="Doulos SIL" w:hAnsi="Doulos SIL"/>
          <w:i/>
          <w:color w:val="0000FF"/>
        </w:rPr>
        <w:tab/>
        <w:t>nɛ̀]</w:t>
      </w:r>
    </w:p>
    <w:p w14:paraId="51D497AA" w14:textId="76BADED6" w:rsidR="00B717AB" w:rsidRDefault="00175ADC" w:rsidP="00B717AB">
      <w:pPr>
        <w:tabs>
          <w:tab w:val="clear" w:pos="369"/>
          <w:tab w:val="left" w:pos="720"/>
          <w:tab w:val="left" w:pos="1080"/>
          <w:tab w:val="left" w:pos="2160"/>
          <w:tab w:val="left" w:pos="3240"/>
          <w:tab w:val="left" w:pos="4410"/>
          <w:tab w:val="left" w:pos="5670"/>
          <w:tab w:val="left" w:pos="6300"/>
        </w:tabs>
      </w:pPr>
      <w:r>
        <w:tab/>
      </w:r>
      <w:r>
        <w:tab/>
        <w:t>[2Sg=Ipfv</w:t>
      </w:r>
      <w:r>
        <w:tab/>
        <w:t>[house</w:t>
      </w:r>
      <w:r>
        <w:tab/>
      </w:r>
      <w:r w:rsidRPr="004A602E">
        <w:rPr>
          <w:b/>
        </w:rPr>
        <w:t>Rel-Pl</w:t>
      </w:r>
      <w:r>
        <w:t>]</w:t>
      </w:r>
      <w:r>
        <w:tab/>
        <w:t>see-Prog</w:t>
      </w:r>
      <w:r w:rsidR="00B717AB" w:rsidRPr="00D634AF">
        <w:tab/>
      </w:r>
      <w:r w:rsidR="00B717AB" w:rsidRPr="00175ADC">
        <w:rPr>
          <w:b/>
        </w:rPr>
        <w:t>there</w:t>
      </w:r>
      <w:r w:rsidR="00B717AB" w:rsidRPr="00D634AF">
        <w:t>]</w:t>
      </w:r>
    </w:p>
    <w:p w14:paraId="2042F60F" w14:textId="1DF8ECF3" w:rsidR="00B717AB" w:rsidRPr="002A543D" w:rsidRDefault="00B717AB" w:rsidP="00B717AB">
      <w:pPr>
        <w:tabs>
          <w:tab w:val="clear" w:pos="369"/>
          <w:tab w:val="left" w:pos="720"/>
          <w:tab w:val="left" w:pos="1080"/>
          <w:tab w:val="left" w:pos="2070"/>
          <w:tab w:val="left" w:pos="3690"/>
          <w:tab w:val="left" w:pos="4770"/>
          <w:tab w:val="left" w:pos="5580"/>
          <w:tab w:val="left" w:pos="6300"/>
        </w:tabs>
        <w:rPr>
          <w:rFonts w:ascii="Doulos SIL" w:hAnsi="Doulos SIL"/>
          <w:i/>
          <w:color w:val="0000FF"/>
        </w:rPr>
      </w:pPr>
      <w:r w:rsidRPr="00A45873">
        <w:rPr>
          <w:rFonts w:ascii="Doulos SIL" w:hAnsi="Doulos SIL"/>
          <w:i/>
          <w:color w:val="0000FF"/>
        </w:rPr>
        <w:tab/>
      </w:r>
      <w:r w:rsidRPr="00A45873">
        <w:rPr>
          <w:rFonts w:ascii="Doulos SIL" w:hAnsi="Doulos SIL"/>
          <w:i/>
          <w:color w:val="0000FF"/>
        </w:rPr>
        <w:tab/>
        <w:t>zàkíì</w:t>
      </w:r>
      <w:r w:rsidRPr="00A45873">
        <w:rPr>
          <w:rFonts w:ascii="Doulos SIL" w:hAnsi="Doulos SIL"/>
          <w:i/>
          <w:color w:val="0000FF"/>
        </w:rPr>
        <w:tab/>
      </w:r>
      <w:r w:rsidRPr="002A543D">
        <w:rPr>
          <w:rFonts w:ascii="Doulos SIL" w:hAnsi="Doulos SIL"/>
          <w:i/>
          <w:color w:val="0000FF"/>
        </w:rPr>
        <w:t>mí-</w:t>
      </w:r>
      <w:r w:rsidRPr="00A45873">
        <w:rPr>
          <w:rFonts w:ascii="Doulos SIL" w:hAnsi="Doulos SIL"/>
          <w:i/>
          <w:color w:val="0000FF"/>
        </w:rPr>
        <w:t>nà-àⁿ-</w:t>
      </w:r>
      <w:r w:rsidR="002A543D" w:rsidRPr="002A543D">
        <w:rPr>
          <w:rFonts w:ascii="Doulos SIL" w:hAnsi="Doulos SIL"/>
          <w:i/>
          <w:color w:val="0000FF"/>
        </w:rPr>
        <w:t>nú</w:t>
      </w:r>
      <w:r w:rsidR="002A543D">
        <w:rPr>
          <w:rFonts w:ascii="Doulos SIL" w:hAnsi="Doulos SIL"/>
          <w:i/>
          <w:color w:val="0000FF"/>
        </w:rPr>
        <w:t>=</w:t>
      </w:r>
      <w:r w:rsidR="002A543D" w:rsidRPr="00CB1C09">
        <w:rPr>
          <w:rFonts w:ascii="Doulos SIL" w:hAnsi="Doulos SIL"/>
          <w:i/>
          <w:color w:val="0000FF"/>
        </w:rPr>
        <w:sym w:font="Symbol" w:char="F0C6"/>
      </w:r>
      <w:r w:rsidR="002A543D">
        <w:rPr>
          <w:rFonts w:ascii="Doulos SIL" w:hAnsi="Doulos SIL"/>
          <w:i/>
          <w:color w:val="0000FF"/>
        </w:rPr>
        <w:t>=ī</w:t>
      </w:r>
    </w:p>
    <w:p w14:paraId="56499871" w14:textId="29B48A83" w:rsidR="00B717AB" w:rsidRDefault="00B717AB" w:rsidP="00B717AB">
      <w:pPr>
        <w:tabs>
          <w:tab w:val="clear" w:pos="369"/>
          <w:tab w:val="left" w:pos="720"/>
          <w:tab w:val="left" w:pos="1080"/>
          <w:tab w:val="left" w:pos="2070"/>
          <w:tab w:val="left" w:pos="3690"/>
          <w:tab w:val="left" w:pos="4770"/>
          <w:tab w:val="left" w:pos="5580"/>
          <w:tab w:val="left" w:pos="6300"/>
        </w:tabs>
      </w:pPr>
      <w:r>
        <w:tab/>
      </w:r>
      <w:r>
        <w:tab/>
        <w:t>Z</w:t>
      </w:r>
      <w:r>
        <w:tab/>
        <w:t>Poss-Nom-Pl-Nom</w:t>
      </w:r>
      <w:r w:rsidR="002A543D">
        <w:t>=be</w:t>
      </w:r>
      <w:r>
        <w:t>=it.is</w:t>
      </w:r>
    </w:p>
    <w:p w14:paraId="10F56B22" w14:textId="5AF9EF49" w:rsidR="00B717AB" w:rsidRPr="00B717AB" w:rsidRDefault="00B717AB" w:rsidP="00B717AB">
      <w:pPr>
        <w:tabs>
          <w:tab w:val="clear" w:pos="369"/>
          <w:tab w:val="left" w:pos="720"/>
          <w:tab w:val="left" w:pos="1080"/>
          <w:tab w:val="left" w:pos="1800"/>
          <w:tab w:val="left" w:pos="2790"/>
          <w:tab w:val="left" w:pos="3600"/>
          <w:tab w:val="left" w:pos="4410"/>
          <w:tab w:val="left" w:pos="5400"/>
        </w:tabs>
      </w:pPr>
      <w:r>
        <w:tab/>
      </w:r>
      <w:r>
        <w:tab/>
        <w:t>‘</w:t>
      </w:r>
      <w:r w:rsidR="007427BA">
        <w:t>The</w:t>
      </w:r>
      <w:r>
        <w:t xml:space="preserve"> houses that you-Sg see</w:t>
      </w:r>
      <w:r w:rsidR="0003595D">
        <w:t xml:space="preserve"> there</w:t>
      </w:r>
      <w:r>
        <w:t xml:space="preserve"> </w:t>
      </w:r>
      <w:r w:rsidR="007427BA">
        <w:t>are</w:t>
      </w:r>
      <w:r>
        <w:t xml:space="preserve"> Zaki</w:t>
      </w:r>
      <w:r w:rsidR="007427BA">
        <w:t>’s</w:t>
      </w:r>
      <w:r>
        <w:t>.’</w:t>
      </w:r>
    </w:p>
    <w:bookmarkEnd w:id="1945"/>
    <w:bookmarkEnd w:id="1946"/>
    <w:bookmarkEnd w:id="1947"/>
    <w:bookmarkEnd w:id="1948"/>
    <w:bookmarkEnd w:id="1949"/>
    <w:p w14:paraId="5F44C1A2" w14:textId="77777777" w:rsidR="00BA6685" w:rsidRPr="002D209A" w:rsidRDefault="00BA6685" w:rsidP="00BA6685"/>
    <w:p w14:paraId="6BC5579D" w14:textId="77777777" w:rsidR="00BA6685" w:rsidRPr="002D209A" w:rsidRDefault="00BA6685" w:rsidP="00BA6685"/>
    <w:p w14:paraId="0CBF143B" w14:textId="77777777" w:rsidR="00BA6685" w:rsidRDefault="00566B03" w:rsidP="00BA6685">
      <w:pPr>
        <w:pStyle w:val="Heading3"/>
      </w:pPr>
      <w:bookmarkStart w:id="1950" w:name="_Toc508434832"/>
      <w:bookmarkStart w:id="1951" w:name="_Toc508942984"/>
      <w:bookmarkStart w:id="1952" w:name="_Toc508943584"/>
      <w:bookmarkStart w:id="1953" w:name="_Toc78375881"/>
      <w:bookmarkStart w:id="1954" w:name="_Toc79405986"/>
      <w:bookmarkStart w:id="1955" w:name="_Toc342594355"/>
      <w:bookmarkStart w:id="1956" w:name="_Toc342595429"/>
      <w:r>
        <w:t>Restrictions on the head of a relative clause</w:t>
      </w:r>
      <w:bookmarkEnd w:id="1950"/>
      <w:bookmarkEnd w:id="1951"/>
      <w:bookmarkEnd w:id="1952"/>
      <w:bookmarkEnd w:id="1953"/>
      <w:bookmarkEnd w:id="1954"/>
      <w:bookmarkEnd w:id="1955"/>
      <w:bookmarkEnd w:id="1956"/>
    </w:p>
    <w:p w14:paraId="5021A8D4" w14:textId="20DCE121" w:rsidR="0003595D" w:rsidRDefault="00C67CCB" w:rsidP="0003595D">
      <w:r>
        <w:t>A pronoun may function as internal head, though the relative is topicalized in the examples I have and a resumptive pronoun occurs in the following main clause.</w:t>
      </w:r>
    </w:p>
    <w:p w14:paraId="233BB5A9" w14:textId="77777777" w:rsidR="00C67CCB" w:rsidRDefault="00C67CCB" w:rsidP="0003595D"/>
    <w:p w14:paraId="563DFEE3" w14:textId="77777777" w:rsidR="00175ADC" w:rsidRDefault="0003595D" w:rsidP="00175ADC">
      <w:pPr>
        <w:tabs>
          <w:tab w:val="clear" w:pos="369"/>
          <w:tab w:val="left" w:pos="720"/>
          <w:tab w:val="left" w:pos="1080"/>
          <w:tab w:val="left" w:pos="2340"/>
          <w:tab w:val="left" w:pos="4860"/>
          <w:tab w:val="left" w:pos="5310"/>
          <w:tab w:val="left" w:pos="6210"/>
        </w:tabs>
        <w:rPr>
          <w:rFonts w:ascii="Doulos SIL" w:hAnsi="Doulos SIL"/>
          <w:i/>
          <w:color w:val="0000FF"/>
        </w:rPr>
      </w:pPr>
      <w:r>
        <w:t>(xx1)</w:t>
      </w:r>
      <w:r>
        <w:tab/>
        <w:t>a.</w:t>
      </w:r>
      <w:r>
        <w:tab/>
      </w:r>
      <w:r w:rsidRPr="00A45873">
        <w:rPr>
          <w:rFonts w:ascii="Doulos SIL" w:hAnsi="Doulos SIL"/>
          <w:i/>
          <w:color w:val="0000FF"/>
        </w:rPr>
        <w:t>[</w:t>
      </w:r>
      <w:r w:rsidR="00C67CCB" w:rsidRPr="00A45873">
        <w:rPr>
          <w:rFonts w:ascii="Doulos SIL" w:hAnsi="Doulos SIL"/>
          <w:i/>
          <w:color w:val="0000FF"/>
        </w:rPr>
        <w:t>[</w:t>
      </w:r>
      <w:r w:rsidRPr="00A45873">
        <w:rPr>
          <w:rFonts w:ascii="Doulos SIL" w:hAnsi="Doulos SIL"/>
          <w:i/>
          <w:color w:val="0000FF"/>
        </w:rPr>
        <w:t>mùʔ</w:t>
      </w:r>
      <w:r w:rsidR="00175ADC">
        <w:rPr>
          <w:rFonts w:ascii="Doulos SIL" w:hAnsi="Doulos SIL"/>
          <w:i/>
          <w:color w:val="0000FF"/>
        </w:rPr>
        <w:t>úⁿ</w:t>
      </w:r>
      <w:r w:rsidR="00175ADC">
        <w:rPr>
          <w:rFonts w:ascii="Doulos SIL" w:hAnsi="Doulos SIL"/>
          <w:i/>
          <w:color w:val="0000FF"/>
        </w:rPr>
        <w:tab/>
        <w:t>mǐ-ī</w:t>
      </w:r>
      <w:r w:rsidR="00C67CCB" w:rsidRPr="00A45873">
        <w:rPr>
          <w:rFonts w:ascii="Doulos SIL" w:hAnsi="Doulos SIL"/>
          <w:i/>
          <w:color w:val="0000FF"/>
        </w:rPr>
        <w:t>ⁿ]</w:t>
      </w:r>
      <w:r w:rsidR="00175ADC">
        <w:rPr>
          <w:rFonts w:ascii="Doulos SIL" w:hAnsi="Doulos SIL"/>
          <w:i/>
          <w:color w:val="0000FF"/>
        </w:rPr>
        <w:t>=</w:t>
      </w:r>
      <w:r w:rsidR="00175ADC" w:rsidRPr="00CB1C09">
        <w:rPr>
          <w:rFonts w:ascii="Doulos SIL" w:hAnsi="Doulos SIL"/>
          <w:i/>
          <w:color w:val="0000FF"/>
        </w:rPr>
        <w:sym w:font="Symbol" w:char="F0C6"/>
      </w:r>
      <w:r w:rsidR="00175ADC">
        <w:rPr>
          <w:rFonts w:ascii="Doulos SIL" w:hAnsi="Doulos SIL"/>
          <w:i/>
          <w:color w:val="0000FF"/>
        </w:rPr>
        <w:t>=ǹ</w:t>
      </w:r>
      <w:r w:rsidRPr="00A45873">
        <w:rPr>
          <w:rFonts w:ascii="Doulos SIL" w:hAnsi="Doulos SIL"/>
          <w:i/>
          <w:color w:val="0000FF"/>
        </w:rPr>
        <w:tab/>
        <w:t>nàà]</w:t>
      </w:r>
    </w:p>
    <w:p w14:paraId="4ECC7EDE" w14:textId="77777777" w:rsidR="00175ADC" w:rsidRDefault="0003595D" w:rsidP="00175ADC">
      <w:pPr>
        <w:tabs>
          <w:tab w:val="clear" w:pos="369"/>
          <w:tab w:val="left" w:pos="720"/>
          <w:tab w:val="left" w:pos="1080"/>
          <w:tab w:val="left" w:pos="2340"/>
          <w:tab w:val="left" w:pos="4860"/>
          <w:tab w:val="left" w:pos="5310"/>
          <w:tab w:val="left" w:pos="6210"/>
        </w:tabs>
      </w:pPr>
      <w:r w:rsidRPr="00A45873">
        <w:tab/>
      </w:r>
      <w:r w:rsidRPr="00A45873">
        <w:tab/>
        <w:t>[</w:t>
      </w:r>
      <w:r w:rsidR="00C67CCB" w:rsidRPr="00A45873">
        <w:t>[</w:t>
      </w:r>
      <w:r w:rsidRPr="004A602E">
        <w:rPr>
          <w:b/>
        </w:rPr>
        <w:t>1Pl</w:t>
      </w:r>
      <w:r w:rsidRPr="00A45873">
        <w:tab/>
      </w:r>
      <w:r w:rsidRPr="004A602E">
        <w:rPr>
          <w:b/>
        </w:rPr>
        <w:t>Rel</w:t>
      </w:r>
      <w:r w:rsidRPr="00A45873">
        <w:t>-Pl-Nom</w:t>
      </w:r>
      <w:r w:rsidR="00C67CCB" w:rsidRPr="00A45873">
        <w:t>]</w:t>
      </w:r>
      <w:r w:rsidR="00175ADC">
        <w:t>=</w:t>
      </w:r>
      <w:r w:rsidR="00C67CCB" w:rsidRPr="00A45873">
        <w:t>be</w:t>
      </w:r>
      <w:r w:rsidR="00175ADC">
        <w:t>=Link</w:t>
      </w:r>
      <w:r w:rsidR="00C67CCB" w:rsidRPr="00A45873">
        <w:tab/>
      </w:r>
      <w:r w:rsidRPr="00A45873">
        <w:t>here]</w:t>
      </w:r>
    </w:p>
    <w:p w14:paraId="23407D7C" w14:textId="08574FA1" w:rsidR="00175ADC" w:rsidRPr="00A45873" w:rsidRDefault="00175ADC" w:rsidP="00175ADC">
      <w:pPr>
        <w:tabs>
          <w:tab w:val="clear" w:pos="369"/>
          <w:tab w:val="left" w:pos="720"/>
          <w:tab w:val="left" w:pos="1080"/>
          <w:tab w:val="left" w:pos="2070"/>
          <w:tab w:val="left" w:pos="3420"/>
          <w:tab w:val="left" w:pos="3870"/>
          <w:tab w:val="left" w:pos="4500"/>
          <w:tab w:val="left" w:pos="5310"/>
          <w:tab w:val="left" w:pos="6210"/>
        </w:tabs>
        <w:rPr>
          <w:rFonts w:ascii="Doulos SIL" w:hAnsi="Doulos SIL"/>
          <w:i/>
          <w:color w:val="0000FF"/>
        </w:rPr>
      </w:pPr>
      <w:r>
        <w:rPr>
          <w:rFonts w:ascii="Doulos SIL" w:hAnsi="Doulos SIL"/>
          <w:i/>
          <w:color w:val="0000FF"/>
        </w:rPr>
        <w:tab/>
      </w:r>
      <w:r w:rsidRPr="00A45873">
        <w:rPr>
          <w:rFonts w:ascii="Doulos SIL" w:hAnsi="Doulos SIL"/>
          <w:i/>
          <w:color w:val="0000FF"/>
        </w:rPr>
        <w:tab/>
      </w:r>
      <w:r w:rsidR="007427BA">
        <w:rPr>
          <w:rFonts w:ascii="Doulos SIL" w:hAnsi="Doulos SIL"/>
          <w:i/>
          <w:color w:val="0000FF"/>
        </w:rPr>
        <w:t>[</w:t>
      </w:r>
      <w:r w:rsidRPr="00A45873">
        <w:rPr>
          <w:rFonts w:ascii="Doulos SIL" w:hAnsi="Doulos SIL"/>
          <w:i/>
          <w:color w:val="0000FF"/>
        </w:rPr>
        <w:t>mùʔùⁿ</w:t>
      </w:r>
      <w:r w:rsidRPr="00A45873">
        <w:rPr>
          <w:rFonts w:ascii="Doulos SIL" w:hAnsi="Doulos SIL"/>
          <w:i/>
          <w:color w:val="0000FF"/>
        </w:rPr>
        <w:tab/>
        <w:t>sá</w:t>
      </w:r>
      <w:r>
        <w:rPr>
          <w:rFonts w:ascii="Doulos SIL" w:hAnsi="Doulos SIL"/>
          <w:i/>
          <w:color w:val="0000FF"/>
        </w:rPr>
        <w:t>=</w:t>
      </w:r>
      <w:r>
        <w:rPr>
          <w:rFonts w:ascii="Doulos SIL" w:hAnsi="Doulos SIL"/>
          <w:i/>
          <w:color w:val="0000FF"/>
        </w:rPr>
        <w:sym w:font="Symbol" w:char="F0C6"/>
      </w:r>
      <w:r>
        <w:rPr>
          <w:rFonts w:ascii="Doulos SIL" w:hAnsi="Doulos SIL"/>
          <w:i/>
          <w:color w:val="0000FF"/>
        </w:rPr>
        <w:tab/>
        <w:t>ꜜtá</w:t>
      </w:r>
      <w:r w:rsidRPr="00A45873">
        <w:rPr>
          <w:rFonts w:ascii="Doulos SIL" w:hAnsi="Doulos SIL"/>
          <w:i/>
          <w:color w:val="0000FF"/>
        </w:rPr>
        <w:t>ʔá=rɛ̄ʔ</w:t>
      </w:r>
      <w:r w:rsidR="007427BA">
        <w:rPr>
          <w:rFonts w:ascii="Doulos SIL" w:hAnsi="Doulos SIL"/>
          <w:i/>
          <w:color w:val="0000FF"/>
        </w:rPr>
        <w:t>]</w:t>
      </w:r>
    </w:p>
    <w:p w14:paraId="0F38C3D0" w14:textId="18968159" w:rsidR="0003595D" w:rsidRPr="00A45873" w:rsidRDefault="00175ADC" w:rsidP="00175ADC">
      <w:pPr>
        <w:tabs>
          <w:tab w:val="clear" w:pos="369"/>
          <w:tab w:val="left" w:pos="720"/>
          <w:tab w:val="left" w:pos="1080"/>
          <w:tab w:val="left" w:pos="2070"/>
          <w:tab w:val="left" w:pos="3420"/>
          <w:tab w:val="left" w:pos="3870"/>
          <w:tab w:val="left" w:pos="4500"/>
          <w:tab w:val="left" w:pos="5310"/>
          <w:tab w:val="left" w:pos="6210"/>
        </w:tabs>
      </w:pPr>
      <w:r>
        <w:tab/>
      </w:r>
      <w:r w:rsidR="0003595D" w:rsidRPr="00A45873">
        <w:tab/>
      </w:r>
      <w:r w:rsidR="007427BA">
        <w:t>[</w:t>
      </w:r>
      <w:r w:rsidR="0003595D" w:rsidRPr="00A45873">
        <w:t>1Pl</w:t>
      </w:r>
      <w:r w:rsidR="0003595D" w:rsidRPr="00A45873">
        <w:tab/>
        <w:t>Fut</w:t>
      </w:r>
      <w:r>
        <w:t>=Ipfv</w:t>
      </w:r>
      <w:r w:rsidR="0003595D" w:rsidRPr="00A45873">
        <w:tab/>
        <w:t>go.Ipfv=Neg</w:t>
      </w:r>
      <w:r w:rsidR="007427BA">
        <w:t>]</w:t>
      </w:r>
    </w:p>
    <w:p w14:paraId="132AD33E" w14:textId="0039D8C9" w:rsidR="0003595D" w:rsidRPr="00A45873" w:rsidRDefault="0003595D" w:rsidP="0003595D">
      <w:pPr>
        <w:tabs>
          <w:tab w:val="clear" w:pos="369"/>
          <w:tab w:val="left" w:pos="720"/>
          <w:tab w:val="left" w:pos="1080"/>
        </w:tabs>
      </w:pPr>
      <w:r w:rsidRPr="00A45873">
        <w:tab/>
      </w:r>
      <w:r w:rsidRPr="00A45873">
        <w:tab/>
        <w:t>‘We who are here, we will not go.’</w:t>
      </w:r>
    </w:p>
    <w:p w14:paraId="3D770332" w14:textId="77777777" w:rsidR="00C67CCB" w:rsidRPr="00A45873" w:rsidRDefault="00C67CCB" w:rsidP="0003595D">
      <w:pPr>
        <w:tabs>
          <w:tab w:val="clear" w:pos="369"/>
          <w:tab w:val="left" w:pos="720"/>
          <w:tab w:val="left" w:pos="1080"/>
        </w:tabs>
      </w:pPr>
    </w:p>
    <w:p w14:paraId="2A4758D2" w14:textId="6ADCE0CE" w:rsidR="00C67CCB" w:rsidRPr="00A45873" w:rsidRDefault="00C67CCB" w:rsidP="00C67CCB">
      <w:pPr>
        <w:tabs>
          <w:tab w:val="clear" w:pos="369"/>
          <w:tab w:val="left" w:pos="720"/>
          <w:tab w:val="left" w:pos="1080"/>
          <w:tab w:val="left" w:pos="2070"/>
          <w:tab w:val="left" w:pos="2970"/>
          <w:tab w:val="left" w:pos="3780"/>
          <w:tab w:val="left" w:pos="4680"/>
          <w:tab w:val="left" w:pos="5310"/>
          <w:tab w:val="left" w:pos="5940"/>
        </w:tabs>
        <w:rPr>
          <w:rFonts w:ascii="Doulos SIL" w:hAnsi="Doulos SIL"/>
          <w:i/>
          <w:color w:val="0000FF"/>
        </w:rPr>
      </w:pPr>
      <w:r w:rsidRPr="00A45873">
        <w:tab/>
        <w:t>b.</w:t>
      </w:r>
      <w:r w:rsidRPr="00A45873">
        <w:tab/>
      </w:r>
      <w:r w:rsidR="00175ADC">
        <w:rPr>
          <w:rFonts w:ascii="Doulos SIL" w:hAnsi="Doulos SIL"/>
          <w:i/>
          <w:color w:val="0000FF"/>
        </w:rPr>
        <w:t>[[mā</w:t>
      </w:r>
      <w:r w:rsidR="00175ADC">
        <w:rPr>
          <w:rFonts w:ascii="Doulos SIL" w:hAnsi="Doulos SIL"/>
          <w:i/>
          <w:color w:val="0000FF"/>
        </w:rPr>
        <w:tab/>
        <w:t>mí]=</w:t>
      </w:r>
      <w:r w:rsidR="00175ADC" w:rsidRPr="00CB1C09">
        <w:rPr>
          <w:rFonts w:ascii="Doulos SIL" w:hAnsi="Doulos SIL"/>
          <w:i/>
          <w:color w:val="0000FF"/>
        </w:rPr>
        <w:sym w:font="Symbol" w:char="F0C6"/>
      </w:r>
      <w:r w:rsidR="00175ADC">
        <w:rPr>
          <w:rFonts w:ascii="Doulos SIL" w:hAnsi="Doulos SIL"/>
          <w:i/>
          <w:color w:val="0000FF"/>
        </w:rPr>
        <w:t>=ǹ</w:t>
      </w:r>
      <w:r w:rsidR="00175ADC">
        <w:rPr>
          <w:rFonts w:ascii="Doulos SIL" w:hAnsi="Doulos SIL"/>
          <w:i/>
          <w:color w:val="0000FF"/>
        </w:rPr>
        <w:tab/>
        <w:t>nàà]</w:t>
      </w:r>
      <w:r w:rsidR="00175ADC">
        <w:rPr>
          <w:rFonts w:ascii="Doulos SIL" w:hAnsi="Doulos SIL"/>
          <w:i/>
          <w:color w:val="0000FF"/>
        </w:rPr>
        <w:tab/>
      </w:r>
      <w:r w:rsidR="007427BA">
        <w:rPr>
          <w:rFonts w:ascii="Doulos SIL" w:hAnsi="Doulos SIL"/>
          <w:i/>
          <w:color w:val="0000FF"/>
        </w:rPr>
        <w:t>[</w:t>
      </w:r>
      <w:r w:rsidR="00175ADC">
        <w:rPr>
          <w:rFonts w:ascii="Doulos SIL" w:hAnsi="Doulos SIL"/>
          <w:i/>
          <w:color w:val="0000FF"/>
        </w:rPr>
        <w:t>mā</w:t>
      </w:r>
      <w:r w:rsidR="00175ADC">
        <w:rPr>
          <w:rFonts w:ascii="Doulos SIL" w:hAnsi="Doulos SIL"/>
          <w:i/>
          <w:color w:val="0000FF"/>
        </w:rPr>
        <w:tab/>
        <w:t>sā</w:t>
      </w:r>
      <w:r w:rsidR="00175ADC">
        <w:rPr>
          <w:rFonts w:ascii="Doulos SIL" w:hAnsi="Doulos SIL"/>
          <w:i/>
          <w:color w:val="0000FF"/>
        </w:rPr>
        <w:tab/>
        <w:t>tá</w:t>
      </w:r>
      <w:r w:rsidRPr="00A45873">
        <w:rPr>
          <w:rFonts w:ascii="Doulos SIL" w:hAnsi="Doulos SIL"/>
          <w:i/>
          <w:color w:val="0000FF"/>
        </w:rPr>
        <w:t>ʔá=rɛ̄ʔ</w:t>
      </w:r>
      <w:r w:rsidR="007427BA">
        <w:rPr>
          <w:rFonts w:ascii="Doulos SIL" w:hAnsi="Doulos SIL"/>
          <w:i/>
          <w:color w:val="0000FF"/>
        </w:rPr>
        <w:t>]</w:t>
      </w:r>
    </w:p>
    <w:p w14:paraId="0E274BEE" w14:textId="36A924BD" w:rsidR="00C67CCB" w:rsidRPr="00A45873" w:rsidRDefault="00175ADC" w:rsidP="00C67CCB">
      <w:pPr>
        <w:tabs>
          <w:tab w:val="clear" w:pos="369"/>
          <w:tab w:val="left" w:pos="720"/>
          <w:tab w:val="left" w:pos="1080"/>
          <w:tab w:val="left" w:pos="2070"/>
          <w:tab w:val="left" w:pos="2970"/>
          <w:tab w:val="left" w:pos="3780"/>
          <w:tab w:val="left" w:pos="4680"/>
          <w:tab w:val="left" w:pos="5310"/>
          <w:tab w:val="left" w:pos="5940"/>
        </w:tabs>
      </w:pPr>
      <w:r>
        <w:lastRenderedPageBreak/>
        <w:tab/>
      </w:r>
      <w:r>
        <w:tab/>
        <w:t>[[</w:t>
      </w:r>
      <w:r w:rsidRPr="004A602E">
        <w:rPr>
          <w:b/>
        </w:rPr>
        <w:t>1Sg</w:t>
      </w:r>
      <w:r w:rsidRPr="004A602E">
        <w:rPr>
          <w:b/>
        </w:rPr>
        <w:tab/>
        <w:t>Rel</w:t>
      </w:r>
      <w:r>
        <w:t>]</w:t>
      </w:r>
      <w:r w:rsidRPr="00175ADC">
        <w:t xml:space="preserve"> </w:t>
      </w:r>
      <w:r>
        <w:t>=</w:t>
      </w:r>
      <w:r w:rsidRPr="00A45873">
        <w:t>be</w:t>
      </w:r>
      <w:r>
        <w:t>=Link</w:t>
      </w:r>
      <w:r>
        <w:tab/>
        <w:t>here]</w:t>
      </w:r>
      <w:r>
        <w:tab/>
      </w:r>
      <w:r w:rsidR="007427BA">
        <w:t>[</w:t>
      </w:r>
      <w:r>
        <w:t>1Sg</w:t>
      </w:r>
      <w:r w:rsidR="00C67CCB" w:rsidRPr="00A45873">
        <w:tab/>
        <w:t>Fut</w:t>
      </w:r>
      <w:r w:rsidR="00C67CCB" w:rsidRPr="00A45873">
        <w:tab/>
        <w:t>go.Ipfv=Neg</w:t>
      </w:r>
      <w:r w:rsidR="007427BA">
        <w:t>]</w:t>
      </w:r>
    </w:p>
    <w:p w14:paraId="1498A28F" w14:textId="6EACD0F6" w:rsidR="00C67CCB" w:rsidRPr="00A45873" w:rsidRDefault="00C67CCB" w:rsidP="00C67CCB">
      <w:pPr>
        <w:tabs>
          <w:tab w:val="clear" w:pos="369"/>
          <w:tab w:val="left" w:pos="720"/>
          <w:tab w:val="left" w:pos="1080"/>
        </w:tabs>
      </w:pPr>
      <w:r w:rsidRPr="00A45873">
        <w:tab/>
      </w:r>
      <w:r w:rsidRPr="00A45873">
        <w:tab/>
        <w:t>‘I who am here, I will not go.’</w:t>
      </w:r>
    </w:p>
    <w:p w14:paraId="0B4FEFFE" w14:textId="77777777" w:rsidR="00BA6685" w:rsidRPr="002D209A" w:rsidRDefault="00BA6685" w:rsidP="004A47E4"/>
    <w:p w14:paraId="14B68B5D" w14:textId="77777777" w:rsidR="00BA6685" w:rsidRPr="001936B6" w:rsidRDefault="00BA6685" w:rsidP="004A47E4">
      <w:pPr>
        <w:rPr>
          <w:color w:val="993300"/>
        </w:rPr>
      </w:pPr>
    </w:p>
    <w:p w14:paraId="3A0D2914" w14:textId="77777777" w:rsidR="00BA6685" w:rsidRDefault="00566B03" w:rsidP="00BA6685">
      <w:pPr>
        <w:pStyle w:val="Heading3"/>
      </w:pPr>
      <w:bookmarkStart w:id="1957" w:name="_Toc508434833"/>
      <w:bookmarkStart w:id="1958" w:name="_Toc508942985"/>
      <w:bookmarkStart w:id="1959" w:name="_Toc508943585"/>
      <w:bookmarkStart w:id="1960" w:name="_Toc78375882"/>
      <w:bookmarkStart w:id="1961" w:name="_Toc79405987"/>
      <w:bookmarkStart w:id="1962" w:name="_Toc342594356"/>
      <w:bookmarkStart w:id="1963" w:name="_Toc342595430"/>
      <w:r>
        <w:t>Conjoined NP as head</w:t>
      </w:r>
      <w:bookmarkEnd w:id="1957"/>
      <w:bookmarkEnd w:id="1958"/>
      <w:bookmarkEnd w:id="1959"/>
      <w:bookmarkEnd w:id="1960"/>
      <w:bookmarkEnd w:id="1961"/>
      <w:bookmarkEnd w:id="1962"/>
      <w:bookmarkEnd w:id="1963"/>
    </w:p>
    <w:p w14:paraId="59BA49F0" w14:textId="2A4A79D0" w:rsidR="00841564" w:rsidRDefault="009B2B27" w:rsidP="00841564">
      <w:r>
        <w:t xml:space="preserve">When a conjoined NP like ‘men and women’ in (xx1a)  becomes a relative head, relative marker </w:t>
      </w:r>
      <w:r w:rsidRPr="00FC7720">
        <w:rPr>
          <w:rFonts w:ascii="Doulos SIL" w:hAnsi="Doulos SIL"/>
          <w:i/>
          <w:color w:val="0000FF"/>
        </w:rPr>
        <w:t>mì</w:t>
      </w:r>
      <w:r>
        <w:t xml:space="preserve"> (plural </w:t>
      </w:r>
      <w:r w:rsidRPr="00A45873">
        <w:rPr>
          <w:rFonts w:ascii="Doulos SIL" w:hAnsi="Doulos SIL"/>
          <w:i/>
          <w:color w:val="0000FF"/>
        </w:rPr>
        <w:t>mì-īⁿ</w:t>
      </w:r>
      <w:r>
        <w:t> ) may be added to both conjuncts (xx1b</w:t>
      </w:r>
      <w:r>
        <w:noBreakHyphen/>
        <w:t xml:space="preserve">c), though in elicitation the marker was sometimes limited to the second conjunct. My assistant added a resumptive 3Pl subject pronoun </w:t>
      </w:r>
      <w:r w:rsidRPr="00A45873">
        <w:rPr>
          <w:rFonts w:ascii="Doulos SIL" w:hAnsi="Doulos SIL"/>
          <w:i/>
          <w:color w:val="0000FF"/>
        </w:rPr>
        <w:t>ààⁿ</w:t>
      </w:r>
      <w:r>
        <w:t xml:space="preserve"> in (xx1b</w:t>
      </w:r>
      <w:r>
        <w:noBreakHyphen/>
        <w:t xml:space="preserve">c), but it </w:t>
      </w:r>
      <w:r w:rsidR="00345AF8">
        <w:t xml:space="preserve">is </w:t>
      </w:r>
      <w:r>
        <w:t>encliticized to the preceding right conjunct.</w:t>
      </w:r>
    </w:p>
    <w:p w14:paraId="48CA0E6B" w14:textId="77777777" w:rsidR="009B2B27" w:rsidRDefault="009B2B27" w:rsidP="00841564"/>
    <w:p w14:paraId="5AB36E14" w14:textId="3CE4E3F0" w:rsidR="00841564" w:rsidRPr="00A45873" w:rsidRDefault="00841564" w:rsidP="00420F9E">
      <w:pPr>
        <w:tabs>
          <w:tab w:val="clear" w:pos="369"/>
          <w:tab w:val="left" w:pos="720"/>
          <w:tab w:val="left" w:pos="1080"/>
          <w:tab w:val="left" w:pos="2520"/>
          <w:tab w:val="left" w:pos="3330"/>
          <w:tab w:val="left" w:pos="5130"/>
          <w:tab w:val="left" w:pos="6120"/>
        </w:tabs>
        <w:rPr>
          <w:rFonts w:ascii="Doulos SIL" w:hAnsi="Doulos SIL"/>
          <w:i/>
          <w:color w:val="0000FF"/>
        </w:rPr>
      </w:pPr>
      <w:r>
        <w:t>(xx1)</w:t>
      </w:r>
      <w:r>
        <w:tab/>
        <w:t>a.</w:t>
      </w:r>
      <w:r>
        <w:tab/>
      </w:r>
      <w:r w:rsidRPr="00A45873">
        <w:rPr>
          <w:rFonts w:ascii="Doulos SIL" w:hAnsi="Doulos SIL"/>
          <w:i/>
          <w:color w:val="0000FF"/>
        </w:rPr>
        <w:t>[dígí-nà-àⁿ</w:t>
      </w:r>
      <w:r w:rsidRPr="00A45873">
        <w:rPr>
          <w:rFonts w:ascii="Doulos SIL" w:hAnsi="Doulos SIL"/>
          <w:i/>
          <w:color w:val="0000FF"/>
        </w:rPr>
        <w:tab/>
        <w:t>búʔú</w:t>
      </w:r>
      <w:r w:rsidRPr="00A45873">
        <w:rPr>
          <w:rFonts w:ascii="Doulos SIL" w:hAnsi="Doulos SIL"/>
          <w:i/>
          <w:color w:val="0000FF"/>
        </w:rPr>
        <w:tab/>
        <w:t>ɲ</w:t>
      </w:r>
      <w:r w:rsidR="00420F9E" w:rsidRPr="00A45873">
        <w:rPr>
          <w:rFonts w:ascii="Doulos SIL" w:hAnsi="Doulos SIL"/>
          <w:i/>
          <w:color w:val="0000FF"/>
        </w:rPr>
        <w:t>áā-nà-áⁿ</w:t>
      </w:r>
      <w:r w:rsidRPr="00A45873">
        <w:rPr>
          <w:rFonts w:ascii="Doulos SIL" w:hAnsi="Doulos SIL"/>
          <w:i/>
          <w:color w:val="0000FF"/>
        </w:rPr>
        <w:t>]</w:t>
      </w:r>
      <w:r w:rsidR="00420F9E" w:rsidRPr="00A45873">
        <w:rPr>
          <w:rFonts w:ascii="Doulos SIL" w:hAnsi="Doulos SIL"/>
          <w:i/>
          <w:color w:val="0000FF"/>
        </w:rPr>
        <w:tab/>
      </w:r>
      <w:r w:rsidRPr="00A45873">
        <w:rPr>
          <w:rFonts w:ascii="Doulos SIL" w:hAnsi="Doulos SIL"/>
          <w:i/>
          <w:color w:val="0000FF"/>
        </w:rPr>
        <w:t>ɲ</w:t>
      </w:r>
      <w:r w:rsidR="00420F9E" w:rsidRPr="00A45873">
        <w:rPr>
          <w:rFonts w:ascii="Doulos SIL" w:hAnsi="Doulos SIL"/>
          <w:i/>
          <w:color w:val="0000FF"/>
        </w:rPr>
        <w:t>ù</w:t>
      </w:r>
      <w:r w:rsidRPr="00A45873">
        <w:rPr>
          <w:rFonts w:ascii="Doulos SIL" w:hAnsi="Doulos SIL"/>
          <w:i/>
          <w:color w:val="0000FF"/>
        </w:rPr>
        <w:t>ʔ</w:t>
      </w:r>
      <w:r w:rsidR="00420F9E" w:rsidRPr="00A45873">
        <w:rPr>
          <w:rFonts w:ascii="Doulos SIL" w:hAnsi="Doulos SIL"/>
          <w:i/>
          <w:color w:val="0000FF"/>
        </w:rPr>
        <w:t>ù</w:t>
      </w:r>
      <w:r w:rsidRPr="00A45873">
        <w:rPr>
          <w:rFonts w:ascii="Doulos SIL" w:hAnsi="Doulos SIL"/>
          <w:i/>
          <w:color w:val="0000FF"/>
        </w:rPr>
        <w:t>ⁿ</w:t>
      </w:r>
      <w:r w:rsidRPr="00A45873">
        <w:rPr>
          <w:rFonts w:ascii="Doulos SIL" w:hAnsi="Doulos SIL"/>
          <w:i/>
          <w:color w:val="0000FF"/>
        </w:rPr>
        <w:tab/>
        <w:t>báʔ</w:t>
      </w:r>
      <w:r w:rsidR="00420F9E" w:rsidRPr="00A45873">
        <w:rPr>
          <w:rFonts w:ascii="Doulos SIL" w:hAnsi="Doulos SIL"/>
          <w:i/>
          <w:color w:val="0000FF"/>
        </w:rPr>
        <w:t>rī</w:t>
      </w:r>
    </w:p>
    <w:p w14:paraId="747313C0" w14:textId="3409476E" w:rsidR="00841564" w:rsidRPr="00A45873" w:rsidRDefault="00841564" w:rsidP="00420F9E">
      <w:pPr>
        <w:tabs>
          <w:tab w:val="clear" w:pos="369"/>
          <w:tab w:val="left" w:pos="720"/>
          <w:tab w:val="left" w:pos="1080"/>
          <w:tab w:val="left" w:pos="2520"/>
          <w:tab w:val="left" w:pos="3330"/>
          <w:tab w:val="left" w:pos="5130"/>
          <w:tab w:val="left" w:pos="6120"/>
        </w:tabs>
      </w:pPr>
      <w:r w:rsidRPr="00A45873">
        <w:tab/>
      </w:r>
      <w:r w:rsidRPr="00A45873">
        <w:tab/>
        <w:t>[man-Nom-Pl</w:t>
      </w:r>
      <w:r w:rsidRPr="00A45873">
        <w:tab/>
        <w:t>and</w:t>
      </w:r>
      <w:r w:rsidRPr="00A45873">
        <w:tab/>
        <w:t>woman-Nom-Pl]</w:t>
      </w:r>
      <w:r w:rsidRPr="00A45873">
        <w:tab/>
        <w:t>Recip</w:t>
      </w:r>
      <w:r w:rsidRPr="00A45873">
        <w:tab/>
        <w:t>hit.Pfv</w:t>
      </w:r>
    </w:p>
    <w:p w14:paraId="050603F7" w14:textId="42D5195E" w:rsidR="00841564" w:rsidRPr="00A45873" w:rsidRDefault="00841564" w:rsidP="00841564">
      <w:pPr>
        <w:tabs>
          <w:tab w:val="clear" w:pos="369"/>
          <w:tab w:val="left" w:pos="720"/>
          <w:tab w:val="left" w:pos="1080"/>
        </w:tabs>
      </w:pPr>
      <w:r w:rsidRPr="00A45873">
        <w:tab/>
      </w:r>
      <w:r w:rsidRPr="00A45873">
        <w:tab/>
        <w:t>‘The men and the women fought (each other).’</w:t>
      </w:r>
    </w:p>
    <w:p w14:paraId="484891B4" w14:textId="77777777" w:rsidR="00420F9E" w:rsidRPr="00A45873" w:rsidRDefault="00420F9E" w:rsidP="00841564">
      <w:pPr>
        <w:tabs>
          <w:tab w:val="clear" w:pos="369"/>
          <w:tab w:val="left" w:pos="720"/>
          <w:tab w:val="left" w:pos="1080"/>
        </w:tabs>
      </w:pPr>
    </w:p>
    <w:p w14:paraId="170BC45F" w14:textId="68C3918F" w:rsidR="00420F9E" w:rsidRPr="00A45873" w:rsidRDefault="009B2B27" w:rsidP="009B2B27">
      <w:pPr>
        <w:tabs>
          <w:tab w:val="clear" w:pos="369"/>
          <w:tab w:val="left" w:pos="720"/>
          <w:tab w:val="left" w:pos="1080"/>
          <w:tab w:val="left" w:pos="1890"/>
          <w:tab w:val="left" w:pos="2700"/>
          <w:tab w:val="left" w:pos="3240"/>
          <w:tab w:val="left" w:pos="4140"/>
          <w:tab w:val="left" w:pos="5130"/>
          <w:tab w:val="left" w:pos="6030"/>
          <w:tab w:val="left" w:pos="6660"/>
        </w:tabs>
        <w:rPr>
          <w:rFonts w:ascii="Doulos SIL" w:hAnsi="Doulos SIL"/>
          <w:i/>
          <w:color w:val="0000FF"/>
        </w:rPr>
      </w:pPr>
      <w:r w:rsidRPr="00A45873">
        <w:tab/>
        <w:t>b.</w:t>
      </w:r>
      <w:r w:rsidRPr="00A45873">
        <w:tab/>
      </w:r>
      <w:r w:rsidR="00420F9E" w:rsidRPr="00A45873">
        <w:rPr>
          <w:rFonts w:ascii="Doulos SIL" w:hAnsi="Doulos SIL"/>
          <w:i/>
          <w:color w:val="0000FF"/>
        </w:rPr>
        <w:t>[</w:t>
      </w:r>
      <w:r w:rsidRPr="00A45873">
        <w:rPr>
          <w:rFonts w:ascii="Doulos SIL" w:hAnsi="Doulos SIL"/>
          <w:i/>
          <w:color w:val="0000FF"/>
        </w:rPr>
        <w:t>[</w:t>
      </w:r>
      <w:r w:rsidR="00175ADC">
        <w:rPr>
          <w:rFonts w:ascii="Doulos SIL" w:hAnsi="Doulos SIL"/>
          <w:i/>
          <w:color w:val="0000FF"/>
        </w:rPr>
        <w:t>dígí</w:t>
      </w:r>
      <w:r w:rsidR="00175ADC">
        <w:rPr>
          <w:rFonts w:ascii="Doulos SIL" w:hAnsi="Doulos SIL"/>
          <w:i/>
          <w:color w:val="0000FF"/>
        </w:rPr>
        <w:tab/>
        <w:t>mǐ-ī</w:t>
      </w:r>
      <w:r w:rsidR="00420F9E" w:rsidRPr="00A45873">
        <w:rPr>
          <w:rFonts w:ascii="Doulos SIL" w:hAnsi="Doulos SIL"/>
          <w:i/>
          <w:color w:val="0000FF"/>
        </w:rPr>
        <w:t>ⁿ</w:t>
      </w:r>
      <w:r w:rsidRPr="00A45873">
        <w:rPr>
          <w:rFonts w:ascii="Doulos SIL" w:hAnsi="Doulos SIL"/>
          <w:i/>
          <w:color w:val="0000FF"/>
        </w:rPr>
        <w:t>]</w:t>
      </w:r>
      <w:r w:rsidR="00420F9E" w:rsidRPr="00A45873">
        <w:rPr>
          <w:rFonts w:ascii="Doulos SIL" w:hAnsi="Doulos SIL"/>
          <w:i/>
          <w:color w:val="0000FF"/>
        </w:rPr>
        <w:tab/>
        <w:t>búʔú</w:t>
      </w:r>
      <w:r w:rsidR="00420F9E" w:rsidRPr="00A45873">
        <w:rPr>
          <w:rFonts w:ascii="Doulos SIL" w:hAnsi="Doulos SIL"/>
          <w:i/>
          <w:color w:val="0000FF"/>
        </w:rPr>
        <w:tab/>
        <w:t>[ɲ</w:t>
      </w:r>
      <w:r w:rsidRPr="00A45873">
        <w:rPr>
          <w:rFonts w:ascii="Doulos SIL" w:hAnsi="Doulos SIL"/>
          <w:i/>
          <w:color w:val="0000FF"/>
        </w:rPr>
        <w:t>áā</w:t>
      </w:r>
      <w:r w:rsidRPr="00A45873">
        <w:rPr>
          <w:rFonts w:ascii="Doulos SIL" w:hAnsi="Doulos SIL"/>
          <w:i/>
          <w:color w:val="0000FF"/>
        </w:rPr>
        <w:tab/>
      </w:r>
      <w:r w:rsidR="00175ADC">
        <w:rPr>
          <w:rFonts w:ascii="Doulos SIL" w:hAnsi="Doulos SIL"/>
          <w:i/>
          <w:color w:val="0000FF"/>
        </w:rPr>
        <w:t>mǐ-ā</w:t>
      </w:r>
      <w:r w:rsidR="00420F9E" w:rsidRPr="00A45873">
        <w:rPr>
          <w:rFonts w:ascii="Doulos SIL" w:hAnsi="Doulos SIL"/>
          <w:i/>
          <w:color w:val="0000FF"/>
        </w:rPr>
        <w:t>ⁿ</w:t>
      </w:r>
      <w:r w:rsidR="007427BA">
        <w:rPr>
          <w:rFonts w:ascii="Doulos SIL" w:hAnsi="Doulos SIL"/>
          <w:i/>
          <w:color w:val="0000FF"/>
        </w:rPr>
        <w:t>=</w:t>
      </w:r>
      <w:r w:rsidR="00420F9E" w:rsidRPr="00A45873">
        <w:rPr>
          <w:rFonts w:ascii="Doulos SIL" w:hAnsi="Doulos SIL"/>
          <w:i/>
          <w:color w:val="0000FF"/>
        </w:rPr>
        <w:t>]</w:t>
      </w:r>
      <w:r w:rsidR="007427BA">
        <w:rPr>
          <w:rFonts w:ascii="Doulos SIL" w:hAnsi="Doulos SIL"/>
          <w:i/>
          <w:color w:val="0000FF"/>
        </w:rPr>
        <w:t>]</w:t>
      </w:r>
      <w:r w:rsidR="00420F9E" w:rsidRPr="00A45873">
        <w:rPr>
          <w:rFonts w:ascii="Doulos SIL" w:hAnsi="Doulos SIL"/>
          <w:i/>
          <w:color w:val="0000FF"/>
        </w:rPr>
        <w:tab/>
        <w:t>ààⁿ</w:t>
      </w:r>
      <w:r w:rsidR="00420F9E" w:rsidRPr="00A45873">
        <w:rPr>
          <w:rFonts w:ascii="Doulos SIL" w:hAnsi="Doulos SIL"/>
          <w:i/>
          <w:color w:val="0000FF"/>
        </w:rPr>
        <w:tab/>
        <w:t>ɲúʔúⁿ</w:t>
      </w:r>
      <w:r w:rsidR="00420F9E" w:rsidRPr="00A45873">
        <w:rPr>
          <w:rFonts w:ascii="Doulos SIL" w:hAnsi="Doulos SIL"/>
          <w:i/>
          <w:color w:val="0000FF"/>
        </w:rPr>
        <w:tab/>
        <w:t>báʔrī]</w:t>
      </w:r>
    </w:p>
    <w:p w14:paraId="39794136" w14:textId="4384DAA1" w:rsidR="00420F9E" w:rsidRPr="00A45873" w:rsidRDefault="009B2B27" w:rsidP="009B2B27">
      <w:pPr>
        <w:tabs>
          <w:tab w:val="clear" w:pos="369"/>
          <w:tab w:val="left" w:pos="720"/>
          <w:tab w:val="left" w:pos="1080"/>
          <w:tab w:val="left" w:pos="1890"/>
          <w:tab w:val="left" w:pos="2700"/>
          <w:tab w:val="left" w:pos="3240"/>
          <w:tab w:val="left" w:pos="4140"/>
          <w:tab w:val="left" w:pos="5130"/>
          <w:tab w:val="left" w:pos="6030"/>
          <w:tab w:val="left" w:pos="6660"/>
        </w:tabs>
      </w:pPr>
      <w:r w:rsidRPr="00A45873">
        <w:tab/>
      </w:r>
      <w:r w:rsidRPr="00A45873">
        <w:tab/>
        <w:t>[</w:t>
      </w:r>
      <w:r w:rsidR="00420F9E" w:rsidRPr="00A45873">
        <w:t>[</w:t>
      </w:r>
      <w:r w:rsidR="00420F9E" w:rsidRPr="00175ADC">
        <w:t>man</w:t>
      </w:r>
      <w:r w:rsidR="00420F9E" w:rsidRPr="00175ADC">
        <w:tab/>
      </w:r>
      <w:r w:rsidR="00420F9E" w:rsidRPr="00175ADC">
        <w:rPr>
          <w:b/>
        </w:rPr>
        <w:t>Rel</w:t>
      </w:r>
      <w:r w:rsidR="00420F9E" w:rsidRPr="00175ADC">
        <w:t>-Pl</w:t>
      </w:r>
      <w:r w:rsidRPr="00175ADC">
        <w:t>]</w:t>
      </w:r>
      <w:r w:rsidR="00420F9E" w:rsidRPr="00175ADC">
        <w:tab/>
        <w:t>and</w:t>
      </w:r>
      <w:r w:rsidR="00420F9E" w:rsidRPr="00175ADC">
        <w:tab/>
        <w:t>[woman</w:t>
      </w:r>
      <w:r w:rsidR="00420F9E" w:rsidRPr="00175ADC">
        <w:tab/>
      </w:r>
      <w:r w:rsidR="00420F9E" w:rsidRPr="00175ADC">
        <w:rPr>
          <w:b/>
        </w:rPr>
        <w:t>Rel</w:t>
      </w:r>
      <w:r w:rsidR="00420F9E" w:rsidRPr="00175ADC">
        <w:t>-Pl]</w:t>
      </w:r>
      <w:r w:rsidRPr="00175ADC">
        <w:t>]</w:t>
      </w:r>
      <w:r w:rsidR="00420F9E" w:rsidRPr="00A45873">
        <w:tab/>
      </w:r>
      <w:r w:rsidR="00420F9E" w:rsidRPr="00175ADC">
        <w:rPr>
          <w:b/>
        </w:rPr>
        <w:t>3Pl</w:t>
      </w:r>
      <w:r w:rsidRPr="00175ADC">
        <w:rPr>
          <w:b/>
        </w:rPr>
        <w:t>Hum</w:t>
      </w:r>
      <w:r w:rsidRPr="00A45873">
        <w:tab/>
        <w:t>Recip</w:t>
      </w:r>
      <w:r w:rsidRPr="00A45873">
        <w:tab/>
        <w:t>hit.Pfv]</w:t>
      </w:r>
    </w:p>
    <w:p w14:paraId="2814CE8B" w14:textId="16241FCD" w:rsidR="00420F9E" w:rsidRDefault="00420F9E" w:rsidP="00420F9E">
      <w:pPr>
        <w:tabs>
          <w:tab w:val="clear" w:pos="369"/>
          <w:tab w:val="left" w:pos="720"/>
          <w:tab w:val="left" w:pos="1080"/>
          <w:tab w:val="left" w:pos="2610"/>
          <w:tab w:val="left" w:pos="3420"/>
          <w:tab w:val="left" w:pos="5220"/>
          <w:tab w:val="left" w:pos="6210"/>
        </w:tabs>
      </w:pPr>
      <w:r w:rsidRPr="00A45873">
        <w:rPr>
          <w:rFonts w:ascii="Doulos SIL" w:hAnsi="Doulos SIL"/>
          <w:i/>
          <w:color w:val="0000FF"/>
        </w:rPr>
        <w:tab/>
      </w:r>
      <w:r w:rsidRPr="00A45873">
        <w:rPr>
          <w:rFonts w:ascii="Doulos SIL" w:hAnsi="Doulos SIL"/>
          <w:i/>
          <w:color w:val="0000FF"/>
        </w:rPr>
        <w:tab/>
        <w:t>àáⁿ=</w:t>
      </w:r>
      <w:r w:rsidRPr="00A45873">
        <w:rPr>
          <w:rFonts w:ascii="Doulos SIL" w:hAnsi="Doulos SIL"/>
          <w:i/>
          <w:color w:val="0000FF"/>
        </w:rPr>
        <w:sym w:font="Symbol" w:char="F0C6"/>
      </w:r>
      <w:r w:rsidRPr="00A45873">
        <w:rPr>
          <w:rFonts w:ascii="Doulos SIL" w:hAnsi="Doulos SIL"/>
          <w:i/>
          <w:color w:val="0000FF"/>
        </w:rPr>
        <w:tab/>
        <w:t>mì</w:t>
      </w:r>
    </w:p>
    <w:p w14:paraId="327FDE83" w14:textId="05947C8C" w:rsidR="00420F9E" w:rsidRPr="00420F9E" w:rsidRDefault="00420F9E" w:rsidP="00420F9E">
      <w:pPr>
        <w:tabs>
          <w:tab w:val="clear" w:pos="369"/>
          <w:tab w:val="left" w:pos="720"/>
          <w:tab w:val="left" w:pos="1080"/>
          <w:tab w:val="left" w:pos="2610"/>
          <w:tab w:val="left" w:pos="3420"/>
          <w:tab w:val="left" w:pos="5220"/>
          <w:tab w:val="left" w:pos="6210"/>
        </w:tabs>
      </w:pPr>
      <w:r>
        <w:tab/>
      </w:r>
      <w:r>
        <w:tab/>
        <w:t>3PlHum=be</w:t>
      </w:r>
      <w:r>
        <w:tab/>
        <w:t>where?</w:t>
      </w:r>
    </w:p>
    <w:p w14:paraId="7BC78024" w14:textId="27FC6008" w:rsidR="00420F9E" w:rsidRPr="00A45873" w:rsidRDefault="00420F9E" w:rsidP="00420F9E">
      <w:pPr>
        <w:tabs>
          <w:tab w:val="clear" w:pos="369"/>
          <w:tab w:val="left" w:pos="720"/>
          <w:tab w:val="left" w:pos="1080"/>
        </w:tabs>
      </w:pPr>
      <w:r w:rsidRPr="00A45873">
        <w:tab/>
      </w:r>
      <w:r w:rsidRPr="00A45873">
        <w:tab/>
        <w:t>‘Where are the men and the women who fought (each other)?’</w:t>
      </w:r>
    </w:p>
    <w:p w14:paraId="10A1B403" w14:textId="45B10124" w:rsidR="009B2B27" w:rsidRPr="00A45873" w:rsidRDefault="009B2B27" w:rsidP="00420F9E">
      <w:pPr>
        <w:tabs>
          <w:tab w:val="clear" w:pos="369"/>
          <w:tab w:val="left" w:pos="720"/>
          <w:tab w:val="left" w:pos="1080"/>
        </w:tabs>
      </w:pPr>
      <w:r w:rsidRPr="00A45873">
        <w:tab/>
      </w:r>
      <w:r w:rsidRPr="00A45873">
        <w:tab/>
        <w:t>(</w:t>
      </w:r>
      <w:r w:rsidRPr="00A45873">
        <w:rPr>
          <w:rFonts w:ascii="Doulos SIL" w:hAnsi="Doulos SIL"/>
          <w:i/>
          <w:color w:val="0000FF"/>
        </w:rPr>
        <w:t>mì-āⁿ=ààⁿ</w:t>
      </w:r>
      <w:r w:rsidRPr="00A45873">
        <w:t xml:space="preserve"> &lt; /</w:t>
      </w:r>
      <w:r w:rsidRPr="009B2B27">
        <w:rPr>
          <w:rFonts w:ascii="Doulos SIL" w:hAnsi="Doulos SIL"/>
          <w:color w:val="008000"/>
        </w:rPr>
        <w:t>mì-īⁿ ààⁿ</w:t>
      </w:r>
      <w:r w:rsidRPr="00A45873">
        <w:t>/)</w:t>
      </w:r>
    </w:p>
    <w:p w14:paraId="056CD535" w14:textId="77777777" w:rsidR="00420F9E" w:rsidRPr="00A45873" w:rsidRDefault="00420F9E" w:rsidP="00420F9E">
      <w:pPr>
        <w:tabs>
          <w:tab w:val="clear" w:pos="369"/>
          <w:tab w:val="left" w:pos="720"/>
          <w:tab w:val="left" w:pos="1080"/>
        </w:tabs>
      </w:pPr>
    </w:p>
    <w:p w14:paraId="3B3BF40C" w14:textId="38839C70" w:rsidR="00420F9E" w:rsidRPr="00A45873" w:rsidRDefault="009B2B27" w:rsidP="009B2B27">
      <w:pPr>
        <w:tabs>
          <w:tab w:val="clear" w:pos="369"/>
          <w:tab w:val="left" w:pos="720"/>
          <w:tab w:val="left" w:pos="1080"/>
          <w:tab w:val="left" w:pos="1980"/>
          <w:tab w:val="left" w:pos="2520"/>
          <w:tab w:val="left" w:pos="3150"/>
          <w:tab w:val="left" w:pos="4050"/>
          <w:tab w:val="left" w:pos="4680"/>
          <w:tab w:val="left" w:pos="5580"/>
          <w:tab w:val="left" w:pos="6300"/>
        </w:tabs>
        <w:rPr>
          <w:rFonts w:ascii="Doulos SIL" w:hAnsi="Doulos SIL"/>
          <w:i/>
          <w:color w:val="0000FF"/>
        </w:rPr>
      </w:pPr>
      <w:r w:rsidRPr="00A45873">
        <w:tab/>
        <w:t>c.</w:t>
      </w:r>
      <w:r w:rsidRPr="00A45873">
        <w:tab/>
      </w:r>
      <w:r w:rsidRPr="00A45873">
        <w:rPr>
          <w:rFonts w:ascii="Doulos SIL" w:hAnsi="Doulos SIL"/>
          <w:i/>
          <w:color w:val="0000FF"/>
        </w:rPr>
        <w:t>[[dīgínī</w:t>
      </w:r>
      <w:r w:rsidRPr="00A45873">
        <w:rPr>
          <w:rFonts w:ascii="Doulos SIL" w:hAnsi="Doulos SIL"/>
          <w:i/>
          <w:color w:val="0000FF"/>
        </w:rPr>
        <w:tab/>
      </w:r>
      <w:r w:rsidR="00420F9E" w:rsidRPr="00A45873">
        <w:rPr>
          <w:rFonts w:ascii="Doulos SIL" w:hAnsi="Doulos SIL"/>
          <w:i/>
          <w:color w:val="0000FF"/>
        </w:rPr>
        <w:t>mì</w:t>
      </w:r>
      <w:r w:rsidRPr="00A45873">
        <w:rPr>
          <w:rFonts w:ascii="Doulos SIL" w:hAnsi="Doulos SIL"/>
          <w:i/>
          <w:color w:val="0000FF"/>
        </w:rPr>
        <w:t>]</w:t>
      </w:r>
      <w:r w:rsidR="00420F9E" w:rsidRPr="00A45873">
        <w:rPr>
          <w:rFonts w:ascii="Doulos SIL" w:hAnsi="Doulos SIL"/>
          <w:i/>
          <w:color w:val="0000FF"/>
        </w:rPr>
        <w:tab/>
        <w:t>búʔú</w:t>
      </w:r>
      <w:r w:rsidR="00420F9E" w:rsidRPr="00A45873">
        <w:rPr>
          <w:rFonts w:ascii="Doulos SIL" w:hAnsi="Doulos SIL"/>
          <w:i/>
          <w:color w:val="0000FF"/>
        </w:rPr>
        <w:tab/>
        <w:t>[ɲ</w:t>
      </w:r>
      <w:r w:rsidR="00175ADC">
        <w:rPr>
          <w:rFonts w:ascii="Doulos SIL" w:hAnsi="Doulos SIL"/>
          <w:i/>
          <w:color w:val="0000FF"/>
        </w:rPr>
        <w:t>áā</w:t>
      </w:r>
      <w:r w:rsidR="00175ADC">
        <w:rPr>
          <w:rFonts w:ascii="Doulos SIL" w:hAnsi="Doulos SIL"/>
          <w:i/>
          <w:color w:val="0000FF"/>
        </w:rPr>
        <w:tab/>
        <w:t>mì=]</w:t>
      </w:r>
      <w:r w:rsidR="00175ADC">
        <w:rPr>
          <w:rFonts w:ascii="Doulos SIL" w:hAnsi="Doulos SIL"/>
          <w:i/>
          <w:color w:val="0000FF"/>
        </w:rPr>
        <w:tab/>
        <w:t>á</w:t>
      </w:r>
      <w:r w:rsidR="00420F9E" w:rsidRPr="00A45873">
        <w:rPr>
          <w:rFonts w:ascii="Doulos SIL" w:hAnsi="Doulos SIL"/>
          <w:i/>
          <w:color w:val="0000FF"/>
        </w:rPr>
        <w:t>à</w:t>
      </w:r>
      <w:r w:rsidRPr="00A45873">
        <w:rPr>
          <w:rFonts w:ascii="Doulos SIL" w:hAnsi="Doulos SIL"/>
          <w:i/>
          <w:color w:val="0000FF"/>
        </w:rPr>
        <w:t>ⁿ</w:t>
      </w:r>
      <w:r w:rsidR="00420F9E" w:rsidRPr="00A45873">
        <w:rPr>
          <w:rFonts w:ascii="Doulos SIL" w:hAnsi="Doulos SIL"/>
          <w:i/>
          <w:color w:val="0000FF"/>
        </w:rPr>
        <w:tab/>
        <w:t>ɲúʔúⁿ</w:t>
      </w:r>
      <w:r w:rsidR="00420F9E" w:rsidRPr="00A45873">
        <w:rPr>
          <w:rFonts w:ascii="Doulos SIL" w:hAnsi="Doulos SIL"/>
          <w:i/>
          <w:color w:val="0000FF"/>
        </w:rPr>
        <w:tab/>
        <w:t>báʔrī]</w:t>
      </w:r>
    </w:p>
    <w:p w14:paraId="060E4721" w14:textId="1F9A0E21" w:rsidR="00420F9E" w:rsidRPr="00A45873" w:rsidRDefault="00420F9E" w:rsidP="009B2B27">
      <w:pPr>
        <w:tabs>
          <w:tab w:val="clear" w:pos="369"/>
          <w:tab w:val="left" w:pos="720"/>
          <w:tab w:val="left" w:pos="1080"/>
          <w:tab w:val="left" w:pos="1980"/>
          <w:tab w:val="left" w:pos="2520"/>
          <w:tab w:val="left" w:pos="3150"/>
          <w:tab w:val="left" w:pos="4050"/>
          <w:tab w:val="left" w:pos="4680"/>
          <w:tab w:val="left" w:pos="5580"/>
          <w:tab w:val="left" w:pos="6300"/>
        </w:tabs>
      </w:pPr>
      <w:r w:rsidRPr="00A45873">
        <w:tab/>
      </w:r>
      <w:r w:rsidRPr="00A45873">
        <w:tab/>
        <w:t>[[man</w:t>
      </w:r>
      <w:r w:rsidR="009B2B27" w:rsidRPr="00A45873">
        <w:tab/>
      </w:r>
      <w:r w:rsidR="009B2B27" w:rsidRPr="00175ADC">
        <w:rPr>
          <w:b/>
        </w:rPr>
        <w:t>Rel</w:t>
      </w:r>
      <w:r w:rsidR="009B2B27" w:rsidRPr="00A45873">
        <w:t>]</w:t>
      </w:r>
      <w:r w:rsidR="009B2B27" w:rsidRPr="00A45873">
        <w:tab/>
        <w:t>and</w:t>
      </w:r>
      <w:r w:rsidR="009B2B27" w:rsidRPr="00A45873">
        <w:tab/>
        <w:t>[woman</w:t>
      </w:r>
      <w:r w:rsidR="009B2B27" w:rsidRPr="00A45873">
        <w:tab/>
      </w:r>
      <w:r w:rsidR="009B2B27" w:rsidRPr="00175ADC">
        <w:rPr>
          <w:b/>
        </w:rPr>
        <w:t>Rel</w:t>
      </w:r>
      <w:r w:rsidRPr="00A45873">
        <w:t>]</w:t>
      </w:r>
      <w:r w:rsidRPr="00A45873">
        <w:tab/>
        <w:t>3Pl</w:t>
      </w:r>
      <w:r w:rsidR="009B2B27" w:rsidRPr="00A45873">
        <w:t>Hum</w:t>
      </w:r>
      <w:r w:rsidRPr="00A45873">
        <w:tab/>
        <w:t>Recip</w:t>
      </w:r>
      <w:r w:rsidRPr="00A45873">
        <w:tab/>
        <w:t>hit.Pfv]</w:t>
      </w:r>
      <w:r w:rsidRPr="00A45873">
        <w:tab/>
      </w:r>
    </w:p>
    <w:p w14:paraId="6CCB7D80" w14:textId="77777777" w:rsidR="00420F9E" w:rsidRDefault="00420F9E" w:rsidP="00420F9E">
      <w:pPr>
        <w:tabs>
          <w:tab w:val="clear" w:pos="369"/>
          <w:tab w:val="left" w:pos="720"/>
          <w:tab w:val="left" w:pos="1080"/>
          <w:tab w:val="left" w:pos="2610"/>
          <w:tab w:val="left" w:pos="3420"/>
          <w:tab w:val="left" w:pos="5220"/>
          <w:tab w:val="left" w:pos="6210"/>
        </w:tabs>
      </w:pPr>
      <w:r w:rsidRPr="00A45873">
        <w:rPr>
          <w:rFonts w:ascii="Doulos SIL" w:hAnsi="Doulos SIL"/>
          <w:i/>
          <w:color w:val="0000FF"/>
        </w:rPr>
        <w:tab/>
      </w:r>
      <w:r w:rsidRPr="00A45873">
        <w:rPr>
          <w:rFonts w:ascii="Doulos SIL" w:hAnsi="Doulos SIL"/>
          <w:i/>
          <w:color w:val="0000FF"/>
        </w:rPr>
        <w:tab/>
        <w:t>àáⁿ=</w:t>
      </w:r>
      <w:r w:rsidRPr="00A45873">
        <w:rPr>
          <w:rFonts w:ascii="Doulos SIL" w:hAnsi="Doulos SIL"/>
          <w:i/>
          <w:color w:val="0000FF"/>
        </w:rPr>
        <w:sym w:font="Symbol" w:char="F0C6"/>
      </w:r>
      <w:r w:rsidRPr="00A45873">
        <w:rPr>
          <w:rFonts w:ascii="Doulos SIL" w:hAnsi="Doulos SIL"/>
          <w:i/>
          <w:color w:val="0000FF"/>
        </w:rPr>
        <w:tab/>
        <w:t>mì</w:t>
      </w:r>
    </w:p>
    <w:p w14:paraId="559A8066" w14:textId="77777777" w:rsidR="00420F9E" w:rsidRPr="00420F9E" w:rsidRDefault="00420F9E" w:rsidP="00420F9E">
      <w:pPr>
        <w:tabs>
          <w:tab w:val="clear" w:pos="369"/>
          <w:tab w:val="left" w:pos="720"/>
          <w:tab w:val="left" w:pos="1080"/>
          <w:tab w:val="left" w:pos="2610"/>
          <w:tab w:val="left" w:pos="3420"/>
          <w:tab w:val="left" w:pos="5220"/>
          <w:tab w:val="left" w:pos="6210"/>
        </w:tabs>
      </w:pPr>
      <w:r>
        <w:tab/>
      </w:r>
      <w:r>
        <w:tab/>
      </w:r>
      <w:r w:rsidRPr="00175ADC">
        <w:rPr>
          <w:b/>
        </w:rPr>
        <w:t>3PlHum</w:t>
      </w:r>
      <w:r>
        <w:t>=be</w:t>
      </w:r>
      <w:r>
        <w:tab/>
        <w:t>where?</w:t>
      </w:r>
    </w:p>
    <w:p w14:paraId="6922C458" w14:textId="186CD20C" w:rsidR="00175ADC" w:rsidRDefault="00420F9E" w:rsidP="00345AF8">
      <w:pPr>
        <w:tabs>
          <w:tab w:val="clear" w:pos="369"/>
          <w:tab w:val="left" w:pos="720"/>
          <w:tab w:val="left" w:pos="1080"/>
        </w:tabs>
      </w:pPr>
      <w:r w:rsidRPr="00A45873">
        <w:tab/>
      </w:r>
      <w:r w:rsidRPr="00A45873">
        <w:tab/>
        <w:t>‘Where are the man and the woman who fought (each other)?’</w:t>
      </w:r>
    </w:p>
    <w:p w14:paraId="3146E04E" w14:textId="77777777" w:rsidR="004A602E" w:rsidRDefault="004A602E" w:rsidP="00345AF8">
      <w:pPr>
        <w:tabs>
          <w:tab w:val="clear" w:pos="369"/>
          <w:tab w:val="left" w:pos="720"/>
          <w:tab w:val="left" w:pos="1080"/>
        </w:tabs>
      </w:pPr>
    </w:p>
    <w:p w14:paraId="1D05A225" w14:textId="77777777" w:rsidR="004A602E" w:rsidRDefault="004A602E" w:rsidP="00345AF8">
      <w:pPr>
        <w:tabs>
          <w:tab w:val="clear" w:pos="369"/>
          <w:tab w:val="left" w:pos="720"/>
          <w:tab w:val="left" w:pos="1080"/>
        </w:tabs>
      </w:pPr>
    </w:p>
    <w:p w14:paraId="0717CB62" w14:textId="36E2272C" w:rsidR="004A602E" w:rsidRDefault="004A602E" w:rsidP="004A602E">
      <w:pPr>
        <w:pStyle w:val="Heading3"/>
      </w:pPr>
      <w:bookmarkStart w:id="1964" w:name="_Toc342594357"/>
      <w:bookmarkStart w:id="1965" w:name="_Toc342595431"/>
      <w:r>
        <w:t>Headless relatives</w:t>
      </w:r>
      <w:bookmarkEnd w:id="1964"/>
      <w:bookmarkEnd w:id="1965"/>
    </w:p>
    <w:p w14:paraId="7C2A3324" w14:textId="7D9A3574" w:rsidR="004A602E" w:rsidRDefault="004A602E" w:rsidP="004A602E">
      <w:r>
        <w:t>Headless relatives did not readily occur in elicited utterances but popped up in recorded narratives.</w:t>
      </w:r>
      <w:r w:rsidR="002F455A">
        <w:t xml:space="preserve"> (xx1a</w:t>
      </w:r>
      <w:r w:rsidR="002F455A">
        <w:noBreakHyphen/>
        <w:t>b) are subject relatives.</w:t>
      </w:r>
    </w:p>
    <w:p w14:paraId="367DF73C" w14:textId="77777777" w:rsidR="004A602E" w:rsidRDefault="004A602E" w:rsidP="004A602E"/>
    <w:p w14:paraId="19828693" w14:textId="5B7FEC7B" w:rsidR="004A602E" w:rsidRDefault="004A602E" w:rsidP="002F455A">
      <w:pPr>
        <w:tabs>
          <w:tab w:val="clear" w:pos="369"/>
          <w:tab w:val="left" w:pos="720"/>
          <w:tab w:val="left" w:pos="1080"/>
          <w:tab w:val="left" w:pos="2160"/>
          <w:tab w:val="left" w:pos="3870"/>
        </w:tabs>
      </w:pPr>
      <w:r>
        <w:t>(xx1)</w:t>
      </w:r>
      <w:r>
        <w:tab/>
        <w:t>a.</w:t>
      </w:r>
      <w:r>
        <w:tab/>
      </w:r>
      <w:r>
        <w:rPr>
          <w:rFonts w:ascii="Doulos SIL" w:hAnsi="Doulos SIL"/>
          <w:i/>
          <w:color w:val="0000FF"/>
        </w:rPr>
        <w:t>mì</w:t>
      </w:r>
      <w:r>
        <w:rPr>
          <w:rFonts w:ascii="Doulos SIL" w:hAnsi="Doulos SIL"/>
          <w:i/>
          <w:color w:val="0000FF"/>
        </w:rPr>
        <w:tab/>
        <w:t>jàlsàdù</w:t>
      </w:r>
      <w:r>
        <w:rPr>
          <w:rFonts w:ascii="Doulos SIL" w:hAnsi="Doulos SIL"/>
          <w:i/>
          <w:color w:val="0000FF"/>
        </w:rPr>
        <w:tab/>
        <w:t>sɛ́ʔɛ́ɛ̄</w:t>
      </w:r>
    </w:p>
    <w:p w14:paraId="29EF3D9E" w14:textId="70C102CC" w:rsidR="004A602E" w:rsidRDefault="004A602E" w:rsidP="002F455A">
      <w:pPr>
        <w:tabs>
          <w:tab w:val="clear" w:pos="369"/>
          <w:tab w:val="left" w:pos="720"/>
          <w:tab w:val="left" w:pos="1080"/>
          <w:tab w:val="left" w:pos="2160"/>
          <w:tab w:val="left" w:pos="3870"/>
        </w:tabs>
      </w:pPr>
      <w:r>
        <w:tab/>
      </w:r>
      <w:r>
        <w:tab/>
        <w:t>Rel-Pl</w:t>
      </w:r>
      <w:r>
        <w:tab/>
        <w:t>Blédougou</w:t>
      </w:r>
      <w:r>
        <w:tab/>
        <w:t>establish.Pfv</w:t>
      </w:r>
    </w:p>
    <w:p w14:paraId="37954E43" w14:textId="527B14D8" w:rsidR="004A602E" w:rsidRPr="004A602E" w:rsidRDefault="004A602E" w:rsidP="004A602E">
      <w:pPr>
        <w:tabs>
          <w:tab w:val="clear" w:pos="369"/>
          <w:tab w:val="left" w:pos="720"/>
          <w:tab w:val="left" w:pos="1080"/>
        </w:tabs>
        <w:ind w:left="1080"/>
      </w:pPr>
      <w:r>
        <w:t>‘the one (=person) who established (=founded) Blédougou’ (2016_01 01:28)</w:t>
      </w:r>
    </w:p>
    <w:p w14:paraId="77D7115B" w14:textId="77777777" w:rsidR="004A602E" w:rsidRDefault="004A602E" w:rsidP="004A602E">
      <w:pPr>
        <w:tabs>
          <w:tab w:val="clear" w:pos="369"/>
          <w:tab w:val="left" w:pos="720"/>
          <w:tab w:val="left" w:pos="1080"/>
        </w:tabs>
      </w:pPr>
    </w:p>
    <w:p w14:paraId="775C60B4" w14:textId="465617FC" w:rsidR="004A602E" w:rsidRDefault="004A602E" w:rsidP="004A602E">
      <w:pPr>
        <w:tabs>
          <w:tab w:val="clear" w:pos="369"/>
          <w:tab w:val="left" w:pos="720"/>
          <w:tab w:val="left" w:pos="1080"/>
          <w:tab w:val="left" w:pos="2160"/>
          <w:tab w:val="left" w:pos="3870"/>
        </w:tabs>
      </w:pPr>
      <w:r>
        <w:tab/>
        <w:t>b.</w:t>
      </w:r>
      <w:r>
        <w:tab/>
      </w:r>
      <w:r>
        <w:rPr>
          <w:rFonts w:ascii="Doulos SIL" w:hAnsi="Doulos SIL"/>
          <w:i/>
          <w:color w:val="0000FF"/>
        </w:rPr>
        <w:t>mǐ-īⁿ</w:t>
      </w:r>
      <w:r>
        <w:rPr>
          <w:rFonts w:ascii="Doulos SIL" w:hAnsi="Doulos SIL"/>
          <w:i/>
          <w:color w:val="0000FF"/>
        </w:rPr>
        <w:tab/>
        <w:t>jàlsà-dù</w:t>
      </w:r>
      <w:r>
        <w:rPr>
          <w:rFonts w:ascii="Doulos SIL" w:hAnsi="Doulos SIL"/>
          <w:i/>
          <w:color w:val="0000FF"/>
        </w:rPr>
        <w:tab/>
        <w:t>sɛ́ʔɛ́ɛ̄</w:t>
      </w:r>
    </w:p>
    <w:p w14:paraId="6FE30BF1" w14:textId="1AA4D65B" w:rsidR="004A602E" w:rsidRDefault="004A602E" w:rsidP="004A602E">
      <w:pPr>
        <w:tabs>
          <w:tab w:val="clear" w:pos="369"/>
          <w:tab w:val="left" w:pos="720"/>
          <w:tab w:val="left" w:pos="1080"/>
          <w:tab w:val="left" w:pos="2160"/>
          <w:tab w:val="left" w:pos="3870"/>
        </w:tabs>
      </w:pPr>
      <w:r>
        <w:tab/>
      </w:r>
      <w:r>
        <w:tab/>
        <w:t>Rel-Pl</w:t>
      </w:r>
      <w:r>
        <w:tab/>
        <w:t>Blédougou</w:t>
      </w:r>
      <w:r>
        <w:tab/>
        <w:t>establish.Pfv</w:t>
      </w:r>
    </w:p>
    <w:p w14:paraId="47517290" w14:textId="6676F6DC" w:rsidR="004A602E" w:rsidRDefault="004A602E" w:rsidP="004A602E">
      <w:pPr>
        <w:tabs>
          <w:tab w:val="clear" w:pos="369"/>
          <w:tab w:val="left" w:pos="720"/>
          <w:tab w:val="left" w:pos="1080"/>
        </w:tabs>
        <w:ind w:left="1080" w:hanging="1080"/>
      </w:pPr>
      <w:r>
        <w:tab/>
      </w:r>
      <w:r>
        <w:tab/>
        <w:t>‘the ones (=people) who established (=founded) Blédougou’ (2016_01 02:34)</w:t>
      </w:r>
    </w:p>
    <w:p w14:paraId="2001A18C" w14:textId="77777777" w:rsidR="002F455A" w:rsidRDefault="002F455A" w:rsidP="002F455A"/>
    <w:p w14:paraId="41A54491" w14:textId="541FC96A" w:rsidR="002F455A" w:rsidRDefault="002F455A" w:rsidP="002F455A">
      <w:r>
        <w:lastRenderedPageBreak/>
        <w:t xml:space="preserve">(xx2) is an object relative. The head is not actually zero here, but it is limited to (underlying) object pronoun </w:t>
      </w:r>
      <w:r w:rsidRPr="008066D8">
        <w:rPr>
          <w:rFonts w:ascii="Doulos SIL" w:hAnsi="Doulos SIL"/>
          <w:i/>
          <w:color w:val="0000FF"/>
        </w:rPr>
        <w:t>è</w:t>
      </w:r>
      <w:r>
        <w:t xml:space="preserve"> (nonhuman 3Sg). </w:t>
      </w:r>
    </w:p>
    <w:p w14:paraId="627EBD86" w14:textId="77777777" w:rsidR="002F455A" w:rsidRDefault="002F455A" w:rsidP="002F455A"/>
    <w:p w14:paraId="3339AB9A" w14:textId="0698D8E4" w:rsidR="002F455A" w:rsidRDefault="002F455A" w:rsidP="002F455A">
      <w:pPr>
        <w:tabs>
          <w:tab w:val="clear" w:pos="369"/>
          <w:tab w:val="left" w:pos="720"/>
          <w:tab w:val="left" w:pos="1350"/>
          <w:tab w:val="left" w:pos="2430"/>
          <w:tab w:val="left" w:pos="3510"/>
          <w:tab w:val="left" w:pos="4050"/>
          <w:tab w:val="left" w:pos="5400"/>
          <w:tab w:val="left" w:pos="6390"/>
        </w:tabs>
      </w:pPr>
      <w:r>
        <w:t>(xx2)</w:t>
      </w:r>
      <w:r>
        <w:tab/>
      </w:r>
      <w:r w:rsidRPr="00282E4A">
        <w:rPr>
          <w:i/>
          <w:u w:val="single"/>
        </w:rPr>
        <w:t>bon</w:t>
      </w:r>
      <w:r>
        <w:t>,</w:t>
      </w:r>
      <w:r>
        <w:tab/>
      </w:r>
      <w:r>
        <w:rPr>
          <w:rFonts w:ascii="Doulos SIL" w:hAnsi="Doulos SIL"/>
          <w:i/>
          <w:color w:val="0000FF"/>
        </w:rPr>
        <w:t>[cì-né=</w:t>
      </w:r>
      <w:r>
        <w:rPr>
          <w:rFonts w:ascii="Doulos SIL" w:hAnsi="Doulos SIL"/>
          <w:i/>
          <w:color w:val="0000FF"/>
        </w:rPr>
        <w:tab/>
        <w:t>[è</w:t>
      </w:r>
      <w:r>
        <w:rPr>
          <w:rFonts w:ascii="Doulos SIL" w:hAnsi="Doulos SIL"/>
          <w:i/>
          <w:color w:val="0000FF"/>
        </w:rPr>
        <w:tab/>
        <w:t>mì]</w:t>
      </w:r>
      <w:r>
        <w:rPr>
          <w:rFonts w:ascii="Doulos SIL" w:hAnsi="Doulos SIL"/>
          <w:i/>
          <w:color w:val="0000FF"/>
        </w:rPr>
        <w:tab/>
        <w:t>bóó]</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bàlì]</w:t>
      </w:r>
    </w:p>
    <w:p w14:paraId="30C5581A" w14:textId="4DAFD992" w:rsidR="002F455A" w:rsidRDefault="002F455A" w:rsidP="002F455A">
      <w:pPr>
        <w:tabs>
          <w:tab w:val="clear" w:pos="369"/>
          <w:tab w:val="left" w:pos="720"/>
          <w:tab w:val="left" w:pos="1350"/>
          <w:tab w:val="left" w:pos="2430"/>
          <w:tab w:val="left" w:pos="3510"/>
          <w:tab w:val="left" w:pos="4050"/>
          <w:tab w:val="left" w:pos="5400"/>
          <w:tab w:val="left" w:pos="6390"/>
        </w:tabs>
      </w:pPr>
      <w:r>
        <w:tab/>
        <w:t>well,</w:t>
      </w:r>
      <w:r>
        <w:tab/>
        <w:t>[hare-Nom</w:t>
      </w:r>
      <w:r>
        <w:tab/>
        <w:t>[3SgNonh]</w:t>
      </w:r>
      <w:r>
        <w:tab/>
        <w:t>Rel</w:t>
      </w:r>
      <w:r>
        <w:tab/>
        <w:t>take.out.Pfv]</w:t>
      </w:r>
      <w:r>
        <w:tab/>
        <w:t>[3SgNonh</w:t>
      </w:r>
      <w:r>
        <w:tab/>
        <w:t>stand.Pfv]</w:t>
      </w:r>
    </w:p>
    <w:p w14:paraId="542CF43F" w14:textId="1A8BD795" w:rsidR="002F455A" w:rsidRDefault="002F455A" w:rsidP="002F455A">
      <w:pPr>
        <w:tabs>
          <w:tab w:val="clear" w:pos="369"/>
          <w:tab w:val="left" w:pos="720"/>
        </w:tabs>
      </w:pPr>
      <w:r>
        <w:tab/>
        <w:t>‘Well, the one (lion cub) that hare took out stood up.’ (2016_02 02:12)</w:t>
      </w:r>
    </w:p>
    <w:p w14:paraId="4678F854" w14:textId="31B404AD" w:rsidR="002F455A" w:rsidRPr="004A602E" w:rsidRDefault="002F455A" w:rsidP="007427BA">
      <w:pPr>
        <w:tabs>
          <w:tab w:val="clear" w:pos="369"/>
          <w:tab w:val="left" w:pos="720"/>
        </w:tabs>
      </w:pPr>
      <w:r>
        <w:tab/>
        <w:t>[&lt; /</w:t>
      </w:r>
      <w:r w:rsidRPr="008066D8">
        <w:rPr>
          <w:rFonts w:ascii="Doulos SIL" w:hAnsi="Doulos SIL"/>
          <w:color w:val="008000"/>
        </w:rPr>
        <w:t>cì-ná [è mì] bɔ́ɛ́ [è bàlí]</w:t>
      </w:r>
      <w:r>
        <w:t>/ ]</w:t>
      </w:r>
    </w:p>
    <w:p w14:paraId="75D362AB" w14:textId="4B4F8B30" w:rsidR="00175ADC" w:rsidRDefault="005561FE" w:rsidP="00175ADC">
      <w:pPr>
        <w:pStyle w:val="Heading2"/>
      </w:pPr>
      <w:bookmarkStart w:id="1966" w:name="_Toc342594358"/>
      <w:bookmarkStart w:id="1967" w:name="_Toc342595432"/>
      <w:r>
        <w:t>M-toned perfective verb</w:t>
      </w:r>
      <w:r w:rsidR="00175ADC">
        <w:t xml:space="preserve"> in subject relatives</w:t>
      </w:r>
      <w:bookmarkEnd w:id="1966"/>
      <w:bookmarkEnd w:id="1967"/>
    </w:p>
    <w:p w14:paraId="72B2CB05" w14:textId="43D0D023" w:rsidR="00175ADC" w:rsidRDefault="00175ADC" w:rsidP="00175ADC">
      <w:r>
        <w:t>As in subject focalization, subject relativization requires that an intransitive perfective verb (the only verb type that can immediately follow the subject without an intervening enclitic or inflectional morpheme) be M</w:t>
      </w:r>
      <w:r>
        <w:noBreakHyphen/>
        <w:t>toned.</w:t>
      </w:r>
    </w:p>
    <w:p w14:paraId="76C9D5A8" w14:textId="6917E516" w:rsidR="005561FE" w:rsidRDefault="005561FE" w:rsidP="00175ADC">
      <w:r>
        <w:tab/>
        <w:t>(xx1a</w:t>
      </w:r>
      <w:r>
        <w:noBreakHyphen/>
        <w:t xml:space="preserve">b) are regular perfective intransitive main clauses. The verb ‘came’ is LH-toned after a </w:t>
      </w:r>
      <w:r w:rsidR="00DF73D1">
        <w:t>+</w:t>
      </w:r>
      <w:r>
        <w:t>3Sg subject, and H</w:t>
      </w:r>
      <w:r>
        <w:noBreakHyphen/>
        <w:t>toned after a -3Sg subject. After the relativized subjects in (xx1c</w:t>
      </w:r>
      <w:r>
        <w:noBreakHyphen/>
        <w:t>d), the verb has M</w:t>
      </w:r>
      <w:r>
        <w:noBreakHyphen/>
        <w:t>tone in both cases. The interlinear has “Pfv.SbjFoc” as in focalization.</w:t>
      </w:r>
    </w:p>
    <w:p w14:paraId="3CCDB0B9" w14:textId="77777777" w:rsidR="00175ADC" w:rsidRDefault="00175ADC" w:rsidP="00175ADC"/>
    <w:p w14:paraId="3A017329" w14:textId="14882019" w:rsidR="00175ADC" w:rsidRDefault="00175ADC" w:rsidP="005561FE">
      <w:pPr>
        <w:tabs>
          <w:tab w:val="clear" w:pos="369"/>
          <w:tab w:val="left" w:pos="720"/>
          <w:tab w:val="left" w:pos="1080"/>
          <w:tab w:val="left" w:pos="2790"/>
        </w:tabs>
      </w:pPr>
      <w:r>
        <w:t>(xx1)</w:t>
      </w:r>
      <w:r>
        <w:tab/>
        <w:t>a.</w:t>
      </w:r>
      <w:r>
        <w:tab/>
      </w:r>
      <w:r w:rsidRPr="00DD3A20">
        <w:rPr>
          <w:rFonts w:ascii="Doulos SIL" w:hAnsi="Doulos SIL"/>
          <w:i/>
          <w:color w:val="0000FF"/>
        </w:rPr>
        <w:t>dìgínī</w:t>
      </w:r>
      <w:r w:rsidRPr="00DD3A20">
        <w:rPr>
          <w:rFonts w:ascii="Doulos SIL" w:hAnsi="Doulos SIL"/>
          <w:i/>
          <w:color w:val="0000FF"/>
        </w:rPr>
        <w:tab/>
        <w:t>s</w:t>
      </w:r>
      <w:r w:rsidR="007427BA">
        <w:rPr>
          <w:rFonts w:ascii="Doulos SIL" w:hAnsi="Doulos SIL"/>
          <w:i/>
          <w:color w:val="0000FF"/>
        </w:rPr>
        <w:t>ɛ̀ɛ́</w:t>
      </w:r>
    </w:p>
    <w:p w14:paraId="20547B28" w14:textId="2E33B24D" w:rsidR="00175ADC" w:rsidRDefault="00175ADC" w:rsidP="005561FE">
      <w:pPr>
        <w:tabs>
          <w:tab w:val="clear" w:pos="369"/>
          <w:tab w:val="left" w:pos="720"/>
          <w:tab w:val="left" w:pos="1080"/>
          <w:tab w:val="left" w:pos="2790"/>
        </w:tabs>
      </w:pPr>
      <w:r>
        <w:tab/>
      </w:r>
      <w:r>
        <w:tab/>
        <w:t>man</w:t>
      </w:r>
      <w:r>
        <w:tab/>
        <w:t>come.Pfv</w:t>
      </w:r>
    </w:p>
    <w:p w14:paraId="42D2DB4B" w14:textId="7B75194E" w:rsidR="00175ADC" w:rsidRDefault="00175ADC" w:rsidP="00175ADC">
      <w:pPr>
        <w:tabs>
          <w:tab w:val="clear" w:pos="369"/>
          <w:tab w:val="left" w:pos="720"/>
          <w:tab w:val="left" w:pos="1080"/>
        </w:tabs>
      </w:pPr>
      <w:r>
        <w:tab/>
      </w:r>
      <w:r>
        <w:tab/>
        <w:t>‘A/The man came.’</w:t>
      </w:r>
    </w:p>
    <w:p w14:paraId="5658AF0F" w14:textId="77777777" w:rsidR="00175ADC" w:rsidRDefault="00175ADC" w:rsidP="00175ADC">
      <w:pPr>
        <w:tabs>
          <w:tab w:val="clear" w:pos="369"/>
          <w:tab w:val="left" w:pos="720"/>
          <w:tab w:val="left" w:pos="1080"/>
        </w:tabs>
      </w:pPr>
    </w:p>
    <w:p w14:paraId="2340B7AE" w14:textId="072EC7D8" w:rsidR="00175ADC" w:rsidRDefault="00175ADC" w:rsidP="005561FE">
      <w:pPr>
        <w:tabs>
          <w:tab w:val="clear" w:pos="369"/>
          <w:tab w:val="left" w:pos="720"/>
          <w:tab w:val="left" w:pos="1080"/>
          <w:tab w:val="left" w:pos="2790"/>
        </w:tabs>
      </w:pPr>
      <w:r>
        <w:tab/>
        <w:t>b.</w:t>
      </w:r>
      <w:r>
        <w:tab/>
      </w:r>
      <w:r w:rsidRPr="00DD3A20">
        <w:rPr>
          <w:rFonts w:ascii="Doulos SIL" w:hAnsi="Doulos SIL"/>
          <w:i/>
          <w:color w:val="0000FF"/>
        </w:rPr>
        <w:t>dìgín̄-nà</w:t>
      </w:r>
      <w:r w:rsidR="005561FE" w:rsidRPr="00DD3A20">
        <w:rPr>
          <w:rFonts w:ascii="Doulos SIL" w:hAnsi="Doulos SIL"/>
          <w:i/>
          <w:color w:val="0000FF"/>
        </w:rPr>
        <w:t>-àⁿ</w:t>
      </w:r>
      <w:r w:rsidR="005561FE" w:rsidRPr="00DD3A20">
        <w:rPr>
          <w:rFonts w:ascii="Doulos SIL" w:hAnsi="Doulos SIL"/>
          <w:i/>
          <w:color w:val="0000FF"/>
        </w:rPr>
        <w:tab/>
        <w:t>sɛ́</w:t>
      </w:r>
      <w:r w:rsidR="007427BA">
        <w:rPr>
          <w:rFonts w:ascii="Doulos SIL" w:hAnsi="Doulos SIL"/>
          <w:i/>
          <w:color w:val="0000FF"/>
        </w:rPr>
        <w:t>ɛ́</w:t>
      </w:r>
    </w:p>
    <w:p w14:paraId="066C1CB4" w14:textId="21CC3A0A" w:rsidR="005561FE" w:rsidRDefault="005561FE" w:rsidP="005561FE">
      <w:pPr>
        <w:tabs>
          <w:tab w:val="clear" w:pos="369"/>
          <w:tab w:val="left" w:pos="720"/>
          <w:tab w:val="left" w:pos="1080"/>
          <w:tab w:val="left" w:pos="2790"/>
        </w:tabs>
      </w:pPr>
      <w:r>
        <w:tab/>
      </w:r>
      <w:r>
        <w:tab/>
        <w:t>man-Nom-Pl</w:t>
      </w:r>
      <w:r>
        <w:tab/>
        <w:t>come.Pfv</w:t>
      </w:r>
    </w:p>
    <w:p w14:paraId="2940460D" w14:textId="2539B0F8" w:rsidR="005561FE" w:rsidRDefault="005561FE" w:rsidP="00175ADC">
      <w:pPr>
        <w:tabs>
          <w:tab w:val="clear" w:pos="369"/>
          <w:tab w:val="left" w:pos="720"/>
          <w:tab w:val="left" w:pos="1080"/>
        </w:tabs>
      </w:pPr>
      <w:r>
        <w:tab/>
      </w:r>
      <w:r>
        <w:tab/>
        <w:t>‘</w:t>
      </w:r>
      <w:r w:rsidR="004A602E">
        <w:t>(</w:t>
      </w:r>
      <w:r>
        <w:t>The</w:t>
      </w:r>
      <w:r w:rsidR="004A602E">
        <w:t>)</w:t>
      </w:r>
      <w:r>
        <w:t xml:space="preserve"> men came.’</w:t>
      </w:r>
    </w:p>
    <w:p w14:paraId="4B18BF6A" w14:textId="77777777" w:rsidR="005561FE" w:rsidRDefault="005561FE" w:rsidP="005561FE">
      <w:pPr>
        <w:tabs>
          <w:tab w:val="clear" w:pos="369"/>
          <w:tab w:val="left" w:pos="720"/>
          <w:tab w:val="left" w:pos="1080"/>
        </w:tabs>
      </w:pPr>
    </w:p>
    <w:p w14:paraId="0F743348" w14:textId="77777777" w:rsidR="005561FE" w:rsidRDefault="005561FE" w:rsidP="005561FE">
      <w:pPr>
        <w:tabs>
          <w:tab w:val="clear" w:pos="369"/>
          <w:tab w:val="left" w:pos="720"/>
          <w:tab w:val="left" w:pos="1080"/>
          <w:tab w:val="left" w:pos="2070"/>
          <w:tab w:val="left" w:pos="2790"/>
          <w:tab w:val="left" w:pos="4590"/>
          <w:tab w:val="left" w:pos="5940"/>
        </w:tabs>
      </w:pPr>
      <w:r>
        <w:tab/>
        <w:t>c.</w:t>
      </w:r>
      <w:r>
        <w:tab/>
      </w:r>
      <w:r w:rsidRPr="00DD3A20">
        <w:rPr>
          <w:rFonts w:ascii="Doulos SIL" w:hAnsi="Doulos SIL"/>
          <w:i/>
          <w:color w:val="0000FF"/>
        </w:rPr>
        <w:t>[dìgínī</w:t>
      </w:r>
      <w:r w:rsidRPr="00DD3A20">
        <w:rPr>
          <w:rFonts w:ascii="Doulos SIL" w:hAnsi="Doulos SIL"/>
          <w:i/>
          <w:color w:val="0000FF"/>
        </w:rPr>
        <w:tab/>
        <w:t>mì</w:t>
      </w:r>
      <w:r w:rsidRPr="00DD3A20">
        <w:rPr>
          <w:rFonts w:ascii="Doulos SIL" w:hAnsi="Doulos SIL"/>
          <w:i/>
          <w:color w:val="0000FF"/>
        </w:rPr>
        <w:tab/>
        <w:t>sɛ̄]</w:t>
      </w:r>
      <w:r w:rsidRPr="00DD3A20">
        <w:rPr>
          <w:rFonts w:ascii="Doulos SIL" w:hAnsi="Doulos SIL"/>
          <w:i/>
          <w:color w:val="0000FF"/>
        </w:rPr>
        <w:tab/>
        <w:t>á=</w:t>
      </w:r>
      <w:r w:rsidRPr="00DD3A20">
        <w:rPr>
          <w:rFonts w:ascii="Doulos SIL" w:hAnsi="Doulos SIL"/>
          <w:i/>
          <w:color w:val="0000FF"/>
        </w:rPr>
        <w:sym w:font="Symbol" w:char="F0C6"/>
      </w:r>
      <w:r w:rsidRPr="00DD3A20">
        <w:rPr>
          <w:rFonts w:ascii="Doulos SIL" w:hAnsi="Doulos SIL"/>
          <w:i/>
          <w:color w:val="0000FF"/>
        </w:rPr>
        <w:tab/>
        <w:t>mì</w:t>
      </w:r>
    </w:p>
    <w:p w14:paraId="77E0089A" w14:textId="77777777" w:rsidR="005561FE" w:rsidRDefault="005561FE" w:rsidP="005561FE">
      <w:pPr>
        <w:tabs>
          <w:tab w:val="clear" w:pos="369"/>
          <w:tab w:val="left" w:pos="720"/>
          <w:tab w:val="left" w:pos="1080"/>
          <w:tab w:val="left" w:pos="2070"/>
          <w:tab w:val="left" w:pos="2790"/>
          <w:tab w:val="left" w:pos="4590"/>
          <w:tab w:val="left" w:pos="5940"/>
        </w:tabs>
      </w:pPr>
      <w:r>
        <w:tab/>
      </w:r>
      <w:r>
        <w:tab/>
        <w:t>[man</w:t>
      </w:r>
      <w:r>
        <w:tab/>
        <w:t>Rel</w:t>
      </w:r>
      <w:r>
        <w:tab/>
        <w:t>come.</w:t>
      </w:r>
      <w:r w:rsidRPr="007427BA">
        <w:rPr>
          <w:b/>
        </w:rPr>
        <w:t>Pfv.SbjFoc</w:t>
      </w:r>
      <w:r>
        <w:t>]</w:t>
      </w:r>
      <w:r>
        <w:tab/>
        <w:t>3SgHum=be</w:t>
      </w:r>
      <w:r>
        <w:tab/>
        <w:t>where?</w:t>
      </w:r>
    </w:p>
    <w:p w14:paraId="68B6E5AB" w14:textId="77777777" w:rsidR="005561FE" w:rsidRPr="005561FE" w:rsidRDefault="005561FE" w:rsidP="005561FE">
      <w:pPr>
        <w:tabs>
          <w:tab w:val="clear" w:pos="369"/>
          <w:tab w:val="left" w:pos="720"/>
          <w:tab w:val="left" w:pos="1080"/>
        </w:tabs>
      </w:pPr>
      <w:r>
        <w:tab/>
      </w:r>
      <w:r>
        <w:tab/>
        <w:t>‘Where is the man who came?’</w:t>
      </w:r>
    </w:p>
    <w:p w14:paraId="65EB5552" w14:textId="77777777" w:rsidR="005561FE" w:rsidRDefault="005561FE" w:rsidP="00175ADC">
      <w:pPr>
        <w:tabs>
          <w:tab w:val="clear" w:pos="369"/>
          <w:tab w:val="left" w:pos="720"/>
          <w:tab w:val="left" w:pos="1080"/>
        </w:tabs>
      </w:pPr>
    </w:p>
    <w:p w14:paraId="10350621" w14:textId="7BC8FA32" w:rsidR="005561FE" w:rsidRDefault="005561FE" w:rsidP="005561FE">
      <w:pPr>
        <w:tabs>
          <w:tab w:val="clear" w:pos="369"/>
          <w:tab w:val="left" w:pos="720"/>
          <w:tab w:val="left" w:pos="1080"/>
          <w:tab w:val="left" w:pos="2070"/>
          <w:tab w:val="left" w:pos="2790"/>
          <w:tab w:val="left" w:pos="4590"/>
          <w:tab w:val="left" w:pos="5940"/>
        </w:tabs>
      </w:pPr>
      <w:r>
        <w:tab/>
        <w:t>d.</w:t>
      </w:r>
      <w:r>
        <w:tab/>
      </w:r>
      <w:r w:rsidRPr="00DD3A20">
        <w:rPr>
          <w:rFonts w:ascii="Doulos SIL" w:hAnsi="Doulos SIL"/>
          <w:i/>
          <w:color w:val="0000FF"/>
        </w:rPr>
        <w:t>[dìgín̄</w:t>
      </w:r>
      <w:r w:rsidRPr="00DD3A20">
        <w:rPr>
          <w:rFonts w:ascii="Doulos SIL" w:hAnsi="Doulos SIL"/>
          <w:i/>
          <w:color w:val="0000FF"/>
        </w:rPr>
        <w:tab/>
        <w:t>mǐ-ī</w:t>
      </w:r>
      <w:r w:rsidR="002F455A">
        <w:rPr>
          <w:rFonts w:ascii="Doulos SIL" w:hAnsi="Doulos SIL"/>
          <w:i/>
          <w:color w:val="0000FF"/>
        </w:rPr>
        <w:t>ⁿ</w:t>
      </w:r>
      <w:r w:rsidRPr="00DD3A20">
        <w:rPr>
          <w:rFonts w:ascii="Doulos SIL" w:hAnsi="Doulos SIL"/>
          <w:i/>
          <w:color w:val="0000FF"/>
        </w:rPr>
        <w:tab/>
        <w:t>sɛ̄]</w:t>
      </w:r>
      <w:r w:rsidRPr="00DD3A20">
        <w:rPr>
          <w:rFonts w:ascii="Doulos SIL" w:hAnsi="Doulos SIL"/>
          <w:i/>
          <w:color w:val="0000FF"/>
        </w:rPr>
        <w:tab/>
        <w:t>á=</w:t>
      </w:r>
      <w:r w:rsidRPr="00DD3A20">
        <w:rPr>
          <w:rFonts w:ascii="Doulos SIL" w:hAnsi="Doulos SIL"/>
          <w:i/>
          <w:color w:val="0000FF"/>
        </w:rPr>
        <w:sym w:font="Symbol" w:char="F0C6"/>
      </w:r>
      <w:r w:rsidRPr="00DD3A20">
        <w:rPr>
          <w:rFonts w:ascii="Doulos SIL" w:hAnsi="Doulos SIL"/>
          <w:i/>
          <w:color w:val="0000FF"/>
        </w:rPr>
        <w:tab/>
        <w:t>mì</w:t>
      </w:r>
    </w:p>
    <w:p w14:paraId="46BB0A30" w14:textId="229C7121" w:rsidR="005561FE" w:rsidRDefault="005561FE" w:rsidP="005561FE">
      <w:pPr>
        <w:tabs>
          <w:tab w:val="clear" w:pos="369"/>
          <w:tab w:val="left" w:pos="720"/>
          <w:tab w:val="left" w:pos="1080"/>
          <w:tab w:val="left" w:pos="2070"/>
          <w:tab w:val="left" w:pos="2790"/>
          <w:tab w:val="left" w:pos="4590"/>
          <w:tab w:val="left" w:pos="5940"/>
        </w:tabs>
      </w:pPr>
      <w:r>
        <w:tab/>
      </w:r>
      <w:r>
        <w:tab/>
        <w:t>[man</w:t>
      </w:r>
      <w:r>
        <w:tab/>
        <w:t>Rel-Pl</w:t>
      </w:r>
      <w:r>
        <w:tab/>
        <w:t>come.</w:t>
      </w:r>
      <w:r w:rsidRPr="007427BA">
        <w:rPr>
          <w:b/>
        </w:rPr>
        <w:t>Pfv.SbjFoc</w:t>
      </w:r>
      <w:r>
        <w:t>]</w:t>
      </w:r>
      <w:r>
        <w:tab/>
        <w:t>3SgHum=be</w:t>
      </w:r>
      <w:r>
        <w:tab/>
        <w:t>where?</w:t>
      </w:r>
    </w:p>
    <w:p w14:paraId="0765F5C9" w14:textId="0D918B03" w:rsidR="005561FE" w:rsidRDefault="005561FE" w:rsidP="00175ADC">
      <w:pPr>
        <w:tabs>
          <w:tab w:val="clear" w:pos="369"/>
          <w:tab w:val="left" w:pos="720"/>
          <w:tab w:val="left" w:pos="1080"/>
        </w:tabs>
      </w:pPr>
      <w:r>
        <w:tab/>
      </w:r>
      <w:r>
        <w:tab/>
        <w:t>‘Where are the men who came?’</w:t>
      </w:r>
    </w:p>
    <w:p w14:paraId="6382C0AF" w14:textId="77777777" w:rsidR="005561FE" w:rsidRDefault="005561FE" w:rsidP="00175ADC">
      <w:pPr>
        <w:tabs>
          <w:tab w:val="clear" w:pos="369"/>
          <w:tab w:val="left" w:pos="720"/>
          <w:tab w:val="left" w:pos="1080"/>
        </w:tabs>
      </w:pPr>
    </w:p>
    <w:p w14:paraId="55C2B4F9" w14:textId="31E42A9F" w:rsidR="005561FE" w:rsidRDefault="005561FE" w:rsidP="00175ADC">
      <w:pPr>
        <w:tabs>
          <w:tab w:val="clear" w:pos="369"/>
          <w:tab w:val="left" w:pos="720"/>
          <w:tab w:val="left" w:pos="1080"/>
        </w:tabs>
      </w:pPr>
      <w:r>
        <w:t>The M</w:t>
      </w:r>
      <w:r>
        <w:noBreakHyphen/>
        <w:t>tone is easier to hear if a negative enclitic is added.</w:t>
      </w:r>
    </w:p>
    <w:p w14:paraId="1943DE4C" w14:textId="77777777" w:rsidR="005561FE" w:rsidRDefault="005561FE" w:rsidP="00175ADC">
      <w:pPr>
        <w:tabs>
          <w:tab w:val="clear" w:pos="369"/>
          <w:tab w:val="left" w:pos="720"/>
          <w:tab w:val="left" w:pos="1080"/>
        </w:tabs>
      </w:pPr>
    </w:p>
    <w:p w14:paraId="485920EC" w14:textId="20CF1352" w:rsidR="005561FE" w:rsidRDefault="005561FE" w:rsidP="005561FE">
      <w:pPr>
        <w:tabs>
          <w:tab w:val="clear" w:pos="369"/>
          <w:tab w:val="left" w:pos="720"/>
          <w:tab w:val="left" w:pos="1080"/>
          <w:tab w:val="left" w:pos="2070"/>
          <w:tab w:val="left" w:pos="2790"/>
          <w:tab w:val="left" w:pos="4590"/>
          <w:tab w:val="left" w:pos="5940"/>
        </w:tabs>
      </w:pPr>
      <w:r>
        <w:t>(xx2)</w:t>
      </w:r>
      <w:r>
        <w:tab/>
        <w:t>a.</w:t>
      </w:r>
      <w:r>
        <w:tab/>
      </w:r>
      <w:r w:rsidRPr="008066D8">
        <w:rPr>
          <w:rFonts w:ascii="Doulos SIL" w:hAnsi="Doulos SIL"/>
          <w:i/>
          <w:color w:val="0000FF"/>
        </w:rPr>
        <w:t>dìgínī</w:t>
      </w:r>
      <w:r w:rsidRPr="008066D8">
        <w:rPr>
          <w:rFonts w:ascii="Doulos SIL" w:hAnsi="Doulos SIL"/>
          <w:i/>
          <w:color w:val="0000FF"/>
        </w:rPr>
        <w:tab/>
        <w:t>mì</w:t>
      </w:r>
      <w:r w:rsidRPr="008066D8">
        <w:rPr>
          <w:rFonts w:ascii="Doulos SIL" w:hAnsi="Doulos SIL"/>
          <w:i/>
          <w:color w:val="0000FF"/>
        </w:rPr>
        <w:tab/>
        <w:t>sɛ̄ɛ̄-rɛ̄ʔ</w:t>
      </w:r>
      <w:r>
        <w:tab/>
      </w:r>
    </w:p>
    <w:p w14:paraId="1E50D87A" w14:textId="3764C382" w:rsidR="005561FE" w:rsidRDefault="005561FE" w:rsidP="005561FE">
      <w:pPr>
        <w:tabs>
          <w:tab w:val="clear" w:pos="369"/>
          <w:tab w:val="left" w:pos="720"/>
          <w:tab w:val="left" w:pos="1080"/>
          <w:tab w:val="left" w:pos="2070"/>
          <w:tab w:val="left" w:pos="2790"/>
          <w:tab w:val="left" w:pos="4590"/>
          <w:tab w:val="left" w:pos="5940"/>
        </w:tabs>
      </w:pPr>
      <w:r>
        <w:tab/>
      </w:r>
      <w:r>
        <w:tab/>
        <w:t>man</w:t>
      </w:r>
      <w:r>
        <w:tab/>
        <w:t>Rel</w:t>
      </w:r>
      <w:r>
        <w:tab/>
        <w:t>come.Pfv.SbjFoc</w:t>
      </w:r>
    </w:p>
    <w:p w14:paraId="1E8D7286" w14:textId="70665EC6" w:rsidR="005561FE" w:rsidRDefault="005561FE" w:rsidP="005561FE">
      <w:pPr>
        <w:tabs>
          <w:tab w:val="clear" w:pos="369"/>
          <w:tab w:val="left" w:pos="720"/>
          <w:tab w:val="left" w:pos="1080"/>
        </w:tabs>
      </w:pPr>
      <w:r>
        <w:tab/>
      </w:r>
      <w:r>
        <w:tab/>
        <w:t>‘the man who didn’t come’</w:t>
      </w:r>
      <w:r w:rsidR="00C663E1">
        <w:t xml:space="preserve"> </w:t>
      </w:r>
    </w:p>
    <w:p w14:paraId="2FAD3642" w14:textId="77777777" w:rsidR="005561FE" w:rsidRDefault="005561FE" w:rsidP="005561FE">
      <w:pPr>
        <w:tabs>
          <w:tab w:val="clear" w:pos="369"/>
          <w:tab w:val="left" w:pos="720"/>
          <w:tab w:val="left" w:pos="1080"/>
        </w:tabs>
      </w:pPr>
    </w:p>
    <w:p w14:paraId="095B82E9" w14:textId="6833595B" w:rsidR="005561FE" w:rsidRDefault="005561FE" w:rsidP="005561FE">
      <w:pPr>
        <w:tabs>
          <w:tab w:val="clear" w:pos="369"/>
          <w:tab w:val="left" w:pos="720"/>
          <w:tab w:val="left" w:pos="1080"/>
          <w:tab w:val="left" w:pos="2070"/>
          <w:tab w:val="left" w:pos="3150"/>
          <w:tab w:val="left" w:pos="4590"/>
          <w:tab w:val="left" w:pos="5940"/>
        </w:tabs>
      </w:pPr>
      <w:r>
        <w:tab/>
        <w:t>b.</w:t>
      </w:r>
      <w:r>
        <w:tab/>
      </w:r>
      <w:r w:rsidRPr="008066D8">
        <w:rPr>
          <w:rFonts w:ascii="Doulos SIL" w:hAnsi="Doulos SIL"/>
          <w:i/>
          <w:color w:val="0000FF"/>
        </w:rPr>
        <w:t>dìgín̄</w:t>
      </w:r>
      <w:r w:rsidRPr="008066D8">
        <w:rPr>
          <w:rFonts w:ascii="Doulos SIL" w:hAnsi="Doulos SIL"/>
          <w:i/>
          <w:color w:val="0000FF"/>
        </w:rPr>
        <w:tab/>
        <w:t>mǐ-ī</w:t>
      </w:r>
      <w:r w:rsidR="002F455A" w:rsidRPr="008066D8">
        <w:rPr>
          <w:rFonts w:ascii="Doulos SIL" w:hAnsi="Doulos SIL"/>
          <w:i/>
          <w:color w:val="0000FF"/>
        </w:rPr>
        <w:t>ⁿ</w:t>
      </w:r>
      <w:r w:rsidRPr="008066D8">
        <w:rPr>
          <w:rFonts w:ascii="Doulos SIL" w:hAnsi="Doulos SIL"/>
          <w:i/>
          <w:color w:val="0000FF"/>
        </w:rPr>
        <w:tab/>
        <w:t>sɛ̄ɛ̄-rɛ̄ʔ</w:t>
      </w:r>
      <w:r>
        <w:tab/>
      </w:r>
    </w:p>
    <w:p w14:paraId="16B9D1C1" w14:textId="379661F7" w:rsidR="005561FE" w:rsidRDefault="005561FE" w:rsidP="005561FE">
      <w:pPr>
        <w:tabs>
          <w:tab w:val="clear" w:pos="369"/>
          <w:tab w:val="left" w:pos="720"/>
          <w:tab w:val="left" w:pos="1080"/>
          <w:tab w:val="left" w:pos="2070"/>
          <w:tab w:val="left" w:pos="3150"/>
          <w:tab w:val="left" w:pos="4590"/>
          <w:tab w:val="left" w:pos="5940"/>
        </w:tabs>
      </w:pPr>
      <w:r>
        <w:tab/>
      </w:r>
      <w:r>
        <w:tab/>
        <w:t>man</w:t>
      </w:r>
      <w:r>
        <w:tab/>
        <w:t>Rel-Pl</w:t>
      </w:r>
      <w:r>
        <w:tab/>
        <w:t>come.Pfv.SbjFoc</w:t>
      </w:r>
    </w:p>
    <w:p w14:paraId="2A26F655" w14:textId="1F3924C3" w:rsidR="005561FE" w:rsidRPr="005561FE" w:rsidRDefault="005561FE" w:rsidP="00175ADC">
      <w:pPr>
        <w:tabs>
          <w:tab w:val="clear" w:pos="369"/>
          <w:tab w:val="left" w:pos="720"/>
          <w:tab w:val="left" w:pos="1080"/>
        </w:tabs>
      </w:pPr>
      <w:r>
        <w:tab/>
      </w:r>
      <w:r>
        <w:tab/>
        <w:t>‘the men who didn’t come’</w:t>
      </w:r>
    </w:p>
    <w:p w14:paraId="5C2FCE84" w14:textId="77777777" w:rsidR="00BA6685" w:rsidRPr="001936B6" w:rsidRDefault="00566B03" w:rsidP="00BA6685">
      <w:pPr>
        <w:pStyle w:val="Heading2"/>
      </w:pPr>
      <w:bookmarkStart w:id="1968" w:name="_Toc342594359"/>
      <w:bookmarkStart w:id="1969" w:name="_Toc342595433"/>
      <w:r w:rsidRPr="001936B6">
        <w:lastRenderedPageBreak/>
        <w:t>Grammatical relation of relativized-on NP</w:t>
      </w:r>
      <w:bookmarkEnd w:id="1968"/>
      <w:bookmarkEnd w:id="1969"/>
    </w:p>
    <w:p w14:paraId="31128F65" w14:textId="77777777" w:rsidR="00BA6685" w:rsidRDefault="00566B03" w:rsidP="00BA6685">
      <w:pPr>
        <w:pStyle w:val="Heading3"/>
      </w:pPr>
      <w:bookmarkStart w:id="1970" w:name="_Toc508434847"/>
      <w:bookmarkStart w:id="1971" w:name="_Toc508942999"/>
      <w:bookmarkStart w:id="1972" w:name="_Toc508943599"/>
      <w:bookmarkStart w:id="1973" w:name="_Toc78375892"/>
      <w:bookmarkStart w:id="1974" w:name="_Toc79405997"/>
      <w:bookmarkStart w:id="1975" w:name="_Toc342594360"/>
      <w:bookmarkStart w:id="1976" w:name="_Toc342595434"/>
      <w:r>
        <w:t>Subject relative clause</w:t>
      </w:r>
      <w:bookmarkEnd w:id="1970"/>
      <w:bookmarkEnd w:id="1971"/>
      <w:bookmarkEnd w:id="1972"/>
      <w:bookmarkEnd w:id="1973"/>
      <w:bookmarkEnd w:id="1974"/>
      <w:bookmarkEnd w:id="1975"/>
      <w:bookmarkEnd w:id="1976"/>
    </w:p>
    <w:p w14:paraId="5C2924E3" w14:textId="7978725F" w:rsidR="00ED72C6" w:rsidRDefault="00ED72C6" w:rsidP="00ED72C6">
      <w:r>
        <w:t xml:space="preserve">The simple main clause in (xx1a) becomes a relative clause in (xx1b). In both cases, </w:t>
      </w:r>
      <w:r w:rsidR="007427BA" w:rsidRPr="00FC7720">
        <w:rPr>
          <w:rFonts w:ascii="Doulos SIL" w:hAnsi="Doulos SIL"/>
          <w:i/>
          <w:color w:val="0000FF"/>
        </w:rPr>
        <w:t>yìgì</w:t>
      </w:r>
      <w:r w:rsidR="007427BA">
        <w:t xml:space="preserve"> </w:t>
      </w:r>
      <w:r>
        <w:t>‘cow’</w:t>
      </w:r>
      <w:r w:rsidR="00EC0928">
        <w:t xml:space="preserve"> lacks its nominal suffix (</w:t>
      </w:r>
      <w:r w:rsidR="00EC0928" w:rsidRPr="00A45873">
        <w:rPr>
          <w:rFonts w:ascii="Doulos SIL" w:hAnsi="Doulos SIL"/>
          <w:i/>
          <w:color w:val="0000FF"/>
        </w:rPr>
        <w:t>yìgì-rá</w:t>
      </w:r>
      <w:r w:rsidR="00EC0928">
        <w:t xml:space="preserve"> ). </w:t>
      </w:r>
    </w:p>
    <w:p w14:paraId="5C2B7A4B" w14:textId="77777777" w:rsidR="00ED72C6" w:rsidRDefault="00ED72C6" w:rsidP="00ED72C6"/>
    <w:p w14:paraId="682E700E" w14:textId="77777777" w:rsidR="00ED72C6" w:rsidRPr="00A45873" w:rsidRDefault="00ED72C6" w:rsidP="00ED72C6">
      <w:pPr>
        <w:tabs>
          <w:tab w:val="clear" w:pos="369"/>
          <w:tab w:val="left" w:pos="720"/>
          <w:tab w:val="left" w:pos="1080"/>
          <w:tab w:val="left" w:pos="1980"/>
        </w:tabs>
        <w:rPr>
          <w:rFonts w:ascii="Doulos SIL" w:hAnsi="Doulos SIL"/>
          <w:i/>
          <w:color w:val="0000FF"/>
        </w:rPr>
      </w:pPr>
      <w:r>
        <w:t>(xx1)</w:t>
      </w:r>
      <w:r>
        <w:tab/>
        <w:t>a.</w:t>
      </w:r>
      <w:r>
        <w:tab/>
      </w:r>
      <w:r w:rsidRPr="00A45873">
        <w:rPr>
          <w:rFonts w:ascii="Doulos SIL" w:hAnsi="Doulos SIL"/>
          <w:i/>
          <w:color w:val="0000FF"/>
        </w:rPr>
        <w:t>yìgí</w:t>
      </w:r>
      <w:r w:rsidRPr="00A45873">
        <w:rPr>
          <w:rFonts w:ascii="Doulos SIL" w:hAnsi="Doulos SIL"/>
          <w:i/>
          <w:color w:val="0000FF"/>
        </w:rPr>
        <w:tab/>
        <w:t>bɛ̌</w:t>
      </w:r>
    </w:p>
    <w:p w14:paraId="588DB9C7" w14:textId="37904B46" w:rsidR="00ED72C6" w:rsidRDefault="00ED72C6" w:rsidP="00ED72C6">
      <w:pPr>
        <w:tabs>
          <w:tab w:val="clear" w:pos="369"/>
          <w:tab w:val="left" w:pos="720"/>
          <w:tab w:val="left" w:pos="1080"/>
          <w:tab w:val="left" w:pos="1980"/>
        </w:tabs>
      </w:pPr>
      <w:r>
        <w:tab/>
      </w:r>
      <w:r>
        <w:tab/>
      </w:r>
      <w:r w:rsidR="00EC0928">
        <w:t>cow</w:t>
      </w:r>
      <w:r>
        <w:tab/>
        <w:t>fall.Pfv</w:t>
      </w:r>
    </w:p>
    <w:p w14:paraId="501CE853" w14:textId="77777777" w:rsidR="00ED72C6" w:rsidRDefault="00ED72C6" w:rsidP="00ED72C6">
      <w:pPr>
        <w:tabs>
          <w:tab w:val="clear" w:pos="369"/>
          <w:tab w:val="left" w:pos="720"/>
          <w:tab w:val="left" w:pos="1080"/>
        </w:tabs>
      </w:pPr>
      <w:r>
        <w:tab/>
      </w:r>
      <w:r>
        <w:tab/>
        <w:t>‘A/The cow fell.’</w:t>
      </w:r>
    </w:p>
    <w:p w14:paraId="00099A9D" w14:textId="77777777" w:rsidR="00ED72C6" w:rsidRDefault="00ED72C6" w:rsidP="00ED72C6">
      <w:pPr>
        <w:tabs>
          <w:tab w:val="clear" w:pos="369"/>
          <w:tab w:val="left" w:pos="720"/>
          <w:tab w:val="left" w:pos="1080"/>
        </w:tabs>
      </w:pPr>
    </w:p>
    <w:p w14:paraId="0B7D2014" w14:textId="190003AC" w:rsidR="00ED72C6" w:rsidRDefault="00ED72C6" w:rsidP="00ED72C6">
      <w:pPr>
        <w:tabs>
          <w:tab w:val="clear" w:pos="369"/>
          <w:tab w:val="left" w:pos="720"/>
          <w:tab w:val="left" w:pos="1080"/>
          <w:tab w:val="left" w:pos="2070"/>
          <w:tab w:val="left" w:pos="2880"/>
          <w:tab w:val="left" w:pos="4050"/>
          <w:tab w:val="left" w:pos="5760"/>
        </w:tabs>
      </w:pPr>
      <w:r>
        <w:tab/>
        <w:t>b.</w:t>
      </w:r>
      <w:r>
        <w:tab/>
      </w:r>
      <w:r w:rsidRPr="008066D8">
        <w:rPr>
          <w:rFonts w:ascii="Doulos SIL" w:hAnsi="Doulos SIL"/>
          <w:i/>
          <w:color w:val="0000FF"/>
        </w:rPr>
        <w:t>[</w:t>
      </w:r>
      <w:r w:rsidR="00EC0928" w:rsidRPr="008066D8">
        <w:rPr>
          <w:rFonts w:ascii="Doulos SIL" w:hAnsi="Doulos SIL"/>
          <w:i/>
          <w:color w:val="0000FF"/>
        </w:rPr>
        <w:t>[</w:t>
      </w:r>
      <w:r w:rsidRPr="008066D8">
        <w:rPr>
          <w:rFonts w:ascii="Doulos SIL" w:hAnsi="Doulos SIL"/>
          <w:i/>
          <w:color w:val="0000FF"/>
        </w:rPr>
        <w:t>yìgí</w:t>
      </w:r>
      <w:r w:rsidRPr="008066D8">
        <w:rPr>
          <w:rFonts w:ascii="Doulos SIL" w:hAnsi="Doulos SIL"/>
          <w:i/>
          <w:color w:val="0000FF"/>
        </w:rPr>
        <w:tab/>
      </w:r>
      <w:r w:rsidRPr="00A45873">
        <w:rPr>
          <w:rFonts w:ascii="Doulos SIL" w:hAnsi="Doulos SIL"/>
          <w:i/>
          <w:color w:val="0000FF"/>
        </w:rPr>
        <w:t>mì</w:t>
      </w:r>
      <w:r w:rsidR="00EC0928" w:rsidRPr="00A45873">
        <w:rPr>
          <w:rFonts w:ascii="Doulos SIL" w:hAnsi="Doulos SIL"/>
          <w:i/>
          <w:color w:val="0000FF"/>
        </w:rPr>
        <w:t>]</w:t>
      </w:r>
      <w:r w:rsidRPr="00A45873">
        <w:rPr>
          <w:rFonts w:ascii="Doulos SIL" w:hAnsi="Doulos SIL"/>
          <w:i/>
          <w:color w:val="0000FF"/>
        </w:rPr>
        <w:tab/>
        <w:t>b</w:t>
      </w:r>
      <w:r w:rsidR="00EC0928" w:rsidRPr="00A45873">
        <w:rPr>
          <w:rFonts w:ascii="Doulos SIL" w:hAnsi="Doulos SIL"/>
          <w:i/>
          <w:color w:val="0000FF"/>
        </w:rPr>
        <w:t>ɛ̄</w:t>
      </w:r>
      <w:r w:rsidRPr="00A45873">
        <w:rPr>
          <w:rFonts w:ascii="Doulos SIL" w:hAnsi="Doulos SIL"/>
          <w:i/>
          <w:color w:val="0000FF"/>
        </w:rPr>
        <w:t>]</w:t>
      </w:r>
      <w:r w:rsidRPr="00A45873">
        <w:rPr>
          <w:rFonts w:ascii="Doulos SIL" w:hAnsi="Doulos SIL"/>
          <w:i/>
          <w:color w:val="0000FF"/>
        </w:rPr>
        <w:tab/>
        <w:t>é=</w:t>
      </w:r>
      <w:r w:rsidRPr="00A45873">
        <w:rPr>
          <w:rFonts w:ascii="Doulos SIL" w:hAnsi="Doulos SIL"/>
          <w:i/>
          <w:color w:val="0000FF"/>
        </w:rPr>
        <w:sym w:font="Symbol" w:char="F0C6"/>
      </w:r>
      <w:r w:rsidRPr="00A45873">
        <w:rPr>
          <w:rFonts w:ascii="Doulos SIL" w:hAnsi="Doulos SIL"/>
          <w:i/>
          <w:color w:val="0000FF"/>
        </w:rPr>
        <w:tab/>
        <w:t>mì</w:t>
      </w:r>
    </w:p>
    <w:p w14:paraId="5A4444BB" w14:textId="3099AB30" w:rsidR="00ED72C6" w:rsidRDefault="00ED72C6" w:rsidP="00ED72C6">
      <w:pPr>
        <w:tabs>
          <w:tab w:val="clear" w:pos="369"/>
          <w:tab w:val="left" w:pos="720"/>
          <w:tab w:val="left" w:pos="1080"/>
          <w:tab w:val="left" w:pos="2070"/>
          <w:tab w:val="left" w:pos="2880"/>
          <w:tab w:val="left" w:pos="4050"/>
          <w:tab w:val="left" w:pos="5760"/>
        </w:tabs>
      </w:pPr>
      <w:r>
        <w:tab/>
      </w:r>
      <w:r>
        <w:tab/>
        <w:t>[</w:t>
      </w:r>
      <w:r w:rsidR="00EC0928">
        <w:t>[</w:t>
      </w:r>
      <w:r w:rsidRPr="00345AF8">
        <w:rPr>
          <w:b/>
        </w:rPr>
        <w:t>cow</w:t>
      </w:r>
      <w:r w:rsidRPr="00345AF8">
        <w:rPr>
          <w:b/>
        </w:rPr>
        <w:tab/>
        <w:t>Rel</w:t>
      </w:r>
      <w:r w:rsidR="00EC0928">
        <w:t>]</w:t>
      </w:r>
      <w:r>
        <w:tab/>
        <w:t>fall.Pfv]</w:t>
      </w:r>
      <w:r>
        <w:tab/>
        <w:t>3SgNonh=be</w:t>
      </w:r>
      <w:r>
        <w:tab/>
        <w:t>where?</w:t>
      </w:r>
    </w:p>
    <w:p w14:paraId="080D9A8A" w14:textId="77777777" w:rsidR="00ED72C6" w:rsidRPr="007B1104" w:rsidRDefault="00ED72C6" w:rsidP="00ED72C6">
      <w:pPr>
        <w:tabs>
          <w:tab w:val="clear" w:pos="369"/>
          <w:tab w:val="left" w:pos="720"/>
          <w:tab w:val="left" w:pos="1080"/>
        </w:tabs>
      </w:pPr>
      <w:r>
        <w:tab/>
      </w:r>
      <w:r>
        <w:tab/>
        <w:t>‘Where is the cow that fell?’</w:t>
      </w:r>
    </w:p>
    <w:p w14:paraId="3178F933" w14:textId="77777777" w:rsidR="00ED72C6" w:rsidRDefault="00ED72C6" w:rsidP="00ED72C6"/>
    <w:p w14:paraId="00B40B31" w14:textId="76F2FCB2" w:rsidR="00EC0928" w:rsidRDefault="00EC0928" w:rsidP="00ED72C6">
      <w:r>
        <w:t>Examples involving negation are (xx2a</w:t>
      </w:r>
      <w:r>
        <w:noBreakHyphen/>
        <w:t>b).</w:t>
      </w:r>
    </w:p>
    <w:p w14:paraId="18EA7E10" w14:textId="77777777" w:rsidR="00EC0928" w:rsidRDefault="00EC0928" w:rsidP="00ED72C6"/>
    <w:p w14:paraId="6C0DCFCA" w14:textId="02494C23" w:rsidR="00EC0928" w:rsidRPr="00A45873" w:rsidRDefault="00EC0928" w:rsidP="00EC0928">
      <w:pPr>
        <w:tabs>
          <w:tab w:val="clear" w:pos="369"/>
          <w:tab w:val="left" w:pos="720"/>
          <w:tab w:val="left" w:pos="1080"/>
          <w:tab w:val="left" w:pos="1980"/>
        </w:tabs>
        <w:rPr>
          <w:rFonts w:ascii="Doulos SIL" w:hAnsi="Doulos SIL"/>
          <w:i/>
          <w:color w:val="0000FF"/>
        </w:rPr>
      </w:pPr>
      <w:r>
        <w:t>(xx2)</w:t>
      </w:r>
      <w:r>
        <w:tab/>
        <w:t>a.</w:t>
      </w:r>
      <w:r>
        <w:tab/>
      </w:r>
      <w:r w:rsidRPr="00A45873">
        <w:rPr>
          <w:rFonts w:ascii="Doulos SIL" w:hAnsi="Doulos SIL"/>
          <w:i/>
          <w:color w:val="0000FF"/>
        </w:rPr>
        <w:t>yìgí</w:t>
      </w:r>
      <w:r w:rsidRPr="00A45873">
        <w:rPr>
          <w:rFonts w:ascii="Doulos SIL" w:hAnsi="Doulos SIL"/>
          <w:i/>
          <w:color w:val="0000FF"/>
        </w:rPr>
        <w:tab/>
        <w:t>bɛ̀ɛ̀=rɛ̄ʔ</w:t>
      </w:r>
    </w:p>
    <w:p w14:paraId="68E96DCB" w14:textId="41C96A2A" w:rsidR="00EC0928" w:rsidRDefault="00EC0928" w:rsidP="00EC0928">
      <w:pPr>
        <w:tabs>
          <w:tab w:val="clear" w:pos="369"/>
          <w:tab w:val="left" w:pos="720"/>
          <w:tab w:val="left" w:pos="1080"/>
          <w:tab w:val="left" w:pos="1980"/>
        </w:tabs>
      </w:pPr>
      <w:r>
        <w:tab/>
      </w:r>
      <w:r>
        <w:tab/>
        <w:t>cow</w:t>
      </w:r>
      <w:r>
        <w:tab/>
        <w:t>fall.Pfv</w:t>
      </w:r>
    </w:p>
    <w:p w14:paraId="5E25F6DC" w14:textId="7C0B87A5" w:rsidR="00EC0928" w:rsidRDefault="00EC0928" w:rsidP="00EC0928">
      <w:pPr>
        <w:tabs>
          <w:tab w:val="clear" w:pos="369"/>
          <w:tab w:val="left" w:pos="720"/>
          <w:tab w:val="left" w:pos="1080"/>
        </w:tabs>
      </w:pPr>
      <w:r>
        <w:tab/>
      </w:r>
      <w:r>
        <w:tab/>
        <w:t>‘A/The cow didn’t fall.’</w:t>
      </w:r>
    </w:p>
    <w:p w14:paraId="717C4842" w14:textId="77777777" w:rsidR="00EC0928" w:rsidRDefault="00EC0928" w:rsidP="00EC0928">
      <w:pPr>
        <w:tabs>
          <w:tab w:val="clear" w:pos="369"/>
          <w:tab w:val="left" w:pos="720"/>
          <w:tab w:val="left" w:pos="1080"/>
        </w:tabs>
      </w:pPr>
    </w:p>
    <w:p w14:paraId="47ED1339" w14:textId="60C36FE0" w:rsidR="00EC0928" w:rsidRDefault="00EC0928" w:rsidP="00EC0928">
      <w:pPr>
        <w:tabs>
          <w:tab w:val="clear" w:pos="369"/>
          <w:tab w:val="left" w:pos="720"/>
          <w:tab w:val="left" w:pos="1080"/>
          <w:tab w:val="left" w:pos="2070"/>
          <w:tab w:val="left" w:pos="2880"/>
          <w:tab w:val="left" w:pos="4860"/>
          <w:tab w:val="left" w:pos="6390"/>
        </w:tabs>
      </w:pPr>
      <w:r>
        <w:tab/>
        <w:t>b.</w:t>
      </w:r>
      <w:r>
        <w:tab/>
      </w:r>
      <w:r w:rsidRPr="00A45873">
        <w:rPr>
          <w:rFonts w:ascii="Doulos SIL" w:hAnsi="Doulos SIL"/>
          <w:i/>
          <w:color w:val="0000FF"/>
        </w:rPr>
        <w:t>[[yìgí</w:t>
      </w:r>
      <w:r w:rsidRPr="00A45873">
        <w:rPr>
          <w:rFonts w:ascii="Doulos SIL" w:hAnsi="Doulos SIL"/>
          <w:i/>
          <w:color w:val="0000FF"/>
        </w:rPr>
        <w:tab/>
        <w:t>mì]</w:t>
      </w:r>
      <w:r w:rsidRPr="00A45873">
        <w:rPr>
          <w:rFonts w:ascii="Doulos SIL" w:hAnsi="Doulos SIL"/>
          <w:i/>
          <w:color w:val="0000FF"/>
        </w:rPr>
        <w:tab/>
        <w:t>bɛ̄ɛ̄=rɛ̄ʔ]</w:t>
      </w:r>
      <w:r w:rsidRPr="00A45873">
        <w:rPr>
          <w:rFonts w:ascii="Doulos SIL" w:hAnsi="Doulos SIL"/>
          <w:i/>
          <w:color w:val="0000FF"/>
        </w:rPr>
        <w:tab/>
        <w:t>é=</w:t>
      </w:r>
      <w:r w:rsidRPr="00A45873">
        <w:rPr>
          <w:rFonts w:ascii="Doulos SIL" w:hAnsi="Doulos SIL"/>
          <w:i/>
          <w:color w:val="0000FF"/>
        </w:rPr>
        <w:sym w:font="Symbol" w:char="F0C6"/>
      </w:r>
      <w:r w:rsidRPr="00A45873">
        <w:rPr>
          <w:rFonts w:ascii="Doulos SIL" w:hAnsi="Doulos SIL"/>
          <w:i/>
          <w:color w:val="0000FF"/>
        </w:rPr>
        <w:tab/>
        <w:t>mì</w:t>
      </w:r>
    </w:p>
    <w:p w14:paraId="6D07464C" w14:textId="44A7C209" w:rsidR="00EC0928" w:rsidRDefault="00EC0928" w:rsidP="00EC0928">
      <w:pPr>
        <w:tabs>
          <w:tab w:val="clear" w:pos="369"/>
          <w:tab w:val="left" w:pos="720"/>
          <w:tab w:val="left" w:pos="1080"/>
          <w:tab w:val="left" w:pos="2070"/>
          <w:tab w:val="left" w:pos="2880"/>
          <w:tab w:val="left" w:pos="4860"/>
          <w:tab w:val="left" w:pos="6390"/>
        </w:tabs>
      </w:pPr>
      <w:r>
        <w:tab/>
      </w:r>
      <w:r>
        <w:tab/>
        <w:t>[[</w:t>
      </w:r>
      <w:r w:rsidRPr="00345AF8">
        <w:rPr>
          <w:b/>
        </w:rPr>
        <w:t>cow</w:t>
      </w:r>
      <w:r w:rsidRPr="00345AF8">
        <w:rPr>
          <w:b/>
        </w:rPr>
        <w:tab/>
        <w:t>Rel</w:t>
      </w:r>
      <w:r>
        <w:t>]</w:t>
      </w:r>
      <w:r>
        <w:tab/>
        <w:t>fall.Pfv=Neg]</w:t>
      </w:r>
      <w:r>
        <w:tab/>
        <w:t>3SgNonh=be</w:t>
      </w:r>
      <w:r>
        <w:tab/>
        <w:t>where?</w:t>
      </w:r>
    </w:p>
    <w:p w14:paraId="4B20D495" w14:textId="7338F334" w:rsidR="00EC0928" w:rsidRPr="007B1104" w:rsidRDefault="00EC0928" w:rsidP="00EC0928">
      <w:pPr>
        <w:tabs>
          <w:tab w:val="clear" w:pos="369"/>
          <w:tab w:val="left" w:pos="720"/>
          <w:tab w:val="left" w:pos="1080"/>
        </w:tabs>
      </w:pPr>
      <w:r>
        <w:tab/>
      </w:r>
      <w:r>
        <w:tab/>
        <w:t>‘Where is the cow that didn’t fall?’</w:t>
      </w:r>
    </w:p>
    <w:p w14:paraId="62D528CB" w14:textId="77777777" w:rsidR="00EC0928" w:rsidRDefault="00EC0928" w:rsidP="00ED72C6"/>
    <w:p w14:paraId="281353DD" w14:textId="28886043" w:rsidR="00EC0928" w:rsidRDefault="00EC0928" w:rsidP="00ED72C6">
      <w:r>
        <w:t>The subject becomes plural in (xx3a</w:t>
      </w:r>
      <w:r>
        <w:noBreakHyphen/>
        <w:t xml:space="preserve">b). The polarity is positive as in </w:t>
      </w:r>
      <w:r w:rsidRPr="00EC0928">
        <w:rPr>
          <w:color w:val="FF6600"/>
        </w:rPr>
        <w:t>(xx1a</w:t>
      </w:r>
      <w:r w:rsidRPr="00EC0928">
        <w:rPr>
          <w:color w:val="FF6600"/>
        </w:rPr>
        <w:noBreakHyphen/>
        <w:t>b) above</w:t>
      </w:r>
      <w:r>
        <w:t xml:space="preserve">. The plural suffix appears on the relative marker. </w:t>
      </w:r>
    </w:p>
    <w:p w14:paraId="088508F3" w14:textId="77777777" w:rsidR="00EC0928" w:rsidRDefault="00EC0928" w:rsidP="00ED72C6"/>
    <w:p w14:paraId="0697870B" w14:textId="5D423357" w:rsidR="00EC0928" w:rsidRPr="00A45873" w:rsidRDefault="00EC0928" w:rsidP="00EC0928">
      <w:pPr>
        <w:tabs>
          <w:tab w:val="clear" w:pos="369"/>
          <w:tab w:val="left" w:pos="720"/>
          <w:tab w:val="left" w:pos="1080"/>
          <w:tab w:val="left" w:pos="2880"/>
        </w:tabs>
        <w:rPr>
          <w:rFonts w:ascii="Doulos SIL" w:hAnsi="Doulos SIL"/>
          <w:i/>
          <w:color w:val="0000FF"/>
        </w:rPr>
      </w:pPr>
      <w:r>
        <w:t>(xx3)</w:t>
      </w:r>
      <w:r>
        <w:tab/>
        <w:t>a.</w:t>
      </w:r>
      <w:r>
        <w:tab/>
      </w:r>
      <w:r w:rsidRPr="00A45873">
        <w:rPr>
          <w:rFonts w:ascii="Doulos SIL" w:hAnsi="Doulos SIL"/>
          <w:i/>
          <w:color w:val="0000FF"/>
        </w:rPr>
        <w:t>yìgì-rá-àⁿ</w:t>
      </w:r>
      <w:r w:rsidRPr="00A45873">
        <w:rPr>
          <w:rFonts w:ascii="Doulos SIL" w:hAnsi="Doulos SIL"/>
          <w:i/>
          <w:color w:val="0000FF"/>
        </w:rPr>
        <w:tab/>
        <w:t>bɛ́</w:t>
      </w:r>
      <w:r w:rsidR="007427BA">
        <w:rPr>
          <w:rFonts w:ascii="Doulos SIL" w:hAnsi="Doulos SIL"/>
          <w:i/>
          <w:color w:val="0000FF"/>
        </w:rPr>
        <w:t>ɛ́</w:t>
      </w:r>
    </w:p>
    <w:p w14:paraId="7E24709B" w14:textId="6771A52B" w:rsidR="00EC0928" w:rsidRDefault="00EC0928" w:rsidP="00EC0928">
      <w:pPr>
        <w:tabs>
          <w:tab w:val="clear" w:pos="369"/>
          <w:tab w:val="left" w:pos="720"/>
          <w:tab w:val="left" w:pos="1080"/>
          <w:tab w:val="left" w:pos="2880"/>
        </w:tabs>
      </w:pPr>
      <w:r>
        <w:tab/>
      </w:r>
      <w:r>
        <w:tab/>
        <w:t>cow-Nom-Pl</w:t>
      </w:r>
      <w:r>
        <w:tab/>
        <w:t>fall.Pfv</w:t>
      </w:r>
    </w:p>
    <w:p w14:paraId="5700F2AD" w14:textId="0B592FE1" w:rsidR="00EC0928" w:rsidRDefault="00EC0928" w:rsidP="00EC0928">
      <w:pPr>
        <w:tabs>
          <w:tab w:val="clear" w:pos="369"/>
          <w:tab w:val="left" w:pos="720"/>
          <w:tab w:val="left" w:pos="1080"/>
        </w:tabs>
      </w:pPr>
      <w:r>
        <w:tab/>
      </w:r>
      <w:r>
        <w:tab/>
        <w:t>‘A/The cows fell.’</w:t>
      </w:r>
    </w:p>
    <w:p w14:paraId="5A6AC72A" w14:textId="77777777" w:rsidR="00EC0928" w:rsidRDefault="00EC0928" w:rsidP="00EC0928">
      <w:pPr>
        <w:tabs>
          <w:tab w:val="clear" w:pos="369"/>
          <w:tab w:val="left" w:pos="720"/>
          <w:tab w:val="left" w:pos="1080"/>
        </w:tabs>
      </w:pPr>
    </w:p>
    <w:p w14:paraId="4D677AD0" w14:textId="76AA4E1A" w:rsidR="00EC0928" w:rsidRDefault="00EC0928" w:rsidP="00EC0928">
      <w:pPr>
        <w:tabs>
          <w:tab w:val="clear" w:pos="369"/>
          <w:tab w:val="left" w:pos="720"/>
          <w:tab w:val="left" w:pos="1080"/>
          <w:tab w:val="left" w:pos="2070"/>
          <w:tab w:val="left" w:pos="3060"/>
          <w:tab w:val="left" w:pos="4320"/>
          <w:tab w:val="left" w:pos="5760"/>
        </w:tabs>
      </w:pPr>
      <w:r>
        <w:tab/>
        <w:t>b.</w:t>
      </w:r>
      <w:r>
        <w:tab/>
      </w:r>
      <w:r w:rsidRPr="00A45873">
        <w:rPr>
          <w:rFonts w:ascii="Doulos SIL" w:hAnsi="Doulos SIL"/>
          <w:i/>
          <w:color w:val="0000FF"/>
        </w:rPr>
        <w:t>[[yìgí</w:t>
      </w:r>
      <w:r w:rsidRPr="00A45873">
        <w:rPr>
          <w:rFonts w:ascii="Doulos SIL" w:hAnsi="Doulos SIL"/>
          <w:i/>
          <w:color w:val="0000FF"/>
        </w:rPr>
        <w:tab/>
        <w:t>mì-īⁿ]</w:t>
      </w:r>
      <w:r w:rsidRPr="00A45873">
        <w:rPr>
          <w:rFonts w:ascii="Doulos SIL" w:hAnsi="Doulos SIL"/>
          <w:i/>
          <w:color w:val="0000FF"/>
        </w:rPr>
        <w:tab/>
        <w:t>bɛ̄]</w:t>
      </w:r>
      <w:r w:rsidRPr="00A45873">
        <w:rPr>
          <w:rFonts w:ascii="Doulos SIL" w:hAnsi="Doulos SIL"/>
          <w:i/>
          <w:color w:val="0000FF"/>
        </w:rPr>
        <w:tab/>
        <w:t>èéⁿ=</w:t>
      </w:r>
      <w:r w:rsidRPr="00A45873">
        <w:rPr>
          <w:rFonts w:ascii="Doulos SIL" w:hAnsi="Doulos SIL"/>
          <w:i/>
          <w:color w:val="0000FF"/>
        </w:rPr>
        <w:sym w:font="Symbol" w:char="F0C6"/>
      </w:r>
      <w:r w:rsidRPr="00A45873">
        <w:rPr>
          <w:rFonts w:ascii="Doulos SIL" w:hAnsi="Doulos SIL"/>
          <w:i/>
          <w:color w:val="0000FF"/>
        </w:rPr>
        <w:tab/>
        <w:t>mì</w:t>
      </w:r>
    </w:p>
    <w:p w14:paraId="15DF4E43" w14:textId="09C835BF" w:rsidR="00EC0928" w:rsidRDefault="00EC0928" w:rsidP="00EC0928">
      <w:pPr>
        <w:tabs>
          <w:tab w:val="clear" w:pos="369"/>
          <w:tab w:val="left" w:pos="720"/>
          <w:tab w:val="left" w:pos="1080"/>
          <w:tab w:val="left" w:pos="2070"/>
          <w:tab w:val="left" w:pos="3060"/>
          <w:tab w:val="left" w:pos="4320"/>
          <w:tab w:val="left" w:pos="5760"/>
        </w:tabs>
      </w:pPr>
      <w:r>
        <w:tab/>
      </w:r>
      <w:r>
        <w:tab/>
        <w:t>[[</w:t>
      </w:r>
      <w:r w:rsidRPr="00345AF8">
        <w:rPr>
          <w:b/>
        </w:rPr>
        <w:t>cow</w:t>
      </w:r>
      <w:r w:rsidRPr="00345AF8">
        <w:rPr>
          <w:b/>
        </w:rPr>
        <w:tab/>
        <w:t>Rel-Pl</w:t>
      </w:r>
      <w:r>
        <w:t>]</w:t>
      </w:r>
      <w:r>
        <w:tab/>
        <w:t>fall.Pfv]</w:t>
      </w:r>
      <w:r>
        <w:tab/>
        <w:t>3PlNonh=be</w:t>
      </w:r>
      <w:r>
        <w:tab/>
        <w:t>where?</w:t>
      </w:r>
    </w:p>
    <w:p w14:paraId="32CA2BDE" w14:textId="5C61DA23" w:rsidR="00EC0928" w:rsidRPr="007B1104" w:rsidRDefault="00EC0928" w:rsidP="00EC0928">
      <w:pPr>
        <w:tabs>
          <w:tab w:val="clear" w:pos="369"/>
          <w:tab w:val="left" w:pos="720"/>
          <w:tab w:val="left" w:pos="1080"/>
        </w:tabs>
      </w:pPr>
      <w:r>
        <w:tab/>
      </w:r>
      <w:r>
        <w:tab/>
        <w:t>‘Where are the cows that fell?’</w:t>
      </w:r>
    </w:p>
    <w:p w14:paraId="1101C116" w14:textId="77777777" w:rsidR="00EC0928" w:rsidRDefault="00EC0928" w:rsidP="00EC0928"/>
    <w:p w14:paraId="41C29494" w14:textId="313AF27B" w:rsidR="00EC0928" w:rsidRDefault="00EC0928" w:rsidP="00EC0928">
      <w:r>
        <w:t>Negative counterparts of the plural-subject type are (xx4a</w:t>
      </w:r>
      <w:r>
        <w:noBreakHyphen/>
        <w:t>b).</w:t>
      </w:r>
    </w:p>
    <w:p w14:paraId="40762D42" w14:textId="77777777" w:rsidR="00EC0928" w:rsidRDefault="00EC0928" w:rsidP="00EC0928"/>
    <w:p w14:paraId="48A894B4" w14:textId="690B7632" w:rsidR="00EC0928" w:rsidRPr="00A45873" w:rsidRDefault="00EC0928" w:rsidP="00EC0928">
      <w:pPr>
        <w:tabs>
          <w:tab w:val="clear" w:pos="369"/>
          <w:tab w:val="left" w:pos="720"/>
          <w:tab w:val="left" w:pos="1080"/>
          <w:tab w:val="left" w:pos="2880"/>
        </w:tabs>
        <w:rPr>
          <w:rFonts w:ascii="Doulos SIL" w:hAnsi="Doulos SIL"/>
          <w:i/>
          <w:color w:val="0000FF"/>
        </w:rPr>
      </w:pPr>
      <w:r>
        <w:t>(xx4)</w:t>
      </w:r>
      <w:r>
        <w:tab/>
        <w:t>a.</w:t>
      </w:r>
      <w:r>
        <w:tab/>
      </w:r>
      <w:r w:rsidRPr="00A45873">
        <w:rPr>
          <w:rFonts w:ascii="Doulos SIL" w:hAnsi="Doulos SIL"/>
          <w:i/>
          <w:color w:val="0000FF"/>
        </w:rPr>
        <w:t>yìgì-rá-àⁿ</w:t>
      </w:r>
      <w:r w:rsidRPr="00A45873">
        <w:rPr>
          <w:rFonts w:ascii="Doulos SIL" w:hAnsi="Doulos SIL"/>
          <w:i/>
          <w:color w:val="0000FF"/>
        </w:rPr>
        <w:tab/>
        <w:t>bɛ̄ɛ̄=rɛ̄ʔ</w:t>
      </w:r>
    </w:p>
    <w:p w14:paraId="065D99C8" w14:textId="77777777" w:rsidR="00EC0928" w:rsidRDefault="00EC0928" w:rsidP="00EC0928">
      <w:pPr>
        <w:tabs>
          <w:tab w:val="clear" w:pos="369"/>
          <w:tab w:val="left" w:pos="720"/>
          <w:tab w:val="left" w:pos="1080"/>
          <w:tab w:val="left" w:pos="2880"/>
        </w:tabs>
      </w:pPr>
      <w:r>
        <w:tab/>
      </w:r>
      <w:r>
        <w:tab/>
        <w:t>cow-Nom-Pl</w:t>
      </w:r>
      <w:r>
        <w:tab/>
        <w:t>fall.Pfv</w:t>
      </w:r>
    </w:p>
    <w:p w14:paraId="4FE13FB5" w14:textId="1019C634" w:rsidR="00EC0928" w:rsidRDefault="00EC0928" w:rsidP="00EC0928">
      <w:pPr>
        <w:tabs>
          <w:tab w:val="clear" w:pos="369"/>
          <w:tab w:val="left" w:pos="720"/>
          <w:tab w:val="left" w:pos="1080"/>
        </w:tabs>
      </w:pPr>
      <w:r>
        <w:tab/>
      </w:r>
      <w:r>
        <w:tab/>
        <w:t>‘A/The cows didn’t fall.’</w:t>
      </w:r>
    </w:p>
    <w:p w14:paraId="0F55E97C" w14:textId="77777777" w:rsidR="00EC0928" w:rsidRDefault="00EC0928" w:rsidP="00EC0928">
      <w:pPr>
        <w:tabs>
          <w:tab w:val="clear" w:pos="369"/>
          <w:tab w:val="left" w:pos="720"/>
          <w:tab w:val="left" w:pos="1080"/>
        </w:tabs>
      </w:pPr>
    </w:p>
    <w:p w14:paraId="6DEAEEA5" w14:textId="425744C0" w:rsidR="00EC0928" w:rsidRDefault="00EC0928" w:rsidP="00EC0928">
      <w:pPr>
        <w:tabs>
          <w:tab w:val="clear" w:pos="369"/>
          <w:tab w:val="left" w:pos="720"/>
          <w:tab w:val="left" w:pos="1080"/>
          <w:tab w:val="left" w:pos="2070"/>
          <w:tab w:val="left" w:pos="3060"/>
          <w:tab w:val="left" w:pos="4320"/>
          <w:tab w:val="left" w:pos="5760"/>
        </w:tabs>
      </w:pPr>
      <w:r>
        <w:tab/>
        <w:t>b.</w:t>
      </w:r>
      <w:r>
        <w:tab/>
      </w:r>
      <w:r w:rsidRPr="00A45873">
        <w:rPr>
          <w:rFonts w:ascii="Doulos SIL" w:hAnsi="Doulos SIL"/>
          <w:i/>
          <w:color w:val="0000FF"/>
        </w:rPr>
        <w:t>[[yìgí</w:t>
      </w:r>
      <w:r w:rsidRPr="00A45873">
        <w:rPr>
          <w:rFonts w:ascii="Doulos SIL" w:hAnsi="Doulos SIL"/>
          <w:i/>
          <w:color w:val="0000FF"/>
        </w:rPr>
        <w:tab/>
        <w:t>mì-īⁿ]</w:t>
      </w:r>
      <w:r w:rsidRPr="00A45873">
        <w:rPr>
          <w:rFonts w:ascii="Doulos SIL" w:hAnsi="Doulos SIL"/>
          <w:i/>
          <w:color w:val="0000FF"/>
        </w:rPr>
        <w:tab/>
        <w:t>bɛ̄ɛ̄=rɛ̄ʔ]</w:t>
      </w:r>
      <w:r w:rsidRPr="00A45873">
        <w:rPr>
          <w:rFonts w:ascii="Doulos SIL" w:hAnsi="Doulos SIL"/>
          <w:i/>
          <w:color w:val="0000FF"/>
        </w:rPr>
        <w:tab/>
        <w:t>èéⁿ=</w:t>
      </w:r>
      <w:r w:rsidRPr="00A45873">
        <w:rPr>
          <w:rFonts w:ascii="Doulos SIL" w:hAnsi="Doulos SIL"/>
          <w:i/>
          <w:color w:val="0000FF"/>
        </w:rPr>
        <w:sym w:font="Symbol" w:char="F0C6"/>
      </w:r>
      <w:r w:rsidRPr="00A45873">
        <w:rPr>
          <w:rFonts w:ascii="Doulos SIL" w:hAnsi="Doulos SIL"/>
          <w:i/>
          <w:color w:val="0000FF"/>
        </w:rPr>
        <w:tab/>
        <w:t>mì</w:t>
      </w:r>
    </w:p>
    <w:p w14:paraId="68D21D69" w14:textId="684985DE" w:rsidR="00EC0928" w:rsidRDefault="00EC0928" w:rsidP="00EC0928">
      <w:pPr>
        <w:tabs>
          <w:tab w:val="clear" w:pos="369"/>
          <w:tab w:val="left" w:pos="720"/>
          <w:tab w:val="left" w:pos="1080"/>
          <w:tab w:val="left" w:pos="2070"/>
          <w:tab w:val="left" w:pos="3060"/>
          <w:tab w:val="left" w:pos="4320"/>
          <w:tab w:val="left" w:pos="5760"/>
        </w:tabs>
      </w:pPr>
      <w:r>
        <w:tab/>
      </w:r>
      <w:r>
        <w:tab/>
        <w:t>[[</w:t>
      </w:r>
      <w:r w:rsidRPr="00345AF8">
        <w:rPr>
          <w:b/>
        </w:rPr>
        <w:t>cow</w:t>
      </w:r>
      <w:r w:rsidRPr="00345AF8">
        <w:rPr>
          <w:b/>
        </w:rPr>
        <w:tab/>
        <w:t>Rel-Pl</w:t>
      </w:r>
      <w:r>
        <w:t>]</w:t>
      </w:r>
      <w:r>
        <w:tab/>
        <w:t>fall.Pfv]</w:t>
      </w:r>
      <w:r>
        <w:tab/>
        <w:t>3PlNonh=be</w:t>
      </w:r>
      <w:r>
        <w:tab/>
        <w:t>where?</w:t>
      </w:r>
    </w:p>
    <w:p w14:paraId="5FBF2D85" w14:textId="4281492A" w:rsidR="00EC0928" w:rsidRPr="007B1104" w:rsidRDefault="00EC0928" w:rsidP="00EC0928">
      <w:pPr>
        <w:tabs>
          <w:tab w:val="clear" w:pos="369"/>
          <w:tab w:val="left" w:pos="720"/>
          <w:tab w:val="left" w:pos="1080"/>
        </w:tabs>
      </w:pPr>
      <w:r>
        <w:tab/>
      </w:r>
      <w:r>
        <w:tab/>
        <w:t>‘Where are the cows that didn’t fall?’</w:t>
      </w:r>
    </w:p>
    <w:p w14:paraId="1330B271" w14:textId="77777777" w:rsidR="004A47E4" w:rsidRDefault="004A47E4" w:rsidP="004A47E4">
      <w:pPr>
        <w:tabs>
          <w:tab w:val="clear" w:pos="369"/>
          <w:tab w:val="left" w:pos="720"/>
        </w:tabs>
      </w:pPr>
    </w:p>
    <w:p w14:paraId="2C9F73D7" w14:textId="50745278" w:rsidR="004A47E4" w:rsidRDefault="004A47E4" w:rsidP="004A47E4">
      <w:r>
        <w:lastRenderedPageBreak/>
        <w:t xml:space="preserve">Further examples are in (xx5). </w:t>
      </w:r>
      <w:r w:rsidR="00345AF8">
        <w:t>In (xx5b</w:t>
      </w:r>
      <w:r w:rsidR="00345AF8">
        <w:noBreakHyphen/>
        <w:t xml:space="preserve">c) note that the object proclitics are </w:t>
      </w:r>
      <w:r w:rsidR="00345AF8" w:rsidRPr="0095560D">
        <w:rPr>
          <w:rFonts w:ascii="Doulos SIL" w:hAnsi="Doulos SIL"/>
          <w:i/>
          <w:color w:val="0000FF"/>
        </w:rPr>
        <w:t>á</w:t>
      </w:r>
      <w:r w:rsidR="00345AF8">
        <w:t xml:space="preserve"> and </w:t>
      </w:r>
      <w:r w:rsidR="00345AF8" w:rsidRPr="0095560D">
        <w:rPr>
          <w:rFonts w:ascii="Doulos SIL" w:hAnsi="Doulos SIL"/>
          <w:i/>
          <w:color w:val="0000FF"/>
        </w:rPr>
        <w:t>áàⁿ</w:t>
      </w:r>
      <w:r w:rsidR="00345AF8">
        <w:t xml:space="preserve">, not </w:t>
      </w:r>
      <w:r w:rsidR="007427BA">
        <w:t>their</w:t>
      </w:r>
      <w:r w:rsidR="00345AF8">
        <w:t xml:space="preserve"> </w:t>
      </w:r>
      <w:r w:rsidR="00345AF8" w:rsidRPr="0095560D">
        <w:rPr>
          <w:rFonts w:ascii="Doulos SIL" w:hAnsi="Doulos SIL"/>
          <w:i/>
          <w:color w:val="0000FF"/>
        </w:rPr>
        <w:t>n</w:t>
      </w:r>
      <w:r w:rsidR="00345AF8">
        <w:t xml:space="preserve">-initial variants </w:t>
      </w:r>
      <w:r w:rsidR="00345AF8" w:rsidRPr="0095560D">
        <w:rPr>
          <w:rFonts w:ascii="Doulos SIL" w:hAnsi="Doulos SIL"/>
          <w:i/>
          <w:color w:val="0000FF"/>
        </w:rPr>
        <w:t>ná</w:t>
      </w:r>
      <w:r w:rsidR="00345AF8">
        <w:t xml:space="preserve"> and </w:t>
      </w:r>
      <w:r w:rsidR="00345AF8" w:rsidRPr="0095560D">
        <w:rPr>
          <w:rFonts w:ascii="Doulos SIL" w:hAnsi="Doulos SIL"/>
          <w:i/>
          <w:color w:val="0000FF"/>
        </w:rPr>
        <w:t>náà</w:t>
      </w:r>
      <w:r w:rsidR="00345AF8">
        <w:t xml:space="preserve">. </w:t>
      </w:r>
    </w:p>
    <w:p w14:paraId="7C2BBB45" w14:textId="77777777" w:rsidR="004A47E4" w:rsidRPr="00A45873" w:rsidRDefault="004A47E4" w:rsidP="004A47E4">
      <w:pPr>
        <w:tabs>
          <w:tab w:val="clear" w:pos="369"/>
          <w:tab w:val="left" w:pos="720"/>
          <w:tab w:val="left" w:pos="1080"/>
        </w:tabs>
      </w:pPr>
    </w:p>
    <w:p w14:paraId="34BC40CD" w14:textId="6323665C" w:rsidR="004A47E4" w:rsidRDefault="00345AF8" w:rsidP="004A47E4">
      <w:pPr>
        <w:tabs>
          <w:tab w:val="clear" w:pos="369"/>
          <w:tab w:val="left" w:pos="720"/>
          <w:tab w:val="left" w:pos="1080"/>
          <w:tab w:val="left" w:pos="1980"/>
          <w:tab w:val="left" w:pos="2970"/>
          <w:tab w:val="left" w:pos="3420"/>
          <w:tab w:val="left" w:pos="4230"/>
          <w:tab w:val="left" w:pos="5130"/>
          <w:tab w:val="left" w:pos="5670"/>
        </w:tabs>
      </w:pPr>
      <w:r>
        <w:t>(xx5</w:t>
      </w:r>
      <w:r w:rsidR="004A47E4" w:rsidRPr="00A45873">
        <w:t>)</w:t>
      </w:r>
      <w:r w:rsidR="004A47E4" w:rsidRPr="00A45873">
        <w:tab/>
        <w:t>a.</w:t>
      </w:r>
      <w:r w:rsidR="004A47E4" w:rsidRPr="00A45873">
        <w:tab/>
      </w:r>
      <w:r w:rsidR="004A47E4" w:rsidRPr="00A45873">
        <w:rPr>
          <w:rFonts w:ascii="Doulos SIL" w:hAnsi="Doulos SIL"/>
          <w:i/>
          <w:color w:val="0000FF"/>
        </w:rPr>
        <w:t>[mɛ̀ʔɛ́ⁿ</w:t>
      </w:r>
      <w:r w:rsidR="004A47E4" w:rsidRPr="00A45873">
        <w:rPr>
          <w:rFonts w:ascii="Doulos SIL" w:hAnsi="Doulos SIL"/>
          <w:i/>
          <w:color w:val="0000FF"/>
        </w:rPr>
        <w:tab/>
        <w:t>mì-īⁿ]</w:t>
      </w:r>
      <w:r w:rsidR="004A47E4" w:rsidRPr="00A45873">
        <w:rPr>
          <w:rFonts w:ascii="Doulos SIL" w:hAnsi="Doulos SIL"/>
          <w:i/>
          <w:color w:val="0000FF"/>
        </w:rPr>
        <w:tab/>
        <w:t>n̄</w:t>
      </w:r>
      <w:r w:rsidR="004A47E4" w:rsidRPr="00A45873">
        <w:rPr>
          <w:rFonts w:ascii="Doulos SIL" w:hAnsi="Doulos SIL"/>
          <w:i/>
          <w:color w:val="0000FF"/>
        </w:rPr>
        <w:tab/>
        <w:t>nàà]</w:t>
      </w:r>
      <w:r w:rsidR="004A47E4" w:rsidRPr="00A45873">
        <w:rPr>
          <w:rFonts w:ascii="Doulos SIL" w:hAnsi="Doulos SIL"/>
          <w:i/>
          <w:color w:val="0000FF"/>
        </w:rPr>
        <w:tab/>
        <w:t>ààⁿ</w:t>
      </w:r>
      <w:r w:rsidR="004A47E4" w:rsidRPr="00A45873">
        <w:rPr>
          <w:rFonts w:ascii="Doulos SIL" w:hAnsi="Doulos SIL"/>
          <w:i/>
          <w:color w:val="0000FF"/>
        </w:rPr>
        <w:tab/>
        <w:t>sá</w:t>
      </w:r>
      <w:r w:rsidR="004A47E4" w:rsidRPr="00A45873">
        <w:rPr>
          <w:rFonts w:ascii="Doulos SIL" w:hAnsi="Doulos SIL"/>
          <w:i/>
          <w:color w:val="0000FF"/>
        </w:rPr>
        <w:tab/>
        <w:t>tàʔá=rɛ̄ʔ</w:t>
      </w:r>
    </w:p>
    <w:p w14:paraId="350EC054" w14:textId="77777777" w:rsidR="004A47E4" w:rsidRDefault="004A47E4" w:rsidP="004A47E4">
      <w:pPr>
        <w:tabs>
          <w:tab w:val="clear" w:pos="369"/>
          <w:tab w:val="left" w:pos="720"/>
          <w:tab w:val="left" w:pos="1080"/>
          <w:tab w:val="left" w:pos="1980"/>
          <w:tab w:val="left" w:pos="2970"/>
          <w:tab w:val="left" w:pos="3420"/>
          <w:tab w:val="left" w:pos="4230"/>
          <w:tab w:val="left" w:pos="5130"/>
          <w:tab w:val="left" w:pos="5670"/>
        </w:tabs>
      </w:pPr>
      <w:r>
        <w:tab/>
      </w:r>
      <w:r>
        <w:tab/>
        <w:t>[</w:t>
      </w:r>
      <w:r w:rsidRPr="00345AF8">
        <w:rPr>
          <w:b/>
        </w:rPr>
        <w:t>person</w:t>
      </w:r>
      <w:r w:rsidRPr="00345AF8">
        <w:rPr>
          <w:b/>
        </w:rPr>
        <w:tab/>
        <w:t>Rel-Pl</w:t>
      </w:r>
      <w:r>
        <w:t>]</w:t>
      </w:r>
      <w:r>
        <w:tab/>
        <w:t>be</w:t>
      </w:r>
      <w:r>
        <w:tab/>
        <w:t>here]</w:t>
      </w:r>
      <w:r>
        <w:tab/>
        <w:t>3PlHum</w:t>
      </w:r>
      <w:r>
        <w:tab/>
        <w:t>Fut</w:t>
      </w:r>
      <w:r>
        <w:tab/>
        <w:t>go.Ipfv.Neg</w:t>
      </w:r>
    </w:p>
    <w:p w14:paraId="51006A89" w14:textId="1C1EAB9A" w:rsidR="004A47E4" w:rsidRDefault="004A47E4" w:rsidP="004A47E4">
      <w:pPr>
        <w:tabs>
          <w:tab w:val="clear" w:pos="369"/>
          <w:tab w:val="left" w:pos="720"/>
          <w:tab w:val="left" w:pos="1080"/>
        </w:tabs>
      </w:pPr>
      <w:r>
        <w:tab/>
      </w:r>
      <w:r>
        <w:tab/>
        <w:t>‘The people who are here, they won’t go.’</w:t>
      </w:r>
    </w:p>
    <w:p w14:paraId="5BF08792" w14:textId="77777777" w:rsidR="00345AF8" w:rsidRDefault="00345AF8" w:rsidP="00345AF8"/>
    <w:p w14:paraId="358DD3BE" w14:textId="728C05A7" w:rsidR="00345AF8" w:rsidRPr="0095560D" w:rsidRDefault="00345AF8" w:rsidP="00345AF8">
      <w:pPr>
        <w:tabs>
          <w:tab w:val="clear" w:pos="369"/>
          <w:tab w:val="left" w:pos="720"/>
          <w:tab w:val="left" w:pos="1080"/>
          <w:tab w:val="left" w:pos="2250"/>
          <w:tab w:val="left" w:pos="2970"/>
          <w:tab w:val="left" w:pos="4770"/>
          <w:tab w:val="left" w:pos="5400"/>
          <w:tab w:val="left" w:pos="6660"/>
        </w:tabs>
        <w:rPr>
          <w:rFonts w:ascii="Doulos SIL" w:hAnsi="Doulos SIL"/>
          <w:i/>
          <w:color w:val="0000FF"/>
        </w:rPr>
      </w:pPr>
      <w:r>
        <w:tab/>
        <w:t>b.</w:t>
      </w:r>
      <w:r>
        <w:tab/>
      </w:r>
      <w:r w:rsidRPr="0095560D">
        <w:rPr>
          <w:rFonts w:ascii="Doulos SIL" w:hAnsi="Doulos SIL"/>
          <w:i/>
          <w:color w:val="0000FF"/>
        </w:rPr>
        <w:t>[[kàá</w:t>
      </w:r>
      <w:r w:rsidRPr="0095560D">
        <w:rPr>
          <w:rFonts w:ascii="Doulos SIL" w:hAnsi="Doulos SIL"/>
          <w:i/>
          <w:color w:val="0000FF"/>
        </w:rPr>
        <w:tab/>
        <w:t>mì]</w:t>
      </w:r>
      <w:r w:rsidRPr="0095560D">
        <w:rPr>
          <w:rFonts w:ascii="Doulos SIL" w:hAnsi="Doulos SIL"/>
          <w:i/>
          <w:color w:val="0000FF"/>
        </w:rPr>
        <w:tab/>
        <w:t>á</w:t>
      </w:r>
      <w:r w:rsidRPr="0095560D">
        <w:rPr>
          <w:rFonts w:ascii="Doulos SIL" w:hAnsi="Doulos SIL"/>
          <w:i/>
          <w:color w:val="0000FF"/>
        </w:rPr>
        <w:tab/>
        <w:t>ɲìní]</w:t>
      </w:r>
    </w:p>
    <w:p w14:paraId="1060E11D" w14:textId="77777777" w:rsidR="00345AF8" w:rsidRDefault="00345AF8" w:rsidP="00345AF8">
      <w:pPr>
        <w:tabs>
          <w:tab w:val="clear" w:pos="369"/>
          <w:tab w:val="left" w:pos="720"/>
          <w:tab w:val="left" w:pos="1080"/>
          <w:tab w:val="left" w:pos="2250"/>
          <w:tab w:val="left" w:pos="2970"/>
          <w:tab w:val="left" w:pos="4770"/>
          <w:tab w:val="left" w:pos="5400"/>
          <w:tab w:val="left" w:pos="6660"/>
        </w:tabs>
      </w:pPr>
      <w:r>
        <w:tab/>
      </w:r>
      <w:r>
        <w:tab/>
        <w:t>[[</w:t>
      </w:r>
      <w:r w:rsidRPr="00345AF8">
        <w:rPr>
          <w:b/>
        </w:rPr>
        <w:t>snake</w:t>
      </w:r>
      <w:r w:rsidRPr="00345AF8">
        <w:rPr>
          <w:b/>
        </w:rPr>
        <w:tab/>
        <w:t>Rel</w:t>
      </w:r>
      <w:r>
        <w:t>]</w:t>
      </w:r>
      <w:r>
        <w:tab/>
        <w:t>3SgHum.Obj]</w:t>
      </w:r>
      <w:r>
        <w:tab/>
        <w:t>bite.Pfv]</w:t>
      </w:r>
    </w:p>
    <w:p w14:paraId="308160C5" w14:textId="77777777" w:rsidR="00345AF8" w:rsidRDefault="00345AF8" w:rsidP="00345AF8">
      <w:pPr>
        <w:tabs>
          <w:tab w:val="clear" w:pos="369"/>
          <w:tab w:val="left" w:pos="720"/>
          <w:tab w:val="left" w:pos="1080"/>
          <w:tab w:val="left" w:pos="2790"/>
          <w:tab w:val="left" w:pos="4500"/>
          <w:tab w:val="left" w:pos="5400"/>
          <w:tab w:val="left" w:pos="6660"/>
        </w:tabs>
      </w:pPr>
      <w:r w:rsidRPr="0095560D">
        <w:rPr>
          <w:rFonts w:ascii="Doulos SIL" w:hAnsi="Doulos SIL"/>
          <w:i/>
          <w:color w:val="0000FF"/>
        </w:rPr>
        <w:tab/>
      </w:r>
      <w:r w:rsidRPr="0095560D">
        <w:rPr>
          <w:rFonts w:ascii="Doulos SIL" w:hAnsi="Doulos SIL"/>
          <w:i/>
          <w:color w:val="0000FF"/>
        </w:rPr>
        <w:tab/>
        <w:t>é</w:t>
      </w:r>
      <w:r w:rsidRPr="00A45873">
        <w:rPr>
          <w:rFonts w:ascii="Doulos SIL" w:hAnsi="Doulos SIL"/>
          <w:i/>
          <w:color w:val="0000FF"/>
        </w:rPr>
        <w:t>=</w:t>
      </w:r>
      <w:r w:rsidRPr="00A45873">
        <w:rPr>
          <w:rFonts w:ascii="Doulos SIL" w:hAnsi="Doulos SIL"/>
          <w:i/>
          <w:color w:val="0000FF"/>
        </w:rPr>
        <w:sym w:font="Symbol" w:char="F0C6"/>
      </w:r>
      <w:r w:rsidRPr="00A45873">
        <w:rPr>
          <w:rFonts w:ascii="Doulos SIL" w:hAnsi="Doulos SIL"/>
          <w:i/>
          <w:color w:val="0000FF"/>
        </w:rPr>
        <w:tab/>
        <w:t>mì</w:t>
      </w:r>
    </w:p>
    <w:p w14:paraId="45FD8D4E" w14:textId="3773DDF0" w:rsidR="00345AF8" w:rsidRPr="000B5D77" w:rsidRDefault="00345AF8" w:rsidP="00345AF8">
      <w:pPr>
        <w:tabs>
          <w:tab w:val="clear" w:pos="369"/>
          <w:tab w:val="left" w:pos="720"/>
          <w:tab w:val="left" w:pos="1080"/>
          <w:tab w:val="left" w:pos="2790"/>
          <w:tab w:val="left" w:pos="4500"/>
          <w:tab w:val="left" w:pos="5400"/>
          <w:tab w:val="left" w:pos="6660"/>
        </w:tabs>
      </w:pPr>
      <w:r>
        <w:tab/>
      </w:r>
      <w:r>
        <w:tab/>
        <w:t>3SgNonh=be</w:t>
      </w:r>
      <w:r>
        <w:tab/>
        <w:t>where?</w:t>
      </w:r>
    </w:p>
    <w:p w14:paraId="2B22D682" w14:textId="77777777" w:rsidR="00345AF8" w:rsidRDefault="00345AF8" w:rsidP="00345AF8">
      <w:pPr>
        <w:tabs>
          <w:tab w:val="clear" w:pos="369"/>
          <w:tab w:val="left" w:pos="720"/>
          <w:tab w:val="left" w:pos="1080"/>
        </w:tabs>
      </w:pPr>
      <w:r>
        <w:tab/>
      </w:r>
      <w:r>
        <w:tab/>
        <w:t>‘Where is the snake that bit him/her?’</w:t>
      </w:r>
    </w:p>
    <w:p w14:paraId="1803DCF1" w14:textId="77777777" w:rsidR="004A47E4" w:rsidRDefault="004A47E4" w:rsidP="004A47E4"/>
    <w:p w14:paraId="0D75B203" w14:textId="1C90380C" w:rsidR="00345AF8" w:rsidRPr="0095560D" w:rsidRDefault="00345AF8" w:rsidP="00345AF8">
      <w:pPr>
        <w:tabs>
          <w:tab w:val="clear" w:pos="369"/>
          <w:tab w:val="left" w:pos="720"/>
          <w:tab w:val="left" w:pos="1080"/>
          <w:tab w:val="left" w:pos="2160"/>
          <w:tab w:val="left" w:pos="3150"/>
          <w:tab w:val="left" w:pos="4860"/>
          <w:tab w:val="left" w:pos="5400"/>
          <w:tab w:val="left" w:pos="6660"/>
        </w:tabs>
        <w:rPr>
          <w:rFonts w:ascii="Doulos SIL" w:hAnsi="Doulos SIL"/>
          <w:i/>
          <w:color w:val="0000FF"/>
        </w:rPr>
      </w:pPr>
      <w:r>
        <w:tab/>
        <w:t>c</w:t>
      </w:r>
      <w:r w:rsidR="004A47E4">
        <w:t>.</w:t>
      </w:r>
      <w:r w:rsidR="004A47E4">
        <w:tab/>
      </w:r>
      <w:r w:rsidRPr="0095560D">
        <w:rPr>
          <w:rFonts w:ascii="Doulos SIL" w:hAnsi="Doulos SIL"/>
          <w:i/>
          <w:color w:val="0000FF"/>
        </w:rPr>
        <w:t>[[kàá</w:t>
      </w:r>
      <w:r w:rsidRPr="0095560D">
        <w:rPr>
          <w:rFonts w:ascii="Doulos SIL" w:hAnsi="Doulos SIL"/>
          <w:i/>
          <w:color w:val="0000FF"/>
        </w:rPr>
        <w:tab/>
        <w:t>mì-</w:t>
      </w:r>
      <w:r w:rsidRPr="0095560D">
        <w:rPr>
          <w:rFonts w:ascii="Doulos SIL" w:hAnsi="Doulos SIL"/>
          <w:i/>
          <w:color w:val="0000FF"/>
        </w:rPr>
        <w:sym w:font="Symbol" w:char="F0C6"/>
      </w:r>
      <w:r w:rsidRPr="0095560D">
        <w:rPr>
          <w:rFonts w:ascii="Doulos SIL" w:hAnsi="Doulos SIL"/>
          <w:i/>
          <w:color w:val="0000FF"/>
        </w:rPr>
        <w:t>]</w:t>
      </w:r>
      <w:r w:rsidRPr="0095560D">
        <w:rPr>
          <w:rFonts w:ascii="Doulos SIL" w:hAnsi="Doulos SIL"/>
          <w:i/>
          <w:color w:val="0000FF"/>
        </w:rPr>
        <w:tab/>
        <w:t>áàⁿ</w:t>
      </w:r>
      <w:r w:rsidR="000B5D77" w:rsidRPr="0095560D">
        <w:rPr>
          <w:rFonts w:ascii="Doulos SIL" w:hAnsi="Doulos SIL"/>
          <w:i/>
          <w:color w:val="0000FF"/>
        </w:rPr>
        <w:tab/>
        <w:t>ɲ</w:t>
      </w:r>
      <w:r w:rsidRPr="0095560D">
        <w:rPr>
          <w:rFonts w:ascii="Doulos SIL" w:hAnsi="Doulos SIL"/>
          <w:i/>
          <w:color w:val="0000FF"/>
        </w:rPr>
        <w:t>ínī</w:t>
      </w:r>
      <w:r w:rsidR="000B5D77" w:rsidRPr="0095560D">
        <w:rPr>
          <w:rFonts w:ascii="Doulos SIL" w:hAnsi="Doulos SIL"/>
          <w:i/>
          <w:color w:val="0000FF"/>
        </w:rPr>
        <w:t>]</w:t>
      </w:r>
    </w:p>
    <w:p w14:paraId="6E6A3583" w14:textId="77777777" w:rsidR="00345AF8" w:rsidRDefault="00345AF8" w:rsidP="00345AF8">
      <w:pPr>
        <w:tabs>
          <w:tab w:val="clear" w:pos="369"/>
          <w:tab w:val="left" w:pos="720"/>
          <w:tab w:val="left" w:pos="1080"/>
          <w:tab w:val="left" w:pos="2160"/>
          <w:tab w:val="left" w:pos="3150"/>
          <w:tab w:val="left" w:pos="4860"/>
          <w:tab w:val="left" w:pos="5400"/>
          <w:tab w:val="left" w:pos="6660"/>
        </w:tabs>
      </w:pPr>
      <w:r>
        <w:tab/>
      </w:r>
      <w:r>
        <w:tab/>
        <w:t>[[snake</w:t>
      </w:r>
      <w:r>
        <w:tab/>
        <w:t>Rel]</w:t>
      </w:r>
      <w:r>
        <w:tab/>
        <w:t>3PlHum.Obj</w:t>
      </w:r>
      <w:r w:rsidR="000B5D77">
        <w:t>]</w:t>
      </w:r>
      <w:r w:rsidR="000B5D77">
        <w:tab/>
        <w:t>bite.Pfv</w:t>
      </w:r>
    </w:p>
    <w:p w14:paraId="5735919F" w14:textId="77777777" w:rsidR="00345AF8" w:rsidRDefault="00345AF8" w:rsidP="00345AF8">
      <w:pPr>
        <w:tabs>
          <w:tab w:val="clear" w:pos="369"/>
          <w:tab w:val="left" w:pos="720"/>
          <w:tab w:val="left" w:pos="1080"/>
          <w:tab w:val="left" w:pos="2790"/>
          <w:tab w:val="left" w:pos="4500"/>
          <w:tab w:val="left" w:pos="5400"/>
          <w:tab w:val="left" w:pos="6660"/>
        </w:tabs>
      </w:pPr>
      <w:r w:rsidRPr="0095560D">
        <w:rPr>
          <w:rFonts w:ascii="Doulos SIL" w:hAnsi="Doulos SIL"/>
          <w:i/>
          <w:color w:val="0000FF"/>
        </w:rPr>
        <w:tab/>
      </w:r>
      <w:r w:rsidRPr="0095560D">
        <w:rPr>
          <w:rFonts w:ascii="Doulos SIL" w:hAnsi="Doulos SIL"/>
          <w:i/>
          <w:color w:val="0000FF"/>
        </w:rPr>
        <w:tab/>
        <w:t>èéⁿ</w:t>
      </w:r>
      <w:r w:rsidRPr="00A45873">
        <w:rPr>
          <w:rFonts w:ascii="Doulos SIL" w:hAnsi="Doulos SIL"/>
          <w:i/>
          <w:color w:val="0000FF"/>
        </w:rPr>
        <w:t>=</w:t>
      </w:r>
      <w:r w:rsidRPr="00A45873">
        <w:rPr>
          <w:rFonts w:ascii="Doulos SIL" w:hAnsi="Doulos SIL"/>
          <w:i/>
          <w:color w:val="0000FF"/>
        </w:rPr>
        <w:sym w:font="Symbol" w:char="F0C6"/>
      </w:r>
      <w:r w:rsidRPr="00A45873">
        <w:rPr>
          <w:rFonts w:ascii="Doulos SIL" w:hAnsi="Doulos SIL"/>
          <w:i/>
          <w:color w:val="0000FF"/>
        </w:rPr>
        <w:tab/>
        <w:t>mì</w:t>
      </w:r>
    </w:p>
    <w:p w14:paraId="4ED65623" w14:textId="7259841C" w:rsidR="000B5D77" w:rsidRPr="000B5D77" w:rsidRDefault="00345AF8" w:rsidP="00345AF8">
      <w:pPr>
        <w:tabs>
          <w:tab w:val="clear" w:pos="369"/>
          <w:tab w:val="left" w:pos="720"/>
          <w:tab w:val="left" w:pos="1080"/>
          <w:tab w:val="left" w:pos="2790"/>
          <w:tab w:val="left" w:pos="4500"/>
          <w:tab w:val="left" w:pos="5400"/>
          <w:tab w:val="left" w:pos="6660"/>
        </w:tabs>
      </w:pPr>
      <w:r>
        <w:tab/>
      </w:r>
      <w:r w:rsidR="000B5D77">
        <w:tab/>
        <w:t>3SgNonh=be</w:t>
      </w:r>
      <w:r w:rsidR="000B5D77">
        <w:tab/>
        <w:t>where?</w:t>
      </w:r>
    </w:p>
    <w:p w14:paraId="4E3A4615" w14:textId="3A921CF2" w:rsidR="004A47E4" w:rsidRDefault="00345AF8" w:rsidP="004A47E4">
      <w:pPr>
        <w:tabs>
          <w:tab w:val="clear" w:pos="369"/>
          <w:tab w:val="left" w:pos="720"/>
          <w:tab w:val="left" w:pos="1080"/>
        </w:tabs>
      </w:pPr>
      <w:r>
        <w:tab/>
      </w:r>
      <w:r>
        <w:tab/>
        <w:t>‘Where are</w:t>
      </w:r>
      <w:r w:rsidR="004A47E4">
        <w:t xml:space="preserve"> the snake</w:t>
      </w:r>
      <w:r>
        <w:t>s</w:t>
      </w:r>
      <w:r w:rsidR="004A47E4">
        <w:t xml:space="preserve"> that bit </w:t>
      </w:r>
      <w:r>
        <w:t>them</w:t>
      </w:r>
      <w:r w:rsidR="004A47E4">
        <w:t>?’</w:t>
      </w:r>
    </w:p>
    <w:p w14:paraId="36758E8C" w14:textId="77777777" w:rsidR="004A47E4" w:rsidRDefault="004A47E4" w:rsidP="00BA6685"/>
    <w:p w14:paraId="081AF001" w14:textId="77777777" w:rsidR="00DB48DE" w:rsidRPr="001936B6" w:rsidRDefault="00DB48DE" w:rsidP="00BA6685"/>
    <w:p w14:paraId="70F15911" w14:textId="34D50570" w:rsidR="00BA6685" w:rsidRDefault="008A3DD1" w:rsidP="00BA6685">
      <w:pPr>
        <w:pStyle w:val="Heading3"/>
      </w:pPr>
      <w:bookmarkStart w:id="1977" w:name="_Toc508434850"/>
      <w:bookmarkStart w:id="1978" w:name="_Toc508943002"/>
      <w:bookmarkStart w:id="1979" w:name="_Toc508943602"/>
      <w:bookmarkStart w:id="1980" w:name="_Toc78375895"/>
      <w:bookmarkStart w:id="1981" w:name="_Toc79406000"/>
      <w:bookmarkStart w:id="1982" w:name="_Toc342594361"/>
      <w:bookmarkStart w:id="1983" w:name="_Toc342595435"/>
      <w:r>
        <w:t>Preverbal o</w:t>
      </w:r>
      <w:r w:rsidR="00566B03">
        <w:t>bject relative clause</w:t>
      </w:r>
      <w:bookmarkEnd w:id="1977"/>
      <w:bookmarkEnd w:id="1978"/>
      <w:bookmarkEnd w:id="1979"/>
      <w:bookmarkEnd w:id="1980"/>
      <w:bookmarkEnd w:id="1981"/>
      <w:bookmarkEnd w:id="1982"/>
      <w:bookmarkEnd w:id="1983"/>
    </w:p>
    <w:p w14:paraId="5B43EA46" w14:textId="1202D6BA" w:rsidR="00C125BF" w:rsidRDefault="00C125BF" w:rsidP="00C125BF">
      <w:r>
        <w:t xml:space="preserve">The object remains in its usual preverbal position, and ends in relative </w:t>
      </w:r>
      <w:r w:rsidRPr="00A45873">
        <w:rPr>
          <w:rFonts w:ascii="Doulos SIL" w:hAnsi="Doulos SIL"/>
          <w:i/>
          <w:color w:val="0000FF"/>
        </w:rPr>
        <w:t>mì</w:t>
      </w:r>
      <w:r>
        <w:t>.</w:t>
      </w:r>
    </w:p>
    <w:p w14:paraId="11F466DA" w14:textId="77777777" w:rsidR="00C125BF" w:rsidRDefault="00C125BF" w:rsidP="00C125BF"/>
    <w:p w14:paraId="577F6C39" w14:textId="75A65CD4" w:rsidR="00C125BF" w:rsidRPr="00A45873" w:rsidRDefault="00C125BF" w:rsidP="00C125BF">
      <w:pPr>
        <w:tabs>
          <w:tab w:val="clear" w:pos="369"/>
          <w:tab w:val="left" w:pos="720"/>
          <w:tab w:val="left" w:pos="1080"/>
          <w:tab w:val="left" w:pos="1980"/>
          <w:tab w:val="left" w:pos="2880"/>
        </w:tabs>
        <w:rPr>
          <w:rFonts w:ascii="Doulos SIL" w:hAnsi="Doulos SIL"/>
          <w:i/>
          <w:color w:val="0000FF"/>
        </w:rPr>
      </w:pPr>
      <w:r>
        <w:t>(xx1)</w:t>
      </w:r>
      <w:r>
        <w:tab/>
        <w:t>a.</w:t>
      </w:r>
      <w:r>
        <w:tab/>
      </w:r>
      <w:r w:rsidRPr="00A45873">
        <w:rPr>
          <w:rFonts w:ascii="Doulos SIL" w:hAnsi="Doulos SIL"/>
          <w:i/>
          <w:color w:val="0000FF"/>
        </w:rPr>
        <w:t>mā</w:t>
      </w:r>
      <w:r w:rsidRPr="00A45873">
        <w:rPr>
          <w:rFonts w:ascii="Doulos SIL" w:hAnsi="Doulos SIL"/>
          <w:i/>
          <w:color w:val="0000FF"/>
        </w:rPr>
        <w:tab/>
        <w:t>yìgí</w:t>
      </w:r>
      <w:r w:rsidRPr="00A45873">
        <w:rPr>
          <w:rFonts w:ascii="Doulos SIL" w:hAnsi="Doulos SIL"/>
          <w:i/>
          <w:color w:val="0000FF"/>
        </w:rPr>
        <w:tab/>
        <w:t>bàʔ</w:t>
      </w:r>
      <w:r w:rsidR="00DB48DE" w:rsidRPr="00A45873">
        <w:rPr>
          <w:rFonts w:ascii="Doulos SIL" w:hAnsi="Doulos SIL"/>
          <w:i/>
          <w:color w:val="0000FF"/>
        </w:rPr>
        <w:t>ríī</w:t>
      </w:r>
    </w:p>
    <w:p w14:paraId="384561FC" w14:textId="75D8FAD0" w:rsidR="00C125BF" w:rsidRDefault="00DB48DE" w:rsidP="00C125BF">
      <w:pPr>
        <w:tabs>
          <w:tab w:val="clear" w:pos="369"/>
          <w:tab w:val="left" w:pos="720"/>
          <w:tab w:val="left" w:pos="1080"/>
          <w:tab w:val="left" w:pos="1980"/>
          <w:tab w:val="left" w:pos="2880"/>
        </w:tabs>
      </w:pPr>
      <w:r>
        <w:tab/>
      </w:r>
      <w:r>
        <w:tab/>
        <w:t>1Sg</w:t>
      </w:r>
      <w:r>
        <w:tab/>
        <w:t>cow</w:t>
      </w:r>
      <w:r>
        <w:tab/>
        <w:t>hit.Pfv</w:t>
      </w:r>
    </w:p>
    <w:p w14:paraId="3152938C" w14:textId="3369594F" w:rsidR="00C125BF" w:rsidRDefault="00C125BF" w:rsidP="00C125BF">
      <w:pPr>
        <w:tabs>
          <w:tab w:val="clear" w:pos="369"/>
          <w:tab w:val="left" w:pos="720"/>
          <w:tab w:val="left" w:pos="1080"/>
        </w:tabs>
      </w:pPr>
      <w:r>
        <w:tab/>
      </w:r>
      <w:r>
        <w:tab/>
        <w:t>‘I hit-Past a/the cow.’</w:t>
      </w:r>
    </w:p>
    <w:p w14:paraId="6B9400E4" w14:textId="77777777" w:rsidR="00C125BF" w:rsidRDefault="00C125BF" w:rsidP="00C125BF">
      <w:pPr>
        <w:tabs>
          <w:tab w:val="clear" w:pos="369"/>
          <w:tab w:val="left" w:pos="720"/>
          <w:tab w:val="left" w:pos="1080"/>
        </w:tabs>
      </w:pPr>
    </w:p>
    <w:p w14:paraId="27F318D3" w14:textId="26713144" w:rsidR="00C125BF" w:rsidRPr="00A45873" w:rsidRDefault="00C125BF" w:rsidP="00C125BF">
      <w:pPr>
        <w:tabs>
          <w:tab w:val="clear" w:pos="369"/>
          <w:tab w:val="left" w:pos="720"/>
          <w:tab w:val="left" w:pos="1080"/>
          <w:tab w:val="left" w:pos="1890"/>
          <w:tab w:val="left" w:pos="2790"/>
          <w:tab w:val="left" w:pos="3600"/>
          <w:tab w:val="left" w:pos="4680"/>
          <w:tab w:val="left" w:pos="6210"/>
        </w:tabs>
        <w:rPr>
          <w:rFonts w:ascii="Doulos SIL" w:hAnsi="Doulos SIL"/>
          <w:i/>
          <w:color w:val="0000FF"/>
        </w:rPr>
      </w:pPr>
      <w:r>
        <w:tab/>
        <w:t>b.</w:t>
      </w:r>
      <w:r>
        <w:tab/>
      </w:r>
      <w:r w:rsidRPr="00A45873">
        <w:rPr>
          <w:rFonts w:ascii="Doulos SIL" w:hAnsi="Doulos SIL"/>
          <w:i/>
          <w:color w:val="0000FF"/>
        </w:rPr>
        <w:t>[wō</w:t>
      </w:r>
      <w:r w:rsidRPr="00A45873">
        <w:rPr>
          <w:rFonts w:ascii="Doulos SIL" w:hAnsi="Doulos SIL"/>
          <w:i/>
          <w:color w:val="0000FF"/>
        </w:rPr>
        <w:tab/>
        <w:t>[yìgí</w:t>
      </w:r>
      <w:r w:rsidRPr="00A45873">
        <w:rPr>
          <w:rFonts w:ascii="Doulos SIL" w:hAnsi="Doulos SIL"/>
          <w:i/>
          <w:color w:val="0000FF"/>
        </w:rPr>
        <w:tab/>
        <w:t>mì]</w:t>
      </w:r>
      <w:r w:rsidRPr="00A45873">
        <w:rPr>
          <w:rFonts w:ascii="Doulos SIL" w:hAnsi="Doulos SIL"/>
          <w:i/>
          <w:color w:val="0000FF"/>
        </w:rPr>
        <w:tab/>
      </w:r>
      <w:r w:rsidRPr="00773B31">
        <w:rPr>
          <w:rFonts w:ascii="Doulos SIL" w:hAnsi="Doulos SIL"/>
          <w:i/>
          <w:color w:val="0000FF"/>
        </w:rPr>
        <w:t>báʔ</w:t>
      </w:r>
      <w:r w:rsidR="00773B31" w:rsidRPr="00773B31">
        <w:rPr>
          <w:rFonts w:ascii="Doulos SIL" w:hAnsi="Doulos SIL"/>
          <w:i/>
          <w:color w:val="0000FF"/>
        </w:rPr>
        <w:t>ri</w:t>
      </w:r>
      <w:r w:rsidR="00773B31">
        <w:rPr>
          <w:rFonts w:ascii="Doulos SIL" w:hAnsi="Doulos SIL"/>
          <w:i/>
          <w:color w:val="0000FF"/>
        </w:rPr>
        <w:t>̀</w:t>
      </w:r>
      <w:r w:rsidRPr="00773B31">
        <w:rPr>
          <w:rFonts w:ascii="Doulos SIL" w:hAnsi="Doulos SIL"/>
          <w:i/>
          <w:color w:val="0000FF"/>
        </w:rPr>
        <w:t>]</w:t>
      </w:r>
      <w:r w:rsidRPr="00773B31">
        <w:rPr>
          <w:rFonts w:ascii="Doulos SIL" w:hAnsi="Doulos SIL"/>
          <w:i/>
          <w:color w:val="0000FF"/>
        </w:rPr>
        <w:tab/>
        <w:t>é</w:t>
      </w:r>
      <w:r w:rsidRPr="00A45873">
        <w:rPr>
          <w:rFonts w:ascii="Doulos SIL" w:hAnsi="Doulos SIL"/>
          <w:i/>
          <w:color w:val="0000FF"/>
        </w:rPr>
        <w:t>=</w:t>
      </w:r>
      <w:r w:rsidRPr="00A45873">
        <w:rPr>
          <w:rFonts w:ascii="Doulos SIL" w:hAnsi="Doulos SIL"/>
          <w:i/>
          <w:color w:val="0000FF"/>
        </w:rPr>
        <w:sym w:font="Symbol" w:char="F0C6"/>
      </w:r>
      <w:r w:rsidRPr="00A45873">
        <w:rPr>
          <w:rFonts w:ascii="Doulos SIL" w:hAnsi="Doulos SIL"/>
          <w:i/>
          <w:color w:val="0000FF"/>
        </w:rPr>
        <w:tab/>
        <w:t>mì</w:t>
      </w:r>
    </w:p>
    <w:p w14:paraId="1EBBD72B" w14:textId="68D15747" w:rsidR="00C125BF" w:rsidRDefault="00C125BF" w:rsidP="00C125BF">
      <w:pPr>
        <w:tabs>
          <w:tab w:val="clear" w:pos="369"/>
          <w:tab w:val="left" w:pos="720"/>
          <w:tab w:val="left" w:pos="1080"/>
          <w:tab w:val="left" w:pos="1890"/>
          <w:tab w:val="left" w:pos="2790"/>
          <w:tab w:val="left" w:pos="3600"/>
          <w:tab w:val="left" w:pos="4680"/>
          <w:tab w:val="left" w:pos="6210"/>
        </w:tabs>
      </w:pPr>
      <w:r w:rsidRPr="00A45873">
        <w:tab/>
      </w:r>
      <w:r w:rsidRPr="00A45873">
        <w:tab/>
        <w:t>[2Sg</w:t>
      </w:r>
      <w:r w:rsidRPr="00A45873">
        <w:tab/>
        <w:t>[</w:t>
      </w:r>
      <w:r w:rsidRPr="00345AF8">
        <w:rPr>
          <w:b/>
        </w:rPr>
        <w:t>cow</w:t>
      </w:r>
      <w:r w:rsidRPr="00345AF8">
        <w:rPr>
          <w:b/>
        </w:rPr>
        <w:tab/>
        <w:t>Rel</w:t>
      </w:r>
      <w:r w:rsidRPr="00A45873">
        <w:t>]</w:t>
      </w:r>
      <w:r w:rsidRPr="00A45873">
        <w:tab/>
        <w:t>hit.Pfv]</w:t>
      </w:r>
      <w:r w:rsidRPr="00A45873">
        <w:tab/>
      </w:r>
      <w:r>
        <w:t>3SgNonh=be</w:t>
      </w:r>
      <w:r>
        <w:tab/>
        <w:t>where?</w:t>
      </w:r>
    </w:p>
    <w:p w14:paraId="11426CC5" w14:textId="1C3F7B71" w:rsidR="00C125BF" w:rsidRDefault="00C125BF" w:rsidP="00C125BF">
      <w:pPr>
        <w:tabs>
          <w:tab w:val="clear" w:pos="369"/>
          <w:tab w:val="left" w:pos="720"/>
          <w:tab w:val="left" w:pos="1080"/>
        </w:tabs>
      </w:pPr>
      <w:r>
        <w:tab/>
      </w:r>
      <w:r>
        <w:tab/>
        <w:t>‘Where is the cow that you-Sg hit-Past?’</w:t>
      </w:r>
    </w:p>
    <w:p w14:paraId="2C3E59FB" w14:textId="77777777" w:rsidR="007427BA" w:rsidRDefault="007427BA" w:rsidP="007427BA">
      <w:pPr>
        <w:tabs>
          <w:tab w:val="clear" w:pos="369"/>
          <w:tab w:val="left" w:pos="720"/>
          <w:tab w:val="left" w:pos="1080"/>
          <w:tab w:val="left" w:pos="1800"/>
          <w:tab w:val="left" w:pos="2790"/>
          <w:tab w:val="left" w:pos="3600"/>
          <w:tab w:val="left" w:pos="4770"/>
          <w:tab w:val="left" w:pos="5580"/>
          <w:tab w:val="left" w:pos="6300"/>
        </w:tabs>
      </w:pPr>
    </w:p>
    <w:p w14:paraId="695579AD" w14:textId="27B07EBB" w:rsidR="007427BA" w:rsidRDefault="007427BA" w:rsidP="007427BA">
      <w:pPr>
        <w:tabs>
          <w:tab w:val="clear" w:pos="369"/>
          <w:tab w:val="left" w:pos="720"/>
          <w:tab w:val="left" w:pos="1080"/>
          <w:tab w:val="left" w:pos="1800"/>
          <w:tab w:val="left" w:pos="2790"/>
          <w:tab w:val="left" w:pos="3600"/>
          <w:tab w:val="left" w:pos="4680"/>
          <w:tab w:val="left" w:pos="5490"/>
          <w:tab w:val="left" w:pos="6300"/>
        </w:tabs>
      </w:pPr>
      <w:r>
        <w:tab/>
        <w:t>c.</w:t>
      </w:r>
      <w:r>
        <w:tab/>
      </w:r>
      <w:r w:rsidRPr="00A45873">
        <w:rPr>
          <w:rFonts w:ascii="Doulos SIL" w:hAnsi="Doulos SIL"/>
          <w:i/>
          <w:color w:val="0000FF"/>
        </w:rPr>
        <w:t>[w</w:t>
      </w:r>
      <w:r w:rsidR="00773B31">
        <w:rPr>
          <w:rFonts w:ascii="Doulos SIL" w:hAnsi="Doulos SIL"/>
          <w:i/>
          <w:color w:val="0000FF"/>
        </w:rPr>
        <w:t>ō</w:t>
      </w:r>
      <w:r w:rsidR="00773B31">
        <w:rPr>
          <w:rFonts w:ascii="Doulos SIL" w:hAnsi="Doulos SIL"/>
          <w:i/>
          <w:color w:val="0000FF"/>
        </w:rPr>
        <w:tab/>
        <w:t>[sàá</w:t>
      </w:r>
      <w:r w:rsidR="00773B31">
        <w:rPr>
          <w:rFonts w:ascii="Doulos SIL" w:hAnsi="Doulos SIL"/>
          <w:i/>
          <w:color w:val="0000FF"/>
        </w:rPr>
        <w:tab/>
        <w:t>mì]</w:t>
      </w:r>
      <w:r w:rsidR="00773B31">
        <w:rPr>
          <w:rFonts w:ascii="Doulos SIL" w:hAnsi="Doulos SIL"/>
          <w:i/>
          <w:color w:val="0000FF"/>
        </w:rPr>
        <w:tab/>
        <w:t>jī</w:t>
      </w:r>
      <w:r w:rsidRPr="00A45873">
        <w:rPr>
          <w:rFonts w:ascii="Doulos SIL" w:hAnsi="Doulos SIL"/>
          <w:i/>
          <w:color w:val="0000FF"/>
        </w:rPr>
        <w:t>ā]</w:t>
      </w:r>
      <w:r w:rsidRPr="00A45873">
        <w:rPr>
          <w:rFonts w:ascii="Doulos SIL" w:hAnsi="Doulos SIL"/>
          <w:i/>
          <w:color w:val="0000FF"/>
        </w:rPr>
        <w:tab/>
      </w:r>
      <w:r>
        <w:rPr>
          <w:rFonts w:ascii="Doulos SIL" w:hAnsi="Doulos SIL"/>
          <w:i/>
          <w:color w:val="0000FF"/>
        </w:rPr>
        <w:t>[</w:t>
      </w:r>
      <w:r w:rsidRPr="00A45873">
        <w:rPr>
          <w:rFonts w:ascii="Doulos SIL" w:hAnsi="Doulos SIL"/>
          <w:i/>
          <w:color w:val="0000FF"/>
        </w:rPr>
        <w:t>zàkíì</w:t>
      </w:r>
      <w:r w:rsidRPr="00A45873">
        <w:rPr>
          <w:rFonts w:ascii="Doulos SIL" w:hAnsi="Doulos SIL"/>
          <w:i/>
          <w:color w:val="0000FF"/>
        </w:rPr>
        <w:tab/>
        <w:t>mì</w:t>
      </w:r>
      <w:r>
        <w:rPr>
          <w:rFonts w:ascii="Doulos SIL" w:hAnsi="Doulos SIL"/>
          <w:i/>
          <w:color w:val="0000FF"/>
        </w:rPr>
        <w:t>-</w:t>
      </w:r>
      <w:r w:rsidRPr="00A45873">
        <w:rPr>
          <w:rFonts w:ascii="Doulos SIL" w:hAnsi="Doulos SIL"/>
          <w:i/>
          <w:color w:val="0000FF"/>
        </w:rPr>
        <w:t>nɛ́</w:t>
      </w:r>
      <w:r>
        <w:rPr>
          <w:rFonts w:ascii="Doulos SIL" w:hAnsi="Doulos SIL"/>
          <w:i/>
          <w:color w:val="0000FF"/>
        </w:rPr>
        <w:t>]=</w:t>
      </w:r>
      <w:r>
        <w:rPr>
          <w:rFonts w:ascii="Doulos SIL" w:hAnsi="Doulos SIL"/>
          <w:i/>
          <w:color w:val="0000FF"/>
        </w:rPr>
        <w:sym w:font="Symbol" w:char="F0C6"/>
      </w:r>
      <w:r>
        <w:rPr>
          <w:rFonts w:ascii="Doulos SIL" w:hAnsi="Doulos SIL"/>
          <w:i/>
          <w:color w:val="0000FF"/>
        </w:rPr>
        <w:t>=</w:t>
      </w:r>
      <w:r w:rsidRPr="00A45873">
        <w:rPr>
          <w:rFonts w:ascii="Doulos SIL" w:hAnsi="Doulos SIL"/>
          <w:i/>
          <w:color w:val="0000FF"/>
        </w:rPr>
        <w:t>ɛ̀</w:t>
      </w:r>
    </w:p>
    <w:p w14:paraId="0F29D46B" w14:textId="38A2BFD8" w:rsidR="007427BA" w:rsidRDefault="007427BA" w:rsidP="007427BA">
      <w:pPr>
        <w:tabs>
          <w:tab w:val="clear" w:pos="369"/>
          <w:tab w:val="left" w:pos="720"/>
          <w:tab w:val="left" w:pos="1080"/>
          <w:tab w:val="left" w:pos="1800"/>
          <w:tab w:val="left" w:pos="2790"/>
          <w:tab w:val="left" w:pos="3600"/>
          <w:tab w:val="left" w:pos="4680"/>
          <w:tab w:val="left" w:pos="5490"/>
          <w:tab w:val="left" w:pos="6300"/>
        </w:tabs>
      </w:pPr>
      <w:r>
        <w:tab/>
      </w:r>
      <w:r>
        <w:tab/>
        <w:t>[2Sg</w:t>
      </w:r>
      <w:r>
        <w:tab/>
        <w:t>[</w:t>
      </w:r>
      <w:r w:rsidRPr="00345AF8">
        <w:rPr>
          <w:b/>
        </w:rPr>
        <w:t>house</w:t>
      </w:r>
      <w:r>
        <w:tab/>
      </w:r>
      <w:r w:rsidRPr="00345AF8">
        <w:rPr>
          <w:b/>
        </w:rPr>
        <w:t>Rel</w:t>
      </w:r>
      <w:r>
        <w:t>]</w:t>
      </w:r>
      <w:r>
        <w:tab/>
        <w:t>see.Ipfv]</w:t>
      </w:r>
      <w:r>
        <w:tab/>
        <w:t>[Z</w:t>
      </w:r>
      <w:r>
        <w:tab/>
        <w:t>Poss-Nom]=be=it.is</w:t>
      </w:r>
    </w:p>
    <w:p w14:paraId="52C6B5EE" w14:textId="77777777" w:rsidR="007427BA" w:rsidRDefault="007427BA" w:rsidP="007427BA">
      <w:pPr>
        <w:tabs>
          <w:tab w:val="clear" w:pos="369"/>
          <w:tab w:val="left" w:pos="720"/>
          <w:tab w:val="left" w:pos="1080"/>
          <w:tab w:val="left" w:pos="1800"/>
          <w:tab w:val="left" w:pos="2790"/>
          <w:tab w:val="left" w:pos="3600"/>
          <w:tab w:val="left" w:pos="4410"/>
          <w:tab w:val="left" w:pos="5400"/>
        </w:tabs>
      </w:pPr>
      <w:r>
        <w:tab/>
      </w:r>
      <w:r>
        <w:tab/>
        <w:t>‘The house that you-Sg see belongs to Zaki.’</w:t>
      </w:r>
    </w:p>
    <w:p w14:paraId="4E67BD05" w14:textId="77777777" w:rsidR="00C125BF" w:rsidRDefault="00C125BF" w:rsidP="00C125BF"/>
    <w:p w14:paraId="681A8565" w14:textId="5675DAE3" w:rsidR="00C125BF" w:rsidRDefault="00C125BF" w:rsidP="00C125BF">
      <w:r>
        <w:t>Plural objects are in (xx2).</w:t>
      </w:r>
    </w:p>
    <w:p w14:paraId="5C7C697A" w14:textId="77777777" w:rsidR="00C125BF" w:rsidRDefault="00C125BF" w:rsidP="00C125BF"/>
    <w:p w14:paraId="6EA855E4" w14:textId="5AE98202" w:rsidR="00C125BF" w:rsidRPr="00A45873" w:rsidRDefault="00C125BF" w:rsidP="00C125BF">
      <w:pPr>
        <w:tabs>
          <w:tab w:val="clear" w:pos="369"/>
          <w:tab w:val="left" w:pos="720"/>
          <w:tab w:val="left" w:pos="1080"/>
          <w:tab w:val="left" w:pos="1980"/>
          <w:tab w:val="left" w:pos="3420"/>
        </w:tabs>
        <w:rPr>
          <w:rFonts w:ascii="Doulos SIL" w:hAnsi="Doulos SIL"/>
          <w:i/>
          <w:color w:val="0000FF"/>
        </w:rPr>
      </w:pPr>
      <w:r>
        <w:t>(xx2)</w:t>
      </w:r>
      <w:r>
        <w:tab/>
        <w:t>a.</w:t>
      </w:r>
      <w:r>
        <w:tab/>
      </w:r>
      <w:r w:rsidRPr="00A45873">
        <w:rPr>
          <w:rFonts w:ascii="Doulos SIL" w:hAnsi="Doulos SIL"/>
          <w:i/>
          <w:color w:val="0000FF"/>
        </w:rPr>
        <w:t>mā</w:t>
      </w:r>
      <w:r w:rsidRPr="00A45873">
        <w:rPr>
          <w:rFonts w:ascii="Doulos SIL" w:hAnsi="Doulos SIL"/>
          <w:i/>
          <w:color w:val="0000FF"/>
        </w:rPr>
        <w:tab/>
        <w:t>yìgì-rá-àⁿ</w:t>
      </w:r>
      <w:r w:rsidRPr="00A45873">
        <w:rPr>
          <w:rFonts w:ascii="Doulos SIL" w:hAnsi="Doulos SIL"/>
          <w:i/>
          <w:color w:val="0000FF"/>
        </w:rPr>
        <w:tab/>
        <w:t>báʔ</w:t>
      </w:r>
      <w:r w:rsidR="00773B31">
        <w:rPr>
          <w:rFonts w:ascii="Doulos SIL" w:hAnsi="Doulos SIL"/>
          <w:i/>
          <w:color w:val="0000FF"/>
        </w:rPr>
        <w:t>rīī</w:t>
      </w:r>
    </w:p>
    <w:p w14:paraId="4AF3F361" w14:textId="44029E71" w:rsidR="00C125BF" w:rsidRDefault="00DB48DE" w:rsidP="00C125BF">
      <w:pPr>
        <w:tabs>
          <w:tab w:val="clear" w:pos="369"/>
          <w:tab w:val="left" w:pos="720"/>
          <w:tab w:val="left" w:pos="1080"/>
          <w:tab w:val="left" w:pos="1980"/>
          <w:tab w:val="left" w:pos="3420"/>
        </w:tabs>
      </w:pPr>
      <w:r>
        <w:tab/>
      </w:r>
      <w:r>
        <w:tab/>
        <w:t>1Sg</w:t>
      </w:r>
      <w:r>
        <w:tab/>
        <w:t>cow-Nom-Pl</w:t>
      </w:r>
      <w:r>
        <w:tab/>
        <w:t>hit.Pfv</w:t>
      </w:r>
    </w:p>
    <w:p w14:paraId="0BCCAB48" w14:textId="085B8EAB" w:rsidR="00C125BF" w:rsidRDefault="00C125BF" w:rsidP="00C125BF">
      <w:pPr>
        <w:tabs>
          <w:tab w:val="clear" w:pos="369"/>
          <w:tab w:val="left" w:pos="720"/>
          <w:tab w:val="left" w:pos="1080"/>
        </w:tabs>
      </w:pPr>
      <w:r>
        <w:tab/>
      </w:r>
      <w:r>
        <w:tab/>
        <w:t>‘I hit-Past a/the cows.’</w:t>
      </w:r>
    </w:p>
    <w:p w14:paraId="45D390DE" w14:textId="77777777" w:rsidR="00C125BF" w:rsidRDefault="00C125BF" w:rsidP="00C125BF">
      <w:pPr>
        <w:tabs>
          <w:tab w:val="clear" w:pos="369"/>
          <w:tab w:val="left" w:pos="720"/>
          <w:tab w:val="left" w:pos="1080"/>
        </w:tabs>
      </w:pPr>
    </w:p>
    <w:p w14:paraId="606978D3" w14:textId="06CF9DF2" w:rsidR="00C125BF" w:rsidRPr="00A45873" w:rsidRDefault="00C125BF" w:rsidP="00C125BF">
      <w:pPr>
        <w:tabs>
          <w:tab w:val="clear" w:pos="369"/>
          <w:tab w:val="left" w:pos="720"/>
          <w:tab w:val="left" w:pos="1080"/>
          <w:tab w:val="left" w:pos="1890"/>
          <w:tab w:val="left" w:pos="2700"/>
          <w:tab w:val="left" w:pos="3690"/>
          <w:tab w:val="left" w:pos="4680"/>
          <w:tab w:val="left" w:pos="6210"/>
        </w:tabs>
        <w:rPr>
          <w:rFonts w:ascii="Doulos SIL" w:hAnsi="Doulos SIL"/>
          <w:i/>
          <w:color w:val="0000FF"/>
        </w:rPr>
      </w:pPr>
      <w:r>
        <w:tab/>
        <w:t>b.</w:t>
      </w:r>
      <w:r>
        <w:tab/>
      </w:r>
      <w:r w:rsidRPr="00A45873">
        <w:rPr>
          <w:rFonts w:ascii="Doulos SIL" w:hAnsi="Doulos SIL"/>
          <w:i/>
          <w:color w:val="0000FF"/>
        </w:rPr>
        <w:t>[wō</w:t>
      </w:r>
      <w:r w:rsidRPr="00A45873">
        <w:rPr>
          <w:rFonts w:ascii="Doulos SIL" w:hAnsi="Doulos SIL"/>
          <w:i/>
          <w:color w:val="0000FF"/>
        </w:rPr>
        <w:tab/>
        <w:t>[yìgí</w:t>
      </w:r>
      <w:r w:rsidRPr="00A45873">
        <w:rPr>
          <w:rFonts w:ascii="Doulos SIL" w:hAnsi="Doulos SIL"/>
          <w:i/>
          <w:color w:val="0000FF"/>
        </w:rPr>
        <w:tab/>
        <w:t>mì-īⁿ]</w:t>
      </w:r>
      <w:r w:rsidRPr="00A45873">
        <w:rPr>
          <w:rFonts w:ascii="Doulos SIL" w:hAnsi="Doulos SIL"/>
          <w:i/>
          <w:color w:val="0000FF"/>
        </w:rPr>
        <w:tab/>
      </w:r>
      <w:r w:rsidRPr="00773B31">
        <w:rPr>
          <w:rFonts w:ascii="Doulos SIL" w:hAnsi="Doulos SIL"/>
          <w:i/>
          <w:color w:val="0000FF"/>
        </w:rPr>
        <w:t>báʔ</w:t>
      </w:r>
      <w:r w:rsidR="00773B31">
        <w:rPr>
          <w:rFonts w:ascii="Doulos SIL" w:hAnsi="Doulos SIL"/>
          <w:i/>
          <w:color w:val="0000FF"/>
        </w:rPr>
        <w:t>rī</w:t>
      </w:r>
      <w:r w:rsidRPr="00773B31">
        <w:rPr>
          <w:rFonts w:ascii="Doulos SIL" w:hAnsi="Doulos SIL"/>
          <w:i/>
          <w:color w:val="0000FF"/>
        </w:rPr>
        <w:t>]</w:t>
      </w:r>
      <w:r w:rsidRPr="00773B31">
        <w:rPr>
          <w:rFonts w:ascii="Doulos SIL" w:hAnsi="Doulos SIL"/>
          <w:i/>
          <w:color w:val="0000FF"/>
        </w:rPr>
        <w:tab/>
        <w:t>èéⁿ=</w:t>
      </w:r>
      <w:r w:rsidRPr="00773B31">
        <w:rPr>
          <w:rFonts w:ascii="Doulos SIL" w:hAnsi="Doulos SIL"/>
          <w:i/>
          <w:color w:val="0000FF"/>
        </w:rPr>
        <w:sym w:font="Symbol" w:char="F0C6"/>
      </w:r>
      <w:r w:rsidRPr="00A45873">
        <w:rPr>
          <w:rFonts w:ascii="Doulos SIL" w:hAnsi="Doulos SIL"/>
          <w:i/>
          <w:color w:val="0000FF"/>
        </w:rPr>
        <w:tab/>
        <w:t>mì</w:t>
      </w:r>
    </w:p>
    <w:p w14:paraId="494D313C" w14:textId="2409898C" w:rsidR="00C125BF" w:rsidRDefault="00C125BF" w:rsidP="00C125BF">
      <w:pPr>
        <w:tabs>
          <w:tab w:val="clear" w:pos="369"/>
          <w:tab w:val="left" w:pos="720"/>
          <w:tab w:val="left" w:pos="1080"/>
          <w:tab w:val="left" w:pos="1890"/>
          <w:tab w:val="left" w:pos="2700"/>
          <w:tab w:val="left" w:pos="3690"/>
          <w:tab w:val="left" w:pos="4680"/>
          <w:tab w:val="left" w:pos="6210"/>
        </w:tabs>
      </w:pPr>
      <w:r w:rsidRPr="00A45873">
        <w:tab/>
      </w:r>
      <w:r w:rsidRPr="00A45873">
        <w:tab/>
        <w:t>[2Sg</w:t>
      </w:r>
      <w:r w:rsidRPr="00A45873">
        <w:tab/>
        <w:t>[</w:t>
      </w:r>
      <w:r w:rsidRPr="00345AF8">
        <w:rPr>
          <w:b/>
        </w:rPr>
        <w:t>cow</w:t>
      </w:r>
      <w:r w:rsidRPr="00345AF8">
        <w:rPr>
          <w:b/>
        </w:rPr>
        <w:tab/>
        <w:t>Rel-Pl</w:t>
      </w:r>
      <w:r w:rsidRPr="00A45873">
        <w:t>]</w:t>
      </w:r>
      <w:r w:rsidRPr="00A45873">
        <w:tab/>
        <w:t>hit.Pfv]</w:t>
      </w:r>
      <w:r w:rsidRPr="00A45873">
        <w:tab/>
      </w:r>
      <w:r>
        <w:t>3PlNonh=be</w:t>
      </w:r>
      <w:r>
        <w:tab/>
        <w:t>where?</w:t>
      </w:r>
    </w:p>
    <w:p w14:paraId="3166AAEE" w14:textId="0740AF9F" w:rsidR="00C125BF" w:rsidRDefault="00C125BF" w:rsidP="00C125BF">
      <w:pPr>
        <w:tabs>
          <w:tab w:val="clear" w:pos="369"/>
          <w:tab w:val="left" w:pos="720"/>
          <w:tab w:val="left" w:pos="1080"/>
        </w:tabs>
      </w:pPr>
      <w:r>
        <w:tab/>
      </w:r>
      <w:r>
        <w:tab/>
        <w:t>‘Where are the cows that you-Sg hit-Past?’</w:t>
      </w:r>
    </w:p>
    <w:p w14:paraId="1828C207" w14:textId="77777777" w:rsidR="00C125BF" w:rsidRDefault="00C125BF" w:rsidP="00C125BF"/>
    <w:p w14:paraId="61FB13B4" w14:textId="155239D9" w:rsidR="00DB48DE" w:rsidRDefault="00DB48DE" w:rsidP="00C125BF">
      <w:r>
        <w:lastRenderedPageBreak/>
        <w:t xml:space="preserve">Negative counterparts of singular-object </w:t>
      </w:r>
      <w:r w:rsidRPr="00DB48DE">
        <w:rPr>
          <w:color w:val="FF6600"/>
        </w:rPr>
        <w:t>(xx1a</w:t>
      </w:r>
      <w:r w:rsidRPr="00DB48DE">
        <w:rPr>
          <w:color w:val="FF6600"/>
        </w:rPr>
        <w:noBreakHyphen/>
        <w:t>b)</w:t>
      </w:r>
      <w:r>
        <w:t xml:space="preserve"> are (xx3a</w:t>
      </w:r>
      <w:r>
        <w:noBreakHyphen/>
        <w:t xml:space="preserve">b). </w:t>
      </w:r>
    </w:p>
    <w:p w14:paraId="7594A140" w14:textId="77777777" w:rsidR="00DB48DE" w:rsidRDefault="00DB48DE" w:rsidP="00C125BF"/>
    <w:p w14:paraId="16DE3BAF" w14:textId="79CA3EE3" w:rsidR="00DB48DE" w:rsidRPr="00A45873" w:rsidRDefault="00DB48DE" w:rsidP="00DB48DE">
      <w:pPr>
        <w:tabs>
          <w:tab w:val="clear" w:pos="369"/>
          <w:tab w:val="left" w:pos="720"/>
          <w:tab w:val="left" w:pos="1080"/>
          <w:tab w:val="left" w:pos="1980"/>
          <w:tab w:val="left" w:pos="2880"/>
        </w:tabs>
        <w:rPr>
          <w:rFonts w:ascii="Doulos SIL" w:hAnsi="Doulos SIL"/>
          <w:i/>
          <w:color w:val="0000FF"/>
        </w:rPr>
      </w:pPr>
      <w:r>
        <w:t>(xx3)</w:t>
      </w:r>
      <w:r>
        <w:tab/>
        <w:t>a.</w:t>
      </w:r>
      <w:r>
        <w:tab/>
      </w:r>
      <w:r w:rsidRPr="00A45873">
        <w:rPr>
          <w:rFonts w:ascii="Doulos SIL" w:hAnsi="Doulos SIL"/>
          <w:i/>
          <w:color w:val="0000FF"/>
        </w:rPr>
        <w:t>mā</w:t>
      </w:r>
      <w:r w:rsidRPr="00A45873">
        <w:rPr>
          <w:rFonts w:ascii="Doulos SIL" w:hAnsi="Doulos SIL"/>
          <w:i/>
          <w:color w:val="0000FF"/>
        </w:rPr>
        <w:tab/>
        <w:t>yìgí</w:t>
      </w:r>
      <w:r w:rsidRPr="00A45873">
        <w:rPr>
          <w:rFonts w:ascii="Doulos SIL" w:hAnsi="Doulos SIL"/>
          <w:i/>
          <w:color w:val="0000FF"/>
        </w:rPr>
        <w:tab/>
        <w:t>bàʔŕ=rēʔ</w:t>
      </w:r>
      <w:r w:rsidRPr="00A45873">
        <w:rPr>
          <w:rFonts w:ascii="Doulos SIL" w:hAnsi="Doulos SIL"/>
          <w:i/>
          <w:color w:val="0000FF"/>
        </w:rPr>
        <w:tab/>
      </w:r>
    </w:p>
    <w:p w14:paraId="66A461BE" w14:textId="0F1996FB" w:rsidR="00DB48DE" w:rsidRDefault="00DB48DE" w:rsidP="00DB48DE">
      <w:pPr>
        <w:tabs>
          <w:tab w:val="clear" w:pos="369"/>
          <w:tab w:val="left" w:pos="720"/>
          <w:tab w:val="left" w:pos="1080"/>
          <w:tab w:val="left" w:pos="1980"/>
          <w:tab w:val="left" w:pos="2880"/>
        </w:tabs>
      </w:pPr>
      <w:r>
        <w:tab/>
      </w:r>
      <w:r>
        <w:tab/>
        <w:t>1Sg</w:t>
      </w:r>
      <w:r>
        <w:tab/>
        <w:t>cow</w:t>
      </w:r>
      <w:r>
        <w:tab/>
        <w:t>hit.Pfv=Neg</w:t>
      </w:r>
      <w:r>
        <w:tab/>
      </w:r>
    </w:p>
    <w:p w14:paraId="4B46A691" w14:textId="61F720E3" w:rsidR="00DB48DE" w:rsidRDefault="00DB48DE" w:rsidP="00DB48DE">
      <w:pPr>
        <w:tabs>
          <w:tab w:val="clear" w:pos="369"/>
          <w:tab w:val="left" w:pos="720"/>
          <w:tab w:val="left" w:pos="1080"/>
        </w:tabs>
      </w:pPr>
      <w:r>
        <w:tab/>
      </w:r>
      <w:r>
        <w:tab/>
        <w:t xml:space="preserve">‘I </w:t>
      </w:r>
      <w:r w:rsidR="00841564">
        <w:t>didn’t hit</w:t>
      </w:r>
      <w:r>
        <w:t xml:space="preserve"> a/the cow.’</w:t>
      </w:r>
    </w:p>
    <w:p w14:paraId="7070DBC5" w14:textId="77777777" w:rsidR="00DB48DE" w:rsidRDefault="00DB48DE" w:rsidP="00DB48DE">
      <w:pPr>
        <w:tabs>
          <w:tab w:val="clear" w:pos="369"/>
          <w:tab w:val="left" w:pos="720"/>
          <w:tab w:val="left" w:pos="1080"/>
        </w:tabs>
      </w:pPr>
    </w:p>
    <w:p w14:paraId="34ABFF44" w14:textId="1550CA28" w:rsidR="00DB48DE" w:rsidRPr="00A45873" w:rsidRDefault="00DB48DE" w:rsidP="00841564">
      <w:pPr>
        <w:tabs>
          <w:tab w:val="clear" w:pos="369"/>
          <w:tab w:val="left" w:pos="720"/>
          <w:tab w:val="left" w:pos="1080"/>
          <w:tab w:val="left" w:pos="1890"/>
          <w:tab w:val="left" w:pos="2790"/>
          <w:tab w:val="left" w:pos="3600"/>
          <w:tab w:val="left" w:pos="5130"/>
          <w:tab w:val="left" w:pos="6570"/>
        </w:tabs>
        <w:rPr>
          <w:rFonts w:ascii="Doulos SIL" w:hAnsi="Doulos SIL"/>
          <w:i/>
          <w:color w:val="0000FF"/>
        </w:rPr>
      </w:pPr>
      <w:r>
        <w:tab/>
        <w:t>b.</w:t>
      </w:r>
      <w:r>
        <w:tab/>
      </w:r>
      <w:r w:rsidRPr="00A45873">
        <w:rPr>
          <w:rFonts w:ascii="Doulos SIL" w:hAnsi="Doulos SIL"/>
          <w:i/>
          <w:color w:val="0000FF"/>
        </w:rPr>
        <w:t>[wō</w:t>
      </w:r>
      <w:r w:rsidRPr="00A45873">
        <w:rPr>
          <w:rFonts w:ascii="Doulos SIL" w:hAnsi="Doulos SIL"/>
          <w:i/>
          <w:color w:val="0000FF"/>
        </w:rPr>
        <w:tab/>
        <w:t>[yìgí</w:t>
      </w:r>
      <w:r w:rsidRPr="00A45873">
        <w:rPr>
          <w:rFonts w:ascii="Doulos SIL" w:hAnsi="Doulos SIL"/>
          <w:i/>
          <w:color w:val="0000FF"/>
        </w:rPr>
        <w:tab/>
        <w:t>mì]</w:t>
      </w:r>
      <w:r w:rsidRPr="00A45873">
        <w:rPr>
          <w:rFonts w:ascii="Doulos SIL" w:hAnsi="Doulos SIL"/>
          <w:i/>
          <w:color w:val="0000FF"/>
        </w:rPr>
        <w:tab/>
      </w:r>
      <w:r w:rsidRPr="00773B31">
        <w:rPr>
          <w:rFonts w:ascii="Doulos SIL" w:hAnsi="Doulos SIL"/>
          <w:i/>
          <w:color w:val="0000FF"/>
        </w:rPr>
        <w:t>báʔ</w:t>
      </w:r>
      <w:r w:rsidR="00773B31">
        <w:rPr>
          <w:rFonts w:ascii="Doulos SIL" w:hAnsi="Doulos SIL"/>
          <w:i/>
          <w:color w:val="0000FF"/>
        </w:rPr>
        <w:t>r̄</w:t>
      </w:r>
      <w:r w:rsidR="00841564" w:rsidRPr="00773B31">
        <w:rPr>
          <w:rFonts w:ascii="Doulos SIL" w:hAnsi="Doulos SIL"/>
          <w:i/>
          <w:color w:val="0000FF"/>
        </w:rPr>
        <w:t>=rē</w:t>
      </w:r>
      <w:r w:rsidR="00841564" w:rsidRPr="00A45873">
        <w:rPr>
          <w:rFonts w:ascii="Doulos SIL" w:hAnsi="Doulos SIL"/>
          <w:i/>
          <w:color w:val="0000FF"/>
        </w:rPr>
        <w:t>ʔ</w:t>
      </w:r>
      <w:r w:rsidRPr="00A45873">
        <w:rPr>
          <w:rFonts w:ascii="Doulos SIL" w:hAnsi="Doulos SIL"/>
          <w:i/>
          <w:color w:val="0000FF"/>
        </w:rPr>
        <w:t>]</w:t>
      </w:r>
      <w:r w:rsidRPr="00A45873">
        <w:rPr>
          <w:rFonts w:ascii="Doulos SIL" w:hAnsi="Doulos SIL"/>
          <w:i/>
          <w:color w:val="0000FF"/>
        </w:rPr>
        <w:tab/>
        <w:t>é=</w:t>
      </w:r>
      <w:r w:rsidRPr="00A45873">
        <w:rPr>
          <w:rFonts w:ascii="Doulos SIL" w:hAnsi="Doulos SIL"/>
          <w:i/>
          <w:color w:val="0000FF"/>
        </w:rPr>
        <w:sym w:font="Symbol" w:char="F0C6"/>
      </w:r>
      <w:r w:rsidRPr="00A45873">
        <w:rPr>
          <w:rFonts w:ascii="Doulos SIL" w:hAnsi="Doulos SIL"/>
          <w:i/>
          <w:color w:val="0000FF"/>
        </w:rPr>
        <w:tab/>
        <w:t>mì</w:t>
      </w:r>
    </w:p>
    <w:p w14:paraId="456CA05B" w14:textId="2CA30DCF" w:rsidR="00DB48DE" w:rsidRDefault="00DB48DE" w:rsidP="00841564">
      <w:pPr>
        <w:tabs>
          <w:tab w:val="clear" w:pos="369"/>
          <w:tab w:val="left" w:pos="720"/>
          <w:tab w:val="left" w:pos="1080"/>
          <w:tab w:val="left" w:pos="1890"/>
          <w:tab w:val="left" w:pos="2790"/>
          <w:tab w:val="left" w:pos="3600"/>
          <w:tab w:val="left" w:pos="5130"/>
          <w:tab w:val="left" w:pos="6570"/>
        </w:tabs>
      </w:pPr>
      <w:r w:rsidRPr="00A45873">
        <w:tab/>
      </w:r>
      <w:r w:rsidRPr="00A45873">
        <w:tab/>
        <w:t>[2Sg</w:t>
      </w:r>
      <w:r w:rsidRPr="00A45873">
        <w:tab/>
        <w:t>[</w:t>
      </w:r>
      <w:r w:rsidRPr="00345AF8">
        <w:rPr>
          <w:b/>
        </w:rPr>
        <w:t>cow</w:t>
      </w:r>
      <w:r w:rsidRPr="00345AF8">
        <w:rPr>
          <w:b/>
        </w:rPr>
        <w:tab/>
        <w:t>Rel</w:t>
      </w:r>
      <w:r w:rsidRPr="00A45873">
        <w:t>]</w:t>
      </w:r>
      <w:r w:rsidRPr="00A45873">
        <w:tab/>
        <w:t>hit.Pfv</w:t>
      </w:r>
      <w:r w:rsidR="00841564" w:rsidRPr="00A45873">
        <w:t>=Neg</w:t>
      </w:r>
      <w:r w:rsidRPr="00A45873">
        <w:t>]</w:t>
      </w:r>
      <w:r w:rsidRPr="00A45873">
        <w:tab/>
      </w:r>
      <w:r>
        <w:t>3SgNonh=be</w:t>
      </w:r>
      <w:r>
        <w:tab/>
        <w:t>where?</w:t>
      </w:r>
    </w:p>
    <w:p w14:paraId="735095ED" w14:textId="5CD4FBFC" w:rsidR="00DB48DE" w:rsidRDefault="00DB48DE" w:rsidP="00DB48DE">
      <w:pPr>
        <w:tabs>
          <w:tab w:val="clear" w:pos="369"/>
          <w:tab w:val="left" w:pos="720"/>
          <w:tab w:val="left" w:pos="1080"/>
        </w:tabs>
      </w:pPr>
      <w:r>
        <w:tab/>
      </w:r>
      <w:r>
        <w:tab/>
        <w:t xml:space="preserve">‘Where is the cow that you-Sg </w:t>
      </w:r>
      <w:r w:rsidR="00841564">
        <w:t>didn’t hit</w:t>
      </w:r>
      <w:r>
        <w:t>?’</w:t>
      </w:r>
    </w:p>
    <w:p w14:paraId="6A25E0F0" w14:textId="77777777" w:rsidR="00841564" w:rsidRDefault="00841564" w:rsidP="00841564"/>
    <w:p w14:paraId="29E6BFF7" w14:textId="27DA4951" w:rsidR="00841564" w:rsidRDefault="00841564" w:rsidP="00841564">
      <w:r>
        <w:t xml:space="preserve">Negative counterparts of plural-object </w:t>
      </w:r>
      <w:r>
        <w:rPr>
          <w:color w:val="FF6600"/>
        </w:rPr>
        <w:t>(xx2</w:t>
      </w:r>
      <w:r w:rsidRPr="00DB48DE">
        <w:rPr>
          <w:color w:val="FF6600"/>
        </w:rPr>
        <w:t>a</w:t>
      </w:r>
      <w:r w:rsidRPr="00DB48DE">
        <w:rPr>
          <w:color w:val="FF6600"/>
        </w:rPr>
        <w:noBreakHyphen/>
        <w:t>b)</w:t>
      </w:r>
      <w:r>
        <w:t xml:space="preserve"> are (xx4a</w:t>
      </w:r>
      <w:r>
        <w:noBreakHyphen/>
        <w:t xml:space="preserve">b). </w:t>
      </w:r>
    </w:p>
    <w:p w14:paraId="76FE233F" w14:textId="77777777" w:rsidR="00DB48DE" w:rsidRDefault="00DB48DE" w:rsidP="00C125BF"/>
    <w:p w14:paraId="7CE3B476" w14:textId="37C5E307" w:rsidR="00841564" w:rsidRPr="00A45873" w:rsidRDefault="00841564" w:rsidP="00841564">
      <w:pPr>
        <w:tabs>
          <w:tab w:val="clear" w:pos="369"/>
          <w:tab w:val="left" w:pos="720"/>
          <w:tab w:val="left" w:pos="1080"/>
          <w:tab w:val="left" w:pos="1980"/>
          <w:tab w:val="left" w:pos="3420"/>
        </w:tabs>
        <w:rPr>
          <w:rFonts w:ascii="Doulos SIL" w:hAnsi="Doulos SIL"/>
          <w:i/>
          <w:color w:val="0000FF"/>
        </w:rPr>
      </w:pPr>
      <w:r>
        <w:t>(xx2)</w:t>
      </w:r>
      <w:r>
        <w:tab/>
        <w:t>a.</w:t>
      </w:r>
      <w:r>
        <w:tab/>
      </w:r>
      <w:r w:rsidRPr="00A45873">
        <w:rPr>
          <w:rFonts w:ascii="Doulos SIL" w:hAnsi="Doulos SIL"/>
          <w:i/>
          <w:color w:val="0000FF"/>
        </w:rPr>
        <w:t>mā</w:t>
      </w:r>
      <w:r w:rsidRPr="00A45873">
        <w:rPr>
          <w:rFonts w:ascii="Doulos SIL" w:hAnsi="Doulos SIL"/>
          <w:i/>
          <w:color w:val="0000FF"/>
        </w:rPr>
        <w:tab/>
        <w:t>yìgì-rá-àⁿ</w:t>
      </w:r>
      <w:r w:rsidRPr="00A45873">
        <w:rPr>
          <w:rFonts w:ascii="Doulos SIL" w:hAnsi="Doulos SIL"/>
          <w:i/>
          <w:color w:val="0000FF"/>
        </w:rPr>
        <w:tab/>
      </w:r>
      <w:r w:rsidRPr="00773B31">
        <w:rPr>
          <w:rFonts w:ascii="Doulos SIL" w:hAnsi="Doulos SIL"/>
          <w:i/>
          <w:color w:val="0000FF"/>
        </w:rPr>
        <w:t>báʔ</w:t>
      </w:r>
      <w:r w:rsidR="00773B31">
        <w:rPr>
          <w:rFonts w:ascii="Doulos SIL" w:hAnsi="Doulos SIL"/>
          <w:i/>
          <w:color w:val="0000FF"/>
        </w:rPr>
        <w:t>r̄</w:t>
      </w:r>
      <w:r w:rsidRPr="00773B31">
        <w:rPr>
          <w:rFonts w:ascii="Doulos SIL" w:hAnsi="Doulos SIL"/>
          <w:i/>
          <w:color w:val="0000FF"/>
        </w:rPr>
        <w:t>=rē</w:t>
      </w:r>
      <w:r w:rsidRPr="00A45873">
        <w:rPr>
          <w:rFonts w:ascii="Doulos SIL" w:hAnsi="Doulos SIL"/>
          <w:i/>
          <w:color w:val="0000FF"/>
        </w:rPr>
        <w:t>ʔ</w:t>
      </w:r>
    </w:p>
    <w:p w14:paraId="468EFC37" w14:textId="5F7CAA52" w:rsidR="00841564" w:rsidRDefault="00841564" w:rsidP="00841564">
      <w:pPr>
        <w:tabs>
          <w:tab w:val="clear" w:pos="369"/>
          <w:tab w:val="left" w:pos="720"/>
          <w:tab w:val="left" w:pos="1080"/>
          <w:tab w:val="left" w:pos="1980"/>
          <w:tab w:val="left" w:pos="3420"/>
        </w:tabs>
      </w:pPr>
      <w:r>
        <w:tab/>
      </w:r>
      <w:r>
        <w:tab/>
        <w:t>1Sg</w:t>
      </w:r>
      <w:r>
        <w:tab/>
        <w:t>cow-Nom-Pl</w:t>
      </w:r>
      <w:r>
        <w:tab/>
        <w:t>hit.Pfv=Neg</w:t>
      </w:r>
    </w:p>
    <w:p w14:paraId="766EB2CD" w14:textId="676B60A8" w:rsidR="00841564" w:rsidRDefault="00841564" w:rsidP="00841564">
      <w:pPr>
        <w:tabs>
          <w:tab w:val="clear" w:pos="369"/>
          <w:tab w:val="left" w:pos="720"/>
          <w:tab w:val="left" w:pos="1080"/>
        </w:tabs>
      </w:pPr>
      <w:r>
        <w:tab/>
      </w:r>
      <w:r>
        <w:tab/>
        <w:t>‘I didn’t hit a/the cows.’</w:t>
      </w:r>
    </w:p>
    <w:p w14:paraId="0FCE6719" w14:textId="77777777" w:rsidR="00841564" w:rsidRDefault="00841564" w:rsidP="00841564">
      <w:pPr>
        <w:tabs>
          <w:tab w:val="clear" w:pos="369"/>
          <w:tab w:val="left" w:pos="720"/>
          <w:tab w:val="left" w:pos="1080"/>
        </w:tabs>
      </w:pPr>
    </w:p>
    <w:p w14:paraId="7C55F109" w14:textId="0AC79BBE" w:rsidR="00841564" w:rsidRPr="00A45873" w:rsidRDefault="00841564" w:rsidP="00841564">
      <w:pPr>
        <w:tabs>
          <w:tab w:val="clear" w:pos="369"/>
          <w:tab w:val="left" w:pos="720"/>
          <w:tab w:val="left" w:pos="1080"/>
          <w:tab w:val="left" w:pos="1890"/>
          <w:tab w:val="left" w:pos="2610"/>
          <w:tab w:val="left" w:pos="3510"/>
          <w:tab w:val="left" w:pos="5040"/>
          <w:tab w:val="left" w:pos="6570"/>
        </w:tabs>
        <w:rPr>
          <w:rFonts w:ascii="Doulos SIL" w:hAnsi="Doulos SIL"/>
          <w:i/>
          <w:color w:val="0000FF"/>
        </w:rPr>
      </w:pPr>
      <w:r>
        <w:tab/>
        <w:t>b.</w:t>
      </w:r>
      <w:r>
        <w:tab/>
      </w:r>
      <w:r w:rsidRPr="00A45873">
        <w:rPr>
          <w:rFonts w:ascii="Doulos SIL" w:hAnsi="Doulos SIL"/>
          <w:i/>
          <w:color w:val="0000FF"/>
        </w:rPr>
        <w:t>[wō</w:t>
      </w:r>
      <w:r w:rsidRPr="00A45873">
        <w:rPr>
          <w:rFonts w:ascii="Doulos SIL" w:hAnsi="Doulos SIL"/>
          <w:i/>
          <w:color w:val="0000FF"/>
        </w:rPr>
        <w:tab/>
        <w:t>[yìgí</w:t>
      </w:r>
      <w:r w:rsidRPr="00A45873">
        <w:rPr>
          <w:rFonts w:ascii="Doulos SIL" w:hAnsi="Doulos SIL"/>
          <w:i/>
          <w:color w:val="0000FF"/>
        </w:rPr>
        <w:tab/>
        <w:t>mì-īⁿ]</w:t>
      </w:r>
      <w:r w:rsidRPr="00773B31">
        <w:rPr>
          <w:rFonts w:ascii="Doulos SIL" w:hAnsi="Doulos SIL"/>
          <w:i/>
          <w:color w:val="0000FF"/>
        </w:rPr>
        <w:tab/>
        <w:t>báʔ</w:t>
      </w:r>
      <w:r w:rsidR="00773B31">
        <w:rPr>
          <w:rFonts w:ascii="Doulos SIL" w:hAnsi="Doulos SIL"/>
          <w:i/>
          <w:color w:val="0000FF"/>
        </w:rPr>
        <w:t>r̄</w:t>
      </w:r>
      <w:r w:rsidRPr="00773B31">
        <w:rPr>
          <w:rFonts w:ascii="Doulos SIL" w:hAnsi="Doulos SIL"/>
          <w:i/>
          <w:color w:val="0000FF"/>
        </w:rPr>
        <w:t>=rē</w:t>
      </w:r>
      <w:r w:rsidRPr="00A45873">
        <w:rPr>
          <w:rFonts w:ascii="Doulos SIL" w:hAnsi="Doulos SIL"/>
          <w:i/>
          <w:color w:val="0000FF"/>
        </w:rPr>
        <w:t>ʔ]</w:t>
      </w:r>
      <w:r w:rsidRPr="00A45873">
        <w:rPr>
          <w:rFonts w:ascii="Doulos SIL" w:hAnsi="Doulos SIL"/>
          <w:i/>
          <w:color w:val="0000FF"/>
        </w:rPr>
        <w:tab/>
        <w:t>èéⁿ=</w:t>
      </w:r>
      <w:r w:rsidRPr="00A45873">
        <w:rPr>
          <w:rFonts w:ascii="Doulos SIL" w:hAnsi="Doulos SIL"/>
          <w:i/>
          <w:color w:val="0000FF"/>
        </w:rPr>
        <w:sym w:font="Symbol" w:char="F0C6"/>
      </w:r>
      <w:r w:rsidRPr="00A45873">
        <w:rPr>
          <w:rFonts w:ascii="Doulos SIL" w:hAnsi="Doulos SIL"/>
          <w:i/>
          <w:color w:val="0000FF"/>
        </w:rPr>
        <w:tab/>
        <w:t>mì</w:t>
      </w:r>
    </w:p>
    <w:p w14:paraId="080CE700" w14:textId="5F1339F0" w:rsidR="00841564" w:rsidRDefault="00841564" w:rsidP="00841564">
      <w:pPr>
        <w:tabs>
          <w:tab w:val="clear" w:pos="369"/>
          <w:tab w:val="left" w:pos="720"/>
          <w:tab w:val="left" w:pos="1080"/>
          <w:tab w:val="left" w:pos="1890"/>
          <w:tab w:val="left" w:pos="2610"/>
          <w:tab w:val="left" w:pos="3510"/>
          <w:tab w:val="left" w:pos="5040"/>
          <w:tab w:val="left" w:pos="6570"/>
        </w:tabs>
      </w:pPr>
      <w:r w:rsidRPr="00A45873">
        <w:tab/>
      </w:r>
      <w:r w:rsidRPr="00A45873">
        <w:tab/>
        <w:t>[2Sg</w:t>
      </w:r>
      <w:r w:rsidRPr="00A45873">
        <w:tab/>
        <w:t>[</w:t>
      </w:r>
      <w:r w:rsidRPr="00345AF8">
        <w:rPr>
          <w:b/>
        </w:rPr>
        <w:t>cow</w:t>
      </w:r>
      <w:r w:rsidRPr="00345AF8">
        <w:rPr>
          <w:b/>
        </w:rPr>
        <w:tab/>
        <w:t>Rel-Pl</w:t>
      </w:r>
      <w:r w:rsidRPr="00A45873">
        <w:t>]</w:t>
      </w:r>
      <w:r w:rsidRPr="00A45873">
        <w:tab/>
        <w:t>hit.Pfv=Neg]</w:t>
      </w:r>
      <w:r w:rsidRPr="00A45873">
        <w:tab/>
      </w:r>
      <w:r>
        <w:t>3PlNonh=be</w:t>
      </w:r>
      <w:r>
        <w:tab/>
        <w:t>where?</w:t>
      </w:r>
    </w:p>
    <w:p w14:paraId="0E9B22C6" w14:textId="36CF8A88" w:rsidR="00DB48DE" w:rsidRDefault="00841564" w:rsidP="00B717AB">
      <w:pPr>
        <w:tabs>
          <w:tab w:val="clear" w:pos="369"/>
          <w:tab w:val="left" w:pos="720"/>
          <w:tab w:val="left" w:pos="1080"/>
        </w:tabs>
      </w:pPr>
      <w:r>
        <w:tab/>
      </w:r>
      <w:r>
        <w:tab/>
        <w:t>‘Where are the cows that y</w:t>
      </w:r>
      <w:r w:rsidR="00B717AB">
        <w:t>ou-Sg didn’t hit?’</w:t>
      </w:r>
    </w:p>
    <w:p w14:paraId="7091B535" w14:textId="77777777" w:rsidR="00DB48DE" w:rsidRDefault="00DB48DE" w:rsidP="00C125BF"/>
    <w:p w14:paraId="0C75FADB" w14:textId="34D68FC6" w:rsidR="00DB48DE" w:rsidRDefault="00DB48DE" w:rsidP="00C125BF">
      <w:r>
        <w:t>A default</w:t>
      </w:r>
      <w:r w:rsidR="00345AF8">
        <w:t xml:space="preserve"> (indefinite)</w:t>
      </w:r>
      <w:r>
        <w:t xml:space="preserve"> non</w:t>
      </w:r>
      <w:r w:rsidR="00345AF8">
        <w:t xml:space="preserve">human object, cf. English </w:t>
      </w:r>
      <w:r w:rsidR="00345AF8" w:rsidRPr="00345AF8">
        <w:rPr>
          <w:i/>
        </w:rPr>
        <w:t>what I</w:t>
      </w:r>
      <w:r w:rsidRPr="00345AF8">
        <w:rPr>
          <w:i/>
        </w:rPr>
        <w:t xml:space="preserve"> ate</w:t>
      </w:r>
      <w:r w:rsidR="00345AF8">
        <w:t>,</w:t>
      </w:r>
      <w:r>
        <w:t xml:space="preserve"> i</w:t>
      </w:r>
      <w:r w:rsidR="00345AF8">
        <w:t xml:space="preserve">s </w:t>
      </w:r>
      <w:r w:rsidR="007427BA">
        <w:t>often expressed</w:t>
      </w:r>
      <w:r w:rsidR="00345AF8">
        <w:t xml:space="preserve"> as ‘thing’.</w:t>
      </w:r>
    </w:p>
    <w:p w14:paraId="252568A5" w14:textId="77777777" w:rsidR="00DB48DE" w:rsidRDefault="00DB48DE" w:rsidP="00C125BF"/>
    <w:p w14:paraId="272C478D" w14:textId="62A22D4C" w:rsidR="00DB48DE" w:rsidRPr="00A45873" w:rsidRDefault="00DB48DE" w:rsidP="00DB48DE">
      <w:pPr>
        <w:tabs>
          <w:tab w:val="clear" w:pos="369"/>
          <w:tab w:val="left" w:pos="720"/>
          <w:tab w:val="left" w:pos="1530"/>
          <w:tab w:val="left" w:pos="2340"/>
          <w:tab w:val="left" w:pos="3150"/>
          <w:tab w:val="left" w:pos="4230"/>
        </w:tabs>
        <w:rPr>
          <w:rFonts w:ascii="Doulos SIL" w:hAnsi="Doulos SIL"/>
          <w:i/>
          <w:color w:val="0000FF"/>
        </w:rPr>
      </w:pPr>
      <w:r>
        <w:t>(xx3)</w:t>
      </w:r>
      <w:r>
        <w:tab/>
      </w:r>
      <w:r w:rsidRPr="00A45873">
        <w:rPr>
          <w:rFonts w:ascii="Doulos SIL" w:hAnsi="Doulos SIL"/>
          <w:i/>
          <w:color w:val="0000FF"/>
        </w:rPr>
        <w:t>[mā</w:t>
      </w:r>
      <w:r w:rsidRPr="00A45873">
        <w:rPr>
          <w:rFonts w:ascii="Doulos SIL" w:hAnsi="Doulos SIL"/>
          <w:i/>
          <w:color w:val="0000FF"/>
        </w:rPr>
        <w:tab/>
        <w:t>[sɛ́ⁿ</w:t>
      </w:r>
      <w:r w:rsidRPr="00A45873">
        <w:rPr>
          <w:rFonts w:ascii="Doulos SIL" w:hAnsi="Doulos SIL"/>
          <w:i/>
          <w:color w:val="0000FF"/>
        </w:rPr>
        <w:tab/>
        <w:t>mì]</w:t>
      </w:r>
      <w:r w:rsidRPr="00A45873">
        <w:rPr>
          <w:rFonts w:ascii="Doulos SIL" w:hAnsi="Doulos SIL"/>
          <w:i/>
          <w:color w:val="0000FF"/>
        </w:rPr>
        <w:tab/>
      </w:r>
      <w:r w:rsidRPr="00773B31">
        <w:rPr>
          <w:rFonts w:ascii="Doulos SIL" w:hAnsi="Doulos SIL"/>
          <w:i/>
          <w:color w:val="0000FF"/>
        </w:rPr>
        <w:t>kú</w:t>
      </w:r>
      <w:r w:rsidR="00773B31">
        <w:rPr>
          <w:rFonts w:ascii="Doulos SIL" w:hAnsi="Doulos SIL"/>
          <w:i/>
          <w:color w:val="0000FF"/>
        </w:rPr>
        <w:t>nì</w:t>
      </w:r>
      <w:r w:rsidRPr="00773B31">
        <w:rPr>
          <w:rFonts w:ascii="Doulos SIL" w:hAnsi="Doulos SIL"/>
          <w:i/>
          <w:color w:val="0000FF"/>
        </w:rPr>
        <w:t>]</w:t>
      </w:r>
      <w:r w:rsidRPr="00773B31">
        <w:rPr>
          <w:rFonts w:ascii="Doulos SIL" w:hAnsi="Doulos SIL"/>
          <w:i/>
          <w:color w:val="0000FF"/>
        </w:rPr>
        <w:tab/>
      </w:r>
      <w:r w:rsidRPr="00A45873">
        <w:rPr>
          <w:rFonts w:ascii="Doulos SIL" w:hAnsi="Doulos SIL"/>
          <w:i/>
          <w:color w:val="0000FF"/>
        </w:rPr>
        <w:t>sìbì-rá=</w:t>
      </w:r>
      <w:r w:rsidRPr="00A45873">
        <w:rPr>
          <w:rFonts w:ascii="Doulos SIL" w:hAnsi="Doulos SIL"/>
          <w:i/>
          <w:color w:val="0000FF"/>
        </w:rPr>
        <w:sym w:font="Symbol" w:char="F0C6"/>
      </w:r>
      <w:r w:rsidRPr="00A45873">
        <w:rPr>
          <w:rFonts w:ascii="Doulos SIL" w:hAnsi="Doulos SIL"/>
          <w:i/>
          <w:color w:val="0000FF"/>
        </w:rPr>
        <w:t>=rɛ̄ʔ</w:t>
      </w:r>
    </w:p>
    <w:p w14:paraId="3FF12EB3" w14:textId="7BF0E3EF" w:rsidR="00DB48DE" w:rsidRPr="00A45873" w:rsidRDefault="00DB48DE" w:rsidP="00DB48DE">
      <w:pPr>
        <w:tabs>
          <w:tab w:val="clear" w:pos="369"/>
          <w:tab w:val="left" w:pos="720"/>
          <w:tab w:val="left" w:pos="1530"/>
          <w:tab w:val="left" w:pos="2340"/>
          <w:tab w:val="left" w:pos="3150"/>
          <w:tab w:val="left" w:pos="4230"/>
        </w:tabs>
      </w:pPr>
      <w:r w:rsidRPr="00A45873">
        <w:tab/>
        <w:t>[1Sg</w:t>
      </w:r>
      <w:r w:rsidRPr="00A45873">
        <w:tab/>
        <w:t>[</w:t>
      </w:r>
      <w:r w:rsidRPr="00345AF8">
        <w:rPr>
          <w:b/>
        </w:rPr>
        <w:t>thing</w:t>
      </w:r>
      <w:r w:rsidRPr="00A45873">
        <w:tab/>
      </w:r>
      <w:r w:rsidRPr="00345AF8">
        <w:rPr>
          <w:b/>
        </w:rPr>
        <w:t>Rel</w:t>
      </w:r>
      <w:r w:rsidRPr="00A45873">
        <w:t>]</w:t>
      </w:r>
      <w:r w:rsidRPr="00A45873">
        <w:tab/>
        <w:t>eat.Pfv]</w:t>
      </w:r>
      <w:r w:rsidRPr="00A45873">
        <w:tab/>
        <w:t>meat-Nom=be=Neg</w:t>
      </w:r>
    </w:p>
    <w:p w14:paraId="14A55BB9" w14:textId="2D2BCC31" w:rsidR="00DB48DE" w:rsidRPr="00A45873" w:rsidRDefault="00DB48DE" w:rsidP="00DB48DE">
      <w:pPr>
        <w:tabs>
          <w:tab w:val="clear" w:pos="369"/>
          <w:tab w:val="left" w:pos="720"/>
        </w:tabs>
      </w:pPr>
      <w:r w:rsidRPr="00A45873">
        <w:tab/>
        <w:t>‘What I ate wasn’t meat.’</w:t>
      </w:r>
    </w:p>
    <w:p w14:paraId="0A1B429B" w14:textId="77777777" w:rsidR="008A3DD1" w:rsidRDefault="008A3DD1" w:rsidP="008A3DD1"/>
    <w:p w14:paraId="52D6D98C" w14:textId="77777777" w:rsidR="008A3DD1" w:rsidRPr="001936B6" w:rsidRDefault="008A3DD1" w:rsidP="008A3DD1"/>
    <w:p w14:paraId="0D862456" w14:textId="77777777" w:rsidR="00BA6685" w:rsidRDefault="00566B03" w:rsidP="00BA6685">
      <w:pPr>
        <w:pStyle w:val="Heading3"/>
      </w:pPr>
      <w:bookmarkStart w:id="1984" w:name="_Toc508434854"/>
      <w:bookmarkStart w:id="1985" w:name="_Toc508943006"/>
      <w:bookmarkStart w:id="1986" w:name="_Toc508943606"/>
      <w:bookmarkStart w:id="1987" w:name="_Toc78375899"/>
      <w:bookmarkStart w:id="1988" w:name="_Toc79406004"/>
      <w:bookmarkStart w:id="1989" w:name="_Toc342594362"/>
      <w:bookmarkStart w:id="1990" w:name="_Toc342595436"/>
      <w:r>
        <w:t>Possessor relative clause</w:t>
      </w:r>
      <w:bookmarkEnd w:id="1984"/>
      <w:bookmarkEnd w:id="1985"/>
      <w:bookmarkEnd w:id="1986"/>
      <w:bookmarkEnd w:id="1987"/>
      <w:bookmarkEnd w:id="1988"/>
      <w:bookmarkEnd w:id="1989"/>
      <w:bookmarkEnd w:id="1990"/>
    </w:p>
    <w:p w14:paraId="79611631" w14:textId="2524B6BF" w:rsidR="00345AF8" w:rsidRDefault="005E5D67" w:rsidP="00345AF8">
      <w:r>
        <w:t xml:space="preserve">A possessor may be relativized on. (xx1a) has a possessed NP as subject. In (xx1b) the possessor (‘man’) is relativized on. This is distinct from relativizing on the entire possessed NP with the possessum ‘house’ as NP-head (xx1c). </w:t>
      </w:r>
    </w:p>
    <w:p w14:paraId="1059FF41" w14:textId="77777777" w:rsidR="005E5D67" w:rsidRDefault="005E5D67" w:rsidP="00345AF8"/>
    <w:p w14:paraId="1C9D455F" w14:textId="1B8F7199" w:rsidR="00345AF8" w:rsidRPr="00773B31" w:rsidRDefault="00345AF8" w:rsidP="005E5D67">
      <w:pPr>
        <w:tabs>
          <w:tab w:val="clear" w:pos="369"/>
          <w:tab w:val="left" w:pos="720"/>
          <w:tab w:val="left" w:pos="1080"/>
          <w:tab w:val="left" w:pos="2070"/>
          <w:tab w:val="left" w:pos="2970"/>
          <w:tab w:val="left" w:pos="3870"/>
        </w:tabs>
        <w:rPr>
          <w:rFonts w:ascii="Doulos SIL" w:hAnsi="Doulos SIL"/>
          <w:i/>
          <w:color w:val="0000FF"/>
        </w:rPr>
      </w:pPr>
      <w:r>
        <w:t>(xx1)</w:t>
      </w:r>
      <w:r>
        <w:tab/>
        <w:t>a.</w:t>
      </w:r>
      <w:r>
        <w:tab/>
      </w:r>
      <w:r w:rsidRPr="0095560D">
        <w:rPr>
          <w:rFonts w:ascii="Doulos SIL" w:hAnsi="Doulos SIL"/>
          <w:i/>
          <w:color w:val="0000FF"/>
        </w:rPr>
        <w:t>[</w:t>
      </w:r>
      <w:r w:rsidR="007427BA">
        <w:rPr>
          <w:rFonts w:ascii="Doulos SIL" w:hAnsi="Doulos SIL"/>
          <w:i/>
          <w:color w:val="0000FF"/>
        </w:rPr>
        <w:t>[</w:t>
      </w:r>
      <w:r w:rsidR="005E5D67" w:rsidRPr="0095560D">
        <w:rPr>
          <w:rFonts w:ascii="Doulos SIL" w:hAnsi="Doulos SIL"/>
          <w:i/>
          <w:color w:val="0000FF"/>
        </w:rPr>
        <w:t>dígín̄</w:t>
      </w:r>
      <w:r w:rsidR="005E5D67" w:rsidRPr="0095560D">
        <w:rPr>
          <w:rFonts w:ascii="Doulos SIL" w:hAnsi="Doulos SIL"/>
          <w:i/>
          <w:color w:val="0000FF"/>
        </w:rPr>
        <w:tab/>
        <w:t>mí]</w:t>
      </w:r>
      <w:r w:rsidR="005E5D67" w:rsidRPr="0095560D">
        <w:rPr>
          <w:rFonts w:ascii="Doulos SIL" w:hAnsi="Doulos SIL"/>
          <w:i/>
          <w:color w:val="0000FF"/>
        </w:rPr>
        <w:tab/>
        <w:t>sàá</w:t>
      </w:r>
      <w:r w:rsidR="007427BA">
        <w:rPr>
          <w:rFonts w:ascii="Doulos SIL" w:hAnsi="Doulos SIL"/>
          <w:i/>
          <w:color w:val="0000FF"/>
        </w:rPr>
        <w:t>]</w:t>
      </w:r>
      <w:r w:rsidR="005E5D67" w:rsidRPr="0095560D">
        <w:rPr>
          <w:rFonts w:ascii="Doulos SIL" w:hAnsi="Doulos SIL"/>
          <w:i/>
          <w:color w:val="0000FF"/>
        </w:rPr>
        <w:tab/>
      </w:r>
      <w:r w:rsidR="005E5D67" w:rsidRPr="00773B31">
        <w:rPr>
          <w:rFonts w:ascii="Doulos SIL" w:hAnsi="Doulos SIL"/>
          <w:i/>
          <w:color w:val="0000FF"/>
        </w:rPr>
        <w:t>bɛ̀</w:t>
      </w:r>
      <w:r w:rsidR="007427BA" w:rsidRPr="00773B31">
        <w:rPr>
          <w:rFonts w:ascii="Doulos SIL" w:hAnsi="Doulos SIL"/>
          <w:i/>
          <w:color w:val="0000FF"/>
        </w:rPr>
        <w:t>ɛ́</w:t>
      </w:r>
    </w:p>
    <w:p w14:paraId="297FB178" w14:textId="6905B267" w:rsidR="005E5D67" w:rsidRPr="005E5D67" w:rsidRDefault="005E5D67" w:rsidP="005E5D67">
      <w:pPr>
        <w:tabs>
          <w:tab w:val="clear" w:pos="369"/>
          <w:tab w:val="left" w:pos="720"/>
          <w:tab w:val="left" w:pos="1080"/>
          <w:tab w:val="left" w:pos="2070"/>
          <w:tab w:val="left" w:pos="2970"/>
          <w:tab w:val="left" w:pos="3870"/>
        </w:tabs>
      </w:pPr>
      <w:r w:rsidRPr="005E5D67">
        <w:tab/>
      </w:r>
      <w:r w:rsidRPr="005E5D67">
        <w:tab/>
        <w:t>[</w:t>
      </w:r>
      <w:r w:rsidR="007427BA">
        <w:t>[</w:t>
      </w:r>
      <w:r w:rsidRPr="005E5D67">
        <w:t>man</w:t>
      </w:r>
      <w:r w:rsidRPr="005E5D67">
        <w:tab/>
        <w:t>Dem]</w:t>
      </w:r>
      <w:r w:rsidRPr="005E5D67">
        <w:tab/>
        <w:t>house</w:t>
      </w:r>
      <w:r w:rsidR="007427BA">
        <w:t>]</w:t>
      </w:r>
      <w:r w:rsidRPr="005E5D67">
        <w:tab/>
        <w:t>fall.Pfv</w:t>
      </w:r>
    </w:p>
    <w:p w14:paraId="1744E9A9" w14:textId="1917F991" w:rsidR="005E5D67" w:rsidRPr="005E5D67" w:rsidRDefault="005E5D67" w:rsidP="00345AF8">
      <w:pPr>
        <w:tabs>
          <w:tab w:val="clear" w:pos="369"/>
          <w:tab w:val="left" w:pos="720"/>
          <w:tab w:val="left" w:pos="1080"/>
        </w:tabs>
      </w:pPr>
      <w:r w:rsidRPr="005E5D67">
        <w:tab/>
      </w:r>
      <w:r w:rsidRPr="005E5D67">
        <w:tab/>
        <w:t>‘This man’s house fell (collapsed).’</w:t>
      </w:r>
    </w:p>
    <w:p w14:paraId="0F67D177" w14:textId="77777777" w:rsidR="005E5D67" w:rsidRPr="005E5D67" w:rsidRDefault="005E5D67" w:rsidP="005E5D67">
      <w:pPr>
        <w:tabs>
          <w:tab w:val="clear" w:pos="369"/>
          <w:tab w:val="left" w:pos="720"/>
          <w:tab w:val="left" w:pos="1080"/>
        </w:tabs>
      </w:pPr>
    </w:p>
    <w:p w14:paraId="20835114" w14:textId="27E9786F" w:rsidR="005E5D67" w:rsidRPr="0095560D" w:rsidRDefault="005E5D67" w:rsidP="005E5D67">
      <w:pPr>
        <w:tabs>
          <w:tab w:val="clear" w:pos="369"/>
          <w:tab w:val="left" w:pos="720"/>
          <w:tab w:val="left" w:pos="1080"/>
          <w:tab w:val="left" w:pos="1980"/>
          <w:tab w:val="left" w:pos="2700"/>
          <w:tab w:val="left" w:pos="2970"/>
          <w:tab w:val="left" w:pos="3510"/>
          <w:tab w:val="left" w:pos="5040"/>
          <w:tab w:val="left" w:pos="6480"/>
        </w:tabs>
        <w:rPr>
          <w:rFonts w:ascii="Doulos SIL" w:hAnsi="Doulos SIL"/>
          <w:i/>
          <w:color w:val="0000FF"/>
        </w:rPr>
      </w:pPr>
      <w:r w:rsidRPr="005E5D67">
        <w:tab/>
        <w:t>b.</w:t>
      </w:r>
      <w:r w:rsidRPr="005E5D67">
        <w:tab/>
      </w:r>
      <w:r w:rsidRPr="0095560D">
        <w:rPr>
          <w:rFonts w:ascii="Doulos SIL" w:hAnsi="Doulos SIL"/>
          <w:i/>
          <w:color w:val="0000FF"/>
        </w:rPr>
        <w:t>[[dígíń</w:t>
      </w:r>
      <w:r w:rsidRPr="0095560D">
        <w:rPr>
          <w:rFonts w:ascii="Doulos SIL" w:hAnsi="Doulos SIL"/>
          <w:i/>
          <w:color w:val="0000FF"/>
        </w:rPr>
        <w:tab/>
        <w:t>mǐ]</w:t>
      </w:r>
      <w:r w:rsidRPr="0095560D">
        <w:rPr>
          <w:rFonts w:ascii="Doulos SIL" w:hAnsi="Doulos SIL"/>
          <w:i/>
          <w:color w:val="0000FF"/>
        </w:rPr>
        <w:tab/>
        <w:t>sàá</w:t>
      </w:r>
      <w:r w:rsidRPr="0095560D">
        <w:rPr>
          <w:rFonts w:ascii="Doulos SIL" w:hAnsi="Doulos SIL"/>
          <w:i/>
          <w:color w:val="0000FF"/>
        </w:rPr>
        <w:tab/>
      </w:r>
      <w:r w:rsidRPr="002161D0">
        <w:rPr>
          <w:rFonts w:ascii="Doulos SIL" w:hAnsi="Doulos SIL"/>
          <w:i/>
          <w:color w:val="0000FF"/>
        </w:rPr>
        <w:t>bɛ̀]</w:t>
      </w:r>
      <w:r w:rsidRPr="0095560D">
        <w:rPr>
          <w:rFonts w:ascii="Doulos SIL" w:hAnsi="Doulos SIL"/>
          <w:i/>
          <w:color w:val="0000FF"/>
        </w:rPr>
        <w:tab/>
        <w:t>á=</w:t>
      </w:r>
      <w:r w:rsidRPr="0095560D">
        <w:rPr>
          <w:rFonts w:ascii="Doulos SIL" w:hAnsi="Doulos SIL"/>
          <w:i/>
          <w:color w:val="0000FF"/>
        </w:rPr>
        <w:sym w:font="Symbol" w:char="F0C6"/>
      </w:r>
      <w:r w:rsidRPr="0095560D">
        <w:rPr>
          <w:rFonts w:ascii="Doulos SIL" w:hAnsi="Doulos SIL"/>
          <w:i/>
          <w:color w:val="0000FF"/>
        </w:rPr>
        <w:tab/>
        <w:t>mì</w:t>
      </w:r>
    </w:p>
    <w:p w14:paraId="68CA36D1" w14:textId="2ABFA264" w:rsidR="005E5D67" w:rsidRPr="005E5D67" w:rsidRDefault="005E5D67" w:rsidP="005E5D67">
      <w:pPr>
        <w:tabs>
          <w:tab w:val="clear" w:pos="369"/>
          <w:tab w:val="left" w:pos="720"/>
          <w:tab w:val="left" w:pos="1080"/>
          <w:tab w:val="left" w:pos="1980"/>
          <w:tab w:val="left" w:pos="2700"/>
          <w:tab w:val="left" w:pos="2970"/>
          <w:tab w:val="left" w:pos="3510"/>
          <w:tab w:val="left" w:pos="5040"/>
          <w:tab w:val="left" w:pos="6480"/>
        </w:tabs>
      </w:pPr>
      <w:r w:rsidRPr="005E5D67">
        <w:tab/>
      </w:r>
      <w:r w:rsidRPr="005E5D67">
        <w:tab/>
        <w:t>[</w:t>
      </w:r>
      <w:r w:rsidRPr="005E5D67">
        <w:rPr>
          <w:b/>
        </w:rPr>
        <w:t>man</w:t>
      </w:r>
      <w:r w:rsidRPr="005E5D67">
        <w:rPr>
          <w:b/>
        </w:rPr>
        <w:tab/>
        <w:t>Rel</w:t>
      </w:r>
      <w:r w:rsidRPr="005E5D67">
        <w:t>]</w:t>
      </w:r>
      <w:r w:rsidRPr="005E5D67">
        <w:tab/>
        <w:t>house</w:t>
      </w:r>
      <w:r w:rsidRPr="005E5D67">
        <w:tab/>
        <w:t>fall.Pfv]</w:t>
      </w:r>
      <w:r w:rsidRPr="005E5D67">
        <w:tab/>
        <w:t>3SgHum=be</w:t>
      </w:r>
      <w:r w:rsidRPr="005E5D67">
        <w:tab/>
        <w:t>where?</w:t>
      </w:r>
    </w:p>
    <w:p w14:paraId="30A5E5DD" w14:textId="007A7509" w:rsidR="005E5D67" w:rsidRPr="005E5D67" w:rsidRDefault="005E5D67" w:rsidP="005E5D67">
      <w:pPr>
        <w:tabs>
          <w:tab w:val="clear" w:pos="369"/>
          <w:tab w:val="left" w:pos="720"/>
          <w:tab w:val="left" w:pos="1080"/>
        </w:tabs>
      </w:pPr>
      <w:r w:rsidRPr="005E5D67">
        <w:tab/>
      </w:r>
      <w:r w:rsidRPr="005E5D67">
        <w:tab/>
        <w:t>‘Where is the man whose house fell?’</w:t>
      </w:r>
    </w:p>
    <w:p w14:paraId="3E09A342" w14:textId="77777777" w:rsidR="005E5D67" w:rsidRPr="005E5D67" w:rsidRDefault="005E5D67" w:rsidP="005E5D67">
      <w:pPr>
        <w:tabs>
          <w:tab w:val="clear" w:pos="369"/>
          <w:tab w:val="left" w:pos="720"/>
          <w:tab w:val="left" w:pos="1080"/>
        </w:tabs>
      </w:pPr>
    </w:p>
    <w:p w14:paraId="12C8E708" w14:textId="67113A6A" w:rsidR="005E5D67" w:rsidRPr="0095560D" w:rsidRDefault="005E5D67" w:rsidP="005E5D67">
      <w:pPr>
        <w:tabs>
          <w:tab w:val="clear" w:pos="369"/>
          <w:tab w:val="left" w:pos="720"/>
          <w:tab w:val="left" w:pos="1080"/>
          <w:tab w:val="left" w:pos="1980"/>
          <w:tab w:val="left" w:pos="2700"/>
          <w:tab w:val="left" w:pos="2970"/>
          <w:tab w:val="left" w:pos="3510"/>
          <w:tab w:val="left" w:pos="4140"/>
          <w:tab w:val="left" w:pos="5040"/>
          <w:tab w:val="left" w:pos="6480"/>
        </w:tabs>
        <w:rPr>
          <w:rFonts w:ascii="Doulos SIL" w:hAnsi="Doulos SIL"/>
          <w:i/>
          <w:color w:val="0000FF"/>
        </w:rPr>
      </w:pPr>
      <w:r w:rsidRPr="005E5D67">
        <w:tab/>
        <w:t>c.</w:t>
      </w:r>
      <w:r w:rsidRPr="005E5D67">
        <w:tab/>
      </w:r>
      <w:r w:rsidRPr="0095560D">
        <w:rPr>
          <w:rFonts w:ascii="Doulos SIL" w:hAnsi="Doulos SIL"/>
          <w:i/>
          <w:color w:val="0000FF"/>
        </w:rPr>
        <w:t>[[dígín̄</w:t>
      </w:r>
      <w:r w:rsidRPr="0095560D">
        <w:rPr>
          <w:rFonts w:ascii="Doulos SIL" w:hAnsi="Doulos SIL"/>
          <w:i/>
          <w:color w:val="0000FF"/>
        </w:rPr>
        <w:tab/>
        <w:t>mí]</w:t>
      </w:r>
      <w:r w:rsidRPr="0095560D">
        <w:rPr>
          <w:rFonts w:ascii="Doulos SIL" w:hAnsi="Doulos SIL"/>
          <w:i/>
          <w:color w:val="0000FF"/>
        </w:rPr>
        <w:tab/>
        <w:t>sàá</w:t>
      </w:r>
      <w:r w:rsidRPr="0095560D">
        <w:rPr>
          <w:rFonts w:ascii="Doulos SIL" w:hAnsi="Doulos SIL"/>
          <w:i/>
          <w:color w:val="0000FF"/>
        </w:rPr>
        <w:tab/>
        <w:t>mì</w:t>
      </w:r>
      <w:r w:rsidRPr="0095560D">
        <w:rPr>
          <w:rFonts w:ascii="Doulos SIL" w:hAnsi="Doulos SIL"/>
          <w:i/>
          <w:color w:val="0000FF"/>
        </w:rPr>
        <w:tab/>
      </w:r>
      <w:r w:rsidRPr="002161D0">
        <w:rPr>
          <w:rFonts w:ascii="Doulos SIL" w:hAnsi="Doulos SIL"/>
          <w:i/>
          <w:color w:val="0000FF"/>
        </w:rPr>
        <w:t>b</w:t>
      </w:r>
      <w:r w:rsidR="002161D0" w:rsidRPr="002161D0">
        <w:rPr>
          <w:rFonts w:ascii="Doulos SIL" w:hAnsi="Doulos SIL"/>
          <w:i/>
          <w:color w:val="0000FF"/>
        </w:rPr>
        <w:t>ɛ́</w:t>
      </w:r>
      <w:r w:rsidRPr="002161D0">
        <w:rPr>
          <w:rFonts w:ascii="Doulos SIL" w:hAnsi="Doulos SIL"/>
          <w:i/>
          <w:color w:val="0000FF"/>
        </w:rPr>
        <w:t>]</w:t>
      </w:r>
      <w:r w:rsidRPr="0095560D">
        <w:rPr>
          <w:rFonts w:ascii="Doulos SIL" w:hAnsi="Doulos SIL"/>
          <w:i/>
          <w:color w:val="0000FF"/>
        </w:rPr>
        <w:tab/>
        <w:t>é=</w:t>
      </w:r>
      <w:r w:rsidRPr="0095560D">
        <w:rPr>
          <w:rFonts w:ascii="Doulos SIL" w:hAnsi="Doulos SIL"/>
          <w:i/>
          <w:color w:val="0000FF"/>
        </w:rPr>
        <w:sym w:font="Symbol" w:char="F0C6"/>
      </w:r>
      <w:r w:rsidRPr="0095560D">
        <w:rPr>
          <w:rFonts w:ascii="Doulos SIL" w:hAnsi="Doulos SIL"/>
          <w:i/>
          <w:color w:val="0000FF"/>
        </w:rPr>
        <w:tab/>
        <w:t>mì</w:t>
      </w:r>
    </w:p>
    <w:p w14:paraId="4053DF65" w14:textId="77777777" w:rsidR="005E5D67" w:rsidRPr="005E5D67" w:rsidRDefault="005E5D67" w:rsidP="005E5D67">
      <w:pPr>
        <w:tabs>
          <w:tab w:val="clear" w:pos="369"/>
          <w:tab w:val="left" w:pos="720"/>
          <w:tab w:val="left" w:pos="1080"/>
          <w:tab w:val="left" w:pos="1980"/>
          <w:tab w:val="left" w:pos="2700"/>
          <w:tab w:val="left" w:pos="2970"/>
          <w:tab w:val="left" w:pos="3510"/>
          <w:tab w:val="left" w:pos="4140"/>
          <w:tab w:val="left" w:pos="5040"/>
          <w:tab w:val="left" w:pos="6480"/>
        </w:tabs>
      </w:pPr>
      <w:r w:rsidRPr="005E5D67">
        <w:tab/>
      </w:r>
      <w:r w:rsidRPr="005E5D67">
        <w:tab/>
        <w:t>[man</w:t>
      </w:r>
      <w:r w:rsidRPr="005E5D67">
        <w:tab/>
        <w:t>Dem]</w:t>
      </w:r>
      <w:r w:rsidRPr="005E5D67">
        <w:tab/>
      </w:r>
      <w:r w:rsidRPr="005E5D67">
        <w:rPr>
          <w:b/>
        </w:rPr>
        <w:t>house</w:t>
      </w:r>
      <w:r w:rsidRPr="005E5D67">
        <w:rPr>
          <w:b/>
        </w:rPr>
        <w:tab/>
        <w:t>Rel</w:t>
      </w:r>
      <w:r w:rsidRPr="005E5D67">
        <w:tab/>
        <w:t>fall.Pfv]</w:t>
      </w:r>
      <w:r w:rsidRPr="005E5D67">
        <w:tab/>
        <w:t>3SgNonh=be</w:t>
      </w:r>
      <w:r w:rsidRPr="005E5D67">
        <w:tab/>
        <w:t>where?</w:t>
      </w:r>
    </w:p>
    <w:p w14:paraId="6CADF616" w14:textId="77777777" w:rsidR="005E5D67" w:rsidRPr="005E5D67" w:rsidRDefault="005E5D67" w:rsidP="005E5D67">
      <w:pPr>
        <w:tabs>
          <w:tab w:val="clear" w:pos="369"/>
          <w:tab w:val="left" w:pos="720"/>
          <w:tab w:val="left" w:pos="1080"/>
        </w:tabs>
      </w:pPr>
      <w:r w:rsidRPr="005E5D67">
        <w:tab/>
      </w:r>
      <w:r w:rsidRPr="005E5D67">
        <w:tab/>
        <w:t>‘Where is this man’s house that fell?’</w:t>
      </w:r>
    </w:p>
    <w:p w14:paraId="71261D5D" w14:textId="77777777" w:rsidR="00BA6685" w:rsidRDefault="00BA6685" w:rsidP="00BA6685">
      <w:bookmarkStart w:id="1991" w:name="_Toc508434855"/>
      <w:bookmarkStart w:id="1992" w:name="_Toc508943007"/>
      <w:bookmarkStart w:id="1993" w:name="_Toc508943607"/>
      <w:bookmarkStart w:id="1994" w:name="_Toc78375900"/>
      <w:bookmarkStart w:id="1995" w:name="_Toc79406005"/>
    </w:p>
    <w:p w14:paraId="1ECB005B" w14:textId="47CE4577" w:rsidR="005A562E" w:rsidRDefault="005A562E" w:rsidP="00BA6685">
      <w:pPr>
        <w:rPr>
          <w:noProof/>
        </w:rPr>
      </w:pPr>
      <w:r>
        <w:lastRenderedPageBreak/>
        <w:t>It isn’t immediately clear from these examples whether</w:t>
      </w:r>
      <w:r w:rsidR="007427BA">
        <w:t xml:space="preserve"> or not</w:t>
      </w:r>
      <w:r>
        <w:t xml:space="preserve"> the ‘house’ has normal possessum tones in (xx1b) as it clearly has in (xx1a) and (xx1b). This is because the LH</w:t>
      </w:r>
      <w:r>
        <w:noBreakHyphen/>
        <w:t xml:space="preserve">tones in </w:t>
      </w:r>
      <w:r w:rsidRPr="0095560D">
        <w:rPr>
          <w:rFonts w:ascii="Doulos SIL" w:hAnsi="Doulos SIL"/>
          <w:i/>
          <w:color w:val="0000FF"/>
        </w:rPr>
        <w:t>sàá</w:t>
      </w:r>
      <w:r>
        <w:t xml:space="preserve"> could either reflect the /LH/ tone overlay on possessums (after </w:t>
      </w:r>
      <w:r w:rsidR="007427BA">
        <w:t>3Sg</w:t>
      </w:r>
      <w:r>
        <w:t xml:space="preserve"> possessor), or be due to tone sandhi (Final Tone-Raising, i.e. </w:t>
      </w:r>
      <w:r>
        <w:rPr>
          <w:noProof/>
        </w:rPr>
        <w:t>LL#L-to-LH#L before L</w:t>
      </w:r>
      <w:r>
        <w:rPr>
          <w:noProof/>
        </w:rPr>
        <w:noBreakHyphen/>
        <w:t xml:space="preserve">toned relative </w:t>
      </w:r>
      <w:r w:rsidRPr="0095560D">
        <w:rPr>
          <w:rFonts w:ascii="Doulos SIL" w:hAnsi="Doulos SIL"/>
          <w:i/>
          <w:noProof/>
          <w:color w:val="0000FF"/>
        </w:rPr>
        <w:t>mì</w:t>
      </w:r>
      <w:r>
        <w:rPr>
          <w:noProof/>
        </w:rPr>
        <w:t> ).</w:t>
      </w:r>
    </w:p>
    <w:p w14:paraId="7E12AD00" w14:textId="48F814EC" w:rsidR="005E5D67" w:rsidRPr="005A562E" w:rsidRDefault="005A562E" w:rsidP="00BA6685">
      <w:r>
        <w:rPr>
          <w:noProof/>
        </w:rPr>
        <w:tab/>
        <w:t>The situation is clarified in (xx2a</w:t>
      </w:r>
      <w:r>
        <w:rPr>
          <w:noProof/>
        </w:rPr>
        <w:noBreakHyphen/>
        <w:t xml:space="preserve">b). Unpossessed ‘father’ is </w:t>
      </w:r>
      <w:r w:rsidRPr="0095560D">
        <w:rPr>
          <w:rFonts w:ascii="Doulos SIL" w:hAnsi="Doulos SIL"/>
          <w:i/>
          <w:noProof/>
          <w:color w:val="0000FF"/>
        </w:rPr>
        <w:t>jɛ́-ná</w:t>
      </w:r>
      <w:r>
        <w:rPr>
          <w:noProof/>
        </w:rPr>
        <w:t xml:space="preserve"> including the nominal suffix. It becomes </w:t>
      </w:r>
      <w:r w:rsidRPr="0095560D">
        <w:rPr>
          <w:rFonts w:ascii="Doulos SIL" w:hAnsi="Doulos SIL"/>
          <w:i/>
          <w:noProof/>
          <w:color w:val="0000FF"/>
        </w:rPr>
        <w:t>jɛ̀-ná</w:t>
      </w:r>
      <w:r>
        <w:rPr>
          <w:noProof/>
        </w:rPr>
        <w:t xml:space="preserve"> by </w:t>
      </w:r>
      <w:r w:rsidR="007427BA">
        <w:rPr>
          <w:noProof/>
        </w:rPr>
        <w:t xml:space="preserve">{LH} </w:t>
      </w:r>
      <w:r>
        <w:rPr>
          <w:noProof/>
        </w:rPr>
        <w:t>possessum tone overlay in (xx2a). When  the possessor ‘(the) man’ is relativized on, ‘father’ reverts to its lexic</w:t>
      </w:r>
      <w:r w:rsidR="007427BA">
        <w:rPr>
          <w:noProof/>
        </w:rPr>
        <w:t>al (unpossessed) tones (xx2b).</w:t>
      </w:r>
    </w:p>
    <w:p w14:paraId="2D83DC80" w14:textId="77777777" w:rsidR="005E5D67" w:rsidRDefault="005E5D67" w:rsidP="00BA6685"/>
    <w:p w14:paraId="36AEEBF3" w14:textId="22460E4E" w:rsidR="005E5D67" w:rsidRDefault="005E5D67" w:rsidP="005E5D67">
      <w:pPr>
        <w:tabs>
          <w:tab w:val="clear" w:pos="369"/>
          <w:tab w:val="left" w:pos="720"/>
          <w:tab w:val="left" w:pos="1080"/>
        </w:tabs>
      </w:pPr>
      <w:r>
        <w:t>(xx2)</w:t>
      </w:r>
      <w:r>
        <w:tab/>
        <w:t>a.</w:t>
      </w:r>
      <w:r>
        <w:tab/>
      </w:r>
      <w:r w:rsidR="005A562E" w:rsidRPr="0095560D">
        <w:rPr>
          <w:rFonts w:ascii="Doulos SIL" w:hAnsi="Doulos SIL"/>
          <w:i/>
          <w:color w:val="0000FF"/>
        </w:rPr>
        <w:t>dígíní</w:t>
      </w:r>
      <w:r w:rsidR="005A562E" w:rsidRPr="0095560D">
        <w:rPr>
          <w:rFonts w:ascii="Doulos SIL" w:hAnsi="Doulos SIL"/>
          <w:i/>
          <w:color w:val="0000FF"/>
        </w:rPr>
        <w:tab/>
        <w:t>jɛ̀-ná</w:t>
      </w:r>
    </w:p>
    <w:p w14:paraId="749F8772" w14:textId="7C390949" w:rsidR="005A562E" w:rsidRDefault="005A562E" w:rsidP="005E5D67">
      <w:pPr>
        <w:tabs>
          <w:tab w:val="clear" w:pos="369"/>
          <w:tab w:val="left" w:pos="720"/>
          <w:tab w:val="left" w:pos="1080"/>
        </w:tabs>
      </w:pPr>
      <w:r>
        <w:tab/>
      </w:r>
      <w:r>
        <w:tab/>
        <w:t>man</w:t>
      </w:r>
      <w:r>
        <w:tab/>
      </w:r>
      <w:r w:rsidRPr="007427BA">
        <w:rPr>
          <w:b/>
        </w:rPr>
        <w:t>father-Nom</w:t>
      </w:r>
    </w:p>
    <w:p w14:paraId="271C1AB3" w14:textId="67398800" w:rsidR="005A562E" w:rsidRDefault="005A562E" w:rsidP="005E5D67">
      <w:pPr>
        <w:tabs>
          <w:tab w:val="clear" w:pos="369"/>
          <w:tab w:val="left" w:pos="720"/>
          <w:tab w:val="left" w:pos="1080"/>
        </w:tabs>
      </w:pPr>
      <w:r>
        <w:tab/>
      </w:r>
      <w:r>
        <w:tab/>
        <w:t>‘(the) man’s father’</w:t>
      </w:r>
    </w:p>
    <w:p w14:paraId="646F31EA" w14:textId="77777777" w:rsidR="005E5D67" w:rsidRDefault="005E5D67" w:rsidP="005E5D67">
      <w:pPr>
        <w:tabs>
          <w:tab w:val="clear" w:pos="369"/>
          <w:tab w:val="left" w:pos="720"/>
          <w:tab w:val="left" w:pos="1080"/>
        </w:tabs>
      </w:pPr>
    </w:p>
    <w:p w14:paraId="18DAD3A6" w14:textId="180C5557" w:rsidR="005E5D67" w:rsidRDefault="005E5D67" w:rsidP="007427BA">
      <w:pPr>
        <w:tabs>
          <w:tab w:val="clear" w:pos="369"/>
          <w:tab w:val="left" w:pos="720"/>
          <w:tab w:val="left" w:pos="1080"/>
          <w:tab w:val="left" w:pos="1890"/>
          <w:tab w:val="left" w:pos="2430"/>
          <w:tab w:val="left" w:pos="3690"/>
          <w:tab w:val="left" w:pos="4680"/>
          <w:tab w:val="left" w:pos="5490"/>
          <w:tab w:val="left" w:pos="6750"/>
        </w:tabs>
      </w:pPr>
      <w:r>
        <w:tab/>
        <w:t>b.</w:t>
      </w:r>
      <w:r>
        <w:tab/>
      </w:r>
      <w:r w:rsidRPr="0095560D">
        <w:rPr>
          <w:rFonts w:ascii="Doulos SIL" w:hAnsi="Doulos SIL"/>
          <w:i/>
          <w:color w:val="0000FF"/>
        </w:rPr>
        <w:t>[[dígín</w:t>
      </w:r>
      <w:r w:rsidRPr="0095560D">
        <w:rPr>
          <w:rFonts w:ascii="Doulos SIL" w:hAnsi="Doulos SIL"/>
          <w:i/>
          <w:color w:val="0000FF"/>
        </w:rPr>
        <w:tab/>
        <w:t>mì]</w:t>
      </w:r>
      <w:r w:rsidRPr="0095560D">
        <w:rPr>
          <w:rFonts w:ascii="Doulos SIL" w:hAnsi="Doulos SIL"/>
          <w:i/>
          <w:color w:val="0000FF"/>
        </w:rPr>
        <w:tab/>
        <w:t>jɛ́-n</w:t>
      </w:r>
      <w:r w:rsidR="005A562E" w:rsidRPr="0095560D">
        <w:rPr>
          <w:rFonts w:ascii="Doulos SIL" w:hAnsi="Doulos SIL"/>
          <w:i/>
          <w:color w:val="0000FF"/>
        </w:rPr>
        <w:t>=</w:t>
      </w:r>
      <w:r w:rsidR="005A562E" w:rsidRPr="0095560D">
        <w:rPr>
          <w:rFonts w:ascii="Doulos SIL" w:hAnsi="Doulos SIL"/>
          <w:i/>
          <w:color w:val="0000FF"/>
        </w:rPr>
        <w:tab/>
      </w:r>
      <w:r w:rsidRPr="0095560D">
        <w:rPr>
          <w:rFonts w:ascii="Doulos SIL" w:hAnsi="Doulos SIL"/>
          <w:i/>
          <w:color w:val="0000FF"/>
        </w:rPr>
        <w:t>é</w:t>
      </w:r>
      <w:r w:rsidRPr="0095560D">
        <w:rPr>
          <w:rFonts w:ascii="Doulos SIL" w:hAnsi="Doulos SIL"/>
          <w:i/>
          <w:color w:val="0000FF"/>
        </w:rPr>
        <w:tab/>
        <w:t>wèê]</w:t>
      </w:r>
      <w:r w:rsidRPr="0095560D">
        <w:rPr>
          <w:rFonts w:ascii="Doulos SIL" w:hAnsi="Doulos SIL"/>
          <w:i/>
          <w:color w:val="0000FF"/>
        </w:rPr>
        <w:tab/>
        <w:t>á</w:t>
      </w:r>
      <w:r w:rsidR="005A562E" w:rsidRPr="0095560D">
        <w:rPr>
          <w:rFonts w:ascii="Doulos SIL" w:hAnsi="Doulos SIL"/>
          <w:i/>
          <w:color w:val="0000FF"/>
        </w:rPr>
        <w:t>=</w:t>
      </w:r>
      <w:r w:rsidR="005A562E" w:rsidRPr="0095560D">
        <w:rPr>
          <w:rFonts w:ascii="Doulos SIL" w:hAnsi="Doulos SIL"/>
          <w:i/>
          <w:color w:val="0000FF"/>
        </w:rPr>
        <w:sym w:font="Symbol" w:char="F0C6"/>
      </w:r>
      <w:r w:rsidR="005A562E" w:rsidRPr="0095560D">
        <w:rPr>
          <w:rFonts w:ascii="Doulos SIL" w:hAnsi="Doulos SIL"/>
          <w:i/>
          <w:color w:val="0000FF"/>
        </w:rPr>
        <w:tab/>
        <w:t>mì</w:t>
      </w:r>
    </w:p>
    <w:p w14:paraId="727A54B8" w14:textId="6E6F6C25" w:rsidR="005A562E" w:rsidRDefault="005A562E" w:rsidP="007427BA">
      <w:pPr>
        <w:tabs>
          <w:tab w:val="clear" w:pos="369"/>
          <w:tab w:val="left" w:pos="720"/>
          <w:tab w:val="left" w:pos="1080"/>
          <w:tab w:val="left" w:pos="1890"/>
          <w:tab w:val="left" w:pos="2430"/>
          <w:tab w:val="left" w:pos="3690"/>
          <w:tab w:val="left" w:pos="4680"/>
          <w:tab w:val="left" w:pos="5490"/>
          <w:tab w:val="left" w:pos="6750"/>
        </w:tabs>
      </w:pPr>
      <w:r>
        <w:tab/>
      </w:r>
      <w:r>
        <w:tab/>
        <w:t>[[man</w:t>
      </w:r>
      <w:r>
        <w:tab/>
        <w:t>Rel]</w:t>
      </w:r>
      <w:r>
        <w:tab/>
      </w:r>
      <w:r w:rsidRPr="007427BA">
        <w:rPr>
          <w:b/>
        </w:rPr>
        <w:t>father-Nom</w:t>
      </w:r>
      <w:r>
        <w:tab/>
        <w:t>3SgNonh</w:t>
      </w:r>
      <w:r>
        <w:tab/>
        <w:t>go.Pfv]</w:t>
      </w:r>
      <w:r>
        <w:tab/>
        <w:t>3SgNonh=be</w:t>
      </w:r>
      <w:r>
        <w:tab/>
        <w:t>where?</w:t>
      </w:r>
    </w:p>
    <w:p w14:paraId="6FF39386" w14:textId="2E42FA0C" w:rsidR="005A562E" w:rsidRPr="005A562E" w:rsidRDefault="005A562E" w:rsidP="005E5D67">
      <w:pPr>
        <w:tabs>
          <w:tab w:val="clear" w:pos="369"/>
          <w:tab w:val="left" w:pos="720"/>
          <w:tab w:val="left" w:pos="1080"/>
        </w:tabs>
      </w:pPr>
      <w:r>
        <w:tab/>
      </w:r>
      <w:r>
        <w:tab/>
        <w:t>‘Where is the man whose father went away?’ (&lt; /</w:t>
      </w:r>
      <w:r w:rsidRPr="005A562E">
        <w:rPr>
          <w:rFonts w:ascii="Doulos SIL" w:hAnsi="Doulos SIL"/>
          <w:color w:val="008000"/>
        </w:rPr>
        <w:t>jɛ́-ná è</w:t>
      </w:r>
      <w:r>
        <w:t>/)</w:t>
      </w:r>
    </w:p>
    <w:p w14:paraId="5E417E4E" w14:textId="77777777" w:rsidR="00BA6685" w:rsidRDefault="00BA6685" w:rsidP="00BA6685"/>
    <w:p w14:paraId="7D403C35" w14:textId="7A91507A" w:rsidR="005A562E" w:rsidRDefault="005A562E" w:rsidP="00BA6685">
      <w:r>
        <w:t>In other words, relativizing on the possessor breaks the normal syntactic bond between possessor and possessum.</w:t>
      </w:r>
    </w:p>
    <w:p w14:paraId="70E59994" w14:textId="4E3016C3" w:rsidR="005A562E" w:rsidRDefault="005A562E" w:rsidP="00BA6685"/>
    <w:p w14:paraId="33C963FD" w14:textId="77777777" w:rsidR="005A562E" w:rsidRPr="005E5D67" w:rsidRDefault="005A562E" w:rsidP="00BA6685"/>
    <w:p w14:paraId="1C7D89D6" w14:textId="77777777" w:rsidR="008A3DD1" w:rsidRDefault="008A3DD1" w:rsidP="008A3DD1">
      <w:pPr>
        <w:pStyle w:val="Heading3"/>
      </w:pPr>
      <w:bookmarkStart w:id="1996" w:name="_Toc342594363"/>
      <w:bookmarkStart w:id="1997" w:name="_Toc342595437"/>
      <w:r>
        <w:t>Postverbal object or adverb relative clause</w:t>
      </w:r>
      <w:bookmarkEnd w:id="1996"/>
      <w:bookmarkEnd w:id="1997"/>
    </w:p>
    <w:p w14:paraId="171DA306" w14:textId="77777777" w:rsidR="008A3DD1" w:rsidRDefault="008A3DD1" w:rsidP="008A3DD1">
      <w:r>
        <w:t>A postnominal NP (object or adverb) may also be relativized on. In (xx1), a manner adverbialial noun is the head.</w:t>
      </w:r>
    </w:p>
    <w:p w14:paraId="6703CD35" w14:textId="77777777" w:rsidR="008A3DD1" w:rsidRDefault="008A3DD1" w:rsidP="008A3DD1"/>
    <w:p w14:paraId="17E454A8" w14:textId="77777777" w:rsidR="008A3DD1" w:rsidRDefault="008A3DD1" w:rsidP="008A3DD1">
      <w:pPr>
        <w:tabs>
          <w:tab w:val="clear" w:pos="369"/>
          <w:tab w:val="left" w:pos="720"/>
          <w:tab w:val="left" w:pos="2160"/>
          <w:tab w:val="left" w:pos="3420"/>
          <w:tab w:val="left" w:pos="5220"/>
        </w:tabs>
      </w:pPr>
      <w:r>
        <w:t>(xx1)</w:t>
      </w:r>
      <w:r>
        <w:tab/>
      </w:r>
      <w:r>
        <w:rPr>
          <w:rFonts w:ascii="Doulos SIL" w:hAnsi="Doulos SIL"/>
          <w:i/>
          <w:color w:val="0000FF"/>
        </w:rPr>
        <w:t>jàlsà-dù</w:t>
      </w:r>
      <w:r>
        <w:rPr>
          <w:rFonts w:ascii="Doulos SIL" w:hAnsi="Doulos SIL"/>
          <w:i/>
          <w:color w:val="0000FF"/>
        </w:rPr>
        <w:tab/>
        <w:t>sɛ́ʔɛ́</w:t>
      </w:r>
      <w:r>
        <w:rPr>
          <w:rFonts w:ascii="Doulos SIL" w:hAnsi="Doulos SIL"/>
          <w:i/>
          <w:color w:val="0000FF"/>
        </w:rPr>
        <w:tab/>
        <w:t>[sèʔè-cógō</w:t>
      </w:r>
      <w:r>
        <w:rPr>
          <w:rFonts w:ascii="Doulos SIL" w:hAnsi="Doulos SIL"/>
          <w:i/>
          <w:color w:val="0000FF"/>
        </w:rPr>
        <w:tab/>
        <w:t>mì]</w:t>
      </w:r>
    </w:p>
    <w:p w14:paraId="2D9061D0" w14:textId="77777777" w:rsidR="008A3DD1" w:rsidRDefault="008A3DD1" w:rsidP="008A3DD1">
      <w:pPr>
        <w:tabs>
          <w:tab w:val="clear" w:pos="369"/>
          <w:tab w:val="left" w:pos="720"/>
          <w:tab w:val="left" w:pos="2160"/>
          <w:tab w:val="left" w:pos="3420"/>
          <w:tab w:val="left" w:pos="5220"/>
        </w:tabs>
      </w:pPr>
      <w:r>
        <w:tab/>
        <w:t>Blédougou</w:t>
      </w:r>
      <w:r>
        <w:tab/>
        <w:t>sit.Pfv</w:t>
      </w:r>
      <w:r>
        <w:tab/>
        <w:t>[sit.VblN-manner</w:t>
      </w:r>
      <w:r>
        <w:tab/>
      </w:r>
      <w:r w:rsidRPr="008A3DD1">
        <w:rPr>
          <w:b/>
        </w:rPr>
        <w:t>Rel</w:t>
      </w:r>
      <w:r>
        <w:t>]</w:t>
      </w:r>
    </w:p>
    <w:p w14:paraId="1705258F" w14:textId="6667A040" w:rsidR="008A3DD1" w:rsidRPr="008A3DD1" w:rsidRDefault="008A3DD1" w:rsidP="008A3DD1">
      <w:pPr>
        <w:tabs>
          <w:tab w:val="clear" w:pos="369"/>
          <w:tab w:val="left" w:pos="720"/>
        </w:tabs>
      </w:pPr>
      <w:r>
        <w:tab/>
        <w:t xml:space="preserve">‘(I ask you about) the way Blédougou was settled.’ (2016_01 </w:t>
      </w:r>
      <w:r w:rsidR="007427BA">
        <w:t>@ 00:02)</w:t>
      </w:r>
    </w:p>
    <w:p w14:paraId="3B7E8CE2" w14:textId="77777777" w:rsidR="008A3DD1" w:rsidRPr="00A45873" w:rsidRDefault="008A3DD1" w:rsidP="008A3DD1"/>
    <w:p w14:paraId="00EF7AD8" w14:textId="77777777" w:rsidR="008A3DD1" w:rsidRPr="00A45873" w:rsidRDefault="008A3DD1" w:rsidP="008A3DD1"/>
    <w:p w14:paraId="11976A8E" w14:textId="77777777" w:rsidR="00BA6685" w:rsidRDefault="00566B03" w:rsidP="00BA6685">
      <w:pPr>
        <w:pStyle w:val="Heading3"/>
      </w:pPr>
      <w:bookmarkStart w:id="1998" w:name="_Toc342594364"/>
      <w:bookmarkStart w:id="1999" w:name="_Toc342595438"/>
      <w:r>
        <w:t>Relativ</w:t>
      </w:r>
      <w:bookmarkEnd w:id="1991"/>
      <w:bookmarkEnd w:id="1992"/>
      <w:bookmarkEnd w:id="1993"/>
      <w:bookmarkEnd w:id="1994"/>
      <w:bookmarkEnd w:id="1995"/>
      <w:r>
        <w:t>ization on the complement of a postposition</w:t>
      </w:r>
      <w:bookmarkEnd w:id="1998"/>
      <w:bookmarkEnd w:id="1999"/>
    </w:p>
    <w:p w14:paraId="5D52953D" w14:textId="73197DD3" w:rsidR="005A562E" w:rsidRDefault="00501B75" w:rsidP="005A562E">
      <w:r>
        <w:t xml:space="preserve">The NP complement of a postposition may be relativized on. </w:t>
      </w:r>
      <w:r w:rsidR="008A3DD1">
        <w:t xml:space="preserve">Main clause </w:t>
      </w:r>
      <w:r>
        <w:t xml:space="preserve">(xx1a) has an instrumental PP. The postposition has its </w:t>
      </w:r>
      <w:r w:rsidR="007427BA">
        <w:t>+</w:t>
      </w:r>
      <w:r>
        <w:t>3Sg tonal form (</w:t>
      </w:r>
      <w:r w:rsidRPr="0095560D">
        <w:rPr>
          <w:rFonts w:ascii="Doulos SIL" w:hAnsi="Doulos SIL"/>
          <w:i/>
          <w:color w:val="0000FF"/>
        </w:rPr>
        <w:t>dɛ̀ </w:t>
      </w:r>
      <w:r>
        <w:t>) since the complement is a regular singular noun</w:t>
      </w:r>
      <w:r w:rsidR="007427BA">
        <w:t xml:space="preserve"> (‘ax’).</w:t>
      </w:r>
      <w:r>
        <w:t xml:space="preserve"> In (xx1b) the complement NP is relativized on. The relative morpheme intervenes between this NP and the postposition itself. The postposition then takes its -3Sg tonal form (</w:t>
      </w:r>
      <w:r w:rsidRPr="0095560D">
        <w:rPr>
          <w:rFonts w:ascii="Doulos SIL" w:hAnsi="Doulos SIL"/>
          <w:i/>
          <w:color w:val="0000FF"/>
        </w:rPr>
        <w:t>dɛ́</w:t>
      </w:r>
      <w:r>
        <w:t xml:space="preserve"> ). </w:t>
      </w:r>
    </w:p>
    <w:p w14:paraId="4434358D" w14:textId="77777777" w:rsidR="005A562E" w:rsidRDefault="005A562E" w:rsidP="005A562E"/>
    <w:p w14:paraId="277DBE56" w14:textId="49639A9F" w:rsidR="005A562E" w:rsidRDefault="005A562E" w:rsidP="005A562E">
      <w:pPr>
        <w:tabs>
          <w:tab w:val="clear" w:pos="369"/>
          <w:tab w:val="left" w:pos="720"/>
          <w:tab w:val="left" w:pos="1080"/>
          <w:tab w:val="left" w:pos="2070"/>
          <w:tab w:val="left" w:pos="3060"/>
          <w:tab w:val="left" w:pos="4140"/>
          <w:tab w:val="left" w:pos="5040"/>
        </w:tabs>
      </w:pPr>
      <w:r>
        <w:t>(xx1)</w:t>
      </w:r>
      <w:r>
        <w:tab/>
        <w:t>a.</w:t>
      </w:r>
      <w:r>
        <w:tab/>
      </w:r>
      <w:r w:rsidRPr="00F302F8">
        <w:rPr>
          <w:rFonts w:ascii="Doulos SIL" w:hAnsi="Doulos SIL"/>
          <w:i/>
          <w:color w:val="0000FF"/>
        </w:rPr>
        <w:t>mùʔùⁿ</w:t>
      </w:r>
      <w:r w:rsidRPr="00F302F8">
        <w:rPr>
          <w:rFonts w:ascii="Doulos SIL" w:hAnsi="Doulos SIL"/>
          <w:i/>
          <w:color w:val="0000FF"/>
        </w:rPr>
        <w:tab/>
        <w:t>gbāá</w:t>
      </w:r>
      <w:r w:rsidRPr="00F302F8">
        <w:rPr>
          <w:rFonts w:ascii="Doulos SIL" w:hAnsi="Doulos SIL"/>
          <w:i/>
          <w:color w:val="0000FF"/>
        </w:rPr>
        <w:tab/>
        <w:t>bègé</w:t>
      </w:r>
      <w:r w:rsidRPr="00F302F8">
        <w:rPr>
          <w:rFonts w:ascii="Doulos SIL" w:hAnsi="Doulos SIL"/>
          <w:i/>
          <w:color w:val="0000FF"/>
        </w:rPr>
        <w:tab/>
        <w:t>[jén</w:t>
      </w:r>
      <w:r>
        <w:rPr>
          <w:rFonts w:ascii="Doulos SIL" w:hAnsi="Doulos SIL"/>
          <w:i/>
          <w:color w:val="0000FF"/>
        </w:rPr>
        <w:t>é</w:t>
      </w:r>
      <w:r w:rsidRPr="00F302F8">
        <w:rPr>
          <w:rFonts w:ascii="Doulos SIL" w:hAnsi="Doulos SIL"/>
          <w:i/>
          <w:color w:val="0000FF"/>
        </w:rPr>
        <w:tab/>
        <w:t>dɛ̀]</w:t>
      </w:r>
    </w:p>
    <w:p w14:paraId="1DFBA856" w14:textId="77777777" w:rsidR="005A562E" w:rsidRPr="00501B75" w:rsidRDefault="005A562E" w:rsidP="005A562E">
      <w:pPr>
        <w:tabs>
          <w:tab w:val="clear" w:pos="369"/>
          <w:tab w:val="left" w:pos="720"/>
          <w:tab w:val="left" w:pos="1080"/>
          <w:tab w:val="left" w:pos="2070"/>
          <w:tab w:val="left" w:pos="3060"/>
          <w:tab w:val="left" w:pos="4140"/>
          <w:tab w:val="left" w:pos="5040"/>
        </w:tabs>
      </w:pPr>
      <w:r>
        <w:tab/>
      </w:r>
      <w:r>
        <w:tab/>
        <w:t>1Pl</w:t>
      </w:r>
      <w:r>
        <w:tab/>
        <w:t>stick</w:t>
      </w:r>
      <w:r>
        <w:tab/>
        <w:t>cut.Pfv</w:t>
      </w:r>
      <w:r>
        <w:tab/>
        <w:t>[ax</w:t>
      </w:r>
      <w:r>
        <w:tab/>
      </w:r>
      <w:r w:rsidRPr="00501B75">
        <w:t>Inst]</w:t>
      </w:r>
    </w:p>
    <w:p w14:paraId="5A759C78" w14:textId="77777777" w:rsidR="005A562E" w:rsidRDefault="005A562E" w:rsidP="005A562E">
      <w:pPr>
        <w:tabs>
          <w:tab w:val="clear" w:pos="369"/>
          <w:tab w:val="left" w:pos="720"/>
          <w:tab w:val="left" w:pos="1080"/>
        </w:tabs>
      </w:pPr>
      <w:r>
        <w:tab/>
      </w:r>
      <w:r>
        <w:tab/>
        <w:t>‘We chopped the wood with an ax.’</w:t>
      </w:r>
    </w:p>
    <w:p w14:paraId="0D2FAF30" w14:textId="77777777" w:rsidR="005A562E" w:rsidRDefault="005A562E" w:rsidP="005A562E">
      <w:pPr>
        <w:tabs>
          <w:tab w:val="clear" w:pos="369"/>
          <w:tab w:val="left" w:pos="720"/>
          <w:tab w:val="left" w:pos="1080"/>
        </w:tabs>
      </w:pPr>
    </w:p>
    <w:p w14:paraId="4896D671" w14:textId="6CA01F54" w:rsidR="00501B75" w:rsidRDefault="005A562E" w:rsidP="00501B75">
      <w:pPr>
        <w:tabs>
          <w:tab w:val="clear" w:pos="369"/>
          <w:tab w:val="left" w:pos="720"/>
          <w:tab w:val="left" w:pos="1080"/>
          <w:tab w:val="left" w:pos="2070"/>
          <w:tab w:val="left" w:pos="3060"/>
          <w:tab w:val="left" w:pos="4140"/>
          <w:tab w:val="left" w:pos="5040"/>
        </w:tabs>
        <w:rPr>
          <w:rFonts w:ascii="Doulos SIL" w:hAnsi="Doulos SIL"/>
          <w:i/>
          <w:color w:val="0000FF"/>
        </w:rPr>
      </w:pPr>
      <w:r>
        <w:tab/>
        <w:t>b.</w:t>
      </w:r>
      <w:r>
        <w:tab/>
      </w:r>
      <w:r w:rsidRPr="0095560D">
        <w:rPr>
          <w:rFonts w:ascii="Doulos SIL" w:hAnsi="Doulos SIL"/>
          <w:i/>
          <w:color w:val="0000FF"/>
        </w:rPr>
        <w:t>[</w:t>
      </w:r>
      <w:r w:rsidR="00501B75" w:rsidRPr="00F302F8">
        <w:rPr>
          <w:rFonts w:ascii="Doulos SIL" w:hAnsi="Doulos SIL"/>
          <w:i/>
          <w:color w:val="0000FF"/>
        </w:rPr>
        <w:t>mùʔùⁿ</w:t>
      </w:r>
      <w:r w:rsidR="00501B75" w:rsidRPr="00F302F8">
        <w:rPr>
          <w:rFonts w:ascii="Doulos SIL" w:hAnsi="Doulos SIL"/>
          <w:i/>
          <w:color w:val="0000FF"/>
        </w:rPr>
        <w:tab/>
        <w:t>gbāá</w:t>
      </w:r>
      <w:r w:rsidR="00501B75" w:rsidRPr="00F302F8">
        <w:rPr>
          <w:rFonts w:ascii="Doulos SIL" w:hAnsi="Doulos SIL"/>
          <w:i/>
          <w:color w:val="0000FF"/>
        </w:rPr>
        <w:tab/>
        <w:t>bègé</w:t>
      </w:r>
      <w:r w:rsidR="00501B75" w:rsidRPr="00F302F8">
        <w:rPr>
          <w:rFonts w:ascii="Doulos SIL" w:hAnsi="Doulos SIL"/>
          <w:i/>
          <w:color w:val="0000FF"/>
        </w:rPr>
        <w:tab/>
        <w:t>[jén</w:t>
      </w:r>
      <w:r w:rsidR="00501B75">
        <w:rPr>
          <w:rFonts w:ascii="Doulos SIL" w:hAnsi="Doulos SIL"/>
          <w:i/>
          <w:color w:val="0000FF"/>
        </w:rPr>
        <w:t>é</w:t>
      </w:r>
      <w:r w:rsidR="00501B75" w:rsidRPr="00F302F8">
        <w:rPr>
          <w:rFonts w:ascii="Doulos SIL" w:hAnsi="Doulos SIL"/>
          <w:i/>
          <w:color w:val="0000FF"/>
        </w:rPr>
        <w:tab/>
      </w:r>
      <w:r w:rsidR="00501B75">
        <w:rPr>
          <w:rFonts w:ascii="Doulos SIL" w:hAnsi="Doulos SIL"/>
          <w:i/>
          <w:color w:val="0000FF"/>
        </w:rPr>
        <w:t>mì]</w:t>
      </w:r>
      <w:r w:rsidR="00501B75">
        <w:rPr>
          <w:rFonts w:ascii="Doulos SIL" w:hAnsi="Doulos SIL"/>
          <w:i/>
          <w:color w:val="0000FF"/>
        </w:rPr>
        <w:tab/>
      </w:r>
      <w:r w:rsidR="00501B75" w:rsidRPr="00F302F8">
        <w:rPr>
          <w:rFonts w:ascii="Doulos SIL" w:hAnsi="Doulos SIL"/>
          <w:i/>
          <w:color w:val="0000FF"/>
        </w:rPr>
        <w:t>d</w:t>
      </w:r>
      <w:r w:rsidR="00501B75">
        <w:rPr>
          <w:rFonts w:ascii="Doulos SIL" w:hAnsi="Doulos SIL"/>
          <w:i/>
          <w:color w:val="0000FF"/>
        </w:rPr>
        <w:t>ɛ́</w:t>
      </w:r>
      <w:r w:rsidR="00501B75" w:rsidRPr="00F302F8">
        <w:rPr>
          <w:rFonts w:ascii="Doulos SIL" w:hAnsi="Doulos SIL"/>
          <w:i/>
          <w:color w:val="0000FF"/>
        </w:rPr>
        <w:t>]</w:t>
      </w:r>
      <w:r w:rsidR="00501B75">
        <w:rPr>
          <w:rFonts w:ascii="Doulos SIL" w:hAnsi="Doulos SIL"/>
          <w:i/>
          <w:color w:val="0000FF"/>
        </w:rPr>
        <w:t>]</w:t>
      </w:r>
    </w:p>
    <w:p w14:paraId="7C3FE20B" w14:textId="1CFB3800" w:rsidR="00501B75" w:rsidRDefault="00501B75" w:rsidP="00501B75">
      <w:pPr>
        <w:tabs>
          <w:tab w:val="clear" w:pos="369"/>
          <w:tab w:val="left" w:pos="720"/>
          <w:tab w:val="left" w:pos="1080"/>
          <w:tab w:val="left" w:pos="2070"/>
          <w:tab w:val="left" w:pos="3060"/>
          <w:tab w:val="left" w:pos="4140"/>
          <w:tab w:val="left" w:pos="5040"/>
        </w:tabs>
      </w:pPr>
      <w:r>
        <w:tab/>
      </w:r>
      <w:r>
        <w:tab/>
        <w:t>[1Pl</w:t>
      </w:r>
      <w:r>
        <w:tab/>
        <w:t>stick</w:t>
      </w:r>
      <w:r>
        <w:tab/>
        <w:t>cut.Pfv</w:t>
      </w:r>
      <w:r>
        <w:tab/>
        <w:t>[[</w:t>
      </w:r>
      <w:r w:rsidRPr="00501B75">
        <w:rPr>
          <w:b/>
        </w:rPr>
        <w:t>ax</w:t>
      </w:r>
      <w:r w:rsidRPr="00501B75">
        <w:rPr>
          <w:b/>
        </w:rPr>
        <w:tab/>
        <w:t>Rel</w:t>
      </w:r>
      <w:r>
        <w:t>]</w:t>
      </w:r>
      <w:r>
        <w:tab/>
      </w:r>
      <w:r w:rsidRPr="00501B75">
        <w:t>Inst]</w:t>
      </w:r>
      <w:r>
        <w:t>]</w:t>
      </w:r>
    </w:p>
    <w:p w14:paraId="0B26A1BC" w14:textId="77777777" w:rsidR="00501B75" w:rsidRPr="0095560D" w:rsidRDefault="00501B75" w:rsidP="00501B75">
      <w:pPr>
        <w:tabs>
          <w:tab w:val="clear" w:pos="369"/>
          <w:tab w:val="left" w:pos="720"/>
          <w:tab w:val="left" w:pos="1080"/>
          <w:tab w:val="left" w:pos="3060"/>
          <w:tab w:val="left" w:pos="4140"/>
          <w:tab w:val="left" w:pos="5040"/>
        </w:tabs>
        <w:rPr>
          <w:rFonts w:ascii="Doulos SIL" w:hAnsi="Doulos SIL"/>
          <w:i/>
          <w:color w:val="0000FF"/>
        </w:rPr>
      </w:pPr>
      <w:r>
        <w:rPr>
          <w:rFonts w:ascii="Doulos SIL" w:hAnsi="Doulos SIL"/>
          <w:i/>
          <w:color w:val="0000FF"/>
        </w:rPr>
        <w:lastRenderedPageBreak/>
        <w:tab/>
      </w:r>
      <w:r>
        <w:rPr>
          <w:rFonts w:ascii="Doulos SIL" w:hAnsi="Doulos SIL"/>
          <w:i/>
          <w:color w:val="0000FF"/>
        </w:rPr>
        <w:tab/>
        <w:t>é</w:t>
      </w:r>
      <w:r w:rsidRPr="0095560D">
        <w:rPr>
          <w:rFonts w:ascii="Doulos SIL" w:hAnsi="Doulos SIL"/>
          <w:i/>
          <w:color w:val="0000FF"/>
        </w:rPr>
        <w:t>=</w:t>
      </w:r>
      <w:r w:rsidRPr="0095560D">
        <w:rPr>
          <w:rFonts w:ascii="Doulos SIL" w:hAnsi="Doulos SIL"/>
          <w:i/>
          <w:color w:val="0000FF"/>
        </w:rPr>
        <w:sym w:font="Symbol" w:char="F0C6"/>
      </w:r>
      <w:r w:rsidRPr="0095560D">
        <w:rPr>
          <w:rFonts w:ascii="Doulos SIL" w:hAnsi="Doulos SIL"/>
          <w:i/>
          <w:color w:val="0000FF"/>
        </w:rPr>
        <w:tab/>
        <w:t>mì</w:t>
      </w:r>
    </w:p>
    <w:p w14:paraId="64175102" w14:textId="44818BA2" w:rsidR="00501B75" w:rsidRPr="0095560D" w:rsidRDefault="00501B75" w:rsidP="00501B75">
      <w:pPr>
        <w:tabs>
          <w:tab w:val="clear" w:pos="369"/>
          <w:tab w:val="left" w:pos="720"/>
          <w:tab w:val="left" w:pos="1080"/>
          <w:tab w:val="left" w:pos="3060"/>
          <w:tab w:val="left" w:pos="4140"/>
          <w:tab w:val="left" w:pos="5040"/>
        </w:tabs>
      </w:pPr>
      <w:r w:rsidRPr="0095560D">
        <w:tab/>
      </w:r>
      <w:r w:rsidRPr="0095560D">
        <w:tab/>
        <w:t>3SgNonh=be</w:t>
      </w:r>
      <w:r w:rsidRPr="0095560D">
        <w:tab/>
        <w:t>where?</w:t>
      </w:r>
    </w:p>
    <w:p w14:paraId="39CFBBC7" w14:textId="204EA2A2" w:rsidR="00501B75" w:rsidRDefault="00501B75" w:rsidP="00501B75">
      <w:pPr>
        <w:tabs>
          <w:tab w:val="clear" w:pos="369"/>
          <w:tab w:val="left" w:pos="720"/>
          <w:tab w:val="left" w:pos="1080"/>
        </w:tabs>
      </w:pPr>
      <w:r>
        <w:tab/>
      </w:r>
      <w:r>
        <w:tab/>
        <w:t>‘Where is the ax with which we chopped the wood.’</w:t>
      </w:r>
    </w:p>
    <w:p w14:paraId="79608DB7" w14:textId="61B09501" w:rsidR="005A562E" w:rsidRPr="0095560D" w:rsidRDefault="005A562E" w:rsidP="005A562E">
      <w:pPr>
        <w:tabs>
          <w:tab w:val="clear" w:pos="369"/>
          <w:tab w:val="left" w:pos="720"/>
          <w:tab w:val="left" w:pos="1080"/>
        </w:tabs>
      </w:pPr>
    </w:p>
    <w:p w14:paraId="30BEF12D" w14:textId="46DBB086" w:rsidR="00A7309E" w:rsidRPr="0095560D" w:rsidRDefault="00A7309E" w:rsidP="005A562E">
      <w:pPr>
        <w:tabs>
          <w:tab w:val="clear" w:pos="369"/>
          <w:tab w:val="left" w:pos="720"/>
          <w:tab w:val="left" w:pos="1080"/>
        </w:tabs>
      </w:pPr>
      <w:r w:rsidRPr="0095560D">
        <w:t xml:space="preserve">For </w:t>
      </w:r>
      <w:r w:rsidR="00AF5E64" w:rsidRPr="0095560D">
        <w:t xml:space="preserve">spatiotemporal </w:t>
      </w:r>
      <w:r w:rsidRPr="0095560D">
        <w:t>adverbial relative clauses of this structure, see §15.2.1.1 (t</w:t>
      </w:r>
      <w:r w:rsidR="00AF5E64" w:rsidRPr="0095560D">
        <w:t>emporal) and</w:t>
      </w:r>
      <w:r w:rsidR="00B41A1C" w:rsidRPr="0095560D">
        <w:t xml:space="preserve"> §15.3.1 (spatial). </w:t>
      </w:r>
    </w:p>
    <w:p w14:paraId="2C2FF361" w14:textId="77777777" w:rsidR="00BA6685" w:rsidRPr="002D209A" w:rsidRDefault="00BA6685" w:rsidP="00BA6685"/>
    <w:p w14:paraId="67CB44DA" w14:textId="77777777" w:rsidR="00A42B19" w:rsidRDefault="00A42B19" w:rsidP="00FC7720">
      <w:pPr>
        <w:tabs>
          <w:tab w:val="clear" w:pos="369"/>
        </w:tabs>
        <w:jc w:val="left"/>
        <w:rPr>
          <w:b/>
          <w:kern w:val="32"/>
          <w:sz w:val="30"/>
        </w:rPr>
      </w:pPr>
      <w:bookmarkStart w:id="2000" w:name="_Toc508434858"/>
      <w:bookmarkStart w:id="2001" w:name="_Toc508943010"/>
      <w:bookmarkStart w:id="2002" w:name="_Toc508943610"/>
      <w:bookmarkStart w:id="2003" w:name="_Toc78375903"/>
      <w:bookmarkStart w:id="2004" w:name="_Toc79406008"/>
      <w:r>
        <w:br w:type="page"/>
      </w:r>
    </w:p>
    <w:p w14:paraId="69379925" w14:textId="5D5BB1CF" w:rsidR="00BA6685" w:rsidRPr="00C51FD6" w:rsidRDefault="00A42B19" w:rsidP="00BA6685">
      <w:pPr>
        <w:pStyle w:val="Heading1"/>
      </w:pPr>
      <w:r>
        <w:lastRenderedPageBreak/>
        <w:t xml:space="preserve"> </w:t>
      </w:r>
      <w:bookmarkStart w:id="2005" w:name="_Toc342594365"/>
      <w:bookmarkStart w:id="2006" w:name="_Toc342595439"/>
      <w:r w:rsidR="00EE23DF">
        <w:t>Multiverb constructions</w:t>
      </w:r>
      <w:r w:rsidR="00566B03" w:rsidRPr="00C51FD6">
        <w:t xml:space="preserve"> and adverbial clauses</w:t>
      </w:r>
      <w:bookmarkEnd w:id="2000"/>
      <w:bookmarkEnd w:id="2001"/>
      <w:bookmarkEnd w:id="2002"/>
      <w:bookmarkEnd w:id="2003"/>
      <w:bookmarkEnd w:id="2004"/>
      <w:bookmarkEnd w:id="2005"/>
      <w:bookmarkEnd w:id="2006"/>
    </w:p>
    <w:p w14:paraId="431E7923" w14:textId="1E2D866B" w:rsidR="00FD7E6C" w:rsidRDefault="00FD7E6C" w:rsidP="00FD7E6C">
      <w:pPr>
        <w:pStyle w:val="Heading2"/>
      </w:pPr>
      <w:bookmarkStart w:id="2007" w:name="_Toc342594366"/>
      <w:bookmarkStart w:id="2008" w:name="_Toc342595440"/>
      <w:r>
        <w:t>Auxiliary-like constructions with aspectual value</w:t>
      </w:r>
      <w:bookmarkEnd w:id="2007"/>
      <w:bookmarkEnd w:id="2008"/>
    </w:p>
    <w:p w14:paraId="3D34E7B6" w14:textId="11D4149E" w:rsidR="00FD7E6C" w:rsidRDefault="00FD7E6C" w:rsidP="00FD7E6C">
      <w:r>
        <w:t>Some constructions combine a regular VP denoting an eventuality type with what appears to be another verb in auxiliary function. The sense is aspectual in a broad sense (including perfect).</w:t>
      </w:r>
    </w:p>
    <w:p w14:paraId="12E06DB9" w14:textId="2DD47DE4" w:rsidR="006C30FF" w:rsidRDefault="006C30FF" w:rsidP="00FD7E6C">
      <w:r>
        <w:tab/>
      </w:r>
      <w:r w:rsidRPr="00543B63">
        <w:rPr>
          <w:rFonts w:ascii="Doulos SIL" w:hAnsi="Doulos SIL"/>
          <w:i/>
          <w:color w:val="0000FF"/>
        </w:rPr>
        <w:t>kú</w:t>
      </w:r>
      <w:r>
        <w:t xml:space="preserve"> and </w:t>
      </w:r>
      <w:r w:rsidRPr="00543B63">
        <w:rPr>
          <w:rFonts w:ascii="Doulos SIL" w:hAnsi="Doulos SIL"/>
          <w:i/>
          <w:color w:val="0000FF"/>
        </w:rPr>
        <w:t>tɔ́ɔ́</w:t>
      </w:r>
      <w:r>
        <w:t xml:space="preserve"> precede the main VP, while </w:t>
      </w:r>
      <w:r w:rsidRPr="00543B63">
        <w:rPr>
          <w:rFonts w:ascii="Doulos SIL" w:hAnsi="Doulos SIL"/>
          <w:i/>
          <w:color w:val="0000FF"/>
        </w:rPr>
        <w:t>dú</w:t>
      </w:r>
      <w:r>
        <w:t xml:space="preserve"> follows it.</w:t>
      </w:r>
    </w:p>
    <w:p w14:paraId="31AA00C4" w14:textId="77777777" w:rsidR="00FD7E6C" w:rsidRDefault="00FD7E6C" w:rsidP="00FD7E6C"/>
    <w:p w14:paraId="3ED0C71B" w14:textId="77777777" w:rsidR="00FD7E6C" w:rsidRPr="00FD7E6C" w:rsidRDefault="00FD7E6C" w:rsidP="00FD7E6C"/>
    <w:p w14:paraId="031A0EC2" w14:textId="25E9F3D3" w:rsidR="00FD7E6C" w:rsidRDefault="00FD7E6C" w:rsidP="00FD7E6C">
      <w:pPr>
        <w:pStyle w:val="Heading4"/>
      </w:pPr>
      <w:bookmarkStart w:id="2009" w:name="_Toc342594367"/>
      <w:bookmarkStart w:id="2010" w:name="_Toc342595441"/>
      <w:bookmarkStart w:id="2011" w:name="_Toc508942923"/>
      <w:bookmarkStart w:id="2012" w:name="_Toc508943523"/>
      <w:bookmarkStart w:id="2013" w:name="_Toc518808945"/>
      <w:bookmarkStart w:id="2014" w:name="_Toc78375821"/>
      <w:bookmarkStart w:id="2015" w:name="_Toc79405892"/>
      <w:bookmarkStart w:id="2016" w:name="_Toc167069743"/>
      <w:r>
        <w:t xml:space="preserve">Durative inceptive </w:t>
      </w:r>
      <w:r w:rsidRPr="008066D8">
        <w:rPr>
          <w:rFonts w:ascii="Doulos SIL" w:hAnsi="Doulos SIL"/>
          <w:i/>
          <w:color w:val="0000FF"/>
        </w:rPr>
        <w:t>kú</w:t>
      </w:r>
      <w:r>
        <w:t xml:space="preserve"> plus imperfective</w:t>
      </w:r>
      <w:bookmarkEnd w:id="2009"/>
      <w:bookmarkEnd w:id="2010"/>
    </w:p>
    <w:p w14:paraId="410AA388" w14:textId="70E4C181" w:rsidR="006C30FF" w:rsidRDefault="00FD7E6C" w:rsidP="00FD7E6C">
      <w:r>
        <w:t xml:space="preserve">A durative inceptive construction with </w:t>
      </w:r>
      <w:r w:rsidRPr="008066D8">
        <w:rPr>
          <w:rFonts w:ascii="Doulos SIL" w:hAnsi="Doulos SIL"/>
          <w:i/>
          <w:color w:val="0000FF"/>
        </w:rPr>
        <w:t>kú</w:t>
      </w:r>
      <w:r>
        <w:t xml:space="preserve"> after the subject, followed by an imperfective VP but without the imperfective subject enclitic /H+</w:t>
      </w:r>
      <w:r w:rsidRPr="004F25C0">
        <w:rPr>
          <w:rFonts w:ascii="Doulos SIL" w:hAnsi="Doulos SIL"/>
          <w:color w:val="008000"/>
        </w:rPr>
        <w:t>=</w:t>
      </w:r>
      <w:r w:rsidRPr="004F25C0">
        <w:rPr>
          <w:rFonts w:ascii="Doulos SIL" w:hAnsi="Doulos SIL"/>
          <w:color w:val="008000"/>
        </w:rPr>
        <w:sym w:font="Symbol" w:char="F0C6"/>
      </w:r>
      <w:r>
        <w:t xml:space="preserve">/, is common in narrative. It indicates the the onset and extended duration of a backgrounded activity such as motion. </w:t>
      </w:r>
      <w:r w:rsidR="006C30FF" w:rsidRPr="008066D8">
        <w:rPr>
          <w:rFonts w:ascii="Doulos SIL" w:hAnsi="Doulos SIL"/>
          <w:i/>
          <w:color w:val="0000FF"/>
        </w:rPr>
        <w:t>kú</w:t>
      </w:r>
      <w:r w:rsidR="006C30FF">
        <w:t xml:space="preserve"> is not attested as a verb in simple clauses. It has no transparent relationship to any regular verb, though it has some phonological similarity to </w:t>
      </w:r>
      <w:r w:rsidR="006C30FF" w:rsidRPr="00543B63">
        <w:rPr>
          <w:rFonts w:ascii="Doulos SIL" w:hAnsi="Doulos SIL"/>
          <w:i/>
          <w:color w:val="0000FF"/>
        </w:rPr>
        <w:t>kɔ̀ɔ̀</w:t>
      </w:r>
      <w:r w:rsidR="006C30FF">
        <w:t xml:space="preserve"> ‘give’.</w:t>
      </w:r>
    </w:p>
    <w:p w14:paraId="19B4D031" w14:textId="6EC69F1B" w:rsidR="00FD7E6C" w:rsidRDefault="006C30FF" w:rsidP="00FD7E6C">
      <w:r>
        <w:tab/>
      </w:r>
      <w:r w:rsidR="00FD7E6C">
        <w:t xml:space="preserve">The pronominal paradigm of ‘begin extended weeping’ is (xx1). The form is </w:t>
      </w:r>
      <w:r w:rsidR="00FD7E6C" w:rsidRPr="008066D8">
        <w:rPr>
          <w:rFonts w:ascii="Doulos SIL" w:hAnsi="Doulos SIL"/>
          <w:i/>
          <w:color w:val="0000FF"/>
        </w:rPr>
        <w:t>kú</w:t>
      </w:r>
      <w:r w:rsidR="00FD7E6C">
        <w:t xml:space="preserve">, except </w:t>
      </w:r>
      <w:r w:rsidR="00FD7E6C" w:rsidRPr="008066D8">
        <w:rPr>
          <w:rFonts w:ascii="Doulos SIL" w:hAnsi="Doulos SIL"/>
          <w:i/>
          <w:color w:val="0000FF"/>
        </w:rPr>
        <w:t>kū</w:t>
      </w:r>
      <w:r w:rsidR="00FD7E6C">
        <w:t xml:space="preserve"> by M</w:t>
      </w:r>
      <w:r w:rsidR="00FD7E6C">
        <w:noBreakHyphen/>
        <w:t>Spreading after an M</w:t>
      </w:r>
      <w:r w:rsidR="00FD7E6C">
        <w:noBreakHyphen/>
        <w:t>toned subject pronominal (xx1a). The imperfective verb begins with an L</w:t>
      </w:r>
      <w:r w:rsidR="00FD7E6C">
        <w:noBreakHyphen/>
        <w:t>tone in all cases.</w:t>
      </w:r>
    </w:p>
    <w:p w14:paraId="48A3A59E" w14:textId="77777777" w:rsidR="00FD7E6C" w:rsidRDefault="00FD7E6C" w:rsidP="00FD7E6C"/>
    <w:p w14:paraId="5F0FC514" w14:textId="26DF6916" w:rsidR="00571050" w:rsidRDefault="00FD7E6C" w:rsidP="00FD7E6C">
      <w:pPr>
        <w:tabs>
          <w:tab w:val="clear" w:pos="369"/>
          <w:tab w:val="left" w:pos="720"/>
          <w:tab w:val="left" w:pos="1080"/>
          <w:tab w:val="left" w:pos="2610"/>
        </w:tabs>
      </w:pPr>
      <w:r>
        <w:t>(xx1)</w:t>
      </w:r>
      <w:r w:rsidR="00571050">
        <w:tab/>
        <w:t>‘Begin extended weeping’</w:t>
      </w:r>
    </w:p>
    <w:p w14:paraId="0DF512CF" w14:textId="77777777" w:rsidR="00571050" w:rsidRDefault="00571050" w:rsidP="00FD7E6C">
      <w:pPr>
        <w:tabs>
          <w:tab w:val="clear" w:pos="369"/>
          <w:tab w:val="left" w:pos="720"/>
          <w:tab w:val="left" w:pos="1080"/>
          <w:tab w:val="left" w:pos="2610"/>
        </w:tabs>
      </w:pPr>
    </w:p>
    <w:p w14:paraId="4915899F" w14:textId="7B087172" w:rsidR="00FD7E6C" w:rsidRPr="008066D8" w:rsidRDefault="00FD7E6C" w:rsidP="00FD7E6C">
      <w:pPr>
        <w:tabs>
          <w:tab w:val="clear" w:pos="369"/>
          <w:tab w:val="left" w:pos="720"/>
          <w:tab w:val="left" w:pos="1080"/>
          <w:tab w:val="left" w:pos="2610"/>
        </w:tabs>
        <w:rPr>
          <w:rFonts w:ascii="Doulos SIL" w:hAnsi="Doulos SIL"/>
          <w:i/>
          <w:color w:val="0000FF"/>
        </w:rPr>
      </w:pPr>
      <w:r>
        <w:tab/>
        <w:t>a.</w:t>
      </w:r>
      <w:r>
        <w:tab/>
        <w:t>1Sg</w:t>
      </w:r>
      <w:r>
        <w:tab/>
      </w:r>
      <w:r w:rsidRPr="008066D8">
        <w:rPr>
          <w:rFonts w:ascii="Doulos SIL" w:hAnsi="Doulos SIL"/>
          <w:i/>
          <w:color w:val="0000FF"/>
        </w:rPr>
        <w:t>mā kū jìímàà</w:t>
      </w:r>
    </w:p>
    <w:p w14:paraId="5A4D6FD4" w14:textId="77777777" w:rsidR="00FD7E6C" w:rsidRDefault="00FD7E6C" w:rsidP="00FD7E6C">
      <w:pPr>
        <w:tabs>
          <w:tab w:val="clear" w:pos="369"/>
          <w:tab w:val="left" w:pos="720"/>
          <w:tab w:val="left" w:pos="1080"/>
          <w:tab w:val="left" w:pos="2610"/>
        </w:tabs>
      </w:pPr>
      <w:r>
        <w:tab/>
      </w:r>
      <w:r>
        <w:tab/>
        <w:t>2Sg</w:t>
      </w:r>
      <w:r>
        <w:tab/>
      </w:r>
      <w:r w:rsidRPr="008066D8">
        <w:rPr>
          <w:rFonts w:ascii="Doulos SIL" w:hAnsi="Doulos SIL"/>
          <w:i/>
          <w:color w:val="0000FF"/>
        </w:rPr>
        <w:t>wō kū jìímàà</w:t>
      </w:r>
    </w:p>
    <w:p w14:paraId="67C7F466" w14:textId="77777777" w:rsidR="00FD7E6C" w:rsidRDefault="00FD7E6C" w:rsidP="00FD7E6C">
      <w:pPr>
        <w:tabs>
          <w:tab w:val="clear" w:pos="369"/>
          <w:tab w:val="left" w:pos="720"/>
          <w:tab w:val="left" w:pos="1080"/>
          <w:tab w:val="left" w:pos="2610"/>
        </w:tabs>
      </w:pPr>
      <w:r>
        <w:tab/>
      </w:r>
      <w:r>
        <w:tab/>
        <w:t>2Pl</w:t>
      </w:r>
      <w:r>
        <w:tab/>
      </w:r>
      <w:r w:rsidRPr="008066D8">
        <w:rPr>
          <w:rFonts w:ascii="Doulos SIL" w:hAnsi="Doulos SIL"/>
          <w:i/>
          <w:color w:val="0000FF"/>
        </w:rPr>
        <w:t>ēēⁿ kū jìímàà</w:t>
      </w:r>
    </w:p>
    <w:p w14:paraId="7CF7EBD4" w14:textId="77777777" w:rsidR="00FD7E6C" w:rsidRDefault="00FD7E6C" w:rsidP="00FD7E6C">
      <w:pPr>
        <w:tabs>
          <w:tab w:val="clear" w:pos="369"/>
          <w:tab w:val="left" w:pos="720"/>
          <w:tab w:val="left" w:pos="1080"/>
          <w:tab w:val="left" w:pos="2610"/>
        </w:tabs>
      </w:pPr>
    </w:p>
    <w:p w14:paraId="4E1F311B" w14:textId="77777777" w:rsidR="00FD7E6C" w:rsidRDefault="00FD7E6C" w:rsidP="00FD7E6C">
      <w:pPr>
        <w:tabs>
          <w:tab w:val="clear" w:pos="369"/>
          <w:tab w:val="left" w:pos="720"/>
          <w:tab w:val="left" w:pos="1080"/>
          <w:tab w:val="left" w:pos="2610"/>
        </w:tabs>
      </w:pPr>
      <w:r>
        <w:tab/>
        <w:t>b.</w:t>
      </w:r>
      <w:r>
        <w:tab/>
        <w:t>1Pl</w:t>
      </w:r>
      <w:r>
        <w:tab/>
      </w:r>
      <w:r w:rsidRPr="008066D8">
        <w:rPr>
          <w:rFonts w:ascii="Doulos SIL" w:hAnsi="Doulos SIL"/>
          <w:i/>
          <w:color w:val="0000FF"/>
        </w:rPr>
        <w:t>mùʔùⁿ kú jìímàà</w:t>
      </w:r>
    </w:p>
    <w:p w14:paraId="1DABB3D9" w14:textId="77777777" w:rsidR="00FD7E6C" w:rsidRDefault="00FD7E6C" w:rsidP="00FD7E6C">
      <w:pPr>
        <w:tabs>
          <w:tab w:val="clear" w:pos="369"/>
          <w:tab w:val="left" w:pos="720"/>
          <w:tab w:val="left" w:pos="1080"/>
          <w:tab w:val="left" w:pos="2610"/>
        </w:tabs>
      </w:pPr>
      <w:r>
        <w:tab/>
      </w:r>
      <w:r>
        <w:tab/>
        <w:t>3SgHum</w:t>
      </w:r>
      <w:r>
        <w:tab/>
      </w:r>
      <w:r w:rsidRPr="008066D8">
        <w:rPr>
          <w:rFonts w:ascii="Doulos SIL" w:hAnsi="Doulos SIL"/>
          <w:i/>
          <w:color w:val="0000FF"/>
        </w:rPr>
        <w:t>à kú jìímàà</w:t>
      </w:r>
    </w:p>
    <w:p w14:paraId="5F1F59E8" w14:textId="77777777" w:rsidR="00FD7E6C" w:rsidRDefault="00FD7E6C" w:rsidP="00FD7E6C">
      <w:pPr>
        <w:tabs>
          <w:tab w:val="clear" w:pos="369"/>
          <w:tab w:val="left" w:pos="720"/>
          <w:tab w:val="left" w:pos="1080"/>
          <w:tab w:val="left" w:pos="2610"/>
        </w:tabs>
      </w:pPr>
      <w:r>
        <w:tab/>
      </w:r>
      <w:r>
        <w:tab/>
        <w:t>3SgNonh</w:t>
      </w:r>
      <w:r>
        <w:tab/>
      </w:r>
      <w:r w:rsidRPr="00B1735A">
        <w:rPr>
          <w:rFonts w:ascii="Doulos SIL" w:hAnsi="Doulos SIL"/>
          <w:i/>
          <w:color w:val="0000FF"/>
        </w:rPr>
        <w:t>è kú jìímàà</w:t>
      </w:r>
    </w:p>
    <w:p w14:paraId="50C8FD76" w14:textId="77777777" w:rsidR="00FD7E6C" w:rsidRDefault="00FD7E6C" w:rsidP="00FD7E6C">
      <w:pPr>
        <w:tabs>
          <w:tab w:val="clear" w:pos="369"/>
          <w:tab w:val="left" w:pos="720"/>
          <w:tab w:val="left" w:pos="1080"/>
          <w:tab w:val="left" w:pos="2610"/>
        </w:tabs>
      </w:pPr>
      <w:r>
        <w:tab/>
      </w:r>
      <w:r>
        <w:tab/>
        <w:t>3PlHum</w:t>
      </w:r>
      <w:r>
        <w:tab/>
      </w:r>
      <w:r w:rsidRPr="008066D8">
        <w:rPr>
          <w:rFonts w:ascii="Doulos SIL" w:hAnsi="Doulos SIL"/>
          <w:i/>
          <w:color w:val="0000FF"/>
        </w:rPr>
        <w:t>ààⁿ kú jìímàà</w:t>
      </w:r>
    </w:p>
    <w:p w14:paraId="49B06C16" w14:textId="77777777" w:rsidR="00FD7E6C" w:rsidRDefault="00FD7E6C" w:rsidP="00FD7E6C">
      <w:pPr>
        <w:tabs>
          <w:tab w:val="clear" w:pos="369"/>
          <w:tab w:val="left" w:pos="720"/>
          <w:tab w:val="left" w:pos="1080"/>
          <w:tab w:val="left" w:pos="2610"/>
        </w:tabs>
      </w:pPr>
      <w:r>
        <w:tab/>
      </w:r>
      <w:r>
        <w:tab/>
        <w:t>3PlNonh</w:t>
      </w:r>
      <w:r>
        <w:tab/>
      </w:r>
      <w:r w:rsidRPr="008066D8">
        <w:rPr>
          <w:rFonts w:ascii="Doulos SIL" w:hAnsi="Doulos SIL"/>
          <w:i/>
          <w:color w:val="0000FF"/>
        </w:rPr>
        <w:t>èèⁿ kú jìímàà</w:t>
      </w:r>
      <w:r>
        <w:t xml:space="preserve"> </w:t>
      </w:r>
    </w:p>
    <w:p w14:paraId="102F6821" w14:textId="77777777" w:rsidR="00FD7E6C" w:rsidRDefault="00FD7E6C" w:rsidP="00FD7E6C">
      <w:pPr>
        <w:tabs>
          <w:tab w:val="clear" w:pos="369"/>
          <w:tab w:val="left" w:pos="720"/>
          <w:tab w:val="left" w:pos="1080"/>
          <w:tab w:val="left" w:pos="2610"/>
        </w:tabs>
      </w:pPr>
    </w:p>
    <w:p w14:paraId="05BA6F31" w14:textId="77777777" w:rsidR="00FD7E6C" w:rsidRPr="008066D8" w:rsidRDefault="00FD7E6C" w:rsidP="00FD7E6C">
      <w:pPr>
        <w:tabs>
          <w:tab w:val="clear" w:pos="369"/>
          <w:tab w:val="left" w:pos="720"/>
          <w:tab w:val="left" w:pos="1080"/>
          <w:tab w:val="left" w:pos="2610"/>
        </w:tabs>
        <w:rPr>
          <w:rFonts w:ascii="Doulos SIL" w:hAnsi="Doulos SIL"/>
          <w:i/>
          <w:color w:val="0000FF"/>
        </w:rPr>
      </w:pPr>
      <w:r>
        <w:tab/>
        <w:t>c.</w:t>
      </w:r>
      <w:r>
        <w:tab/>
        <w:t>‘the child’</w:t>
      </w:r>
      <w:r>
        <w:tab/>
      </w:r>
      <w:r w:rsidRPr="008066D8">
        <w:rPr>
          <w:rFonts w:ascii="Doulos SIL" w:hAnsi="Doulos SIL"/>
          <w:i/>
          <w:color w:val="0000FF"/>
        </w:rPr>
        <w:t>dí-rá kú jìímàà</w:t>
      </w:r>
    </w:p>
    <w:p w14:paraId="5C485CED" w14:textId="77777777" w:rsidR="00FD7E6C" w:rsidRPr="004F25C0" w:rsidRDefault="00FD7E6C" w:rsidP="00FD7E6C">
      <w:pPr>
        <w:tabs>
          <w:tab w:val="clear" w:pos="369"/>
          <w:tab w:val="left" w:pos="720"/>
          <w:tab w:val="left" w:pos="1080"/>
          <w:tab w:val="left" w:pos="2610"/>
        </w:tabs>
      </w:pPr>
      <w:r>
        <w:tab/>
      </w:r>
      <w:r>
        <w:tab/>
        <w:t>‘the children’</w:t>
      </w:r>
      <w:r>
        <w:tab/>
      </w:r>
      <w:r w:rsidRPr="008066D8">
        <w:rPr>
          <w:rFonts w:ascii="Doulos SIL" w:hAnsi="Doulos SIL"/>
          <w:i/>
          <w:color w:val="0000FF"/>
        </w:rPr>
        <w:t>dí-rá-àⁿ kú jìímàà</w:t>
      </w:r>
    </w:p>
    <w:p w14:paraId="5F21DDCB" w14:textId="77777777" w:rsidR="00FD7E6C" w:rsidRPr="008066D8" w:rsidRDefault="00FD7E6C" w:rsidP="00FD7E6C">
      <w:pPr>
        <w:tabs>
          <w:tab w:val="clear" w:pos="369"/>
          <w:tab w:val="left" w:pos="720"/>
        </w:tabs>
      </w:pPr>
    </w:p>
    <w:p w14:paraId="31468B97" w14:textId="77777777" w:rsidR="00FD7E6C" w:rsidRPr="008066D8" w:rsidRDefault="00FD7E6C" w:rsidP="00FD7E6C">
      <w:pPr>
        <w:tabs>
          <w:tab w:val="clear" w:pos="369"/>
          <w:tab w:val="left" w:pos="720"/>
        </w:tabs>
      </w:pPr>
      <w:r w:rsidRPr="008066D8">
        <w:t>A textual example (among several) is (xx2).</w:t>
      </w:r>
    </w:p>
    <w:p w14:paraId="7A65E755" w14:textId="77777777" w:rsidR="00FD7E6C" w:rsidRPr="008066D8" w:rsidRDefault="00FD7E6C" w:rsidP="00FD7E6C">
      <w:pPr>
        <w:tabs>
          <w:tab w:val="clear" w:pos="369"/>
          <w:tab w:val="left" w:pos="720"/>
        </w:tabs>
      </w:pPr>
    </w:p>
    <w:p w14:paraId="3268B306" w14:textId="77777777" w:rsidR="00FD7E6C" w:rsidRDefault="00FD7E6C" w:rsidP="00FD7E6C">
      <w:pPr>
        <w:tabs>
          <w:tab w:val="clear" w:pos="369"/>
          <w:tab w:val="left" w:pos="720"/>
          <w:tab w:val="left" w:pos="2430"/>
          <w:tab w:val="left" w:pos="3870"/>
        </w:tabs>
      </w:pPr>
      <w:r w:rsidRPr="008066D8">
        <w:t>(xx2)</w:t>
      </w:r>
      <w:r w:rsidRPr="008066D8">
        <w:tab/>
      </w:r>
      <w:r w:rsidRPr="004F25C0">
        <w:rPr>
          <w:rFonts w:ascii="Doulos SIL" w:hAnsi="Doulos SIL"/>
          <w:i/>
          <w:color w:val="0000FF"/>
        </w:rPr>
        <w:t>[[kɔ̀rɔ̀</w:t>
      </w:r>
      <w:r w:rsidRPr="004F25C0">
        <w:rPr>
          <w:rFonts w:ascii="Doulos SIL" w:hAnsi="Doulos SIL"/>
          <w:i/>
          <w:color w:val="0000FF"/>
        </w:rPr>
        <w:tab/>
        <w:t>lɛ̀]</w:t>
      </w:r>
      <w:r w:rsidRPr="004F25C0">
        <w:rPr>
          <w:rFonts w:ascii="Doulos SIL" w:hAnsi="Doulos SIL"/>
          <w:i/>
          <w:color w:val="0000FF"/>
        </w:rPr>
        <w:tab/>
        <w:t>bé</w:t>
      </w:r>
      <w:r>
        <w:rPr>
          <w:rFonts w:ascii="Doulos SIL" w:hAnsi="Doulos SIL"/>
          <w:i/>
          <w:color w:val="0000FF"/>
        </w:rPr>
        <w:t>lé]</w:t>
      </w:r>
    </w:p>
    <w:p w14:paraId="75A8AC7E" w14:textId="77777777" w:rsidR="00FD7E6C" w:rsidRDefault="00FD7E6C" w:rsidP="00FD7E6C">
      <w:pPr>
        <w:tabs>
          <w:tab w:val="clear" w:pos="369"/>
          <w:tab w:val="left" w:pos="720"/>
          <w:tab w:val="left" w:pos="2430"/>
          <w:tab w:val="left" w:pos="3870"/>
        </w:tabs>
      </w:pPr>
      <w:r>
        <w:tab/>
        <w:t>[[elder.brother</w:t>
      </w:r>
      <w:r>
        <w:tab/>
        <w:t>warthog]</w:t>
      </w:r>
      <w:r>
        <w:tab/>
        <w:t>pass.Adj</w:t>
      </w:r>
    </w:p>
    <w:p w14:paraId="62EE4A45" w14:textId="77777777" w:rsidR="00FD7E6C" w:rsidRDefault="00FD7E6C" w:rsidP="00FD7E6C">
      <w:pPr>
        <w:tabs>
          <w:tab w:val="clear" w:pos="369"/>
          <w:tab w:val="left" w:pos="720"/>
          <w:tab w:val="left" w:pos="2160"/>
          <w:tab w:val="left" w:pos="3060"/>
          <w:tab w:val="left" w:pos="3960"/>
          <w:tab w:val="left" w:pos="4860"/>
        </w:tabs>
      </w:pPr>
      <w:r>
        <w:tab/>
      </w:r>
      <w:r>
        <w:rPr>
          <w:rFonts w:ascii="Doulos SIL" w:hAnsi="Doulos SIL"/>
          <w:i/>
          <w:color w:val="0000FF"/>
        </w:rPr>
        <w:t>[è</w:t>
      </w:r>
      <w:r>
        <w:rPr>
          <w:rFonts w:ascii="Doulos SIL" w:hAnsi="Doulos SIL"/>
          <w:i/>
          <w:color w:val="0000FF"/>
        </w:rPr>
        <w:tab/>
        <w:t>kú</w:t>
      </w:r>
      <w:r>
        <w:rPr>
          <w:rFonts w:ascii="Doulos SIL" w:hAnsi="Doulos SIL"/>
          <w:i/>
          <w:color w:val="0000FF"/>
        </w:rPr>
        <w:tab/>
        <w:t>[yálā</w:t>
      </w:r>
      <w:r>
        <w:rPr>
          <w:rFonts w:ascii="Doulos SIL" w:hAnsi="Doulos SIL"/>
          <w:i/>
          <w:color w:val="0000FF"/>
        </w:rPr>
        <w:tab/>
        <w:t>mí]</w:t>
      </w:r>
      <w:r>
        <w:rPr>
          <w:rFonts w:ascii="Doulos SIL" w:hAnsi="Doulos SIL"/>
          <w:i/>
          <w:color w:val="0000FF"/>
        </w:rPr>
        <w:tab/>
        <w:t>sìnà]</w:t>
      </w:r>
    </w:p>
    <w:p w14:paraId="6AA41381" w14:textId="77777777" w:rsidR="00FD7E6C" w:rsidRDefault="00FD7E6C" w:rsidP="00FD7E6C">
      <w:pPr>
        <w:tabs>
          <w:tab w:val="clear" w:pos="369"/>
          <w:tab w:val="left" w:pos="720"/>
          <w:tab w:val="left" w:pos="2160"/>
          <w:tab w:val="left" w:pos="3060"/>
          <w:tab w:val="left" w:pos="3960"/>
          <w:tab w:val="left" w:pos="4860"/>
        </w:tabs>
      </w:pPr>
      <w:r>
        <w:lastRenderedPageBreak/>
        <w:tab/>
        <w:t>[3SgNonh</w:t>
      </w:r>
      <w:r>
        <w:tab/>
      </w:r>
      <w:r w:rsidRPr="00F06F1E">
        <w:rPr>
          <w:b/>
        </w:rPr>
        <w:t>begin</w:t>
      </w:r>
      <w:r>
        <w:tab/>
        <w:t>[hole</w:t>
      </w:r>
      <w:r>
        <w:tab/>
        <w:t>Dem]</w:t>
      </w:r>
      <w:r>
        <w:tab/>
        <w:t>dig.Ipfv]</w:t>
      </w:r>
    </w:p>
    <w:p w14:paraId="338D1EEB" w14:textId="77777777" w:rsidR="00FD7E6C" w:rsidRPr="00E82C22" w:rsidRDefault="00FD7E6C" w:rsidP="00FD7E6C">
      <w:pPr>
        <w:tabs>
          <w:tab w:val="clear" w:pos="369"/>
          <w:tab w:val="left" w:pos="720"/>
          <w:tab w:val="left" w:pos="2160"/>
          <w:tab w:val="left" w:pos="3060"/>
          <w:tab w:val="left" w:pos="3960"/>
          <w:tab w:val="left" w:pos="4860"/>
        </w:tabs>
        <w:ind w:left="720" w:hanging="720"/>
      </w:pPr>
      <w:r>
        <w:tab/>
        <w:t>‘Elder brother warthog moved over and began digging that hole’ (2016_02 03:20)</w:t>
      </w:r>
      <w:bookmarkEnd w:id="2011"/>
      <w:bookmarkEnd w:id="2012"/>
      <w:bookmarkEnd w:id="2013"/>
      <w:bookmarkEnd w:id="2014"/>
      <w:bookmarkEnd w:id="2015"/>
      <w:bookmarkEnd w:id="2016"/>
    </w:p>
    <w:p w14:paraId="47E7FC28" w14:textId="77777777" w:rsidR="00FD7E6C" w:rsidRDefault="00FD7E6C" w:rsidP="00FD7E6C"/>
    <w:p w14:paraId="29C15BC1" w14:textId="77777777" w:rsidR="00FD7E6C" w:rsidRDefault="00FD7E6C" w:rsidP="00FD7E6C"/>
    <w:p w14:paraId="54D9ECCD" w14:textId="6F600036" w:rsidR="00FD7E6C" w:rsidRDefault="00FD7E6C" w:rsidP="00FD7E6C">
      <w:pPr>
        <w:pStyle w:val="Heading4"/>
      </w:pPr>
      <w:bookmarkStart w:id="2017" w:name="_Toc342594368"/>
      <w:bookmarkStart w:id="2018" w:name="_Toc342595442"/>
      <w:r w:rsidRPr="00B1735A">
        <w:rPr>
          <w:rFonts w:ascii="Doulos SIL" w:hAnsi="Doulos SIL"/>
          <w:i/>
          <w:color w:val="0000FF"/>
        </w:rPr>
        <w:t>tɔ́ɔ́</w:t>
      </w:r>
      <w:r>
        <w:t xml:space="preserve"> </w:t>
      </w:r>
      <w:r w:rsidR="006C30FF">
        <w:t>(</w:t>
      </w:r>
      <w:r w:rsidR="006C30FF" w:rsidRPr="00543B63">
        <w:rPr>
          <w:rFonts w:ascii="Doulos SIL" w:hAnsi="Doulos SIL"/>
          <w:i/>
          <w:color w:val="0000FF"/>
        </w:rPr>
        <w:t>túú </w:t>
      </w:r>
      <w:r w:rsidR="006C30FF">
        <w:t xml:space="preserve">) </w:t>
      </w:r>
      <w:r w:rsidRPr="004F200A">
        <w:t xml:space="preserve">‘stay’ as </w:t>
      </w:r>
      <w:r w:rsidR="00703B11" w:rsidRPr="004F200A">
        <w:t>durative</w:t>
      </w:r>
      <w:r w:rsidR="00703B11">
        <w:t xml:space="preserve"> </w:t>
      </w:r>
      <w:r>
        <w:t>auxiliary</w:t>
      </w:r>
      <w:r w:rsidR="008832DE">
        <w:t xml:space="preserve"> (‘keep doing’</w:t>
      </w:r>
      <w:r w:rsidR="00742E2F">
        <w:t>)</w:t>
      </w:r>
      <w:bookmarkEnd w:id="2017"/>
      <w:bookmarkEnd w:id="2018"/>
    </w:p>
    <w:p w14:paraId="5AB8A7A7" w14:textId="34328D47" w:rsidR="00FD7E6C" w:rsidRPr="00FD7E6C" w:rsidRDefault="00703B11" w:rsidP="00FD7E6C">
      <w:r>
        <w:t xml:space="preserve">The verb ‘stay, remain (somewhere)’ </w:t>
      </w:r>
      <w:r w:rsidR="00742E2F">
        <w:t>is</w:t>
      </w:r>
      <w:r>
        <w:t xml:space="preserve"> </w:t>
      </w:r>
      <w:r w:rsidRPr="00BC6D5E">
        <w:rPr>
          <w:rFonts w:ascii="Doulos SIL" w:hAnsi="Doulos SIL"/>
          <w:i/>
          <w:color w:val="0000FF"/>
        </w:rPr>
        <w:t>tɔ́ɔ́</w:t>
      </w:r>
      <w:r w:rsidR="00742E2F">
        <w:t xml:space="preserve">  in the imperfective (citation form). In the relevant adjoined constructions it occurs with variants including </w:t>
      </w:r>
      <w:r w:rsidR="00742E2F" w:rsidRPr="00543B63">
        <w:rPr>
          <w:rFonts w:ascii="Doulos SIL" w:hAnsi="Doulos SIL"/>
          <w:i/>
          <w:color w:val="0000FF"/>
        </w:rPr>
        <w:t>tòò</w:t>
      </w:r>
      <w:r w:rsidR="00742E2F">
        <w:t xml:space="preserve"> ~ </w:t>
      </w:r>
      <w:r w:rsidR="00742E2F" w:rsidRPr="00543B63">
        <w:rPr>
          <w:rFonts w:ascii="Doulos SIL" w:hAnsi="Doulos SIL"/>
          <w:i/>
          <w:color w:val="0000FF"/>
        </w:rPr>
        <w:t>tóó</w:t>
      </w:r>
      <w:r w:rsidR="00742E2F">
        <w:t xml:space="preserve"> and </w:t>
      </w:r>
      <w:r w:rsidR="00742E2F" w:rsidRPr="00543B63">
        <w:rPr>
          <w:rFonts w:ascii="Doulos SIL" w:hAnsi="Doulos SIL"/>
          <w:i/>
          <w:color w:val="0000FF"/>
        </w:rPr>
        <w:t>tùù</w:t>
      </w:r>
      <w:r w:rsidR="00742E2F">
        <w:t xml:space="preserve"> ~ </w:t>
      </w:r>
      <w:r w:rsidR="00742E2F" w:rsidRPr="00543B63">
        <w:rPr>
          <w:rFonts w:ascii="Doulos SIL" w:hAnsi="Doulos SIL"/>
          <w:i/>
          <w:color w:val="0000FF"/>
        </w:rPr>
        <w:t>túú</w:t>
      </w:r>
      <w:r>
        <w:t>. It can be used abstractly to emphasize duration of a situation. (xx1) is a typical example of a narrative filler after</w:t>
      </w:r>
      <w:r w:rsidR="0092677E">
        <w:t xml:space="preserve"> a situation has been described, preceding</w:t>
      </w:r>
      <w:r w:rsidR="004C2072">
        <w:t xml:space="preserve"> the next foregrounded event.</w:t>
      </w:r>
    </w:p>
    <w:p w14:paraId="538A6C5E" w14:textId="77777777" w:rsidR="00FD7E6C" w:rsidRDefault="00FD7E6C" w:rsidP="00FD7E6C"/>
    <w:p w14:paraId="77C4B929" w14:textId="0263E0F1" w:rsidR="00703B11" w:rsidRPr="004F200A" w:rsidRDefault="00703B11" w:rsidP="00703B11">
      <w:pPr>
        <w:tabs>
          <w:tab w:val="clear" w:pos="369"/>
          <w:tab w:val="left" w:pos="720"/>
          <w:tab w:val="left" w:pos="1530"/>
          <w:tab w:val="left" w:pos="2790"/>
          <w:tab w:val="left" w:pos="3870"/>
          <w:tab w:val="left" w:pos="4680"/>
        </w:tabs>
        <w:rPr>
          <w:rFonts w:ascii="Doulos SIL" w:hAnsi="Doulos SIL"/>
          <w:i/>
          <w:color w:val="0000FF"/>
        </w:rPr>
      </w:pPr>
      <w:r>
        <w:t>(xx1)</w:t>
      </w:r>
      <w:r w:rsidRPr="00CC023E">
        <w:tab/>
      </w:r>
      <w:r w:rsidRPr="00E24509">
        <w:rPr>
          <w:i/>
          <w:u w:val="single"/>
        </w:rPr>
        <w:t>donc</w:t>
      </w:r>
      <w:r>
        <w:rPr>
          <w:rFonts w:ascii="Doulos SIL" w:hAnsi="Doulos SIL"/>
          <w:i/>
          <w:color w:val="0000FF"/>
        </w:rPr>
        <w:tab/>
        <w:t>ààⁿ</w:t>
      </w:r>
      <w:r>
        <w:rPr>
          <w:rFonts w:ascii="Doulos SIL" w:hAnsi="Doulos SIL"/>
          <w:i/>
          <w:color w:val="0000FF"/>
        </w:rPr>
        <w:tab/>
        <w:t>tú</w:t>
      </w:r>
      <w:r w:rsidR="004F200A">
        <w:rPr>
          <w:rFonts w:ascii="Doulos SIL" w:hAnsi="Doulos SIL"/>
          <w:i/>
          <w:color w:val="0000FF"/>
        </w:rPr>
        <w:t>ú</w:t>
      </w:r>
      <w:r>
        <w:rPr>
          <w:rFonts w:ascii="Doulos SIL" w:hAnsi="Doulos SIL"/>
          <w:i/>
          <w:color w:val="0000FF"/>
        </w:rPr>
        <w:tab/>
        <w:t>yààlàā</w:t>
      </w:r>
      <w:r w:rsidR="004F200A" w:rsidRPr="004F200A">
        <w:rPr>
          <w:rFonts w:ascii="Doulos SIL" w:hAnsi="Doulos SIL"/>
          <w:i/>
          <w:color w:val="0000FF"/>
        </w:rPr>
        <w:t>, …</w:t>
      </w:r>
    </w:p>
    <w:p w14:paraId="51004FFB" w14:textId="4EB8FEAC" w:rsidR="00703B11" w:rsidRDefault="00703B11" w:rsidP="00703B11">
      <w:pPr>
        <w:tabs>
          <w:tab w:val="clear" w:pos="369"/>
          <w:tab w:val="left" w:pos="720"/>
          <w:tab w:val="left" w:pos="1530"/>
          <w:tab w:val="left" w:pos="2790"/>
          <w:tab w:val="left" w:pos="3870"/>
          <w:tab w:val="left" w:pos="4680"/>
        </w:tabs>
      </w:pPr>
      <w:r>
        <w:tab/>
        <w:t>so</w:t>
      </w:r>
      <w:r>
        <w:tab/>
        <w:t>3PlHum</w:t>
      </w:r>
      <w:r>
        <w:tab/>
      </w:r>
      <w:r w:rsidRPr="00742E2F">
        <w:rPr>
          <w:b/>
        </w:rPr>
        <w:t>stay</w:t>
      </w:r>
      <w:r>
        <w:t>.</w:t>
      </w:r>
      <w:r w:rsidR="00742E2F">
        <w:t>Adjn</w:t>
      </w:r>
      <w:r>
        <w:tab/>
      </w:r>
      <w:r w:rsidRPr="00703B11">
        <w:t>thu</w:t>
      </w:r>
      <w:r>
        <w:t>s</w:t>
      </w:r>
      <w:r w:rsidR="004F200A">
        <w:t>, …</w:t>
      </w:r>
    </w:p>
    <w:p w14:paraId="58208222" w14:textId="26E727B8" w:rsidR="00703B11" w:rsidRPr="00EB31B9" w:rsidRDefault="00703B11" w:rsidP="00703B11">
      <w:pPr>
        <w:tabs>
          <w:tab w:val="clear" w:pos="369"/>
          <w:tab w:val="left" w:pos="720"/>
          <w:tab w:val="left" w:pos="1530"/>
          <w:tab w:val="left" w:pos="2340"/>
          <w:tab w:val="left" w:pos="3870"/>
          <w:tab w:val="left" w:pos="4680"/>
        </w:tabs>
      </w:pPr>
      <w:r>
        <w:tab/>
        <w:t>‘So they remained thus (=in that situation)</w:t>
      </w:r>
      <w:r w:rsidR="004F200A">
        <w:t>, …</w:t>
      </w:r>
      <w:r>
        <w:t>.’ (2016_04 @ 00:23)</w:t>
      </w:r>
    </w:p>
    <w:p w14:paraId="60A43436" w14:textId="77777777" w:rsidR="00703B11" w:rsidRDefault="00703B11" w:rsidP="00742E2F"/>
    <w:p w14:paraId="2A0EEC05" w14:textId="5ADDA6B7" w:rsidR="00742E2F" w:rsidRDefault="00742E2F" w:rsidP="00742E2F">
      <w:r>
        <w:t xml:space="preserve">The human 3Sg </w:t>
      </w:r>
      <w:r w:rsidR="006C30FF">
        <w:t>counterpart is</w:t>
      </w:r>
      <w:r>
        <w:t xml:space="preserve"> </w:t>
      </w:r>
      <w:r w:rsidRPr="00543B63">
        <w:rPr>
          <w:rFonts w:ascii="Doulos SIL" w:hAnsi="Doulos SIL"/>
          <w:i/>
          <w:color w:val="0000FF"/>
        </w:rPr>
        <w:t>à túú yààlà(ā)</w:t>
      </w:r>
      <w:r>
        <w:t xml:space="preserve"> with the same </w:t>
      </w:r>
      <w:r w:rsidR="006C30FF">
        <w:t>H</w:t>
      </w:r>
      <w:r w:rsidR="006C30FF">
        <w:noBreakHyphen/>
        <w:t xml:space="preserve">toned </w:t>
      </w:r>
      <w:r>
        <w:t xml:space="preserve">adjoined verb form </w:t>
      </w:r>
      <w:r w:rsidRPr="00543B63">
        <w:rPr>
          <w:rFonts w:ascii="Doulos SIL" w:hAnsi="Doulos SIL"/>
          <w:i/>
          <w:color w:val="0000FF"/>
        </w:rPr>
        <w:t>túú</w:t>
      </w:r>
      <w:r>
        <w:t xml:space="preserve">.  </w:t>
      </w:r>
    </w:p>
    <w:p w14:paraId="599DEC8A" w14:textId="5A1E036C" w:rsidR="00742E2F" w:rsidRDefault="00742E2F" w:rsidP="00742E2F">
      <w:r>
        <w:tab/>
        <w:t xml:space="preserve">A construction with </w:t>
      </w:r>
      <w:r w:rsidR="00D77261">
        <w:t xml:space="preserve">the ‘stay’ verb plus a perfective </w:t>
      </w:r>
      <w:r>
        <w:t xml:space="preserve">clause is the best way to translate ‘still’ (positive) or ‘(not) yet’ (negative). </w:t>
      </w:r>
    </w:p>
    <w:p w14:paraId="540B8945" w14:textId="77777777" w:rsidR="00742E2F" w:rsidRDefault="00742E2F" w:rsidP="00742E2F"/>
    <w:p w14:paraId="184C7FDC" w14:textId="6F2296C3" w:rsidR="00742E2F" w:rsidRPr="0095560D" w:rsidRDefault="00742E2F" w:rsidP="00742E2F">
      <w:pPr>
        <w:tabs>
          <w:tab w:val="clear" w:pos="369"/>
          <w:tab w:val="left" w:pos="720"/>
          <w:tab w:val="left" w:pos="1080"/>
          <w:tab w:val="left" w:pos="2430"/>
          <w:tab w:val="left" w:pos="4050"/>
          <w:tab w:val="left" w:pos="5130"/>
        </w:tabs>
        <w:rPr>
          <w:rFonts w:ascii="Doulos SIL" w:hAnsi="Doulos SIL"/>
          <w:i/>
          <w:color w:val="0000FF"/>
        </w:rPr>
      </w:pPr>
      <w:r>
        <w:t>(xx2</w:t>
      </w:r>
      <w:r w:rsidRPr="00AC4BE4">
        <w:t>)</w:t>
      </w:r>
      <w:r w:rsidRPr="00AC4BE4">
        <w:tab/>
      </w:r>
      <w:r>
        <w:t>a.</w:t>
      </w:r>
      <w:r>
        <w:tab/>
      </w:r>
      <w:r>
        <w:rPr>
          <w:rFonts w:ascii="Doulos SIL" w:hAnsi="Doulos SIL"/>
          <w:i/>
          <w:color w:val="0000FF"/>
        </w:rPr>
        <w:t>[</w:t>
      </w:r>
      <w:r w:rsidRPr="0095560D">
        <w:rPr>
          <w:rFonts w:ascii="Doulos SIL" w:hAnsi="Doulos SIL"/>
          <w:i/>
          <w:color w:val="0000FF"/>
        </w:rPr>
        <w:t>é=</w:t>
      </w:r>
      <w:r w:rsidRPr="0095560D">
        <w:rPr>
          <w:rFonts w:ascii="Doulos SIL" w:hAnsi="Doulos SIL"/>
          <w:i/>
          <w:color w:val="0000FF"/>
        </w:rPr>
        <w:sym w:font="Symbol" w:char="F0C6"/>
      </w:r>
      <w:r w:rsidRPr="0095560D">
        <w:rPr>
          <w:rFonts w:ascii="Doulos SIL" w:hAnsi="Doulos SIL"/>
          <w:i/>
          <w:color w:val="0000FF"/>
        </w:rPr>
        <w:tab/>
        <w:t>sí=í</w:t>
      </w:r>
      <w:r w:rsidRPr="0095560D">
        <w:rPr>
          <w:rFonts w:ascii="Doulos SIL" w:hAnsi="Doulos SIL"/>
          <w:i/>
          <w:color w:val="0000FF"/>
        </w:rPr>
        <w:tab/>
        <w:t>bà</w:t>
      </w:r>
      <w:r w:rsidRPr="0095560D">
        <w:rPr>
          <w:rFonts w:ascii="Doulos SIL" w:hAnsi="Doulos SIL"/>
          <w:i/>
          <w:color w:val="0000FF"/>
        </w:rPr>
        <w:tab/>
      </w:r>
      <w:r w:rsidRPr="00321CAF">
        <w:rPr>
          <w:rFonts w:ascii="Doulos SIL" w:hAnsi="Doulos SIL"/>
          <w:i/>
          <w:iCs/>
          <w:color w:val="0000FF"/>
          <w:spacing w:val="30"/>
          <w:szCs w:val="22"/>
        </w:rPr>
        <w:t>f</w:t>
      </w:r>
      <w:r w:rsidR="008832DE">
        <w:rPr>
          <w:rFonts w:ascii="Doulos SIL" w:hAnsi="Doulos SIL"/>
          <w:i/>
          <w:color w:val="0000FF"/>
        </w:rPr>
        <w:t>ì</w:t>
      </w:r>
      <w:r w:rsidRPr="0095560D">
        <w:rPr>
          <w:rFonts w:ascii="Doulos SIL" w:hAnsi="Doulos SIL"/>
          <w:i/>
          <w:color w:val="0000FF"/>
        </w:rPr>
        <w:t>]</w:t>
      </w:r>
    </w:p>
    <w:p w14:paraId="49D1CCF9" w14:textId="6A74BDC2" w:rsidR="00742E2F" w:rsidRPr="00AC4BE4" w:rsidRDefault="00742E2F" w:rsidP="00742E2F">
      <w:pPr>
        <w:tabs>
          <w:tab w:val="clear" w:pos="369"/>
          <w:tab w:val="left" w:pos="720"/>
          <w:tab w:val="left" w:pos="1080"/>
          <w:tab w:val="left" w:pos="2430"/>
          <w:tab w:val="left" w:pos="4050"/>
          <w:tab w:val="left" w:pos="5130"/>
        </w:tabs>
      </w:pPr>
      <w:r>
        <w:tab/>
      </w:r>
      <w:r>
        <w:tab/>
        <w:t>[3SgNonh</w:t>
      </w:r>
      <w:r>
        <w:tab/>
        <w:t>Fut=3SgNonh</w:t>
      </w:r>
      <w:r>
        <w:tab/>
        <w:t>fall.Ipfv</w:t>
      </w:r>
      <w:r>
        <w:tab/>
        <w:t>today]</w:t>
      </w:r>
    </w:p>
    <w:p w14:paraId="10B15330" w14:textId="2A6F0D10" w:rsidR="00742E2F" w:rsidRDefault="00742E2F" w:rsidP="00742E2F">
      <w:pPr>
        <w:tabs>
          <w:tab w:val="clear" w:pos="369"/>
          <w:tab w:val="left" w:pos="720"/>
          <w:tab w:val="left" w:pos="1080"/>
          <w:tab w:val="left" w:pos="2430"/>
          <w:tab w:val="left" w:pos="3870"/>
          <w:tab w:val="left" w:pos="4860"/>
        </w:tabs>
      </w:pPr>
      <w:r>
        <w:tab/>
      </w:r>
      <w:r>
        <w:tab/>
      </w:r>
      <w:r>
        <w:rPr>
          <w:rFonts w:ascii="Doulos SIL" w:hAnsi="Doulos SIL"/>
          <w:i/>
          <w:color w:val="0000FF"/>
        </w:rPr>
        <w:t>[</w:t>
      </w:r>
      <w:r w:rsidRPr="0095560D">
        <w:rPr>
          <w:rFonts w:ascii="Doulos SIL" w:hAnsi="Doulos SIL"/>
          <w:i/>
          <w:color w:val="0000FF"/>
        </w:rPr>
        <w:t>à</w:t>
      </w:r>
      <w:r w:rsidRPr="0095560D">
        <w:rPr>
          <w:rFonts w:ascii="Doulos SIL" w:hAnsi="Doulos SIL"/>
          <w:i/>
          <w:color w:val="0000FF"/>
        </w:rPr>
        <w:tab/>
      </w:r>
      <w:r>
        <w:rPr>
          <w:rFonts w:ascii="Doulos SIL" w:hAnsi="Doulos SIL"/>
          <w:i/>
          <w:color w:val="0000FF"/>
        </w:rPr>
        <w:t>tóó]</w:t>
      </w:r>
      <w:r w:rsidRPr="0095560D">
        <w:rPr>
          <w:rFonts w:ascii="Doulos SIL" w:hAnsi="Doulos SIL"/>
          <w:i/>
          <w:color w:val="0000FF"/>
        </w:rPr>
        <w:tab/>
      </w:r>
      <w:r w:rsidR="00D77261">
        <w:rPr>
          <w:rFonts w:ascii="Doulos SIL" w:hAnsi="Doulos SIL"/>
          <w:i/>
          <w:color w:val="0000FF"/>
        </w:rPr>
        <w:t>[</w:t>
      </w:r>
      <w:r w:rsidRPr="0095560D">
        <w:rPr>
          <w:rFonts w:ascii="Doulos SIL" w:hAnsi="Doulos SIL"/>
          <w:i/>
          <w:color w:val="0000FF"/>
        </w:rPr>
        <w:t>wèè</w:t>
      </w:r>
      <w:r w:rsidRPr="0095560D">
        <w:rPr>
          <w:rFonts w:ascii="Doulos SIL" w:hAnsi="Doulos SIL"/>
          <w:i/>
          <w:color w:val="0000FF"/>
        </w:rPr>
        <w:tab/>
        <w:t>kéé=rēʔ</w:t>
      </w:r>
      <w:r w:rsidR="00D77261">
        <w:rPr>
          <w:rFonts w:ascii="Doulos SIL" w:hAnsi="Doulos SIL"/>
          <w:i/>
          <w:color w:val="0000FF"/>
        </w:rPr>
        <w:t>]</w:t>
      </w:r>
    </w:p>
    <w:p w14:paraId="7DD10D09" w14:textId="0154F61C" w:rsidR="00742E2F" w:rsidRDefault="00742E2F" w:rsidP="00742E2F">
      <w:pPr>
        <w:tabs>
          <w:tab w:val="clear" w:pos="369"/>
          <w:tab w:val="left" w:pos="720"/>
          <w:tab w:val="left" w:pos="1080"/>
          <w:tab w:val="left" w:pos="2430"/>
          <w:tab w:val="left" w:pos="3870"/>
          <w:tab w:val="left" w:pos="4860"/>
        </w:tabs>
      </w:pPr>
      <w:r>
        <w:tab/>
      </w:r>
      <w:r>
        <w:tab/>
        <w:t>[3SgHum</w:t>
      </w:r>
      <w:r>
        <w:tab/>
      </w:r>
      <w:r>
        <w:rPr>
          <w:b/>
        </w:rPr>
        <w:t>stay.Adjn</w:t>
      </w:r>
      <w:r>
        <w:t>]</w:t>
      </w:r>
      <w:r>
        <w:tab/>
      </w:r>
      <w:r w:rsidR="00D77261">
        <w:t>[</w:t>
      </w:r>
      <w:r>
        <w:t>health</w:t>
      </w:r>
      <w:r>
        <w:tab/>
        <w:t>be.healthy.Pfv</w:t>
      </w:r>
      <w:r w:rsidR="00D77261">
        <w:t>]</w:t>
      </w:r>
      <w:r>
        <w:t>=Neg</w:t>
      </w:r>
    </w:p>
    <w:p w14:paraId="57EDFFBD" w14:textId="3022F49A" w:rsidR="00742E2F" w:rsidRDefault="00742E2F" w:rsidP="00742E2F">
      <w:pPr>
        <w:tabs>
          <w:tab w:val="clear" w:pos="369"/>
          <w:tab w:val="left" w:pos="720"/>
          <w:tab w:val="left" w:pos="1080"/>
        </w:tabs>
      </w:pPr>
      <w:r>
        <w:tab/>
      </w:r>
      <w:r>
        <w:tab/>
        <w:t>‘Up to today (=even now), he/she’s still sick’</w:t>
      </w:r>
    </w:p>
    <w:p w14:paraId="73CA393F" w14:textId="77777777" w:rsidR="00742E2F" w:rsidRDefault="00742E2F" w:rsidP="00742E2F"/>
    <w:p w14:paraId="3003160E" w14:textId="4BF55F56" w:rsidR="00742E2F" w:rsidRDefault="00742E2F" w:rsidP="00742E2F">
      <w:pPr>
        <w:tabs>
          <w:tab w:val="clear" w:pos="369"/>
          <w:tab w:val="left" w:pos="720"/>
          <w:tab w:val="left" w:pos="1080"/>
          <w:tab w:val="left" w:pos="2070"/>
          <w:tab w:val="left" w:pos="3600"/>
        </w:tabs>
      </w:pPr>
      <w:r>
        <w:tab/>
        <w:t>b..</w:t>
      </w:r>
      <w:r>
        <w:tab/>
      </w:r>
      <w:r w:rsidRPr="0095560D">
        <w:rPr>
          <w:rFonts w:ascii="Doulos SIL" w:hAnsi="Doulos SIL"/>
          <w:i/>
          <w:color w:val="0000FF"/>
        </w:rPr>
        <w:t>zàkíì</w:t>
      </w:r>
      <w:r w:rsidRPr="0095560D">
        <w:rPr>
          <w:rFonts w:ascii="Doulos SIL" w:hAnsi="Doulos SIL"/>
          <w:i/>
          <w:color w:val="0000FF"/>
        </w:rPr>
        <w:tab/>
        <w:t>tɔ́ɔ́</w:t>
      </w:r>
      <w:r w:rsidRPr="0095560D">
        <w:rPr>
          <w:rFonts w:ascii="Doulos SIL" w:hAnsi="Doulos SIL"/>
          <w:i/>
          <w:color w:val="0000FF"/>
        </w:rPr>
        <w:tab/>
      </w:r>
      <w:r w:rsidRPr="00BC6D5E">
        <w:rPr>
          <w:rFonts w:ascii="Doulos SIL" w:hAnsi="Doulos SIL"/>
          <w:i/>
          <w:color w:val="0000FF"/>
        </w:rPr>
        <w:t>sɛ̀ɛ̀</w:t>
      </w:r>
      <w:r>
        <w:rPr>
          <w:rFonts w:ascii="Doulos SIL" w:hAnsi="Doulos SIL"/>
          <w:i/>
          <w:color w:val="0000FF"/>
        </w:rPr>
        <w:t>=rɛ̄</w:t>
      </w:r>
      <w:r w:rsidRPr="0095560D">
        <w:rPr>
          <w:rFonts w:ascii="Doulos SIL" w:hAnsi="Doulos SIL"/>
          <w:i/>
          <w:color w:val="0000FF"/>
        </w:rPr>
        <w:t>ʔ</w:t>
      </w:r>
    </w:p>
    <w:p w14:paraId="0171EDC8" w14:textId="7EF56BFF" w:rsidR="00742E2F" w:rsidRDefault="00742E2F" w:rsidP="00742E2F">
      <w:pPr>
        <w:tabs>
          <w:tab w:val="clear" w:pos="369"/>
          <w:tab w:val="left" w:pos="720"/>
          <w:tab w:val="left" w:pos="1080"/>
          <w:tab w:val="left" w:pos="2070"/>
          <w:tab w:val="left" w:pos="3600"/>
        </w:tabs>
      </w:pPr>
      <w:r>
        <w:tab/>
      </w:r>
      <w:r>
        <w:tab/>
        <w:t>Z</w:t>
      </w:r>
      <w:r>
        <w:tab/>
      </w:r>
      <w:r>
        <w:rPr>
          <w:b/>
        </w:rPr>
        <w:t>stay.Adjn</w:t>
      </w:r>
      <w:r>
        <w:tab/>
        <w:t>come.Pfv=Neg</w:t>
      </w:r>
    </w:p>
    <w:p w14:paraId="0ABBCB34" w14:textId="485513BC" w:rsidR="00742E2F" w:rsidRDefault="00742E2F" w:rsidP="00742E2F">
      <w:pPr>
        <w:tabs>
          <w:tab w:val="clear" w:pos="369"/>
          <w:tab w:val="left" w:pos="720"/>
          <w:tab w:val="left" w:pos="1080"/>
        </w:tabs>
      </w:pPr>
      <w:r>
        <w:tab/>
      </w:r>
      <w:r>
        <w:tab/>
        <w:t xml:space="preserve">‘Zaki hasn’t come yet.’ = ‘Zaki still hasn’t come.’ (variant </w:t>
      </w:r>
      <w:r w:rsidRPr="00BC6D5E">
        <w:rPr>
          <w:rFonts w:ascii="Doulos SIL" w:hAnsi="Doulos SIL"/>
          <w:i/>
          <w:color w:val="0000FF"/>
        </w:rPr>
        <w:t>sèè=rēʔ</w:t>
      </w:r>
      <w:r>
        <w:t xml:space="preserve"> )</w:t>
      </w:r>
    </w:p>
    <w:p w14:paraId="616F508C" w14:textId="77777777" w:rsidR="00742E2F" w:rsidRDefault="00742E2F" w:rsidP="00742E2F">
      <w:pPr>
        <w:tabs>
          <w:tab w:val="clear" w:pos="369"/>
          <w:tab w:val="left" w:pos="720"/>
          <w:tab w:val="left" w:pos="1080"/>
        </w:tabs>
      </w:pPr>
    </w:p>
    <w:p w14:paraId="0671FB38" w14:textId="149AF379" w:rsidR="00742E2F" w:rsidRPr="0095560D" w:rsidRDefault="00742E2F" w:rsidP="0092677E">
      <w:pPr>
        <w:tabs>
          <w:tab w:val="clear" w:pos="369"/>
          <w:tab w:val="left" w:pos="720"/>
          <w:tab w:val="left" w:pos="1080"/>
          <w:tab w:val="left" w:pos="2160"/>
          <w:tab w:val="left" w:pos="3600"/>
          <w:tab w:val="left" w:pos="4770"/>
        </w:tabs>
        <w:rPr>
          <w:rFonts w:ascii="Doulos SIL" w:hAnsi="Doulos SIL"/>
          <w:i/>
          <w:color w:val="0000FF"/>
        </w:rPr>
      </w:pPr>
      <w:r>
        <w:tab/>
        <w:t>c.</w:t>
      </w:r>
      <w:r>
        <w:tab/>
      </w:r>
      <w:r w:rsidRPr="0095560D">
        <w:rPr>
          <w:rFonts w:ascii="Doulos SIL" w:hAnsi="Doulos SIL"/>
          <w:i/>
          <w:color w:val="0000FF"/>
        </w:rPr>
        <w:t>zàkíì</w:t>
      </w:r>
      <w:r w:rsidRPr="0095560D">
        <w:rPr>
          <w:rFonts w:ascii="Doulos SIL" w:hAnsi="Doulos SIL"/>
          <w:i/>
          <w:color w:val="0000FF"/>
        </w:rPr>
        <w:tab/>
        <w:t>tɔ́ɔ́</w:t>
      </w:r>
      <w:r w:rsidRPr="0095560D">
        <w:rPr>
          <w:rFonts w:ascii="Doulos SIL" w:hAnsi="Doulos SIL"/>
          <w:i/>
          <w:color w:val="0000FF"/>
        </w:rPr>
        <w:tab/>
      </w:r>
      <w:r w:rsidR="00D77261">
        <w:rPr>
          <w:rFonts w:ascii="Doulos SIL" w:hAnsi="Doulos SIL"/>
          <w:i/>
          <w:color w:val="0000FF"/>
        </w:rPr>
        <w:t>[</w:t>
      </w:r>
      <w:r w:rsidRPr="0095560D">
        <w:rPr>
          <w:rFonts w:ascii="Doulos SIL" w:hAnsi="Doulos SIL"/>
          <w:i/>
          <w:color w:val="0000FF"/>
        </w:rPr>
        <w:t>kūmɛ̄ɛ́ⁿ</w:t>
      </w:r>
      <w:r w:rsidRPr="0095560D">
        <w:rPr>
          <w:rFonts w:ascii="Doulos SIL" w:hAnsi="Doulos SIL"/>
          <w:i/>
          <w:color w:val="0000FF"/>
        </w:rPr>
        <w:tab/>
        <w:t>kùn</w:t>
      </w:r>
      <w:r w:rsidR="00D77261">
        <w:rPr>
          <w:rFonts w:ascii="Doulos SIL" w:hAnsi="Doulos SIL"/>
          <w:i/>
          <w:color w:val="0000FF"/>
        </w:rPr>
        <w:t>]</w:t>
      </w:r>
      <w:r w:rsidRPr="0095560D">
        <w:rPr>
          <w:rFonts w:ascii="Doulos SIL" w:hAnsi="Doulos SIL"/>
          <w:i/>
          <w:color w:val="0000FF"/>
        </w:rPr>
        <w:t>=nēʔ</w:t>
      </w:r>
    </w:p>
    <w:p w14:paraId="5DBF41CC" w14:textId="177B219B" w:rsidR="00742E2F" w:rsidRPr="0095560D" w:rsidRDefault="00742E2F" w:rsidP="0092677E">
      <w:pPr>
        <w:tabs>
          <w:tab w:val="clear" w:pos="369"/>
          <w:tab w:val="left" w:pos="720"/>
          <w:tab w:val="left" w:pos="1080"/>
          <w:tab w:val="left" w:pos="2160"/>
          <w:tab w:val="left" w:pos="3600"/>
          <w:tab w:val="left" w:pos="4770"/>
        </w:tabs>
      </w:pPr>
      <w:r w:rsidRPr="0095560D">
        <w:tab/>
      </w:r>
      <w:r w:rsidRPr="0095560D">
        <w:tab/>
        <w:t>Z</w:t>
      </w:r>
      <w:r w:rsidRPr="0095560D">
        <w:tab/>
      </w:r>
      <w:r w:rsidR="006C30FF">
        <w:rPr>
          <w:b/>
        </w:rPr>
        <w:t>stay.Adjn</w:t>
      </w:r>
      <w:r w:rsidRPr="0095560D">
        <w:tab/>
      </w:r>
      <w:r w:rsidR="00D77261">
        <w:t>[</w:t>
      </w:r>
      <w:r w:rsidRPr="0095560D">
        <w:t>meal</w:t>
      </w:r>
      <w:r w:rsidRPr="0095560D">
        <w:tab/>
        <w:t>eat.Pfv</w:t>
      </w:r>
      <w:r w:rsidR="00D77261">
        <w:t>]</w:t>
      </w:r>
      <w:r w:rsidRPr="0095560D">
        <w:t>=Neg</w:t>
      </w:r>
    </w:p>
    <w:p w14:paraId="0D4C20A1" w14:textId="1A8CFBF7" w:rsidR="00742E2F" w:rsidRDefault="00742E2F" w:rsidP="00742E2F">
      <w:pPr>
        <w:tabs>
          <w:tab w:val="clear" w:pos="369"/>
          <w:tab w:val="left" w:pos="720"/>
          <w:tab w:val="left" w:pos="1080"/>
        </w:tabs>
      </w:pPr>
      <w:r w:rsidRPr="0095560D">
        <w:tab/>
      </w:r>
      <w:r w:rsidRPr="0095560D">
        <w:tab/>
        <w:t>‘Zaki hasn’t eaten (a meal)</w:t>
      </w:r>
      <w:r>
        <w:t xml:space="preserve"> </w:t>
      </w:r>
      <w:r w:rsidRPr="0095560D">
        <w:t>yet.’</w:t>
      </w:r>
    </w:p>
    <w:p w14:paraId="4AE0D1E3" w14:textId="77777777" w:rsidR="00742E2F" w:rsidRDefault="00742E2F" w:rsidP="00FD7E6C"/>
    <w:p w14:paraId="1673E92A" w14:textId="0D256D56" w:rsidR="00703B11" w:rsidRDefault="00703B11" w:rsidP="004F200A">
      <w:r>
        <w:t xml:space="preserve">The ‘stay’ verb can also </w:t>
      </w:r>
      <w:r w:rsidR="004F200A">
        <w:t xml:space="preserve">be added before the </w:t>
      </w:r>
      <w:r w:rsidR="004F200A" w:rsidRPr="008066D8">
        <w:rPr>
          <w:rFonts w:ascii="Doulos SIL" w:hAnsi="Doulos SIL"/>
          <w:i/>
          <w:color w:val="0000FF"/>
        </w:rPr>
        <w:t>kú</w:t>
      </w:r>
      <w:r w:rsidR="004F200A">
        <w:t xml:space="preserve"> construction described in the preceding section.</w:t>
      </w:r>
      <w:r w:rsidR="00742E2F">
        <w:t xml:space="preserve"> The sense is ‘keep VP-ing’ (xx3</w:t>
      </w:r>
      <w:r w:rsidR="004F200A">
        <w:t>)</w:t>
      </w:r>
      <w:r>
        <w:t xml:space="preserve">. </w:t>
      </w:r>
    </w:p>
    <w:p w14:paraId="4528D66F" w14:textId="77777777" w:rsidR="00703B11" w:rsidRDefault="00703B11" w:rsidP="00FD7E6C"/>
    <w:p w14:paraId="70D7DF18" w14:textId="73C0BE0E" w:rsidR="00703B11" w:rsidRPr="00905113" w:rsidRDefault="00742E2F" w:rsidP="00D77261">
      <w:pPr>
        <w:tabs>
          <w:tab w:val="clear" w:pos="369"/>
          <w:tab w:val="left" w:pos="720"/>
          <w:tab w:val="left" w:pos="1710"/>
          <w:tab w:val="left" w:pos="2880"/>
          <w:tab w:val="left" w:pos="3960"/>
          <w:tab w:val="left" w:pos="4860"/>
          <w:tab w:val="left" w:pos="5940"/>
        </w:tabs>
        <w:rPr>
          <w:rFonts w:ascii="Doulos SIL" w:hAnsi="Doulos SIL"/>
          <w:i/>
          <w:color w:val="0000FF"/>
        </w:rPr>
      </w:pPr>
      <w:r>
        <w:t>(xx3</w:t>
      </w:r>
      <w:r w:rsidR="00703B11">
        <w:t>)</w:t>
      </w:r>
      <w:r w:rsidR="00703B11" w:rsidRPr="00905113">
        <w:rPr>
          <w:rFonts w:ascii="Doulos SIL" w:hAnsi="Doulos SIL"/>
          <w:i/>
          <w:color w:val="0000FF"/>
        </w:rPr>
        <w:tab/>
      </w:r>
      <w:r w:rsidR="00703B11">
        <w:rPr>
          <w:rFonts w:ascii="Doulos SIL" w:hAnsi="Doulos SIL"/>
          <w:i/>
          <w:color w:val="0000FF"/>
        </w:rPr>
        <w:t>[ààⁿ</w:t>
      </w:r>
      <w:r w:rsidR="00703B11">
        <w:rPr>
          <w:rFonts w:ascii="Doulos SIL" w:hAnsi="Doulos SIL"/>
          <w:i/>
          <w:color w:val="0000FF"/>
        </w:rPr>
        <w:tab/>
      </w:r>
      <w:r w:rsidR="00624C35">
        <w:rPr>
          <w:rFonts w:ascii="Doulos SIL" w:hAnsi="Doulos SIL"/>
          <w:i/>
          <w:color w:val="0000FF"/>
        </w:rPr>
        <w:t>tɔ́ɔ́</w:t>
      </w:r>
      <w:r w:rsidR="00703B11">
        <w:rPr>
          <w:rFonts w:ascii="Doulos SIL" w:hAnsi="Doulos SIL"/>
          <w:i/>
          <w:color w:val="0000FF"/>
        </w:rPr>
        <w:t>]</w:t>
      </w:r>
      <w:r w:rsidR="00703B11">
        <w:rPr>
          <w:rFonts w:ascii="Doulos SIL" w:hAnsi="Doulos SIL"/>
          <w:i/>
          <w:color w:val="0000FF"/>
        </w:rPr>
        <w:tab/>
        <w:t>[(à)àⁿ</w:t>
      </w:r>
      <w:r w:rsidR="00703B11">
        <w:rPr>
          <w:rFonts w:ascii="Doulos SIL" w:hAnsi="Doulos SIL"/>
          <w:i/>
          <w:color w:val="0000FF"/>
        </w:rPr>
        <w:tab/>
        <w:t>kú</w:t>
      </w:r>
      <w:r w:rsidR="00703B11">
        <w:rPr>
          <w:rFonts w:ascii="Doulos SIL" w:hAnsi="Doulos SIL"/>
          <w:i/>
          <w:color w:val="0000FF"/>
        </w:rPr>
        <w:tab/>
        <w:t>dòó</w:t>
      </w:r>
      <w:r w:rsidR="00703B11">
        <w:rPr>
          <w:rFonts w:ascii="Doulos SIL" w:hAnsi="Doulos SIL"/>
          <w:i/>
          <w:color w:val="0000FF"/>
        </w:rPr>
        <w:tab/>
        <w:t>màà]</w:t>
      </w:r>
    </w:p>
    <w:p w14:paraId="24968585" w14:textId="55BD1107" w:rsidR="00703B11" w:rsidRPr="00EB31B9" w:rsidRDefault="00703B11" w:rsidP="00D77261">
      <w:pPr>
        <w:tabs>
          <w:tab w:val="clear" w:pos="369"/>
          <w:tab w:val="left" w:pos="720"/>
          <w:tab w:val="left" w:pos="1710"/>
          <w:tab w:val="left" w:pos="2880"/>
          <w:tab w:val="left" w:pos="3960"/>
          <w:tab w:val="left" w:pos="4860"/>
          <w:tab w:val="left" w:pos="5940"/>
        </w:tabs>
      </w:pPr>
      <w:r>
        <w:tab/>
        <w:t>[3PlHum</w:t>
      </w:r>
      <w:r>
        <w:tab/>
      </w:r>
      <w:r w:rsidRPr="006B6F5E">
        <w:rPr>
          <w:b/>
        </w:rPr>
        <w:t>stay</w:t>
      </w:r>
      <w:r>
        <w:t>.Adjn]</w:t>
      </w:r>
      <w:r>
        <w:tab/>
        <w:t>[3PlHum</w:t>
      </w:r>
      <w:r>
        <w:tab/>
        <w:t>begin</w:t>
      </w:r>
      <w:r>
        <w:tab/>
        <w:t>dance(n)</w:t>
      </w:r>
      <w:r>
        <w:tab/>
        <w:t>do.Ipfv]</w:t>
      </w:r>
    </w:p>
    <w:p w14:paraId="3D8D0513" w14:textId="4B79DF84" w:rsidR="00703B11" w:rsidRPr="00905113" w:rsidRDefault="00703B11" w:rsidP="00D77261">
      <w:pPr>
        <w:tabs>
          <w:tab w:val="clear" w:pos="369"/>
          <w:tab w:val="left" w:pos="720"/>
          <w:tab w:val="left" w:pos="1710"/>
          <w:tab w:val="left" w:pos="2790"/>
          <w:tab w:val="left" w:pos="3960"/>
          <w:tab w:val="left" w:pos="4680"/>
          <w:tab w:val="left" w:pos="6300"/>
        </w:tabs>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r>
      <w:r w:rsidR="00624C35">
        <w:rPr>
          <w:rFonts w:ascii="Doulos SIL" w:hAnsi="Doulos SIL"/>
          <w:i/>
          <w:color w:val="0000FF"/>
        </w:rPr>
        <w:t>tɔ́ɔ́</w:t>
      </w:r>
      <w:r>
        <w:rPr>
          <w:rFonts w:ascii="Doulos SIL" w:hAnsi="Doulos SIL"/>
          <w:i/>
          <w:color w:val="0000FF"/>
        </w:rPr>
        <w:t>]</w:t>
      </w:r>
      <w:r>
        <w:rPr>
          <w:rFonts w:ascii="Doulos SIL" w:hAnsi="Doulos SIL"/>
          <w:i/>
          <w:color w:val="0000FF"/>
        </w:rPr>
        <w:tab/>
        <w:t>[(à)àⁿ</w:t>
      </w:r>
      <w:r>
        <w:rPr>
          <w:rFonts w:ascii="Doulos SIL" w:hAnsi="Doulos SIL"/>
          <w:i/>
          <w:color w:val="0000FF"/>
        </w:rPr>
        <w:tab/>
        <w:t>kú</w:t>
      </w:r>
      <w:r>
        <w:rPr>
          <w:rFonts w:ascii="Doulos SIL" w:hAnsi="Doulos SIL"/>
          <w:i/>
          <w:color w:val="0000FF"/>
        </w:rPr>
        <w:tab/>
        <w:t>cíí-ná-àⁿ</w:t>
      </w:r>
      <w:r>
        <w:rPr>
          <w:rFonts w:ascii="Doulos SIL" w:hAnsi="Doulos SIL"/>
          <w:i/>
          <w:color w:val="0000FF"/>
        </w:rPr>
        <w:tab/>
      </w:r>
      <w:r w:rsidRPr="00F86366">
        <w:rPr>
          <w:i/>
          <w:u w:val="single"/>
        </w:rPr>
        <w:t>contrôler</w:t>
      </w:r>
      <w:r>
        <w:rPr>
          <w:rFonts w:ascii="Doulos SIL" w:hAnsi="Doulos SIL"/>
          <w:i/>
          <w:color w:val="0000FF"/>
        </w:rPr>
        <w:t xml:space="preserve"> ],</w:t>
      </w:r>
    </w:p>
    <w:p w14:paraId="660887DC" w14:textId="184AF136" w:rsidR="00703B11" w:rsidRDefault="00703B11" w:rsidP="00D77261">
      <w:pPr>
        <w:tabs>
          <w:tab w:val="clear" w:pos="369"/>
          <w:tab w:val="left" w:pos="720"/>
          <w:tab w:val="left" w:pos="1710"/>
          <w:tab w:val="left" w:pos="2790"/>
          <w:tab w:val="left" w:pos="3960"/>
          <w:tab w:val="left" w:pos="4680"/>
          <w:tab w:val="left" w:pos="6300"/>
        </w:tabs>
      </w:pPr>
      <w:r>
        <w:tab/>
        <w:t>[3PlHum</w:t>
      </w:r>
      <w:r>
        <w:tab/>
      </w:r>
      <w:r w:rsidRPr="006B6F5E">
        <w:rPr>
          <w:b/>
        </w:rPr>
        <w:t>stay</w:t>
      </w:r>
      <w:r>
        <w:t>.Adjn]</w:t>
      </w:r>
      <w:r>
        <w:tab/>
        <w:t>[3PlHum</w:t>
      </w:r>
      <w:r>
        <w:tab/>
        <w:t>begin</w:t>
      </w:r>
      <w:r>
        <w:tab/>
        <w:t>breast-Nom-Pl</w:t>
      </w:r>
      <w:r>
        <w:tab/>
        <w:t>check]</w:t>
      </w:r>
    </w:p>
    <w:p w14:paraId="7050FA94" w14:textId="277DB7E7" w:rsidR="00703B11" w:rsidRDefault="00703B11" w:rsidP="00703B11">
      <w:pPr>
        <w:tabs>
          <w:tab w:val="clear" w:pos="369"/>
          <w:tab w:val="left" w:pos="720"/>
        </w:tabs>
        <w:ind w:left="720" w:hanging="720"/>
      </w:pPr>
      <w:r>
        <w:tab/>
        <w:t xml:space="preserve">‘They (=the people) kept dancing. They (=girl and young man) </w:t>
      </w:r>
      <w:r w:rsidR="004F200A">
        <w:t>kept</w:t>
      </w:r>
      <w:r>
        <w:t xml:space="preserve"> checking their (=the women’s) breasts.’ (2016:-4 @ 01:57)</w:t>
      </w:r>
    </w:p>
    <w:p w14:paraId="4AB730CC" w14:textId="77777777" w:rsidR="00703B11" w:rsidRDefault="00703B11" w:rsidP="00FD7E6C"/>
    <w:p w14:paraId="1B16B156" w14:textId="156CE490" w:rsidR="003C0E2E" w:rsidRDefault="003C0E2E" w:rsidP="00FD7E6C">
      <w:r w:rsidRPr="00B1735A">
        <w:rPr>
          <w:rFonts w:ascii="Doulos SIL" w:hAnsi="Doulos SIL"/>
          <w:i/>
          <w:color w:val="0000FF"/>
        </w:rPr>
        <w:lastRenderedPageBreak/>
        <w:t>tɔ́ɔ́</w:t>
      </w:r>
      <w:r>
        <w:t xml:space="preserve"> </w:t>
      </w:r>
      <w:r w:rsidRPr="004F200A">
        <w:t>‘stay’</w:t>
      </w:r>
      <w:r>
        <w:t xml:space="preserve"> </w:t>
      </w:r>
      <w:r w:rsidR="0092677E">
        <w:t>may</w:t>
      </w:r>
      <w:r>
        <w:t xml:space="preserve"> also occur with a verbal-noun complement.</w:t>
      </w:r>
      <w:r w:rsidR="006C30FF">
        <w:t xml:space="preserve"> In this case, </w:t>
      </w:r>
      <w:r w:rsidR="008672FF" w:rsidRPr="00BC6D5E">
        <w:rPr>
          <w:rFonts w:ascii="Doulos SIL" w:hAnsi="Doulos SIL"/>
          <w:i/>
          <w:color w:val="0000FF"/>
        </w:rPr>
        <w:t>tù</w:t>
      </w:r>
      <w:r w:rsidR="00C64BF2" w:rsidRPr="00BC6D5E">
        <w:rPr>
          <w:rFonts w:ascii="Doulos SIL" w:hAnsi="Doulos SIL"/>
          <w:i/>
          <w:color w:val="0000FF"/>
        </w:rPr>
        <w:t>ù</w:t>
      </w:r>
      <w:r w:rsidR="00C64BF2">
        <w:t xml:space="preserve"> ~ </w:t>
      </w:r>
      <w:r w:rsidR="00C64BF2" w:rsidRPr="00BC6D5E">
        <w:rPr>
          <w:rFonts w:ascii="Doulos SIL" w:hAnsi="Doulos SIL"/>
          <w:i/>
          <w:color w:val="0000FF"/>
        </w:rPr>
        <w:t>túú</w:t>
      </w:r>
      <w:r w:rsidR="00C64BF2">
        <w:t xml:space="preserve"> is followed by a morpheme </w:t>
      </w:r>
      <w:r w:rsidR="00C64BF2" w:rsidRPr="00BC6D5E">
        <w:rPr>
          <w:rFonts w:ascii="Doulos SIL" w:hAnsi="Doulos SIL"/>
          <w:i/>
          <w:color w:val="0000FF"/>
        </w:rPr>
        <w:t>ni</w:t>
      </w:r>
      <w:r w:rsidR="00C64BF2">
        <w:t xml:space="preserve"> </w:t>
      </w:r>
      <w:r w:rsidR="006C30FF">
        <w:t>that continues</w:t>
      </w:r>
      <w:r w:rsidR="00C64BF2">
        <w:t xml:space="preserve"> the same tone (</w:t>
      </w:r>
      <w:r w:rsidR="00C64BF2" w:rsidRPr="00BC6D5E">
        <w:rPr>
          <w:rFonts w:ascii="Doulos SIL" w:hAnsi="Doulos SIL"/>
          <w:i/>
          <w:color w:val="0000FF"/>
        </w:rPr>
        <w:t>tùù-nì</w:t>
      </w:r>
      <w:r w:rsidR="00C64BF2">
        <w:t xml:space="preserve"> ~ </w:t>
      </w:r>
      <w:r w:rsidR="00742E2F">
        <w:rPr>
          <w:rFonts w:ascii="Doulos SIL" w:hAnsi="Doulos SIL"/>
          <w:i/>
          <w:color w:val="0000FF"/>
        </w:rPr>
        <w:t>túú</w:t>
      </w:r>
      <w:r w:rsidR="00742E2F">
        <w:rPr>
          <w:rFonts w:ascii="Doulos SIL" w:hAnsi="Doulos SIL"/>
          <w:i/>
          <w:color w:val="0000FF"/>
        </w:rPr>
        <w:noBreakHyphen/>
      </w:r>
      <w:r w:rsidR="00C64BF2" w:rsidRPr="00BC6D5E">
        <w:rPr>
          <w:rFonts w:ascii="Doulos SIL" w:hAnsi="Doulos SIL"/>
          <w:i/>
          <w:color w:val="0000FF"/>
        </w:rPr>
        <w:t>ní</w:t>
      </w:r>
      <w:r w:rsidR="00742E2F">
        <w:t> </w:t>
      </w:r>
      <w:r w:rsidR="00C64BF2">
        <w:t>)</w:t>
      </w:r>
      <w:r w:rsidR="00742E2F">
        <w:t xml:space="preserve"> (xx4a</w:t>
      </w:r>
      <w:r w:rsidR="00742E2F">
        <w:noBreakHyphen/>
        <w:t>c).</w:t>
      </w:r>
    </w:p>
    <w:p w14:paraId="48CC7B88" w14:textId="77777777" w:rsidR="004F200A" w:rsidRDefault="004F200A" w:rsidP="00FD7E6C"/>
    <w:p w14:paraId="67ABE24D" w14:textId="2BAC5532" w:rsidR="004F200A" w:rsidRDefault="00742E2F" w:rsidP="00C64BF2">
      <w:pPr>
        <w:tabs>
          <w:tab w:val="clear" w:pos="369"/>
          <w:tab w:val="left" w:pos="720"/>
          <w:tab w:val="left" w:pos="1080"/>
          <w:tab w:val="left" w:pos="2160"/>
          <w:tab w:val="left" w:pos="3600"/>
          <w:tab w:val="left" w:pos="4320"/>
          <w:tab w:val="left" w:pos="5310"/>
        </w:tabs>
      </w:pPr>
      <w:r>
        <w:t>(xx4</w:t>
      </w:r>
      <w:r w:rsidR="003C0E2E">
        <w:t>)</w:t>
      </w:r>
      <w:r w:rsidR="004F200A">
        <w:tab/>
      </w:r>
      <w:r w:rsidR="003C0E2E">
        <w:t>a.</w:t>
      </w:r>
      <w:r w:rsidR="003C0E2E">
        <w:tab/>
      </w:r>
      <w:r w:rsidR="004F200A" w:rsidRPr="00BC6D5E">
        <w:rPr>
          <w:rFonts w:ascii="Doulos SIL" w:hAnsi="Doulos SIL"/>
          <w:i/>
          <w:color w:val="0000FF"/>
        </w:rPr>
        <w:t>à</w:t>
      </w:r>
      <w:r w:rsidR="004F200A" w:rsidRPr="00BC6D5E">
        <w:rPr>
          <w:rFonts w:ascii="Doulos SIL" w:hAnsi="Doulos SIL"/>
          <w:i/>
          <w:color w:val="0000FF"/>
        </w:rPr>
        <w:tab/>
        <w:t>tùù</w:t>
      </w:r>
      <w:r w:rsidR="00C64BF2" w:rsidRPr="00BC6D5E">
        <w:rPr>
          <w:rFonts w:ascii="Doulos SIL" w:hAnsi="Doulos SIL"/>
          <w:i/>
          <w:color w:val="0000FF"/>
        </w:rPr>
        <w:t>-</w:t>
      </w:r>
      <w:r w:rsidR="004F200A" w:rsidRPr="00BC6D5E">
        <w:rPr>
          <w:rFonts w:ascii="Doulos SIL" w:hAnsi="Doulos SIL"/>
          <w:i/>
          <w:color w:val="0000FF"/>
        </w:rPr>
        <w:t>nì</w:t>
      </w:r>
      <w:r w:rsidR="004F200A" w:rsidRPr="00BC6D5E">
        <w:rPr>
          <w:rFonts w:ascii="Doulos SIL" w:hAnsi="Doulos SIL"/>
          <w:i/>
          <w:color w:val="0000FF"/>
        </w:rPr>
        <w:tab/>
      </w:r>
      <w:r w:rsidR="003C0E2E" w:rsidRPr="00BC6D5E">
        <w:rPr>
          <w:rFonts w:ascii="Doulos SIL" w:hAnsi="Doulos SIL"/>
          <w:i/>
          <w:color w:val="0000FF"/>
        </w:rPr>
        <w:t>mùù-mèè</w:t>
      </w:r>
      <w:r w:rsidR="004F200A" w:rsidRPr="00BC6D5E">
        <w:rPr>
          <w:rFonts w:ascii="Doulos SIL" w:hAnsi="Doulos SIL"/>
          <w:i/>
          <w:color w:val="0000FF"/>
        </w:rPr>
        <w:t>-rá</w:t>
      </w:r>
    </w:p>
    <w:p w14:paraId="3C960BBD" w14:textId="61EAA293" w:rsidR="003C0E2E" w:rsidRDefault="00C64BF2" w:rsidP="00C64BF2">
      <w:pPr>
        <w:tabs>
          <w:tab w:val="clear" w:pos="369"/>
          <w:tab w:val="left" w:pos="720"/>
          <w:tab w:val="left" w:pos="1080"/>
          <w:tab w:val="left" w:pos="2160"/>
          <w:tab w:val="left" w:pos="3600"/>
          <w:tab w:val="left" w:pos="4320"/>
          <w:tab w:val="left" w:pos="5310"/>
        </w:tabs>
      </w:pPr>
      <w:r>
        <w:tab/>
      </w:r>
      <w:r>
        <w:tab/>
      </w:r>
      <w:r w:rsidR="003C0E2E">
        <w:t>3SgHum</w:t>
      </w:r>
      <w:r w:rsidR="003C0E2E">
        <w:tab/>
      </w:r>
      <w:r w:rsidR="003C0E2E" w:rsidRPr="00D77261">
        <w:rPr>
          <w:b/>
        </w:rPr>
        <w:t>stay</w:t>
      </w:r>
      <w:r w:rsidR="003C0E2E">
        <w:t>.</w:t>
      </w:r>
      <w:r w:rsidR="00742E2F">
        <w:t>Adjn</w:t>
      </w:r>
      <w:r>
        <w:tab/>
        <w:t>field-do.VblN-Nom</w:t>
      </w:r>
    </w:p>
    <w:p w14:paraId="56990DA1" w14:textId="68EF36E9" w:rsidR="003C0E2E" w:rsidRPr="003C0E2E" w:rsidRDefault="003C0E2E" w:rsidP="004F200A">
      <w:pPr>
        <w:tabs>
          <w:tab w:val="clear" w:pos="369"/>
          <w:tab w:val="left" w:pos="720"/>
          <w:tab w:val="left" w:pos="1080"/>
        </w:tabs>
      </w:pPr>
      <w:r>
        <w:tab/>
      </w:r>
      <w:r>
        <w:tab/>
        <w:t xml:space="preserve">‘He/She keeps </w:t>
      </w:r>
      <w:r w:rsidR="00C64BF2">
        <w:t>farming.</w:t>
      </w:r>
      <w:r>
        <w:t>’</w:t>
      </w:r>
    </w:p>
    <w:p w14:paraId="1578D3CF" w14:textId="77777777" w:rsidR="003C0E2E" w:rsidRDefault="003C0E2E" w:rsidP="004F200A">
      <w:pPr>
        <w:tabs>
          <w:tab w:val="clear" w:pos="369"/>
          <w:tab w:val="left" w:pos="720"/>
          <w:tab w:val="left" w:pos="1080"/>
        </w:tabs>
      </w:pPr>
    </w:p>
    <w:p w14:paraId="57627986" w14:textId="6535108C" w:rsidR="003C0E2E" w:rsidRDefault="003C0E2E" w:rsidP="005D2B3B">
      <w:pPr>
        <w:tabs>
          <w:tab w:val="clear" w:pos="369"/>
          <w:tab w:val="left" w:pos="720"/>
          <w:tab w:val="left" w:pos="1080"/>
          <w:tab w:val="left" w:pos="2520"/>
          <w:tab w:val="left" w:pos="3870"/>
          <w:tab w:val="left" w:pos="4770"/>
          <w:tab w:val="left" w:pos="5670"/>
        </w:tabs>
      </w:pPr>
      <w:r>
        <w:tab/>
        <w:t>b.</w:t>
      </w:r>
      <w:r>
        <w:tab/>
      </w:r>
      <w:r w:rsidRPr="00BC6D5E">
        <w:rPr>
          <w:rFonts w:ascii="Doulos SIL" w:hAnsi="Doulos SIL"/>
          <w:i/>
          <w:color w:val="0000FF"/>
        </w:rPr>
        <w:t xml:space="preserve">ààⁿ </w:t>
      </w:r>
      <w:r w:rsidRPr="00BC6D5E">
        <w:t>/</w:t>
      </w:r>
      <w:r w:rsidRPr="00BC6D5E">
        <w:rPr>
          <w:rFonts w:ascii="Doulos SIL" w:hAnsi="Doulos SIL"/>
          <w:i/>
          <w:color w:val="0000FF"/>
        </w:rPr>
        <w:t xml:space="preserve"> mā</w:t>
      </w:r>
      <w:r w:rsidRPr="00BC6D5E">
        <w:rPr>
          <w:rFonts w:ascii="Doulos SIL" w:hAnsi="Doulos SIL"/>
          <w:i/>
          <w:color w:val="0000FF"/>
        </w:rPr>
        <w:tab/>
      </w:r>
      <w:r w:rsidR="00C64BF2" w:rsidRPr="00BC6D5E">
        <w:rPr>
          <w:rFonts w:ascii="Doulos SIL" w:hAnsi="Doulos SIL"/>
          <w:i/>
          <w:color w:val="0000FF"/>
        </w:rPr>
        <w:t>túú-ní</w:t>
      </w:r>
      <w:r w:rsidR="00321CAF">
        <w:rPr>
          <w:rFonts w:ascii="Doulos SIL" w:hAnsi="Doulos SIL"/>
          <w:i/>
          <w:color w:val="0000FF"/>
        </w:rPr>
        <w:tab/>
        <w:t>mùù-mèè-rá</w:t>
      </w:r>
    </w:p>
    <w:p w14:paraId="25479BC5" w14:textId="3FC8B688" w:rsidR="003C0E2E" w:rsidRDefault="00C64BF2" w:rsidP="005D2B3B">
      <w:pPr>
        <w:tabs>
          <w:tab w:val="clear" w:pos="369"/>
          <w:tab w:val="left" w:pos="720"/>
          <w:tab w:val="left" w:pos="1080"/>
          <w:tab w:val="left" w:pos="2520"/>
          <w:tab w:val="left" w:pos="3870"/>
          <w:tab w:val="left" w:pos="4770"/>
          <w:tab w:val="left" w:pos="5670"/>
        </w:tabs>
      </w:pPr>
      <w:r>
        <w:tab/>
      </w:r>
      <w:r>
        <w:tab/>
        <w:t>3PlHum/1Sg</w:t>
      </w:r>
      <w:r>
        <w:tab/>
      </w:r>
      <w:r w:rsidRPr="00D77261">
        <w:rPr>
          <w:b/>
        </w:rPr>
        <w:t>stay</w:t>
      </w:r>
      <w:r>
        <w:t>.</w:t>
      </w:r>
      <w:r w:rsidR="00742E2F">
        <w:t>Adjn</w:t>
      </w:r>
      <w:r w:rsidR="003C0E2E">
        <w:tab/>
        <w:t>field-do.VblN-Nom</w:t>
      </w:r>
    </w:p>
    <w:p w14:paraId="190914DE" w14:textId="68847075" w:rsidR="003C0E2E" w:rsidRDefault="003C0E2E" w:rsidP="004F200A">
      <w:pPr>
        <w:tabs>
          <w:tab w:val="clear" w:pos="369"/>
          <w:tab w:val="left" w:pos="720"/>
          <w:tab w:val="left" w:pos="1080"/>
        </w:tabs>
      </w:pPr>
      <w:r>
        <w:tab/>
      </w:r>
      <w:r>
        <w:tab/>
        <w:t xml:space="preserve">‘They/I keep </w:t>
      </w:r>
      <w:r w:rsidR="00C64BF2">
        <w:t>farming.’</w:t>
      </w:r>
    </w:p>
    <w:p w14:paraId="3850B1C4" w14:textId="77777777" w:rsidR="00C64BF2" w:rsidRDefault="00C64BF2" w:rsidP="004F200A">
      <w:pPr>
        <w:tabs>
          <w:tab w:val="clear" w:pos="369"/>
          <w:tab w:val="left" w:pos="720"/>
          <w:tab w:val="left" w:pos="1080"/>
        </w:tabs>
      </w:pPr>
    </w:p>
    <w:p w14:paraId="56F49CD8" w14:textId="366567DC" w:rsidR="00C64BF2" w:rsidRDefault="00C64BF2" w:rsidP="00C64BF2">
      <w:pPr>
        <w:tabs>
          <w:tab w:val="clear" w:pos="369"/>
          <w:tab w:val="left" w:pos="720"/>
          <w:tab w:val="left" w:pos="1080"/>
          <w:tab w:val="left" w:pos="2340"/>
          <w:tab w:val="left" w:pos="3690"/>
          <w:tab w:val="left" w:pos="4770"/>
          <w:tab w:val="left" w:pos="5670"/>
        </w:tabs>
      </w:pPr>
      <w:r>
        <w:tab/>
        <w:t>c.</w:t>
      </w:r>
      <w:r>
        <w:tab/>
      </w:r>
      <w:r w:rsidRPr="00BC6D5E">
        <w:rPr>
          <w:rFonts w:ascii="Doulos SIL" w:hAnsi="Doulos SIL"/>
          <w:i/>
          <w:color w:val="0000FF"/>
        </w:rPr>
        <w:t>ààⁿ</w:t>
      </w:r>
      <w:r w:rsidRPr="00BC6D5E">
        <w:rPr>
          <w:rFonts w:ascii="Doulos SIL" w:hAnsi="Doulos SIL"/>
          <w:i/>
          <w:color w:val="0000FF"/>
        </w:rPr>
        <w:tab/>
        <w:t>túú-ní</w:t>
      </w:r>
      <w:r w:rsidRPr="00BC6D5E">
        <w:rPr>
          <w:rFonts w:ascii="Doulos SIL" w:hAnsi="Doulos SIL"/>
          <w:i/>
          <w:color w:val="0000FF"/>
        </w:rPr>
        <w:tab/>
        <w:t>[mā</w:t>
      </w:r>
      <w:r w:rsidRPr="00BC6D5E">
        <w:rPr>
          <w:rFonts w:ascii="Doulos SIL" w:hAnsi="Doulos SIL"/>
          <w:i/>
          <w:color w:val="0000FF"/>
        </w:rPr>
        <w:tab/>
        <w:t>bāʔr-rā]</w:t>
      </w:r>
    </w:p>
    <w:p w14:paraId="0131E0A4" w14:textId="4E044F2A" w:rsidR="00C64BF2" w:rsidRDefault="00C64BF2" w:rsidP="00C64BF2">
      <w:pPr>
        <w:tabs>
          <w:tab w:val="clear" w:pos="369"/>
          <w:tab w:val="left" w:pos="720"/>
          <w:tab w:val="left" w:pos="1080"/>
          <w:tab w:val="left" w:pos="2340"/>
          <w:tab w:val="left" w:pos="3690"/>
          <w:tab w:val="left" w:pos="4770"/>
          <w:tab w:val="left" w:pos="5670"/>
        </w:tabs>
      </w:pPr>
      <w:r>
        <w:tab/>
      </w:r>
      <w:r>
        <w:tab/>
        <w:t>3PlHum</w:t>
      </w:r>
      <w:r>
        <w:tab/>
      </w:r>
      <w:r w:rsidRPr="00D77261">
        <w:rPr>
          <w:b/>
        </w:rPr>
        <w:t>stay</w:t>
      </w:r>
      <w:r>
        <w:t>.</w:t>
      </w:r>
      <w:r w:rsidR="00742E2F">
        <w:t>Adjn</w:t>
      </w:r>
      <w:r>
        <w:tab/>
        <w:t>[1Sg</w:t>
      </w:r>
      <w:r>
        <w:tab/>
        <w:t>hit.Vbl-Nom]</w:t>
      </w:r>
    </w:p>
    <w:p w14:paraId="171442A8" w14:textId="38155CD0" w:rsidR="00742E2F" w:rsidRDefault="005D2B3B" w:rsidP="00742E2F">
      <w:pPr>
        <w:tabs>
          <w:tab w:val="clear" w:pos="369"/>
          <w:tab w:val="left" w:pos="720"/>
          <w:tab w:val="left" w:pos="1080"/>
        </w:tabs>
      </w:pPr>
      <w:r>
        <w:tab/>
      </w:r>
      <w:r>
        <w:tab/>
        <w:t>‘They keep hitting me.’</w:t>
      </w:r>
    </w:p>
    <w:p w14:paraId="076D5249" w14:textId="77777777" w:rsidR="00742E2F" w:rsidRDefault="00742E2F" w:rsidP="00FD7E6C"/>
    <w:p w14:paraId="013A9478" w14:textId="7F895003" w:rsidR="006C30FF" w:rsidRDefault="006C30FF" w:rsidP="00FD7E6C">
      <w:r>
        <w:t xml:space="preserve">The </w:t>
      </w:r>
      <w:r w:rsidRPr="00543B63">
        <w:rPr>
          <w:rFonts w:ascii="Doulos SIL" w:hAnsi="Doulos SIL"/>
          <w:i/>
          <w:color w:val="0000FF"/>
        </w:rPr>
        <w:t>-ni</w:t>
      </w:r>
      <w:r>
        <w:t xml:space="preserve"> element is obscure. Compare </w:t>
      </w:r>
      <w:r w:rsidRPr="00543B63">
        <w:rPr>
          <w:rFonts w:ascii="Doulos SIL" w:hAnsi="Doulos SIL"/>
          <w:i/>
          <w:color w:val="0000FF"/>
        </w:rPr>
        <w:t>sánì</w:t>
      </w:r>
      <w:r>
        <w:t xml:space="preserve"> ‘by, no later than’ (§8.5.6.7) and perhaps </w:t>
      </w:r>
      <w:r w:rsidRPr="00543B63">
        <w:rPr>
          <w:rFonts w:ascii="Doulos SIL" w:hAnsi="Doulos SIL"/>
          <w:i/>
          <w:color w:val="0000FF"/>
        </w:rPr>
        <w:t>nī</w:t>
      </w:r>
      <w:r>
        <w:t xml:space="preserve"> ‘if’ in conditional antecedents (§16.1).</w:t>
      </w:r>
    </w:p>
    <w:p w14:paraId="699D619B" w14:textId="77777777" w:rsidR="006C30FF" w:rsidRDefault="006C30FF" w:rsidP="00FD7E6C"/>
    <w:p w14:paraId="006C4684" w14:textId="77777777" w:rsidR="00FD7E6C" w:rsidRPr="00FD7E6C" w:rsidRDefault="00FD7E6C" w:rsidP="00FD7E6C"/>
    <w:p w14:paraId="79E9D10E" w14:textId="77777777" w:rsidR="00FD7E6C" w:rsidRDefault="00FD7E6C" w:rsidP="00FD7E6C">
      <w:pPr>
        <w:pStyle w:val="Heading4"/>
        <w:numPr>
          <w:ilvl w:val="3"/>
          <w:numId w:val="1"/>
        </w:numPr>
        <w:tabs>
          <w:tab w:val="clear" w:pos="1080"/>
          <w:tab w:val="num" w:pos="864"/>
        </w:tabs>
        <w:ind w:left="864" w:hanging="864"/>
      </w:pPr>
      <w:bookmarkStart w:id="2019" w:name="_Toc508942873"/>
      <w:bookmarkStart w:id="2020" w:name="_Toc508943473"/>
      <w:bookmarkStart w:id="2021" w:name="_Toc518533260"/>
      <w:bookmarkStart w:id="2022" w:name="_Toc78375772"/>
      <w:bookmarkStart w:id="2023" w:name="_Toc79405874"/>
      <w:bookmarkStart w:id="2024" w:name="_Toc167069724"/>
      <w:bookmarkStart w:id="2025" w:name="_Toc342594369"/>
      <w:bookmarkStart w:id="2026" w:name="_Toc342595443"/>
      <w:r w:rsidRPr="002161D0">
        <w:t xml:space="preserve">Experiential perfect ‘have </w:t>
      </w:r>
      <w:r>
        <w:t>ever’</w:t>
      </w:r>
      <w:bookmarkEnd w:id="2019"/>
      <w:bookmarkEnd w:id="2020"/>
      <w:r>
        <w:t xml:space="preserve"> (</w:t>
      </w:r>
      <w:r>
        <w:rPr>
          <w:rFonts w:ascii="Doulos SIL" w:hAnsi="Doulos SIL"/>
          <w:i/>
          <w:color w:val="0000FF"/>
        </w:rPr>
        <w:t>dú</w:t>
      </w:r>
      <w:r>
        <w:t> )</w:t>
      </w:r>
      <w:bookmarkEnd w:id="2021"/>
      <w:bookmarkEnd w:id="2022"/>
      <w:bookmarkEnd w:id="2023"/>
      <w:bookmarkEnd w:id="2024"/>
      <w:bookmarkEnd w:id="2025"/>
      <w:bookmarkEnd w:id="2026"/>
    </w:p>
    <w:p w14:paraId="1A05ED0A" w14:textId="43FC6763" w:rsidR="00FD7E6C" w:rsidRPr="00EA5E3A" w:rsidRDefault="00FD7E6C" w:rsidP="00FD7E6C">
      <w:r>
        <w:t xml:space="preserve">The sense ‘have (ever)’ is expressed by a </w:t>
      </w:r>
      <w:r w:rsidRPr="00986631">
        <w:rPr>
          <w:rFonts w:ascii="Doulos SIL" w:hAnsi="Doulos SIL"/>
          <w:i/>
          <w:color w:val="0000FF"/>
        </w:rPr>
        <w:t>dú</w:t>
      </w:r>
      <w:r>
        <w:t xml:space="preserve"> following</w:t>
      </w:r>
      <w:r w:rsidR="004C12AD">
        <w:t xml:space="preserve"> </w:t>
      </w:r>
      <w:r w:rsidR="00C57727">
        <w:t>a</w:t>
      </w:r>
      <w:r w:rsidR="004C12AD">
        <w:t xml:space="preserve"> main verb in perfective form. Monosyllabic main verbs shift their vowel to +ATR</w:t>
      </w:r>
      <w:r>
        <w:t>. The subject is followed by the imperfective enclitic /H+</w:t>
      </w:r>
      <w:r w:rsidRPr="00EA5E3A">
        <w:rPr>
          <w:rFonts w:ascii="Doulos SIL" w:hAnsi="Doulos SIL"/>
          <w:color w:val="008000"/>
        </w:rPr>
        <w:t>=</w:t>
      </w:r>
      <w:r w:rsidRPr="00EA5E3A">
        <w:rPr>
          <w:rFonts w:ascii="Doulos SIL" w:hAnsi="Doulos SIL"/>
          <w:color w:val="008000"/>
        </w:rPr>
        <w:sym w:font="Symbol" w:char="F0C6"/>
      </w:r>
      <w:r>
        <w:t>/, reflecting the fact that an experiential perfect denotes a s</w:t>
      </w:r>
      <w:r w:rsidR="004C12AD">
        <w:t>tate extending into the present</w:t>
      </w:r>
      <w:r w:rsidR="002161D0">
        <w:t xml:space="preserve">. </w:t>
      </w:r>
    </w:p>
    <w:p w14:paraId="70636249" w14:textId="77777777" w:rsidR="00FD7E6C" w:rsidRPr="002D209A" w:rsidRDefault="00FD7E6C" w:rsidP="00FD7E6C"/>
    <w:p w14:paraId="2FBE7991" w14:textId="12C9FE64" w:rsidR="00FD7E6C" w:rsidRDefault="00FD7E6C" w:rsidP="002161D0">
      <w:pPr>
        <w:tabs>
          <w:tab w:val="clear" w:pos="369"/>
          <w:tab w:val="left" w:pos="720"/>
          <w:tab w:val="left" w:pos="1080"/>
          <w:tab w:val="left" w:pos="2250"/>
          <w:tab w:val="left" w:pos="3330"/>
          <w:tab w:val="left" w:pos="6300"/>
        </w:tabs>
      </w:pPr>
      <w:r>
        <w:t>(xx1)</w:t>
      </w:r>
      <w:r>
        <w:tab/>
        <w:t>a.</w:t>
      </w:r>
      <w:r>
        <w:tab/>
      </w:r>
      <w:r>
        <w:rPr>
          <w:rFonts w:ascii="Doulos SIL" w:hAnsi="Doulos SIL"/>
          <w:i/>
          <w:color w:val="0000FF"/>
        </w:rPr>
        <w:t>wó</w:t>
      </w:r>
      <w:r w:rsidRPr="00B96EA0">
        <w:rPr>
          <w:rFonts w:ascii="Doulos SIL" w:hAnsi="Doulos SIL"/>
          <w:i/>
          <w:color w:val="0000FF"/>
        </w:rPr>
        <w:t>=</w:t>
      </w:r>
      <w:r w:rsidRPr="00B96EA0">
        <w:rPr>
          <w:rFonts w:ascii="Doulos SIL" w:hAnsi="Doulos SIL"/>
          <w:i/>
          <w:color w:val="0000FF"/>
        </w:rPr>
        <w:sym w:font="Symbol" w:char="F0C6"/>
      </w:r>
      <w:r>
        <w:rPr>
          <w:rFonts w:ascii="Doulos SIL" w:hAnsi="Doulos SIL"/>
          <w:i/>
          <w:color w:val="0000FF"/>
        </w:rPr>
        <w:tab/>
        <w:t>gbǎ</w:t>
      </w:r>
      <w:r w:rsidRPr="00986631">
        <w:rPr>
          <w:rFonts w:ascii="Doulos SIL" w:hAnsi="Doulos SIL"/>
          <w:i/>
          <w:color w:val="0000FF"/>
        </w:rPr>
        <w:t>ⁿ</w:t>
      </w:r>
      <w:r w:rsidRPr="00986631">
        <w:rPr>
          <w:rFonts w:ascii="Doulos SIL" w:hAnsi="Doulos SIL"/>
          <w:i/>
          <w:color w:val="0000FF"/>
        </w:rPr>
        <w:tab/>
      </w:r>
      <w:r>
        <w:rPr>
          <w:rFonts w:ascii="Doulos SIL" w:hAnsi="Doulos SIL"/>
          <w:i/>
          <w:color w:val="0000FF"/>
        </w:rPr>
        <w:t>j</w:t>
      </w:r>
      <w:r w:rsidRPr="00986631">
        <w:rPr>
          <w:rFonts w:ascii="Doulos SIL" w:hAnsi="Doulos SIL"/>
          <w:i/>
          <w:color w:val="0000FF"/>
        </w:rPr>
        <w:t xml:space="preserve">ìì </w:t>
      </w:r>
      <w:r w:rsidRPr="002161D0">
        <w:t>/</w:t>
      </w:r>
      <w:r w:rsidRPr="00986631">
        <w:rPr>
          <w:rFonts w:ascii="Doulos SIL" w:hAnsi="Doulos SIL"/>
          <w:i/>
          <w:color w:val="0000FF"/>
        </w:rPr>
        <w:t xml:space="preserve"> kpèèⁿ</w:t>
      </w:r>
      <w:r w:rsidR="002161D0">
        <w:t xml:space="preserve"> / </w:t>
      </w:r>
      <w:r w:rsidR="002161D0" w:rsidRPr="00B1735A">
        <w:rPr>
          <w:rFonts w:ascii="Doulos SIL" w:hAnsi="Doulos SIL"/>
          <w:i/>
          <w:color w:val="0000FF"/>
        </w:rPr>
        <w:t>bèè</w:t>
      </w:r>
      <w:r w:rsidR="002161D0">
        <w:t xml:space="preserve"> / </w:t>
      </w:r>
      <w:r w:rsidR="002161D0" w:rsidRPr="00B1735A">
        <w:rPr>
          <w:rFonts w:ascii="Doulos SIL" w:hAnsi="Doulos SIL"/>
          <w:i/>
          <w:color w:val="0000FF"/>
        </w:rPr>
        <w:t>sànì</w:t>
      </w:r>
      <w:r w:rsidR="002161D0">
        <w:t xml:space="preserve"> / </w:t>
      </w:r>
      <w:r w:rsidR="002161D0" w:rsidRPr="00B1735A">
        <w:rPr>
          <w:rFonts w:ascii="Doulos SIL" w:hAnsi="Doulos SIL"/>
          <w:i/>
          <w:color w:val="0000FF"/>
        </w:rPr>
        <w:t>bàʔr(ì)</w:t>
      </w:r>
      <w:r w:rsidRPr="00986631">
        <w:rPr>
          <w:rFonts w:ascii="Doulos SIL" w:hAnsi="Doulos SIL"/>
          <w:i/>
          <w:color w:val="0000FF"/>
        </w:rPr>
        <w:tab/>
      </w:r>
      <w:r>
        <w:rPr>
          <w:rFonts w:ascii="Doulos SIL" w:hAnsi="Doulos SIL"/>
          <w:i/>
          <w:color w:val="0000FF"/>
        </w:rPr>
        <w:t>dú=wɔ̀</w:t>
      </w:r>
    </w:p>
    <w:p w14:paraId="394A6AA5" w14:textId="46518482" w:rsidR="00FD7E6C" w:rsidRDefault="00FD7E6C" w:rsidP="002161D0">
      <w:pPr>
        <w:tabs>
          <w:tab w:val="clear" w:pos="369"/>
          <w:tab w:val="left" w:pos="720"/>
          <w:tab w:val="left" w:pos="1080"/>
          <w:tab w:val="left" w:pos="2250"/>
          <w:tab w:val="left" w:pos="3330"/>
          <w:tab w:val="left" w:pos="6300"/>
        </w:tabs>
      </w:pPr>
      <w:r>
        <w:tab/>
      </w:r>
      <w:r>
        <w:tab/>
        <w:t>2</w:t>
      </w:r>
      <w:r w:rsidR="002161D0">
        <w:t>Sg=Ipfv</w:t>
      </w:r>
      <w:r w:rsidR="002161D0">
        <w:tab/>
        <w:t>elephant</w:t>
      </w:r>
      <w:r w:rsidR="002161D0">
        <w:tab/>
        <w:t>see./</w:t>
      </w:r>
      <w:r w:rsidRPr="002161D0">
        <w:t>kill</w:t>
      </w:r>
      <w:r w:rsidR="002161D0">
        <w:t>./put.down/buy./hit.Pfv</w:t>
      </w:r>
      <w:r w:rsidRPr="002161D0">
        <w:tab/>
      </w:r>
      <w:r w:rsidRPr="0095560D">
        <w:rPr>
          <w:b/>
        </w:rPr>
        <w:t>ExpPf</w:t>
      </w:r>
      <w:r>
        <w:t>=Q</w:t>
      </w:r>
    </w:p>
    <w:p w14:paraId="76EA13E7" w14:textId="77777777" w:rsidR="00FD7E6C" w:rsidRDefault="00FD7E6C" w:rsidP="00FD7E6C">
      <w:pPr>
        <w:tabs>
          <w:tab w:val="clear" w:pos="369"/>
          <w:tab w:val="left" w:pos="720"/>
          <w:tab w:val="left" w:pos="1080"/>
        </w:tabs>
      </w:pPr>
      <w:r>
        <w:tab/>
      </w:r>
      <w:r>
        <w:tab/>
        <w:t xml:space="preserve">‘Have you-Sg ever seen/killed an elephant?’ (&lt; </w:t>
      </w:r>
      <w:r>
        <w:rPr>
          <w:rFonts w:ascii="Doulos SIL" w:hAnsi="Doulos SIL"/>
          <w:i/>
          <w:color w:val="0000FF"/>
        </w:rPr>
        <w:t xml:space="preserve">gbàⁿ </w:t>
      </w:r>
      <w:r>
        <w:t>)</w:t>
      </w:r>
    </w:p>
    <w:p w14:paraId="070AA9B6" w14:textId="182D2531" w:rsidR="002161D0" w:rsidRPr="002D209A" w:rsidRDefault="002161D0" w:rsidP="00FD7E6C">
      <w:pPr>
        <w:tabs>
          <w:tab w:val="clear" w:pos="369"/>
          <w:tab w:val="left" w:pos="720"/>
          <w:tab w:val="left" w:pos="1080"/>
        </w:tabs>
      </w:pPr>
      <w:r>
        <w:tab/>
      </w:r>
      <w:r>
        <w:tab/>
        <w:t xml:space="preserve">(verbs </w:t>
      </w:r>
      <w:r w:rsidRPr="00B1735A">
        <w:rPr>
          <w:rFonts w:ascii="Doulos SIL" w:hAnsi="Doulos SIL"/>
          <w:i/>
          <w:color w:val="0000FF"/>
        </w:rPr>
        <w:t>jìɛ́</w:t>
      </w:r>
      <w:r>
        <w:t xml:space="preserve">, </w:t>
      </w:r>
      <w:r w:rsidRPr="00B1735A">
        <w:rPr>
          <w:rFonts w:ascii="Doulos SIL" w:hAnsi="Doulos SIL"/>
          <w:i/>
          <w:color w:val="0000FF"/>
        </w:rPr>
        <w:t>kp</w:t>
      </w:r>
      <w:r w:rsidR="004C12AD">
        <w:rPr>
          <w:rFonts w:ascii="Doulos SIL" w:hAnsi="Doulos SIL"/>
          <w:i/>
          <w:color w:val="0000FF"/>
        </w:rPr>
        <w:t>ɛ̀ɛ́</w:t>
      </w:r>
      <w:r w:rsidRPr="00B1735A">
        <w:rPr>
          <w:rFonts w:ascii="Doulos SIL" w:hAnsi="Doulos SIL"/>
          <w:i/>
          <w:color w:val="0000FF"/>
        </w:rPr>
        <w:t>ⁿ</w:t>
      </w:r>
      <w:r w:rsidR="00B1735A">
        <w:t xml:space="preserve">, </w:t>
      </w:r>
      <w:r w:rsidR="00B1735A" w:rsidRPr="00B1735A">
        <w:rPr>
          <w:rFonts w:ascii="Doulos SIL" w:hAnsi="Doulos SIL"/>
          <w:i/>
          <w:color w:val="0000FF"/>
        </w:rPr>
        <w:t>b</w:t>
      </w:r>
      <w:r w:rsidR="004C12AD">
        <w:rPr>
          <w:rFonts w:ascii="Doulos SIL" w:hAnsi="Doulos SIL"/>
          <w:i/>
          <w:color w:val="0000FF"/>
        </w:rPr>
        <w:t>ɛ̀ɛ́</w:t>
      </w:r>
      <w:r>
        <w:t xml:space="preserve">, </w:t>
      </w:r>
      <w:r w:rsidRPr="00B1735A">
        <w:rPr>
          <w:rFonts w:ascii="Doulos SIL" w:hAnsi="Doulos SIL"/>
          <w:i/>
          <w:color w:val="0000FF"/>
        </w:rPr>
        <w:t>sàní</w:t>
      </w:r>
      <w:r>
        <w:t xml:space="preserve">, </w:t>
      </w:r>
      <w:r w:rsidRPr="00B1735A">
        <w:rPr>
          <w:rFonts w:ascii="Doulos SIL" w:hAnsi="Doulos SIL"/>
          <w:i/>
          <w:color w:val="0000FF"/>
        </w:rPr>
        <w:t>bàʔrí</w:t>
      </w:r>
      <w:r>
        <w:t xml:space="preserve"> in +3Sg perfective form)</w:t>
      </w:r>
    </w:p>
    <w:p w14:paraId="0D0A8E91" w14:textId="77777777" w:rsidR="00FD7E6C" w:rsidRPr="00EA5E3A" w:rsidRDefault="00FD7E6C" w:rsidP="00FD7E6C">
      <w:pPr>
        <w:tabs>
          <w:tab w:val="clear" w:pos="369"/>
          <w:tab w:val="left" w:pos="720"/>
          <w:tab w:val="left" w:pos="1080"/>
        </w:tabs>
      </w:pPr>
    </w:p>
    <w:p w14:paraId="690BF7B6" w14:textId="54C9A691" w:rsidR="00FD7E6C" w:rsidRDefault="00FD7E6C" w:rsidP="004C12AD">
      <w:pPr>
        <w:tabs>
          <w:tab w:val="clear" w:pos="369"/>
          <w:tab w:val="left" w:pos="720"/>
          <w:tab w:val="left" w:pos="1080"/>
          <w:tab w:val="left" w:pos="2340"/>
          <w:tab w:val="left" w:pos="3690"/>
          <w:tab w:val="left" w:pos="4680"/>
          <w:tab w:val="left" w:pos="6120"/>
        </w:tabs>
      </w:pPr>
      <w:r w:rsidRPr="00EA5E3A">
        <w:tab/>
        <w:t>b.</w:t>
      </w:r>
      <w:r w:rsidRPr="00EA5E3A">
        <w:tab/>
      </w:r>
      <w:r w:rsidRPr="00986631">
        <w:rPr>
          <w:rFonts w:ascii="Doulos SIL" w:hAnsi="Doulos SIL"/>
          <w:i/>
          <w:color w:val="0000FF"/>
        </w:rPr>
        <w:t>ma</w:t>
      </w:r>
      <w:r>
        <w:rPr>
          <w:rFonts w:ascii="Doulos SIL" w:hAnsi="Doulos SIL"/>
          <w:i/>
          <w:color w:val="0000FF"/>
        </w:rPr>
        <w:t>́</w:t>
      </w:r>
      <w:r w:rsidRPr="00B96EA0">
        <w:rPr>
          <w:rFonts w:ascii="Doulos SIL" w:hAnsi="Doulos SIL"/>
          <w:i/>
          <w:color w:val="0000FF"/>
        </w:rPr>
        <w:t>=</w:t>
      </w:r>
      <w:r w:rsidRPr="00B96EA0">
        <w:rPr>
          <w:rFonts w:ascii="Doulos SIL" w:hAnsi="Doulos SIL"/>
          <w:i/>
          <w:color w:val="0000FF"/>
        </w:rPr>
        <w:sym w:font="Symbol" w:char="F0C6"/>
      </w:r>
      <w:r>
        <w:rPr>
          <w:rFonts w:ascii="Doulos SIL" w:hAnsi="Doulos SIL"/>
          <w:i/>
          <w:color w:val="0000FF"/>
        </w:rPr>
        <w:t xml:space="preserve"> </w:t>
      </w:r>
      <w:r>
        <w:t xml:space="preserve">/ </w:t>
      </w:r>
      <w:r w:rsidRPr="00B96EA0">
        <w:rPr>
          <w:rFonts w:ascii="Doulos SIL" w:hAnsi="Doulos SIL"/>
          <w:i/>
          <w:color w:val="0000FF"/>
        </w:rPr>
        <w:t>àáⁿ=</w:t>
      </w:r>
      <w:r w:rsidRPr="00B96EA0">
        <w:rPr>
          <w:rFonts w:ascii="Doulos SIL" w:hAnsi="Doulos SIL"/>
          <w:i/>
          <w:color w:val="0000FF"/>
        </w:rPr>
        <w:sym w:font="Symbol" w:char="F0C6"/>
      </w:r>
      <w:r>
        <w:rPr>
          <w:rFonts w:ascii="Doulos SIL" w:hAnsi="Doulos SIL"/>
          <w:i/>
          <w:color w:val="0000FF"/>
        </w:rPr>
        <w:tab/>
      </w:r>
      <w:r w:rsidR="004C12AD">
        <w:rPr>
          <w:rFonts w:ascii="Doulos SIL" w:hAnsi="Doulos SIL"/>
          <w:i/>
          <w:color w:val="0000FF"/>
        </w:rPr>
        <w:t>yíʔé</w:t>
      </w:r>
      <w:r w:rsidRPr="00986631">
        <w:rPr>
          <w:rFonts w:ascii="Doulos SIL" w:hAnsi="Doulos SIL"/>
          <w:i/>
          <w:color w:val="0000FF"/>
        </w:rPr>
        <w:tab/>
      </w:r>
      <w:r>
        <w:rPr>
          <w:rFonts w:ascii="Doulos SIL" w:hAnsi="Doulos SIL"/>
          <w:i/>
          <w:color w:val="0000FF"/>
        </w:rPr>
        <w:t>j</w:t>
      </w:r>
      <w:r w:rsidRPr="00986631">
        <w:rPr>
          <w:rFonts w:ascii="Doulos SIL" w:hAnsi="Doulos SIL"/>
          <w:i/>
          <w:color w:val="0000FF"/>
        </w:rPr>
        <w:t>ìì / kpèèⁿ</w:t>
      </w:r>
      <w:r w:rsidRPr="00986631">
        <w:rPr>
          <w:rFonts w:ascii="Doulos SIL" w:hAnsi="Doulos SIL"/>
          <w:i/>
          <w:color w:val="0000FF"/>
        </w:rPr>
        <w:tab/>
        <w:t>dú</w:t>
      </w:r>
    </w:p>
    <w:p w14:paraId="0B2AF350" w14:textId="67699284" w:rsidR="00FD7E6C" w:rsidRDefault="00FD7E6C" w:rsidP="004C12AD">
      <w:pPr>
        <w:tabs>
          <w:tab w:val="clear" w:pos="369"/>
          <w:tab w:val="left" w:pos="720"/>
          <w:tab w:val="left" w:pos="1080"/>
          <w:tab w:val="left" w:pos="2340"/>
          <w:tab w:val="left" w:pos="3690"/>
          <w:tab w:val="left" w:pos="4680"/>
          <w:tab w:val="left" w:pos="6120"/>
        </w:tabs>
      </w:pPr>
      <w:r>
        <w:tab/>
      </w:r>
      <w:r>
        <w:tab/>
        <w:t>1Sg=Ipfv / 3PlHum=Ipfv</w:t>
      </w:r>
      <w:r>
        <w:tab/>
      </w:r>
      <w:r w:rsidR="004C12AD">
        <w:t>fish</w:t>
      </w:r>
      <w:r>
        <w:tab/>
        <w:t>see / kill</w:t>
      </w:r>
      <w:r>
        <w:tab/>
      </w:r>
      <w:r w:rsidRPr="0095560D">
        <w:rPr>
          <w:b/>
        </w:rPr>
        <w:t>ExpPf</w:t>
      </w:r>
    </w:p>
    <w:p w14:paraId="2CE3BC49" w14:textId="6167FC16" w:rsidR="00FD7E6C" w:rsidRDefault="00FD7E6C" w:rsidP="00321CAF">
      <w:pPr>
        <w:tabs>
          <w:tab w:val="clear" w:pos="369"/>
          <w:tab w:val="left" w:pos="720"/>
          <w:tab w:val="left" w:pos="1080"/>
        </w:tabs>
      </w:pPr>
      <w:r>
        <w:tab/>
      </w:r>
      <w:r>
        <w:tab/>
        <w:t>‘I/They have (</w:t>
      </w:r>
      <w:r w:rsidR="00321CAF">
        <w:t xml:space="preserve">once) seen/killed </w:t>
      </w:r>
      <w:r w:rsidR="004C12AD">
        <w:t>a fish</w:t>
      </w:r>
      <w:r w:rsidR="00321CAF">
        <w:t>.’</w:t>
      </w:r>
    </w:p>
    <w:p w14:paraId="38426554" w14:textId="77777777" w:rsidR="004C12AD" w:rsidRDefault="004C12AD" w:rsidP="00321CAF">
      <w:pPr>
        <w:tabs>
          <w:tab w:val="clear" w:pos="369"/>
          <w:tab w:val="left" w:pos="720"/>
          <w:tab w:val="left" w:pos="1080"/>
        </w:tabs>
      </w:pPr>
    </w:p>
    <w:p w14:paraId="6FBE7C32" w14:textId="51602E06" w:rsidR="004C12AD" w:rsidRDefault="004C12AD" w:rsidP="00321CAF">
      <w:pPr>
        <w:tabs>
          <w:tab w:val="clear" w:pos="369"/>
          <w:tab w:val="left" w:pos="720"/>
          <w:tab w:val="left" w:pos="1080"/>
        </w:tabs>
      </w:pPr>
      <w:r>
        <w:t xml:space="preserve">As the paradigm of ‘have (ever) ascended’ in (xx2) shows, the form of the verb plus </w:t>
      </w:r>
      <w:r w:rsidRPr="00543B63">
        <w:rPr>
          <w:rFonts w:ascii="Doulos SIL" w:hAnsi="Doulos SIL"/>
          <w:i/>
          <w:color w:val="0000FF"/>
        </w:rPr>
        <w:t>dú</w:t>
      </w:r>
      <w:r>
        <w:t xml:space="preserve"> is invariant for subject category. </w:t>
      </w:r>
    </w:p>
    <w:p w14:paraId="3E4B746E" w14:textId="77777777" w:rsidR="004C12AD" w:rsidRDefault="004C12AD" w:rsidP="00321CAF">
      <w:pPr>
        <w:tabs>
          <w:tab w:val="clear" w:pos="369"/>
          <w:tab w:val="left" w:pos="720"/>
          <w:tab w:val="left" w:pos="1080"/>
        </w:tabs>
      </w:pPr>
    </w:p>
    <w:p w14:paraId="1EDD383A" w14:textId="2BC1522B" w:rsidR="004C12AD" w:rsidRDefault="004C12AD" w:rsidP="004C12AD">
      <w:pPr>
        <w:tabs>
          <w:tab w:val="clear" w:pos="369"/>
          <w:tab w:val="left" w:pos="720"/>
          <w:tab w:val="left" w:pos="1080"/>
          <w:tab w:val="left" w:pos="2250"/>
          <w:tab w:val="left" w:pos="3780"/>
          <w:tab w:val="left" w:pos="4770"/>
        </w:tabs>
      </w:pPr>
      <w:r>
        <w:t>(xx2)</w:t>
      </w:r>
      <w:r>
        <w:tab/>
        <w:t>a.</w:t>
      </w:r>
      <w:r>
        <w:tab/>
        <w:t>1Sg</w:t>
      </w:r>
      <w:r>
        <w:tab/>
      </w:r>
      <w:r>
        <w:rPr>
          <w:rFonts w:ascii="Doulos SIL" w:hAnsi="Doulos SIL"/>
          <w:i/>
          <w:color w:val="0000FF"/>
        </w:rPr>
        <w:t>má</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Pr>
          <w:rFonts w:ascii="Doulos SIL" w:hAnsi="Doulos SIL"/>
          <w:i/>
          <w:color w:val="0000FF"/>
        </w:rPr>
        <w:t>sìdán̄</w:t>
      </w:r>
      <w:r>
        <w:rPr>
          <w:rFonts w:ascii="Doulos SIL" w:hAnsi="Doulos SIL"/>
          <w:i/>
          <w:color w:val="0000FF"/>
        </w:rPr>
        <w:tab/>
        <w:t>ꜜdú</w:t>
      </w:r>
    </w:p>
    <w:p w14:paraId="27C2C9A9" w14:textId="2DB753A0" w:rsidR="004C12AD" w:rsidRPr="0095560D" w:rsidRDefault="004C12AD" w:rsidP="004C12AD">
      <w:pPr>
        <w:tabs>
          <w:tab w:val="clear" w:pos="369"/>
          <w:tab w:val="left" w:pos="720"/>
          <w:tab w:val="left" w:pos="1080"/>
          <w:tab w:val="left" w:pos="2250"/>
          <w:tab w:val="left" w:pos="3780"/>
          <w:tab w:val="left" w:pos="4770"/>
        </w:tabs>
        <w:rPr>
          <w:rFonts w:ascii="Doulos SIL" w:hAnsi="Doulos SIL"/>
          <w:i/>
          <w:color w:val="0000FF"/>
        </w:rPr>
      </w:pPr>
      <w:r>
        <w:tab/>
      </w:r>
      <w:r>
        <w:tab/>
        <w:t>1Pl</w:t>
      </w:r>
      <w:r>
        <w:tab/>
      </w:r>
      <w:r w:rsidRPr="0095560D">
        <w:rPr>
          <w:rFonts w:ascii="Doulos SIL" w:hAnsi="Doulos SIL"/>
          <w:i/>
          <w:color w:val="0000FF"/>
        </w:rPr>
        <w:t>mùʔ</w:t>
      </w:r>
      <w:r>
        <w:rPr>
          <w:rFonts w:ascii="Doulos SIL" w:hAnsi="Doulos SIL"/>
          <w:i/>
          <w:color w:val="0000FF"/>
        </w:rPr>
        <w:t>ú</w:t>
      </w:r>
      <w:r w:rsidRPr="0095560D">
        <w:rPr>
          <w:rFonts w:ascii="Doulos SIL" w:hAnsi="Doulos SIL"/>
          <w:i/>
          <w:color w:val="0000FF"/>
        </w:rPr>
        <w:t>ⁿ</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Pr>
          <w:rFonts w:ascii="Doulos SIL" w:hAnsi="Doulos SIL"/>
          <w:i/>
          <w:color w:val="0000FF"/>
        </w:rPr>
        <w:t>sìdán̄</w:t>
      </w:r>
      <w:r>
        <w:rPr>
          <w:rFonts w:ascii="Doulos SIL" w:hAnsi="Doulos SIL"/>
          <w:i/>
          <w:color w:val="0000FF"/>
        </w:rPr>
        <w:tab/>
        <w:t>ꜜdú</w:t>
      </w:r>
    </w:p>
    <w:p w14:paraId="76BF21E5" w14:textId="77777777" w:rsidR="004C12AD" w:rsidRDefault="004C12AD" w:rsidP="004C12AD">
      <w:pPr>
        <w:tabs>
          <w:tab w:val="clear" w:pos="369"/>
          <w:tab w:val="left" w:pos="720"/>
          <w:tab w:val="left" w:pos="1080"/>
          <w:tab w:val="left" w:pos="2250"/>
          <w:tab w:val="left" w:pos="3780"/>
          <w:tab w:val="left" w:pos="4770"/>
        </w:tabs>
      </w:pPr>
    </w:p>
    <w:p w14:paraId="1D8455AA" w14:textId="4D8A319D" w:rsidR="004C12AD" w:rsidRDefault="004C12AD" w:rsidP="004C12AD">
      <w:pPr>
        <w:tabs>
          <w:tab w:val="clear" w:pos="369"/>
          <w:tab w:val="left" w:pos="720"/>
          <w:tab w:val="left" w:pos="1080"/>
          <w:tab w:val="left" w:pos="2250"/>
          <w:tab w:val="left" w:pos="3780"/>
          <w:tab w:val="left" w:pos="4770"/>
        </w:tabs>
      </w:pPr>
      <w:r>
        <w:tab/>
        <w:t>b.</w:t>
      </w:r>
      <w:r>
        <w:tab/>
        <w:t>2Sg</w:t>
      </w:r>
      <w:r>
        <w:tab/>
      </w:r>
      <w:r>
        <w:rPr>
          <w:rFonts w:ascii="Doulos SIL" w:hAnsi="Doulos SIL"/>
          <w:i/>
          <w:color w:val="0000FF"/>
        </w:rPr>
        <w:t>wó</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Pr>
          <w:rFonts w:ascii="Doulos SIL" w:hAnsi="Doulos SIL"/>
          <w:i/>
          <w:color w:val="0000FF"/>
        </w:rPr>
        <w:t>sìdán̄</w:t>
      </w:r>
      <w:r>
        <w:rPr>
          <w:rFonts w:ascii="Doulos SIL" w:hAnsi="Doulos SIL"/>
          <w:i/>
          <w:color w:val="0000FF"/>
        </w:rPr>
        <w:tab/>
        <w:t>ꜜdú</w:t>
      </w:r>
    </w:p>
    <w:p w14:paraId="78D71DD1" w14:textId="31BF69DC" w:rsidR="004C12AD" w:rsidRDefault="004C12AD" w:rsidP="004C12AD">
      <w:pPr>
        <w:tabs>
          <w:tab w:val="clear" w:pos="369"/>
          <w:tab w:val="left" w:pos="720"/>
          <w:tab w:val="left" w:pos="1080"/>
          <w:tab w:val="left" w:pos="2250"/>
          <w:tab w:val="left" w:pos="3780"/>
          <w:tab w:val="left" w:pos="4770"/>
        </w:tabs>
      </w:pPr>
      <w:r>
        <w:tab/>
      </w:r>
      <w:r>
        <w:tab/>
        <w:t>2Pl</w:t>
      </w:r>
      <w:r>
        <w:tab/>
      </w:r>
      <w:r>
        <w:rPr>
          <w:rFonts w:ascii="Doulos SIL" w:hAnsi="Doulos SIL"/>
          <w:i/>
          <w:color w:val="0000FF"/>
        </w:rPr>
        <w:t>ēé</w:t>
      </w:r>
      <w:r w:rsidRPr="0095560D">
        <w:rPr>
          <w:rFonts w:ascii="Doulos SIL" w:hAnsi="Doulos SIL"/>
          <w:i/>
          <w:color w:val="0000FF"/>
        </w:rPr>
        <w:t>ⁿ</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Pr>
          <w:rFonts w:ascii="Doulos SIL" w:hAnsi="Doulos SIL"/>
          <w:i/>
          <w:color w:val="0000FF"/>
        </w:rPr>
        <w:t>sìdán̄</w:t>
      </w:r>
      <w:r>
        <w:rPr>
          <w:rFonts w:ascii="Doulos SIL" w:hAnsi="Doulos SIL"/>
          <w:i/>
          <w:color w:val="0000FF"/>
        </w:rPr>
        <w:tab/>
        <w:t>ꜜdú</w:t>
      </w:r>
    </w:p>
    <w:p w14:paraId="6F9FCA91" w14:textId="77777777" w:rsidR="004C12AD" w:rsidRDefault="004C12AD" w:rsidP="004C12AD">
      <w:pPr>
        <w:tabs>
          <w:tab w:val="clear" w:pos="369"/>
          <w:tab w:val="left" w:pos="720"/>
          <w:tab w:val="left" w:pos="1080"/>
          <w:tab w:val="left" w:pos="2250"/>
          <w:tab w:val="left" w:pos="3780"/>
          <w:tab w:val="left" w:pos="4770"/>
        </w:tabs>
      </w:pPr>
    </w:p>
    <w:p w14:paraId="602B0F64" w14:textId="67E83480" w:rsidR="004C12AD" w:rsidRDefault="004C12AD" w:rsidP="004C12AD">
      <w:pPr>
        <w:tabs>
          <w:tab w:val="clear" w:pos="369"/>
          <w:tab w:val="left" w:pos="720"/>
          <w:tab w:val="left" w:pos="1080"/>
          <w:tab w:val="left" w:pos="2250"/>
          <w:tab w:val="left" w:pos="3780"/>
          <w:tab w:val="left" w:pos="4770"/>
        </w:tabs>
      </w:pPr>
      <w:r>
        <w:tab/>
        <w:t>c.</w:t>
      </w:r>
      <w:r>
        <w:tab/>
        <w:t>3SgHum</w:t>
      </w:r>
      <w:r>
        <w:tab/>
      </w:r>
      <w:r>
        <w:rPr>
          <w:rFonts w:ascii="Doulos SIL" w:hAnsi="Doulos SIL"/>
          <w:i/>
          <w:color w:val="0000FF"/>
        </w:rPr>
        <w:t>á</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Pr>
          <w:rFonts w:ascii="Doulos SIL" w:hAnsi="Doulos SIL"/>
          <w:i/>
          <w:color w:val="0000FF"/>
        </w:rPr>
        <w:t>sìdán̄</w:t>
      </w:r>
      <w:r>
        <w:rPr>
          <w:rFonts w:ascii="Doulos SIL" w:hAnsi="Doulos SIL"/>
          <w:i/>
          <w:color w:val="0000FF"/>
        </w:rPr>
        <w:tab/>
        <w:t>ꜜdú</w:t>
      </w:r>
      <w:r w:rsidRPr="0095560D">
        <w:rPr>
          <w:rFonts w:ascii="Doulos SIL" w:hAnsi="Doulos SIL"/>
          <w:i/>
          <w:color w:val="0000FF"/>
        </w:rPr>
        <w:t>ⁿ</w:t>
      </w:r>
      <w:r>
        <w:tab/>
      </w:r>
    </w:p>
    <w:p w14:paraId="5BA59989" w14:textId="43F0AF68" w:rsidR="004C12AD" w:rsidRDefault="004C12AD" w:rsidP="004C12AD">
      <w:pPr>
        <w:tabs>
          <w:tab w:val="clear" w:pos="369"/>
          <w:tab w:val="left" w:pos="720"/>
          <w:tab w:val="left" w:pos="1080"/>
          <w:tab w:val="left" w:pos="2250"/>
          <w:tab w:val="left" w:pos="3780"/>
          <w:tab w:val="left" w:pos="4770"/>
        </w:tabs>
        <w:rPr>
          <w:rFonts w:ascii="Doulos SIL" w:hAnsi="Doulos SIL"/>
          <w:i/>
          <w:color w:val="0000FF"/>
        </w:rPr>
      </w:pPr>
      <w:r>
        <w:tab/>
      </w:r>
      <w:r>
        <w:tab/>
        <w:t>3PlHum</w:t>
      </w:r>
      <w:r>
        <w:tab/>
      </w:r>
      <w:r>
        <w:rPr>
          <w:rFonts w:ascii="Doulos SIL" w:hAnsi="Doulos SIL"/>
          <w:i/>
          <w:color w:val="0000FF"/>
        </w:rPr>
        <w:t>àá</w:t>
      </w:r>
      <w:r w:rsidRPr="0095560D">
        <w:rPr>
          <w:rFonts w:ascii="Doulos SIL" w:hAnsi="Doulos SIL"/>
          <w:i/>
          <w:color w:val="0000FF"/>
        </w:rPr>
        <w:t>ⁿ</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Pr>
          <w:rFonts w:ascii="Doulos SIL" w:hAnsi="Doulos SIL"/>
          <w:i/>
          <w:color w:val="0000FF"/>
        </w:rPr>
        <w:t>sìdán̄</w:t>
      </w:r>
      <w:r>
        <w:rPr>
          <w:rFonts w:ascii="Doulos SIL" w:hAnsi="Doulos SIL"/>
          <w:i/>
          <w:color w:val="0000FF"/>
        </w:rPr>
        <w:tab/>
        <w:t>ꜜdú</w:t>
      </w:r>
    </w:p>
    <w:p w14:paraId="25BC9834" w14:textId="77777777" w:rsidR="004C12AD" w:rsidRDefault="004C12AD" w:rsidP="004C12AD">
      <w:pPr>
        <w:tabs>
          <w:tab w:val="clear" w:pos="369"/>
          <w:tab w:val="left" w:pos="720"/>
          <w:tab w:val="left" w:pos="1080"/>
          <w:tab w:val="left" w:pos="2250"/>
          <w:tab w:val="left" w:pos="3780"/>
          <w:tab w:val="left" w:pos="4770"/>
        </w:tabs>
      </w:pPr>
    </w:p>
    <w:p w14:paraId="7B000AE9" w14:textId="59E43436" w:rsidR="004C12AD" w:rsidRDefault="004C12AD" w:rsidP="004C12AD">
      <w:pPr>
        <w:tabs>
          <w:tab w:val="clear" w:pos="369"/>
          <w:tab w:val="left" w:pos="720"/>
          <w:tab w:val="left" w:pos="1080"/>
          <w:tab w:val="left" w:pos="2250"/>
          <w:tab w:val="left" w:pos="3780"/>
          <w:tab w:val="left" w:pos="4770"/>
        </w:tabs>
      </w:pPr>
      <w:r>
        <w:tab/>
        <w:t>d.</w:t>
      </w:r>
      <w:r>
        <w:tab/>
        <w:t>3SgNonh</w:t>
      </w:r>
      <w:r>
        <w:tab/>
      </w:r>
      <w:r>
        <w:rPr>
          <w:rFonts w:ascii="Doulos SIL" w:hAnsi="Doulos SIL"/>
          <w:i/>
          <w:color w:val="0000FF"/>
        </w:rPr>
        <w:t>é</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Pr>
          <w:rFonts w:ascii="Doulos SIL" w:hAnsi="Doulos SIL"/>
          <w:i/>
          <w:color w:val="0000FF"/>
        </w:rPr>
        <w:t>sìdán̄</w:t>
      </w:r>
      <w:r>
        <w:rPr>
          <w:rFonts w:ascii="Doulos SIL" w:hAnsi="Doulos SIL"/>
          <w:i/>
          <w:color w:val="0000FF"/>
        </w:rPr>
        <w:tab/>
        <w:t>ꜜdú</w:t>
      </w:r>
    </w:p>
    <w:p w14:paraId="4BAF8D4C" w14:textId="76FCA1DB" w:rsidR="004C12AD" w:rsidRPr="0095560D" w:rsidRDefault="004C12AD" w:rsidP="004C12AD">
      <w:pPr>
        <w:tabs>
          <w:tab w:val="clear" w:pos="369"/>
          <w:tab w:val="left" w:pos="720"/>
          <w:tab w:val="left" w:pos="1080"/>
          <w:tab w:val="left" w:pos="2250"/>
          <w:tab w:val="left" w:pos="3780"/>
          <w:tab w:val="left" w:pos="4770"/>
        </w:tabs>
        <w:rPr>
          <w:rFonts w:ascii="Doulos SIL" w:hAnsi="Doulos SIL"/>
          <w:i/>
          <w:color w:val="0000FF"/>
        </w:rPr>
      </w:pPr>
      <w:r>
        <w:tab/>
      </w:r>
      <w:r>
        <w:tab/>
        <w:t>3PlNonh</w:t>
      </w:r>
      <w:r>
        <w:tab/>
      </w:r>
      <w:r>
        <w:rPr>
          <w:rFonts w:ascii="Doulos SIL" w:hAnsi="Doulos SIL"/>
          <w:i/>
          <w:color w:val="0000FF"/>
        </w:rPr>
        <w:t>èé</w:t>
      </w:r>
      <w:r w:rsidRPr="0095560D">
        <w:rPr>
          <w:rFonts w:ascii="Doulos SIL" w:hAnsi="Doulos SIL"/>
          <w:i/>
          <w:color w:val="0000FF"/>
        </w:rPr>
        <w:t>ⁿ</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Pr>
          <w:rFonts w:ascii="Doulos SIL" w:hAnsi="Doulos SIL"/>
          <w:i/>
          <w:color w:val="0000FF"/>
        </w:rPr>
        <w:t>sìdán̄</w:t>
      </w:r>
      <w:r>
        <w:rPr>
          <w:rFonts w:ascii="Doulos SIL" w:hAnsi="Doulos SIL"/>
          <w:i/>
          <w:color w:val="0000FF"/>
        </w:rPr>
        <w:tab/>
        <w:t>ꜜdú</w:t>
      </w:r>
    </w:p>
    <w:p w14:paraId="663607E1" w14:textId="77777777" w:rsidR="004C12AD" w:rsidRDefault="004C12AD" w:rsidP="00321CAF">
      <w:pPr>
        <w:tabs>
          <w:tab w:val="clear" w:pos="369"/>
          <w:tab w:val="left" w:pos="720"/>
          <w:tab w:val="left" w:pos="1080"/>
        </w:tabs>
      </w:pPr>
    </w:p>
    <w:p w14:paraId="6D3EB6ED" w14:textId="7218CD96" w:rsidR="004C12AD" w:rsidRDefault="004C12AD" w:rsidP="00321CAF">
      <w:pPr>
        <w:tabs>
          <w:tab w:val="clear" w:pos="369"/>
          <w:tab w:val="left" w:pos="720"/>
          <w:tab w:val="left" w:pos="1080"/>
        </w:tabs>
      </w:pPr>
      <w:r>
        <w:t xml:space="preserve">Negative versions add the usual clause-final negative enclitic. The imperfective subject enclitic is now absent, as seen clearly in (xx3b). The tones of 3Pl </w:t>
      </w:r>
      <w:r w:rsidRPr="00543B63">
        <w:rPr>
          <w:rFonts w:ascii="Doulos SIL" w:hAnsi="Doulos SIL"/>
          <w:i/>
          <w:color w:val="0000FF"/>
        </w:rPr>
        <w:t>àáⁿ</w:t>
      </w:r>
      <w:r>
        <w:t xml:space="preserve"> and of 3Sg </w:t>
      </w:r>
      <w:r w:rsidRPr="00543B63">
        <w:rPr>
          <w:rFonts w:ascii="Doulos SIL" w:hAnsi="Doulos SIL"/>
          <w:i/>
          <w:color w:val="0000FF"/>
        </w:rPr>
        <w:t>á</w:t>
      </w:r>
      <w:r>
        <w:t xml:space="preserve"> in (xx3a) are arguably due to tone sandhi (an expanded form of Final Tone-Raising), see §10.2.3.</w:t>
      </w:r>
    </w:p>
    <w:p w14:paraId="43205755" w14:textId="77777777" w:rsidR="004C12AD" w:rsidRDefault="004C12AD" w:rsidP="00321CAF">
      <w:pPr>
        <w:tabs>
          <w:tab w:val="clear" w:pos="369"/>
          <w:tab w:val="left" w:pos="720"/>
          <w:tab w:val="left" w:pos="1080"/>
        </w:tabs>
      </w:pPr>
    </w:p>
    <w:p w14:paraId="6A6BD1C0" w14:textId="6E6C7652" w:rsidR="004C12AD" w:rsidRDefault="004C12AD" w:rsidP="004C12AD">
      <w:pPr>
        <w:tabs>
          <w:tab w:val="clear" w:pos="369"/>
          <w:tab w:val="left" w:pos="720"/>
          <w:tab w:val="left" w:pos="1080"/>
          <w:tab w:val="left" w:pos="3060"/>
          <w:tab w:val="left" w:pos="4500"/>
        </w:tabs>
      </w:pPr>
      <w:r>
        <w:t>(xx3)</w:t>
      </w:r>
      <w:r>
        <w:tab/>
        <w:t>a.</w:t>
      </w:r>
      <w:r>
        <w:tab/>
      </w:r>
      <w:r>
        <w:rPr>
          <w:rFonts w:ascii="Doulos SIL" w:hAnsi="Doulos SIL"/>
          <w:i/>
          <w:color w:val="0000FF"/>
        </w:rPr>
        <w:t>àá</w:t>
      </w:r>
      <w:r w:rsidRPr="0095560D">
        <w:rPr>
          <w:rFonts w:ascii="Doulos SIL" w:hAnsi="Doulos SIL"/>
          <w:i/>
          <w:color w:val="0000FF"/>
        </w:rPr>
        <w:t>ⁿ</w:t>
      </w:r>
      <w:r>
        <w:t xml:space="preserve"> / </w:t>
      </w:r>
      <w:r w:rsidRPr="00543B63">
        <w:rPr>
          <w:rFonts w:ascii="Doulos SIL" w:hAnsi="Doulos SIL"/>
          <w:i/>
          <w:color w:val="0000FF"/>
        </w:rPr>
        <w:t>á</w:t>
      </w:r>
      <w:r>
        <w:rPr>
          <w:rFonts w:ascii="Doulos SIL" w:hAnsi="Doulos SIL"/>
          <w:i/>
          <w:color w:val="0000FF"/>
        </w:rPr>
        <w:tab/>
        <w:t>sìdán̄</w:t>
      </w:r>
      <w:r>
        <w:rPr>
          <w:rFonts w:ascii="Doulos SIL" w:hAnsi="Doulos SIL"/>
          <w:i/>
          <w:color w:val="0000FF"/>
        </w:rPr>
        <w:tab/>
        <w:t>ꜜdú=rēʔ</w:t>
      </w:r>
      <w:r>
        <w:t xml:space="preserve"> </w:t>
      </w:r>
    </w:p>
    <w:p w14:paraId="4F2D81F1" w14:textId="52041D33" w:rsidR="004C12AD" w:rsidRPr="004C12AD" w:rsidRDefault="004C12AD" w:rsidP="004C12AD">
      <w:pPr>
        <w:tabs>
          <w:tab w:val="clear" w:pos="369"/>
          <w:tab w:val="left" w:pos="720"/>
          <w:tab w:val="left" w:pos="1080"/>
          <w:tab w:val="left" w:pos="3060"/>
          <w:tab w:val="left" w:pos="4500"/>
        </w:tabs>
      </w:pPr>
      <w:r>
        <w:tab/>
      </w:r>
      <w:r>
        <w:tab/>
        <w:t>3PlHum / 3SgHum</w:t>
      </w:r>
      <w:r>
        <w:tab/>
        <w:t>ascend.Pfv</w:t>
      </w:r>
      <w:r>
        <w:tab/>
        <w:t>ExpPf=Neg</w:t>
      </w:r>
    </w:p>
    <w:p w14:paraId="71D282E7" w14:textId="02E11FA6" w:rsidR="004C12AD" w:rsidRDefault="004C12AD" w:rsidP="00321CAF">
      <w:pPr>
        <w:tabs>
          <w:tab w:val="clear" w:pos="369"/>
          <w:tab w:val="left" w:pos="720"/>
          <w:tab w:val="left" w:pos="1080"/>
        </w:tabs>
      </w:pPr>
      <w:r>
        <w:tab/>
      </w:r>
      <w:r>
        <w:tab/>
        <w:t>‘They have/He-or-she has not ever gone up.’</w:t>
      </w:r>
    </w:p>
    <w:p w14:paraId="0562DF13" w14:textId="77777777" w:rsidR="004C12AD" w:rsidRDefault="004C12AD" w:rsidP="00321CAF">
      <w:pPr>
        <w:tabs>
          <w:tab w:val="clear" w:pos="369"/>
          <w:tab w:val="left" w:pos="720"/>
          <w:tab w:val="left" w:pos="1080"/>
        </w:tabs>
      </w:pPr>
    </w:p>
    <w:p w14:paraId="3D148364" w14:textId="2133C042" w:rsidR="004C12AD" w:rsidRDefault="004C12AD" w:rsidP="004C12AD">
      <w:pPr>
        <w:tabs>
          <w:tab w:val="clear" w:pos="369"/>
          <w:tab w:val="left" w:pos="720"/>
          <w:tab w:val="left" w:pos="1080"/>
          <w:tab w:val="left" w:pos="3060"/>
          <w:tab w:val="left" w:pos="4050"/>
          <w:tab w:val="left" w:pos="5220"/>
        </w:tabs>
      </w:pPr>
      <w:r>
        <w:tab/>
        <w:t>b.</w:t>
      </w:r>
      <w:r>
        <w:tab/>
      </w:r>
      <w:r w:rsidRPr="00543B63">
        <w:rPr>
          <w:rFonts w:ascii="Doulos SIL" w:hAnsi="Doulos SIL"/>
          <w:i/>
          <w:color w:val="0000FF"/>
        </w:rPr>
        <w:t>ààⁿ</w:t>
      </w:r>
      <w:r>
        <w:t xml:space="preserve"> / </w:t>
      </w:r>
      <w:r w:rsidRPr="00543B63">
        <w:rPr>
          <w:rFonts w:ascii="Doulos SIL" w:hAnsi="Doulos SIL"/>
          <w:i/>
          <w:color w:val="0000FF"/>
        </w:rPr>
        <w:t>à</w:t>
      </w:r>
      <w:r w:rsidRPr="00543B63">
        <w:rPr>
          <w:rFonts w:ascii="Doulos SIL" w:hAnsi="Doulos SIL"/>
          <w:i/>
          <w:color w:val="0000FF"/>
        </w:rPr>
        <w:tab/>
        <w:t>yíʔé</w:t>
      </w:r>
      <w:r w:rsidRPr="00543B63">
        <w:rPr>
          <w:rFonts w:ascii="Doulos SIL" w:hAnsi="Doulos SIL"/>
          <w:i/>
          <w:color w:val="0000FF"/>
        </w:rPr>
        <w:tab/>
        <w:t>jìì</w:t>
      </w:r>
      <w:r w:rsidRPr="00543B63">
        <w:rPr>
          <w:rFonts w:ascii="Doulos SIL" w:hAnsi="Doulos SIL"/>
          <w:i/>
          <w:color w:val="0000FF"/>
        </w:rPr>
        <w:tab/>
        <w:t>dú=rēʔ</w:t>
      </w:r>
    </w:p>
    <w:p w14:paraId="29C5B64D" w14:textId="59636922" w:rsidR="004C12AD" w:rsidRDefault="004C12AD" w:rsidP="004C12AD">
      <w:pPr>
        <w:tabs>
          <w:tab w:val="clear" w:pos="369"/>
          <w:tab w:val="left" w:pos="720"/>
          <w:tab w:val="left" w:pos="1080"/>
          <w:tab w:val="left" w:pos="3060"/>
          <w:tab w:val="left" w:pos="4050"/>
          <w:tab w:val="left" w:pos="5220"/>
        </w:tabs>
      </w:pPr>
      <w:r>
        <w:tab/>
      </w:r>
      <w:r>
        <w:tab/>
        <w:t>3PlHum / 3SgHum</w:t>
      </w:r>
      <w:r>
        <w:tab/>
        <w:t>fish</w:t>
      </w:r>
      <w:r>
        <w:tab/>
        <w:t>see.Pfv</w:t>
      </w:r>
      <w:r>
        <w:tab/>
        <w:t>ExpPf=Neg</w:t>
      </w:r>
    </w:p>
    <w:p w14:paraId="11F8E0D7" w14:textId="35AAC951" w:rsidR="004C12AD" w:rsidRDefault="004C12AD" w:rsidP="00321CAF">
      <w:pPr>
        <w:tabs>
          <w:tab w:val="clear" w:pos="369"/>
          <w:tab w:val="left" w:pos="720"/>
          <w:tab w:val="left" w:pos="1080"/>
        </w:tabs>
      </w:pPr>
      <w:r>
        <w:tab/>
      </w:r>
      <w:r>
        <w:tab/>
        <w:t>‘They have/He-or-she has not ever seen a fish.’</w:t>
      </w:r>
    </w:p>
    <w:p w14:paraId="636B907C" w14:textId="77777777" w:rsidR="007A576F" w:rsidRDefault="007A576F" w:rsidP="007A576F"/>
    <w:p w14:paraId="3BF17D1B" w14:textId="77777777" w:rsidR="007A576F" w:rsidRPr="00FD7E6C" w:rsidRDefault="007A576F" w:rsidP="007A576F"/>
    <w:p w14:paraId="3A595B03" w14:textId="135952C3" w:rsidR="007A576F" w:rsidRDefault="007A576F" w:rsidP="007A576F">
      <w:pPr>
        <w:pStyle w:val="Heading4"/>
        <w:numPr>
          <w:ilvl w:val="3"/>
          <w:numId w:val="1"/>
        </w:numPr>
        <w:tabs>
          <w:tab w:val="clear" w:pos="1080"/>
          <w:tab w:val="num" w:pos="864"/>
        </w:tabs>
        <w:ind w:left="864" w:hanging="864"/>
      </w:pPr>
      <w:bookmarkStart w:id="2027" w:name="_Toc342594370"/>
      <w:bookmarkStart w:id="2028" w:name="_Toc342595444"/>
      <w:r w:rsidRPr="00FC7720">
        <w:rPr>
          <w:rFonts w:ascii="Doulos SIL" w:hAnsi="Doulos SIL"/>
          <w:i/>
          <w:color w:val="0000FF"/>
        </w:rPr>
        <w:t>tàà</w:t>
      </w:r>
      <w:r>
        <w:t xml:space="preserve"> ~ </w:t>
      </w:r>
      <w:r w:rsidRPr="00FC7720">
        <w:rPr>
          <w:rFonts w:ascii="Doulos SIL" w:hAnsi="Doulos SIL"/>
          <w:i/>
          <w:color w:val="0000FF"/>
        </w:rPr>
        <w:t>táá</w:t>
      </w:r>
      <w:r>
        <w:t xml:space="preserve"> with ‘arrive’</w:t>
      </w:r>
      <w:bookmarkEnd w:id="2027"/>
      <w:bookmarkEnd w:id="2028"/>
    </w:p>
    <w:p w14:paraId="3092C3AF" w14:textId="436C280B" w:rsidR="007A576F" w:rsidRDefault="007A576F" w:rsidP="007A576F">
      <w:r>
        <w:t xml:space="preserve">This auxiliary is attested only in perfective clauses with following </w:t>
      </w:r>
      <w:r w:rsidRPr="00FC7720">
        <w:rPr>
          <w:rFonts w:ascii="Doulos SIL" w:hAnsi="Doulos SIL"/>
          <w:i/>
          <w:color w:val="0000FF"/>
        </w:rPr>
        <w:t>cìɛ́</w:t>
      </w:r>
      <w:r>
        <w:t xml:space="preserve"> ‘arrived’. There seems to be little semantic difference between forms with and without </w:t>
      </w:r>
      <w:r w:rsidRPr="00FC7720">
        <w:rPr>
          <w:rFonts w:ascii="Doulos SIL" w:hAnsi="Doulos SIL"/>
          <w:i/>
          <w:color w:val="0000FF"/>
        </w:rPr>
        <w:t>tàà</w:t>
      </w:r>
      <w:r>
        <w:t xml:space="preserve"> ~ </w:t>
      </w:r>
      <w:r w:rsidRPr="00FC7720">
        <w:rPr>
          <w:rFonts w:ascii="Doulos SIL" w:hAnsi="Doulos SIL"/>
          <w:i/>
          <w:color w:val="0000FF"/>
        </w:rPr>
        <w:t>táá</w:t>
      </w:r>
      <w:r>
        <w:t xml:space="preserve">. </w:t>
      </w:r>
      <w:r w:rsidR="00FE772B">
        <w:t xml:space="preserve">Etymologically, </w:t>
      </w:r>
      <w:r w:rsidR="00FE772B" w:rsidRPr="00FC7720">
        <w:rPr>
          <w:rFonts w:ascii="Doulos SIL" w:hAnsi="Doulos SIL"/>
          <w:i/>
          <w:color w:val="0000FF"/>
        </w:rPr>
        <w:t>tàà</w:t>
      </w:r>
      <w:r w:rsidR="00FE772B">
        <w:t xml:space="preserve"> ~ </w:t>
      </w:r>
      <w:r w:rsidR="00FE772B" w:rsidRPr="00FC7720">
        <w:rPr>
          <w:rFonts w:ascii="Doulos SIL" w:hAnsi="Doulos SIL"/>
          <w:i/>
          <w:color w:val="0000FF"/>
        </w:rPr>
        <w:t>táá</w:t>
      </w:r>
      <w:r w:rsidR="00FE772B">
        <w:t xml:space="preserve"> may be a contraction of the adjoined (and imperfective) verb </w:t>
      </w:r>
      <w:r w:rsidR="00FE772B" w:rsidRPr="00FC7720">
        <w:rPr>
          <w:rFonts w:ascii="Doulos SIL" w:hAnsi="Doulos SIL"/>
          <w:i/>
          <w:color w:val="0000FF"/>
        </w:rPr>
        <w:t>táʔá</w:t>
      </w:r>
      <w:r w:rsidR="00FE772B">
        <w:t xml:space="preserve"> ‘go’, but if so the two </w:t>
      </w:r>
      <w:r w:rsidR="00C57727">
        <w:t xml:space="preserve">forms of ‘go’ </w:t>
      </w:r>
      <w:r w:rsidR="00FE772B">
        <w:t xml:space="preserve">have diverged synchronically. A further difficulty is that </w:t>
      </w:r>
      <w:r w:rsidR="00FE772B" w:rsidRPr="00FC7720">
        <w:rPr>
          <w:rFonts w:ascii="Doulos SIL" w:hAnsi="Doulos SIL"/>
          <w:i/>
          <w:color w:val="0000FF"/>
        </w:rPr>
        <w:t>cìɛ́</w:t>
      </w:r>
      <w:r w:rsidR="00FE772B">
        <w:t xml:space="preserve"> itself could be parsed as perfective or adjoined (or for that matter imperfective, which however wouldn’t fit the context).</w:t>
      </w:r>
    </w:p>
    <w:p w14:paraId="7321FB0B" w14:textId="77777777" w:rsidR="007A576F" w:rsidRDefault="007A576F" w:rsidP="007A576F"/>
    <w:p w14:paraId="79A8BEA4" w14:textId="0AB29B21" w:rsidR="007A576F" w:rsidRDefault="007A576F" w:rsidP="007A576F">
      <w:pPr>
        <w:tabs>
          <w:tab w:val="clear" w:pos="369"/>
          <w:tab w:val="left" w:pos="720"/>
          <w:tab w:val="left" w:pos="1080"/>
          <w:tab w:val="left" w:pos="2160"/>
          <w:tab w:val="left" w:pos="3240"/>
        </w:tabs>
      </w:pPr>
      <w:r>
        <w:t>(xx1)</w:t>
      </w:r>
      <w:r>
        <w:tab/>
        <w:t>a.</w:t>
      </w:r>
      <w:r>
        <w:tab/>
      </w:r>
      <w:r w:rsidRPr="00FC7720">
        <w:rPr>
          <w:rFonts w:ascii="Doulos SIL" w:hAnsi="Doulos SIL"/>
          <w:i/>
          <w:color w:val="0000FF"/>
        </w:rPr>
        <w:t>ààⁿ</w:t>
      </w:r>
      <w:r w:rsidRPr="00FC7720">
        <w:rPr>
          <w:rFonts w:ascii="Doulos SIL" w:hAnsi="Doulos SIL"/>
          <w:i/>
          <w:color w:val="0000FF"/>
        </w:rPr>
        <w:tab/>
        <w:t>táá</w:t>
      </w:r>
      <w:r w:rsidRPr="00FC7720">
        <w:rPr>
          <w:rFonts w:ascii="Doulos SIL" w:hAnsi="Doulos SIL"/>
          <w:i/>
          <w:color w:val="0000FF"/>
        </w:rPr>
        <w:tab/>
        <w:t>cìɛ́</w:t>
      </w:r>
    </w:p>
    <w:p w14:paraId="4D3D1003" w14:textId="6D8FD214" w:rsidR="007A576F" w:rsidRDefault="007A576F" w:rsidP="007A576F">
      <w:pPr>
        <w:tabs>
          <w:tab w:val="clear" w:pos="369"/>
          <w:tab w:val="left" w:pos="720"/>
          <w:tab w:val="left" w:pos="1080"/>
          <w:tab w:val="left" w:pos="2160"/>
          <w:tab w:val="left" w:pos="3240"/>
        </w:tabs>
      </w:pPr>
      <w:r>
        <w:tab/>
      </w:r>
      <w:r>
        <w:tab/>
        <w:t>3PlHum</w:t>
      </w:r>
      <w:r>
        <w:tab/>
      </w:r>
      <w:r w:rsidR="00FE772B">
        <w:t>go(?)</w:t>
      </w:r>
      <w:r>
        <w:tab/>
        <w:t>arrive.Pfv</w:t>
      </w:r>
    </w:p>
    <w:p w14:paraId="58FDA397" w14:textId="728A1BA3" w:rsidR="007A576F" w:rsidRDefault="007A576F" w:rsidP="00321CAF">
      <w:pPr>
        <w:tabs>
          <w:tab w:val="clear" w:pos="369"/>
          <w:tab w:val="left" w:pos="720"/>
          <w:tab w:val="left" w:pos="1080"/>
        </w:tabs>
      </w:pPr>
      <w:r>
        <w:tab/>
      </w:r>
      <w:r>
        <w:tab/>
        <w:t>‘They arrived.’ (2016_04 @ 02:03)</w:t>
      </w:r>
    </w:p>
    <w:p w14:paraId="00F5EC27" w14:textId="77777777" w:rsidR="007A576F" w:rsidRDefault="007A576F" w:rsidP="00321CAF">
      <w:pPr>
        <w:tabs>
          <w:tab w:val="clear" w:pos="369"/>
          <w:tab w:val="left" w:pos="720"/>
          <w:tab w:val="left" w:pos="1080"/>
        </w:tabs>
      </w:pPr>
    </w:p>
    <w:p w14:paraId="75713941" w14:textId="266FDABC" w:rsidR="007A576F" w:rsidRPr="00FC7720" w:rsidRDefault="007A576F" w:rsidP="007A576F">
      <w:pPr>
        <w:tabs>
          <w:tab w:val="clear" w:pos="369"/>
          <w:tab w:val="left" w:pos="720"/>
          <w:tab w:val="left" w:pos="1080"/>
          <w:tab w:val="left" w:pos="2160"/>
          <w:tab w:val="left" w:pos="2970"/>
        </w:tabs>
        <w:rPr>
          <w:rFonts w:ascii="Doulos SIL" w:hAnsi="Doulos SIL"/>
          <w:i/>
          <w:color w:val="0000FF"/>
        </w:rPr>
      </w:pPr>
      <w:r>
        <w:tab/>
        <w:t>b.</w:t>
      </w:r>
      <w:r>
        <w:tab/>
      </w:r>
      <w:r w:rsidRPr="00FC7720">
        <w:rPr>
          <w:rFonts w:ascii="Doulos SIL" w:hAnsi="Doulos SIL"/>
          <w:i/>
          <w:color w:val="0000FF"/>
        </w:rPr>
        <w:t>à</w:t>
      </w:r>
      <w:r w:rsidRPr="00FC7720">
        <w:rPr>
          <w:rFonts w:ascii="Doulos SIL" w:hAnsi="Doulos SIL"/>
          <w:i/>
          <w:color w:val="0000FF"/>
        </w:rPr>
        <w:tab/>
        <w:t>tàà</w:t>
      </w:r>
      <w:r w:rsidRPr="00FC7720">
        <w:rPr>
          <w:rFonts w:ascii="Doulos SIL" w:hAnsi="Doulos SIL"/>
          <w:i/>
          <w:color w:val="0000FF"/>
        </w:rPr>
        <w:tab/>
        <w:t>cìɛ́</w:t>
      </w:r>
    </w:p>
    <w:p w14:paraId="2C271D77" w14:textId="2DC7A012" w:rsidR="007A576F" w:rsidRDefault="007A576F" w:rsidP="007A576F">
      <w:pPr>
        <w:tabs>
          <w:tab w:val="clear" w:pos="369"/>
          <w:tab w:val="left" w:pos="720"/>
          <w:tab w:val="left" w:pos="1080"/>
          <w:tab w:val="left" w:pos="2160"/>
          <w:tab w:val="left" w:pos="2970"/>
        </w:tabs>
      </w:pPr>
      <w:r>
        <w:tab/>
      </w:r>
      <w:r>
        <w:tab/>
        <w:t>3SgHum</w:t>
      </w:r>
      <w:r>
        <w:tab/>
      </w:r>
      <w:r w:rsidR="00FE772B">
        <w:t>go(?)</w:t>
      </w:r>
      <w:r>
        <w:tab/>
        <w:t>arrive.Pfv</w:t>
      </w:r>
    </w:p>
    <w:p w14:paraId="76A25ABC" w14:textId="19148427" w:rsidR="007A576F" w:rsidRDefault="007A576F" w:rsidP="00321CAF">
      <w:pPr>
        <w:tabs>
          <w:tab w:val="clear" w:pos="369"/>
          <w:tab w:val="left" w:pos="720"/>
          <w:tab w:val="left" w:pos="1080"/>
        </w:tabs>
      </w:pPr>
      <w:r>
        <w:tab/>
      </w:r>
      <w:r>
        <w:tab/>
        <w:t>‘He/She arrived.’</w:t>
      </w:r>
    </w:p>
    <w:p w14:paraId="48DB5FB2" w14:textId="77777777" w:rsidR="003E2C23" w:rsidRDefault="003E2C23" w:rsidP="003E2C23"/>
    <w:p w14:paraId="6039519D" w14:textId="77777777" w:rsidR="003E2C23" w:rsidRDefault="003E2C23" w:rsidP="003E2C23"/>
    <w:p w14:paraId="11FCCF4D" w14:textId="1F3E34D4" w:rsidR="003E2C23" w:rsidRDefault="003E2C23" w:rsidP="003E2C23">
      <w:pPr>
        <w:pStyle w:val="Heading4"/>
      </w:pPr>
      <w:bookmarkStart w:id="2029" w:name="_Toc342594371"/>
      <w:bookmarkStart w:id="2030" w:name="_Toc342595445"/>
      <w:r w:rsidRPr="00FC7720">
        <w:rPr>
          <w:rFonts w:ascii="Doulos SIL" w:hAnsi="Doulos SIL"/>
          <w:i/>
          <w:color w:val="0000FF"/>
        </w:rPr>
        <w:t>sí</w:t>
      </w:r>
      <w:r>
        <w:t xml:space="preserve"> in interrogative</w:t>
      </w:r>
      <w:bookmarkEnd w:id="2029"/>
      <w:bookmarkEnd w:id="2030"/>
    </w:p>
    <w:p w14:paraId="22F305FC" w14:textId="59B43603" w:rsidR="003E2C23" w:rsidRDefault="003E2C23" w:rsidP="003E2C23">
      <w:r>
        <w:t xml:space="preserve">This element occurs in a text in a clause ending with tag question marker </w:t>
      </w:r>
      <w:r w:rsidRPr="00FC7720">
        <w:rPr>
          <w:rFonts w:ascii="Doulos SIL" w:hAnsi="Doulos SIL"/>
          <w:i/>
          <w:color w:val="0000FF"/>
        </w:rPr>
        <w:t>kɛ̀</w:t>
      </w:r>
      <w:r>
        <w:t xml:space="preserve"> (xx1). It </w:t>
      </w:r>
      <w:r w:rsidR="00C57727">
        <w:t>follows the subject</w:t>
      </w:r>
      <w:r w:rsidR="009C1817">
        <w:t xml:space="preserve">, like future </w:t>
      </w:r>
      <w:r w:rsidRPr="00FC7720">
        <w:rPr>
          <w:rFonts w:ascii="Doulos SIL" w:hAnsi="Doulos SIL"/>
          <w:i/>
          <w:color w:val="0000FF"/>
        </w:rPr>
        <w:t>sà</w:t>
      </w:r>
      <w:r w:rsidR="00C57727">
        <w:t xml:space="preserve">. The latter </w:t>
      </w:r>
      <w:r>
        <w:t xml:space="preserve">occurs in combinations like </w:t>
      </w:r>
      <w:r w:rsidRPr="00FC7720">
        <w:rPr>
          <w:rFonts w:ascii="Doulos SIL" w:hAnsi="Doulos SIL"/>
          <w:i/>
          <w:color w:val="0000FF"/>
        </w:rPr>
        <w:t>sí=ì</w:t>
      </w:r>
      <w:r>
        <w:t xml:space="preserve"> when contracted with following object pronouns. </w:t>
      </w:r>
      <w:r w:rsidR="009C1817">
        <w:t xml:space="preserve">However, both the form and the sense of the two morphemes are divergent. I gloss </w:t>
      </w:r>
      <w:r w:rsidR="009C1817" w:rsidRPr="00FC7720">
        <w:rPr>
          <w:rFonts w:ascii="Doulos SIL" w:hAnsi="Doulos SIL"/>
          <w:i/>
          <w:color w:val="0000FF"/>
        </w:rPr>
        <w:t>sí</w:t>
      </w:r>
      <w:r w:rsidR="009C1817">
        <w:t xml:space="preserve"> provisionally as “Q” in interlinears since it is attested only in a question. </w:t>
      </w:r>
    </w:p>
    <w:p w14:paraId="51D1CD15" w14:textId="77777777" w:rsidR="003E2C23" w:rsidRDefault="003E2C23" w:rsidP="003E2C23"/>
    <w:p w14:paraId="78B56F79" w14:textId="7C1BD02A" w:rsidR="003E2C23" w:rsidRDefault="003E2C23" w:rsidP="003E2C23">
      <w:pPr>
        <w:tabs>
          <w:tab w:val="clear" w:pos="369"/>
          <w:tab w:val="left" w:pos="720"/>
          <w:tab w:val="left" w:pos="1890"/>
          <w:tab w:val="left" w:pos="2700"/>
          <w:tab w:val="left" w:pos="3510"/>
          <w:tab w:val="left" w:pos="4410"/>
        </w:tabs>
      </w:pPr>
      <w:r>
        <w:t>(xx1)</w:t>
      </w:r>
      <w:r>
        <w:tab/>
      </w:r>
      <w:r>
        <w:rPr>
          <w:rFonts w:ascii="Doulos SIL" w:hAnsi="Doulos SIL"/>
          <w:i/>
          <w:color w:val="0000FF"/>
        </w:rPr>
        <w:t>è</w:t>
      </w:r>
      <w:r>
        <w:rPr>
          <w:rFonts w:ascii="Doulos SIL" w:hAnsi="Doulos SIL"/>
          <w:i/>
          <w:color w:val="0000FF"/>
        </w:rPr>
        <w:tab/>
        <w:t>sí</w:t>
      </w:r>
      <w:r>
        <w:rPr>
          <w:rFonts w:ascii="Doulos SIL" w:hAnsi="Doulos SIL"/>
          <w:i/>
          <w:color w:val="0000FF"/>
        </w:rPr>
        <w:tab/>
        <w:t>wō</w:t>
      </w:r>
      <w:r>
        <w:rPr>
          <w:rFonts w:ascii="Doulos SIL" w:hAnsi="Doulos SIL"/>
          <w:i/>
          <w:color w:val="0000FF"/>
        </w:rPr>
        <w:tab/>
        <w:t>ká</w:t>
      </w:r>
      <w:r>
        <w:rPr>
          <w:rFonts w:ascii="Doulos SIL" w:hAnsi="Doulos SIL"/>
          <w:i/>
          <w:color w:val="0000FF"/>
        </w:rPr>
        <w:tab/>
        <w:t>kɛ̀</w:t>
      </w:r>
    </w:p>
    <w:p w14:paraId="37DF7492" w14:textId="0275644B" w:rsidR="003E2C23" w:rsidRDefault="003E2C23" w:rsidP="003E2C23">
      <w:pPr>
        <w:tabs>
          <w:tab w:val="clear" w:pos="369"/>
          <w:tab w:val="left" w:pos="720"/>
          <w:tab w:val="left" w:pos="1890"/>
          <w:tab w:val="left" w:pos="2700"/>
          <w:tab w:val="left" w:pos="3510"/>
          <w:tab w:val="left" w:pos="4410"/>
        </w:tabs>
      </w:pPr>
      <w:r>
        <w:tab/>
        <w:t>3SgNonh</w:t>
      </w:r>
      <w:r>
        <w:tab/>
        <w:t>Q</w:t>
      </w:r>
      <w:r>
        <w:tab/>
        <w:t>2Sg</w:t>
      </w:r>
      <w:r>
        <w:tab/>
        <w:t>have</w:t>
      </w:r>
      <w:r>
        <w:tab/>
        <w:t>tagQ</w:t>
      </w:r>
    </w:p>
    <w:p w14:paraId="1D7D1858" w14:textId="0725ED30" w:rsidR="003E2C23" w:rsidRPr="003E2C23" w:rsidRDefault="003E2C23" w:rsidP="003E2C23">
      <w:pPr>
        <w:tabs>
          <w:tab w:val="clear" w:pos="369"/>
          <w:tab w:val="left" w:pos="720"/>
        </w:tabs>
      </w:pPr>
      <w:r>
        <w:lastRenderedPageBreak/>
        <w:tab/>
        <w:t>‘You-Sg must have it, don’t you?’ (2016_04 @ 03:12)</w:t>
      </w:r>
    </w:p>
    <w:p w14:paraId="2E03404C" w14:textId="77777777" w:rsidR="003E2C23" w:rsidRDefault="003E2C23" w:rsidP="003E2C23">
      <w:pPr>
        <w:tabs>
          <w:tab w:val="clear" w:pos="369"/>
          <w:tab w:val="left" w:pos="720"/>
        </w:tabs>
      </w:pPr>
    </w:p>
    <w:p w14:paraId="520DDFBB" w14:textId="06BE30BE" w:rsidR="003E2C23" w:rsidRDefault="003E2C23" w:rsidP="003E2C23">
      <w:pPr>
        <w:tabs>
          <w:tab w:val="clear" w:pos="369"/>
          <w:tab w:val="left" w:pos="720"/>
        </w:tabs>
      </w:pPr>
      <w:r>
        <w:t xml:space="preserve">The context is that one woman is interrogating another woman concerning a stolen item. (xx1) amounts to an accusation that the addressee stole the item and still has it in her possession. My assistant offered a negative counterpart (xx2). </w:t>
      </w:r>
    </w:p>
    <w:p w14:paraId="16738E4B" w14:textId="77777777" w:rsidR="003E2C23" w:rsidRDefault="003E2C23" w:rsidP="003E2C23"/>
    <w:p w14:paraId="6DB18800" w14:textId="578BCC51" w:rsidR="003E2C23" w:rsidRDefault="003E2C23" w:rsidP="003E2C23">
      <w:pPr>
        <w:tabs>
          <w:tab w:val="clear" w:pos="369"/>
          <w:tab w:val="left" w:pos="720"/>
          <w:tab w:val="left" w:pos="1890"/>
          <w:tab w:val="left" w:pos="2700"/>
          <w:tab w:val="left" w:pos="3510"/>
          <w:tab w:val="left" w:pos="5220"/>
        </w:tabs>
      </w:pPr>
      <w:r>
        <w:t>(xx1)</w:t>
      </w:r>
      <w:r>
        <w:tab/>
      </w:r>
      <w:r>
        <w:rPr>
          <w:rFonts w:ascii="Doulos SIL" w:hAnsi="Doulos SIL"/>
          <w:i/>
          <w:color w:val="0000FF"/>
        </w:rPr>
        <w:t>è</w:t>
      </w:r>
      <w:r>
        <w:rPr>
          <w:rFonts w:ascii="Doulos SIL" w:hAnsi="Doulos SIL"/>
          <w:i/>
          <w:color w:val="0000FF"/>
        </w:rPr>
        <w:tab/>
        <w:t>sí</w:t>
      </w:r>
      <w:r>
        <w:rPr>
          <w:rFonts w:ascii="Doulos SIL" w:hAnsi="Doulos SIL"/>
          <w:i/>
          <w:color w:val="0000FF"/>
        </w:rPr>
        <w:tab/>
        <w:t>wō</w:t>
      </w:r>
      <w:r>
        <w:rPr>
          <w:rFonts w:ascii="Doulos SIL" w:hAnsi="Doulos SIL"/>
          <w:i/>
          <w:color w:val="0000FF"/>
        </w:rPr>
        <w:tab/>
        <w:t>ká=r=à</w:t>
      </w:r>
      <w:r>
        <w:rPr>
          <w:rFonts w:ascii="Doulos SIL" w:hAnsi="Doulos SIL"/>
          <w:i/>
          <w:color w:val="0000FF"/>
        </w:rPr>
        <w:tab/>
        <w:t>kɛ̀</w:t>
      </w:r>
    </w:p>
    <w:p w14:paraId="4EBB5386" w14:textId="1E3C49D2" w:rsidR="003E2C23" w:rsidRDefault="003E2C23" w:rsidP="003E2C23">
      <w:pPr>
        <w:tabs>
          <w:tab w:val="clear" w:pos="369"/>
          <w:tab w:val="left" w:pos="720"/>
          <w:tab w:val="left" w:pos="1890"/>
          <w:tab w:val="left" w:pos="2700"/>
          <w:tab w:val="left" w:pos="3510"/>
          <w:tab w:val="left" w:pos="5220"/>
        </w:tabs>
      </w:pPr>
      <w:r>
        <w:tab/>
        <w:t>3SgNonh</w:t>
      </w:r>
      <w:r>
        <w:tab/>
        <w:t>Q</w:t>
      </w:r>
      <w:r>
        <w:tab/>
        <w:t>2Sg</w:t>
      </w:r>
      <w:r>
        <w:tab/>
        <w:t>have=Neg=Q</w:t>
      </w:r>
      <w:r>
        <w:tab/>
        <w:t>tagQ</w:t>
      </w:r>
    </w:p>
    <w:p w14:paraId="0282C44E" w14:textId="65DE4D29" w:rsidR="003E2C23" w:rsidRPr="003E2C23" w:rsidRDefault="003E2C23" w:rsidP="009C1817">
      <w:pPr>
        <w:tabs>
          <w:tab w:val="clear" w:pos="369"/>
          <w:tab w:val="left" w:pos="720"/>
        </w:tabs>
      </w:pPr>
      <w:r>
        <w:tab/>
        <w:t>‘You must not have it, right?’</w:t>
      </w:r>
    </w:p>
    <w:p w14:paraId="5A484AC7" w14:textId="3529D33D" w:rsidR="00BA6685" w:rsidRDefault="0049625A" w:rsidP="00BA6685">
      <w:pPr>
        <w:pStyle w:val="Heading2"/>
      </w:pPr>
      <w:bookmarkStart w:id="2031" w:name="_Toc342594372"/>
      <w:bookmarkStart w:id="2032" w:name="_Toc342595446"/>
      <w:r>
        <w:t>Clause adjunction</w:t>
      </w:r>
      <w:bookmarkEnd w:id="2031"/>
      <w:bookmarkEnd w:id="2032"/>
    </w:p>
    <w:p w14:paraId="7B6036F8" w14:textId="543980E8" w:rsidR="0049625A" w:rsidRDefault="0049625A" w:rsidP="0049625A">
      <w:r>
        <w:t xml:space="preserve">With this term I refer to multi-verb constructions in which the second clause has a) a reduced subject pronoun coindexed to the subject of the first clause, and b) an </w:t>
      </w:r>
      <w:r w:rsidR="00C57727">
        <w:t xml:space="preserve">“adjoined” </w:t>
      </w:r>
      <w:r>
        <w:t>form of the verb not marked for TAM category.</w:t>
      </w:r>
      <w:r w:rsidR="002264C2">
        <w:t xml:space="preserve"> Contractions involving the first verb and the pronominal subject of the second clause are common and can obscure the underlying representations. There is also sometimes a complementizer-like morpheme </w:t>
      </w:r>
      <w:r w:rsidR="002264C2" w:rsidRPr="00543B63">
        <w:rPr>
          <w:rFonts w:ascii="Doulos SIL" w:hAnsi="Doulos SIL"/>
          <w:i/>
          <w:color w:val="0000FF"/>
        </w:rPr>
        <w:t>à</w:t>
      </w:r>
      <w:r w:rsidR="002264C2">
        <w:t xml:space="preserve"> at the beginning of the second clause. It too gets involved in vocalic contractions, and it is not always possible to determine whether it is present.</w:t>
      </w:r>
    </w:p>
    <w:p w14:paraId="64222DB3" w14:textId="615AAD8A" w:rsidR="0049625A" w:rsidRDefault="0049625A" w:rsidP="0049625A">
      <w:r>
        <w:tab/>
        <w:t>The two clauses may denote co-events belonging to a single complex event (as in ‘fall’ plus ‘descend’ meaning ‘fall down’), or sequenced eve</w:t>
      </w:r>
      <w:r w:rsidR="00BE7C37">
        <w:t>nts (as in ‘go and come back’).</w:t>
      </w:r>
    </w:p>
    <w:p w14:paraId="0FAC3B79" w14:textId="77777777" w:rsidR="0049625A" w:rsidRDefault="0049625A" w:rsidP="0049625A"/>
    <w:p w14:paraId="5D44174B" w14:textId="77777777" w:rsidR="0080006E" w:rsidRDefault="0080006E" w:rsidP="0049625A"/>
    <w:p w14:paraId="2E13AE86" w14:textId="622013D4" w:rsidR="0080006E" w:rsidRDefault="0080006E" w:rsidP="0049625A">
      <w:pPr>
        <w:pStyle w:val="Heading3"/>
      </w:pPr>
      <w:bookmarkStart w:id="2033" w:name="_Toc342594373"/>
      <w:bookmarkStart w:id="2034" w:name="_Toc342595447"/>
      <w:r>
        <w:t>Forms of verbs and subject pronouns in adjunctions</w:t>
      </w:r>
      <w:bookmarkEnd w:id="2033"/>
      <w:bookmarkEnd w:id="2034"/>
    </w:p>
    <w:p w14:paraId="6CADBD64" w14:textId="55CF1D90" w:rsidR="0049625A" w:rsidRDefault="00B97EFE" w:rsidP="0080006E">
      <w:pPr>
        <w:pStyle w:val="Heading4"/>
      </w:pPr>
      <w:bookmarkStart w:id="2035" w:name="_Toc342594374"/>
      <w:bookmarkStart w:id="2036" w:name="_Toc342595448"/>
      <w:r>
        <w:t>Adjoined</w:t>
      </w:r>
      <w:r w:rsidR="006E06A6">
        <w:t xml:space="preserve"> verb</w:t>
      </w:r>
      <w:r>
        <w:t xml:space="preserve"> form</w:t>
      </w:r>
      <w:r w:rsidR="006E06A6">
        <w:t xml:space="preserve"> in the second (adjoined) clause</w:t>
      </w:r>
      <w:bookmarkEnd w:id="2035"/>
      <w:bookmarkEnd w:id="2036"/>
    </w:p>
    <w:p w14:paraId="6047A7B4" w14:textId="77777777" w:rsidR="0049625A" w:rsidRDefault="0049625A" w:rsidP="0049625A">
      <w:r>
        <w:t>The verb in the noninitial clauses in this construction is segmentally identical to the imperative, but may differ tonally. Intransitive examples showing the relationship between the adjoined verb form and the primary main-clause forms are in (xx1). The tonal form of the adjoined verbs does not vary by preceding pronominal-subject category except when affected by M-Spreading.</w:t>
      </w:r>
    </w:p>
    <w:p w14:paraId="37F99768" w14:textId="77777777" w:rsidR="0049625A" w:rsidRDefault="0049625A" w:rsidP="0049625A"/>
    <w:p w14:paraId="7D3243A6" w14:textId="77777777" w:rsidR="0049625A" w:rsidRDefault="0049625A" w:rsidP="0049625A">
      <w:pPr>
        <w:tabs>
          <w:tab w:val="clear" w:pos="369"/>
          <w:tab w:val="left" w:pos="720"/>
          <w:tab w:val="left" w:pos="1080"/>
          <w:tab w:val="left" w:pos="2160"/>
          <w:tab w:val="left" w:pos="3330"/>
          <w:tab w:val="left" w:pos="4590"/>
          <w:tab w:val="left" w:pos="5940"/>
        </w:tabs>
      </w:pPr>
      <w:r>
        <w:t>(xx1)</w:t>
      </w:r>
      <w:r>
        <w:tab/>
        <w:t>Form of verb in adjoined clause (intransitive)</w:t>
      </w:r>
    </w:p>
    <w:p w14:paraId="0C5A3377" w14:textId="77777777" w:rsidR="0049625A" w:rsidRDefault="0049625A" w:rsidP="0049625A">
      <w:pPr>
        <w:tabs>
          <w:tab w:val="clear" w:pos="369"/>
          <w:tab w:val="left" w:pos="720"/>
          <w:tab w:val="left" w:pos="1080"/>
          <w:tab w:val="left" w:pos="2160"/>
          <w:tab w:val="left" w:pos="3330"/>
          <w:tab w:val="left" w:pos="4590"/>
          <w:tab w:val="left" w:pos="5940"/>
        </w:tabs>
      </w:pPr>
    </w:p>
    <w:p w14:paraId="7B750EF4" w14:textId="78176E50" w:rsidR="0049625A" w:rsidRDefault="0049625A" w:rsidP="0049625A">
      <w:pPr>
        <w:tabs>
          <w:tab w:val="clear" w:pos="369"/>
          <w:tab w:val="left" w:pos="720"/>
          <w:tab w:val="left" w:pos="1080"/>
          <w:tab w:val="left" w:pos="2160"/>
          <w:tab w:val="left" w:pos="3330"/>
          <w:tab w:val="left" w:pos="4590"/>
          <w:tab w:val="left" w:pos="5940"/>
        </w:tabs>
      </w:pPr>
      <w:r>
        <w:tab/>
      </w:r>
      <w:r>
        <w:tab/>
        <w:t>Pfv -3Sg</w:t>
      </w:r>
      <w:r>
        <w:tab/>
        <w:t>Ipfv</w:t>
      </w:r>
      <w:r>
        <w:tab/>
        <w:t>Imprt</w:t>
      </w:r>
      <w:r>
        <w:tab/>
        <w:t>adjoined</w:t>
      </w:r>
      <w:r>
        <w:tab/>
        <w:t>gloss</w:t>
      </w:r>
    </w:p>
    <w:p w14:paraId="54CBA5B8" w14:textId="77777777" w:rsidR="0049625A" w:rsidRDefault="0049625A" w:rsidP="0049625A">
      <w:pPr>
        <w:tabs>
          <w:tab w:val="clear" w:pos="369"/>
          <w:tab w:val="left" w:pos="720"/>
          <w:tab w:val="left" w:pos="1080"/>
          <w:tab w:val="left" w:pos="2160"/>
          <w:tab w:val="left" w:pos="3330"/>
          <w:tab w:val="left" w:pos="4590"/>
          <w:tab w:val="left" w:pos="5940"/>
        </w:tabs>
      </w:pPr>
    </w:p>
    <w:p w14:paraId="23A16015" w14:textId="57E5F91D" w:rsidR="0049625A" w:rsidRPr="0095560D" w:rsidRDefault="0049625A" w:rsidP="0049625A">
      <w:pPr>
        <w:tabs>
          <w:tab w:val="clear" w:pos="369"/>
          <w:tab w:val="left" w:pos="720"/>
          <w:tab w:val="left" w:pos="1080"/>
          <w:tab w:val="left" w:pos="2160"/>
          <w:tab w:val="left" w:pos="3330"/>
          <w:tab w:val="left" w:pos="4590"/>
          <w:tab w:val="left" w:pos="5940"/>
        </w:tabs>
      </w:pPr>
      <w:r>
        <w:tab/>
      </w:r>
      <w:r w:rsidR="0095560D">
        <w:t>a.</w:t>
      </w:r>
      <w:r>
        <w:tab/>
      </w:r>
      <w:r w:rsidRPr="0095560D">
        <w:rPr>
          <w:rFonts w:ascii="Doulos SIL" w:hAnsi="Doulos SIL"/>
          <w:i/>
          <w:color w:val="0000FF"/>
        </w:rPr>
        <w:t>sɛ́</w:t>
      </w:r>
      <w:r w:rsidRPr="0095560D">
        <w:rPr>
          <w:rFonts w:ascii="Doulos SIL" w:hAnsi="Doulos SIL"/>
          <w:i/>
          <w:color w:val="0000FF"/>
        </w:rPr>
        <w:tab/>
        <w:t>sáá</w:t>
      </w:r>
      <w:r w:rsidRPr="0095560D">
        <w:rPr>
          <w:rFonts w:ascii="Doulos SIL" w:hAnsi="Doulos SIL"/>
          <w:i/>
          <w:color w:val="0000FF"/>
        </w:rPr>
        <w:tab/>
        <w:t>sā</w:t>
      </w:r>
      <w:r w:rsidRPr="0095560D">
        <w:rPr>
          <w:rFonts w:ascii="Doulos SIL" w:hAnsi="Doulos SIL"/>
          <w:i/>
          <w:color w:val="0000FF"/>
        </w:rPr>
        <w:tab/>
        <w:t>sá</w:t>
      </w:r>
      <w:r w:rsidRPr="0032591B">
        <w:tab/>
      </w:r>
      <w:r w:rsidRPr="0095560D">
        <w:t>‘come’</w:t>
      </w:r>
      <w:r w:rsidRPr="0095560D">
        <w:tab/>
      </w:r>
      <w:r>
        <w:tab/>
      </w:r>
      <w:r>
        <w:tab/>
      </w:r>
      <w:r w:rsidRPr="0095560D">
        <w:rPr>
          <w:rFonts w:ascii="Doulos SIL" w:hAnsi="Doulos SIL"/>
          <w:i/>
          <w:color w:val="0000FF"/>
        </w:rPr>
        <w:t>bɔ́ɛ́</w:t>
      </w:r>
      <w:r w:rsidRPr="0095560D">
        <w:rPr>
          <w:rFonts w:ascii="Doulos SIL" w:hAnsi="Doulos SIL"/>
          <w:i/>
          <w:color w:val="0000FF"/>
        </w:rPr>
        <w:tab/>
        <w:t>bɔ́ɔ́</w:t>
      </w:r>
      <w:r w:rsidRPr="0095560D">
        <w:rPr>
          <w:rFonts w:ascii="Doulos SIL" w:hAnsi="Doulos SIL"/>
          <w:i/>
          <w:color w:val="0000FF"/>
        </w:rPr>
        <w:tab/>
        <w:t>bɔ̄</w:t>
      </w:r>
      <w:r w:rsidRPr="0095560D">
        <w:rPr>
          <w:rFonts w:ascii="Doulos SIL" w:hAnsi="Doulos SIL"/>
          <w:i/>
          <w:color w:val="0000FF"/>
        </w:rPr>
        <w:tab/>
        <w:t>bɔ́</w:t>
      </w:r>
      <w:r w:rsidRPr="0032591B">
        <w:tab/>
      </w:r>
      <w:r w:rsidRPr="0095560D">
        <w:t>‘exit’</w:t>
      </w:r>
    </w:p>
    <w:p w14:paraId="32F371C8" w14:textId="77777777" w:rsidR="00B10369" w:rsidRPr="0095560D" w:rsidRDefault="00B10369" w:rsidP="00B10369">
      <w:pPr>
        <w:tabs>
          <w:tab w:val="clear" w:pos="369"/>
          <w:tab w:val="left" w:pos="720"/>
          <w:tab w:val="left" w:pos="1080"/>
          <w:tab w:val="left" w:pos="2160"/>
          <w:tab w:val="left" w:pos="3330"/>
          <w:tab w:val="left" w:pos="4590"/>
          <w:tab w:val="left" w:pos="5940"/>
        </w:tabs>
      </w:pPr>
      <w:r>
        <w:tab/>
      </w:r>
      <w:r>
        <w:tab/>
      </w:r>
      <w:r w:rsidRPr="0095560D">
        <w:rPr>
          <w:rFonts w:ascii="Doulos SIL" w:hAnsi="Doulos SIL"/>
          <w:i/>
          <w:color w:val="0000FF"/>
        </w:rPr>
        <w:t>sɔ́ɛ́</w:t>
      </w:r>
      <w:r w:rsidRPr="0095560D">
        <w:rPr>
          <w:rFonts w:ascii="Doulos SIL" w:hAnsi="Doulos SIL"/>
          <w:i/>
          <w:color w:val="0000FF"/>
        </w:rPr>
        <w:tab/>
        <w:t>sɔ́ɔ́</w:t>
      </w:r>
      <w:r w:rsidRPr="0095560D">
        <w:rPr>
          <w:rFonts w:ascii="Doulos SIL" w:hAnsi="Doulos SIL"/>
          <w:i/>
          <w:color w:val="0000FF"/>
        </w:rPr>
        <w:tab/>
        <w:t>sɔ̄</w:t>
      </w:r>
      <w:r w:rsidRPr="0095560D">
        <w:rPr>
          <w:rFonts w:ascii="Doulos SIL" w:hAnsi="Doulos SIL"/>
          <w:i/>
          <w:color w:val="0000FF"/>
        </w:rPr>
        <w:tab/>
        <w:t>sɔ́</w:t>
      </w:r>
      <w:r w:rsidRPr="0032591B">
        <w:tab/>
      </w:r>
      <w:r w:rsidRPr="0095560D">
        <w:t>‘enter’</w:t>
      </w:r>
      <w:r w:rsidRPr="0095560D">
        <w:tab/>
      </w:r>
    </w:p>
    <w:p w14:paraId="00EFD01D" w14:textId="31B04621" w:rsidR="0049625A" w:rsidRPr="0095560D" w:rsidRDefault="0049625A" w:rsidP="0049625A">
      <w:pPr>
        <w:tabs>
          <w:tab w:val="clear" w:pos="369"/>
          <w:tab w:val="left" w:pos="720"/>
          <w:tab w:val="left" w:pos="1080"/>
          <w:tab w:val="left" w:pos="2160"/>
          <w:tab w:val="left" w:pos="3330"/>
          <w:tab w:val="left" w:pos="4590"/>
          <w:tab w:val="left" w:pos="5940"/>
        </w:tabs>
      </w:pPr>
      <w:r>
        <w:tab/>
      </w:r>
      <w:r>
        <w:tab/>
      </w:r>
      <w:r w:rsidR="00B10369">
        <w:rPr>
          <w:rFonts w:ascii="Doulos SIL" w:hAnsi="Doulos SIL"/>
          <w:i/>
          <w:color w:val="0000FF"/>
        </w:rPr>
        <w:t>bɛ̌</w:t>
      </w:r>
      <w:r w:rsidRPr="0095560D">
        <w:rPr>
          <w:rFonts w:ascii="Doulos SIL" w:hAnsi="Doulos SIL"/>
          <w:i/>
          <w:color w:val="0000FF"/>
        </w:rPr>
        <w:tab/>
      </w:r>
      <w:r w:rsidR="00B10369">
        <w:rPr>
          <w:rFonts w:ascii="Doulos SIL" w:hAnsi="Doulos SIL"/>
          <w:i/>
          <w:color w:val="0000FF"/>
        </w:rPr>
        <w:t>bàà</w:t>
      </w:r>
      <w:r w:rsidR="00B10369">
        <w:rPr>
          <w:rFonts w:ascii="Doulos SIL" w:hAnsi="Doulos SIL"/>
          <w:i/>
          <w:color w:val="0000FF"/>
        </w:rPr>
        <w:tab/>
        <w:t>bà</w:t>
      </w:r>
      <w:r w:rsidRPr="0095560D">
        <w:rPr>
          <w:rFonts w:ascii="Doulos SIL" w:hAnsi="Doulos SIL"/>
          <w:i/>
          <w:color w:val="0000FF"/>
        </w:rPr>
        <w:tab/>
      </w:r>
      <w:r w:rsidR="00AA48E3">
        <w:rPr>
          <w:rFonts w:ascii="Doulos SIL" w:hAnsi="Doulos SIL"/>
          <w:i/>
          <w:color w:val="0000FF"/>
        </w:rPr>
        <w:t>bà</w:t>
      </w:r>
      <w:r w:rsidRPr="0032591B">
        <w:tab/>
      </w:r>
      <w:r w:rsidRPr="0095560D">
        <w:t>‘</w:t>
      </w:r>
      <w:r w:rsidR="00B10369">
        <w:t>fall’</w:t>
      </w:r>
      <w:r w:rsidRPr="0095560D">
        <w:tab/>
      </w:r>
    </w:p>
    <w:p w14:paraId="0B0F8AC8" w14:textId="77777777" w:rsidR="0049625A" w:rsidRPr="0095560D" w:rsidRDefault="0049625A" w:rsidP="0049625A">
      <w:pPr>
        <w:tabs>
          <w:tab w:val="clear" w:pos="369"/>
          <w:tab w:val="left" w:pos="720"/>
          <w:tab w:val="left" w:pos="1080"/>
          <w:tab w:val="left" w:pos="2160"/>
          <w:tab w:val="left" w:pos="3330"/>
          <w:tab w:val="left" w:pos="4590"/>
          <w:tab w:val="left" w:pos="5940"/>
        </w:tabs>
      </w:pPr>
    </w:p>
    <w:p w14:paraId="6E4BCE81" w14:textId="397315E4" w:rsidR="0049625A" w:rsidRPr="0095560D" w:rsidRDefault="0049625A" w:rsidP="0049625A">
      <w:pPr>
        <w:tabs>
          <w:tab w:val="clear" w:pos="369"/>
          <w:tab w:val="left" w:pos="720"/>
          <w:tab w:val="left" w:pos="1080"/>
          <w:tab w:val="left" w:pos="2160"/>
          <w:tab w:val="left" w:pos="3330"/>
          <w:tab w:val="left" w:pos="4590"/>
          <w:tab w:val="left" w:pos="5940"/>
        </w:tabs>
      </w:pPr>
      <w:r>
        <w:tab/>
      </w:r>
      <w:r w:rsidR="0095560D">
        <w:t>b.</w:t>
      </w:r>
      <w:r>
        <w:tab/>
      </w:r>
      <w:r w:rsidR="00C57727">
        <w:rPr>
          <w:rFonts w:ascii="Doulos SIL" w:hAnsi="Doulos SIL"/>
          <w:i/>
          <w:color w:val="0000FF"/>
        </w:rPr>
        <w:t>búlī</w:t>
      </w:r>
      <w:r w:rsidRPr="0095560D">
        <w:rPr>
          <w:rFonts w:ascii="Doulos SIL" w:hAnsi="Doulos SIL"/>
          <w:i/>
          <w:color w:val="0000FF"/>
        </w:rPr>
        <w:tab/>
        <w:t>búlɔ́</w:t>
      </w:r>
      <w:r w:rsidRPr="0095560D">
        <w:rPr>
          <w:rFonts w:ascii="Doulos SIL" w:hAnsi="Doulos SIL"/>
          <w:i/>
          <w:color w:val="0000FF"/>
        </w:rPr>
        <w:tab/>
      </w:r>
      <w:r w:rsidR="00285D63" w:rsidRPr="00285D63">
        <w:rPr>
          <w:rFonts w:ascii="Doulos SIL" w:hAnsi="Doulos SIL"/>
          <w:i/>
          <w:color w:val="0000FF"/>
        </w:rPr>
        <w:t>būlū</w:t>
      </w:r>
      <w:r w:rsidRPr="0095560D">
        <w:rPr>
          <w:rFonts w:ascii="Doulos SIL" w:hAnsi="Doulos SIL"/>
          <w:i/>
          <w:color w:val="0000FF"/>
        </w:rPr>
        <w:tab/>
        <w:t>búlú</w:t>
      </w:r>
      <w:r w:rsidRPr="0032591B">
        <w:tab/>
      </w:r>
      <w:r w:rsidRPr="0095560D">
        <w:t>‘return’</w:t>
      </w:r>
    </w:p>
    <w:p w14:paraId="04FFCD4A" w14:textId="77777777" w:rsidR="0049625A" w:rsidRDefault="0049625A" w:rsidP="0049625A">
      <w:pPr>
        <w:tabs>
          <w:tab w:val="clear" w:pos="369"/>
          <w:tab w:val="left" w:pos="720"/>
          <w:tab w:val="left" w:pos="1080"/>
          <w:tab w:val="left" w:pos="2160"/>
          <w:tab w:val="left" w:pos="3330"/>
          <w:tab w:val="left" w:pos="4590"/>
          <w:tab w:val="left" w:pos="5940"/>
        </w:tabs>
      </w:pPr>
    </w:p>
    <w:p w14:paraId="64733160" w14:textId="3AAD10A9" w:rsidR="0049625A" w:rsidRPr="0095560D" w:rsidRDefault="0049625A" w:rsidP="0049625A">
      <w:pPr>
        <w:tabs>
          <w:tab w:val="clear" w:pos="369"/>
          <w:tab w:val="left" w:pos="720"/>
          <w:tab w:val="left" w:pos="1080"/>
          <w:tab w:val="left" w:pos="2160"/>
          <w:tab w:val="left" w:pos="3330"/>
          <w:tab w:val="left" w:pos="4590"/>
          <w:tab w:val="left" w:pos="5940"/>
        </w:tabs>
      </w:pPr>
      <w:r>
        <w:lastRenderedPageBreak/>
        <w:tab/>
      </w:r>
      <w:r w:rsidR="0095560D">
        <w:t>c.</w:t>
      </w:r>
      <w:r>
        <w:tab/>
      </w:r>
      <w:r w:rsidRPr="0095560D">
        <w:rPr>
          <w:rFonts w:ascii="Doulos SIL" w:hAnsi="Doulos SIL"/>
          <w:i/>
          <w:color w:val="0000FF"/>
        </w:rPr>
        <w:t>jáʔánī</w:t>
      </w:r>
      <w:r w:rsidRPr="0095560D">
        <w:rPr>
          <w:rFonts w:ascii="Doulos SIL" w:hAnsi="Doulos SIL"/>
          <w:i/>
          <w:color w:val="0000FF"/>
        </w:rPr>
        <w:tab/>
        <w:t>jàʔánà</w:t>
      </w:r>
      <w:r w:rsidRPr="0095560D">
        <w:rPr>
          <w:rFonts w:ascii="Doulos SIL" w:hAnsi="Doulos SIL"/>
          <w:i/>
          <w:color w:val="0000FF"/>
        </w:rPr>
        <w:tab/>
        <w:t>jàʔáⁿ</w:t>
      </w:r>
      <w:r w:rsidRPr="0095560D">
        <w:rPr>
          <w:rFonts w:ascii="Doulos SIL" w:hAnsi="Doulos SIL"/>
          <w:i/>
          <w:color w:val="0000FF"/>
        </w:rPr>
        <w:tab/>
        <w:t>jàʔàⁿ</w:t>
      </w:r>
      <w:r w:rsidRPr="0032591B">
        <w:tab/>
      </w:r>
      <w:r w:rsidRPr="0095560D">
        <w:t>‘descend’</w:t>
      </w:r>
      <w:r w:rsidRPr="0095560D">
        <w:tab/>
      </w:r>
    </w:p>
    <w:p w14:paraId="323A1122" w14:textId="5E596219" w:rsidR="0049625A" w:rsidRPr="0095560D" w:rsidRDefault="0049625A" w:rsidP="0049625A">
      <w:pPr>
        <w:tabs>
          <w:tab w:val="clear" w:pos="369"/>
          <w:tab w:val="left" w:pos="720"/>
          <w:tab w:val="left" w:pos="1080"/>
          <w:tab w:val="left" w:pos="2160"/>
          <w:tab w:val="left" w:pos="3330"/>
          <w:tab w:val="left" w:pos="4590"/>
          <w:tab w:val="left" w:pos="5940"/>
        </w:tabs>
      </w:pPr>
      <w:r>
        <w:tab/>
      </w:r>
      <w:r>
        <w:tab/>
      </w:r>
      <w:r w:rsidR="001C5931">
        <w:rPr>
          <w:rFonts w:ascii="Doulos SIL" w:hAnsi="Doulos SIL"/>
          <w:i/>
          <w:color w:val="0000FF"/>
        </w:rPr>
        <w:t>sídánī</w:t>
      </w:r>
      <w:r w:rsidR="001C5931">
        <w:rPr>
          <w:rFonts w:ascii="Doulos SIL" w:hAnsi="Doulos SIL"/>
          <w:i/>
          <w:color w:val="0000FF"/>
        </w:rPr>
        <w:tab/>
        <w:t>sìdánà</w:t>
      </w:r>
      <w:r w:rsidR="001C5931">
        <w:rPr>
          <w:rFonts w:ascii="Doulos SIL" w:hAnsi="Doulos SIL"/>
          <w:i/>
          <w:color w:val="0000FF"/>
        </w:rPr>
        <w:tab/>
        <w:t>sìdá</w:t>
      </w:r>
      <w:r w:rsidR="005C5A55">
        <w:rPr>
          <w:rFonts w:ascii="Doulos SIL" w:hAnsi="Doulos SIL"/>
          <w:i/>
          <w:color w:val="0000FF"/>
        </w:rPr>
        <w:t>ⁿ</w:t>
      </w:r>
      <w:r w:rsidR="001C5931">
        <w:rPr>
          <w:rFonts w:ascii="Doulos SIL" w:hAnsi="Doulos SIL"/>
          <w:i/>
          <w:color w:val="0000FF"/>
        </w:rPr>
        <w:tab/>
        <w:t>sìdà</w:t>
      </w:r>
      <w:r w:rsidR="005C5A55">
        <w:rPr>
          <w:rFonts w:ascii="Doulos SIL" w:hAnsi="Doulos SIL"/>
          <w:i/>
          <w:color w:val="0000FF"/>
        </w:rPr>
        <w:t>ⁿ</w:t>
      </w:r>
      <w:r w:rsidRPr="0032591B">
        <w:tab/>
      </w:r>
      <w:r w:rsidRPr="0095560D">
        <w:t>‘ascend’</w:t>
      </w:r>
    </w:p>
    <w:p w14:paraId="097471FF" w14:textId="75466E10" w:rsidR="00285D63" w:rsidRPr="0095560D" w:rsidRDefault="00285D63" w:rsidP="00285D63">
      <w:pPr>
        <w:tabs>
          <w:tab w:val="clear" w:pos="369"/>
          <w:tab w:val="left" w:pos="720"/>
          <w:tab w:val="left" w:pos="1080"/>
          <w:tab w:val="left" w:pos="2160"/>
          <w:tab w:val="left" w:pos="3330"/>
          <w:tab w:val="left" w:pos="4590"/>
          <w:tab w:val="left" w:pos="5940"/>
        </w:tabs>
      </w:pPr>
      <w:r>
        <w:tab/>
      </w:r>
      <w:r>
        <w:tab/>
      </w:r>
      <w:r w:rsidR="00C57727">
        <w:rPr>
          <w:rFonts w:ascii="Doulos SIL" w:hAnsi="Doulos SIL"/>
          <w:i/>
          <w:color w:val="0000FF"/>
        </w:rPr>
        <w:t>fídīī</w:t>
      </w:r>
      <w:r w:rsidRPr="0095560D">
        <w:rPr>
          <w:rFonts w:ascii="Doulos SIL" w:hAnsi="Doulos SIL"/>
          <w:i/>
          <w:color w:val="0000FF"/>
        </w:rPr>
        <w:tab/>
      </w:r>
      <w:r w:rsidR="00045469">
        <w:rPr>
          <w:rFonts w:ascii="Doulos SIL" w:hAnsi="Doulos SIL"/>
          <w:i/>
          <w:color w:val="0000FF"/>
        </w:rPr>
        <w:t>fìdɛ́ɛ̀</w:t>
      </w:r>
      <w:r w:rsidR="00177CFD">
        <w:rPr>
          <w:rFonts w:ascii="Doulos SIL" w:hAnsi="Doulos SIL"/>
          <w:i/>
          <w:color w:val="0000FF"/>
        </w:rPr>
        <w:tab/>
        <w:t>fìdí</w:t>
      </w:r>
      <w:r w:rsidRPr="0095560D">
        <w:rPr>
          <w:rFonts w:ascii="Doulos SIL" w:hAnsi="Doulos SIL"/>
          <w:i/>
          <w:color w:val="0000FF"/>
        </w:rPr>
        <w:tab/>
        <w:t>fìdì</w:t>
      </w:r>
      <w:r w:rsidRPr="0032591B">
        <w:tab/>
      </w:r>
      <w:r w:rsidRPr="0095560D">
        <w:t>‘run’</w:t>
      </w:r>
    </w:p>
    <w:p w14:paraId="78B01659" w14:textId="77777777" w:rsidR="0049625A" w:rsidRDefault="0049625A" w:rsidP="0049625A"/>
    <w:p w14:paraId="16563BBC" w14:textId="1E2354C2" w:rsidR="0049625A" w:rsidRDefault="00B246A8" w:rsidP="0049625A">
      <w:r>
        <w:t>OV t</w:t>
      </w:r>
      <w:r w:rsidR="0049625A">
        <w:t>ransitive verbs are in</w:t>
      </w:r>
      <w:r>
        <w:t xml:space="preserve"> the rightmost columns of</w:t>
      </w:r>
      <w:r w:rsidR="0049625A">
        <w:t xml:space="preserve"> (xx2). </w:t>
      </w:r>
      <w:r>
        <w:t>Only +3Sg</w:t>
      </w:r>
      <w:r w:rsidR="0049625A">
        <w:t xml:space="preserve"> forms are </w:t>
      </w:r>
      <w:r>
        <w:t>shown for the main-clause forms in the other columns. The adjoined forms show the same +3Sg/</w:t>
      </w:r>
      <w:r>
        <w:noBreakHyphen/>
        <w:t xml:space="preserve">3Sg tonal opposition as transitive verbs in other inflectional categories, depending on the category of the preceding object. </w:t>
      </w:r>
    </w:p>
    <w:p w14:paraId="053E6841" w14:textId="77777777" w:rsidR="0049625A" w:rsidRPr="003C1700" w:rsidRDefault="0049625A" w:rsidP="0049625A"/>
    <w:p w14:paraId="463227A1" w14:textId="19E0CA59" w:rsidR="0049625A" w:rsidRDefault="0049625A" w:rsidP="00B246A8">
      <w:pPr>
        <w:tabs>
          <w:tab w:val="clear" w:pos="369"/>
          <w:tab w:val="left" w:pos="720"/>
          <w:tab w:val="left" w:pos="1080"/>
          <w:tab w:val="left" w:pos="2070"/>
          <w:tab w:val="left" w:pos="3150"/>
          <w:tab w:val="left" w:pos="4680"/>
          <w:tab w:val="left" w:pos="5220"/>
          <w:tab w:val="left" w:pos="6030"/>
        </w:tabs>
      </w:pPr>
      <w:r>
        <w:t>(xx2)</w:t>
      </w:r>
      <w:r>
        <w:tab/>
      </w:r>
      <w:r>
        <w:tab/>
        <w:t xml:space="preserve">Pfv </w:t>
      </w:r>
      <w:r w:rsidR="00C64113">
        <w:t>+</w:t>
      </w:r>
      <w:r>
        <w:t>3Sg</w:t>
      </w:r>
      <w:r>
        <w:tab/>
        <w:t xml:space="preserve">Ipfv </w:t>
      </w:r>
      <w:r w:rsidR="00C64113">
        <w:t>+</w:t>
      </w:r>
      <w:r>
        <w:t>3Sg</w:t>
      </w:r>
      <w:r>
        <w:tab/>
        <w:t xml:space="preserve">Imprt </w:t>
      </w:r>
      <w:r w:rsidR="00C64113">
        <w:t>+</w:t>
      </w:r>
      <w:r w:rsidR="00B246A8">
        <w:t>3Sg</w:t>
      </w:r>
      <w:r w:rsidR="00B246A8">
        <w:tab/>
        <w:t>adjoined</w:t>
      </w:r>
      <w:r w:rsidR="00B246A8">
        <w:tab/>
      </w:r>
      <w:r>
        <w:t>gloss</w:t>
      </w:r>
    </w:p>
    <w:p w14:paraId="10DF3A2F" w14:textId="5EC7CE9A" w:rsidR="00B246A8" w:rsidRDefault="00B246A8" w:rsidP="00B246A8">
      <w:pPr>
        <w:tabs>
          <w:tab w:val="clear" w:pos="369"/>
          <w:tab w:val="left" w:pos="720"/>
          <w:tab w:val="left" w:pos="1080"/>
          <w:tab w:val="left" w:pos="2070"/>
          <w:tab w:val="left" w:pos="3150"/>
          <w:tab w:val="left" w:pos="4410"/>
          <w:tab w:val="left" w:pos="5220"/>
          <w:tab w:val="left" w:pos="6030"/>
        </w:tabs>
      </w:pPr>
      <w:r>
        <w:tab/>
      </w:r>
      <w:r>
        <w:tab/>
      </w:r>
      <w:r>
        <w:tab/>
      </w:r>
      <w:r>
        <w:tab/>
      </w:r>
      <w:r>
        <w:tab/>
        <w:t>+3Sg</w:t>
      </w:r>
      <w:r>
        <w:tab/>
        <w:t>-3Sg</w:t>
      </w:r>
    </w:p>
    <w:p w14:paraId="0D27372A" w14:textId="77777777" w:rsidR="0049625A" w:rsidRDefault="0049625A" w:rsidP="00B246A8">
      <w:pPr>
        <w:tabs>
          <w:tab w:val="clear" w:pos="369"/>
          <w:tab w:val="left" w:pos="720"/>
          <w:tab w:val="left" w:pos="1080"/>
          <w:tab w:val="left" w:pos="2070"/>
          <w:tab w:val="left" w:pos="3150"/>
          <w:tab w:val="left" w:pos="4410"/>
          <w:tab w:val="left" w:pos="5220"/>
          <w:tab w:val="left" w:pos="6030"/>
        </w:tabs>
      </w:pPr>
    </w:p>
    <w:p w14:paraId="347BFA69" w14:textId="516C7A58" w:rsidR="0049625A" w:rsidRPr="0095560D" w:rsidRDefault="0049625A" w:rsidP="00B246A8">
      <w:pPr>
        <w:tabs>
          <w:tab w:val="clear" w:pos="369"/>
          <w:tab w:val="left" w:pos="720"/>
          <w:tab w:val="left" w:pos="1080"/>
          <w:tab w:val="left" w:pos="2070"/>
          <w:tab w:val="left" w:pos="3150"/>
          <w:tab w:val="left" w:pos="4410"/>
          <w:tab w:val="left" w:pos="5220"/>
          <w:tab w:val="left" w:pos="6030"/>
        </w:tabs>
      </w:pPr>
      <w:r>
        <w:tab/>
      </w:r>
      <w:r>
        <w:tab/>
      </w:r>
      <w:r w:rsidRPr="0095560D">
        <w:rPr>
          <w:rFonts w:ascii="Doulos SIL" w:hAnsi="Doulos SIL"/>
          <w:i/>
          <w:color w:val="0000FF"/>
        </w:rPr>
        <w:t>dɔ̀ní</w:t>
      </w:r>
      <w:r w:rsidRPr="0095560D">
        <w:rPr>
          <w:rFonts w:ascii="Doulos SIL" w:hAnsi="Doulos SIL"/>
          <w:i/>
          <w:color w:val="0000FF"/>
        </w:rPr>
        <w:tab/>
        <w:t>dɔ̀nɔ̀</w:t>
      </w:r>
      <w:r w:rsidRPr="0095560D">
        <w:rPr>
          <w:rFonts w:ascii="Doulos SIL" w:hAnsi="Doulos SIL"/>
          <w:i/>
          <w:color w:val="0000FF"/>
        </w:rPr>
        <w:tab/>
        <w:t>dɔ̌ⁿ</w:t>
      </w:r>
      <w:r w:rsidRPr="0095560D">
        <w:rPr>
          <w:rFonts w:ascii="Doulos SIL" w:hAnsi="Doulos SIL"/>
          <w:i/>
          <w:color w:val="0000FF"/>
        </w:rPr>
        <w:tab/>
        <w:t>dɔ̀ⁿ</w:t>
      </w:r>
      <w:r w:rsidRPr="0032591B">
        <w:tab/>
      </w:r>
      <w:r w:rsidR="00B246A8" w:rsidRPr="00FC7720">
        <w:rPr>
          <w:rFonts w:ascii="Doulos SIL" w:hAnsi="Doulos SIL"/>
          <w:i/>
          <w:color w:val="0000FF"/>
        </w:rPr>
        <w:t>dɔ́ⁿ</w:t>
      </w:r>
      <w:r w:rsidR="00B246A8">
        <w:tab/>
      </w:r>
      <w:r w:rsidRPr="0032591B">
        <w:t>‘</w:t>
      </w:r>
      <w:r>
        <w:t>eat (</w:t>
      </w:r>
      <w:r w:rsidRPr="0095560D">
        <w:t>meat)’</w:t>
      </w:r>
    </w:p>
    <w:p w14:paraId="134251CF" w14:textId="661506C5" w:rsidR="0049625A" w:rsidRPr="0095560D" w:rsidRDefault="0049625A" w:rsidP="00B246A8">
      <w:pPr>
        <w:tabs>
          <w:tab w:val="clear" w:pos="369"/>
          <w:tab w:val="left" w:pos="720"/>
          <w:tab w:val="left" w:pos="1080"/>
          <w:tab w:val="left" w:pos="2070"/>
          <w:tab w:val="left" w:pos="3150"/>
          <w:tab w:val="left" w:pos="4410"/>
          <w:tab w:val="left" w:pos="5220"/>
          <w:tab w:val="left" w:pos="6030"/>
        </w:tabs>
      </w:pPr>
      <w:r>
        <w:tab/>
      </w:r>
      <w:r>
        <w:tab/>
      </w:r>
      <w:r w:rsidRPr="0095560D">
        <w:rPr>
          <w:rFonts w:ascii="Doulos SIL" w:hAnsi="Doulos SIL"/>
          <w:i/>
          <w:color w:val="0000FF"/>
        </w:rPr>
        <w:t>bùgú</w:t>
      </w:r>
      <w:r w:rsidRPr="0095560D">
        <w:rPr>
          <w:rFonts w:ascii="Doulos SIL" w:hAnsi="Doulos SIL"/>
          <w:i/>
          <w:color w:val="0000FF"/>
        </w:rPr>
        <w:tab/>
        <w:t>bùgɔ̀</w:t>
      </w:r>
      <w:r w:rsidRPr="0095560D">
        <w:rPr>
          <w:rFonts w:ascii="Doulos SIL" w:hAnsi="Doulos SIL"/>
          <w:i/>
          <w:color w:val="0000FF"/>
        </w:rPr>
        <w:tab/>
        <w:t>bùgú</w:t>
      </w:r>
      <w:r w:rsidRPr="0095560D">
        <w:rPr>
          <w:rFonts w:ascii="Doulos SIL" w:hAnsi="Doulos SIL"/>
          <w:i/>
          <w:color w:val="0000FF"/>
        </w:rPr>
        <w:tab/>
        <w:t>bùgù</w:t>
      </w:r>
      <w:r w:rsidRPr="0032591B">
        <w:tab/>
      </w:r>
      <w:r w:rsidR="00B246A8" w:rsidRPr="00FC7720">
        <w:rPr>
          <w:rFonts w:ascii="Doulos SIL" w:hAnsi="Doulos SIL"/>
          <w:i/>
          <w:color w:val="0000FF"/>
        </w:rPr>
        <w:t>búgú</w:t>
      </w:r>
      <w:r w:rsidR="00B246A8">
        <w:tab/>
      </w:r>
      <w:r w:rsidRPr="0032591B">
        <w:t>‘</w:t>
      </w:r>
      <w:r>
        <w:t>skin (</w:t>
      </w:r>
      <w:r w:rsidRPr="0095560D">
        <w:t>animal)’</w:t>
      </w:r>
    </w:p>
    <w:p w14:paraId="7249267F" w14:textId="641281D7" w:rsidR="0049625A" w:rsidRPr="0095560D" w:rsidRDefault="0049625A" w:rsidP="00B246A8">
      <w:pPr>
        <w:tabs>
          <w:tab w:val="clear" w:pos="369"/>
          <w:tab w:val="left" w:pos="720"/>
          <w:tab w:val="left" w:pos="1080"/>
          <w:tab w:val="left" w:pos="2070"/>
          <w:tab w:val="left" w:pos="3150"/>
          <w:tab w:val="left" w:pos="4410"/>
          <w:tab w:val="left" w:pos="5220"/>
          <w:tab w:val="left" w:pos="6030"/>
        </w:tabs>
      </w:pPr>
      <w:r>
        <w:tab/>
      </w:r>
      <w:r>
        <w:tab/>
      </w:r>
      <w:r w:rsidRPr="0095560D">
        <w:rPr>
          <w:rFonts w:ascii="Doulos SIL" w:hAnsi="Doulos SIL"/>
          <w:i/>
          <w:color w:val="0000FF"/>
        </w:rPr>
        <w:t>sàní</w:t>
      </w:r>
      <w:r w:rsidRPr="0095560D">
        <w:rPr>
          <w:rFonts w:ascii="Doulos SIL" w:hAnsi="Doulos SIL"/>
          <w:i/>
          <w:color w:val="0000FF"/>
        </w:rPr>
        <w:tab/>
        <w:t>sànà</w:t>
      </w:r>
      <w:r w:rsidRPr="0095560D">
        <w:rPr>
          <w:rFonts w:ascii="Doulos SIL" w:hAnsi="Doulos SIL"/>
          <w:i/>
          <w:color w:val="0000FF"/>
        </w:rPr>
        <w:tab/>
        <w:t>sǎⁿ</w:t>
      </w:r>
      <w:r w:rsidRPr="0095560D">
        <w:rPr>
          <w:rFonts w:ascii="Doulos SIL" w:hAnsi="Doulos SIL"/>
          <w:i/>
          <w:color w:val="0000FF"/>
        </w:rPr>
        <w:tab/>
        <w:t>sàⁿ</w:t>
      </w:r>
      <w:r w:rsidRPr="0032591B">
        <w:tab/>
      </w:r>
      <w:r w:rsidR="00B246A8" w:rsidRPr="00FC7720">
        <w:rPr>
          <w:rFonts w:ascii="Doulos SIL" w:hAnsi="Doulos SIL"/>
          <w:i/>
          <w:color w:val="0000FF"/>
        </w:rPr>
        <w:t>sáⁿ</w:t>
      </w:r>
      <w:r w:rsidR="00B246A8">
        <w:tab/>
      </w:r>
      <w:r w:rsidRPr="0032591B">
        <w:t>‘</w:t>
      </w:r>
      <w:r w:rsidRPr="0095560D">
        <w:t>buy’</w:t>
      </w:r>
    </w:p>
    <w:p w14:paraId="7B56CE18" w14:textId="795E1205" w:rsidR="0049625A" w:rsidRPr="0095560D" w:rsidRDefault="0049625A" w:rsidP="00B246A8">
      <w:pPr>
        <w:tabs>
          <w:tab w:val="clear" w:pos="369"/>
          <w:tab w:val="left" w:pos="720"/>
          <w:tab w:val="left" w:pos="1080"/>
          <w:tab w:val="left" w:pos="2070"/>
          <w:tab w:val="left" w:pos="3150"/>
          <w:tab w:val="left" w:pos="4410"/>
          <w:tab w:val="left" w:pos="5220"/>
          <w:tab w:val="left" w:pos="6030"/>
        </w:tabs>
      </w:pPr>
      <w:r>
        <w:tab/>
      </w:r>
      <w:r>
        <w:tab/>
      </w:r>
      <w:r w:rsidRPr="0095560D">
        <w:rPr>
          <w:rFonts w:ascii="Doulos SIL" w:hAnsi="Doulos SIL"/>
          <w:i/>
          <w:color w:val="0000FF"/>
        </w:rPr>
        <w:t>tòʔrí</w:t>
      </w:r>
      <w:r w:rsidRPr="0095560D">
        <w:rPr>
          <w:rFonts w:ascii="Doulos SIL" w:hAnsi="Doulos SIL"/>
          <w:i/>
          <w:color w:val="0000FF"/>
        </w:rPr>
        <w:tab/>
        <w:t>tòʔrɔ̀</w:t>
      </w:r>
      <w:r w:rsidRPr="0095560D">
        <w:rPr>
          <w:rFonts w:ascii="Doulos SIL" w:hAnsi="Doulos SIL"/>
          <w:i/>
          <w:color w:val="0000FF"/>
        </w:rPr>
        <w:tab/>
        <w:t>tòʔrí</w:t>
      </w:r>
      <w:r w:rsidRPr="0095560D">
        <w:rPr>
          <w:rFonts w:ascii="Doulos SIL" w:hAnsi="Doulos SIL"/>
          <w:i/>
          <w:color w:val="0000FF"/>
        </w:rPr>
        <w:tab/>
        <w:t>tòʔrì</w:t>
      </w:r>
      <w:r w:rsidRPr="0032591B">
        <w:tab/>
      </w:r>
      <w:r w:rsidR="00B246A8" w:rsidRPr="00FC7720">
        <w:rPr>
          <w:rFonts w:ascii="Doulos SIL" w:hAnsi="Doulos SIL"/>
          <w:i/>
          <w:color w:val="0000FF"/>
        </w:rPr>
        <w:t>tóʔrí</w:t>
      </w:r>
      <w:r w:rsidR="00B246A8">
        <w:tab/>
      </w:r>
      <w:r w:rsidRPr="0032591B">
        <w:t>‘</w:t>
      </w:r>
      <w:r>
        <w:t>sell’</w:t>
      </w:r>
    </w:p>
    <w:p w14:paraId="4C2D6794" w14:textId="77777777" w:rsidR="0049625A" w:rsidRPr="0095560D" w:rsidRDefault="0049625A" w:rsidP="0049625A"/>
    <w:p w14:paraId="279E4FCE" w14:textId="536D26F0" w:rsidR="006E06A6" w:rsidRDefault="006E06A6" w:rsidP="0049625A">
      <w:r>
        <w:t xml:space="preserve">Examples occur in </w:t>
      </w:r>
      <w:r w:rsidR="00B246A8">
        <w:t>various</w:t>
      </w:r>
      <w:r>
        <w:t xml:space="preserve"> sections of this chapter.</w:t>
      </w:r>
    </w:p>
    <w:p w14:paraId="63C6CE1A" w14:textId="77777777" w:rsidR="006E06A6" w:rsidRDefault="006E06A6" w:rsidP="0049625A"/>
    <w:p w14:paraId="3D7F5146" w14:textId="77777777" w:rsidR="006E06A6" w:rsidRDefault="006E06A6" w:rsidP="0049625A"/>
    <w:p w14:paraId="3DE75E0C" w14:textId="0BD82977" w:rsidR="006E06A6" w:rsidRPr="002D209A" w:rsidRDefault="006E06A6" w:rsidP="0080006E">
      <w:pPr>
        <w:pStyle w:val="Heading4"/>
      </w:pPr>
      <w:bookmarkStart w:id="2037" w:name="_Toc342594375"/>
      <w:bookmarkStart w:id="2038" w:name="_Toc342595449"/>
      <w:r>
        <w:t>Form of the verb in the first (main) clause</w:t>
      </w:r>
      <w:bookmarkEnd w:id="2037"/>
      <w:bookmarkEnd w:id="2038"/>
    </w:p>
    <w:p w14:paraId="05C600DE" w14:textId="5DC33F6F" w:rsidR="006E06A6" w:rsidRDefault="006E06A6" w:rsidP="006E06A6">
      <w:pPr>
        <w:tabs>
          <w:tab w:val="clear" w:pos="369"/>
          <w:tab w:val="left" w:pos="720"/>
          <w:tab w:val="left" w:pos="1080"/>
        </w:tabs>
      </w:pPr>
      <w:r>
        <w:t xml:space="preserve">The first verb in the adjunction structure has a regular TAM form, for example perfective. However, in addition to </w:t>
      </w:r>
      <w:r w:rsidRPr="0095560D">
        <w:rPr>
          <w:rFonts w:ascii="Doulos SIL" w:hAnsi="Doulos SIL"/>
          <w:i/>
          <w:color w:val="0000FF"/>
        </w:rPr>
        <w:t>vv</w:t>
      </w:r>
      <w:r>
        <w:noBreakHyphen/>
        <w:t xml:space="preserve">Contraction, a tonal </w:t>
      </w:r>
      <w:r w:rsidR="00EF01D5">
        <w:t>modification</w:t>
      </w:r>
      <w:r>
        <w:t xml:space="preserve"> is observed</w:t>
      </w:r>
      <w:r w:rsidR="00BE7C37">
        <w:t xml:space="preserve"> if the stem has no more than two syllables (</w:t>
      </w:r>
      <w:r w:rsidR="00BE7C37" w:rsidRPr="00543B63">
        <w:rPr>
          <w:rFonts w:ascii="Doulos SIL" w:hAnsi="Doulos SIL"/>
          <w:i/>
          <w:color w:val="0000FF"/>
        </w:rPr>
        <w:t>Cvv</w:t>
      </w:r>
      <w:r w:rsidR="00BE7C37">
        <w:t xml:space="preserve">, </w:t>
      </w:r>
      <w:r w:rsidR="00BE7C37" w:rsidRPr="00543B63">
        <w:rPr>
          <w:rFonts w:ascii="Doulos SIL" w:hAnsi="Doulos SIL"/>
          <w:i/>
          <w:color w:val="0000FF"/>
        </w:rPr>
        <w:t>CvCv</w:t>
      </w:r>
      <w:r w:rsidR="00BE7C37">
        <w:t>)</w:t>
      </w:r>
      <w:r>
        <w:t xml:space="preserve">. In simple clauses, human and nonhuman </w:t>
      </w:r>
      <w:r w:rsidR="00B77392">
        <w:t>+</w:t>
      </w:r>
      <w:r>
        <w:t xml:space="preserve">3Sg subject pronouns </w:t>
      </w:r>
      <w:r w:rsidR="007D0BAF">
        <w:t>control an</w:t>
      </w:r>
      <w:r>
        <w:t xml:space="preserve"> {LH} overlay on an immediately following verb: </w:t>
      </w:r>
      <w:r w:rsidRPr="0095560D">
        <w:rPr>
          <w:rFonts w:ascii="Doulos SIL" w:hAnsi="Doulos SIL"/>
          <w:i/>
          <w:color w:val="0000FF"/>
        </w:rPr>
        <w:t>à b</w:t>
      </w:r>
      <w:r w:rsidR="00BE7C37">
        <w:rPr>
          <w:rFonts w:ascii="Doulos SIL" w:hAnsi="Doulos SIL"/>
          <w:i/>
          <w:color w:val="0000FF"/>
        </w:rPr>
        <w:t>ɛ̀ɛ́</w:t>
      </w:r>
      <w:r>
        <w:t xml:space="preserve"> ‘he/she fell’, </w:t>
      </w:r>
      <w:r w:rsidRPr="0095560D">
        <w:rPr>
          <w:rFonts w:ascii="Doulos SIL" w:hAnsi="Doulos SIL"/>
          <w:i/>
          <w:color w:val="0000FF"/>
        </w:rPr>
        <w:t>è b</w:t>
      </w:r>
      <w:r w:rsidR="00BE7C37">
        <w:rPr>
          <w:rFonts w:ascii="Doulos SIL" w:hAnsi="Doulos SIL"/>
          <w:i/>
          <w:color w:val="0000FF"/>
        </w:rPr>
        <w:t>ɛ̀ɛ́</w:t>
      </w:r>
      <w:r>
        <w:t xml:space="preserve"> ‘it fell’, </w:t>
      </w:r>
      <w:r w:rsidRPr="0095560D">
        <w:rPr>
          <w:rFonts w:ascii="Doulos SIL" w:hAnsi="Doulos SIL"/>
          <w:i/>
          <w:color w:val="0000FF"/>
        </w:rPr>
        <w:t xml:space="preserve">à </w:t>
      </w:r>
      <w:r w:rsidRPr="0095560D">
        <w:rPr>
          <w:rFonts w:ascii="Doulos SIL" w:hAnsi="Doulos SIL"/>
          <w:i/>
          <w:color w:val="0000FF"/>
          <w:spacing w:val="20"/>
          <w:szCs w:val="22"/>
        </w:rPr>
        <w:t>f</w:t>
      </w:r>
      <w:r w:rsidRPr="0095560D">
        <w:rPr>
          <w:rFonts w:ascii="Doulos SIL" w:hAnsi="Doulos SIL"/>
          <w:i/>
          <w:color w:val="0000FF"/>
        </w:rPr>
        <w:t>ìdí</w:t>
      </w:r>
      <w:r>
        <w:t xml:space="preserve"> ‘he/she ran’, </w:t>
      </w:r>
      <w:r w:rsidRPr="0095560D">
        <w:rPr>
          <w:rFonts w:ascii="Doulos SIL" w:hAnsi="Doulos SIL"/>
          <w:i/>
          <w:color w:val="0000FF"/>
        </w:rPr>
        <w:t xml:space="preserve">è </w:t>
      </w:r>
      <w:r w:rsidRPr="0095560D">
        <w:rPr>
          <w:rFonts w:ascii="Doulos SIL" w:hAnsi="Doulos SIL"/>
          <w:i/>
          <w:color w:val="0000FF"/>
          <w:spacing w:val="20"/>
          <w:szCs w:val="22"/>
        </w:rPr>
        <w:t>f</w:t>
      </w:r>
      <w:r w:rsidRPr="0095560D">
        <w:rPr>
          <w:rFonts w:ascii="Doulos SIL" w:hAnsi="Doulos SIL"/>
          <w:i/>
          <w:color w:val="0000FF"/>
        </w:rPr>
        <w:t>ìdí</w:t>
      </w:r>
      <w:r>
        <w:t xml:space="preserve"> ‘it ran’. All -3Sg pronominal categories </w:t>
      </w:r>
      <w:r w:rsidR="007D0BAF">
        <w:t>begin with H</w:t>
      </w:r>
      <w:r w:rsidR="007D0BAF">
        <w:noBreakHyphen/>
        <w:t>tone, e.g.</w:t>
      </w:r>
      <w:r>
        <w:t xml:space="preserve"> </w:t>
      </w:r>
      <w:r w:rsidRPr="0095560D">
        <w:rPr>
          <w:rFonts w:ascii="Doulos SIL" w:hAnsi="Doulos SIL"/>
          <w:i/>
          <w:color w:val="0000FF"/>
        </w:rPr>
        <w:t>bɛ́</w:t>
      </w:r>
      <w:r w:rsidR="00BE7C37">
        <w:rPr>
          <w:rFonts w:ascii="Doulos SIL" w:hAnsi="Doulos SIL"/>
          <w:i/>
          <w:color w:val="0000FF"/>
        </w:rPr>
        <w:t>(ɛ́)</w:t>
      </w:r>
      <w:r>
        <w:t xml:space="preserve"> and </w:t>
      </w:r>
      <w:r w:rsidRPr="0095560D">
        <w:rPr>
          <w:rFonts w:ascii="Doulos SIL" w:hAnsi="Doulos SIL"/>
          <w:i/>
          <w:color w:val="0000FF"/>
          <w:spacing w:val="20"/>
          <w:szCs w:val="22"/>
        </w:rPr>
        <w:t>f</w:t>
      </w:r>
      <w:r w:rsidRPr="0095560D">
        <w:rPr>
          <w:rFonts w:ascii="Doulos SIL" w:hAnsi="Doulos SIL"/>
          <w:i/>
          <w:color w:val="0000FF"/>
        </w:rPr>
        <w:t>ídī</w:t>
      </w:r>
      <w:r w:rsidR="00EF01D5">
        <w:t xml:space="preserve">. </w:t>
      </w:r>
      <w:r w:rsidR="007D0BAF">
        <w:t xml:space="preserve">In clause adjunctions, the first verb usually contracts with </w:t>
      </w:r>
      <w:r w:rsidR="00BE7C37">
        <w:t>the reduced subject of the following second clause. The</w:t>
      </w:r>
      <w:r w:rsidR="00B77392">
        <w:t xml:space="preserve"> usual </w:t>
      </w:r>
      <w:r>
        <w:t>{LH} overlay</w:t>
      </w:r>
      <w:r w:rsidR="00BE7C37">
        <w:t xml:space="preserve"> after +3Sg subjects</w:t>
      </w:r>
      <w:r w:rsidR="00B77392">
        <w:t xml:space="preserve"> </w:t>
      </w:r>
      <w:r w:rsidR="00BE7C37">
        <w:t>then appears to disappear</w:t>
      </w:r>
      <w:r w:rsidR="007D0BAF">
        <w:t xml:space="preserve"> with verbs of one or two moras</w:t>
      </w:r>
      <w:r w:rsidR="00B77392">
        <w:t xml:space="preserve">, </w:t>
      </w:r>
      <w:r w:rsidR="00BE7C37">
        <w:t xml:space="preserve">and the first verb </w:t>
      </w:r>
      <w:r w:rsidR="007D0BAF">
        <w:t>ends up with initial</w:t>
      </w:r>
      <w:r>
        <w:t xml:space="preserve"> H</w:t>
      </w:r>
      <w:r>
        <w:noBreakHyphen/>
        <w:t>tone (</w:t>
      </w:r>
      <w:r w:rsidRPr="0095560D">
        <w:rPr>
          <w:rFonts w:ascii="Doulos SIL" w:hAnsi="Doulos SIL"/>
          <w:i/>
          <w:color w:val="0000FF"/>
        </w:rPr>
        <w:t>bɛ́</w:t>
      </w:r>
      <w:r w:rsidR="007D0BAF">
        <w:rPr>
          <w:rFonts w:ascii="Doulos SIL" w:hAnsi="Doulos SIL"/>
          <w:i/>
          <w:color w:val="0000FF"/>
        </w:rPr>
        <w:t>=</w:t>
      </w:r>
      <w:r>
        <w:t xml:space="preserve">, </w:t>
      </w:r>
      <w:r w:rsidRPr="0095560D">
        <w:rPr>
          <w:rFonts w:ascii="Doulos SIL" w:hAnsi="Doulos SIL"/>
          <w:i/>
          <w:color w:val="0000FF"/>
          <w:spacing w:val="20"/>
          <w:szCs w:val="22"/>
        </w:rPr>
        <w:t>f</w:t>
      </w:r>
      <w:r w:rsidRPr="0095560D">
        <w:rPr>
          <w:rFonts w:ascii="Doulos SIL" w:hAnsi="Doulos SIL"/>
          <w:i/>
          <w:color w:val="0000FF"/>
        </w:rPr>
        <w:t>ídī</w:t>
      </w:r>
      <w:r w:rsidR="007D0BAF">
        <w:rPr>
          <w:rFonts w:ascii="Doulos SIL" w:hAnsi="Doulos SIL"/>
          <w:i/>
          <w:color w:val="0000FF"/>
        </w:rPr>
        <w:t>=</w:t>
      </w:r>
      <w:r w:rsidRPr="0095560D">
        <w:rPr>
          <w:rFonts w:ascii="Doulos SIL" w:hAnsi="Doulos SIL"/>
          <w:i/>
          <w:color w:val="0000FF"/>
        </w:rPr>
        <w:t> </w:t>
      </w:r>
      <w:r>
        <w:t>)</w:t>
      </w:r>
      <w:r w:rsidR="00EF01D5">
        <w:t>, just</w:t>
      </w:r>
      <w:r>
        <w:t xml:space="preserve"> as it does after -3Sg subjects. For example, ‘run’ has the same tones with nonhuman 3Sg </w:t>
      </w:r>
      <w:r w:rsidR="00196139">
        <w:t>subject in (xx1a) as it does with the corresponding plural subject in (xx1b).</w:t>
      </w:r>
    </w:p>
    <w:p w14:paraId="42F396CC" w14:textId="77777777" w:rsidR="006E06A6" w:rsidRDefault="006E06A6" w:rsidP="006E06A6">
      <w:pPr>
        <w:tabs>
          <w:tab w:val="clear" w:pos="369"/>
          <w:tab w:val="left" w:pos="720"/>
          <w:tab w:val="left" w:pos="1080"/>
        </w:tabs>
      </w:pPr>
    </w:p>
    <w:p w14:paraId="3BD24CB8" w14:textId="08002932" w:rsidR="006E06A6" w:rsidRDefault="006E06A6" w:rsidP="006E06A6">
      <w:pPr>
        <w:tabs>
          <w:tab w:val="clear" w:pos="369"/>
          <w:tab w:val="left" w:pos="720"/>
          <w:tab w:val="left" w:pos="1080"/>
          <w:tab w:val="left" w:pos="2340"/>
          <w:tab w:val="left" w:pos="3420"/>
          <w:tab w:val="left" w:pos="4500"/>
        </w:tabs>
      </w:pPr>
      <w:r>
        <w:t>(xx1)</w:t>
      </w:r>
      <w:r>
        <w:tab/>
        <w:t>a.</w:t>
      </w:r>
      <w:r>
        <w:tab/>
      </w:r>
      <w:r w:rsidRPr="0095560D">
        <w:rPr>
          <w:rFonts w:ascii="Doulos SIL" w:hAnsi="Doulos SIL"/>
          <w:i/>
          <w:color w:val="0000FF"/>
        </w:rPr>
        <w:t>[è</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w:t>
      </w:r>
      <w:r w:rsidRPr="0095560D">
        <w:rPr>
          <w:rFonts w:ascii="Doulos SIL" w:hAnsi="Doulos SIL"/>
          <w:i/>
          <w:color w:val="0000FF"/>
        </w:rPr>
        <w:tab/>
        <w:t>[ì</w:t>
      </w:r>
      <w:r w:rsidRPr="0095560D">
        <w:rPr>
          <w:rFonts w:ascii="Doulos SIL" w:hAnsi="Doulos SIL"/>
          <w:i/>
          <w:color w:val="0000FF"/>
        </w:rPr>
        <w:tab/>
        <w:t>sɔ́]</w:t>
      </w:r>
    </w:p>
    <w:p w14:paraId="0DD5FF9F" w14:textId="397D0DDF" w:rsidR="006E06A6" w:rsidRDefault="006E06A6" w:rsidP="006E06A6">
      <w:pPr>
        <w:tabs>
          <w:tab w:val="clear" w:pos="369"/>
          <w:tab w:val="left" w:pos="720"/>
          <w:tab w:val="left" w:pos="1080"/>
          <w:tab w:val="left" w:pos="2340"/>
          <w:tab w:val="left" w:pos="3420"/>
          <w:tab w:val="left" w:pos="4500"/>
        </w:tabs>
      </w:pPr>
      <w:r>
        <w:tab/>
      </w:r>
      <w:r>
        <w:tab/>
        <w:t>[3SgNonh</w:t>
      </w:r>
      <w:r>
        <w:tab/>
      </w:r>
      <w:r w:rsidRPr="00196139">
        <w:rPr>
          <w:b/>
        </w:rPr>
        <w:t>run.Pfv</w:t>
      </w:r>
      <w:r>
        <w:t>]</w:t>
      </w:r>
      <w:r>
        <w:tab/>
        <w:t>[3SgNonh</w:t>
      </w:r>
      <w:r>
        <w:tab/>
        <w:t>enter.Adj</w:t>
      </w:r>
      <w:r w:rsidR="00430938">
        <w:t>n</w:t>
      </w:r>
      <w:r>
        <w:t>]</w:t>
      </w:r>
    </w:p>
    <w:p w14:paraId="65BC22E4" w14:textId="0F6B8E8C" w:rsidR="006E06A6" w:rsidRDefault="00EF01D5" w:rsidP="006E06A6">
      <w:pPr>
        <w:tabs>
          <w:tab w:val="clear" w:pos="369"/>
          <w:tab w:val="left" w:pos="720"/>
          <w:tab w:val="left" w:pos="1080"/>
        </w:tabs>
      </w:pPr>
      <w:r>
        <w:tab/>
      </w:r>
      <w:r>
        <w:tab/>
        <w:t>‘It (=</w:t>
      </w:r>
      <w:r w:rsidR="006E06A6">
        <w:t>animal) ran in.’ (&lt; /</w:t>
      </w:r>
      <w:r w:rsidR="006E06A6">
        <w:rPr>
          <w:rFonts w:ascii="Doulos SIL" w:hAnsi="Doulos SIL"/>
          <w:color w:val="008000"/>
        </w:rPr>
        <w:t>è</w:t>
      </w:r>
      <w:r w:rsidR="006E06A6" w:rsidRPr="006019A0">
        <w:rPr>
          <w:rFonts w:ascii="Doulos SIL" w:hAnsi="Doulos SIL"/>
          <w:color w:val="008000"/>
        </w:rPr>
        <w:t xml:space="preserve"> </w:t>
      </w:r>
      <w:r w:rsidR="006E06A6" w:rsidRPr="006019A0">
        <w:rPr>
          <w:rFonts w:ascii="Doulos SIL" w:hAnsi="Doulos SIL"/>
          <w:color w:val="008000"/>
          <w:szCs w:val="22"/>
        </w:rPr>
        <w:t>f</w:t>
      </w:r>
      <w:r w:rsidR="00177CFD">
        <w:rPr>
          <w:rFonts w:ascii="Doulos SIL" w:hAnsi="Doulos SIL"/>
          <w:color w:val="008000"/>
        </w:rPr>
        <w:t>ìdí</w:t>
      </w:r>
      <w:r w:rsidR="006E06A6">
        <w:t>/</w:t>
      </w:r>
      <w:r w:rsidR="006E06A6" w:rsidRPr="006E06A6">
        <w:t xml:space="preserve"> plus </w:t>
      </w:r>
      <w:r w:rsidR="006E06A6">
        <w:t>/</w:t>
      </w:r>
      <w:r w:rsidR="00937986">
        <w:rPr>
          <w:rFonts w:ascii="Doulos SIL" w:hAnsi="Doulos SIL"/>
          <w:color w:val="008000"/>
        </w:rPr>
        <w:t>è</w:t>
      </w:r>
      <w:r w:rsidR="006E06A6" w:rsidRPr="006019A0">
        <w:rPr>
          <w:rFonts w:ascii="Doulos SIL" w:hAnsi="Doulos SIL"/>
          <w:color w:val="008000"/>
        </w:rPr>
        <w:t xml:space="preserve"> sɔ́</w:t>
      </w:r>
      <w:r w:rsidR="006E06A6">
        <w:t>/)</w:t>
      </w:r>
    </w:p>
    <w:p w14:paraId="15ECE322" w14:textId="77777777" w:rsidR="006E06A6" w:rsidRDefault="006E06A6" w:rsidP="006E06A6">
      <w:pPr>
        <w:tabs>
          <w:tab w:val="clear" w:pos="369"/>
          <w:tab w:val="left" w:pos="720"/>
          <w:tab w:val="left" w:pos="1080"/>
        </w:tabs>
      </w:pPr>
    </w:p>
    <w:p w14:paraId="7A2DBE36" w14:textId="04019623" w:rsidR="006E06A6" w:rsidRDefault="006E06A6" w:rsidP="00196139">
      <w:pPr>
        <w:tabs>
          <w:tab w:val="clear" w:pos="369"/>
          <w:tab w:val="left" w:pos="720"/>
          <w:tab w:val="left" w:pos="1080"/>
          <w:tab w:val="left" w:pos="2340"/>
          <w:tab w:val="left" w:pos="3420"/>
          <w:tab w:val="left" w:pos="4500"/>
        </w:tabs>
      </w:pPr>
      <w:r>
        <w:tab/>
        <w:t>b.</w:t>
      </w:r>
      <w:r>
        <w:tab/>
      </w:r>
      <w:r w:rsidRPr="0095560D">
        <w:rPr>
          <w:rFonts w:ascii="Doulos SIL" w:hAnsi="Doulos SIL"/>
          <w:i/>
          <w:color w:val="0000FF"/>
        </w:rPr>
        <w:t>[èèⁿ</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w:t>
      </w:r>
      <w:r w:rsidRPr="0095560D">
        <w:rPr>
          <w:rFonts w:ascii="Doulos SIL" w:hAnsi="Doulos SIL"/>
          <w:i/>
          <w:color w:val="0000FF"/>
        </w:rPr>
        <w:tab/>
      </w:r>
      <w:r w:rsidRPr="0095560D">
        <w:rPr>
          <w:rFonts w:ascii="Doulos SIL" w:hAnsi="Doulos SIL"/>
          <w:i/>
          <w:color w:val="0000FF"/>
          <w:spacing w:val="20"/>
          <w:szCs w:val="22"/>
        </w:rPr>
        <w:t>[</w:t>
      </w:r>
      <w:r w:rsidRPr="0095560D">
        <w:rPr>
          <w:rFonts w:ascii="Doulos SIL" w:hAnsi="Doulos SIL"/>
          <w:i/>
          <w:color w:val="0000FF"/>
        </w:rPr>
        <w:t>ììⁿ</w:t>
      </w:r>
      <w:r w:rsidRPr="0095560D">
        <w:rPr>
          <w:rFonts w:ascii="Doulos SIL" w:hAnsi="Doulos SIL"/>
          <w:i/>
          <w:color w:val="0000FF"/>
        </w:rPr>
        <w:tab/>
        <w:t>sɔ́]</w:t>
      </w:r>
    </w:p>
    <w:p w14:paraId="4BE97A4E" w14:textId="7CCF5857" w:rsidR="006E06A6" w:rsidRDefault="006E06A6" w:rsidP="00196139">
      <w:pPr>
        <w:tabs>
          <w:tab w:val="clear" w:pos="369"/>
          <w:tab w:val="left" w:pos="720"/>
          <w:tab w:val="left" w:pos="1080"/>
          <w:tab w:val="left" w:pos="2340"/>
          <w:tab w:val="left" w:pos="3420"/>
          <w:tab w:val="left" w:pos="4500"/>
        </w:tabs>
      </w:pPr>
      <w:r>
        <w:tab/>
      </w:r>
      <w:r>
        <w:tab/>
        <w:t>[3PlNonh</w:t>
      </w:r>
      <w:r>
        <w:tab/>
      </w:r>
      <w:r w:rsidRPr="00196139">
        <w:rPr>
          <w:b/>
        </w:rPr>
        <w:t>run.Pfv</w:t>
      </w:r>
      <w:r>
        <w:t>]</w:t>
      </w:r>
      <w:r>
        <w:tab/>
        <w:t>[3PlNonh</w:t>
      </w:r>
      <w:r>
        <w:tab/>
        <w:t>enter.Adj</w:t>
      </w:r>
      <w:r w:rsidR="00430938">
        <w:t>n</w:t>
      </w:r>
      <w:r>
        <w:t>]</w:t>
      </w:r>
    </w:p>
    <w:p w14:paraId="6B89DA05" w14:textId="05FABD7E" w:rsidR="006E06A6" w:rsidRPr="006E06A6" w:rsidRDefault="006E06A6" w:rsidP="006E06A6">
      <w:pPr>
        <w:tabs>
          <w:tab w:val="clear" w:pos="369"/>
          <w:tab w:val="left" w:pos="720"/>
          <w:tab w:val="left" w:pos="1080"/>
        </w:tabs>
      </w:pPr>
      <w:r>
        <w:tab/>
      </w:r>
      <w:r>
        <w:tab/>
        <w:t>‘They (=animals) ran in.’</w:t>
      </w:r>
    </w:p>
    <w:p w14:paraId="0035B646" w14:textId="77777777" w:rsidR="006E06A6" w:rsidRDefault="006E06A6" w:rsidP="00EF01D5"/>
    <w:p w14:paraId="6F354518" w14:textId="54BC5A0D" w:rsidR="00980D4B" w:rsidRDefault="007D0BAF" w:rsidP="00EF01D5">
      <w:r>
        <w:t>This is not a categorial merger. Rather, it results from</w:t>
      </w:r>
      <w:r w:rsidR="00BE7C37">
        <w:t xml:space="preserve"> Leftward H</w:t>
      </w:r>
      <w:r w:rsidR="00BE7C37">
        <w:noBreakHyphen/>
        <w:t>Shift (§3.8.</w:t>
      </w:r>
      <w:r>
        <w:t>3.7) applying to the +3Sg forms</w:t>
      </w:r>
      <w:r w:rsidR="00BE7C37">
        <w:t xml:space="preserve">. </w:t>
      </w:r>
      <w:r>
        <w:t>That no categorial merger is involved is seen more clearly when the the first clause of an adjunction has a</w:t>
      </w:r>
      <w:r w:rsidR="00BE7C37">
        <w:t xml:space="preserve"> trisyllabic. +3Sg</w:t>
      </w:r>
      <w:r w:rsidR="00980D4B">
        <w:t xml:space="preserve"> </w:t>
      </w:r>
      <w:r w:rsidR="00980D4B" w:rsidRPr="00543B63">
        <w:rPr>
          <w:rFonts w:ascii="Doulos SIL" w:hAnsi="Doulos SIL"/>
          <w:i/>
          <w:color w:val="0000FF"/>
        </w:rPr>
        <w:t>sìdánī</w:t>
      </w:r>
      <w:r w:rsidR="00980D4B">
        <w:t xml:space="preserve"> </w:t>
      </w:r>
      <w:r w:rsidR="00980D4B">
        <w:lastRenderedPageBreak/>
        <w:t xml:space="preserve">‘ascended’ </w:t>
      </w:r>
      <w:r w:rsidR="00BE7C37">
        <w:t>remains</w:t>
      </w:r>
      <w:r w:rsidR="00980D4B">
        <w:t xml:space="preserve"> distinguishable (though barely) from -3Sg </w:t>
      </w:r>
      <w:r w:rsidR="00980D4B" w:rsidRPr="0095560D">
        <w:rPr>
          <w:rFonts w:ascii="Doulos SIL" w:hAnsi="Doulos SIL"/>
          <w:i/>
          <w:color w:val="0000FF"/>
        </w:rPr>
        <w:t>sídánī</w:t>
      </w:r>
      <w:r w:rsidR="00BE7C37">
        <w:t xml:space="preserve">, </w:t>
      </w:r>
      <w:r w:rsidR="00980D4B">
        <w:t>even as first verb in an adjunction (xx2a</w:t>
      </w:r>
      <w:r w:rsidR="00980D4B">
        <w:noBreakHyphen/>
        <w:t xml:space="preserve">b). </w:t>
      </w:r>
    </w:p>
    <w:p w14:paraId="211A629D" w14:textId="77777777" w:rsidR="00EF01D5" w:rsidRDefault="00EF01D5" w:rsidP="00EF01D5"/>
    <w:p w14:paraId="0C45DBC8" w14:textId="7B105F6A" w:rsidR="00EF01D5" w:rsidRDefault="00EF01D5" w:rsidP="00EF01D5">
      <w:pPr>
        <w:tabs>
          <w:tab w:val="clear" w:pos="369"/>
          <w:tab w:val="left" w:pos="720"/>
          <w:tab w:val="left" w:pos="1080"/>
          <w:tab w:val="left" w:pos="2430"/>
          <w:tab w:val="left" w:pos="3780"/>
          <w:tab w:val="left" w:pos="5220"/>
        </w:tabs>
      </w:pPr>
      <w:r>
        <w:t>(xx2)</w:t>
      </w:r>
      <w:r>
        <w:tab/>
        <w:t>a.</w:t>
      </w:r>
      <w:r>
        <w:tab/>
      </w:r>
      <w:r w:rsidRPr="0095560D">
        <w:rPr>
          <w:rFonts w:ascii="Doulos SIL" w:hAnsi="Doulos SIL"/>
          <w:i/>
          <w:color w:val="0000FF"/>
        </w:rPr>
        <w:t>[è</w:t>
      </w:r>
      <w:r w:rsidRPr="0095560D">
        <w:rPr>
          <w:rFonts w:ascii="Doulos SIL" w:hAnsi="Doulos SIL"/>
          <w:i/>
          <w:color w:val="0000FF"/>
        </w:rPr>
        <w:tab/>
        <w:t>sìdán=]</w:t>
      </w:r>
      <w:r w:rsidRPr="0095560D">
        <w:rPr>
          <w:rFonts w:ascii="Doulos SIL" w:hAnsi="Doulos SIL"/>
          <w:i/>
          <w:color w:val="0000FF"/>
        </w:rPr>
        <w:tab/>
        <w:t>[í</w:t>
      </w:r>
      <w:r w:rsidRPr="0095560D">
        <w:rPr>
          <w:rFonts w:ascii="Doulos SIL" w:hAnsi="Doulos SIL"/>
          <w:i/>
          <w:color w:val="0000FF"/>
        </w:rPr>
        <w:tab/>
        <w:t>jàʔàⁿ]</w:t>
      </w:r>
    </w:p>
    <w:p w14:paraId="3E295AC5" w14:textId="56A08360" w:rsidR="00EF01D5" w:rsidRDefault="00EF01D5" w:rsidP="00EF01D5">
      <w:pPr>
        <w:tabs>
          <w:tab w:val="clear" w:pos="369"/>
          <w:tab w:val="left" w:pos="720"/>
          <w:tab w:val="left" w:pos="1080"/>
          <w:tab w:val="left" w:pos="2430"/>
          <w:tab w:val="left" w:pos="3780"/>
          <w:tab w:val="left" w:pos="5220"/>
        </w:tabs>
      </w:pPr>
      <w:r>
        <w:tab/>
      </w:r>
      <w:r>
        <w:tab/>
        <w:t>[3SgNonh</w:t>
      </w:r>
      <w:r>
        <w:tab/>
        <w:t>ascend.Pfv]</w:t>
      </w:r>
      <w:r>
        <w:tab/>
        <w:t>[3SgNonh</w:t>
      </w:r>
      <w:r>
        <w:tab/>
        <w:t>descend.Adjn]</w:t>
      </w:r>
    </w:p>
    <w:p w14:paraId="64637586" w14:textId="5F61FFD6" w:rsidR="00EF01D5" w:rsidRDefault="00EF01D5" w:rsidP="006E06A6">
      <w:pPr>
        <w:tabs>
          <w:tab w:val="clear" w:pos="369"/>
          <w:tab w:val="left" w:pos="720"/>
          <w:tab w:val="left" w:pos="1080"/>
        </w:tabs>
      </w:pPr>
      <w:r>
        <w:tab/>
      </w:r>
      <w:r>
        <w:tab/>
        <w:t>‘It (=animal) went up and came (back) down.’</w:t>
      </w:r>
    </w:p>
    <w:p w14:paraId="0B9E9465" w14:textId="77777777" w:rsidR="00980D4B" w:rsidRPr="0095560D" w:rsidRDefault="00980D4B" w:rsidP="00980D4B">
      <w:pPr>
        <w:tabs>
          <w:tab w:val="clear" w:pos="369"/>
          <w:tab w:val="left" w:pos="720"/>
          <w:tab w:val="left" w:pos="1080"/>
        </w:tabs>
      </w:pPr>
    </w:p>
    <w:p w14:paraId="5DAFA6AE" w14:textId="4D02376F" w:rsidR="00980D4B" w:rsidRDefault="00980D4B" w:rsidP="00980D4B">
      <w:pPr>
        <w:tabs>
          <w:tab w:val="clear" w:pos="369"/>
          <w:tab w:val="left" w:pos="720"/>
          <w:tab w:val="left" w:pos="1080"/>
          <w:tab w:val="left" w:pos="2430"/>
          <w:tab w:val="left" w:pos="3780"/>
          <w:tab w:val="left" w:pos="5220"/>
        </w:tabs>
      </w:pPr>
      <w:r w:rsidRPr="0095560D">
        <w:tab/>
        <w:t>b.</w:t>
      </w:r>
      <w:r w:rsidRPr="0095560D">
        <w:tab/>
      </w:r>
      <w:r w:rsidRPr="0095560D">
        <w:rPr>
          <w:rFonts w:ascii="Doulos SIL" w:hAnsi="Doulos SIL"/>
          <w:i/>
          <w:color w:val="0000FF"/>
        </w:rPr>
        <w:t>[mùʔùⁿ</w:t>
      </w:r>
      <w:r w:rsidRPr="0095560D">
        <w:rPr>
          <w:rFonts w:ascii="Doulos SIL" w:hAnsi="Doulos SIL"/>
          <w:i/>
          <w:color w:val="0000FF"/>
        </w:rPr>
        <w:tab/>
        <w:t>sídán</w:t>
      </w:r>
      <w:r w:rsidR="00B77392">
        <w:rPr>
          <w:rFonts w:ascii="Doulos SIL" w:hAnsi="Doulos SIL"/>
          <w:i/>
          <w:color w:val="0000FF"/>
        </w:rPr>
        <w:t>ì</w:t>
      </w:r>
      <w:r w:rsidRPr="0095560D">
        <w:rPr>
          <w:rFonts w:ascii="Doulos SIL" w:hAnsi="Doulos SIL"/>
          <w:i/>
          <w:color w:val="0000FF"/>
        </w:rPr>
        <w:t>=]</w:t>
      </w:r>
      <w:r w:rsidRPr="0095560D">
        <w:rPr>
          <w:rFonts w:ascii="Doulos SIL" w:hAnsi="Doulos SIL"/>
          <w:i/>
          <w:color w:val="0000FF"/>
        </w:rPr>
        <w:tab/>
      </w:r>
      <w:r w:rsidRPr="00EA5A70">
        <w:rPr>
          <w:rFonts w:ascii="Doulos SIL" w:hAnsi="Doulos SIL"/>
          <w:i/>
          <w:color w:val="0000FF"/>
        </w:rPr>
        <w:t>[</w:t>
      </w:r>
      <w:r w:rsidR="00B77392" w:rsidRPr="00EA5A70">
        <w:rPr>
          <w:rFonts w:ascii="Doulos SIL" w:hAnsi="Doulos SIL"/>
          <w:i/>
          <w:color w:val="0000FF"/>
        </w:rPr>
        <w:t>ín</w:t>
      </w:r>
      <w:r w:rsidRPr="0095560D">
        <w:rPr>
          <w:rFonts w:ascii="Doulos SIL" w:hAnsi="Doulos SIL"/>
          <w:i/>
          <w:color w:val="0000FF"/>
        </w:rPr>
        <w:tab/>
        <w:t>jàʔàⁿ]</w:t>
      </w:r>
    </w:p>
    <w:p w14:paraId="369A3FB2" w14:textId="65DEF028" w:rsidR="00980D4B" w:rsidRDefault="00980D4B" w:rsidP="00980D4B">
      <w:pPr>
        <w:tabs>
          <w:tab w:val="clear" w:pos="369"/>
          <w:tab w:val="left" w:pos="720"/>
          <w:tab w:val="left" w:pos="1080"/>
          <w:tab w:val="left" w:pos="2430"/>
          <w:tab w:val="left" w:pos="3780"/>
          <w:tab w:val="left" w:pos="5220"/>
        </w:tabs>
      </w:pPr>
      <w:r>
        <w:tab/>
      </w:r>
      <w:r>
        <w:tab/>
        <w:t>[</w:t>
      </w:r>
      <w:r w:rsidR="00FD7106">
        <w:t>1Pl</w:t>
      </w:r>
      <w:r>
        <w:tab/>
        <w:t>ascend.Pfv]</w:t>
      </w:r>
      <w:r>
        <w:tab/>
        <w:t>[</w:t>
      </w:r>
      <w:r w:rsidR="00FD7106">
        <w:t>1Pl</w:t>
      </w:r>
      <w:r>
        <w:tab/>
        <w:t>descend.Adjn]</w:t>
      </w:r>
    </w:p>
    <w:p w14:paraId="568A6B60" w14:textId="65E3D521" w:rsidR="00980D4B" w:rsidRDefault="00FD7106" w:rsidP="00980D4B">
      <w:pPr>
        <w:tabs>
          <w:tab w:val="clear" w:pos="369"/>
          <w:tab w:val="left" w:pos="720"/>
          <w:tab w:val="left" w:pos="1080"/>
        </w:tabs>
      </w:pPr>
      <w:r>
        <w:tab/>
      </w:r>
      <w:r>
        <w:tab/>
        <w:t>‘We</w:t>
      </w:r>
      <w:r w:rsidR="00980D4B">
        <w:t xml:space="preserve"> went up and came (back) down.’</w:t>
      </w:r>
    </w:p>
    <w:p w14:paraId="24A77A89" w14:textId="77777777" w:rsidR="00EF01D5" w:rsidRDefault="00EF01D5" w:rsidP="006E06A6">
      <w:pPr>
        <w:tabs>
          <w:tab w:val="clear" w:pos="369"/>
          <w:tab w:val="left" w:pos="720"/>
          <w:tab w:val="left" w:pos="1080"/>
        </w:tabs>
      </w:pPr>
    </w:p>
    <w:p w14:paraId="04EB7229" w14:textId="77777777" w:rsidR="0049625A" w:rsidRDefault="0049625A" w:rsidP="0049625A">
      <w:pPr>
        <w:rPr>
          <w:color w:val="993300"/>
        </w:rPr>
      </w:pPr>
    </w:p>
    <w:p w14:paraId="19877473" w14:textId="7C8B3198" w:rsidR="0049625A" w:rsidRDefault="0049625A" w:rsidP="0080006E">
      <w:pPr>
        <w:pStyle w:val="Heading4"/>
      </w:pPr>
      <w:bookmarkStart w:id="2039" w:name="_Toc342594376"/>
      <w:bookmarkStart w:id="2040" w:name="_Toc342595450"/>
      <w:r>
        <w:t>Form of coindexed second subject pronoun in adjoined clause</w:t>
      </w:r>
      <w:bookmarkEnd w:id="2039"/>
      <w:bookmarkEnd w:id="2040"/>
    </w:p>
    <w:p w14:paraId="43B96E7C" w14:textId="1B04F72D" w:rsidR="0049625A" w:rsidRDefault="0049625A" w:rsidP="0049625A">
      <w:r>
        <w:t xml:space="preserve">The second subject pronoun </w:t>
      </w:r>
      <w:r w:rsidR="007D0BAF">
        <w:t xml:space="preserve">usually </w:t>
      </w:r>
      <w:r>
        <w:t xml:space="preserve">combines phonologically with the first verb by </w:t>
      </w:r>
      <w:r w:rsidRPr="0095560D">
        <w:rPr>
          <w:rFonts w:ascii="Doulos SIL" w:hAnsi="Doulos SIL"/>
          <w:i/>
          <w:color w:val="0000FF"/>
        </w:rPr>
        <w:t>vv</w:t>
      </w:r>
      <w:r>
        <w:noBreakHyphen/>
        <w:t xml:space="preserve">Contraction. </w:t>
      </w:r>
      <w:r w:rsidR="007D0BAF">
        <w:t>Except in artificially deliberate speech style, u</w:t>
      </w:r>
      <w:r>
        <w:t xml:space="preserve">ncontracted examples like human </w:t>
      </w:r>
      <w:r w:rsidRPr="0095560D">
        <w:rPr>
          <w:rFonts w:ascii="Doulos SIL" w:hAnsi="Doulos SIL"/>
          <w:i/>
          <w:color w:val="0000FF"/>
        </w:rPr>
        <w:t>… </w:t>
      </w:r>
      <w:r w:rsidRPr="0095560D">
        <w:rPr>
          <w:rFonts w:ascii="Doulos SIL" w:hAnsi="Doulos SIL"/>
          <w:i/>
          <w:color w:val="0000FF"/>
          <w:spacing w:val="20"/>
          <w:szCs w:val="22"/>
        </w:rPr>
        <w:t>f</w:t>
      </w:r>
      <w:r w:rsidRPr="0095560D">
        <w:rPr>
          <w:rFonts w:ascii="Doulos SIL" w:hAnsi="Doulos SIL"/>
          <w:i/>
          <w:color w:val="0000FF"/>
        </w:rPr>
        <w:t>ídí (á)àⁿ …</w:t>
      </w:r>
      <w:r w:rsidR="00196139">
        <w:t xml:space="preserve"> in (xx1b) are limited to a few vocalic sequences</w:t>
      </w:r>
      <w:r w:rsidR="00C323A6">
        <w:t xml:space="preserve"> like </w:t>
      </w:r>
      <w:r w:rsidR="00C323A6" w:rsidRPr="00543B63">
        <w:rPr>
          <w:rFonts w:ascii="Doulos SIL" w:hAnsi="Doulos SIL"/>
          <w:i/>
          <w:color w:val="0000FF"/>
        </w:rPr>
        <w:t>i a</w:t>
      </w:r>
      <w:r w:rsidR="007D0BAF">
        <w:t xml:space="preserve">. </w:t>
      </w:r>
    </w:p>
    <w:p w14:paraId="44B84A44" w14:textId="77777777" w:rsidR="0049625A" w:rsidRDefault="0049625A" w:rsidP="0049625A"/>
    <w:p w14:paraId="520AAC1F" w14:textId="558254E7" w:rsidR="0049625A" w:rsidRDefault="0049625A" w:rsidP="0049625A">
      <w:pPr>
        <w:tabs>
          <w:tab w:val="clear" w:pos="369"/>
          <w:tab w:val="left" w:pos="720"/>
          <w:tab w:val="left" w:pos="1080"/>
          <w:tab w:val="left" w:pos="2160"/>
          <w:tab w:val="left" w:pos="3150"/>
          <w:tab w:val="left" w:pos="4050"/>
          <w:tab w:val="left" w:pos="4680"/>
        </w:tabs>
      </w:pPr>
      <w:r>
        <w:t>(xx1)</w:t>
      </w:r>
      <w:r>
        <w:tab/>
        <w:t>a.</w:t>
      </w:r>
      <w:r>
        <w:tab/>
      </w:r>
      <w:r w:rsidRPr="0095560D">
        <w:rPr>
          <w:rFonts w:ascii="Doulos SIL" w:hAnsi="Doulos SIL"/>
          <w:i/>
          <w:color w:val="0000FF"/>
        </w:rPr>
        <w:t>[wō</w:t>
      </w:r>
      <w:r w:rsidRPr="0095560D">
        <w:rPr>
          <w:rFonts w:ascii="Doulos SIL" w:hAnsi="Doulos SIL"/>
          <w:i/>
          <w:color w:val="0000FF"/>
        </w:rPr>
        <w:tab/>
        <w:t>bé=]</w:t>
      </w:r>
      <w:r w:rsidRPr="0095560D">
        <w:rPr>
          <w:rFonts w:ascii="Doulos SIL" w:hAnsi="Doulos SIL"/>
          <w:i/>
          <w:color w:val="0000FF"/>
        </w:rPr>
        <w:tab/>
        <w:t>[é</w:t>
      </w:r>
      <w:r w:rsidRPr="0095560D">
        <w:rPr>
          <w:rFonts w:ascii="Doulos SIL" w:hAnsi="Doulos SIL"/>
          <w:i/>
          <w:color w:val="0000FF"/>
        </w:rPr>
        <w:tab/>
        <w:t>jàʔàⁿ]</w:t>
      </w:r>
    </w:p>
    <w:p w14:paraId="6642BC65" w14:textId="2D2F69AB" w:rsidR="0049625A" w:rsidRDefault="0049625A" w:rsidP="0049625A">
      <w:pPr>
        <w:tabs>
          <w:tab w:val="clear" w:pos="369"/>
          <w:tab w:val="left" w:pos="720"/>
          <w:tab w:val="left" w:pos="1080"/>
          <w:tab w:val="left" w:pos="2160"/>
          <w:tab w:val="left" w:pos="3150"/>
          <w:tab w:val="left" w:pos="4050"/>
          <w:tab w:val="left" w:pos="4680"/>
        </w:tabs>
      </w:pPr>
      <w:r>
        <w:tab/>
      </w:r>
      <w:r>
        <w:tab/>
        <w:t>[2Sg</w:t>
      </w:r>
      <w:r>
        <w:tab/>
        <w:t>fall.Pfv]</w:t>
      </w:r>
      <w:r>
        <w:tab/>
        <w:t>[2Sg</w:t>
      </w:r>
      <w:r>
        <w:tab/>
        <w:t>descend.Adj</w:t>
      </w:r>
      <w:r w:rsidR="00430938">
        <w:t>n</w:t>
      </w:r>
      <w:r>
        <w:t>]</w:t>
      </w:r>
    </w:p>
    <w:p w14:paraId="6E36075C" w14:textId="7A7CB0A6" w:rsidR="0049625A" w:rsidRPr="0049625A" w:rsidRDefault="0049625A" w:rsidP="0049625A">
      <w:pPr>
        <w:tabs>
          <w:tab w:val="clear" w:pos="369"/>
          <w:tab w:val="left" w:pos="720"/>
          <w:tab w:val="left" w:pos="1080"/>
          <w:tab w:val="left" w:pos="2160"/>
          <w:tab w:val="left" w:pos="3150"/>
          <w:tab w:val="left" w:pos="4050"/>
          <w:tab w:val="left" w:pos="4680"/>
        </w:tabs>
      </w:pPr>
      <w:r>
        <w:tab/>
      </w:r>
      <w:r>
        <w:tab/>
        <w:t>‘You-Sg fell down.’</w:t>
      </w:r>
    </w:p>
    <w:p w14:paraId="18064177" w14:textId="77777777" w:rsidR="0049625A" w:rsidRDefault="0049625A" w:rsidP="0049625A">
      <w:pPr>
        <w:tabs>
          <w:tab w:val="clear" w:pos="369"/>
          <w:tab w:val="left" w:pos="720"/>
          <w:tab w:val="left" w:pos="1080"/>
          <w:tab w:val="left" w:pos="2160"/>
          <w:tab w:val="left" w:pos="3150"/>
          <w:tab w:val="left" w:pos="4050"/>
          <w:tab w:val="left" w:pos="4680"/>
        </w:tabs>
      </w:pPr>
    </w:p>
    <w:p w14:paraId="1D4D29BB" w14:textId="14B3E2C9" w:rsidR="0049625A" w:rsidRDefault="0049625A" w:rsidP="00B10369">
      <w:pPr>
        <w:tabs>
          <w:tab w:val="clear" w:pos="369"/>
          <w:tab w:val="left" w:pos="720"/>
          <w:tab w:val="left" w:pos="1080"/>
          <w:tab w:val="left" w:pos="2250"/>
          <w:tab w:val="left" w:pos="3510"/>
          <w:tab w:val="left" w:pos="4680"/>
          <w:tab w:val="left" w:pos="4950"/>
        </w:tabs>
      </w:pPr>
      <w:r>
        <w:tab/>
        <w:t>b.</w:t>
      </w:r>
      <w:r>
        <w:tab/>
      </w:r>
      <w:r w:rsidRPr="0095560D">
        <w:rPr>
          <w:rFonts w:ascii="Doulos SIL" w:hAnsi="Doulos SIL"/>
          <w:i/>
          <w:color w:val="0000FF"/>
        </w:rPr>
        <w:t>[ààⁿ</w:t>
      </w:r>
      <w:r w:rsidRPr="0095560D">
        <w:rPr>
          <w:rFonts w:ascii="Doulos SIL" w:hAnsi="Doulos SIL"/>
          <w:i/>
          <w:color w:val="0000FF"/>
        </w:rPr>
        <w:tab/>
      </w:r>
      <w:r w:rsidRPr="0095560D">
        <w:rPr>
          <w:rFonts w:ascii="Doulos SIL" w:hAnsi="Doulos SIL"/>
          <w:i/>
          <w:color w:val="0000FF"/>
          <w:spacing w:val="20"/>
          <w:szCs w:val="22"/>
        </w:rPr>
        <w:t>f</w:t>
      </w:r>
      <w:r w:rsidR="00C323A6">
        <w:rPr>
          <w:rFonts w:ascii="Doulos SIL" w:hAnsi="Doulos SIL"/>
          <w:i/>
          <w:color w:val="0000FF"/>
        </w:rPr>
        <w:t>ídī]</w:t>
      </w:r>
      <w:r w:rsidR="00C323A6">
        <w:rPr>
          <w:rFonts w:ascii="Doulos SIL" w:hAnsi="Doulos SIL"/>
          <w:i/>
          <w:color w:val="0000FF"/>
        </w:rPr>
        <w:tab/>
        <w:t>[(à</w:t>
      </w:r>
      <w:r w:rsidRPr="0095560D">
        <w:rPr>
          <w:rFonts w:ascii="Doulos SIL" w:hAnsi="Doulos SIL"/>
          <w:i/>
          <w:color w:val="0000FF"/>
        </w:rPr>
        <w:t>)àⁿ</w:t>
      </w:r>
      <w:r w:rsidRPr="0095560D">
        <w:rPr>
          <w:rFonts w:ascii="Doulos SIL" w:hAnsi="Doulos SIL"/>
          <w:i/>
          <w:color w:val="0000FF"/>
        </w:rPr>
        <w:tab/>
        <w:t>sɔ́]</w:t>
      </w:r>
    </w:p>
    <w:p w14:paraId="142C3585" w14:textId="0EF58A82" w:rsidR="0049625A" w:rsidRDefault="0049625A" w:rsidP="00B10369">
      <w:pPr>
        <w:tabs>
          <w:tab w:val="clear" w:pos="369"/>
          <w:tab w:val="left" w:pos="720"/>
          <w:tab w:val="left" w:pos="1080"/>
          <w:tab w:val="left" w:pos="2250"/>
          <w:tab w:val="left" w:pos="3510"/>
          <w:tab w:val="left" w:pos="4680"/>
          <w:tab w:val="left" w:pos="4950"/>
        </w:tabs>
      </w:pPr>
      <w:r>
        <w:tab/>
      </w:r>
      <w:r>
        <w:tab/>
        <w:t>[3PlHum</w:t>
      </w:r>
      <w:r>
        <w:tab/>
        <w:t>run.PPfv]</w:t>
      </w:r>
      <w:r>
        <w:tab/>
        <w:t>[3PlHum</w:t>
      </w:r>
      <w:r>
        <w:tab/>
      </w:r>
      <w:r w:rsidR="006E06A6">
        <w:t>enter.Adj</w:t>
      </w:r>
      <w:r w:rsidR="00430938">
        <w:t>n</w:t>
      </w:r>
      <w:r w:rsidR="006E06A6">
        <w:t>]</w:t>
      </w:r>
    </w:p>
    <w:p w14:paraId="3C500B8E" w14:textId="28096F49" w:rsidR="006E06A6" w:rsidRPr="0049625A" w:rsidRDefault="006E06A6" w:rsidP="0049625A">
      <w:pPr>
        <w:tabs>
          <w:tab w:val="clear" w:pos="369"/>
          <w:tab w:val="left" w:pos="720"/>
          <w:tab w:val="left" w:pos="1080"/>
          <w:tab w:val="left" w:pos="2160"/>
          <w:tab w:val="left" w:pos="3150"/>
          <w:tab w:val="left" w:pos="4050"/>
          <w:tab w:val="left" w:pos="4680"/>
        </w:tabs>
      </w:pPr>
      <w:r>
        <w:tab/>
      </w:r>
      <w:r>
        <w:tab/>
        <w:t>‘They ran in.’</w:t>
      </w:r>
    </w:p>
    <w:p w14:paraId="17DD3BD5" w14:textId="77777777" w:rsidR="0049625A" w:rsidRDefault="0049625A" w:rsidP="0049625A"/>
    <w:p w14:paraId="28259AEF" w14:textId="6E22EF5F" w:rsidR="00C323A6" w:rsidRDefault="00C323A6" w:rsidP="00C323A6">
      <w:r>
        <w:t xml:space="preserve">We cannot, however, account for all of the forms simply by allowing </w:t>
      </w:r>
      <w:r w:rsidRPr="0095560D">
        <w:rPr>
          <w:rFonts w:ascii="Doulos SIL" w:hAnsi="Doulos SIL"/>
          <w:i/>
          <w:color w:val="0000FF"/>
        </w:rPr>
        <w:t>vv</w:t>
      </w:r>
      <w:r>
        <w:noBreakHyphen/>
        <w:t>Contraction to apply to regular subject proclitic forms. In (xx1a), for example, we might have expected #</w:t>
      </w:r>
      <w:r w:rsidRPr="00543B63">
        <w:rPr>
          <w:rFonts w:ascii="Doulos SIL" w:hAnsi="Doulos SIL"/>
          <w:i/>
          <w:color w:val="0000FF"/>
        </w:rPr>
        <w:t>[wō bɛ́ɛ́] [wō jàʔàⁿ]</w:t>
      </w:r>
      <w:r>
        <w:t xml:space="preserve"> or a contraction thereof. It would be difficult to account for the actual </w:t>
      </w:r>
      <w:r w:rsidRPr="00543B63">
        <w:rPr>
          <w:rFonts w:ascii="Doulos SIL" w:hAnsi="Doulos SIL"/>
          <w:i/>
          <w:color w:val="0000FF"/>
        </w:rPr>
        <w:t>[wō bé=][é jàʔàⁿ]</w:t>
      </w:r>
      <w:r>
        <w:t xml:space="preserve"> simply by regular phonology. Even if /</w:t>
      </w:r>
      <w:r w:rsidRPr="00C323A6">
        <w:rPr>
          <w:rFonts w:ascii="Doulos SIL" w:hAnsi="Doulos SIL"/>
          <w:color w:val="008000"/>
        </w:rPr>
        <w:t>bɛ́ɛ́ wō</w:t>
      </w:r>
      <w:r>
        <w:t>/ could contract, we should get a form with falling tone, say #</w:t>
      </w:r>
      <w:r w:rsidRPr="00543B63">
        <w:rPr>
          <w:rFonts w:ascii="Doulos SIL" w:hAnsi="Doulos SIL"/>
          <w:i/>
          <w:color w:val="0000FF"/>
        </w:rPr>
        <w:t>béē</w:t>
      </w:r>
      <w:r>
        <w:t xml:space="preserve">, instead of </w:t>
      </w:r>
      <w:r w:rsidRPr="00543B63">
        <w:rPr>
          <w:rFonts w:ascii="Doulos SIL" w:hAnsi="Doulos SIL"/>
          <w:i/>
          <w:color w:val="0000FF"/>
        </w:rPr>
        <w:t>bé=é</w:t>
      </w:r>
      <w:r>
        <w:t xml:space="preserve">. </w:t>
      </w:r>
    </w:p>
    <w:p w14:paraId="4D45EF58" w14:textId="20F2F2A9" w:rsidR="00C323A6" w:rsidRDefault="00C323A6" w:rsidP="00C323A6">
      <w:r>
        <w:tab/>
        <w:t xml:space="preserve">A slightly idealized paradigm for second subject in adjunctions is (xx2). The “typical form” column shows representative contracted forms. The “underlying” forms are suggestions, since contractions make them difficult to determine. </w:t>
      </w:r>
    </w:p>
    <w:p w14:paraId="3C3C9BE3" w14:textId="77777777" w:rsidR="00C323A6" w:rsidRDefault="00C323A6" w:rsidP="00C323A6"/>
    <w:p w14:paraId="7C351A58" w14:textId="0B7DAAB3" w:rsidR="00C323A6" w:rsidRDefault="00C323A6" w:rsidP="00C323A6">
      <w:pPr>
        <w:tabs>
          <w:tab w:val="clear" w:pos="369"/>
          <w:tab w:val="left" w:pos="720"/>
        </w:tabs>
      </w:pPr>
      <w:r>
        <w:t>(xx2)</w:t>
      </w:r>
      <w:r>
        <w:tab/>
        <w:t>Second subject in clause adjunctions</w:t>
      </w:r>
    </w:p>
    <w:p w14:paraId="6F0A3EE9" w14:textId="77777777" w:rsidR="00C323A6" w:rsidRDefault="00C323A6" w:rsidP="00C323A6">
      <w:pPr>
        <w:tabs>
          <w:tab w:val="clear" w:pos="369"/>
          <w:tab w:val="left" w:pos="720"/>
        </w:tabs>
      </w:pPr>
    </w:p>
    <w:p w14:paraId="2353FDDF" w14:textId="6BF44C32" w:rsidR="00C323A6" w:rsidRDefault="00C323A6" w:rsidP="00C323A6">
      <w:pPr>
        <w:tabs>
          <w:tab w:val="clear" w:pos="369"/>
          <w:tab w:val="left" w:pos="720"/>
          <w:tab w:val="left" w:pos="1080"/>
          <w:tab w:val="left" w:pos="2520"/>
          <w:tab w:val="left" w:pos="4050"/>
          <w:tab w:val="left" w:pos="5760"/>
        </w:tabs>
      </w:pPr>
      <w:r>
        <w:tab/>
      </w:r>
      <w:r>
        <w:tab/>
      </w:r>
      <w:r>
        <w:tab/>
      </w:r>
      <w:r>
        <w:tab/>
      </w:r>
    </w:p>
    <w:p w14:paraId="59CD5466" w14:textId="16DCABF6" w:rsidR="00C323A6" w:rsidRDefault="00C323A6" w:rsidP="00C323A6">
      <w:pPr>
        <w:tabs>
          <w:tab w:val="clear" w:pos="369"/>
          <w:tab w:val="left" w:pos="720"/>
          <w:tab w:val="left" w:pos="1080"/>
          <w:tab w:val="left" w:pos="2520"/>
          <w:tab w:val="left" w:pos="2880"/>
          <w:tab w:val="left" w:pos="4050"/>
          <w:tab w:val="left" w:pos="5760"/>
        </w:tabs>
      </w:pPr>
      <w:r>
        <w:tab/>
      </w:r>
      <w:r>
        <w:tab/>
        <w:t>category</w:t>
      </w:r>
      <w:r>
        <w:tab/>
      </w:r>
      <w:r>
        <w:tab/>
        <w:t>in adjoined clause</w:t>
      </w:r>
      <w:r>
        <w:tab/>
        <w:t>in simple clause</w:t>
      </w:r>
    </w:p>
    <w:p w14:paraId="55F944AA" w14:textId="7017DE8A" w:rsidR="00C323A6" w:rsidRDefault="00C323A6" w:rsidP="00C323A6">
      <w:pPr>
        <w:tabs>
          <w:tab w:val="clear" w:pos="369"/>
          <w:tab w:val="left" w:pos="720"/>
          <w:tab w:val="left" w:pos="1080"/>
          <w:tab w:val="left" w:pos="2520"/>
          <w:tab w:val="left" w:pos="3870"/>
          <w:tab w:val="left" w:pos="5760"/>
        </w:tabs>
      </w:pPr>
      <w:r>
        <w:tab/>
      </w:r>
      <w:r>
        <w:tab/>
      </w:r>
      <w:r>
        <w:tab/>
        <w:t>typical form</w:t>
      </w:r>
      <w:r>
        <w:tab/>
        <w:t>underlying</w:t>
      </w:r>
    </w:p>
    <w:p w14:paraId="1F0E8836" w14:textId="737528CC" w:rsidR="00C323A6" w:rsidRDefault="00C323A6" w:rsidP="00C323A6">
      <w:pPr>
        <w:tabs>
          <w:tab w:val="clear" w:pos="369"/>
          <w:tab w:val="left" w:pos="720"/>
          <w:tab w:val="left" w:pos="1080"/>
          <w:tab w:val="left" w:pos="2520"/>
          <w:tab w:val="left" w:pos="3870"/>
          <w:tab w:val="left" w:pos="5760"/>
        </w:tabs>
      </w:pPr>
      <w:r>
        <w:tab/>
      </w:r>
      <w:r>
        <w:tab/>
      </w:r>
      <w:r>
        <w:tab/>
      </w:r>
      <w:r>
        <w:tab/>
      </w:r>
    </w:p>
    <w:p w14:paraId="771C5F16" w14:textId="1D815D73" w:rsidR="00C323A6" w:rsidRPr="00C323A6" w:rsidRDefault="00C323A6" w:rsidP="00C323A6">
      <w:pPr>
        <w:tabs>
          <w:tab w:val="clear" w:pos="369"/>
          <w:tab w:val="left" w:pos="720"/>
          <w:tab w:val="left" w:pos="1080"/>
          <w:tab w:val="left" w:pos="2520"/>
          <w:tab w:val="left" w:pos="3870"/>
          <w:tab w:val="left" w:pos="5760"/>
        </w:tabs>
      </w:pPr>
      <w:r>
        <w:tab/>
        <w:t>a.</w:t>
      </w:r>
      <w:r>
        <w:tab/>
        <w:t>1Sg</w:t>
      </w:r>
      <w:r>
        <w:tab/>
      </w:r>
      <w:r w:rsidRPr="00543B63">
        <w:rPr>
          <w:rFonts w:ascii="Doulos SIL" w:hAnsi="Doulos SIL"/>
          <w:i/>
          <w:color w:val="0000FF"/>
        </w:rPr>
        <w:t>=(ì)n</w:t>
      </w:r>
      <w:r w:rsidRPr="00543B63">
        <w:rPr>
          <w:rFonts w:ascii="Doulos SIL" w:hAnsi="Doulos SIL"/>
          <w:i/>
          <w:color w:val="0000FF"/>
        </w:rPr>
        <w:tab/>
      </w:r>
      <w:r w:rsidRPr="00543B63">
        <w:t>/</w:t>
      </w:r>
      <w:r w:rsidRPr="00C323A6">
        <w:rPr>
          <w:rFonts w:ascii="Doulos SIL" w:hAnsi="Doulos SIL"/>
          <w:color w:val="008000"/>
        </w:rPr>
        <w:t>ìn</w:t>
      </w:r>
      <w:r w:rsidRPr="00543B63">
        <w:t>/</w:t>
      </w:r>
      <w:r>
        <w:tab/>
      </w:r>
      <w:r w:rsidRPr="00FC7720">
        <w:rPr>
          <w:rFonts w:ascii="Doulos SIL" w:hAnsi="Doulos SIL"/>
          <w:i/>
          <w:color w:val="0000FF"/>
        </w:rPr>
        <w:t>mā</w:t>
      </w:r>
    </w:p>
    <w:p w14:paraId="646A9628" w14:textId="5830EEC5" w:rsidR="00C323A6" w:rsidRPr="00543B63" w:rsidRDefault="00C323A6" w:rsidP="00C323A6">
      <w:pPr>
        <w:tabs>
          <w:tab w:val="clear" w:pos="369"/>
          <w:tab w:val="left" w:pos="720"/>
          <w:tab w:val="left" w:pos="1080"/>
          <w:tab w:val="left" w:pos="2520"/>
          <w:tab w:val="left" w:pos="3870"/>
          <w:tab w:val="left" w:pos="5760"/>
        </w:tabs>
        <w:rPr>
          <w:rFonts w:ascii="Doulos SIL" w:hAnsi="Doulos SIL"/>
          <w:i/>
          <w:color w:val="0000FF"/>
        </w:rPr>
      </w:pPr>
      <w:r w:rsidRPr="00543B63">
        <w:tab/>
      </w:r>
      <w:r w:rsidRPr="00543B63">
        <w:tab/>
        <w:t>1Pl</w:t>
      </w:r>
      <w:r w:rsidRPr="00543B63">
        <w:rPr>
          <w:rFonts w:ascii="Doulos SIL" w:hAnsi="Doulos SIL"/>
          <w:i/>
          <w:color w:val="0000FF"/>
        </w:rPr>
        <w:tab/>
        <w:t>=(ì)n</w:t>
      </w:r>
      <w:r>
        <w:tab/>
        <w:t>/</w:t>
      </w:r>
      <w:r w:rsidRPr="00C323A6">
        <w:rPr>
          <w:rFonts w:ascii="Doulos SIL" w:hAnsi="Doulos SIL"/>
          <w:color w:val="008000"/>
        </w:rPr>
        <w:t>ììn</w:t>
      </w:r>
      <w:r>
        <w:t>/</w:t>
      </w:r>
      <w:r>
        <w:tab/>
      </w:r>
      <w:r w:rsidRPr="00543B63">
        <w:rPr>
          <w:rFonts w:ascii="Doulos SIL" w:hAnsi="Doulos SIL"/>
          <w:i/>
          <w:color w:val="0000FF"/>
        </w:rPr>
        <w:t>mùʔùⁿ</w:t>
      </w:r>
    </w:p>
    <w:p w14:paraId="0B8C489A" w14:textId="77777777" w:rsidR="00C323A6" w:rsidRPr="00BB08EA" w:rsidRDefault="00C323A6" w:rsidP="00C323A6">
      <w:pPr>
        <w:tabs>
          <w:tab w:val="clear" w:pos="369"/>
          <w:tab w:val="left" w:pos="720"/>
          <w:tab w:val="left" w:pos="1080"/>
          <w:tab w:val="left" w:pos="2520"/>
          <w:tab w:val="left" w:pos="3870"/>
          <w:tab w:val="left" w:pos="5760"/>
        </w:tabs>
      </w:pPr>
    </w:p>
    <w:p w14:paraId="1FC9EC47" w14:textId="1AF843BD" w:rsidR="00C323A6" w:rsidRDefault="00C323A6" w:rsidP="00C323A6">
      <w:pPr>
        <w:tabs>
          <w:tab w:val="clear" w:pos="369"/>
          <w:tab w:val="left" w:pos="720"/>
          <w:tab w:val="left" w:pos="1080"/>
          <w:tab w:val="left" w:pos="2520"/>
          <w:tab w:val="left" w:pos="3870"/>
          <w:tab w:val="left" w:pos="5760"/>
        </w:tabs>
      </w:pPr>
      <w:r>
        <w:tab/>
        <w:t>b.</w:t>
      </w:r>
      <w:r>
        <w:tab/>
        <w:t>2Sg</w:t>
      </w:r>
      <w:r>
        <w:tab/>
      </w:r>
      <w:r w:rsidRPr="00543B63">
        <w:rPr>
          <w:rFonts w:ascii="Doulos SIL" w:hAnsi="Doulos SIL"/>
          <w:i/>
          <w:color w:val="0000FF"/>
        </w:rPr>
        <w:t>=í</w:t>
      </w:r>
      <w:r>
        <w:tab/>
        <w:t>/</w:t>
      </w:r>
      <w:r w:rsidRPr="00C323A6">
        <w:rPr>
          <w:rFonts w:ascii="Doulos SIL" w:hAnsi="Doulos SIL"/>
          <w:color w:val="008000"/>
        </w:rPr>
        <w:t>é</w:t>
      </w:r>
      <w:r w:rsidR="005C5A55">
        <w:t xml:space="preserve"> +M</w:t>
      </w:r>
      <w:r>
        <w:t>/</w:t>
      </w:r>
      <w:r>
        <w:tab/>
      </w:r>
      <w:r w:rsidRPr="00543B63">
        <w:rPr>
          <w:rFonts w:ascii="Doulos SIL" w:hAnsi="Doulos SIL"/>
          <w:i/>
          <w:color w:val="0000FF"/>
        </w:rPr>
        <w:t>wō</w:t>
      </w:r>
    </w:p>
    <w:p w14:paraId="6D4A183D" w14:textId="05999E5D" w:rsidR="00C323A6" w:rsidRDefault="00C323A6" w:rsidP="00C323A6">
      <w:pPr>
        <w:tabs>
          <w:tab w:val="clear" w:pos="369"/>
          <w:tab w:val="left" w:pos="720"/>
          <w:tab w:val="left" w:pos="1080"/>
          <w:tab w:val="left" w:pos="2520"/>
          <w:tab w:val="left" w:pos="3870"/>
          <w:tab w:val="left" w:pos="5760"/>
        </w:tabs>
      </w:pPr>
      <w:r>
        <w:lastRenderedPageBreak/>
        <w:tab/>
      </w:r>
      <w:r>
        <w:tab/>
        <w:t>2Pl</w:t>
      </w:r>
      <w:r>
        <w:tab/>
      </w:r>
      <w:r w:rsidRPr="00543B63">
        <w:rPr>
          <w:rFonts w:ascii="Doulos SIL" w:hAnsi="Doulos SIL"/>
          <w:i/>
          <w:color w:val="0000FF"/>
        </w:rPr>
        <w:t>=íⁿ</w:t>
      </w:r>
      <w:r w:rsidRPr="00543B63">
        <w:rPr>
          <w:rFonts w:ascii="Doulos SIL" w:hAnsi="Doulos SIL"/>
          <w:i/>
          <w:color w:val="0000FF"/>
        </w:rPr>
        <w:tab/>
      </w:r>
      <w:r w:rsidRPr="00543B63">
        <w:t>/</w:t>
      </w:r>
      <w:r w:rsidRPr="005C5A55">
        <w:rPr>
          <w:rFonts w:ascii="Doulos SIL" w:hAnsi="Doulos SIL"/>
          <w:color w:val="008000"/>
        </w:rPr>
        <w:t>ééⁿ</w:t>
      </w:r>
      <w:r w:rsidR="005C5A55">
        <w:t xml:space="preserve"> +M</w:t>
      </w:r>
      <w:r w:rsidRPr="00543B63">
        <w:t>/</w:t>
      </w:r>
      <w:r w:rsidRPr="00543B63">
        <w:tab/>
      </w:r>
      <w:r w:rsidRPr="00543B63">
        <w:rPr>
          <w:rFonts w:ascii="Doulos SIL" w:hAnsi="Doulos SIL"/>
          <w:i/>
          <w:color w:val="0000FF"/>
        </w:rPr>
        <w:t>ēēⁿ</w:t>
      </w:r>
    </w:p>
    <w:p w14:paraId="1968FFDE" w14:textId="77777777" w:rsidR="00C323A6" w:rsidRDefault="00C323A6" w:rsidP="00C323A6">
      <w:pPr>
        <w:tabs>
          <w:tab w:val="clear" w:pos="369"/>
          <w:tab w:val="left" w:pos="720"/>
          <w:tab w:val="left" w:pos="1080"/>
          <w:tab w:val="left" w:pos="2520"/>
          <w:tab w:val="left" w:pos="3870"/>
          <w:tab w:val="left" w:pos="5760"/>
        </w:tabs>
      </w:pPr>
    </w:p>
    <w:p w14:paraId="6C2CA6BC" w14:textId="1E62E2A1" w:rsidR="00C323A6" w:rsidRDefault="00C323A6" w:rsidP="00C323A6">
      <w:pPr>
        <w:tabs>
          <w:tab w:val="clear" w:pos="369"/>
          <w:tab w:val="left" w:pos="720"/>
          <w:tab w:val="left" w:pos="1080"/>
          <w:tab w:val="left" w:pos="2520"/>
          <w:tab w:val="left" w:pos="3870"/>
          <w:tab w:val="left" w:pos="5760"/>
        </w:tabs>
      </w:pPr>
      <w:r>
        <w:tab/>
        <w:t>c.</w:t>
      </w:r>
      <w:r>
        <w:tab/>
        <w:t>3HumSg</w:t>
      </w:r>
      <w:r>
        <w:tab/>
      </w:r>
      <w:r w:rsidRPr="00543B63">
        <w:rPr>
          <w:rFonts w:ascii="Doulos SIL" w:hAnsi="Doulos SIL"/>
          <w:i/>
          <w:color w:val="0000FF"/>
        </w:rPr>
        <w:t>=à</w:t>
      </w:r>
      <w:r>
        <w:t xml:space="preserve">, </w:t>
      </w:r>
      <w:r w:rsidRPr="00543B63">
        <w:rPr>
          <w:rFonts w:ascii="Doulos SIL" w:hAnsi="Doulos SIL"/>
          <w:i/>
          <w:color w:val="0000FF"/>
        </w:rPr>
        <w:t>=ɔ̀</w:t>
      </w:r>
      <w:r>
        <w:tab/>
        <w:t>/</w:t>
      </w:r>
      <w:r w:rsidRPr="00C323A6">
        <w:rPr>
          <w:rFonts w:ascii="Doulos SIL" w:hAnsi="Doulos SIL"/>
          <w:color w:val="008000"/>
        </w:rPr>
        <w:t>à</w:t>
      </w:r>
      <w:r>
        <w:t>/</w:t>
      </w:r>
      <w:r>
        <w:tab/>
      </w:r>
      <w:r w:rsidRPr="00543B63">
        <w:rPr>
          <w:rFonts w:ascii="Doulos SIL" w:hAnsi="Doulos SIL"/>
          <w:i/>
          <w:color w:val="0000FF"/>
        </w:rPr>
        <w:t>à</w:t>
      </w:r>
    </w:p>
    <w:p w14:paraId="23F84818" w14:textId="5C6FD0BB" w:rsidR="00C323A6" w:rsidRDefault="00C323A6" w:rsidP="00C323A6">
      <w:pPr>
        <w:tabs>
          <w:tab w:val="clear" w:pos="369"/>
          <w:tab w:val="left" w:pos="720"/>
          <w:tab w:val="left" w:pos="1080"/>
          <w:tab w:val="left" w:pos="2520"/>
          <w:tab w:val="left" w:pos="3870"/>
          <w:tab w:val="left" w:pos="5760"/>
        </w:tabs>
      </w:pPr>
      <w:r>
        <w:tab/>
      </w:r>
      <w:r>
        <w:tab/>
        <w:t>3HumPl</w:t>
      </w:r>
      <w:r>
        <w:tab/>
      </w:r>
      <w:r w:rsidRPr="00543B63">
        <w:rPr>
          <w:rFonts w:ascii="Doulos SIL" w:hAnsi="Doulos SIL"/>
          <w:i/>
          <w:color w:val="0000FF"/>
        </w:rPr>
        <w:t>=àⁿ</w:t>
      </w:r>
      <w:r>
        <w:t xml:space="preserve">, </w:t>
      </w:r>
      <w:r w:rsidRPr="00543B63">
        <w:rPr>
          <w:rFonts w:ascii="Doulos SIL" w:hAnsi="Doulos SIL"/>
          <w:i/>
          <w:color w:val="0000FF"/>
        </w:rPr>
        <w:t>=ɔ̀ⁿ</w:t>
      </w:r>
      <w:r>
        <w:tab/>
        <w:t>/</w:t>
      </w:r>
      <w:r w:rsidRPr="00C323A6">
        <w:rPr>
          <w:rFonts w:ascii="Doulos SIL" w:hAnsi="Doulos SIL"/>
          <w:color w:val="008000"/>
        </w:rPr>
        <w:t>à</w:t>
      </w:r>
      <w:r>
        <w:rPr>
          <w:rFonts w:ascii="Doulos SIL" w:hAnsi="Doulos SIL"/>
          <w:color w:val="008000"/>
        </w:rPr>
        <w:t>àⁿ</w:t>
      </w:r>
      <w:r>
        <w:t>/</w:t>
      </w:r>
      <w:r>
        <w:tab/>
      </w:r>
      <w:r w:rsidRPr="00543B63">
        <w:rPr>
          <w:rFonts w:ascii="Doulos SIL" w:hAnsi="Doulos SIL"/>
          <w:i/>
          <w:color w:val="0000FF"/>
        </w:rPr>
        <w:t>ààⁿ</w:t>
      </w:r>
    </w:p>
    <w:p w14:paraId="436D4381" w14:textId="77777777" w:rsidR="00C323A6" w:rsidRDefault="00C323A6" w:rsidP="00C323A6">
      <w:pPr>
        <w:tabs>
          <w:tab w:val="clear" w:pos="369"/>
          <w:tab w:val="left" w:pos="720"/>
          <w:tab w:val="left" w:pos="1080"/>
          <w:tab w:val="left" w:pos="2520"/>
          <w:tab w:val="left" w:pos="3870"/>
          <w:tab w:val="left" w:pos="5760"/>
        </w:tabs>
      </w:pPr>
    </w:p>
    <w:p w14:paraId="1E0A74E0" w14:textId="5F29E041" w:rsidR="00C323A6" w:rsidRDefault="00C323A6" w:rsidP="00C323A6">
      <w:pPr>
        <w:tabs>
          <w:tab w:val="clear" w:pos="369"/>
          <w:tab w:val="left" w:pos="720"/>
          <w:tab w:val="left" w:pos="1080"/>
          <w:tab w:val="left" w:pos="2520"/>
          <w:tab w:val="left" w:pos="3870"/>
          <w:tab w:val="left" w:pos="5760"/>
        </w:tabs>
      </w:pPr>
      <w:r>
        <w:tab/>
        <w:t>d.</w:t>
      </w:r>
      <w:r>
        <w:tab/>
        <w:t>3NonhSg</w:t>
      </w:r>
      <w:r>
        <w:tab/>
      </w:r>
      <w:r w:rsidRPr="00543B63">
        <w:rPr>
          <w:rFonts w:ascii="Doulos SIL" w:hAnsi="Doulos SIL"/>
          <w:i/>
          <w:color w:val="0000FF"/>
        </w:rPr>
        <w:t>=ì</w:t>
      </w:r>
      <w:r>
        <w:tab/>
        <w:t>/</w:t>
      </w:r>
      <w:r>
        <w:rPr>
          <w:rFonts w:ascii="Doulos SIL" w:hAnsi="Doulos SIL"/>
          <w:color w:val="008000"/>
        </w:rPr>
        <w:t>è</w:t>
      </w:r>
      <w:r>
        <w:t>/</w:t>
      </w:r>
      <w:r>
        <w:tab/>
      </w:r>
      <w:r w:rsidRPr="00543B63">
        <w:rPr>
          <w:rFonts w:ascii="Doulos SIL" w:hAnsi="Doulos SIL"/>
          <w:i/>
          <w:color w:val="0000FF"/>
        </w:rPr>
        <w:t>è</w:t>
      </w:r>
    </w:p>
    <w:p w14:paraId="3AB82E71" w14:textId="7328BB0B" w:rsidR="00C323A6" w:rsidRPr="00C323A6" w:rsidRDefault="00C323A6" w:rsidP="00C323A6">
      <w:pPr>
        <w:tabs>
          <w:tab w:val="clear" w:pos="369"/>
          <w:tab w:val="left" w:pos="720"/>
          <w:tab w:val="left" w:pos="1080"/>
          <w:tab w:val="left" w:pos="2520"/>
          <w:tab w:val="left" w:pos="3870"/>
          <w:tab w:val="left" w:pos="5760"/>
        </w:tabs>
      </w:pPr>
      <w:r>
        <w:tab/>
      </w:r>
      <w:r>
        <w:tab/>
        <w:t>3NonhPl</w:t>
      </w:r>
      <w:r>
        <w:tab/>
      </w:r>
      <w:r w:rsidRPr="00543B63">
        <w:rPr>
          <w:rFonts w:ascii="Doulos SIL" w:hAnsi="Doulos SIL"/>
          <w:i/>
          <w:color w:val="0000FF"/>
        </w:rPr>
        <w:t>=ìⁿ</w:t>
      </w:r>
      <w:r>
        <w:tab/>
        <w:t>/</w:t>
      </w:r>
      <w:r>
        <w:rPr>
          <w:rFonts w:ascii="Doulos SIL" w:hAnsi="Doulos SIL"/>
          <w:color w:val="008000"/>
        </w:rPr>
        <w:t>èèⁿ</w:t>
      </w:r>
      <w:r>
        <w:t>/</w:t>
      </w:r>
      <w:r>
        <w:tab/>
      </w:r>
      <w:r w:rsidRPr="00543B63">
        <w:rPr>
          <w:rFonts w:ascii="Doulos SIL" w:hAnsi="Doulos SIL"/>
          <w:i/>
          <w:color w:val="0000FF"/>
        </w:rPr>
        <w:t>èèⁿ</w:t>
      </w:r>
    </w:p>
    <w:p w14:paraId="351AA4F9" w14:textId="77777777" w:rsidR="00C323A6" w:rsidRPr="00C323A6" w:rsidRDefault="00C323A6" w:rsidP="00C323A6"/>
    <w:p w14:paraId="4C3C00B6" w14:textId="4C180BBB" w:rsidR="0049625A" w:rsidRDefault="00C323A6" w:rsidP="0049625A">
      <w:r>
        <w:t>Some observations:</w:t>
      </w:r>
    </w:p>
    <w:p w14:paraId="76861E56" w14:textId="77777777" w:rsidR="00C323A6" w:rsidRDefault="00C323A6" w:rsidP="0049625A">
      <w:pPr>
        <w:tabs>
          <w:tab w:val="clear" w:pos="369"/>
          <w:tab w:val="left" w:pos="720"/>
          <w:tab w:val="left" w:pos="1080"/>
        </w:tabs>
      </w:pPr>
    </w:p>
    <w:p w14:paraId="78D15A2E" w14:textId="6D0BE8DE" w:rsidR="00C323A6" w:rsidRDefault="005C5A55" w:rsidP="00C323A6">
      <w:pPr>
        <w:tabs>
          <w:tab w:val="clear" w:pos="369"/>
          <w:tab w:val="left" w:pos="720"/>
          <w:tab w:val="left" w:pos="1080"/>
        </w:tabs>
        <w:ind w:left="1080" w:hanging="1080"/>
      </w:pPr>
      <w:r>
        <w:t>(xx3)</w:t>
      </w:r>
      <w:r w:rsidR="00C323A6">
        <w:tab/>
        <w:t>a.</w:t>
      </w:r>
      <w:r w:rsidR="00C323A6">
        <w:tab/>
        <w:t>Underlying vowel-length is usual</w:t>
      </w:r>
      <w:r>
        <w:t>ly masked by contraction;</w:t>
      </w:r>
    </w:p>
    <w:p w14:paraId="1246CBC5" w14:textId="0CB8937D" w:rsidR="00C323A6" w:rsidRDefault="00C323A6" w:rsidP="00C323A6">
      <w:pPr>
        <w:tabs>
          <w:tab w:val="clear" w:pos="369"/>
          <w:tab w:val="left" w:pos="720"/>
          <w:tab w:val="left" w:pos="1080"/>
        </w:tabs>
        <w:ind w:left="1080" w:hanging="1080"/>
      </w:pPr>
      <w:r>
        <w:tab/>
        <w:t>b.</w:t>
      </w:r>
      <w:r>
        <w:tab/>
        <w:t>1Sg and 1Pl have unique suppletive forms /</w:t>
      </w:r>
      <w:r w:rsidRPr="00C323A6">
        <w:rPr>
          <w:rFonts w:ascii="Doulos SIL" w:hAnsi="Doulos SIL"/>
          <w:color w:val="008000"/>
        </w:rPr>
        <w:t>ìn</w:t>
      </w:r>
      <w:r>
        <w:t>/ and /</w:t>
      </w:r>
      <w:r w:rsidRPr="00C323A6">
        <w:rPr>
          <w:rFonts w:ascii="Doulos SIL" w:hAnsi="Doulos SIL"/>
          <w:color w:val="008000"/>
        </w:rPr>
        <w:t>ììn</w:t>
      </w:r>
      <w:r>
        <w:t>/ with final nasal consonant (not just vow</w:t>
      </w:r>
      <w:r w:rsidR="005C5A55">
        <w:t>el nasalization) and +ATR vowel;</w:t>
      </w:r>
    </w:p>
    <w:p w14:paraId="016F2E71" w14:textId="5FDEFF7C" w:rsidR="005C5A55" w:rsidRDefault="005C5A55" w:rsidP="005C5A55">
      <w:pPr>
        <w:tabs>
          <w:tab w:val="clear" w:pos="369"/>
          <w:tab w:val="left" w:pos="720"/>
          <w:tab w:val="left" w:pos="1080"/>
        </w:tabs>
        <w:ind w:left="1080" w:hanging="1080"/>
      </w:pPr>
      <w:r>
        <w:tab/>
        <w:t>c.</w:t>
      </w:r>
      <w:r>
        <w:tab/>
        <w:t>The ATR split in this paradigm is human third person (</w:t>
      </w:r>
      <w:r>
        <w:noBreakHyphen/>
        <w:t>ATR) versus all others (+ATR);</w:t>
      </w:r>
    </w:p>
    <w:p w14:paraId="545F3E16" w14:textId="5771AAAE" w:rsidR="00C323A6" w:rsidRDefault="005C5A55" w:rsidP="00C323A6">
      <w:pPr>
        <w:tabs>
          <w:tab w:val="clear" w:pos="369"/>
          <w:tab w:val="left" w:pos="720"/>
          <w:tab w:val="left" w:pos="1080"/>
        </w:tabs>
        <w:ind w:left="1080" w:hanging="1080"/>
      </w:pPr>
      <w:r>
        <w:tab/>
        <w:t>d</w:t>
      </w:r>
      <w:r w:rsidR="00C323A6">
        <w:t>.</w:t>
      </w:r>
      <w:r w:rsidR="00C323A6">
        <w:tab/>
        <w:t>2Sg has a suppletive form /</w:t>
      </w:r>
      <w:r w:rsidR="00C323A6" w:rsidRPr="005C5A55">
        <w:rPr>
          <w:rFonts w:ascii="Doulos SIL" w:hAnsi="Doulos SIL"/>
          <w:color w:val="008000"/>
        </w:rPr>
        <w:t>é</w:t>
      </w:r>
      <w:r w:rsidR="007D0BAF">
        <w:t xml:space="preserve">/, segmentally </w:t>
      </w:r>
      <w:r>
        <w:t xml:space="preserve">similar to </w:t>
      </w:r>
      <w:r w:rsidRPr="00543B63">
        <w:rPr>
          <w:rFonts w:ascii="Doulos SIL" w:hAnsi="Doulos SIL"/>
          <w:i/>
          <w:color w:val="0000FF"/>
        </w:rPr>
        <w:t>ē</w:t>
      </w:r>
      <w:r>
        <w:t xml:space="preserve"> as 2Sg reflexive possessor or pseudo-reflexive object;</w:t>
      </w:r>
      <w:r w:rsidR="00C323A6">
        <w:t xml:space="preserve"> </w:t>
      </w:r>
    </w:p>
    <w:p w14:paraId="20EC4543" w14:textId="34D64A57" w:rsidR="005C5A55" w:rsidRDefault="005C5A55" w:rsidP="005C5A55">
      <w:pPr>
        <w:tabs>
          <w:tab w:val="clear" w:pos="369"/>
          <w:tab w:val="left" w:pos="720"/>
          <w:tab w:val="left" w:pos="1080"/>
        </w:tabs>
        <w:ind w:left="1080" w:hanging="1080"/>
      </w:pPr>
      <w:r>
        <w:tab/>
        <w:t>e</w:t>
      </w:r>
      <w:r w:rsidR="00C323A6">
        <w:t>.</w:t>
      </w:r>
      <w:r w:rsidR="00C323A6">
        <w:tab/>
        <w:t>2Sg/2Pl forms are H</w:t>
      </w:r>
      <w:r w:rsidR="00C323A6">
        <w:noBreakHyphen/>
        <w:t>toned, not M</w:t>
      </w:r>
      <w:r w:rsidR="00C323A6">
        <w:noBreakHyphen/>
        <w:t>toned as elsewhere</w:t>
      </w:r>
      <w:r>
        <w:t>, but they come with a floating M</w:t>
      </w:r>
      <w:r>
        <w:noBreakHyphen/>
        <w:t>tone that drops the tone of a following H</w:t>
      </w:r>
      <w:r>
        <w:noBreakHyphen/>
        <w:t>tone (but does not affect a following L</w:t>
      </w:r>
      <w:r>
        <w:noBreakHyphen/>
        <w:t xml:space="preserve"> or M</w:t>
      </w:r>
      <w:r>
        <w:noBreakHyphen/>
        <w:t>tone);</w:t>
      </w:r>
    </w:p>
    <w:p w14:paraId="07AF57A2" w14:textId="59AC11D5" w:rsidR="005C5A55" w:rsidRDefault="005C5A55" w:rsidP="00C323A6">
      <w:pPr>
        <w:tabs>
          <w:tab w:val="clear" w:pos="369"/>
          <w:tab w:val="left" w:pos="720"/>
          <w:tab w:val="left" w:pos="1080"/>
        </w:tabs>
        <w:ind w:left="1080" w:hanging="1080"/>
      </w:pPr>
      <w:r>
        <w:tab/>
        <w:t>f.</w:t>
      </w:r>
      <w:r>
        <w:tab/>
        <w:t xml:space="preserve">The usual +3Sg versus </w:t>
      </w:r>
      <w:r>
        <w:noBreakHyphen/>
        <w:t>3Sg tonal effect on the verb is absent (3Sg subject, like 3Pl and first</w:t>
      </w:r>
      <w:r w:rsidR="007D0BAF">
        <w:t xml:space="preserve"> person, allows following L</w:t>
      </w:r>
      <w:r w:rsidR="007D0BAF">
        <w:noBreakHyphen/>
        <w:t xml:space="preserve"> or</w:t>
      </w:r>
      <w:r>
        <w:t xml:space="preserve"> H</w:t>
      </w:r>
      <w:r>
        <w:noBreakHyphen/>
        <w:t>tones)</w:t>
      </w:r>
    </w:p>
    <w:p w14:paraId="20998A7A" w14:textId="77777777" w:rsidR="0049625A" w:rsidRDefault="0049625A" w:rsidP="0049625A"/>
    <w:p w14:paraId="67584566" w14:textId="3AA9F58F" w:rsidR="005C5A55" w:rsidRDefault="005C5A55" w:rsidP="0049625A">
      <w:r>
        <w:t>The second-person floating M can be seen at work in the (a) and (b) examples in (xx4</w:t>
      </w:r>
      <w:r>
        <w:noBreakHyphen/>
        <w:t xml:space="preserve">6). </w:t>
      </w:r>
      <w:r w:rsidR="00EA5A70">
        <w:t>In (xx4</w:t>
      </w:r>
      <w:r>
        <w:t>) observe the tone</w:t>
      </w:r>
      <w:r w:rsidR="00EA5A70">
        <w:t>s</w:t>
      </w:r>
      <w:r>
        <w:t xml:space="preserve"> of </w:t>
      </w:r>
      <w:r w:rsidRPr="00543B63">
        <w:rPr>
          <w:rFonts w:ascii="Doulos SIL" w:hAnsi="Doulos SIL"/>
          <w:i/>
          <w:color w:val="0000FF"/>
        </w:rPr>
        <w:t>yíʔé</w:t>
      </w:r>
      <w:r>
        <w:t xml:space="preserve"> ‘fish’</w:t>
      </w:r>
      <w:r w:rsidR="00EA5A70">
        <w:t xml:space="preserve"> and </w:t>
      </w:r>
      <w:r w:rsidR="00EA5A70" w:rsidRPr="00BB08EA">
        <w:rPr>
          <w:rFonts w:ascii="Doulos SIL" w:hAnsi="Doulos SIL"/>
          <w:i/>
          <w:color w:val="0000FF"/>
        </w:rPr>
        <w:t>kúmání</w:t>
      </w:r>
      <w:r w:rsidR="00EA5A70">
        <w:t xml:space="preserve"> ‘sparrow’, which remain H</w:t>
      </w:r>
      <w:r w:rsidR="00EA5A70">
        <w:noBreakHyphen/>
        <w:t>toned in (xx4c</w:t>
      </w:r>
      <w:r w:rsidR="00EA5A70">
        <w:noBreakHyphen/>
        <w:t>d) but drop to M</w:t>
      </w:r>
      <w:r w:rsidR="00EA5A70">
        <w:noBreakHyphen/>
        <w:t>toned /</w:t>
      </w:r>
      <w:r w:rsidR="00EA5A70" w:rsidRPr="00EA5A70">
        <w:rPr>
          <w:rFonts w:ascii="Doulos SIL" w:hAnsi="Doulos SIL"/>
          <w:color w:val="008000"/>
        </w:rPr>
        <w:t>yīʔē</w:t>
      </w:r>
      <w:r w:rsidR="00EA5A70">
        <w:t>/ and /</w:t>
      </w:r>
      <w:r w:rsidR="00EA5A70" w:rsidRPr="00EA5A70">
        <w:rPr>
          <w:rFonts w:ascii="Doulos SIL" w:hAnsi="Doulos SIL"/>
          <w:color w:val="008000"/>
        </w:rPr>
        <w:t>kūmānī</w:t>
      </w:r>
      <w:r w:rsidR="00EA5A70">
        <w:t>/ in (xx4a</w:t>
      </w:r>
      <w:r w:rsidR="00EA5A70">
        <w:noBreakHyphen/>
        <w:t>b). The M</w:t>
      </w:r>
      <w:r w:rsidR="00EA5A70">
        <w:noBreakHyphen/>
        <w:t>tones of the final syllables then undergo Final Tone-Raising before the L</w:t>
      </w:r>
      <w:r w:rsidR="00EA5A70">
        <w:noBreakHyphen/>
        <w:t xml:space="preserve">toned verb. </w:t>
      </w:r>
    </w:p>
    <w:p w14:paraId="0406AD49" w14:textId="77777777" w:rsidR="005C5A55" w:rsidRDefault="005C5A55" w:rsidP="0049625A"/>
    <w:p w14:paraId="0F328085" w14:textId="6544C30B" w:rsidR="005C5A55" w:rsidRDefault="005C5A55" w:rsidP="00EA5A70">
      <w:pPr>
        <w:tabs>
          <w:tab w:val="clear" w:pos="369"/>
          <w:tab w:val="left" w:pos="720"/>
          <w:tab w:val="left" w:pos="1080"/>
          <w:tab w:val="left" w:pos="1800"/>
          <w:tab w:val="left" w:pos="3060"/>
          <w:tab w:val="left" w:pos="3870"/>
          <w:tab w:val="left" w:pos="5400"/>
        </w:tabs>
      </w:pPr>
      <w:r>
        <w:t>(xx4)</w:t>
      </w:r>
      <w:r>
        <w:tab/>
        <w:t>a.</w:t>
      </w:r>
      <w:r>
        <w:tab/>
      </w:r>
      <w:r w:rsidRPr="00543B63">
        <w:rPr>
          <w:rFonts w:ascii="Doulos SIL" w:hAnsi="Doulos SIL"/>
          <w:i/>
          <w:color w:val="0000FF"/>
        </w:rPr>
        <w:t>[wō</w:t>
      </w:r>
      <w:r w:rsidRPr="00543B63">
        <w:rPr>
          <w:rFonts w:ascii="Doulos SIL" w:hAnsi="Doulos SIL"/>
          <w:i/>
          <w:color w:val="0000FF"/>
        </w:rPr>
        <w:tab/>
        <w:t>búl=]</w:t>
      </w:r>
      <w:r w:rsidRPr="00543B63">
        <w:rPr>
          <w:rFonts w:ascii="Doulos SIL" w:hAnsi="Doulos SIL"/>
          <w:i/>
          <w:color w:val="0000FF"/>
        </w:rPr>
        <w:tab/>
        <w:t>[ú</w:t>
      </w:r>
      <w:r w:rsidRPr="00543B63">
        <w:rPr>
          <w:rFonts w:ascii="Doulos SIL" w:hAnsi="Doulos SIL"/>
          <w:i/>
          <w:color w:val="0000FF"/>
        </w:rPr>
        <w:tab/>
        <w:t>yīʔé</w:t>
      </w:r>
      <w:r w:rsidR="00EA5A70">
        <w:rPr>
          <w:rFonts w:ascii="Doulos SIL" w:hAnsi="Doulos SIL"/>
          <w:i/>
          <w:color w:val="0000FF"/>
        </w:rPr>
        <w:t xml:space="preserve"> </w:t>
      </w:r>
      <w:r w:rsidR="00EA5A70">
        <w:t xml:space="preserve">/ </w:t>
      </w:r>
      <w:r w:rsidR="00EA5A70" w:rsidRPr="00BB08EA">
        <w:rPr>
          <w:rFonts w:ascii="Doulos SIL" w:hAnsi="Doulos SIL"/>
          <w:i/>
          <w:color w:val="0000FF"/>
        </w:rPr>
        <w:t>kūmāní</w:t>
      </w:r>
      <w:r w:rsidRPr="00543B63">
        <w:rPr>
          <w:rFonts w:ascii="Doulos SIL" w:hAnsi="Doulos SIL"/>
          <w:i/>
          <w:color w:val="0000FF"/>
        </w:rPr>
        <w:tab/>
        <w:t>dɔ̀ⁿ]</w:t>
      </w:r>
    </w:p>
    <w:p w14:paraId="1CC1E806" w14:textId="3CA80F64" w:rsidR="005C5A55" w:rsidRDefault="005C5A55" w:rsidP="00EA5A70">
      <w:pPr>
        <w:tabs>
          <w:tab w:val="clear" w:pos="369"/>
          <w:tab w:val="left" w:pos="720"/>
          <w:tab w:val="left" w:pos="1080"/>
          <w:tab w:val="left" w:pos="1800"/>
          <w:tab w:val="left" w:pos="3060"/>
          <w:tab w:val="left" w:pos="3870"/>
          <w:tab w:val="left" w:pos="5400"/>
        </w:tabs>
      </w:pPr>
      <w:r>
        <w:tab/>
      </w:r>
      <w:r>
        <w:tab/>
        <w:t>[2Sg</w:t>
      </w:r>
      <w:r>
        <w:tab/>
        <w:t>return.Pfv]</w:t>
      </w:r>
      <w:r>
        <w:tab/>
        <w:t>[2Sg</w:t>
      </w:r>
      <w:r>
        <w:tab/>
        <w:t>fish</w:t>
      </w:r>
      <w:r w:rsidR="00EA5A70">
        <w:t xml:space="preserve"> / sparrow</w:t>
      </w:r>
      <w:r>
        <w:tab/>
        <w:t>eat.meat.Adjn]</w:t>
      </w:r>
    </w:p>
    <w:p w14:paraId="1E6FCADC" w14:textId="528D69A0" w:rsidR="005C5A55" w:rsidRDefault="005C5A55" w:rsidP="005C5A55">
      <w:pPr>
        <w:tabs>
          <w:tab w:val="clear" w:pos="369"/>
          <w:tab w:val="left" w:pos="720"/>
          <w:tab w:val="left" w:pos="1080"/>
        </w:tabs>
      </w:pPr>
      <w:r>
        <w:tab/>
      </w:r>
      <w:r>
        <w:tab/>
        <w:t>‘You-Sg again ate a fish.’</w:t>
      </w:r>
      <w:r w:rsidR="00B8513F">
        <w:t xml:space="preserve"> (/</w:t>
      </w:r>
      <w:r w:rsidR="00B8513F" w:rsidRPr="00B8513F">
        <w:rPr>
          <w:rFonts w:ascii="Doulos SIL" w:hAnsi="Doulos SIL"/>
          <w:color w:val="008000"/>
        </w:rPr>
        <w:t>búlī</w:t>
      </w:r>
      <w:r w:rsidR="00B8513F">
        <w:rPr>
          <w:rFonts w:ascii="Doulos SIL" w:hAnsi="Doulos SIL"/>
          <w:color w:val="008000"/>
        </w:rPr>
        <w:t xml:space="preserve"> é</w:t>
      </w:r>
      <w:r w:rsidR="00EA5A70">
        <w:t xml:space="preserve">/, </w:t>
      </w:r>
      <w:r w:rsidR="00EA5A70" w:rsidRPr="00BB08EA">
        <w:rPr>
          <w:rFonts w:ascii="Doulos SIL" w:hAnsi="Doulos SIL"/>
          <w:i/>
          <w:color w:val="0000FF"/>
        </w:rPr>
        <w:t>yíʔé</w:t>
      </w:r>
      <w:r w:rsidR="00EA5A70">
        <w:t xml:space="preserve">, </w:t>
      </w:r>
      <w:r w:rsidR="00EA5A70" w:rsidRPr="00BB08EA">
        <w:rPr>
          <w:rFonts w:ascii="Doulos SIL" w:hAnsi="Doulos SIL"/>
          <w:i/>
          <w:color w:val="0000FF"/>
        </w:rPr>
        <w:t>kúmání</w:t>
      </w:r>
      <w:r w:rsidR="00EA5A70">
        <w:t xml:space="preserve"> )</w:t>
      </w:r>
    </w:p>
    <w:p w14:paraId="70C72C8D" w14:textId="77777777" w:rsidR="005C5A55" w:rsidRDefault="005C5A55" w:rsidP="005C5A55">
      <w:pPr>
        <w:tabs>
          <w:tab w:val="clear" w:pos="369"/>
          <w:tab w:val="left" w:pos="720"/>
          <w:tab w:val="left" w:pos="1080"/>
        </w:tabs>
      </w:pPr>
    </w:p>
    <w:p w14:paraId="268AC7EF" w14:textId="5041F558" w:rsidR="005C5A55" w:rsidRDefault="005C5A55" w:rsidP="005C5A55">
      <w:pPr>
        <w:tabs>
          <w:tab w:val="clear" w:pos="369"/>
          <w:tab w:val="left" w:pos="720"/>
          <w:tab w:val="left" w:pos="1080"/>
          <w:tab w:val="left" w:pos="1800"/>
          <w:tab w:val="left" w:pos="3060"/>
          <w:tab w:val="left" w:pos="3870"/>
          <w:tab w:val="left" w:pos="4680"/>
        </w:tabs>
      </w:pPr>
      <w:r>
        <w:tab/>
        <w:t>b.</w:t>
      </w:r>
      <w:r>
        <w:tab/>
      </w:r>
      <w:r w:rsidRPr="00543B63">
        <w:rPr>
          <w:rFonts w:ascii="Doulos SIL" w:hAnsi="Doulos SIL"/>
          <w:i/>
          <w:color w:val="0000FF"/>
        </w:rPr>
        <w:t>[ēēⁿ</w:t>
      </w:r>
      <w:r w:rsidRPr="00543B63">
        <w:rPr>
          <w:rFonts w:ascii="Doulos SIL" w:hAnsi="Doulos SIL"/>
          <w:i/>
          <w:color w:val="0000FF"/>
        </w:rPr>
        <w:tab/>
        <w:t>búlú=]</w:t>
      </w:r>
      <w:r w:rsidRPr="00543B63">
        <w:rPr>
          <w:rFonts w:ascii="Doulos SIL" w:hAnsi="Doulos SIL"/>
          <w:i/>
          <w:color w:val="0000FF"/>
        </w:rPr>
        <w:tab/>
        <w:t>[íⁿ</w:t>
      </w:r>
      <w:r w:rsidRPr="00543B63">
        <w:rPr>
          <w:rFonts w:ascii="Doulos SIL" w:hAnsi="Doulos SIL"/>
          <w:i/>
          <w:color w:val="0000FF"/>
        </w:rPr>
        <w:tab/>
      </w:r>
      <w:r w:rsidR="00EA5A70" w:rsidRPr="00543B63">
        <w:rPr>
          <w:rFonts w:ascii="Doulos SIL" w:hAnsi="Doulos SIL"/>
          <w:i/>
          <w:color w:val="0000FF"/>
        </w:rPr>
        <w:t>yīʔé</w:t>
      </w:r>
      <w:r w:rsidR="00EA5A70">
        <w:rPr>
          <w:rFonts w:ascii="Doulos SIL" w:hAnsi="Doulos SIL"/>
          <w:i/>
          <w:color w:val="0000FF"/>
        </w:rPr>
        <w:t xml:space="preserve"> </w:t>
      </w:r>
      <w:r w:rsidR="00EA5A70">
        <w:t xml:space="preserve">/ </w:t>
      </w:r>
      <w:r w:rsidR="00EA5A70" w:rsidRPr="00BB08EA">
        <w:rPr>
          <w:rFonts w:ascii="Doulos SIL" w:hAnsi="Doulos SIL"/>
          <w:i/>
          <w:color w:val="0000FF"/>
        </w:rPr>
        <w:t>kūmāní</w:t>
      </w:r>
      <w:r w:rsidRPr="00543B63">
        <w:rPr>
          <w:rFonts w:ascii="Doulos SIL" w:hAnsi="Doulos SIL"/>
          <w:i/>
          <w:color w:val="0000FF"/>
        </w:rPr>
        <w:tab/>
        <w:t>dɔ̀ⁿ]</w:t>
      </w:r>
    </w:p>
    <w:p w14:paraId="3524EBD9" w14:textId="39878A11" w:rsidR="005C5A55" w:rsidRDefault="005C5A55" w:rsidP="005C5A55">
      <w:pPr>
        <w:tabs>
          <w:tab w:val="clear" w:pos="369"/>
          <w:tab w:val="left" w:pos="720"/>
          <w:tab w:val="left" w:pos="1080"/>
          <w:tab w:val="left" w:pos="1800"/>
          <w:tab w:val="left" w:pos="3060"/>
          <w:tab w:val="left" w:pos="3870"/>
          <w:tab w:val="left" w:pos="4680"/>
        </w:tabs>
      </w:pPr>
      <w:r>
        <w:tab/>
      </w:r>
      <w:r>
        <w:tab/>
        <w:t>[2Pl</w:t>
      </w:r>
      <w:r>
        <w:tab/>
        <w:t>return.Pfv]</w:t>
      </w:r>
      <w:r>
        <w:tab/>
        <w:t>[2Pl</w:t>
      </w:r>
      <w:r>
        <w:tab/>
      </w:r>
      <w:r w:rsidR="00EA5A70">
        <w:t>fish / sparrow</w:t>
      </w:r>
      <w:r>
        <w:tab/>
        <w:t>eat.meat.Adjn]</w:t>
      </w:r>
    </w:p>
    <w:p w14:paraId="6478BD5F" w14:textId="1FC88F96" w:rsidR="005C5A55" w:rsidRDefault="005C5A55" w:rsidP="005C5A55">
      <w:pPr>
        <w:tabs>
          <w:tab w:val="clear" w:pos="369"/>
          <w:tab w:val="left" w:pos="720"/>
          <w:tab w:val="left" w:pos="1080"/>
        </w:tabs>
      </w:pPr>
      <w:r>
        <w:tab/>
      </w:r>
      <w:r>
        <w:tab/>
        <w:t>‘You-Pl again ate a fish</w:t>
      </w:r>
      <w:r w:rsidR="00EA5A70">
        <w:t>/sparrow</w:t>
      </w:r>
      <w:r>
        <w:t xml:space="preserve">.’ </w:t>
      </w:r>
    </w:p>
    <w:p w14:paraId="68EA0C7F" w14:textId="77777777" w:rsidR="00B246A8" w:rsidRDefault="00B246A8" w:rsidP="00B246A8">
      <w:pPr>
        <w:tabs>
          <w:tab w:val="clear" w:pos="369"/>
          <w:tab w:val="left" w:pos="720"/>
          <w:tab w:val="left" w:pos="1080"/>
        </w:tabs>
      </w:pPr>
    </w:p>
    <w:p w14:paraId="75EE49D0" w14:textId="10C2DE56" w:rsidR="00B246A8" w:rsidRDefault="00B246A8" w:rsidP="00EA5A70">
      <w:pPr>
        <w:tabs>
          <w:tab w:val="clear" w:pos="369"/>
          <w:tab w:val="left" w:pos="720"/>
          <w:tab w:val="left" w:pos="1080"/>
          <w:tab w:val="left" w:pos="2340"/>
          <w:tab w:val="left" w:pos="3420"/>
          <w:tab w:val="left" w:pos="4500"/>
          <w:tab w:val="left" w:pos="5940"/>
        </w:tabs>
      </w:pPr>
      <w:r>
        <w:tab/>
        <w:t>c.</w:t>
      </w:r>
      <w:r>
        <w:tab/>
      </w:r>
      <w:r w:rsidRPr="00543B63">
        <w:rPr>
          <w:rFonts w:ascii="Doulos SIL" w:hAnsi="Doulos SIL"/>
          <w:i/>
          <w:color w:val="0000FF"/>
        </w:rPr>
        <w:t>[à</w:t>
      </w:r>
      <w:r w:rsidRPr="00543B63">
        <w:rPr>
          <w:rFonts w:ascii="Doulos SIL" w:hAnsi="Doulos SIL"/>
          <w:i/>
          <w:color w:val="0000FF"/>
        </w:rPr>
        <w:tab/>
        <w:t>búl=]</w:t>
      </w:r>
      <w:r w:rsidRPr="00543B63">
        <w:rPr>
          <w:rFonts w:ascii="Doulos SIL" w:hAnsi="Doulos SIL"/>
          <w:i/>
          <w:color w:val="0000FF"/>
        </w:rPr>
        <w:tab/>
        <w:t>[ɔ̀</w:t>
      </w:r>
      <w:r w:rsidRPr="00543B63">
        <w:rPr>
          <w:rFonts w:ascii="Doulos SIL" w:hAnsi="Doulos SIL"/>
          <w:i/>
          <w:color w:val="0000FF"/>
        </w:rPr>
        <w:tab/>
        <w:t>yíʔé</w:t>
      </w:r>
      <w:r w:rsidR="00EA5A70">
        <w:rPr>
          <w:rFonts w:ascii="Doulos SIL" w:hAnsi="Doulos SIL"/>
          <w:i/>
          <w:color w:val="0000FF"/>
        </w:rPr>
        <w:t xml:space="preserve"> </w:t>
      </w:r>
      <w:r w:rsidR="00EA5A70">
        <w:t xml:space="preserve">/ </w:t>
      </w:r>
      <w:r w:rsidR="00EA5A70" w:rsidRPr="00BB08EA">
        <w:rPr>
          <w:rFonts w:ascii="Doulos SIL" w:hAnsi="Doulos SIL"/>
          <w:i/>
          <w:color w:val="0000FF"/>
        </w:rPr>
        <w:t>kúmání</w:t>
      </w:r>
      <w:r w:rsidRPr="00543B63">
        <w:rPr>
          <w:rFonts w:ascii="Doulos SIL" w:hAnsi="Doulos SIL"/>
          <w:i/>
          <w:color w:val="0000FF"/>
        </w:rPr>
        <w:tab/>
        <w:t>dɔ̀ⁿ]</w:t>
      </w:r>
    </w:p>
    <w:p w14:paraId="51929D0F" w14:textId="7E21B1B7" w:rsidR="00B246A8" w:rsidRDefault="00B246A8" w:rsidP="00EA5A70">
      <w:pPr>
        <w:tabs>
          <w:tab w:val="clear" w:pos="369"/>
          <w:tab w:val="left" w:pos="720"/>
          <w:tab w:val="left" w:pos="1080"/>
          <w:tab w:val="left" w:pos="2340"/>
          <w:tab w:val="left" w:pos="3420"/>
          <w:tab w:val="left" w:pos="4500"/>
          <w:tab w:val="left" w:pos="5940"/>
        </w:tabs>
      </w:pPr>
      <w:r>
        <w:tab/>
      </w:r>
      <w:r>
        <w:tab/>
        <w:t>[3SgHum</w:t>
      </w:r>
      <w:r>
        <w:tab/>
        <w:t>return=]</w:t>
      </w:r>
      <w:r>
        <w:tab/>
        <w:t>[3SgHum</w:t>
      </w:r>
      <w:r>
        <w:tab/>
      </w:r>
      <w:r w:rsidR="00EA5A70">
        <w:t>fish / sparrow</w:t>
      </w:r>
      <w:r>
        <w:tab/>
        <w:t>eat.meat.Adjn]</w:t>
      </w:r>
    </w:p>
    <w:p w14:paraId="00A022E4" w14:textId="6DABC12C" w:rsidR="00B246A8" w:rsidRDefault="00B246A8" w:rsidP="00B246A8">
      <w:pPr>
        <w:tabs>
          <w:tab w:val="clear" w:pos="369"/>
          <w:tab w:val="left" w:pos="720"/>
          <w:tab w:val="left" w:pos="1080"/>
        </w:tabs>
      </w:pPr>
      <w:r>
        <w:tab/>
      </w:r>
      <w:r>
        <w:tab/>
        <w:t>‘He/She again ate a fish</w:t>
      </w:r>
      <w:r w:rsidR="00EA5A70">
        <w:t>/sparrow</w:t>
      </w:r>
      <w:r>
        <w:t>.’</w:t>
      </w:r>
    </w:p>
    <w:p w14:paraId="5B1874AD" w14:textId="77777777" w:rsidR="005C5A55" w:rsidRDefault="005C5A55" w:rsidP="005C5A55">
      <w:pPr>
        <w:tabs>
          <w:tab w:val="clear" w:pos="369"/>
          <w:tab w:val="left" w:pos="720"/>
          <w:tab w:val="left" w:pos="1080"/>
        </w:tabs>
      </w:pPr>
    </w:p>
    <w:p w14:paraId="5440E704" w14:textId="31564128" w:rsidR="005C5A55" w:rsidRDefault="00B246A8" w:rsidP="00B246A8">
      <w:pPr>
        <w:tabs>
          <w:tab w:val="clear" w:pos="369"/>
          <w:tab w:val="left" w:pos="720"/>
          <w:tab w:val="left" w:pos="1080"/>
          <w:tab w:val="left" w:pos="2160"/>
          <w:tab w:val="left" w:pos="3150"/>
          <w:tab w:val="left" w:pos="4230"/>
          <w:tab w:val="left" w:pos="5580"/>
        </w:tabs>
      </w:pPr>
      <w:r>
        <w:tab/>
        <w:t>d</w:t>
      </w:r>
      <w:r w:rsidR="005C5A55">
        <w:t>.</w:t>
      </w:r>
      <w:r w:rsidR="005C5A55">
        <w:tab/>
      </w:r>
      <w:r w:rsidR="005C5A55" w:rsidRPr="00543B63">
        <w:rPr>
          <w:rFonts w:ascii="Doulos SIL" w:hAnsi="Doulos SIL"/>
          <w:i/>
          <w:color w:val="0000FF"/>
        </w:rPr>
        <w:t>[à</w:t>
      </w:r>
      <w:r w:rsidR="005C5A55" w:rsidRPr="00543B63">
        <w:rPr>
          <w:rFonts w:ascii="Doulos SIL" w:hAnsi="Doulos SIL"/>
          <w:i/>
          <w:color w:val="0000FF"/>
        </w:rPr>
        <w:tab/>
        <w:t>búl=]</w:t>
      </w:r>
      <w:r w:rsidR="005C5A55" w:rsidRPr="00543B63">
        <w:rPr>
          <w:rFonts w:ascii="Doulos SIL" w:hAnsi="Doulos SIL"/>
          <w:i/>
          <w:color w:val="0000FF"/>
        </w:rPr>
        <w:tab/>
        <w:t>[ɔ̀</w:t>
      </w:r>
      <w:r w:rsidR="005C5A55" w:rsidRPr="00543B63">
        <w:rPr>
          <w:rFonts w:ascii="Doulos SIL" w:hAnsi="Doulos SIL"/>
          <w:i/>
          <w:color w:val="0000FF"/>
        </w:rPr>
        <w:tab/>
        <w:t>yíʔé</w:t>
      </w:r>
      <w:r>
        <w:rPr>
          <w:rFonts w:ascii="Doulos SIL" w:hAnsi="Doulos SIL"/>
          <w:i/>
          <w:color w:val="0000FF"/>
        </w:rPr>
        <w:t>-rá-àⁿ</w:t>
      </w:r>
      <w:r w:rsidR="005C5A55" w:rsidRPr="00543B63">
        <w:rPr>
          <w:rFonts w:ascii="Doulos SIL" w:hAnsi="Doulos SIL"/>
          <w:i/>
          <w:color w:val="0000FF"/>
        </w:rPr>
        <w:tab/>
        <w:t>d</w:t>
      </w:r>
      <w:r>
        <w:rPr>
          <w:rFonts w:ascii="Doulos SIL" w:hAnsi="Doulos SIL"/>
          <w:i/>
          <w:color w:val="0000FF"/>
        </w:rPr>
        <w:t>ɔ́</w:t>
      </w:r>
      <w:r w:rsidR="005C5A55" w:rsidRPr="00543B63">
        <w:rPr>
          <w:rFonts w:ascii="Doulos SIL" w:hAnsi="Doulos SIL"/>
          <w:i/>
          <w:color w:val="0000FF"/>
        </w:rPr>
        <w:t>ⁿ]</w:t>
      </w:r>
    </w:p>
    <w:p w14:paraId="765C5454" w14:textId="550E57CF" w:rsidR="005C5A55" w:rsidRDefault="005C5A55" w:rsidP="00B246A8">
      <w:pPr>
        <w:tabs>
          <w:tab w:val="clear" w:pos="369"/>
          <w:tab w:val="left" w:pos="720"/>
          <w:tab w:val="left" w:pos="1080"/>
          <w:tab w:val="left" w:pos="2160"/>
          <w:tab w:val="left" w:pos="3150"/>
          <w:tab w:val="left" w:pos="4230"/>
          <w:tab w:val="left" w:pos="5580"/>
        </w:tabs>
      </w:pPr>
      <w:r>
        <w:tab/>
      </w:r>
      <w:r>
        <w:tab/>
        <w:t>[3SgHum</w:t>
      </w:r>
      <w:r>
        <w:tab/>
        <w:t>return=]</w:t>
      </w:r>
      <w:r>
        <w:tab/>
        <w:t>[3SgHum</w:t>
      </w:r>
      <w:r>
        <w:tab/>
        <w:t>fish</w:t>
      </w:r>
      <w:r w:rsidR="00B246A8">
        <w:t>-Nom-Pl</w:t>
      </w:r>
      <w:r>
        <w:tab/>
        <w:t>eat.meat.Adjn]</w:t>
      </w:r>
    </w:p>
    <w:p w14:paraId="047F8F39" w14:textId="59B992F2" w:rsidR="005C5A55" w:rsidRDefault="00B246A8" w:rsidP="005C5A55">
      <w:pPr>
        <w:tabs>
          <w:tab w:val="clear" w:pos="369"/>
          <w:tab w:val="left" w:pos="720"/>
          <w:tab w:val="left" w:pos="1080"/>
        </w:tabs>
      </w:pPr>
      <w:r>
        <w:tab/>
      </w:r>
      <w:r>
        <w:tab/>
        <w:t xml:space="preserve">‘He/She again ate </w:t>
      </w:r>
      <w:r w:rsidR="005C5A55">
        <w:t>fish</w:t>
      </w:r>
      <w:r>
        <w:t>-Pl</w:t>
      </w:r>
      <w:r w:rsidR="005C5A55">
        <w:t>.’</w:t>
      </w:r>
    </w:p>
    <w:p w14:paraId="5FE40FE0" w14:textId="77777777" w:rsidR="005C5A55" w:rsidRDefault="005C5A55" w:rsidP="00EA5A70"/>
    <w:p w14:paraId="52D9D335" w14:textId="38DEA89D" w:rsidR="00EA5A70" w:rsidRPr="00EA5A70" w:rsidRDefault="00EA5A70" w:rsidP="00EA5A70">
      <w:r>
        <w:lastRenderedPageBreak/>
        <w:t xml:space="preserve">In (xx5) observe the tones of </w:t>
      </w:r>
      <w:r w:rsidRPr="00543B63">
        <w:rPr>
          <w:rFonts w:ascii="Doulos SIL" w:hAnsi="Doulos SIL"/>
          <w:i/>
          <w:color w:val="0000FF"/>
        </w:rPr>
        <w:t>báʔrí</w:t>
      </w:r>
      <w:r>
        <w:t xml:space="preserve"> ~ </w:t>
      </w:r>
      <w:r w:rsidRPr="00543B63">
        <w:rPr>
          <w:rFonts w:ascii="Doulos SIL" w:hAnsi="Doulos SIL"/>
          <w:i/>
          <w:color w:val="0000FF"/>
        </w:rPr>
        <w:t>báʔŕ</w:t>
      </w:r>
      <w:r>
        <w:t xml:space="preserve"> ‘touch’ (adjoined). With second-person subject, the initial syllable of this verb drops to M. The final syllable remains H</w:t>
      </w:r>
      <w:r>
        <w:noBreakHyphen/>
        <w:t xml:space="preserve">toned </w:t>
      </w:r>
      <w:r w:rsidRPr="00BB08EA">
        <w:rPr>
          <w:rFonts w:ascii="Doulos SIL" w:hAnsi="Doulos SIL"/>
          <w:i/>
          <w:color w:val="0000FF"/>
        </w:rPr>
        <w:t>bāʔŕ</w:t>
      </w:r>
      <w:r>
        <w:t xml:space="preserve"> (&lt; /</w:t>
      </w:r>
      <w:r w:rsidRPr="00EA5A70">
        <w:rPr>
          <w:rFonts w:ascii="Doulos SIL" w:hAnsi="Doulos SIL"/>
          <w:color w:val="008000"/>
        </w:rPr>
        <w:t>bāʔrí</w:t>
      </w:r>
      <w:r>
        <w:t>/), showing that it has its own tonal autosegment. The H</w:t>
      </w:r>
      <w:r>
        <w:noBreakHyphen/>
        <w:t xml:space="preserve">toned form </w:t>
      </w:r>
      <w:r w:rsidRPr="00543B63">
        <w:rPr>
          <w:rFonts w:ascii="Doulos SIL" w:hAnsi="Doulos SIL"/>
          <w:i/>
          <w:color w:val="0000FF"/>
        </w:rPr>
        <w:t>báʔŕ</w:t>
      </w:r>
      <w:r>
        <w:t xml:space="preserve"> occurs with non-second-person subjects (xx5c</w:t>
      </w:r>
      <w:r>
        <w:noBreakHyphen/>
        <w:t>d).</w:t>
      </w:r>
    </w:p>
    <w:p w14:paraId="51C49D71" w14:textId="77777777" w:rsidR="00EA5A70" w:rsidRDefault="00EA5A70" w:rsidP="00EA5A70"/>
    <w:p w14:paraId="42A26958" w14:textId="08A9FF29" w:rsidR="005C5A55" w:rsidRDefault="005C5A55" w:rsidP="005C5A55">
      <w:pPr>
        <w:tabs>
          <w:tab w:val="clear" w:pos="369"/>
          <w:tab w:val="left" w:pos="720"/>
          <w:tab w:val="left" w:pos="1080"/>
          <w:tab w:val="left" w:pos="1800"/>
          <w:tab w:val="left" w:pos="3060"/>
          <w:tab w:val="left" w:pos="3870"/>
          <w:tab w:val="left" w:pos="5310"/>
        </w:tabs>
      </w:pPr>
      <w:r>
        <w:t>(xx5)</w:t>
      </w:r>
      <w:r>
        <w:tab/>
        <w:t>a.</w:t>
      </w:r>
      <w:r>
        <w:tab/>
      </w:r>
      <w:r w:rsidRPr="00543B63">
        <w:rPr>
          <w:rFonts w:ascii="Doulos SIL" w:hAnsi="Doulos SIL"/>
          <w:i/>
          <w:color w:val="0000FF"/>
        </w:rPr>
        <w:t>[wō</w:t>
      </w:r>
      <w:r w:rsidRPr="00543B63">
        <w:rPr>
          <w:rFonts w:ascii="Doulos SIL" w:hAnsi="Doulos SIL"/>
          <w:i/>
          <w:color w:val="0000FF"/>
        </w:rPr>
        <w:tab/>
        <w:t>búl=</w:t>
      </w:r>
      <w:r w:rsidRPr="00543B63">
        <w:rPr>
          <w:rFonts w:ascii="Doulos SIL" w:hAnsi="Doulos SIL"/>
          <w:i/>
          <w:color w:val="0000FF"/>
        </w:rPr>
        <w:tab/>
        <w:t>[ú</w:t>
      </w:r>
      <w:r w:rsidRPr="00543B63">
        <w:rPr>
          <w:rFonts w:ascii="Doulos SIL" w:hAnsi="Doulos SIL"/>
          <w:i/>
          <w:color w:val="0000FF"/>
        </w:rPr>
        <w:tab/>
        <w:t>bāʔŕ</w:t>
      </w:r>
      <w:r w:rsidRPr="00543B63">
        <w:rPr>
          <w:rFonts w:ascii="Doulos SIL" w:hAnsi="Doulos SIL"/>
          <w:i/>
          <w:color w:val="0000FF"/>
        </w:rPr>
        <w:tab/>
        <w:t>mā-n]</w:t>
      </w:r>
    </w:p>
    <w:p w14:paraId="6BB03B8B" w14:textId="79D06E75" w:rsidR="005C5A55" w:rsidRDefault="005C5A55" w:rsidP="005C5A55">
      <w:pPr>
        <w:tabs>
          <w:tab w:val="clear" w:pos="369"/>
          <w:tab w:val="left" w:pos="720"/>
          <w:tab w:val="left" w:pos="1080"/>
          <w:tab w:val="left" w:pos="1800"/>
          <w:tab w:val="left" w:pos="3060"/>
          <w:tab w:val="left" w:pos="3870"/>
          <w:tab w:val="left" w:pos="5310"/>
        </w:tabs>
      </w:pPr>
      <w:r>
        <w:tab/>
      </w:r>
      <w:r>
        <w:tab/>
        <w:t>[2Sg</w:t>
      </w:r>
      <w:r>
        <w:tab/>
        <w:t>return.Pfv]</w:t>
      </w:r>
      <w:r>
        <w:tab/>
        <w:t>[2Sg</w:t>
      </w:r>
      <w:r>
        <w:tab/>
        <w:t>touch.Adjn</w:t>
      </w:r>
      <w:r>
        <w:tab/>
        <w:t>1Sg-Indep]]</w:t>
      </w:r>
    </w:p>
    <w:p w14:paraId="62E936E2" w14:textId="65766E31" w:rsidR="005C5A55" w:rsidRDefault="005C5A55" w:rsidP="005C5A55">
      <w:pPr>
        <w:tabs>
          <w:tab w:val="clear" w:pos="369"/>
          <w:tab w:val="left" w:pos="720"/>
          <w:tab w:val="left" w:pos="1080"/>
        </w:tabs>
      </w:pPr>
      <w:r>
        <w:tab/>
      </w:r>
      <w:r>
        <w:tab/>
        <w:t>‘You-Sg again touched me.’</w:t>
      </w:r>
    </w:p>
    <w:p w14:paraId="27EB71D1" w14:textId="77777777" w:rsidR="005C5A55" w:rsidRDefault="005C5A55" w:rsidP="005C5A55">
      <w:pPr>
        <w:tabs>
          <w:tab w:val="clear" w:pos="369"/>
          <w:tab w:val="left" w:pos="720"/>
          <w:tab w:val="left" w:pos="1080"/>
        </w:tabs>
      </w:pPr>
    </w:p>
    <w:p w14:paraId="0E7A201E" w14:textId="43517767" w:rsidR="005C5A55" w:rsidRDefault="005C5A55" w:rsidP="005C5A55">
      <w:pPr>
        <w:tabs>
          <w:tab w:val="clear" w:pos="369"/>
          <w:tab w:val="left" w:pos="720"/>
          <w:tab w:val="left" w:pos="1080"/>
          <w:tab w:val="left" w:pos="1800"/>
          <w:tab w:val="left" w:pos="3060"/>
          <w:tab w:val="left" w:pos="3870"/>
          <w:tab w:val="left" w:pos="5130"/>
        </w:tabs>
      </w:pPr>
      <w:r>
        <w:tab/>
        <w:t>b.</w:t>
      </w:r>
      <w:r>
        <w:tab/>
      </w:r>
      <w:r w:rsidRPr="00543B63">
        <w:rPr>
          <w:rFonts w:ascii="Doulos SIL" w:hAnsi="Doulos SIL"/>
          <w:i/>
          <w:color w:val="0000FF"/>
        </w:rPr>
        <w:t>[ēēⁿ</w:t>
      </w:r>
      <w:r w:rsidRPr="00543B63">
        <w:rPr>
          <w:rFonts w:ascii="Doulos SIL" w:hAnsi="Doulos SIL"/>
          <w:i/>
          <w:color w:val="0000FF"/>
        </w:rPr>
        <w:tab/>
        <w:t>búlú=]</w:t>
      </w:r>
      <w:r w:rsidRPr="00543B63">
        <w:rPr>
          <w:rFonts w:ascii="Doulos SIL" w:hAnsi="Doulos SIL"/>
          <w:i/>
          <w:color w:val="0000FF"/>
        </w:rPr>
        <w:tab/>
        <w:t>[íⁿ</w:t>
      </w:r>
      <w:r w:rsidRPr="00543B63">
        <w:rPr>
          <w:rFonts w:ascii="Doulos SIL" w:hAnsi="Doulos SIL"/>
          <w:i/>
          <w:color w:val="0000FF"/>
        </w:rPr>
        <w:tab/>
        <w:t>bāʔŕ</w:t>
      </w:r>
      <w:r w:rsidRPr="00543B63">
        <w:rPr>
          <w:rFonts w:ascii="Doulos SIL" w:hAnsi="Doulos SIL"/>
          <w:i/>
          <w:color w:val="0000FF"/>
        </w:rPr>
        <w:tab/>
        <w:t>mā-n]</w:t>
      </w:r>
    </w:p>
    <w:p w14:paraId="7E2ED36B" w14:textId="75BF2745" w:rsidR="005C5A55" w:rsidRDefault="005C5A55" w:rsidP="005C5A55">
      <w:pPr>
        <w:tabs>
          <w:tab w:val="clear" w:pos="369"/>
          <w:tab w:val="left" w:pos="720"/>
          <w:tab w:val="left" w:pos="1080"/>
          <w:tab w:val="left" w:pos="1800"/>
          <w:tab w:val="left" w:pos="3060"/>
          <w:tab w:val="left" w:pos="3870"/>
          <w:tab w:val="left" w:pos="5130"/>
        </w:tabs>
      </w:pPr>
      <w:r>
        <w:tab/>
      </w:r>
      <w:r>
        <w:tab/>
        <w:t>[2Pl</w:t>
      </w:r>
      <w:r>
        <w:tab/>
        <w:t>return.Pfv]</w:t>
      </w:r>
      <w:r>
        <w:tab/>
        <w:t>[2Pl</w:t>
      </w:r>
      <w:r>
        <w:tab/>
        <w:t>touch.Adjn</w:t>
      </w:r>
      <w:r>
        <w:tab/>
        <w:t>1Sg-Indep]</w:t>
      </w:r>
    </w:p>
    <w:p w14:paraId="6571BCBC" w14:textId="7D27E4BE" w:rsidR="005C5A55" w:rsidRDefault="005C5A55" w:rsidP="005C5A55">
      <w:pPr>
        <w:tabs>
          <w:tab w:val="clear" w:pos="369"/>
          <w:tab w:val="left" w:pos="720"/>
          <w:tab w:val="left" w:pos="1080"/>
        </w:tabs>
      </w:pPr>
      <w:r>
        <w:tab/>
      </w:r>
      <w:r>
        <w:tab/>
        <w:t>‘You-Pl again touched me.’</w:t>
      </w:r>
    </w:p>
    <w:p w14:paraId="576264B8" w14:textId="77777777" w:rsidR="005C5A55" w:rsidRDefault="005C5A55" w:rsidP="005C5A55">
      <w:pPr>
        <w:tabs>
          <w:tab w:val="clear" w:pos="369"/>
          <w:tab w:val="left" w:pos="720"/>
          <w:tab w:val="left" w:pos="1080"/>
        </w:tabs>
      </w:pPr>
    </w:p>
    <w:p w14:paraId="74BEBA50" w14:textId="127CEF6C" w:rsidR="005C5A55" w:rsidRDefault="005C5A55" w:rsidP="005C5A55">
      <w:pPr>
        <w:tabs>
          <w:tab w:val="clear" w:pos="369"/>
          <w:tab w:val="left" w:pos="720"/>
          <w:tab w:val="left" w:pos="1080"/>
          <w:tab w:val="left" w:pos="2340"/>
          <w:tab w:val="left" w:pos="3420"/>
          <w:tab w:val="left" w:pos="4680"/>
          <w:tab w:val="left" w:pos="5940"/>
        </w:tabs>
      </w:pPr>
      <w:r>
        <w:tab/>
        <w:t>c.</w:t>
      </w:r>
      <w:r>
        <w:tab/>
      </w:r>
      <w:r w:rsidRPr="00543B63">
        <w:rPr>
          <w:rFonts w:ascii="Doulos SIL" w:hAnsi="Doulos SIL"/>
          <w:i/>
          <w:color w:val="0000FF"/>
        </w:rPr>
        <w:t>[à</w:t>
      </w:r>
      <w:r w:rsidRPr="00543B63">
        <w:rPr>
          <w:rFonts w:ascii="Doulos SIL" w:hAnsi="Doulos SIL"/>
          <w:i/>
          <w:color w:val="0000FF"/>
        </w:rPr>
        <w:tab/>
        <w:t>búl=]</w:t>
      </w:r>
      <w:r w:rsidRPr="00543B63">
        <w:rPr>
          <w:rFonts w:ascii="Doulos SIL" w:hAnsi="Doulos SIL"/>
          <w:i/>
          <w:color w:val="0000FF"/>
        </w:rPr>
        <w:tab/>
        <w:t>[ɔ̀</w:t>
      </w:r>
      <w:r w:rsidRPr="00543B63">
        <w:rPr>
          <w:rFonts w:ascii="Doulos SIL" w:hAnsi="Doulos SIL"/>
          <w:i/>
          <w:color w:val="0000FF"/>
        </w:rPr>
        <w:tab/>
        <w:t>báʔŕ</w:t>
      </w:r>
      <w:r w:rsidRPr="00543B63">
        <w:rPr>
          <w:rFonts w:ascii="Doulos SIL" w:hAnsi="Doulos SIL"/>
          <w:i/>
          <w:color w:val="0000FF"/>
        </w:rPr>
        <w:tab/>
        <w:t>mā-n]</w:t>
      </w:r>
    </w:p>
    <w:p w14:paraId="53FE763D" w14:textId="619436E2" w:rsidR="005C5A55" w:rsidRDefault="005C5A55" w:rsidP="005C5A55">
      <w:pPr>
        <w:tabs>
          <w:tab w:val="clear" w:pos="369"/>
          <w:tab w:val="left" w:pos="720"/>
          <w:tab w:val="left" w:pos="1080"/>
          <w:tab w:val="left" w:pos="2340"/>
          <w:tab w:val="left" w:pos="3420"/>
          <w:tab w:val="left" w:pos="4680"/>
          <w:tab w:val="left" w:pos="5940"/>
        </w:tabs>
      </w:pPr>
      <w:r>
        <w:tab/>
      </w:r>
      <w:r>
        <w:tab/>
        <w:t>[3SgHum</w:t>
      </w:r>
      <w:r>
        <w:tab/>
        <w:t>return=]</w:t>
      </w:r>
      <w:r>
        <w:tab/>
        <w:t>[3SgHum</w:t>
      </w:r>
      <w:r>
        <w:tab/>
        <w:t>touch.Adjn</w:t>
      </w:r>
      <w:r>
        <w:tab/>
        <w:t>1Sg-Indep]</w:t>
      </w:r>
    </w:p>
    <w:p w14:paraId="640AE0A5" w14:textId="1D474627" w:rsidR="005C5A55" w:rsidRDefault="005C5A55" w:rsidP="005C5A55">
      <w:pPr>
        <w:tabs>
          <w:tab w:val="clear" w:pos="369"/>
          <w:tab w:val="left" w:pos="720"/>
          <w:tab w:val="left" w:pos="1080"/>
        </w:tabs>
      </w:pPr>
      <w:r>
        <w:tab/>
      </w:r>
      <w:r>
        <w:tab/>
        <w:t>‘He/She again touched me.’</w:t>
      </w:r>
    </w:p>
    <w:p w14:paraId="3EB33F92" w14:textId="77777777" w:rsidR="005C5A55" w:rsidRDefault="005C5A55" w:rsidP="00EA5A70"/>
    <w:p w14:paraId="21A6492A" w14:textId="3C791231" w:rsidR="00EA5A70" w:rsidRDefault="00F63E84" w:rsidP="00EA5A70">
      <w:r>
        <w:t>In (xx6</w:t>
      </w:r>
      <w:r w:rsidR="00EA5A70">
        <w:t xml:space="preserve">), observe the tone of </w:t>
      </w:r>
      <w:r w:rsidR="00EA5A70" w:rsidRPr="00543B63">
        <w:rPr>
          <w:rFonts w:ascii="Doulos SIL" w:hAnsi="Doulos SIL"/>
          <w:i/>
          <w:color w:val="0000FF"/>
        </w:rPr>
        <w:t>sá</w:t>
      </w:r>
      <w:r w:rsidR="00EA5A70">
        <w:t xml:space="preserve"> ‘come’ (basic adjoined form), whose drop to </w:t>
      </w:r>
      <w:r w:rsidR="00EA5A70" w:rsidRPr="00BB08EA">
        <w:rPr>
          <w:rFonts w:ascii="Doulos SIL" w:hAnsi="Doulos SIL"/>
          <w:i/>
          <w:color w:val="0000FF"/>
        </w:rPr>
        <w:t>sā</w:t>
      </w:r>
      <w:r w:rsidR="00EA5A70">
        <w:t xml:space="preserve"> </w:t>
      </w:r>
      <w:r>
        <w:t>after second-person subject (xx6a</w:t>
      </w:r>
      <w:r>
        <w:noBreakHyphen/>
        <w:t xml:space="preserve">b) </w:t>
      </w:r>
      <w:r w:rsidR="00EA5A70">
        <w:t xml:space="preserve">is easier to hear when negative </w:t>
      </w:r>
      <w:r w:rsidR="00EA5A70" w:rsidRPr="00543B63">
        <w:rPr>
          <w:rFonts w:ascii="Doulos SIL" w:hAnsi="Doulos SIL"/>
          <w:i/>
          <w:color w:val="0000FF"/>
        </w:rPr>
        <w:t>=rɛ̄ʔ</w:t>
      </w:r>
      <w:r w:rsidR="00EA5A70">
        <w:t xml:space="preserve"> is added.</w:t>
      </w:r>
    </w:p>
    <w:p w14:paraId="6D36E6ED" w14:textId="77777777" w:rsidR="00EA5A70" w:rsidRDefault="00EA5A70" w:rsidP="00EA5A70"/>
    <w:p w14:paraId="7D9AA8F7" w14:textId="1933FBEE" w:rsidR="005C5A55" w:rsidRDefault="005C5A55" w:rsidP="005C5A55">
      <w:pPr>
        <w:tabs>
          <w:tab w:val="clear" w:pos="369"/>
          <w:tab w:val="left" w:pos="720"/>
          <w:tab w:val="left" w:pos="1080"/>
          <w:tab w:val="left" w:pos="1800"/>
          <w:tab w:val="left" w:pos="3060"/>
          <w:tab w:val="left" w:pos="3870"/>
          <w:tab w:val="left" w:pos="5310"/>
        </w:tabs>
      </w:pPr>
      <w:r>
        <w:t>(xx6)</w:t>
      </w:r>
      <w:r>
        <w:tab/>
        <w:t>a.</w:t>
      </w:r>
      <w:r>
        <w:tab/>
      </w:r>
      <w:r w:rsidRPr="00543B63">
        <w:rPr>
          <w:rFonts w:ascii="Doulos SIL" w:hAnsi="Doulos SIL"/>
          <w:i/>
          <w:color w:val="0000FF"/>
        </w:rPr>
        <w:t>[wō</w:t>
      </w:r>
      <w:r w:rsidRPr="00543B63">
        <w:rPr>
          <w:rFonts w:ascii="Doulos SIL" w:hAnsi="Doulos SIL"/>
          <w:i/>
          <w:color w:val="0000FF"/>
        </w:rPr>
        <w:tab/>
        <w:t>búl=]</w:t>
      </w:r>
      <w:r w:rsidRPr="00543B63">
        <w:rPr>
          <w:rFonts w:ascii="Doulos SIL" w:hAnsi="Doulos SIL"/>
          <w:i/>
          <w:color w:val="0000FF"/>
        </w:rPr>
        <w:tab/>
        <w:t>[ú</w:t>
      </w:r>
      <w:r w:rsidRPr="00543B63">
        <w:rPr>
          <w:rFonts w:ascii="Doulos SIL" w:hAnsi="Doulos SIL"/>
          <w:i/>
          <w:color w:val="0000FF"/>
        </w:rPr>
        <w:tab/>
        <w:t>sā(=rɛ̄ʔ)]</w:t>
      </w:r>
    </w:p>
    <w:p w14:paraId="3150FF45" w14:textId="5C7FEEBA" w:rsidR="005C5A55" w:rsidRDefault="005C5A55" w:rsidP="005C5A55">
      <w:pPr>
        <w:tabs>
          <w:tab w:val="clear" w:pos="369"/>
          <w:tab w:val="left" w:pos="720"/>
          <w:tab w:val="left" w:pos="1080"/>
          <w:tab w:val="left" w:pos="1800"/>
          <w:tab w:val="left" w:pos="3060"/>
          <w:tab w:val="left" w:pos="3870"/>
          <w:tab w:val="left" w:pos="5310"/>
        </w:tabs>
      </w:pPr>
      <w:r>
        <w:tab/>
      </w:r>
      <w:r>
        <w:tab/>
        <w:t>[2Sg</w:t>
      </w:r>
      <w:r>
        <w:tab/>
        <w:t>return.Pfv]</w:t>
      </w:r>
      <w:r>
        <w:tab/>
        <w:t>[2Sg</w:t>
      </w:r>
      <w:r w:rsidRPr="005C5A55">
        <w:t xml:space="preserve"> </w:t>
      </w:r>
      <w:r>
        <w:tab/>
        <w:t>come.Adjn(=Neg)]</w:t>
      </w:r>
    </w:p>
    <w:p w14:paraId="0B5DD781" w14:textId="26468A69" w:rsidR="005C5A55" w:rsidRDefault="005C5A55" w:rsidP="005C5A55">
      <w:pPr>
        <w:tabs>
          <w:tab w:val="clear" w:pos="369"/>
          <w:tab w:val="left" w:pos="720"/>
          <w:tab w:val="left" w:pos="1080"/>
        </w:tabs>
      </w:pPr>
      <w:r>
        <w:tab/>
      </w:r>
      <w:r>
        <w:tab/>
        <w:t>‘You-Sg again came/didn’t again come.’</w:t>
      </w:r>
    </w:p>
    <w:p w14:paraId="2A2136BF" w14:textId="77777777" w:rsidR="005C5A55" w:rsidRDefault="005C5A55" w:rsidP="005C5A55">
      <w:pPr>
        <w:tabs>
          <w:tab w:val="clear" w:pos="369"/>
          <w:tab w:val="left" w:pos="720"/>
          <w:tab w:val="left" w:pos="1080"/>
        </w:tabs>
      </w:pPr>
    </w:p>
    <w:p w14:paraId="573E10C8" w14:textId="5C9798BA" w:rsidR="005C5A55" w:rsidRDefault="005C5A55" w:rsidP="005C5A55">
      <w:pPr>
        <w:tabs>
          <w:tab w:val="clear" w:pos="369"/>
          <w:tab w:val="left" w:pos="720"/>
          <w:tab w:val="left" w:pos="1080"/>
          <w:tab w:val="left" w:pos="1800"/>
          <w:tab w:val="left" w:pos="3060"/>
          <w:tab w:val="left" w:pos="3870"/>
          <w:tab w:val="left" w:pos="5130"/>
        </w:tabs>
      </w:pPr>
      <w:r>
        <w:tab/>
        <w:t>b.</w:t>
      </w:r>
      <w:r>
        <w:tab/>
      </w:r>
      <w:r w:rsidRPr="00543B63">
        <w:rPr>
          <w:rFonts w:ascii="Doulos SIL" w:hAnsi="Doulos SIL"/>
          <w:i/>
          <w:color w:val="0000FF"/>
        </w:rPr>
        <w:t>[ēēⁿ</w:t>
      </w:r>
      <w:r w:rsidRPr="00543B63">
        <w:rPr>
          <w:rFonts w:ascii="Doulos SIL" w:hAnsi="Doulos SIL"/>
          <w:i/>
          <w:color w:val="0000FF"/>
        </w:rPr>
        <w:tab/>
        <w:t>búlú=]</w:t>
      </w:r>
      <w:r w:rsidRPr="00543B63">
        <w:rPr>
          <w:rFonts w:ascii="Doulos SIL" w:hAnsi="Doulos SIL"/>
          <w:i/>
          <w:color w:val="0000FF"/>
        </w:rPr>
        <w:tab/>
        <w:t>[íⁿ</w:t>
      </w:r>
      <w:r w:rsidRPr="00543B63">
        <w:rPr>
          <w:rFonts w:ascii="Doulos SIL" w:hAnsi="Doulos SIL"/>
          <w:i/>
          <w:color w:val="0000FF"/>
        </w:rPr>
        <w:tab/>
        <w:t>sā(=rɛ̄ʔ)]</w:t>
      </w:r>
    </w:p>
    <w:p w14:paraId="0316A8DE" w14:textId="051E85C3" w:rsidR="005C5A55" w:rsidRDefault="005C5A55" w:rsidP="005C5A55">
      <w:pPr>
        <w:tabs>
          <w:tab w:val="clear" w:pos="369"/>
          <w:tab w:val="left" w:pos="720"/>
          <w:tab w:val="left" w:pos="1080"/>
          <w:tab w:val="left" w:pos="1800"/>
          <w:tab w:val="left" w:pos="3060"/>
          <w:tab w:val="left" w:pos="3870"/>
          <w:tab w:val="left" w:pos="5130"/>
        </w:tabs>
      </w:pPr>
      <w:r>
        <w:tab/>
      </w:r>
      <w:r>
        <w:tab/>
        <w:t>[2Pl</w:t>
      </w:r>
      <w:r>
        <w:tab/>
        <w:t>return.Pfv]</w:t>
      </w:r>
      <w:r>
        <w:tab/>
        <w:t>[2Pl</w:t>
      </w:r>
      <w:r w:rsidRPr="005C5A55">
        <w:t xml:space="preserve"> </w:t>
      </w:r>
      <w:r>
        <w:tab/>
        <w:t>come.Adjn(=Neg)]</w:t>
      </w:r>
    </w:p>
    <w:p w14:paraId="175908D2" w14:textId="2E962F23" w:rsidR="005C5A55" w:rsidRDefault="005C5A55" w:rsidP="005C5A55">
      <w:pPr>
        <w:tabs>
          <w:tab w:val="clear" w:pos="369"/>
          <w:tab w:val="left" w:pos="720"/>
          <w:tab w:val="left" w:pos="1080"/>
        </w:tabs>
      </w:pPr>
      <w:r>
        <w:tab/>
      </w:r>
      <w:r>
        <w:tab/>
        <w:t>‘You-Pl again came/didn’t again come.’’</w:t>
      </w:r>
    </w:p>
    <w:p w14:paraId="4DB40E4C" w14:textId="77777777" w:rsidR="005C5A55" w:rsidRDefault="005C5A55" w:rsidP="005C5A55">
      <w:pPr>
        <w:tabs>
          <w:tab w:val="clear" w:pos="369"/>
          <w:tab w:val="left" w:pos="720"/>
          <w:tab w:val="left" w:pos="1080"/>
        </w:tabs>
      </w:pPr>
    </w:p>
    <w:p w14:paraId="0F955852" w14:textId="231839FB" w:rsidR="005C5A55" w:rsidRDefault="005C5A55" w:rsidP="005C5A55">
      <w:pPr>
        <w:tabs>
          <w:tab w:val="clear" w:pos="369"/>
          <w:tab w:val="left" w:pos="720"/>
          <w:tab w:val="left" w:pos="1080"/>
          <w:tab w:val="left" w:pos="2340"/>
          <w:tab w:val="left" w:pos="3420"/>
          <w:tab w:val="left" w:pos="4680"/>
          <w:tab w:val="left" w:pos="5940"/>
        </w:tabs>
      </w:pPr>
      <w:r>
        <w:tab/>
        <w:t>c.</w:t>
      </w:r>
      <w:r>
        <w:tab/>
      </w:r>
      <w:r w:rsidRPr="00543B63">
        <w:rPr>
          <w:rFonts w:ascii="Doulos SIL" w:hAnsi="Doulos SIL"/>
          <w:i/>
          <w:color w:val="0000FF"/>
        </w:rPr>
        <w:t>[à</w:t>
      </w:r>
      <w:r w:rsidRPr="00543B63">
        <w:rPr>
          <w:rFonts w:ascii="Doulos SIL" w:hAnsi="Doulos SIL"/>
          <w:i/>
          <w:color w:val="0000FF"/>
        </w:rPr>
        <w:tab/>
        <w:t>búl=]</w:t>
      </w:r>
      <w:r w:rsidRPr="00543B63">
        <w:rPr>
          <w:rFonts w:ascii="Doulos SIL" w:hAnsi="Doulos SIL"/>
          <w:i/>
          <w:color w:val="0000FF"/>
        </w:rPr>
        <w:tab/>
        <w:t>[ɔ̀</w:t>
      </w:r>
      <w:r w:rsidRPr="00543B63">
        <w:rPr>
          <w:rFonts w:ascii="Doulos SIL" w:hAnsi="Doulos SIL"/>
          <w:i/>
          <w:color w:val="0000FF"/>
        </w:rPr>
        <w:tab/>
        <w:t>sá(=rɛ̄ʔ)]</w:t>
      </w:r>
    </w:p>
    <w:p w14:paraId="6F6A0C0A" w14:textId="798EC916" w:rsidR="005C5A55" w:rsidRDefault="005C5A55" w:rsidP="005C5A55">
      <w:pPr>
        <w:tabs>
          <w:tab w:val="clear" w:pos="369"/>
          <w:tab w:val="left" w:pos="720"/>
          <w:tab w:val="left" w:pos="1080"/>
          <w:tab w:val="left" w:pos="2340"/>
          <w:tab w:val="left" w:pos="3420"/>
          <w:tab w:val="left" w:pos="4680"/>
          <w:tab w:val="left" w:pos="5940"/>
        </w:tabs>
      </w:pPr>
      <w:r>
        <w:tab/>
      </w:r>
      <w:r>
        <w:tab/>
        <w:t>[3SgHum</w:t>
      </w:r>
      <w:r>
        <w:tab/>
        <w:t>return=]</w:t>
      </w:r>
      <w:r>
        <w:tab/>
        <w:t>[3SgHum</w:t>
      </w:r>
      <w:r>
        <w:tab/>
        <w:t>come.Adjn(=Neg)]</w:t>
      </w:r>
    </w:p>
    <w:p w14:paraId="525CDC0F" w14:textId="62FA84FA" w:rsidR="005C5A55" w:rsidRDefault="005C5A55" w:rsidP="005C5A55">
      <w:pPr>
        <w:tabs>
          <w:tab w:val="clear" w:pos="369"/>
          <w:tab w:val="left" w:pos="720"/>
          <w:tab w:val="left" w:pos="1080"/>
        </w:tabs>
      </w:pPr>
      <w:r>
        <w:tab/>
      </w:r>
      <w:r>
        <w:tab/>
        <w:t>‘He/She again came.’</w:t>
      </w:r>
    </w:p>
    <w:p w14:paraId="718686BE" w14:textId="77777777" w:rsidR="005C5A55" w:rsidRDefault="005C5A55" w:rsidP="0049625A"/>
    <w:p w14:paraId="38FC9765" w14:textId="14F3737A" w:rsidR="00F5556B" w:rsidRDefault="007D0BAF" w:rsidP="0049625A">
      <w:r>
        <w:t>I</w:t>
      </w:r>
      <w:r w:rsidR="00F5556B">
        <w:t xml:space="preserve">n deliberate speech, including “informant-ese,” the second </w:t>
      </w:r>
      <w:r>
        <w:t xml:space="preserve">clause may be upgraded to its </w:t>
      </w:r>
      <w:r w:rsidR="00F5556B">
        <w:t>normal main-clause form, e.g.</w:t>
      </w:r>
      <w:r>
        <w:t xml:space="preserve"> with 1Pl</w:t>
      </w:r>
      <w:r w:rsidR="00F5556B">
        <w:t xml:space="preserve"> </w:t>
      </w:r>
      <w:r w:rsidR="00F5556B" w:rsidRPr="00543B63">
        <w:rPr>
          <w:rFonts w:ascii="Doulos SIL" w:hAnsi="Doulos SIL"/>
          <w:i/>
          <w:color w:val="0000FF"/>
        </w:rPr>
        <w:t>mùʔùⁿ</w:t>
      </w:r>
      <w:r w:rsidR="00F5556B">
        <w:t xml:space="preserve"> instead of </w:t>
      </w:r>
      <w:r w:rsidR="00F5556B" w:rsidRPr="00543B63">
        <w:rPr>
          <w:rFonts w:ascii="Doulos SIL" w:hAnsi="Doulos SIL"/>
          <w:i/>
          <w:color w:val="0000FF"/>
        </w:rPr>
        <w:t>(ì)n</w:t>
      </w:r>
      <w:r>
        <w:t xml:space="preserve">. An example of this is </w:t>
      </w:r>
      <w:r w:rsidR="00F5556B" w:rsidRPr="00F5556B">
        <w:rPr>
          <w:color w:val="FF6600"/>
        </w:rPr>
        <w:t>(xx1c) in §15.2.2.3</w:t>
      </w:r>
      <w:r w:rsidR="00F5556B">
        <w:rPr>
          <w:color w:val="FF6600"/>
        </w:rPr>
        <w:t xml:space="preserve"> (‘You-Sg helped us go up.’)</w:t>
      </w:r>
      <w:r w:rsidR="00F5556B">
        <w:t>.</w:t>
      </w:r>
    </w:p>
    <w:p w14:paraId="3AD59E1F" w14:textId="77777777" w:rsidR="00F5556B" w:rsidRDefault="00F5556B" w:rsidP="0049625A"/>
    <w:p w14:paraId="43068806" w14:textId="77777777" w:rsidR="002264C2" w:rsidRDefault="002264C2" w:rsidP="0049625A"/>
    <w:p w14:paraId="6C9D30B5" w14:textId="41A8A37F" w:rsidR="002264C2" w:rsidRDefault="00F5556B" w:rsidP="002264C2">
      <w:pPr>
        <w:pStyle w:val="Heading4"/>
      </w:pPr>
      <w:bookmarkStart w:id="2041" w:name="_Toc342594377"/>
      <w:bookmarkStart w:id="2042" w:name="_Toc342595451"/>
      <w:r>
        <w:t>C</w:t>
      </w:r>
      <w:r w:rsidR="002264C2">
        <w:t>omplementizer</w:t>
      </w:r>
      <w:r>
        <w:t xml:space="preserve"> </w:t>
      </w:r>
      <w:r w:rsidRPr="00543B63">
        <w:rPr>
          <w:rFonts w:ascii="Doulos SIL" w:hAnsi="Doulos SIL"/>
          <w:i/>
          <w:color w:val="0000FF"/>
        </w:rPr>
        <w:t>à</w:t>
      </w:r>
      <w:r>
        <w:t xml:space="preserve"> ‘that’</w:t>
      </w:r>
      <w:r w:rsidR="002264C2">
        <w:t xml:space="preserve"> in clause adjunctions</w:t>
      </w:r>
      <w:bookmarkEnd w:id="2041"/>
      <w:bookmarkEnd w:id="2042"/>
    </w:p>
    <w:p w14:paraId="604A685D" w14:textId="52DDFDEC" w:rsidR="002264C2" w:rsidRDefault="002264C2" w:rsidP="002264C2">
      <w:r>
        <w:t xml:space="preserve">A complementizer-like morpheme whose basic form </w:t>
      </w:r>
      <w:r w:rsidR="007D0BAF">
        <w:t xml:space="preserve">is </w:t>
      </w:r>
      <w:r w:rsidR="007D0BAF" w:rsidRPr="00BB08EA">
        <w:rPr>
          <w:rFonts w:ascii="Doulos SIL" w:hAnsi="Doulos SIL"/>
          <w:i/>
          <w:color w:val="0000FF"/>
        </w:rPr>
        <w:t>à</w:t>
      </w:r>
      <w:r w:rsidR="007D0BAF">
        <w:t xml:space="preserve"> </w:t>
      </w:r>
      <w:r>
        <w:t xml:space="preserve">occurs </w:t>
      </w:r>
      <w:r w:rsidR="00F5556B">
        <w:t>occasionally in</w:t>
      </w:r>
      <w:r>
        <w:t xml:space="preserve"> </w:t>
      </w:r>
      <w:r w:rsidR="00F5556B">
        <w:t xml:space="preserve">certain </w:t>
      </w:r>
      <w:r w:rsidR="007D0BAF">
        <w:t>constructions resembling</w:t>
      </w:r>
      <w:r w:rsidR="00F5556B">
        <w:t xml:space="preserve"> </w:t>
      </w:r>
      <w:r>
        <w:t xml:space="preserve">clause adjunctions. </w:t>
      </w:r>
      <w:r w:rsidR="007D0BAF">
        <w:t>B</w:t>
      </w:r>
      <w:r>
        <w:t xml:space="preserve">ecause of contractions it is difficult to determine </w:t>
      </w:r>
      <w:r w:rsidR="00F5556B">
        <w:t xml:space="preserve">its distribution. This is especially so </w:t>
      </w:r>
      <w:r>
        <w:t>when the second subject</w:t>
      </w:r>
      <w:r w:rsidR="00F5556B">
        <w:t xml:space="preserve"> has the same vowel quality:</w:t>
      </w:r>
      <w:r>
        <w:t xml:space="preserve"> human 3Sg </w:t>
      </w:r>
      <w:r w:rsidRPr="00543B63">
        <w:rPr>
          <w:rFonts w:ascii="Doulos SIL" w:hAnsi="Doulos SIL"/>
          <w:i/>
          <w:color w:val="0000FF"/>
        </w:rPr>
        <w:t>à</w:t>
      </w:r>
      <w:r>
        <w:t xml:space="preserve"> or </w:t>
      </w:r>
      <w:r w:rsidR="00F5556B">
        <w:t xml:space="preserve">its </w:t>
      </w:r>
      <w:r>
        <w:t xml:space="preserve">plural </w:t>
      </w:r>
      <w:r w:rsidRPr="00543B63">
        <w:rPr>
          <w:rFonts w:ascii="Doulos SIL" w:hAnsi="Doulos SIL"/>
          <w:i/>
          <w:color w:val="0000FF"/>
        </w:rPr>
        <w:t>ààⁿ</w:t>
      </w:r>
      <w:r>
        <w:t xml:space="preserve">. </w:t>
      </w:r>
      <w:r w:rsidR="007D0BAF">
        <w:t xml:space="preserve">However,  complementizer </w:t>
      </w:r>
      <w:r w:rsidR="007D0BAF" w:rsidRPr="00BB08EA">
        <w:rPr>
          <w:rFonts w:ascii="Doulos SIL" w:hAnsi="Doulos SIL"/>
          <w:i/>
          <w:color w:val="0000FF"/>
        </w:rPr>
        <w:t>à</w:t>
      </w:r>
      <w:r w:rsidR="007D0BAF">
        <w:t xml:space="preserve"> does not seem to be usual in ordinary adjunctions. </w:t>
      </w:r>
    </w:p>
    <w:p w14:paraId="4F04F49A" w14:textId="6DF84BF3" w:rsidR="002264C2" w:rsidRDefault="002264C2" w:rsidP="002264C2">
      <w:r>
        <w:tab/>
        <w:t xml:space="preserve">Examples </w:t>
      </w:r>
      <w:r w:rsidR="007D0BAF">
        <w:t>that do include</w:t>
      </w:r>
      <w:r>
        <w:t xml:space="preserve"> audible </w:t>
      </w:r>
      <w:r w:rsidRPr="00543B63">
        <w:rPr>
          <w:rFonts w:ascii="Doulos SIL" w:hAnsi="Doulos SIL"/>
          <w:i/>
          <w:color w:val="0000FF"/>
        </w:rPr>
        <w:t>à</w:t>
      </w:r>
      <w:r>
        <w:t xml:space="preserve"> </w:t>
      </w:r>
      <w:r w:rsidR="007D0BAF">
        <w:t>in adjunction-like constructions</w:t>
      </w:r>
      <w:r w:rsidR="00F5556B">
        <w:t xml:space="preserve"> </w:t>
      </w:r>
      <w:r>
        <w:t>are (</w:t>
      </w:r>
      <w:r w:rsidRPr="00F5556B">
        <w:rPr>
          <w:color w:val="FF6600"/>
        </w:rPr>
        <w:t>xx1a</w:t>
      </w:r>
      <w:r w:rsidRPr="00F5556B">
        <w:rPr>
          <w:color w:val="FF6600"/>
        </w:rPr>
        <w:noBreakHyphen/>
        <w:t>b) in §15.2.2.3</w:t>
      </w:r>
      <w:r w:rsidR="007D0BAF">
        <w:t>, where the first verb is ‘help’. This verb</w:t>
      </w:r>
      <w:r w:rsidR="00F5556B">
        <w:t xml:space="preserve"> is unusual among </w:t>
      </w:r>
      <w:r w:rsidR="007D0BAF">
        <w:t>those</w:t>
      </w:r>
      <w:r w:rsidR="00F5556B">
        <w:t xml:space="preserve"> that </w:t>
      </w:r>
      <w:r w:rsidR="007D0BAF">
        <w:lastRenderedPageBreak/>
        <w:t>occur in adjunction-like constructions</w:t>
      </w:r>
      <w:r w:rsidR="00F5556B">
        <w:t xml:space="preserve">, </w:t>
      </w:r>
      <w:r w:rsidR="007D0BAF">
        <w:t>insofar as the</w:t>
      </w:r>
      <w:r w:rsidR="00F5556B">
        <w:t xml:space="preserve"> subjects of the two clauses are not coindexed. A more difficult example of this ‘help’ construction,</w:t>
      </w:r>
      <w:r w:rsidR="007D0BAF">
        <w:t xml:space="preserve"> showing the effects of contraction, is (xx1), with</w:t>
      </w:r>
      <w:r w:rsidR="00F5556B">
        <w:t xml:space="preserve"> human 3Pl second subject </w:t>
      </w:r>
      <w:r w:rsidR="00F5556B" w:rsidRPr="00543B63">
        <w:rPr>
          <w:rFonts w:ascii="Doulos SIL" w:hAnsi="Doulos SIL"/>
          <w:i/>
          <w:color w:val="0000FF"/>
        </w:rPr>
        <w:t>ààⁿ</w:t>
      </w:r>
      <w:r w:rsidR="00F5556B">
        <w:t>.</w:t>
      </w:r>
    </w:p>
    <w:p w14:paraId="1384ED8A" w14:textId="77777777" w:rsidR="00F5556B" w:rsidRDefault="00F5556B" w:rsidP="002264C2"/>
    <w:p w14:paraId="2DA1DC85" w14:textId="5CD0F82A" w:rsidR="00F5556B" w:rsidRPr="00DD3A20" w:rsidRDefault="00F5556B" w:rsidP="00F5556B">
      <w:pPr>
        <w:tabs>
          <w:tab w:val="clear" w:pos="369"/>
          <w:tab w:val="left" w:pos="720"/>
          <w:tab w:val="left" w:pos="1890"/>
          <w:tab w:val="left" w:pos="3150"/>
          <w:tab w:val="left" w:pos="5220"/>
          <w:tab w:val="left" w:pos="5760"/>
          <w:tab w:val="left" w:pos="6570"/>
        </w:tabs>
        <w:rPr>
          <w:rFonts w:ascii="Doulos SIL" w:hAnsi="Doulos SIL"/>
          <w:i/>
          <w:color w:val="0000FF"/>
        </w:rPr>
      </w:pPr>
      <w:r>
        <w:t>(xx1)</w:t>
      </w:r>
      <w:r>
        <w:tab/>
      </w:r>
      <w:r w:rsidRPr="00DD3A20">
        <w:rPr>
          <w:rFonts w:ascii="Doulos SIL" w:hAnsi="Doulos SIL"/>
          <w:i/>
          <w:color w:val="0000FF"/>
        </w:rPr>
        <w:t>[mā</w:t>
      </w:r>
      <w:r w:rsidRPr="00DD3A20">
        <w:rPr>
          <w:rFonts w:ascii="Doulos SIL" w:hAnsi="Doulos SIL"/>
          <w:i/>
          <w:color w:val="0000FF"/>
        </w:rPr>
        <w:tab/>
        <w:t>sɔ́</w:t>
      </w:r>
      <w:r w:rsidRPr="00DD3A20">
        <w:rPr>
          <w:rFonts w:ascii="Doulos SIL" w:hAnsi="Doulos SIL"/>
          <w:i/>
          <w:color w:val="0000FF"/>
        </w:rPr>
        <w:tab/>
        <w:t>dí-kpɛ́ʔr-à-àⁿ-n=</w:t>
      </w:r>
      <w:r>
        <w:rPr>
          <w:rFonts w:ascii="Doulos SIL" w:hAnsi="Doulos SIL"/>
          <w:i/>
          <w:color w:val="0000FF"/>
        </w:rPr>
        <w:t>]</w:t>
      </w:r>
    </w:p>
    <w:p w14:paraId="3595A386" w14:textId="7718407A" w:rsidR="00F5556B" w:rsidRDefault="00F5556B" w:rsidP="00F5556B">
      <w:pPr>
        <w:tabs>
          <w:tab w:val="clear" w:pos="369"/>
          <w:tab w:val="left" w:pos="720"/>
          <w:tab w:val="left" w:pos="1890"/>
          <w:tab w:val="left" w:pos="3150"/>
          <w:tab w:val="left" w:pos="5220"/>
          <w:tab w:val="left" w:pos="5760"/>
          <w:tab w:val="left" w:pos="6570"/>
        </w:tabs>
      </w:pPr>
      <w:r>
        <w:tab/>
        <w:t>1Sg</w:t>
      </w:r>
      <w:r>
        <w:tab/>
        <w:t>help.Pfv</w:t>
      </w:r>
      <w:r>
        <w:tab/>
        <w:t>child-young-Nom-Pl-Indep]</w:t>
      </w:r>
    </w:p>
    <w:p w14:paraId="48AF10EA" w14:textId="4105AA9F" w:rsidR="00F5556B" w:rsidRDefault="00F5556B" w:rsidP="00F5556B">
      <w:pPr>
        <w:tabs>
          <w:tab w:val="clear" w:pos="369"/>
          <w:tab w:val="left" w:pos="720"/>
          <w:tab w:val="left" w:pos="1890"/>
          <w:tab w:val="left" w:pos="3240"/>
          <w:tab w:val="left" w:pos="5220"/>
          <w:tab w:val="left" w:pos="5760"/>
          <w:tab w:val="left" w:pos="6570"/>
        </w:tabs>
      </w:pPr>
      <w:r>
        <w:rPr>
          <w:rFonts w:ascii="Doulos SIL" w:hAnsi="Doulos SIL"/>
          <w:i/>
          <w:color w:val="0000FF"/>
        </w:rPr>
        <w:tab/>
      </w:r>
      <w:r w:rsidRPr="00DD3A20">
        <w:rPr>
          <w:rFonts w:ascii="Doulos SIL" w:hAnsi="Doulos SIL"/>
          <w:i/>
          <w:color w:val="0000FF"/>
        </w:rPr>
        <w:t>[ā</w:t>
      </w:r>
      <w:r w:rsidRPr="00DD3A20">
        <w:rPr>
          <w:rFonts w:ascii="Doulos SIL" w:hAnsi="Doulos SIL"/>
          <w:i/>
          <w:color w:val="0000FF"/>
        </w:rPr>
        <w:tab/>
        <w:t>àáⁿ</w:t>
      </w:r>
      <w:r w:rsidRPr="00DD3A20">
        <w:rPr>
          <w:rFonts w:ascii="Doulos SIL" w:hAnsi="Doulos SIL"/>
          <w:i/>
          <w:color w:val="0000FF"/>
        </w:rPr>
        <w:tab/>
        <w:t>sìdà]</w:t>
      </w:r>
    </w:p>
    <w:p w14:paraId="7F28B48D" w14:textId="78BD93C6" w:rsidR="00F5556B" w:rsidRDefault="00F5556B" w:rsidP="00F5556B">
      <w:pPr>
        <w:tabs>
          <w:tab w:val="clear" w:pos="369"/>
          <w:tab w:val="left" w:pos="720"/>
          <w:tab w:val="left" w:pos="1890"/>
          <w:tab w:val="left" w:pos="3240"/>
          <w:tab w:val="left" w:pos="5220"/>
          <w:tab w:val="left" w:pos="5760"/>
          <w:tab w:val="left" w:pos="6570"/>
        </w:tabs>
      </w:pPr>
      <w:r>
        <w:tab/>
        <w:t>[that</w:t>
      </w:r>
      <w:r>
        <w:tab/>
        <w:t>3PlHum</w:t>
      </w:r>
      <w:r>
        <w:tab/>
        <w:t>ascend.Adjn]</w:t>
      </w:r>
    </w:p>
    <w:p w14:paraId="57A3735E" w14:textId="17C42F94" w:rsidR="00F5556B" w:rsidRDefault="00F5556B" w:rsidP="00F5556B">
      <w:pPr>
        <w:tabs>
          <w:tab w:val="clear" w:pos="369"/>
          <w:tab w:val="left" w:pos="720"/>
        </w:tabs>
      </w:pPr>
      <w:r>
        <w:tab/>
        <w:t xml:space="preserve">‘I helped the children go up.’ </w:t>
      </w:r>
    </w:p>
    <w:p w14:paraId="365C943C" w14:textId="275AE1E9" w:rsidR="00F5556B" w:rsidRDefault="00F5556B" w:rsidP="00F5556B"/>
    <w:p w14:paraId="5C61EE3F" w14:textId="5AB54F44" w:rsidR="00F5556B" w:rsidRDefault="00F5556B" w:rsidP="00F5556B">
      <w:r>
        <w:t>The relevant input can plausibly be taken to be /</w:t>
      </w:r>
      <w:r w:rsidR="00856EA4">
        <w:rPr>
          <w:rFonts w:ascii="Doulos SIL" w:hAnsi="Doulos SIL"/>
          <w:color w:val="008000"/>
        </w:rPr>
        <w:t>…</w:t>
      </w:r>
      <w:r w:rsidRPr="00580B4F">
        <w:rPr>
          <w:rFonts w:ascii="Doulos SIL" w:hAnsi="Doulos SIL"/>
          <w:color w:val="008000"/>
        </w:rPr>
        <w:t>-à-àⁿ-nū à</w:t>
      </w:r>
      <w:r>
        <w:rPr>
          <w:rFonts w:ascii="Doulos SIL" w:hAnsi="Doulos SIL"/>
          <w:color w:val="008000"/>
        </w:rPr>
        <w:t xml:space="preserve"> ààⁿ sìdà</w:t>
      </w:r>
      <w:r>
        <w:t>/. This portion is heard as [</w:t>
      </w:r>
      <w:r w:rsidRPr="00F5556B">
        <w:rPr>
          <w:rFonts w:ascii="Doulos SIL" w:hAnsi="Doulos SIL"/>
          <w:color w:val="008000"/>
        </w:rPr>
        <w:t>àànāàáⁿsìdà</w:t>
      </w:r>
      <w:r>
        <w:t>], and the rather long [</w:t>
      </w:r>
      <w:r w:rsidRPr="00543B63">
        <w:rPr>
          <w:rFonts w:ascii="Doulos SIL" w:hAnsi="Doulos SIL"/>
          <w:color w:val="008000"/>
        </w:rPr>
        <w:t>āàáⁿ</w:t>
      </w:r>
      <w:r>
        <w:t xml:space="preserve">] in the middle is compatible with the presence of </w:t>
      </w:r>
      <w:r w:rsidRPr="00543B63">
        <w:rPr>
          <w:rFonts w:ascii="Doulos SIL" w:hAnsi="Doulos SIL"/>
          <w:i/>
          <w:color w:val="0000FF"/>
        </w:rPr>
        <w:t>à</w:t>
      </w:r>
      <w:r>
        <w:t xml:space="preserve"> ‘that’ before the second subject.</w:t>
      </w:r>
    </w:p>
    <w:p w14:paraId="1283F7FE" w14:textId="1D38040D" w:rsidR="00F5556B" w:rsidRDefault="00F5556B" w:rsidP="00F5556B">
      <w:r>
        <w:tab/>
        <w:t xml:space="preserve">Complementizer </w:t>
      </w:r>
      <w:r w:rsidRPr="00543B63">
        <w:rPr>
          <w:rFonts w:ascii="Doulos SIL" w:hAnsi="Doulos SIL"/>
          <w:i/>
          <w:color w:val="0000FF"/>
        </w:rPr>
        <w:t>à</w:t>
      </w:r>
      <w:r>
        <w:t xml:space="preserve"> ‘that …’ is more robustly attested with factive complements of ‘hear (that …)’ (§17.1.3.1) and in quoted clauses ‘say (that …)’ (§17.2.1).</w:t>
      </w:r>
    </w:p>
    <w:p w14:paraId="45E61906" w14:textId="77777777" w:rsidR="00F5556B" w:rsidRPr="002264C2" w:rsidRDefault="00F5556B" w:rsidP="00F5556B"/>
    <w:p w14:paraId="7AE9AC93" w14:textId="77777777" w:rsidR="0049625A" w:rsidRDefault="0049625A" w:rsidP="00F5556B"/>
    <w:p w14:paraId="14A3E296" w14:textId="18A63F57" w:rsidR="00400FA1" w:rsidRPr="0049625A" w:rsidRDefault="0080006E" w:rsidP="0049625A">
      <w:pPr>
        <w:pStyle w:val="Heading3"/>
      </w:pPr>
      <w:bookmarkStart w:id="2043" w:name="_Toc342594378"/>
      <w:bookmarkStart w:id="2044" w:name="_Toc342595452"/>
      <w:r>
        <w:t>Clause adjunction expressing a single complex event</w:t>
      </w:r>
      <w:bookmarkEnd w:id="2043"/>
      <w:bookmarkEnd w:id="2044"/>
    </w:p>
    <w:p w14:paraId="72EBFD85" w14:textId="6269C5D5" w:rsidR="0049625A" w:rsidRPr="0049625A" w:rsidRDefault="0049625A" w:rsidP="0080006E">
      <w:pPr>
        <w:pStyle w:val="Heading4"/>
      </w:pPr>
      <w:bookmarkStart w:id="2045" w:name="_Toc342594379"/>
      <w:bookmarkStart w:id="2046" w:name="_Toc342595453"/>
      <w:r>
        <w:t>Adjoined co-event clauses</w:t>
      </w:r>
      <w:bookmarkEnd w:id="2045"/>
      <w:bookmarkEnd w:id="2046"/>
    </w:p>
    <w:p w14:paraId="750FEDF3" w14:textId="736684A9" w:rsidR="00AF5E64" w:rsidRDefault="00F62A4F" w:rsidP="00AF5E64">
      <w:r>
        <w:t xml:space="preserve">In (xx1a), the clauses ‘he/she fell’ and ‘he/she descended’ are combined into a single clause, pronounced with no prosodic break and therefore with the second pronominal subject contracting with the final vowel of the first verb. (xx1b) has the same content except for 1Sg subjects. </w:t>
      </w:r>
      <w:r w:rsidR="00890078">
        <w:t xml:space="preserve">In this construction, the two clauses denoted co-events, i.e. different aspects of what is </w:t>
      </w:r>
      <w:r w:rsidR="00856EA4">
        <w:t xml:space="preserve">probably </w:t>
      </w:r>
      <w:r w:rsidR="00890078">
        <w:t>conceptualized as a single event. In many such combinations the second verb denotes direction of motion while the first verb</w:t>
      </w:r>
      <w:r w:rsidR="00856EA4">
        <w:t xml:space="preserve"> denotes a more general action.</w:t>
      </w:r>
    </w:p>
    <w:p w14:paraId="032138B0" w14:textId="77777777" w:rsidR="00F62A4F" w:rsidRDefault="00F62A4F" w:rsidP="00AF5E64"/>
    <w:p w14:paraId="7F288B58" w14:textId="65B0D911" w:rsidR="00AF5E64" w:rsidRDefault="00AF5E64" w:rsidP="005A5A52">
      <w:pPr>
        <w:tabs>
          <w:tab w:val="clear" w:pos="369"/>
          <w:tab w:val="left" w:pos="720"/>
          <w:tab w:val="left" w:pos="1080"/>
          <w:tab w:val="left" w:pos="2070"/>
          <w:tab w:val="left" w:pos="3240"/>
          <w:tab w:val="left" w:pos="4500"/>
          <w:tab w:val="left" w:pos="6030"/>
          <w:tab w:val="left" w:pos="6840"/>
        </w:tabs>
      </w:pPr>
      <w:r>
        <w:t>(xx1)</w:t>
      </w:r>
      <w:r w:rsidR="00F62A4F">
        <w:tab/>
        <w:t>a.</w:t>
      </w:r>
      <w:r>
        <w:tab/>
      </w:r>
      <w:r w:rsidR="00F62A4F" w:rsidRPr="0095560D">
        <w:rPr>
          <w:rFonts w:ascii="Doulos SIL" w:hAnsi="Doulos SIL"/>
          <w:i/>
          <w:color w:val="0000FF"/>
        </w:rPr>
        <w:t>[</w:t>
      </w:r>
      <w:r w:rsidRPr="0095560D">
        <w:rPr>
          <w:rFonts w:ascii="Doulos SIL" w:hAnsi="Doulos SIL"/>
          <w:i/>
          <w:color w:val="0000FF"/>
        </w:rPr>
        <w:t>à</w:t>
      </w:r>
      <w:r w:rsidRPr="0095560D">
        <w:rPr>
          <w:rFonts w:ascii="Doulos SIL" w:hAnsi="Doulos SIL"/>
          <w:i/>
          <w:color w:val="0000FF"/>
        </w:rPr>
        <w:tab/>
        <w:t>b</w:t>
      </w:r>
      <w:r w:rsidR="00F62A4F" w:rsidRPr="0095560D">
        <w:rPr>
          <w:rFonts w:ascii="Doulos SIL" w:hAnsi="Doulos SIL"/>
          <w:i/>
          <w:color w:val="0000FF"/>
        </w:rPr>
        <w:t>á=]</w:t>
      </w:r>
      <w:r w:rsidRPr="0095560D">
        <w:rPr>
          <w:rFonts w:ascii="Doulos SIL" w:hAnsi="Doulos SIL"/>
          <w:i/>
          <w:color w:val="0000FF"/>
        </w:rPr>
        <w:tab/>
      </w:r>
      <w:r w:rsidR="005C5A55">
        <w:rPr>
          <w:rFonts w:ascii="Doulos SIL" w:hAnsi="Doulos SIL"/>
          <w:i/>
          <w:color w:val="0000FF"/>
        </w:rPr>
        <w:t>[à</w:t>
      </w:r>
      <w:r w:rsidRPr="0095560D">
        <w:rPr>
          <w:rFonts w:ascii="Doulos SIL" w:hAnsi="Doulos SIL"/>
          <w:i/>
          <w:color w:val="0000FF"/>
        </w:rPr>
        <w:tab/>
        <w:t>jàʔàⁿ</w:t>
      </w:r>
      <w:r w:rsidR="00F62A4F" w:rsidRPr="0095560D">
        <w:rPr>
          <w:rFonts w:ascii="Doulos SIL" w:hAnsi="Doulos SIL"/>
          <w:i/>
          <w:color w:val="0000FF"/>
        </w:rPr>
        <w:t>]</w:t>
      </w:r>
      <w:r w:rsidRPr="0095560D">
        <w:rPr>
          <w:rFonts w:ascii="Doulos SIL" w:hAnsi="Doulos SIL"/>
          <w:i/>
          <w:color w:val="0000FF"/>
        </w:rPr>
        <w:tab/>
        <w:t>[yí</w:t>
      </w:r>
      <w:r w:rsidRPr="0095560D">
        <w:rPr>
          <w:rFonts w:ascii="Doulos SIL" w:hAnsi="Doulos SIL"/>
          <w:i/>
          <w:color w:val="0000FF"/>
        </w:rPr>
        <w:tab/>
        <w:t>dù]</w:t>
      </w:r>
    </w:p>
    <w:p w14:paraId="13E17FE4" w14:textId="4FB350CB" w:rsidR="00F62A4F" w:rsidRDefault="00F62A4F" w:rsidP="005A5A52">
      <w:pPr>
        <w:tabs>
          <w:tab w:val="clear" w:pos="369"/>
          <w:tab w:val="left" w:pos="720"/>
          <w:tab w:val="left" w:pos="1080"/>
          <w:tab w:val="left" w:pos="2070"/>
          <w:tab w:val="left" w:pos="3240"/>
          <w:tab w:val="left" w:pos="4500"/>
          <w:tab w:val="left" w:pos="6030"/>
          <w:tab w:val="left" w:pos="6840"/>
        </w:tabs>
      </w:pPr>
      <w:r>
        <w:tab/>
      </w:r>
      <w:r>
        <w:tab/>
        <w:t>[3SgHum</w:t>
      </w:r>
      <w:r>
        <w:tab/>
        <w:t>fall.Pfv]</w:t>
      </w:r>
      <w:r>
        <w:tab/>
        <w:t>[3SgHum</w:t>
      </w:r>
      <w:r>
        <w:tab/>
        <w:t>descend</w:t>
      </w:r>
      <w:r w:rsidR="005A5A52">
        <w:t>.Adj</w:t>
      </w:r>
      <w:r w:rsidR="00430938">
        <w:t>n</w:t>
      </w:r>
      <w:r>
        <w:t>]</w:t>
      </w:r>
      <w:r>
        <w:tab/>
        <w:t>[water</w:t>
      </w:r>
      <w:r>
        <w:tab/>
        <w:t>in]</w:t>
      </w:r>
    </w:p>
    <w:p w14:paraId="0F0AB3F2" w14:textId="276ABE90" w:rsidR="00F62A4F" w:rsidRDefault="00F62A4F" w:rsidP="00AF5E64">
      <w:pPr>
        <w:tabs>
          <w:tab w:val="clear" w:pos="369"/>
          <w:tab w:val="left" w:pos="720"/>
          <w:tab w:val="left" w:pos="1080"/>
        </w:tabs>
      </w:pPr>
      <w:r>
        <w:tab/>
      </w:r>
      <w:r>
        <w:tab/>
        <w:t>‘He/She fell down into the water.’ (&lt;</w:t>
      </w:r>
      <w:r w:rsidR="006019A0">
        <w:t>/</w:t>
      </w:r>
      <w:r w:rsidRPr="006019A0">
        <w:rPr>
          <w:rFonts w:ascii="Doulos SIL" w:hAnsi="Doulos SIL"/>
          <w:color w:val="008000"/>
        </w:rPr>
        <w:t>à bɛ̌ à jàʔàⁿ</w:t>
      </w:r>
      <w:r w:rsidR="006019A0">
        <w:t>/</w:t>
      </w:r>
      <w:r>
        <w:t>)</w:t>
      </w:r>
    </w:p>
    <w:p w14:paraId="197D9F6F" w14:textId="5C1F9925" w:rsidR="00F62A4F" w:rsidRDefault="006019A0" w:rsidP="00AF5E64">
      <w:pPr>
        <w:tabs>
          <w:tab w:val="clear" w:pos="369"/>
          <w:tab w:val="left" w:pos="720"/>
          <w:tab w:val="left" w:pos="1080"/>
        </w:tabs>
      </w:pPr>
      <w:r>
        <w:t>.</w:t>
      </w:r>
    </w:p>
    <w:p w14:paraId="45D06231" w14:textId="2C34D5BD" w:rsidR="00F62A4F" w:rsidRDefault="00F62A4F" w:rsidP="0053639D">
      <w:pPr>
        <w:tabs>
          <w:tab w:val="clear" w:pos="369"/>
          <w:tab w:val="left" w:pos="720"/>
          <w:tab w:val="left" w:pos="1080"/>
          <w:tab w:val="left" w:pos="1890"/>
          <w:tab w:val="left" w:pos="2970"/>
          <w:tab w:val="left" w:pos="3870"/>
          <w:tab w:val="left" w:pos="5580"/>
          <w:tab w:val="left" w:pos="6570"/>
        </w:tabs>
      </w:pPr>
      <w:r>
        <w:tab/>
        <w:t>b.</w:t>
      </w:r>
      <w:r>
        <w:tab/>
      </w:r>
      <w:r w:rsidR="00B77392">
        <w:rPr>
          <w:rFonts w:ascii="Doulos SIL" w:hAnsi="Doulos SIL"/>
          <w:i/>
          <w:color w:val="0000FF"/>
        </w:rPr>
        <w:t>[mā</w:t>
      </w:r>
      <w:r w:rsidR="00B77392">
        <w:rPr>
          <w:rFonts w:ascii="Doulos SIL" w:hAnsi="Doulos SIL"/>
          <w:i/>
          <w:color w:val="0000FF"/>
        </w:rPr>
        <w:tab/>
        <w:t>b</w:t>
      </w:r>
      <w:r w:rsidR="005C5A55">
        <w:rPr>
          <w:rFonts w:ascii="Doulos SIL" w:hAnsi="Doulos SIL"/>
          <w:i/>
          <w:color w:val="0000FF"/>
        </w:rPr>
        <w:t>é=]</w:t>
      </w:r>
      <w:r w:rsidR="005C5A55">
        <w:rPr>
          <w:rFonts w:ascii="Doulos SIL" w:hAnsi="Doulos SIL"/>
          <w:i/>
          <w:color w:val="0000FF"/>
        </w:rPr>
        <w:tab/>
        <w:t>[ǹ</w:t>
      </w:r>
      <w:r w:rsidRPr="0095560D">
        <w:rPr>
          <w:rFonts w:ascii="Doulos SIL" w:hAnsi="Doulos SIL"/>
          <w:i/>
          <w:color w:val="0000FF"/>
        </w:rPr>
        <w:tab/>
        <w:t>jàʔàⁿ]</w:t>
      </w:r>
      <w:r w:rsidRPr="0095560D">
        <w:rPr>
          <w:rFonts w:ascii="Doulos SIL" w:hAnsi="Doulos SIL"/>
          <w:i/>
          <w:color w:val="0000FF"/>
        </w:rPr>
        <w:tab/>
        <w:t>[yí</w:t>
      </w:r>
      <w:r w:rsidRPr="0095560D">
        <w:rPr>
          <w:rFonts w:ascii="Doulos SIL" w:hAnsi="Doulos SIL"/>
          <w:i/>
          <w:color w:val="0000FF"/>
        </w:rPr>
        <w:tab/>
        <w:t>dù]</w:t>
      </w:r>
    </w:p>
    <w:p w14:paraId="6653CFC2" w14:textId="46340F83" w:rsidR="00F62A4F" w:rsidRDefault="00F62A4F" w:rsidP="0053639D">
      <w:pPr>
        <w:tabs>
          <w:tab w:val="clear" w:pos="369"/>
          <w:tab w:val="left" w:pos="720"/>
          <w:tab w:val="left" w:pos="1080"/>
          <w:tab w:val="left" w:pos="1890"/>
          <w:tab w:val="left" w:pos="2970"/>
          <w:tab w:val="left" w:pos="3870"/>
          <w:tab w:val="left" w:pos="5580"/>
          <w:tab w:val="left" w:pos="6570"/>
        </w:tabs>
      </w:pPr>
      <w:r>
        <w:tab/>
      </w:r>
      <w:r>
        <w:tab/>
        <w:t>[1Sg</w:t>
      </w:r>
      <w:r>
        <w:tab/>
        <w:t>fall.Pfv]</w:t>
      </w:r>
      <w:r>
        <w:tab/>
        <w:t>[!Sg</w:t>
      </w:r>
      <w:r>
        <w:tab/>
        <w:t>descend</w:t>
      </w:r>
      <w:r w:rsidR="0053639D">
        <w:t>.Adjn</w:t>
      </w:r>
      <w:r>
        <w:t>]</w:t>
      </w:r>
      <w:r>
        <w:tab/>
        <w:t>[water</w:t>
      </w:r>
      <w:r>
        <w:tab/>
        <w:t>in]</w:t>
      </w:r>
    </w:p>
    <w:p w14:paraId="38563D23" w14:textId="1CD891F0" w:rsidR="00F62A4F" w:rsidRDefault="00F62A4F" w:rsidP="00F62A4F">
      <w:pPr>
        <w:tabs>
          <w:tab w:val="clear" w:pos="369"/>
          <w:tab w:val="left" w:pos="720"/>
          <w:tab w:val="left" w:pos="1080"/>
        </w:tabs>
      </w:pPr>
      <w:r>
        <w:tab/>
      </w:r>
      <w:r>
        <w:tab/>
        <w:t>‘I fell down into the water.’ (&lt;</w:t>
      </w:r>
      <w:r w:rsidR="006019A0">
        <w:t>/</w:t>
      </w:r>
      <w:r w:rsidR="006019A0" w:rsidRPr="006019A0">
        <w:rPr>
          <w:rFonts w:ascii="Doulos SIL" w:hAnsi="Doulos SIL"/>
          <w:color w:val="008000"/>
        </w:rPr>
        <w:t>mā</w:t>
      </w:r>
      <w:r w:rsidRPr="006019A0">
        <w:rPr>
          <w:rFonts w:ascii="Doulos SIL" w:hAnsi="Doulos SIL"/>
          <w:color w:val="008000"/>
        </w:rPr>
        <w:t xml:space="preserve"> b</w:t>
      </w:r>
      <w:r w:rsidR="006019A0" w:rsidRPr="006019A0">
        <w:rPr>
          <w:rFonts w:ascii="Doulos SIL" w:hAnsi="Doulos SIL"/>
          <w:color w:val="008000"/>
        </w:rPr>
        <w:t>ɛ́</w:t>
      </w:r>
      <w:r w:rsidR="005A5A52">
        <w:rPr>
          <w:rFonts w:ascii="Doulos SIL" w:hAnsi="Doulos SIL"/>
          <w:color w:val="008000"/>
        </w:rPr>
        <w:t xml:space="preserve"> è</w:t>
      </w:r>
      <w:r w:rsidR="006019A0" w:rsidRPr="006019A0">
        <w:rPr>
          <w:rFonts w:ascii="Doulos SIL" w:hAnsi="Doulos SIL"/>
          <w:color w:val="008000"/>
        </w:rPr>
        <w:t>ⁿ</w:t>
      </w:r>
      <w:r w:rsidRPr="006019A0">
        <w:rPr>
          <w:rFonts w:ascii="Doulos SIL" w:hAnsi="Doulos SIL"/>
          <w:color w:val="008000"/>
        </w:rPr>
        <w:t xml:space="preserve"> jàʔàⁿ</w:t>
      </w:r>
      <w:r w:rsidR="006019A0">
        <w:t>/</w:t>
      </w:r>
      <w:r w:rsidRPr="00F62A4F">
        <w:t xml:space="preserve"> </w:t>
      </w:r>
      <w:r>
        <w:t>)</w:t>
      </w:r>
    </w:p>
    <w:p w14:paraId="5176A9C7" w14:textId="77777777" w:rsidR="00AF5E64" w:rsidRDefault="00AF5E64" w:rsidP="00AF5E64"/>
    <w:p w14:paraId="77DF7360" w14:textId="3515E9B7" w:rsidR="00F62A4F" w:rsidRDefault="00F62A4F" w:rsidP="00AF5E64">
      <w:r>
        <w:t xml:space="preserve">The full set of pronominal subjects for this combination is in (xx2), omitting the final PP ‘into the water’. </w:t>
      </w:r>
    </w:p>
    <w:p w14:paraId="4039C50A" w14:textId="77777777" w:rsidR="00F62A4F" w:rsidRDefault="00F62A4F" w:rsidP="00AF5E64"/>
    <w:p w14:paraId="0348F724" w14:textId="309DEADE" w:rsidR="00F62A4F" w:rsidRDefault="00F62A4F" w:rsidP="00BB1B79">
      <w:pPr>
        <w:tabs>
          <w:tab w:val="clear" w:pos="369"/>
          <w:tab w:val="left" w:pos="720"/>
          <w:tab w:val="left" w:pos="1080"/>
          <w:tab w:val="left" w:pos="2160"/>
          <w:tab w:val="left" w:pos="2970"/>
          <w:tab w:val="left" w:pos="3780"/>
          <w:tab w:val="left" w:pos="4590"/>
        </w:tabs>
      </w:pPr>
      <w:r>
        <w:t>(xx2)</w:t>
      </w:r>
      <w:r>
        <w:tab/>
      </w:r>
      <w:r w:rsidR="006019A0">
        <w:t>a.</w:t>
      </w:r>
      <w:r>
        <w:tab/>
        <w:t>1Sg</w:t>
      </w:r>
      <w:r>
        <w:tab/>
      </w:r>
      <w:r w:rsidR="005C5A55">
        <w:rPr>
          <w:rFonts w:ascii="Doulos SIL" w:hAnsi="Doulos SIL"/>
          <w:i/>
          <w:color w:val="0000FF"/>
        </w:rPr>
        <w:t>mā</w:t>
      </w:r>
      <w:r w:rsidR="005C5A55">
        <w:rPr>
          <w:rFonts w:ascii="Doulos SIL" w:hAnsi="Doulos SIL"/>
          <w:i/>
          <w:color w:val="0000FF"/>
        </w:rPr>
        <w:tab/>
        <w:t>bé=</w:t>
      </w:r>
      <w:r w:rsidR="005C5A55">
        <w:rPr>
          <w:rFonts w:ascii="Doulos SIL" w:hAnsi="Doulos SIL"/>
          <w:i/>
          <w:color w:val="0000FF"/>
        </w:rPr>
        <w:tab/>
        <w:t>(ì)ǹ</w:t>
      </w:r>
      <w:r w:rsidRPr="0095560D">
        <w:rPr>
          <w:rFonts w:ascii="Doulos SIL" w:hAnsi="Doulos SIL"/>
          <w:i/>
          <w:color w:val="0000FF"/>
        </w:rPr>
        <w:tab/>
        <w:t>jàʔàⁿ</w:t>
      </w:r>
    </w:p>
    <w:p w14:paraId="0DB6C596" w14:textId="64A7B2CC" w:rsidR="00F62A4F" w:rsidRPr="0095560D" w:rsidRDefault="00F62A4F" w:rsidP="00BB1B79">
      <w:pPr>
        <w:tabs>
          <w:tab w:val="clear" w:pos="369"/>
          <w:tab w:val="left" w:pos="720"/>
          <w:tab w:val="left" w:pos="1080"/>
          <w:tab w:val="left" w:pos="2160"/>
          <w:tab w:val="left" w:pos="2970"/>
          <w:tab w:val="left" w:pos="3780"/>
          <w:tab w:val="left" w:pos="4590"/>
        </w:tabs>
        <w:rPr>
          <w:rFonts w:ascii="Doulos SIL" w:hAnsi="Doulos SIL"/>
          <w:i/>
          <w:color w:val="0000FF"/>
        </w:rPr>
      </w:pPr>
      <w:r>
        <w:tab/>
      </w:r>
      <w:r>
        <w:tab/>
        <w:t>1Pl</w:t>
      </w:r>
      <w:r>
        <w:tab/>
      </w:r>
      <w:r w:rsidRPr="0095560D">
        <w:rPr>
          <w:rFonts w:ascii="Doulos SIL" w:hAnsi="Doulos SIL"/>
          <w:i/>
          <w:color w:val="0000FF"/>
        </w:rPr>
        <w:t>mùʔ</w:t>
      </w:r>
      <w:r w:rsidR="005C5A55">
        <w:rPr>
          <w:rFonts w:ascii="Doulos SIL" w:hAnsi="Doulos SIL"/>
          <w:i/>
          <w:color w:val="0000FF"/>
        </w:rPr>
        <w:t>ùⁿ</w:t>
      </w:r>
      <w:r w:rsidR="005C5A55">
        <w:rPr>
          <w:rFonts w:ascii="Doulos SIL" w:hAnsi="Doulos SIL"/>
          <w:i/>
          <w:color w:val="0000FF"/>
        </w:rPr>
        <w:tab/>
        <w:t>bé=</w:t>
      </w:r>
      <w:r w:rsidR="005C5A55">
        <w:rPr>
          <w:rFonts w:ascii="Doulos SIL" w:hAnsi="Doulos SIL"/>
          <w:i/>
          <w:color w:val="0000FF"/>
        </w:rPr>
        <w:tab/>
        <w:t>(ì)ǹ</w:t>
      </w:r>
      <w:r w:rsidRPr="0095560D">
        <w:rPr>
          <w:rFonts w:ascii="Doulos SIL" w:hAnsi="Doulos SIL"/>
          <w:i/>
          <w:color w:val="0000FF"/>
        </w:rPr>
        <w:tab/>
        <w:t>jàʔàⁿ</w:t>
      </w:r>
    </w:p>
    <w:p w14:paraId="37C6CE41" w14:textId="77777777" w:rsidR="00F62A4F" w:rsidRDefault="00F62A4F" w:rsidP="00BB1B79">
      <w:pPr>
        <w:tabs>
          <w:tab w:val="clear" w:pos="369"/>
          <w:tab w:val="left" w:pos="720"/>
          <w:tab w:val="left" w:pos="1080"/>
          <w:tab w:val="left" w:pos="2160"/>
          <w:tab w:val="left" w:pos="2970"/>
          <w:tab w:val="left" w:pos="3780"/>
          <w:tab w:val="left" w:pos="4590"/>
        </w:tabs>
      </w:pPr>
    </w:p>
    <w:p w14:paraId="60E36762" w14:textId="167C09C2" w:rsidR="00F62A4F" w:rsidRDefault="00F62A4F" w:rsidP="00BB1B79">
      <w:pPr>
        <w:tabs>
          <w:tab w:val="clear" w:pos="369"/>
          <w:tab w:val="left" w:pos="720"/>
          <w:tab w:val="left" w:pos="1080"/>
          <w:tab w:val="left" w:pos="2160"/>
          <w:tab w:val="left" w:pos="2970"/>
          <w:tab w:val="left" w:pos="3780"/>
          <w:tab w:val="left" w:pos="4590"/>
        </w:tabs>
      </w:pPr>
      <w:r>
        <w:tab/>
      </w:r>
      <w:r w:rsidR="006019A0">
        <w:t>b.</w:t>
      </w:r>
      <w:r>
        <w:tab/>
        <w:t>2Sg</w:t>
      </w:r>
      <w:r>
        <w:tab/>
      </w:r>
      <w:r w:rsidRPr="0095560D">
        <w:rPr>
          <w:rFonts w:ascii="Doulos SIL" w:hAnsi="Doulos SIL"/>
          <w:i/>
          <w:color w:val="0000FF"/>
        </w:rPr>
        <w:t>wō</w:t>
      </w:r>
      <w:r w:rsidRPr="0095560D">
        <w:rPr>
          <w:rFonts w:ascii="Doulos SIL" w:hAnsi="Doulos SIL"/>
          <w:i/>
          <w:color w:val="0000FF"/>
        </w:rPr>
        <w:tab/>
        <w:t>bé=</w:t>
      </w:r>
      <w:r w:rsidRPr="0095560D">
        <w:rPr>
          <w:rFonts w:ascii="Doulos SIL" w:hAnsi="Doulos SIL"/>
          <w:i/>
          <w:color w:val="0000FF"/>
        </w:rPr>
        <w:tab/>
        <w:t>é</w:t>
      </w:r>
      <w:r w:rsidRPr="0095560D">
        <w:rPr>
          <w:rFonts w:ascii="Doulos SIL" w:hAnsi="Doulos SIL"/>
          <w:i/>
          <w:color w:val="0000FF"/>
        </w:rPr>
        <w:tab/>
        <w:t>jàʔàⁿ</w:t>
      </w:r>
    </w:p>
    <w:p w14:paraId="6EB24206" w14:textId="1A58EBFA" w:rsidR="00F62A4F" w:rsidRDefault="00F62A4F" w:rsidP="00BB1B79">
      <w:pPr>
        <w:tabs>
          <w:tab w:val="clear" w:pos="369"/>
          <w:tab w:val="left" w:pos="720"/>
          <w:tab w:val="left" w:pos="1080"/>
          <w:tab w:val="left" w:pos="2160"/>
          <w:tab w:val="left" w:pos="2970"/>
          <w:tab w:val="left" w:pos="3780"/>
          <w:tab w:val="left" w:pos="4590"/>
        </w:tabs>
      </w:pPr>
      <w:r>
        <w:tab/>
      </w:r>
      <w:r>
        <w:tab/>
        <w:t>2Pl</w:t>
      </w:r>
      <w:r>
        <w:tab/>
      </w:r>
      <w:r w:rsidRPr="0095560D">
        <w:rPr>
          <w:rFonts w:ascii="Doulos SIL" w:hAnsi="Doulos SIL"/>
          <w:i/>
          <w:color w:val="0000FF"/>
        </w:rPr>
        <w:t>ēēⁿ</w:t>
      </w:r>
      <w:r w:rsidRPr="0095560D">
        <w:rPr>
          <w:rFonts w:ascii="Doulos SIL" w:hAnsi="Doulos SIL"/>
          <w:i/>
          <w:color w:val="0000FF"/>
        </w:rPr>
        <w:tab/>
        <w:t>bé=</w:t>
      </w:r>
      <w:r w:rsidRPr="0095560D">
        <w:rPr>
          <w:rFonts w:ascii="Doulos SIL" w:hAnsi="Doulos SIL"/>
          <w:i/>
          <w:color w:val="0000FF"/>
        </w:rPr>
        <w:tab/>
        <w:t>(é)éⁿ</w:t>
      </w:r>
      <w:r w:rsidRPr="0095560D">
        <w:rPr>
          <w:rFonts w:ascii="Doulos SIL" w:hAnsi="Doulos SIL"/>
          <w:i/>
          <w:color w:val="0000FF"/>
        </w:rPr>
        <w:tab/>
        <w:t>jàʔàⁿ</w:t>
      </w:r>
    </w:p>
    <w:p w14:paraId="48484C12" w14:textId="77777777" w:rsidR="00F62A4F" w:rsidRDefault="00F62A4F" w:rsidP="00BB1B79">
      <w:pPr>
        <w:tabs>
          <w:tab w:val="clear" w:pos="369"/>
          <w:tab w:val="left" w:pos="720"/>
          <w:tab w:val="left" w:pos="1080"/>
          <w:tab w:val="left" w:pos="2160"/>
          <w:tab w:val="left" w:pos="2970"/>
          <w:tab w:val="left" w:pos="3780"/>
          <w:tab w:val="left" w:pos="4590"/>
        </w:tabs>
      </w:pPr>
    </w:p>
    <w:p w14:paraId="704B1D3B" w14:textId="722FA086" w:rsidR="00D40AE2" w:rsidRDefault="00F62A4F" w:rsidP="00D40AE2">
      <w:pPr>
        <w:tabs>
          <w:tab w:val="clear" w:pos="369"/>
          <w:tab w:val="left" w:pos="720"/>
          <w:tab w:val="left" w:pos="1080"/>
          <w:tab w:val="left" w:pos="2160"/>
          <w:tab w:val="left" w:pos="2970"/>
          <w:tab w:val="left" w:pos="3780"/>
          <w:tab w:val="left" w:pos="4590"/>
          <w:tab w:val="left" w:pos="5490"/>
        </w:tabs>
      </w:pPr>
      <w:r>
        <w:lastRenderedPageBreak/>
        <w:tab/>
      </w:r>
      <w:r w:rsidR="006019A0">
        <w:t>c.</w:t>
      </w:r>
      <w:r>
        <w:tab/>
        <w:t>3SgHum</w:t>
      </w:r>
      <w:r>
        <w:tab/>
      </w:r>
      <w:r w:rsidR="005C5A55">
        <w:rPr>
          <w:rFonts w:ascii="Doulos SIL" w:hAnsi="Doulos SIL"/>
          <w:i/>
          <w:color w:val="0000FF"/>
        </w:rPr>
        <w:t>à</w:t>
      </w:r>
      <w:r w:rsidR="005C5A55">
        <w:rPr>
          <w:rFonts w:ascii="Doulos SIL" w:hAnsi="Doulos SIL"/>
          <w:i/>
          <w:color w:val="0000FF"/>
        </w:rPr>
        <w:tab/>
        <w:t>bá=</w:t>
      </w:r>
      <w:r w:rsidR="005C5A55">
        <w:rPr>
          <w:rFonts w:ascii="Doulos SIL" w:hAnsi="Doulos SIL"/>
          <w:i/>
          <w:color w:val="0000FF"/>
        </w:rPr>
        <w:tab/>
        <w:t>à</w:t>
      </w:r>
      <w:r w:rsidRPr="0095560D">
        <w:rPr>
          <w:rFonts w:ascii="Doulos SIL" w:hAnsi="Doulos SIL"/>
          <w:i/>
          <w:color w:val="0000FF"/>
        </w:rPr>
        <w:tab/>
        <w:t>jàʔàⁿ</w:t>
      </w:r>
      <w:r w:rsidR="00D40AE2">
        <w:tab/>
      </w:r>
    </w:p>
    <w:p w14:paraId="70294EFD" w14:textId="53C8E371" w:rsidR="00D40AE2" w:rsidRPr="00D40AE2" w:rsidRDefault="00D40AE2" w:rsidP="00D40AE2">
      <w:pPr>
        <w:tabs>
          <w:tab w:val="clear" w:pos="369"/>
          <w:tab w:val="left" w:pos="720"/>
          <w:tab w:val="left" w:pos="1080"/>
          <w:tab w:val="left" w:pos="2160"/>
          <w:tab w:val="left" w:pos="2970"/>
          <w:tab w:val="left" w:pos="3780"/>
          <w:tab w:val="left" w:pos="4590"/>
          <w:tab w:val="left" w:pos="5490"/>
        </w:tabs>
      </w:pPr>
      <w:r>
        <w:tab/>
      </w:r>
      <w:r>
        <w:tab/>
      </w:r>
      <w:r>
        <w:tab/>
        <w:t>(variant</w:t>
      </w:r>
      <w:r>
        <w:tab/>
      </w:r>
      <w:r w:rsidRPr="0095560D">
        <w:rPr>
          <w:rFonts w:ascii="Doulos SIL" w:hAnsi="Doulos SIL"/>
          <w:i/>
          <w:color w:val="0000FF"/>
        </w:rPr>
        <w:t xml:space="preserve">bɛ́=  </w:t>
      </w:r>
      <w:r w:rsidRPr="0095560D">
        <w:rPr>
          <w:rFonts w:ascii="Doulos SIL" w:hAnsi="Doulos SIL"/>
          <w:i/>
          <w:color w:val="0000FF"/>
        </w:rPr>
        <w:tab/>
      </w:r>
      <w:r w:rsidR="005C5A55">
        <w:rPr>
          <w:rFonts w:ascii="Doulos SIL" w:hAnsi="Doulos SIL"/>
          <w:i/>
          <w:color w:val="0000FF"/>
        </w:rPr>
        <w:t>ɛ̀</w:t>
      </w:r>
      <w:r>
        <w:t xml:space="preserve"> )</w:t>
      </w:r>
      <w:r w:rsidRPr="0095560D">
        <w:tab/>
      </w:r>
      <w:r w:rsidRPr="0095560D">
        <w:tab/>
      </w:r>
    </w:p>
    <w:p w14:paraId="398F6566" w14:textId="5530493C" w:rsidR="006019A0" w:rsidRDefault="006019A0" w:rsidP="00BB1B79">
      <w:pPr>
        <w:tabs>
          <w:tab w:val="clear" w:pos="369"/>
          <w:tab w:val="left" w:pos="720"/>
          <w:tab w:val="left" w:pos="1080"/>
          <w:tab w:val="left" w:pos="2160"/>
          <w:tab w:val="left" w:pos="2970"/>
          <w:tab w:val="left" w:pos="3780"/>
          <w:tab w:val="left" w:pos="4590"/>
        </w:tabs>
      </w:pPr>
      <w:r>
        <w:tab/>
      </w:r>
      <w:r>
        <w:tab/>
        <w:t>3PlHum</w:t>
      </w:r>
      <w:r>
        <w:tab/>
      </w:r>
      <w:r w:rsidR="005C5A55">
        <w:rPr>
          <w:rFonts w:ascii="Doulos SIL" w:hAnsi="Doulos SIL"/>
          <w:i/>
          <w:color w:val="0000FF"/>
        </w:rPr>
        <w:t>ààⁿ</w:t>
      </w:r>
      <w:r w:rsidR="005C5A55">
        <w:rPr>
          <w:rFonts w:ascii="Doulos SIL" w:hAnsi="Doulos SIL"/>
          <w:i/>
          <w:color w:val="0000FF"/>
        </w:rPr>
        <w:tab/>
        <w:t>bá=</w:t>
      </w:r>
      <w:r w:rsidR="005C5A55">
        <w:rPr>
          <w:rFonts w:ascii="Doulos SIL" w:hAnsi="Doulos SIL"/>
          <w:i/>
          <w:color w:val="0000FF"/>
        </w:rPr>
        <w:tab/>
        <w:t>(à</w:t>
      </w:r>
      <w:r w:rsidRPr="0095560D">
        <w:rPr>
          <w:rFonts w:ascii="Doulos SIL" w:hAnsi="Doulos SIL"/>
          <w:i/>
          <w:color w:val="0000FF"/>
        </w:rPr>
        <w:t>)àⁿ</w:t>
      </w:r>
      <w:r w:rsidRPr="0095560D">
        <w:rPr>
          <w:rFonts w:ascii="Doulos SIL" w:hAnsi="Doulos SIL"/>
          <w:i/>
          <w:color w:val="0000FF"/>
        </w:rPr>
        <w:tab/>
        <w:t>jàʔàⁿ</w:t>
      </w:r>
    </w:p>
    <w:p w14:paraId="4D31DC6F" w14:textId="77777777" w:rsidR="006019A0" w:rsidRDefault="006019A0" w:rsidP="00BB1B79">
      <w:pPr>
        <w:tabs>
          <w:tab w:val="clear" w:pos="369"/>
          <w:tab w:val="left" w:pos="720"/>
          <w:tab w:val="left" w:pos="1080"/>
          <w:tab w:val="left" w:pos="2160"/>
          <w:tab w:val="left" w:pos="2970"/>
          <w:tab w:val="left" w:pos="3780"/>
          <w:tab w:val="left" w:pos="4590"/>
        </w:tabs>
      </w:pPr>
    </w:p>
    <w:p w14:paraId="2ACD4A0D" w14:textId="792AA21D" w:rsidR="00F62A4F" w:rsidRDefault="00F62A4F" w:rsidP="00BB1B79">
      <w:pPr>
        <w:tabs>
          <w:tab w:val="clear" w:pos="369"/>
          <w:tab w:val="left" w:pos="720"/>
          <w:tab w:val="left" w:pos="1080"/>
          <w:tab w:val="left" w:pos="2160"/>
          <w:tab w:val="left" w:pos="2970"/>
          <w:tab w:val="left" w:pos="3780"/>
          <w:tab w:val="left" w:pos="4590"/>
        </w:tabs>
      </w:pPr>
      <w:r>
        <w:tab/>
      </w:r>
      <w:r w:rsidR="006019A0">
        <w:t>d.</w:t>
      </w:r>
      <w:r>
        <w:tab/>
        <w:t>3SgNonh</w:t>
      </w:r>
      <w:r>
        <w:tab/>
      </w:r>
      <w:r w:rsidR="005C5A55">
        <w:rPr>
          <w:rFonts w:ascii="Doulos SIL" w:hAnsi="Doulos SIL"/>
          <w:i/>
          <w:color w:val="0000FF"/>
        </w:rPr>
        <w:t>è</w:t>
      </w:r>
      <w:r w:rsidR="005C5A55">
        <w:rPr>
          <w:rFonts w:ascii="Doulos SIL" w:hAnsi="Doulos SIL"/>
          <w:i/>
          <w:color w:val="0000FF"/>
        </w:rPr>
        <w:tab/>
        <w:t>bé=</w:t>
      </w:r>
      <w:r w:rsidR="005C5A55">
        <w:rPr>
          <w:rFonts w:ascii="Doulos SIL" w:hAnsi="Doulos SIL"/>
          <w:i/>
          <w:color w:val="0000FF"/>
        </w:rPr>
        <w:tab/>
        <w:t>è</w:t>
      </w:r>
      <w:r w:rsidRPr="0095560D">
        <w:rPr>
          <w:rFonts w:ascii="Doulos SIL" w:hAnsi="Doulos SIL"/>
          <w:i/>
          <w:color w:val="0000FF"/>
        </w:rPr>
        <w:tab/>
        <w:t>jàʔàⁿ</w:t>
      </w:r>
    </w:p>
    <w:p w14:paraId="3B2E961D" w14:textId="53C1BEB4" w:rsidR="006019A0" w:rsidRPr="0095560D" w:rsidRDefault="006019A0" w:rsidP="00BB1B79">
      <w:pPr>
        <w:tabs>
          <w:tab w:val="clear" w:pos="369"/>
          <w:tab w:val="left" w:pos="720"/>
          <w:tab w:val="left" w:pos="1080"/>
          <w:tab w:val="left" w:pos="2160"/>
          <w:tab w:val="left" w:pos="2970"/>
          <w:tab w:val="left" w:pos="3780"/>
          <w:tab w:val="left" w:pos="4590"/>
        </w:tabs>
        <w:rPr>
          <w:rFonts w:ascii="Doulos SIL" w:hAnsi="Doulos SIL"/>
          <w:i/>
          <w:color w:val="0000FF"/>
        </w:rPr>
      </w:pPr>
      <w:r>
        <w:tab/>
      </w:r>
      <w:r>
        <w:tab/>
        <w:t>3PlNonh</w:t>
      </w:r>
      <w:r>
        <w:tab/>
      </w:r>
      <w:r w:rsidR="005C5A55">
        <w:rPr>
          <w:rFonts w:ascii="Doulos SIL" w:hAnsi="Doulos SIL"/>
          <w:i/>
          <w:color w:val="0000FF"/>
        </w:rPr>
        <w:t>èèⁿ</w:t>
      </w:r>
      <w:r w:rsidR="005C5A55">
        <w:rPr>
          <w:rFonts w:ascii="Doulos SIL" w:hAnsi="Doulos SIL"/>
          <w:i/>
          <w:color w:val="0000FF"/>
        </w:rPr>
        <w:tab/>
        <w:t>bé=</w:t>
      </w:r>
      <w:r w:rsidR="005C5A55">
        <w:rPr>
          <w:rFonts w:ascii="Doulos SIL" w:hAnsi="Doulos SIL"/>
          <w:i/>
          <w:color w:val="0000FF"/>
        </w:rPr>
        <w:tab/>
        <w:t>(è)è</w:t>
      </w:r>
      <w:r w:rsidRPr="0095560D">
        <w:rPr>
          <w:rFonts w:ascii="Doulos SIL" w:hAnsi="Doulos SIL"/>
          <w:i/>
          <w:color w:val="0000FF"/>
        </w:rPr>
        <w:t>ⁿ</w:t>
      </w:r>
      <w:r w:rsidRPr="0095560D">
        <w:rPr>
          <w:rFonts w:ascii="Doulos SIL" w:hAnsi="Doulos SIL"/>
          <w:i/>
          <w:color w:val="0000FF"/>
        </w:rPr>
        <w:tab/>
        <w:t>jàʔàⁿ</w:t>
      </w:r>
    </w:p>
    <w:p w14:paraId="24B3DC7C" w14:textId="1F310A5C" w:rsidR="00F62A4F" w:rsidRPr="00F62A4F" w:rsidRDefault="00F62A4F" w:rsidP="00F62A4F">
      <w:pPr>
        <w:tabs>
          <w:tab w:val="clear" w:pos="369"/>
          <w:tab w:val="left" w:pos="720"/>
          <w:tab w:val="left" w:pos="1080"/>
          <w:tab w:val="left" w:pos="2160"/>
        </w:tabs>
      </w:pPr>
    </w:p>
    <w:p w14:paraId="525A1F49" w14:textId="149B5D9A" w:rsidR="00F62A4F" w:rsidRDefault="006019A0" w:rsidP="00AF5E64">
      <w:r>
        <w:t>Similar combinations of ‘run</w:t>
      </w:r>
      <w:r w:rsidR="00BB1B79">
        <w:t xml:space="preserve">’ </w:t>
      </w:r>
      <w:r w:rsidR="00D40AE2">
        <w:t>with</w:t>
      </w:r>
      <w:r w:rsidR="00BB1B79">
        <w:t xml:space="preserve"> ‘enter’ are</w:t>
      </w:r>
      <w:r>
        <w:t xml:space="preserve"> in (xx3a</w:t>
      </w:r>
      <w:r>
        <w:noBreakHyphen/>
        <w:t xml:space="preserve">b). </w:t>
      </w:r>
      <w:r w:rsidR="00B77392">
        <w:t>The tone pattern of ‘ran’ is H</w:t>
      </w:r>
      <w:r w:rsidR="00B77392">
        <w:noBreakHyphen/>
        <w:t>initial in 3Sg (xx3a) due to application of Leftward H</w:t>
      </w:r>
      <w:r w:rsidR="00B77392">
        <w:noBreakHyphen/>
        <w:t>Shift (§3.8.3.7) to /</w:t>
      </w:r>
      <w:r w:rsidR="00B77392" w:rsidRPr="00B77392">
        <w:rPr>
          <w:rFonts w:ascii="Doulos SIL" w:hAnsi="Doulos SIL"/>
          <w:color w:val="008000"/>
        </w:rPr>
        <w:t>fìdí</w:t>
      </w:r>
      <w:r w:rsidR="00B77392">
        <w:t>/, merging with the already H</w:t>
      </w:r>
      <w:r w:rsidR="00B77392">
        <w:noBreakHyphen/>
        <w:t>initial tones of 1Sg (xx3b).</w:t>
      </w:r>
    </w:p>
    <w:p w14:paraId="708AAB1D" w14:textId="77777777" w:rsidR="006019A0" w:rsidRDefault="006019A0" w:rsidP="00AF5E64"/>
    <w:p w14:paraId="0D0357B9" w14:textId="23371791" w:rsidR="006019A0" w:rsidRDefault="006019A0" w:rsidP="006019A0">
      <w:pPr>
        <w:tabs>
          <w:tab w:val="clear" w:pos="369"/>
          <w:tab w:val="left" w:pos="720"/>
          <w:tab w:val="left" w:pos="1080"/>
          <w:tab w:val="left" w:pos="2340"/>
          <w:tab w:val="left" w:pos="3420"/>
          <w:tab w:val="left" w:pos="4500"/>
        </w:tabs>
      </w:pPr>
      <w:r>
        <w:t>(xx3)</w:t>
      </w:r>
      <w:r>
        <w:tab/>
        <w:t>a.</w:t>
      </w:r>
      <w:r>
        <w:tab/>
      </w:r>
      <w:r w:rsidRPr="0095560D">
        <w:rPr>
          <w:rFonts w:ascii="Doulos SIL" w:hAnsi="Doulos SIL"/>
          <w:i/>
          <w:color w:val="0000FF"/>
        </w:rPr>
        <w:t>[à</w:t>
      </w:r>
      <w:r w:rsidRPr="0095560D">
        <w:rPr>
          <w:rFonts w:ascii="Doulos SIL" w:hAnsi="Doulos SIL"/>
          <w:i/>
          <w:color w:val="0000FF"/>
        </w:rPr>
        <w:tab/>
      </w:r>
      <w:r w:rsidRPr="0095560D">
        <w:rPr>
          <w:rFonts w:ascii="Doulos SIL" w:hAnsi="Doulos SIL"/>
          <w:i/>
          <w:color w:val="0000FF"/>
          <w:spacing w:val="20"/>
          <w:szCs w:val="22"/>
        </w:rPr>
        <w:t>f</w:t>
      </w:r>
      <w:r w:rsidR="00BB1B79" w:rsidRPr="0095560D">
        <w:rPr>
          <w:rFonts w:ascii="Doulos SIL" w:hAnsi="Doulos SIL"/>
          <w:i/>
          <w:color w:val="0000FF"/>
        </w:rPr>
        <w:t>í</w:t>
      </w:r>
      <w:r w:rsidRPr="0095560D">
        <w:rPr>
          <w:rFonts w:ascii="Doulos SIL" w:hAnsi="Doulos SIL"/>
          <w:i/>
          <w:color w:val="0000FF"/>
        </w:rPr>
        <w:t>d=]</w:t>
      </w:r>
      <w:r w:rsidRPr="0095560D">
        <w:rPr>
          <w:rFonts w:ascii="Doulos SIL" w:hAnsi="Doulos SIL"/>
          <w:i/>
          <w:color w:val="0000FF"/>
        </w:rPr>
        <w:tab/>
        <w:t>[ɛ̀</w:t>
      </w:r>
      <w:r w:rsidRPr="0095560D">
        <w:rPr>
          <w:rFonts w:ascii="Doulos SIL" w:hAnsi="Doulos SIL"/>
          <w:i/>
          <w:color w:val="0000FF"/>
        </w:rPr>
        <w:tab/>
        <w:t>sɔ́]</w:t>
      </w:r>
    </w:p>
    <w:p w14:paraId="6AC47B34" w14:textId="3E866DEE" w:rsidR="006019A0" w:rsidRDefault="006019A0" w:rsidP="006019A0">
      <w:pPr>
        <w:tabs>
          <w:tab w:val="clear" w:pos="369"/>
          <w:tab w:val="left" w:pos="720"/>
          <w:tab w:val="left" w:pos="1080"/>
          <w:tab w:val="left" w:pos="2340"/>
          <w:tab w:val="left" w:pos="3420"/>
          <w:tab w:val="left" w:pos="4500"/>
        </w:tabs>
      </w:pPr>
      <w:r>
        <w:tab/>
      </w:r>
      <w:r>
        <w:tab/>
        <w:t>[3SgHum</w:t>
      </w:r>
      <w:r>
        <w:tab/>
        <w:t>run.Pfv]</w:t>
      </w:r>
      <w:r>
        <w:tab/>
        <w:t>[3SgHum</w:t>
      </w:r>
      <w:r>
        <w:tab/>
        <w:t>enter</w:t>
      </w:r>
      <w:r w:rsidR="0053639D">
        <w:t>.Adjn</w:t>
      </w:r>
      <w:r>
        <w:t>]</w:t>
      </w:r>
    </w:p>
    <w:p w14:paraId="4343110F" w14:textId="0EDD7DDF" w:rsidR="006019A0" w:rsidRDefault="006019A0" w:rsidP="006019A0">
      <w:pPr>
        <w:tabs>
          <w:tab w:val="clear" w:pos="369"/>
          <w:tab w:val="left" w:pos="720"/>
          <w:tab w:val="left" w:pos="1080"/>
        </w:tabs>
      </w:pPr>
      <w:r>
        <w:tab/>
      </w:r>
      <w:r>
        <w:tab/>
        <w:t>‘He/She ran in.’ (&lt; /</w:t>
      </w:r>
      <w:r w:rsidRPr="006019A0">
        <w:rPr>
          <w:rFonts w:ascii="Doulos SIL" w:hAnsi="Doulos SIL"/>
          <w:color w:val="008000"/>
        </w:rPr>
        <w:t xml:space="preserve">à </w:t>
      </w:r>
      <w:r w:rsidRPr="006019A0">
        <w:rPr>
          <w:rFonts w:ascii="Doulos SIL" w:hAnsi="Doulos SIL"/>
          <w:color w:val="008000"/>
          <w:szCs w:val="22"/>
        </w:rPr>
        <w:t>f</w:t>
      </w:r>
      <w:r w:rsidR="00177CFD">
        <w:rPr>
          <w:rFonts w:ascii="Doulos SIL" w:hAnsi="Doulos SIL"/>
          <w:color w:val="008000"/>
        </w:rPr>
        <w:t>ìdí</w:t>
      </w:r>
      <w:r w:rsidRPr="006019A0">
        <w:rPr>
          <w:rFonts w:ascii="Doulos SIL" w:hAnsi="Doulos SIL"/>
          <w:color w:val="008000"/>
        </w:rPr>
        <w:t xml:space="preserve"> à sɔ́</w:t>
      </w:r>
      <w:r>
        <w:t>/ )</w:t>
      </w:r>
    </w:p>
    <w:p w14:paraId="7177A928" w14:textId="77777777" w:rsidR="006019A0" w:rsidRDefault="006019A0" w:rsidP="006019A0">
      <w:pPr>
        <w:tabs>
          <w:tab w:val="clear" w:pos="369"/>
          <w:tab w:val="left" w:pos="720"/>
          <w:tab w:val="left" w:pos="1080"/>
        </w:tabs>
      </w:pPr>
    </w:p>
    <w:p w14:paraId="16A14E02" w14:textId="0BF88F0A" w:rsidR="006019A0" w:rsidRPr="0095560D" w:rsidRDefault="006019A0" w:rsidP="006019A0">
      <w:pPr>
        <w:tabs>
          <w:tab w:val="clear" w:pos="369"/>
          <w:tab w:val="left" w:pos="720"/>
          <w:tab w:val="left" w:pos="1080"/>
          <w:tab w:val="left" w:pos="2340"/>
          <w:tab w:val="left" w:pos="3420"/>
          <w:tab w:val="left" w:pos="4500"/>
        </w:tabs>
        <w:rPr>
          <w:rFonts w:ascii="Doulos SIL" w:hAnsi="Doulos SIL"/>
          <w:i/>
          <w:color w:val="0000FF"/>
        </w:rPr>
      </w:pPr>
      <w:r>
        <w:tab/>
        <w:t>b.</w:t>
      </w:r>
      <w:r>
        <w:tab/>
      </w:r>
      <w:r w:rsidRPr="0095560D">
        <w:rPr>
          <w:rFonts w:ascii="Doulos SIL" w:hAnsi="Doulos SIL"/>
          <w:i/>
          <w:color w:val="0000FF"/>
        </w:rPr>
        <w:t>[mā</w:t>
      </w:r>
      <w:r w:rsidRPr="0095560D">
        <w:rPr>
          <w:rFonts w:ascii="Doulos SIL" w:hAnsi="Doulos SIL"/>
          <w:i/>
          <w:color w:val="0000FF"/>
        </w:rPr>
        <w:tab/>
      </w:r>
      <w:r w:rsidRPr="0095560D">
        <w:rPr>
          <w:rFonts w:ascii="Doulos SIL" w:hAnsi="Doulos SIL"/>
          <w:i/>
          <w:color w:val="0000FF"/>
          <w:spacing w:val="20"/>
          <w:szCs w:val="22"/>
        </w:rPr>
        <w:t>f</w:t>
      </w:r>
      <w:r w:rsidR="00B77392">
        <w:rPr>
          <w:rFonts w:ascii="Doulos SIL" w:hAnsi="Doulos SIL"/>
          <w:i/>
          <w:color w:val="0000FF"/>
        </w:rPr>
        <w:t>íd=]</w:t>
      </w:r>
      <w:r w:rsidR="00B77392">
        <w:rPr>
          <w:rFonts w:ascii="Doulos SIL" w:hAnsi="Doulos SIL"/>
          <w:i/>
          <w:color w:val="0000FF"/>
        </w:rPr>
        <w:tab/>
        <w:t>[ìn</w:t>
      </w:r>
      <w:r w:rsidRPr="0095560D">
        <w:rPr>
          <w:rFonts w:ascii="Doulos SIL" w:hAnsi="Doulos SIL"/>
          <w:i/>
          <w:color w:val="0000FF"/>
        </w:rPr>
        <w:tab/>
        <w:t>sɔ́]</w:t>
      </w:r>
    </w:p>
    <w:p w14:paraId="744D49B2" w14:textId="71CC1D21" w:rsidR="006019A0" w:rsidRPr="007A2010" w:rsidRDefault="006019A0" w:rsidP="006019A0">
      <w:pPr>
        <w:tabs>
          <w:tab w:val="clear" w:pos="369"/>
          <w:tab w:val="left" w:pos="720"/>
          <w:tab w:val="left" w:pos="1080"/>
          <w:tab w:val="left" w:pos="2340"/>
          <w:tab w:val="left" w:pos="3420"/>
          <w:tab w:val="left" w:pos="4500"/>
        </w:tabs>
      </w:pPr>
      <w:r w:rsidRPr="0095560D">
        <w:tab/>
      </w:r>
      <w:r w:rsidRPr="0095560D">
        <w:tab/>
        <w:t>[1Sg</w:t>
      </w:r>
      <w:r w:rsidRPr="0095560D">
        <w:tab/>
        <w:t>run.Pfv]</w:t>
      </w:r>
      <w:r w:rsidRPr="0095560D">
        <w:tab/>
        <w:t>[1Sg</w:t>
      </w:r>
      <w:r w:rsidRPr="007A2010">
        <w:tab/>
        <w:t>enter</w:t>
      </w:r>
      <w:r w:rsidR="0053639D" w:rsidRPr="007A2010">
        <w:t>.Adjn</w:t>
      </w:r>
      <w:r w:rsidRPr="007A2010">
        <w:t>]</w:t>
      </w:r>
    </w:p>
    <w:p w14:paraId="51094B6F" w14:textId="79EFCD05" w:rsidR="006019A0" w:rsidRPr="007A2010" w:rsidRDefault="006019A0" w:rsidP="006019A0">
      <w:pPr>
        <w:tabs>
          <w:tab w:val="clear" w:pos="369"/>
          <w:tab w:val="left" w:pos="720"/>
          <w:tab w:val="left" w:pos="1080"/>
        </w:tabs>
      </w:pPr>
      <w:r w:rsidRPr="007A2010">
        <w:tab/>
      </w:r>
      <w:r w:rsidRPr="007A2010">
        <w:tab/>
        <w:t>‘I ran in.’ (&lt;/</w:t>
      </w:r>
      <w:r w:rsidRPr="006019A0">
        <w:rPr>
          <w:rFonts w:ascii="Doulos SIL" w:hAnsi="Doulos SIL"/>
          <w:color w:val="008000"/>
        </w:rPr>
        <w:t xml:space="preserve">mā </w:t>
      </w:r>
      <w:r w:rsidRPr="006019A0">
        <w:rPr>
          <w:rFonts w:ascii="Doulos SIL" w:hAnsi="Doulos SIL"/>
          <w:color w:val="008000"/>
          <w:szCs w:val="22"/>
        </w:rPr>
        <w:t>f</w:t>
      </w:r>
      <w:r w:rsidRPr="006019A0">
        <w:rPr>
          <w:rFonts w:ascii="Doulos SIL" w:hAnsi="Doulos SIL"/>
          <w:color w:val="008000"/>
        </w:rPr>
        <w:t>ídī àⁿ sɔ́</w:t>
      </w:r>
      <w:r w:rsidRPr="007A2010">
        <w:t>/)</w:t>
      </w:r>
    </w:p>
    <w:p w14:paraId="54491758" w14:textId="77777777" w:rsidR="006019A0" w:rsidRPr="007A2010" w:rsidRDefault="006019A0" w:rsidP="00AF5E64"/>
    <w:p w14:paraId="1FCC7DE8" w14:textId="7FC9ADB6" w:rsidR="006019A0" w:rsidRDefault="006019A0" w:rsidP="00AF5E64">
      <w:r>
        <w:t>The full pronominal paradigm is (xx4).</w:t>
      </w:r>
    </w:p>
    <w:p w14:paraId="771A2BAE" w14:textId="77777777" w:rsidR="006019A0" w:rsidRPr="0095560D" w:rsidRDefault="006019A0" w:rsidP="00AF5E64"/>
    <w:p w14:paraId="2E06EE4B" w14:textId="570F4DCF" w:rsidR="006019A0" w:rsidRDefault="00B2159C" w:rsidP="00BB1B79">
      <w:pPr>
        <w:tabs>
          <w:tab w:val="clear" w:pos="369"/>
          <w:tab w:val="left" w:pos="720"/>
          <w:tab w:val="left" w:pos="1080"/>
          <w:tab w:val="left" w:pos="2160"/>
          <w:tab w:val="left" w:pos="3150"/>
          <w:tab w:val="left" w:pos="4050"/>
          <w:tab w:val="left" w:pos="4680"/>
        </w:tabs>
      </w:pPr>
      <w:r>
        <w:t>(xx4</w:t>
      </w:r>
      <w:r w:rsidR="006019A0">
        <w:t>)</w:t>
      </w:r>
      <w:r w:rsidR="006019A0">
        <w:tab/>
        <w:t>a.</w:t>
      </w:r>
      <w:r w:rsidR="006019A0">
        <w:tab/>
        <w:t>1Sg</w:t>
      </w:r>
      <w:r w:rsidR="006019A0">
        <w:tab/>
      </w:r>
      <w:r w:rsidR="006019A0" w:rsidRPr="0095560D">
        <w:rPr>
          <w:rFonts w:ascii="Doulos SIL" w:hAnsi="Doulos SIL"/>
          <w:i/>
          <w:color w:val="0000FF"/>
        </w:rPr>
        <w:t>mā</w:t>
      </w:r>
      <w:r w:rsidR="006019A0" w:rsidRPr="0095560D">
        <w:rPr>
          <w:rFonts w:ascii="Doulos SIL" w:hAnsi="Doulos SIL"/>
          <w:i/>
          <w:color w:val="0000FF"/>
        </w:rPr>
        <w:tab/>
      </w:r>
      <w:r w:rsidR="00BB1B79" w:rsidRPr="0095560D">
        <w:rPr>
          <w:rFonts w:ascii="Doulos SIL" w:hAnsi="Doulos SIL"/>
          <w:i/>
          <w:color w:val="0000FF"/>
          <w:spacing w:val="20"/>
          <w:szCs w:val="22"/>
        </w:rPr>
        <w:t>f</w:t>
      </w:r>
      <w:r w:rsidRPr="0095560D">
        <w:rPr>
          <w:rFonts w:ascii="Doulos SIL" w:hAnsi="Doulos SIL"/>
          <w:i/>
          <w:color w:val="0000FF"/>
        </w:rPr>
        <w:t>íd</w:t>
      </w:r>
      <w:r w:rsidR="00B77392">
        <w:rPr>
          <w:rFonts w:ascii="Doulos SIL" w:hAnsi="Doulos SIL"/>
          <w:i/>
          <w:color w:val="0000FF"/>
        </w:rPr>
        <w:t>=</w:t>
      </w:r>
      <w:r w:rsidR="00B77392">
        <w:rPr>
          <w:rFonts w:ascii="Doulos SIL" w:hAnsi="Doulos SIL"/>
          <w:i/>
          <w:color w:val="0000FF"/>
        </w:rPr>
        <w:tab/>
        <w:t>ìn</w:t>
      </w:r>
      <w:r w:rsidR="006019A0" w:rsidRPr="0095560D">
        <w:rPr>
          <w:rFonts w:ascii="Doulos SIL" w:hAnsi="Doulos SIL"/>
          <w:i/>
          <w:color w:val="0000FF"/>
        </w:rPr>
        <w:tab/>
      </w:r>
      <w:r w:rsidR="00BB1B79" w:rsidRPr="0095560D">
        <w:rPr>
          <w:rFonts w:ascii="Doulos SIL" w:hAnsi="Doulos SIL"/>
          <w:i/>
          <w:color w:val="0000FF"/>
        </w:rPr>
        <w:t>sɔ́</w:t>
      </w:r>
    </w:p>
    <w:p w14:paraId="5AF07987" w14:textId="03A4FA45" w:rsidR="006019A0" w:rsidRPr="0095560D" w:rsidRDefault="006019A0" w:rsidP="00BB1B79">
      <w:pPr>
        <w:tabs>
          <w:tab w:val="clear" w:pos="369"/>
          <w:tab w:val="left" w:pos="720"/>
          <w:tab w:val="left" w:pos="1080"/>
          <w:tab w:val="left" w:pos="2160"/>
          <w:tab w:val="left" w:pos="3150"/>
          <w:tab w:val="left" w:pos="4050"/>
          <w:tab w:val="left" w:pos="4680"/>
        </w:tabs>
        <w:rPr>
          <w:rFonts w:ascii="Doulos SIL" w:hAnsi="Doulos SIL"/>
          <w:i/>
          <w:color w:val="0000FF"/>
        </w:rPr>
      </w:pPr>
      <w:r>
        <w:tab/>
      </w:r>
      <w:r>
        <w:tab/>
        <w:t>1Pl</w:t>
      </w:r>
      <w:r>
        <w:tab/>
      </w:r>
      <w:r w:rsidRPr="0095560D">
        <w:rPr>
          <w:rFonts w:ascii="Doulos SIL" w:hAnsi="Doulos SIL"/>
          <w:i/>
          <w:color w:val="0000FF"/>
        </w:rPr>
        <w:t>mùʔùⁿ</w:t>
      </w:r>
      <w:r w:rsidRPr="0095560D">
        <w:rPr>
          <w:rFonts w:ascii="Doulos SIL" w:hAnsi="Doulos SIL"/>
          <w:i/>
          <w:color w:val="0000FF"/>
        </w:rPr>
        <w:tab/>
      </w:r>
      <w:r w:rsidR="00BB1B79" w:rsidRPr="0095560D">
        <w:rPr>
          <w:rFonts w:ascii="Doulos SIL" w:hAnsi="Doulos SIL"/>
          <w:i/>
          <w:color w:val="0000FF"/>
          <w:spacing w:val="20"/>
          <w:szCs w:val="22"/>
        </w:rPr>
        <w:t>f</w:t>
      </w:r>
      <w:r w:rsidR="00B2159C" w:rsidRPr="0095560D">
        <w:rPr>
          <w:rFonts w:ascii="Doulos SIL" w:hAnsi="Doulos SIL"/>
          <w:i/>
          <w:color w:val="0000FF"/>
        </w:rPr>
        <w:t>íd</w:t>
      </w:r>
      <w:r w:rsidR="00BB1B79" w:rsidRPr="0095560D">
        <w:rPr>
          <w:rFonts w:ascii="Doulos SIL" w:hAnsi="Doulos SIL"/>
          <w:i/>
          <w:color w:val="0000FF"/>
        </w:rPr>
        <w:t>=</w:t>
      </w:r>
      <w:r w:rsidRPr="0095560D">
        <w:rPr>
          <w:rFonts w:ascii="Doulos SIL" w:hAnsi="Doulos SIL"/>
          <w:i/>
          <w:color w:val="0000FF"/>
        </w:rPr>
        <w:tab/>
      </w:r>
      <w:r w:rsidR="00B77392">
        <w:rPr>
          <w:rFonts w:ascii="Doulos SIL" w:hAnsi="Doulos SIL"/>
          <w:i/>
          <w:color w:val="0000FF"/>
        </w:rPr>
        <w:t>ìn</w:t>
      </w:r>
      <w:r w:rsidRPr="0095560D">
        <w:rPr>
          <w:rFonts w:ascii="Doulos SIL" w:hAnsi="Doulos SIL"/>
          <w:i/>
          <w:color w:val="0000FF"/>
        </w:rPr>
        <w:tab/>
      </w:r>
      <w:r w:rsidR="00BB1B79" w:rsidRPr="0095560D">
        <w:rPr>
          <w:rFonts w:ascii="Doulos SIL" w:hAnsi="Doulos SIL"/>
          <w:i/>
          <w:color w:val="0000FF"/>
        </w:rPr>
        <w:t>sɔ́</w:t>
      </w:r>
    </w:p>
    <w:p w14:paraId="5673186B" w14:textId="77777777" w:rsidR="006019A0" w:rsidRDefault="006019A0" w:rsidP="00BB1B79">
      <w:pPr>
        <w:tabs>
          <w:tab w:val="clear" w:pos="369"/>
          <w:tab w:val="left" w:pos="720"/>
          <w:tab w:val="left" w:pos="1080"/>
          <w:tab w:val="left" w:pos="2160"/>
          <w:tab w:val="left" w:pos="3150"/>
          <w:tab w:val="left" w:pos="4050"/>
          <w:tab w:val="left" w:pos="4680"/>
        </w:tabs>
      </w:pPr>
    </w:p>
    <w:p w14:paraId="187C9BB0" w14:textId="07537DC2" w:rsidR="006019A0" w:rsidRDefault="006019A0" w:rsidP="00BB1B79">
      <w:pPr>
        <w:tabs>
          <w:tab w:val="clear" w:pos="369"/>
          <w:tab w:val="left" w:pos="720"/>
          <w:tab w:val="left" w:pos="1080"/>
          <w:tab w:val="left" w:pos="2160"/>
          <w:tab w:val="left" w:pos="3150"/>
          <w:tab w:val="left" w:pos="4050"/>
          <w:tab w:val="left" w:pos="4680"/>
        </w:tabs>
      </w:pPr>
      <w:r>
        <w:tab/>
        <w:t>b.</w:t>
      </w:r>
      <w:r>
        <w:tab/>
        <w:t>2Sg</w:t>
      </w:r>
      <w:r>
        <w:tab/>
      </w:r>
      <w:r w:rsidRPr="0095560D">
        <w:rPr>
          <w:rFonts w:ascii="Doulos SIL" w:hAnsi="Doulos SIL"/>
          <w:i/>
          <w:color w:val="0000FF"/>
        </w:rPr>
        <w:t>wō</w:t>
      </w:r>
      <w:r w:rsidRPr="0095560D">
        <w:rPr>
          <w:rFonts w:ascii="Doulos SIL" w:hAnsi="Doulos SIL"/>
          <w:i/>
          <w:color w:val="0000FF"/>
        </w:rPr>
        <w:tab/>
      </w:r>
      <w:r w:rsidR="00BB1B79" w:rsidRPr="0095560D">
        <w:rPr>
          <w:rFonts w:ascii="Doulos SIL" w:hAnsi="Doulos SIL"/>
          <w:i/>
          <w:color w:val="0000FF"/>
          <w:spacing w:val="20"/>
          <w:szCs w:val="22"/>
        </w:rPr>
        <w:t>f</w:t>
      </w:r>
      <w:r w:rsidR="00BB1B79" w:rsidRPr="0095560D">
        <w:rPr>
          <w:rFonts w:ascii="Doulos SIL" w:hAnsi="Doulos SIL"/>
          <w:i/>
          <w:color w:val="0000FF"/>
        </w:rPr>
        <w:t>íd=</w:t>
      </w:r>
      <w:r w:rsidR="00BB1B79" w:rsidRPr="0095560D">
        <w:rPr>
          <w:rFonts w:ascii="Doulos SIL" w:hAnsi="Doulos SIL"/>
          <w:i/>
          <w:color w:val="0000FF"/>
        </w:rPr>
        <w:tab/>
        <w:t>í</w:t>
      </w:r>
      <w:r w:rsidRPr="0095560D">
        <w:rPr>
          <w:rFonts w:ascii="Doulos SIL" w:hAnsi="Doulos SIL"/>
          <w:i/>
          <w:color w:val="0000FF"/>
        </w:rPr>
        <w:tab/>
      </w:r>
      <w:r w:rsidR="00BB1B79" w:rsidRPr="0095560D">
        <w:rPr>
          <w:rFonts w:ascii="Doulos SIL" w:hAnsi="Doulos SIL"/>
          <w:i/>
          <w:color w:val="0000FF"/>
        </w:rPr>
        <w:t>s</w:t>
      </w:r>
      <w:r w:rsidR="005C5A55">
        <w:rPr>
          <w:rFonts w:ascii="Doulos SIL" w:hAnsi="Doulos SIL"/>
          <w:i/>
          <w:color w:val="0000FF"/>
        </w:rPr>
        <w:t>ɔ̄</w:t>
      </w:r>
    </w:p>
    <w:p w14:paraId="40ECF9DE" w14:textId="1802FE25" w:rsidR="00B77392" w:rsidRPr="00B77392" w:rsidRDefault="00B77392" w:rsidP="00BB1B79">
      <w:pPr>
        <w:tabs>
          <w:tab w:val="clear" w:pos="369"/>
          <w:tab w:val="left" w:pos="720"/>
          <w:tab w:val="left" w:pos="1080"/>
          <w:tab w:val="left" w:pos="2160"/>
          <w:tab w:val="left" w:pos="3150"/>
          <w:tab w:val="left" w:pos="4050"/>
          <w:tab w:val="left" w:pos="4680"/>
        </w:tabs>
      </w:pPr>
      <w:r>
        <w:tab/>
      </w:r>
      <w:r>
        <w:tab/>
      </w:r>
      <w:r>
        <w:tab/>
      </w:r>
      <w:r>
        <w:tab/>
        <w:t xml:space="preserve">(uncontracted variant </w:t>
      </w:r>
      <w:r w:rsidRPr="00543B63">
        <w:rPr>
          <w:rFonts w:ascii="Doulos SIL" w:hAnsi="Doulos SIL"/>
          <w:i/>
          <w:color w:val="0000FF"/>
        </w:rPr>
        <w:t>wō fídī é s</w:t>
      </w:r>
      <w:r w:rsidR="005C5A55" w:rsidRPr="00543B63">
        <w:rPr>
          <w:rFonts w:ascii="Doulos SIL" w:hAnsi="Doulos SIL"/>
          <w:i/>
          <w:color w:val="0000FF"/>
        </w:rPr>
        <w:t>ɔ̄</w:t>
      </w:r>
      <w:r>
        <w:t xml:space="preserve"> )</w:t>
      </w:r>
    </w:p>
    <w:p w14:paraId="7F6D681B" w14:textId="20BA6484" w:rsidR="006019A0" w:rsidRPr="0095560D" w:rsidRDefault="006019A0" w:rsidP="00BB1B79">
      <w:pPr>
        <w:tabs>
          <w:tab w:val="clear" w:pos="369"/>
          <w:tab w:val="left" w:pos="720"/>
          <w:tab w:val="left" w:pos="1080"/>
          <w:tab w:val="left" w:pos="2160"/>
          <w:tab w:val="left" w:pos="3150"/>
          <w:tab w:val="left" w:pos="4050"/>
          <w:tab w:val="left" w:pos="4680"/>
        </w:tabs>
        <w:rPr>
          <w:rFonts w:ascii="Doulos SIL" w:hAnsi="Doulos SIL"/>
          <w:i/>
          <w:color w:val="0000FF"/>
        </w:rPr>
      </w:pPr>
      <w:r>
        <w:tab/>
      </w:r>
      <w:r>
        <w:tab/>
        <w:t>2Pl</w:t>
      </w:r>
      <w:r>
        <w:tab/>
      </w:r>
      <w:r w:rsidRPr="0095560D">
        <w:rPr>
          <w:rFonts w:ascii="Doulos SIL" w:hAnsi="Doulos SIL"/>
          <w:i/>
          <w:color w:val="0000FF"/>
        </w:rPr>
        <w:t>ēēⁿ</w:t>
      </w:r>
      <w:r w:rsidRPr="0095560D">
        <w:rPr>
          <w:rFonts w:ascii="Doulos SIL" w:hAnsi="Doulos SIL"/>
          <w:i/>
          <w:color w:val="0000FF"/>
        </w:rPr>
        <w:tab/>
      </w:r>
      <w:r w:rsidR="00BB1B79" w:rsidRPr="0095560D">
        <w:rPr>
          <w:rFonts w:ascii="Doulos SIL" w:hAnsi="Doulos SIL"/>
          <w:i/>
          <w:color w:val="0000FF"/>
          <w:spacing w:val="20"/>
          <w:szCs w:val="22"/>
        </w:rPr>
        <w:t>f</w:t>
      </w:r>
      <w:r w:rsidR="00BB1B79" w:rsidRPr="0095560D">
        <w:rPr>
          <w:rFonts w:ascii="Doulos SIL" w:hAnsi="Doulos SIL"/>
          <w:i/>
          <w:color w:val="0000FF"/>
        </w:rPr>
        <w:t>íd=</w:t>
      </w:r>
      <w:r w:rsidRPr="0095560D">
        <w:rPr>
          <w:rFonts w:ascii="Doulos SIL" w:hAnsi="Doulos SIL"/>
          <w:i/>
          <w:color w:val="0000FF"/>
        </w:rPr>
        <w:tab/>
      </w:r>
      <w:r w:rsidR="00B77392">
        <w:rPr>
          <w:rFonts w:ascii="Doulos SIL" w:hAnsi="Doulos SIL"/>
          <w:i/>
          <w:color w:val="0000FF"/>
        </w:rPr>
        <w:t>(í)</w:t>
      </w:r>
      <w:r w:rsidR="00BB1B79" w:rsidRPr="0095560D">
        <w:rPr>
          <w:rFonts w:ascii="Doulos SIL" w:hAnsi="Doulos SIL"/>
          <w:i/>
          <w:color w:val="0000FF"/>
        </w:rPr>
        <w:t>íⁿ</w:t>
      </w:r>
      <w:r w:rsidRPr="0095560D">
        <w:rPr>
          <w:rFonts w:ascii="Doulos SIL" w:hAnsi="Doulos SIL"/>
          <w:i/>
          <w:color w:val="0000FF"/>
        </w:rPr>
        <w:tab/>
      </w:r>
      <w:r w:rsidR="00BB1B79" w:rsidRPr="0095560D">
        <w:rPr>
          <w:rFonts w:ascii="Doulos SIL" w:hAnsi="Doulos SIL"/>
          <w:i/>
          <w:color w:val="0000FF"/>
        </w:rPr>
        <w:t>s</w:t>
      </w:r>
      <w:r w:rsidR="005C5A55">
        <w:rPr>
          <w:rFonts w:ascii="Doulos SIL" w:hAnsi="Doulos SIL"/>
          <w:i/>
          <w:color w:val="0000FF"/>
        </w:rPr>
        <w:t>ɔ̄</w:t>
      </w:r>
    </w:p>
    <w:p w14:paraId="419069F1" w14:textId="2C5279C9" w:rsidR="00B77392" w:rsidRPr="00B77392" w:rsidRDefault="00B77392" w:rsidP="00B77392">
      <w:pPr>
        <w:tabs>
          <w:tab w:val="clear" w:pos="369"/>
          <w:tab w:val="left" w:pos="720"/>
          <w:tab w:val="left" w:pos="1080"/>
          <w:tab w:val="left" w:pos="2160"/>
          <w:tab w:val="left" w:pos="3150"/>
          <w:tab w:val="left" w:pos="4050"/>
          <w:tab w:val="left" w:pos="4680"/>
        </w:tabs>
      </w:pPr>
      <w:r>
        <w:tab/>
      </w:r>
      <w:r>
        <w:tab/>
      </w:r>
      <w:r>
        <w:tab/>
      </w:r>
      <w:r>
        <w:tab/>
        <w:t xml:space="preserve">(uncontracted variant </w:t>
      </w:r>
      <w:r w:rsidRPr="00543B63">
        <w:rPr>
          <w:rFonts w:ascii="Doulos SIL" w:hAnsi="Doulos SIL"/>
          <w:i/>
          <w:color w:val="0000FF"/>
        </w:rPr>
        <w:t>wō fídī ééⁿ s</w:t>
      </w:r>
      <w:r w:rsidR="005C5A55" w:rsidRPr="00543B63">
        <w:rPr>
          <w:rFonts w:ascii="Doulos SIL" w:hAnsi="Doulos SIL"/>
          <w:i/>
          <w:color w:val="0000FF"/>
        </w:rPr>
        <w:t>ɔ̄</w:t>
      </w:r>
      <w:r>
        <w:t xml:space="preserve"> )</w:t>
      </w:r>
    </w:p>
    <w:p w14:paraId="233FC45A" w14:textId="77777777" w:rsidR="006019A0" w:rsidRDefault="006019A0" w:rsidP="00BB1B79">
      <w:pPr>
        <w:tabs>
          <w:tab w:val="clear" w:pos="369"/>
          <w:tab w:val="left" w:pos="720"/>
          <w:tab w:val="left" w:pos="1080"/>
          <w:tab w:val="left" w:pos="2160"/>
          <w:tab w:val="left" w:pos="3150"/>
          <w:tab w:val="left" w:pos="4050"/>
          <w:tab w:val="left" w:pos="4680"/>
        </w:tabs>
      </w:pPr>
    </w:p>
    <w:p w14:paraId="605C83F0" w14:textId="7C4C181B" w:rsidR="006019A0" w:rsidRPr="0095560D" w:rsidRDefault="006019A0" w:rsidP="00BB1B79">
      <w:pPr>
        <w:tabs>
          <w:tab w:val="clear" w:pos="369"/>
          <w:tab w:val="left" w:pos="720"/>
          <w:tab w:val="left" w:pos="1080"/>
          <w:tab w:val="left" w:pos="2160"/>
          <w:tab w:val="left" w:pos="3150"/>
          <w:tab w:val="left" w:pos="4050"/>
          <w:tab w:val="left" w:pos="4680"/>
        </w:tabs>
        <w:rPr>
          <w:rFonts w:ascii="Doulos SIL" w:hAnsi="Doulos SIL"/>
          <w:i/>
          <w:color w:val="0000FF"/>
        </w:rPr>
      </w:pPr>
      <w:r>
        <w:tab/>
        <w:t>c.</w:t>
      </w:r>
      <w:r>
        <w:tab/>
        <w:t>3SgHum</w:t>
      </w:r>
      <w:r>
        <w:tab/>
      </w:r>
      <w:r w:rsidRPr="0095560D">
        <w:rPr>
          <w:rFonts w:ascii="Doulos SIL" w:hAnsi="Doulos SIL"/>
          <w:i/>
          <w:color w:val="0000FF"/>
        </w:rPr>
        <w:t>à</w:t>
      </w:r>
      <w:r w:rsidRPr="0095560D">
        <w:rPr>
          <w:rFonts w:ascii="Doulos SIL" w:hAnsi="Doulos SIL"/>
          <w:i/>
          <w:color w:val="0000FF"/>
        </w:rPr>
        <w:tab/>
      </w:r>
      <w:r w:rsidR="00BB1B79" w:rsidRPr="0095560D">
        <w:rPr>
          <w:rFonts w:ascii="Doulos SIL" w:hAnsi="Doulos SIL"/>
          <w:i/>
          <w:color w:val="0000FF"/>
          <w:spacing w:val="20"/>
          <w:szCs w:val="22"/>
        </w:rPr>
        <w:t>f</w:t>
      </w:r>
      <w:r w:rsidR="00BB1B79" w:rsidRPr="0095560D">
        <w:rPr>
          <w:rFonts w:ascii="Doulos SIL" w:hAnsi="Doulos SIL"/>
          <w:i/>
          <w:color w:val="0000FF"/>
        </w:rPr>
        <w:t>íd=</w:t>
      </w:r>
      <w:r w:rsidRPr="0095560D">
        <w:rPr>
          <w:rFonts w:ascii="Doulos SIL" w:hAnsi="Doulos SIL"/>
          <w:i/>
          <w:color w:val="0000FF"/>
        </w:rPr>
        <w:tab/>
      </w:r>
      <w:r w:rsidR="00BB1B79" w:rsidRPr="0095560D">
        <w:rPr>
          <w:rFonts w:ascii="Doulos SIL" w:hAnsi="Doulos SIL"/>
          <w:i/>
          <w:color w:val="0000FF"/>
        </w:rPr>
        <w:t>ɛ̀</w:t>
      </w:r>
      <w:r w:rsidRPr="0095560D">
        <w:rPr>
          <w:rFonts w:ascii="Doulos SIL" w:hAnsi="Doulos SIL"/>
          <w:i/>
          <w:color w:val="0000FF"/>
        </w:rPr>
        <w:tab/>
      </w:r>
      <w:r w:rsidR="00BB1B79" w:rsidRPr="0095560D">
        <w:rPr>
          <w:rFonts w:ascii="Doulos SIL" w:hAnsi="Doulos SIL"/>
          <w:i/>
          <w:color w:val="0000FF"/>
        </w:rPr>
        <w:t>sɔ́</w:t>
      </w:r>
    </w:p>
    <w:p w14:paraId="583E86D2" w14:textId="3D63CFB7" w:rsidR="006019A0" w:rsidRDefault="006019A0" w:rsidP="00BB1B79">
      <w:pPr>
        <w:tabs>
          <w:tab w:val="clear" w:pos="369"/>
          <w:tab w:val="left" w:pos="720"/>
          <w:tab w:val="left" w:pos="1080"/>
          <w:tab w:val="left" w:pos="2160"/>
          <w:tab w:val="left" w:pos="3150"/>
          <w:tab w:val="left" w:pos="4050"/>
          <w:tab w:val="left" w:pos="4680"/>
        </w:tabs>
      </w:pPr>
      <w:r>
        <w:tab/>
      </w:r>
      <w:r>
        <w:tab/>
        <w:t>3PlHum</w:t>
      </w:r>
      <w:r>
        <w:tab/>
      </w:r>
      <w:r w:rsidRPr="0095560D">
        <w:rPr>
          <w:rFonts w:ascii="Doulos SIL" w:hAnsi="Doulos SIL"/>
          <w:i/>
          <w:color w:val="0000FF"/>
        </w:rPr>
        <w:t>ààⁿ</w:t>
      </w:r>
      <w:r w:rsidRPr="0095560D">
        <w:rPr>
          <w:rFonts w:ascii="Doulos SIL" w:hAnsi="Doulos SIL"/>
          <w:i/>
          <w:color w:val="0000FF"/>
        </w:rPr>
        <w:tab/>
      </w:r>
      <w:r w:rsidR="00BB1B79" w:rsidRPr="0095560D">
        <w:rPr>
          <w:rFonts w:ascii="Doulos SIL" w:hAnsi="Doulos SIL"/>
          <w:i/>
          <w:color w:val="0000FF"/>
          <w:spacing w:val="20"/>
          <w:szCs w:val="22"/>
        </w:rPr>
        <w:t>f</w:t>
      </w:r>
      <w:r w:rsidR="00B77392">
        <w:rPr>
          <w:rFonts w:ascii="Doulos SIL" w:hAnsi="Doulos SIL"/>
          <w:i/>
          <w:color w:val="0000FF"/>
        </w:rPr>
        <w:t>ídī</w:t>
      </w:r>
      <w:r w:rsidR="00B77392">
        <w:rPr>
          <w:rFonts w:ascii="Doulos SIL" w:hAnsi="Doulos SIL"/>
          <w:i/>
          <w:color w:val="0000FF"/>
        </w:rPr>
        <w:tab/>
        <w:t>(à</w:t>
      </w:r>
      <w:r w:rsidRPr="0095560D">
        <w:rPr>
          <w:rFonts w:ascii="Doulos SIL" w:hAnsi="Doulos SIL"/>
          <w:i/>
          <w:color w:val="0000FF"/>
        </w:rPr>
        <w:t>)àⁿ</w:t>
      </w:r>
      <w:r w:rsidRPr="0095560D">
        <w:rPr>
          <w:rFonts w:ascii="Doulos SIL" w:hAnsi="Doulos SIL"/>
          <w:i/>
          <w:color w:val="0000FF"/>
        </w:rPr>
        <w:tab/>
      </w:r>
      <w:r w:rsidR="00BB1B79" w:rsidRPr="0095560D">
        <w:rPr>
          <w:rFonts w:ascii="Doulos SIL" w:hAnsi="Doulos SIL"/>
          <w:i/>
          <w:color w:val="0000FF"/>
        </w:rPr>
        <w:t>sɔ́</w:t>
      </w:r>
    </w:p>
    <w:p w14:paraId="71C7110F" w14:textId="77777777" w:rsidR="006019A0" w:rsidRDefault="006019A0" w:rsidP="00BB1B79">
      <w:pPr>
        <w:tabs>
          <w:tab w:val="clear" w:pos="369"/>
          <w:tab w:val="left" w:pos="720"/>
          <w:tab w:val="left" w:pos="1080"/>
          <w:tab w:val="left" w:pos="2160"/>
          <w:tab w:val="left" w:pos="3150"/>
          <w:tab w:val="left" w:pos="4050"/>
          <w:tab w:val="left" w:pos="4680"/>
        </w:tabs>
      </w:pPr>
    </w:p>
    <w:p w14:paraId="7CE6666E" w14:textId="23B6495A" w:rsidR="006019A0" w:rsidRDefault="006019A0" w:rsidP="00BB1B79">
      <w:pPr>
        <w:tabs>
          <w:tab w:val="clear" w:pos="369"/>
          <w:tab w:val="left" w:pos="720"/>
          <w:tab w:val="left" w:pos="1080"/>
          <w:tab w:val="left" w:pos="2160"/>
          <w:tab w:val="left" w:pos="3150"/>
          <w:tab w:val="left" w:pos="4050"/>
          <w:tab w:val="left" w:pos="4680"/>
        </w:tabs>
      </w:pPr>
      <w:r>
        <w:tab/>
        <w:t>d.</w:t>
      </w:r>
      <w:r>
        <w:tab/>
        <w:t>3SgNonh</w:t>
      </w:r>
      <w:r>
        <w:tab/>
      </w:r>
      <w:r w:rsidRPr="0095560D">
        <w:rPr>
          <w:rFonts w:ascii="Doulos SIL" w:hAnsi="Doulos SIL"/>
          <w:i/>
          <w:color w:val="0000FF"/>
        </w:rPr>
        <w:t>è</w:t>
      </w:r>
      <w:r w:rsidRPr="0095560D">
        <w:rPr>
          <w:rFonts w:ascii="Doulos SIL" w:hAnsi="Doulos SIL"/>
          <w:i/>
          <w:color w:val="0000FF"/>
        </w:rPr>
        <w:tab/>
      </w:r>
      <w:r w:rsidR="00BB1B79" w:rsidRPr="0095560D">
        <w:rPr>
          <w:rFonts w:ascii="Doulos SIL" w:hAnsi="Doulos SIL"/>
          <w:i/>
          <w:color w:val="0000FF"/>
          <w:spacing w:val="20"/>
          <w:szCs w:val="22"/>
        </w:rPr>
        <w:t>f</w:t>
      </w:r>
      <w:r w:rsidR="00BB1B79" w:rsidRPr="0095560D">
        <w:rPr>
          <w:rFonts w:ascii="Doulos SIL" w:hAnsi="Doulos SIL"/>
          <w:i/>
          <w:color w:val="0000FF"/>
        </w:rPr>
        <w:t>íd=</w:t>
      </w:r>
      <w:r w:rsidRPr="0095560D">
        <w:rPr>
          <w:rFonts w:ascii="Doulos SIL" w:hAnsi="Doulos SIL"/>
          <w:i/>
          <w:color w:val="0000FF"/>
        </w:rPr>
        <w:tab/>
      </w:r>
      <w:r w:rsidR="00BB1B79" w:rsidRPr="0095560D">
        <w:rPr>
          <w:rFonts w:ascii="Doulos SIL" w:hAnsi="Doulos SIL"/>
          <w:i/>
          <w:color w:val="0000FF"/>
        </w:rPr>
        <w:t>ì</w:t>
      </w:r>
      <w:r w:rsidRPr="0095560D">
        <w:rPr>
          <w:rFonts w:ascii="Doulos SIL" w:hAnsi="Doulos SIL"/>
          <w:i/>
          <w:color w:val="0000FF"/>
        </w:rPr>
        <w:tab/>
      </w:r>
      <w:r w:rsidR="00BB1B79" w:rsidRPr="0095560D">
        <w:rPr>
          <w:rFonts w:ascii="Doulos SIL" w:hAnsi="Doulos SIL"/>
          <w:i/>
          <w:color w:val="0000FF"/>
        </w:rPr>
        <w:t>sɔ́</w:t>
      </w:r>
    </w:p>
    <w:p w14:paraId="2DF47F13" w14:textId="5FE2DC60" w:rsidR="006019A0" w:rsidRPr="0095560D" w:rsidRDefault="006019A0" w:rsidP="00BB1B79">
      <w:pPr>
        <w:tabs>
          <w:tab w:val="clear" w:pos="369"/>
          <w:tab w:val="left" w:pos="720"/>
          <w:tab w:val="left" w:pos="1080"/>
          <w:tab w:val="left" w:pos="2160"/>
          <w:tab w:val="left" w:pos="3150"/>
          <w:tab w:val="left" w:pos="4050"/>
          <w:tab w:val="left" w:pos="4680"/>
        </w:tabs>
        <w:rPr>
          <w:rFonts w:ascii="Doulos SIL" w:hAnsi="Doulos SIL"/>
          <w:i/>
          <w:color w:val="0000FF"/>
        </w:rPr>
      </w:pPr>
      <w:r>
        <w:tab/>
      </w:r>
      <w:r>
        <w:tab/>
        <w:t>3PlNonh</w:t>
      </w:r>
      <w:r>
        <w:tab/>
      </w:r>
      <w:r w:rsidRPr="0095560D">
        <w:rPr>
          <w:rFonts w:ascii="Doulos SIL" w:hAnsi="Doulos SIL"/>
          <w:i/>
          <w:color w:val="0000FF"/>
        </w:rPr>
        <w:t>èèⁿ</w:t>
      </w:r>
      <w:r w:rsidRPr="0095560D">
        <w:rPr>
          <w:rFonts w:ascii="Doulos SIL" w:hAnsi="Doulos SIL"/>
          <w:i/>
          <w:color w:val="0000FF"/>
        </w:rPr>
        <w:tab/>
      </w:r>
      <w:r w:rsidR="00BB1B79" w:rsidRPr="0095560D">
        <w:rPr>
          <w:rFonts w:ascii="Doulos SIL" w:hAnsi="Doulos SIL"/>
          <w:i/>
          <w:color w:val="0000FF"/>
          <w:spacing w:val="20"/>
          <w:szCs w:val="22"/>
        </w:rPr>
        <w:t>f</w:t>
      </w:r>
      <w:r w:rsidR="00BB1B79" w:rsidRPr="0095560D">
        <w:rPr>
          <w:rFonts w:ascii="Doulos SIL" w:hAnsi="Doulos SIL"/>
          <w:i/>
          <w:color w:val="0000FF"/>
        </w:rPr>
        <w:t>íd</w:t>
      </w:r>
      <w:r w:rsidR="00B77392">
        <w:rPr>
          <w:rFonts w:ascii="Doulos SIL" w:hAnsi="Doulos SIL"/>
          <w:i/>
          <w:color w:val="0000FF"/>
        </w:rPr>
        <w:t>ī</w:t>
      </w:r>
      <w:r w:rsidR="00BB1B79" w:rsidRPr="0095560D">
        <w:rPr>
          <w:rFonts w:ascii="Doulos SIL" w:hAnsi="Doulos SIL"/>
          <w:i/>
          <w:color w:val="0000FF"/>
        </w:rPr>
        <w:t>=</w:t>
      </w:r>
      <w:r w:rsidRPr="0095560D">
        <w:rPr>
          <w:rFonts w:ascii="Doulos SIL" w:hAnsi="Doulos SIL"/>
          <w:i/>
          <w:color w:val="0000FF"/>
        </w:rPr>
        <w:tab/>
      </w:r>
      <w:r w:rsidR="00B77392">
        <w:rPr>
          <w:rFonts w:ascii="Doulos SIL" w:hAnsi="Doulos SIL"/>
          <w:i/>
          <w:color w:val="0000FF"/>
        </w:rPr>
        <w:t>(</w:t>
      </w:r>
      <w:r w:rsidR="00BB1B79" w:rsidRPr="0095560D">
        <w:rPr>
          <w:rFonts w:ascii="Doulos SIL" w:hAnsi="Doulos SIL"/>
          <w:i/>
          <w:color w:val="0000FF"/>
        </w:rPr>
        <w:t>ì</w:t>
      </w:r>
      <w:r w:rsidR="00B77392">
        <w:rPr>
          <w:rFonts w:ascii="Doulos SIL" w:hAnsi="Doulos SIL"/>
          <w:i/>
          <w:color w:val="0000FF"/>
        </w:rPr>
        <w:t>)</w:t>
      </w:r>
      <w:r w:rsidR="00BB1B79" w:rsidRPr="0095560D">
        <w:rPr>
          <w:rFonts w:ascii="Doulos SIL" w:hAnsi="Doulos SIL"/>
          <w:i/>
          <w:color w:val="0000FF"/>
        </w:rPr>
        <w:t>ìⁿ</w:t>
      </w:r>
      <w:r w:rsidRPr="0095560D">
        <w:rPr>
          <w:rFonts w:ascii="Doulos SIL" w:hAnsi="Doulos SIL"/>
          <w:i/>
          <w:color w:val="0000FF"/>
        </w:rPr>
        <w:tab/>
      </w:r>
      <w:r w:rsidR="00BB1B79" w:rsidRPr="0095560D">
        <w:rPr>
          <w:rFonts w:ascii="Doulos SIL" w:hAnsi="Doulos SIL"/>
          <w:i/>
          <w:color w:val="0000FF"/>
        </w:rPr>
        <w:t>sɔ́</w:t>
      </w:r>
    </w:p>
    <w:p w14:paraId="420AA91F" w14:textId="77777777" w:rsidR="006019A0" w:rsidRDefault="006019A0" w:rsidP="00AF5E64"/>
    <w:p w14:paraId="4F9F7B7B" w14:textId="6DA45DBA" w:rsidR="00254FEF" w:rsidRDefault="00856EA4" w:rsidP="00D40AE2">
      <w:pPr>
        <w:tabs>
          <w:tab w:val="clear" w:pos="369"/>
          <w:tab w:val="left" w:pos="720"/>
          <w:tab w:val="left" w:pos="1080"/>
        </w:tabs>
      </w:pPr>
      <w:r>
        <w:t xml:space="preserve">Notice that 2Sg is distinguished from nonhuman 3Sg by the tones of the second pronoun and that of the second verb, and likewise for 2Pl versus nonhuman 3Pl. </w:t>
      </w:r>
    </w:p>
    <w:p w14:paraId="1BC52350" w14:textId="77777777" w:rsidR="005A5A52" w:rsidRDefault="005A5A52" w:rsidP="00D40AE2">
      <w:pPr>
        <w:tabs>
          <w:tab w:val="clear" w:pos="369"/>
          <w:tab w:val="left" w:pos="720"/>
          <w:tab w:val="left" w:pos="1080"/>
        </w:tabs>
      </w:pPr>
    </w:p>
    <w:p w14:paraId="39410C24" w14:textId="77777777" w:rsidR="0080006E" w:rsidRDefault="0080006E" w:rsidP="00D40AE2">
      <w:pPr>
        <w:tabs>
          <w:tab w:val="clear" w:pos="369"/>
          <w:tab w:val="left" w:pos="720"/>
          <w:tab w:val="left" w:pos="1080"/>
        </w:tabs>
      </w:pPr>
    </w:p>
    <w:p w14:paraId="1CB697FC" w14:textId="4F97E393" w:rsidR="00890078" w:rsidRDefault="004C12AD" w:rsidP="0080006E">
      <w:pPr>
        <w:pStyle w:val="Heading4"/>
      </w:pPr>
      <w:bookmarkStart w:id="2047" w:name="_Toc342594380"/>
      <w:bookmarkStart w:id="2048" w:name="_Toc342595454"/>
      <w:r w:rsidRPr="00543B63">
        <w:rPr>
          <w:rFonts w:ascii="Doulos SIL" w:hAnsi="Doulos SIL"/>
          <w:i/>
          <w:color w:val="0000FF"/>
        </w:rPr>
        <w:t>búlɔ́</w:t>
      </w:r>
      <w:r w:rsidR="007B64D1">
        <w:t xml:space="preserve"> ‘r</w:t>
      </w:r>
      <w:r w:rsidR="00890078">
        <w:t>eturn’ plus adjoined clause (‘do again’)</w:t>
      </w:r>
      <w:bookmarkEnd w:id="2047"/>
      <w:bookmarkEnd w:id="2048"/>
    </w:p>
    <w:p w14:paraId="021A576C" w14:textId="15B3C252" w:rsidR="00890078" w:rsidRDefault="00DD1D9E" w:rsidP="00890078">
      <w:r>
        <w:t xml:space="preserve">The verb </w:t>
      </w:r>
      <w:r w:rsidRPr="0095560D">
        <w:rPr>
          <w:rFonts w:ascii="Doulos SIL" w:hAnsi="Doulos SIL"/>
          <w:i/>
          <w:color w:val="0000FF"/>
        </w:rPr>
        <w:t>búlɔ́</w:t>
      </w:r>
      <w:r>
        <w:t xml:space="preserve"> ‘return, go back’</w:t>
      </w:r>
      <w:r w:rsidR="00856EA4">
        <w:t xml:space="preserve"> (perfective </w:t>
      </w:r>
      <w:r w:rsidR="00856EA4" w:rsidRPr="00BB08EA">
        <w:rPr>
          <w:rFonts w:ascii="Doulos SIL" w:hAnsi="Doulos SIL"/>
          <w:i/>
          <w:color w:val="0000FF"/>
        </w:rPr>
        <w:t>bùlí</w:t>
      </w:r>
      <w:r w:rsidR="00856EA4">
        <w:t xml:space="preserve"> ~ </w:t>
      </w:r>
      <w:r w:rsidR="00856EA4" w:rsidRPr="00BB08EA">
        <w:rPr>
          <w:rFonts w:ascii="Doulos SIL" w:hAnsi="Doulos SIL"/>
          <w:i/>
          <w:color w:val="0000FF"/>
        </w:rPr>
        <w:t>búlī</w:t>
      </w:r>
      <w:r w:rsidR="00856EA4">
        <w:t> )</w:t>
      </w:r>
      <w:r>
        <w:t xml:space="preserve"> may combine with a following adjoined clause of the type described above. In this combination, </w:t>
      </w:r>
      <w:r w:rsidRPr="0095560D">
        <w:rPr>
          <w:rFonts w:ascii="Doulos SIL" w:hAnsi="Doulos SIL"/>
          <w:i/>
          <w:color w:val="0000FF"/>
        </w:rPr>
        <w:t>búlɔ́</w:t>
      </w:r>
      <w:r>
        <w:t xml:space="preserve"> means ‘repeat</w:t>
      </w:r>
      <w:r w:rsidR="00856EA4">
        <w:t>, VP again</w:t>
      </w:r>
      <w:r>
        <w:t>’</w:t>
      </w:r>
      <w:r w:rsidR="00856EA4">
        <w:t xml:space="preserve"> with no reference to motion (xx1b)</w:t>
      </w:r>
      <w:r>
        <w:t xml:space="preserve">. If motion is </w:t>
      </w:r>
      <w:r w:rsidR="00856EA4">
        <w:t xml:space="preserve">in fact </w:t>
      </w:r>
      <w:r>
        <w:t xml:space="preserve">involved, it </w:t>
      </w:r>
      <w:r w:rsidR="00856EA4">
        <w:t>is</w:t>
      </w:r>
      <w:r>
        <w:t xml:space="preserve"> expressed by the second verb (xx1a). </w:t>
      </w:r>
    </w:p>
    <w:p w14:paraId="40AA114C" w14:textId="77777777" w:rsidR="00DD1D9E" w:rsidRDefault="00DD1D9E" w:rsidP="00890078"/>
    <w:p w14:paraId="3F74C84B" w14:textId="1FAAF7B1" w:rsidR="00890078" w:rsidRDefault="00890078" w:rsidP="00DD1D9E">
      <w:pPr>
        <w:tabs>
          <w:tab w:val="clear" w:pos="369"/>
          <w:tab w:val="left" w:pos="720"/>
          <w:tab w:val="left" w:pos="1080"/>
          <w:tab w:val="left" w:pos="2340"/>
          <w:tab w:val="left" w:pos="3690"/>
          <w:tab w:val="left" w:pos="4860"/>
        </w:tabs>
      </w:pPr>
      <w:r>
        <w:lastRenderedPageBreak/>
        <w:t>(xx1)</w:t>
      </w:r>
      <w:r>
        <w:tab/>
      </w:r>
      <w:r w:rsidR="00DD1D9E">
        <w:t>a.</w:t>
      </w:r>
      <w:r w:rsidR="00DD1D9E">
        <w:tab/>
      </w:r>
      <w:r w:rsidR="00DD1D9E" w:rsidRPr="0095560D">
        <w:rPr>
          <w:rFonts w:ascii="Doulos SIL" w:hAnsi="Doulos SIL"/>
          <w:i/>
          <w:color w:val="0000FF"/>
        </w:rPr>
        <w:t>[</w:t>
      </w:r>
      <w:r w:rsidRPr="0095560D">
        <w:rPr>
          <w:rFonts w:ascii="Doulos SIL" w:hAnsi="Doulos SIL"/>
          <w:i/>
          <w:color w:val="0000FF"/>
        </w:rPr>
        <w:t>à</w:t>
      </w:r>
      <w:r w:rsidRPr="0095560D">
        <w:rPr>
          <w:rFonts w:ascii="Doulos SIL" w:hAnsi="Doulos SIL"/>
          <w:i/>
          <w:color w:val="0000FF"/>
        </w:rPr>
        <w:tab/>
      </w:r>
      <w:r w:rsidR="00DD1D9E" w:rsidRPr="0095560D">
        <w:rPr>
          <w:rFonts w:ascii="Doulos SIL" w:hAnsi="Doulos SIL"/>
          <w:i/>
          <w:color w:val="0000FF"/>
        </w:rPr>
        <w:t>búl=]</w:t>
      </w:r>
      <w:r w:rsidR="00DD1D9E" w:rsidRPr="0095560D">
        <w:rPr>
          <w:rFonts w:ascii="Doulos SIL" w:hAnsi="Doulos SIL"/>
          <w:i/>
          <w:color w:val="0000FF"/>
        </w:rPr>
        <w:tab/>
        <w:t>[ɔ̀</w:t>
      </w:r>
      <w:r w:rsidR="00DD1D9E" w:rsidRPr="0095560D">
        <w:rPr>
          <w:rFonts w:ascii="Doulos SIL" w:hAnsi="Doulos SIL"/>
          <w:i/>
          <w:color w:val="0000FF"/>
        </w:rPr>
        <w:tab/>
        <w:t>sá]</w:t>
      </w:r>
    </w:p>
    <w:p w14:paraId="7E169D6E" w14:textId="40EA264D" w:rsidR="00DD1D9E" w:rsidRDefault="00DD1D9E" w:rsidP="00DD1D9E">
      <w:pPr>
        <w:tabs>
          <w:tab w:val="clear" w:pos="369"/>
          <w:tab w:val="left" w:pos="720"/>
          <w:tab w:val="left" w:pos="1080"/>
          <w:tab w:val="left" w:pos="2340"/>
          <w:tab w:val="left" w:pos="3690"/>
          <w:tab w:val="left" w:pos="4860"/>
        </w:tabs>
      </w:pPr>
      <w:r>
        <w:tab/>
      </w:r>
      <w:r>
        <w:tab/>
        <w:t>[3SgHum</w:t>
      </w:r>
      <w:r>
        <w:tab/>
      </w:r>
      <w:r w:rsidRPr="00856EA4">
        <w:rPr>
          <w:b/>
        </w:rPr>
        <w:t>return</w:t>
      </w:r>
      <w:r>
        <w:t>.Pfv]</w:t>
      </w:r>
      <w:r>
        <w:tab/>
        <w:t>[3SgHum</w:t>
      </w:r>
      <w:r>
        <w:tab/>
        <w:t>come</w:t>
      </w:r>
      <w:r w:rsidR="0053639D">
        <w:t>.Adjn</w:t>
      </w:r>
      <w:r>
        <w:t>]</w:t>
      </w:r>
    </w:p>
    <w:p w14:paraId="47B0DF90" w14:textId="7FB1EA0D" w:rsidR="00DD1D9E" w:rsidRDefault="00DD1D9E" w:rsidP="00DD1D9E">
      <w:pPr>
        <w:tabs>
          <w:tab w:val="clear" w:pos="369"/>
          <w:tab w:val="left" w:pos="720"/>
          <w:tab w:val="left" w:pos="1080"/>
          <w:tab w:val="left" w:pos="2340"/>
          <w:tab w:val="left" w:pos="3690"/>
          <w:tab w:val="left" w:pos="4860"/>
        </w:tabs>
      </w:pPr>
      <w:r>
        <w:tab/>
      </w:r>
      <w:r>
        <w:tab/>
        <w:t>‘He/She came again.’</w:t>
      </w:r>
      <w:r w:rsidR="00856EA4">
        <w:t xml:space="preserve"> (/</w:t>
      </w:r>
      <w:r w:rsidR="00856EA4" w:rsidRPr="00856EA4">
        <w:rPr>
          <w:rFonts w:ascii="Doulos SIL" w:hAnsi="Doulos SIL"/>
          <w:color w:val="008000"/>
        </w:rPr>
        <w:t>à bùlí à sá</w:t>
      </w:r>
      <w:r w:rsidR="00856EA4">
        <w:t>/)</w:t>
      </w:r>
    </w:p>
    <w:p w14:paraId="358A641C" w14:textId="77777777" w:rsidR="00DD1D9E" w:rsidRDefault="00DD1D9E" w:rsidP="00DD1D9E">
      <w:pPr>
        <w:tabs>
          <w:tab w:val="clear" w:pos="369"/>
          <w:tab w:val="left" w:pos="720"/>
          <w:tab w:val="left" w:pos="1080"/>
          <w:tab w:val="left" w:pos="2340"/>
          <w:tab w:val="left" w:pos="3690"/>
          <w:tab w:val="left" w:pos="4860"/>
        </w:tabs>
      </w:pPr>
    </w:p>
    <w:p w14:paraId="192F548D" w14:textId="48674954" w:rsidR="00DD1D9E" w:rsidRDefault="00DD1D9E" w:rsidP="00DD1D9E">
      <w:pPr>
        <w:tabs>
          <w:tab w:val="clear" w:pos="369"/>
          <w:tab w:val="left" w:pos="720"/>
          <w:tab w:val="left" w:pos="1080"/>
          <w:tab w:val="left" w:pos="2340"/>
          <w:tab w:val="left" w:pos="3690"/>
          <w:tab w:val="left" w:pos="4860"/>
        </w:tabs>
      </w:pPr>
      <w:r>
        <w:tab/>
        <w:t>b.</w:t>
      </w:r>
      <w:r>
        <w:tab/>
      </w:r>
      <w:r w:rsidRPr="0095560D">
        <w:rPr>
          <w:rFonts w:ascii="Doulos SIL" w:hAnsi="Doulos SIL"/>
          <w:i/>
          <w:color w:val="0000FF"/>
        </w:rPr>
        <w:t>[à</w:t>
      </w:r>
      <w:r w:rsidRPr="0095560D">
        <w:rPr>
          <w:rFonts w:ascii="Doulos SIL" w:hAnsi="Doulos SIL"/>
          <w:i/>
          <w:color w:val="0000FF"/>
        </w:rPr>
        <w:tab/>
        <w:t>búl=]</w:t>
      </w:r>
      <w:r w:rsidRPr="0095560D">
        <w:rPr>
          <w:rFonts w:ascii="Doulos SIL" w:hAnsi="Doulos SIL"/>
          <w:i/>
          <w:color w:val="0000FF"/>
        </w:rPr>
        <w:tab/>
        <w:t>[ɔ̀</w:t>
      </w:r>
      <w:r w:rsidRPr="0095560D">
        <w:rPr>
          <w:rFonts w:ascii="Doulos SIL" w:hAnsi="Doulos SIL"/>
          <w:i/>
          <w:color w:val="0000FF"/>
        </w:rPr>
        <w:tab/>
        <w:t>kūmɛ̄ɛ̄</w:t>
      </w:r>
      <w:r w:rsidRPr="0095560D">
        <w:rPr>
          <w:rFonts w:ascii="Doulos SIL" w:hAnsi="Doulos SIL"/>
          <w:i/>
          <w:color w:val="0000FF"/>
        </w:rPr>
        <w:tab/>
        <w:t>kùⁿ]</w:t>
      </w:r>
    </w:p>
    <w:p w14:paraId="540B0C55" w14:textId="4D25DF08" w:rsidR="00DD1D9E" w:rsidRDefault="00DD1D9E" w:rsidP="00DD1D9E">
      <w:pPr>
        <w:tabs>
          <w:tab w:val="clear" w:pos="369"/>
          <w:tab w:val="left" w:pos="720"/>
          <w:tab w:val="left" w:pos="1080"/>
          <w:tab w:val="left" w:pos="2340"/>
          <w:tab w:val="left" w:pos="3690"/>
          <w:tab w:val="left" w:pos="4860"/>
        </w:tabs>
      </w:pPr>
      <w:r>
        <w:tab/>
      </w:r>
      <w:r>
        <w:tab/>
        <w:t>[3SgHum</w:t>
      </w:r>
      <w:r>
        <w:tab/>
      </w:r>
      <w:r w:rsidRPr="00856EA4">
        <w:rPr>
          <w:b/>
        </w:rPr>
        <w:t>return</w:t>
      </w:r>
      <w:r>
        <w:t>.Pfv]</w:t>
      </w:r>
      <w:r>
        <w:tab/>
        <w:t>[3SgHum</w:t>
      </w:r>
      <w:r>
        <w:tab/>
        <w:t>meal</w:t>
      </w:r>
      <w:r>
        <w:tab/>
        <w:t>eat</w:t>
      </w:r>
      <w:r w:rsidR="0053639D">
        <w:t>.Adjn</w:t>
      </w:r>
      <w:r>
        <w:t>]</w:t>
      </w:r>
    </w:p>
    <w:p w14:paraId="3D74E8EB" w14:textId="338A9331" w:rsidR="00DD1D9E" w:rsidRPr="00DD1D9E" w:rsidRDefault="00DD1D9E" w:rsidP="00DD1D9E">
      <w:pPr>
        <w:tabs>
          <w:tab w:val="clear" w:pos="369"/>
          <w:tab w:val="left" w:pos="720"/>
          <w:tab w:val="left" w:pos="1080"/>
          <w:tab w:val="left" w:pos="2340"/>
          <w:tab w:val="left" w:pos="3690"/>
          <w:tab w:val="left" w:pos="4860"/>
        </w:tabs>
      </w:pPr>
      <w:r>
        <w:tab/>
      </w:r>
      <w:r>
        <w:tab/>
        <w:t>‘He/She ate (a meal) again.’</w:t>
      </w:r>
    </w:p>
    <w:p w14:paraId="6B467AF0" w14:textId="77777777" w:rsidR="0047073D" w:rsidRDefault="0047073D" w:rsidP="00D40AE2">
      <w:pPr>
        <w:tabs>
          <w:tab w:val="clear" w:pos="369"/>
          <w:tab w:val="left" w:pos="720"/>
          <w:tab w:val="left" w:pos="1080"/>
        </w:tabs>
      </w:pPr>
    </w:p>
    <w:p w14:paraId="638EF7E7" w14:textId="2D1FCE4B" w:rsidR="00DD1D9E" w:rsidRDefault="00DD1D9E" w:rsidP="00D40AE2">
      <w:pPr>
        <w:tabs>
          <w:tab w:val="clear" w:pos="369"/>
          <w:tab w:val="left" w:pos="720"/>
          <w:tab w:val="left" w:pos="1080"/>
        </w:tabs>
      </w:pPr>
      <w:r>
        <w:t>A pronominal-subject paradigm of ‘X came again’ is (xx2). The back rounded vocalism in ‘return’ is carried over into the contracted vowels. The association</w:t>
      </w:r>
      <w:r w:rsidR="002053A5">
        <w:t xml:space="preserve"> in clause adjunctions</w:t>
      </w:r>
      <w:r>
        <w:t xml:space="preserve"> of +ATR with human third person </w:t>
      </w:r>
      <w:r w:rsidR="002053A5">
        <w:t>only</w:t>
      </w:r>
      <w:r>
        <w:t xml:space="preserve"> is </w:t>
      </w:r>
      <w:r w:rsidR="002053A5">
        <w:t>evident</w:t>
      </w:r>
      <w:r>
        <w:t xml:space="preserve">.  </w:t>
      </w:r>
      <w:r w:rsidR="00856EA4">
        <w:t>The 3Sg forms have undergone Leftward H</w:t>
      </w:r>
      <w:r w:rsidR="00856EA4">
        <w:noBreakHyphen/>
        <w:t>Shift (§3.8.3.7) from /</w:t>
      </w:r>
      <w:r w:rsidR="00856EA4" w:rsidRPr="00856EA4">
        <w:rPr>
          <w:rFonts w:ascii="Doulos SIL" w:hAnsi="Doulos SIL"/>
          <w:color w:val="008000"/>
        </w:rPr>
        <w:t>bùlí</w:t>
      </w:r>
      <w:r w:rsidR="00856EA4">
        <w:t xml:space="preserve">/. </w:t>
      </w:r>
    </w:p>
    <w:p w14:paraId="65ABD07D" w14:textId="77777777" w:rsidR="00DD1D9E" w:rsidRDefault="00DD1D9E" w:rsidP="00DD1D9E"/>
    <w:p w14:paraId="0B6A43E6" w14:textId="39F4F7CB" w:rsidR="00DD1D9E" w:rsidRDefault="00DD1D9E" w:rsidP="00DD1D9E">
      <w:pPr>
        <w:tabs>
          <w:tab w:val="clear" w:pos="369"/>
          <w:tab w:val="left" w:pos="720"/>
          <w:tab w:val="left" w:pos="1080"/>
          <w:tab w:val="left" w:pos="2160"/>
          <w:tab w:val="left" w:pos="3150"/>
          <w:tab w:val="left" w:pos="4050"/>
          <w:tab w:val="left" w:pos="4680"/>
        </w:tabs>
      </w:pPr>
      <w:r>
        <w:t>(xx2)</w:t>
      </w:r>
      <w:r>
        <w:tab/>
        <w:t>a.</w:t>
      </w:r>
      <w:r>
        <w:tab/>
        <w:t>1Sg</w:t>
      </w:r>
      <w:r>
        <w:tab/>
      </w:r>
      <w:r w:rsidR="004C12AD">
        <w:rPr>
          <w:rFonts w:ascii="Doulos SIL" w:hAnsi="Doulos SIL"/>
          <w:i/>
          <w:color w:val="0000FF"/>
        </w:rPr>
        <w:t>mā</w:t>
      </w:r>
      <w:r w:rsidR="004C12AD">
        <w:rPr>
          <w:rFonts w:ascii="Doulos SIL" w:hAnsi="Doulos SIL"/>
          <w:i/>
          <w:color w:val="0000FF"/>
        </w:rPr>
        <w:tab/>
        <w:t>búl=</w:t>
      </w:r>
      <w:r w:rsidR="004C12AD">
        <w:rPr>
          <w:rFonts w:ascii="Doulos SIL" w:hAnsi="Doulos SIL"/>
          <w:i/>
          <w:color w:val="0000FF"/>
        </w:rPr>
        <w:tab/>
        <w:t>ùn</w:t>
      </w:r>
      <w:r w:rsidRPr="0095560D">
        <w:rPr>
          <w:rFonts w:ascii="Doulos SIL" w:hAnsi="Doulos SIL"/>
          <w:i/>
          <w:color w:val="0000FF"/>
        </w:rPr>
        <w:tab/>
        <w:t>sá</w:t>
      </w:r>
    </w:p>
    <w:p w14:paraId="06BB8508" w14:textId="06E1F92C" w:rsidR="00DD1D9E" w:rsidRPr="0095560D" w:rsidRDefault="00DD1D9E" w:rsidP="00DD1D9E">
      <w:pPr>
        <w:tabs>
          <w:tab w:val="clear" w:pos="369"/>
          <w:tab w:val="left" w:pos="720"/>
          <w:tab w:val="left" w:pos="1080"/>
          <w:tab w:val="left" w:pos="2160"/>
          <w:tab w:val="left" w:pos="3150"/>
          <w:tab w:val="left" w:pos="4050"/>
          <w:tab w:val="left" w:pos="4680"/>
        </w:tabs>
        <w:rPr>
          <w:rFonts w:ascii="Doulos SIL" w:hAnsi="Doulos SIL"/>
          <w:i/>
          <w:color w:val="0000FF"/>
        </w:rPr>
      </w:pPr>
      <w:r>
        <w:tab/>
      </w:r>
      <w:r>
        <w:tab/>
        <w:t>1Pl</w:t>
      </w:r>
      <w:r>
        <w:tab/>
      </w:r>
      <w:r w:rsidRPr="0095560D">
        <w:rPr>
          <w:rFonts w:ascii="Doulos SIL" w:hAnsi="Doulos SIL"/>
          <w:i/>
          <w:color w:val="0000FF"/>
        </w:rPr>
        <w:t>mùʔ</w:t>
      </w:r>
      <w:r w:rsidR="004C12AD">
        <w:rPr>
          <w:rFonts w:ascii="Doulos SIL" w:hAnsi="Doulos SIL"/>
          <w:i/>
          <w:color w:val="0000FF"/>
        </w:rPr>
        <w:t>ùⁿ</w:t>
      </w:r>
      <w:r w:rsidR="004C12AD">
        <w:rPr>
          <w:rFonts w:ascii="Doulos SIL" w:hAnsi="Doulos SIL"/>
          <w:i/>
          <w:color w:val="0000FF"/>
        </w:rPr>
        <w:tab/>
        <w:t>búl=</w:t>
      </w:r>
      <w:r w:rsidR="004C12AD">
        <w:rPr>
          <w:rFonts w:ascii="Doulos SIL" w:hAnsi="Doulos SIL"/>
          <w:i/>
          <w:color w:val="0000FF"/>
        </w:rPr>
        <w:tab/>
        <w:t>ùn</w:t>
      </w:r>
      <w:r w:rsidRPr="0095560D">
        <w:rPr>
          <w:rFonts w:ascii="Doulos SIL" w:hAnsi="Doulos SIL"/>
          <w:i/>
          <w:color w:val="0000FF"/>
        </w:rPr>
        <w:tab/>
        <w:t>sá</w:t>
      </w:r>
    </w:p>
    <w:p w14:paraId="62EB3967" w14:textId="77777777" w:rsidR="00DD1D9E" w:rsidRDefault="00DD1D9E" w:rsidP="00DD1D9E">
      <w:pPr>
        <w:tabs>
          <w:tab w:val="clear" w:pos="369"/>
          <w:tab w:val="left" w:pos="720"/>
          <w:tab w:val="left" w:pos="1080"/>
          <w:tab w:val="left" w:pos="2160"/>
          <w:tab w:val="left" w:pos="3150"/>
          <w:tab w:val="left" w:pos="4050"/>
          <w:tab w:val="left" w:pos="4680"/>
        </w:tabs>
      </w:pPr>
    </w:p>
    <w:p w14:paraId="750618C7" w14:textId="32EA1A9C" w:rsidR="00DD1D9E" w:rsidRDefault="00DD1D9E" w:rsidP="00DD1D9E">
      <w:pPr>
        <w:tabs>
          <w:tab w:val="clear" w:pos="369"/>
          <w:tab w:val="left" w:pos="720"/>
          <w:tab w:val="left" w:pos="1080"/>
          <w:tab w:val="left" w:pos="2160"/>
          <w:tab w:val="left" w:pos="3150"/>
          <w:tab w:val="left" w:pos="4050"/>
          <w:tab w:val="left" w:pos="4680"/>
        </w:tabs>
      </w:pPr>
      <w:r>
        <w:tab/>
        <w:t>b.</w:t>
      </w:r>
      <w:r>
        <w:tab/>
        <w:t>2Sg</w:t>
      </w:r>
      <w:r>
        <w:tab/>
      </w:r>
      <w:r w:rsidR="00AE3352">
        <w:rPr>
          <w:rFonts w:ascii="Doulos SIL" w:hAnsi="Doulos SIL"/>
          <w:i/>
          <w:color w:val="0000FF"/>
        </w:rPr>
        <w:t>wō</w:t>
      </w:r>
      <w:r w:rsidR="00AE3352">
        <w:rPr>
          <w:rFonts w:ascii="Doulos SIL" w:hAnsi="Doulos SIL"/>
          <w:i/>
          <w:color w:val="0000FF"/>
        </w:rPr>
        <w:tab/>
        <w:t>búl=</w:t>
      </w:r>
      <w:r w:rsidR="00AE3352">
        <w:rPr>
          <w:rFonts w:ascii="Doulos SIL" w:hAnsi="Doulos SIL"/>
          <w:i/>
          <w:color w:val="0000FF"/>
        </w:rPr>
        <w:tab/>
        <w:t>ú</w:t>
      </w:r>
      <w:r w:rsidR="00AE3352">
        <w:rPr>
          <w:rFonts w:ascii="Doulos SIL" w:hAnsi="Doulos SIL"/>
          <w:i/>
          <w:color w:val="0000FF"/>
        </w:rPr>
        <w:tab/>
        <w:t>sā</w:t>
      </w:r>
    </w:p>
    <w:p w14:paraId="05F18DDF" w14:textId="3B554E10" w:rsidR="00DD1D9E" w:rsidRPr="0095560D" w:rsidRDefault="00DD1D9E" w:rsidP="00DD1D9E">
      <w:pPr>
        <w:tabs>
          <w:tab w:val="clear" w:pos="369"/>
          <w:tab w:val="left" w:pos="720"/>
          <w:tab w:val="left" w:pos="1080"/>
          <w:tab w:val="left" w:pos="2160"/>
          <w:tab w:val="left" w:pos="3150"/>
          <w:tab w:val="left" w:pos="4050"/>
          <w:tab w:val="left" w:pos="4680"/>
        </w:tabs>
        <w:rPr>
          <w:rFonts w:ascii="Doulos SIL" w:hAnsi="Doulos SIL"/>
          <w:i/>
          <w:color w:val="0000FF"/>
        </w:rPr>
      </w:pPr>
      <w:r>
        <w:tab/>
      </w:r>
      <w:r>
        <w:tab/>
        <w:t>2Pl</w:t>
      </w:r>
      <w:r>
        <w:tab/>
      </w:r>
      <w:r w:rsidR="00AE3352">
        <w:rPr>
          <w:rFonts w:ascii="Doulos SIL" w:hAnsi="Doulos SIL"/>
          <w:i/>
          <w:color w:val="0000FF"/>
        </w:rPr>
        <w:t>ēēⁿ</w:t>
      </w:r>
      <w:r w:rsidR="00AE3352">
        <w:rPr>
          <w:rFonts w:ascii="Doulos SIL" w:hAnsi="Doulos SIL"/>
          <w:i/>
          <w:color w:val="0000FF"/>
        </w:rPr>
        <w:tab/>
        <w:t>búl=</w:t>
      </w:r>
      <w:r w:rsidR="00AE3352">
        <w:rPr>
          <w:rFonts w:ascii="Doulos SIL" w:hAnsi="Doulos SIL"/>
          <w:i/>
          <w:color w:val="0000FF"/>
        </w:rPr>
        <w:tab/>
        <w:t>úúⁿ</w:t>
      </w:r>
      <w:r w:rsidR="00AE3352">
        <w:rPr>
          <w:rFonts w:ascii="Doulos SIL" w:hAnsi="Doulos SIL"/>
          <w:i/>
          <w:color w:val="0000FF"/>
        </w:rPr>
        <w:tab/>
        <w:t>sā</w:t>
      </w:r>
    </w:p>
    <w:p w14:paraId="1EDC55FE" w14:textId="77777777" w:rsidR="00DD1D9E" w:rsidRDefault="00DD1D9E" w:rsidP="00DD1D9E">
      <w:pPr>
        <w:tabs>
          <w:tab w:val="clear" w:pos="369"/>
          <w:tab w:val="left" w:pos="720"/>
          <w:tab w:val="left" w:pos="1080"/>
          <w:tab w:val="left" w:pos="2160"/>
          <w:tab w:val="left" w:pos="3150"/>
          <w:tab w:val="left" w:pos="4050"/>
          <w:tab w:val="left" w:pos="4680"/>
        </w:tabs>
      </w:pPr>
    </w:p>
    <w:p w14:paraId="05DBAAAC" w14:textId="21DFA0B0" w:rsidR="00DD1D9E" w:rsidRPr="0095560D" w:rsidRDefault="00DD1D9E" w:rsidP="00DD1D9E">
      <w:pPr>
        <w:tabs>
          <w:tab w:val="clear" w:pos="369"/>
          <w:tab w:val="left" w:pos="720"/>
          <w:tab w:val="left" w:pos="1080"/>
          <w:tab w:val="left" w:pos="2160"/>
          <w:tab w:val="left" w:pos="3150"/>
          <w:tab w:val="left" w:pos="4050"/>
          <w:tab w:val="left" w:pos="4680"/>
        </w:tabs>
        <w:rPr>
          <w:rFonts w:ascii="Doulos SIL" w:hAnsi="Doulos SIL"/>
          <w:i/>
          <w:color w:val="0000FF"/>
        </w:rPr>
      </w:pPr>
      <w:r>
        <w:tab/>
        <w:t>c.</w:t>
      </w:r>
      <w:r>
        <w:tab/>
        <w:t>3SgHum</w:t>
      </w:r>
      <w:r>
        <w:tab/>
      </w:r>
      <w:r w:rsidRPr="0095560D">
        <w:rPr>
          <w:rFonts w:ascii="Doulos SIL" w:hAnsi="Doulos SIL"/>
          <w:i/>
          <w:color w:val="0000FF"/>
        </w:rPr>
        <w:t>à</w:t>
      </w:r>
      <w:r w:rsidRPr="0095560D">
        <w:rPr>
          <w:rFonts w:ascii="Doulos SIL" w:hAnsi="Doulos SIL"/>
          <w:i/>
          <w:color w:val="0000FF"/>
        </w:rPr>
        <w:tab/>
        <w:t>búl=</w:t>
      </w:r>
      <w:r w:rsidRPr="0095560D">
        <w:rPr>
          <w:rFonts w:ascii="Doulos SIL" w:hAnsi="Doulos SIL"/>
          <w:i/>
          <w:color w:val="0000FF"/>
        </w:rPr>
        <w:tab/>
        <w:t>ɔ̀</w:t>
      </w:r>
      <w:r w:rsidRPr="0095560D">
        <w:rPr>
          <w:rFonts w:ascii="Doulos SIL" w:hAnsi="Doulos SIL"/>
          <w:i/>
          <w:color w:val="0000FF"/>
        </w:rPr>
        <w:tab/>
        <w:t>sá</w:t>
      </w:r>
    </w:p>
    <w:p w14:paraId="572F4134" w14:textId="0AEED3DE" w:rsidR="00DD1D9E" w:rsidRDefault="00DD1D9E" w:rsidP="00DD1D9E">
      <w:pPr>
        <w:tabs>
          <w:tab w:val="clear" w:pos="369"/>
          <w:tab w:val="left" w:pos="720"/>
          <w:tab w:val="left" w:pos="1080"/>
          <w:tab w:val="left" w:pos="2160"/>
          <w:tab w:val="left" w:pos="3150"/>
          <w:tab w:val="left" w:pos="4050"/>
          <w:tab w:val="left" w:pos="4680"/>
        </w:tabs>
      </w:pPr>
      <w:r>
        <w:tab/>
      </w:r>
      <w:r>
        <w:tab/>
        <w:t>3PlHum</w:t>
      </w:r>
      <w:r>
        <w:tab/>
      </w:r>
      <w:r w:rsidRPr="0095560D">
        <w:rPr>
          <w:rFonts w:ascii="Doulos SIL" w:hAnsi="Doulos SIL"/>
          <w:i/>
          <w:color w:val="0000FF"/>
        </w:rPr>
        <w:t>ààⁿ</w:t>
      </w:r>
      <w:r w:rsidRPr="0095560D">
        <w:rPr>
          <w:rFonts w:ascii="Doulos SIL" w:hAnsi="Doulos SIL"/>
          <w:i/>
          <w:color w:val="0000FF"/>
        </w:rPr>
        <w:tab/>
        <w:t>búl=</w:t>
      </w:r>
      <w:r w:rsidRPr="0095560D">
        <w:rPr>
          <w:rFonts w:ascii="Doulos SIL" w:hAnsi="Doulos SIL"/>
          <w:i/>
          <w:color w:val="0000FF"/>
        </w:rPr>
        <w:tab/>
        <w:t>(ɔ̀)ɔ̀ⁿ</w:t>
      </w:r>
      <w:r w:rsidRPr="0095560D">
        <w:rPr>
          <w:rFonts w:ascii="Doulos SIL" w:hAnsi="Doulos SIL"/>
          <w:i/>
          <w:color w:val="0000FF"/>
        </w:rPr>
        <w:tab/>
        <w:t>sá</w:t>
      </w:r>
    </w:p>
    <w:p w14:paraId="4AE554FC" w14:textId="77777777" w:rsidR="00DD1D9E" w:rsidRDefault="00DD1D9E" w:rsidP="00DD1D9E">
      <w:pPr>
        <w:tabs>
          <w:tab w:val="clear" w:pos="369"/>
          <w:tab w:val="left" w:pos="720"/>
          <w:tab w:val="left" w:pos="1080"/>
          <w:tab w:val="left" w:pos="2160"/>
          <w:tab w:val="left" w:pos="3150"/>
          <w:tab w:val="left" w:pos="4050"/>
          <w:tab w:val="left" w:pos="4680"/>
        </w:tabs>
      </w:pPr>
    </w:p>
    <w:p w14:paraId="5AFA335E" w14:textId="15E00F57" w:rsidR="00DD1D9E" w:rsidRDefault="00DD1D9E" w:rsidP="00DD1D9E">
      <w:pPr>
        <w:tabs>
          <w:tab w:val="clear" w:pos="369"/>
          <w:tab w:val="left" w:pos="720"/>
          <w:tab w:val="left" w:pos="1080"/>
          <w:tab w:val="left" w:pos="2160"/>
          <w:tab w:val="left" w:pos="3150"/>
          <w:tab w:val="left" w:pos="4050"/>
          <w:tab w:val="left" w:pos="4680"/>
        </w:tabs>
      </w:pPr>
      <w:r>
        <w:tab/>
        <w:t>d.</w:t>
      </w:r>
      <w:r>
        <w:tab/>
        <w:t>3SgNonh</w:t>
      </w:r>
      <w:r>
        <w:tab/>
      </w:r>
      <w:r w:rsidRPr="0095560D">
        <w:rPr>
          <w:rFonts w:ascii="Doulos SIL" w:hAnsi="Doulos SIL"/>
          <w:i/>
          <w:color w:val="0000FF"/>
        </w:rPr>
        <w:t>è</w:t>
      </w:r>
      <w:r w:rsidRPr="0095560D">
        <w:rPr>
          <w:rFonts w:ascii="Doulos SIL" w:hAnsi="Doulos SIL"/>
          <w:i/>
          <w:color w:val="0000FF"/>
        </w:rPr>
        <w:tab/>
        <w:t>búl=</w:t>
      </w:r>
      <w:r w:rsidRPr="0095560D">
        <w:rPr>
          <w:rFonts w:ascii="Doulos SIL" w:hAnsi="Doulos SIL"/>
          <w:i/>
          <w:color w:val="0000FF"/>
        </w:rPr>
        <w:tab/>
        <w:t>ù</w:t>
      </w:r>
      <w:r w:rsidRPr="0095560D">
        <w:rPr>
          <w:rFonts w:ascii="Doulos SIL" w:hAnsi="Doulos SIL"/>
          <w:i/>
          <w:color w:val="0000FF"/>
        </w:rPr>
        <w:tab/>
        <w:t>sá</w:t>
      </w:r>
    </w:p>
    <w:p w14:paraId="045E761B" w14:textId="4FAA23A2" w:rsidR="00BA6685" w:rsidRPr="0095560D" w:rsidRDefault="00DD1D9E" w:rsidP="0053639D">
      <w:pPr>
        <w:tabs>
          <w:tab w:val="clear" w:pos="369"/>
          <w:tab w:val="left" w:pos="720"/>
          <w:tab w:val="left" w:pos="1080"/>
          <w:tab w:val="left" w:pos="2160"/>
          <w:tab w:val="left" w:pos="3150"/>
          <w:tab w:val="left" w:pos="4050"/>
          <w:tab w:val="left" w:pos="4680"/>
        </w:tabs>
        <w:rPr>
          <w:rFonts w:ascii="Doulos SIL" w:hAnsi="Doulos SIL"/>
          <w:i/>
          <w:color w:val="0000FF"/>
        </w:rPr>
      </w:pPr>
      <w:r>
        <w:tab/>
      </w:r>
      <w:r>
        <w:tab/>
        <w:t>3PlNonh</w:t>
      </w:r>
      <w:r>
        <w:tab/>
      </w:r>
      <w:r w:rsidRPr="0095560D">
        <w:rPr>
          <w:rFonts w:ascii="Doulos SIL" w:hAnsi="Doulos SIL"/>
          <w:i/>
          <w:color w:val="0000FF"/>
        </w:rPr>
        <w:t>èèⁿ</w:t>
      </w:r>
      <w:r w:rsidRPr="0095560D">
        <w:rPr>
          <w:rFonts w:ascii="Doulos SIL" w:hAnsi="Doulos SIL"/>
          <w:i/>
          <w:color w:val="0000FF"/>
        </w:rPr>
        <w:tab/>
        <w:t>búl=</w:t>
      </w:r>
      <w:r w:rsidRPr="0095560D">
        <w:rPr>
          <w:rFonts w:ascii="Doulos SIL" w:hAnsi="Doulos SIL"/>
          <w:i/>
          <w:color w:val="0000FF"/>
        </w:rPr>
        <w:tab/>
        <w:t>ùùⁿ</w:t>
      </w:r>
      <w:r w:rsidRPr="0095560D">
        <w:rPr>
          <w:rFonts w:ascii="Doulos SIL" w:hAnsi="Doulos SIL"/>
          <w:i/>
          <w:color w:val="0000FF"/>
        </w:rPr>
        <w:tab/>
        <w:t>sá</w:t>
      </w:r>
    </w:p>
    <w:p w14:paraId="5203DE25" w14:textId="77777777" w:rsidR="0067002E" w:rsidRDefault="0067002E" w:rsidP="0067002E"/>
    <w:p w14:paraId="6A332D32" w14:textId="77777777" w:rsidR="00BA6685" w:rsidRDefault="00BA6685" w:rsidP="00BA6685">
      <w:pPr>
        <w:rPr>
          <w:color w:val="993300"/>
        </w:rPr>
      </w:pPr>
    </w:p>
    <w:p w14:paraId="28A68A4A" w14:textId="77777777" w:rsidR="009F6E6E" w:rsidRDefault="009F6E6E" w:rsidP="0080006E">
      <w:pPr>
        <w:pStyle w:val="Heading4"/>
      </w:pPr>
      <w:bookmarkStart w:id="2049" w:name="_Toc342594381"/>
      <w:bookmarkStart w:id="2050" w:name="_Toc342595455"/>
      <w:r w:rsidRPr="00580B4F">
        <w:t>‘Help’ (</w:t>
      </w:r>
      <w:r w:rsidRPr="00DD3A20">
        <w:rPr>
          <w:rFonts w:ascii="Doulos SIL" w:hAnsi="Doulos SIL"/>
          <w:i/>
          <w:noProof/>
          <w:color w:val="0000FF"/>
        </w:rPr>
        <w:t xml:space="preserve">sɔ́ɔ́ </w:t>
      </w:r>
      <w:r w:rsidRPr="00580B4F">
        <w:t>)</w:t>
      </w:r>
      <w:r>
        <w:t xml:space="preserve"> plus adjoined clause</w:t>
      </w:r>
      <w:bookmarkEnd w:id="2049"/>
      <w:bookmarkEnd w:id="2050"/>
    </w:p>
    <w:p w14:paraId="1813F31B" w14:textId="54F2A5DB" w:rsidR="009F6E6E" w:rsidRDefault="009F6E6E" w:rsidP="009F6E6E">
      <w:r>
        <w:t>The VO transitive verb ‘help’ in simple clauses takes a postverbal object. This may be expan</w:t>
      </w:r>
      <w:r w:rsidR="00856EA4">
        <w:t>d</w:t>
      </w:r>
      <w:r>
        <w:t xml:space="preserve">ed by adding </w:t>
      </w:r>
      <w:r w:rsidR="00856EA4">
        <w:t>an adjoined clause. The</w:t>
      </w:r>
      <w:r>
        <w:t xml:space="preserve"> </w:t>
      </w:r>
      <w:r w:rsidR="00856EA4">
        <w:t>adjoined clause may</w:t>
      </w:r>
      <w:r>
        <w:t xml:space="preserve"> begin with </w:t>
      </w:r>
      <w:r w:rsidRPr="00543B63">
        <w:rPr>
          <w:rFonts w:ascii="Doulos SIL" w:hAnsi="Doulos SIL"/>
          <w:i/>
          <w:color w:val="0000FF"/>
        </w:rPr>
        <w:t>à</w:t>
      </w:r>
      <w:r>
        <w:t xml:space="preserve"> ‘that’</w:t>
      </w:r>
      <w:r w:rsidR="00F5556B">
        <w:t xml:space="preserve"> (§15.2.1.4)</w:t>
      </w:r>
      <w:r>
        <w:t xml:space="preserve">, which encliticizes to and contracts with a final </w:t>
      </w:r>
      <w:r w:rsidRPr="00DD3A20">
        <w:rPr>
          <w:rFonts w:ascii="Doulos SIL" w:hAnsi="Doulos SIL"/>
          <w:i/>
          <w:color w:val="0000FF"/>
        </w:rPr>
        <w:t>-nū</w:t>
      </w:r>
      <w:r>
        <w:t xml:space="preserve"> of pronouns or plural nouns. For example, if there is an internal prosodic break in (xx1a), it occurs after </w:t>
      </w:r>
      <w:r w:rsidRPr="00DD3A20">
        <w:rPr>
          <w:rFonts w:ascii="Doulos SIL" w:hAnsi="Doulos SIL"/>
          <w:i/>
          <w:color w:val="0000FF"/>
        </w:rPr>
        <w:t>mā-n ā</w:t>
      </w:r>
      <w:r>
        <w:t xml:space="preserve">. The examples in (xx1) end in adjoined </w:t>
      </w:r>
      <w:r w:rsidRPr="00DD3A20">
        <w:rPr>
          <w:rFonts w:ascii="Doulos SIL" w:hAnsi="Doulos SIL"/>
          <w:i/>
          <w:color w:val="0000FF"/>
        </w:rPr>
        <w:t>sìdà</w:t>
      </w:r>
      <w:r>
        <w:t xml:space="preserve"> ‘ascend’, whose L</w:t>
      </w:r>
      <w:r>
        <w:noBreakHyphen/>
        <w:t xml:space="preserve">tones favor Final Tone-Raising on a preceding morpheme. </w:t>
      </w:r>
    </w:p>
    <w:p w14:paraId="50620B74" w14:textId="77777777" w:rsidR="009F6E6E" w:rsidRDefault="009F6E6E" w:rsidP="009F6E6E"/>
    <w:p w14:paraId="5C5E4744" w14:textId="5EFA1C0A" w:rsidR="009F6E6E" w:rsidRDefault="009F6E6E" w:rsidP="009F6E6E">
      <w:pPr>
        <w:tabs>
          <w:tab w:val="clear" w:pos="369"/>
          <w:tab w:val="left" w:pos="720"/>
          <w:tab w:val="left" w:pos="1080"/>
          <w:tab w:val="left" w:pos="1980"/>
          <w:tab w:val="left" w:pos="3060"/>
          <w:tab w:val="left" w:pos="4320"/>
          <w:tab w:val="left" w:pos="5130"/>
          <w:tab w:val="left" w:pos="5940"/>
        </w:tabs>
      </w:pPr>
      <w:r>
        <w:t>(xx1)</w:t>
      </w:r>
      <w:r>
        <w:tab/>
        <w:t>a.</w:t>
      </w:r>
      <w:r>
        <w:tab/>
      </w:r>
      <w:r w:rsidR="002264C2" w:rsidRPr="00DD3A20">
        <w:rPr>
          <w:rFonts w:ascii="Doulos SIL" w:hAnsi="Doulos SIL"/>
          <w:i/>
          <w:color w:val="0000FF"/>
        </w:rPr>
        <w:t>[</w:t>
      </w:r>
      <w:r w:rsidRPr="00DD3A20">
        <w:rPr>
          <w:rFonts w:ascii="Doulos SIL" w:hAnsi="Doulos SIL"/>
          <w:i/>
          <w:color w:val="0000FF"/>
        </w:rPr>
        <w:t>zàkíì</w:t>
      </w:r>
      <w:r w:rsidRPr="00DD3A20">
        <w:rPr>
          <w:rFonts w:ascii="Doulos SIL" w:hAnsi="Doulos SIL"/>
          <w:i/>
          <w:color w:val="0000FF"/>
        </w:rPr>
        <w:tab/>
        <w:t>sɔ́</w:t>
      </w:r>
      <w:r w:rsidRPr="00DD3A20">
        <w:rPr>
          <w:rFonts w:ascii="Doulos SIL" w:hAnsi="Doulos SIL"/>
          <w:i/>
          <w:color w:val="0000FF"/>
        </w:rPr>
        <w:tab/>
        <w:t>mā-n</w:t>
      </w:r>
      <w:r w:rsidR="002264C2">
        <w:rPr>
          <w:rFonts w:ascii="Doulos SIL" w:hAnsi="Doulos SIL"/>
          <w:i/>
          <w:color w:val="0000FF"/>
        </w:rPr>
        <w:t>]</w:t>
      </w:r>
      <w:r w:rsidRPr="00DD3A20">
        <w:rPr>
          <w:rFonts w:ascii="Doulos SIL" w:hAnsi="Doulos SIL"/>
          <w:i/>
          <w:color w:val="0000FF"/>
        </w:rPr>
        <w:tab/>
        <w:t>[ā</w:t>
      </w:r>
      <w:r w:rsidRPr="00DD3A20">
        <w:rPr>
          <w:rFonts w:ascii="Doulos SIL" w:hAnsi="Doulos SIL"/>
          <w:i/>
          <w:color w:val="0000FF"/>
        </w:rPr>
        <w:tab/>
        <w:t>ń</w:t>
      </w:r>
      <w:r w:rsidRPr="00DD3A20">
        <w:rPr>
          <w:rFonts w:ascii="Doulos SIL" w:hAnsi="Doulos SIL"/>
          <w:i/>
          <w:color w:val="0000FF"/>
        </w:rPr>
        <w:tab/>
        <w:t>sìdà]</w:t>
      </w:r>
    </w:p>
    <w:p w14:paraId="27E0EBA6" w14:textId="3C128C4A" w:rsidR="009F6E6E" w:rsidRDefault="009F6E6E" w:rsidP="009F6E6E">
      <w:pPr>
        <w:tabs>
          <w:tab w:val="clear" w:pos="369"/>
          <w:tab w:val="left" w:pos="720"/>
          <w:tab w:val="left" w:pos="1080"/>
          <w:tab w:val="left" w:pos="1980"/>
          <w:tab w:val="left" w:pos="3060"/>
          <w:tab w:val="left" w:pos="4320"/>
          <w:tab w:val="left" w:pos="5130"/>
          <w:tab w:val="left" w:pos="5940"/>
        </w:tabs>
      </w:pPr>
      <w:r>
        <w:tab/>
      </w:r>
      <w:r>
        <w:tab/>
      </w:r>
      <w:r w:rsidR="002264C2">
        <w:t>[</w:t>
      </w:r>
      <w:r>
        <w:t>Z</w:t>
      </w:r>
      <w:r>
        <w:tab/>
        <w:t>help.Pfv</w:t>
      </w:r>
      <w:r>
        <w:tab/>
        <w:t>1Sg-Indep</w:t>
      </w:r>
      <w:r w:rsidR="002264C2">
        <w:t>]</w:t>
      </w:r>
      <w:r>
        <w:tab/>
        <w:t>[</w:t>
      </w:r>
      <w:r w:rsidRPr="00856EA4">
        <w:rPr>
          <w:b/>
        </w:rPr>
        <w:t>that</w:t>
      </w:r>
      <w:r>
        <w:tab/>
        <w:t>1Sg</w:t>
      </w:r>
      <w:r>
        <w:tab/>
        <w:t>ascend.Adjn]</w:t>
      </w:r>
    </w:p>
    <w:p w14:paraId="7ABD0103" w14:textId="4CF5B1DA" w:rsidR="009F6E6E" w:rsidRDefault="009F6E6E" w:rsidP="009F6E6E">
      <w:pPr>
        <w:tabs>
          <w:tab w:val="clear" w:pos="369"/>
          <w:tab w:val="left" w:pos="720"/>
          <w:tab w:val="left" w:pos="1080"/>
        </w:tabs>
      </w:pPr>
      <w:r>
        <w:tab/>
      </w:r>
      <w:r>
        <w:tab/>
        <w:t>‘Zaki helped me go up.’ (&lt; /</w:t>
      </w:r>
      <w:r w:rsidRPr="00580B4F">
        <w:rPr>
          <w:rFonts w:ascii="Doulos SIL" w:hAnsi="Doulos SIL"/>
          <w:color w:val="008000"/>
        </w:rPr>
        <w:t xml:space="preserve">mā-nū à </w:t>
      </w:r>
      <w:r w:rsidR="00856EA4">
        <w:rPr>
          <w:rFonts w:ascii="Doulos SIL" w:hAnsi="Doulos SIL"/>
          <w:color w:val="008000"/>
        </w:rPr>
        <w:t>(ì)</w:t>
      </w:r>
      <w:r w:rsidRPr="00580B4F">
        <w:rPr>
          <w:rFonts w:ascii="Doulos SIL" w:hAnsi="Doulos SIL"/>
          <w:color w:val="008000"/>
        </w:rPr>
        <w:t>ǹ sìdà</w:t>
      </w:r>
      <w:r>
        <w:t>/)</w:t>
      </w:r>
    </w:p>
    <w:p w14:paraId="3FDCDBC2" w14:textId="77777777" w:rsidR="009F6E6E" w:rsidRDefault="009F6E6E" w:rsidP="009F6E6E">
      <w:pPr>
        <w:tabs>
          <w:tab w:val="clear" w:pos="369"/>
          <w:tab w:val="left" w:pos="720"/>
          <w:tab w:val="left" w:pos="1080"/>
        </w:tabs>
      </w:pPr>
    </w:p>
    <w:p w14:paraId="16E76B22" w14:textId="3DF38410" w:rsidR="009F6E6E" w:rsidRDefault="009F6E6E" w:rsidP="009F6E6E">
      <w:pPr>
        <w:tabs>
          <w:tab w:val="clear" w:pos="369"/>
          <w:tab w:val="left" w:pos="720"/>
          <w:tab w:val="left" w:pos="1080"/>
          <w:tab w:val="left" w:pos="1980"/>
          <w:tab w:val="left" w:pos="3060"/>
          <w:tab w:val="left" w:pos="4320"/>
          <w:tab w:val="left" w:pos="5130"/>
          <w:tab w:val="left" w:pos="6210"/>
        </w:tabs>
      </w:pPr>
      <w:r>
        <w:tab/>
        <w:t>b.</w:t>
      </w:r>
      <w:r>
        <w:tab/>
      </w:r>
      <w:r w:rsidR="002264C2" w:rsidRPr="00DD3A20">
        <w:rPr>
          <w:rFonts w:ascii="Doulos SIL" w:hAnsi="Doulos SIL"/>
          <w:i/>
          <w:color w:val="0000FF"/>
        </w:rPr>
        <w:t>[</w:t>
      </w:r>
      <w:r w:rsidRPr="00DD3A20">
        <w:rPr>
          <w:rFonts w:ascii="Doulos SIL" w:hAnsi="Doulos SIL"/>
          <w:i/>
          <w:color w:val="0000FF"/>
        </w:rPr>
        <w:t>mā</w:t>
      </w:r>
      <w:r w:rsidRPr="00DD3A20">
        <w:rPr>
          <w:rFonts w:ascii="Doulos SIL" w:hAnsi="Doulos SIL"/>
          <w:i/>
          <w:color w:val="0000FF"/>
        </w:rPr>
        <w:tab/>
        <w:t>sɔ́</w:t>
      </w:r>
      <w:r w:rsidRPr="00DD3A20">
        <w:rPr>
          <w:rFonts w:ascii="Doulos SIL" w:hAnsi="Doulos SIL"/>
          <w:i/>
          <w:color w:val="0000FF"/>
        </w:rPr>
        <w:tab/>
        <w:t>zàkíì</w:t>
      </w:r>
      <w:r w:rsidR="002264C2">
        <w:rPr>
          <w:rFonts w:ascii="Doulos SIL" w:hAnsi="Doulos SIL"/>
          <w:i/>
          <w:color w:val="0000FF"/>
        </w:rPr>
        <w:t>]</w:t>
      </w:r>
      <w:r w:rsidRPr="00DD3A20">
        <w:rPr>
          <w:rFonts w:ascii="Doulos SIL" w:hAnsi="Doulos SIL"/>
          <w:i/>
          <w:color w:val="0000FF"/>
        </w:rPr>
        <w:tab/>
        <w:t>[á=</w:t>
      </w:r>
      <w:r w:rsidRPr="00DD3A20">
        <w:rPr>
          <w:rFonts w:ascii="Doulos SIL" w:hAnsi="Doulos SIL"/>
          <w:i/>
          <w:color w:val="0000FF"/>
        </w:rPr>
        <w:tab/>
      </w:r>
      <w:r w:rsidRPr="00DD3A20">
        <w:rPr>
          <w:rFonts w:ascii="Doulos SIL" w:hAnsi="Doulos SIL"/>
          <w:i/>
          <w:color w:val="0000FF"/>
        </w:rPr>
        <w:sym w:font="Symbol" w:char="F0C6"/>
      </w:r>
      <w:r w:rsidRPr="00DD3A20">
        <w:rPr>
          <w:rFonts w:ascii="Doulos SIL" w:hAnsi="Doulos SIL"/>
          <w:i/>
          <w:color w:val="0000FF"/>
        </w:rPr>
        <w:tab/>
        <w:t>sìdà]</w:t>
      </w:r>
    </w:p>
    <w:p w14:paraId="4705C008" w14:textId="421E2A83" w:rsidR="009F6E6E" w:rsidRDefault="009F6E6E" w:rsidP="009F6E6E">
      <w:pPr>
        <w:tabs>
          <w:tab w:val="clear" w:pos="369"/>
          <w:tab w:val="left" w:pos="720"/>
          <w:tab w:val="left" w:pos="1080"/>
          <w:tab w:val="left" w:pos="1980"/>
          <w:tab w:val="left" w:pos="3060"/>
          <w:tab w:val="left" w:pos="4320"/>
          <w:tab w:val="left" w:pos="5130"/>
          <w:tab w:val="left" w:pos="6210"/>
        </w:tabs>
      </w:pPr>
      <w:r>
        <w:tab/>
      </w:r>
      <w:r>
        <w:tab/>
        <w:t>Z</w:t>
      </w:r>
      <w:r>
        <w:tab/>
        <w:t>help.Pfv</w:t>
      </w:r>
      <w:r>
        <w:tab/>
        <w:t>1Sg-Indep</w:t>
      </w:r>
      <w:r w:rsidR="002264C2">
        <w:t>]</w:t>
      </w:r>
      <w:r>
        <w:tab/>
        <w:t>[</w:t>
      </w:r>
      <w:r w:rsidRPr="00856EA4">
        <w:rPr>
          <w:b/>
        </w:rPr>
        <w:t>that</w:t>
      </w:r>
      <w:r>
        <w:t>=</w:t>
      </w:r>
      <w:r>
        <w:tab/>
        <w:t>3SgHum</w:t>
      </w:r>
      <w:r>
        <w:tab/>
        <w:t>ascend.Adjn]</w:t>
      </w:r>
    </w:p>
    <w:p w14:paraId="42A4D417" w14:textId="77777777" w:rsidR="009F6E6E" w:rsidRDefault="009F6E6E" w:rsidP="009F6E6E">
      <w:pPr>
        <w:tabs>
          <w:tab w:val="clear" w:pos="369"/>
          <w:tab w:val="left" w:pos="720"/>
          <w:tab w:val="left" w:pos="1080"/>
        </w:tabs>
      </w:pPr>
      <w:r>
        <w:tab/>
      </w:r>
      <w:r>
        <w:tab/>
        <w:t>‘I helped Zaki go up.’ (&lt; /</w:t>
      </w:r>
      <w:r w:rsidRPr="00580B4F">
        <w:rPr>
          <w:rFonts w:ascii="Doulos SIL" w:hAnsi="Doulos SIL"/>
          <w:color w:val="008000"/>
        </w:rPr>
        <w:t>à à sìdà</w:t>
      </w:r>
      <w:r>
        <w:t>/)</w:t>
      </w:r>
    </w:p>
    <w:p w14:paraId="48694062" w14:textId="77777777" w:rsidR="009F6E6E" w:rsidRDefault="009F6E6E" w:rsidP="009F6E6E">
      <w:pPr>
        <w:tabs>
          <w:tab w:val="clear" w:pos="369"/>
          <w:tab w:val="left" w:pos="720"/>
          <w:tab w:val="left" w:pos="1080"/>
        </w:tabs>
      </w:pPr>
    </w:p>
    <w:p w14:paraId="08D7DB21" w14:textId="1A51AF1F" w:rsidR="009F6E6E" w:rsidRDefault="009F6E6E" w:rsidP="009F6E6E">
      <w:pPr>
        <w:tabs>
          <w:tab w:val="clear" w:pos="369"/>
          <w:tab w:val="left" w:pos="720"/>
          <w:tab w:val="left" w:pos="1080"/>
          <w:tab w:val="left" w:pos="1980"/>
          <w:tab w:val="left" w:pos="3330"/>
          <w:tab w:val="left" w:pos="4590"/>
          <w:tab w:val="left" w:pos="5670"/>
        </w:tabs>
      </w:pPr>
      <w:r>
        <w:tab/>
        <w:t>c.</w:t>
      </w:r>
      <w:r>
        <w:tab/>
      </w:r>
      <w:r w:rsidR="002264C2" w:rsidRPr="00DD3A20">
        <w:rPr>
          <w:rFonts w:ascii="Doulos SIL" w:hAnsi="Doulos SIL"/>
          <w:i/>
          <w:color w:val="0000FF"/>
        </w:rPr>
        <w:t>[</w:t>
      </w:r>
      <w:r w:rsidRPr="00DD3A20">
        <w:rPr>
          <w:rFonts w:ascii="Doulos SIL" w:hAnsi="Doulos SIL"/>
          <w:i/>
          <w:color w:val="0000FF"/>
        </w:rPr>
        <w:t>wō</w:t>
      </w:r>
      <w:r w:rsidRPr="00DD3A20">
        <w:rPr>
          <w:rFonts w:ascii="Doulos SIL" w:hAnsi="Doulos SIL"/>
          <w:i/>
          <w:color w:val="0000FF"/>
        </w:rPr>
        <w:tab/>
        <w:t>sɔ́</w:t>
      </w:r>
      <w:r w:rsidRPr="00DD3A20">
        <w:rPr>
          <w:rFonts w:ascii="Doulos SIL" w:hAnsi="Doulos SIL"/>
          <w:i/>
          <w:color w:val="0000FF"/>
        </w:rPr>
        <w:tab/>
        <w:t>mùʔù-nū</w:t>
      </w:r>
      <w:r w:rsidR="002264C2">
        <w:rPr>
          <w:rFonts w:ascii="Doulos SIL" w:hAnsi="Doulos SIL"/>
          <w:i/>
          <w:color w:val="0000FF"/>
        </w:rPr>
        <w:t>]</w:t>
      </w:r>
      <w:r w:rsidRPr="00DD3A20">
        <w:rPr>
          <w:rFonts w:ascii="Doulos SIL" w:hAnsi="Doulos SIL"/>
          <w:i/>
          <w:color w:val="0000FF"/>
        </w:rPr>
        <w:tab/>
        <w:t>[mùʔúⁿ</w:t>
      </w:r>
      <w:r w:rsidRPr="00DD3A20">
        <w:rPr>
          <w:rFonts w:ascii="Doulos SIL" w:hAnsi="Doulos SIL"/>
          <w:i/>
          <w:color w:val="0000FF"/>
        </w:rPr>
        <w:tab/>
        <w:t>sìdà]</w:t>
      </w:r>
    </w:p>
    <w:p w14:paraId="5BFE2733" w14:textId="4AB7EF55" w:rsidR="009F6E6E" w:rsidRDefault="009F6E6E" w:rsidP="009F6E6E">
      <w:pPr>
        <w:tabs>
          <w:tab w:val="clear" w:pos="369"/>
          <w:tab w:val="left" w:pos="720"/>
          <w:tab w:val="left" w:pos="1080"/>
          <w:tab w:val="left" w:pos="1980"/>
          <w:tab w:val="left" w:pos="3330"/>
          <w:tab w:val="left" w:pos="4590"/>
          <w:tab w:val="left" w:pos="5670"/>
        </w:tabs>
      </w:pPr>
      <w:r>
        <w:tab/>
      </w:r>
      <w:r>
        <w:tab/>
        <w:t>2Sg</w:t>
      </w:r>
      <w:r>
        <w:tab/>
        <w:t>help.Pfv</w:t>
      </w:r>
      <w:r>
        <w:tab/>
        <w:t>1Pl-Indep</w:t>
      </w:r>
      <w:r w:rsidR="002264C2">
        <w:t>]</w:t>
      </w:r>
      <w:r>
        <w:tab/>
        <w:t>[1Pl</w:t>
      </w:r>
      <w:r>
        <w:tab/>
        <w:t>ascend.Adjn]</w:t>
      </w:r>
    </w:p>
    <w:p w14:paraId="4032C1CB" w14:textId="77777777" w:rsidR="009F6E6E" w:rsidRDefault="009F6E6E" w:rsidP="009F6E6E">
      <w:pPr>
        <w:tabs>
          <w:tab w:val="clear" w:pos="369"/>
          <w:tab w:val="left" w:pos="720"/>
          <w:tab w:val="left" w:pos="1080"/>
        </w:tabs>
      </w:pPr>
      <w:r>
        <w:tab/>
      </w:r>
      <w:r>
        <w:tab/>
        <w:t>‘You-Sg helped us go up.’</w:t>
      </w:r>
    </w:p>
    <w:p w14:paraId="764162A8" w14:textId="77777777" w:rsidR="009F6E6E" w:rsidRDefault="009F6E6E" w:rsidP="009F6E6E">
      <w:pPr>
        <w:tabs>
          <w:tab w:val="clear" w:pos="369"/>
          <w:tab w:val="left" w:pos="720"/>
          <w:tab w:val="left" w:pos="1080"/>
        </w:tabs>
      </w:pPr>
    </w:p>
    <w:p w14:paraId="4572C609" w14:textId="0D657D21" w:rsidR="009F6E6E" w:rsidRPr="00DD3A20" w:rsidRDefault="009F6E6E" w:rsidP="009F6E6E">
      <w:pPr>
        <w:tabs>
          <w:tab w:val="clear" w:pos="369"/>
          <w:tab w:val="left" w:pos="720"/>
          <w:tab w:val="left" w:pos="1080"/>
          <w:tab w:val="left" w:pos="1890"/>
          <w:tab w:val="left" w:pos="3150"/>
          <w:tab w:val="left" w:pos="5220"/>
          <w:tab w:val="left" w:pos="5760"/>
          <w:tab w:val="left" w:pos="6570"/>
        </w:tabs>
        <w:rPr>
          <w:rFonts w:ascii="Doulos SIL" w:hAnsi="Doulos SIL"/>
          <w:i/>
          <w:color w:val="0000FF"/>
        </w:rPr>
      </w:pPr>
      <w:r>
        <w:tab/>
        <w:t>d.</w:t>
      </w:r>
      <w:r>
        <w:tab/>
      </w:r>
      <w:r w:rsidR="002264C2" w:rsidRPr="00DD3A20">
        <w:rPr>
          <w:rFonts w:ascii="Doulos SIL" w:hAnsi="Doulos SIL"/>
          <w:i/>
          <w:color w:val="0000FF"/>
        </w:rPr>
        <w:t>[</w:t>
      </w:r>
      <w:r w:rsidRPr="00DD3A20">
        <w:rPr>
          <w:rFonts w:ascii="Doulos SIL" w:hAnsi="Doulos SIL"/>
          <w:i/>
          <w:color w:val="0000FF"/>
        </w:rPr>
        <w:t>mā</w:t>
      </w:r>
      <w:r w:rsidRPr="00DD3A20">
        <w:rPr>
          <w:rFonts w:ascii="Doulos SIL" w:hAnsi="Doulos SIL"/>
          <w:i/>
          <w:color w:val="0000FF"/>
        </w:rPr>
        <w:tab/>
        <w:t>sɔ́</w:t>
      </w:r>
      <w:r w:rsidRPr="00DD3A20">
        <w:rPr>
          <w:rFonts w:ascii="Doulos SIL" w:hAnsi="Doulos SIL"/>
          <w:i/>
          <w:color w:val="0000FF"/>
        </w:rPr>
        <w:tab/>
        <w:t>dí-kpɛ́ʔr-à-àⁿ-n=</w:t>
      </w:r>
      <w:r w:rsidR="002264C2">
        <w:rPr>
          <w:rFonts w:ascii="Doulos SIL" w:hAnsi="Doulos SIL"/>
          <w:i/>
          <w:color w:val="0000FF"/>
        </w:rPr>
        <w:t>]</w:t>
      </w:r>
    </w:p>
    <w:p w14:paraId="5F241C9C" w14:textId="097E0806" w:rsidR="009F6E6E" w:rsidRDefault="009F6E6E" w:rsidP="009F6E6E">
      <w:pPr>
        <w:tabs>
          <w:tab w:val="clear" w:pos="369"/>
          <w:tab w:val="left" w:pos="720"/>
          <w:tab w:val="left" w:pos="1080"/>
          <w:tab w:val="left" w:pos="1890"/>
          <w:tab w:val="left" w:pos="3150"/>
          <w:tab w:val="left" w:pos="5220"/>
          <w:tab w:val="left" w:pos="5760"/>
          <w:tab w:val="left" w:pos="6570"/>
        </w:tabs>
      </w:pPr>
      <w:r>
        <w:tab/>
      </w:r>
      <w:r>
        <w:tab/>
        <w:t>1Sg</w:t>
      </w:r>
      <w:r>
        <w:tab/>
        <w:t>help.Pfv</w:t>
      </w:r>
      <w:r>
        <w:tab/>
        <w:t>child-young-Nom-Pl-Indep</w:t>
      </w:r>
      <w:r w:rsidR="002264C2">
        <w:t>]</w:t>
      </w:r>
    </w:p>
    <w:p w14:paraId="076A889B" w14:textId="77777777" w:rsidR="009F6E6E" w:rsidRDefault="009F6E6E" w:rsidP="009F6E6E">
      <w:pPr>
        <w:tabs>
          <w:tab w:val="clear" w:pos="369"/>
          <w:tab w:val="left" w:pos="720"/>
          <w:tab w:val="left" w:pos="1080"/>
          <w:tab w:val="left" w:pos="1890"/>
          <w:tab w:val="left" w:pos="3240"/>
          <w:tab w:val="left" w:pos="5220"/>
          <w:tab w:val="left" w:pos="5760"/>
          <w:tab w:val="left" w:pos="6570"/>
        </w:tabs>
      </w:pPr>
      <w:r w:rsidRPr="00DD3A20">
        <w:rPr>
          <w:rFonts w:ascii="Doulos SIL" w:hAnsi="Doulos SIL"/>
          <w:i/>
          <w:color w:val="0000FF"/>
        </w:rPr>
        <w:tab/>
      </w:r>
      <w:r w:rsidRPr="00DD3A20">
        <w:rPr>
          <w:rFonts w:ascii="Doulos SIL" w:hAnsi="Doulos SIL"/>
          <w:i/>
          <w:color w:val="0000FF"/>
        </w:rPr>
        <w:tab/>
        <w:t>[ā</w:t>
      </w:r>
      <w:r w:rsidRPr="00DD3A20">
        <w:rPr>
          <w:rFonts w:ascii="Doulos SIL" w:hAnsi="Doulos SIL"/>
          <w:i/>
          <w:color w:val="0000FF"/>
        </w:rPr>
        <w:tab/>
        <w:t>àáⁿ</w:t>
      </w:r>
      <w:r w:rsidRPr="00DD3A20">
        <w:rPr>
          <w:rFonts w:ascii="Doulos SIL" w:hAnsi="Doulos SIL"/>
          <w:i/>
          <w:color w:val="0000FF"/>
        </w:rPr>
        <w:tab/>
        <w:t>sìdà]</w:t>
      </w:r>
    </w:p>
    <w:p w14:paraId="1D07666C" w14:textId="77777777" w:rsidR="009F6E6E" w:rsidRDefault="009F6E6E" w:rsidP="009F6E6E">
      <w:pPr>
        <w:tabs>
          <w:tab w:val="clear" w:pos="369"/>
          <w:tab w:val="left" w:pos="720"/>
          <w:tab w:val="left" w:pos="1080"/>
          <w:tab w:val="left" w:pos="1890"/>
          <w:tab w:val="left" w:pos="3240"/>
          <w:tab w:val="left" w:pos="5220"/>
          <w:tab w:val="left" w:pos="5760"/>
          <w:tab w:val="left" w:pos="6570"/>
        </w:tabs>
      </w:pPr>
      <w:r>
        <w:tab/>
      </w:r>
      <w:r>
        <w:tab/>
        <w:t>[</w:t>
      </w:r>
      <w:r w:rsidRPr="00856EA4">
        <w:rPr>
          <w:b/>
        </w:rPr>
        <w:t>that</w:t>
      </w:r>
      <w:r>
        <w:tab/>
        <w:t>3PlHum</w:t>
      </w:r>
      <w:r>
        <w:tab/>
        <w:t>ascend.Adjn]</w:t>
      </w:r>
    </w:p>
    <w:p w14:paraId="3FF0F4FB" w14:textId="77777777" w:rsidR="009F6E6E" w:rsidRDefault="009F6E6E" w:rsidP="009F6E6E">
      <w:pPr>
        <w:tabs>
          <w:tab w:val="clear" w:pos="369"/>
          <w:tab w:val="left" w:pos="720"/>
          <w:tab w:val="left" w:pos="1080"/>
        </w:tabs>
      </w:pPr>
      <w:r>
        <w:tab/>
      </w:r>
      <w:r>
        <w:tab/>
        <w:t>‘I helped the children go up.’ (&lt; /</w:t>
      </w:r>
      <w:r w:rsidRPr="00580B4F">
        <w:rPr>
          <w:rFonts w:ascii="Doulos SIL" w:hAnsi="Doulos SIL"/>
          <w:color w:val="008000"/>
        </w:rPr>
        <w:t>-à-àⁿ-nū à</w:t>
      </w:r>
      <w:r>
        <w:t>/)</w:t>
      </w:r>
    </w:p>
    <w:p w14:paraId="6E0A9FEF" w14:textId="77777777" w:rsidR="009F6E6E" w:rsidRDefault="009F6E6E" w:rsidP="00BA6685">
      <w:pPr>
        <w:rPr>
          <w:color w:val="993300"/>
        </w:rPr>
      </w:pPr>
    </w:p>
    <w:p w14:paraId="19F3206C" w14:textId="77777777" w:rsidR="009F6E6E" w:rsidRDefault="009F6E6E" w:rsidP="00BA6685">
      <w:pPr>
        <w:rPr>
          <w:color w:val="993300"/>
        </w:rPr>
      </w:pPr>
    </w:p>
    <w:p w14:paraId="72757ECC" w14:textId="0C5E2258" w:rsidR="00C714A0" w:rsidRDefault="00C714A0" w:rsidP="00C714A0">
      <w:pPr>
        <w:pStyle w:val="Heading4"/>
      </w:pPr>
      <w:bookmarkStart w:id="2051" w:name="_Toc342594382"/>
      <w:bookmarkStart w:id="2052" w:name="_Toc342595456"/>
      <w:r>
        <w:t xml:space="preserve">Adjoined </w:t>
      </w:r>
      <w:r w:rsidRPr="00FC7720">
        <w:rPr>
          <w:rFonts w:ascii="Doulos SIL" w:hAnsi="Doulos SIL"/>
          <w:i/>
          <w:color w:val="0000FF"/>
        </w:rPr>
        <w:t>kàʔrà</w:t>
      </w:r>
      <w:r>
        <w:t xml:space="preserve"> ~ </w:t>
      </w:r>
      <w:r w:rsidRPr="00FC7720">
        <w:rPr>
          <w:rFonts w:ascii="Doulos SIL" w:hAnsi="Doulos SIL"/>
          <w:i/>
          <w:color w:val="0000FF"/>
        </w:rPr>
        <w:t>káʔrá</w:t>
      </w:r>
      <w:r>
        <w:t xml:space="preserve"> ‘finally VP’</w:t>
      </w:r>
      <w:bookmarkEnd w:id="2051"/>
      <w:bookmarkEnd w:id="2052"/>
    </w:p>
    <w:p w14:paraId="12583535" w14:textId="56D0A92D" w:rsidR="00C714A0" w:rsidRDefault="00C714A0" w:rsidP="00C714A0">
      <w:r>
        <w:t xml:space="preserve">In simple main clauses, </w:t>
      </w:r>
      <w:r w:rsidRPr="00FC7720">
        <w:rPr>
          <w:rFonts w:ascii="Doulos SIL" w:hAnsi="Doulos SIL"/>
          <w:i/>
          <w:color w:val="0000FF"/>
        </w:rPr>
        <w:t>kàʔrà</w:t>
      </w:r>
      <w:r>
        <w:t xml:space="preserve"> ~ </w:t>
      </w:r>
      <w:r w:rsidRPr="00FC7720">
        <w:rPr>
          <w:rFonts w:ascii="Doulos SIL" w:hAnsi="Doulos SIL"/>
          <w:i/>
          <w:color w:val="0000FF"/>
        </w:rPr>
        <w:t>káʔrá</w:t>
      </w:r>
      <w:r>
        <w:t xml:space="preserve"> (imperfective) means ‘break, snap (sth)’ (transitive) or ‘(e.g.) stick snap’ (intransitive). As an adjoined verb, it combines with the preceding VP to mean ‘VP finally’ or ‘eventually VP’, implying a period of time before the event is completed. Two occurrence of </w:t>
      </w:r>
      <w:r w:rsidRPr="00FC7720">
        <w:rPr>
          <w:rFonts w:ascii="Doulos SIL" w:hAnsi="Doulos SIL"/>
          <w:i/>
          <w:color w:val="0000FF"/>
        </w:rPr>
        <w:t>káʔrá</w:t>
      </w:r>
      <w:r>
        <w:t xml:space="preserve"> are in textual passage (xx1).</w:t>
      </w:r>
    </w:p>
    <w:p w14:paraId="1825CC4F" w14:textId="77777777" w:rsidR="00C714A0" w:rsidRDefault="00C714A0" w:rsidP="00C714A0"/>
    <w:p w14:paraId="1921C0A0" w14:textId="2F77637B" w:rsidR="00C714A0" w:rsidRDefault="00C714A0" w:rsidP="00EE6B68">
      <w:pPr>
        <w:tabs>
          <w:tab w:val="clear" w:pos="369"/>
          <w:tab w:val="left" w:pos="720"/>
          <w:tab w:val="left" w:pos="1800"/>
          <w:tab w:val="left" w:pos="2970"/>
          <w:tab w:val="left" w:pos="4680"/>
        </w:tabs>
        <w:rPr>
          <w:rFonts w:ascii="Doulos SIL" w:hAnsi="Doulos SIL"/>
          <w:i/>
          <w:color w:val="0000FF"/>
        </w:rPr>
      </w:pPr>
      <w:r>
        <w:t>(xx1)</w:t>
      </w:r>
      <w:r>
        <w:tab/>
      </w:r>
      <w:r>
        <w:rPr>
          <w:rFonts w:ascii="Doulos SIL" w:hAnsi="Doulos SIL"/>
          <w:i/>
          <w:color w:val="0000FF"/>
        </w:rPr>
        <w:t>à</w:t>
      </w:r>
      <w:r>
        <w:rPr>
          <w:rFonts w:ascii="Doulos SIL" w:hAnsi="Doulos SIL"/>
          <w:i/>
          <w:color w:val="0000FF"/>
        </w:rPr>
        <w:tab/>
        <w:t>sɛ̀</w:t>
      </w:r>
      <w:r>
        <w:rPr>
          <w:rFonts w:ascii="Doulos SIL" w:hAnsi="Doulos SIL"/>
          <w:i/>
          <w:color w:val="0000FF"/>
        </w:rPr>
        <w:tab/>
        <w:t>káʔrá</w:t>
      </w:r>
      <w:r>
        <w:rPr>
          <w:rFonts w:ascii="Doulos SIL" w:hAnsi="Doulos SIL"/>
          <w:i/>
          <w:color w:val="0000FF"/>
        </w:rPr>
        <w:tab/>
        <w:t>sísàⁿ,</w:t>
      </w:r>
    </w:p>
    <w:p w14:paraId="30566334" w14:textId="18D73306" w:rsidR="00C714A0" w:rsidRDefault="00C714A0" w:rsidP="00EE6B68">
      <w:pPr>
        <w:tabs>
          <w:tab w:val="clear" w:pos="369"/>
          <w:tab w:val="left" w:pos="720"/>
          <w:tab w:val="left" w:pos="1800"/>
          <w:tab w:val="left" w:pos="2970"/>
          <w:tab w:val="left" w:pos="4680"/>
        </w:tabs>
      </w:pPr>
      <w:r w:rsidRPr="00C714A0">
        <w:tab/>
      </w:r>
      <w:r>
        <w:t>3SgHum</w:t>
      </w:r>
      <w:r>
        <w:tab/>
        <w:t>come.Pfv</w:t>
      </w:r>
      <w:r>
        <w:tab/>
      </w:r>
      <w:r w:rsidRPr="00856EA4">
        <w:rPr>
          <w:b/>
        </w:rPr>
        <w:t>do.finally</w:t>
      </w:r>
      <w:r>
        <w:t>.Adjn</w:t>
      </w:r>
      <w:r>
        <w:tab/>
        <w:t>now,</w:t>
      </w:r>
    </w:p>
    <w:p w14:paraId="12CD2C59" w14:textId="0450D0C0" w:rsidR="00C714A0" w:rsidRDefault="00C714A0" w:rsidP="00C714A0">
      <w:pPr>
        <w:tabs>
          <w:tab w:val="clear" w:pos="369"/>
          <w:tab w:val="left" w:pos="720"/>
          <w:tab w:val="left" w:pos="1890"/>
          <w:tab w:val="left" w:pos="3150"/>
          <w:tab w:val="left" w:pos="4410"/>
        </w:tabs>
      </w:pPr>
      <w:r>
        <w:tab/>
      </w:r>
      <w:r>
        <w:rPr>
          <w:rFonts w:ascii="Doulos SIL" w:hAnsi="Doulos SIL"/>
          <w:i/>
          <w:color w:val="0000FF"/>
        </w:rPr>
        <w:t>à</w:t>
      </w:r>
      <w:r>
        <w:rPr>
          <w:rFonts w:ascii="Doulos SIL" w:hAnsi="Doulos SIL"/>
          <w:i/>
          <w:color w:val="0000FF"/>
        </w:rPr>
        <w:tab/>
        <w:t>sè</w:t>
      </w:r>
      <w:r>
        <w:rPr>
          <w:rFonts w:ascii="Doulos SIL" w:hAnsi="Doulos SIL"/>
          <w:i/>
          <w:color w:val="0000FF"/>
        </w:rPr>
        <w:tab/>
        <w:t>tɔ́rɔ́</w:t>
      </w:r>
      <w:r>
        <w:rPr>
          <w:rFonts w:ascii="Doulos SIL" w:hAnsi="Doulos SIL"/>
          <w:i/>
          <w:color w:val="0000FF"/>
        </w:rPr>
        <w:tab/>
        <w:t>káʔrá,</w:t>
      </w:r>
    </w:p>
    <w:p w14:paraId="5BCBE516" w14:textId="686D9FFD" w:rsidR="00C714A0" w:rsidRDefault="00C714A0" w:rsidP="00C714A0">
      <w:pPr>
        <w:tabs>
          <w:tab w:val="clear" w:pos="369"/>
          <w:tab w:val="left" w:pos="720"/>
          <w:tab w:val="left" w:pos="1890"/>
          <w:tab w:val="left" w:pos="3150"/>
          <w:tab w:val="left" w:pos="4410"/>
        </w:tabs>
      </w:pPr>
      <w:r>
        <w:tab/>
        <w:t>3SgHum</w:t>
      </w:r>
      <w:r>
        <w:tab/>
        <w:t>come.Pfv</w:t>
      </w:r>
      <w:r>
        <w:tab/>
      </w:r>
      <w:r w:rsidR="00BB7639" w:rsidRPr="00BB7639">
        <w:t>while</w:t>
      </w:r>
      <w:r>
        <w:tab/>
      </w:r>
      <w:r w:rsidRPr="00856EA4">
        <w:rPr>
          <w:b/>
        </w:rPr>
        <w:t>do.finally</w:t>
      </w:r>
      <w:r>
        <w:t>.Adjn,</w:t>
      </w:r>
    </w:p>
    <w:p w14:paraId="4ED3A0DF" w14:textId="2A123D91" w:rsidR="00C714A0" w:rsidRPr="00C714A0" w:rsidRDefault="00C714A0" w:rsidP="00C714A0">
      <w:pPr>
        <w:tabs>
          <w:tab w:val="clear" w:pos="369"/>
          <w:tab w:val="left" w:pos="720"/>
        </w:tabs>
        <w:ind w:left="720" w:hanging="720"/>
      </w:pPr>
      <w:r>
        <w:tab/>
        <w:t xml:space="preserve">‘She eventually came (=arrived). </w:t>
      </w:r>
      <w:r w:rsidR="00BB7639">
        <w:t>While she was finally coming (=arriving) there</w:t>
      </w:r>
      <w:r>
        <w:t>, (no! The dance was in progress).’ (2016_04 @ 03:17)</w:t>
      </w:r>
    </w:p>
    <w:p w14:paraId="3B31813B" w14:textId="77777777" w:rsidR="00C714A0" w:rsidRPr="00C714A0" w:rsidRDefault="00C714A0" w:rsidP="00C714A0"/>
    <w:p w14:paraId="208E3DCA" w14:textId="77777777" w:rsidR="00C714A0" w:rsidRPr="001936B6" w:rsidRDefault="00C714A0" w:rsidP="00BA6685">
      <w:pPr>
        <w:rPr>
          <w:color w:val="993300"/>
        </w:rPr>
      </w:pPr>
    </w:p>
    <w:p w14:paraId="0F7B8FC2" w14:textId="77777777" w:rsidR="0080006E" w:rsidRDefault="000F29D4" w:rsidP="008B7D7F">
      <w:pPr>
        <w:pStyle w:val="Heading3"/>
      </w:pPr>
      <w:bookmarkStart w:id="2053" w:name="_Toc342594383"/>
      <w:bookmarkStart w:id="2054" w:name="_Toc342595457"/>
      <w:bookmarkStart w:id="2055" w:name="_Toc508434868"/>
      <w:bookmarkStart w:id="2056" w:name="_Toc508943020"/>
      <w:bookmarkStart w:id="2057" w:name="_Toc508943620"/>
      <w:bookmarkStart w:id="2058" w:name="_Toc78375913"/>
      <w:bookmarkStart w:id="2059" w:name="_Toc79406018"/>
      <w:r>
        <w:t>Clause adjunction expressing</w:t>
      </w:r>
      <w:r w:rsidR="0080006E">
        <w:t xml:space="preserve"> event sequences</w:t>
      </w:r>
      <w:bookmarkEnd w:id="2053"/>
      <w:bookmarkEnd w:id="2054"/>
    </w:p>
    <w:p w14:paraId="1E6A9897" w14:textId="4BC403A7" w:rsidR="008B7D7F" w:rsidRPr="002D209A" w:rsidRDefault="0080006E" w:rsidP="0080006E">
      <w:pPr>
        <w:pStyle w:val="Heading4"/>
      </w:pPr>
      <w:bookmarkStart w:id="2060" w:name="_Toc342594384"/>
      <w:bookmarkStart w:id="2061" w:name="_Toc342595458"/>
      <w:r>
        <w:t xml:space="preserve">Simple </w:t>
      </w:r>
      <w:r w:rsidR="000F29D4">
        <w:t>same-subject</w:t>
      </w:r>
      <w:r w:rsidR="008B7D7F">
        <w:t xml:space="preserve"> event</w:t>
      </w:r>
      <w:r w:rsidR="008B7D7F" w:rsidRPr="001936B6">
        <w:t xml:space="preserve"> sequence</w:t>
      </w:r>
      <w:r>
        <w:t>s</w:t>
      </w:r>
      <w:bookmarkEnd w:id="2060"/>
      <w:bookmarkEnd w:id="2061"/>
    </w:p>
    <w:p w14:paraId="32F137CD" w14:textId="1B2A9C7E" w:rsidR="008B7D7F" w:rsidRPr="00FE5973" w:rsidRDefault="008B7D7F" w:rsidP="008B7D7F">
      <w:r>
        <w:t>Two sequenced events with the same agent may combine loosely to form a macro-event. In (xx1a</w:t>
      </w:r>
      <w:r>
        <w:noBreakHyphen/>
        <w:t>b) the macro</w:t>
      </w:r>
      <w:r w:rsidR="00856EA4">
        <w:t>-event has been</w:t>
      </w:r>
      <w:r>
        <w:t xml:space="preserve"> completed</w:t>
      </w:r>
      <w:r w:rsidR="00856EA4">
        <w:t>, so the first clause is perfective, but the first clause may be in any TAM category</w:t>
      </w:r>
      <w:r>
        <w:t xml:space="preserve">. </w:t>
      </w:r>
      <w:r w:rsidR="00D7730B">
        <w:t xml:space="preserve">The </w:t>
      </w:r>
      <w:r w:rsidR="00856EA4">
        <w:t>second</w:t>
      </w:r>
      <w:r w:rsidR="00D7730B">
        <w:t xml:space="preserve"> clause has an adjoined verb form that is not specified for tense-aspect (xx1a). In (xx1b) the adjoined clause is itself a two-clause </w:t>
      </w:r>
      <w:r w:rsidR="00856EA4">
        <w:t>adjunction</w:t>
      </w:r>
      <w:r w:rsidR="00D7730B">
        <w:t xml:space="preserve">. </w:t>
      </w:r>
    </w:p>
    <w:p w14:paraId="6AF676D5" w14:textId="77777777" w:rsidR="008B7D7F" w:rsidRDefault="008B7D7F" w:rsidP="008B7D7F"/>
    <w:p w14:paraId="7E85C089" w14:textId="2410A943" w:rsidR="008B7D7F" w:rsidRDefault="00D7730B" w:rsidP="008B7D7F">
      <w:pPr>
        <w:tabs>
          <w:tab w:val="clear" w:pos="369"/>
          <w:tab w:val="left" w:pos="720"/>
          <w:tab w:val="left" w:pos="1080"/>
          <w:tab w:val="left" w:pos="2160"/>
          <w:tab w:val="left" w:pos="3600"/>
          <w:tab w:val="left" w:pos="4860"/>
        </w:tabs>
      </w:pPr>
      <w:r>
        <w:t>(xx1)</w:t>
      </w:r>
      <w:r>
        <w:tab/>
        <w:t>a</w:t>
      </w:r>
      <w:r w:rsidR="008B7D7F">
        <w:t>.</w:t>
      </w:r>
      <w:r w:rsidR="008B7D7F">
        <w:tab/>
      </w:r>
      <w:r w:rsidR="008B7D7F" w:rsidRPr="0095560D">
        <w:rPr>
          <w:rFonts w:ascii="Doulos SIL" w:hAnsi="Doulos SIL"/>
          <w:i/>
          <w:color w:val="0000FF"/>
        </w:rPr>
        <w:t>[zàkíì</w:t>
      </w:r>
      <w:r w:rsidR="008B7D7F" w:rsidRPr="0095560D">
        <w:rPr>
          <w:rFonts w:ascii="Doulos SIL" w:hAnsi="Doulos SIL"/>
          <w:i/>
          <w:color w:val="0000FF"/>
        </w:rPr>
        <w:tab/>
        <w:t>sɛ́]</w:t>
      </w:r>
      <w:r w:rsidR="008B7D7F" w:rsidRPr="0095560D">
        <w:rPr>
          <w:rFonts w:ascii="Doulos SIL" w:hAnsi="Doulos SIL"/>
          <w:i/>
          <w:color w:val="0000FF"/>
        </w:rPr>
        <w:tab/>
        <w:t>[à</w:t>
      </w:r>
      <w:r w:rsidR="008B7D7F" w:rsidRPr="0095560D">
        <w:rPr>
          <w:rFonts w:ascii="Doulos SIL" w:hAnsi="Doulos SIL"/>
          <w:i/>
          <w:color w:val="0000FF"/>
        </w:rPr>
        <w:tab/>
        <w:t>búlú]</w:t>
      </w:r>
    </w:p>
    <w:p w14:paraId="6C385575" w14:textId="2756371F" w:rsidR="008B7D7F" w:rsidRDefault="008B7D7F" w:rsidP="008B7D7F">
      <w:pPr>
        <w:tabs>
          <w:tab w:val="clear" w:pos="369"/>
          <w:tab w:val="left" w:pos="720"/>
          <w:tab w:val="left" w:pos="1080"/>
          <w:tab w:val="left" w:pos="2160"/>
          <w:tab w:val="left" w:pos="3600"/>
          <w:tab w:val="left" w:pos="4860"/>
        </w:tabs>
      </w:pPr>
      <w:r>
        <w:tab/>
      </w:r>
      <w:r>
        <w:tab/>
        <w:t>[Z</w:t>
      </w:r>
      <w:r>
        <w:tab/>
        <w:t>come.Pfv]</w:t>
      </w:r>
      <w:r>
        <w:tab/>
        <w:t>[3SgHum</w:t>
      </w:r>
      <w:r>
        <w:tab/>
        <w:t>return</w:t>
      </w:r>
      <w:r w:rsidR="0053639D">
        <w:t>.</w:t>
      </w:r>
      <w:r w:rsidR="0053639D" w:rsidRPr="00D7730B">
        <w:rPr>
          <w:b/>
        </w:rPr>
        <w:t>Adjn</w:t>
      </w:r>
      <w:r>
        <w:t>]</w:t>
      </w:r>
    </w:p>
    <w:p w14:paraId="483355ED" w14:textId="77777777" w:rsidR="008B7D7F" w:rsidRPr="00FE5973" w:rsidRDefault="008B7D7F" w:rsidP="008B7D7F">
      <w:pPr>
        <w:tabs>
          <w:tab w:val="clear" w:pos="369"/>
          <w:tab w:val="left" w:pos="720"/>
          <w:tab w:val="left" w:pos="1080"/>
        </w:tabs>
      </w:pPr>
      <w:r>
        <w:tab/>
      </w:r>
      <w:r>
        <w:tab/>
        <w:t>‘Zaki came and went back.’</w:t>
      </w:r>
    </w:p>
    <w:p w14:paraId="067A483C" w14:textId="77777777" w:rsidR="00D7730B" w:rsidRDefault="00D7730B" w:rsidP="00D7730B">
      <w:pPr>
        <w:tabs>
          <w:tab w:val="clear" w:pos="369"/>
          <w:tab w:val="left" w:pos="720"/>
          <w:tab w:val="left" w:pos="1080"/>
          <w:tab w:val="left" w:pos="2070"/>
          <w:tab w:val="left" w:pos="2970"/>
          <w:tab w:val="left" w:pos="4050"/>
          <w:tab w:val="left" w:pos="5400"/>
          <w:tab w:val="left" w:pos="6480"/>
        </w:tabs>
      </w:pPr>
    </w:p>
    <w:p w14:paraId="2E3A2404" w14:textId="77777777" w:rsidR="00D7730B" w:rsidRDefault="00D7730B" w:rsidP="00D7730B">
      <w:pPr>
        <w:tabs>
          <w:tab w:val="clear" w:pos="369"/>
          <w:tab w:val="left" w:pos="720"/>
          <w:tab w:val="left" w:pos="1080"/>
          <w:tab w:val="left" w:pos="2070"/>
          <w:tab w:val="left" w:pos="2970"/>
          <w:tab w:val="left" w:pos="4050"/>
          <w:tab w:val="left" w:pos="5400"/>
          <w:tab w:val="left" w:pos="6480"/>
        </w:tabs>
      </w:pPr>
      <w:r>
        <w:tab/>
        <w:t>b.</w:t>
      </w:r>
      <w:r>
        <w:tab/>
      </w:r>
      <w:r w:rsidRPr="0095560D">
        <w:rPr>
          <w:rFonts w:ascii="Doulos SIL" w:hAnsi="Doulos SIL"/>
          <w:i/>
          <w:color w:val="0000FF"/>
        </w:rPr>
        <w:t>[zàkíì</w:t>
      </w:r>
      <w:r w:rsidRPr="0095560D">
        <w:rPr>
          <w:rFonts w:ascii="Doulos SIL" w:hAnsi="Doulos SIL"/>
          <w:i/>
          <w:color w:val="0000FF"/>
        </w:rPr>
        <w:tab/>
        <w:t>tɛ́ʔɛ́</w:t>
      </w:r>
      <w:r>
        <w:rPr>
          <w:rFonts w:ascii="Doulos SIL" w:hAnsi="Doulos SIL"/>
          <w:i/>
          <w:color w:val="0000FF"/>
        </w:rPr>
        <w:t>]</w:t>
      </w:r>
      <w:r>
        <w:rPr>
          <w:rFonts w:ascii="Doulos SIL" w:hAnsi="Doulos SIL"/>
          <w:i/>
          <w:color w:val="0000FF"/>
        </w:rPr>
        <w:tab/>
        <w:t>[à</w:t>
      </w:r>
      <w:r>
        <w:rPr>
          <w:rFonts w:ascii="Doulos SIL" w:hAnsi="Doulos SIL"/>
          <w:i/>
          <w:color w:val="0000FF"/>
        </w:rPr>
        <w:tab/>
        <w:t>búl=]</w:t>
      </w:r>
      <w:r>
        <w:rPr>
          <w:rFonts w:ascii="Doulos SIL" w:hAnsi="Doulos SIL"/>
          <w:i/>
          <w:color w:val="0000FF"/>
        </w:rPr>
        <w:tab/>
        <w:t>[ɔ̀</w:t>
      </w:r>
      <w:r w:rsidRPr="0095560D">
        <w:rPr>
          <w:rFonts w:ascii="Doulos SIL" w:hAnsi="Doulos SIL"/>
          <w:i/>
          <w:color w:val="0000FF"/>
        </w:rPr>
        <w:tab/>
        <w:t>sá]</w:t>
      </w:r>
    </w:p>
    <w:p w14:paraId="07847B88" w14:textId="77777777" w:rsidR="00D7730B" w:rsidRDefault="00D7730B" w:rsidP="00D7730B">
      <w:pPr>
        <w:tabs>
          <w:tab w:val="clear" w:pos="369"/>
          <w:tab w:val="left" w:pos="720"/>
          <w:tab w:val="left" w:pos="1080"/>
          <w:tab w:val="left" w:pos="2070"/>
          <w:tab w:val="left" w:pos="2970"/>
          <w:tab w:val="left" w:pos="4050"/>
          <w:tab w:val="left" w:pos="5400"/>
          <w:tab w:val="left" w:pos="6480"/>
        </w:tabs>
      </w:pPr>
      <w:r>
        <w:tab/>
      </w:r>
      <w:r>
        <w:tab/>
        <w:t>[Z</w:t>
      </w:r>
      <w:r>
        <w:tab/>
        <w:t>go.Pfv]</w:t>
      </w:r>
      <w:r>
        <w:tab/>
        <w:t>[3SgHum</w:t>
      </w:r>
      <w:r>
        <w:tab/>
        <w:t>return.</w:t>
      </w:r>
      <w:r w:rsidRPr="00D7730B">
        <w:rPr>
          <w:b/>
        </w:rPr>
        <w:t>Adjn</w:t>
      </w:r>
      <w:r>
        <w:t>]</w:t>
      </w:r>
      <w:r>
        <w:tab/>
        <w:t>[3SgHum</w:t>
      </w:r>
      <w:r>
        <w:tab/>
        <w:t>come.</w:t>
      </w:r>
      <w:r w:rsidRPr="00D7730B">
        <w:rPr>
          <w:b/>
        </w:rPr>
        <w:t>Adjn</w:t>
      </w:r>
      <w:r>
        <w:t>]</w:t>
      </w:r>
    </w:p>
    <w:p w14:paraId="0083CE3A" w14:textId="77777777" w:rsidR="00D7730B" w:rsidRDefault="00D7730B" w:rsidP="00D7730B">
      <w:pPr>
        <w:tabs>
          <w:tab w:val="clear" w:pos="369"/>
          <w:tab w:val="left" w:pos="720"/>
          <w:tab w:val="left" w:pos="1080"/>
        </w:tabs>
      </w:pPr>
      <w:r>
        <w:tab/>
      </w:r>
      <w:r>
        <w:tab/>
        <w:t>‘Zaki went and came back.’ (/</w:t>
      </w:r>
      <w:r>
        <w:rPr>
          <w:rFonts w:ascii="Doulos SIL" w:hAnsi="Doulos SIL"/>
          <w:color w:val="008000"/>
        </w:rPr>
        <w:t>à búlú</w:t>
      </w:r>
      <w:r w:rsidRPr="00C87147">
        <w:rPr>
          <w:rFonts w:ascii="Doulos SIL" w:hAnsi="Doulos SIL"/>
          <w:color w:val="008000"/>
        </w:rPr>
        <w:t xml:space="preserve"> à sá</w:t>
      </w:r>
      <w:r>
        <w:t>/)</w:t>
      </w:r>
    </w:p>
    <w:p w14:paraId="747438A4" w14:textId="77777777" w:rsidR="008B7D7F" w:rsidRDefault="008B7D7F" w:rsidP="008B7D7F"/>
    <w:p w14:paraId="30B9377A" w14:textId="24B99D6F" w:rsidR="00D7730B" w:rsidRDefault="00D7730B" w:rsidP="008B7D7F">
      <w:r>
        <w:t xml:space="preserve">Two adjoined clauses occur in the textual passage (xx2). </w:t>
      </w:r>
    </w:p>
    <w:p w14:paraId="3F9ACD0D" w14:textId="77777777" w:rsidR="00D7730B" w:rsidRDefault="00D7730B" w:rsidP="008B7D7F"/>
    <w:p w14:paraId="0812505C" w14:textId="58576848" w:rsidR="00D7730B" w:rsidRDefault="00D7730B" w:rsidP="00D7730B">
      <w:pPr>
        <w:tabs>
          <w:tab w:val="clear" w:pos="369"/>
          <w:tab w:val="left" w:pos="720"/>
          <w:tab w:val="left" w:pos="1800"/>
          <w:tab w:val="left" w:pos="2970"/>
          <w:tab w:val="left" w:pos="3690"/>
          <w:tab w:val="left" w:pos="4410"/>
          <w:tab w:val="left" w:pos="5130"/>
        </w:tabs>
      </w:pPr>
      <w:r>
        <w:t>(xx2)</w:t>
      </w:r>
      <w:r>
        <w:tab/>
      </w:r>
      <w:r>
        <w:rPr>
          <w:rFonts w:ascii="Doulos SIL" w:hAnsi="Doulos SIL"/>
          <w:i/>
          <w:color w:val="0000FF"/>
        </w:rPr>
        <w:t>súrúkú</w:t>
      </w:r>
      <w:r>
        <w:rPr>
          <w:rFonts w:ascii="Doulos SIL" w:hAnsi="Doulos SIL"/>
          <w:i/>
          <w:color w:val="0000FF"/>
        </w:rPr>
        <w:tab/>
        <w:t>bòó=</w:t>
      </w:r>
      <w:r>
        <w:rPr>
          <w:rFonts w:ascii="Doulos SIL" w:hAnsi="Doulos SIL"/>
          <w:i/>
          <w:color w:val="0000FF"/>
        </w:rPr>
        <w:tab/>
        <w:t>[wò</w:t>
      </w:r>
      <w:r>
        <w:rPr>
          <w:rFonts w:ascii="Doulos SIL" w:hAnsi="Doulos SIL"/>
          <w:i/>
          <w:color w:val="0000FF"/>
        </w:rPr>
        <w:tab/>
        <w:t>má]</w:t>
      </w:r>
      <w:r>
        <w:rPr>
          <w:rFonts w:ascii="Doulos SIL" w:hAnsi="Doulos SIL"/>
          <w:i/>
          <w:color w:val="0000FF"/>
        </w:rPr>
        <w:tab/>
        <w:t>sísàⁿ,</w:t>
      </w:r>
      <w:r>
        <w:rPr>
          <w:rFonts w:ascii="Doulos SIL" w:hAnsi="Doulos SIL"/>
          <w:i/>
          <w:color w:val="0000FF"/>
        </w:rPr>
        <w:tab/>
        <w:t>kɔ̀rɔ̀ —</w:t>
      </w:r>
    </w:p>
    <w:p w14:paraId="41A196CA" w14:textId="77777777" w:rsidR="00D7730B" w:rsidRDefault="00D7730B" w:rsidP="00D7730B">
      <w:pPr>
        <w:tabs>
          <w:tab w:val="clear" w:pos="369"/>
          <w:tab w:val="left" w:pos="720"/>
          <w:tab w:val="left" w:pos="1800"/>
          <w:tab w:val="left" w:pos="2970"/>
          <w:tab w:val="left" w:pos="3690"/>
          <w:tab w:val="left" w:pos="4410"/>
          <w:tab w:val="left" w:pos="5130"/>
        </w:tabs>
      </w:pPr>
      <w:r>
        <w:tab/>
        <w:t>hyena</w:t>
      </w:r>
      <w:r>
        <w:tab/>
        <w:t>exit.Pfv</w:t>
      </w:r>
      <w:r>
        <w:tab/>
        <w:t>[3Sg</w:t>
      </w:r>
      <w:r>
        <w:tab/>
        <w:t>on]</w:t>
      </w:r>
      <w:r>
        <w:tab/>
        <w:t>now,</w:t>
      </w:r>
      <w:r>
        <w:tab/>
        <w:t>[false start]</w:t>
      </w:r>
    </w:p>
    <w:p w14:paraId="6F229427" w14:textId="77777777" w:rsidR="00D7730B" w:rsidRDefault="00D7730B" w:rsidP="00D7730B">
      <w:pPr>
        <w:tabs>
          <w:tab w:val="clear" w:pos="369"/>
          <w:tab w:val="left" w:pos="720"/>
          <w:tab w:val="left" w:pos="1800"/>
          <w:tab w:val="left" w:pos="3420"/>
          <w:tab w:val="left" w:pos="4500"/>
          <w:tab w:val="left" w:pos="5490"/>
          <w:tab w:val="left" w:pos="5850"/>
        </w:tabs>
      </w:pPr>
      <w:r>
        <w:tab/>
      </w:r>
      <w:r>
        <w:rPr>
          <w:rFonts w:ascii="Doulos SIL" w:hAnsi="Doulos SIL"/>
          <w:i/>
          <w:color w:val="0000FF"/>
        </w:rPr>
        <w:t>èéⁿ</w:t>
      </w:r>
      <w:r>
        <w:rPr>
          <w:rFonts w:ascii="Doulos SIL" w:hAnsi="Doulos SIL"/>
          <w:i/>
          <w:color w:val="0000FF"/>
        </w:rPr>
        <w:tab/>
        <w:t>fìdì,</w:t>
      </w:r>
      <w:r>
        <w:rPr>
          <w:rFonts w:ascii="Doulos SIL" w:hAnsi="Doulos SIL"/>
          <w:i/>
          <w:color w:val="0000FF"/>
        </w:rPr>
        <w:tab/>
        <w:t>èéⁿ=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wà</w:t>
      </w:r>
    </w:p>
    <w:p w14:paraId="1C9A9508" w14:textId="3E1754AD" w:rsidR="00D7730B" w:rsidRDefault="00D7730B" w:rsidP="00D7730B">
      <w:pPr>
        <w:tabs>
          <w:tab w:val="clear" w:pos="369"/>
          <w:tab w:val="left" w:pos="720"/>
          <w:tab w:val="left" w:pos="1800"/>
          <w:tab w:val="left" w:pos="3420"/>
          <w:tab w:val="left" w:pos="4500"/>
          <w:tab w:val="left" w:pos="5490"/>
          <w:tab w:val="left" w:pos="5850"/>
        </w:tabs>
      </w:pPr>
      <w:r>
        <w:lastRenderedPageBreak/>
        <w:tab/>
        <w:t>3PlNonh</w:t>
      </w:r>
      <w:r>
        <w:tab/>
        <w:t>run.</w:t>
      </w:r>
      <w:r>
        <w:rPr>
          <w:b/>
        </w:rPr>
        <w:t>Adjn</w:t>
      </w:r>
      <w:r>
        <w:t>,</w:t>
      </w:r>
      <w:r>
        <w:tab/>
        <w:t>3PlNonh</w:t>
      </w:r>
      <w:r>
        <w:tab/>
        <w:t>3SgObj</w:t>
      </w:r>
      <w:r>
        <w:tab/>
        <w:t>go.</w:t>
      </w:r>
      <w:r>
        <w:rPr>
          <w:b/>
        </w:rPr>
        <w:t>Adjn</w:t>
      </w:r>
    </w:p>
    <w:p w14:paraId="715406EE" w14:textId="77777777" w:rsidR="00D7730B" w:rsidRPr="00D474B2" w:rsidRDefault="00D7730B" w:rsidP="00D7730B">
      <w:pPr>
        <w:tabs>
          <w:tab w:val="clear" w:pos="369"/>
          <w:tab w:val="left" w:pos="720"/>
        </w:tabs>
        <w:ind w:left="720" w:hanging="720"/>
      </w:pPr>
      <w:r>
        <w:tab/>
        <w:t>‘Hyena came out from that (hole) now. Elder brother—. They (=hyena and hare) ran, they went (away).’ (2016_02 @ 05:02)</w:t>
      </w:r>
    </w:p>
    <w:p w14:paraId="661CD33A" w14:textId="77777777" w:rsidR="00D7730B" w:rsidRDefault="00D7730B" w:rsidP="008B7D7F"/>
    <w:p w14:paraId="59FED649" w14:textId="6E3F6BF6" w:rsidR="00CE1003" w:rsidRDefault="00D7730B" w:rsidP="008B7D7F">
      <w:r>
        <w:t xml:space="preserve">In narratives, the adjoined clause type can </w:t>
      </w:r>
      <w:r w:rsidR="00856EA4">
        <w:t>become a</w:t>
      </w:r>
      <w:r>
        <w:t xml:space="preserve"> generalized narrative form, not necessarily closely connecting the relevant event to previous events. This is because tense-aspect marking is mostly unnecessary in describing events that are understood to be sequenced in time</w:t>
      </w:r>
      <w:r w:rsidR="00856EA4">
        <w:t>, as in most narratives</w:t>
      </w:r>
      <w:r>
        <w:t>.</w:t>
      </w:r>
      <w:r w:rsidR="00856EA4">
        <w:t xml:space="preserve"> Adjoined clauses therefore compete with simple perfective clauses.</w:t>
      </w:r>
      <w:r>
        <w:t xml:space="preserve"> In </w:t>
      </w:r>
      <w:r w:rsidRPr="00D7730B">
        <w:rPr>
          <w:color w:val="FF6600"/>
        </w:rPr>
        <w:t>(xx2) above</w:t>
      </w:r>
      <w:r>
        <w:t>, the two adjoined clauses represent a restart of the</w:t>
      </w:r>
      <w:r w:rsidR="00CE1003">
        <w:t xml:space="preserve"> narrative after a false start.</w:t>
      </w:r>
    </w:p>
    <w:p w14:paraId="5E5EF43B" w14:textId="15461359" w:rsidR="00D7730B" w:rsidRDefault="00CE1003" w:rsidP="008B7D7F">
      <w:r>
        <w:tab/>
        <w:t>Additional</w:t>
      </w:r>
      <w:r w:rsidR="00D7730B">
        <w:t xml:space="preserve"> textual example</w:t>
      </w:r>
      <w:r>
        <w:t>s</w:t>
      </w:r>
      <w:r w:rsidR="00D7730B">
        <w:t>, not close</w:t>
      </w:r>
      <w:r>
        <w:t>ly tied to a preceding event, are</w:t>
      </w:r>
      <w:r w:rsidR="00D7730B">
        <w:t xml:space="preserve"> (xx3</w:t>
      </w:r>
      <w:r>
        <w:t>a</w:t>
      </w:r>
      <w:r>
        <w:noBreakHyphen/>
        <w:t>c)</w:t>
      </w:r>
      <w:r w:rsidR="00D7730B">
        <w:t>.</w:t>
      </w:r>
      <w:r>
        <w:t xml:space="preserve"> In (xx3c) I cannot determine whether the French loan </w:t>
      </w:r>
      <w:r w:rsidR="00856EA4" w:rsidRPr="00856EA4">
        <w:rPr>
          <w:i/>
        </w:rPr>
        <w:t>commencer</w:t>
      </w:r>
      <w:r w:rsidR="00856EA4">
        <w:t xml:space="preserve"> </w:t>
      </w:r>
      <w:r>
        <w:t>is also in adjoined form.</w:t>
      </w:r>
    </w:p>
    <w:p w14:paraId="5915B24E" w14:textId="77777777" w:rsidR="00D7730B" w:rsidRDefault="00D7730B" w:rsidP="008B7D7F"/>
    <w:p w14:paraId="277CABCF" w14:textId="1546A19E" w:rsidR="00D7730B" w:rsidRDefault="00D7730B" w:rsidP="00CE1003">
      <w:pPr>
        <w:tabs>
          <w:tab w:val="clear" w:pos="369"/>
          <w:tab w:val="left" w:pos="720"/>
          <w:tab w:val="left" w:pos="1080"/>
          <w:tab w:val="left" w:pos="2880"/>
          <w:tab w:val="left" w:pos="4140"/>
          <w:tab w:val="left" w:pos="4860"/>
          <w:tab w:val="left" w:pos="5580"/>
        </w:tabs>
      </w:pPr>
      <w:r>
        <w:t>(xx3)</w:t>
      </w:r>
      <w:r>
        <w:tab/>
      </w:r>
      <w:r w:rsidR="00CE1003">
        <w:t>a.</w:t>
      </w:r>
      <w:r w:rsidR="00CE1003">
        <w:tab/>
      </w:r>
      <w:r>
        <w:rPr>
          <w:rFonts w:ascii="Doulos SIL" w:hAnsi="Doulos SIL"/>
          <w:i/>
          <w:color w:val="0000FF"/>
        </w:rPr>
        <w:t>cì-ná</w:t>
      </w:r>
      <w:r>
        <w:rPr>
          <w:rFonts w:ascii="Doulos SIL" w:hAnsi="Doulos SIL"/>
          <w:i/>
          <w:color w:val="0000FF"/>
        </w:rPr>
        <w:tab/>
        <w:t>búlú</w:t>
      </w:r>
      <w:r>
        <w:rPr>
          <w:rFonts w:ascii="Doulos SIL" w:hAnsi="Doulos SIL"/>
          <w:i/>
          <w:color w:val="0000FF"/>
        </w:rPr>
        <w:tab/>
        <w:t>[wò</w:t>
      </w:r>
      <w:r>
        <w:rPr>
          <w:rFonts w:ascii="Doulos SIL" w:hAnsi="Doulos SIL"/>
          <w:i/>
          <w:color w:val="0000FF"/>
        </w:rPr>
        <w:tab/>
        <w:t>má]</w:t>
      </w:r>
      <w:r>
        <w:rPr>
          <w:rFonts w:ascii="Doulos SIL" w:hAnsi="Doulos SIL"/>
          <w:i/>
          <w:color w:val="0000FF"/>
        </w:rPr>
        <w:tab/>
        <w:t>sísàāⁿ</w:t>
      </w:r>
    </w:p>
    <w:p w14:paraId="74D7E5E9" w14:textId="51B2E5D1" w:rsidR="00D7730B" w:rsidRDefault="00D7730B" w:rsidP="00CE1003">
      <w:pPr>
        <w:tabs>
          <w:tab w:val="clear" w:pos="369"/>
          <w:tab w:val="left" w:pos="720"/>
          <w:tab w:val="left" w:pos="1080"/>
          <w:tab w:val="left" w:pos="2880"/>
          <w:tab w:val="left" w:pos="4140"/>
          <w:tab w:val="left" w:pos="4860"/>
          <w:tab w:val="left" w:pos="5580"/>
        </w:tabs>
      </w:pPr>
      <w:r>
        <w:tab/>
      </w:r>
      <w:r w:rsidR="00CE1003">
        <w:tab/>
      </w:r>
      <w:r>
        <w:t>hare-Nom=Ipfv</w:t>
      </w:r>
      <w:r>
        <w:tab/>
      </w:r>
      <w:r w:rsidRPr="00D7730B">
        <w:t>return.</w:t>
      </w:r>
      <w:r w:rsidRPr="00CE1003">
        <w:rPr>
          <w:b/>
        </w:rPr>
        <w:t>Adjn</w:t>
      </w:r>
      <w:r>
        <w:tab/>
        <w:t>[3Sg</w:t>
      </w:r>
      <w:r>
        <w:tab/>
        <w:t>on]</w:t>
      </w:r>
      <w:r>
        <w:tab/>
        <w:t>now</w:t>
      </w:r>
    </w:p>
    <w:p w14:paraId="199C00F3" w14:textId="57275E56" w:rsidR="00D7730B" w:rsidRDefault="00D7730B" w:rsidP="00D7730B">
      <w:pPr>
        <w:tabs>
          <w:tab w:val="clear" w:pos="369"/>
          <w:tab w:val="left" w:pos="720"/>
          <w:tab w:val="left" w:pos="1080"/>
          <w:tab w:val="left" w:pos="3600"/>
        </w:tabs>
      </w:pPr>
      <w:r>
        <w:tab/>
      </w:r>
      <w:r w:rsidR="00CE1003">
        <w:tab/>
      </w:r>
      <w:r>
        <w:t>‘Hare went back to it (=hole) now.’ (2016_02 @ 04:59)</w:t>
      </w:r>
    </w:p>
    <w:p w14:paraId="0524BA8E" w14:textId="77777777" w:rsidR="00CE1003" w:rsidRDefault="00CE1003" w:rsidP="00CE1003"/>
    <w:p w14:paraId="6D159EAB" w14:textId="3539BFB0" w:rsidR="00CE1003" w:rsidRDefault="00CE1003" w:rsidP="00CE1003">
      <w:pPr>
        <w:tabs>
          <w:tab w:val="clear" w:pos="369"/>
          <w:tab w:val="left" w:pos="720"/>
          <w:tab w:val="left" w:pos="1080"/>
          <w:tab w:val="left" w:pos="2160"/>
          <w:tab w:val="left" w:pos="3960"/>
        </w:tabs>
      </w:pPr>
      <w:r>
        <w:tab/>
        <w:t>b.</w:t>
      </w:r>
      <w:r>
        <w:tab/>
      </w:r>
      <w:r>
        <w:rPr>
          <w:rFonts w:ascii="Doulos SIL" w:hAnsi="Doulos SIL"/>
          <w:i/>
          <w:color w:val="0000FF"/>
        </w:rPr>
        <w:t>wábáẁ,</w:t>
      </w:r>
      <w:r>
        <w:rPr>
          <w:rFonts w:ascii="Doulos SIL" w:hAnsi="Doulos SIL"/>
          <w:i/>
          <w:color w:val="0000FF"/>
        </w:rPr>
        <w:tab/>
        <w:t>é</w:t>
      </w:r>
      <w:r>
        <w:rPr>
          <w:rFonts w:ascii="Doulos SIL" w:hAnsi="Doulos SIL"/>
          <w:i/>
          <w:color w:val="0000FF"/>
        </w:rPr>
        <w:tab/>
        <w:t>fìdì</w:t>
      </w:r>
    </w:p>
    <w:p w14:paraId="7174F217" w14:textId="141474DF" w:rsidR="00CE1003" w:rsidRDefault="00CE1003" w:rsidP="00CE1003">
      <w:pPr>
        <w:tabs>
          <w:tab w:val="clear" w:pos="369"/>
          <w:tab w:val="left" w:pos="720"/>
          <w:tab w:val="left" w:pos="1080"/>
          <w:tab w:val="left" w:pos="2160"/>
          <w:tab w:val="left" w:pos="3960"/>
        </w:tabs>
      </w:pPr>
      <w:r>
        <w:tab/>
      </w:r>
      <w:r>
        <w:tab/>
      </w:r>
      <w:r w:rsidRPr="006A72B9">
        <w:t>woosh!,</w:t>
      </w:r>
      <w:r>
        <w:tab/>
        <w:t>3SgNonh</w:t>
      </w:r>
      <w:r>
        <w:tab/>
        <w:t>run.</w:t>
      </w:r>
      <w:r w:rsidRPr="00CE1003">
        <w:rPr>
          <w:b/>
        </w:rPr>
        <w:t>Adjn</w:t>
      </w:r>
    </w:p>
    <w:p w14:paraId="2E7852D2" w14:textId="77777777" w:rsidR="00CE1003" w:rsidRDefault="00CE1003" w:rsidP="00CE1003">
      <w:pPr>
        <w:tabs>
          <w:tab w:val="clear" w:pos="369"/>
          <w:tab w:val="left" w:pos="720"/>
          <w:tab w:val="left" w:pos="1080"/>
        </w:tabs>
      </w:pPr>
      <w:r>
        <w:tab/>
      </w:r>
      <w:r>
        <w:tab/>
        <w:t>‘Woosh! He ran away.’ (2016_02 @ 04:54)</w:t>
      </w:r>
    </w:p>
    <w:p w14:paraId="0D3C94E6" w14:textId="77777777" w:rsidR="00CE1003" w:rsidRDefault="00CE1003" w:rsidP="008B7D7F"/>
    <w:p w14:paraId="29ADD9B9" w14:textId="721677EC" w:rsidR="008B7D7F" w:rsidRDefault="00D7730B" w:rsidP="008B7D7F">
      <w:r>
        <w:t>In (xx4a</w:t>
      </w:r>
      <w:r>
        <w:noBreakHyphen/>
        <w:t>b</w:t>
      </w:r>
      <w:r w:rsidR="008B7D7F">
        <w:t>), the time frame</w:t>
      </w:r>
      <w:r>
        <w:t xml:space="preserve"> (expressed only in the first clause)</w:t>
      </w:r>
      <w:r w:rsidR="008B7D7F">
        <w:t xml:space="preserve"> is future.</w:t>
      </w:r>
      <w:r w:rsidR="00856EA4">
        <w:t xml:space="preserve"> This has no effect on the form of the second clause.</w:t>
      </w:r>
    </w:p>
    <w:p w14:paraId="0D8668A6" w14:textId="77777777" w:rsidR="008B7D7F" w:rsidRDefault="008B7D7F" w:rsidP="008B7D7F"/>
    <w:p w14:paraId="786964FE" w14:textId="630741F7" w:rsidR="008B7D7F" w:rsidRDefault="00D7730B" w:rsidP="008B7D7F">
      <w:pPr>
        <w:tabs>
          <w:tab w:val="clear" w:pos="369"/>
          <w:tab w:val="left" w:pos="720"/>
          <w:tab w:val="left" w:pos="1080"/>
          <w:tab w:val="left" w:pos="1980"/>
          <w:tab w:val="left" w:pos="2880"/>
          <w:tab w:val="left" w:pos="4050"/>
          <w:tab w:val="left" w:pos="5310"/>
        </w:tabs>
      </w:pPr>
      <w:r>
        <w:t>(xx4</w:t>
      </w:r>
      <w:r w:rsidR="008B7D7F">
        <w:t>)</w:t>
      </w:r>
      <w:r w:rsidR="008B7D7F">
        <w:tab/>
        <w:t>a.</w:t>
      </w:r>
      <w:r w:rsidR="008B7D7F">
        <w:tab/>
      </w:r>
      <w:r w:rsidR="008B7D7F" w:rsidRPr="0095560D">
        <w:rPr>
          <w:rFonts w:ascii="Doulos SIL" w:hAnsi="Doulos SIL"/>
          <w:i/>
          <w:color w:val="0000FF"/>
        </w:rPr>
        <w:t>[zàkíì</w:t>
      </w:r>
      <w:r w:rsidR="008B7D7F" w:rsidRPr="0095560D">
        <w:rPr>
          <w:rFonts w:ascii="Doulos SIL" w:hAnsi="Doulos SIL"/>
          <w:i/>
          <w:color w:val="0000FF"/>
        </w:rPr>
        <w:tab/>
        <w:t>sà</w:t>
      </w:r>
      <w:r w:rsidR="008B7D7F" w:rsidRPr="0095560D">
        <w:rPr>
          <w:rFonts w:ascii="Doulos SIL" w:hAnsi="Doulos SIL"/>
          <w:i/>
          <w:color w:val="0000FF"/>
        </w:rPr>
        <w:tab/>
        <w:t>táʔá]</w:t>
      </w:r>
      <w:r w:rsidR="008B7D7F" w:rsidRPr="0095560D">
        <w:rPr>
          <w:rFonts w:ascii="Doulos SIL" w:hAnsi="Doulos SIL"/>
          <w:i/>
          <w:color w:val="0000FF"/>
        </w:rPr>
        <w:tab/>
        <w:t>[à</w:t>
      </w:r>
      <w:r w:rsidR="008B7D7F" w:rsidRPr="0095560D">
        <w:rPr>
          <w:rFonts w:ascii="Doulos SIL" w:hAnsi="Doulos SIL"/>
          <w:i/>
          <w:color w:val="0000FF"/>
        </w:rPr>
        <w:tab/>
        <w:t>búlú]</w:t>
      </w:r>
    </w:p>
    <w:p w14:paraId="7E54696B" w14:textId="74B38DDC" w:rsidR="008B7D7F" w:rsidRDefault="008B7D7F" w:rsidP="008B7D7F">
      <w:pPr>
        <w:tabs>
          <w:tab w:val="clear" w:pos="369"/>
          <w:tab w:val="left" w:pos="720"/>
          <w:tab w:val="left" w:pos="1080"/>
          <w:tab w:val="left" w:pos="1980"/>
          <w:tab w:val="left" w:pos="2880"/>
          <w:tab w:val="left" w:pos="4050"/>
          <w:tab w:val="left" w:pos="5310"/>
        </w:tabs>
      </w:pPr>
      <w:r>
        <w:tab/>
      </w:r>
      <w:r>
        <w:tab/>
        <w:t>[Z</w:t>
      </w:r>
      <w:r>
        <w:tab/>
        <w:t>Fut</w:t>
      </w:r>
      <w:r>
        <w:tab/>
        <w:t>go.Ipfv]</w:t>
      </w:r>
      <w:r>
        <w:tab/>
        <w:t>[3SgHum</w:t>
      </w:r>
      <w:r>
        <w:tab/>
        <w:t>return</w:t>
      </w:r>
      <w:r w:rsidR="0053639D">
        <w:t>.</w:t>
      </w:r>
      <w:r w:rsidR="0053639D" w:rsidRPr="00D7730B">
        <w:rPr>
          <w:b/>
        </w:rPr>
        <w:t>Adjn</w:t>
      </w:r>
      <w:r>
        <w:t>]</w:t>
      </w:r>
    </w:p>
    <w:p w14:paraId="075D2589" w14:textId="3505E78C" w:rsidR="008B7D7F" w:rsidRDefault="008B7D7F" w:rsidP="008B7D7F">
      <w:pPr>
        <w:tabs>
          <w:tab w:val="clear" w:pos="369"/>
          <w:tab w:val="left" w:pos="720"/>
          <w:tab w:val="left" w:pos="1080"/>
        </w:tabs>
      </w:pPr>
      <w:r>
        <w:tab/>
      </w:r>
      <w:r>
        <w:tab/>
        <w:t xml:space="preserve">‘Zaki will go and </w:t>
      </w:r>
      <w:r w:rsidR="0053639D">
        <w:t>return (=</w:t>
      </w:r>
      <w:r>
        <w:t>come back</w:t>
      </w:r>
      <w:r w:rsidR="0053639D">
        <w:t>)</w:t>
      </w:r>
      <w:r>
        <w:t>.’</w:t>
      </w:r>
    </w:p>
    <w:p w14:paraId="1B75AF65" w14:textId="77777777" w:rsidR="008B7D7F" w:rsidRDefault="008B7D7F" w:rsidP="008B7D7F">
      <w:pPr>
        <w:tabs>
          <w:tab w:val="clear" w:pos="369"/>
          <w:tab w:val="left" w:pos="720"/>
          <w:tab w:val="left" w:pos="1080"/>
        </w:tabs>
      </w:pPr>
    </w:p>
    <w:p w14:paraId="0CD67921" w14:textId="77777777" w:rsidR="008B7D7F" w:rsidRDefault="008B7D7F" w:rsidP="008B7D7F">
      <w:pPr>
        <w:tabs>
          <w:tab w:val="clear" w:pos="369"/>
          <w:tab w:val="left" w:pos="720"/>
          <w:tab w:val="left" w:pos="1080"/>
          <w:tab w:val="left" w:pos="2160"/>
          <w:tab w:val="left" w:pos="3240"/>
          <w:tab w:val="left" w:pos="4590"/>
          <w:tab w:val="left" w:pos="5940"/>
        </w:tabs>
      </w:pPr>
      <w:r>
        <w:tab/>
        <w:t>b.</w:t>
      </w:r>
      <w:r>
        <w:tab/>
      </w:r>
      <w:r w:rsidRPr="0095560D">
        <w:rPr>
          <w:rFonts w:ascii="Doulos SIL" w:hAnsi="Doulos SIL"/>
          <w:i/>
          <w:color w:val="0000FF"/>
        </w:rPr>
        <w:t>[zàkíì</w:t>
      </w:r>
      <w:r w:rsidRPr="0095560D">
        <w:rPr>
          <w:rFonts w:ascii="Doulos SIL" w:hAnsi="Doulos SIL"/>
          <w:i/>
          <w:color w:val="0000FF"/>
        </w:rPr>
        <w:tab/>
        <w:t>sà</w:t>
      </w:r>
      <w:r w:rsidRPr="0095560D">
        <w:rPr>
          <w:rFonts w:ascii="Doulos SIL" w:hAnsi="Doulos SIL"/>
          <w:i/>
          <w:color w:val="0000FF"/>
        </w:rPr>
        <w:tab/>
        <w:t>sáá]</w:t>
      </w:r>
      <w:r w:rsidRPr="0095560D">
        <w:rPr>
          <w:rFonts w:ascii="Doulos SIL" w:hAnsi="Doulos SIL"/>
          <w:i/>
          <w:color w:val="0000FF"/>
        </w:rPr>
        <w:tab/>
        <w:t>[à</w:t>
      </w:r>
      <w:r w:rsidRPr="0095560D">
        <w:rPr>
          <w:rFonts w:ascii="Doulos SIL" w:hAnsi="Doulos SIL"/>
          <w:i/>
          <w:color w:val="0000FF"/>
        </w:rPr>
        <w:tab/>
        <w:t>búlú]</w:t>
      </w:r>
    </w:p>
    <w:p w14:paraId="1AF1ACC0" w14:textId="01590D01" w:rsidR="008B7D7F" w:rsidRDefault="008B7D7F" w:rsidP="008B7D7F">
      <w:pPr>
        <w:tabs>
          <w:tab w:val="clear" w:pos="369"/>
          <w:tab w:val="left" w:pos="720"/>
          <w:tab w:val="left" w:pos="1080"/>
          <w:tab w:val="left" w:pos="2160"/>
          <w:tab w:val="left" w:pos="3240"/>
          <w:tab w:val="left" w:pos="4590"/>
          <w:tab w:val="left" w:pos="5940"/>
        </w:tabs>
      </w:pPr>
      <w:r>
        <w:tab/>
      </w:r>
      <w:r>
        <w:tab/>
        <w:t>[Z</w:t>
      </w:r>
      <w:r>
        <w:tab/>
        <w:t>Fut</w:t>
      </w:r>
      <w:r>
        <w:tab/>
        <w:t>come.Ipfv]</w:t>
      </w:r>
      <w:r>
        <w:tab/>
        <w:t>[3SgHum</w:t>
      </w:r>
      <w:r>
        <w:tab/>
        <w:t>return</w:t>
      </w:r>
      <w:r w:rsidR="0053639D">
        <w:t>.</w:t>
      </w:r>
      <w:r w:rsidR="0053639D" w:rsidRPr="00D7730B">
        <w:rPr>
          <w:b/>
        </w:rPr>
        <w:t>Adjn</w:t>
      </w:r>
      <w:r>
        <w:t>]</w:t>
      </w:r>
    </w:p>
    <w:p w14:paraId="447CF959" w14:textId="4F560537" w:rsidR="008B7D7F" w:rsidRPr="00FE5973" w:rsidRDefault="008B7D7F" w:rsidP="008B7D7F">
      <w:pPr>
        <w:tabs>
          <w:tab w:val="clear" w:pos="369"/>
          <w:tab w:val="left" w:pos="720"/>
          <w:tab w:val="left" w:pos="1080"/>
        </w:tabs>
      </w:pPr>
      <w:r>
        <w:tab/>
      </w:r>
      <w:r>
        <w:tab/>
        <w:t xml:space="preserve">‘Zaki </w:t>
      </w:r>
      <w:r w:rsidR="00D7730B">
        <w:t>will come</w:t>
      </w:r>
      <w:r>
        <w:t xml:space="preserve"> and </w:t>
      </w:r>
      <w:r w:rsidR="00D7730B">
        <w:t>go</w:t>
      </w:r>
      <w:r>
        <w:t xml:space="preserve"> back.’</w:t>
      </w:r>
    </w:p>
    <w:p w14:paraId="09769CA2" w14:textId="77777777" w:rsidR="008B7D7F" w:rsidRDefault="008B7D7F" w:rsidP="008B7D7F"/>
    <w:p w14:paraId="586690E2" w14:textId="58A5C7AE" w:rsidR="008B7D7F" w:rsidRDefault="008B7D7F" w:rsidP="008B7D7F">
      <w:r>
        <w:t>When the subject is a 1st/2nd person pronominal, the nonfinal clauses have reduc</w:t>
      </w:r>
      <w:r w:rsidR="00856EA4">
        <w:t>ed forms of the subject pronoun; see §15.2.1.3 above.</w:t>
      </w:r>
    </w:p>
    <w:p w14:paraId="71D11E57" w14:textId="77777777" w:rsidR="008B7D7F" w:rsidRDefault="008B7D7F" w:rsidP="008B7D7F"/>
    <w:p w14:paraId="7E85F38D" w14:textId="686B6619" w:rsidR="008B7D7F" w:rsidRDefault="00D7730B" w:rsidP="0053639D">
      <w:pPr>
        <w:tabs>
          <w:tab w:val="clear" w:pos="369"/>
          <w:tab w:val="left" w:pos="720"/>
          <w:tab w:val="left" w:pos="1080"/>
          <w:tab w:val="left" w:pos="2070"/>
          <w:tab w:val="left" w:pos="3060"/>
          <w:tab w:val="left" w:pos="3780"/>
          <w:tab w:val="left" w:pos="5220"/>
          <w:tab w:val="left" w:pos="6030"/>
        </w:tabs>
      </w:pPr>
      <w:r>
        <w:t>(xx5</w:t>
      </w:r>
      <w:r w:rsidR="008B7D7F">
        <w:t>)</w:t>
      </w:r>
      <w:r w:rsidR="008B7D7F">
        <w:tab/>
        <w:t>a.</w:t>
      </w:r>
      <w:r w:rsidR="008B7D7F">
        <w:tab/>
      </w:r>
      <w:r w:rsidR="008B7D7F" w:rsidRPr="0095560D">
        <w:rPr>
          <w:rFonts w:ascii="Doulos SIL" w:hAnsi="Doulos SIL"/>
          <w:i/>
          <w:color w:val="0000FF"/>
        </w:rPr>
        <w:t>[mā</w:t>
      </w:r>
      <w:r w:rsidR="008B7D7F" w:rsidRPr="0095560D">
        <w:rPr>
          <w:rFonts w:ascii="Doulos SIL" w:hAnsi="Doulos SIL"/>
          <w:i/>
          <w:color w:val="0000FF"/>
        </w:rPr>
        <w:tab/>
      </w:r>
      <w:r w:rsidR="00085B95" w:rsidRPr="0095560D">
        <w:rPr>
          <w:rFonts w:ascii="Doulos SIL" w:hAnsi="Doulos SIL"/>
          <w:i/>
          <w:color w:val="0000FF"/>
        </w:rPr>
        <w:t>téʔ</w:t>
      </w:r>
      <w:r w:rsidR="006C431C" w:rsidRPr="0095560D">
        <w:rPr>
          <w:rFonts w:ascii="Doulos SIL" w:hAnsi="Doulos SIL"/>
          <w:i/>
          <w:color w:val="0000FF"/>
        </w:rPr>
        <w:t>=</w:t>
      </w:r>
      <w:r w:rsidR="008B7D7F" w:rsidRPr="0095560D">
        <w:rPr>
          <w:rFonts w:ascii="Doulos SIL" w:hAnsi="Doulos SIL"/>
          <w:i/>
          <w:color w:val="0000FF"/>
        </w:rPr>
        <w:t>]</w:t>
      </w:r>
      <w:r w:rsidR="008B7D7F" w:rsidRPr="0095560D">
        <w:rPr>
          <w:rFonts w:ascii="Doulos SIL" w:hAnsi="Doulos SIL"/>
          <w:i/>
          <w:color w:val="0000FF"/>
        </w:rPr>
        <w:tab/>
        <w:t>[</w:t>
      </w:r>
      <w:r>
        <w:rPr>
          <w:rFonts w:ascii="Doulos SIL" w:hAnsi="Doulos SIL"/>
          <w:i/>
          <w:color w:val="0000FF"/>
        </w:rPr>
        <w:t>èn</w:t>
      </w:r>
      <w:r w:rsidR="006C431C" w:rsidRPr="0095560D">
        <w:rPr>
          <w:rFonts w:ascii="Doulos SIL" w:hAnsi="Doulos SIL"/>
          <w:i/>
          <w:color w:val="0000FF"/>
        </w:rPr>
        <w:tab/>
        <w:t>búl=</w:t>
      </w:r>
      <w:r w:rsidR="008B7D7F" w:rsidRPr="0095560D">
        <w:rPr>
          <w:rFonts w:ascii="Doulos SIL" w:hAnsi="Doulos SIL"/>
          <w:i/>
          <w:color w:val="0000FF"/>
        </w:rPr>
        <w:t>]</w:t>
      </w:r>
      <w:r w:rsidR="008B7D7F" w:rsidRPr="0095560D">
        <w:rPr>
          <w:rFonts w:ascii="Doulos SIL" w:hAnsi="Doulos SIL"/>
          <w:i/>
          <w:color w:val="0000FF"/>
        </w:rPr>
        <w:tab/>
        <w:t>[</w:t>
      </w:r>
      <w:r w:rsidR="002053A5">
        <w:rPr>
          <w:rFonts w:ascii="Doulos SIL" w:hAnsi="Doulos SIL"/>
          <w:i/>
          <w:color w:val="0000FF"/>
        </w:rPr>
        <w:t>ùn</w:t>
      </w:r>
      <w:r w:rsidR="008B7D7F" w:rsidRPr="0095560D">
        <w:rPr>
          <w:rFonts w:ascii="Doulos SIL" w:hAnsi="Doulos SIL"/>
          <w:i/>
          <w:color w:val="0000FF"/>
        </w:rPr>
        <w:tab/>
        <w:t>sá]</w:t>
      </w:r>
    </w:p>
    <w:p w14:paraId="73DD637A" w14:textId="5B2EBB23" w:rsidR="008B7D7F" w:rsidRDefault="008B7D7F" w:rsidP="0053639D">
      <w:pPr>
        <w:tabs>
          <w:tab w:val="clear" w:pos="369"/>
          <w:tab w:val="left" w:pos="720"/>
          <w:tab w:val="left" w:pos="1080"/>
          <w:tab w:val="left" w:pos="2070"/>
          <w:tab w:val="left" w:pos="3060"/>
          <w:tab w:val="left" w:pos="3780"/>
          <w:tab w:val="left" w:pos="5220"/>
          <w:tab w:val="left" w:pos="6030"/>
        </w:tabs>
      </w:pPr>
      <w:r>
        <w:tab/>
      </w:r>
      <w:r>
        <w:tab/>
        <w:t>[1Sg</w:t>
      </w:r>
      <w:r>
        <w:tab/>
        <w:t>go.Pfv]</w:t>
      </w:r>
      <w:r>
        <w:tab/>
        <w:t>[</w:t>
      </w:r>
      <w:r w:rsidRPr="003C1700">
        <w:rPr>
          <w:b/>
        </w:rPr>
        <w:t>1Sg</w:t>
      </w:r>
      <w:r>
        <w:tab/>
        <w:t>return</w:t>
      </w:r>
      <w:r w:rsidR="0053639D">
        <w:t>.Adjn</w:t>
      </w:r>
      <w:r>
        <w:t>]</w:t>
      </w:r>
      <w:r>
        <w:tab/>
        <w:t>[1Sg</w:t>
      </w:r>
      <w:r>
        <w:tab/>
        <w:t>come</w:t>
      </w:r>
      <w:r w:rsidR="0053639D">
        <w:t>.Adjn</w:t>
      </w:r>
      <w:r>
        <w:t>]</w:t>
      </w:r>
    </w:p>
    <w:p w14:paraId="0F3E37E2" w14:textId="7E10370D" w:rsidR="008B7D7F" w:rsidRDefault="008B7D7F" w:rsidP="008B7D7F">
      <w:pPr>
        <w:tabs>
          <w:tab w:val="clear" w:pos="369"/>
          <w:tab w:val="left" w:pos="720"/>
          <w:tab w:val="left" w:pos="1080"/>
        </w:tabs>
      </w:pPr>
      <w:r>
        <w:tab/>
      </w:r>
      <w:r>
        <w:tab/>
        <w:t>‘I went and came back.’</w:t>
      </w:r>
      <w:r w:rsidR="00856EA4">
        <w:t xml:space="preserve"> (/</w:t>
      </w:r>
      <w:r w:rsidR="00856EA4" w:rsidRPr="00856EA4">
        <w:rPr>
          <w:rFonts w:ascii="Doulos SIL" w:hAnsi="Doulos SIL"/>
          <w:color w:val="008000"/>
        </w:rPr>
        <w:t>mā tɛ́ʔɛ́ ìn búlú ìn sá</w:t>
      </w:r>
      <w:r w:rsidR="00856EA4">
        <w:t>/)</w:t>
      </w:r>
    </w:p>
    <w:p w14:paraId="60F2969E" w14:textId="77777777" w:rsidR="008B7D7F" w:rsidRDefault="008B7D7F" w:rsidP="008B7D7F">
      <w:pPr>
        <w:tabs>
          <w:tab w:val="clear" w:pos="369"/>
          <w:tab w:val="left" w:pos="720"/>
          <w:tab w:val="left" w:pos="1080"/>
          <w:tab w:val="left" w:pos="2070"/>
          <w:tab w:val="left" w:pos="3060"/>
          <w:tab w:val="left" w:pos="4230"/>
          <w:tab w:val="left" w:pos="5220"/>
          <w:tab w:val="left" w:pos="6480"/>
        </w:tabs>
      </w:pPr>
    </w:p>
    <w:p w14:paraId="55890A1B" w14:textId="4B53B045" w:rsidR="008B7D7F" w:rsidRDefault="008B7D7F" w:rsidP="0053639D">
      <w:pPr>
        <w:tabs>
          <w:tab w:val="clear" w:pos="369"/>
          <w:tab w:val="left" w:pos="720"/>
          <w:tab w:val="left" w:pos="1080"/>
          <w:tab w:val="left" w:pos="2070"/>
          <w:tab w:val="left" w:pos="3060"/>
          <w:tab w:val="left" w:pos="3780"/>
          <w:tab w:val="left" w:pos="5220"/>
          <w:tab w:val="left" w:pos="6210"/>
        </w:tabs>
      </w:pPr>
      <w:r>
        <w:tab/>
        <w:t>b.</w:t>
      </w:r>
      <w:r>
        <w:tab/>
      </w:r>
      <w:r w:rsidRPr="0095560D">
        <w:rPr>
          <w:rFonts w:ascii="Doulos SIL" w:hAnsi="Doulos SIL"/>
          <w:i/>
          <w:color w:val="0000FF"/>
        </w:rPr>
        <w:t>[mùʔùⁿ</w:t>
      </w:r>
      <w:r w:rsidRPr="0095560D">
        <w:rPr>
          <w:rFonts w:ascii="Doulos SIL" w:hAnsi="Doulos SIL"/>
          <w:i/>
          <w:color w:val="0000FF"/>
        </w:rPr>
        <w:tab/>
      </w:r>
      <w:r w:rsidR="006C431C" w:rsidRPr="0095560D">
        <w:rPr>
          <w:rFonts w:ascii="Doulos SIL" w:hAnsi="Doulos SIL"/>
          <w:i/>
          <w:color w:val="0000FF"/>
        </w:rPr>
        <w:t>téʔ=]</w:t>
      </w:r>
      <w:r w:rsidRPr="0095560D">
        <w:rPr>
          <w:rFonts w:ascii="Doulos SIL" w:hAnsi="Doulos SIL"/>
          <w:i/>
          <w:color w:val="0000FF"/>
        </w:rPr>
        <w:tab/>
        <w:t>[</w:t>
      </w:r>
      <w:r w:rsidR="00D7730B">
        <w:rPr>
          <w:rFonts w:ascii="Doulos SIL" w:hAnsi="Doulos SIL"/>
          <w:i/>
          <w:color w:val="0000FF"/>
        </w:rPr>
        <w:t>èn</w:t>
      </w:r>
      <w:r w:rsidRPr="0095560D">
        <w:rPr>
          <w:rFonts w:ascii="Doulos SIL" w:hAnsi="Doulos SIL"/>
          <w:i/>
          <w:color w:val="0000FF"/>
        </w:rPr>
        <w:tab/>
        <w:t>búl</w:t>
      </w:r>
      <w:r w:rsidR="006C431C" w:rsidRPr="0095560D">
        <w:rPr>
          <w:rFonts w:ascii="Doulos SIL" w:hAnsi="Doulos SIL"/>
          <w:i/>
          <w:color w:val="0000FF"/>
        </w:rPr>
        <w:t>=</w:t>
      </w:r>
      <w:r w:rsidRPr="0095560D">
        <w:rPr>
          <w:rFonts w:ascii="Doulos SIL" w:hAnsi="Doulos SIL"/>
          <w:i/>
          <w:color w:val="0000FF"/>
        </w:rPr>
        <w:t>]</w:t>
      </w:r>
      <w:r w:rsidRPr="0095560D">
        <w:rPr>
          <w:rFonts w:ascii="Doulos SIL" w:hAnsi="Doulos SIL"/>
          <w:i/>
          <w:color w:val="0000FF"/>
        </w:rPr>
        <w:tab/>
      </w:r>
      <w:r w:rsidR="002053A5">
        <w:rPr>
          <w:rFonts w:ascii="Doulos SIL" w:hAnsi="Doulos SIL"/>
          <w:i/>
          <w:color w:val="0000FF"/>
        </w:rPr>
        <w:t>[ùn</w:t>
      </w:r>
      <w:r w:rsidRPr="0095560D">
        <w:rPr>
          <w:rFonts w:ascii="Doulos SIL" w:hAnsi="Doulos SIL"/>
          <w:i/>
          <w:color w:val="0000FF"/>
        </w:rPr>
        <w:tab/>
        <w:t>sá]</w:t>
      </w:r>
    </w:p>
    <w:p w14:paraId="05559E6E" w14:textId="2ACE26F3" w:rsidR="008B7D7F" w:rsidRDefault="008B7D7F" w:rsidP="0053639D">
      <w:pPr>
        <w:tabs>
          <w:tab w:val="clear" w:pos="369"/>
          <w:tab w:val="left" w:pos="720"/>
          <w:tab w:val="left" w:pos="1080"/>
          <w:tab w:val="left" w:pos="2070"/>
          <w:tab w:val="left" w:pos="3060"/>
          <w:tab w:val="left" w:pos="3780"/>
          <w:tab w:val="left" w:pos="5220"/>
          <w:tab w:val="left" w:pos="6210"/>
        </w:tabs>
      </w:pPr>
      <w:r>
        <w:tab/>
      </w:r>
      <w:r>
        <w:tab/>
        <w:t>[1Pl</w:t>
      </w:r>
      <w:r>
        <w:tab/>
        <w:t>go.Pfv]</w:t>
      </w:r>
      <w:r>
        <w:tab/>
        <w:t>[</w:t>
      </w:r>
      <w:r w:rsidRPr="003C1700">
        <w:rPr>
          <w:b/>
        </w:rPr>
        <w:t>1Pl</w:t>
      </w:r>
      <w:r>
        <w:tab/>
        <w:t>return</w:t>
      </w:r>
      <w:r w:rsidR="0053639D">
        <w:t>.Adjn</w:t>
      </w:r>
      <w:r>
        <w:t>]</w:t>
      </w:r>
      <w:r>
        <w:tab/>
        <w:t>[1Pl</w:t>
      </w:r>
      <w:r>
        <w:tab/>
        <w:t>come</w:t>
      </w:r>
      <w:r w:rsidR="0053639D">
        <w:t>.Adjn</w:t>
      </w:r>
      <w:r>
        <w:t>]</w:t>
      </w:r>
    </w:p>
    <w:p w14:paraId="40AB95A9" w14:textId="77777777" w:rsidR="008B7D7F" w:rsidRDefault="008B7D7F" w:rsidP="008B7D7F">
      <w:pPr>
        <w:tabs>
          <w:tab w:val="clear" w:pos="369"/>
          <w:tab w:val="left" w:pos="720"/>
          <w:tab w:val="left" w:pos="1080"/>
        </w:tabs>
      </w:pPr>
      <w:r>
        <w:tab/>
      </w:r>
      <w:r>
        <w:tab/>
        <w:t>‘We went and came back.’</w:t>
      </w:r>
    </w:p>
    <w:p w14:paraId="11995AF9" w14:textId="77777777" w:rsidR="008B7D7F" w:rsidRDefault="008B7D7F" w:rsidP="008B7D7F">
      <w:pPr>
        <w:tabs>
          <w:tab w:val="clear" w:pos="369"/>
          <w:tab w:val="left" w:pos="720"/>
          <w:tab w:val="left" w:pos="1080"/>
          <w:tab w:val="left" w:pos="2070"/>
          <w:tab w:val="left" w:pos="3060"/>
          <w:tab w:val="left" w:pos="4230"/>
          <w:tab w:val="left" w:pos="5220"/>
          <w:tab w:val="left" w:pos="6480"/>
        </w:tabs>
      </w:pPr>
    </w:p>
    <w:p w14:paraId="4343CF7C" w14:textId="1D5CA117" w:rsidR="008B7D7F" w:rsidRDefault="008B7D7F" w:rsidP="0053639D">
      <w:pPr>
        <w:tabs>
          <w:tab w:val="clear" w:pos="369"/>
          <w:tab w:val="left" w:pos="720"/>
          <w:tab w:val="left" w:pos="1080"/>
          <w:tab w:val="left" w:pos="2070"/>
          <w:tab w:val="left" w:pos="3060"/>
          <w:tab w:val="left" w:pos="3870"/>
          <w:tab w:val="left" w:pos="5490"/>
          <w:tab w:val="left" w:pos="6300"/>
        </w:tabs>
      </w:pPr>
      <w:r>
        <w:tab/>
        <w:t>c.</w:t>
      </w:r>
      <w:r>
        <w:tab/>
      </w:r>
      <w:r w:rsidRPr="0095560D">
        <w:rPr>
          <w:rFonts w:ascii="Doulos SIL" w:hAnsi="Doulos SIL"/>
          <w:i/>
          <w:color w:val="0000FF"/>
        </w:rPr>
        <w:t>[wō</w:t>
      </w:r>
      <w:r w:rsidRPr="0095560D">
        <w:rPr>
          <w:rFonts w:ascii="Doulos SIL" w:hAnsi="Doulos SIL"/>
          <w:i/>
          <w:color w:val="0000FF"/>
        </w:rPr>
        <w:tab/>
        <w:t>téʔ=]</w:t>
      </w:r>
      <w:r w:rsidRPr="0095560D">
        <w:rPr>
          <w:rFonts w:ascii="Doulos SIL" w:hAnsi="Doulos SIL"/>
          <w:i/>
          <w:color w:val="0000FF"/>
        </w:rPr>
        <w:tab/>
      </w:r>
      <w:r w:rsidR="006C431C" w:rsidRPr="0095560D">
        <w:rPr>
          <w:rFonts w:ascii="Doulos SIL" w:hAnsi="Doulos SIL"/>
          <w:i/>
          <w:color w:val="0000FF"/>
        </w:rPr>
        <w:t>[é</w:t>
      </w:r>
      <w:r w:rsidR="006C431C" w:rsidRPr="0095560D">
        <w:rPr>
          <w:rFonts w:ascii="Doulos SIL" w:hAnsi="Doulos SIL"/>
          <w:i/>
          <w:color w:val="0000FF"/>
        </w:rPr>
        <w:tab/>
      </w:r>
      <w:r w:rsidR="00D7730B">
        <w:rPr>
          <w:rFonts w:ascii="Doulos SIL" w:hAnsi="Doulos SIL"/>
          <w:i/>
          <w:color w:val="0000FF"/>
        </w:rPr>
        <w:t>bū</w:t>
      </w:r>
      <w:r w:rsidR="006C431C" w:rsidRPr="0095560D">
        <w:rPr>
          <w:rFonts w:ascii="Doulos SIL" w:hAnsi="Doulos SIL"/>
          <w:i/>
          <w:color w:val="0000FF"/>
        </w:rPr>
        <w:t>l=</w:t>
      </w:r>
      <w:r w:rsidRPr="0095560D">
        <w:rPr>
          <w:rFonts w:ascii="Doulos SIL" w:hAnsi="Doulos SIL"/>
          <w:i/>
          <w:color w:val="0000FF"/>
        </w:rPr>
        <w:t>]</w:t>
      </w:r>
      <w:r w:rsidRPr="0095560D">
        <w:rPr>
          <w:rFonts w:ascii="Doulos SIL" w:hAnsi="Doulos SIL"/>
          <w:i/>
          <w:color w:val="0000FF"/>
        </w:rPr>
        <w:tab/>
        <w:t>[</w:t>
      </w:r>
      <w:r w:rsidR="00D7730B">
        <w:rPr>
          <w:rFonts w:ascii="Doulos SIL" w:hAnsi="Doulos SIL"/>
          <w:i/>
          <w:color w:val="0000FF"/>
        </w:rPr>
        <w:t>ú</w:t>
      </w:r>
      <w:r w:rsidRPr="0095560D">
        <w:rPr>
          <w:rFonts w:ascii="Doulos SIL" w:hAnsi="Doulos SIL"/>
          <w:i/>
          <w:color w:val="0000FF"/>
        </w:rPr>
        <w:tab/>
      </w:r>
      <w:r w:rsidR="00D7730B">
        <w:rPr>
          <w:rFonts w:ascii="Doulos SIL" w:hAnsi="Doulos SIL"/>
          <w:i/>
          <w:color w:val="0000FF"/>
        </w:rPr>
        <w:t>sā</w:t>
      </w:r>
      <w:r w:rsidRPr="0095560D">
        <w:rPr>
          <w:rFonts w:ascii="Doulos SIL" w:hAnsi="Doulos SIL"/>
          <w:i/>
          <w:color w:val="0000FF"/>
        </w:rPr>
        <w:t>]</w:t>
      </w:r>
    </w:p>
    <w:p w14:paraId="1B7B9766" w14:textId="41B90E12" w:rsidR="008B7D7F" w:rsidRDefault="008B7D7F" w:rsidP="0053639D">
      <w:pPr>
        <w:tabs>
          <w:tab w:val="clear" w:pos="369"/>
          <w:tab w:val="left" w:pos="720"/>
          <w:tab w:val="left" w:pos="1080"/>
          <w:tab w:val="left" w:pos="2070"/>
          <w:tab w:val="left" w:pos="3060"/>
          <w:tab w:val="left" w:pos="3870"/>
          <w:tab w:val="left" w:pos="5490"/>
          <w:tab w:val="left" w:pos="6300"/>
        </w:tabs>
      </w:pPr>
      <w:r>
        <w:lastRenderedPageBreak/>
        <w:tab/>
      </w:r>
      <w:r>
        <w:tab/>
        <w:t>[2Pl</w:t>
      </w:r>
      <w:r>
        <w:tab/>
        <w:t>go.Pfv]</w:t>
      </w:r>
      <w:r>
        <w:tab/>
        <w:t>[</w:t>
      </w:r>
      <w:r w:rsidRPr="003C1700">
        <w:rPr>
          <w:b/>
        </w:rPr>
        <w:t>2Sg</w:t>
      </w:r>
      <w:r>
        <w:tab/>
        <w:t>return</w:t>
      </w:r>
      <w:r w:rsidR="0053639D">
        <w:t>.Adjn</w:t>
      </w:r>
      <w:r>
        <w:t>]</w:t>
      </w:r>
      <w:r>
        <w:tab/>
        <w:t>[2Sg</w:t>
      </w:r>
      <w:r>
        <w:tab/>
        <w:t>come</w:t>
      </w:r>
      <w:r w:rsidR="0053639D">
        <w:t>.Adjn</w:t>
      </w:r>
      <w:r>
        <w:t>]</w:t>
      </w:r>
    </w:p>
    <w:p w14:paraId="6F6BE53D" w14:textId="307D84ED" w:rsidR="008B7D7F" w:rsidRDefault="008B7D7F" w:rsidP="008B7D7F">
      <w:pPr>
        <w:tabs>
          <w:tab w:val="clear" w:pos="369"/>
          <w:tab w:val="left" w:pos="720"/>
          <w:tab w:val="left" w:pos="1080"/>
        </w:tabs>
      </w:pPr>
      <w:r>
        <w:tab/>
      </w:r>
      <w:r>
        <w:tab/>
        <w:t>‘You-Sg went and came back.’ (&lt; /</w:t>
      </w:r>
      <w:r w:rsidR="00856EA4">
        <w:t xml:space="preserve">wō </w:t>
      </w:r>
      <w:r w:rsidRPr="00876537">
        <w:rPr>
          <w:rFonts w:ascii="Doulos SIL" w:hAnsi="Doulos SIL"/>
          <w:color w:val="008000"/>
        </w:rPr>
        <w:t>tɛ́ʔɛ́</w:t>
      </w:r>
      <w:r w:rsidR="00856EA4">
        <w:rPr>
          <w:rFonts w:ascii="Doulos SIL" w:hAnsi="Doulos SIL"/>
          <w:color w:val="008000"/>
        </w:rPr>
        <w:t xml:space="preserve"> é būlū é sā</w:t>
      </w:r>
      <w:r>
        <w:t>/ )</w:t>
      </w:r>
    </w:p>
    <w:p w14:paraId="1946566A" w14:textId="77777777" w:rsidR="008B7D7F" w:rsidRDefault="008B7D7F" w:rsidP="008B7D7F">
      <w:pPr>
        <w:tabs>
          <w:tab w:val="clear" w:pos="369"/>
          <w:tab w:val="left" w:pos="720"/>
          <w:tab w:val="left" w:pos="1080"/>
          <w:tab w:val="left" w:pos="2070"/>
          <w:tab w:val="left" w:pos="3060"/>
          <w:tab w:val="left" w:pos="4230"/>
          <w:tab w:val="left" w:pos="5220"/>
          <w:tab w:val="left" w:pos="6480"/>
        </w:tabs>
      </w:pPr>
    </w:p>
    <w:p w14:paraId="3A6DE0B9" w14:textId="40A69B1E" w:rsidR="008B7D7F" w:rsidRDefault="008B7D7F" w:rsidP="0053639D">
      <w:pPr>
        <w:tabs>
          <w:tab w:val="clear" w:pos="369"/>
          <w:tab w:val="left" w:pos="720"/>
          <w:tab w:val="left" w:pos="1080"/>
          <w:tab w:val="left" w:pos="2070"/>
          <w:tab w:val="left" w:pos="3060"/>
          <w:tab w:val="left" w:pos="4230"/>
          <w:tab w:val="left" w:pos="5580"/>
          <w:tab w:val="left" w:pos="6300"/>
        </w:tabs>
      </w:pPr>
      <w:r>
        <w:tab/>
        <w:t>d.</w:t>
      </w:r>
      <w:r>
        <w:tab/>
      </w:r>
      <w:r w:rsidRPr="0095560D">
        <w:rPr>
          <w:rFonts w:ascii="Doulos SIL" w:hAnsi="Doulos SIL"/>
          <w:i/>
          <w:color w:val="0000FF"/>
        </w:rPr>
        <w:t>[ēēⁿ</w:t>
      </w:r>
      <w:r w:rsidRPr="0095560D">
        <w:rPr>
          <w:rFonts w:ascii="Doulos SIL" w:hAnsi="Doulos SIL"/>
          <w:i/>
          <w:color w:val="0000FF"/>
        </w:rPr>
        <w:tab/>
        <w:t>téʔ</w:t>
      </w:r>
      <w:r w:rsidR="00856EA4">
        <w:rPr>
          <w:rFonts w:ascii="Doulos SIL" w:hAnsi="Doulos SIL"/>
          <w:i/>
          <w:color w:val="0000FF"/>
        </w:rPr>
        <w:t>é</w:t>
      </w:r>
      <w:r w:rsidR="006C431C" w:rsidRPr="0095560D">
        <w:rPr>
          <w:rFonts w:ascii="Doulos SIL" w:hAnsi="Doulos SIL"/>
          <w:i/>
          <w:color w:val="0000FF"/>
        </w:rPr>
        <w:t>=</w:t>
      </w:r>
      <w:r w:rsidR="00856EA4">
        <w:rPr>
          <w:rFonts w:ascii="Doulos SIL" w:hAnsi="Doulos SIL"/>
          <w:i/>
          <w:color w:val="0000FF"/>
        </w:rPr>
        <w:t>]</w:t>
      </w:r>
      <w:r w:rsidR="00856EA4">
        <w:rPr>
          <w:rFonts w:ascii="Doulos SIL" w:hAnsi="Doulos SIL"/>
          <w:i/>
          <w:color w:val="0000FF"/>
        </w:rPr>
        <w:tab/>
        <w:t>[</w:t>
      </w:r>
      <w:r w:rsidRPr="0095560D">
        <w:rPr>
          <w:rFonts w:ascii="Doulos SIL" w:hAnsi="Doulos SIL"/>
          <w:i/>
          <w:color w:val="0000FF"/>
        </w:rPr>
        <w:t>é</w:t>
      </w:r>
      <w:r w:rsidR="006C431C" w:rsidRPr="0095560D">
        <w:rPr>
          <w:rFonts w:ascii="Doulos SIL" w:hAnsi="Doulos SIL"/>
          <w:i/>
          <w:color w:val="0000FF"/>
        </w:rPr>
        <w:t>ⁿ</w:t>
      </w:r>
      <w:r w:rsidR="006C431C" w:rsidRPr="0095560D">
        <w:rPr>
          <w:rFonts w:ascii="Doulos SIL" w:hAnsi="Doulos SIL"/>
          <w:i/>
          <w:color w:val="0000FF"/>
        </w:rPr>
        <w:tab/>
      </w:r>
      <w:r w:rsidR="00D7730B">
        <w:rPr>
          <w:rFonts w:ascii="Doulos SIL" w:hAnsi="Doulos SIL"/>
          <w:i/>
          <w:color w:val="0000FF"/>
        </w:rPr>
        <w:t>bū</w:t>
      </w:r>
      <w:r w:rsidR="006C431C" w:rsidRPr="0095560D">
        <w:rPr>
          <w:rFonts w:ascii="Doulos SIL" w:hAnsi="Doulos SIL"/>
          <w:i/>
          <w:color w:val="0000FF"/>
        </w:rPr>
        <w:t>l=</w:t>
      </w:r>
      <w:r w:rsidRPr="0095560D">
        <w:rPr>
          <w:rFonts w:ascii="Doulos SIL" w:hAnsi="Doulos SIL"/>
          <w:i/>
          <w:color w:val="0000FF"/>
        </w:rPr>
        <w:t>]</w:t>
      </w:r>
      <w:r w:rsidRPr="0095560D">
        <w:rPr>
          <w:rFonts w:ascii="Doulos SIL" w:hAnsi="Doulos SIL"/>
          <w:i/>
          <w:color w:val="0000FF"/>
        </w:rPr>
        <w:tab/>
      </w:r>
      <w:r w:rsidR="006C431C" w:rsidRPr="0095560D">
        <w:rPr>
          <w:rFonts w:ascii="Doulos SIL" w:hAnsi="Doulos SIL"/>
          <w:i/>
          <w:color w:val="0000FF"/>
        </w:rPr>
        <w:t>[</w:t>
      </w:r>
      <w:r w:rsidR="00D7730B">
        <w:rPr>
          <w:rFonts w:ascii="Doulos SIL" w:hAnsi="Doulos SIL"/>
          <w:i/>
          <w:color w:val="0000FF"/>
        </w:rPr>
        <w:t>(ú)</w:t>
      </w:r>
      <w:r w:rsidR="006C431C" w:rsidRPr="0095560D">
        <w:rPr>
          <w:rFonts w:ascii="Doulos SIL" w:hAnsi="Doulos SIL"/>
          <w:i/>
          <w:color w:val="0000FF"/>
        </w:rPr>
        <w:t>úⁿ</w:t>
      </w:r>
      <w:r w:rsidRPr="0095560D">
        <w:rPr>
          <w:rFonts w:ascii="Doulos SIL" w:hAnsi="Doulos SIL"/>
          <w:i/>
          <w:color w:val="0000FF"/>
        </w:rPr>
        <w:tab/>
      </w:r>
      <w:r w:rsidR="00D7730B">
        <w:rPr>
          <w:rFonts w:ascii="Doulos SIL" w:hAnsi="Doulos SIL"/>
          <w:i/>
          <w:color w:val="0000FF"/>
        </w:rPr>
        <w:t>sā</w:t>
      </w:r>
      <w:r w:rsidRPr="0095560D">
        <w:rPr>
          <w:rFonts w:ascii="Doulos SIL" w:hAnsi="Doulos SIL"/>
          <w:i/>
          <w:color w:val="0000FF"/>
        </w:rPr>
        <w:t>]</w:t>
      </w:r>
    </w:p>
    <w:p w14:paraId="2452E63C" w14:textId="0F716FC5" w:rsidR="008B7D7F" w:rsidRDefault="008B7D7F" w:rsidP="0053639D">
      <w:pPr>
        <w:tabs>
          <w:tab w:val="clear" w:pos="369"/>
          <w:tab w:val="left" w:pos="720"/>
          <w:tab w:val="left" w:pos="1080"/>
          <w:tab w:val="left" w:pos="2070"/>
          <w:tab w:val="left" w:pos="3060"/>
          <w:tab w:val="left" w:pos="4230"/>
          <w:tab w:val="left" w:pos="5580"/>
          <w:tab w:val="left" w:pos="6300"/>
        </w:tabs>
      </w:pPr>
      <w:r>
        <w:tab/>
      </w:r>
      <w:r>
        <w:tab/>
        <w:t>[2Pl</w:t>
      </w:r>
      <w:r>
        <w:tab/>
        <w:t>go.Pfv]</w:t>
      </w:r>
      <w:r>
        <w:tab/>
        <w:t>[</w:t>
      </w:r>
      <w:r w:rsidRPr="003C1700">
        <w:rPr>
          <w:b/>
        </w:rPr>
        <w:t>2Pl</w:t>
      </w:r>
      <w:r>
        <w:tab/>
        <w:t>return</w:t>
      </w:r>
      <w:r w:rsidR="0053639D">
        <w:t>.Adjn</w:t>
      </w:r>
      <w:r>
        <w:t>]</w:t>
      </w:r>
      <w:r>
        <w:tab/>
        <w:t>[2Pl</w:t>
      </w:r>
      <w:r>
        <w:tab/>
        <w:t>come</w:t>
      </w:r>
      <w:r w:rsidR="0053639D">
        <w:t>.</w:t>
      </w:r>
      <w:r w:rsidR="0053639D" w:rsidRPr="00D7730B">
        <w:t>Adjn</w:t>
      </w:r>
      <w:r>
        <w:t>]</w:t>
      </w:r>
    </w:p>
    <w:p w14:paraId="1B575B26" w14:textId="3187449C" w:rsidR="008B7D7F" w:rsidRDefault="008B7D7F" w:rsidP="008B7D7F">
      <w:pPr>
        <w:tabs>
          <w:tab w:val="clear" w:pos="369"/>
          <w:tab w:val="left" w:pos="720"/>
          <w:tab w:val="left" w:pos="1080"/>
        </w:tabs>
      </w:pPr>
      <w:r>
        <w:tab/>
      </w:r>
      <w:r>
        <w:tab/>
        <w:t>‘You-Pl went and came back.’</w:t>
      </w:r>
      <w:r w:rsidRPr="00876537">
        <w:t xml:space="preserve"> </w:t>
      </w:r>
      <w:r>
        <w:t>(&lt; /</w:t>
      </w:r>
      <w:r w:rsidRPr="00876537">
        <w:rPr>
          <w:rFonts w:ascii="Doulos SIL" w:hAnsi="Doulos SIL"/>
          <w:color w:val="008000"/>
        </w:rPr>
        <w:t>tɛ́ʔɛ́</w:t>
      </w:r>
      <w:r w:rsidR="00856EA4">
        <w:rPr>
          <w:rFonts w:ascii="Doulos SIL" w:hAnsi="Doulos SIL"/>
          <w:color w:val="008000"/>
        </w:rPr>
        <w:t xml:space="preserve"> éé</w:t>
      </w:r>
      <w:r w:rsidRPr="00876537">
        <w:rPr>
          <w:rFonts w:ascii="Doulos SIL" w:hAnsi="Doulos SIL"/>
          <w:color w:val="008000"/>
        </w:rPr>
        <w:t>ⁿ</w:t>
      </w:r>
      <w:r w:rsidR="00856EA4">
        <w:rPr>
          <w:rFonts w:ascii="Doulos SIL" w:hAnsi="Doulos SIL"/>
          <w:color w:val="008000"/>
        </w:rPr>
        <w:t xml:space="preserve"> būlū ééⁿ sā</w:t>
      </w:r>
      <w:r w:rsidR="00856EA4">
        <w:t>/</w:t>
      </w:r>
      <w:r>
        <w:t>)</w:t>
      </w:r>
    </w:p>
    <w:p w14:paraId="015081FF" w14:textId="77777777" w:rsidR="008B7D7F" w:rsidRPr="00FE5973" w:rsidRDefault="008B7D7F" w:rsidP="008B7D7F">
      <w:pPr>
        <w:tabs>
          <w:tab w:val="clear" w:pos="369"/>
          <w:tab w:val="left" w:pos="720"/>
          <w:tab w:val="left" w:pos="1080"/>
        </w:tabs>
      </w:pPr>
    </w:p>
    <w:p w14:paraId="3018CD06" w14:textId="5FDEC08C" w:rsidR="008B7D7F" w:rsidRDefault="008B7D7F" w:rsidP="008B7D7F">
      <w:r>
        <w:t xml:space="preserve">When the two clauses are transitive and share an object, the relevant NP appears once, before the first verb. This creates an </w:t>
      </w:r>
      <w:r w:rsidR="00D7730B">
        <w:t>apparent</w:t>
      </w:r>
      <w:r>
        <w:t xml:space="preserve"> combination of a subject proclitic immediately followed by a transiti</w:t>
      </w:r>
      <w:r w:rsidR="00D7730B">
        <w:t>ve verb, e.g. ‘eat meat’ in (</w:t>
      </w:r>
      <w:r w:rsidR="00856EA4">
        <w:t>xx6</w:t>
      </w:r>
      <w:r>
        <w:t>a).</w:t>
      </w:r>
      <w:r w:rsidR="00D7730B">
        <w:t xml:space="preserve"> This appearance is deceptive, since the tonal form of the final verb is determined by the object category (+3Sg versus -3Sg). Therefore I posit an underlying 3Sg object in the second clause in each of (</w:t>
      </w:r>
      <w:r w:rsidR="00856EA4">
        <w:t>xx6</w:t>
      </w:r>
      <w:r w:rsidR="00D7730B">
        <w:t>a</w:t>
      </w:r>
      <w:r w:rsidR="00D7730B">
        <w:noBreakHyphen/>
        <w:t>c) and assume that it has been deleted either by vv</w:t>
      </w:r>
      <w:r w:rsidR="00D7730B">
        <w:noBreakHyphen/>
        <w:t>Contraction (</w:t>
      </w:r>
      <w:r w:rsidR="00856EA4">
        <w:t>xx6</w:t>
      </w:r>
      <w:r w:rsidR="00D7730B">
        <w:t>a</w:t>
      </w:r>
      <w:r w:rsidR="00D7730B">
        <w:noBreakHyphen/>
        <w:t>b) or, with first person subject, perhaps by syncope (</w:t>
      </w:r>
      <w:r w:rsidR="00856EA4">
        <w:t>xx6</w:t>
      </w:r>
      <w:r w:rsidR="00D7730B">
        <w:t xml:space="preserve">c). </w:t>
      </w:r>
    </w:p>
    <w:p w14:paraId="427E3B31" w14:textId="77777777" w:rsidR="008B7D7F" w:rsidRDefault="008B7D7F" w:rsidP="008B7D7F"/>
    <w:p w14:paraId="7FB1A2BC" w14:textId="4A51DEE1" w:rsidR="008B7D7F" w:rsidRPr="0095560D" w:rsidRDefault="00856EA4" w:rsidP="005937BB">
      <w:pPr>
        <w:tabs>
          <w:tab w:val="clear" w:pos="369"/>
          <w:tab w:val="left" w:pos="720"/>
          <w:tab w:val="left" w:pos="1080"/>
          <w:tab w:val="left" w:pos="2160"/>
          <w:tab w:val="left" w:pos="3060"/>
          <w:tab w:val="left" w:pos="4140"/>
          <w:tab w:val="left" w:pos="5130"/>
          <w:tab w:val="left" w:pos="5940"/>
        </w:tabs>
        <w:rPr>
          <w:rFonts w:ascii="Doulos SIL" w:hAnsi="Doulos SIL"/>
          <w:i/>
          <w:color w:val="0000FF"/>
        </w:rPr>
      </w:pPr>
      <w:r>
        <w:t>(xx6</w:t>
      </w:r>
      <w:r w:rsidR="008B7D7F">
        <w:t>)</w:t>
      </w:r>
      <w:r w:rsidR="008B7D7F">
        <w:tab/>
        <w:t>a.</w:t>
      </w:r>
      <w:r w:rsidR="008B7D7F">
        <w:tab/>
      </w:r>
      <w:r w:rsidR="008B7D7F" w:rsidRPr="0095560D">
        <w:rPr>
          <w:rFonts w:ascii="Doulos SIL" w:hAnsi="Doulos SIL"/>
          <w:i/>
          <w:color w:val="0000FF"/>
        </w:rPr>
        <w:t>[ààⁿ</w:t>
      </w:r>
      <w:r w:rsidR="008B7D7F" w:rsidRPr="0095560D">
        <w:rPr>
          <w:rFonts w:ascii="Doulos SIL" w:hAnsi="Doulos SIL"/>
          <w:i/>
          <w:color w:val="0000FF"/>
        </w:rPr>
        <w:tab/>
        <w:t>síbí</w:t>
      </w:r>
      <w:r w:rsidR="008B7D7F" w:rsidRPr="0095560D">
        <w:rPr>
          <w:rFonts w:ascii="Doulos SIL" w:hAnsi="Doulos SIL"/>
          <w:i/>
          <w:color w:val="0000FF"/>
        </w:rPr>
        <w:tab/>
        <w:t>sìdà=]</w:t>
      </w:r>
      <w:r w:rsidR="008B7D7F" w:rsidRPr="0095560D">
        <w:rPr>
          <w:rFonts w:ascii="Doulos SIL" w:hAnsi="Doulos SIL"/>
          <w:i/>
          <w:color w:val="0000FF"/>
        </w:rPr>
        <w:tab/>
        <w:t>[àáⁿ</w:t>
      </w:r>
      <w:r w:rsidR="005937BB">
        <w:rPr>
          <w:rFonts w:ascii="Doulos SIL" w:hAnsi="Doulos SIL"/>
          <w:i/>
          <w:color w:val="0000FF"/>
        </w:rPr>
        <w:t>=</w:t>
      </w:r>
      <w:r w:rsidR="008B7D7F" w:rsidRPr="0095560D">
        <w:rPr>
          <w:rFonts w:ascii="Doulos SIL" w:hAnsi="Doulos SIL"/>
          <w:i/>
          <w:color w:val="0000FF"/>
        </w:rPr>
        <w:tab/>
      </w:r>
      <w:r w:rsidR="005937BB" w:rsidRPr="000C4FBE">
        <w:rPr>
          <w:rFonts w:ascii="Doulos SIL" w:hAnsi="Doulos SIL"/>
          <w:i/>
          <w:color w:val="0000FF"/>
        </w:rPr>
        <w:sym w:font="Symbol" w:char="F0C6"/>
      </w:r>
      <w:r w:rsidR="005937BB">
        <w:rPr>
          <w:rFonts w:ascii="Doulos SIL" w:hAnsi="Doulos SIL"/>
          <w:i/>
          <w:color w:val="0000FF"/>
        </w:rPr>
        <w:tab/>
      </w:r>
      <w:r w:rsidR="008B7D7F" w:rsidRPr="0095560D">
        <w:rPr>
          <w:rFonts w:ascii="Doulos SIL" w:hAnsi="Doulos SIL"/>
          <w:i/>
          <w:color w:val="0000FF"/>
        </w:rPr>
        <w:t>dɔ̀ⁿ]</w:t>
      </w:r>
    </w:p>
    <w:p w14:paraId="5CBD01A1" w14:textId="20FD0395" w:rsidR="008B7D7F" w:rsidRPr="0095560D" w:rsidRDefault="008B7D7F" w:rsidP="005937BB">
      <w:pPr>
        <w:tabs>
          <w:tab w:val="clear" w:pos="369"/>
          <w:tab w:val="left" w:pos="720"/>
          <w:tab w:val="left" w:pos="1080"/>
          <w:tab w:val="left" w:pos="2160"/>
          <w:tab w:val="left" w:pos="3060"/>
          <w:tab w:val="left" w:pos="4140"/>
          <w:tab w:val="left" w:pos="5130"/>
          <w:tab w:val="left" w:pos="5940"/>
        </w:tabs>
      </w:pPr>
      <w:r w:rsidRPr="0095560D">
        <w:tab/>
      </w:r>
      <w:r w:rsidRPr="0095560D">
        <w:tab/>
        <w:t>[3PlHum</w:t>
      </w:r>
      <w:r w:rsidRPr="0095560D">
        <w:tab/>
        <w:t>meat</w:t>
      </w:r>
      <w:r w:rsidRPr="0095560D">
        <w:tab/>
        <w:t>burn.Pfv]</w:t>
      </w:r>
      <w:r w:rsidRPr="0095560D">
        <w:tab/>
        <w:t>[3PlHum</w:t>
      </w:r>
      <w:r w:rsidRPr="0095560D">
        <w:tab/>
      </w:r>
      <w:r w:rsidR="005937BB" w:rsidRPr="00D7730B">
        <w:rPr>
          <w:b/>
        </w:rPr>
        <w:t>3SgObj</w:t>
      </w:r>
      <w:r w:rsidR="005937BB">
        <w:tab/>
      </w:r>
      <w:r w:rsidRPr="0095560D">
        <w:t>eat.meat</w:t>
      </w:r>
      <w:r w:rsidR="0053639D">
        <w:t>.</w:t>
      </w:r>
      <w:r w:rsidR="0053639D" w:rsidRPr="00D7730B">
        <w:t>Adjn</w:t>
      </w:r>
      <w:r w:rsidRPr="0095560D">
        <w:t>]</w:t>
      </w:r>
    </w:p>
    <w:p w14:paraId="59F456BA" w14:textId="1E042293" w:rsidR="008B7D7F" w:rsidRPr="0095560D" w:rsidRDefault="008B7D7F" w:rsidP="008B7D7F">
      <w:pPr>
        <w:tabs>
          <w:tab w:val="clear" w:pos="369"/>
          <w:tab w:val="left" w:pos="720"/>
          <w:tab w:val="left" w:pos="1080"/>
          <w:tab w:val="left" w:pos="2160"/>
          <w:tab w:val="left" w:pos="3060"/>
          <w:tab w:val="left" w:pos="3960"/>
          <w:tab w:val="left" w:pos="5220"/>
        </w:tabs>
      </w:pPr>
      <w:r w:rsidRPr="0095560D">
        <w:tab/>
      </w:r>
      <w:r w:rsidRPr="0095560D">
        <w:tab/>
        <w:t xml:space="preserve">‘They roasted and ate the meat.’ (&lt; </w:t>
      </w:r>
      <w:r w:rsidR="006C431C" w:rsidRPr="0095560D">
        <w:t>/</w:t>
      </w:r>
      <w:r w:rsidR="005937BB">
        <w:rPr>
          <w:rFonts w:ascii="Doulos SIL" w:hAnsi="Doulos SIL"/>
          <w:color w:val="008000"/>
        </w:rPr>
        <w:t>sìdàní àà</w:t>
      </w:r>
      <w:r w:rsidR="006C431C" w:rsidRPr="006C431C">
        <w:rPr>
          <w:rFonts w:ascii="Doulos SIL" w:hAnsi="Doulos SIL"/>
          <w:color w:val="008000"/>
        </w:rPr>
        <w:t>ⁿ</w:t>
      </w:r>
      <w:r w:rsidR="005937BB">
        <w:rPr>
          <w:rFonts w:ascii="Doulos SIL" w:hAnsi="Doulos SIL"/>
          <w:color w:val="008000"/>
        </w:rPr>
        <w:t xml:space="preserve"> è dɔ̀ⁿ</w:t>
      </w:r>
      <w:r w:rsidR="006C431C" w:rsidRPr="0095560D">
        <w:t>/</w:t>
      </w:r>
      <w:r w:rsidRPr="0095560D">
        <w:t xml:space="preserve"> )</w:t>
      </w:r>
    </w:p>
    <w:p w14:paraId="0DB0043A" w14:textId="77777777" w:rsidR="008B7D7F" w:rsidRPr="0095560D" w:rsidRDefault="008B7D7F" w:rsidP="008B7D7F">
      <w:pPr>
        <w:tabs>
          <w:tab w:val="clear" w:pos="369"/>
          <w:tab w:val="left" w:pos="720"/>
          <w:tab w:val="left" w:pos="1080"/>
          <w:tab w:val="left" w:pos="2160"/>
          <w:tab w:val="left" w:pos="3060"/>
          <w:tab w:val="left" w:pos="3960"/>
          <w:tab w:val="left" w:pos="5220"/>
        </w:tabs>
      </w:pPr>
    </w:p>
    <w:p w14:paraId="349ED2B4" w14:textId="1A735CAE" w:rsidR="008B7D7F" w:rsidRPr="0095560D" w:rsidRDefault="008B7D7F" w:rsidP="005937BB">
      <w:pPr>
        <w:tabs>
          <w:tab w:val="clear" w:pos="369"/>
          <w:tab w:val="left" w:pos="720"/>
          <w:tab w:val="left" w:pos="1080"/>
          <w:tab w:val="left" w:pos="2160"/>
          <w:tab w:val="left" w:pos="2790"/>
          <w:tab w:val="left" w:pos="3870"/>
          <w:tab w:val="left" w:pos="4950"/>
          <w:tab w:val="left" w:pos="5940"/>
        </w:tabs>
        <w:rPr>
          <w:rFonts w:ascii="Doulos SIL" w:hAnsi="Doulos SIL"/>
          <w:i/>
          <w:color w:val="0000FF"/>
        </w:rPr>
      </w:pPr>
      <w:r w:rsidRPr="0095560D">
        <w:tab/>
        <w:t>b.</w:t>
      </w:r>
      <w:r w:rsidRPr="0095560D">
        <w:tab/>
      </w:r>
      <w:r w:rsidRPr="0095560D">
        <w:rPr>
          <w:rFonts w:ascii="Doulos SIL" w:hAnsi="Doulos SIL"/>
          <w:i/>
          <w:color w:val="0000FF"/>
        </w:rPr>
        <w:t>[à</w:t>
      </w:r>
      <w:r w:rsidRPr="0095560D">
        <w:rPr>
          <w:rFonts w:ascii="Doulos SIL" w:hAnsi="Doulos SIL"/>
          <w:i/>
          <w:color w:val="0000FF"/>
        </w:rPr>
        <w:tab/>
        <w:t>sìbí</w:t>
      </w:r>
      <w:r w:rsidRPr="0095560D">
        <w:rPr>
          <w:rFonts w:ascii="Doulos SIL" w:hAnsi="Doulos SIL"/>
          <w:i/>
          <w:color w:val="0000FF"/>
        </w:rPr>
        <w:tab/>
        <w:t>sìd=]</w:t>
      </w:r>
      <w:r w:rsidRPr="0095560D">
        <w:rPr>
          <w:rFonts w:ascii="Doulos SIL" w:hAnsi="Doulos SIL"/>
          <w:i/>
          <w:color w:val="0000FF"/>
        </w:rPr>
        <w:tab/>
        <w:t>[á</w:t>
      </w:r>
      <w:r w:rsidRPr="0095560D">
        <w:rPr>
          <w:rFonts w:ascii="Doulos SIL" w:hAnsi="Doulos SIL"/>
          <w:i/>
          <w:color w:val="0000FF"/>
        </w:rPr>
        <w:tab/>
      </w:r>
      <w:r w:rsidR="005937BB" w:rsidRPr="000C4FBE">
        <w:rPr>
          <w:rFonts w:ascii="Doulos SIL" w:hAnsi="Doulos SIL"/>
          <w:i/>
          <w:color w:val="0000FF"/>
        </w:rPr>
        <w:sym w:font="Symbol" w:char="F0C6"/>
      </w:r>
      <w:r w:rsidR="005937BB">
        <w:rPr>
          <w:rFonts w:ascii="Doulos SIL" w:hAnsi="Doulos SIL"/>
          <w:i/>
          <w:color w:val="0000FF"/>
        </w:rPr>
        <w:tab/>
      </w:r>
      <w:r w:rsidR="005937BB" w:rsidRPr="0095560D">
        <w:rPr>
          <w:rFonts w:ascii="Doulos SIL" w:hAnsi="Doulos SIL"/>
          <w:i/>
          <w:color w:val="0000FF"/>
        </w:rPr>
        <w:t>dɔ̀ⁿ]</w:t>
      </w:r>
    </w:p>
    <w:p w14:paraId="4C060E9E" w14:textId="08A3537E" w:rsidR="008B7D7F" w:rsidRPr="0095560D" w:rsidRDefault="008B7D7F" w:rsidP="005937BB">
      <w:pPr>
        <w:tabs>
          <w:tab w:val="clear" w:pos="369"/>
          <w:tab w:val="left" w:pos="720"/>
          <w:tab w:val="left" w:pos="1080"/>
          <w:tab w:val="left" w:pos="2160"/>
          <w:tab w:val="left" w:pos="2790"/>
          <w:tab w:val="left" w:pos="3870"/>
          <w:tab w:val="left" w:pos="4950"/>
          <w:tab w:val="left" w:pos="5940"/>
        </w:tabs>
      </w:pPr>
      <w:r w:rsidRPr="0095560D">
        <w:tab/>
      </w:r>
      <w:r w:rsidRPr="0095560D">
        <w:tab/>
        <w:t>[3PlHum</w:t>
      </w:r>
      <w:r w:rsidRPr="0095560D">
        <w:tab/>
        <w:t>meat</w:t>
      </w:r>
      <w:r w:rsidRPr="0095560D">
        <w:tab/>
        <w:t>burn.Pfv]</w:t>
      </w:r>
      <w:r w:rsidRPr="0095560D">
        <w:tab/>
        <w:t>[3PlHum</w:t>
      </w:r>
      <w:r w:rsidRPr="0095560D">
        <w:tab/>
      </w:r>
      <w:r w:rsidR="005937BB" w:rsidRPr="00D7730B">
        <w:rPr>
          <w:b/>
        </w:rPr>
        <w:t>3SgObj</w:t>
      </w:r>
      <w:r w:rsidR="005937BB">
        <w:tab/>
      </w:r>
      <w:r w:rsidRPr="0095560D">
        <w:t>eat.meat</w:t>
      </w:r>
      <w:r w:rsidR="0053639D" w:rsidRPr="0095560D">
        <w:t>.</w:t>
      </w:r>
      <w:r w:rsidR="0053639D" w:rsidRPr="00D7730B">
        <w:t>Adjn</w:t>
      </w:r>
      <w:r w:rsidRPr="0095560D">
        <w:t>]</w:t>
      </w:r>
    </w:p>
    <w:p w14:paraId="1F6BAB54" w14:textId="47D2CC4D" w:rsidR="008B7D7F" w:rsidRPr="0095560D" w:rsidRDefault="008B7D7F" w:rsidP="008B7D7F">
      <w:pPr>
        <w:tabs>
          <w:tab w:val="clear" w:pos="369"/>
          <w:tab w:val="left" w:pos="720"/>
          <w:tab w:val="left" w:pos="1080"/>
          <w:tab w:val="left" w:pos="2160"/>
          <w:tab w:val="left" w:pos="3060"/>
          <w:tab w:val="left" w:pos="3960"/>
          <w:tab w:val="left" w:pos="5220"/>
        </w:tabs>
      </w:pPr>
      <w:r w:rsidRPr="0095560D">
        <w:tab/>
      </w:r>
      <w:r w:rsidRPr="0095560D">
        <w:tab/>
        <w:t xml:space="preserve">‘They roasted and ate the meat.’ (&lt; </w:t>
      </w:r>
      <w:r w:rsidR="00EF01D5" w:rsidRPr="0095560D">
        <w:t>/</w:t>
      </w:r>
      <w:r w:rsidRPr="00EF01D5">
        <w:rPr>
          <w:rFonts w:ascii="Doulos SIL" w:hAnsi="Doulos SIL"/>
          <w:color w:val="008000"/>
        </w:rPr>
        <w:t>sìdàní à</w:t>
      </w:r>
      <w:r w:rsidR="00EF01D5" w:rsidRPr="0095560D">
        <w:t>/</w:t>
      </w:r>
      <w:r w:rsidRPr="0095560D">
        <w:t>)</w:t>
      </w:r>
    </w:p>
    <w:p w14:paraId="00986686" w14:textId="77777777" w:rsidR="008B7D7F" w:rsidRPr="0095560D" w:rsidRDefault="008B7D7F" w:rsidP="008B7D7F">
      <w:pPr>
        <w:tabs>
          <w:tab w:val="clear" w:pos="369"/>
          <w:tab w:val="left" w:pos="720"/>
          <w:tab w:val="left" w:pos="1080"/>
          <w:tab w:val="left" w:pos="1800"/>
          <w:tab w:val="left" w:pos="2520"/>
          <w:tab w:val="left" w:pos="3510"/>
          <w:tab w:val="left" w:pos="4950"/>
          <w:tab w:val="left" w:pos="5670"/>
        </w:tabs>
      </w:pPr>
    </w:p>
    <w:p w14:paraId="71A1CE36" w14:textId="714FEA58" w:rsidR="008B7D7F" w:rsidRDefault="008B7D7F" w:rsidP="005937BB">
      <w:pPr>
        <w:tabs>
          <w:tab w:val="clear" w:pos="369"/>
          <w:tab w:val="left" w:pos="720"/>
          <w:tab w:val="left" w:pos="1080"/>
          <w:tab w:val="left" w:pos="1710"/>
          <w:tab w:val="left" w:pos="2250"/>
          <w:tab w:val="left" w:pos="2970"/>
          <w:tab w:val="left" w:pos="4590"/>
          <w:tab w:val="left" w:pos="5130"/>
          <w:tab w:val="left" w:pos="6030"/>
        </w:tabs>
      </w:pPr>
      <w:r w:rsidRPr="0095560D">
        <w:tab/>
        <w:t>c.</w:t>
      </w:r>
      <w:r w:rsidRPr="0095560D">
        <w:tab/>
      </w:r>
      <w:r w:rsidRPr="0095560D">
        <w:rPr>
          <w:rFonts w:ascii="Doulos SIL" w:hAnsi="Doulos SIL"/>
          <w:i/>
          <w:color w:val="0000FF"/>
        </w:rPr>
        <w:t>[mā</w:t>
      </w:r>
      <w:r w:rsidRPr="0095560D">
        <w:rPr>
          <w:rFonts w:ascii="Doulos SIL" w:hAnsi="Doulos SIL"/>
          <w:i/>
          <w:color w:val="0000FF"/>
        </w:rPr>
        <w:tab/>
        <w:t>sà</w:t>
      </w:r>
      <w:r w:rsidRPr="0095560D">
        <w:rPr>
          <w:rFonts w:ascii="Doulos SIL" w:hAnsi="Doulos SIL"/>
          <w:i/>
          <w:color w:val="0000FF"/>
        </w:rPr>
        <w:tab/>
        <w:t>tàgá</w:t>
      </w:r>
      <w:r w:rsidRPr="0095560D">
        <w:rPr>
          <w:rFonts w:ascii="Doulos SIL" w:hAnsi="Doulos SIL"/>
          <w:i/>
          <w:color w:val="0000FF"/>
        </w:rPr>
        <w:tab/>
      </w:r>
      <w:r w:rsidRPr="005937BB">
        <w:rPr>
          <w:rFonts w:ascii="Doulos SIL" w:hAnsi="Doulos SIL"/>
          <w:i/>
          <w:iCs/>
          <w:color w:val="0000FF"/>
          <w:spacing w:val="20"/>
          <w:szCs w:val="22"/>
        </w:rPr>
        <w:t>f</w:t>
      </w:r>
      <w:r w:rsidRPr="0095560D">
        <w:rPr>
          <w:rFonts w:ascii="Doulos SIL" w:hAnsi="Doulos SIL"/>
          <w:i/>
          <w:color w:val="0000FF"/>
        </w:rPr>
        <w:t>òlò-sá]</w:t>
      </w:r>
      <w:r w:rsidRPr="0095560D">
        <w:rPr>
          <w:rFonts w:ascii="Doulos SIL" w:hAnsi="Doulos SIL"/>
          <w:i/>
          <w:color w:val="0000FF"/>
        </w:rPr>
        <w:tab/>
        <w:t>[ŋ́</w:t>
      </w:r>
      <w:r w:rsidRPr="0095560D">
        <w:rPr>
          <w:rFonts w:ascii="Doulos SIL" w:hAnsi="Doulos SIL"/>
          <w:i/>
          <w:color w:val="0000FF"/>
        </w:rPr>
        <w:tab/>
      </w:r>
      <w:r w:rsidR="005937BB" w:rsidRPr="000C4FBE">
        <w:rPr>
          <w:rFonts w:ascii="Doulos SIL" w:hAnsi="Doulos SIL"/>
          <w:i/>
          <w:color w:val="0000FF"/>
        </w:rPr>
        <w:sym w:font="Symbol" w:char="F0C6"/>
      </w:r>
      <w:r w:rsidR="005937BB">
        <w:rPr>
          <w:rFonts w:ascii="Doulos SIL" w:hAnsi="Doulos SIL"/>
          <w:i/>
          <w:color w:val="0000FF"/>
        </w:rPr>
        <w:tab/>
      </w:r>
      <w:r w:rsidRPr="0095560D">
        <w:rPr>
          <w:rFonts w:ascii="Doulos SIL" w:hAnsi="Doulos SIL"/>
          <w:i/>
          <w:color w:val="0000FF"/>
        </w:rPr>
        <w:t>bùgù]</w:t>
      </w:r>
    </w:p>
    <w:p w14:paraId="6770DBE9" w14:textId="770CBD16" w:rsidR="008B7D7F" w:rsidRPr="0095560D" w:rsidRDefault="008B7D7F" w:rsidP="005937BB">
      <w:pPr>
        <w:tabs>
          <w:tab w:val="clear" w:pos="369"/>
          <w:tab w:val="left" w:pos="720"/>
          <w:tab w:val="left" w:pos="1080"/>
          <w:tab w:val="left" w:pos="1710"/>
          <w:tab w:val="left" w:pos="2250"/>
          <w:tab w:val="left" w:pos="2970"/>
          <w:tab w:val="left" w:pos="4590"/>
          <w:tab w:val="left" w:pos="5130"/>
          <w:tab w:val="left" w:pos="6030"/>
        </w:tabs>
      </w:pPr>
      <w:r w:rsidRPr="0095560D">
        <w:tab/>
      </w:r>
      <w:r w:rsidRPr="0095560D">
        <w:tab/>
        <w:t>[1Sg</w:t>
      </w:r>
      <w:r w:rsidRPr="0095560D">
        <w:tab/>
        <w:t>Fut</w:t>
      </w:r>
      <w:r w:rsidRPr="0095560D">
        <w:tab/>
        <w:t>sheep</w:t>
      </w:r>
      <w:r w:rsidRPr="0095560D">
        <w:tab/>
        <w:t>slaughter.Ipfv]</w:t>
      </w:r>
      <w:r w:rsidRPr="0095560D">
        <w:tab/>
        <w:t>[1Sg</w:t>
      </w:r>
      <w:r w:rsidRPr="0095560D">
        <w:tab/>
      </w:r>
      <w:r w:rsidR="005937BB" w:rsidRPr="00D7730B">
        <w:rPr>
          <w:b/>
        </w:rPr>
        <w:t>3SgObj</w:t>
      </w:r>
      <w:r w:rsidR="005937BB">
        <w:tab/>
      </w:r>
      <w:r w:rsidRPr="0095560D">
        <w:t>skin(v)</w:t>
      </w:r>
      <w:r w:rsidR="0053639D" w:rsidRPr="0095560D">
        <w:t>.</w:t>
      </w:r>
      <w:r w:rsidR="0053639D" w:rsidRPr="00D7730B">
        <w:t>Adjn</w:t>
      </w:r>
      <w:r w:rsidRPr="0095560D">
        <w:t>]</w:t>
      </w:r>
    </w:p>
    <w:p w14:paraId="6FB16D68" w14:textId="77777777" w:rsidR="008B7D7F" w:rsidRPr="0095560D" w:rsidRDefault="008B7D7F" w:rsidP="008B7D7F">
      <w:pPr>
        <w:tabs>
          <w:tab w:val="clear" w:pos="369"/>
          <w:tab w:val="left" w:pos="720"/>
          <w:tab w:val="left" w:pos="1080"/>
          <w:tab w:val="left" w:pos="2160"/>
          <w:tab w:val="left" w:pos="3060"/>
          <w:tab w:val="left" w:pos="3960"/>
          <w:tab w:val="left" w:pos="5220"/>
        </w:tabs>
      </w:pPr>
      <w:r w:rsidRPr="0095560D">
        <w:tab/>
      </w:r>
      <w:r w:rsidRPr="0095560D">
        <w:tab/>
        <w:t>‘I will slaughter and skin (and butcher) the sheep-Sg.’</w:t>
      </w:r>
    </w:p>
    <w:p w14:paraId="04BF20FA" w14:textId="77777777" w:rsidR="008B7D7F" w:rsidRPr="0095560D" w:rsidRDefault="008B7D7F" w:rsidP="008B7D7F"/>
    <w:p w14:paraId="3360C367" w14:textId="3A799306" w:rsidR="008B7D7F" w:rsidRDefault="008B7D7F" w:rsidP="008B7D7F">
      <w:r>
        <w:t xml:space="preserve">In the first clause, which carries the TAM marking, the verb takes its usual main-clause form, subject to </w:t>
      </w:r>
      <w:r w:rsidR="00856EA4">
        <w:t>contraction at the right edge,</w:t>
      </w:r>
      <w:r>
        <w:t xml:space="preserve"> attributable to enclisis of the pronominal subje</w:t>
      </w:r>
      <w:r w:rsidR="00856EA4">
        <w:t>ct of the noninitial clause (xx7a</w:t>
      </w:r>
      <w:r w:rsidR="00856EA4">
        <w:noBreakHyphen/>
        <w:t>b)</w:t>
      </w:r>
      <w:r>
        <w:t xml:space="preserve">. </w:t>
      </w:r>
    </w:p>
    <w:p w14:paraId="2235232E" w14:textId="77777777" w:rsidR="008B7D7F" w:rsidRDefault="008B7D7F" w:rsidP="008B7D7F"/>
    <w:p w14:paraId="6B93709A" w14:textId="6B8A79D2" w:rsidR="008B7D7F" w:rsidRDefault="00856EA4" w:rsidP="008B7D7F">
      <w:pPr>
        <w:tabs>
          <w:tab w:val="clear" w:pos="369"/>
          <w:tab w:val="left" w:pos="720"/>
          <w:tab w:val="left" w:pos="1080"/>
          <w:tab w:val="left" w:pos="2250"/>
          <w:tab w:val="left" w:pos="3510"/>
          <w:tab w:val="left" w:pos="4860"/>
        </w:tabs>
      </w:pPr>
      <w:r>
        <w:t>(xx7</w:t>
      </w:r>
      <w:r w:rsidR="008B7D7F">
        <w:t>)</w:t>
      </w:r>
      <w:r w:rsidR="008B7D7F">
        <w:tab/>
        <w:t>a.</w:t>
      </w:r>
      <w:r w:rsidR="008B7D7F">
        <w:tab/>
      </w:r>
      <w:r w:rsidR="008B7D7F" w:rsidRPr="0095560D">
        <w:rPr>
          <w:rFonts w:ascii="Doulos SIL" w:hAnsi="Doulos SIL"/>
          <w:i/>
          <w:color w:val="0000FF"/>
        </w:rPr>
        <w:t>[zàkíì</w:t>
      </w:r>
      <w:r w:rsidR="008B7D7F" w:rsidRPr="0095560D">
        <w:rPr>
          <w:rFonts w:ascii="Doulos SIL" w:hAnsi="Doulos SIL"/>
          <w:i/>
          <w:color w:val="0000FF"/>
        </w:rPr>
        <w:tab/>
        <w:t>sìdán=]</w:t>
      </w:r>
      <w:r w:rsidR="008B7D7F" w:rsidRPr="0095560D">
        <w:rPr>
          <w:rFonts w:ascii="Doulos SIL" w:hAnsi="Doulos SIL"/>
          <w:i/>
          <w:color w:val="0000FF"/>
        </w:rPr>
        <w:tab/>
        <w:t>[á</w:t>
      </w:r>
      <w:r w:rsidR="008B7D7F" w:rsidRPr="0095560D">
        <w:rPr>
          <w:rFonts w:ascii="Doulos SIL" w:hAnsi="Doulos SIL"/>
          <w:i/>
          <w:color w:val="0000FF"/>
        </w:rPr>
        <w:tab/>
        <w:t>jàʔàⁿ]</w:t>
      </w:r>
    </w:p>
    <w:p w14:paraId="1253BC6F" w14:textId="0A261998" w:rsidR="008B7D7F" w:rsidRDefault="008B7D7F" w:rsidP="008B7D7F">
      <w:pPr>
        <w:tabs>
          <w:tab w:val="clear" w:pos="369"/>
          <w:tab w:val="left" w:pos="720"/>
          <w:tab w:val="left" w:pos="1080"/>
          <w:tab w:val="left" w:pos="2250"/>
          <w:tab w:val="left" w:pos="3510"/>
          <w:tab w:val="left" w:pos="4860"/>
        </w:tabs>
      </w:pPr>
      <w:r>
        <w:tab/>
      </w:r>
      <w:r>
        <w:tab/>
        <w:t>[Z</w:t>
      </w:r>
      <w:r>
        <w:tab/>
        <w:t>ascend.Pfv]</w:t>
      </w:r>
      <w:r>
        <w:tab/>
        <w:t>[3SgHum</w:t>
      </w:r>
      <w:r>
        <w:tab/>
        <w:t>descend</w:t>
      </w:r>
      <w:r w:rsidR="0053639D">
        <w:t>.</w:t>
      </w:r>
      <w:r w:rsidR="0053639D" w:rsidRPr="00D7730B">
        <w:rPr>
          <w:b/>
        </w:rPr>
        <w:t>Adjn</w:t>
      </w:r>
      <w:r>
        <w:t>]</w:t>
      </w:r>
    </w:p>
    <w:p w14:paraId="3170A4CC" w14:textId="4D02E746" w:rsidR="008B7D7F" w:rsidRDefault="008B7D7F" w:rsidP="008B7D7F">
      <w:pPr>
        <w:tabs>
          <w:tab w:val="clear" w:pos="369"/>
          <w:tab w:val="left" w:pos="720"/>
          <w:tab w:val="left" w:pos="1080"/>
        </w:tabs>
      </w:pPr>
      <w:r>
        <w:tab/>
      </w:r>
      <w:r>
        <w:tab/>
        <w:t xml:space="preserve">‘Zaki went up and came (back) down.’ (&lt; </w:t>
      </w:r>
      <w:r w:rsidR="00EF01D5">
        <w:t>/</w:t>
      </w:r>
      <w:r w:rsidRPr="00EF01D5">
        <w:rPr>
          <w:rFonts w:ascii="Doulos SIL" w:hAnsi="Doulos SIL"/>
          <w:color w:val="008000"/>
        </w:rPr>
        <w:t>sìdánī</w:t>
      </w:r>
      <w:r w:rsidR="00EF01D5" w:rsidRPr="00EF01D5">
        <w:t>/</w:t>
      </w:r>
      <w:r>
        <w:t xml:space="preserve"> )</w:t>
      </w:r>
    </w:p>
    <w:p w14:paraId="496F01F9" w14:textId="77777777" w:rsidR="008B7D7F" w:rsidRDefault="008B7D7F" w:rsidP="008B7D7F">
      <w:pPr>
        <w:tabs>
          <w:tab w:val="clear" w:pos="369"/>
          <w:tab w:val="left" w:pos="720"/>
          <w:tab w:val="left" w:pos="1080"/>
        </w:tabs>
      </w:pPr>
    </w:p>
    <w:p w14:paraId="42AB7B75" w14:textId="77777777" w:rsidR="008B7D7F" w:rsidRDefault="008B7D7F" w:rsidP="008B7D7F">
      <w:pPr>
        <w:tabs>
          <w:tab w:val="clear" w:pos="369"/>
          <w:tab w:val="left" w:pos="720"/>
          <w:tab w:val="left" w:pos="1080"/>
          <w:tab w:val="left" w:pos="2250"/>
          <w:tab w:val="left" w:pos="3510"/>
          <w:tab w:val="left" w:pos="4860"/>
        </w:tabs>
      </w:pPr>
      <w:r>
        <w:tab/>
        <w:t>b.</w:t>
      </w:r>
      <w:r>
        <w:tab/>
      </w:r>
      <w:r w:rsidRPr="0095560D">
        <w:rPr>
          <w:rFonts w:ascii="Doulos SIL" w:hAnsi="Doulos SIL"/>
          <w:i/>
          <w:color w:val="0000FF"/>
        </w:rPr>
        <w:t>[zàkíì</w:t>
      </w:r>
      <w:r w:rsidRPr="0095560D">
        <w:rPr>
          <w:rFonts w:ascii="Doulos SIL" w:hAnsi="Doulos SIL"/>
          <w:i/>
          <w:color w:val="0000FF"/>
        </w:rPr>
        <w:tab/>
        <w:t>sɔ́=]</w:t>
      </w:r>
      <w:r w:rsidRPr="0095560D">
        <w:rPr>
          <w:rFonts w:ascii="Doulos SIL" w:hAnsi="Doulos SIL"/>
          <w:i/>
          <w:color w:val="0000FF"/>
        </w:rPr>
        <w:tab/>
        <w:t>[à</w:t>
      </w:r>
      <w:r w:rsidRPr="0095560D">
        <w:rPr>
          <w:rFonts w:ascii="Doulos SIL" w:hAnsi="Doulos SIL"/>
          <w:i/>
          <w:color w:val="0000FF"/>
        </w:rPr>
        <w:tab/>
        <w:t>bɔ́]</w:t>
      </w:r>
    </w:p>
    <w:p w14:paraId="47AC14B7" w14:textId="72B09E14" w:rsidR="008B7D7F" w:rsidRDefault="008B7D7F" w:rsidP="008B7D7F">
      <w:pPr>
        <w:tabs>
          <w:tab w:val="clear" w:pos="369"/>
          <w:tab w:val="left" w:pos="720"/>
          <w:tab w:val="left" w:pos="1080"/>
          <w:tab w:val="left" w:pos="2250"/>
          <w:tab w:val="left" w:pos="3510"/>
          <w:tab w:val="left" w:pos="4860"/>
        </w:tabs>
      </w:pPr>
      <w:r>
        <w:tab/>
      </w:r>
      <w:r>
        <w:tab/>
        <w:t>[Z</w:t>
      </w:r>
      <w:r>
        <w:tab/>
        <w:t>enter.Pfv]</w:t>
      </w:r>
      <w:r>
        <w:tab/>
        <w:t>[3SgHum</w:t>
      </w:r>
      <w:r>
        <w:tab/>
        <w:t>exit</w:t>
      </w:r>
      <w:r w:rsidR="0053639D">
        <w:t>.</w:t>
      </w:r>
      <w:r w:rsidR="0053639D" w:rsidRPr="00D7730B">
        <w:rPr>
          <w:b/>
        </w:rPr>
        <w:t>Adjn</w:t>
      </w:r>
      <w:r>
        <w:t>]</w:t>
      </w:r>
    </w:p>
    <w:p w14:paraId="2FA388D2" w14:textId="5FC991AA" w:rsidR="008B7D7F" w:rsidRDefault="008B7D7F" w:rsidP="008B7D7F">
      <w:pPr>
        <w:tabs>
          <w:tab w:val="clear" w:pos="369"/>
          <w:tab w:val="left" w:pos="720"/>
          <w:tab w:val="left" w:pos="1080"/>
        </w:tabs>
      </w:pPr>
      <w:r>
        <w:tab/>
      </w:r>
      <w:r>
        <w:tab/>
        <w:t xml:space="preserve">‘Zaki went in and came (back) out.’ (&lt; </w:t>
      </w:r>
      <w:r w:rsidR="00EF01D5">
        <w:t>/</w:t>
      </w:r>
      <w:r w:rsidRPr="00EF01D5">
        <w:rPr>
          <w:rFonts w:ascii="Doulos SIL" w:hAnsi="Doulos SIL"/>
          <w:color w:val="008000"/>
        </w:rPr>
        <w:t>sɔ́ɛ́</w:t>
      </w:r>
      <w:r w:rsidR="00EF01D5" w:rsidRPr="0095560D">
        <w:t>/</w:t>
      </w:r>
      <w:r>
        <w:t xml:space="preserve"> )</w:t>
      </w:r>
    </w:p>
    <w:p w14:paraId="2FC4C00C" w14:textId="77777777" w:rsidR="008B7D7F" w:rsidRDefault="008B7D7F" w:rsidP="008B7D7F"/>
    <w:p w14:paraId="200EBB26" w14:textId="581DF0FA" w:rsidR="008B7D7F" w:rsidRDefault="008B7D7F" w:rsidP="008B7D7F">
      <w:r>
        <w:t xml:space="preserve">The </w:t>
      </w:r>
      <w:r w:rsidR="00856EA4">
        <w:t>adjunction</w:t>
      </w:r>
      <w:r>
        <w:t xml:space="preserve"> construction </w:t>
      </w:r>
      <w:r w:rsidR="00856EA4">
        <w:t>may</w:t>
      </w:r>
      <w:r w:rsidR="008B4D0F">
        <w:t xml:space="preserve"> also have an</w:t>
      </w:r>
      <w:r w:rsidR="00856EA4">
        <w:t xml:space="preserve"> imperative first verb (xx8). In </w:t>
      </w:r>
      <w:r w:rsidR="00003BB7">
        <w:t>(xx8b),</w:t>
      </w:r>
      <w:r w:rsidR="00856EA4">
        <w:t xml:space="preserve"> </w:t>
      </w:r>
      <w:r w:rsidR="00856EA4" w:rsidRPr="00BB08EA">
        <w:rPr>
          <w:rFonts w:ascii="Doulos SIL" w:hAnsi="Doulos SIL"/>
          <w:i/>
          <w:color w:val="0000FF"/>
        </w:rPr>
        <w:t>dè</w:t>
      </w:r>
      <w:r w:rsidR="00856EA4">
        <w:t xml:space="preserve"> ‘there (definite)’ requires </w:t>
      </w:r>
      <w:r w:rsidR="00003BB7">
        <w:t>a modified (H</w:t>
      </w:r>
      <w:r w:rsidR="00003BB7">
        <w:noBreakHyphen/>
        <w:t>toned) form of the preceding word (§4.4.2.1).</w:t>
      </w:r>
    </w:p>
    <w:p w14:paraId="702E6643" w14:textId="77777777" w:rsidR="008B7D7F" w:rsidRDefault="008B7D7F" w:rsidP="008B7D7F"/>
    <w:p w14:paraId="3F1600CA" w14:textId="6D6BC08B" w:rsidR="008B7D7F" w:rsidRDefault="00856EA4" w:rsidP="00003BB7">
      <w:pPr>
        <w:tabs>
          <w:tab w:val="clear" w:pos="369"/>
          <w:tab w:val="left" w:pos="720"/>
          <w:tab w:val="left" w:pos="1080"/>
          <w:tab w:val="left" w:pos="2250"/>
          <w:tab w:val="left" w:pos="3060"/>
          <w:tab w:val="left" w:pos="5400"/>
        </w:tabs>
      </w:pPr>
      <w:r>
        <w:t>(xx8</w:t>
      </w:r>
      <w:r w:rsidR="008B7D7F">
        <w:t>)</w:t>
      </w:r>
      <w:r w:rsidR="008B7D7F">
        <w:tab/>
      </w:r>
      <w:r w:rsidR="00003BB7">
        <w:tab/>
      </w:r>
      <w:r w:rsidR="00003BB7">
        <w:rPr>
          <w:rFonts w:ascii="Doulos SIL" w:hAnsi="Doulos SIL"/>
          <w:i/>
          <w:color w:val="0000FF"/>
        </w:rPr>
        <w:t>sē=</w:t>
      </w:r>
      <w:r w:rsidR="00003BB7">
        <w:rPr>
          <w:rFonts w:ascii="Doulos SIL" w:hAnsi="Doulos SIL"/>
          <w:i/>
          <w:color w:val="0000FF"/>
        </w:rPr>
        <w:tab/>
        <w:t>[é</w:t>
      </w:r>
      <w:r w:rsidR="008B7D7F" w:rsidRPr="0095560D">
        <w:rPr>
          <w:rFonts w:ascii="Doulos SIL" w:hAnsi="Doulos SIL"/>
          <w:i/>
          <w:color w:val="0000FF"/>
        </w:rPr>
        <w:tab/>
      </w:r>
      <w:r w:rsidR="00003BB7">
        <w:rPr>
          <w:rFonts w:ascii="Doulos SIL" w:hAnsi="Doulos SIL"/>
          <w:i/>
          <w:color w:val="0000FF"/>
        </w:rPr>
        <w:t>būlū]</w:t>
      </w:r>
      <w:r w:rsidR="00003BB7">
        <w:rPr>
          <w:rFonts w:ascii="Doulos SIL" w:hAnsi="Doulos SIL"/>
          <w:i/>
          <w:color w:val="0000FF"/>
        </w:rPr>
        <w:tab/>
      </w:r>
    </w:p>
    <w:p w14:paraId="4A292750" w14:textId="56125982" w:rsidR="008B7D7F" w:rsidRDefault="008B7D7F" w:rsidP="00003BB7">
      <w:pPr>
        <w:tabs>
          <w:tab w:val="clear" w:pos="369"/>
          <w:tab w:val="left" w:pos="720"/>
          <w:tab w:val="left" w:pos="1080"/>
          <w:tab w:val="left" w:pos="2250"/>
          <w:tab w:val="left" w:pos="3060"/>
          <w:tab w:val="left" w:pos="5400"/>
        </w:tabs>
      </w:pPr>
      <w:r>
        <w:tab/>
      </w:r>
      <w:r w:rsidR="00003BB7">
        <w:tab/>
      </w:r>
      <w:r>
        <w:t>come.Imprt</w:t>
      </w:r>
      <w:r>
        <w:tab/>
        <w:t>[2Sg</w:t>
      </w:r>
      <w:r>
        <w:tab/>
        <w:t>return</w:t>
      </w:r>
      <w:r w:rsidR="0053639D">
        <w:t>.</w:t>
      </w:r>
      <w:r w:rsidR="0053639D" w:rsidRPr="00D7730B">
        <w:rPr>
          <w:b/>
        </w:rPr>
        <w:t>Adjn</w:t>
      </w:r>
    </w:p>
    <w:p w14:paraId="358C359D" w14:textId="782D680E" w:rsidR="008B7D7F" w:rsidRDefault="008B7D7F" w:rsidP="00003BB7">
      <w:pPr>
        <w:tabs>
          <w:tab w:val="clear" w:pos="369"/>
          <w:tab w:val="left" w:pos="720"/>
          <w:tab w:val="left" w:pos="1080"/>
        </w:tabs>
      </w:pPr>
      <w:r>
        <w:lastRenderedPageBreak/>
        <w:tab/>
      </w:r>
      <w:r w:rsidR="00003BB7">
        <w:tab/>
      </w:r>
      <w:r>
        <w:t>‘Come-2Sg (here) and (then) go back!’ (&lt; /</w:t>
      </w:r>
      <w:r w:rsidR="00003BB7">
        <w:rPr>
          <w:rFonts w:ascii="Doulos SIL" w:hAnsi="Doulos SIL"/>
          <w:color w:val="008000"/>
        </w:rPr>
        <w:t>sā é būlū</w:t>
      </w:r>
      <w:r>
        <w:t>/)</w:t>
      </w:r>
    </w:p>
    <w:p w14:paraId="2F6AB5A0" w14:textId="77777777" w:rsidR="00003BB7" w:rsidRDefault="00003BB7" w:rsidP="00003BB7">
      <w:pPr>
        <w:tabs>
          <w:tab w:val="clear" w:pos="369"/>
          <w:tab w:val="left" w:pos="720"/>
          <w:tab w:val="left" w:pos="1080"/>
          <w:tab w:val="left" w:pos="2250"/>
          <w:tab w:val="left" w:pos="3060"/>
          <w:tab w:val="left" w:pos="5400"/>
        </w:tabs>
      </w:pPr>
    </w:p>
    <w:p w14:paraId="60FDF7CF" w14:textId="795BCA4F" w:rsidR="00003BB7" w:rsidRDefault="00003BB7" w:rsidP="00003BB7">
      <w:pPr>
        <w:tabs>
          <w:tab w:val="clear" w:pos="369"/>
          <w:tab w:val="left" w:pos="720"/>
          <w:tab w:val="left" w:pos="1080"/>
          <w:tab w:val="left" w:pos="2250"/>
          <w:tab w:val="left" w:pos="3060"/>
          <w:tab w:val="left" w:pos="5400"/>
        </w:tabs>
      </w:pPr>
      <w:r>
        <w:tab/>
      </w:r>
      <w:r>
        <w:tab/>
      </w:r>
      <w:r>
        <w:rPr>
          <w:rFonts w:ascii="Doulos SIL" w:hAnsi="Doulos SIL"/>
          <w:i/>
          <w:color w:val="0000FF"/>
        </w:rPr>
        <w:t>sē=</w:t>
      </w:r>
      <w:r>
        <w:rPr>
          <w:rFonts w:ascii="Doulos SIL" w:hAnsi="Doulos SIL"/>
          <w:i/>
          <w:color w:val="0000FF"/>
        </w:rPr>
        <w:tab/>
        <w:t>[é</w:t>
      </w:r>
      <w:r w:rsidRPr="0095560D">
        <w:rPr>
          <w:rFonts w:ascii="Doulos SIL" w:hAnsi="Doulos SIL"/>
          <w:i/>
          <w:color w:val="0000FF"/>
        </w:rPr>
        <w:tab/>
      </w:r>
      <w:r w:rsidRPr="00003BB7">
        <w:rPr>
          <w:rFonts w:ascii="Doulos SIL" w:hAnsi="Doulos SIL"/>
          <w:i/>
          <w:color w:val="0000FF"/>
        </w:rPr>
        <w:t>búl=ú</w:t>
      </w:r>
      <w:r w:rsidRPr="0095560D">
        <w:rPr>
          <w:rFonts w:ascii="Doulos SIL" w:hAnsi="Doulos SIL"/>
          <w:i/>
          <w:color w:val="0000FF"/>
        </w:rPr>
        <w:tab/>
        <w:t>dè]</w:t>
      </w:r>
    </w:p>
    <w:p w14:paraId="0A18A881" w14:textId="07F9BD97" w:rsidR="00003BB7" w:rsidRDefault="00003BB7" w:rsidP="00003BB7">
      <w:pPr>
        <w:tabs>
          <w:tab w:val="clear" w:pos="369"/>
          <w:tab w:val="left" w:pos="720"/>
          <w:tab w:val="left" w:pos="1080"/>
          <w:tab w:val="left" w:pos="2250"/>
          <w:tab w:val="left" w:pos="3060"/>
          <w:tab w:val="left" w:pos="5400"/>
        </w:tabs>
      </w:pPr>
      <w:r>
        <w:tab/>
      </w:r>
      <w:r>
        <w:tab/>
        <w:t>come.Imprt</w:t>
      </w:r>
      <w:r>
        <w:tab/>
        <w:t>[2Sg</w:t>
      </w:r>
      <w:r>
        <w:tab/>
        <w:t>return.</w:t>
      </w:r>
      <w:r w:rsidRPr="00D7730B">
        <w:rPr>
          <w:b/>
        </w:rPr>
        <w:t>Adjn</w:t>
      </w:r>
      <w:r>
        <w:t>=Link</w:t>
      </w:r>
      <w:r>
        <w:tab/>
        <w:t>there.Def]</w:t>
      </w:r>
    </w:p>
    <w:p w14:paraId="6F050A58" w14:textId="12EAFC6F" w:rsidR="00003BB7" w:rsidRDefault="00003BB7" w:rsidP="00003BB7">
      <w:pPr>
        <w:tabs>
          <w:tab w:val="clear" w:pos="369"/>
          <w:tab w:val="left" w:pos="720"/>
          <w:tab w:val="left" w:pos="1080"/>
        </w:tabs>
      </w:pPr>
      <w:r>
        <w:tab/>
      </w:r>
      <w:r>
        <w:tab/>
        <w:t>‘Come-2Sg (here) and (then) go back there!’ (&lt; /</w:t>
      </w:r>
      <w:r>
        <w:rPr>
          <w:rFonts w:ascii="Doulos SIL" w:hAnsi="Doulos SIL"/>
          <w:color w:val="008000"/>
        </w:rPr>
        <w:t>sā ē būlú(ē) dè</w:t>
      </w:r>
      <w:r>
        <w:t>/)</w:t>
      </w:r>
    </w:p>
    <w:p w14:paraId="101C2CB9" w14:textId="77777777" w:rsidR="0067002E" w:rsidRDefault="0067002E" w:rsidP="00183AAF">
      <w:pPr>
        <w:rPr>
          <w:color w:val="993300"/>
        </w:rPr>
      </w:pPr>
    </w:p>
    <w:bookmarkEnd w:id="2055"/>
    <w:bookmarkEnd w:id="2056"/>
    <w:bookmarkEnd w:id="2057"/>
    <w:bookmarkEnd w:id="2058"/>
    <w:bookmarkEnd w:id="2059"/>
    <w:p w14:paraId="44854A2F" w14:textId="77777777" w:rsidR="008B4D0F" w:rsidRPr="001936B6" w:rsidRDefault="008B4D0F" w:rsidP="008B4D0F">
      <w:pPr>
        <w:rPr>
          <w:color w:val="993300"/>
        </w:rPr>
      </w:pPr>
    </w:p>
    <w:p w14:paraId="487BB3BB" w14:textId="77777777" w:rsidR="008B4D0F" w:rsidRDefault="008B4D0F" w:rsidP="0080006E">
      <w:pPr>
        <w:pStyle w:val="Heading4"/>
      </w:pPr>
      <w:bookmarkStart w:id="2062" w:name="_Toc342594385"/>
      <w:bookmarkStart w:id="2063" w:name="_Toc342595459"/>
      <w:r>
        <w:t xml:space="preserve">Adjoined </w:t>
      </w:r>
      <w:r>
        <w:rPr>
          <w:rFonts w:ascii="Doulos SIL" w:hAnsi="Doulos SIL"/>
          <w:i/>
          <w:color w:val="0000FF"/>
        </w:rPr>
        <w:t>kàà</w:t>
      </w:r>
      <w:r>
        <w:t xml:space="preserve"> ‘leave, abandon’</w:t>
      </w:r>
      <w:bookmarkEnd w:id="2062"/>
      <w:bookmarkEnd w:id="2063"/>
    </w:p>
    <w:p w14:paraId="4CAAF1C9" w14:textId="1863CA4F" w:rsidR="008B4D0F" w:rsidRDefault="008B4D0F" w:rsidP="008B4D0F">
      <w:r>
        <w:t xml:space="preserve">This verb may be adjoined to a </w:t>
      </w:r>
      <w:r w:rsidR="00856EA4">
        <w:t>preceding clause</w:t>
      </w:r>
      <w:r>
        <w:t>, usually one denoting transportation or positioning (xx1a</w:t>
      </w:r>
      <w:r>
        <w:noBreakHyphen/>
        <w:t>b).</w:t>
      </w:r>
      <w:r w:rsidR="005937BB">
        <w:t xml:space="preserve"> The </w:t>
      </w:r>
      <w:r w:rsidR="00856EA4">
        <w:t xml:space="preserve">adjoined </w:t>
      </w:r>
      <w:r w:rsidR="005937BB">
        <w:t>clause with ‘le</w:t>
      </w:r>
      <w:r w:rsidR="00CE1003">
        <w:t xml:space="preserve">ave’ has the adjoined form </w:t>
      </w:r>
      <w:r w:rsidR="00CE1003" w:rsidRPr="00FC7720">
        <w:rPr>
          <w:rFonts w:ascii="Doulos SIL" w:hAnsi="Doulos SIL"/>
          <w:i/>
          <w:color w:val="0000FF"/>
        </w:rPr>
        <w:t>kà</w:t>
      </w:r>
      <w:r w:rsidR="005937BB">
        <w:t xml:space="preserve">. </w:t>
      </w:r>
      <w:r w:rsidR="00D7730B">
        <w:t>Final Tone-Raising applies to pronominal subjects of ‘leave’.</w:t>
      </w:r>
    </w:p>
    <w:p w14:paraId="23171220" w14:textId="77777777" w:rsidR="008B4D0F" w:rsidRDefault="008B4D0F" w:rsidP="008B4D0F"/>
    <w:p w14:paraId="550A9897" w14:textId="77777777" w:rsidR="008B4D0F" w:rsidRPr="0095560D" w:rsidRDefault="008B4D0F" w:rsidP="008B4D0F">
      <w:pPr>
        <w:tabs>
          <w:tab w:val="clear" w:pos="369"/>
          <w:tab w:val="left" w:pos="720"/>
          <w:tab w:val="left" w:pos="1080"/>
          <w:tab w:val="left" w:pos="2250"/>
          <w:tab w:val="left" w:pos="3780"/>
          <w:tab w:val="left" w:pos="4590"/>
          <w:tab w:val="left" w:pos="5670"/>
          <w:tab w:val="left" w:pos="6840"/>
        </w:tabs>
        <w:rPr>
          <w:rFonts w:ascii="Doulos SIL" w:hAnsi="Doulos SIL"/>
          <w:i/>
          <w:color w:val="0000FF"/>
        </w:rPr>
      </w:pPr>
      <w:r>
        <w:t>(xx1)</w:t>
      </w:r>
      <w:r>
        <w:tab/>
        <w:t>a.</w:t>
      </w:r>
      <w:r>
        <w:tab/>
      </w:r>
      <w:r w:rsidRPr="0095560D">
        <w:rPr>
          <w:rFonts w:ascii="Doulos SIL" w:hAnsi="Doulos SIL"/>
          <w:i/>
          <w:color w:val="0000FF"/>
        </w:rPr>
        <w:t>[mā</w:t>
      </w:r>
      <w:r w:rsidRPr="0095560D">
        <w:rPr>
          <w:rFonts w:ascii="Doulos SIL" w:hAnsi="Doulos SIL"/>
          <w:i/>
          <w:color w:val="0000FF"/>
        </w:rPr>
        <w:tab/>
        <w:t>tòʔó</w:t>
      </w:r>
      <w:r w:rsidRPr="0095560D">
        <w:rPr>
          <w:rFonts w:ascii="Doulos SIL" w:hAnsi="Doulos SIL"/>
          <w:i/>
          <w:color w:val="0000FF"/>
        </w:rPr>
        <w:tab/>
        <w:t>bɛ̀=]</w:t>
      </w:r>
    </w:p>
    <w:p w14:paraId="128CBA44" w14:textId="77777777" w:rsidR="008B4D0F" w:rsidRDefault="008B4D0F" w:rsidP="008B4D0F">
      <w:pPr>
        <w:tabs>
          <w:tab w:val="clear" w:pos="369"/>
          <w:tab w:val="left" w:pos="720"/>
          <w:tab w:val="left" w:pos="1080"/>
          <w:tab w:val="left" w:pos="2250"/>
          <w:tab w:val="left" w:pos="3780"/>
          <w:tab w:val="left" w:pos="4590"/>
          <w:tab w:val="left" w:pos="5670"/>
          <w:tab w:val="left" w:pos="6840"/>
        </w:tabs>
      </w:pPr>
      <w:r>
        <w:tab/>
      </w:r>
      <w:r>
        <w:tab/>
        <w:t>[1Sg</w:t>
      </w:r>
      <w:r>
        <w:tab/>
        <w:t>waterjar</w:t>
      </w:r>
      <w:r>
        <w:tab/>
        <w:t>put.down.Pfv]</w:t>
      </w:r>
    </w:p>
    <w:p w14:paraId="3BD27B46" w14:textId="6EF41DE5" w:rsidR="008B4D0F" w:rsidRDefault="008B4D0F" w:rsidP="00856EA4">
      <w:pPr>
        <w:tabs>
          <w:tab w:val="clear" w:pos="369"/>
          <w:tab w:val="left" w:pos="720"/>
          <w:tab w:val="left" w:pos="1080"/>
          <w:tab w:val="left" w:pos="2250"/>
          <w:tab w:val="left" w:pos="3870"/>
          <w:tab w:val="left" w:pos="6210"/>
          <w:tab w:val="left" w:pos="6840"/>
        </w:tabs>
      </w:pPr>
      <w:r w:rsidRPr="0095560D">
        <w:rPr>
          <w:rFonts w:ascii="Doulos SIL" w:hAnsi="Doulos SIL"/>
          <w:i/>
          <w:color w:val="0000FF"/>
        </w:rPr>
        <w:tab/>
      </w:r>
      <w:r w:rsidRPr="0095560D">
        <w:rPr>
          <w:rFonts w:ascii="Doulos SIL" w:hAnsi="Doulos SIL"/>
          <w:i/>
          <w:color w:val="0000FF"/>
        </w:rPr>
        <w:tab/>
        <w:t>[ŋ́</w:t>
      </w:r>
      <w:r w:rsidRPr="0095560D">
        <w:rPr>
          <w:rFonts w:ascii="Doulos SIL" w:hAnsi="Doulos SIL"/>
          <w:i/>
          <w:color w:val="0000FF"/>
        </w:rPr>
        <w:tab/>
        <w:t>k</w:t>
      </w:r>
      <w:r w:rsidR="00773EA8" w:rsidRPr="0095560D">
        <w:rPr>
          <w:rFonts w:ascii="Doulos SIL" w:hAnsi="Doulos SIL"/>
          <w:i/>
          <w:color w:val="0000FF"/>
        </w:rPr>
        <w:t>è</w:t>
      </w:r>
      <w:r w:rsidRPr="0095560D">
        <w:rPr>
          <w:rFonts w:ascii="Doulos SIL" w:hAnsi="Doulos SIL"/>
          <w:i/>
          <w:color w:val="0000FF"/>
        </w:rPr>
        <w:t>=</w:t>
      </w:r>
      <w:r w:rsidRPr="0095560D">
        <w:rPr>
          <w:rFonts w:ascii="Doulos SIL" w:hAnsi="Doulos SIL"/>
          <w:i/>
          <w:color w:val="0000FF"/>
        </w:rPr>
        <w:tab/>
      </w:r>
      <w:r w:rsidR="00F67178" w:rsidRPr="0095560D">
        <w:rPr>
          <w:rFonts w:ascii="Doulos SIL" w:hAnsi="Doulos SIL"/>
          <w:i/>
          <w:color w:val="0000FF"/>
        </w:rPr>
        <w:t>é</w:t>
      </w:r>
      <w:r w:rsidR="005937BB">
        <w:rPr>
          <w:rFonts w:ascii="Doulos SIL" w:hAnsi="Doulos SIL"/>
          <w:i/>
          <w:color w:val="0000FF"/>
        </w:rPr>
        <w:t>-</w:t>
      </w:r>
      <w:r w:rsidRPr="0095560D">
        <w:rPr>
          <w:rFonts w:ascii="Doulos SIL" w:hAnsi="Doulos SIL"/>
          <w:i/>
          <w:color w:val="0000FF"/>
        </w:rPr>
        <w:t>yè</w:t>
      </w:r>
      <w:r w:rsidR="00856EA4">
        <w:rPr>
          <w:rFonts w:ascii="Doulos SIL" w:hAnsi="Doulos SIL"/>
          <w:i/>
          <w:color w:val="0000FF"/>
        </w:rPr>
        <w:t>=</w:t>
      </w:r>
      <w:r w:rsidRPr="0095560D">
        <w:rPr>
          <w:rFonts w:ascii="Doulos SIL" w:hAnsi="Doulos SIL"/>
          <w:i/>
          <w:color w:val="0000FF"/>
        </w:rPr>
        <w:t>è</w:t>
      </w:r>
      <w:r w:rsidRPr="0095560D">
        <w:rPr>
          <w:rFonts w:ascii="Doulos SIL" w:hAnsi="Doulos SIL"/>
          <w:i/>
          <w:color w:val="0000FF"/>
        </w:rPr>
        <w:tab/>
        <w:t>dè]</w:t>
      </w:r>
    </w:p>
    <w:p w14:paraId="14D00B97" w14:textId="7BC50218" w:rsidR="008B4D0F" w:rsidRDefault="008B4D0F" w:rsidP="00856EA4">
      <w:pPr>
        <w:tabs>
          <w:tab w:val="clear" w:pos="369"/>
          <w:tab w:val="left" w:pos="720"/>
          <w:tab w:val="left" w:pos="1080"/>
          <w:tab w:val="left" w:pos="2250"/>
          <w:tab w:val="left" w:pos="3870"/>
          <w:tab w:val="left" w:pos="6210"/>
          <w:tab w:val="left" w:pos="6840"/>
        </w:tabs>
      </w:pPr>
      <w:r>
        <w:tab/>
      </w:r>
      <w:r>
        <w:tab/>
        <w:t>[1Sg</w:t>
      </w:r>
      <w:r>
        <w:tab/>
      </w:r>
      <w:r w:rsidRPr="008B4D0F">
        <w:rPr>
          <w:b/>
        </w:rPr>
        <w:t>leave.Adjn</w:t>
      </w:r>
      <w:r>
        <w:tab/>
      </w:r>
      <w:r w:rsidR="00506EB2">
        <w:t>Nonh-3SgObj</w:t>
      </w:r>
      <w:r w:rsidR="00856EA4">
        <w:t>=Link</w:t>
      </w:r>
      <w:r>
        <w:tab/>
        <w:t>there.Def]</w:t>
      </w:r>
    </w:p>
    <w:p w14:paraId="0C596D8F" w14:textId="1FAA915C" w:rsidR="008B4D0F" w:rsidRDefault="008B4D0F" w:rsidP="008B4D0F">
      <w:pPr>
        <w:tabs>
          <w:tab w:val="clear" w:pos="369"/>
          <w:tab w:val="left" w:pos="720"/>
          <w:tab w:val="left" w:pos="1080"/>
        </w:tabs>
      </w:pPr>
      <w:r>
        <w:tab/>
      </w:r>
      <w:r>
        <w:tab/>
        <w:t>‘I put down the waterjar and left it there.’ (&lt; /</w:t>
      </w:r>
      <w:r w:rsidRPr="008B4D0F">
        <w:rPr>
          <w:rFonts w:ascii="Doulos SIL" w:hAnsi="Doulos SIL"/>
          <w:color w:val="008000"/>
        </w:rPr>
        <w:t>tòʔò bɛ̌</w:t>
      </w:r>
      <w:r>
        <w:t>/, /</w:t>
      </w:r>
      <w:r w:rsidR="00F67178" w:rsidRPr="00F67178">
        <w:rPr>
          <w:rFonts w:ascii="Doulos SIL" w:hAnsi="Doulos SIL"/>
          <w:color w:val="008000"/>
        </w:rPr>
        <w:t xml:space="preserve">ŋ́ </w:t>
      </w:r>
      <w:r w:rsidR="00773EA8">
        <w:rPr>
          <w:rFonts w:ascii="Doulos SIL" w:hAnsi="Doulos SIL"/>
          <w:color w:val="008000"/>
        </w:rPr>
        <w:t>kà</w:t>
      </w:r>
      <w:r w:rsidRPr="008B4D0F">
        <w:rPr>
          <w:rFonts w:ascii="Doulos SIL" w:hAnsi="Doulos SIL"/>
          <w:color w:val="008000"/>
        </w:rPr>
        <w:t xml:space="preserve"> è-yà dè</w:t>
      </w:r>
      <w:r>
        <w:t>/ )</w:t>
      </w:r>
    </w:p>
    <w:p w14:paraId="09102DB5" w14:textId="05AC9E85" w:rsidR="008B4D0F" w:rsidRDefault="00B25049" w:rsidP="008B4D0F">
      <w:pPr>
        <w:tabs>
          <w:tab w:val="clear" w:pos="369"/>
          <w:tab w:val="left" w:pos="720"/>
          <w:tab w:val="left" w:pos="1080"/>
        </w:tabs>
      </w:pPr>
      <w:r>
        <w:tab/>
      </w:r>
      <w:r>
        <w:tab/>
        <w:t>[</w:t>
      </w:r>
      <w:r w:rsidR="00506EB2" w:rsidRPr="00FC7720">
        <w:rPr>
          <w:rFonts w:ascii="Doulos SIL" w:hAnsi="Doulos SIL"/>
          <w:i/>
          <w:color w:val="0000FF"/>
        </w:rPr>
        <w:t>è-yà</w:t>
      </w:r>
      <w:r w:rsidR="00506EB2">
        <w:t xml:space="preserve"> with </w:t>
      </w:r>
      <w:r w:rsidR="008B4D0F">
        <w:t>/</w:t>
      </w:r>
      <w:r w:rsidR="008B4D0F" w:rsidRPr="008B4D0F">
        <w:rPr>
          <w:rFonts w:ascii="Doulos SIL" w:hAnsi="Doulos SIL"/>
          <w:color w:val="008000"/>
        </w:rPr>
        <w:t>a</w:t>
      </w:r>
      <w:r w:rsidR="008B4D0F">
        <w:t xml:space="preserve">/ → </w:t>
      </w:r>
      <w:r w:rsidR="008B4D0F" w:rsidRPr="0095560D">
        <w:rPr>
          <w:rFonts w:ascii="Doulos SIL" w:hAnsi="Doulos SIL"/>
          <w:i/>
          <w:color w:val="0000FF"/>
        </w:rPr>
        <w:t>ee</w:t>
      </w:r>
      <w:r w:rsidR="008B4D0F">
        <w:t xml:space="preserve"> before </w:t>
      </w:r>
      <w:r w:rsidR="008B4D0F" w:rsidRPr="0095560D">
        <w:rPr>
          <w:rFonts w:ascii="Doulos SIL" w:hAnsi="Doulos SIL"/>
          <w:i/>
          <w:color w:val="0000FF"/>
        </w:rPr>
        <w:t>dè</w:t>
      </w:r>
      <w:r>
        <w:t xml:space="preserve"> ]</w:t>
      </w:r>
    </w:p>
    <w:p w14:paraId="5DCCC849" w14:textId="77777777" w:rsidR="008B4D0F" w:rsidRDefault="008B4D0F" w:rsidP="008B4D0F">
      <w:pPr>
        <w:tabs>
          <w:tab w:val="clear" w:pos="369"/>
          <w:tab w:val="left" w:pos="720"/>
          <w:tab w:val="left" w:pos="1080"/>
        </w:tabs>
      </w:pPr>
    </w:p>
    <w:p w14:paraId="142C8159" w14:textId="77777777" w:rsidR="008B4D0F" w:rsidRPr="0095560D" w:rsidRDefault="008B4D0F" w:rsidP="008B4D0F">
      <w:pPr>
        <w:tabs>
          <w:tab w:val="clear" w:pos="369"/>
          <w:tab w:val="left" w:pos="720"/>
          <w:tab w:val="left" w:pos="1080"/>
          <w:tab w:val="left" w:pos="1980"/>
          <w:tab w:val="left" w:pos="2970"/>
          <w:tab w:val="left" w:pos="3780"/>
        </w:tabs>
        <w:rPr>
          <w:rFonts w:ascii="Doulos SIL" w:hAnsi="Doulos SIL"/>
          <w:i/>
          <w:color w:val="0000FF"/>
        </w:rPr>
      </w:pPr>
      <w:r>
        <w:tab/>
        <w:t>b.</w:t>
      </w:r>
      <w:r>
        <w:tab/>
      </w:r>
      <w:r w:rsidRPr="0095560D">
        <w:rPr>
          <w:rFonts w:ascii="Doulos SIL" w:hAnsi="Doulos SIL"/>
          <w:i/>
          <w:color w:val="0000FF"/>
        </w:rPr>
        <w:t>[à</w:t>
      </w:r>
      <w:r w:rsidRPr="0095560D">
        <w:rPr>
          <w:rFonts w:ascii="Doulos SIL" w:hAnsi="Doulos SIL"/>
          <w:i/>
          <w:color w:val="0000FF"/>
        </w:rPr>
        <w:tab/>
        <w:t>tɛ̀ʔɛ́</w:t>
      </w:r>
      <w:r w:rsidRPr="0095560D">
        <w:rPr>
          <w:rFonts w:ascii="Doulos SIL" w:hAnsi="Doulos SIL"/>
          <w:i/>
          <w:color w:val="0000FF"/>
        </w:rPr>
        <w:tab/>
        <w:t>[mā</w:t>
      </w:r>
      <w:r w:rsidRPr="0095560D">
        <w:rPr>
          <w:rFonts w:ascii="Doulos SIL" w:hAnsi="Doulos SIL"/>
          <w:i/>
          <w:color w:val="0000FF"/>
        </w:rPr>
        <w:tab/>
        <w:t>dɛ̀]]</w:t>
      </w:r>
    </w:p>
    <w:p w14:paraId="0A6AEB3B" w14:textId="77777777" w:rsidR="008B4D0F" w:rsidRPr="008B4D0F" w:rsidRDefault="008B4D0F" w:rsidP="008B4D0F">
      <w:pPr>
        <w:tabs>
          <w:tab w:val="clear" w:pos="369"/>
          <w:tab w:val="left" w:pos="720"/>
          <w:tab w:val="left" w:pos="1080"/>
          <w:tab w:val="left" w:pos="1980"/>
          <w:tab w:val="left" w:pos="2970"/>
          <w:tab w:val="left" w:pos="3780"/>
        </w:tabs>
      </w:pPr>
      <w:r>
        <w:tab/>
      </w:r>
      <w:r>
        <w:tab/>
        <w:t>[3Sg</w:t>
      </w:r>
      <w:r>
        <w:tab/>
        <w:t>go.Pfv</w:t>
      </w:r>
      <w:r>
        <w:tab/>
        <w:t>[1Sg</w:t>
      </w:r>
      <w:r>
        <w:tab/>
        <w:t>with]]</w:t>
      </w:r>
    </w:p>
    <w:p w14:paraId="42CEFD3E" w14:textId="6D8E0681" w:rsidR="008B4D0F" w:rsidRDefault="008B4D0F" w:rsidP="005937BB">
      <w:pPr>
        <w:tabs>
          <w:tab w:val="clear" w:pos="369"/>
          <w:tab w:val="left" w:pos="720"/>
          <w:tab w:val="left" w:pos="1080"/>
          <w:tab w:val="left" w:pos="2790"/>
          <w:tab w:val="left" w:pos="4680"/>
          <w:tab w:val="left" w:pos="5850"/>
        </w:tabs>
      </w:pPr>
      <w:r w:rsidRPr="0095560D">
        <w:rPr>
          <w:rFonts w:ascii="Doulos SIL" w:hAnsi="Doulos SIL"/>
          <w:i/>
          <w:color w:val="0000FF"/>
        </w:rPr>
        <w:tab/>
      </w:r>
      <w:r w:rsidRPr="0095560D">
        <w:rPr>
          <w:rFonts w:ascii="Doulos SIL" w:hAnsi="Doulos SIL"/>
          <w:i/>
          <w:color w:val="0000FF"/>
        </w:rPr>
        <w:tab/>
        <w:t>[á</w:t>
      </w:r>
      <w:r w:rsidRPr="0095560D">
        <w:rPr>
          <w:rFonts w:ascii="Doulos SIL" w:hAnsi="Doulos SIL"/>
          <w:i/>
          <w:color w:val="0000FF"/>
        </w:rPr>
        <w:tab/>
        <w:t>kà</w:t>
      </w:r>
      <w:r w:rsidRPr="0095560D">
        <w:rPr>
          <w:rFonts w:ascii="Doulos SIL" w:hAnsi="Doulos SIL"/>
          <w:i/>
          <w:color w:val="0000FF"/>
        </w:rPr>
        <w:tab/>
        <w:t>mā-n̄</w:t>
      </w:r>
      <w:r w:rsidRPr="0095560D">
        <w:rPr>
          <w:rFonts w:ascii="Doulos SIL" w:hAnsi="Doulos SIL"/>
          <w:i/>
          <w:color w:val="0000FF"/>
        </w:rPr>
        <w:tab/>
        <w:t>dè]</w:t>
      </w:r>
    </w:p>
    <w:p w14:paraId="19D5FFF4" w14:textId="61231375" w:rsidR="008B4D0F" w:rsidRPr="008B4D0F" w:rsidRDefault="008B4D0F" w:rsidP="005937BB">
      <w:pPr>
        <w:tabs>
          <w:tab w:val="clear" w:pos="369"/>
          <w:tab w:val="left" w:pos="720"/>
          <w:tab w:val="left" w:pos="1080"/>
          <w:tab w:val="left" w:pos="2790"/>
          <w:tab w:val="left" w:pos="4680"/>
          <w:tab w:val="left" w:pos="5850"/>
        </w:tabs>
      </w:pPr>
      <w:r>
        <w:tab/>
      </w:r>
      <w:r>
        <w:tab/>
        <w:t>[3SgHum</w:t>
      </w:r>
      <w:r>
        <w:tab/>
      </w:r>
      <w:r w:rsidRPr="008B4D0F">
        <w:rPr>
          <w:b/>
        </w:rPr>
        <w:t>leave.Adjn</w:t>
      </w:r>
      <w:r>
        <w:tab/>
        <w:t>1Sg-Indep</w:t>
      </w:r>
      <w:r>
        <w:tab/>
        <w:t>there.Def]</w:t>
      </w:r>
    </w:p>
    <w:p w14:paraId="54E9A977" w14:textId="6D974BC3" w:rsidR="008B4D0F" w:rsidRPr="000162EA" w:rsidRDefault="008B4D0F" w:rsidP="00773EA8">
      <w:pPr>
        <w:tabs>
          <w:tab w:val="clear" w:pos="369"/>
          <w:tab w:val="left" w:pos="720"/>
          <w:tab w:val="left" w:pos="1080"/>
        </w:tabs>
      </w:pPr>
      <w:r>
        <w:tab/>
      </w:r>
      <w:r>
        <w:tab/>
        <w:t>‘He/She took me and left me there.’</w:t>
      </w:r>
      <w:r>
        <w:tab/>
      </w:r>
    </w:p>
    <w:p w14:paraId="6B4319CF" w14:textId="77777777" w:rsidR="00BA6685" w:rsidRPr="002D209A" w:rsidRDefault="00BA6685" w:rsidP="00BA6685"/>
    <w:p w14:paraId="5B749F8F" w14:textId="77777777" w:rsidR="0053639D" w:rsidRPr="0053639D" w:rsidRDefault="0053639D" w:rsidP="0053639D"/>
    <w:p w14:paraId="5E9C5E69" w14:textId="1E43012F" w:rsidR="0053639D" w:rsidRDefault="0053639D" w:rsidP="0053639D">
      <w:pPr>
        <w:pStyle w:val="Heading3"/>
      </w:pPr>
      <w:bookmarkStart w:id="2064" w:name="_Toc508434873"/>
      <w:bookmarkStart w:id="2065" w:name="_Toc508943025"/>
      <w:bookmarkStart w:id="2066" w:name="_Toc508943625"/>
      <w:bookmarkStart w:id="2067" w:name="_Toc78375917"/>
      <w:bookmarkStart w:id="2068" w:name="_Toc79406022"/>
      <w:bookmarkStart w:id="2069" w:name="_Toc342594386"/>
      <w:bookmarkStart w:id="2070" w:name="_Toc342595460"/>
      <w:r>
        <w:t xml:space="preserve">Negation of </w:t>
      </w:r>
      <w:bookmarkEnd w:id="2064"/>
      <w:bookmarkEnd w:id="2065"/>
      <w:bookmarkEnd w:id="2066"/>
      <w:bookmarkEnd w:id="2067"/>
      <w:bookmarkEnd w:id="2068"/>
      <w:r w:rsidR="00946D2D">
        <w:t>clause adjunction</w:t>
      </w:r>
      <w:bookmarkEnd w:id="2069"/>
      <w:bookmarkEnd w:id="2070"/>
    </w:p>
    <w:p w14:paraId="2FDEBF48" w14:textId="2FB8C435" w:rsidR="0053639D" w:rsidRDefault="0053639D" w:rsidP="0053639D">
      <w:r>
        <w:t>When an adjunction construction expressing a single complex event is negated, there is a single instance of the clause-final negative enclitic</w:t>
      </w:r>
      <w:r w:rsidR="00856EA4">
        <w:t>, at the end</w:t>
      </w:r>
      <w:r>
        <w:t>.</w:t>
      </w:r>
    </w:p>
    <w:p w14:paraId="0F5CFE88" w14:textId="77777777" w:rsidR="0053639D" w:rsidRDefault="0053639D" w:rsidP="0053639D"/>
    <w:p w14:paraId="7D9D64EB" w14:textId="77777777" w:rsidR="0053639D" w:rsidRDefault="0053639D" w:rsidP="0053639D">
      <w:pPr>
        <w:tabs>
          <w:tab w:val="clear" w:pos="369"/>
          <w:tab w:val="left" w:pos="720"/>
          <w:tab w:val="left" w:pos="1980"/>
          <w:tab w:val="left" w:pos="3420"/>
          <w:tab w:val="left" w:pos="4680"/>
        </w:tabs>
      </w:pPr>
      <w:r>
        <w:t>(xx1)</w:t>
      </w:r>
      <w:r>
        <w:tab/>
      </w:r>
      <w:r w:rsidRPr="0095560D">
        <w:rPr>
          <w:rFonts w:ascii="Doulos SIL" w:hAnsi="Doulos SIL"/>
          <w:i/>
          <w:color w:val="0000FF"/>
        </w:rPr>
        <w:t>[à</w:t>
      </w:r>
      <w:r w:rsidRPr="0095560D">
        <w:rPr>
          <w:rFonts w:ascii="Doulos SIL" w:hAnsi="Doulos SIL"/>
          <w:i/>
          <w:color w:val="0000FF"/>
        </w:rPr>
        <w:tab/>
        <w:t>búl=]</w:t>
      </w:r>
      <w:r w:rsidRPr="0095560D">
        <w:rPr>
          <w:rFonts w:ascii="Doulos SIL" w:hAnsi="Doulos SIL"/>
          <w:i/>
          <w:color w:val="0000FF"/>
        </w:rPr>
        <w:tab/>
        <w:t>[ɔ̀</w:t>
      </w:r>
      <w:r w:rsidRPr="0095560D">
        <w:rPr>
          <w:rFonts w:ascii="Doulos SIL" w:hAnsi="Doulos SIL"/>
          <w:i/>
          <w:color w:val="0000FF"/>
        </w:rPr>
        <w:tab/>
        <w:t>sá]=rɛ̄ʔ</w:t>
      </w:r>
    </w:p>
    <w:p w14:paraId="1A359072" w14:textId="44DB00D3" w:rsidR="0053639D" w:rsidRDefault="0053639D" w:rsidP="0053639D">
      <w:pPr>
        <w:tabs>
          <w:tab w:val="clear" w:pos="369"/>
          <w:tab w:val="left" w:pos="720"/>
          <w:tab w:val="left" w:pos="1980"/>
          <w:tab w:val="left" w:pos="3420"/>
          <w:tab w:val="left" w:pos="4680"/>
        </w:tabs>
      </w:pPr>
      <w:r>
        <w:tab/>
        <w:t>[3SgHum</w:t>
      </w:r>
      <w:r>
        <w:tab/>
        <w:t>return.Pfv]</w:t>
      </w:r>
      <w:r>
        <w:tab/>
        <w:t>[3SgHum</w:t>
      </w:r>
      <w:r>
        <w:tab/>
        <w:t>come.Adjn]=</w:t>
      </w:r>
      <w:r w:rsidRPr="00CE1003">
        <w:rPr>
          <w:b/>
        </w:rPr>
        <w:t>Neg</w:t>
      </w:r>
    </w:p>
    <w:p w14:paraId="0F74D9BE" w14:textId="3369CD3A" w:rsidR="00BA6685" w:rsidRPr="0053639D" w:rsidRDefault="0053639D" w:rsidP="0053639D">
      <w:pPr>
        <w:tabs>
          <w:tab w:val="clear" w:pos="369"/>
          <w:tab w:val="left" w:pos="720"/>
        </w:tabs>
      </w:pPr>
      <w:r>
        <w:tab/>
        <w:t>‘He/She did not come (back) again.’</w:t>
      </w:r>
    </w:p>
    <w:p w14:paraId="60BA84E5" w14:textId="7EF2BE6E" w:rsidR="00F63E84" w:rsidRDefault="00F63E84" w:rsidP="00F63E84">
      <w:pPr>
        <w:pStyle w:val="Heading2"/>
      </w:pPr>
      <w:bookmarkStart w:id="2071" w:name="_Toc342594387"/>
      <w:bookmarkStart w:id="2072" w:name="_Toc342595461"/>
      <w:bookmarkStart w:id="2073" w:name="_Toc508434878"/>
      <w:bookmarkStart w:id="2074" w:name="_Toc508943030"/>
      <w:bookmarkStart w:id="2075" w:name="_Toc508943630"/>
      <w:bookmarkStart w:id="2076" w:name="_Toc78375919"/>
      <w:bookmarkStart w:id="2077" w:name="_Toc79406024"/>
      <w:r>
        <w:t>Verb-verb compounds</w:t>
      </w:r>
      <w:bookmarkEnd w:id="2071"/>
      <w:bookmarkEnd w:id="2072"/>
    </w:p>
    <w:p w14:paraId="5140A362" w14:textId="37C8BE32" w:rsidR="000724DD" w:rsidRPr="000724DD" w:rsidRDefault="000724DD" w:rsidP="000724DD">
      <w:pPr>
        <w:pStyle w:val="Heading3"/>
      </w:pPr>
      <w:bookmarkStart w:id="2078" w:name="_Toc342594388"/>
      <w:bookmarkStart w:id="2079" w:name="_Toc342595462"/>
      <w:r>
        <w:t>Verb combinations</w:t>
      </w:r>
      <w:bookmarkEnd w:id="2078"/>
      <w:bookmarkEnd w:id="2079"/>
    </w:p>
    <w:p w14:paraId="6E892300" w14:textId="22A5276E" w:rsidR="00F63E84" w:rsidRDefault="00F63E84" w:rsidP="00F63E84">
      <w:r>
        <w:t>If the second verb in an adjunction-like construction is not preceded by even a reduced subject pronominal, so that the two verbs are directly adjacent, we can speak of verb-verb compounds.</w:t>
      </w:r>
    </w:p>
    <w:p w14:paraId="4DBB0207" w14:textId="55AF7449" w:rsidR="00F63E84" w:rsidRPr="00F63E84" w:rsidRDefault="00F63E84" w:rsidP="00F63E84">
      <w:r>
        <w:tab/>
        <w:t xml:space="preserve">In (xx1), ‘run’ and ‘exit’ are adjacent. </w:t>
      </w:r>
      <w:r w:rsidRPr="00BB08EA">
        <w:rPr>
          <w:rFonts w:ascii="Doulos SIL" w:hAnsi="Doulos SIL"/>
          <w:i/>
          <w:color w:val="0000FF"/>
          <w:spacing w:val="20"/>
          <w:szCs w:val="22"/>
        </w:rPr>
        <w:t>f</w:t>
      </w:r>
      <w:r w:rsidRPr="00BB08EA">
        <w:rPr>
          <w:rFonts w:ascii="Doulos SIL" w:hAnsi="Doulos SIL"/>
          <w:i/>
          <w:color w:val="0000FF"/>
        </w:rPr>
        <w:t>ìdì</w:t>
      </w:r>
      <w:r>
        <w:t xml:space="preserve"> is the regular adjoined form for the verb ‘run’; here it undergoes regular Final Tone-Raising to </w:t>
      </w:r>
      <w:r w:rsidRPr="00BB08EA">
        <w:rPr>
          <w:rFonts w:ascii="Doulos SIL" w:hAnsi="Doulos SIL"/>
          <w:i/>
          <w:color w:val="0000FF"/>
          <w:spacing w:val="20"/>
          <w:szCs w:val="22"/>
        </w:rPr>
        <w:t>f</w:t>
      </w:r>
      <w:r w:rsidRPr="00BB08EA">
        <w:rPr>
          <w:rFonts w:ascii="Doulos SIL" w:hAnsi="Doulos SIL"/>
          <w:i/>
          <w:color w:val="0000FF"/>
        </w:rPr>
        <w:t>ìdí</w:t>
      </w:r>
      <w:r>
        <w:t xml:space="preserve"> before L</w:t>
      </w:r>
      <w:r>
        <w:noBreakHyphen/>
        <w:t xml:space="preserve">toned </w:t>
      </w:r>
      <w:r w:rsidRPr="00BB08EA">
        <w:rPr>
          <w:rFonts w:ascii="Doulos SIL" w:hAnsi="Doulos SIL"/>
          <w:i/>
          <w:color w:val="0000FF"/>
        </w:rPr>
        <w:t>bɔ̀</w:t>
      </w:r>
      <w:r>
        <w:t xml:space="preserve"> </w:t>
      </w:r>
      <w:r>
        <w:lastRenderedPageBreak/>
        <w:t xml:space="preserve">‘exit’. The unusual feature is the tone of </w:t>
      </w:r>
      <w:r w:rsidRPr="00BB08EA">
        <w:rPr>
          <w:rFonts w:ascii="Doulos SIL" w:hAnsi="Doulos SIL"/>
          <w:i/>
          <w:color w:val="0000FF"/>
        </w:rPr>
        <w:t>bɔ̀</w:t>
      </w:r>
      <w:r>
        <w:t xml:space="preserve">, since its normal adjoined form is </w:t>
      </w:r>
      <w:r w:rsidRPr="00BB08EA">
        <w:rPr>
          <w:rFonts w:ascii="Doulos SIL" w:hAnsi="Doulos SIL"/>
          <w:i/>
          <w:color w:val="0000FF"/>
        </w:rPr>
        <w:t>bɔ́</w:t>
      </w:r>
      <w:r>
        <w:t>, preserving the lexical H</w:t>
      </w:r>
      <w:r>
        <w:noBreakHyphen/>
        <w:t xml:space="preserve">tone also found in imperfective </w:t>
      </w:r>
      <w:r w:rsidRPr="00BB08EA">
        <w:rPr>
          <w:rFonts w:ascii="Doulos SIL" w:hAnsi="Doulos SIL"/>
          <w:i/>
          <w:color w:val="0000FF"/>
        </w:rPr>
        <w:t>bɔ́ɔ́</w:t>
      </w:r>
      <w:r>
        <w:t xml:space="preserve">. </w:t>
      </w:r>
    </w:p>
    <w:p w14:paraId="397F1F4A" w14:textId="77777777" w:rsidR="00F63E84" w:rsidRDefault="00F63E84" w:rsidP="00F63E84">
      <w:pPr>
        <w:tabs>
          <w:tab w:val="clear" w:pos="369"/>
          <w:tab w:val="left" w:pos="720"/>
          <w:tab w:val="left" w:pos="1080"/>
        </w:tabs>
      </w:pPr>
    </w:p>
    <w:p w14:paraId="5CE02975" w14:textId="04DE4E72" w:rsidR="00F63E84" w:rsidRPr="00F63E84" w:rsidRDefault="00F63E84" w:rsidP="00F63E84">
      <w:pPr>
        <w:tabs>
          <w:tab w:val="clear" w:pos="369"/>
          <w:tab w:val="left" w:pos="720"/>
          <w:tab w:val="left" w:pos="2340"/>
          <w:tab w:val="left" w:pos="3960"/>
          <w:tab w:val="left" w:pos="5310"/>
          <w:tab w:val="left" w:pos="6480"/>
        </w:tabs>
        <w:rPr>
          <w:rFonts w:ascii="Doulos SIL" w:hAnsi="Doulos SIL"/>
          <w:i/>
          <w:color w:val="0000FF"/>
        </w:rPr>
      </w:pPr>
      <w:r>
        <w:t>(xx1)</w:t>
      </w:r>
      <w:r>
        <w:tab/>
      </w:r>
      <w:r>
        <w:rPr>
          <w:rFonts w:ascii="Doulos SIL" w:hAnsi="Doulos SIL"/>
          <w:i/>
          <w:color w:val="0000FF"/>
        </w:rPr>
        <w:t>súrúkú-rɔ̀</w:t>
      </w:r>
      <w:r>
        <w:rPr>
          <w:rFonts w:ascii="Doulos SIL" w:hAnsi="Doulos SIL"/>
          <w:i/>
          <w:color w:val="0000FF"/>
        </w:rPr>
        <w:tab/>
      </w:r>
      <w:r w:rsidRPr="002A16E9">
        <w:rPr>
          <w:i/>
          <w:u w:val="single"/>
        </w:rPr>
        <w:t>commencer</w:t>
      </w:r>
      <w:r w:rsidRPr="002A16E9">
        <w:rPr>
          <w:rFonts w:ascii="Doulos SIL" w:hAnsi="Doulos SIL"/>
          <w:i/>
          <w:color w:val="0000FF"/>
        </w:rPr>
        <w:t xml:space="preserve"> </w:t>
      </w:r>
      <w:r>
        <w:rPr>
          <w:rFonts w:ascii="Doulos SIL" w:hAnsi="Doulos SIL"/>
          <w:i/>
          <w:color w:val="0000FF"/>
        </w:rPr>
        <w:tab/>
        <w:t>è</w:t>
      </w:r>
      <w:r>
        <w:rPr>
          <w:rFonts w:ascii="Doulos SIL" w:hAnsi="Doulos SIL"/>
          <w:i/>
          <w:color w:val="0000FF"/>
        </w:rPr>
        <w:tab/>
      </w:r>
      <w:r w:rsidRPr="00F63E84">
        <w:rPr>
          <w:rFonts w:ascii="Doulos SIL" w:hAnsi="Doulos SIL"/>
          <w:i/>
          <w:iCs/>
          <w:color w:val="0000FF"/>
          <w:spacing w:val="20"/>
          <w:szCs w:val="22"/>
        </w:rPr>
        <w:t>f</w:t>
      </w:r>
      <w:r>
        <w:rPr>
          <w:rFonts w:ascii="Doulos SIL" w:hAnsi="Doulos SIL"/>
          <w:i/>
          <w:color w:val="0000FF"/>
        </w:rPr>
        <w:t>ìdí</w:t>
      </w:r>
      <w:r>
        <w:rPr>
          <w:rFonts w:ascii="Doulos SIL" w:hAnsi="Doulos SIL"/>
          <w:i/>
          <w:color w:val="0000FF"/>
        </w:rPr>
        <w:tab/>
      </w:r>
      <w:r w:rsidRPr="00F63E84">
        <w:rPr>
          <w:rFonts w:ascii="Doulos SIL" w:hAnsi="Doulos SIL"/>
          <w:i/>
          <w:color w:val="0000FF"/>
        </w:rPr>
        <w:t>bɔ̀</w:t>
      </w:r>
    </w:p>
    <w:p w14:paraId="1EA34399" w14:textId="05675BC7" w:rsidR="00F63E84" w:rsidRDefault="00F63E84" w:rsidP="00F63E84">
      <w:pPr>
        <w:tabs>
          <w:tab w:val="clear" w:pos="369"/>
          <w:tab w:val="left" w:pos="720"/>
          <w:tab w:val="left" w:pos="2340"/>
          <w:tab w:val="left" w:pos="3960"/>
          <w:tab w:val="left" w:pos="5310"/>
          <w:tab w:val="left" w:pos="6480"/>
        </w:tabs>
      </w:pPr>
      <w:r>
        <w:tab/>
        <w:t>hyena-Nom</w:t>
      </w:r>
      <w:r>
        <w:tab/>
        <w:t>begin</w:t>
      </w:r>
      <w:r>
        <w:tab/>
        <w:t>3SgNonh</w:t>
      </w:r>
      <w:r>
        <w:tab/>
        <w:t>run.</w:t>
      </w:r>
      <w:r w:rsidRPr="00CE1003">
        <w:rPr>
          <w:b/>
        </w:rPr>
        <w:t>Adjn</w:t>
      </w:r>
      <w:r>
        <w:tab/>
        <w:t>exit.</w:t>
      </w:r>
      <w:r w:rsidRPr="00CE1003">
        <w:rPr>
          <w:b/>
        </w:rPr>
        <w:t>Adjn</w:t>
      </w:r>
    </w:p>
    <w:p w14:paraId="3FE2CA96" w14:textId="3D004099" w:rsidR="00F63E84" w:rsidRDefault="00F63E84" w:rsidP="00F63E84">
      <w:pPr>
        <w:tabs>
          <w:tab w:val="clear" w:pos="369"/>
          <w:tab w:val="left" w:pos="720"/>
          <w:tab w:val="left" w:pos="1080"/>
        </w:tabs>
      </w:pPr>
      <w:r>
        <w:tab/>
        <w:t>‘Hyena began running away.’ (2016_02 @ 02:27)</w:t>
      </w:r>
    </w:p>
    <w:p w14:paraId="7A82BEF2" w14:textId="77777777" w:rsidR="00F63E84" w:rsidRDefault="00F63E84" w:rsidP="00F63E84"/>
    <w:p w14:paraId="3E0F0383" w14:textId="572E349C" w:rsidR="00F63E84" w:rsidRDefault="00F63E84" w:rsidP="00F63E84">
      <w:r>
        <w:t xml:space="preserve">No subject pronominal may intervene between </w:t>
      </w:r>
      <w:r w:rsidRPr="00F63E84">
        <w:rPr>
          <w:rFonts w:ascii="Doulos SIL" w:hAnsi="Doulos SIL"/>
          <w:i/>
          <w:iCs/>
          <w:color w:val="0000FF"/>
          <w:spacing w:val="20"/>
          <w:szCs w:val="22"/>
        </w:rPr>
        <w:t>f</w:t>
      </w:r>
      <w:r>
        <w:rPr>
          <w:rFonts w:ascii="Doulos SIL" w:hAnsi="Doulos SIL"/>
          <w:i/>
          <w:color w:val="0000FF"/>
        </w:rPr>
        <w:t>ìdí</w:t>
      </w:r>
      <w:r>
        <w:t xml:space="preserve"> and </w:t>
      </w:r>
      <w:r w:rsidRPr="00BB08EA">
        <w:rPr>
          <w:rFonts w:ascii="Doulos SIL" w:hAnsi="Doulos SIL"/>
          <w:i/>
          <w:color w:val="0000FF"/>
        </w:rPr>
        <w:t>bɔ̀</w:t>
      </w:r>
      <w:r>
        <w:t xml:space="preserve"> in this construction: </w:t>
      </w:r>
      <w:r w:rsidRPr="00BB08EA">
        <w:rPr>
          <w:rFonts w:ascii="Doulos SIL" w:hAnsi="Doulos SIL"/>
          <w:i/>
          <w:color w:val="0000FF"/>
        </w:rPr>
        <w:t>èèⁿ</w:t>
      </w:r>
      <w:r w:rsidRPr="00F63E84">
        <w:t xml:space="preserve"> </w:t>
      </w:r>
      <w:r w:rsidRPr="00F63E84">
        <w:rPr>
          <w:rFonts w:ascii="Doulos SIL" w:hAnsi="Doulos SIL"/>
          <w:i/>
          <w:iCs/>
          <w:color w:val="0000FF"/>
          <w:spacing w:val="20"/>
          <w:szCs w:val="22"/>
        </w:rPr>
        <w:t>f</w:t>
      </w:r>
      <w:r>
        <w:rPr>
          <w:rFonts w:ascii="Doulos SIL" w:hAnsi="Doulos SIL"/>
          <w:i/>
          <w:color w:val="0000FF"/>
        </w:rPr>
        <w:t xml:space="preserve">ìdí bɔ̀ </w:t>
      </w:r>
      <w:r>
        <w:t xml:space="preserve">‘they (animals) ran away’, </w:t>
      </w:r>
      <w:r w:rsidRPr="00BB08EA">
        <w:rPr>
          <w:rFonts w:ascii="Doulos SIL" w:hAnsi="Doulos SIL"/>
          <w:i/>
          <w:color w:val="0000FF"/>
        </w:rPr>
        <w:t xml:space="preserve">mùʔúⁿ </w:t>
      </w:r>
      <w:r w:rsidRPr="00BB08EA">
        <w:rPr>
          <w:rFonts w:ascii="Doulos SIL" w:hAnsi="Doulos SIL"/>
          <w:i/>
          <w:iCs/>
          <w:color w:val="0000FF"/>
          <w:szCs w:val="22"/>
        </w:rPr>
        <w:t>f</w:t>
      </w:r>
      <w:r w:rsidRPr="00BB08EA">
        <w:rPr>
          <w:rFonts w:ascii="Doulos SIL" w:hAnsi="Doulos SIL"/>
          <w:i/>
          <w:color w:val="0000FF"/>
        </w:rPr>
        <w:t>ìdí bɔ̀</w:t>
      </w:r>
      <w:r>
        <w:rPr>
          <w:rFonts w:ascii="Doulos SIL" w:hAnsi="Doulos SIL"/>
          <w:i/>
          <w:color w:val="0000FF"/>
        </w:rPr>
        <w:t xml:space="preserve"> </w:t>
      </w:r>
      <w:r>
        <w:t>‘we ran away’.</w:t>
      </w:r>
    </w:p>
    <w:p w14:paraId="2B35449B" w14:textId="77777777" w:rsidR="000724DD" w:rsidRDefault="000724DD" w:rsidP="00F63E84"/>
    <w:p w14:paraId="3595A9E1" w14:textId="77777777" w:rsidR="000724DD" w:rsidRDefault="000724DD" w:rsidP="00F63E84"/>
    <w:p w14:paraId="49A2DFB9" w14:textId="55101EA5" w:rsidR="000724DD" w:rsidRDefault="000724DD" w:rsidP="000724DD">
      <w:pPr>
        <w:pStyle w:val="Heading3"/>
      </w:pPr>
      <w:bookmarkStart w:id="2080" w:name="_Toc342594389"/>
      <w:bookmarkStart w:id="2081" w:name="_Toc342595463"/>
      <w:r>
        <w:t>Frozen but possibly composite verb stems</w:t>
      </w:r>
      <w:bookmarkEnd w:id="2080"/>
      <w:bookmarkEnd w:id="2081"/>
    </w:p>
    <w:p w14:paraId="61E78BE2" w14:textId="4FD176D4" w:rsidR="00F956B6" w:rsidRDefault="000724DD" w:rsidP="00F63E84">
      <w:r>
        <w:t xml:space="preserve">There are also many stems that function as simple verbs but that may be at least etymologically composite. </w:t>
      </w:r>
      <w:r w:rsidR="00F956B6">
        <w:t xml:space="preserve">Criteria for distinguishing compound intransitive verbs from object-verb collocations are given in §9.5.1. </w:t>
      </w:r>
    </w:p>
    <w:p w14:paraId="6EC0BDA7" w14:textId="7222D1AC" w:rsidR="000724DD" w:rsidRDefault="00F956B6" w:rsidP="00F63E84">
      <w:r>
        <w:tab/>
      </w:r>
      <w:r w:rsidR="000724DD">
        <w:t xml:space="preserve">For example, two verbs (one of which has two variants) appear to begin with an element </w:t>
      </w:r>
      <w:r w:rsidR="000724DD" w:rsidRPr="00D04660">
        <w:rPr>
          <w:rFonts w:ascii="Doulos SIL" w:hAnsi="Doulos SIL"/>
          <w:i/>
          <w:color w:val="0000FF"/>
        </w:rPr>
        <w:t>wòlò</w:t>
      </w:r>
      <w:r w:rsidR="000724DD" w:rsidRPr="00D04660">
        <w:rPr>
          <w:rFonts w:ascii="Doulos SIL" w:hAnsi="Doulos SIL"/>
          <w:i/>
          <w:color w:val="0000FF"/>
        </w:rPr>
        <w:noBreakHyphen/>
      </w:r>
      <w:r w:rsidR="000724DD">
        <w:t xml:space="preserve"> ~ </w:t>
      </w:r>
      <w:r w:rsidR="000724DD" w:rsidRPr="00D04660">
        <w:rPr>
          <w:rFonts w:ascii="Doulos SIL" w:hAnsi="Doulos SIL"/>
          <w:i/>
          <w:color w:val="0000FF"/>
        </w:rPr>
        <w:t>wóló</w:t>
      </w:r>
      <w:r w:rsidR="000724DD" w:rsidRPr="00D04660">
        <w:rPr>
          <w:rFonts w:ascii="Doulos SIL" w:hAnsi="Doulos SIL"/>
          <w:i/>
          <w:color w:val="0000FF"/>
        </w:rPr>
        <w:noBreakHyphen/>
      </w:r>
      <w:r w:rsidR="000724DD">
        <w:t xml:space="preserve">. </w:t>
      </w:r>
      <w:r w:rsidR="00DF26A2">
        <w:t xml:space="preserve">All forms given are imperfective. </w:t>
      </w:r>
    </w:p>
    <w:p w14:paraId="3B316FFD" w14:textId="77777777" w:rsidR="000724DD" w:rsidRDefault="000724DD" w:rsidP="00F63E84"/>
    <w:p w14:paraId="238A1031" w14:textId="3C2E63ED" w:rsidR="000724DD" w:rsidRDefault="000724DD" w:rsidP="000724DD">
      <w:pPr>
        <w:tabs>
          <w:tab w:val="clear" w:pos="369"/>
          <w:tab w:val="left" w:pos="720"/>
          <w:tab w:val="left" w:pos="2250"/>
          <w:tab w:val="left" w:pos="3150"/>
        </w:tabs>
      </w:pPr>
      <w:r>
        <w:t>(xx1)</w:t>
      </w:r>
      <w:r>
        <w:tab/>
      </w:r>
      <w:r w:rsidRPr="00D04660">
        <w:rPr>
          <w:rFonts w:ascii="Doulos SIL" w:hAnsi="Doulos SIL"/>
          <w:i/>
          <w:color w:val="0000FF"/>
        </w:rPr>
        <w:t>wòlò-báá</w:t>
      </w:r>
      <w:r>
        <w:tab/>
        <w:t>‘pick out (selectively)’ or ‘untangle’</w:t>
      </w:r>
    </w:p>
    <w:p w14:paraId="4EA791CF" w14:textId="70283851" w:rsidR="000724DD" w:rsidRPr="00D04660" w:rsidRDefault="000724DD" w:rsidP="000724DD">
      <w:pPr>
        <w:tabs>
          <w:tab w:val="clear" w:pos="369"/>
          <w:tab w:val="left" w:pos="720"/>
          <w:tab w:val="left" w:pos="2250"/>
          <w:tab w:val="left" w:pos="3150"/>
        </w:tabs>
      </w:pPr>
      <w:r>
        <w:tab/>
      </w:r>
      <w:r w:rsidRPr="00D04660">
        <w:rPr>
          <w:rFonts w:ascii="Doulos SIL" w:hAnsi="Doulos SIL"/>
          <w:i/>
          <w:color w:val="0000FF"/>
        </w:rPr>
        <w:t>wòlò-máá</w:t>
      </w:r>
      <w:r w:rsidRPr="000724DD">
        <w:tab/>
        <w:t xml:space="preserve">[variant of </w:t>
      </w:r>
      <w:r w:rsidRPr="00D04660">
        <w:rPr>
          <w:rFonts w:ascii="Doulos SIL" w:hAnsi="Doulos SIL"/>
          <w:i/>
          <w:color w:val="0000FF"/>
        </w:rPr>
        <w:t>wòlò-báá</w:t>
      </w:r>
      <w:r>
        <w:t xml:space="preserve"> ]</w:t>
      </w:r>
    </w:p>
    <w:p w14:paraId="5ABC577C" w14:textId="0D7242FD" w:rsidR="000724DD" w:rsidRDefault="000724DD" w:rsidP="000724DD">
      <w:pPr>
        <w:tabs>
          <w:tab w:val="clear" w:pos="369"/>
          <w:tab w:val="left" w:pos="720"/>
          <w:tab w:val="left" w:pos="2250"/>
          <w:tab w:val="left" w:pos="3150"/>
        </w:tabs>
      </w:pPr>
      <w:r>
        <w:tab/>
      </w:r>
      <w:r w:rsidRPr="00D04660">
        <w:rPr>
          <w:rFonts w:ascii="Doulos SIL" w:hAnsi="Doulos SIL"/>
          <w:i/>
          <w:color w:val="0000FF"/>
        </w:rPr>
        <w:t>wòlò-kónò</w:t>
      </w:r>
      <w:r w:rsidRPr="00D04660">
        <w:rPr>
          <w:rFonts w:ascii="Doulos SIL" w:hAnsi="Doulos SIL"/>
          <w:i/>
          <w:color w:val="0000FF"/>
        </w:rPr>
        <w:tab/>
      </w:r>
      <w:r>
        <w:t>‘welcome (a guest)’ or ‘encounter’</w:t>
      </w:r>
    </w:p>
    <w:p w14:paraId="73808B78" w14:textId="5EBAA3CD" w:rsidR="000724DD" w:rsidRDefault="000724DD" w:rsidP="000724DD"/>
    <w:p w14:paraId="392ACE7C" w14:textId="2A3A3FF4" w:rsidR="000724DD" w:rsidRDefault="00F4180D" w:rsidP="000724DD">
      <w:r>
        <w:t xml:space="preserve">The second elements might be related to </w:t>
      </w:r>
      <w:r w:rsidRPr="00D04660">
        <w:rPr>
          <w:rFonts w:ascii="Doulos SIL" w:hAnsi="Doulos SIL"/>
          <w:i/>
          <w:color w:val="0000FF"/>
        </w:rPr>
        <w:t>bàa</w:t>
      </w:r>
      <w:r w:rsidR="00DF26A2" w:rsidRPr="00D04660">
        <w:rPr>
          <w:rFonts w:ascii="Doulos SIL" w:hAnsi="Doulos SIL"/>
          <w:i/>
          <w:color w:val="0000FF"/>
        </w:rPr>
        <w:t>̀</w:t>
      </w:r>
      <w:r>
        <w:t xml:space="preserve"> ‘put down’, </w:t>
      </w:r>
      <w:r w:rsidRPr="00D04660">
        <w:rPr>
          <w:rFonts w:ascii="Doulos SIL" w:hAnsi="Doulos SIL"/>
          <w:i/>
          <w:color w:val="0000FF"/>
        </w:rPr>
        <w:t>màà</w:t>
      </w:r>
      <w:r>
        <w:t xml:space="preserve"> ‘do’, and possibly </w:t>
      </w:r>
      <w:r w:rsidRPr="00D04660">
        <w:rPr>
          <w:rFonts w:ascii="Doulos SIL" w:hAnsi="Doulos SIL"/>
          <w:i/>
          <w:color w:val="0000FF"/>
        </w:rPr>
        <w:t>kónó</w:t>
      </w:r>
      <w:r>
        <w:t xml:space="preserve"> ‘become wide’. </w:t>
      </w:r>
      <w:r w:rsidR="000724DD">
        <w:t xml:space="preserve">There is also a verb </w:t>
      </w:r>
      <w:r w:rsidR="000724DD" w:rsidRPr="00D04660">
        <w:rPr>
          <w:rFonts w:ascii="Doulos SIL" w:hAnsi="Doulos SIL"/>
          <w:i/>
          <w:color w:val="0000FF"/>
        </w:rPr>
        <w:t>wòlònàà</w:t>
      </w:r>
      <w:r w:rsidR="000724DD">
        <w:t xml:space="preserve"> ‘strip off (leaves)’</w:t>
      </w:r>
      <w:r>
        <w:t xml:space="preserve">. </w:t>
      </w:r>
    </w:p>
    <w:p w14:paraId="47A24C19" w14:textId="519AE1FE" w:rsidR="00DF26A2" w:rsidRDefault="00DF26A2" w:rsidP="000724DD">
      <w:r>
        <w:tab/>
      </w:r>
      <w:r w:rsidR="00D72892">
        <w:t>Several inchoative verbs related to adjectives end in</w:t>
      </w:r>
      <w:r>
        <w:t xml:space="preserve"> </w:t>
      </w:r>
      <w:r w:rsidR="00D72892">
        <w:noBreakHyphen/>
      </w:r>
      <w:r w:rsidRPr="00D04660">
        <w:rPr>
          <w:rFonts w:ascii="Doulos SIL" w:hAnsi="Doulos SIL"/>
          <w:i/>
          <w:color w:val="0000FF"/>
        </w:rPr>
        <w:t>bàà</w:t>
      </w:r>
      <w:r>
        <w:t xml:space="preserve"> or </w:t>
      </w:r>
      <w:r w:rsidR="00D72892">
        <w:noBreakHyphen/>
      </w:r>
      <w:r w:rsidRPr="00D04660">
        <w:rPr>
          <w:rFonts w:ascii="Doulos SIL" w:hAnsi="Doulos SIL"/>
          <w:i/>
          <w:color w:val="0000FF"/>
        </w:rPr>
        <w:t>màà</w:t>
      </w:r>
      <w:r>
        <w:t xml:space="preserve"> are in (xx2). </w:t>
      </w:r>
    </w:p>
    <w:p w14:paraId="5983D445" w14:textId="77777777" w:rsidR="00DF26A2" w:rsidRDefault="00DF26A2" w:rsidP="000724DD"/>
    <w:p w14:paraId="31734398" w14:textId="4268F5A4" w:rsidR="00DF26A2" w:rsidRDefault="00DF26A2" w:rsidP="00D72892">
      <w:pPr>
        <w:tabs>
          <w:tab w:val="clear" w:pos="369"/>
          <w:tab w:val="left" w:pos="720"/>
          <w:tab w:val="left" w:pos="1080"/>
          <w:tab w:val="left" w:pos="2520"/>
        </w:tabs>
      </w:pPr>
      <w:r>
        <w:t>(xx2)</w:t>
      </w:r>
      <w:r>
        <w:tab/>
      </w:r>
      <w:r w:rsidRPr="00D04660">
        <w:rPr>
          <w:rFonts w:ascii="Doulos SIL" w:hAnsi="Doulos SIL"/>
          <w:i/>
          <w:color w:val="0000FF"/>
          <w:spacing w:val="20"/>
          <w:szCs w:val="22"/>
        </w:rPr>
        <w:t>f</w:t>
      </w:r>
      <w:r w:rsidRPr="00D04660">
        <w:rPr>
          <w:rFonts w:ascii="Doulos SIL" w:hAnsi="Doulos SIL"/>
          <w:i/>
          <w:color w:val="0000FF"/>
        </w:rPr>
        <w:t>òʔò-bàà</w:t>
      </w:r>
      <w:r>
        <w:tab/>
        <w:t>‘go far away’</w:t>
      </w:r>
    </w:p>
    <w:p w14:paraId="5F06CC94" w14:textId="4FA4729D" w:rsidR="00DF26A2" w:rsidRDefault="00DF26A2" w:rsidP="00D72892">
      <w:pPr>
        <w:tabs>
          <w:tab w:val="clear" w:pos="369"/>
          <w:tab w:val="left" w:pos="720"/>
          <w:tab w:val="left" w:pos="1080"/>
          <w:tab w:val="left" w:pos="2520"/>
        </w:tabs>
      </w:pPr>
      <w:r>
        <w:tab/>
      </w:r>
      <w:r w:rsidRPr="00D04660">
        <w:rPr>
          <w:rFonts w:ascii="Doulos SIL" w:hAnsi="Doulos SIL"/>
          <w:i/>
          <w:color w:val="0000FF"/>
        </w:rPr>
        <w:t>kùdɔ̀-bàà</w:t>
      </w:r>
      <w:r>
        <w:tab/>
        <w:t>‘become heavy’</w:t>
      </w:r>
    </w:p>
    <w:p w14:paraId="7FBF5488" w14:textId="72CDC94C" w:rsidR="00DF26A2" w:rsidRDefault="00DF26A2" w:rsidP="00D72892">
      <w:pPr>
        <w:tabs>
          <w:tab w:val="clear" w:pos="369"/>
          <w:tab w:val="left" w:pos="720"/>
          <w:tab w:val="left" w:pos="1080"/>
          <w:tab w:val="left" w:pos="2520"/>
        </w:tabs>
      </w:pPr>
      <w:r>
        <w:tab/>
      </w:r>
      <w:r w:rsidRPr="00D04660">
        <w:rPr>
          <w:rFonts w:ascii="Doulos SIL" w:hAnsi="Doulos SIL"/>
          <w:i/>
          <w:color w:val="0000FF"/>
        </w:rPr>
        <w:t>nɛ̀ɛ̀-bàà</w:t>
      </w:r>
      <w:r>
        <w:tab/>
        <w:t>‘become bitter’</w:t>
      </w:r>
    </w:p>
    <w:p w14:paraId="00A8BAD8" w14:textId="5BB067C3" w:rsidR="00DF26A2" w:rsidRDefault="00DF26A2" w:rsidP="00D72892">
      <w:pPr>
        <w:tabs>
          <w:tab w:val="clear" w:pos="369"/>
          <w:tab w:val="left" w:pos="720"/>
          <w:tab w:val="left" w:pos="1080"/>
          <w:tab w:val="left" w:pos="2520"/>
        </w:tabs>
      </w:pPr>
      <w:r>
        <w:tab/>
      </w:r>
      <w:r w:rsidRPr="00D04660">
        <w:rPr>
          <w:rFonts w:ascii="Doulos SIL" w:hAnsi="Doulos SIL"/>
          <w:i/>
          <w:color w:val="0000FF"/>
        </w:rPr>
        <w:t>sɔ̀ɔ̀ⁿ-bàà</w:t>
      </w:r>
      <w:r>
        <w:tab/>
        <w:t>‘become long’</w:t>
      </w:r>
    </w:p>
    <w:p w14:paraId="256DF95B" w14:textId="1989871F" w:rsidR="00DF26A2" w:rsidRPr="00DF26A2" w:rsidRDefault="00DF26A2" w:rsidP="00D72892">
      <w:pPr>
        <w:tabs>
          <w:tab w:val="clear" w:pos="369"/>
          <w:tab w:val="left" w:pos="720"/>
          <w:tab w:val="left" w:pos="1080"/>
          <w:tab w:val="left" w:pos="2520"/>
        </w:tabs>
      </w:pPr>
      <w:r>
        <w:tab/>
      </w:r>
      <w:r w:rsidRPr="00D04660">
        <w:rPr>
          <w:rFonts w:ascii="Doulos SIL" w:hAnsi="Doulos SIL"/>
          <w:i/>
          <w:color w:val="0000FF"/>
        </w:rPr>
        <w:t>tòò-bàà</w:t>
      </w:r>
      <w:r>
        <w:tab/>
        <w:t>‘</w:t>
      </w:r>
      <w:r w:rsidR="00E15E1A">
        <w:t>become deep’</w:t>
      </w:r>
    </w:p>
    <w:p w14:paraId="09B7815E" w14:textId="77777777" w:rsidR="00DF26A2" w:rsidRDefault="00DF26A2" w:rsidP="00D72892"/>
    <w:p w14:paraId="4C117D96" w14:textId="560BCEB7" w:rsidR="00D72892" w:rsidRDefault="00D72892" w:rsidP="00D72892">
      <w:r>
        <w:t xml:space="preserve">Some other verbs that may be composite, at least etymologically, are in (xx3). </w:t>
      </w:r>
    </w:p>
    <w:p w14:paraId="3DDC9C53" w14:textId="77777777" w:rsidR="00D72892" w:rsidRDefault="00D72892" w:rsidP="00D72892"/>
    <w:p w14:paraId="1868271A" w14:textId="64C8AEBF" w:rsidR="00D07206" w:rsidRDefault="00F956B6" w:rsidP="00DF26A2">
      <w:pPr>
        <w:tabs>
          <w:tab w:val="clear" w:pos="369"/>
          <w:tab w:val="left" w:pos="720"/>
          <w:tab w:val="left" w:pos="1080"/>
          <w:tab w:val="left" w:pos="3600"/>
        </w:tabs>
      </w:pPr>
      <w:r>
        <w:t>(xx3)</w:t>
      </w:r>
      <w:r w:rsidR="00D07206">
        <w:tab/>
        <w:t>a.</w:t>
      </w:r>
      <w:r w:rsidR="00D07206">
        <w:tab/>
      </w:r>
      <w:r w:rsidR="00D07206" w:rsidRPr="00D04660">
        <w:rPr>
          <w:rFonts w:ascii="Doulos SIL" w:hAnsi="Doulos SIL"/>
          <w:i/>
          <w:color w:val="0000FF"/>
        </w:rPr>
        <w:t>nùʔùⁿ-yáà</w:t>
      </w:r>
      <w:r w:rsidR="00D07206">
        <w:tab/>
        <w:t xml:space="preserve">‘get better’ (adjective </w:t>
      </w:r>
      <w:r w:rsidR="00D07206" w:rsidRPr="00D04660">
        <w:rPr>
          <w:rFonts w:ascii="Doulos SIL" w:hAnsi="Doulos SIL"/>
          <w:i/>
          <w:color w:val="0000FF"/>
        </w:rPr>
        <w:t>núʔúⁿ tɔ́</w:t>
      </w:r>
      <w:r w:rsidR="00D07206">
        <w:t xml:space="preserve"> )</w:t>
      </w:r>
    </w:p>
    <w:p w14:paraId="21BCAAF6" w14:textId="4C3F936A" w:rsidR="00D07206" w:rsidRDefault="00D07206" w:rsidP="00DF26A2">
      <w:pPr>
        <w:tabs>
          <w:tab w:val="clear" w:pos="369"/>
          <w:tab w:val="left" w:pos="720"/>
          <w:tab w:val="left" w:pos="1080"/>
          <w:tab w:val="left" w:pos="3600"/>
        </w:tabs>
      </w:pPr>
      <w:r>
        <w:tab/>
      </w:r>
      <w:r>
        <w:tab/>
      </w:r>
      <w:r w:rsidRPr="00D04660">
        <w:rPr>
          <w:rFonts w:ascii="Doulos SIL" w:hAnsi="Doulos SIL"/>
          <w:i/>
          <w:color w:val="0000FF"/>
        </w:rPr>
        <w:t>jùgù-yáà</w:t>
      </w:r>
      <w:r>
        <w:tab/>
        <w:t xml:space="preserve">‘become nasty’ (adjective </w:t>
      </w:r>
      <w:r w:rsidRPr="00D04660">
        <w:rPr>
          <w:rFonts w:ascii="Doulos SIL" w:hAnsi="Doulos SIL"/>
          <w:i/>
          <w:color w:val="0000FF"/>
        </w:rPr>
        <w:t>júgúyéé tɔ́</w:t>
      </w:r>
      <w:r>
        <w:t xml:space="preserve"> )</w:t>
      </w:r>
    </w:p>
    <w:p w14:paraId="478EBB55" w14:textId="77777777" w:rsidR="00D72892" w:rsidRDefault="00D72892" w:rsidP="00DF26A2">
      <w:pPr>
        <w:tabs>
          <w:tab w:val="clear" w:pos="369"/>
          <w:tab w:val="left" w:pos="720"/>
          <w:tab w:val="left" w:pos="1080"/>
          <w:tab w:val="left" w:pos="3600"/>
        </w:tabs>
      </w:pPr>
    </w:p>
    <w:p w14:paraId="2FDBFEDA" w14:textId="77777777" w:rsidR="00F956B6" w:rsidRDefault="00F956B6" w:rsidP="00F956B6">
      <w:pPr>
        <w:tabs>
          <w:tab w:val="clear" w:pos="369"/>
          <w:tab w:val="left" w:pos="720"/>
          <w:tab w:val="left" w:pos="1080"/>
          <w:tab w:val="left" w:pos="3600"/>
        </w:tabs>
      </w:pPr>
      <w:r>
        <w:tab/>
        <w:t>b.</w:t>
      </w:r>
      <w:r>
        <w:tab/>
      </w:r>
      <w:r w:rsidRPr="00D04660">
        <w:rPr>
          <w:rFonts w:ascii="Doulos SIL" w:hAnsi="Doulos SIL"/>
          <w:i/>
          <w:color w:val="0000FF"/>
        </w:rPr>
        <w:t>dàà-sɔ̀</w:t>
      </w:r>
      <w:r>
        <w:tab/>
        <w:t>‘be familiar with (place)’</w:t>
      </w:r>
    </w:p>
    <w:p w14:paraId="25CCB8FB" w14:textId="77777777" w:rsidR="00F956B6" w:rsidRDefault="00F956B6" w:rsidP="00F956B6">
      <w:pPr>
        <w:tabs>
          <w:tab w:val="clear" w:pos="369"/>
          <w:tab w:val="left" w:pos="720"/>
          <w:tab w:val="left" w:pos="1080"/>
          <w:tab w:val="left" w:pos="3600"/>
        </w:tabs>
      </w:pPr>
      <w:r>
        <w:tab/>
      </w:r>
      <w:r>
        <w:tab/>
      </w:r>
      <w:r w:rsidRPr="00D04660">
        <w:rPr>
          <w:rFonts w:ascii="Doulos SIL" w:hAnsi="Doulos SIL"/>
          <w:i/>
          <w:color w:val="0000FF"/>
        </w:rPr>
        <w:t>dàà-sɔ́ʔɔ́</w:t>
      </w:r>
      <w:r>
        <w:tab/>
        <w:t>‘begin’</w:t>
      </w:r>
    </w:p>
    <w:p w14:paraId="39E1291C" w14:textId="77777777" w:rsidR="00F956B6" w:rsidRDefault="00F956B6" w:rsidP="00F956B6">
      <w:pPr>
        <w:tabs>
          <w:tab w:val="clear" w:pos="369"/>
          <w:tab w:val="left" w:pos="720"/>
          <w:tab w:val="left" w:pos="1080"/>
          <w:tab w:val="left" w:pos="3600"/>
        </w:tabs>
      </w:pPr>
    </w:p>
    <w:p w14:paraId="0DF2EC4B" w14:textId="77777777" w:rsidR="00F956B6" w:rsidRDefault="00F956B6" w:rsidP="00F956B6">
      <w:pPr>
        <w:tabs>
          <w:tab w:val="clear" w:pos="369"/>
          <w:tab w:val="left" w:pos="720"/>
          <w:tab w:val="left" w:pos="1080"/>
          <w:tab w:val="left" w:pos="3600"/>
        </w:tabs>
      </w:pPr>
      <w:r>
        <w:tab/>
        <w:t>c.</w:t>
      </w:r>
      <w:r>
        <w:tab/>
      </w:r>
      <w:r w:rsidRPr="00D04660">
        <w:rPr>
          <w:rFonts w:ascii="Doulos SIL" w:hAnsi="Doulos SIL"/>
          <w:i/>
          <w:color w:val="0000FF"/>
        </w:rPr>
        <w:t>dá-ꜜkááⁿ</w:t>
      </w:r>
      <w:r>
        <w:tab/>
        <w:t>‘(sth) finish, end’</w:t>
      </w:r>
    </w:p>
    <w:p w14:paraId="3B5FB9E9" w14:textId="77777777" w:rsidR="00F956B6" w:rsidRDefault="00F956B6" w:rsidP="00F956B6">
      <w:pPr>
        <w:tabs>
          <w:tab w:val="clear" w:pos="369"/>
          <w:tab w:val="left" w:pos="720"/>
          <w:tab w:val="left" w:pos="1080"/>
          <w:tab w:val="left" w:pos="3600"/>
        </w:tabs>
      </w:pPr>
      <w:r>
        <w:tab/>
      </w:r>
      <w:r>
        <w:tab/>
      </w:r>
      <w:r w:rsidRPr="00D04660">
        <w:rPr>
          <w:rFonts w:ascii="Doulos SIL" w:hAnsi="Doulos SIL"/>
          <w:i/>
          <w:color w:val="0000FF"/>
        </w:rPr>
        <w:t>dá-ꜜkpááⁿ</w:t>
      </w:r>
      <w:r>
        <w:tab/>
        <w:t xml:space="preserve">‘die’ (cf. </w:t>
      </w:r>
      <w:r w:rsidRPr="00D04660">
        <w:rPr>
          <w:rFonts w:ascii="Doulos SIL" w:hAnsi="Doulos SIL"/>
          <w:i/>
          <w:color w:val="0000FF"/>
        </w:rPr>
        <w:t>kpááⁿ</w:t>
      </w:r>
      <w:r>
        <w:t xml:space="preserve"> ‘die’)</w:t>
      </w:r>
    </w:p>
    <w:p w14:paraId="626BF01E" w14:textId="77777777" w:rsidR="00F956B6" w:rsidRDefault="00F956B6" w:rsidP="00F956B6">
      <w:pPr>
        <w:tabs>
          <w:tab w:val="clear" w:pos="369"/>
          <w:tab w:val="left" w:pos="720"/>
          <w:tab w:val="left" w:pos="1080"/>
          <w:tab w:val="left" w:pos="3600"/>
        </w:tabs>
      </w:pPr>
    </w:p>
    <w:p w14:paraId="6C629BCA" w14:textId="4098711C" w:rsidR="00D07206" w:rsidRDefault="00D07206" w:rsidP="00DF26A2">
      <w:pPr>
        <w:tabs>
          <w:tab w:val="clear" w:pos="369"/>
          <w:tab w:val="left" w:pos="720"/>
          <w:tab w:val="left" w:pos="1080"/>
          <w:tab w:val="left" w:pos="3600"/>
        </w:tabs>
      </w:pPr>
      <w:r>
        <w:tab/>
      </w:r>
      <w:r w:rsidR="00F956B6">
        <w:t>d.</w:t>
      </w:r>
      <w:r>
        <w:tab/>
      </w:r>
      <w:r w:rsidRPr="00D04660">
        <w:rPr>
          <w:rFonts w:ascii="Doulos SIL" w:hAnsi="Doulos SIL"/>
          <w:i/>
          <w:color w:val="0000FF"/>
        </w:rPr>
        <w:t>bèl-màà</w:t>
      </w:r>
      <w:r>
        <w:tab/>
        <w:t>‘treat</w:t>
      </w:r>
      <w:r w:rsidR="00F956B6">
        <w:t>, care for</w:t>
      </w:r>
      <w:r>
        <w:t xml:space="preserve"> (medically)’</w:t>
      </w:r>
    </w:p>
    <w:p w14:paraId="49B576CF" w14:textId="33BA580C" w:rsidR="00D72892" w:rsidRDefault="00D72892" w:rsidP="00DF26A2">
      <w:pPr>
        <w:tabs>
          <w:tab w:val="clear" w:pos="369"/>
          <w:tab w:val="left" w:pos="720"/>
          <w:tab w:val="left" w:pos="1080"/>
          <w:tab w:val="left" w:pos="3600"/>
        </w:tabs>
      </w:pPr>
      <w:r>
        <w:tab/>
      </w:r>
      <w:r>
        <w:tab/>
      </w:r>
      <w:r w:rsidRPr="00D04660">
        <w:rPr>
          <w:rFonts w:ascii="Doulos SIL" w:hAnsi="Doulos SIL"/>
          <w:i/>
          <w:color w:val="0000FF"/>
        </w:rPr>
        <w:t>dó-ꜜsáá</w:t>
      </w:r>
      <w:r>
        <w:tab/>
        <w:t>‘add’</w:t>
      </w:r>
    </w:p>
    <w:p w14:paraId="235D0839" w14:textId="50D689B9" w:rsidR="00D07206" w:rsidRDefault="00D07206" w:rsidP="00DF26A2">
      <w:pPr>
        <w:tabs>
          <w:tab w:val="clear" w:pos="369"/>
          <w:tab w:val="left" w:pos="720"/>
          <w:tab w:val="left" w:pos="1080"/>
          <w:tab w:val="left" w:pos="3600"/>
        </w:tabs>
      </w:pPr>
      <w:r>
        <w:lastRenderedPageBreak/>
        <w:tab/>
      </w:r>
      <w:r>
        <w:tab/>
      </w:r>
      <w:r w:rsidRPr="00D04660">
        <w:rPr>
          <w:rFonts w:ascii="Doulos SIL" w:hAnsi="Doulos SIL"/>
          <w:i/>
          <w:color w:val="0000FF"/>
        </w:rPr>
        <w:t>kù-sɔ́ɔ́</w:t>
      </w:r>
      <w:r>
        <w:tab/>
        <w:t>‘bury’ (</w:t>
      </w:r>
      <w:r w:rsidRPr="00D04660">
        <w:rPr>
          <w:rFonts w:ascii="Doulos SIL" w:hAnsi="Doulos SIL"/>
          <w:i/>
          <w:color w:val="0000FF"/>
        </w:rPr>
        <w:t>kù</w:t>
      </w:r>
      <w:r>
        <w:t xml:space="preserve"> ‘corpse’)</w:t>
      </w:r>
    </w:p>
    <w:p w14:paraId="56D13324" w14:textId="0C3A28EC" w:rsidR="00D07206" w:rsidRDefault="00D07206" w:rsidP="00DF26A2">
      <w:pPr>
        <w:tabs>
          <w:tab w:val="clear" w:pos="369"/>
          <w:tab w:val="left" w:pos="720"/>
          <w:tab w:val="left" w:pos="1080"/>
          <w:tab w:val="left" w:pos="3600"/>
        </w:tabs>
      </w:pPr>
      <w:r>
        <w:tab/>
      </w:r>
      <w:r>
        <w:tab/>
      </w:r>
      <w:r w:rsidRPr="00D04660">
        <w:rPr>
          <w:rFonts w:ascii="Doulos SIL" w:hAnsi="Doulos SIL"/>
          <w:i/>
          <w:color w:val="0000FF"/>
        </w:rPr>
        <w:t>màà-kúmà</w:t>
      </w:r>
      <w:r>
        <w:tab/>
        <w:t xml:space="preserve">‘rinse’ (cf. </w:t>
      </w:r>
      <w:r w:rsidRPr="00D04660">
        <w:rPr>
          <w:rFonts w:ascii="Doulos SIL" w:hAnsi="Doulos SIL"/>
          <w:i/>
          <w:color w:val="0000FF"/>
        </w:rPr>
        <w:t>kùmà</w:t>
      </w:r>
      <w:r>
        <w:t xml:space="preserve"> ‘make cold’)</w:t>
      </w:r>
    </w:p>
    <w:p w14:paraId="34AA128D" w14:textId="5A3FE01A" w:rsidR="009C7420" w:rsidRDefault="009C7420" w:rsidP="00DF26A2">
      <w:pPr>
        <w:tabs>
          <w:tab w:val="clear" w:pos="369"/>
          <w:tab w:val="left" w:pos="720"/>
          <w:tab w:val="left" w:pos="1080"/>
          <w:tab w:val="left" w:pos="3600"/>
        </w:tabs>
      </w:pPr>
      <w:r>
        <w:tab/>
      </w:r>
      <w:r>
        <w:tab/>
      </w:r>
      <w:r w:rsidRPr="00D04660">
        <w:rPr>
          <w:rFonts w:ascii="Doulos SIL" w:hAnsi="Doulos SIL"/>
          <w:i/>
          <w:color w:val="0000FF"/>
        </w:rPr>
        <w:t>mà-dímínà</w:t>
      </w:r>
      <w:r>
        <w:tab/>
        <w:t xml:space="preserve">‘wound (sb)’ (cf. </w:t>
      </w:r>
      <w:r w:rsidRPr="00D04660">
        <w:rPr>
          <w:rFonts w:ascii="Doulos SIL" w:hAnsi="Doulos SIL"/>
          <w:i/>
          <w:color w:val="0000FF"/>
        </w:rPr>
        <w:t>dìmìní</w:t>
      </w:r>
      <w:r>
        <w:t xml:space="preserve"> ‘hurt (sb)’)</w:t>
      </w:r>
    </w:p>
    <w:p w14:paraId="421D519F" w14:textId="27D6B9F9" w:rsidR="00BA6685" w:rsidRDefault="00566B03" w:rsidP="00BA6685">
      <w:pPr>
        <w:pStyle w:val="Heading2"/>
      </w:pPr>
      <w:bookmarkStart w:id="2082" w:name="_Toc342594390"/>
      <w:bookmarkStart w:id="2083" w:name="_Toc342595464"/>
      <w:r>
        <w:t>Temporal adverbial clauses</w:t>
      </w:r>
      <w:bookmarkEnd w:id="2073"/>
      <w:bookmarkEnd w:id="2074"/>
      <w:bookmarkEnd w:id="2075"/>
      <w:bookmarkEnd w:id="2076"/>
      <w:bookmarkEnd w:id="2077"/>
      <w:bookmarkEnd w:id="2082"/>
      <w:bookmarkEnd w:id="2083"/>
    </w:p>
    <w:p w14:paraId="4B5D8A8F" w14:textId="35D2D2E5" w:rsidR="00BA6685" w:rsidRDefault="00C4790E" w:rsidP="00DE2052">
      <w:pPr>
        <w:pStyle w:val="Heading3"/>
      </w:pPr>
      <w:bookmarkStart w:id="2084" w:name="_Toc508434891"/>
      <w:bookmarkStart w:id="2085" w:name="_Toc508943043"/>
      <w:bookmarkStart w:id="2086" w:name="_Toc508943643"/>
      <w:bookmarkStart w:id="2087" w:name="_Toc78375925"/>
      <w:bookmarkStart w:id="2088" w:name="_Toc79406030"/>
      <w:bookmarkStart w:id="2089" w:name="_Toc342594391"/>
      <w:bookmarkStart w:id="2090" w:name="_Toc342595465"/>
      <w:r>
        <w:t>T</w:t>
      </w:r>
      <w:r w:rsidR="00566B03">
        <w:t>emporal relative clause (</w:t>
      </w:r>
      <w:r w:rsidR="00BA6685">
        <w:t>‘</w:t>
      </w:r>
      <w:r w:rsidR="00566B03">
        <w:t xml:space="preserve">[at] the time when </w:t>
      </w:r>
      <w:r w:rsidR="00566B03">
        <w:sym w:font="Symbol" w:char="F0BC"/>
      </w:r>
      <w:r w:rsidR="007A24BA">
        <w:t>’</w:t>
      </w:r>
      <w:r w:rsidR="00566B03">
        <w:t>)</w:t>
      </w:r>
      <w:bookmarkEnd w:id="2084"/>
      <w:bookmarkEnd w:id="2085"/>
      <w:bookmarkEnd w:id="2086"/>
      <w:bookmarkEnd w:id="2087"/>
      <w:bookmarkEnd w:id="2088"/>
      <w:bookmarkEnd w:id="2089"/>
      <w:bookmarkEnd w:id="2090"/>
    </w:p>
    <w:p w14:paraId="6C779B1D" w14:textId="0BA94341" w:rsidR="00647654" w:rsidRDefault="00A7309E" w:rsidP="00647654">
      <w:r>
        <w:t xml:space="preserve">A temporal noun (‘time’, ‘day’, ‘year’, etc.) may be relativized on to produce a temporal adverbial clause (‘the time/day/year when …’). In Jalkunan the relevant postposition </w:t>
      </w:r>
      <w:r w:rsidR="0038104D">
        <w:t>is optionally</w:t>
      </w:r>
      <w:r>
        <w:t xml:space="preserve"> present (‘</w:t>
      </w:r>
      <w:r w:rsidRPr="0038104D">
        <w:rPr>
          <w:u w:val="single"/>
        </w:rPr>
        <w:t>at</w:t>
      </w:r>
      <w:r>
        <w:t xml:space="preserve"> the time/</w:t>
      </w:r>
      <w:r w:rsidRPr="0038104D">
        <w:rPr>
          <w:u w:val="single"/>
        </w:rPr>
        <w:t>on</w:t>
      </w:r>
      <w:r>
        <w:t xml:space="preserve"> the day/</w:t>
      </w:r>
      <w:r w:rsidRPr="0038104D">
        <w:rPr>
          <w:u w:val="single"/>
        </w:rPr>
        <w:t>in</w:t>
      </w:r>
      <w:r>
        <w:t xml:space="preserve"> the year when …’). </w:t>
      </w:r>
      <w:r w:rsidR="00C4790E">
        <w:t>The postposition is present in (xx1a) but not in (xx1b). For relativization on the NP complement of a postposition, see §14.3.4.</w:t>
      </w:r>
    </w:p>
    <w:p w14:paraId="4386AA49" w14:textId="77777777" w:rsidR="00647654" w:rsidRDefault="00647654" w:rsidP="00647654"/>
    <w:p w14:paraId="00D52A53" w14:textId="3449757F" w:rsidR="00647654" w:rsidRDefault="00647654" w:rsidP="00647654">
      <w:pPr>
        <w:tabs>
          <w:tab w:val="clear" w:pos="369"/>
          <w:tab w:val="left" w:pos="720"/>
          <w:tab w:val="left" w:pos="1080"/>
          <w:tab w:val="left" w:pos="1800"/>
          <w:tab w:val="left" w:pos="3150"/>
          <w:tab w:val="left" w:pos="4140"/>
          <w:tab w:val="left" w:pos="5130"/>
        </w:tabs>
      </w:pPr>
      <w:r>
        <w:t>(xx1)</w:t>
      </w:r>
      <w:r>
        <w:tab/>
        <w:t>a.</w:t>
      </w:r>
      <w:r>
        <w:tab/>
      </w:r>
      <w:r w:rsidRPr="0095560D">
        <w:rPr>
          <w:rFonts w:ascii="Doulos SIL" w:hAnsi="Doulos SIL"/>
          <w:i/>
          <w:color w:val="0000FF"/>
        </w:rPr>
        <w:t>[wō</w:t>
      </w:r>
      <w:r w:rsidRPr="0095560D">
        <w:rPr>
          <w:rFonts w:ascii="Doulos SIL" w:hAnsi="Doulos SIL"/>
          <w:i/>
          <w:color w:val="0000FF"/>
        </w:rPr>
        <w:tab/>
        <w:t>sɛ́</w:t>
      </w:r>
      <w:r w:rsidRPr="0095560D">
        <w:rPr>
          <w:rFonts w:ascii="Doulos SIL" w:hAnsi="Doulos SIL"/>
          <w:i/>
          <w:color w:val="0000FF"/>
        </w:rPr>
        <w:tab/>
        <w:t>[[</w:t>
      </w:r>
      <w:r w:rsidR="00A7309E" w:rsidRPr="0095560D">
        <w:rPr>
          <w:rFonts w:ascii="Doulos SIL" w:hAnsi="Doulos SIL"/>
          <w:i/>
          <w:color w:val="0000FF"/>
        </w:rPr>
        <w:t>ꜜ</w:t>
      </w:r>
      <w:r w:rsidRPr="0095560D">
        <w:rPr>
          <w:rFonts w:ascii="Doulos SIL" w:hAnsi="Doulos SIL"/>
          <w:i/>
          <w:color w:val="0000FF"/>
        </w:rPr>
        <w:t>sóʔó</w:t>
      </w:r>
      <w:r w:rsidRPr="0095560D">
        <w:rPr>
          <w:rFonts w:ascii="Doulos SIL" w:hAnsi="Doulos SIL"/>
          <w:i/>
          <w:color w:val="0000FF"/>
        </w:rPr>
        <w:tab/>
        <w:t>mì]</w:t>
      </w:r>
      <w:r w:rsidRPr="0095560D">
        <w:rPr>
          <w:rFonts w:ascii="Doulos SIL" w:hAnsi="Doulos SIL"/>
          <w:i/>
          <w:color w:val="0000FF"/>
        </w:rPr>
        <w:tab/>
        <w:t>dó]</w:t>
      </w:r>
    </w:p>
    <w:p w14:paraId="65CA6734" w14:textId="11A8512A" w:rsidR="00647654" w:rsidRPr="00647654" w:rsidRDefault="00647654" w:rsidP="00647654">
      <w:pPr>
        <w:tabs>
          <w:tab w:val="clear" w:pos="369"/>
          <w:tab w:val="left" w:pos="720"/>
          <w:tab w:val="left" w:pos="1080"/>
          <w:tab w:val="left" w:pos="1800"/>
          <w:tab w:val="left" w:pos="3150"/>
          <w:tab w:val="left" w:pos="4140"/>
          <w:tab w:val="left" w:pos="5130"/>
        </w:tabs>
      </w:pPr>
      <w:r>
        <w:tab/>
      </w:r>
      <w:r>
        <w:tab/>
        <w:t>[2Sg</w:t>
      </w:r>
      <w:r>
        <w:tab/>
        <w:t>come.Pfv</w:t>
      </w:r>
      <w:r>
        <w:tab/>
        <w:t>[[</w:t>
      </w:r>
      <w:r w:rsidRPr="00A7309E">
        <w:rPr>
          <w:b/>
        </w:rPr>
        <w:t>day</w:t>
      </w:r>
      <w:r w:rsidRPr="00A7309E">
        <w:rPr>
          <w:b/>
        </w:rPr>
        <w:tab/>
        <w:t>Rel</w:t>
      </w:r>
      <w:r>
        <w:t>]</w:t>
      </w:r>
      <w:r>
        <w:tab/>
        <w:t>with]</w:t>
      </w:r>
    </w:p>
    <w:p w14:paraId="203F8B03" w14:textId="719DDA15" w:rsidR="00647654" w:rsidRDefault="00647654" w:rsidP="00A7309E">
      <w:pPr>
        <w:tabs>
          <w:tab w:val="clear" w:pos="369"/>
          <w:tab w:val="left" w:pos="720"/>
          <w:tab w:val="left" w:pos="1080"/>
          <w:tab w:val="left" w:pos="1890"/>
          <w:tab w:val="left" w:pos="2790"/>
          <w:tab w:val="left" w:pos="3600"/>
          <w:tab w:val="left" w:pos="4590"/>
        </w:tabs>
      </w:pPr>
      <w:r w:rsidRPr="0095560D">
        <w:rPr>
          <w:rFonts w:ascii="Doulos SIL" w:hAnsi="Doulos SIL"/>
          <w:i/>
          <w:color w:val="0000FF"/>
        </w:rPr>
        <w:tab/>
      </w:r>
      <w:r w:rsidRPr="0095560D">
        <w:rPr>
          <w:rFonts w:ascii="Doulos SIL" w:hAnsi="Doulos SIL"/>
          <w:i/>
          <w:color w:val="0000FF"/>
        </w:rPr>
        <w:tab/>
        <w:t>mā</w:t>
      </w:r>
      <w:r w:rsidRPr="0095560D">
        <w:rPr>
          <w:rFonts w:ascii="Doulos SIL" w:hAnsi="Doulos SIL"/>
          <w:i/>
          <w:color w:val="0000FF"/>
        </w:rPr>
        <w:tab/>
        <w:t>téʔ</w:t>
      </w:r>
      <w:r w:rsidR="00D83EA3" w:rsidRPr="0095560D">
        <w:rPr>
          <w:rFonts w:ascii="Doulos SIL" w:hAnsi="Doulos SIL"/>
          <w:i/>
          <w:color w:val="0000FF"/>
        </w:rPr>
        <w:t>é</w:t>
      </w:r>
      <w:r w:rsidR="00D83EA3" w:rsidRPr="0095560D">
        <w:rPr>
          <w:rFonts w:ascii="Doulos SIL" w:hAnsi="Doulos SIL"/>
          <w:i/>
          <w:color w:val="0000FF"/>
        </w:rPr>
        <w:tab/>
      </w:r>
      <w:r w:rsidR="00F63E84" w:rsidRPr="00F63E84">
        <w:rPr>
          <w:rFonts w:ascii="Doulos SIL" w:hAnsi="Doulos SIL"/>
          <w:i/>
          <w:color w:val="0000FF"/>
        </w:rPr>
        <w:t>ꜜkɛ́</w:t>
      </w:r>
      <w:r w:rsidRPr="00F63E84">
        <w:rPr>
          <w:rFonts w:ascii="Doulos SIL" w:hAnsi="Doulos SIL"/>
          <w:i/>
          <w:color w:val="0000FF"/>
        </w:rPr>
        <w:tab/>
      </w:r>
      <w:r w:rsidRPr="0095560D">
        <w:rPr>
          <w:rFonts w:ascii="Doulos SIL" w:hAnsi="Doulos SIL"/>
          <w:i/>
          <w:color w:val="0000FF"/>
        </w:rPr>
        <w:t>[sàá</w:t>
      </w:r>
      <w:r w:rsidRPr="0095560D">
        <w:rPr>
          <w:rFonts w:ascii="Doulos SIL" w:hAnsi="Doulos SIL"/>
          <w:i/>
          <w:color w:val="0000FF"/>
        </w:rPr>
        <w:tab/>
        <w:t>dù]</w:t>
      </w:r>
    </w:p>
    <w:p w14:paraId="342D8DF9" w14:textId="2FC650A8" w:rsidR="00A7309E" w:rsidRDefault="00A7309E" w:rsidP="00A7309E">
      <w:pPr>
        <w:tabs>
          <w:tab w:val="clear" w:pos="369"/>
          <w:tab w:val="left" w:pos="720"/>
          <w:tab w:val="left" w:pos="1080"/>
          <w:tab w:val="left" w:pos="1890"/>
          <w:tab w:val="left" w:pos="2790"/>
          <w:tab w:val="left" w:pos="3600"/>
          <w:tab w:val="left" w:pos="4590"/>
        </w:tabs>
      </w:pPr>
      <w:r>
        <w:tab/>
      </w:r>
      <w:r>
        <w:tab/>
        <w:t>1Sg</w:t>
      </w:r>
      <w:r>
        <w:tab/>
        <w:t>go.Pfv</w:t>
      </w:r>
      <w:r>
        <w:tab/>
        <w:t>Past</w:t>
      </w:r>
      <w:r>
        <w:tab/>
        <w:t>[house</w:t>
      </w:r>
      <w:r>
        <w:tab/>
        <w:t>in]</w:t>
      </w:r>
    </w:p>
    <w:p w14:paraId="5CE09BD0" w14:textId="62F32F83" w:rsidR="00A7309E" w:rsidRDefault="00A7309E" w:rsidP="00647654">
      <w:pPr>
        <w:tabs>
          <w:tab w:val="clear" w:pos="369"/>
          <w:tab w:val="left" w:pos="720"/>
          <w:tab w:val="left" w:pos="1080"/>
        </w:tabs>
      </w:pPr>
      <w:r>
        <w:tab/>
      </w:r>
      <w:r>
        <w:tab/>
        <w:t>‘On the day when you-Sg came, I had gone away on a trip.’</w:t>
      </w:r>
    </w:p>
    <w:p w14:paraId="26729AB8" w14:textId="77777777" w:rsidR="00A7309E" w:rsidRDefault="00A7309E" w:rsidP="00647654">
      <w:pPr>
        <w:tabs>
          <w:tab w:val="clear" w:pos="369"/>
          <w:tab w:val="left" w:pos="720"/>
          <w:tab w:val="left" w:pos="1080"/>
        </w:tabs>
      </w:pPr>
    </w:p>
    <w:p w14:paraId="15A64E6D" w14:textId="66D25772" w:rsidR="00A7309E" w:rsidRDefault="00A7309E" w:rsidP="00C4790E">
      <w:pPr>
        <w:tabs>
          <w:tab w:val="clear" w:pos="369"/>
          <w:tab w:val="left" w:pos="720"/>
          <w:tab w:val="left" w:pos="1080"/>
          <w:tab w:val="left" w:pos="2070"/>
          <w:tab w:val="left" w:pos="2970"/>
          <w:tab w:val="left" w:pos="3780"/>
          <w:tab w:val="left" w:pos="4950"/>
        </w:tabs>
      </w:pPr>
      <w:r>
        <w:tab/>
        <w:t>b.</w:t>
      </w:r>
      <w:r>
        <w:tab/>
      </w:r>
      <w:r w:rsidR="00C4790E" w:rsidRPr="0095560D">
        <w:rPr>
          <w:rFonts w:ascii="Doulos SIL" w:hAnsi="Doulos SIL"/>
          <w:i/>
          <w:color w:val="0000FF"/>
        </w:rPr>
        <w:t>[[ɲɛ̄ɛ́</w:t>
      </w:r>
      <w:r w:rsidR="00C4790E" w:rsidRPr="0095560D">
        <w:rPr>
          <w:rFonts w:ascii="Doulos SIL" w:hAnsi="Doulos SIL"/>
          <w:i/>
          <w:color w:val="0000FF"/>
        </w:rPr>
        <w:tab/>
        <w:t>mì]</w:t>
      </w:r>
      <w:r w:rsidR="00C4790E" w:rsidRPr="0095560D">
        <w:rPr>
          <w:rFonts w:ascii="Doulos SIL" w:hAnsi="Doulos SIL"/>
          <w:i/>
          <w:color w:val="0000FF"/>
        </w:rPr>
        <w:tab/>
        <w:t>[mā</w:t>
      </w:r>
      <w:r w:rsidR="00C4790E" w:rsidRPr="0095560D">
        <w:rPr>
          <w:rFonts w:ascii="Doulos SIL" w:hAnsi="Doulos SIL"/>
          <w:i/>
          <w:color w:val="0000FF"/>
        </w:rPr>
        <w:tab/>
        <w:t>nɔ̀ŋɔ́]</w:t>
      </w:r>
      <w:r w:rsidR="00C4790E" w:rsidRPr="0095560D">
        <w:rPr>
          <w:rFonts w:ascii="Doulos SIL" w:hAnsi="Doulos SIL"/>
          <w:i/>
          <w:color w:val="0000FF"/>
        </w:rPr>
        <w:tab/>
        <w:t>dɛ̀-kɛ́ⁿ]</w:t>
      </w:r>
    </w:p>
    <w:p w14:paraId="220137E8" w14:textId="1FDC4B73" w:rsidR="00C4790E" w:rsidRPr="00C4790E" w:rsidRDefault="00C4790E" w:rsidP="00C4790E">
      <w:pPr>
        <w:tabs>
          <w:tab w:val="clear" w:pos="369"/>
          <w:tab w:val="left" w:pos="720"/>
          <w:tab w:val="left" w:pos="1080"/>
          <w:tab w:val="left" w:pos="2070"/>
          <w:tab w:val="left" w:pos="2970"/>
          <w:tab w:val="left" w:pos="3780"/>
          <w:tab w:val="left" w:pos="4950"/>
        </w:tabs>
      </w:pPr>
      <w:r>
        <w:tab/>
      </w:r>
      <w:r>
        <w:tab/>
        <w:t>[[year</w:t>
      </w:r>
      <w:r>
        <w:tab/>
        <w:t>Rel]</w:t>
      </w:r>
      <w:r>
        <w:tab/>
        <w:t>[1Sg</w:t>
      </w:r>
      <w:r>
        <w:tab/>
        <w:t>friend]</w:t>
      </w:r>
      <w:r>
        <w:tab/>
        <w:t>finish.Pfv]</w:t>
      </w:r>
    </w:p>
    <w:p w14:paraId="05FCD7F0" w14:textId="2D4D52F6" w:rsidR="00C4790E" w:rsidRDefault="00C4790E" w:rsidP="00C4790E">
      <w:pPr>
        <w:tabs>
          <w:tab w:val="clear" w:pos="369"/>
          <w:tab w:val="left" w:pos="720"/>
          <w:tab w:val="left" w:pos="1080"/>
          <w:tab w:val="left" w:pos="1800"/>
          <w:tab w:val="left" w:pos="2880"/>
        </w:tabs>
      </w:pPr>
      <w:r w:rsidRPr="0095560D">
        <w:rPr>
          <w:rFonts w:ascii="Doulos SIL" w:hAnsi="Doulos SIL"/>
          <w:i/>
          <w:color w:val="0000FF"/>
        </w:rPr>
        <w:tab/>
      </w:r>
      <w:r w:rsidRPr="0095560D">
        <w:rPr>
          <w:rFonts w:ascii="Doulos SIL" w:hAnsi="Doulos SIL"/>
          <w:i/>
          <w:color w:val="0000FF"/>
        </w:rPr>
        <w:tab/>
        <w:t>mā</w:t>
      </w:r>
      <w:r w:rsidRPr="0095560D">
        <w:rPr>
          <w:rFonts w:ascii="Doulos SIL" w:hAnsi="Doulos SIL"/>
          <w:i/>
          <w:color w:val="0000FF"/>
        </w:rPr>
        <w:tab/>
      </w:r>
      <w:r w:rsidR="00F63E84" w:rsidRPr="00F63E84">
        <w:rPr>
          <w:rFonts w:ascii="Doulos SIL" w:hAnsi="Doulos SIL"/>
          <w:i/>
          <w:color w:val="0000FF"/>
        </w:rPr>
        <w:t>wá</w:t>
      </w:r>
      <w:r w:rsidRPr="00F63E84">
        <w:rPr>
          <w:rFonts w:ascii="Doulos SIL" w:hAnsi="Doulos SIL"/>
          <w:i/>
          <w:color w:val="0000FF"/>
        </w:rPr>
        <w:t>l</w:t>
      </w:r>
      <w:r w:rsidRPr="0095560D">
        <w:rPr>
          <w:rFonts w:ascii="Doulos SIL" w:hAnsi="Doulos SIL"/>
          <w:i/>
          <w:color w:val="0000FF"/>
        </w:rPr>
        <w:tab/>
      </w:r>
      <w:r w:rsidRPr="00F63E84">
        <w:rPr>
          <w:rFonts w:ascii="Doulos SIL" w:hAnsi="Doulos SIL"/>
          <w:i/>
          <w:color w:val="0000FF"/>
        </w:rPr>
        <w:t>m</w:t>
      </w:r>
      <w:r w:rsidR="00F63E84">
        <w:rPr>
          <w:rFonts w:ascii="Doulos SIL" w:hAnsi="Doulos SIL"/>
          <w:i/>
          <w:color w:val="0000FF"/>
        </w:rPr>
        <w:t>ɛ̀</w:t>
      </w:r>
      <w:r w:rsidR="00F63E84" w:rsidRPr="00F63E84">
        <w:rPr>
          <w:rFonts w:ascii="Doulos SIL" w:hAnsi="Doulos SIL"/>
          <w:i/>
          <w:color w:val="0000FF"/>
        </w:rPr>
        <w:t>ɛ</w:t>
      </w:r>
      <w:r w:rsidR="00F63E84">
        <w:rPr>
          <w:rFonts w:ascii="Doulos SIL" w:hAnsi="Doulos SIL"/>
          <w:i/>
          <w:color w:val="0000FF"/>
        </w:rPr>
        <w:t>̀</w:t>
      </w:r>
      <w:r w:rsidRPr="0095560D">
        <w:rPr>
          <w:rFonts w:ascii="Doulos SIL" w:hAnsi="Doulos SIL"/>
          <w:i/>
          <w:color w:val="0000FF"/>
        </w:rPr>
        <w:t>=nɛ̄ʔ</w:t>
      </w:r>
    </w:p>
    <w:p w14:paraId="61474D46" w14:textId="60AF1C89" w:rsidR="00C4790E" w:rsidRDefault="00C4790E" w:rsidP="00C4790E">
      <w:pPr>
        <w:tabs>
          <w:tab w:val="clear" w:pos="369"/>
          <w:tab w:val="left" w:pos="720"/>
          <w:tab w:val="left" w:pos="1080"/>
          <w:tab w:val="left" w:pos="1800"/>
          <w:tab w:val="left" w:pos="2880"/>
        </w:tabs>
      </w:pPr>
      <w:r>
        <w:tab/>
      </w:r>
      <w:r>
        <w:tab/>
        <w:t>1Sg</w:t>
      </w:r>
      <w:r>
        <w:tab/>
        <w:t>work(n)</w:t>
      </w:r>
      <w:r>
        <w:tab/>
        <w:t>do.Pfv=Neg</w:t>
      </w:r>
    </w:p>
    <w:p w14:paraId="4353B8AB" w14:textId="6F2B8845" w:rsidR="00C4790E" w:rsidRDefault="00C4790E" w:rsidP="00D5048C">
      <w:pPr>
        <w:tabs>
          <w:tab w:val="clear" w:pos="369"/>
          <w:tab w:val="left" w:pos="720"/>
          <w:tab w:val="left" w:pos="1080"/>
        </w:tabs>
      </w:pPr>
      <w:r>
        <w:tab/>
      </w:r>
      <w:r>
        <w:tab/>
        <w:t>‘The year my friend pass</w:t>
      </w:r>
      <w:r w:rsidR="00D5048C">
        <w:t>ed away, I didn’t do any work.’</w:t>
      </w:r>
    </w:p>
    <w:p w14:paraId="40566F73" w14:textId="77777777" w:rsidR="00BA6685" w:rsidRPr="002D209A" w:rsidRDefault="00BA6685" w:rsidP="00D5048C"/>
    <w:p w14:paraId="4EFE7581" w14:textId="77777777" w:rsidR="00BA6685" w:rsidRPr="001936B6" w:rsidRDefault="00BA6685" w:rsidP="00D5048C">
      <w:pPr>
        <w:rPr>
          <w:color w:val="993300"/>
        </w:rPr>
      </w:pPr>
    </w:p>
    <w:p w14:paraId="12EEB0D4" w14:textId="57DDB9C0" w:rsidR="00BA6685" w:rsidRDefault="00566B03" w:rsidP="00DE2052">
      <w:pPr>
        <w:pStyle w:val="Heading3"/>
      </w:pPr>
      <w:bookmarkStart w:id="2091" w:name="_Toc508434885"/>
      <w:bookmarkStart w:id="2092" w:name="_Toc508943037"/>
      <w:bookmarkStart w:id="2093" w:name="_Toc508943637"/>
      <w:bookmarkStart w:id="2094" w:name="_Toc78375920"/>
      <w:bookmarkStart w:id="2095" w:name="_Toc79406025"/>
      <w:bookmarkStart w:id="2096" w:name="_Toc342594392"/>
      <w:bookmarkStart w:id="2097" w:name="_Toc342595466"/>
      <w:r w:rsidRPr="00E201B2">
        <w:t xml:space="preserve">Backgrounded </w:t>
      </w:r>
      <w:r w:rsidR="002B7548" w:rsidRPr="00E201B2">
        <w:t xml:space="preserve">imperfective </w:t>
      </w:r>
      <w:r w:rsidR="002B7548">
        <w:t>or progressive</w:t>
      </w:r>
      <w:r>
        <w:t xml:space="preserve"> clauses</w:t>
      </w:r>
      <w:bookmarkEnd w:id="2091"/>
      <w:bookmarkEnd w:id="2092"/>
      <w:bookmarkEnd w:id="2093"/>
      <w:bookmarkEnd w:id="2094"/>
      <w:bookmarkEnd w:id="2095"/>
      <w:bookmarkEnd w:id="2096"/>
      <w:bookmarkEnd w:id="2097"/>
    </w:p>
    <w:p w14:paraId="3172863D" w14:textId="118BED1F" w:rsidR="002B7548" w:rsidRDefault="00BB7639" w:rsidP="002B7548">
      <w:r>
        <w:t>An imperfective-type clause may function as background to another without an overt subordinator. Progressive clauses lend themselves well to this background character (xx1).</w:t>
      </w:r>
    </w:p>
    <w:p w14:paraId="332E42D5" w14:textId="77777777" w:rsidR="002B7548" w:rsidRDefault="002B7548" w:rsidP="002B7548">
      <w:pPr>
        <w:tabs>
          <w:tab w:val="clear" w:pos="369"/>
          <w:tab w:val="left" w:pos="720"/>
          <w:tab w:val="left" w:pos="1080"/>
        </w:tabs>
      </w:pPr>
    </w:p>
    <w:p w14:paraId="10C6C00C" w14:textId="36F3A294" w:rsidR="002B7548" w:rsidRDefault="002B7548" w:rsidP="00E201B2">
      <w:pPr>
        <w:tabs>
          <w:tab w:val="clear" w:pos="369"/>
          <w:tab w:val="left" w:pos="720"/>
          <w:tab w:val="left" w:pos="1800"/>
          <w:tab w:val="left" w:pos="2700"/>
          <w:tab w:val="left" w:pos="4050"/>
          <w:tab w:val="left" w:pos="4770"/>
          <w:tab w:val="left" w:pos="5490"/>
        </w:tabs>
      </w:pPr>
      <w:r>
        <w:t>(xx1)</w:t>
      </w:r>
      <w:r>
        <w:tab/>
      </w:r>
      <w:r w:rsidRPr="0095560D">
        <w:rPr>
          <w:rFonts w:ascii="Doulos SIL" w:hAnsi="Doulos SIL"/>
          <w:i/>
          <w:color w:val="0000FF"/>
        </w:rPr>
        <w:t>[zàkíì</w:t>
      </w:r>
      <w:r w:rsidRPr="0095560D">
        <w:rPr>
          <w:rFonts w:ascii="Doulos SIL" w:hAnsi="Doulos SIL"/>
          <w:i/>
          <w:color w:val="0000FF"/>
        </w:rPr>
        <w:tab/>
        <w:t>c</w:t>
      </w:r>
      <w:r w:rsidR="00BB7639">
        <w:rPr>
          <w:rFonts w:ascii="Doulos SIL" w:hAnsi="Doulos SIL"/>
          <w:i/>
          <w:color w:val="0000FF"/>
        </w:rPr>
        <w:t>í</w:t>
      </w:r>
      <w:r w:rsidRPr="0095560D">
        <w:rPr>
          <w:rFonts w:ascii="Doulos SIL" w:hAnsi="Doulos SIL"/>
          <w:i/>
          <w:color w:val="0000FF"/>
        </w:rPr>
        <w:t>ɛ́</w:t>
      </w:r>
      <w:r w:rsidR="00E53798">
        <w:rPr>
          <w:rFonts w:ascii="Doulos SIL" w:hAnsi="Doulos SIL"/>
          <w:i/>
          <w:color w:val="0000FF"/>
        </w:rPr>
        <w:tab/>
        <w:t>sò</w:t>
      </w:r>
      <w:r w:rsidR="00BB7639">
        <w:rPr>
          <w:rFonts w:ascii="Doulos SIL" w:hAnsi="Doulos SIL"/>
          <w:i/>
          <w:color w:val="0000FF"/>
        </w:rPr>
        <w:t>-yà]</w:t>
      </w:r>
      <w:r w:rsidR="00BB7639">
        <w:rPr>
          <w:rFonts w:ascii="Doulos SIL" w:hAnsi="Doulos SIL"/>
          <w:i/>
          <w:color w:val="0000FF"/>
        </w:rPr>
        <w:tab/>
      </w:r>
      <w:r w:rsidR="0038104D">
        <w:rPr>
          <w:rFonts w:ascii="Doulos SIL" w:hAnsi="Doulos SIL"/>
          <w:i/>
          <w:color w:val="0000FF"/>
        </w:rPr>
        <w:t>[</w:t>
      </w:r>
      <w:r w:rsidR="00BB7639">
        <w:rPr>
          <w:rFonts w:ascii="Doulos SIL" w:hAnsi="Doulos SIL"/>
          <w:i/>
          <w:color w:val="0000FF"/>
        </w:rPr>
        <w:t>mā</w:t>
      </w:r>
      <w:r w:rsidR="00BB7639">
        <w:rPr>
          <w:rFonts w:ascii="Doulos SIL" w:hAnsi="Doulos SIL"/>
          <w:i/>
          <w:color w:val="0000FF"/>
        </w:rPr>
        <w:tab/>
        <w:t>kú</w:t>
      </w:r>
      <w:r w:rsidRPr="0095560D">
        <w:rPr>
          <w:rFonts w:ascii="Doulos SIL" w:hAnsi="Doulos SIL"/>
          <w:i/>
          <w:color w:val="0000FF"/>
        </w:rPr>
        <w:tab/>
        <w:t>bɔ́ɔ́</w:t>
      </w:r>
      <w:r w:rsidR="0038104D">
        <w:rPr>
          <w:rFonts w:ascii="Doulos SIL" w:hAnsi="Doulos SIL"/>
          <w:i/>
          <w:color w:val="0000FF"/>
        </w:rPr>
        <w:t>]</w:t>
      </w:r>
    </w:p>
    <w:p w14:paraId="33C23798" w14:textId="3BB0D9AA" w:rsidR="002B7548" w:rsidRDefault="00E201B2" w:rsidP="00E201B2">
      <w:pPr>
        <w:tabs>
          <w:tab w:val="clear" w:pos="369"/>
          <w:tab w:val="left" w:pos="720"/>
          <w:tab w:val="left" w:pos="1800"/>
          <w:tab w:val="left" w:pos="2700"/>
          <w:tab w:val="left" w:pos="4050"/>
          <w:tab w:val="left" w:pos="4770"/>
          <w:tab w:val="left" w:pos="5490"/>
        </w:tabs>
      </w:pPr>
      <w:r>
        <w:tab/>
      </w:r>
      <w:r w:rsidR="002B7548">
        <w:t>[Z</w:t>
      </w:r>
      <w:r w:rsidR="002B7548">
        <w:tab/>
      </w:r>
      <w:r w:rsidR="0038104D">
        <w:t>be.</w:t>
      </w:r>
      <w:r w:rsidR="002B7548">
        <w:t>Past</w:t>
      </w:r>
      <w:r w:rsidR="002B7548">
        <w:tab/>
        <w:t>enter-</w:t>
      </w:r>
      <w:r w:rsidR="002B7548" w:rsidRPr="0038104D">
        <w:rPr>
          <w:b/>
        </w:rPr>
        <w:t>Prog</w:t>
      </w:r>
      <w:r w:rsidR="002B7548">
        <w:t>]</w:t>
      </w:r>
      <w:r w:rsidR="002B7548">
        <w:tab/>
      </w:r>
      <w:r w:rsidR="0038104D">
        <w:t>[</w:t>
      </w:r>
      <w:r w:rsidR="002B7548">
        <w:t>1Sg</w:t>
      </w:r>
      <w:r w:rsidR="002B7548">
        <w:tab/>
      </w:r>
      <w:r w:rsidR="00BB7639">
        <w:t>begin</w:t>
      </w:r>
      <w:r w:rsidR="002B7548">
        <w:tab/>
        <w:t>exit.Ipfv</w:t>
      </w:r>
      <w:r w:rsidR="0038104D">
        <w:t>]</w:t>
      </w:r>
    </w:p>
    <w:p w14:paraId="3CDB94A4" w14:textId="50C8AE47" w:rsidR="002B7548" w:rsidRDefault="00E201B2" w:rsidP="002B7548">
      <w:pPr>
        <w:tabs>
          <w:tab w:val="clear" w:pos="369"/>
          <w:tab w:val="left" w:pos="720"/>
          <w:tab w:val="left" w:pos="1080"/>
        </w:tabs>
      </w:pPr>
      <w:r>
        <w:tab/>
      </w:r>
      <w:r w:rsidR="002B7548">
        <w:t>‘</w:t>
      </w:r>
      <w:r w:rsidR="00856D7C">
        <w:t>(</w:t>
      </w:r>
      <w:r w:rsidR="002B7548">
        <w:t>As</w:t>
      </w:r>
      <w:r w:rsidR="00856D7C">
        <w:t>)</w:t>
      </w:r>
      <w:r w:rsidR="002B7548">
        <w:t xml:space="preserve"> Zaki was entering, I </w:t>
      </w:r>
      <w:r w:rsidR="0038104D">
        <w:t>began to</w:t>
      </w:r>
      <w:r w:rsidR="00BB7639">
        <w:t xml:space="preserve"> </w:t>
      </w:r>
      <w:r w:rsidR="0038104D">
        <w:t>leave</w:t>
      </w:r>
      <w:r w:rsidR="002B7548">
        <w:t>.’</w:t>
      </w:r>
    </w:p>
    <w:p w14:paraId="11949779" w14:textId="77777777" w:rsidR="002B7548" w:rsidRDefault="002B7548" w:rsidP="00856D7C"/>
    <w:p w14:paraId="4014660D" w14:textId="362C524A" w:rsidR="00BB7639" w:rsidRDefault="00BB7639" w:rsidP="00856D7C">
      <w:r>
        <w:t>Other temporally unbounded clauses may also be used in this way, such as the simple present in (xx2).</w:t>
      </w:r>
    </w:p>
    <w:p w14:paraId="5D5DB0EC" w14:textId="77777777" w:rsidR="00BB7639" w:rsidRDefault="00BB7639" w:rsidP="00856D7C"/>
    <w:p w14:paraId="6E5945C4" w14:textId="37ADFB9F" w:rsidR="00BB7639" w:rsidRPr="00FC7720" w:rsidRDefault="00BB7639" w:rsidP="00BB7639">
      <w:pPr>
        <w:tabs>
          <w:tab w:val="clear" w:pos="369"/>
          <w:tab w:val="left" w:pos="720"/>
          <w:tab w:val="left" w:pos="1620"/>
          <w:tab w:val="left" w:pos="2610"/>
          <w:tab w:val="left" w:pos="3690"/>
          <w:tab w:val="left" w:pos="4860"/>
          <w:tab w:val="left" w:pos="5400"/>
        </w:tabs>
        <w:rPr>
          <w:rFonts w:ascii="Doulos SIL" w:hAnsi="Doulos SIL"/>
          <w:i/>
          <w:color w:val="0000FF"/>
        </w:rPr>
      </w:pPr>
      <w:r>
        <w:t>(xx2)</w:t>
      </w:r>
      <w:r>
        <w:tab/>
      </w:r>
      <w:r w:rsidRPr="00FC7720">
        <w:rPr>
          <w:rFonts w:ascii="Doulos SIL" w:hAnsi="Doulos SIL"/>
          <w:i/>
          <w:color w:val="0000FF"/>
        </w:rPr>
        <w:t>mā</w:t>
      </w:r>
      <w:r w:rsidRPr="00FC7720">
        <w:rPr>
          <w:rFonts w:ascii="Doulos SIL" w:hAnsi="Doulos SIL"/>
          <w:i/>
          <w:color w:val="0000FF"/>
        </w:rPr>
        <w:tab/>
        <w:t>ɲìí</w:t>
      </w:r>
      <w:r w:rsidRPr="00FC7720">
        <w:rPr>
          <w:rFonts w:ascii="Doulos SIL" w:hAnsi="Doulos SIL"/>
          <w:i/>
          <w:color w:val="0000FF"/>
        </w:rPr>
        <w:tab/>
        <w:t>màà,</w:t>
      </w:r>
      <w:r w:rsidRPr="00FC7720">
        <w:rPr>
          <w:rFonts w:ascii="Doulos SIL" w:hAnsi="Doulos SIL"/>
          <w:i/>
          <w:color w:val="0000FF"/>
        </w:rPr>
        <w:tab/>
        <w:t>gbɔ̄-nɔ̄</w:t>
      </w:r>
      <w:r w:rsidRPr="00FC7720">
        <w:rPr>
          <w:rFonts w:ascii="Doulos SIL" w:hAnsi="Doulos SIL"/>
          <w:i/>
          <w:color w:val="0000FF"/>
        </w:rPr>
        <w:tab/>
        <w:t>sà</w:t>
      </w:r>
      <w:r w:rsidRPr="00FC7720">
        <w:rPr>
          <w:rFonts w:ascii="Doulos SIL" w:hAnsi="Doulos SIL"/>
          <w:i/>
          <w:color w:val="0000FF"/>
        </w:rPr>
        <w:tab/>
        <w:t>sɔ́ɔ́</w:t>
      </w:r>
    </w:p>
    <w:p w14:paraId="289ADD5A" w14:textId="4DAE6069" w:rsidR="00BB7639" w:rsidRDefault="00BB7639" w:rsidP="00BB7639">
      <w:pPr>
        <w:tabs>
          <w:tab w:val="clear" w:pos="369"/>
          <w:tab w:val="left" w:pos="720"/>
          <w:tab w:val="left" w:pos="1620"/>
          <w:tab w:val="left" w:pos="2610"/>
          <w:tab w:val="left" w:pos="3690"/>
          <w:tab w:val="left" w:pos="4860"/>
          <w:tab w:val="left" w:pos="5400"/>
        </w:tabs>
      </w:pPr>
      <w:r>
        <w:tab/>
        <w:t>1Sg</w:t>
      </w:r>
      <w:r>
        <w:tab/>
        <w:t>sleep(n)</w:t>
      </w:r>
      <w:r>
        <w:tab/>
        <w:t>do.</w:t>
      </w:r>
      <w:r w:rsidRPr="0038104D">
        <w:rPr>
          <w:b/>
        </w:rPr>
        <w:t>Ipfv</w:t>
      </w:r>
      <w:r>
        <w:t>,</w:t>
      </w:r>
      <w:r>
        <w:tab/>
        <w:t>thief-Nom</w:t>
      </w:r>
      <w:r>
        <w:tab/>
        <w:t>Fut</w:t>
      </w:r>
      <w:r>
        <w:tab/>
        <w:t>enter.Ipfv</w:t>
      </w:r>
    </w:p>
    <w:p w14:paraId="758E089C" w14:textId="48EBC36F" w:rsidR="00BB7639" w:rsidRPr="00BB7639" w:rsidRDefault="00BB7639" w:rsidP="00BB7639">
      <w:pPr>
        <w:tabs>
          <w:tab w:val="clear" w:pos="369"/>
          <w:tab w:val="left" w:pos="720"/>
        </w:tabs>
      </w:pPr>
      <w:r>
        <w:tab/>
        <w:t>‘While I was sleeping, the thief was about to enter.’</w:t>
      </w:r>
    </w:p>
    <w:p w14:paraId="699BC581" w14:textId="77777777" w:rsidR="00BB7639" w:rsidRDefault="00BB7639" w:rsidP="00856D7C"/>
    <w:p w14:paraId="17B54681" w14:textId="2CD361D4" w:rsidR="00BB7639" w:rsidRDefault="00BB7639" w:rsidP="00856D7C">
      <w:r>
        <w:lastRenderedPageBreak/>
        <w:t xml:space="preserve">If there is a spatial separation between two activities, a construction with </w:t>
      </w:r>
      <w:r w:rsidRPr="00FC7720">
        <w:rPr>
          <w:rFonts w:ascii="Doulos SIL" w:hAnsi="Doulos SIL"/>
          <w:i/>
          <w:color w:val="0000FF"/>
        </w:rPr>
        <w:t>tɔ́rɔ́</w:t>
      </w:r>
      <w:r>
        <w:t xml:space="preserve"> ‘while’ may be used. See §15.3.5 and </w:t>
      </w:r>
      <w:r w:rsidRPr="00BB7639">
        <w:rPr>
          <w:color w:val="FF6600"/>
        </w:rPr>
        <w:t>(xx1) in §15.2.2.4</w:t>
      </w:r>
      <w:r>
        <w:t>. However</w:t>
      </w:r>
      <w:r w:rsidR="0038104D">
        <w:t>, my assistant did not accept this construction</w:t>
      </w:r>
      <w:r>
        <w:t xml:space="preserve"> in a context like that of (xx2) where the sleeper was presumably inside the house </w:t>
      </w:r>
      <w:r w:rsidR="0038104D">
        <w:t xml:space="preserve">that was </w:t>
      </w:r>
      <w:r>
        <w:t xml:space="preserve">about to be broken into. </w:t>
      </w:r>
    </w:p>
    <w:p w14:paraId="2EBC4DB9" w14:textId="77777777" w:rsidR="00BB7639" w:rsidRDefault="00BB7639" w:rsidP="00856D7C"/>
    <w:p w14:paraId="08BB2845" w14:textId="77777777" w:rsidR="00BA6685" w:rsidRPr="001936B6" w:rsidRDefault="00BA6685" w:rsidP="00BA6685">
      <w:pPr>
        <w:rPr>
          <w:i/>
          <w:color w:val="993300"/>
        </w:rPr>
      </w:pPr>
    </w:p>
    <w:p w14:paraId="0F04A521" w14:textId="26B4A5FA" w:rsidR="00BA6685" w:rsidRDefault="00BA6685" w:rsidP="00DE2052">
      <w:pPr>
        <w:pStyle w:val="Heading3"/>
      </w:pPr>
      <w:bookmarkStart w:id="2098" w:name="_Toc508434886"/>
      <w:bookmarkStart w:id="2099" w:name="_Toc508943038"/>
      <w:bookmarkStart w:id="2100" w:name="_Toc508943638"/>
      <w:bookmarkStart w:id="2101" w:name="_Toc78375923"/>
      <w:bookmarkStart w:id="2102" w:name="_Toc79406028"/>
      <w:bookmarkStart w:id="2103" w:name="_Toc342594393"/>
      <w:bookmarkStart w:id="2104" w:name="_Toc342595467"/>
      <w:r w:rsidRPr="00E53798">
        <w:t>‘</w:t>
      </w:r>
      <w:r w:rsidR="00566B03" w:rsidRPr="00E53798">
        <w:t xml:space="preserve">Since </w:t>
      </w:r>
      <w:r w:rsidR="00566B03" w:rsidRPr="00E53798">
        <w:sym w:font="Symbol" w:char="F0BC"/>
      </w:r>
      <w:r w:rsidR="007A24BA" w:rsidRPr="00E53798">
        <w:t>’</w:t>
      </w:r>
      <w:r w:rsidR="00566B03" w:rsidRPr="00E53798">
        <w:t xml:space="preserve"> clauses</w:t>
      </w:r>
      <w:bookmarkEnd w:id="2098"/>
      <w:bookmarkEnd w:id="2099"/>
      <w:bookmarkEnd w:id="2100"/>
      <w:r w:rsidR="00566B03" w:rsidRPr="00E53798">
        <w:t xml:space="preserve"> </w:t>
      </w:r>
      <w:r w:rsidR="00566B03">
        <w:t>(</w:t>
      </w:r>
      <w:r w:rsidR="00AF5E64" w:rsidRPr="0095560D">
        <w:rPr>
          <w:rFonts w:ascii="Doulos SIL" w:hAnsi="Doulos SIL"/>
          <w:i/>
          <w:color w:val="0000FF"/>
        </w:rPr>
        <w:t xml:space="preserve">kàbí </w:t>
      </w:r>
      <w:r w:rsidR="00566B03">
        <w:t>)</w:t>
      </w:r>
      <w:bookmarkEnd w:id="2101"/>
      <w:bookmarkEnd w:id="2102"/>
      <w:bookmarkEnd w:id="2103"/>
      <w:bookmarkEnd w:id="2104"/>
    </w:p>
    <w:p w14:paraId="702BEA64" w14:textId="05EC0837" w:rsidR="0059767F" w:rsidRDefault="00E53798" w:rsidP="0059767F">
      <w:r>
        <w:t xml:space="preserve">A simple ‘since …’ clause can be formed by preposing </w:t>
      </w:r>
      <w:r w:rsidRPr="00543B63">
        <w:rPr>
          <w:rFonts w:ascii="Doulos SIL" w:hAnsi="Doulos SIL"/>
          <w:i/>
          <w:color w:val="0000FF"/>
        </w:rPr>
        <w:t>kàbí</w:t>
      </w:r>
      <w:r>
        <w:t xml:space="preserve"> ‘since’ to a regular perfective clause (xx1a). A more elaborate version of e.g. ‘since yesterday’ (with implied ‘until today’) is a two-clause combination ‘it took it (</w:t>
      </w:r>
      <w:r w:rsidR="0038104D">
        <w:t>=</w:t>
      </w:r>
      <w:r>
        <w:t>picked it up) yesterday (and) ‘it will put it down today’ (xx1b). This “pick up … put down” construction occurs widely in languages of the zone.</w:t>
      </w:r>
    </w:p>
    <w:p w14:paraId="70BAD028" w14:textId="77777777" w:rsidR="00E53798" w:rsidRDefault="00E53798" w:rsidP="0059767F"/>
    <w:p w14:paraId="5FCBF0E4" w14:textId="1F6AD0D9" w:rsidR="0059767F" w:rsidRDefault="0059767F" w:rsidP="00D26E27">
      <w:pPr>
        <w:tabs>
          <w:tab w:val="clear" w:pos="369"/>
          <w:tab w:val="left" w:pos="720"/>
          <w:tab w:val="left" w:pos="1080"/>
          <w:tab w:val="left" w:pos="1890"/>
          <w:tab w:val="left" w:pos="2430"/>
          <w:tab w:val="left" w:pos="3600"/>
          <w:tab w:val="left" w:pos="4320"/>
          <w:tab w:val="left" w:pos="5040"/>
          <w:tab w:val="left" w:pos="6030"/>
        </w:tabs>
      </w:pPr>
      <w:r>
        <w:t>(xx1)</w:t>
      </w:r>
      <w:r>
        <w:tab/>
        <w:t>a.</w:t>
      </w:r>
      <w:r>
        <w:tab/>
      </w:r>
      <w:r w:rsidRPr="0095560D">
        <w:rPr>
          <w:rFonts w:ascii="Doulos SIL" w:hAnsi="Doulos SIL"/>
          <w:i/>
          <w:color w:val="0000FF"/>
        </w:rPr>
        <w:t>[kàbí</w:t>
      </w:r>
      <w:r w:rsidRPr="0095560D">
        <w:rPr>
          <w:rFonts w:ascii="Doulos SIL" w:hAnsi="Doulos SIL"/>
          <w:i/>
          <w:color w:val="0000FF"/>
        </w:rPr>
        <w:tab/>
        <w:t>mā</w:t>
      </w:r>
      <w:r w:rsidRPr="0095560D">
        <w:rPr>
          <w:rFonts w:ascii="Doulos SIL" w:hAnsi="Doulos SIL"/>
          <w:i/>
          <w:color w:val="0000FF"/>
        </w:rPr>
        <w:tab/>
        <w:t>sɛ́]</w:t>
      </w:r>
      <w:r w:rsidRPr="0095560D">
        <w:rPr>
          <w:rFonts w:ascii="Doulos SIL" w:hAnsi="Doulos SIL"/>
          <w:i/>
          <w:color w:val="0000FF"/>
        </w:rPr>
        <w:tab/>
      </w:r>
      <w:r w:rsidR="00D26E27" w:rsidRPr="0095560D">
        <w:rPr>
          <w:rFonts w:ascii="Doulos SIL" w:hAnsi="Doulos SIL"/>
          <w:i/>
          <w:color w:val="0000FF"/>
        </w:rPr>
        <w:t>mā</w:t>
      </w:r>
      <w:r w:rsidR="00D26E27" w:rsidRPr="0095560D">
        <w:rPr>
          <w:rFonts w:ascii="Doulos SIL" w:hAnsi="Doulos SIL"/>
          <w:i/>
          <w:color w:val="0000FF"/>
        </w:rPr>
        <w:tab/>
        <w:t>tɔ́=</w:t>
      </w:r>
      <w:r w:rsidR="00D26E27" w:rsidRPr="0095560D">
        <w:rPr>
          <w:rFonts w:ascii="Doulos SIL" w:hAnsi="Doulos SIL"/>
          <w:i/>
          <w:color w:val="0000FF"/>
        </w:rPr>
        <w:tab/>
      </w:r>
      <w:r w:rsidR="00D77261">
        <w:rPr>
          <w:rFonts w:ascii="Doulos SIL" w:hAnsi="Doulos SIL"/>
          <w:i/>
          <w:color w:val="0000FF"/>
        </w:rPr>
        <w:t>[</w:t>
      </w:r>
      <w:r w:rsidR="00D26E27" w:rsidRPr="0095560D">
        <w:rPr>
          <w:rFonts w:ascii="Doulos SIL" w:hAnsi="Doulos SIL"/>
          <w:i/>
          <w:color w:val="0000FF"/>
        </w:rPr>
        <w:t>ɔ̄ⁿ</w:t>
      </w:r>
      <w:r w:rsidR="00D26E27" w:rsidRPr="0095560D">
        <w:rPr>
          <w:rFonts w:ascii="Doulos SIL" w:hAnsi="Doulos SIL"/>
          <w:i/>
          <w:color w:val="0000FF"/>
        </w:rPr>
        <w:tab/>
        <w:t>wéé</w:t>
      </w:r>
      <w:r w:rsidR="00D77261">
        <w:rPr>
          <w:rFonts w:ascii="Doulos SIL" w:hAnsi="Doulos SIL"/>
          <w:i/>
          <w:color w:val="0000FF"/>
        </w:rPr>
        <w:t>]</w:t>
      </w:r>
      <w:r w:rsidR="00D26E27" w:rsidRPr="0095560D">
        <w:rPr>
          <w:rFonts w:ascii="Doulos SIL" w:hAnsi="Doulos SIL"/>
          <w:i/>
          <w:color w:val="0000FF"/>
        </w:rPr>
        <w:t>=rēʔ</w:t>
      </w:r>
    </w:p>
    <w:p w14:paraId="3CE3A26E" w14:textId="3B517698" w:rsidR="00D26E27" w:rsidRDefault="00D26E27" w:rsidP="00D26E27">
      <w:pPr>
        <w:tabs>
          <w:tab w:val="clear" w:pos="369"/>
          <w:tab w:val="left" w:pos="720"/>
          <w:tab w:val="left" w:pos="1080"/>
          <w:tab w:val="left" w:pos="1890"/>
          <w:tab w:val="left" w:pos="2430"/>
          <w:tab w:val="left" w:pos="3600"/>
          <w:tab w:val="left" w:pos="4320"/>
          <w:tab w:val="left" w:pos="5040"/>
          <w:tab w:val="left" w:pos="6030"/>
        </w:tabs>
      </w:pPr>
      <w:r>
        <w:tab/>
      </w:r>
      <w:r>
        <w:tab/>
        <w:t>[</w:t>
      </w:r>
      <w:r w:rsidRPr="00E53798">
        <w:rPr>
          <w:b/>
        </w:rPr>
        <w:t>since</w:t>
      </w:r>
      <w:r>
        <w:tab/>
        <w:t>1Sg</w:t>
      </w:r>
      <w:r>
        <w:tab/>
        <w:t>come.Pfv]</w:t>
      </w:r>
      <w:r>
        <w:tab/>
        <w:t>1Sg</w:t>
      </w:r>
      <w:r>
        <w:tab/>
        <w:t>yet</w:t>
      </w:r>
      <w:r>
        <w:tab/>
      </w:r>
      <w:r w:rsidR="00D77261">
        <w:t>[</w:t>
      </w:r>
      <w:r w:rsidR="00466B92">
        <w:t>1SgRefl</w:t>
      </w:r>
      <w:r>
        <w:tab/>
        <w:t>bathe</w:t>
      </w:r>
      <w:r w:rsidR="0038104D">
        <w:t>.Pfv</w:t>
      </w:r>
      <w:r w:rsidR="00D77261">
        <w:t>]</w:t>
      </w:r>
      <w:r>
        <w:t>=Neg</w:t>
      </w:r>
    </w:p>
    <w:p w14:paraId="6C5BDF90" w14:textId="19B4732B" w:rsidR="00D26E27" w:rsidRDefault="00D26E27" w:rsidP="0059767F">
      <w:pPr>
        <w:tabs>
          <w:tab w:val="clear" w:pos="369"/>
          <w:tab w:val="left" w:pos="720"/>
          <w:tab w:val="left" w:pos="1080"/>
        </w:tabs>
      </w:pPr>
      <w:r>
        <w:tab/>
      </w:r>
      <w:r>
        <w:tab/>
        <w:t xml:space="preserve">‘Since I came, I haven’t bathed (yet).’ (&lt; </w:t>
      </w:r>
      <w:r w:rsidRPr="0095560D">
        <w:rPr>
          <w:rFonts w:ascii="Doulos SIL" w:hAnsi="Doulos SIL"/>
          <w:i/>
          <w:color w:val="0000FF"/>
        </w:rPr>
        <w:t>tɔ́ɔ́ āⁿ</w:t>
      </w:r>
      <w:r>
        <w:t xml:space="preserve"> )</w:t>
      </w:r>
    </w:p>
    <w:p w14:paraId="05DBD9E7" w14:textId="77777777" w:rsidR="00E53798" w:rsidRDefault="00E53798" w:rsidP="0059767F">
      <w:pPr>
        <w:tabs>
          <w:tab w:val="clear" w:pos="369"/>
          <w:tab w:val="left" w:pos="720"/>
          <w:tab w:val="left" w:pos="1080"/>
        </w:tabs>
      </w:pPr>
    </w:p>
    <w:p w14:paraId="4D8D348D" w14:textId="77777777" w:rsidR="00E53798" w:rsidRPr="00DD3A20" w:rsidRDefault="00E53798" w:rsidP="00E53798">
      <w:pPr>
        <w:tabs>
          <w:tab w:val="clear" w:pos="369"/>
          <w:tab w:val="left" w:pos="720"/>
          <w:tab w:val="left" w:pos="1080"/>
          <w:tab w:val="left" w:pos="3600"/>
          <w:tab w:val="left" w:pos="4950"/>
        </w:tabs>
        <w:rPr>
          <w:rFonts w:ascii="Doulos SIL" w:hAnsi="Doulos SIL"/>
          <w:i/>
          <w:color w:val="0000FF"/>
        </w:rPr>
      </w:pPr>
      <w:r>
        <w:tab/>
        <w:t>b.</w:t>
      </w:r>
      <w:r>
        <w:tab/>
      </w:r>
      <w:r w:rsidRPr="00DD3A20">
        <w:rPr>
          <w:rFonts w:ascii="Doulos SIL" w:hAnsi="Doulos SIL"/>
          <w:i/>
          <w:color w:val="0000FF"/>
        </w:rPr>
        <w:t>[é</w:t>
      </w:r>
      <w:r w:rsidRPr="00DD3A20">
        <w:rPr>
          <w:rFonts w:ascii="Doulos SIL" w:hAnsi="Doulos SIL"/>
          <w:i/>
          <w:color w:val="0000FF"/>
        </w:rPr>
        <w:tab/>
        <w:t>yàlí</w:t>
      </w:r>
      <w:r w:rsidRPr="00DD3A20">
        <w:rPr>
          <w:rFonts w:ascii="Doulos SIL" w:hAnsi="Doulos SIL"/>
          <w:i/>
          <w:color w:val="0000FF"/>
        </w:rPr>
        <w:tab/>
        <w:t>lò]</w:t>
      </w:r>
    </w:p>
    <w:p w14:paraId="009DB9B1" w14:textId="50EA74BC" w:rsidR="00E53798" w:rsidRPr="00E53798" w:rsidRDefault="00E53798" w:rsidP="00E53798">
      <w:pPr>
        <w:tabs>
          <w:tab w:val="clear" w:pos="369"/>
          <w:tab w:val="left" w:pos="720"/>
          <w:tab w:val="left" w:pos="1080"/>
          <w:tab w:val="left" w:pos="3600"/>
          <w:tab w:val="left" w:pos="4950"/>
        </w:tabs>
      </w:pPr>
      <w:r>
        <w:tab/>
      </w:r>
      <w:r>
        <w:tab/>
        <w:t>[3SgNonh.3SgNonh</w:t>
      </w:r>
      <w:r>
        <w:tab/>
        <w:t>take.Pfv</w:t>
      </w:r>
      <w:r>
        <w:tab/>
        <w:t>yesterday)</w:t>
      </w:r>
    </w:p>
    <w:p w14:paraId="2A50DF46" w14:textId="7E5A866C" w:rsidR="00E53798" w:rsidRDefault="00E53798" w:rsidP="00E53798">
      <w:pPr>
        <w:tabs>
          <w:tab w:val="clear" w:pos="369"/>
          <w:tab w:val="left" w:pos="720"/>
          <w:tab w:val="left" w:pos="1080"/>
          <w:tab w:val="left" w:pos="2430"/>
          <w:tab w:val="left" w:pos="4410"/>
          <w:tab w:val="left" w:pos="5940"/>
        </w:tabs>
      </w:pPr>
      <w:r w:rsidRPr="00DD3A20">
        <w:rPr>
          <w:rFonts w:ascii="Doulos SIL" w:hAnsi="Doulos SIL"/>
          <w:i/>
          <w:color w:val="0000FF"/>
        </w:rPr>
        <w:tab/>
      </w:r>
      <w:r w:rsidRPr="00DD3A20">
        <w:rPr>
          <w:rFonts w:ascii="Doulos SIL" w:hAnsi="Doulos SIL"/>
          <w:i/>
          <w:color w:val="0000FF"/>
        </w:rPr>
        <w:tab/>
        <w:t>[è</w:t>
      </w:r>
      <w:r w:rsidRPr="00DD3A20">
        <w:rPr>
          <w:rFonts w:ascii="Doulos SIL" w:hAnsi="Doulos SIL"/>
          <w:i/>
          <w:color w:val="0000FF"/>
        </w:rPr>
        <w:tab/>
        <w:t>sí=í</w:t>
      </w:r>
      <w:r w:rsidRPr="00DD3A20">
        <w:rPr>
          <w:rFonts w:ascii="Doulos SIL" w:hAnsi="Doulos SIL"/>
          <w:i/>
          <w:color w:val="0000FF"/>
        </w:rPr>
        <w:tab/>
        <w:t>bà</w:t>
      </w:r>
      <w:r w:rsidRPr="00DD3A20">
        <w:rPr>
          <w:rFonts w:ascii="Doulos SIL" w:hAnsi="Doulos SIL"/>
          <w:i/>
          <w:color w:val="0000FF"/>
        </w:rPr>
        <w:tab/>
      </w:r>
      <w:r w:rsidRPr="00DD3A20">
        <w:rPr>
          <w:rFonts w:ascii="Doulos SIL" w:hAnsi="Doulos SIL"/>
          <w:i/>
          <w:iCs/>
          <w:color w:val="0000FF"/>
          <w:spacing w:val="40"/>
          <w:szCs w:val="22"/>
        </w:rPr>
        <w:t>f</w:t>
      </w:r>
      <w:r w:rsidR="00BD2C79">
        <w:rPr>
          <w:rFonts w:ascii="Doulos SIL" w:hAnsi="Doulos SIL"/>
          <w:i/>
          <w:color w:val="0000FF"/>
        </w:rPr>
        <w:t>ì</w:t>
      </w:r>
      <w:r w:rsidRPr="00DD3A20">
        <w:rPr>
          <w:rFonts w:ascii="Doulos SIL" w:hAnsi="Doulos SIL"/>
          <w:i/>
          <w:color w:val="0000FF"/>
        </w:rPr>
        <w:t>]</w:t>
      </w:r>
    </w:p>
    <w:p w14:paraId="7B92552C" w14:textId="4EC19DF4" w:rsidR="00E53798" w:rsidRDefault="00E53798" w:rsidP="00E53798">
      <w:pPr>
        <w:tabs>
          <w:tab w:val="clear" w:pos="369"/>
          <w:tab w:val="left" w:pos="720"/>
          <w:tab w:val="left" w:pos="1080"/>
          <w:tab w:val="left" w:pos="2430"/>
          <w:tab w:val="left" w:pos="4410"/>
          <w:tab w:val="left" w:pos="5940"/>
        </w:tabs>
      </w:pPr>
      <w:r>
        <w:tab/>
      </w:r>
      <w:r>
        <w:tab/>
        <w:t>[3SgNonh</w:t>
      </w:r>
      <w:r>
        <w:tab/>
        <w:t>Fut=3SgNonhObj</w:t>
      </w:r>
      <w:r>
        <w:tab/>
        <w:t>put.down.Ipfv</w:t>
      </w:r>
      <w:r>
        <w:tab/>
        <w:t>today</w:t>
      </w:r>
    </w:p>
    <w:p w14:paraId="74D586E2" w14:textId="32891665" w:rsidR="00E53798" w:rsidRDefault="00E53798" w:rsidP="00E53798">
      <w:pPr>
        <w:tabs>
          <w:tab w:val="clear" w:pos="369"/>
          <w:tab w:val="left" w:pos="720"/>
          <w:tab w:val="left" w:pos="1080"/>
          <w:tab w:val="left" w:pos="2430"/>
          <w:tab w:val="left" w:pos="3600"/>
          <w:tab w:val="left" w:pos="4950"/>
        </w:tabs>
      </w:pPr>
      <w:r>
        <w:tab/>
      </w:r>
      <w:r>
        <w:tab/>
      </w:r>
      <w:r w:rsidRPr="00DD3A20">
        <w:rPr>
          <w:rFonts w:ascii="Doulos SIL" w:hAnsi="Doulos SIL"/>
          <w:i/>
          <w:color w:val="0000FF"/>
        </w:rPr>
        <w:t>mā</w:t>
      </w:r>
      <w:r w:rsidRPr="00DD3A20">
        <w:rPr>
          <w:rFonts w:ascii="Doulos SIL" w:hAnsi="Doulos SIL"/>
          <w:i/>
          <w:color w:val="0000FF"/>
        </w:rPr>
        <w:tab/>
        <w:t>tóō</w:t>
      </w:r>
      <w:r w:rsidRPr="00DD3A20">
        <w:rPr>
          <w:rFonts w:ascii="Doulos SIL" w:hAnsi="Doulos SIL"/>
          <w:i/>
          <w:color w:val="0000FF"/>
        </w:rPr>
        <w:tab/>
        <w:t>kūmɛ̄ɛ̄</w:t>
      </w:r>
      <w:r w:rsidRPr="00DD3A20">
        <w:rPr>
          <w:rFonts w:ascii="Doulos SIL" w:hAnsi="Doulos SIL"/>
          <w:i/>
          <w:color w:val="0000FF"/>
        </w:rPr>
        <w:tab/>
        <w:t>kùń=nēʔ</w:t>
      </w:r>
    </w:p>
    <w:p w14:paraId="71B18241" w14:textId="5769D2E4" w:rsidR="00E53798" w:rsidRDefault="00E53798" w:rsidP="00E53798">
      <w:pPr>
        <w:tabs>
          <w:tab w:val="clear" w:pos="369"/>
          <w:tab w:val="left" w:pos="720"/>
          <w:tab w:val="left" w:pos="1080"/>
          <w:tab w:val="left" w:pos="2430"/>
          <w:tab w:val="left" w:pos="3600"/>
          <w:tab w:val="left" w:pos="4950"/>
        </w:tabs>
      </w:pPr>
      <w:r>
        <w:tab/>
      </w:r>
      <w:r>
        <w:tab/>
        <w:t>1Sg</w:t>
      </w:r>
      <w:r>
        <w:tab/>
        <w:t>yet</w:t>
      </w:r>
      <w:r>
        <w:tab/>
        <w:t>meal</w:t>
      </w:r>
      <w:r>
        <w:tab/>
        <w:t>eat.Pfv=Neg</w:t>
      </w:r>
    </w:p>
    <w:p w14:paraId="63C35391" w14:textId="50FEB6AF" w:rsidR="00E53798" w:rsidRPr="00E53798" w:rsidRDefault="00E53798" w:rsidP="00E53798">
      <w:pPr>
        <w:tabs>
          <w:tab w:val="clear" w:pos="369"/>
          <w:tab w:val="left" w:pos="720"/>
          <w:tab w:val="left" w:pos="1080"/>
          <w:tab w:val="left" w:pos="2430"/>
          <w:tab w:val="left" w:pos="4410"/>
          <w:tab w:val="left" w:pos="5940"/>
        </w:tabs>
      </w:pPr>
      <w:r>
        <w:tab/>
      </w:r>
      <w:r>
        <w:tab/>
        <w:t>‘From yesterday through today, I haven’t eaten.’</w:t>
      </w:r>
    </w:p>
    <w:p w14:paraId="1E838073" w14:textId="77777777" w:rsidR="00BA6685" w:rsidRPr="001936B6" w:rsidRDefault="00BA6685" w:rsidP="00DE2052">
      <w:pPr>
        <w:rPr>
          <w:color w:val="993300"/>
        </w:rPr>
      </w:pPr>
    </w:p>
    <w:p w14:paraId="3F6C1FB6" w14:textId="77777777" w:rsidR="00BA6685" w:rsidRPr="001936B6" w:rsidRDefault="00BA6685" w:rsidP="00DE2052">
      <w:pPr>
        <w:rPr>
          <w:color w:val="993300"/>
        </w:rPr>
      </w:pPr>
    </w:p>
    <w:p w14:paraId="320950C0" w14:textId="7B23D570" w:rsidR="00BA6685" w:rsidRDefault="00566B03" w:rsidP="00BA6685">
      <w:pPr>
        <w:pStyle w:val="Heading3"/>
      </w:pPr>
      <w:bookmarkStart w:id="2105" w:name="_Toc508434892"/>
      <w:bookmarkStart w:id="2106" w:name="_Toc508943044"/>
      <w:bookmarkStart w:id="2107" w:name="_Toc508943644"/>
      <w:bookmarkStart w:id="2108" w:name="_Toc78375926"/>
      <w:bookmarkStart w:id="2109" w:name="_Toc79406031"/>
      <w:bookmarkStart w:id="2110" w:name="_Toc342594394"/>
      <w:bookmarkStart w:id="2111" w:name="_Toc342595468"/>
      <w:r>
        <w:t>Chronological reversal (</w:t>
      </w:r>
      <w:r w:rsidR="00BA6685">
        <w:t>‘</w:t>
      </w:r>
      <w:r>
        <w:t xml:space="preserve">before </w:t>
      </w:r>
      <w:r>
        <w:sym w:font="Symbol" w:char="F0BC"/>
      </w:r>
      <w:bookmarkEnd w:id="2105"/>
      <w:bookmarkEnd w:id="2106"/>
      <w:bookmarkEnd w:id="2107"/>
      <w:bookmarkEnd w:id="2108"/>
      <w:bookmarkEnd w:id="2109"/>
      <w:r w:rsidR="003D5F70">
        <w:t>’</w:t>
      </w:r>
      <w:r>
        <w:t xml:space="preserve"> clauses)</w:t>
      </w:r>
      <w:bookmarkEnd w:id="2110"/>
      <w:bookmarkEnd w:id="2111"/>
    </w:p>
    <w:p w14:paraId="6FC3381E" w14:textId="6576FF6C" w:rsidR="00BD12AF" w:rsidRPr="00BD12AF" w:rsidRDefault="00BD12AF" w:rsidP="00BD12AF">
      <w:pPr>
        <w:pStyle w:val="Heading4"/>
      </w:pPr>
      <w:bookmarkStart w:id="2112" w:name="_Toc342594395"/>
      <w:bookmarkStart w:id="2113" w:name="_Toc342595469"/>
      <w:r>
        <w:t xml:space="preserve">With </w:t>
      </w:r>
      <w:r w:rsidRPr="0095560D">
        <w:rPr>
          <w:rFonts w:ascii="Doulos SIL" w:hAnsi="Doulos SIL"/>
          <w:i/>
          <w:color w:val="0000FF"/>
        </w:rPr>
        <w:t>s</w:t>
      </w:r>
      <w:r>
        <w:rPr>
          <w:rFonts w:ascii="Doulos SIL" w:hAnsi="Doulos SIL"/>
          <w:i/>
          <w:color w:val="0000FF"/>
        </w:rPr>
        <w:t>ɔ̀rɔ̀</w:t>
      </w:r>
      <w:r>
        <w:t xml:space="preserve"> ‘do then’</w:t>
      </w:r>
      <w:bookmarkEnd w:id="2112"/>
      <w:bookmarkEnd w:id="2113"/>
    </w:p>
    <w:p w14:paraId="4F6F8BAE" w14:textId="15A089FA" w:rsidR="00603DD1" w:rsidRPr="00D464AF" w:rsidRDefault="003D5F70" w:rsidP="00603DD1">
      <w:r>
        <w:t xml:space="preserve">‘Before </w:t>
      </w:r>
      <w:r>
        <w:sym w:font="Symbol" w:char="F0BC"/>
      </w:r>
      <w:r w:rsidR="00D464AF">
        <w:t xml:space="preserve">’ </w:t>
      </w:r>
      <w:r w:rsidR="0068338A">
        <w:t xml:space="preserve">with clausal scope is expressed using the </w:t>
      </w:r>
      <w:r w:rsidR="001D5E0E">
        <w:t xml:space="preserve">auxiliary </w:t>
      </w:r>
      <w:r w:rsidR="0068338A">
        <w:t>verb</w:t>
      </w:r>
      <w:r w:rsidR="00D464AF">
        <w:t xml:space="preserve"> </w:t>
      </w:r>
      <w:r w:rsidR="00D464AF" w:rsidRPr="0095560D">
        <w:rPr>
          <w:rFonts w:ascii="Doulos SIL" w:hAnsi="Doulos SIL"/>
          <w:i/>
          <w:color w:val="0000FF"/>
        </w:rPr>
        <w:t>s</w:t>
      </w:r>
      <w:r w:rsidR="0068338A">
        <w:rPr>
          <w:rFonts w:ascii="Doulos SIL" w:hAnsi="Doulos SIL"/>
          <w:i/>
          <w:color w:val="0000FF"/>
        </w:rPr>
        <w:t>ɔ̀rɔ̀</w:t>
      </w:r>
      <w:r w:rsidR="0068338A">
        <w:t xml:space="preserve"> (imperfective</w:t>
      </w:r>
      <w:r w:rsidR="001D5E0E">
        <w:t>, not attested in perfective form</w:t>
      </w:r>
      <w:r w:rsidR="0068338A">
        <w:t xml:space="preserve">), which means ‘do then’ (cf. English </w:t>
      </w:r>
      <w:r w:rsidR="0068338A" w:rsidRPr="0068338A">
        <w:rPr>
          <w:i/>
        </w:rPr>
        <w:t>proceed to VP</w:t>
      </w:r>
      <w:r w:rsidR="0068338A">
        <w:t>). The subject</w:t>
      </w:r>
      <w:r w:rsidR="00D464AF">
        <w:t xml:space="preserve"> takes the imperfective enclitic. </w:t>
      </w:r>
      <w:r w:rsidR="0068338A" w:rsidRPr="0095560D">
        <w:rPr>
          <w:rFonts w:ascii="Doulos SIL" w:hAnsi="Doulos SIL"/>
          <w:i/>
          <w:color w:val="0000FF"/>
        </w:rPr>
        <w:t>s</w:t>
      </w:r>
      <w:r w:rsidR="0068338A">
        <w:rPr>
          <w:rFonts w:ascii="Doulos SIL" w:hAnsi="Doulos SIL"/>
          <w:i/>
          <w:color w:val="0000FF"/>
        </w:rPr>
        <w:t>ɔ̀rɔ̀</w:t>
      </w:r>
      <w:r w:rsidR="0068338A">
        <w:t xml:space="preserve"> </w:t>
      </w:r>
      <w:r w:rsidR="00D464AF">
        <w:t xml:space="preserve">is followed by an adjoined clause with reduced </w:t>
      </w:r>
      <w:r w:rsidR="0068338A">
        <w:t>pronominal-subject procliti</w:t>
      </w:r>
      <w:r w:rsidR="00B8513F">
        <w:t>c</w:t>
      </w:r>
      <w:r w:rsidR="00D464AF">
        <w:t xml:space="preserve">. </w:t>
      </w:r>
    </w:p>
    <w:p w14:paraId="5968E651" w14:textId="77777777" w:rsidR="003D5F70" w:rsidRDefault="003D5F70" w:rsidP="00603DD1"/>
    <w:p w14:paraId="054E60D1" w14:textId="4D034729" w:rsidR="00603DD1" w:rsidRDefault="00603DD1" w:rsidP="00003BB7">
      <w:pPr>
        <w:tabs>
          <w:tab w:val="clear" w:pos="369"/>
          <w:tab w:val="left" w:pos="720"/>
          <w:tab w:val="left" w:pos="1080"/>
          <w:tab w:val="left" w:pos="2520"/>
          <w:tab w:val="left" w:pos="3150"/>
          <w:tab w:val="left" w:pos="4860"/>
          <w:tab w:val="left" w:pos="5670"/>
          <w:tab w:val="left" w:pos="6660"/>
        </w:tabs>
      </w:pPr>
      <w:r>
        <w:t>(xx1)</w:t>
      </w:r>
      <w:r>
        <w:tab/>
        <w:t>a.</w:t>
      </w:r>
      <w:r>
        <w:tab/>
      </w:r>
      <w:r w:rsidRPr="0095560D">
        <w:rPr>
          <w:rFonts w:ascii="Doulos SIL" w:hAnsi="Doulos SIL"/>
          <w:i/>
          <w:color w:val="0000FF"/>
        </w:rPr>
        <w:t>[mùʔùⁿ</w:t>
      </w:r>
      <w:r w:rsidRPr="0095560D">
        <w:rPr>
          <w:rFonts w:ascii="Doulos SIL" w:hAnsi="Doulos SIL"/>
          <w:i/>
          <w:color w:val="0000FF"/>
        </w:rPr>
        <w:tab/>
        <w:t>s</w:t>
      </w:r>
      <w:r w:rsidR="00003BB7">
        <w:rPr>
          <w:rFonts w:ascii="Doulos SIL" w:hAnsi="Doulos SIL"/>
          <w:i/>
          <w:color w:val="0000FF"/>
        </w:rPr>
        <w:t>ɔ́</w:t>
      </w:r>
      <w:r w:rsidR="003D5F70" w:rsidRPr="0095560D">
        <w:rPr>
          <w:rFonts w:ascii="Doulos SIL" w:hAnsi="Doulos SIL"/>
          <w:i/>
          <w:color w:val="0000FF"/>
        </w:rPr>
        <w:t>]</w:t>
      </w:r>
      <w:r w:rsidR="003D5F70" w:rsidRPr="0095560D">
        <w:rPr>
          <w:rFonts w:ascii="Doulos SIL" w:hAnsi="Doulos SIL"/>
          <w:i/>
          <w:color w:val="0000FF"/>
        </w:rPr>
        <w:tab/>
      </w:r>
    </w:p>
    <w:p w14:paraId="22F2C172" w14:textId="1E4B2846" w:rsidR="00603DD1" w:rsidRDefault="00003BB7" w:rsidP="00003BB7">
      <w:pPr>
        <w:tabs>
          <w:tab w:val="clear" w:pos="369"/>
          <w:tab w:val="left" w:pos="720"/>
          <w:tab w:val="left" w:pos="1080"/>
          <w:tab w:val="left" w:pos="2520"/>
          <w:tab w:val="left" w:pos="3150"/>
          <w:tab w:val="left" w:pos="4860"/>
          <w:tab w:val="left" w:pos="5670"/>
          <w:tab w:val="left" w:pos="6660"/>
        </w:tabs>
      </w:pPr>
      <w:r>
        <w:tab/>
      </w:r>
      <w:r>
        <w:tab/>
        <w:t>[1Pl</w:t>
      </w:r>
      <w:r>
        <w:tab/>
        <w:t>enter.Pfv]</w:t>
      </w:r>
    </w:p>
    <w:p w14:paraId="313E829D" w14:textId="51C5D36B" w:rsidR="0068338A" w:rsidRDefault="0068338A" w:rsidP="0068338A">
      <w:pPr>
        <w:tabs>
          <w:tab w:val="clear" w:pos="369"/>
          <w:tab w:val="left" w:pos="720"/>
          <w:tab w:val="left" w:pos="1080"/>
          <w:tab w:val="left" w:pos="3150"/>
          <w:tab w:val="left" w:pos="4590"/>
          <w:tab w:val="left" w:pos="5850"/>
          <w:tab w:val="left" w:pos="6660"/>
        </w:tabs>
      </w:pPr>
      <w:r>
        <w:tab/>
      </w:r>
      <w:r>
        <w:tab/>
      </w:r>
      <w:r w:rsidR="00003BB7">
        <w:rPr>
          <w:rFonts w:ascii="Doulos SIL" w:hAnsi="Doulos SIL"/>
          <w:i/>
          <w:color w:val="0000FF"/>
        </w:rPr>
        <w:t>[ká</w:t>
      </w:r>
      <w:r w:rsidRPr="0095560D">
        <w:rPr>
          <w:rFonts w:ascii="Doulos SIL" w:hAnsi="Doulos SIL"/>
          <w:i/>
          <w:color w:val="0000FF"/>
        </w:rPr>
        <w:t>-ná=</w:t>
      </w:r>
      <w:r w:rsidRPr="0095560D">
        <w:rPr>
          <w:rFonts w:ascii="Doulos SIL" w:hAnsi="Doulos SIL"/>
          <w:i/>
          <w:color w:val="0000FF"/>
        </w:rPr>
        <w:sym w:font="Symbol" w:char="F0C6"/>
      </w:r>
      <w:r w:rsidRPr="0095560D">
        <w:rPr>
          <w:rFonts w:ascii="Doulos SIL" w:hAnsi="Doulos SIL"/>
          <w:i/>
          <w:color w:val="0000FF"/>
        </w:rPr>
        <w:tab/>
        <w:t>s</w:t>
      </w:r>
      <w:r>
        <w:rPr>
          <w:rFonts w:ascii="Doulos SIL" w:hAnsi="Doulos SIL"/>
          <w:i/>
          <w:color w:val="0000FF"/>
        </w:rPr>
        <w:t>ɔ̀r</w:t>
      </w:r>
      <w:r w:rsidRPr="0095560D">
        <w:rPr>
          <w:rFonts w:ascii="Doulos SIL" w:hAnsi="Doulos SIL"/>
          <w:i/>
          <w:color w:val="0000FF"/>
        </w:rPr>
        <w:tab/>
        <w:t>[</w:t>
      </w:r>
      <w:r w:rsidRPr="0095560D">
        <w:rPr>
          <w:rFonts w:ascii="Doulos SIL" w:hAnsi="Doulos SIL"/>
          <w:i/>
          <w:color w:val="0000FF"/>
        </w:rPr>
        <w:sym w:font="Symbol" w:char="F0C6"/>
      </w:r>
      <w:r w:rsidRPr="0095560D">
        <w:rPr>
          <w:rFonts w:ascii="Doulos SIL" w:hAnsi="Doulos SIL"/>
          <w:i/>
          <w:color w:val="0000FF"/>
        </w:rPr>
        <w:tab/>
      </w:r>
      <w:r w:rsidR="00003BB7">
        <w:rPr>
          <w:rFonts w:ascii="Doulos SIL" w:hAnsi="Doulos SIL"/>
          <w:i/>
          <w:color w:val="0000FF"/>
        </w:rPr>
        <w:t>sá</w:t>
      </w:r>
      <w:r w:rsidRPr="0095560D">
        <w:rPr>
          <w:rFonts w:ascii="Doulos SIL" w:hAnsi="Doulos SIL"/>
          <w:i/>
          <w:color w:val="0000FF"/>
        </w:rPr>
        <w:t>]]</w:t>
      </w:r>
    </w:p>
    <w:p w14:paraId="269DA81D" w14:textId="6F905727" w:rsidR="0068338A" w:rsidRPr="0068338A" w:rsidRDefault="0068338A" w:rsidP="0068338A">
      <w:pPr>
        <w:tabs>
          <w:tab w:val="clear" w:pos="369"/>
          <w:tab w:val="left" w:pos="720"/>
          <w:tab w:val="left" w:pos="1080"/>
          <w:tab w:val="left" w:pos="3150"/>
          <w:tab w:val="left" w:pos="4590"/>
          <w:tab w:val="left" w:pos="5850"/>
          <w:tab w:val="left" w:pos="6660"/>
        </w:tabs>
      </w:pPr>
      <w:r>
        <w:tab/>
      </w:r>
      <w:r>
        <w:tab/>
        <w:t>[rain-Nom=Ipfv</w:t>
      </w:r>
      <w:r>
        <w:tab/>
      </w:r>
      <w:r w:rsidRPr="00B8513F">
        <w:rPr>
          <w:b/>
        </w:rPr>
        <w:t>do.then</w:t>
      </w:r>
      <w:r w:rsidR="00B8513F">
        <w:t>.Ipfv</w:t>
      </w:r>
      <w:r>
        <w:tab/>
        <w:t>[3SgNonh</w:t>
      </w:r>
      <w:r>
        <w:tab/>
      </w:r>
      <w:r w:rsidR="00003BB7">
        <w:t>rain.</w:t>
      </w:r>
      <w:r>
        <w:t>fall.Adjn]]</w:t>
      </w:r>
    </w:p>
    <w:p w14:paraId="64FEB640" w14:textId="4FC7EEFD" w:rsidR="00603DD1" w:rsidRDefault="00603DD1" w:rsidP="00603DD1">
      <w:pPr>
        <w:tabs>
          <w:tab w:val="clear" w:pos="369"/>
          <w:tab w:val="left" w:pos="720"/>
          <w:tab w:val="left" w:pos="1080"/>
        </w:tabs>
      </w:pPr>
      <w:r>
        <w:tab/>
      </w:r>
      <w:r>
        <w:tab/>
        <w:t>‘We went in before the rain fell.’</w:t>
      </w:r>
    </w:p>
    <w:p w14:paraId="442837A7" w14:textId="77777777" w:rsidR="00603DD1" w:rsidRDefault="00603DD1" w:rsidP="00603DD1">
      <w:pPr>
        <w:tabs>
          <w:tab w:val="clear" w:pos="369"/>
          <w:tab w:val="left" w:pos="720"/>
          <w:tab w:val="left" w:pos="1080"/>
        </w:tabs>
      </w:pPr>
    </w:p>
    <w:p w14:paraId="30190432" w14:textId="27355AC6" w:rsidR="0068338A" w:rsidRDefault="00603DD1" w:rsidP="0068338A">
      <w:pPr>
        <w:tabs>
          <w:tab w:val="clear" w:pos="369"/>
          <w:tab w:val="left" w:pos="720"/>
          <w:tab w:val="left" w:pos="1080"/>
          <w:tab w:val="left" w:pos="2250"/>
          <w:tab w:val="left" w:pos="3600"/>
          <w:tab w:val="left" w:pos="3870"/>
          <w:tab w:val="left" w:pos="4950"/>
          <w:tab w:val="left" w:pos="5760"/>
          <w:tab w:val="left" w:pos="6750"/>
        </w:tabs>
        <w:rPr>
          <w:rFonts w:ascii="Doulos SIL" w:hAnsi="Doulos SIL"/>
          <w:i/>
          <w:color w:val="0000FF"/>
        </w:rPr>
      </w:pPr>
      <w:r>
        <w:tab/>
        <w:t>b.</w:t>
      </w:r>
      <w:r>
        <w:tab/>
      </w:r>
      <w:r w:rsidR="00003BB7">
        <w:rPr>
          <w:rFonts w:ascii="Doulos SIL" w:hAnsi="Doulos SIL"/>
          <w:i/>
          <w:color w:val="0000FF"/>
        </w:rPr>
        <w:t>[zàkíì</w:t>
      </w:r>
      <w:r w:rsidR="00003BB7">
        <w:rPr>
          <w:rFonts w:ascii="Doulos SIL" w:hAnsi="Doulos SIL"/>
          <w:i/>
          <w:color w:val="0000FF"/>
        </w:rPr>
        <w:tab/>
        <w:t>è</w:t>
      </w:r>
      <w:r w:rsidR="00003BB7">
        <w:rPr>
          <w:rFonts w:ascii="Doulos SIL" w:hAnsi="Doulos SIL"/>
          <w:i/>
          <w:color w:val="0000FF"/>
        </w:rPr>
        <w:tab/>
        <w:t>wě</w:t>
      </w:r>
      <w:r w:rsidRPr="0095560D">
        <w:rPr>
          <w:rFonts w:ascii="Doulos SIL" w:hAnsi="Doulos SIL"/>
          <w:i/>
          <w:color w:val="0000FF"/>
        </w:rPr>
        <w:t>ē]</w:t>
      </w:r>
    </w:p>
    <w:p w14:paraId="28E80F1D" w14:textId="77777777" w:rsidR="0068338A" w:rsidRDefault="00603DD1" w:rsidP="0068338A">
      <w:pPr>
        <w:tabs>
          <w:tab w:val="clear" w:pos="369"/>
          <w:tab w:val="left" w:pos="720"/>
          <w:tab w:val="left" w:pos="1080"/>
          <w:tab w:val="left" w:pos="2250"/>
          <w:tab w:val="left" w:pos="3600"/>
          <w:tab w:val="left" w:pos="3870"/>
          <w:tab w:val="left" w:pos="4950"/>
          <w:tab w:val="left" w:pos="5760"/>
          <w:tab w:val="left" w:pos="6750"/>
        </w:tabs>
      </w:pPr>
      <w:r>
        <w:tab/>
      </w:r>
      <w:r>
        <w:tab/>
        <w:t>[Z</w:t>
      </w:r>
      <w:r>
        <w:tab/>
        <w:t>3SgNonh</w:t>
      </w:r>
      <w:r>
        <w:tab/>
        <w:t>go.Pfv]</w:t>
      </w:r>
    </w:p>
    <w:p w14:paraId="75C25E06" w14:textId="65C28338" w:rsidR="0068338A" w:rsidRDefault="0068338A" w:rsidP="00B8513F">
      <w:pPr>
        <w:tabs>
          <w:tab w:val="clear" w:pos="369"/>
          <w:tab w:val="left" w:pos="720"/>
          <w:tab w:val="left" w:pos="1080"/>
          <w:tab w:val="left" w:pos="1800"/>
          <w:tab w:val="left" w:pos="2700"/>
          <w:tab w:val="left" w:pos="4230"/>
          <w:tab w:val="left" w:pos="5130"/>
          <w:tab w:val="left" w:pos="5760"/>
          <w:tab w:val="left" w:pos="6750"/>
        </w:tabs>
      </w:pPr>
      <w:r>
        <w:rPr>
          <w:rFonts w:ascii="Doulos SIL" w:hAnsi="Doulos SIL"/>
          <w:i/>
          <w:color w:val="0000FF"/>
        </w:rPr>
        <w:tab/>
      </w:r>
      <w:r w:rsidRPr="0095560D">
        <w:rPr>
          <w:rFonts w:ascii="Doulos SIL" w:hAnsi="Doulos SIL"/>
          <w:i/>
          <w:color w:val="0000FF"/>
        </w:rPr>
        <w:tab/>
        <w:t>[má=</w:t>
      </w:r>
      <w:r w:rsidRPr="0095560D">
        <w:rPr>
          <w:rFonts w:ascii="Doulos SIL" w:hAnsi="Doulos SIL"/>
          <w:i/>
          <w:color w:val="0000FF"/>
        </w:rPr>
        <w:sym w:font="Symbol" w:char="F0C6"/>
      </w:r>
      <w:r w:rsidRPr="0095560D">
        <w:rPr>
          <w:rFonts w:ascii="Doulos SIL" w:hAnsi="Doulos SIL"/>
          <w:i/>
          <w:color w:val="0000FF"/>
        </w:rPr>
        <w:tab/>
      </w:r>
      <w:r w:rsidRPr="00003BB7">
        <w:rPr>
          <w:rFonts w:ascii="Doulos SIL" w:hAnsi="Doulos SIL"/>
          <w:i/>
          <w:color w:val="0000FF"/>
        </w:rPr>
        <w:t>sɔ̀r</w:t>
      </w:r>
      <w:r w:rsidR="00003BB7" w:rsidRPr="00003BB7">
        <w:rPr>
          <w:rFonts w:ascii="Doulos SIL" w:hAnsi="Doulos SIL"/>
          <w:i/>
          <w:color w:val="0000FF"/>
        </w:rPr>
        <w:t>ɔ̀</w:t>
      </w:r>
      <w:r w:rsidRPr="00003BB7">
        <w:rPr>
          <w:rFonts w:ascii="Doulos SIL" w:hAnsi="Doulos SIL"/>
          <w:i/>
          <w:color w:val="0000FF"/>
        </w:rPr>
        <w:t>=</w:t>
      </w:r>
      <w:r w:rsidRPr="0095560D">
        <w:rPr>
          <w:rFonts w:ascii="Doulos SIL" w:hAnsi="Doulos SIL"/>
          <w:i/>
          <w:color w:val="0000FF"/>
        </w:rPr>
        <w:tab/>
      </w:r>
      <w:r w:rsidRPr="00003BB7">
        <w:rPr>
          <w:rFonts w:ascii="Doulos SIL" w:hAnsi="Doulos SIL"/>
          <w:i/>
          <w:color w:val="0000FF"/>
        </w:rPr>
        <w:t>[</w:t>
      </w:r>
      <w:r w:rsidR="00003BB7" w:rsidRPr="00003BB7">
        <w:rPr>
          <w:rFonts w:ascii="Doulos SIL" w:hAnsi="Doulos SIL"/>
          <w:i/>
          <w:color w:val="0000FF"/>
        </w:rPr>
        <w:t>n</w:t>
      </w:r>
      <w:r w:rsidRPr="0095560D">
        <w:rPr>
          <w:rFonts w:ascii="Doulos SIL" w:hAnsi="Doulos SIL"/>
          <w:i/>
          <w:color w:val="0000FF"/>
        </w:rPr>
        <w:tab/>
        <w:t>sá]]</w:t>
      </w:r>
    </w:p>
    <w:p w14:paraId="0030F9CA" w14:textId="04BA3006" w:rsidR="00603DD1" w:rsidRDefault="0068338A" w:rsidP="00B8513F">
      <w:pPr>
        <w:tabs>
          <w:tab w:val="clear" w:pos="369"/>
          <w:tab w:val="left" w:pos="720"/>
          <w:tab w:val="left" w:pos="1080"/>
          <w:tab w:val="left" w:pos="1800"/>
          <w:tab w:val="left" w:pos="2700"/>
          <w:tab w:val="left" w:pos="4230"/>
          <w:tab w:val="left" w:pos="5130"/>
          <w:tab w:val="left" w:pos="5760"/>
          <w:tab w:val="left" w:pos="6750"/>
        </w:tabs>
      </w:pPr>
      <w:r>
        <w:tab/>
      </w:r>
      <w:r w:rsidR="00603DD1">
        <w:tab/>
        <w:t>[1Sg=Ipfv</w:t>
      </w:r>
      <w:r w:rsidR="00603DD1">
        <w:tab/>
      </w:r>
      <w:r w:rsidR="007B64D1">
        <w:t>do.then</w:t>
      </w:r>
      <w:r w:rsidR="00B8513F">
        <w:t>.Ipfv</w:t>
      </w:r>
      <w:r w:rsidR="00603DD1">
        <w:tab/>
      </w:r>
      <w:r w:rsidR="00D464AF">
        <w:t>[</w:t>
      </w:r>
      <w:r>
        <w:t>1Sg</w:t>
      </w:r>
      <w:r w:rsidR="00603DD1">
        <w:tab/>
        <w:t>come</w:t>
      </w:r>
      <w:r>
        <w:t>.Adjn</w:t>
      </w:r>
      <w:r w:rsidR="00603DD1">
        <w:t>]</w:t>
      </w:r>
      <w:r w:rsidR="00D464AF">
        <w:t>]</w:t>
      </w:r>
    </w:p>
    <w:p w14:paraId="5B04B837" w14:textId="771D803F" w:rsidR="00603DD1" w:rsidRDefault="00603DD1" w:rsidP="00603DD1">
      <w:pPr>
        <w:tabs>
          <w:tab w:val="clear" w:pos="369"/>
          <w:tab w:val="left" w:pos="720"/>
          <w:tab w:val="left" w:pos="1080"/>
        </w:tabs>
      </w:pPr>
      <w:r>
        <w:lastRenderedPageBreak/>
        <w:tab/>
      </w:r>
      <w:r>
        <w:tab/>
        <w:t>‘Zaki went away before I came.’</w:t>
      </w:r>
    </w:p>
    <w:p w14:paraId="1519CBEF" w14:textId="77777777" w:rsidR="00603DD1" w:rsidRDefault="00603DD1" w:rsidP="00603DD1">
      <w:pPr>
        <w:tabs>
          <w:tab w:val="clear" w:pos="369"/>
          <w:tab w:val="left" w:pos="720"/>
          <w:tab w:val="left" w:pos="1080"/>
        </w:tabs>
      </w:pPr>
    </w:p>
    <w:p w14:paraId="1AD06252" w14:textId="77777777" w:rsidR="003D5F70" w:rsidRPr="0095560D" w:rsidRDefault="00603DD1" w:rsidP="003D5F70">
      <w:pPr>
        <w:tabs>
          <w:tab w:val="clear" w:pos="369"/>
          <w:tab w:val="left" w:pos="720"/>
          <w:tab w:val="left" w:pos="1080"/>
          <w:tab w:val="left" w:pos="3330"/>
          <w:tab w:val="left" w:pos="4050"/>
          <w:tab w:val="left" w:pos="4320"/>
          <w:tab w:val="left" w:pos="5670"/>
          <w:tab w:val="left" w:pos="6480"/>
        </w:tabs>
        <w:rPr>
          <w:rFonts w:ascii="Doulos SIL" w:hAnsi="Doulos SIL"/>
          <w:i/>
          <w:color w:val="0000FF"/>
        </w:rPr>
      </w:pPr>
      <w:r>
        <w:tab/>
        <w:t>c.</w:t>
      </w:r>
      <w:r>
        <w:tab/>
      </w:r>
      <w:r w:rsidRPr="0095560D">
        <w:rPr>
          <w:rFonts w:ascii="Doulos SIL" w:hAnsi="Doulos SIL"/>
          <w:i/>
          <w:color w:val="0000FF"/>
        </w:rPr>
        <w:t>[ɲùʔù-ná-àⁿ</w:t>
      </w:r>
      <w:r w:rsidRPr="0095560D">
        <w:rPr>
          <w:rFonts w:ascii="Doulos SIL" w:hAnsi="Doulos SIL"/>
          <w:i/>
          <w:color w:val="0000FF"/>
        </w:rPr>
        <w:tab/>
        <w:t>wé]</w:t>
      </w:r>
    </w:p>
    <w:p w14:paraId="6DE268EB" w14:textId="77777777" w:rsidR="003D5F70" w:rsidRPr="0095560D" w:rsidRDefault="00603DD1" w:rsidP="003D5F70">
      <w:pPr>
        <w:tabs>
          <w:tab w:val="clear" w:pos="369"/>
          <w:tab w:val="left" w:pos="720"/>
          <w:tab w:val="left" w:pos="1080"/>
          <w:tab w:val="left" w:pos="3330"/>
          <w:tab w:val="left" w:pos="4050"/>
          <w:tab w:val="left" w:pos="4320"/>
          <w:tab w:val="left" w:pos="5670"/>
          <w:tab w:val="left" w:pos="6480"/>
        </w:tabs>
      </w:pPr>
      <w:r w:rsidRPr="0095560D">
        <w:tab/>
      </w:r>
      <w:r w:rsidRPr="0095560D">
        <w:tab/>
        <w:t>[garment-Nom-Pl</w:t>
      </w:r>
      <w:r w:rsidRPr="0095560D">
        <w:tab/>
        <w:t>wash.Imprt]</w:t>
      </w:r>
    </w:p>
    <w:p w14:paraId="73BAF340" w14:textId="37F83C3A" w:rsidR="003D5F70" w:rsidRPr="0095560D" w:rsidRDefault="003D5F70" w:rsidP="00B8513F">
      <w:pPr>
        <w:tabs>
          <w:tab w:val="clear" w:pos="369"/>
          <w:tab w:val="left" w:pos="720"/>
          <w:tab w:val="left" w:pos="1080"/>
          <w:tab w:val="left" w:pos="2790"/>
          <w:tab w:val="left" w:pos="4320"/>
          <w:tab w:val="left" w:pos="5130"/>
          <w:tab w:val="left" w:pos="6300"/>
        </w:tabs>
        <w:rPr>
          <w:rFonts w:ascii="Doulos SIL" w:hAnsi="Doulos SIL"/>
          <w:i/>
          <w:color w:val="0000FF"/>
        </w:rPr>
      </w:pPr>
      <w:r w:rsidRPr="0095560D">
        <w:rPr>
          <w:rFonts w:ascii="Doulos SIL" w:hAnsi="Doulos SIL"/>
          <w:i/>
          <w:color w:val="0000FF"/>
        </w:rPr>
        <w:tab/>
      </w:r>
      <w:r w:rsidRPr="0095560D">
        <w:rPr>
          <w:rFonts w:ascii="Doulos SIL" w:hAnsi="Doulos SIL"/>
          <w:i/>
          <w:color w:val="0000FF"/>
        </w:rPr>
        <w:tab/>
        <w:t>[é=</w:t>
      </w:r>
      <w:r w:rsidRPr="0095560D">
        <w:rPr>
          <w:rFonts w:ascii="Doulos SIL" w:hAnsi="Doulos SIL"/>
          <w:i/>
          <w:color w:val="0000FF"/>
        </w:rPr>
        <w:sym w:font="Symbol" w:char="F0C6"/>
      </w:r>
      <w:r w:rsidRPr="0095560D">
        <w:rPr>
          <w:rFonts w:ascii="Doulos SIL" w:hAnsi="Doulos SIL"/>
          <w:i/>
          <w:color w:val="0000FF"/>
        </w:rPr>
        <w:tab/>
        <w:t>sɔ̀r=</w:t>
      </w:r>
      <w:r w:rsidRPr="0095560D">
        <w:rPr>
          <w:rFonts w:ascii="Doulos SIL" w:hAnsi="Doulos SIL"/>
          <w:i/>
          <w:color w:val="0000FF"/>
        </w:rPr>
        <w:tab/>
      </w:r>
      <w:r w:rsidR="00D464AF" w:rsidRPr="0095560D">
        <w:rPr>
          <w:rFonts w:ascii="Doulos SIL" w:hAnsi="Doulos SIL"/>
          <w:i/>
          <w:color w:val="0000FF"/>
        </w:rPr>
        <w:t>[</w:t>
      </w:r>
      <w:r w:rsidR="00003BB7" w:rsidRPr="00003BB7">
        <w:rPr>
          <w:rFonts w:ascii="Doulos SIL" w:hAnsi="Doulos SIL"/>
          <w:i/>
          <w:color w:val="0000FF"/>
        </w:rPr>
        <w:t>í</w:t>
      </w:r>
      <w:r w:rsidRPr="0095560D">
        <w:rPr>
          <w:rFonts w:ascii="Doulos SIL" w:hAnsi="Doulos SIL"/>
          <w:i/>
          <w:color w:val="0000FF"/>
        </w:rPr>
        <w:tab/>
      </w:r>
      <w:r w:rsidR="00003BB7" w:rsidRPr="0095560D">
        <w:rPr>
          <w:rFonts w:ascii="Doulos SIL" w:hAnsi="Doulos SIL"/>
          <w:i/>
          <w:color w:val="0000FF"/>
        </w:rPr>
        <w:sym w:font="Symbol" w:char="F0C6"/>
      </w:r>
      <w:r w:rsidR="00003BB7">
        <w:rPr>
          <w:rFonts w:ascii="Doulos SIL" w:hAnsi="Doulos SIL"/>
          <w:i/>
          <w:color w:val="0000FF"/>
        </w:rPr>
        <w:tab/>
      </w:r>
      <w:r w:rsidRPr="0095560D">
        <w:rPr>
          <w:rFonts w:ascii="Doulos SIL" w:hAnsi="Doulos SIL"/>
          <w:i/>
          <w:color w:val="0000FF"/>
        </w:rPr>
        <w:t>wà]</w:t>
      </w:r>
      <w:r w:rsidR="00D464AF" w:rsidRPr="0095560D">
        <w:rPr>
          <w:rFonts w:ascii="Doulos SIL" w:hAnsi="Doulos SIL"/>
          <w:i/>
          <w:color w:val="0000FF"/>
        </w:rPr>
        <w:t>]</w:t>
      </w:r>
    </w:p>
    <w:p w14:paraId="1CC3BEED" w14:textId="08829BD2" w:rsidR="00603DD1" w:rsidRPr="0095560D" w:rsidRDefault="003D5F70" w:rsidP="00B8513F">
      <w:pPr>
        <w:tabs>
          <w:tab w:val="clear" w:pos="369"/>
          <w:tab w:val="left" w:pos="720"/>
          <w:tab w:val="left" w:pos="1080"/>
          <w:tab w:val="left" w:pos="2790"/>
          <w:tab w:val="left" w:pos="4320"/>
          <w:tab w:val="left" w:pos="5130"/>
          <w:tab w:val="left" w:pos="6300"/>
        </w:tabs>
      </w:pPr>
      <w:r w:rsidRPr="0095560D">
        <w:tab/>
      </w:r>
      <w:r w:rsidR="00603DD1" w:rsidRPr="0095560D">
        <w:tab/>
        <w:t>[2SgRefl=Ipfv</w:t>
      </w:r>
      <w:r w:rsidR="00603DD1" w:rsidRPr="0095560D">
        <w:tab/>
      </w:r>
      <w:r w:rsidR="007B64D1">
        <w:t>do.then</w:t>
      </w:r>
      <w:r w:rsidR="00B8513F">
        <w:t>.Ipfv</w:t>
      </w:r>
      <w:r w:rsidRPr="0095560D">
        <w:tab/>
      </w:r>
      <w:r w:rsidR="00D464AF" w:rsidRPr="0095560D">
        <w:t>[</w:t>
      </w:r>
      <w:r w:rsidR="0068338A">
        <w:t>2Sg</w:t>
      </w:r>
      <w:r w:rsidR="0068338A">
        <w:tab/>
        <w:t>3SgNonh</w:t>
      </w:r>
      <w:r w:rsidR="00603DD1" w:rsidRPr="0095560D">
        <w:tab/>
        <w:t>go</w:t>
      </w:r>
      <w:r w:rsidR="0068338A">
        <w:t>.Adjn</w:t>
      </w:r>
      <w:r w:rsidR="00603DD1" w:rsidRPr="0095560D">
        <w:t>]</w:t>
      </w:r>
      <w:r w:rsidR="00D464AF" w:rsidRPr="0095560D">
        <w:t>]</w:t>
      </w:r>
    </w:p>
    <w:p w14:paraId="28F33E90" w14:textId="36D956C9" w:rsidR="00603DD1" w:rsidRPr="0095560D" w:rsidRDefault="00603DD1" w:rsidP="00603DD1">
      <w:pPr>
        <w:tabs>
          <w:tab w:val="clear" w:pos="369"/>
          <w:tab w:val="left" w:pos="720"/>
          <w:tab w:val="left" w:pos="1080"/>
        </w:tabs>
      </w:pPr>
      <w:r w:rsidRPr="0095560D">
        <w:tab/>
      </w:r>
      <w:r w:rsidRPr="0095560D">
        <w:tab/>
        <w:t>‘Wash the clothes before you-Sg go.’</w:t>
      </w:r>
    </w:p>
    <w:p w14:paraId="336E1A6F" w14:textId="66C14853" w:rsidR="00603DD1" w:rsidRPr="0095560D" w:rsidRDefault="00603DD1" w:rsidP="00603DD1">
      <w:pPr>
        <w:tabs>
          <w:tab w:val="clear" w:pos="369"/>
          <w:tab w:val="left" w:pos="720"/>
          <w:tab w:val="left" w:pos="1080"/>
        </w:tabs>
      </w:pPr>
      <w:r w:rsidRPr="0095560D">
        <w:tab/>
      </w:r>
      <w:r w:rsidRPr="0095560D">
        <w:tab/>
      </w:r>
    </w:p>
    <w:p w14:paraId="2AE4D3CC" w14:textId="4EEAC82F" w:rsidR="00603DD1" w:rsidRDefault="003D5F70" w:rsidP="00603DD1">
      <w:r>
        <w:t xml:space="preserve">Expanding from ‘before I came’ in (xx1b) above, its full pronominal paradigm is (xx2). </w:t>
      </w:r>
      <w:r w:rsidR="00D464AF">
        <w:t>My assistant had some difficulties with the first person forms in particular.</w:t>
      </w:r>
      <w:r w:rsidR="00B4707A">
        <w:t xml:space="preserve"> The second person forms (xx2b) differ sharply in tones.</w:t>
      </w:r>
    </w:p>
    <w:p w14:paraId="266D5ED1" w14:textId="77777777" w:rsidR="003D5F70" w:rsidRDefault="003D5F70" w:rsidP="00603DD1"/>
    <w:p w14:paraId="3AE5BC86" w14:textId="0EC231E4" w:rsidR="003D5F70" w:rsidRDefault="003D5F70" w:rsidP="003D5F70">
      <w:pPr>
        <w:tabs>
          <w:tab w:val="clear" w:pos="369"/>
          <w:tab w:val="left" w:pos="720"/>
          <w:tab w:val="left" w:pos="1080"/>
          <w:tab w:val="left" w:pos="2610"/>
          <w:tab w:val="left" w:pos="3870"/>
        </w:tabs>
      </w:pPr>
      <w:r>
        <w:t>(xx2)</w:t>
      </w:r>
      <w:r>
        <w:tab/>
        <w:t>‘Before _ came’</w:t>
      </w:r>
    </w:p>
    <w:p w14:paraId="7658C057" w14:textId="77777777" w:rsidR="003D5F70" w:rsidRDefault="003D5F70" w:rsidP="003D5F70">
      <w:pPr>
        <w:tabs>
          <w:tab w:val="clear" w:pos="369"/>
          <w:tab w:val="left" w:pos="720"/>
          <w:tab w:val="left" w:pos="1080"/>
          <w:tab w:val="left" w:pos="2610"/>
          <w:tab w:val="left" w:pos="3870"/>
        </w:tabs>
      </w:pPr>
    </w:p>
    <w:p w14:paraId="4CDB3B23" w14:textId="4F194A47" w:rsidR="003D5F70" w:rsidRDefault="003D5F70" w:rsidP="003D5F70">
      <w:pPr>
        <w:tabs>
          <w:tab w:val="clear" w:pos="369"/>
          <w:tab w:val="left" w:pos="720"/>
          <w:tab w:val="left" w:pos="1080"/>
          <w:tab w:val="left" w:pos="2610"/>
          <w:tab w:val="left" w:pos="3870"/>
          <w:tab w:val="left" w:pos="4590"/>
          <w:tab w:val="left" w:pos="5310"/>
        </w:tabs>
      </w:pPr>
      <w:r>
        <w:tab/>
        <w:t>a.</w:t>
      </w:r>
      <w:r>
        <w:tab/>
        <w:t>1Sg</w:t>
      </w:r>
      <w:r>
        <w:tab/>
      </w:r>
      <w:r w:rsidRPr="0095560D">
        <w:rPr>
          <w:rFonts w:ascii="Doulos SIL" w:hAnsi="Doulos SIL"/>
          <w:i/>
          <w:color w:val="0000FF"/>
        </w:rPr>
        <w:t>má=</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 xml:space="preserve">sɔ́r= </w:t>
      </w:r>
      <w:r w:rsidRPr="0095560D">
        <w:rPr>
          <w:rFonts w:ascii="Doulos SIL" w:hAnsi="Doulos SIL"/>
          <w:i/>
          <w:color w:val="0000FF"/>
        </w:rPr>
        <w:tab/>
        <w:t>ɔ̀ⁿ</w:t>
      </w:r>
      <w:r w:rsidRPr="0095560D">
        <w:rPr>
          <w:rFonts w:ascii="Doulos SIL" w:hAnsi="Doulos SIL"/>
          <w:i/>
          <w:color w:val="0000FF"/>
        </w:rPr>
        <w:tab/>
        <w:t>sá</w:t>
      </w:r>
    </w:p>
    <w:p w14:paraId="67A50230" w14:textId="2750CBCA" w:rsidR="003D5F70" w:rsidRDefault="003D5F70" w:rsidP="003D5F70">
      <w:pPr>
        <w:tabs>
          <w:tab w:val="clear" w:pos="369"/>
          <w:tab w:val="left" w:pos="720"/>
          <w:tab w:val="left" w:pos="1080"/>
          <w:tab w:val="left" w:pos="2610"/>
          <w:tab w:val="left" w:pos="3870"/>
          <w:tab w:val="left" w:pos="4590"/>
          <w:tab w:val="left" w:pos="5310"/>
        </w:tabs>
      </w:pPr>
      <w:r>
        <w:tab/>
      </w:r>
      <w:r>
        <w:tab/>
        <w:t>1Pl</w:t>
      </w:r>
      <w:r>
        <w:tab/>
      </w:r>
      <w:r w:rsidRPr="0095560D">
        <w:rPr>
          <w:rFonts w:ascii="Doulos SIL" w:hAnsi="Doulos SIL"/>
          <w:i/>
          <w:color w:val="0000FF"/>
        </w:rPr>
        <w:t>mùʔúⁿ=</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 xml:space="preserve">sɔ́r= </w:t>
      </w:r>
      <w:r w:rsidRPr="0095560D">
        <w:rPr>
          <w:rFonts w:ascii="Doulos SIL" w:hAnsi="Doulos SIL"/>
          <w:i/>
          <w:color w:val="0000FF"/>
        </w:rPr>
        <w:tab/>
        <w:t>ɔ̀ɔ̀ⁿ</w:t>
      </w:r>
      <w:r w:rsidRPr="0095560D">
        <w:rPr>
          <w:rFonts w:ascii="Doulos SIL" w:hAnsi="Doulos SIL"/>
          <w:i/>
          <w:color w:val="0000FF"/>
        </w:rPr>
        <w:tab/>
        <w:t>sá</w:t>
      </w:r>
    </w:p>
    <w:p w14:paraId="798213D8" w14:textId="77777777" w:rsidR="003D5F70" w:rsidRPr="003D5F70" w:rsidRDefault="003D5F70" w:rsidP="003D5F70">
      <w:pPr>
        <w:tabs>
          <w:tab w:val="clear" w:pos="369"/>
          <w:tab w:val="left" w:pos="720"/>
          <w:tab w:val="left" w:pos="1080"/>
          <w:tab w:val="left" w:pos="2610"/>
          <w:tab w:val="left" w:pos="3870"/>
          <w:tab w:val="left" w:pos="4590"/>
          <w:tab w:val="left" w:pos="5310"/>
        </w:tabs>
      </w:pPr>
    </w:p>
    <w:p w14:paraId="32D580D2" w14:textId="6EFFF5C2" w:rsidR="003D5F70" w:rsidRPr="003D5F70" w:rsidRDefault="003D5F70" w:rsidP="003D5F70">
      <w:pPr>
        <w:tabs>
          <w:tab w:val="clear" w:pos="369"/>
          <w:tab w:val="left" w:pos="720"/>
          <w:tab w:val="left" w:pos="1080"/>
          <w:tab w:val="left" w:pos="2610"/>
          <w:tab w:val="left" w:pos="3870"/>
          <w:tab w:val="left" w:pos="4590"/>
          <w:tab w:val="left" w:pos="5310"/>
        </w:tabs>
      </w:pPr>
      <w:r>
        <w:tab/>
        <w:t>b.</w:t>
      </w:r>
      <w:r>
        <w:tab/>
        <w:t>2Sg</w:t>
      </w:r>
      <w:r>
        <w:tab/>
      </w:r>
      <w:r w:rsidRPr="0095560D">
        <w:rPr>
          <w:rFonts w:ascii="Doulos SIL" w:hAnsi="Doulos SIL"/>
          <w:i/>
          <w:color w:val="0000FF"/>
        </w:rPr>
        <w:t>wó=</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 xml:space="preserve">sɔ̀r= </w:t>
      </w:r>
      <w:r w:rsidRPr="0095560D">
        <w:rPr>
          <w:rFonts w:ascii="Doulos SIL" w:hAnsi="Doulos SIL"/>
          <w:i/>
          <w:color w:val="0000FF"/>
        </w:rPr>
        <w:tab/>
        <w:t xml:space="preserve">í  </w:t>
      </w:r>
      <w:r w:rsidRPr="0095560D">
        <w:rPr>
          <w:rFonts w:ascii="Doulos SIL" w:hAnsi="Doulos SIL"/>
          <w:i/>
          <w:color w:val="0000FF"/>
        </w:rPr>
        <w:tab/>
        <w:t>sà</w:t>
      </w:r>
    </w:p>
    <w:p w14:paraId="7792C17F" w14:textId="6C840524" w:rsidR="003D5F70" w:rsidRDefault="003D5F70" w:rsidP="003D5F70">
      <w:pPr>
        <w:tabs>
          <w:tab w:val="clear" w:pos="369"/>
          <w:tab w:val="left" w:pos="720"/>
          <w:tab w:val="left" w:pos="1080"/>
          <w:tab w:val="left" w:pos="2610"/>
          <w:tab w:val="left" w:pos="3870"/>
          <w:tab w:val="left" w:pos="4590"/>
          <w:tab w:val="left" w:pos="5310"/>
        </w:tabs>
      </w:pPr>
      <w:r>
        <w:tab/>
      </w:r>
      <w:r>
        <w:tab/>
        <w:t>2Pl</w:t>
      </w:r>
      <w:r>
        <w:tab/>
      </w:r>
      <w:r w:rsidRPr="0095560D">
        <w:rPr>
          <w:rFonts w:ascii="Doulos SIL" w:hAnsi="Doulos SIL"/>
          <w:i/>
          <w:color w:val="0000FF"/>
        </w:rPr>
        <w:t>ēéⁿ=</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 xml:space="preserve">sɔ̀r= </w:t>
      </w:r>
      <w:r w:rsidRPr="0095560D">
        <w:rPr>
          <w:rFonts w:ascii="Doulos SIL" w:hAnsi="Doulos SIL"/>
          <w:i/>
          <w:color w:val="0000FF"/>
        </w:rPr>
        <w:tab/>
        <w:t xml:space="preserve">ííⁿ  </w:t>
      </w:r>
      <w:r w:rsidRPr="0095560D">
        <w:rPr>
          <w:rFonts w:ascii="Doulos SIL" w:hAnsi="Doulos SIL"/>
          <w:i/>
          <w:color w:val="0000FF"/>
        </w:rPr>
        <w:tab/>
        <w:t>sà</w:t>
      </w:r>
    </w:p>
    <w:p w14:paraId="78CB4717" w14:textId="77777777" w:rsidR="003D5F70" w:rsidRDefault="003D5F70" w:rsidP="003D5F70">
      <w:pPr>
        <w:tabs>
          <w:tab w:val="clear" w:pos="369"/>
          <w:tab w:val="left" w:pos="720"/>
          <w:tab w:val="left" w:pos="1080"/>
          <w:tab w:val="left" w:pos="2610"/>
          <w:tab w:val="left" w:pos="3870"/>
          <w:tab w:val="left" w:pos="4590"/>
          <w:tab w:val="left" w:pos="5310"/>
        </w:tabs>
      </w:pPr>
    </w:p>
    <w:p w14:paraId="297326DB" w14:textId="73F2413A" w:rsidR="003D5F70" w:rsidRPr="0095560D" w:rsidRDefault="003D5F70" w:rsidP="003D5F70">
      <w:pPr>
        <w:tabs>
          <w:tab w:val="clear" w:pos="369"/>
          <w:tab w:val="left" w:pos="720"/>
          <w:tab w:val="left" w:pos="1080"/>
          <w:tab w:val="left" w:pos="2610"/>
          <w:tab w:val="left" w:pos="3870"/>
          <w:tab w:val="left" w:pos="4590"/>
          <w:tab w:val="left" w:pos="5310"/>
        </w:tabs>
        <w:rPr>
          <w:rFonts w:ascii="Doulos SIL" w:hAnsi="Doulos SIL"/>
          <w:i/>
          <w:color w:val="0000FF"/>
        </w:rPr>
      </w:pPr>
      <w:r>
        <w:tab/>
        <w:t>c.</w:t>
      </w:r>
      <w:r>
        <w:tab/>
        <w:t>3SgHum</w:t>
      </w:r>
      <w:r>
        <w:tab/>
      </w:r>
      <w:r w:rsidRPr="0095560D">
        <w:rPr>
          <w:rFonts w:ascii="Doulos SIL" w:hAnsi="Doulos SIL"/>
          <w:i/>
          <w:color w:val="0000FF"/>
        </w:rPr>
        <w:t>á=</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w:t>
      </w:r>
      <w:r w:rsidR="0068338A">
        <w:rPr>
          <w:rFonts w:ascii="Doulos SIL" w:hAnsi="Doulos SIL"/>
          <w:i/>
          <w:color w:val="0000FF"/>
        </w:rPr>
        <w:t>ɔ̀r</w:t>
      </w:r>
      <w:r w:rsidRPr="0095560D">
        <w:rPr>
          <w:rFonts w:ascii="Doulos SIL" w:hAnsi="Doulos SIL"/>
          <w:i/>
          <w:color w:val="0000FF"/>
        </w:rPr>
        <w:t xml:space="preserve">= </w:t>
      </w:r>
      <w:r w:rsidRPr="0095560D">
        <w:rPr>
          <w:rFonts w:ascii="Doulos SIL" w:hAnsi="Doulos SIL"/>
          <w:i/>
          <w:color w:val="0000FF"/>
        </w:rPr>
        <w:tab/>
      </w:r>
      <w:r w:rsidR="0068338A">
        <w:rPr>
          <w:rFonts w:ascii="Doulos SIL" w:hAnsi="Doulos SIL"/>
          <w:i/>
          <w:color w:val="0000FF"/>
        </w:rPr>
        <w:t>(ɔ̀)</w:t>
      </w:r>
      <w:r w:rsidRPr="0095560D">
        <w:rPr>
          <w:rFonts w:ascii="Doulos SIL" w:hAnsi="Doulos SIL"/>
          <w:i/>
          <w:color w:val="0000FF"/>
        </w:rPr>
        <w:t xml:space="preserve"> </w:t>
      </w:r>
      <w:r w:rsidRPr="0095560D">
        <w:rPr>
          <w:rFonts w:ascii="Doulos SIL" w:hAnsi="Doulos SIL"/>
          <w:i/>
          <w:color w:val="0000FF"/>
        </w:rPr>
        <w:tab/>
        <w:t>sá</w:t>
      </w:r>
    </w:p>
    <w:p w14:paraId="12F8A49B" w14:textId="7BEC2F0C" w:rsidR="003D5F70" w:rsidRPr="0095560D" w:rsidRDefault="003D5F70" w:rsidP="003D5F70">
      <w:pPr>
        <w:tabs>
          <w:tab w:val="clear" w:pos="369"/>
          <w:tab w:val="left" w:pos="720"/>
          <w:tab w:val="left" w:pos="1080"/>
          <w:tab w:val="left" w:pos="2610"/>
          <w:tab w:val="left" w:pos="3870"/>
          <w:tab w:val="left" w:pos="4590"/>
          <w:tab w:val="left" w:pos="5310"/>
        </w:tabs>
        <w:rPr>
          <w:rFonts w:ascii="Doulos SIL" w:hAnsi="Doulos SIL"/>
          <w:i/>
          <w:color w:val="0000FF"/>
        </w:rPr>
      </w:pPr>
      <w:r>
        <w:tab/>
      </w:r>
      <w:r>
        <w:tab/>
        <w:t>3SgNonh</w:t>
      </w:r>
      <w:r>
        <w:tab/>
      </w:r>
      <w:r w:rsidRPr="0095560D">
        <w:rPr>
          <w:rFonts w:ascii="Doulos SIL" w:hAnsi="Doulos SIL"/>
          <w:i/>
          <w:color w:val="0000FF"/>
        </w:rPr>
        <w:t>é=</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w:t>
      </w:r>
      <w:r w:rsidR="0068338A">
        <w:rPr>
          <w:rFonts w:ascii="Doulos SIL" w:hAnsi="Doulos SIL"/>
          <w:i/>
          <w:color w:val="0000FF"/>
        </w:rPr>
        <w:t>ɔ̀</w:t>
      </w:r>
      <w:r w:rsidR="00DD7185">
        <w:rPr>
          <w:rFonts w:ascii="Doulos SIL" w:hAnsi="Doulos SIL"/>
          <w:i/>
          <w:color w:val="0000FF"/>
        </w:rPr>
        <w:t>r</w:t>
      </w:r>
      <w:r w:rsidRPr="0095560D">
        <w:rPr>
          <w:rFonts w:ascii="Doulos SIL" w:hAnsi="Doulos SIL"/>
          <w:i/>
          <w:color w:val="0000FF"/>
        </w:rPr>
        <w:t>=</w:t>
      </w:r>
      <w:r w:rsidRPr="0095560D">
        <w:rPr>
          <w:rFonts w:ascii="Doulos SIL" w:hAnsi="Doulos SIL"/>
          <w:i/>
          <w:color w:val="0000FF"/>
        </w:rPr>
        <w:tab/>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sá</w:t>
      </w:r>
    </w:p>
    <w:p w14:paraId="038A0615" w14:textId="77777777" w:rsidR="003D5F70" w:rsidRPr="0095560D" w:rsidRDefault="003D5F70" w:rsidP="003D5F70">
      <w:pPr>
        <w:tabs>
          <w:tab w:val="clear" w:pos="369"/>
          <w:tab w:val="left" w:pos="720"/>
          <w:tab w:val="left" w:pos="1080"/>
          <w:tab w:val="left" w:pos="2610"/>
          <w:tab w:val="left" w:pos="3870"/>
          <w:tab w:val="left" w:pos="4590"/>
          <w:tab w:val="left" w:pos="5310"/>
        </w:tabs>
      </w:pPr>
    </w:p>
    <w:p w14:paraId="2B59E05D" w14:textId="281E3094" w:rsidR="003D5F70" w:rsidRPr="0095560D" w:rsidRDefault="003D5F70" w:rsidP="003D5F70">
      <w:pPr>
        <w:tabs>
          <w:tab w:val="clear" w:pos="369"/>
          <w:tab w:val="left" w:pos="720"/>
          <w:tab w:val="left" w:pos="1080"/>
          <w:tab w:val="left" w:pos="2610"/>
          <w:tab w:val="left" w:pos="3870"/>
          <w:tab w:val="left" w:pos="4590"/>
          <w:tab w:val="left" w:pos="5310"/>
        </w:tabs>
        <w:rPr>
          <w:rFonts w:ascii="Doulos SIL" w:hAnsi="Doulos SIL"/>
          <w:i/>
          <w:color w:val="0000FF"/>
        </w:rPr>
      </w:pPr>
      <w:r w:rsidRPr="0095560D">
        <w:tab/>
        <w:t>d.</w:t>
      </w:r>
      <w:r w:rsidRPr="0095560D">
        <w:tab/>
        <w:t>3PlHum</w:t>
      </w:r>
      <w:r w:rsidRPr="0095560D">
        <w:tab/>
      </w:r>
      <w:r w:rsidRPr="0095560D">
        <w:rPr>
          <w:rFonts w:ascii="Doulos SIL" w:hAnsi="Doulos SIL"/>
          <w:i/>
          <w:color w:val="0000FF"/>
        </w:rPr>
        <w:t>àáⁿ=</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w:t>
      </w:r>
      <w:r w:rsidR="00DD7185">
        <w:rPr>
          <w:rFonts w:ascii="Doulos SIL" w:hAnsi="Doulos SIL"/>
          <w:i/>
          <w:color w:val="0000FF"/>
        </w:rPr>
        <w:t>ɔ̀</w:t>
      </w:r>
      <w:r w:rsidRPr="0095560D">
        <w:rPr>
          <w:rFonts w:ascii="Doulos SIL" w:hAnsi="Doulos SIL"/>
          <w:i/>
          <w:color w:val="0000FF"/>
        </w:rPr>
        <w:t xml:space="preserve">r= </w:t>
      </w:r>
      <w:r w:rsidRPr="0095560D">
        <w:rPr>
          <w:rFonts w:ascii="Doulos SIL" w:hAnsi="Doulos SIL"/>
          <w:i/>
          <w:color w:val="0000FF"/>
        </w:rPr>
        <w:tab/>
        <w:t xml:space="preserve">ɔ̀ɔ̀ⁿ </w:t>
      </w:r>
      <w:r w:rsidRPr="0095560D">
        <w:rPr>
          <w:rFonts w:ascii="Doulos SIL" w:hAnsi="Doulos SIL"/>
          <w:i/>
          <w:color w:val="0000FF"/>
        </w:rPr>
        <w:tab/>
        <w:t>sá</w:t>
      </w:r>
    </w:p>
    <w:p w14:paraId="55B1CDE6" w14:textId="0F6BC1B9" w:rsidR="003D5F70" w:rsidRDefault="003D5F70" w:rsidP="003D5F70">
      <w:pPr>
        <w:tabs>
          <w:tab w:val="clear" w:pos="369"/>
          <w:tab w:val="left" w:pos="720"/>
          <w:tab w:val="left" w:pos="1080"/>
          <w:tab w:val="left" w:pos="2610"/>
          <w:tab w:val="left" w:pos="3870"/>
          <w:tab w:val="left" w:pos="4590"/>
          <w:tab w:val="left" w:pos="5310"/>
        </w:tabs>
        <w:rPr>
          <w:rFonts w:ascii="Doulos SIL" w:hAnsi="Doulos SIL"/>
          <w:i/>
          <w:color w:val="0000FF"/>
        </w:rPr>
      </w:pPr>
      <w:r w:rsidRPr="0095560D">
        <w:tab/>
      </w:r>
      <w:r w:rsidRPr="0095560D">
        <w:tab/>
        <w:t>3PlNonh</w:t>
      </w:r>
      <w:r w:rsidRPr="0095560D">
        <w:tab/>
      </w:r>
      <w:r w:rsidRPr="0095560D">
        <w:rPr>
          <w:rFonts w:ascii="Doulos SIL" w:hAnsi="Doulos SIL"/>
          <w:i/>
          <w:color w:val="0000FF"/>
        </w:rPr>
        <w:t>èéⁿ=</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w:t>
      </w:r>
      <w:r w:rsidR="00DD7185">
        <w:rPr>
          <w:rFonts w:ascii="Doulos SIL" w:hAnsi="Doulos SIL"/>
          <w:i/>
          <w:color w:val="0000FF"/>
        </w:rPr>
        <w:t>ɔ̀</w:t>
      </w:r>
      <w:r w:rsidRPr="0095560D">
        <w:rPr>
          <w:rFonts w:ascii="Doulos SIL" w:hAnsi="Doulos SIL"/>
          <w:i/>
          <w:color w:val="0000FF"/>
        </w:rPr>
        <w:t xml:space="preserve">r= </w:t>
      </w:r>
      <w:r w:rsidRPr="0095560D">
        <w:rPr>
          <w:rFonts w:ascii="Doulos SIL" w:hAnsi="Doulos SIL"/>
          <w:i/>
          <w:color w:val="0000FF"/>
        </w:rPr>
        <w:tab/>
        <w:t xml:space="preserve">ììⁿ </w:t>
      </w:r>
      <w:r w:rsidRPr="0095560D">
        <w:rPr>
          <w:rFonts w:ascii="Doulos SIL" w:hAnsi="Doulos SIL"/>
          <w:i/>
          <w:color w:val="0000FF"/>
        </w:rPr>
        <w:tab/>
        <w:t>sá</w:t>
      </w:r>
    </w:p>
    <w:p w14:paraId="464C163C" w14:textId="77777777" w:rsidR="00BD12AF" w:rsidRDefault="00BD12AF" w:rsidP="00BD12AF"/>
    <w:p w14:paraId="6FFDC526" w14:textId="77777777" w:rsidR="00BD12AF" w:rsidRDefault="00BD12AF" w:rsidP="00BD12AF"/>
    <w:p w14:paraId="79F4A10E" w14:textId="0B459296" w:rsidR="00BD12AF" w:rsidRPr="00BD12AF" w:rsidRDefault="00BD12AF" w:rsidP="00BD12AF">
      <w:pPr>
        <w:pStyle w:val="Heading4"/>
      </w:pPr>
      <w:bookmarkStart w:id="2114" w:name="_Toc342594396"/>
      <w:bookmarkStart w:id="2115" w:name="_Toc342595470"/>
      <w:r>
        <w:t xml:space="preserve">With </w:t>
      </w:r>
      <w:r w:rsidRPr="001E2539">
        <w:rPr>
          <w:rFonts w:ascii="Doulos SIL" w:hAnsi="Doulos SIL"/>
          <w:i/>
          <w:color w:val="0000FF"/>
        </w:rPr>
        <w:t>tɔ̄=nɛ̄ʔ</w:t>
      </w:r>
      <w:r>
        <w:t xml:space="preserve"> ‘not yet’</w:t>
      </w:r>
      <w:bookmarkEnd w:id="2114"/>
      <w:bookmarkEnd w:id="2115"/>
    </w:p>
    <w:p w14:paraId="75813C56" w14:textId="75A3ED03" w:rsidR="00BD12AF" w:rsidRPr="00C7562C" w:rsidRDefault="00BD12AF" w:rsidP="00BD12AF">
      <w:r>
        <w:t xml:space="preserve">An alternative ‘before …’ clause </w:t>
      </w:r>
      <w:r w:rsidR="00B8513F">
        <w:t>probably</w:t>
      </w:r>
      <w:r>
        <w:t xml:space="preserve"> </w:t>
      </w:r>
      <w:r w:rsidR="00B8513F">
        <w:t>originated as</w:t>
      </w:r>
      <w:r>
        <w:t xml:space="preserve"> a construction of the type ‘(while) X had not yet VPed’. </w:t>
      </w:r>
      <w:r w:rsidR="000943FC">
        <w:t xml:space="preserve">Synchronically we have preclausel </w:t>
      </w:r>
      <w:r w:rsidR="000943FC" w:rsidRPr="00BB08EA">
        <w:rPr>
          <w:rFonts w:ascii="Doulos SIL" w:hAnsi="Doulos SIL"/>
          <w:i/>
          <w:color w:val="0000FF"/>
          <w:spacing w:val="20"/>
          <w:szCs w:val="22"/>
        </w:rPr>
        <w:t>f</w:t>
      </w:r>
      <w:r w:rsidR="000943FC" w:rsidRPr="00BB08EA">
        <w:rPr>
          <w:rFonts w:ascii="Doulos SIL" w:hAnsi="Doulos SIL"/>
          <w:i/>
          <w:color w:val="0000FF"/>
        </w:rPr>
        <w:t>ɔ̄</w:t>
      </w:r>
      <w:r w:rsidR="000943FC">
        <w:t xml:space="preserve"> ‘all the way to, until’, then the positive clause followed by </w:t>
      </w:r>
      <w:r w:rsidR="000943FC" w:rsidRPr="00543B63">
        <w:rPr>
          <w:rFonts w:ascii="Doulos SIL" w:hAnsi="Doulos SIL"/>
          <w:i/>
          <w:color w:val="0000FF"/>
        </w:rPr>
        <w:t>tɔ̄=nɛ̄ʔ</w:t>
      </w:r>
      <w:r w:rsidR="000943FC">
        <w:t xml:space="preserve">. Compare </w:t>
      </w:r>
      <w:r w:rsidR="000943FC" w:rsidRPr="00543B63">
        <w:rPr>
          <w:rFonts w:ascii="Doulos SIL" w:hAnsi="Doulos SIL"/>
          <w:i/>
          <w:color w:val="0000FF"/>
        </w:rPr>
        <w:t>à tɔ̀ɔ̀=rɛ̄ʔ</w:t>
      </w:r>
      <w:r w:rsidR="000943FC">
        <w:t xml:space="preserve"> ‘he/she did not remain’. </w:t>
      </w:r>
      <w:r w:rsidR="00C7562C">
        <w:t xml:space="preserve">However, the short vowel of </w:t>
      </w:r>
      <w:r w:rsidR="00C7562C" w:rsidRPr="00543B63">
        <w:rPr>
          <w:rFonts w:ascii="Doulos SIL" w:hAnsi="Doulos SIL"/>
          <w:i/>
          <w:color w:val="0000FF"/>
        </w:rPr>
        <w:t>tɔ̄</w:t>
      </w:r>
      <w:r w:rsidR="00C7562C">
        <w:t xml:space="preserve"> and its linear position suggest that it is</w:t>
      </w:r>
      <w:r w:rsidR="00B8513F">
        <w:t xml:space="preserve"> now</w:t>
      </w:r>
      <w:r w:rsidR="00C7562C">
        <w:t xml:space="preserve"> an adverbial particle ‘yet’ rather than a verb.</w:t>
      </w:r>
    </w:p>
    <w:p w14:paraId="499C0844" w14:textId="77777777" w:rsidR="00BD12AF" w:rsidRDefault="00BD12AF" w:rsidP="00BD12AF"/>
    <w:p w14:paraId="01F5ED14" w14:textId="516F51B1" w:rsidR="00BD12AF" w:rsidRDefault="00BD12AF" w:rsidP="00BD12AF">
      <w:pPr>
        <w:tabs>
          <w:tab w:val="clear" w:pos="369"/>
          <w:tab w:val="left" w:pos="720"/>
          <w:tab w:val="left" w:pos="1440"/>
          <w:tab w:val="left" w:pos="2160"/>
          <w:tab w:val="left" w:pos="3330"/>
          <w:tab w:val="left" w:pos="4410"/>
          <w:tab w:val="left" w:pos="5130"/>
          <w:tab w:val="left" w:pos="5850"/>
        </w:tabs>
        <w:ind w:left="720" w:hanging="720"/>
      </w:pPr>
      <w:r>
        <w:t>(xx1)</w:t>
      </w:r>
      <w:r>
        <w:tab/>
      </w:r>
      <w:r w:rsidRPr="00282E4A">
        <w:rPr>
          <w:i/>
          <w:u w:val="single"/>
        </w:rPr>
        <w:t>bon</w:t>
      </w:r>
      <w:r>
        <w:t>,</w:t>
      </w:r>
      <w:r>
        <w:tab/>
      </w:r>
      <w:r w:rsidRPr="001E2539">
        <w:rPr>
          <w:rFonts w:ascii="Doulos SIL" w:hAnsi="Doulos SIL"/>
          <w:i/>
          <w:color w:val="0000FF"/>
        </w:rPr>
        <w:t>f</w:t>
      </w:r>
      <w:r>
        <w:rPr>
          <w:rFonts w:ascii="Doulos SIL" w:hAnsi="Doulos SIL"/>
          <w:i/>
          <w:color w:val="0000FF"/>
        </w:rPr>
        <w:t>ɔ̄</w:t>
      </w:r>
      <w:r>
        <w:rPr>
          <w:rFonts w:ascii="Doulos SIL" w:hAnsi="Doulos SIL"/>
          <w:i/>
          <w:color w:val="0000FF"/>
        </w:rPr>
        <w:tab/>
        <w:t>èèⁿ</w:t>
      </w:r>
      <w:r>
        <w:rPr>
          <w:rFonts w:ascii="Doulos SIL" w:hAnsi="Doulos SIL"/>
          <w:i/>
          <w:color w:val="0000FF"/>
        </w:rPr>
        <w:tab/>
        <w:t>cí</w:t>
      </w:r>
      <w:r w:rsidRPr="001E2539">
        <w:rPr>
          <w:rFonts w:ascii="Doulos SIL" w:hAnsi="Doulos SIL"/>
          <w:i/>
          <w:color w:val="0000FF"/>
        </w:rPr>
        <w:t>ɛ́</w:t>
      </w:r>
      <w:r w:rsidRPr="001E2539">
        <w:rPr>
          <w:rFonts w:ascii="Doulos SIL" w:hAnsi="Doulos SIL"/>
          <w:i/>
          <w:color w:val="0000FF"/>
        </w:rPr>
        <w:tab/>
      </w:r>
      <w:r w:rsidRPr="00D4156A">
        <w:rPr>
          <w:rFonts w:ascii="Doulos SIL" w:hAnsi="Doulos SIL"/>
          <w:i/>
          <w:color w:val="0000FF"/>
        </w:rPr>
        <w:t>[</w:t>
      </w:r>
      <w:r>
        <w:rPr>
          <w:rFonts w:ascii="Doulos SIL" w:hAnsi="Doulos SIL"/>
          <w:i/>
          <w:color w:val="0000FF"/>
        </w:rPr>
        <w:t>jɛ̀r</w:t>
      </w:r>
      <w:r w:rsidRPr="00D4156A">
        <w:rPr>
          <w:rFonts w:ascii="Doulos SIL" w:hAnsi="Doulos SIL"/>
          <w:i/>
          <w:color w:val="0000FF"/>
        </w:rPr>
        <w:t>ɛ́</w:t>
      </w:r>
      <w:r w:rsidRPr="001E2539">
        <w:rPr>
          <w:rFonts w:ascii="Doulos SIL" w:hAnsi="Doulos SIL"/>
          <w:i/>
          <w:color w:val="0000FF"/>
        </w:rPr>
        <w:tab/>
        <w:t>mà]</w:t>
      </w:r>
      <w:r w:rsidRPr="001E2539">
        <w:rPr>
          <w:rFonts w:ascii="Doulos SIL" w:hAnsi="Doulos SIL"/>
          <w:i/>
          <w:color w:val="0000FF"/>
        </w:rPr>
        <w:tab/>
        <w:t>tɔ̄=nɛ̄ʔ,</w:t>
      </w:r>
    </w:p>
    <w:p w14:paraId="2EA168FF" w14:textId="5C4BB21C" w:rsidR="00BD12AF" w:rsidRDefault="00BD12AF" w:rsidP="00BD12AF">
      <w:pPr>
        <w:tabs>
          <w:tab w:val="clear" w:pos="369"/>
          <w:tab w:val="left" w:pos="720"/>
          <w:tab w:val="left" w:pos="1440"/>
          <w:tab w:val="left" w:pos="2160"/>
          <w:tab w:val="left" w:pos="3330"/>
          <w:tab w:val="left" w:pos="4410"/>
          <w:tab w:val="left" w:pos="5130"/>
          <w:tab w:val="left" w:pos="5850"/>
        </w:tabs>
        <w:ind w:left="720" w:hanging="720"/>
      </w:pPr>
      <w:r>
        <w:tab/>
        <w:t>well,</w:t>
      </w:r>
      <w:r>
        <w:tab/>
        <w:t>until</w:t>
      </w:r>
      <w:r>
        <w:tab/>
        <w:t>3PlNonh</w:t>
      </w:r>
      <w:r>
        <w:tab/>
        <w:t>arrive.Pfv</w:t>
      </w:r>
      <w:r>
        <w:tab/>
        <w:t>[lion</w:t>
      </w:r>
      <w:r>
        <w:tab/>
        <w:t>on]</w:t>
      </w:r>
      <w:r>
        <w:tab/>
      </w:r>
      <w:r w:rsidRPr="00B8513F">
        <w:rPr>
          <w:b/>
        </w:rPr>
        <w:t>yet=Neg</w:t>
      </w:r>
      <w:r>
        <w:t>,</w:t>
      </w:r>
    </w:p>
    <w:p w14:paraId="7E820F0A" w14:textId="11D0C5B3" w:rsidR="00BD12AF" w:rsidRDefault="00BD12AF" w:rsidP="00BD12AF">
      <w:pPr>
        <w:tabs>
          <w:tab w:val="clear" w:pos="369"/>
          <w:tab w:val="left" w:pos="720"/>
          <w:tab w:val="left" w:pos="1800"/>
          <w:tab w:val="left" w:pos="2970"/>
          <w:tab w:val="left" w:pos="3780"/>
          <w:tab w:val="left" w:pos="4500"/>
          <w:tab w:val="left" w:pos="5490"/>
          <w:tab w:val="left" w:pos="6480"/>
        </w:tabs>
        <w:ind w:left="720" w:hanging="720"/>
      </w:pPr>
      <w:r>
        <w:tab/>
      </w:r>
      <w:r>
        <w:rPr>
          <w:rFonts w:ascii="Doulos SIL" w:hAnsi="Doulos SIL"/>
          <w:i/>
          <w:color w:val="0000FF"/>
        </w:rPr>
        <w:t>èèⁿ</w:t>
      </w:r>
      <w:r>
        <w:rPr>
          <w:rFonts w:ascii="Doulos SIL" w:hAnsi="Doulos SIL"/>
          <w:i/>
          <w:color w:val="0000FF"/>
        </w:rPr>
        <w:tab/>
        <w:t>cíɛ́</w:t>
      </w:r>
      <w:r>
        <w:rPr>
          <w:rFonts w:ascii="Doulos SIL" w:hAnsi="Doulos SIL"/>
          <w:i/>
          <w:color w:val="0000FF"/>
        </w:rPr>
        <w:tab/>
        <w:t>sísàāⁿ,</w:t>
      </w:r>
      <w:r>
        <w:rPr>
          <w:rFonts w:ascii="Doulos SIL" w:hAnsi="Doulos SIL"/>
          <w:i/>
          <w:color w:val="0000FF"/>
        </w:rPr>
        <w:tab/>
        <w:t>cǐⁿ</w:t>
      </w:r>
      <w:r>
        <w:rPr>
          <w:rFonts w:ascii="Doulos SIL" w:hAnsi="Doulos SIL"/>
          <w:i/>
          <w:color w:val="0000FF"/>
        </w:rPr>
        <w:tab/>
        <w:t>dɛ̀</w:t>
      </w:r>
      <w:r>
        <w:rPr>
          <w:rFonts w:ascii="Doulos SIL" w:hAnsi="Doulos SIL"/>
          <w:i/>
          <w:color w:val="0000FF"/>
        </w:rPr>
        <w:tab/>
        <w:t>[súrúkú</w:t>
      </w:r>
      <w:r>
        <w:rPr>
          <w:rFonts w:ascii="Doulos SIL" w:hAnsi="Doulos SIL"/>
          <w:i/>
          <w:color w:val="0000FF"/>
        </w:rPr>
        <w:tab/>
        <w:t>màā], …</w:t>
      </w:r>
    </w:p>
    <w:p w14:paraId="113D2571" w14:textId="736E79EB" w:rsidR="00BD12AF" w:rsidRPr="00BD12AF" w:rsidRDefault="00BD12AF" w:rsidP="00BD12AF">
      <w:pPr>
        <w:tabs>
          <w:tab w:val="clear" w:pos="369"/>
          <w:tab w:val="left" w:pos="720"/>
          <w:tab w:val="left" w:pos="1800"/>
          <w:tab w:val="left" w:pos="2970"/>
          <w:tab w:val="left" w:pos="3780"/>
          <w:tab w:val="left" w:pos="4500"/>
          <w:tab w:val="left" w:pos="5490"/>
          <w:tab w:val="left" w:pos="6480"/>
        </w:tabs>
        <w:ind w:left="720" w:hanging="720"/>
      </w:pPr>
      <w:r>
        <w:tab/>
        <w:t>3PlNonh</w:t>
      </w:r>
      <w:r>
        <w:tab/>
        <w:t>arrive.Pfv</w:t>
      </w:r>
      <w:r>
        <w:tab/>
        <w:t>now,</w:t>
      </w:r>
      <w:r>
        <w:tab/>
        <w:t>hare</w:t>
      </w:r>
      <w:r>
        <w:tab/>
        <w:t>say.Pfv</w:t>
      </w:r>
      <w:r>
        <w:tab/>
        <w:t>[hyena</w:t>
      </w:r>
      <w:r>
        <w:tab/>
        <w:t>on], …</w:t>
      </w:r>
    </w:p>
    <w:p w14:paraId="0145C885" w14:textId="7D8AB217" w:rsidR="00BD12AF" w:rsidRDefault="00BD12AF" w:rsidP="00BD12AF">
      <w:pPr>
        <w:tabs>
          <w:tab w:val="clear" w:pos="369"/>
          <w:tab w:val="left" w:pos="720"/>
        </w:tabs>
        <w:ind w:left="720" w:hanging="720"/>
      </w:pPr>
      <w:r>
        <w:tab/>
        <w:t>‘Well, before they reached the lion, (before) they arrived now, hare said to hyena: …’ (2016_02 @ 00:33)</w:t>
      </w:r>
    </w:p>
    <w:p w14:paraId="4DCBCF59" w14:textId="77777777" w:rsidR="00BD12AF" w:rsidRDefault="00BD12AF" w:rsidP="00BD12AF"/>
    <w:p w14:paraId="671FA05F" w14:textId="77777777" w:rsidR="00207EE7" w:rsidRDefault="00207EE7" w:rsidP="00BD12AF"/>
    <w:p w14:paraId="598E1B6C" w14:textId="3B6BC0CB" w:rsidR="00207EE7" w:rsidRDefault="00207EE7" w:rsidP="00BD12AF">
      <w:pPr>
        <w:pStyle w:val="Heading4"/>
      </w:pPr>
      <w:bookmarkStart w:id="2116" w:name="_Toc342594397"/>
      <w:bookmarkStart w:id="2117" w:name="_Toc342595471"/>
      <w:r w:rsidRPr="00FC7720">
        <w:rPr>
          <w:rFonts w:ascii="Doulos SIL" w:hAnsi="Doulos SIL"/>
          <w:i/>
          <w:color w:val="0000FF"/>
        </w:rPr>
        <w:lastRenderedPageBreak/>
        <w:t>tɔ̄ⁿ</w:t>
      </w:r>
      <w:r>
        <w:t xml:space="preserve"> ‘first’ (adverb)</w:t>
      </w:r>
      <w:bookmarkEnd w:id="2116"/>
      <w:bookmarkEnd w:id="2117"/>
    </w:p>
    <w:p w14:paraId="2908424F" w14:textId="247E8DC9" w:rsidR="00207EE7" w:rsidRDefault="00207EE7" w:rsidP="00BD12AF">
      <w:r>
        <w:t xml:space="preserve">The nasal in </w:t>
      </w:r>
      <w:r w:rsidRPr="00543B63">
        <w:rPr>
          <w:rFonts w:ascii="Doulos SIL" w:hAnsi="Doulos SIL"/>
          <w:i/>
          <w:color w:val="0000FF"/>
        </w:rPr>
        <w:t>tɔ̄=nɛ̄ʔ</w:t>
      </w:r>
      <w:r>
        <w:t xml:space="preserve"> ‘not yet’ (see preceding section) presupposes a nasalized vowel in </w:t>
      </w:r>
      <w:r w:rsidRPr="00543B63">
        <w:rPr>
          <w:rFonts w:ascii="Doulos SIL" w:hAnsi="Doulos SIL"/>
          <w:i/>
          <w:color w:val="0000FF"/>
        </w:rPr>
        <w:t>tɔ̄ⁿ</w:t>
      </w:r>
      <w:r>
        <w:t xml:space="preserve">. The form </w:t>
      </w:r>
      <w:r w:rsidRPr="00543B63">
        <w:rPr>
          <w:rFonts w:ascii="Doulos SIL" w:hAnsi="Doulos SIL"/>
          <w:i/>
          <w:color w:val="0000FF"/>
        </w:rPr>
        <w:t>tɔ̄ⁿ</w:t>
      </w:r>
      <w:r>
        <w:t xml:space="preserve"> without the negative enclitic is in fact attested clause-finally</w:t>
      </w:r>
      <w:r w:rsidR="00B8513F">
        <w:t xml:space="preserve"> in positive clause,</w:t>
      </w:r>
      <w:r>
        <w:t xml:space="preserve"> in the adverbial sense ‘first’ (i.e. before another event).</w:t>
      </w:r>
    </w:p>
    <w:p w14:paraId="28BF9E3B" w14:textId="77777777" w:rsidR="00207EE7" w:rsidRDefault="00207EE7" w:rsidP="00BD12AF"/>
    <w:p w14:paraId="5A2602F7" w14:textId="077364A2" w:rsidR="00207EE7" w:rsidRDefault="00207EE7" w:rsidP="00207EE7">
      <w:pPr>
        <w:tabs>
          <w:tab w:val="clear" w:pos="369"/>
          <w:tab w:val="left" w:pos="720"/>
          <w:tab w:val="left" w:pos="1620"/>
          <w:tab w:val="left" w:pos="2880"/>
          <w:tab w:val="left" w:pos="4410"/>
        </w:tabs>
      </w:pPr>
      <w:r>
        <w:t>(xx2)</w:t>
      </w:r>
      <w:r>
        <w:tab/>
      </w:r>
      <w:r>
        <w:rPr>
          <w:rFonts w:ascii="Doulos SIL" w:hAnsi="Doulos SIL"/>
          <w:i/>
          <w:color w:val="0000FF"/>
        </w:rPr>
        <w:t>mā</w:t>
      </w:r>
      <w:r>
        <w:rPr>
          <w:rFonts w:ascii="Doulos SIL" w:hAnsi="Doulos SIL"/>
          <w:i/>
          <w:color w:val="0000FF"/>
        </w:rPr>
        <w:tab/>
        <w:t>ná</w:t>
      </w:r>
      <w:r>
        <w:rPr>
          <w:rFonts w:ascii="Doulos SIL" w:hAnsi="Doulos SIL"/>
          <w:i/>
          <w:color w:val="0000FF"/>
        </w:rPr>
        <w:tab/>
        <w:t>lè</w:t>
      </w:r>
      <w:r>
        <w:rPr>
          <w:rFonts w:ascii="Doulos SIL" w:hAnsi="Doulos SIL"/>
          <w:i/>
          <w:color w:val="0000FF"/>
        </w:rPr>
        <w:tab/>
        <w:t>tɔ̄ⁿ</w:t>
      </w:r>
    </w:p>
    <w:p w14:paraId="70E850B9" w14:textId="5CC02B6C" w:rsidR="00207EE7" w:rsidRDefault="00207EE7" w:rsidP="00207EE7">
      <w:pPr>
        <w:tabs>
          <w:tab w:val="clear" w:pos="369"/>
          <w:tab w:val="left" w:pos="720"/>
          <w:tab w:val="left" w:pos="1620"/>
          <w:tab w:val="left" w:pos="2880"/>
          <w:tab w:val="left" w:pos="4410"/>
        </w:tabs>
      </w:pPr>
      <w:r>
        <w:tab/>
        <w:t>1Sg</w:t>
      </w:r>
      <w:r>
        <w:tab/>
        <w:t>3SgHum</w:t>
      </w:r>
      <w:r>
        <w:tab/>
        <w:t>see.Imprt</w:t>
      </w:r>
      <w:r>
        <w:tab/>
      </w:r>
      <w:r w:rsidRPr="00B8513F">
        <w:rPr>
          <w:b/>
        </w:rPr>
        <w:t>first</w:t>
      </w:r>
    </w:p>
    <w:p w14:paraId="1B6DBA0D" w14:textId="7D40D29A" w:rsidR="00207EE7" w:rsidRDefault="00207EE7" w:rsidP="00207EE7">
      <w:pPr>
        <w:tabs>
          <w:tab w:val="clear" w:pos="369"/>
          <w:tab w:val="left" w:pos="720"/>
        </w:tabs>
      </w:pPr>
      <w:r>
        <w:tab/>
        <w:t>‘Let me look at him first (=before you do)!’ (2016_02 @ 03:04)</w:t>
      </w:r>
    </w:p>
    <w:p w14:paraId="7EB0B8D5" w14:textId="77777777" w:rsidR="00BB7639" w:rsidRDefault="00BB7639" w:rsidP="00BB7639"/>
    <w:p w14:paraId="5CAFCDD8" w14:textId="77777777" w:rsidR="00BB7639" w:rsidRDefault="00BB7639" w:rsidP="00BB7639"/>
    <w:p w14:paraId="48C312B0" w14:textId="265174C8" w:rsidR="00BB7639" w:rsidRDefault="00266862" w:rsidP="00BB7639">
      <w:pPr>
        <w:pStyle w:val="Heading3"/>
      </w:pPr>
      <w:bookmarkStart w:id="2118" w:name="_Toc342594398"/>
      <w:bookmarkStart w:id="2119" w:name="_Toc342595472"/>
      <w:r w:rsidRPr="0014539F">
        <w:rPr>
          <w:rFonts w:ascii="Doulos SIL" w:hAnsi="Doulos SIL"/>
          <w:i/>
          <w:color w:val="0000FF"/>
        </w:rPr>
        <w:t>tɔ́rɔ́</w:t>
      </w:r>
      <w:r>
        <w:t xml:space="preserve"> ~ </w:t>
      </w:r>
      <w:r w:rsidRPr="00E326CB">
        <w:rPr>
          <w:rFonts w:ascii="Doulos SIL" w:hAnsi="Doulos SIL"/>
          <w:i/>
          <w:color w:val="0000FF"/>
        </w:rPr>
        <w:t>tɔ́nɔ́</w:t>
      </w:r>
      <w:r w:rsidR="00BB7639">
        <w:t xml:space="preserve"> ‘while’</w:t>
      </w:r>
      <w:bookmarkEnd w:id="2118"/>
      <w:bookmarkEnd w:id="2119"/>
    </w:p>
    <w:p w14:paraId="014EA9CD" w14:textId="7C9BDF65" w:rsidR="00BB7639" w:rsidRDefault="00BB7639" w:rsidP="00BB7639">
      <w:r>
        <w:t>This p</w:t>
      </w:r>
      <w:r w:rsidR="00266862">
        <w:t xml:space="preserve">article can be glossed ‘while’. It </w:t>
      </w:r>
      <w:r>
        <w:t>anticipates a paired second clause that expresses a simultaneou</w:t>
      </w:r>
      <w:r w:rsidR="00266862">
        <w:t>s activity in a distinct location.</w:t>
      </w:r>
    </w:p>
    <w:p w14:paraId="1214D358" w14:textId="77777777" w:rsidR="00BB7639" w:rsidRDefault="00BB7639" w:rsidP="00BB7639"/>
    <w:p w14:paraId="24CE85D9" w14:textId="39948901" w:rsidR="00BB7639" w:rsidRDefault="00BB7639" w:rsidP="00BB7639">
      <w:pPr>
        <w:tabs>
          <w:tab w:val="clear" w:pos="369"/>
          <w:tab w:val="left" w:pos="720"/>
          <w:tab w:val="left" w:pos="1620"/>
          <w:tab w:val="left" w:pos="2700"/>
          <w:tab w:val="left" w:pos="4230"/>
        </w:tabs>
      </w:pPr>
      <w:r>
        <w:t>(xx1)</w:t>
      </w:r>
      <w:r>
        <w:tab/>
      </w:r>
      <w:r w:rsidRPr="00FC7720">
        <w:rPr>
          <w:rFonts w:ascii="Doulos SIL" w:hAnsi="Doulos SIL"/>
          <w:i/>
          <w:color w:val="0000FF"/>
        </w:rPr>
        <w:t>mā</w:t>
      </w:r>
      <w:r w:rsidRPr="00FC7720">
        <w:rPr>
          <w:rFonts w:ascii="Doulos SIL" w:hAnsi="Doulos SIL"/>
          <w:i/>
          <w:color w:val="0000FF"/>
        </w:rPr>
        <w:tab/>
        <w:t>cíɛ́</w:t>
      </w:r>
      <w:r w:rsidRPr="00FC7720">
        <w:rPr>
          <w:rFonts w:ascii="Doulos SIL" w:hAnsi="Doulos SIL"/>
          <w:i/>
          <w:color w:val="0000FF"/>
        </w:rPr>
        <w:tab/>
        <w:t>bàrí-mèè</w:t>
      </w:r>
      <w:r w:rsidRPr="00FC7720">
        <w:rPr>
          <w:rFonts w:ascii="Doulos SIL" w:hAnsi="Doulos SIL"/>
          <w:i/>
          <w:color w:val="0000FF"/>
        </w:rPr>
        <w:tab/>
        <w:t>tɔ́rɔ́,</w:t>
      </w:r>
      <w:r w:rsidRPr="00FC7720">
        <w:rPr>
          <w:rFonts w:ascii="Doulos SIL" w:hAnsi="Doulos SIL"/>
          <w:i/>
          <w:color w:val="0000FF"/>
        </w:rPr>
        <w:tab/>
      </w:r>
    </w:p>
    <w:p w14:paraId="6E6BD6C2" w14:textId="3020C7D7" w:rsidR="00BB7639" w:rsidRPr="00BB7639" w:rsidRDefault="00BB7639" w:rsidP="00BB7639">
      <w:pPr>
        <w:tabs>
          <w:tab w:val="clear" w:pos="369"/>
          <w:tab w:val="left" w:pos="720"/>
          <w:tab w:val="left" w:pos="1620"/>
          <w:tab w:val="left" w:pos="2700"/>
          <w:tab w:val="left" w:pos="4230"/>
        </w:tabs>
      </w:pPr>
      <w:r>
        <w:tab/>
        <w:t>1Sg</w:t>
      </w:r>
      <w:r>
        <w:tab/>
        <w:t>speak.Pfv</w:t>
      </w:r>
      <w:r>
        <w:tab/>
        <w:t>conversation</w:t>
      </w:r>
      <w:r>
        <w:tab/>
      </w:r>
      <w:r w:rsidRPr="00266862">
        <w:rPr>
          <w:b/>
        </w:rPr>
        <w:t>while</w:t>
      </w:r>
      <w:r>
        <w:t>,</w:t>
      </w:r>
    </w:p>
    <w:p w14:paraId="41D4D2E6" w14:textId="3774E63B" w:rsidR="00BB7639" w:rsidRDefault="00BB7639" w:rsidP="00BB7639">
      <w:pPr>
        <w:tabs>
          <w:tab w:val="clear" w:pos="369"/>
          <w:tab w:val="left" w:pos="720"/>
          <w:tab w:val="left" w:pos="2070"/>
          <w:tab w:val="left" w:pos="2790"/>
          <w:tab w:val="left" w:pos="4230"/>
          <w:tab w:val="left" w:pos="5310"/>
        </w:tabs>
      </w:pPr>
      <w:r w:rsidRPr="00FC7720">
        <w:rPr>
          <w:rFonts w:ascii="Doulos SIL" w:hAnsi="Doulos SIL"/>
          <w:i/>
          <w:color w:val="0000FF"/>
        </w:rPr>
        <w:tab/>
        <w:t>gbɔ̄-nɔ̄</w:t>
      </w:r>
      <w:r w:rsidRPr="00FC7720">
        <w:rPr>
          <w:rFonts w:ascii="Doulos SIL" w:hAnsi="Doulos SIL"/>
          <w:i/>
          <w:color w:val="0000FF"/>
        </w:rPr>
        <w:tab/>
        <w:t>sà</w:t>
      </w:r>
      <w:r w:rsidRPr="00FC7720">
        <w:rPr>
          <w:rFonts w:ascii="Doulos SIL" w:hAnsi="Doulos SIL"/>
          <w:i/>
          <w:color w:val="0000FF"/>
        </w:rPr>
        <w:tab/>
        <w:t>sɔ́ɔ́</w:t>
      </w:r>
      <w:r w:rsidRPr="00FC7720">
        <w:rPr>
          <w:rFonts w:ascii="Doulos SIL" w:hAnsi="Doulos SIL"/>
          <w:i/>
          <w:color w:val="0000FF"/>
        </w:rPr>
        <w:tab/>
        <w:t>[sàá</w:t>
      </w:r>
      <w:r w:rsidRPr="00FC7720">
        <w:rPr>
          <w:rFonts w:ascii="Doulos SIL" w:hAnsi="Doulos SIL"/>
          <w:i/>
          <w:color w:val="0000FF"/>
        </w:rPr>
        <w:tab/>
        <w:t>tɔ̀]</w:t>
      </w:r>
    </w:p>
    <w:p w14:paraId="749F5752" w14:textId="0D6BA462" w:rsidR="00BB7639" w:rsidRDefault="00BB7639" w:rsidP="00BB7639">
      <w:pPr>
        <w:tabs>
          <w:tab w:val="clear" w:pos="369"/>
          <w:tab w:val="left" w:pos="720"/>
          <w:tab w:val="left" w:pos="2070"/>
          <w:tab w:val="left" w:pos="2790"/>
          <w:tab w:val="left" w:pos="4230"/>
          <w:tab w:val="left" w:pos="5310"/>
        </w:tabs>
      </w:pPr>
      <w:r>
        <w:tab/>
        <w:t>thief-Nom</w:t>
      </w:r>
      <w:r>
        <w:tab/>
        <w:t>Fut</w:t>
      </w:r>
      <w:r>
        <w:tab/>
        <w:t>enter(v).Ipfv</w:t>
      </w:r>
      <w:r>
        <w:tab/>
        <w:t>[house</w:t>
      </w:r>
      <w:r>
        <w:tab/>
        <w:t>in]</w:t>
      </w:r>
    </w:p>
    <w:p w14:paraId="393BDF7C" w14:textId="0E5E80DB" w:rsidR="00BB7639" w:rsidRDefault="00BB7639" w:rsidP="00BB7639">
      <w:pPr>
        <w:tabs>
          <w:tab w:val="clear" w:pos="369"/>
          <w:tab w:val="left" w:pos="720"/>
        </w:tabs>
      </w:pPr>
      <w:r>
        <w:tab/>
        <w:t xml:space="preserve">‘While I was conversing (elsewhere), the thief </w:t>
      </w:r>
      <w:r w:rsidR="00266862">
        <w:t>was entering</w:t>
      </w:r>
      <w:r>
        <w:t xml:space="preserve"> the house.’ </w:t>
      </w:r>
    </w:p>
    <w:p w14:paraId="36DE08E3" w14:textId="77777777" w:rsidR="00BB7639" w:rsidRDefault="00BB7639" w:rsidP="00BB7639"/>
    <w:p w14:paraId="7F07AD93" w14:textId="522C148D" w:rsidR="00BB7639" w:rsidRDefault="00BB7639" w:rsidP="00BB7639">
      <w:r>
        <w:t xml:space="preserve">One can catch the flavor of this by rephrasing the translation as ‘I was conversing (outside); meanwhile, the thief was </w:t>
      </w:r>
      <w:r w:rsidR="00266862">
        <w:t>entering</w:t>
      </w:r>
      <w:r>
        <w:t xml:space="preserve"> the house.’ See also </w:t>
      </w:r>
      <w:r w:rsidRPr="00BB7639">
        <w:rPr>
          <w:color w:val="FF6600"/>
        </w:rPr>
        <w:t>(xx1) in §15.2.2.4</w:t>
      </w:r>
      <w:r>
        <w:t>. If there is no spatial separation, the backgrounded clause is a simple progressive or present main clause (§15.3.1).</w:t>
      </w:r>
    </w:p>
    <w:p w14:paraId="02D62899" w14:textId="172B3E50" w:rsidR="00266862" w:rsidRDefault="00266862" w:rsidP="00BB7639">
      <w:r>
        <w:tab/>
      </w:r>
      <w:r w:rsidRPr="0014539F">
        <w:rPr>
          <w:rFonts w:ascii="Doulos SIL" w:hAnsi="Doulos SIL"/>
          <w:i/>
          <w:color w:val="0000FF"/>
        </w:rPr>
        <w:t>tɔ́rɔ́</w:t>
      </w:r>
      <w:r>
        <w:t xml:space="preserve"> ~ </w:t>
      </w:r>
      <w:r w:rsidRPr="00E326CB">
        <w:rPr>
          <w:rFonts w:ascii="Doulos SIL" w:hAnsi="Doulos SIL"/>
          <w:i/>
          <w:color w:val="0000FF"/>
        </w:rPr>
        <w:t>tɔ́nɔ́</w:t>
      </w:r>
      <w:r>
        <w:t xml:space="preserve"> in the sense ‘while’ may also follow verbal nouns, in durative complements of perception verbs (§17.1.3.2).</w:t>
      </w:r>
    </w:p>
    <w:p w14:paraId="5A820E06" w14:textId="1C680B3F" w:rsidR="00266862" w:rsidRPr="00266862" w:rsidRDefault="00266862" w:rsidP="00BB7639">
      <w:r>
        <w:tab/>
      </w:r>
      <w:r w:rsidRPr="0014539F">
        <w:rPr>
          <w:rFonts w:ascii="Doulos SIL" w:hAnsi="Doulos SIL"/>
          <w:i/>
          <w:color w:val="0000FF"/>
        </w:rPr>
        <w:t>tɔ́rɔ́</w:t>
      </w:r>
      <w:r>
        <w:t xml:space="preserve"> ~ </w:t>
      </w:r>
      <w:r w:rsidRPr="00E326CB">
        <w:rPr>
          <w:rFonts w:ascii="Doulos SIL" w:hAnsi="Doulos SIL"/>
          <w:i/>
          <w:color w:val="0000FF"/>
        </w:rPr>
        <w:t>tɔ́nɔ́</w:t>
      </w:r>
      <w:r>
        <w:t xml:space="preserve"> also occurs in purposive clauses (§17.5.1). </w:t>
      </w:r>
    </w:p>
    <w:p w14:paraId="3B893FFE" w14:textId="77777777" w:rsidR="00BA6685" w:rsidRDefault="00566B03" w:rsidP="00BA6685">
      <w:pPr>
        <w:pStyle w:val="Heading2"/>
      </w:pPr>
      <w:bookmarkStart w:id="2120" w:name="_Toc342594399"/>
      <w:bookmarkStart w:id="2121" w:name="_Toc342595473"/>
      <w:bookmarkStart w:id="2122" w:name="_Toc508434894"/>
      <w:bookmarkStart w:id="2123" w:name="_Toc508943047"/>
      <w:bookmarkStart w:id="2124" w:name="_Toc508943647"/>
      <w:bookmarkStart w:id="2125" w:name="_Toc78375928"/>
      <w:bookmarkStart w:id="2126" w:name="_Toc79406033"/>
      <w:r>
        <w:t>Spatial and manner adverbials</w:t>
      </w:r>
      <w:bookmarkEnd w:id="2120"/>
      <w:bookmarkEnd w:id="2121"/>
    </w:p>
    <w:p w14:paraId="1B68CB9E" w14:textId="20339D9E" w:rsidR="00BA6685" w:rsidRDefault="00566B03" w:rsidP="00BA6685">
      <w:pPr>
        <w:pStyle w:val="Heading3"/>
      </w:pPr>
      <w:bookmarkStart w:id="2127" w:name="_Toc342594400"/>
      <w:bookmarkStart w:id="2128" w:name="_Toc342595474"/>
      <w:r>
        <w:t>Spatial adverbial clause (</w:t>
      </w:r>
      <w:r w:rsidR="00BA6685">
        <w:t>‘</w:t>
      </w:r>
      <w:r>
        <w:t xml:space="preserve">where </w:t>
      </w:r>
      <w:r>
        <w:sym w:font="Symbol" w:char="F0BC"/>
      </w:r>
      <w:bookmarkEnd w:id="2122"/>
      <w:bookmarkEnd w:id="2123"/>
      <w:bookmarkEnd w:id="2124"/>
      <w:bookmarkEnd w:id="2125"/>
      <w:bookmarkEnd w:id="2126"/>
      <w:r w:rsidR="00B4707A">
        <w:t>’)</w:t>
      </w:r>
      <w:bookmarkEnd w:id="2127"/>
      <w:bookmarkEnd w:id="2128"/>
    </w:p>
    <w:p w14:paraId="5961A178" w14:textId="745D8BA3" w:rsidR="009939A3" w:rsidRDefault="00B41A1C" w:rsidP="009939A3">
      <w:r>
        <w:t xml:space="preserve">A spatial adverbial clause (‘where …’) takes the form of a postpositional relative clause (§14.3.4). </w:t>
      </w:r>
    </w:p>
    <w:p w14:paraId="6861A030" w14:textId="77777777" w:rsidR="00B41A1C" w:rsidRDefault="00B41A1C" w:rsidP="009939A3"/>
    <w:p w14:paraId="160BC772" w14:textId="5A15F0E1" w:rsidR="009939A3" w:rsidRPr="0095560D" w:rsidRDefault="009939A3" w:rsidP="003D1C51">
      <w:pPr>
        <w:tabs>
          <w:tab w:val="clear" w:pos="369"/>
          <w:tab w:val="left" w:pos="720"/>
          <w:tab w:val="left" w:pos="1710"/>
          <w:tab w:val="left" w:pos="3690"/>
          <w:tab w:val="left" w:pos="4680"/>
          <w:tab w:val="left" w:pos="5580"/>
        </w:tabs>
        <w:rPr>
          <w:rFonts w:ascii="Doulos SIL" w:hAnsi="Doulos SIL"/>
          <w:i/>
          <w:color w:val="0000FF"/>
        </w:rPr>
      </w:pPr>
      <w:r>
        <w:t>(xx1)</w:t>
      </w:r>
      <w:r>
        <w:tab/>
      </w:r>
      <w:r w:rsidRPr="0095560D">
        <w:rPr>
          <w:rFonts w:ascii="Doulos SIL" w:hAnsi="Doulos SIL"/>
          <w:i/>
          <w:color w:val="0000FF"/>
        </w:rPr>
        <w:t>[mùʔùⁿ</w:t>
      </w:r>
      <w:r w:rsidRPr="0095560D">
        <w:rPr>
          <w:rFonts w:ascii="Doulos SIL" w:hAnsi="Doulos SIL"/>
          <w:i/>
          <w:color w:val="0000FF"/>
        </w:rPr>
        <w:tab/>
      </w:r>
      <w:r w:rsidR="003D1C51">
        <w:rPr>
          <w:rFonts w:ascii="Doulos SIL" w:hAnsi="Doulos SIL"/>
          <w:i/>
          <w:color w:val="0000FF"/>
        </w:rPr>
        <w:t>ɲíī</w:t>
      </w:r>
      <w:r w:rsidRPr="0095560D">
        <w:rPr>
          <w:rFonts w:ascii="Doulos SIL" w:hAnsi="Doulos SIL"/>
          <w:i/>
          <w:color w:val="0000FF"/>
        </w:rPr>
        <w:tab/>
        <w:t>[[làʔá</w:t>
      </w:r>
      <w:r w:rsidRPr="0095560D">
        <w:rPr>
          <w:rFonts w:ascii="Doulos SIL" w:hAnsi="Doulos SIL"/>
          <w:i/>
          <w:color w:val="0000FF"/>
        </w:rPr>
        <w:tab/>
        <w:t>mì]</w:t>
      </w:r>
      <w:r w:rsidRPr="0095560D">
        <w:rPr>
          <w:rFonts w:ascii="Doulos SIL" w:hAnsi="Doulos SIL"/>
          <w:i/>
          <w:color w:val="0000FF"/>
        </w:rPr>
        <w:tab/>
        <w:t>tɔ́]]</w:t>
      </w:r>
    </w:p>
    <w:p w14:paraId="5F1F325B" w14:textId="0F28362E" w:rsidR="009939A3" w:rsidRDefault="009939A3" w:rsidP="003D1C51">
      <w:pPr>
        <w:tabs>
          <w:tab w:val="clear" w:pos="369"/>
          <w:tab w:val="left" w:pos="720"/>
          <w:tab w:val="left" w:pos="1710"/>
          <w:tab w:val="left" w:pos="3690"/>
          <w:tab w:val="left" w:pos="4680"/>
          <w:tab w:val="left" w:pos="5580"/>
        </w:tabs>
      </w:pPr>
      <w:r>
        <w:tab/>
        <w:t>[1Pl</w:t>
      </w:r>
      <w:r>
        <w:tab/>
      </w:r>
      <w:r w:rsidR="003D1C51">
        <w:t>spend.night</w:t>
      </w:r>
      <w:r>
        <w:t>.Pfv</w:t>
      </w:r>
      <w:r>
        <w:tab/>
        <w:t>[[</w:t>
      </w:r>
      <w:r w:rsidRPr="00B41A1C">
        <w:rPr>
          <w:b/>
        </w:rPr>
        <w:t>place</w:t>
      </w:r>
      <w:r w:rsidRPr="00B41A1C">
        <w:rPr>
          <w:b/>
        </w:rPr>
        <w:tab/>
        <w:t>Rel</w:t>
      </w:r>
      <w:r>
        <w:t>]</w:t>
      </w:r>
      <w:r>
        <w:tab/>
        <w:t>in]]</w:t>
      </w:r>
    </w:p>
    <w:p w14:paraId="5A101F87" w14:textId="1219526C" w:rsidR="009939A3" w:rsidRDefault="009939A3" w:rsidP="00B8513F">
      <w:pPr>
        <w:tabs>
          <w:tab w:val="clear" w:pos="369"/>
          <w:tab w:val="left" w:pos="720"/>
          <w:tab w:val="left" w:pos="1890"/>
          <w:tab w:val="left" w:pos="3420"/>
        </w:tabs>
      </w:pPr>
      <w:r w:rsidRPr="0095560D">
        <w:rPr>
          <w:rFonts w:ascii="Doulos SIL" w:hAnsi="Doulos SIL"/>
          <w:i/>
          <w:color w:val="0000FF"/>
        </w:rPr>
        <w:tab/>
        <w:t>é=</w:t>
      </w:r>
      <w:r w:rsidR="00B8513F">
        <w:rPr>
          <w:rFonts w:ascii="Doulos SIL" w:hAnsi="Doulos SIL"/>
          <w:i/>
          <w:color w:val="0000FF"/>
        </w:rPr>
        <w:tab/>
      </w:r>
      <w:r w:rsidRPr="0095560D">
        <w:rPr>
          <w:rFonts w:ascii="Doulos SIL" w:hAnsi="Doulos SIL"/>
          <w:i/>
          <w:color w:val="0000FF"/>
        </w:rPr>
        <w:sym w:font="Symbol" w:char="F0C6"/>
      </w:r>
      <w:r w:rsidRPr="0095560D">
        <w:rPr>
          <w:rFonts w:ascii="Doulos SIL" w:hAnsi="Doulos SIL"/>
          <w:i/>
          <w:color w:val="0000FF"/>
        </w:rPr>
        <w:tab/>
      </w:r>
      <w:r w:rsidRPr="00B8513F">
        <w:rPr>
          <w:rFonts w:ascii="Doulos SIL" w:hAnsi="Doulos SIL"/>
          <w:i/>
          <w:iCs/>
          <w:color w:val="0000FF"/>
          <w:spacing w:val="20"/>
          <w:szCs w:val="22"/>
        </w:rPr>
        <w:t>f</w:t>
      </w:r>
      <w:r w:rsidRPr="0095560D">
        <w:rPr>
          <w:rFonts w:ascii="Doulos SIL" w:hAnsi="Doulos SIL"/>
          <w:i/>
          <w:color w:val="0000FF"/>
        </w:rPr>
        <w:t>òʔò</w:t>
      </w:r>
      <w:r w:rsidR="003D1C51">
        <w:rPr>
          <w:rFonts w:ascii="Doulos SIL" w:hAnsi="Doulos SIL"/>
          <w:i/>
          <w:color w:val="0000FF"/>
        </w:rPr>
        <w:t>-</w:t>
      </w:r>
      <w:r w:rsidRPr="0095560D">
        <w:rPr>
          <w:rFonts w:ascii="Doulos SIL" w:hAnsi="Doulos SIL"/>
          <w:i/>
          <w:color w:val="0000FF"/>
        </w:rPr>
        <w:t>bɛ́</w:t>
      </w:r>
    </w:p>
    <w:p w14:paraId="71DF94E8" w14:textId="518262E8" w:rsidR="009939A3" w:rsidRDefault="00B8513F" w:rsidP="00B8513F">
      <w:pPr>
        <w:tabs>
          <w:tab w:val="clear" w:pos="369"/>
          <w:tab w:val="left" w:pos="720"/>
          <w:tab w:val="left" w:pos="1890"/>
          <w:tab w:val="left" w:pos="3420"/>
        </w:tabs>
      </w:pPr>
      <w:r>
        <w:tab/>
        <w:t>3SgNonh</w:t>
      </w:r>
      <w:r>
        <w:tab/>
        <w:t>3SgNonhRefl</w:t>
      </w:r>
      <w:r w:rsidR="009939A3">
        <w:tab/>
      </w:r>
      <w:r w:rsidR="003D1C51">
        <w:t>be.</w:t>
      </w:r>
      <w:r>
        <w:t>distant.Pfv</w:t>
      </w:r>
    </w:p>
    <w:p w14:paraId="37967435" w14:textId="590203E7" w:rsidR="009939A3" w:rsidRPr="009939A3" w:rsidRDefault="009939A3" w:rsidP="009939A3">
      <w:pPr>
        <w:tabs>
          <w:tab w:val="clear" w:pos="369"/>
          <w:tab w:val="left" w:pos="720"/>
        </w:tabs>
      </w:pPr>
      <w:r>
        <w:tab/>
      </w:r>
      <w:r w:rsidR="003D1C51">
        <w:t xml:space="preserve">‘The place where we spent the </w:t>
      </w:r>
      <w:r>
        <w:t>night is far away.’</w:t>
      </w:r>
    </w:p>
    <w:p w14:paraId="52BBEAB9" w14:textId="5E0B057B" w:rsidR="00BA6685" w:rsidRPr="002D209A" w:rsidRDefault="00B41A1C" w:rsidP="00B41A1C">
      <w:r>
        <w:tab/>
      </w:r>
    </w:p>
    <w:p w14:paraId="0E289CFE" w14:textId="77777777" w:rsidR="00BA6685" w:rsidRPr="002D209A" w:rsidRDefault="00BA6685" w:rsidP="00B41A1C"/>
    <w:p w14:paraId="6379F5CA" w14:textId="44B1AD42" w:rsidR="00BA6685" w:rsidRDefault="00566B03" w:rsidP="00BA6685">
      <w:pPr>
        <w:pStyle w:val="Heading3"/>
      </w:pPr>
      <w:bookmarkStart w:id="2129" w:name="_Toc508434895"/>
      <w:bookmarkStart w:id="2130" w:name="_Toc508943048"/>
      <w:bookmarkStart w:id="2131" w:name="_Toc508943648"/>
      <w:bookmarkStart w:id="2132" w:name="_Toc78375929"/>
      <w:bookmarkStart w:id="2133" w:name="_Toc79406034"/>
      <w:bookmarkStart w:id="2134" w:name="_Toc342594401"/>
      <w:bookmarkStart w:id="2135" w:name="_Toc342595475"/>
      <w:r w:rsidRPr="008B6F49">
        <w:lastRenderedPageBreak/>
        <w:t xml:space="preserve">Manner adverbial clause </w:t>
      </w:r>
      <w:bookmarkEnd w:id="2129"/>
      <w:bookmarkEnd w:id="2130"/>
      <w:bookmarkEnd w:id="2131"/>
      <w:bookmarkEnd w:id="2132"/>
      <w:bookmarkEnd w:id="2133"/>
      <w:r w:rsidR="008B6F49">
        <w:t>(</w:t>
      </w:r>
      <w:r w:rsidR="008B6F49" w:rsidRPr="00BC6D5E">
        <w:rPr>
          <w:rFonts w:ascii="Doulos SIL" w:hAnsi="Doulos SIL"/>
          <w:i/>
          <w:color w:val="0000FF"/>
        </w:rPr>
        <w:t>kómì</w:t>
      </w:r>
      <w:r w:rsidR="008B6F49">
        <w:t xml:space="preserve"> ‘as’)</w:t>
      </w:r>
      <w:bookmarkEnd w:id="2134"/>
      <w:bookmarkEnd w:id="2135"/>
    </w:p>
    <w:p w14:paraId="513A521B" w14:textId="6295E1CA" w:rsidR="00B41A1C" w:rsidRDefault="008B6F49" w:rsidP="00B41A1C">
      <w:r>
        <w:t xml:space="preserve">The noun </w:t>
      </w:r>
      <w:r w:rsidRPr="00BC6D5E">
        <w:rPr>
          <w:rFonts w:ascii="Doulos SIL" w:hAnsi="Doulos SIL"/>
          <w:i/>
          <w:color w:val="0000FF"/>
        </w:rPr>
        <w:t>cógō</w:t>
      </w:r>
      <w:r>
        <w:t xml:space="preserve"> ‘manner’ can take a verbal-noun complement. The resulting NP can function as an NP argument in a higher clause (xx1).  </w:t>
      </w:r>
    </w:p>
    <w:p w14:paraId="28E5BC51" w14:textId="77777777" w:rsidR="009B3F47" w:rsidRDefault="009B3F47" w:rsidP="00B41A1C"/>
    <w:p w14:paraId="107649F1" w14:textId="474B91A8" w:rsidR="009B3F47" w:rsidRDefault="009B3F47" w:rsidP="008B6F49">
      <w:pPr>
        <w:tabs>
          <w:tab w:val="clear" w:pos="369"/>
          <w:tab w:val="left" w:pos="720"/>
          <w:tab w:val="left" w:pos="1620"/>
          <w:tab w:val="left" w:pos="3600"/>
          <w:tab w:val="left" w:pos="4770"/>
        </w:tabs>
      </w:pPr>
      <w:r>
        <w:t>(xx1)</w:t>
      </w:r>
      <w:r>
        <w:tab/>
      </w:r>
      <w:r w:rsidRPr="00BC6D5E">
        <w:rPr>
          <w:rFonts w:ascii="Doulos SIL" w:hAnsi="Doulos SIL"/>
          <w:i/>
          <w:color w:val="0000FF"/>
        </w:rPr>
        <w:t>mā</w:t>
      </w:r>
      <w:r w:rsidRPr="00BC6D5E">
        <w:rPr>
          <w:rFonts w:ascii="Doulos SIL" w:hAnsi="Doulos SIL"/>
          <w:i/>
          <w:color w:val="0000FF"/>
        </w:rPr>
        <w:tab/>
      </w:r>
      <w:r w:rsidR="008B6F49" w:rsidRPr="00BC6D5E">
        <w:rPr>
          <w:rFonts w:ascii="Doulos SIL" w:hAnsi="Doulos SIL"/>
          <w:i/>
          <w:color w:val="0000FF"/>
        </w:rPr>
        <w:t>[</w:t>
      </w:r>
      <w:r w:rsidRPr="00BC6D5E">
        <w:rPr>
          <w:rFonts w:ascii="Doulos SIL" w:hAnsi="Doulos SIL"/>
          <w:i/>
          <w:color w:val="0000FF"/>
        </w:rPr>
        <w:t>sàa</w:t>
      </w:r>
      <w:r w:rsidR="008B6F49" w:rsidRPr="00BC6D5E">
        <w:rPr>
          <w:rFonts w:ascii="Doulos SIL" w:hAnsi="Doulos SIL"/>
          <w:i/>
          <w:color w:val="0000FF"/>
        </w:rPr>
        <w:t>́-dèè</w:t>
      </w:r>
      <w:r w:rsidR="008B6F49" w:rsidRPr="00BC6D5E">
        <w:rPr>
          <w:rFonts w:ascii="Doulos SIL" w:hAnsi="Doulos SIL"/>
          <w:i/>
          <w:color w:val="0000FF"/>
        </w:rPr>
        <w:tab/>
        <w:t>cógó]</w:t>
      </w:r>
      <w:r w:rsidRPr="00BC6D5E">
        <w:rPr>
          <w:rFonts w:ascii="Doulos SIL" w:hAnsi="Doulos SIL"/>
          <w:i/>
          <w:color w:val="0000FF"/>
        </w:rPr>
        <w:tab/>
        <w:t>sɔ̀ɔ̀=rɛ̄ʔ</w:t>
      </w:r>
    </w:p>
    <w:p w14:paraId="12B4B9A5" w14:textId="13870C88" w:rsidR="009B3F47" w:rsidRDefault="009B3F47" w:rsidP="008B6F49">
      <w:pPr>
        <w:tabs>
          <w:tab w:val="clear" w:pos="369"/>
          <w:tab w:val="left" w:pos="720"/>
          <w:tab w:val="left" w:pos="1620"/>
          <w:tab w:val="left" w:pos="3600"/>
          <w:tab w:val="left" w:pos="4770"/>
        </w:tabs>
      </w:pPr>
      <w:r>
        <w:tab/>
        <w:t>1Sg</w:t>
      </w:r>
      <w:r>
        <w:tab/>
      </w:r>
      <w:r w:rsidR="008B6F49">
        <w:t>[</w:t>
      </w:r>
      <w:r>
        <w:t>house-</w:t>
      </w:r>
      <w:r w:rsidR="008B6F49">
        <w:t>open.VblN</w:t>
      </w:r>
      <w:r w:rsidR="008B6F49">
        <w:tab/>
      </w:r>
      <w:r w:rsidR="008B6F49" w:rsidRPr="008B6F49">
        <w:rPr>
          <w:b/>
        </w:rPr>
        <w:t>manner</w:t>
      </w:r>
      <w:r w:rsidR="008B6F49">
        <w:t>]</w:t>
      </w:r>
      <w:r w:rsidR="008B6F49">
        <w:tab/>
        <w:t>know.Pfv=Neg</w:t>
      </w:r>
    </w:p>
    <w:p w14:paraId="134592F0" w14:textId="7D2AE2BC" w:rsidR="008B6F49" w:rsidRPr="009B3F47" w:rsidRDefault="008B6F49" w:rsidP="009B3F47">
      <w:pPr>
        <w:tabs>
          <w:tab w:val="clear" w:pos="369"/>
          <w:tab w:val="left" w:pos="720"/>
        </w:tabs>
      </w:pPr>
      <w:r>
        <w:tab/>
        <w:t>‘I don’t know how to open the door (to the house).’</w:t>
      </w:r>
    </w:p>
    <w:p w14:paraId="75010047" w14:textId="77777777" w:rsidR="009B3F47" w:rsidRDefault="009B3F47" w:rsidP="008B6F49"/>
    <w:p w14:paraId="02337D0E" w14:textId="0B1A41D7" w:rsidR="008B6F49" w:rsidRDefault="008B6F49" w:rsidP="008B6F49">
      <w:r w:rsidRPr="00BC6D5E">
        <w:rPr>
          <w:rFonts w:ascii="Doulos SIL" w:hAnsi="Doulos SIL"/>
          <w:i/>
          <w:color w:val="0000FF"/>
        </w:rPr>
        <w:t>kómì</w:t>
      </w:r>
      <w:r>
        <w:t xml:space="preserve"> ‘as’ (French </w:t>
      </w:r>
      <w:r w:rsidRPr="008B6F49">
        <w:rPr>
          <w:i/>
        </w:rPr>
        <w:t>comme</w:t>
      </w:r>
      <w:r>
        <w:t xml:space="preserve">) may be preposed to a regular clause (without </w:t>
      </w:r>
      <w:r w:rsidRPr="00BC6D5E">
        <w:rPr>
          <w:rFonts w:ascii="Doulos SIL" w:hAnsi="Doulos SIL"/>
          <w:i/>
          <w:color w:val="0000FF"/>
        </w:rPr>
        <w:t>cógō</w:t>
      </w:r>
      <w:r w:rsidRPr="008B6F49">
        <w:t xml:space="preserve"> </w:t>
      </w:r>
      <w:r>
        <w:t>) as a manner adverbial (xx2).</w:t>
      </w:r>
    </w:p>
    <w:p w14:paraId="2B03E06B" w14:textId="77777777" w:rsidR="008B6F49" w:rsidRDefault="008B6F49" w:rsidP="008B6F49"/>
    <w:p w14:paraId="6387D449" w14:textId="77777777" w:rsidR="008B6F49" w:rsidRDefault="008B6F49" w:rsidP="008B6F49">
      <w:pPr>
        <w:tabs>
          <w:tab w:val="clear" w:pos="369"/>
          <w:tab w:val="left" w:pos="720"/>
          <w:tab w:val="left" w:pos="1980"/>
          <w:tab w:val="left" w:pos="3150"/>
        </w:tabs>
      </w:pPr>
      <w:r>
        <w:t>(xx2)</w:t>
      </w:r>
      <w:r>
        <w:tab/>
      </w:r>
      <w:r w:rsidRPr="00BC6D5E">
        <w:rPr>
          <w:rFonts w:ascii="Doulos SIL" w:hAnsi="Doulos SIL"/>
          <w:i/>
          <w:color w:val="0000FF"/>
        </w:rPr>
        <w:t>má=</w:t>
      </w:r>
      <w:r w:rsidRPr="00BC6D5E">
        <w:rPr>
          <w:rFonts w:ascii="Doulos SIL" w:hAnsi="Doulos SIL"/>
          <w:i/>
          <w:color w:val="0000FF"/>
        </w:rPr>
        <w:sym w:font="Symbol" w:char="F0C6"/>
      </w:r>
      <w:r w:rsidRPr="00BC6D5E">
        <w:rPr>
          <w:rFonts w:ascii="Doulos SIL" w:hAnsi="Doulos SIL"/>
          <w:i/>
          <w:color w:val="0000FF"/>
        </w:rPr>
        <w:tab/>
        <w:t>wàlí</w:t>
      </w:r>
      <w:r w:rsidRPr="00BC6D5E">
        <w:rPr>
          <w:rFonts w:ascii="Doulos SIL" w:hAnsi="Doulos SIL"/>
          <w:i/>
          <w:color w:val="0000FF"/>
        </w:rPr>
        <w:tab/>
        <w:t>mè-yá</w:t>
      </w:r>
    </w:p>
    <w:p w14:paraId="6EF43F2B" w14:textId="43DF70BE" w:rsidR="008B6F49" w:rsidRPr="008B6F49" w:rsidRDefault="008B6F49" w:rsidP="008B6F49">
      <w:pPr>
        <w:tabs>
          <w:tab w:val="clear" w:pos="369"/>
          <w:tab w:val="left" w:pos="720"/>
          <w:tab w:val="left" w:pos="1980"/>
          <w:tab w:val="left" w:pos="3150"/>
        </w:tabs>
      </w:pPr>
      <w:r>
        <w:tab/>
        <w:t>1Sg=Ipfv</w:t>
      </w:r>
      <w:r>
        <w:tab/>
        <w:t>work(n)</w:t>
      </w:r>
      <w:r>
        <w:tab/>
        <w:t>do-Prog</w:t>
      </w:r>
    </w:p>
    <w:p w14:paraId="4EC54123" w14:textId="148289FC" w:rsidR="008B6F49" w:rsidRDefault="008B6F49" w:rsidP="008B6F49">
      <w:pPr>
        <w:tabs>
          <w:tab w:val="clear" w:pos="369"/>
          <w:tab w:val="left" w:pos="720"/>
          <w:tab w:val="left" w:pos="1800"/>
          <w:tab w:val="left" w:pos="3060"/>
          <w:tab w:val="left" w:pos="4320"/>
        </w:tabs>
      </w:pPr>
      <w:r w:rsidRPr="00BC6D5E">
        <w:rPr>
          <w:rFonts w:ascii="Doulos SIL" w:hAnsi="Doulos SIL"/>
          <w:i/>
          <w:color w:val="0000FF"/>
        </w:rPr>
        <w:tab/>
        <w:t>[kómì</w:t>
      </w:r>
      <w:r w:rsidRPr="00BC6D5E">
        <w:rPr>
          <w:rFonts w:ascii="Doulos SIL" w:hAnsi="Doulos SIL"/>
          <w:i/>
          <w:color w:val="0000FF"/>
        </w:rPr>
        <w:tab/>
        <w:t>zàkíì=</w:t>
      </w:r>
      <w:r w:rsidRPr="00BC6D5E">
        <w:rPr>
          <w:rFonts w:ascii="Doulos SIL" w:hAnsi="Doulos SIL"/>
          <w:i/>
          <w:color w:val="0000FF"/>
        </w:rPr>
        <w:sym w:font="Symbol" w:char="F0C6"/>
      </w:r>
      <w:r w:rsidRPr="00BC6D5E">
        <w:rPr>
          <w:rFonts w:ascii="Doulos SIL" w:hAnsi="Doulos SIL"/>
          <w:i/>
          <w:color w:val="0000FF"/>
        </w:rPr>
        <w:tab/>
        <w:t>wàlí</w:t>
      </w:r>
      <w:r w:rsidRPr="00BC6D5E">
        <w:rPr>
          <w:rFonts w:ascii="Doulos SIL" w:hAnsi="Doulos SIL"/>
          <w:i/>
          <w:color w:val="0000FF"/>
        </w:rPr>
        <w:tab/>
        <w:t>mè-yá]</w:t>
      </w:r>
    </w:p>
    <w:p w14:paraId="6DF4F406" w14:textId="1153E9C6" w:rsidR="008B6F49" w:rsidRPr="008B6F49" w:rsidRDefault="008B6F49" w:rsidP="008B6F49">
      <w:pPr>
        <w:tabs>
          <w:tab w:val="clear" w:pos="369"/>
          <w:tab w:val="left" w:pos="720"/>
          <w:tab w:val="left" w:pos="1800"/>
          <w:tab w:val="left" w:pos="3060"/>
          <w:tab w:val="left" w:pos="4320"/>
        </w:tabs>
      </w:pPr>
      <w:r>
        <w:tab/>
        <w:t>[as</w:t>
      </w:r>
      <w:r>
        <w:tab/>
        <w:t>Z=Ipfv</w:t>
      </w:r>
      <w:r>
        <w:tab/>
        <w:t>work(n)</w:t>
      </w:r>
      <w:r>
        <w:tab/>
        <w:t>do-Prog</w:t>
      </w:r>
    </w:p>
    <w:p w14:paraId="41EF7AFE" w14:textId="39874D71" w:rsidR="008B6F49" w:rsidRPr="008B6F49" w:rsidRDefault="008B6F49" w:rsidP="009B3F47">
      <w:pPr>
        <w:tabs>
          <w:tab w:val="clear" w:pos="369"/>
          <w:tab w:val="left" w:pos="720"/>
        </w:tabs>
      </w:pPr>
      <w:r>
        <w:tab/>
        <w:t>‘I work like (=the same way) Zaki works.’ (</w:t>
      </w:r>
      <w:r w:rsidRPr="00BC6D5E">
        <w:rPr>
          <w:rFonts w:ascii="Doulos SIL" w:hAnsi="Doulos SIL"/>
          <w:i/>
          <w:color w:val="0000FF"/>
        </w:rPr>
        <w:t>wàlì</w:t>
      </w:r>
      <w:r>
        <w:t xml:space="preserve"> )</w:t>
      </w:r>
    </w:p>
    <w:p w14:paraId="456CA95B" w14:textId="77777777" w:rsidR="00B41A1C" w:rsidRDefault="00B41A1C" w:rsidP="00B41A1C"/>
    <w:p w14:paraId="707BC18A" w14:textId="0FB37EAF" w:rsidR="00B8513F" w:rsidRPr="00B8513F" w:rsidRDefault="00B8513F" w:rsidP="00B41A1C">
      <w:r>
        <w:t xml:space="preserve">For preclausal </w:t>
      </w:r>
      <w:r w:rsidRPr="00ED334B">
        <w:rPr>
          <w:rFonts w:ascii="Doulos SIL" w:hAnsi="Doulos SIL"/>
          <w:i/>
          <w:noProof/>
          <w:color w:val="0000FF"/>
        </w:rPr>
        <w:t>èmmɛ̀ kómì</w:t>
      </w:r>
      <w:r>
        <w:rPr>
          <w:noProof/>
        </w:rPr>
        <w:t>, see §19.2.2.3.</w:t>
      </w:r>
    </w:p>
    <w:p w14:paraId="58D73A98" w14:textId="77777777" w:rsidR="00BA6685" w:rsidRPr="001936B6" w:rsidRDefault="00BA6685" w:rsidP="00BA6685">
      <w:pPr>
        <w:rPr>
          <w:color w:val="993300"/>
        </w:rPr>
      </w:pPr>
    </w:p>
    <w:p w14:paraId="38756381" w14:textId="77777777" w:rsidR="00A42B19" w:rsidRDefault="00A42B19" w:rsidP="00FC7720">
      <w:pPr>
        <w:tabs>
          <w:tab w:val="clear" w:pos="369"/>
        </w:tabs>
        <w:jc w:val="left"/>
        <w:rPr>
          <w:b/>
          <w:kern w:val="32"/>
          <w:sz w:val="30"/>
        </w:rPr>
      </w:pPr>
      <w:bookmarkStart w:id="2136" w:name="_Toc508434904"/>
      <w:bookmarkStart w:id="2137" w:name="_Toc508943057"/>
      <w:bookmarkStart w:id="2138" w:name="_Toc508943657"/>
      <w:bookmarkStart w:id="2139" w:name="_Toc78375935"/>
      <w:bookmarkStart w:id="2140" w:name="_Toc79406040"/>
      <w:r>
        <w:br w:type="page"/>
      </w:r>
    </w:p>
    <w:p w14:paraId="26C01429" w14:textId="0A772542" w:rsidR="00BA6685" w:rsidRPr="00C51FD6" w:rsidRDefault="00A42B19" w:rsidP="00BA6685">
      <w:pPr>
        <w:pStyle w:val="Heading1"/>
      </w:pPr>
      <w:r>
        <w:lastRenderedPageBreak/>
        <w:t xml:space="preserve"> </w:t>
      </w:r>
      <w:bookmarkStart w:id="2141" w:name="_Toc342594402"/>
      <w:bookmarkStart w:id="2142" w:name="_Toc342595476"/>
      <w:r w:rsidR="00566B03" w:rsidRPr="00C51FD6">
        <w:t>Conditional constructions</w:t>
      </w:r>
      <w:bookmarkEnd w:id="2136"/>
      <w:bookmarkEnd w:id="2137"/>
      <w:bookmarkEnd w:id="2138"/>
      <w:bookmarkEnd w:id="2139"/>
      <w:bookmarkEnd w:id="2140"/>
      <w:bookmarkEnd w:id="2141"/>
      <w:bookmarkEnd w:id="2142"/>
    </w:p>
    <w:p w14:paraId="0C57B7A6" w14:textId="0F8B673A" w:rsidR="00BA6685" w:rsidRPr="00B41A1C" w:rsidRDefault="00566B03" w:rsidP="00B41A1C">
      <w:pPr>
        <w:pStyle w:val="Heading2"/>
      </w:pPr>
      <w:bookmarkStart w:id="2143" w:name="_Toc508434905"/>
      <w:bookmarkStart w:id="2144" w:name="_Toc508943058"/>
      <w:bookmarkStart w:id="2145" w:name="_Toc508943658"/>
      <w:bookmarkStart w:id="2146" w:name="_Toc78375936"/>
      <w:bookmarkStart w:id="2147" w:name="_Toc79406041"/>
      <w:bookmarkStart w:id="2148" w:name="_Toc342594403"/>
      <w:bookmarkStart w:id="2149" w:name="_Toc342595477"/>
      <w:r>
        <w:t xml:space="preserve">Hypothetical conditional with </w:t>
      </w:r>
      <w:r w:rsidR="00B10369">
        <w:rPr>
          <w:rFonts w:ascii="Doulos SIL" w:hAnsi="Doulos SIL"/>
          <w:i/>
          <w:color w:val="0000FF"/>
        </w:rPr>
        <w:t>nī</w:t>
      </w:r>
      <w:r>
        <w:t xml:space="preserve"> </w:t>
      </w:r>
      <w:r w:rsidR="00BA6685">
        <w:t>‘</w:t>
      </w:r>
      <w:r>
        <w:t>if</w:t>
      </w:r>
      <w:r w:rsidR="00BA6685">
        <w:t>’</w:t>
      </w:r>
      <w:bookmarkEnd w:id="2143"/>
      <w:bookmarkEnd w:id="2144"/>
      <w:bookmarkEnd w:id="2145"/>
      <w:bookmarkEnd w:id="2146"/>
      <w:bookmarkEnd w:id="2147"/>
      <w:bookmarkEnd w:id="2148"/>
      <w:bookmarkEnd w:id="2149"/>
    </w:p>
    <w:p w14:paraId="1C2D0C89" w14:textId="77777777" w:rsidR="00BA6685" w:rsidRDefault="00566B03" w:rsidP="00BA6685">
      <w:pPr>
        <w:pStyle w:val="Heading3"/>
      </w:pPr>
      <w:bookmarkStart w:id="2150" w:name="_Toc342594404"/>
      <w:bookmarkStart w:id="2151" w:name="_Toc342595478"/>
      <w:bookmarkStart w:id="2152" w:name="_Toc508434906"/>
      <w:bookmarkStart w:id="2153" w:name="_Toc508943059"/>
      <w:bookmarkStart w:id="2154" w:name="_Toc508943659"/>
      <w:bookmarkStart w:id="2155" w:name="_Toc78375937"/>
      <w:bookmarkStart w:id="2156" w:name="_Toc79406042"/>
      <w:r>
        <w:t>Regular antecedent clause</w:t>
      </w:r>
      <w:bookmarkEnd w:id="2150"/>
      <w:bookmarkEnd w:id="2151"/>
      <w:r>
        <w:t xml:space="preserve"> </w:t>
      </w:r>
      <w:bookmarkEnd w:id="2152"/>
      <w:bookmarkEnd w:id="2153"/>
      <w:bookmarkEnd w:id="2154"/>
      <w:bookmarkEnd w:id="2155"/>
      <w:bookmarkEnd w:id="2156"/>
    </w:p>
    <w:p w14:paraId="145030C2" w14:textId="72FE3591" w:rsidR="00B10369" w:rsidRDefault="00B10369" w:rsidP="00B10369">
      <w:r>
        <w:t xml:space="preserve">Examples are in (xx1). Particle </w:t>
      </w:r>
      <w:r w:rsidRPr="00E326CB">
        <w:rPr>
          <w:rFonts w:ascii="Doulos SIL" w:hAnsi="Doulos SIL"/>
          <w:i/>
          <w:color w:val="0000FF"/>
        </w:rPr>
        <w:t>nī</w:t>
      </w:r>
      <w:r>
        <w:t xml:space="preserve"> </w:t>
      </w:r>
      <w:r w:rsidR="0000008D">
        <w:t xml:space="preserve">(sometimes heard as </w:t>
      </w:r>
      <w:r w:rsidR="0000008D" w:rsidRPr="00BB08EA">
        <w:rPr>
          <w:rFonts w:ascii="Doulos SIL" w:hAnsi="Doulos SIL"/>
          <w:i/>
          <w:color w:val="0000FF"/>
        </w:rPr>
        <w:t>nē=</w:t>
      </w:r>
      <w:r w:rsidR="0000008D">
        <w:t xml:space="preserve"> in contractions) </w:t>
      </w:r>
      <w:r>
        <w:t xml:space="preserve">is clause-initial in the antecedent. The consequent clause is a regular </w:t>
      </w:r>
      <w:r w:rsidR="0000008D">
        <w:t>main clause, normally future, present, or imperative</w:t>
      </w:r>
      <w:r>
        <w:t>. The verb form in the antecedent clause</w:t>
      </w:r>
      <w:r w:rsidR="0000008D">
        <w:t xml:space="preserve"> (“.Antec” in interlinears)</w:t>
      </w:r>
      <w:r>
        <w:t xml:space="preserve"> is discussed below.</w:t>
      </w:r>
    </w:p>
    <w:p w14:paraId="5214B9B2" w14:textId="77777777" w:rsidR="00B10369" w:rsidRPr="00B10369" w:rsidRDefault="00B10369" w:rsidP="00B10369"/>
    <w:p w14:paraId="79BA7F4D" w14:textId="5AF8EFAF" w:rsidR="00337072" w:rsidRDefault="009E6F04" w:rsidP="00321CAF">
      <w:pPr>
        <w:tabs>
          <w:tab w:val="clear" w:pos="369"/>
          <w:tab w:val="left" w:pos="720"/>
          <w:tab w:val="left" w:pos="1080"/>
          <w:tab w:val="left" w:pos="1980"/>
          <w:tab w:val="left" w:pos="4140"/>
          <w:tab w:val="left" w:pos="4680"/>
        </w:tabs>
        <w:rPr>
          <w:rFonts w:ascii="Doulos SIL" w:hAnsi="Doulos SIL"/>
          <w:i/>
          <w:color w:val="0000FF"/>
        </w:rPr>
      </w:pPr>
      <w:r w:rsidRPr="00337072">
        <w:t>(xx1)</w:t>
      </w:r>
      <w:r w:rsidRPr="00337072">
        <w:tab/>
        <w:t>a.</w:t>
      </w:r>
      <w:r w:rsidRPr="00337072">
        <w:tab/>
      </w:r>
      <w:r w:rsidR="00B10369">
        <w:rPr>
          <w:rFonts w:ascii="Doulos SIL" w:hAnsi="Doulos SIL"/>
          <w:i/>
          <w:color w:val="0000FF"/>
        </w:rPr>
        <w:t>nī</w:t>
      </w:r>
      <w:r w:rsidR="00B10369">
        <w:rPr>
          <w:rFonts w:ascii="Doulos SIL" w:hAnsi="Doulos SIL"/>
          <w:i/>
          <w:color w:val="0000FF"/>
        </w:rPr>
        <w:tab/>
      </w:r>
      <w:r w:rsidR="0095342E" w:rsidRPr="0095342E">
        <w:rPr>
          <w:rFonts w:ascii="Doulos SIL" w:hAnsi="Doulos SIL"/>
          <w:i/>
          <w:color w:val="0000FF"/>
        </w:rPr>
        <w:t>ká-ná</w:t>
      </w:r>
      <w:r w:rsidR="00D923E7">
        <w:rPr>
          <w:rFonts w:ascii="Doulos SIL" w:hAnsi="Doulos SIL"/>
          <w:i/>
          <w:color w:val="0000FF"/>
        </w:rPr>
        <w:t>=</w:t>
      </w:r>
      <w:r w:rsidR="00D923E7">
        <w:rPr>
          <w:rFonts w:ascii="Doulos SIL" w:hAnsi="Doulos SIL"/>
          <w:i/>
          <w:color w:val="0000FF"/>
        </w:rPr>
        <w:sym w:font="Symbol" w:char="F0C6"/>
      </w:r>
      <w:r w:rsidR="00B10369">
        <w:rPr>
          <w:rFonts w:ascii="Doulos SIL" w:hAnsi="Doulos SIL"/>
          <w:i/>
          <w:color w:val="0000FF"/>
        </w:rPr>
        <w:tab/>
        <w:t>sā</w:t>
      </w:r>
      <w:r w:rsidR="00337072">
        <w:rPr>
          <w:rFonts w:ascii="Doulos SIL" w:hAnsi="Doulos SIL"/>
          <w:i/>
          <w:color w:val="0000FF"/>
        </w:rPr>
        <w:t>,</w:t>
      </w:r>
    </w:p>
    <w:p w14:paraId="4029A2B5" w14:textId="4F44C7C2" w:rsidR="00337072" w:rsidRDefault="009E6F04" w:rsidP="00321CAF">
      <w:pPr>
        <w:tabs>
          <w:tab w:val="clear" w:pos="369"/>
          <w:tab w:val="left" w:pos="720"/>
          <w:tab w:val="left" w:pos="1080"/>
          <w:tab w:val="left" w:pos="1980"/>
          <w:tab w:val="left" w:pos="4140"/>
          <w:tab w:val="left" w:pos="4680"/>
        </w:tabs>
      </w:pPr>
      <w:r w:rsidRPr="00337072">
        <w:tab/>
      </w:r>
      <w:r w:rsidRPr="00337072">
        <w:tab/>
      </w:r>
      <w:r w:rsidR="00337072">
        <w:t>if</w:t>
      </w:r>
      <w:r w:rsidR="00337072">
        <w:tab/>
      </w:r>
      <w:r w:rsidRPr="00337072">
        <w:t>rain(n)</w:t>
      </w:r>
      <w:r w:rsidR="00321CAF">
        <w:t>-Nom</w:t>
      </w:r>
      <w:r w:rsidR="00D923E7">
        <w:t>=Ipfv</w:t>
      </w:r>
      <w:r w:rsidRPr="00337072">
        <w:tab/>
      </w:r>
      <w:r w:rsidR="00570A8F">
        <w:t>rain.</w:t>
      </w:r>
      <w:r w:rsidR="00337072">
        <w:t>fall.</w:t>
      </w:r>
      <w:r w:rsidR="00B10369">
        <w:t>Antec</w:t>
      </w:r>
      <w:r w:rsidR="00D923E7">
        <w:t>,</w:t>
      </w:r>
    </w:p>
    <w:p w14:paraId="2DB402DC" w14:textId="76B90209" w:rsidR="00337072" w:rsidRPr="000A1321" w:rsidRDefault="00337072" w:rsidP="00337072">
      <w:pPr>
        <w:tabs>
          <w:tab w:val="clear" w:pos="369"/>
          <w:tab w:val="left" w:pos="720"/>
          <w:tab w:val="left" w:pos="1080"/>
          <w:tab w:val="left" w:pos="2790"/>
          <w:tab w:val="left" w:pos="4050"/>
        </w:tabs>
        <w:rPr>
          <w:color w:val="800000"/>
        </w:rPr>
      </w:pPr>
      <w:r>
        <w:rPr>
          <w:rFonts w:ascii="Doulos SIL" w:hAnsi="Doulos SIL"/>
          <w:i/>
          <w:color w:val="0000FF"/>
        </w:rPr>
        <w:tab/>
      </w:r>
      <w:r>
        <w:rPr>
          <w:rFonts w:ascii="Doulos SIL" w:hAnsi="Doulos SIL"/>
          <w:i/>
          <w:color w:val="0000FF"/>
        </w:rPr>
        <w:tab/>
        <w:t>mùʔúⁿ=</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sɔ́</w:t>
      </w:r>
      <w:r w:rsidR="0095342E">
        <w:rPr>
          <w:rFonts w:ascii="Doulos SIL" w:hAnsi="Doulos SIL"/>
          <w:i/>
          <w:color w:val="0000FF"/>
        </w:rPr>
        <w:t>ɔ́</w:t>
      </w:r>
    </w:p>
    <w:p w14:paraId="24A312CB" w14:textId="41A1DA3F" w:rsidR="009E6F04" w:rsidRPr="00337072" w:rsidRDefault="00337072" w:rsidP="00337072">
      <w:pPr>
        <w:tabs>
          <w:tab w:val="clear" w:pos="369"/>
          <w:tab w:val="left" w:pos="720"/>
          <w:tab w:val="left" w:pos="1080"/>
          <w:tab w:val="left" w:pos="2790"/>
          <w:tab w:val="left" w:pos="4050"/>
        </w:tabs>
      </w:pPr>
      <w:r>
        <w:tab/>
      </w:r>
      <w:r w:rsidR="009E6F04" w:rsidRPr="00337072">
        <w:tab/>
      </w:r>
      <w:r>
        <w:t>1Pl=Ipfv</w:t>
      </w:r>
      <w:r>
        <w:tab/>
        <w:t>Fut</w:t>
      </w:r>
      <w:r>
        <w:tab/>
        <w:t>enter.Ipfv</w:t>
      </w:r>
      <w:r>
        <w:tab/>
      </w:r>
    </w:p>
    <w:p w14:paraId="1F14CCD1" w14:textId="3F427A9A" w:rsidR="009E6F04" w:rsidRPr="00337072" w:rsidRDefault="009E6F04" w:rsidP="009E6F04">
      <w:pPr>
        <w:tabs>
          <w:tab w:val="clear" w:pos="369"/>
          <w:tab w:val="left" w:pos="720"/>
          <w:tab w:val="left" w:pos="1080"/>
        </w:tabs>
      </w:pPr>
      <w:r w:rsidRPr="00337072">
        <w:tab/>
      </w:r>
      <w:r w:rsidRPr="00337072">
        <w:tab/>
        <w:t xml:space="preserve">‘If it </w:t>
      </w:r>
      <w:r w:rsidR="00337072">
        <w:t>rains</w:t>
      </w:r>
      <w:r w:rsidRPr="00337072">
        <w:t>, we’ll go in.’</w:t>
      </w:r>
    </w:p>
    <w:p w14:paraId="7C0223F2" w14:textId="77777777" w:rsidR="009E6F04" w:rsidRPr="00337072" w:rsidRDefault="009E6F04" w:rsidP="009E6F04">
      <w:pPr>
        <w:tabs>
          <w:tab w:val="clear" w:pos="369"/>
          <w:tab w:val="left" w:pos="720"/>
          <w:tab w:val="left" w:pos="1080"/>
        </w:tabs>
      </w:pPr>
    </w:p>
    <w:p w14:paraId="7929F9B1" w14:textId="1D59E900" w:rsidR="009E6F04" w:rsidRPr="000A1321" w:rsidRDefault="009E6F04" w:rsidP="00337072">
      <w:pPr>
        <w:tabs>
          <w:tab w:val="clear" w:pos="369"/>
          <w:tab w:val="left" w:pos="720"/>
          <w:tab w:val="left" w:pos="1080"/>
          <w:tab w:val="left" w:pos="1800"/>
          <w:tab w:val="left" w:pos="2790"/>
          <w:tab w:val="left" w:pos="4590"/>
          <w:tab w:val="left" w:pos="5940"/>
        </w:tabs>
        <w:rPr>
          <w:color w:val="800000"/>
        </w:rPr>
      </w:pPr>
      <w:r w:rsidRPr="00337072">
        <w:tab/>
        <w:t>b.</w:t>
      </w:r>
      <w:r w:rsidRPr="00337072">
        <w:tab/>
      </w:r>
      <w:r w:rsidR="00D923E7">
        <w:rPr>
          <w:rFonts w:ascii="Doulos SIL" w:hAnsi="Doulos SIL"/>
          <w:i/>
          <w:color w:val="0000FF"/>
        </w:rPr>
        <w:t>nī</w:t>
      </w:r>
      <w:r w:rsidR="00D923E7">
        <w:rPr>
          <w:rFonts w:ascii="Doulos SIL" w:hAnsi="Doulos SIL"/>
          <w:i/>
          <w:color w:val="0000FF"/>
        </w:rPr>
        <w:tab/>
        <w:t>wō</w:t>
      </w:r>
      <w:r w:rsidR="00D923E7">
        <w:rPr>
          <w:rFonts w:ascii="Doulos SIL" w:hAnsi="Doulos SIL"/>
          <w:i/>
          <w:color w:val="0000FF"/>
        </w:rPr>
        <w:tab/>
      </w:r>
      <w:r w:rsidR="00D923E7" w:rsidRPr="0000008D">
        <w:rPr>
          <w:rFonts w:ascii="Doulos SIL" w:hAnsi="Doulos SIL"/>
          <w:i/>
          <w:color w:val="0000FF"/>
        </w:rPr>
        <w:t>kā</w:t>
      </w:r>
      <w:r w:rsidR="00337072">
        <w:rPr>
          <w:rFonts w:ascii="Doulos SIL" w:hAnsi="Doulos SIL"/>
          <w:i/>
          <w:color w:val="0000FF"/>
        </w:rPr>
        <w:tab/>
        <w:t>mā-n</w:t>
      </w:r>
      <w:r w:rsidR="0000008D">
        <w:rPr>
          <w:rFonts w:ascii="Doulos SIL" w:hAnsi="Doulos SIL"/>
          <w:i/>
          <w:color w:val="0000FF"/>
        </w:rPr>
        <w:t>̄</w:t>
      </w:r>
      <w:r w:rsidR="00337072">
        <w:rPr>
          <w:rFonts w:ascii="Doulos SIL" w:hAnsi="Doulos SIL"/>
          <w:i/>
          <w:color w:val="0000FF"/>
        </w:rPr>
        <w:t>,</w:t>
      </w:r>
    </w:p>
    <w:p w14:paraId="5A5CE207" w14:textId="57003320" w:rsidR="009E6F04" w:rsidRDefault="009E6F04" w:rsidP="00337072">
      <w:pPr>
        <w:tabs>
          <w:tab w:val="clear" w:pos="369"/>
          <w:tab w:val="left" w:pos="720"/>
          <w:tab w:val="left" w:pos="1080"/>
          <w:tab w:val="left" w:pos="1800"/>
          <w:tab w:val="left" w:pos="2790"/>
          <w:tab w:val="left" w:pos="4590"/>
          <w:tab w:val="left" w:pos="5940"/>
        </w:tabs>
      </w:pPr>
      <w:r w:rsidRPr="00337072">
        <w:tab/>
      </w:r>
      <w:r w:rsidRPr="00337072">
        <w:tab/>
      </w:r>
      <w:r w:rsidR="00337072">
        <w:t>if</w:t>
      </w:r>
      <w:r w:rsidR="00337072">
        <w:tab/>
        <w:t>2Sg</w:t>
      </w:r>
      <w:r w:rsidR="00337072">
        <w:tab/>
        <w:t>abandon.</w:t>
      </w:r>
      <w:r w:rsidR="00B10369">
        <w:t>Antec</w:t>
      </w:r>
      <w:r w:rsidR="00337072">
        <w:tab/>
        <w:t>1Sg-Indep,</w:t>
      </w:r>
    </w:p>
    <w:p w14:paraId="338DF1C5" w14:textId="796D51F3" w:rsidR="00337072" w:rsidRPr="00B96EA0" w:rsidRDefault="00337072" w:rsidP="00D923E7">
      <w:pPr>
        <w:tabs>
          <w:tab w:val="clear" w:pos="369"/>
          <w:tab w:val="left" w:pos="720"/>
          <w:tab w:val="left" w:pos="1080"/>
          <w:tab w:val="left" w:pos="2700"/>
          <w:tab w:val="left" w:pos="3960"/>
          <w:tab w:val="left" w:pos="4950"/>
        </w:tabs>
        <w:rPr>
          <w:rFonts w:ascii="Doulos SIL" w:hAnsi="Doulos SIL"/>
          <w:i/>
          <w:color w:val="0000FF"/>
        </w:rPr>
      </w:pPr>
      <w:r>
        <w:tab/>
      </w:r>
      <w:r>
        <w:tab/>
      </w:r>
      <w:r w:rsidRPr="00B96EA0">
        <w:rPr>
          <w:rFonts w:ascii="Doulos SIL" w:hAnsi="Doulos SIL"/>
          <w:i/>
          <w:color w:val="0000FF"/>
        </w:rPr>
        <w:t>má=</w:t>
      </w:r>
      <w:r w:rsidRPr="00B96EA0">
        <w:rPr>
          <w:rFonts w:ascii="Doulos SIL" w:hAnsi="Doulos SIL"/>
          <w:i/>
          <w:color w:val="0000FF"/>
        </w:rPr>
        <w:sym w:font="Symbol" w:char="F0C6"/>
      </w:r>
      <w:r w:rsidRPr="00B96EA0">
        <w:rPr>
          <w:rFonts w:ascii="Doulos SIL" w:hAnsi="Doulos SIL"/>
          <w:i/>
          <w:color w:val="0000FF"/>
        </w:rPr>
        <w:tab/>
        <w:t>wò</w:t>
      </w:r>
      <w:r w:rsidRPr="00B96EA0">
        <w:rPr>
          <w:rFonts w:ascii="Doulos SIL" w:hAnsi="Doulos SIL"/>
          <w:i/>
          <w:color w:val="0000FF"/>
        </w:rPr>
        <w:tab/>
        <w:t>kpááⁿ</w:t>
      </w:r>
    </w:p>
    <w:p w14:paraId="71EDC8DE" w14:textId="0ECC1F53" w:rsidR="00337072" w:rsidRPr="00337072" w:rsidRDefault="00337072" w:rsidP="00D923E7">
      <w:pPr>
        <w:tabs>
          <w:tab w:val="clear" w:pos="369"/>
          <w:tab w:val="left" w:pos="720"/>
          <w:tab w:val="left" w:pos="1080"/>
          <w:tab w:val="left" w:pos="2700"/>
          <w:tab w:val="left" w:pos="3960"/>
          <w:tab w:val="left" w:pos="4950"/>
        </w:tabs>
      </w:pPr>
      <w:r>
        <w:tab/>
      </w:r>
      <w:r>
        <w:tab/>
        <w:t>1Sg=Ipfv</w:t>
      </w:r>
      <w:r>
        <w:tab/>
        <w:t>2Sg</w:t>
      </w:r>
      <w:r>
        <w:tab/>
        <w:t>kill.Ipfv</w:t>
      </w:r>
    </w:p>
    <w:p w14:paraId="38580195" w14:textId="77777777" w:rsidR="009E6F04" w:rsidRPr="00337072" w:rsidRDefault="009E6F04" w:rsidP="009E6F04">
      <w:pPr>
        <w:tabs>
          <w:tab w:val="clear" w:pos="369"/>
          <w:tab w:val="left" w:pos="720"/>
          <w:tab w:val="left" w:pos="1080"/>
        </w:tabs>
      </w:pPr>
      <w:r w:rsidRPr="00337072">
        <w:tab/>
      </w:r>
      <w:r w:rsidRPr="00337072">
        <w:tab/>
        <w:t>‘If you-Sg leave me, I’ll kill you.’</w:t>
      </w:r>
    </w:p>
    <w:p w14:paraId="23417F35" w14:textId="77777777" w:rsidR="009E6F04" w:rsidRPr="00337072" w:rsidRDefault="009E6F04" w:rsidP="009E6F04">
      <w:pPr>
        <w:tabs>
          <w:tab w:val="clear" w:pos="369"/>
          <w:tab w:val="left" w:pos="720"/>
          <w:tab w:val="left" w:pos="1080"/>
        </w:tabs>
      </w:pPr>
    </w:p>
    <w:p w14:paraId="22B9D212" w14:textId="13BA5757" w:rsidR="009E6F04" w:rsidRPr="00B96EA0" w:rsidRDefault="009E6F04" w:rsidP="00D923E7">
      <w:pPr>
        <w:tabs>
          <w:tab w:val="clear" w:pos="369"/>
          <w:tab w:val="left" w:pos="720"/>
          <w:tab w:val="left" w:pos="1080"/>
          <w:tab w:val="left" w:pos="2160"/>
          <w:tab w:val="left" w:pos="3510"/>
          <w:tab w:val="left" w:pos="4500"/>
        </w:tabs>
        <w:rPr>
          <w:rFonts w:ascii="Doulos SIL" w:hAnsi="Doulos SIL"/>
          <w:i/>
          <w:color w:val="0000FF"/>
        </w:rPr>
      </w:pPr>
      <w:r w:rsidRPr="00337072">
        <w:tab/>
        <w:t>c.</w:t>
      </w:r>
      <w:r w:rsidRPr="00337072">
        <w:tab/>
      </w:r>
      <w:r w:rsidR="00B10369">
        <w:rPr>
          <w:rFonts w:ascii="Doulos SIL" w:hAnsi="Doulos SIL"/>
          <w:i/>
          <w:color w:val="0000FF"/>
        </w:rPr>
        <w:t>nī</w:t>
      </w:r>
      <w:r w:rsidR="00B10369">
        <w:rPr>
          <w:rFonts w:ascii="Doulos SIL" w:hAnsi="Doulos SIL"/>
          <w:i/>
          <w:color w:val="0000FF"/>
        </w:rPr>
        <w:tab/>
        <w:t>zàkíì</w:t>
      </w:r>
      <w:r w:rsidR="00B10369">
        <w:rPr>
          <w:rFonts w:ascii="Doulos SIL" w:hAnsi="Doulos SIL"/>
          <w:i/>
          <w:color w:val="0000FF"/>
        </w:rPr>
        <w:tab/>
        <w:t>mā</w:t>
      </w:r>
      <w:r w:rsidR="00B10369">
        <w:rPr>
          <w:rFonts w:ascii="Doulos SIL" w:hAnsi="Doulos SIL"/>
          <w:i/>
          <w:color w:val="0000FF"/>
        </w:rPr>
        <w:tab/>
        <w:t>bá</w:t>
      </w:r>
      <w:r w:rsidR="00D923E7" w:rsidRPr="00B96EA0">
        <w:rPr>
          <w:rFonts w:ascii="Doulos SIL" w:hAnsi="Doulos SIL"/>
          <w:i/>
          <w:color w:val="0000FF"/>
        </w:rPr>
        <w:t>ʔrī,</w:t>
      </w:r>
    </w:p>
    <w:p w14:paraId="7FC179E9" w14:textId="05ACEE58" w:rsidR="00D923E7" w:rsidRPr="00B96EA0" w:rsidRDefault="00B10369" w:rsidP="00D923E7">
      <w:pPr>
        <w:tabs>
          <w:tab w:val="clear" w:pos="369"/>
          <w:tab w:val="left" w:pos="720"/>
          <w:tab w:val="left" w:pos="1080"/>
          <w:tab w:val="left" w:pos="2160"/>
          <w:tab w:val="left" w:pos="3510"/>
          <w:tab w:val="left" w:pos="4500"/>
        </w:tabs>
      </w:pPr>
      <w:r>
        <w:tab/>
      </w:r>
      <w:r>
        <w:tab/>
        <w:t>if</w:t>
      </w:r>
      <w:r>
        <w:tab/>
        <w:t>Z</w:t>
      </w:r>
      <w:r>
        <w:tab/>
        <w:t>1Sg</w:t>
      </w:r>
      <w:r>
        <w:tab/>
        <w:t>hit.Antec,</w:t>
      </w:r>
    </w:p>
    <w:p w14:paraId="05351215" w14:textId="7EB66EB3" w:rsidR="00D923E7" w:rsidRDefault="00D923E7" w:rsidP="00B10369">
      <w:pPr>
        <w:tabs>
          <w:tab w:val="clear" w:pos="369"/>
          <w:tab w:val="left" w:pos="720"/>
          <w:tab w:val="left" w:pos="1080"/>
          <w:tab w:val="left" w:pos="2430"/>
          <w:tab w:val="left" w:pos="3960"/>
          <w:tab w:val="left" w:pos="4950"/>
        </w:tabs>
      </w:pPr>
      <w:r w:rsidRPr="00B96EA0">
        <w:rPr>
          <w:rFonts w:ascii="Doulos SIL" w:hAnsi="Doulos SIL"/>
          <w:i/>
          <w:color w:val="0000FF"/>
        </w:rPr>
        <w:tab/>
      </w:r>
      <w:r w:rsidRPr="00B96EA0">
        <w:rPr>
          <w:rFonts w:ascii="Doulos SIL" w:hAnsi="Doulos SIL"/>
          <w:i/>
          <w:color w:val="0000FF"/>
        </w:rPr>
        <w:tab/>
        <w:t>má=</w:t>
      </w:r>
      <w:r w:rsidRPr="00B96EA0">
        <w:rPr>
          <w:rFonts w:ascii="Doulos SIL" w:hAnsi="Doulos SIL"/>
          <w:i/>
          <w:color w:val="0000FF"/>
        </w:rPr>
        <w:sym w:font="Symbol" w:char="F0C6"/>
      </w:r>
      <w:r w:rsidRPr="00B96EA0">
        <w:rPr>
          <w:rFonts w:ascii="Doulos SIL" w:hAnsi="Doulos SIL"/>
          <w:i/>
          <w:color w:val="0000FF"/>
        </w:rPr>
        <w:tab/>
        <w:t>nì</w:t>
      </w:r>
      <w:r w:rsidRPr="00B96EA0">
        <w:rPr>
          <w:rFonts w:ascii="Doulos SIL" w:hAnsi="Doulos SIL"/>
          <w:i/>
          <w:color w:val="0000FF"/>
        </w:rPr>
        <w:tab/>
        <w:t>wàá</w:t>
      </w:r>
    </w:p>
    <w:p w14:paraId="37C1D5AB" w14:textId="0597AE57" w:rsidR="00D923E7" w:rsidRPr="00D923E7" w:rsidRDefault="00D923E7" w:rsidP="00B10369">
      <w:pPr>
        <w:tabs>
          <w:tab w:val="clear" w:pos="369"/>
          <w:tab w:val="left" w:pos="720"/>
          <w:tab w:val="left" w:pos="1080"/>
          <w:tab w:val="left" w:pos="2430"/>
          <w:tab w:val="left" w:pos="3960"/>
          <w:tab w:val="left" w:pos="4950"/>
        </w:tabs>
      </w:pPr>
      <w:r>
        <w:tab/>
      </w:r>
      <w:r>
        <w:tab/>
        <w:t>1Sg=Ipfv</w:t>
      </w:r>
      <w:r>
        <w:tab/>
        <w:t>3SgNonhObj</w:t>
      </w:r>
      <w:r>
        <w:tab/>
        <w:t>go.Ipfv</w:t>
      </w:r>
    </w:p>
    <w:p w14:paraId="5FA1829C" w14:textId="7C0C059F" w:rsidR="009E6F04" w:rsidRPr="00D923E7" w:rsidRDefault="009E6F04" w:rsidP="009E6F04">
      <w:pPr>
        <w:tabs>
          <w:tab w:val="clear" w:pos="369"/>
          <w:tab w:val="left" w:pos="720"/>
          <w:tab w:val="left" w:pos="1080"/>
        </w:tabs>
      </w:pPr>
      <w:r w:rsidRPr="00D923E7">
        <w:tab/>
      </w:r>
      <w:r w:rsidRPr="00D923E7">
        <w:tab/>
        <w:t xml:space="preserve">‘If </w:t>
      </w:r>
      <w:r w:rsidR="00D923E7">
        <w:t>Zaki hits me, I’ll go away.’</w:t>
      </w:r>
    </w:p>
    <w:p w14:paraId="4A311C97" w14:textId="77777777" w:rsidR="009E6F04" w:rsidRPr="00D923E7" w:rsidRDefault="009E6F04" w:rsidP="009E6F04">
      <w:pPr>
        <w:tabs>
          <w:tab w:val="clear" w:pos="369"/>
          <w:tab w:val="left" w:pos="720"/>
          <w:tab w:val="left" w:pos="1080"/>
        </w:tabs>
      </w:pPr>
    </w:p>
    <w:p w14:paraId="5922B262" w14:textId="2EE563C6" w:rsidR="009E6F04" w:rsidRPr="000A1321" w:rsidRDefault="00D923E7" w:rsidP="00D923E7">
      <w:pPr>
        <w:tabs>
          <w:tab w:val="clear" w:pos="369"/>
          <w:tab w:val="left" w:pos="720"/>
          <w:tab w:val="left" w:pos="1080"/>
          <w:tab w:val="left" w:pos="1980"/>
          <w:tab w:val="left" w:pos="3150"/>
          <w:tab w:val="left" w:pos="4140"/>
          <w:tab w:val="left" w:pos="5220"/>
        </w:tabs>
        <w:rPr>
          <w:color w:val="800000"/>
        </w:rPr>
      </w:pPr>
      <w:r>
        <w:tab/>
        <w:t>d</w:t>
      </w:r>
      <w:r w:rsidR="009E6F04" w:rsidRPr="00D923E7">
        <w:t>.</w:t>
      </w:r>
      <w:r w:rsidR="009E6F04" w:rsidRPr="00D923E7">
        <w:tab/>
      </w:r>
      <w:r>
        <w:rPr>
          <w:rFonts w:ascii="Doulos SIL" w:hAnsi="Doulos SIL"/>
          <w:i/>
          <w:color w:val="0000FF"/>
        </w:rPr>
        <w:t>nī</w:t>
      </w:r>
      <w:r>
        <w:rPr>
          <w:rFonts w:ascii="Doulos SIL" w:hAnsi="Doulos SIL"/>
          <w:i/>
          <w:color w:val="0000FF"/>
        </w:rPr>
        <w:tab/>
        <w:t>wō</w:t>
      </w:r>
      <w:r w:rsidR="009E6F04">
        <w:rPr>
          <w:rFonts w:ascii="Doulos SIL" w:hAnsi="Doulos SIL"/>
          <w:i/>
          <w:color w:val="0000FF"/>
        </w:rPr>
        <w:tab/>
      </w:r>
      <w:r>
        <w:rPr>
          <w:rFonts w:ascii="Doulos SIL" w:hAnsi="Doulos SIL"/>
          <w:i/>
          <w:color w:val="0000FF"/>
        </w:rPr>
        <w:t>bóó</w:t>
      </w:r>
      <w:r>
        <w:rPr>
          <w:rFonts w:ascii="Doulos SIL" w:hAnsi="Doulos SIL"/>
          <w:i/>
          <w:color w:val="0000FF"/>
        </w:rPr>
        <w:tab/>
        <w:t>bà,</w:t>
      </w:r>
      <w:r>
        <w:tab/>
      </w:r>
      <w:r w:rsidRPr="00B96EA0">
        <w:rPr>
          <w:rFonts w:ascii="Doulos SIL" w:hAnsi="Doulos SIL"/>
          <w:i/>
          <w:color w:val="0000FF"/>
        </w:rPr>
        <w:t>lāʔā</w:t>
      </w:r>
    </w:p>
    <w:p w14:paraId="520504ED" w14:textId="41A2B3FD" w:rsidR="00D923E7" w:rsidRDefault="009E6F04" w:rsidP="00D923E7">
      <w:pPr>
        <w:tabs>
          <w:tab w:val="clear" w:pos="369"/>
          <w:tab w:val="left" w:pos="720"/>
          <w:tab w:val="left" w:pos="1080"/>
          <w:tab w:val="left" w:pos="1980"/>
          <w:tab w:val="left" w:pos="3150"/>
          <w:tab w:val="left" w:pos="4140"/>
          <w:tab w:val="left" w:pos="5220"/>
        </w:tabs>
      </w:pPr>
      <w:r w:rsidRPr="00D923E7">
        <w:tab/>
      </w:r>
      <w:r w:rsidRPr="00D923E7">
        <w:tab/>
      </w:r>
      <w:r w:rsidR="00D923E7">
        <w:t>if</w:t>
      </w:r>
      <w:r w:rsidR="00D923E7">
        <w:tab/>
        <w:t>2Sg</w:t>
      </w:r>
      <w:r w:rsidR="00D923E7">
        <w:tab/>
        <w:t>fall(n)</w:t>
      </w:r>
      <w:r w:rsidR="00D923E7">
        <w:tab/>
        <w:t>fall.</w:t>
      </w:r>
      <w:r w:rsidR="00B10369">
        <w:t>Antec</w:t>
      </w:r>
      <w:r w:rsidR="00D923E7">
        <w:t>,</w:t>
      </w:r>
      <w:r w:rsidR="00D923E7">
        <w:tab/>
        <w:t>get.up.Imprt</w:t>
      </w:r>
    </w:p>
    <w:p w14:paraId="72D15F93" w14:textId="77777777" w:rsidR="009E6F04" w:rsidRPr="00D923E7" w:rsidRDefault="009E6F04" w:rsidP="009E6F04">
      <w:pPr>
        <w:tabs>
          <w:tab w:val="clear" w:pos="369"/>
          <w:tab w:val="left" w:pos="720"/>
          <w:tab w:val="left" w:pos="1080"/>
        </w:tabs>
      </w:pPr>
      <w:r w:rsidRPr="00D923E7">
        <w:tab/>
      </w:r>
      <w:r w:rsidRPr="00D923E7">
        <w:tab/>
        <w:t xml:space="preserve">‘If you-Sg fall, get up!’ </w:t>
      </w:r>
    </w:p>
    <w:p w14:paraId="73C62815" w14:textId="77777777" w:rsidR="009E6F04" w:rsidRPr="00D923E7" w:rsidRDefault="009E6F04" w:rsidP="009E6F04">
      <w:pPr>
        <w:tabs>
          <w:tab w:val="clear" w:pos="369"/>
          <w:tab w:val="left" w:pos="720"/>
          <w:tab w:val="left" w:pos="1080"/>
        </w:tabs>
      </w:pPr>
    </w:p>
    <w:p w14:paraId="13FCB2C8" w14:textId="4E368393" w:rsidR="009E6F04" w:rsidRPr="0010588E" w:rsidRDefault="00B10369" w:rsidP="00003BB7">
      <w:pPr>
        <w:tabs>
          <w:tab w:val="clear" w:pos="369"/>
          <w:tab w:val="left" w:pos="720"/>
          <w:tab w:val="left" w:pos="1080"/>
          <w:tab w:val="left" w:pos="1800"/>
          <w:tab w:val="left" w:pos="2970"/>
          <w:tab w:val="left" w:pos="4950"/>
        </w:tabs>
        <w:rPr>
          <w:rFonts w:ascii="Doulos SIL" w:hAnsi="Doulos SIL"/>
          <w:i/>
          <w:color w:val="0000FF"/>
        </w:rPr>
      </w:pPr>
      <w:r>
        <w:tab/>
        <w:t>e</w:t>
      </w:r>
      <w:r w:rsidR="009E6F04" w:rsidRPr="00D923E7">
        <w:t>.</w:t>
      </w:r>
      <w:r w:rsidR="009E6F04" w:rsidRPr="00D923E7">
        <w:tab/>
      </w:r>
      <w:r w:rsidR="004F6A9E">
        <w:rPr>
          <w:rFonts w:ascii="Doulos SIL" w:hAnsi="Doulos SIL"/>
          <w:i/>
          <w:color w:val="0000FF"/>
        </w:rPr>
        <w:t>nī</w:t>
      </w:r>
      <w:r w:rsidR="004F6A9E">
        <w:rPr>
          <w:rFonts w:ascii="Doulos SIL" w:hAnsi="Doulos SIL"/>
          <w:i/>
          <w:color w:val="0000FF"/>
        </w:rPr>
        <w:tab/>
        <w:t>ààⁿ</w:t>
      </w:r>
      <w:r w:rsidR="004F6A9E">
        <w:rPr>
          <w:rFonts w:ascii="Doulos SIL" w:hAnsi="Doulos SIL"/>
          <w:i/>
          <w:color w:val="0000FF"/>
        </w:rPr>
        <w:tab/>
      </w:r>
      <w:r w:rsidR="00003BB7">
        <w:rPr>
          <w:rFonts w:ascii="Doulos SIL" w:hAnsi="Doulos SIL"/>
          <w:i/>
          <w:color w:val="0000FF"/>
        </w:rPr>
        <w:t>bú</w:t>
      </w:r>
      <w:r w:rsidR="00003BB7" w:rsidRPr="00003BB7">
        <w:rPr>
          <w:rFonts w:ascii="Doulos SIL" w:hAnsi="Doulos SIL"/>
          <w:i/>
          <w:color w:val="0000FF"/>
        </w:rPr>
        <w:t>l</w:t>
      </w:r>
      <w:r w:rsidR="00003BB7">
        <w:rPr>
          <w:rFonts w:ascii="Doulos SIL" w:hAnsi="Doulos SIL"/>
          <w:i/>
          <w:color w:val="0000FF"/>
        </w:rPr>
        <w:t>=</w:t>
      </w:r>
      <w:r w:rsidR="00003BB7" w:rsidRPr="00003BB7">
        <w:rPr>
          <w:rFonts w:ascii="Doulos SIL" w:hAnsi="Doulos SIL"/>
          <w:i/>
          <w:color w:val="0000FF"/>
        </w:rPr>
        <w:t>u</w:t>
      </w:r>
      <w:r w:rsidR="00003BB7">
        <w:rPr>
          <w:rFonts w:ascii="Doulos SIL" w:hAnsi="Doulos SIL"/>
          <w:i/>
          <w:color w:val="0000FF"/>
        </w:rPr>
        <w:t>́</w:t>
      </w:r>
      <w:r w:rsidR="00D923E7">
        <w:rPr>
          <w:rFonts w:ascii="Doulos SIL" w:hAnsi="Doulos SIL"/>
          <w:i/>
          <w:color w:val="0000FF"/>
        </w:rPr>
        <w:tab/>
        <w:t>dè,</w:t>
      </w:r>
    </w:p>
    <w:p w14:paraId="60634D97" w14:textId="228963C6" w:rsidR="009E6F04" w:rsidRPr="00D923E7" w:rsidRDefault="009E6F04" w:rsidP="00003BB7">
      <w:pPr>
        <w:tabs>
          <w:tab w:val="clear" w:pos="369"/>
          <w:tab w:val="left" w:pos="720"/>
          <w:tab w:val="left" w:pos="1080"/>
          <w:tab w:val="left" w:pos="1800"/>
          <w:tab w:val="left" w:pos="2970"/>
          <w:tab w:val="left" w:pos="4950"/>
        </w:tabs>
      </w:pPr>
      <w:r w:rsidRPr="00D923E7">
        <w:tab/>
      </w:r>
      <w:r w:rsidRPr="00D923E7">
        <w:tab/>
      </w:r>
      <w:r w:rsidR="00D923E7">
        <w:t>if</w:t>
      </w:r>
      <w:r w:rsidR="00D923E7">
        <w:tab/>
        <w:t>3PlHum</w:t>
      </w:r>
      <w:r w:rsidR="00D923E7">
        <w:tab/>
        <w:t>return</w:t>
      </w:r>
      <w:r w:rsidR="00B10369">
        <w:t>.Antec</w:t>
      </w:r>
      <w:r w:rsidR="00003BB7">
        <w:t>=Link</w:t>
      </w:r>
      <w:r w:rsidR="00D923E7">
        <w:tab/>
        <w:t>there</w:t>
      </w:r>
      <w:r w:rsidR="00B10369">
        <w:t>.Def</w:t>
      </w:r>
      <w:r w:rsidR="00D923E7">
        <w:t>,</w:t>
      </w:r>
    </w:p>
    <w:p w14:paraId="5CA476C4" w14:textId="4CCC2570" w:rsidR="009E6F04" w:rsidRPr="000A1321" w:rsidRDefault="009E6F04" w:rsidP="00D923E7">
      <w:pPr>
        <w:tabs>
          <w:tab w:val="clear" w:pos="369"/>
          <w:tab w:val="left" w:pos="720"/>
          <w:tab w:val="left" w:pos="1080"/>
          <w:tab w:val="left" w:pos="2790"/>
          <w:tab w:val="left" w:pos="3600"/>
          <w:tab w:val="left" w:pos="4770"/>
        </w:tabs>
        <w:rPr>
          <w:color w:val="800000"/>
        </w:rPr>
      </w:pPr>
      <w:r w:rsidRPr="0010588E">
        <w:rPr>
          <w:rFonts w:ascii="Doulos SIL" w:hAnsi="Doulos SIL"/>
          <w:i/>
          <w:color w:val="0000FF"/>
        </w:rPr>
        <w:tab/>
      </w:r>
      <w:r w:rsidRPr="0010588E">
        <w:rPr>
          <w:rFonts w:ascii="Doulos SIL" w:hAnsi="Doulos SIL"/>
          <w:i/>
          <w:color w:val="0000FF"/>
        </w:rPr>
        <w:tab/>
      </w:r>
      <w:r w:rsidR="00D923E7">
        <w:rPr>
          <w:rFonts w:ascii="Doulos SIL" w:hAnsi="Doulos SIL"/>
          <w:i/>
          <w:color w:val="0000FF"/>
        </w:rPr>
        <w:t>àáⁿ</w:t>
      </w:r>
      <w:r w:rsidR="00D923E7" w:rsidRPr="00B96EA0">
        <w:rPr>
          <w:rFonts w:ascii="Doulos SIL" w:hAnsi="Doulos SIL"/>
          <w:i/>
          <w:color w:val="0000FF"/>
        </w:rPr>
        <w:t>=</w:t>
      </w:r>
      <w:r w:rsidR="00D923E7" w:rsidRPr="00B96EA0">
        <w:rPr>
          <w:rFonts w:ascii="Doulos SIL" w:hAnsi="Doulos SIL"/>
          <w:i/>
          <w:color w:val="0000FF"/>
        </w:rPr>
        <w:sym w:font="Symbol" w:char="F0C6"/>
      </w:r>
      <w:r w:rsidR="00D923E7">
        <w:rPr>
          <w:rFonts w:ascii="Doulos SIL" w:hAnsi="Doulos SIL"/>
          <w:i/>
          <w:color w:val="0000FF"/>
        </w:rPr>
        <w:tab/>
        <w:t>sà=</w:t>
      </w:r>
      <w:r w:rsidR="00D923E7">
        <w:rPr>
          <w:rFonts w:ascii="Doulos SIL" w:hAnsi="Doulos SIL"/>
          <w:i/>
          <w:color w:val="0000FF"/>
        </w:rPr>
        <w:tab/>
        <w:t>ààⁿ</w:t>
      </w:r>
      <w:r w:rsidR="00D923E7">
        <w:rPr>
          <w:rFonts w:ascii="Doulos SIL" w:hAnsi="Doulos SIL"/>
          <w:i/>
          <w:color w:val="0000FF"/>
        </w:rPr>
        <w:tab/>
        <w:t>kpááⁿ</w:t>
      </w:r>
    </w:p>
    <w:p w14:paraId="2C6D2009" w14:textId="428359DE" w:rsidR="009E6F04" w:rsidRPr="00D923E7" w:rsidRDefault="009E6F04" w:rsidP="00D923E7">
      <w:pPr>
        <w:tabs>
          <w:tab w:val="clear" w:pos="369"/>
          <w:tab w:val="left" w:pos="720"/>
          <w:tab w:val="left" w:pos="1080"/>
          <w:tab w:val="left" w:pos="2790"/>
          <w:tab w:val="left" w:pos="3600"/>
          <w:tab w:val="left" w:pos="4770"/>
        </w:tabs>
      </w:pPr>
      <w:r w:rsidRPr="00D923E7">
        <w:tab/>
      </w:r>
      <w:r w:rsidRPr="00D923E7">
        <w:tab/>
      </w:r>
      <w:r w:rsidR="00D923E7">
        <w:t>3PlHum=Ipfv</w:t>
      </w:r>
      <w:r w:rsidR="00D923E7">
        <w:tab/>
        <w:t>Fut</w:t>
      </w:r>
      <w:r w:rsidR="00D923E7">
        <w:tab/>
        <w:t>3PlHum</w:t>
      </w:r>
      <w:r w:rsidR="00D923E7">
        <w:tab/>
        <w:t>kill.Ipfv</w:t>
      </w:r>
    </w:p>
    <w:p w14:paraId="7172C325" w14:textId="64297ED5" w:rsidR="009E6F04" w:rsidRDefault="00D923E7" w:rsidP="009E6F04">
      <w:pPr>
        <w:tabs>
          <w:tab w:val="clear" w:pos="369"/>
          <w:tab w:val="left" w:pos="720"/>
          <w:tab w:val="left" w:pos="1080"/>
        </w:tabs>
      </w:pPr>
      <w:r>
        <w:tab/>
      </w:r>
      <w:r>
        <w:tab/>
        <w:t xml:space="preserve">‘If they </w:t>
      </w:r>
      <w:r w:rsidR="009E6F04" w:rsidRPr="00D923E7">
        <w:t>go back there, they</w:t>
      </w:r>
      <w:r>
        <w:t xml:space="preserve"> (=others) wi</w:t>
      </w:r>
      <w:r w:rsidR="009E6F04" w:rsidRPr="00D923E7">
        <w:t xml:space="preserve">ll kill </w:t>
      </w:r>
      <w:r>
        <w:t>them</w:t>
      </w:r>
      <w:r w:rsidR="009E6F04" w:rsidRPr="00D923E7">
        <w:t>.’</w:t>
      </w:r>
    </w:p>
    <w:p w14:paraId="1C627313" w14:textId="7EAC43BA" w:rsidR="00003BB7" w:rsidRDefault="00003BB7" w:rsidP="009E6F04">
      <w:pPr>
        <w:tabs>
          <w:tab w:val="clear" w:pos="369"/>
          <w:tab w:val="left" w:pos="720"/>
          <w:tab w:val="left" w:pos="1080"/>
        </w:tabs>
      </w:pPr>
      <w:r>
        <w:tab/>
      </w:r>
      <w:r>
        <w:tab/>
        <w:t>(/</w:t>
      </w:r>
      <w:r w:rsidRPr="00003BB7">
        <w:rPr>
          <w:rFonts w:ascii="Doulos SIL" w:hAnsi="Doulos SIL"/>
          <w:color w:val="008000"/>
        </w:rPr>
        <w:t>būlū</w:t>
      </w:r>
      <w:r>
        <w:t xml:space="preserve">/ modified by the following </w:t>
      </w:r>
      <w:r w:rsidRPr="00BB08EA">
        <w:rPr>
          <w:rFonts w:ascii="Doulos SIL" w:hAnsi="Doulos SIL"/>
          <w:i/>
          <w:color w:val="0000FF"/>
        </w:rPr>
        <w:t>dè</w:t>
      </w:r>
      <w:r>
        <w:t xml:space="preserve"> )</w:t>
      </w:r>
    </w:p>
    <w:p w14:paraId="58E3B039" w14:textId="77777777" w:rsidR="00B10369" w:rsidRDefault="00B10369" w:rsidP="00B10369"/>
    <w:p w14:paraId="79BA6507" w14:textId="77777777" w:rsidR="004F6A9E" w:rsidRDefault="004F6A9E" w:rsidP="00B10369"/>
    <w:p w14:paraId="63F57FB0" w14:textId="438DE4B1" w:rsidR="004F6A9E" w:rsidRDefault="004F6A9E" w:rsidP="00B10369">
      <w:pPr>
        <w:pStyle w:val="Heading3"/>
      </w:pPr>
      <w:bookmarkStart w:id="2157" w:name="_Toc342594405"/>
      <w:bookmarkStart w:id="2158" w:name="_Toc342595479"/>
      <w:r>
        <w:lastRenderedPageBreak/>
        <w:t>Form of verb in antecedent clause</w:t>
      </w:r>
      <w:bookmarkEnd w:id="2157"/>
      <w:bookmarkEnd w:id="2158"/>
    </w:p>
    <w:p w14:paraId="5E1C4DDB" w14:textId="0B5165CB" w:rsidR="004F6A9E" w:rsidRDefault="00B10369" w:rsidP="00B10369">
      <w:r w:rsidRPr="004F6A9E">
        <w:rPr>
          <w:color w:val="FF6600"/>
        </w:rPr>
        <w:t xml:space="preserve">(xx1a,b,e) </w:t>
      </w:r>
      <w:r w:rsidR="004F6A9E" w:rsidRPr="004F6A9E">
        <w:rPr>
          <w:color w:val="FF6600"/>
        </w:rPr>
        <w:t>in the preceding section</w:t>
      </w:r>
      <w:r w:rsidR="004F6A9E">
        <w:t xml:space="preserve"> </w:t>
      </w:r>
      <w:r>
        <w:t xml:space="preserve">have intransitive verbs in the antecedent. (“Intransitive” here includes VO transitives.) </w:t>
      </w:r>
      <w:r w:rsidR="004F6A9E">
        <w:t xml:space="preserve">The antecedent </w:t>
      </w:r>
      <w:r w:rsidR="0000008D">
        <w:t>functions semantically</w:t>
      </w:r>
      <w:r w:rsidR="004F6A9E">
        <w:t xml:space="preserve"> as perfective, and there is no imperfective subject enclitic. However, the verb is not the usual perfective one.</w:t>
      </w:r>
    </w:p>
    <w:p w14:paraId="31EC5140" w14:textId="11096768" w:rsidR="00B10369" w:rsidRDefault="004F6A9E" w:rsidP="00B10369">
      <w:r>
        <w:tab/>
      </w:r>
      <w:r w:rsidR="00B10369">
        <w:t>Additional forms of intransitive verbs in the antecedent (rightmost data column), compared to other form</w:t>
      </w:r>
      <w:r>
        <w:t>s of the same verbs, are in (xx1</w:t>
      </w:r>
      <w:r w:rsidR="00B10369">
        <w:t>)</w:t>
      </w:r>
      <w:r>
        <w:t xml:space="preserve"> below</w:t>
      </w:r>
      <w:r w:rsidR="00B10369">
        <w:t xml:space="preserve">. The form shown for ‘fall’ occurs when the preverbal </w:t>
      </w:r>
      <w:r w:rsidR="0000008D">
        <w:t>cognate nominal</w:t>
      </w:r>
      <w:r w:rsidR="00B10369">
        <w:t xml:space="preserve"> </w:t>
      </w:r>
      <w:r w:rsidR="00B10369" w:rsidRPr="00E326CB">
        <w:rPr>
          <w:rFonts w:ascii="Doulos SIL" w:hAnsi="Doulos SIL"/>
          <w:i/>
          <w:color w:val="0000FF"/>
        </w:rPr>
        <w:t>bóó</w:t>
      </w:r>
      <w:r w:rsidR="00B10369">
        <w:t xml:space="preserve"> is omitted.</w:t>
      </w:r>
      <w:r>
        <w:t xml:space="preserve"> </w:t>
      </w:r>
    </w:p>
    <w:p w14:paraId="6DF3981D" w14:textId="77777777" w:rsidR="00B10369" w:rsidRDefault="00B10369" w:rsidP="00B10369"/>
    <w:p w14:paraId="6B2ED084" w14:textId="4EE77F62" w:rsidR="00B10369" w:rsidRDefault="004F6A9E" w:rsidP="00B10369">
      <w:pPr>
        <w:tabs>
          <w:tab w:val="clear" w:pos="369"/>
          <w:tab w:val="left" w:pos="720"/>
          <w:tab w:val="left" w:pos="1080"/>
          <w:tab w:val="left" w:pos="2160"/>
          <w:tab w:val="left" w:pos="3330"/>
          <w:tab w:val="left" w:pos="4590"/>
          <w:tab w:val="left" w:pos="5940"/>
        </w:tabs>
      </w:pPr>
      <w:r>
        <w:t>(xx1</w:t>
      </w:r>
      <w:r w:rsidR="00B10369">
        <w:t>)</w:t>
      </w:r>
      <w:r w:rsidR="00B10369">
        <w:tab/>
        <w:t>Form of verb in conditional antecedent (intransitive)</w:t>
      </w:r>
    </w:p>
    <w:p w14:paraId="7E024139" w14:textId="77777777" w:rsidR="00B10369" w:rsidRDefault="00B10369" w:rsidP="00B10369">
      <w:pPr>
        <w:tabs>
          <w:tab w:val="clear" w:pos="369"/>
          <w:tab w:val="left" w:pos="720"/>
          <w:tab w:val="left" w:pos="1080"/>
          <w:tab w:val="left" w:pos="2160"/>
          <w:tab w:val="left" w:pos="3330"/>
          <w:tab w:val="left" w:pos="4590"/>
          <w:tab w:val="left" w:pos="5940"/>
        </w:tabs>
      </w:pPr>
    </w:p>
    <w:p w14:paraId="378D2FDA" w14:textId="578EA3CA" w:rsidR="00B10369" w:rsidRDefault="00B10369" w:rsidP="00B10369">
      <w:pPr>
        <w:tabs>
          <w:tab w:val="clear" w:pos="369"/>
          <w:tab w:val="left" w:pos="720"/>
          <w:tab w:val="left" w:pos="1080"/>
          <w:tab w:val="left" w:pos="1980"/>
          <w:tab w:val="left" w:pos="2970"/>
          <w:tab w:val="left" w:pos="3960"/>
          <w:tab w:val="left" w:pos="5040"/>
          <w:tab w:val="left" w:pos="5940"/>
        </w:tabs>
      </w:pPr>
      <w:r>
        <w:tab/>
      </w:r>
      <w:r>
        <w:tab/>
        <w:t>Pfv -3Sg</w:t>
      </w:r>
      <w:r>
        <w:tab/>
        <w:t>Ipfv</w:t>
      </w:r>
      <w:r>
        <w:tab/>
        <w:t>Imprt</w:t>
      </w:r>
      <w:r>
        <w:tab/>
        <w:t>adjoined</w:t>
      </w:r>
      <w:r>
        <w:tab/>
        <w:t>‘if’</w:t>
      </w:r>
      <w:r>
        <w:tab/>
        <w:t>gloss</w:t>
      </w:r>
    </w:p>
    <w:p w14:paraId="3E7199AF" w14:textId="77777777" w:rsidR="00B10369" w:rsidRDefault="00B10369" w:rsidP="00B10369">
      <w:pPr>
        <w:tabs>
          <w:tab w:val="clear" w:pos="369"/>
          <w:tab w:val="left" w:pos="720"/>
          <w:tab w:val="left" w:pos="1080"/>
          <w:tab w:val="left" w:pos="1980"/>
          <w:tab w:val="left" w:pos="2970"/>
          <w:tab w:val="left" w:pos="3960"/>
          <w:tab w:val="left" w:pos="5040"/>
          <w:tab w:val="left" w:pos="5940"/>
        </w:tabs>
      </w:pPr>
    </w:p>
    <w:p w14:paraId="2721A019" w14:textId="3E7F6DE2" w:rsidR="00B10369" w:rsidRPr="0095560D" w:rsidRDefault="00B10369" w:rsidP="00B10369">
      <w:pPr>
        <w:tabs>
          <w:tab w:val="clear" w:pos="369"/>
          <w:tab w:val="left" w:pos="720"/>
          <w:tab w:val="left" w:pos="1080"/>
          <w:tab w:val="left" w:pos="1980"/>
          <w:tab w:val="left" w:pos="2970"/>
          <w:tab w:val="left" w:pos="3960"/>
          <w:tab w:val="left" w:pos="5040"/>
          <w:tab w:val="left" w:pos="5940"/>
        </w:tabs>
      </w:pPr>
      <w:r>
        <w:tab/>
        <w:t>a.</w:t>
      </w:r>
      <w:r>
        <w:tab/>
      </w:r>
      <w:r w:rsidRPr="0095560D">
        <w:rPr>
          <w:rFonts w:ascii="Doulos SIL" w:hAnsi="Doulos SIL"/>
          <w:i/>
          <w:color w:val="0000FF"/>
        </w:rPr>
        <w:t>sɛ́</w:t>
      </w:r>
      <w:r w:rsidRPr="0095560D">
        <w:rPr>
          <w:rFonts w:ascii="Doulos SIL" w:hAnsi="Doulos SIL"/>
          <w:i/>
          <w:color w:val="0000FF"/>
        </w:rPr>
        <w:tab/>
        <w:t>sáá</w:t>
      </w:r>
      <w:r w:rsidRPr="0095560D">
        <w:rPr>
          <w:rFonts w:ascii="Doulos SIL" w:hAnsi="Doulos SIL"/>
          <w:i/>
          <w:color w:val="0000FF"/>
        </w:rPr>
        <w:tab/>
        <w:t>sā</w:t>
      </w:r>
      <w:r w:rsidRPr="0095560D">
        <w:rPr>
          <w:rFonts w:ascii="Doulos SIL" w:hAnsi="Doulos SIL"/>
          <w:i/>
          <w:color w:val="0000FF"/>
        </w:rPr>
        <w:tab/>
        <w:t>sá</w:t>
      </w:r>
      <w:r w:rsidRPr="0032591B">
        <w:tab/>
      </w:r>
      <w:r w:rsidRPr="00E326CB">
        <w:rPr>
          <w:rFonts w:ascii="Doulos SIL" w:hAnsi="Doulos SIL"/>
          <w:i/>
          <w:color w:val="0000FF"/>
        </w:rPr>
        <w:t>sā</w:t>
      </w:r>
      <w:r>
        <w:tab/>
      </w:r>
      <w:r w:rsidRPr="0095560D">
        <w:t>‘come’</w:t>
      </w:r>
      <w:r w:rsidRPr="0095560D">
        <w:tab/>
      </w:r>
      <w:r>
        <w:tab/>
      </w:r>
      <w:r>
        <w:tab/>
      </w:r>
      <w:r w:rsidRPr="0095560D">
        <w:rPr>
          <w:rFonts w:ascii="Doulos SIL" w:hAnsi="Doulos SIL"/>
          <w:i/>
          <w:color w:val="0000FF"/>
        </w:rPr>
        <w:t>bɔ́ɛ́</w:t>
      </w:r>
      <w:r w:rsidRPr="0095560D">
        <w:rPr>
          <w:rFonts w:ascii="Doulos SIL" w:hAnsi="Doulos SIL"/>
          <w:i/>
          <w:color w:val="0000FF"/>
        </w:rPr>
        <w:tab/>
        <w:t>bɔ́ɔ́</w:t>
      </w:r>
      <w:r w:rsidRPr="0095560D">
        <w:rPr>
          <w:rFonts w:ascii="Doulos SIL" w:hAnsi="Doulos SIL"/>
          <w:i/>
          <w:color w:val="0000FF"/>
        </w:rPr>
        <w:tab/>
        <w:t>bɔ̄</w:t>
      </w:r>
      <w:r w:rsidRPr="0095560D">
        <w:rPr>
          <w:rFonts w:ascii="Doulos SIL" w:hAnsi="Doulos SIL"/>
          <w:i/>
          <w:color w:val="0000FF"/>
        </w:rPr>
        <w:tab/>
        <w:t>bɔ́</w:t>
      </w:r>
      <w:r w:rsidRPr="0032591B">
        <w:tab/>
      </w:r>
      <w:r w:rsidRPr="00E326CB">
        <w:rPr>
          <w:rFonts w:ascii="Doulos SIL" w:hAnsi="Doulos SIL"/>
          <w:i/>
          <w:color w:val="0000FF"/>
        </w:rPr>
        <w:t>bɔ̄</w:t>
      </w:r>
      <w:r>
        <w:tab/>
      </w:r>
      <w:r w:rsidRPr="0095560D">
        <w:t>‘exit’</w:t>
      </w:r>
    </w:p>
    <w:p w14:paraId="5007AA89" w14:textId="304192C7" w:rsidR="00B10369" w:rsidRPr="0095560D" w:rsidRDefault="00B10369" w:rsidP="00B10369">
      <w:pPr>
        <w:tabs>
          <w:tab w:val="clear" w:pos="369"/>
          <w:tab w:val="left" w:pos="720"/>
          <w:tab w:val="left" w:pos="1080"/>
          <w:tab w:val="left" w:pos="1980"/>
          <w:tab w:val="left" w:pos="2970"/>
          <w:tab w:val="left" w:pos="3960"/>
          <w:tab w:val="left" w:pos="5040"/>
          <w:tab w:val="left" w:pos="5940"/>
        </w:tabs>
      </w:pPr>
      <w:r>
        <w:tab/>
      </w:r>
      <w:r>
        <w:tab/>
      </w:r>
      <w:r w:rsidRPr="0095560D">
        <w:rPr>
          <w:rFonts w:ascii="Doulos SIL" w:hAnsi="Doulos SIL"/>
          <w:i/>
          <w:color w:val="0000FF"/>
        </w:rPr>
        <w:t>sɔ́ɛ́</w:t>
      </w:r>
      <w:r w:rsidRPr="0095560D">
        <w:rPr>
          <w:rFonts w:ascii="Doulos SIL" w:hAnsi="Doulos SIL"/>
          <w:i/>
          <w:color w:val="0000FF"/>
        </w:rPr>
        <w:tab/>
        <w:t>sɔ́ɔ́</w:t>
      </w:r>
      <w:r w:rsidRPr="0095560D">
        <w:rPr>
          <w:rFonts w:ascii="Doulos SIL" w:hAnsi="Doulos SIL"/>
          <w:i/>
          <w:color w:val="0000FF"/>
        </w:rPr>
        <w:tab/>
        <w:t>sɔ̄</w:t>
      </w:r>
      <w:r w:rsidRPr="0095560D">
        <w:rPr>
          <w:rFonts w:ascii="Doulos SIL" w:hAnsi="Doulos SIL"/>
          <w:i/>
          <w:color w:val="0000FF"/>
        </w:rPr>
        <w:tab/>
        <w:t>sɔ́</w:t>
      </w:r>
      <w:r w:rsidRPr="0032591B">
        <w:tab/>
      </w:r>
      <w:r w:rsidRPr="00E326CB">
        <w:rPr>
          <w:rFonts w:ascii="Doulos SIL" w:hAnsi="Doulos SIL"/>
          <w:i/>
          <w:color w:val="0000FF"/>
        </w:rPr>
        <w:t>sɔ̄</w:t>
      </w:r>
      <w:r>
        <w:tab/>
      </w:r>
      <w:r w:rsidRPr="0095560D">
        <w:t>‘enter’</w:t>
      </w:r>
      <w:r w:rsidRPr="0095560D">
        <w:tab/>
      </w:r>
    </w:p>
    <w:p w14:paraId="5126203C" w14:textId="248756B3" w:rsidR="00B10369" w:rsidRPr="0095560D" w:rsidRDefault="00B10369" w:rsidP="00B10369">
      <w:pPr>
        <w:tabs>
          <w:tab w:val="clear" w:pos="369"/>
          <w:tab w:val="left" w:pos="720"/>
          <w:tab w:val="left" w:pos="1080"/>
          <w:tab w:val="left" w:pos="1980"/>
          <w:tab w:val="left" w:pos="2970"/>
          <w:tab w:val="left" w:pos="3960"/>
          <w:tab w:val="left" w:pos="5040"/>
          <w:tab w:val="left" w:pos="5940"/>
        </w:tabs>
      </w:pPr>
      <w:r>
        <w:tab/>
      </w:r>
      <w:r>
        <w:tab/>
      </w:r>
      <w:r>
        <w:rPr>
          <w:rFonts w:ascii="Doulos SIL" w:hAnsi="Doulos SIL"/>
          <w:i/>
          <w:color w:val="0000FF"/>
        </w:rPr>
        <w:t>bɛ̌</w:t>
      </w:r>
      <w:r w:rsidRPr="0095560D">
        <w:rPr>
          <w:rFonts w:ascii="Doulos SIL" w:hAnsi="Doulos SIL"/>
          <w:i/>
          <w:color w:val="0000FF"/>
        </w:rPr>
        <w:tab/>
      </w:r>
      <w:r>
        <w:rPr>
          <w:rFonts w:ascii="Doulos SIL" w:hAnsi="Doulos SIL"/>
          <w:i/>
          <w:color w:val="0000FF"/>
        </w:rPr>
        <w:t>bàà</w:t>
      </w:r>
      <w:r>
        <w:rPr>
          <w:rFonts w:ascii="Doulos SIL" w:hAnsi="Doulos SIL"/>
          <w:i/>
          <w:color w:val="0000FF"/>
        </w:rPr>
        <w:tab/>
        <w:t>bà</w:t>
      </w:r>
      <w:r w:rsidRPr="0095560D">
        <w:rPr>
          <w:rFonts w:ascii="Doulos SIL" w:hAnsi="Doulos SIL"/>
          <w:i/>
          <w:color w:val="0000FF"/>
        </w:rPr>
        <w:tab/>
      </w:r>
      <w:r w:rsidRPr="00B10369">
        <w:rPr>
          <w:rFonts w:ascii="Doulos SIL" w:hAnsi="Doulos SIL"/>
          <w:i/>
          <w:color w:val="0000FF"/>
        </w:rPr>
        <w:t>bà</w:t>
      </w:r>
      <w:r w:rsidRPr="0032591B">
        <w:tab/>
      </w:r>
      <w:r w:rsidRPr="00E326CB">
        <w:rPr>
          <w:rFonts w:ascii="Doulos SIL" w:hAnsi="Doulos SIL"/>
          <w:i/>
          <w:color w:val="0000FF"/>
        </w:rPr>
        <w:t>bā</w:t>
      </w:r>
      <w:r>
        <w:tab/>
      </w:r>
      <w:r w:rsidRPr="0095560D">
        <w:t>‘</w:t>
      </w:r>
      <w:r>
        <w:t>fall’</w:t>
      </w:r>
      <w:r w:rsidRPr="0095560D">
        <w:tab/>
      </w:r>
    </w:p>
    <w:p w14:paraId="3EAF8F2A" w14:textId="77777777" w:rsidR="00B10369" w:rsidRPr="0095560D" w:rsidRDefault="00B10369" w:rsidP="00B10369">
      <w:pPr>
        <w:tabs>
          <w:tab w:val="clear" w:pos="369"/>
          <w:tab w:val="left" w:pos="720"/>
          <w:tab w:val="left" w:pos="1080"/>
          <w:tab w:val="left" w:pos="1980"/>
          <w:tab w:val="left" w:pos="2970"/>
          <w:tab w:val="left" w:pos="3960"/>
          <w:tab w:val="left" w:pos="5040"/>
          <w:tab w:val="left" w:pos="5940"/>
        </w:tabs>
      </w:pPr>
    </w:p>
    <w:p w14:paraId="70141147" w14:textId="5117D3B4" w:rsidR="00B10369" w:rsidRPr="0095560D" w:rsidRDefault="00B10369" w:rsidP="00B10369">
      <w:pPr>
        <w:tabs>
          <w:tab w:val="clear" w:pos="369"/>
          <w:tab w:val="left" w:pos="720"/>
          <w:tab w:val="left" w:pos="1080"/>
          <w:tab w:val="left" w:pos="1980"/>
          <w:tab w:val="left" w:pos="2970"/>
          <w:tab w:val="left" w:pos="3960"/>
          <w:tab w:val="left" w:pos="5040"/>
          <w:tab w:val="left" w:pos="5940"/>
        </w:tabs>
      </w:pPr>
      <w:r>
        <w:tab/>
        <w:t>b.</w:t>
      </w:r>
      <w:r>
        <w:tab/>
      </w:r>
      <w:r w:rsidRPr="0095560D">
        <w:rPr>
          <w:rFonts w:ascii="Doulos SIL" w:hAnsi="Doulos SIL"/>
          <w:i/>
          <w:color w:val="0000FF"/>
        </w:rPr>
        <w:t>bùlí</w:t>
      </w:r>
      <w:r w:rsidRPr="0095560D">
        <w:rPr>
          <w:rFonts w:ascii="Doulos SIL" w:hAnsi="Doulos SIL"/>
          <w:i/>
          <w:color w:val="0000FF"/>
        </w:rPr>
        <w:tab/>
        <w:t>búlɔ́</w:t>
      </w:r>
      <w:r w:rsidRPr="0095560D">
        <w:rPr>
          <w:rFonts w:ascii="Doulos SIL" w:hAnsi="Doulos SIL"/>
          <w:i/>
          <w:color w:val="0000FF"/>
        </w:rPr>
        <w:tab/>
      </w:r>
      <w:r w:rsidRPr="00285D63">
        <w:rPr>
          <w:rFonts w:ascii="Doulos SIL" w:hAnsi="Doulos SIL"/>
          <w:i/>
          <w:color w:val="0000FF"/>
        </w:rPr>
        <w:t>būlū</w:t>
      </w:r>
      <w:r w:rsidRPr="0095560D">
        <w:rPr>
          <w:rFonts w:ascii="Doulos SIL" w:hAnsi="Doulos SIL"/>
          <w:i/>
          <w:color w:val="0000FF"/>
        </w:rPr>
        <w:tab/>
        <w:t>búlú</w:t>
      </w:r>
      <w:r w:rsidRPr="0032591B">
        <w:tab/>
      </w:r>
      <w:r w:rsidRPr="00E326CB">
        <w:rPr>
          <w:rFonts w:ascii="Doulos SIL" w:hAnsi="Doulos SIL"/>
          <w:i/>
          <w:color w:val="0000FF"/>
        </w:rPr>
        <w:t>būlū</w:t>
      </w:r>
      <w:r>
        <w:tab/>
      </w:r>
      <w:r w:rsidRPr="0095560D">
        <w:t>‘return’</w:t>
      </w:r>
    </w:p>
    <w:p w14:paraId="4CE7B486" w14:textId="77777777" w:rsidR="00B10369" w:rsidRDefault="00B10369" w:rsidP="00B10369">
      <w:pPr>
        <w:tabs>
          <w:tab w:val="clear" w:pos="369"/>
          <w:tab w:val="left" w:pos="720"/>
          <w:tab w:val="left" w:pos="1080"/>
          <w:tab w:val="left" w:pos="1980"/>
          <w:tab w:val="left" w:pos="2970"/>
          <w:tab w:val="left" w:pos="3960"/>
          <w:tab w:val="left" w:pos="5040"/>
          <w:tab w:val="left" w:pos="5940"/>
        </w:tabs>
      </w:pPr>
    </w:p>
    <w:p w14:paraId="70054986" w14:textId="2515FAB3" w:rsidR="00B10369" w:rsidRPr="0095560D" w:rsidRDefault="00B10369" w:rsidP="00B10369">
      <w:pPr>
        <w:tabs>
          <w:tab w:val="clear" w:pos="369"/>
          <w:tab w:val="left" w:pos="720"/>
          <w:tab w:val="left" w:pos="1080"/>
          <w:tab w:val="left" w:pos="1980"/>
          <w:tab w:val="left" w:pos="2970"/>
          <w:tab w:val="left" w:pos="3960"/>
          <w:tab w:val="left" w:pos="5040"/>
          <w:tab w:val="left" w:pos="5940"/>
        </w:tabs>
      </w:pPr>
      <w:r>
        <w:tab/>
        <w:t>c.</w:t>
      </w:r>
      <w:r>
        <w:tab/>
      </w:r>
      <w:r w:rsidRPr="0095560D">
        <w:rPr>
          <w:rFonts w:ascii="Doulos SIL" w:hAnsi="Doulos SIL"/>
          <w:i/>
          <w:color w:val="0000FF"/>
        </w:rPr>
        <w:t>jáʔánī</w:t>
      </w:r>
      <w:r w:rsidRPr="0095560D">
        <w:rPr>
          <w:rFonts w:ascii="Doulos SIL" w:hAnsi="Doulos SIL"/>
          <w:i/>
          <w:color w:val="0000FF"/>
        </w:rPr>
        <w:tab/>
        <w:t>jàʔánà</w:t>
      </w:r>
      <w:r w:rsidRPr="0095560D">
        <w:rPr>
          <w:rFonts w:ascii="Doulos SIL" w:hAnsi="Doulos SIL"/>
          <w:i/>
          <w:color w:val="0000FF"/>
        </w:rPr>
        <w:tab/>
        <w:t>jàʔáⁿ</w:t>
      </w:r>
      <w:r w:rsidRPr="0095560D">
        <w:rPr>
          <w:rFonts w:ascii="Doulos SIL" w:hAnsi="Doulos SIL"/>
          <w:i/>
          <w:color w:val="0000FF"/>
        </w:rPr>
        <w:tab/>
        <w:t>jàʔàⁿ</w:t>
      </w:r>
      <w:r w:rsidRPr="0032591B">
        <w:tab/>
      </w:r>
      <w:r w:rsidRPr="00E326CB">
        <w:rPr>
          <w:rFonts w:ascii="Doulos SIL" w:hAnsi="Doulos SIL"/>
          <w:i/>
          <w:color w:val="0000FF"/>
        </w:rPr>
        <w:t>jāʔāⁿ</w:t>
      </w:r>
      <w:r>
        <w:tab/>
      </w:r>
      <w:r w:rsidRPr="0095560D">
        <w:t>‘descend’</w:t>
      </w:r>
      <w:r w:rsidRPr="0095560D">
        <w:tab/>
      </w:r>
    </w:p>
    <w:p w14:paraId="15E29983" w14:textId="2691B1B8" w:rsidR="00B10369" w:rsidRPr="0095560D" w:rsidRDefault="00B10369" w:rsidP="00B10369">
      <w:pPr>
        <w:tabs>
          <w:tab w:val="clear" w:pos="369"/>
          <w:tab w:val="left" w:pos="720"/>
          <w:tab w:val="left" w:pos="1080"/>
          <w:tab w:val="left" w:pos="1980"/>
          <w:tab w:val="left" w:pos="2970"/>
          <w:tab w:val="left" w:pos="3960"/>
          <w:tab w:val="left" w:pos="5040"/>
          <w:tab w:val="left" w:pos="5940"/>
        </w:tabs>
      </w:pPr>
      <w:r>
        <w:tab/>
      </w:r>
      <w:r>
        <w:tab/>
      </w:r>
      <w:r>
        <w:rPr>
          <w:rFonts w:ascii="Doulos SIL" w:hAnsi="Doulos SIL"/>
          <w:i/>
          <w:color w:val="0000FF"/>
        </w:rPr>
        <w:t>sídánī</w:t>
      </w:r>
      <w:r>
        <w:rPr>
          <w:rFonts w:ascii="Doulos SIL" w:hAnsi="Doulos SIL"/>
          <w:i/>
          <w:color w:val="0000FF"/>
        </w:rPr>
        <w:tab/>
        <w:t>sìdánà</w:t>
      </w:r>
      <w:r>
        <w:rPr>
          <w:rFonts w:ascii="Doulos SIL" w:hAnsi="Doulos SIL"/>
          <w:i/>
          <w:color w:val="0000FF"/>
        </w:rPr>
        <w:tab/>
        <w:t>sìdá</w:t>
      </w:r>
      <w:r>
        <w:rPr>
          <w:rFonts w:ascii="Doulos SIL" w:hAnsi="Doulos SIL"/>
          <w:i/>
          <w:color w:val="0000FF"/>
        </w:rPr>
        <w:tab/>
        <w:t>sìdà</w:t>
      </w:r>
      <w:r w:rsidRPr="0032591B">
        <w:tab/>
      </w:r>
      <w:r w:rsidRPr="00E326CB">
        <w:rPr>
          <w:rFonts w:ascii="Doulos SIL" w:hAnsi="Doulos SIL"/>
          <w:i/>
          <w:color w:val="0000FF"/>
        </w:rPr>
        <w:t>sīdā</w:t>
      </w:r>
      <w:r>
        <w:tab/>
      </w:r>
      <w:r w:rsidRPr="0095560D">
        <w:t>‘ascend’</w:t>
      </w:r>
    </w:p>
    <w:p w14:paraId="3127E592" w14:textId="5A5804B9" w:rsidR="00B10369" w:rsidRPr="0095560D" w:rsidRDefault="00B10369" w:rsidP="00B10369">
      <w:pPr>
        <w:tabs>
          <w:tab w:val="clear" w:pos="369"/>
          <w:tab w:val="left" w:pos="720"/>
          <w:tab w:val="left" w:pos="1080"/>
          <w:tab w:val="left" w:pos="1980"/>
          <w:tab w:val="left" w:pos="2970"/>
          <w:tab w:val="left" w:pos="3960"/>
          <w:tab w:val="left" w:pos="5040"/>
          <w:tab w:val="left" w:pos="5940"/>
        </w:tabs>
      </w:pPr>
      <w:r>
        <w:tab/>
      </w:r>
      <w:r>
        <w:tab/>
      </w:r>
      <w:r w:rsidRPr="0095560D">
        <w:rPr>
          <w:rFonts w:ascii="Doulos SIL" w:hAnsi="Doulos SIL"/>
          <w:i/>
          <w:color w:val="0000FF"/>
        </w:rPr>
        <w:t>fìdí</w:t>
      </w:r>
      <w:r w:rsidRPr="0095560D">
        <w:rPr>
          <w:rFonts w:ascii="Doulos SIL" w:hAnsi="Doulos SIL"/>
          <w:i/>
          <w:color w:val="0000FF"/>
        </w:rPr>
        <w:tab/>
      </w:r>
      <w:r w:rsidR="00045469">
        <w:rPr>
          <w:rFonts w:ascii="Doulos SIL" w:hAnsi="Doulos SIL"/>
          <w:i/>
          <w:color w:val="0000FF"/>
        </w:rPr>
        <w:t>fìdɛ́ɛ̀</w:t>
      </w:r>
      <w:r w:rsidR="00177CFD">
        <w:rPr>
          <w:rFonts w:ascii="Doulos SIL" w:hAnsi="Doulos SIL"/>
          <w:i/>
          <w:color w:val="0000FF"/>
        </w:rPr>
        <w:tab/>
        <w:t>fìdí</w:t>
      </w:r>
      <w:r w:rsidRPr="0095560D">
        <w:rPr>
          <w:rFonts w:ascii="Doulos SIL" w:hAnsi="Doulos SIL"/>
          <w:i/>
          <w:color w:val="0000FF"/>
        </w:rPr>
        <w:tab/>
        <w:t>fìdì</w:t>
      </w:r>
      <w:r w:rsidRPr="0032591B">
        <w:tab/>
      </w:r>
      <w:r w:rsidRPr="00E326CB">
        <w:rPr>
          <w:rFonts w:ascii="Doulos SIL" w:hAnsi="Doulos SIL"/>
          <w:i/>
          <w:color w:val="0000FF"/>
        </w:rPr>
        <w:t>fīdī</w:t>
      </w:r>
      <w:r>
        <w:tab/>
      </w:r>
      <w:r w:rsidRPr="0095560D">
        <w:t>‘run’</w:t>
      </w:r>
    </w:p>
    <w:p w14:paraId="351F8FFD" w14:textId="77777777" w:rsidR="00B10369" w:rsidRDefault="00B10369" w:rsidP="00B10369"/>
    <w:p w14:paraId="77351231" w14:textId="5E6DCD12" w:rsidR="00B10369" w:rsidRDefault="00B10369" w:rsidP="00B10369">
      <w:r>
        <w:t>The data show that the form in conditional antecedents is segmentally identical to the imperative, but it is M</w:t>
      </w:r>
      <w:r>
        <w:noBreakHyphen/>
        <w:t xml:space="preserve">toned even when the imperative is L or LH-toned. </w:t>
      </w:r>
    </w:p>
    <w:p w14:paraId="2E66234F" w14:textId="5814FC06" w:rsidR="00B10369" w:rsidRDefault="00B10369" w:rsidP="00B10369">
      <w:r>
        <w:tab/>
        <w:t xml:space="preserve">If the antecedent clause is an OV transitive, the </w:t>
      </w:r>
      <w:r w:rsidR="0000008D">
        <w:t xml:space="preserve">antecedent form of the verb is identical to the </w:t>
      </w:r>
      <w:r>
        <w:t xml:space="preserve">imperative, with tones depending on the category (+3Sg or </w:t>
      </w:r>
      <w:r>
        <w:noBreakHyphen/>
        <w:t>3Sg) of the preceding object.</w:t>
      </w:r>
    </w:p>
    <w:p w14:paraId="67645C7B" w14:textId="77777777" w:rsidR="00B10369" w:rsidRDefault="00B10369" w:rsidP="00B10369"/>
    <w:p w14:paraId="09517513" w14:textId="1170B15B" w:rsidR="00B10369" w:rsidRPr="00BB08EA" w:rsidRDefault="004F6A9E" w:rsidP="00B10369">
      <w:pPr>
        <w:tabs>
          <w:tab w:val="clear" w:pos="369"/>
          <w:tab w:val="left" w:pos="720"/>
          <w:tab w:val="left" w:pos="1080"/>
          <w:tab w:val="left" w:pos="1710"/>
          <w:tab w:val="left" w:pos="2520"/>
          <w:tab w:val="left" w:pos="3420"/>
        </w:tabs>
        <w:rPr>
          <w:rFonts w:ascii="Doulos SIL" w:hAnsi="Doulos SIL"/>
          <w:i/>
          <w:color w:val="0000FF"/>
        </w:rPr>
      </w:pPr>
      <w:r>
        <w:t>(xx2</w:t>
      </w:r>
      <w:r w:rsidR="00B10369">
        <w:t>)</w:t>
      </w:r>
      <w:r w:rsidR="00B10369">
        <w:tab/>
        <w:t>a.</w:t>
      </w:r>
      <w:r w:rsidR="00B10369">
        <w:tab/>
      </w:r>
      <w:r w:rsidR="00B10369" w:rsidRPr="00E326CB">
        <w:rPr>
          <w:rFonts w:ascii="Doulos SIL" w:hAnsi="Doulos SIL"/>
          <w:i/>
          <w:color w:val="0000FF"/>
        </w:rPr>
        <w:t>nī</w:t>
      </w:r>
      <w:r w:rsidR="00B10369" w:rsidRPr="00E326CB">
        <w:rPr>
          <w:rFonts w:ascii="Doulos SIL" w:hAnsi="Doulos SIL"/>
          <w:i/>
          <w:color w:val="0000FF"/>
        </w:rPr>
        <w:tab/>
        <w:t>mā</w:t>
      </w:r>
      <w:r w:rsidR="00B10369" w:rsidRPr="00E326CB">
        <w:rPr>
          <w:rFonts w:ascii="Doulos SIL" w:hAnsi="Doulos SIL"/>
          <w:i/>
          <w:color w:val="0000FF"/>
        </w:rPr>
        <w:tab/>
        <w:t>dí</w:t>
      </w:r>
      <w:r w:rsidR="00B10369" w:rsidRPr="00E326CB">
        <w:rPr>
          <w:rFonts w:ascii="Doulos SIL" w:hAnsi="Doulos SIL"/>
          <w:i/>
          <w:color w:val="0000FF"/>
        </w:rPr>
        <w:tab/>
        <w:t>bàʔrì</w:t>
      </w:r>
      <w:r w:rsidR="0000008D">
        <w:rPr>
          <w:rFonts w:ascii="Doulos SIL" w:hAnsi="Doulos SIL"/>
          <w:i/>
          <w:color w:val="0000FF"/>
        </w:rPr>
        <w:t xml:space="preserve"> </w:t>
      </w:r>
      <w:r w:rsidR="0000008D">
        <w:t xml:space="preserve">/ </w:t>
      </w:r>
      <w:r w:rsidR="00AE27AF" w:rsidRPr="00AE27AF">
        <w:rPr>
          <w:rFonts w:ascii="Doulos SIL" w:hAnsi="Doulos SIL"/>
          <w:i/>
          <w:color w:val="0000FF"/>
        </w:rPr>
        <w:t>jì</w:t>
      </w:r>
      <w:r w:rsidR="0000008D">
        <w:rPr>
          <w:rFonts w:ascii="Doulos SIL" w:hAnsi="Doulos SIL"/>
          <w:i/>
          <w:color w:val="0000FF"/>
        </w:rPr>
        <w:t xml:space="preserve"> </w:t>
      </w:r>
      <w:r w:rsidR="0000008D">
        <w:t xml:space="preserve">/ </w:t>
      </w:r>
      <w:r w:rsidR="00AE27AF" w:rsidRPr="00AE27AF">
        <w:rPr>
          <w:rFonts w:ascii="Doulos SIL" w:hAnsi="Doulos SIL"/>
          <w:i/>
          <w:color w:val="0000FF"/>
        </w:rPr>
        <w:t>j</w:t>
      </w:r>
      <w:r w:rsidR="00AE27AF">
        <w:rPr>
          <w:rFonts w:ascii="Doulos SIL" w:hAnsi="Doulos SIL"/>
          <w:i/>
          <w:color w:val="0000FF"/>
        </w:rPr>
        <w:t>àʔàⁿ</w:t>
      </w:r>
    </w:p>
    <w:p w14:paraId="47FD9499" w14:textId="35151C22" w:rsidR="00B10369" w:rsidRDefault="00B10369" w:rsidP="00B10369">
      <w:pPr>
        <w:tabs>
          <w:tab w:val="clear" w:pos="369"/>
          <w:tab w:val="left" w:pos="720"/>
          <w:tab w:val="left" w:pos="1080"/>
          <w:tab w:val="left" w:pos="1710"/>
          <w:tab w:val="left" w:pos="2520"/>
          <w:tab w:val="left" w:pos="3420"/>
        </w:tabs>
      </w:pPr>
      <w:r>
        <w:tab/>
      </w:r>
      <w:r>
        <w:tab/>
        <w:t>if</w:t>
      </w:r>
      <w:r>
        <w:tab/>
        <w:t>1Sg</w:t>
      </w:r>
      <w:r>
        <w:tab/>
        <w:t>child</w:t>
      </w:r>
      <w:r>
        <w:tab/>
      </w:r>
      <w:r w:rsidR="0000008D">
        <w:t>hit./see./take.down.Antec</w:t>
      </w:r>
    </w:p>
    <w:p w14:paraId="6A6EF507" w14:textId="05E51A39" w:rsidR="00B10369" w:rsidRDefault="00B10369" w:rsidP="00B10369">
      <w:pPr>
        <w:tabs>
          <w:tab w:val="clear" w:pos="369"/>
          <w:tab w:val="left" w:pos="720"/>
          <w:tab w:val="left" w:pos="1080"/>
        </w:tabs>
      </w:pPr>
      <w:r>
        <w:tab/>
      </w:r>
      <w:r>
        <w:tab/>
        <w:t>‘if I hit</w:t>
      </w:r>
      <w:r w:rsidR="0000008D">
        <w:t>/see/take down</w:t>
      </w:r>
      <w:r>
        <w:t xml:space="preserve"> the child’</w:t>
      </w:r>
    </w:p>
    <w:p w14:paraId="13669F1F" w14:textId="77777777" w:rsidR="00B10369" w:rsidRDefault="00B10369" w:rsidP="00B10369">
      <w:pPr>
        <w:tabs>
          <w:tab w:val="clear" w:pos="369"/>
          <w:tab w:val="left" w:pos="720"/>
          <w:tab w:val="left" w:pos="1080"/>
        </w:tabs>
      </w:pPr>
    </w:p>
    <w:p w14:paraId="62F311EC" w14:textId="11211D0D" w:rsidR="00B10369" w:rsidRDefault="00B10369" w:rsidP="00B10369">
      <w:pPr>
        <w:tabs>
          <w:tab w:val="clear" w:pos="369"/>
          <w:tab w:val="left" w:pos="720"/>
          <w:tab w:val="left" w:pos="1080"/>
          <w:tab w:val="left" w:pos="1710"/>
          <w:tab w:val="left" w:pos="2520"/>
          <w:tab w:val="left" w:pos="4140"/>
        </w:tabs>
      </w:pPr>
      <w:r>
        <w:tab/>
        <w:t>b.</w:t>
      </w:r>
      <w:r>
        <w:tab/>
      </w:r>
      <w:r w:rsidRPr="00E326CB">
        <w:rPr>
          <w:rFonts w:ascii="Doulos SIL" w:hAnsi="Doulos SIL"/>
          <w:i/>
          <w:color w:val="0000FF"/>
        </w:rPr>
        <w:t>nī</w:t>
      </w:r>
      <w:r w:rsidRPr="00E326CB">
        <w:rPr>
          <w:rFonts w:ascii="Doulos SIL" w:hAnsi="Doulos SIL"/>
          <w:i/>
          <w:color w:val="0000FF"/>
        </w:rPr>
        <w:tab/>
        <w:t>mā</w:t>
      </w:r>
      <w:r w:rsidRPr="00E326CB">
        <w:rPr>
          <w:rFonts w:ascii="Doulos SIL" w:hAnsi="Doulos SIL"/>
          <w:i/>
          <w:color w:val="0000FF"/>
        </w:rPr>
        <w:tab/>
        <w:t>dí-rá-àⁿ</w:t>
      </w:r>
      <w:r w:rsidRPr="00E326CB">
        <w:rPr>
          <w:rFonts w:ascii="Doulos SIL" w:hAnsi="Doulos SIL"/>
          <w:i/>
          <w:color w:val="0000FF"/>
        </w:rPr>
        <w:tab/>
        <w:t>báʔrí</w:t>
      </w:r>
      <w:r w:rsidR="0000008D">
        <w:rPr>
          <w:rFonts w:ascii="Doulos SIL" w:hAnsi="Doulos SIL"/>
          <w:i/>
          <w:color w:val="0000FF"/>
        </w:rPr>
        <w:t xml:space="preserve"> </w:t>
      </w:r>
      <w:r w:rsidR="0000008D">
        <w:t xml:space="preserve">/ </w:t>
      </w:r>
      <w:r w:rsidR="00AE27AF">
        <w:rPr>
          <w:rFonts w:ascii="Doulos SIL" w:hAnsi="Doulos SIL"/>
          <w:i/>
          <w:color w:val="0000FF"/>
        </w:rPr>
        <w:t xml:space="preserve">jí </w:t>
      </w:r>
      <w:r w:rsidR="00AE27AF">
        <w:t xml:space="preserve">/ </w:t>
      </w:r>
      <w:r w:rsidR="00AE27AF" w:rsidRPr="00AE27AF">
        <w:rPr>
          <w:rFonts w:ascii="Doulos SIL" w:hAnsi="Doulos SIL"/>
          <w:i/>
          <w:color w:val="0000FF"/>
        </w:rPr>
        <w:t>j</w:t>
      </w:r>
      <w:r w:rsidR="00AE27AF">
        <w:rPr>
          <w:rFonts w:ascii="Doulos SIL" w:hAnsi="Doulos SIL"/>
          <w:i/>
          <w:color w:val="0000FF"/>
        </w:rPr>
        <w:t>áʔáⁿ</w:t>
      </w:r>
    </w:p>
    <w:p w14:paraId="5DDB4BF1" w14:textId="014284B5" w:rsidR="00B10369" w:rsidRDefault="00B10369" w:rsidP="00B10369">
      <w:pPr>
        <w:tabs>
          <w:tab w:val="clear" w:pos="369"/>
          <w:tab w:val="left" w:pos="720"/>
          <w:tab w:val="left" w:pos="1080"/>
          <w:tab w:val="left" w:pos="1710"/>
          <w:tab w:val="left" w:pos="2520"/>
          <w:tab w:val="left" w:pos="4140"/>
        </w:tabs>
      </w:pPr>
      <w:r>
        <w:tab/>
      </w:r>
      <w:r>
        <w:tab/>
        <w:t>if</w:t>
      </w:r>
      <w:r>
        <w:tab/>
        <w:t>1Sg</w:t>
      </w:r>
      <w:r>
        <w:tab/>
        <w:t>child-Nom-Pl</w:t>
      </w:r>
      <w:r>
        <w:tab/>
      </w:r>
      <w:r w:rsidR="0000008D">
        <w:t>hit./see./take.down.Antec</w:t>
      </w:r>
    </w:p>
    <w:p w14:paraId="4C2AF26E" w14:textId="36DB1525" w:rsidR="00B10369" w:rsidRPr="00B10369" w:rsidRDefault="00B10369" w:rsidP="00B10369">
      <w:pPr>
        <w:tabs>
          <w:tab w:val="clear" w:pos="369"/>
          <w:tab w:val="left" w:pos="720"/>
          <w:tab w:val="left" w:pos="1080"/>
        </w:tabs>
      </w:pPr>
      <w:r>
        <w:tab/>
      </w:r>
      <w:r>
        <w:tab/>
        <w:t xml:space="preserve">‘if I </w:t>
      </w:r>
      <w:r w:rsidR="0000008D">
        <w:t>hit/see/take down</w:t>
      </w:r>
      <w:r>
        <w:t xml:space="preserve"> the children’</w:t>
      </w:r>
    </w:p>
    <w:p w14:paraId="33256B87" w14:textId="16B6DC90" w:rsidR="00BA6685" w:rsidRDefault="00BA6685" w:rsidP="007A24BA">
      <w:pPr>
        <w:pStyle w:val="Heading2"/>
      </w:pPr>
      <w:bookmarkStart w:id="2159" w:name="_Toc78375941"/>
      <w:bookmarkStart w:id="2160" w:name="_Toc79406046"/>
      <w:bookmarkStart w:id="2161" w:name="_Toc342594406"/>
      <w:bookmarkStart w:id="2162" w:name="_Toc342595480"/>
      <w:r>
        <w:t>‘</w:t>
      </w:r>
      <w:r w:rsidR="00566B03">
        <w:t xml:space="preserve">Even if </w:t>
      </w:r>
      <w:r w:rsidR="00566B03">
        <w:sym w:font="Symbol" w:char="F0BC"/>
      </w:r>
      <w:r w:rsidR="00573F54">
        <w:t>’</w:t>
      </w:r>
      <w:r w:rsidR="00566B03">
        <w:t xml:space="preserve"> (</w:t>
      </w:r>
      <w:bookmarkEnd w:id="2159"/>
      <w:bookmarkEnd w:id="2160"/>
      <w:r w:rsidR="00573F54">
        <w:rPr>
          <w:rFonts w:ascii="Doulos SIL" w:hAnsi="Doulos SIL"/>
          <w:i/>
          <w:color w:val="0000FF"/>
        </w:rPr>
        <w:t xml:space="preserve">álì </w:t>
      </w:r>
      <w:r w:rsidR="00566B03">
        <w:t>)</w:t>
      </w:r>
      <w:bookmarkEnd w:id="2161"/>
      <w:bookmarkEnd w:id="2162"/>
    </w:p>
    <w:p w14:paraId="23FE9363" w14:textId="2137CC8F" w:rsidR="00573F54" w:rsidRDefault="00573F54" w:rsidP="00573F54">
      <w:r w:rsidRPr="0095560D">
        <w:rPr>
          <w:rFonts w:ascii="Doulos SIL" w:hAnsi="Doulos SIL"/>
          <w:i/>
          <w:color w:val="0000FF"/>
        </w:rPr>
        <w:t>álì</w:t>
      </w:r>
      <w:r>
        <w:t xml:space="preserve"> ‘even’ may replace </w:t>
      </w:r>
      <w:r w:rsidRPr="0095560D">
        <w:rPr>
          <w:rFonts w:ascii="Doulos SIL" w:hAnsi="Doulos SIL"/>
          <w:i/>
          <w:color w:val="0000FF"/>
        </w:rPr>
        <w:t>nī</w:t>
      </w:r>
      <w:r w:rsidR="0000008D">
        <w:t xml:space="preserve"> ‘if’ in the antecedent.</w:t>
      </w:r>
      <w:r>
        <w:t xml:space="preserve"> In this case, </w:t>
      </w:r>
      <w:r w:rsidR="0000008D">
        <w:t xml:space="preserve">the speaker asserts that </w:t>
      </w:r>
      <w:r>
        <w:t>whether</w:t>
      </w:r>
      <w:r w:rsidR="0000008D">
        <w:t xml:space="preserve"> or not</w:t>
      </w:r>
      <w:r>
        <w:t xml:space="preserve"> the antecedent event is realized, the consequent </w:t>
      </w:r>
      <w:r w:rsidR="0000008D">
        <w:t xml:space="preserve">event </w:t>
      </w:r>
      <w:r>
        <w:t>will be realized.</w:t>
      </w:r>
    </w:p>
    <w:p w14:paraId="55151F71" w14:textId="77777777" w:rsidR="00573F54" w:rsidRDefault="00573F54" w:rsidP="00573F54"/>
    <w:p w14:paraId="25D55E8D" w14:textId="18F6C3FA" w:rsidR="00573F54" w:rsidRDefault="00573F54" w:rsidP="00573F54">
      <w:pPr>
        <w:tabs>
          <w:tab w:val="clear" w:pos="369"/>
          <w:tab w:val="left" w:pos="720"/>
          <w:tab w:val="left" w:pos="1890"/>
          <w:tab w:val="left" w:pos="3420"/>
          <w:tab w:val="left" w:pos="4320"/>
          <w:tab w:val="left" w:pos="5850"/>
        </w:tabs>
      </w:pPr>
      <w:r>
        <w:t>(xx1)</w:t>
      </w:r>
      <w:r>
        <w:tab/>
      </w:r>
      <w:r w:rsidR="0000008D">
        <w:rPr>
          <w:rFonts w:ascii="Doulos SIL" w:hAnsi="Doulos SIL"/>
          <w:i/>
          <w:color w:val="0000FF"/>
        </w:rPr>
        <w:t>[álì</w:t>
      </w:r>
      <w:r w:rsidR="0000008D">
        <w:rPr>
          <w:rFonts w:ascii="Doulos SIL" w:hAnsi="Doulos SIL"/>
          <w:i/>
          <w:color w:val="0000FF"/>
        </w:rPr>
        <w:tab/>
        <w:t>ká-ná</w:t>
      </w:r>
      <w:r w:rsidRPr="0095560D">
        <w:rPr>
          <w:rFonts w:ascii="Doulos SIL" w:hAnsi="Doulos SIL"/>
          <w:i/>
          <w:color w:val="0000FF"/>
        </w:rPr>
        <w:tab/>
      </w:r>
      <w:r w:rsidR="006A4A2A">
        <w:rPr>
          <w:rFonts w:ascii="Doulos SIL" w:hAnsi="Doulos SIL"/>
          <w:i/>
          <w:color w:val="0000FF"/>
        </w:rPr>
        <w:t>ꜜ</w:t>
      </w:r>
      <w:r w:rsidR="006A4A2A" w:rsidRPr="006A4A2A">
        <w:rPr>
          <w:rFonts w:ascii="Doulos SIL" w:hAnsi="Doulos SIL"/>
          <w:i/>
          <w:color w:val="0000FF"/>
        </w:rPr>
        <w:t>kú</w:t>
      </w:r>
      <w:r w:rsidRPr="0095560D">
        <w:rPr>
          <w:rFonts w:ascii="Doulos SIL" w:hAnsi="Doulos SIL"/>
          <w:i/>
          <w:color w:val="0000FF"/>
        </w:rPr>
        <w:tab/>
        <w:t>sáá</w:t>
      </w:r>
      <w:r w:rsidRPr="0095560D">
        <w:rPr>
          <w:rFonts w:ascii="Doulos SIL" w:hAnsi="Doulos SIL"/>
          <w:i/>
          <w:color w:val="0000FF"/>
        </w:rPr>
        <w:tab/>
      </w:r>
      <w:r w:rsidR="00074746">
        <w:rPr>
          <w:rFonts w:ascii="Doulos SIL" w:hAnsi="Doulos SIL"/>
          <w:i/>
          <w:color w:val="0000FF"/>
        </w:rPr>
        <w:t>síní</w:t>
      </w:r>
      <w:r w:rsidRPr="0095560D">
        <w:rPr>
          <w:rFonts w:ascii="Doulos SIL" w:hAnsi="Doulos SIL"/>
          <w:i/>
          <w:color w:val="0000FF"/>
        </w:rPr>
        <w:t>]</w:t>
      </w:r>
    </w:p>
    <w:p w14:paraId="5999EDE7" w14:textId="489FB750" w:rsidR="00573F54" w:rsidRPr="00573F54" w:rsidRDefault="00573F54" w:rsidP="00573F54">
      <w:pPr>
        <w:tabs>
          <w:tab w:val="clear" w:pos="369"/>
          <w:tab w:val="left" w:pos="720"/>
          <w:tab w:val="left" w:pos="1890"/>
          <w:tab w:val="left" w:pos="3420"/>
          <w:tab w:val="left" w:pos="4320"/>
          <w:tab w:val="left" w:pos="5850"/>
        </w:tabs>
      </w:pPr>
      <w:r>
        <w:lastRenderedPageBreak/>
        <w:tab/>
        <w:t>[</w:t>
      </w:r>
      <w:r w:rsidRPr="0000008D">
        <w:rPr>
          <w:b/>
        </w:rPr>
        <w:t>even</w:t>
      </w:r>
      <w:r>
        <w:tab/>
        <w:t>rain(n)-Nom</w:t>
      </w:r>
      <w:r>
        <w:tab/>
      </w:r>
      <w:r w:rsidR="00B10369">
        <w:t>begin</w:t>
      </w:r>
      <w:r>
        <w:tab/>
      </w:r>
      <w:r w:rsidR="0000008D">
        <w:t>rain.fall</w:t>
      </w:r>
      <w:r>
        <w:t>.Ipfv</w:t>
      </w:r>
      <w:r>
        <w:tab/>
        <w:t>tomorrow]</w:t>
      </w:r>
    </w:p>
    <w:p w14:paraId="4CE5ED8E" w14:textId="76833B24" w:rsidR="00573F54" w:rsidRDefault="00573F54" w:rsidP="00573F54">
      <w:pPr>
        <w:tabs>
          <w:tab w:val="clear" w:pos="369"/>
          <w:tab w:val="left" w:pos="720"/>
          <w:tab w:val="left" w:pos="1980"/>
          <w:tab w:val="left" w:pos="3420"/>
          <w:tab w:val="left" w:pos="4680"/>
          <w:tab w:val="left" w:pos="5670"/>
        </w:tabs>
      </w:pPr>
      <w:r w:rsidRPr="0095560D">
        <w:rPr>
          <w:rFonts w:ascii="Doulos SIL" w:hAnsi="Doulos SIL"/>
          <w:i/>
          <w:color w:val="0000FF"/>
        </w:rPr>
        <w:tab/>
        <w:t>[má=</w:t>
      </w:r>
      <w:r w:rsidRPr="0095560D">
        <w:rPr>
          <w:rFonts w:ascii="Doulos SIL" w:hAnsi="Doulos SIL"/>
          <w:i/>
          <w:color w:val="0000FF"/>
        </w:rPr>
        <w:sym w:font="Symbol" w:char="F0C6"/>
      </w:r>
      <w:r w:rsidR="0000008D">
        <w:rPr>
          <w:rFonts w:ascii="Doulos SIL" w:hAnsi="Doulos SIL"/>
          <w:i/>
          <w:color w:val="0000FF"/>
        </w:rPr>
        <w:tab/>
        <w:t>nì</w:t>
      </w:r>
      <w:r w:rsidR="0000008D">
        <w:rPr>
          <w:rFonts w:ascii="Doulos SIL" w:hAnsi="Doulos SIL"/>
          <w:i/>
          <w:color w:val="0000FF"/>
        </w:rPr>
        <w:tab/>
        <w:t>wàá</w:t>
      </w:r>
      <w:r w:rsidR="0000008D">
        <w:rPr>
          <w:rFonts w:ascii="Doulos SIL" w:hAnsi="Doulos SIL"/>
          <w:i/>
          <w:color w:val="0000FF"/>
        </w:rPr>
        <w:tab/>
        <w:t>[mùú</w:t>
      </w:r>
      <w:r w:rsidRPr="0095560D">
        <w:rPr>
          <w:rFonts w:ascii="Doulos SIL" w:hAnsi="Doulos SIL"/>
          <w:i/>
          <w:color w:val="0000FF"/>
        </w:rPr>
        <w:tab/>
        <w:t>dù]]</w:t>
      </w:r>
    </w:p>
    <w:p w14:paraId="786907D1" w14:textId="3248605D" w:rsidR="00573F54" w:rsidRDefault="00573F54" w:rsidP="00573F54">
      <w:pPr>
        <w:tabs>
          <w:tab w:val="clear" w:pos="369"/>
          <w:tab w:val="left" w:pos="720"/>
          <w:tab w:val="left" w:pos="1980"/>
          <w:tab w:val="left" w:pos="3420"/>
          <w:tab w:val="left" w:pos="4680"/>
          <w:tab w:val="left" w:pos="5670"/>
        </w:tabs>
      </w:pPr>
      <w:r>
        <w:tab/>
        <w:t>[1Sg=Ipfv</w:t>
      </w:r>
      <w:r>
        <w:tab/>
        <w:t>3SgNonh</w:t>
      </w:r>
      <w:r w:rsidR="0000008D">
        <w:t>Obj</w:t>
      </w:r>
      <w:r>
        <w:tab/>
        <w:t>go.Ipfv</w:t>
      </w:r>
      <w:r>
        <w:tab/>
        <w:t>[field</w:t>
      </w:r>
      <w:r>
        <w:tab/>
        <w:t>in]]</w:t>
      </w:r>
      <w:r>
        <w:tab/>
      </w:r>
    </w:p>
    <w:p w14:paraId="2A3CB4E3" w14:textId="1DF57B95" w:rsidR="00573F54" w:rsidRDefault="00573F54" w:rsidP="00573F54">
      <w:pPr>
        <w:tabs>
          <w:tab w:val="clear" w:pos="369"/>
          <w:tab w:val="left" w:pos="720"/>
        </w:tabs>
      </w:pPr>
      <w:r>
        <w:tab/>
        <w:t>‘Even if it rains tomorrow, I’ll go to the field(s).’</w:t>
      </w:r>
      <w:r w:rsidR="009C5BDD">
        <w:t xml:space="preserve"> (</w:t>
      </w:r>
      <w:r w:rsidR="0000008D">
        <w:rPr>
          <w:rFonts w:ascii="Doulos SIL" w:hAnsi="Doulos SIL"/>
          <w:i/>
          <w:color w:val="0000FF"/>
        </w:rPr>
        <w:t>mùù</w:t>
      </w:r>
      <w:r w:rsidR="009C5BDD">
        <w:t xml:space="preserve"> )</w:t>
      </w:r>
    </w:p>
    <w:p w14:paraId="4F50FB8C" w14:textId="462A9D5C" w:rsidR="00BA6685" w:rsidRDefault="00566B03" w:rsidP="00BA6685">
      <w:pPr>
        <w:pStyle w:val="Heading2"/>
      </w:pPr>
      <w:bookmarkStart w:id="2163" w:name="_Toc508434910"/>
      <w:bookmarkStart w:id="2164" w:name="_Toc508943063"/>
      <w:bookmarkStart w:id="2165" w:name="_Toc508943663"/>
      <w:bookmarkStart w:id="2166" w:name="_Toc78375942"/>
      <w:bookmarkStart w:id="2167" w:name="_Toc79406047"/>
      <w:bookmarkStart w:id="2168" w:name="_Toc342594407"/>
      <w:bookmarkStart w:id="2169" w:name="_Toc342595481"/>
      <w:r>
        <w:t>Willy-nilly and disjunctive antecedents (</w:t>
      </w:r>
      <w:r w:rsidR="00BA6685">
        <w:t>‘</w:t>
      </w:r>
      <w:r>
        <w:t xml:space="preserve">whether X or Y </w:t>
      </w:r>
      <w:r>
        <w:sym w:font="Symbol" w:char="F0BC"/>
      </w:r>
      <w:r w:rsidR="00BA6685">
        <w:t>‘</w:t>
      </w:r>
      <w:r>
        <w:t>)</w:t>
      </w:r>
      <w:bookmarkEnd w:id="2163"/>
      <w:bookmarkEnd w:id="2164"/>
      <w:bookmarkEnd w:id="2165"/>
      <w:bookmarkEnd w:id="2166"/>
      <w:bookmarkEnd w:id="2167"/>
      <w:bookmarkEnd w:id="2168"/>
      <w:bookmarkEnd w:id="2169"/>
    </w:p>
    <w:p w14:paraId="3482A0A8" w14:textId="6E3D7143" w:rsidR="00573F54" w:rsidRDefault="00E96979" w:rsidP="00573F54">
      <w:r>
        <w:t xml:space="preserve">In this construction, two juxtaposed antecedents have complementary truth conditions. Typically the second is the negation of the first, but it may also denote some other mutually exclusive state of affairs. The consequent eventuality is asserted as independent of </w:t>
      </w:r>
      <w:r w:rsidR="00C2699C">
        <w:t xml:space="preserve">realization of </w:t>
      </w:r>
      <w:r>
        <w:t>the antecedent</w:t>
      </w:r>
      <w:r w:rsidR="00C2699C">
        <w:t xml:space="preserve"> eventualitie</w:t>
      </w:r>
      <w:r>
        <w:t xml:space="preserve">s. The particle </w:t>
      </w:r>
      <w:r w:rsidRPr="0095560D">
        <w:rPr>
          <w:rFonts w:ascii="Doulos SIL" w:hAnsi="Doulos SIL"/>
          <w:i/>
          <w:color w:val="0000FF"/>
        </w:rPr>
        <w:t>wò</w:t>
      </w:r>
      <w:r>
        <w:t xml:space="preserve"> ‘whether’ occurs at the end of both clauses, following even the </w:t>
      </w:r>
      <w:r w:rsidR="001E2911">
        <w:t xml:space="preserve">negative enclitic. In the combination </w:t>
      </w:r>
      <w:r w:rsidR="001E2911" w:rsidRPr="00E326CB">
        <w:rPr>
          <w:rFonts w:ascii="Doulos SIL" w:hAnsi="Doulos SIL"/>
          <w:i/>
          <w:color w:val="0000FF"/>
        </w:rPr>
        <w:t>=rĒʔ</w:t>
      </w:r>
      <w:r w:rsidR="001E2911">
        <w:t xml:space="preserve"> plus </w:t>
      </w:r>
      <w:r w:rsidR="001E2911" w:rsidRPr="00E326CB">
        <w:rPr>
          <w:rFonts w:ascii="Doulos SIL" w:hAnsi="Doulos SIL"/>
          <w:i/>
          <w:color w:val="0000FF"/>
        </w:rPr>
        <w:t>wò</w:t>
      </w:r>
      <w:r w:rsidR="001E2911">
        <w:t>, the negative enclitic drops its final glottal stop, which occurs only at clause boundaries.</w:t>
      </w:r>
    </w:p>
    <w:p w14:paraId="560EA8EB" w14:textId="77777777" w:rsidR="00E96979" w:rsidRDefault="00E96979" w:rsidP="00573F54"/>
    <w:p w14:paraId="125A0E4C" w14:textId="6610CF37" w:rsidR="00573F54" w:rsidRDefault="00573F54" w:rsidP="00AF2F12">
      <w:pPr>
        <w:tabs>
          <w:tab w:val="clear" w:pos="369"/>
          <w:tab w:val="left" w:pos="720"/>
          <w:tab w:val="left" w:pos="1710"/>
          <w:tab w:val="left" w:pos="2880"/>
          <w:tab w:val="left" w:pos="3870"/>
          <w:tab w:val="left" w:pos="4770"/>
          <w:tab w:val="left" w:pos="6480"/>
        </w:tabs>
      </w:pPr>
      <w:r>
        <w:t>(xx2)</w:t>
      </w:r>
      <w:r>
        <w:tab/>
      </w:r>
      <w:r w:rsidR="00EE5EEB" w:rsidRPr="0095560D">
        <w:rPr>
          <w:rFonts w:ascii="Doulos SIL" w:hAnsi="Doulos SIL"/>
          <w:i/>
          <w:color w:val="0000FF"/>
        </w:rPr>
        <w:t>[ká</w:t>
      </w:r>
      <w:r w:rsidR="00E96979" w:rsidRPr="0095560D">
        <w:rPr>
          <w:rFonts w:ascii="Doulos SIL" w:hAnsi="Doulos SIL"/>
          <w:i/>
          <w:color w:val="0000FF"/>
        </w:rPr>
        <w:t>ⁿ</w:t>
      </w:r>
      <w:r w:rsidR="00E96979" w:rsidRPr="0095560D">
        <w:rPr>
          <w:rFonts w:ascii="Doulos SIL" w:hAnsi="Doulos SIL"/>
          <w:i/>
          <w:color w:val="0000FF"/>
        </w:rPr>
        <w:tab/>
        <w:t>sɛ̌</w:t>
      </w:r>
      <w:r w:rsidR="00E96979" w:rsidRPr="0095560D">
        <w:rPr>
          <w:rFonts w:ascii="Doulos SIL" w:hAnsi="Doulos SIL"/>
          <w:i/>
          <w:color w:val="0000FF"/>
        </w:rPr>
        <w:tab/>
        <w:t>wò</w:t>
      </w:r>
      <w:r w:rsidR="00EE5EEB" w:rsidRPr="0095560D">
        <w:rPr>
          <w:rFonts w:ascii="Doulos SIL" w:hAnsi="Doulos SIL"/>
          <w:i/>
          <w:color w:val="0000FF"/>
        </w:rPr>
        <w:t>]</w:t>
      </w:r>
      <w:r w:rsidR="00EE5EEB" w:rsidRPr="0095560D">
        <w:rPr>
          <w:rFonts w:ascii="Doulos SIL" w:hAnsi="Doulos SIL"/>
          <w:i/>
          <w:color w:val="0000FF"/>
        </w:rPr>
        <w:tab/>
        <w:t>[ká</w:t>
      </w:r>
      <w:r w:rsidR="00E96979" w:rsidRPr="0095560D">
        <w:rPr>
          <w:rFonts w:ascii="Doulos SIL" w:hAnsi="Doulos SIL"/>
          <w:i/>
          <w:color w:val="0000FF"/>
        </w:rPr>
        <w:t>ⁿ</w:t>
      </w:r>
      <w:r w:rsidR="00E96979" w:rsidRPr="0095560D">
        <w:rPr>
          <w:rFonts w:ascii="Doulos SIL" w:hAnsi="Doulos SIL"/>
          <w:i/>
          <w:color w:val="0000FF"/>
        </w:rPr>
        <w:tab/>
        <w:t>sèè=rē</w:t>
      </w:r>
      <w:r w:rsidR="00E96979" w:rsidRPr="0095560D">
        <w:rPr>
          <w:rFonts w:ascii="Doulos SIL" w:hAnsi="Doulos SIL"/>
          <w:i/>
          <w:color w:val="0000FF"/>
        </w:rPr>
        <w:tab/>
        <w:t>wò]</w:t>
      </w:r>
      <w:r w:rsidR="00E96979" w:rsidRPr="0095560D">
        <w:rPr>
          <w:rFonts w:ascii="Doulos SIL" w:hAnsi="Doulos SIL"/>
          <w:i/>
          <w:color w:val="0000FF"/>
        </w:rPr>
        <w:tab/>
      </w:r>
    </w:p>
    <w:p w14:paraId="418077DF" w14:textId="62EA7BE4" w:rsidR="00E96979" w:rsidRPr="00E96979" w:rsidRDefault="00E96979" w:rsidP="00AF2F12">
      <w:pPr>
        <w:tabs>
          <w:tab w:val="clear" w:pos="369"/>
          <w:tab w:val="left" w:pos="720"/>
          <w:tab w:val="left" w:pos="1710"/>
          <w:tab w:val="left" w:pos="2880"/>
          <w:tab w:val="left" w:pos="3870"/>
          <w:tab w:val="left" w:pos="4770"/>
          <w:tab w:val="left" w:pos="6480"/>
        </w:tabs>
      </w:pPr>
      <w:r>
        <w:tab/>
        <w:t>[rain(n)</w:t>
      </w:r>
      <w:r>
        <w:tab/>
      </w:r>
      <w:r w:rsidR="00AF2F12">
        <w:t>rain.fall</w:t>
      </w:r>
      <w:r>
        <w:t>.Pfv</w:t>
      </w:r>
      <w:r>
        <w:tab/>
      </w:r>
      <w:r w:rsidRPr="001E2911">
        <w:rPr>
          <w:b/>
        </w:rPr>
        <w:t>whether</w:t>
      </w:r>
      <w:r>
        <w:t>]</w:t>
      </w:r>
      <w:r>
        <w:tab/>
        <w:t>[rain(n)</w:t>
      </w:r>
      <w:r>
        <w:tab/>
      </w:r>
      <w:r w:rsidR="00AF2F12">
        <w:t>rain.fall</w:t>
      </w:r>
      <w:r>
        <w:t>.Pfv=Neg</w:t>
      </w:r>
      <w:r>
        <w:tab/>
      </w:r>
      <w:r w:rsidRPr="001E2911">
        <w:rPr>
          <w:b/>
        </w:rPr>
        <w:t>whether</w:t>
      </w:r>
      <w:r>
        <w:t>]</w:t>
      </w:r>
    </w:p>
    <w:p w14:paraId="073B14D6" w14:textId="070C1BA0" w:rsidR="00E96979" w:rsidRDefault="00E96979" w:rsidP="00E96979">
      <w:pPr>
        <w:tabs>
          <w:tab w:val="clear" w:pos="369"/>
          <w:tab w:val="left" w:pos="720"/>
          <w:tab w:val="left" w:pos="1980"/>
          <w:tab w:val="left" w:pos="3420"/>
          <w:tab w:val="left" w:pos="4680"/>
          <w:tab w:val="left" w:pos="5670"/>
        </w:tabs>
      </w:pPr>
      <w:r w:rsidRPr="0095560D">
        <w:rPr>
          <w:rFonts w:ascii="Doulos SIL" w:hAnsi="Doulos SIL"/>
          <w:i/>
          <w:color w:val="0000FF"/>
        </w:rPr>
        <w:tab/>
        <w:t>[má=</w:t>
      </w:r>
      <w:r w:rsidRPr="0095560D">
        <w:rPr>
          <w:rFonts w:ascii="Doulos SIL" w:hAnsi="Doulos SIL"/>
          <w:i/>
          <w:color w:val="0000FF"/>
        </w:rPr>
        <w:sym w:font="Symbol" w:char="F0C6"/>
      </w:r>
      <w:r w:rsidR="00AF2F12">
        <w:rPr>
          <w:rFonts w:ascii="Doulos SIL" w:hAnsi="Doulos SIL"/>
          <w:i/>
          <w:color w:val="0000FF"/>
        </w:rPr>
        <w:tab/>
        <w:t>nì</w:t>
      </w:r>
      <w:r w:rsidR="00AF2F12">
        <w:rPr>
          <w:rFonts w:ascii="Doulos SIL" w:hAnsi="Doulos SIL"/>
          <w:i/>
          <w:color w:val="0000FF"/>
        </w:rPr>
        <w:tab/>
        <w:t>wàá</w:t>
      </w:r>
      <w:r w:rsidR="00AF2F12">
        <w:rPr>
          <w:rFonts w:ascii="Doulos SIL" w:hAnsi="Doulos SIL"/>
          <w:i/>
          <w:color w:val="0000FF"/>
        </w:rPr>
        <w:tab/>
        <w:t>[mùú</w:t>
      </w:r>
      <w:r w:rsidRPr="0095560D">
        <w:rPr>
          <w:rFonts w:ascii="Doulos SIL" w:hAnsi="Doulos SIL"/>
          <w:i/>
          <w:color w:val="0000FF"/>
        </w:rPr>
        <w:tab/>
        <w:t>dù]]</w:t>
      </w:r>
    </w:p>
    <w:p w14:paraId="009B09BF" w14:textId="77777777" w:rsidR="00E96979" w:rsidRDefault="00E96979" w:rsidP="00E96979">
      <w:pPr>
        <w:tabs>
          <w:tab w:val="clear" w:pos="369"/>
          <w:tab w:val="left" w:pos="720"/>
          <w:tab w:val="left" w:pos="1980"/>
          <w:tab w:val="left" w:pos="3420"/>
          <w:tab w:val="left" w:pos="4680"/>
          <w:tab w:val="left" w:pos="5670"/>
        </w:tabs>
      </w:pPr>
      <w:r>
        <w:tab/>
        <w:t>[1Sg=Ipfv</w:t>
      </w:r>
      <w:r>
        <w:tab/>
        <w:t>3SgNonh</w:t>
      </w:r>
      <w:r>
        <w:tab/>
        <w:t>go.Ipfv</w:t>
      </w:r>
      <w:r>
        <w:tab/>
        <w:t>[field</w:t>
      </w:r>
      <w:r>
        <w:tab/>
        <w:t>in]]</w:t>
      </w:r>
      <w:r>
        <w:tab/>
      </w:r>
    </w:p>
    <w:p w14:paraId="56D19A1C" w14:textId="72B99ED1" w:rsidR="00E96979" w:rsidRDefault="00E96979" w:rsidP="00E96979">
      <w:pPr>
        <w:tabs>
          <w:tab w:val="clear" w:pos="369"/>
          <w:tab w:val="left" w:pos="720"/>
        </w:tabs>
      </w:pPr>
      <w:r>
        <w:tab/>
        <w:t>‘Whether it rains or doesn’t rain, I’ll go to the field(s).’</w:t>
      </w:r>
    </w:p>
    <w:p w14:paraId="3B8A89A5" w14:textId="77777777" w:rsidR="00BA6685" w:rsidRDefault="00566B03" w:rsidP="00BA6685">
      <w:pPr>
        <w:pStyle w:val="Heading2"/>
      </w:pPr>
      <w:bookmarkStart w:id="2170" w:name="_Toc508434914"/>
      <w:bookmarkStart w:id="2171" w:name="_Toc508943067"/>
      <w:bookmarkStart w:id="2172" w:name="_Toc508943667"/>
      <w:bookmarkStart w:id="2173" w:name="_Toc78375946"/>
      <w:bookmarkStart w:id="2174" w:name="_Toc79406051"/>
      <w:bookmarkStart w:id="2175" w:name="_Toc342594408"/>
      <w:bookmarkStart w:id="2176" w:name="_Toc342595482"/>
      <w:r>
        <w:t>Counterfactual conditional</w:t>
      </w:r>
      <w:bookmarkEnd w:id="2170"/>
      <w:bookmarkEnd w:id="2171"/>
      <w:bookmarkEnd w:id="2172"/>
      <w:bookmarkEnd w:id="2173"/>
      <w:bookmarkEnd w:id="2174"/>
      <w:bookmarkEnd w:id="2175"/>
      <w:bookmarkEnd w:id="2176"/>
    </w:p>
    <w:p w14:paraId="3B168430" w14:textId="05DD515C" w:rsidR="006A4A2A" w:rsidRDefault="006A4A2A" w:rsidP="00EE5EEB">
      <w:r>
        <w:t>Adding</w:t>
      </w:r>
      <w:r w:rsidR="00EE5EEB">
        <w:t xml:space="preserve"> past particle </w:t>
      </w:r>
      <w:r w:rsidRPr="006A4A2A">
        <w:rPr>
          <w:rFonts w:ascii="Doulos SIL" w:hAnsi="Doulos SIL"/>
          <w:i/>
          <w:color w:val="0000FF"/>
        </w:rPr>
        <w:t>kɛ́</w:t>
      </w:r>
      <w:r w:rsidR="00DE2052">
        <w:t xml:space="preserve"> </w:t>
      </w:r>
      <w:r w:rsidR="009C5BDD">
        <w:t>or past-time</w:t>
      </w:r>
      <w:r>
        <w:t xml:space="preserve"> </w:t>
      </w:r>
      <w:r w:rsidRPr="00BB08EA">
        <w:rPr>
          <w:rFonts w:ascii="Doulos SIL" w:hAnsi="Doulos SIL"/>
          <w:i/>
          <w:color w:val="0000FF"/>
        </w:rPr>
        <w:t>cìɛ̀</w:t>
      </w:r>
      <w:r>
        <w:t xml:space="preserve"> ~ </w:t>
      </w:r>
      <w:r w:rsidRPr="00BB08EA">
        <w:rPr>
          <w:rFonts w:ascii="Doulos SIL" w:hAnsi="Doulos SIL"/>
          <w:i/>
          <w:color w:val="0000FF"/>
        </w:rPr>
        <w:t>cíɛ́</w:t>
      </w:r>
      <w:r w:rsidR="009C5BDD">
        <w:t xml:space="preserve"> </w:t>
      </w:r>
      <w:r>
        <w:t>‘was/were’</w:t>
      </w:r>
      <w:r w:rsidR="009C5BDD">
        <w:t xml:space="preserve"> </w:t>
      </w:r>
      <w:r>
        <w:t>converts</w:t>
      </w:r>
      <w:r w:rsidR="00EE5EEB">
        <w:t xml:space="preserve"> a </w:t>
      </w:r>
      <w:r>
        <w:t xml:space="preserve">simple </w:t>
      </w:r>
      <w:r w:rsidR="00EE5EEB">
        <w:t>conditional</w:t>
      </w:r>
      <w:r w:rsidR="009C5BDD">
        <w:t xml:space="preserve"> </w:t>
      </w:r>
      <w:r w:rsidR="00EE5EEB">
        <w:t>into a counterfactual.</w:t>
      </w:r>
      <w:r>
        <w:t xml:space="preserve"> Both the antecedent and the consequent are time-shifted by one or the other of these forms.</w:t>
      </w:r>
      <w:r w:rsidR="00EE5EEB">
        <w:t xml:space="preserve"> In (xx1), </w:t>
      </w:r>
      <w:r>
        <w:t xml:space="preserve">the antecedent has </w:t>
      </w:r>
      <w:r w:rsidRPr="00BB08EA">
        <w:rPr>
          <w:rFonts w:ascii="Doulos SIL" w:hAnsi="Doulos SIL"/>
          <w:i/>
          <w:color w:val="0000FF"/>
        </w:rPr>
        <w:t>kɛ́</w:t>
      </w:r>
      <w:r>
        <w:t xml:space="preserve"> and the consequent has </w:t>
      </w:r>
      <w:r w:rsidRPr="00BB08EA">
        <w:rPr>
          <w:rFonts w:ascii="Doulos SIL" w:hAnsi="Doulos SIL"/>
          <w:i/>
          <w:color w:val="0000FF"/>
        </w:rPr>
        <w:t>cìɛ̀</w:t>
      </w:r>
      <w:r>
        <w:t xml:space="preserve">. </w:t>
      </w:r>
    </w:p>
    <w:p w14:paraId="4DA7397B" w14:textId="77777777" w:rsidR="00EE5EEB" w:rsidRDefault="00EE5EEB" w:rsidP="00EE5EEB"/>
    <w:p w14:paraId="29721BF1" w14:textId="5FB8389C" w:rsidR="00EE5EEB" w:rsidRPr="006A4A2A" w:rsidRDefault="00EE5EEB" w:rsidP="00FA3B5B">
      <w:pPr>
        <w:tabs>
          <w:tab w:val="clear" w:pos="369"/>
          <w:tab w:val="left" w:pos="720"/>
          <w:tab w:val="left" w:pos="1530"/>
          <w:tab w:val="left" w:pos="2520"/>
          <w:tab w:val="left" w:pos="3600"/>
          <w:tab w:val="left" w:pos="5040"/>
        </w:tabs>
        <w:rPr>
          <w:rFonts w:ascii="Doulos SIL" w:hAnsi="Doulos SIL"/>
          <w:i/>
          <w:color w:val="0000FF"/>
        </w:rPr>
      </w:pPr>
      <w:r>
        <w:t>(xx1)</w:t>
      </w:r>
      <w:r>
        <w:tab/>
      </w:r>
      <w:r w:rsidRPr="0095560D">
        <w:rPr>
          <w:rFonts w:ascii="Doulos SIL" w:hAnsi="Doulos SIL"/>
          <w:i/>
          <w:color w:val="0000FF"/>
        </w:rPr>
        <w:t>[nī</w:t>
      </w:r>
      <w:r w:rsidRPr="0095560D">
        <w:rPr>
          <w:rFonts w:ascii="Doulos SIL" w:hAnsi="Doulos SIL"/>
          <w:i/>
          <w:color w:val="0000FF"/>
        </w:rPr>
        <w:tab/>
        <w:t>káⁿ</w:t>
      </w:r>
      <w:r w:rsidRPr="0095560D">
        <w:rPr>
          <w:rFonts w:ascii="Doulos SIL" w:hAnsi="Doulos SIL"/>
          <w:i/>
          <w:color w:val="0000FF"/>
        </w:rPr>
        <w:tab/>
        <w:t>dɔ̀ɔ̀n</w:t>
      </w:r>
      <w:r w:rsidRPr="0095560D">
        <w:rPr>
          <w:rFonts w:ascii="Doulos SIL" w:hAnsi="Doulos SIL"/>
          <w:i/>
          <w:color w:val="0000FF"/>
        </w:rPr>
        <w:tab/>
      </w:r>
      <w:r w:rsidRPr="006A4A2A">
        <w:rPr>
          <w:rFonts w:ascii="Doulos SIL" w:hAnsi="Doulos SIL"/>
          <w:i/>
          <w:color w:val="0000FF"/>
        </w:rPr>
        <w:t>sé</w:t>
      </w:r>
      <w:r w:rsidRPr="0095560D">
        <w:rPr>
          <w:rFonts w:ascii="Doulos SIL" w:hAnsi="Doulos SIL"/>
          <w:i/>
          <w:color w:val="0000FF"/>
        </w:rPr>
        <w:tab/>
      </w:r>
      <w:r w:rsidR="006A4A2A">
        <w:rPr>
          <w:rFonts w:ascii="Doulos SIL" w:hAnsi="Doulos SIL"/>
          <w:i/>
          <w:color w:val="0000FF"/>
        </w:rPr>
        <w:t>ꜜ</w:t>
      </w:r>
      <w:r w:rsidRPr="006A4A2A">
        <w:rPr>
          <w:rFonts w:ascii="Doulos SIL" w:hAnsi="Doulos SIL"/>
          <w:i/>
          <w:color w:val="0000FF"/>
        </w:rPr>
        <w:t>k</w:t>
      </w:r>
      <w:r w:rsidR="006A4A2A" w:rsidRPr="006A4A2A">
        <w:rPr>
          <w:rFonts w:ascii="Doulos SIL" w:hAnsi="Doulos SIL"/>
          <w:i/>
          <w:color w:val="0000FF"/>
        </w:rPr>
        <w:t>ɛ́</w:t>
      </w:r>
      <w:r w:rsidRPr="0095560D">
        <w:rPr>
          <w:rFonts w:ascii="Doulos SIL" w:hAnsi="Doulos SIL"/>
          <w:i/>
          <w:color w:val="0000FF"/>
        </w:rPr>
        <w:t>]</w:t>
      </w:r>
    </w:p>
    <w:p w14:paraId="7A2B57E7" w14:textId="6ED51E92" w:rsidR="00EE5EEB" w:rsidRPr="00DE2052" w:rsidRDefault="00EE5EEB" w:rsidP="00FA3B5B">
      <w:pPr>
        <w:tabs>
          <w:tab w:val="clear" w:pos="369"/>
          <w:tab w:val="left" w:pos="720"/>
          <w:tab w:val="left" w:pos="1530"/>
          <w:tab w:val="left" w:pos="2520"/>
          <w:tab w:val="left" w:pos="3600"/>
          <w:tab w:val="left" w:pos="5040"/>
        </w:tabs>
      </w:pPr>
      <w:r w:rsidRPr="00DE2052">
        <w:tab/>
        <w:t>[if</w:t>
      </w:r>
      <w:r w:rsidRPr="00DE2052">
        <w:tab/>
        <w:t>rain(n)</w:t>
      </w:r>
      <w:r w:rsidRPr="00DE2052">
        <w:tab/>
        <w:t>a.little</w:t>
      </w:r>
      <w:r w:rsidRPr="00DE2052">
        <w:tab/>
      </w:r>
      <w:r w:rsidR="00FA3B5B">
        <w:t>rain.fall</w:t>
      </w:r>
      <w:r w:rsidRPr="00DE2052">
        <w:t>.Pfv</w:t>
      </w:r>
      <w:r w:rsidRPr="00DE2052">
        <w:tab/>
      </w:r>
      <w:r w:rsidRPr="00DE2052">
        <w:rPr>
          <w:b/>
        </w:rPr>
        <w:t>Past</w:t>
      </w:r>
      <w:r w:rsidRPr="00DE2052">
        <w:t>]</w:t>
      </w:r>
    </w:p>
    <w:p w14:paraId="6CF0503E" w14:textId="7DC01397" w:rsidR="00EE5EEB" w:rsidRPr="0095560D" w:rsidRDefault="00EE5EEB" w:rsidP="009C5BDD">
      <w:pPr>
        <w:tabs>
          <w:tab w:val="clear" w:pos="369"/>
          <w:tab w:val="left" w:pos="720"/>
          <w:tab w:val="left" w:pos="1800"/>
          <w:tab w:val="left" w:pos="2970"/>
        </w:tabs>
        <w:rPr>
          <w:rFonts w:ascii="Doulos SIL" w:hAnsi="Doulos SIL"/>
          <w:i/>
          <w:color w:val="0000FF"/>
        </w:rPr>
      </w:pPr>
      <w:r w:rsidRPr="0095560D">
        <w:rPr>
          <w:rFonts w:ascii="Doulos SIL" w:hAnsi="Doulos SIL"/>
          <w:i/>
          <w:color w:val="0000FF"/>
        </w:rPr>
        <w:tab/>
        <w:t>[sɔ́nɔ́</w:t>
      </w:r>
      <w:r w:rsidRPr="0095560D">
        <w:rPr>
          <w:rFonts w:ascii="Doulos SIL" w:hAnsi="Doulos SIL"/>
          <w:i/>
          <w:color w:val="0000FF"/>
        </w:rPr>
        <w:tab/>
        <w:t>cìɛ̀</w:t>
      </w:r>
      <w:r w:rsidRPr="0095560D">
        <w:rPr>
          <w:rFonts w:ascii="Doulos SIL" w:hAnsi="Doulos SIL"/>
          <w:i/>
          <w:color w:val="0000FF"/>
        </w:rPr>
        <w:tab/>
        <w:t>ɲàá-nà]</w:t>
      </w:r>
    </w:p>
    <w:p w14:paraId="64E275BF" w14:textId="63E00376" w:rsidR="00EE5EEB" w:rsidRPr="00DE2052" w:rsidRDefault="00EE5EEB" w:rsidP="009C5BDD">
      <w:pPr>
        <w:tabs>
          <w:tab w:val="clear" w:pos="369"/>
          <w:tab w:val="left" w:pos="720"/>
          <w:tab w:val="left" w:pos="1800"/>
          <w:tab w:val="left" w:pos="2970"/>
        </w:tabs>
      </w:pPr>
      <w:r w:rsidRPr="00DE2052">
        <w:tab/>
        <w:t>[maize</w:t>
      </w:r>
      <w:r w:rsidRPr="00DE2052">
        <w:tab/>
      </w:r>
      <w:r w:rsidR="006A4A2A">
        <w:rPr>
          <w:b/>
        </w:rPr>
        <w:t>be.Past</w:t>
      </w:r>
      <w:r w:rsidRPr="00DE2052">
        <w:tab/>
        <w:t>goodness-Nom]</w:t>
      </w:r>
      <w:r w:rsidRPr="00DE2052">
        <w:tab/>
      </w:r>
    </w:p>
    <w:p w14:paraId="2F504835" w14:textId="77777777" w:rsidR="006B6F5E" w:rsidRDefault="00EE5EEB" w:rsidP="007A24BA">
      <w:pPr>
        <w:tabs>
          <w:tab w:val="clear" w:pos="369"/>
          <w:tab w:val="left" w:pos="720"/>
        </w:tabs>
      </w:pPr>
      <w:r w:rsidRPr="00DE2052">
        <w:tab/>
        <w:t xml:space="preserve">‘If it had rained a little, the maize (crop) would </w:t>
      </w:r>
      <w:r w:rsidR="00F0756E" w:rsidRPr="00DE2052">
        <w:t>have been</w:t>
      </w:r>
      <w:r w:rsidRPr="00DE2052">
        <w:t xml:space="preserve"> good.’</w:t>
      </w:r>
      <w:bookmarkStart w:id="2177" w:name="_Toc508943068"/>
      <w:bookmarkStart w:id="2178" w:name="_Toc508943668"/>
      <w:bookmarkStart w:id="2179" w:name="_Toc518616672"/>
      <w:bookmarkStart w:id="2180" w:name="_Toc78375947"/>
      <w:bookmarkStart w:id="2181" w:name="_Toc79406052"/>
    </w:p>
    <w:p w14:paraId="2AA03503" w14:textId="77777777" w:rsidR="006B6F5E" w:rsidRDefault="006B6F5E" w:rsidP="007A24BA">
      <w:pPr>
        <w:tabs>
          <w:tab w:val="clear" w:pos="369"/>
          <w:tab w:val="left" w:pos="720"/>
        </w:tabs>
      </w:pPr>
    </w:p>
    <w:p w14:paraId="2D3950D8" w14:textId="22747BD0" w:rsidR="006B6F5E" w:rsidRDefault="006B6F5E" w:rsidP="007A24BA">
      <w:pPr>
        <w:tabs>
          <w:tab w:val="clear" w:pos="369"/>
          <w:tab w:val="left" w:pos="720"/>
        </w:tabs>
      </w:pPr>
      <w:r>
        <w:t>A somewhat co</w:t>
      </w:r>
      <w:r w:rsidR="00AF2F12">
        <w:t xml:space="preserve">mplex textual example is (xx2). It </w:t>
      </w:r>
      <w:r w:rsidR="009C5BDD">
        <w:t xml:space="preserve">was </w:t>
      </w:r>
      <w:r w:rsidR="00AF2F12">
        <w:t>spoken</w:t>
      </w:r>
      <w:r>
        <w:t xml:space="preserve"> as a </w:t>
      </w:r>
      <w:r w:rsidR="009C5BDD">
        <w:t>concluding</w:t>
      </w:r>
      <w:r>
        <w:t xml:space="preserve"> “moral” </w:t>
      </w:r>
      <w:r w:rsidR="009C5BDD">
        <w:t>for</w:t>
      </w:r>
      <w:r w:rsidR="00AF2F12">
        <w:t xml:space="preserve"> a long tale, describing how</w:t>
      </w:r>
      <w:r>
        <w:t xml:space="preserve"> women used to be able to take off their breasts for washing</w:t>
      </w:r>
      <w:r w:rsidR="00AF2F12">
        <w:t>,</w:t>
      </w:r>
      <w:r>
        <w:t xml:space="preserve"> and </w:t>
      </w:r>
      <w:r w:rsidR="009C5BDD">
        <w:t xml:space="preserve">the </w:t>
      </w:r>
      <w:r>
        <w:t xml:space="preserve">events that ended that situation. </w:t>
      </w:r>
    </w:p>
    <w:p w14:paraId="00617500" w14:textId="77777777" w:rsidR="006B6F5E" w:rsidRDefault="006B6F5E" w:rsidP="007A24BA">
      <w:pPr>
        <w:tabs>
          <w:tab w:val="clear" w:pos="369"/>
          <w:tab w:val="left" w:pos="720"/>
        </w:tabs>
      </w:pPr>
    </w:p>
    <w:p w14:paraId="59E99860" w14:textId="51F689A1" w:rsidR="006B6F5E" w:rsidRPr="00905113" w:rsidRDefault="006B6F5E" w:rsidP="006B6F5E">
      <w:pPr>
        <w:tabs>
          <w:tab w:val="clear" w:pos="369"/>
          <w:tab w:val="left" w:pos="1620"/>
          <w:tab w:val="left" w:pos="2790"/>
          <w:tab w:val="left" w:pos="3690"/>
          <w:tab w:val="left" w:pos="4680"/>
        </w:tabs>
        <w:ind w:left="720" w:hanging="720"/>
        <w:rPr>
          <w:rFonts w:ascii="Doulos SIL" w:hAnsi="Doulos SIL"/>
          <w:i/>
          <w:color w:val="0000FF"/>
        </w:rPr>
      </w:pPr>
      <w:r>
        <w:t>(xx2)</w:t>
      </w:r>
      <w:r w:rsidRPr="00CC023E">
        <w:tab/>
      </w:r>
      <w:r>
        <w:rPr>
          <w:rFonts w:ascii="Doulos SIL" w:hAnsi="Doulos SIL"/>
          <w:i/>
          <w:color w:val="0000FF"/>
        </w:rPr>
        <w:t>né=</w:t>
      </w:r>
      <w:r>
        <w:rPr>
          <w:rFonts w:ascii="Doulos SIL" w:hAnsi="Doulos SIL"/>
          <w:i/>
          <w:color w:val="0000FF"/>
        </w:rPr>
        <w:tab/>
        <w:t>é</w:t>
      </w:r>
      <w:r>
        <w:rPr>
          <w:rFonts w:ascii="Doulos SIL" w:hAnsi="Doulos SIL"/>
          <w:i/>
          <w:color w:val="0000FF"/>
        </w:rPr>
        <w:tab/>
        <w:t>cì</w:t>
      </w:r>
      <w:r>
        <w:rPr>
          <w:rFonts w:ascii="Doulos SIL" w:hAnsi="Doulos SIL"/>
          <w:i/>
          <w:color w:val="0000FF"/>
        </w:rPr>
        <w:tab/>
        <w:t>kɛ́</w:t>
      </w:r>
      <w:r>
        <w:rPr>
          <w:rFonts w:ascii="Doulos SIL" w:hAnsi="Doulos SIL"/>
          <w:i/>
          <w:color w:val="0000FF"/>
        </w:rPr>
        <w:tab/>
        <w:t>wɔ́ʔrɔ́</w:t>
      </w:r>
    </w:p>
    <w:p w14:paraId="71877F5A" w14:textId="318C7431" w:rsidR="006B6F5E" w:rsidRPr="00EB31B9" w:rsidRDefault="006B6F5E" w:rsidP="006B6F5E">
      <w:pPr>
        <w:tabs>
          <w:tab w:val="clear" w:pos="369"/>
          <w:tab w:val="left" w:pos="1620"/>
          <w:tab w:val="left" w:pos="2790"/>
          <w:tab w:val="left" w:pos="3690"/>
          <w:tab w:val="left" w:pos="4680"/>
        </w:tabs>
        <w:ind w:left="720" w:hanging="720"/>
      </w:pPr>
      <w:r>
        <w:tab/>
        <w:t>if</w:t>
      </w:r>
      <w:r>
        <w:tab/>
        <w:t>3SgNonh</w:t>
      </w:r>
      <w:r>
        <w:tab/>
        <w:t>can</w:t>
      </w:r>
      <w:r w:rsidR="006A4A2A">
        <w:t>.Pfv</w:t>
      </w:r>
      <w:r>
        <w:tab/>
      </w:r>
      <w:r w:rsidRPr="006B6F5E">
        <w:rPr>
          <w:b/>
        </w:rPr>
        <w:t>Past</w:t>
      </w:r>
      <w:r>
        <w:tab/>
        <w:t>be.removed.Adjn</w:t>
      </w:r>
    </w:p>
    <w:p w14:paraId="762D8FC9" w14:textId="6A05FFF8" w:rsidR="006B6F5E" w:rsidRPr="00905113" w:rsidRDefault="006B6F5E" w:rsidP="006B6F5E">
      <w:pPr>
        <w:tabs>
          <w:tab w:val="clear" w:pos="369"/>
          <w:tab w:val="left" w:pos="2610"/>
          <w:tab w:val="left" w:pos="3600"/>
          <w:tab w:val="left" w:pos="4770"/>
          <w:tab w:val="left" w:pos="5850"/>
        </w:tabs>
        <w:ind w:left="720" w:hanging="720"/>
        <w:rPr>
          <w:rFonts w:ascii="Doulos SIL" w:hAnsi="Doulos SIL"/>
          <w:i/>
          <w:color w:val="0000FF"/>
        </w:rPr>
      </w:pPr>
      <w:r w:rsidRPr="00905113">
        <w:rPr>
          <w:rFonts w:ascii="Doulos SIL" w:hAnsi="Doulos SIL"/>
          <w:i/>
          <w:color w:val="0000FF"/>
        </w:rPr>
        <w:tab/>
      </w:r>
      <w:r>
        <w:rPr>
          <w:rFonts w:ascii="Doulos SIL" w:hAnsi="Doulos SIL"/>
          <w:i/>
          <w:color w:val="0000FF"/>
        </w:rPr>
        <w:t>mɛ̀ʔɛ̀-ná-àⁿ</w:t>
      </w:r>
      <w:r>
        <w:rPr>
          <w:rFonts w:ascii="Doulos SIL" w:hAnsi="Doulos SIL"/>
          <w:i/>
          <w:color w:val="0000FF"/>
        </w:rPr>
        <w:tab/>
        <w:t>cíɛ́</w:t>
      </w:r>
      <w:r>
        <w:rPr>
          <w:rFonts w:ascii="Doulos SIL" w:hAnsi="Doulos SIL"/>
          <w:i/>
          <w:color w:val="0000FF"/>
        </w:rPr>
        <w:tab/>
        <w:t>tɔ́=</w:t>
      </w:r>
      <w:r>
        <w:rPr>
          <w:rFonts w:ascii="Doulos SIL" w:hAnsi="Doulos SIL"/>
          <w:i/>
          <w:color w:val="0000FF"/>
        </w:rPr>
        <w:tab/>
        <w:t>[ɔ̀</w:t>
      </w:r>
      <w:r w:rsidR="006A4A2A">
        <w:rPr>
          <w:rFonts w:ascii="Doulos SIL" w:hAnsi="Doulos SIL"/>
          <w:i/>
          <w:color w:val="0000FF"/>
        </w:rPr>
        <w:t>ⁿ</w:t>
      </w:r>
      <w:r w:rsidR="006A4A2A">
        <w:rPr>
          <w:rFonts w:ascii="Doulos SIL" w:hAnsi="Doulos SIL"/>
          <w:i/>
          <w:color w:val="0000FF"/>
        </w:rPr>
        <w:tab/>
        <w:t>kú</w:t>
      </w:r>
    </w:p>
    <w:p w14:paraId="4CF20808" w14:textId="58A5E664" w:rsidR="006B6F5E" w:rsidRPr="006A4A2A" w:rsidRDefault="006B6F5E" w:rsidP="006B6F5E">
      <w:pPr>
        <w:tabs>
          <w:tab w:val="clear" w:pos="369"/>
          <w:tab w:val="left" w:pos="2610"/>
          <w:tab w:val="left" w:pos="3600"/>
          <w:tab w:val="left" w:pos="4770"/>
          <w:tab w:val="left" w:pos="5850"/>
        </w:tabs>
        <w:ind w:left="720" w:hanging="720"/>
      </w:pPr>
      <w:r>
        <w:tab/>
        <w:t>person-Nom-Pl</w:t>
      </w:r>
      <w:r>
        <w:tab/>
      </w:r>
      <w:r w:rsidR="006A4A2A" w:rsidRPr="006A4A2A">
        <w:rPr>
          <w:b/>
        </w:rPr>
        <w:t>be.</w:t>
      </w:r>
      <w:r w:rsidRPr="006B6F5E">
        <w:rPr>
          <w:b/>
        </w:rPr>
        <w:t>Past</w:t>
      </w:r>
      <w:r>
        <w:tab/>
        <w:t>stay.Ipfv</w:t>
      </w:r>
      <w:r>
        <w:tab/>
        <w:t>[3PlHum</w:t>
      </w:r>
      <w:r w:rsidRPr="006A4A2A">
        <w:tab/>
      </w:r>
      <w:r w:rsidR="006A4A2A" w:rsidRPr="006A4A2A">
        <w:t>begin</w:t>
      </w:r>
    </w:p>
    <w:p w14:paraId="7C2AF80A" w14:textId="6F846DD5" w:rsidR="006B6F5E" w:rsidRPr="006A4A2A" w:rsidRDefault="006B6F5E" w:rsidP="006B6F5E">
      <w:pPr>
        <w:tabs>
          <w:tab w:val="clear" w:pos="369"/>
          <w:tab w:val="left" w:pos="2790"/>
          <w:tab w:val="left" w:pos="5040"/>
        </w:tabs>
        <w:ind w:left="720" w:hanging="720"/>
        <w:rPr>
          <w:rFonts w:ascii="Doulos SIL" w:hAnsi="Doulos SIL"/>
          <w:i/>
          <w:color w:val="0000FF"/>
        </w:rPr>
      </w:pPr>
      <w:r w:rsidRPr="00905113">
        <w:rPr>
          <w:rFonts w:ascii="Doulos SIL" w:hAnsi="Doulos SIL"/>
          <w:i/>
          <w:color w:val="0000FF"/>
        </w:rPr>
        <w:tab/>
      </w:r>
      <w:r>
        <w:rPr>
          <w:rFonts w:ascii="Doulos SIL" w:hAnsi="Doulos SIL"/>
          <w:i/>
          <w:color w:val="0000FF"/>
        </w:rPr>
        <w:t>[mɛ̀ʔɛ̀-ná-àⁿ</w:t>
      </w:r>
      <w:r>
        <w:rPr>
          <w:rFonts w:ascii="Doulos SIL" w:hAnsi="Doulos SIL"/>
          <w:i/>
          <w:color w:val="0000FF"/>
        </w:rPr>
        <w:tab/>
        <w:t>cíí-ná-àⁿ]</w:t>
      </w:r>
      <w:r>
        <w:rPr>
          <w:rFonts w:ascii="Doulos SIL" w:hAnsi="Doulos SIL"/>
          <w:i/>
          <w:color w:val="0000FF"/>
        </w:rPr>
        <w:tab/>
      </w:r>
      <w:r w:rsidRPr="006A4A2A">
        <w:rPr>
          <w:rFonts w:ascii="Doulos SIL" w:hAnsi="Doulos SIL"/>
          <w:i/>
          <w:color w:val="0000FF"/>
        </w:rPr>
        <w:t>jɔ́ⁿ</w:t>
      </w:r>
      <w:r w:rsidR="006A4A2A" w:rsidRPr="006A4A2A">
        <w:rPr>
          <w:rFonts w:ascii="Doulos SIL" w:hAnsi="Doulos SIL"/>
          <w:i/>
          <w:color w:val="0000FF"/>
        </w:rPr>
        <w:t>]</w:t>
      </w:r>
    </w:p>
    <w:p w14:paraId="177A8F5F" w14:textId="46767D9D" w:rsidR="006B6F5E" w:rsidRDefault="006B6F5E" w:rsidP="006B6F5E">
      <w:pPr>
        <w:tabs>
          <w:tab w:val="clear" w:pos="369"/>
          <w:tab w:val="left" w:pos="2790"/>
          <w:tab w:val="left" w:pos="5040"/>
        </w:tabs>
        <w:ind w:left="720" w:hanging="720"/>
      </w:pPr>
      <w:r>
        <w:tab/>
        <w:t>[person-Nom-Pl</w:t>
      </w:r>
      <w:r>
        <w:tab/>
        <w:t>breast-Nom-Pl]</w:t>
      </w:r>
      <w:r>
        <w:tab/>
        <w:t>steal.Adjn</w:t>
      </w:r>
      <w:r w:rsidR="006A4A2A">
        <w:t>]</w:t>
      </w:r>
    </w:p>
    <w:p w14:paraId="35D22531" w14:textId="2ED7C268" w:rsidR="006B6F5E" w:rsidRDefault="006B6F5E" w:rsidP="00AF2F12">
      <w:pPr>
        <w:tabs>
          <w:tab w:val="clear" w:pos="369"/>
          <w:tab w:val="left" w:pos="2610"/>
          <w:tab w:val="left" w:pos="4770"/>
        </w:tabs>
        <w:ind w:left="720" w:hanging="720"/>
      </w:pPr>
      <w:r>
        <w:lastRenderedPageBreak/>
        <w:tab/>
        <w:t>‘If it (=breasts) could (still) be taken off, people would constantly steal (other) people’s breasts.’</w:t>
      </w:r>
      <w:r w:rsidR="009C5BDD">
        <w:t xml:space="preserve"> (2016_04 @ 03:42)</w:t>
      </w:r>
    </w:p>
    <w:p w14:paraId="379CC42E" w14:textId="77777777" w:rsidR="006B6F5E" w:rsidRDefault="006B6F5E" w:rsidP="007A24BA">
      <w:pPr>
        <w:tabs>
          <w:tab w:val="clear" w:pos="369"/>
          <w:tab w:val="left" w:pos="720"/>
        </w:tabs>
      </w:pPr>
    </w:p>
    <w:p w14:paraId="141EEA16" w14:textId="77777777" w:rsidR="006B6F5E" w:rsidRDefault="006B6F5E" w:rsidP="007A24BA">
      <w:pPr>
        <w:tabs>
          <w:tab w:val="clear" w:pos="369"/>
          <w:tab w:val="left" w:pos="720"/>
        </w:tabs>
      </w:pPr>
    </w:p>
    <w:p w14:paraId="0F87B6E7" w14:textId="35EEF0FF" w:rsidR="00A42B19" w:rsidRPr="007A24BA" w:rsidRDefault="00A42B19" w:rsidP="007A24BA">
      <w:pPr>
        <w:tabs>
          <w:tab w:val="clear" w:pos="369"/>
          <w:tab w:val="left" w:pos="720"/>
        </w:tabs>
      </w:pPr>
      <w:r>
        <w:br w:type="page"/>
      </w:r>
    </w:p>
    <w:p w14:paraId="0ACF4467" w14:textId="6480766F" w:rsidR="00BA6685" w:rsidRDefault="00A42B19" w:rsidP="00BA6685">
      <w:pPr>
        <w:pStyle w:val="Heading1"/>
      </w:pPr>
      <w:r>
        <w:lastRenderedPageBreak/>
        <w:t xml:space="preserve"> </w:t>
      </w:r>
      <w:bookmarkStart w:id="2182" w:name="_Toc342594409"/>
      <w:bookmarkStart w:id="2183" w:name="_Toc342595483"/>
      <w:r w:rsidR="00566B03" w:rsidRPr="00C51FD6">
        <w:t>Complement and purposive clauses</w:t>
      </w:r>
      <w:bookmarkEnd w:id="2177"/>
      <w:bookmarkEnd w:id="2178"/>
      <w:bookmarkEnd w:id="2179"/>
      <w:bookmarkEnd w:id="2180"/>
      <w:bookmarkEnd w:id="2181"/>
      <w:bookmarkEnd w:id="2182"/>
      <w:bookmarkEnd w:id="2183"/>
    </w:p>
    <w:p w14:paraId="381FEDA1" w14:textId="77777777" w:rsidR="000F29D4" w:rsidRPr="001936B6" w:rsidRDefault="000F29D4" w:rsidP="000F29D4">
      <w:pPr>
        <w:pStyle w:val="Heading2"/>
      </w:pPr>
      <w:bookmarkStart w:id="2184" w:name="_Toc342594410"/>
      <w:bookmarkStart w:id="2185" w:name="_Toc342595484"/>
      <w:r>
        <w:t>Full-clause complements</w:t>
      </w:r>
      <w:bookmarkEnd w:id="2184"/>
      <w:bookmarkEnd w:id="2185"/>
    </w:p>
    <w:p w14:paraId="3BEC0790" w14:textId="77777777" w:rsidR="000F29D4" w:rsidRDefault="000F29D4" w:rsidP="000F29D4">
      <w:pPr>
        <w:pStyle w:val="Heading3"/>
      </w:pPr>
      <w:bookmarkStart w:id="2186" w:name="_Toc508943097"/>
      <w:bookmarkStart w:id="2187" w:name="_Toc508943697"/>
      <w:bookmarkStart w:id="2188" w:name="_Toc518616699"/>
      <w:bookmarkStart w:id="2189" w:name="_Toc78375974"/>
      <w:bookmarkStart w:id="2190" w:name="_Toc79406079"/>
      <w:bookmarkStart w:id="2191" w:name="_Toc342594411"/>
      <w:bookmarkStart w:id="2192" w:name="_Toc342595485"/>
      <w:r>
        <w:t>‘Want’</w:t>
      </w:r>
      <w:bookmarkEnd w:id="2186"/>
      <w:bookmarkEnd w:id="2187"/>
      <w:bookmarkEnd w:id="2188"/>
      <w:r>
        <w:t xml:space="preserve"> (</w:t>
      </w:r>
      <w:r w:rsidRPr="00B3478A">
        <w:rPr>
          <w:rFonts w:ascii="Doulos SIL" w:hAnsi="Doulos SIL"/>
          <w:i/>
          <w:color w:val="0000FF"/>
        </w:rPr>
        <w:t>kɔ́ɔ́</w:t>
      </w:r>
      <w:r>
        <w:t xml:space="preserve"> ~ </w:t>
      </w:r>
      <w:r>
        <w:rPr>
          <w:rFonts w:ascii="Doulos SIL" w:hAnsi="Doulos SIL"/>
          <w:i/>
          <w:color w:val="0000FF"/>
        </w:rPr>
        <w:t xml:space="preserve">kɔ̀ɔ̀ </w:t>
      </w:r>
      <w:r>
        <w:t>)</w:t>
      </w:r>
      <w:bookmarkEnd w:id="2189"/>
      <w:bookmarkEnd w:id="2190"/>
      <w:r>
        <w:t xml:space="preserve"> with clausal complement</w:t>
      </w:r>
      <w:bookmarkEnd w:id="2191"/>
      <w:bookmarkEnd w:id="2192"/>
    </w:p>
    <w:p w14:paraId="68EB037D" w14:textId="77777777" w:rsidR="000F29D4" w:rsidRPr="005A1CB0" w:rsidRDefault="000F29D4" w:rsidP="000F29D4">
      <w:pPr>
        <w:pStyle w:val="Heading4"/>
      </w:pPr>
      <w:bookmarkStart w:id="2193" w:name="_Toc342594412"/>
      <w:bookmarkStart w:id="2194" w:name="_Toc342595486"/>
      <w:r>
        <w:t>Same-subject imperfective clause</w:t>
      </w:r>
      <w:bookmarkEnd w:id="2193"/>
      <w:bookmarkEnd w:id="2194"/>
    </w:p>
    <w:p w14:paraId="1AF1CCFF" w14:textId="4234C03A" w:rsidR="000F29D4" w:rsidRDefault="000F29D4" w:rsidP="000F29D4">
      <w:r>
        <w:t>For simple transitive ‘want’ with NP object see §</w:t>
      </w:r>
      <w:r w:rsidR="003A2F25">
        <w:t>11.2.6.2</w:t>
      </w:r>
      <w:r>
        <w:t xml:space="preserve">. If the complement is clausal, a further distinction </w:t>
      </w:r>
      <w:r w:rsidR="00FF4221">
        <w:t>is</w:t>
      </w:r>
      <w:r>
        <w:t xml:space="preserve"> made between same- and different-subject </w:t>
      </w:r>
      <w:r w:rsidR="00FF4221">
        <w:t>constructions</w:t>
      </w:r>
      <w:r>
        <w:t>. In both subtypes, the second clause has an overt subject.</w:t>
      </w:r>
    </w:p>
    <w:p w14:paraId="49520C68" w14:textId="4D693C8D" w:rsidR="000F29D4" w:rsidRDefault="000F29D4" w:rsidP="000F29D4">
      <w:r>
        <w:tab/>
        <w:t>Same-subject examples are in (xx1a</w:t>
      </w:r>
      <w:r>
        <w:noBreakHyphen/>
        <w:t xml:space="preserve">c). </w:t>
      </w:r>
      <w:r w:rsidR="00BE4FAF">
        <w:t xml:space="preserve">The subordinated clause is in the present form (imperfective subject enclitic, imperfective form of verb). </w:t>
      </w:r>
      <w:r>
        <w:t>In (xx1b), the negative enclitic occurs at the very end but has scope over the entire construction.</w:t>
      </w:r>
    </w:p>
    <w:p w14:paraId="6BB2CD57" w14:textId="77777777" w:rsidR="000F29D4" w:rsidRDefault="000F29D4" w:rsidP="000F29D4"/>
    <w:p w14:paraId="457C8176" w14:textId="28AB5106" w:rsidR="000F29D4" w:rsidRDefault="000F29D4" w:rsidP="003A2F25">
      <w:pPr>
        <w:tabs>
          <w:tab w:val="clear" w:pos="369"/>
          <w:tab w:val="left" w:pos="720"/>
          <w:tab w:val="left" w:pos="1080"/>
          <w:tab w:val="left" w:pos="2160"/>
          <w:tab w:val="left" w:pos="3240"/>
          <w:tab w:val="left" w:pos="4320"/>
          <w:tab w:val="left" w:pos="5670"/>
          <w:tab w:val="left" w:pos="6480"/>
        </w:tabs>
      </w:pPr>
      <w:r>
        <w:t>(xx1)</w:t>
      </w:r>
      <w:r>
        <w:tab/>
        <w:t>a.</w:t>
      </w:r>
      <w:r>
        <w:tab/>
      </w:r>
      <w:r w:rsidRPr="00B3478A">
        <w:rPr>
          <w:rFonts w:ascii="Doulos SIL" w:hAnsi="Doulos SIL"/>
          <w:i/>
          <w:color w:val="0000FF"/>
        </w:rPr>
        <w:t>má=</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r>
      <w:r w:rsidR="00743217">
        <w:rPr>
          <w:rFonts w:ascii="Doulos SIL" w:hAnsi="Doulos SIL"/>
          <w:i/>
          <w:color w:val="0000FF"/>
        </w:rPr>
        <w:t>ꜜní</w:t>
      </w:r>
      <w:r w:rsidRPr="00B3478A">
        <w:rPr>
          <w:rFonts w:ascii="Doulos SIL" w:hAnsi="Doulos SIL"/>
          <w:i/>
          <w:color w:val="0000FF"/>
        </w:rPr>
        <w:tab/>
        <w:t>wàà</w:t>
      </w:r>
      <w:r w:rsidRPr="00B3478A">
        <w:rPr>
          <w:rFonts w:ascii="Doulos SIL" w:hAnsi="Doulos SIL"/>
          <w:i/>
          <w:color w:val="0000FF"/>
        </w:rPr>
        <w:tab/>
        <w:t>kúnú]</w:t>
      </w:r>
    </w:p>
    <w:p w14:paraId="547F5346" w14:textId="7FCBFE6C" w:rsidR="000F29D4" w:rsidRDefault="000F29D4" w:rsidP="003A2F25">
      <w:pPr>
        <w:tabs>
          <w:tab w:val="clear" w:pos="369"/>
          <w:tab w:val="left" w:pos="720"/>
          <w:tab w:val="left" w:pos="1080"/>
          <w:tab w:val="left" w:pos="2160"/>
          <w:tab w:val="left" w:pos="3240"/>
          <w:tab w:val="left" w:pos="4320"/>
          <w:tab w:val="left" w:pos="5670"/>
          <w:tab w:val="left" w:pos="6480"/>
        </w:tabs>
      </w:pPr>
      <w:r>
        <w:tab/>
      </w:r>
      <w:r>
        <w:tab/>
        <w:t>1Sg=Ipfv</w:t>
      </w:r>
      <w:r>
        <w:tab/>
        <w:t>want</w:t>
      </w:r>
      <w:r w:rsidR="003A2F25">
        <w:t>.Ipfv</w:t>
      </w:r>
      <w:r>
        <w:tab/>
        <w:t>[1Sg=Ipfv</w:t>
      </w:r>
      <w:r>
        <w:tab/>
        <w:t>3SgNonhObj</w:t>
      </w:r>
      <w:r>
        <w:tab/>
        <w:t>go.Ipfv</w:t>
      </w:r>
      <w:r>
        <w:tab/>
        <w:t>village]</w:t>
      </w:r>
    </w:p>
    <w:p w14:paraId="33AA823E" w14:textId="77777777" w:rsidR="000F29D4" w:rsidRDefault="000F29D4" w:rsidP="000F29D4">
      <w:pPr>
        <w:tabs>
          <w:tab w:val="clear" w:pos="369"/>
          <w:tab w:val="left" w:pos="720"/>
          <w:tab w:val="left" w:pos="1080"/>
        </w:tabs>
      </w:pPr>
      <w:r>
        <w:tab/>
      </w:r>
      <w:r>
        <w:tab/>
        <w:t>‘I want to go to the village.’</w:t>
      </w:r>
      <w:r>
        <w:tab/>
      </w:r>
    </w:p>
    <w:p w14:paraId="2F5347E3" w14:textId="77777777" w:rsidR="000F29D4" w:rsidRDefault="000F29D4" w:rsidP="000F29D4">
      <w:pPr>
        <w:tabs>
          <w:tab w:val="clear" w:pos="369"/>
          <w:tab w:val="left" w:pos="720"/>
          <w:tab w:val="left" w:pos="1080"/>
        </w:tabs>
      </w:pPr>
    </w:p>
    <w:p w14:paraId="28F98E42" w14:textId="2C308991" w:rsidR="000F29D4" w:rsidRDefault="000F29D4" w:rsidP="00743217">
      <w:pPr>
        <w:tabs>
          <w:tab w:val="clear" w:pos="369"/>
          <w:tab w:val="left" w:pos="720"/>
          <w:tab w:val="left" w:pos="1080"/>
          <w:tab w:val="left" w:pos="2070"/>
          <w:tab w:val="left" w:pos="3060"/>
          <w:tab w:val="left" w:pos="4140"/>
          <w:tab w:val="left" w:pos="5490"/>
          <w:tab w:val="left" w:pos="6390"/>
        </w:tabs>
      </w:pPr>
      <w:r>
        <w:tab/>
        <w:t>b.</w:t>
      </w:r>
      <w:r>
        <w:tab/>
      </w:r>
      <w:r w:rsidRPr="00B3478A">
        <w:rPr>
          <w:rFonts w:ascii="Doulos SIL" w:hAnsi="Doulos SIL"/>
          <w:i/>
          <w:color w:val="0000FF"/>
        </w:rPr>
        <w:t>má</w:t>
      </w:r>
      <w:r w:rsidR="003A2F25" w:rsidRPr="00B3478A">
        <w:rPr>
          <w:rFonts w:ascii="Doulos SIL" w:hAnsi="Doulos SIL"/>
          <w:i/>
          <w:color w:val="0000FF"/>
        </w:rPr>
        <w:t>=</w:t>
      </w:r>
      <w:r w:rsidR="003A2F25"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r>
      <w:r w:rsidR="00743217">
        <w:rPr>
          <w:rFonts w:ascii="Doulos SIL" w:hAnsi="Doulos SIL"/>
          <w:i/>
          <w:color w:val="0000FF"/>
        </w:rPr>
        <w:t>ꜜní</w:t>
      </w:r>
      <w:r w:rsidRPr="00B3478A">
        <w:rPr>
          <w:rFonts w:ascii="Doulos SIL" w:hAnsi="Doulos SIL"/>
          <w:i/>
          <w:color w:val="0000FF"/>
        </w:rPr>
        <w:tab/>
        <w:t>wàà</w:t>
      </w:r>
      <w:r w:rsidRPr="00B3478A">
        <w:rPr>
          <w:rFonts w:ascii="Doulos SIL" w:hAnsi="Doulos SIL"/>
          <w:i/>
          <w:color w:val="0000FF"/>
        </w:rPr>
        <w:tab/>
        <w:t>kún]=nēʔ</w:t>
      </w:r>
    </w:p>
    <w:p w14:paraId="08D335B3" w14:textId="4FEC81F3" w:rsidR="000F29D4" w:rsidRDefault="000F29D4" w:rsidP="00743217">
      <w:pPr>
        <w:tabs>
          <w:tab w:val="clear" w:pos="369"/>
          <w:tab w:val="left" w:pos="720"/>
          <w:tab w:val="left" w:pos="1080"/>
          <w:tab w:val="left" w:pos="2070"/>
          <w:tab w:val="left" w:pos="3060"/>
          <w:tab w:val="left" w:pos="4140"/>
          <w:tab w:val="left" w:pos="5490"/>
          <w:tab w:val="left" w:pos="6390"/>
        </w:tabs>
      </w:pPr>
      <w:r>
        <w:tab/>
      </w:r>
      <w:r>
        <w:tab/>
        <w:t>1Sg</w:t>
      </w:r>
      <w:r w:rsidR="003A2F25">
        <w:t>=Ipfv</w:t>
      </w:r>
      <w:r>
        <w:tab/>
        <w:t>want</w:t>
      </w:r>
      <w:r w:rsidR="003A2F25">
        <w:t>.Ipfv</w:t>
      </w:r>
      <w:r>
        <w:tab/>
        <w:t>[1Sg=Ipfv</w:t>
      </w:r>
      <w:r>
        <w:tab/>
        <w:t>3SgNonhObj</w:t>
      </w:r>
      <w:r>
        <w:tab/>
        <w:t>go.Ipfv</w:t>
      </w:r>
      <w:r>
        <w:tab/>
        <w:t>village]=Neg</w:t>
      </w:r>
    </w:p>
    <w:p w14:paraId="29BFBE97" w14:textId="77777777" w:rsidR="000F29D4" w:rsidRDefault="000F29D4" w:rsidP="000F29D4">
      <w:pPr>
        <w:tabs>
          <w:tab w:val="clear" w:pos="369"/>
          <w:tab w:val="left" w:pos="720"/>
          <w:tab w:val="left" w:pos="1080"/>
        </w:tabs>
      </w:pPr>
      <w:r>
        <w:tab/>
      </w:r>
      <w:r>
        <w:tab/>
        <w:t>‘I don’t want to go to the village.’</w:t>
      </w:r>
    </w:p>
    <w:p w14:paraId="3BFF60ED" w14:textId="77777777" w:rsidR="000F29D4" w:rsidRDefault="000F29D4" w:rsidP="000F29D4">
      <w:pPr>
        <w:tabs>
          <w:tab w:val="clear" w:pos="369"/>
          <w:tab w:val="left" w:pos="720"/>
          <w:tab w:val="left" w:pos="1080"/>
        </w:tabs>
      </w:pPr>
    </w:p>
    <w:p w14:paraId="4F36352B" w14:textId="4275A2E3" w:rsidR="000F29D4" w:rsidRDefault="000F29D4" w:rsidP="00B4302F">
      <w:pPr>
        <w:tabs>
          <w:tab w:val="clear" w:pos="369"/>
          <w:tab w:val="left" w:pos="720"/>
          <w:tab w:val="left" w:pos="1080"/>
          <w:tab w:val="left" w:pos="2160"/>
          <w:tab w:val="left" w:pos="3330"/>
          <w:tab w:val="left" w:pos="4050"/>
          <w:tab w:val="left" w:pos="4680"/>
          <w:tab w:val="left" w:pos="5490"/>
          <w:tab w:val="left" w:pos="6390"/>
        </w:tabs>
      </w:pPr>
      <w:r>
        <w:tab/>
        <w:t>c.</w:t>
      </w:r>
      <w:r>
        <w:tab/>
      </w:r>
      <w:r w:rsidRPr="00B3478A">
        <w:rPr>
          <w:rFonts w:ascii="Doulos SIL" w:hAnsi="Doulos SIL"/>
          <w:i/>
          <w:color w:val="0000FF"/>
        </w:rPr>
        <w:t>má=</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w:t>
      </w:r>
      <w:r w:rsidR="00045469">
        <w:rPr>
          <w:rFonts w:ascii="Doulos SIL" w:hAnsi="Doulos SIL"/>
          <w:i/>
          <w:color w:val="0000FF"/>
        </w:rPr>
        <w:t>ɛ́ɛ̀</w:t>
      </w:r>
      <w:r w:rsidRPr="00B3478A">
        <w:rPr>
          <w:rFonts w:ascii="Doulos SIL" w:hAnsi="Doulos SIL"/>
          <w:i/>
          <w:color w:val="0000FF"/>
        </w:rPr>
        <w:t>]</w:t>
      </w:r>
    </w:p>
    <w:p w14:paraId="6DA2A0FD" w14:textId="3F4225EA" w:rsidR="000F29D4" w:rsidRDefault="000F29D4" w:rsidP="00B4302F">
      <w:pPr>
        <w:tabs>
          <w:tab w:val="clear" w:pos="369"/>
          <w:tab w:val="left" w:pos="720"/>
          <w:tab w:val="left" w:pos="1080"/>
          <w:tab w:val="left" w:pos="2160"/>
          <w:tab w:val="left" w:pos="3330"/>
          <w:tab w:val="left" w:pos="4050"/>
          <w:tab w:val="left" w:pos="4680"/>
          <w:tab w:val="left" w:pos="5490"/>
          <w:tab w:val="left" w:pos="6390"/>
        </w:tabs>
      </w:pPr>
      <w:r>
        <w:tab/>
      </w:r>
      <w:r>
        <w:tab/>
        <w:t>1Sg=Ipfv</w:t>
      </w:r>
      <w:r>
        <w:tab/>
        <w:t>want</w:t>
      </w:r>
      <w:r w:rsidR="003A2F25">
        <w:t>.Ipfv</w:t>
      </w:r>
      <w:r>
        <w:tab/>
        <w:t>[1Sg=Ipfv</w:t>
      </w:r>
      <w:r>
        <w:tab/>
        <w:t>run.Ipfv]</w:t>
      </w:r>
    </w:p>
    <w:p w14:paraId="1306F91B" w14:textId="77777777" w:rsidR="000F29D4" w:rsidRDefault="000F29D4" w:rsidP="000F29D4">
      <w:pPr>
        <w:tabs>
          <w:tab w:val="clear" w:pos="369"/>
          <w:tab w:val="left" w:pos="720"/>
          <w:tab w:val="left" w:pos="1080"/>
        </w:tabs>
      </w:pPr>
      <w:r>
        <w:tab/>
      </w:r>
      <w:r>
        <w:tab/>
        <w:t>‘I want to run.’</w:t>
      </w:r>
      <w:r>
        <w:tab/>
      </w:r>
    </w:p>
    <w:p w14:paraId="0D8F4991" w14:textId="77777777" w:rsidR="000F29D4" w:rsidRDefault="000F29D4" w:rsidP="000F29D4"/>
    <w:p w14:paraId="0DBFD7DD" w14:textId="19745C41" w:rsidR="00BE4FAF" w:rsidRDefault="000F29D4" w:rsidP="000F29D4">
      <w:r>
        <w:t xml:space="preserve">Combinations of ‘want’ with different pronouns in the same-subject subtype are in (xx2).  The subjects of the two clauses are coindexed in these combinations. The </w:t>
      </w:r>
      <w:r w:rsidR="00BE4FAF">
        <w:t xml:space="preserve">second </w:t>
      </w:r>
      <w:r>
        <w:t xml:space="preserve">1st/2nd person subject pronouns after </w:t>
      </w:r>
      <w:r w:rsidRPr="00B3478A">
        <w:rPr>
          <w:rFonts w:ascii="Doulos SIL" w:hAnsi="Doulos SIL"/>
          <w:i/>
          <w:color w:val="0000FF"/>
        </w:rPr>
        <w:t>kɔ̀ɔ̀</w:t>
      </w:r>
      <w:r>
        <w:t xml:space="preserve"> are not reduced, indicating that the subject pronouns are not encliticized to </w:t>
      </w:r>
      <w:r w:rsidRPr="00B3478A">
        <w:rPr>
          <w:rFonts w:ascii="Doulos SIL" w:hAnsi="Doulos SIL"/>
          <w:i/>
          <w:color w:val="0000FF"/>
        </w:rPr>
        <w:t>kɔ̀ɔ̀</w:t>
      </w:r>
      <w:r>
        <w:t xml:space="preserve"> in the fashion of many adjunction constructions. However, adjunction-like enclisis and tonal modifications do occur for 3Pl</w:t>
      </w:r>
      <w:r w:rsidR="00BE4FAF">
        <w:t xml:space="preserve"> second subject</w:t>
      </w:r>
      <w:r>
        <w:t xml:space="preserve">; note the falling tones on the subject pronouns (xx2d). </w:t>
      </w:r>
      <w:r w:rsidR="00BE4FAF">
        <w:t xml:space="preserve">In the 3Sg cases, the second subject is logophoric in form (human </w:t>
      </w:r>
      <w:r w:rsidR="00BE4FAF" w:rsidRPr="00BB08EA">
        <w:rPr>
          <w:rFonts w:ascii="Doulos SIL" w:hAnsi="Doulos SIL"/>
          <w:i/>
          <w:color w:val="0000FF"/>
        </w:rPr>
        <w:t>à</w:t>
      </w:r>
      <w:r w:rsidR="00BE4FAF" w:rsidRPr="00BB08EA">
        <w:rPr>
          <w:rFonts w:ascii="Doulos SIL" w:hAnsi="Doulos SIL"/>
          <w:i/>
          <w:color w:val="0000FF"/>
        </w:rPr>
        <w:noBreakHyphen/>
        <w:t>wò</w:t>
      </w:r>
      <w:r w:rsidR="00BE4FAF">
        <w:t xml:space="preserve">, nonhuman </w:t>
      </w:r>
      <w:r w:rsidR="00BE4FAF" w:rsidRPr="00BB08EA">
        <w:rPr>
          <w:rFonts w:ascii="Doulos SIL" w:hAnsi="Doulos SIL"/>
          <w:i/>
          <w:color w:val="0000FF"/>
        </w:rPr>
        <w:t>è</w:t>
      </w:r>
      <w:r w:rsidR="00BE4FAF" w:rsidRPr="00BB08EA">
        <w:rPr>
          <w:rFonts w:ascii="Doulos SIL" w:hAnsi="Doulos SIL"/>
          <w:i/>
          <w:color w:val="0000FF"/>
        </w:rPr>
        <w:noBreakHyphen/>
        <w:t>wò</w:t>
      </w:r>
      <w:r w:rsidR="00BB08EA">
        <w:t> </w:t>
      </w:r>
      <w:r w:rsidR="00BE4FAF">
        <w:t xml:space="preserve">). </w:t>
      </w:r>
    </w:p>
    <w:p w14:paraId="7A72F823" w14:textId="77777777" w:rsidR="000F29D4" w:rsidRDefault="000F29D4" w:rsidP="000F29D4"/>
    <w:p w14:paraId="27A6429D" w14:textId="77777777" w:rsidR="000F29D4" w:rsidRDefault="000F29D4" w:rsidP="000F29D4">
      <w:pPr>
        <w:tabs>
          <w:tab w:val="clear" w:pos="369"/>
          <w:tab w:val="left" w:pos="720"/>
          <w:tab w:val="left" w:pos="1080"/>
          <w:tab w:val="left" w:pos="2520"/>
          <w:tab w:val="left" w:pos="3690"/>
          <w:tab w:val="left" w:pos="4320"/>
        </w:tabs>
      </w:pPr>
      <w:r>
        <w:t>(xx2)</w:t>
      </w:r>
      <w:r>
        <w:tab/>
        <w:t>Same-subject ‘want to run’</w:t>
      </w:r>
    </w:p>
    <w:p w14:paraId="30564A17" w14:textId="77777777" w:rsidR="000F29D4" w:rsidRDefault="000F29D4" w:rsidP="000F29D4">
      <w:pPr>
        <w:tabs>
          <w:tab w:val="clear" w:pos="369"/>
          <w:tab w:val="left" w:pos="720"/>
          <w:tab w:val="left" w:pos="1080"/>
          <w:tab w:val="left" w:pos="2520"/>
          <w:tab w:val="left" w:pos="3690"/>
          <w:tab w:val="left" w:pos="4320"/>
        </w:tabs>
      </w:pPr>
    </w:p>
    <w:p w14:paraId="79653203" w14:textId="03B61E7D" w:rsidR="000F29D4" w:rsidRDefault="000F29D4" w:rsidP="000F29D4">
      <w:pPr>
        <w:tabs>
          <w:tab w:val="clear" w:pos="369"/>
          <w:tab w:val="left" w:pos="720"/>
          <w:tab w:val="left" w:pos="1080"/>
          <w:tab w:val="left" w:pos="2520"/>
          <w:tab w:val="left" w:pos="3600"/>
          <w:tab w:val="left" w:pos="4320"/>
          <w:tab w:val="left" w:pos="5850"/>
        </w:tabs>
      </w:pPr>
      <w:r>
        <w:tab/>
        <w:t>a.</w:t>
      </w:r>
      <w:r>
        <w:tab/>
        <w:t>1Sg</w:t>
      </w:r>
      <w:r>
        <w:tab/>
      </w:r>
      <w:r w:rsidRPr="00B3478A">
        <w:rPr>
          <w:rFonts w:ascii="Doulos SIL" w:hAnsi="Doulos SIL"/>
          <w:i/>
          <w:color w:val="0000FF"/>
        </w:rPr>
        <w:t>má=</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3A3C9F3E" w14:textId="10D7074B" w:rsidR="000F29D4" w:rsidRDefault="000F29D4" w:rsidP="000F29D4">
      <w:pPr>
        <w:tabs>
          <w:tab w:val="clear" w:pos="369"/>
          <w:tab w:val="left" w:pos="720"/>
          <w:tab w:val="left" w:pos="1080"/>
          <w:tab w:val="left" w:pos="2520"/>
          <w:tab w:val="left" w:pos="3600"/>
          <w:tab w:val="left" w:pos="4320"/>
          <w:tab w:val="left" w:pos="5850"/>
        </w:tabs>
      </w:pPr>
      <w:r>
        <w:tab/>
      </w:r>
      <w:r>
        <w:tab/>
        <w:t>1Pl</w:t>
      </w:r>
      <w:r>
        <w:tab/>
      </w:r>
      <w:r w:rsidRPr="00B3478A">
        <w:rPr>
          <w:rFonts w:ascii="Doulos SIL" w:hAnsi="Doulos SIL"/>
          <w:i/>
          <w:color w:val="0000FF"/>
        </w:rPr>
        <w:t>mùʔúⁿ=</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[mùʔúⁿ=</w:t>
      </w:r>
      <w:r w:rsidRPr="00B3478A">
        <w:rPr>
          <w:rFonts w:ascii="Doulos SIL" w:hAnsi="Doulos SIL"/>
          <w:i/>
          <w:color w:val="0000FF"/>
        </w:rPr>
        <w:sym w:font="Symbol" w:char="F0C6"/>
      </w:r>
      <w:r w:rsidRPr="00B3478A">
        <w:rPr>
          <w:rFonts w:ascii="Doulos SIL" w:hAnsi="Doulos SIL"/>
          <w:i/>
          <w:color w:val="0000FF"/>
        </w:rPr>
        <w:t xml:space="preserve"> … </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w:t>
      </w:r>
      <w:r w:rsidR="006A4A2A">
        <w:rPr>
          <w:rFonts w:ascii="Doulos SIL" w:hAnsi="Doulos SIL"/>
          <w:i/>
          <w:color w:val="0000FF"/>
        </w:rPr>
        <w:t>ɛ́ɛ̀</w:t>
      </w:r>
      <w:r w:rsidRPr="00B3478A">
        <w:rPr>
          <w:rFonts w:ascii="Doulos SIL" w:hAnsi="Doulos SIL"/>
          <w:i/>
          <w:color w:val="0000FF"/>
        </w:rPr>
        <w:t>]</w:t>
      </w:r>
    </w:p>
    <w:p w14:paraId="42B5D4A1" w14:textId="77777777" w:rsidR="000F29D4" w:rsidRDefault="000F29D4" w:rsidP="000F29D4">
      <w:pPr>
        <w:tabs>
          <w:tab w:val="clear" w:pos="369"/>
          <w:tab w:val="left" w:pos="720"/>
          <w:tab w:val="left" w:pos="1080"/>
          <w:tab w:val="left" w:pos="2520"/>
          <w:tab w:val="left" w:pos="3600"/>
          <w:tab w:val="left" w:pos="4320"/>
          <w:tab w:val="left" w:pos="5850"/>
        </w:tabs>
      </w:pPr>
    </w:p>
    <w:p w14:paraId="54AB0CCA" w14:textId="5F620206" w:rsidR="000F29D4" w:rsidRDefault="000F29D4" w:rsidP="000F29D4">
      <w:pPr>
        <w:tabs>
          <w:tab w:val="clear" w:pos="369"/>
          <w:tab w:val="left" w:pos="720"/>
          <w:tab w:val="left" w:pos="1080"/>
          <w:tab w:val="left" w:pos="2520"/>
          <w:tab w:val="left" w:pos="3600"/>
          <w:tab w:val="left" w:pos="4320"/>
          <w:tab w:val="left" w:pos="5850"/>
        </w:tabs>
      </w:pPr>
      <w:r>
        <w:tab/>
        <w:t>b.</w:t>
      </w:r>
      <w:r>
        <w:tab/>
        <w:t>2Sg</w:t>
      </w:r>
      <w:r>
        <w:tab/>
      </w:r>
      <w:r w:rsidRPr="00B3478A">
        <w:rPr>
          <w:rFonts w:ascii="Doulos SIL" w:hAnsi="Doulos SIL"/>
          <w:i/>
          <w:color w:val="0000FF"/>
        </w:rPr>
        <w:t>wó=</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[wó=</w:t>
      </w:r>
      <w:r w:rsidRPr="00B3478A">
        <w:rPr>
          <w:rFonts w:ascii="Doulos SIL" w:hAnsi="Doulos SIL"/>
          <w:i/>
          <w:color w:val="0000FF"/>
        </w:rPr>
        <w:sym w:font="Symbol" w:char="F0C6"/>
      </w:r>
      <w:r>
        <w:t xml:space="preserve"> </w:t>
      </w:r>
      <w:r w:rsidRPr="00B3478A">
        <w:rPr>
          <w:rFonts w:ascii="Doulos SIL" w:hAnsi="Doulos SIL"/>
          <w:i/>
          <w:color w:val="0000FF"/>
        </w:rPr>
        <w:t xml:space="preserve">… </w:t>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4116753A" w14:textId="3A18FF89" w:rsidR="000F29D4" w:rsidRDefault="000F29D4" w:rsidP="000F29D4">
      <w:pPr>
        <w:tabs>
          <w:tab w:val="clear" w:pos="369"/>
          <w:tab w:val="left" w:pos="720"/>
          <w:tab w:val="left" w:pos="1080"/>
          <w:tab w:val="left" w:pos="2520"/>
          <w:tab w:val="left" w:pos="3600"/>
          <w:tab w:val="left" w:pos="4320"/>
          <w:tab w:val="left" w:pos="5850"/>
        </w:tabs>
      </w:pPr>
      <w:r>
        <w:tab/>
      </w:r>
      <w:r>
        <w:tab/>
        <w:t>2Pl</w:t>
      </w:r>
      <w:r>
        <w:tab/>
      </w:r>
      <w:r w:rsidRPr="00B3478A">
        <w:rPr>
          <w:rFonts w:ascii="Doulos SIL" w:hAnsi="Doulos SIL"/>
          <w:i/>
          <w:color w:val="0000FF"/>
        </w:rPr>
        <w:t>ēéⁿ=</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[ēéⁿ=</w:t>
      </w:r>
      <w:r w:rsidRPr="00B3478A">
        <w:rPr>
          <w:rFonts w:ascii="Doulos SIL" w:hAnsi="Doulos SIL"/>
          <w:i/>
          <w:color w:val="0000FF"/>
        </w:rPr>
        <w:sym w:font="Symbol" w:char="F0C6"/>
      </w:r>
      <w:r w:rsidRPr="00B3478A">
        <w:rPr>
          <w:rFonts w:ascii="Doulos SIL" w:hAnsi="Doulos SIL"/>
          <w:i/>
          <w:color w:val="0000FF"/>
        </w:rPr>
        <w:t xml:space="preserve"> … </w:t>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159C15BA" w14:textId="77777777" w:rsidR="000F29D4" w:rsidRDefault="000F29D4" w:rsidP="000F29D4">
      <w:pPr>
        <w:tabs>
          <w:tab w:val="clear" w:pos="369"/>
          <w:tab w:val="left" w:pos="720"/>
          <w:tab w:val="left" w:pos="1080"/>
          <w:tab w:val="left" w:pos="2520"/>
          <w:tab w:val="left" w:pos="3600"/>
          <w:tab w:val="left" w:pos="4320"/>
          <w:tab w:val="left" w:pos="5850"/>
        </w:tabs>
      </w:pPr>
    </w:p>
    <w:p w14:paraId="1FFA4A61" w14:textId="3E459E11" w:rsidR="000F29D4" w:rsidRDefault="000F29D4" w:rsidP="000F29D4">
      <w:pPr>
        <w:tabs>
          <w:tab w:val="clear" w:pos="369"/>
          <w:tab w:val="left" w:pos="720"/>
          <w:tab w:val="left" w:pos="1080"/>
          <w:tab w:val="left" w:pos="2520"/>
          <w:tab w:val="left" w:pos="3600"/>
          <w:tab w:val="left" w:pos="4320"/>
          <w:tab w:val="left" w:pos="5850"/>
        </w:tabs>
      </w:pPr>
      <w:r>
        <w:tab/>
        <w:t>c.</w:t>
      </w:r>
      <w:r>
        <w:tab/>
        <w:t>3SgHum</w:t>
      </w:r>
      <w:r>
        <w:tab/>
      </w:r>
      <w:r w:rsidRPr="00B3478A">
        <w:rPr>
          <w:rFonts w:ascii="Doulos SIL" w:hAnsi="Doulos SIL"/>
          <w:i/>
          <w:color w:val="0000FF"/>
        </w:rPr>
        <w:t>á=</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[ɔ̀-wò=</w:t>
      </w:r>
      <w:r w:rsidRPr="00B3478A">
        <w:rPr>
          <w:rFonts w:ascii="Doulos SIL" w:hAnsi="Doulos SIL"/>
          <w:i/>
          <w:color w:val="0000FF"/>
        </w:rPr>
        <w:sym w:font="Symbol" w:char="F0C6"/>
      </w:r>
      <w:r w:rsidRPr="00B3478A">
        <w:rPr>
          <w:rFonts w:ascii="Doulos SIL" w:hAnsi="Doulos SIL"/>
          <w:i/>
          <w:color w:val="0000FF"/>
        </w:rPr>
        <w:t xml:space="preserve"> … </w:t>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60041B7E" w14:textId="471D19A3" w:rsidR="000F29D4" w:rsidRDefault="000F29D4" w:rsidP="000F29D4">
      <w:pPr>
        <w:tabs>
          <w:tab w:val="clear" w:pos="369"/>
          <w:tab w:val="left" w:pos="720"/>
          <w:tab w:val="left" w:pos="1080"/>
          <w:tab w:val="left" w:pos="2520"/>
          <w:tab w:val="left" w:pos="3600"/>
          <w:tab w:val="left" w:pos="4320"/>
          <w:tab w:val="left" w:pos="5850"/>
        </w:tabs>
      </w:pPr>
      <w:r>
        <w:tab/>
      </w:r>
      <w:r>
        <w:tab/>
        <w:t>3SgNonh</w:t>
      </w:r>
      <w:r>
        <w:tab/>
      </w:r>
      <w:r w:rsidRPr="00B3478A">
        <w:rPr>
          <w:rFonts w:ascii="Doulos SIL" w:hAnsi="Doulos SIL"/>
          <w:i/>
          <w:color w:val="0000FF"/>
        </w:rPr>
        <w:t>é=</w:t>
      </w:r>
      <w:r w:rsidRPr="00B3478A">
        <w:rPr>
          <w:rFonts w:ascii="Doulos SIL" w:hAnsi="Doulos SIL"/>
          <w:i/>
          <w:color w:val="0000FF"/>
        </w:rPr>
        <w:sym w:font="Symbol" w:char="F0C6"/>
      </w:r>
      <w:r w:rsidR="00045469">
        <w:rPr>
          <w:rFonts w:ascii="Doulos SIL" w:hAnsi="Doulos SIL"/>
          <w:i/>
          <w:color w:val="0000FF"/>
        </w:rPr>
        <w:tab/>
        <w:t>kòó=</w:t>
      </w:r>
      <w:r w:rsidR="00045469">
        <w:rPr>
          <w:rFonts w:ascii="Doulos SIL" w:hAnsi="Doulos SIL"/>
          <w:i/>
          <w:color w:val="0000FF"/>
        </w:rPr>
        <w:tab/>
        <w:t>[ò-wò</w:t>
      </w:r>
      <w:r w:rsidRPr="00B3478A">
        <w:rPr>
          <w:rFonts w:ascii="Doulos SIL" w:hAnsi="Doulos SIL"/>
          <w:i/>
          <w:color w:val="0000FF"/>
        </w:rPr>
        <w:t>=</w:t>
      </w:r>
      <w:r w:rsidRPr="00B3478A">
        <w:rPr>
          <w:rFonts w:ascii="Doulos SIL" w:hAnsi="Doulos SIL"/>
          <w:i/>
          <w:color w:val="0000FF"/>
        </w:rPr>
        <w:sym w:font="Symbol" w:char="F0C6"/>
      </w:r>
      <w:r w:rsidRPr="00B3478A">
        <w:rPr>
          <w:rFonts w:ascii="Doulos SIL" w:hAnsi="Doulos SIL"/>
          <w:i/>
          <w:color w:val="0000FF"/>
        </w:rPr>
        <w:t xml:space="preserve"> … </w:t>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189F89B7" w14:textId="3077A468" w:rsidR="000F29D4" w:rsidRDefault="000F29D4" w:rsidP="000F29D4">
      <w:pPr>
        <w:tabs>
          <w:tab w:val="clear" w:pos="369"/>
          <w:tab w:val="left" w:pos="720"/>
          <w:tab w:val="left" w:pos="1080"/>
          <w:tab w:val="left" w:pos="2520"/>
          <w:tab w:val="left" w:pos="3600"/>
          <w:tab w:val="left" w:pos="4320"/>
          <w:tab w:val="left" w:pos="5850"/>
        </w:tabs>
      </w:pPr>
    </w:p>
    <w:p w14:paraId="3B72FC42" w14:textId="5073B196" w:rsidR="000F29D4" w:rsidRDefault="000F29D4" w:rsidP="000F29D4">
      <w:pPr>
        <w:tabs>
          <w:tab w:val="clear" w:pos="369"/>
          <w:tab w:val="left" w:pos="720"/>
          <w:tab w:val="left" w:pos="1080"/>
          <w:tab w:val="left" w:pos="2520"/>
          <w:tab w:val="left" w:pos="3600"/>
          <w:tab w:val="left" w:pos="4320"/>
          <w:tab w:val="left" w:pos="5850"/>
        </w:tabs>
      </w:pPr>
      <w:r>
        <w:tab/>
        <w:t>d.</w:t>
      </w:r>
      <w:r>
        <w:tab/>
        <w:t>3PlHum</w:t>
      </w:r>
      <w:r>
        <w:tab/>
      </w:r>
      <w:r w:rsidRPr="00B3478A">
        <w:rPr>
          <w:rFonts w:ascii="Doulos SIL" w:hAnsi="Doulos SIL"/>
          <w:i/>
          <w:color w:val="0000FF"/>
        </w:rPr>
        <w:t>àáⁿ=</w:t>
      </w:r>
      <w:r w:rsidRPr="00B3478A">
        <w:rPr>
          <w:rFonts w:ascii="Doulos SIL" w:hAnsi="Doulos SIL"/>
          <w:i/>
          <w:color w:val="0000FF"/>
        </w:rPr>
        <w:sym w:font="Symbol" w:char="F0C6"/>
      </w:r>
      <w:r w:rsidRPr="00B3478A">
        <w:rPr>
          <w:rFonts w:ascii="Doulos SIL" w:hAnsi="Doulos SIL"/>
          <w:i/>
          <w:color w:val="0000FF"/>
        </w:rPr>
        <w:tab/>
        <w:t>k</w:t>
      </w:r>
      <w:r w:rsidR="00045469">
        <w:rPr>
          <w:rFonts w:ascii="Doulos SIL" w:hAnsi="Doulos SIL"/>
          <w:i/>
          <w:color w:val="0000FF"/>
        </w:rPr>
        <w:t>ɔ̀=</w:t>
      </w:r>
      <w:r w:rsidRPr="00B3478A">
        <w:rPr>
          <w:rFonts w:ascii="Doulos SIL" w:hAnsi="Doulos SIL"/>
          <w:i/>
          <w:color w:val="0000FF"/>
        </w:rPr>
        <w:tab/>
      </w:r>
      <w:r w:rsidR="00045469" w:rsidRPr="00045469">
        <w:rPr>
          <w:rFonts w:ascii="Doulos SIL" w:hAnsi="Doulos SIL"/>
          <w:i/>
          <w:color w:val="0000FF"/>
        </w:rPr>
        <w:t>[ɔ́ɔ̀</w:t>
      </w:r>
      <w:r w:rsidRPr="00045469">
        <w:rPr>
          <w:rFonts w:ascii="Doulos SIL" w:hAnsi="Doulos SIL"/>
          <w:i/>
          <w:color w:val="0000FF"/>
        </w:rPr>
        <w:t>ⁿ=</w:t>
      </w:r>
      <w:r w:rsidRPr="00045469">
        <w:rPr>
          <w:rFonts w:ascii="Doulos SIL" w:hAnsi="Doulos SIL"/>
          <w:i/>
          <w:color w:val="0000FF"/>
        </w:rPr>
        <w:sym w:font="Symbol" w:char="F0C6"/>
      </w:r>
      <w:r w:rsidRPr="00B3478A">
        <w:rPr>
          <w:rFonts w:ascii="Doulos SIL" w:hAnsi="Doulos SIL"/>
          <w:i/>
          <w:color w:val="0000FF"/>
        </w:rPr>
        <w:t xml:space="preserve"> … </w:t>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45445475" w14:textId="47647318" w:rsidR="000F29D4" w:rsidRPr="00B3478A" w:rsidRDefault="000F29D4" w:rsidP="000F29D4">
      <w:pPr>
        <w:tabs>
          <w:tab w:val="clear" w:pos="369"/>
          <w:tab w:val="left" w:pos="720"/>
          <w:tab w:val="left" w:pos="1080"/>
          <w:tab w:val="left" w:pos="2520"/>
          <w:tab w:val="left" w:pos="3600"/>
          <w:tab w:val="left" w:pos="4320"/>
          <w:tab w:val="left" w:pos="5850"/>
        </w:tabs>
        <w:rPr>
          <w:rFonts w:ascii="Doulos SIL" w:hAnsi="Doulos SIL"/>
          <w:i/>
          <w:color w:val="0000FF"/>
        </w:rPr>
      </w:pPr>
      <w:r>
        <w:tab/>
      </w:r>
      <w:r>
        <w:tab/>
        <w:t>3PlNonh</w:t>
      </w:r>
      <w:r>
        <w:tab/>
      </w:r>
      <w:r w:rsidRPr="00B3478A">
        <w:rPr>
          <w:rFonts w:ascii="Doulos SIL" w:hAnsi="Doulos SIL"/>
          <w:i/>
          <w:color w:val="0000FF"/>
        </w:rPr>
        <w:t>èéⁿ=</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[éèⁿ=</w:t>
      </w:r>
      <w:r w:rsidRPr="00B3478A">
        <w:rPr>
          <w:rFonts w:ascii="Doulos SIL" w:hAnsi="Doulos SIL"/>
          <w:i/>
          <w:color w:val="0000FF"/>
        </w:rPr>
        <w:sym w:font="Symbol" w:char="F0C6"/>
      </w:r>
      <w:r w:rsidRPr="00B3478A">
        <w:rPr>
          <w:rFonts w:ascii="Doulos SIL" w:hAnsi="Doulos SIL"/>
          <w:i/>
          <w:color w:val="0000FF"/>
        </w:rPr>
        <w:t xml:space="preserve"> … </w:t>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6968D63B" w14:textId="77777777" w:rsidR="000F29D4" w:rsidRDefault="000F29D4" w:rsidP="000F29D4"/>
    <w:p w14:paraId="75EF8B71" w14:textId="77777777" w:rsidR="000F29D4" w:rsidRDefault="000F29D4" w:rsidP="000F29D4"/>
    <w:p w14:paraId="01C5717B" w14:textId="77777777" w:rsidR="000F29D4" w:rsidRDefault="000F29D4" w:rsidP="000F29D4">
      <w:pPr>
        <w:pStyle w:val="Heading4"/>
      </w:pPr>
      <w:bookmarkStart w:id="2195" w:name="_Toc342594413"/>
      <w:bookmarkStart w:id="2196" w:name="_Toc342595487"/>
      <w:r>
        <w:t>Different-subject imperative clause</w:t>
      </w:r>
      <w:bookmarkEnd w:id="2195"/>
      <w:bookmarkEnd w:id="2196"/>
    </w:p>
    <w:p w14:paraId="0E9F1FE1" w14:textId="73AB4D42" w:rsidR="000F29D4" w:rsidRDefault="000F29D4" w:rsidP="000F29D4">
      <w:r>
        <w:t xml:space="preserve">‘Want’ also allows combinations with disjoint subjects. In this case, the complement is imperative rather than </w:t>
      </w:r>
      <w:r w:rsidR="00BE4FAF">
        <w:t>present (imperfective)</w:t>
      </w:r>
      <w:r>
        <w:t xml:space="preserve">. </w:t>
      </w:r>
      <w:r w:rsidR="00BE4FAF">
        <w:t>T</w:t>
      </w:r>
      <w:r>
        <w:t xml:space="preserve">he imperfective subject enclitic is </w:t>
      </w:r>
      <w:r w:rsidR="00BE4FAF">
        <w:t>therefore</w:t>
      </w:r>
      <w:r>
        <w:t xml:space="preserve"> absent. </w:t>
      </w:r>
      <w:r w:rsidR="00BE4FAF">
        <w:t>S</w:t>
      </w:r>
      <w:r>
        <w:t xml:space="preserve">ince </w:t>
      </w:r>
      <w:r w:rsidR="00BE4FAF">
        <w:t>(</w:t>
      </w:r>
      <w:r w:rsidR="00743217">
        <w:t>by stipulation</w:t>
      </w:r>
      <w:r w:rsidR="00BE4FAF">
        <w:t>)</w:t>
      </w:r>
      <w:r w:rsidR="00743217">
        <w:t xml:space="preserve"> </w:t>
      </w:r>
      <w:r>
        <w:t xml:space="preserve">the subjects are not coindexed in this subtype, a 3Sg subject pronoun in the subordinated clause has ordinary (nonlogophoric) form. Compare </w:t>
      </w:r>
      <w:r w:rsidR="00743217">
        <w:t xml:space="preserve">same-subject </w:t>
      </w:r>
      <w:r>
        <w:t xml:space="preserve">logophoric (xx1a) with </w:t>
      </w:r>
      <w:r w:rsidR="00743217">
        <w:t xml:space="preserve">different-subject </w:t>
      </w:r>
      <w:r>
        <w:t>nonlogophoric (xx1b).</w:t>
      </w:r>
    </w:p>
    <w:p w14:paraId="0996A3F4" w14:textId="77777777" w:rsidR="000F29D4" w:rsidRDefault="000F29D4" w:rsidP="000F29D4"/>
    <w:p w14:paraId="731C8E5F" w14:textId="29907A22" w:rsidR="000F29D4" w:rsidRPr="00045469" w:rsidRDefault="000F29D4" w:rsidP="00B4302F">
      <w:pPr>
        <w:tabs>
          <w:tab w:val="clear" w:pos="369"/>
          <w:tab w:val="left" w:pos="720"/>
          <w:tab w:val="left" w:pos="1080"/>
          <w:tab w:val="left" w:pos="2160"/>
          <w:tab w:val="left" w:pos="3600"/>
          <w:tab w:val="left" w:pos="5850"/>
        </w:tabs>
        <w:rPr>
          <w:rFonts w:ascii="Doulos SIL" w:hAnsi="Doulos SIL"/>
          <w:i/>
          <w:color w:val="0000FF"/>
        </w:rPr>
      </w:pPr>
      <w:r>
        <w:t>(xx1)</w:t>
      </w:r>
      <w:r>
        <w:tab/>
        <w:t>a.</w:t>
      </w:r>
      <w:r>
        <w:tab/>
      </w:r>
      <w:r w:rsidRPr="00B3478A">
        <w:rPr>
          <w:rFonts w:ascii="Doulos SIL" w:hAnsi="Doulos SIL"/>
          <w:i/>
          <w:color w:val="0000FF"/>
        </w:rPr>
        <w:t>zàkíì=</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[ɔ̀-wò=</w:t>
      </w:r>
      <w:r w:rsidRPr="00B3478A">
        <w:rPr>
          <w:rFonts w:ascii="Doulos SIL" w:hAnsi="Doulos SIL"/>
          <w:i/>
          <w:color w:val="0000FF"/>
        </w:rPr>
        <w:sym w:font="Symbol" w:char="F0C6"/>
      </w:r>
      <w:r w:rsidRPr="00B3478A">
        <w:rPr>
          <w:rFonts w:ascii="Doulos SIL" w:hAnsi="Doulos SIL"/>
          <w:i/>
          <w:color w:val="0000FF"/>
        </w:rPr>
        <w:tab/>
      </w:r>
      <w:r w:rsidRPr="00045469">
        <w:rPr>
          <w:rFonts w:ascii="Doulos SIL" w:hAnsi="Doulos SIL"/>
          <w:i/>
          <w:color w:val="0000FF"/>
        </w:rPr>
        <w:t>fìd</w:t>
      </w:r>
      <w:r w:rsidR="00045469" w:rsidRPr="00045469">
        <w:rPr>
          <w:rFonts w:ascii="Doulos SIL" w:hAnsi="Doulos SIL"/>
          <w:i/>
          <w:color w:val="0000FF"/>
        </w:rPr>
        <w:t>ɛ́ɛ̀</w:t>
      </w:r>
      <w:r w:rsidRPr="00045469">
        <w:rPr>
          <w:rFonts w:ascii="Doulos SIL" w:hAnsi="Doulos SIL"/>
          <w:i/>
          <w:color w:val="0000FF"/>
        </w:rPr>
        <w:t>]</w:t>
      </w:r>
    </w:p>
    <w:p w14:paraId="298EBE56" w14:textId="0B9A41CF" w:rsidR="000F29D4" w:rsidRDefault="000F29D4" w:rsidP="00B4302F">
      <w:pPr>
        <w:tabs>
          <w:tab w:val="clear" w:pos="369"/>
          <w:tab w:val="left" w:pos="720"/>
          <w:tab w:val="left" w:pos="1080"/>
          <w:tab w:val="left" w:pos="2160"/>
          <w:tab w:val="left" w:pos="3600"/>
          <w:tab w:val="left" w:pos="5850"/>
        </w:tabs>
      </w:pPr>
      <w:r>
        <w:tab/>
      </w:r>
      <w:r>
        <w:tab/>
        <w:t>Z=Ipfv</w:t>
      </w:r>
      <w:r>
        <w:tab/>
        <w:t>want</w:t>
      </w:r>
      <w:r w:rsidR="00B4302F">
        <w:t>.Ipfv</w:t>
      </w:r>
      <w:r>
        <w:tab/>
        <w:t>[</w:t>
      </w:r>
      <w:r w:rsidRPr="009574D0">
        <w:rPr>
          <w:b/>
        </w:rPr>
        <w:t>3Sg</w:t>
      </w:r>
      <w:r>
        <w:rPr>
          <w:b/>
        </w:rPr>
        <w:t>Hum</w:t>
      </w:r>
      <w:r w:rsidRPr="009574D0">
        <w:rPr>
          <w:b/>
        </w:rPr>
        <w:t>.Indep</w:t>
      </w:r>
      <w:r>
        <w:t>=Ipfv</w:t>
      </w:r>
      <w:r>
        <w:tab/>
        <w:t>run.</w:t>
      </w:r>
      <w:r w:rsidRPr="009574D0">
        <w:rPr>
          <w:b/>
        </w:rPr>
        <w:t>Ipfv</w:t>
      </w:r>
      <w:r>
        <w:t>]</w:t>
      </w:r>
    </w:p>
    <w:p w14:paraId="6428AB67" w14:textId="77777777" w:rsidR="000F29D4" w:rsidRDefault="000F29D4" w:rsidP="000F29D4">
      <w:pPr>
        <w:tabs>
          <w:tab w:val="clear" w:pos="369"/>
          <w:tab w:val="left" w:pos="720"/>
          <w:tab w:val="left" w:pos="1080"/>
        </w:tabs>
      </w:pPr>
      <w:r>
        <w:tab/>
      </w:r>
      <w:r>
        <w:tab/>
        <w:t>‘Zaki</w:t>
      </w:r>
      <w:r w:rsidRPr="009574D0">
        <w:rPr>
          <w:vertAlign w:val="subscript"/>
        </w:rPr>
        <w:t>x</w:t>
      </w:r>
      <w:r>
        <w:t xml:space="preserve"> </w:t>
      </w:r>
      <w:r w:rsidRPr="009574D0">
        <w:t xml:space="preserve">wants </w:t>
      </w:r>
      <w:r w:rsidRPr="009574D0">
        <w:sym w:font="Symbol" w:char="F0C6"/>
      </w:r>
      <w:r w:rsidRPr="009574D0">
        <w:rPr>
          <w:vertAlign w:val="subscript"/>
        </w:rPr>
        <w:t>x</w:t>
      </w:r>
      <w:r>
        <w:t xml:space="preserve"> to run.’ (&lt; /</w:t>
      </w:r>
      <w:r w:rsidRPr="009574D0">
        <w:rPr>
          <w:rFonts w:ascii="Doulos SIL" w:hAnsi="Doulos SIL"/>
          <w:color w:val="008000"/>
        </w:rPr>
        <w:t>kɔ̀ɔ̀</w:t>
      </w:r>
      <w:r>
        <w:rPr>
          <w:rFonts w:ascii="Doulos SIL" w:hAnsi="Doulos SIL"/>
          <w:color w:val="008000"/>
        </w:rPr>
        <w:t xml:space="preserve"> à-</w:t>
      </w:r>
      <w:r w:rsidRPr="009574D0">
        <w:rPr>
          <w:rFonts w:ascii="Doulos SIL" w:hAnsi="Doulos SIL"/>
          <w:color w:val="008000"/>
        </w:rPr>
        <w:t>wò</w:t>
      </w:r>
      <w:r>
        <w:t>/)</w:t>
      </w:r>
    </w:p>
    <w:p w14:paraId="0744772C" w14:textId="77777777" w:rsidR="000F29D4" w:rsidRDefault="000F29D4" w:rsidP="000F29D4">
      <w:pPr>
        <w:tabs>
          <w:tab w:val="clear" w:pos="369"/>
          <w:tab w:val="left" w:pos="720"/>
          <w:tab w:val="left" w:pos="1080"/>
        </w:tabs>
      </w:pPr>
    </w:p>
    <w:p w14:paraId="689C83E9" w14:textId="77777777" w:rsidR="000F29D4" w:rsidRDefault="000F29D4" w:rsidP="000F29D4">
      <w:pPr>
        <w:tabs>
          <w:tab w:val="clear" w:pos="369"/>
          <w:tab w:val="left" w:pos="720"/>
          <w:tab w:val="left" w:pos="1080"/>
          <w:tab w:val="left" w:pos="2160"/>
          <w:tab w:val="left" w:pos="3330"/>
          <w:tab w:val="left" w:pos="4680"/>
        </w:tabs>
      </w:pPr>
      <w:r>
        <w:tab/>
        <w:t>b.</w:t>
      </w:r>
      <w:r>
        <w:tab/>
      </w:r>
      <w:r w:rsidRPr="00B3478A">
        <w:rPr>
          <w:rFonts w:ascii="Doulos SIL" w:hAnsi="Doulos SIL"/>
          <w:i/>
          <w:color w:val="0000FF"/>
        </w:rPr>
        <w:t>zàkíì=</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[à</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577D72EF" w14:textId="37DB5FCB" w:rsidR="000F29D4" w:rsidRDefault="000F29D4" w:rsidP="000F29D4">
      <w:pPr>
        <w:tabs>
          <w:tab w:val="clear" w:pos="369"/>
          <w:tab w:val="left" w:pos="720"/>
          <w:tab w:val="left" w:pos="1080"/>
          <w:tab w:val="left" w:pos="2160"/>
          <w:tab w:val="left" w:pos="3330"/>
          <w:tab w:val="left" w:pos="4680"/>
        </w:tabs>
      </w:pPr>
      <w:r>
        <w:tab/>
      </w:r>
      <w:r>
        <w:tab/>
        <w:t>Z=Ipfv</w:t>
      </w:r>
      <w:r>
        <w:tab/>
        <w:t>want</w:t>
      </w:r>
      <w:r w:rsidR="00B4302F">
        <w:t>.Ipfv</w:t>
      </w:r>
      <w:r>
        <w:tab/>
        <w:t>[</w:t>
      </w:r>
      <w:r w:rsidRPr="00D37411">
        <w:rPr>
          <w:b/>
        </w:rPr>
        <w:t>3SgHum</w:t>
      </w:r>
      <w:r>
        <w:tab/>
        <w:t>run.</w:t>
      </w:r>
      <w:r w:rsidRPr="009574D0">
        <w:rPr>
          <w:b/>
        </w:rPr>
        <w:t>Imprt</w:t>
      </w:r>
      <w:r>
        <w:t>]</w:t>
      </w:r>
    </w:p>
    <w:p w14:paraId="02AF2D3E" w14:textId="77777777" w:rsidR="000F29D4" w:rsidRDefault="000F29D4" w:rsidP="000F29D4">
      <w:pPr>
        <w:tabs>
          <w:tab w:val="clear" w:pos="369"/>
          <w:tab w:val="left" w:pos="720"/>
          <w:tab w:val="left" w:pos="1080"/>
        </w:tabs>
      </w:pPr>
      <w:r>
        <w:tab/>
      </w:r>
      <w:r>
        <w:tab/>
        <w:t>‘Zaki</w:t>
      </w:r>
      <w:r w:rsidRPr="009574D0">
        <w:rPr>
          <w:vertAlign w:val="subscript"/>
        </w:rPr>
        <w:t>x</w:t>
      </w:r>
      <w:r>
        <w:t xml:space="preserve"> </w:t>
      </w:r>
      <w:r w:rsidRPr="009574D0">
        <w:t xml:space="preserve">wants </w:t>
      </w:r>
      <w:r>
        <w:t>him/her</w:t>
      </w:r>
      <w:r>
        <w:rPr>
          <w:vertAlign w:val="subscript"/>
        </w:rPr>
        <w:t>y</w:t>
      </w:r>
      <w:r>
        <w:t xml:space="preserve"> to run.’</w:t>
      </w:r>
    </w:p>
    <w:p w14:paraId="15676504" w14:textId="77777777" w:rsidR="000F29D4" w:rsidRDefault="000F29D4" w:rsidP="000F29D4">
      <w:pPr>
        <w:tabs>
          <w:tab w:val="clear" w:pos="369"/>
          <w:tab w:val="left" w:pos="720"/>
          <w:tab w:val="left" w:pos="1080"/>
        </w:tabs>
      </w:pPr>
    </w:p>
    <w:p w14:paraId="3A9AF47E" w14:textId="618EC469" w:rsidR="000F29D4" w:rsidRDefault="000F29D4" w:rsidP="000F29D4">
      <w:pPr>
        <w:tabs>
          <w:tab w:val="clear" w:pos="369"/>
          <w:tab w:val="left" w:pos="720"/>
          <w:tab w:val="left" w:pos="1080"/>
        </w:tabs>
      </w:pPr>
      <w:r>
        <w:t xml:space="preserve">Different-subject combinations are tabulated in (xx2). No phonological enclisis has been observed. The subject of ‘want’ is </w:t>
      </w:r>
      <w:r w:rsidR="00743217">
        <w:t>open-ended</w:t>
      </w:r>
      <w:r>
        <w:t xml:space="preserve"> and is not shown, but it must be distinct from that of the subordinated clause. The tones of the imperative verb ‘run’ follow the usual pattern</w:t>
      </w:r>
      <w:r w:rsidR="00793FB3">
        <w:t xml:space="preserve"> tonal</w:t>
      </w:r>
      <w:r>
        <w:t xml:space="preserve">: LH after </w:t>
      </w:r>
      <w:r w:rsidR="00DF73D1">
        <w:t>+</w:t>
      </w:r>
      <w:r>
        <w:t>3Sg, HH after -3Sg except MM after M</w:t>
      </w:r>
      <w:r>
        <w:noBreakHyphen/>
        <w:t>toned pronoun.</w:t>
      </w:r>
    </w:p>
    <w:p w14:paraId="65A24C6E" w14:textId="77777777" w:rsidR="000F29D4" w:rsidRPr="009574D0" w:rsidRDefault="000F29D4" w:rsidP="000F29D4">
      <w:pPr>
        <w:tabs>
          <w:tab w:val="clear" w:pos="369"/>
          <w:tab w:val="left" w:pos="720"/>
          <w:tab w:val="left" w:pos="1080"/>
        </w:tabs>
      </w:pPr>
    </w:p>
    <w:p w14:paraId="1E5AFCD1" w14:textId="77777777" w:rsidR="000F29D4" w:rsidRDefault="000F29D4" w:rsidP="000F29D4">
      <w:pPr>
        <w:tabs>
          <w:tab w:val="clear" w:pos="369"/>
          <w:tab w:val="left" w:pos="720"/>
          <w:tab w:val="left" w:pos="1080"/>
          <w:tab w:val="left" w:pos="2520"/>
          <w:tab w:val="left" w:pos="3690"/>
          <w:tab w:val="left" w:pos="4320"/>
        </w:tabs>
      </w:pPr>
      <w:r>
        <w:t>(xx2)</w:t>
      </w:r>
      <w:r>
        <w:tab/>
        <w:t>Different-subject ‘want’</w:t>
      </w:r>
    </w:p>
    <w:p w14:paraId="23A1A423" w14:textId="77777777" w:rsidR="000F29D4" w:rsidRDefault="000F29D4" w:rsidP="000F29D4">
      <w:pPr>
        <w:tabs>
          <w:tab w:val="clear" w:pos="369"/>
          <w:tab w:val="left" w:pos="720"/>
          <w:tab w:val="left" w:pos="1080"/>
          <w:tab w:val="left" w:pos="2520"/>
          <w:tab w:val="left" w:pos="3690"/>
          <w:tab w:val="left" w:pos="4320"/>
        </w:tabs>
      </w:pPr>
    </w:p>
    <w:p w14:paraId="0B228DC3" w14:textId="77777777" w:rsidR="000F29D4" w:rsidRDefault="000F29D4" w:rsidP="000F29D4">
      <w:pPr>
        <w:tabs>
          <w:tab w:val="clear" w:pos="369"/>
          <w:tab w:val="left" w:pos="720"/>
          <w:tab w:val="left" w:pos="1080"/>
          <w:tab w:val="left" w:pos="2520"/>
          <w:tab w:val="left" w:pos="3780"/>
          <w:tab w:val="left" w:pos="4860"/>
        </w:tabs>
      </w:pPr>
      <w:r>
        <w:tab/>
        <w:t>a. M-toned subject pronouns</w:t>
      </w:r>
    </w:p>
    <w:p w14:paraId="47A52A69" w14:textId="77777777" w:rsidR="000F29D4" w:rsidRDefault="000F29D4" w:rsidP="000F29D4">
      <w:pPr>
        <w:tabs>
          <w:tab w:val="clear" w:pos="369"/>
          <w:tab w:val="left" w:pos="720"/>
          <w:tab w:val="left" w:pos="1080"/>
          <w:tab w:val="left" w:pos="2520"/>
          <w:tab w:val="left" w:pos="3780"/>
          <w:tab w:val="left" w:pos="4860"/>
        </w:tabs>
      </w:pPr>
      <w:r>
        <w:tab/>
      </w:r>
      <w:r>
        <w:tab/>
        <w:t>1Sg</w:t>
      </w:r>
      <w:r>
        <w:tab/>
      </w:r>
      <w:r w:rsidRPr="00B3478A">
        <w:rPr>
          <w:rFonts w:ascii="Doulos SIL" w:hAnsi="Doulos SIL"/>
          <w:i/>
          <w:color w:val="0000FF"/>
        </w:rPr>
        <w:t>… kɔ̀ɔ̀</w:t>
      </w:r>
      <w:r w:rsidRPr="00B3478A">
        <w:rPr>
          <w:rFonts w:ascii="Doulos SIL" w:hAnsi="Doulos SIL"/>
          <w:i/>
          <w:color w:val="0000FF"/>
        </w:rPr>
        <w:tab/>
        <w:t>[mā</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2658DD4E" w14:textId="77777777" w:rsidR="000F29D4" w:rsidRDefault="000F29D4" w:rsidP="000F29D4">
      <w:pPr>
        <w:tabs>
          <w:tab w:val="clear" w:pos="369"/>
          <w:tab w:val="left" w:pos="720"/>
          <w:tab w:val="left" w:pos="1080"/>
          <w:tab w:val="left" w:pos="2520"/>
          <w:tab w:val="left" w:pos="3780"/>
          <w:tab w:val="left" w:pos="4860"/>
        </w:tabs>
      </w:pPr>
      <w:r>
        <w:tab/>
      </w:r>
      <w:r>
        <w:tab/>
        <w:t>2Sg</w:t>
      </w:r>
      <w:r>
        <w:tab/>
      </w:r>
      <w:r w:rsidRPr="00B3478A">
        <w:rPr>
          <w:rFonts w:ascii="Doulos SIL" w:hAnsi="Doulos SIL"/>
          <w:i/>
          <w:color w:val="0000FF"/>
        </w:rPr>
        <w:t>… kɔ̀ɔ̀</w:t>
      </w:r>
      <w:r w:rsidRPr="00B3478A">
        <w:rPr>
          <w:rFonts w:ascii="Doulos SIL" w:hAnsi="Doulos SIL"/>
          <w:i/>
          <w:color w:val="0000FF"/>
        </w:rPr>
        <w:tab/>
        <w:t>[wō</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3A2EC70A" w14:textId="77777777" w:rsidR="000F29D4" w:rsidRDefault="000F29D4" w:rsidP="000F29D4">
      <w:pPr>
        <w:tabs>
          <w:tab w:val="clear" w:pos="369"/>
          <w:tab w:val="left" w:pos="720"/>
          <w:tab w:val="left" w:pos="1080"/>
          <w:tab w:val="left" w:pos="2520"/>
          <w:tab w:val="left" w:pos="3780"/>
          <w:tab w:val="left" w:pos="4860"/>
        </w:tabs>
      </w:pPr>
      <w:r>
        <w:tab/>
      </w:r>
      <w:r>
        <w:tab/>
        <w:t>2Pl</w:t>
      </w:r>
      <w:r>
        <w:tab/>
      </w:r>
      <w:r w:rsidRPr="00B3478A">
        <w:rPr>
          <w:rFonts w:ascii="Doulos SIL" w:hAnsi="Doulos SIL"/>
          <w:i/>
          <w:color w:val="0000FF"/>
        </w:rPr>
        <w:t>… kɔ̀ɔ̀</w:t>
      </w:r>
      <w:r w:rsidRPr="00B3478A">
        <w:rPr>
          <w:rFonts w:ascii="Doulos SIL" w:hAnsi="Doulos SIL"/>
          <w:i/>
          <w:color w:val="0000FF"/>
        </w:rPr>
        <w:tab/>
        <w:t>[ēēⁿ</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2F968BF9" w14:textId="77777777" w:rsidR="000F29D4" w:rsidRDefault="000F29D4" w:rsidP="000F29D4">
      <w:pPr>
        <w:tabs>
          <w:tab w:val="clear" w:pos="369"/>
          <w:tab w:val="left" w:pos="720"/>
          <w:tab w:val="left" w:pos="1080"/>
          <w:tab w:val="left" w:pos="2520"/>
          <w:tab w:val="left" w:pos="3780"/>
          <w:tab w:val="left" w:pos="4860"/>
        </w:tabs>
      </w:pPr>
      <w:r>
        <w:tab/>
      </w:r>
    </w:p>
    <w:p w14:paraId="3D8491EB" w14:textId="77777777" w:rsidR="000F29D4" w:rsidRDefault="000F29D4" w:rsidP="000F29D4">
      <w:pPr>
        <w:tabs>
          <w:tab w:val="clear" w:pos="369"/>
          <w:tab w:val="left" w:pos="720"/>
          <w:tab w:val="left" w:pos="1080"/>
          <w:tab w:val="left" w:pos="2520"/>
          <w:tab w:val="left" w:pos="3780"/>
          <w:tab w:val="left" w:pos="4860"/>
        </w:tabs>
      </w:pPr>
      <w:r>
        <w:tab/>
        <w:t>b. other plural subject pronouns</w:t>
      </w:r>
    </w:p>
    <w:p w14:paraId="21DEC2A2" w14:textId="77777777" w:rsidR="000F29D4" w:rsidRDefault="000F29D4" w:rsidP="000F29D4">
      <w:pPr>
        <w:tabs>
          <w:tab w:val="clear" w:pos="369"/>
          <w:tab w:val="left" w:pos="720"/>
          <w:tab w:val="left" w:pos="1080"/>
          <w:tab w:val="left" w:pos="2520"/>
          <w:tab w:val="left" w:pos="3780"/>
          <w:tab w:val="left" w:pos="4860"/>
        </w:tabs>
      </w:pPr>
      <w:r>
        <w:tab/>
      </w:r>
      <w:r>
        <w:tab/>
        <w:t>1Pl</w:t>
      </w:r>
      <w:r>
        <w:tab/>
      </w:r>
      <w:r w:rsidRPr="00B3478A">
        <w:rPr>
          <w:rFonts w:ascii="Doulos SIL" w:hAnsi="Doulos SIL"/>
          <w:i/>
          <w:color w:val="0000FF"/>
        </w:rPr>
        <w:t>… kɔ̀ɔ̀</w:t>
      </w:r>
      <w:r w:rsidRPr="00B3478A">
        <w:rPr>
          <w:rFonts w:ascii="Doulos SIL" w:hAnsi="Doulos SIL"/>
          <w:i/>
          <w:color w:val="0000FF"/>
        </w:rPr>
        <w:tab/>
        <w:t>[mùʔùⁿ</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79DD87A8" w14:textId="77777777" w:rsidR="000F29D4" w:rsidRDefault="000F29D4" w:rsidP="000F29D4">
      <w:pPr>
        <w:tabs>
          <w:tab w:val="clear" w:pos="369"/>
          <w:tab w:val="left" w:pos="720"/>
          <w:tab w:val="left" w:pos="1080"/>
          <w:tab w:val="left" w:pos="2520"/>
          <w:tab w:val="left" w:pos="3780"/>
          <w:tab w:val="left" w:pos="4860"/>
        </w:tabs>
      </w:pPr>
      <w:r>
        <w:tab/>
      </w:r>
      <w:r>
        <w:tab/>
        <w:t>3PlHum</w:t>
      </w:r>
      <w:r>
        <w:tab/>
      </w:r>
      <w:r w:rsidRPr="00B3478A">
        <w:rPr>
          <w:rFonts w:ascii="Doulos SIL" w:hAnsi="Doulos SIL"/>
          <w:i/>
          <w:color w:val="0000FF"/>
        </w:rPr>
        <w:t>… kɔ̀ɔ̀</w:t>
      </w:r>
      <w:r w:rsidRPr="00B3478A">
        <w:rPr>
          <w:rFonts w:ascii="Doulos SIL" w:hAnsi="Doulos SIL"/>
          <w:i/>
          <w:color w:val="0000FF"/>
        </w:rPr>
        <w:tab/>
        <w:t>[ààⁿ</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42AA2AD2" w14:textId="77777777" w:rsidR="000F29D4" w:rsidRPr="00B3478A" w:rsidRDefault="000F29D4" w:rsidP="000F29D4">
      <w:pPr>
        <w:tabs>
          <w:tab w:val="clear" w:pos="369"/>
          <w:tab w:val="left" w:pos="720"/>
          <w:tab w:val="left" w:pos="1080"/>
          <w:tab w:val="left" w:pos="2520"/>
          <w:tab w:val="left" w:pos="3780"/>
          <w:tab w:val="left" w:pos="4860"/>
        </w:tabs>
        <w:rPr>
          <w:rFonts w:ascii="Doulos SIL" w:hAnsi="Doulos SIL"/>
          <w:i/>
          <w:color w:val="0000FF"/>
        </w:rPr>
      </w:pPr>
      <w:r>
        <w:tab/>
      </w:r>
      <w:r>
        <w:tab/>
        <w:t>3PlNonh</w:t>
      </w:r>
      <w:r>
        <w:tab/>
      </w:r>
      <w:r w:rsidRPr="00B3478A">
        <w:rPr>
          <w:rFonts w:ascii="Doulos SIL" w:hAnsi="Doulos SIL"/>
          <w:i/>
          <w:color w:val="0000FF"/>
        </w:rPr>
        <w:t>… kɔ̀ɔ̀</w:t>
      </w:r>
      <w:r w:rsidRPr="00B3478A">
        <w:rPr>
          <w:rFonts w:ascii="Doulos SIL" w:hAnsi="Doulos SIL"/>
          <w:i/>
          <w:color w:val="0000FF"/>
        </w:rPr>
        <w:tab/>
        <w:t>[èèⁿ</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15399E9F" w14:textId="77777777" w:rsidR="000F29D4" w:rsidRDefault="000F29D4" w:rsidP="000F29D4">
      <w:pPr>
        <w:tabs>
          <w:tab w:val="clear" w:pos="369"/>
          <w:tab w:val="left" w:pos="720"/>
          <w:tab w:val="left" w:pos="1080"/>
          <w:tab w:val="left" w:pos="2520"/>
          <w:tab w:val="left" w:pos="3780"/>
          <w:tab w:val="left" w:pos="4860"/>
        </w:tabs>
      </w:pPr>
    </w:p>
    <w:p w14:paraId="5E86F58E" w14:textId="77777777" w:rsidR="000F29D4" w:rsidRDefault="000F29D4" w:rsidP="000F29D4">
      <w:pPr>
        <w:tabs>
          <w:tab w:val="clear" w:pos="369"/>
          <w:tab w:val="left" w:pos="720"/>
          <w:tab w:val="left" w:pos="1080"/>
          <w:tab w:val="left" w:pos="2520"/>
          <w:tab w:val="left" w:pos="3780"/>
          <w:tab w:val="left" w:pos="4860"/>
        </w:tabs>
      </w:pPr>
      <w:r>
        <w:tab/>
        <w:t>c. 3Sg subject pronouns</w:t>
      </w:r>
    </w:p>
    <w:p w14:paraId="7A872079" w14:textId="77777777" w:rsidR="000F29D4" w:rsidRDefault="000F29D4" w:rsidP="000F29D4">
      <w:pPr>
        <w:tabs>
          <w:tab w:val="clear" w:pos="369"/>
          <w:tab w:val="left" w:pos="720"/>
          <w:tab w:val="left" w:pos="1080"/>
          <w:tab w:val="left" w:pos="2520"/>
          <w:tab w:val="left" w:pos="3780"/>
          <w:tab w:val="left" w:pos="4860"/>
        </w:tabs>
      </w:pPr>
      <w:r>
        <w:tab/>
      </w:r>
      <w:r>
        <w:tab/>
        <w:t>3SgHum</w:t>
      </w:r>
      <w:r>
        <w:tab/>
      </w:r>
      <w:r w:rsidRPr="00B3478A">
        <w:rPr>
          <w:rFonts w:ascii="Doulos SIL" w:hAnsi="Doulos SIL"/>
          <w:i/>
          <w:color w:val="0000FF"/>
        </w:rPr>
        <w:t>… kɔ̀ɔ̀</w:t>
      </w:r>
      <w:r w:rsidRPr="00B3478A">
        <w:rPr>
          <w:rFonts w:ascii="Doulos SIL" w:hAnsi="Doulos SIL"/>
          <w:i/>
          <w:color w:val="0000FF"/>
        </w:rPr>
        <w:tab/>
        <w:t>[à</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2CF5C4A2" w14:textId="77777777" w:rsidR="000F29D4" w:rsidRDefault="000F29D4" w:rsidP="000F29D4">
      <w:pPr>
        <w:tabs>
          <w:tab w:val="clear" w:pos="369"/>
          <w:tab w:val="left" w:pos="720"/>
          <w:tab w:val="left" w:pos="1080"/>
          <w:tab w:val="left" w:pos="2520"/>
          <w:tab w:val="left" w:pos="3780"/>
          <w:tab w:val="left" w:pos="4860"/>
        </w:tabs>
      </w:pPr>
      <w:r>
        <w:tab/>
      </w:r>
      <w:r>
        <w:tab/>
        <w:t>3SgNonh</w:t>
      </w:r>
      <w:r>
        <w:tab/>
      </w:r>
      <w:r w:rsidRPr="00B3478A">
        <w:rPr>
          <w:rFonts w:ascii="Doulos SIL" w:hAnsi="Doulos SIL"/>
          <w:i/>
          <w:color w:val="0000FF"/>
        </w:rPr>
        <w:t>… kɔ̀ɔ̀</w:t>
      </w:r>
      <w:r w:rsidRPr="00B3478A">
        <w:rPr>
          <w:rFonts w:ascii="Doulos SIL" w:hAnsi="Doulos SIL"/>
          <w:i/>
          <w:color w:val="0000FF"/>
        </w:rPr>
        <w:tab/>
        <w:t>[è</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6B854C4C" w14:textId="77777777" w:rsidR="000F29D4" w:rsidRDefault="000F29D4" w:rsidP="000F29D4"/>
    <w:p w14:paraId="73CCEA74" w14:textId="77777777" w:rsidR="000F29D4" w:rsidRPr="000F29D4" w:rsidRDefault="000F29D4" w:rsidP="000F29D4"/>
    <w:p w14:paraId="174B653F" w14:textId="77777777" w:rsidR="000F29D4" w:rsidRDefault="000F29D4" w:rsidP="000F29D4">
      <w:pPr>
        <w:pStyle w:val="Heading3"/>
      </w:pPr>
      <w:bookmarkStart w:id="2197" w:name="_Toc508943083"/>
      <w:bookmarkStart w:id="2198" w:name="_Toc508943683"/>
      <w:bookmarkStart w:id="2199" w:name="_Toc518616684"/>
      <w:bookmarkStart w:id="2200" w:name="_Toc78375959"/>
      <w:bookmarkStart w:id="2201" w:name="_Toc79406064"/>
      <w:bookmarkStart w:id="2202" w:name="_Toc342594414"/>
      <w:bookmarkStart w:id="2203" w:name="_Toc342595488"/>
      <w:r>
        <w:t xml:space="preserve">‘Know that </w:t>
      </w:r>
      <w:r>
        <w:sym w:font="Symbol" w:char="F0BC"/>
      </w:r>
      <w:r>
        <w:t xml:space="preserve">’ </w:t>
      </w:r>
      <w:bookmarkEnd w:id="2197"/>
      <w:bookmarkEnd w:id="2198"/>
      <w:bookmarkEnd w:id="2199"/>
      <w:bookmarkEnd w:id="2200"/>
      <w:bookmarkEnd w:id="2201"/>
      <w:r>
        <w:t>plus factive complement clause</w:t>
      </w:r>
      <w:bookmarkEnd w:id="2202"/>
      <w:bookmarkEnd w:id="2203"/>
    </w:p>
    <w:p w14:paraId="4277D42A" w14:textId="77777777" w:rsidR="000F29D4" w:rsidRDefault="000F29D4" w:rsidP="000F29D4">
      <w:r>
        <w:t>For the verb ‘know’ see §11.2.6.1. This verb takes a preverbal NP object, usually a nonhuman 3Sg object pronoun (</w:t>
      </w:r>
      <w:r w:rsidRPr="0014539F">
        <w:rPr>
          <w:rFonts w:ascii="Doulos SIL" w:hAnsi="Doulos SIL"/>
          <w:i/>
          <w:color w:val="0000FF"/>
        </w:rPr>
        <w:t>ní</w:t>
      </w:r>
      <w:r>
        <w:t xml:space="preserve"> or variant). This can be elaborated by adding a factive clause, in main-clause form. For example, (xx1a) is easily embedded into (xx1b).  </w:t>
      </w:r>
    </w:p>
    <w:p w14:paraId="0A132488" w14:textId="77777777" w:rsidR="000F29D4" w:rsidRDefault="000F29D4" w:rsidP="000F29D4"/>
    <w:p w14:paraId="1B6D1DA5" w14:textId="7133626E" w:rsidR="000F29D4" w:rsidRDefault="000F29D4" w:rsidP="000F29D4">
      <w:pPr>
        <w:tabs>
          <w:tab w:val="clear" w:pos="369"/>
          <w:tab w:val="left" w:pos="720"/>
          <w:tab w:val="left" w:pos="1080"/>
          <w:tab w:val="left" w:pos="1890"/>
          <w:tab w:val="left" w:pos="2970"/>
        </w:tabs>
      </w:pPr>
      <w:r>
        <w:t>(xx1)</w:t>
      </w:r>
      <w:r>
        <w:tab/>
        <w:t>a.</w:t>
      </w:r>
      <w:r>
        <w:tab/>
      </w:r>
      <w:r w:rsidRPr="0014539F">
        <w:rPr>
          <w:rFonts w:ascii="Doulos SIL" w:hAnsi="Doulos SIL"/>
          <w:i/>
          <w:color w:val="0000FF"/>
        </w:rPr>
        <w:t>[mā</w:t>
      </w:r>
      <w:r w:rsidRPr="0014539F">
        <w:rPr>
          <w:rFonts w:ascii="Doulos SIL" w:hAnsi="Doulos SIL"/>
          <w:i/>
          <w:color w:val="0000FF"/>
        </w:rPr>
        <w:tab/>
        <w:t>jɛ́ⁿ]</w:t>
      </w:r>
      <w:r w:rsidRPr="0014539F">
        <w:rPr>
          <w:rFonts w:ascii="Doulos SIL" w:hAnsi="Doulos SIL"/>
          <w:i/>
          <w:color w:val="0000FF"/>
        </w:rPr>
        <w:tab/>
        <w:t>s</w:t>
      </w:r>
      <w:r w:rsidR="00743217">
        <w:rPr>
          <w:rFonts w:ascii="Doulos SIL" w:hAnsi="Doulos SIL"/>
          <w:i/>
          <w:color w:val="0000FF"/>
        </w:rPr>
        <w:t>ɛ̀ɛ́</w:t>
      </w:r>
    </w:p>
    <w:p w14:paraId="44170B2C" w14:textId="77777777" w:rsidR="000F29D4" w:rsidRDefault="000F29D4" w:rsidP="000F29D4">
      <w:pPr>
        <w:tabs>
          <w:tab w:val="clear" w:pos="369"/>
          <w:tab w:val="left" w:pos="720"/>
          <w:tab w:val="left" w:pos="1080"/>
          <w:tab w:val="left" w:pos="1890"/>
          <w:tab w:val="left" w:pos="2970"/>
        </w:tabs>
      </w:pPr>
      <w:r>
        <w:tab/>
      </w:r>
      <w:r>
        <w:tab/>
        <w:t>[1Sg</w:t>
      </w:r>
      <w:r>
        <w:tab/>
        <w:t>father]</w:t>
      </w:r>
      <w:r>
        <w:tab/>
        <w:t>come.Pfv</w:t>
      </w:r>
    </w:p>
    <w:p w14:paraId="431474B8" w14:textId="77777777" w:rsidR="000F29D4" w:rsidRDefault="000F29D4" w:rsidP="000F29D4">
      <w:pPr>
        <w:tabs>
          <w:tab w:val="clear" w:pos="369"/>
          <w:tab w:val="left" w:pos="720"/>
          <w:tab w:val="left" w:pos="1080"/>
        </w:tabs>
      </w:pPr>
      <w:r>
        <w:tab/>
      </w:r>
      <w:r>
        <w:tab/>
        <w:t>‘My father came/has come.’</w:t>
      </w:r>
    </w:p>
    <w:p w14:paraId="02CE999A" w14:textId="77777777" w:rsidR="000F29D4" w:rsidRDefault="000F29D4" w:rsidP="000F29D4">
      <w:pPr>
        <w:tabs>
          <w:tab w:val="clear" w:pos="369"/>
          <w:tab w:val="left" w:pos="720"/>
          <w:tab w:val="left" w:pos="1080"/>
        </w:tabs>
      </w:pPr>
    </w:p>
    <w:p w14:paraId="4AE76BDB" w14:textId="0D13A3B1" w:rsidR="000F29D4" w:rsidRDefault="000F29D4" w:rsidP="000F29D4">
      <w:pPr>
        <w:tabs>
          <w:tab w:val="clear" w:pos="369"/>
          <w:tab w:val="left" w:pos="720"/>
          <w:tab w:val="left" w:pos="1080"/>
          <w:tab w:val="left" w:pos="1800"/>
          <w:tab w:val="left" w:pos="3150"/>
          <w:tab w:val="left" w:pos="4230"/>
          <w:tab w:val="left" w:pos="5040"/>
          <w:tab w:val="left" w:pos="5940"/>
        </w:tabs>
      </w:pPr>
      <w:r>
        <w:tab/>
        <w:t>b.</w:t>
      </w:r>
      <w:r>
        <w:tab/>
      </w:r>
      <w:r w:rsidRPr="0014539F">
        <w:rPr>
          <w:rFonts w:ascii="Doulos SIL" w:hAnsi="Doulos SIL"/>
          <w:i/>
          <w:color w:val="0000FF"/>
        </w:rPr>
        <w:t>mā</w:t>
      </w:r>
      <w:r w:rsidRPr="0014539F">
        <w:rPr>
          <w:rFonts w:ascii="Doulos SIL" w:hAnsi="Doulos SIL"/>
          <w:i/>
          <w:color w:val="0000FF"/>
        </w:rPr>
        <w:tab/>
        <w:t>ń</w:t>
      </w:r>
      <w:r w:rsidRPr="0014539F">
        <w:rPr>
          <w:rFonts w:ascii="Doulos SIL" w:hAnsi="Doulos SIL"/>
          <w:i/>
          <w:color w:val="0000FF"/>
        </w:rPr>
        <w:tab/>
        <w:t>sɔ̀</w:t>
      </w:r>
      <w:r w:rsidRPr="0014539F">
        <w:rPr>
          <w:rFonts w:ascii="Doulos SIL" w:hAnsi="Doulos SIL"/>
          <w:i/>
          <w:color w:val="0000FF"/>
        </w:rPr>
        <w:tab/>
        <w:t>[[mā</w:t>
      </w:r>
      <w:r w:rsidRPr="0014539F">
        <w:rPr>
          <w:rFonts w:ascii="Doulos SIL" w:hAnsi="Doulos SIL"/>
          <w:i/>
          <w:color w:val="0000FF"/>
        </w:rPr>
        <w:tab/>
        <w:t>jɛ́ⁿ]</w:t>
      </w:r>
      <w:r w:rsidRPr="0014539F">
        <w:rPr>
          <w:rFonts w:ascii="Doulos SIL" w:hAnsi="Doulos SIL"/>
          <w:i/>
          <w:color w:val="0000FF"/>
        </w:rPr>
        <w:tab/>
        <w:t>s</w:t>
      </w:r>
      <w:r w:rsidR="00743217">
        <w:rPr>
          <w:rFonts w:ascii="Doulos SIL" w:hAnsi="Doulos SIL"/>
          <w:i/>
          <w:color w:val="0000FF"/>
        </w:rPr>
        <w:t>ɛ̀ɛ́</w:t>
      </w:r>
      <w:r w:rsidRPr="0014539F">
        <w:rPr>
          <w:rFonts w:ascii="Doulos SIL" w:hAnsi="Doulos SIL"/>
          <w:i/>
          <w:color w:val="0000FF"/>
        </w:rPr>
        <w:t>]</w:t>
      </w:r>
    </w:p>
    <w:p w14:paraId="2B219245" w14:textId="77777777" w:rsidR="000F29D4" w:rsidRDefault="000F29D4" w:rsidP="000F29D4">
      <w:pPr>
        <w:tabs>
          <w:tab w:val="clear" w:pos="369"/>
          <w:tab w:val="left" w:pos="720"/>
          <w:tab w:val="left" w:pos="1080"/>
          <w:tab w:val="left" w:pos="1800"/>
          <w:tab w:val="left" w:pos="3150"/>
          <w:tab w:val="left" w:pos="4230"/>
          <w:tab w:val="left" w:pos="5040"/>
          <w:tab w:val="left" w:pos="5940"/>
        </w:tabs>
      </w:pPr>
      <w:r>
        <w:tab/>
      </w:r>
      <w:r>
        <w:tab/>
        <w:t>1Sg</w:t>
      </w:r>
      <w:r>
        <w:tab/>
        <w:t>3SgNonhObj</w:t>
      </w:r>
      <w:r>
        <w:tab/>
      </w:r>
      <w:r w:rsidRPr="00743217">
        <w:rPr>
          <w:b/>
        </w:rPr>
        <w:t>know</w:t>
      </w:r>
      <w:r>
        <w:t>.Pfv</w:t>
      </w:r>
      <w:r>
        <w:tab/>
        <w:t>[[1Sg</w:t>
      </w:r>
      <w:r>
        <w:tab/>
        <w:t>father]</w:t>
      </w:r>
      <w:r>
        <w:tab/>
        <w:t>come.Pfv]</w:t>
      </w:r>
    </w:p>
    <w:p w14:paraId="41F52627" w14:textId="77777777" w:rsidR="000F29D4" w:rsidRPr="007B7005" w:rsidRDefault="000F29D4" w:rsidP="000F29D4">
      <w:pPr>
        <w:tabs>
          <w:tab w:val="clear" w:pos="369"/>
          <w:tab w:val="left" w:pos="720"/>
          <w:tab w:val="left" w:pos="1080"/>
        </w:tabs>
      </w:pPr>
      <w:r>
        <w:tab/>
      </w:r>
      <w:r>
        <w:tab/>
        <w:t>‘I know that my father has come.’</w:t>
      </w:r>
    </w:p>
    <w:p w14:paraId="74C56BC6" w14:textId="77777777" w:rsidR="000F29D4" w:rsidRPr="007B7005" w:rsidRDefault="000F29D4" w:rsidP="000F29D4">
      <w:pPr>
        <w:tabs>
          <w:tab w:val="clear" w:pos="369"/>
          <w:tab w:val="left" w:pos="720"/>
          <w:tab w:val="left" w:pos="1080"/>
        </w:tabs>
      </w:pPr>
    </w:p>
    <w:p w14:paraId="54C48151" w14:textId="42AAA034" w:rsidR="000F29D4" w:rsidRPr="0014539F" w:rsidRDefault="000F29D4" w:rsidP="000F29D4">
      <w:pPr>
        <w:tabs>
          <w:tab w:val="clear" w:pos="369"/>
          <w:tab w:val="left" w:pos="720"/>
          <w:tab w:val="left" w:pos="1080"/>
        </w:tabs>
      </w:pPr>
      <w:r w:rsidRPr="0014539F">
        <w:t xml:space="preserve">Since the complement of ‘know’ is a kind of thought quotation, it can take a logophoric pronoun coindexed with the knower. The </w:t>
      </w:r>
      <w:r w:rsidR="00743217">
        <w:t>logophoric</w:t>
      </w:r>
      <w:r w:rsidRPr="0014539F">
        <w:t xml:space="preserve"> human 3Sg pronoun </w:t>
      </w:r>
      <w:r w:rsidRPr="00543B63">
        <w:rPr>
          <w:rFonts w:ascii="Doulos SIL" w:hAnsi="Doulos SIL"/>
          <w:i/>
          <w:color w:val="0000FF"/>
        </w:rPr>
        <w:t>à-wò</w:t>
      </w:r>
      <w:r w:rsidRPr="0014539F">
        <w:t xml:space="preserve"> in (xx2a) expresses this coindexation. </w:t>
      </w:r>
      <w:r w:rsidR="00743217">
        <w:t xml:space="preserve">Logophoric human 3Pl </w:t>
      </w:r>
      <w:r w:rsidR="00743217" w:rsidRPr="0014539F">
        <w:rPr>
          <w:rFonts w:ascii="Doulos SIL" w:hAnsi="Doulos SIL"/>
          <w:i/>
          <w:color w:val="0000FF"/>
        </w:rPr>
        <w:t>á</w:t>
      </w:r>
      <w:r w:rsidR="00743217">
        <w:rPr>
          <w:rFonts w:ascii="Doulos SIL" w:hAnsi="Doulos SIL"/>
          <w:i/>
          <w:color w:val="0000FF"/>
        </w:rPr>
        <w:noBreakHyphen/>
        <w:t>mǎ</w:t>
      </w:r>
      <w:r w:rsidRPr="0014539F">
        <w:rPr>
          <w:rFonts w:ascii="Doulos SIL" w:hAnsi="Doulos SIL"/>
          <w:i/>
          <w:color w:val="0000FF"/>
        </w:rPr>
        <w:t>a</w:t>
      </w:r>
      <w:r w:rsidR="00743217">
        <w:rPr>
          <w:rFonts w:ascii="Doulos SIL" w:hAnsi="Doulos SIL"/>
          <w:i/>
          <w:color w:val="0000FF"/>
        </w:rPr>
        <w:t>̄</w:t>
      </w:r>
      <w:r w:rsidRPr="0014539F">
        <w:rPr>
          <w:rFonts w:ascii="Doulos SIL" w:hAnsi="Doulos SIL"/>
          <w:i/>
          <w:color w:val="0000FF"/>
        </w:rPr>
        <w:t>ⁿ</w:t>
      </w:r>
      <w:r w:rsidRPr="0014539F">
        <w:t xml:space="preserve"> </w:t>
      </w:r>
      <w:r w:rsidR="00743217">
        <w:t>does likewise in (xx2b)</w:t>
      </w:r>
      <w:r w:rsidRPr="0014539F">
        <w:t>. The alternative is a simple (non-anaphoric) 3Pl pronoun (xx2c)</w:t>
      </w:r>
      <w:r w:rsidR="00793FB3">
        <w:t>, which is obligatory for disjoint reference and optional for coindexed reference</w:t>
      </w:r>
      <w:r w:rsidRPr="0014539F">
        <w:t>. See §17.1.1 and §17.1.3 on the morphophonological difficulties of analysing such combinations.</w:t>
      </w:r>
    </w:p>
    <w:p w14:paraId="11A1D9F8" w14:textId="77777777" w:rsidR="000F29D4" w:rsidRPr="0014539F" w:rsidRDefault="000F29D4" w:rsidP="000F29D4">
      <w:pPr>
        <w:tabs>
          <w:tab w:val="clear" w:pos="369"/>
          <w:tab w:val="left" w:pos="720"/>
          <w:tab w:val="left" w:pos="1080"/>
        </w:tabs>
      </w:pPr>
    </w:p>
    <w:p w14:paraId="0933B4E5" w14:textId="77777777" w:rsidR="000F29D4" w:rsidRPr="0014539F" w:rsidRDefault="000F29D4" w:rsidP="000F29D4">
      <w:pPr>
        <w:tabs>
          <w:tab w:val="clear" w:pos="369"/>
          <w:tab w:val="left" w:pos="720"/>
          <w:tab w:val="left" w:pos="1080"/>
          <w:tab w:val="left" w:pos="2340"/>
          <w:tab w:val="left" w:pos="4050"/>
          <w:tab w:val="left" w:pos="4770"/>
        </w:tabs>
        <w:rPr>
          <w:rFonts w:ascii="Doulos SIL" w:hAnsi="Doulos SIL"/>
          <w:i/>
          <w:color w:val="0000FF"/>
        </w:rPr>
      </w:pPr>
      <w:r>
        <w:t>(xx2)</w:t>
      </w:r>
      <w:r>
        <w:tab/>
        <w:t>a.</w:t>
      </w:r>
      <w:r>
        <w:tab/>
      </w:r>
      <w:r w:rsidRPr="0014539F">
        <w:rPr>
          <w:rFonts w:ascii="Doulos SIL" w:hAnsi="Doulos SIL"/>
          <w:i/>
          <w:color w:val="0000FF"/>
        </w:rPr>
        <w:t>zàkíì</w:t>
      </w:r>
      <w:r w:rsidRPr="0014539F">
        <w:rPr>
          <w:rFonts w:ascii="Doulos SIL" w:hAnsi="Doulos SIL"/>
          <w:i/>
          <w:color w:val="0000FF"/>
        </w:rPr>
        <w:tab/>
        <w:t>í</w:t>
      </w:r>
      <w:r w:rsidRPr="0014539F">
        <w:rPr>
          <w:rFonts w:ascii="Doulos SIL" w:hAnsi="Doulos SIL"/>
          <w:i/>
          <w:color w:val="0000FF"/>
        </w:rPr>
        <w:tab/>
        <w:t>sɔ̀</w:t>
      </w:r>
    </w:p>
    <w:p w14:paraId="1FAF78B4" w14:textId="77777777" w:rsidR="000F29D4" w:rsidRDefault="000F29D4" w:rsidP="000F29D4">
      <w:pPr>
        <w:tabs>
          <w:tab w:val="clear" w:pos="369"/>
          <w:tab w:val="left" w:pos="720"/>
          <w:tab w:val="left" w:pos="1080"/>
          <w:tab w:val="left" w:pos="2340"/>
          <w:tab w:val="left" w:pos="4050"/>
          <w:tab w:val="left" w:pos="4770"/>
        </w:tabs>
      </w:pPr>
      <w:r>
        <w:tab/>
      </w:r>
      <w:r>
        <w:tab/>
        <w:t>Z</w:t>
      </w:r>
      <w:r>
        <w:tab/>
        <w:t>3SgNonhObj</w:t>
      </w:r>
      <w:r>
        <w:tab/>
        <w:t>know.Pfv</w:t>
      </w:r>
    </w:p>
    <w:p w14:paraId="29B65E1E" w14:textId="77777777" w:rsidR="000F29D4" w:rsidRDefault="000F29D4" w:rsidP="00393CCE">
      <w:pPr>
        <w:tabs>
          <w:tab w:val="clear" w:pos="369"/>
          <w:tab w:val="left" w:pos="720"/>
          <w:tab w:val="left" w:pos="1080"/>
          <w:tab w:val="left" w:pos="3510"/>
          <w:tab w:val="left" w:pos="5490"/>
        </w:tabs>
      </w:pPr>
      <w:r w:rsidRPr="0014539F">
        <w:rPr>
          <w:rFonts w:ascii="Doulos SIL" w:hAnsi="Doulos SIL"/>
          <w:i/>
          <w:color w:val="0000FF"/>
        </w:rPr>
        <w:tab/>
      </w:r>
      <w:r w:rsidRPr="0014539F">
        <w:rPr>
          <w:rFonts w:ascii="Doulos SIL" w:hAnsi="Doulos SIL"/>
          <w:i/>
          <w:color w:val="0000FF"/>
        </w:rPr>
        <w:tab/>
        <w:t>[á-wò=</w:t>
      </w:r>
      <w:r w:rsidRPr="0014539F">
        <w:rPr>
          <w:rFonts w:ascii="Doulos SIL" w:hAnsi="Doulos SIL"/>
          <w:i/>
          <w:color w:val="0000FF"/>
        </w:rPr>
        <w:sym w:font="Symbol" w:char="F0C6"/>
      </w:r>
      <w:r w:rsidRPr="0014539F">
        <w:rPr>
          <w:rFonts w:ascii="Doulos SIL" w:hAnsi="Doulos SIL"/>
          <w:i/>
          <w:color w:val="0000FF"/>
        </w:rPr>
        <w:tab/>
        <w:t>sí=í</w:t>
      </w:r>
      <w:r w:rsidRPr="0014539F">
        <w:rPr>
          <w:rFonts w:ascii="Doulos SIL" w:hAnsi="Doulos SIL"/>
          <w:i/>
          <w:color w:val="0000FF"/>
        </w:rPr>
        <w:tab/>
        <w:t>wàá]</w:t>
      </w:r>
    </w:p>
    <w:p w14:paraId="54457EBD" w14:textId="024C1EFD" w:rsidR="000F29D4" w:rsidRDefault="00743217" w:rsidP="00393CCE">
      <w:pPr>
        <w:tabs>
          <w:tab w:val="clear" w:pos="369"/>
          <w:tab w:val="left" w:pos="720"/>
          <w:tab w:val="left" w:pos="1080"/>
          <w:tab w:val="left" w:pos="3510"/>
          <w:tab w:val="left" w:pos="5490"/>
        </w:tabs>
      </w:pPr>
      <w:r>
        <w:tab/>
      </w:r>
      <w:r>
        <w:tab/>
        <w:t>[</w:t>
      </w:r>
      <w:r w:rsidRPr="00743217">
        <w:rPr>
          <w:b/>
        </w:rPr>
        <w:t>Hum-</w:t>
      </w:r>
      <w:r>
        <w:rPr>
          <w:b/>
        </w:rPr>
        <w:t>3</w:t>
      </w:r>
      <w:r w:rsidRPr="00743217">
        <w:rPr>
          <w:b/>
        </w:rPr>
        <w:t>LogoSg</w:t>
      </w:r>
      <w:r w:rsidR="000F29D4">
        <w:t>=Ipfv</w:t>
      </w:r>
      <w:r w:rsidR="000F29D4">
        <w:tab/>
        <w:t>Fut=3SgNonhObj</w:t>
      </w:r>
      <w:r w:rsidR="000F29D4">
        <w:tab/>
        <w:t>go.Ipfv]</w:t>
      </w:r>
    </w:p>
    <w:p w14:paraId="091BEA56" w14:textId="77777777" w:rsidR="000F29D4" w:rsidRPr="004544CF" w:rsidRDefault="000F29D4" w:rsidP="000F29D4">
      <w:pPr>
        <w:tabs>
          <w:tab w:val="clear" w:pos="369"/>
          <w:tab w:val="left" w:pos="720"/>
          <w:tab w:val="left" w:pos="1080"/>
          <w:tab w:val="left" w:pos="1980"/>
          <w:tab w:val="left" w:pos="2790"/>
          <w:tab w:val="left" w:pos="3870"/>
          <w:tab w:val="left" w:pos="4770"/>
        </w:tabs>
      </w:pPr>
      <w:r>
        <w:tab/>
      </w:r>
      <w:r>
        <w:tab/>
        <w:t>‘Zaki</w:t>
      </w:r>
      <w:r w:rsidRPr="004544CF">
        <w:rPr>
          <w:vertAlign w:val="subscript"/>
        </w:rPr>
        <w:t>x</w:t>
      </w:r>
      <w:r>
        <w:t xml:space="preserve"> knows that he</w:t>
      </w:r>
      <w:r w:rsidRPr="004544CF">
        <w:rPr>
          <w:vertAlign w:val="subscript"/>
        </w:rPr>
        <w:t>x</w:t>
      </w:r>
      <w:r>
        <w:t xml:space="preserve"> will go.’</w:t>
      </w:r>
    </w:p>
    <w:p w14:paraId="0EF99846" w14:textId="77777777" w:rsidR="000F29D4" w:rsidRDefault="000F29D4" w:rsidP="000F29D4">
      <w:pPr>
        <w:tabs>
          <w:tab w:val="clear" w:pos="369"/>
          <w:tab w:val="left" w:pos="720"/>
          <w:tab w:val="left" w:pos="1080"/>
          <w:tab w:val="left" w:pos="1980"/>
          <w:tab w:val="left" w:pos="2790"/>
          <w:tab w:val="left" w:pos="3870"/>
          <w:tab w:val="left" w:pos="4770"/>
        </w:tabs>
      </w:pPr>
    </w:p>
    <w:p w14:paraId="18535D4B" w14:textId="77777777" w:rsidR="000F29D4" w:rsidRPr="0014539F" w:rsidRDefault="000F29D4" w:rsidP="000F29D4">
      <w:pPr>
        <w:tabs>
          <w:tab w:val="clear" w:pos="369"/>
          <w:tab w:val="left" w:pos="720"/>
          <w:tab w:val="left" w:pos="1080"/>
          <w:tab w:val="left" w:pos="3870"/>
          <w:tab w:val="left" w:pos="4770"/>
        </w:tabs>
        <w:rPr>
          <w:rFonts w:ascii="Doulos SIL" w:hAnsi="Doulos SIL"/>
          <w:i/>
          <w:color w:val="0000FF"/>
        </w:rPr>
      </w:pPr>
      <w:r>
        <w:tab/>
        <w:t>b.</w:t>
      </w:r>
      <w:r>
        <w:tab/>
      </w:r>
      <w:r w:rsidRPr="0014539F">
        <w:rPr>
          <w:rFonts w:ascii="Doulos SIL" w:hAnsi="Doulos SIL"/>
          <w:i/>
          <w:color w:val="0000FF"/>
        </w:rPr>
        <w:t>dí-kpɛ́ʔ-rà-áⁿ=</w:t>
      </w:r>
      <w:r w:rsidRPr="0014539F">
        <w:rPr>
          <w:rFonts w:ascii="Doulos SIL" w:hAnsi="Doulos SIL"/>
          <w:i/>
          <w:color w:val="0000FF"/>
        </w:rPr>
        <w:sym w:font="Symbol" w:char="F0C6"/>
      </w:r>
      <w:r w:rsidRPr="0014539F">
        <w:rPr>
          <w:rFonts w:ascii="Doulos SIL" w:hAnsi="Doulos SIL"/>
          <w:i/>
          <w:color w:val="0000FF"/>
        </w:rPr>
        <w:tab/>
        <w:t>sɔ̀</w:t>
      </w:r>
    </w:p>
    <w:p w14:paraId="512ED1FF" w14:textId="77777777" w:rsidR="000F29D4" w:rsidRDefault="000F29D4" w:rsidP="000F29D4">
      <w:pPr>
        <w:tabs>
          <w:tab w:val="clear" w:pos="369"/>
          <w:tab w:val="left" w:pos="720"/>
          <w:tab w:val="left" w:pos="1080"/>
          <w:tab w:val="left" w:pos="3870"/>
          <w:tab w:val="left" w:pos="4770"/>
        </w:tabs>
      </w:pPr>
      <w:r>
        <w:tab/>
      </w:r>
      <w:r>
        <w:tab/>
        <w:t>child-small-Nom-Pl=??</w:t>
      </w:r>
      <w:r>
        <w:tab/>
        <w:t>know</w:t>
      </w:r>
    </w:p>
    <w:p w14:paraId="0C3B15FB" w14:textId="3E9860A7" w:rsidR="000F29D4" w:rsidRDefault="00743217" w:rsidP="000F29D4">
      <w:pPr>
        <w:tabs>
          <w:tab w:val="clear" w:pos="369"/>
          <w:tab w:val="left" w:pos="720"/>
          <w:tab w:val="left" w:pos="1080"/>
          <w:tab w:val="left" w:pos="1980"/>
          <w:tab w:val="left" w:pos="3600"/>
          <w:tab w:val="left" w:pos="5580"/>
        </w:tabs>
      </w:pPr>
      <w:r>
        <w:rPr>
          <w:rFonts w:ascii="Doulos SIL" w:hAnsi="Doulos SIL"/>
          <w:i/>
          <w:color w:val="0000FF"/>
        </w:rPr>
        <w:tab/>
      </w:r>
      <w:r>
        <w:rPr>
          <w:rFonts w:ascii="Doulos SIL" w:hAnsi="Doulos SIL"/>
          <w:i/>
          <w:color w:val="0000FF"/>
        </w:rPr>
        <w:tab/>
        <w:t>[á-</w:t>
      </w:r>
      <w:r w:rsidR="000F29D4" w:rsidRPr="0014539F">
        <w:rPr>
          <w:rFonts w:ascii="Doulos SIL" w:hAnsi="Doulos SIL"/>
          <w:i/>
          <w:color w:val="0000FF"/>
        </w:rPr>
        <w:t>màâⁿ=</w:t>
      </w:r>
      <w:r w:rsidR="000F29D4" w:rsidRPr="0014539F">
        <w:rPr>
          <w:rFonts w:ascii="Doulos SIL" w:hAnsi="Doulos SIL"/>
          <w:i/>
          <w:color w:val="0000FF"/>
        </w:rPr>
        <w:sym w:font="Symbol" w:char="F0C6"/>
      </w:r>
      <w:r w:rsidR="000F29D4" w:rsidRPr="0014539F">
        <w:rPr>
          <w:rFonts w:ascii="Doulos SIL" w:hAnsi="Doulos SIL"/>
          <w:i/>
          <w:color w:val="0000FF"/>
        </w:rPr>
        <w:tab/>
        <w:t>sí=í</w:t>
      </w:r>
      <w:r w:rsidR="000F29D4" w:rsidRPr="0014539F">
        <w:rPr>
          <w:rFonts w:ascii="Doulos SIL" w:hAnsi="Doulos SIL"/>
          <w:i/>
          <w:color w:val="0000FF"/>
        </w:rPr>
        <w:tab/>
        <w:t xml:space="preserve"> wàá]</w:t>
      </w:r>
    </w:p>
    <w:p w14:paraId="51C6F8B4" w14:textId="6330F6F8" w:rsidR="000F29D4" w:rsidRDefault="00743217" w:rsidP="000F29D4">
      <w:pPr>
        <w:tabs>
          <w:tab w:val="clear" w:pos="369"/>
          <w:tab w:val="left" w:pos="720"/>
          <w:tab w:val="left" w:pos="1080"/>
          <w:tab w:val="left" w:pos="1980"/>
          <w:tab w:val="left" w:pos="3600"/>
          <w:tab w:val="left" w:pos="5580"/>
        </w:tabs>
      </w:pPr>
      <w:r>
        <w:tab/>
      </w:r>
      <w:r>
        <w:tab/>
        <w:t>[</w:t>
      </w:r>
      <w:r w:rsidRPr="00743217">
        <w:rPr>
          <w:b/>
        </w:rPr>
        <w:t>Hum-</w:t>
      </w:r>
      <w:r w:rsidR="00F5556B" w:rsidRPr="00743217">
        <w:rPr>
          <w:b/>
        </w:rPr>
        <w:t>3Logo</w:t>
      </w:r>
      <w:r w:rsidRPr="00743217">
        <w:rPr>
          <w:b/>
        </w:rPr>
        <w:t>Pl</w:t>
      </w:r>
      <w:r w:rsidR="000F29D4">
        <w:t>=Ipfv</w:t>
      </w:r>
      <w:r w:rsidR="000F29D4">
        <w:tab/>
        <w:t>Fut=3SgNonhOjb</w:t>
      </w:r>
      <w:r w:rsidR="000F29D4">
        <w:tab/>
        <w:t>go.Ipfv</w:t>
      </w:r>
    </w:p>
    <w:p w14:paraId="593FE5E9" w14:textId="497EAA10" w:rsidR="000F29D4" w:rsidRPr="004544CF" w:rsidRDefault="000F29D4" w:rsidP="000F29D4">
      <w:pPr>
        <w:tabs>
          <w:tab w:val="clear" w:pos="369"/>
          <w:tab w:val="left" w:pos="720"/>
          <w:tab w:val="left" w:pos="1080"/>
          <w:tab w:val="left" w:pos="1980"/>
          <w:tab w:val="left" w:pos="2790"/>
          <w:tab w:val="left" w:pos="3870"/>
          <w:tab w:val="left" w:pos="4770"/>
        </w:tabs>
      </w:pPr>
      <w:r>
        <w:tab/>
      </w:r>
      <w:r>
        <w:tab/>
        <w:t>‘The children</w:t>
      </w:r>
      <w:r w:rsidR="00793FB3" w:rsidRPr="004544CF">
        <w:rPr>
          <w:vertAlign w:val="subscript"/>
        </w:rPr>
        <w:t>x</w:t>
      </w:r>
      <w:r>
        <w:t xml:space="preserve"> know that they</w:t>
      </w:r>
      <w:r w:rsidR="00793FB3" w:rsidRPr="004544CF">
        <w:rPr>
          <w:vertAlign w:val="subscript"/>
        </w:rPr>
        <w:t>x</w:t>
      </w:r>
      <w:r>
        <w:t xml:space="preserve"> will go.’</w:t>
      </w:r>
    </w:p>
    <w:p w14:paraId="0363F14B" w14:textId="77777777" w:rsidR="000F29D4" w:rsidRDefault="000F29D4" w:rsidP="000F29D4">
      <w:pPr>
        <w:tabs>
          <w:tab w:val="clear" w:pos="369"/>
          <w:tab w:val="left" w:pos="720"/>
          <w:tab w:val="left" w:pos="1080"/>
          <w:tab w:val="left" w:pos="1980"/>
          <w:tab w:val="left" w:pos="2790"/>
          <w:tab w:val="left" w:pos="3870"/>
          <w:tab w:val="left" w:pos="4770"/>
        </w:tabs>
      </w:pPr>
    </w:p>
    <w:p w14:paraId="2C2C6EF6" w14:textId="77777777" w:rsidR="000F29D4" w:rsidRPr="0014539F" w:rsidRDefault="000F29D4" w:rsidP="000F29D4">
      <w:pPr>
        <w:tabs>
          <w:tab w:val="clear" w:pos="369"/>
          <w:tab w:val="left" w:pos="720"/>
          <w:tab w:val="left" w:pos="1080"/>
          <w:tab w:val="left" w:pos="3870"/>
          <w:tab w:val="left" w:pos="4770"/>
        </w:tabs>
        <w:rPr>
          <w:rFonts w:ascii="Doulos SIL" w:hAnsi="Doulos SIL"/>
          <w:i/>
          <w:color w:val="0000FF"/>
        </w:rPr>
      </w:pPr>
      <w:r>
        <w:tab/>
        <w:t>c.</w:t>
      </w:r>
      <w:r>
        <w:tab/>
      </w:r>
      <w:r w:rsidRPr="0014539F">
        <w:rPr>
          <w:rFonts w:ascii="Doulos SIL" w:hAnsi="Doulos SIL"/>
          <w:i/>
          <w:color w:val="0000FF"/>
        </w:rPr>
        <w:t>dí-kpɛ́ʔ-rà-áⁿ=</w:t>
      </w:r>
      <w:r w:rsidRPr="0014539F">
        <w:rPr>
          <w:rFonts w:ascii="Doulos SIL" w:hAnsi="Doulos SIL"/>
          <w:i/>
          <w:color w:val="0000FF"/>
        </w:rPr>
        <w:sym w:font="Symbol" w:char="F0C6"/>
      </w:r>
      <w:r w:rsidRPr="0014539F">
        <w:rPr>
          <w:rFonts w:ascii="Doulos SIL" w:hAnsi="Doulos SIL"/>
          <w:i/>
          <w:color w:val="0000FF"/>
        </w:rPr>
        <w:tab/>
        <w:t>sɔ̀</w:t>
      </w:r>
    </w:p>
    <w:p w14:paraId="3FA9AD5B" w14:textId="77777777" w:rsidR="000F29D4" w:rsidRDefault="000F29D4" w:rsidP="000F29D4">
      <w:pPr>
        <w:tabs>
          <w:tab w:val="clear" w:pos="369"/>
          <w:tab w:val="left" w:pos="720"/>
          <w:tab w:val="left" w:pos="1080"/>
          <w:tab w:val="left" w:pos="3870"/>
          <w:tab w:val="left" w:pos="4770"/>
        </w:tabs>
      </w:pPr>
      <w:r>
        <w:tab/>
      </w:r>
      <w:r>
        <w:tab/>
        <w:t>child-small-Nom-Pl=??</w:t>
      </w:r>
      <w:r>
        <w:tab/>
        <w:t>know</w:t>
      </w:r>
    </w:p>
    <w:p w14:paraId="6B6C5BAA" w14:textId="76AB5DD5" w:rsidR="000F29D4" w:rsidRPr="0014539F" w:rsidRDefault="000F29D4" w:rsidP="00743217">
      <w:pPr>
        <w:tabs>
          <w:tab w:val="clear" w:pos="369"/>
          <w:tab w:val="left" w:pos="720"/>
          <w:tab w:val="left" w:pos="1080"/>
          <w:tab w:val="left" w:pos="2970"/>
          <w:tab w:val="left" w:pos="4770"/>
        </w:tabs>
        <w:rPr>
          <w:rFonts w:ascii="Doulos SIL" w:hAnsi="Doulos SIL"/>
          <w:i/>
          <w:color w:val="0000FF"/>
        </w:rPr>
      </w:pPr>
      <w:r w:rsidRPr="0014539F">
        <w:rPr>
          <w:rFonts w:ascii="Doulos SIL" w:hAnsi="Doulos SIL"/>
          <w:i/>
          <w:color w:val="0000FF"/>
        </w:rPr>
        <w:tab/>
      </w:r>
      <w:r w:rsidRPr="0014539F">
        <w:rPr>
          <w:rFonts w:ascii="Doulos SIL" w:hAnsi="Doulos SIL"/>
          <w:i/>
          <w:color w:val="0000FF"/>
        </w:rPr>
        <w:tab/>
        <w:t>[áàⁿ=</w:t>
      </w:r>
      <w:r w:rsidRPr="0014539F">
        <w:rPr>
          <w:rFonts w:ascii="Doulos SIL" w:hAnsi="Doulos SIL"/>
          <w:i/>
          <w:color w:val="0000FF"/>
        </w:rPr>
        <w:sym w:font="Symbol" w:char="F0C6"/>
      </w:r>
      <w:r w:rsidR="00743217">
        <w:rPr>
          <w:rFonts w:ascii="Doulos SIL" w:hAnsi="Doulos SIL"/>
          <w:i/>
          <w:color w:val="0000FF"/>
        </w:rPr>
        <w:tab/>
        <w:t>sí=í</w:t>
      </w:r>
      <w:r w:rsidR="00743217">
        <w:rPr>
          <w:rFonts w:ascii="Doulos SIL" w:hAnsi="Doulos SIL"/>
          <w:i/>
          <w:color w:val="0000FF"/>
        </w:rPr>
        <w:tab/>
      </w:r>
      <w:r w:rsidRPr="0014539F">
        <w:rPr>
          <w:rFonts w:ascii="Doulos SIL" w:hAnsi="Doulos SIL"/>
          <w:i/>
          <w:color w:val="0000FF"/>
        </w:rPr>
        <w:t>wàá]</w:t>
      </w:r>
    </w:p>
    <w:p w14:paraId="37058045" w14:textId="3D4D7586" w:rsidR="000F29D4" w:rsidRDefault="000F29D4" w:rsidP="00743217">
      <w:pPr>
        <w:tabs>
          <w:tab w:val="clear" w:pos="369"/>
          <w:tab w:val="left" w:pos="720"/>
          <w:tab w:val="left" w:pos="1080"/>
          <w:tab w:val="left" w:pos="2970"/>
          <w:tab w:val="left" w:pos="4770"/>
        </w:tabs>
      </w:pPr>
      <w:r w:rsidRPr="0014539F">
        <w:tab/>
      </w:r>
      <w:r w:rsidRPr="0014539F">
        <w:tab/>
      </w:r>
      <w:r>
        <w:t>[</w:t>
      </w:r>
      <w:r w:rsidRPr="00743217">
        <w:rPr>
          <w:b/>
        </w:rPr>
        <w:t>3Pl</w:t>
      </w:r>
      <w:r w:rsidR="00743217" w:rsidRPr="00743217">
        <w:rPr>
          <w:b/>
        </w:rPr>
        <w:t>Hum</w:t>
      </w:r>
      <w:r>
        <w:t>=Ipfv</w:t>
      </w:r>
      <w:r>
        <w:tab/>
        <w:t>Fut=3SgNonhOjb</w:t>
      </w:r>
      <w:r>
        <w:tab/>
        <w:t>go.Ipfv</w:t>
      </w:r>
    </w:p>
    <w:p w14:paraId="6916A61D" w14:textId="76D41EB3" w:rsidR="000F29D4" w:rsidRPr="004544CF" w:rsidRDefault="000F29D4" w:rsidP="000F29D4">
      <w:pPr>
        <w:tabs>
          <w:tab w:val="clear" w:pos="369"/>
          <w:tab w:val="left" w:pos="720"/>
          <w:tab w:val="left" w:pos="1080"/>
          <w:tab w:val="left" w:pos="1980"/>
          <w:tab w:val="left" w:pos="2790"/>
          <w:tab w:val="left" w:pos="3870"/>
          <w:tab w:val="left" w:pos="4770"/>
        </w:tabs>
      </w:pPr>
      <w:r>
        <w:tab/>
      </w:r>
      <w:r>
        <w:tab/>
        <w:t>‘The children</w:t>
      </w:r>
      <w:r w:rsidR="00793FB3" w:rsidRPr="004544CF">
        <w:rPr>
          <w:vertAlign w:val="subscript"/>
        </w:rPr>
        <w:t>x</w:t>
      </w:r>
      <w:r>
        <w:t xml:space="preserve"> know that they</w:t>
      </w:r>
      <w:r w:rsidR="00793FB3" w:rsidRPr="004544CF">
        <w:rPr>
          <w:vertAlign w:val="subscript"/>
        </w:rPr>
        <w:t>x</w:t>
      </w:r>
      <w:r w:rsidR="00793FB3">
        <w:rPr>
          <w:vertAlign w:val="subscript"/>
        </w:rPr>
        <w:t>/y</w:t>
      </w:r>
      <w:r>
        <w:t xml:space="preserve"> will go.’</w:t>
      </w:r>
    </w:p>
    <w:p w14:paraId="24EF9894" w14:textId="77777777" w:rsidR="000F29D4" w:rsidRPr="00DB4617" w:rsidRDefault="000F29D4" w:rsidP="000F29D4"/>
    <w:p w14:paraId="16BD2AC7" w14:textId="77777777" w:rsidR="000F29D4" w:rsidRPr="00DB4617" w:rsidRDefault="000F29D4" w:rsidP="000F29D4"/>
    <w:p w14:paraId="721ED2EE" w14:textId="77777777" w:rsidR="000F29D4" w:rsidRDefault="000F29D4" w:rsidP="000F29D4">
      <w:pPr>
        <w:pStyle w:val="Heading3"/>
      </w:pPr>
      <w:bookmarkStart w:id="2204" w:name="_Toc508943086"/>
      <w:bookmarkStart w:id="2205" w:name="_Toc508943686"/>
      <w:bookmarkStart w:id="2206" w:name="_Toc518616687"/>
      <w:bookmarkStart w:id="2207" w:name="_Toc78375962"/>
      <w:bookmarkStart w:id="2208" w:name="_Toc79406067"/>
      <w:bookmarkStart w:id="2209" w:name="_Toc342594415"/>
      <w:bookmarkStart w:id="2210" w:name="_Toc342595489"/>
      <w:r w:rsidRPr="00801162">
        <w:lastRenderedPageBreak/>
        <w:t xml:space="preserve">‘See (find, hear) that </w:t>
      </w:r>
      <w:r>
        <w:sym w:font="Symbol" w:char="F0BC"/>
      </w:r>
      <w:bookmarkEnd w:id="2204"/>
      <w:bookmarkEnd w:id="2205"/>
      <w:bookmarkEnd w:id="2206"/>
      <w:bookmarkEnd w:id="2207"/>
      <w:bookmarkEnd w:id="2208"/>
      <w:r>
        <w:t>’</w:t>
      </w:r>
      <w:bookmarkEnd w:id="2209"/>
      <w:bookmarkEnd w:id="2210"/>
    </w:p>
    <w:p w14:paraId="0D9A6A69" w14:textId="0D268A86" w:rsidR="00801162" w:rsidRPr="00801162" w:rsidRDefault="00801162" w:rsidP="00801162">
      <w:pPr>
        <w:pStyle w:val="Heading4"/>
      </w:pPr>
      <w:bookmarkStart w:id="2211" w:name="_Toc342594416"/>
      <w:bookmarkStart w:id="2212" w:name="_Toc342595490"/>
      <w:r>
        <w:t>With factive (propositional) complement</w:t>
      </w:r>
      <w:bookmarkEnd w:id="2211"/>
      <w:bookmarkEnd w:id="2212"/>
    </w:p>
    <w:p w14:paraId="76B74371" w14:textId="22789B98" w:rsidR="00801162" w:rsidRDefault="00801162" w:rsidP="00801162">
      <w:r>
        <w:t>Verbs of propositional recognition such as ‘see (that</w:t>
      </w:r>
      <w:r w:rsidR="00743217">
        <w:t> …</w:t>
      </w:r>
      <w:r>
        <w:t>)’, ‘hear (that</w:t>
      </w:r>
      <w:r w:rsidR="00743217">
        <w:t> …</w:t>
      </w:r>
      <w:r>
        <w:t>)’, and ‘find, discover (that</w:t>
      </w:r>
      <w:r w:rsidR="00743217">
        <w:t> …</w:t>
      </w:r>
      <w:r>
        <w:t>)’ take regular main clauses as complements</w:t>
      </w:r>
      <w:r w:rsidR="00156586">
        <w:t xml:space="preserve"> denoting facts (states of affairs)</w:t>
      </w:r>
      <w:r>
        <w:t xml:space="preserve">. The complementizer </w:t>
      </w:r>
      <w:r w:rsidRPr="00B3478A">
        <w:rPr>
          <w:rFonts w:ascii="Doulos SIL" w:hAnsi="Doulos SIL"/>
          <w:i/>
          <w:color w:val="0000FF"/>
        </w:rPr>
        <w:t>à</w:t>
      </w:r>
      <w:r>
        <w:t xml:space="preserve"> is sometimes present</w:t>
      </w:r>
      <w:r w:rsidR="00793FB3">
        <w:t>, as in</w:t>
      </w:r>
      <w:r>
        <w:t xml:space="preserve"> (xx1a)</w:t>
      </w:r>
      <w:r w:rsidR="00793FB3">
        <w:t xml:space="preserve"> and probably before contraction in (xx1c)</w:t>
      </w:r>
      <w:r>
        <w:t xml:space="preserve">. </w:t>
      </w:r>
      <w:r w:rsidR="00156586">
        <w:t xml:space="preserve">A coindexed 3Sg subject takes </w:t>
      </w:r>
      <w:r w:rsidR="00793FB3">
        <w:t>logophoric</w:t>
      </w:r>
      <w:r w:rsidR="00156586">
        <w:t xml:space="preserve"> form (xx1c).</w:t>
      </w:r>
    </w:p>
    <w:p w14:paraId="633D2C84" w14:textId="77777777" w:rsidR="00801162" w:rsidRDefault="00801162" w:rsidP="00801162"/>
    <w:p w14:paraId="6FA34D25" w14:textId="79ECEFA6" w:rsidR="00801162" w:rsidRPr="00B3478A" w:rsidRDefault="00801162" w:rsidP="00801162">
      <w:pPr>
        <w:tabs>
          <w:tab w:val="clear" w:pos="369"/>
          <w:tab w:val="left" w:pos="720"/>
          <w:tab w:val="left" w:pos="1080"/>
          <w:tab w:val="left" w:pos="1890"/>
          <w:tab w:val="left" w:pos="3330"/>
          <w:tab w:val="left" w:pos="4320"/>
          <w:tab w:val="left" w:pos="5040"/>
          <w:tab w:val="left" w:pos="5850"/>
        </w:tabs>
        <w:rPr>
          <w:rFonts w:ascii="Doulos SIL" w:hAnsi="Doulos SIL"/>
          <w:i/>
          <w:color w:val="0000FF"/>
        </w:rPr>
      </w:pPr>
      <w:r>
        <w:t>(xx1)</w:t>
      </w:r>
      <w:r>
        <w:tab/>
        <w:t xml:space="preserve">a. </w:t>
      </w:r>
      <w:r>
        <w:tab/>
      </w:r>
      <w:r w:rsidRPr="00B3478A">
        <w:rPr>
          <w:rFonts w:ascii="Doulos SIL" w:hAnsi="Doulos SIL"/>
          <w:i/>
          <w:color w:val="0000FF"/>
        </w:rPr>
        <w:t>mā</w:t>
      </w:r>
      <w:r w:rsidRPr="00B3478A">
        <w:rPr>
          <w:rFonts w:ascii="Doulos SIL" w:hAnsi="Doulos SIL"/>
          <w:i/>
          <w:color w:val="0000FF"/>
        </w:rPr>
        <w:tab/>
        <w:t>ní</w:t>
      </w:r>
      <w:r w:rsidRPr="00B3478A">
        <w:rPr>
          <w:rFonts w:ascii="Doulos SIL" w:hAnsi="Doulos SIL"/>
          <w:i/>
          <w:color w:val="0000FF"/>
        </w:rPr>
        <w:tab/>
        <w:t>mɛ̀ɛ̀</w:t>
      </w:r>
      <w:r w:rsidRPr="00B3478A">
        <w:rPr>
          <w:rFonts w:ascii="Doulos SIL" w:hAnsi="Doulos SIL"/>
          <w:i/>
          <w:color w:val="0000FF"/>
        </w:rPr>
        <w:tab/>
        <w:t>[à</w:t>
      </w:r>
      <w:r w:rsidRPr="00B3478A">
        <w:rPr>
          <w:rFonts w:ascii="Doulos SIL" w:hAnsi="Doulos SIL"/>
          <w:i/>
          <w:color w:val="0000FF"/>
        </w:rPr>
        <w:tab/>
        <w:t>zàkíì</w:t>
      </w:r>
      <w:r w:rsidRPr="00B3478A">
        <w:rPr>
          <w:rFonts w:ascii="Doulos SIL" w:hAnsi="Doulos SIL"/>
          <w:i/>
          <w:color w:val="0000FF"/>
        </w:rPr>
        <w:tab/>
        <w:t>s</w:t>
      </w:r>
      <w:r w:rsidR="00743217">
        <w:rPr>
          <w:rFonts w:ascii="Doulos SIL" w:hAnsi="Doulos SIL"/>
          <w:i/>
          <w:color w:val="0000FF"/>
        </w:rPr>
        <w:t>ɛ̀ɛ́</w:t>
      </w:r>
      <w:r w:rsidRPr="00B3478A">
        <w:rPr>
          <w:rFonts w:ascii="Doulos SIL" w:hAnsi="Doulos SIL"/>
          <w:i/>
          <w:color w:val="0000FF"/>
        </w:rPr>
        <w:t>]</w:t>
      </w:r>
    </w:p>
    <w:p w14:paraId="3C3280D8" w14:textId="6196BA37" w:rsidR="00801162" w:rsidRDefault="00801162" w:rsidP="00801162">
      <w:pPr>
        <w:tabs>
          <w:tab w:val="clear" w:pos="369"/>
          <w:tab w:val="left" w:pos="720"/>
          <w:tab w:val="left" w:pos="1080"/>
          <w:tab w:val="left" w:pos="1890"/>
          <w:tab w:val="left" w:pos="3330"/>
          <w:tab w:val="left" w:pos="4320"/>
          <w:tab w:val="left" w:pos="5040"/>
          <w:tab w:val="left" w:pos="5850"/>
        </w:tabs>
      </w:pPr>
      <w:r>
        <w:tab/>
      </w:r>
      <w:r>
        <w:tab/>
        <w:t>1Sg</w:t>
      </w:r>
      <w:r>
        <w:tab/>
        <w:t>3SgNonhObj</w:t>
      </w:r>
      <w:r>
        <w:tab/>
        <w:t>hear.Pfv</w:t>
      </w:r>
      <w:r>
        <w:tab/>
        <w:t>[</w:t>
      </w:r>
      <w:r w:rsidRPr="00793FB3">
        <w:rPr>
          <w:b/>
        </w:rPr>
        <w:t>that</w:t>
      </w:r>
      <w:r>
        <w:tab/>
        <w:t>Z</w:t>
      </w:r>
      <w:r>
        <w:tab/>
        <w:t>come.Pfv]</w:t>
      </w:r>
    </w:p>
    <w:p w14:paraId="67104ED6" w14:textId="663799B5" w:rsidR="00801162" w:rsidRDefault="00801162" w:rsidP="00801162">
      <w:pPr>
        <w:tabs>
          <w:tab w:val="clear" w:pos="369"/>
          <w:tab w:val="left" w:pos="720"/>
          <w:tab w:val="left" w:pos="1080"/>
        </w:tabs>
      </w:pPr>
      <w:r>
        <w:tab/>
      </w:r>
      <w:r>
        <w:tab/>
        <w:t>‘I heard that Zaki has come.’</w:t>
      </w:r>
    </w:p>
    <w:p w14:paraId="7E10A7C4" w14:textId="77777777" w:rsidR="00801162" w:rsidRDefault="00801162" w:rsidP="00801162">
      <w:pPr>
        <w:tabs>
          <w:tab w:val="clear" w:pos="369"/>
          <w:tab w:val="left" w:pos="720"/>
          <w:tab w:val="left" w:pos="1080"/>
        </w:tabs>
      </w:pPr>
    </w:p>
    <w:p w14:paraId="71112FF1" w14:textId="7CB9F2AD" w:rsidR="00801162" w:rsidRPr="00B3478A" w:rsidRDefault="00801162" w:rsidP="005912A7">
      <w:pPr>
        <w:tabs>
          <w:tab w:val="clear" w:pos="369"/>
          <w:tab w:val="left" w:pos="720"/>
          <w:tab w:val="left" w:pos="1080"/>
          <w:tab w:val="left" w:pos="2250"/>
          <w:tab w:val="left" w:pos="3420"/>
          <w:tab w:val="left" w:pos="4860"/>
        </w:tabs>
        <w:rPr>
          <w:rFonts w:ascii="Doulos SIL" w:hAnsi="Doulos SIL"/>
          <w:i/>
          <w:color w:val="0000FF"/>
        </w:rPr>
      </w:pPr>
      <w:r>
        <w:tab/>
        <w:t>b.</w:t>
      </w:r>
      <w:r>
        <w:tab/>
      </w:r>
      <w:r w:rsidRPr="00B3478A">
        <w:rPr>
          <w:rFonts w:ascii="Doulos SIL" w:hAnsi="Doulos SIL"/>
          <w:i/>
          <w:color w:val="0000FF"/>
        </w:rPr>
        <w:t>mā</w:t>
      </w:r>
      <w:r w:rsidRPr="00B3478A">
        <w:rPr>
          <w:rFonts w:ascii="Doulos SIL" w:hAnsi="Doulos SIL"/>
          <w:i/>
          <w:color w:val="0000FF"/>
        </w:rPr>
        <w:tab/>
        <w:t>tíʔ</w:t>
      </w:r>
      <w:r w:rsidR="00743217">
        <w:rPr>
          <w:rFonts w:ascii="Doulos SIL" w:hAnsi="Doulos SIL"/>
          <w:i/>
          <w:color w:val="0000FF"/>
        </w:rPr>
        <w:t>=</w:t>
      </w:r>
      <w:r w:rsidR="00743217">
        <w:rPr>
          <w:rFonts w:ascii="Doulos SIL" w:hAnsi="Doulos SIL"/>
          <w:i/>
          <w:color w:val="0000FF"/>
        </w:rPr>
        <w:tab/>
        <w:t>[í</w:t>
      </w:r>
      <w:r w:rsidR="00743217">
        <w:rPr>
          <w:rFonts w:ascii="Doulos SIL" w:hAnsi="Doulos SIL"/>
          <w:i/>
          <w:color w:val="0000FF"/>
        </w:rPr>
        <w:tab/>
      </w:r>
      <w:r w:rsidRPr="00B3478A">
        <w:rPr>
          <w:rFonts w:ascii="Doulos SIL" w:hAnsi="Doulos SIL"/>
          <w:i/>
          <w:color w:val="0000FF"/>
        </w:rPr>
        <w:t>jìɛ̀</w:t>
      </w:r>
      <w:r w:rsidR="00743217">
        <w:rPr>
          <w:rFonts w:ascii="Doulos SIL" w:hAnsi="Doulos SIL"/>
          <w:i/>
          <w:color w:val="0000FF"/>
        </w:rPr>
        <w:t>]</w:t>
      </w:r>
    </w:p>
    <w:p w14:paraId="1848916D" w14:textId="79282FAC" w:rsidR="00801162" w:rsidRDefault="00743217" w:rsidP="005912A7">
      <w:pPr>
        <w:tabs>
          <w:tab w:val="clear" w:pos="369"/>
          <w:tab w:val="left" w:pos="720"/>
          <w:tab w:val="left" w:pos="1080"/>
          <w:tab w:val="left" w:pos="2250"/>
          <w:tab w:val="left" w:pos="3420"/>
          <w:tab w:val="left" w:pos="4860"/>
        </w:tabs>
      </w:pPr>
      <w:r>
        <w:tab/>
      </w:r>
      <w:r>
        <w:tab/>
        <w:t>1Sg</w:t>
      </w:r>
      <w:r>
        <w:tab/>
        <w:t>go.Pfv</w:t>
      </w:r>
      <w:r>
        <w:tab/>
        <w:t>[3SgNonh</w:t>
      </w:r>
      <w:r>
        <w:tab/>
        <w:t>see.Adjn]</w:t>
      </w:r>
      <w:r w:rsidR="00801162">
        <w:tab/>
      </w:r>
    </w:p>
    <w:p w14:paraId="58BE9577" w14:textId="6C1D7B75" w:rsidR="00801162" w:rsidRDefault="00801162" w:rsidP="00801162">
      <w:pPr>
        <w:tabs>
          <w:tab w:val="clear" w:pos="369"/>
          <w:tab w:val="left" w:pos="720"/>
          <w:tab w:val="left" w:pos="1080"/>
          <w:tab w:val="left" w:pos="3060"/>
          <w:tab w:val="left" w:pos="4050"/>
          <w:tab w:val="left" w:pos="5220"/>
        </w:tabs>
      </w:pPr>
      <w:r w:rsidRPr="00B3478A">
        <w:rPr>
          <w:rFonts w:ascii="Doulos SIL" w:hAnsi="Doulos SIL"/>
          <w:i/>
          <w:color w:val="0000FF"/>
        </w:rPr>
        <w:tab/>
      </w:r>
      <w:r w:rsidRPr="00B3478A">
        <w:rPr>
          <w:rFonts w:ascii="Doulos SIL" w:hAnsi="Doulos SIL"/>
          <w:i/>
          <w:color w:val="0000FF"/>
        </w:rPr>
        <w:tab/>
        <w:t>[mìʔì-ná-àⁿ</w:t>
      </w:r>
      <w:r w:rsidRPr="00B3478A">
        <w:rPr>
          <w:rFonts w:ascii="Doulos SIL" w:hAnsi="Doulos SIL"/>
          <w:i/>
          <w:color w:val="0000FF"/>
        </w:rPr>
        <w:tab/>
        <w:t>wɛ́ɛ́</w:t>
      </w:r>
      <w:r w:rsidRPr="00B3478A">
        <w:rPr>
          <w:rFonts w:ascii="Doulos SIL" w:hAnsi="Doulos SIL"/>
          <w:i/>
          <w:color w:val="0000FF"/>
        </w:rPr>
        <w:tab/>
        <w:t>[mùú</w:t>
      </w:r>
      <w:r w:rsidRPr="00B3478A">
        <w:rPr>
          <w:rFonts w:ascii="Doulos SIL" w:hAnsi="Doulos SIL"/>
          <w:i/>
          <w:color w:val="0000FF"/>
        </w:rPr>
        <w:tab/>
        <w:t>dù]]</w:t>
      </w:r>
    </w:p>
    <w:p w14:paraId="0A246C76" w14:textId="43ED293D" w:rsidR="00801162" w:rsidRDefault="00801162" w:rsidP="00801162">
      <w:pPr>
        <w:tabs>
          <w:tab w:val="clear" w:pos="369"/>
          <w:tab w:val="left" w:pos="720"/>
          <w:tab w:val="left" w:pos="1080"/>
          <w:tab w:val="left" w:pos="3060"/>
          <w:tab w:val="left" w:pos="4050"/>
          <w:tab w:val="left" w:pos="5220"/>
        </w:tabs>
      </w:pPr>
      <w:r>
        <w:tab/>
      </w:r>
      <w:r>
        <w:tab/>
        <w:t>[person-Nom-Pl</w:t>
      </w:r>
      <w:r>
        <w:tab/>
      </w:r>
      <w:r w:rsidRPr="005912A7">
        <w:t>go.Pfv</w:t>
      </w:r>
      <w:r w:rsidRPr="005912A7">
        <w:tab/>
      </w:r>
      <w:r>
        <w:t>[field</w:t>
      </w:r>
      <w:r>
        <w:tab/>
        <w:t>in]]</w:t>
      </w:r>
    </w:p>
    <w:p w14:paraId="2278E6ED" w14:textId="233F3ADA" w:rsidR="00801162" w:rsidRPr="00801162" w:rsidRDefault="00801162" w:rsidP="00801162">
      <w:pPr>
        <w:tabs>
          <w:tab w:val="clear" w:pos="369"/>
          <w:tab w:val="left" w:pos="720"/>
          <w:tab w:val="left" w:pos="1080"/>
        </w:tabs>
      </w:pPr>
      <w:r>
        <w:tab/>
      </w:r>
      <w:r>
        <w:tab/>
        <w:t>‘I went and found that the people had gone to the fields.’</w:t>
      </w:r>
      <w:r w:rsidR="005912A7">
        <w:t xml:space="preserve"> (variant </w:t>
      </w:r>
      <w:r w:rsidR="005912A7" w:rsidRPr="00FC7720">
        <w:rPr>
          <w:rFonts w:ascii="Doulos SIL" w:hAnsi="Doulos SIL"/>
          <w:i/>
          <w:color w:val="0000FF"/>
        </w:rPr>
        <w:t>wéé</w:t>
      </w:r>
      <w:r w:rsidR="005912A7">
        <w:t xml:space="preserve"> )</w:t>
      </w:r>
    </w:p>
    <w:p w14:paraId="49B88E93" w14:textId="77777777" w:rsidR="00801162" w:rsidRDefault="00801162" w:rsidP="00801162">
      <w:pPr>
        <w:tabs>
          <w:tab w:val="clear" w:pos="369"/>
          <w:tab w:val="left" w:pos="720"/>
          <w:tab w:val="left" w:pos="1080"/>
          <w:tab w:val="left" w:pos="1890"/>
          <w:tab w:val="left" w:pos="3330"/>
          <w:tab w:val="left" w:pos="4320"/>
          <w:tab w:val="left" w:pos="5040"/>
          <w:tab w:val="left" w:pos="5850"/>
        </w:tabs>
      </w:pPr>
    </w:p>
    <w:p w14:paraId="57F99E53" w14:textId="77777777" w:rsidR="00793FB3" w:rsidRDefault="00801162" w:rsidP="00743217">
      <w:pPr>
        <w:tabs>
          <w:tab w:val="clear" w:pos="369"/>
          <w:tab w:val="left" w:pos="720"/>
          <w:tab w:val="left" w:pos="1080"/>
          <w:tab w:val="left" w:pos="2160"/>
          <w:tab w:val="left" w:pos="3240"/>
          <w:tab w:val="left" w:pos="4140"/>
          <w:tab w:val="left" w:pos="5670"/>
          <w:tab w:val="left" w:pos="6120"/>
        </w:tabs>
        <w:rPr>
          <w:rFonts w:ascii="Doulos SIL" w:hAnsi="Doulos SIL"/>
          <w:i/>
          <w:color w:val="0000FF"/>
        </w:rPr>
      </w:pPr>
      <w:r>
        <w:tab/>
        <w:t xml:space="preserve">c. </w:t>
      </w:r>
      <w:r>
        <w:tab/>
      </w:r>
      <w:r w:rsidRPr="00B3478A">
        <w:rPr>
          <w:rFonts w:ascii="Doulos SIL" w:hAnsi="Doulos SIL"/>
          <w:i/>
          <w:color w:val="0000FF"/>
        </w:rPr>
        <w:t>á</w:t>
      </w:r>
      <w:r w:rsidR="00743217">
        <w:rPr>
          <w:rFonts w:ascii="Doulos SIL" w:hAnsi="Doulos SIL"/>
          <w:i/>
          <w:color w:val="0000FF"/>
        </w:rPr>
        <w:tab/>
      </w:r>
      <w:r w:rsidR="00743217">
        <w:rPr>
          <w:rFonts w:ascii="Doulos SIL" w:hAnsi="Doulos SIL"/>
          <w:i/>
          <w:color w:val="0000FF"/>
        </w:rPr>
        <w:sym w:font="Symbol" w:char="F0C6"/>
      </w:r>
      <w:r w:rsidRPr="00B3478A">
        <w:rPr>
          <w:rFonts w:ascii="Doulos SIL" w:hAnsi="Doulos SIL"/>
          <w:i/>
          <w:color w:val="0000FF"/>
        </w:rPr>
        <w:tab/>
        <w:t>mɛ̀</w:t>
      </w:r>
    </w:p>
    <w:p w14:paraId="6DD6ED7E" w14:textId="77777777" w:rsidR="00793FB3" w:rsidRDefault="00743217" w:rsidP="00743217">
      <w:pPr>
        <w:tabs>
          <w:tab w:val="clear" w:pos="369"/>
          <w:tab w:val="left" w:pos="720"/>
          <w:tab w:val="left" w:pos="1080"/>
          <w:tab w:val="left" w:pos="2160"/>
          <w:tab w:val="left" w:pos="3240"/>
          <w:tab w:val="left" w:pos="4140"/>
          <w:tab w:val="left" w:pos="5670"/>
          <w:tab w:val="left" w:pos="6120"/>
        </w:tabs>
      </w:pPr>
      <w:r>
        <w:tab/>
      </w:r>
      <w:r>
        <w:tab/>
        <w:t>3SgHum</w:t>
      </w:r>
      <w:r>
        <w:tab/>
      </w:r>
      <w:r w:rsidR="00801162">
        <w:t>3SgObj</w:t>
      </w:r>
      <w:r w:rsidR="00801162">
        <w:tab/>
        <w:t>hear.Pfv</w:t>
      </w:r>
    </w:p>
    <w:p w14:paraId="21AF1A83" w14:textId="27C48A4B" w:rsidR="00793FB3" w:rsidRPr="00B3478A" w:rsidRDefault="00793FB3" w:rsidP="00793FB3">
      <w:pPr>
        <w:tabs>
          <w:tab w:val="clear" w:pos="369"/>
          <w:tab w:val="left" w:pos="720"/>
          <w:tab w:val="left" w:pos="1080"/>
          <w:tab w:val="left" w:pos="1890"/>
          <w:tab w:val="left" w:pos="3690"/>
          <w:tab w:val="left" w:pos="4590"/>
          <w:tab w:val="left" w:pos="5670"/>
          <w:tab w:val="left" w:pos="6120"/>
        </w:tabs>
        <w:rPr>
          <w:rFonts w:ascii="Doulos SIL" w:hAnsi="Doulos SIL"/>
          <w:i/>
          <w:color w:val="0000FF"/>
        </w:rPr>
      </w:pPr>
      <w:r>
        <w:rPr>
          <w:rFonts w:ascii="Doulos SIL" w:hAnsi="Doulos SIL"/>
          <w:i/>
          <w:color w:val="0000FF"/>
        </w:rPr>
        <w:tab/>
      </w:r>
      <w:r w:rsidRPr="00B3478A">
        <w:rPr>
          <w:rFonts w:ascii="Doulos SIL" w:hAnsi="Doulos SIL"/>
          <w:i/>
          <w:color w:val="0000FF"/>
        </w:rPr>
        <w:tab/>
        <w:t>[á</w:t>
      </w:r>
      <w:r>
        <w:rPr>
          <w:rFonts w:ascii="Doulos SIL" w:hAnsi="Doulos SIL"/>
          <w:i/>
          <w:color w:val="0000FF"/>
        </w:rPr>
        <w:tab/>
      </w:r>
      <w:r>
        <w:rPr>
          <w:rFonts w:ascii="Doulos SIL" w:hAnsi="Doulos SIL"/>
          <w:i/>
          <w:color w:val="0000FF"/>
        </w:rPr>
        <w:sym w:font="Symbol" w:char="F0C6"/>
      </w:r>
      <w:r w:rsidRPr="00B3478A">
        <w:rPr>
          <w:rFonts w:ascii="Doulos SIL" w:hAnsi="Doulos SIL"/>
          <w:i/>
          <w:color w:val="0000FF"/>
        </w:rPr>
        <w:t>-wò</w:t>
      </w:r>
      <w:r w:rsidRPr="00B3478A">
        <w:rPr>
          <w:rFonts w:ascii="Doulos SIL" w:hAnsi="Doulos SIL"/>
          <w:i/>
          <w:color w:val="0000FF"/>
        </w:rPr>
        <w:tab/>
        <w:t>sá</w:t>
      </w:r>
      <w:r w:rsidRPr="00B3478A">
        <w:rPr>
          <w:rFonts w:ascii="Doulos SIL" w:hAnsi="Doulos SIL"/>
          <w:i/>
          <w:color w:val="0000FF"/>
        </w:rPr>
        <w:tab/>
        <w:t>ꜜtáʔá=rɛ̄ʔ]</w:t>
      </w:r>
    </w:p>
    <w:p w14:paraId="25D8D042" w14:textId="17834847" w:rsidR="00801162" w:rsidRDefault="00793FB3" w:rsidP="00793FB3">
      <w:pPr>
        <w:tabs>
          <w:tab w:val="clear" w:pos="369"/>
          <w:tab w:val="left" w:pos="720"/>
          <w:tab w:val="left" w:pos="1080"/>
          <w:tab w:val="left" w:pos="1890"/>
          <w:tab w:val="left" w:pos="3690"/>
          <w:tab w:val="left" w:pos="4590"/>
          <w:tab w:val="left" w:pos="5670"/>
          <w:tab w:val="left" w:pos="6120"/>
        </w:tabs>
      </w:pPr>
      <w:r>
        <w:tab/>
      </w:r>
      <w:r w:rsidR="00801162">
        <w:tab/>
        <w:t>[</w:t>
      </w:r>
      <w:r>
        <w:t>that</w:t>
      </w:r>
      <w:r>
        <w:tab/>
      </w:r>
      <w:r w:rsidR="00801162">
        <w:t>Hum-</w:t>
      </w:r>
      <w:r w:rsidR="00743217">
        <w:t>3SgLogo</w:t>
      </w:r>
      <w:r w:rsidR="00801162">
        <w:tab/>
        <w:t>Fut</w:t>
      </w:r>
      <w:r w:rsidR="00801162">
        <w:tab/>
        <w:t>go.Ipfv=Neg]</w:t>
      </w:r>
    </w:p>
    <w:p w14:paraId="09BA4367" w14:textId="4C05D9D9" w:rsidR="00801162" w:rsidRDefault="00801162" w:rsidP="00801162">
      <w:pPr>
        <w:tabs>
          <w:tab w:val="clear" w:pos="369"/>
          <w:tab w:val="left" w:pos="720"/>
          <w:tab w:val="left" w:pos="1080"/>
        </w:tabs>
      </w:pPr>
      <w:r>
        <w:tab/>
      </w:r>
      <w:r>
        <w:tab/>
        <w:t>‘He</w:t>
      </w:r>
      <w:r w:rsidRPr="00801162">
        <w:rPr>
          <w:vertAlign w:val="subscript"/>
        </w:rPr>
        <w:t>x</w:t>
      </w:r>
      <w:r>
        <w:t xml:space="preserve"> heard that he</w:t>
      </w:r>
      <w:r w:rsidRPr="00801162">
        <w:rPr>
          <w:vertAlign w:val="subscript"/>
        </w:rPr>
        <w:t>x</w:t>
      </w:r>
      <w:r>
        <w:t xml:space="preserve"> isn’t going.’ (&lt; </w:t>
      </w:r>
      <w:r w:rsidRPr="00B3478A">
        <w:rPr>
          <w:rFonts w:ascii="Doulos SIL" w:hAnsi="Doulos SIL"/>
          <w:i/>
          <w:color w:val="0000FF"/>
        </w:rPr>
        <w:t>mɛ̌</w:t>
      </w:r>
      <w:r>
        <w:t xml:space="preserve">, </w:t>
      </w:r>
      <w:r w:rsidRPr="00B3478A">
        <w:rPr>
          <w:rFonts w:ascii="Doulos SIL" w:hAnsi="Doulos SIL"/>
          <w:i/>
          <w:color w:val="0000FF"/>
        </w:rPr>
        <w:t>à</w:t>
      </w:r>
      <w:r w:rsidR="00793FB3">
        <w:rPr>
          <w:rFonts w:ascii="Doulos SIL" w:hAnsi="Doulos SIL"/>
          <w:i/>
          <w:color w:val="0000FF"/>
        </w:rPr>
        <w:t xml:space="preserve"> à</w:t>
      </w:r>
      <w:r w:rsidRPr="00B3478A">
        <w:rPr>
          <w:rFonts w:ascii="Doulos SIL" w:hAnsi="Doulos SIL"/>
          <w:i/>
          <w:color w:val="0000FF"/>
        </w:rPr>
        <w:t>-wò</w:t>
      </w:r>
      <w:r>
        <w:t xml:space="preserve"> )</w:t>
      </w:r>
    </w:p>
    <w:p w14:paraId="4AD96D67" w14:textId="77777777" w:rsidR="000F29D4" w:rsidRPr="002D209A" w:rsidRDefault="000F29D4" w:rsidP="000F29D4"/>
    <w:p w14:paraId="1246D3B9" w14:textId="77777777" w:rsidR="000F29D4" w:rsidRPr="001936B6" w:rsidRDefault="000F29D4" w:rsidP="000F29D4">
      <w:pPr>
        <w:rPr>
          <w:color w:val="993300"/>
        </w:rPr>
      </w:pPr>
    </w:p>
    <w:p w14:paraId="423528BD" w14:textId="223B46AC" w:rsidR="000F29D4" w:rsidRDefault="000F29D4" w:rsidP="000F29D4">
      <w:pPr>
        <w:pStyle w:val="Heading4"/>
      </w:pPr>
      <w:bookmarkStart w:id="2213" w:name="_Toc508943087"/>
      <w:bookmarkStart w:id="2214" w:name="_Toc508943687"/>
      <w:bookmarkStart w:id="2215" w:name="_Toc518616688"/>
      <w:bookmarkStart w:id="2216" w:name="_Toc78375963"/>
      <w:bookmarkStart w:id="2217" w:name="_Toc79406068"/>
      <w:bookmarkStart w:id="2218" w:name="_Toc342594417"/>
      <w:bookmarkStart w:id="2219" w:name="_Toc342595491"/>
      <w:r>
        <w:t>Direct-perception type</w:t>
      </w:r>
      <w:bookmarkEnd w:id="2213"/>
      <w:bookmarkEnd w:id="2214"/>
      <w:bookmarkEnd w:id="2215"/>
      <w:bookmarkEnd w:id="2216"/>
      <w:bookmarkEnd w:id="2217"/>
      <w:bookmarkEnd w:id="2218"/>
      <w:bookmarkEnd w:id="2219"/>
    </w:p>
    <w:p w14:paraId="51F07EF4" w14:textId="6856DE67" w:rsidR="00801162" w:rsidRDefault="00156586" w:rsidP="00801162">
      <w:r>
        <w:t xml:space="preserve">When the speaker reports having seen an actual event, the complement may be reduced to an imperfective VP with its agent </w:t>
      </w:r>
      <w:r w:rsidR="00793FB3">
        <w:t>appearing in</w:t>
      </w:r>
      <w:r>
        <w:t xml:space="preserve"> object position (xx1a). </w:t>
      </w:r>
    </w:p>
    <w:p w14:paraId="7ED59B19" w14:textId="77777777" w:rsidR="00156586" w:rsidRDefault="00156586" w:rsidP="00801162"/>
    <w:p w14:paraId="676F5D4F" w14:textId="5B05C912" w:rsidR="00156586" w:rsidRPr="00B3478A" w:rsidRDefault="00156586" w:rsidP="00156586">
      <w:pPr>
        <w:tabs>
          <w:tab w:val="clear" w:pos="369"/>
          <w:tab w:val="left" w:pos="720"/>
          <w:tab w:val="left" w:pos="1080"/>
          <w:tab w:val="left" w:pos="1890"/>
          <w:tab w:val="left" w:pos="2700"/>
          <w:tab w:val="left" w:pos="3870"/>
          <w:tab w:val="left" w:pos="5130"/>
        </w:tabs>
        <w:rPr>
          <w:rFonts w:ascii="Doulos SIL" w:hAnsi="Doulos SIL"/>
          <w:i/>
          <w:color w:val="0000FF"/>
        </w:rPr>
      </w:pPr>
      <w:r>
        <w:t>(xx1)</w:t>
      </w:r>
      <w:r>
        <w:tab/>
        <w:t>a.</w:t>
      </w:r>
      <w:r>
        <w:tab/>
      </w:r>
      <w:r w:rsidRPr="00B3478A">
        <w:rPr>
          <w:rFonts w:ascii="Doulos SIL" w:hAnsi="Doulos SIL"/>
          <w:i/>
          <w:color w:val="0000FF"/>
        </w:rPr>
        <w:t>mā</w:t>
      </w:r>
      <w:r w:rsidRPr="00B3478A">
        <w:rPr>
          <w:rFonts w:ascii="Doulos SIL" w:hAnsi="Doulos SIL"/>
          <w:i/>
          <w:color w:val="0000FF"/>
        </w:rPr>
        <w:tab/>
        <w:t>zàkíì</w:t>
      </w:r>
      <w:r w:rsidRPr="00B3478A">
        <w:rPr>
          <w:rFonts w:ascii="Doulos SIL" w:hAnsi="Doulos SIL"/>
          <w:i/>
          <w:color w:val="0000FF"/>
        </w:rPr>
        <w:tab/>
        <w:t>jíɛ́</w:t>
      </w:r>
      <w:r w:rsidRPr="00B3478A">
        <w:rPr>
          <w:rFonts w:ascii="Doulos SIL" w:hAnsi="Doulos SIL"/>
          <w:i/>
          <w:color w:val="0000FF"/>
        </w:rPr>
        <w:tab/>
        <w:t xml:space="preserve">bɔ́ɔ́ </w:t>
      </w:r>
      <w:r>
        <w:t xml:space="preserve">/ </w:t>
      </w:r>
      <w:r w:rsidRPr="00B3478A">
        <w:rPr>
          <w:rFonts w:ascii="Doulos SIL" w:hAnsi="Doulos SIL"/>
          <w:i/>
          <w:color w:val="0000FF"/>
        </w:rPr>
        <w:t>sáá</w:t>
      </w:r>
      <w:r>
        <w:t xml:space="preserve"> / </w:t>
      </w:r>
      <w:r w:rsidRPr="00B3478A">
        <w:rPr>
          <w:rFonts w:ascii="Doulos SIL" w:hAnsi="Doulos SIL"/>
          <w:i/>
          <w:color w:val="0000FF"/>
        </w:rPr>
        <w:t>bàà</w:t>
      </w:r>
    </w:p>
    <w:p w14:paraId="365B987C" w14:textId="41389899" w:rsidR="00156586" w:rsidRPr="00156586" w:rsidRDefault="00156586" w:rsidP="00156586">
      <w:pPr>
        <w:tabs>
          <w:tab w:val="clear" w:pos="369"/>
          <w:tab w:val="left" w:pos="720"/>
          <w:tab w:val="left" w:pos="1080"/>
          <w:tab w:val="left" w:pos="1890"/>
          <w:tab w:val="left" w:pos="2700"/>
          <w:tab w:val="left" w:pos="3870"/>
          <w:tab w:val="left" w:pos="5130"/>
        </w:tabs>
      </w:pPr>
      <w:r>
        <w:tab/>
      </w:r>
      <w:r>
        <w:tab/>
        <w:t>1Sg</w:t>
      </w:r>
      <w:r>
        <w:tab/>
        <w:t>Z</w:t>
      </w:r>
      <w:r>
        <w:tab/>
        <w:t>see.Pfv</w:t>
      </w:r>
      <w:r>
        <w:tab/>
      </w:r>
      <w:r w:rsidRPr="00156586">
        <w:t>exit(v)</w:t>
      </w:r>
      <w:r>
        <w:t>.Ipfv</w:t>
      </w:r>
      <w:r w:rsidRPr="00156586">
        <w:t xml:space="preserve"> / come</w:t>
      </w:r>
      <w:r>
        <w:t>.Ipfv / fall.Ipfv</w:t>
      </w:r>
    </w:p>
    <w:p w14:paraId="72F59F64" w14:textId="202DFA9B" w:rsidR="00156586" w:rsidRDefault="00156586" w:rsidP="00156586">
      <w:pPr>
        <w:tabs>
          <w:tab w:val="clear" w:pos="369"/>
          <w:tab w:val="left" w:pos="720"/>
          <w:tab w:val="left" w:pos="1080"/>
        </w:tabs>
      </w:pPr>
      <w:r>
        <w:tab/>
      </w:r>
      <w:r>
        <w:tab/>
        <w:t>‘I saw Zaki going out/coming/falling.’</w:t>
      </w:r>
    </w:p>
    <w:p w14:paraId="65E3E647" w14:textId="77777777" w:rsidR="00156586" w:rsidRDefault="00156586" w:rsidP="00156586">
      <w:pPr>
        <w:tabs>
          <w:tab w:val="clear" w:pos="369"/>
          <w:tab w:val="left" w:pos="720"/>
          <w:tab w:val="left" w:pos="1080"/>
        </w:tabs>
      </w:pPr>
    </w:p>
    <w:p w14:paraId="73061658" w14:textId="30A41C03" w:rsidR="00156586" w:rsidRDefault="00156586" w:rsidP="00156586">
      <w:pPr>
        <w:tabs>
          <w:tab w:val="clear" w:pos="369"/>
          <w:tab w:val="left" w:pos="720"/>
          <w:tab w:val="left" w:pos="1080"/>
          <w:tab w:val="left" w:pos="1890"/>
          <w:tab w:val="left" w:pos="2700"/>
          <w:tab w:val="left" w:pos="3870"/>
          <w:tab w:val="left" w:pos="5940"/>
        </w:tabs>
      </w:pPr>
      <w:r>
        <w:tab/>
        <w:t>b.</w:t>
      </w:r>
      <w:r>
        <w:tab/>
      </w:r>
      <w:r w:rsidRPr="00B3478A">
        <w:rPr>
          <w:rFonts w:ascii="Doulos SIL" w:hAnsi="Doulos SIL"/>
          <w:i/>
          <w:color w:val="0000FF"/>
        </w:rPr>
        <w:t>mā</w:t>
      </w:r>
      <w:r w:rsidRPr="00B3478A">
        <w:rPr>
          <w:rFonts w:ascii="Doulos SIL" w:hAnsi="Doulos SIL"/>
          <w:i/>
          <w:color w:val="0000FF"/>
        </w:rPr>
        <w:tab/>
        <w:t>zàkíì</w:t>
      </w:r>
      <w:r w:rsidRPr="00B3478A">
        <w:rPr>
          <w:rFonts w:ascii="Doulos SIL" w:hAnsi="Doulos SIL"/>
          <w:i/>
          <w:color w:val="0000FF"/>
        </w:rPr>
        <w:tab/>
        <w:t>jíɛ́</w:t>
      </w:r>
      <w:r w:rsidRPr="00B3478A">
        <w:rPr>
          <w:rFonts w:ascii="Doulos SIL" w:hAnsi="Doulos SIL"/>
          <w:i/>
          <w:color w:val="0000FF"/>
        </w:rPr>
        <w:tab/>
        <w:t>[dí-kpɛ́ʔr-à-àⁿ</w:t>
      </w:r>
      <w:r w:rsidRPr="00B3478A">
        <w:rPr>
          <w:rFonts w:ascii="Doulos SIL" w:hAnsi="Doulos SIL"/>
          <w:i/>
          <w:color w:val="0000FF"/>
        </w:rPr>
        <w:tab/>
        <w:t>báʔrá]</w:t>
      </w:r>
    </w:p>
    <w:p w14:paraId="4B942508" w14:textId="22D362AD" w:rsidR="00156586" w:rsidRDefault="00156586" w:rsidP="00156586">
      <w:pPr>
        <w:tabs>
          <w:tab w:val="clear" w:pos="369"/>
          <w:tab w:val="left" w:pos="720"/>
          <w:tab w:val="left" w:pos="1080"/>
          <w:tab w:val="left" w:pos="1890"/>
          <w:tab w:val="left" w:pos="2700"/>
          <w:tab w:val="left" w:pos="3870"/>
          <w:tab w:val="left" w:pos="5940"/>
        </w:tabs>
      </w:pPr>
      <w:r>
        <w:tab/>
      </w:r>
      <w:r>
        <w:tab/>
        <w:t>1Sg</w:t>
      </w:r>
      <w:r>
        <w:tab/>
        <w:t>Z</w:t>
      </w:r>
      <w:r>
        <w:tab/>
        <w:t>see.Pfv</w:t>
      </w:r>
      <w:r>
        <w:tab/>
        <w:t>[child-small-Nom-Pl</w:t>
      </w:r>
      <w:r>
        <w:tab/>
        <w:t>hit.Ipfv]</w:t>
      </w:r>
    </w:p>
    <w:p w14:paraId="0D5D6F83" w14:textId="548BB2A1" w:rsidR="00156586" w:rsidRDefault="00156586" w:rsidP="00156586">
      <w:pPr>
        <w:tabs>
          <w:tab w:val="clear" w:pos="369"/>
          <w:tab w:val="left" w:pos="720"/>
          <w:tab w:val="left" w:pos="1080"/>
        </w:tabs>
      </w:pPr>
      <w:r>
        <w:tab/>
      </w:r>
      <w:r>
        <w:tab/>
        <w:t>‘I saw Zaki hitting the children.’</w:t>
      </w:r>
    </w:p>
    <w:p w14:paraId="53F0B112" w14:textId="77777777" w:rsidR="00156586" w:rsidRDefault="00156586" w:rsidP="00156586">
      <w:pPr>
        <w:tabs>
          <w:tab w:val="clear" w:pos="369"/>
          <w:tab w:val="left" w:pos="720"/>
          <w:tab w:val="left" w:pos="1080"/>
        </w:tabs>
      </w:pPr>
    </w:p>
    <w:p w14:paraId="227D5A8B" w14:textId="59D68EA5" w:rsidR="00156586" w:rsidRDefault="00156586" w:rsidP="00156586">
      <w:pPr>
        <w:tabs>
          <w:tab w:val="clear" w:pos="369"/>
          <w:tab w:val="left" w:pos="720"/>
          <w:tab w:val="left" w:pos="1080"/>
        </w:tabs>
      </w:pPr>
      <w:r>
        <w:t xml:space="preserve">It is also possible to add </w:t>
      </w:r>
      <w:r w:rsidR="00266862" w:rsidRPr="0014539F">
        <w:rPr>
          <w:rFonts w:ascii="Doulos SIL" w:hAnsi="Doulos SIL"/>
          <w:i/>
          <w:color w:val="0000FF"/>
        </w:rPr>
        <w:t>tɔ́rɔ́</w:t>
      </w:r>
      <w:r w:rsidR="00266862">
        <w:t xml:space="preserve"> ~ </w:t>
      </w:r>
      <w:r w:rsidR="00266862" w:rsidRPr="00E326CB">
        <w:rPr>
          <w:rFonts w:ascii="Doulos SIL" w:hAnsi="Doulos SIL"/>
          <w:i/>
          <w:color w:val="0000FF"/>
        </w:rPr>
        <w:t>tɔ́nɔ́</w:t>
      </w:r>
      <w:r w:rsidR="00266862">
        <w:t xml:space="preserve"> </w:t>
      </w:r>
      <w:r>
        <w:t>‘while’</w:t>
      </w:r>
      <w:r w:rsidR="00266862">
        <w:t xml:space="preserve"> (§15.3.5)</w:t>
      </w:r>
      <w:r>
        <w:t xml:space="preserve"> to a verbal noun (§4.2.2) complement, emphasizing the durative or progressive aspect of the event.</w:t>
      </w:r>
    </w:p>
    <w:p w14:paraId="3E075C37" w14:textId="77777777" w:rsidR="00156586" w:rsidRDefault="00156586" w:rsidP="00156586">
      <w:pPr>
        <w:tabs>
          <w:tab w:val="clear" w:pos="369"/>
          <w:tab w:val="left" w:pos="720"/>
          <w:tab w:val="left" w:pos="1080"/>
        </w:tabs>
      </w:pPr>
    </w:p>
    <w:p w14:paraId="12432B2A" w14:textId="00384CBE" w:rsidR="00801162" w:rsidRPr="00B3478A" w:rsidRDefault="00743217" w:rsidP="00156586">
      <w:pPr>
        <w:tabs>
          <w:tab w:val="clear" w:pos="369"/>
          <w:tab w:val="left" w:pos="720"/>
          <w:tab w:val="left" w:pos="1620"/>
          <w:tab w:val="left" w:pos="2610"/>
          <w:tab w:val="left" w:pos="3780"/>
          <w:tab w:val="left" w:pos="6120"/>
        </w:tabs>
        <w:rPr>
          <w:rFonts w:ascii="Doulos SIL" w:hAnsi="Doulos SIL"/>
          <w:i/>
          <w:color w:val="0000FF"/>
        </w:rPr>
      </w:pPr>
      <w:r>
        <w:t>(xx2</w:t>
      </w:r>
      <w:r w:rsidR="00156586">
        <w:t>)</w:t>
      </w:r>
      <w:r w:rsidR="00156586">
        <w:tab/>
      </w:r>
      <w:r w:rsidR="00801162" w:rsidRPr="00B3478A">
        <w:rPr>
          <w:rFonts w:ascii="Doulos SIL" w:hAnsi="Doulos SIL"/>
          <w:i/>
          <w:color w:val="0000FF"/>
        </w:rPr>
        <w:t>mā</w:t>
      </w:r>
      <w:r w:rsidR="00801162" w:rsidRPr="00B3478A">
        <w:rPr>
          <w:rFonts w:ascii="Doulos SIL" w:hAnsi="Doulos SIL"/>
          <w:i/>
          <w:color w:val="0000FF"/>
        </w:rPr>
        <w:tab/>
        <w:t>zàkíì</w:t>
      </w:r>
      <w:r w:rsidR="00801162" w:rsidRPr="00B3478A">
        <w:rPr>
          <w:rFonts w:ascii="Doulos SIL" w:hAnsi="Doulos SIL"/>
          <w:i/>
          <w:color w:val="0000FF"/>
        </w:rPr>
        <w:tab/>
        <w:t>jíɛ́</w:t>
      </w:r>
      <w:r w:rsidR="00801162" w:rsidRPr="00B3478A">
        <w:rPr>
          <w:rFonts w:ascii="Doulos SIL" w:hAnsi="Doulos SIL"/>
          <w:i/>
          <w:color w:val="0000FF"/>
        </w:rPr>
        <w:tab/>
      </w:r>
      <w:r w:rsidR="00156586" w:rsidRPr="00B3478A">
        <w:rPr>
          <w:rFonts w:ascii="Doulos SIL" w:hAnsi="Doulos SIL"/>
          <w:i/>
          <w:color w:val="0000FF"/>
        </w:rPr>
        <w:t>[</w:t>
      </w:r>
      <w:r w:rsidR="00793FB3">
        <w:rPr>
          <w:rFonts w:ascii="Doulos SIL" w:hAnsi="Doulos SIL"/>
          <w:i/>
          <w:color w:val="0000FF"/>
        </w:rPr>
        <w:t>ꜜbóó</w:t>
      </w:r>
      <w:r w:rsidR="00156586" w:rsidRPr="00B3478A">
        <w:rPr>
          <w:rFonts w:ascii="Doulos SIL" w:hAnsi="Doulos SIL"/>
          <w:i/>
          <w:color w:val="0000FF"/>
        </w:rPr>
        <w:t xml:space="preserve"> </w:t>
      </w:r>
      <w:r w:rsidR="00156586">
        <w:t xml:space="preserve">/ </w:t>
      </w:r>
      <w:r w:rsidR="00793FB3">
        <w:rPr>
          <w:rFonts w:ascii="Doulos SIL" w:hAnsi="Doulos SIL"/>
          <w:i/>
          <w:color w:val="0000FF"/>
        </w:rPr>
        <w:t>ꜜséé</w:t>
      </w:r>
      <w:r w:rsidR="00156586" w:rsidRPr="00B3478A">
        <w:t xml:space="preserve"> / </w:t>
      </w:r>
      <w:r w:rsidR="00156586" w:rsidRPr="00B3478A">
        <w:rPr>
          <w:rFonts w:ascii="Doulos SIL" w:hAnsi="Doulos SIL"/>
          <w:i/>
          <w:color w:val="0000FF"/>
        </w:rPr>
        <w:t>bèè</w:t>
      </w:r>
      <w:r w:rsidR="00156586" w:rsidRPr="00B3478A">
        <w:rPr>
          <w:rFonts w:ascii="Doulos SIL" w:hAnsi="Doulos SIL"/>
          <w:i/>
          <w:color w:val="0000FF"/>
        </w:rPr>
        <w:tab/>
        <w:t>tɔ́nɔ́]</w:t>
      </w:r>
    </w:p>
    <w:p w14:paraId="779F00FC" w14:textId="06A9505B" w:rsidR="00801162" w:rsidRPr="00156586" w:rsidRDefault="00156586" w:rsidP="00156586">
      <w:pPr>
        <w:tabs>
          <w:tab w:val="clear" w:pos="369"/>
          <w:tab w:val="left" w:pos="720"/>
          <w:tab w:val="left" w:pos="1620"/>
          <w:tab w:val="left" w:pos="2610"/>
          <w:tab w:val="left" w:pos="3780"/>
          <w:tab w:val="left" w:pos="6120"/>
        </w:tabs>
      </w:pPr>
      <w:r>
        <w:tab/>
      </w:r>
      <w:r w:rsidR="00801162">
        <w:t>1Sg</w:t>
      </w:r>
      <w:r w:rsidR="00801162">
        <w:tab/>
        <w:t>Z</w:t>
      </w:r>
      <w:r w:rsidR="00801162">
        <w:tab/>
        <w:t>see.Pfv</w:t>
      </w:r>
      <w:r w:rsidR="00801162">
        <w:tab/>
      </w:r>
      <w:r>
        <w:t>[exit./</w:t>
      </w:r>
      <w:r w:rsidRPr="00156586">
        <w:t>come</w:t>
      </w:r>
      <w:r>
        <w:t>./fall.VblN</w:t>
      </w:r>
      <w:r>
        <w:tab/>
      </w:r>
      <w:r w:rsidRPr="00743217">
        <w:rPr>
          <w:b/>
        </w:rPr>
        <w:t>while</w:t>
      </w:r>
      <w:r>
        <w:t>]</w:t>
      </w:r>
    </w:p>
    <w:p w14:paraId="6C129B4D" w14:textId="290E0F6D" w:rsidR="000F29D4" w:rsidRDefault="00156586" w:rsidP="00156586">
      <w:pPr>
        <w:tabs>
          <w:tab w:val="clear" w:pos="369"/>
          <w:tab w:val="left" w:pos="720"/>
          <w:tab w:val="left" w:pos="1080"/>
        </w:tabs>
      </w:pPr>
      <w:r>
        <w:tab/>
      </w:r>
      <w:r w:rsidR="00801162">
        <w:t xml:space="preserve">‘I saw Zaki </w:t>
      </w:r>
      <w:r>
        <w:t>going out/coming</w:t>
      </w:r>
      <w:r w:rsidR="00801162">
        <w:t>.’</w:t>
      </w:r>
    </w:p>
    <w:p w14:paraId="44C950BA" w14:textId="77777777" w:rsidR="007170A8" w:rsidRDefault="007170A8" w:rsidP="00156586">
      <w:pPr>
        <w:tabs>
          <w:tab w:val="clear" w:pos="369"/>
          <w:tab w:val="left" w:pos="720"/>
          <w:tab w:val="left" w:pos="1080"/>
        </w:tabs>
      </w:pPr>
    </w:p>
    <w:p w14:paraId="784C6AA7" w14:textId="27889EAD" w:rsidR="00743217" w:rsidRDefault="00743217" w:rsidP="00156586">
      <w:pPr>
        <w:tabs>
          <w:tab w:val="clear" w:pos="369"/>
          <w:tab w:val="left" w:pos="720"/>
          <w:tab w:val="left" w:pos="1080"/>
        </w:tabs>
      </w:pPr>
      <w:r>
        <w:lastRenderedPageBreak/>
        <w:t xml:space="preserve">For </w:t>
      </w:r>
      <w:r w:rsidRPr="0014539F">
        <w:rPr>
          <w:rFonts w:ascii="Doulos SIL" w:hAnsi="Doulos SIL"/>
          <w:i/>
          <w:color w:val="0000FF"/>
        </w:rPr>
        <w:t>tɔ́rɔ́</w:t>
      </w:r>
      <w:r>
        <w:t xml:space="preserve"> ~ </w:t>
      </w:r>
      <w:r w:rsidRPr="00E326CB">
        <w:rPr>
          <w:rFonts w:ascii="Doulos SIL" w:hAnsi="Doulos SIL"/>
          <w:i/>
          <w:color w:val="0000FF"/>
        </w:rPr>
        <w:t>tɔ́nɔ́</w:t>
      </w:r>
      <w:r>
        <w:t xml:space="preserve"> in purposive clauses, see §17.5.1.</w:t>
      </w:r>
    </w:p>
    <w:p w14:paraId="4B055B33" w14:textId="77777777" w:rsidR="00743217" w:rsidRDefault="00743217" w:rsidP="00156586">
      <w:pPr>
        <w:tabs>
          <w:tab w:val="clear" w:pos="369"/>
          <w:tab w:val="left" w:pos="720"/>
          <w:tab w:val="left" w:pos="1080"/>
        </w:tabs>
      </w:pPr>
    </w:p>
    <w:p w14:paraId="7A2ACFC6" w14:textId="77777777" w:rsidR="007170A8" w:rsidRPr="00156586" w:rsidRDefault="007170A8" w:rsidP="00156586">
      <w:pPr>
        <w:tabs>
          <w:tab w:val="clear" w:pos="369"/>
          <w:tab w:val="left" w:pos="720"/>
          <w:tab w:val="left" w:pos="1080"/>
        </w:tabs>
      </w:pPr>
    </w:p>
    <w:p w14:paraId="4E932AE3" w14:textId="77777777" w:rsidR="007170A8" w:rsidRDefault="007170A8" w:rsidP="007170A8">
      <w:pPr>
        <w:pStyle w:val="Heading3"/>
      </w:pPr>
      <w:bookmarkStart w:id="2220" w:name="_Toc508943090"/>
      <w:bookmarkStart w:id="2221" w:name="_Toc508943690"/>
      <w:bookmarkStart w:id="2222" w:name="_Toc518616691"/>
      <w:bookmarkStart w:id="2223" w:name="_Toc78375966"/>
      <w:bookmarkStart w:id="2224" w:name="_Toc79406071"/>
      <w:bookmarkStart w:id="2225" w:name="_Toc342594418"/>
      <w:bookmarkStart w:id="2226" w:name="_Toc342595492"/>
      <w:bookmarkStart w:id="2227" w:name="_Toc508943069"/>
      <w:bookmarkStart w:id="2228" w:name="_Toc508943669"/>
      <w:bookmarkStart w:id="2229" w:name="_Toc518616673"/>
      <w:bookmarkStart w:id="2230" w:name="_Toc78375948"/>
      <w:bookmarkStart w:id="2231" w:name="_Toc79406053"/>
      <w:r w:rsidRPr="001561B3">
        <w:t>Obligational (</w:t>
      </w:r>
      <w:r w:rsidRPr="004E5136">
        <w:rPr>
          <w:rFonts w:ascii="Doulos SIL" w:hAnsi="Doulos SIL"/>
          <w:i/>
          <w:iCs/>
          <w:color w:val="0000FF"/>
          <w:spacing w:val="20"/>
          <w:szCs w:val="22"/>
        </w:rPr>
        <w:t>f</w:t>
      </w:r>
      <w:r>
        <w:rPr>
          <w:rFonts w:ascii="Doulos SIL" w:hAnsi="Doulos SIL"/>
          <w:i/>
          <w:color w:val="0000FF"/>
        </w:rPr>
        <w:t>ɔ̄</w:t>
      </w:r>
      <w:r>
        <w:t xml:space="preserve"> ‘it must be’)</w:t>
      </w:r>
      <w:bookmarkEnd w:id="2220"/>
      <w:bookmarkEnd w:id="2221"/>
      <w:bookmarkEnd w:id="2222"/>
      <w:bookmarkEnd w:id="2223"/>
      <w:bookmarkEnd w:id="2224"/>
      <w:r>
        <w:t xml:space="preserve"> with present or future clause</w:t>
      </w:r>
      <w:bookmarkEnd w:id="2225"/>
      <w:bookmarkEnd w:id="2226"/>
    </w:p>
    <w:p w14:paraId="7EE12C70" w14:textId="0A41708F" w:rsidR="007170A8" w:rsidRDefault="007170A8" w:rsidP="007170A8">
      <w:r>
        <w:t xml:space="preserve">A preposed </w:t>
      </w:r>
      <w:r w:rsidR="004E5136" w:rsidRPr="004E5136">
        <w:rPr>
          <w:rFonts w:ascii="Doulos SIL" w:hAnsi="Doulos SIL"/>
          <w:i/>
          <w:iCs/>
          <w:color w:val="0000FF"/>
          <w:spacing w:val="20"/>
          <w:szCs w:val="22"/>
        </w:rPr>
        <w:t>f</w:t>
      </w:r>
      <w:r w:rsidR="004E5136">
        <w:rPr>
          <w:rFonts w:ascii="Doulos SIL" w:hAnsi="Doulos SIL"/>
          <w:i/>
          <w:color w:val="0000FF"/>
        </w:rPr>
        <w:t>ɔ̄</w:t>
      </w:r>
      <w:r>
        <w:t xml:space="preserve">, which suspiciously resembles French </w:t>
      </w:r>
      <w:r w:rsidRPr="004E5136">
        <w:rPr>
          <w:i/>
        </w:rPr>
        <w:t>il faut</w:t>
      </w:r>
      <w:r w:rsidR="00743217">
        <w:t xml:space="preserve"> but </w:t>
      </w:r>
      <w:r w:rsidR="00DF73D1">
        <w:t>might also be identified with</w:t>
      </w:r>
      <w:r w:rsidR="00743217">
        <w:t xml:space="preserve"> </w:t>
      </w:r>
      <w:r w:rsidR="00DF73D1" w:rsidRPr="004E5136">
        <w:rPr>
          <w:rFonts w:ascii="Doulos SIL" w:hAnsi="Doulos SIL"/>
          <w:i/>
          <w:iCs/>
          <w:color w:val="0000FF"/>
          <w:spacing w:val="20"/>
          <w:szCs w:val="22"/>
        </w:rPr>
        <w:t>f</w:t>
      </w:r>
      <w:r w:rsidR="00DF73D1">
        <w:rPr>
          <w:rFonts w:ascii="Doulos SIL" w:hAnsi="Doulos SIL"/>
          <w:i/>
          <w:color w:val="0000FF"/>
        </w:rPr>
        <w:t>ɔ̄</w:t>
      </w:r>
      <w:r w:rsidR="00DF73D1">
        <w:t>,</w:t>
      </w:r>
      <w:r w:rsidR="00743217">
        <w:t xml:space="preserve"> ‘all the way to, until’ (§8.3.12),</w:t>
      </w:r>
      <w:r>
        <w:t xml:space="preserve"> functions as an impersonal ‘it must be that …’ and is followed by a present or future clause. </w:t>
      </w:r>
    </w:p>
    <w:p w14:paraId="1F72CD0F" w14:textId="77777777" w:rsidR="007170A8" w:rsidRDefault="007170A8" w:rsidP="007170A8"/>
    <w:p w14:paraId="12318268" w14:textId="55E905EE" w:rsidR="007170A8" w:rsidRDefault="007170A8" w:rsidP="007170A8">
      <w:pPr>
        <w:tabs>
          <w:tab w:val="clear" w:pos="369"/>
          <w:tab w:val="left" w:pos="720"/>
          <w:tab w:val="left" w:pos="1620"/>
          <w:tab w:val="left" w:pos="2880"/>
          <w:tab w:val="left" w:pos="4500"/>
          <w:tab w:val="left" w:pos="5580"/>
        </w:tabs>
      </w:pPr>
      <w:r>
        <w:t>(xx1)</w:t>
      </w:r>
      <w:r>
        <w:tab/>
      </w:r>
      <w:r w:rsidR="004E5136" w:rsidRPr="004E5136">
        <w:rPr>
          <w:rFonts w:ascii="Doulos SIL" w:hAnsi="Doulos SIL"/>
          <w:i/>
          <w:iCs/>
          <w:color w:val="0000FF"/>
          <w:spacing w:val="20"/>
          <w:szCs w:val="22"/>
        </w:rPr>
        <w:t>f</w:t>
      </w:r>
      <w:r w:rsidRPr="00B3478A">
        <w:rPr>
          <w:rFonts w:ascii="Doulos SIL" w:hAnsi="Doulos SIL"/>
          <w:i/>
          <w:color w:val="0000FF"/>
        </w:rPr>
        <w:t>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t>nì</w:t>
      </w:r>
      <w:r w:rsidRPr="00B3478A">
        <w:rPr>
          <w:rFonts w:ascii="Doulos SIL" w:hAnsi="Doulos SIL"/>
          <w:i/>
          <w:color w:val="0000FF"/>
        </w:rPr>
        <w:tab/>
        <w:t>wàà</w:t>
      </w:r>
      <w:r w:rsidRPr="00B3478A">
        <w:rPr>
          <w:rFonts w:ascii="Doulos SIL" w:hAnsi="Doulos SIL"/>
          <w:i/>
          <w:color w:val="0000FF"/>
        </w:rPr>
        <w:tab/>
        <w:t>kúnú]</w:t>
      </w:r>
    </w:p>
    <w:p w14:paraId="10648DFA" w14:textId="77777777" w:rsidR="007170A8" w:rsidRDefault="007170A8" w:rsidP="007170A8">
      <w:pPr>
        <w:tabs>
          <w:tab w:val="clear" w:pos="369"/>
          <w:tab w:val="left" w:pos="720"/>
          <w:tab w:val="left" w:pos="1620"/>
          <w:tab w:val="left" w:pos="2880"/>
          <w:tab w:val="left" w:pos="4500"/>
          <w:tab w:val="left" w:pos="5580"/>
        </w:tabs>
      </w:pPr>
      <w:r>
        <w:tab/>
      </w:r>
      <w:r w:rsidRPr="004E5136">
        <w:rPr>
          <w:b/>
        </w:rPr>
        <w:t>must</w:t>
      </w:r>
      <w:r>
        <w:tab/>
        <w:t>[1Sg=Ipfv</w:t>
      </w:r>
      <w:r>
        <w:tab/>
        <w:t>3SgNonhObj</w:t>
      </w:r>
      <w:r>
        <w:tab/>
        <w:t>go.Ipfv</w:t>
      </w:r>
      <w:r>
        <w:tab/>
        <w:t>village]</w:t>
      </w:r>
    </w:p>
    <w:p w14:paraId="4DB628E2" w14:textId="604B5358" w:rsidR="007170A8" w:rsidRPr="007170A8" w:rsidRDefault="007170A8" w:rsidP="007170A8">
      <w:pPr>
        <w:tabs>
          <w:tab w:val="clear" w:pos="369"/>
          <w:tab w:val="left" w:pos="720"/>
        </w:tabs>
      </w:pPr>
      <w:r>
        <w:tab/>
        <w:t>‘I must go to the village.’</w:t>
      </w:r>
    </w:p>
    <w:p w14:paraId="4C7FEAAD" w14:textId="77777777" w:rsidR="00BA6685" w:rsidRDefault="00566B03" w:rsidP="00BA6685">
      <w:pPr>
        <w:pStyle w:val="Heading2"/>
      </w:pPr>
      <w:bookmarkStart w:id="2232" w:name="_Toc342594419"/>
      <w:bookmarkStart w:id="2233" w:name="_Toc342595493"/>
      <w:r>
        <w:t>Quotative complement</w:t>
      </w:r>
      <w:bookmarkEnd w:id="2227"/>
      <w:bookmarkEnd w:id="2228"/>
      <w:bookmarkEnd w:id="2229"/>
      <w:bookmarkEnd w:id="2230"/>
      <w:bookmarkEnd w:id="2231"/>
      <w:r>
        <w:t>s</w:t>
      </w:r>
      <w:bookmarkEnd w:id="2232"/>
      <w:bookmarkEnd w:id="2233"/>
    </w:p>
    <w:p w14:paraId="4C9F3EDF" w14:textId="3875F83F" w:rsidR="003B3D09" w:rsidRDefault="003B3D09" w:rsidP="003B3D09">
      <w:r>
        <w:t xml:space="preserve">A </w:t>
      </w:r>
      <w:r w:rsidR="000706E8">
        <w:t>perfective indicative</w:t>
      </w:r>
      <w:r>
        <w:t xml:space="preserve"> </w:t>
      </w:r>
      <w:r w:rsidR="000706E8">
        <w:t xml:space="preserve">main </w:t>
      </w:r>
      <w:r>
        <w:t>clause like (xx1a) may function without change as quotation after a verb of saying</w:t>
      </w:r>
      <w:r w:rsidR="0058018F">
        <w:t xml:space="preserve"> if there is no update of indexicals</w:t>
      </w:r>
      <w:r>
        <w:t xml:space="preserve"> (xx1b). </w:t>
      </w:r>
    </w:p>
    <w:p w14:paraId="3393F129" w14:textId="77777777" w:rsidR="003B3D09" w:rsidRDefault="003B3D09" w:rsidP="003B3D09"/>
    <w:p w14:paraId="0F5FCC21" w14:textId="39AB9FC4" w:rsidR="003B3D09" w:rsidRDefault="003B3D09" w:rsidP="00743217">
      <w:pPr>
        <w:tabs>
          <w:tab w:val="clear" w:pos="369"/>
          <w:tab w:val="left" w:pos="720"/>
          <w:tab w:val="left" w:pos="1080"/>
          <w:tab w:val="left" w:pos="2160"/>
          <w:tab w:val="left" w:pos="3780"/>
        </w:tabs>
      </w:pPr>
      <w:r>
        <w:t>(xx1)</w:t>
      </w:r>
      <w:r>
        <w:tab/>
        <w:t>a.</w:t>
      </w:r>
      <w:r>
        <w:tab/>
      </w:r>
      <w:r w:rsidRPr="0095560D">
        <w:rPr>
          <w:rFonts w:ascii="Doulos SIL" w:hAnsi="Doulos SIL"/>
          <w:i/>
          <w:color w:val="0000FF"/>
        </w:rPr>
        <w:t>káⁿ</w:t>
      </w:r>
      <w:r w:rsidRPr="0095560D">
        <w:rPr>
          <w:rFonts w:ascii="Doulos SIL" w:hAnsi="Doulos SIL"/>
          <w:i/>
          <w:color w:val="0000FF"/>
        </w:rPr>
        <w:tab/>
        <w:t>sɛ̀</w:t>
      </w:r>
      <w:r w:rsidRPr="0095560D">
        <w:rPr>
          <w:rFonts w:ascii="Doulos SIL" w:hAnsi="Doulos SIL"/>
          <w:i/>
          <w:color w:val="0000FF"/>
        </w:rPr>
        <w:tab/>
        <w:t>kúnú</w:t>
      </w:r>
    </w:p>
    <w:p w14:paraId="081CFA66" w14:textId="0087EC16" w:rsidR="003B3D09" w:rsidRDefault="003B3D09" w:rsidP="00743217">
      <w:pPr>
        <w:tabs>
          <w:tab w:val="clear" w:pos="369"/>
          <w:tab w:val="left" w:pos="720"/>
          <w:tab w:val="left" w:pos="1080"/>
          <w:tab w:val="left" w:pos="2160"/>
          <w:tab w:val="left" w:pos="3780"/>
        </w:tabs>
      </w:pPr>
      <w:r>
        <w:tab/>
      </w:r>
      <w:r>
        <w:tab/>
        <w:t>rain(n)</w:t>
      </w:r>
      <w:r>
        <w:tab/>
      </w:r>
      <w:r w:rsidR="00743217">
        <w:t>rain.fall</w:t>
      </w:r>
      <w:r>
        <w:t>.Pfv</w:t>
      </w:r>
      <w:r>
        <w:tab/>
        <w:t>village</w:t>
      </w:r>
    </w:p>
    <w:p w14:paraId="1C28DB5B" w14:textId="536E880F" w:rsidR="003B3D09" w:rsidRDefault="003B3D09" w:rsidP="003B3D09">
      <w:pPr>
        <w:tabs>
          <w:tab w:val="clear" w:pos="369"/>
          <w:tab w:val="left" w:pos="720"/>
          <w:tab w:val="left" w:pos="1080"/>
        </w:tabs>
      </w:pPr>
      <w:r>
        <w:tab/>
      </w:r>
      <w:r>
        <w:tab/>
        <w:t>‘It rained in the village.’</w:t>
      </w:r>
    </w:p>
    <w:p w14:paraId="5266875B" w14:textId="77777777" w:rsidR="003B3D09" w:rsidRDefault="003B3D09" w:rsidP="003B3D09">
      <w:pPr>
        <w:tabs>
          <w:tab w:val="clear" w:pos="369"/>
          <w:tab w:val="left" w:pos="720"/>
          <w:tab w:val="left" w:pos="1080"/>
        </w:tabs>
      </w:pPr>
    </w:p>
    <w:p w14:paraId="42639B14" w14:textId="70B14245" w:rsidR="003B3D09" w:rsidRPr="0095560D" w:rsidRDefault="003B3D09" w:rsidP="00743217">
      <w:pPr>
        <w:tabs>
          <w:tab w:val="clear" w:pos="369"/>
          <w:tab w:val="left" w:pos="720"/>
          <w:tab w:val="left" w:pos="1080"/>
          <w:tab w:val="left" w:pos="2160"/>
          <w:tab w:val="left" w:pos="3240"/>
          <w:tab w:val="left" w:pos="4320"/>
          <w:tab w:val="left" w:pos="5850"/>
        </w:tabs>
        <w:rPr>
          <w:rFonts w:ascii="Doulos SIL" w:hAnsi="Doulos SIL"/>
          <w:i/>
          <w:color w:val="0000FF"/>
        </w:rPr>
      </w:pPr>
      <w:r>
        <w:tab/>
        <w:t>b.</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[káⁿ</w:t>
      </w:r>
      <w:r w:rsidRPr="0095560D">
        <w:rPr>
          <w:rFonts w:ascii="Doulos SIL" w:hAnsi="Doulos SIL"/>
          <w:i/>
          <w:color w:val="0000FF"/>
        </w:rPr>
        <w:tab/>
        <w:t>sɛ̀</w:t>
      </w:r>
      <w:r w:rsidRPr="0095560D">
        <w:rPr>
          <w:rFonts w:ascii="Doulos SIL" w:hAnsi="Doulos SIL"/>
          <w:i/>
          <w:color w:val="0000FF"/>
        </w:rPr>
        <w:tab/>
        <w:t>kúnú]</w:t>
      </w:r>
    </w:p>
    <w:p w14:paraId="745EB777" w14:textId="29326B75" w:rsidR="003B3D09" w:rsidRDefault="003B3D09" w:rsidP="00743217">
      <w:pPr>
        <w:tabs>
          <w:tab w:val="clear" w:pos="369"/>
          <w:tab w:val="left" w:pos="720"/>
          <w:tab w:val="left" w:pos="1080"/>
          <w:tab w:val="left" w:pos="2160"/>
          <w:tab w:val="left" w:pos="3240"/>
          <w:tab w:val="left" w:pos="4320"/>
          <w:tab w:val="left" w:pos="5850"/>
        </w:tabs>
      </w:pPr>
      <w:r>
        <w:tab/>
      </w:r>
      <w:r>
        <w:tab/>
        <w:t>Z</w:t>
      </w:r>
      <w:r>
        <w:tab/>
        <w:t>say.Pfv</w:t>
      </w:r>
      <w:r>
        <w:tab/>
        <w:t>[rain(n)</w:t>
      </w:r>
      <w:r>
        <w:tab/>
      </w:r>
      <w:r w:rsidR="00743217">
        <w:t>rain.fall</w:t>
      </w:r>
      <w:r>
        <w:t>.Pfv</w:t>
      </w:r>
      <w:r>
        <w:tab/>
        <w:t>village]</w:t>
      </w:r>
    </w:p>
    <w:p w14:paraId="11D446BB" w14:textId="01BC65A4" w:rsidR="003B3D09" w:rsidRPr="003B3D09" w:rsidRDefault="003B3D09" w:rsidP="003B3D09">
      <w:pPr>
        <w:tabs>
          <w:tab w:val="clear" w:pos="369"/>
          <w:tab w:val="left" w:pos="720"/>
          <w:tab w:val="left" w:pos="1080"/>
        </w:tabs>
      </w:pPr>
      <w:r>
        <w:tab/>
      </w:r>
      <w:r>
        <w:tab/>
        <w:t>‘Zaki said that it rained in the village.’</w:t>
      </w:r>
    </w:p>
    <w:p w14:paraId="143BDC9D" w14:textId="77777777" w:rsidR="003B3D09" w:rsidRDefault="003B3D09" w:rsidP="003B3D09"/>
    <w:p w14:paraId="5428664E" w14:textId="22CD7BA3" w:rsidR="00A84B78" w:rsidRDefault="00E91A87" w:rsidP="003B3D09">
      <w:r>
        <w:t xml:space="preserve">However, some adjustments of original clauses are made when they are quoted. The following sections discuss ‘that’ complementizers, pronominal adjustments, and and clause-level TAM adjustments. </w:t>
      </w:r>
    </w:p>
    <w:p w14:paraId="04DA8952" w14:textId="77777777" w:rsidR="00E91A87" w:rsidRDefault="00E91A87" w:rsidP="00E91A87"/>
    <w:p w14:paraId="4ED2B6CD" w14:textId="77777777" w:rsidR="00E91A87" w:rsidRDefault="00E91A87" w:rsidP="00E91A87"/>
    <w:p w14:paraId="04BBB02A" w14:textId="1F911C48" w:rsidR="00E91A87" w:rsidRDefault="00E91A87" w:rsidP="00E91A87">
      <w:pPr>
        <w:pStyle w:val="Heading3"/>
      </w:pPr>
      <w:bookmarkStart w:id="2234" w:name="_Toc342594420"/>
      <w:bookmarkStart w:id="2235" w:name="_Toc342595494"/>
      <w:r w:rsidRPr="0095560D">
        <w:rPr>
          <w:rFonts w:ascii="Doulos SIL" w:hAnsi="Doulos SIL"/>
          <w:i/>
          <w:color w:val="0000FF"/>
        </w:rPr>
        <w:t>à</w:t>
      </w:r>
      <w:r>
        <w:t xml:space="preserve"> as quotative ‘that’ complementizer</w:t>
      </w:r>
      <w:bookmarkEnd w:id="2234"/>
      <w:bookmarkEnd w:id="2235"/>
    </w:p>
    <w:p w14:paraId="3C02FA6E" w14:textId="5F876216" w:rsidR="00E91A87" w:rsidRDefault="00E91A87" w:rsidP="003B3D09">
      <w:r>
        <w:t xml:space="preserve">A quoted indicative clause optionally begins with </w:t>
      </w:r>
      <w:r w:rsidRPr="0095560D">
        <w:rPr>
          <w:rFonts w:ascii="Doulos SIL" w:hAnsi="Doulos SIL"/>
          <w:i/>
          <w:color w:val="0000FF"/>
        </w:rPr>
        <w:t>à</w:t>
      </w:r>
      <w:r>
        <w:t xml:space="preserve"> ‘that’. In the majority of elicited quoted indicative clauses, </w:t>
      </w:r>
      <w:r w:rsidRPr="0095560D">
        <w:rPr>
          <w:rFonts w:ascii="Doulos SIL" w:hAnsi="Doulos SIL"/>
          <w:i/>
          <w:color w:val="0000FF"/>
        </w:rPr>
        <w:t>à</w:t>
      </w:r>
      <w:r>
        <w:t xml:space="preserve"> was absent</w:t>
      </w:r>
      <w:r w:rsidR="00F86196">
        <w:t xml:space="preserve"> (at least segmentally)</w:t>
      </w:r>
      <w:r>
        <w:t xml:space="preserve">, but my assistant indicated </w:t>
      </w:r>
      <w:r w:rsidR="00F86196">
        <w:t xml:space="preserve">in each case </w:t>
      </w:r>
      <w:r>
        <w:t>that it could be added. It is present in (xx1a) bu</w:t>
      </w:r>
      <w:r w:rsidR="00F86196">
        <w:t>t not in the synonymous (xx1b).</w:t>
      </w:r>
    </w:p>
    <w:p w14:paraId="035373CE" w14:textId="77777777" w:rsidR="00E91A87" w:rsidRDefault="00E91A87" w:rsidP="003B3D09"/>
    <w:p w14:paraId="64F5BBC6" w14:textId="371F778D" w:rsidR="00E91A87" w:rsidRDefault="00E91A87" w:rsidP="00AB7EE8">
      <w:pPr>
        <w:tabs>
          <w:tab w:val="clear" w:pos="369"/>
          <w:tab w:val="left" w:pos="720"/>
          <w:tab w:val="left" w:pos="1080"/>
          <w:tab w:val="left" w:pos="1800"/>
          <w:tab w:val="left" w:pos="2700"/>
          <w:tab w:val="left" w:pos="3600"/>
          <w:tab w:val="left" w:pos="4950"/>
          <w:tab w:val="left" w:pos="5760"/>
        </w:tabs>
      </w:pPr>
      <w:r>
        <w:t>(xx1)</w:t>
      </w:r>
      <w:r>
        <w:tab/>
        <w:t>a.</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t>
      </w:r>
      <w:r w:rsidRPr="0095560D">
        <w:rPr>
          <w:rFonts w:ascii="Doulos SIL" w:hAnsi="Doulos SIL"/>
          <w:i/>
          <w:color w:val="0000FF"/>
        </w:rPr>
        <w:tab/>
      </w:r>
      <w:r w:rsidR="00DB43AC" w:rsidRPr="0095560D">
        <w:rPr>
          <w:rFonts w:ascii="Doulos SIL" w:hAnsi="Doulos SIL"/>
          <w:i/>
          <w:color w:val="0000FF"/>
        </w:rPr>
        <w:t>bákàr</w:t>
      </w:r>
      <w:r w:rsidR="00DB43AC">
        <w:rPr>
          <w:rFonts w:ascii="Doulos SIL" w:hAnsi="Doulos SIL"/>
          <w:i/>
          <w:color w:val="0000FF"/>
        </w:rPr>
        <w:t>í=</w:t>
      </w:r>
      <w:r w:rsidR="00DB43AC"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42317764" w14:textId="77777777" w:rsidR="00E91A87" w:rsidRDefault="00E91A87" w:rsidP="00AB7EE8">
      <w:pPr>
        <w:tabs>
          <w:tab w:val="clear" w:pos="369"/>
          <w:tab w:val="left" w:pos="720"/>
          <w:tab w:val="left" w:pos="1080"/>
          <w:tab w:val="left" w:pos="1800"/>
          <w:tab w:val="left" w:pos="2700"/>
          <w:tab w:val="left" w:pos="3600"/>
          <w:tab w:val="left" w:pos="4950"/>
          <w:tab w:val="left" w:pos="5760"/>
        </w:tabs>
      </w:pPr>
      <w:r>
        <w:tab/>
      </w:r>
      <w:r>
        <w:tab/>
        <w:t>Z</w:t>
      </w:r>
      <w:r>
        <w:tab/>
        <w:t>say.Pfv</w:t>
      </w:r>
      <w:r>
        <w:tab/>
        <w:t>[that</w:t>
      </w:r>
      <w:r>
        <w:tab/>
        <w:t>B</w:t>
      </w:r>
      <w:r>
        <w:tab/>
        <w:t>Fut</w:t>
      </w:r>
      <w:r>
        <w:tab/>
        <w:t>come.Ipfv]</w:t>
      </w:r>
    </w:p>
    <w:p w14:paraId="7EBE16B5" w14:textId="77777777" w:rsidR="00E91A87" w:rsidRDefault="00E91A87" w:rsidP="00E91A87">
      <w:pPr>
        <w:tabs>
          <w:tab w:val="clear" w:pos="369"/>
          <w:tab w:val="left" w:pos="720"/>
          <w:tab w:val="left" w:pos="1080"/>
        </w:tabs>
      </w:pPr>
      <w:r>
        <w:tab/>
      </w:r>
      <w:r>
        <w:tab/>
        <w:t>‘Zaki said that Bakari will come.’</w:t>
      </w:r>
    </w:p>
    <w:p w14:paraId="5D7A26B9" w14:textId="77777777" w:rsidR="00E91A87" w:rsidRDefault="00E91A87" w:rsidP="00E91A87">
      <w:pPr>
        <w:tabs>
          <w:tab w:val="clear" w:pos="369"/>
          <w:tab w:val="left" w:pos="720"/>
          <w:tab w:val="left" w:pos="1080"/>
          <w:tab w:val="left" w:pos="1800"/>
          <w:tab w:val="left" w:pos="2700"/>
          <w:tab w:val="left" w:pos="3780"/>
          <w:tab w:val="left" w:pos="4590"/>
        </w:tabs>
      </w:pPr>
    </w:p>
    <w:p w14:paraId="338E6992" w14:textId="054CBC5C" w:rsidR="00E91A87" w:rsidRDefault="00E91A87" w:rsidP="00DB43AC">
      <w:pPr>
        <w:tabs>
          <w:tab w:val="clear" w:pos="369"/>
          <w:tab w:val="left" w:pos="720"/>
          <w:tab w:val="left" w:pos="1080"/>
          <w:tab w:val="left" w:pos="1800"/>
          <w:tab w:val="left" w:pos="2700"/>
          <w:tab w:val="left" w:pos="4230"/>
          <w:tab w:val="left" w:pos="4950"/>
        </w:tabs>
      </w:pPr>
      <w:r>
        <w:tab/>
        <w:t>b.</w:t>
      </w:r>
      <w:r>
        <w:tab/>
      </w:r>
      <w:r w:rsidRPr="0095560D">
        <w:rPr>
          <w:rFonts w:ascii="Doulos SIL" w:hAnsi="Doulos SIL"/>
          <w:i/>
          <w:color w:val="0000FF"/>
        </w:rPr>
        <w:t>zàkíì</w:t>
      </w:r>
      <w:r w:rsidRPr="0095560D">
        <w:rPr>
          <w:rFonts w:ascii="Doulos SIL" w:hAnsi="Doulos SIL"/>
          <w:i/>
          <w:color w:val="0000FF"/>
        </w:rPr>
        <w:tab/>
        <w:t>d</w:t>
      </w:r>
      <w:r w:rsidR="00F86196">
        <w:rPr>
          <w:rFonts w:ascii="Doulos SIL" w:hAnsi="Doulos SIL"/>
          <w:i/>
          <w:color w:val="0000FF"/>
        </w:rPr>
        <w:t>ɛ́</w:t>
      </w:r>
      <w:r w:rsidRPr="0095560D">
        <w:rPr>
          <w:rFonts w:ascii="Doulos SIL" w:hAnsi="Doulos SIL"/>
          <w:i/>
          <w:color w:val="0000FF"/>
        </w:rPr>
        <w:tab/>
        <w:t>[bákàr</w:t>
      </w:r>
      <w:r w:rsidR="00DB43AC">
        <w:rPr>
          <w:rFonts w:ascii="Doulos SIL" w:hAnsi="Doulos SIL"/>
          <w:i/>
          <w:color w:val="0000FF"/>
        </w:rPr>
        <w:t>í=</w:t>
      </w:r>
      <w:r w:rsidR="00DB43AC"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156EB321" w14:textId="1358BF71" w:rsidR="00E91A87" w:rsidRDefault="00E91A87" w:rsidP="00DB43AC">
      <w:pPr>
        <w:tabs>
          <w:tab w:val="clear" w:pos="369"/>
          <w:tab w:val="left" w:pos="720"/>
          <w:tab w:val="left" w:pos="1080"/>
          <w:tab w:val="left" w:pos="1800"/>
          <w:tab w:val="left" w:pos="2700"/>
          <w:tab w:val="left" w:pos="4230"/>
          <w:tab w:val="left" w:pos="4950"/>
        </w:tabs>
      </w:pPr>
      <w:r>
        <w:tab/>
      </w:r>
      <w:r>
        <w:tab/>
        <w:t>Z</w:t>
      </w:r>
      <w:r>
        <w:tab/>
        <w:t>say.Pfv</w:t>
      </w:r>
      <w:r>
        <w:tab/>
        <w:t>[B</w:t>
      </w:r>
      <w:r w:rsidR="00DB43AC">
        <w:t>=Ipfv</w:t>
      </w:r>
      <w:r>
        <w:tab/>
        <w:t>Fut</w:t>
      </w:r>
      <w:r>
        <w:tab/>
        <w:t>come.Ipfv]</w:t>
      </w:r>
    </w:p>
    <w:p w14:paraId="6104E06E" w14:textId="281991FC" w:rsidR="00E91A87" w:rsidRDefault="00E91A87" w:rsidP="00E91A87">
      <w:pPr>
        <w:tabs>
          <w:tab w:val="clear" w:pos="369"/>
          <w:tab w:val="left" w:pos="720"/>
          <w:tab w:val="left" w:pos="1080"/>
        </w:tabs>
      </w:pPr>
      <w:r>
        <w:tab/>
      </w:r>
      <w:r>
        <w:tab/>
        <w:t>‘Zaki said Bakari will come.’</w:t>
      </w:r>
    </w:p>
    <w:p w14:paraId="0BA75A41" w14:textId="77777777" w:rsidR="00B96B3F" w:rsidRDefault="00B96B3F" w:rsidP="00B96B3F"/>
    <w:p w14:paraId="2E3E19A6" w14:textId="7BE9FD73" w:rsidR="00B96B3F" w:rsidRPr="007E6223" w:rsidRDefault="00B96B3F" w:rsidP="00B96B3F">
      <w:r>
        <w:t xml:space="preserve">A possible etymological source for the </w:t>
      </w:r>
      <w:r w:rsidRPr="007A2010">
        <w:rPr>
          <w:rFonts w:ascii="Doulos SIL" w:hAnsi="Doulos SIL"/>
          <w:i/>
          <w:color w:val="0000FF"/>
        </w:rPr>
        <w:t>à</w:t>
      </w:r>
      <w:r>
        <w:t xml:space="preserve"> ‘that’ complementizer is suggested by its relationship to 3Sg pronouns. When the subject of a quoted indicative</w:t>
      </w:r>
      <w:r w:rsidR="00DF73D1">
        <w:t xml:space="preserve"> clause is a logophoric </w:t>
      </w:r>
      <w:r>
        <w:t>3Sg pronoun that is coindexed with the q</w:t>
      </w:r>
      <w:r w:rsidR="00DF73D1">
        <w:t>uoted author of the quotation,</w:t>
      </w:r>
      <w:r>
        <w:t xml:space="preserve"> there is some ambiguity as to whether initial </w:t>
      </w:r>
      <w:r w:rsidRPr="0095560D">
        <w:rPr>
          <w:rFonts w:ascii="Doulos SIL" w:hAnsi="Doulos SIL"/>
          <w:i/>
          <w:color w:val="0000FF"/>
        </w:rPr>
        <w:t>à</w:t>
      </w:r>
      <w:r>
        <w:t xml:space="preserve"> in the quoted clause is the ‘that’ complementizer or the first morpheme in human 3Sg independent pronoun </w:t>
      </w:r>
      <w:r w:rsidRPr="0095560D">
        <w:rPr>
          <w:rFonts w:ascii="Doulos SIL" w:hAnsi="Doulos SIL"/>
          <w:i/>
          <w:color w:val="0000FF"/>
        </w:rPr>
        <w:t>à</w:t>
      </w:r>
      <w:r>
        <w:rPr>
          <w:rFonts w:ascii="Doulos SIL" w:hAnsi="Doulos SIL"/>
          <w:i/>
          <w:color w:val="0000FF"/>
        </w:rPr>
        <w:noBreakHyphen/>
      </w:r>
      <w:r w:rsidRPr="0095560D">
        <w:rPr>
          <w:rFonts w:ascii="Doulos SIL" w:hAnsi="Doulos SIL"/>
          <w:i/>
          <w:color w:val="0000FF"/>
        </w:rPr>
        <w:t>wò</w:t>
      </w:r>
      <w:r>
        <w:t xml:space="preserve"> in logophoric function. The </w:t>
      </w:r>
      <w:r w:rsidRPr="0095560D">
        <w:rPr>
          <w:rFonts w:ascii="Doulos SIL" w:hAnsi="Doulos SIL"/>
          <w:i/>
          <w:color w:val="0000FF"/>
        </w:rPr>
        <w:t>à</w:t>
      </w:r>
      <w:r>
        <w:t xml:space="preserve"> is audible, but ambiguous, in (xx2a). It is often absent, or at least inaudible, as in (xx4b). Its absence/inaudibility could be attributed to </w:t>
      </w:r>
      <w:r w:rsidRPr="007A2010">
        <w:rPr>
          <w:rFonts w:ascii="Doulos SIL" w:hAnsi="Doulos SIL"/>
          <w:i/>
          <w:color w:val="0000FF"/>
        </w:rPr>
        <w:t>vv</w:t>
      </w:r>
      <w:r w:rsidR="00DF73D1">
        <w:noBreakHyphen/>
      </w:r>
      <w:r>
        <w:t xml:space="preserve">Contraction. It is possible that variation between audible and inaudible </w:t>
      </w:r>
      <w:r w:rsidRPr="0095560D">
        <w:rPr>
          <w:rFonts w:ascii="Doulos SIL" w:hAnsi="Doulos SIL"/>
          <w:i/>
          <w:color w:val="0000FF"/>
        </w:rPr>
        <w:t>à</w:t>
      </w:r>
      <w:r>
        <w:t xml:space="preserve"> in 3Sg pronoun </w:t>
      </w:r>
      <w:r w:rsidRPr="0095560D">
        <w:rPr>
          <w:rFonts w:ascii="Doulos SIL" w:hAnsi="Doulos SIL"/>
          <w:i/>
          <w:color w:val="0000FF"/>
        </w:rPr>
        <w:t>à</w:t>
      </w:r>
      <w:r w:rsidRPr="0095560D">
        <w:rPr>
          <w:rFonts w:ascii="Doulos SIL" w:hAnsi="Doulos SIL"/>
          <w:i/>
          <w:color w:val="0000FF"/>
        </w:rPr>
        <w:noBreakHyphen/>
        <w:t>wò</w:t>
      </w:r>
      <w:r>
        <w:t xml:space="preserve"> in such contracting environments led to reanalysis of </w:t>
      </w:r>
      <w:r w:rsidRPr="007A2010">
        <w:rPr>
          <w:rFonts w:ascii="Doulos SIL" w:hAnsi="Doulos SIL"/>
          <w:i/>
          <w:color w:val="0000FF"/>
        </w:rPr>
        <w:t>à</w:t>
      </w:r>
      <w:r>
        <w:t xml:space="preserve"> as an optional ‘that’ complementizer and its extension to quoted clauses with other subjects, like ‘Bakari’ in </w:t>
      </w:r>
      <w:r w:rsidRPr="007E6223">
        <w:rPr>
          <w:color w:val="FF6600"/>
        </w:rPr>
        <w:t>(xx1a) above</w:t>
      </w:r>
      <w:r>
        <w:t>.</w:t>
      </w:r>
    </w:p>
    <w:p w14:paraId="1F6ACB53" w14:textId="77777777" w:rsidR="00B96B3F" w:rsidRDefault="00B96B3F" w:rsidP="00B96B3F"/>
    <w:p w14:paraId="5F06F6B5" w14:textId="77777777" w:rsidR="00B96B3F" w:rsidRDefault="00B96B3F" w:rsidP="00B96B3F">
      <w:pPr>
        <w:tabs>
          <w:tab w:val="clear" w:pos="369"/>
          <w:tab w:val="left" w:pos="720"/>
          <w:tab w:val="left" w:pos="1080"/>
          <w:tab w:val="left" w:pos="1800"/>
          <w:tab w:val="left" w:pos="2700"/>
          <w:tab w:val="left" w:pos="3420"/>
          <w:tab w:val="left" w:pos="5040"/>
          <w:tab w:val="left" w:pos="5850"/>
        </w:tabs>
      </w:pPr>
      <w:r>
        <w:t>(xx2)</w:t>
      </w:r>
      <w:r>
        <w:tab/>
        <w:t>a.</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t>
      </w:r>
      <w:r w:rsidRPr="0095560D">
        <w:rPr>
          <w:rFonts w:ascii="Doulos SIL" w:hAnsi="Doulos SIL"/>
          <w:i/>
          <w:color w:val="0000FF"/>
        </w:rPr>
        <w:tab/>
        <w:t>wò</w:t>
      </w:r>
      <w:r w:rsidRPr="0095560D">
        <w:rPr>
          <w:rFonts w:ascii="Doulos SIL" w:hAnsi="Doulos SIL"/>
          <w:i/>
          <w:color w:val="0000FF"/>
        </w:rPr>
        <w:tab/>
        <w:t>sà</w:t>
      </w:r>
      <w:r w:rsidRPr="0095560D">
        <w:rPr>
          <w:rFonts w:ascii="Doulos SIL" w:hAnsi="Doulos SIL"/>
          <w:i/>
          <w:color w:val="0000FF"/>
        </w:rPr>
        <w:tab/>
        <w:t>sáá]</w:t>
      </w:r>
    </w:p>
    <w:p w14:paraId="29336981" w14:textId="512C3FCB" w:rsidR="00B96B3F" w:rsidRDefault="00DF73D1" w:rsidP="00B96B3F">
      <w:pPr>
        <w:tabs>
          <w:tab w:val="clear" w:pos="369"/>
          <w:tab w:val="left" w:pos="720"/>
          <w:tab w:val="left" w:pos="1080"/>
          <w:tab w:val="left" w:pos="1800"/>
          <w:tab w:val="left" w:pos="2700"/>
          <w:tab w:val="left" w:pos="3420"/>
          <w:tab w:val="left" w:pos="5040"/>
          <w:tab w:val="left" w:pos="5850"/>
        </w:tabs>
      </w:pPr>
      <w:r>
        <w:tab/>
      </w:r>
      <w:r>
        <w:tab/>
        <w:t>Z</w:t>
      </w:r>
      <w:r>
        <w:tab/>
        <w:t>say.Pfv</w:t>
      </w:r>
      <w:r>
        <w:tab/>
        <w:t>[(that)</w:t>
      </w:r>
      <w:r>
        <w:tab/>
        <w:t>3SgLogo</w:t>
      </w:r>
      <w:r w:rsidR="00B96B3F">
        <w:tab/>
        <w:t>Fut</w:t>
      </w:r>
      <w:r w:rsidR="00B96B3F">
        <w:tab/>
        <w:t>come.Ipfv]</w:t>
      </w:r>
    </w:p>
    <w:p w14:paraId="346334FC" w14:textId="77777777" w:rsidR="00B96B3F" w:rsidRDefault="00B96B3F" w:rsidP="00B96B3F">
      <w:pPr>
        <w:tabs>
          <w:tab w:val="clear" w:pos="369"/>
          <w:tab w:val="left" w:pos="720"/>
          <w:tab w:val="left" w:pos="1080"/>
          <w:tab w:val="left" w:pos="1800"/>
          <w:tab w:val="left" w:pos="2160"/>
          <w:tab w:val="left" w:pos="2700"/>
          <w:tab w:val="left" w:pos="3600"/>
          <w:tab w:val="left" w:pos="4770"/>
          <w:tab w:val="left" w:pos="5400"/>
        </w:tabs>
      </w:pPr>
      <w:r>
        <w:tab/>
      </w:r>
      <w:r>
        <w:tab/>
      </w:r>
      <w:r>
        <w:tab/>
      </w:r>
      <w:r>
        <w:tab/>
        <w:t>or:</w:t>
      </w:r>
      <w:r>
        <w:tab/>
      </w:r>
      <w:r w:rsidRPr="007A2010">
        <w:rPr>
          <w:rFonts w:ascii="Doulos SIL" w:hAnsi="Doulos SIL"/>
          <w:i/>
          <w:color w:val="0000FF"/>
        </w:rPr>
        <w:t>[à-wò</w:t>
      </w:r>
    </w:p>
    <w:p w14:paraId="5CF46716" w14:textId="1612F576" w:rsidR="00B96B3F" w:rsidRPr="00F047EC" w:rsidRDefault="00B96B3F" w:rsidP="00B96B3F">
      <w:pPr>
        <w:tabs>
          <w:tab w:val="clear" w:pos="369"/>
          <w:tab w:val="left" w:pos="720"/>
          <w:tab w:val="left" w:pos="1080"/>
          <w:tab w:val="left" w:pos="1800"/>
          <w:tab w:val="left" w:pos="2160"/>
          <w:tab w:val="left" w:pos="2700"/>
          <w:tab w:val="left" w:pos="3600"/>
          <w:tab w:val="left" w:pos="4770"/>
          <w:tab w:val="left" w:pos="5400"/>
        </w:tabs>
      </w:pPr>
      <w:r>
        <w:tab/>
      </w:r>
      <w:r>
        <w:tab/>
      </w:r>
      <w:r>
        <w:tab/>
      </w:r>
      <w:r>
        <w:tab/>
      </w:r>
      <w:r>
        <w:tab/>
        <w:t>[Hum-</w:t>
      </w:r>
      <w:r w:rsidR="00DF73D1">
        <w:t>3SgLogo</w:t>
      </w:r>
    </w:p>
    <w:p w14:paraId="27239208" w14:textId="77777777" w:rsidR="00B96B3F" w:rsidRDefault="00B96B3F" w:rsidP="00B96B3F">
      <w:pPr>
        <w:tabs>
          <w:tab w:val="clear" w:pos="369"/>
          <w:tab w:val="left" w:pos="720"/>
          <w:tab w:val="left" w:pos="1080"/>
        </w:tabs>
      </w:pPr>
      <w:r>
        <w:tab/>
      </w:r>
      <w:r>
        <w:tab/>
        <w:t>‘Zaki</w:t>
      </w:r>
      <w:r w:rsidRPr="00F047EC">
        <w:rPr>
          <w:vertAlign w:val="subscript"/>
        </w:rPr>
        <w:t>x</w:t>
      </w:r>
      <w:r>
        <w:t xml:space="preserve"> said that he</w:t>
      </w:r>
      <w:r w:rsidRPr="00F047EC">
        <w:rPr>
          <w:vertAlign w:val="subscript"/>
        </w:rPr>
        <w:t>x</w:t>
      </w:r>
      <w:r>
        <w:t xml:space="preserve"> will come.’</w:t>
      </w:r>
    </w:p>
    <w:p w14:paraId="1AA60AFC" w14:textId="77777777" w:rsidR="00B96B3F" w:rsidRDefault="00B96B3F" w:rsidP="00B96B3F">
      <w:pPr>
        <w:tabs>
          <w:tab w:val="clear" w:pos="369"/>
          <w:tab w:val="left" w:pos="720"/>
          <w:tab w:val="left" w:pos="1080"/>
          <w:tab w:val="left" w:pos="1800"/>
          <w:tab w:val="left" w:pos="2700"/>
          <w:tab w:val="left" w:pos="3780"/>
          <w:tab w:val="left" w:pos="4590"/>
        </w:tabs>
      </w:pPr>
    </w:p>
    <w:p w14:paraId="6F00235C" w14:textId="77777777" w:rsidR="00B96B3F" w:rsidRDefault="00B96B3F" w:rsidP="00B96B3F">
      <w:pPr>
        <w:tabs>
          <w:tab w:val="clear" w:pos="369"/>
          <w:tab w:val="left" w:pos="720"/>
          <w:tab w:val="left" w:pos="1080"/>
          <w:tab w:val="left" w:pos="1800"/>
          <w:tab w:val="left" w:pos="2700"/>
          <w:tab w:val="left" w:pos="3960"/>
          <w:tab w:val="left" w:pos="4770"/>
        </w:tabs>
      </w:pPr>
      <w:r>
        <w:tab/>
        <w:t>b.</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[wò</w:t>
      </w:r>
      <w:r w:rsidRPr="0095560D">
        <w:rPr>
          <w:rFonts w:ascii="Doulos SIL" w:hAnsi="Doulos SIL"/>
          <w:i/>
          <w:color w:val="0000FF"/>
        </w:rPr>
        <w:tab/>
        <w:t>sà</w:t>
      </w:r>
      <w:r w:rsidRPr="0095560D">
        <w:rPr>
          <w:rFonts w:ascii="Doulos SIL" w:hAnsi="Doulos SIL"/>
          <w:i/>
          <w:color w:val="0000FF"/>
        </w:rPr>
        <w:tab/>
        <w:t>sáá]</w:t>
      </w:r>
    </w:p>
    <w:p w14:paraId="73597B00" w14:textId="57683010" w:rsidR="00B96B3F" w:rsidRDefault="00DF73D1" w:rsidP="00B96B3F">
      <w:pPr>
        <w:tabs>
          <w:tab w:val="clear" w:pos="369"/>
          <w:tab w:val="left" w:pos="720"/>
          <w:tab w:val="left" w:pos="1080"/>
          <w:tab w:val="left" w:pos="1800"/>
          <w:tab w:val="left" w:pos="2700"/>
          <w:tab w:val="left" w:pos="3960"/>
          <w:tab w:val="left" w:pos="4770"/>
        </w:tabs>
      </w:pPr>
      <w:r>
        <w:tab/>
      </w:r>
      <w:r>
        <w:tab/>
        <w:t>Z</w:t>
      </w:r>
      <w:r>
        <w:tab/>
        <w:t>say.Pfv</w:t>
      </w:r>
      <w:r>
        <w:tab/>
        <w:t>[3SgLogo</w:t>
      </w:r>
      <w:r w:rsidR="00B96B3F">
        <w:tab/>
        <w:t>Fut</w:t>
      </w:r>
      <w:r w:rsidR="00B96B3F">
        <w:tab/>
        <w:t>come.Ipfv]</w:t>
      </w:r>
    </w:p>
    <w:p w14:paraId="4AD0B57F" w14:textId="77777777" w:rsidR="00B96B3F" w:rsidRDefault="00B96B3F" w:rsidP="00B96B3F">
      <w:pPr>
        <w:tabs>
          <w:tab w:val="clear" w:pos="369"/>
          <w:tab w:val="left" w:pos="720"/>
          <w:tab w:val="left" w:pos="1080"/>
        </w:tabs>
      </w:pPr>
      <w:r>
        <w:tab/>
      </w:r>
      <w:r>
        <w:tab/>
        <w:t>[= (a)]</w:t>
      </w:r>
    </w:p>
    <w:p w14:paraId="3637899F" w14:textId="77777777" w:rsidR="00B96B3F" w:rsidRDefault="00B96B3F" w:rsidP="00E91A87">
      <w:pPr>
        <w:tabs>
          <w:tab w:val="clear" w:pos="369"/>
          <w:tab w:val="left" w:pos="720"/>
          <w:tab w:val="left" w:pos="1080"/>
        </w:tabs>
      </w:pPr>
    </w:p>
    <w:p w14:paraId="0FF11F64" w14:textId="474EE85E" w:rsidR="00B96B3F" w:rsidRDefault="00B96B3F" w:rsidP="00E91A87">
      <w:pPr>
        <w:tabs>
          <w:tab w:val="clear" w:pos="369"/>
          <w:tab w:val="left" w:pos="720"/>
          <w:tab w:val="left" w:pos="1080"/>
        </w:tabs>
      </w:pPr>
      <w:r>
        <w:t xml:space="preserve">It </w:t>
      </w:r>
      <w:r w:rsidR="00F5556B">
        <w:t>may be</w:t>
      </w:r>
      <w:r>
        <w:t xml:space="preserve"> that complementizer </w:t>
      </w:r>
      <w:r w:rsidRPr="0014539F">
        <w:rPr>
          <w:rFonts w:ascii="Doulos SIL" w:hAnsi="Doulos SIL"/>
          <w:i/>
          <w:color w:val="0000FF"/>
        </w:rPr>
        <w:t>à</w:t>
      </w:r>
      <w:r>
        <w:t xml:space="preserve"> is </w:t>
      </w:r>
      <w:r w:rsidR="00F31CAC">
        <w:t>lurking</w:t>
      </w:r>
      <w:r>
        <w:t xml:space="preserve"> in at least some quoted clauses where it is unrealized segmentally. In (xx3a</w:t>
      </w:r>
      <w:r>
        <w:noBreakHyphen/>
        <w:t xml:space="preserve">b), </w:t>
      </w:r>
      <w:r w:rsidRPr="007A2010">
        <w:rPr>
          <w:rFonts w:ascii="Doulos SIL" w:hAnsi="Doulos SIL"/>
          <w:i/>
          <w:color w:val="0000FF"/>
        </w:rPr>
        <w:t>dɛ́</w:t>
      </w:r>
      <w:r>
        <w:t xml:space="preserve"> is structurally H</w:t>
      </w:r>
      <w:r>
        <w:noBreakHyphen/>
        <w:t>toned since it follows a person</w:t>
      </w:r>
      <w:r w:rsidR="00DF73D1">
        <w:t xml:space="preserve">al name (which is treated as </w:t>
      </w:r>
      <w:r>
        <w:t xml:space="preserve">-3Sg in its tonal effect on a following verb). However, its pitch is not as high as would be expected. </w:t>
      </w:r>
      <w:r w:rsidR="005B3906">
        <w:t>This suggests the possibility that the quoted clauses begin with underlying L</w:t>
      </w:r>
      <w:r w:rsidR="005B3906">
        <w:noBreakHyphen/>
        <w:t>toned complementizer /</w:t>
      </w:r>
      <w:r w:rsidR="005B3906" w:rsidRPr="005B3906">
        <w:rPr>
          <w:rFonts w:ascii="Doulos SIL" w:hAnsi="Doulos SIL"/>
          <w:color w:val="008000"/>
        </w:rPr>
        <w:t>à</w:t>
      </w:r>
      <w:r w:rsidR="005B3906">
        <w:t xml:space="preserve">/ that contracts with </w:t>
      </w:r>
      <w:r w:rsidR="005B3906" w:rsidRPr="007A2010">
        <w:rPr>
          <w:rFonts w:ascii="Doulos SIL" w:hAnsi="Doulos SIL"/>
          <w:i/>
          <w:color w:val="0000FF"/>
        </w:rPr>
        <w:t>dɛ́</w:t>
      </w:r>
      <w:r w:rsidR="005B3906">
        <w:t xml:space="preserve">. </w:t>
      </w:r>
      <w:r w:rsidR="00F31CAC">
        <w:t xml:space="preserve">Alternatively, the status of </w:t>
      </w:r>
      <w:r w:rsidR="00F31CAC" w:rsidRPr="0014539F">
        <w:rPr>
          <w:rFonts w:ascii="Doulos SIL" w:hAnsi="Doulos SIL"/>
          <w:i/>
          <w:color w:val="0000FF"/>
        </w:rPr>
        <w:t>dɛ̀</w:t>
      </w:r>
      <w:r w:rsidR="00F31CAC">
        <w:t xml:space="preserve"> ~ </w:t>
      </w:r>
      <w:r w:rsidR="00F31CAC" w:rsidRPr="0014539F">
        <w:rPr>
          <w:rFonts w:ascii="Doulos SIL" w:hAnsi="Doulos SIL"/>
          <w:i/>
          <w:color w:val="0000FF"/>
        </w:rPr>
        <w:t>dɛ́</w:t>
      </w:r>
      <w:r w:rsidR="00F31CAC">
        <w:t xml:space="preserve"> as a high-frequency grammatical element, already reflected in its brevity, has a slight depressing effect on its pitch. </w:t>
      </w:r>
    </w:p>
    <w:p w14:paraId="610C865F" w14:textId="77777777" w:rsidR="005B3906" w:rsidRDefault="005B3906" w:rsidP="00E91A87">
      <w:pPr>
        <w:tabs>
          <w:tab w:val="clear" w:pos="369"/>
          <w:tab w:val="left" w:pos="720"/>
          <w:tab w:val="left" w:pos="1080"/>
        </w:tabs>
      </w:pPr>
    </w:p>
    <w:p w14:paraId="11646C48" w14:textId="7234EC8C" w:rsidR="00B96B3F" w:rsidRDefault="00B96B3F" w:rsidP="00B96B3F">
      <w:pPr>
        <w:tabs>
          <w:tab w:val="clear" w:pos="369"/>
          <w:tab w:val="left" w:pos="720"/>
          <w:tab w:val="left" w:pos="1080"/>
          <w:tab w:val="left" w:pos="2160"/>
          <w:tab w:val="left" w:pos="3240"/>
          <w:tab w:val="left" w:pos="4410"/>
          <w:tab w:val="left" w:pos="5130"/>
        </w:tabs>
      </w:pPr>
      <w:r>
        <w:t>(xx3)</w:t>
      </w:r>
      <w:r>
        <w:tab/>
        <w:t>a.</w:t>
      </w:r>
      <w:r>
        <w:tab/>
      </w:r>
      <w:r>
        <w:rPr>
          <w:rFonts w:ascii="Doulos SIL" w:hAnsi="Doulos SIL"/>
          <w:i/>
          <w:color w:val="0000FF"/>
        </w:rPr>
        <w:t>bákàrì</w:t>
      </w:r>
      <w:r>
        <w:rPr>
          <w:rFonts w:ascii="Doulos SIL" w:hAnsi="Doulos SIL"/>
          <w:i/>
          <w:color w:val="0000FF"/>
        </w:rPr>
        <w:tab/>
      </w:r>
      <w:r w:rsidRPr="0095560D">
        <w:rPr>
          <w:rFonts w:ascii="Doulos SIL" w:hAnsi="Doulos SIL"/>
          <w:i/>
          <w:color w:val="0000FF"/>
        </w:rPr>
        <w:t>d</w:t>
      </w:r>
      <w:r>
        <w:rPr>
          <w:rFonts w:ascii="Doulos SIL" w:hAnsi="Doulos SIL"/>
          <w:i/>
          <w:color w:val="0000FF"/>
        </w:rPr>
        <w:t>ɛ́</w:t>
      </w:r>
      <w:r w:rsidRPr="0095560D">
        <w:rPr>
          <w:rFonts w:ascii="Doulos SIL" w:hAnsi="Doulos SIL"/>
          <w:i/>
          <w:color w:val="0000FF"/>
        </w:rPr>
        <w:tab/>
        <w:t>[</w:t>
      </w:r>
      <w:r>
        <w:rPr>
          <w:rFonts w:ascii="Doulos SIL" w:hAnsi="Doulos SIL"/>
          <w:i/>
          <w:color w:val="0000FF"/>
        </w:rPr>
        <w:t>zàkíì=</w:t>
      </w:r>
      <w:r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549ACA31" w14:textId="73639D5C" w:rsidR="00B96B3F" w:rsidRDefault="00B96B3F" w:rsidP="00B96B3F">
      <w:pPr>
        <w:tabs>
          <w:tab w:val="clear" w:pos="369"/>
          <w:tab w:val="left" w:pos="720"/>
          <w:tab w:val="left" w:pos="1080"/>
          <w:tab w:val="left" w:pos="2160"/>
          <w:tab w:val="left" w:pos="3240"/>
          <w:tab w:val="left" w:pos="4410"/>
          <w:tab w:val="left" w:pos="5130"/>
        </w:tabs>
      </w:pPr>
      <w:r>
        <w:tab/>
      </w:r>
      <w:r>
        <w:tab/>
        <w:t>B</w:t>
      </w:r>
      <w:r>
        <w:tab/>
        <w:t>say.Pfv</w:t>
      </w:r>
      <w:r>
        <w:tab/>
        <w:t>[Z=Ipfv</w:t>
      </w:r>
      <w:r>
        <w:tab/>
        <w:t>Fut</w:t>
      </w:r>
      <w:r>
        <w:tab/>
        <w:t>come.Ipfv]</w:t>
      </w:r>
    </w:p>
    <w:p w14:paraId="514B90F1" w14:textId="4F98BED8" w:rsidR="00B96B3F" w:rsidRDefault="00B96B3F" w:rsidP="00B96B3F">
      <w:pPr>
        <w:tabs>
          <w:tab w:val="clear" w:pos="369"/>
          <w:tab w:val="left" w:pos="720"/>
          <w:tab w:val="left" w:pos="1080"/>
        </w:tabs>
      </w:pPr>
      <w:r>
        <w:tab/>
      </w:r>
      <w:r>
        <w:tab/>
        <w:t>‘Bakari said Zaki will come.’</w:t>
      </w:r>
    </w:p>
    <w:p w14:paraId="5827D582" w14:textId="77777777" w:rsidR="00B96B3F" w:rsidRDefault="00B96B3F" w:rsidP="00B96B3F">
      <w:pPr>
        <w:tabs>
          <w:tab w:val="clear" w:pos="369"/>
          <w:tab w:val="left" w:pos="720"/>
          <w:tab w:val="left" w:pos="1080"/>
          <w:tab w:val="left" w:pos="1800"/>
          <w:tab w:val="left" w:pos="2700"/>
          <w:tab w:val="left" w:pos="4230"/>
          <w:tab w:val="left" w:pos="4950"/>
        </w:tabs>
      </w:pPr>
    </w:p>
    <w:p w14:paraId="7A1509F1" w14:textId="77777777" w:rsidR="00B96B3F" w:rsidRDefault="00B96B3F" w:rsidP="00B96B3F">
      <w:pPr>
        <w:tabs>
          <w:tab w:val="clear" w:pos="369"/>
          <w:tab w:val="left" w:pos="720"/>
          <w:tab w:val="left" w:pos="1080"/>
          <w:tab w:val="left" w:pos="1800"/>
          <w:tab w:val="left" w:pos="2700"/>
          <w:tab w:val="left" w:pos="4230"/>
          <w:tab w:val="left" w:pos="4950"/>
        </w:tabs>
      </w:pPr>
      <w:r>
        <w:tab/>
        <w:t>b.</w:t>
      </w:r>
      <w:r>
        <w:tab/>
      </w:r>
      <w:r w:rsidRPr="0095560D">
        <w:rPr>
          <w:rFonts w:ascii="Doulos SIL" w:hAnsi="Doulos SIL"/>
          <w:i/>
          <w:color w:val="0000FF"/>
        </w:rPr>
        <w:t>zàkíì</w:t>
      </w:r>
      <w:r w:rsidRPr="0095560D">
        <w:rPr>
          <w:rFonts w:ascii="Doulos SIL" w:hAnsi="Doulos SIL"/>
          <w:i/>
          <w:color w:val="0000FF"/>
        </w:rPr>
        <w:tab/>
        <w:t>d</w:t>
      </w:r>
      <w:r>
        <w:rPr>
          <w:rFonts w:ascii="Doulos SIL" w:hAnsi="Doulos SIL"/>
          <w:i/>
          <w:color w:val="0000FF"/>
        </w:rPr>
        <w:t>ɛ́</w:t>
      </w:r>
      <w:r w:rsidRPr="0095560D">
        <w:rPr>
          <w:rFonts w:ascii="Doulos SIL" w:hAnsi="Doulos SIL"/>
          <w:i/>
          <w:color w:val="0000FF"/>
        </w:rPr>
        <w:tab/>
        <w:t>[bákàr</w:t>
      </w:r>
      <w:r>
        <w:rPr>
          <w:rFonts w:ascii="Doulos SIL" w:hAnsi="Doulos SIL"/>
          <w:i/>
          <w:color w:val="0000FF"/>
        </w:rPr>
        <w:t>í=</w:t>
      </w:r>
      <w:r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142B6873" w14:textId="77777777" w:rsidR="00B96B3F" w:rsidRDefault="00B96B3F" w:rsidP="00B96B3F">
      <w:pPr>
        <w:tabs>
          <w:tab w:val="clear" w:pos="369"/>
          <w:tab w:val="left" w:pos="720"/>
          <w:tab w:val="left" w:pos="1080"/>
          <w:tab w:val="left" w:pos="1800"/>
          <w:tab w:val="left" w:pos="2700"/>
          <w:tab w:val="left" w:pos="4230"/>
          <w:tab w:val="left" w:pos="4950"/>
        </w:tabs>
      </w:pPr>
      <w:r>
        <w:tab/>
      </w:r>
      <w:r>
        <w:tab/>
        <w:t>Z</w:t>
      </w:r>
      <w:r>
        <w:tab/>
        <w:t>say.Pfv</w:t>
      </w:r>
      <w:r>
        <w:tab/>
        <w:t>[B=Ipfv</w:t>
      </w:r>
      <w:r>
        <w:tab/>
        <w:t>Fut</w:t>
      </w:r>
      <w:r>
        <w:tab/>
        <w:t>come.Ipfv]</w:t>
      </w:r>
    </w:p>
    <w:p w14:paraId="6052CE08" w14:textId="77777777" w:rsidR="00B96B3F" w:rsidRDefault="00B96B3F" w:rsidP="00B96B3F">
      <w:pPr>
        <w:tabs>
          <w:tab w:val="clear" w:pos="369"/>
          <w:tab w:val="left" w:pos="720"/>
          <w:tab w:val="left" w:pos="1080"/>
        </w:tabs>
      </w:pPr>
      <w:r>
        <w:tab/>
      </w:r>
      <w:r>
        <w:tab/>
        <w:t>‘Zaki said Bakari will come.’</w:t>
      </w:r>
    </w:p>
    <w:p w14:paraId="0B76181D" w14:textId="77777777" w:rsidR="00F047EC" w:rsidRDefault="00F047EC" w:rsidP="00DB43AC"/>
    <w:p w14:paraId="4F43A252" w14:textId="77777777" w:rsidR="00F047EC" w:rsidRDefault="00F047EC" w:rsidP="00DB43AC"/>
    <w:p w14:paraId="5EBC19D0" w14:textId="1E979C3F" w:rsidR="00F047EC" w:rsidRDefault="00F047EC" w:rsidP="00DB43AC">
      <w:pPr>
        <w:pStyle w:val="Heading3"/>
      </w:pPr>
      <w:bookmarkStart w:id="2236" w:name="_Toc342594421"/>
      <w:bookmarkStart w:id="2237" w:name="_Toc342595495"/>
      <w:r>
        <w:t xml:space="preserve">Combination of </w:t>
      </w:r>
      <w:r w:rsidRPr="007A2010">
        <w:rPr>
          <w:rFonts w:ascii="Doulos SIL" w:hAnsi="Doulos SIL"/>
          <w:i/>
          <w:color w:val="0000FF"/>
        </w:rPr>
        <w:t>dɛ̀</w:t>
      </w:r>
      <w:r>
        <w:t xml:space="preserve"> </w:t>
      </w:r>
      <w:r w:rsidR="00F86196">
        <w:t xml:space="preserve">~ </w:t>
      </w:r>
      <w:r w:rsidR="00F86196" w:rsidRPr="007A2010">
        <w:rPr>
          <w:rFonts w:ascii="Doulos SIL" w:hAnsi="Doulos SIL"/>
          <w:i/>
          <w:color w:val="0000FF"/>
        </w:rPr>
        <w:t>dɛ́</w:t>
      </w:r>
      <w:r w:rsidR="00F86196">
        <w:t xml:space="preserve"> </w:t>
      </w:r>
      <w:r>
        <w:t>‘say’ with third person subject pronoun</w:t>
      </w:r>
      <w:bookmarkEnd w:id="2236"/>
      <w:bookmarkEnd w:id="2237"/>
    </w:p>
    <w:p w14:paraId="792BFE3E" w14:textId="20A74358" w:rsidR="0036441B" w:rsidRDefault="0036441B" w:rsidP="0036441B">
      <w:r>
        <w:t>Examples like (xx1a</w:t>
      </w:r>
      <w:r>
        <w:noBreakHyphen/>
        <w:t>b) show that</w:t>
      </w:r>
      <w:r w:rsidR="00B96B3F">
        <w:t xml:space="preserve"> there is no morphosyntactic difference in TAM marking when the clause is quoted. The quoted clause in (xx1b) has the same imperfective verb form and the same imperfective subject enclitic</w:t>
      </w:r>
      <w:r w:rsidR="005B3906">
        <w:t xml:space="preserve"> as the unquoted (xx1a), in both present and future versions.</w:t>
      </w:r>
    </w:p>
    <w:p w14:paraId="05FA0BE1" w14:textId="77777777" w:rsidR="0036441B" w:rsidRDefault="0036441B" w:rsidP="0036441B"/>
    <w:p w14:paraId="17F42EE1" w14:textId="308A0CA7" w:rsidR="00B96B3F" w:rsidRDefault="00B96B3F" w:rsidP="00DA2C03">
      <w:pPr>
        <w:tabs>
          <w:tab w:val="clear" w:pos="369"/>
          <w:tab w:val="left" w:pos="720"/>
          <w:tab w:val="left" w:pos="1080"/>
          <w:tab w:val="left" w:pos="2610"/>
          <w:tab w:val="left" w:pos="3600"/>
          <w:tab w:val="left" w:pos="4500"/>
        </w:tabs>
      </w:pPr>
      <w:r>
        <w:t>(xx1)</w:t>
      </w:r>
      <w:r>
        <w:tab/>
        <w:t>a.</w:t>
      </w:r>
      <w:r>
        <w:tab/>
      </w:r>
      <w:r w:rsidRPr="007A2010">
        <w:rPr>
          <w:rFonts w:ascii="Doulos SIL" w:hAnsi="Doulos SIL"/>
          <w:i/>
          <w:color w:val="0000FF"/>
        </w:rPr>
        <w:t>bákàrí=</w:t>
      </w:r>
      <w:r w:rsidRPr="007A2010">
        <w:rPr>
          <w:rFonts w:ascii="Doulos SIL" w:hAnsi="Doulos SIL"/>
          <w:i/>
          <w:color w:val="0000FF"/>
        </w:rPr>
        <w:sym w:font="Symbol" w:char="F0C6"/>
      </w:r>
      <w:r w:rsidRPr="007A2010">
        <w:rPr>
          <w:rFonts w:ascii="Doulos SIL" w:hAnsi="Doulos SIL"/>
          <w:i/>
          <w:color w:val="0000FF"/>
        </w:rPr>
        <w:tab/>
        <w:t>(sà)</w:t>
      </w:r>
      <w:r w:rsidRPr="007A2010">
        <w:rPr>
          <w:rFonts w:ascii="Doulos SIL" w:hAnsi="Doulos SIL"/>
          <w:i/>
          <w:color w:val="0000FF"/>
        </w:rPr>
        <w:tab/>
        <w:t>yíʔé</w:t>
      </w:r>
      <w:r w:rsidRPr="007A2010">
        <w:rPr>
          <w:rFonts w:ascii="Doulos SIL" w:hAnsi="Doulos SIL"/>
          <w:i/>
          <w:color w:val="0000FF"/>
        </w:rPr>
        <w:tab/>
        <w:t>dɔ̀nɔ̀</w:t>
      </w:r>
    </w:p>
    <w:p w14:paraId="0DB71D52" w14:textId="2E80CBC8" w:rsidR="00B96B3F" w:rsidRDefault="00B96B3F" w:rsidP="00DA2C03">
      <w:pPr>
        <w:tabs>
          <w:tab w:val="clear" w:pos="369"/>
          <w:tab w:val="left" w:pos="720"/>
          <w:tab w:val="left" w:pos="1080"/>
          <w:tab w:val="left" w:pos="2610"/>
          <w:tab w:val="left" w:pos="3600"/>
          <w:tab w:val="left" w:pos="4500"/>
        </w:tabs>
      </w:pPr>
      <w:r>
        <w:tab/>
      </w:r>
      <w:r>
        <w:tab/>
        <w:t>B=Ipfv</w:t>
      </w:r>
      <w:r>
        <w:tab/>
        <w:t>(Fut)</w:t>
      </w:r>
      <w:r>
        <w:tab/>
        <w:t>fish</w:t>
      </w:r>
      <w:r>
        <w:tab/>
      </w:r>
      <w:r w:rsidR="00DA2C03">
        <w:t>eat.meat</w:t>
      </w:r>
      <w:r>
        <w:t>.Ipfv</w:t>
      </w:r>
    </w:p>
    <w:p w14:paraId="44EC9361" w14:textId="1042D158" w:rsidR="00B96B3F" w:rsidRDefault="00B96B3F" w:rsidP="00B96B3F">
      <w:pPr>
        <w:tabs>
          <w:tab w:val="clear" w:pos="369"/>
          <w:tab w:val="left" w:pos="720"/>
          <w:tab w:val="left" w:pos="1080"/>
        </w:tabs>
      </w:pPr>
      <w:r>
        <w:tab/>
      </w:r>
      <w:r>
        <w:tab/>
        <w:t>‘Bakari eats/will eat fish.’</w:t>
      </w:r>
    </w:p>
    <w:p w14:paraId="75E08A05" w14:textId="77777777" w:rsidR="00B96B3F" w:rsidRDefault="00B96B3F" w:rsidP="0036441B">
      <w:pPr>
        <w:tabs>
          <w:tab w:val="clear" w:pos="369"/>
          <w:tab w:val="left" w:pos="720"/>
          <w:tab w:val="left" w:pos="1080"/>
          <w:tab w:val="left" w:pos="1890"/>
          <w:tab w:val="left" w:pos="2970"/>
          <w:tab w:val="left" w:pos="4590"/>
          <w:tab w:val="left" w:pos="5580"/>
        </w:tabs>
      </w:pPr>
    </w:p>
    <w:p w14:paraId="02863D25" w14:textId="38514AFB" w:rsidR="0036441B" w:rsidRDefault="00B96B3F" w:rsidP="00DA2C03">
      <w:pPr>
        <w:tabs>
          <w:tab w:val="clear" w:pos="369"/>
          <w:tab w:val="left" w:pos="720"/>
          <w:tab w:val="left" w:pos="1080"/>
          <w:tab w:val="left" w:pos="1710"/>
          <w:tab w:val="left" w:pos="2520"/>
          <w:tab w:val="left" w:pos="3330"/>
          <w:tab w:val="left" w:pos="4500"/>
          <w:tab w:val="left" w:pos="5130"/>
          <w:tab w:val="left" w:pos="5760"/>
        </w:tabs>
      </w:pPr>
      <w:r>
        <w:tab/>
        <w:t>b</w:t>
      </w:r>
      <w:r w:rsidR="0036441B">
        <w:t>.</w:t>
      </w:r>
      <w:r w:rsidR="0036441B">
        <w:tab/>
      </w:r>
      <w:r w:rsidR="0036441B" w:rsidRPr="007A2010">
        <w:rPr>
          <w:rFonts w:ascii="Doulos SIL" w:hAnsi="Doulos SIL"/>
          <w:i/>
          <w:color w:val="0000FF"/>
        </w:rPr>
        <w:t>mā</w:t>
      </w:r>
      <w:r w:rsidR="0036441B" w:rsidRPr="007A2010">
        <w:rPr>
          <w:rFonts w:ascii="Doulos SIL" w:hAnsi="Doulos SIL"/>
          <w:i/>
          <w:color w:val="0000FF"/>
        </w:rPr>
        <w:tab/>
        <w:t>dɛ́</w:t>
      </w:r>
      <w:r w:rsidR="0036441B" w:rsidRPr="007A2010">
        <w:rPr>
          <w:rFonts w:ascii="Doulos SIL" w:hAnsi="Doulos SIL"/>
          <w:i/>
          <w:color w:val="0000FF"/>
        </w:rPr>
        <w:tab/>
        <w:t>[</w:t>
      </w:r>
      <w:r w:rsidRPr="007A2010">
        <w:rPr>
          <w:rFonts w:ascii="Doulos SIL" w:hAnsi="Doulos SIL"/>
          <w:i/>
          <w:color w:val="0000FF"/>
        </w:rPr>
        <w:t>(à)</w:t>
      </w:r>
      <w:r w:rsidRPr="007A2010">
        <w:rPr>
          <w:rFonts w:ascii="Doulos SIL" w:hAnsi="Doulos SIL"/>
          <w:i/>
          <w:color w:val="0000FF"/>
        </w:rPr>
        <w:tab/>
      </w:r>
      <w:r w:rsidR="0036441B" w:rsidRPr="007A2010">
        <w:rPr>
          <w:rFonts w:ascii="Doulos SIL" w:hAnsi="Doulos SIL"/>
          <w:i/>
          <w:color w:val="0000FF"/>
        </w:rPr>
        <w:t>bákàrí=</w:t>
      </w:r>
      <w:r w:rsidR="0036441B" w:rsidRPr="007A2010">
        <w:rPr>
          <w:rFonts w:ascii="Doulos SIL" w:hAnsi="Doulos SIL"/>
          <w:i/>
          <w:color w:val="0000FF"/>
        </w:rPr>
        <w:sym w:font="Symbol" w:char="F0C6"/>
      </w:r>
      <w:r w:rsidRPr="007A2010">
        <w:rPr>
          <w:rFonts w:ascii="Doulos SIL" w:hAnsi="Doulos SIL"/>
          <w:i/>
          <w:color w:val="0000FF"/>
        </w:rPr>
        <w:tab/>
        <w:t>(sà)</w:t>
      </w:r>
      <w:r w:rsidR="0036441B" w:rsidRPr="007A2010">
        <w:rPr>
          <w:rFonts w:ascii="Doulos SIL" w:hAnsi="Doulos SIL"/>
          <w:i/>
          <w:color w:val="0000FF"/>
        </w:rPr>
        <w:tab/>
        <w:t>yíʔé</w:t>
      </w:r>
      <w:r w:rsidR="0036441B" w:rsidRPr="007A2010">
        <w:rPr>
          <w:rFonts w:ascii="Doulos SIL" w:hAnsi="Doulos SIL"/>
          <w:i/>
          <w:color w:val="0000FF"/>
        </w:rPr>
        <w:tab/>
        <w:t>dɔ̀nɔ̀]</w:t>
      </w:r>
    </w:p>
    <w:p w14:paraId="72E474A7" w14:textId="758594B8" w:rsidR="0036441B" w:rsidRDefault="0036441B" w:rsidP="00DA2C03">
      <w:pPr>
        <w:tabs>
          <w:tab w:val="clear" w:pos="369"/>
          <w:tab w:val="left" w:pos="720"/>
          <w:tab w:val="left" w:pos="1080"/>
          <w:tab w:val="left" w:pos="1710"/>
          <w:tab w:val="left" w:pos="2520"/>
          <w:tab w:val="left" w:pos="3330"/>
          <w:tab w:val="left" w:pos="4500"/>
          <w:tab w:val="left" w:pos="5130"/>
          <w:tab w:val="left" w:pos="5760"/>
        </w:tabs>
      </w:pPr>
      <w:r>
        <w:tab/>
      </w:r>
      <w:r>
        <w:tab/>
        <w:t>1Sg</w:t>
      </w:r>
      <w:r>
        <w:tab/>
        <w:t>say.Pfv</w:t>
      </w:r>
      <w:r>
        <w:tab/>
        <w:t>[</w:t>
      </w:r>
      <w:r w:rsidR="00B96B3F">
        <w:t>(that)</w:t>
      </w:r>
      <w:r w:rsidR="00B96B3F">
        <w:tab/>
      </w:r>
      <w:r>
        <w:t>B=Ipfv</w:t>
      </w:r>
      <w:r w:rsidR="00B96B3F">
        <w:tab/>
        <w:t>(Fut)</w:t>
      </w:r>
      <w:r>
        <w:tab/>
        <w:t>fish</w:t>
      </w:r>
      <w:r>
        <w:tab/>
      </w:r>
      <w:r w:rsidR="00DA2C03">
        <w:t>eat.meat</w:t>
      </w:r>
      <w:r>
        <w:t>.Ipfv]</w:t>
      </w:r>
    </w:p>
    <w:p w14:paraId="415C1E0F" w14:textId="63DC685A" w:rsidR="0036441B" w:rsidRDefault="0036441B" w:rsidP="0036441B">
      <w:pPr>
        <w:tabs>
          <w:tab w:val="clear" w:pos="369"/>
          <w:tab w:val="left" w:pos="720"/>
          <w:tab w:val="left" w:pos="1080"/>
        </w:tabs>
      </w:pPr>
      <w:r>
        <w:tab/>
      </w:r>
      <w:r>
        <w:tab/>
        <w:t>‘I said that Bakari eats</w:t>
      </w:r>
      <w:r w:rsidR="00B96B3F">
        <w:t>/will eat</w:t>
      </w:r>
      <w:r>
        <w:t xml:space="preserve"> fish.’</w:t>
      </w:r>
    </w:p>
    <w:p w14:paraId="27C5973F" w14:textId="77777777" w:rsidR="0036441B" w:rsidRDefault="0036441B" w:rsidP="0036441B"/>
    <w:p w14:paraId="0E1AA427" w14:textId="1C285030" w:rsidR="005B3906" w:rsidRDefault="005B3906" w:rsidP="0036441B">
      <w:r>
        <w:t>However, when the quoted clause of the imperfective aspectual family (present, future, progressive) begins with a third person subject pronoun (</w:t>
      </w:r>
      <w:r w:rsidRPr="007A2010">
        <w:rPr>
          <w:rFonts w:ascii="Doulos SIL" w:hAnsi="Doulos SIL"/>
          <w:i/>
          <w:color w:val="0000FF"/>
        </w:rPr>
        <w:t>à</w:t>
      </w:r>
      <w:r>
        <w:t xml:space="preserve">, </w:t>
      </w:r>
      <w:r w:rsidRPr="007A2010">
        <w:rPr>
          <w:rFonts w:ascii="Doulos SIL" w:hAnsi="Doulos SIL"/>
          <w:i/>
          <w:color w:val="0000FF"/>
        </w:rPr>
        <w:t>è</w:t>
      </w:r>
      <w:r>
        <w:t xml:space="preserve">, </w:t>
      </w:r>
      <w:r w:rsidRPr="007A2010">
        <w:rPr>
          <w:rFonts w:ascii="Doulos SIL" w:hAnsi="Doulos SIL"/>
          <w:i/>
          <w:color w:val="0000FF"/>
        </w:rPr>
        <w:t>ààⁿ</w:t>
      </w:r>
      <w:r>
        <w:t xml:space="preserve">, </w:t>
      </w:r>
      <w:r w:rsidRPr="007A2010">
        <w:rPr>
          <w:rFonts w:ascii="Doulos SIL" w:hAnsi="Doulos SIL"/>
          <w:i/>
          <w:color w:val="0000FF"/>
        </w:rPr>
        <w:t>èèⁿ</w:t>
      </w:r>
      <w:r>
        <w:t> ), the resulting tones require explanation. The relevant combinations including the imperfective subject enclitic are shown in (xx2).</w:t>
      </w:r>
    </w:p>
    <w:p w14:paraId="49860581" w14:textId="77777777" w:rsidR="005B3906" w:rsidRDefault="005B3906" w:rsidP="0036441B"/>
    <w:p w14:paraId="4A69C554" w14:textId="77011859" w:rsidR="005B3906" w:rsidRDefault="002D1D8A" w:rsidP="002D1D8A">
      <w:pPr>
        <w:tabs>
          <w:tab w:val="clear" w:pos="369"/>
          <w:tab w:val="left" w:pos="720"/>
          <w:tab w:val="left" w:pos="2070"/>
          <w:tab w:val="left" w:pos="2880"/>
          <w:tab w:val="left" w:pos="3960"/>
          <w:tab w:val="left" w:pos="5130"/>
        </w:tabs>
      </w:pPr>
      <w:r>
        <w:t>(xx2)</w:t>
      </w:r>
      <w:r>
        <w:tab/>
      </w:r>
      <w:r>
        <w:tab/>
        <w:t>unquoted</w:t>
      </w:r>
      <w:r>
        <w:tab/>
        <w:t>quoted imperfective</w:t>
      </w:r>
      <w:r w:rsidR="005B3906">
        <w:tab/>
      </w:r>
    </w:p>
    <w:p w14:paraId="697781ED" w14:textId="1EA4ADE8" w:rsidR="002D1D8A" w:rsidRDefault="002D1D8A" w:rsidP="002D1D8A">
      <w:pPr>
        <w:tabs>
          <w:tab w:val="clear" w:pos="369"/>
          <w:tab w:val="left" w:pos="720"/>
          <w:tab w:val="left" w:pos="1980"/>
          <w:tab w:val="left" w:pos="2610"/>
          <w:tab w:val="left" w:pos="3690"/>
          <w:tab w:val="left" w:pos="5400"/>
        </w:tabs>
      </w:pPr>
      <w:r>
        <w:tab/>
      </w:r>
      <w:r>
        <w:tab/>
        <w:t>Pfv</w:t>
      </w:r>
      <w:r>
        <w:tab/>
        <w:t>Ipfv</w:t>
      </w:r>
      <w:r>
        <w:tab/>
        <w:t>‘he/she said __’</w:t>
      </w:r>
      <w:r>
        <w:tab/>
        <w:t>‘I said __’</w:t>
      </w:r>
    </w:p>
    <w:p w14:paraId="142A8D80" w14:textId="77777777" w:rsidR="005B3906" w:rsidRDefault="005B3906" w:rsidP="002D1D8A">
      <w:pPr>
        <w:tabs>
          <w:tab w:val="clear" w:pos="369"/>
          <w:tab w:val="left" w:pos="720"/>
          <w:tab w:val="left" w:pos="1980"/>
          <w:tab w:val="left" w:pos="2610"/>
          <w:tab w:val="left" w:pos="3690"/>
          <w:tab w:val="left" w:pos="5400"/>
        </w:tabs>
      </w:pPr>
    </w:p>
    <w:p w14:paraId="3F832C6F" w14:textId="7366589C" w:rsidR="005B3906" w:rsidRDefault="005B3906" w:rsidP="002D1D8A">
      <w:pPr>
        <w:tabs>
          <w:tab w:val="clear" w:pos="369"/>
          <w:tab w:val="left" w:pos="720"/>
          <w:tab w:val="left" w:pos="1980"/>
          <w:tab w:val="left" w:pos="2610"/>
          <w:tab w:val="left" w:pos="3690"/>
          <w:tab w:val="left" w:pos="5400"/>
        </w:tabs>
      </w:pPr>
      <w:r>
        <w:tab/>
        <w:t>3SgHum</w:t>
      </w:r>
      <w:r>
        <w:tab/>
      </w:r>
      <w:r w:rsidR="002D1D8A" w:rsidRPr="007A2010">
        <w:rPr>
          <w:rFonts w:ascii="Doulos SIL" w:hAnsi="Doulos SIL"/>
          <w:i/>
          <w:color w:val="0000FF"/>
        </w:rPr>
        <w:t>à</w:t>
      </w:r>
      <w:r w:rsidR="002D1D8A">
        <w:tab/>
      </w:r>
      <w:r w:rsidRPr="007A2010">
        <w:rPr>
          <w:rFonts w:ascii="Doulos SIL" w:hAnsi="Doulos SIL"/>
          <w:i/>
          <w:color w:val="0000FF"/>
        </w:rPr>
        <w:t>á=</w:t>
      </w:r>
      <w:r w:rsidRPr="007A2010">
        <w:rPr>
          <w:rFonts w:ascii="Doulos SIL" w:hAnsi="Doulos SIL"/>
          <w:i/>
          <w:color w:val="0000FF"/>
        </w:rPr>
        <w:sym w:font="Symbol" w:char="F0C6"/>
      </w:r>
      <w:r w:rsidRPr="007A2010">
        <w:rPr>
          <w:rFonts w:ascii="Doulos SIL" w:hAnsi="Doulos SIL"/>
          <w:i/>
          <w:color w:val="0000FF"/>
        </w:rPr>
        <w:tab/>
        <w:t>à dɛ́ à=</w:t>
      </w:r>
      <w:r w:rsidRPr="007A2010">
        <w:rPr>
          <w:rFonts w:ascii="Doulos SIL" w:hAnsi="Doulos SIL"/>
          <w:i/>
          <w:color w:val="0000FF"/>
        </w:rPr>
        <w:sym w:font="Symbol" w:char="F0C6"/>
      </w:r>
      <w:r w:rsidRPr="007A2010">
        <w:rPr>
          <w:rFonts w:ascii="Doulos SIL" w:hAnsi="Doulos SIL"/>
          <w:i/>
          <w:color w:val="0000FF"/>
        </w:rPr>
        <w:tab/>
        <w:t>mā dɛ́ à=</w:t>
      </w:r>
      <w:r w:rsidRPr="007A2010">
        <w:rPr>
          <w:rFonts w:ascii="Doulos SIL" w:hAnsi="Doulos SIL"/>
          <w:i/>
          <w:color w:val="0000FF"/>
        </w:rPr>
        <w:sym w:font="Symbol" w:char="F0C6"/>
      </w:r>
    </w:p>
    <w:p w14:paraId="264C7C5C" w14:textId="2E858BE2" w:rsidR="005B3906" w:rsidRDefault="005B3906" w:rsidP="002D1D8A">
      <w:pPr>
        <w:tabs>
          <w:tab w:val="clear" w:pos="369"/>
          <w:tab w:val="left" w:pos="720"/>
          <w:tab w:val="left" w:pos="1980"/>
          <w:tab w:val="left" w:pos="2610"/>
          <w:tab w:val="left" w:pos="3690"/>
          <w:tab w:val="left" w:pos="5400"/>
        </w:tabs>
      </w:pPr>
      <w:r>
        <w:tab/>
        <w:t>3SgNonh</w:t>
      </w:r>
      <w:r>
        <w:tab/>
      </w:r>
      <w:r w:rsidR="002D1D8A" w:rsidRPr="007A2010">
        <w:rPr>
          <w:rFonts w:ascii="Doulos SIL" w:hAnsi="Doulos SIL"/>
          <w:i/>
          <w:color w:val="0000FF"/>
        </w:rPr>
        <w:t>è</w:t>
      </w:r>
      <w:r w:rsidR="002D1D8A">
        <w:tab/>
      </w:r>
      <w:r w:rsidRPr="007A2010">
        <w:rPr>
          <w:rFonts w:ascii="Doulos SIL" w:hAnsi="Doulos SIL"/>
          <w:i/>
          <w:color w:val="0000FF"/>
        </w:rPr>
        <w:t>é=</w:t>
      </w:r>
      <w:r w:rsidRPr="007A2010">
        <w:rPr>
          <w:rFonts w:ascii="Doulos SIL" w:hAnsi="Doulos SIL"/>
          <w:i/>
          <w:color w:val="0000FF"/>
        </w:rPr>
        <w:sym w:font="Symbol" w:char="F0C6"/>
      </w:r>
      <w:r w:rsidRPr="007A2010">
        <w:rPr>
          <w:rFonts w:ascii="Doulos SIL" w:hAnsi="Doulos SIL"/>
          <w:i/>
          <w:color w:val="0000FF"/>
        </w:rPr>
        <w:tab/>
        <w:t>à dɛ́ è=</w:t>
      </w:r>
      <w:r w:rsidRPr="007A2010">
        <w:rPr>
          <w:rFonts w:ascii="Doulos SIL" w:hAnsi="Doulos SIL"/>
          <w:i/>
          <w:color w:val="0000FF"/>
        </w:rPr>
        <w:sym w:font="Symbol" w:char="F0C6"/>
      </w:r>
      <w:r w:rsidRPr="007A2010">
        <w:rPr>
          <w:rFonts w:ascii="Doulos SIL" w:hAnsi="Doulos SIL"/>
          <w:i/>
          <w:color w:val="0000FF"/>
        </w:rPr>
        <w:tab/>
        <w:t>mā dɛ́ è=</w:t>
      </w:r>
      <w:r w:rsidRPr="007A2010">
        <w:rPr>
          <w:rFonts w:ascii="Doulos SIL" w:hAnsi="Doulos SIL"/>
          <w:i/>
          <w:color w:val="0000FF"/>
        </w:rPr>
        <w:sym w:font="Symbol" w:char="F0C6"/>
      </w:r>
    </w:p>
    <w:p w14:paraId="755311B9" w14:textId="2750AEA6" w:rsidR="005B3906" w:rsidRDefault="005B3906" w:rsidP="002D1D8A">
      <w:pPr>
        <w:tabs>
          <w:tab w:val="clear" w:pos="369"/>
          <w:tab w:val="left" w:pos="720"/>
          <w:tab w:val="left" w:pos="1980"/>
          <w:tab w:val="left" w:pos="2610"/>
          <w:tab w:val="left" w:pos="3690"/>
          <w:tab w:val="left" w:pos="5400"/>
        </w:tabs>
      </w:pPr>
      <w:r>
        <w:tab/>
      </w:r>
    </w:p>
    <w:p w14:paraId="5D48ECFF" w14:textId="4D5B6815" w:rsidR="005B3906" w:rsidRDefault="005B3906" w:rsidP="002D1D8A">
      <w:pPr>
        <w:tabs>
          <w:tab w:val="clear" w:pos="369"/>
          <w:tab w:val="left" w:pos="720"/>
          <w:tab w:val="left" w:pos="1980"/>
          <w:tab w:val="left" w:pos="2610"/>
          <w:tab w:val="left" w:pos="3690"/>
          <w:tab w:val="left" w:pos="5400"/>
        </w:tabs>
      </w:pPr>
      <w:r>
        <w:tab/>
        <w:t>3PlHum</w:t>
      </w:r>
      <w:r>
        <w:tab/>
      </w:r>
      <w:r w:rsidR="002D1D8A" w:rsidRPr="007A2010">
        <w:rPr>
          <w:rFonts w:ascii="Doulos SIL" w:hAnsi="Doulos SIL"/>
          <w:i/>
          <w:color w:val="0000FF"/>
        </w:rPr>
        <w:t>ààⁿ</w:t>
      </w:r>
      <w:r w:rsidR="002D1D8A">
        <w:tab/>
      </w:r>
      <w:r w:rsidRPr="007A2010">
        <w:rPr>
          <w:rFonts w:ascii="Doulos SIL" w:hAnsi="Doulos SIL"/>
          <w:i/>
          <w:color w:val="0000FF"/>
        </w:rPr>
        <w:t>àáⁿ=</w:t>
      </w:r>
      <w:r w:rsidRPr="007A2010">
        <w:rPr>
          <w:rFonts w:ascii="Doulos SIL" w:hAnsi="Doulos SIL"/>
          <w:i/>
          <w:color w:val="0000FF"/>
        </w:rPr>
        <w:sym w:font="Symbol" w:char="F0C6"/>
      </w:r>
      <w:r w:rsidRPr="007A2010">
        <w:rPr>
          <w:rFonts w:ascii="Doulos SIL" w:hAnsi="Doulos SIL"/>
          <w:i/>
          <w:color w:val="0000FF"/>
        </w:rPr>
        <w:tab/>
        <w:t>à dɛ́ (à)àⁿ=</w:t>
      </w:r>
      <w:r w:rsidRPr="007A2010">
        <w:rPr>
          <w:rFonts w:ascii="Doulos SIL" w:hAnsi="Doulos SIL"/>
          <w:i/>
          <w:color w:val="0000FF"/>
        </w:rPr>
        <w:sym w:font="Symbol" w:char="F0C6"/>
      </w:r>
      <w:r w:rsidRPr="007A2010">
        <w:rPr>
          <w:rFonts w:ascii="Doulos SIL" w:hAnsi="Doulos SIL"/>
          <w:i/>
          <w:color w:val="0000FF"/>
        </w:rPr>
        <w:tab/>
        <w:t>mā dɛ́ (à)àⁿ=</w:t>
      </w:r>
      <w:r w:rsidRPr="007A2010">
        <w:rPr>
          <w:rFonts w:ascii="Doulos SIL" w:hAnsi="Doulos SIL"/>
          <w:i/>
          <w:color w:val="0000FF"/>
        </w:rPr>
        <w:sym w:font="Symbol" w:char="F0C6"/>
      </w:r>
    </w:p>
    <w:p w14:paraId="1A3BEA69" w14:textId="23A306B8" w:rsidR="005B3906" w:rsidRPr="005B3906" w:rsidRDefault="005B3906" w:rsidP="002D1D8A">
      <w:pPr>
        <w:tabs>
          <w:tab w:val="clear" w:pos="369"/>
          <w:tab w:val="left" w:pos="720"/>
          <w:tab w:val="left" w:pos="1980"/>
          <w:tab w:val="left" w:pos="2610"/>
          <w:tab w:val="left" w:pos="3690"/>
          <w:tab w:val="left" w:pos="5400"/>
        </w:tabs>
      </w:pPr>
      <w:r>
        <w:tab/>
        <w:t>3PlNonh</w:t>
      </w:r>
      <w:r>
        <w:tab/>
      </w:r>
      <w:r w:rsidR="002D1D8A" w:rsidRPr="007A2010">
        <w:rPr>
          <w:rFonts w:ascii="Doulos SIL" w:hAnsi="Doulos SIL"/>
          <w:i/>
          <w:color w:val="0000FF"/>
        </w:rPr>
        <w:t>èèⁿ</w:t>
      </w:r>
      <w:r w:rsidR="002D1D8A">
        <w:tab/>
      </w:r>
      <w:r w:rsidRPr="007A2010">
        <w:rPr>
          <w:rFonts w:ascii="Doulos SIL" w:hAnsi="Doulos SIL"/>
          <w:i/>
          <w:color w:val="0000FF"/>
        </w:rPr>
        <w:t>èéⁿ=</w:t>
      </w:r>
      <w:r w:rsidRPr="007A2010">
        <w:rPr>
          <w:rFonts w:ascii="Doulos SIL" w:hAnsi="Doulos SIL"/>
          <w:i/>
          <w:color w:val="0000FF"/>
        </w:rPr>
        <w:sym w:font="Symbol" w:char="F0C6"/>
      </w:r>
      <w:r w:rsidRPr="007A2010">
        <w:rPr>
          <w:rFonts w:ascii="Doulos SIL" w:hAnsi="Doulos SIL"/>
          <w:i/>
          <w:color w:val="0000FF"/>
        </w:rPr>
        <w:tab/>
        <w:t>à dɛ́ (è)èⁿ=</w:t>
      </w:r>
      <w:r w:rsidRPr="007A2010">
        <w:rPr>
          <w:rFonts w:ascii="Doulos SIL" w:hAnsi="Doulos SIL"/>
          <w:i/>
          <w:color w:val="0000FF"/>
        </w:rPr>
        <w:sym w:font="Symbol" w:char="F0C6"/>
      </w:r>
      <w:r w:rsidRPr="007A2010">
        <w:rPr>
          <w:rFonts w:ascii="Doulos SIL" w:hAnsi="Doulos SIL"/>
          <w:i/>
          <w:color w:val="0000FF"/>
        </w:rPr>
        <w:tab/>
        <w:t>mā dɛ́ (è)èⁿ=</w:t>
      </w:r>
      <w:r w:rsidRPr="007A2010">
        <w:rPr>
          <w:rFonts w:ascii="Doulos SIL" w:hAnsi="Doulos SIL"/>
          <w:i/>
          <w:color w:val="0000FF"/>
        </w:rPr>
        <w:sym w:font="Symbol" w:char="F0C6"/>
      </w:r>
    </w:p>
    <w:p w14:paraId="47235D35" w14:textId="77777777" w:rsidR="00B96B3F" w:rsidRDefault="00B96B3F" w:rsidP="0036441B"/>
    <w:p w14:paraId="32BB8C4D" w14:textId="7ADF3D00" w:rsidR="00B96B3F" w:rsidRDefault="002D1D8A" w:rsidP="0036441B">
      <w:r>
        <w:t xml:space="preserve">What all the ‘he/she said __’ and ‘I said __’ combinations have in common is that the imperfective enclitic does not have the usual final-tone raising effect as seen in unquoted clauses. This aspect of the problem can be explained provided we can account for the falling tone patterns in the morphemes preceding the enclitic. This is because suffixed nouns with falling final tone pattern, like </w:t>
      </w:r>
      <w:r w:rsidRPr="007A2010">
        <w:rPr>
          <w:rFonts w:ascii="Doulos SIL" w:hAnsi="Doulos SIL"/>
          <w:i/>
          <w:color w:val="0000FF"/>
        </w:rPr>
        <w:t>ɲáā</w:t>
      </w:r>
      <w:r w:rsidRPr="007A2010">
        <w:rPr>
          <w:rFonts w:ascii="Doulos SIL" w:hAnsi="Doulos SIL"/>
          <w:i/>
          <w:color w:val="0000FF"/>
        </w:rPr>
        <w:noBreakHyphen/>
        <w:t>nà</w:t>
      </w:r>
      <w:r>
        <w:t xml:space="preserve"> ‘woman’, also show no tonal effect when the imperfective enclitic is added:  </w:t>
      </w:r>
      <w:r w:rsidRPr="007A2010">
        <w:rPr>
          <w:rFonts w:ascii="Doulos SIL" w:hAnsi="Doulos SIL"/>
          <w:i/>
          <w:color w:val="0000FF"/>
        </w:rPr>
        <w:t>ɲáā</w:t>
      </w:r>
      <w:r w:rsidRPr="007A2010">
        <w:rPr>
          <w:rFonts w:ascii="Doulos SIL" w:hAnsi="Doulos SIL"/>
          <w:i/>
          <w:color w:val="0000FF"/>
        </w:rPr>
        <w:noBreakHyphen/>
        <w:t>nà=</w:t>
      </w:r>
      <w:r w:rsidRPr="007A2010">
        <w:rPr>
          <w:rFonts w:ascii="Doulos SIL" w:hAnsi="Doulos SIL"/>
          <w:i/>
          <w:color w:val="0000FF"/>
        </w:rPr>
        <w:sym w:font="Symbol" w:char="F0C6"/>
      </w:r>
      <w:r>
        <w:t xml:space="preserve">. </w:t>
      </w:r>
    </w:p>
    <w:p w14:paraId="0010155B" w14:textId="3D11CE7B" w:rsidR="002D1D8A" w:rsidRDefault="002D1D8A" w:rsidP="0036441B">
      <w:r>
        <w:tab/>
        <w:t>Consider first the ‘I said __’ column. Here the ‘say’ verb is H</w:t>
      </w:r>
      <w:r>
        <w:noBreakHyphen/>
        <w:t xml:space="preserve">toned </w:t>
      </w:r>
      <w:r w:rsidRPr="007A2010">
        <w:rPr>
          <w:rFonts w:ascii="Doulos SIL" w:hAnsi="Doulos SIL"/>
          <w:i/>
          <w:color w:val="0000FF"/>
        </w:rPr>
        <w:t>dɛ́</w:t>
      </w:r>
      <w:r>
        <w:t xml:space="preserve"> by virtue of following a </w:t>
      </w:r>
      <w:r>
        <w:noBreakHyphen/>
        <w:t xml:space="preserve">3Sg subject pronoun, here 1Sg </w:t>
      </w:r>
      <w:r w:rsidRPr="00BB08EA">
        <w:rPr>
          <w:rFonts w:ascii="Doulos SIL" w:hAnsi="Doulos SIL"/>
          <w:i/>
          <w:color w:val="0000FF"/>
        </w:rPr>
        <w:t>mā</w:t>
      </w:r>
      <w:r>
        <w:t>. We can therefore posit underlying forms like those in (xx3). The null sign is omitted from surface forms.</w:t>
      </w:r>
    </w:p>
    <w:p w14:paraId="31AF3BF2" w14:textId="77777777" w:rsidR="002D1D8A" w:rsidRDefault="002D1D8A" w:rsidP="0036441B"/>
    <w:p w14:paraId="2A9B754D" w14:textId="37F2B3E8" w:rsidR="002D1D8A" w:rsidRDefault="002D1D8A" w:rsidP="002D1D8A">
      <w:pPr>
        <w:tabs>
          <w:tab w:val="clear" w:pos="369"/>
          <w:tab w:val="left" w:pos="720"/>
          <w:tab w:val="left" w:pos="2340"/>
          <w:tab w:val="left" w:pos="4230"/>
        </w:tabs>
      </w:pPr>
      <w:r>
        <w:t>(xx3)</w:t>
      </w:r>
      <w:r>
        <w:tab/>
      </w:r>
      <w:r>
        <w:tab/>
        <w:t>underlying</w:t>
      </w:r>
      <w:r>
        <w:tab/>
        <w:t>surface</w:t>
      </w:r>
    </w:p>
    <w:p w14:paraId="15C815A2" w14:textId="77777777" w:rsidR="002D1D8A" w:rsidRDefault="002D1D8A" w:rsidP="002D1D8A">
      <w:pPr>
        <w:tabs>
          <w:tab w:val="clear" w:pos="369"/>
          <w:tab w:val="left" w:pos="720"/>
          <w:tab w:val="left" w:pos="2340"/>
          <w:tab w:val="left" w:pos="4230"/>
        </w:tabs>
      </w:pPr>
    </w:p>
    <w:p w14:paraId="74EC8CC4" w14:textId="510A844F" w:rsidR="002D1D8A" w:rsidRDefault="002D1D8A" w:rsidP="002D1D8A">
      <w:pPr>
        <w:tabs>
          <w:tab w:val="clear" w:pos="369"/>
          <w:tab w:val="left" w:pos="720"/>
          <w:tab w:val="left" w:pos="2340"/>
          <w:tab w:val="left" w:pos="4230"/>
        </w:tabs>
      </w:pPr>
      <w:r>
        <w:tab/>
        <w:t>3SgHum</w:t>
      </w:r>
      <w:r>
        <w:tab/>
        <w:t>/</w:t>
      </w:r>
      <w:r w:rsidRPr="002D1D8A">
        <w:rPr>
          <w:rFonts w:ascii="Doulos SIL" w:hAnsi="Doulos SIL"/>
          <w:color w:val="008000"/>
        </w:rPr>
        <w:t>mā dɛ́ à</w:t>
      </w:r>
      <w:r>
        <w:t xml:space="preserve"> H/</w:t>
      </w:r>
      <w:r>
        <w:tab/>
      </w:r>
      <w:r w:rsidRPr="007A2010">
        <w:rPr>
          <w:rFonts w:ascii="Doulos SIL" w:hAnsi="Doulos SIL"/>
          <w:i/>
          <w:color w:val="0000FF"/>
        </w:rPr>
        <w:t>mā dɛ́</w:t>
      </w:r>
      <w:r w:rsidR="00421DE1" w:rsidRPr="007A2010">
        <w:rPr>
          <w:rFonts w:ascii="Doulos SIL" w:hAnsi="Doulos SIL"/>
          <w:i/>
          <w:color w:val="0000FF"/>
        </w:rPr>
        <w:t>=</w:t>
      </w:r>
      <w:r w:rsidRPr="007A2010">
        <w:rPr>
          <w:rFonts w:ascii="Doulos SIL" w:hAnsi="Doulos SIL"/>
          <w:i/>
          <w:color w:val="0000FF"/>
        </w:rPr>
        <w:t>à</w:t>
      </w:r>
    </w:p>
    <w:p w14:paraId="0894BF16" w14:textId="7C654585" w:rsidR="002D1D8A" w:rsidRPr="007A2010" w:rsidRDefault="002D1D8A" w:rsidP="002D1D8A">
      <w:pPr>
        <w:tabs>
          <w:tab w:val="clear" w:pos="369"/>
          <w:tab w:val="left" w:pos="720"/>
          <w:tab w:val="left" w:pos="2340"/>
          <w:tab w:val="left" w:pos="4230"/>
        </w:tabs>
        <w:rPr>
          <w:rFonts w:ascii="Doulos SIL" w:hAnsi="Doulos SIL"/>
          <w:i/>
          <w:color w:val="0000FF"/>
        </w:rPr>
      </w:pPr>
      <w:r>
        <w:tab/>
        <w:t>3SgNonh</w:t>
      </w:r>
      <w:r>
        <w:tab/>
        <w:t>/</w:t>
      </w:r>
      <w:r w:rsidRPr="002D1D8A">
        <w:rPr>
          <w:rFonts w:ascii="Doulos SIL" w:hAnsi="Doulos SIL"/>
          <w:color w:val="008000"/>
        </w:rPr>
        <w:t>mā dɛ́</w:t>
      </w:r>
      <w:r>
        <w:rPr>
          <w:rFonts w:ascii="Doulos SIL" w:hAnsi="Doulos SIL"/>
          <w:color w:val="008000"/>
        </w:rPr>
        <w:t xml:space="preserve"> è</w:t>
      </w:r>
      <w:r>
        <w:t xml:space="preserve"> H/</w:t>
      </w:r>
      <w:r>
        <w:tab/>
      </w:r>
      <w:r w:rsidRPr="007A2010">
        <w:rPr>
          <w:rFonts w:ascii="Doulos SIL" w:hAnsi="Doulos SIL"/>
          <w:i/>
          <w:color w:val="0000FF"/>
        </w:rPr>
        <w:t>mā dɛ́</w:t>
      </w:r>
      <w:r w:rsidR="00421DE1" w:rsidRPr="007A2010">
        <w:rPr>
          <w:rFonts w:ascii="Doulos SIL" w:hAnsi="Doulos SIL"/>
          <w:i/>
          <w:color w:val="0000FF"/>
        </w:rPr>
        <w:t>=</w:t>
      </w:r>
      <w:r w:rsidRPr="007A2010">
        <w:rPr>
          <w:rFonts w:ascii="Doulos SIL" w:hAnsi="Doulos SIL"/>
          <w:i/>
          <w:color w:val="0000FF"/>
        </w:rPr>
        <w:t>è</w:t>
      </w:r>
    </w:p>
    <w:p w14:paraId="11975F9E" w14:textId="77777777" w:rsidR="002D1D8A" w:rsidRPr="007A2010" w:rsidRDefault="002D1D8A" w:rsidP="002D1D8A">
      <w:pPr>
        <w:tabs>
          <w:tab w:val="clear" w:pos="369"/>
          <w:tab w:val="left" w:pos="720"/>
          <w:tab w:val="left" w:pos="2340"/>
          <w:tab w:val="left" w:pos="4230"/>
        </w:tabs>
      </w:pPr>
    </w:p>
    <w:p w14:paraId="773BFA46" w14:textId="422D5684" w:rsidR="002D1D8A" w:rsidRPr="007A2010" w:rsidRDefault="002D1D8A" w:rsidP="002D1D8A">
      <w:pPr>
        <w:tabs>
          <w:tab w:val="clear" w:pos="369"/>
          <w:tab w:val="left" w:pos="720"/>
          <w:tab w:val="left" w:pos="2340"/>
          <w:tab w:val="left" w:pos="4230"/>
        </w:tabs>
        <w:rPr>
          <w:rFonts w:ascii="Doulos SIL" w:hAnsi="Doulos SIL"/>
          <w:i/>
          <w:color w:val="0000FF"/>
        </w:rPr>
      </w:pPr>
      <w:r w:rsidRPr="007A2010">
        <w:tab/>
        <w:t>3PlHum</w:t>
      </w:r>
      <w:r w:rsidRPr="007A2010">
        <w:tab/>
        <w:t>/</w:t>
      </w:r>
      <w:r w:rsidRPr="002D1D8A">
        <w:rPr>
          <w:rFonts w:ascii="Doulos SIL" w:hAnsi="Doulos SIL"/>
          <w:color w:val="008000"/>
        </w:rPr>
        <w:t>mā dɛ́ ààⁿ</w:t>
      </w:r>
      <w:r w:rsidRPr="007A2010">
        <w:t xml:space="preserve"> H/</w:t>
      </w:r>
      <w:r w:rsidRPr="007A2010">
        <w:tab/>
      </w:r>
      <w:r w:rsidRPr="007A2010">
        <w:rPr>
          <w:rFonts w:ascii="Doulos SIL" w:hAnsi="Doulos SIL"/>
          <w:i/>
          <w:color w:val="0000FF"/>
        </w:rPr>
        <w:t>mā dɛ́</w:t>
      </w:r>
      <w:r w:rsidR="00421DE1" w:rsidRPr="007A2010">
        <w:rPr>
          <w:rFonts w:ascii="Doulos SIL" w:hAnsi="Doulos SIL"/>
          <w:i/>
          <w:color w:val="0000FF"/>
        </w:rPr>
        <w:t>=</w:t>
      </w:r>
      <w:r w:rsidRPr="007A2010">
        <w:rPr>
          <w:rFonts w:ascii="Doulos SIL" w:hAnsi="Doulos SIL"/>
          <w:i/>
          <w:color w:val="0000FF"/>
        </w:rPr>
        <w:t>(à)àⁿ</w:t>
      </w:r>
    </w:p>
    <w:p w14:paraId="52FD5361" w14:textId="6735D294" w:rsidR="002D1D8A" w:rsidRPr="002D1D8A" w:rsidRDefault="002D1D8A" w:rsidP="002D1D8A">
      <w:pPr>
        <w:tabs>
          <w:tab w:val="clear" w:pos="369"/>
          <w:tab w:val="left" w:pos="720"/>
          <w:tab w:val="left" w:pos="2340"/>
          <w:tab w:val="left" w:pos="4230"/>
        </w:tabs>
      </w:pPr>
      <w:r w:rsidRPr="007A2010">
        <w:tab/>
        <w:t>3PlNonh</w:t>
      </w:r>
      <w:r w:rsidRPr="007A2010">
        <w:tab/>
        <w:t>/</w:t>
      </w:r>
      <w:r w:rsidRPr="002D1D8A">
        <w:rPr>
          <w:rFonts w:ascii="Doulos SIL" w:hAnsi="Doulos SIL"/>
          <w:color w:val="008000"/>
        </w:rPr>
        <w:t>mā dɛ́</w:t>
      </w:r>
      <w:r>
        <w:rPr>
          <w:rFonts w:ascii="Doulos SIL" w:hAnsi="Doulos SIL"/>
          <w:color w:val="008000"/>
        </w:rPr>
        <w:t xml:space="preserve"> èè</w:t>
      </w:r>
      <w:r w:rsidRPr="002D1D8A">
        <w:rPr>
          <w:rFonts w:ascii="Doulos SIL" w:hAnsi="Doulos SIL"/>
          <w:color w:val="008000"/>
        </w:rPr>
        <w:t>ⁿ</w:t>
      </w:r>
      <w:r w:rsidRPr="007A2010">
        <w:t xml:space="preserve"> H/</w:t>
      </w:r>
      <w:r w:rsidRPr="007A2010">
        <w:tab/>
      </w:r>
      <w:r w:rsidRPr="007A2010">
        <w:rPr>
          <w:rFonts w:ascii="Doulos SIL" w:hAnsi="Doulos SIL"/>
          <w:i/>
          <w:color w:val="0000FF"/>
        </w:rPr>
        <w:t>mā dɛ́</w:t>
      </w:r>
      <w:r w:rsidR="00421DE1" w:rsidRPr="007A2010">
        <w:rPr>
          <w:rFonts w:ascii="Doulos SIL" w:hAnsi="Doulos SIL"/>
          <w:i/>
          <w:color w:val="0000FF"/>
        </w:rPr>
        <w:t>=</w:t>
      </w:r>
      <w:r w:rsidRPr="007A2010">
        <w:rPr>
          <w:rFonts w:ascii="Doulos SIL" w:hAnsi="Doulos SIL"/>
          <w:i/>
          <w:color w:val="0000FF"/>
        </w:rPr>
        <w:t>(è)èⁿ</w:t>
      </w:r>
    </w:p>
    <w:p w14:paraId="29935C43" w14:textId="2402AED1" w:rsidR="002D1D8A" w:rsidRDefault="002D1D8A" w:rsidP="0036441B"/>
    <w:p w14:paraId="15F9461F" w14:textId="1DDAE8E0" w:rsidR="00595341" w:rsidRDefault="00595341" w:rsidP="0036441B">
      <w:r>
        <w:t>These forms can be understood if the third person subject pronoun (</w:t>
      </w:r>
      <w:r w:rsidRPr="00543B63">
        <w:rPr>
          <w:rFonts w:ascii="Doulos SIL" w:hAnsi="Doulos SIL"/>
          <w:i/>
          <w:color w:val="0000FF"/>
        </w:rPr>
        <w:t>à</w:t>
      </w:r>
      <w:r>
        <w:t xml:space="preserve">, etc.) first encliticizes to the ‘say’ verb </w:t>
      </w:r>
      <w:r w:rsidRPr="007A2010">
        <w:rPr>
          <w:rFonts w:ascii="Doulos SIL" w:hAnsi="Doulos SIL"/>
          <w:i/>
          <w:color w:val="0000FF"/>
        </w:rPr>
        <w:t>dɛ́</w:t>
      </w:r>
      <w:r>
        <w:t xml:space="preserve">, producing falling tone patterns, as in </w:t>
      </w:r>
      <w:r w:rsidRPr="007A2010">
        <w:rPr>
          <w:rFonts w:ascii="Doulos SIL" w:hAnsi="Doulos SIL"/>
          <w:i/>
          <w:color w:val="0000FF"/>
        </w:rPr>
        <w:t>dɛ́=à</w:t>
      </w:r>
      <w:r>
        <w:t xml:space="preserve">. In the plural combinations, the length of the pronominal vowel is reduced, except in careful </w:t>
      </w:r>
      <w:r>
        <w:lastRenderedPageBreak/>
        <w:t>speech, so that /</w:t>
      </w:r>
      <w:r w:rsidRPr="00595341">
        <w:rPr>
          <w:rFonts w:ascii="Doulos SIL" w:hAnsi="Doulos SIL"/>
          <w:color w:val="008000"/>
        </w:rPr>
        <w:t>dɛ́ ààⁿ</w:t>
      </w:r>
      <w:r>
        <w:t xml:space="preserve">/ is effectively treated as </w:t>
      </w:r>
      <w:r w:rsidRPr="007A2010">
        <w:rPr>
          <w:rFonts w:ascii="Doulos SIL" w:hAnsi="Doulos SIL"/>
          <w:i/>
          <w:color w:val="0000FF"/>
        </w:rPr>
        <w:t>dɛ́=àⁿ</w:t>
      </w:r>
      <w:r>
        <w:t>. When the floating H</w:t>
      </w:r>
      <w:r>
        <w:noBreakHyphen/>
        <w:t>tone of the imperfective subject clitic is added to this falling-toned cluster, it has no effect.</w:t>
      </w:r>
    </w:p>
    <w:p w14:paraId="514D9EB8" w14:textId="006C5E9E" w:rsidR="00CE6818" w:rsidRDefault="00595341" w:rsidP="0036441B">
      <w:r>
        <w:tab/>
        <w:t xml:space="preserve">Now consider the ‘he/she said __’ column in </w:t>
      </w:r>
      <w:r w:rsidRPr="00595341">
        <w:rPr>
          <w:color w:val="FF6600"/>
        </w:rPr>
        <w:t>(xx2) above</w:t>
      </w:r>
      <w:r>
        <w:t>. Here we would expect L</w:t>
      </w:r>
      <w:r>
        <w:noBreakHyphen/>
        <w:t xml:space="preserve">toned </w:t>
      </w:r>
      <w:r w:rsidRPr="007A2010">
        <w:rPr>
          <w:rFonts w:ascii="Doulos SIL" w:hAnsi="Doulos SIL"/>
          <w:i/>
          <w:color w:val="0000FF"/>
        </w:rPr>
        <w:t>dɛ̀</w:t>
      </w:r>
      <w:r>
        <w:t xml:space="preserve"> ‘said’ since it follows a </w:t>
      </w:r>
      <w:r w:rsidR="00F5556B">
        <w:t>+</w:t>
      </w:r>
      <w:r>
        <w:t>3Sg subject, but in fact the usual pronunciation is with H</w:t>
      </w:r>
      <w:r>
        <w:noBreakHyphen/>
        <w:t xml:space="preserve">toned </w:t>
      </w:r>
      <w:r w:rsidRPr="007A2010">
        <w:rPr>
          <w:rFonts w:ascii="Doulos SIL" w:hAnsi="Doulos SIL"/>
          <w:i/>
          <w:color w:val="0000FF"/>
        </w:rPr>
        <w:t>dɛ́</w:t>
      </w:r>
      <w:r>
        <w:t xml:space="preserve">, </w:t>
      </w:r>
      <w:r w:rsidR="00F5556B">
        <w:t>as in</w:t>
      </w:r>
      <w:r>
        <w:t xml:space="preserve"> the ‘I said __’ forms. </w:t>
      </w:r>
    </w:p>
    <w:p w14:paraId="7224964A" w14:textId="74E67110" w:rsidR="00595341" w:rsidRDefault="00CE6818" w:rsidP="0036441B">
      <w:r>
        <w:tab/>
      </w:r>
      <w:r w:rsidR="00595341">
        <w:t>Since the third person proclitics are all underlyingly L</w:t>
      </w:r>
      <w:r w:rsidR="00595341">
        <w:noBreakHyphen/>
        <w:t xml:space="preserve">toned, </w:t>
      </w:r>
      <w:r>
        <w:t>one</w:t>
      </w:r>
      <w:r w:rsidR="00595341">
        <w:t xml:space="preserve"> possibility is that </w:t>
      </w:r>
      <w:r w:rsidR="00595341" w:rsidRPr="007A2010">
        <w:rPr>
          <w:rFonts w:ascii="Doulos SIL" w:hAnsi="Doulos SIL"/>
          <w:i/>
          <w:color w:val="0000FF"/>
        </w:rPr>
        <w:t>dɛ̀</w:t>
      </w:r>
      <w:r w:rsidR="00595341">
        <w:t xml:space="preserve"> undergoes Final Tone-Raising to </w:t>
      </w:r>
      <w:r w:rsidR="00595341" w:rsidRPr="007A2010">
        <w:rPr>
          <w:rFonts w:ascii="Doulos SIL" w:hAnsi="Doulos SIL"/>
          <w:i/>
          <w:color w:val="0000FF"/>
        </w:rPr>
        <w:t>dɛ́</w:t>
      </w:r>
      <w:r w:rsidR="00595341">
        <w:t xml:space="preserve"> before an L</w:t>
      </w:r>
      <w:r w:rsidR="00595341">
        <w:noBreakHyphen/>
        <w:t xml:space="preserve">tone, prior to (and preventing) </w:t>
      </w:r>
      <w:r w:rsidR="00421DE1">
        <w:t>docking</w:t>
      </w:r>
      <w:r w:rsidR="00595341">
        <w:t xml:space="preserve"> of the floating H of the imperfective enclitic (xx4)</w:t>
      </w:r>
    </w:p>
    <w:p w14:paraId="38A6E69D" w14:textId="77777777" w:rsidR="00595341" w:rsidRDefault="00595341" w:rsidP="0036441B"/>
    <w:p w14:paraId="54537507" w14:textId="4A491D6D" w:rsidR="00F5556B" w:rsidRDefault="00595341" w:rsidP="00421DE1">
      <w:pPr>
        <w:tabs>
          <w:tab w:val="clear" w:pos="369"/>
          <w:tab w:val="left" w:pos="720"/>
          <w:tab w:val="left" w:pos="1800"/>
          <w:tab w:val="left" w:pos="2970"/>
          <w:tab w:val="left" w:pos="4410"/>
          <w:tab w:val="left" w:pos="5850"/>
        </w:tabs>
      </w:pPr>
      <w:r>
        <w:t>(xx4)</w:t>
      </w:r>
      <w:r w:rsidR="00F5556B">
        <w:tab/>
        <w:t>‘He/She said that …</w:t>
      </w:r>
    </w:p>
    <w:p w14:paraId="2083E620" w14:textId="77777777" w:rsidR="00F5556B" w:rsidRDefault="00F5556B" w:rsidP="00421DE1">
      <w:pPr>
        <w:tabs>
          <w:tab w:val="clear" w:pos="369"/>
          <w:tab w:val="left" w:pos="720"/>
          <w:tab w:val="left" w:pos="1800"/>
          <w:tab w:val="left" w:pos="2970"/>
          <w:tab w:val="left" w:pos="4410"/>
          <w:tab w:val="left" w:pos="5850"/>
        </w:tabs>
      </w:pPr>
    </w:p>
    <w:p w14:paraId="514B2982" w14:textId="5CA127CF" w:rsidR="00421DE1" w:rsidRDefault="00421DE1" w:rsidP="00F5556B">
      <w:pPr>
        <w:tabs>
          <w:tab w:val="clear" w:pos="369"/>
          <w:tab w:val="left" w:pos="720"/>
          <w:tab w:val="left" w:pos="1890"/>
          <w:tab w:val="left" w:pos="3150"/>
          <w:tab w:val="left" w:pos="4590"/>
          <w:tab w:val="left" w:pos="6030"/>
        </w:tabs>
      </w:pPr>
      <w:r>
        <w:tab/>
        <w:t>3SgHum</w:t>
      </w:r>
      <w:r w:rsidR="00F5556B">
        <w:t>…’</w:t>
      </w:r>
      <w:r>
        <w:tab/>
        <w:t>3SgNonh</w:t>
      </w:r>
      <w:r w:rsidR="00F5556B">
        <w:t>…’</w:t>
      </w:r>
      <w:r>
        <w:tab/>
        <w:t>3PlHum</w:t>
      </w:r>
      <w:r w:rsidR="00F5556B">
        <w:t>…’</w:t>
      </w:r>
      <w:r>
        <w:tab/>
        <w:t>3PlNonh</w:t>
      </w:r>
      <w:r w:rsidR="00F5556B">
        <w:t>…’</w:t>
      </w:r>
    </w:p>
    <w:p w14:paraId="2C525D3A" w14:textId="77777777" w:rsidR="00421DE1" w:rsidRDefault="00421DE1" w:rsidP="00F5556B">
      <w:pPr>
        <w:tabs>
          <w:tab w:val="clear" w:pos="369"/>
          <w:tab w:val="left" w:pos="720"/>
          <w:tab w:val="left" w:pos="1890"/>
          <w:tab w:val="left" w:pos="3150"/>
          <w:tab w:val="left" w:pos="4590"/>
          <w:tab w:val="left" w:pos="6030"/>
        </w:tabs>
      </w:pPr>
    </w:p>
    <w:p w14:paraId="75E9EC53" w14:textId="603775A8" w:rsidR="00595341" w:rsidRDefault="00595341" w:rsidP="00F5556B">
      <w:pPr>
        <w:tabs>
          <w:tab w:val="clear" w:pos="369"/>
          <w:tab w:val="left" w:pos="720"/>
          <w:tab w:val="left" w:pos="1890"/>
          <w:tab w:val="left" w:pos="3150"/>
          <w:tab w:val="left" w:pos="4590"/>
          <w:tab w:val="left" w:pos="6030"/>
        </w:tabs>
      </w:pPr>
      <w:r>
        <w:tab/>
      </w:r>
      <w:r w:rsidR="00421DE1">
        <w:t>/</w:t>
      </w:r>
      <w:r w:rsidR="00421DE1" w:rsidRPr="00421DE1">
        <w:rPr>
          <w:rFonts w:ascii="Doulos SIL" w:hAnsi="Doulos SIL"/>
          <w:color w:val="008000"/>
        </w:rPr>
        <w:t>à dɛ̀ à</w:t>
      </w:r>
      <w:r w:rsidR="00421DE1">
        <w:t xml:space="preserve"> H/</w:t>
      </w:r>
      <w:r w:rsidR="00421DE1">
        <w:tab/>
        <w:t>/</w:t>
      </w:r>
      <w:r w:rsidR="00421DE1" w:rsidRPr="00421DE1">
        <w:rPr>
          <w:rFonts w:ascii="Doulos SIL" w:hAnsi="Doulos SIL"/>
          <w:color w:val="008000"/>
        </w:rPr>
        <w:t>à dɛ̀</w:t>
      </w:r>
      <w:r w:rsidR="00421DE1">
        <w:rPr>
          <w:rFonts w:ascii="Doulos SIL" w:hAnsi="Doulos SIL"/>
          <w:color w:val="008000"/>
        </w:rPr>
        <w:t xml:space="preserve"> è</w:t>
      </w:r>
      <w:r w:rsidR="00421DE1">
        <w:t xml:space="preserve"> H/</w:t>
      </w:r>
      <w:r w:rsidR="00421DE1">
        <w:tab/>
        <w:t>/</w:t>
      </w:r>
      <w:r w:rsidR="00421DE1" w:rsidRPr="00421DE1">
        <w:rPr>
          <w:rFonts w:ascii="Doulos SIL" w:hAnsi="Doulos SIL"/>
          <w:color w:val="008000"/>
        </w:rPr>
        <w:t>à dɛ̀ à</w:t>
      </w:r>
      <w:r w:rsidR="00421DE1">
        <w:rPr>
          <w:rFonts w:ascii="Doulos SIL" w:hAnsi="Doulos SIL"/>
          <w:color w:val="008000"/>
        </w:rPr>
        <w:t>àⁿ</w:t>
      </w:r>
      <w:r w:rsidR="00421DE1">
        <w:t xml:space="preserve"> H/</w:t>
      </w:r>
      <w:r w:rsidR="00421DE1">
        <w:tab/>
        <w:t>/</w:t>
      </w:r>
      <w:r w:rsidR="00421DE1" w:rsidRPr="00421DE1">
        <w:rPr>
          <w:rFonts w:ascii="Doulos SIL" w:hAnsi="Doulos SIL"/>
          <w:color w:val="008000"/>
        </w:rPr>
        <w:t>à dɛ̀</w:t>
      </w:r>
      <w:r w:rsidR="00421DE1">
        <w:rPr>
          <w:rFonts w:ascii="Doulos SIL" w:hAnsi="Doulos SIL"/>
          <w:color w:val="008000"/>
        </w:rPr>
        <w:t xml:space="preserve"> èèⁿ</w:t>
      </w:r>
      <w:r w:rsidR="00421DE1">
        <w:t xml:space="preserve"> H/</w:t>
      </w:r>
      <w:r w:rsidR="00421DE1">
        <w:tab/>
        <w:t>underlying</w:t>
      </w:r>
    </w:p>
    <w:p w14:paraId="0D958E62" w14:textId="18ED18DF" w:rsidR="00421DE1" w:rsidRDefault="00421DE1" w:rsidP="00F5556B">
      <w:pPr>
        <w:tabs>
          <w:tab w:val="clear" w:pos="369"/>
          <w:tab w:val="left" w:pos="720"/>
          <w:tab w:val="left" w:pos="1890"/>
          <w:tab w:val="left" w:pos="3150"/>
          <w:tab w:val="left" w:pos="4590"/>
          <w:tab w:val="left" w:pos="603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 xml:space="preserve"> à</w:t>
      </w:r>
      <w:r>
        <w:t xml:space="preserve"> H/</w:t>
      </w:r>
      <w:r>
        <w:tab/>
        <w:t>/</w:t>
      </w:r>
      <w:r w:rsidRPr="00421DE1">
        <w:rPr>
          <w:rFonts w:ascii="Doulos SIL" w:hAnsi="Doulos SIL"/>
          <w:color w:val="008000"/>
        </w:rPr>
        <w:t>à d</w:t>
      </w:r>
      <w:r>
        <w:rPr>
          <w:rFonts w:ascii="Doulos SIL" w:hAnsi="Doulos SIL"/>
          <w:color w:val="008000"/>
        </w:rPr>
        <w:t>ɛ́ è</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 xml:space="preserve"> à</w:t>
      </w:r>
      <w:r>
        <w:rPr>
          <w:rFonts w:ascii="Doulos SIL" w:hAnsi="Doulos SIL"/>
          <w:color w:val="008000"/>
        </w:rPr>
        <w:t>àⁿ</w:t>
      </w:r>
      <w:r>
        <w:t xml:space="preserve"> H/</w:t>
      </w:r>
      <w:r>
        <w:tab/>
        <w:t>/</w:t>
      </w:r>
      <w:r w:rsidRPr="00421DE1">
        <w:rPr>
          <w:rFonts w:ascii="Doulos SIL" w:hAnsi="Doulos SIL"/>
          <w:color w:val="008000"/>
        </w:rPr>
        <w:t>à d</w:t>
      </w:r>
      <w:r>
        <w:rPr>
          <w:rFonts w:ascii="Doulos SIL" w:hAnsi="Doulos SIL"/>
          <w:color w:val="008000"/>
        </w:rPr>
        <w:t>ɛ́ èèⁿ</w:t>
      </w:r>
      <w:r>
        <w:t xml:space="preserve"> H/</w:t>
      </w:r>
      <w:r>
        <w:tab/>
        <w:t>tone-raising</w:t>
      </w:r>
    </w:p>
    <w:p w14:paraId="6BAE6654" w14:textId="00C72C9B" w:rsidR="00421DE1" w:rsidRDefault="00421DE1" w:rsidP="00F5556B">
      <w:pPr>
        <w:tabs>
          <w:tab w:val="clear" w:pos="369"/>
          <w:tab w:val="left" w:pos="720"/>
          <w:tab w:val="left" w:pos="1890"/>
          <w:tab w:val="left" w:pos="3150"/>
          <w:tab w:val="left" w:pos="4590"/>
          <w:tab w:val="left" w:pos="603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ɛ́=è</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 xml:space="preserve"> H/</w:t>
      </w:r>
      <w:r>
        <w:tab/>
        <w:t>/</w:t>
      </w:r>
      <w:r w:rsidRPr="00421DE1">
        <w:rPr>
          <w:rFonts w:ascii="Doulos SIL" w:hAnsi="Doulos SIL"/>
          <w:color w:val="008000"/>
        </w:rPr>
        <w:t>à d</w:t>
      </w:r>
      <w:r>
        <w:rPr>
          <w:rFonts w:ascii="Doulos SIL" w:hAnsi="Doulos SIL"/>
          <w:color w:val="008000"/>
        </w:rPr>
        <w:t>ɛ́=(è)èⁿ</w:t>
      </w:r>
      <w:r>
        <w:t xml:space="preserve"> H/</w:t>
      </w:r>
      <w:r>
        <w:tab/>
        <w:t>enclisis</w:t>
      </w:r>
    </w:p>
    <w:p w14:paraId="58B2C564" w14:textId="0D163761" w:rsidR="00421DE1" w:rsidRDefault="00421DE1" w:rsidP="00F5556B">
      <w:pPr>
        <w:tabs>
          <w:tab w:val="clear" w:pos="369"/>
          <w:tab w:val="left" w:pos="720"/>
          <w:tab w:val="left" w:pos="1890"/>
          <w:tab w:val="left" w:pos="3150"/>
          <w:tab w:val="left" w:pos="4590"/>
          <w:tab w:val="left" w:pos="603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w:t>
      </w:r>
      <w:r>
        <w:tab/>
        <w:t>/</w:t>
      </w:r>
      <w:r w:rsidRPr="00421DE1">
        <w:rPr>
          <w:rFonts w:ascii="Doulos SIL" w:hAnsi="Doulos SIL"/>
          <w:color w:val="008000"/>
        </w:rPr>
        <w:t>à d</w:t>
      </w:r>
      <w:r>
        <w:rPr>
          <w:rFonts w:ascii="Doulos SIL" w:hAnsi="Doulos SIL"/>
          <w:color w:val="008000"/>
        </w:rPr>
        <w:t>ɛ́=è</w:t>
      </w:r>
      <w:r>
        <w:t>/</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w:t>
      </w:r>
      <w:r>
        <w:tab/>
        <w:t>/</w:t>
      </w:r>
      <w:r w:rsidRPr="00421DE1">
        <w:rPr>
          <w:rFonts w:ascii="Doulos SIL" w:hAnsi="Doulos SIL"/>
          <w:color w:val="008000"/>
        </w:rPr>
        <w:t>à d</w:t>
      </w:r>
      <w:r>
        <w:rPr>
          <w:rFonts w:ascii="Doulos SIL" w:hAnsi="Doulos SIL"/>
          <w:color w:val="008000"/>
        </w:rPr>
        <w:t>ɛ́=(è)èⁿ</w:t>
      </w:r>
      <w:r>
        <w:t>/</w:t>
      </w:r>
      <w:r>
        <w:tab/>
        <w:t>no docking of H</w:t>
      </w:r>
    </w:p>
    <w:p w14:paraId="4AA991FC" w14:textId="66525639" w:rsidR="00421DE1" w:rsidRDefault="00421DE1" w:rsidP="00421DE1">
      <w:pPr>
        <w:tabs>
          <w:tab w:val="clear" w:pos="369"/>
          <w:tab w:val="left" w:pos="720"/>
          <w:tab w:val="left" w:pos="1890"/>
          <w:tab w:val="left" w:pos="3060"/>
          <w:tab w:val="left" w:pos="4320"/>
        </w:tabs>
      </w:pPr>
      <w:r>
        <w:tab/>
      </w:r>
    </w:p>
    <w:p w14:paraId="7CCDEB7B" w14:textId="22932216" w:rsidR="00421DE1" w:rsidRDefault="00CE6818" w:rsidP="00421DE1">
      <w:pPr>
        <w:tabs>
          <w:tab w:val="clear" w:pos="369"/>
          <w:tab w:val="left" w:pos="720"/>
        </w:tabs>
      </w:pPr>
      <w:r>
        <w:t>The derivation of these forms becomes even more complex</w:t>
      </w:r>
      <w:r w:rsidR="00421DE1">
        <w:t xml:space="preserve"> if we posit the presence of the complementizer </w:t>
      </w:r>
      <w:r w:rsidR="00421DE1" w:rsidRPr="007A2010">
        <w:rPr>
          <w:rFonts w:ascii="Doulos SIL" w:hAnsi="Doulos SIL"/>
          <w:i/>
          <w:color w:val="0000FF"/>
        </w:rPr>
        <w:t>à</w:t>
      </w:r>
      <w:r w:rsidR="00421DE1">
        <w:t>. The underlying forms would now be of types (xx5a</w:t>
      </w:r>
      <w:r w:rsidR="00421DE1">
        <w:noBreakHyphen/>
        <w:t>b).</w:t>
      </w:r>
    </w:p>
    <w:p w14:paraId="255D2579" w14:textId="77777777" w:rsidR="00421DE1" w:rsidRDefault="00421DE1" w:rsidP="00421DE1">
      <w:pPr>
        <w:tabs>
          <w:tab w:val="clear" w:pos="369"/>
          <w:tab w:val="left" w:pos="720"/>
        </w:tabs>
      </w:pPr>
    </w:p>
    <w:p w14:paraId="01735BDE" w14:textId="664E5879" w:rsidR="00421DE1" w:rsidRDefault="00421DE1" w:rsidP="00421DE1">
      <w:pPr>
        <w:tabs>
          <w:tab w:val="clear" w:pos="369"/>
          <w:tab w:val="left" w:pos="720"/>
          <w:tab w:val="left" w:pos="2880"/>
        </w:tabs>
      </w:pPr>
      <w:r>
        <w:t>(xx5)</w:t>
      </w:r>
      <w:r>
        <w:tab/>
        <w:t>/</w:t>
      </w:r>
      <w:r w:rsidRPr="002D1D8A">
        <w:rPr>
          <w:rFonts w:ascii="Doulos SIL" w:hAnsi="Doulos SIL"/>
          <w:color w:val="008000"/>
        </w:rPr>
        <w:t xml:space="preserve">mā dɛ́ </w:t>
      </w:r>
      <w:r>
        <w:rPr>
          <w:rFonts w:ascii="Doulos SIL" w:hAnsi="Doulos SIL"/>
          <w:color w:val="008000"/>
        </w:rPr>
        <w:t xml:space="preserve">à </w:t>
      </w:r>
      <w:r w:rsidRPr="002D1D8A">
        <w:rPr>
          <w:rFonts w:ascii="Doulos SIL" w:hAnsi="Doulos SIL"/>
          <w:color w:val="008000"/>
        </w:rPr>
        <w:t>à</w:t>
      </w:r>
      <w:r>
        <w:rPr>
          <w:rFonts w:ascii="Doulos SIL" w:hAnsi="Doulos SIL"/>
          <w:color w:val="008000"/>
        </w:rPr>
        <w:t>àⁿ</w:t>
      </w:r>
      <w:r>
        <w:t xml:space="preserve"> H/</w:t>
      </w:r>
      <w:r>
        <w:tab/>
        <w:t>‘I said that they (will) …’</w:t>
      </w:r>
    </w:p>
    <w:p w14:paraId="3AEA01CD" w14:textId="797BFC85" w:rsidR="00421DE1" w:rsidRPr="00421DE1" w:rsidRDefault="00421DE1" w:rsidP="00421DE1">
      <w:pPr>
        <w:tabs>
          <w:tab w:val="clear" w:pos="369"/>
          <w:tab w:val="left" w:pos="720"/>
          <w:tab w:val="left" w:pos="2880"/>
        </w:tabs>
      </w:pPr>
      <w:r>
        <w:tab/>
        <w:t>/</w:t>
      </w:r>
      <w:r>
        <w:rPr>
          <w:rFonts w:ascii="Doulos SIL" w:hAnsi="Doulos SIL"/>
          <w:color w:val="008000"/>
        </w:rPr>
        <w:t>à</w:t>
      </w:r>
      <w:r w:rsidRPr="002D1D8A">
        <w:rPr>
          <w:rFonts w:ascii="Doulos SIL" w:hAnsi="Doulos SIL"/>
          <w:color w:val="008000"/>
        </w:rPr>
        <w:t xml:space="preserve"> d</w:t>
      </w:r>
      <w:r>
        <w:rPr>
          <w:rFonts w:ascii="Doulos SIL" w:hAnsi="Doulos SIL"/>
          <w:color w:val="008000"/>
        </w:rPr>
        <w:t>ɛ̀</w:t>
      </w:r>
      <w:r w:rsidRPr="002D1D8A">
        <w:rPr>
          <w:rFonts w:ascii="Doulos SIL" w:hAnsi="Doulos SIL"/>
          <w:color w:val="008000"/>
        </w:rPr>
        <w:t xml:space="preserve"> </w:t>
      </w:r>
      <w:r>
        <w:rPr>
          <w:rFonts w:ascii="Doulos SIL" w:hAnsi="Doulos SIL"/>
          <w:color w:val="008000"/>
        </w:rPr>
        <w:t xml:space="preserve">à </w:t>
      </w:r>
      <w:r w:rsidRPr="002D1D8A">
        <w:rPr>
          <w:rFonts w:ascii="Doulos SIL" w:hAnsi="Doulos SIL"/>
          <w:color w:val="008000"/>
        </w:rPr>
        <w:t>à</w:t>
      </w:r>
      <w:r>
        <w:rPr>
          <w:rFonts w:ascii="Doulos SIL" w:hAnsi="Doulos SIL"/>
          <w:color w:val="008000"/>
        </w:rPr>
        <w:t>à</w:t>
      </w:r>
      <w:r>
        <w:t xml:space="preserve"> H/</w:t>
      </w:r>
      <w:r>
        <w:tab/>
        <w:t>‘he/she said that they (will) …’</w:t>
      </w:r>
    </w:p>
    <w:p w14:paraId="4B42DEF4" w14:textId="77777777" w:rsidR="00DB43AC" w:rsidRDefault="00DB43AC" w:rsidP="00DB43AC"/>
    <w:p w14:paraId="7F78FE18" w14:textId="4FD25EF7" w:rsidR="00421DE1" w:rsidRDefault="00421DE1" w:rsidP="00DB43AC">
      <w:r w:rsidRPr="00543B63">
        <w:rPr>
          <w:rFonts w:ascii="Doulos SIL" w:hAnsi="Doulos SIL"/>
          <w:i/>
          <w:color w:val="0000FF"/>
        </w:rPr>
        <w:t>vv</w:t>
      </w:r>
      <w:r>
        <w:t xml:space="preserve">-Contraction can account for the reduced vocalism, but the underlying presence of an additional </w:t>
      </w:r>
      <w:r w:rsidRPr="00543B63">
        <w:rPr>
          <w:rFonts w:ascii="Doulos SIL" w:hAnsi="Doulos SIL"/>
          <w:i/>
          <w:color w:val="0000FF"/>
        </w:rPr>
        <w:t>à</w:t>
      </w:r>
      <w:r>
        <w:t xml:space="preserve"> allows for alternative ways to </w:t>
      </w:r>
      <w:r w:rsidR="00F5556B">
        <w:t>analyse the tone patterns</w:t>
      </w:r>
      <w:r>
        <w:t xml:space="preserve">. </w:t>
      </w:r>
      <w:r w:rsidR="00F5556B">
        <w:t xml:space="preserve">In particular, when </w:t>
      </w:r>
      <w:r w:rsidR="00F5556B" w:rsidRPr="00543B63">
        <w:rPr>
          <w:rFonts w:ascii="Doulos SIL" w:hAnsi="Doulos SIL"/>
          <w:i/>
          <w:color w:val="0000FF"/>
        </w:rPr>
        <w:t>à</w:t>
      </w:r>
      <w:r w:rsidR="00F5556B">
        <w:t xml:space="preserve"> ‘that’ occurs between two L</w:t>
      </w:r>
      <w:r w:rsidR="00F5556B">
        <w:noBreakHyphen/>
        <w:t>toned syllables, it could undergo Final Tone-Raising, and then trigger Leftward H</w:t>
      </w:r>
      <w:r w:rsidR="00F5556B">
        <w:noBreakHyphen/>
        <w:t xml:space="preserve">Shift, which typically occurs in conjunction with </w:t>
      </w:r>
      <w:r w:rsidR="00CE6818" w:rsidRPr="00543B63">
        <w:rPr>
          <w:rFonts w:ascii="Doulos SIL" w:hAnsi="Doulos SIL"/>
          <w:i/>
          <w:color w:val="0000FF"/>
        </w:rPr>
        <w:t>vv</w:t>
      </w:r>
      <w:r w:rsidR="00CE6818">
        <w:t>-Contraction</w:t>
      </w:r>
      <w:r w:rsidR="00F5556B">
        <w:t xml:space="preserve">. </w:t>
      </w:r>
    </w:p>
    <w:p w14:paraId="7F5FF58F" w14:textId="77777777" w:rsidR="00F5556B" w:rsidRDefault="00F5556B" w:rsidP="00DB43AC"/>
    <w:p w14:paraId="24212FEE" w14:textId="443235F9" w:rsidR="00F5556B" w:rsidRDefault="00F5556B" w:rsidP="00F5556B">
      <w:pPr>
        <w:tabs>
          <w:tab w:val="clear" w:pos="369"/>
          <w:tab w:val="left" w:pos="720"/>
          <w:tab w:val="left" w:pos="2070"/>
          <w:tab w:val="left" w:pos="3690"/>
          <w:tab w:val="left" w:pos="4410"/>
          <w:tab w:val="left" w:pos="5850"/>
        </w:tabs>
      </w:pPr>
      <w:r>
        <w:t>(xx6)</w:t>
      </w:r>
      <w:r>
        <w:tab/>
        <w:t>‘He/She said that …</w:t>
      </w:r>
    </w:p>
    <w:p w14:paraId="554D60F4" w14:textId="77777777" w:rsidR="00F5556B" w:rsidRDefault="00F5556B" w:rsidP="00F5556B">
      <w:pPr>
        <w:tabs>
          <w:tab w:val="clear" w:pos="369"/>
          <w:tab w:val="left" w:pos="720"/>
          <w:tab w:val="left" w:pos="2070"/>
          <w:tab w:val="left" w:pos="3690"/>
          <w:tab w:val="left" w:pos="4410"/>
          <w:tab w:val="left" w:pos="5850"/>
        </w:tabs>
      </w:pPr>
    </w:p>
    <w:p w14:paraId="701ED2B9" w14:textId="078062D4" w:rsidR="00F5556B" w:rsidRDefault="00F5556B" w:rsidP="00F5556B">
      <w:pPr>
        <w:tabs>
          <w:tab w:val="clear" w:pos="369"/>
          <w:tab w:val="left" w:pos="720"/>
          <w:tab w:val="left" w:pos="2070"/>
          <w:tab w:val="left" w:pos="3690"/>
          <w:tab w:val="left" w:pos="4410"/>
          <w:tab w:val="left" w:pos="5850"/>
        </w:tabs>
      </w:pPr>
      <w:r>
        <w:tab/>
        <w:t>3SgHum…’</w:t>
      </w:r>
      <w:r>
        <w:tab/>
        <w:t>3PlHum…’</w:t>
      </w:r>
      <w:r>
        <w:tab/>
      </w:r>
    </w:p>
    <w:p w14:paraId="698701C2" w14:textId="77777777" w:rsidR="00F5556B" w:rsidRDefault="00F5556B" w:rsidP="00F5556B">
      <w:pPr>
        <w:tabs>
          <w:tab w:val="clear" w:pos="369"/>
          <w:tab w:val="left" w:pos="720"/>
          <w:tab w:val="left" w:pos="2070"/>
          <w:tab w:val="left" w:pos="3690"/>
          <w:tab w:val="left" w:pos="4410"/>
          <w:tab w:val="left" w:pos="5850"/>
        </w:tabs>
      </w:pPr>
    </w:p>
    <w:p w14:paraId="7B5B67BC" w14:textId="407D05C8" w:rsidR="00F5556B" w:rsidRDefault="00F5556B" w:rsidP="00F5556B">
      <w:pPr>
        <w:tabs>
          <w:tab w:val="clear" w:pos="369"/>
          <w:tab w:val="left" w:pos="720"/>
          <w:tab w:val="left" w:pos="2070"/>
          <w:tab w:val="left" w:pos="3690"/>
          <w:tab w:val="left" w:pos="4410"/>
          <w:tab w:val="left" w:pos="5850"/>
        </w:tabs>
      </w:pPr>
      <w:r>
        <w:tab/>
        <w:t>/</w:t>
      </w:r>
      <w:r w:rsidRPr="00421DE1">
        <w:rPr>
          <w:rFonts w:ascii="Doulos SIL" w:hAnsi="Doulos SIL"/>
          <w:color w:val="008000"/>
        </w:rPr>
        <w:t xml:space="preserve">à dɛ̀ </w:t>
      </w:r>
      <w:r>
        <w:rPr>
          <w:rFonts w:ascii="Doulos SIL" w:hAnsi="Doulos SIL"/>
          <w:color w:val="008000"/>
        </w:rPr>
        <w:t xml:space="preserve">à </w:t>
      </w:r>
      <w:r w:rsidRPr="00421DE1">
        <w:rPr>
          <w:rFonts w:ascii="Doulos SIL" w:hAnsi="Doulos SIL"/>
          <w:color w:val="008000"/>
        </w:rPr>
        <w:t>à</w:t>
      </w:r>
      <w:r>
        <w:t xml:space="preserve"> H/</w:t>
      </w:r>
      <w:r>
        <w:tab/>
        <w:t>/</w:t>
      </w:r>
      <w:r w:rsidRPr="00421DE1">
        <w:rPr>
          <w:rFonts w:ascii="Doulos SIL" w:hAnsi="Doulos SIL"/>
          <w:color w:val="008000"/>
        </w:rPr>
        <w:t xml:space="preserve">à dɛ̀ </w:t>
      </w:r>
      <w:r>
        <w:rPr>
          <w:rFonts w:ascii="Doulos SIL" w:hAnsi="Doulos SIL"/>
          <w:color w:val="008000"/>
        </w:rPr>
        <w:t xml:space="preserve">à </w:t>
      </w:r>
      <w:r w:rsidRPr="00421DE1">
        <w:rPr>
          <w:rFonts w:ascii="Doulos SIL" w:hAnsi="Doulos SIL"/>
          <w:color w:val="008000"/>
        </w:rPr>
        <w:t>à</w:t>
      </w:r>
      <w:r>
        <w:rPr>
          <w:rFonts w:ascii="Doulos SIL" w:hAnsi="Doulos SIL"/>
          <w:color w:val="008000"/>
        </w:rPr>
        <w:t>àⁿ</w:t>
      </w:r>
      <w:r>
        <w:t xml:space="preserve"> H/</w:t>
      </w:r>
      <w:r>
        <w:tab/>
        <w:t>underlying</w:t>
      </w:r>
    </w:p>
    <w:p w14:paraId="7CA78597" w14:textId="3DAF7629" w:rsidR="00F5556B" w:rsidRDefault="00F5556B" w:rsidP="00F5556B">
      <w:pPr>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 xml:space="preserve"> </w:t>
      </w:r>
      <w:r>
        <w:rPr>
          <w:rFonts w:ascii="Doulos SIL" w:hAnsi="Doulos SIL"/>
          <w:color w:val="008000"/>
        </w:rPr>
        <w:t xml:space="preserve">á </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 xml:space="preserve"> </w:t>
      </w:r>
      <w:r>
        <w:rPr>
          <w:rFonts w:ascii="Doulos SIL" w:hAnsi="Doulos SIL"/>
          <w:color w:val="008000"/>
        </w:rPr>
        <w:t xml:space="preserve">á </w:t>
      </w:r>
      <w:r w:rsidRPr="00421DE1">
        <w:rPr>
          <w:rFonts w:ascii="Doulos SIL" w:hAnsi="Doulos SIL"/>
          <w:color w:val="008000"/>
        </w:rPr>
        <w:t>à</w:t>
      </w:r>
      <w:r>
        <w:rPr>
          <w:rFonts w:ascii="Doulos SIL" w:hAnsi="Doulos SIL"/>
          <w:color w:val="008000"/>
        </w:rPr>
        <w:t>àⁿ</w:t>
      </w:r>
      <w:r>
        <w:t xml:space="preserve"> H/</w:t>
      </w:r>
      <w:r>
        <w:tab/>
        <w:t>tone-raising</w:t>
      </w:r>
    </w:p>
    <w:p w14:paraId="41BCDA15" w14:textId="2206F96F" w:rsidR="00F5556B" w:rsidRDefault="00F5556B" w:rsidP="00F5556B">
      <w:pPr>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 xml:space="preserve"> H/</w:t>
      </w:r>
      <w:r>
        <w:tab/>
        <w:t>Leftward H</w:t>
      </w:r>
      <w:r>
        <w:noBreakHyphen/>
        <w:t xml:space="preserve">Shift and </w:t>
      </w:r>
      <w:r w:rsidRPr="00543B63">
        <w:rPr>
          <w:rFonts w:ascii="Doulos SIL" w:hAnsi="Doulos SIL"/>
          <w:i/>
          <w:color w:val="0000FF"/>
        </w:rPr>
        <w:t>vv</w:t>
      </w:r>
      <w:r>
        <w:t>-Contraction</w:t>
      </w:r>
    </w:p>
    <w:p w14:paraId="05072496" w14:textId="7066F461" w:rsidR="00F5556B" w:rsidRDefault="00F5556B" w:rsidP="00F5556B">
      <w:pPr>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w:t>
      </w:r>
      <w:r>
        <w:tab/>
        <w:t>no docking of H</w:t>
      </w:r>
    </w:p>
    <w:p w14:paraId="1F5C7A78" w14:textId="77777777" w:rsidR="00F5556B" w:rsidRDefault="00F5556B" w:rsidP="00DB43AC"/>
    <w:p w14:paraId="0DA5E523" w14:textId="6C5CDE3E" w:rsidR="00421DE1" w:rsidRDefault="00421DE1" w:rsidP="00DB43AC">
      <w:r>
        <w:t xml:space="preserve">Yet another wrinkle is the possibility that </w:t>
      </w:r>
      <w:r w:rsidRPr="007A2010">
        <w:rPr>
          <w:rFonts w:ascii="Doulos SIL" w:hAnsi="Doulos SIL"/>
          <w:i/>
          <w:color w:val="0000FF"/>
        </w:rPr>
        <w:t>dɛ̀</w:t>
      </w:r>
      <w:r>
        <w:t xml:space="preserve"> in 3Sg </w:t>
      </w:r>
      <w:r w:rsidRPr="007A2010">
        <w:rPr>
          <w:rFonts w:ascii="Doulos SIL" w:hAnsi="Doulos SIL"/>
          <w:i/>
          <w:color w:val="0000FF"/>
        </w:rPr>
        <w:t>à dɛ̀</w:t>
      </w:r>
      <w:r>
        <w:t xml:space="preserve"> ‘he/she said’ is underlying /</w:t>
      </w:r>
      <w:r w:rsidRPr="00421DE1">
        <w:rPr>
          <w:rFonts w:ascii="Doulos SIL" w:hAnsi="Doulos SIL"/>
          <w:color w:val="008000"/>
        </w:rPr>
        <w:t>dɛ̌</w:t>
      </w:r>
      <w:r>
        <w:t>/,</w:t>
      </w:r>
      <w:r w:rsidR="007A2010">
        <w:t xml:space="preserve"> </w:t>
      </w:r>
      <w:r w:rsidR="00CE6818">
        <w:t>consistent with the usual +3Sg {LH} overlay on verbs. The</w:t>
      </w:r>
      <w:r w:rsidR="007A2010">
        <w:t xml:space="preserve"> final H</w:t>
      </w:r>
      <w:r w:rsidR="007A2010">
        <w:noBreakHyphen/>
        <w:t xml:space="preserve">tone might end up being the </w:t>
      </w:r>
      <w:r w:rsidR="00CE6818">
        <w:t xml:space="preserve">overt </w:t>
      </w:r>
      <w:r w:rsidR="007A2010">
        <w:t>H</w:t>
      </w:r>
      <w:r w:rsidR="007A2010">
        <w:noBreakHyphen/>
        <w:t xml:space="preserve">tone of </w:t>
      </w:r>
      <w:r w:rsidR="007A2010" w:rsidRPr="007A2010">
        <w:rPr>
          <w:rFonts w:ascii="Doulos SIL" w:hAnsi="Doulos SIL"/>
          <w:i/>
          <w:color w:val="0000FF"/>
        </w:rPr>
        <w:t>dɛ́</w:t>
      </w:r>
      <w:r w:rsidR="007A2010">
        <w:t xml:space="preserve"> in </w:t>
      </w:r>
      <w:r w:rsidR="007A2010" w:rsidRPr="007A2010">
        <w:rPr>
          <w:color w:val="FF6600"/>
        </w:rPr>
        <w:t>(xx4) above</w:t>
      </w:r>
      <w:r w:rsidR="007A2010">
        <w:t xml:space="preserve">. </w:t>
      </w:r>
      <w:r w:rsidR="00F5556B">
        <w:t xml:space="preserve">This would make Final Tone-Raising unnecessary, and would also make it moot whether </w:t>
      </w:r>
      <w:r w:rsidR="00CE6818">
        <w:t>the</w:t>
      </w:r>
      <w:r w:rsidR="00F5556B">
        <w:t xml:space="preserve"> </w:t>
      </w:r>
      <w:r w:rsidR="00F5556B" w:rsidRPr="00543B63">
        <w:rPr>
          <w:rFonts w:ascii="Doulos SIL" w:hAnsi="Doulos SIL"/>
          <w:i/>
          <w:color w:val="0000FF"/>
        </w:rPr>
        <w:t>à</w:t>
      </w:r>
      <w:r w:rsidR="00F5556B">
        <w:t xml:space="preserve"> complementizer is present.</w:t>
      </w:r>
    </w:p>
    <w:p w14:paraId="1C860480" w14:textId="77777777" w:rsidR="00F5556B" w:rsidRDefault="00F5556B" w:rsidP="00DB43AC"/>
    <w:p w14:paraId="579664D0" w14:textId="77777777" w:rsidR="00F5556B" w:rsidRDefault="00F5556B" w:rsidP="00F5556B">
      <w:pPr>
        <w:tabs>
          <w:tab w:val="clear" w:pos="369"/>
          <w:tab w:val="left" w:pos="720"/>
          <w:tab w:val="left" w:pos="2070"/>
          <w:tab w:val="left" w:pos="3690"/>
          <w:tab w:val="left" w:pos="4410"/>
          <w:tab w:val="left" w:pos="5850"/>
        </w:tabs>
      </w:pPr>
      <w:r>
        <w:lastRenderedPageBreak/>
        <w:t>(xx7)</w:t>
      </w:r>
      <w:r>
        <w:tab/>
        <w:t>‘He/She said that …</w:t>
      </w:r>
    </w:p>
    <w:p w14:paraId="3FA671C1" w14:textId="77777777" w:rsidR="00F5556B" w:rsidRDefault="00F5556B" w:rsidP="00F5556B">
      <w:pPr>
        <w:tabs>
          <w:tab w:val="clear" w:pos="369"/>
          <w:tab w:val="left" w:pos="720"/>
          <w:tab w:val="left" w:pos="2070"/>
          <w:tab w:val="left" w:pos="3690"/>
          <w:tab w:val="left" w:pos="4410"/>
          <w:tab w:val="left" w:pos="5850"/>
        </w:tabs>
      </w:pPr>
    </w:p>
    <w:p w14:paraId="4DCF521A" w14:textId="55AF3836" w:rsidR="00F5556B" w:rsidRDefault="00F5556B" w:rsidP="00F5556B">
      <w:pPr>
        <w:tabs>
          <w:tab w:val="clear" w:pos="369"/>
          <w:tab w:val="left" w:pos="720"/>
          <w:tab w:val="left" w:pos="2070"/>
          <w:tab w:val="left" w:pos="3690"/>
          <w:tab w:val="left" w:pos="4410"/>
          <w:tab w:val="left" w:pos="5850"/>
        </w:tabs>
      </w:pPr>
      <w:r>
        <w:tab/>
        <w:t>3SgHum…’</w:t>
      </w:r>
      <w:r>
        <w:tab/>
        <w:t>3PlHum…’</w:t>
      </w:r>
      <w:r>
        <w:tab/>
      </w:r>
      <w:r>
        <w:tab/>
      </w:r>
    </w:p>
    <w:p w14:paraId="258D7B33" w14:textId="77777777" w:rsidR="00F5556B" w:rsidRDefault="00F5556B" w:rsidP="00F5556B">
      <w:pPr>
        <w:tabs>
          <w:tab w:val="clear" w:pos="369"/>
          <w:tab w:val="left" w:pos="720"/>
          <w:tab w:val="left" w:pos="2070"/>
          <w:tab w:val="left" w:pos="3690"/>
          <w:tab w:val="left" w:pos="4410"/>
          <w:tab w:val="left" w:pos="5850"/>
        </w:tabs>
      </w:pPr>
    </w:p>
    <w:p w14:paraId="3FBC1F81" w14:textId="0E66A549" w:rsidR="00F5556B" w:rsidRDefault="00F5556B" w:rsidP="00F5556B">
      <w:pPr>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 xml:space="preserve">ɛ̌ </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 xml:space="preserve">ɛ̌ </w:t>
      </w:r>
      <w:r w:rsidRPr="00421DE1">
        <w:rPr>
          <w:rFonts w:ascii="Doulos SIL" w:hAnsi="Doulos SIL"/>
          <w:color w:val="008000"/>
        </w:rPr>
        <w:t>à</w:t>
      </w:r>
      <w:r>
        <w:rPr>
          <w:rFonts w:ascii="Doulos SIL" w:hAnsi="Doulos SIL"/>
          <w:color w:val="008000"/>
        </w:rPr>
        <w:t>àⁿ</w:t>
      </w:r>
      <w:r>
        <w:t xml:space="preserve"> H/</w:t>
      </w:r>
      <w:r>
        <w:tab/>
        <w:t>underlying</w:t>
      </w:r>
    </w:p>
    <w:p w14:paraId="4C520BE8" w14:textId="77777777" w:rsidR="00F5556B" w:rsidRDefault="00F5556B" w:rsidP="00F5556B">
      <w:pPr>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 xml:space="preserve"> H/</w:t>
      </w:r>
      <w:r>
        <w:tab/>
        <w:t>Leftward H</w:t>
      </w:r>
      <w:r>
        <w:noBreakHyphen/>
        <w:t xml:space="preserve">Shift and </w:t>
      </w:r>
      <w:r w:rsidRPr="00543B63">
        <w:rPr>
          <w:rFonts w:ascii="Doulos SIL" w:hAnsi="Doulos SIL"/>
          <w:i/>
          <w:color w:val="0000FF"/>
        </w:rPr>
        <w:t>vv</w:t>
      </w:r>
      <w:r>
        <w:t>-Contraction</w:t>
      </w:r>
    </w:p>
    <w:p w14:paraId="029F98EE" w14:textId="77777777" w:rsidR="00F5556B" w:rsidRDefault="00F5556B" w:rsidP="00F5556B">
      <w:pPr>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w:t>
      </w:r>
      <w:r>
        <w:tab/>
        <w:t>no docking of H</w:t>
      </w:r>
    </w:p>
    <w:p w14:paraId="5C67742C" w14:textId="77777777" w:rsidR="00F5556B" w:rsidRDefault="00F5556B" w:rsidP="00DB43AC"/>
    <w:p w14:paraId="6A369E97" w14:textId="5A2905FB" w:rsidR="007A2010" w:rsidRDefault="007A2010" w:rsidP="00DB43AC">
      <w:r>
        <w:t>Some examples showing the combinations of ‘say’ with 3Sg subject proclitic and with a noun-headed subject NP plus the imperfect</w:t>
      </w:r>
      <w:r w:rsidR="00F5556B">
        <w:t>ive subject enclitic are in (xx8</w:t>
      </w:r>
      <w:r>
        <w:t>).</w:t>
      </w:r>
    </w:p>
    <w:p w14:paraId="1EBA780D" w14:textId="77777777" w:rsidR="007A2010" w:rsidRDefault="007A2010" w:rsidP="00DB43AC"/>
    <w:p w14:paraId="033CE0C9" w14:textId="77B2E773" w:rsidR="007A2010" w:rsidRPr="0014539F" w:rsidRDefault="00F5556B" w:rsidP="00CE6818">
      <w:pPr>
        <w:tabs>
          <w:tab w:val="clear" w:pos="369"/>
          <w:tab w:val="left" w:pos="720"/>
          <w:tab w:val="left" w:pos="1080"/>
          <w:tab w:val="left" w:pos="1710"/>
          <w:tab w:val="left" w:pos="2610"/>
          <w:tab w:val="left" w:pos="4320"/>
          <w:tab w:val="left" w:pos="5220"/>
          <w:tab w:val="left" w:pos="6030"/>
        </w:tabs>
        <w:rPr>
          <w:rFonts w:ascii="Doulos SIL" w:hAnsi="Doulos SIL"/>
          <w:i/>
          <w:color w:val="0000FF"/>
        </w:rPr>
      </w:pPr>
      <w:r>
        <w:t>(xx8</w:t>
      </w:r>
      <w:r w:rsidR="007A2010">
        <w:t>)</w:t>
      </w:r>
      <w:r w:rsidR="007A2010">
        <w:tab/>
        <w:t>a.</w:t>
      </w:r>
      <w:r w:rsidR="007A2010">
        <w:tab/>
      </w:r>
      <w:r w:rsidR="007A2010" w:rsidRPr="0014539F">
        <w:rPr>
          <w:rFonts w:ascii="Doulos SIL" w:hAnsi="Doulos SIL"/>
          <w:i/>
          <w:color w:val="0000FF"/>
        </w:rPr>
        <w:t>bákàr</w:t>
      </w:r>
      <w:r w:rsidR="007A2010" w:rsidRPr="0014539F">
        <w:rPr>
          <w:rFonts w:ascii="Doulos SIL" w:hAnsi="Doulos SIL"/>
          <w:i/>
          <w:color w:val="0000FF"/>
        </w:rPr>
        <w:tab/>
        <w:t>dɛ́</w:t>
      </w:r>
      <w:r w:rsidR="007A2010" w:rsidRPr="0014539F">
        <w:rPr>
          <w:rFonts w:ascii="Doulos SIL" w:hAnsi="Doulos SIL"/>
          <w:i/>
          <w:color w:val="0000FF"/>
        </w:rPr>
        <w:tab/>
        <w:t>[</w:t>
      </w:r>
      <w:r w:rsidR="00F31CAC" w:rsidRPr="0014539F">
        <w:rPr>
          <w:rFonts w:ascii="Doulos SIL" w:hAnsi="Doulos SIL"/>
          <w:i/>
          <w:color w:val="0000FF"/>
        </w:rPr>
        <w:t>=à=</w:t>
      </w:r>
      <w:r w:rsidR="00F31CAC" w:rsidRPr="0014539F">
        <w:rPr>
          <w:rFonts w:ascii="Doulos SIL" w:hAnsi="Doulos SIL"/>
          <w:i/>
          <w:color w:val="0000FF"/>
        </w:rPr>
        <w:sym w:font="Symbol" w:char="F0C6"/>
      </w:r>
      <w:r w:rsidR="00F31CAC" w:rsidRPr="0014539F">
        <w:rPr>
          <w:rFonts w:ascii="Doulos SIL" w:hAnsi="Doulos SIL"/>
          <w:i/>
          <w:color w:val="0000FF"/>
        </w:rPr>
        <w:t xml:space="preserve"> </w:t>
      </w:r>
      <w:r w:rsidR="007A2010" w:rsidRPr="0014539F">
        <w:rPr>
          <w:rFonts w:ascii="Doulos SIL" w:hAnsi="Doulos SIL"/>
          <w:i/>
          <w:color w:val="0000FF"/>
        </w:rPr>
        <w:t>/ tàgà-rá=</w:t>
      </w:r>
      <w:r w:rsidR="007A2010" w:rsidRPr="0014539F">
        <w:rPr>
          <w:rFonts w:ascii="Doulos SIL" w:hAnsi="Doulos SIL"/>
          <w:i/>
          <w:color w:val="0000FF"/>
        </w:rPr>
        <w:sym w:font="Symbol" w:char="F0C6"/>
      </w:r>
      <w:r w:rsidR="007A2010" w:rsidRPr="0014539F">
        <w:rPr>
          <w:rFonts w:ascii="Doulos SIL" w:hAnsi="Doulos SIL"/>
          <w:i/>
          <w:color w:val="0000FF"/>
        </w:rPr>
        <w:tab/>
        <w:t>yíʔé</w:t>
      </w:r>
      <w:r w:rsidR="007A2010" w:rsidRPr="0014539F">
        <w:rPr>
          <w:rFonts w:ascii="Doulos SIL" w:hAnsi="Doulos SIL"/>
          <w:i/>
          <w:color w:val="0000FF"/>
        </w:rPr>
        <w:tab/>
        <w:t>dɔ̀nɔ̀]</w:t>
      </w:r>
    </w:p>
    <w:p w14:paraId="518830FF" w14:textId="71866E30" w:rsidR="007A2010" w:rsidRPr="00401740" w:rsidRDefault="007A2010" w:rsidP="00CE6818">
      <w:pPr>
        <w:tabs>
          <w:tab w:val="clear" w:pos="369"/>
          <w:tab w:val="left" w:pos="720"/>
          <w:tab w:val="left" w:pos="1080"/>
          <w:tab w:val="left" w:pos="1710"/>
          <w:tab w:val="left" w:pos="2610"/>
          <w:tab w:val="left" w:pos="4320"/>
          <w:tab w:val="left" w:pos="5220"/>
          <w:tab w:val="left" w:pos="6030"/>
        </w:tabs>
      </w:pPr>
      <w:r w:rsidRPr="00401740">
        <w:tab/>
      </w:r>
      <w:r w:rsidRPr="00401740">
        <w:tab/>
        <w:t>B</w:t>
      </w:r>
      <w:r w:rsidRPr="00401740">
        <w:tab/>
        <w:t>say.Pfv</w:t>
      </w:r>
      <w:r w:rsidRPr="00401740">
        <w:tab/>
        <w:t>[3SgHum</w:t>
      </w:r>
      <w:r w:rsidR="00F31CAC">
        <w:t>=Ipfv</w:t>
      </w:r>
      <w:r w:rsidRPr="00401740">
        <w:t>/sheep</w:t>
      </w:r>
      <w:r w:rsidR="00F31CAC">
        <w:t>=Ipfv</w:t>
      </w:r>
      <w:r w:rsidRPr="00401740">
        <w:tab/>
        <w:t>fish</w:t>
      </w:r>
      <w:r w:rsidRPr="00401740">
        <w:tab/>
        <w:t>eat.meat.Ipfv]</w:t>
      </w:r>
    </w:p>
    <w:p w14:paraId="70CC8665" w14:textId="77777777" w:rsidR="007A2010" w:rsidRPr="00401740" w:rsidRDefault="007A2010" w:rsidP="007A2010">
      <w:pPr>
        <w:tabs>
          <w:tab w:val="clear" w:pos="369"/>
          <w:tab w:val="left" w:pos="720"/>
          <w:tab w:val="left" w:pos="1080"/>
        </w:tabs>
      </w:pPr>
      <w:r w:rsidRPr="00401740">
        <w:tab/>
      </w:r>
      <w:r w:rsidRPr="00401740">
        <w:tab/>
        <w:t>‘Bakari</w:t>
      </w:r>
      <w:r w:rsidRPr="00401740">
        <w:rPr>
          <w:vertAlign w:val="subscript"/>
        </w:rPr>
        <w:t>x</w:t>
      </w:r>
      <w:r w:rsidRPr="00401740">
        <w:t xml:space="preserve"> said that he-or-she</w:t>
      </w:r>
      <w:r w:rsidRPr="00401740">
        <w:rPr>
          <w:vertAlign w:val="subscript"/>
        </w:rPr>
        <w:t>y</w:t>
      </w:r>
      <w:r w:rsidRPr="00401740">
        <w:t>/(the) sheep eats fish.’</w:t>
      </w:r>
    </w:p>
    <w:p w14:paraId="714CC6C7" w14:textId="77777777" w:rsidR="007A2010" w:rsidRPr="00401740" w:rsidRDefault="007A2010" w:rsidP="007A2010">
      <w:pPr>
        <w:tabs>
          <w:tab w:val="clear" w:pos="369"/>
          <w:tab w:val="left" w:pos="720"/>
          <w:tab w:val="left" w:pos="1080"/>
        </w:tabs>
      </w:pPr>
    </w:p>
    <w:p w14:paraId="2972A453" w14:textId="6407F5CF" w:rsidR="007A2010" w:rsidRDefault="007A2010" w:rsidP="00CE6818">
      <w:pPr>
        <w:tabs>
          <w:tab w:val="clear" w:pos="369"/>
          <w:tab w:val="left" w:pos="720"/>
          <w:tab w:val="left" w:pos="1080"/>
          <w:tab w:val="left" w:pos="1710"/>
          <w:tab w:val="left" w:pos="2520"/>
          <w:tab w:val="left" w:pos="5040"/>
          <w:tab w:val="left" w:pos="5580"/>
          <w:tab w:val="left" w:pos="6210"/>
        </w:tabs>
      </w:pPr>
      <w:r w:rsidRPr="00401740">
        <w:tab/>
        <w:t>b.</w:t>
      </w:r>
      <w:r w:rsidRPr="00401740">
        <w:tab/>
      </w:r>
      <w:r w:rsidRPr="0014539F">
        <w:rPr>
          <w:rFonts w:ascii="Doulos SIL" w:hAnsi="Doulos SIL"/>
          <w:i/>
          <w:color w:val="0000FF"/>
        </w:rPr>
        <w:t>bákàr</w:t>
      </w:r>
      <w:r w:rsidRPr="0014539F">
        <w:rPr>
          <w:rFonts w:ascii="Doulos SIL" w:hAnsi="Doulos SIL"/>
          <w:i/>
          <w:color w:val="0000FF"/>
        </w:rPr>
        <w:tab/>
        <w:t>dɛ́</w:t>
      </w:r>
      <w:r w:rsidRPr="0014539F">
        <w:rPr>
          <w:rFonts w:ascii="Doulos SIL" w:hAnsi="Doulos SIL"/>
          <w:i/>
          <w:color w:val="0000FF"/>
        </w:rPr>
        <w:tab/>
      </w:r>
      <w:r w:rsidR="00F31CAC" w:rsidRPr="0014539F">
        <w:rPr>
          <w:rFonts w:ascii="Doulos SIL" w:hAnsi="Doulos SIL"/>
          <w:i/>
          <w:color w:val="0000FF"/>
        </w:rPr>
        <w:t>[=à=</w:t>
      </w:r>
      <w:r w:rsidR="00F31CAC" w:rsidRPr="0014539F">
        <w:rPr>
          <w:rFonts w:ascii="Doulos SIL" w:hAnsi="Doulos SIL"/>
          <w:i/>
          <w:color w:val="0000FF"/>
        </w:rPr>
        <w:sym w:font="Symbol" w:char="F0C6"/>
      </w:r>
      <w:r w:rsidR="00F31CAC" w:rsidRPr="0014539F">
        <w:rPr>
          <w:rFonts w:ascii="Doulos SIL" w:hAnsi="Doulos SIL"/>
          <w:i/>
          <w:color w:val="0000FF"/>
        </w:rPr>
        <w:t xml:space="preserve"> </w:t>
      </w:r>
      <w:r w:rsidRPr="0014539F">
        <w:rPr>
          <w:rFonts w:ascii="Doulos SIL" w:hAnsi="Doulos SIL"/>
          <w:i/>
          <w:color w:val="0000FF"/>
        </w:rPr>
        <w:t>/ tàgà-rá=</w:t>
      </w:r>
      <w:r w:rsidRPr="0014539F">
        <w:rPr>
          <w:rFonts w:ascii="Doulos SIL" w:hAnsi="Doulos SIL"/>
          <w:i/>
          <w:color w:val="0000FF"/>
        </w:rPr>
        <w:sym w:font="Symbol" w:char="F0C6"/>
      </w:r>
      <w:r w:rsidRPr="0014539F">
        <w:rPr>
          <w:rFonts w:ascii="Doulos SIL" w:hAnsi="Doulos SIL"/>
          <w:i/>
          <w:color w:val="0000FF"/>
        </w:rPr>
        <w:tab/>
        <w:t>sà</w:t>
      </w:r>
      <w:r w:rsidRPr="0014539F">
        <w:rPr>
          <w:rFonts w:ascii="Doulos SIL" w:hAnsi="Doulos SIL"/>
          <w:i/>
          <w:color w:val="0000FF"/>
        </w:rPr>
        <w:tab/>
        <w:t>yíʔé</w:t>
      </w:r>
      <w:r w:rsidRPr="0014539F">
        <w:rPr>
          <w:rFonts w:ascii="Doulos SIL" w:hAnsi="Doulos SIL"/>
          <w:i/>
          <w:color w:val="0000FF"/>
        </w:rPr>
        <w:tab/>
        <w:t>dɔ̀nɔ̀]</w:t>
      </w:r>
    </w:p>
    <w:p w14:paraId="2E16CA83" w14:textId="5C3B2B6C" w:rsidR="007A2010" w:rsidRPr="00401740" w:rsidRDefault="007A2010" w:rsidP="00CE6818">
      <w:pPr>
        <w:tabs>
          <w:tab w:val="clear" w:pos="369"/>
          <w:tab w:val="left" w:pos="720"/>
          <w:tab w:val="left" w:pos="1080"/>
          <w:tab w:val="left" w:pos="1710"/>
          <w:tab w:val="left" w:pos="2520"/>
          <w:tab w:val="left" w:pos="5040"/>
          <w:tab w:val="left" w:pos="5580"/>
          <w:tab w:val="left" w:pos="6210"/>
        </w:tabs>
      </w:pPr>
      <w:r w:rsidRPr="00401740">
        <w:tab/>
      </w:r>
      <w:r w:rsidRPr="00401740">
        <w:tab/>
        <w:t>B</w:t>
      </w:r>
      <w:r w:rsidRPr="00401740">
        <w:tab/>
        <w:t>say.Pfv</w:t>
      </w:r>
      <w:r w:rsidRPr="00401740">
        <w:tab/>
        <w:t>[3SgHum</w:t>
      </w:r>
      <w:r>
        <w:t>=</w:t>
      </w:r>
      <w:r w:rsidR="00F31CAC">
        <w:t>Ipfv</w:t>
      </w:r>
      <w:r w:rsidRPr="00401740">
        <w:t>/sheep</w:t>
      </w:r>
      <w:r>
        <w:t>=Ipfv</w:t>
      </w:r>
      <w:r w:rsidRPr="00401740">
        <w:tab/>
        <w:t>Fut</w:t>
      </w:r>
      <w:r w:rsidRPr="00401740">
        <w:tab/>
        <w:t>fish</w:t>
      </w:r>
      <w:r w:rsidRPr="00401740">
        <w:tab/>
        <w:t>eat.meat.Ipfv]</w:t>
      </w:r>
    </w:p>
    <w:p w14:paraId="3B63CC92" w14:textId="77777777" w:rsidR="007A2010" w:rsidRPr="00401740" w:rsidRDefault="007A2010" w:rsidP="007A2010">
      <w:pPr>
        <w:tabs>
          <w:tab w:val="clear" w:pos="369"/>
          <w:tab w:val="left" w:pos="720"/>
          <w:tab w:val="left" w:pos="1080"/>
        </w:tabs>
      </w:pPr>
      <w:r w:rsidRPr="00401740">
        <w:tab/>
      </w:r>
      <w:r w:rsidRPr="00401740">
        <w:tab/>
        <w:t>‘</w:t>
      </w:r>
      <w:r>
        <w:t>Bakari</w:t>
      </w:r>
      <w:r w:rsidRPr="00401740">
        <w:rPr>
          <w:vertAlign w:val="subscript"/>
        </w:rPr>
        <w:t>x</w:t>
      </w:r>
      <w:r w:rsidRPr="00401740">
        <w:t xml:space="preserve"> said that he-or-she</w:t>
      </w:r>
      <w:r w:rsidRPr="00401740">
        <w:rPr>
          <w:vertAlign w:val="subscript"/>
        </w:rPr>
        <w:t>y</w:t>
      </w:r>
      <w:r w:rsidRPr="00401740">
        <w:t>/(the) sheep will eat fish.’</w:t>
      </w:r>
    </w:p>
    <w:p w14:paraId="7EABD3BA" w14:textId="77777777" w:rsidR="007A2010" w:rsidRPr="00401740" w:rsidRDefault="007A2010" w:rsidP="007A2010">
      <w:pPr>
        <w:tabs>
          <w:tab w:val="clear" w:pos="369"/>
          <w:tab w:val="left" w:pos="720"/>
          <w:tab w:val="left" w:pos="1080"/>
        </w:tabs>
      </w:pPr>
    </w:p>
    <w:p w14:paraId="20E68CD8" w14:textId="22488ED5" w:rsidR="007A2010" w:rsidRPr="0014539F" w:rsidRDefault="007A2010" w:rsidP="00F31CAC">
      <w:pPr>
        <w:tabs>
          <w:tab w:val="clear" w:pos="369"/>
          <w:tab w:val="left" w:pos="720"/>
          <w:tab w:val="left" w:pos="1080"/>
          <w:tab w:val="left" w:pos="1800"/>
          <w:tab w:val="left" w:pos="2700"/>
          <w:tab w:val="left" w:pos="5310"/>
          <w:tab w:val="left" w:pos="6030"/>
        </w:tabs>
        <w:rPr>
          <w:rFonts w:ascii="Doulos SIL" w:hAnsi="Doulos SIL"/>
          <w:i/>
          <w:color w:val="0000FF"/>
        </w:rPr>
      </w:pPr>
      <w:r w:rsidRPr="00401740">
        <w:tab/>
        <w:t>c.</w:t>
      </w:r>
      <w:r w:rsidRPr="00401740">
        <w:tab/>
      </w:r>
      <w:r w:rsidRPr="0014539F">
        <w:rPr>
          <w:rFonts w:ascii="Doulos SIL" w:hAnsi="Doulos SIL"/>
          <w:i/>
          <w:color w:val="0000FF"/>
        </w:rPr>
        <w:t>bákàr</w:t>
      </w:r>
      <w:r w:rsidRPr="0014539F">
        <w:rPr>
          <w:rFonts w:ascii="Doulos SIL" w:hAnsi="Doulos SIL"/>
          <w:i/>
          <w:color w:val="0000FF"/>
        </w:rPr>
        <w:tab/>
        <w:t>dɛ́</w:t>
      </w:r>
      <w:r w:rsidRPr="0014539F">
        <w:rPr>
          <w:rFonts w:ascii="Doulos SIL" w:hAnsi="Doulos SIL"/>
          <w:i/>
          <w:color w:val="0000FF"/>
        </w:rPr>
        <w:tab/>
        <w:t>[</w:t>
      </w:r>
      <w:r w:rsidR="00F31CAC" w:rsidRPr="0014539F">
        <w:rPr>
          <w:rFonts w:ascii="Doulos SIL" w:hAnsi="Doulos SIL"/>
          <w:i/>
          <w:color w:val="0000FF"/>
        </w:rPr>
        <w:t>=</w:t>
      </w:r>
      <w:r w:rsidRPr="0014539F">
        <w:rPr>
          <w:rFonts w:ascii="Doulos SIL" w:hAnsi="Doulos SIL"/>
          <w:i/>
          <w:color w:val="0000FF"/>
        </w:rPr>
        <w:t>à=</w:t>
      </w:r>
      <w:r w:rsidRPr="0014539F">
        <w:rPr>
          <w:rFonts w:ascii="Doulos SIL" w:hAnsi="Doulos SIL"/>
          <w:i/>
          <w:color w:val="0000FF"/>
        </w:rPr>
        <w:sym w:font="Symbol" w:char="F0C6"/>
      </w:r>
      <w:r w:rsidRPr="0014539F">
        <w:rPr>
          <w:rFonts w:ascii="Doulos SIL" w:hAnsi="Doulos SIL"/>
          <w:i/>
          <w:color w:val="0000FF"/>
        </w:rPr>
        <w:t xml:space="preserve"> / tàgà-rá=</w:t>
      </w:r>
      <w:r w:rsidRPr="0014539F">
        <w:rPr>
          <w:rFonts w:ascii="Doulos SIL" w:hAnsi="Doulos SIL"/>
          <w:i/>
          <w:color w:val="0000FF"/>
        </w:rPr>
        <w:sym w:font="Symbol" w:char="F0C6"/>
      </w:r>
      <w:r w:rsidRPr="0014539F">
        <w:rPr>
          <w:rFonts w:ascii="Doulos SIL" w:hAnsi="Doulos SIL"/>
          <w:i/>
          <w:color w:val="0000FF"/>
        </w:rPr>
        <w:tab/>
        <w:t>yíʔé</w:t>
      </w:r>
      <w:r w:rsidRPr="0014539F">
        <w:rPr>
          <w:rFonts w:ascii="Doulos SIL" w:hAnsi="Doulos SIL"/>
          <w:i/>
          <w:color w:val="0000FF"/>
        </w:rPr>
        <w:tab/>
        <w:t>dònù-yá]</w:t>
      </w:r>
    </w:p>
    <w:p w14:paraId="47B60120" w14:textId="6907685A" w:rsidR="007A2010" w:rsidRPr="00401740" w:rsidRDefault="007A2010" w:rsidP="00F31CAC">
      <w:pPr>
        <w:tabs>
          <w:tab w:val="clear" w:pos="369"/>
          <w:tab w:val="left" w:pos="720"/>
          <w:tab w:val="left" w:pos="1080"/>
          <w:tab w:val="left" w:pos="1800"/>
          <w:tab w:val="left" w:pos="2700"/>
          <w:tab w:val="left" w:pos="5310"/>
          <w:tab w:val="left" w:pos="6030"/>
        </w:tabs>
      </w:pPr>
      <w:r w:rsidRPr="00401740">
        <w:tab/>
      </w:r>
      <w:r w:rsidRPr="00401740">
        <w:tab/>
        <w:t>B</w:t>
      </w:r>
      <w:r w:rsidRPr="00401740">
        <w:tab/>
        <w:t>say.Pfv</w:t>
      </w:r>
      <w:r w:rsidRPr="00401740">
        <w:tab/>
        <w:t>[3SgHum</w:t>
      </w:r>
      <w:r>
        <w:t>=</w:t>
      </w:r>
      <w:r w:rsidR="00F31CAC">
        <w:t>Ipfv</w:t>
      </w:r>
      <w:r w:rsidRPr="00401740">
        <w:t>/sheep</w:t>
      </w:r>
      <w:r>
        <w:t>=Ipfv</w:t>
      </w:r>
      <w:r w:rsidRPr="00401740">
        <w:tab/>
        <w:t>fish</w:t>
      </w:r>
      <w:r w:rsidRPr="00401740">
        <w:tab/>
        <w:t>eat.meat.Prog</w:t>
      </w:r>
      <w:r>
        <w:t>]</w:t>
      </w:r>
    </w:p>
    <w:p w14:paraId="2C560D7B" w14:textId="286679CF" w:rsidR="007A2010" w:rsidRPr="00401740" w:rsidRDefault="007A2010" w:rsidP="007A2010">
      <w:pPr>
        <w:tabs>
          <w:tab w:val="clear" w:pos="369"/>
          <w:tab w:val="left" w:pos="720"/>
          <w:tab w:val="left" w:pos="1080"/>
        </w:tabs>
      </w:pPr>
      <w:r>
        <w:tab/>
      </w:r>
      <w:r>
        <w:tab/>
        <w:t>‘Bakari</w:t>
      </w:r>
      <w:r w:rsidRPr="00401740">
        <w:rPr>
          <w:vertAlign w:val="subscript"/>
        </w:rPr>
        <w:t>x</w:t>
      </w:r>
      <w:r w:rsidRPr="00401740">
        <w:t xml:space="preserve"> said that he-or-she</w:t>
      </w:r>
      <w:r w:rsidRPr="00401740">
        <w:rPr>
          <w:vertAlign w:val="subscript"/>
        </w:rPr>
        <w:t>y</w:t>
      </w:r>
      <w:r w:rsidRPr="00401740">
        <w:t>/(the) sheep is eating fish.’</w:t>
      </w:r>
    </w:p>
    <w:p w14:paraId="7C4FEDE3" w14:textId="77777777" w:rsidR="007A2010" w:rsidRPr="00401740" w:rsidRDefault="007A2010" w:rsidP="007A2010"/>
    <w:p w14:paraId="2166253D" w14:textId="0789A745" w:rsidR="007A2010" w:rsidRDefault="007A2010" w:rsidP="007A2010">
      <w:r>
        <w:t>The phonology of</w:t>
      </w:r>
      <w:r w:rsidR="00F5556B">
        <w:t xml:space="preserve"> the ‘be (present)’ subject enclitic</w:t>
      </w:r>
      <w:r>
        <w:t xml:space="preserve"> </w:t>
      </w:r>
      <w:r w:rsidR="00F5556B">
        <w:t xml:space="preserve">is the same as that of the homophonous </w:t>
      </w:r>
      <w:r w:rsidR="00CE6818">
        <w:t xml:space="preserve">and arguably identical </w:t>
      </w:r>
      <w:r>
        <w:t>imperfective subject enclitic /H+</w:t>
      </w:r>
      <w:r w:rsidRPr="00E31DF2">
        <w:rPr>
          <w:rFonts w:ascii="Doulos SIL" w:hAnsi="Doulos SIL"/>
          <w:color w:val="008000"/>
        </w:rPr>
        <w:t>=</w:t>
      </w:r>
      <w:r w:rsidRPr="00E31DF2">
        <w:rPr>
          <w:rFonts w:ascii="Doulos SIL" w:hAnsi="Doulos SIL"/>
          <w:color w:val="008000"/>
        </w:rPr>
        <w:sym w:font="Symbol" w:char="F0C6"/>
      </w:r>
      <w:r>
        <w:t>/</w:t>
      </w:r>
      <w:r w:rsidR="00F5556B">
        <w:t>. The ‘be’ enclitic</w:t>
      </w:r>
      <w:r>
        <w:t xml:space="preserve"> is followed by a locational express</w:t>
      </w:r>
      <w:r w:rsidR="00F5556B">
        <w:t>ion (‘be here’, etc.) as in (xx9</w:t>
      </w:r>
      <w:r>
        <w:t>).</w:t>
      </w:r>
    </w:p>
    <w:p w14:paraId="09660C6C" w14:textId="77777777" w:rsidR="007A2010" w:rsidRDefault="007A2010" w:rsidP="007A2010"/>
    <w:p w14:paraId="2AF74CA6" w14:textId="6CC2F77A" w:rsidR="007A2010" w:rsidRDefault="00F5556B" w:rsidP="007A2010">
      <w:pPr>
        <w:tabs>
          <w:tab w:val="clear" w:pos="369"/>
          <w:tab w:val="left" w:pos="720"/>
          <w:tab w:val="left" w:pos="1080"/>
          <w:tab w:val="left" w:pos="4320"/>
          <w:tab w:val="left" w:pos="5220"/>
        </w:tabs>
      </w:pPr>
      <w:r>
        <w:t>(xx9</w:t>
      </w:r>
      <w:r w:rsidR="007A2010">
        <w:t>)</w:t>
      </w:r>
      <w:r w:rsidR="007A2010">
        <w:tab/>
        <w:t>a.</w:t>
      </w:r>
      <w:r w:rsidR="007A2010">
        <w:tab/>
      </w:r>
      <w:r w:rsidR="007A2010" w:rsidRPr="0014539F">
        <w:rPr>
          <w:rFonts w:ascii="Doulos SIL" w:hAnsi="Doulos SIL"/>
          <w:i/>
          <w:color w:val="0000FF"/>
        </w:rPr>
        <w:t>á=</w:t>
      </w:r>
      <w:r w:rsidR="007A2010" w:rsidRPr="0014539F">
        <w:rPr>
          <w:rFonts w:ascii="Doulos SIL" w:hAnsi="Doulos SIL"/>
          <w:i/>
          <w:color w:val="0000FF"/>
        </w:rPr>
        <w:sym w:font="Symbol" w:char="F0C6"/>
      </w:r>
      <w:r w:rsidR="007A2010" w:rsidRPr="0014539F">
        <w:rPr>
          <w:rFonts w:ascii="Doulos SIL" w:hAnsi="Doulos SIL"/>
          <w:i/>
          <w:color w:val="0000FF"/>
        </w:rPr>
        <w:t xml:space="preserve"> / tàgà-rá=</w:t>
      </w:r>
      <w:r w:rsidR="007A2010" w:rsidRPr="0014539F">
        <w:rPr>
          <w:rFonts w:ascii="Doulos SIL" w:hAnsi="Doulos SIL"/>
          <w:i/>
          <w:color w:val="0000FF"/>
        </w:rPr>
        <w:sym w:font="Symbol" w:char="F0C6"/>
      </w:r>
      <w:r w:rsidR="007A2010" w:rsidRPr="0014539F">
        <w:rPr>
          <w:rFonts w:ascii="Doulos SIL" w:hAnsi="Doulos SIL"/>
          <w:i/>
          <w:color w:val="0000FF"/>
        </w:rPr>
        <w:tab/>
        <w:t>[</w:t>
      </w:r>
      <w:r w:rsidR="00CE6818">
        <w:rPr>
          <w:rFonts w:ascii="Doulos SIL" w:hAnsi="Doulos SIL"/>
          <w:i/>
          <w:color w:val="0000FF"/>
        </w:rPr>
        <w:t>mùú</w:t>
      </w:r>
      <w:r w:rsidR="007A2010" w:rsidRPr="0014539F">
        <w:rPr>
          <w:rFonts w:ascii="Doulos SIL" w:hAnsi="Doulos SIL"/>
          <w:i/>
          <w:color w:val="0000FF"/>
        </w:rPr>
        <w:tab/>
        <w:t>dù]</w:t>
      </w:r>
    </w:p>
    <w:p w14:paraId="6C4445BB" w14:textId="77777777" w:rsidR="007A2010" w:rsidRPr="00401740" w:rsidRDefault="007A2010" w:rsidP="007A2010">
      <w:pPr>
        <w:tabs>
          <w:tab w:val="clear" w:pos="369"/>
          <w:tab w:val="left" w:pos="720"/>
          <w:tab w:val="left" w:pos="1080"/>
          <w:tab w:val="left" w:pos="4320"/>
          <w:tab w:val="left" w:pos="5220"/>
        </w:tabs>
      </w:pPr>
      <w:r w:rsidRPr="00401740">
        <w:tab/>
      </w:r>
      <w:r w:rsidRPr="00401740">
        <w:tab/>
        <w:t>3SgHum=/sheep-Nom=be</w:t>
      </w:r>
      <w:r w:rsidRPr="00401740">
        <w:tab/>
        <w:t>[field</w:t>
      </w:r>
      <w:r w:rsidRPr="00401740">
        <w:tab/>
        <w:t>in]</w:t>
      </w:r>
    </w:p>
    <w:p w14:paraId="12341770" w14:textId="77777777" w:rsidR="007A2010" w:rsidRPr="00401740" w:rsidRDefault="007A2010" w:rsidP="007A2010">
      <w:pPr>
        <w:tabs>
          <w:tab w:val="clear" w:pos="369"/>
          <w:tab w:val="left" w:pos="720"/>
          <w:tab w:val="left" w:pos="1080"/>
        </w:tabs>
      </w:pPr>
      <w:r w:rsidRPr="00401740">
        <w:tab/>
      </w:r>
      <w:r w:rsidRPr="00401740">
        <w:tab/>
        <w:t xml:space="preserve">‘He-or-she/(the) sheep-Sg is in the field(s).’ </w:t>
      </w:r>
    </w:p>
    <w:p w14:paraId="7373EAF1" w14:textId="77777777" w:rsidR="007A2010" w:rsidRPr="00401740" w:rsidRDefault="007A2010" w:rsidP="007A2010">
      <w:pPr>
        <w:tabs>
          <w:tab w:val="clear" w:pos="369"/>
          <w:tab w:val="left" w:pos="720"/>
          <w:tab w:val="left" w:pos="1080"/>
        </w:tabs>
      </w:pPr>
    </w:p>
    <w:p w14:paraId="410915CA" w14:textId="393DF62F" w:rsidR="007A2010" w:rsidRPr="0014539F" w:rsidRDefault="007A2010" w:rsidP="007A2010">
      <w:pPr>
        <w:tabs>
          <w:tab w:val="clear" w:pos="369"/>
          <w:tab w:val="left" w:pos="720"/>
          <w:tab w:val="left" w:pos="1080"/>
          <w:tab w:val="left" w:pos="1890"/>
          <w:tab w:val="left" w:pos="2880"/>
          <w:tab w:val="left" w:pos="5580"/>
          <w:tab w:val="left" w:pos="6480"/>
        </w:tabs>
        <w:rPr>
          <w:rFonts w:ascii="Doulos SIL" w:hAnsi="Doulos SIL"/>
          <w:i/>
          <w:color w:val="0000FF"/>
        </w:rPr>
      </w:pPr>
      <w:r w:rsidRPr="00401740">
        <w:tab/>
        <w:t>b.</w:t>
      </w:r>
      <w:r w:rsidRPr="00401740">
        <w:tab/>
      </w:r>
      <w:r w:rsidRPr="0014539F">
        <w:rPr>
          <w:rFonts w:ascii="Doulos SIL" w:hAnsi="Doulos SIL"/>
          <w:i/>
          <w:color w:val="0000FF"/>
        </w:rPr>
        <w:t>bákàr</w:t>
      </w:r>
      <w:r w:rsidRPr="0014539F">
        <w:rPr>
          <w:rFonts w:ascii="Doulos SIL" w:hAnsi="Doulos SIL"/>
          <w:i/>
          <w:color w:val="0000FF"/>
        </w:rPr>
        <w:tab/>
        <w:t>dɛ́</w:t>
      </w:r>
      <w:r w:rsidR="00F5556B">
        <w:rPr>
          <w:rFonts w:ascii="Doulos SIL" w:hAnsi="Doulos SIL"/>
          <w:i/>
          <w:color w:val="0000FF"/>
        </w:rPr>
        <w:t>=</w:t>
      </w:r>
      <w:r w:rsidRPr="0014539F">
        <w:rPr>
          <w:rFonts w:ascii="Doulos SIL" w:hAnsi="Doulos SIL"/>
          <w:i/>
          <w:color w:val="0000FF"/>
        </w:rPr>
        <w:tab/>
        <w:t>[à=</w:t>
      </w:r>
      <w:r w:rsidRPr="0014539F">
        <w:rPr>
          <w:rFonts w:ascii="Doulos SIL" w:hAnsi="Doulos SIL"/>
          <w:i/>
          <w:color w:val="0000FF"/>
        </w:rPr>
        <w:sym w:font="Symbol" w:char="F0C6"/>
      </w:r>
      <w:r w:rsidRPr="0014539F">
        <w:rPr>
          <w:rFonts w:ascii="Doulos SIL" w:hAnsi="Doulos SIL"/>
          <w:i/>
          <w:color w:val="0000FF"/>
        </w:rPr>
        <w:t xml:space="preserve"> / tàgà-rá==</w:t>
      </w:r>
      <w:r w:rsidRPr="0014539F">
        <w:rPr>
          <w:rFonts w:ascii="Doulos SIL" w:hAnsi="Doulos SIL"/>
          <w:i/>
          <w:color w:val="0000FF"/>
        </w:rPr>
        <w:sym w:font="Symbol" w:char="F0C6"/>
      </w:r>
      <w:r w:rsidRPr="0014539F">
        <w:rPr>
          <w:rFonts w:ascii="Doulos SIL" w:hAnsi="Doulos SIL"/>
          <w:i/>
          <w:color w:val="0000FF"/>
        </w:rPr>
        <w:tab/>
        <w:t>[</w:t>
      </w:r>
      <w:r w:rsidR="00CE6818">
        <w:rPr>
          <w:rFonts w:ascii="Doulos SIL" w:hAnsi="Doulos SIL"/>
          <w:i/>
          <w:color w:val="0000FF"/>
        </w:rPr>
        <w:t>mùú</w:t>
      </w:r>
      <w:r w:rsidRPr="0014539F">
        <w:rPr>
          <w:rFonts w:ascii="Doulos SIL" w:hAnsi="Doulos SIL"/>
          <w:i/>
          <w:color w:val="0000FF"/>
        </w:rPr>
        <w:tab/>
        <w:t>dù]]</w:t>
      </w:r>
    </w:p>
    <w:p w14:paraId="1495B223" w14:textId="77777777" w:rsidR="007A2010" w:rsidRPr="00401740" w:rsidRDefault="007A2010" w:rsidP="007A2010">
      <w:pPr>
        <w:tabs>
          <w:tab w:val="clear" w:pos="369"/>
          <w:tab w:val="left" w:pos="720"/>
          <w:tab w:val="left" w:pos="1080"/>
          <w:tab w:val="left" w:pos="1890"/>
          <w:tab w:val="left" w:pos="2880"/>
          <w:tab w:val="left" w:pos="5580"/>
          <w:tab w:val="left" w:pos="6480"/>
        </w:tabs>
      </w:pPr>
      <w:r w:rsidRPr="00401740">
        <w:tab/>
      </w:r>
      <w:r w:rsidRPr="00401740">
        <w:tab/>
        <w:t>B</w:t>
      </w:r>
      <w:r w:rsidRPr="00401740">
        <w:tab/>
        <w:t>say.Pfv</w:t>
      </w:r>
      <w:r w:rsidRPr="00401740">
        <w:tab/>
        <w:t>[3SgHum</w:t>
      </w:r>
      <w:r>
        <w:t>=</w:t>
      </w:r>
      <w:r w:rsidRPr="00401740">
        <w:t>/sheep</w:t>
      </w:r>
      <w:r>
        <w:t>-Nom=be</w:t>
      </w:r>
      <w:r w:rsidRPr="00401740">
        <w:tab/>
        <w:t>[field</w:t>
      </w:r>
      <w:r w:rsidRPr="00401740">
        <w:tab/>
        <w:t>in]]</w:t>
      </w:r>
    </w:p>
    <w:p w14:paraId="4DDFB4B1" w14:textId="77777777" w:rsidR="007A2010" w:rsidRPr="00401740" w:rsidRDefault="007A2010" w:rsidP="007A2010">
      <w:pPr>
        <w:tabs>
          <w:tab w:val="clear" w:pos="369"/>
          <w:tab w:val="left" w:pos="720"/>
          <w:tab w:val="left" w:pos="1080"/>
        </w:tabs>
      </w:pPr>
      <w:r w:rsidRPr="00401740">
        <w:tab/>
      </w:r>
      <w:r w:rsidRPr="00401740">
        <w:tab/>
        <w:t>‘Zaki</w:t>
      </w:r>
      <w:r w:rsidRPr="00401740">
        <w:rPr>
          <w:vertAlign w:val="subscript"/>
        </w:rPr>
        <w:t>x</w:t>
      </w:r>
      <w:r w:rsidRPr="00401740">
        <w:t xml:space="preserve"> said that he-or-she</w:t>
      </w:r>
      <w:r w:rsidRPr="00401740">
        <w:rPr>
          <w:vertAlign w:val="subscript"/>
        </w:rPr>
        <w:t>y</w:t>
      </w:r>
      <w:r w:rsidRPr="00401740">
        <w:t>/(the) sheep is in the field(s).’</w:t>
      </w:r>
    </w:p>
    <w:p w14:paraId="1F5B1866" w14:textId="77777777" w:rsidR="0058018F" w:rsidRDefault="0058018F" w:rsidP="003B3D09"/>
    <w:p w14:paraId="3DA7BC36" w14:textId="77777777" w:rsidR="007A2010" w:rsidRDefault="007A2010" w:rsidP="003B3D09"/>
    <w:p w14:paraId="3C9AD9B1" w14:textId="66EC3A3B" w:rsidR="0058018F" w:rsidRDefault="000706E8" w:rsidP="0058018F">
      <w:pPr>
        <w:pStyle w:val="Heading3"/>
      </w:pPr>
      <w:bookmarkStart w:id="2238" w:name="_Toc342594422"/>
      <w:bookmarkStart w:id="2239" w:name="_Toc342595496"/>
      <w:r>
        <w:t xml:space="preserve">Pronominal </w:t>
      </w:r>
      <w:r w:rsidR="007A2010">
        <w:t xml:space="preserve">category </w:t>
      </w:r>
      <w:r>
        <w:t>adjustments</w:t>
      </w:r>
      <w:r w:rsidR="0058018F">
        <w:t xml:space="preserve"> in quotations</w:t>
      </w:r>
      <w:bookmarkEnd w:id="2238"/>
      <w:bookmarkEnd w:id="2239"/>
    </w:p>
    <w:p w14:paraId="493AF83E" w14:textId="7E6B5E2A" w:rsidR="0058018F" w:rsidRDefault="0058018F" w:rsidP="0058018F">
      <w:r>
        <w:t>In ordinary main clauses, most pronouns are proclitics (subject, object, postpositional complement, possessor). When an original main clause is quoted, pronominal categories are modified</w:t>
      </w:r>
      <w:r w:rsidR="007A2010">
        <w:t xml:space="preserve"> in two ways</w:t>
      </w:r>
      <w:r>
        <w:t xml:space="preserve"> (xx1</w:t>
      </w:r>
      <w:r w:rsidR="007A2010">
        <w:t>a</w:t>
      </w:r>
      <w:r w:rsidR="007A2010">
        <w:noBreakHyphen/>
        <w:t>b</w:t>
      </w:r>
      <w:r>
        <w:t>).</w:t>
      </w:r>
    </w:p>
    <w:p w14:paraId="0F0630E7" w14:textId="77777777" w:rsidR="0058018F" w:rsidRDefault="0058018F" w:rsidP="0058018F"/>
    <w:p w14:paraId="7B8ED925" w14:textId="22D1F88F" w:rsidR="0058018F" w:rsidRDefault="000706E8" w:rsidP="0058018F">
      <w:pPr>
        <w:tabs>
          <w:tab w:val="clear" w:pos="369"/>
          <w:tab w:val="left" w:pos="720"/>
          <w:tab w:val="left" w:pos="1080"/>
        </w:tabs>
        <w:ind w:left="1080" w:hanging="1080"/>
      </w:pPr>
      <w:r>
        <w:t>(xx1)</w:t>
      </w:r>
      <w:r>
        <w:tab/>
        <w:t>a.</w:t>
      </w:r>
      <w:r>
        <w:tab/>
        <w:t>original 1Sg</w:t>
      </w:r>
      <w:r w:rsidR="0058018F">
        <w:t xml:space="preserve"> pronouns are replaced by </w:t>
      </w:r>
      <w:r w:rsidR="00FB12D6">
        <w:t>logophoric</w:t>
      </w:r>
      <w:r w:rsidR="0058018F">
        <w:t xml:space="preserve"> 3Sg</w:t>
      </w:r>
      <w:r>
        <w:t xml:space="preserve"> </w:t>
      </w:r>
      <w:r w:rsidR="007A2010">
        <w:t>pronouns</w:t>
      </w:r>
      <w:r w:rsidR="0058018F">
        <w:t>;</w:t>
      </w:r>
    </w:p>
    <w:p w14:paraId="7E13DBE9" w14:textId="18374278" w:rsidR="0058018F" w:rsidRPr="0058018F" w:rsidRDefault="0058018F" w:rsidP="0058018F">
      <w:pPr>
        <w:tabs>
          <w:tab w:val="clear" w:pos="369"/>
          <w:tab w:val="left" w:pos="720"/>
          <w:tab w:val="left" w:pos="1080"/>
        </w:tabs>
        <w:ind w:left="1080" w:hanging="1080"/>
      </w:pPr>
      <w:r>
        <w:tab/>
        <w:t>b.</w:t>
      </w:r>
      <w:r>
        <w:tab/>
      </w:r>
      <w:r w:rsidR="007A2010">
        <w:t xml:space="preserve">other </w:t>
      </w:r>
      <w:r>
        <w:t>original pronouns are updated if they refer to the current speaker or addressee</w:t>
      </w:r>
      <w:r w:rsidR="000706E8">
        <w:t>.</w:t>
      </w:r>
    </w:p>
    <w:p w14:paraId="578B2037" w14:textId="577CDC68" w:rsidR="003B3D09" w:rsidRDefault="003B3D09" w:rsidP="003B3D09"/>
    <w:p w14:paraId="2FAD57C7" w14:textId="28AABFA2" w:rsidR="000706E8" w:rsidRDefault="00FB12D6" w:rsidP="003B3D09">
      <w:r>
        <w:lastRenderedPageBreak/>
        <w:t>The effect</w:t>
      </w:r>
      <w:r w:rsidR="000706E8">
        <w:t xml:space="preserve"> of (xx1</w:t>
      </w:r>
      <w:r>
        <w:t>a</w:t>
      </w:r>
      <w:r w:rsidR="000706E8">
        <w:t xml:space="preserve">) can be seen when indicative sentence (xx2a) with 1Sg subject is quoted (xx2b). The form of the subject pronoun in the quoted clause is </w:t>
      </w:r>
      <w:r>
        <w:t>logophoric</w:t>
      </w:r>
      <w:r w:rsidR="000706E8">
        <w:t xml:space="preserve"> 3Sg</w:t>
      </w:r>
      <w:r w:rsidR="007A2010">
        <w:t xml:space="preserve"> pronoun</w:t>
      </w:r>
      <w:r w:rsidR="000706E8">
        <w:t xml:space="preserve"> </w:t>
      </w:r>
      <w:r w:rsidR="000706E8" w:rsidRPr="0095560D">
        <w:rPr>
          <w:rFonts w:ascii="Doulos SIL" w:hAnsi="Doulos SIL"/>
          <w:i/>
          <w:color w:val="0000FF"/>
        </w:rPr>
        <w:t>à-wò</w:t>
      </w:r>
      <w:r w:rsidR="000706E8">
        <w:t xml:space="preserve"> rather than the usual human 3Sg subject proclitic </w:t>
      </w:r>
      <w:r w:rsidR="000706E8" w:rsidRPr="007A2010">
        <w:rPr>
          <w:rFonts w:ascii="Doulos SIL" w:hAnsi="Doulos SIL"/>
          <w:i/>
          <w:color w:val="0000FF"/>
        </w:rPr>
        <w:t>à</w:t>
      </w:r>
      <w:r w:rsidR="000706E8">
        <w:t xml:space="preserve">. The latter </w:t>
      </w:r>
      <w:r w:rsidR="007A2010">
        <w:t>does occur</w:t>
      </w:r>
      <w:r w:rsidR="000706E8">
        <w:t xml:space="preserve"> in (xx2c), where the subject of the main and quoted clauses are disjoint.</w:t>
      </w:r>
    </w:p>
    <w:p w14:paraId="2460C68A" w14:textId="77777777" w:rsidR="000706E8" w:rsidRDefault="000706E8" w:rsidP="003B3D09"/>
    <w:p w14:paraId="1664F5C5" w14:textId="627FCDDC" w:rsidR="000706E8" w:rsidRDefault="000706E8" w:rsidP="00FB12D6">
      <w:pPr>
        <w:tabs>
          <w:tab w:val="clear" w:pos="369"/>
          <w:tab w:val="left" w:pos="720"/>
          <w:tab w:val="left" w:pos="1080"/>
          <w:tab w:val="left" w:pos="2430"/>
          <w:tab w:val="left" w:pos="3240"/>
        </w:tabs>
      </w:pPr>
      <w:r>
        <w:t>(xx2)</w:t>
      </w:r>
      <w:r>
        <w:tab/>
        <w:t>a.</w:t>
      </w:r>
      <w:r>
        <w:tab/>
      </w:r>
      <w:r w:rsidR="00DB43AC">
        <w:rPr>
          <w:rFonts w:ascii="Doulos SIL" w:hAnsi="Doulos SIL"/>
          <w:i/>
          <w:color w:val="0000FF"/>
        </w:rPr>
        <w:t>má</w:t>
      </w:r>
      <w:r w:rsidRPr="0095560D">
        <w:rPr>
          <w:rFonts w:ascii="Doulos SIL" w:hAnsi="Doulos SIL"/>
          <w:i/>
          <w:color w:val="0000FF"/>
        </w:rPr>
        <w:t>=</w:t>
      </w:r>
      <w:r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3A354B20" w14:textId="52D7B53A" w:rsidR="000706E8" w:rsidRDefault="000706E8" w:rsidP="00FB12D6">
      <w:pPr>
        <w:tabs>
          <w:tab w:val="clear" w:pos="369"/>
          <w:tab w:val="left" w:pos="720"/>
          <w:tab w:val="left" w:pos="1080"/>
          <w:tab w:val="left" w:pos="2430"/>
          <w:tab w:val="left" w:pos="3240"/>
        </w:tabs>
      </w:pPr>
      <w:r>
        <w:tab/>
      </w:r>
      <w:r>
        <w:tab/>
        <w:t>1Sg=Ipfv</w:t>
      </w:r>
      <w:r>
        <w:tab/>
        <w:t>Fut</w:t>
      </w:r>
      <w:r>
        <w:tab/>
        <w:t>come.Ipfv</w:t>
      </w:r>
    </w:p>
    <w:p w14:paraId="298FEC2F" w14:textId="7E6859B0" w:rsidR="000706E8" w:rsidRDefault="000706E8" w:rsidP="000706E8">
      <w:pPr>
        <w:tabs>
          <w:tab w:val="clear" w:pos="369"/>
          <w:tab w:val="left" w:pos="720"/>
          <w:tab w:val="left" w:pos="1080"/>
        </w:tabs>
      </w:pPr>
      <w:r>
        <w:tab/>
      </w:r>
      <w:r>
        <w:tab/>
        <w:t>‘I will come.’</w:t>
      </w:r>
    </w:p>
    <w:p w14:paraId="1B0D9521" w14:textId="77777777" w:rsidR="000706E8" w:rsidRDefault="000706E8" w:rsidP="000706E8">
      <w:pPr>
        <w:tabs>
          <w:tab w:val="clear" w:pos="369"/>
          <w:tab w:val="left" w:pos="720"/>
          <w:tab w:val="left" w:pos="1080"/>
        </w:tabs>
      </w:pPr>
    </w:p>
    <w:p w14:paraId="731ED4FF" w14:textId="77777777" w:rsidR="000706E8" w:rsidRPr="0095560D" w:rsidRDefault="000706E8" w:rsidP="00FB12D6">
      <w:pPr>
        <w:tabs>
          <w:tab w:val="clear" w:pos="369"/>
          <w:tab w:val="left" w:pos="720"/>
          <w:tab w:val="left" w:pos="1080"/>
          <w:tab w:val="left" w:pos="2520"/>
          <w:tab w:val="left" w:pos="3420"/>
          <w:tab w:val="left" w:pos="5130"/>
          <w:tab w:val="left" w:pos="5670"/>
        </w:tabs>
        <w:rPr>
          <w:rFonts w:ascii="Doulos SIL" w:hAnsi="Doulos SIL"/>
          <w:i/>
          <w:color w:val="0000FF"/>
        </w:rPr>
      </w:pPr>
      <w:r>
        <w:tab/>
        <w:t>b.</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[(à-)wò</w:t>
      </w:r>
      <w:r w:rsidRPr="0095560D">
        <w:rPr>
          <w:rFonts w:ascii="Doulos SIL" w:hAnsi="Doulos SIL"/>
          <w:i/>
          <w:color w:val="0000FF"/>
        </w:rPr>
        <w:tab/>
        <w:t>sà</w:t>
      </w:r>
      <w:r w:rsidRPr="0095560D">
        <w:rPr>
          <w:rFonts w:ascii="Doulos SIL" w:hAnsi="Doulos SIL"/>
          <w:i/>
          <w:color w:val="0000FF"/>
        </w:rPr>
        <w:tab/>
        <w:t>sáá]</w:t>
      </w:r>
    </w:p>
    <w:p w14:paraId="00DE3BD1" w14:textId="12253A3F" w:rsidR="000706E8" w:rsidRPr="0095560D" w:rsidRDefault="00FB12D6" w:rsidP="00FB12D6">
      <w:pPr>
        <w:tabs>
          <w:tab w:val="clear" w:pos="369"/>
          <w:tab w:val="left" w:pos="720"/>
          <w:tab w:val="left" w:pos="1080"/>
          <w:tab w:val="left" w:pos="2520"/>
          <w:tab w:val="left" w:pos="3420"/>
          <w:tab w:val="left" w:pos="5130"/>
          <w:tab w:val="left" w:pos="5670"/>
        </w:tabs>
      </w:pPr>
      <w:r>
        <w:tab/>
      </w:r>
      <w:r>
        <w:tab/>
        <w:t>child-Nom-Pl</w:t>
      </w:r>
      <w:r>
        <w:tab/>
        <w:t>say.Pfv</w:t>
      </w:r>
      <w:r>
        <w:tab/>
        <w:t>[Hum-3SgLogo</w:t>
      </w:r>
      <w:r w:rsidR="000706E8" w:rsidRPr="0095560D">
        <w:tab/>
        <w:t>Fut</w:t>
      </w:r>
      <w:r w:rsidR="000706E8" w:rsidRPr="0095560D">
        <w:tab/>
        <w:t>come.Ipfv]</w:t>
      </w:r>
    </w:p>
    <w:p w14:paraId="68A97A18" w14:textId="77777777" w:rsidR="000706E8" w:rsidRPr="0095560D" w:rsidRDefault="000706E8" w:rsidP="000706E8">
      <w:pPr>
        <w:tabs>
          <w:tab w:val="clear" w:pos="369"/>
          <w:tab w:val="left" w:pos="720"/>
          <w:tab w:val="left" w:pos="1080"/>
        </w:tabs>
      </w:pPr>
      <w:r w:rsidRPr="0095560D">
        <w:tab/>
      </w:r>
      <w:r w:rsidRPr="0095560D">
        <w:tab/>
        <w:t>‘Zaki</w:t>
      </w:r>
      <w:r w:rsidRPr="0095560D">
        <w:rPr>
          <w:vertAlign w:val="subscript"/>
        </w:rPr>
        <w:t>x</w:t>
      </w:r>
      <w:r w:rsidRPr="0095560D">
        <w:t xml:space="preserve"> said that he</w:t>
      </w:r>
      <w:r w:rsidRPr="0095560D">
        <w:rPr>
          <w:vertAlign w:val="subscript"/>
        </w:rPr>
        <w:t>x</w:t>
      </w:r>
      <w:r w:rsidRPr="0095560D">
        <w:t xml:space="preserve"> would come.’</w:t>
      </w:r>
    </w:p>
    <w:p w14:paraId="11648D96" w14:textId="77777777" w:rsidR="000706E8" w:rsidRPr="0095560D" w:rsidRDefault="000706E8" w:rsidP="000706E8">
      <w:pPr>
        <w:tabs>
          <w:tab w:val="clear" w:pos="369"/>
          <w:tab w:val="left" w:pos="720"/>
          <w:tab w:val="left" w:pos="1080"/>
        </w:tabs>
      </w:pPr>
    </w:p>
    <w:p w14:paraId="5998640B" w14:textId="059BBD9F" w:rsidR="000706E8" w:rsidRPr="0095560D" w:rsidRDefault="000706E8" w:rsidP="000706E8">
      <w:pPr>
        <w:tabs>
          <w:tab w:val="clear" w:pos="369"/>
          <w:tab w:val="left" w:pos="720"/>
          <w:tab w:val="left" w:pos="1080"/>
          <w:tab w:val="left" w:pos="2520"/>
          <w:tab w:val="left" w:pos="3420"/>
          <w:tab w:val="left" w:pos="4860"/>
          <w:tab w:val="left" w:pos="5670"/>
        </w:tabs>
        <w:rPr>
          <w:rFonts w:ascii="Doulos SIL" w:hAnsi="Doulos SIL"/>
          <w:i/>
          <w:color w:val="0000FF"/>
        </w:rPr>
      </w:pPr>
      <w:r>
        <w:tab/>
        <w:t>c.</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t>
      </w:r>
      <w:r w:rsidRPr="0095560D">
        <w:rPr>
          <w:rFonts w:ascii="Doulos SIL" w:hAnsi="Doulos SIL"/>
          <w:i/>
          <w:color w:val="0000FF"/>
        </w:rPr>
        <w:tab/>
        <w:t>sà</w:t>
      </w:r>
      <w:r w:rsidRPr="0095560D">
        <w:rPr>
          <w:rFonts w:ascii="Doulos SIL" w:hAnsi="Doulos SIL"/>
          <w:i/>
          <w:color w:val="0000FF"/>
        </w:rPr>
        <w:tab/>
        <w:t>sáá]</w:t>
      </w:r>
    </w:p>
    <w:p w14:paraId="4642EECF" w14:textId="190187B9" w:rsidR="000706E8" w:rsidRPr="0095560D" w:rsidRDefault="00FB12D6" w:rsidP="000706E8">
      <w:pPr>
        <w:tabs>
          <w:tab w:val="clear" w:pos="369"/>
          <w:tab w:val="left" w:pos="720"/>
          <w:tab w:val="left" w:pos="1080"/>
          <w:tab w:val="left" w:pos="2520"/>
          <w:tab w:val="left" w:pos="3420"/>
          <w:tab w:val="left" w:pos="4860"/>
          <w:tab w:val="left" w:pos="5670"/>
        </w:tabs>
      </w:pPr>
      <w:r>
        <w:tab/>
      </w:r>
      <w:r>
        <w:tab/>
        <w:t>child-Nom-Pl</w:t>
      </w:r>
      <w:r>
        <w:tab/>
        <w:t>say.Pfv</w:t>
      </w:r>
      <w:r>
        <w:tab/>
        <w:t>[3SgHum</w:t>
      </w:r>
      <w:r w:rsidR="000706E8" w:rsidRPr="0095560D">
        <w:tab/>
        <w:t>Fut</w:t>
      </w:r>
      <w:r w:rsidR="000706E8" w:rsidRPr="0095560D">
        <w:tab/>
        <w:t>come.Ipfv]</w:t>
      </w:r>
    </w:p>
    <w:p w14:paraId="10D05BDC" w14:textId="06EF1589" w:rsidR="000706E8" w:rsidRPr="0095560D" w:rsidRDefault="000706E8" w:rsidP="000706E8">
      <w:pPr>
        <w:tabs>
          <w:tab w:val="clear" w:pos="369"/>
          <w:tab w:val="left" w:pos="720"/>
          <w:tab w:val="left" w:pos="1080"/>
        </w:tabs>
      </w:pPr>
      <w:r w:rsidRPr="0095560D">
        <w:tab/>
      </w:r>
      <w:r w:rsidRPr="0095560D">
        <w:tab/>
        <w:t>‘Zaki</w:t>
      </w:r>
      <w:r w:rsidRPr="0095560D">
        <w:rPr>
          <w:vertAlign w:val="subscript"/>
        </w:rPr>
        <w:t>x</w:t>
      </w:r>
      <w:r w:rsidRPr="0095560D">
        <w:t xml:space="preserve"> said that he</w:t>
      </w:r>
      <w:r w:rsidRPr="0095560D">
        <w:rPr>
          <w:vertAlign w:val="subscript"/>
        </w:rPr>
        <w:t>y</w:t>
      </w:r>
      <w:r w:rsidRPr="0095560D">
        <w:t>/she</w:t>
      </w:r>
      <w:r w:rsidRPr="0095560D">
        <w:rPr>
          <w:vertAlign w:val="subscript"/>
        </w:rPr>
        <w:t>y</w:t>
      </w:r>
      <w:r w:rsidRPr="0095560D">
        <w:t xml:space="preserve"> would come.’</w:t>
      </w:r>
    </w:p>
    <w:p w14:paraId="6C2058EC" w14:textId="77777777" w:rsidR="0058018F" w:rsidRPr="0095560D" w:rsidRDefault="0058018F" w:rsidP="003B3D09"/>
    <w:p w14:paraId="42C62D04" w14:textId="74D62514" w:rsidR="000706E8" w:rsidRDefault="000706E8" w:rsidP="003B3D09">
      <w:r>
        <w:t xml:space="preserve">For more detail on logophoric pronouns, see §18.3. </w:t>
      </w:r>
    </w:p>
    <w:p w14:paraId="0D3A8C26" w14:textId="2D0684AF" w:rsidR="00F235FC" w:rsidRDefault="00F235FC" w:rsidP="003B3D09">
      <w:r>
        <w:tab/>
        <w:t xml:space="preserve">The 2Sg subject in (xx3a) is </w:t>
      </w:r>
      <w:r w:rsidR="007A2010">
        <w:t>updated as</w:t>
      </w:r>
      <w:r>
        <w:t xml:space="preserve"> a 1Sg subject pronoun in (xx3b), since the addressee in (xx3a) is </w:t>
      </w:r>
      <w:r w:rsidR="007A2010">
        <w:t xml:space="preserve">identical </w:t>
      </w:r>
      <w:r>
        <w:t xml:space="preserve">the current speaker of (xx3b). The subscript indexes for the free translations in (xx3a) and (xx3b) are </w:t>
      </w:r>
      <w:r w:rsidR="007A2010">
        <w:t>coordinated</w:t>
      </w:r>
      <w:r w:rsidR="00A84B78">
        <w:t>.</w:t>
      </w:r>
    </w:p>
    <w:p w14:paraId="2F4D8039" w14:textId="77777777" w:rsidR="00F235FC" w:rsidRDefault="00F235FC" w:rsidP="003B3D09"/>
    <w:p w14:paraId="4B3CC779" w14:textId="4811066D" w:rsidR="00F235FC" w:rsidRPr="0095560D" w:rsidRDefault="00F235FC" w:rsidP="00F235FC">
      <w:pPr>
        <w:tabs>
          <w:tab w:val="clear" w:pos="369"/>
          <w:tab w:val="left" w:pos="720"/>
          <w:tab w:val="left" w:pos="1080"/>
          <w:tab w:val="left" w:pos="1890"/>
          <w:tab w:val="left" w:pos="2790"/>
        </w:tabs>
        <w:rPr>
          <w:rFonts w:ascii="Doulos SIL" w:hAnsi="Doulos SIL"/>
          <w:i/>
          <w:color w:val="0000FF"/>
        </w:rPr>
      </w:pPr>
      <w:r>
        <w:t>(xx3)</w:t>
      </w:r>
      <w:r>
        <w:tab/>
        <w:t>a.</w:t>
      </w:r>
      <w:r>
        <w:tab/>
      </w:r>
      <w:r w:rsidRPr="0095560D">
        <w:rPr>
          <w:rFonts w:ascii="Doulos SIL" w:hAnsi="Doulos SIL"/>
          <w:i/>
          <w:color w:val="0000FF"/>
        </w:rPr>
        <w:t>wō</w:t>
      </w:r>
      <w:r w:rsidRPr="0095560D">
        <w:rPr>
          <w:rFonts w:ascii="Doulos SIL" w:hAnsi="Doulos SIL"/>
          <w:i/>
          <w:color w:val="0000FF"/>
        </w:rPr>
        <w:tab/>
        <w:t>mà</w:t>
      </w:r>
      <w:r w:rsidRPr="0095560D">
        <w:rPr>
          <w:rFonts w:ascii="Doulos SIL" w:hAnsi="Doulos SIL"/>
          <w:i/>
          <w:color w:val="0000FF"/>
        </w:rPr>
        <w:tab/>
        <w:t>báʔrī</w:t>
      </w:r>
    </w:p>
    <w:p w14:paraId="503060BC" w14:textId="17108B3F" w:rsidR="00F235FC" w:rsidRPr="0095560D" w:rsidRDefault="00F235FC" w:rsidP="00F235FC">
      <w:pPr>
        <w:tabs>
          <w:tab w:val="clear" w:pos="369"/>
          <w:tab w:val="left" w:pos="720"/>
          <w:tab w:val="left" w:pos="1080"/>
          <w:tab w:val="left" w:pos="1890"/>
          <w:tab w:val="left" w:pos="2790"/>
        </w:tabs>
      </w:pPr>
      <w:r w:rsidRPr="0095560D">
        <w:tab/>
      </w:r>
      <w:r w:rsidRPr="0095560D">
        <w:tab/>
        <w:t>2Sg</w:t>
      </w:r>
      <w:r w:rsidRPr="0095560D">
        <w:tab/>
        <w:t>1Sg</w:t>
      </w:r>
      <w:r w:rsidRPr="0095560D">
        <w:tab/>
        <w:t>hit.Pfv</w:t>
      </w:r>
    </w:p>
    <w:p w14:paraId="048C57CA" w14:textId="1868DE54" w:rsidR="00F235FC" w:rsidRPr="0095560D" w:rsidRDefault="00F235FC" w:rsidP="00F235FC">
      <w:pPr>
        <w:tabs>
          <w:tab w:val="clear" w:pos="369"/>
          <w:tab w:val="left" w:pos="720"/>
          <w:tab w:val="left" w:pos="1080"/>
          <w:tab w:val="left" w:pos="1890"/>
          <w:tab w:val="left" w:pos="2790"/>
        </w:tabs>
      </w:pPr>
      <w:r w:rsidRPr="0095560D">
        <w:tab/>
      </w:r>
      <w:r w:rsidRPr="0095560D">
        <w:tab/>
        <w:t>‘You-Sg</w:t>
      </w:r>
      <w:r w:rsidRPr="0095560D">
        <w:rPr>
          <w:vertAlign w:val="subscript"/>
        </w:rPr>
        <w:t>y</w:t>
      </w:r>
      <w:r w:rsidRPr="0095560D">
        <w:t xml:space="preserve"> hit-Past me</w:t>
      </w:r>
      <w:r w:rsidRPr="0095560D">
        <w:rPr>
          <w:vertAlign w:val="subscript"/>
        </w:rPr>
        <w:t>x</w:t>
      </w:r>
      <w:r w:rsidRPr="0095560D">
        <w:t>.’ (addresseed</w:t>
      </w:r>
      <w:r w:rsidR="00A84B78" w:rsidRPr="0095560D">
        <w:t xml:space="preserve"> by X</w:t>
      </w:r>
      <w:r w:rsidRPr="0095560D">
        <w:t xml:space="preserve"> to Y)</w:t>
      </w:r>
    </w:p>
    <w:p w14:paraId="2844A807" w14:textId="77777777" w:rsidR="00F235FC" w:rsidRPr="0095560D" w:rsidRDefault="00F235FC" w:rsidP="00F235FC">
      <w:pPr>
        <w:tabs>
          <w:tab w:val="clear" w:pos="369"/>
          <w:tab w:val="left" w:pos="720"/>
          <w:tab w:val="left" w:pos="1080"/>
        </w:tabs>
      </w:pPr>
    </w:p>
    <w:p w14:paraId="6CEECAB7" w14:textId="1951A423" w:rsidR="00F235FC" w:rsidRDefault="00F235FC" w:rsidP="00F5556B">
      <w:pPr>
        <w:tabs>
          <w:tab w:val="clear" w:pos="369"/>
          <w:tab w:val="left" w:pos="720"/>
          <w:tab w:val="left" w:pos="1080"/>
          <w:tab w:val="left" w:pos="1980"/>
          <w:tab w:val="left" w:pos="2880"/>
          <w:tab w:val="left" w:pos="3690"/>
          <w:tab w:val="left" w:pos="4410"/>
          <w:tab w:val="left" w:pos="6390"/>
        </w:tabs>
      </w:pPr>
      <w:r w:rsidRPr="0095560D">
        <w:tab/>
        <w:t>b.</w:t>
      </w:r>
      <w:r w:rsidRPr="0095560D">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t>
      </w:r>
      <w:r w:rsidRPr="0095560D">
        <w:rPr>
          <w:rFonts w:ascii="Doulos SIL" w:hAnsi="Doulos SIL"/>
          <w:i/>
          <w:color w:val="0000FF"/>
        </w:rPr>
        <w:tab/>
        <w:t>mā</w:t>
      </w:r>
      <w:r w:rsidRPr="0095560D">
        <w:rPr>
          <w:rFonts w:ascii="Doulos SIL" w:hAnsi="Doulos SIL"/>
          <w:i/>
          <w:color w:val="0000FF"/>
        </w:rPr>
        <w:tab/>
      </w:r>
      <w:r w:rsidRPr="00045469">
        <w:rPr>
          <w:rFonts w:ascii="Doulos SIL" w:hAnsi="Doulos SIL"/>
          <w:i/>
          <w:color w:val="0000FF"/>
        </w:rPr>
        <w:t>nā</w:t>
      </w:r>
      <w:r w:rsidRPr="0095560D">
        <w:rPr>
          <w:rFonts w:ascii="Doulos SIL" w:hAnsi="Doulos SIL"/>
          <w:i/>
          <w:color w:val="0000FF"/>
        </w:rPr>
        <w:t>-wò</w:t>
      </w:r>
      <w:r w:rsidRPr="0095560D">
        <w:rPr>
          <w:rFonts w:ascii="Doulos SIL" w:hAnsi="Doulos SIL"/>
          <w:i/>
          <w:color w:val="0000FF"/>
        </w:rPr>
        <w:tab/>
        <w:t>báʔrī]</w:t>
      </w:r>
    </w:p>
    <w:p w14:paraId="5E81E63B" w14:textId="25E04509" w:rsidR="00F235FC" w:rsidRPr="0095560D" w:rsidRDefault="00045469" w:rsidP="00F5556B">
      <w:pPr>
        <w:tabs>
          <w:tab w:val="clear" w:pos="369"/>
          <w:tab w:val="left" w:pos="720"/>
          <w:tab w:val="left" w:pos="1080"/>
          <w:tab w:val="left" w:pos="1980"/>
          <w:tab w:val="left" w:pos="2880"/>
          <w:tab w:val="left" w:pos="3690"/>
          <w:tab w:val="left" w:pos="4410"/>
          <w:tab w:val="left" w:pos="6390"/>
        </w:tabs>
      </w:pPr>
      <w:r>
        <w:tab/>
      </w:r>
      <w:r>
        <w:tab/>
        <w:t>Z</w:t>
      </w:r>
      <w:r>
        <w:tab/>
        <w:t>say.Pfv</w:t>
      </w:r>
      <w:r>
        <w:tab/>
        <w:t>[that</w:t>
      </w:r>
      <w:r>
        <w:tab/>
        <w:t>1Sg</w:t>
      </w:r>
      <w:r>
        <w:tab/>
      </w:r>
      <w:r w:rsidR="00F235FC" w:rsidRPr="0095560D">
        <w:t>HumObj-</w:t>
      </w:r>
      <w:r>
        <w:t>3SgLogo</w:t>
      </w:r>
      <w:r w:rsidR="00F235FC" w:rsidRPr="0095560D">
        <w:tab/>
        <w:t>hit.Pfv]</w:t>
      </w:r>
    </w:p>
    <w:p w14:paraId="0CB99548" w14:textId="061BE9A6" w:rsidR="00F235FC" w:rsidRPr="0095560D" w:rsidRDefault="00F235FC" w:rsidP="00F235FC">
      <w:pPr>
        <w:tabs>
          <w:tab w:val="clear" w:pos="369"/>
          <w:tab w:val="left" w:pos="720"/>
          <w:tab w:val="left" w:pos="1080"/>
        </w:tabs>
      </w:pPr>
      <w:r w:rsidRPr="0095560D">
        <w:tab/>
      </w:r>
      <w:r w:rsidRPr="0095560D">
        <w:tab/>
        <w:t>‘Zaki</w:t>
      </w:r>
      <w:r w:rsidRPr="0095560D">
        <w:rPr>
          <w:vertAlign w:val="subscript"/>
        </w:rPr>
        <w:t>x</w:t>
      </w:r>
      <w:r w:rsidRPr="0095560D">
        <w:t xml:space="preserve"> said that I</w:t>
      </w:r>
      <w:r w:rsidRPr="0095560D">
        <w:rPr>
          <w:vertAlign w:val="subscript"/>
        </w:rPr>
        <w:t>y</w:t>
      </w:r>
      <w:r w:rsidRPr="0095560D">
        <w:t xml:space="preserve"> hit-Past him</w:t>
      </w:r>
      <w:r w:rsidRPr="0095560D">
        <w:rPr>
          <w:vertAlign w:val="subscript"/>
        </w:rPr>
        <w:t>x</w:t>
      </w:r>
      <w:r w:rsidRPr="0095560D">
        <w:t>.’ (spoken by Y)</w:t>
      </w:r>
    </w:p>
    <w:p w14:paraId="75BD52B5" w14:textId="77777777" w:rsidR="00F235FC" w:rsidRPr="0095560D" w:rsidRDefault="00F235FC" w:rsidP="003B3D09"/>
    <w:p w14:paraId="7B1ADD37" w14:textId="299793B6" w:rsidR="00F235FC" w:rsidRPr="00A84B78" w:rsidRDefault="00A84B78" w:rsidP="003B3D09">
      <w:r>
        <w:t xml:space="preserve">My assistant did not update original second person vocatives in this manner. The original 2Sg independent pronoun </w:t>
      </w:r>
      <w:r w:rsidRPr="0095560D">
        <w:rPr>
          <w:rFonts w:ascii="Doulos SIL" w:hAnsi="Doulos SIL"/>
          <w:i/>
          <w:color w:val="0000FF"/>
        </w:rPr>
        <w:t>wō</w:t>
      </w:r>
      <w:r w:rsidRPr="0095560D">
        <w:rPr>
          <w:rFonts w:ascii="Doulos SIL" w:hAnsi="Doulos SIL"/>
          <w:i/>
          <w:color w:val="0000FF"/>
        </w:rPr>
        <w:noBreakHyphen/>
        <w:t>n̄</w:t>
      </w:r>
      <w:r w:rsidR="00E91A87">
        <w:t xml:space="preserve"> in (xx4</w:t>
      </w:r>
      <w:r>
        <w:t xml:space="preserve">a) has vocative function (compare simple prohibitive </w:t>
      </w:r>
      <w:r w:rsidRPr="0095560D">
        <w:rPr>
          <w:rFonts w:ascii="Doulos SIL" w:hAnsi="Doulos SIL"/>
          <w:i/>
          <w:color w:val="0000FF"/>
        </w:rPr>
        <w:t>bí sā=rɛ̄ʔ</w:t>
      </w:r>
      <w:r>
        <w:t xml:space="preserve"> ‘don’t come!’ without an overt 2Sg subject pronoun).  When the original addressee becomes the current speak</w:t>
      </w:r>
      <w:r w:rsidR="00E91A87">
        <w:t>er, (xx3a) can be quoted as (xx4</w:t>
      </w:r>
      <w:r>
        <w:t xml:space="preserve">b). The vocative is still 2Sg </w:t>
      </w:r>
      <w:r w:rsidRPr="0095560D">
        <w:rPr>
          <w:rFonts w:ascii="Doulos SIL" w:hAnsi="Doulos SIL"/>
          <w:i/>
          <w:color w:val="0000FF"/>
        </w:rPr>
        <w:t>wō</w:t>
      </w:r>
      <w:r w:rsidRPr="0095560D">
        <w:rPr>
          <w:rFonts w:ascii="Doulos SIL" w:hAnsi="Doulos SIL"/>
          <w:i/>
          <w:color w:val="0000FF"/>
        </w:rPr>
        <w:noBreakHyphen/>
        <w:t>n̄</w:t>
      </w:r>
      <w:r>
        <w:t xml:space="preserve">, not 1Sg </w:t>
      </w:r>
      <w:r w:rsidRPr="0095560D">
        <w:rPr>
          <w:rFonts w:ascii="Doulos SIL" w:hAnsi="Doulos SIL"/>
          <w:i/>
          <w:color w:val="0000FF"/>
        </w:rPr>
        <w:t>mā</w:t>
      </w:r>
      <w:r w:rsidRPr="0095560D">
        <w:rPr>
          <w:rFonts w:ascii="Doulos SIL" w:hAnsi="Doulos SIL"/>
          <w:i/>
          <w:color w:val="0000FF"/>
        </w:rPr>
        <w:noBreakHyphen/>
        <w:t>n̄</w:t>
      </w:r>
      <w:r>
        <w:t>.</w:t>
      </w:r>
    </w:p>
    <w:p w14:paraId="3DBCAC78" w14:textId="77777777" w:rsidR="000706E8" w:rsidRDefault="000706E8" w:rsidP="003B3D09"/>
    <w:p w14:paraId="22A60EA2" w14:textId="4BD54DEE" w:rsidR="000706E8" w:rsidRPr="0095560D" w:rsidRDefault="00E91A87" w:rsidP="00A84B78">
      <w:pPr>
        <w:tabs>
          <w:tab w:val="clear" w:pos="369"/>
          <w:tab w:val="left" w:pos="720"/>
          <w:tab w:val="left" w:pos="1080"/>
          <w:tab w:val="left" w:pos="2520"/>
          <w:tab w:val="left" w:pos="3600"/>
        </w:tabs>
        <w:rPr>
          <w:rFonts w:ascii="Doulos SIL" w:hAnsi="Doulos SIL"/>
          <w:i/>
          <w:color w:val="0000FF"/>
        </w:rPr>
      </w:pPr>
      <w:r>
        <w:t>(xx4</w:t>
      </w:r>
      <w:r w:rsidR="000706E8">
        <w:t>)</w:t>
      </w:r>
      <w:r w:rsidR="000706E8">
        <w:tab/>
        <w:t>a.</w:t>
      </w:r>
      <w:r w:rsidR="000706E8">
        <w:tab/>
      </w:r>
      <w:r w:rsidR="00F235FC" w:rsidRPr="0095560D">
        <w:rPr>
          <w:rFonts w:ascii="Doulos SIL" w:hAnsi="Doulos SIL"/>
          <w:i/>
          <w:color w:val="0000FF"/>
        </w:rPr>
        <w:t>wō-n̄</w:t>
      </w:r>
      <w:r w:rsidR="00F235FC" w:rsidRPr="0095560D">
        <w:rPr>
          <w:rFonts w:ascii="Doulos SIL" w:hAnsi="Doulos SIL"/>
          <w:i/>
          <w:color w:val="0000FF"/>
        </w:rPr>
        <w:tab/>
      </w:r>
      <w:r w:rsidR="00A84B78" w:rsidRPr="0095560D">
        <w:rPr>
          <w:rFonts w:ascii="Doulos SIL" w:hAnsi="Doulos SIL"/>
          <w:i/>
          <w:color w:val="0000FF"/>
        </w:rPr>
        <w:t>bí</w:t>
      </w:r>
      <w:r w:rsidR="00A84B78" w:rsidRPr="0095560D">
        <w:rPr>
          <w:rFonts w:ascii="Doulos SIL" w:hAnsi="Doulos SIL"/>
          <w:i/>
          <w:color w:val="0000FF"/>
        </w:rPr>
        <w:tab/>
      </w:r>
      <w:r w:rsidR="00F235FC" w:rsidRPr="0095560D">
        <w:rPr>
          <w:rFonts w:ascii="Doulos SIL" w:hAnsi="Doulos SIL"/>
          <w:i/>
          <w:color w:val="0000FF"/>
        </w:rPr>
        <w:t>sā</w:t>
      </w:r>
      <w:r w:rsidR="00A84B78" w:rsidRPr="0095560D">
        <w:rPr>
          <w:rFonts w:ascii="Doulos SIL" w:hAnsi="Doulos SIL"/>
          <w:i/>
          <w:color w:val="0000FF"/>
        </w:rPr>
        <w:t>=rɛ̄ʔ</w:t>
      </w:r>
    </w:p>
    <w:p w14:paraId="09E0739A" w14:textId="4372511E" w:rsidR="00F235FC" w:rsidRPr="0095560D" w:rsidRDefault="00F235FC" w:rsidP="00A84B78">
      <w:pPr>
        <w:tabs>
          <w:tab w:val="clear" w:pos="369"/>
          <w:tab w:val="left" w:pos="720"/>
          <w:tab w:val="left" w:pos="1080"/>
          <w:tab w:val="left" w:pos="2520"/>
          <w:tab w:val="left" w:pos="3600"/>
        </w:tabs>
      </w:pPr>
      <w:r w:rsidRPr="0095560D">
        <w:tab/>
      </w:r>
      <w:r w:rsidRPr="0095560D">
        <w:tab/>
        <w:t>2Sg-Indep</w:t>
      </w:r>
      <w:r w:rsidRPr="0095560D">
        <w:tab/>
      </w:r>
      <w:r w:rsidR="00A84B78" w:rsidRPr="0095560D">
        <w:t>Proh</w:t>
      </w:r>
      <w:r w:rsidR="00A84B78" w:rsidRPr="0095560D">
        <w:tab/>
      </w:r>
      <w:r w:rsidRPr="0095560D">
        <w:t>come.Imprt</w:t>
      </w:r>
      <w:r w:rsidR="00A84B78" w:rsidRPr="0095560D">
        <w:t>=Neg</w:t>
      </w:r>
    </w:p>
    <w:p w14:paraId="5DA1F50A" w14:textId="576AB6C5" w:rsidR="00F235FC" w:rsidRPr="0095560D" w:rsidRDefault="00F235FC" w:rsidP="000706E8">
      <w:pPr>
        <w:tabs>
          <w:tab w:val="clear" w:pos="369"/>
          <w:tab w:val="left" w:pos="720"/>
          <w:tab w:val="left" w:pos="1080"/>
        </w:tabs>
      </w:pPr>
      <w:r w:rsidRPr="0095560D">
        <w:tab/>
      </w:r>
      <w:r w:rsidRPr="0095560D">
        <w:tab/>
        <w:t>‘(Hey) you-Sg</w:t>
      </w:r>
      <w:r w:rsidR="00A84B78" w:rsidRPr="0095560D">
        <w:rPr>
          <w:vertAlign w:val="subscript"/>
        </w:rPr>
        <w:t>y</w:t>
      </w:r>
      <w:r w:rsidRPr="0095560D">
        <w:t xml:space="preserve">, </w:t>
      </w:r>
      <w:r w:rsidR="00A84B78" w:rsidRPr="0095560D">
        <w:t>don’t-2Sg</w:t>
      </w:r>
      <w:r w:rsidR="00A84B78" w:rsidRPr="0095560D">
        <w:rPr>
          <w:vertAlign w:val="subscript"/>
        </w:rPr>
        <w:t>y</w:t>
      </w:r>
      <w:r w:rsidR="00A84B78" w:rsidRPr="0095560D">
        <w:t xml:space="preserve"> </w:t>
      </w:r>
      <w:r w:rsidRPr="0095560D">
        <w:t>come!’</w:t>
      </w:r>
      <w:r w:rsidR="00A84B78" w:rsidRPr="0095560D">
        <w:t xml:space="preserve"> (addresseed by X to Y)</w:t>
      </w:r>
    </w:p>
    <w:p w14:paraId="303FDC06" w14:textId="77777777" w:rsidR="00F235FC" w:rsidRPr="0095560D" w:rsidRDefault="00F235FC" w:rsidP="000706E8">
      <w:pPr>
        <w:tabs>
          <w:tab w:val="clear" w:pos="369"/>
          <w:tab w:val="left" w:pos="720"/>
          <w:tab w:val="left" w:pos="1080"/>
        </w:tabs>
      </w:pPr>
    </w:p>
    <w:p w14:paraId="1CE8AE58" w14:textId="17F35A3C" w:rsidR="00F235FC" w:rsidRDefault="00F235FC" w:rsidP="00A84B78">
      <w:pPr>
        <w:tabs>
          <w:tab w:val="clear" w:pos="369"/>
          <w:tab w:val="left" w:pos="720"/>
          <w:tab w:val="left" w:pos="1080"/>
          <w:tab w:val="left" w:pos="1800"/>
          <w:tab w:val="left" w:pos="2700"/>
          <w:tab w:val="left" w:pos="3330"/>
          <w:tab w:val="left" w:pos="3960"/>
          <w:tab w:val="left" w:pos="5130"/>
          <w:tab w:val="left" w:pos="5760"/>
        </w:tabs>
      </w:pPr>
      <w:r w:rsidRPr="0095560D">
        <w:tab/>
        <w:t>b.</w:t>
      </w:r>
      <w:r w:rsidRPr="0095560D">
        <w:tab/>
      </w:r>
      <w:r w:rsidRPr="007A2010">
        <w:rPr>
          <w:rFonts w:ascii="Doulos SIL" w:hAnsi="Doulos SIL"/>
          <w:i/>
          <w:color w:val="0000FF"/>
        </w:rPr>
        <w:t>zàkíì</w:t>
      </w:r>
      <w:r w:rsidRPr="007A2010">
        <w:rPr>
          <w:rFonts w:ascii="Doulos SIL" w:hAnsi="Doulos SIL"/>
          <w:i/>
          <w:color w:val="0000FF"/>
        </w:rPr>
        <w:tab/>
        <w:t>dɛ́</w:t>
      </w:r>
      <w:r w:rsidRPr="007A2010">
        <w:rPr>
          <w:rFonts w:ascii="Doulos SIL" w:hAnsi="Doulos SIL"/>
          <w:i/>
          <w:color w:val="0000FF"/>
        </w:rPr>
        <w:tab/>
        <w:t>[mā</w:t>
      </w:r>
      <w:r w:rsidRPr="007A2010">
        <w:rPr>
          <w:rFonts w:ascii="Doulos SIL" w:hAnsi="Doulos SIL"/>
          <w:i/>
          <w:color w:val="0000FF"/>
        </w:rPr>
        <w:tab/>
        <w:t>mā]</w:t>
      </w:r>
      <w:r w:rsidRPr="007A2010">
        <w:rPr>
          <w:rFonts w:ascii="Doulos SIL" w:hAnsi="Doulos SIL"/>
          <w:i/>
          <w:color w:val="0000FF"/>
        </w:rPr>
        <w:tab/>
        <w:t>[wō-n̄</w:t>
      </w:r>
      <w:r w:rsidR="00A84B78" w:rsidRPr="007A2010">
        <w:rPr>
          <w:rFonts w:ascii="Doulos SIL" w:hAnsi="Doulos SIL"/>
          <w:i/>
          <w:color w:val="0000FF"/>
        </w:rPr>
        <w:tab/>
        <w:t>bí</w:t>
      </w:r>
      <w:r w:rsidR="00A84B78" w:rsidRPr="007A2010">
        <w:rPr>
          <w:rFonts w:ascii="Doulos SIL" w:hAnsi="Doulos SIL"/>
          <w:i/>
          <w:color w:val="0000FF"/>
        </w:rPr>
        <w:tab/>
        <w:t>sā=rɛ̄ʔ</w:t>
      </w:r>
      <w:r w:rsidRPr="007A2010">
        <w:rPr>
          <w:rFonts w:ascii="Doulos SIL" w:hAnsi="Doulos SIL"/>
          <w:i/>
          <w:color w:val="0000FF"/>
        </w:rPr>
        <w:t>]</w:t>
      </w:r>
    </w:p>
    <w:p w14:paraId="10BDF812" w14:textId="0BAA623D" w:rsidR="00A84B78" w:rsidRPr="0095560D" w:rsidRDefault="00A84B78" w:rsidP="00A84B78">
      <w:pPr>
        <w:tabs>
          <w:tab w:val="clear" w:pos="369"/>
          <w:tab w:val="left" w:pos="720"/>
          <w:tab w:val="left" w:pos="1080"/>
          <w:tab w:val="left" w:pos="1800"/>
          <w:tab w:val="left" w:pos="2700"/>
          <w:tab w:val="left" w:pos="3330"/>
          <w:tab w:val="left" w:pos="3960"/>
          <w:tab w:val="left" w:pos="5130"/>
          <w:tab w:val="left" w:pos="5760"/>
        </w:tabs>
      </w:pPr>
      <w:r w:rsidRPr="0095560D">
        <w:tab/>
      </w:r>
      <w:r w:rsidRPr="0095560D">
        <w:tab/>
        <w:t>Z</w:t>
      </w:r>
      <w:r w:rsidRPr="0095560D">
        <w:tab/>
        <w:t>say.Pfv</w:t>
      </w:r>
      <w:r w:rsidRPr="0095560D">
        <w:tab/>
        <w:t>[1Sg</w:t>
      </w:r>
      <w:r w:rsidRPr="0095560D">
        <w:tab/>
        <w:t>with]</w:t>
      </w:r>
      <w:r w:rsidRPr="0095560D">
        <w:tab/>
        <w:t>[2Sg-Indep</w:t>
      </w:r>
      <w:r w:rsidRPr="0095560D">
        <w:tab/>
        <w:t>Proh</w:t>
      </w:r>
      <w:r w:rsidRPr="0095560D">
        <w:tab/>
        <w:t>come.Imprt=Neg</w:t>
      </w:r>
    </w:p>
    <w:p w14:paraId="5D51833F" w14:textId="025804D5" w:rsidR="000706E8" w:rsidRPr="0095560D" w:rsidRDefault="00A84B78" w:rsidP="001F4968">
      <w:pPr>
        <w:tabs>
          <w:tab w:val="clear" w:pos="369"/>
          <w:tab w:val="left" w:pos="720"/>
          <w:tab w:val="left" w:pos="1080"/>
        </w:tabs>
      </w:pPr>
      <w:r w:rsidRPr="0095560D">
        <w:tab/>
      </w:r>
      <w:r w:rsidRPr="0095560D">
        <w:tab/>
        <w:t>‘Zaki</w:t>
      </w:r>
      <w:r w:rsidRPr="0095560D">
        <w:rPr>
          <w:vertAlign w:val="subscript"/>
        </w:rPr>
        <w:t>x</w:t>
      </w:r>
      <w:r w:rsidRPr="0095560D">
        <w:t xml:space="preserve"> said to me</w:t>
      </w:r>
      <w:r w:rsidRPr="0095560D">
        <w:rPr>
          <w:vertAlign w:val="subscript"/>
        </w:rPr>
        <w:t>y</w:t>
      </w:r>
      <w:r w:rsidRPr="0095560D">
        <w:t>, “(hey) you-Sg</w:t>
      </w:r>
      <w:r w:rsidRPr="0095560D">
        <w:rPr>
          <w:vertAlign w:val="subscript"/>
        </w:rPr>
        <w:t>y</w:t>
      </w:r>
      <w:r w:rsidRPr="0095560D">
        <w:t>, don’t-2Sg</w:t>
      </w:r>
      <w:r w:rsidRPr="0095560D">
        <w:rPr>
          <w:vertAlign w:val="subscript"/>
        </w:rPr>
        <w:t>y</w:t>
      </w:r>
      <w:r w:rsidRPr="0095560D">
        <w:t xml:space="preserve"> come!” ’ (spoken by Y)</w:t>
      </w:r>
    </w:p>
    <w:p w14:paraId="00762D95" w14:textId="77777777" w:rsidR="0058018F" w:rsidRPr="0095560D" w:rsidRDefault="0058018F" w:rsidP="003B3D09"/>
    <w:p w14:paraId="78714FFE" w14:textId="77777777" w:rsidR="00BA6685" w:rsidRPr="002D209A" w:rsidRDefault="00BA6685"/>
    <w:p w14:paraId="2E16B949" w14:textId="77777777" w:rsidR="00BA6685" w:rsidRDefault="00566B03" w:rsidP="00BA6685">
      <w:pPr>
        <w:pStyle w:val="Heading3"/>
      </w:pPr>
      <w:bookmarkStart w:id="2240" w:name="_Toc508943076"/>
      <w:bookmarkStart w:id="2241" w:name="_Toc508943676"/>
      <w:bookmarkStart w:id="2242" w:name="_Toc518616679"/>
      <w:bookmarkStart w:id="2243" w:name="_Toc78375954"/>
      <w:bookmarkStart w:id="2244" w:name="_Toc79406059"/>
      <w:bookmarkStart w:id="2245" w:name="_Toc342594423"/>
      <w:bookmarkStart w:id="2246" w:name="_Toc342595497"/>
      <w:r>
        <w:lastRenderedPageBreak/>
        <w:t>Jussive complement</w:t>
      </w:r>
      <w:bookmarkEnd w:id="2240"/>
      <w:bookmarkEnd w:id="2241"/>
      <w:bookmarkEnd w:id="2242"/>
      <w:bookmarkEnd w:id="2243"/>
      <w:bookmarkEnd w:id="2244"/>
      <w:r>
        <w:t xml:space="preserve"> (reported imperative or hortative)</w:t>
      </w:r>
      <w:bookmarkEnd w:id="2245"/>
      <w:bookmarkEnd w:id="2246"/>
    </w:p>
    <w:p w14:paraId="38CF02A8" w14:textId="5AAC8DAC" w:rsidR="00BA6685" w:rsidRDefault="00566B03" w:rsidP="00BA6685">
      <w:pPr>
        <w:pStyle w:val="Heading4"/>
      </w:pPr>
      <w:bookmarkStart w:id="2247" w:name="_Toc508943077"/>
      <w:bookmarkStart w:id="2248" w:name="_Toc508943677"/>
      <w:bookmarkStart w:id="2249" w:name="_Toc518616680"/>
      <w:bookmarkStart w:id="2250" w:name="_Toc78375955"/>
      <w:bookmarkStart w:id="2251" w:name="_Toc79406060"/>
      <w:bookmarkStart w:id="2252" w:name="_Toc342594424"/>
      <w:bookmarkStart w:id="2253" w:name="_Toc342595498"/>
      <w:r>
        <w:t>Quoted imperative</w:t>
      </w:r>
      <w:bookmarkEnd w:id="2247"/>
      <w:bookmarkEnd w:id="2248"/>
      <w:bookmarkEnd w:id="2249"/>
      <w:bookmarkEnd w:id="2250"/>
      <w:bookmarkEnd w:id="2251"/>
      <w:bookmarkEnd w:id="2252"/>
      <w:bookmarkEnd w:id="2253"/>
    </w:p>
    <w:p w14:paraId="3E1BF052" w14:textId="491EF90F" w:rsidR="00F31CAC" w:rsidRDefault="00F31CAC" w:rsidP="00F31CAC">
      <w:r>
        <w:t>There is a quoted imperative (</w:t>
      </w:r>
      <w:r w:rsidR="00F72EF8">
        <w:t>in interlinears “</w:t>
      </w:r>
      <w:r>
        <w:t>QuotImprt</w:t>
      </w:r>
      <w:r w:rsidR="00F72EF8">
        <w:t>”</w:t>
      </w:r>
      <w:r>
        <w:t>) verb form, closely related</w:t>
      </w:r>
      <w:r w:rsidR="00E938AF">
        <w:t xml:space="preserve"> segmentally</w:t>
      </w:r>
      <w:r>
        <w:t xml:space="preserve"> to the regular imperative stem</w:t>
      </w:r>
      <w:r w:rsidR="00E938AF">
        <w:t xml:space="preserve"> but M</w:t>
      </w:r>
      <w:r w:rsidR="00E938AF">
        <w:noBreakHyphen/>
        <w:t>toned</w:t>
      </w:r>
      <w:r w:rsidR="00F72EF8">
        <w:t xml:space="preserve"> for all intransitive verbs</w:t>
      </w:r>
      <w:r>
        <w:t>, see §10.6.3.1.</w:t>
      </w:r>
    </w:p>
    <w:p w14:paraId="7BCA8DC3" w14:textId="77777777" w:rsidR="00E938AF" w:rsidRDefault="00E938AF" w:rsidP="00F31CAC"/>
    <w:p w14:paraId="24AD7F62" w14:textId="56D6E9C6" w:rsidR="00E938AF" w:rsidRPr="0014539F" w:rsidRDefault="00E938AF" w:rsidP="00E938AF">
      <w:pPr>
        <w:tabs>
          <w:tab w:val="clear" w:pos="369"/>
          <w:tab w:val="left" w:pos="720"/>
          <w:tab w:val="left" w:pos="1080"/>
        </w:tabs>
        <w:rPr>
          <w:rFonts w:ascii="Doulos SIL" w:hAnsi="Doulos SIL"/>
          <w:i/>
          <w:color w:val="0000FF"/>
        </w:rPr>
      </w:pPr>
      <w:r>
        <w:t>(xx1)</w:t>
      </w:r>
      <w:r>
        <w:tab/>
        <w:t>a.</w:t>
      </w:r>
      <w:r>
        <w:tab/>
      </w:r>
      <w:r w:rsidRPr="0014539F">
        <w:rPr>
          <w:rFonts w:ascii="Doulos SIL" w:hAnsi="Doulos SIL"/>
          <w:i/>
          <w:color w:val="0000FF"/>
        </w:rPr>
        <w:t>bà</w:t>
      </w:r>
      <w:r w:rsidRPr="0014539F">
        <w:rPr>
          <w:rFonts w:ascii="Doulos SIL" w:hAnsi="Doulos SIL"/>
          <w:i/>
          <w:color w:val="0000FF"/>
        </w:rPr>
        <w:tab/>
      </w:r>
      <w:r w:rsidRPr="0014539F">
        <w:rPr>
          <w:rFonts w:ascii="Doulos SIL" w:hAnsi="Doulos SIL"/>
          <w:i/>
          <w:color w:val="0000FF"/>
        </w:rPr>
        <w:tab/>
      </w:r>
    </w:p>
    <w:p w14:paraId="0DF6F9B9" w14:textId="3BCAD36C" w:rsidR="00E938AF" w:rsidRPr="0014539F" w:rsidRDefault="00E938AF" w:rsidP="00E938AF">
      <w:pPr>
        <w:tabs>
          <w:tab w:val="clear" w:pos="369"/>
          <w:tab w:val="left" w:pos="720"/>
          <w:tab w:val="left" w:pos="1080"/>
        </w:tabs>
      </w:pPr>
      <w:r w:rsidRPr="0014539F">
        <w:tab/>
      </w:r>
      <w:r w:rsidRPr="0014539F">
        <w:tab/>
        <w:t>fall.Imprt</w:t>
      </w:r>
    </w:p>
    <w:p w14:paraId="041F31EC" w14:textId="18DCD57C" w:rsidR="00E938AF" w:rsidRPr="0014539F" w:rsidRDefault="00E938AF" w:rsidP="00E938AF">
      <w:pPr>
        <w:tabs>
          <w:tab w:val="clear" w:pos="369"/>
          <w:tab w:val="left" w:pos="720"/>
          <w:tab w:val="left" w:pos="1080"/>
        </w:tabs>
      </w:pPr>
      <w:r w:rsidRPr="0014539F">
        <w:tab/>
      </w:r>
      <w:r w:rsidRPr="0014539F">
        <w:tab/>
        <w:t>‘Fall-2Sg!’</w:t>
      </w:r>
    </w:p>
    <w:p w14:paraId="6AF6A446" w14:textId="77777777" w:rsidR="00E938AF" w:rsidRPr="0014539F" w:rsidRDefault="00E938AF" w:rsidP="00E938AF">
      <w:pPr>
        <w:tabs>
          <w:tab w:val="clear" w:pos="369"/>
          <w:tab w:val="left" w:pos="720"/>
          <w:tab w:val="left" w:pos="1080"/>
        </w:tabs>
      </w:pPr>
    </w:p>
    <w:p w14:paraId="13091468" w14:textId="4475B9D0" w:rsidR="00E938AF" w:rsidRPr="0014539F" w:rsidRDefault="00E938AF" w:rsidP="00E938AF">
      <w:pPr>
        <w:tabs>
          <w:tab w:val="clear" w:pos="369"/>
          <w:tab w:val="left" w:pos="720"/>
          <w:tab w:val="left" w:pos="1080"/>
          <w:tab w:val="left" w:pos="1980"/>
          <w:tab w:val="left" w:pos="3060"/>
          <w:tab w:val="left" w:pos="4320"/>
        </w:tabs>
        <w:rPr>
          <w:rFonts w:ascii="Doulos SIL" w:hAnsi="Doulos SIL"/>
          <w:i/>
          <w:color w:val="0000FF"/>
        </w:rPr>
      </w:pPr>
      <w:r w:rsidRPr="0014539F">
        <w:tab/>
        <w:t>b.</w:t>
      </w:r>
      <w:r w:rsidRPr="0014539F">
        <w:tab/>
      </w:r>
      <w:r w:rsidRPr="0014539F">
        <w:rPr>
          <w:rFonts w:ascii="Doulos SIL" w:hAnsi="Doulos SIL"/>
          <w:i/>
          <w:color w:val="0000FF"/>
        </w:rPr>
        <w:t>mā</w:t>
      </w:r>
      <w:r w:rsidRPr="0014539F">
        <w:rPr>
          <w:rFonts w:ascii="Doulos SIL" w:hAnsi="Doulos SIL"/>
          <w:i/>
          <w:color w:val="0000FF"/>
        </w:rPr>
        <w:tab/>
        <w:t>dɛ́</w:t>
      </w:r>
      <w:r w:rsidRPr="0014539F">
        <w:rPr>
          <w:rFonts w:ascii="Doulos SIL" w:hAnsi="Doulos SIL"/>
          <w:i/>
          <w:color w:val="0000FF"/>
        </w:rPr>
        <w:tab/>
        <w:t>[à</w:t>
      </w:r>
      <w:r w:rsidRPr="0014539F">
        <w:rPr>
          <w:rFonts w:ascii="Doulos SIL" w:hAnsi="Doulos SIL"/>
          <w:i/>
          <w:color w:val="0000FF"/>
        </w:rPr>
        <w:tab/>
        <w:t>bā]</w:t>
      </w:r>
    </w:p>
    <w:p w14:paraId="4EC05B27" w14:textId="0D74D52C" w:rsidR="00E938AF" w:rsidRPr="0014539F" w:rsidRDefault="00E938AF" w:rsidP="00E938AF">
      <w:pPr>
        <w:tabs>
          <w:tab w:val="clear" w:pos="369"/>
          <w:tab w:val="left" w:pos="720"/>
          <w:tab w:val="left" w:pos="1080"/>
          <w:tab w:val="left" w:pos="1980"/>
          <w:tab w:val="left" w:pos="3060"/>
          <w:tab w:val="left" w:pos="4320"/>
        </w:tabs>
      </w:pPr>
      <w:r w:rsidRPr="0014539F">
        <w:tab/>
      </w:r>
      <w:r w:rsidRPr="0014539F">
        <w:tab/>
        <w:t>1Sg</w:t>
      </w:r>
      <w:r w:rsidRPr="0014539F">
        <w:tab/>
        <w:t>say.Pfv</w:t>
      </w:r>
      <w:r w:rsidRPr="0014539F">
        <w:tab/>
        <w:t>[3SgNonh</w:t>
      </w:r>
      <w:r w:rsidRPr="0014539F">
        <w:tab/>
        <w:t>fall.QuotImprt</w:t>
      </w:r>
    </w:p>
    <w:p w14:paraId="5434ECFF" w14:textId="5B54CD2A" w:rsidR="00E938AF" w:rsidRPr="0014539F" w:rsidRDefault="00E938AF" w:rsidP="00E938AF">
      <w:pPr>
        <w:tabs>
          <w:tab w:val="clear" w:pos="369"/>
          <w:tab w:val="left" w:pos="720"/>
          <w:tab w:val="left" w:pos="1080"/>
        </w:tabs>
      </w:pPr>
      <w:r w:rsidRPr="0014539F">
        <w:tab/>
      </w:r>
      <w:r w:rsidRPr="0014539F">
        <w:tab/>
        <w:t>‘I told him/her to fall.’</w:t>
      </w:r>
    </w:p>
    <w:p w14:paraId="34AB9E69" w14:textId="77777777" w:rsidR="00F31CAC" w:rsidRPr="0014539F" w:rsidRDefault="00F31CAC" w:rsidP="00F31CAC"/>
    <w:p w14:paraId="1033EB6F" w14:textId="1A49802A" w:rsidR="00E938AF" w:rsidRPr="0014539F" w:rsidRDefault="00E938AF" w:rsidP="00F31CAC">
      <w:r w:rsidRPr="0014539F">
        <w:t xml:space="preserve">Representative intransitive quoted imperatives with various subject pronouns are shown in (xx2). These would all be embedded in a quotative context as in </w:t>
      </w:r>
      <w:r w:rsidRPr="0014539F">
        <w:rPr>
          <w:color w:val="FF6600"/>
        </w:rPr>
        <w:t>(xx1b) above</w:t>
      </w:r>
      <w:r w:rsidRPr="0014539F">
        <w:t>.</w:t>
      </w:r>
    </w:p>
    <w:p w14:paraId="21D8B293" w14:textId="77777777" w:rsidR="00F31CAC" w:rsidRPr="0014539F" w:rsidRDefault="00F31CAC" w:rsidP="00F31CAC"/>
    <w:p w14:paraId="554DC708" w14:textId="6648BD61" w:rsidR="00E938AF" w:rsidRDefault="00E938AF" w:rsidP="00E938AF">
      <w:pPr>
        <w:tabs>
          <w:tab w:val="clear" w:pos="369"/>
          <w:tab w:val="left" w:pos="720"/>
          <w:tab w:val="left" w:pos="1080"/>
          <w:tab w:val="left" w:pos="2340"/>
          <w:tab w:val="left" w:pos="3870"/>
          <w:tab w:val="left" w:pos="5130"/>
          <w:tab w:val="left" w:pos="6390"/>
        </w:tabs>
      </w:pPr>
      <w:r>
        <w:t>(xx2)</w:t>
      </w:r>
      <w:r>
        <w:tab/>
      </w:r>
      <w:r>
        <w:tab/>
        <w:t>1Sg</w:t>
      </w:r>
      <w:r>
        <w:tab/>
        <w:t>1Pl</w:t>
      </w:r>
      <w:r>
        <w:tab/>
        <w:t>3SgHum</w:t>
      </w:r>
      <w:r>
        <w:tab/>
        <w:t>3PlHum</w:t>
      </w:r>
      <w:r>
        <w:tab/>
        <w:t>gloss</w:t>
      </w:r>
    </w:p>
    <w:p w14:paraId="10C68747" w14:textId="7A004C62" w:rsidR="00E938AF" w:rsidRDefault="00E938AF" w:rsidP="00E938AF">
      <w:pPr>
        <w:tabs>
          <w:tab w:val="clear" w:pos="369"/>
          <w:tab w:val="left" w:pos="720"/>
          <w:tab w:val="left" w:pos="1080"/>
          <w:tab w:val="left" w:pos="2340"/>
          <w:tab w:val="left" w:pos="3870"/>
          <w:tab w:val="left" w:pos="5130"/>
          <w:tab w:val="left" w:pos="6390"/>
        </w:tabs>
      </w:pPr>
    </w:p>
    <w:p w14:paraId="1002EBC3" w14:textId="092A07CB"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mā bā</w:t>
      </w:r>
      <w:r w:rsidRPr="00E938AF">
        <w:rPr>
          <w:rFonts w:ascii="Doulos SIL" w:hAnsi="Doulos SIL"/>
          <w:i/>
          <w:color w:val="0000FF"/>
        </w:rPr>
        <w:tab/>
      </w:r>
      <w:r>
        <w:rPr>
          <w:rFonts w:ascii="Doulos SIL" w:hAnsi="Doulos SIL"/>
          <w:i/>
          <w:color w:val="0000FF"/>
        </w:rPr>
        <w:t>mùʔùⁿ bā</w:t>
      </w:r>
      <w:r w:rsidRPr="00E938AF">
        <w:rPr>
          <w:rFonts w:ascii="Doulos SIL" w:hAnsi="Doulos SIL"/>
          <w:i/>
          <w:color w:val="0000FF"/>
        </w:rPr>
        <w:tab/>
      </w:r>
      <w:r>
        <w:rPr>
          <w:rFonts w:ascii="Doulos SIL" w:hAnsi="Doulos SIL"/>
          <w:i/>
          <w:color w:val="0000FF"/>
        </w:rPr>
        <w:t>à bā</w:t>
      </w:r>
      <w:r w:rsidRPr="00E938AF">
        <w:rPr>
          <w:rFonts w:ascii="Doulos SIL" w:hAnsi="Doulos SIL"/>
          <w:i/>
          <w:color w:val="0000FF"/>
        </w:rPr>
        <w:tab/>
      </w:r>
      <w:r>
        <w:rPr>
          <w:rFonts w:ascii="Doulos SIL" w:hAnsi="Doulos SIL"/>
          <w:i/>
          <w:color w:val="0000FF"/>
        </w:rPr>
        <w:t>ààⁿ bā</w:t>
      </w:r>
      <w:r w:rsidRPr="0014539F">
        <w:tab/>
        <w:t>‘fall’</w:t>
      </w:r>
    </w:p>
    <w:p w14:paraId="073B857A" w14:textId="22696BDC"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mā sā</w:t>
      </w:r>
      <w:r w:rsidRPr="00E938AF">
        <w:rPr>
          <w:rFonts w:ascii="Doulos SIL" w:hAnsi="Doulos SIL"/>
          <w:i/>
          <w:color w:val="0000FF"/>
        </w:rPr>
        <w:tab/>
      </w:r>
      <w:r>
        <w:rPr>
          <w:rFonts w:ascii="Doulos SIL" w:hAnsi="Doulos SIL"/>
          <w:i/>
          <w:color w:val="0000FF"/>
        </w:rPr>
        <w:t>mùʔùⁿ sā</w:t>
      </w:r>
      <w:r w:rsidRPr="00E938AF">
        <w:rPr>
          <w:rFonts w:ascii="Doulos SIL" w:hAnsi="Doulos SIL"/>
          <w:i/>
          <w:color w:val="0000FF"/>
        </w:rPr>
        <w:tab/>
      </w:r>
      <w:r>
        <w:rPr>
          <w:rFonts w:ascii="Doulos SIL" w:hAnsi="Doulos SIL"/>
          <w:i/>
          <w:color w:val="0000FF"/>
        </w:rPr>
        <w:t>à sā</w:t>
      </w:r>
      <w:r w:rsidRPr="00E938AF">
        <w:rPr>
          <w:rFonts w:ascii="Doulos SIL" w:hAnsi="Doulos SIL"/>
          <w:i/>
          <w:color w:val="0000FF"/>
        </w:rPr>
        <w:tab/>
      </w:r>
      <w:r>
        <w:rPr>
          <w:rFonts w:ascii="Doulos SIL" w:hAnsi="Doulos SIL"/>
          <w:i/>
          <w:color w:val="0000FF"/>
        </w:rPr>
        <w:t>ààⁿ sā</w:t>
      </w:r>
      <w:r w:rsidRPr="0014539F">
        <w:tab/>
        <w:t>‘come’</w:t>
      </w:r>
    </w:p>
    <w:p w14:paraId="117C4ED3" w14:textId="59C11061"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mā būlū</w:t>
      </w:r>
      <w:r w:rsidRPr="00E938AF">
        <w:rPr>
          <w:rFonts w:ascii="Doulos SIL" w:hAnsi="Doulos SIL"/>
          <w:i/>
          <w:color w:val="0000FF"/>
        </w:rPr>
        <w:tab/>
      </w:r>
      <w:r>
        <w:rPr>
          <w:rFonts w:ascii="Doulos SIL" w:hAnsi="Doulos SIL"/>
          <w:i/>
          <w:color w:val="0000FF"/>
        </w:rPr>
        <w:t>mùʔùⁿ būlū</w:t>
      </w:r>
      <w:r w:rsidRPr="00E938AF">
        <w:rPr>
          <w:rFonts w:ascii="Doulos SIL" w:hAnsi="Doulos SIL"/>
          <w:i/>
          <w:color w:val="0000FF"/>
        </w:rPr>
        <w:tab/>
      </w:r>
      <w:r>
        <w:rPr>
          <w:rFonts w:ascii="Doulos SIL" w:hAnsi="Doulos SIL"/>
          <w:i/>
          <w:color w:val="0000FF"/>
        </w:rPr>
        <w:t>à būlū</w:t>
      </w:r>
      <w:r w:rsidRPr="00E938AF">
        <w:rPr>
          <w:rFonts w:ascii="Doulos SIL" w:hAnsi="Doulos SIL"/>
          <w:i/>
          <w:color w:val="0000FF"/>
        </w:rPr>
        <w:tab/>
      </w:r>
      <w:r>
        <w:rPr>
          <w:rFonts w:ascii="Doulos SIL" w:hAnsi="Doulos SIL"/>
          <w:i/>
          <w:color w:val="0000FF"/>
        </w:rPr>
        <w:t>ààⁿ būlū</w:t>
      </w:r>
      <w:r w:rsidRPr="0014539F">
        <w:tab/>
        <w:t>‘return’</w:t>
      </w:r>
    </w:p>
    <w:p w14:paraId="68E89C4A" w14:textId="18F76025"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mā fīdī</w:t>
      </w:r>
      <w:r w:rsidRPr="00E938AF">
        <w:rPr>
          <w:rFonts w:ascii="Doulos SIL" w:hAnsi="Doulos SIL"/>
          <w:i/>
          <w:color w:val="0000FF"/>
        </w:rPr>
        <w:tab/>
      </w:r>
      <w:r>
        <w:rPr>
          <w:rFonts w:ascii="Doulos SIL" w:hAnsi="Doulos SIL"/>
          <w:i/>
          <w:color w:val="0000FF"/>
        </w:rPr>
        <w:t>mùʔùⁿ fīdī</w:t>
      </w:r>
      <w:r>
        <w:rPr>
          <w:rFonts w:ascii="Doulos SIL" w:hAnsi="Doulos SIL"/>
          <w:i/>
          <w:color w:val="0000FF"/>
        </w:rPr>
        <w:tab/>
        <w:t>à fīdī</w:t>
      </w:r>
      <w:r w:rsidRPr="00E938AF">
        <w:rPr>
          <w:rFonts w:ascii="Doulos SIL" w:hAnsi="Doulos SIL"/>
          <w:i/>
          <w:color w:val="0000FF"/>
        </w:rPr>
        <w:tab/>
      </w:r>
      <w:r>
        <w:rPr>
          <w:rFonts w:ascii="Doulos SIL" w:hAnsi="Doulos SIL"/>
          <w:i/>
          <w:color w:val="0000FF"/>
        </w:rPr>
        <w:t>ààⁿ fīdī</w:t>
      </w:r>
      <w:r w:rsidRPr="0014539F">
        <w:rPr>
          <w:rFonts w:ascii="Doulos SIL" w:hAnsi="Doulos SIL"/>
          <w:i/>
          <w:color w:val="0000FF"/>
        </w:rPr>
        <w:tab/>
      </w:r>
      <w:r w:rsidRPr="0014539F">
        <w:t>‘run’</w:t>
      </w:r>
    </w:p>
    <w:p w14:paraId="4127ECC2" w14:textId="255008B8"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mā sīdā</w:t>
      </w:r>
      <w:r w:rsidRPr="00E938AF">
        <w:rPr>
          <w:rFonts w:ascii="Doulos SIL" w:hAnsi="Doulos SIL"/>
          <w:i/>
          <w:color w:val="0000FF"/>
        </w:rPr>
        <w:tab/>
      </w:r>
      <w:r>
        <w:rPr>
          <w:rFonts w:ascii="Doulos SIL" w:hAnsi="Doulos SIL"/>
          <w:i/>
          <w:color w:val="0000FF"/>
        </w:rPr>
        <w:t>mùʔùⁿ sīdā</w:t>
      </w:r>
      <w:r>
        <w:rPr>
          <w:rFonts w:ascii="Doulos SIL" w:hAnsi="Doulos SIL"/>
          <w:i/>
          <w:color w:val="0000FF"/>
        </w:rPr>
        <w:tab/>
        <w:t>à sīdā</w:t>
      </w:r>
      <w:r w:rsidRPr="00E938AF">
        <w:rPr>
          <w:rFonts w:ascii="Doulos SIL" w:hAnsi="Doulos SIL"/>
          <w:i/>
          <w:color w:val="0000FF"/>
        </w:rPr>
        <w:tab/>
      </w:r>
      <w:r>
        <w:rPr>
          <w:rFonts w:ascii="Doulos SIL" w:hAnsi="Doulos SIL"/>
          <w:i/>
          <w:color w:val="0000FF"/>
        </w:rPr>
        <w:t>ààⁿ sīdā</w:t>
      </w:r>
      <w:r w:rsidRPr="0014539F">
        <w:rPr>
          <w:rFonts w:ascii="Doulos SIL" w:hAnsi="Doulos SIL"/>
          <w:i/>
          <w:color w:val="0000FF"/>
        </w:rPr>
        <w:tab/>
      </w:r>
      <w:r w:rsidRPr="0014539F">
        <w:t>‘go down’</w:t>
      </w:r>
    </w:p>
    <w:p w14:paraId="23D95B58" w14:textId="77777777" w:rsidR="00E938AF" w:rsidRDefault="00E938AF" w:rsidP="00F31CAC"/>
    <w:p w14:paraId="787F523F" w14:textId="0F65400D" w:rsidR="00E938AF" w:rsidRDefault="00E938AF" w:rsidP="00F31CAC">
      <w:r>
        <w:t>There is no special quoted imperative verb form for transitives. (xx3a,c) are transitive imperatives, and (xx3b,d) are their quoted counterparts. The regular imperative stem is used in both contexts, with the usual tonal distinction (</w:t>
      </w:r>
      <w:r w:rsidRPr="0014539F">
        <w:rPr>
          <w:rFonts w:ascii="Doulos SIL" w:hAnsi="Doulos SIL"/>
          <w:i/>
          <w:color w:val="0000FF"/>
        </w:rPr>
        <w:t>bàʔrì</w:t>
      </w:r>
      <w:r>
        <w:t xml:space="preserve"> ~ </w:t>
      </w:r>
      <w:r w:rsidRPr="0014539F">
        <w:rPr>
          <w:rFonts w:ascii="Doulos SIL" w:hAnsi="Doulos SIL"/>
          <w:i/>
          <w:color w:val="0000FF"/>
        </w:rPr>
        <w:t>báʔrí</w:t>
      </w:r>
      <w:r>
        <w:t xml:space="preserve"> ) depending on whether the preceding NP (the object) is </w:t>
      </w:r>
      <w:r w:rsidR="00DF73D1">
        <w:t>+</w:t>
      </w:r>
      <w:r>
        <w:t xml:space="preserve"> 3Sg or -3Sg.</w:t>
      </w:r>
    </w:p>
    <w:p w14:paraId="5098E1D2" w14:textId="77777777" w:rsidR="00E938AF" w:rsidRDefault="00E938AF" w:rsidP="00F31CAC"/>
    <w:p w14:paraId="141C27B5" w14:textId="52632E18" w:rsidR="00E938AF" w:rsidRPr="0014539F" w:rsidRDefault="00E938AF" w:rsidP="00E938AF">
      <w:pPr>
        <w:tabs>
          <w:tab w:val="clear" w:pos="369"/>
          <w:tab w:val="left" w:pos="720"/>
          <w:tab w:val="left" w:pos="1080"/>
        </w:tabs>
        <w:rPr>
          <w:rFonts w:ascii="Doulos SIL" w:hAnsi="Doulos SIL"/>
          <w:i/>
          <w:color w:val="0000FF"/>
        </w:rPr>
      </w:pPr>
      <w:r>
        <w:t>(xx3)</w:t>
      </w:r>
      <w:r>
        <w:tab/>
        <w:t>a.</w:t>
      </w:r>
      <w:r>
        <w:tab/>
      </w:r>
      <w:r w:rsidRPr="0014539F">
        <w:rPr>
          <w:rFonts w:ascii="Doulos SIL" w:hAnsi="Doulos SIL"/>
          <w:i/>
          <w:color w:val="0000FF"/>
        </w:rPr>
        <w:t>tàgá</w:t>
      </w:r>
      <w:r w:rsidRPr="0014539F">
        <w:rPr>
          <w:rFonts w:ascii="Doulos SIL" w:hAnsi="Doulos SIL"/>
          <w:i/>
          <w:color w:val="0000FF"/>
        </w:rPr>
        <w:tab/>
        <w:t>bàʔrì</w:t>
      </w:r>
    </w:p>
    <w:p w14:paraId="41EC26E9" w14:textId="26007254" w:rsidR="00E938AF" w:rsidRDefault="00E938AF" w:rsidP="00E938AF">
      <w:pPr>
        <w:tabs>
          <w:tab w:val="clear" w:pos="369"/>
          <w:tab w:val="left" w:pos="720"/>
          <w:tab w:val="left" w:pos="1080"/>
        </w:tabs>
      </w:pPr>
      <w:r>
        <w:tab/>
      </w:r>
      <w:r>
        <w:tab/>
        <w:t>sheep</w:t>
      </w:r>
      <w:r>
        <w:tab/>
        <w:t>hit.Imprt</w:t>
      </w:r>
    </w:p>
    <w:p w14:paraId="78C7D9EE" w14:textId="563907D5" w:rsidR="00E938AF" w:rsidRDefault="00E938AF" w:rsidP="00E938AF">
      <w:pPr>
        <w:tabs>
          <w:tab w:val="clear" w:pos="369"/>
          <w:tab w:val="left" w:pos="720"/>
          <w:tab w:val="left" w:pos="1080"/>
        </w:tabs>
      </w:pPr>
      <w:r>
        <w:tab/>
      </w:r>
      <w:r>
        <w:tab/>
        <w:t xml:space="preserve">‘Hit-2Sg the sheep-Sg!’ (&lt; </w:t>
      </w:r>
      <w:r w:rsidRPr="0014539F">
        <w:rPr>
          <w:rFonts w:ascii="Doulos SIL" w:hAnsi="Doulos SIL"/>
          <w:i/>
          <w:color w:val="0000FF"/>
        </w:rPr>
        <w:t>tàgà</w:t>
      </w:r>
      <w:r>
        <w:t xml:space="preserve"> )</w:t>
      </w:r>
    </w:p>
    <w:p w14:paraId="1F509E46" w14:textId="77777777" w:rsidR="00E938AF" w:rsidRDefault="00E938AF" w:rsidP="00E938AF">
      <w:pPr>
        <w:tabs>
          <w:tab w:val="clear" w:pos="369"/>
          <w:tab w:val="left" w:pos="720"/>
          <w:tab w:val="left" w:pos="1080"/>
        </w:tabs>
      </w:pPr>
    </w:p>
    <w:p w14:paraId="72D49734" w14:textId="77777777" w:rsidR="00E938AF" w:rsidRDefault="00E938AF" w:rsidP="00E938AF">
      <w:pPr>
        <w:tabs>
          <w:tab w:val="clear" w:pos="369"/>
          <w:tab w:val="left" w:pos="720"/>
          <w:tab w:val="left" w:pos="1080"/>
          <w:tab w:val="left" w:pos="2250"/>
          <w:tab w:val="left" w:pos="3240"/>
          <w:tab w:val="left" w:pos="4140"/>
          <w:tab w:val="left" w:pos="5040"/>
        </w:tabs>
      </w:pPr>
      <w:r>
        <w:tab/>
        <w:t>b.</w:t>
      </w:r>
      <w:r>
        <w:tab/>
      </w:r>
      <w:r w:rsidRPr="0014539F">
        <w:rPr>
          <w:rFonts w:ascii="Doulos SIL" w:hAnsi="Doulos SIL"/>
          <w:i/>
          <w:color w:val="0000FF"/>
        </w:rPr>
        <w:t>à</w:t>
      </w:r>
      <w:r w:rsidRPr="0014539F">
        <w:rPr>
          <w:rFonts w:ascii="Doulos SIL" w:hAnsi="Doulos SIL"/>
          <w:i/>
          <w:color w:val="0000FF"/>
        </w:rPr>
        <w:tab/>
        <w:t>dɛ̀</w:t>
      </w:r>
      <w:r w:rsidRPr="0014539F">
        <w:rPr>
          <w:rFonts w:ascii="Doulos SIL" w:hAnsi="Doulos SIL"/>
          <w:i/>
          <w:color w:val="0000FF"/>
        </w:rPr>
        <w:tab/>
        <w:t>[mā</w:t>
      </w:r>
      <w:r w:rsidRPr="0014539F">
        <w:rPr>
          <w:rFonts w:ascii="Doulos SIL" w:hAnsi="Doulos SIL"/>
          <w:i/>
          <w:color w:val="0000FF"/>
        </w:rPr>
        <w:tab/>
        <w:t>tàgá</w:t>
      </w:r>
      <w:r w:rsidRPr="0014539F">
        <w:rPr>
          <w:rFonts w:ascii="Doulos SIL" w:hAnsi="Doulos SIL"/>
          <w:i/>
          <w:color w:val="0000FF"/>
        </w:rPr>
        <w:tab/>
        <w:t>bàʔrì]</w:t>
      </w:r>
    </w:p>
    <w:p w14:paraId="60B9936F" w14:textId="77777777" w:rsidR="00E938AF" w:rsidRDefault="00E938AF" w:rsidP="00E938AF">
      <w:pPr>
        <w:tabs>
          <w:tab w:val="clear" w:pos="369"/>
          <w:tab w:val="left" w:pos="720"/>
          <w:tab w:val="left" w:pos="1080"/>
          <w:tab w:val="left" w:pos="2250"/>
          <w:tab w:val="left" w:pos="3240"/>
          <w:tab w:val="left" w:pos="4140"/>
          <w:tab w:val="left" w:pos="5040"/>
        </w:tabs>
      </w:pPr>
      <w:r>
        <w:tab/>
      </w:r>
      <w:r>
        <w:tab/>
        <w:t>3SgHum</w:t>
      </w:r>
      <w:r>
        <w:tab/>
        <w:t>say.Pfv</w:t>
      </w:r>
      <w:r>
        <w:tab/>
        <w:t>[1Sg</w:t>
      </w:r>
      <w:r>
        <w:tab/>
        <w:t>sheep</w:t>
      </w:r>
      <w:r>
        <w:tab/>
        <w:t>hit.Imprt]</w:t>
      </w:r>
    </w:p>
    <w:p w14:paraId="4A59F8BE" w14:textId="77777777" w:rsidR="00E938AF" w:rsidRPr="00E938AF" w:rsidRDefault="00E938AF" w:rsidP="00E938AF">
      <w:pPr>
        <w:tabs>
          <w:tab w:val="clear" w:pos="369"/>
          <w:tab w:val="left" w:pos="720"/>
          <w:tab w:val="left" w:pos="1080"/>
        </w:tabs>
      </w:pPr>
      <w:r>
        <w:tab/>
      </w:r>
      <w:r>
        <w:tab/>
        <w:t>‘He/She told me to hit the sheep-Sg.’</w:t>
      </w:r>
    </w:p>
    <w:p w14:paraId="7BE0B022" w14:textId="77777777" w:rsidR="00E938AF" w:rsidRDefault="00E938AF" w:rsidP="00E938AF">
      <w:pPr>
        <w:tabs>
          <w:tab w:val="clear" w:pos="369"/>
          <w:tab w:val="left" w:pos="720"/>
          <w:tab w:val="left" w:pos="1080"/>
        </w:tabs>
      </w:pPr>
    </w:p>
    <w:p w14:paraId="51E73363" w14:textId="0D05465C" w:rsidR="00E938AF" w:rsidRDefault="00E938AF" w:rsidP="00E938AF">
      <w:pPr>
        <w:tabs>
          <w:tab w:val="clear" w:pos="369"/>
          <w:tab w:val="left" w:pos="720"/>
          <w:tab w:val="left" w:pos="1080"/>
          <w:tab w:val="left" w:pos="2970"/>
        </w:tabs>
      </w:pPr>
      <w:r>
        <w:tab/>
        <w:t>c.</w:t>
      </w:r>
      <w:r>
        <w:tab/>
      </w:r>
      <w:r w:rsidRPr="0014539F">
        <w:rPr>
          <w:rFonts w:ascii="Doulos SIL" w:hAnsi="Doulos SIL"/>
          <w:i/>
          <w:color w:val="0000FF"/>
        </w:rPr>
        <w:t>tàgà-rá-àⁿ</w:t>
      </w:r>
      <w:r w:rsidRPr="0014539F">
        <w:rPr>
          <w:rFonts w:ascii="Doulos SIL" w:hAnsi="Doulos SIL"/>
          <w:i/>
          <w:color w:val="0000FF"/>
        </w:rPr>
        <w:tab/>
        <w:t>báʔrí</w:t>
      </w:r>
    </w:p>
    <w:p w14:paraId="38AF5ABF" w14:textId="2F62F72A" w:rsidR="00E938AF" w:rsidRDefault="00E938AF" w:rsidP="00E938AF">
      <w:pPr>
        <w:tabs>
          <w:tab w:val="clear" w:pos="369"/>
          <w:tab w:val="left" w:pos="720"/>
          <w:tab w:val="left" w:pos="1080"/>
          <w:tab w:val="left" w:pos="2970"/>
        </w:tabs>
      </w:pPr>
      <w:r>
        <w:tab/>
      </w:r>
      <w:r>
        <w:tab/>
        <w:t>sheep-Nom-Pl</w:t>
      </w:r>
      <w:r>
        <w:tab/>
        <w:t>hit.Imprt</w:t>
      </w:r>
    </w:p>
    <w:p w14:paraId="6ED9AA30" w14:textId="5EB2DCC4" w:rsidR="00E938AF" w:rsidRPr="00E938AF" w:rsidRDefault="00E938AF" w:rsidP="00E938AF">
      <w:pPr>
        <w:tabs>
          <w:tab w:val="clear" w:pos="369"/>
          <w:tab w:val="left" w:pos="720"/>
          <w:tab w:val="left" w:pos="1080"/>
        </w:tabs>
      </w:pPr>
      <w:r>
        <w:tab/>
      </w:r>
      <w:r>
        <w:tab/>
        <w:t>‘Hit-2Sg the sheep-Pl!’</w:t>
      </w:r>
    </w:p>
    <w:p w14:paraId="1E68E1E9" w14:textId="77777777" w:rsidR="00E938AF" w:rsidRDefault="00E938AF" w:rsidP="00E938AF">
      <w:pPr>
        <w:tabs>
          <w:tab w:val="clear" w:pos="369"/>
          <w:tab w:val="left" w:pos="720"/>
          <w:tab w:val="left" w:pos="1080"/>
        </w:tabs>
      </w:pPr>
    </w:p>
    <w:p w14:paraId="75D20E65" w14:textId="1524F1CA" w:rsidR="00E938AF" w:rsidRDefault="00E938AF" w:rsidP="00E938AF">
      <w:pPr>
        <w:tabs>
          <w:tab w:val="clear" w:pos="369"/>
          <w:tab w:val="left" w:pos="720"/>
          <w:tab w:val="left" w:pos="1080"/>
          <w:tab w:val="left" w:pos="2250"/>
          <w:tab w:val="left" w:pos="3240"/>
          <w:tab w:val="left" w:pos="4140"/>
          <w:tab w:val="left" w:pos="5850"/>
        </w:tabs>
      </w:pPr>
      <w:r>
        <w:tab/>
        <w:t>d.</w:t>
      </w:r>
      <w:r>
        <w:tab/>
      </w:r>
      <w:r w:rsidRPr="0014539F">
        <w:rPr>
          <w:rFonts w:ascii="Doulos SIL" w:hAnsi="Doulos SIL"/>
          <w:i/>
          <w:color w:val="0000FF"/>
        </w:rPr>
        <w:t>à</w:t>
      </w:r>
      <w:r w:rsidRPr="0014539F">
        <w:rPr>
          <w:rFonts w:ascii="Doulos SIL" w:hAnsi="Doulos SIL"/>
          <w:i/>
          <w:color w:val="0000FF"/>
        </w:rPr>
        <w:tab/>
        <w:t>dɛ̀</w:t>
      </w:r>
      <w:r w:rsidRPr="0014539F">
        <w:rPr>
          <w:rFonts w:ascii="Doulos SIL" w:hAnsi="Doulos SIL"/>
          <w:i/>
          <w:color w:val="0000FF"/>
        </w:rPr>
        <w:tab/>
        <w:t>[mā</w:t>
      </w:r>
      <w:r w:rsidRPr="0014539F">
        <w:rPr>
          <w:rFonts w:ascii="Doulos SIL" w:hAnsi="Doulos SIL"/>
          <w:i/>
          <w:color w:val="0000FF"/>
        </w:rPr>
        <w:tab/>
        <w:t>tàgà-rá-àⁿ</w:t>
      </w:r>
      <w:r w:rsidRPr="0014539F">
        <w:rPr>
          <w:rFonts w:ascii="Doulos SIL" w:hAnsi="Doulos SIL"/>
          <w:i/>
          <w:color w:val="0000FF"/>
        </w:rPr>
        <w:tab/>
        <w:t>báʔrí]</w:t>
      </w:r>
    </w:p>
    <w:p w14:paraId="47FC74C5" w14:textId="0C8523D0" w:rsidR="00E938AF" w:rsidRDefault="00E938AF" w:rsidP="00E938AF">
      <w:pPr>
        <w:tabs>
          <w:tab w:val="clear" w:pos="369"/>
          <w:tab w:val="left" w:pos="720"/>
          <w:tab w:val="left" w:pos="1080"/>
          <w:tab w:val="left" w:pos="2250"/>
          <w:tab w:val="left" w:pos="3240"/>
          <w:tab w:val="left" w:pos="4140"/>
          <w:tab w:val="left" w:pos="5850"/>
        </w:tabs>
      </w:pPr>
      <w:r>
        <w:lastRenderedPageBreak/>
        <w:tab/>
      </w:r>
      <w:r>
        <w:tab/>
        <w:t>3SgHum</w:t>
      </w:r>
      <w:r>
        <w:tab/>
        <w:t>say.Pfv</w:t>
      </w:r>
      <w:r>
        <w:tab/>
        <w:t>[1Sg</w:t>
      </w:r>
      <w:r>
        <w:tab/>
        <w:t>sheep-Nom-Pl</w:t>
      </w:r>
      <w:r>
        <w:tab/>
        <w:t>hit.Imprt]</w:t>
      </w:r>
    </w:p>
    <w:p w14:paraId="6FF39FF7" w14:textId="3AD67F87" w:rsidR="00E938AF" w:rsidRPr="00E938AF" w:rsidRDefault="00E938AF" w:rsidP="00E938AF">
      <w:pPr>
        <w:tabs>
          <w:tab w:val="clear" w:pos="369"/>
          <w:tab w:val="left" w:pos="720"/>
          <w:tab w:val="left" w:pos="1080"/>
        </w:tabs>
      </w:pPr>
      <w:r>
        <w:tab/>
      </w:r>
      <w:r>
        <w:tab/>
        <w:t>‘He/She told me to hit the sheep-Ph.’</w:t>
      </w:r>
    </w:p>
    <w:p w14:paraId="1F5117D8" w14:textId="77777777" w:rsidR="00F31CAC" w:rsidRDefault="00F31CAC" w:rsidP="00F31CAC"/>
    <w:p w14:paraId="0748DFCA" w14:textId="77777777" w:rsidR="00E938AF" w:rsidRDefault="00E938AF" w:rsidP="00F31CAC"/>
    <w:p w14:paraId="4003DDA3" w14:textId="0B7F7450" w:rsidR="00E938AF" w:rsidRDefault="00E938AF" w:rsidP="00E938AF">
      <w:pPr>
        <w:pStyle w:val="Heading4"/>
      </w:pPr>
      <w:bookmarkStart w:id="2254" w:name="_Toc342594425"/>
      <w:bookmarkStart w:id="2255" w:name="_Toc342595499"/>
      <w:r>
        <w:t>Quoted prohi</w:t>
      </w:r>
      <w:r w:rsidR="00C06AF8">
        <w:t>bi</w:t>
      </w:r>
      <w:r>
        <w:t>tive</w:t>
      </w:r>
      <w:bookmarkEnd w:id="2254"/>
      <w:bookmarkEnd w:id="2255"/>
    </w:p>
    <w:p w14:paraId="11BDF8F1" w14:textId="35AA3959" w:rsidR="00E938AF" w:rsidRDefault="00C06AF8" w:rsidP="00F31CAC">
      <w:r>
        <w:t xml:space="preserve">The quoted prohibitive consists of the unquoted (main-clause) prohibitive, as in (xx1a), plus an overt subject and the framing ‘say’ clause (xx1b). </w:t>
      </w:r>
    </w:p>
    <w:p w14:paraId="339DD4C4" w14:textId="77777777" w:rsidR="00C06AF8" w:rsidRDefault="00C06AF8" w:rsidP="00F31CAC"/>
    <w:p w14:paraId="4BE6ED1E" w14:textId="14E8648F" w:rsidR="00F31CAC" w:rsidRPr="0014539F" w:rsidRDefault="00F31CAC" w:rsidP="00F31CAC">
      <w:pPr>
        <w:tabs>
          <w:tab w:val="clear" w:pos="369"/>
          <w:tab w:val="left" w:pos="720"/>
          <w:tab w:val="left" w:pos="1080"/>
          <w:tab w:val="left" w:pos="1890"/>
          <w:tab w:val="left" w:pos="2790"/>
        </w:tabs>
        <w:rPr>
          <w:rFonts w:ascii="Doulos SIL" w:hAnsi="Doulos SIL"/>
          <w:i/>
          <w:color w:val="0000FF"/>
        </w:rPr>
      </w:pPr>
      <w:r>
        <w:t>(xx1)</w:t>
      </w:r>
      <w:r>
        <w:tab/>
        <w:t>a.</w:t>
      </w:r>
      <w:r>
        <w:tab/>
      </w:r>
      <w:r w:rsidRPr="0014539F">
        <w:rPr>
          <w:rFonts w:ascii="Doulos SIL" w:hAnsi="Doulos SIL"/>
          <w:i/>
          <w:color w:val="0000FF"/>
        </w:rPr>
        <w:t>bí</w:t>
      </w:r>
      <w:r w:rsidRPr="0014539F">
        <w:rPr>
          <w:rFonts w:ascii="Doulos SIL" w:hAnsi="Doulos SIL"/>
          <w:i/>
          <w:color w:val="0000FF"/>
        </w:rPr>
        <w:tab/>
        <w:t>bà=rɛ̄ʔ</w:t>
      </w:r>
      <w:r>
        <w:t xml:space="preserve"> / </w:t>
      </w:r>
      <w:r w:rsidRPr="0014539F">
        <w:rPr>
          <w:rFonts w:ascii="Doulos SIL" w:hAnsi="Doulos SIL"/>
          <w:i/>
          <w:color w:val="0000FF"/>
        </w:rPr>
        <w:t>sā=rɛ̄ʔ</w:t>
      </w:r>
    </w:p>
    <w:p w14:paraId="0AA7E80A" w14:textId="1796911A" w:rsidR="00F31CAC" w:rsidRDefault="00C06AF8" w:rsidP="00F31CAC">
      <w:pPr>
        <w:tabs>
          <w:tab w:val="clear" w:pos="369"/>
          <w:tab w:val="left" w:pos="720"/>
          <w:tab w:val="left" w:pos="1080"/>
          <w:tab w:val="left" w:pos="1890"/>
          <w:tab w:val="left" w:pos="2790"/>
        </w:tabs>
      </w:pPr>
      <w:r>
        <w:tab/>
      </w:r>
      <w:r>
        <w:tab/>
        <w:t>Proh</w:t>
      </w:r>
      <w:r>
        <w:tab/>
        <w:t>fall.Imprt=Neg / come.</w:t>
      </w:r>
      <w:r w:rsidR="00F31CAC">
        <w:t>Imprt=Neg</w:t>
      </w:r>
    </w:p>
    <w:p w14:paraId="52A063AB" w14:textId="1148FBB1" w:rsidR="00F31CAC" w:rsidRDefault="00F31CAC" w:rsidP="00F31CAC">
      <w:pPr>
        <w:tabs>
          <w:tab w:val="clear" w:pos="369"/>
          <w:tab w:val="left" w:pos="720"/>
          <w:tab w:val="left" w:pos="1080"/>
        </w:tabs>
      </w:pPr>
      <w:r>
        <w:tab/>
      </w:r>
      <w:r>
        <w:tab/>
        <w:t>‘Don’t-2Sg fall/come!’</w:t>
      </w:r>
    </w:p>
    <w:p w14:paraId="37EC6927" w14:textId="77777777" w:rsidR="00F31CAC" w:rsidRDefault="00F31CAC" w:rsidP="00F31CAC">
      <w:pPr>
        <w:tabs>
          <w:tab w:val="clear" w:pos="369"/>
          <w:tab w:val="left" w:pos="720"/>
          <w:tab w:val="left" w:pos="1080"/>
        </w:tabs>
      </w:pPr>
    </w:p>
    <w:p w14:paraId="038ACB52" w14:textId="27C6197D" w:rsidR="00F31CAC" w:rsidRDefault="00F31CAC" w:rsidP="00C06AF8">
      <w:pPr>
        <w:tabs>
          <w:tab w:val="clear" w:pos="369"/>
          <w:tab w:val="left" w:pos="720"/>
          <w:tab w:val="left" w:pos="1080"/>
          <w:tab w:val="left" w:pos="2070"/>
          <w:tab w:val="left" w:pos="2880"/>
          <w:tab w:val="left" w:pos="3600"/>
          <w:tab w:val="left" w:pos="4320"/>
        </w:tabs>
      </w:pPr>
      <w:r>
        <w:tab/>
        <w:t>b.</w:t>
      </w:r>
      <w:r>
        <w:tab/>
      </w:r>
      <w:r w:rsidRPr="0014539F">
        <w:rPr>
          <w:rFonts w:ascii="Doulos SIL" w:hAnsi="Doulos SIL"/>
          <w:i/>
          <w:color w:val="0000FF"/>
        </w:rPr>
        <w:t>à</w:t>
      </w:r>
      <w:r w:rsidRPr="0014539F">
        <w:rPr>
          <w:rFonts w:ascii="Doulos SIL" w:hAnsi="Doulos SIL"/>
          <w:i/>
          <w:color w:val="0000FF"/>
        </w:rPr>
        <w:tab/>
        <w:t>dɛ̀</w:t>
      </w:r>
      <w:r w:rsidRPr="0014539F">
        <w:rPr>
          <w:rFonts w:ascii="Doulos SIL" w:hAnsi="Doulos SIL"/>
          <w:i/>
          <w:color w:val="0000FF"/>
        </w:rPr>
        <w:tab/>
      </w:r>
      <w:r w:rsidR="00C06AF8" w:rsidRPr="0014539F">
        <w:rPr>
          <w:rFonts w:ascii="Doulos SIL" w:hAnsi="Doulos SIL"/>
          <w:i/>
          <w:color w:val="0000FF"/>
        </w:rPr>
        <w:t>[</w:t>
      </w:r>
      <w:r w:rsidRPr="0014539F">
        <w:rPr>
          <w:rFonts w:ascii="Doulos SIL" w:hAnsi="Doulos SIL"/>
          <w:i/>
          <w:color w:val="0000FF"/>
        </w:rPr>
        <w:t>mā</w:t>
      </w:r>
      <w:r w:rsidRPr="0014539F">
        <w:rPr>
          <w:rFonts w:ascii="Doulos SIL" w:hAnsi="Doulos SIL"/>
          <w:i/>
          <w:color w:val="0000FF"/>
        </w:rPr>
        <w:tab/>
        <w:t>bí</w:t>
      </w:r>
      <w:r w:rsidRPr="0014539F">
        <w:rPr>
          <w:rFonts w:ascii="Doulos SIL" w:hAnsi="Doulos SIL"/>
          <w:i/>
          <w:color w:val="0000FF"/>
        </w:rPr>
        <w:tab/>
        <w:t>bà=rɛ̄ʔ</w:t>
      </w:r>
      <w:r w:rsidR="00C06AF8">
        <w:t xml:space="preserve"> / </w:t>
      </w:r>
      <w:r w:rsidRPr="0014539F">
        <w:rPr>
          <w:rFonts w:ascii="Doulos SIL" w:hAnsi="Doulos SIL"/>
          <w:i/>
          <w:color w:val="0000FF"/>
        </w:rPr>
        <w:t>sā=rɛ̄ʔ</w:t>
      </w:r>
      <w:r w:rsidR="00C06AF8" w:rsidRPr="0014539F">
        <w:rPr>
          <w:rFonts w:ascii="Doulos SIL" w:hAnsi="Doulos SIL"/>
          <w:i/>
          <w:color w:val="0000FF"/>
        </w:rPr>
        <w:t>]</w:t>
      </w:r>
    </w:p>
    <w:p w14:paraId="09F7CC60" w14:textId="79A76116" w:rsidR="00C06AF8" w:rsidRDefault="00C06AF8" w:rsidP="00C06AF8">
      <w:pPr>
        <w:tabs>
          <w:tab w:val="clear" w:pos="369"/>
          <w:tab w:val="left" w:pos="720"/>
          <w:tab w:val="left" w:pos="1080"/>
          <w:tab w:val="left" w:pos="2070"/>
          <w:tab w:val="left" w:pos="2880"/>
          <w:tab w:val="left" w:pos="3600"/>
          <w:tab w:val="left" w:pos="4320"/>
        </w:tabs>
      </w:pPr>
      <w:r>
        <w:tab/>
      </w:r>
      <w:r>
        <w:tab/>
        <w:t>3SgHum</w:t>
      </w:r>
      <w:r>
        <w:tab/>
        <w:t>say.Pfv</w:t>
      </w:r>
      <w:r>
        <w:tab/>
        <w:t>[1Sg</w:t>
      </w:r>
      <w:r>
        <w:tab/>
        <w:t>Proh</w:t>
      </w:r>
      <w:r>
        <w:tab/>
        <w:t>fall.Imprt=Neg / come.Imprt=Neg]</w:t>
      </w:r>
    </w:p>
    <w:p w14:paraId="57C347D3" w14:textId="1AD8D566" w:rsidR="00C06AF8" w:rsidRPr="00C06AF8" w:rsidRDefault="00C06AF8" w:rsidP="00F31CAC">
      <w:pPr>
        <w:tabs>
          <w:tab w:val="clear" w:pos="369"/>
          <w:tab w:val="left" w:pos="720"/>
          <w:tab w:val="left" w:pos="1080"/>
        </w:tabs>
      </w:pPr>
      <w:r>
        <w:tab/>
      </w:r>
      <w:r>
        <w:tab/>
        <w:t>‘He/She told me not to fall/come.’</w:t>
      </w:r>
    </w:p>
    <w:p w14:paraId="6F816AEB" w14:textId="77777777" w:rsidR="00BA6685" w:rsidRDefault="00BA6685" w:rsidP="00C06AF8"/>
    <w:p w14:paraId="5E66E432" w14:textId="77777777" w:rsidR="00C06AF8" w:rsidRPr="001936B6" w:rsidRDefault="00C06AF8" w:rsidP="00C06AF8"/>
    <w:p w14:paraId="52EFA2B8" w14:textId="1935A0D7" w:rsidR="00BA6685" w:rsidRDefault="00C06AF8" w:rsidP="00BA6685">
      <w:pPr>
        <w:pStyle w:val="Heading4"/>
      </w:pPr>
      <w:bookmarkStart w:id="2256" w:name="_Toc508943078"/>
      <w:bookmarkStart w:id="2257" w:name="_Toc508943678"/>
      <w:bookmarkStart w:id="2258" w:name="_Toc518616681"/>
      <w:bookmarkStart w:id="2259" w:name="_Toc78375956"/>
      <w:bookmarkStart w:id="2260" w:name="_Toc79406061"/>
      <w:bookmarkStart w:id="2261" w:name="_Toc342594426"/>
      <w:bookmarkStart w:id="2262" w:name="_Toc342595500"/>
      <w:r>
        <w:t>Quoted hortative</w:t>
      </w:r>
      <w:bookmarkEnd w:id="2256"/>
      <w:bookmarkEnd w:id="2257"/>
      <w:bookmarkEnd w:id="2258"/>
      <w:bookmarkEnd w:id="2259"/>
      <w:bookmarkEnd w:id="2260"/>
      <w:bookmarkEnd w:id="2261"/>
      <w:bookmarkEnd w:id="2262"/>
    </w:p>
    <w:p w14:paraId="1DDF2BD3" w14:textId="7211B106" w:rsidR="00C06AF8" w:rsidRDefault="00C06AF8" w:rsidP="00C06AF8">
      <w:r>
        <w:t>The quoted hortative is based on the main-clause hortative. The ‘say’ clause may have an overt indication of who was addressed (‘X said to me, “…” ’). The hortative clause has an overt plural subject, updated for current speech-event participant roles. See §10.6.3.4 for examples.</w:t>
      </w:r>
    </w:p>
    <w:p w14:paraId="74007923" w14:textId="64BF124F" w:rsidR="00C85E08" w:rsidRPr="00F92AB9" w:rsidRDefault="00C85E08" w:rsidP="00C85E08">
      <w:pPr>
        <w:pStyle w:val="Heading2"/>
      </w:pPr>
      <w:bookmarkStart w:id="2263" w:name="_Toc342594427"/>
      <w:bookmarkStart w:id="2264" w:name="_Toc342595501"/>
      <w:r>
        <w:t>VP complements</w:t>
      </w:r>
      <w:bookmarkEnd w:id="2263"/>
      <w:bookmarkEnd w:id="2264"/>
    </w:p>
    <w:p w14:paraId="51343437" w14:textId="52CBB634" w:rsidR="00C85E08" w:rsidRDefault="00C85E08" w:rsidP="00C85E08">
      <w:pPr>
        <w:pStyle w:val="Heading3"/>
      </w:pPr>
      <w:bookmarkStart w:id="2265" w:name="_Toc342594428"/>
      <w:bookmarkStart w:id="2266" w:name="_Toc342595502"/>
      <w:r>
        <w:t>‘Be able to, can’ (</w:t>
      </w:r>
      <w:r w:rsidR="006C3D4A">
        <w:rPr>
          <w:rFonts w:ascii="Doulos SIL" w:hAnsi="Doulos SIL"/>
          <w:i/>
          <w:color w:val="0000FF"/>
        </w:rPr>
        <w:t>c</w:t>
      </w:r>
      <w:r w:rsidRPr="0014539F">
        <w:rPr>
          <w:rFonts w:ascii="Doulos SIL" w:hAnsi="Doulos SIL"/>
          <w:i/>
          <w:color w:val="0000FF"/>
        </w:rPr>
        <w:t>íɛ́</w:t>
      </w:r>
      <w:r>
        <w:t xml:space="preserve"> )</w:t>
      </w:r>
      <w:bookmarkEnd w:id="2265"/>
      <w:bookmarkEnd w:id="2266"/>
      <w:r>
        <w:t xml:space="preserve"> </w:t>
      </w:r>
    </w:p>
    <w:p w14:paraId="7FDADDE3" w14:textId="6C52EC95" w:rsidR="00CB1BB1" w:rsidRPr="00CB1BB1" w:rsidRDefault="00CB1BB1" w:rsidP="00CB1BB1">
      <w:pPr>
        <w:pStyle w:val="Heading4"/>
      </w:pPr>
      <w:bookmarkStart w:id="2267" w:name="_Toc342594429"/>
      <w:bookmarkStart w:id="2268" w:name="_Toc342595503"/>
      <w:r>
        <w:rPr>
          <w:rFonts w:ascii="Doulos SIL" w:hAnsi="Doulos SIL"/>
          <w:i/>
          <w:color w:val="0000FF"/>
        </w:rPr>
        <w:t>c</w:t>
      </w:r>
      <w:r w:rsidRPr="0014539F">
        <w:rPr>
          <w:rFonts w:ascii="Doulos SIL" w:hAnsi="Doulos SIL"/>
          <w:i/>
          <w:color w:val="0000FF"/>
        </w:rPr>
        <w:t>íɛ́</w:t>
      </w:r>
      <w:r>
        <w:t xml:space="preserve"> with imperfective VP complement for nonpast time</w:t>
      </w:r>
      <w:bookmarkEnd w:id="2267"/>
      <w:bookmarkEnd w:id="2268"/>
    </w:p>
    <w:p w14:paraId="5AC40F99" w14:textId="256608A0" w:rsidR="00C85E08" w:rsidRPr="0067002E" w:rsidRDefault="0038721D" w:rsidP="00C85E08">
      <w:r>
        <w:t xml:space="preserve">In present-time contexts, as in English </w:t>
      </w:r>
      <w:r w:rsidRPr="0067002E">
        <w:rPr>
          <w:i/>
        </w:rPr>
        <w:t>X can VP</w:t>
      </w:r>
      <w:r>
        <w:t>, the subordinated event is potential but unactualized. The i</w:t>
      </w:r>
      <w:r w:rsidR="00C85E08">
        <w:t xml:space="preserve">nvariant verb </w:t>
      </w:r>
      <w:r w:rsidR="006C3D4A">
        <w:rPr>
          <w:rFonts w:ascii="Doulos SIL" w:hAnsi="Doulos SIL"/>
          <w:i/>
          <w:color w:val="0000FF"/>
        </w:rPr>
        <w:t>c</w:t>
      </w:r>
      <w:r w:rsidR="00C85E08" w:rsidRPr="0014539F">
        <w:rPr>
          <w:rFonts w:ascii="Doulos SIL" w:hAnsi="Doulos SIL"/>
          <w:i/>
          <w:color w:val="0000FF"/>
        </w:rPr>
        <w:t>íɛ́</w:t>
      </w:r>
      <w:r w:rsidR="00C85E08">
        <w:t xml:space="preserve"> follows a subject NP with imperfective enclitic and is </w:t>
      </w:r>
      <w:r>
        <w:t xml:space="preserve">itself </w:t>
      </w:r>
      <w:r w:rsidR="00C85E08">
        <w:t xml:space="preserve">followed by a subjectless imperfective </w:t>
      </w:r>
      <w:r w:rsidR="00F92AB9">
        <w:t>VP</w:t>
      </w:r>
      <w:r w:rsidR="00C85E08">
        <w:t xml:space="preserve">. </w:t>
      </w:r>
      <w:r w:rsidR="00F72EF8">
        <w:rPr>
          <w:rFonts w:ascii="Doulos SIL" w:hAnsi="Doulos SIL"/>
          <w:i/>
          <w:color w:val="0000FF"/>
        </w:rPr>
        <w:t>c</w:t>
      </w:r>
      <w:r w:rsidR="00F72EF8" w:rsidRPr="0014539F">
        <w:rPr>
          <w:rFonts w:ascii="Doulos SIL" w:hAnsi="Doulos SIL"/>
          <w:i/>
          <w:color w:val="0000FF"/>
        </w:rPr>
        <w:t>íɛ́</w:t>
      </w:r>
      <w:r w:rsidR="008C2817">
        <w:t xml:space="preserve"> is identical in form to the imperfective of ‘arrive’. </w:t>
      </w:r>
      <w:r w:rsidR="000C241F">
        <w:t>The complement may be omitted if obvious (xx1e).</w:t>
      </w:r>
      <w:r w:rsidR="00CB1BB1">
        <w:t xml:space="preserve"> </w:t>
      </w:r>
    </w:p>
    <w:p w14:paraId="2E9756D2" w14:textId="77777777" w:rsidR="00C85E08" w:rsidRDefault="00C85E08" w:rsidP="00C85E08"/>
    <w:p w14:paraId="08986842" w14:textId="5344385A" w:rsidR="00F92AB9" w:rsidRPr="00B3478A" w:rsidRDefault="00F92AB9" w:rsidP="00F92AB9">
      <w:pPr>
        <w:tabs>
          <w:tab w:val="clear" w:pos="369"/>
          <w:tab w:val="left" w:pos="720"/>
          <w:tab w:val="left" w:pos="1080"/>
          <w:tab w:val="left" w:pos="2790"/>
          <w:tab w:val="left" w:pos="3780"/>
        </w:tabs>
        <w:rPr>
          <w:rFonts w:ascii="Doulos SIL" w:hAnsi="Doulos SIL"/>
          <w:i/>
          <w:color w:val="0000FF"/>
        </w:rPr>
      </w:pPr>
      <w:r>
        <w:t>(xx1)</w:t>
      </w:r>
      <w:r>
        <w:tab/>
        <w:t>a.</w:t>
      </w:r>
      <w:r>
        <w:tab/>
      </w:r>
      <w:r w:rsidRPr="00B3478A">
        <w:rPr>
          <w:rFonts w:ascii="Doulos SIL" w:hAnsi="Doulos SIL"/>
          <w:i/>
          <w:color w:val="0000FF"/>
        </w:rPr>
        <w:t>àáⁿ=</w:t>
      </w:r>
      <w:r w:rsidRPr="00B3478A">
        <w:rPr>
          <w:rFonts w:ascii="Doulos SIL" w:hAnsi="Doulos SIL"/>
          <w:i/>
          <w:color w:val="0000FF"/>
        </w:rPr>
        <w:sym w:font="Symbol" w:char="F0C6"/>
      </w:r>
      <w:r w:rsidRPr="00B3478A">
        <w:rPr>
          <w:rFonts w:ascii="Doulos SIL" w:hAnsi="Doulos SIL"/>
          <w:i/>
          <w:color w:val="0000FF"/>
        </w:rPr>
        <w:tab/>
        <w:t>cíɛ́</w:t>
      </w:r>
      <w:r w:rsidRPr="00B3478A">
        <w:rPr>
          <w:rFonts w:ascii="Doulos SIL" w:hAnsi="Doulos SIL"/>
          <w:i/>
          <w:color w:val="0000FF"/>
        </w:rPr>
        <w:tab/>
        <w:t>sìdánà / sáá</w:t>
      </w:r>
    </w:p>
    <w:p w14:paraId="5559522D" w14:textId="6673B4C0" w:rsidR="00F92AB9" w:rsidRPr="00B3478A" w:rsidRDefault="00F92AB9" w:rsidP="00F92AB9">
      <w:pPr>
        <w:tabs>
          <w:tab w:val="clear" w:pos="369"/>
          <w:tab w:val="left" w:pos="720"/>
          <w:tab w:val="left" w:pos="1080"/>
          <w:tab w:val="left" w:pos="2790"/>
          <w:tab w:val="left" w:pos="3780"/>
        </w:tabs>
      </w:pPr>
      <w:r w:rsidRPr="00B3478A">
        <w:tab/>
      </w:r>
      <w:r w:rsidRPr="00B3478A">
        <w:tab/>
        <w:t>3PlHum=Ipfv</w:t>
      </w:r>
      <w:r w:rsidRPr="00B3478A">
        <w:tab/>
      </w:r>
      <w:r w:rsidR="008C2817">
        <w:t>can.Ipfv</w:t>
      </w:r>
      <w:r w:rsidRPr="00B3478A">
        <w:tab/>
        <w:t>ascend.Ipfv / come.Ipfv</w:t>
      </w:r>
    </w:p>
    <w:p w14:paraId="1542C8CD" w14:textId="0C7C0784" w:rsidR="00F92AB9" w:rsidRPr="00B3478A" w:rsidRDefault="00F92AB9" w:rsidP="00F92AB9">
      <w:pPr>
        <w:tabs>
          <w:tab w:val="clear" w:pos="369"/>
          <w:tab w:val="left" w:pos="720"/>
          <w:tab w:val="left" w:pos="1080"/>
          <w:tab w:val="left" w:pos="2790"/>
          <w:tab w:val="left" w:pos="3780"/>
        </w:tabs>
      </w:pPr>
      <w:r w:rsidRPr="00B3478A">
        <w:tab/>
      </w:r>
      <w:r w:rsidRPr="00B3478A">
        <w:tab/>
        <w:t>‘They can go up/come.’</w:t>
      </w:r>
    </w:p>
    <w:p w14:paraId="66A381DA" w14:textId="77777777" w:rsidR="00F92AB9" w:rsidRPr="00B3478A" w:rsidRDefault="00F92AB9" w:rsidP="00F92AB9">
      <w:pPr>
        <w:tabs>
          <w:tab w:val="clear" w:pos="369"/>
          <w:tab w:val="left" w:pos="720"/>
          <w:tab w:val="left" w:pos="1080"/>
          <w:tab w:val="left" w:pos="2790"/>
          <w:tab w:val="left" w:pos="3780"/>
        </w:tabs>
      </w:pPr>
    </w:p>
    <w:p w14:paraId="60C54599" w14:textId="4E8A9B1B" w:rsidR="00F92AB9" w:rsidRPr="00B3478A" w:rsidRDefault="00F92AB9" w:rsidP="00F92AB9">
      <w:pPr>
        <w:tabs>
          <w:tab w:val="clear" w:pos="369"/>
          <w:tab w:val="left" w:pos="720"/>
          <w:tab w:val="left" w:pos="1080"/>
          <w:tab w:val="left" w:pos="2790"/>
          <w:tab w:val="left" w:pos="3780"/>
        </w:tabs>
        <w:rPr>
          <w:rFonts w:ascii="Doulos SIL" w:hAnsi="Doulos SIL"/>
          <w:i/>
          <w:color w:val="0000FF"/>
        </w:rPr>
      </w:pPr>
      <w:r w:rsidRPr="00B3478A">
        <w:tab/>
        <w:t>b.</w:t>
      </w:r>
      <w:r w:rsidRPr="00B3478A">
        <w:tab/>
      </w:r>
      <w:r w:rsidRPr="00B3478A">
        <w:rPr>
          <w:rFonts w:ascii="Doulos SIL" w:hAnsi="Doulos SIL"/>
          <w:i/>
          <w:color w:val="0000FF"/>
        </w:rPr>
        <w:t>àáⁿ=</w:t>
      </w:r>
      <w:r w:rsidRPr="00B3478A">
        <w:rPr>
          <w:rFonts w:ascii="Doulos SIL" w:hAnsi="Doulos SIL"/>
          <w:i/>
          <w:color w:val="0000FF"/>
        </w:rPr>
        <w:sym w:font="Symbol" w:char="F0C6"/>
      </w:r>
      <w:r w:rsidRPr="00B3478A">
        <w:rPr>
          <w:rFonts w:ascii="Doulos SIL" w:hAnsi="Doulos SIL"/>
          <w:i/>
          <w:color w:val="0000FF"/>
        </w:rPr>
        <w:tab/>
        <w:t>cíɛ́</w:t>
      </w:r>
      <w:r w:rsidRPr="00B3478A">
        <w:rPr>
          <w:rFonts w:ascii="Doulos SIL" w:hAnsi="Doulos SIL"/>
          <w:i/>
          <w:color w:val="0000FF"/>
        </w:rPr>
        <w:tab/>
        <w:t>sìdánà=nɛ̄ʔ / sáá=rɛ̄ʔ</w:t>
      </w:r>
    </w:p>
    <w:p w14:paraId="0B0BEA68" w14:textId="2DAC21C9" w:rsidR="00F92AB9" w:rsidRPr="00B3478A" w:rsidRDefault="00F92AB9" w:rsidP="00F92AB9">
      <w:pPr>
        <w:tabs>
          <w:tab w:val="clear" w:pos="369"/>
          <w:tab w:val="left" w:pos="720"/>
          <w:tab w:val="left" w:pos="1080"/>
          <w:tab w:val="left" w:pos="2790"/>
          <w:tab w:val="left" w:pos="3780"/>
        </w:tabs>
      </w:pPr>
      <w:r w:rsidRPr="00B3478A">
        <w:tab/>
      </w:r>
      <w:r w:rsidRPr="00B3478A">
        <w:tab/>
        <w:t>3PlHum=Ipfv</w:t>
      </w:r>
      <w:r w:rsidRPr="00B3478A">
        <w:tab/>
      </w:r>
      <w:r w:rsidR="008C2817">
        <w:t>can.Ipfv</w:t>
      </w:r>
      <w:r w:rsidRPr="00B3478A">
        <w:tab/>
        <w:t>ascend.Ipfv=Neg / come.Ipfv=Neg</w:t>
      </w:r>
    </w:p>
    <w:p w14:paraId="632C59DE" w14:textId="0D391B0A" w:rsidR="00F92AB9" w:rsidRPr="00B3478A" w:rsidRDefault="00F92AB9" w:rsidP="00F92AB9">
      <w:pPr>
        <w:tabs>
          <w:tab w:val="clear" w:pos="369"/>
          <w:tab w:val="left" w:pos="720"/>
          <w:tab w:val="left" w:pos="1080"/>
          <w:tab w:val="left" w:pos="2790"/>
          <w:tab w:val="left" w:pos="3780"/>
        </w:tabs>
      </w:pPr>
      <w:r w:rsidRPr="00B3478A">
        <w:tab/>
      </w:r>
      <w:r w:rsidRPr="00B3478A">
        <w:tab/>
        <w:t>‘They can’t go up/come.’</w:t>
      </w:r>
    </w:p>
    <w:p w14:paraId="165D7A03" w14:textId="77777777" w:rsidR="00F92AB9" w:rsidRPr="00B3478A" w:rsidRDefault="00F92AB9" w:rsidP="00F92AB9">
      <w:pPr>
        <w:tabs>
          <w:tab w:val="clear" w:pos="369"/>
          <w:tab w:val="left" w:pos="720"/>
          <w:tab w:val="left" w:pos="1080"/>
          <w:tab w:val="left" w:pos="2790"/>
          <w:tab w:val="left" w:pos="3780"/>
        </w:tabs>
      </w:pPr>
    </w:p>
    <w:p w14:paraId="4F028BD2" w14:textId="60E86A27" w:rsidR="00F92AB9" w:rsidRDefault="00F92AB9" w:rsidP="008C2817">
      <w:pPr>
        <w:tabs>
          <w:tab w:val="clear" w:pos="369"/>
          <w:tab w:val="left" w:pos="720"/>
          <w:tab w:val="left" w:pos="1080"/>
          <w:tab w:val="left" w:pos="2610"/>
          <w:tab w:val="left" w:pos="3690"/>
          <w:tab w:val="left" w:pos="4860"/>
        </w:tabs>
      </w:pPr>
      <w:r w:rsidRPr="00B3478A">
        <w:tab/>
        <w:t>c.</w:t>
      </w:r>
      <w:r w:rsidRPr="00B3478A">
        <w:tab/>
      </w:r>
      <w:r w:rsidRPr="0014539F">
        <w:rPr>
          <w:rFonts w:ascii="Doulos SIL" w:hAnsi="Doulos SIL"/>
          <w:i/>
          <w:color w:val="0000FF"/>
        </w:rPr>
        <w:t>àáⁿ=</w:t>
      </w:r>
      <w:r w:rsidRPr="0014539F">
        <w:rPr>
          <w:rFonts w:ascii="Doulos SIL" w:hAnsi="Doulos SIL"/>
          <w:i/>
          <w:color w:val="0000FF"/>
        </w:rPr>
        <w:sym w:font="Symbol" w:char="F0C6"/>
      </w:r>
      <w:r w:rsidRPr="0014539F">
        <w:rPr>
          <w:rFonts w:ascii="Doulos SIL" w:hAnsi="Doulos SIL"/>
          <w:i/>
          <w:color w:val="0000FF"/>
        </w:rPr>
        <w:tab/>
      </w:r>
      <w:r>
        <w:rPr>
          <w:rFonts w:ascii="Doulos SIL" w:hAnsi="Doulos SIL"/>
          <w:i/>
          <w:color w:val="0000FF"/>
        </w:rPr>
        <w:t>c</w:t>
      </w:r>
      <w:r w:rsidRPr="0014539F">
        <w:rPr>
          <w:rFonts w:ascii="Doulos SIL" w:hAnsi="Doulos SIL"/>
          <w:i/>
          <w:color w:val="0000FF"/>
        </w:rPr>
        <w:t>íɛ́</w:t>
      </w:r>
      <w:r w:rsidRPr="0014539F">
        <w:rPr>
          <w:rFonts w:ascii="Doulos SIL" w:hAnsi="Doulos SIL"/>
          <w:i/>
          <w:color w:val="0000FF"/>
        </w:rPr>
        <w:tab/>
        <w:t>[ꜜwálí</w:t>
      </w:r>
      <w:r w:rsidRPr="0014539F">
        <w:rPr>
          <w:rFonts w:ascii="Doulos SIL" w:hAnsi="Doulos SIL"/>
          <w:i/>
          <w:color w:val="0000FF"/>
        </w:rPr>
        <w:tab/>
        <w:t>màà]</w:t>
      </w:r>
    </w:p>
    <w:p w14:paraId="2FBAE369" w14:textId="3656B027" w:rsidR="00F92AB9" w:rsidRPr="00B3478A" w:rsidRDefault="00F92AB9" w:rsidP="008C2817">
      <w:pPr>
        <w:tabs>
          <w:tab w:val="clear" w:pos="369"/>
          <w:tab w:val="left" w:pos="720"/>
          <w:tab w:val="left" w:pos="1080"/>
          <w:tab w:val="left" w:pos="2610"/>
          <w:tab w:val="left" w:pos="3690"/>
          <w:tab w:val="left" w:pos="4860"/>
        </w:tabs>
      </w:pPr>
      <w:r w:rsidRPr="00B3478A">
        <w:lastRenderedPageBreak/>
        <w:tab/>
      </w:r>
      <w:r w:rsidRPr="00B3478A">
        <w:tab/>
        <w:t>3PlHum=Ipfv</w:t>
      </w:r>
      <w:r w:rsidRPr="00B3478A">
        <w:tab/>
      </w:r>
      <w:r w:rsidR="008C2817">
        <w:t>can.Ipfv</w:t>
      </w:r>
      <w:r w:rsidRPr="00B3478A">
        <w:tab/>
        <w:t>[work(n)</w:t>
      </w:r>
      <w:r w:rsidRPr="00B3478A">
        <w:tab/>
        <w:t>do.Ipfv]</w:t>
      </w:r>
    </w:p>
    <w:p w14:paraId="2FB3111B" w14:textId="77777777" w:rsidR="00F92AB9" w:rsidRPr="00B3478A" w:rsidRDefault="00F92AB9" w:rsidP="00F92AB9">
      <w:pPr>
        <w:tabs>
          <w:tab w:val="clear" w:pos="369"/>
          <w:tab w:val="left" w:pos="720"/>
          <w:tab w:val="left" w:pos="1080"/>
        </w:tabs>
      </w:pPr>
      <w:r w:rsidRPr="00B3478A">
        <w:tab/>
      </w:r>
      <w:r w:rsidRPr="00B3478A">
        <w:tab/>
        <w:t>‘They can do the work.’</w:t>
      </w:r>
    </w:p>
    <w:p w14:paraId="4AB18B87" w14:textId="77777777" w:rsidR="000C241F" w:rsidRPr="00B3478A" w:rsidRDefault="000C241F" w:rsidP="000C241F">
      <w:pPr>
        <w:tabs>
          <w:tab w:val="clear" w:pos="369"/>
          <w:tab w:val="left" w:pos="720"/>
          <w:tab w:val="left" w:pos="1080"/>
        </w:tabs>
      </w:pPr>
    </w:p>
    <w:p w14:paraId="18429C20" w14:textId="1888FBF7" w:rsidR="000C241F" w:rsidRPr="00782E53" w:rsidRDefault="000C241F" w:rsidP="000C241F">
      <w:pPr>
        <w:tabs>
          <w:tab w:val="clear" w:pos="369"/>
          <w:tab w:val="left" w:pos="720"/>
          <w:tab w:val="left" w:pos="1080"/>
          <w:tab w:val="left" w:pos="2610"/>
          <w:tab w:val="left" w:pos="3600"/>
        </w:tabs>
        <w:rPr>
          <w:rFonts w:ascii="Doulos SIL" w:hAnsi="Doulos SIL"/>
          <w:i/>
          <w:color w:val="0000FF"/>
        </w:rPr>
      </w:pPr>
      <w:r w:rsidRPr="00B3478A">
        <w:tab/>
        <w:t>d.</w:t>
      </w:r>
      <w:r w:rsidRPr="00B3478A">
        <w:tab/>
      </w:r>
      <w:r>
        <w:rPr>
          <w:rFonts w:ascii="Doulos SIL" w:hAnsi="Doulos SIL"/>
          <w:i/>
          <w:color w:val="0000FF"/>
        </w:rPr>
        <w:t>wó=</w:t>
      </w:r>
      <w:r>
        <w:rPr>
          <w:rFonts w:ascii="Doulos SIL" w:hAnsi="Doulos SIL"/>
          <w:i/>
          <w:color w:val="0000FF"/>
        </w:rPr>
        <w:sym w:font="Symbol" w:char="F0C6"/>
      </w:r>
      <w:r>
        <w:rPr>
          <w:rFonts w:ascii="Doulos SIL" w:hAnsi="Doulos SIL"/>
          <w:i/>
          <w:color w:val="0000FF"/>
        </w:rPr>
        <w:tab/>
        <w:t>cíɛ́</w:t>
      </w:r>
      <w:r w:rsidRPr="00782E53">
        <w:rPr>
          <w:rFonts w:ascii="Doulos SIL" w:hAnsi="Doulos SIL"/>
          <w:i/>
          <w:color w:val="0000FF"/>
        </w:rPr>
        <w:tab/>
      </w:r>
      <w:r>
        <w:rPr>
          <w:rFonts w:ascii="Doulos SIL" w:hAnsi="Doulos SIL"/>
          <w:i/>
          <w:color w:val="0000FF"/>
        </w:rPr>
        <w:t>sàá=à</w:t>
      </w:r>
    </w:p>
    <w:p w14:paraId="4E6C488C" w14:textId="2413F35A" w:rsidR="000C241F" w:rsidRDefault="000C241F" w:rsidP="000C241F">
      <w:pPr>
        <w:tabs>
          <w:tab w:val="clear" w:pos="369"/>
          <w:tab w:val="left" w:pos="720"/>
          <w:tab w:val="left" w:pos="1080"/>
          <w:tab w:val="left" w:pos="2610"/>
          <w:tab w:val="left" w:pos="3600"/>
        </w:tabs>
      </w:pPr>
      <w:r>
        <w:tab/>
      </w:r>
      <w:r>
        <w:tab/>
        <w:t>2Sg=Ipfv</w:t>
      </w:r>
      <w:r>
        <w:tab/>
      </w:r>
      <w:r w:rsidR="008C2817">
        <w:t>can.Ipfv</w:t>
      </w:r>
      <w:r>
        <w:tab/>
        <w:t>come.Ipfv=Q</w:t>
      </w:r>
    </w:p>
    <w:p w14:paraId="2B28034B" w14:textId="77777777" w:rsidR="000C241F" w:rsidRDefault="000C241F" w:rsidP="000C241F">
      <w:pPr>
        <w:tabs>
          <w:tab w:val="clear" w:pos="369"/>
          <w:tab w:val="left" w:pos="720"/>
          <w:tab w:val="left" w:pos="1080"/>
        </w:tabs>
      </w:pPr>
      <w:r>
        <w:tab/>
      </w:r>
      <w:r>
        <w:tab/>
        <w:t>‘Can you-Sg come?’</w:t>
      </w:r>
    </w:p>
    <w:p w14:paraId="39132552" w14:textId="77777777" w:rsidR="000C241F" w:rsidRDefault="000C241F" w:rsidP="000C241F">
      <w:pPr>
        <w:tabs>
          <w:tab w:val="clear" w:pos="369"/>
          <w:tab w:val="left" w:pos="720"/>
          <w:tab w:val="left" w:pos="1080"/>
        </w:tabs>
      </w:pPr>
    </w:p>
    <w:p w14:paraId="2E8B82CC" w14:textId="14D1AE73" w:rsidR="000C241F" w:rsidRDefault="000C241F" w:rsidP="000C241F">
      <w:pPr>
        <w:tabs>
          <w:tab w:val="clear" w:pos="369"/>
          <w:tab w:val="left" w:pos="720"/>
          <w:tab w:val="left" w:pos="1080"/>
          <w:tab w:val="left" w:pos="2520"/>
        </w:tabs>
      </w:pPr>
      <w:r>
        <w:tab/>
        <w:t>e.</w:t>
      </w:r>
      <w: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cí</w:t>
      </w:r>
      <w:r w:rsidRPr="00782E53">
        <w:rPr>
          <w:rFonts w:ascii="Doulos SIL" w:hAnsi="Doulos SIL"/>
          <w:i/>
          <w:color w:val="0000FF"/>
        </w:rPr>
        <w:t>ɛ́=rɛ̄ʔ</w:t>
      </w:r>
    </w:p>
    <w:p w14:paraId="392594F1" w14:textId="7EE3DC54" w:rsidR="000C241F" w:rsidRPr="00924FB0" w:rsidRDefault="000C241F" w:rsidP="000C241F">
      <w:pPr>
        <w:tabs>
          <w:tab w:val="clear" w:pos="369"/>
          <w:tab w:val="left" w:pos="720"/>
          <w:tab w:val="left" w:pos="1080"/>
          <w:tab w:val="left" w:pos="2520"/>
        </w:tabs>
      </w:pPr>
      <w:r>
        <w:tab/>
      </w:r>
      <w:r>
        <w:tab/>
        <w:t>1Sg=Ipfv</w:t>
      </w:r>
      <w:r>
        <w:tab/>
        <w:t>can</w:t>
      </w:r>
      <w:r w:rsidR="008C2817">
        <w:t>.Ipfv</w:t>
      </w:r>
      <w:r>
        <w:t>=Neg</w:t>
      </w:r>
    </w:p>
    <w:p w14:paraId="169419E1" w14:textId="4B1E31B1" w:rsidR="000C241F" w:rsidRDefault="000C241F" w:rsidP="00F92AB9">
      <w:pPr>
        <w:tabs>
          <w:tab w:val="clear" w:pos="369"/>
          <w:tab w:val="left" w:pos="720"/>
          <w:tab w:val="left" w:pos="1080"/>
        </w:tabs>
      </w:pPr>
      <w:r>
        <w:tab/>
      </w:r>
      <w:r>
        <w:tab/>
        <w:t>‘I can’t.’</w:t>
      </w:r>
    </w:p>
    <w:p w14:paraId="29B97C1C" w14:textId="308B3457" w:rsidR="00F92AB9" w:rsidRDefault="00F92AB9" w:rsidP="00F92AB9">
      <w:pPr>
        <w:tabs>
          <w:tab w:val="clear" w:pos="369"/>
          <w:tab w:val="left" w:pos="720"/>
          <w:tab w:val="left" w:pos="1080"/>
          <w:tab w:val="left" w:pos="2790"/>
          <w:tab w:val="left" w:pos="3780"/>
        </w:tabs>
      </w:pPr>
    </w:p>
    <w:p w14:paraId="59E4605A" w14:textId="5E3EA23E" w:rsidR="00F92AB9" w:rsidRDefault="00F92AB9" w:rsidP="00C85E08">
      <w:r>
        <w:t xml:space="preserve">The future counterpart has a similar structure but adds the future particle </w:t>
      </w:r>
      <w:r w:rsidRPr="00B3478A">
        <w:rPr>
          <w:rFonts w:ascii="Doulos SIL" w:hAnsi="Doulos SIL"/>
          <w:i/>
          <w:color w:val="0000FF"/>
        </w:rPr>
        <w:t>sà</w:t>
      </w:r>
      <w:r>
        <w:t>.</w:t>
      </w:r>
    </w:p>
    <w:p w14:paraId="29513543" w14:textId="77777777" w:rsidR="00F92AB9" w:rsidRDefault="00F92AB9" w:rsidP="00C85E08"/>
    <w:p w14:paraId="4DCC8DBD" w14:textId="737AB174" w:rsidR="00F92AB9" w:rsidRDefault="00F92AB9" w:rsidP="00F92AB9">
      <w:pPr>
        <w:tabs>
          <w:tab w:val="clear" w:pos="369"/>
          <w:tab w:val="left" w:pos="720"/>
          <w:tab w:val="left" w:pos="1080"/>
          <w:tab w:val="left" w:pos="2610"/>
          <w:tab w:val="left" w:pos="3510"/>
          <w:tab w:val="left" w:pos="4410"/>
          <w:tab w:val="left" w:pos="5310"/>
        </w:tabs>
      </w:pPr>
      <w:r>
        <w:t>(xx2)</w:t>
      </w:r>
      <w:r>
        <w:tab/>
        <w:t>a.</w:t>
      </w:r>
      <w:r>
        <w:tab/>
      </w:r>
      <w:r w:rsidRPr="0014539F">
        <w:rPr>
          <w:rFonts w:ascii="Doulos SIL" w:hAnsi="Doulos SIL"/>
          <w:i/>
          <w:color w:val="0000FF"/>
        </w:rPr>
        <w:t>àáⁿ=</w:t>
      </w:r>
      <w:r w:rsidRPr="0014539F">
        <w:rPr>
          <w:rFonts w:ascii="Doulos SIL" w:hAnsi="Doulos SIL"/>
          <w:i/>
          <w:color w:val="0000FF"/>
        </w:rPr>
        <w:sym w:font="Symbol" w:char="F0C6"/>
      </w:r>
      <w:r>
        <w:rPr>
          <w:rFonts w:ascii="Doulos SIL" w:hAnsi="Doulos SIL"/>
          <w:i/>
          <w:color w:val="0000FF"/>
        </w:rPr>
        <w:tab/>
        <w:t>sà</w:t>
      </w:r>
      <w:r>
        <w:rPr>
          <w:rFonts w:ascii="Doulos SIL" w:hAnsi="Doulos SIL"/>
          <w:i/>
          <w:color w:val="0000FF"/>
        </w:rPr>
        <w:tab/>
        <w:t>c</w:t>
      </w:r>
      <w:r w:rsidRPr="0014539F">
        <w:rPr>
          <w:rFonts w:ascii="Doulos SIL" w:hAnsi="Doulos SIL"/>
          <w:i/>
          <w:color w:val="0000FF"/>
        </w:rPr>
        <w:t>íɛ́</w:t>
      </w:r>
      <w:r w:rsidRPr="0014539F">
        <w:rPr>
          <w:rFonts w:ascii="Doulos SIL" w:hAnsi="Doulos SIL"/>
          <w:i/>
          <w:color w:val="0000FF"/>
        </w:rPr>
        <w:tab/>
      </w:r>
      <w:r w:rsidRPr="00B3478A">
        <w:rPr>
          <w:rFonts w:ascii="Doulos SIL" w:hAnsi="Doulos SIL"/>
          <w:i/>
          <w:color w:val="0000FF"/>
        </w:rPr>
        <w:t>sìdánà</w:t>
      </w:r>
      <w:r w:rsidRPr="00B3478A">
        <w:t xml:space="preserve"> / </w:t>
      </w:r>
      <w:r w:rsidRPr="00B3478A">
        <w:rPr>
          <w:rFonts w:ascii="Doulos SIL" w:hAnsi="Doulos SIL"/>
          <w:i/>
          <w:color w:val="0000FF"/>
        </w:rPr>
        <w:t>sáá</w:t>
      </w:r>
    </w:p>
    <w:p w14:paraId="3B667D07" w14:textId="5563C6CB" w:rsidR="00F92AB9" w:rsidRPr="00B3478A" w:rsidRDefault="00F92AB9" w:rsidP="00F92AB9">
      <w:pPr>
        <w:tabs>
          <w:tab w:val="clear" w:pos="369"/>
          <w:tab w:val="left" w:pos="720"/>
          <w:tab w:val="left" w:pos="1080"/>
          <w:tab w:val="left" w:pos="2610"/>
          <w:tab w:val="left" w:pos="3510"/>
          <w:tab w:val="left" w:pos="4410"/>
          <w:tab w:val="left" w:pos="5310"/>
        </w:tabs>
      </w:pPr>
      <w:r>
        <w:tab/>
      </w:r>
      <w:r>
        <w:tab/>
        <w:t>3PlHum=Ipfv</w:t>
      </w:r>
      <w:r>
        <w:tab/>
        <w:t>Fut</w:t>
      </w:r>
      <w:r>
        <w:tab/>
      </w:r>
      <w:r w:rsidR="008C2817">
        <w:t>can.Ipfv</w:t>
      </w:r>
      <w:r w:rsidRPr="00B3478A">
        <w:tab/>
        <w:t>ascend.Ipfv / come.Ipfv</w:t>
      </w:r>
    </w:p>
    <w:p w14:paraId="65D74890" w14:textId="30CF2511" w:rsidR="00F92AB9" w:rsidRDefault="00F92AB9" w:rsidP="00F92AB9">
      <w:pPr>
        <w:tabs>
          <w:tab w:val="clear" w:pos="369"/>
          <w:tab w:val="left" w:pos="720"/>
          <w:tab w:val="left" w:pos="1080"/>
        </w:tabs>
      </w:pPr>
      <w:r>
        <w:tab/>
      </w:r>
      <w:r>
        <w:tab/>
        <w:t>‘They will be able to go up/come.’</w:t>
      </w:r>
    </w:p>
    <w:p w14:paraId="51DAB9CE" w14:textId="77777777" w:rsidR="00F92AB9" w:rsidRDefault="00F92AB9" w:rsidP="00F92AB9">
      <w:pPr>
        <w:tabs>
          <w:tab w:val="clear" w:pos="369"/>
          <w:tab w:val="left" w:pos="720"/>
          <w:tab w:val="left" w:pos="1080"/>
          <w:tab w:val="left" w:pos="2610"/>
          <w:tab w:val="left" w:pos="3510"/>
          <w:tab w:val="left" w:pos="4410"/>
          <w:tab w:val="left" w:pos="5310"/>
        </w:tabs>
      </w:pPr>
    </w:p>
    <w:p w14:paraId="0E106349" w14:textId="2C685D6C" w:rsidR="00F92AB9" w:rsidRDefault="00F92AB9" w:rsidP="008C2817">
      <w:pPr>
        <w:tabs>
          <w:tab w:val="clear" w:pos="369"/>
          <w:tab w:val="left" w:pos="720"/>
          <w:tab w:val="left" w:pos="1080"/>
          <w:tab w:val="left" w:pos="2610"/>
          <w:tab w:val="left" w:pos="3510"/>
          <w:tab w:val="left" w:pos="4770"/>
          <w:tab w:val="left" w:pos="5310"/>
        </w:tabs>
      </w:pPr>
      <w:r>
        <w:tab/>
        <w:t>b.</w:t>
      </w:r>
      <w:r>
        <w:tab/>
      </w:r>
      <w:r w:rsidRPr="0014539F">
        <w:rPr>
          <w:rFonts w:ascii="Doulos SIL" w:hAnsi="Doulos SIL"/>
          <w:i/>
          <w:color w:val="0000FF"/>
        </w:rPr>
        <w:t>àáⁿ=</w:t>
      </w:r>
      <w:r w:rsidRPr="0014539F">
        <w:rPr>
          <w:rFonts w:ascii="Doulos SIL" w:hAnsi="Doulos SIL"/>
          <w:i/>
          <w:color w:val="0000FF"/>
        </w:rPr>
        <w:sym w:font="Symbol" w:char="F0C6"/>
      </w:r>
      <w:r>
        <w:rPr>
          <w:rFonts w:ascii="Doulos SIL" w:hAnsi="Doulos SIL"/>
          <w:i/>
          <w:color w:val="0000FF"/>
        </w:rPr>
        <w:tab/>
        <w:t>sà</w:t>
      </w:r>
      <w:r>
        <w:rPr>
          <w:rFonts w:ascii="Doulos SIL" w:hAnsi="Doulos SIL"/>
          <w:i/>
          <w:color w:val="0000FF"/>
        </w:rPr>
        <w:tab/>
        <w:t>c</w:t>
      </w:r>
      <w:r w:rsidRPr="0014539F">
        <w:rPr>
          <w:rFonts w:ascii="Doulos SIL" w:hAnsi="Doulos SIL"/>
          <w:i/>
          <w:color w:val="0000FF"/>
        </w:rPr>
        <w:t>íɛ́</w:t>
      </w:r>
      <w:r w:rsidRPr="0014539F">
        <w:rPr>
          <w:rFonts w:ascii="Doulos SIL" w:hAnsi="Doulos SIL"/>
          <w:i/>
          <w:color w:val="0000FF"/>
        </w:rPr>
        <w:tab/>
      </w:r>
      <w:r w:rsidRPr="00B3478A">
        <w:rPr>
          <w:rFonts w:ascii="Doulos SIL" w:hAnsi="Doulos SIL"/>
          <w:i/>
          <w:color w:val="0000FF"/>
        </w:rPr>
        <w:t>sìdánà=nɛ̄ʔ</w:t>
      </w:r>
      <w:r w:rsidR="00A30141" w:rsidRPr="00B3478A">
        <w:rPr>
          <w:rFonts w:ascii="Doulos SIL" w:hAnsi="Doulos SIL"/>
          <w:i/>
          <w:color w:val="0000FF"/>
        </w:rPr>
        <w:t xml:space="preserve"> / sáá=r</w:t>
      </w:r>
      <w:r w:rsidRPr="00B3478A">
        <w:rPr>
          <w:rFonts w:ascii="Doulos SIL" w:hAnsi="Doulos SIL"/>
          <w:i/>
          <w:color w:val="0000FF"/>
        </w:rPr>
        <w:t>ɛ̄ʔ</w:t>
      </w:r>
    </w:p>
    <w:p w14:paraId="25BD8EDC" w14:textId="57D9ADEB" w:rsidR="00F92AB9" w:rsidRDefault="00F92AB9" w:rsidP="008C2817">
      <w:pPr>
        <w:tabs>
          <w:tab w:val="clear" w:pos="369"/>
          <w:tab w:val="left" w:pos="720"/>
          <w:tab w:val="left" w:pos="1080"/>
          <w:tab w:val="left" w:pos="2610"/>
          <w:tab w:val="left" w:pos="3510"/>
          <w:tab w:val="left" w:pos="4770"/>
          <w:tab w:val="left" w:pos="5310"/>
        </w:tabs>
      </w:pPr>
      <w:r>
        <w:tab/>
      </w:r>
      <w:r>
        <w:tab/>
        <w:t>3PlHum=Ipfv</w:t>
      </w:r>
      <w:r>
        <w:tab/>
        <w:t>Fut</w:t>
      </w:r>
      <w:r>
        <w:tab/>
      </w:r>
      <w:r w:rsidR="008C2817">
        <w:t>can.Ipfv</w:t>
      </w:r>
      <w:r>
        <w:tab/>
      </w:r>
      <w:r w:rsidRPr="00B3478A">
        <w:t>ascend.Ipfv / come.Ipfv</w:t>
      </w:r>
    </w:p>
    <w:p w14:paraId="741E4F42" w14:textId="53FB9A22" w:rsidR="00F92AB9" w:rsidRDefault="00F92AB9" w:rsidP="00F92AB9">
      <w:pPr>
        <w:tabs>
          <w:tab w:val="clear" w:pos="369"/>
          <w:tab w:val="left" w:pos="720"/>
          <w:tab w:val="left" w:pos="1080"/>
        </w:tabs>
      </w:pPr>
      <w:r>
        <w:tab/>
      </w:r>
      <w:r>
        <w:tab/>
        <w:t>‘They will not be able to go up/come.’</w:t>
      </w:r>
    </w:p>
    <w:p w14:paraId="2374D427" w14:textId="77777777" w:rsidR="00F92AB9" w:rsidRDefault="00F92AB9" w:rsidP="00F92AB9">
      <w:pPr>
        <w:tabs>
          <w:tab w:val="clear" w:pos="369"/>
          <w:tab w:val="left" w:pos="720"/>
          <w:tab w:val="left" w:pos="1080"/>
        </w:tabs>
      </w:pPr>
    </w:p>
    <w:p w14:paraId="0DC1AD3D" w14:textId="24D78B17" w:rsidR="00F92AB9" w:rsidRDefault="00A30141" w:rsidP="008C2817">
      <w:pPr>
        <w:tabs>
          <w:tab w:val="clear" w:pos="369"/>
          <w:tab w:val="left" w:pos="720"/>
          <w:tab w:val="left" w:pos="1080"/>
          <w:tab w:val="left" w:pos="2610"/>
          <w:tab w:val="left" w:pos="3690"/>
          <w:tab w:val="left" w:pos="4680"/>
          <w:tab w:val="left" w:pos="5850"/>
        </w:tabs>
      </w:pPr>
      <w:r>
        <w:tab/>
        <w:t>c</w:t>
      </w:r>
      <w:r w:rsidR="00F92AB9">
        <w:t>.</w:t>
      </w:r>
      <w:r w:rsidR="00F92AB9">
        <w:tab/>
      </w:r>
      <w:r w:rsidR="00F92AB9" w:rsidRPr="0014539F">
        <w:rPr>
          <w:rFonts w:ascii="Doulos SIL" w:hAnsi="Doulos SIL"/>
          <w:i/>
          <w:color w:val="0000FF"/>
        </w:rPr>
        <w:t>àáⁿ=</w:t>
      </w:r>
      <w:r w:rsidR="00F92AB9" w:rsidRPr="0014539F">
        <w:rPr>
          <w:rFonts w:ascii="Doulos SIL" w:hAnsi="Doulos SIL"/>
          <w:i/>
          <w:color w:val="0000FF"/>
        </w:rPr>
        <w:sym w:font="Symbol" w:char="F0C6"/>
      </w:r>
      <w:r w:rsidR="00F92AB9">
        <w:rPr>
          <w:rFonts w:ascii="Doulos SIL" w:hAnsi="Doulos SIL"/>
          <w:i/>
          <w:color w:val="0000FF"/>
        </w:rPr>
        <w:tab/>
        <w:t>sà</w:t>
      </w:r>
      <w:r w:rsidR="00F92AB9">
        <w:rPr>
          <w:rFonts w:ascii="Doulos SIL" w:hAnsi="Doulos SIL"/>
          <w:i/>
          <w:color w:val="0000FF"/>
        </w:rPr>
        <w:tab/>
        <w:t>c</w:t>
      </w:r>
      <w:r w:rsidR="00F92AB9" w:rsidRPr="0014539F">
        <w:rPr>
          <w:rFonts w:ascii="Doulos SIL" w:hAnsi="Doulos SIL"/>
          <w:i/>
          <w:color w:val="0000FF"/>
        </w:rPr>
        <w:t>íɛ́</w:t>
      </w:r>
      <w:r w:rsidR="00F92AB9" w:rsidRPr="0014539F">
        <w:rPr>
          <w:rFonts w:ascii="Doulos SIL" w:hAnsi="Doulos SIL"/>
          <w:i/>
          <w:color w:val="0000FF"/>
        </w:rPr>
        <w:tab/>
        <w:t>[ꜜwálí</w:t>
      </w:r>
      <w:r w:rsidR="00F92AB9" w:rsidRPr="0014539F">
        <w:rPr>
          <w:rFonts w:ascii="Doulos SIL" w:hAnsi="Doulos SIL"/>
          <w:i/>
          <w:color w:val="0000FF"/>
        </w:rPr>
        <w:tab/>
        <w:t>màà]</w:t>
      </w:r>
    </w:p>
    <w:p w14:paraId="5A1FA818" w14:textId="600367AB" w:rsidR="00F92AB9" w:rsidRDefault="00F92AB9" w:rsidP="008C2817">
      <w:pPr>
        <w:tabs>
          <w:tab w:val="clear" w:pos="369"/>
          <w:tab w:val="left" w:pos="720"/>
          <w:tab w:val="left" w:pos="1080"/>
          <w:tab w:val="left" w:pos="2610"/>
          <w:tab w:val="left" w:pos="3690"/>
          <w:tab w:val="left" w:pos="4680"/>
          <w:tab w:val="left" w:pos="5850"/>
        </w:tabs>
      </w:pPr>
      <w:r>
        <w:tab/>
      </w:r>
      <w:r>
        <w:tab/>
        <w:t>3PlHum=Ipfv</w:t>
      </w:r>
      <w:r>
        <w:tab/>
        <w:t>Fut</w:t>
      </w:r>
      <w:r>
        <w:tab/>
      </w:r>
      <w:r w:rsidR="008C2817">
        <w:t>can.Ipfv</w:t>
      </w:r>
      <w:r>
        <w:tab/>
        <w:t>[work(n)</w:t>
      </w:r>
      <w:r>
        <w:tab/>
        <w:t>do.Ipfv]</w:t>
      </w:r>
    </w:p>
    <w:p w14:paraId="0B807DA2" w14:textId="77777777" w:rsidR="00F92AB9" w:rsidRDefault="00F92AB9" w:rsidP="00F92AB9">
      <w:pPr>
        <w:tabs>
          <w:tab w:val="clear" w:pos="369"/>
          <w:tab w:val="left" w:pos="720"/>
          <w:tab w:val="left" w:pos="1080"/>
        </w:tabs>
      </w:pPr>
      <w:r>
        <w:tab/>
      </w:r>
      <w:r>
        <w:tab/>
        <w:t>‘They will be able to do the work.’</w:t>
      </w:r>
    </w:p>
    <w:p w14:paraId="12568CAA" w14:textId="77777777" w:rsidR="006A4A2A" w:rsidRDefault="006A4A2A" w:rsidP="00F92AB9">
      <w:pPr>
        <w:tabs>
          <w:tab w:val="clear" w:pos="369"/>
          <w:tab w:val="left" w:pos="720"/>
          <w:tab w:val="left" w:pos="1080"/>
        </w:tabs>
      </w:pPr>
    </w:p>
    <w:p w14:paraId="7D90CFCB" w14:textId="77777777" w:rsidR="00CB1BB1" w:rsidRDefault="00CB1BB1" w:rsidP="00F92AB9">
      <w:pPr>
        <w:tabs>
          <w:tab w:val="clear" w:pos="369"/>
          <w:tab w:val="left" w:pos="720"/>
          <w:tab w:val="left" w:pos="1080"/>
        </w:tabs>
      </w:pPr>
    </w:p>
    <w:p w14:paraId="3780AB2A" w14:textId="49AC9CC2" w:rsidR="00CB1BB1" w:rsidRDefault="008C2817" w:rsidP="00CB1BB1">
      <w:pPr>
        <w:pStyle w:val="Heading4"/>
      </w:pPr>
      <w:bookmarkStart w:id="2269" w:name="_Toc342594430"/>
      <w:bookmarkStart w:id="2270" w:name="_Toc342595504"/>
      <w:r>
        <w:rPr>
          <w:rFonts w:ascii="Doulos SIL" w:hAnsi="Doulos SIL"/>
          <w:i/>
          <w:color w:val="0000FF"/>
        </w:rPr>
        <w:t xml:space="preserve">cìɛ́ </w:t>
      </w:r>
      <w:r>
        <w:t xml:space="preserve">~ </w:t>
      </w:r>
      <w:r w:rsidR="002B16B4">
        <w:rPr>
          <w:rFonts w:ascii="Doulos SIL" w:hAnsi="Doulos SIL"/>
          <w:i/>
          <w:color w:val="0000FF"/>
        </w:rPr>
        <w:t>c</w:t>
      </w:r>
      <w:r w:rsidR="002B16B4" w:rsidRPr="0014539F">
        <w:rPr>
          <w:rFonts w:ascii="Doulos SIL" w:hAnsi="Doulos SIL"/>
          <w:i/>
          <w:color w:val="0000FF"/>
        </w:rPr>
        <w:t>íɛ́</w:t>
      </w:r>
      <w:r w:rsidR="002B16B4">
        <w:t xml:space="preserve"> plus adjoined clause for past time</w:t>
      </w:r>
      <w:bookmarkEnd w:id="2269"/>
      <w:bookmarkEnd w:id="2270"/>
    </w:p>
    <w:p w14:paraId="306C3020" w14:textId="15D2BE07" w:rsidR="00F92AB9" w:rsidRDefault="00F92AB9" w:rsidP="00F92AB9">
      <w:pPr>
        <w:tabs>
          <w:tab w:val="clear" w:pos="369"/>
          <w:tab w:val="left" w:pos="720"/>
          <w:tab w:val="left" w:pos="1080"/>
        </w:tabs>
      </w:pPr>
      <w:r>
        <w:t xml:space="preserve">For past time, which implies that the </w:t>
      </w:r>
      <w:r w:rsidR="002B16B4">
        <w:t>eventuality denoted by the subordinated clause</w:t>
      </w:r>
      <w:r w:rsidR="00A30141">
        <w:t xml:space="preserve"> was </w:t>
      </w:r>
      <w:r w:rsidR="002B16B4">
        <w:t>in fact</w:t>
      </w:r>
      <w:r w:rsidR="00A30141">
        <w:t xml:space="preserve"> realized, the</w:t>
      </w:r>
      <w:r w:rsidR="008C2817">
        <w:t xml:space="preserve"> ‘can’ (= ‘arrive’) verb takes perfective form </w:t>
      </w:r>
      <w:r w:rsidR="008C2817">
        <w:rPr>
          <w:rFonts w:ascii="Doulos SIL" w:hAnsi="Doulos SIL"/>
          <w:i/>
          <w:color w:val="0000FF"/>
        </w:rPr>
        <w:t xml:space="preserve">cìɛ́ </w:t>
      </w:r>
      <w:r w:rsidR="008C2817">
        <w:t xml:space="preserve">~ </w:t>
      </w:r>
      <w:r w:rsidR="008C2817">
        <w:rPr>
          <w:rFonts w:ascii="Doulos SIL" w:hAnsi="Doulos SIL"/>
          <w:i/>
          <w:color w:val="0000FF"/>
        </w:rPr>
        <w:t>c</w:t>
      </w:r>
      <w:r w:rsidR="008C2817" w:rsidRPr="0014539F">
        <w:rPr>
          <w:rFonts w:ascii="Doulos SIL" w:hAnsi="Doulos SIL"/>
          <w:i/>
          <w:color w:val="0000FF"/>
        </w:rPr>
        <w:t>íɛ́</w:t>
      </w:r>
      <w:r w:rsidR="00A30141">
        <w:t xml:space="preserve"> </w:t>
      </w:r>
      <w:r w:rsidR="008C2817">
        <w:t>and there is no</w:t>
      </w:r>
      <w:r w:rsidR="00A30141">
        <w:t xml:space="preserve"> imperfective subject enclitic. </w:t>
      </w:r>
      <w:r w:rsidR="008C2817">
        <w:rPr>
          <w:rFonts w:ascii="Doulos SIL" w:hAnsi="Doulos SIL"/>
          <w:i/>
          <w:color w:val="0000FF"/>
        </w:rPr>
        <w:t xml:space="preserve">cìɛ́ </w:t>
      </w:r>
      <w:r w:rsidR="008C2817">
        <w:t xml:space="preserve">~ </w:t>
      </w:r>
      <w:r w:rsidR="008C2817">
        <w:rPr>
          <w:rFonts w:ascii="Doulos SIL" w:hAnsi="Doulos SIL"/>
          <w:i/>
          <w:color w:val="0000FF"/>
        </w:rPr>
        <w:t>c</w:t>
      </w:r>
      <w:r w:rsidR="008C2817" w:rsidRPr="0014539F">
        <w:rPr>
          <w:rFonts w:ascii="Doulos SIL" w:hAnsi="Doulos SIL"/>
          <w:i/>
          <w:color w:val="0000FF"/>
        </w:rPr>
        <w:t>íɛ́</w:t>
      </w:r>
      <w:r w:rsidR="008C2817">
        <w:t xml:space="preserve"> </w:t>
      </w:r>
      <w:r w:rsidR="00A30141">
        <w:t xml:space="preserve"> is foll</w:t>
      </w:r>
      <w:r w:rsidR="006C3D4A">
        <w:t>owed not by a VP</w:t>
      </w:r>
      <w:r w:rsidR="002B16B4">
        <w:t xml:space="preserve"> as in nonpast contexts, </w:t>
      </w:r>
      <w:r w:rsidR="006C3D4A">
        <w:t xml:space="preserve">rather by an adjoined clause (§15.1) </w:t>
      </w:r>
      <w:r w:rsidR="002B16B4">
        <w:t>that begins</w:t>
      </w:r>
      <w:r w:rsidR="006C3D4A">
        <w:t xml:space="preserve"> with a (sometim</w:t>
      </w:r>
      <w:r w:rsidR="002B16B4">
        <w:t>es reduced) subject pronoun (xx1</w:t>
      </w:r>
      <w:r w:rsidR="006C3D4A">
        <w:t>a</w:t>
      </w:r>
      <w:r w:rsidR="006C3D4A">
        <w:noBreakHyphen/>
        <w:t>b</w:t>
      </w:r>
      <w:r w:rsidR="00A30141">
        <w:t>).</w:t>
      </w:r>
    </w:p>
    <w:p w14:paraId="417F1491" w14:textId="77777777" w:rsidR="00F92AB9" w:rsidRDefault="00F92AB9" w:rsidP="00F92AB9">
      <w:pPr>
        <w:tabs>
          <w:tab w:val="clear" w:pos="369"/>
          <w:tab w:val="left" w:pos="720"/>
          <w:tab w:val="left" w:pos="1080"/>
        </w:tabs>
      </w:pPr>
    </w:p>
    <w:p w14:paraId="4344C974" w14:textId="4417DCC5" w:rsidR="00F92AB9" w:rsidRDefault="002B16B4" w:rsidP="00F92AB9">
      <w:pPr>
        <w:tabs>
          <w:tab w:val="clear" w:pos="369"/>
          <w:tab w:val="left" w:pos="720"/>
          <w:tab w:val="left" w:pos="1080"/>
          <w:tab w:val="left" w:pos="2250"/>
          <w:tab w:val="left" w:pos="3150"/>
          <w:tab w:val="left" w:pos="4230"/>
          <w:tab w:val="left" w:pos="5310"/>
        </w:tabs>
      </w:pPr>
      <w:r>
        <w:t>(xx1</w:t>
      </w:r>
      <w:r w:rsidR="00A30141">
        <w:t>)</w:t>
      </w:r>
      <w:r w:rsidR="00A30141">
        <w:tab/>
        <w:t>a</w:t>
      </w:r>
      <w:r w:rsidR="00F92AB9">
        <w:t>.</w:t>
      </w:r>
      <w:r w:rsidR="00F92AB9">
        <w:tab/>
      </w:r>
      <w:r w:rsidR="00A30141">
        <w:rPr>
          <w:rFonts w:ascii="Doulos SIL" w:hAnsi="Doulos SIL"/>
          <w:i/>
          <w:color w:val="0000FF"/>
        </w:rPr>
        <w:t>ààⁿ</w:t>
      </w:r>
      <w:r w:rsidR="00A30141">
        <w:rPr>
          <w:rFonts w:ascii="Doulos SIL" w:hAnsi="Doulos SIL"/>
          <w:i/>
          <w:color w:val="0000FF"/>
        </w:rPr>
        <w:tab/>
        <w:t>c</w:t>
      </w:r>
      <w:r w:rsidR="00F92AB9" w:rsidRPr="0014539F">
        <w:rPr>
          <w:rFonts w:ascii="Doulos SIL" w:hAnsi="Doulos SIL"/>
          <w:i/>
          <w:color w:val="0000FF"/>
        </w:rPr>
        <w:t>íɛ́</w:t>
      </w:r>
      <w:r w:rsidR="00A30141">
        <w:rPr>
          <w:rFonts w:ascii="Doulos SIL" w:hAnsi="Doulos SIL"/>
          <w:i/>
          <w:color w:val="0000FF"/>
        </w:rPr>
        <w:tab/>
        <w:t>[àá</w:t>
      </w:r>
      <w:r w:rsidR="00F92AB9" w:rsidRPr="0014539F">
        <w:rPr>
          <w:rFonts w:ascii="Doulos SIL" w:hAnsi="Doulos SIL"/>
          <w:i/>
          <w:color w:val="0000FF"/>
        </w:rPr>
        <w:t>ⁿ</w:t>
      </w:r>
      <w:r w:rsidR="00F92AB9" w:rsidRPr="0014539F">
        <w:rPr>
          <w:rFonts w:ascii="Doulos SIL" w:hAnsi="Doulos SIL"/>
          <w:i/>
          <w:color w:val="0000FF"/>
        </w:rPr>
        <w:tab/>
      </w:r>
      <w:r w:rsidR="00A30141">
        <w:rPr>
          <w:rFonts w:ascii="Doulos SIL" w:hAnsi="Doulos SIL"/>
          <w:i/>
          <w:color w:val="0000FF"/>
        </w:rPr>
        <w:t>sìdà]</w:t>
      </w:r>
    </w:p>
    <w:p w14:paraId="40F14B9F" w14:textId="5CB18026" w:rsidR="00F92AB9" w:rsidRDefault="00F92AB9" w:rsidP="00F92AB9">
      <w:pPr>
        <w:tabs>
          <w:tab w:val="clear" w:pos="369"/>
          <w:tab w:val="left" w:pos="720"/>
          <w:tab w:val="left" w:pos="1080"/>
          <w:tab w:val="left" w:pos="2250"/>
          <w:tab w:val="left" w:pos="3150"/>
          <w:tab w:val="left" w:pos="4230"/>
          <w:tab w:val="left" w:pos="5310"/>
        </w:tabs>
      </w:pPr>
      <w:r>
        <w:tab/>
      </w:r>
      <w:r>
        <w:tab/>
        <w:t>3PlHum</w:t>
      </w:r>
      <w:r>
        <w:tab/>
        <w:t>can</w:t>
      </w:r>
      <w:r w:rsidR="008C2817">
        <w:t>.Pfv</w:t>
      </w:r>
      <w:r>
        <w:tab/>
      </w:r>
      <w:r w:rsidR="00A30141">
        <w:t>[3PlHum</w:t>
      </w:r>
      <w:r w:rsidR="00A30141">
        <w:tab/>
        <w:t>ascend.Adjn]</w:t>
      </w:r>
    </w:p>
    <w:p w14:paraId="03EEDC7F" w14:textId="68D830A3" w:rsidR="00F92AB9" w:rsidRDefault="00F92AB9" w:rsidP="00F92AB9">
      <w:pPr>
        <w:tabs>
          <w:tab w:val="clear" w:pos="369"/>
          <w:tab w:val="left" w:pos="720"/>
          <w:tab w:val="left" w:pos="1080"/>
        </w:tabs>
      </w:pPr>
      <w:r>
        <w:tab/>
      </w:r>
      <w:r>
        <w:tab/>
        <w:t xml:space="preserve">‘They were able to </w:t>
      </w:r>
      <w:r w:rsidR="00A30141">
        <w:t>go up.’</w:t>
      </w:r>
    </w:p>
    <w:p w14:paraId="48CEC6A4" w14:textId="77777777" w:rsidR="00A30141" w:rsidRDefault="00A30141" w:rsidP="00F92AB9">
      <w:pPr>
        <w:tabs>
          <w:tab w:val="clear" w:pos="369"/>
          <w:tab w:val="left" w:pos="720"/>
          <w:tab w:val="left" w:pos="1080"/>
        </w:tabs>
      </w:pPr>
    </w:p>
    <w:p w14:paraId="4724BA74" w14:textId="725F0AA3" w:rsidR="00A30141" w:rsidRDefault="00A30141" w:rsidP="00A30141">
      <w:pPr>
        <w:tabs>
          <w:tab w:val="clear" w:pos="369"/>
          <w:tab w:val="left" w:pos="720"/>
          <w:tab w:val="left" w:pos="1080"/>
          <w:tab w:val="left" w:pos="2250"/>
          <w:tab w:val="left" w:pos="3150"/>
          <w:tab w:val="left" w:pos="4230"/>
          <w:tab w:val="left" w:pos="5310"/>
        </w:tabs>
      </w:pPr>
      <w:r>
        <w:tab/>
        <w:t>b.</w:t>
      </w:r>
      <w:r>
        <w:tab/>
      </w:r>
      <w:r>
        <w:rPr>
          <w:rFonts w:ascii="Doulos SIL" w:hAnsi="Doulos SIL"/>
          <w:i/>
          <w:color w:val="0000FF"/>
        </w:rPr>
        <w:t>ààⁿ</w:t>
      </w:r>
      <w:r>
        <w:rPr>
          <w:rFonts w:ascii="Doulos SIL" w:hAnsi="Doulos SIL"/>
          <w:i/>
          <w:color w:val="0000FF"/>
        </w:rPr>
        <w:tab/>
        <w:t>c</w:t>
      </w:r>
      <w:r w:rsidRPr="0014539F">
        <w:rPr>
          <w:rFonts w:ascii="Doulos SIL" w:hAnsi="Doulos SIL"/>
          <w:i/>
          <w:color w:val="0000FF"/>
        </w:rPr>
        <w:t>íɛ́</w:t>
      </w:r>
      <w:r>
        <w:rPr>
          <w:rFonts w:ascii="Doulos SIL" w:hAnsi="Doulos SIL"/>
          <w:i/>
          <w:color w:val="0000FF"/>
        </w:rPr>
        <w:tab/>
        <w:t>[(à)à</w:t>
      </w:r>
      <w:r w:rsidRPr="0014539F">
        <w:rPr>
          <w:rFonts w:ascii="Doulos SIL" w:hAnsi="Doulos SIL"/>
          <w:i/>
          <w:color w:val="0000FF"/>
        </w:rPr>
        <w:t>ⁿ</w:t>
      </w:r>
      <w:r w:rsidRPr="0014539F">
        <w:rPr>
          <w:rFonts w:ascii="Doulos SIL" w:hAnsi="Doulos SIL"/>
          <w:i/>
          <w:color w:val="0000FF"/>
        </w:rPr>
        <w:tab/>
      </w:r>
      <w:r>
        <w:rPr>
          <w:rFonts w:ascii="Doulos SIL" w:hAnsi="Doulos SIL"/>
          <w:i/>
          <w:color w:val="0000FF"/>
        </w:rPr>
        <w:t>sá</w:t>
      </w:r>
      <w:r w:rsidR="00F270D7">
        <w:rPr>
          <w:rFonts w:ascii="Doulos SIL" w:hAnsi="Doulos SIL"/>
          <w:i/>
          <w:color w:val="0000FF"/>
        </w:rPr>
        <w:t>=rɛ̄ʔ</w:t>
      </w:r>
      <w:r>
        <w:rPr>
          <w:rFonts w:ascii="Doulos SIL" w:hAnsi="Doulos SIL"/>
          <w:i/>
          <w:color w:val="0000FF"/>
        </w:rPr>
        <w:t>]</w:t>
      </w:r>
    </w:p>
    <w:p w14:paraId="6711E0A2" w14:textId="65CF66CC" w:rsidR="00A30141" w:rsidRDefault="00A30141" w:rsidP="00A30141">
      <w:pPr>
        <w:tabs>
          <w:tab w:val="clear" w:pos="369"/>
          <w:tab w:val="left" w:pos="720"/>
          <w:tab w:val="left" w:pos="1080"/>
          <w:tab w:val="left" w:pos="2250"/>
          <w:tab w:val="left" w:pos="3150"/>
          <w:tab w:val="left" w:pos="4230"/>
          <w:tab w:val="left" w:pos="5310"/>
        </w:tabs>
      </w:pPr>
      <w:r>
        <w:tab/>
      </w:r>
      <w:r>
        <w:tab/>
        <w:t>3PlHum</w:t>
      </w:r>
      <w:r>
        <w:tab/>
      </w:r>
      <w:r w:rsidR="008C2817">
        <w:t>can.Pfv</w:t>
      </w:r>
      <w:r>
        <w:tab/>
        <w:t>[3PlHum</w:t>
      </w:r>
      <w:r>
        <w:tab/>
        <w:t>come.Adjn</w:t>
      </w:r>
      <w:r w:rsidR="00F270D7">
        <w:t>=Neg</w:t>
      </w:r>
      <w:r>
        <w:t>]</w:t>
      </w:r>
    </w:p>
    <w:p w14:paraId="33E3A7A8" w14:textId="44819E83" w:rsidR="00A30141" w:rsidRDefault="00A30141" w:rsidP="00A30141">
      <w:pPr>
        <w:tabs>
          <w:tab w:val="clear" w:pos="369"/>
          <w:tab w:val="left" w:pos="720"/>
          <w:tab w:val="left" w:pos="1080"/>
        </w:tabs>
      </w:pPr>
      <w:r>
        <w:tab/>
      </w:r>
      <w:r>
        <w:tab/>
        <w:t xml:space="preserve">‘They were </w:t>
      </w:r>
      <w:r w:rsidR="00F270D7">
        <w:t xml:space="preserve">not </w:t>
      </w:r>
      <w:r>
        <w:t>able to come.’</w:t>
      </w:r>
    </w:p>
    <w:p w14:paraId="3388E8CB" w14:textId="77777777" w:rsidR="00A30141" w:rsidRDefault="00A30141" w:rsidP="00A30141">
      <w:pPr>
        <w:tabs>
          <w:tab w:val="clear" w:pos="369"/>
          <w:tab w:val="left" w:pos="720"/>
          <w:tab w:val="left" w:pos="1080"/>
        </w:tabs>
      </w:pPr>
    </w:p>
    <w:p w14:paraId="0BC3832A" w14:textId="70C5B04A" w:rsidR="00A30141" w:rsidRDefault="00A30141" w:rsidP="00A30141">
      <w:pPr>
        <w:tabs>
          <w:tab w:val="clear" w:pos="369"/>
          <w:tab w:val="left" w:pos="720"/>
          <w:tab w:val="left" w:pos="1080"/>
          <w:tab w:val="left" w:pos="2250"/>
          <w:tab w:val="left" w:pos="3150"/>
          <w:tab w:val="left" w:pos="4230"/>
          <w:tab w:val="left" w:pos="5310"/>
        </w:tabs>
      </w:pPr>
      <w:r>
        <w:tab/>
        <w:t>c.</w:t>
      </w:r>
      <w:r>
        <w:tab/>
      </w:r>
      <w:r>
        <w:rPr>
          <w:rFonts w:ascii="Doulos SIL" w:hAnsi="Doulos SIL"/>
          <w:i/>
          <w:color w:val="0000FF"/>
        </w:rPr>
        <w:t>ààⁿ</w:t>
      </w:r>
      <w:r>
        <w:rPr>
          <w:rFonts w:ascii="Doulos SIL" w:hAnsi="Doulos SIL"/>
          <w:i/>
          <w:color w:val="0000FF"/>
        </w:rPr>
        <w:tab/>
        <w:t>c</w:t>
      </w:r>
      <w:r w:rsidRPr="0014539F">
        <w:rPr>
          <w:rFonts w:ascii="Doulos SIL" w:hAnsi="Doulos SIL"/>
          <w:i/>
          <w:color w:val="0000FF"/>
        </w:rPr>
        <w:t>íɛ́</w:t>
      </w:r>
      <w:r>
        <w:rPr>
          <w:rFonts w:ascii="Doulos SIL" w:hAnsi="Doulos SIL"/>
          <w:i/>
          <w:color w:val="0000FF"/>
        </w:rPr>
        <w:tab/>
        <w:t>[(à)à</w:t>
      </w:r>
      <w:r w:rsidRPr="0014539F">
        <w:rPr>
          <w:rFonts w:ascii="Doulos SIL" w:hAnsi="Doulos SIL"/>
          <w:i/>
          <w:color w:val="0000FF"/>
        </w:rPr>
        <w:t>ⁿ</w:t>
      </w:r>
      <w:r w:rsidRPr="0014539F">
        <w:rPr>
          <w:rFonts w:ascii="Doulos SIL" w:hAnsi="Doulos SIL"/>
          <w:i/>
          <w:color w:val="0000FF"/>
        </w:rPr>
        <w:tab/>
      </w:r>
      <w:r>
        <w:rPr>
          <w:rFonts w:ascii="Doulos SIL" w:hAnsi="Doulos SIL"/>
          <w:i/>
          <w:color w:val="0000FF"/>
        </w:rPr>
        <w:t>wálí</w:t>
      </w:r>
      <w:r>
        <w:rPr>
          <w:rFonts w:ascii="Doulos SIL" w:hAnsi="Doulos SIL"/>
          <w:i/>
          <w:color w:val="0000FF"/>
        </w:rPr>
        <w:tab/>
        <w:t xml:space="preserve">mà] </w:t>
      </w:r>
    </w:p>
    <w:p w14:paraId="668B871F" w14:textId="18CF5979" w:rsidR="00A30141" w:rsidRDefault="00A30141" w:rsidP="00A30141">
      <w:pPr>
        <w:tabs>
          <w:tab w:val="clear" w:pos="369"/>
          <w:tab w:val="left" w:pos="720"/>
          <w:tab w:val="left" w:pos="1080"/>
          <w:tab w:val="left" w:pos="2250"/>
          <w:tab w:val="left" w:pos="3150"/>
          <w:tab w:val="left" w:pos="4230"/>
          <w:tab w:val="left" w:pos="5310"/>
        </w:tabs>
      </w:pPr>
      <w:r>
        <w:tab/>
      </w:r>
      <w:r>
        <w:tab/>
        <w:t>3PlHum</w:t>
      </w:r>
      <w:r>
        <w:tab/>
      </w:r>
      <w:r w:rsidR="008C2817">
        <w:t>can.Pfv</w:t>
      </w:r>
      <w:r>
        <w:tab/>
        <w:t>[3PlHum</w:t>
      </w:r>
      <w:r>
        <w:tab/>
        <w:t>work(n)</w:t>
      </w:r>
      <w:r>
        <w:tab/>
        <w:t>do.Adjn]</w:t>
      </w:r>
    </w:p>
    <w:p w14:paraId="11CB9831" w14:textId="77777777" w:rsidR="00A30141" w:rsidRDefault="00A30141" w:rsidP="00A30141">
      <w:pPr>
        <w:tabs>
          <w:tab w:val="clear" w:pos="369"/>
          <w:tab w:val="left" w:pos="720"/>
          <w:tab w:val="left" w:pos="1080"/>
        </w:tabs>
      </w:pPr>
      <w:r>
        <w:tab/>
      </w:r>
      <w:r>
        <w:tab/>
        <w:t>‘They were able to do the work.’</w:t>
      </w:r>
    </w:p>
    <w:p w14:paraId="0359028D" w14:textId="77777777" w:rsidR="00F270D7" w:rsidRDefault="00F270D7" w:rsidP="00F270D7"/>
    <w:p w14:paraId="08C382A3" w14:textId="6E37B2F3" w:rsidR="00F270D7" w:rsidRPr="000C241F" w:rsidRDefault="00F270D7" w:rsidP="00F270D7">
      <w:r>
        <w:lastRenderedPageBreak/>
        <w:t xml:space="preserve">Combinations of (perfective) </w:t>
      </w:r>
      <w:r w:rsidR="008C2817">
        <w:rPr>
          <w:rFonts w:ascii="Doulos SIL" w:hAnsi="Doulos SIL"/>
          <w:i/>
          <w:color w:val="0000FF"/>
        </w:rPr>
        <w:t xml:space="preserve">cìɛ́ </w:t>
      </w:r>
      <w:r w:rsidR="008C2817">
        <w:t xml:space="preserve">~ </w:t>
      </w:r>
      <w:r w:rsidR="008C2817">
        <w:rPr>
          <w:rFonts w:ascii="Doulos SIL" w:hAnsi="Doulos SIL"/>
          <w:i/>
          <w:color w:val="0000FF"/>
        </w:rPr>
        <w:t>c</w:t>
      </w:r>
      <w:r w:rsidR="008C2817" w:rsidRPr="0014539F">
        <w:rPr>
          <w:rFonts w:ascii="Doulos SIL" w:hAnsi="Doulos SIL"/>
          <w:i/>
          <w:color w:val="0000FF"/>
        </w:rPr>
        <w:t>íɛ́</w:t>
      </w:r>
      <w:r w:rsidR="008C2817">
        <w:t xml:space="preserve"> </w:t>
      </w:r>
      <w:r>
        <w:t xml:space="preserve"> and adjoined clauses,</w:t>
      </w:r>
      <w:r w:rsidR="000C241F">
        <w:t xml:space="preserve"> emphasizing how </w:t>
      </w:r>
      <w:r w:rsidR="000C241F" w:rsidRPr="00BB08EA">
        <w:rPr>
          <w:rFonts w:ascii="Doulos SIL" w:hAnsi="Doulos SIL"/>
          <w:i/>
          <w:color w:val="0000FF"/>
        </w:rPr>
        <w:t>cíɛ́</w:t>
      </w:r>
      <w:r w:rsidR="000C241F">
        <w:t xml:space="preserve"> interacts phonologically with the following adjoined subject proclitic, </w:t>
      </w:r>
      <w:r w:rsidR="002B16B4">
        <w:t>are in (xx2</w:t>
      </w:r>
      <w:r>
        <w:t>).</w:t>
      </w:r>
      <w:r w:rsidR="000C241F">
        <w:t xml:space="preserve"> The tones of </w:t>
      </w:r>
      <w:r w:rsidR="000C241F" w:rsidRPr="00B3478A">
        <w:rPr>
          <w:rFonts w:ascii="Doulos SIL" w:hAnsi="Doulos SIL"/>
          <w:i/>
          <w:color w:val="0000FF"/>
        </w:rPr>
        <w:t>cíɛ́</w:t>
      </w:r>
      <w:r w:rsidR="000C241F">
        <w:t xml:space="preserve"> are invariant. The drop of </w:t>
      </w:r>
      <w:r w:rsidR="000C241F" w:rsidRPr="00B3478A">
        <w:rPr>
          <w:rFonts w:ascii="Doulos SIL" w:hAnsi="Doulos SIL"/>
          <w:i/>
          <w:color w:val="0000FF"/>
        </w:rPr>
        <w:t>sá</w:t>
      </w:r>
      <w:r w:rsidR="000C241F">
        <w:t xml:space="preserve"> ‘come’ to </w:t>
      </w:r>
      <w:r w:rsidR="00651750">
        <w:rPr>
          <w:rFonts w:ascii="Doulos SIL" w:hAnsi="Doulos SIL"/>
          <w:i/>
          <w:color w:val="0000FF"/>
        </w:rPr>
        <w:t>sā</w:t>
      </w:r>
      <w:r w:rsidR="000C241F">
        <w:t xml:space="preserve"> in second-person forms is regular in adjunctions. The vowel length of 1Pl and 3Pl subject proclitics is partially respected. 1Sg </w:t>
      </w:r>
      <w:r w:rsidR="000C241F" w:rsidRPr="00B3478A">
        <w:rPr>
          <w:rFonts w:ascii="Doulos SIL" w:hAnsi="Doulos SIL"/>
          <w:i/>
          <w:color w:val="0000FF"/>
        </w:rPr>
        <w:t>mā cí= íⁿ sìdà</w:t>
      </w:r>
      <w:r w:rsidR="000C241F">
        <w:t xml:space="preserve"> </w:t>
      </w:r>
      <w:r w:rsidR="006C3D4A">
        <w:t>has undergone H</w:t>
      </w:r>
      <w:r w:rsidR="006C3D4A">
        <w:noBreakHyphen/>
        <w:t>Leveling (§3.8.4.2) from /</w:t>
      </w:r>
      <w:r w:rsidR="006C3D4A" w:rsidRPr="006C3D4A">
        <w:rPr>
          <w:rFonts w:ascii="Doulos SIL" w:hAnsi="Doulos SIL"/>
          <w:color w:val="008000"/>
        </w:rPr>
        <w:t>cí= ìⁿ</w:t>
      </w:r>
      <w:r w:rsidR="006C3D4A">
        <w:t>/ before an L</w:t>
      </w:r>
      <w:r w:rsidR="006C3D4A">
        <w:noBreakHyphen/>
        <w:t>tone, but 1Pl /</w:t>
      </w:r>
      <w:r w:rsidR="006C3D4A" w:rsidRPr="006C3D4A">
        <w:rPr>
          <w:rFonts w:ascii="Doulos SIL" w:hAnsi="Doulos SIL"/>
          <w:color w:val="008000"/>
        </w:rPr>
        <w:t>cí= ììⁿ</w:t>
      </w:r>
      <w:r w:rsidR="006C3D4A">
        <w:t xml:space="preserve">/ preserves a falling contour before </w:t>
      </w:r>
      <w:r w:rsidR="006C3D4A" w:rsidRPr="00B3478A">
        <w:rPr>
          <w:rFonts w:ascii="Doulos SIL" w:hAnsi="Doulos SIL"/>
          <w:i/>
          <w:color w:val="0000FF"/>
        </w:rPr>
        <w:t>sìdà</w:t>
      </w:r>
      <w:r w:rsidR="006C3D4A">
        <w:t xml:space="preserve">. The 3Pl forms actually show Final Tone-Raising before </w:t>
      </w:r>
      <w:r w:rsidR="002B16B4">
        <w:t>L</w:t>
      </w:r>
      <w:r w:rsidR="002B16B4">
        <w:noBreakHyphen/>
        <w:t xml:space="preserve">toned </w:t>
      </w:r>
      <w:r w:rsidR="006C3D4A" w:rsidRPr="00B3478A">
        <w:rPr>
          <w:rFonts w:ascii="Doulos SIL" w:hAnsi="Doulos SIL"/>
          <w:i/>
          <w:color w:val="0000FF"/>
        </w:rPr>
        <w:t>sìdà</w:t>
      </w:r>
      <w:r w:rsidR="006C3D4A">
        <w:t>, an even clearer sign that their vowels are treated as long.</w:t>
      </w:r>
    </w:p>
    <w:p w14:paraId="080AB18A" w14:textId="77777777" w:rsidR="00F270D7" w:rsidRDefault="00F270D7" w:rsidP="00F270D7"/>
    <w:p w14:paraId="64D2975B" w14:textId="52BF7FFC" w:rsidR="00F270D7" w:rsidRDefault="002B16B4" w:rsidP="00F270D7">
      <w:pPr>
        <w:tabs>
          <w:tab w:val="clear" w:pos="369"/>
          <w:tab w:val="left" w:pos="720"/>
          <w:tab w:val="left" w:pos="1080"/>
          <w:tab w:val="left" w:pos="2880"/>
          <w:tab w:val="left" w:pos="5310"/>
        </w:tabs>
      </w:pPr>
      <w:r>
        <w:t>(xx2</w:t>
      </w:r>
      <w:r w:rsidR="00F270D7">
        <w:t>)</w:t>
      </w:r>
      <w:r w:rsidR="00F270D7">
        <w:tab/>
      </w:r>
      <w:r w:rsidR="00F270D7">
        <w:tab/>
      </w:r>
      <w:r w:rsidR="00F270D7">
        <w:tab/>
        <w:t>‘could go up’</w:t>
      </w:r>
      <w:r w:rsidR="00F270D7">
        <w:tab/>
        <w:t>‘could come’</w:t>
      </w:r>
    </w:p>
    <w:p w14:paraId="20D0F908" w14:textId="77777777" w:rsidR="00F270D7" w:rsidRDefault="00F270D7" w:rsidP="00F270D7">
      <w:pPr>
        <w:tabs>
          <w:tab w:val="clear" w:pos="369"/>
          <w:tab w:val="left" w:pos="720"/>
          <w:tab w:val="left" w:pos="1080"/>
          <w:tab w:val="left" w:pos="2880"/>
          <w:tab w:val="left" w:pos="5310"/>
        </w:tabs>
      </w:pPr>
    </w:p>
    <w:p w14:paraId="1D49C145" w14:textId="632EAA3F" w:rsidR="00F270D7" w:rsidRPr="00B3478A" w:rsidRDefault="00F270D7" w:rsidP="00F270D7">
      <w:pPr>
        <w:tabs>
          <w:tab w:val="clear" w:pos="369"/>
          <w:tab w:val="left" w:pos="720"/>
          <w:tab w:val="left" w:pos="1080"/>
          <w:tab w:val="left" w:pos="2880"/>
          <w:tab w:val="left" w:pos="5310"/>
        </w:tabs>
        <w:rPr>
          <w:rFonts w:ascii="Doulos SIL" w:hAnsi="Doulos SIL"/>
          <w:i/>
          <w:color w:val="0000FF"/>
        </w:rPr>
      </w:pPr>
      <w:r>
        <w:tab/>
        <w:t>a.</w:t>
      </w:r>
      <w:r>
        <w:tab/>
        <w:t>1Sg</w:t>
      </w:r>
      <w:r>
        <w:tab/>
      </w:r>
      <w:r w:rsidRPr="00B3478A">
        <w:rPr>
          <w:rFonts w:ascii="Doulos SIL" w:hAnsi="Doulos SIL"/>
          <w:i/>
          <w:color w:val="0000FF"/>
        </w:rPr>
        <w:t>mā</w:t>
      </w:r>
      <w:r w:rsidRPr="00B3478A">
        <w:t xml:space="preserve"> </w:t>
      </w:r>
      <w:r w:rsidRPr="00B3478A">
        <w:rPr>
          <w:rFonts w:ascii="Doulos SIL" w:hAnsi="Doulos SIL"/>
          <w:i/>
          <w:color w:val="0000FF"/>
        </w:rPr>
        <w:t>cí= íⁿ sìdà</w:t>
      </w:r>
      <w:r w:rsidRPr="00B3478A">
        <w:rPr>
          <w:rFonts w:ascii="Doulos SIL" w:hAnsi="Doulos SIL"/>
          <w:i/>
          <w:color w:val="0000FF"/>
        </w:rPr>
        <w:tab/>
        <w:t>mā cí= ìⁿ sá</w:t>
      </w:r>
    </w:p>
    <w:p w14:paraId="35207250" w14:textId="2B9827C0" w:rsidR="00F270D7" w:rsidRPr="00B3478A" w:rsidRDefault="00F270D7" w:rsidP="00F270D7">
      <w:pPr>
        <w:tabs>
          <w:tab w:val="clear" w:pos="369"/>
          <w:tab w:val="left" w:pos="720"/>
          <w:tab w:val="left" w:pos="1080"/>
          <w:tab w:val="left" w:pos="2880"/>
          <w:tab w:val="left" w:pos="5310"/>
        </w:tabs>
        <w:rPr>
          <w:rFonts w:ascii="Doulos SIL" w:hAnsi="Doulos SIL"/>
          <w:i/>
          <w:color w:val="0000FF"/>
        </w:rPr>
      </w:pPr>
      <w:r>
        <w:tab/>
      </w:r>
      <w:r>
        <w:tab/>
        <w:t>1Pl</w:t>
      </w:r>
      <w:r>
        <w:tab/>
      </w:r>
      <w:r w:rsidRPr="00B3478A">
        <w:rPr>
          <w:rFonts w:ascii="Doulos SIL" w:hAnsi="Doulos SIL"/>
          <w:i/>
          <w:color w:val="0000FF"/>
        </w:rPr>
        <w:t>mùʔ</w:t>
      </w:r>
      <w:r w:rsidR="000C241F" w:rsidRPr="00B3478A">
        <w:rPr>
          <w:rFonts w:ascii="Doulos SIL" w:hAnsi="Doulos SIL"/>
          <w:i/>
          <w:color w:val="0000FF"/>
        </w:rPr>
        <w:t>ùⁿ cí=</w:t>
      </w:r>
      <w:r w:rsidRPr="00B3478A">
        <w:rPr>
          <w:rFonts w:ascii="Doulos SIL" w:hAnsi="Doulos SIL"/>
          <w:i/>
          <w:color w:val="0000FF"/>
        </w:rPr>
        <w:t xml:space="preserve"> </w:t>
      </w:r>
      <w:r w:rsidR="000C241F" w:rsidRPr="00B3478A">
        <w:rPr>
          <w:rFonts w:ascii="Doulos SIL" w:hAnsi="Doulos SIL"/>
          <w:i/>
          <w:color w:val="0000FF"/>
        </w:rPr>
        <w:t>(ì)</w:t>
      </w:r>
      <w:r w:rsidRPr="00B3478A">
        <w:rPr>
          <w:rFonts w:ascii="Doulos SIL" w:hAnsi="Doulos SIL"/>
          <w:i/>
          <w:color w:val="0000FF"/>
        </w:rPr>
        <w:t>ìⁿ sìdà</w:t>
      </w:r>
      <w:r w:rsidRPr="00B3478A">
        <w:rPr>
          <w:rFonts w:ascii="Doulos SIL" w:hAnsi="Doulos SIL"/>
          <w:i/>
          <w:color w:val="0000FF"/>
        </w:rPr>
        <w:tab/>
        <w:t>cí= ìⁿ sá</w:t>
      </w:r>
    </w:p>
    <w:p w14:paraId="38CE40E7" w14:textId="77777777" w:rsidR="00F270D7" w:rsidRDefault="00F270D7" w:rsidP="00F270D7">
      <w:pPr>
        <w:tabs>
          <w:tab w:val="clear" w:pos="369"/>
          <w:tab w:val="left" w:pos="720"/>
          <w:tab w:val="left" w:pos="1080"/>
          <w:tab w:val="left" w:pos="2880"/>
          <w:tab w:val="left" w:pos="5310"/>
        </w:tabs>
      </w:pPr>
    </w:p>
    <w:p w14:paraId="25090D3F" w14:textId="45C5FDBA" w:rsidR="00F270D7" w:rsidRPr="00B3478A" w:rsidRDefault="00F270D7" w:rsidP="00F270D7">
      <w:pPr>
        <w:tabs>
          <w:tab w:val="clear" w:pos="369"/>
          <w:tab w:val="left" w:pos="720"/>
          <w:tab w:val="left" w:pos="1080"/>
          <w:tab w:val="left" w:pos="2880"/>
          <w:tab w:val="left" w:pos="5310"/>
        </w:tabs>
        <w:rPr>
          <w:rFonts w:ascii="Doulos SIL" w:hAnsi="Doulos SIL"/>
          <w:i/>
          <w:color w:val="0000FF"/>
        </w:rPr>
      </w:pPr>
      <w:r>
        <w:tab/>
      </w:r>
      <w:r w:rsidR="000E0A51">
        <w:t>b.</w:t>
      </w:r>
      <w:r>
        <w:tab/>
        <w:t>2Sg</w:t>
      </w:r>
      <w:r>
        <w:tab/>
      </w:r>
      <w:r w:rsidRPr="00B3478A">
        <w:rPr>
          <w:rFonts w:ascii="Doulos SIL" w:hAnsi="Doulos SIL"/>
          <w:i/>
          <w:color w:val="0000FF"/>
        </w:rPr>
        <w:t>wō</w:t>
      </w:r>
      <w:r w:rsidR="00651750">
        <w:rPr>
          <w:rFonts w:ascii="Doulos SIL" w:hAnsi="Doulos SIL"/>
          <w:i/>
          <w:color w:val="0000FF"/>
        </w:rPr>
        <w:t xml:space="preserve"> cí= í sìdà</w:t>
      </w:r>
      <w:r w:rsidR="00651750">
        <w:rPr>
          <w:rFonts w:ascii="Doulos SIL" w:hAnsi="Doulos SIL"/>
          <w:i/>
          <w:color w:val="0000FF"/>
        </w:rPr>
        <w:tab/>
        <w:t>wō cí= í sā</w:t>
      </w:r>
    </w:p>
    <w:p w14:paraId="674DF81C" w14:textId="29243CA8" w:rsidR="00F270D7" w:rsidRPr="00B3478A" w:rsidRDefault="00F270D7" w:rsidP="00F270D7">
      <w:pPr>
        <w:tabs>
          <w:tab w:val="clear" w:pos="369"/>
          <w:tab w:val="left" w:pos="720"/>
          <w:tab w:val="left" w:pos="1080"/>
          <w:tab w:val="left" w:pos="2880"/>
          <w:tab w:val="left" w:pos="5310"/>
        </w:tabs>
        <w:rPr>
          <w:rFonts w:ascii="Doulos SIL" w:hAnsi="Doulos SIL"/>
          <w:i/>
          <w:color w:val="0000FF"/>
        </w:rPr>
      </w:pPr>
      <w:r>
        <w:tab/>
      </w:r>
      <w:r>
        <w:tab/>
        <w:t>2Pl</w:t>
      </w:r>
      <w:r>
        <w:tab/>
      </w:r>
      <w:r w:rsidRPr="00B3478A">
        <w:rPr>
          <w:rFonts w:ascii="Doulos SIL" w:hAnsi="Doulos SIL"/>
          <w:i/>
          <w:color w:val="0000FF"/>
        </w:rPr>
        <w:t>ēēⁿ cí=íⁿ sìda</w:t>
      </w:r>
      <w:r w:rsidR="00651750">
        <w:rPr>
          <w:rFonts w:ascii="Doulos SIL" w:hAnsi="Doulos SIL"/>
          <w:i/>
          <w:color w:val="0000FF"/>
        </w:rPr>
        <w:t>̀</w:t>
      </w:r>
      <w:r w:rsidR="00651750">
        <w:rPr>
          <w:rFonts w:ascii="Doulos SIL" w:hAnsi="Doulos SIL"/>
          <w:i/>
          <w:color w:val="0000FF"/>
        </w:rPr>
        <w:tab/>
        <w:t>ēēⁿ cí=íⁿ sā</w:t>
      </w:r>
    </w:p>
    <w:p w14:paraId="2FF9AEDD" w14:textId="77777777" w:rsidR="00F270D7" w:rsidRDefault="00F270D7" w:rsidP="00F270D7">
      <w:pPr>
        <w:tabs>
          <w:tab w:val="clear" w:pos="369"/>
          <w:tab w:val="left" w:pos="720"/>
          <w:tab w:val="left" w:pos="1080"/>
          <w:tab w:val="left" w:pos="2880"/>
          <w:tab w:val="left" w:pos="5310"/>
        </w:tabs>
      </w:pPr>
    </w:p>
    <w:p w14:paraId="1B62C95C" w14:textId="587BEBA8" w:rsidR="00F270D7" w:rsidRDefault="00F270D7" w:rsidP="00F270D7">
      <w:pPr>
        <w:tabs>
          <w:tab w:val="clear" w:pos="369"/>
          <w:tab w:val="left" w:pos="720"/>
          <w:tab w:val="left" w:pos="1080"/>
          <w:tab w:val="left" w:pos="2880"/>
          <w:tab w:val="left" w:pos="5310"/>
        </w:tabs>
      </w:pPr>
      <w:r>
        <w:tab/>
      </w:r>
      <w:r w:rsidR="000E0A51">
        <w:t>c.</w:t>
      </w:r>
      <w:r>
        <w:tab/>
        <w:t>3SgHum</w:t>
      </w:r>
      <w:r>
        <w:tab/>
      </w:r>
      <w:r w:rsidRPr="00B3478A">
        <w:rPr>
          <w:rFonts w:ascii="Doulos SIL" w:hAnsi="Doulos SIL"/>
          <w:i/>
          <w:color w:val="0000FF"/>
        </w:rPr>
        <w:t>à cí= ɛ̀ sìdà</w:t>
      </w:r>
      <w:r w:rsidRPr="00B3478A">
        <w:rPr>
          <w:rFonts w:ascii="Doulos SIL" w:hAnsi="Doulos SIL"/>
          <w:i/>
          <w:color w:val="0000FF"/>
        </w:rPr>
        <w:tab/>
        <w:t>à cí= ɛ̀ sá</w:t>
      </w:r>
    </w:p>
    <w:p w14:paraId="58BF91FE" w14:textId="442FFD24" w:rsidR="00F270D7" w:rsidRDefault="00F270D7" w:rsidP="00F270D7">
      <w:pPr>
        <w:tabs>
          <w:tab w:val="clear" w:pos="369"/>
          <w:tab w:val="left" w:pos="720"/>
          <w:tab w:val="left" w:pos="1080"/>
          <w:tab w:val="left" w:pos="2880"/>
          <w:tab w:val="left" w:pos="5310"/>
        </w:tabs>
      </w:pPr>
      <w:r>
        <w:tab/>
      </w:r>
      <w:r>
        <w:tab/>
        <w:t>3SgNonh</w:t>
      </w:r>
      <w:r>
        <w:tab/>
      </w:r>
      <w:r w:rsidRPr="00B3478A">
        <w:rPr>
          <w:rFonts w:ascii="Doulos SIL" w:hAnsi="Doulos SIL"/>
          <w:i/>
          <w:color w:val="0000FF"/>
        </w:rPr>
        <w:t>è cí= ì sìdà</w:t>
      </w:r>
      <w:r w:rsidRPr="00B3478A">
        <w:rPr>
          <w:rFonts w:ascii="Doulos SIL" w:hAnsi="Doulos SIL"/>
          <w:i/>
          <w:color w:val="0000FF"/>
        </w:rPr>
        <w:tab/>
      </w:r>
      <w:r w:rsidR="000C241F" w:rsidRPr="00B3478A">
        <w:rPr>
          <w:rFonts w:ascii="Doulos SIL" w:hAnsi="Doulos SIL"/>
          <w:i/>
          <w:color w:val="0000FF"/>
        </w:rPr>
        <w:t>è</w:t>
      </w:r>
      <w:r w:rsidRPr="00B3478A">
        <w:rPr>
          <w:rFonts w:ascii="Doulos SIL" w:hAnsi="Doulos SIL"/>
          <w:i/>
          <w:color w:val="0000FF"/>
        </w:rPr>
        <w:t xml:space="preserve"> cí= </w:t>
      </w:r>
      <w:r w:rsidR="000C241F" w:rsidRPr="00B3478A">
        <w:rPr>
          <w:rFonts w:ascii="Doulos SIL" w:hAnsi="Doulos SIL"/>
          <w:i/>
          <w:color w:val="0000FF"/>
        </w:rPr>
        <w:t>ì</w:t>
      </w:r>
      <w:r w:rsidRPr="00B3478A">
        <w:rPr>
          <w:rFonts w:ascii="Doulos SIL" w:hAnsi="Doulos SIL"/>
          <w:i/>
          <w:color w:val="0000FF"/>
        </w:rPr>
        <w:t xml:space="preserve"> sá</w:t>
      </w:r>
    </w:p>
    <w:p w14:paraId="37D37DB4" w14:textId="395A5019" w:rsidR="00F270D7" w:rsidRDefault="00F270D7" w:rsidP="00F270D7">
      <w:pPr>
        <w:tabs>
          <w:tab w:val="clear" w:pos="369"/>
          <w:tab w:val="left" w:pos="720"/>
          <w:tab w:val="left" w:pos="1080"/>
          <w:tab w:val="left" w:pos="2880"/>
          <w:tab w:val="left" w:pos="5310"/>
        </w:tabs>
      </w:pPr>
    </w:p>
    <w:p w14:paraId="19D5C8CF" w14:textId="699B5770" w:rsidR="00F270D7" w:rsidRPr="00B3478A" w:rsidRDefault="00F270D7" w:rsidP="00F270D7">
      <w:pPr>
        <w:tabs>
          <w:tab w:val="clear" w:pos="369"/>
          <w:tab w:val="left" w:pos="720"/>
          <w:tab w:val="left" w:pos="1080"/>
          <w:tab w:val="left" w:pos="2880"/>
          <w:tab w:val="left" w:pos="5310"/>
        </w:tabs>
        <w:rPr>
          <w:rFonts w:ascii="Doulos SIL" w:hAnsi="Doulos SIL"/>
          <w:i/>
          <w:color w:val="0000FF"/>
        </w:rPr>
      </w:pPr>
      <w:r>
        <w:tab/>
      </w:r>
      <w:r w:rsidR="000E0A51">
        <w:t>d.</w:t>
      </w:r>
      <w:r>
        <w:tab/>
        <w:t>3PlHum</w:t>
      </w:r>
      <w:r w:rsidR="000C241F">
        <w:tab/>
      </w:r>
      <w:r w:rsidR="000C241F" w:rsidRPr="00B3478A">
        <w:rPr>
          <w:rFonts w:ascii="Doulos SIL" w:hAnsi="Doulos SIL"/>
          <w:i/>
          <w:color w:val="0000FF"/>
        </w:rPr>
        <w:t>ààⁿ cí= ɛ̀ɛ́ⁿ sìdà</w:t>
      </w:r>
      <w:r w:rsidR="000C241F" w:rsidRPr="00B3478A">
        <w:rPr>
          <w:rFonts w:ascii="Doulos SIL" w:hAnsi="Doulos SIL"/>
          <w:i/>
          <w:color w:val="0000FF"/>
        </w:rPr>
        <w:tab/>
        <w:t>ààⁿ cí= (à)àⁿ sá</w:t>
      </w:r>
    </w:p>
    <w:p w14:paraId="65BF5A14" w14:textId="01E66C71" w:rsidR="00BA6685" w:rsidRPr="00B3478A" w:rsidRDefault="00F270D7" w:rsidP="00CB1BB1">
      <w:pPr>
        <w:tabs>
          <w:tab w:val="clear" w:pos="369"/>
          <w:tab w:val="left" w:pos="720"/>
          <w:tab w:val="left" w:pos="1080"/>
          <w:tab w:val="left" w:pos="2880"/>
          <w:tab w:val="left" w:pos="5310"/>
        </w:tabs>
        <w:rPr>
          <w:rFonts w:ascii="Doulos SIL" w:hAnsi="Doulos SIL"/>
          <w:i/>
          <w:color w:val="0000FF"/>
        </w:rPr>
      </w:pPr>
      <w:r>
        <w:tab/>
      </w:r>
      <w:r>
        <w:tab/>
        <w:t>3PlNonh</w:t>
      </w:r>
      <w:r w:rsidR="000C241F">
        <w:tab/>
      </w:r>
      <w:r w:rsidR="000C241F" w:rsidRPr="00B3478A">
        <w:rPr>
          <w:rFonts w:ascii="Doulos SIL" w:hAnsi="Doulos SIL"/>
          <w:i/>
          <w:color w:val="0000FF"/>
        </w:rPr>
        <w:t>èèⁿ cí= ìíⁿ sìdà</w:t>
      </w:r>
      <w:r w:rsidR="000C241F" w:rsidRPr="00B3478A">
        <w:rPr>
          <w:rFonts w:ascii="Doulos SIL" w:hAnsi="Doulos SIL"/>
          <w:i/>
          <w:color w:val="0000FF"/>
        </w:rPr>
        <w:tab/>
        <w:t>èè cí= (ì)ìⁿ sá</w:t>
      </w:r>
    </w:p>
    <w:p w14:paraId="2823DF3A" w14:textId="110457CD" w:rsidR="00CB1BB1" w:rsidRDefault="002B16B4" w:rsidP="00CB1BB1">
      <w:pPr>
        <w:pStyle w:val="Heading2"/>
      </w:pPr>
      <w:bookmarkStart w:id="2271" w:name="_Toc342594431"/>
      <w:bookmarkStart w:id="2272" w:name="_Toc342595505"/>
      <w:r>
        <w:t>Nominal</w:t>
      </w:r>
      <w:r w:rsidR="00CB1BB1">
        <w:t xml:space="preserve"> complements</w:t>
      </w:r>
      <w:bookmarkEnd w:id="2271"/>
      <w:bookmarkEnd w:id="2272"/>
    </w:p>
    <w:p w14:paraId="514AD80D" w14:textId="4458F7F9" w:rsidR="001540B6" w:rsidRDefault="001540B6" w:rsidP="00CB1BB1">
      <w:pPr>
        <w:pStyle w:val="Heading3"/>
      </w:pPr>
      <w:bookmarkStart w:id="2273" w:name="_Toc342594432"/>
      <w:bookmarkStart w:id="2274" w:name="_Toc342595506"/>
      <w:r>
        <w:t xml:space="preserve">Time-of-day </w:t>
      </w:r>
      <w:r w:rsidR="002B16B4">
        <w:t>verbs plus nominal complement</w:t>
      </w:r>
      <w:bookmarkEnd w:id="2273"/>
      <w:bookmarkEnd w:id="2274"/>
    </w:p>
    <w:p w14:paraId="3F4F5E30" w14:textId="277E021D" w:rsidR="001540B6" w:rsidRDefault="001540B6" w:rsidP="001540B6">
      <w:r>
        <w:t>‘Spend the (whole) daytime’ is expressed as ‘make fall the afternoon’ (xx1a). ‘Spend the (whole) night’ is expressed as ‘do the night’. A main clause with such a predicate may co-occur with a following verbal noun which denotes an activity that fil</w:t>
      </w:r>
      <w:r w:rsidR="00CB1BB1">
        <w:t>led the relevant time interval.</w:t>
      </w:r>
    </w:p>
    <w:p w14:paraId="62DD2DC1" w14:textId="77777777" w:rsidR="001540B6" w:rsidRDefault="001540B6" w:rsidP="001540B6"/>
    <w:p w14:paraId="5A31288B" w14:textId="2DB1B6CF" w:rsidR="001540B6" w:rsidRDefault="001540B6" w:rsidP="001540B6">
      <w:pPr>
        <w:tabs>
          <w:tab w:val="clear" w:pos="369"/>
          <w:tab w:val="left" w:pos="720"/>
          <w:tab w:val="left" w:pos="1080"/>
          <w:tab w:val="left" w:pos="1890"/>
          <w:tab w:val="left" w:pos="3060"/>
          <w:tab w:val="left" w:pos="4500"/>
        </w:tabs>
      </w:pPr>
      <w:r>
        <w:t>(xx1)</w:t>
      </w:r>
      <w:r>
        <w:tab/>
        <w:t>a.</w:t>
      </w:r>
      <w:r>
        <w:tab/>
      </w:r>
      <w:r w:rsidRPr="0014539F">
        <w:rPr>
          <w:rFonts w:ascii="Doulos SIL" w:hAnsi="Doulos SIL"/>
          <w:i/>
          <w:color w:val="0000FF"/>
        </w:rPr>
        <w:t>mā</w:t>
      </w:r>
      <w:r w:rsidRPr="0014539F">
        <w:rPr>
          <w:rFonts w:ascii="Doulos SIL" w:hAnsi="Doulos SIL"/>
          <w:i/>
          <w:color w:val="0000FF"/>
        </w:rPr>
        <w:tab/>
        <w:t>wúlá</w:t>
      </w:r>
      <w:r w:rsidRPr="0014539F">
        <w:rPr>
          <w:rFonts w:ascii="Doulos SIL" w:hAnsi="Doulos SIL"/>
          <w:i/>
          <w:color w:val="0000FF"/>
        </w:rPr>
        <w:tab/>
        <w:t>bɛ̀</w:t>
      </w:r>
      <w:r w:rsidRPr="0014539F">
        <w:rPr>
          <w:rFonts w:ascii="Doulos SIL" w:hAnsi="Doulos SIL"/>
          <w:i/>
          <w:color w:val="0000FF"/>
        </w:rPr>
        <w:tab/>
        <w:t>mùù-mè</w:t>
      </w:r>
      <w:r w:rsidR="00156586">
        <w:rPr>
          <w:rFonts w:ascii="Doulos SIL" w:hAnsi="Doulos SIL"/>
          <w:i/>
          <w:color w:val="0000FF"/>
        </w:rPr>
        <w:t>è</w:t>
      </w:r>
      <w:r w:rsidRPr="0014539F">
        <w:rPr>
          <w:rFonts w:ascii="Doulos SIL" w:hAnsi="Doulos SIL"/>
          <w:i/>
          <w:color w:val="0000FF"/>
        </w:rPr>
        <w:t>-ná</w:t>
      </w:r>
    </w:p>
    <w:p w14:paraId="2AED37C3" w14:textId="2E788B66" w:rsidR="001540B6" w:rsidRDefault="001540B6" w:rsidP="001540B6">
      <w:pPr>
        <w:tabs>
          <w:tab w:val="clear" w:pos="369"/>
          <w:tab w:val="left" w:pos="720"/>
          <w:tab w:val="left" w:pos="1080"/>
          <w:tab w:val="left" w:pos="1890"/>
          <w:tab w:val="left" w:pos="3060"/>
          <w:tab w:val="left" w:pos="4500"/>
        </w:tabs>
      </w:pPr>
      <w:r>
        <w:tab/>
      </w:r>
      <w:r>
        <w:tab/>
        <w:t>1Sg</w:t>
      </w:r>
      <w:r>
        <w:tab/>
        <w:t>a</w:t>
      </w:r>
      <w:r w:rsidR="00156586">
        <w:t>fternoon</w:t>
      </w:r>
      <w:r w:rsidR="00156586">
        <w:tab/>
        <w:t>make.fall.Pfv</w:t>
      </w:r>
      <w:r w:rsidR="00156586">
        <w:tab/>
        <w:t>field-do.VblN-Nom</w:t>
      </w:r>
    </w:p>
    <w:p w14:paraId="6980F074" w14:textId="77777777" w:rsidR="001540B6" w:rsidRDefault="001540B6" w:rsidP="001540B6">
      <w:pPr>
        <w:tabs>
          <w:tab w:val="clear" w:pos="369"/>
          <w:tab w:val="left" w:pos="720"/>
          <w:tab w:val="left" w:pos="1080"/>
        </w:tabs>
      </w:pPr>
      <w:r>
        <w:tab/>
      </w:r>
      <w:r>
        <w:tab/>
        <w:t>‘I spent the day farming.’</w:t>
      </w:r>
    </w:p>
    <w:p w14:paraId="12959053" w14:textId="77777777" w:rsidR="001540B6" w:rsidRDefault="001540B6" w:rsidP="001540B6">
      <w:pPr>
        <w:tabs>
          <w:tab w:val="clear" w:pos="369"/>
          <w:tab w:val="left" w:pos="720"/>
          <w:tab w:val="left" w:pos="1080"/>
        </w:tabs>
      </w:pPr>
    </w:p>
    <w:p w14:paraId="0ECE6F23" w14:textId="345FF012" w:rsidR="001540B6" w:rsidRDefault="001540B6" w:rsidP="001540B6">
      <w:pPr>
        <w:tabs>
          <w:tab w:val="clear" w:pos="369"/>
          <w:tab w:val="left" w:pos="720"/>
          <w:tab w:val="left" w:pos="1080"/>
          <w:tab w:val="left" w:pos="2160"/>
          <w:tab w:val="left" w:pos="3330"/>
          <w:tab w:val="left" w:pos="4230"/>
        </w:tabs>
      </w:pPr>
      <w:r>
        <w:tab/>
        <w:t>b.</w:t>
      </w:r>
      <w:r>
        <w:tab/>
      </w:r>
      <w:r w:rsidRPr="0014539F">
        <w:rPr>
          <w:rFonts w:ascii="Doulos SIL" w:hAnsi="Doulos SIL"/>
          <w:i/>
          <w:color w:val="0000FF"/>
        </w:rPr>
        <w:t>zàkíì</w:t>
      </w:r>
      <w:r w:rsidRPr="0014539F">
        <w:rPr>
          <w:rFonts w:ascii="Doulos SIL" w:hAnsi="Doulos SIL"/>
          <w:i/>
          <w:color w:val="0000FF"/>
        </w:rPr>
        <w:tab/>
        <w:t>kóʔró</w:t>
      </w:r>
      <w:r w:rsidRPr="0014539F">
        <w:rPr>
          <w:rFonts w:ascii="Doulos SIL" w:hAnsi="Doulos SIL"/>
          <w:i/>
          <w:color w:val="0000FF"/>
        </w:rPr>
        <w:tab/>
        <w:t>mɛ̀</w:t>
      </w:r>
      <w:r w:rsidRPr="0014539F">
        <w:rPr>
          <w:rFonts w:ascii="Doulos SIL" w:hAnsi="Doulos SIL"/>
          <w:i/>
          <w:color w:val="0000FF"/>
        </w:rPr>
        <w:tab/>
        <w:t>dòò-mè</w:t>
      </w:r>
      <w:r w:rsidR="00156586">
        <w:rPr>
          <w:rFonts w:ascii="Doulos SIL" w:hAnsi="Doulos SIL"/>
          <w:i/>
          <w:color w:val="0000FF"/>
        </w:rPr>
        <w:t>è</w:t>
      </w:r>
      <w:r w:rsidRPr="0014539F">
        <w:rPr>
          <w:rFonts w:ascii="Doulos SIL" w:hAnsi="Doulos SIL"/>
          <w:i/>
          <w:color w:val="0000FF"/>
        </w:rPr>
        <w:t>-ná</w:t>
      </w:r>
    </w:p>
    <w:p w14:paraId="208A40EC" w14:textId="37BF58DB" w:rsidR="001540B6" w:rsidRDefault="001540B6" w:rsidP="001540B6">
      <w:pPr>
        <w:tabs>
          <w:tab w:val="clear" w:pos="369"/>
          <w:tab w:val="left" w:pos="720"/>
          <w:tab w:val="left" w:pos="1080"/>
          <w:tab w:val="left" w:pos="2160"/>
          <w:tab w:val="left" w:pos="3330"/>
          <w:tab w:val="left" w:pos="4230"/>
        </w:tabs>
      </w:pPr>
      <w:r>
        <w:tab/>
      </w:r>
      <w:r>
        <w:tab/>
        <w:t>Z</w:t>
      </w:r>
      <w:r>
        <w:tab/>
        <w:t>night</w:t>
      </w:r>
      <w:r>
        <w:tab/>
        <w:t>do.Pfv</w:t>
      </w:r>
      <w:r>
        <w:tab/>
        <w:t>dance-</w:t>
      </w:r>
      <w:r w:rsidR="00156586" w:rsidRPr="00156586">
        <w:t xml:space="preserve"> </w:t>
      </w:r>
      <w:r w:rsidR="00156586">
        <w:t>do.VblN-Nom</w:t>
      </w:r>
    </w:p>
    <w:p w14:paraId="72E961D7" w14:textId="77777777" w:rsidR="001540B6" w:rsidRPr="00C74612" w:rsidRDefault="001540B6" w:rsidP="001540B6">
      <w:pPr>
        <w:tabs>
          <w:tab w:val="clear" w:pos="369"/>
          <w:tab w:val="left" w:pos="720"/>
          <w:tab w:val="left" w:pos="1080"/>
        </w:tabs>
      </w:pPr>
      <w:r>
        <w:tab/>
      </w:r>
      <w:r>
        <w:tab/>
        <w:t>‘Zaki spend the night dancing.’</w:t>
      </w:r>
    </w:p>
    <w:p w14:paraId="16540201" w14:textId="77777777" w:rsidR="001540B6" w:rsidRPr="00C74612" w:rsidRDefault="001540B6" w:rsidP="001540B6"/>
    <w:p w14:paraId="50225CB1" w14:textId="77777777" w:rsidR="001540B6" w:rsidRPr="001936B6" w:rsidRDefault="001540B6" w:rsidP="00BA6685">
      <w:pPr>
        <w:rPr>
          <w:color w:val="993300"/>
        </w:rPr>
      </w:pPr>
    </w:p>
    <w:p w14:paraId="78EFA22E" w14:textId="53BBBC8E" w:rsidR="00BA6685" w:rsidRDefault="00BA6685" w:rsidP="00BA6685">
      <w:pPr>
        <w:pStyle w:val="Heading3"/>
      </w:pPr>
      <w:bookmarkStart w:id="2275" w:name="_Toc508943094"/>
      <w:bookmarkStart w:id="2276" w:name="_Toc508943694"/>
      <w:bookmarkStart w:id="2277" w:name="_Toc518616695"/>
      <w:bookmarkStart w:id="2278" w:name="_Toc78375970"/>
      <w:bookmarkStart w:id="2279" w:name="_Toc79406075"/>
      <w:bookmarkStart w:id="2280" w:name="_Toc342594433"/>
      <w:bookmarkStart w:id="2281" w:name="_Toc342595507"/>
      <w:r>
        <w:t>‘</w:t>
      </w:r>
      <w:r w:rsidR="00566B03">
        <w:t>Prevent</w:t>
      </w:r>
      <w:bookmarkEnd w:id="2275"/>
      <w:bookmarkEnd w:id="2276"/>
      <w:r>
        <w:t>’</w:t>
      </w:r>
      <w:bookmarkEnd w:id="2277"/>
      <w:bookmarkEnd w:id="2278"/>
      <w:bookmarkEnd w:id="2279"/>
      <w:r w:rsidR="00566B03">
        <w:t xml:space="preserve"> (</w:t>
      </w:r>
      <w:r w:rsidR="002B16B4">
        <w:rPr>
          <w:rFonts w:ascii="Doulos SIL" w:hAnsi="Doulos SIL"/>
          <w:i/>
          <w:color w:val="0000FF"/>
        </w:rPr>
        <w:t xml:space="preserve">bàlà </w:t>
      </w:r>
      <w:r w:rsidR="00566B03">
        <w:t>)</w:t>
      </w:r>
      <w:r w:rsidR="00FD2DBD">
        <w:t xml:space="preserve"> plus PP complement</w:t>
      </w:r>
      <w:bookmarkEnd w:id="2280"/>
      <w:bookmarkEnd w:id="2281"/>
    </w:p>
    <w:p w14:paraId="6EA9054C" w14:textId="3D78CC91" w:rsidR="002B16B4" w:rsidRPr="000B3895" w:rsidRDefault="002B16B4" w:rsidP="002B16B4">
      <w:r>
        <w:t xml:space="preserve">The verb ‘prevent, block, obstruct’ is imperfective </w:t>
      </w:r>
      <w:r w:rsidRPr="00B3478A">
        <w:rPr>
          <w:rFonts w:ascii="Doulos SIL" w:hAnsi="Doulos SIL"/>
          <w:i/>
          <w:color w:val="0000FF"/>
        </w:rPr>
        <w:t>bàlà</w:t>
      </w:r>
      <w:r>
        <w:t xml:space="preserve"> ~ </w:t>
      </w:r>
      <w:r w:rsidRPr="00B3478A">
        <w:rPr>
          <w:rFonts w:ascii="Doulos SIL" w:hAnsi="Doulos SIL"/>
          <w:i/>
          <w:color w:val="0000FF"/>
        </w:rPr>
        <w:t>bálá</w:t>
      </w:r>
      <w:r>
        <w:t xml:space="preserve"> and perfective </w:t>
      </w:r>
      <w:r w:rsidRPr="00B3478A">
        <w:rPr>
          <w:rFonts w:ascii="Doulos SIL" w:hAnsi="Doulos SIL"/>
          <w:i/>
          <w:color w:val="0000FF"/>
        </w:rPr>
        <w:t>bàlí</w:t>
      </w:r>
      <w:r>
        <w:t xml:space="preserve"> ~ </w:t>
      </w:r>
      <w:r w:rsidRPr="00B3478A">
        <w:rPr>
          <w:rFonts w:ascii="Doulos SIL" w:hAnsi="Doulos SIL"/>
          <w:i/>
          <w:color w:val="0000FF"/>
        </w:rPr>
        <w:t>bálì</w:t>
      </w:r>
      <w:r>
        <w:t xml:space="preserve">. </w:t>
      </w:r>
      <w:r w:rsidR="00E54C38">
        <w:t xml:space="preserve">Its preferred complement is a PP with postposition </w:t>
      </w:r>
      <w:r w:rsidR="00E54C38" w:rsidRPr="00B3478A">
        <w:rPr>
          <w:rFonts w:ascii="Doulos SIL" w:hAnsi="Doulos SIL"/>
          <w:i/>
          <w:color w:val="0000FF"/>
        </w:rPr>
        <w:t>mà</w:t>
      </w:r>
      <w:r w:rsidR="00E54C38">
        <w:t xml:space="preserve"> ‘on’ following a </w:t>
      </w:r>
      <w:r w:rsidR="000B3895">
        <w:t xml:space="preserve">nominal </w:t>
      </w:r>
      <w:r w:rsidR="00E54C38">
        <w:lastRenderedPageBreak/>
        <w:t xml:space="preserve">form of </w:t>
      </w:r>
      <w:r w:rsidR="000B3895">
        <w:t>the main verb. For nonmonosyllabic verbs, this form is identical to the 3Sg form of the perfective</w:t>
      </w:r>
      <w:r w:rsidR="00FD2DBD">
        <w:t xml:space="preserve"> beginning with L</w:t>
      </w:r>
      <w:r w:rsidR="00FD2DBD">
        <w:noBreakHyphen/>
        <w:t>tone</w:t>
      </w:r>
      <w:r w:rsidR="000B3895">
        <w:t xml:space="preserve">, see </w:t>
      </w:r>
      <w:r w:rsidR="000B3895" w:rsidRPr="00B3478A">
        <w:rPr>
          <w:rFonts w:ascii="Doulos SIL" w:hAnsi="Doulos SIL"/>
          <w:i/>
          <w:color w:val="0000FF"/>
          <w:spacing w:val="20"/>
          <w:szCs w:val="22"/>
        </w:rPr>
        <w:t>f</w:t>
      </w:r>
      <w:r w:rsidR="000B3895" w:rsidRPr="00B3478A">
        <w:rPr>
          <w:rFonts w:ascii="Doulos SIL" w:hAnsi="Doulos SIL"/>
          <w:i/>
          <w:color w:val="0000FF"/>
        </w:rPr>
        <w:t>ìdí</w:t>
      </w:r>
      <w:r w:rsidR="000B3895" w:rsidRPr="000B3895">
        <w:t xml:space="preserve">, </w:t>
      </w:r>
      <w:r w:rsidR="000B3895" w:rsidRPr="00B3478A">
        <w:rPr>
          <w:rFonts w:ascii="Doulos SIL" w:hAnsi="Doulos SIL"/>
          <w:i/>
          <w:color w:val="0000FF"/>
        </w:rPr>
        <w:t>sìdánì</w:t>
      </w:r>
      <w:r w:rsidR="000B3895" w:rsidRPr="000B3895">
        <w:t xml:space="preserve">, and </w:t>
      </w:r>
      <w:r w:rsidR="000B3895" w:rsidRPr="00B3478A">
        <w:rPr>
          <w:rFonts w:ascii="Doulos SIL" w:hAnsi="Doulos SIL"/>
          <w:i/>
          <w:color w:val="0000FF"/>
        </w:rPr>
        <w:t xml:space="preserve">tòʔrí </w:t>
      </w:r>
      <w:r w:rsidR="000B3895" w:rsidRPr="000B3895">
        <w:t xml:space="preserve">in the examples below. Monosyllabic verbs have </w:t>
      </w:r>
      <w:r w:rsidR="00C91825">
        <w:t>a long-voweled</w:t>
      </w:r>
      <w:r w:rsidR="000B3895" w:rsidRPr="000B3895">
        <w:t xml:space="preserve"> +ATR </w:t>
      </w:r>
      <w:r w:rsidR="00651750">
        <w:t>form, respecting</w:t>
      </w:r>
      <w:r w:rsidR="00C91825">
        <w:t xml:space="preserve"> the H or L tone of the</w:t>
      </w:r>
      <w:r w:rsidR="000B3895" w:rsidRPr="000B3895">
        <w:t xml:space="preserve"> </w:t>
      </w:r>
      <w:r w:rsidR="00C91825">
        <w:t>imperfective</w:t>
      </w:r>
      <w:r w:rsidR="000B3895" w:rsidRPr="000B3895">
        <w:t>, e.g.</w:t>
      </w:r>
      <w:r w:rsidR="000B3895" w:rsidRPr="00B3478A">
        <w:rPr>
          <w:rFonts w:ascii="Doulos SIL" w:hAnsi="Doulos SIL"/>
          <w:i/>
          <w:color w:val="0000FF"/>
        </w:rPr>
        <w:t xml:space="preserve"> </w:t>
      </w:r>
      <w:r w:rsidR="00C91825" w:rsidRPr="00B3478A">
        <w:rPr>
          <w:rFonts w:ascii="Doulos SIL" w:hAnsi="Doulos SIL"/>
          <w:i/>
          <w:color w:val="0000FF"/>
        </w:rPr>
        <w:t>sáá</w:t>
      </w:r>
      <w:r w:rsidR="000B3895" w:rsidRPr="000B3895">
        <w:t xml:space="preserve"> ‘come’ →</w:t>
      </w:r>
      <w:r w:rsidR="000B3895" w:rsidRPr="00B3478A">
        <w:rPr>
          <w:rFonts w:ascii="Doulos SIL" w:hAnsi="Doulos SIL"/>
          <w:i/>
          <w:color w:val="0000FF"/>
        </w:rPr>
        <w:t xml:space="preserve"> </w:t>
      </w:r>
      <w:r w:rsidR="00C91825" w:rsidRPr="00B3478A">
        <w:rPr>
          <w:rFonts w:ascii="Doulos SIL" w:hAnsi="Doulos SIL"/>
          <w:i/>
          <w:color w:val="0000FF"/>
        </w:rPr>
        <w:t>séé</w:t>
      </w:r>
      <w:r w:rsidR="000B3895" w:rsidRPr="000B3895">
        <w:t xml:space="preserve">, </w:t>
      </w:r>
      <w:r w:rsidR="000B3895" w:rsidRPr="00B3478A">
        <w:rPr>
          <w:rFonts w:ascii="Doulos SIL" w:hAnsi="Doulos SIL"/>
          <w:i/>
          <w:color w:val="0000FF"/>
        </w:rPr>
        <w:t>bà</w:t>
      </w:r>
      <w:r w:rsidR="00C91825" w:rsidRPr="00B3478A">
        <w:rPr>
          <w:rFonts w:ascii="Doulos SIL" w:hAnsi="Doulos SIL"/>
          <w:i/>
          <w:color w:val="0000FF"/>
        </w:rPr>
        <w:t>à</w:t>
      </w:r>
      <w:r w:rsidR="000B3895" w:rsidRPr="00B3478A">
        <w:rPr>
          <w:rFonts w:ascii="Doulos SIL" w:hAnsi="Doulos SIL"/>
          <w:i/>
          <w:color w:val="0000FF"/>
        </w:rPr>
        <w:t xml:space="preserve"> </w:t>
      </w:r>
      <w:r w:rsidR="000B3895" w:rsidRPr="000B3895">
        <w:t>‘fall’ →</w:t>
      </w:r>
      <w:r w:rsidR="000B3895" w:rsidRPr="00B3478A">
        <w:rPr>
          <w:rFonts w:ascii="Doulos SIL" w:hAnsi="Doulos SIL"/>
          <w:i/>
          <w:color w:val="0000FF"/>
        </w:rPr>
        <w:t xml:space="preserve"> bèè</w:t>
      </w:r>
      <w:r w:rsidR="000B3895">
        <w:t xml:space="preserve">, </w:t>
      </w:r>
      <w:r w:rsidR="00C91825" w:rsidRPr="00B3478A">
        <w:rPr>
          <w:rFonts w:ascii="Doulos SIL" w:hAnsi="Doulos SIL"/>
          <w:i/>
          <w:color w:val="0000FF"/>
        </w:rPr>
        <w:t>bɔ́ɔ́</w:t>
      </w:r>
      <w:r w:rsidR="00FD2DBD">
        <w:t xml:space="preserve"> ‘exit’ → </w:t>
      </w:r>
      <w:r w:rsidR="00C91825" w:rsidRPr="00B3478A">
        <w:rPr>
          <w:rFonts w:ascii="Doulos SIL" w:hAnsi="Doulos SIL"/>
          <w:i/>
          <w:color w:val="0000FF"/>
        </w:rPr>
        <w:t>bóó</w:t>
      </w:r>
      <w:r w:rsidR="00C91825">
        <w:t>. The L</w:t>
      </w:r>
      <w:r w:rsidR="00C91825">
        <w:noBreakHyphen/>
        <w:t>toned forms undergo</w:t>
      </w:r>
      <w:r w:rsidR="000B3895">
        <w:t xml:space="preserve"> Final Tone-Raising before L</w:t>
      </w:r>
      <w:r w:rsidR="000B3895">
        <w:noBreakHyphen/>
        <w:t xml:space="preserve">toned </w:t>
      </w:r>
      <w:r w:rsidR="000B3895" w:rsidRPr="00B3478A">
        <w:rPr>
          <w:rFonts w:ascii="Doulos SIL" w:hAnsi="Doulos SIL"/>
          <w:i/>
          <w:color w:val="0000FF"/>
        </w:rPr>
        <w:t>mà</w:t>
      </w:r>
      <w:r w:rsidR="000B3895">
        <w:t>.</w:t>
      </w:r>
    </w:p>
    <w:p w14:paraId="09E83204" w14:textId="77777777" w:rsidR="002B16B4" w:rsidRDefault="002B16B4" w:rsidP="002B16B4"/>
    <w:p w14:paraId="30DB0B74" w14:textId="77777777" w:rsidR="00E54C38" w:rsidRPr="00B3478A" w:rsidRDefault="002B16B4" w:rsidP="00E54C38">
      <w:pPr>
        <w:tabs>
          <w:tab w:val="clear" w:pos="369"/>
          <w:tab w:val="left" w:pos="720"/>
          <w:tab w:val="left" w:pos="1080"/>
          <w:tab w:val="left" w:pos="2430"/>
          <w:tab w:val="left" w:pos="3420"/>
          <w:tab w:val="left" w:pos="4140"/>
          <w:tab w:val="left" w:pos="6840"/>
        </w:tabs>
        <w:rPr>
          <w:rFonts w:ascii="Doulos SIL" w:hAnsi="Doulos SIL"/>
          <w:i/>
          <w:color w:val="0000FF"/>
        </w:rPr>
      </w:pPr>
      <w:r>
        <w:t>(xx1)</w:t>
      </w:r>
      <w:r>
        <w:tab/>
        <w:t>a.</w:t>
      </w:r>
      <w:r>
        <w:tab/>
      </w:r>
      <w:r w:rsidRPr="00B3478A">
        <w:rPr>
          <w:rFonts w:ascii="Doulos SIL" w:hAnsi="Doulos SIL"/>
          <w:i/>
          <w:color w:val="0000FF"/>
        </w:rPr>
        <w:t>kā-nā</w:t>
      </w:r>
      <w:r w:rsidRPr="00B3478A">
        <w:rPr>
          <w:rFonts w:ascii="Doulos SIL" w:hAnsi="Doulos SIL"/>
          <w:i/>
          <w:color w:val="0000FF"/>
        </w:rPr>
        <w:tab/>
        <w:t>mā</w:t>
      </w:r>
      <w:r w:rsidRPr="00B3478A">
        <w:rPr>
          <w:rFonts w:ascii="Doulos SIL" w:hAnsi="Doulos SIL"/>
          <w:i/>
          <w:color w:val="0000FF"/>
        </w:rPr>
        <w:tab/>
        <w:t>bálì</w:t>
      </w:r>
    </w:p>
    <w:p w14:paraId="440A2D4A" w14:textId="77777777" w:rsidR="00E54C38" w:rsidRDefault="00E54C38" w:rsidP="00E54C38">
      <w:pPr>
        <w:tabs>
          <w:tab w:val="clear" w:pos="369"/>
          <w:tab w:val="left" w:pos="720"/>
          <w:tab w:val="left" w:pos="1080"/>
          <w:tab w:val="left" w:pos="2430"/>
          <w:tab w:val="left" w:pos="3420"/>
          <w:tab w:val="left" w:pos="4140"/>
          <w:tab w:val="left" w:pos="6840"/>
        </w:tabs>
      </w:pPr>
      <w:r>
        <w:tab/>
      </w:r>
      <w:r>
        <w:tab/>
        <w:t>rain-Nom</w:t>
      </w:r>
      <w:r>
        <w:tab/>
        <w:t>1Sg</w:t>
      </w:r>
      <w:r>
        <w:tab/>
        <w:t>prevent.Pfv</w:t>
      </w:r>
    </w:p>
    <w:p w14:paraId="4B971577" w14:textId="3AA74AA4" w:rsidR="00E54C38" w:rsidRDefault="00C91825" w:rsidP="00E54C38">
      <w:pPr>
        <w:tabs>
          <w:tab w:val="clear" w:pos="369"/>
          <w:tab w:val="left" w:pos="720"/>
          <w:tab w:val="left" w:pos="1080"/>
          <w:tab w:val="left" w:pos="4590"/>
          <w:tab w:val="left" w:pos="6840"/>
        </w:tabs>
      </w:pPr>
      <w:r w:rsidRPr="00B3478A">
        <w:rPr>
          <w:rFonts w:ascii="Doulos SIL" w:hAnsi="Doulos SIL"/>
          <w:i/>
          <w:color w:val="0000FF"/>
        </w:rPr>
        <w:tab/>
      </w:r>
      <w:r w:rsidRPr="00B3478A">
        <w:rPr>
          <w:rFonts w:ascii="Doulos SIL" w:hAnsi="Doulos SIL"/>
          <w:i/>
          <w:color w:val="0000FF"/>
        </w:rPr>
        <w:tab/>
        <w:t>[[sé</w:t>
      </w:r>
      <w:r w:rsidR="00E54C38" w:rsidRPr="00B3478A">
        <w:rPr>
          <w:rFonts w:ascii="Doulos SIL" w:hAnsi="Doulos SIL"/>
          <w:i/>
          <w:color w:val="0000FF"/>
        </w:rPr>
        <w:t>é</w:t>
      </w:r>
      <w:r w:rsidR="00E54C38">
        <w:t xml:space="preserve"> / </w:t>
      </w:r>
      <w:r w:rsidRPr="00B3478A">
        <w:rPr>
          <w:rFonts w:ascii="Doulos SIL" w:hAnsi="Doulos SIL"/>
          <w:i/>
          <w:color w:val="0000FF"/>
        </w:rPr>
        <w:t>bó</w:t>
      </w:r>
      <w:r w:rsidR="00E54C38" w:rsidRPr="00B3478A">
        <w:rPr>
          <w:rFonts w:ascii="Doulos SIL" w:hAnsi="Doulos SIL"/>
          <w:i/>
          <w:color w:val="0000FF"/>
        </w:rPr>
        <w:t>ó</w:t>
      </w:r>
      <w:r w:rsidR="00E54C38" w:rsidRPr="00E54C38">
        <w:t xml:space="preserve"> /</w:t>
      </w:r>
      <w:r w:rsidR="00E54C38">
        <w:t xml:space="preserve"> </w:t>
      </w:r>
      <w:r w:rsidR="00E54C38" w:rsidRPr="00B3478A">
        <w:rPr>
          <w:rFonts w:ascii="Doulos SIL" w:hAnsi="Doulos SIL"/>
          <w:i/>
          <w:color w:val="0000FF"/>
        </w:rPr>
        <w:t>bèé</w:t>
      </w:r>
      <w:r w:rsidR="00E54C38">
        <w:t xml:space="preserve"> /</w:t>
      </w:r>
      <w:r w:rsidR="00E54C38" w:rsidRPr="00E54C38">
        <w:t xml:space="preserve"> </w:t>
      </w:r>
      <w:r w:rsidR="00E54C38" w:rsidRPr="00B3478A">
        <w:rPr>
          <w:rFonts w:ascii="Doulos SIL" w:hAnsi="Doulos SIL"/>
          <w:i/>
          <w:color w:val="0000FF"/>
          <w:spacing w:val="20"/>
          <w:szCs w:val="22"/>
        </w:rPr>
        <w:t>f</w:t>
      </w:r>
      <w:r w:rsidR="00E54C38" w:rsidRPr="00B3478A">
        <w:rPr>
          <w:rFonts w:ascii="Doulos SIL" w:hAnsi="Doulos SIL"/>
          <w:i/>
          <w:color w:val="0000FF"/>
        </w:rPr>
        <w:t>ìdí</w:t>
      </w:r>
      <w:r w:rsidR="00E54C38">
        <w:t xml:space="preserve"> </w:t>
      </w:r>
      <w:r w:rsidR="00E54C38" w:rsidRPr="00B3478A">
        <w:t>/</w:t>
      </w:r>
      <w:r w:rsidR="00E54C38">
        <w:t xml:space="preserve"> </w:t>
      </w:r>
      <w:r w:rsidR="00E54C38" w:rsidRPr="00B3478A">
        <w:rPr>
          <w:rFonts w:ascii="Doulos SIL" w:hAnsi="Doulos SIL"/>
          <w:i/>
          <w:color w:val="0000FF"/>
        </w:rPr>
        <w:t>sìdánì]</w:t>
      </w:r>
      <w:r w:rsidR="00E54C38" w:rsidRPr="00B3478A">
        <w:rPr>
          <w:rFonts w:ascii="Doulos SIL" w:hAnsi="Doulos SIL"/>
          <w:i/>
          <w:color w:val="0000FF"/>
        </w:rPr>
        <w:tab/>
        <w:t>mà]</w:t>
      </w:r>
    </w:p>
    <w:p w14:paraId="79648CB7" w14:textId="56305651" w:rsidR="00E54C38" w:rsidRDefault="000B3895" w:rsidP="00E54C38">
      <w:pPr>
        <w:tabs>
          <w:tab w:val="clear" w:pos="369"/>
          <w:tab w:val="left" w:pos="720"/>
          <w:tab w:val="left" w:pos="1080"/>
          <w:tab w:val="left" w:pos="4590"/>
          <w:tab w:val="left" w:pos="6840"/>
        </w:tabs>
      </w:pPr>
      <w:r>
        <w:tab/>
      </w:r>
      <w:r>
        <w:tab/>
        <w:t>[[come/exit/fall/run/</w:t>
      </w:r>
      <w:r w:rsidR="00E54C38">
        <w:t>ascend.</w:t>
      </w:r>
      <w:r w:rsidR="00156586">
        <w:t>VblN</w:t>
      </w:r>
      <w:r w:rsidR="00E54C38">
        <w:t>]</w:t>
      </w:r>
      <w:r w:rsidR="00E54C38">
        <w:tab/>
        <w:t>on]</w:t>
      </w:r>
    </w:p>
    <w:p w14:paraId="0C8D2193" w14:textId="62260010" w:rsidR="00E54C38" w:rsidRPr="00E54C38" w:rsidRDefault="00E54C38" w:rsidP="00E54C38">
      <w:pPr>
        <w:tabs>
          <w:tab w:val="clear" w:pos="369"/>
          <w:tab w:val="left" w:pos="720"/>
          <w:tab w:val="left" w:pos="1080"/>
        </w:tabs>
        <w:ind w:left="1080" w:hanging="1080"/>
      </w:pPr>
      <w:r>
        <w:tab/>
      </w:r>
      <w:r>
        <w:tab/>
        <w:t>‘The rain prevented me from coming / going out / falling / running / going up.’</w:t>
      </w:r>
    </w:p>
    <w:p w14:paraId="6FD0BFF0" w14:textId="77777777" w:rsidR="002B16B4" w:rsidRDefault="002B16B4" w:rsidP="002B16B4">
      <w:pPr>
        <w:tabs>
          <w:tab w:val="clear" w:pos="369"/>
          <w:tab w:val="left" w:pos="720"/>
          <w:tab w:val="left" w:pos="1080"/>
        </w:tabs>
      </w:pPr>
    </w:p>
    <w:p w14:paraId="36604051" w14:textId="2958419F" w:rsidR="002B16B4" w:rsidRPr="00E54C38" w:rsidRDefault="00E54C38" w:rsidP="00E54C38">
      <w:pPr>
        <w:tabs>
          <w:tab w:val="clear" w:pos="369"/>
          <w:tab w:val="left" w:pos="720"/>
          <w:tab w:val="left" w:pos="1080"/>
          <w:tab w:val="left" w:pos="2160"/>
          <w:tab w:val="left" w:pos="2790"/>
        </w:tabs>
      </w:pPr>
      <w:r>
        <w:tab/>
        <w:t>b</w:t>
      </w:r>
      <w:r w:rsidR="002B16B4">
        <w:t>.</w:t>
      </w:r>
      <w:r w:rsidR="002B16B4">
        <w:tab/>
      </w:r>
      <w:r w:rsidRPr="00B3478A">
        <w:rPr>
          <w:rFonts w:ascii="Doulos SIL" w:hAnsi="Doulos SIL"/>
          <w:i/>
          <w:color w:val="0000FF"/>
        </w:rPr>
        <w:t>è</w:t>
      </w:r>
      <w:r w:rsidRPr="00B3478A">
        <w:rPr>
          <w:rFonts w:ascii="Doulos SIL" w:hAnsi="Doulos SIL"/>
          <w:i/>
          <w:color w:val="0000FF"/>
        </w:rPr>
        <w:tab/>
        <w:t>mā</w:t>
      </w:r>
      <w:r w:rsidRPr="00B3478A">
        <w:rPr>
          <w:rFonts w:ascii="Doulos SIL" w:hAnsi="Doulos SIL"/>
          <w:i/>
          <w:color w:val="0000FF"/>
        </w:rPr>
        <w:tab/>
        <w:t>bálì</w:t>
      </w:r>
      <w:r w:rsidR="00B3478A" w:rsidRPr="00B3478A">
        <w:rPr>
          <w:rFonts w:ascii="Doulos SIL" w:hAnsi="Doulos SIL"/>
          <w:i/>
          <w:color w:val="0000FF"/>
        </w:rPr>
        <w:t xml:space="preserve"> </w:t>
      </w:r>
      <w:r w:rsidRPr="00B3478A">
        <w:rPr>
          <w:rFonts w:ascii="Doulos SIL" w:hAnsi="Doulos SIL"/>
          <w:i/>
          <w:color w:val="0000FF"/>
        </w:rPr>
        <w:t>…</w:t>
      </w:r>
    </w:p>
    <w:p w14:paraId="039DC018" w14:textId="4605444B" w:rsidR="00E54C38" w:rsidRPr="00E54C38" w:rsidRDefault="00E54C38" w:rsidP="00E54C38">
      <w:pPr>
        <w:tabs>
          <w:tab w:val="clear" w:pos="369"/>
          <w:tab w:val="left" w:pos="720"/>
          <w:tab w:val="left" w:pos="1080"/>
          <w:tab w:val="left" w:pos="2160"/>
          <w:tab w:val="left" w:pos="2790"/>
        </w:tabs>
      </w:pPr>
      <w:r>
        <w:tab/>
      </w:r>
      <w:r>
        <w:tab/>
        <w:t>3SgNonh</w:t>
      </w:r>
      <w:r>
        <w:tab/>
        <w:t>1Sg</w:t>
      </w:r>
      <w:r>
        <w:tab/>
        <w:t>prevent.Pfv</w:t>
      </w:r>
    </w:p>
    <w:p w14:paraId="76EC4F12" w14:textId="7127BD86" w:rsidR="002B16B4" w:rsidRPr="00B3478A" w:rsidRDefault="00E54C38" w:rsidP="006A4A2A">
      <w:pPr>
        <w:tabs>
          <w:tab w:val="left" w:pos="4320"/>
          <w:tab w:val="left" w:pos="6480"/>
          <w:tab w:val="left" w:pos="6840"/>
        </w:tabs>
        <w:rPr>
          <w:rFonts w:ascii="Doulos SIL" w:hAnsi="Doulos SIL"/>
          <w:i/>
          <w:color w:val="0000FF"/>
        </w:rPr>
      </w:pPr>
      <w:r>
        <w:tab/>
      </w:r>
      <w:r>
        <w:tab/>
      </w:r>
      <w:r w:rsidR="00C91825" w:rsidRPr="00B3478A">
        <w:rPr>
          <w:rFonts w:ascii="Doulos SIL" w:hAnsi="Doulos SIL"/>
          <w:i/>
          <w:color w:val="0000FF"/>
        </w:rPr>
        <w:t>… [</w:t>
      </w:r>
      <w:r w:rsidR="006A4A2A">
        <w:rPr>
          <w:rFonts w:ascii="Doulos SIL" w:hAnsi="Doulos SIL"/>
          <w:i/>
          <w:color w:val="0000FF"/>
        </w:rPr>
        <w:t>wálí-</w:t>
      </w:r>
      <w:r w:rsidR="006A4A2A" w:rsidRPr="006A4A2A">
        <w:rPr>
          <w:rFonts w:ascii="Doulos SIL" w:hAnsi="Doulos SIL"/>
          <w:i/>
          <w:color w:val="0000FF"/>
        </w:rPr>
        <w:t>mé</w:t>
      </w:r>
      <w:r w:rsidRPr="006A4A2A">
        <w:rPr>
          <w:rFonts w:ascii="Doulos SIL" w:hAnsi="Doulos SIL"/>
          <w:i/>
          <w:color w:val="0000FF"/>
        </w:rPr>
        <w:t>é</w:t>
      </w:r>
      <w:r w:rsidRPr="00B3478A">
        <w:rPr>
          <w:rFonts w:ascii="Doulos SIL" w:hAnsi="Doulos SIL"/>
          <w:i/>
          <w:color w:val="0000FF"/>
        </w:rPr>
        <w:tab/>
        <w:t>mà]</w:t>
      </w:r>
    </w:p>
    <w:p w14:paraId="47680E4D" w14:textId="78B17C4F" w:rsidR="00E54C38" w:rsidRPr="00E54C38" w:rsidRDefault="006A4A2A" w:rsidP="006A4A2A">
      <w:pPr>
        <w:tabs>
          <w:tab w:val="left" w:pos="4320"/>
          <w:tab w:val="left" w:pos="6480"/>
          <w:tab w:val="left" w:pos="6840"/>
        </w:tabs>
      </w:pPr>
      <w:r>
        <w:tab/>
      </w:r>
      <w:r>
        <w:tab/>
        <w:t>… [work(n)-</w:t>
      </w:r>
      <w:r w:rsidR="00156586">
        <w:t>do.VblN</w:t>
      </w:r>
      <w:r w:rsidR="000B3895">
        <w:tab/>
        <w:t>on]</w:t>
      </w:r>
      <w:r w:rsidR="00E54C38">
        <w:tab/>
      </w:r>
    </w:p>
    <w:p w14:paraId="2E96C548" w14:textId="3C054802" w:rsidR="000B3895" w:rsidRPr="00B3478A" w:rsidRDefault="000B3895" w:rsidP="006A4A2A">
      <w:pPr>
        <w:tabs>
          <w:tab w:val="left" w:pos="4320"/>
          <w:tab w:val="left" w:pos="6480"/>
          <w:tab w:val="left" w:pos="6840"/>
        </w:tabs>
        <w:rPr>
          <w:rFonts w:ascii="Doulos SIL" w:hAnsi="Doulos SIL"/>
          <w:i/>
          <w:color w:val="0000FF"/>
        </w:rPr>
      </w:pPr>
      <w:r>
        <w:tab/>
      </w:r>
      <w:r>
        <w:tab/>
      </w:r>
      <w:r w:rsidR="006A4A2A">
        <w:rPr>
          <w:rFonts w:ascii="Doulos SIL" w:hAnsi="Doulos SIL"/>
          <w:i/>
          <w:color w:val="0000FF"/>
        </w:rPr>
        <w:t>… [tàgá-</w:t>
      </w:r>
      <w:r w:rsidRPr="00B3478A">
        <w:rPr>
          <w:rFonts w:ascii="Doulos SIL" w:hAnsi="Doulos SIL"/>
          <w:i/>
          <w:color w:val="0000FF"/>
        </w:rPr>
        <w:t>tòʔ</w:t>
      </w:r>
      <w:r w:rsidR="006A4A2A">
        <w:rPr>
          <w:rFonts w:ascii="Doulos SIL" w:hAnsi="Doulos SIL"/>
          <w:i/>
          <w:color w:val="0000FF"/>
        </w:rPr>
        <w:t>rí</w:t>
      </w:r>
      <w:r w:rsidRPr="00B3478A">
        <w:rPr>
          <w:rFonts w:ascii="Doulos SIL" w:hAnsi="Doulos SIL"/>
          <w:i/>
          <w:color w:val="0000FF"/>
        </w:rPr>
        <w:tab/>
        <w:t>mà]</w:t>
      </w:r>
    </w:p>
    <w:p w14:paraId="691B252F" w14:textId="1E40005B" w:rsidR="000B3895" w:rsidRPr="00E54C38" w:rsidRDefault="006A4A2A" w:rsidP="006A4A2A">
      <w:pPr>
        <w:tabs>
          <w:tab w:val="left" w:pos="4320"/>
          <w:tab w:val="left" w:pos="6480"/>
          <w:tab w:val="left" w:pos="6840"/>
        </w:tabs>
      </w:pPr>
      <w:r>
        <w:tab/>
      </w:r>
      <w:r>
        <w:tab/>
        <w:t>… [sheep-</w:t>
      </w:r>
      <w:r w:rsidR="000B3895">
        <w:t>sell</w:t>
      </w:r>
      <w:r w:rsidR="00156586">
        <w:t>.VblN</w:t>
      </w:r>
      <w:r w:rsidR="000B3895">
        <w:t>]</w:t>
      </w:r>
      <w:r w:rsidR="000B3895">
        <w:tab/>
        <w:t>on]</w:t>
      </w:r>
      <w:r w:rsidR="000B3895">
        <w:tab/>
      </w:r>
    </w:p>
    <w:p w14:paraId="74716B51" w14:textId="63C5EF84" w:rsidR="002B16B4" w:rsidRDefault="000B3895" w:rsidP="000B3895">
      <w:pPr>
        <w:tabs>
          <w:tab w:val="clear" w:pos="369"/>
          <w:tab w:val="left" w:pos="720"/>
          <w:tab w:val="left" w:pos="1080"/>
        </w:tabs>
      </w:pPr>
      <w:r>
        <w:tab/>
      </w:r>
      <w:r>
        <w:tab/>
        <w:t>‘It pre</w:t>
      </w:r>
      <w:r w:rsidR="006A4A2A">
        <w:t>vented me from … doing the work/</w:t>
      </w:r>
      <w:r>
        <w:t>selling the sheep.’</w:t>
      </w:r>
      <w:r w:rsidR="00FD2DBD">
        <w:t xml:space="preserve"> (&lt; </w:t>
      </w:r>
      <w:r w:rsidR="00FD2DBD" w:rsidRPr="00B3478A">
        <w:rPr>
          <w:rFonts w:ascii="Doulos SIL" w:hAnsi="Doulos SIL"/>
          <w:i/>
          <w:color w:val="0000FF"/>
        </w:rPr>
        <w:t>m</w:t>
      </w:r>
      <w:r w:rsidR="00C91825" w:rsidRPr="00B3478A">
        <w:rPr>
          <w:rFonts w:ascii="Doulos SIL" w:hAnsi="Doulos SIL"/>
          <w:i/>
          <w:color w:val="0000FF"/>
        </w:rPr>
        <w:t>àà</w:t>
      </w:r>
      <w:r w:rsidR="00FD2DBD">
        <w:t xml:space="preserve"> </w:t>
      </w:r>
      <w:r w:rsidR="006A4A2A">
        <w:t>‘do’</w:t>
      </w:r>
      <w:r w:rsidR="00FD2DBD">
        <w:t>)</w:t>
      </w:r>
    </w:p>
    <w:p w14:paraId="3E8023D2" w14:textId="77777777" w:rsidR="000B3895" w:rsidRDefault="000B3895" w:rsidP="000B3895">
      <w:pPr>
        <w:tabs>
          <w:tab w:val="clear" w:pos="369"/>
          <w:tab w:val="left" w:pos="720"/>
          <w:tab w:val="left" w:pos="1080"/>
        </w:tabs>
      </w:pPr>
    </w:p>
    <w:p w14:paraId="1F79B334" w14:textId="6D3A1CE5" w:rsidR="000B3895" w:rsidRPr="00E54C38" w:rsidRDefault="000B3895" w:rsidP="00C91825">
      <w:pPr>
        <w:tabs>
          <w:tab w:val="clear" w:pos="369"/>
          <w:tab w:val="left" w:pos="720"/>
          <w:tab w:val="left" w:pos="1080"/>
          <w:tab w:val="left" w:pos="2160"/>
          <w:tab w:val="left" w:pos="2790"/>
          <w:tab w:val="left" w:pos="4050"/>
          <w:tab w:val="left" w:pos="5220"/>
          <w:tab w:val="left" w:pos="5760"/>
          <w:tab w:val="left" w:pos="6660"/>
        </w:tabs>
      </w:pPr>
      <w:r>
        <w:tab/>
        <w:t>c.</w:t>
      </w:r>
      <w:r>
        <w:tab/>
      </w:r>
      <w:r w:rsidR="00C91825" w:rsidRPr="00B3478A">
        <w:rPr>
          <w:rFonts w:ascii="Doulos SIL" w:hAnsi="Doulos SIL"/>
          <w:i/>
          <w:color w:val="0000FF"/>
        </w:rPr>
        <w:t>è</w:t>
      </w:r>
      <w:r w:rsidR="00C91825" w:rsidRPr="00B3478A">
        <w:rPr>
          <w:rFonts w:ascii="Doulos SIL" w:hAnsi="Doulos SIL"/>
          <w:i/>
          <w:color w:val="0000FF"/>
        </w:rPr>
        <w:tab/>
        <w:t>mā</w:t>
      </w:r>
      <w:r w:rsidR="00C91825" w:rsidRPr="00B3478A">
        <w:rPr>
          <w:rFonts w:ascii="Doulos SIL" w:hAnsi="Doulos SIL"/>
          <w:i/>
          <w:color w:val="0000FF"/>
        </w:rPr>
        <w:tab/>
        <w:t>bálì</w:t>
      </w:r>
      <w:r w:rsidR="00C91825" w:rsidRPr="00B3478A">
        <w:rPr>
          <w:rFonts w:ascii="Doulos SIL" w:hAnsi="Doulos SIL"/>
          <w:i/>
          <w:color w:val="0000FF"/>
        </w:rPr>
        <w:tab/>
        <w:t>[só</w:t>
      </w:r>
      <w:r w:rsidRPr="00B3478A">
        <w:rPr>
          <w:rFonts w:ascii="Doulos SIL" w:hAnsi="Doulos SIL"/>
          <w:i/>
          <w:color w:val="0000FF"/>
        </w:rPr>
        <w:t>ó</w:t>
      </w:r>
      <w:r w:rsidRPr="00B3478A">
        <w:rPr>
          <w:rFonts w:ascii="Doulos SIL" w:hAnsi="Doulos SIL"/>
          <w:i/>
          <w:color w:val="0000FF"/>
        </w:rPr>
        <w:tab/>
        <w:t>mà]</w:t>
      </w:r>
      <w:r w:rsidRPr="00B3478A">
        <w:rPr>
          <w:rFonts w:ascii="Doulos SIL" w:hAnsi="Doulos SIL"/>
          <w:i/>
          <w:color w:val="0000FF"/>
        </w:rPr>
        <w:tab/>
        <w:t>[sàá</w:t>
      </w:r>
      <w:r w:rsidRPr="00B3478A">
        <w:rPr>
          <w:rFonts w:ascii="Doulos SIL" w:hAnsi="Doulos SIL"/>
          <w:i/>
          <w:color w:val="0000FF"/>
        </w:rPr>
        <w:tab/>
        <w:t>tɔ̀]</w:t>
      </w:r>
    </w:p>
    <w:p w14:paraId="1ADC94BB" w14:textId="66237A9A" w:rsidR="000B3895" w:rsidRDefault="000B3895" w:rsidP="00C91825">
      <w:pPr>
        <w:tabs>
          <w:tab w:val="clear" w:pos="369"/>
          <w:tab w:val="left" w:pos="720"/>
          <w:tab w:val="left" w:pos="1080"/>
          <w:tab w:val="left" w:pos="2160"/>
          <w:tab w:val="left" w:pos="2790"/>
          <w:tab w:val="left" w:pos="4050"/>
          <w:tab w:val="left" w:pos="5220"/>
          <w:tab w:val="left" w:pos="5760"/>
          <w:tab w:val="left" w:pos="6660"/>
        </w:tabs>
      </w:pPr>
      <w:r>
        <w:tab/>
      </w:r>
      <w:r>
        <w:tab/>
        <w:t>3SgNonh</w:t>
      </w:r>
      <w:r>
        <w:tab/>
        <w:t>1Sg</w:t>
      </w:r>
      <w:r>
        <w:tab/>
        <w:t>prevent.Pfv</w:t>
      </w:r>
      <w:r>
        <w:tab/>
        <w:t>[enter</w:t>
      </w:r>
      <w:r w:rsidR="00C91825">
        <w:t>.</w:t>
      </w:r>
      <w:r w:rsidR="00156586">
        <w:t>VblN</w:t>
      </w:r>
      <w:r>
        <w:tab/>
        <w:t>on]</w:t>
      </w:r>
      <w:r>
        <w:tab/>
        <w:t>[house</w:t>
      </w:r>
      <w:r>
        <w:tab/>
        <w:t>in]</w:t>
      </w:r>
    </w:p>
    <w:p w14:paraId="05C73BC3" w14:textId="5E4C9B4F" w:rsidR="00BA6685" w:rsidRPr="00651750" w:rsidRDefault="000B3895" w:rsidP="00651750">
      <w:pPr>
        <w:tabs>
          <w:tab w:val="clear" w:pos="369"/>
          <w:tab w:val="left" w:pos="720"/>
          <w:tab w:val="left" w:pos="1080"/>
          <w:tab w:val="left" w:pos="2160"/>
          <w:tab w:val="left" w:pos="2790"/>
        </w:tabs>
      </w:pPr>
      <w:r>
        <w:tab/>
      </w:r>
      <w:r>
        <w:tab/>
        <w:t>‘It prevented me from entering the house.’</w:t>
      </w:r>
      <w:r w:rsidR="00FD2DBD">
        <w:t xml:space="preserve"> (&lt; </w:t>
      </w:r>
      <w:r w:rsidR="00FD2DBD" w:rsidRPr="00B3478A">
        <w:rPr>
          <w:rFonts w:ascii="Doulos SIL" w:hAnsi="Doulos SIL"/>
          <w:i/>
          <w:color w:val="0000FF"/>
        </w:rPr>
        <w:t>sɔ̄</w:t>
      </w:r>
      <w:r w:rsidR="00FD2DBD">
        <w:t xml:space="preserve"> )</w:t>
      </w:r>
    </w:p>
    <w:p w14:paraId="6F2F8B79" w14:textId="77777777" w:rsidR="00E201B2" w:rsidRPr="00C74612" w:rsidRDefault="00E201B2" w:rsidP="00E201B2">
      <w:bookmarkStart w:id="2282" w:name="_Toc508943095"/>
      <w:bookmarkStart w:id="2283" w:name="_Toc508943695"/>
      <w:bookmarkStart w:id="2284" w:name="_Toc518616697"/>
      <w:bookmarkStart w:id="2285" w:name="_Toc78375972"/>
      <w:bookmarkStart w:id="2286" w:name="_Toc79406077"/>
    </w:p>
    <w:p w14:paraId="0E069699" w14:textId="77777777" w:rsidR="00E201B2" w:rsidRPr="001936B6" w:rsidRDefault="00E201B2" w:rsidP="00E201B2">
      <w:pPr>
        <w:rPr>
          <w:color w:val="993300"/>
        </w:rPr>
      </w:pPr>
    </w:p>
    <w:p w14:paraId="2DCC25F4" w14:textId="1DAA3830" w:rsidR="00E201B2" w:rsidRDefault="00E201B2" w:rsidP="00E201B2">
      <w:pPr>
        <w:pStyle w:val="Heading3"/>
      </w:pPr>
      <w:bookmarkStart w:id="2287" w:name="_Toc342594434"/>
      <w:bookmarkStart w:id="2288" w:name="_Toc342595508"/>
      <w:r>
        <w:t>‘Cease’ (</w:t>
      </w:r>
      <w:r>
        <w:rPr>
          <w:rFonts w:ascii="Doulos SIL" w:hAnsi="Doulos SIL"/>
          <w:i/>
          <w:color w:val="0000FF"/>
        </w:rPr>
        <w:t xml:space="preserve">bàlà </w:t>
      </w:r>
      <w:r>
        <w:t>) plus preverbal verbal noun complement</w:t>
      </w:r>
      <w:bookmarkEnd w:id="2287"/>
      <w:bookmarkEnd w:id="2288"/>
    </w:p>
    <w:p w14:paraId="555AF65D" w14:textId="56A77109" w:rsidR="00E201B2" w:rsidRDefault="00E201B2" w:rsidP="00E201B2">
      <w:r>
        <w:t xml:space="preserve">The same verb (imperfective </w:t>
      </w:r>
      <w:r w:rsidRPr="00DD3A20">
        <w:rPr>
          <w:rFonts w:ascii="Doulos SIL" w:hAnsi="Doulos SIL"/>
          <w:i/>
          <w:color w:val="0000FF"/>
        </w:rPr>
        <w:t>bàlà</w:t>
      </w:r>
      <w:r>
        <w:t xml:space="preserve"> ) illustrated above in the sense ‘prevent’ can also mean ‘cease, no longer engage in (an activity)’. In this sense it is preceded by an object in the form of a verbal noun (xx1a). In (xxb) we see an alternative phrasing with just ‘beer’ as postverbal object of ‘fall’, </w:t>
      </w:r>
      <w:r w:rsidR="00651750">
        <w:t>while</w:t>
      </w:r>
      <w:r>
        <w:t xml:space="preserve"> the verb ‘drink’ </w:t>
      </w:r>
      <w:r w:rsidR="00651750">
        <w:t xml:space="preserve">is </w:t>
      </w:r>
      <w:r>
        <w:t>understood but not overt.</w:t>
      </w:r>
    </w:p>
    <w:p w14:paraId="13F5BBF5" w14:textId="77777777" w:rsidR="00E201B2" w:rsidRDefault="00E201B2" w:rsidP="00E201B2"/>
    <w:p w14:paraId="42540D22" w14:textId="6F94DF31" w:rsidR="00E201B2" w:rsidRDefault="00E201B2" w:rsidP="00580B4F">
      <w:pPr>
        <w:tabs>
          <w:tab w:val="clear" w:pos="369"/>
          <w:tab w:val="left" w:pos="720"/>
          <w:tab w:val="left" w:pos="1080"/>
          <w:tab w:val="left" w:pos="1980"/>
          <w:tab w:val="left" w:pos="5490"/>
        </w:tabs>
      </w:pPr>
      <w:r>
        <w:t>(xx1)</w:t>
      </w:r>
      <w:r>
        <w:tab/>
        <w:t>a.</w:t>
      </w:r>
      <w:r>
        <w:tab/>
      </w:r>
      <w:r w:rsidRPr="00DD3A20">
        <w:rPr>
          <w:rFonts w:ascii="Doulos SIL" w:hAnsi="Doulos SIL"/>
          <w:i/>
          <w:color w:val="0000FF"/>
        </w:rPr>
        <w:t>mā</w:t>
      </w:r>
      <w:r w:rsidRPr="00DD3A20">
        <w:rPr>
          <w:rFonts w:ascii="Doulos SIL" w:hAnsi="Doulos SIL"/>
          <w:i/>
          <w:color w:val="0000FF"/>
        </w:rPr>
        <w:tab/>
        <w:t>[dí-kpɛ</w:t>
      </w:r>
      <w:r w:rsidR="00580B4F" w:rsidRPr="00DD3A20">
        <w:rPr>
          <w:rFonts w:ascii="Doulos SIL" w:hAnsi="Doulos SIL"/>
          <w:i/>
          <w:color w:val="0000FF"/>
        </w:rPr>
        <w:t>́</w:t>
      </w:r>
      <w:r w:rsidRPr="00DD3A20">
        <w:rPr>
          <w:rFonts w:ascii="Doulos SIL" w:hAnsi="Doulos SIL"/>
          <w:i/>
          <w:color w:val="0000FF"/>
        </w:rPr>
        <w:t>ʔr</w:t>
      </w:r>
      <w:r w:rsidR="00580B4F" w:rsidRPr="00DD3A20">
        <w:rPr>
          <w:rFonts w:ascii="Doulos SIL" w:hAnsi="Doulos SIL"/>
          <w:i/>
          <w:color w:val="0000FF"/>
        </w:rPr>
        <w:t>-à-àⁿ</w:t>
      </w:r>
      <w:r w:rsidRPr="00DD3A20">
        <w:rPr>
          <w:rFonts w:ascii="Doulos SIL" w:hAnsi="Doulos SIL"/>
          <w:i/>
          <w:color w:val="0000FF"/>
        </w:rPr>
        <w:t>]-</w:t>
      </w:r>
      <w:r w:rsidR="006A4A2A" w:rsidRPr="006A4A2A">
        <w:rPr>
          <w:rFonts w:ascii="Doulos SIL" w:hAnsi="Doulos SIL"/>
          <w:i/>
          <w:color w:val="0000FF"/>
        </w:rPr>
        <w:t>bá</w:t>
      </w:r>
      <w:r w:rsidRPr="00651750">
        <w:rPr>
          <w:rFonts w:ascii="Doulos SIL" w:hAnsi="Doulos SIL"/>
          <w:i/>
          <w:color w:val="0000FF"/>
        </w:rPr>
        <w:t>ʔrí</w:t>
      </w:r>
      <w:r w:rsidRPr="00DD3A20">
        <w:rPr>
          <w:rFonts w:ascii="Doulos SIL" w:hAnsi="Doulos SIL"/>
          <w:i/>
          <w:color w:val="0000FF"/>
        </w:rPr>
        <w:tab/>
        <w:t>bàlíī</w:t>
      </w:r>
    </w:p>
    <w:p w14:paraId="2D8899A9" w14:textId="4ACB7F1F" w:rsidR="00E201B2" w:rsidRDefault="00E201B2" w:rsidP="00580B4F">
      <w:pPr>
        <w:tabs>
          <w:tab w:val="clear" w:pos="369"/>
          <w:tab w:val="left" w:pos="720"/>
          <w:tab w:val="left" w:pos="1080"/>
          <w:tab w:val="left" w:pos="1980"/>
          <w:tab w:val="left" w:pos="5490"/>
        </w:tabs>
      </w:pPr>
      <w:r>
        <w:tab/>
      </w:r>
      <w:r>
        <w:tab/>
        <w:t>1Sg</w:t>
      </w:r>
      <w:r>
        <w:tab/>
        <w:t>[child-young</w:t>
      </w:r>
      <w:r w:rsidR="00580B4F">
        <w:t>-Nom-Pl</w:t>
      </w:r>
      <w:r>
        <w:t>]-hit.VblN</w:t>
      </w:r>
      <w:r>
        <w:tab/>
        <w:t>prevent.Pfv</w:t>
      </w:r>
    </w:p>
    <w:p w14:paraId="6C7BA6BC" w14:textId="77777777" w:rsidR="00E201B2" w:rsidRPr="00E201B2" w:rsidRDefault="00E201B2" w:rsidP="00E201B2">
      <w:pPr>
        <w:tabs>
          <w:tab w:val="clear" w:pos="369"/>
          <w:tab w:val="left" w:pos="720"/>
          <w:tab w:val="left" w:pos="1080"/>
        </w:tabs>
      </w:pPr>
      <w:r>
        <w:tab/>
      </w:r>
      <w:r>
        <w:tab/>
        <w:t>‘I have stopped hitting children.’</w:t>
      </w:r>
    </w:p>
    <w:p w14:paraId="5166CC3A" w14:textId="77777777" w:rsidR="00E201B2" w:rsidRDefault="00E201B2" w:rsidP="00E201B2">
      <w:pPr>
        <w:tabs>
          <w:tab w:val="clear" w:pos="369"/>
          <w:tab w:val="left" w:pos="720"/>
          <w:tab w:val="left" w:pos="1080"/>
          <w:tab w:val="left" w:pos="1980"/>
          <w:tab w:val="left" w:pos="3060"/>
        </w:tabs>
      </w:pPr>
    </w:p>
    <w:p w14:paraId="495E41D2" w14:textId="280D3C18" w:rsidR="00E201B2" w:rsidRDefault="00E201B2" w:rsidP="00E201B2">
      <w:pPr>
        <w:tabs>
          <w:tab w:val="clear" w:pos="369"/>
          <w:tab w:val="left" w:pos="720"/>
          <w:tab w:val="left" w:pos="1080"/>
          <w:tab w:val="left" w:pos="1980"/>
          <w:tab w:val="left" w:pos="3060"/>
        </w:tabs>
      </w:pPr>
      <w:r>
        <w:tab/>
        <w:t>b.</w:t>
      </w:r>
      <w:r>
        <w:tab/>
      </w:r>
      <w:r w:rsidRPr="00DD3A20">
        <w:rPr>
          <w:rFonts w:ascii="Doulos SIL" w:hAnsi="Doulos SIL"/>
          <w:i/>
          <w:color w:val="0000FF"/>
        </w:rPr>
        <w:t>mā</w:t>
      </w:r>
      <w:r w:rsidRPr="00DD3A20">
        <w:rPr>
          <w:rFonts w:ascii="Doulos SIL" w:hAnsi="Doulos SIL"/>
          <w:i/>
          <w:color w:val="0000FF"/>
        </w:rPr>
        <w:tab/>
        <w:t>bɛ́</w:t>
      </w:r>
      <w:r w:rsidRPr="00DD3A20">
        <w:rPr>
          <w:rFonts w:ascii="Doulos SIL" w:hAnsi="Doulos SIL"/>
          <w:i/>
          <w:color w:val="0000FF"/>
        </w:rPr>
        <w:tab/>
        <w:t>dɔ̀lɔ́</w:t>
      </w:r>
    </w:p>
    <w:p w14:paraId="400FE098" w14:textId="77777777" w:rsidR="00E201B2" w:rsidRDefault="00E201B2" w:rsidP="00E201B2">
      <w:pPr>
        <w:tabs>
          <w:tab w:val="clear" w:pos="369"/>
          <w:tab w:val="left" w:pos="720"/>
          <w:tab w:val="left" w:pos="1080"/>
          <w:tab w:val="left" w:pos="1980"/>
          <w:tab w:val="left" w:pos="3060"/>
        </w:tabs>
      </w:pPr>
      <w:r>
        <w:tab/>
      </w:r>
      <w:r>
        <w:tab/>
        <w:t>1Sg</w:t>
      </w:r>
      <w:r>
        <w:tab/>
        <w:t>fall.Pfv</w:t>
      </w:r>
      <w:r>
        <w:tab/>
        <w:t>beer</w:t>
      </w:r>
    </w:p>
    <w:p w14:paraId="3C27EFC0" w14:textId="77777777" w:rsidR="00E201B2" w:rsidRDefault="00E201B2" w:rsidP="00E201B2">
      <w:pPr>
        <w:tabs>
          <w:tab w:val="clear" w:pos="369"/>
          <w:tab w:val="left" w:pos="720"/>
          <w:tab w:val="left" w:pos="1080"/>
        </w:tabs>
      </w:pPr>
      <w:r>
        <w:tab/>
      </w:r>
      <w:r>
        <w:tab/>
        <w:t xml:space="preserve">‘I’ve given up beer.’ </w:t>
      </w:r>
    </w:p>
    <w:p w14:paraId="1A15C549" w14:textId="060BC260" w:rsidR="00E201B2" w:rsidRDefault="00E201B2" w:rsidP="00E201B2">
      <w:pPr>
        <w:tabs>
          <w:tab w:val="clear" w:pos="369"/>
          <w:tab w:val="left" w:pos="720"/>
          <w:tab w:val="left" w:pos="1080"/>
        </w:tabs>
      </w:pPr>
    </w:p>
    <w:p w14:paraId="503E4EEB" w14:textId="77777777" w:rsidR="00E201B2" w:rsidRPr="00E201B2" w:rsidRDefault="00E201B2" w:rsidP="00E201B2"/>
    <w:p w14:paraId="66B20B91" w14:textId="5CD09D9A" w:rsidR="00BA6685" w:rsidRDefault="00BA6685" w:rsidP="00E201B2">
      <w:pPr>
        <w:pStyle w:val="Heading3"/>
      </w:pPr>
      <w:bookmarkStart w:id="2289" w:name="_Toc342594435"/>
      <w:bookmarkStart w:id="2290" w:name="_Toc342595509"/>
      <w:r>
        <w:lastRenderedPageBreak/>
        <w:t>‘</w:t>
      </w:r>
      <w:r w:rsidR="00566B03">
        <w:t>Consent</w:t>
      </w:r>
      <w:r>
        <w:t>’</w:t>
      </w:r>
      <w:bookmarkEnd w:id="2282"/>
      <w:bookmarkEnd w:id="2283"/>
      <w:bookmarkEnd w:id="2284"/>
      <w:bookmarkEnd w:id="2285"/>
      <w:bookmarkEnd w:id="2286"/>
      <w:r w:rsidR="00566B03">
        <w:t xml:space="preserve"> (</w:t>
      </w:r>
      <w:r w:rsidR="00240CFF">
        <w:rPr>
          <w:rFonts w:ascii="Doulos SIL" w:hAnsi="Doulos SIL"/>
          <w:i/>
          <w:color w:val="0000FF"/>
        </w:rPr>
        <w:t>bàlà</w:t>
      </w:r>
      <w:r w:rsidR="005A7BE1" w:rsidRPr="005A7BE1">
        <w:t xml:space="preserve"> </w:t>
      </w:r>
      <w:r w:rsidR="009A574A">
        <w:t xml:space="preserve">or </w:t>
      </w:r>
      <w:r w:rsidR="009A574A" w:rsidRPr="00543B63">
        <w:rPr>
          <w:rFonts w:ascii="Doulos SIL" w:hAnsi="Doulos SIL"/>
          <w:i/>
          <w:color w:val="0000FF"/>
        </w:rPr>
        <w:t>sɔ̌ɔ̀ⁿ</w:t>
      </w:r>
      <w:r w:rsidR="009A574A">
        <w:t xml:space="preserve"> </w:t>
      </w:r>
      <w:r w:rsidR="00566B03" w:rsidRPr="005A7BE1">
        <w:t>)</w:t>
      </w:r>
      <w:r w:rsidR="00156586">
        <w:t xml:space="preserve"> with verbal-noun complement</w:t>
      </w:r>
      <w:bookmarkEnd w:id="2289"/>
      <w:bookmarkEnd w:id="2290"/>
    </w:p>
    <w:p w14:paraId="37D32142" w14:textId="3208AD5D" w:rsidR="005A7BE1" w:rsidRDefault="009A574A" w:rsidP="00FD2DBD">
      <w:r>
        <w:t>The</w:t>
      </w:r>
      <w:r w:rsidR="005A7BE1">
        <w:t xml:space="preserve"> verb</w:t>
      </w:r>
      <w:r>
        <w:t xml:space="preserve"> ‘accept, receive’</w:t>
      </w:r>
      <w:r w:rsidR="005A7BE1">
        <w:t xml:space="preserve"> (imperfective </w:t>
      </w:r>
      <w:r w:rsidR="00240CFF">
        <w:rPr>
          <w:rFonts w:ascii="Doulos SIL" w:hAnsi="Doulos SIL"/>
          <w:i/>
          <w:color w:val="0000FF"/>
        </w:rPr>
        <w:t>bàlà</w:t>
      </w:r>
      <w:r w:rsidR="005A7BE1">
        <w:t xml:space="preserve">, perfective </w:t>
      </w:r>
      <w:r w:rsidR="005A7BE1" w:rsidRPr="00B3478A">
        <w:rPr>
          <w:rFonts w:ascii="Doulos SIL" w:hAnsi="Doulos SIL"/>
          <w:i/>
          <w:color w:val="0000FF"/>
        </w:rPr>
        <w:t>bàlí</w:t>
      </w:r>
      <w:r w:rsidR="005A7BE1">
        <w:t xml:space="preserve"> ~ </w:t>
      </w:r>
      <w:r w:rsidR="005A7BE1" w:rsidRPr="00B3478A">
        <w:rPr>
          <w:rFonts w:ascii="Doulos SIL" w:hAnsi="Doulos SIL"/>
          <w:i/>
          <w:color w:val="0000FF"/>
        </w:rPr>
        <w:t>bálī</w:t>
      </w:r>
      <w:r w:rsidR="005A7BE1">
        <w:t xml:space="preserve"> ) takes a </w:t>
      </w:r>
      <w:r w:rsidR="00156586">
        <w:t>verbal-noun</w:t>
      </w:r>
      <w:r w:rsidR="005A7BE1">
        <w:t xml:space="preserve"> complement with final nominal suffix (</w:t>
      </w:r>
      <w:r w:rsidR="005A7BE1" w:rsidRPr="00B3478A">
        <w:rPr>
          <w:rFonts w:ascii="Doulos SIL" w:hAnsi="Doulos SIL"/>
          <w:i/>
          <w:color w:val="0000FF"/>
        </w:rPr>
        <w:noBreakHyphen/>
        <w:t>rá</w:t>
      </w:r>
      <w:r w:rsidR="005A7BE1">
        <w:t xml:space="preserve"> and variants)</w:t>
      </w:r>
      <w:r>
        <w:t xml:space="preserve"> (xx1a</w:t>
      </w:r>
      <w:r>
        <w:noBreakHyphen/>
        <w:t>b)</w:t>
      </w:r>
      <w:r w:rsidR="005A7BE1">
        <w:t xml:space="preserve">. </w:t>
      </w:r>
      <w:r>
        <w:t xml:space="preserve">The clausal complement may be replaced by a nonhuman 3Sg pronoun </w:t>
      </w:r>
      <w:r w:rsidRPr="00B1735A">
        <w:rPr>
          <w:rFonts w:ascii="Doulos SIL" w:hAnsi="Doulos SIL"/>
          <w:i/>
          <w:color w:val="0000FF"/>
        </w:rPr>
        <w:t>ì-yà</w:t>
      </w:r>
      <w:r>
        <w:t xml:space="preserve"> (xx1c</w:t>
      </w:r>
      <w:r>
        <w:noBreakHyphen/>
        <w:t>d).</w:t>
      </w:r>
      <w:r w:rsidR="00651750">
        <w:t xml:space="preserve"> In (xx1c</w:t>
      </w:r>
      <w:r w:rsidR="00651750">
        <w:noBreakHyphen/>
        <w:t>d), /</w:t>
      </w:r>
      <w:r w:rsidR="00651750" w:rsidRPr="00651750">
        <w:rPr>
          <w:rFonts w:ascii="Doulos SIL" w:hAnsi="Doulos SIL"/>
          <w:color w:val="3366FF"/>
        </w:rPr>
        <w:t>bàlí ì-yà</w:t>
      </w:r>
      <w:r w:rsidR="00651750">
        <w:t xml:space="preserve">/ is realized as </w:t>
      </w:r>
      <w:r w:rsidR="00651750" w:rsidRPr="00BB08EA">
        <w:rPr>
          <w:rFonts w:ascii="Doulos SIL" w:hAnsi="Doulos SIL"/>
          <w:i/>
          <w:color w:val="0000FF"/>
        </w:rPr>
        <w:t>bál= ì-yà</w:t>
      </w:r>
      <w:r w:rsidR="00651750">
        <w:t xml:space="preserve"> after Leftward H</w:t>
      </w:r>
      <w:r w:rsidR="00651750">
        <w:noBreakHyphen/>
        <w:t xml:space="preserve">Shift. </w:t>
      </w:r>
    </w:p>
    <w:p w14:paraId="181F7205" w14:textId="4A3B052C" w:rsidR="005A7BE1" w:rsidRDefault="005A7BE1" w:rsidP="00FD2DBD"/>
    <w:p w14:paraId="49878C67" w14:textId="45C811D5" w:rsidR="00FD2DBD" w:rsidRPr="005A7BE1" w:rsidRDefault="00FD2DBD" w:rsidP="005A7BE1">
      <w:pPr>
        <w:tabs>
          <w:tab w:val="clear" w:pos="369"/>
          <w:tab w:val="left" w:pos="720"/>
          <w:tab w:val="left" w:pos="1080"/>
          <w:tab w:val="left" w:pos="2160"/>
          <w:tab w:val="left" w:pos="3600"/>
        </w:tabs>
      </w:pPr>
      <w:r>
        <w:t>(xx1)</w:t>
      </w:r>
      <w:r>
        <w:tab/>
      </w:r>
      <w:r w:rsidR="005A7BE1">
        <w:t>a.</w:t>
      </w:r>
      <w:r w:rsidR="005A7BE1">
        <w:tab/>
      </w:r>
      <w:r w:rsidR="005A7BE1" w:rsidRPr="00B3478A">
        <w:rPr>
          <w:rFonts w:ascii="Doulos SIL" w:hAnsi="Doulos SIL"/>
          <w:i/>
          <w:color w:val="0000FF"/>
        </w:rPr>
        <w:t>à</w:t>
      </w:r>
      <w:r w:rsidR="005A7BE1" w:rsidRPr="00B3478A">
        <w:rPr>
          <w:rFonts w:ascii="Doulos SIL" w:hAnsi="Doulos SIL"/>
          <w:i/>
          <w:color w:val="0000FF"/>
        </w:rPr>
        <w:tab/>
        <w:t>bàlí</w:t>
      </w:r>
      <w:r w:rsidR="005A7BE1" w:rsidRPr="00B3478A">
        <w:rPr>
          <w:rFonts w:ascii="Doulos SIL" w:hAnsi="Doulos SIL"/>
          <w:i/>
          <w:color w:val="0000FF"/>
        </w:rPr>
        <w:tab/>
        <w:t>séé-rá</w:t>
      </w:r>
      <w:r w:rsidR="005A7BE1">
        <w:t xml:space="preserve"> / </w:t>
      </w:r>
      <w:r w:rsidR="005A7BE1" w:rsidRPr="00B3478A">
        <w:rPr>
          <w:rFonts w:ascii="Doulos SIL" w:hAnsi="Doulos SIL"/>
          <w:i/>
          <w:color w:val="0000FF"/>
        </w:rPr>
        <w:t xml:space="preserve">bóó-rá </w:t>
      </w:r>
      <w:r w:rsidR="005A7BE1">
        <w:t xml:space="preserve">/ </w:t>
      </w:r>
      <w:r w:rsidR="005A7BE1" w:rsidRPr="00B3478A">
        <w:rPr>
          <w:rFonts w:ascii="Doulos SIL" w:hAnsi="Doulos SIL"/>
          <w:i/>
          <w:color w:val="0000FF"/>
        </w:rPr>
        <w:t>bèè-rá</w:t>
      </w:r>
      <w:r w:rsidR="005A7BE1">
        <w:t xml:space="preserve"> / </w:t>
      </w:r>
      <w:r w:rsidR="005A7BE1" w:rsidRPr="00B3478A">
        <w:rPr>
          <w:rFonts w:ascii="Doulos SIL" w:hAnsi="Doulos SIL"/>
          <w:i/>
          <w:color w:val="0000FF"/>
        </w:rPr>
        <w:t>fìdì-rá</w:t>
      </w:r>
      <w:r w:rsidR="005A7BE1" w:rsidRPr="00C91825">
        <w:t xml:space="preserve"> / </w:t>
      </w:r>
      <w:r w:rsidR="005A7BE1" w:rsidRPr="00B3478A">
        <w:rPr>
          <w:rFonts w:ascii="Doulos SIL" w:hAnsi="Doulos SIL"/>
          <w:i/>
          <w:color w:val="0000FF"/>
        </w:rPr>
        <w:t>sìdán̄-nà</w:t>
      </w:r>
    </w:p>
    <w:p w14:paraId="238764D3" w14:textId="4F1A6B06" w:rsidR="005A7BE1" w:rsidRPr="00B3478A" w:rsidRDefault="005A7BE1" w:rsidP="005A7BE1">
      <w:pPr>
        <w:tabs>
          <w:tab w:val="clear" w:pos="369"/>
          <w:tab w:val="left" w:pos="720"/>
          <w:tab w:val="left" w:pos="1080"/>
          <w:tab w:val="left" w:pos="2160"/>
          <w:tab w:val="left" w:pos="3600"/>
        </w:tabs>
      </w:pPr>
      <w:r w:rsidRPr="00B3478A">
        <w:tab/>
      </w:r>
      <w:r w:rsidRPr="00B3478A">
        <w:tab/>
        <w:t>3SgHum</w:t>
      </w:r>
      <w:r w:rsidRPr="00B3478A">
        <w:tab/>
        <w:t>accept.Pfv</w:t>
      </w:r>
      <w:r w:rsidRPr="00B3478A">
        <w:tab/>
        <w:t>come./exit./fall./run./</w:t>
      </w:r>
      <w:r w:rsidR="00C91825" w:rsidRPr="00B3478A">
        <w:t>ascend.</w:t>
      </w:r>
      <w:r w:rsidR="00156586" w:rsidRPr="00B3478A">
        <w:t>VblN</w:t>
      </w:r>
      <w:r w:rsidRPr="00B3478A">
        <w:t>-Nom</w:t>
      </w:r>
    </w:p>
    <w:p w14:paraId="68C3F293" w14:textId="7C96CD87" w:rsidR="005A7BE1" w:rsidRPr="00B3478A" w:rsidRDefault="005A7BE1" w:rsidP="005A7BE1">
      <w:pPr>
        <w:tabs>
          <w:tab w:val="clear" w:pos="369"/>
          <w:tab w:val="left" w:pos="720"/>
          <w:tab w:val="left" w:pos="1080"/>
          <w:tab w:val="left" w:pos="1980"/>
          <w:tab w:val="left" w:pos="3060"/>
        </w:tabs>
      </w:pPr>
      <w:r w:rsidRPr="00B3478A">
        <w:tab/>
      </w:r>
      <w:r w:rsidRPr="00B3478A">
        <w:tab/>
        <w:t>‘He/She agreed to come/to come out/to fall.’</w:t>
      </w:r>
    </w:p>
    <w:p w14:paraId="50E11C91" w14:textId="77777777" w:rsidR="005A7BE1" w:rsidRPr="00B3478A" w:rsidRDefault="005A7BE1" w:rsidP="005A7BE1">
      <w:pPr>
        <w:tabs>
          <w:tab w:val="clear" w:pos="369"/>
          <w:tab w:val="left" w:pos="720"/>
          <w:tab w:val="left" w:pos="1080"/>
          <w:tab w:val="left" w:pos="1980"/>
          <w:tab w:val="left" w:pos="3060"/>
        </w:tabs>
      </w:pPr>
    </w:p>
    <w:p w14:paraId="2E77DC46" w14:textId="51DB9BF1" w:rsidR="005A7BE1" w:rsidRPr="00B3478A" w:rsidRDefault="005A7BE1" w:rsidP="005A7BE1">
      <w:pPr>
        <w:tabs>
          <w:tab w:val="clear" w:pos="369"/>
          <w:tab w:val="left" w:pos="720"/>
          <w:tab w:val="left" w:pos="1080"/>
          <w:tab w:val="left" w:pos="2160"/>
          <w:tab w:val="left" w:pos="3600"/>
          <w:tab w:val="left" w:pos="4860"/>
        </w:tabs>
        <w:rPr>
          <w:rFonts w:ascii="Doulos SIL" w:hAnsi="Doulos SIL"/>
          <w:i/>
          <w:color w:val="0000FF"/>
        </w:rPr>
      </w:pPr>
      <w:r w:rsidRPr="00B3478A">
        <w:tab/>
        <w:t>b.</w:t>
      </w:r>
      <w:r w:rsidRPr="00B3478A">
        <w:tab/>
      </w:r>
      <w:r w:rsidRPr="00B3478A">
        <w:rPr>
          <w:rFonts w:ascii="Doulos SIL" w:hAnsi="Doulos SIL"/>
          <w:i/>
          <w:color w:val="0000FF"/>
        </w:rPr>
        <w:t>à</w:t>
      </w:r>
      <w:r w:rsidRPr="00B3478A">
        <w:rPr>
          <w:rFonts w:ascii="Doulos SIL" w:hAnsi="Doulos SIL"/>
          <w:i/>
          <w:color w:val="0000FF"/>
        </w:rPr>
        <w:tab/>
        <w:t>bàlí</w:t>
      </w:r>
      <w:r w:rsidRPr="00B3478A">
        <w:rPr>
          <w:rFonts w:ascii="Doulos SIL" w:hAnsi="Doulos SIL"/>
          <w:i/>
          <w:color w:val="0000FF"/>
        </w:rPr>
        <w:tab/>
        <w:t>[wálí</w:t>
      </w:r>
      <w:r w:rsidRPr="00B3478A">
        <w:rPr>
          <w:rFonts w:ascii="Doulos SIL" w:hAnsi="Doulos SIL"/>
          <w:i/>
          <w:color w:val="0000FF"/>
        </w:rPr>
        <w:tab/>
      </w:r>
      <w:r w:rsidRPr="006A4A2A">
        <w:rPr>
          <w:rFonts w:ascii="Doulos SIL" w:hAnsi="Doulos SIL"/>
          <w:i/>
          <w:color w:val="0000FF"/>
        </w:rPr>
        <w:t>méé</w:t>
      </w:r>
      <w:r w:rsidRPr="00B3478A">
        <w:rPr>
          <w:rFonts w:ascii="Doulos SIL" w:hAnsi="Doulos SIL"/>
          <w:i/>
          <w:color w:val="0000FF"/>
        </w:rPr>
        <w:t>-rá]</w:t>
      </w:r>
    </w:p>
    <w:p w14:paraId="474A2B54" w14:textId="6949AB82" w:rsidR="005A7BE1" w:rsidRPr="00B3478A" w:rsidRDefault="005A7BE1" w:rsidP="005A7BE1">
      <w:pPr>
        <w:tabs>
          <w:tab w:val="clear" w:pos="369"/>
          <w:tab w:val="left" w:pos="720"/>
          <w:tab w:val="left" w:pos="1080"/>
          <w:tab w:val="left" w:pos="2160"/>
          <w:tab w:val="left" w:pos="3600"/>
          <w:tab w:val="left" w:pos="4860"/>
        </w:tabs>
      </w:pPr>
      <w:r w:rsidRPr="00B3478A">
        <w:tab/>
      </w:r>
      <w:r w:rsidRPr="00B3478A">
        <w:tab/>
        <w:t>3SgHum</w:t>
      </w:r>
      <w:r w:rsidRPr="00B3478A">
        <w:tab/>
        <w:t>accept.Pfv</w:t>
      </w:r>
      <w:r w:rsidRPr="00B3478A">
        <w:tab/>
        <w:t>[work(n)</w:t>
      </w:r>
      <w:r w:rsidRPr="00B3478A">
        <w:tab/>
        <w:t>do.</w:t>
      </w:r>
      <w:r w:rsidR="00156586" w:rsidRPr="00B3478A">
        <w:t>VblN</w:t>
      </w:r>
      <w:r w:rsidRPr="00B3478A">
        <w:t>-Nom]</w:t>
      </w:r>
    </w:p>
    <w:p w14:paraId="3468E72F" w14:textId="4FA311BC" w:rsidR="00BA6685" w:rsidRDefault="005A7BE1" w:rsidP="000F29D4">
      <w:pPr>
        <w:tabs>
          <w:tab w:val="clear" w:pos="369"/>
          <w:tab w:val="left" w:pos="720"/>
          <w:tab w:val="left" w:pos="1080"/>
          <w:tab w:val="left" w:pos="1980"/>
          <w:tab w:val="left" w:pos="3060"/>
        </w:tabs>
      </w:pPr>
      <w:r w:rsidRPr="00B3478A">
        <w:tab/>
      </w:r>
      <w:r w:rsidRPr="00B3478A">
        <w:tab/>
        <w:t>‘He/She agreed to do the work.’</w:t>
      </w:r>
    </w:p>
    <w:p w14:paraId="6ADAAA83" w14:textId="77777777" w:rsidR="009A574A" w:rsidRDefault="009A574A" w:rsidP="000F29D4">
      <w:pPr>
        <w:tabs>
          <w:tab w:val="clear" w:pos="369"/>
          <w:tab w:val="left" w:pos="720"/>
          <w:tab w:val="left" w:pos="1080"/>
          <w:tab w:val="left" w:pos="1980"/>
          <w:tab w:val="left" w:pos="3060"/>
        </w:tabs>
      </w:pPr>
    </w:p>
    <w:p w14:paraId="193FF611" w14:textId="1B8AD637" w:rsidR="009A574A" w:rsidRDefault="009A574A" w:rsidP="009A574A">
      <w:pPr>
        <w:tabs>
          <w:tab w:val="clear" w:pos="369"/>
          <w:tab w:val="left" w:pos="720"/>
          <w:tab w:val="left" w:pos="1080"/>
          <w:tab w:val="left" w:pos="2250"/>
          <w:tab w:val="left" w:pos="3510"/>
        </w:tabs>
      </w:pPr>
      <w:r>
        <w:tab/>
        <w:t>c.</w:t>
      </w:r>
      <w:r>
        <w:tab/>
      </w:r>
      <w:r>
        <w:rPr>
          <w:rFonts w:ascii="Doulos SIL" w:hAnsi="Doulos SIL"/>
          <w:i/>
          <w:color w:val="0000FF"/>
        </w:rPr>
        <w:t>à</w:t>
      </w:r>
      <w:r>
        <w:rPr>
          <w:rFonts w:ascii="Doulos SIL" w:hAnsi="Doulos SIL"/>
          <w:i/>
          <w:color w:val="0000FF"/>
        </w:rPr>
        <w:tab/>
      </w:r>
      <w:r w:rsidRPr="00B1735A">
        <w:rPr>
          <w:rFonts w:ascii="Doulos SIL" w:hAnsi="Doulos SIL"/>
          <w:i/>
          <w:color w:val="0000FF"/>
        </w:rPr>
        <w:t>bál=</w:t>
      </w:r>
      <w:r>
        <w:rPr>
          <w:rFonts w:ascii="Doulos SIL" w:hAnsi="Doulos SIL"/>
          <w:i/>
          <w:color w:val="0000FF"/>
        </w:rPr>
        <w:tab/>
      </w:r>
      <w:r w:rsidRPr="00B1735A">
        <w:rPr>
          <w:rFonts w:ascii="Doulos SIL" w:hAnsi="Doulos SIL"/>
          <w:i/>
          <w:color w:val="0000FF"/>
        </w:rPr>
        <w:t xml:space="preserve"> </w:t>
      </w:r>
      <w:r>
        <w:rPr>
          <w:rFonts w:ascii="Doulos SIL" w:hAnsi="Doulos SIL"/>
          <w:i/>
          <w:color w:val="0000FF"/>
        </w:rPr>
        <w:t>ì</w:t>
      </w:r>
      <w:r w:rsidRPr="00B1735A">
        <w:rPr>
          <w:rFonts w:ascii="Doulos SIL" w:hAnsi="Doulos SIL"/>
          <w:i/>
          <w:color w:val="0000FF"/>
        </w:rPr>
        <w:noBreakHyphen/>
        <w:t>yà</w:t>
      </w:r>
      <w:r>
        <w:t xml:space="preserve"> </w:t>
      </w:r>
    </w:p>
    <w:p w14:paraId="725EB001" w14:textId="3848BB98" w:rsidR="009A574A" w:rsidRPr="009A574A" w:rsidRDefault="009A574A" w:rsidP="009A574A">
      <w:pPr>
        <w:tabs>
          <w:tab w:val="clear" w:pos="369"/>
          <w:tab w:val="left" w:pos="720"/>
          <w:tab w:val="left" w:pos="1080"/>
          <w:tab w:val="left" w:pos="2250"/>
          <w:tab w:val="left" w:pos="3510"/>
        </w:tabs>
      </w:pPr>
      <w:r>
        <w:tab/>
      </w:r>
      <w:r>
        <w:tab/>
        <w:t>3SgHum</w:t>
      </w:r>
      <w:r>
        <w:tab/>
        <w:t>accept.Pfv</w:t>
      </w:r>
      <w:r>
        <w:tab/>
        <w:t>Nonh-3Sg</w:t>
      </w:r>
    </w:p>
    <w:p w14:paraId="61CC42F9" w14:textId="04BF38C1" w:rsidR="009A574A" w:rsidRDefault="009A574A" w:rsidP="000F29D4">
      <w:pPr>
        <w:tabs>
          <w:tab w:val="clear" w:pos="369"/>
          <w:tab w:val="left" w:pos="720"/>
          <w:tab w:val="left" w:pos="1080"/>
          <w:tab w:val="left" w:pos="1980"/>
          <w:tab w:val="left" w:pos="3060"/>
        </w:tabs>
      </w:pPr>
      <w:r>
        <w:tab/>
      </w:r>
      <w:r>
        <w:tab/>
        <w:t>‘He/She agreed to/accepted it (proposal or invitation).’</w:t>
      </w:r>
      <w:r w:rsidR="003D4166">
        <w:t xml:space="preserve"> (/</w:t>
      </w:r>
      <w:r w:rsidR="003D4166" w:rsidRPr="003D4166">
        <w:rPr>
          <w:rFonts w:ascii="Doulos SIL" w:hAnsi="Doulos SIL"/>
          <w:color w:val="008000"/>
        </w:rPr>
        <w:t>bàlí ì-yà</w:t>
      </w:r>
      <w:r w:rsidR="003D4166">
        <w:t>/)</w:t>
      </w:r>
    </w:p>
    <w:p w14:paraId="59519839" w14:textId="77777777" w:rsidR="009A574A" w:rsidRDefault="009A574A" w:rsidP="000F29D4">
      <w:pPr>
        <w:tabs>
          <w:tab w:val="clear" w:pos="369"/>
          <w:tab w:val="left" w:pos="720"/>
          <w:tab w:val="left" w:pos="1080"/>
          <w:tab w:val="left" w:pos="1980"/>
          <w:tab w:val="left" w:pos="3060"/>
        </w:tabs>
      </w:pPr>
    </w:p>
    <w:p w14:paraId="121D8AFE" w14:textId="58A6FDAF" w:rsidR="009A574A" w:rsidRDefault="009A574A" w:rsidP="003D4166">
      <w:pPr>
        <w:tabs>
          <w:tab w:val="clear" w:pos="369"/>
          <w:tab w:val="left" w:pos="720"/>
          <w:tab w:val="left" w:pos="1080"/>
          <w:tab w:val="left" w:pos="2880"/>
          <w:tab w:val="left" w:pos="3600"/>
          <w:tab w:val="left" w:pos="4950"/>
        </w:tabs>
      </w:pPr>
      <w:r>
        <w:tab/>
        <w:t>d.</w:t>
      </w:r>
      <w: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r>
      <w:r w:rsidRPr="00B1735A">
        <w:rPr>
          <w:rFonts w:ascii="Doulos SIL" w:hAnsi="Doulos SIL"/>
          <w:i/>
          <w:color w:val="0000FF"/>
        </w:rPr>
        <w:t>bál=</w:t>
      </w:r>
      <w:r>
        <w:rPr>
          <w:rFonts w:ascii="Doulos SIL" w:hAnsi="Doulos SIL"/>
          <w:i/>
          <w:color w:val="0000FF"/>
        </w:rPr>
        <w:tab/>
      </w:r>
      <w:r w:rsidRPr="00B1735A">
        <w:rPr>
          <w:rFonts w:ascii="Doulos SIL" w:hAnsi="Doulos SIL"/>
          <w:i/>
          <w:color w:val="0000FF"/>
        </w:rPr>
        <w:t xml:space="preserve"> </w:t>
      </w:r>
      <w:r>
        <w:rPr>
          <w:rFonts w:ascii="Doulos SIL" w:hAnsi="Doulos SIL"/>
          <w:i/>
          <w:color w:val="0000FF"/>
        </w:rPr>
        <w:t>ì</w:t>
      </w:r>
      <w:r w:rsidRPr="00B1735A">
        <w:rPr>
          <w:rFonts w:ascii="Doulos SIL" w:hAnsi="Doulos SIL"/>
          <w:i/>
          <w:color w:val="0000FF"/>
        </w:rPr>
        <w:noBreakHyphen/>
        <w:t>yà</w:t>
      </w:r>
      <w:r>
        <w:t xml:space="preserve"> </w:t>
      </w:r>
    </w:p>
    <w:p w14:paraId="1269EEAB" w14:textId="3DB37E02" w:rsidR="009A574A" w:rsidRPr="009A574A" w:rsidRDefault="009A574A" w:rsidP="003D4166">
      <w:pPr>
        <w:tabs>
          <w:tab w:val="clear" w:pos="369"/>
          <w:tab w:val="left" w:pos="720"/>
          <w:tab w:val="left" w:pos="1080"/>
          <w:tab w:val="left" w:pos="2880"/>
          <w:tab w:val="left" w:pos="3600"/>
          <w:tab w:val="left" w:pos="4950"/>
        </w:tabs>
      </w:pPr>
      <w:r>
        <w:tab/>
      </w:r>
      <w:r>
        <w:tab/>
        <w:t>3SgHum=Ipfv</w:t>
      </w:r>
      <w:r>
        <w:tab/>
        <w:t>Fut</w:t>
      </w:r>
      <w:r>
        <w:tab/>
        <w:t>accept.Pfv</w:t>
      </w:r>
      <w:r>
        <w:tab/>
        <w:t>Nonh-3Sg</w:t>
      </w:r>
    </w:p>
    <w:p w14:paraId="04F5D909" w14:textId="64770C21" w:rsidR="009A574A" w:rsidRDefault="009A574A" w:rsidP="009A574A">
      <w:pPr>
        <w:tabs>
          <w:tab w:val="clear" w:pos="369"/>
          <w:tab w:val="left" w:pos="720"/>
          <w:tab w:val="left" w:pos="1080"/>
          <w:tab w:val="left" w:pos="1980"/>
          <w:tab w:val="left" w:pos="3060"/>
        </w:tabs>
      </w:pPr>
      <w:r>
        <w:tab/>
      </w:r>
      <w:r>
        <w:tab/>
        <w:t xml:space="preserve">‘He/She </w:t>
      </w:r>
      <w:r w:rsidR="003D4166">
        <w:t>will agree</w:t>
      </w:r>
      <w:r>
        <w:t xml:space="preserve"> to</w:t>
      </w:r>
      <w:r w:rsidR="003D4166">
        <w:t>/accept</w:t>
      </w:r>
      <w:r>
        <w:t xml:space="preserve"> it (proposal or invitation).’</w:t>
      </w:r>
    </w:p>
    <w:p w14:paraId="651B7613" w14:textId="143BFE45" w:rsidR="00240CFF" w:rsidRDefault="00240CFF" w:rsidP="009574D0"/>
    <w:p w14:paraId="079803E7" w14:textId="569EDEC8" w:rsidR="00B72B79" w:rsidRDefault="009A574A" w:rsidP="009574D0">
      <w:r>
        <w:t xml:space="preserve">The verb </w:t>
      </w:r>
      <w:r w:rsidRPr="00543B63">
        <w:rPr>
          <w:rFonts w:ascii="Doulos SIL" w:hAnsi="Doulos SIL"/>
          <w:i/>
          <w:color w:val="0000FF"/>
        </w:rPr>
        <w:t>sɔ̌ɔ̀ⁿ</w:t>
      </w:r>
      <w:r>
        <w:t xml:space="preserve"> ‘accept (doing), be willing (to do)’ has the same syntax. </w:t>
      </w:r>
    </w:p>
    <w:p w14:paraId="27D594F8" w14:textId="77777777" w:rsidR="003D4166" w:rsidRDefault="003D4166" w:rsidP="009574D0"/>
    <w:p w14:paraId="5CA4A3F1" w14:textId="5F89A9E3" w:rsidR="003D4166" w:rsidRPr="00B3478A" w:rsidRDefault="003D4166" w:rsidP="003D4166">
      <w:pPr>
        <w:tabs>
          <w:tab w:val="clear" w:pos="369"/>
          <w:tab w:val="left" w:pos="720"/>
          <w:tab w:val="left" w:pos="1080"/>
          <w:tab w:val="left" w:pos="2160"/>
          <w:tab w:val="left" w:pos="3600"/>
          <w:tab w:val="left" w:pos="4860"/>
        </w:tabs>
        <w:rPr>
          <w:rFonts w:ascii="Doulos SIL" w:hAnsi="Doulos SIL"/>
          <w:i/>
          <w:color w:val="0000FF"/>
        </w:rPr>
      </w:pPr>
      <w:r>
        <w:t>(xx2)</w:t>
      </w:r>
      <w:r w:rsidRPr="00B3478A">
        <w:tab/>
        <w:t>b.</w:t>
      </w:r>
      <w:r w:rsidRPr="00B3478A">
        <w:tab/>
      </w:r>
      <w:r w:rsidRPr="00B3478A">
        <w:rPr>
          <w:rFonts w:ascii="Doulos SIL" w:hAnsi="Doulos SIL"/>
          <w:i/>
          <w:color w:val="0000FF"/>
        </w:rPr>
        <w:t>à</w:t>
      </w:r>
      <w:r w:rsidRPr="00B3478A">
        <w:rPr>
          <w:rFonts w:ascii="Doulos SIL" w:hAnsi="Doulos SIL"/>
          <w:i/>
          <w:color w:val="0000FF"/>
        </w:rPr>
        <w:tab/>
      </w:r>
      <w:r>
        <w:rPr>
          <w:rFonts w:ascii="Doulos SIL" w:hAnsi="Doulos SIL"/>
          <w:i/>
          <w:color w:val="0000FF"/>
        </w:rPr>
        <w:t>sɔ̀ɔ́ⁿ</w:t>
      </w:r>
      <w:r w:rsidRPr="00B3478A">
        <w:rPr>
          <w:rFonts w:ascii="Doulos SIL" w:hAnsi="Doulos SIL"/>
          <w:i/>
          <w:color w:val="0000FF"/>
        </w:rPr>
        <w:tab/>
        <w:t>[</w:t>
      </w:r>
      <w:r>
        <w:rPr>
          <w:rFonts w:ascii="Doulos SIL" w:hAnsi="Doulos SIL"/>
          <w:i/>
          <w:color w:val="0000FF"/>
        </w:rPr>
        <w:t>ꜜ</w:t>
      </w:r>
      <w:r w:rsidRPr="00B3478A">
        <w:rPr>
          <w:rFonts w:ascii="Doulos SIL" w:hAnsi="Doulos SIL"/>
          <w:i/>
          <w:color w:val="0000FF"/>
        </w:rPr>
        <w:t>wálí</w:t>
      </w:r>
      <w:r w:rsidRPr="00B3478A">
        <w:rPr>
          <w:rFonts w:ascii="Doulos SIL" w:hAnsi="Doulos SIL"/>
          <w:i/>
          <w:color w:val="0000FF"/>
        </w:rPr>
        <w:tab/>
        <w:t>méé-rá]</w:t>
      </w:r>
    </w:p>
    <w:p w14:paraId="33324611" w14:textId="77777777" w:rsidR="003D4166" w:rsidRPr="00B3478A" w:rsidRDefault="003D4166" w:rsidP="003D4166">
      <w:pPr>
        <w:tabs>
          <w:tab w:val="clear" w:pos="369"/>
          <w:tab w:val="left" w:pos="720"/>
          <w:tab w:val="left" w:pos="1080"/>
          <w:tab w:val="left" w:pos="2160"/>
          <w:tab w:val="left" w:pos="3600"/>
          <w:tab w:val="left" w:pos="4860"/>
        </w:tabs>
      </w:pPr>
      <w:r w:rsidRPr="00B3478A">
        <w:tab/>
      </w:r>
      <w:r w:rsidRPr="00B3478A">
        <w:tab/>
        <w:t>3SgHum</w:t>
      </w:r>
      <w:r w:rsidRPr="00B3478A">
        <w:tab/>
        <w:t>accept.Pfv</w:t>
      </w:r>
      <w:r w:rsidRPr="00B3478A">
        <w:tab/>
        <w:t>[work(n)</w:t>
      </w:r>
      <w:r w:rsidRPr="00B3478A">
        <w:tab/>
        <w:t>do.VblN-Nom]</w:t>
      </w:r>
    </w:p>
    <w:p w14:paraId="2AB6DB22" w14:textId="77777777" w:rsidR="003D4166" w:rsidRDefault="003D4166" w:rsidP="003D4166">
      <w:pPr>
        <w:tabs>
          <w:tab w:val="clear" w:pos="369"/>
          <w:tab w:val="left" w:pos="720"/>
          <w:tab w:val="left" w:pos="1080"/>
          <w:tab w:val="left" w:pos="1980"/>
          <w:tab w:val="left" w:pos="3060"/>
        </w:tabs>
      </w:pPr>
      <w:r w:rsidRPr="00B3478A">
        <w:tab/>
      </w:r>
      <w:r w:rsidRPr="00B3478A">
        <w:tab/>
        <w:t>‘He/She agreed to do the work.’</w:t>
      </w:r>
    </w:p>
    <w:p w14:paraId="440182D7" w14:textId="77777777" w:rsidR="003D4166" w:rsidRDefault="003D4166" w:rsidP="003D4166">
      <w:pPr>
        <w:tabs>
          <w:tab w:val="clear" w:pos="369"/>
          <w:tab w:val="left" w:pos="720"/>
          <w:tab w:val="left" w:pos="1080"/>
          <w:tab w:val="left" w:pos="1980"/>
          <w:tab w:val="left" w:pos="3060"/>
        </w:tabs>
      </w:pPr>
    </w:p>
    <w:p w14:paraId="090543A2" w14:textId="20BD2BA8" w:rsidR="003D4166" w:rsidRDefault="003D4166" w:rsidP="003D4166">
      <w:pPr>
        <w:tabs>
          <w:tab w:val="clear" w:pos="369"/>
          <w:tab w:val="left" w:pos="720"/>
          <w:tab w:val="left" w:pos="1080"/>
          <w:tab w:val="left" w:pos="2250"/>
          <w:tab w:val="left" w:pos="3510"/>
        </w:tabs>
      </w:pPr>
      <w:r>
        <w:tab/>
        <w:t>c.</w:t>
      </w:r>
      <w:r>
        <w:tab/>
      </w:r>
      <w:r>
        <w:rPr>
          <w:rFonts w:ascii="Doulos SIL" w:hAnsi="Doulos SIL"/>
          <w:i/>
          <w:color w:val="0000FF"/>
        </w:rPr>
        <w:t>à</w:t>
      </w:r>
      <w:r>
        <w:rPr>
          <w:rFonts w:ascii="Doulos SIL" w:hAnsi="Doulos SIL"/>
          <w:i/>
          <w:color w:val="0000FF"/>
        </w:rPr>
        <w:tab/>
        <w:t>sɔ́ɔ́ⁿ</w:t>
      </w:r>
      <w:r>
        <w:rPr>
          <w:rFonts w:ascii="Doulos SIL" w:hAnsi="Doulos SIL"/>
          <w:i/>
          <w:color w:val="0000FF"/>
        </w:rPr>
        <w:tab/>
      </w:r>
      <w:r w:rsidRPr="00B1735A">
        <w:rPr>
          <w:rFonts w:ascii="Doulos SIL" w:hAnsi="Doulos SIL"/>
          <w:i/>
          <w:color w:val="0000FF"/>
        </w:rPr>
        <w:t xml:space="preserve"> </w:t>
      </w:r>
      <w:r>
        <w:rPr>
          <w:rFonts w:ascii="Doulos SIL" w:hAnsi="Doulos SIL"/>
          <w:i/>
          <w:color w:val="0000FF"/>
        </w:rPr>
        <w:t>ì</w:t>
      </w:r>
      <w:r w:rsidRPr="00B1735A">
        <w:rPr>
          <w:rFonts w:ascii="Doulos SIL" w:hAnsi="Doulos SIL"/>
          <w:i/>
          <w:color w:val="0000FF"/>
        </w:rPr>
        <w:noBreakHyphen/>
        <w:t>yà</w:t>
      </w:r>
      <w:r>
        <w:t xml:space="preserve"> </w:t>
      </w:r>
    </w:p>
    <w:p w14:paraId="2A0042F1" w14:textId="77777777" w:rsidR="003D4166" w:rsidRPr="009A574A" w:rsidRDefault="003D4166" w:rsidP="003D4166">
      <w:pPr>
        <w:tabs>
          <w:tab w:val="clear" w:pos="369"/>
          <w:tab w:val="left" w:pos="720"/>
          <w:tab w:val="left" w:pos="1080"/>
          <w:tab w:val="left" w:pos="2250"/>
          <w:tab w:val="left" w:pos="3510"/>
        </w:tabs>
      </w:pPr>
      <w:r>
        <w:tab/>
      </w:r>
      <w:r>
        <w:tab/>
        <w:t>3SgHum</w:t>
      </w:r>
      <w:r>
        <w:tab/>
        <w:t>accept.Pfv</w:t>
      </w:r>
      <w:r>
        <w:tab/>
        <w:t>Nonh-3Sg</w:t>
      </w:r>
    </w:p>
    <w:p w14:paraId="6714EE04" w14:textId="6E538388" w:rsidR="003D4166" w:rsidRDefault="003D4166" w:rsidP="003D4166">
      <w:pPr>
        <w:tabs>
          <w:tab w:val="clear" w:pos="369"/>
          <w:tab w:val="left" w:pos="720"/>
          <w:tab w:val="left" w:pos="1080"/>
          <w:tab w:val="left" w:pos="1980"/>
          <w:tab w:val="left" w:pos="3060"/>
        </w:tabs>
      </w:pPr>
      <w:r>
        <w:tab/>
      </w:r>
      <w:r>
        <w:tab/>
        <w:t>‘He/She agreed to/accepted it (proposal or invitation).’ (/</w:t>
      </w:r>
      <w:r>
        <w:rPr>
          <w:rFonts w:ascii="Doulos SIL" w:hAnsi="Doulos SIL"/>
          <w:color w:val="008000"/>
        </w:rPr>
        <w:t>sɔ̀ɔ́ⁿ</w:t>
      </w:r>
      <w:r w:rsidRPr="003D4166">
        <w:rPr>
          <w:rFonts w:ascii="Doulos SIL" w:hAnsi="Doulos SIL"/>
          <w:color w:val="008000"/>
        </w:rPr>
        <w:t xml:space="preserve"> ì-yà</w:t>
      </w:r>
      <w:r>
        <w:t>/)</w:t>
      </w:r>
    </w:p>
    <w:p w14:paraId="6A15E5BD" w14:textId="77777777" w:rsidR="00240CFF" w:rsidRPr="003D4166" w:rsidRDefault="00240CFF" w:rsidP="009574D0"/>
    <w:p w14:paraId="12C0EE8F" w14:textId="77777777" w:rsidR="00156586" w:rsidRPr="003D4166" w:rsidRDefault="00156586" w:rsidP="009574D0"/>
    <w:p w14:paraId="187E2591" w14:textId="35AAD985" w:rsidR="00BA6685" w:rsidRDefault="00BA6685" w:rsidP="00BA6685">
      <w:pPr>
        <w:pStyle w:val="Heading3"/>
      </w:pPr>
      <w:bookmarkStart w:id="2291" w:name="_Toc508943098"/>
      <w:bookmarkStart w:id="2292" w:name="_Toc508943698"/>
      <w:bookmarkStart w:id="2293" w:name="_Toc518616700"/>
      <w:bookmarkStart w:id="2294" w:name="_Toc78375975"/>
      <w:bookmarkStart w:id="2295" w:name="_Toc79406080"/>
      <w:bookmarkStart w:id="2296" w:name="_Toc342594436"/>
      <w:bookmarkStart w:id="2297" w:name="_Toc342595510"/>
      <w:r w:rsidRPr="00156586">
        <w:t>‘</w:t>
      </w:r>
      <w:r w:rsidR="00566B03" w:rsidRPr="00156586">
        <w:t>Forget</w:t>
      </w:r>
      <w:r w:rsidRPr="00156586">
        <w:t>’</w:t>
      </w:r>
      <w:bookmarkEnd w:id="2291"/>
      <w:bookmarkEnd w:id="2292"/>
      <w:r w:rsidR="00566B03" w:rsidRPr="00156586">
        <w:t xml:space="preserve"> </w:t>
      </w:r>
      <w:r w:rsidR="00566B03">
        <w:t>(</w:t>
      </w:r>
      <w:r w:rsidR="00156586">
        <w:rPr>
          <w:rFonts w:ascii="Doulos SIL" w:hAnsi="Doulos SIL"/>
          <w:i/>
          <w:color w:val="0000FF"/>
        </w:rPr>
        <w:t>ɲ</w:t>
      </w:r>
      <w:r w:rsidR="00EF2CC9">
        <w:rPr>
          <w:rFonts w:ascii="Doulos SIL" w:hAnsi="Doulos SIL"/>
          <w:i/>
          <w:color w:val="0000FF"/>
        </w:rPr>
        <w:t>ìnáà</w:t>
      </w:r>
      <w:r w:rsidR="00156586">
        <w:rPr>
          <w:rFonts w:ascii="Doulos SIL" w:hAnsi="Doulos SIL"/>
          <w:i/>
          <w:color w:val="0000FF"/>
        </w:rPr>
        <w:t xml:space="preserve"> </w:t>
      </w:r>
      <w:r w:rsidR="00566B03">
        <w:t>)</w:t>
      </w:r>
      <w:bookmarkEnd w:id="2293"/>
      <w:bookmarkEnd w:id="2294"/>
      <w:bookmarkEnd w:id="2295"/>
      <w:r w:rsidR="00156586">
        <w:t xml:space="preserve"> with verbal-noun complement</w:t>
      </w:r>
      <w:bookmarkEnd w:id="2296"/>
      <w:bookmarkEnd w:id="2297"/>
    </w:p>
    <w:p w14:paraId="0E8CA404" w14:textId="3E4DEC8D" w:rsidR="00156586" w:rsidRDefault="00156586" w:rsidP="00156586">
      <w:r>
        <w:t xml:space="preserve">This verb (imperfective </w:t>
      </w:r>
      <w:r w:rsidRPr="00B3478A">
        <w:rPr>
          <w:rFonts w:ascii="Doulos SIL" w:hAnsi="Doulos SIL"/>
          <w:i/>
          <w:color w:val="0000FF"/>
        </w:rPr>
        <w:t>ɲ</w:t>
      </w:r>
      <w:r w:rsidR="00EF2CC9">
        <w:rPr>
          <w:rFonts w:ascii="Doulos SIL" w:hAnsi="Doulos SIL"/>
          <w:i/>
          <w:color w:val="0000FF"/>
        </w:rPr>
        <w:t>ìnáà</w:t>
      </w:r>
      <w:r>
        <w:t xml:space="preserve">, perfective </w:t>
      </w:r>
      <w:r w:rsidRPr="00B3478A">
        <w:rPr>
          <w:rFonts w:ascii="Doulos SIL" w:hAnsi="Doulos SIL"/>
          <w:i/>
          <w:color w:val="0000FF"/>
        </w:rPr>
        <w:t>ɲìnɛ́</w:t>
      </w:r>
      <w:r>
        <w:t xml:space="preserve"> ~ </w:t>
      </w:r>
      <w:r w:rsidRPr="00B3478A">
        <w:rPr>
          <w:rFonts w:ascii="Doulos SIL" w:hAnsi="Doulos SIL"/>
          <w:i/>
          <w:color w:val="0000FF"/>
        </w:rPr>
        <w:t>ɲínɛ̄</w:t>
      </w:r>
      <w:r>
        <w:t xml:space="preserve"> ) can take a postverbal object denoting the forgotten entity (xx1a). In the sense ‘forget [to VP]’, the object is a verbal noun (xx1b).</w:t>
      </w:r>
    </w:p>
    <w:p w14:paraId="06112197" w14:textId="77777777" w:rsidR="00156586" w:rsidRDefault="00156586" w:rsidP="00156586"/>
    <w:p w14:paraId="3BB2ED03" w14:textId="43AB16E8" w:rsidR="00156586" w:rsidRDefault="00156586" w:rsidP="00156586">
      <w:pPr>
        <w:tabs>
          <w:tab w:val="clear" w:pos="369"/>
          <w:tab w:val="left" w:pos="720"/>
          <w:tab w:val="left" w:pos="1080"/>
          <w:tab w:val="left" w:pos="2160"/>
          <w:tab w:val="left" w:pos="3420"/>
        </w:tabs>
      </w:pPr>
      <w:r>
        <w:t>(xx1)</w:t>
      </w:r>
      <w:r>
        <w:tab/>
        <w:t>a.</w:t>
      </w:r>
      <w:r>
        <w:tab/>
      </w:r>
      <w:r w:rsidRPr="00543B63">
        <w:rPr>
          <w:rFonts w:ascii="Doulos SIL" w:hAnsi="Doulos SIL"/>
          <w:i/>
          <w:color w:val="0000FF"/>
        </w:rPr>
        <w:t>mā</w:t>
      </w:r>
      <w:r w:rsidRPr="00543B63">
        <w:rPr>
          <w:rFonts w:ascii="Doulos SIL" w:hAnsi="Doulos SIL"/>
          <w:i/>
          <w:color w:val="0000FF"/>
        </w:rPr>
        <w:tab/>
        <w:t>ɲínɛ̄</w:t>
      </w:r>
      <w:r w:rsidRPr="00543B63">
        <w:rPr>
          <w:rFonts w:ascii="Doulos SIL" w:hAnsi="Doulos SIL"/>
          <w:i/>
          <w:color w:val="0000FF"/>
        </w:rPr>
        <w:tab/>
        <w:t>zàkíì</w:t>
      </w:r>
    </w:p>
    <w:p w14:paraId="159A9741" w14:textId="44E78E06" w:rsidR="00156586" w:rsidRDefault="00156586" w:rsidP="00156586">
      <w:pPr>
        <w:tabs>
          <w:tab w:val="clear" w:pos="369"/>
          <w:tab w:val="left" w:pos="720"/>
          <w:tab w:val="left" w:pos="1080"/>
          <w:tab w:val="left" w:pos="2160"/>
          <w:tab w:val="left" w:pos="3420"/>
        </w:tabs>
      </w:pPr>
      <w:r>
        <w:tab/>
      </w:r>
      <w:r>
        <w:tab/>
        <w:t>1Sg</w:t>
      </w:r>
      <w:r>
        <w:tab/>
        <w:t>forget.Pfv</w:t>
      </w:r>
      <w:r>
        <w:tab/>
        <w:t>Z</w:t>
      </w:r>
    </w:p>
    <w:p w14:paraId="57572306" w14:textId="360FB0C9" w:rsidR="00156586" w:rsidRDefault="00156586" w:rsidP="00156586">
      <w:pPr>
        <w:tabs>
          <w:tab w:val="clear" w:pos="369"/>
          <w:tab w:val="left" w:pos="720"/>
          <w:tab w:val="left" w:pos="1080"/>
        </w:tabs>
      </w:pPr>
      <w:r>
        <w:tab/>
      </w:r>
      <w:r>
        <w:tab/>
        <w:t>‘I forgot Zaki.’</w:t>
      </w:r>
    </w:p>
    <w:p w14:paraId="30D3EEE3" w14:textId="77777777" w:rsidR="00156586" w:rsidRDefault="00156586" w:rsidP="00156586">
      <w:pPr>
        <w:tabs>
          <w:tab w:val="clear" w:pos="369"/>
          <w:tab w:val="left" w:pos="720"/>
          <w:tab w:val="left" w:pos="1080"/>
        </w:tabs>
      </w:pPr>
    </w:p>
    <w:p w14:paraId="447CEC8B" w14:textId="0964C907" w:rsidR="00156586" w:rsidRDefault="00156586" w:rsidP="00156586">
      <w:pPr>
        <w:tabs>
          <w:tab w:val="clear" w:pos="369"/>
          <w:tab w:val="left" w:pos="720"/>
          <w:tab w:val="left" w:pos="1080"/>
          <w:tab w:val="left" w:pos="2340"/>
          <w:tab w:val="left" w:pos="3600"/>
        </w:tabs>
      </w:pPr>
      <w:r>
        <w:tab/>
        <w:t>b.</w:t>
      </w:r>
      <w:r>
        <w:tab/>
      </w:r>
      <w:r w:rsidRPr="00B3478A">
        <w:rPr>
          <w:rFonts w:ascii="Doulos SIL" w:hAnsi="Doulos SIL"/>
          <w:i/>
          <w:color w:val="0000FF"/>
        </w:rPr>
        <w:t>à</w:t>
      </w:r>
      <w:r w:rsidRPr="00B3478A">
        <w:rPr>
          <w:rFonts w:ascii="Doulos SIL" w:hAnsi="Doulos SIL"/>
          <w:i/>
          <w:color w:val="0000FF"/>
        </w:rPr>
        <w:tab/>
        <w:t>ɲìnɛ́</w:t>
      </w:r>
      <w:r w:rsidRPr="00B3478A">
        <w:rPr>
          <w:rFonts w:ascii="Doulos SIL" w:hAnsi="Doulos SIL"/>
          <w:i/>
          <w:color w:val="0000FF"/>
        </w:rPr>
        <w:tab/>
        <w:t>séé-rá</w:t>
      </w:r>
    </w:p>
    <w:p w14:paraId="74D6CB5F" w14:textId="64C94BC9" w:rsidR="00156586" w:rsidRDefault="00156586" w:rsidP="00156586">
      <w:pPr>
        <w:tabs>
          <w:tab w:val="clear" w:pos="369"/>
          <w:tab w:val="left" w:pos="720"/>
          <w:tab w:val="left" w:pos="1080"/>
          <w:tab w:val="left" w:pos="2340"/>
          <w:tab w:val="left" w:pos="3600"/>
        </w:tabs>
      </w:pPr>
      <w:r>
        <w:tab/>
      </w:r>
      <w:r>
        <w:tab/>
        <w:t>3SgHum</w:t>
      </w:r>
      <w:r>
        <w:tab/>
        <w:t>forget.Pfv</w:t>
      </w:r>
      <w:r>
        <w:tab/>
        <w:t>come.VblN-Nom</w:t>
      </w:r>
    </w:p>
    <w:p w14:paraId="132DF2D3" w14:textId="5BDDF6A1" w:rsidR="00156586" w:rsidRPr="00156586" w:rsidRDefault="00156586" w:rsidP="00156586">
      <w:pPr>
        <w:tabs>
          <w:tab w:val="clear" w:pos="369"/>
          <w:tab w:val="left" w:pos="720"/>
          <w:tab w:val="left" w:pos="1080"/>
        </w:tabs>
      </w:pPr>
      <w:r>
        <w:lastRenderedPageBreak/>
        <w:tab/>
      </w:r>
      <w:r>
        <w:tab/>
        <w:t>‘He/She forgot to come.’</w:t>
      </w:r>
    </w:p>
    <w:p w14:paraId="48AE25D8" w14:textId="77777777" w:rsidR="00BA6685" w:rsidRPr="00EF2CC9" w:rsidRDefault="00BA6685" w:rsidP="006A4A2A"/>
    <w:p w14:paraId="41E68F00" w14:textId="77777777" w:rsidR="00BA6685" w:rsidRPr="00EF2CC9" w:rsidRDefault="00BA6685" w:rsidP="006A4A2A"/>
    <w:p w14:paraId="51D80654" w14:textId="00E7EEFE" w:rsidR="00BA6685" w:rsidRDefault="00BA6685" w:rsidP="00BA6685">
      <w:pPr>
        <w:pStyle w:val="Heading3"/>
      </w:pPr>
      <w:bookmarkStart w:id="2298" w:name="_Toc508943099"/>
      <w:bookmarkStart w:id="2299" w:name="_Toc508943699"/>
      <w:bookmarkStart w:id="2300" w:name="_Toc518616702"/>
      <w:bookmarkStart w:id="2301" w:name="_Toc78375977"/>
      <w:bookmarkStart w:id="2302" w:name="_Toc79406082"/>
      <w:bookmarkStart w:id="2303" w:name="_Toc342594437"/>
      <w:bookmarkStart w:id="2304" w:name="_Toc342595511"/>
      <w:r w:rsidRPr="001561B3">
        <w:t>‘</w:t>
      </w:r>
      <w:r w:rsidR="00566B03" w:rsidRPr="001561B3">
        <w:t>Be afraid to</w:t>
      </w:r>
      <w:r w:rsidRPr="001561B3">
        <w:t>’</w:t>
      </w:r>
      <w:bookmarkEnd w:id="2298"/>
      <w:bookmarkEnd w:id="2299"/>
      <w:r w:rsidR="00566B03" w:rsidRPr="001561B3">
        <w:t xml:space="preserve"> </w:t>
      </w:r>
      <w:r w:rsidR="00566B03">
        <w:t>(</w:t>
      </w:r>
      <w:r w:rsidR="001561B3" w:rsidRPr="00B3478A">
        <w:rPr>
          <w:rFonts w:ascii="Doulos SIL" w:hAnsi="Doulos SIL"/>
          <w:i/>
          <w:color w:val="0000FF"/>
        </w:rPr>
        <w:t>jɔ́</w:t>
      </w:r>
      <w:r w:rsidR="00EF2CC9">
        <w:rPr>
          <w:rFonts w:ascii="Doulos SIL" w:hAnsi="Doulos SIL"/>
          <w:i/>
          <w:color w:val="0000FF"/>
        </w:rPr>
        <w:t>ɔ́</w:t>
      </w:r>
      <w:r w:rsidR="001561B3" w:rsidRPr="00B3478A">
        <w:rPr>
          <w:rFonts w:ascii="Doulos SIL" w:hAnsi="Doulos SIL"/>
          <w:i/>
          <w:color w:val="0000FF"/>
        </w:rPr>
        <w:t>ⁿ</w:t>
      </w:r>
      <w:r w:rsidR="001561B3">
        <w:rPr>
          <w:rFonts w:ascii="Doulos SIL" w:hAnsi="Doulos SIL"/>
          <w:i/>
          <w:color w:val="0000FF"/>
        </w:rPr>
        <w:t xml:space="preserve"> </w:t>
      </w:r>
      <w:r w:rsidR="00566B03">
        <w:t>)</w:t>
      </w:r>
      <w:bookmarkEnd w:id="2300"/>
      <w:bookmarkEnd w:id="2301"/>
      <w:bookmarkEnd w:id="2302"/>
      <w:r w:rsidR="00891C70">
        <w:t xml:space="preserve"> with verbal-noun or future complement</w:t>
      </w:r>
      <w:bookmarkEnd w:id="2303"/>
      <w:bookmarkEnd w:id="2304"/>
    </w:p>
    <w:p w14:paraId="1BBCF209" w14:textId="2C885287" w:rsidR="00F92AB9" w:rsidRDefault="001561B3" w:rsidP="00BA6685">
      <w:r>
        <w:t xml:space="preserve">In simple ‘X fear Y’ clauses, the verb </w:t>
      </w:r>
      <w:r w:rsidRPr="00BB08EA">
        <w:rPr>
          <w:rFonts w:ascii="Doulos SIL" w:hAnsi="Doulos SIL"/>
          <w:i/>
          <w:color w:val="0000FF"/>
        </w:rPr>
        <w:t>jɔ́</w:t>
      </w:r>
      <w:r w:rsidR="00EF2CC9" w:rsidRPr="00BB08EA">
        <w:rPr>
          <w:rFonts w:ascii="Doulos SIL" w:hAnsi="Doulos SIL"/>
          <w:i/>
          <w:color w:val="0000FF"/>
        </w:rPr>
        <w:t>ɔ́</w:t>
      </w:r>
      <w:r w:rsidRPr="00BB08EA">
        <w:rPr>
          <w:rFonts w:ascii="Doulos SIL" w:hAnsi="Doulos SIL"/>
          <w:i/>
          <w:color w:val="0000FF"/>
        </w:rPr>
        <w:t>ⁿ</w:t>
      </w:r>
      <w:r>
        <w:t xml:space="preserve"> (imperfective form) ‘fear, be afraid of’ takes a PP complement with postposition </w:t>
      </w:r>
      <w:r w:rsidRPr="00B3478A">
        <w:rPr>
          <w:rFonts w:ascii="Doulos SIL" w:hAnsi="Doulos SIL"/>
          <w:i/>
          <w:color w:val="0000FF"/>
        </w:rPr>
        <w:t>kìnà</w:t>
      </w:r>
      <w:r>
        <w:t xml:space="preserve"> ~ </w:t>
      </w:r>
      <w:r w:rsidRPr="00B3478A">
        <w:rPr>
          <w:rFonts w:ascii="Doulos SIL" w:hAnsi="Doulos SIL"/>
          <w:i/>
          <w:color w:val="0000FF"/>
        </w:rPr>
        <w:t>kíná</w:t>
      </w:r>
      <w:r>
        <w:t xml:space="preserve"> ‘in front of’. If the complement is a same-subject VP (‘be afraid to’), it </w:t>
      </w:r>
      <w:r w:rsidR="00EF2CC9">
        <w:t>is in verbal-</w:t>
      </w:r>
      <w:r>
        <w:t>noun form (xx1a). If the complement is a full clause with disjoint subject (‘be afraid that</w:t>
      </w:r>
      <w:r w:rsidR="00EF2CC9">
        <w:t> …</w:t>
      </w:r>
      <w:r>
        <w:t>’), it t</w:t>
      </w:r>
      <w:r w:rsidR="00EF2CC9">
        <w:t>has</w:t>
      </w:r>
      <w:r>
        <w:t xml:space="preserve"> the form of a complete future clause. A logophoric 3Sg pronoun expresses a non-subject that is coindexed to the su</w:t>
      </w:r>
      <w:r w:rsidR="00EF2CC9">
        <w:t>bject of ‘be afraid’ (xx1b).</w:t>
      </w:r>
    </w:p>
    <w:p w14:paraId="5F5653CA" w14:textId="77777777" w:rsidR="001561B3" w:rsidRDefault="001561B3" w:rsidP="00BA6685"/>
    <w:p w14:paraId="0DD94EC4" w14:textId="7A4ECE24" w:rsidR="001561B3" w:rsidRDefault="001561B3" w:rsidP="00EF2CC9">
      <w:pPr>
        <w:tabs>
          <w:tab w:val="clear" w:pos="369"/>
          <w:tab w:val="left" w:pos="720"/>
          <w:tab w:val="left" w:pos="1080"/>
          <w:tab w:val="left" w:pos="2340"/>
          <w:tab w:val="left" w:pos="3870"/>
          <w:tab w:val="left" w:pos="6210"/>
        </w:tabs>
      </w:pPr>
      <w:r>
        <w:t>(xx1)</w:t>
      </w:r>
      <w:r>
        <w:tab/>
        <w:t>a.</w:t>
      </w:r>
      <w:r>
        <w:tab/>
      </w:r>
      <w:r w:rsidRPr="00B3478A">
        <w:rPr>
          <w:rFonts w:ascii="Doulos SIL" w:hAnsi="Doulos SIL"/>
          <w:i/>
          <w:color w:val="0000FF"/>
        </w:rPr>
        <w:t>zàkíì=</w:t>
      </w:r>
      <w:r w:rsidRPr="00B3478A">
        <w:rPr>
          <w:rFonts w:ascii="Doulos SIL" w:hAnsi="Doulos SIL"/>
          <w:i/>
          <w:color w:val="0000FF"/>
        </w:rPr>
        <w:sym w:font="Symbol" w:char="F0C6"/>
      </w:r>
      <w:r w:rsidRPr="00B3478A">
        <w:rPr>
          <w:rFonts w:ascii="Doulos SIL" w:hAnsi="Doulos SIL"/>
          <w:i/>
          <w:color w:val="0000FF"/>
        </w:rPr>
        <w:tab/>
        <w:t>jɔ́</w:t>
      </w:r>
      <w:r w:rsidR="00EF2CC9">
        <w:rPr>
          <w:rFonts w:ascii="Doulos SIL" w:hAnsi="Doulos SIL"/>
          <w:i/>
          <w:color w:val="0000FF"/>
        </w:rPr>
        <w:t>ɔ́</w:t>
      </w:r>
      <w:r w:rsidRPr="00B3478A">
        <w:rPr>
          <w:rFonts w:ascii="Doulos SIL" w:hAnsi="Doulos SIL"/>
          <w:i/>
          <w:color w:val="0000FF"/>
        </w:rPr>
        <w:t>ⁿ</w:t>
      </w:r>
      <w:r w:rsidRPr="00B3478A">
        <w:rPr>
          <w:rFonts w:ascii="Doulos SIL" w:hAnsi="Doulos SIL"/>
          <w:i/>
          <w:color w:val="0000FF"/>
        </w:rPr>
        <w:tab/>
        <w:t>séé-ré</w:t>
      </w:r>
      <w:r w:rsidR="00EF2CC9">
        <w:rPr>
          <w:rFonts w:ascii="Doulos SIL" w:hAnsi="Doulos SIL"/>
          <w:i/>
          <w:color w:val="0000FF"/>
        </w:rPr>
        <w:t>=</w:t>
      </w:r>
      <w:r w:rsidRPr="00B3478A">
        <w:rPr>
          <w:rFonts w:ascii="Doulos SIL" w:hAnsi="Doulos SIL"/>
          <w:i/>
          <w:color w:val="0000FF"/>
        </w:rPr>
        <w:t>é</w:t>
      </w:r>
      <w:r w:rsidRPr="00B3478A">
        <w:rPr>
          <w:rFonts w:ascii="Doulos SIL" w:hAnsi="Doulos SIL"/>
          <w:i/>
          <w:color w:val="0000FF"/>
        </w:rPr>
        <w:tab/>
        <w:t>nàa</w:t>
      </w:r>
    </w:p>
    <w:p w14:paraId="087E9612" w14:textId="530FFAB2" w:rsidR="001561B3" w:rsidRDefault="001561B3" w:rsidP="00EF2CC9">
      <w:pPr>
        <w:tabs>
          <w:tab w:val="clear" w:pos="369"/>
          <w:tab w:val="left" w:pos="720"/>
          <w:tab w:val="left" w:pos="1080"/>
          <w:tab w:val="left" w:pos="2340"/>
          <w:tab w:val="left" w:pos="3870"/>
          <w:tab w:val="left" w:pos="6210"/>
        </w:tabs>
      </w:pPr>
      <w:r>
        <w:tab/>
      </w:r>
      <w:r>
        <w:tab/>
        <w:t>Z=I</w:t>
      </w:r>
      <w:r w:rsidR="00EF2CC9">
        <w:t>pfv</w:t>
      </w:r>
      <w:r w:rsidR="00EF2CC9">
        <w:tab/>
        <w:t>be.afraid.Ipfv</w:t>
      </w:r>
      <w:r w:rsidR="00EF2CC9">
        <w:tab/>
        <w:t>come.VblN-Nom=Link</w:t>
      </w:r>
      <w:r>
        <w:tab/>
        <w:t>here</w:t>
      </w:r>
    </w:p>
    <w:p w14:paraId="77227B5C" w14:textId="1DD7C936" w:rsidR="001561B3" w:rsidRDefault="001561B3" w:rsidP="001561B3">
      <w:pPr>
        <w:tabs>
          <w:tab w:val="clear" w:pos="369"/>
          <w:tab w:val="left" w:pos="720"/>
          <w:tab w:val="left" w:pos="1080"/>
        </w:tabs>
      </w:pPr>
      <w:r>
        <w:tab/>
      </w:r>
      <w:r>
        <w:tab/>
        <w:t>‘Zaki is afraid to come here.’</w:t>
      </w:r>
      <w:r w:rsidR="00EF2CC9">
        <w:t xml:space="preserve"> (</w:t>
      </w:r>
      <w:r w:rsidR="00EF2CC9" w:rsidRPr="00BB08EA">
        <w:rPr>
          <w:rFonts w:ascii="Doulos SIL" w:hAnsi="Doulos SIL"/>
          <w:i/>
          <w:color w:val="0000FF"/>
        </w:rPr>
        <w:t>séé-rá</w:t>
      </w:r>
      <w:r w:rsidR="00EF2CC9">
        <w:t xml:space="preserve"> )</w:t>
      </w:r>
    </w:p>
    <w:p w14:paraId="49D63BBD" w14:textId="77777777" w:rsidR="001561B3" w:rsidRDefault="001561B3" w:rsidP="001561B3">
      <w:pPr>
        <w:tabs>
          <w:tab w:val="clear" w:pos="369"/>
          <w:tab w:val="left" w:pos="720"/>
          <w:tab w:val="left" w:pos="1080"/>
        </w:tabs>
      </w:pPr>
    </w:p>
    <w:p w14:paraId="3ABE98CD" w14:textId="436537CC" w:rsidR="001561B3" w:rsidRPr="00B3478A" w:rsidRDefault="001561B3" w:rsidP="001561B3">
      <w:pPr>
        <w:tabs>
          <w:tab w:val="clear" w:pos="369"/>
          <w:tab w:val="left" w:pos="720"/>
          <w:tab w:val="left" w:pos="1080"/>
          <w:tab w:val="left" w:pos="2520"/>
        </w:tabs>
        <w:rPr>
          <w:rFonts w:ascii="Doulos SIL" w:hAnsi="Doulos SIL"/>
          <w:i/>
          <w:color w:val="0000FF"/>
        </w:rPr>
      </w:pPr>
      <w:r>
        <w:tab/>
        <w:t>b.</w:t>
      </w:r>
      <w:r>
        <w:tab/>
      </w:r>
      <w:r w:rsidRPr="00B3478A">
        <w:rPr>
          <w:rFonts w:ascii="Doulos SIL" w:hAnsi="Doulos SIL"/>
          <w:i/>
          <w:color w:val="0000FF"/>
        </w:rPr>
        <w:t>zàkíì=</w:t>
      </w:r>
      <w:r w:rsidRPr="00B3478A">
        <w:rPr>
          <w:rFonts w:ascii="Doulos SIL" w:hAnsi="Doulos SIL"/>
          <w:i/>
          <w:color w:val="0000FF"/>
        </w:rPr>
        <w:sym w:font="Symbol" w:char="F0C6"/>
      </w:r>
      <w:r w:rsidRPr="00B3478A">
        <w:rPr>
          <w:rFonts w:ascii="Doulos SIL" w:hAnsi="Doulos SIL"/>
          <w:i/>
          <w:color w:val="0000FF"/>
        </w:rPr>
        <w:tab/>
      </w:r>
      <w:r w:rsidRPr="00045469">
        <w:rPr>
          <w:rFonts w:ascii="Doulos SIL" w:hAnsi="Doulos SIL"/>
          <w:i/>
          <w:color w:val="0000FF"/>
        </w:rPr>
        <w:t>j</w:t>
      </w:r>
      <w:r w:rsidR="00045469" w:rsidRPr="00045469">
        <w:rPr>
          <w:rFonts w:ascii="Doulos SIL" w:hAnsi="Doulos SIL"/>
          <w:i/>
          <w:color w:val="0000FF"/>
        </w:rPr>
        <w:t>ó</w:t>
      </w:r>
      <w:r w:rsidRPr="00045469">
        <w:rPr>
          <w:rFonts w:ascii="Doulos SIL" w:hAnsi="Doulos SIL"/>
          <w:i/>
          <w:color w:val="0000FF"/>
        </w:rPr>
        <w:t>ⁿ-yá</w:t>
      </w:r>
      <w:r w:rsidRPr="00B3478A">
        <w:rPr>
          <w:rFonts w:ascii="Doulos SIL" w:hAnsi="Doulos SIL"/>
          <w:i/>
          <w:color w:val="0000FF"/>
        </w:rPr>
        <w:tab/>
      </w:r>
    </w:p>
    <w:p w14:paraId="70390E48" w14:textId="08847964" w:rsidR="001561B3" w:rsidRPr="001561B3" w:rsidRDefault="001561B3" w:rsidP="001561B3">
      <w:pPr>
        <w:tabs>
          <w:tab w:val="clear" w:pos="369"/>
          <w:tab w:val="left" w:pos="720"/>
          <w:tab w:val="left" w:pos="1080"/>
          <w:tab w:val="left" w:pos="2520"/>
        </w:tabs>
      </w:pPr>
      <w:r>
        <w:tab/>
      </w:r>
      <w:r>
        <w:tab/>
        <w:t>Z=Ipfv</w:t>
      </w:r>
      <w:r>
        <w:tab/>
        <w:t>be.afraid.Prog</w:t>
      </w:r>
    </w:p>
    <w:p w14:paraId="6421E696" w14:textId="17218ECC" w:rsidR="001561B3" w:rsidRPr="00B3478A" w:rsidRDefault="001561B3" w:rsidP="001561B3">
      <w:pPr>
        <w:tabs>
          <w:tab w:val="clear" w:pos="369"/>
          <w:tab w:val="left" w:pos="720"/>
          <w:tab w:val="left" w:pos="1080"/>
          <w:tab w:val="left" w:pos="2430"/>
          <w:tab w:val="left" w:pos="3330"/>
          <w:tab w:val="left" w:pos="5130"/>
        </w:tabs>
        <w:rPr>
          <w:rFonts w:ascii="Doulos SIL" w:hAnsi="Doulos SIL"/>
          <w:i/>
          <w:color w:val="0000FF"/>
        </w:rPr>
      </w:pPr>
      <w:r w:rsidRPr="00B3478A">
        <w:rPr>
          <w:rFonts w:ascii="Doulos SIL" w:hAnsi="Doulos SIL"/>
          <w:i/>
          <w:color w:val="0000FF"/>
        </w:rPr>
        <w:tab/>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(à-)wò</w:t>
      </w:r>
      <w:r w:rsidRPr="00B3478A">
        <w:rPr>
          <w:rFonts w:ascii="Doulos SIL" w:hAnsi="Doulos SIL"/>
          <w:i/>
          <w:color w:val="0000FF"/>
        </w:rPr>
        <w:tab/>
        <w:t>báʔrá]</w:t>
      </w:r>
      <w:r w:rsidRPr="00B3478A">
        <w:rPr>
          <w:rFonts w:ascii="Doulos SIL" w:hAnsi="Doulos SIL"/>
          <w:i/>
          <w:color w:val="0000FF"/>
        </w:rPr>
        <w:tab/>
      </w:r>
    </w:p>
    <w:p w14:paraId="564CB055" w14:textId="0F568DF4" w:rsidR="001561B3" w:rsidRPr="001561B3" w:rsidRDefault="001561B3" w:rsidP="001561B3">
      <w:pPr>
        <w:tabs>
          <w:tab w:val="clear" w:pos="369"/>
          <w:tab w:val="left" w:pos="720"/>
          <w:tab w:val="left" w:pos="1080"/>
          <w:tab w:val="left" w:pos="2430"/>
          <w:tab w:val="left" w:pos="3330"/>
          <w:tab w:val="left" w:pos="5130"/>
        </w:tabs>
      </w:pPr>
      <w:r>
        <w:tab/>
      </w:r>
      <w:r>
        <w:tab/>
        <w:t>[1Sg=Ipfv</w:t>
      </w:r>
      <w:r>
        <w:tab/>
        <w:t>Fut</w:t>
      </w:r>
      <w:r>
        <w:tab/>
        <w:t>Hum-3Sg</w:t>
      </w:r>
      <w:r w:rsidR="00891C70">
        <w:t>.</w:t>
      </w:r>
      <w:r>
        <w:t>Indep</w:t>
      </w:r>
      <w:r>
        <w:tab/>
        <w:t>hit.Ipfv]</w:t>
      </w:r>
      <w:r>
        <w:tab/>
      </w:r>
    </w:p>
    <w:p w14:paraId="1EA326BC" w14:textId="5F343098" w:rsidR="001561B3" w:rsidRPr="001561B3" w:rsidRDefault="001561B3" w:rsidP="001561B3">
      <w:pPr>
        <w:tabs>
          <w:tab w:val="clear" w:pos="369"/>
          <w:tab w:val="left" w:pos="720"/>
          <w:tab w:val="left" w:pos="1080"/>
        </w:tabs>
      </w:pPr>
      <w:r>
        <w:tab/>
      </w:r>
      <w:r>
        <w:tab/>
        <w:t>‘Zaki</w:t>
      </w:r>
      <w:r w:rsidRPr="001561B3">
        <w:rPr>
          <w:vertAlign w:val="subscript"/>
        </w:rPr>
        <w:t>x</w:t>
      </w:r>
      <w:r>
        <w:t xml:space="preserve"> is afraid that I will hit him</w:t>
      </w:r>
      <w:r w:rsidRPr="001561B3">
        <w:rPr>
          <w:vertAlign w:val="subscript"/>
        </w:rPr>
        <w:t>x</w:t>
      </w:r>
      <w:r>
        <w:t>.’</w:t>
      </w:r>
    </w:p>
    <w:p w14:paraId="00B215F0" w14:textId="77777777" w:rsidR="00BA6685" w:rsidRPr="002D209A" w:rsidRDefault="00BA6685" w:rsidP="001561B3"/>
    <w:p w14:paraId="4B003EA0" w14:textId="77777777" w:rsidR="00BA6685" w:rsidRPr="001936B6" w:rsidRDefault="00BA6685" w:rsidP="001561B3">
      <w:pPr>
        <w:rPr>
          <w:color w:val="993300"/>
        </w:rPr>
      </w:pPr>
    </w:p>
    <w:p w14:paraId="636F60EF" w14:textId="27116FA8" w:rsidR="00BA6685" w:rsidRDefault="00BA6685" w:rsidP="00BA6685">
      <w:pPr>
        <w:pStyle w:val="Heading3"/>
      </w:pPr>
      <w:bookmarkStart w:id="2305" w:name="_Toc508943101"/>
      <w:bookmarkStart w:id="2306" w:name="_Toc508943701"/>
      <w:bookmarkStart w:id="2307" w:name="_Toc518616703"/>
      <w:bookmarkStart w:id="2308" w:name="_Toc78375978"/>
      <w:bookmarkStart w:id="2309" w:name="_Toc79406083"/>
      <w:bookmarkStart w:id="2310" w:name="_Toc342594438"/>
      <w:bookmarkStart w:id="2311" w:name="_Toc342595512"/>
      <w:r w:rsidRPr="007A6881">
        <w:t>‘</w:t>
      </w:r>
      <w:r w:rsidR="00566B03" w:rsidRPr="007A6881">
        <w:t>Begin</w:t>
      </w:r>
      <w:r w:rsidRPr="007A6881">
        <w:t>’</w:t>
      </w:r>
      <w:bookmarkEnd w:id="2305"/>
      <w:bookmarkEnd w:id="2306"/>
      <w:r w:rsidR="00566B03" w:rsidRPr="007A6881">
        <w:t xml:space="preserve"> </w:t>
      </w:r>
      <w:r w:rsidR="00566B03">
        <w:t>(</w:t>
      </w:r>
      <w:r w:rsidR="007A6881">
        <w:rPr>
          <w:rFonts w:ascii="Doulos SIL" w:hAnsi="Doulos SIL"/>
          <w:i/>
          <w:color w:val="0000FF"/>
        </w:rPr>
        <w:t>dàà</w:t>
      </w:r>
      <w:r w:rsidR="00EF2CC9">
        <w:rPr>
          <w:rFonts w:ascii="Doulos SIL" w:hAnsi="Doulos SIL"/>
          <w:i/>
          <w:color w:val="0000FF"/>
        </w:rPr>
        <w:t>-</w:t>
      </w:r>
      <w:r w:rsidR="007A6881">
        <w:rPr>
          <w:rFonts w:ascii="Doulos SIL" w:hAnsi="Doulos SIL"/>
          <w:i/>
          <w:color w:val="0000FF"/>
        </w:rPr>
        <w:t xml:space="preserve">sɔ́ʔɔ̀ </w:t>
      </w:r>
      <w:r w:rsidR="00566B03">
        <w:t>)</w:t>
      </w:r>
      <w:bookmarkEnd w:id="2307"/>
      <w:bookmarkEnd w:id="2308"/>
      <w:bookmarkEnd w:id="2309"/>
      <w:r w:rsidR="00891C70">
        <w:t xml:space="preserve"> with verbal noun complement</w:t>
      </w:r>
      <w:bookmarkEnd w:id="2310"/>
      <w:bookmarkEnd w:id="2311"/>
    </w:p>
    <w:p w14:paraId="3A9E0821" w14:textId="3542E552" w:rsidR="00F92AB9" w:rsidRDefault="007A6881" w:rsidP="00F92AB9">
      <w:r>
        <w:t xml:space="preserve">This OV transitive verb takes an object denoting an activity. This object may be a simple noun like ‘(a) dance’ or a verbal noun. </w:t>
      </w:r>
      <w:r w:rsidR="007B11B1">
        <w:rPr>
          <w:rFonts w:ascii="Doulos SIL" w:hAnsi="Doulos SIL"/>
          <w:i/>
          <w:color w:val="0000FF"/>
        </w:rPr>
        <w:t>dàà</w:t>
      </w:r>
      <w:r w:rsidR="00EF2CC9">
        <w:rPr>
          <w:rFonts w:ascii="Doulos SIL" w:hAnsi="Doulos SIL"/>
          <w:i/>
          <w:color w:val="0000FF"/>
        </w:rPr>
        <w:t>-</w:t>
      </w:r>
      <w:r w:rsidR="007B11B1">
        <w:rPr>
          <w:rFonts w:ascii="Doulos SIL" w:hAnsi="Doulos SIL"/>
          <w:i/>
          <w:color w:val="0000FF"/>
        </w:rPr>
        <w:t>sɔ́ʔɔ̀</w:t>
      </w:r>
      <w:r w:rsidR="007B11B1">
        <w:t xml:space="preserve"> is </w:t>
      </w:r>
      <w:r w:rsidR="00DC1189">
        <w:t xml:space="preserve">likely composite etymologically, compare </w:t>
      </w:r>
      <w:r w:rsidR="00DC1189" w:rsidRPr="00BB08EA">
        <w:rPr>
          <w:rFonts w:ascii="Doulos SIL" w:hAnsi="Doulos SIL"/>
          <w:i/>
          <w:color w:val="0000FF"/>
        </w:rPr>
        <w:t>sɔ̀ʔɔ̀</w:t>
      </w:r>
      <w:r w:rsidR="00DC1189">
        <w:t xml:space="preserve"> ~ </w:t>
      </w:r>
      <w:r w:rsidR="00DC1189" w:rsidRPr="00BB08EA">
        <w:rPr>
          <w:rFonts w:ascii="Doulos SIL" w:hAnsi="Doulos SIL"/>
          <w:i/>
          <w:color w:val="0000FF"/>
        </w:rPr>
        <w:t>sɔ́ʔɔ́</w:t>
      </w:r>
      <w:r w:rsidR="00DC1189">
        <w:t xml:space="preserve"> ‘catch’.</w:t>
      </w:r>
    </w:p>
    <w:p w14:paraId="6252E7E9" w14:textId="77777777" w:rsidR="007A6881" w:rsidRDefault="007A6881" w:rsidP="00F92AB9"/>
    <w:p w14:paraId="2197BE9F" w14:textId="1EEFC045" w:rsidR="007A6881" w:rsidRPr="00045469" w:rsidRDefault="007A6881" w:rsidP="007A6881">
      <w:pPr>
        <w:tabs>
          <w:tab w:val="clear" w:pos="369"/>
          <w:tab w:val="left" w:pos="720"/>
          <w:tab w:val="left" w:pos="1080"/>
          <w:tab w:val="left" w:pos="2160"/>
          <w:tab w:val="left" w:pos="3240"/>
        </w:tabs>
        <w:rPr>
          <w:rFonts w:ascii="Doulos SIL" w:hAnsi="Doulos SIL"/>
          <w:i/>
          <w:color w:val="0000FF"/>
        </w:rPr>
      </w:pPr>
      <w:r>
        <w:t>(xx1)</w:t>
      </w:r>
      <w:r>
        <w:tab/>
        <w:t>a.</w:t>
      </w:r>
      <w:r>
        <w:tab/>
      </w:r>
      <w:r w:rsidRPr="00B3478A">
        <w:rPr>
          <w:rFonts w:ascii="Doulos SIL" w:hAnsi="Doulos SIL"/>
          <w:i/>
          <w:color w:val="0000FF"/>
        </w:rPr>
        <w:t>à</w:t>
      </w:r>
      <w:r w:rsidRPr="00B3478A">
        <w:rPr>
          <w:rFonts w:ascii="Doulos SIL" w:hAnsi="Doulos SIL"/>
          <w:i/>
          <w:color w:val="0000FF"/>
        </w:rPr>
        <w:tab/>
        <w:t>wálā</w:t>
      </w:r>
      <w:r w:rsidRPr="00B3478A">
        <w:rPr>
          <w:rFonts w:ascii="Doulos SIL" w:hAnsi="Doulos SIL"/>
          <w:i/>
          <w:color w:val="0000FF"/>
        </w:rPr>
        <w:tab/>
        <w:t>dàà</w:t>
      </w:r>
      <w:r w:rsidR="00DC1189">
        <w:rPr>
          <w:rFonts w:ascii="Doulos SIL" w:hAnsi="Doulos SIL"/>
          <w:i/>
          <w:color w:val="0000FF"/>
        </w:rPr>
        <w:t>-</w:t>
      </w:r>
      <w:r w:rsidRPr="00B3478A">
        <w:rPr>
          <w:rFonts w:ascii="Doulos SIL" w:hAnsi="Doulos SIL"/>
          <w:i/>
          <w:color w:val="0000FF"/>
        </w:rPr>
        <w:t>sɔ́</w:t>
      </w:r>
      <w:r w:rsidR="00045469" w:rsidRPr="00045469">
        <w:rPr>
          <w:rFonts w:ascii="Doulos SIL" w:hAnsi="Doulos SIL"/>
          <w:i/>
          <w:color w:val="0000FF"/>
        </w:rPr>
        <w:t>ʔɛ̄</w:t>
      </w:r>
    </w:p>
    <w:p w14:paraId="4EF2EBA5" w14:textId="3ADD4C5B" w:rsidR="007A6881" w:rsidRDefault="007A6881" w:rsidP="007A6881">
      <w:pPr>
        <w:tabs>
          <w:tab w:val="clear" w:pos="369"/>
          <w:tab w:val="left" w:pos="720"/>
          <w:tab w:val="left" w:pos="1080"/>
          <w:tab w:val="left" w:pos="2160"/>
          <w:tab w:val="left" w:pos="3240"/>
        </w:tabs>
      </w:pPr>
      <w:r>
        <w:tab/>
      </w:r>
      <w:r>
        <w:tab/>
        <w:t>3SgHum</w:t>
      </w:r>
      <w:r>
        <w:tab/>
        <w:t>shout(n)</w:t>
      </w:r>
      <w:r>
        <w:tab/>
        <w:t>begin.Pfv</w:t>
      </w:r>
    </w:p>
    <w:p w14:paraId="07DD677D" w14:textId="3D948387" w:rsidR="007A6881" w:rsidRDefault="007A6881" w:rsidP="007A6881">
      <w:pPr>
        <w:tabs>
          <w:tab w:val="clear" w:pos="369"/>
          <w:tab w:val="left" w:pos="720"/>
          <w:tab w:val="left" w:pos="1080"/>
        </w:tabs>
      </w:pPr>
      <w:r>
        <w:tab/>
      </w:r>
      <w:r>
        <w:tab/>
        <w:t>‘He/She began to shout.’</w:t>
      </w:r>
    </w:p>
    <w:p w14:paraId="1B86356E" w14:textId="77777777" w:rsidR="007A6881" w:rsidRDefault="007A6881" w:rsidP="007A6881">
      <w:pPr>
        <w:tabs>
          <w:tab w:val="clear" w:pos="369"/>
          <w:tab w:val="left" w:pos="720"/>
          <w:tab w:val="left" w:pos="1080"/>
        </w:tabs>
      </w:pPr>
    </w:p>
    <w:p w14:paraId="06BC8F89" w14:textId="6F64486D" w:rsidR="007A6881" w:rsidRDefault="007A6881" w:rsidP="007A6881">
      <w:pPr>
        <w:tabs>
          <w:tab w:val="clear" w:pos="369"/>
          <w:tab w:val="left" w:pos="720"/>
          <w:tab w:val="left" w:pos="1080"/>
          <w:tab w:val="left" w:pos="2340"/>
          <w:tab w:val="left" w:pos="2970"/>
          <w:tab w:val="left" w:pos="4860"/>
        </w:tabs>
      </w:pPr>
      <w:r>
        <w:tab/>
        <w:t>b.</w:t>
      </w:r>
      <w:r>
        <w:tab/>
      </w:r>
      <w:r w:rsidRPr="00B3478A">
        <w:rPr>
          <w:rFonts w:ascii="Doulos SIL" w:hAnsi="Doulos SIL"/>
          <w:i/>
          <w:color w:val="0000FF"/>
        </w:rPr>
        <w:t>má=</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wálí-méé</w:t>
      </w:r>
      <w:r w:rsidRPr="00B3478A">
        <w:rPr>
          <w:rFonts w:ascii="Doulos SIL" w:hAnsi="Doulos SIL"/>
          <w:i/>
          <w:color w:val="0000FF"/>
        </w:rPr>
        <w:tab/>
        <w:t>dàà</w:t>
      </w:r>
      <w:r w:rsidR="00DC1189">
        <w:rPr>
          <w:rFonts w:ascii="Doulos SIL" w:hAnsi="Doulos SIL"/>
          <w:i/>
          <w:color w:val="0000FF"/>
        </w:rPr>
        <w:t>-</w:t>
      </w:r>
      <w:r w:rsidRPr="00B3478A">
        <w:rPr>
          <w:rFonts w:ascii="Doulos SIL" w:hAnsi="Doulos SIL"/>
          <w:i/>
          <w:color w:val="0000FF"/>
        </w:rPr>
        <w:t>sɔ́ʔɔ́</w:t>
      </w:r>
    </w:p>
    <w:p w14:paraId="02032F2F" w14:textId="36704F62" w:rsidR="007A6881" w:rsidRDefault="007A6881" w:rsidP="007A6881">
      <w:pPr>
        <w:tabs>
          <w:tab w:val="clear" w:pos="369"/>
          <w:tab w:val="left" w:pos="720"/>
          <w:tab w:val="left" w:pos="1080"/>
          <w:tab w:val="left" w:pos="2340"/>
          <w:tab w:val="left" w:pos="2970"/>
          <w:tab w:val="left" w:pos="4860"/>
        </w:tabs>
      </w:pPr>
      <w:r>
        <w:tab/>
      </w:r>
      <w:r>
        <w:tab/>
        <w:t>1Sg=Ipfv</w:t>
      </w:r>
      <w:r>
        <w:tab/>
        <w:t>Fut</w:t>
      </w:r>
      <w:r>
        <w:tab/>
        <w:t>work(n)-do.VblN</w:t>
      </w:r>
      <w:r>
        <w:tab/>
        <w:t>begin.Ipfv</w:t>
      </w:r>
    </w:p>
    <w:p w14:paraId="66EE7415" w14:textId="65FC6423" w:rsidR="007A6881" w:rsidRDefault="007A6881" w:rsidP="007A6881">
      <w:pPr>
        <w:tabs>
          <w:tab w:val="clear" w:pos="369"/>
          <w:tab w:val="left" w:pos="720"/>
          <w:tab w:val="left" w:pos="1080"/>
        </w:tabs>
      </w:pPr>
      <w:r>
        <w:tab/>
      </w:r>
      <w:r>
        <w:tab/>
        <w:t>‘I will begin to do the work.’</w:t>
      </w:r>
    </w:p>
    <w:p w14:paraId="1E9A8B21" w14:textId="77777777" w:rsidR="007A6881" w:rsidRDefault="007A6881" w:rsidP="007A6881">
      <w:pPr>
        <w:tabs>
          <w:tab w:val="clear" w:pos="369"/>
          <w:tab w:val="left" w:pos="720"/>
          <w:tab w:val="left" w:pos="1080"/>
        </w:tabs>
      </w:pPr>
    </w:p>
    <w:p w14:paraId="29D8207F" w14:textId="753B7C73" w:rsidR="007A6881" w:rsidRDefault="007A6881" w:rsidP="007A6881">
      <w:pPr>
        <w:tabs>
          <w:tab w:val="clear" w:pos="369"/>
          <w:tab w:val="left" w:pos="720"/>
          <w:tab w:val="left" w:pos="1080"/>
          <w:tab w:val="left" w:pos="3060"/>
        </w:tabs>
      </w:pPr>
      <w:r>
        <w:tab/>
        <w:t>c.</w:t>
      </w:r>
      <w:r>
        <w:tab/>
      </w:r>
      <w:r w:rsidRPr="00B3478A">
        <w:rPr>
          <w:rFonts w:ascii="Doulos SIL" w:hAnsi="Doulos SIL"/>
          <w:i/>
          <w:color w:val="0000FF"/>
        </w:rPr>
        <w:t>kūmēē-kúní</w:t>
      </w:r>
      <w:r w:rsidRPr="00B3478A">
        <w:rPr>
          <w:rFonts w:ascii="Doulos SIL" w:hAnsi="Doulos SIL"/>
          <w:i/>
          <w:color w:val="0000FF"/>
        </w:rPr>
        <w:tab/>
        <w:t>dàà</w:t>
      </w:r>
      <w:r w:rsidR="00DC1189">
        <w:rPr>
          <w:rFonts w:ascii="Doulos SIL" w:hAnsi="Doulos SIL"/>
          <w:i/>
          <w:color w:val="0000FF"/>
        </w:rPr>
        <w:t>-</w:t>
      </w:r>
      <w:r w:rsidRPr="00B3478A">
        <w:rPr>
          <w:rFonts w:ascii="Doulos SIL" w:hAnsi="Doulos SIL"/>
          <w:i/>
          <w:color w:val="0000FF"/>
        </w:rPr>
        <w:t>sɔ́ʔɔ́</w:t>
      </w:r>
    </w:p>
    <w:p w14:paraId="3B759447" w14:textId="1545BBD1" w:rsidR="007A6881" w:rsidRDefault="007A6881" w:rsidP="007A6881">
      <w:pPr>
        <w:tabs>
          <w:tab w:val="clear" w:pos="369"/>
          <w:tab w:val="left" w:pos="720"/>
          <w:tab w:val="left" w:pos="1080"/>
          <w:tab w:val="left" w:pos="3060"/>
        </w:tabs>
      </w:pPr>
      <w:r>
        <w:tab/>
      </w:r>
      <w:r>
        <w:tab/>
        <w:t>meal-eat.VblN</w:t>
      </w:r>
      <w:r>
        <w:tab/>
        <w:t>begin.Imprt</w:t>
      </w:r>
    </w:p>
    <w:p w14:paraId="6E2825F9" w14:textId="7DDCF8AE" w:rsidR="007A6881" w:rsidRPr="007A6881" w:rsidRDefault="007A6881" w:rsidP="007A6881">
      <w:pPr>
        <w:tabs>
          <w:tab w:val="clear" w:pos="369"/>
          <w:tab w:val="left" w:pos="720"/>
          <w:tab w:val="left" w:pos="1080"/>
        </w:tabs>
      </w:pPr>
      <w:r>
        <w:tab/>
      </w:r>
      <w:r>
        <w:tab/>
        <w:t>‘Begin-2Sg eating!’</w:t>
      </w:r>
    </w:p>
    <w:p w14:paraId="45238990" w14:textId="77777777" w:rsidR="00BA6685" w:rsidRPr="002D209A" w:rsidRDefault="00BA6685" w:rsidP="007A6881"/>
    <w:p w14:paraId="7F613073" w14:textId="77777777" w:rsidR="00BA6685" w:rsidRPr="001936B6" w:rsidRDefault="00BA6685" w:rsidP="007A6881">
      <w:pPr>
        <w:rPr>
          <w:color w:val="993300"/>
        </w:rPr>
      </w:pPr>
    </w:p>
    <w:p w14:paraId="4E8CB57F" w14:textId="653E0DBB" w:rsidR="00BA6685" w:rsidRDefault="00BA6685" w:rsidP="00BA6685">
      <w:pPr>
        <w:pStyle w:val="Heading3"/>
      </w:pPr>
      <w:bookmarkStart w:id="2312" w:name="_Toc508943102"/>
      <w:bookmarkStart w:id="2313" w:name="_Toc508943702"/>
      <w:bookmarkStart w:id="2314" w:name="_Toc518616704"/>
      <w:bookmarkStart w:id="2315" w:name="_Toc78375979"/>
      <w:bookmarkStart w:id="2316" w:name="_Toc79406084"/>
      <w:bookmarkStart w:id="2317" w:name="_Toc342594439"/>
      <w:bookmarkStart w:id="2318" w:name="_Toc342595513"/>
      <w:r>
        <w:t>‘</w:t>
      </w:r>
      <w:r w:rsidR="00566B03" w:rsidRPr="007A6881">
        <w:t>Finish</w:t>
      </w:r>
      <w:r w:rsidRPr="007A6881">
        <w:t>’</w:t>
      </w:r>
      <w:bookmarkEnd w:id="2312"/>
      <w:bookmarkEnd w:id="2313"/>
      <w:r w:rsidR="00566B03" w:rsidRPr="007A6881">
        <w:t xml:space="preserve"> (</w:t>
      </w:r>
      <w:r w:rsidR="007A6881">
        <w:rPr>
          <w:rFonts w:ascii="Doulos SIL" w:hAnsi="Doulos SIL"/>
          <w:i/>
          <w:color w:val="0000FF"/>
        </w:rPr>
        <w:t>dá</w:t>
      </w:r>
      <w:r w:rsidR="00DC1189">
        <w:rPr>
          <w:rFonts w:ascii="Doulos SIL" w:hAnsi="Doulos SIL"/>
          <w:i/>
          <w:color w:val="0000FF"/>
        </w:rPr>
        <w:t>-</w:t>
      </w:r>
      <w:r w:rsidR="00045469" w:rsidRPr="00045469">
        <w:rPr>
          <w:rFonts w:ascii="Doulos SIL" w:hAnsi="Doulos SIL"/>
          <w:i/>
          <w:color w:val="0000FF"/>
        </w:rPr>
        <w:t>káá</w:t>
      </w:r>
      <w:r w:rsidR="007A6881" w:rsidRPr="00045469">
        <w:rPr>
          <w:rFonts w:ascii="Doulos SIL" w:hAnsi="Doulos SIL"/>
          <w:i/>
          <w:color w:val="0000FF"/>
        </w:rPr>
        <w:t>ⁿ</w:t>
      </w:r>
      <w:r w:rsidR="00891C70">
        <w:rPr>
          <w:rFonts w:ascii="Doulos SIL" w:hAnsi="Doulos SIL"/>
          <w:i/>
          <w:color w:val="0000FF"/>
        </w:rPr>
        <w:t xml:space="preserve"> </w:t>
      </w:r>
      <w:r w:rsidR="00566B03">
        <w:t>)</w:t>
      </w:r>
      <w:bookmarkEnd w:id="2314"/>
      <w:bookmarkEnd w:id="2315"/>
      <w:bookmarkEnd w:id="2316"/>
      <w:r w:rsidR="00891C70">
        <w:t xml:space="preserve"> with verbal-noun subject or complement</w:t>
      </w:r>
      <w:bookmarkEnd w:id="2317"/>
      <w:bookmarkEnd w:id="2318"/>
    </w:p>
    <w:p w14:paraId="5BAAB10E" w14:textId="1A16D429" w:rsidR="00F92AB9" w:rsidRDefault="007A6881" w:rsidP="00F92AB9">
      <w:r>
        <w:t xml:space="preserve">(xx1a) is a simple transitive sentence. To indicate that the action is completed, one option is a </w:t>
      </w:r>
      <w:r w:rsidR="00DC1189">
        <w:t>verbal noun</w:t>
      </w:r>
      <w:r w:rsidR="00045469">
        <w:t xml:space="preserve"> as object,</w:t>
      </w:r>
      <w:r w:rsidR="00DC1189">
        <w:t xml:space="preserve"> followed </w:t>
      </w:r>
      <w:r w:rsidR="00DC1189" w:rsidRPr="00045469">
        <w:t xml:space="preserve">by </w:t>
      </w:r>
      <w:r w:rsidR="00266862" w:rsidRPr="00045469">
        <w:t>t</w:t>
      </w:r>
      <w:r w:rsidRPr="00045469">
        <w:t>ransitive ‘</w:t>
      </w:r>
      <w:r w:rsidR="00045469">
        <w:t>finished</w:t>
      </w:r>
      <w:r>
        <w:t xml:space="preserve">’ (xx1b). </w:t>
      </w:r>
      <w:r w:rsidR="00DC1189">
        <w:t xml:space="preserve">Transitive </w:t>
      </w:r>
      <w:r w:rsidR="00DC1189">
        <w:lastRenderedPageBreak/>
        <w:t xml:space="preserve">forms include </w:t>
      </w:r>
      <w:r w:rsidR="00DC1189" w:rsidRPr="00BB08EA">
        <w:rPr>
          <w:rFonts w:ascii="Doulos SIL" w:hAnsi="Doulos SIL"/>
          <w:i/>
          <w:color w:val="0000FF"/>
        </w:rPr>
        <w:t>dɛ̀-kɛ́ⁿ</w:t>
      </w:r>
      <w:r w:rsidR="00DC1189">
        <w:t xml:space="preserve"> ~ </w:t>
      </w:r>
      <w:r w:rsidR="00DC1189" w:rsidRPr="00BB08EA">
        <w:rPr>
          <w:rFonts w:ascii="Doulos SIL" w:hAnsi="Doulos SIL"/>
          <w:i/>
          <w:color w:val="0000FF"/>
        </w:rPr>
        <w:t>dɛ́-kɛ́ⁿ</w:t>
      </w:r>
      <w:r w:rsidR="00DC1189">
        <w:t xml:space="preserve"> (perfective) and</w:t>
      </w:r>
      <w:r w:rsidR="00266862">
        <w:t xml:space="preserve"> </w:t>
      </w:r>
      <w:r w:rsidR="00266862" w:rsidRPr="00BB08EA">
        <w:rPr>
          <w:rFonts w:ascii="Doulos SIL" w:hAnsi="Doulos SIL"/>
          <w:i/>
          <w:color w:val="0000FF"/>
        </w:rPr>
        <w:t>dà-kááⁿ</w:t>
      </w:r>
      <w:r w:rsidR="00266862">
        <w:t xml:space="preserve"> ~ </w:t>
      </w:r>
      <w:r w:rsidR="00266862" w:rsidRPr="00BB08EA">
        <w:rPr>
          <w:rFonts w:ascii="Doulos SIL" w:hAnsi="Doulos SIL"/>
          <w:i/>
          <w:color w:val="0000FF"/>
        </w:rPr>
        <w:t>dá-</w:t>
      </w:r>
      <w:r w:rsidR="00045469" w:rsidRPr="00BB08EA">
        <w:rPr>
          <w:rFonts w:ascii="Doulos SIL" w:hAnsi="Doulos SIL"/>
          <w:i/>
          <w:color w:val="0000FF"/>
        </w:rPr>
        <w:t>ꜜ</w:t>
      </w:r>
      <w:r w:rsidR="00266862" w:rsidRPr="00BB08EA">
        <w:rPr>
          <w:rFonts w:ascii="Doulos SIL" w:hAnsi="Doulos SIL"/>
          <w:i/>
          <w:color w:val="0000FF"/>
        </w:rPr>
        <w:t>kááⁿ</w:t>
      </w:r>
      <w:r w:rsidR="00266862">
        <w:t xml:space="preserve"> (imperfective), plus variants with </w:t>
      </w:r>
      <w:r w:rsidR="00266862" w:rsidRPr="00BB08EA">
        <w:rPr>
          <w:rFonts w:ascii="Doulos SIL" w:hAnsi="Doulos SIL"/>
          <w:i/>
          <w:color w:val="0000FF"/>
        </w:rPr>
        <w:t>g</w:t>
      </w:r>
      <w:r w:rsidR="00266862">
        <w:t xml:space="preserve"> for </w:t>
      </w:r>
      <w:r w:rsidR="00266862" w:rsidRPr="00BB08EA">
        <w:rPr>
          <w:rFonts w:ascii="Doulos SIL" w:hAnsi="Doulos SIL"/>
          <w:i/>
          <w:color w:val="0000FF"/>
        </w:rPr>
        <w:t>k</w:t>
      </w:r>
      <w:r w:rsidR="00266862">
        <w:t>.</w:t>
      </w:r>
      <w:r w:rsidR="00DC1189">
        <w:t xml:space="preserve"> </w:t>
      </w:r>
      <w:r w:rsidR="00045469">
        <w:t xml:space="preserve">In </w:t>
      </w:r>
      <w:r w:rsidR="00045469" w:rsidRPr="00BB08EA">
        <w:rPr>
          <w:rFonts w:ascii="Doulos SIL" w:hAnsi="Doulos SIL"/>
          <w:i/>
          <w:color w:val="0000FF"/>
        </w:rPr>
        <w:t>dá-ꜜkááⁿ</w:t>
      </w:r>
      <w:r w:rsidR="00045469">
        <w:t xml:space="preserve">, except when followed by the negative enclitic, a slight downstep is audible (suggesting segmentation). </w:t>
      </w:r>
      <w:r>
        <w:t>Alternatively, the agent may be the intransitive subject of ‘finish’, followed by a postverbal object in the form of a verbal noun (xx1c</w:t>
      </w:r>
      <w:r>
        <w:noBreakHyphen/>
        <w:t xml:space="preserve">d). </w:t>
      </w:r>
    </w:p>
    <w:p w14:paraId="3004B364" w14:textId="77777777" w:rsidR="007A6881" w:rsidRPr="00F92AB9" w:rsidRDefault="007A6881" w:rsidP="00F92AB9"/>
    <w:p w14:paraId="31A3D928" w14:textId="561DB834" w:rsidR="00B16B37" w:rsidRDefault="00B16B37" w:rsidP="00B16B37">
      <w:pPr>
        <w:tabs>
          <w:tab w:val="clear" w:pos="369"/>
          <w:tab w:val="left" w:pos="720"/>
          <w:tab w:val="left" w:pos="1080"/>
          <w:tab w:val="left" w:pos="1890"/>
        </w:tabs>
      </w:pPr>
      <w:r>
        <w:t>(xx1)</w:t>
      </w:r>
      <w:r>
        <w:tab/>
        <w:t>a.</w:t>
      </w:r>
      <w:r>
        <w:tab/>
      </w:r>
      <w:r w:rsidR="007A6881">
        <w:rPr>
          <w:rFonts w:ascii="Doulos SIL" w:hAnsi="Doulos SIL"/>
          <w:i/>
          <w:color w:val="0000FF"/>
        </w:rPr>
        <w:t>mā</w:t>
      </w:r>
      <w:r w:rsidRPr="00986631">
        <w:rPr>
          <w:rFonts w:ascii="Doulos SIL" w:hAnsi="Doulos SIL"/>
          <w:i/>
          <w:color w:val="0000FF"/>
        </w:rPr>
        <w:tab/>
        <w:t>làʔá</w:t>
      </w:r>
      <w:r w:rsidRPr="00986631">
        <w:rPr>
          <w:rFonts w:ascii="Doulos SIL" w:hAnsi="Doulos SIL"/>
          <w:i/>
          <w:color w:val="0000FF"/>
        </w:rPr>
        <w:tab/>
        <w:t>sèʔ</w:t>
      </w:r>
      <w:r w:rsidR="00045469">
        <w:rPr>
          <w:rFonts w:ascii="Doulos SIL" w:hAnsi="Doulos SIL"/>
          <w:i/>
          <w:color w:val="0000FF"/>
        </w:rPr>
        <w:t>ríī</w:t>
      </w:r>
    </w:p>
    <w:p w14:paraId="75CE9FE1" w14:textId="58775EA9" w:rsidR="00B16B37" w:rsidRDefault="00B16B37" w:rsidP="00B16B37">
      <w:pPr>
        <w:tabs>
          <w:tab w:val="clear" w:pos="369"/>
          <w:tab w:val="left" w:pos="720"/>
          <w:tab w:val="left" w:pos="1080"/>
          <w:tab w:val="left" w:pos="1890"/>
        </w:tabs>
      </w:pPr>
      <w:r>
        <w:tab/>
      </w:r>
      <w:r>
        <w:tab/>
        <w:t>1Sg</w:t>
      </w:r>
      <w:r>
        <w:tab/>
        <w:t>place</w:t>
      </w:r>
      <w:r>
        <w:tab/>
        <w:t>sweep.</w:t>
      </w:r>
      <w:r w:rsidR="007229D3">
        <w:t>Pfv</w:t>
      </w:r>
    </w:p>
    <w:p w14:paraId="12D87E77" w14:textId="77777777" w:rsidR="00B16B37" w:rsidRPr="002D209A" w:rsidRDefault="00B16B37" w:rsidP="00B16B37">
      <w:pPr>
        <w:tabs>
          <w:tab w:val="clear" w:pos="369"/>
          <w:tab w:val="left" w:pos="720"/>
          <w:tab w:val="left" w:pos="1080"/>
        </w:tabs>
      </w:pPr>
      <w:r>
        <w:tab/>
      </w:r>
      <w:r>
        <w:tab/>
        <w:t>‘I swept (the place).’</w:t>
      </w:r>
    </w:p>
    <w:p w14:paraId="16785B4C" w14:textId="77777777" w:rsidR="00B16B37" w:rsidRPr="002D209A" w:rsidRDefault="00B16B37" w:rsidP="00B16B37">
      <w:pPr>
        <w:tabs>
          <w:tab w:val="clear" w:pos="369"/>
          <w:tab w:val="left" w:pos="720"/>
          <w:tab w:val="left" w:pos="1080"/>
        </w:tabs>
      </w:pPr>
    </w:p>
    <w:p w14:paraId="7BABA6DA" w14:textId="5AF9AD11" w:rsidR="00B16B37" w:rsidRDefault="00B16B37" w:rsidP="007A6881">
      <w:pPr>
        <w:tabs>
          <w:tab w:val="clear" w:pos="369"/>
          <w:tab w:val="left" w:pos="720"/>
          <w:tab w:val="left" w:pos="1080"/>
          <w:tab w:val="left" w:pos="1890"/>
          <w:tab w:val="left" w:pos="4050"/>
        </w:tabs>
      </w:pPr>
      <w:r>
        <w:tab/>
        <w:t>b.</w:t>
      </w:r>
      <w:r>
        <w:tab/>
      </w:r>
      <w:r w:rsidR="007A6881">
        <w:rPr>
          <w:rFonts w:ascii="Doulos SIL" w:hAnsi="Doulos SIL"/>
          <w:i/>
          <w:color w:val="0000FF"/>
        </w:rPr>
        <w:t>mā</w:t>
      </w:r>
      <w:r w:rsidRPr="00986631">
        <w:rPr>
          <w:rFonts w:ascii="Doulos SIL" w:hAnsi="Doulos SIL"/>
          <w:i/>
          <w:color w:val="0000FF"/>
        </w:rPr>
        <w:tab/>
        <w:t>làʔ</w:t>
      </w:r>
      <w:r w:rsidR="007A6881">
        <w:rPr>
          <w:rFonts w:ascii="Doulos SIL" w:hAnsi="Doulos SIL"/>
          <w:i/>
          <w:color w:val="0000FF"/>
        </w:rPr>
        <w:t>à-</w:t>
      </w:r>
      <w:r w:rsidRPr="00986631">
        <w:rPr>
          <w:rFonts w:ascii="Doulos SIL" w:hAnsi="Doulos SIL"/>
          <w:i/>
          <w:color w:val="0000FF"/>
        </w:rPr>
        <w:t>sɛ̀ʔ</w:t>
      </w:r>
      <w:r w:rsidR="00045469">
        <w:rPr>
          <w:rFonts w:ascii="Doulos SIL" w:hAnsi="Doulos SIL"/>
          <w:i/>
          <w:color w:val="0000FF"/>
        </w:rPr>
        <w:t>rí</w:t>
      </w:r>
      <w:r w:rsidRPr="00986631">
        <w:rPr>
          <w:rFonts w:ascii="Doulos SIL" w:hAnsi="Doulos SIL"/>
          <w:i/>
          <w:color w:val="0000FF"/>
        </w:rPr>
        <w:tab/>
        <w:t>d</w:t>
      </w:r>
      <w:r w:rsidR="007A6881">
        <w:rPr>
          <w:rFonts w:ascii="Doulos SIL" w:hAnsi="Doulos SIL"/>
          <w:i/>
          <w:color w:val="0000FF"/>
        </w:rPr>
        <w:t>ɛ̀</w:t>
      </w:r>
      <w:r w:rsidR="00DC1189">
        <w:rPr>
          <w:rFonts w:ascii="Doulos SIL" w:hAnsi="Doulos SIL"/>
          <w:i/>
          <w:color w:val="0000FF"/>
        </w:rPr>
        <w:t>-</w:t>
      </w:r>
      <w:r w:rsidRPr="00986631">
        <w:rPr>
          <w:rFonts w:ascii="Doulos SIL" w:hAnsi="Doulos SIL"/>
          <w:i/>
          <w:color w:val="0000FF"/>
        </w:rPr>
        <w:t>gɛ́ⁿ</w:t>
      </w:r>
    </w:p>
    <w:p w14:paraId="032CE1E0" w14:textId="11BEC2E4" w:rsidR="00B16B37" w:rsidRDefault="00045469" w:rsidP="007A6881">
      <w:pPr>
        <w:tabs>
          <w:tab w:val="clear" w:pos="369"/>
          <w:tab w:val="left" w:pos="720"/>
          <w:tab w:val="left" w:pos="1080"/>
          <w:tab w:val="left" w:pos="1890"/>
          <w:tab w:val="left" w:pos="4050"/>
        </w:tabs>
      </w:pPr>
      <w:r>
        <w:tab/>
      </w:r>
      <w:r>
        <w:tab/>
      </w:r>
      <w:r w:rsidR="007A6881">
        <w:t>1Sg</w:t>
      </w:r>
      <w:r w:rsidR="007A6881">
        <w:tab/>
        <w:t>place-</w:t>
      </w:r>
      <w:r w:rsidR="00B16B37">
        <w:t>sweep</w:t>
      </w:r>
      <w:r>
        <w:t>.VblN</w:t>
      </w:r>
      <w:r w:rsidR="00B16B37">
        <w:tab/>
        <w:t>finish</w:t>
      </w:r>
      <w:r w:rsidR="007A6881">
        <w:t>ed</w:t>
      </w:r>
    </w:p>
    <w:p w14:paraId="6BE1F868" w14:textId="496F7C92" w:rsidR="00B16B37" w:rsidRDefault="00B16B37" w:rsidP="00B16B37">
      <w:pPr>
        <w:tabs>
          <w:tab w:val="clear" w:pos="369"/>
          <w:tab w:val="left" w:pos="720"/>
          <w:tab w:val="left" w:pos="1080"/>
        </w:tabs>
      </w:pPr>
      <w:r>
        <w:tab/>
      </w:r>
      <w:r>
        <w:tab/>
        <w:t>‘</w:t>
      </w:r>
      <w:r w:rsidR="007A6881">
        <w:t>My sweeping (the place) has finished</w:t>
      </w:r>
      <w:r>
        <w:t>.’</w:t>
      </w:r>
    </w:p>
    <w:p w14:paraId="708354BA" w14:textId="77777777" w:rsidR="007A6881" w:rsidRDefault="007A6881" w:rsidP="00B16B37">
      <w:pPr>
        <w:tabs>
          <w:tab w:val="clear" w:pos="369"/>
          <w:tab w:val="left" w:pos="720"/>
          <w:tab w:val="left" w:pos="1080"/>
        </w:tabs>
      </w:pPr>
    </w:p>
    <w:p w14:paraId="377143F6" w14:textId="1B509D8F" w:rsidR="00045469" w:rsidRDefault="00045469" w:rsidP="00045469">
      <w:pPr>
        <w:tabs>
          <w:tab w:val="clear" w:pos="369"/>
          <w:tab w:val="left" w:pos="720"/>
          <w:tab w:val="left" w:pos="1080"/>
          <w:tab w:val="left" w:pos="2340"/>
          <w:tab w:val="left" w:pos="2970"/>
          <w:tab w:val="left" w:pos="5040"/>
        </w:tabs>
      </w:pPr>
      <w:r>
        <w:tab/>
        <w:t>c.</w:t>
      </w:r>
      <w:r>
        <w:tab/>
      </w:r>
      <w:r w:rsidRPr="00B1735A">
        <w:rPr>
          <w:rFonts w:ascii="Doulos SIL" w:hAnsi="Doulos SIL"/>
          <w:i/>
          <w:color w:val="0000FF"/>
        </w:rPr>
        <w:t>má=</w:t>
      </w:r>
      <w:r w:rsidRPr="00B1735A">
        <w:rPr>
          <w:rFonts w:ascii="Doulos SIL" w:hAnsi="Doulos SIL"/>
          <w:i/>
          <w:color w:val="0000FF"/>
        </w:rPr>
        <w:sym w:font="Symbol" w:char="F0C6"/>
      </w:r>
      <w:r>
        <w:rPr>
          <w:rFonts w:ascii="Doulos SIL" w:hAnsi="Doulos SIL"/>
          <w:i/>
          <w:color w:val="0000FF"/>
        </w:rPr>
        <w:tab/>
      </w:r>
      <w:r w:rsidRPr="00B1735A">
        <w:rPr>
          <w:rFonts w:ascii="Doulos SIL" w:hAnsi="Doulos SIL"/>
          <w:i/>
          <w:color w:val="0000FF"/>
        </w:rPr>
        <w:t>sà</w:t>
      </w:r>
      <w:r>
        <w:rPr>
          <w:rFonts w:ascii="Doulos SIL" w:hAnsi="Doulos SIL"/>
          <w:i/>
          <w:color w:val="0000FF"/>
        </w:rPr>
        <w:tab/>
        <w:t>làʔá-sɛ̀ʔr</w:t>
      </w:r>
      <w:r>
        <w:rPr>
          <w:rFonts w:ascii="Doulos SIL" w:hAnsi="Doulos SIL"/>
          <w:i/>
          <w:color w:val="0000FF"/>
        </w:rPr>
        <w:tab/>
        <w:t>dá-ꜜkááⁿ</w:t>
      </w:r>
    </w:p>
    <w:p w14:paraId="7EB92CE5" w14:textId="718A1AA8" w:rsidR="00045469" w:rsidRDefault="00045469" w:rsidP="00045469">
      <w:pPr>
        <w:tabs>
          <w:tab w:val="clear" w:pos="369"/>
          <w:tab w:val="left" w:pos="720"/>
          <w:tab w:val="left" w:pos="1080"/>
          <w:tab w:val="left" w:pos="2340"/>
          <w:tab w:val="left" w:pos="2970"/>
          <w:tab w:val="left" w:pos="5040"/>
        </w:tabs>
      </w:pPr>
      <w:r>
        <w:tab/>
      </w:r>
      <w:r>
        <w:tab/>
        <w:t>1Sg=Ipfv</w:t>
      </w:r>
      <w:r>
        <w:tab/>
        <w:t>Fut</w:t>
      </w:r>
      <w:r>
        <w:tab/>
        <w:t>place-sweep.VblN</w:t>
      </w:r>
      <w:r>
        <w:tab/>
        <w:t>finish.Ipfv</w:t>
      </w:r>
    </w:p>
    <w:p w14:paraId="726A429B" w14:textId="4CD49C82" w:rsidR="00045469" w:rsidRPr="00045469" w:rsidRDefault="00045469" w:rsidP="00B16B37">
      <w:pPr>
        <w:tabs>
          <w:tab w:val="clear" w:pos="369"/>
          <w:tab w:val="left" w:pos="720"/>
          <w:tab w:val="left" w:pos="1080"/>
        </w:tabs>
      </w:pPr>
      <w:r>
        <w:tab/>
      </w:r>
      <w:r>
        <w:tab/>
        <w:t>‘I will finish sweeping (the place).’</w:t>
      </w:r>
    </w:p>
    <w:p w14:paraId="0F490598" w14:textId="77777777" w:rsidR="00045469" w:rsidRDefault="00045469" w:rsidP="00B16B37">
      <w:pPr>
        <w:tabs>
          <w:tab w:val="clear" w:pos="369"/>
          <w:tab w:val="left" w:pos="720"/>
          <w:tab w:val="left" w:pos="1080"/>
        </w:tabs>
      </w:pPr>
    </w:p>
    <w:p w14:paraId="79565E26" w14:textId="2FF8BD6F" w:rsidR="007A6881" w:rsidRPr="00B3478A" w:rsidRDefault="00045469" w:rsidP="007A6881">
      <w:pPr>
        <w:tabs>
          <w:tab w:val="clear" w:pos="369"/>
          <w:tab w:val="left" w:pos="720"/>
          <w:tab w:val="left" w:pos="1080"/>
          <w:tab w:val="left" w:pos="2160"/>
          <w:tab w:val="left" w:pos="3420"/>
        </w:tabs>
        <w:rPr>
          <w:rFonts w:ascii="Doulos SIL" w:hAnsi="Doulos SIL"/>
          <w:i/>
          <w:color w:val="0000FF"/>
        </w:rPr>
      </w:pPr>
      <w:r>
        <w:tab/>
        <w:t>d</w:t>
      </w:r>
      <w:r w:rsidR="007A6881">
        <w:t>.</w:t>
      </w:r>
      <w:r w:rsidR="007A6881">
        <w:tab/>
      </w:r>
      <w:r w:rsidR="007A6881" w:rsidRPr="00B3478A">
        <w:rPr>
          <w:rFonts w:ascii="Doulos SIL" w:hAnsi="Doulos SIL"/>
          <w:i/>
          <w:color w:val="0000FF"/>
        </w:rPr>
        <w:t>mā</w:t>
      </w:r>
      <w:r w:rsidR="007A6881" w:rsidRPr="00B3478A">
        <w:rPr>
          <w:rFonts w:ascii="Doulos SIL" w:hAnsi="Doulos SIL"/>
          <w:i/>
          <w:color w:val="0000FF"/>
        </w:rPr>
        <w:tab/>
        <w:t>d</w:t>
      </w:r>
      <w:r>
        <w:rPr>
          <w:rFonts w:ascii="Doulos SIL" w:hAnsi="Doulos SIL"/>
          <w:i/>
          <w:color w:val="0000FF"/>
        </w:rPr>
        <w:t>ɛ̄</w:t>
      </w:r>
      <w:r w:rsidR="00DC1189">
        <w:rPr>
          <w:rFonts w:ascii="Doulos SIL" w:hAnsi="Doulos SIL"/>
          <w:i/>
          <w:color w:val="0000FF"/>
        </w:rPr>
        <w:t>-</w:t>
      </w:r>
      <w:r w:rsidR="007A6881" w:rsidRPr="00B3478A">
        <w:rPr>
          <w:rFonts w:ascii="Doulos SIL" w:hAnsi="Doulos SIL"/>
          <w:i/>
          <w:color w:val="0000FF"/>
        </w:rPr>
        <w:t>gɛ́ⁿ</w:t>
      </w:r>
      <w:r w:rsidR="007A6881" w:rsidRPr="00B3478A">
        <w:rPr>
          <w:rFonts w:ascii="Doulos SIL" w:hAnsi="Doulos SIL"/>
          <w:i/>
          <w:color w:val="0000FF"/>
        </w:rPr>
        <w:tab/>
        <w:t>làʔà-sɛ̀ʔrì-rá</w:t>
      </w:r>
    </w:p>
    <w:p w14:paraId="76814C56" w14:textId="37ED5873" w:rsidR="007A6881" w:rsidRDefault="007A6881" w:rsidP="007A6881">
      <w:pPr>
        <w:tabs>
          <w:tab w:val="clear" w:pos="369"/>
          <w:tab w:val="left" w:pos="720"/>
          <w:tab w:val="left" w:pos="1080"/>
          <w:tab w:val="left" w:pos="2160"/>
          <w:tab w:val="left" w:pos="3420"/>
        </w:tabs>
      </w:pPr>
      <w:r>
        <w:tab/>
      </w:r>
      <w:r>
        <w:tab/>
        <w:t>1Sg</w:t>
      </w:r>
      <w:r>
        <w:tab/>
        <w:t>finish.Pfv</w:t>
      </w:r>
      <w:r>
        <w:tab/>
        <w:t>place-sweep.VblN-Nom</w:t>
      </w:r>
    </w:p>
    <w:p w14:paraId="74CB579F" w14:textId="0B015B63" w:rsidR="007A6881" w:rsidRDefault="007A6881" w:rsidP="00B16B37">
      <w:pPr>
        <w:tabs>
          <w:tab w:val="clear" w:pos="369"/>
          <w:tab w:val="left" w:pos="720"/>
          <w:tab w:val="left" w:pos="1080"/>
        </w:tabs>
      </w:pPr>
      <w:r>
        <w:tab/>
      </w:r>
      <w:r>
        <w:tab/>
        <w:t>‘I have finished sweeping (the place).’</w:t>
      </w:r>
    </w:p>
    <w:p w14:paraId="0586AB10" w14:textId="77777777" w:rsidR="007A6881" w:rsidRDefault="007A6881" w:rsidP="00B16B37">
      <w:pPr>
        <w:tabs>
          <w:tab w:val="clear" w:pos="369"/>
          <w:tab w:val="left" w:pos="720"/>
          <w:tab w:val="left" w:pos="1080"/>
        </w:tabs>
      </w:pPr>
    </w:p>
    <w:p w14:paraId="1A5D3033" w14:textId="18D9CD4A" w:rsidR="007A6881" w:rsidRPr="00B3478A" w:rsidRDefault="00045469" w:rsidP="007A6881">
      <w:pPr>
        <w:tabs>
          <w:tab w:val="clear" w:pos="369"/>
          <w:tab w:val="left" w:pos="720"/>
          <w:tab w:val="left" w:pos="1080"/>
          <w:tab w:val="left" w:pos="2340"/>
          <w:tab w:val="left" w:pos="3870"/>
        </w:tabs>
        <w:rPr>
          <w:rFonts w:ascii="Doulos SIL" w:hAnsi="Doulos SIL"/>
          <w:i/>
          <w:color w:val="0000FF"/>
        </w:rPr>
      </w:pPr>
      <w:r>
        <w:tab/>
        <w:t>e</w:t>
      </w:r>
      <w:r w:rsidR="007A6881">
        <w:t>.</w:t>
      </w:r>
      <w:r w:rsidR="007A6881">
        <w:tab/>
      </w:r>
      <w:r w:rsidR="007A6881" w:rsidRPr="00B3478A">
        <w:rPr>
          <w:rFonts w:ascii="Doulos SIL" w:hAnsi="Doulos SIL"/>
          <w:i/>
          <w:color w:val="0000FF"/>
        </w:rPr>
        <w:t>à</w:t>
      </w:r>
      <w:r w:rsidR="007A6881" w:rsidRPr="00B3478A">
        <w:rPr>
          <w:rFonts w:ascii="Doulos SIL" w:hAnsi="Doulos SIL"/>
          <w:i/>
          <w:color w:val="0000FF"/>
        </w:rPr>
        <w:tab/>
        <w:t>dɛ̀</w:t>
      </w:r>
      <w:r w:rsidR="00DC1189">
        <w:rPr>
          <w:rFonts w:ascii="Doulos SIL" w:hAnsi="Doulos SIL"/>
          <w:i/>
          <w:color w:val="0000FF"/>
        </w:rPr>
        <w:t>-</w:t>
      </w:r>
      <w:r w:rsidR="007A6881" w:rsidRPr="00B3478A">
        <w:rPr>
          <w:rFonts w:ascii="Doulos SIL" w:hAnsi="Doulos SIL"/>
          <w:i/>
          <w:color w:val="0000FF"/>
        </w:rPr>
        <w:t>gɛ̀ⁿ</w:t>
      </w:r>
      <w:r w:rsidR="007A6881" w:rsidRPr="00B3478A">
        <w:rPr>
          <w:rFonts w:ascii="Doulos SIL" w:hAnsi="Doulos SIL"/>
          <w:i/>
          <w:color w:val="0000FF"/>
        </w:rPr>
        <w:tab/>
        <w:t>kūmɛ̄ɛ̄-kūn-nā</w:t>
      </w:r>
    </w:p>
    <w:p w14:paraId="75BB6979" w14:textId="31663EE0" w:rsidR="007A6881" w:rsidRDefault="007A6881" w:rsidP="007A6881">
      <w:pPr>
        <w:tabs>
          <w:tab w:val="clear" w:pos="369"/>
          <w:tab w:val="left" w:pos="720"/>
          <w:tab w:val="left" w:pos="1080"/>
          <w:tab w:val="left" w:pos="2340"/>
          <w:tab w:val="left" w:pos="3870"/>
        </w:tabs>
      </w:pPr>
      <w:r>
        <w:tab/>
      </w:r>
      <w:r>
        <w:tab/>
        <w:t>3SgHum</w:t>
      </w:r>
      <w:r>
        <w:tab/>
        <w:t>finish.Pfv</w:t>
      </w:r>
      <w:r>
        <w:tab/>
        <w:t>meal-eat.VblN-Nom</w:t>
      </w:r>
    </w:p>
    <w:p w14:paraId="168A3E44" w14:textId="096BFEC4" w:rsidR="00580B4F" w:rsidRPr="00580B4F" w:rsidRDefault="007A6881" w:rsidP="0068338A">
      <w:pPr>
        <w:tabs>
          <w:tab w:val="clear" w:pos="369"/>
          <w:tab w:val="left" w:pos="720"/>
          <w:tab w:val="left" w:pos="1080"/>
        </w:tabs>
      </w:pPr>
      <w:r>
        <w:tab/>
      </w:r>
      <w:r>
        <w:tab/>
        <w:t>‘He/She finished eating.’</w:t>
      </w:r>
      <w:bookmarkStart w:id="2319" w:name="_Toc508943103"/>
      <w:bookmarkStart w:id="2320" w:name="_Toc508943703"/>
      <w:bookmarkStart w:id="2321" w:name="_Toc518616705"/>
      <w:bookmarkStart w:id="2322" w:name="_Toc78375980"/>
      <w:bookmarkStart w:id="2323" w:name="_Toc79406085"/>
      <w:r w:rsidR="00045469">
        <w:t xml:space="preserve"> (&lt; </w:t>
      </w:r>
      <w:r w:rsidR="00045469" w:rsidRPr="00BB08EA">
        <w:rPr>
          <w:rFonts w:ascii="Doulos SIL" w:hAnsi="Doulos SIL"/>
          <w:i/>
          <w:color w:val="0000FF"/>
        </w:rPr>
        <w:t>dɛ̀-kɛ́ⁿ</w:t>
      </w:r>
      <w:r w:rsidR="00045469">
        <w:t xml:space="preserve"> )</w:t>
      </w:r>
    </w:p>
    <w:p w14:paraId="742DEFB6" w14:textId="77777777" w:rsidR="00BA6685" w:rsidRDefault="00566B03" w:rsidP="00BA6685">
      <w:pPr>
        <w:pStyle w:val="Heading2"/>
      </w:pPr>
      <w:bookmarkStart w:id="2324" w:name="_Toc508943105"/>
      <w:bookmarkStart w:id="2325" w:name="_Toc508943705"/>
      <w:bookmarkStart w:id="2326" w:name="_Toc518616707"/>
      <w:bookmarkStart w:id="2327" w:name="_Toc78375982"/>
      <w:bookmarkStart w:id="2328" w:name="_Toc79406087"/>
      <w:bookmarkStart w:id="2329" w:name="_Toc342594440"/>
      <w:bookmarkStart w:id="2330" w:name="_Toc342595514"/>
      <w:bookmarkEnd w:id="2319"/>
      <w:bookmarkEnd w:id="2320"/>
      <w:bookmarkEnd w:id="2321"/>
      <w:bookmarkEnd w:id="2322"/>
      <w:bookmarkEnd w:id="2323"/>
      <w:r>
        <w:t>Purposive, causal, and locative clauses</w:t>
      </w:r>
      <w:bookmarkEnd w:id="2324"/>
      <w:bookmarkEnd w:id="2325"/>
      <w:bookmarkEnd w:id="2326"/>
      <w:bookmarkEnd w:id="2327"/>
      <w:bookmarkEnd w:id="2328"/>
      <w:bookmarkEnd w:id="2329"/>
      <w:bookmarkEnd w:id="2330"/>
    </w:p>
    <w:p w14:paraId="62B01D10" w14:textId="453FAB45" w:rsidR="00BA6685" w:rsidRDefault="000E6790" w:rsidP="00BA6685">
      <w:pPr>
        <w:pStyle w:val="Heading3"/>
      </w:pPr>
      <w:bookmarkStart w:id="2331" w:name="_Toc518616709"/>
      <w:bookmarkStart w:id="2332" w:name="_Toc78375984"/>
      <w:bookmarkStart w:id="2333" w:name="_Toc79406089"/>
      <w:bookmarkStart w:id="2334" w:name="_Toc342594441"/>
      <w:bookmarkStart w:id="2335" w:name="_Toc342595515"/>
      <w:r>
        <w:t>Same-subject p</w:t>
      </w:r>
      <w:r w:rsidR="00566B03">
        <w:t xml:space="preserve">urposive clause </w:t>
      </w:r>
      <w:bookmarkEnd w:id="2331"/>
      <w:bookmarkEnd w:id="2332"/>
      <w:bookmarkEnd w:id="2333"/>
      <w:r>
        <w:t>(</w:t>
      </w:r>
      <w:r w:rsidRPr="0014539F">
        <w:rPr>
          <w:rFonts w:ascii="Doulos SIL" w:hAnsi="Doulos SIL"/>
          <w:i/>
          <w:color w:val="0000FF"/>
        </w:rPr>
        <w:t>tɔ́rɔ́</w:t>
      </w:r>
      <w:r>
        <w:t xml:space="preserve"> </w:t>
      </w:r>
      <w:r w:rsidR="00D8692F">
        <w:t xml:space="preserve">~ </w:t>
      </w:r>
      <w:r w:rsidR="00D8692F" w:rsidRPr="00E326CB">
        <w:rPr>
          <w:rFonts w:ascii="Doulos SIL" w:hAnsi="Doulos SIL"/>
          <w:i/>
          <w:color w:val="0000FF"/>
        </w:rPr>
        <w:t>tɔ́nɔ́</w:t>
      </w:r>
      <w:r w:rsidR="00D8692F">
        <w:t xml:space="preserve"> </w:t>
      </w:r>
      <w:r>
        <w:t>)</w:t>
      </w:r>
      <w:bookmarkEnd w:id="2334"/>
      <w:bookmarkEnd w:id="2335"/>
    </w:p>
    <w:p w14:paraId="0A014F87" w14:textId="23772773" w:rsidR="00406C4E" w:rsidRPr="00406C4E" w:rsidRDefault="00406C4E" w:rsidP="00406C4E">
      <w:r>
        <w:t xml:space="preserve">Adding </w:t>
      </w:r>
      <w:r w:rsidR="00D8692F" w:rsidRPr="0014539F">
        <w:rPr>
          <w:rFonts w:ascii="Doulos SIL" w:hAnsi="Doulos SIL"/>
          <w:i/>
          <w:color w:val="0000FF"/>
        </w:rPr>
        <w:t>tɔ́rɔ́</w:t>
      </w:r>
      <w:r w:rsidR="00D8692F">
        <w:t xml:space="preserve"> ~ </w:t>
      </w:r>
      <w:r w:rsidR="00D8692F" w:rsidRPr="00E326CB">
        <w:rPr>
          <w:rFonts w:ascii="Doulos SIL" w:hAnsi="Doulos SIL"/>
          <w:i/>
          <w:color w:val="0000FF"/>
        </w:rPr>
        <w:t>tɔ́nɔ́</w:t>
      </w:r>
      <w:r>
        <w:t xml:space="preserve"> to the verb of a VP that follows a motion clause expresses purpose. If there is a postverbal constituent as in (xx1d), </w:t>
      </w:r>
      <w:r w:rsidRPr="0014539F">
        <w:rPr>
          <w:rFonts w:ascii="Doulos SIL" w:hAnsi="Doulos SIL"/>
          <w:i/>
          <w:color w:val="0000FF"/>
        </w:rPr>
        <w:t>tɔ́rɔ́</w:t>
      </w:r>
      <w:r>
        <w:t xml:space="preserve"> is not clause-final. </w:t>
      </w:r>
      <w:r w:rsidR="007A576F">
        <w:t xml:space="preserve">The main verb is in </w:t>
      </w:r>
      <w:r w:rsidR="00195D48">
        <w:t xml:space="preserve">perfective form, but monosyllabic perfectives shift to +ATR, with long vowel. </w:t>
      </w:r>
    </w:p>
    <w:p w14:paraId="4FB7FED3" w14:textId="77777777" w:rsidR="00F515EE" w:rsidRDefault="00F515EE" w:rsidP="00F515EE"/>
    <w:p w14:paraId="0289EB2B" w14:textId="6FB44A98" w:rsidR="00F515EE" w:rsidRDefault="00F515EE" w:rsidP="007A576F">
      <w:pPr>
        <w:tabs>
          <w:tab w:val="clear" w:pos="369"/>
          <w:tab w:val="left" w:pos="720"/>
          <w:tab w:val="left" w:pos="1080"/>
          <w:tab w:val="left" w:pos="2070"/>
          <w:tab w:val="left" w:pos="3150"/>
          <w:tab w:val="left" w:pos="3960"/>
          <w:tab w:val="left" w:pos="5040"/>
          <w:tab w:val="left" w:pos="6120"/>
        </w:tabs>
      </w:pPr>
      <w:r>
        <w:t>(xx1)</w:t>
      </w:r>
      <w:r>
        <w:tab/>
        <w:t>a.</w:t>
      </w:r>
      <w:r>
        <w:tab/>
      </w:r>
      <w:r w:rsidRPr="0014539F">
        <w:rPr>
          <w:rFonts w:ascii="Doulos SIL" w:hAnsi="Doulos SIL"/>
          <w:i/>
          <w:color w:val="0000FF"/>
        </w:rPr>
        <w:t>[zàkí=</w:t>
      </w:r>
      <w:r w:rsidRPr="0014539F">
        <w:rPr>
          <w:rFonts w:ascii="Doulos SIL" w:hAnsi="Doulos SIL"/>
          <w:i/>
          <w:color w:val="0000FF"/>
        </w:rPr>
        <w:tab/>
        <w:t>ì</w:t>
      </w:r>
      <w:r w:rsidRPr="0014539F">
        <w:rPr>
          <w:rFonts w:ascii="Doulos SIL" w:hAnsi="Doulos SIL"/>
          <w:i/>
          <w:color w:val="0000FF"/>
        </w:rPr>
        <w:tab/>
        <w:t>wɛ̀ɛ̀]</w:t>
      </w:r>
      <w:r w:rsidRPr="0014539F">
        <w:rPr>
          <w:rFonts w:ascii="Doulos SIL" w:hAnsi="Doulos SIL"/>
          <w:i/>
          <w:color w:val="0000FF"/>
        </w:rPr>
        <w:tab/>
        <w:t>[kū</w:t>
      </w:r>
      <w:r w:rsidRPr="00195D48">
        <w:rPr>
          <w:rFonts w:ascii="Doulos SIL" w:hAnsi="Doulos SIL"/>
          <w:i/>
          <w:color w:val="0000FF"/>
        </w:rPr>
        <w:t>m</w:t>
      </w:r>
      <w:r w:rsidR="00195D48" w:rsidRPr="00195D48">
        <w:rPr>
          <w:rFonts w:ascii="Doulos SIL" w:hAnsi="Doulos SIL"/>
          <w:i/>
          <w:color w:val="0000FF"/>
        </w:rPr>
        <w:t>ɛ̄ɛ́</w:t>
      </w:r>
      <w:r w:rsidR="00195D48">
        <w:rPr>
          <w:rFonts w:ascii="Doulos SIL" w:hAnsi="Doulos SIL"/>
          <w:i/>
          <w:color w:val="0000FF"/>
        </w:rPr>
        <w:tab/>
        <w:t>kùn</w:t>
      </w:r>
      <w:r w:rsidRPr="0014539F">
        <w:rPr>
          <w:rFonts w:ascii="Doulos SIL" w:hAnsi="Doulos SIL"/>
          <w:i/>
          <w:color w:val="0000FF"/>
        </w:rPr>
        <w:tab/>
        <w:t>t</w:t>
      </w:r>
      <w:r w:rsidR="00406C4E" w:rsidRPr="0014539F">
        <w:rPr>
          <w:rFonts w:ascii="Doulos SIL" w:hAnsi="Doulos SIL"/>
          <w:i/>
          <w:color w:val="0000FF"/>
        </w:rPr>
        <w:t>ɔ́</w:t>
      </w:r>
      <w:r w:rsidRPr="0014539F">
        <w:rPr>
          <w:rFonts w:ascii="Doulos SIL" w:hAnsi="Doulos SIL"/>
          <w:i/>
          <w:color w:val="0000FF"/>
        </w:rPr>
        <w:t>r</w:t>
      </w:r>
      <w:r w:rsidR="00406C4E" w:rsidRPr="0014539F">
        <w:rPr>
          <w:rFonts w:ascii="Doulos SIL" w:hAnsi="Doulos SIL"/>
          <w:i/>
          <w:color w:val="0000FF"/>
        </w:rPr>
        <w:t>ɔ́</w:t>
      </w:r>
      <w:r w:rsidRPr="0014539F">
        <w:rPr>
          <w:rFonts w:ascii="Doulos SIL" w:hAnsi="Doulos SIL"/>
          <w:i/>
          <w:color w:val="0000FF"/>
        </w:rPr>
        <w:t>]</w:t>
      </w:r>
    </w:p>
    <w:p w14:paraId="000F78C9" w14:textId="295EF769" w:rsidR="00F515EE" w:rsidRDefault="000E6790" w:rsidP="007A576F">
      <w:pPr>
        <w:tabs>
          <w:tab w:val="clear" w:pos="369"/>
          <w:tab w:val="left" w:pos="720"/>
          <w:tab w:val="left" w:pos="1080"/>
          <w:tab w:val="left" w:pos="2070"/>
          <w:tab w:val="left" w:pos="3150"/>
          <w:tab w:val="left" w:pos="3960"/>
          <w:tab w:val="left" w:pos="5040"/>
          <w:tab w:val="left" w:pos="6120"/>
        </w:tabs>
      </w:pPr>
      <w:r>
        <w:tab/>
      </w:r>
      <w:r>
        <w:tab/>
        <w:t>[Z</w:t>
      </w:r>
      <w:r>
        <w:tab/>
        <w:t>3SgNonh</w:t>
      </w:r>
      <w:r>
        <w:tab/>
        <w:t>go.Pfv]</w:t>
      </w:r>
      <w:r>
        <w:tab/>
        <w:t>[meal</w:t>
      </w:r>
      <w:r>
        <w:tab/>
        <w:t>eat</w:t>
      </w:r>
      <w:r w:rsidR="007A576F">
        <w:t>.</w:t>
      </w:r>
      <w:r w:rsidR="00195D48">
        <w:t>Pfv</w:t>
      </w:r>
      <w:r>
        <w:tab/>
      </w:r>
      <w:r w:rsidRPr="003673B2">
        <w:rPr>
          <w:b/>
        </w:rPr>
        <w:t>Purp</w:t>
      </w:r>
      <w:r w:rsidR="00F515EE">
        <w:t>]</w:t>
      </w:r>
    </w:p>
    <w:p w14:paraId="6C997848" w14:textId="53CE0DA5" w:rsidR="00F515EE" w:rsidRDefault="00F515EE" w:rsidP="00F515EE">
      <w:pPr>
        <w:tabs>
          <w:tab w:val="clear" w:pos="369"/>
          <w:tab w:val="left" w:pos="720"/>
          <w:tab w:val="left" w:pos="1080"/>
        </w:tabs>
      </w:pPr>
      <w:r>
        <w:tab/>
      </w:r>
      <w:r>
        <w:tab/>
        <w:t>‘Zaki went (there) to eat.’</w:t>
      </w:r>
      <w:r w:rsidR="00195D48">
        <w:t xml:space="preserve"> (</w:t>
      </w:r>
      <w:r w:rsidR="00195D48" w:rsidRPr="00BB08EA">
        <w:rPr>
          <w:rFonts w:ascii="Doulos SIL" w:hAnsi="Doulos SIL"/>
          <w:i/>
          <w:color w:val="0000FF"/>
        </w:rPr>
        <w:t>kùnì</w:t>
      </w:r>
      <w:r w:rsidR="00195D48">
        <w:t xml:space="preserve"> )</w:t>
      </w:r>
    </w:p>
    <w:p w14:paraId="56A85B02" w14:textId="77777777" w:rsidR="00F515EE" w:rsidRDefault="00F515EE" w:rsidP="00F515EE">
      <w:pPr>
        <w:tabs>
          <w:tab w:val="clear" w:pos="369"/>
          <w:tab w:val="left" w:pos="720"/>
          <w:tab w:val="left" w:pos="1080"/>
        </w:tabs>
      </w:pPr>
    </w:p>
    <w:p w14:paraId="13B84A8C" w14:textId="557ECB8E" w:rsidR="00F515EE" w:rsidRDefault="00F515EE" w:rsidP="002E5D89">
      <w:pPr>
        <w:tabs>
          <w:tab w:val="clear" w:pos="369"/>
          <w:tab w:val="left" w:pos="720"/>
          <w:tab w:val="left" w:pos="1080"/>
          <w:tab w:val="left" w:pos="1800"/>
          <w:tab w:val="left" w:pos="2700"/>
          <w:tab w:val="left" w:pos="3780"/>
          <w:tab w:val="left" w:pos="5310"/>
        </w:tabs>
      </w:pPr>
      <w:r>
        <w:tab/>
        <w:t>b.</w:t>
      </w:r>
      <w:r>
        <w:tab/>
      </w:r>
      <w:r w:rsidRPr="0014539F">
        <w:rPr>
          <w:rFonts w:ascii="Doulos SIL" w:hAnsi="Doulos SIL"/>
          <w:i/>
          <w:color w:val="0000FF"/>
        </w:rPr>
        <w:t>[mā</w:t>
      </w:r>
      <w:r w:rsidRPr="0014539F">
        <w:rPr>
          <w:rFonts w:ascii="Doulos SIL" w:hAnsi="Doulos SIL"/>
          <w:i/>
          <w:color w:val="0000FF"/>
        </w:rPr>
        <w:tab/>
        <w:t>sɛ́</w:t>
      </w:r>
      <w:r w:rsidR="000E6790" w:rsidRPr="0014539F">
        <w:rPr>
          <w:rFonts w:ascii="Doulos SIL" w:hAnsi="Doulos SIL"/>
          <w:i/>
          <w:color w:val="0000FF"/>
        </w:rPr>
        <w:t>]</w:t>
      </w:r>
      <w:r w:rsidR="000E6790" w:rsidRPr="0014539F">
        <w:rPr>
          <w:rFonts w:ascii="Doulos SIL" w:hAnsi="Doulos SIL"/>
          <w:i/>
          <w:color w:val="0000FF"/>
        </w:rPr>
        <w:tab/>
        <w:t>[wál</w:t>
      </w:r>
      <w:r w:rsidR="000E6790" w:rsidRPr="0014539F">
        <w:rPr>
          <w:rFonts w:ascii="Doulos SIL" w:hAnsi="Doulos SIL"/>
          <w:i/>
          <w:color w:val="0000FF"/>
        </w:rPr>
        <w:tab/>
      </w:r>
      <w:r w:rsidRPr="00195D48">
        <w:rPr>
          <w:rFonts w:ascii="Doulos SIL" w:hAnsi="Doulos SIL"/>
          <w:i/>
          <w:color w:val="0000FF"/>
        </w:rPr>
        <w:t>sɛ́ɛ́n̄</w:t>
      </w:r>
      <w:r w:rsidRPr="0014539F">
        <w:rPr>
          <w:rFonts w:ascii="Doulos SIL" w:hAnsi="Doulos SIL"/>
          <w:i/>
          <w:color w:val="0000FF"/>
        </w:rPr>
        <w:tab/>
        <w:t>t</w:t>
      </w:r>
      <w:r w:rsidR="000E6790" w:rsidRPr="0014539F">
        <w:rPr>
          <w:rFonts w:ascii="Doulos SIL" w:hAnsi="Doulos SIL"/>
          <w:i/>
          <w:color w:val="0000FF"/>
        </w:rPr>
        <w:t>ɔ́</w:t>
      </w:r>
      <w:r w:rsidRPr="0014539F">
        <w:rPr>
          <w:rFonts w:ascii="Doulos SIL" w:hAnsi="Doulos SIL"/>
          <w:i/>
          <w:color w:val="0000FF"/>
        </w:rPr>
        <w:t>r</w:t>
      </w:r>
      <w:r w:rsidR="000E6790" w:rsidRPr="0014539F">
        <w:rPr>
          <w:rFonts w:ascii="Doulos SIL" w:hAnsi="Doulos SIL"/>
          <w:i/>
          <w:color w:val="0000FF"/>
        </w:rPr>
        <w:t>ɔ́</w:t>
      </w:r>
      <w:r w:rsidRPr="0014539F">
        <w:rPr>
          <w:rFonts w:ascii="Doulos SIL" w:hAnsi="Doulos SIL"/>
          <w:i/>
          <w:color w:val="0000FF"/>
        </w:rPr>
        <w:t>]</w:t>
      </w:r>
    </w:p>
    <w:p w14:paraId="2010A923" w14:textId="0E92FF4A" w:rsidR="00F515EE" w:rsidRDefault="000E6790" w:rsidP="002E5D89">
      <w:pPr>
        <w:tabs>
          <w:tab w:val="clear" w:pos="369"/>
          <w:tab w:val="left" w:pos="720"/>
          <w:tab w:val="left" w:pos="1080"/>
          <w:tab w:val="left" w:pos="1800"/>
          <w:tab w:val="left" w:pos="2700"/>
          <w:tab w:val="left" w:pos="3780"/>
          <w:tab w:val="left" w:pos="5310"/>
        </w:tabs>
      </w:pPr>
      <w:r>
        <w:tab/>
      </w:r>
      <w:r>
        <w:tab/>
        <w:t>[1Sg</w:t>
      </w:r>
      <w:r>
        <w:tab/>
        <w:t>go.Pfv]</w:t>
      </w:r>
      <w:r>
        <w:tab/>
        <w:t>[work(n)</w:t>
      </w:r>
      <w:r>
        <w:tab/>
      </w:r>
      <w:r w:rsidR="00F515EE">
        <w:t>look.for</w:t>
      </w:r>
      <w:r w:rsidR="00195D48">
        <w:t>.Pfv</w:t>
      </w:r>
      <w:r w:rsidR="00F515EE">
        <w:tab/>
      </w:r>
      <w:r w:rsidR="00F515EE" w:rsidRPr="003673B2">
        <w:rPr>
          <w:b/>
        </w:rPr>
        <w:t>Purp</w:t>
      </w:r>
      <w:r w:rsidR="00F515EE">
        <w:t>]</w:t>
      </w:r>
    </w:p>
    <w:p w14:paraId="3A357A1C" w14:textId="6CB813C0" w:rsidR="00F515EE" w:rsidRDefault="00F515EE" w:rsidP="00F515EE">
      <w:pPr>
        <w:tabs>
          <w:tab w:val="clear" w:pos="369"/>
          <w:tab w:val="left" w:pos="720"/>
          <w:tab w:val="left" w:pos="1080"/>
        </w:tabs>
      </w:pPr>
      <w:r>
        <w:tab/>
      </w:r>
      <w:r>
        <w:tab/>
        <w:t>‘I came to look for a job.’</w:t>
      </w:r>
      <w:r w:rsidR="00195D48">
        <w:t xml:space="preserve"> (</w:t>
      </w:r>
      <w:r w:rsidR="00195D48" w:rsidRPr="00BB08EA">
        <w:rPr>
          <w:rFonts w:ascii="Doulos SIL" w:hAnsi="Doulos SIL"/>
          <w:i/>
          <w:color w:val="0000FF"/>
        </w:rPr>
        <w:t>sɛ́ɛ́nī</w:t>
      </w:r>
      <w:r w:rsidR="00195D48">
        <w:t xml:space="preserve"> )</w:t>
      </w:r>
    </w:p>
    <w:p w14:paraId="65986B90" w14:textId="77777777" w:rsidR="000E6790" w:rsidRDefault="000E6790" w:rsidP="000E6790">
      <w:pPr>
        <w:tabs>
          <w:tab w:val="clear" w:pos="369"/>
          <w:tab w:val="left" w:pos="720"/>
          <w:tab w:val="left" w:pos="1080"/>
        </w:tabs>
      </w:pPr>
    </w:p>
    <w:p w14:paraId="23635432" w14:textId="406E985B" w:rsidR="000E6790" w:rsidRDefault="000E6790" w:rsidP="002E5D89">
      <w:pPr>
        <w:tabs>
          <w:tab w:val="clear" w:pos="369"/>
          <w:tab w:val="left" w:pos="720"/>
          <w:tab w:val="left" w:pos="1080"/>
          <w:tab w:val="left" w:pos="2160"/>
          <w:tab w:val="left" w:pos="3600"/>
          <w:tab w:val="left" w:pos="4770"/>
          <w:tab w:val="left" w:pos="6570"/>
        </w:tabs>
      </w:pPr>
      <w:r>
        <w:tab/>
        <w:t>c.</w:t>
      </w:r>
      <w:r>
        <w:tab/>
      </w:r>
      <w:r w:rsidRPr="0014539F">
        <w:rPr>
          <w:rFonts w:ascii="Doulos SIL" w:hAnsi="Doulos SIL"/>
          <w:i/>
          <w:color w:val="0000FF"/>
        </w:rPr>
        <w:t>[à</w:t>
      </w:r>
      <w:r w:rsidRPr="0014539F">
        <w:rPr>
          <w:rFonts w:ascii="Doulos SIL" w:hAnsi="Doulos SIL"/>
          <w:i/>
          <w:color w:val="0000FF"/>
        </w:rPr>
        <w:tab/>
        <w:t>sɛ̀]</w:t>
      </w:r>
      <w:r w:rsidRPr="0014539F">
        <w:rPr>
          <w:rFonts w:ascii="Doulos SIL" w:hAnsi="Doulos SIL"/>
          <w:i/>
          <w:color w:val="0000FF"/>
        </w:rPr>
        <w:tab/>
        <w:t>[yí</w:t>
      </w:r>
      <w:r w:rsidRPr="0014539F">
        <w:rPr>
          <w:rFonts w:ascii="Doulos SIL" w:hAnsi="Doulos SIL"/>
          <w:i/>
          <w:color w:val="0000FF"/>
        </w:rPr>
        <w:tab/>
        <w:t>bɛ́</w:t>
      </w:r>
      <w:r w:rsidR="00195D48">
        <w:rPr>
          <w:rFonts w:ascii="Doulos SIL" w:hAnsi="Doulos SIL"/>
          <w:i/>
          <w:color w:val="0000FF"/>
        </w:rPr>
        <w:t>n̄</w:t>
      </w:r>
      <w:r w:rsidRPr="0014539F">
        <w:rPr>
          <w:rFonts w:ascii="Doulos SIL" w:hAnsi="Doulos SIL"/>
          <w:i/>
          <w:color w:val="0000FF"/>
        </w:rPr>
        <w:tab/>
        <w:t>tɔ́rɔ́]</w:t>
      </w:r>
    </w:p>
    <w:p w14:paraId="34A1D6AF" w14:textId="688E9171" w:rsidR="000E6790" w:rsidRDefault="000E6790" w:rsidP="002E5D89">
      <w:pPr>
        <w:tabs>
          <w:tab w:val="clear" w:pos="369"/>
          <w:tab w:val="left" w:pos="720"/>
          <w:tab w:val="left" w:pos="1080"/>
          <w:tab w:val="left" w:pos="2160"/>
          <w:tab w:val="left" w:pos="3600"/>
          <w:tab w:val="left" w:pos="4770"/>
          <w:tab w:val="left" w:pos="6570"/>
        </w:tabs>
      </w:pPr>
      <w:r>
        <w:tab/>
      </w:r>
      <w:r>
        <w:tab/>
        <w:t>[3SgHum</w:t>
      </w:r>
      <w:r>
        <w:tab/>
        <w:t>come.Pfv]</w:t>
      </w:r>
      <w:r>
        <w:tab/>
        <w:t>[water</w:t>
      </w:r>
      <w:r>
        <w:tab/>
        <w:t>draw</w:t>
      </w:r>
      <w:r w:rsidR="002E5D89">
        <w:t>.water.</w:t>
      </w:r>
      <w:r w:rsidR="00195D48">
        <w:t>Pfv</w:t>
      </w:r>
      <w:r>
        <w:tab/>
      </w:r>
      <w:r w:rsidRPr="003673B2">
        <w:rPr>
          <w:b/>
        </w:rPr>
        <w:t>Purp</w:t>
      </w:r>
      <w:r>
        <w:t>]</w:t>
      </w:r>
    </w:p>
    <w:p w14:paraId="3FB5CD38" w14:textId="77777777" w:rsidR="000E6790" w:rsidRDefault="000E6790" w:rsidP="000E6790">
      <w:pPr>
        <w:tabs>
          <w:tab w:val="clear" w:pos="369"/>
          <w:tab w:val="left" w:pos="720"/>
          <w:tab w:val="left" w:pos="1080"/>
        </w:tabs>
      </w:pPr>
      <w:r>
        <w:lastRenderedPageBreak/>
        <w:tab/>
      </w:r>
      <w:r>
        <w:tab/>
        <w:t>‘He/She came to draw water (at a well).’</w:t>
      </w:r>
    </w:p>
    <w:p w14:paraId="30713B63" w14:textId="77777777" w:rsidR="000E6790" w:rsidRDefault="000E6790" w:rsidP="000E6790">
      <w:pPr>
        <w:tabs>
          <w:tab w:val="clear" w:pos="369"/>
          <w:tab w:val="left" w:pos="720"/>
          <w:tab w:val="left" w:pos="1080"/>
          <w:tab w:val="left" w:pos="1800"/>
          <w:tab w:val="left" w:pos="2700"/>
          <w:tab w:val="left" w:pos="3780"/>
          <w:tab w:val="left" w:pos="4860"/>
          <w:tab w:val="left" w:pos="5040"/>
        </w:tabs>
      </w:pPr>
    </w:p>
    <w:p w14:paraId="1DBF6091" w14:textId="63D794D9" w:rsidR="000E6790" w:rsidRDefault="000E6790" w:rsidP="002E5D89">
      <w:pPr>
        <w:tabs>
          <w:tab w:val="clear" w:pos="369"/>
          <w:tab w:val="left" w:pos="720"/>
          <w:tab w:val="left" w:pos="1080"/>
          <w:tab w:val="left" w:pos="1800"/>
          <w:tab w:val="left" w:pos="2700"/>
          <w:tab w:val="left" w:pos="4050"/>
          <w:tab w:val="left" w:pos="4860"/>
          <w:tab w:val="left" w:pos="5040"/>
        </w:tabs>
      </w:pPr>
      <w:r>
        <w:tab/>
        <w:t>d.</w:t>
      </w:r>
      <w:r>
        <w:tab/>
      </w:r>
      <w:r w:rsidRPr="0014539F">
        <w:rPr>
          <w:rFonts w:ascii="Doulos SIL" w:hAnsi="Doulos SIL"/>
          <w:i/>
          <w:color w:val="0000FF"/>
        </w:rPr>
        <w:t>[mā</w:t>
      </w:r>
      <w:r w:rsidRPr="0014539F">
        <w:rPr>
          <w:rFonts w:ascii="Doulos SIL" w:hAnsi="Doulos SIL"/>
          <w:i/>
          <w:color w:val="0000FF"/>
        </w:rPr>
        <w:tab/>
        <w:t>sɛ́]</w:t>
      </w:r>
      <w:r w:rsidRPr="0014539F">
        <w:rPr>
          <w:rFonts w:ascii="Doulos SIL" w:hAnsi="Doulos SIL"/>
          <w:i/>
          <w:color w:val="0000FF"/>
        </w:rPr>
        <w:tab/>
        <w:t>[ꜜ</w:t>
      </w:r>
      <w:r w:rsidRPr="00195D48">
        <w:rPr>
          <w:rFonts w:ascii="Doulos SIL" w:hAnsi="Doulos SIL"/>
          <w:i/>
          <w:color w:val="0000FF"/>
        </w:rPr>
        <w:t>sóó</w:t>
      </w:r>
      <w:r w:rsidRPr="0014539F">
        <w:rPr>
          <w:rFonts w:ascii="Doulos SIL" w:hAnsi="Doulos SIL"/>
          <w:i/>
          <w:color w:val="0000FF"/>
        </w:rPr>
        <w:tab/>
        <w:t>tɔ́rɔ́</w:t>
      </w:r>
      <w:r w:rsidRPr="0014539F">
        <w:rPr>
          <w:rFonts w:ascii="Doulos SIL" w:hAnsi="Doulos SIL"/>
          <w:i/>
          <w:color w:val="0000FF"/>
        </w:rPr>
        <w:tab/>
        <w:t>wō-n]</w:t>
      </w:r>
    </w:p>
    <w:p w14:paraId="51E86A53" w14:textId="63E16FD8" w:rsidR="000E6790" w:rsidRDefault="000E6790" w:rsidP="002E5D89">
      <w:pPr>
        <w:tabs>
          <w:tab w:val="clear" w:pos="369"/>
          <w:tab w:val="left" w:pos="720"/>
          <w:tab w:val="left" w:pos="1080"/>
          <w:tab w:val="left" w:pos="1800"/>
          <w:tab w:val="left" w:pos="2700"/>
          <w:tab w:val="left" w:pos="4050"/>
          <w:tab w:val="left" w:pos="4860"/>
          <w:tab w:val="left" w:pos="5040"/>
        </w:tabs>
      </w:pPr>
      <w:r>
        <w:tab/>
      </w:r>
      <w:r>
        <w:tab/>
        <w:t>[1Sg</w:t>
      </w:r>
      <w:r>
        <w:tab/>
        <w:t>go.Pfv]</w:t>
      </w:r>
      <w:r>
        <w:tab/>
        <w:t>[help</w:t>
      </w:r>
      <w:r w:rsidR="002E5D89">
        <w:t>.</w:t>
      </w:r>
      <w:r w:rsidR="00195D48">
        <w:t>Pfv</w:t>
      </w:r>
      <w:r>
        <w:tab/>
      </w:r>
      <w:r w:rsidRPr="003673B2">
        <w:rPr>
          <w:b/>
        </w:rPr>
        <w:t>Purp</w:t>
      </w:r>
      <w:r>
        <w:tab/>
        <w:t>2Sg-Indep]</w:t>
      </w:r>
    </w:p>
    <w:p w14:paraId="5C43CF36" w14:textId="60762597" w:rsidR="000E6790" w:rsidRDefault="000E6790" w:rsidP="000E6790">
      <w:pPr>
        <w:tabs>
          <w:tab w:val="clear" w:pos="369"/>
          <w:tab w:val="left" w:pos="720"/>
          <w:tab w:val="left" w:pos="1080"/>
        </w:tabs>
      </w:pPr>
      <w:r>
        <w:tab/>
      </w:r>
      <w:r>
        <w:tab/>
        <w:t>‘I came in order to help you-Sg.’</w:t>
      </w:r>
    </w:p>
    <w:p w14:paraId="513CE3A8" w14:textId="30AC8F97" w:rsidR="000E6790" w:rsidRDefault="000E6790" w:rsidP="00743217"/>
    <w:p w14:paraId="285B4355" w14:textId="578E7E78" w:rsidR="00C93EAD" w:rsidRDefault="00C93EAD" w:rsidP="00743217">
      <w:r>
        <w:t xml:space="preserve">Note also </w:t>
      </w:r>
      <w:r w:rsidRPr="00BC6D5E">
        <w:rPr>
          <w:rFonts w:ascii="Doulos SIL" w:hAnsi="Doulos SIL"/>
          <w:i/>
          <w:color w:val="0000FF"/>
        </w:rPr>
        <w:t>á wèé [klén̄ tɔ̀nɔ̀]</w:t>
      </w:r>
      <w:r>
        <w:t xml:space="preserve"> ‘he/she went hunting’, with </w:t>
      </w:r>
      <w:r w:rsidRPr="00BC6D5E">
        <w:rPr>
          <w:rFonts w:ascii="Doulos SIL" w:hAnsi="Doulos SIL"/>
          <w:i/>
          <w:color w:val="0000FF"/>
        </w:rPr>
        <w:t>klén̄</w:t>
      </w:r>
      <w:r>
        <w:t xml:space="preserve"> ‘hunt (n</w:t>
      </w:r>
      <w:r w:rsidR="002E5D89">
        <w:t>oun</w:t>
      </w:r>
      <w:r>
        <w:t xml:space="preserve">)’. </w:t>
      </w:r>
    </w:p>
    <w:p w14:paraId="7C53D0DD" w14:textId="3673BF2D" w:rsidR="00743217" w:rsidRDefault="00743217" w:rsidP="00743217">
      <w:r>
        <w:tab/>
      </w:r>
      <w:r w:rsidR="00266862" w:rsidRPr="0014539F">
        <w:rPr>
          <w:rFonts w:ascii="Doulos SIL" w:hAnsi="Doulos SIL"/>
          <w:i/>
          <w:color w:val="0000FF"/>
        </w:rPr>
        <w:t>tɔ́rɔ́</w:t>
      </w:r>
      <w:r w:rsidR="00266862">
        <w:t xml:space="preserve"> ~ </w:t>
      </w:r>
      <w:r w:rsidR="00266862" w:rsidRPr="00E326CB">
        <w:rPr>
          <w:rFonts w:ascii="Doulos SIL" w:hAnsi="Doulos SIL"/>
          <w:i/>
          <w:color w:val="0000FF"/>
        </w:rPr>
        <w:t>tɔ́nɔ́</w:t>
      </w:r>
      <w:r w:rsidR="00266862">
        <w:t xml:space="preserve">  also means ‘while’ in backgrounded durative clauses, </w:t>
      </w:r>
      <w:r>
        <w:t>see</w:t>
      </w:r>
      <w:r w:rsidR="00266862">
        <w:t xml:space="preserve"> §15.3.5 and</w:t>
      </w:r>
      <w:r>
        <w:t xml:space="preserve"> </w:t>
      </w:r>
      <w:r w:rsidRPr="00743217">
        <w:rPr>
          <w:color w:val="FF6600"/>
        </w:rPr>
        <w:t>(xx2) in §17.1.3.2</w:t>
      </w:r>
      <w:r>
        <w:t>.</w:t>
      </w:r>
      <w:r w:rsidR="00266862">
        <w:t xml:space="preserve"> This raises the possibility that e.g. ‘I came to look for a job’ (xx1b) should be compared to English </w:t>
      </w:r>
      <w:r w:rsidR="00266862" w:rsidRPr="00266862">
        <w:rPr>
          <w:i/>
        </w:rPr>
        <w:t>I came looking for a job</w:t>
      </w:r>
      <w:r w:rsidR="00266862">
        <w:t xml:space="preserve">. However, in the other examples of (xx1) such a translation would be awkward. </w:t>
      </w:r>
    </w:p>
    <w:p w14:paraId="5032E853" w14:textId="77777777" w:rsidR="00C93EAD" w:rsidRDefault="00C93EAD" w:rsidP="000E6790">
      <w:pPr>
        <w:tabs>
          <w:tab w:val="clear" w:pos="369"/>
          <w:tab w:val="left" w:pos="720"/>
          <w:tab w:val="left" w:pos="1080"/>
        </w:tabs>
      </w:pPr>
    </w:p>
    <w:p w14:paraId="22FBD835" w14:textId="77777777" w:rsidR="00406C4E" w:rsidRDefault="00406C4E" w:rsidP="000E6790">
      <w:pPr>
        <w:tabs>
          <w:tab w:val="clear" w:pos="369"/>
          <w:tab w:val="left" w:pos="720"/>
          <w:tab w:val="left" w:pos="1080"/>
        </w:tabs>
      </w:pPr>
    </w:p>
    <w:p w14:paraId="76FEED3C" w14:textId="23F17C92" w:rsidR="00BA6685" w:rsidRDefault="00566B03" w:rsidP="00BA6685">
      <w:pPr>
        <w:pStyle w:val="Heading3"/>
      </w:pPr>
      <w:bookmarkStart w:id="2336" w:name="_Toc508943114"/>
      <w:bookmarkStart w:id="2337" w:name="_Toc508943714"/>
      <w:bookmarkStart w:id="2338" w:name="_Toc518616718"/>
      <w:bookmarkStart w:id="2339" w:name="_Toc78375993"/>
      <w:bookmarkStart w:id="2340" w:name="_Toc79406098"/>
      <w:bookmarkStart w:id="2341" w:name="_Toc342594442"/>
      <w:bookmarkStart w:id="2342" w:name="_Toc342595516"/>
      <w:r>
        <w:t>Causal (</w:t>
      </w:r>
      <w:r w:rsidR="00BA6685">
        <w:t>‘</w:t>
      </w:r>
      <w:r>
        <w:t>because</w:t>
      </w:r>
      <w:r w:rsidR="00BA6685">
        <w:t>’</w:t>
      </w:r>
      <w:r>
        <w:t>) clause</w:t>
      </w:r>
      <w:bookmarkEnd w:id="2336"/>
      <w:bookmarkEnd w:id="2337"/>
      <w:bookmarkEnd w:id="2338"/>
      <w:bookmarkEnd w:id="2339"/>
      <w:bookmarkEnd w:id="2340"/>
      <w:r>
        <w:t xml:space="preserve"> (</w:t>
      </w:r>
      <w:r w:rsidR="004C1731" w:rsidRPr="0014539F">
        <w:rPr>
          <w:rFonts w:ascii="Doulos SIL" w:hAnsi="Doulos SIL"/>
          <w:i/>
          <w:color w:val="0000FF"/>
        </w:rPr>
        <w:t>bùgɔ́ɔ́rɛ̄</w:t>
      </w:r>
      <w:r w:rsidR="00266862">
        <w:t> </w:t>
      </w:r>
      <w:r>
        <w:t>)</w:t>
      </w:r>
      <w:bookmarkEnd w:id="2341"/>
      <w:bookmarkEnd w:id="2342"/>
    </w:p>
    <w:p w14:paraId="05612B78" w14:textId="2594F281" w:rsidR="006350BF" w:rsidRPr="004C1731" w:rsidRDefault="004C1731" w:rsidP="006350BF">
      <w:r>
        <w:t xml:space="preserve">In (xx1), </w:t>
      </w:r>
      <w:r w:rsidRPr="0014539F">
        <w:rPr>
          <w:rFonts w:ascii="Doulos SIL" w:hAnsi="Doulos SIL"/>
          <w:i/>
          <w:color w:val="0000FF"/>
        </w:rPr>
        <w:t>bùgɔ́ɔ́rɛ̄</w:t>
      </w:r>
      <w:r>
        <w:t xml:space="preserve"> ‘because’ is followed by a regular indicative clause explaining the reason or motive for the eventuality denoted by the preceding main clause. </w:t>
      </w:r>
    </w:p>
    <w:p w14:paraId="6C1B0A11" w14:textId="77777777" w:rsidR="004C1731" w:rsidRDefault="004C1731" w:rsidP="006350BF"/>
    <w:p w14:paraId="7BCD46CC" w14:textId="479BCC86" w:rsidR="006350BF" w:rsidRDefault="006350BF" w:rsidP="001C33EE">
      <w:pPr>
        <w:tabs>
          <w:tab w:val="clear" w:pos="369"/>
          <w:tab w:val="left" w:pos="720"/>
          <w:tab w:val="left" w:pos="2160"/>
          <w:tab w:val="left" w:pos="3060"/>
          <w:tab w:val="left" w:pos="4230"/>
          <w:tab w:val="left" w:pos="5220"/>
        </w:tabs>
      </w:pPr>
      <w:r>
        <w:t>(xx1)</w:t>
      </w:r>
      <w:r>
        <w:tab/>
      </w:r>
      <w:r w:rsidR="001C33EE" w:rsidRPr="0014539F">
        <w:rPr>
          <w:rFonts w:ascii="Doulos SIL" w:hAnsi="Doulos SIL"/>
          <w:i/>
          <w:color w:val="0000FF"/>
        </w:rPr>
        <w:t>[má=</w:t>
      </w:r>
      <w:r w:rsidR="001C33EE" w:rsidRPr="0014539F">
        <w:rPr>
          <w:rFonts w:ascii="Doulos SIL" w:hAnsi="Doulos SIL"/>
          <w:i/>
          <w:color w:val="0000FF"/>
        </w:rPr>
        <w:sym w:font="Symbol" w:char="F0C6"/>
      </w:r>
      <w:r w:rsidR="001C33EE" w:rsidRPr="0014539F">
        <w:rPr>
          <w:rFonts w:ascii="Doulos SIL" w:hAnsi="Doulos SIL"/>
          <w:i/>
          <w:color w:val="0000FF"/>
        </w:rPr>
        <w:tab/>
        <w:t>sà</w:t>
      </w:r>
      <w:r w:rsidR="001C33EE" w:rsidRPr="0014539F">
        <w:rPr>
          <w:rFonts w:ascii="Doulos SIL" w:hAnsi="Doulos SIL"/>
          <w:i/>
          <w:color w:val="0000FF"/>
        </w:rPr>
        <w:tab/>
        <w:t>tɔ́ɔ́</w:t>
      </w:r>
      <w:r w:rsidR="001C33EE" w:rsidRPr="0014539F">
        <w:rPr>
          <w:rFonts w:ascii="Doulos SIL" w:hAnsi="Doulos SIL"/>
          <w:i/>
          <w:color w:val="0000FF"/>
        </w:rPr>
        <w:tab/>
        <w:t>[sàá</w:t>
      </w:r>
      <w:r w:rsidR="001C33EE" w:rsidRPr="0014539F">
        <w:rPr>
          <w:rFonts w:ascii="Doulos SIL" w:hAnsi="Doulos SIL"/>
          <w:i/>
          <w:color w:val="0000FF"/>
        </w:rPr>
        <w:tab/>
        <w:t>tɔ̀]]</w:t>
      </w:r>
      <w:r w:rsidR="001C33EE" w:rsidRPr="0014539F">
        <w:rPr>
          <w:rFonts w:ascii="Doulos SIL" w:hAnsi="Doulos SIL"/>
          <w:i/>
          <w:color w:val="0000FF"/>
        </w:rPr>
        <w:tab/>
      </w:r>
    </w:p>
    <w:p w14:paraId="44FBE1E5" w14:textId="5B78B936" w:rsidR="001C33EE" w:rsidRPr="001C33EE" w:rsidRDefault="001C33EE" w:rsidP="001C33EE">
      <w:pPr>
        <w:tabs>
          <w:tab w:val="clear" w:pos="369"/>
          <w:tab w:val="left" w:pos="720"/>
          <w:tab w:val="left" w:pos="2160"/>
          <w:tab w:val="left" w:pos="3060"/>
          <w:tab w:val="left" w:pos="4230"/>
          <w:tab w:val="left" w:pos="5220"/>
        </w:tabs>
      </w:pPr>
      <w:r>
        <w:tab/>
        <w:t>[1Sg=Ipfv</w:t>
      </w:r>
      <w:r>
        <w:tab/>
        <w:t>Fut</w:t>
      </w:r>
      <w:r>
        <w:tab/>
        <w:t>stay.Ipfv</w:t>
      </w:r>
      <w:r>
        <w:tab/>
        <w:t>[house</w:t>
      </w:r>
      <w:r>
        <w:tab/>
        <w:t>in]]</w:t>
      </w:r>
    </w:p>
    <w:p w14:paraId="08B07E23" w14:textId="4B8B6B4D" w:rsidR="001C33EE" w:rsidRDefault="001C33EE" w:rsidP="001C33EE">
      <w:pPr>
        <w:tabs>
          <w:tab w:val="clear" w:pos="369"/>
          <w:tab w:val="left" w:pos="720"/>
          <w:tab w:val="left" w:pos="1980"/>
          <w:tab w:val="left" w:pos="3330"/>
          <w:tab w:val="left" w:pos="4590"/>
        </w:tabs>
      </w:pPr>
      <w:r w:rsidRPr="0014539F">
        <w:rPr>
          <w:rFonts w:ascii="Doulos SIL" w:hAnsi="Doulos SIL"/>
          <w:i/>
          <w:color w:val="0000FF"/>
        </w:rPr>
        <w:tab/>
        <w:t>bùgɔ́ɔ́rɛ̄</w:t>
      </w:r>
      <w:r w:rsidRPr="0014539F">
        <w:rPr>
          <w:rFonts w:ascii="Doulos SIL" w:hAnsi="Doulos SIL"/>
          <w:i/>
          <w:color w:val="0000FF"/>
        </w:rPr>
        <w:tab/>
        <w:t>zàkíì</w:t>
      </w:r>
      <w:r w:rsidRPr="0014539F">
        <w:rPr>
          <w:rFonts w:ascii="Doulos SIL" w:hAnsi="Doulos SIL"/>
          <w:i/>
          <w:color w:val="0000FF"/>
        </w:rPr>
        <w:tab/>
        <w:t>wéé</w:t>
      </w:r>
      <w:r w:rsidRPr="0014539F">
        <w:rPr>
          <w:rFonts w:ascii="Doulos SIL" w:hAnsi="Doulos SIL"/>
          <w:i/>
          <w:color w:val="0000FF"/>
        </w:rPr>
        <w:tab/>
        <w:t>kéé=rēʔ</w:t>
      </w:r>
    </w:p>
    <w:p w14:paraId="3EA0382C" w14:textId="6FFCD1F1" w:rsidR="001C33EE" w:rsidRDefault="001C33EE" w:rsidP="001C33EE">
      <w:pPr>
        <w:tabs>
          <w:tab w:val="clear" w:pos="369"/>
          <w:tab w:val="left" w:pos="720"/>
          <w:tab w:val="left" w:pos="1980"/>
          <w:tab w:val="left" w:pos="3330"/>
          <w:tab w:val="left" w:pos="4590"/>
        </w:tabs>
      </w:pPr>
      <w:r>
        <w:tab/>
        <w:t>because</w:t>
      </w:r>
      <w:r>
        <w:tab/>
        <w:t>Z</w:t>
      </w:r>
      <w:r>
        <w:tab/>
        <w:t>health(n)</w:t>
      </w:r>
      <w:r>
        <w:tab/>
        <w:t>be.healthy.Pfv=Neg</w:t>
      </w:r>
    </w:p>
    <w:p w14:paraId="4E4AC929" w14:textId="12268D28" w:rsidR="00BA6685" w:rsidRDefault="001C33EE" w:rsidP="001C33EE">
      <w:pPr>
        <w:tabs>
          <w:tab w:val="clear" w:pos="369"/>
          <w:tab w:val="left" w:pos="720"/>
        </w:tabs>
      </w:pPr>
      <w:r>
        <w:tab/>
        <w:t>‘I will stay at the house, because Zaki is sick.’</w:t>
      </w:r>
    </w:p>
    <w:p w14:paraId="6C01EC47" w14:textId="77777777" w:rsidR="001C33EE" w:rsidRPr="002D209A" w:rsidRDefault="001C33EE" w:rsidP="001C33EE">
      <w:pPr>
        <w:tabs>
          <w:tab w:val="clear" w:pos="369"/>
          <w:tab w:val="left" w:pos="720"/>
        </w:tabs>
      </w:pPr>
    </w:p>
    <w:p w14:paraId="65FAC3A1" w14:textId="77777777" w:rsidR="00A42B19" w:rsidRDefault="00A42B19" w:rsidP="00FC7720">
      <w:pPr>
        <w:tabs>
          <w:tab w:val="clear" w:pos="369"/>
        </w:tabs>
        <w:jc w:val="left"/>
        <w:rPr>
          <w:b/>
          <w:kern w:val="32"/>
          <w:sz w:val="30"/>
        </w:rPr>
      </w:pPr>
      <w:bookmarkStart w:id="2343" w:name="_Toc508943118"/>
      <w:bookmarkStart w:id="2344" w:name="_Toc508943718"/>
      <w:bookmarkStart w:id="2345" w:name="_Toc518105825"/>
      <w:bookmarkStart w:id="2346" w:name="_Toc78375997"/>
      <w:bookmarkStart w:id="2347" w:name="_Toc79406102"/>
      <w:r>
        <w:br w:type="page"/>
      </w:r>
    </w:p>
    <w:p w14:paraId="6B0247DC" w14:textId="602FF7D7" w:rsidR="00BA6685" w:rsidRPr="00C51FD6" w:rsidRDefault="00A42B19" w:rsidP="00BA6685">
      <w:pPr>
        <w:pStyle w:val="Heading1"/>
      </w:pPr>
      <w:r>
        <w:lastRenderedPageBreak/>
        <w:t xml:space="preserve"> </w:t>
      </w:r>
      <w:bookmarkStart w:id="2348" w:name="_Toc342594443"/>
      <w:bookmarkStart w:id="2349" w:name="_Toc342595517"/>
      <w:r w:rsidR="00566B03" w:rsidRPr="00C51FD6">
        <w:t>Anaphora</w:t>
      </w:r>
      <w:bookmarkEnd w:id="2343"/>
      <w:bookmarkEnd w:id="2344"/>
      <w:bookmarkEnd w:id="2345"/>
      <w:bookmarkEnd w:id="2346"/>
      <w:bookmarkEnd w:id="2347"/>
      <w:bookmarkEnd w:id="2348"/>
      <w:bookmarkEnd w:id="2349"/>
    </w:p>
    <w:p w14:paraId="486FD9E2" w14:textId="77777777" w:rsidR="00BA6685" w:rsidRDefault="00566B03" w:rsidP="00BA6685">
      <w:pPr>
        <w:pStyle w:val="Heading2"/>
      </w:pPr>
      <w:bookmarkStart w:id="2350" w:name="_Toc508943119"/>
      <w:bookmarkStart w:id="2351" w:name="_Toc508943719"/>
      <w:bookmarkStart w:id="2352" w:name="_Toc518105826"/>
      <w:bookmarkStart w:id="2353" w:name="_Toc78375998"/>
      <w:bookmarkStart w:id="2354" w:name="_Toc79406103"/>
      <w:bookmarkStart w:id="2355" w:name="_Toc342594444"/>
      <w:bookmarkStart w:id="2356" w:name="_Toc342595518"/>
      <w:r>
        <w:t>Reflexive</w:t>
      </w:r>
      <w:bookmarkEnd w:id="2350"/>
      <w:bookmarkEnd w:id="2351"/>
      <w:bookmarkEnd w:id="2352"/>
      <w:bookmarkEnd w:id="2353"/>
      <w:bookmarkEnd w:id="2354"/>
      <w:bookmarkEnd w:id="2355"/>
      <w:bookmarkEnd w:id="2356"/>
    </w:p>
    <w:p w14:paraId="6EFFBE7B" w14:textId="4E0A4532" w:rsidR="00F52190" w:rsidRDefault="00F52190" w:rsidP="00F52190">
      <w:pPr>
        <w:pStyle w:val="Heading3"/>
      </w:pPr>
      <w:bookmarkStart w:id="2357" w:name="_Toc508943121"/>
      <w:bookmarkStart w:id="2358" w:name="_Toc508943721"/>
      <w:bookmarkStart w:id="2359" w:name="_Toc342594445"/>
      <w:bookmarkStart w:id="2360" w:name="_Toc342595519"/>
      <w:bookmarkStart w:id="2361" w:name="_Toc518105828"/>
      <w:bookmarkStart w:id="2362" w:name="_Toc78376001"/>
      <w:bookmarkStart w:id="2363" w:name="_Toc79406106"/>
      <w:r>
        <w:t>Reflexive possessor</w:t>
      </w:r>
      <w:bookmarkEnd w:id="2357"/>
      <w:bookmarkEnd w:id="2358"/>
      <w:bookmarkEnd w:id="2359"/>
      <w:bookmarkEnd w:id="2360"/>
      <w:r>
        <w:t xml:space="preserve"> </w:t>
      </w:r>
      <w:bookmarkEnd w:id="2361"/>
      <w:bookmarkEnd w:id="2362"/>
      <w:bookmarkEnd w:id="2363"/>
    </w:p>
    <w:p w14:paraId="5E5667F5" w14:textId="04376A70" w:rsidR="00F631A5" w:rsidRDefault="00A92DC4" w:rsidP="00A92DC4">
      <w:r>
        <w:t xml:space="preserve">This construction occurs when the possessor of a nonsubject NP is coindexed with the clausemate subject. </w:t>
      </w:r>
      <w:r w:rsidR="004A79BF">
        <w:t xml:space="preserve">In this context, the possessor is always pronominal. The basic forms, subject to modifications due to contractions and morpheme fusion, are those in (xx1). </w:t>
      </w:r>
      <w:r w:rsidR="00697289">
        <w:t xml:space="preserve">The </w:t>
      </w:r>
      <w:r w:rsidR="00697289" w:rsidRPr="002F77A2">
        <w:rPr>
          <w:rFonts w:ascii="Doulos SIL" w:hAnsi="Doulos SIL"/>
        </w:rPr>
        <w:t>n</w:t>
      </w:r>
      <w:r w:rsidR="00697289">
        <w:noBreakHyphen/>
        <w:t xml:space="preserve">initial variants occur in preverbal object NPs following the subject (but not after the future particle); see §18.1.1.4 below for details. </w:t>
      </w:r>
      <w:r w:rsidR="004A79BF">
        <w:t xml:space="preserve">Nonreflexive forms are shown for comparison. </w:t>
      </w:r>
      <w:r w:rsidR="00697289">
        <w:t xml:space="preserve">Reflexive possessors </w:t>
      </w:r>
      <w:r w:rsidR="00466B92">
        <w:t>are limited to nonsubject NPs and are therefore always non-clause-initial</w:t>
      </w:r>
      <w:r w:rsidR="00697289">
        <w:t xml:space="preserve">, except in singular-addressee imperatives as in </w:t>
      </w:r>
      <w:r w:rsidR="00697289" w:rsidRPr="00D04660">
        <w:rPr>
          <w:rFonts w:ascii="Doulos SIL" w:hAnsi="Doulos SIL"/>
          <w:i/>
          <w:color w:val="0000FF"/>
        </w:rPr>
        <w:t>[ē jɛ́ⁿ] nàkì</w:t>
      </w:r>
      <w:r w:rsidR="00697289">
        <w:t xml:space="preserve"> ‘ask your-Sg father!’. Therefore the regular forms (those without initial </w:t>
      </w:r>
      <w:r w:rsidR="00697289" w:rsidRPr="00D04660">
        <w:rPr>
          <w:rFonts w:ascii="Doulos SIL" w:hAnsi="Doulos SIL"/>
          <w:i/>
          <w:color w:val="0000FF"/>
        </w:rPr>
        <w:t>n</w:t>
      </w:r>
      <w:r w:rsidR="00697289">
        <w:t>)</w:t>
      </w:r>
      <w:r w:rsidR="00466B92">
        <w:t xml:space="preserve"> </w:t>
      </w:r>
      <w:r w:rsidR="00697289">
        <w:t>usually</w:t>
      </w:r>
      <w:r w:rsidR="00466B92">
        <w:t xml:space="preserve"> undergo </w:t>
      </w:r>
      <w:r w:rsidR="00466B92" w:rsidRPr="00D04660">
        <w:rPr>
          <w:rFonts w:ascii="Doulos SIL" w:hAnsi="Doulos SIL"/>
          <w:i/>
          <w:color w:val="0000FF"/>
        </w:rPr>
        <w:t>vv</w:t>
      </w:r>
      <w:r w:rsidR="00466B92">
        <w:noBreakHyphen/>
        <w:t>Contr</w:t>
      </w:r>
      <w:r w:rsidR="00697289">
        <w:t>action with the preceding word. This masks the</w:t>
      </w:r>
      <w:r w:rsidR="00466B92">
        <w:t xml:space="preserve"> length of the long vowels in the plural forms. In practice, therefore, 1Sg and 1Pl reflexive possessor forms are often indistinguishable</w:t>
      </w:r>
      <w:r w:rsidR="00697289">
        <w:t xml:space="preserve"> in regular as well as </w:t>
      </w:r>
      <w:r w:rsidR="00697289" w:rsidRPr="00D04660">
        <w:rPr>
          <w:rFonts w:ascii="Doulos SIL" w:hAnsi="Doulos SIL"/>
          <w:i/>
          <w:color w:val="0000FF"/>
        </w:rPr>
        <w:t>n</w:t>
      </w:r>
      <w:r w:rsidR="00697289">
        <w:noBreakHyphen/>
        <w:t>initial reflexive possessor series, so the 1Sg/1Pl opposition in the “regular” column is idealized and arguably misleading</w:t>
      </w:r>
      <w:r w:rsidR="00466B92">
        <w:t>. Other possessor-number oppositions (2Sg/2Pl, human and nonhuman 3Sg/3Pl) rely more on nasalization than on length.</w:t>
      </w:r>
    </w:p>
    <w:p w14:paraId="33DF11DF" w14:textId="77777777" w:rsidR="00F631A5" w:rsidRDefault="00F631A5" w:rsidP="00A92DC4"/>
    <w:p w14:paraId="743CE640" w14:textId="4FE11368" w:rsidR="004A79BF" w:rsidRDefault="004A79BF" w:rsidP="00697289">
      <w:pPr>
        <w:tabs>
          <w:tab w:val="clear" w:pos="369"/>
          <w:tab w:val="left" w:pos="720"/>
          <w:tab w:val="left" w:pos="2430"/>
          <w:tab w:val="left" w:pos="3600"/>
          <w:tab w:val="left" w:pos="4950"/>
        </w:tabs>
      </w:pPr>
      <w:r>
        <w:t>(xx1)</w:t>
      </w:r>
      <w:r>
        <w:tab/>
      </w:r>
      <w:r>
        <w:tab/>
        <w:t>reflexive</w:t>
      </w:r>
      <w:r w:rsidR="00466B92">
        <w:t xml:space="preserve"> possessor</w:t>
      </w:r>
      <w:r>
        <w:tab/>
        <w:t>nonreflexive</w:t>
      </w:r>
    </w:p>
    <w:p w14:paraId="14F892E2" w14:textId="5C0C6E8C" w:rsidR="00466B92" w:rsidRDefault="00466B92" w:rsidP="00697289">
      <w:pPr>
        <w:tabs>
          <w:tab w:val="clear" w:pos="369"/>
          <w:tab w:val="left" w:pos="720"/>
          <w:tab w:val="left" w:pos="2430"/>
          <w:tab w:val="left" w:pos="3600"/>
          <w:tab w:val="left" w:pos="4950"/>
        </w:tabs>
      </w:pPr>
      <w:r>
        <w:tab/>
      </w:r>
      <w:r>
        <w:tab/>
      </w:r>
      <w:r w:rsidR="00697289">
        <w:t>regular</w:t>
      </w:r>
      <w:r w:rsidR="00697289">
        <w:tab/>
      </w:r>
      <w:r w:rsidR="00697289" w:rsidRPr="00D04660">
        <w:rPr>
          <w:rFonts w:ascii="Doulos SIL" w:hAnsi="Doulos SIL"/>
          <w:i/>
          <w:color w:val="0000FF"/>
        </w:rPr>
        <w:t>n</w:t>
      </w:r>
      <w:r w:rsidR="00697289">
        <w:noBreakHyphen/>
        <w:t xml:space="preserve">initial </w:t>
      </w:r>
    </w:p>
    <w:p w14:paraId="20DA1F33" w14:textId="77777777" w:rsidR="004A79BF" w:rsidRDefault="004A79BF" w:rsidP="00697289">
      <w:pPr>
        <w:tabs>
          <w:tab w:val="clear" w:pos="369"/>
          <w:tab w:val="left" w:pos="720"/>
          <w:tab w:val="left" w:pos="2430"/>
          <w:tab w:val="left" w:pos="3600"/>
          <w:tab w:val="left" w:pos="4950"/>
        </w:tabs>
      </w:pPr>
    </w:p>
    <w:p w14:paraId="20CB6D46" w14:textId="1115C8F6" w:rsidR="004A79BF" w:rsidRPr="004A79BF" w:rsidRDefault="004A79BF" w:rsidP="00697289">
      <w:pPr>
        <w:tabs>
          <w:tab w:val="clear" w:pos="369"/>
          <w:tab w:val="left" w:pos="720"/>
          <w:tab w:val="left" w:pos="2430"/>
          <w:tab w:val="left" w:pos="3600"/>
          <w:tab w:val="left" w:pos="4950"/>
        </w:tabs>
      </w:pPr>
      <w:r>
        <w:tab/>
        <w:t>1Sg</w:t>
      </w:r>
      <w:r>
        <w:tab/>
      </w:r>
      <w:r w:rsidRPr="00305E8A">
        <w:rPr>
          <w:rFonts w:ascii="Doulos SIL" w:hAnsi="Doulos SIL"/>
          <w:i/>
          <w:color w:val="0000FF"/>
        </w:rPr>
        <w:t>āⁿ</w:t>
      </w:r>
      <w:r w:rsidRPr="00305E8A">
        <w:rPr>
          <w:rFonts w:ascii="Doulos SIL" w:hAnsi="Doulos SIL"/>
          <w:i/>
          <w:color w:val="0000FF"/>
        </w:rPr>
        <w:tab/>
      </w:r>
      <w:r w:rsidR="00697289">
        <w:rPr>
          <w:rFonts w:ascii="Doulos SIL" w:hAnsi="Doulos SIL"/>
          <w:i/>
          <w:color w:val="0000FF"/>
        </w:rPr>
        <w:t>nāāⁿ</w:t>
      </w:r>
      <w:r w:rsidR="00697289">
        <w:rPr>
          <w:rFonts w:ascii="Doulos SIL" w:hAnsi="Doulos SIL"/>
          <w:i/>
          <w:color w:val="0000FF"/>
        </w:rPr>
        <w:tab/>
      </w:r>
      <w:r w:rsidRPr="00305E8A">
        <w:rPr>
          <w:rFonts w:ascii="Doulos SIL" w:hAnsi="Doulos SIL"/>
          <w:i/>
          <w:color w:val="0000FF"/>
        </w:rPr>
        <w:t>mā</w:t>
      </w:r>
    </w:p>
    <w:p w14:paraId="372BD106" w14:textId="6FD69E53" w:rsidR="004A79BF" w:rsidRDefault="004A79BF" w:rsidP="00697289">
      <w:pPr>
        <w:tabs>
          <w:tab w:val="clear" w:pos="369"/>
          <w:tab w:val="left" w:pos="720"/>
          <w:tab w:val="left" w:pos="2430"/>
          <w:tab w:val="left" w:pos="3600"/>
          <w:tab w:val="left" w:pos="4950"/>
        </w:tabs>
      </w:pPr>
      <w:r>
        <w:tab/>
        <w:t>2Sg</w:t>
      </w:r>
      <w:r>
        <w:tab/>
      </w:r>
      <w:r w:rsidRPr="00305E8A">
        <w:rPr>
          <w:rFonts w:ascii="Doulos SIL" w:hAnsi="Doulos SIL"/>
          <w:i/>
          <w:color w:val="0000FF"/>
        </w:rPr>
        <w:t xml:space="preserve">ē </w:t>
      </w:r>
      <w:r w:rsidRPr="004A79BF">
        <w:t>~</w:t>
      </w:r>
      <w:r w:rsidRPr="00305E8A">
        <w:rPr>
          <w:rFonts w:ascii="Doulos SIL" w:hAnsi="Doulos SIL"/>
          <w:i/>
          <w:color w:val="0000FF"/>
        </w:rPr>
        <w:t xml:space="preserve"> ī</w:t>
      </w:r>
      <w:r w:rsidRPr="00305E8A">
        <w:rPr>
          <w:rFonts w:ascii="Doulos SIL" w:hAnsi="Doulos SIL"/>
          <w:i/>
          <w:color w:val="0000FF"/>
        </w:rPr>
        <w:tab/>
      </w:r>
      <w:r w:rsidR="00697289" w:rsidRPr="00305E8A">
        <w:rPr>
          <w:rFonts w:ascii="Doulos SIL" w:hAnsi="Doulos SIL"/>
          <w:i/>
          <w:color w:val="0000FF"/>
        </w:rPr>
        <w:t>nīī</w:t>
      </w:r>
      <w:r w:rsidR="00697289">
        <w:rPr>
          <w:rFonts w:ascii="Doulos SIL" w:hAnsi="Doulos SIL"/>
          <w:i/>
          <w:color w:val="0000FF"/>
        </w:rPr>
        <w:tab/>
      </w:r>
      <w:r w:rsidRPr="00305E8A">
        <w:rPr>
          <w:rFonts w:ascii="Doulos SIL" w:hAnsi="Doulos SIL"/>
          <w:i/>
          <w:color w:val="0000FF"/>
        </w:rPr>
        <w:t>wō</w:t>
      </w:r>
    </w:p>
    <w:p w14:paraId="26FEAEAB" w14:textId="77777777" w:rsidR="004A79BF" w:rsidRDefault="004A79BF" w:rsidP="00697289">
      <w:pPr>
        <w:tabs>
          <w:tab w:val="clear" w:pos="369"/>
          <w:tab w:val="left" w:pos="720"/>
          <w:tab w:val="left" w:pos="2430"/>
          <w:tab w:val="left" w:pos="3600"/>
          <w:tab w:val="left" w:pos="4950"/>
        </w:tabs>
      </w:pPr>
    </w:p>
    <w:p w14:paraId="137FA7A5" w14:textId="3246A370" w:rsidR="004A79BF" w:rsidRDefault="004A79BF" w:rsidP="00697289">
      <w:pPr>
        <w:tabs>
          <w:tab w:val="clear" w:pos="369"/>
          <w:tab w:val="left" w:pos="720"/>
          <w:tab w:val="left" w:pos="2430"/>
          <w:tab w:val="left" w:pos="3600"/>
          <w:tab w:val="left" w:pos="4950"/>
        </w:tabs>
      </w:pPr>
      <w:r>
        <w:tab/>
        <w:t>1Pl</w:t>
      </w:r>
      <w:r>
        <w:tab/>
      </w:r>
      <w:r w:rsidRPr="00305E8A">
        <w:rPr>
          <w:rFonts w:ascii="Doulos SIL" w:hAnsi="Doulos SIL"/>
          <w:i/>
          <w:color w:val="0000FF"/>
        </w:rPr>
        <w:t>āāⁿ</w:t>
      </w:r>
      <w:r w:rsidRPr="00305E8A">
        <w:rPr>
          <w:rFonts w:ascii="Doulos SIL" w:hAnsi="Doulos SIL"/>
          <w:i/>
          <w:color w:val="0000FF"/>
        </w:rPr>
        <w:tab/>
      </w:r>
      <w:r w:rsidR="00697289">
        <w:rPr>
          <w:rFonts w:ascii="Doulos SIL" w:hAnsi="Doulos SIL"/>
          <w:i/>
          <w:color w:val="0000FF"/>
        </w:rPr>
        <w:t>nāāⁿ</w:t>
      </w:r>
      <w:r w:rsidR="00697289">
        <w:rPr>
          <w:rFonts w:ascii="Doulos SIL" w:hAnsi="Doulos SIL"/>
          <w:i/>
          <w:color w:val="0000FF"/>
        </w:rPr>
        <w:tab/>
      </w:r>
      <w:r w:rsidRPr="00305E8A">
        <w:rPr>
          <w:rFonts w:ascii="Doulos SIL" w:hAnsi="Doulos SIL"/>
          <w:i/>
          <w:color w:val="0000FF"/>
        </w:rPr>
        <w:t>mùʔùⁿ</w:t>
      </w:r>
    </w:p>
    <w:p w14:paraId="234F3065" w14:textId="245D5913" w:rsidR="004A79BF" w:rsidRPr="00C60850" w:rsidRDefault="004A79BF" w:rsidP="00697289">
      <w:pPr>
        <w:tabs>
          <w:tab w:val="clear" w:pos="369"/>
          <w:tab w:val="left" w:pos="720"/>
          <w:tab w:val="left" w:pos="2430"/>
          <w:tab w:val="left" w:pos="3600"/>
          <w:tab w:val="left" w:pos="4950"/>
        </w:tabs>
      </w:pPr>
      <w:r>
        <w:tab/>
        <w:t>2Pl</w:t>
      </w:r>
      <w:r>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r w:rsidRPr="00305E8A">
        <w:rPr>
          <w:rFonts w:ascii="Doulos SIL" w:hAnsi="Doulos SIL"/>
          <w:i/>
          <w:color w:val="0000FF"/>
        </w:rPr>
        <w:tab/>
      </w:r>
      <w:r w:rsidR="00697289">
        <w:rPr>
          <w:rFonts w:ascii="Doulos SIL" w:hAnsi="Doulos SIL"/>
          <w:i/>
          <w:color w:val="0000FF"/>
        </w:rPr>
        <w:t>nīīⁿ</w:t>
      </w:r>
      <w:r w:rsidR="00697289">
        <w:rPr>
          <w:rFonts w:ascii="Doulos SIL" w:hAnsi="Doulos SIL"/>
          <w:i/>
          <w:color w:val="0000FF"/>
        </w:rPr>
        <w:tab/>
      </w:r>
      <w:r w:rsidRPr="00305E8A">
        <w:rPr>
          <w:rFonts w:ascii="Doulos SIL" w:hAnsi="Doulos SIL"/>
          <w:i/>
          <w:color w:val="0000FF"/>
        </w:rPr>
        <w:t>ēēⁿ</w:t>
      </w:r>
    </w:p>
    <w:p w14:paraId="30006929" w14:textId="77777777" w:rsidR="004A79BF" w:rsidRDefault="004A79BF" w:rsidP="00697289">
      <w:pPr>
        <w:tabs>
          <w:tab w:val="clear" w:pos="369"/>
          <w:tab w:val="left" w:pos="720"/>
          <w:tab w:val="left" w:pos="2430"/>
          <w:tab w:val="left" w:pos="3600"/>
          <w:tab w:val="left" w:pos="4950"/>
        </w:tabs>
      </w:pPr>
    </w:p>
    <w:p w14:paraId="1ACF14E6" w14:textId="4C0D9919" w:rsidR="004A79BF" w:rsidRPr="00305E8A" w:rsidRDefault="004A79BF" w:rsidP="00697289">
      <w:pPr>
        <w:tabs>
          <w:tab w:val="clear" w:pos="369"/>
          <w:tab w:val="left" w:pos="720"/>
          <w:tab w:val="left" w:pos="2430"/>
          <w:tab w:val="left" w:pos="3600"/>
          <w:tab w:val="left" w:pos="4950"/>
        </w:tabs>
        <w:rPr>
          <w:rFonts w:ascii="Doulos SIL" w:hAnsi="Doulos SIL"/>
          <w:i/>
          <w:color w:val="0000FF"/>
        </w:rPr>
      </w:pPr>
      <w:r>
        <w:tab/>
        <w:t>3SgHum</w:t>
      </w:r>
      <w:r>
        <w:tab/>
      </w:r>
      <w:r w:rsidRPr="00305E8A">
        <w:rPr>
          <w:rFonts w:ascii="Doulos SIL" w:hAnsi="Doulos SIL"/>
          <w:i/>
          <w:color w:val="0000FF"/>
        </w:rPr>
        <w:t>à</w:t>
      </w:r>
      <w:r w:rsidRPr="00305E8A">
        <w:rPr>
          <w:rFonts w:ascii="Doulos SIL" w:hAnsi="Doulos SIL"/>
          <w:i/>
          <w:color w:val="0000FF"/>
        </w:rPr>
        <w:tab/>
      </w:r>
      <w:r w:rsidR="00697289" w:rsidRPr="00305E8A">
        <w:rPr>
          <w:rFonts w:ascii="Doulos SIL" w:hAnsi="Doulos SIL"/>
          <w:i/>
          <w:color w:val="0000FF"/>
        </w:rPr>
        <w:t>ná</w:t>
      </w:r>
      <w:r w:rsidR="00697289">
        <w:rPr>
          <w:rFonts w:ascii="Doulos SIL" w:hAnsi="Doulos SIL"/>
          <w:i/>
          <w:color w:val="0000FF"/>
        </w:rPr>
        <w:tab/>
      </w:r>
      <w:r w:rsidRPr="00305E8A">
        <w:rPr>
          <w:rFonts w:ascii="Doulos SIL" w:hAnsi="Doulos SIL"/>
          <w:i/>
          <w:color w:val="0000FF"/>
        </w:rPr>
        <w:t>à</w:t>
      </w:r>
      <w:r w:rsidRPr="00305E8A">
        <w:rPr>
          <w:rFonts w:ascii="Doulos SIL" w:hAnsi="Doulos SIL"/>
          <w:i/>
          <w:color w:val="0000FF"/>
        </w:rPr>
        <w:tab/>
      </w:r>
    </w:p>
    <w:p w14:paraId="15618E94" w14:textId="58F1FC5D" w:rsidR="004A79BF" w:rsidRDefault="004A79BF" w:rsidP="00697289">
      <w:pPr>
        <w:tabs>
          <w:tab w:val="clear" w:pos="369"/>
          <w:tab w:val="left" w:pos="720"/>
          <w:tab w:val="left" w:pos="2430"/>
          <w:tab w:val="left" w:pos="3600"/>
          <w:tab w:val="left" w:pos="4950"/>
        </w:tabs>
      </w:pPr>
      <w:r w:rsidRPr="0090795F">
        <w:tab/>
        <w:t>3SgNonh</w:t>
      </w:r>
      <w:r w:rsidRPr="0090795F">
        <w:tab/>
      </w:r>
      <w:r w:rsidRPr="00305E8A">
        <w:rPr>
          <w:rFonts w:ascii="Doulos SIL" w:hAnsi="Doulos SIL"/>
          <w:i/>
          <w:color w:val="0000FF"/>
        </w:rPr>
        <w:t xml:space="preserve">è </w:t>
      </w:r>
      <w:r w:rsidRPr="004A79BF">
        <w:t>~</w:t>
      </w:r>
      <w:r w:rsidRPr="00305E8A">
        <w:rPr>
          <w:rFonts w:ascii="Doulos SIL" w:hAnsi="Doulos SIL"/>
          <w:i/>
          <w:color w:val="0000FF"/>
        </w:rPr>
        <w:t xml:space="preserve"> ì</w:t>
      </w:r>
      <w:r w:rsidRPr="00305E8A">
        <w:rPr>
          <w:rFonts w:ascii="Doulos SIL" w:hAnsi="Doulos SIL"/>
          <w:i/>
          <w:color w:val="0000FF"/>
        </w:rPr>
        <w:tab/>
      </w:r>
      <w:r w:rsidR="00697289" w:rsidRPr="00305E8A">
        <w:rPr>
          <w:rFonts w:ascii="Doulos SIL" w:hAnsi="Doulos SIL"/>
          <w:i/>
          <w:color w:val="0000FF"/>
        </w:rPr>
        <w:t>ní</w:t>
      </w:r>
      <w:r w:rsidR="00697289">
        <w:rPr>
          <w:rFonts w:ascii="Doulos SIL" w:hAnsi="Doulos SIL"/>
          <w:i/>
          <w:color w:val="0000FF"/>
        </w:rPr>
        <w:tab/>
      </w:r>
      <w:r w:rsidRPr="00305E8A">
        <w:rPr>
          <w:rFonts w:ascii="Doulos SIL" w:hAnsi="Doulos SIL"/>
          <w:i/>
          <w:color w:val="0000FF"/>
        </w:rPr>
        <w:t>è</w:t>
      </w:r>
    </w:p>
    <w:p w14:paraId="5AA78121" w14:textId="77777777" w:rsidR="004A79BF" w:rsidRDefault="004A79BF" w:rsidP="00697289">
      <w:pPr>
        <w:tabs>
          <w:tab w:val="clear" w:pos="369"/>
          <w:tab w:val="left" w:pos="720"/>
          <w:tab w:val="left" w:pos="2430"/>
          <w:tab w:val="left" w:pos="3600"/>
          <w:tab w:val="left" w:pos="4950"/>
        </w:tabs>
      </w:pPr>
    </w:p>
    <w:p w14:paraId="6711C61F" w14:textId="1F43A2D4" w:rsidR="004A79BF" w:rsidRPr="00C60850" w:rsidRDefault="004A79BF" w:rsidP="00697289">
      <w:pPr>
        <w:tabs>
          <w:tab w:val="clear" w:pos="369"/>
          <w:tab w:val="left" w:pos="720"/>
          <w:tab w:val="left" w:pos="2430"/>
          <w:tab w:val="left" w:pos="3600"/>
          <w:tab w:val="left" w:pos="4950"/>
        </w:tabs>
      </w:pPr>
      <w:r>
        <w:tab/>
        <w:t>3PlHum</w:t>
      </w:r>
      <w:r>
        <w:tab/>
      </w:r>
      <w:r w:rsidRPr="00305E8A">
        <w:rPr>
          <w:rFonts w:ascii="Doulos SIL" w:hAnsi="Doulos SIL"/>
          <w:i/>
          <w:color w:val="0000FF"/>
        </w:rPr>
        <w:t>ààⁿ</w:t>
      </w:r>
      <w:r w:rsidRPr="00305E8A">
        <w:rPr>
          <w:rFonts w:ascii="Doulos SIL" w:hAnsi="Doulos SIL"/>
          <w:i/>
          <w:color w:val="0000FF"/>
        </w:rPr>
        <w:tab/>
      </w:r>
      <w:r w:rsidR="00697289" w:rsidRPr="00305E8A">
        <w:rPr>
          <w:rFonts w:ascii="Doulos SIL" w:hAnsi="Doulos SIL"/>
          <w:i/>
          <w:color w:val="0000FF"/>
        </w:rPr>
        <w:t>náā</w:t>
      </w:r>
      <w:r w:rsidR="00697289">
        <w:rPr>
          <w:rFonts w:ascii="Doulos SIL" w:hAnsi="Doulos SIL"/>
          <w:i/>
          <w:color w:val="0000FF"/>
        </w:rPr>
        <w:t>ⁿ</w:t>
      </w:r>
      <w:r w:rsidR="00697289">
        <w:t xml:space="preserve"> ~ </w:t>
      </w:r>
      <w:r w:rsidR="00697289" w:rsidRPr="000B36DE">
        <w:rPr>
          <w:rFonts w:ascii="Doulos SIL" w:hAnsi="Doulos SIL"/>
          <w:i/>
          <w:color w:val="0000FF"/>
        </w:rPr>
        <w:t>nāā</w:t>
      </w:r>
      <w:r w:rsidR="00697289">
        <w:rPr>
          <w:rFonts w:ascii="Doulos SIL" w:hAnsi="Doulos SIL"/>
          <w:i/>
          <w:color w:val="0000FF"/>
        </w:rPr>
        <w:t>ⁿ</w:t>
      </w:r>
      <w:r w:rsidR="00697289">
        <w:rPr>
          <w:rFonts w:ascii="Doulos SIL" w:hAnsi="Doulos SIL"/>
          <w:i/>
          <w:color w:val="0000FF"/>
        </w:rPr>
        <w:tab/>
      </w:r>
      <w:r w:rsidRPr="00305E8A">
        <w:rPr>
          <w:rFonts w:ascii="Doulos SIL" w:hAnsi="Doulos SIL"/>
          <w:i/>
          <w:color w:val="0000FF"/>
        </w:rPr>
        <w:t>ààⁿ</w:t>
      </w:r>
    </w:p>
    <w:p w14:paraId="2FEA8C1F" w14:textId="35E94BCB" w:rsidR="004A79BF" w:rsidRDefault="004A79BF" w:rsidP="00697289">
      <w:pPr>
        <w:tabs>
          <w:tab w:val="clear" w:pos="369"/>
          <w:tab w:val="left" w:pos="720"/>
          <w:tab w:val="left" w:pos="2430"/>
          <w:tab w:val="left" w:pos="3600"/>
          <w:tab w:val="left" w:pos="4950"/>
        </w:tabs>
      </w:pPr>
      <w:r w:rsidRPr="0090795F">
        <w:tab/>
        <w:t>3PlNonh</w:t>
      </w:r>
      <w:r w:rsidRPr="0090795F">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r w:rsidRPr="00305E8A">
        <w:rPr>
          <w:rFonts w:ascii="Doulos SIL" w:hAnsi="Doulos SIL"/>
          <w:i/>
          <w:color w:val="0000FF"/>
        </w:rPr>
        <w:tab/>
      </w:r>
      <w:r w:rsidR="00697289">
        <w:rPr>
          <w:rFonts w:ascii="Doulos SIL" w:hAnsi="Doulos SIL"/>
          <w:i/>
          <w:color w:val="0000FF"/>
        </w:rPr>
        <w:t>níīⁿ</w:t>
      </w:r>
      <w:r w:rsidR="00697289">
        <w:t xml:space="preserve"> ~ </w:t>
      </w:r>
      <w:r w:rsidR="00697289" w:rsidRPr="000B36DE">
        <w:rPr>
          <w:rFonts w:ascii="Doulos SIL" w:hAnsi="Doulos SIL"/>
          <w:i/>
          <w:color w:val="0000FF"/>
        </w:rPr>
        <w:t>nīīⁿ</w:t>
      </w:r>
      <w:r w:rsidR="00697289">
        <w:rPr>
          <w:rFonts w:ascii="Doulos SIL" w:hAnsi="Doulos SIL"/>
          <w:i/>
          <w:color w:val="0000FF"/>
        </w:rPr>
        <w:tab/>
      </w:r>
      <w:r w:rsidRPr="00305E8A">
        <w:rPr>
          <w:rFonts w:ascii="Doulos SIL" w:hAnsi="Doulos SIL"/>
          <w:i/>
          <w:color w:val="0000FF"/>
        </w:rPr>
        <w:t>èèⁿ</w:t>
      </w:r>
    </w:p>
    <w:p w14:paraId="0FBD791F" w14:textId="77777777" w:rsidR="00F631A5" w:rsidRDefault="00F631A5" w:rsidP="00A92DC4"/>
    <w:p w14:paraId="53A02B6F" w14:textId="65FAC8D6" w:rsidR="004A79BF" w:rsidRDefault="004A79BF" w:rsidP="00A92DC4">
      <w:r>
        <w:t xml:space="preserve">The third person categories have essentially the same forms in reflexive and nonreflexive function. </w:t>
      </w:r>
      <w:r w:rsidR="0090795F">
        <w:t>Since the third person categories are those for which reflexives would have the greatest disambiguating function (</w:t>
      </w:r>
      <w:r w:rsidR="0090795F" w:rsidRPr="0090795F">
        <w:rPr>
          <w:i/>
        </w:rPr>
        <w:t>He saw himself</w:t>
      </w:r>
      <w:r w:rsidR="0090795F">
        <w:t xml:space="preserve"> versus </w:t>
      </w:r>
      <w:r w:rsidR="0090795F" w:rsidRPr="0090795F">
        <w:rPr>
          <w:i/>
        </w:rPr>
        <w:t>He saw him</w:t>
      </w:r>
      <w:r w:rsidR="0090795F">
        <w:t xml:space="preserve">), disambiguation does not seem to play a role here. Instead, </w:t>
      </w:r>
      <w:r w:rsidR="002E5D89">
        <w:t>the reduction occurs in</w:t>
      </w:r>
      <w:r w:rsidR="0090795F">
        <w:t xml:space="preserve"> the 1st/2nd person possessors. </w:t>
      </w:r>
      <w:r w:rsidR="002E5D89">
        <w:t>It takes</w:t>
      </w:r>
      <w:r w:rsidR="0090795F">
        <w:t xml:space="preserve"> the unusual form of a</w:t>
      </w:r>
      <w:r w:rsidR="002E5D89">
        <w:t xml:space="preserve">n almost total </w:t>
      </w:r>
      <w:r>
        <w:t xml:space="preserve">segmental (but not tonal) merger of first person with human third person, and of </w:t>
      </w:r>
      <w:r>
        <w:lastRenderedPageBreak/>
        <w:t>second person with nonhuman third person. The segmentally merged forms remain distinct due to the generalization of M</w:t>
      </w:r>
      <w:r>
        <w:noBreakHyphen/>
        <w:t>tone among 1st/2nd persons, versus the regular L</w:t>
      </w:r>
      <w:r>
        <w:noBreakHyphen/>
        <w:t xml:space="preserve">tone for third persons. </w:t>
      </w:r>
      <w:r w:rsidR="002E5D89">
        <w:t>The only segmental difference is that the 1Sg form is nasalized while the human 3Sg form is not. The relationships are</w:t>
      </w:r>
      <w:r>
        <w:t xml:space="preserve"> brought out by rearranging the categories in the fashion of (xx2). </w:t>
      </w:r>
    </w:p>
    <w:p w14:paraId="01F538FA" w14:textId="77777777" w:rsidR="004A79BF" w:rsidRDefault="004A79BF" w:rsidP="00A92DC4"/>
    <w:p w14:paraId="048C4ACD" w14:textId="71AA42BA" w:rsidR="004A79BF" w:rsidRDefault="004A79BF" w:rsidP="004A79BF">
      <w:pPr>
        <w:keepNext/>
        <w:tabs>
          <w:tab w:val="clear" w:pos="369"/>
          <w:tab w:val="left" w:pos="720"/>
          <w:tab w:val="left" w:pos="1890"/>
          <w:tab w:val="left" w:pos="3330"/>
        </w:tabs>
      </w:pPr>
      <w:r>
        <w:t>(xx2)</w:t>
      </w:r>
      <w:r>
        <w:tab/>
        <w:t>Reflexive possessors</w:t>
      </w:r>
    </w:p>
    <w:p w14:paraId="080217E9" w14:textId="77777777" w:rsidR="004A79BF" w:rsidRDefault="004A79BF" w:rsidP="004A79BF">
      <w:pPr>
        <w:keepNext/>
        <w:tabs>
          <w:tab w:val="clear" w:pos="369"/>
          <w:tab w:val="left" w:pos="720"/>
          <w:tab w:val="left" w:pos="1890"/>
          <w:tab w:val="left" w:pos="2970"/>
        </w:tabs>
      </w:pPr>
    </w:p>
    <w:p w14:paraId="7D3A2241" w14:textId="77777777" w:rsidR="004A79BF" w:rsidRDefault="004A79BF" w:rsidP="004A79BF">
      <w:pPr>
        <w:keepNext/>
        <w:tabs>
          <w:tab w:val="clear" w:pos="369"/>
          <w:tab w:val="left" w:pos="720"/>
          <w:tab w:val="left" w:pos="1890"/>
          <w:tab w:val="left" w:pos="2250"/>
          <w:tab w:val="left" w:pos="2970"/>
        </w:tabs>
      </w:pPr>
      <w:r>
        <w:tab/>
      </w:r>
      <w:r>
        <w:tab/>
        <w:t>M-toned</w:t>
      </w:r>
    </w:p>
    <w:p w14:paraId="4BE41E79" w14:textId="46E63C0C" w:rsidR="004A79BF" w:rsidRDefault="004A79BF" w:rsidP="004A79BF">
      <w:pPr>
        <w:keepNext/>
        <w:tabs>
          <w:tab w:val="clear" w:pos="369"/>
          <w:tab w:val="left" w:pos="720"/>
          <w:tab w:val="left" w:pos="1890"/>
          <w:tab w:val="left" w:pos="2250"/>
          <w:tab w:val="left" w:pos="2970"/>
        </w:tabs>
      </w:pPr>
      <w:r>
        <w:tab/>
      </w:r>
      <w:r>
        <w:tab/>
      </w:r>
      <w:r>
        <w:tab/>
        <w:t>L</w:t>
      </w:r>
      <w:r>
        <w:noBreakHyphen/>
        <w:t>toned</w:t>
      </w:r>
      <w:r>
        <w:tab/>
      </w:r>
    </w:p>
    <w:p w14:paraId="23443FEB" w14:textId="77777777" w:rsidR="004A79BF" w:rsidRDefault="004A79BF" w:rsidP="004A79BF">
      <w:pPr>
        <w:keepNext/>
        <w:tabs>
          <w:tab w:val="clear" w:pos="369"/>
          <w:tab w:val="left" w:pos="720"/>
          <w:tab w:val="left" w:pos="1890"/>
          <w:tab w:val="left" w:pos="2250"/>
          <w:tab w:val="left" w:pos="2970"/>
        </w:tabs>
      </w:pPr>
    </w:p>
    <w:p w14:paraId="6EC559BD" w14:textId="43BABFB0" w:rsidR="004A79BF" w:rsidRPr="004A79BF" w:rsidRDefault="004A79BF" w:rsidP="004A79BF">
      <w:pPr>
        <w:keepNext/>
        <w:tabs>
          <w:tab w:val="clear" w:pos="369"/>
          <w:tab w:val="left" w:pos="720"/>
          <w:tab w:val="left" w:pos="1890"/>
          <w:tab w:val="left" w:pos="2250"/>
          <w:tab w:val="left" w:pos="2970"/>
        </w:tabs>
      </w:pPr>
      <w:r>
        <w:tab/>
        <w:t>1Sg</w:t>
      </w:r>
      <w:r>
        <w:tab/>
      </w:r>
      <w:r w:rsidRPr="00305E8A">
        <w:rPr>
          <w:rFonts w:ascii="Doulos SIL" w:hAnsi="Doulos SIL"/>
          <w:i/>
          <w:color w:val="0000FF"/>
        </w:rPr>
        <w:t>āⁿ</w:t>
      </w:r>
      <w:r w:rsidRPr="00305E8A">
        <w:rPr>
          <w:rFonts w:ascii="Doulos SIL" w:hAnsi="Doulos SIL"/>
          <w:i/>
          <w:color w:val="0000FF"/>
        </w:rPr>
        <w:tab/>
      </w:r>
    </w:p>
    <w:p w14:paraId="2C3B79C3" w14:textId="1874F038" w:rsidR="004A79BF" w:rsidRPr="00D04660" w:rsidRDefault="004A79BF" w:rsidP="004A79BF">
      <w:pPr>
        <w:keepNext/>
        <w:tabs>
          <w:tab w:val="clear" w:pos="369"/>
          <w:tab w:val="left" w:pos="720"/>
          <w:tab w:val="left" w:pos="1890"/>
          <w:tab w:val="left" w:pos="2250"/>
          <w:tab w:val="left" w:pos="2970"/>
        </w:tabs>
        <w:rPr>
          <w:rFonts w:ascii="Doulos SIL" w:hAnsi="Doulos SIL"/>
          <w:i/>
          <w:color w:val="0000FF"/>
        </w:rPr>
      </w:pPr>
      <w:r>
        <w:tab/>
        <w:t>3SgHum</w:t>
      </w:r>
      <w:r>
        <w:tab/>
      </w:r>
      <w:r>
        <w:tab/>
      </w:r>
      <w:r w:rsidR="00272A47">
        <w:rPr>
          <w:rFonts w:ascii="Doulos SIL" w:hAnsi="Doulos SIL"/>
          <w:i/>
          <w:color w:val="0000FF"/>
        </w:rPr>
        <w:t xml:space="preserve">à </w:t>
      </w:r>
    </w:p>
    <w:p w14:paraId="52A8A3C3" w14:textId="5580F2A0" w:rsidR="004A79BF" w:rsidRDefault="004A79BF" w:rsidP="004A79BF">
      <w:pPr>
        <w:keepNext/>
        <w:tabs>
          <w:tab w:val="clear" w:pos="369"/>
          <w:tab w:val="left" w:pos="720"/>
          <w:tab w:val="left" w:pos="1890"/>
          <w:tab w:val="left" w:pos="2250"/>
          <w:tab w:val="left" w:pos="2970"/>
        </w:tabs>
      </w:pPr>
      <w:r>
        <w:tab/>
        <w:t>1Pl</w:t>
      </w:r>
      <w:r>
        <w:tab/>
      </w:r>
      <w:r w:rsidRPr="00305E8A">
        <w:rPr>
          <w:rFonts w:ascii="Doulos SIL" w:hAnsi="Doulos SIL"/>
          <w:i/>
          <w:color w:val="0000FF"/>
        </w:rPr>
        <w:t>āāⁿ</w:t>
      </w:r>
      <w:r w:rsidRPr="00305E8A">
        <w:rPr>
          <w:rFonts w:ascii="Doulos SIL" w:hAnsi="Doulos SIL"/>
          <w:i/>
          <w:color w:val="0000FF"/>
        </w:rPr>
        <w:tab/>
      </w:r>
    </w:p>
    <w:p w14:paraId="3DD4531F" w14:textId="2E01FD24" w:rsidR="004A79BF" w:rsidRPr="00C60850" w:rsidRDefault="004A79BF" w:rsidP="004A79BF">
      <w:pPr>
        <w:tabs>
          <w:tab w:val="clear" w:pos="369"/>
          <w:tab w:val="left" w:pos="720"/>
          <w:tab w:val="left" w:pos="1890"/>
          <w:tab w:val="left" w:pos="2250"/>
          <w:tab w:val="left" w:pos="2970"/>
        </w:tabs>
      </w:pPr>
      <w:r>
        <w:tab/>
        <w:t>3PlHum</w:t>
      </w:r>
      <w:r>
        <w:tab/>
      </w:r>
      <w:r>
        <w:tab/>
      </w:r>
      <w:r w:rsidRPr="00305E8A">
        <w:rPr>
          <w:rFonts w:ascii="Doulos SIL" w:hAnsi="Doulos SIL"/>
          <w:i/>
          <w:color w:val="0000FF"/>
        </w:rPr>
        <w:t>ààⁿ</w:t>
      </w:r>
      <w:r w:rsidRPr="00305E8A">
        <w:rPr>
          <w:rFonts w:ascii="Doulos SIL" w:hAnsi="Doulos SIL"/>
          <w:i/>
          <w:color w:val="0000FF"/>
        </w:rPr>
        <w:tab/>
      </w:r>
    </w:p>
    <w:p w14:paraId="00BAECDC" w14:textId="77777777" w:rsidR="004A79BF" w:rsidRDefault="004A79BF" w:rsidP="004A79BF">
      <w:pPr>
        <w:tabs>
          <w:tab w:val="clear" w:pos="369"/>
          <w:tab w:val="left" w:pos="720"/>
          <w:tab w:val="left" w:pos="1890"/>
          <w:tab w:val="left" w:pos="2250"/>
          <w:tab w:val="left" w:pos="2970"/>
        </w:tabs>
      </w:pPr>
    </w:p>
    <w:p w14:paraId="24109D26" w14:textId="508A8CE3" w:rsidR="004A79BF" w:rsidRDefault="004A79BF" w:rsidP="004A79BF">
      <w:pPr>
        <w:tabs>
          <w:tab w:val="clear" w:pos="369"/>
          <w:tab w:val="left" w:pos="720"/>
          <w:tab w:val="left" w:pos="1890"/>
          <w:tab w:val="left" w:pos="2250"/>
          <w:tab w:val="left" w:pos="2970"/>
        </w:tabs>
      </w:pPr>
      <w:r>
        <w:tab/>
        <w:t>2Sg</w:t>
      </w:r>
      <w:r>
        <w:tab/>
      </w:r>
      <w:r w:rsidRPr="00305E8A">
        <w:rPr>
          <w:rFonts w:ascii="Doulos SIL" w:hAnsi="Doulos SIL"/>
          <w:i/>
          <w:color w:val="0000FF"/>
        </w:rPr>
        <w:t xml:space="preserve">ē </w:t>
      </w:r>
      <w:r w:rsidRPr="004A79BF">
        <w:t>~</w:t>
      </w:r>
      <w:r w:rsidRPr="00305E8A">
        <w:rPr>
          <w:rFonts w:ascii="Doulos SIL" w:hAnsi="Doulos SIL"/>
          <w:i/>
          <w:color w:val="0000FF"/>
        </w:rPr>
        <w:t xml:space="preserve"> ī</w:t>
      </w:r>
      <w:r w:rsidRPr="00305E8A">
        <w:rPr>
          <w:rFonts w:ascii="Doulos SIL" w:hAnsi="Doulos SIL"/>
          <w:i/>
          <w:color w:val="0000FF"/>
        </w:rPr>
        <w:tab/>
      </w:r>
    </w:p>
    <w:p w14:paraId="67B2F5A2" w14:textId="1D591DBB" w:rsidR="004A79BF" w:rsidRDefault="004A79BF" w:rsidP="004A79BF">
      <w:pPr>
        <w:tabs>
          <w:tab w:val="clear" w:pos="369"/>
          <w:tab w:val="left" w:pos="720"/>
          <w:tab w:val="left" w:pos="1890"/>
          <w:tab w:val="left" w:pos="2250"/>
          <w:tab w:val="left" w:pos="2970"/>
        </w:tabs>
      </w:pPr>
      <w:r w:rsidRPr="0090795F">
        <w:tab/>
        <w:t>3SgNonh</w:t>
      </w:r>
      <w:r w:rsidRPr="0090795F">
        <w:tab/>
      </w:r>
      <w:r w:rsidRPr="0090795F">
        <w:tab/>
      </w:r>
      <w:r w:rsidRPr="00305E8A">
        <w:rPr>
          <w:rFonts w:ascii="Doulos SIL" w:hAnsi="Doulos SIL"/>
          <w:i/>
          <w:color w:val="0000FF"/>
        </w:rPr>
        <w:t xml:space="preserve">è </w:t>
      </w:r>
      <w:r w:rsidRPr="004A79BF">
        <w:t>~</w:t>
      </w:r>
      <w:r w:rsidRPr="00305E8A">
        <w:rPr>
          <w:rFonts w:ascii="Doulos SIL" w:hAnsi="Doulos SIL"/>
          <w:i/>
          <w:color w:val="0000FF"/>
        </w:rPr>
        <w:t xml:space="preserve"> ì</w:t>
      </w:r>
      <w:r w:rsidRPr="00305E8A">
        <w:rPr>
          <w:rFonts w:ascii="Doulos SIL" w:hAnsi="Doulos SIL"/>
          <w:i/>
          <w:color w:val="0000FF"/>
        </w:rPr>
        <w:tab/>
      </w:r>
    </w:p>
    <w:p w14:paraId="6D2B5DEB" w14:textId="6A53D2B6" w:rsidR="004A79BF" w:rsidRPr="00C60850" w:rsidRDefault="004A79BF" w:rsidP="004A79BF">
      <w:pPr>
        <w:tabs>
          <w:tab w:val="clear" w:pos="369"/>
          <w:tab w:val="left" w:pos="720"/>
          <w:tab w:val="left" w:pos="1890"/>
          <w:tab w:val="left" w:pos="2250"/>
          <w:tab w:val="left" w:pos="2970"/>
        </w:tabs>
      </w:pPr>
      <w:r>
        <w:tab/>
        <w:t>2Pl</w:t>
      </w:r>
      <w:r>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r w:rsidRPr="00305E8A">
        <w:rPr>
          <w:rFonts w:ascii="Doulos SIL" w:hAnsi="Doulos SIL"/>
          <w:i/>
          <w:color w:val="0000FF"/>
        </w:rPr>
        <w:tab/>
      </w:r>
    </w:p>
    <w:p w14:paraId="77634B99" w14:textId="7ED645A1" w:rsidR="004A79BF" w:rsidRDefault="004A79BF" w:rsidP="004A79BF">
      <w:pPr>
        <w:tabs>
          <w:tab w:val="clear" w:pos="369"/>
          <w:tab w:val="left" w:pos="720"/>
          <w:tab w:val="left" w:pos="1890"/>
          <w:tab w:val="left" w:pos="2250"/>
          <w:tab w:val="left" w:pos="2970"/>
        </w:tabs>
      </w:pPr>
      <w:r w:rsidRPr="0090795F">
        <w:tab/>
        <w:t>3PlNonh</w:t>
      </w:r>
      <w:r w:rsidRPr="0090795F">
        <w:tab/>
      </w:r>
      <w:r w:rsidRPr="0090795F">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r w:rsidRPr="00305E8A">
        <w:rPr>
          <w:rFonts w:ascii="Doulos SIL" w:hAnsi="Doulos SIL"/>
          <w:i/>
          <w:color w:val="0000FF"/>
        </w:rPr>
        <w:tab/>
      </w:r>
    </w:p>
    <w:p w14:paraId="37978C0A" w14:textId="77777777" w:rsidR="004A79BF" w:rsidRDefault="004A79BF" w:rsidP="00A92DC4"/>
    <w:p w14:paraId="59305169" w14:textId="24EE59FB" w:rsidR="00810746" w:rsidRDefault="00810746" w:rsidP="00A92DC4">
      <w:r>
        <w:t xml:space="preserve">Though the basic 3Sg reflexive forms are </w:t>
      </w:r>
      <w:r w:rsidRPr="00D04660">
        <w:rPr>
          <w:rFonts w:ascii="Doulos SIL" w:hAnsi="Doulos SIL"/>
          <w:i/>
          <w:color w:val="0000FF"/>
        </w:rPr>
        <w:t>à</w:t>
      </w:r>
      <w:r>
        <w:t xml:space="preserve"> (human) and </w:t>
      </w:r>
      <w:r w:rsidRPr="00D04660">
        <w:rPr>
          <w:rFonts w:ascii="Doulos SIL" w:hAnsi="Doulos SIL"/>
          <w:i/>
          <w:color w:val="0000FF"/>
        </w:rPr>
        <w:t>è</w:t>
      </w:r>
      <w:r>
        <w:t xml:space="preserve"> (nonhuman), my assistant sometimes nasalizes the</w:t>
      </w:r>
      <w:r w:rsidR="00466B92">
        <w:t>ir</w:t>
      </w:r>
      <w:r>
        <w:t xml:space="preserve"> vowels. In the case of human 3Sg </w:t>
      </w:r>
      <w:r w:rsidRPr="00D04660">
        <w:rPr>
          <w:rFonts w:ascii="Doulos SIL" w:hAnsi="Doulos SIL"/>
          <w:i/>
          <w:color w:val="0000FF"/>
        </w:rPr>
        <w:t>à</w:t>
      </w:r>
      <w:r>
        <w:t xml:space="preserve"> ~ </w:t>
      </w:r>
      <w:r w:rsidRPr="00D04660">
        <w:rPr>
          <w:rFonts w:ascii="Doulos SIL" w:hAnsi="Doulos SIL"/>
          <w:i/>
          <w:color w:val="0000FF"/>
        </w:rPr>
        <w:t>àⁿ</w:t>
      </w:r>
      <w:r>
        <w:t xml:space="preserve">, the nasalized variant differs only tonally from 1Sg reflexive possessor </w:t>
      </w:r>
      <w:r w:rsidRPr="00D04660">
        <w:rPr>
          <w:rFonts w:ascii="Doulos SIL" w:hAnsi="Doulos SIL"/>
          <w:i/>
          <w:color w:val="0000FF"/>
        </w:rPr>
        <w:t>āⁿ</w:t>
      </w:r>
      <w:r>
        <w:t xml:space="preserve">. </w:t>
      </w:r>
    </w:p>
    <w:p w14:paraId="6F35D0EB" w14:textId="7B250AE1" w:rsidR="0090795F" w:rsidRDefault="00810746" w:rsidP="00A92DC4">
      <w:r>
        <w:tab/>
      </w:r>
      <w:r w:rsidR="0090795F">
        <w:t xml:space="preserve">This sound-symbolic merger of third human with first person, and of third nonhuman with second person, </w:t>
      </w:r>
      <w:r>
        <w:t>results in a typologically</w:t>
      </w:r>
      <w:r w:rsidR="0090795F">
        <w:t xml:space="preserve"> extraordinary</w:t>
      </w:r>
      <w:r>
        <w:t xml:space="preserve"> binary category</w:t>
      </w:r>
      <w:r w:rsidR="0090795F">
        <w:t xml:space="preserve">. Whether it is unique in the world’s languages I cannot say. Parallels may be hard to find in other Mande languages, most of which do not distinguish ±human or ±animate in third person pronouns. Diachronically, one suspects that the starting point for the Jalkunan development was the segmental identity of 2Pl </w:t>
      </w:r>
      <w:r w:rsidR="0090795F" w:rsidRPr="00244E0E">
        <w:rPr>
          <w:rFonts w:ascii="Doulos SIL" w:hAnsi="Doulos SIL"/>
          <w:i/>
          <w:color w:val="0000FF"/>
        </w:rPr>
        <w:t>ēēⁿ</w:t>
      </w:r>
      <w:r w:rsidR="0090795F">
        <w:t xml:space="preserve"> </w:t>
      </w:r>
      <w:r>
        <w:t>with</w:t>
      </w:r>
      <w:r w:rsidR="0090795F">
        <w:t xml:space="preserve"> nonhuman 3Pl </w:t>
      </w:r>
      <w:r w:rsidR="0090795F" w:rsidRPr="00244E0E">
        <w:rPr>
          <w:rFonts w:ascii="Doulos SIL" w:hAnsi="Doulos SIL"/>
          <w:i/>
          <w:color w:val="0000FF"/>
        </w:rPr>
        <w:t>èèⁿ</w:t>
      </w:r>
      <w:r w:rsidR="0090795F">
        <w:t xml:space="preserve">, </w:t>
      </w:r>
      <w:r>
        <w:t xml:space="preserve">and </w:t>
      </w:r>
      <w:r w:rsidR="00DA4B00">
        <w:t xml:space="preserve">perhaps formerly </w:t>
      </w:r>
      <w:r>
        <w:t>of archaic 2Sg object variant ē (</w:t>
      </w:r>
      <w:r w:rsidR="00DA4B00">
        <w:t>preserved only</w:t>
      </w:r>
      <w:r>
        <w:t xml:space="preserve"> in imprecations) with nonhuman 3Sg </w:t>
      </w:r>
      <w:r w:rsidRPr="00D04660">
        <w:rPr>
          <w:rFonts w:ascii="Doulos SIL" w:hAnsi="Doulos SIL"/>
          <w:i/>
          <w:color w:val="0000FF"/>
        </w:rPr>
        <w:t>è</w:t>
      </w:r>
      <w:r>
        <w:t>. If this is correct, the pattern (segmental identity, M versus L tone)</w:t>
      </w:r>
      <w:r w:rsidR="0090795F">
        <w:t xml:space="preserve"> </w:t>
      </w:r>
      <w:r>
        <w:t>then spread</w:t>
      </w:r>
      <w:r w:rsidR="0090795F">
        <w:t xml:space="preserve"> ana</w:t>
      </w:r>
      <w:r w:rsidR="00DA4B00">
        <w:t xml:space="preserve">logically to first person forms, with 1Sg </w:t>
      </w:r>
      <w:r w:rsidR="00DA4B00" w:rsidRPr="00D04660">
        <w:rPr>
          <w:rFonts w:ascii="Doulos SIL" w:hAnsi="Doulos SIL"/>
          <w:i/>
          <w:color w:val="0000FF"/>
        </w:rPr>
        <w:t>mā</w:t>
      </w:r>
      <w:r w:rsidR="00DA4B00">
        <w:t xml:space="preserve"> determining their </w:t>
      </w:r>
      <w:r w:rsidR="00DA4B00">
        <w:noBreakHyphen/>
        <w:t xml:space="preserve">ATR value. </w:t>
      </w:r>
    </w:p>
    <w:p w14:paraId="42AF1F6F" w14:textId="3E51F5FF" w:rsidR="004A79BF" w:rsidRDefault="0090795F" w:rsidP="00A92DC4">
      <w:r>
        <w:tab/>
      </w:r>
      <w:r w:rsidR="004A79BF">
        <w:t xml:space="preserve">Except for objects in imperatives with second person possessor, as in ‘Help your father!’, reflexive possessors do not occur clause-initially. Since they begin with vowels, and since preceding words normally end in vowels, they are generally subject to </w:t>
      </w:r>
      <w:r w:rsidR="004A79BF" w:rsidRPr="00305E8A">
        <w:rPr>
          <w:rFonts w:ascii="Doulos SIL" w:hAnsi="Doulos SIL"/>
          <w:i/>
          <w:color w:val="0000FF"/>
        </w:rPr>
        <w:t>vv</w:t>
      </w:r>
      <w:r w:rsidR="00AF60CA">
        <w:noBreakHyphen/>
        <w:t>Contraction.</w:t>
      </w:r>
    </w:p>
    <w:p w14:paraId="24BE9DA4" w14:textId="445D3230" w:rsidR="00AF60CA" w:rsidRDefault="00AF60CA" w:rsidP="00AF60CA">
      <w:r>
        <w:tab/>
        <w:t xml:space="preserve">Teasing apart the reflexive possessor vowels from their contractions with the final vowels of preceding words, (xx3) presents paradigms for alienables. The tones of the possessums are what we would expect for these nouns based on the patterns described in §6.2.2 above. The {LH} tone overlay for possessums after 3Sg possessors is regular. Rising tones in forms like </w:t>
      </w:r>
      <w:r w:rsidRPr="00305E8A">
        <w:rPr>
          <w:rFonts w:ascii="Doulos SIL" w:hAnsi="Doulos SIL"/>
          <w:i/>
          <w:color w:val="0000FF"/>
        </w:rPr>
        <w:t>āáⁿ</w:t>
      </w:r>
      <w:r>
        <w:t xml:space="preserve"> and </w:t>
      </w:r>
      <w:r w:rsidRPr="00305E8A">
        <w:rPr>
          <w:rFonts w:ascii="Doulos SIL" w:hAnsi="Doulos SIL"/>
          <w:i/>
          <w:color w:val="0000FF"/>
        </w:rPr>
        <w:t>àáⁿ</w:t>
      </w:r>
      <w:r>
        <w:t xml:space="preserve"> are due to Final Tone-Raising (tone sandhi) before an L</w:t>
      </w:r>
      <w:r>
        <w:noBreakHyphen/>
        <w:t xml:space="preserve">tone. </w:t>
      </w:r>
    </w:p>
    <w:p w14:paraId="3FB25599" w14:textId="77777777" w:rsidR="00AF60CA" w:rsidRDefault="00AF60CA" w:rsidP="00AF60CA"/>
    <w:p w14:paraId="378AB130" w14:textId="06FCD10B" w:rsidR="00AF60CA" w:rsidRDefault="00AF60CA" w:rsidP="00AF60CA">
      <w:pPr>
        <w:tabs>
          <w:tab w:val="clear" w:pos="369"/>
          <w:tab w:val="left" w:pos="720"/>
          <w:tab w:val="left" w:pos="1890"/>
          <w:tab w:val="left" w:pos="2340"/>
          <w:tab w:val="left" w:pos="3600"/>
          <w:tab w:val="left" w:pos="4050"/>
          <w:tab w:val="left" w:pos="5310"/>
          <w:tab w:val="left" w:pos="5760"/>
        </w:tabs>
      </w:pPr>
      <w:r>
        <w:lastRenderedPageBreak/>
        <w:t>(xx3)</w:t>
      </w:r>
      <w:r>
        <w:tab/>
        <w:t>Reflexively possessed alienables</w:t>
      </w:r>
    </w:p>
    <w:p w14:paraId="5EBC59C6"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7ACCEAE0"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tab/>
      </w:r>
      <w:r>
        <w:tab/>
        <w:t>‘fish’ (</w:t>
      </w:r>
      <w:r w:rsidRPr="00305E8A">
        <w:rPr>
          <w:rFonts w:ascii="Doulos SIL" w:hAnsi="Doulos SIL"/>
          <w:i/>
          <w:color w:val="0000FF"/>
        </w:rPr>
        <w:t>yíʔé</w:t>
      </w:r>
      <w:r>
        <w:t xml:space="preserve"> )</w:t>
      </w:r>
      <w:r>
        <w:tab/>
        <w:t>‘bird’ (</w:t>
      </w:r>
      <w:r w:rsidRPr="00305E8A">
        <w:rPr>
          <w:rFonts w:ascii="Doulos SIL" w:hAnsi="Doulos SIL"/>
          <w:i/>
          <w:color w:val="0000FF"/>
        </w:rPr>
        <w:t>kɔ̀ⁿ</w:t>
      </w:r>
      <w:r>
        <w:rPr>
          <w:rFonts w:ascii="Doulos SIL" w:hAnsi="Doulos SIL"/>
          <w:i/>
          <w:color w:val="0000FF"/>
        </w:rPr>
        <w:t xml:space="preserve"> </w:t>
      </w:r>
      <w:r>
        <w:t>)</w:t>
      </w:r>
      <w:r>
        <w:tab/>
        <w:t>‘fire’ (</w:t>
      </w:r>
      <w:r w:rsidRPr="00305E8A">
        <w:rPr>
          <w:rFonts w:ascii="Doulos SIL" w:hAnsi="Doulos SIL"/>
          <w:i/>
          <w:color w:val="0000FF"/>
        </w:rPr>
        <w:t>tāā</w:t>
      </w:r>
      <w:r>
        <w:t xml:space="preserve"> )</w:t>
      </w:r>
    </w:p>
    <w:p w14:paraId="225B8D6F"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2D4DB11E"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tab/>
        <w:t>1Sg</w:t>
      </w:r>
      <w:r>
        <w:tab/>
      </w:r>
      <w:r w:rsidRPr="00305E8A">
        <w:rPr>
          <w:rFonts w:ascii="Doulos SIL" w:hAnsi="Doulos SIL"/>
          <w:i/>
          <w:color w:val="0000FF"/>
        </w:rPr>
        <w:t>āⁿ</w:t>
      </w:r>
      <w:r w:rsidRPr="00305E8A">
        <w:rPr>
          <w:rFonts w:ascii="Doulos SIL" w:hAnsi="Doulos SIL"/>
          <w:i/>
          <w:color w:val="0000FF"/>
        </w:rPr>
        <w:tab/>
        <w:t>yìʔè-rà</w:t>
      </w:r>
      <w:r w:rsidRPr="00305E8A">
        <w:rPr>
          <w:rFonts w:ascii="Doulos SIL" w:hAnsi="Doulos SIL"/>
          <w:i/>
          <w:color w:val="0000FF"/>
        </w:rPr>
        <w:tab/>
        <w:t>āⁿ</w:t>
      </w:r>
      <w:r w:rsidRPr="00305E8A">
        <w:rPr>
          <w:rFonts w:ascii="Doulos SIL" w:hAnsi="Doulos SIL"/>
          <w:i/>
          <w:color w:val="0000FF"/>
        </w:rPr>
        <w:tab/>
        <w:t>kɔ̀-nɔ́</w:t>
      </w:r>
      <w:r w:rsidRPr="00305E8A">
        <w:rPr>
          <w:rFonts w:ascii="Doulos SIL" w:hAnsi="Doulos SIL"/>
          <w:i/>
          <w:color w:val="0000FF"/>
        </w:rPr>
        <w:tab/>
        <w:t>āⁿ</w:t>
      </w:r>
      <w:r w:rsidRPr="00305E8A">
        <w:rPr>
          <w:rFonts w:ascii="Doulos SIL" w:hAnsi="Doulos SIL"/>
          <w:i/>
          <w:color w:val="0000FF"/>
        </w:rPr>
        <w:tab/>
        <w:t>tàà-rà</w:t>
      </w:r>
    </w:p>
    <w:p w14:paraId="1890A4EA"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tab/>
        <w:t>2Sg</w:t>
      </w:r>
      <w:r>
        <w:tab/>
      </w:r>
      <w:r w:rsidRPr="00305E8A">
        <w:rPr>
          <w:rFonts w:ascii="Doulos SIL" w:hAnsi="Doulos SIL"/>
          <w:i/>
          <w:color w:val="0000FF"/>
        </w:rPr>
        <w:t>ē</w:t>
      </w:r>
      <w:r w:rsidRPr="00305E8A">
        <w:rPr>
          <w:rFonts w:ascii="Doulos SIL" w:hAnsi="Doulos SIL"/>
          <w:i/>
          <w:color w:val="0000FF"/>
        </w:rPr>
        <w:tab/>
        <w:t>yìʔè-rà</w:t>
      </w:r>
      <w:r w:rsidRPr="00305E8A">
        <w:rPr>
          <w:rFonts w:ascii="Doulos SIL" w:hAnsi="Doulos SIL"/>
          <w:i/>
          <w:color w:val="0000FF"/>
        </w:rPr>
        <w:tab/>
        <w:t>ē</w:t>
      </w:r>
      <w:r w:rsidRPr="00305E8A">
        <w:rPr>
          <w:rFonts w:ascii="Doulos SIL" w:hAnsi="Doulos SIL"/>
          <w:i/>
          <w:color w:val="0000FF"/>
        </w:rPr>
        <w:tab/>
        <w:t>kɔ̀-nɔ́</w:t>
      </w:r>
      <w:r w:rsidRPr="00305E8A">
        <w:rPr>
          <w:rFonts w:ascii="Doulos SIL" w:hAnsi="Doulos SIL"/>
          <w:i/>
          <w:color w:val="0000FF"/>
        </w:rPr>
        <w:tab/>
        <w:t>ē</w:t>
      </w:r>
      <w:r w:rsidRPr="00305E8A">
        <w:rPr>
          <w:rFonts w:ascii="Doulos SIL" w:hAnsi="Doulos SIL"/>
          <w:i/>
          <w:color w:val="0000FF"/>
        </w:rPr>
        <w:tab/>
        <w:t>tàà-rà</w:t>
      </w:r>
    </w:p>
    <w:p w14:paraId="001376C2"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05BFAA7A"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tab/>
        <w:t>1Pl</w:t>
      </w:r>
      <w:r>
        <w:tab/>
      </w:r>
      <w:r w:rsidRPr="00305E8A">
        <w:rPr>
          <w:rFonts w:ascii="Doulos SIL" w:hAnsi="Doulos SIL"/>
          <w:i/>
          <w:color w:val="0000FF"/>
        </w:rPr>
        <w:t>āáⁿ</w:t>
      </w:r>
      <w:r w:rsidRPr="00305E8A">
        <w:rPr>
          <w:rFonts w:ascii="Doulos SIL" w:hAnsi="Doulos SIL"/>
          <w:i/>
          <w:color w:val="0000FF"/>
        </w:rPr>
        <w:tab/>
        <w:t>yìʔè-rà</w:t>
      </w:r>
      <w:r w:rsidRPr="00305E8A">
        <w:rPr>
          <w:rFonts w:ascii="Doulos SIL" w:hAnsi="Doulos SIL"/>
          <w:i/>
          <w:color w:val="0000FF"/>
        </w:rPr>
        <w:tab/>
        <w:t>āáⁿ</w:t>
      </w:r>
      <w:r w:rsidRPr="00305E8A">
        <w:rPr>
          <w:rFonts w:ascii="Doulos SIL" w:hAnsi="Doulos SIL"/>
          <w:i/>
          <w:color w:val="0000FF"/>
        </w:rPr>
        <w:tab/>
        <w:t>kɔ̀-nɔ́</w:t>
      </w:r>
      <w:r w:rsidRPr="00305E8A">
        <w:rPr>
          <w:rFonts w:ascii="Doulos SIL" w:hAnsi="Doulos SIL"/>
          <w:i/>
          <w:color w:val="0000FF"/>
        </w:rPr>
        <w:tab/>
        <w:t>āáⁿ</w:t>
      </w:r>
      <w:r w:rsidRPr="00305E8A">
        <w:rPr>
          <w:rFonts w:ascii="Doulos SIL" w:hAnsi="Doulos SIL"/>
          <w:i/>
          <w:color w:val="0000FF"/>
        </w:rPr>
        <w:tab/>
        <w:t>tàà-rà</w:t>
      </w:r>
      <w:r w:rsidRPr="00305E8A">
        <w:rPr>
          <w:rFonts w:ascii="Doulos SIL" w:hAnsi="Doulos SIL"/>
          <w:i/>
          <w:color w:val="0000FF"/>
        </w:rPr>
        <w:tab/>
      </w:r>
    </w:p>
    <w:p w14:paraId="24FBAE11" w14:textId="77777777" w:rsidR="00AF60CA" w:rsidRPr="00C60850" w:rsidRDefault="00AF60CA" w:rsidP="00AF60CA">
      <w:pPr>
        <w:tabs>
          <w:tab w:val="clear" w:pos="369"/>
          <w:tab w:val="left" w:pos="720"/>
          <w:tab w:val="left" w:pos="1890"/>
          <w:tab w:val="left" w:pos="2340"/>
          <w:tab w:val="left" w:pos="3600"/>
          <w:tab w:val="left" w:pos="4050"/>
          <w:tab w:val="left" w:pos="5310"/>
          <w:tab w:val="left" w:pos="5760"/>
        </w:tabs>
      </w:pPr>
      <w:r>
        <w:tab/>
        <w:t>2Pl</w:t>
      </w:r>
      <w:r>
        <w:tab/>
      </w:r>
      <w:r w:rsidRPr="00305E8A">
        <w:rPr>
          <w:rFonts w:ascii="Doulos SIL" w:hAnsi="Doulos SIL"/>
          <w:i/>
          <w:color w:val="0000FF"/>
        </w:rPr>
        <w:t>ēéⁿ</w:t>
      </w:r>
      <w:r w:rsidRPr="00305E8A">
        <w:rPr>
          <w:rFonts w:ascii="Doulos SIL" w:hAnsi="Doulos SIL"/>
          <w:i/>
          <w:color w:val="0000FF"/>
        </w:rPr>
        <w:tab/>
        <w:t>yìʔè-rà</w:t>
      </w:r>
      <w:r>
        <w:tab/>
      </w:r>
      <w:r w:rsidRPr="00305E8A">
        <w:rPr>
          <w:rFonts w:ascii="Doulos SIL" w:hAnsi="Doulos SIL"/>
          <w:i/>
          <w:color w:val="0000FF"/>
        </w:rPr>
        <w:t>ēéⁿ</w:t>
      </w:r>
      <w:r w:rsidRPr="00305E8A">
        <w:rPr>
          <w:rFonts w:ascii="Doulos SIL" w:hAnsi="Doulos SIL"/>
          <w:i/>
          <w:color w:val="0000FF"/>
        </w:rPr>
        <w:tab/>
        <w:t>kɔ̀-nɔ́</w:t>
      </w:r>
      <w:r w:rsidRPr="00305E8A">
        <w:rPr>
          <w:rFonts w:ascii="Doulos SIL" w:hAnsi="Doulos SIL"/>
          <w:i/>
          <w:color w:val="0000FF"/>
        </w:rPr>
        <w:tab/>
        <w:t>ēéⁿ</w:t>
      </w:r>
      <w:r w:rsidRPr="00305E8A">
        <w:rPr>
          <w:rFonts w:ascii="Doulos SIL" w:hAnsi="Doulos SIL"/>
          <w:i/>
          <w:color w:val="0000FF"/>
        </w:rPr>
        <w:tab/>
        <w:t>tàà-rà</w:t>
      </w:r>
    </w:p>
    <w:p w14:paraId="66517598"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5E19316B" w14:textId="77777777" w:rsidR="00AF60CA" w:rsidRPr="00305E8A" w:rsidRDefault="00AF60CA" w:rsidP="00AF60CA">
      <w:pPr>
        <w:tabs>
          <w:tab w:val="clear" w:pos="369"/>
          <w:tab w:val="left" w:pos="720"/>
          <w:tab w:val="left" w:pos="1890"/>
          <w:tab w:val="left" w:pos="2340"/>
          <w:tab w:val="left" w:pos="3600"/>
          <w:tab w:val="left" w:pos="4050"/>
          <w:tab w:val="left" w:pos="5310"/>
          <w:tab w:val="left" w:pos="5760"/>
        </w:tabs>
        <w:rPr>
          <w:rFonts w:ascii="Doulos SIL" w:hAnsi="Doulos SIL"/>
          <w:i/>
          <w:color w:val="0000FF"/>
        </w:rPr>
      </w:pPr>
      <w:r>
        <w:tab/>
        <w:t>3Sg</w:t>
      </w:r>
      <w:bookmarkStart w:id="2364" w:name="_GoBack"/>
      <w:bookmarkEnd w:id="2364"/>
      <w:r>
        <w:t>Hum</w:t>
      </w:r>
      <w:r>
        <w:tab/>
      </w:r>
      <w:r w:rsidRPr="00305E8A">
        <w:rPr>
          <w:rFonts w:ascii="Doulos SIL" w:hAnsi="Doulos SIL"/>
          <w:i/>
          <w:color w:val="0000FF"/>
        </w:rPr>
        <w:t>à</w:t>
      </w:r>
      <w:r w:rsidRPr="00305E8A">
        <w:rPr>
          <w:rFonts w:ascii="Doulos SIL" w:hAnsi="Doulos SIL"/>
          <w:i/>
          <w:color w:val="0000FF"/>
        </w:rPr>
        <w:tab/>
        <w:t>yìʔè-rá</w:t>
      </w:r>
      <w:r w:rsidRPr="00305E8A">
        <w:rPr>
          <w:rFonts w:ascii="Doulos SIL" w:hAnsi="Doulos SIL"/>
          <w:i/>
          <w:color w:val="0000FF"/>
        </w:rPr>
        <w:tab/>
        <w:t>à</w:t>
      </w:r>
      <w:r w:rsidRPr="00305E8A">
        <w:rPr>
          <w:rFonts w:ascii="Doulos SIL" w:hAnsi="Doulos SIL"/>
          <w:i/>
          <w:color w:val="0000FF"/>
        </w:rPr>
        <w:tab/>
        <w:t>kɔ̀-nɔ́</w:t>
      </w:r>
      <w:r w:rsidRPr="00305E8A">
        <w:rPr>
          <w:rFonts w:ascii="Doulos SIL" w:hAnsi="Doulos SIL"/>
          <w:i/>
          <w:color w:val="0000FF"/>
        </w:rPr>
        <w:tab/>
        <w:t>à</w:t>
      </w:r>
      <w:r w:rsidRPr="00305E8A">
        <w:rPr>
          <w:rFonts w:ascii="Doulos SIL" w:hAnsi="Doulos SIL"/>
          <w:i/>
          <w:color w:val="0000FF"/>
        </w:rPr>
        <w:tab/>
        <w:t>tàà-rá</w:t>
      </w:r>
    </w:p>
    <w:p w14:paraId="0789B09D"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rsidRPr="0090795F">
        <w:tab/>
        <w:t>3SgNonh</w:t>
      </w:r>
      <w:r w:rsidRPr="0090795F">
        <w:tab/>
      </w:r>
      <w:r w:rsidRPr="00305E8A">
        <w:rPr>
          <w:rFonts w:ascii="Doulos SIL" w:hAnsi="Doulos SIL"/>
          <w:i/>
          <w:color w:val="0000FF"/>
        </w:rPr>
        <w:t>è</w:t>
      </w:r>
      <w:r w:rsidRPr="00305E8A">
        <w:rPr>
          <w:rFonts w:ascii="Doulos SIL" w:hAnsi="Doulos SIL"/>
          <w:i/>
          <w:color w:val="0000FF"/>
        </w:rPr>
        <w:tab/>
        <w:t>yìʔè-rá</w:t>
      </w:r>
      <w:r w:rsidRPr="00305E8A">
        <w:rPr>
          <w:rFonts w:ascii="Doulos SIL" w:hAnsi="Doulos SIL"/>
          <w:i/>
          <w:color w:val="0000FF"/>
        </w:rPr>
        <w:tab/>
        <w:t>è</w:t>
      </w:r>
      <w:r w:rsidRPr="00305E8A">
        <w:rPr>
          <w:rFonts w:ascii="Doulos SIL" w:hAnsi="Doulos SIL"/>
          <w:i/>
          <w:color w:val="0000FF"/>
        </w:rPr>
        <w:tab/>
        <w:t>kɔ̀-nɔ́</w:t>
      </w:r>
      <w:r w:rsidRPr="00305E8A">
        <w:rPr>
          <w:rFonts w:ascii="Doulos SIL" w:hAnsi="Doulos SIL"/>
          <w:i/>
          <w:color w:val="0000FF"/>
        </w:rPr>
        <w:tab/>
        <w:t>è</w:t>
      </w:r>
      <w:r w:rsidRPr="00305E8A">
        <w:rPr>
          <w:rFonts w:ascii="Doulos SIL" w:hAnsi="Doulos SIL"/>
          <w:i/>
          <w:color w:val="0000FF"/>
        </w:rPr>
        <w:tab/>
        <w:t>tàà-rá</w:t>
      </w:r>
    </w:p>
    <w:p w14:paraId="4849293D"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39BFD776" w14:textId="6E558330" w:rsidR="00AF60CA" w:rsidRPr="00305E8A" w:rsidRDefault="00AF60CA" w:rsidP="00AF60CA">
      <w:pPr>
        <w:tabs>
          <w:tab w:val="clear" w:pos="369"/>
          <w:tab w:val="left" w:pos="720"/>
          <w:tab w:val="left" w:pos="1890"/>
          <w:tab w:val="left" w:pos="2340"/>
          <w:tab w:val="left" w:pos="3600"/>
          <w:tab w:val="left" w:pos="4050"/>
          <w:tab w:val="left" w:pos="5310"/>
          <w:tab w:val="left" w:pos="5760"/>
        </w:tabs>
        <w:rPr>
          <w:rFonts w:ascii="Doulos SIL" w:hAnsi="Doulos SIL"/>
          <w:i/>
          <w:color w:val="0000FF"/>
        </w:rPr>
      </w:pPr>
      <w:r>
        <w:tab/>
        <w:t>3PlHum</w:t>
      </w:r>
      <w:r>
        <w:tab/>
      </w:r>
      <w:r w:rsidRPr="00305E8A">
        <w:rPr>
          <w:rFonts w:ascii="Doulos SIL" w:hAnsi="Doulos SIL"/>
          <w:i/>
          <w:color w:val="0000FF"/>
        </w:rPr>
        <w:t>àáⁿ</w:t>
      </w:r>
      <w:r w:rsidRPr="00305E8A">
        <w:rPr>
          <w:rFonts w:ascii="Doulos SIL" w:hAnsi="Doulos SIL"/>
          <w:i/>
          <w:color w:val="0000FF"/>
        </w:rPr>
        <w:tab/>
        <w:t>yìʔè-</w:t>
      </w:r>
      <w:r w:rsidR="00466B92" w:rsidRPr="00466B92">
        <w:rPr>
          <w:rFonts w:ascii="Doulos SIL" w:hAnsi="Doulos SIL"/>
          <w:i/>
          <w:color w:val="0000FF"/>
        </w:rPr>
        <w:t>rà</w:t>
      </w:r>
      <w:r w:rsidRPr="00305E8A">
        <w:rPr>
          <w:rFonts w:ascii="Doulos SIL" w:hAnsi="Doulos SIL"/>
          <w:i/>
          <w:color w:val="0000FF"/>
        </w:rPr>
        <w:tab/>
        <w:t>àáⁿ</w:t>
      </w:r>
      <w:r w:rsidRPr="00305E8A">
        <w:rPr>
          <w:rFonts w:ascii="Doulos SIL" w:hAnsi="Doulos SIL"/>
          <w:i/>
          <w:color w:val="0000FF"/>
        </w:rPr>
        <w:tab/>
        <w:t>kɔ̀-nɔ́</w:t>
      </w:r>
      <w:r w:rsidRPr="00305E8A">
        <w:rPr>
          <w:rFonts w:ascii="Doulos SIL" w:hAnsi="Doulos SIL"/>
          <w:i/>
          <w:color w:val="0000FF"/>
        </w:rPr>
        <w:tab/>
        <w:t>àáⁿ</w:t>
      </w:r>
      <w:r w:rsidRPr="00305E8A">
        <w:rPr>
          <w:rFonts w:ascii="Doulos SIL" w:hAnsi="Doulos SIL"/>
          <w:i/>
          <w:color w:val="0000FF"/>
        </w:rPr>
        <w:tab/>
        <w:t>tàà-rà</w:t>
      </w:r>
    </w:p>
    <w:p w14:paraId="0FB99C97" w14:textId="087A3678" w:rsidR="00AF60CA" w:rsidRDefault="00AF60CA" w:rsidP="00AF60CA">
      <w:pPr>
        <w:tabs>
          <w:tab w:val="clear" w:pos="369"/>
          <w:tab w:val="left" w:pos="720"/>
          <w:tab w:val="left" w:pos="1890"/>
          <w:tab w:val="left" w:pos="2340"/>
          <w:tab w:val="left" w:pos="3600"/>
          <w:tab w:val="left" w:pos="4050"/>
          <w:tab w:val="left" w:pos="5310"/>
          <w:tab w:val="left" w:pos="5760"/>
        </w:tabs>
      </w:pPr>
      <w:r w:rsidRPr="0090795F">
        <w:tab/>
        <w:t>3PlNonh</w:t>
      </w:r>
      <w:r w:rsidRPr="0090795F">
        <w:tab/>
      </w:r>
      <w:r w:rsidRPr="00305E8A">
        <w:rPr>
          <w:rFonts w:ascii="Doulos SIL" w:hAnsi="Doulos SIL"/>
          <w:i/>
          <w:color w:val="0000FF"/>
        </w:rPr>
        <w:t>èéⁿ</w:t>
      </w:r>
      <w:r w:rsidRPr="00305E8A">
        <w:rPr>
          <w:rFonts w:ascii="Doulos SIL" w:hAnsi="Doulos SIL"/>
          <w:i/>
          <w:color w:val="0000FF"/>
        </w:rPr>
        <w:tab/>
        <w:t>yìʔè-</w:t>
      </w:r>
      <w:r w:rsidR="00466B92" w:rsidRPr="00466B92">
        <w:rPr>
          <w:rFonts w:ascii="Doulos SIL" w:hAnsi="Doulos SIL"/>
          <w:i/>
          <w:color w:val="0000FF"/>
        </w:rPr>
        <w:t>rà</w:t>
      </w:r>
      <w:r w:rsidRPr="00305E8A">
        <w:rPr>
          <w:rFonts w:ascii="Doulos SIL" w:hAnsi="Doulos SIL"/>
          <w:i/>
          <w:color w:val="0000FF"/>
        </w:rPr>
        <w:tab/>
        <w:t>èéⁿ</w:t>
      </w:r>
      <w:r w:rsidRPr="00305E8A">
        <w:rPr>
          <w:rFonts w:ascii="Doulos SIL" w:hAnsi="Doulos SIL"/>
          <w:i/>
          <w:color w:val="0000FF"/>
        </w:rPr>
        <w:tab/>
        <w:t>kɔ̀-nɔ́</w:t>
      </w:r>
      <w:r w:rsidRPr="00305E8A">
        <w:rPr>
          <w:rFonts w:ascii="Doulos SIL" w:hAnsi="Doulos SIL"/>
          <w:i/>
          <w:color w:val="0000FF"/>
        </w:rPr>
        <w:tab/>
        <w:t>èéⁿ</w:t>
      </w:r>
      <w:r w:rsidRPr="00305E8A">
        <w:rPr>
          <w:rFonts w:ascii="Doulos SIL" w:hAnsi="Doulos SIL"/>
          <w:i/>
          <w:color w:val="0000FF"/>
        </w:rPr>
        <w:tab/>
        <w:t>tàà-rà</w:t>
      </w:r>
    </w:p>
    <w:p w14:paraId="5EB914B6" w14:textId="77777777" w:rsidR="00AF60CA" w:rsidRDefault="00AF60CA" w:rsidP="00466B92"/>
    <w:p w14:paraId="1158B4F9" w14:textId="64DC03CC" w:rsidR="00466B92" w:rsidRDefault="00466B92" w:rsidP="00466B92">
      <w:r>
        <w:t xml:space="preserve">(xx4) shows forms for inalienables. The notable point is that </w:t>
      </w:r>
      <w:r w:rsidRPr="00466B92">
        <w:t>M</w:t>
      </w:r>
      <w:r w:rsidRPr="00466B92">
        <w:noBreakHyphen/>
        <w:t>Spreading</w:t>
      </w:r>
      <w:r>
        <w:t xml:space="preserve"> does not occur</w:t>
      </w:r>
      <w:r w:rsidRPr="00466B92">
        <w:t xml:space="preserve"> </w:t>
      </w:r>
      <w:r>
        <w:t xml:space="preserve">after </w:t>
      </w:r>
      <w:r w:rsidRPr="00466B92">
        <w:t>M</w:t>
      </w:r>
      <w:r w:rsidRPr="00466B92">
        <w:noBreakHyphen/>
        <w:t>toned possessors</w:t>
      </w:r>
      <w:r>
        <w:t xml:space="preserve">, so 1st/2nd person reflexive possessors have the same tonal effects on following inalienable nouns as do 3Pl reflexive possessors. The result is that all inalienably possessed nouns have {H} overlay after 1st/2nd as well as 3Pl possessors (i.e. after all -3Sg reflexive possessors), versus {LH} after +3Sg reflexive possessors. For example, 1Sg reflexive </w:t>
      </w:r>
      <w:r w:rsidRPr="00D04660">
        <w:rPr>
          <w:rFonts w:ascii="Doulos SIL" w:hAnsi="Doulos SIL"/>
          <w:i/>
          <w:color w:val="0000FF"/>
        </w:rPr>
        <w:t>āⁿ jɛ́-ná</w:t>
      </w:r>
      <w:r>
        <w:t xml:space="preserve"> ‘my (own) father’ in (xx4) shows no M</w:t>
      </w:r>
      <w:r>
        <w:noBreakHyphen/>
        <w:t xml:space="preserve">Spreading and has the same nominal tone as </w:t>
      </w:r>
      <w:r>
        <w:rPr>
          <w:rFonts w:ascii="Doulos SIL" w:hAnsi="Doulos SIL"/>
          <w:i/>
          <w:color w:val="0000FF"/>
        </w:rPr>
        <w:t xml:space="preserve">ààⁿ </w:t>
      </w:r>
      <w:r w:rsidRPr="00305E8A">
        <w:rPr>
          <w:rFonts w:ascii="Doulos SIL" w:hAnsi="Doulos SIL"/>
          <w:i/>
          <w:color w:val="0000FF"/>
        </w:rPr>
        <w:t>jɛ́-ná</w:t>
      </w:r>
      <w:r>
        <w:t xml:space="preserve"> ‘their father’, while nonreflexive </w:t>
      </w:r>
      <w:r w:rsidRPr="00D04660">
        <w:rPr>
          <w:rFonts w:ascii="Doulos SIL" w:hAnsi="Doulos SIL"/>
          <w:i/>
          <w:color w:val="0000FF"/>
        </w:rPr>
        <w:t>mā jɛ̄-nā</w:t>
      </w:r>
      <w:r>
        <w:t xml:space="preserve"> ‘my father’ does show M</w:t>
      </w:r>
      <w:r>
        <w:noBreakHyphen/>
        <w:t>Spreading (§6.2.1).</w:t>
      </w:r>
    </w:p>
    <w:p w14:paraId="0770E6F3" w14:textId="77777777" w:rsidR="00466B92" w:rsidRDefault="00466B92" w:rsidP="00466B92"/>
    <w:p w14:paraId="7D5C6B5F" w14:textId="02737F3C" w:rsidR="00AF60CA" w:rsidRDefault="00AF60CA" w:rsidP="00AF60CA">
      <w:pPr>
        <w:keepNext/>
        <w:tabs>
          <w:tab w:val="clear" w:pos="369"/>
          <w:tab w:val="left" w:pos="720"/>
          <w:tab w:val="left" w:pos="2070"/>
          <w:tab w:val="left" w:pos="2520"/>
          <w:tab w:val="left" w:pos="4050"/>
          <w:tab w:val="left" w:pos="4590"/>
          <w:tab w:val="left" w:pos="5670"/>
          <w:tab w:val="left" w:pos="6210"/>
        </w:tabs>
      </w:pPr>
      <w:r>
        <w:t>(xx4)</w:t>
      </w:r>
      <w:r>
        <w:tab/>
        <w:t>Reflexively possessed inalienables</w:t>
      </w:r>
    </w:p>
    <w:p w14:paraId="5D9012DF" w14:textId="77777777" w:rsidR="00AF60CA" w:rsidRDefault="00AF60CA" w:rsidP="00AF60CA">
      <w:pPr>
        <w:keepNext/>
        <w:tabs>
          <w:tab w:val="clear" w:pos="369"/>
          <w:tab w:val="left" w:pos="720"/>
          <w:tab w:val="left" w:pos="2070"/>
          <w:tab w:val="left" w:pos="2520"/>
          <w:tab w:val="left" w:pos="4050"/>
          <w:tab w:val="left" w:pos="4590"/>
          <w:tab w:val="left" w:pos="5670"/>
          <w:tab w:val="left" w:pos="6210"/>
        </w:tabs>
      </w:pPr>
    </w:p>
    <w:p w14:paraId="7B30DC7C" w14:textId="77777777" w:rsidR="00AF60CA" w:rsidRDefault="00AF60CA" w:rsidP="00AF60CA">
      <w:pPr>
        <w:keepNext/>
        <w:tabs>
          <w:tab w:val="clear" w:pos="369"/>
          <w:tab w:val="left" w:pos="720"/>
          <w:tab w:val="left" w:pos="2070"/>
          <w:tab w:val="left" w:pos="2520"/>
          <w:tab w:val="left" w:pos="4050"/>
          <w:tab w:val="left" w:pos="4590"/>
          <w:tab w:val="left" w:pos="5670"/>
          <w:tab w:val="left" w:pos="6210"/>
        </w:tabs>
      </w:pPr>
      <w:r>
        <w:tab/>
      </w:r>
      <w:r>
        <w:tab/>
        <w:t>‘father’ (</w:t>
      </w:r>
      <w:r w:rsidRPr="00305E8A">
        <w:rPr>
          <w:rFonts w:ascii="Doulos SIL" w:hAnsi="Doulos SIL"/>
          <w:i/>
          <w:color w:val="0000FF"/>
        </w:rPr>
        <w:t>jɛ́ⁿ</w:t>
      </w:r>
      <w:r>
        <w:t xml:space="preserve"> )</w:t>
      </w:r>
      <w:r>
        <w:tab/>
        <w:t>‘child’ (</w:t>
      </w:r>
      <w:r w:rsidRPr="00305E8A">
        <w:rPr>
          <w:rFonts w:ascii="Doulos SIL" w:hAnsi="Doulos SIL"/>
          <w:i/>
          <w:color w:val="0000FF"/>
        </w:rPr>
        <w:t>dí</w:t>
      </w:r>
      <w:r>
        <w:t xml:space="preserve"> )</w:t>
      </w:r>
    </w:p>
    <w:p w14:paraId="1C877B55" w14:textId="77777777" w:rsidR="00AF60CA" w:rsidRDefault="00AF60CA" w:rsidP="00AF60CA">
      <w:pPr>
        <w:keepNext/>
        <w:tabs>
          <w:tab w:val="clear" w:pos="369"/>
          <w:tab w:val="left" w:pos="720"/>
          <w:tab w:val="left" w:pos="2070"/>
          <w:tab w:val="left" w:pos="2520"/>
          <w:tab w:val="left" w:pos="4050"/>
          <w:tab w:val="left" w:pos="4590"/>
          <w:tab w:val="left" w:pos="5670"/>
          <w:tab w:val="left" w:pos="6210"/>
        </w:tabs>
      </w:pPr>
    </w:p>
    <w:p w14:paraId="14933024" w14:textId="76B8CAF9" w:rsidR="00AF60CA" w:rsidRDefault="00AF60CA" w:rsidP="00AF60CA">
      <w:pPr>
        <w:keepNext/>
        <w:tabs>
          <w:tab w:val="clear" w:pos="369"/>
          <w:tab w:val="left" w:pos="720"/>
          <w:tab w:val="left" w:pos="2070"/>
          <w:tab w:val="left" w:pos="2520"/>
          <w:tab w:val="left" w:pos="4050"/>
          <w:tab w:val="left" w:pos="4590"/>
          <w:tab w:val="left" w:pos="5670"/>
          <w:tab w:val="left" w:pos="6210"/>
        </w:tabs>
      </w:pPr>
      <w:r>
        <w:tab/>
        <w:t>1Sg</w:t>
      </w:r>
      <w:r>
        <w:tab/>
      </w:r>
      <w:r w:rsidRPr="00305E8A">
        <w:rPr>
          <w:rFonts w:ascii="Doulos SIL" w:hAnsi="Doulos SIL"/>
          <w:i/>
          <w:color w:val="0000FF"/>
        </w:rPr>
        <w:t>āⁿ</w:t>
      </w:r>
      <w:r w:rsidRPr="00305E8A">
        <w:rPr>
          <w:rFonts w:ascii="Doulos SIL" w:hAnsi="Doulos SIL"/>
          <w:i/>
          <w:color w:val="0000FF"/>
        </w:rPr>
        <w:tab/>
      </w:r>
      <w:r w:rsidRPr="00466B92">
        <w:rPr>
          <w:rFonts w:ascii="Doulos SIL" w:hAnsi="Doulos SIL"/>
          <w:i/>
          <w:color w:val="0000FF"/>
        </w:rPr>
        <w:t>j</w:t>
      </w:r>
      <w:r w:rsidR="00466B92" w:rsidRPr="00466B92">
        <w:rPr>
          <w:rFonts w:ascii="Doulos SIL" w:hAnsi="Doulos SIL"/>
          <w:i/>
          <w:color w:val="0000FF"/>
        </w:rPr>
        <w:t>ɛ́-ná</w:t>
      </w:r>
      <w:r w:rsidRPr="00305E8A">
        <w:rPr>
          <w:rFonts w:ascii="Doulos SIL" w:hAnsi="Doulos SIL"/>
          <w:i/>
          <w:color w:val="0000FF"/>
        </w:rPr>
        <w:tab/>
        <w:t>āⁿ</w:t>
      </w:r>
      <w:r w:rsidRPr="00305E8A">
        <w:rPr>
          <w:rFonts w:ascii="Doulos SIL" w:hAnsi="Doulos SIL"/>
          <w:i/>
          <w:color w:val="0000FF"/>
        </w:rPr>
        <w:tab/>
      </w:r>
      <w:r w:rsidR="00466B92">
        <w:rPr>
          <w:rFonts w:ascii="Doulos SIL" w:hAnsi="Doulos SIL"/>
          <w:i/>
          <w:color w:val="0000FF"/>
        </w:rPr>
        <w:t>dí-rá</w:t>
      </w:r>
    </w:p>
    <w:p w14:paraId="6DAA9AC2" w14:textId="5AE78722" w:rsidR="00AF60CA" w:rsidRDefault="00AF60CA" w:rsidP="00AF60CA">
      <w:pPr>
        <w:tabs>
          <w:tab w:val="clear" w:pos="369"/>
          <w:tab w:val="left" w:pos="720"/>
          <w:tab w:val="left" w:pos="2070"/>
          <w:tab w:val="left" w:pos="2520"/>
          <w:tab w:val="left" w:pos="4050"/>
          <w:tab w:val="left" w:pos="4590"/>
          <w:tab w:val="left" w:pos="5670"/>
          <w:tab w:val="left" w:pos="6210"/>
        </w:tabs>
      </w:pPr>
      <w:r>
        <w:tab/>
        <w:t>2Sg</w:t>
      </w:r>
      <w:r>
        <w:tab/>
      </w:r>
      <w:r w:rsidRPr="00305E8A">
        <w:rPr>
          <w:rFonts w:ascii="Doulos SIL" w:hAnsi="Doulos SIL"/>
          <w:i/>
          <w:color w:val="0000FF"/>
        </w:rPr>
        <w:t>ē</w:t>
      </w:r>
      <w:r w:rsidRPr="00305E8A">
        <w:rPr>
          <w:rFonts w:ascii="Doulos SIL" w:hAnsi="Doulos SIL"/>
          <w:i/>
          <w:color w:val="0000FF"/>
        </w:rPr>
        <w:tab/>
      </w:r>
      <w:r w:rsidR="00466B92" w:rsidRPr="00466B92">
        <w:rPr>
          <w:rFonts w:ascii="Doulos SIL" w:hAnsi="Doulos SIL"/>
          <w:i/>
          <w:color w:val="0000FF"/>
        </w:rPr>
        <w:t>jɛ́-ná</w:t>
      </w:r>
      <w:r w:rsidR="00466B92">
        <w:rPr>
          <w:rFonts w:ascii="Doulos SIL" w:hAnsi="Doulos SIL"/>
          <w:i/>
          <w:color w:val="0000FF"/>
        </w:rPr>
        <w:tab/>
        <w:t>ē</w:t>
      </w:r>
      <w:r w:rsidR="00466B92">
        <w:rPr>
          <w:rFonts w:ascii="Doulos SIL" w:hAnsi="Doulos SIL"/>
          <w:i/>
          <w:color w:val="0000FF"/>
        </w:rPr>
        <w:tab/>
        <w:t>dí-rá</w:t>
      </w:r>
    </w:p>
    <w:p w14:paraId="450001D5" w14:textId="77777777" w:rsidR="00AF60CA" w:rsidRDefault="00AF60CA" w:rsidP="00AF60CA">
      <w:pPr>
        <w:tabs>
          <w:tab w:val="clear" w:pos="369"/>
          <w:tab w:val="left" w:pos="720"/>
          <w:tab w:val="left" w:pos="2070"/>
          <w:tab w:val="left" w:pos="2520"/>
          <w:tab w:val="left" w:pos="4050"/>
          <w:tab w:val="left" w:pos="4590"/>
          <w:tab w:val="left" w:pos="5670"/>
          <w:tab w:val="left" w:pos="6210"/>
        </w:tabs>
      </w:pPr>
    </w:p>
    <w:p w14:paraId="2C531DE0" w14:textId="4EBF4C8E" w:rsidR="00AF60CA" w:rsidRDefault="00AF60CA" w:rsidP="00AF60CA">
      <w:pPr>
        <w:tabs>
          <w:tab w:val="clear" w:pos="369"/>
          <w:tab w:val="left" w:pos="720"/>
          <w:tab w:val="left" w:pos="2070"/>
          <w:tab w:val="left" w:pos="2520"/>
          <w:tab w:val="left" w:pos="4050"/>
          <w:tab w:val="left" w:pos="4590"/>
          <w:tab w:val="left" w:pos="5670"/>
          <w:tab w:val="left" w:pos="6210"/>
        </w:tabs>
      </w:pPr>
      <w:r>
        <w:tab/>
        <w:t>1Pl</w:t>
      </w:r>
      <w:r>
        <w:tab/>
      </w:r>
      <w:r w:rsidRPr="00305E8A">
        <w:rPr>
          <w:rFonts w:ascii="Doulos SIL" w:hAnsi="Doulos SIL"/>
          <w:i/>
          <w:color w:val="0000FF"/>
        </w:rPr>
        <w:t>āāⁿ</w:t>
      </w:r>
      <w:r w:rsidRPr="00305E8A">
        <w:rPr>
          <w:rFonts w:ascii="Doulos SIL" w:hAnsi="Doulos SIL"/>
          <w:i/>
          <w:color w:val="0000FF"/>
        </w:rPr>
        <w:tab/>
      </w:r>
      <w:r w:rsidR="00466B92" w:rsidRPr="00466B92">
        <w:rPr>
          <w:rFonts w:ascii="Doulos SIL" w:hAnsi="Doulos SIL"/>
          <w:i/>
          <w:color w:val="0000FF"/>
        </w:rPr>
        <w:t>jɛ́-ná</w:t>
      </w:r>
      <w:r w:rsidRPr="00305E8A">
        <w:rPr>
          <w:rFonts w:ascii="Doulos SIL" w:hAnsi="Doulos SIL"/>
          <w:i/>
          <w:color w:val="0000FF"/>
        </w:rPr>
        <w:tab/>
        <w:t>āāⁿ</w:t>
      </w:r>
      <w:r w:rsidRPr="00305E8A">
        <w:rPr>
          <w:rFonts w:ascii="Doulos SIL" w:hAnsi="Doulos SIL"/>
          <w:i/>
          <w:color w:val="0000FF"/>
        </w:rPr>
        <w:tab/>
      </w:r>
      <w:r w:rsidR="00466B92">
        <w:rPr>
          <w:rFonts w:ascii="Doulos SIL" w:hAnsi="Doulos SIL"/>
          <w:i/>
          <w:color w:val="0000FF"/>
        </w:rPr>
        <w:t>dí-rá</w:t>
      </w:r>
    </w:p>
    <w:p w14:paraId="0BADD785" w14:textId="4AD76ED9" w:rsidR="00AF60CA" w:rsidRPr="00C60850" w:rsidRDefault="00AF60CA" w:rsidP="00AF60CA">
      <w:pPr>
        <w:tabs>
          <w:tab w:val="clear" w:pos="369"/>
          <w:tab w:val="left" w:pos="720"/>
          <w:tab w:val="left" w:pos="2070"/>
          <w:tab w:val="left" w:pos="2520"/>
          <w:tab w:val="left" w:pos="4050"/>
          <w:tab w:val="left" w:pos="4590"/>
          <w:tab w:val="left" w:pos="5670"/>
          <w:tab w:val="left" w:pos="6210"/>
        </w:tabs>
      </w:pPr>
      <w:r>
        <w:tab/>
        <w:t>2Pl</w:t>
      </w:r>
      <w:r>
        <w:tab/>
      </w:r>
      <w:r w:rsidRPr="00305E8A">
        <w:rPr>
          <w:rFonts w:ascii="Doulos SIL" w:hAnsi="Doulos SIL"/>
          <w:i/>
          <w:color w:val="0000FF"/>
        </w:rPr>
        <w:t>ēēⁿ</w:t>
      </w:r>
      <w:r w:rsidRPr="00305E8A">
        <w:rPr>
          <w:rFonts w:ascii="Doulos SIL" w:hAnsi="Doulos SIL"/>
          <w:i/>
          <w:color w:val="0000FF"/>
        </w:rPr>
        <w:tab/>
      </w:r>
      <w:r w:rsidR="00466B92" w:rsidRPr="00466B92">
        <w:rPr>
          <w:rFonts w:ascii="Doulos SIL" w:hAnsi="Doulos SIL"/>
          <w:i/>
          <w:color w:val="0000FF"/>
        </w:rPr>
        <w:t>jɛ́-ná</w:t>
      </w:r>
      <w:r>
        <w:tab/>
      </w:r>
      <w:r w:rsidRPr="00305E8A">
        <w:rPr>
          <w:rFonts w:ascii="Doulos SIL" w:hAnsi="Doulos SIL"/>
          <w:i/>
          <w:color w:val="0000FF"/>
        </w:rPr>
        <w:t>ēēⁿ</w:t>
      </w:r>
      <w:r w:rsidRPr="00305E8A">
        <w:rPr>
          <w:rFonts w:ascii="Doulos SIL" w:hAnsi="Doulos SIL"/>
          <w:i/>
          <w:color w:val="0000FF"/>
        </w:rPr>
        <w:tab/>
      </w:r>
      <w:r w:rsidR="00466B92">
        <w:rPr>
          <w:rFonts w:ascii="Doulos SIL" w:hAnsi="Doulos SIL"/>
          <w:i/>
          <w:color w:val="0000FF"/>
        </w:rPr>
        <w:t>dí-rá</w:t>
      </w:r>
    </w:p>
    <w:p w14:paraId="2731C530" w14:textId="77777777" w:rsidR="00AF60CA" w:rsidRDefault="00AF60CA" w:rsidP="00AF60CA">
      <w:pPr>
        <w:tabs>
          <w:tab w:val="clear" w:pos="369"/>
          <w:tab w:val="left" w:pos="720"/>
          <w:tab w:val="left" w:pos="2070"/>
          <w:tab w:val="left" w:pos="2520"/>
          <w:tab w:val="left" w:pos="4050"/>
          <w:tab w:val="left" w:pos="4590"/>
          <w:tab w:val="left" w:pos="5670"/>
          <w:tab w:val="left" w:pos="6210"/>
        </w:tabs>
      </w:pPr>
    </w:p>
    <w:p w14:paraId="3B667AEF" w14:textId="77777777" w:rsidR="00AF60CA" w:rsidRPr="00305E8A" w:rsidRDefault="00AF60CA" w:rsidP="00AF60CA">
      <w:pPr>
        <w:tabs>
          <w:tab w:val="clear" w:pos="369"/>
          <w:tab w:val="left" w:pos="720"/>
          <w:tab w:val="left" w:pos="2070"/>
          <w:tab w:val="left" w:pos="2520"/>
          <w:tab w:val="left" w:pos="4050"/>
          <w:tab w:val="left" w:pos="4590"/>
          <w:tab w:val="left" w:pos="5670"/>
          <w:tab w:val="left" w:pos="6210"/>
        </w:tabs>
        <w:rPr>
          <w:rFonts w:ascii="Doulos SIL" w:hAnsi="Doulos SIL"/>
          <w:i/>
          <w:color w:val="0000FF"/>
        </w:rPr>
      </w:pPr>
      <w:r>
        <w:tab/>
        <w:t>3SgHum</w:t>
      </w:r>
      <w:r>
        <w:tab/>
      </w:r>
      <w:r w:rsidRPr="00305E8A">
        <w:rPr>
          <w:rFonts w:ascii="Doulos SIL" w:hAnsi="Doulos SIL"/>
          <w:i/>
          <w:color w:val="0000FF"/>
        </w:rPr>
        <w:t>à</w:t>
      </w:r>
      <w:r w:rsidRPr="00305E8A">
        <w:rPr>
          <w:rFonts w:ascii="Doulos SIL" w:hAnsi="Doulos SIL"/>
          <w:i/>
          <w:color w:val="0000FF"/>
        </w:rPr>
        <w:tab/>
        <w:t>jɛ̀-ná</w:t>
      </w:r>
      <w:r w:rsidRPr="00305E8A">
        <w:rPr>
          <w:rFonts w:ascii="Doulos SIL" w:hAnsi="Doulos SIL"/>
          <w:i/>
          <w:color w:val="0000FF"/>
        </w:rPr>
        <w:tab/>
        <w:t>à</w:t>
      </w:r>
      <w:r w:rsidRPr="00305E8A">
        <w:rPr>
          <w:rFonts w:ascii="Doulos SIL" w:hAnsi="Doulos SIL"/>
          <w:i/>
          <w:color w:val="0000FF"/>
        </w:rPr>
        <w:tab/>
        <w:t>dì-rá</w:t>
      </w:r>
      <w:r w:rsidRPr="00305E8A">
        <w:rPr>
          <w:rFonts w:ascii="Doulos SIL" w:hAnsi="Doulos SIL"/>
          <w:i/>
          <w:color w:val="0000FF"/>
        </w:rPr>
        <w:tab/>
      </w:r>
    </w:p>
    <w:p w14:paraId="6586FB03" w14:textId="77777777" w:rsidR="00AF60CA" w:rsidRDefault="00AF60CA" w:rsidP="00AF60CA">
      <w:pPr>
        <w:tabs>
          <w:tab w:val="clear" w:pos="369"/>
          <w:tab w:val="left" w:pos="720"/>
          <w:tab w:val="left" w:pos="2070"/>
          <w:tab w:val="left" w:pos="2520"/>
          <w:tab w:val="left" w:pos="4050"/>
          <w:tab w:val="left" w:pos="4590"/>
          <w:tab w:val="left" w:pos="5670"/>
          <w:tab w:val="left" w:pos="6210"/>
        </w:tabs>
      </w:pPr>
      <w:r w:rsidRPr="00305E8A">
        <w:tab/>
        <w:t>3SgNonh</w:t>
      </w:r>
      <w:r w:rsidRPr="00305E8A">
        <w:tab/>
      </w:r>
      <w:r w:rsidRPr="00305E8A">
        <w:rPr>
          <w:rFonts w:ascii="Doulos SIL" w:hAnsi="Doulos SIL"/>
          <w:i/>
          <w:color w:val="0000FF"/>
        </w:rPr>
        <w:t>è</w:t>
      </w:r>
      <w:r w:rsidRPr="00305E8A">
        <w:rPr>
          <w:rFonts w:ascii="Doulos SIL" w:hAnsi="Doulos SIL"/>
          <w:i/>
          <w:color w:val="0000FF"/>
        </w:rPr>
        <w:tab/>
        <w:t>jɛ̀-ná</w:t>
      </w:r>
      <w:r w:rsidRPr="00305E8A">
        <w:rPr>
          <w:rFonts w:ascii="Doulos SIL" w:hAnsi="Doulos SIL"/>
          <w:i/>
          <w:color w:val="0000FF"/>
        </w:rPr>
        <w:tab/>
        <w:t>è</w:t>
      </w:r>
      <w:r w:rsidRPr="00305E8A">
        <w:rPr>
          <w:rFonts w:ascii="Doulos SIL" w:hAnsi="Doulos SIL"/>
          <w:i/>
          <w:color w:val="0000FF"/>
        </w:rPr>
        <w:tab/>
        <w:t>dì-rá</w:t>
      </w:r>
    </w:p>
    <w:p w14:paraId="06589A47" w14:textId="77777777" w:rsidR="00AF60CA" w:rsidRDefault="00AF60CA" w:rsidP="00AF60CA">
      <w:pPr>
        <w:tabs>
          <w:tab w:val="clear" w:pos="369"/>
          <w:tab w:val="left" w:pos="720"/>
          <w:tab w:val="left" w:pos="2070"/>
          <w:tab w:val="left" w:pos="2520"/>
          <w:tab w:val="left" w:pos="4050"/>
          <w:tab w:val="left" w:pos="4590"/>
          <w:tab w:val="left" w:pos="5670"/>
          <w:tab w:val="left" w:pos="6210"/>
        </w:tabs>
      </w:pPr>
    </w:p>
    <w:p w14:paraId="102356C2" w14:textId="77777777" w:rsidR="00AF60CA" w:rsidRPr="00C60850" w:rsidRDefault="00AF60CA" w:rsidP="00AF60CA">
      <w:pPr>
        <w:tabs>
          <w:tab w:val="clear" w:pos="369"/>
          <w:tab w:val="left" w:pos="720"/>
          <w:tab w:val="left" w:pos="2070"/>
          <w:tab w:val="left" w:pos="2520"/>
          <w:tab w:val="left" w:pos="4050"/>
          <w:tab w:val="left" w:pos="4590"/>
          <w:tab w:val="left" w:pos="5670"/>
          <w:tab w:val="left" w:pos="6210"/>
        </w:tabs>
      </w:pPr>
      <w:r>
        <w:tab/>
        <w:t>3PlHum</w:t>
      </w:r>
      <w:r>
        <w:tab/>
      </w:r>
      <w:r w:rsidRPr="00305E8A">
        <w:rPr>
          <w:rFonts w:ascii="Doulos SIL" w:hAnsi="Doulos SIL"/>
          <w:i/>
          <w:color w:val="0000FF"/>
        </w:rPr>
        <w:t>ààⁿ</w:t>
      </w:r>
      <w:r w:rsidRPr="00305E8A">
        <w:rPr>
          <w:rFonts w:ascii="Doulos SIL" w:hAnsi="Doulos SIL"/>
          <w:i/>
          <w:color w:val="0000FF"/>
        </w:rPr>
        <w:tab/>
        <w:t>jɛ́-ná</w:t>
      </w:r>
      <w:r w:rsidRPr="00305E8A">
        <w:rPr>
          <w:rFonts w:ascii="Doulos SIL" w:hAnsi="Doulos SIL"/>
          <w:i/>
          <w:color w:val="0000FF"/>
        </w:rPr>
        <w:tab/>
        <w:t>ààⁿ</w:t>
      </w:r>
      <w:r w:rsidRPr="00305E8A">
        <w:rPr>
          <w:rFonts w:ascii="Doulos SIL" w:hAnsi="Doulos SIL"/>
          <w:i/>
          <w:color w:val="0000FF"/>
        </w:rPr>
        <w:tab/>
        <w:t>dí-rá</w:t>
      </w:r>
    </w:p>
    <w:p w14:paraId="36C41676" w14:textId="77777777" w:rsidR="00AF60CA" w:rsidRDefault="00AF60CA" w:rsidP="00AF60CA">
      <w:pPr>
        <w:tabs>
          <w:tab w:val="clear" w:pos="369"/>
          <w:tab w:val="left" w:pos="720"/>
          <w:tab w:val="left" w:pos="2070"/>
          <w:tab w:val="left" w:pos="2520"/>
          <w:tab w:val="left" w:pos="4050"/>
          <w:tab w:val="left" w:pos="4590"/>
          <w:tab w:val="left" w:pos="5670"/>
          <w:tab w:val="left" w:pos="6210"/>
        </w:tabs>
      </w:pPr>
      <w:r w:rsidRPr="00305E8A">
        <w:tab/>
        <w:t>3PlNonh</w:t>
      </w:r>
      <w:r w:rsidRPr="00305E8A">
        <w:tab/>
      </w:r>
      <w:r w:rsidRPr="00305E8A">
        <w:rPr>
          <w:rFonts w:ascii="Doulos SIL" w:hAnsi="Doulos SIL"/>
          <w:i/>
          <w:color w:val="0000FF"/>
        </w:rPr>
        <w:t>èèⁿ</w:t>
      </w:r>
      <w:r w:rsidRPr="00305E8A">
        <w:rPr>
          <w:rFonts w:ascii="Doulos SIL" w:hAnsi="Doulos SIL"/>
          <w:i/>
          <w:color w:val="0000FF"/>
        </w:rPr>
        <w:tab/>
        <w:t>jɛ́-ná</w:t>
      </w:r>
      <w:r w:rsidRPr="00305E8A">
        <w:rPr>
          <w:rFonts w:ascii="Doulos SIL" w:hAnsi="Doulos SIL"/>
          <w:i/>
          <w:color w:val="0000FF"/>
        </w:rPr>
        <w:tab/>
        <w:t>èèⁿ</w:t>
      </w:r>
      <w:r w:rsidRPr="00305E8A">
        <w:rPr>
          <w:rFonts w:ascii="Doulos SIL" w:hAnsi="Doulos SIL"/>
          <w:i/>
          <w:color w:val="0000FF"/>
        </w:rPr>
        <w:tab/>
        <w:t>dí-rá</w:t>
      </w:r>
    </w:p>
    <w:p w14:paraId="1A6EB912" w14:textId="77777777" w:rsidR="00AF60CA" w:rsidRDefault="00AF60CA" w:rsidP="00A92DC4"/>
    <w:p w14:paraId="1DD04AB7" w14:textId="3DA8BE21" w:rsidR="00E751D6" w:rsidRDefault="00E751D6" w:rsidP="00A92DC4">
      <w:r>
        <w:t xml:space="preserve">Reflexive possessors </w:t>
      </w:r>
      <w:r w:rsidR="00AF60CA">
        <w:t>also occur</w:t>
      </w:r>
      <w:r>
        <w:t xml:space="preserve"> on noninitial conjuncts in conjoined NPs, either of the type ‘X’s [Y and Z]’ phrased as ‘[X’s Y] and [</w:t>
      </w:r>
      <w:r w:rsidR="00D77261">
        <w:t>Refl</w:t>
      </w:r>
      <w:r w:rsidR="007279D2" w:rsidRPr="007279D2">
        <w:rPr>
          <w:vertAlign w:val="subscript"/>
        </w:rPr>
        <w:t>x</w:t>
      </w:r>
      <w:r>
        <w:t xml:space="preserve"> Z]’, or of the type ‘X and </w:t>
      </w:r>
      <w:r w:rsidR="002E5D89">
        <w:t>[</w:t>
      </w:r>
      <w:r>
        <w:t>X’s Y</w:t>
      </w:r>
      <w:r w:rsidR="002E5D89">
        <w:t>]</w:t>
      </w:r>
      <w:r>
        <w:t>’, phrased as ‘X and [</w:t>
      </w:r>
      <w:r w:rsidR="00D77261">
        <w:t>Refl</w:t>
      </w:r>
      <w:r w:rsidR="007279D2" w:rsidRPr="007279D2">
        <w:rPr>
          <w:vertAlign w:val="subscript"/>
        </w:rPr>
        <w:t>x</w:t>
      </w:r>
      <w:r>
        <w:t xml:space="preserve"> Y]. See </w:t>
      </w:r>
      <w:r w:rsidRPr="00E751D6">
        <w:rPr>
          <w:color w:val="FF6600"/>
        </w:rPr>
        <w:t>(xx4a,c) in §7.1.1.3</w:t>
      </w:r>
      <w:r>
        <w:t xml:space="preserve"> for examples. </w:t>
      </w:r>
    </w:p>
    <w:p w14:paraId="1C6AA1D9" w14:textId="77777777" w:rsidR="00F631A5" w:rsidRDefault="00F631A5" w:rsidP="00F631A5"/>
    <w:p w14:paraId="41CFD454" w14:textId="77777777" w:rsidR="00F631A5" w:rsidRDefault="00F631A5" w:rsidP="00F631A5"/>
    <w:p w14:paraId="5D1173D4" w14:textId="5E683216" w:rsidR="00F631A5" w:rsidRDefault="00F631A5" w:rsidP="00F631A5">
      <w:pPr>
        <w:pStyle w:val="Heading4"/>
      </w:pPr>
      <w:bookmarkStart w:id="2365" w:name="_Toc342594446"/>
      <w:bookmarkStart w:id="2366" w:name="_Toc342595520"/>
      <w:r>
        <w:t>Reflexive possessor of postverbal NP</w:t>
      </w:r>
      <w:bookmarkEnd w:id="2365"/>
      <w:bookmarkEnd w:id="2366"/>
    </w:p>
    <w:p w14:paraId="2B6F3A9E" w14:textId="28447B06" w:rsidR="00C60850" w:rsidRDefault="004A79BF" w:rsidP="00C60850">
      <w:r>
        <w:t xml:space="preserve">In (xx1), the relevant possessum is postverbal, so there are no morphological interactions with inflectional morphemes that follow the subject. </w:t>
      </w:r>
      <w:r w:rsidR="0090795F">
        <w:t>Vocalic contractions are indexed by the enclitic boundary symbol =.</w:t>
      </w:r>
    </w:p>
    <w:p w14:paraId="1B742155" w14:textId="77777777" w:rsidR="00AF60CA" w:rsidRDefault="00AF60CA" w:rsidP="00C60850"/>
    <w:p w14:paraId="65287C50" w14:textId="77C191C7" w:rsidR="00C60850" w:rsidRPr="00D77261" w:rsidRDefault="00C60850" w:rsidP="00C60850">
      <w:pPr>
        <w:tabs>
          <w:tab w:val="clear" w:pos="369"/>
          <w:tab w:val="left" w:pos="720"/>
          <w:tab w:val="left" w:pos="1080"/>
          <w:tab w:val="left" w:pos="2160"/>
          <w:tab w:val="left" w:pos="3240"/>
          <w:tab w:val="left" w:pos="4230"/>
          <w:tab w:val="left" w:pos="5940"/>
        </w:tabs>
        <w:rPr>
          <w:rFonts w:ascii="Doulos SIL" w:hAnsi="Doulos SIL"/>
          <w:i/>
          <w:color w:val="0000FF"/>
        </w:rPr>
      </w:pPr>
      <w:r>
        <w:t>(xx1)</w:t>
      </w:r>
      <w:r>
        <w:tab/>
        <w:t>a.</w:t>
      </w:r>
      <w:r>
        <w:tab/>
      </w:r>
      <w:r w:rsidR="00033D4F">
        <w:rPr>
          <w:rFonts w:ascii="Doulos SIL" w:hAnsi="Doulos SIL"/>
          <w:i/>
          <w:color w:val="0000FF"/>
        </w:rPr>
        <w:t>mā</w:t>
      </w:r>
      <w:r w:rsidR="00033D4F">
        <w:rPr>
          <w:rFonts w:ascii="Doulos SIL" w:hAnsi="Doulos SIL"/>
          <w:i/>
          <w:color w:val="0000FF"/>
        </w:rPr>
        <w:tab/>
        <w:t>wár̄</w:t>
      </w:r>
      <w:r w:rsidR="00033D4F">
        <w:rPr>
          <w:rFonts w:ascii="Doulos SIL" w:hAnsi="Doulos SIL"/>
          <w:i/>
          <w:color w:val="0000FF"/>
        </w:rPr>
        <w:tab/>
        <w:t>bìl</w:t>
      </w:r>
      <w:r w:rsidRPr="00305E8A">
        <w:rPr>
          <w:rFonts w:ascii="Doulos SIL" w:hAnsi="Doulos SIL"/>
          <w:i/>
          <w:color w:val="0000FF"/>
        </w:rPr>
        <w:t>=</w:t>
      </w:r>
      <w:r w:rsidRPr="00305E8A">
        <w:rPr>
          <w:rFonts w:ascii="Doulos SIL" w:hAnsi="Doulos SIL"/>
          <w:i/>
          <w:color w:val="0000FF"/>
        </w:rPr>
        <w:tab/>
        <w:t>[</w:t>
      </w:r>
      <w:r w:rsidR="00033D4F" w:rsidRPr="00D77261">
        <w:rPr>
          <w:rFonts w:ascii="Doulos SIL" w:hAnsi="Doulos SIL"/>
          <w:i/>
          <w:color w:val="0000FF"/>
        </w:rPr>
        <w:t>à</w:t>
      </w:r>
      <w:r w:rsidRPr="00D77261">
        <w:rPr>
          <w:rFonts w:ascii="Doulos SIL" w:hAnsi="Doulos SIL"/>
          <w:i/>
          <w:color w:val="0000FF"/>
        </w:rPr>
        <w:t>àⁿ</w:t>
      </w:r>
      <w:r w:rsidRPr="00D77261">
        <w:rPr>
          <w:rFonts w:ascii="Doulos SIL" w:hAnsi="Doulos SIL"/>
          <w:i/>
          <w:color w:val="0000FF"/>
        </w:rPr>
        <w:tab/>
        <w:t>jɛ́-ná</w:t>
      </w:r>
      <w:r w:rsidRPr="00305E8A">
        <w:rPr>
          <w:rFonts w:ascii="Doulos SIL" w:hAnsi="Doulos SIL"/>
          <w:i/>
          <w:color w:val="0000FF"/>
        </w:rPr>
        <w:t>]</w:t>
      </w:r>
    </w:p>
    <w:p w14:paraId="3300A278" w14:textId="0067C63B" w:rsidR="00C60850" w:rsidRDefault="00C60850" w:rsidP="00C60850">
      <w:pPr>
        <w:tabs>
          <w:tab w:val="clear" w:pos="369"/>
          <w:tab w:val="left" w:pos="720"/>
          <w:tab w:val="left" w:pos="1080"/>
          <w:tab w:val="left" w:pos="2160"/>
          <w:tab w:val="left" w:pos="3240"/>
          <w:tab w:val="left" w:pos="4230"/>
          <w:tab w:val="left" w:pos="5940"/>
        </w:tabs>
      </w:pPr>
      <w:r>
        <w:tab/>
      </w:r>
      <w:r>
        <w:tab/>
        <w:t>1Sg</w:t>
      </w:r>
      <w:r>
        <w:tab/>
        <w:t>money</w:t>
      </w:r>
      <w:r>
        <w:tab/>
        <w:t>give.Pfv</w:t>
      </w:r>
      <w:r>
        <w:tab/>
        <w:t>[</w:t>
      </w:r>
      <w:r w:rsidR="00466B92">
        <w:rPr>
          <w:b/>
        </w:rPr>
        <w:t>1SgRefl</w:t>
      </w:r>
      <w:r>
        <w:tab/>
        <w:t>father-Nom]</w:t>
      </w:r>
    </w:p>
    <w:p w14:paraId="6A759334" w14:textId="77777777" w:rsidR="00D77261" w:rsidRDefault="00C60850" w:rsidP="00C60850">
      <w:pPr>
        <w:tabs>
          <w:tab w:val="clear" w:pos="369"/>
          <w:tab w:val="left" w:pos="720"/>
          <w:tab w:val="left" w:pos="1080"/>
        </w:tabs>
      </w:pPr>
      <w:r>
        <w:tab/>
      </w:r>
      <w:r>
        <w:tab/>
        <w:t>‘I gav</w:t>
      </w:r>
      <w:r w:rsidR="00D77261">
        <w:t>e (the) money to my father.’</w:t>
      </w:r>
    </w:p>
    <w:p w14:paraId="2A841FF5" w14:textId="2D7CF8FC" w:rsidR="00C60850" w:rsidRDefault="00D77261" w:rsidP="00C60850">
      <w:pPr>
        <w:tabs>
          <w:tab w:val="clear" w:pos="369"/>
          <w:tab w:val="left" w:pos="720"/>
          <w:tab w:val="left" w:pos="1080"/>
        </w:tabs>
      </w:pPr>
      <w:r>
        <w:tab/>
      </w:r>
      <w:r>
        <w:tab/>
        <w:t>(/</w:t>
      </w:r>
      <w:r w:rsidRPr="00D77261">
        <w:rPr>
          <w:rFonts w:ascii="Doulos SIL" w:hAnsi="Doulos SIL"/>
          <w:color w:val="008000"/>
        </w:rPr>
        <w:t>wárī</w:t>
      </w:r>
      <w:r w:rsidRPr="00D77261">
        <w:t xml:space="preserve"> +L </w:t>
      </w:r>
      <w:r w:rsidRPr="00D77261">
        <w:rPr>
          <w:rFonts w:ascii="Doulos SIL" w:hAnsi="Doulos SIL"/>
          <w:color w:val="008000"/>
        </w:rPr>
        <w:t>b</w:t>
      </w:r>
      <w:r w:rsidR="00C60850" w:rsidRPr="00D77261">
        <w:rPr>
          <w:rFonts w:ascii="Doulos SIL" w:hAnsi="Doulos SIL"/>
          <w:color w:val="008000"/>
        </w:rPr>
        <w:t>ìlí</w:t>
      </w:r>
      <w:r w:rsidR="00033D4F" w:rsidRPr="00D77261">
        <w:rPr>
          <w:rFonts w:ascii="Doulos SIL" w:hAnsi="Doulos SIL"/>
          <w:color w:val="008000"/>
        </w:rPr>
        <w:t xml:space="preserve"> āⁿ</w:t>
      </w:r>
      <w:r>
        <w:t>/ →  (/</w:t>
      </w:r>
      <w:r w:rsidRPr="00D77261">
        <w:rPr>
          <w:rFonts w:ascii="Doulos SIL" w:hAnsi="Doulos SIL"/>
          <w:color w:val="008000"/>
        </w:rPr>
        <w:t>wárī</w:t>
      </w:r>
      <w:r w:rsidRPr="00D77261">
        <w:t xml:space="preserve"> +L </w:t>
      </w:r>
      <w:r w:rsidRPr="00D77261">
        <w:rPr>
          <w:rFonts w:ascii="Doulos SIL" w:hAnsi="Doulos SIL"/>
          <w:color w:val="008000"/>
        </w:rPr>
        <w:t>b</w:t>
      </w:r>
      <w:r>
        <w:rPr>
          <w:rFonts w:ascii="Doulos SIL" w:hAnsi="Doulos SIL"/>
          <w:color w:val="008000"/>
        </w:rPr>
        <w:t>íl=</w:t>
      </w:r>
      <w:r w:rsidRPr="00D77261">
        <w:rPr>
          <w:rFonts w:ascii="Doulos SIL" w:hAnsi="Doulos SIL"/>
          <w:color w:val="008000"/>
        </w:rPr>
        <w:t xml:space="preserve"> ā</w:t>
      </w:r>
      <w:r>
        <w:rPr>
          <w:rFonts w:ascii="Doulos SIL" w:hAnsi="Doulos SIL"/>
          <w:color w:val="008000"/>
        </w:rPr>
        <w:t>ā</w:t>
      </w:r>
      <w:r w:rsidRPr="00D77261">
        <w:rPr>
          <w:rFonts w:ascii="Doulos SIL" w:hAnsi="Doulos SIL"/>
          <w:color w:val="008000"/>
        </w:rPr>
        <w:t>ⁿ</w:t>
      </w:r>
      <w:r>
        <w:t>/</w:t>
      </w:r>
      <w:r w:rsidR="00C60850">
        <w:t>)</w:t>
      </w:r>
      <w:r>
        <w:t xml:space="preserve"> → </w:t>
      </w:r>
      <w:r w:rsidRPr="00D04660">
        <w:rPr>
          <w:rFonts w:ascii="Doulos SIL" w:hAnsi="Doulos SIL"/>
          <w:i/>
          <w:color w:val="0000FF"/>
        </w:rPr>
        <w:t>wár̄ bìl=ààⁿ</w:t>
      </w:r>
    </w:p>
    <w:p w14:paraId="29280B7C" w14:textId="77777777" w:rsidR="00C60850" w:rsidRDefault="00C60850" w:rsidP="00C60850">
      <w:pPr>
        <w:tabs>
          <w:tab w:val="clear" w:pos="369"/>
          <w:tab w:val="left" w:pos="720"/>
          <w:tab w:val="left" w:pos="1080"/>
        </w:tabs>
      </w:pPr>
    </w:p>
    <w:p w14:paraId="004D4E6C" w14:textId="7FEFD87E" w:rsidR="00C60850" w:rsidRPr="00D77261" w:rsidRDefault="00C60850" w:rsidP="00C60850">
      <w:pPr>
        <w:tabs>
          <w:tab w:val="clear" w:pos="369"/>
          <w:tab w:val="left" w:pos="720"/>
          <w:tab w:val="left" w:pos="1080"/>
          <w:tab w:val="left" w:pos="1980"/>
          <w:tab w:val="left" w:pos="2790"/>
          <w:tab w:val="left" w:pos="3780"/>
          <w:tab w:val="left" w:pos="4770"/>
          <w:tab w:val="left" w:pos="6210"/>
        </w:tabs>
        <w:rPr>
          <w:rFonts w:ascii="Doulos SIL" w:hAnsi="Doulos SIL"/>
          <w:i/>
          <w:color w:val="0000FF"/>
        </w:rPr>
      </w:pPr>
      <w:r>
        <w:tab/>
        <w:t>b.</w:t>
      </w:r>
      <w:r>
        <w:tab/>
      </w:r>
      <w:r w:rsidRPr="00305E8A">
        <w:rPr>
          <w:rFonts w:ascii="Doulos SIL" w:hAnsi="Doulos SIL"/>
          <w:i/>
          <w:color w:val="0000FF"/>
        </w:rPr>
        <w:t>wō</w:t>
      </w:r>
      <w:r w:rsidRPr="00305E8A">
        <w:rPr>
          <w:rFonts w:ascii="Doulos SIL" w:hAnsi="Doulos SIL"/>
          <w:i/>
          <w:color w:val="0000FF"/>
        </w:rPr>
        <w:tab/>
        <w:t>sà</w:t>
      </w:r>
      <w:r w:rsidRPr="00305E8A">
        <w:rPr>
          <w:rFonts w:ascii="Doulos SIL" w:hAnsi="Doulos SIL"/>
          <w:i/>
          <w:color w:val="0000FF"/>
        </w:rPr>
        <w:tab/>
        <w:t>wár̄</w:t>
      </w:r>
      <w:r w:rsidRPr="00305E8A">
        <w:rPr>
          <w:rFonts w:ascii="Doulos SIL" w:hAnsi="Doulos SIL"/>
          <w:i/>
          <w:color w:val="0000FF"/>
        </w:rPr>
        <w:tab/>
        <w:t>bìlì=</w:t>
      </w:r>
      <w:r w:rsidRPr="00305E8A">
        <w:rPr>
          <w:rFonts w:ascii="Doulos SIL" w:hAnsi="Doulos SIL"/>
          <w:i/>
          <w:color w:val="0000FF"/>
        </w:rPr>
        <w:tab/>
      </w:r>
      <w:r w:rsidRPr="00D77261">
        <w:rPr>
          <w:rFonts w:ascii="Doulos SIL" w:hAnsi="Doulos SIL"/>
          <w:i/>
          <w:color w:val="0000FF"/>
        </w:rPr>
        <w:t>[ì</w:t>
      </w:r>
      <w:r w:rsidRPr="00D77261">
        <w:rPr>
          <w:rFonts w:ascii="Doulos SIL" w:hAnsi="Doulos SIL"/>
          <w:i/>
          <w:color w:val="0000FF"/>
        </w:rPr>
        <w:tab/>
        <w:t>jɛ́-ná]</w:t>
      </w:r>
    </w:p>
    <w:p w14:paraId="36D72269" w14:textId="7843D933" w:rsidR="00C60850" w:rsidRDefault="00C60850" w:rsidP="00C60850">
      <w:pPr>
        <w:tabs>
          <w:tab w:val="clear" w:pos="369"/>
          <w:tab w:val="left" w:pos="720"/>
          <w:tab w:val="left" w:pos="1080"/>
          <w:tab w:val="left" w:pos="1980"/>
          <w:tab w:val="left" w:pos="2790"/>
          <w:tab w:val="left" w:pos="3780"/>
          <w:tab w:val="left" w:pos="4770"/>
          <w:tab w:val="left" w:pos="6210"/>
        </w:tabs>
      </w:pPr>
      <w:r>
        <w:tab/>
      </w:r>
      <w:r>
        <w:tab/>
        <w:t>2Sg</w:t>
      </w:r>
      <w:r>
        <w:tab/>
        <w:t>Fut</w:t>
      </w:r>
      <w:r>
        <w:tab/>
        <w:t>money</w:t>
      </w:r>
      <w:r>
        <w:tab/>
        <w:t>give.Ipfv</w:t>
      </w:r>
      <w:r>
        <w:tab/>
        <w:t>[</w:t>
      </w:r>
      <w:r w:rsidRPr="004A79BF">
        <w:rPr>
          <w:b/>
        </w:rPr>
        <w:t>2Sg</w:t>
      </w:r>
      <w:r w:rsidR="00D77261">
        <w:rPr>
          <w:b/>
        </w:rPr>
        <w:t>Refl</w:t>
      </w:r>
      <w:r>
        <w:tab/>
        <w:t>father-Nom]</w:t>
      </w:r>
    </w:p>
    <w:p w14:paraId="2F5162F8" w14:textId="5523E027" w:rsidR="00C60850" w:rsidRDefault="00C60850" w:rsidP="00C60850">
      <w:pPr>
        <w:tabs>
          <w:tab w:val="clear" w:pos="369"/>
          <w:tab w:val="left" w:pos="720"/>
          <w:tab w:val="left" w:pos="1080"/>
        </w:tabs>
      </w:pPr>
      <w:r>
        <w:tab/>
      </w:r>
      <w:r>
        <w:tab/>
        <w:t xml:space="preserve">‘You-Sg will give the money to your father.’ (&lt; </w:t>
      </w:r>
      <w:r w:rsidRPr="00305E8A">
        <w:rPr>
          <w:rFonts w:ascii="Doulos SIL" w:hAnsi="Doulos SIL"/>
          <w:i/>
          <w:color w:val="0000FF"/>
        </w:rPr>
        <w:t>bìlɛ̀</w:t>
      </w:r>
      <w:r w:rsidR="00033D4F">
        <w:rPr>
          <w:rFonts w:ascii="Doulos SIL" w:hAnsi="Doulos SIL"/>
          <w:i/>
          <w:color w:val="0000FF"/>
        </w:rPr>
        <w:t xml:space="preserve"> ī</w:t>
      </w:r>
      <w:r>
        <w:t xml:space="preserve"> )</w:t>
      </w:r>
    </w:p>
    <w:p w14:paraId="2C31BEEB" w14:textId="77777777" w:rsidR="00C60850" w:rsidRDefault="00C60850" w:rsidP="00C60850">
      <w:pPr>
        <w:tabs>
          <w:tab w:val="clear" w:pos="369"/>
          <w:tab w:val="left" w:pos="720"/>
          <w:tab w:val="left" w:pos="1080"/>
        </w:tabs>
      </w:pPr>
    </w:p>
    <w:p w14:paraId="0B75F8A5" w14:textId="69203B82" w:rsidR="00C60850" w:rsidRPr="00D77261" w:rsidRDefault="00C60850" w:rsidP="00C60850">
      <w:pPr>
        <w:tabs>
          <w:tab w:val="clear" w:pos="369"/>
          <w:tab w:val="left" w:pos="720"/>
          <w:tab w:val="left" w:pos="1080"/>
          <w:tab w:val="left" w:pos="1980"/>
          <w:tab w:val="left" w:pos="3510"/>
          <w:tab w:val="left" w:pos="5220"/>
        </w:tabs>
        <w:rPr>
          <w:rFonts w:ascii="Doulos SIL" w:hAnsi="Doulos SIL"/>
          <w:i/>
          <w:color w:val="0000FF"/>
        </w:rPr>
      </w:pPr>
      <w:r>
        <w:tab/>
        <w:t>c.</w:t>
      </w:r>
      <w:r>
        <w:tab/>
      </w:r>
      <w:r w:rsidRPr="00305E8A">
        <w:rPr>
          <w:rFonts w:ascii="Doulos SIL" w:hAnsi="Doulos SIL"/>
          <w:i/>
          <w:color w:val="0000FF"/>
        </w:rPr>
        <w:t>wár̄</w:t>
      </w:r>
      <w:r w:rsidRPr="00305E8A">
        <w:rPr>
          <w:rFonts w:ascii="Doulos SIL" w:hAnsi="Doulos SIL"/>
          <w:i/>
          <w:color w:val="0000FF"/>
        </w:rPr>
        <w:tab/>
        <w:t>blì=</w:t>
      </w:r>
      <w:r w:rsidRPr="00305E8A">
        <w:rPr>
          <w:rFonts w:ascii="Doulos SIL" w:hAnsi="Doulos SIL"/>
          <w:i/>
          <w:color w:val="0000FF"/>
        </w:rPr>
        <w:tab/>
      </w:r>
      <w:r w:rsidRPr="00D77261">
        <w:rPr>
          <w:rFonts w:ascii="Doulos SIL" w:hAnsi="Doulos SIL"/>
          <w:i/>
          <w:color w:val="0000FF"/>
        </w:rPr>
        <w:t>[ì</w:t>
      </w:r>
      <w:r w:rsidRPr="00D77261">
        <w:rPr>
          <w:rFonts w:ascii="Doulos SIL" w:hAnsi="Doulos SIL"/>
          <w:i/>
          <w:color w:val="0000FF"/>
        </w:rPr>
        <w:tab/>
        <w:t>jɛ́-ná]</w:t>
      </w:r>
    </w:p>
    <w:p w14:paraId="290CD539" w14:textId="6B41A649" w:rsidR="00C60850" w:rsidRDefault="00C60850" w:rsidP="00C60850">
      <w:pPr>
        <w:tabs>
          <w:tab w:val="clear" w:pos="369"/>
          <w:tab w:val="left" w:pos="720"/>
          <w:tab w:val="left" w:pos="1080"/>
          <w:tab w:val="left" w:pos="1980"/>
          <w:tab w:val="left" w:pos="3510"/>
          <w:tab w:val="left" w:pos="5220"/>
        </w:tabs>
      </w:pPr>
      <w:r>
        <w:tab/>
      </w:r>
      <w:r>
        <w:tab/>
        <w:t>money</w:t>
      </w:r>
      <w:r>
        <w:tab/>
        <w:t>give.Imprt</w:t>
      </w:r>
      <w:r>
        <w:tab/>
        <w:t>[</w:t>
      </w:r>
      <w:r w:rsidRPr="004A79BF">
        <w:rPr>
          <w:b/>
        </w:rPr>
        <w:t>2Sg</w:t>
      </w:r>
      <w:r w:rsidR="00D77261">
        <w:rPr>
          <w:b/>
        </w:rPr>
        <w:t>Refl</w:t>
      </w:r>
      <w:r>
        <w:tab/>
        <w:t>father-Nom]</w:t>
      </w:r>
    </w:p>
    <w:p w14:paraId="414AFA0C" w14:textId="5504A833" w:rsidR="00C60850" w:rsidRDefault="00C60850" w:rsidP="00C60850">
      <w:pPr>
        <w:tabs>
          <w:tab w:val="clear" w:pos="369"/>
          <w:tab w:val="left" w:pos="720"/>
          <w:tab w:val="left" w:pos="1080"/>
        </w:tabs>
      </w:pPr>
      <w:r>
        <w:tab/>
      </w:r>
      <w:r>
        <w:tab/>
        <w:t>‘Give-2Sg the money to your father!’</w:t>
      </w:r>
    </w:p>
    <w:p w14:paraId="39D9E7AB" w14:textId="63043566" w:rsidR="000B1E5B" w:rsidRDefault="00C60850" w:rsidP="00AF60CA">
      <w:pPr>
        <w:tabs>
          <w:tab w:val="clear" w:pos="369"/>
          <w:tab w:val="left" w:pos="720"/>
          <w:tab w:val="left" w:pos="1080"/>
        </w:tabs>
      </w:pPr>
      <w:r>
        <w:tab/>
      </w:r>
      <w:r>
        <w:tab/>
      </w:r>
    </w:p>
    <w:p w14:paraId="77995AC4" w14:textId="77777777" w:rsidR="000B1E5B" w:rsidRDefault="000B1E5B" w:rsidP="000B1E5B"/>
    <w:p w14:paraId="513C14A0" w14:textId="77777777" w:rsidR="000B1E5B" w:rsidRDefault="000B1E5B" w:rsidP="000B1E5B">
      <w:pPr>
        <w:pStyle w:val="Heading4"/>
      </w:pPr>
      <w:bookmarkStart w:id="2367" w:name="_Toc342594447"/>
      <w:bookmarkStart w:id="2368" w:name="_Toc342595521"/>
      <w:r>
        <w:t>Reflexive postpositional complements</w:t>
      </w:r>
      <w:bookmarkEnd w:id="2367"/>
      <w:bookmarkEnd w:id="2368"/>
    </w:p>
    <w:p w14:paraId="08F02F0C" w14:textId="7B32D3CD" w:rsidR="000B1E5B" w:rsidRDefault="000B1E5B" w:rsidP="000B1E5B">
      <w:r>
        <w:t xml:space="preserve">The reflexive forms used in postpositions are identical to the reflexive possessor forms. The reflexive noun </w:t>
      </w:r>
      <w:r w:rsidRPr="00244E0E">
        <w:rPr>
          <w:rFonts w:ascii="Doulos SIL" w:hAnsi="Doulos SIL"/>
          <w:i/>
          <w:color w:val="0000FF"/>
        </w:rPr>
        <w:t>yéʔré</w:t>
      </w:r>
      <w:r>
        <w:t xml:space="preserve"> </w:t>
      </w:r>
      <w:r w:rsidR="00810746">
        <w:t xml:space="preserve">found in subject-object reflexives </w:t>
      </w:r>
      <w:r>
        <w:t xml:space="preserve">is </w:t>
      </w:r>
      <w:r w:rsidR="007279D2">
        <w:t>absent</w:t>
      </w:r>
      <w:r>
        <w:t xml:space="preserve">. </w:t>
      </w:r>
    </w:p>
    <w:p w14:paraId="01498893" w14:textId="77777777" w:rsidR="000B1E5B" w:rsidRDefault="000B1E5B" w:rsidP="000B1E5B"/>
    <w:p w14:paraId="7D091F21" w14:textId="0FA876FC" w:rsidR="000B1E5B" w:rsidRPr="00244E0E" w:rsidRDefault="000B1E5B" w:rsidP="000B1E5B">
      <w:pPr>
        <w:tabs>
          <w:tab w:val="clear" w:pos="369"/>
          <w:tab w:val="left" w:pos="720"/>
          <w:tab w:val="left" w:pos="1080"/>
          <w:tab w:val="left" w:pos="1890"/>
          <w:tab w:val="left" w:pos="2970"/>
          <w:tab w:val="left" w:pos="3960"/>
          <w:tab w:val="left" w:pos="5490"/>
        </w:tabs>
        <w:rPr>
          <w:rFonts w:ascii="Doulos SIL" w:hAnsi="Doulos SIL"/>
          <w:i/>
          <w:color w:val="0000FF"/>
        </w:rPr>
      </w:pPr>
      <w:r>
        <w:t>(xx2)</w:t>
      </w:r>
      <w:r>
        <w:tab/>
        <w:t>a.</w:t>
      </w:r>
      <w:r>
        <w:tab/>
      </w:r>
      <w:r w:rsidR="00336B86">
        <w:rPr>
          <w:rFonts w:ascii="Doulos SIL" w:hAnsi="Doulos SIL"/>
          <w:i/>
          <w:color w:val="0000FF"/>
        </w:rPr>
        <w:t>mā</w:t>
      </w:r>
      <w:r w:rsidR="00336B86">
        <w:rPr>
          <w:rFonts w:ascii="Doulos SIL" w:hAnsi="Doulos SIL"/>
          <w:i/>
          <w:color w:val="0000FF"/>
        </w:rPr>
        <w:tab/>
        <w:t>dèrèké</w:t>
      </w:r>
      <w:r w:rsidR="00336B86">
        <w:rPr>
          <w:rFonts w:ascii="Doulos SIL" w:hAnsi="Doulos SIL"/>
          <w:i/>
          <w:color w:val="0000FF"/>
        </w:rPr>
        <w:tab/>
        <w:t>jì</w:t>
      </w:r>
      <w:r w:rsidRPr="00244E0E">
        <w:rPr>
          <w:rFonts w:ascii="Doulos SIL" w:hAnsi="Doulos SIL"/>
          <w:i/>
          <w:color w:val="0000FF"/>
        </w:rPr>
        <w:t>à=</w:t>
      </w:r>
      <w:r w:rsidRPr="00244E0E">
        <w:rPr>
          <w:rFonts w:ascii="Doulos SIL" w:hAnsi="Doulos SIL"/>
          <w:i/>
          <w:color w:val="0000FF"/>
        </w:rPr>
        <w:tab/>
        <w:t>[āⁿ</w:t>
      </w:r>
      <w:r w:rsidRPr="00244E0E">
        <w:rPr>
          <w:rFonts w:ascii="Doulos SIL" w:hAnsi="Doulos SIL"/>
          <w:i/>
          <w:color w:val="0000FF"/>
        </w:rPr>
        <w:tab/>
        <w:t>kūtɔ̄]</w:t>
      </w:r>
    </w:p>
    <w:p w14:paraId="61FC29E0" w14:textId="4D4F9282" w:rsidR="000B1E5B" w:rsidRPr="00244E0E" w:rsidRDefault="000B1E5B" w:rsidP="000B1E5B">
      <w:pPr>
        <w:tabs>
          <w:tab w:val="clear" w:pos="369"/>
          <w:tab w:val="left" w:pos="720"/>
          <w:tab w:val="left" w:pos="1080"/>
          <w:tab w:val="left" w:pos="1890"/>
          <w:tab w:val="left" w:pos="2970"/>
          <w:tab w:val="left" w:pos="3960"/>
          <w:tab w:val="left" w:pos="5490"/>
        </w:tabs>
      </w:pPr>
      <w:r w:rsidRPr="00244E0E">
        <w:tab/>
      </w:r>
      <w:r w:rsidRPr="00244E0E">
        <w:tab/>
        <w:t>1Sg</w:t>
      </w:r>
      <w:r w:rsidRPr="00244E0E">
        <w:tab/>
        <w:t>boubou</w:t>
      </w:r>
      <w:r w:rsidRPr="00244E0E">
        <w:tab/>
        <w:t>see.Pfv</w:t>
      </w:r>
      <w:r w:rsidRPr="00244E0E">
        <w:tab/>
        <w:t>[</w:t>
      </w:r>
      <w:r w:rsidR="00466B92">
        <w:rPr>
          <w:b/>
        </w:rPr>
        <w:t>1SgRefl</w:t>
      </w:r>
      <w:r w:rsidRPr="00244E0E">
        <w:tab/>
        <w:t>under]</w:t>
      </w:r>
    </w:p>
    <w:p w14:paraId="21DF698B" w14:textId="77777777" w:rsidR="000B1E5B" w:rsidRPr="00244E0E" w:rsidRDefault="000B1E5B" w:rsidP="000B1E5B">
      <w:pPr>
        <w:tabs>
          <w:tab w:val="clear" w:pos="369"/>
          <w:tab w:val="left" w:pos="720"/>
          <w:tab w:val="left" w:pos="1080"/>
        </w:tabs>
      </w:pPr>
      <w:r w:rsidRPr="00244E0E">
        <w:tab/>
      </w:r>
      <w:r w:rsidRPr="00244E0E">
        <w:tab/>
        <w:t xml:space="preserve">‘I found the boubou (=garment) under me.’ (&lt; </w:t>
      </w:r>
      <w:r w:rsidRPr="00244E0E">
        <w:rPr>
          <w:rFonts w:ascii="Doulos SIL" w:hAnsi="Doulos SIL"/>
          <w:i/>
          <w:color w:val="0000FF"/>
        </w:rPr>
        <w:t>dèrèkè</w:t>
      </w:r>
      <w:r w:rsidRPr="00244E0E">
        <w:t xml:space="preserve">, </w:t>
      </w:r>
      <w:r w:rsidRPr="00244E0E">
        <w:rPr>
          <w:rFonts w:ascii="Doulos SIL" w:hAnsi="Doulos SIL"/>
          <w:i/>
          <w:color w:val="0000FF"/>
        </w:rPr>
        <w:t>jyɛ̌</w:t>
      </w:r>
      <w:r w:rsidRPr="00244E0E">
        <w:t xml:space="preserve"> )</w:t>
      </w:r>
    </w:p>
    <w:p w14:paraId="12E0B3F1" w14:textId="77777777" w:rsidR="000B1E5B" w:rsidRPr="00244E0E" w:rsidRDefault="000B1E5B" w:rsidP="000B1E5B">
      <w:pPr>
        <w:tabs>
          <w:tab w:val="clear" w:pos="369"/>
          <w:tab w:val="left" w:pos="720"/>
          <w:tab w:val="left" w:pos="1080"/>
        </w:tabs>
      </w:pPr>
    </w:p>
    <w:p w14:paraId="5163F21A" w14:textId="534465EF" w:rsidR="000B1E5B" w:rsidRDefault="000B1E5B" w:rsidP="000B1E5B">
      <w:pPr>
        <w:tabs>
          <w:tab w:val="clear" w:pos="369"/>
          <w:tab w:val="left" w:pos="720"/>
          <w:tab w:val="left" w:pos="1080"/>
          <w:tab w:val="left" w:pos="1890"/>
          <w:tab w:val="left" w:pos="2970"/>
          <w:tab w:val="left" w:pos="3960"/>
          <w:tab w:val="left" w:pos="5130"/>
        </w:tabs>
      </w:pPr>
      <w:r>
        <w:tab/>
        <w:t>b.</w:t>
      </w:r>
      <w:r>
        <w:tab/>
      </w:r>
      <w:r w:rsidR="00336B86">
        <w:rPr>
          <w:rFonts w:ascii="Doulos SIL" w:hAnsi="Doulos SIL"/>
          <w:i/>
          <w:color w:val="0000FF"/>
        </w:rPr>
        <w:t>ēēⁿ</w:t>
      </w:r>
      <w:r w:rsidR="00336B86">
        <w:rPr>
          <w:rFonts w:ascii="Doulos SIL" w:hAnsi="Doulos SIL"/>
          <w:i/>
          <w:color w:val="0000FF"/>
        </w:rPr>
        <w:tab/>
        <w:t>dèrèké</w:t>
      </w:r>
      <w:r w:rsidR="00336B86">
        <w:rPr>
          <w:rFonts w:ascii="Doulos SIL" w:hAnsi="Doulos SIL"/>
          <w:i/>
          <w:color w:val="0000FF"/>
        </w:rPr>
        <w:tab/>
        <w:t>jì</w:t>
      </w:r>
      <w:r w:rsidRPr="00244E0E">
        <w:rPr>
          <w:rFonts w:ascii="Doulos SIL" w:hAnsi="Doulos SIL"/>
          <w:i/>
          <w:color w:val="0000FF"/>
        </w:rPr>
        <w:t>=</w:t>
      </w:r>
      <w:r w:rsidRPr="00244E0E">
        <w:rPr>
          <w:rFonts w:ascii="Doulos SIL" w:hAnsi="Doulos SIL"/>
          <w:i/>
          <w:color w:val="0000FF"/>
        </w:rPr>
        <w:tab/>
        <w:t>[īīⁿ</w:t>
      </w:r>
      <w:r w:rsidRPr="00244E0E">
        <w:rPr>
          <w:rFonts w:ascii="Doulos SIL" w:hAnsi="Doulos SIL"/>
          <w:i/>
          <w:color w:val="0000FF"/>
        </w:rPr>
        <w:tab/>
        <w:t>kūtɔ̄]</w:t>
      </w:r>
    </w:p>
    <w:p w14:paraId="024BA937" w14:textId="77777777" w:rsidR="000B1E5B" w:rsidRPr="00FF4FED" w:rsidRDefault="000B1E5B" w:rsidP="000B1E5B">
      <w:pPr>
        <w:tabs>
          <w:tab w:val="clear" w:pos="369"/>
          <w:tab w:val="left" w:pos="720"/>
          <w:tab w:val="left" w:pos="1080"/>
          <w:tab w:val="left" w:pos="1890"/>
          <w:tab w:val="left" w:pos="2970"/>
          <w:tab w:val="left" w:pos="3960"/>
          <w:tab w:val="left" w:pos="5130"/>
        </w:tabs>
      </w:pPr>
      <w:r>
        <w:tab/>
      </w:r>
      <w:r>
        <w:tab/>
        <w:t>2Pl</w:t>
      </w:r>
      <w:r>
        <w:tab/>
        <w:t>boubou</w:t>
      </w:r>
      <w:r>
        <w:tab/>
        <w:t>see.Pfv</w:t>
      </w:r>
      <w:r>
        <w:tab/>
        <w:t>[2PlRefl</w:t>
      </w:r>
      <w:r>
        <w:tab/>
        <w:t>under]</w:t>
      </w:r>
    </w:p>
    <w:p w14:paraId="2BA74752" w14:textId="77777777" w:rsidR="000B1E5B" w:rsidRDefault="000B1E5B" w:rsidP="000B1E5B">
      <w:pPr>
        <w:tabs>
          <w:tab w:val="clear" w:pos="369"/>
          <w:tab w:val="left" w:pos="720"/>
          <w:tab w:val="left" w:pos="1080"/>
        </w:tabs>
      </w:pPr>
      <w:r>
        <w:tab/>
      </w:r>
      <w:r>
        <w:tab/>
        <w:t>‘You-Pl found the boubou under yourselves.’</w:t>
      </w:r>
    </w:p>
    <w:p w14:paraId="4B67F24D" w14:textId="77777777" w:rsidR="000B1E5B" w:rsidRDefault="000B1E5B" w:rsidP="000B1E5B">
      <w:pPr>
        <w:tabs>
          <w:tab w:val="clear" w:pos="369"/>
          <w:tab w:val="left" w:pos="720"/>
          <w:tab w:val="left" w:pos="1080"/>
        </w:tabs>
      </w:pPr>
    </w:p>
    <w:p w14:paraId="6DC758D3" w14:textId="626B8E71" w:rsidR="000B1E5B" w:rsidRDefault="000B1E5B" w:rsidP="000B1E5B">
      <w:pPr>
        <w:tabs>
          <w:tab w:val="clear" w:pos="369"/>
          <w:tab w:val="left" w:pos="720"/>
          <w:tab w:val="left" w:pos="1080"/>
          <w:tab w:val="left" w:pos="1890"/>
          <w:tab w:val="left" w:pos="2970"/>
          <w:tab w:val="left" w:pos="3960"/>
          <w:tab w:val="left" w:pos="5130"/>
        </w:tabs>
      </w:pPr>
      <w:r>
        <w:tab/>
        <w:t>c.</w:t>
      </w:r>
      <w:r>
        <w:tab/>
      </w:r>
      <w:r w:rsidR="00336B86">
        <w:rPr>
          <w:rFonts w:ascii="Doulos SIL" w:hAnsi="Doulos SIL"/>
          <w:i/>
          <w:color w:val="0000FF"/>
        </w:rPr>
        <w:t>wō</w:t>
      </w:r>
      <w:r w:rsidR="00336B86">
        <w:rPr>
          <w:rFonts w:ascii="Doulos SIL" w:hAnsi="Doulos SIL"/>
          <w:i/>
          <w:color w:val="0000FF"/>
        </w:rPr>
        <w:tab/>
        <w:t>dèrèké</w:t>
      </w:r>
      <w:r w:rsidR="00336B86">
        <w:rPr>
          <w:rFonts w:ascii="Doulos SIL" w:hAnsi="Doulos SIL"/>
          <w:i/>
          <w:color w:val="0000FF"/>
        </w:rPr>
        <w:tab/>
        <w:t>j</w:t>
      </w:r>
      <w:r w:rsidRPr="00244E0E">
        <w:rPr>
          <w:rFonts w:ascii="Doulos SIL" w:hAnsi="Doulos SIL"/>
          <w:i/>
          <w:color w:val="0000FF"/>
        </w:rPr>
        <w:t>ì=</w:t>
      </w:r>
      <w:r w:rsidRPr="00244E0E">
        <w:rPr>
          <w:rFonts w:ascii="Doulos SIL" w:hAnsi="Doulos SIL"/>
          <w:i/>
          <w:color w:val="0000FF"/>
        </w:rPr>
        <w:tab/>
        <w:t>[ī</w:t>
      </w:r>
      <w:r w:rsidRPr="00244E0E">
        <w:rPr>
          <w:rFonts w:ascii="Doulos SIL" w:hAnsi="Doulos SIL"/>
          <w:i/>
          <w:color w:val="0000FF"/>
        </w:rPr>
        <w:tab/>
        <w:t>kūtɔ̄]</w:t>
      </w:r>
    </w:p>
    <w:p w14:paraId="13A7833A" w14:textId="77777777" w:rsidR="000B1E5B" w:rsidRPr="00FF4FED" w:rsidRDefault="000B1E5B" w:rsidP="000B1E5B">
      <w:pPr>
        <w:tabs>
          <w:tab w:val="clear" w:pos="369"/>
          <w:tab w:val="left" w:pos="720"/>
          <w:tab w:val="left" w:pos="1080"/>
          <w:tab w:val="left" w:pos="1890"/>
          <w:tab w:val="left" w:pos="2970"/>
          <w:tab w:val="left" w:pos="3960"/>
          <w:tab w:val="left" w:pos="5130"/>
        </w:tabs>
      </w:pPr>
      <w:r>
        <w:tab/>
      </w:r>
      <w:r>
        <w:tab/>
        <w:t>2Sg</w:t>
      </w:r>
      <w:r>
        <w:tab/>
        <w:t>boubou</w:t>
      </w:r>
      <w:r>
        <w:tab/>
        <w:t>see.Pfv</w:t>
      </w:r>
      <w:r>
        <w:tab/>
        <w:t>[2SgRefl</w:t>
      </w:r>
      <w:r>
        <w:tab/>
        <w:t>under]</w:t>
      </w:r>
    </w:p>
    <w:p w14:paraId="1C620331" w14:textId="77777777" w:rsidR="000B1E5B" w:rsidRDefault="000B1E5B" w:rsidP="000B1E5B">
      <w:pPr>
        <w:tabs>
          <w:tab w:val="clear" w:pos="369"/>
          <w:tab w:val="left" w:pos="720"/>
          <w:tab w:val="left" w:pos="1080"/>
        </w:tabs>
      </w:pPr>
      <w:r>
        <w:tab/>
      </w:r>
      <w:r>
        <w:tab/>
        <w:t>‘You-Sg found the boubou under yourself.’</w:t>
      </w:r>
    </w:p>
    <w:p w14:paraId="156D5265" w14:textId="77777777" w:rsidR="00A92DC4" w:rsidRDefault="00A92DC4" w:rsidP="00A92DC4"/>
    <w:p w14:paraId="77212E56" w14:textId="77777777" w:rsidR="000B1E5B" w:rsidRDefault="000B1E5B" w:rsidP="00A92DC4"/>
    <w:p w14:paraId="42967F97" w14:textId="77777777" w:rsidR="00500E3A" w:rsidRDefault="00500E3A" w:rsidP="00500E3A">
      <w:pPr>
        <w:pStyle w:val="Heading4"/>
      </w:pPr>
      <w:bookmarkStart w:id="2369" w:name="_Toc342594448"/>
      <w:bookmarkStart w:id="2370" w:name="_Toc342595522"/>
      <w:r>
        <w:t>Reflexive possessors in conjunctions</w:t>
      </w:r>
      <w:bookmarkEnd w:id="2369"/>
      <w:bookmarkEnd w:id="2370"/>
    </w:p>
    <w:p w14:paraId="22A991B5" w14:textId="44B790D3" w:rsidR="00500E3A" w:rsidRDefault="00500E3A" w:rsidP="00500E3A">
      <w:r>
        <w:t xml:space="preserve">In a conjunction of the type ‘X and X’s Y’, where the possessor inside the right conjunct </w:t>
      </w:r>
      <w:r w:rsidR="007279D2">
        <w:t>‘</w:t>
      </w:r>
      <w:r>
        <w:t>X’s Y</w:t>
      </w:r>
      <w:r w:rsidR="007279D2">
        <w:t>’</w:t>
      </w:r>
      <w:r>
        <w:t xml:space="preserve"> is coindexed with the left conjunct X, reflexive possessor forms are used. This is observable when X is a first or second person pronoun (xx1a), and is moot when X is a third person pronoun or NP (xx1b). </w:t>
      </w:r>
    </w:p>
    <w:p w14:paraId="5E479C07" w14:textId="77777777" w:rsidR="00500E3A" w:rsidRDefault="00500E3A" w:rsidP="00500E3A"/>
    <w:p w14:paraId="7C39991F" w14:textId="323B1E2E" w:rsidR="00500E3A" w:rsidRDefault="00500E3A" w:rsidP="00D77261">
      <w:pPr>
        <w:tabs>
          <w:tab w:val="clear" w:pos="369"/>
          <w:tab w:val="left" w:pos="720"/>
          <w:tab w:val="left" w:pos="1080"/>
          <w:tab w:val="left" w:pos="1710"/>
          <w:tab w:val="left" w:pos="2430"/>
          <w:tab w:val="left" w:pos="3870"/>
          <w:tab w:val="left" w:pos="5580"/>
          <w:tab w:val="left" w:pos="6570"/>
        </w:tabs>
      </w:pPr>
      <w:r>
        <w:lastRenderedPageBreak/>
        <w:t>(xx1)</w:t>
      </w:r>
      <w:r>
        <w:tab/>
        <w:t>a.</w:t>
      </w:r>
      <w:r>
        <w:tab/>
      </w:r>
      <w:r w:rsidRPr="00244E0E">
        <w:rPr>
          <w:rFonts w:ascii="Doulos SIL" w:hAnsi="Doulos SIL"/>
          <w:i/>
          <w:color w:val="0000FF"/>
        </w:rPr>
        <w:t>[mā</w:t>
      </w:r>
      <w:r w:rsidRPr="00244E0E">
        <w:rPr>
          <w:rFonts w:ascii="Doulos SIL" w:hAnsi="Doulos SIL"/>
          <w:i/>
          <w:color w:val="0000FF"/>
        </w:rPr>
        <w:tab/>
        <w:t>būʔā=</w:t>
      </w:r>
      <w:r w:rsidRPr="00244E0E">
        <w:rPr>
          <w:rFonts w:ascii="Doulos SIL" w:hAnsi="Doulos SIL"/>
          <w:i/>
          <w:color w:val="0000FF"/>
        </w:rPr>
        <w:tab/>
        <w:t>[āⁿ</w:t>
      </w:r>
      <w:r w:rsidRPr="00244E0E">
        <w:rPr>
          <w:rFonts w:ascii="Doulos SIL" w:hAnsi="Doulos SIL"/>
          <w:i/>
          <w:color w:val="0000FF"/>
        </w:rPr>
        <w:tab/>
      </w:r>
      <w:r w:rsidRPr="00D77261">
        <w:rPr>
          <w:rFonts w:ascii="Doulos SIL" w:hAnsi="Doulos SIL"/>
          <w:i/>
          <w:color w:val="0000FF"/>
        </w:rPr>
        <w:t>jɛ́-ná</w:t>
      </w:r>
      <w:r w:rsidRPr="00244E0E">
        <w:rPr>
          <w:rFonts w:ascii="Doulos SIL" w:hAnsi="Doulos SIL"/>
          <w:i/>
          <w:color w:val="0000FF"/>
        </w:rPr>
        <w:t>]]</w:t>
      </w:r>
      <w:r w:rsidR="007279D2" w:rsidRPr="007279D2">
        <w:rPr>
          <w:rFonts w:ascii="Doulos SIL" w:hAnsi="Doulos SIL"/>
          <w:i/>
          <w:color w:val="0000FF"/>
        </w:rPr>
        <w:t xml:space="preserve"> =</w:t>
      </w:r>
      <w:r w:rsidR="007279D2" w:rsidRPr="007279D2">
        <w:rPr>
          <w:rFonts w:ascii="Doulos SIL" w:hAnsi="Doulos SIL"/>
          <w:i/>
          <w:color w:val="0000FF"/>
        </w:rPr>
        <w:sym w:font="Symbol" w:char="F0C6"/>
      </w:r>
      <w:r w:rsidRPr="007279D2">
        <w:rPr>
          <w:rFonts w:ascii="Doulos SIL" w:hAnsi="Doulos SIL"/>
          <w:i/>
          <w:color w:val="0000FF"/>
        </w:rPr>
        <w:tab/>
      </w:r>
      <w:r w:rsidR="007279D2" w:rsidRPr="007279D2">
        <w:rPr>
          <w:rFonts w:ascii="Doulos SIL" w:hAnsi="Doulos SIL"/>
          <w:i/>
          <w:color w:val="0000FF"/>
        </w:rPr>
        <w:t>ꜜsáá</w:t>
      </w:r>
      <w:r w:rsidRPr="007279D2">
        <w:rPr>
          <w:rFonts w:ascii="Doulos SIL" w:hAnsi="Doulos SIL"/>
          <w:i/>
          <w:color w:val="0000FF"/>
        </w:rPr>
        <w:tab/>
      </w:r>
      <w:r w:rsidR="00074746">
        <w:rPr>
          <w:rFonts w:ascii="Doulos SIL" w:hAnsi="Doulos SIL"/>
          <w:i/>
          <w:color w:val="0000FF"/>
        </w:rPr>
        <w:t>síní</w:t>
      </w:r>
    </w:p>
    <w:p w14:paraId="48B43FA2" w14:textId="21E0EA29" w:rsidR="00500E3A" w:rsidRPr="00B335F8" w:rsidRDefault="00500E3A" w:rsidP="00D77261">
      <w:pPr>
        <w:tabs>
          <w:tab w:val="clear" w:pos="369"/>
          <w:tab w:val="left" w:pos="720"/>
          <w:tab w:val="left" w:pos="1080"/>
          <w:tab w:val="left" w:pos="1710"/>
          <w:tab w:val="left" w:pos="2430"/>
          <w:tab w:val="left" w:pos="3870"/>
          <w:tab w:val="left" w:pos="5580"/>
          <w:tab w:val="left" w:pos="6570"/>
        </w:tabs>
      </w:pPr>
      <w:r>
        <w:tab/>
      </w:r>
      <w:r>
        <w:tab/>
      </w:r>
      <w:r w:rsidR="00D77261">
        <w:t>[1Sg</w:t>
      </w:r>
      <w:r w:rsidR="00D77261">
        <w:tab/>
        <w:t>and</w:t>
      </w:r>
      <w:r w:rsidR="00D77261">
        <w:tab/>
        <w:t>[</w:t>
      </w:r>
      <w:r w:rsidR="00466B92">
        <w:t>1SgRefl</w:t>
      </w:r>
      <w:r>
        <w:tab/>
        <w:t>father-Nom]</w:t>
      </w:r>
      <w:r w:rsidR="00D77261">
        <w:t>=Ipfv</w:t>
      </w:r>
      <w:r>
        <w:tab/>
        <w:t>come.Ipfv</w:t>
      </w:r>
      <w:r>
        <w:tab/>
        <w:t>tomorrow</w:t>
      </w:r>
    </w:p>
    <w:p w14:paraId="45FA0FFB" w14:textId="49C9A48E" w:rsidR="00500E3A" w:rsidRDefault="00500E3A" w:rsidP="00500E3A">
      <w:pPr>
        <w:tabs>
          <w:tab w:val="clear" w:pos="369"/>
          <w:tab w:val="left" w:pos="720"/>
          <w:tab w:val="left" w:pos="1080"/>
        </w:tabs>
      </w:pPr>
      <w:r>
        <w:tab/>
      </w:r>
      <w:r>
        <w:tab/>
        <w:t xml:space="preserve">‘I and my father </w:t>
      </w:r>
      <w:r w:rsidR="007279D2">
        <w:t>are coming</w:t>
      </w:r>
      <w:r>
        <w:t xml:space="preserve"> tomorrow.’ (&lt; </w:t>
      </w:r>
      <w:r w:rsidRPr="00244E0E">
        <w:rPr>
          <w:rFonts w:ascii="Doulos SIL" w:hAnsi="Doulos SIL"/>
          <w:i/>
          <w:color w:val="0000FF"/>
        </w:rPr>
        <w:t>bùʔù</w:t>
      </w:r>
      <w:r>
        <w:t xml:space="preserve"> )</w:t>
      </w:r>
    </w:p>
    <w:p w14:paraId="2543D9C4" w14:textId="77777777" w:rsidR="00500E3A" w:rsidRDefault="00500E3A" w:rsidP="00500E3A">
      <w:pPr>
        <w:tabs>
          <w:tab w:val="clear" w:pos="369"/>
          <w:tab w:val="left" w:pos="720"/>
          <w:tab w:val="left" w:pos="1080"/>
        </w:tabs>
      </w:pPr>
    </w:p>
    <w:p w14:paraId="3705F5EB" w14:textId="5B318570" w:rsidR="00500E3A" w:rsidRPr="00244E0E" w:rsidRDefault="00500E3A" w:rsidP="00500E3A">
      <w:pPr>
        <w:tabs>
          <w:tab w:val="clear" w:pos="369"/>
          <w:tab w:val="left" w:pos="720"/>
          <w:tab w:val="left" w:pos="1080"/>
          <w:tab w:val="left" w:pos="2160"/>
          <w:tab w:val="left" w:pos="2970"/>
          <w:tab w:val="left" w:pos="4680"/>
          <w:tab w:val="left" w:pos="6030"/>
          <w:tab w:val="left" w:pos="6930"/>
        </w:tabs>
        <w:rPr>
          <w:rFonts w:ascii="Doulos SIL" w:hAnsi="Doulos SIL"/>
          <w:i/>
          <w:color w:val="0000FF"/>
        </w:rPr>
      </w:pPr>
      <w:r>
        <w:tab/>
        <w:t>b.</w:t>
      </w:r>
      <w:r>
        <w:tab/>
      </w:r>
      <w:r w:rsidRPr="00244E0E">
        <w:rPr>
          <w:rFonts w:ascii="Doulos SIL" w:hAnsi="Doulos SIL"/>
          <w:i/>
          <w:color w:val="0000FF"/>
        </w:rPr>
        <w:t>[bákàrì</w:t>
      </w:r>
      <w:r w:rsidRPr="00244E0E">
        <w:rPr>
          <w:rFonts w:ascii="Doulos SIL" w:hAnsi="Doulos SIL"/>
          <w:i/>
          <w:color w:val="0000FF"/>
        </w:rPr>
        <w:tab/>
        <w:t>búʔá=</w:t>
      </w:r>
      <w:r w:rsidRPr="00244E0E">
        <w:rPr>
          <w:rFonts w:ascii="Doulos SIL" w:hAnsi="Doulos SIL"/>
          <w:i/>
          <w:color w:val="0000FF"/>
        </w:rPr>
        <w:tab/>
        <w:t>[á</w:t>
      </w:r>
      <w:r w:rsidRPr="00244E0E">
        <w:rPr>
          <w:rFonts w:ascii="Doulos SIL" w:hAnsi="Doulos SIL"/>
          <w:i/>
          <w:color w:val="0000FF"/>
        </w:rPr>
        <w:tab/>
        <w:t>dòʔò-rá]</w:t>
      </w:r>
      <w:r w:rsidR="007279D2">
        <w:rPr>
          <w:rFonts w:ascii="Doulos SIL" w:hAnsi="Doulos SIL"/>
          <w:i/>
          <w:color w:val="0000FF"/>
        </w:rPr>
        <w:t>=</w:t>
      </w:r>
      <w:r w:rsidR="007279D2">
        <w:rPr>
          <w:rFonts w:ascii="Doulos SIL" w:hAnsi="Doulos SIL"/>
          <w:i/>
          <w:color w:val="0000FF"/>
        </w:rPr>
        <w:sym w:font="Symbol" w:char="F0C6"/>
      </w:r>
    </w:p>
    <w:p w14:paraId="7AB7F74F" w14:textId="206AB21A" w:rsidR="00500E3A" w:rsidRDefault="00500E3A" w:rsidP="00500E3A">
      <w:pPr>
        <w:tabs>
          <w:tab w:val="clear" w:pos="369"/>
          <w:tab w:val="left" w:pos="720"/>
          <w:tab w:val="left" w:pos="1080"/>
          <w:tab w:val="left" w:pos="2160"/>
          <w:tab w:val="left" w:pos="2970"/>
          <w:tab w:val="left" w:pos="4680"/>
          <w:tab w:val="left" w:pos="6030"/>
          <w:tab w:val="left" w:pos="6930"/>
        </w:tabs>
      </w:pPr>
      <w:r>
        <w:tab/>
      </w:r>
      <w:r>
        <w:tab/>
        <w:t>[B</w:t>
      </w:r>
      <w:r>
        <w:tab/>
        <w:t>and</w:t>
      </w:r>
      <w:r>
        <w:tab/>
        <w:t>[3Sg</w:t>
      </w:r>
      <w:r w:rsidR="00D77261">
        <w:t>HumRefl</w:t>
      </w:r>
      <w:r>
        <w:tab/>
        <w:t>younger.brother-Nom]</w:t>
      </w:r>
      <w:r w:rsidR="007279D2">
        <w:t>=Ipfv</w:t>
      </w:r>
    </w:p>
    <w:p w14:paraId="7E9781B7" w14:textId="5654CF6E" w:rsidR="00500E3A" w:rsidRDefault="00500E3A" w:rsidP="00500E3A">
      <w:pPr>
        <w:tabs>
          <w:tab w:val="clear" w:pos="369"/>
          <w:tab w:val="left" w:pos="720"/>
          <w:tab w:val="left" w:pos="1080"/>
          <w:tab w:val="left" w:pos="2520"/>
          <w:tab w:val="left" w:pos="3960"/>
          <w:tab w:val="left" w:pos="6030"/>
          <w:tab w:val="left" w:pos="6930"/>
        </w:tabs>
      </w:pPr>
      <w:r w:rsidRPr="00244E0E">
        <w:rPr>
          <w:rFonts w:ascii="Doulos SIL" w:hAnsi="Doulos SIL"/>
          <w:i/>
          <w:color w:val="0000FF"/>
        </w:rPr>
        <w:tab/>
      </w:r>
      <w:r w:rsidRPr="00244E0E">
        <w:rPr>
          <w:rFonts w:ascii="Doulos SIL" w:hAnsi="Doulos SIL"/>
          <w:i/>
          <w:color w:val="0000FF"/>
        </w:rPr>
        <w:tab/>
      </w:r>
      <w:r w:rsidR="007279D2" w:rsidRPr="007279D2">
        <w:rPr>
          <w:rFonts w:ascii="Doulos SIL" w:hAnsi="Doulos SIL"/>
          <w:i/>
          <w:color w:val="0000FF"/>
        </w:rPr>
        <w:t>ꜜsáá</w:t>
      </w:r>
      <w:r w:rsidRPr="00244E0E">
        <w:rPr>
          <w:rFonts w:ascii="Doulos SIL" w:hAnsi="Doulos SIL"/>
          <w:i/>
          <w:color w:val="0000FF"/>
        </w:rPr>
        <w:tab/>
      </w:r>
      <w:r w:rsidR="00074746">
        <w:rPr>
          <w:rFonts w:ascii="Doulos SIL" w:hAnsi="Doulos SIL"/>
          <w:i/>
          <w:color w:val="0000FF"/>
        </w:rPr>
        <w:t>síní</w:t>
      </w:r>
    </w:p>
    <w:p w14:paraId="1558389A" w14:textId="424B4A40" w:rsidR="00500E3A" w:rsidRPr="00500E3A" w:rsidRDefault="007279D2" w:rsidP="00500E3A">
      <w:pPr>
        <w:tabs>
          <w:tab w:val="clear" w:pos="369"/>
          <w:tab w:val="left" w:pos="720"/>
          <w:tab w:val="left" w:pos="1080"/>
          <w:tab w:val="left" w:pos="2520"/>
          <w:tab w:val="left" w:pos="3960"/>
          <w:tab w:val="left" w:pos="6030"/>
          <w:tab w:val="left" w:pos="6930"/>
        </w:tabs>
      </w:pPr>
      <w:r>
        <w:tab/>
      </w:r>
      <w:r>
        <w:tab/>
      </w:r>
      <w:r w:rsidR="00500E3A">
        <w:t>come.Ipfv</w:t>
      </w:r>
      <w:r w:rsidR="00500E3A">
        <w:tab/>
        <w:t>tomorrow</w:t>
      </w:r>
    </w:p>
    <w:p w14:paraId="74802DCE" w14:textId="0D729B20" w:rsidR="00500E3A" w:rsidRPr="00405D47" w:rsidRDefault="00500E3A" w:rsidP="00500E3A">
      <w:pPr>
        <w:tabs>
          <w:tab w:val="clear" w:pos="369"/>
          <w:tab w:val="left" w:pos="720"/>
          <w:tab w:val="left" w:pos="1080"/>
        </w:tabs>
      </w:pPr>
      <w:r>
        <w:tab/>
      </w:r>
      <w:r>
        <w:tab/>
        <w:t>‘Bakari</w:t>
      </w:r>
      <w:r w:rsidR="007279D2" w:rsidRPr="007279D2">
        <w:rPr>
          <w:vertAlign w:val="subscript"/>
        </w:rPr>
        <w:t>x</w:t>
      </w:r>
      <w:r>
        <w:t xml:space="preserve"> and his</w:t>
      </w:r>
      <w:r w:rsidR="007279D2" w:rsidRPr="007279D2">
        <w:rPr>
          <w:vertAlign w:val="subscript"/>
        </w:rPr>
        <w:t>x</w:t>
      </w:r>
      <w:r>
        <w:t xml:space="preserve"> brother </w:t>
      </w:r>
      <w:r w:rsidR="007279D2">
        <w:t>are coming</w:t>
      </w:r>
      <w:r>
        <w:t xml:space="preserve"> tomorrow.’ (&lt; </w:t>
      </w:r>
      <w:r w:rsidRPr="00244E0E">
        <w:rPr>
          <w:rFonts w:ascii="Doulos SIL" w:hAnsi="Doulos SIL"/>
          <w:i/>
          <w:color w:val="0000FF"/>
        </w:rPr>
        <w:t>búʔú</w:t>
      </w:r>
      <w:r>
        <w:t xml:space="preserve"> )</w:t>
      </w:r>
    </w:p>
    <w:p w14:paraId="24801F75" w14:textId="77777777" w:rsidR="00500E3A" w:rsidRDefault="00500E3A" w:rsidP="00500E3A">
      <w:pPr>
        <w:tabs>
          <w:tab w:val="clear" w:pos="369"/>
          <w:tab w:val="left" w:pos="720"/>
          <w:tab w:val="left" w:pos="1080"/>
        </w:tabs>
      </w:pPr>
    </w:p>
    <w:p w14:paraId="6243A45E" w14:textId="77777777" w:rsidR="00500E3A" w:rsidRPr="00405D47" w:rsidRDefault="00500E3A" w:rsidP="00500E3A">
      <w:pPr>
        <w:tabs>
          <w:tab w:val="clear" w:pos="369"/>
          <w:tab w:val="left" w:pos="720"/>
          <w:tab w:val="left" w:pos="1080"/>
        </w:tabs>
      </w:pPr>
    </w:p>
    <w:p w14:paraId="00519DED" w14:textId="1DFEA21E" w:rsidR="00A92DC4" w:rsidRDefault="00A92DC4" w:rsidP="00A92DC4">
      <w:pPr>
        <w:pStyle w:val="Heading4"/>
      </w:pPr>
      <w:bookmarkStart w:id="2371" w:name="_Toc342594449"/>
      <w:bookmarkStart w:id="2372" w:name="_Toc342595523"/>
      <w:r>
        <w:t>Reflexive possessor of preverbal object</w:t>
      </w:r>
      <w:bookmarkEnd w:id="2371"/>
      <w:bookmarkEnd w:id="2372"/>
    </w:p>
    <w:p w14:paraId="496649F8" w14:textId="2E051305" w:rsidR="004A79BF" w:rsidRPr="004A79BF" w:rsidRDefault="004A79BF" w:rsidP="004A79BF">
      <w:r>
        <w:t>In the examples to follow, the possessed NP is a preverbal object, so the construction in Jalkunan is of the type [1Sg</w:t>
      </w:r>
      <w:r w:rsidR="007279D2" w:rsidRPr="007279D2">
        <w:rPr>
          <w:vertAlign w:val="subscript"/>
        </w:rPr>
        <w:t>x</w:t>
      </w:r>
      <w:r>
        <w:t xml:space="preserve"> Infl [</w:t>
      </w:r>
      <w:r w:rsidR="00D77261">
        <w:t>Refl</w:t>
      </w:r>
      <w:r w:rsidR="007279D2" w:rsidRPr="007279D2">
        <w:rPr>
          <w:vertAlign w:val="subscript"/>
        </w:rPr>
        <w:t>x</w:t>
      </w:r>
      <w:r>
        <w:t xml:space="preserve"> N]]’. The pronominal subject, inflectional morpheme (if any), and reflexive possessor can become partially fused.</w:t>
      </w:r>
    </w:p>
    <w:p w14:paraId="0B7FE237" w14:textId="12CBD88D" w:rsidR="00F52190" w:rsidRDefault="006177D4" w:rsidP="00F52190">
      <w:r>
        <w:tab/>
      </w:r>
      <w:r w:rsidR="00F52190">
        <w:t xml:space="preserve">In (xx1), </w:t>
      </w:r>
      <w:r w:rsidR="00862BEB" w:rsidRPr="00305E8A">
        <w:rPr>
          <w:rFonts w:ascii="Doulos SIL" w:hAnsi="Doulos SIL"/>
          <w:i/>
          <w:color w:val="0000FF"/>
        </w:rPr>
        <w:t>kɔ̄yī</w:t>
      </w:r>
      <w:r w:rsidR="00862BEB">
        <w:t xml:space="preserve"> ‘belly’ (inalienable) and </w:t>
      </w:r>
      <w:r w:rsidR="00862BEB" w:rsidRPr="00305E8A">
        <w:rPr>
          <w:rFonts w:ascii="Doulos SIL" w:hAnsi="Doulos SIL"/>
          <w:i/>
          <w:color w:val="0000FF"/>
        </w:rPr>
        <w:t>bāʔā</w:t>
      </w:r>
      <w:r w:rsidR="00862BEB">
        <w:t xml:space="preserve"> ‘porridge’ take their regular possessed tonal forms,</w:t>
      </w:r>
      <w:r>
        <w:t xml:space="preserve"> namely</w:t>
      </w:r>
      <w:r w:rsidR="00862BEB">
        <w:t xml:space="preserve"> </w:t>
      </w:r>
      <w:r w:rsidR="00862BEB" w:rsidRPr="00305E8A">
        <w:rPr>
          <w:rFonts w:ascii="Doulos SIL" w:hAnsi="Doulos SIL"/>
          <w:i/>
          <w:color w:val="0000FF"/>
        </w:rPr>
        <w:t>kɔ́yí</w:t>
      </w:r>
      <w:r w:rsidR="00862BEB">
        <w:t xml:space="preserve"> </w:t>
      </w:r>
      <w:r>
        <w:t>(</w:t>
      </w:r>
      <w:r w:rsidR="00862BEB">
        <w:t xml:space="preserve">except 3Sg possessed </w:t>
      </w:r>
      <w:r w:rsidR="00862BEB" w:rsidRPr="00305E8A">
        <w:rPr>
          <w:rFonts w:ascii="Doulos SIL" w:hAnsi="Doulos SIL"/>
          <w:i/>
          <w:color w:val="0000FF"/>
        </w:rPr>
        <w:t>kɔ̀yí</w:t>
      </w:r>
      <w:r>
        <w:t> )</w:t>
      </w:r>
      <w:r w:rsidR="00862BEB">
        <w:t xml:space="preserve">, and </w:t>
      </w:r>
      <w:r w:rsidR="00862BEB" w:rsidRPr="00305E8A">
        <w:rPr>
          <w:rFonts w:ascii="Doulos SIL" w:hAnsi="Doulos SIL"/>
          <w:i/>
          <w:color w:val="0000FF"/>
        </w:rPr>
        <w:t>bàʔà</w:t>
      </w:r>
      <w:r>
        <w:t xml:space="preserve"> (</w:t>
      </w:r>
      <w:r w:rsidR="00862BEB">
        <w:t xml:space="preserve">except 3Sg possessed </w:t>
      </w:r>
      <w:r w:rsidR="00862BEB" w:rsidRPr="00305E8A">
        <w:rPr>
          <w:rFonts w:ascii="Doulos SIL" w:hAnsi="Doulos SIL"/>
          <w:i/>
          <w:color w:val="0000FF"/>
        </w:rPr>
        <w:t>bàʔá</w:t>
      </w:r>
      <w:r>
        <w:t> )</w:t>
      </w:r>
      <w:r w:rsidR="00862BEB">
        <w:t xml:space="preserve">. </w:t>
      </w:r>
      <w:r w:rsidRPr="00305E8A">
        <w:rPr>
          <w:rFonts w:ascii="Doulos SIL" w:hAnsi="Doulos SIL"/>
          <w:i/>
          <w:color w:val="0000FF"/>
        </w:rPr>
        <w:t xml:space="preserve">bàʔà </w:t>
      </w:r>
      <w:r>
        <w:t xml:space="preserve">becomes </w:t>
      </w:r>
      <w:r w:rsidRPr="00305E8A">
        <w:rPr>
          <w:rFonts w:ascii="Doulos SIL" w:hAnsi="Doulos SIL"/>
          <w:i/>
          <w:color w:val="0000FF"/>
        </w:rPr>
        <w:t>bàʔá</w:t>
      </w:r>
      <w:r>
        <w:t xml:space="preserve"> secondarily by Final </w:t>
      </w:r>
      <w:r w:rsidR="007279D2">
        <w:t>Tone-Raising</w:t>
      </w:r>
      <w:r>
        <w:t xml:space="preserve"> before an L</w:t>
      </w:r>
      <w:r>
        <w:noBreakHyphen/>
        <w:t>tone.</w:t>
      </w:r>
    </w:p>
    <w:p w14:paraId="69EBDD84" w14:textId="77777777" w:rsidR="00C86A58" w:rsidRDefault="00C86A58" w:rsidP="00F52190"/>
    <w:p w14:paraId="585D004C" w14:textId="65CB7A29" w:rsidR="00C86A58" w:rsidRDefault="00C86A58" w:rsidP="00DA4B00">
      <w:pPr>
        <w:tabs>
          <w:tab w:val="clear" w:pos="369"/>
          <w:tab w:val="left" w:pos="720"/>
          <w:tab w:val="left" w:pos="1080"/>
          <w:tab w:val="left" w:pos="1980"/>
          <w:tab w:val="left" w:pos="3330"/>
          <w:tab w:val="left" w:pos="4770"/>
          <w:tab w:val="left" w:pos="5940"/>
        </w:tabs>
      </w:pPr>
      <w:r>
        <w:t>(xx1)</w:t>
      </w:r>
      <w:r>
        <w:tab/>
        <w:t>a.</w:t>
      </w:r>
      <w:r>
        <w:tab/>
      </w:r>
      <w:r w:rsidRPr="00305E8A">
        <w:rPr>
          <w:rFonts w:ascii="Doulos SIL" w:hAnsi="Doulos SIL"/>
          <w:i/>
          <w:color w:val="0000FF"/>
        </w:rPr>
        <w:t>mā</w:t>
      </w:r>
      <w:r w:rsidRPr="00305E8A">
        <w:rPr>
          <w:rFonts w:ascii="Doulos SIL" w:hAnsi="Doulos SIL"/>
          <w:i/>
          <w:color w:val="0000FF"/>
        </w:rPr>
        <w:tab/>
        <w:t>[nāāⁿ</w:t>
      </w:r>
      <w:r w:rsidRPr="00305E8A">
        <w:rPr>
          <w:rFonts w:ascii="Doulos SIL" w:hAnsi="Doulos SIL"/>
          <w:i/>
          <w:color w:val="0000FF"/>
        </w:rPr>
        <w:tab/>
        <w:t>kɔ́yí]</w:t>
      </w:r>
      <w:r w:rsidRPr="00305E8A">
        <w:rPr>
          <w:rFonts w:ascii="Doulos SIL" w:hAnsi="Doulos SIL"/>
          <w:i/>
          <w:color w:val="0000FF"/>
        </w:rPr>
        <w:tab/>
      </w:r>
      <w:r w:rsidR="003F70EA">
        <w:rPr>
          <w:rFonts w:ascii="Doulos SIL" w:hAnsi="Doulos SIL"/>
          <w:i/>
          <w:color w:val="0000FF"/>
        </w:rPr>
        <w:t>jìɛ́</w:t>
      </w:r>
    </w:p>
    <w:p w14:paraId="17F63FD2" w14:textId="7D84DBD5" w:rsidR="00C86A58" w:rsidRDefault="00D77261" w:rsidP="00DA4B00">
      <w:pPr>
        <w:tabs>
          <w:tab w:val="clear" w:pos="369"/>
          <w:tab w:val="left" w:pos="720"/>
          <w:tab w:val="left" w:pos="1080"/>
          <w:tab w:val="left" w:pos="1980"/>
          <w:tab w:val="left" w:pos="3330"/>
          <w:tab w:val="left" w:pos="4770"/>
          <w:tab w:val="left" w:pos="5940"/>
        </w:tabs>
      </w:pPr>
      <w:r>
        <w:tab/>
      </w:r>
      <w:r>
        <w:tab/>
        <w:t>1Sg</w:t>
      </w:r>
      <w:r>
        <w:tab/>
        <w:t>[</w:t>
      </w:r>
      <w:r w:rsidR="00466B92">
        <w:t>1SgRefl</w:t>
      </w:r>
      <w:r w:rsidR="00C86A58">
        <w:tab/>
        <w:t>belly]</w:t>
      </w:r>
      <w:r w:rsidR="00C86A58">
        <w:tab/>
        <w:t>see.Pfv</w:t>
      </w:r>
    </w:p>
    <w:p w14:paraId="5CFB1609" w14:textId="7F2CAF2A" w:rsidR="00C86A58" w:rsidRDefault="00C86A58" w:rsidP="00C86A58">
      <w:pPr>
        <w:tabs>
          <w:tab w:val="clear" w:pos="369"/>
          <w:tab w:val="left" w:pos="720"/>
          <w:tab w:val="left" w:pos="1080"/>
        </w:tabs>
      </w:pPr>
      <w:r>
        <w:tab/>
      </w:r>
      <w:r>
        <w:tab/>
        <w:t>‘I saw my belly.</w:t>
      </w:r>
      <w:r w:rsidR="006177D4">
        <w:t xml:space="preserve">’ </w:t>
      </w:r>
    </w:p>
    <w:p w14:paraId="3ADB6252" w14:textId="77777777" w:rsidR="00C86A58" w:rsidRDefault="00C86A58" w:rsidP="00C86A58">
      <w:pPr>
        <w:tabs>
          <w:tab w:val="clear" w:pos="369"/>
          <w:tab w:val="left" w:pos="720"/>
          <w:tab w:val="left" w:pos="1080"/>
          <w:tab w:val="left" w:pos="1980"/>
          <w:tab w:val="left" w:pos="3600"/>
          <w:tab w:val="left" w:pos="4770"/>
          <w:tab w:val="left" w:pos="5940"/>
        </w:tabs>
      </w:pPr>
    </w:p>
    <w:p w14:paraId="0DA9C4A6" w14:textId="43CA62F6" w:rsidR="00C86A58" w:rsidRPr="00305E8A" w:rsidRDefault="00C86A58" w:rsidP="00DA4B00">
      <w:pPr>
        <w:tabs>
          <w:tab w:val="clear" w:pos="369"/>
          <w:tab w:val="left" w:pos="720"/>
          <w:tab w:val="left" w:pos="1080"/>
          <w:tab w:val="left" w:pos="1980"/>
          <w:tab w:val="left" w:pos="3330"/>
          <w:tab w:val="left" w:pos="4770"/>
          <w:tab w:val="left" w:pos="5940"/>
        </w:tabs>
        <w:rPr>
          <w:rFonts w:ascii="Doulos SIL" w:hAnsi="Doulos SIL"/>
          <w:i/>
          <w:color w:val="0000FF"/>
        </w:rPr>
      </w:pPr>
      <w:r>
        <w:tab/>
        <w:t>b.</w:t>
      </w:r>
      <w:r>
        <w:tab/>
      </w:r>
      <w:r w:rsidRPr="00305E8A">
        <w:rPr>
          <w:rFonts w:ascii="Doulos SIL" w:hAnsi="Doulos SIL"/>
          <w:i/>
          <w:color w:val="0000FF"/>
        </w:rPr>
        <w:t>mā</w:t>
      </w:r>
      <w:r>
        <w:tab/>
      </w:r>
      <w:r w:rsidRPr="00305E8A">
        <w:rPr>
          <w:rFonts w:ascii="Doulos SIL" w:hAnsi="Doulos SIL"/>
          <w:i/>
          <w:color w:val="0000FF"/>
        </w:rPr>
        <w:t>[nāáⁿ</w:t>
      </w:r>
      <w:r w:rsidRPr="00305E8A">
        <w:rPr>
          <w:rFonts w:ascii="Doulos SIL" w:hAnsi="Doulos SIL"/>
          <w:i/>
          <w:color w:val="0000FF"/>
        </w:rPr>
        <w:tab/>
        <w:t>bàʔ</w:t>
      </w:r>
      <w:r w:rsidR="003F70EA">
        <w:rPr>
          <w:rFonts w:ascii="Doulos SIL" w:hAnsi="Doulos SIL"/>
          <w:i/>
          <w:color w:val="0000FF"/>
        </w:rPr>
        <w:t>á]</w:t>
      </w:r>
      <w:r w:rsidR="003F70EA">
        <w:rPr>
          <w:rFonts w:ascii="Doulos SIL" w:hAnsi="Doulos SIL"/>
          <w:i/>
          <w:color w:val="0000FF"/>
        </w:rPr>
        <w:tab/>
        <w:t>jìɛ́</w:t>
      </w:r>
    </w:p>
    <w:p w14:paraId="44E9D485" w14:textId="2B2AB0E9" w:rsidR="00C86A58" w:rsidRDefault="00C86A58" w:rsidP="00DA4B00">
      <w:pPr>
        <w:tabs>
          <w:tab w:val="clear" w:pos="369"/>
          <w:tab w:val="left" w:pos="720"/>
          <w:tab w:val="left" w:pos="1080"/>
          <w:tab w:val="left" w:pos="1980"/>
          <w:tab w:val="left" w:pos="3330"/>
          <w:tab w:val="left" w:pos="4770"/>
          <w:tab w:val="left" w:pos="5940"/>
        </w:tabs>
      </w:pPr>
      <w:r>
        <w:tab/>
      </w:r>
      <w:r>
        <w:tab/>
        <w:t>1Sg</w:t>
      </w:r>
      <w:r>
        <w:tab/>
        <w:t>[</w:t>
      </w:r>
      <w:r w:rsidR="00466B92">
        <w:t>1SgRefl</w:t>
      </w:r>
      <w:r>
        <w:tab/>
        <w:t>porridge]</w:t>
      </w:r>
      <w:r>
        <w:tab/>
        <w:t>see.Pfv</w:t>
      </w:r>
    </w:p>
    <w:p w14:paraId="598ABF57" w14:textId="3AFE36A3" w:rsidR="00C86A58" w:rsidRDefault="00C86A58" w:rsidP="00C86A58">
      <w:pPr>
        <w:tabs>
          <w:tab w:val="clear" w:pos="369"/>
          <w:tab w:val="left" w:pos="720"/>
          <w:tab w:val="left" w:pos="1080"/>
        </w:tabs>
      </w:pPr>
      <w:r>
        <w:tab/>
      </w:r>
      <w:r>
        <w:tab/>
        <w:t>‘I saw my porridge.’</w:t>
      </w:r>
    </w:p>
    <w:p w14:paraId="4582D266" w14:textId="77777777" w:rsidR="00C86A58" w:rsidRDefault="00C86A58" w:rsidP="00C86A58">
      <w:pPr>
        <w:tabs>
          <w:tab w:val="clear" w:pos="369"/>
          <w:tab w:val="left" w:pos="720"/>
          <w:tab w:val="left" w:pos="1080"/>
        </w:tabs>
      </w:pPr>
    </w:p>
    <w:p w14:paraId="46CE5BF6" w14:textId="7ED24B6A" w:rsidR="00C86A58" w:rsidRPr="003F70EA" w:rsidRDefault="00C86A58" w:rsidP="00DA4B00">
      <w:pPr>
        <w:tabs>
          <w:tab w:val="clear" w:pos="369"/>
          <w:tab w:val="left" w:pos="720"/>
          <w:tab w:val="left" w:pos="1080"/>
          <w:tab w:val="left" w:pos="2160"/>
          <w:tab w:val="left" w:pos="3510"/>
          <w:tab w:val="left" w:pos="4770"/>
          <w:tab w:val="left" w:pos="5940"/>
        </w:tabs>
        <w:rPr>
          <w:rFonts w:ascii="Doulos SIL" w:hAnsi="Doulos SIL"/>
          <w:i/>
          <w:color w:val="0000FF"/>
        </w:rPr>
      </w:pPr>
      <w:r>
        <w:tab/>
        <w:t>c.</w:t>
      </w:r>
      <w:r>
        <w:tab/>
      </w:r>
      <w:r w:rsidRPr="00305E8A">
        <w:rPr>
          <w:rFonts w:ascii="Doulos SIL" w:hAnsi="Doulos SIL"/>
          <w:i/>
          <w:color w:val="0000FF"/>
        </w:rPr>
        <w:t>mùʔùⁿ</w:t>
      </w:r>
      <w:r w:rsidRPr="00305E8A">
        <w:rPr>
          <w:rFonts w:ascii="Doulos SIL" w:hAnsi="Doulos SIL"/>
          <w:i/>
          <w:color w:val="0000FF"/>
        </w:rPr>
        <w:tab/>
        <w:t>[nāāⁿ</w:t>
      </w:r>
      <w:r w:rsidRPr="00305E8A">
        <w:rPr>
          <w:rFonts w:ascii="Doulos SIL" w:hAnsi="Doulos SIL"/>
          <w:i/>
          <w:color w:val="0000FF"/>
        </w:rPr>
        <w:tab/>
        <w:t>kɔ́yí]</w:t>
      </w:r>
      <w:r w:rsidRPr="00305E8A">
        <w:rPr>
          <w:rFonts w:ascii="Doulos SIL" w:hAnsi="Doulos SIL"/>
          <w:i/>
          <w:color w:val="0000FF"/>
        </w:rPr>
        <w:tab/>
      </w:r>
      <w:r w:rsidR="003F70EA">
        <w:rPr>
          <w:rFonts w:ascii="Doulos SIL" w:hAnsi="Doulos SIL"/>
          <w:i/>
          <w:color w:val="0000FF"/>
        </w:rPr>
        <w:t>jìɛ́</w:t>
      </w:r>
    </w:p>
    <w:p w14:paraId="69281D41" w14:textId="6FC7A1C8" w:rsidR="00C86A58" w:rsidRDefault="00C86A58" w:rsidP="00DA4B00">
      <w:pPr>
        <w:tabs>
          <w:tab w:val="clear" w:pos="369"/>
          <w:tab w:val="left" w:pos="720"/>
          <w:tab w:val="left" w:pos="1080"/>
          <w:tab w:val="left" w:pos="2160"/>
          <w:tab w:val="left" w:pos="3510"/>
          <w:tab w:val="left" w:pos="4770"/>
          <w:tab w:val="left" w:pos="5940"/>
        </w:tabs>
      </w:pPr>
      <w:r>
        <w:tab/>
      </w:r>
      <w:r>
        <w:tab/>
        <w:t>1Pl</w:t>
      </w:r>
      <w:r>
        <w:tab/>
        <w:t>[1stPoss</w:t>
      </w:r>
      <w:r>
        <w:tab/>
        <w:t>belly]</w:t>
      </w:r>
      <w:r>
        <w:tab/>
        <w:t>see.Pfv</w:t>
      </w:r>
    </w:p>
    <w:p w14:paraId="5B7D44DC" w14:textId="572832A6" w:rsidR="00C86A58" w:rsidRDefault="00C86A58" w:rsidP="00C86A58">
      <w:pPr>
        <w:tabs>
          <w:tab w:val="clear" w:pos="369"/>
          <w:tab w:val="left" w:pos="720"/>
          <w:tab w:val="left" w:pos="1080"/>
        </w:tabs>
      </w:pPr>
      <w:r>
        <w:tab/>
      </w:r>
      <w:r>
        <w:tab/>
        <w:t>‘We saw our belly.’</w:t>
      </w:r>
    </w:p>
    <w:p w14:paraId="3C2C015E" w14:textId="77777777" w:rsidR="00C86A58" w:rsidRDefault="00C86A58" w:rsidP="00C86A58">
      <w:pPr>
        <w:tabs>
          <w:tab w:val="clear" w:pos="369"/>
          <w:tab w:val="left" w:pos="720"/>
          <w:tab w:val="left" w:pos="1080"/>
        </w:tabs>
      </w:pPr>
    </w:p>
    <w:p w14:paraId="1ED552B1" w14:textId="4E7A3013" w:rsidR="00C86A58" w:rsidRPr="00305E8A" w:rsidRDefault="00C86A58" w:rsidP="00DA4B00">
      <w:pPr>
        <w:tabs>
          <w:tab w:val="clear" w:pos="369"/>
          <w:tab w:val="left" w:pos="720"/>
          <w:tab w:val="left" w:pos="1080"/>
          <w:tab w:val="left" w:pos="1980"/>
          <w:tab w:val="left" w:pos="3420"/>
          <w:tab w:val="left" w:pos="4770"/>
          <w:tab w:val="left" w:pos="5940"/>
        </w:tabs>
        <w:rPr>
          <w:rFonts w:ascii="Doulos SIL" w:hAnsi="Doulos SIL"/>
          <w:i/>
          <w:color w:val="0000FF"/>
        </w:rPr>
      </w:pPr>
      <w:r>
        <w:tab/>
        <w:t>d.</w:t>
      </w:r>
      <w:r>
        <w:tab/>
      </w:r>
      <w:r w:rsidRPr="00305E8A">
        <w:rPr>
          <w:rFonts w:ascii="Doulos SIL" w:hAnsi="Doulos SIL"/>
          <w:i/>
          <w:color w:val="0000FF"/>
        </w:rPr>
        <w:t>mā</w:t>
      </w:r>
      <w:r>
        <w:tab/>
      </w:r>
      <w:r w:rsidRPr="00305E8A">
        <w:rPr>
          <w:rFonts w:ascii="Doulos SIL" w:hAnsi="Doulos SIL"/>
          <w:i/>
          <w:color w:val="0000FF"/>
        </w:rPr>
        <w:t>[nāáⁿ</w:t>
      </w:r>
      <w:r w:rsidRPr="00305E8A">
        <w:rPr>
          <w:rFonts w:ascii="Doulos SIL" w:hAnsi="Doulos SIL"/>
          <w:i/>
          <w:color w:val="0000FF"/>
        </w:rPr>
        <w:tab/>
        <w:t>bàʔá]</w:t>
      </w:r>
      <w:r w:rsidRPr="00305E8A">
        <w:rPr>
          <w:rFonts w:ascii="Doulos SIL" w:hAnsi="Doulos SIL"/>
          <w:i/>
          <w:color w:val="0000FF"/>
        </w:rPr>
        <w:tab/>
      </w:r>
      <w:r w:rsidR="003F70EA">
        <w:rPr>
          <w:rFonts w:ascii="Doulos SIL" w:hAnsi="Doulos SIL"/>
          <w:i/>
          <w:color w:val="0000FF"/>
        </w:rPr>
        <w:t>jìɛ́</w:t>
      </w:r>
    </w:p>
    <w:p w14:paraId="78D20785" w14:textId="4B844507" w:rsidR="00C86A58" w:rsidRDefault="00C86A58" w:rsidP="00DA4B00">
      <w:pPr>
        <w:tabs>
          <w:tab w:val="clear" w:pos="369"/>
          <w:tab w:val="left" w:pos="720"/>
          <w:tab w:val="left" w:pos="1080"/>
          <w:tab w:val="left" w:pos="1980"/>
          <w:tab w:val="left" w:pos="3420"/>
          <w:tab w:val="left" w:pos="4770"/>
          <w:tab w:val="left" w:pos="5940"/>
        </w:tabs>
      </w:pPr>
      <w:r>
        <w:tab/>
      </w:r>
      <w:r>
        <w:tab/>
        <w:t>1Sg</w:t>
      </w:r>
      <w:r>
        <w:tab/>
        <w:t>[</w:t>
      </w:r>
      <w:r w:rsidR="00466B92">
        <w:t>1Pl</w:t>
      </w:r>
      <w:r w:rsidR="00DA4B00">
        <w:t>Refl</w:t>
      </w:r>
      <w:r>
        <w:tab/>
        <w:t>porridge]</w:t>
      </w:r>
      <w:r>
        <w:tab/>
        <w:t>see.Pfv</w:t>
      </w:r>
    </w:p>
    <w:p w14:paraId="2C777480" w14:textId="5B2770A0" w:rsidR="00C86A58" w:rsidRDefault="00C86A58" w:rsidP="00C86A58">
      <w:pPr>
        <w:tabs>
          <w:tab w:val="clear" w:pos="369"/>
          <w:tab w:val="left" w:pos="720"/>
          <w:tab w:val="left" w:pos="1080"/>
        </w:tabs>
      </w:pPr>
      <w:r>
        <w:tab/>
      </w:r>
      <w:r>
        <w:tab/>
        <w:t>‘We saw our porridge.’</w:t>
      </w:r>
    </w:p>
    <w:p w14:paraId="3B780BA8" w14:textId="77777777" w:rsidR="00C86A58" w:rsidRDefault="00C86A58" w:rsidP="00C86A58">
      <w:pPr>
        <w:tabs>
          <w:tab w:val="clear" w:pos="369"/>
          <w:tab w:val="left" w:pos="720"/>
          <w:tab w:val="left" w:pos="1080"/>
        </w:tabs>
      </w:pPr>
    </w:p>
    <w:p w14:paraId="07640D84" w14:textId="15B5A805" w:rsidR="00C86A58" w:rsidRDefault="00C86A58" w:rsidP="00D77261">
      <w:pPr>
        <w:tabs>
          <w:tab w:val="clear" w:pos="369"/>
          <w:tab w:val="left" w:pos="720"/>
          <w:tab w:val="left" w:pos="1080"/>
          <w:tab w:val="left" w:pos="2160"/>
          <w:tab w:val="left" w:pos="3690"/>
          <w:tab w:val="left" w:pos="4770"/>
        </w:tabs>
      </w:pPr>
      <w:r>
        <w:tab/>
        <w:t>e.</w:t>
      </w:r>
      <w:r>
        <w:tab/>
      </w:r>
      <w:r w:rsidRPr="00305E8A">
        <w:rPr>
          <w:rFonts w:ascii="Doulos SIL" w:hAnsi="Doulos SIL"/>
          <w:i/>
          <w:color w:val="0000FF"/>
        </w:rPr>
        <w:t>à</w:t>
      </w:r>
      <w:r w:rsidRPr="00305E8A">
        <w:rPr>
          <w:rFonts w:ascii="Doulos SIL" w:hAnsi="Doulos SIL"/>
          <w:i/>
          <w:color w:val="0000FF"/>
        </w:rPr>
        <w:tab/>
        <w:t>[ná</w:t>
      </w:r>
      <w:r w:rsidRPr="00305E8A">
        <w:rPr>
          <w:rFonts w:ascii="Doulos SIL" w:hAnsi="Doulos SIL"/>
          <w:i/>
          <w:color w:val="0000FF"/>
        </w:rPr>
        <w:tab/>
        <w:t>kɔ̀yí]</w:t>
      </w:r>
      <w:r w:rsidRPr="00305E8A">
        <w:rPr>
          <w:rFonts w:ascii="Doulos SIL" w:hAnsi="Doulos SIL"/>
          <w:i/>
          <w:color w:val="0000FF"/>
        </w:rPr>
        <w:tab/>
      </w:r>
      <w:r w:rsidR="00336B86">
        <w:rPr>
          <w:rFonts w:ascii="Doulos SIL" w:hAnsi="Doulos SIL"/>
          <w:i/>
          <w:color w:val="0000FF"/>
        </w:rPr>
        <w:t>jìɛ́</w:t>
      </w:r>
    </w:p>
    <w:p w14:paraId="2467407F" w14:textId="383F4FBC" w:rsidR="00C86A58" w:rsidRDefault="00C86A58" w:rsidP="00D77261">
      <w:pPr>
        <w:tabs>
          <w:tab w:val="clear" w:pos="369"/>
          <w:tab w:val="left" w:pos="720"/>
          <w:tab w:val="left" w:pos="1080"/>
          <w:tab w:val="left" w:pos="2160"/>
          <w:tab w:val="left" w:pos="3690"/>
          <w:tab w:val="left" w:pos="4770"/>
        </w:tabs>
      </w:pPr>
      <w:r>
        <w:tab/>
      </w:r>
      <w:r>
        <w:tab/>
        <w:t>3SgHum</w:t>
      </w:r>
      <w:r>
        <w:tab/>
        <w:t>[3Sg</w:t>
      </w:r>
      <w:r w:rsidR="00D77261">
        <w:t>HumRefl</w:t>
      </w:r>
      <w:r>
        <w:tab/>
        <w:t>belly]</w:t>
      </w:r>
      <w:r>
        <w:tab/>
        <w:t>see.Pfv</w:t>
      </w:r>
    </w:p>
    <w:p w14:paraId="2821FCD0" w14:textId="5AB3417A" w:rsidR="00C86A58" w:rsidRDefault="00C86A58" w:rsidP="00C86A58">
      <w:pPr>
        <w:tabs>
          <w:tab w:val="clear" w:pos="369"/>
          <w:tab w:val="left" w:pos="720"/>
          <w:tab w:val="left" w:pos="1080"/>
        </w:tabs>
      </w:pPr>
      <w:r>
        <w:tab/>
      </w:r>
      <w:r>
        <w:tab/>
        <w:t>‘He</w:t>
      </w:r>
      <w:r w:rsidR="007279D2" w:rsidRPr="007279D2">
        <w:rPr>
          <w:vertAlign w:val="subscript"/>
        </w:rPr>
        <w:t>x</w:t>
      </w:r>
      <w:r>
        <w:t xml:space="preserve"> saw his</w:t>
      </w:r>
      <w:r w:rsidR="007279D2" w:rsidRPr="007279D2">
        <w:rPr>
          <w:vertAlign w:val="subscript"/>
        </w:rPr>
        <w:t>x</w:t>
      </w:r>
      <w:r>
        <w:t xml:space="preserve"> (own) belly.’</w:t>
      </w:r>
    </w:p>
    <w:p w14:paraId="68DD1BA8" w14:textId="53B1162F" w:rsidR="00336B86" w:rsidRDefault="00336B86" w:rsidP="00C86A58">
      <w:pPr>
        <w:tabs>
          <w:tab w:val="clear" w:pos="369"/>
          <w:tab w:val="left" w:pos="720"/>
          <w:tab w:val="left" w:pos="1080"/>
        </w:tabs>
      </w:pPr>
      <w:r>
        <w:tab/>
      </w:r>
      <w:r>
        <w:tab/>
        <w:t xml:space="preserve">(variant </w:t>
      </w:r>
      <w:r w:rsidRPr="00543B63">
        <w:rPr>
          <w:rFonts w:ascii="Doulos SIL" w:hAnsi="Doulos SIL"/>
          <w:i/>
          <w:color w:val="0000FF"/>
        </w:rPr>
        <w:t>á [</w:t>
      </w:r>
      <w:r w:rsidRPr="00543B63">
        <w:rPr>
          <w:rFonts w:ascii="Doulos SIL" w:hAnsi="Doulos SIL"/>
          <w:i/>
          <w:color w:val="0000FF"/>
        </w:rPr>
        <w:sym w:font="Symbol" w:char="F0C6"/>
      </w:r>
      <w:r w:rsidRPr="00543B63">
        <w:rPr>
          <w:rFonts w:ascii="Doulos SIL" w:hAnsi="Doulos SIL"/>
          <w:i/>
          <w:color w:val="0000FF"/>
        </w:rPr>
        <w:t xml:space="preserve"> kɔ̀yí] jìɛ́</w:t>
      </w:r>
      <w:r>
        <w:t xml:space="preserve"> )</w:t>
      </w:r>
    </w:p>
    <w:p w14:paraId="3AEC85A3" w14:textId="77777777" w:rsidR="00C86A58" w:rsidRDefault="00C86A58" w:rsidP="00C86A58">
      <w:pPr>
        <w:tabs>
          <w:tab w:val="clear" w:pos="369"/>
          <w:tab w:val="left" w:pos="720"/>
          <w:tab w:val="left" w:pos="1080"/>
        </w:tabs>
      </w:pPr>
    </w:p>
    <w:p w14:paraId="1ECFA265" w14:textId="6E87BFFC" w:rsidR="00C86A58" w:rsidRDefault="00C86A58" w:rsidP="00D77261">
      <w:pPr>
        <w:tabs>
          <w:tab w:val="clear" w:pos="369"/>
          <w:tab w:val="left" w:pos="720"/>
          <w:tab w:val="left" w:pos="1080"/>
          <w:tab w:val="left" w:pos="2070"/>
          <w:tab w:val="left" w:pos="3600"/>
          <w:tab w:val="left" w:pos="4770"/>
        </w:tabs>
      </w:pPr>
      <w:r>
        <w:tab/>
        <w:t>f.</w:t>
      </w:r>
      <w:r>
        <w:tab/>
      </w:r>
      <w:r w:rsidRPr="00305E8A">
        <w:rPr>
          <w:rFonts w:ascii="Doulos SIL" w:hAnsi="Doulos SIL"/>
          <w:i/>
          <w:color w:val="0000FF"/>
        </w:rPr>
        <w:t>à</w:t>
      </w:r>
      <w:r w:rsidRPr="00305E8A">
        <w:rPr>
          <w:rFonts w:ascii="Doulos SIL" w:hAnsi="Doulos SIL"/>
          <w:i/>
          <w:color w:val="0000FF"/>
        </w:rPr>
        <w:tab/>
        <w:t>[ná</w:t>
      </w:r>
      <w:r w:rsidRPr="00305E8A">
        <w:rPr>
          <w:rFonts w:ascii="Doulos SIL" w:hAnsi="Doulos SIL"/>
          <w:i/>
          <w:color w:val="0000FF"/>
        </w:rPr>
        <w:tab/>
        <w:t>bàʔá]</w:t>
      </w:r>
      <w:r w:rsidRPr="00305E8A">
        <w:rPr>
          <w:rFonts w:ascii="Doulos SIL" w:hAnsi="Doulos SIL"/>
          <w:i/>
          <w:color w:val="0000FF"/>
        </w:rPr>
        <w:tab/>
      </w:r>
      <w:r w:rsidR="00336B86">
        <w:rPr>
          <w:rFonts w:ascii="Doulos SIL" w:hAnsi="Doulos SIL"/>
          <w:i/>
          <w:color w:val="0000FF"/>
        </w:rPr>
        <w:t>jìɛ́</w:t>
      </w:r>
    </w:p>
    <w:p w14:paraId="1E95D0EA" w14:textId="6FE2B34A" w:rsidR="00C86A58" w:rsidRDefault="00C86A58" w:rsidP="00D77261">
      <w:pPr>
        <w:tabs>
          <w:tab w:val="clear" w:pos="369"/>
          <w:tab w:val="left" w:pos="720"/>
          <w:tab w:val="left" w:pos="1080"/>
          <w:tab w:val="left" w:pos="2070"/>
          <w:tab w:val="left" w:pos="3600"/>
          <w:tab w:val="left" w:pos="4770"/>
        </w:tabs>
      </w:pPr>
      <w:r>
        <w:tab/>
      </w:r>
      <w:r>
        <w:tab/>
        <w:t>3SgHum</w:t>
      </w:r>
      <w:r>
        <w:tab/>
        <w:t>[3Sg</w:t>
      </w:r>
      <w:r w:rsidR="00D77261">
        <w:t>HumRefl</w:t>
      </w:r>
      <w:r>
        <w:tab/>
        <w:t>porridge]</w:t>
      </w:r>
      <w:r>
        <w:tab/>
        <w:t>see.Pfv</w:t>
      </w:r>
    </w:p>
    <w:p w14:paraId="747C5AC6" w14:textId="2300CFD3" w:rsidR="00C86A58" w:rsidRDefault="00C86A58" w:rsidP="00C86A58">
      <w:pPr>
        <w:tabs>
          <w:tab w:val="clear" w:pos="369"/>
          <w:tab w:val="left" w:pos="720"/>
          <w:tab w:val="left" w:pos="1080"/>
        </w:tabs>
      </w:pPr>
      <w:r>
        <w:tab/>
      </w:r>
      <w:r>
        <w:tab/>
        <w:t>‘He</w:t>
      </w:r>
      <w:r w:rsidR="007279D2" w:rsidRPr="007279D2">
        <w:rPr>
          <w:vertAlign w:val="subscript"/>
        </w:rPr>
        <w:t>x</w:t>
      </w:r>
      <w:r>
        <w:t xml:space="preserve"> saw his</w:t>
      </w:r>
      <w:r w:rsidR="007279D2" w:rsidRPr="007279D2">
        <w:rPr>
          <w:vertAlign w:val="subscript"/>
        </w:rPr>
        <w:t>x</w:t>
      </w:r>
      <w:r>
        <w:t xml:space="preserve"> (own) porridge.’</w:t>
      </w:r>
    </w:p>
    <w:p w14:paraId="1D172E1B" w14:textId="416B162E" w:rsidR="00336B86" w:rsidRDefault="00336B86" w:rsidP="00336B86">
      <w:pPr>
        <w:tabs>
          <w:tab w:val="clear" w:pos="369"/>
          <w:tab w:val="left" w:pos="720"/>
          <w:tab w:val="left" w:pos="1080"/>
        </w:tabs>
      </w:pPr>
      <w:r>
        <w:tab/>
      </w:r>
      <w:r>
        <w:tab/>
        <w:t xml:space="preserve">(variant </w:t>
      </w:r>
      <w:r w:rsidRPr="00543B63">
        <w:rPr>
          <w:rFonts w:ascii="Doulos SIL" w:hAnsi="Doulos SIL"/>
          <w:i/>
          <w:color w:val="0000FF"/>
        </w:rPr>
        <w:t>á [</w:t>
      </w:r>
      <w:r w:rsidRPr="00543B63">
        <w:rPr>
          <w:rFonts w:ascii="Doulos SIL" w:hAnsi="Doulos SIL"/>
          <w:i/>
          <w:color w:val="0000FF"/>
        </w:rPr>
        <w:sym w:font="Symbol" w:char="F0C6"/>
      </w:r>
      <w:r w:rsidRPr="00543B63">
        <w:rPr>
          <w:rFonts w:ascii="Doulos SIL" w:hAnsi="Doulos SIL"/>
          <w:i/>
          <w:color w:val="0000FF"/>
        </w:rPr>
        <w:t xml:space="preserve"> bàʔá] jìɛ́</w:t>
      </w:r>
      <w:r>
        <w:t xml:space="preserve"> )</w:t>
      </w:r>
    </w:p>
    <w:p w14:paraId="204AF9FB" w14:textId="77777777" w:rsidR="00C86A58" w:rsidRDefault="00C86A58" w:rsidP="00C86A58">
      <w:pPr>
        <w:tabs>
          <w:tab w:val="clear" w:pos="369"/>
          <w:tab w:val="left" w:pos="720"/>
          <w:tab w:val="left" w:pos="1080"/>
        </w:tabs>
      </w:pPr>
    </w:p>
    <w:p w14:paraId="7764E02E" w14:textId="16AC0658" w:rsidR="00C86A58" w:rsidRDefault="00C86A58" w:rsidP="00C86A58">
      <w:pPr>
        <w:tabs>
          <w:tab w:val="clear" w:pos="369"/>
          <w:tab w:val="left" w:pos="720"/>
          <w:tab w:val="left" w:pos="1080"/>
          <w:tab w:val="left" w:pos="1980"/>
          <w:tab w:val="left" w:pos="3600"/>
          <w:tab w:val="left" w:pos="4770"/>
        </w:tabs>
      </w:pPr>
      <w:r>
        <w:tab/>
        <w:t>g.</w:t>
      </w:r>
      <w:r>
        <w:tab/>
      </w:r>
      <w:r w:rsidRPr="00305E8A">
        <w:rPr>
          <w:rFonts w:ascii="Doulos SIL" w:hAnsi="Doulos SIL"/>
          <w:i/>
          <w:color w:val="0000FF"/>
        </w:rPr>
        <w:t>ààⁿ</w:t>
      </w:r>
      <w:r w:rsidRPr="00305E8A">
        <w:rPr>
          <w:rFonts w:ascii="Doulos SIL" w:hAnsi="Doulos SIL"/>
          <w:i/>
          <w:color w:val="0000FF"/>
        </w:rPr>
        <w:tab/>
        <w:t>[náā</w:t>
      </w:r>
      <w:r w:rsidR="00AC7806" w:rsidRPr="00305E8A">
        <w:rPr>
          <w:rFonts w:ascii="Doulos SIL" w:hAnsi="Doulos SIL"/>
          <w:i/>
          <w:color w:val="0000FF"/>
        </w:rPr>
        <w:t>ⁿ</w:t>
      </w:r>
      <w:r w:rsidRPr="00305E8A">
        <w:rPr>
          <w:rFonts w:ascii="Doulos SIL" w:hAnsi="Doulos SIL"/>
          <w:i/>
          <w:color w:val="0000FF"/>
        </w:rPr>
        <w:tab/>
        <w:t>kɔ́yí]</w:t>
      </w:r>
      <w:r w:rsidRPr="00305E8A">
        <w:rPr>
          <w:rFonts w:ascii="Doulos SIL" w:hAnsi="Doulos SIL"/>
          <w:i/>
          <w:color w:val="0000FF"/>
        </w:rPr>
        <w:tab/>
      </w:r>
      <w:r w:rsidR="00336B86">
        <w:rPr>
          <w:rFonts w:ascii="Doulos SIL" w:hAnsi="Doulos SIL"/>
          <w:i/>
          <w:color w:val="0000FF"/>
        </w:rPr>
        <w:t>jìɛ́</w:t>
      </w:r>
    </w:p>
    <w:p w14:paraId="73F94848" w14:textId="60D6C177" w:rsidR="00C86A58" w:rsidRDefault="00C86A58" w:rsidP="00C86A58">
      <w:pPr>
        <w:tabs>
          <w:tab w:val="clear" w:pos="369"/>
          <w:tab w:val="left" w:pos="720"/>
          <w:tab w:val="left" w:pos="1080"/>
          <w:tab w:val="left" w:pos="1980"/>
          <w:tab w:val="left" w:pos="3600"/>
          <w:tab w:val="left" w:pos="4770"/>
        </w:tabs>
      </w:pPr>
      <w:r>
        <w:tab/>
      </w:r>
      <w:r>
        <w:tab/>
        <w:t>3PlHum</w:t>
      </w:r>
      <w:r>
        <w:tab/>
        <w:t>[3Pl</w:t>
      </w:r>
      <w:r w:rsidR="00D77261">
        <w:t>HumRefl</w:t>
      </w:r>
      <w:r>
        <w:tab/>
        <w:t>belly]</w:t>
      </w:r>
      <w:r>
        <w:tab/>
        <w:t>see.Pfv</w:t>
      </w:r>
    </w:p>
    <w:p w14:paraId="3D56F0DC" w14:textId="141A7DF3" w:rsidR="00C86A58" w:rsidRDefault="007279D2" w:rsidP="00C86A58">
      <w:pPr>
        <w:tabs>
          <w:tab w:val="clear" w:pos="369"/>
          <w:tab w:val="left" w:pos="720"/>
          <w:tab w:val="left" w:pos="1080"/>
        </w:tabs>
      </w:pPr>
      <w:r>
        <w:tab/>
      </w:r>
      <w:r>
        <w:tab/>
        <w:t>‘They</w:t>
      </w:r>
      <w:r w:rsidRPr="007279D2">
        <w:rPr>
          <w:vertAlign w:val="subscript"/>
        </w:rPr>
        <w:t>x</w:t>
      </w:r>
      <w:r w:rsidR="00C86A58">
        <w:t xml:space="preserve"> saw their</w:t>
      </w:r>
      <w:r w:rsidRPr="007279D2">
        <w:rPr>
          <w:vertAlign w:val="subscript"/>
        </w:rPr>
        <w:t>x</w:t>
      </w:r>
      <w:r w:rsidR="00C86A58">
        <w:t xml:space="preserve"> (own) belly.’</w:t>
      </w:r>
    </w:p>
    <w:p w14:paraId="61B59F12" w14:textId="77777777" w:rsidR="00C86A58" w:rsidRDefault="00C86A58" w:rsidP="00C86A58">
      <w:pPr>
        <w:tabs>
          <w:tab w:val="clear" w:pos="369"/>
          <w:tab w:val="left" w:pos="720"/>
          <w:tab w:val="left" w:pos="1080"/>
        </w:tabs>
      </w:pPr>
    </w:p>
    <w:p w14:paraId="0FA46FD3" w14:textId="12C75350" w:rsidR="00C86A58" w:rsidRDefault="00C86A58" w:rsidP="00C86A58">
      <w:pPr>
        <w:tabs>
          <w:tab w:val="clear" w:pos="369"/>
          <w:tab w:val="left" w:pos="720"/>
          <w:tab w:val="left" w:pos="1080"/>
          <w:tab w:val="left" w:pos="1980"/>
          <w:tab w:val="left" w:pos="3600"/>
          <w:tab w:val="left" w:pos="4770"/>
        </w:tabs>
      </w:pPr>
      <w:r>
        <w:tab/>
        <w:t>h.</w:t>
      </w:r>
      <w:r>
        <w:tab/>
      </w:r>
      <w:r w:rsidRPr="00305E8A">
        <w:rPr>
          <w:rFonts w:ascii="Doulos SIL" w:hAnsi="Doulos SIL"/>
          <w:i/>
          <w:color w:val="0000FF"/>
        </w:rPr>
        <w:t>ààⁿ</w:t>
      </w:r>
      <w:r w:rsidRPr="00305E8A">
        <w:rPr>
          <w:rFonts w:ascii="Doulos SIL" w:hAnsi="Doulos SIL"/>
          <w:i/>
          <w:color w:val="0000FF"/>
        </w:rPr>
        <w:tab/>
        <w:t>[náā</w:t>
      </w:r>
      <w:r w:rsidR="00AC7806" w:rsidRPr="00305E8A">
        <w:rPr>
          <w:rFonts w:ascii="Doulos SIL" w:hAnsi="Doulos SIL"/>
          <w:i/>
          <w:color w:val="0000FF"/>
        </w:rPr>
        <w:t>ⁿ</w:t>
      </w:r>
      <w:r w:rsidRPr="00305E8A">
        <w:rPr>
          <w:rFonts w:ascii="Doulos SIL" w:hAnsi="Doulos SIL"/>
          <w:i/>
          <w:color w:val="0000FF"/>
        </w:rPr>
        <w:tab/>
        <w:t>bàʔá]</w:t>
      </w:r>
      <w:r w:rsidRPr="00305E8A">
        <w:rPr>
          <w:rFonts w:ascii="Doulos SIL" w:hAnsi="Doulos SIL"/>
          <w:i/>
          <w:color w:val="0000FF"/>
        </w:rPr>
        <w:tab/>
      </w:r>
      <w:r w:rsidR="00336B86">
        <w:rPr>
          <w:rFonts w:ascii="Doulos SIL" w:hAnsi="Doulos SIL"/>
          <w:i/>
          <w:color w:val="0000FF"/>
        </w:rPr>
        <w:t>jìɛ́</w:t>
      </w:r>
    </w:p>
    <w:p w14:paraId="3262B5EA" w14:textId="29C8EA7E" w:rsidR="00C86A58" w:rsidRDefault="00C86A58" w:rsidP="00C86A58">
      <w:pPr>
        <w:tabs>
          <w:tab w:val="clear" w:pos="369"/>
          <w:tab w:val="left" w:pos="720"/>
          <w:tab w:val="left" w:pos="1080"/>
          <w:tab w:val="left" w:pos="1980"/>
          <w:tab w:val="left" w:pos="3600"/>
          <w:tab w:val="left" w:pos="4770"/>
        </w:tabs>
      </w:pPr>
      <w:r>
        <w:tab/>
      </w:r>
      <w:r>
        <w:tab/>
        <w:t>3PlHum</w:t>
      </w:r>
      <w:r>
        <w:tab/>
        <w:t>[3Pl</w:t>
      </w:r>
      <w:r w:rsidR="00D77261">
        <w:t>HumRefl</w:t>
      </w:r>
      <w:r>
        <w:tab/>
        <w:t>porridge]</w:t>
      </w:r>
      <w:r>
        <w:tab/>
        <w:t>see.Pfv</w:t>
      </w:r>
    </w:p>
    <w:p w14:paraId="0FE997B2" w14:textId="5FDA71FE" w:rsidR="00C86A58" w:rsidRDefault="00C86A58" w:rsidP="00C86A58">
      <w:pPr>
        <w:tabs>
          <w:tab w:val="clear" w:pos="369"/>
          <w:tab w:val="left" w:pos="720"/>
          <w:tab w:val="left" w:pos="1080"/>
        </w:tabs>
      </w:pPr>
      <w:r>
        <w:tab/>
      </w:r>
      <w:r>
        <w:tab/>
        <w:t>‘They</w:t>
      </w:r>
      <w:r w:rsidR="007279D2" w:rsidRPr="007279D2">
        <w:rPr>
          <w:vertAlign w:val="subscript"/>
        </w:rPr>
        <w:t>x</w:t>
      </w:r>
      <w:r>
        <w:t xml:space="preserve"> saw their</w:t>
      </w:r>
      <w:r w:rsidR="007279D2" w:rsidRPr="007279D2">
        <w:rPr>
          <w:vertAlign w:val="subscript"/>
        </w:rPr>
        <w:t>x</w:t>
      </w:r>
      <w:r>
        <w:t xml:space="preserve"> (own) porridge.’</w:t>
      </w:r>
    </w:p>
    <w:p w14:paraId="1FCD5621" w14:textId="77777777" w:rsidR="00F52190" w:rsidRDefault="00F52190" w:rsidP="00F52190"/>
    <w:p w14:paraId="496CA4A5" w14:textId="15BC967D" w:rsidR="00F75BA7" w:rsidRDefault="00F75BA7" w:rsidP="00F52190">
      <w:r>
        <w:t xml:space="preserve">Combinations of subjects, inflectional morphemes, and reflexive possessors for preverbal objects are in (xx2). </w:t>
      </w:r>
      <w:r w:rsidR="00E9480E">
        <w:t xml:space="preserve">As usual, the present and </w:t>
      </w:r>
      <w:r w:rsidR="00C41652">
        <w:t>future</w:t>
      </w:r>
      <w:r w:rsidR="00E9480E">
        <w:t xml:space="preserve"> have an imperfective enclitic </w:t>
      </w:r>
      <w:r w:rsidR="00E9480E" w:rsidRPr="00D8383A">
        <w:t>/H+</w:t>
      </w:r>
      <w:r w:rsidR="00E9480E" w:rsidRPr="00B335F8">
        <w:rPr>
          <w:rFonts w:ascii="Doulos SIL" w:hAnsi="Doulos SIL"/>
          <w:color w:val="008000"/>
        </w:rPr>
        <w:t>=</w:t>
      </w:r>
      <w:r w:rsidR="00E9480E" w:rsidRPr="00B335F8">
        <w:rPr>
          <w:rFonts w:ascii="Doulos SIL" w:hAnsi="Doulos SIL"/>
          <w:color w:val="008000"/>
        </w:rPr>
        <w:sym w:font="Symbol" w:char="F0C6"/>
      </w:r>
      <w:r w:rsidR="00E9480E">
        <w:t xml:space="preserve">/ on the subject. </w:t>
      </w:r>
      <w:r w:rsidR="006177D4">
        <w:t xml:space="preserve">In the </w:t>
      </w:r>
      <w:r w:rsidR="00E9480E">
        <w:t>perfective and present</w:t>
      </w:r>
      <w:r w:rsidR="006177D4">
        <w:t xml:space="preserve">, which have no nonzero inflectional morpheme separating subject from object, </w:t>
      </w:r>
      <w:r w:rsidR="006177D4" w:rsidRPr="00BB08EA">
        <w:rPr>
          <w:rFonts w:ascii="Doulos SIL" w:hAnsi="Doulos SIL"/>
          <w:i/>
          <w:color w:val="0000FF"/>
        </w:rPr>
        <w:t>n</w:t>
      </w:r>
      <w:r w:rsidR="006177D4">
        <w:t xml:space="preserve"> separate</w:t>
      </w:r>
      <w:r w:rsidR="00E9480E">
        <w:t>s</w:t>
      </w:r>
      <w:r w:rsidR="006177D4">
        <w:t xml:space="preserve"> them.</w:t>
      </w:r>
      <w:r w:rsidR="00E9480E">
        <w:t xml:space="preserve"> This is the same </w:t>
      </w:r>
      <w:r w:rsidR="00E9480E" w:rsidRPr="00BB08EA">
        <w:rPr>
          <w:rFonts w:ascii="Doulos SIL" w:hAnsi="Doulos SIL"/>
          <w:i/>
          <w:color w:val="0000FF"/>
        </w:rPr>
        <w:t>n</w:t>
      </w:r>
      <w:r w:rsidR="00E9480E">
        <w:t xml:space="preserve"> that occurs in combinations of a pronominal subject with a third-person pronominal object</w:t>
      </w:r>
      <w:r w:rsidR="007279D2">
        <w:t xml:space="preserve"> (e.g. human 3Sg </w:t>
      </w:r>
      <w:r w:rsidR="007279D2" w:rsidRPr="00BB08EA">
        <w:rPr>
          <w:rFonts w:ascii="Doulos SIL" w:hAnsi="Doulos SIL"/>
          <w:i/>
          <w:color w:val="0000FF"/>
        </w:rPr>
        <w:t>ná</w:t>
      </w:r>
      <w:r w:rsidR="007279D2">
        <w:t> )</w:t>
      </w:r>
      <w:r w:rsidR="00E9480E">
        <w:t xml:space="preserve">. The </w:t>
      </w:r>
      <w:r w:rsidR="00E9480E" w:rsidRPr="00305E8A">
        <w:rPr>
          <w:rFonts w:ascii="Doulos SIL" w:hAnsi="Doulos SIL"/>
          <w:i/>
          <w:color w:val="0000FF"/>
        </w:rPr>
        <w:t>n</w:t>
      </w:r>
      <w:r w:rsidR="00E9480E">
        <w:t xml:space="preserve"> does not occur in the </w:t>
      </w:r>
      <w:r w:rsidR="00050D7A">
        <w:t>future</w:t>
      </w:r>
      <w:r w:rsidR="00E9480E">
        <w:t xml:space="preserve">, which has a nonzero inflectional morpheme </w:t>
      </w:r>
      <w:r w:rsidR="00E9480E" w:rsidRPr="00305E8A">
        <w:rPr>
          <w:rFonts w:ascii="Doulos SIL" w:hAnsi="Doulos SIL"/>
          <w:i/>
          <w:color w:val="0000FF"/>
        </w:rPr>
        <w:t>sà</w:t>
      </w:r>
      <w:r w:rsidR="007279D2">
        <w:t>.</w:t>
      </w:r>
    </w:p>
    <w:p w14:paraId="4FFF7DBC" w14:textId="77777777" w:rsidR="00F75BA7" w:rsidRDefault="00F75BA7" w:rsidP="00F52190"/>
    <w:p w14:paraId="3A016E39" w14:textId="6DF18DFF" w:rsidR="00F75BA7" w:rsidRDefault="00F75BA7" w:rsidP="00F75BA7">
      <w:pPr>
        <w:tabs>
          <w:tab w:val="clear" w:pos="369"/>
          <w:tab w:val="left" w:pos="720"/>
          <w:tab w:val="left" w:pos="1980"/>
          <w:tab w:val="left" w:pos="3240"/>
          <w:tab w:val="left" w:pos="4770"/>
          <w:tab w:val="left" w:pos="6300"/>
        </w:tabs>
      </w:pPr>
      <w:r>
        <w:t>(xx2)</w:t>
      </w:r>
      <w:r>
        <w:tab/>
      </w:r>
      <w:r>
        <w:tab/>
        <w:t>perfective</w:t>
      </w:r>
      <w:r>
        <w:tab/>
      </w:r>
      <w:r w:rsidR="006177D4">
        <w:t>present</w:t>
      </w:r>
      <w:r>
        <w:tab/>
      </w:r>
      <w:r w:rsidR="00C41652">
        <w:t>future</w:t>
      </w:r>
      <w:r>
        <w:tab/>
        <w:t>imperative</w:t>
      </w:r>
    </w:p>
    <w:p w14:paraId="4ABB3708" w14:textId="77777777" w:rsidR="00F75BA7" w:rsidRDefault="00F75BA7" w:rsidP="00F75BA7">
      <w:pPr>
        <w:tabs>
          <w:tab w:val="clear" w:pos="369"/>
          <w:tab w:val="left" w:pos="720"/>
          <w:tab w:val="left" w:pos="1980"/>
          <w:tab w:val="left" w:pos="3240"/>
          <w:tab w:val="left" w:pos="4770"/>
          <w:tab w:val="left" w:pos="6300"/>
        </w:tabs>
      </w:pPr>
    </w:p>
    <w:p w14:paraId="17876CE4" w14:textId="00F175E7" w:rsidR="00F75BA7" w:rsidRDefault="00F75BA7" w:rsidP="00F75BA7">
      <w:pPr>
        <w:tabs>
          <w:tab w:val="clear" w:pos="369"/>
          <w:tab w:val="left" w:pos="720"/>
          <w:tab w:val="left" w:pos="1980"/>
          <w:tab w:val="left" w:pos="3240"/>
          <w:tab w:val="left" w:pos="4770"/>
          <w:tab w:val="left" w:pos="6300"/>
        </w:tabs>
      </w:pPr>
      <w:r>
        <w:tab/>
        <w:t>1Sg</w:t>
      </w:r>
      <w:r>
        <w:tab/>
      </w:r>
      <w:r w:rsidR="00050D7A">
        <w:rPr>
          <w:rFonts w:ascii="Doulos SIL" w:hAnsi="Doulos SIL"/>
          <w:i/>
          <w:color w:val="0000FF"/>
        </w:rPr>
        <w:t>mā nāā</w:t>
      </w:r>
      <w:r w:rsidR="007279D2">
        <w:rPr>
          <w:rFonts w:ascii="Doulos SIL" w:hAnsi="Doulos SIL"/>
          <w:i/>
          <w:color w:val="0000FF"/>
        </w:rPr>
        <w:t>ⁿ</w:t>
      </w:r>
      <w:r w:rsidRPr="00305E8A">
        <w:rPr>
          <w:rFonts w:ascii="Doulos SIL" w:hAnsi="Doulos SIL"/>
          <w:i/>
          <w:color w:val="0000FF"/>
        </w:rPr>
        <w:tab/>
      </w:r>
      <w:r w:rsidR="00C60850" w:rsidRPr="00305E8A">
        <w:rPr>
          <w:rFonts w:ascii="Doulos SIL" w:hAnsi="Doulos SIL"/>
          <w:i/>
          <w:color w:val="0000FF"/>
        </w:rPr>
        <w:t>má</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nāā</w:t>
      </w:r>
      <w:r w:rsidR="007279D2">
        <w:rPr>
          <w:rFonts w:ascii="Doulos SIL" w:hAnsi="Doulos SIL"/>
          <w:i/>
          <w:color w:val="0000FF"/>
        </w:rPr>
        <w:t>ⁿ</w:t>
      </w:r>
      <w:r w:rsidR="00D4399E" w:rsidRPr="00305E8A">
        <w:rPr>
          <w:rFonts w:ascii="Doulos SIL" w:hAnsi="Doulos SIL"/>
          <w:i/>
          <w:color w:val="0000FF"/>
        </w:rPr>
        <w:tab/>
      </w:r>
      <w:r w:rsidR="00862BEB" w:rsidRPr="00305E8A">
        <w:rPr>
          <w:rFonts w:ascii="Doulos SIL" w:hAnsi="Doulos SIL"/>
          <w:i/>
          <w:color w:val="0000FF"/>
        </w:rPr>
        <w:t>má</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sà</w:t>
      </w:r>
      <w:r w:rsidR="00050D7A">
        <w:rPr>
          <w:rFonts w:ascii="Doulos SIL" w:hAnsi="Doulos SIL"/>
          <w:i/>
          <w:color w:val="0000FF"/>
        </w:rPr>
        <w:t>=</w:t>
      </w:r>
      <w:r w:rsidRPr="00305E8A">
        <w:rPr>
          <w:rFonts w:ascii="Doulos SIL" w:hAnsi="Doulos SIL"/>
          <w:i/>
          <w:color w:val="0000FF"/>
        </w:rPr>
        <w:t>àⁿ</w:t>
      </w:r>
      <w:r w:rsidRPr="00D4399E">
        <w:tab/>
      </w:r>
      <w:r w:rsidR="00D4399E" w:rsidRPr="00D4399E">
        <w:t>—</w:t>
      </w:r>
    </w:p>
    <w:p w14:paraId="1C28D346" w14:textId="29BAD2F4" w:rsidR="00D4399E" w:rsidRPr="00305E8A" w:rsidRDefault="00D4399E" w:rsidP="00F75BA7">
      <w:pPr>
        <w:tabs>
          <w:tab w:val="clear" w:pos="369"/>
          <w:tab w:val="left" w:pos="720"/>
          <w:tab w:val="left" w:pos="1980"/>
          <w:tab w:val="left" w:pos="3240"/>
          <w:tab w:val="left" w:pos="4770"/>
          <w:tab w:val="left" w:pos="6300"/>
        </w:tabs>
        <w:rPr>
          <w:rFonts w:ascii="Doulos SIL" w:hAnsi="Doulos SIL"/>
          <w:i/>
          <w:color w:val="0000FF"/>
        </w:rPr>
      </w:pPr>
      <w:r>
        <w:tab/>
        <w:t>2Sg</w:t>
      </w:r>
      <w:r>
        <w:tab/>
      </w:r>
      <w:r w:rsidRPr="00305E8A">
        <w:rPr>
          <w:rFonts w:ascii="Doulos SIL" w:hAnsi="Doulos SIL"/>
          <w:i/>
          <w:color w:val="0000FF"/>
        </w:rPr>
        <w:t>wō nī</w:t>
      </w:r>
      <w:r w:rsidR="00862BEB" w:rsidRPr="00305E8A">
        <w:rPr>
          <w:rFonts w:ascii="Doulos SIL" w:hAnsi="Doulos SIL"/>
          <w:i/>
          <w:color w:val="0000FF"/>
        </w:rPr>
        <w:t>ī</w:t>
      </w:r>
      <w:r w:rsidRPr="00305E8A">
        <w:rPr>
          <w:rFonts w:ascii="Doulos SIL" w:hAnsi="Doulos SIL"/>
          <w:i/>
          <w:color w:val="0000FF"/>
        </w:rPr>
        <w:tab/>
      </w:r>
      <w:r w:rsidR="00C60850" w:rsidRPr="00305E8A">
        <w:rPr>
          <w:rFonts w:ascii="Doulos SIL" w:hAnsi="Doulos SIL"/>
          <w:i/>
          <w:color w:val="0000FF"/>
        </w:rPr>
        <w:t>wó</w:t>
      </w:r>
      <w:r w:rsidR="00AC7806" w:rsidRPr="00305E8A">
        <w:rPr>
          <w:rFonts w:ascii="Doulos SIL" w:hAnsi="Doulos SIL"/>
          <w:i/>
          <w:color w:val="0000FF"/>
        </w:rPr>
        <w:t>=</w:t>
      </w:r>
      <w:r w:rsidR="00AC7806" w:rsidRPr="00305E8A">
        <w:rPr>
          <w:rFonts w:ascii="Doulos SIL" w:hAnsi="Doulos SIL"/>
          <w:i/>
          <w:color w:val="0000FF"/>
        </w:rPr>
        <w:sym w:font="Symbol" w:char="F0C6"/>
      </w:r>
      <w:r w:rsidR="00C60850" w:rsidRPr="00305E8A">
        <w:rPr>
          <w:rFonts w:ascii="Doulos SIL" w:hAnsi="Doulos SIL"/>
          <w:i/>
          <w:color w:val="0000FF"/>
        </w:rPr>
        <w:t xml:space="preserve"> nīī</w:t>
      </w:r>
      <w:r w:rsidRPr="00305E8A">
        <w:rPr>
          <w:rFonts w:ascii="Doulos SIL" w:hAnsi="Doulos SIL"/>
          <w:i/>
          <w:color w:val="0000FF"/>
        </w:rPr>
        <w:tab/>
      </w:r>
      <w:r w:rsidR="00862BEB" w:rsidRPr="00305E8A">
        <w:rPr>
          <w:rFonts w:ascii="Doulos SIL" w:hAnsi="Doulos SIL"/>
          <w:i/>
          <w:color w:val="0000FF"/>
        </w:rPr>
        <w:t>wó</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sì</w:t>
      </w:r>
      <w:r w:rsidR="00050D7A">
        <w:rPr>
          <w:rFonts w:ascii="Doulos SIL" w:hAnsi="Doulos SIL"/>
          <w:i/>
          <w:color w:val="0000FF"/>
        </w:rPr>
        <w:t>=</w:t>
      </w:r>
      <w:r w:rsidR="00862BEB" w:rsidRPr="00305E8A">
        <w:rPr>
          <w:rFonts w:ascii="Doulos SIL" w:hAnsi="Doulos SIL"/>
          <w:i/>
          <w:color w:val="0000FF"/>
        </w:rPr>
        <w:t>ì</w:t>
      </w:r>
      <w:r w:rsidRPr="00050D7A">
        <w:rPr>
          <w:rFonts w:ascii="Doulos SIL" w:hAnsi="Doulos SIL"/>
          <w:i/>
          <w:color w:val="0000FF"/>
        </w:rPr>
        <w:tab/>
      </w:r>
      <w:r w:rsidR="00E9480E" w:rsidRPr="00050D7A">
        <w:rPr>
          <w:rFonts w:ascii="Doulos SIL" w:hAnsi="Doulos SIL"/>
          <w:i/>
          <w:color w:val="0000FF"/>
        </w:rPr>
        <w:sym w:font="Symbol" w:char="F0C6"/>
      </w:r>
      <w:r w:rsidR="00E9480E" w:rsidRPr="00050D7A">
        <w:rPr>
          <w:rFonts w:ascii="Doulos SIL" w:hAnsi="Doulos SIL"/>
          <w:i/>
          <w:color w:val="0000FF"/>
        </w:rPr>
        <w:t xml:space="preserve"> </w:t>
      </w:r>
      <w:r w:rsidR="00050D7A" w:rsidRPr="00050D7A">
        <w:rPr>
          <w:rFonts w:ascii="Doulos SIL" w:hAnsi="Doulos SIL"/>
          <w:i/>
          <w:color w:val="0000FF"/>
        </w:rPr>
        <w:t>ē</w:t>
      </w:r>
    </w:p>
    <w:p w14:paraId="4DFDCBA7" w14:textId="4C6DC831" w:rsidR="00D4399E" w:rsidRDefault="00D4399E" w:rsidP="00F75BA7">
      <w:pPr>
        <w:tabs>
          <w:tab w:val="clear" w:pos="369"/>
          <w:tab w:val="left" w:pos="720"/>
          <w:tab w:val="left" w:pos="1980"/>
          <w:tab w:val="left" w:pos="3240"/>
          <w:tab w:val="left" w:pos="4770"/>
          <w:tab w:val="left" w:pos="6300"/>
        </w:tabs>
      </w:pPr>
      <w:r>
        <w:tab/>
        <w:t>1Pl</w:t>
      </w:r>
      <w:r>
        <w:tab/>
      </w:r>
      <w:r w:rsidRPr="00305E8A">
        <w:rPr>
          <w:rFonts w:ascii="Doulos SIL" w:hAnsi="Doulos SIL"/>
          <w:i/>
          <w:color w:val="0000FF"/>
        </w:rPr>
        <w:t>mùʔ</w:t>
      </w:r>
      <w:r w:rsidR="00050D7A">
        <w:rPr>
          <w:rFonts w:ascii="Doulos SIL" w:hAnsi="Doulos SIL"/>
          <w:i/>
          <w:color w:val="0000FF"/>
        </w:rPr>
        <w:t>ùⁿ nāā</w:t>
      </w:r>
      <w:r w:rsidR="007279D2">
        <w:rPr>
          <w:rFonts w:ascii="Doulos SIL" w:hAnsi="Doulos SIL"/>
          <w:i/>
          <w:color w:val="0000FF"/>
        </w:rPr>
        <w:t>ⁿ</w:t>
      </w:r>
      <w:r w:rsidRPr="00305E8A">
        <w:rPr>
          <w:rFonts w:ascii="Doulos SIL" w:hAnsi="Doulos SIL"/>
          <w:i/>
          <w:color w:val="0000FF"/>
        </w:rPr>
        <w:tab/>
      </w:r>
      <w:r w:rsidR="00C60850" w:rsidRPr="00305E8A">
        <w:rPr>
          <w:rFonts w:ascii="Doulos SIL" w:hAnsi="Doulos SIL"/>
          <w:i/>
          <w:color w:val="0000FF"/>
        </w:rPr>
        <w:t>mùʔú</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nāā</w:t>
      </w:r>
      <w:r w:rsidR="007279D2">
        <w:rPr>
          <w:rFonts w:ascii="Doulos SIL" w:hAnsi="Doulos SIL"/>
          <w:i/>
          <w:color w:val="0000FF"/>
        </w:rPr>
        <w:t>ⁿ</w:t>
      </w:r>
      <w:r w:rsidRPr="00305E8A">
        <w:rPr>
          <w:rFonts w:ascii="Doulos SIL" w:hAnsi="Doulos SIL"/>
          <w:i/>
          <w:color w:val="0000FF"/>
        </w:rPr>
        <w:tab/>
      </w:r>
      <w:r w:rsidR="00862BEB" w:rsidRPr="00305E8A">
        <w:rPr>
          <w:rFonts w:ascii="Doulos SIL" w:hAnsi="Doulos SIL"/>
          <w:i/>
          <w:color w:val="0000FF"/>
        </w:rPr>
        <w:t>mùʔúⁿ</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sà</w:t>
      </w:r>
      <w:r w:rsidR="00050D7A">
        <w:rPr>
          <w:rFonts w:ascii="Doulos SIL" w:hAnsi="Doulos SIL"/>
          <w:i/>
          <w:color w:val="0000FF"/>
        </w:rPr>
        <w:t>=</w:t>
      </w:r>
      <w:r w:rsidR="00862BEB" w:rsidRPr="00305E8A">
        <w:rPr>
          <w:rFonts w:ascii="Doulos SIL" w:hAnsi="Doulos SIL"/>
          <w:i/>
          <w:color w:val="0000FF"/>
        </w:rPr>
        <w:t>àⁿ</w:t>
      </w:r>
      <w:r w:rsidRPr="00305E8A">
        <w:rPr>
          <w:rFonts w:ascii="Doulos SIL" w:hAnsi="Doulos SIL"/>
          <w:i/>
          <w:color w:val="0000FF"/>
        </w:rPr>
        <w:tab/>
      </w:r>
      <w:r w:rsidRPr="00D4399E">
        <w:t>—</w:t>
      </w:r>
    </w:p>
    <w:p w14:paraId="1E1C0F49" w14:textId="3A333C60" w:rsidR="00D4399E" w:rsidRPr="00305E8A" w:rsidRDefault="00D4399E" w:rsidP="00F75BA7">
      <w:pPr>
        <w:tabs>
          <w:tab w:val="clear" w:pos="369"/>
          <w:tab w:val="left" w:pos="720"/>
          <w:tab w:val="left" w:pos="1980"/>
          <w:tab w:val="left" w:pos="3240"/>
          <w:tab w:val="left" w:pos="4770"/>
          <w:tab w:val="left" w:pos="6300"/>
        </w:tabs>
        <w:rPr>
          <w:rFonts w:ascii="Doulos SIL" w:hAnsi="Doulos SIL"/>
          <w:i/>
          <w:color w:val="0000FF"/>
        </w:rPr>
      </w:pPr>
      <w:r>
        <w:tab/>
        <w:t>2Pl</w:t>
      </w:r>
      <w:r>
        <w:tab/>
      </w:r>
      <w:r w:rsidR="00050D7A">
        <w:rPr>
          <w:rFonts w:ascii="Doulos SIL" w:hAnsi="Doulos SIL"/>
          <w:i/>
          <w:color w:val="0000FF"/>
        </w:rPr>
        <w:t>ēēⁿ nīī</w:t>
      </w:r>
      <w:r w:rsidR="007279D2">
        <w:rPr>
          <w:rFonts w:ascii="Doulos SIL" w:hAnsi="Doulos SIL"/>
          <w:i/>
          <w:color w:val="0000FF"/>
        </w:rPr>
        <w:t>ⁿ</w:t>
      </w:r>
      <w:r w:rsidR="00876A4B" w:rsidRPr="00305E8A">
        <w:rPr>
          <w:rFonts w:ascii="Doulos SIL" w:hAnsi="Doulos SIL"/>
          <w:i/>
          <w:color w:val="0000FF"/>
        </w:rPr>
        <w:tab/>
      </w:r>
      <w:r w:rsidR="00C60850" w:rsidRPr="00305E8A">
        <w:rPr>
          <w:rFonts w:ascii="Doulos SIL" w:hAnsi="Doulos SIL"/>
          <w:i/>
          <w:color w:val="0000FF"/>
        </w:rPr>
        <w:t>ēéⁿ</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nīī</w:t>
      </w:r>
      <w:r w:rsidR="007279D2">
        <w:rPr>
          <w:rFonts w:ascii="Doulos SIL" w:hAnsi="Doulos SIL"/>
          <w:i/>
          <w:color w:val="0000FF"/>
        </w:rPr>
        <w:t>ⁿ</w:t>
      </w:r>
      <w:r w:rsidR="00876A4B" w:rsidRPr="00305E8A">
        <w:rPr>
          <w:rFonts w:ascii="Doulos SIL" w:hAnsi="Doulos SIL"/>
          <w:i/>
          <w:color w:val="0000FF"/>
        </w:rPr>
        <w:tab/>
      </w:r>
      <w:r w:rsidR="00862BEB" w:rsidRPr="00305E8A">
        <w:rPr>
          <w:rFonts w:ascii="Doulos SIL" w:hAnsi="Doulos SIL"/>
          <w:i/>
          <w:color w:val="0000FF"/>
        </w:rPr>
        <w:t>ēéⁿ</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sì</w:t>
      </w:r>
      <w:r w:rsidR="00050D7A">
        <w:rPr>
          <w:rFonts w:ascii="Doulos SIL" w:hAnsi="Doulos SIL"/>
          <w:i/>
          <w:color w:val="0000FF"/>
        </w:rPr>
        <w:t>=</w:t>
      </w:r>
      <w:r w:rsidR="00862BEB" w:rsidRPr="00305E8A">
        <w:rPr>
          <w:rFonts w:ascii="Doulos SIL" w:hAnsi="Doulos SIL"/>
          <w:i/>
          <w:color w:val="0000FF"/>
        </w:rPr>
        <w:t>ìⁿ</w:t>
      </w:r>
      <w:r w:rsidR="00876A4B" w:rsidRPr="00305E8A">
        <w:rPr>
          <w:rFonts w:ascii="Doulos SIL" w:hAnsi="Doulos SIL"/>
          <w:i/>
          <w:color w:val="0000FF"/>
        </w:rPr>
        <w:tab/>
      </w:r>
      <w:r w:rsidR="00C60850" w:rsidRPr="00305E8A">
        <w:rPr>
          <w:rFonts w:ascii="Doulos SIL" w:hAnsi="Doulos SIL"/>
          <w:i/>
          <w:color w:val="0000FF"/>
        </w:rPr>
        <w:t>ēē</w:t>
      </w:r>
      <w:r w:rsidR="006177D4" w:rsidRPr="00305E8A">
        <w:rPr>
          <w:rFonts w:ascii="Doulos SIL" w:hAnsi="Doulos SIL"/>
          <w:i/>
          <w:color w:val="0000FF"/>
        </w:rPr>
        <w:t>ⁿ</w:t>
      </w:r>
      <w:r w:rsidR="00C60850" w:rsidRPr="00305E8A">
        <w:rPr>
          <w:rFonts w:ascii="Doulos SIL" w:hAnsi="Doulos SIL"/>
          <w:i/>
          <w:color w:val="0000FF"/>
        </w:rPr>
        <w:t xml:space="preserve"> nīī</w:t>
      </w:r>
    </w:p>
    <w:p w14:paraId="15A4BA8A" w14:textId="77777777" w:rsidR="006177D4" w:rsidRDefault="006177D4" w:rsidP="00F75BA7">
      <w:pPr>
        <w:tabs>
          <w:tab w:val="clear" w:pos="369"/>
          <w:tab w:val="left" w:pos="720"/>
          <w:tab w:val="left" w:pos="1980"/>
          <w:tab w:val="left" w:pos="3240"/>
          <w:tab w:val="left" w:pos="4770"/>
          <w:tab w:val="left" w:pos="6300"/>
        </w:tabs>
      </w:pPr>
    </w:p>
    <w:p w14:paraId="3583156C" w14:textId="2361FD9E" w:rsidR="00D4399E" w:rsidRDefault="00D4399E" w:rsidP="00F75BA7">
      <w:pPr>
        <w:tabs>
          <w:tab w:val="clear" w:pos="369"/>
          <w:tab w:val="left" w:pos="720"/>
          <w:tab w:val="left" w:pos="1980"/>
          <w:tab w:val="left" w:pos="3240"/>
          <w:tab w:val="left" w:pos="4770"/>
          <w:tab w:val="left" w:pos="6300"/>
        </w:tabs>
      </w:pPr>
      <w:r>
        <w:tab/>
        <w:t>3SgHum</w:t>
      </w:r>
      <w:r w:rsidRPr="00305E8A">
        <w:rPr>
          <w:rFonts w:ascii="Doulos SIL" w:hAnsi="Doulos SIL"/>
          <w:i/>
          <w:color w:val="0000FF"/>
        </w:rPr>
        <w:tab/>
        <w:t>à ná</w:t>
      </w:r>
      <w:r w:rsidRPr="00305E8A">
        <w:rPr>
          <w:rFonts w:ascii="Doulos SIL" w:hAnsi="Doulos SIL"/>
          <w:i/>
          <w:color w:val="0000FF"/>
        </w:rPr>
        <w:tab/>
      </w:r>
      <w:r w:rsidR="00C60850" w:rsidRPr="00305E8A">
        <w:rPr>
          <w:rFonts w:ascii="Doulos SIL" w:hAnsi="Doulos SIL"/>
          <w:i/>
          <w:color w:val="0000FF"/>
        </w:rPr>
        <w:t>á</w:t>
      </w:r>
      <w:r w:rsidR="00AC7806" w:rsidRPr="00305E8A">
        <w:rPr>
          <w:rFonts w:ascii="Doulos SIL" w:hAnsi="Doulos SIL"/>
          <w:i/>
          <w:color w:val="0000FF"/>
        </w:rPr>
        <w:t>=</w:t>
      </w:r>
      <w:r w:rsidR="00AC7806" w:rsidRPr="00305E8A">
        <w:rPr>
          <w:rFonts w:ascii="Doulos SIL" w:hAnsi="Doulos SIL"/>
          <w:i/>
          <w:color w:val="0000FF"/>
        </w:rPr>
        <w:sym w:font="Symbol" w:char="F0C6"/>
      </w:r>
      <w:r w:rsidR="00336B86">
        <w:rPr>
          <w:rFonts w:ascii="Doulos SIL" w:hAnsi="Doulos SIL"/>
          <w:i/>
          <w:color w:val="0000FF"/>
        </w:rPr>
        <w:t xml:space="preserve"> ꜜná</w:t>
      </w:r>
      <w:r w:rsidRPr="00305E8A">
        <w:rPr>
          <w:rFonts w:ascii="Doulos SIL" w:hAnsi="Doulos SIL"/>
          <w:i/>
          <w:color w:val="0000FF"/>
        </w:rPr>
        <w:tab/>
      </w:r>
      <w:r w:rsidR="00862BEB" w:rsidRPr="00305E8A">
        <w:rPr>
          <w:rFonts w:ascii="Doulos SIL" w:hAnsi="Doulos SIL"/>
          <w:i/>
          <w:color w:val="0000FF"/>
        </w:rPr>
        <w:t>á</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sá</w:t>
      </w:r>
      <w:r w:rsidR="00050D7A">
        <w:rPr>
          <w:rFonts w:ascii="Doulos SIL" w:hAnsi="Doulos SIL"/>
          <w:i/>
          <w:color w:val="0000FF"/>
        </w:rPr>
        <w:t>=</w:t>
      </w:r>
      <w:r w:rsidR="00862BEB" w:rsidRPr="00305E8A">
        <w:rPr>
          <w:rFonts w:ascii="Doulos SIL" w:hAnsi="Doulos SIL"/>
          <w:i/>
          <w:color w:val="0000FF"/>
        </w:rPr>
        <w:t>á</w:t>
      </w:r>
      <w:r w:rsidRPr="00D4399E">
        <w:tab/>
        <w:t>—</w:t>
      </w:r>
    </w:p>
    <w:p w14:paraId="1EAB932A" w14:textId="05F2613C" w:rsidR="00336B86" w:rsidRPr="00336B86" w:rsidRDefault="00336B86" w:rsidP="00F75BA7">
      <w:pPr>
        <w:tabs>
          <w:tab w:val="clear" w:pos="369"/>
          <w:tab w:val="left" w:pos="720"/>
          <w:tab w:val="left" w:pos="1980"/>
          <w:tab w:val="left" w:pos="3240"/>
          <w:tab w:val="left" w:pos="4770"/>
          <w:tab w:val="left" w:pos="6300"/>
        </w:tabs>
      </w:pPr>
      <w:r>
        <w:tab/>
      </w:r>
      <w:r>
        <w:tab/>
        <w:t xml:space="preserve">~ </w:t>
      </w:r>
      <w:r w:rsidRPr="00543B63">
        <w:rPr>
          <w:rFonts w:ascii="Doulos SIL" w:hAnsi="Doulos SIL"/>
          <w:i/>
          <w:color w:val="0000FF"/>
        </w:rPr>
        <w:t>á</w:t>
      </w:r>
    </w:p>
    <w:p w14:paraId="39362E63" w14:textId="652691BF" w:rsidR="00D4399E" w:rsidRDefault="00D4399E" w:rsidP="00F75BA7">
      <w:pPr>
        <w:tabs>
          <w:tab w:val="clear" w:pos="369"/>
          <w:tab w:val="left" w:pos="720"/>
          <w:tab w:val="left" w:pos="1980"/>
          <w:tab w:val="left" w:pos="3240"/>
          <w:tab w:val="left" w:pos="4770"/>
          <w:tab w:val="left" w:pos="6300"/>
        </w:tabs>
      </w:pPr>
      <w:r>
        <w:tab/>
        <w:t>3SgNonh</w:t>
      </w:r>
      <w:r w:rsidRPr="00305E8A">
        <w:rPr>
          <w:rFonts w:ascii="Doulos SIL" w:hAnsi="Doulos SIL"/>
          <w:i/>
          <w:color w:val="0000FF"/>
        </w:rPr>
        <w:tab/>
      </w:r>
      <w:r w:rsidR="00862BEB" w:rsidRPr="00305E8A">
        <w:rPr>
          <w:rFonts w:ascii="Doulos SIL" w:hAnsi="Doulos SIL"/>
          <w:i/>
          <w:color w:val="0000FF"/>
        </w:rPr>
        <w:t>è ní</w:t>
      </w:r>
      <w:r w:rsidRPr="00305E8A">
        <w:rPr>
          <w:rFonts w:ascii="Doulos SIL" w:hAnsi="Doulos SIL"/>
          <w:i/>
          <w:color w:val="0000FF"/>
        </w:rPr>
        <w:tab/>
      </w:r>
      <w:r w:rsidR="00C60850" w:rsidRPr="00305E8A">
        <w:rPr>
          <w:rFonts w:ascii="Doulos SIL" w:hAnsi="Doulos SIL"/>
          <w:i/>
          <w:color w:val="0000FF"/>
        </w:rPr>
        <w:t>é</w:t>
      </w:r>
      <w:r w:rsidR="00AC7806" w:rsidRPr="00305E8A">
        <w:rPr>
          <w:rFonts w:ascii="Doulos SIL" w:hAnsi="Doulos SIL"/>
          <w:i/>
          <w:color w:val="0000FF"/>
        </w:rPr>
        <w:t>=</w:t>
      </w:r>
      <w:r w:rsidR="00AC7806" w:rsidRPr="00305E8A">
        <w:rPr>
          <w:rFonts w:ascii="Doulos SIL" w:hAnsi="Doulos SIL"/>
          <w:i/>
          <w:color w:val="0000FF"/>
        </w:rPr>
        <w:sym w:font="Symbol" w:char="F0C6"/>
      </w:r>
      <w:r w:rsidR="00336B86">
        <w:rPr>
          <w:rFonts w:ascii="Doulos SIL" w:hAnsi="Doulos SIL"/>
          <w:i/>
          <w:color w:val="0000FF"/>
        </w:rPr>
        <w:t xml:space="preserve"> ꜜní</w:t>
      </w:r>
      <w:r w:rsidRPr="00305E8A">
        <w:rPr>
          <w:rFonts w:ascii="Doulos SIL" w:hAnsi="Doulos SIL"/>
          <w:i/>
          <w:color w:val="0000FF"/>
        </w:rPr>
        <w:tab/>
      </w:r>
      <w:r w:rsidR="00862BEB" w:rsidRPr="00305E8A">
        <w:rPr>
          <w:rFonts w:ascii="Doulos SIL" w:hAnsi="Doulos SIL"/>
          <w:i/>
          <w:color w:val="0000FF"/>
        </w:rPr>
        <w:t>é</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sí</w:t>
      </w:r>
      <w:r w:rsidR="00050D7A">
        <w:rPr>
          <w:rFonts w:ascii="Doulos SIL" w:hAnsi="Doulos SIL"/>
          <w:i/>
          <w:color w:val="0000FF"/>
        </w:rPr>
        <w:t>=</w:t>
      </w:r>
      <w:r w:rsidR="00862BEB" w:rsidRPr="00305E8A">
        <w:rPr>
          <w:rFonts w:ascii="Doulos SIL" w:hAnsi="Doulos SIL"/>
          <w:i/>
          <w:color w:val="0000FF"/>
        </w:rPr>
        <w:t>í</w:t>
      </w:r>
      <w:r w:rsidRPr="00D4399E">
        <w:tab/>
        <w:t>—</w:t>
      </w:r>
    </w:p>
    <w:p w14:paraId="3E88F1B8" w14:textId="66097BAA" w:rsidR="00336B86" w:rsidRPr="00336B86" w:rsidRDefault="00336B86" w:rsidP="00F75BA7">
      <w:pPr>
        <w:tabs>
          <w:tab w:val="clear" w:pos="369"/>
          <w:tab w:val="left" w:pos="720"/>
          <w:tab w:val="left" w:pos="1980"/>
          <w:tab w:val="left" w:pos="3240"/>
          <w:tab w:val="left" w:pos="4770"/>
          <w:tab w:val="left" w:pos="6300"/>
        </w:tabs>
      </w:pPr>
      <w:r>
        <w:tab/>
      </w:r>
      <w:r>
        <w:tab/>
        <w:t xml:space="preserve">~ </w:t>
      </w:r>
      <w:r w:rsidRPr="00543B63">
        <w:rPr>
          <w:rFonts w:ascii="Doulos SIL" w:hAnsi="Doulos SIL"/>
          <w:i/>
          <w:color w:val="0000FF"/>
        </w:rPr>
        <w:t>é</w:t>
      </w:r>
      <w:r>
        <w:t xml:space="preserve"> </w:t>
      </w:r>
    </w:p>
    <w:p w14:paraId="4AC90E99" w14:textId="497AFAA4" w:rsidR="00D4399E" w:rsidRPr="00305E8A" w:rsidRDefault="00D4399E" w:rsidP="00F75BA7">
      <w:pPr>
        <w:tabs>
          <w:tab w:val="clear" w:pos="369"/>
          <w:tab w:val="left" w:pos="720"/>
          <w:tab w:val="left" w:pos="1980"/>
          <w:tab w:val="left" w:pos="3240"/>
          <w:tab w:val="left" w:pos="4770"/>
          <w:tab w:val="left" w:pos="6300"/>
        </w:tabs>
        <w:rPr>
          <w:rFonts w:ascii="Doulos SIL" w:hAnsi="Doulos SIL"/>
          <w:i/>
          <w:color w:val="0000FF"/>
        </w:rPr>
      </w:pPr>
      <w:r>
        <w:tab/>
        <w:t>3PlHum</w:t>
      </w:r>
      <w:r w:rsidRPr="00305E8A">
        <w:rPr>
          <w:rFonts w:ascii="Doulos SIL" w:hAnsi="Doulos SIL"/>
          <w:i/>
          <w:color w:val="0000FF"/>
        </w:rPr>
        <w:tab/>
      </w:r>
      <w:r w:rsidR="00862BEB" w:rsidRPr="00305E8A">
        <w:rPr>
          <w:rFonts w:ascii="Doulos SIL" w:hAnsi="Doulos SIL"/>
          <w:i/>
          <w:color w:val="0000FF"/>
        </w:rPr>
        <w:t>ààⁿ náā</w:t>
      </w:r>
      <w:r w:rsidR="007279D2">
        <w:rPr>
          <w:rFonts w:ascii="Doulos SIL" w:hAnsi="Doulos SIL"/>
          <w:i/>
          <w:color w:val="0000FF"/>
        </w:rPr>
        <w:t>ⁿ</w:t>
      </w:r>
      <w:r w:rsidRPr="00305E8A">
        <w:rPr>
          <w:rFonts w:ascii="Doulos SIL" w:hAnsi="Doulos SIL"/>
          <w:i/>
          <w:color w:val="0000FF"/>
        </w:rPr>
        <w:tab/>
      </w:r>
      <w:r w:rsidR="00C60850" w:rsidRPr="00305E8A">
        <w:rPr>
          <w:rFonts w:ascii="Doulos SIL" w:hAnsi="Doulos SIL"/>
          <w:i/>
          <w:color w:val="0000FF"/>
        </w:rPr>
        <w:t>àáⁿ</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w:t>
      </w:r>
      <w:r w:rsidR="00050D7A" w:rsidRPr="000B36DE">
        <w:rPr>
          <w:rFonts w:ascii="Doulos SIL" w:hAnsi="Doulos SIL"/>
          <w:i/>
          <w:color w:val="0000FF"/>
        </w:rPr>
        <w:t>nāā</w:t>
      </w:r>
      <w:r w:rsidR="007279D2">
        <w:rPr>
          <w:rFonts w:ascii="Doulos SIL" w:hAnsi="Doulos SIL"/>
          <w:i/>
          <w:color w:val="0000FF"/>
        </w:rPr>
        <w:t>ⁿ</w:t>
      </w:r>
      <w:r w:rsidRPr="00305E8A">
        <w:rPr>
          <w:rFonts w:ascii="Doulos SIL" w:hAnsi="Doulos SIL"/>
          <w:i/>
          <w:color w:val="0000FF"/>
        </w:rPr>
        <w:tab/>
      </w:r>
      <w:r w:rsidR="00862BEB" w:rsidRPr="00305E8A">
        <w:rPr>
          <w:rFonts w:ascii="Doulos SIL" w:hAnsi="Doulos SIL"/>
          <w:i/>
          <w:color w:val="0000FF"/>
        </w:rPr>
        <w:t>àá</w:t>
      </w:r>
      <w:r w:rsidR="00AC7806" w:rsidRPr="00305E8A">
        <w:rPr>
          <w:rFonts w:ascii="Doulos SIL" w:hAnsi="Doulos SIL"/>
          <w:i/>
          <w:color w:val="0000FF"/>
        </w:rPr>
        <w:t>ⁿ=</w:t>
      </w:r>
      <w:r w:rsidR="00AC7806" w:rsidRPr="00305E8A">
        <w:rPr>
          <w:rFonts w:ascii="Doulos SIL" w:hAnsi="Doulos SIL"/>
          <w:i/>
          <w:color w:val="0000FF"/>
        </w:rPr>
        <w:sym w:font="Symbol" w:char="F0C6"/>
      </w:r>
      <w:r w:rsidR="00862BEB" w:rsidRPr="00305E8A">
        <w:rPr>
          <w:rFonts w:ascii="Doulos SIL" w:hAnsi="Doulos SIL"/>
          <w:i/>
          <w:color w:val="0000FF"/>
        </w:rPr>
        <w:t xml:space="preserve"> sá</w:t>
      </w:r>
      <w:r w:rsidR="00050D7A">
        <w:rPr>
          <w:rFonts w:ascii="Doulos SIL" w:hAnsi="Doulos SIL"/>
          <w:i/>
          <w:color w:val="0000FF"/>
        </w:rPr>
        <w:t>=</w:t>
      </w:r>
      <w:r w:rsidR="00862BEB" w:rsidRPr="00305E8A">
        <w:rPr>
          <w:rFonts w:ascii="Doulos SIL" w:hAnsi="Doulos SIL"/>
          <w:i/>
          <w:color w:val="0000FF"/>
        </w:rPr>
        <w:t>āⁿ</w:t>
      </w:r>
      <w:r w:rsidRPr="00D4399E">
        <w:tab/>
        <w:t>—</w:t>
      </w:r>
    </w:p>
    <w:p w14:paraId="5E2EDD0C" w14:textId="0A794139" w:rsidR="00D4399E" w:rsidRDefault="00D4399E" w:rsidP="00F75BA7">
      <w:pPr>
        <w:tabs>
          <w:tab w:val="clear" w:pos="369"/>
          <w:tab w:val="left" w:pos="720"/>
          <w:tab w:val="left" w:pos="1980"/>
          <w:tab w:val="left" w:pos="3240"/>
          <w:tab w:val="left" w:pos="4770"/>
          <w:tab w:val="left" w:pos="6300"/>
        </w:tabs>
      </w:pPr>
      <w:r>
        <w:tab/>
        <w:t>3PlNonh</w:t>
      </w:r>
      <w:r w:rsidRPr="00305E8A">
        <w:rPr>
          <w:rFonts w:ascii="Doulos SIL" w:hAnsi="Doulos SIL"/>
          <w:i/>
          <w:color w:val="0000FF"/>
        </w:rPr>
        <w:tab/>
      </w:r>
      <w:r w:rsidR="00050D7A">
        <w:rPr>
          <w:rFonts w:ascii="Doulos SIL" w:hAnsi="Doulos SIL"/>
          <w:i/>
          <w:color w:val="0000FF"/>
        </w:rPr>
        <w:t>èè níī</w:t>
      </w:r>
      <w:r w:rsidR="007279D2">
        <w:rPr>
          <w:rFonts w:ascii="Doulos SIL" w:hAnsi="Doulos SIL"/>
          <w:i/>
          <w:color w:val="0000FF"/>
        </w:rPr>
        <w:t>ⁿ</w:t>
      </w:r>
      <w:r w:rsidRPr="00305E8A">
        <w:rPr>
          <w:rFonts w:ascii="Doulos SIL" w:hAnsi="Doulos SIL"/>
          <w:i/>
          <w:color w:val="0000FF"/>
        </w:rPr>
        <w:tab/>
      </w:r>
      <w:r w:rsidR="00C60850" w:rsidRPr="00305E8A">
        <w:rPr>
          <w:rFonts w:ascii="Doulos SIL" w:hAnsi="Doulos SIL"/>
          <w:i/>
          <w:color w:val="0000FF"/>
        </w:rPr>
        <w:t>èéⁿ</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w:t>
      </w:r>
      <w:r w:rsidR="00050D7A" w:rsidRPr="000B36DE">
        <w:rPr>
          <w:rFonts w:ascii="Doulos SIL" w:hAnsi="Doulos SIL"/>
          <w:i/>
          <w:color w:val="0000FF"/>
        </w:rPr>
        <w:t>nīī</w:t>
      </w:r>
      <w:r w:rsidR="007279D2" w:rsidRPr="000B36DE">
        <w:rPr>
          <w:rFonts w:ascii="Doulos SIL" w:hAnsi="Doulos SIL"/>
          <w:i/>
          <w:color w:val="0000FF"/>
        </w:rPr>
        <w:t>ⁿ</w:t>
      </w:r>
      <w:r w:rsidRPr="00305E8A">
        <w:rPr>
          <w:rFonts w:ascii="Doulos SIL" w:hAnsi="Doulos SIL"/>
          <w:i/>
          <w:color w:val="0000FF"/>
        </w:rPr>
        <w:tab/>
      </w:r>
      <w:r w:rsidR="00862BEB" w:rsidRPr="00305E8A">
        <w:rPr>
          <w:rFonts w:ascii="Doulos SIL" w:hAnsi="Doulos SIL"/>
          <w:i/>
          <w:color w:val="0000FF"/>
        </w:rPr>
        <w:t>èé</w:t>
      </w:r>
      <w:r w:rsidR="00AC7806" w:rsidRPr="00305E8A">
        <w:rPr>
          <w:rFonts w:ascii="Doulos SIL" w:hAnsi="Doulos SIL"/>
          <w:i/>
          <w:color w:val="0000FF"/>
        </w:rPr>
        <w:t>ⁿ=</w:t>
      </w:r>
      <w:r w:rsidR="00AC7806" w:rsidRPr="00305E8A">
        <w:rPr>
          <w:rFonts w:ascii="Doulos SIL" w:hAnsi="Doulos SIL"/>
          <w:i/>
          <w:color w:val="0000FF"/>
        </w:rPr>
        <w:sym w:font="Symbol" w:char="F0C6"/>
      </w:r>
      <w:r w:rsidR="00862BEB" w:rsidRPr="00305E8A">
        <w:rPr>
          <w:rFonts w:ascii="Doulos SIL" w:hAnsi="Doulos SIL"/>
          <w:i/>
          <w:color w:val="0000FF"/>
        </w:rPr>
        <w:t xml:space="preserve"> sí</w:t>
      </w:r>
      <w:r w:rsidR="00050D7A">
        <w:rPr>
          <w:rFonts w:ascii="Doulos SIL" w:hAnsi="Doulos SIL"/>
          <w:i/>
          <w:color w:val="0000FF"/>
        </w:rPr>
        <w:t>=</w:t>
      </w:r>
      <w:r w:rsidR="00862BEB" w:rsidRPr="00305E8A">
        <w:rPr>
          <w:rFonts w:ascii="Doulos SIL" w:hAnsi="Doulos SIL"/>
          <w:i/>
          <w:color w:val="0000FF"/>
        </w:rPr>
        <w:t>īⁿ</w:t>
      </w:r>
      <w:r w:rsidRPr="00D4399E">
        <w:tab/>
        <w:t>—</w:t>
      </w:r>
    </w:p>
    <w:p w14:paraId="5A66ED92" w14:textId="77777777" w:rsidR="00862BEB" w:rsidRDefault="00862BEB" w:rsidP="00F75BA7">
      <w:pPr>
        <w:tabs>
          <w:tab w:val="clear" w:pos="369"/>
          <w:tab w:val="left" w:pos="720"/>
          <w:tab w:val="left" w:pos="1980"/>
          <w:tab w:val="left" w:pos="3240"/>
          <w:tab w:val="left" w:pos="4770"/>
          <w:tab w:val="left" w:pos="6300"/>
        </w:tabs>
      </w:pPr>
    </w:p>
    <w:p w14:paraId="39B4E39D" w14:textId="44514760" w:rsidR="00862BEB" w:rsidRDefault="00862BEB" w:rsidP="00F75BA7">
      <w:pPr>
        <w:tabs>
          <w:tab w:val="clear" w:pos="369"/>
          <w:tab w:val="left" w:pos="720"/>
          <w:tab w:val="left" w:pos="1980"/>
          <w:tab w:val="left" w:pos="3240"/>
          <w:tab w:val="left" w:pos="4770"/>
          <w:tab w:val="left" w:pos="6300"/>
        </w:tabs>
      </w:pPr>
      <w:r>
        <w:tab/>
        <w:t>Sg NP</w:t>
      </w:r>
      <w:r>
        <w:tab/>
      </w:r>
      <w:r w:rsidRPr="00305E8A">
        <w:rPr>
          <w:rFonts w:ascii="Doulos SIL" w:hAnsi="Doulos SIL"/>
          <w:i/>
          <w:color w:val="0000FF"/>
        </w:rPr>
        <w:t>(n)á</w:t>
      </w:r>
      <w:r w:rsidRPr="00305E8A">
        <w:rPr>
          <w:rFonts w:ascii="Doulos SIL" w:hAnsi="Doulos SIL"/>
          <w:i/>
          <w:color w:val="0000FF"/>
        </w:rPr>
        <w:tab/>
      </w:r>
      <w:r w:rsidR="007279D2" w:rsidRPr="00305E8A">
        <w:rPr>
          <w:rFonts w:ascii="Doulos SIL" w:hAnsi="Doulos SIL"/>
          <w:i/>
          <w:color w:val="0000FF"/>
        </w:rPr>
        <w:t>=</w:t>
      </w:r>
      <w:r w:rsidR="007279D2" w:rsidRPr="00305E8A">
        <w:rPr>
          <w:rFonts w:ascii="Doulos SIL" w:hAnsi="Doulos SIL"/>
          <w:i/>
          <w:color w:val="0000FF"/>
        </w:rPr>
        <w:sym w:font="Symbol" w:char="F0C6"/>
      </w:r>
      <w:r w:rsidR="007279D2">
        <w:rPr>
          <w:rFonts w:ascii="Doulos SIL" w:hAnsi="Doulos SIL"/>
          <w:i/>
          <w:color w:val="0000FF"/>
        </w:rPr>
        <w:t xml:space="preserve"> </w:t>
      </w:r>
      <w:r w:rsidR="007279D2" w:rsidRPr="00305E8A">
        <w:rPr>
          <w:rFonts w:ascii="Doulos SIL" w:hAnsi="Doulos SIL"/>
          <w:i/>
          <w:color w:val="0000FF"/>
        </w:rPr>
        <w:t>(n)á</w:t>
      </w:r>
      <w:r w:rsidRPr="00305E8A">
        <w:rPr>
          <w:rFonts w:ascii="Doulos SIL" w:hAnsi="Doulos SIL"/>
          <w:i/>
          <w:color w:val="0000FF"/>
        </w:rPr>
        <w:tab/>
      </w:r>
      <w:r w:rsidR="00AC7806" w:rsidRPr="00305E8A">
        <w:rPr>
          <w:rFonts w:ascii="Doulos SIL" w:hAnsi="Doulos SIL"/>
          <w:i/>
          <w:color w:val="0000FF"/>
        </w:rPr>
        <w:t>=</w:t>
      </w:r>
      <w:r w:rsidR="00AC7806" w:rsidRPr="00305E8A">
        <w:rPr>
          <w:rFonts w:ascii="Doulos SIL" w:hAnsi="Doulos SIL"/>
          <w:i/>
          <w:color w:val="0000FF"/>
        </w:rPr>
        <w:sym w:font="Symbol" w:char="F0C6"/>
      </w:r>
      <w:r w:rsidR="00AC7806" w:rsidRPr="00305E8A">
        <w:rPr>
          <w:rFonts w:ascii="Doulos SIL" w:hAnsi="Doulos SIL"/>
          <w:i/>
          <w:color w:val="0000FF"/>
        </w:rPr>
        <w:t xml:space="preserve"> </w:t>
      </w:r>
      <w:r w:rsidRPr="00305E8A">
        <w:rPr>
          <w:rFonts w:ascii="Doulos SIL" w:hAnsi="Doulos SIL"/>
          <w:i/>
          <w:color w:val="0000FF"/>
        </w:rPr>
        <w:t>sá</w:t>
      </w:r>
      <w:r w:rsidR="00050D7A">
        <w:rPr>
          <w:rFonts w:ascii="Doulos SIL" w:hAnsi="Doulos SIL"/>
          <w:i/>
          <w:color w:val="0000FF"/>
        </w:rPr>
        <w:t>=</w:t>
      </w:r>
      <w:r w:rsidRPr="00305E8A">
        <w:rPr>
          <w:rFonts w:ascii="Doulos SIL" w:hAnsi="Doulos SIL"/>
          <w:i/>
          <w:color w:val="0000FF"/>
        </w:rPr>
        <w:t>à</w:t>
      </w:r>
    </w:p>
    <w:p w14:paraId="14D979EF" w14:textId="3C08916C" w:rsidR="00862BEB" w:rsidRPr="00305E8A" w:rsidRDefault="00862BEB" w:rsidP="00F75BA7">
      <w:pPr>
        <w:tabs>
          <w:tab w:val="clear" w:pos="369"/>
          <w:tab w:val="left" w:pos="720"/>
          <w:tab w:val="left" w:pos="1980"/>
          <w:tab w:val="left" w:pos="3240"/>
          <w:tab w:val="left" w:pos="4770"/>
          <w:tab w:val="left" w:pos="6300"/>
        </w:tabs>
        <w:rPr>
          <w:rFonts w:ascii="Doulos SIL" w:hAnsi="Doulos SIL"/>
          <w:i/>
          <w:color w:val="0000FF"/>
        </w:rPr>
      </w:pPr>
      <w:r>
        <w:tab/>
        <w:t>Pl NP</w:t>
      </w:r>
      <w:r>
        <w:tab/>
      </w:r>
      <w:r w:rsidR="007279D2">
        <w:rPr>
          <w:rFonts w:ascii="Doulos SIL" w:hAnsi="Doulos SIL"/>
          <w:i/>
          <w:color w:val="0000FF"/>
        </w:rPr>
        <w:t>(n)áā</w:t>
      </w:r>
      <w:r w:rsidRPr="00305E8A">
        <w:rPr>
          <w:rFonts w:ascii="Doulos SIL" w:hAnsi="Doulos SIL"/>
          <w:i/>
          <w:color w:val="0000FF"/>
        </w:rPr>
        <w:tab/>
      </w:r>
      <w:r w:rsidR="007279D2" w:rsidRPr="00305E8A">
        <w:rPr>
          <w:rFonts w:ascii="Doulos SIL" w:hAnsi="Doulos SIL"/>
          <w:i/>
          <w:color w:val="0000FF"/>
        </w:rPr>
        <w:t>=</w:t>
      </w:r>
      <w:r w:rsidR="007279D2" w:rsidRPr="00305E8A">
        <w:rPr>
          <w:rFonts w:ascii="Doulos SIL" w:hAnsi="Doulos SIL"/>
          <w:i/>
          <w:color w:val="0000FF"/>
        </w:rPr>
        <w:sym w:font="Symbol" w:char="F0C6"/>
      </w:r>
      <w:r w:rsidR="007279D2">
        <w:rPr>
          <w:rFonts w:ascii="Doulos SIL" w:hAnsi="Doulos SIL"/>
          <w:i/>
          <w:color w:val="0000FF"/>
        </w:rPr>
        <w:t xml:space="preserve"> (n)áā</w:t>
      </w:r>
      <w:r w:rsidR="007279D2">
        <w:t xml:space="preserve"> </w:t>
      </w:r>
      <w:r w:rsidRPr="00305E8A">
        <w:rPr>
          <w:rFonts w:ascii="Doulos SIL" w:hAnsi="Doulos SIL"/>
          <w:i/>
          <w:color w:val="0000FF"/>
        </w:rPr>
        <w:tab/>
      </w:r>
      <w:r w:rsidR="00AC7806" w:rsidRPr="00305E8A">
        <w:rPr>
          <w:rFonts w:ascii="Doulos SIL" w:hAnsi="Doulos SIL"/>
          <w:i/>
          <w:color w:val="0000FF"/>
        </w:rPr>
        <w:t>=</w:t>
      </w:r>
      <w:r w:rsidR="00AC7806" w:rsidRPr="00305E8A">
        <w:rPr>
          <w:rFonts w:ascii="Doulos SIL" w:hAnsi="Doulos SIL"/>
          <w:i/>
          <w:color w:val="0000FF"/>
        </w:rPr>
        <w:sym w:font="Symbol" w:char="F0C6"/>
      </w:r>
      <w:r w:rsidR="00AC7806" w:rsidRPr="00305E8A">
        <w:rPr>
          <w:rFonts w:ascii="Doulos SIL" w:hAnsi="Doulos SIL"/>
          <w:i/>
          <w:color w:val="0000FF"/>
        </w:rPr>
        <w:t xml:space="preserve"> </w:t>
      </w:r>
      <w:r w:rsidRPr="00305E8A">
        <w:rPr>
          <w:rFonts w:ascii="Doulos SIL" w:hAnsi="Doulos SIL"/>
          <w:i/>
          <w:color w:val="0000FF"/>
        </w:rPr>
        <w:t>sá</w:t>
      </w:r>
      <w:r w:rsidR="00050D7A">
        <w:rPr>
          <w:rFonts w:ascii="Doulos SIL" w:hAnsi="Doulos SIL"/>
          <w:i/>
          <w:color w:val="0000FF"/>
        </w:rPr>
        <w:t>=</w:t>
      </w:r>
      <w:r w:rsidRPr="00305E8A">
        <w:rPr>
          <w:rFonts w:ascii="Doulos SIL" w:hAnsi="Doulos SIL"/>
          <w:i/>
          <w:color w:val="0000FF"/>
        </w:rPr>
        <w:t>āⁿ</w:t>
      </w:r>
    </w:p>
    <w:p w14:paraId="53C9BFFB" w14:textId="77777777" w:rsidR="0090795F" w:rsidRDefault="0090795F" w:rsidP="00F75BA7">
      <w:pPr>
        <w:tabs>
          <w:tab w:val="clear" w:pos="369"/>
          <w:tab w:val="left" w:pos="720"/>
          <w:tab w:val="left" w:pos="1980"/>
          <w:tab w:val="left" w:pos="3240"/>
          <w:tab w:val="left" w:pos="4770"/>
          <w:tab w:val="left" w:pos="6300"/>
        </w:tabs>
      </w:pPr>
    </w:p>
    <w:p w14:paraId="6B56F021" w14:textId="200558A8" w:rsidR="00050D7A" w:rsidRPr="00050D7A" w:rsidRDefault="00050D7A" w:rsidP="00F75BA7">
      <w:pPr>
        <w:tabs>
          <w:tab w:val="clear" w:pos="369"/>
          <w:tab w:val="left" w:pos="720"/>
          <w:tab w:val="left" w:pos="1980"/>
          <w:tab w:val="left" w:pos="3240"/>
          <w:tab w:val="left" w:pos="4770"/>
          <w:tab w:val="left" w:pos="6300"/>
        </w:tabs>
      </w:pPr>
      <w:r>
        <w:t>Etymologically, 1Sg *</w:t>
      </w:r>
      <w:r w:rsidRPr="00050D7A">
        <w:rPr>
          <w:rFonts w:ascii="Doulos SIL" w:hAnsi="Doulos SIL"/>
          <w:color w:val="008000"/>
        </w:rPr>
        <w:t>nā āⁿ</w:t>
      </w:r>
      <w:r>
        <w:t xml:space="preserve"> was probably distinct from 1Pl *</w:t>
      </w:r>
      <w:r w:rsidRPr="00050D7A">
        <w:rPr>
          <w:rFonts w:ascii="Doulos SIL" w:hAnsi="Doulos SIL"/>
          <w:color w:val="008000"/>
        </w:rPr>
        <w:t>nā āāⁿ</w:t>
      </w:r>
      <w:r>
        <w:t>, and 2Sg *</w:t>
      </w:r>
      <w:r w:rsidRPr="00050D7A">
        <w:rPr>
          <w:rFonts w:ascii="Doulos SIL" w:hAnsi="Doulos SIL"/>
          <w:color w:val="008000"/>
        </w:rPr>
        <w:t>nī ī</w:t>
      </w:r>
      <w:r>
        <w:t xml:space="preserve"> was probably distinct from 2Pl *</w:t>
      </w:r>
      <w:r w:rsidRPr="00050D7A">
        <w:rPr>
          <w:rFonts w:ascii="Doulos SIL" w:hAnsi="Doulos SIL"/>
          <w:color w:val="008000"/>
        </w:rPr>
        <w:t>nī īīⁿ</w:t>
      </w:r>
      <w:r>
        <w:t xml:space="preserve">, but </w:t>
      </w:r>
      <w:r w:rsidRPr="0014342D">
        <w:rPr>
          <w:rFonts w:ascii="Doulos SIL" w:hAnsi="Doulos SIL"/>
          <w:i/>
          <w:color w:val="0000FF"/>
        </w:rPr>
        <w:t>vv</w:t>
      </w:r>
      <w:r>
        <w:noBreakHyphen/>
        <w:t>Contraction and the neutralization of vocalic nasality after a nasal consonant have led to mergers. 2Sg and 2Pl are still distinguished by nasality in the future combinations (</w:t>
      </w:r>
      <w:r w:rsidRPr="00305E8A">
        <w:rPr>
          <w:rFonts w:ascii="Doulos SIL" w:hAnsi="Doulos SIL"/>
          <w:i/>
          <w:color w:val="0000FF"/>
        </w:rPr>
        <w:t>sì</w:t>
      </w:r>
      <w:r>
        <w:rPr>
          <w:rFonts w:ascii="Doulos SIL" w:hAnsi="Doulos SIL"/>
          <w:i/>
          <w:color w:val="0000FF"/>
        </w:rPr>
        <w:t>=</w:t>
      </w:r>
      <w:r w:rsidRPr="00305E8A">
        <w:rPr>
          <w:rFonts w:ascii="Doulos SIL" w:hAnsi="Doulos SIL"/>
          <w:i/>
          <w:color w:val="0000FF"/>
        </w:rPr>
        <w:t>ì</w:t>
      </w:r>
      <w:r>
        <w:t xml:space="preserve"> versus </w:t>
      </w:r>
      <w:r w:rsidRPr="00305E8A">
        <w:rPr>
          <w:rFonts w:ascii="Doulos SIL" w:hAnsi="Doulos SIL"/>
          <w:i/>
          <w:color w:val="0000FF"/>
        </w:rPr>
        <w:t>sì</w:t>
      </w:r>
      <w:r>
        <w:rPr>
          <w:rFonts w:ascii="Doulos SIL" w:hAnsi="Doulos SIL"/>
          <w:i/>
          <w:color w:val="0000FF"/>
        </w:rPr>
        <w:t>=</w:t>
      </w:r>
      <w:r w:rsidRPr="00305E8A">
        <w:rPr>
          <w:rFonts w:ascii="Doulos SIL" w:hAnsi="Doulos SIL"/>
          <w:i/>
          <w:color w:val="0000FF"/>
        </w:rPr>
        <w:t>ì</w:t>
      </w:r>
      <w:r>
        <w:rPr>
          <w:rFonts w:ascii="Doulos SIL" w:hAnsi="Doulos SIL"/>
          <w:i/>
          <w:color w:val="0000FF"/>
        </w:rPr>
        <w:t>ⁿ</w:t>
      </w:r>
      <w:r>
        <w:t xml:space="preserve"> ).</w:t>
      </w:r>
    </w:p>
    <w:p w14:paraId="4A96F438" w14:textId="5412ABD5" w:rsidR="00F52190" w:rsidRDefault="00050D7A" w:rsidP="00F52190">
      <w:r>
        <w:tab/>
      </w:r>
      <w:r w:rsidR="009160C0">
        <w:t>In (xx3) the subjects are nonpronominal NPs.</w:t>
      </w:r>
    </w:p>
    <w:p w14:paraId="14679CB3" w14:textId="77777777" w:rsidR="009160C0" w:rsidRDefault="009160C0" w:rsidP="00F52190"/>
    <w:p w14:paraId="65F34442" w14:textId="456C914C" w:rsidR="009160C0" w:rsidRPr="00244E0E" w:rsidRDefault="009160C0" w:rsidP="00CC07B9">
      <w:pPr>
        <w:tabs>
          <w:tab w:val="clear" w:pos="369"/>
          <w:tab w:val="left" w:pos="720"/>
          <w:tab w:val="left" w:pos="1080"/>
          <w:tab w:val="left" w:pos="1890"/>
          <w:tab w:val="left" w:pos="3600"/>
          <w:tab w:val="left" w:pos="4770"/>
        </w:tabs>
        <w:rPr>
          <w:rFonts w:ascii="Doulos SIL" w:hAnsi="Doulos SIL"/>
          <w:i/>
          <w:color w:val="0000FF"/>
        </w:rPr>
      </w:pPr>
      <w:r>
        <w:t>(xx3)</w:t>
      </w:r>
      <w:r>
        <w:tab/>
        <w:t>a.</w:t>
      </w:r>
      <w:r>
        <w:tab/>
      </w:r>
      <w:r w:rsidR="00CC07B9" w:rsidRPr="00244E0E">
        <w:rPr>
          <w:rFonts w:ascii="Doulos SIL" w:hAnsi="Doulos SIL"/>
          <w:i/>
          <w:color w:val="0000FF"/>
        </w:rPr>
        <w:t>zàkí</w:t>
      </w:r>
      <w:r w:rsidR="00CC07B9" w:rsidRPr="00244E0E">
        <w:rPr>
          <w:rFonts w:ascii="Doulos SIL" w:hAnsi="Doulos SIL"/>
          <w:i/>
          <w:color w:val="0000FF"/>
        </w:rPr>
        <w:tab/>
        <w:t>[ná</w:t>
      </w:r>
      <w:r w:rsidR="00CC07B9" w:rsidRPr="00244E0E">
        <w:rPr>
          <w:rFonts w:ascii="Doulos SIL" w:hAnsi="Doulos SIL"/>
          <w:i/>
          <w:color w:val="0000FF"/>
        </w:rPr>
        <w:tab/>
        <w:t>wùlá]</w:t>
      </w:r>
      <w:r w:rsidR="00CC07B9" w:rsidRPr="00244E0E">
        <w:rPr>
          <w:rFonts w:ascii="Doulos SIL" w:hAnsi="Doulos SIL"/>
          <w:i/>
          <w:color w:val="0000FF"/>
        </w:rPr>
        <w:tab/>
        <w:t>bàʔrí</w:t>
      </w:r>
    </w:p>
    <w:p w14:paraId="6CA4223E" w14:textId="67050F79" w:rsidR="00CC07B9" w:rsidRPr="00CC07B9" w:rsidRDefault="00CC07B9" w:rsidP="00CC07B9">
      <w:pPr>
        <w:tabs>
          <w:tab w:val="clear" w:pos="369"/>
          <w:tab w:val="left" w:pos="720"/>
          <w:tab w:val="left" w:pos="1080"/>
          <w:tab w:val="left" w:pos="1890"/>
          <w:tab w:val="left" w:pos="3600"/>
          <w:tab w:val="left" w:pos="4770"/>
        </w:tabs>
      </w:pPr>
      <w:r>
        <w:tab/>
      </w:r>
      <w:r>
        <w:tab/>
        <w:t>Z</w:t>
      </w:r>
      <w:r>
        <w:tab/>
        <w:t>[3Sg</w:t>
      </w:r>
      <w:r w:rsidR="00D77261">
        <w:t>HumRefl</w:t>
      </w:r>
      <w:r>
        <w:tab/>
        <w:t>dog]</w:t>
      </w:r>
      <w:r>
        <w:tab/>
        <w:t>hit.Pfv</w:t>
      </w:r>
    </w:p>
    <w:p w14:paraId="00B9D378" w14:textId="63109BA3" w:rsidR="009160C0" w:rsidRDefault="009160C0" w:rsidP="009160C0">
      <w:pPr>
        <w:tabs>
          <w:tab w:val="clear" w:pos="369"/>
          <w:tab w:val="left" w:pos="720"/>
          <w:tab w:val="left" w:pos="1080"/>
        </w:tabs>
      </w:pPr>
      <w:r>
        <w:tab/>
      </w:r>
      <w:r>
        <w:tab/>
      </w:r>
      <w:r w:rsidRPr="00CC07B9">
        <w:t>‘</w:t>
      </w:r>
      <w:r w:rsidR="00CC07B9">
        <w:t>Zaki</w:t>
      </w:r>
      <w:r w:rsidR="007279D2" w:rsidRPr="007279D2">
        <w:rPr>
          <w:vertAlign w:val="subscript"/>
        </w:rPr>
        <w:t>x</w:t>
      </w:r>
      <w:r>
        <w:t xml:space="preserve"> </w:t>
      </w:r>
      <w:r w:rsidR="00CC07B9">
        <w:t>hit-Past his</w:t>
      </w:r>
      <w:r w:rsidR="007279D2" w:rsidRPr="007279D2">
        <w:rPr>
          <w:vertAlign w:val="subscript"/>
        </w:rPr>
        <w:t>x</w:t>
      </w:r>
      <w:r w:rsidR="00CC07B9">
        <w:t xml:space="preserve"> (own) dog.’</w:t>
      </w:r>
      <w:r>
        <w:t xml:space="preserve"> </w:t>
      </w:r>
    </w:p>
    <w:p w14:paraId="4825ABE2" w14:textId="77777777" w:rsidR="00F239F9" w:rsidRDefault="00F239F9" w:rsidP="009160C0">
      <w:pPr>
        <w:tabs>
          <w:tab w:val="clear" w:pos="369"/>
          <w:tab w:val="left" w:pos="720"/>
          <w:tab w:val="left" w:pos="1080"/>
        </w:tabs>
      </w:pPr>
    </w:p>
    <w:p w14:paraId="683FE793" w14:textId="04AC7C17" w:rsidR="00F239F9" w:rsidRPr="00244E0E" w:rsidRDefault="00F239F9" w:rsidP="00CC07B9">
      <w:pPr>
        <w:tabs>
          <w:tab w:val="clear" w:pos="369"/>
          <w:tab w:val="left" w:pos="720"/>
          <w:tab w:val="left" w:pos="1080"/>
          <w:tab w:val="left" w:pos="1980"/>
          <w:tab w:val="left" w:pos="2700"/>
          <w:tab w:val="left" w:pos="3600"/>
          <w:tab w:val="left" w:pos="4950"/>
          <w:tab w:val="left" w:pos="6210"/>
        </w:tabs>
        <w:rPr>
          <w:rFonts w:ascii="Doulos SIL" w:hAnsi="Doulos SIL"/>
          <w:i/>
          <w:color w:val="0000FF"/>
        </w:rPr>
      </w:pPr>
      <w:r>
        <w:tab/>
        <w:t>b.</w:t>
      </w:r>
      <w:r w:rsidR="00CC07B9">
        <w:tab/>
      </w:r>
      <w:r w:rsidR="00CC07B9" w:rsidRPr="00DD3A20">
        <w:rPr>
          <w:rFonts w:ascii="Doulos SIL" w:hAnsi="Doulos SIL"/>
          <w:i/>
          <w:color w:val="0000FF"/>
        </w:rPr>
        <w:t>[</w:t>
      </w:r>
      <w:r w:rsidR="00CC07B9" w:rsidRPr="00244E0E">
        <w:rPr>
          <w:rFonts w:ascii="Doulos SIL" w:hAnsi="Doulos SIL"/>
          <w:i/>
          <w:color w:val="0000FF"/>
        </w:rPr>
        <w:t>zàkí</w:t>
      </w:r>
      <w:r w:rsidR="00CC07B9" w:rsidRPr="00244E0E">
        <w:rPr>
          <w:rFonts w:ascii="Doulos SIL" w:hAnsi="Doulos SIL"/>
          <w:i/>
          <w:color w:val="0000FF"/>
        </w:rPr>
        <w:tab/>
        <w:t>bùʔ</w:t>
      </w:r>
      <w:r w:rsidR="00050D7A">
        <w:rPr>
          <w:rFonts w:ascii="Doulos SIL" w:hAnsi="Doulos SIL"/>
          <w:i/>
          <w:color w:val="0000FF"/>
        </w:rPr>
        <w:t>ù</w:t>
      </w:r>
      <w:r w:rsidR="00050D7A">
        <w:rPr>
          <w:rFonts w:ascii="Doulos SIL" w:hAnsi="Doulos SIL"/>
          <w:i/>
          <w:color w:val="0000FF"/>
        </w:rPr>
        <w:tab/>
        <w:t>bákàrì]</w:t>
      </w:r>
      <w:r w:rsidR="00050D7A">
        <w:rPr>
          <w:rFonts w:ascii="Doulos SIL" w:hAnsi="Doulos SIL"/>
          <w:i/>
          <w:color w:val="0000FF"/>
        </w:rPr>
        <w:tab/>
        <w:t>náā</w:t>
      </w:r>
      <w:r w:rsidR="00CC07B9" w:rsidRPr="00244E0E">
        <w:rPr>
          <w:rFonts w:ascii="Doulos SIL" w:hAnsi="Doulos SIL"/>
          <w:i/>
          <w:color w:val="0000FF"/>
        </w:rPr>
        <w:t>ⁿ</w:t>
      </w:r>
      <w:r w:rsidR="00CC07B9" w:rsidRPr="00244E0E">
        <w:rPr>
          <w:rFonts w:ascii="Doulos SIL" w:hAnsi="Doulos SIL"/>
          <w:i/>
          <w:color w:val="0000FF"/>
        </w:rPr>
        <w:tab/>
        <w:t>wùlá</w:t>
      </w:r>
      <w:r w:rsidR="00CC07B9" w:rsidRPr="00244E0E">
        <w:rPr>
          <w:rFonts w:ascii="Doulos SIL" w:hAnsi="Doulos SIL"/>
          <w:i/>
          <w:color w:val="0000FF"/>
        </w:rPr>
        <w:tab/>
        <w:t>bàʔrí</w:t>
      </w:r>
    </w:p>
    <w:p w14:paraId="246C6CCE" w14:textId="482F7CE2" w:rsidR="00CC07B9" w:rsidRPr="00841564" w:rsidRDefault="00CC07B9" w:rsidP="00CC07B9">
      <w:pPr>
        <w:tabs>
          <w:tab w:val="clear" w:pos="369"/>
          <w:tab w:val="left" w:pos="720"/>
          <w:tab w:val="left" w:pos="1080"/>
          <w:tab w:val="left" w:pos="1980"/>
          <w:tab w:val="left" w:pos="2700"/>
          <w:tab w:val="left" w:pos="3600"/>
          <w:tab w:val="left" w:pos="4950"/>
          <w:tab w:val="left" w:pos="6210"/>
        </w:tabs>
      </w:pPr>
      <w:r w:rsidRPr="00841564">
        <w:lastRenderedPageBreak/>
        <w:tab/>
      </w:r>
      <w:r w:rsidRPr="00841564">
        <w:tab/>
        <w:t>[Z</w:t>
      </w:r>
      <w:r w:rsidRPr="00841564">
        <w:tab/>
        <w:t>and</w:t>
      </w:r>
      <w:r w:rsidRPr="00841564">
        <w:tab/>
        <w:t>B]</w:t>
      </w:r>
      <w:r w:rsidRPr="00841564">
        <w:tab/>
        <w:t>3Pl</w:t>
      </w:r>
      <w:r w:rsidR="00D77261">
        <w:t>HumRefl</w:t>
      </w:r>
      <w:r w:rsidRPr="00841564">
        <w:tab/>
        <w:t>dog</w:t>
      </w:r>
      <w:r w:rsidRPr="00841564">
        <w:tab/>
        <w:t>hit.Pfv</w:t>
      </w:r>
    </w:p>
    <w:p w14:paraId="10294366" w14:textId="6A5F5104" w:rsidR="00F239F9" w:rsidRDefault="00F239F9" w:rsidP="009160C0">
      <w:pPr>
        <w:tabs>
          <w:tab w:val="clear" w:pos="369"/>
          <w:tab w:val="left" w:pos="720"/>
          <w:tab w:val="left" w:pos="1080"/>
        </w:tabs>
      </w:pPr>
      <w:r>
        <w:tab/>
      </w:r>
      <w:r>
        <w:tab/>
        <w:t>‘</w:t>
      </w:r>
      <w:r w:rsidR="00CC07B9">
        <w:t>Zaki</w:t>
      </w:r>
      <w:r w:rsidR="007279D2" w:rsidRPr="007279D2">
        <w:rPr>
          <w:vertAlign w:val="subscript"/>
        </w:rPr>
        <w:t>x</w:t>
      </w:r>
      <w:r w:rsidR="00CC07B9">
        <w:t xml:space="preserve"> and Bakari</w:t>
      </w:r>
      <w:r w:rsidR="007279D2">
        <w:rPr>
          <w:vertAlign w:val="subscript"/>
        </w:rPr>
        <w:t>y</w:t>
      </w:r>
      <w:r w:rsidR="00CC07B9">
        <w:t xml:space="preserve"> hit</w:t>
      </w:r>
      <w:r>
        <w:t xml:space="preserve"> their</w:t>
      </w:r>
      <w:r w:rsidR="007279D2" w:rsidRPr="007279D2">
        <w:rPr>
          <w:vertAlign w:val="subscript"/>
        </w:rPr>
        <w:t>x</w:t>
      </w:r>
      <w:r w:rsidR="007279D2">
        <w:rPr>
          <w:vertAlign w:val="subscript"/>
        </w:rPr>
        <w:t>y</w:t>
      </w:r>
      <w:r>
        <w:t xml:space="preserve"> (own) </w:t>
      </w:r>
      <w:r w:rsidR="00CC07B9">
        <w:t>dog.’</w:t>
      </w:r>
    </w:p>
    <w:p w14:paraId="2F0DC5FB" w14:textId="77777777" w:rsidR="00FF4A6D" w:rsidRDefault="00FF4A6D" w:rsidP="0090795F"/>
    <w:p w14:paraId="7DD6D18D" w14:textId="38E5F9C3" w:rsidR="0090795F" w:rsidRDefault="0090795F" w:rsidP="0090795F">
      <w:r>
        <w:t xml:space="preserve">Imperative </w:t>
      </w:r>
      <w:r w:rsidR="00050D7A">
        <w:t xml:space="preserve">and prohibitive </w:t>
      </w:r>
      <w:r>
        <w:t>examples are in (xx4).</w:t>
      </w:r>
    </w:p>
    <w:p w14:paraId="468938BF" w14:textId="77777777" w:rsidR="0090795F" w:rsidRDefault="0090795F" w:rsidP="0090795F"/>
    <w:p w14:paraId="68212D2F" w14:textId="18599E7B" w:rsidR="00050D7A" w:rsidRPr="0014342D" w:rsidRDefault="0090795F" w:rsidP="00050D7A">
      <w:pPr>
        <w:tabs>
          <w:tab w:val="clear" w:pos="369"/>
          <w:tab w:val="left" w:pos="720"/>
          <w:tab w:val="left" w:pos="1080"/>
          <w:tab w:val="left" w:pos="2610"/>
          <w:tab w:val="left" w:pos="3870"/>
          <w:tab w:val="left" w:pos="5760"/>
        </w:tabs>
        <w:rPr>
          <w:rFonts w:ascii="Doulos SIL" w:hAnsi="Doulos SIL"/>
          <w:i/>
          <w:color w:val="0000FF"/>
        </w:rPr>
      </w:pPr>
      <w:r>
        <w:t>(xx4)</w:t>
      </w:r>
      <w:r w:rsidR="00050D7A">
        <w:tab/>
        <w:t>a.</w:t>
      </w:r>
      <w:r w:rsidR="00050D7A">
        <w:tab/>
      </w:r>
      <w:r w:rsidR="00050D7A" w:rsidRPr="0014342D">
        <w:rPr>
          <w:rFonts w:ascii="Doulos SIL" w:hAnsi="Doulos SIL"/>
          <w:i/>
          <w:color w:val="0000FF"/>
        </w:rPr>
        <w:t>ē</w:t>
      </w:r>
      <w:r w:rsidR="00050D7A" w:rsidRPr="0014342D">
        <w:rPr>
          <w:rFonts w:ascii="Doulos SIL" w:hAnsi="Doulos SIL"/>
          <w:i/>
          <w:color w:val="0000FF"/>
        </w:rPr>
        <w:tab/>
        <w:t>wùlá</w:t>
      </w:r>
      <w:r w:rsidR="00050D7A" w:rsidRPr="0014342D">
        <w:rPr>
          <w:rFonts w:ascii="Doulos SIL" w:hAnsi="Doulos SIL"/>
          <w:i/>
          <w:color w:val="0000FF"/>
        </w:rPr>
        <w:tab/>
        <w:t>bàʔrì</w:t>
      </w:r>
    </w:p>
    <w:p w14:paraId="41219E1D" w14:textId="24BB52A2" w:rsidR="00050D7A" w:rsidRPr="0014342D" w:rsidRDefault="00050D7A" w:rsidP="00050D7A">
      <w:pPr>
        <w:tabs>
          <w:tab w:val="clear" w:pos="369"/>
          <w:tab w:val="left" w:pos="720"/>
          <w:tab w:val="left" w:pos="1080"/>
          <w:tab w:val="left" w:pos="2610"/>
          <w:tab w:val="left" w:pos="3870"/>
          <w:tab w:val="left" w:pos="5760"/>
        </w:tabs>
      </w:pPr>
      <w:r w:rsidRPr="0014342D">
        <w:tab/>
      </w:r>
      <w:r w:rsidRPr="0014342D">
        <w:tab/>
        <w:t>2Sg</w:t>
      </w:r>
      <w:r w:rsidR="00D77261">
        <w:t>Refl</w:t>
      </w:r>
      <w:r w:rsidRPr="0014342D">
        <w:tab/>
        <w:t>dog</w:t>
      </w:r>
      <w:r w:rsidRPr="0014342D">
        <w:tab/>
        <w:t>hit.Imprt</w:t>
      </w:r>
    </w:p>
    <w:p w14:paraId="52337649" w14:textId="1A054E3D" w:rsidR="00050D7A" w:rsidRPr="0014342D" w:rsidRDefault="00050D7A" w:rsidP="00CC07B9">
      <w:pPr>
        <w:tabs>
          <w:tab w:val="clear" w:pos="369"/>
          <w:tab w:val="left" w:pos="720"/>
          <w:tab w:val="left" w:pos="1080"/>
          <w:tab w:val="left" w:pos="1980"/>
          <w:tab w:val="left" w:pos="3510"/>
          <w:tab w:val="left" w:pos="5760"/>
        </w:tabs>
      </w:pPr>
      <w:r w:rsidRPr="0014342D">
        <w:tab/>
      </w:r>
      <w:r w:rsidRPr="0014342D">
        <w:tab/>
        <w:t>‘Hit-2Sg your-Sg dog!’</w:t>
      </w:r>
    </w:p>
    <w:p w14:paraId="3B8C48E4" w14:textId="77777777" w:rsidR="00050D7A" w:rsidRPr="0014342D" w:rsidRDefault="00050D7A" w:rsidP="00CC07B9">
      <w:pPr>
        <w:tabs>
          <w:tab w:val="clear" w:pos="369"/>
          <w:tab w:val="left" w:pos="720"/>
          <w:tab w:val="left" w:pos="1080"/>
          <w:tab w:val="left" w:pos="1980"/>
          <w:tab w:val="left" w:pos="3510"/>
          <w:tab w:val="left" w:pos="5760"/>
        </w:tabs>
      </w:pPr>
    </w:p>
    <w:p w14:paraId="1952D87F" w14:textId="3D483AA9" w:rsidR="0090795F" w:rsidRDefault="00050D7A" w:rsidP="00CC07B9">
      <w:pPr>
        <w:tabs>
          <w:tab w:val="clear" w:pos="369"/>
          <w:tab w:val="left" w:pos="720"/>
          <w:tab w:val="left" w:pos="1080"/>
          <w:tab w:val="left" w:pos="1980"/>
          <w:tab w:val="left" w:pos="3510"/>
          <w:tab w:val="left" w:pos="5760"/>
        </w:tabs>
      </w:pPr>
      <w:r w:rsidRPr="0014342D">
        <w:tab/>
        <w:t>b</w:t>
      </w:r>
      <w:r w:rsidR="0090795F" w:rsidRPr="0014342D">
        <w:t>.</w:t>
      </w:r>
      <w:r w:rsidR="0090795F" w:rsidRPr="0014342D">
        <w:tab/>
      </w:r>
      <w:r w:rsidR="00CC07B9" w:rsidRPr="00244E0E">
        <w:rPr>
          <w:rFonts w:ascii="Doulos SIL" w:hAnsi="Doulos SIL"/>
          <w:i/>
          <w:color w:val="0000FF"/>
        </w:rPr>
        <w:t>bí=</w:t>
      </w:r>
      <w:r w:rsidR="00CC07B9" w:rsidRPr="00244E0E">
        <w:rPr>
          <w:rFonts w:ascii="Doulos SIL" w:hAnsi="Doulos SIL"/>
          <w:i/>
          <w:color w:val="0000FF"/>
        </w:rPr>
        <w:tab/>
        <w:t>[í</w:t>
      </w:r>
      <w:r w:rsidR="00CC07B9" w:rsidRPr="00244E0E">
        <w:rPr>
          <w:rFonts w:ascii="Doulos SIL" w:hAnsi="Doulos SIL"/>
          <w:i/>
          <w:color w:val="0000FF"/>
        </w:rPr>
        <w:tab/>
        <w:t>wùlá / dóʔō]</w:t>
      </w:r>
      <w:r w:rsidR="00CC07B9" w:rsidRPr="00244E0E">
        <w:rPr>
          <w:rFonts w:ascii="Doulos SIL" w:hAnsi="Doulos SIL"/>
          <w:i/>
          <w:color w:val="0000FF"/>
        </w:rPr>
        <w:tab/>
        <w:t>bàʔr=léʔ</w:t>
      </w:r>
    </w:p>
    <w:p w14:paraId="68BFC214" w14:textId="453EBC51" w:rsidR="00CC07B9" w:rsidRPr="00CC07B9" w:rsidRDefault="00CC07B9" w:rsidP="00CC07B9">
      <w:pPr>
        <w:tabs>
          <w:tab w:val="clear" w:pos="369"/>
          <w:tab w:val="left" w:pos="720"/>
          <w:tab w:val="left" w:pos="1080"/>
          <w:tab w:val="left" w:pos="1980"/>
          <w:tab w:val="left" w:pos="3510"/>
          <w:tab w:val="left" w:pos="5760"/>
        </w:tabs>
      </w:pPr>
      <w:r>
        <w:tab/>
      </w:r>
      <w:r>
        <w:tab/>
        <w:t>Proh</w:t>
      </w:r>
      <w:r>
        <w:tab/>
        <w:t>[2Sg</w:t>
      </w:r>
      <w:r w:rsidR="00D77261">
        <w:t>Refl</w:t>
      </w:r>
      <w:r>
        <w:tab/>
        <w:t>dog/younger.brother]</w:t>
      </w:r>
      <w:r>
        <w:tab/>
        <w:t>hit.Imprt=Neg</w:t>
      </w:r>
    </w:p>
    <w:p w14:paraId="56510FD7" w14:textId="6A814C49" w:rsidR="0090795F" w:rsidRDefault="0090795F" w:rsidP="009160C0">
      <w:pPr>
        <w:tabs>
          <w:tab w:val="clear" w:pos="369"/>
          <w:tab w:val="left" w:pos="720"/>
          <w:tab w:val="left" w:pos="1080"/>
        </w:tabs>
      </w:pPr>
      <w:r>
        <w:tab/>
      </w:r>
      <w:r>
        <w:tab/>
      </w:r>
      <w:r w:rsidRPr="00CC07B9">
        <w:t xml:space="preserve">‘Don’t-2Sg hit your dog/your </w:t>
      </w:r>
      <w:r w:rsidR="00CC07B9" w:rsidRPr="00CC07B9">
        <w:t>younger brother</w:t>
      </w:r>
      <w:r w:rsidRPr="00CC07B9">
        <w:t>!’</w:t>
      </w:r>
    </w:p>
    <w:p w14:paraId="77781D01" w14:textId="77777777" w:rsidR="0090795F" w:rsidRDefault="0090795F" w:rsidP="009160C0">
      <w:pPr>
        <w:tabs>
          <w:tab w:val="clear" w:pos="369"/>
          <w:tab w:val="left" w:pos="720"/>
          <w:tab w:val="left" w:pos="1080"/>
        </w:tabs>
      </w:pPr>
    </w:p>
    <w:p w14:paraId="55FDADC4" w14:textId="0DF4AB95" w:rsidR="0090795F" w:rsidRDefault="00050D7A" w:rsidP="00CC07B9">
      <w:pPr>
        <w:tabs>
          <w:tab w:val="clear" w:pos="369"/>
          <w:tab w:val="left" w:pos="720"/>
          <w:tab w:val="left" w:pos="1080"/>
          <w:tab w:val="left" w:pos="1800"/>
          <w:tab w:val="left" w:pos="2520"/>
          <w:tab w:val="left" w:pos="4050"/>
          <w:tab w:val="left" w:pos="6030"/>
        </w:tabs>
      </w:pPr>
      <w:r>
        <w:tab/>
        <w:t>c</w:t>
      </w:r>
      <w:r w:rsidR="0090795F">
        <w:t>.</w:t>
      </w:r>
      <w:r w:rsidR="00CC07B9">
        <w:tab/>
      </w:r>
      <w:r w:rsidR="00CC07B9" w:rsidRPr="00244E0E">
        <w:rPr>
          <w:rFonts w:ascii="Doulos SIL" w:hAnsi="Doulos SIL"/>
          <w:i/>
          <w:color w:val="0000FF"/>
        </w:rPr>
        <w:t>ēēⁿ</w:t>
      </w:r>
      <w:r w:rsidR="00CC07B9" w:rsidRPr="00244E0E">
        <w:rPr>
          <w:rFonts w:ascii="Doulos SIL" w:hAnsi="Doulos SIL"/>
          <w:i/>
          <w:color w:val="0000FF"/>
        </w:rPr>
        <w:tab/>
        <w:t>bí=</w:t>
      </w:r>
      <w:r w:rsidR="00CC07B9" w:rsidRPr="00244E0E">
        <w:rPr>
          <w:rFonts w:ascii="Doulos SIL" w:hAnsi="Doulos SIL"/>
          <w:i/>
          <w:color w:val="0000FF"/>
        </w:rPr>
        <w:tab/>
        <w:t>[</w:t>
      </w:r>
      <w:r w:rsidR="007279D2">
        <w:rPr>
          <w:rFonts w:ascii="Doulos SIL" w:hAnsi="Doulos SIL"/>
          <w:i/>
          <w:color w:val="0000FF"/>
        </w:rPr>
        <w:t>(</w:t>
      </w:r>
      <w:r w:rsidR="00CC07B9" w:rsidRPr="00244E0E">
        <w:rPr>
          <w:rFonts w:ascii="Doulos SIL" w:hAnsi="Doulos SIL"/>
          <w:i/>
          <w:color w:val="0000FF"/>
        </w:rPr>
        <w:t>í</w:t>
      </w:r>
      <w:r w:rsidR="007279D2">
        <w:rPr>
          <w:rFonts w:ascii="Doulos SIL" w:hAnsi="Doulos SIL"/>
          <w:i/>
          <w:color w:val="0000FF"/>
        </w:rPr>
        <w:t>)</w:t>
      </w:r>
      <w:r w:rsidR="00CC07B9" w:rsidRPr="00244E0E">
        <w:rPr>
          <w:rFonts w:ascii="Doulos SIL" w:hAnsi="Doulos SIL"/>
          <w:i/>
          <w:color w:val="0000FF"/>
        </w:rPr>
        <w:t>íⁿ</w:t>
      </w:r>
      <w:r w:rsidR="00CC07B9" w:rsidRPr="00244E0E">
        <w:rPr>
          <w:rFonts w:ascii="Doulos SIL" w:hAnsi="Doulos SIL"/>
          <w:i/>
          <w:color w:val="0000FF"/>
        </w:rPr>
        <w:tab/>
        <w:t>wùlá / dóʔō]</w:t>
      </w:r>
      <w:r w:rsidR="00CC07B9" w:rsidRPr="00244E0E">
        <w:rPr>
          <w:rFonts w:ascii="Doulos SIL" w:hAnsi="Doulos SIL"/>
          <w:i/>
          <w:color w:val="0000FF"/>
        </w:rPr>
        <w:tab/>
        <w:t>bàʔr=léʔ</w:t>
      </w:r>
    </w:p>
    <w:p w14:paraId="0A4F290A" w14:textId="1C53610A" w:rsidR="00CC07B9" w:rsidRPr="00CC07B9" w:rsidRDefault="00CC07B9" w:rsidP="00CC07B9">
      <w:pPr>
        <w:tabs>
          <w:tab w:val="clear" w:pos="369"/>
          <w:tab w:val="left" w:pos="720"/>
          <w:tab w:val="left" w:pos="1080"/>
          <w:tab w:val="left" w:pos="1800"/>
          <w:tab w:val="left" w:pos="2520"/>
          <w:tab w:val="left" w:pos="4050"/>
          <w:tab w:val="left" w:pos="6030"/>
        </w:tabs>
      </w:pPr>
      <w:r>
        <w:tab/>
      </w:r>
      <w:r>
        <w:tab/>
        <w:t>2Pl</w:t>
      </w:r>
      <w:r>
        <w:tab/>
        <w:t>Proh</w:t>
      </w:r>
      <w:r>
        <w:tab/>
        <w:t>[2Pl</w:t>
      </w:r>
      <w:r w:rsidR="00D77261">
        <w:t>Refl</w:t>
      </w:r>
      <w:r>
        <w:tab/>
        <w:t>dog/younger.brother]</w:t>
      </w:r>
      <w:r>
        <w:tab/>
        <w:t>hit.Imprt=Neg</w:t>
      </w:r>
    </w:p>
    <w:p w14:paraId="54ECD675" w14:textId="71DFDA3B" w:rsidR="0090795F" w:rsidRDefault="0090795F" w:rsidP="009160C0">
      <w:pPr>
        <w:tabs>
          <w:tab w:val="clear" w:pos="369"/>
          <w:tab w:val="left" w:pos="720"/>
          <w:tab w:val="left" w:pos="1080"/>
        </w:tabs>
      </w:pPr>
      <w:r>
        <w:tab/>
      </w:r>
      <w:r>
        <w:tab/>
      </w:r>
      <w:r w:rsidRPr="00CC07B9">
        <w:t>‘Don’t-2Pl hit your dog/your father!’</w:t>
      </w:r>
    </w:p>
    <w:p w14:paraId="3E710C99" w14:textId="77777777" w:rsidR="00FF4A6D" w:rsidRDefault="00FF4A6D" w:rsidP="009160C0">
      <w:pPr>
        <w:tabs>
          <w:tab w:val="clear" w:pos="369"/>
          <w:tab w:val="left" w:pos="720"/>
          <w:tab w:val="left" w:pos="1080"/>
        </w:tabs>
      </w:pPr>
    </w:p>
    <w:p w14:paraId="33C3FEEC" w14:textId="77777777" w:rsidR="0090795F" w:rsidRDefault="0090795F" w:rsidP="009160C0">
      <w:pPr>
        <w:tabs>
          <w:tab w:val="clear" w:pos="369"/>
          <w:tab w:val="left" w:pos="720"/>
          <w:tab w:val="left" w:pos="1080"/>
        </w:tabs>
      </w:pPr>
    </w:p>
    <w:p w14:paraId="06067F62" w14:textId="20BE66DE" w:rsidR="00BA6685" w:rsidRDefault="00566B03" w:rsidP="00BA6685">
      <w:pPr>
        <w:pStyle w:val="Heading3"/>
      </w:pPr>
      <w:bookmarkStart w:id="2373" w:name="_Toc508943120"/>
      <w:bookmarkStart w:id="2374" w:name="_Toc508943720"/>
      <w:bookmarkStart w:id="2375" w:name="_Toc518105827"/>
      <w:bookmarkStart w:id="2376" w:name="_Toc78375999"/>
      <w:bookmarkStart w:id="2377" w:name="_Toc79406104"/>
      <w:bookmarkStart w:id="2378" w:name="_Toc342594450"/>
      <w:bookmarkStart w:id="2379" w:name="_Toc342595524"/>
      <w:r>
        <w:t xml:space="preserve">Reflexive </w:t>
      </w:r>
      <w:bookmarkEnd w:id="2373"/>
      <w:bookmarkEnd w:id="2374"/>
      <w:r w:rsidR="004B26B9">
        <w:t>nonsubject argument</w:t>
      </w:r>
      <w:r>
        <w:t xml:space="preserve"> (</w:t>
      </w:r>
      <w:r w:rsidR="00F542D9" w:rsidRPr="00305E8A">
        <w:rPr>
          <w:rFonts w:ascii="Doulos SIL" w:hAnsi="Doulos SIL"/>
          <w:i/>
          <w:color w:val="0000FF"/>
        </w:rPr>
        <w:t>yéʔré</w:t>
      </w:r>
      <w:r w:rsidR="00F52190" w:rsidRPr="00305E8A">
        <w:rPr>
          <w:rFonts w:ascii="Doulos SIL" w:hAnsi="Doulos SIL"/>
          <w:i/>
          <w:color w:val="0000FF"/>
        </w:rPr>
        <w:t> </w:t>
      </w:r>
      <w:r w:rsidR="000B1E5B">
        <w:t xml:space="preserve">~ </w:t>
      </w:r>
      <w:r w:rsidR="000B1E5B">
        <w:rPr>
          <w:rFonts w:ascii="Doulos SIL" w:hAnsi="Doulos SIL"/>
          <w:i/>
          <w:color w:val="0000FF"/>
        </w:rPr>
        <w:t>yɛ́</w:t>
      </w:r>
      <w:r w:rsidR="000B1E5B" w:rsidRPr="00305E8A">
        <w:rPr>
          <w:rFonts w:ascii="Doulos SIL" w:hAnsi="Doulos SIL"/>
          <w:i/>
          <w:color w:val="0000FF"/>
        </w:rPr>
        <w:t>ʔ</w:t>
      </w:r>
      <w:r w:rsidR="000B1E5B">
        <w:rPr>
          <w:rFonts w:ascii="Doulos SIL" w:hAnsi="Doulos SIL"/>
          <w:i/>
          <w:color w:val="0000FF"/>
        </w:rPr>
        <w:t>rɛ́</w:t>
      </w:r>
      <w:r w:rsidR="000B1E5B">
        <w:t xml:space="preserve"> </w:t>
      </w:r>
      <w:r>
        <w:t>)</w:t>
      </w:r>
      <w:bookmarkEnd w:id="2375"/>
      <w:bookmarkEnd w:id="2376"/>
      <w:bookmarkEnd w:id="2377"/>
      <w:bookmarkEnd w:id="2378"/>
      <w:bookmarkEnd w:id="2379"/>
    </w:p>
    <w:p w14:paraId="4905C6ED" w14:textId="32E5685B" w:rsidR="00F52190" w:rsidRPr="00560F52" w:rsidRDefault="00F52190" w:rsidP="00F52190">
      <w:r>
        <w:t xml:space="preserve">Explicit </w:t>
      </w:r>
      <w:r w:rsidR="007279D2">
        <w:t xml:space="preserve">subject-object </w:t>
      </w:r>
      <w:r>
        <w:t>reflexives of the ‘X hit X’s self’ type, i.e. with coindexed subject and object, require a reflexively possessed</w:t>
      </w:r>
      <w:r w:rsidR="00FF4A6D">
        <w:t xml:space="preserve"> noun </w:t>
      </w:r>
      <w:r w:rsidR="00F542D9" w:rsidRPr="00305E8A">
        <w:rPr>
          <w:rFonts w:ascii="Doulos SIL" w:hAnsi="Doulos SIL"/>
          <w:i/>
          <w:color w:val="0000FF"/>
        </w:rPr>
        <w:t>yéʔré</w:t>
      </w:r>
      <w:r w:rsidR="00FF4A6D">
        <w:t xml:space="preserve">, comparable to </w:t>
      </w:r>
      <w:r w:rsidR="00FF4A6D" w:rsidRPr="00FF4A6D">
        <w:rPr>
          <w:i/>
        </w:rPr>
        <w:t>-self</w:t>
      </w:r>
      <w:r w:rsidR="00FF4A6D">
        <w:t xml:space="preserve"> in English reflexives. </w:t>
      </w:r>
      <w:r w:rsidR="00F542D9" w:rsidRPr="00305E8A">
        <w:rPr>
          <w:rFonts w:ascii="Doulos SIL" w:hAnsi="Doulos SIL"/>
          <w:i/>
          <w:color w:val="0000FF"/>
        </w:rPr>
        <w:t>yéʔré</w:t>
      </w:r>
      <w:r w:rsidR="00FF4A6D">
        <w:t xml:space="preserve"> is </w:t>
      </w:r>
      <w:r w:rsidR="00553F8B">
        <w:t>also</w:t>
      </w:r>
      <w:r w:rsidR="00FF4A6D">
        <w:t xml:space="preserve"> </w:t>
      </w:r>
      <w:r w:rsidR="00553F8B">
        <w:t>used as an emphatic (§18.1.2.3 below)</w:t>
      </w:r>
      <w:r w:rsidR="00FF4A6D">
        <w:t xml:space="preserve"> </w:t>
      </w:r>
      <w:r w:rsidR="00553F8B">
        <w:t>but not as an ordinary noun</w:t>
      </w:r>
      <w:r w:rsidR="00FF4A6D">
        <w:t>.</w:t>
      </w:r>
      <w:r w:rsidR="000B1E5B">
        <w:t xml:space="preserve"> A </w:t>
      </w:r>
      <w:r w:rsidR="00110339">
        <w:noBreakHyphen/>
        <w:t>ATR</w:t>
      </w:r>
      <w:r w:rsidR="000B1E5B">
        <w:t xml:space="preserve"> variant </w:t>
      </w:r>
      <w:r w:rsidR="000B1E5B">
        <w:rPr>
          <w:rFonts w:ascii="Doulos SIL" w:hAnsi="Doulos SIL"/>
          <w:i/>
          <w:color w:val="0000FF"/>
        </w:rPr>
        <w:t>yɛ́</w:t>
      </w:r>
      <w:r w:rsidR="000B1E5B" w:rsidRPr="00305E8A">
        <w:rPr>
          <w:rFonts w:ascii="Doulos SIL" w:hAnsi="Doulos SIL"/>
          <w:i/>
          <w:color w:val="0000FF"/>
        </w:rPr>
        <w:t>ʔ</w:t>
      </w:r>
      <w:r w:rsidR="000B1E5B">
        <w:rPr>
          <w:rFonts w:ascii="Doulos SIL" w:hAnsi="Doulos SIL"/>
          <w:i/>
          <w:color w:val="0000FF"/>
        </w:rPr>
        <w:t>rɛ́</w:t>
      </w:r>
      <w:r w:rsidR="000B1E5B">
        <w:t xml:space="preserve"> is also used occasionally by my assistant.</w:t>
      </w:r>
      <w:r w:rsidR="00560F52">
        <w:t xml:space="preserve"> A following verb treats </w:t>
      </w:r>
      <w:r w:rsidR="00560F52" w:rsidRPr="00305E8A">
        <w:rPr>
          <w:rFonts w:ascii="Doulos SIL" w:hAnsi="Doulos SIL"/>
          <w:i/>
          <w:color w:val="0000FF"/>
        </w:rPr>
        <w:t>yéʔré</w:t>
      </w:r>
      <w:r w:rsidR="00560F52">
        <w:t xml:space="preserve"> like 3Sg pronouns and</w:t>
      </w:r>
      <w:r w:rsidR="007279D2">
        <w:t xml:space="preserve"> nouns, so the verb is L- or LH</w:t>
      </w:r>
      <w:r w:rsidR="007279D2">
        <w:noBreakHyphen/>
      </w:r>
      <w:r w:rsidR="00560F52">
        <w:t>toned depending on inflectional category.</w:t>
      </w:r>
    </w:p>
    <w:p w14:paraId="22E86CDB" w14:textId="77777777" w:rsidR="00FF4A6D" w:rsidRDefault="00FF4A6D" w:rsidP="00F52190"/>
    <w:p w14:paraId="5347F98A" w14:textId="78E1C3CF" w:rsidR="00FF4A6D" w:rsidRDefault="00FF4A6D" w:rsidP="00110339">
      <w:pPr>
        <w:keepNext/>
        <w:tabs>
          <w:tab w:val="clear" w:pos="369"/>
          <w:tab w:val="left" w:pos="720"/>
          <w:tab w:val="left" w:pos="1080"/>
          <w:tab w:val="left" w:pos="1800"/>
          <w:tab w:val="left" w:pos="3240"/>
          <w:tab w:val="left" w:pos="4140"/>
        </w:tabs>
      </w:pPr>
      <w:r>
        <w:t>(xx1)</w:t>
      </w:r>
      <w:r>
        <w:tab/>
        <w:t>a.</w:t>
      </w:r>
      <w:r>
        <w:tab/>
      </w:r>
      <w:r w:rsidR="00893B8F">
        <w:rPr>
          <w:rFonts w:ascii="Doulos SIL" w:hAnsi="Doulos SIL"/>
          <w:i/>
          <w:color w:val="0000FF"/>
        </w:rPr>
        <w:t>mā</w:t>
      </w:r>
      <w:r w:rsidR="00893B8F">
        <w:rPr>
          <w:rFonts w:ascii="Doulos SIL" w:hAnsi="Doulos SIL"/>
          <w:i/>
          <w:color w:val="0000FF"/>
        </w:rPr>
        <w:tab/>
      </w:r>
      <w:r w:rsidR="007279D2">
        <w:rPr>
          <w:rFonts w:ascii="Doulos SIL" w:hAnsi="Doulos SIL"/>
          <w:i/>
          <w:color w:val="0000FF"/>
        </w:rPr>
        <w:t>[</w:t>
      </w:r>
      <w:r w:rsidR="00893B8F">
        <w:rPr>
          <w:rFonts w:ascii="Doulos SIL" w:hAnsi="Doulos SIL"/>
          <w:i/>
          <w:color w:val="0000FF"/>
        </w:rPr>
        <w:t>nāāⁿ</w:t>
      </w:r>
      <w:r w:rsidR="00893B8F">
        <w:rPr>
          <w:rFonts w:ascii="Doulos SIL" w:hAnsi="Doulos SIL"/>
          <w:i/>
          <w:color w:val="0000FF"/>
        </w:rPr>
        <w:tab/>
        <w:t>yé</w:t>
      </w:r>
      <w:r w:rsidRPr="00305E8A">
        <w:rPr>
          <w:rFonts w:ascii="Doulos SIL" w:hAnsi="Doulos SIL"/>
          <w:i/>
          <w:color w:val="0000FF"/>
        </w:rPr>
        <w:t>ʔré</w:t>
      </w:r>
      <w:r w:rsidR="007279D2">
        <w:rPr>
          <w:rFonts w:ascii="Doulos SIL" w:hAnsi="Doulos SIL"/>
          <w:i/>
          <w:color w:val="0000FF"/>
        </w:rPr>
        <w:t>]</w:t>
      </w:r>
      <w:r w:rsidRPr="00305E8A">
        <w:rPr>
          <w:rFonts w:ascii="Doulos SIL" w:hAnsi="Doulos SIL"/>
          <w:i/>
          <w:color w:val="0000FF"/>
        </w:rPr>
        <w:tab/>
        <w:t>bàʔrí</w:t>
      </w:r>
      <w:r>
        <w:tab/>
      </w:r>
    </w:p>
    <w:p w14:paraId="0602BAA7" w14:textId="6D986AF1" w:rsidR="00FF4A6D" w:rsidRPr="00FF4A6D" w:rsidRDefault="00FF4A6D" w:rsidP="00110339">
      <w:pPr>
        <w:keepNext/>
        <w:tabs>
          <w:tab w:val="clear" w:pos="369"/>
          <w:tab w:val="left" w:pos="720"/>
          <w:tab w:val="left" w:pos="1080"/>
          <w:tab w:val="left" w:pos="1800"/>
          <w:tab w:val="left" w:pos="3240"/>
          <w:tab w:val="left" w:pos="4140"/>
        </w:tabs>
      </w:pPr>
      <w:r>
        <w:tab/>
      </w:r>
      <w:r>
        <w:tab/>
        <w:t>1Sg</w:t>
      </w:r>
      <w:r>
        <w:tab/>
      </w:r>
      <w:r w:rsidR="007279D2">
        <w:t>[</w:t>
      </w:r>
      <w:r w:rsidR="00466B92">
        <w:t>1SgRefl</w:t>
      </w:r>
      <w:r>
        <w:tab/>
      </w:r>
      <w:r w:rsidRPr="007279D2">
        <w:rPr>
          <w:b/>
        </w:rPr>
        <w:t>self</w:t>
      </w:r>
      <w:r w:rsidR="007279D2">
        <w:t>]</w:t>
      </w:r>
      <w:r>
        <w:tab/>
        <w:t>hit.Pfv</w:t>
      </w:r>
    </w:p>
    <w:p w14:paraId="49A4E1C7" w14:textId="0A86A854" w:rsidR="00FF4A6D" w:rsidRDefault="00FF4A6D" w:rsidP="00FF4A6D">
      <w:pPr>
        <w:tabs>
          <w:tab w:val="clear" w:pos="369"/>
          <w:tab w:val="left" w:pos="720"/>
          <w:tab w:val="left" w:pos="1080"/>
        </w:tabs>
      </w:pPr>
      <w:r>
        <w:tab/>
      </w:r>
      <w:r>
        <w:tab/>
        <w:t>‘I hit-Past myself.’</w:t>
      </w:r>
    </w:p>
    <w:p w14:paraId="6AF44E48" w14:textId="77777777" w:rsidR="00FF4A6D" w:rsidRDefault="00FF4A6D" w:rsidP="00FF4A6D">
      <w:pPr>
        <w:tabs>
          <w:tab w:val="clear" w:pos="369"/>
          <w:tab w:val="left" w:pos="720"/>
          <w:tab w:val="left" w:pos="1080"/>
        </w:tabs>
      </w:pPr>
    </w:p>
    <w:p w14:paraId="396C0559" w14:textId="37FE8B09" w:rsidR="00FF4A6D" w:rsidRDefault="00FF4A6D" w:rsidP="007279D2">
      <w:pPr>
        <w:tabs>
          <w:tab w:val="clear" w:pos="369"/>
          <w:tab w:val="left" w:pos="720"/>
          <w:tab w:val="left" w:pos="1080"/>
          <w:tab w:val="left" w:pos="1890"/>
          <w:tab w:val="left" w:pos="2880"/>
          <w:tab w:val="left" w:pos="4320"/>
          <w:tab w:val="left" w:pos="5310"/>
        </w:tabs>
      </w:pPr>
      <w:r>
        <w:tab/>
        <w:t>b.</w:t>
      </w:r>
      <w:r>
        <w:tab/>
      </w:r>
      <w:r w:rsidRPr="00305E8A">
        <w:rPr>
          <w:rFonts w:ascii="Doulos SIL" w:hAnsi="Doulos SIL"/>
          <w:i/>
          <w:color w:val="0000FF"/>
        </w:rPr>
        <w:t>mā</w:t>
      </w:r>
      <w:r w:rsidRPr="00305E8A">
        <w:rPr>
          <w:rFonts w:ascii="Doulos SIL" w:hAnsi="Doulos SIL"/>
          <w:i/>
          <w:color w:val="0000FF"/>
        </w:rPr>
        <w:tab/>
        <w:t>sà</w:t>
      </w:r>
      <w:r w:rsidR="00893B8F">
        <w:rPr>
          <w:rFonts w:ascii="Doulos SIL" w:hAnsi="Doulos SIL"/>
          <w:i/>
          <w:color w:val="0000FF"/>
        </w:rPr>
        <w:t>=</w:t>
      </w:r>
      <w:r w:rsidR="007279D2">
        <w:rPr>
          <w:rFonts w:ascii="Doulos SIL" w:hAnsi="Doulos SIL"/>
          <w:i/>
          <w:color w:val="0000FF"/>
        </w:rPr>
        <w:tab/>
        <w:t>[</w:t>
      </w:r>
      <w:r w:rsidRPr="00305E8A">
        <w:rPr>
          <w:rFonts w:ascii="Doulos SIL" w:hAnsi="Doulos SIL"/>
          <w:i/>
          <w:color w:val="0000FF"/>
        </w:rPr>
        <w:t>àⁿ</w:t>
      </w:r>
      <w:r w:rsidRPr="00305E8A">
        <w:rPr>
          <w:rFonts w:ascii="Doulos SIL" w:hAnsi="Doulos SIL"/>
          <w:i/>
          <w:color w:val="0000FF"/>
        </w:rPr>
        <w:tab/>
        <w:t>yéʔré</w:t>
      </w:r>
      <w:r w:rsidR="007279D2">
        <w:rPr>
          <w:rFonts w:ascii="Doulos SIL" w:hAnsi="Doulos SIL"/>
          <w:i/>
          <w:color w:val="0000FF"/>
        </w:rPr>
        <w:t>]</w:t>
      </w:r>
      <w:r w:rsidRPr="00305E8A">
        <w:rPr>
          <w:rFonts w:ascii="Doulos SIL" w:hAnsi="Doulos SIL"/>
          <w:i/>
          <w:color w:val="0000FF"/>
        </w:rPr>
        <w:tab/>
        <w:t>bàʔrà</w:t>
      </w:r>
    </w:p>
    <w:p w14:paraId="3E24E959" w14:textId="6CE69BC2" w:rsidR="00FF4A6D" w:rsidRDefault="00893B8F" w:rsidP="007279D2">
      <w:pPr>
        <w:tabs>
          <w:tab w:val="clear" w:pos="369"/>
          <w:tab w:val="left" w:pos="720"/>
          <w:tab w:val="left" w:pos="1080"/>
          <w:tab w:val="left" w:pos="1890"/>
          <w:tab w:val="left" w:pos="2880"/>
          <w:tab w:val="left" w:pos="4320"/>
          <w:tab w:val="left" w:pos="5310"/>
        </w:tabs>
      </w:pPr>
      <w:r>
        <w:tab/>
      </w:r>
      <w:r>
        <w:tab/>
        <w:t>1Sg</w:t>
      </w:r>
      <w:r>
        <w:tab/>
        <w:t>Fut=</w:t>
      </w:r>
      <w:r w:rsidR="007279D2">
        <w:tab/>
        <w:t>[</w:t>
      </w:r>
      <w:r w:rsidR="00466B92">
        <w:t>1SgRefl</w:t>
      </w:r>
      <w:r w:rsidR="00FF4A6D">
        <w:tab/>
      </w:r>
      <w:r w:rsidR="00FF4A6D" w:rsidRPr="007279D2">
        <w:rPr>
          <w:b/>
        </w:rPr>
        <w:t>self</w:t>
      </w:r>
      <w:r w:rsidR="007279D2">
        <w:t>]</w:t>
      </w:r>
      <w:r w:rsidR="00FF4A6D">
        <w:tab/>
        <w:t>hit.Ipfv</w:t>
      </w:r>
    </w:p>
    <w:p w14:paraId="5D09FB7D" w14:textId="0799E7D6" w:rsidR="00FF4A6D" w:rsidRPr="00FF4A6D" w:rsidRDefault="00FF4A6D" w:rsidP="00FF4A6D">
      <w:pPr>
        <w:tabs>
          <w:tab w:val="clear" w:pos="369"/>
          <w:tab w:val="left" w:pos="720"/>
          <w:tab w:val="left" w:pos="1080"/>
        </w:tabs>
      </w:pPr>
      <w:r>
        <w:tab/>
      </w:r>
      <w:r>
        <w:tab/>
        <w:t>‘I will hit myself.’</w:t>
      </w:r>
    </w:p>
    <w:p w14:paraId="5EA03D0C" w14:textId="77777777" w:rsidR="00F52190" w:rsidRDefault="00F52190" w:rsidP="00F52190"/>
    <w:p w14:paraId="6FDE54F7" w14:textId="77777777" w:rsidR="004B26B9" w:rsidRDefault="004B26B9" w:rsidP="00F52190"/>
    <w:p w14:paraId="4C3B616F" w14:textId="1D15C4DB" w:rsidR="004B26B9" w:rsidRDefault="004B26B9" w:rsidP="004B26B9">
      <w:pPr>
        <w:pStyle w:val="Heading4"/>
      </w:pPr>
      <w:bookmarkStart w:id="2380" w:name="_Toc342594451"/>
      <w:bookmarkStart w:id="2381" w:name="_Toc342595525"/>
      <w:r>
        <w:t>Reflexive postverbal NP</w:t>
      </w:r>
      <w:bookmarkEnd w:id="2380"/>
      <w:bookmarkEnd w:id="2381"/>
    </w:p>
    <w:p w14:paraId="3F6E6EE8" w14:textId="007030A7" w:rsidR="004B26B9" w:rsidRDefault="000B1E5B" w:rsidP="00F52190">
      <w:r>
        <w:t>In (xx1), the</w:t>
      </w:r>
      <w:r w:rsidR="00B335F8">
        <w:t xml:space="preserve"> reflexive is a postverbal NP, so the reflexive possessor pronoun lacks the initial </w:t>
      </w:r>
      <w:r w:rsidR="00B335F8" w:rsidRPr="00244E0E">
        <w:rPr>
          <w:rFonts w:ascii="Doulos SIL" w:hAnsi="Doulos SIL"/>
          <w:i/>
          <w:color w:val="0000FF"/>
        </w:rPr>
        <w:t>n</w:t>
      </w:r>
      <w:r w:rsidR="007279D2">
        <w:t xml:space="preserve"> and contracts</w:t>
      </w:r>
      <w:r w:rsidR="00B335F8">
        <w:t xml:space="preserve"> with the final vowel of the verb. </w:t>
      </w:r>
    </w:p>
    <w:p w14:paraId="754B2278" w14:textId="77777777" w:rsidR="004B26B9" w:rsidRDefault="004B26B9" w:rsidP="00F52190"/>
    <w:p w14:paraId="42BC1077" w14:textId="319A8901" w:rsidR="004B26B9" w:rsidRDefault="004B26B9" w:rsidP="00F542D9">
      <w:pPr>
        <w:tabs>
          <w:tab w:val="clear" w:pos="369"/>
          <w:tab w:val="left" w:pos="720"/>
          <w:tab w:val="left" w:pos="1080"/>
          <w:tab w:val="left" w:pos="1890"/>
          <w:tab w:val="left" w:pos="3150"/>
          <w:tab w:val="left" w:pos="4860"/>
        </w:tabs>
      </w:pPr>
      <w:r>
        <w:t>(xx1)</w:t>
      </w:r>
      <w:r>
        <w:tab/>
        <w:t>a.</w:t>
      </w:r>
      <w:r>
        <w:tab/>
      </w:r>
      <w:r w:rsidR="00F542D9" w:rsidRPr="00244E0E">
        <w:rPr>
          <w:rFonts w:ascii="Doulos SIL" w:hAnsi="Doulos SIL"/>
          <w:i/>
          <w:color w:val="0000FF"/>
        </w:rPr>
        <w:t>mā</w:t>
      </w:r>
      <w:r w:rsidR="00F542D9" w:rsidRPr="00244E0E">
        <w:rPr>
          <w:rFonts w:ascii="Doulos SIL" w:hAnsi="Doulos SIL"/>
          <w:i/>
          <w:color w:val="0000FF"/>
        </w:rPr>
        <w:tab/>
        <w:t>báʔr=</w:t>
      </w:r>
      <w:r w:rsidR="00F542D9" w:rsidRPr="00244E0E">
        <w:rPr>
          <w:rFonts w:ascii="Doulos SIL" w:hAnsi="Doulos SIL"/>
          <w:i/>
          <w:color w:val="0000FF"/>
        </w:rPr>
        <w:tab/>
        <w:t>[àⁿ</w:t>
      </w:r>
      <w:r w:rsidR="00F542D9" w:rsidRPr="00244E0E">
        <w:rPr>
          <w:rFonts w:ascii="Doulos SIL" w:hAnsi="Doulos SIL"/>
          <w:i/>
          <w:color w:val="0000FF"/>
        </w:rPr>
        <w:tab/>
        <w:t>yéʔré]</w:t>
      </w:r>
    </w:p>
    <w:p w14:paraId="128BEB4C" w14:textId="1BCE623D" w:rsidR="00F542D9" w:rsidRPr="00F542D9" w:rsidRDefault="00F542D9" w:rsidP="00F542D9">
      <w:pPr>
        <w:tabs>
          <w:tab w:val="clear" w:pos="369"/>
          <w:tab w:val="left" w:pos="720"/>
          <w:tab w:val="left" w:pos="1080"/>
          <w:tab w:val="left" w:pos="1890"/>
          <w:tab w:val="left" w:pos="3150"/>
          <w:tab w:val="left" w:pos="4860"/>
        </w:tabs>
      </w:pPr>
      <w:r>
        <w:tab/>
      </w:r>
      <w:r>
        <w:tab/>
        <w:t>1Sg</w:t>
      </w:r>
      <w:r>
        <w:tab/>
        <w:t>touch.Pfv</w:t>
      </w:r>
      <w:r>
        <w:tab/>
        <w:t>[</w:t>
      </w:r>
      <w:r w:rsidR="00466B92">
        <w:t>1SgRefl</w:t>
      </w:r>
      <w:r>
        <w:tab/>
      </w:r>
      <w:r w:rsidRPr="007279D2">
        <w:rPr>
          <w:b/>
        </w:rPr>
        <w:t>self</w:t>
      </w:r>
      <w:r>
        <w:t>]</w:t>
      </w:r>
    </w:p>
    <w:p w14:paraId="43D06F8F" w14:textId="7B8D2FCD" w:rsidR="004B26B9" w:rsidRDefault="004B26B9" w:rsidP="004B26B9">
      <w:pPr>
        <w:tabs>
          <w:tab w:val="clear" w:pos="369"/>
          <w:tab w:val="left" w:pos="720"/>
          <w:tab w:val="left" w:pos="1080"/>
        </w:tabs>
      </w:pPr>
      <w:r>
        <w:tab/>
      </w:r>
      <w:r>
        <w:tab/>
        <w:t>‘I touched myself.’</w:t>
      </w:r>
      <w:r w:rsidR="00B335F8">
        <w:t xml:space="preserve"> (&lt; </w:t>
      </w:r>
      <w:r w:rsidR="00B335F8" w:rsidRPr="00244E0E">
        <w:rPr>
          <w:rFonts w:ascii="Doulos SIL" w:hAnsi="Doulos SIL"/>
          <w:i/>
          <w:color w:val="0000FF"/>
        </w:rPr>
        <w:t>báʔrī</w:t>
      </w:r>
      <w:r w:rsidR="00B335F8">
        <w:t xml:space="preserve"> )</w:t>
      </w:r>
    </w:p>
    <w:p w14:paraId="284196FC" w14:textId="77777777" w:rsidR="004B26B9" w:rsidRDefault="004B26B9" w:rsidP="004B26B9">
      <w:pPr>
        <w:tabs>
          <w:tab w:val="clear" w:pos="369"/>
          <w:tab w:val="left" w:pos="720"/>
          <w:tab w:val="left" w:pos="1080"/>
        </w:tabs>
      </w:pPr>
    </w:p>
    <w:p w14:paraId="6A74D36F" w14:textId="0D92377D" w:rsidR="00F542D9" w:rsidRDefault="004B26B9" w:rsidP="001D2F09">
      <w:pPr>
        <w:tabs>
          <w:tab w:val="clear" w:pos="369"/>
          <w:tab w:val="left" w:pos="720"/>
          <w:tab w:val="left" w:pos="1080"/>
          <w:tab w:val="left" w:pos="2340"/>
          <w:tab w:val="left" w:pos="2970"/>
          <w:tab w:val="left" w:pos="4230"/>
          <w:tab w:val="left" w:pos="5670"/>
        </w:tabs>
      </w:pPr>
      <w:r>
        <w:tab/>
      </w:r>
      <w:r w:rsidR="00F542D9">
        <w:t>b.</w:t>
      </w:r>
      <w:r w:rsidR="00F542D9">
        <w:tab/>
      </w:r>
      <w:r w:rsidR="001D2F09">
        <w:rPr>
          <w:rFonts w:ascii="Doulos SIL" w:hAnsi="Doulos SIL"/>
          <w:i/>
          <w:color w:val="0000FF"/>
        </w:rPr>
        <w:t>ēé</w:t>
      </w:r>
      <w:r w:rsidR="00F542D9" w:rsidRPr="00244E0E">
        <w:rPr>
          <w:rFonts w:ascii="Doulos SIL" w:hAnsi="Doulos SIL"/>
          <w:i/>
          <w:color w:val="0000FF"/>
        </w:rPr>
        <w:t>ⁿ</w:t>
      </w:r>
      <w:r w:rsidR="001D2F09">
        <w:rPr>
          <w:rFonts w:ascii="Doulos SIL" w:hAnsi="Doulos SIL"/>
          <w:i/>
          <w:color w:val="0000FF"/>
        </w:rPr>
        <w:t>=</w:t>
      </w:r>
      <w:r w:rsidR="001D2F09">
        <w:rPr>
          <w:rFonts w:ascii="Doulos SIL" w:hAnsi="Doulos SIL"/>
          <w:i/>
          <w:color w:val="0000FF"/>
        </w:rPr>
        <w:sym w:font="Symbol" w:char="F0C6"/>
      </w:r>
      <w:r w:rsidR="00F542D9" w:rsidRPr="00244E0E">
        <w:rPr>
          <w:rFonts w:ascii="Doulos SIL" w:hAnsi="Doulos SIL"/>
          <w:i/>
          <w:color w:val="0000FF"/>
        </w:rPr>
        <w:tab/>
        <w:t>sà</w:t>
      </w:r>
      <w:r w:rsidR="00F542D9" w:rsidRPr="00244E0E">
        <w:rPr>
          <w:rFonts w:ascii="Doulos SIL" w:hAnsi="Doulos SIL"/>
          <w:i/>
          <w:color w:val="0000FF"/>
        </w:rPr>
        <w:tab/>
        <w:t>báʔ</w:t>
      </w:r>
      <w:r w:rsidR="000B1E5B" w:rsidRPr="00244E0E">
        <w:rPr>
          <w:rFonts w:ascii="Doulos SIL" w:hAnsi="Doulos SIL"/>
          <w:i/>
          <w:color w:val="0000FF"/>
        </w:rPr>
        <w:t>ré</w:t>
      </w:r>
      <w:r w:rsidR="00F542D9" w:rsidRPr="00244E0E">
        <w:rPr>
          <w:rFonts w:ascii="Doulos SIL" w:hAnsi="Doulos SIL"/>
          <w:i/>
          <w:color w:val="0000FF"/>
        </w:rPr>
        <w:t>=</w:t>
      </w:r>
      <w:r w:rsidR="00F542D9" w:rsidRPr="00244E0E">
        <w:rPr>
          <w:rFonts w:ascii="Doulos SIL" w:hAnsi="Doulos SIL"/>
          <w:i/>
          <w:color w:val="0000FF"/>
        </w:rPr>
        <w:tab/>
        <w:t>[</w:t>
      </w:r>
      <w:r w:rsidR="007279D2">
        <w:rPr>
          <w:rFonts w:ascii="Doulos SIL" w:hAnsi="Doulos SIL"/>
          <w:i/>
          <w:color w:val="0000FF"/>
        </w:rPr>
        <w:t>(</w:t>
      </w:r>
      <w:r w:rsidR="00F542D9" w:rsidRPr="00244E0E">
        <w:rPr>
          <w:rFonts w:ascii="Doulos SIL" w:hAnsi="Doulos SIL"/>
          <w:i/>
          <w:color w:val="0000FF"/>
        </w:rPr>
        <w:t>ē</w:t>
      </w:r>
      <w:r w:rsidR="007279D2">
        <w:rPr>
          <w:rFonts w:ascii="Doulos SIL" w:hAnsi="Doulos SIL"/>
          <w:i/>
          <w:color w:val="0000FF"/>
        </w:rPr>
        <w:t>)</w:t>
      </w:r>
      <w:r w:rsidR="00F542D9" w:rsidRPr="00244E0E">
        <w:rPr>
          <w:rFonts w:ascii="Doulos SIL" w:hAnsi="Doulos SIL"/>
          <w:i/>
          <w:color w:val="0000FF"/>
        </w:rPr>
        <w:t>ēⁿ</w:t>
      </w:r>
      <w:r w:rsidR="00F542D9" w:rsidRPr="00244E0E">
        <w:rPr>
          <w:rFonts w:ascii="Doulos SIL" w:hAnsi="Doulos SIL"/>
          <w:i/>
          <w:color w:val="0000FF"/>
        </w:rPr>
        <w:tab/>
        <w:t>yɛ̄ʔrɛ̄</w:t>
      </w:r>
      <w:r w:rsidR="00F542D9">
        <w:t>]</w:t>
      </w:r>
    </w:p>
    <w:p w14:paraId="2E54A1FC" w14:textId="056F51D4" w:rsidR="004B26B9" w:rsidRDefault="00F542D9" w:rsidP="001D2F09">
      <w:pPr>
        <w:tabs>
          <w:tab w:val="clear" w:pos="369"/>
          <w:tab w:val="left" w:pos="720"/>
          <w:tab w:val="left" w:pos="1080"/>
          <w:tab w:val="left" w:pos="2340"/>
          <w:tab w:val="left" w:pos="2970"/>
          <w:tab w:val="left" w:pos="4230"/>
          <w:tab w:val="left" w:pos="5670"/>
        </w:tabs>
      </w:pPr>
      <w:r>
        <w:lastRenderedPageBreak/>
        <w:tab/>
      </w:r>
      <w:r>
        <w:tab/>
        <w:t>2Pl</w:t>
      </w:r>
      <w:r w:rsidR="001D2F09">
        <w:t>=Ipfv</w:t>
      </w:r>
      <w:r>
        <w:tab/>
        <w:t>Fut</w:t>
      </w:r>
      <w:r>
        <w:tab/>
        <w:t>touch.Ipfv</w:t>
      </w:r>
      <w:r>
        <w:tab/>
        <w:t>[2Pl</w:t>
      </w:r>
      <w:r w:rsidR="00D77261">
        <w:t>Refl</w:t>
      </w:r>
      <w:r>
        <w:tab/>
      </w:r>
      <w:r w:rsidRPr="007279D2">
        <w:rPr>
          <w:b/>
        </w:rPr>
        <w:t>self</w:t>
      </w:r>
      <w:r>
        <w:t>]</w:t>
      </w:r>
      <w:r w:rsidR="004B26B9">
        <w:tab/>
      </w:r>
    </w:p>
    <w:p w14:paraId="7FD6FCA3" w14:textId="3A8FA33D" w:rsidR="004B26B9" w:rsidRDefault="004B26B9" w:rsidP="004B26B9">
      <w:pPr>
        <w:tabs>
          <w:tab w:val="clear" w:pos="369"/>
          <w:tab w:val="left" w:pos="720"/>
          <w:tab w:val="left" w:pos="1080"/>
        </w:tabs>
      </w:pPr>
      <w:r>
        <w:tab/>
      </w:r>
      <w:r>
        <w:tab/>
        <w:t>‘</w:t>
      </w:r>
      <w:r w:rsidR="00F542D9">
        <w:t>You-Pl</w:t>
      </w:r>
      <w:r>
        <w:t xml:space="preserve"> will touch </w:t>
      </w:r>
      <w:r w:rsidR="00F542D9">
        <w:t>yourselves</w:t>
      </w:r>
      <w:r>
        <w:t>.’</w:t>
      </w:r>
      <w:r w:rsidR="00B335F8">
        <w:t xml:space="preserve"> (&lt; </w:t>
      </w:r>
      <w:r w:rsidR="00B335F8" w:rsidRPr="00244E0E">
        <w:rPr>
          <w:rFonts w:ascii="Doulos SIL" w:hAnsi="Doulos SIL"/>
          <w:i/>
          <w:color w:val="0000FF"/>
        </w:rPr>
        <w:t>báʔrá</w:t>
      </w:r>
      <w:r w:rsidR="00B335F8">
        <w:t xml:space="preserve"> )</w:t>
      </w:r>
    </w:p>
    <w:p w14:paraId="5E7650D9" w14:textId="75A6ECFA" w:rsidR="004B26B9" w:rsidRDefault="004B26B9" w:rsidP="00F52190">
      <w:r>
        <w:tab/>
      </w:r>
    </w:p>
    <w:p w14:paraId="0AA198C5" w14:textId="77777777" w:rsidR="004B26B9" w:rsidRDefault="004B26B9" w:rsidP="00F52190"/>
    <w:p w14:paraId="746E72EA" w14:textId="672DBDC1" w:rsidR="004B26B9" w:rsidRDefault="004B26B9" w:rsidP="004B26B9">
      <w:pPr>
        <w:pStyle w:val="Heading4"/>
      </w:pPr>
      <w:bookmarkStart w:id="2382" w:name="_Toc342594452"/>
      <w:bookmarkStart w:id="2383" w:name="_Toc342595526"/>
      <w:r>
        <w:t>Reflexive preverbal object</w:t>
      </w:r>
      <w:bookmarkEnd w:id="2382"/>
      <w:bookmarkEnd w:id="2383"/>
    </w:p>
    <w:p w14:paraId="0F228A0B" w14:textId="4A0DD3A6" w:rsidR="00FF4A6D" w:rsidRDefault="00FF4A6D" w:rsidP="00F52190">
      <w:r>
        <w:t>The paradigm for indicative clauses</w:t>
      </w:r>
      <w:r w:rsidR="00B335F8">
        <w:t xml:space="preserve"> with a reflexive preverbal object is (xx1</w:t>
      </w:r>
      <w:r>
        <w:t xml:space="preserve">). </w:t>
      </w:r>
      <w:r w:rsidR="0090795F">
        <w:t xml:space="preserve">The basic </w:t>
      </w:r>
      <w:r w:rsidR="00B335F8">
        <w:t xml:space="preserve">tonal </w:t>
      </w:r>
      <w:r w:rsidR="0090795F">
        <w:t xml:space="preserve">form is </w:t>
      </w:r>
      <w:r w:rsidR="0090795F" w:rsidRPr="00244E0E">
        <w:rPr>
          <w:rFonts w:ascii="Doulos SIL" w:hAnsi="Doulos SIL"/>
          <w:i/>
          <w:color w:val="0000FF"/>
        </w:rPr>
        <w:t>yéʔré</w:t>
      </w:r>
      <w:r w:rsidR="0090795F">
        <w:t xml:space="preserve">, becoming </w:t>
      </w:r>
      <w:r w:rsidR="0090795F" w:rsidRPr="00244E0E">
        <w:rPr>
          <w:rFonts w:ascii="Doulos SIL" w:hAnsi="Doulos SIL"/>
          <w:i/>
          <w:color w:val="0000FF"/>
        </w:rPr>
        <w:t>yèʔré</w:t>
      </w:r>
      <w:r w:rsidR="0090795F">
        <w:t xml:space="preserve"> with the {LH} </w:t>
      </w:r>
      <w:r w:rsidR="00B335F8">
        <w:t>pattern</w:t>
      </w:r>
      <w:r w:rsidR="0090795F">
        <w:t xml:space="preserve"> associated with 3Sg subjects. </w:t>
      </w:r>
      <w:r>
        <w:t>M</w:t>
      </w:r>
      <w:r>
        <w:noBreakHyphen/>
        <w:t xml:space="preserve">toned </w:t>
      </w:r>
      <w:r w:rsidRPr="00305E8A">
        <w:rPr>
          <w:rFonts w:ascii="Doulos SIL" w:hAnsi="Doulos SIL"/>
          <w:i/>
          <w:color w:val="0000FF"/>
        </w:rPr>
        <w:t>yēʔrē</w:t>
      </w:r>
      <w:r>
        <w:t xml:space="preserve"> in </w:t>
      </w:r>
      <w:r w:rsidR="00305E8A">
        <w:t>the 1Sg and 2Sg perfective</w:t>
      </w:r>
      <w:r>
        <w:t xml:space="preserve"> is due to M</w:t>
      </w:r>
      <w:r>
        <w:noBreakHyphen/>
        <w:t>Spreading from M</w:t>
      </w:r>
      <w:r>
        <w:noBreakHyphen/>
        <w:t xml:space="preserve">toned pronominals. This </w:t>
      </w:r>
      <w:r w:rsidRPr="00305E8A">
        <w:rPr>
          <w:rFonts w:ascii="Doulos SIL" w:hAnsi="Doulos SIL"/>
          <w:i/>
          <w:color w:val="0000FF"/>
        </w:rPr>
        <w:t>yēʔrē</w:t>
      </w:r>
      <w:r>
        <w:t xml:space="preserve"> becomes </w:t>
      </w:r>
      <w:r w:rsidRPr="00305E8A">
        <w:rPr>
          <w:rFonts w:ascii="Doulos SIL" w:hAnsi="Doulos SIL"/>
          <w:i/>
          <w:color w:val="0000FF"/>
        </w:rPr>
        <w:t>yēʔré</w:t>
      </w:r>
      <w:r>
        <w:t xml:space="preserve"> before an L</w:t>
      </w:r>
      <w:r>
        <w:noBreakHyphen/>
        <w:t xml:space="preserve">tone by </w:t>
      </w:r>
      <w:r w:rsidR="00305E8A">
        <w:t xml:space="preserve">regular </w:t>
      </w:r>
      <w:r>
        <w:t xml:space="preserve">Final Tone-Raising, as in </w:t>
      </w:r>
      <w:r w:rsidRPr="00305E8A">
        <w:rPr>
          <w:color w:val="FF6600"/>
        </w:rPr>
        <w:t>(xx1a) above</w:t>
      </w:r>
      <w:r>
        <w:t xml:space="preserve">. </w:t>
      </w:r>
    </w:p>
    <w:p w14:paraId="7F43CCE7" w14:textId="77777777" w:rsidR="00FF4A6D" w:rsidRDefault="00FF4A6D" w:rsidP="00F52190"/>
    <w:p w14:paraId="49F45ED7" w14:textId="5943ABC2" w:rsidR="00FF4A6D" w:rsidRDefault="00B335F8" w:rsidP="00FF4A6D">
      <w:pPr>
        <w:tabs>
          <w:tab w:val="clear" w:pos="369"/>
          <w:tab w:val="left" w:pos="720"/>
          <w:tab w:val="left" w:pos="1800"/>
          <w:tab w:val="left" w:pos="3510"/>
          <w:tab w:val="left" w:pos="5490"/>
          <w:tab w:val="left" w:pos="6300"/>
        </w:tabs>
        <w:jc w:val="left"/>
      </w:pPr>
      <w:r>
        <w:t>(xx1</w:t>
      </w:r>
      <w:r w:rsidR="00FF4A6D">
        <w:t>)</w:t>
      </w:r>
      <w:r w:rsidR="00FF4A6D">
        <w:tab/>
      </w:r>
      <w:r w:rsidR="00FF4A6D">
        <w:tab/>
        <w:t>perfective</w:t>
      </w:r>
      <w:r w:rsidR="00FF4A6D">
        <w:tab/>
        <w:t>present</w:t>
      </w:r>
      <w:r w:rsidR="00FF4A6D">
        <w:tab/>
        <w:t>progressive</w:t>
      </w:r>
      <w:r w:rsidR="00FF4A6D">
        <w:tab/>
      </w:r>
    </w:p>
    <w:p w14:paraId="3EE7364C" w14:textId="77777777" w:rsidR="00FF4A6D" w:rsidRDefault="00FF4A6D" w:rsidP="00FF4A6D">
      <w:pPr>
        <w:tabs>
          <w:tab w:val="clear" w:pos="369"/>
          <w:tab w:val="left" w:pos="720"/>
          <w:tab w:val="left" w:pos="1800"/>
          <w:tab w:val="left" w:pos="3510"/>
          <w:tab w:val="left" w:pos="5490"/>
          <w:tab w:val="left" w:pos="6300"/>
        </w:tabs>
        <w:jc w:val="left"/>
      </w:pPr>
    </w:p>
    <w:p w14:paraId="471AD36E" w14:textId="0704D603" w:rsidR="00FF4A6D" w:rsidRDefault="00FF4A6D" w:rsidP="00FF4A6D">
      <w:pPr>
        <w:tabs>
          <w:tab w:val="clear" w:pos="369"/>
          <w:tab w:val="left" w:pos="720"/>
          <w:tab w:val="left" w:pos="1800"/>
          <w:tab w:val="left" w:pos="3510"/>
          <w:tab w:val="left" w:pos="5490"/>
          <w:tab w:val="left" w:pos="6300"/>
        </w:tabs>
        <w:jc w:val="left"/>
      </w:pPr>
      <w:r>
        <w:tab/>
        <w:t>1Sg</w:t>
      </w:r>
      <w:r>
        <w:tab/>
      </w:r>
      <w:r w:rsidRPr="00305E8A">
        <w:rPr>
          <w:rFonts w:ascii="Doulos SIL" w:hAnsi="Doulos SIL"/>
          <w:i/>
          <w:color w:val="0000FF"/>
        </w:rPr>
        <w:t>mā nāāⁿ yēʔrē</w:t>
      </w:r>
      <w:r w:rsidRPr="00305E8A">
        <w:rPr>
          <w:rFonts w:ascii="Doulos SIL" w:hAnsi="Doulos SIL"/>
          <w:i/>
          <w:color w:val="0000FF"/>
        </w:rPr>
        <w:tab/>
        <w:t>má</w:t>
      </w:r>
      <w:r w:rsidRPr="00B335F8">
        <w:rPr>
          <w:rFonts w:ascii="Doulos SIL" w:hAnsi="Doulos SIL"/>
          <w:i/>
          <w:color w:val="0000FF"/>
        </w:rPr>
        <w:t>=</w:t>
      </w:r>
      <w:r w:rsidRPr="00B335F8">
        <w:rPr>
          <w:rFonts w:ascii="Doulos SIL" w:hAnsi="Doulos SIL"/>
          <w:i/>
          <w:color w:val="0000FF"/>
        </w:rPr>
        <w:sym w:font="Symbol" w:char="F0C6"/>
      </w:r>
      <w:r w:rsidRPr="00B335F8">
        <w:rPr>
          <w:rFonts w:ascii="Doulos SIL" w:hAnsi="Doulos SIL"/>
          <w:i/>
          <w:color w:val="0000FF"/>
        </w:rPr>
        <w:t xml:space="preserve"> </w:t>
      </w:r>
      <w:r w:rsidR="00B335F8">
        <w:rPr>
          <w:rFonts w:ascii="Doulos SIL" w:hAnsi="Doulos SIL"/>
          <w:i/>
          <w:color w:val="0000FF"/>
        </w:rPr>
        <w:t>nàà</w:t>
      </w:r>
      <w:r w:rsidRPr="00B335F8">
        <w:rPr>
          <w:rFonts w:ascii="Doulos SIL" w:hAnsi="Doulos SIL"/>
          <w:i/>
          <w:color w:val="0000FF"/>
        </w:rPr>
        <w:t>ⁿ yé</w:t>
      </w:r>
      <w:r w:rsidRPr="00305E8A">
        <w:rPr>
          <w:rFonts w:ascii="Doulos SIL" w:hAnsi="Doulos SIL"/>
          <w:i/>
          <w:color w:val="0000FF"/>
        </w:rPr>
        <w:t>ʔré</w:t>
      </w:r>
      <w:r w:rsidRPr="00305E8A">
        <w:rPr>
          <w:rFonts w:ascii="Doulos SIL" w:hAnsi="Doulos SIL"/>
          <w:i/>
          <w:color w:val="0000FF"/>
        </w:rPr>
        <w:tab/>
        <w:t>má=</w:t>
      </w:r>
      <w:r w:rsidRPr="00305E8A">
        <w:rPr>
          <w:rFonts w:ascii="Doulos SIL" w:hAnsi="Doulos SIL"/>
          <w:i/>
          <w:color w:val="0000FF"/>
        </w:rPr>
        <w:sym w:font="Symbol" w:char="F0C6"/>
      </w:r>
      <w:r w:rsidRPr="00305E8A">
        <w:rPr>
          <w:rFonts w:ascii="Doulos SIL" w:hAnsi="Doulos SIL"/>
          <w:i/>
          <w:color w:val="0000FF"/>
        </w:rPr>
        <w:t xml:space="preserve"> sààⁿ yéʔré</w:t>
      </w:r>
      <w:r w:rsidRPr="00D4399E">
        <w:tab/>
      </w:r>
    </w:p>
    <w:p w14:paraId="6B2E0A49" w14:textId="2D108EAD" w:rsidR="00FF4A6D" w:rsidRPr="00305E8A" w:rsidRDefault="00FF4A6D" w:rsidP="00FF4A6D">
      <w:pPr>
        <w:tabs>
          <w:tab w:val="clear" w:pos="369"/>
          <w:tab w:val="left" w:pos="720"/>
          <w:tab w:val="left" w:pos="1800"/>
          <w:tab w:val="left" w:pos="3510"/>
          <w:tab w:val="left" w:pos="5490"/>
          <w:tab w:val="left" w:pos="6300"/>
        </w:tabs>
        <w:jc w:val="left"/>
        <w:rPr>
          <w:rFonts w:ascii="Doulos SIL" w:hAnsi="Doulos SIL"/>
          <w:i/>
          <w:color w:val="0000FF"/>
        </w:rPr>
      </w:pPr>
      <w:r>
        <w:tab/>
        <w:t>2Sg</w:t>
      </w:r>
      <w:r>
        <w:tab/>
      </w:r>
      <w:r w:rsidRPr="00305E8A">
        <w:rPr>
          <w:rFonts w:ascii="Doulos SIL" w:hAnsi="Doulos SIL"/>
          <w:i/>
          <w:color w:val="0000FF"/>
        </w:rPr>
        <w:t>wō nīī yēʔrē</w:t>
      </w:r>
      <w:r w:rsidRPr="00305E8A">
        <w:rPr>
          <w:rFonts w:ascii="Doulos SIL" w:hAnsi="Doulos SIL"/>
          <w:i/>
          <w:color w:val="0000FF"/>
        </w:rPr>
        <w:tab/>
        <w:t>wó=</w:t>
      </w:r>
      <w:r w:rsidRPr="00305E8A">
        <w:rPr>
          <w:rFonts w:ascii="Doulos SIL" w:hAnsi="Doulos SIL"/>
          <w:i/>
          <w:color w:val="0000FF"/>
        </w:rPr>
        <w:sym w:font="Symbol" w:char="F0C6"/>
      </w:r>
      <w:r w:rsidR="00B335F8">
        <w:rPr>
          <w:rFonts w:ascii="Doulos SIL" w:hAnsi="Doulos SIL"/>
          <w:i/>
          <w:color w:val="0000FF"/>
        </w:rPr>
        <w:t xml:space="preserve"> nìì</w:t>
      </w:r>
      <w:r w:rsidRPr="00305E8A">
        <w:rPr>
          <w:rFonts w:ascii="Doulos SIL" w:hAnsi="Doulos SIL"/>
          <w:i/>
          <w:color w:val="0000FF"/>
        </w:rPr>
        <w:t xml:space="preserve"> yéʔré</w:t>
      </w:r>
      <w:r w:rsidRPr="00305E8A">
        <w:rPr>
          <w:rFonts w:ascii="Doulos SIL" w:hAnsi="Doulos SIL"/>
          <w:i/>
          <w:color w:val="0000FF"/>
        </w:rPr>
        <w:tab/>
        <w:t>wó=</w:t>
      </w:r>
      <w:r w:rsidRPr="00305E8A">
        <w:rPr>
          <w:rFonts w:ascii="Doulos SIL" w:hAnsi="Doulos SIL"/>
          <w:i/>
          <w:color w:val="0000FF"/>
        </w:rPr>
        <w:sym w:font="Symbol" w:char="F0C6"/>
      </w:r>
      <w:r w:rsidRPr="00305E8A">
        <w:rPr>
          <w:rFonts w:ascii="Doulos SIL" w:hAnsi="Doulos SIL"/>
          <w:i/>
          <w:color w:val="0000FF"/>
        </w:rPr>
        <w:t xml:space="preserve"> sìì</w:t>
      </w:r>
      <w:r>
        <w:tab/>
      </w:r>
      <w:r w:rsidRPr="00305E8A">
        <w:rPr>
          <w:rFonts w:ascii="Doulos SIL" w:hAnsi="Doulos SIL"/>
          <w:i/>
          <w:color w:val="0000FF"/>
        </w:rPr>
        <w:t>yéʔré</w:t>
      </w:r>
    </w:p>
    <w:p w14:paraId="604D7EDD" w14:textId="48010C03" w:rsidR="00FF4A6D" w:rsidRDefault="00FF4A6D" w:rsidP="00FF4A6D">
      <w:pPr>
        <w:tabs>
          <w:tab w:val="clear" w:pos="369"/>
          <w:tab w:val="left" w:pos="720"/>
          <w:tab w:val="left" w:pos="1800"/>
          <w:tab w:val="left" w:pos="3510"/>
          <w:tab w:val="left" w:pos="5490"/>
          <w:tab w:val="left" w:pos="6300"/>
        </w:tabs>
        <w:jc w:val="left"/>
      </w:pPr>
      <w:r>
        <w:tab/>
        <w:t>1Pl</w:t>
      </w:r>
      <w:r>
        <w:tab/>
      </w:r>
      <w:r w:rsidRPr="00305E8A">
        <w:rPr>
          <w:rFonts w:ascii="Doulos SIL" w:hAnsi="Doulos SIL"/>
          <w:i/>
          <w:color w:val="0000FF"/>
        </w:rPr>
        <w:t>mùʔùⁿ nāāⁿ yéʔré</w:t>
      </w:r>
      <w:r w:rsidRPr="00305E8A">
        <w:rPr>
          <w:rFonts w:ascii="Doulos SIL" w:hAnsi="Doulos SIL"/>
          <w:i/>
          <w:color w:val="0000FF"/>
        </w:rPr>
        <w:tab/>
        <w:t>mùʔú=</w:t>
      </w:r>
      <w:r w:rsidRPr="00305E8A">
        <w:rPr>
          <w:rFonts w:ascii="Doulos SIL" w:hAnsi="Doulos SIL"/>
          <w:i/>
          <w:color w:val="0000FF"/>
        </w:rPr>
        <w:sym w:font="Symbol" w:char="F0C6"/>
      </w:r>
      <w:r w:rsidR="00B335F8">
        <w:rPr>
          <w:rFonts w:ascii="Doulos SIL" w:hAnsi="Doulos SIL"/>
          <w:i/>
          <w:color w:val="0000FF"/>
        </w:rPr>
        <w:t xml:space="preserve"> nàà</w:t>
      </w:r>
      <w:r w:rsidRPr="00305E8A">
        <w:rPr>
          <w:rFonts w:ascii="Doulos SIL" w:hAnsi="Doulos SIL"/>
          <w:i/>
          <w:color w:val="0000FF"/>
        </w:rPr>
        <w:t>ⁿ yéʔré</w:t>
      </w:r>
      <w:r w:rsidRPr="00305E8A">
        <w:rPr>
          <w:rFonts w:ascii="Doulos SIL" w:hAnsi="Doulos SIL"/>
          <w:i/>
          <w:color w:val="0000FF"/>
        </w:rPr>
        <w:tab/>
        <w:t>mùʔúⁿ=</w:t>
      </w:r>
      <w:r w:rsidRPr="00305E8A">
        <w:rPr>
          <w:rFonts w:ascii="Doulos SIL" w:hAnsi="Doulos SIL"/>
          <w:i/>
          <w:color w:val="0000FF"/>
        </w:rPr>
        <w:sym w:font="Symbol" w:char="F0C6"/>
      </w:r>
      <w:r w:rsidRPr="00305E8A">
        <w:rPr>
          <w:rFonts w:ascii="Doulos SIL" w:hAnsi="Doulos SIL"/>
          <w:i/>
          <w:color w:val="0000FF"/>
        </w:rPr>
        <w:t xml:space="preserve"> sààⁿ yéʔré</w:t>
      </w:r>
      <w:r w:rsidRPr="00305E8A">
        <w:rPr>
          <w:rFonts w:ascii="Doulos SIL" w:hAnsi="Doulos SIL"/>
          <w:i/>
          <w:color w:val="0000FF"/>
        </w:rPr>
        <w:tab/>
      </w:r>
    </w:p>
    <w:p w14:paraId="1808D74E" w14:textId="3C8836B6" w:rsidR="00FF4A6D" w:rsidRPr="00305E8A" w:rsidRDefault="00FF4A6D" w:rsidP="00FF4A6D">
      <w:pPr>
        <w:tabs>
          <w:tab w:val="clear" w:pos="369"/>
          <w:tab w:val="left" w:pos="720"/>
          <w:tab w:val="left" w:pos="1800"/>
          <w:tab w:val="left" w:pos="3510"/>
          <w:tab w:val="left" w:pos="5490"/>
          <w:tab w:val="left" w:pos="6300"/>
        </w:tabs>
        <w:jc w:val="left"/>
        <w:rPr>
          <w:rFonts w:ascii="Doulos SIL" w:hAnsi="Doulos SIL"/>
          <w:i/>
          <w:color w:val="0000FF"/>
        </w:rPr>
      </w:pPr>
      <w:r>
        <w:tab/>
        <w:t>2Pl</w:t>
      </w:r>
      <w:r>
        <w:tab/>
      </w:r>
      <w:r w:rsidRPr="00305E8A">
        <w:rPr>
          <w:rFonts w:ascii="Doulos SIL" w:hAnsi="Doulos SIL"/>
          <w:i/>
          <w:color w:val="0000FF"/>
        </w:rPr>
        <w:t>ēēⁿ nīīⁿ yéʔré</w:t>
      </w:r>
      <w:r w:rsidRPr="00305E8A">
        <w:rPr>
          <w:rFonts w:ascii="Doulos SIL" w:hAnsi="Doulos SIL"/>
          <w:i/>
          <w:color w:val="0000FF"/>
        </w:rPr>
        <w:tab/>
        <w:t>ēéⁿ=</w:t>
      </w:r>
      <w:r w:rsidRPr="00305E8A">
        <w:rPr>
          <w:rFonts w:ascii="Doulos SIL" w:hAnsi="Doulos SIL"/>
          <w:i/>
          <w:color w:val="0000FF"/>
        </w:rPr>
        <w:sym w:font="Symbol" w:char="F0C6"/>
      </w:r>
      <w:r w:rsidR="00B335F8">
        <w:rPr>
          <w:rFonts w:ascii="Doulos SIL" w:hAnsi="Doulos SIL"/>
          <w:i/>
          <w:color w:val="0000FF"/>
        </w:rPr>
        <w:t xml:space="preserve"> nìì</w:t>
      </w:r>
      <w:r w:rsidRPr="00305E8A">
        <w:rPr>
          <w:rFonts w:ascii="Doulos SIL" w:hAnsi="Doulos SIL"/>
          <w:i/>
          <w:color w:val="0000FF"/>
        </w:rPr>
        <w:t>ⁿ yéʔré</w:t>
      </w:r>
      <w:r w:rsidRPr="00305E8A">
        <w:rPr>
          <w:rFonts w:ascii="Doulos SIL" w:hAnsi="Doulos SIL"/>
          <w:i/>
          <w:color w:val="0000FF"/>
        </w:rPr>
        <w:tab/>
        <w:t>ēéⁿ=</w:t>
      </w:r>
      <w:r w:rsidRPr="00305E8A">
        <w:rPr>
          <w:rFonts w:ascii="Doulos SIL" w:hAnsi="Doulos SIL"/>
          <w:i/>
          <w:color w:val="0000FF"/>
        </w:rPr>
        <w:sym w:font="Symbol" w:char="F0C6"/>
      </w:r>
      <w:r w:rsidRPr="00305E8A">
        <w:rPr>
          <w:rFonts w:ascii="Doulos SIL" w:hAnsi="Doulos SIL"/>
          <w:i/>
          <w:color w:val="0000FF"/>
        </w:rPr>
        <w:t xml:space="preserve"> sììⁿ yéʔ</w:t>
      </w:r>
      <w:r w:rsidR="002B26F1">
        <w:rPr>
          <w:rFonts w:ascii="Doulos SIL" w:hAnsi="Doulos SIL"/>
          <w:i/>
          <w:color w:val="0000FF"/>
        </w:rPr>
        <w:t>ré</w:t>
      </w:r>
    </w:p>
    <w:p w14:paraId="263877D8" w14:textId="77777777" w:rsidR="00FF4A6D" w:rsidRDefault="00FF4A6D" w:rsidP="00FF4A6D">
      <w:pPr>
        <w:tabs>
          <w:tab w:val="clear" w:pos="369"/>
          <w:tab w:val="left" w:pos="720"/>
          <w:tab w:val="left" w:pos="1800"/>
          <w:tab w:val="left" w:pos="3510"/>
          <w:tab w:val="left" w:pos="5490"/>
          <w:tab w:val="left" w:pos="6300"/>
        </w:tabs>
        <w:jc w:val="left"/>
      </w:pPr>
    </w:p>
    <w:p w14:paraId="5F5A6F43" w14:textId="4A133237" w:rsidR="00FF4A6D" w:rsidRPr="00305E8A" w:rsidRDefault="00FF4A6D" w:rsidP="00FF4A6D">
      <w:pPr>
        <w:tabs>
          <w:tab w:val="clear" w:pos="369"/>
          <w:tab w:val="left" w:pos="720"/>
          <w:tab w:val="left" w:pos="1800"/>
          <w:tab w:val="left" w:pos="3510"/>
          <w:tab w:val="left" w:pos="5490"/>
          <w:tab w:val="left" w:pos="6300"/>
        </w:tabs>
        <w:jc w:val="left"/>
        <w:rPr>
          <w:rFonts w:ascii="Doulos SIL" w:hAnsi="Doulos SIL"/>
          <w:i/>
          <w:color w:val="0000FF"/>
        </w:rPr>
      </w:pPr>
      <w:r>
        <w:tab/>
        <w:t>3SgHum</w:t>
      </w:r>
      <w:r w:rsidRPr="00305E8A">
        <w:rPr>
          <w:rFonts w:ascii="Doulos SIL" w:hAnsi="Doulos SIL"/>
          <w:i/>
          <w:color w:val="0000FF"/>
        </w:rPr>
        <w:tab/>
        <w:t>à ná yèʔré</w:t>
      </w:r>
      <w:r w:rsidRPr="00305E8A">
        <w:rPr>
          <w:rFonts w:ascii="Doulos SIL" w:hAnsi="Doulos SIL"/>
          <w:i/>
          <w:color w:val="0000FF"/>
        </w:rPr>
        <w:tab/>
        <w:t>á=</w:t>
      </w:r>
      <w:r w:rsidRPr="00305E8A">
        <w:rPr>
          <w:rFonts w:ascii="Doulos SIL" w:hAnsi="Doulos SIL"/>
          <w:i/>
          <w:color w:val="0000FF"/>
        </w:rPr>
        <w:sym w:font="Symbol" w:char="F0C6"/>
      </w:r>
      <w:r w:rsidRPr="00305E8A">
        <w:rPr>
          <w:rFonts w:ascii="Doulos SIL" w:hAnsi="Doulos SIL"/>
          <w:i/>
          <w:color w:val="0000FF"/>
        </w:rPr>
        <w:t xml:space="preserve"> ná yèʔré</w:t>
      </w:r>
      <w:r w:rsidRPr="00305E8A">
        <w:rPr>
          <w:rFonts w:ascii="Doulos SIL" w:hAnsi="Doulos SIL"/>
          <w:i/>
          <w:color w:val="0000FF"/>
        </w:rPr>
        <w:tab/>
        <w:t>á=</w:t>
      </w:r>
      <w:r w:rsidRPr="00305E8A">
        <w:rPr>
          <w:rFonts w:ascii="Doulos SIL" w:hAnsi="Doulos SIL"/>
          <w:i/>
          <w:color w:val="0000FF"/>
        </w:rPr>
        <w:sym w:font="Symbol" w:char="F0C6"/>
      </w:r>
      <w:r w:rsidRPr="00305E8A">
        <w:rPr>
          <w:rFonts w:ascii="Doulos SIL" w:hAnsi="Doulos SIL"/>
          <w:i/>
          <w:color w:val="0000FF"/>
        </w:rPr>
        <w:t xml:space="preserve"> sáá yèʔré</w:t>
      </w:r>
    </w:p>
    <w:p w14:paraId="722A91CC" w14:textId="64BBE7C4" w:rsidR="00FF4A6D" w:rsidRPr="00305E8A" w:rsidRDefault="00FF4A6D" w:rsidP="00FF4A6D">
      <w:pPr>
        <w:tabs>
          <w:tab w:val="clear" w:pos="369"/>
          <w:tab w:val="left" w:pos="720"/>
          <w:tab w:val="left" w:pos="1800"/>
          <w:tab w:val="left" w:pos="3510"/>
          <w:tab w:val="left" w:pos="5490"/>
          <w:tab w:val="left" w:pos="6300"/>
        </w:tabs>
        <w:jc w:val="left"/>
        <w:rPr>
          <w:rFonts w:ascii="Doulos SIL" w:hAnsi="Doulos SIL"/>
          <w:i/>
          <w:color w:val="0000FF"/>
        </w:rPr>
      </w:pPr>
      <w:r>
        <w:tab/>
      </w:r>
      <w:r>
        <w:tab/>
      </w:r>
      <w:r w:rsidRPr="00305E8A">
        <w:rPr>
          <w:rFonts w:ascii="Doulos SIL" w:hAnsi="Doulos SIL"/>
          <w:i/>
          <w:color w:val="0000FF"/>
        </w:rPr>
        <w:t>á yèʔré</w:t>
      </w:r>
    </w:p>
    <w:p w14:paraId="2B6B365B" w14:textId="422C175B" w:rsidR="00FF4A6D" w:rsidRPr="00305E8A" w:rsidRDefault="00FF4A6D" w:rsidP="00FF4A6D">
      <w:pPr>
        <w:tabs>
          <w:tab w:val="clear" w:pos="369"/>
          <w:tab w:val="left" w:pos="720"/>
          <w:tab w:val="left" w:pos="1800"/>
          <w:tab w:val="left" w:pos="3510"/>
          <w:tab w:val="left" w:pos="5490"/>
          <w:tab w:val="left" w:pos="6300"/>
        </w:tabs>
        <w:jc w:val="left"/>
        <w:rPr>
          <w:rFonts w:ascii="Doulos SIL" w:hAnsi="Doulos SIL"/>
          <w:i/>
          <w:color w:val="0000FF"/>
        </w:rPr>
      </w:pPr>
      <w:r>
        <w:tab/>
        <w:t>3SgNonh</w:t>
      </w:r>
      <w:r w:rsidRPr="00305E8A">
        <w:rPr>
          <w:rFonts w:ascii="Doulos SIL" w:hAnsi="Doulos SIL"/>
          <w:i/>
          <w:color w:val="0000FF"/>
        </w:rPr>
        <w:tab/>
        <w:t>è ní yèʔré</w:t>
      </w:r>
      <w:r w:rsidRPr="00305E8A">
        <w:rPr>
          <w:rFonts w:ascii="Doulos SIL" w:hAnsi="Doulos SIL"/>
          <w:i/>
          <w:color w:val="0000FF"/>
        </w:rPr>
        <w:tab/>
        <w:t>é=</w:t>
      </w:r>
      <w:r w:rsidRPr="00305E8A">
        <w:rPr>
          <w:rFonts w:ascii="Doulos SIL" w:hAnsi="Doulos SIL"/>
          <w:i/>
          <w:color w:val="0000FF"/>
        </w:rPr>
        <w:sym w:font="Symbol" w:char="F0C6"/>
      </w:r>
      <w:r w:rsidRPr="00305E8A">
        <w:rPr>
          <w:rFonts w:ascii="Doulos SIL" w:hAnsi="Doulos SIL"/>
          <w:i/>
          <w:color w:val="0000FF"/>
        </w:rPr>
        <w:t xml:space="preserve"> ní yèʔré</w:t>
      </w:r>
      <w:r w:rsidRPr="00305E8A">
        <w:rPr>
          <w:rFonts w:ascii="Doulos SIL" w:hAnsi="Doulos SIL"/>
          <w:i/>
          <w:color w:val="0000FF"/>
        </w:rPr>
        <w:tab/>
        <w:t>é=</w:t>
      </w:r>
      <w:r w:rsidRPr="00305E8A">
        <w:rPr>
          <w:rFonts w:ascii="Doulos SIL" w:hAnsi="Doulos SIL"/>
          <w:i/>
          <w:color w:val="0000FF"/>
        </w:rPr>
        <w:sym w:font="Symbol" w:char="F0C6"/>
      </w:r>
      <w:r w:rsidRPr="00305E8A">
        <w:rPr>
          <w:rFonts w:ascii="Doulos SIL" w:hAnsi="Doulos SIL"/>
          <w:i/>
          <w:color w:val="0000FF"/>
        </w:rPr>
        <w:t xml:space="preserve"> síí yèʔré</w:t>
      </w:r>
    </w:p>
    <w:p w14:paraId="46630F4B" w14:textId="0628B9DA" w:rsidR="00FF4A6D" w:rsidRDefault="00FF4A6D" w:rsidP="00FF4A6D">
      <w:pPr>
        <w:tabs>
          <w:tab w:val="clear" w:pos="369"/>
          <w:tab w:val="left" w:pos="720"/>
          <w:tab w:val="left" w:pos="1800"/>
          <w:tab w:val="left" w:pos="3510"/>
          <w:tab w:val="left" w:pos="5490"/>
          <w:tab w:val="left" w:pos="6300"/>
        </w:tabs>
        <w:jc w:val="left"/>
      </w:pPr>
      <w:r>
        <w:tab/>
        <w:t>3PlHum</w:t>
      </w:r>
      <w:r w:rsidR="00482AE4">
        <w:rPr>
          <w:rFonts w:ascii="Doulos SIL" w:hAnsi="Doulos SIL"/>
          <w:i/>
          <w:color w:val="0000FF"/>
        </w:rPr>
        <w:tab/>
        <w:t>ààⁿ náà</w:t>
      </w:r>
      <w:r w:rsidRPr="00305E8A">
        <w:rPr>
          <w:rFonts w:ascii="Doulos SIL" w:hAnsi="Doulos SIL"/>
          <w:i/>
          <w:color w:val="0000FF"/>
        </w:rPr>
        <w:t>ⁿ yéʔré</w:t>
      </w:r>
      <w:r w:rsidRPr="00305E8A">
        <w:rPr>
          <w:rFonts w:ascii="Doulos SIL" w:hAnsi="Doulos SIL"/>
          <w:i/>
          <w:color w:val="0000FF"/>
        </w:rPr>
        <w:tab/>
        <w:t>àá</w:t>
      </w:r>
      <w:r w:rsidRPr="00B335F8">
        <w:rPr>
          <w:rFonts w:ascii="Doulos SIL" w:hAnsi="Doulos SIL"/>
          <w:i/>
          <w:color w:val="0000FF"/>
        </w:rPr>
        <w:t>ⁿ=</w:t>
      </w:r>
      <w:r w:rsidRPr="00B335F8">
        <w:rPr>
          <w:rFonts w:ascii="Doulos SIL" w:hAnsi="Doulos SIL"/>
          <w:i/>
          <w:color w:val="0000FF"/>
        </w:rPr>
        <w:sym w:font="Symbol" w:char="F0C6"/>
      </w:r>
      <w:r w:rsidRPr="00B335F8">
        <w:rPr>
          <w:rFonts w:ascii="Doulos SIL" w:hAnsi="Doulos SIL"/>
          <w:i/>
          <w:color w:val="0000FF"/>
        </w:rPr>
        <w:t xml:space="preserve"> </w:t>
      </w:r>
      <w:r w:rsidR="00B335F8" w:rsidRPr="00B335F8">
        <w:rPr>
          <w:rFonts w:ascii="Doulos SIL" w:hAnsi="Doulos SIL"/>
          <w:i/>
          <w:color w:val="0000FF"/>
        </w:rPr>
        <w:t>nàà</w:t>
      </w:r>
      <w:r w:rsidRPr="00B335F8">
        <w:rPr>
          <w:rFonts w:ascii="Doulos SIL" w:hAnsi="Doulos SIL"/>
          <w:i/>
          <w:color w:val="0000FF"/>
        </w:rPr>
        <w:t>ⁿ yé</w:t>
      </w:r>
      <w:r w:rsidRPr="00305E8A">
        <w:rPr>
          <w:rFonts w:ascii="Doulos SIL" w:hAnsi="Doulos SIL"/>
          <w:i/>
          <w:color w:val="0000FF"/>
        </w:rPr>
        <w:t>ʔré</w:t>
      </w:r>
      <w:r w:rsidRPr="00305E8A">
        <w:rPr>
          <w:rFonts w:ascii="Doulos SIL" w:hAnsi="Doulos SIL"/>
          <w:i/>
          <w:color w:val="0000FF"/>
        </w:rPr>
        <w:tab/>
        <w:t>àáⁿ=</w:t>
      </w:r>
      <w:r w:rsidRPr="00305E8A">
        <w:rPr>
          <w:rFonts w:ascii="Doulos SIL" w:hAnsi="Doulos SIL"/>
          <w:i/>
          <w:color w:val="0000FF"/>
        </w:rPr>
        <w:sym w:font="Symbol" w:char="F0C6"/>
      </w:r>
      <w:r w:rsidR="00482AE4">
        <w:rPr>
          <w:rFonts w:ascii="Doulos SIL" w:hAnsi="Doulos SIL"/>
          <w:i/>
          <w:color w:val="0000FF"/>
        </w:rPr>
        <w:t xml:space="preserve"> sáà</w:t>
      </w:r>
      <w:r w:rsidRPr="00305E8A">
        <w:rPr>
          <w:rFonts w:ascii="Doulos SIL" w:hAnsi="Doulos SIL"/>
          <w:i/>
          <w:color w:val="0000FF"/>
        </w:rPr>
        <w:t>ⁿ yéʔré</w:t>
      </w:r>
    </w:p>
    <w:p w14:paraId="690B4931" w14:textId="50A7B437" w:rsidR="00FF4A6D" w:rsidRDefault="00FF4A6D" w:rsidP="00FF4A6D">
      <w:pPr>
        <w:tabs>
          <w:tab w:val="clear" w:pos="369"/>
          <w:tab w:val="left" w:pos="720"/>
          <w:tab w:val="left" w:pos="1800"/>
          <w:tab w:val="left" w:pos="3510"/>
          <w:tab w:val="left" w:pos="5490"/>
          <w:tab w:val="left" w:pos="6300"/>
        </w:tabs>
        <w:jc w:val="left"/>
      </w:pPr>
      <w:r>
        <w:tab/>
        <w:t>3PlNonh</w:t>
      </w:r>
      <w:r w:rsidR="00482AE4">
        <w:rPr>
          <w:rFonts w:ascii="Doulos SIL" w:hAnsi="Doulos SIL"/>
          <w:i/>
          <w:color w:val="0000FF"/>
        </w:rPr>
        <w:tab/>
        <w:t>èè níì</w:t>
      </w:r>
      <w:r w:rsidRPr="00305E8A">
        <w:rPr>
          <w:rFonts w:ascii="Doulos SIL" w:hAnsi="Doulos SIL"/>
          <w:i/>
          <w:color w:val="0000FF"/>
        </w:rPr>
        <w:t>ⁿ yéʔré</w:t>
      </w:r>
      <w:r w:rsidRPr="00305E8A">
        <w:rPr>
          <w:rFonts w:ascii="Doulos SIL" w:hAnsi="Doulos SIL"/>
          <w:i/>
          <w:color w:val="0000FF"/>
        </w:rPr>
        <w:tab/>
        <w:t>èéⁿ=</w:t>
      </w:r>
      <w:r w:rsidRPr="00305E8A">
        <w:rPr>
          <w:rFonts w:ascii="Doulos SIL" w:hAnsi="Doulos SIL"/>
          <w:i/>
          <w:color w:val="0000FF"/>
        </w:rPr>
        <w:sym w:font="Symbol" w:char="F0C6"/>
      </w:r>
      <w:r w:rsidR="00B335F8">
        <w:rPr>
          <w:rFonts w:ascii="Doulos SIL" w:hAnsi="Doulos SIL"/>
          <w:i/>
          <w:color w:val="0000FF"/>
        </w:rPr>
        <w:t xml:space="preserve"> nìì</w:t>
      </w:r>
      <w:r w:rsidRPr="00305E8A">
        <w:rPr>
          <w:rFonts w:ascii="Doulos SIL" w:hAnsi="Doulos SIL"/>
          <w:i/>
          <w:color w:val="0000FF"/>
        </w:rPr>
        <w:t>ⁿ yéʔré</w:t>
      </w:r>
      <w:r w:rsidRPr="00305E8A">
        <w:rPr>
          <w:rFonts w:ascii="Doulos SIL" w:hAnsi="Doulos SIL"/>
          <w:i/>
          <w:color w:val="0000FF"/>
        </w:rPr>
        <w:tab/>
        <w:t>èéⁿ=</w:t>
      </w:r>
      <w:r w:rsidRPr="00305E8A">
        <w:rPr>
          <w:rFonts w:ascii="Doulos SIL" w:hAnsi="Doulos SIL"/>
          <w:i/>
          <w:color w:val="0000FF"/>
        </w:rPr>
        <w:sym w:font="Symbol" w:char="F0C6"/>
      </w:r>
      <w:r w:rsidRPr="00305E8A">
        <w:rPr>
          <w:rFonts w:ascii="Doulos SIL" w:hAnsi="Doulos SIL"/>
          <w:i/>
          <w:color w:val="0000FF"/>
        </w:rPr>
        <w:t xml:space="preserve"> síīⁿ yéʔré</w:t>
      </w:r>
    </w:p>
    <w:p w14:paraId="7103CD44" w14:textId="77777777" w:rsidR="00FF4A6D" w:rsidRDefault="00FF4A6D" w:rsidP="00FF4A6D">
      <w:pPr>
        <w:tabs>
          <w:tab w:val="clear" w:pos="369"/>
          <w:tab w:val="left" w:pos="720"/>
          <w:tab w:val="left" w:pos="1800"/>
          <w:tab w:val="left" w:pos="3510"/>
          <w:tab w:val="left" w:pos="5490"/>
          <w:tab w:val="left" w:pos="6300"/>
        </w:tabs>
        <w:jc w:val="left"/>
      </w:pPr>
    </w:p>
    <w:p w14:paraId="39E69C32" w14:textId="5C47D4E9" w:rsidR="00FF4A6D" w:rsidRDefault="00FF4A6D" w:rsidP="002B26F1">
      <w:pPr>
        <w:keepNext/>
        <w:tabs>
          <w:tab w:val="clear" w:pos="369"/>
          <w:tab w:val="left" w:pos="720"/>
          <w:tab w:val="left" w:pos="1800"/>
          <w:tab w:val="left" w:pos="3510"/>
          <w:tab w:val="left" w:pos="5490"/>
          <w:tab w:val="left" w:pos="6300"/>
        </w:tabs>
        <w:jc w:val="left"/>
      </w:pPr>
      <w:r>
        <w:tab/>
        <w:t>Sg NP</w:t>
      </w:r>
      <w:r>
        <w:tab/>
      </w:r>
      <w:r w:rsidRPr="00244E0E">
        <w:rPr>
          <w:rFonts w:ascii="Doulos SIL" w:hAnsi="Doulos SIL"/>
          <w:i/>
          <w:color w:val="0000FF"/>
        </w:rPr>
        <w:t>(</w:t>
      </w:r>
      <w:r w:rsidRPr="00305E8A">
        <w:rPr>
          <w:rFonts w:ascii="Doulos SIL" w:hAnsi="Doulos SIL"/>
          <w:i/>
          <w:color w:val="0000FF"/>
        </w:rPr>
        <w:t>n)á yèʔ</w:t>
      </w:r>
      <w:r w:rsidR="0090795F">
        <w:rPr>
          <w:rFonts w:ascii="Doulos SIL" w:hAnsi="Doulos SIL"/>
          <w:i/>
          <w:color w:val="0000FF"/>
        </w:rPr>
        <w:t>ré</w:t>
      </w:r>
      <w:r w:rsidR="0090795F">
        <w:rPr>
          <w:rFonts w:ascii="Doulos SIL" w:hAnsi="Doulos SIL"/>
          <w:i/>
          <w:color w:val="0000FF"/>
        </w:rPr>
        <w:tab/>
      </w:r>
      <w:r w:rsidR="0090795F" w:rsidRPr="00305E8A">
        <w:rPr>
          <w:rFonts w:ascii="Doulos SIL" w:hAnsi="Doulos SIL"/>
          <w:i/>
          <w:color w:val="0000FF"/>
        </w:rPr>
        <w:t>=</w:t>
      </w:r>
      <w:r w:rsidR="0090795F" w:rsidRPr="00305E8A">
        <w:rPr>
          <w:rFonts w:ascii="Doulos SIL" w:hAnsi="Doulos SIL"/>
          <w:i/>
          <w:color w:val="0000FF"/>
        </w:rPr>
        <w:sym w:font="Symbol" w:char="F0C6"/>
      </w:r>
      <w:r w:rsidRPr="00305E8A">
        <w:rPr>
          <w:rFonts w:ascii="Doulos SIL" w:hAnsi="Doulos SIL"/>
          <w:i/>
          <w:color w:val="0000FF"/>
        </w:rPr>
        <w:t xml:space="preserve"> ná yèʔré</w:t>
      </w:r>
      <w:r w:rsidRPr="00305E8A">
        <w:rPr>
          <w:rFonts w:ascii="Doulos SIL" w:hAnsi="Doulos SIL"/>
          <w:i/>
          <w:color w:val="0000FF"/>
        </w:rPr>
        <w:tab/>
        <w:t>=</w:t>
      </w:r>
      <w:r w:rsidRPr="00305E8A">
        <w:rPr>
          <w:rFonts w:ascii="Doulos SIL" w:hAnsi="Doulos SIL"/>
          <w:i/>
          <w:color w:val="0000FF"/>
        </w:rPr>
        <w:sym w:font="Symbol" w:char="F0C6"/>
      </w:r>
      <w:r w:rsidRPr="00305E8A">
        <w:rPr>
          <w:rFonts w:ascii="Doulos SIL" w:hAnsi="Doulos SIL"/>
          <w:i/>
          <w:color w:val="0000FF"/>
        </w:rPr>
        <w:t xml:space="preserve"> sáá yèʔré</w:t>
      </w:r>
    </w:p>
    <w:p w14:paraId="5F02F29E" w14:textId="36F678E6" w:rsidR="00FF4A6D" w:rsidRPr="00305E8A" w:rsidRDefault="00FF4A6D" w:rsidP="00FF4A6D">
      <w:pPr>
        <w:tabs>
          <w:tab w:val="clear" w:pos="369"/>
          <w:tab w:val="left" w:pos="720"/>
          <w:tab w:val="left" w:pos="1800"/>
          <w:tab w:val="left" w:pos="3510"/>
          <w:tab w:val="left" w:pos="5490"/>
          <w:tab w:val="left" w:pos="6300"/>
        </w:tabs>
        <w:jc w:val="left"/>
        <w:rPr>
          <w:rFonts w:ascii="Doulos SIL" w:hAnsi="Doulos SIL"/>
          <w:i/>
          <w:color w:val="0000FF"/>
        </w:rPr>
      </w:pPr>
      <w:r>
        <w:tab/>
        <w:t>Pl NP</w:t>
      </w:r>
      <w:r>
        <w:tab/>
      </w:r>
      <w:r w:rsidRPr="00305E8A">
        <w:rPr>
          <w:rFonts w:ascii="Doulos SIL" w:hAnsi="Doulos SIL"/>
          <w:i/>
          <w:color w:val="0000FF"/>
        </w:rPr>
        <w:t>(n)áàⁿ yéʔré</w:t>
      </w:r>
      <w:r w:rsidRPr="00305E8A">
        <w:rPr>
          <w:rFonts w:ascii="Doulos SIL" w:hAnsi="Doulos SIL"/>
          <w:i/>
          <w:color w:val="0000FF"/>
        </w:rPr>
        <w:tab/>
      </w:r>
      <w:r w:rsidR="0090795F" w:rsidRPr="00305E8A">
        <w:rPr>
          <w:rFonts w:ascii="Doulos SIL" w:hAnsi="Doulos SIL"/>
          <w:i/>
          <w:color w:val="0000FF"/>
        </w:rPr>
        <w:t>=</w:t>
      </w:r>
      <w:r w:rsidR="0090795F" w:rsidRPr="00305E8A">
        <w:rPr>
          <w:rFonts w:ascii="Doulos SIL" w:hAnsi="Doulos SIL"/>
          <w:i/>
          <w:color w:val="0000FF"/>
        </w:rPr>
        <w:sym w:font="Symbol" w:char="F0C6"/>
      </w:r>
      <w:r w:rsidR="0090795F">
        <w:rPr>
          <w:rFonts w:ascii="Doulos SIL" w:hAnsi="Doulos SIL"/>
          <w:i/>
          <w:color w:val="0000FF"/>
        </w:rPr>
        <w:t xml:space="preserve"> </w:t>
      </w:r>
      <w:r w:rsidR="007D1509" w:rsidRPr="00B335F8">
        <w:rPr>
          <w:rFonts w:ascii="Doulos SIL" w:hAnsi="Doulos SIL"/>
          <w:i/>
          <w:color w:val="0000FF"/>
        </w:rPr>
        <w:t xml:space="preserve">nààⁿ </w:t>
      </w:r>
      <w:r w:rsidRPr="00305E8A">
        <w:rPr>
          <w:rFonts w:ascii="Doulos SIL" w:hAnsi="Doulos SIL"/>
          <w:i/>
          <w:color w:val="0000FF"/>
        </w:rPr>
        <w:t>yéʔré</w:t>
      </w:r>
      <w:r w:rsidRPr="00305E8A">
        <w:rPr>
          <w:rFonts w:ascii="Doulos SIL" w:hAnsi="Doulos SIL"/>
          <w:i/>
          <w:color w:val="0000FF"/>
        </w:rPr>
        <w:tab/>
        <w:t>=</w:t>
      </w:r>
      <w:r w:rsidRPr="00305E8A">
        <w:rPr>
          <w:rFonts w:ascii="Doulos SIL" w:hAnsi="Doulos SIL"/>
          <w:i/>
          <w:color w:val="0000FF"/>
        </w:rPr>
        <w:sym w:font="Symbol" w:char="F0C6"/>
      </w:r>
      <w:r w:rsidR="00482AE4">
        <w:rPr>
          <w:rFonts w:ascii="Doulos SIL" w:hAnsi="Doulos SIL"/>
          <w:i/>
          <w:color w:val="0000FF"/>
        </w:rPr>
        <w:t xml:space="preserve"> sáà</w:t>
      </w:r>
      <w:r w:rsidRPr="00305E8A">
        <w:rPr>
          <w:rFonts w:ascii="Doulos SIL" w:hAnsi="Doulos SIL"/>
          <w:i/>
          <w:color w:val="0000FF"/>
        </w:rPr>
        <w:t>ⁿ yéʔré</w:t>
      </w:r>
    </w:p>
    <w:p w14:paraId="365FC3ED" w14:textId="77777777" w:rsidR="00FF4A6D" w:rsidRDefault="00FF4A6D" w:rsidP="00F52190"/>
    <w:p w14:paraId="08BD4E9A" w14:textId="531ACFD4" w:rsidR="0090795F" w:rsidRDefault="0090795F" w:rsidP="00F52190">
      <w:r>
        <w:t>The i</w:t>
      </w:r>
      <w:r w:rsidR="00B335F8">
        <w:t>mperative is illustrated in (xx2</w:t>
      </w:r>
      <w:r>
        <w:t>a</w:t>
      </w:r>
      <w:r>
        <w:noBreakHyphen/>
        <w:t xml:space="preserve">b). </w:t>
      </w:r>
    </w:p>
    <w:p w14:paraId="191A9B49" w14:textId="77777777" w:rsidR="0090795F" w:rsidRDefault="0090795F" w:rsidP="00F52190"/>
    <w:p w14:paraId="73F7B62F" w14:textId="2D3C09BA" w:rsidR="0090795F" w:rsidRDefault="00B335F8" w:rsidP="00B335F8">
      <w:pPr>
        <w:tabs>
          <w:tab w:val="clear" w:pos="369"/>
          <w:tab w:val="left" w:pos="720"/>
          <w:tab w:val="left" w:pos="1080"/>
          <w:tab w:val="left" w:pos="2700"/>
          <w:tab w:val="left" w:pos="3600"/>
        </w:tabs>
      </w:pPr>
      <w:r>
        <w:t>(xx3)</w:t>
      </w:r>
      <w:r>
        <w:tab/>
        <w:t>a.</w:t>
      </w:r>
      <w:r>
        <w:tab/>
      </w:r>
      <w:r w:rsidRPr="00244E0E">
        <w:rPr>
          <w:rFonts w:ascii="Doulos SIL" w:hAnsi="Doulos SIL"/>
          <w:i/>
          <w:color w:val="0000FF"/>
        </w:rPr>
        <w:t>ē</w:t>
      </w:r>
      <w:r w:rsidRPr="00244E0E">
        <w:rPr>
          <w:rFonts w:ascii="Doulos SIL" w:hAnsi="Doulos SIL"/>
          <w:i/>
          <w:color w:val="0000FF"/>
        </w:rPr>
        <w:tab/>
        <w:t>yéʔré</w:t>
      </w:r>
      <w:r w:rsidRPr="00244E0E">
        <w:rPr>
          <w:rFonts w:ascii="Doulos SIL" w:hAnsi="Doulos SIL"/>
          <w:i/>
          <w:color w:val="0000FF"/>
        </w:rPr>
        <w:tab/>
      </w:r>
      <w:r w:rsidR="002161D0" w:rsidRPr="00244E0E">
        <w:rPr>
          <w:rFonts w:ascii="Doulos SIL" w:hAnsi="Doulos SIL"/>
          <w:i/>
          <w:color w:val="0000FF"/>
        </w:rPr>
        <w:t>bàʔrì</w:t>
      </w:r>
    </w:p>
    <w:p w14:paraId="0916C1DE" w14:textId="78F705AA" w:rsidR="00B335F8" w:rsidRPr="00B335F8" w:rsidRDefault="00B335F8" w:rsidP="00B335F8">
      <w:pPr>
        <w:tabs>
          <w:tab w:val="clear" w:pos="369"/>
          <w:tab w:val="left" w:pos="720"/>
          <w:tab w:val="left" w:pos="1080"/>
          <w:tab w:val="left" w:pos="2700"/>
          <w:tab w:val="left" w:pos="3600"/>
        </w:tabs>
      </w:pPr>
      <w:r>
        <w:tab/>
      </w:r>
      <w:r>
        <w:tab/>
        <w:t>2Sg</w:t>
      </w:r>
      <w:r w:rsidR="00D77261">
        <w:t>Refl</w:t>
      </w:r>
      <w:r>
        <w:tab/>
        <w:t>self</w:t>
      </w:r>
      <w:r>
        <w:tab/>
        <w:t>hit.Imprt</w:t>
      </w:r>
    </w:p>
    <w:p w14:paraId="4B76FADD" w14:textId="08A9FC5F" w:rsidR="0090795F" w:rsidRDefault="0090795F" w:rsidP="0090795F">
      <w:pPr>
        <w:tabs>
          <w:tab w:val="clear" w:pos="369"/>
          <w:tab w:val="left" w:pos="720"/>
          <w:tab w:val="left" w:pos="1080"/>
        </w:tabs>
      </w:pPr>
      <w:r>
        <w:tab/>
      </w:r>
      <w:r>
        <w:tab/>
        <w:t>‘Hit yourself!’</w:t>
      </w:r>
    </w:p>
    <w:p w14:paraId="7C438281" w14:textId="77777777" w:rsidR="0090795F" w:rsidRDefault="0090795F" w:rsidP="0090795F">
      <w:pPr>
        <w:tabs>
          <w:tab w:val="clear" w:pos="369"/>
          <w:tab w:val="left" w:pos="720"/>
          <w:tab w:val="left" w:pos="1080"/>
        </w:tabs>
      </w:pPr>
    </w:p>
    <w:p w14:paraId="44F27F55" w14:textId="5CA6AC3E" w:rsidR="0090795F" w:rsidRPr="00244E0E" w:rsidRDefault="00B335F8" w:rsidP="00B335F8">
      <w:pPr>
        <w:tabs>
          <w:tab w:val="clear" w:pos="369"/>
          <w:tab w:val="left" w:pos="720"/>
          <w:tab w:val="left" w:pos="1080"/>
          <w:tab w:val="left" w:pos="2160"/>
          <w:tab w:val="left" w:pos="3870"/>
          <w:tab w:val="left" w:pos="4860"/>
        </w:tabs>
        <w:rPr>
          <w:rFonts w:ascii="Doulos SIL" w:hAnsi="Doulos SIL"/>
          <w:i/>
          <w:color w:val="0000FF"/>
        </w:rPr>
      </w:pPr>
      <w:r>
        <w:tab/>
        <w:t>b.</w:t>
      </w:r>
      <w:r>
        <w:tab/>
      </w:r>
      <w:r w:rsidRPr="00244E0E">
        <w:rPr>
          <w:rFonts w:ascii="Doulos SIL" w:hAnsi="Doulos SIL"/>
          <w:i/>
          <w:color w:val="0000FF"/>
        </w:rPr>
        <w:t>ēēⁿ</w:t>
      </w:r>
      <w:r w:rsidRPr="00244E0E">
        <w:rPr>
          <w:rFonts w:ascii="Doulos SIL" w:hAnsi="Doulos SIL"/>
          <w:i/>
          <w:color w:val="0000FF"/>
        </w:rPr>
        <w:tab/>
        <w:t>nīīⁿ</w:t>
      </w:r>
      <w:r w:rsidRPr="00244E0E">
        <w:rPr>
          <w:rFonts w:ascii="Doulos SIL" w:hAnsi="Doulos SIL"/>
          <w:i/>
          <w:color w:val="0000FF"/>
        </w:rPr>
        <w:tab/>
        <w:t>yéʔré</w:t>
      </w:r>
      <w:r w:rsidRPr="00244E0E">
        <w:rPr>
          <w:rFonts w:ascii="Doulos SIL" w:hAnsi="Doulos SIL"/>
          <w:i/>
          <w:color w:val="0000FF"/>
        </w:rPr>
        <w:tab/>
        <w:t>bàʔrì</w:t>
      </w:r>
    </w:p>
    <w:p w14:paraId="67FB0B73" w14:textId="3E72B765" w:rsidR="00B335F8" w:rsidRPr="00B335F8" w:rsidRDefault="00B335F8" w:rsidP="00B335F8">
      <w:pPr>
        <w:tabs>
          <w:tab w:val="clear" w:pos="369"/>
          <w:tab w:val="left" w:pos="720"/>
          <w:tab w:val="left" w:pos="1080"/>
          <w:tab w:val="left" w:pos="2160"/>
          <w:tab w:val="left" w:pos="3870"/>
          <w:tab w:val="left" w:pos="4860"/>
        </w:tabs>
      </w:pPr>
      <w:r>
        <w:tab/>
      </w:r>
      <w:r>
        <w:tab/>
        <w:t>2Pl</w:t>
      </w:r>
      <w:r>
        <w:tab/>
        <w:t>2Pl</w:t>
      </w:r>
      <w:r w:rsidR="00D77261">
        <w:t>Refl</w:t>
      </w:r>
      <w:r>
        <w:tab/>
        <w:t>self</w:t>
      </w:r>
      <w:r>
        <w:tab/>
        <w:t>hit.Imprt</w:t>
      </w:r>
    </w:p>
    <w:p w14:paraId="6C8F26D7" w14:textId="66D973FA" w:rsidR="00BA6685" w:rsidRDefault="0090795F" w:rsidP="00841564">
      <w:pPr>
        <w:tabs>
          <w:tab w:val="clear" w:pos="369"/>
          <w:tab w:val="left" w:pos="720"/>
          <w:tab w:val="left" w:pos="1080"/>
        </w:tabs>
      </w:pPr>
      <w:r>
        <w:tab/>
      </w:r>
      <w:r>
        <w:tab/>
        <w:t>‘Hit yourselve</w:t>
      </w:r>
      <w:r w:rsidR="00841564">
        <w:t>s!’</w:t>
      </w:r>
    </w:p>
    <w:p w14:paraId="6B275920" w14:textId="77777777" w:rsidR="00066B30" w:rsidRDefault="00066B30" w:rsidP="00066B30"/>
    <w:p w14:paraId="5F930A1F" w14:textId="77777777" w:rsidR="00066B30" w:rsidRDefault="00066B30" w:rsidP="00066B30"/>
    <w:p w14:paraId="65C87EF8" w14:textId="4C489FE7" w:rsidR="00066B30" w:rsidRDefault="00066B30" w:rsidP="00066B30">
      <w:pPr>
        <w:pStyle w:val="Heading4"/>
      </w:pPr>
      <w:bookmarkStart w:id="2384" w:name="_Toc342594453"/>
      <w:bookmarkStart w:id="2385" w:name="_Toc342595527"/>
      <w:r>
        <w:t xml:space="preserve">Emphatic nonreflexive use of </w:t>
      </w:r>
      <w:r w:rsidRPr="003F53E0">
        <w:rPr>
          <w:rFonts w:ascii="Doulos SIL" w:hAnsi="Doulos SIL"/>
          <w:i/>
          <w:noProof/>
          <w:color w:val="0000FF"/>
        </w:rPr>
        <w:t>yéʔré </w:t>
      </w:r>
      <w:r>
        <w:rPr>
          <w:noProof/>
        </w:rPr>
        <w:t xml:space="preserve">~ </w:t>
      </w:r>
      <w:r w:rsidRPr="003F53E0">
        <w:rPr>
          <w:rFonts w:ascii="Doulos SIL" w:hAnsi="Doulos SIL"/>
          <w:i/>
          <w:noProof/>
          <w:color w:val="0000FF"/>
        </w:rPr>
        <w:t>yɛ́ʔrɛ́</w:t>
      </w:r>
      <w:bookmarkEnd w:id="2384"/>
      <w:bookmarkEnd w:id="2385"/>
      <w:r>
        <w:rPr>
          <w:noProof/>
        </w:rPr>
        <w:t xml:space="preserve"> </w:t>
      </w:r>
    </w:p>
    <w:p w14:paraId="60491523" w14:textId="57ADA5D8" w:rsidR="00066B30" w:rsidRPr="00066B30" w:rsidRDefault="00066B30" w:rsidP="00066B30">
      <w:r>
        <w:t xml:space="preserve">In (xx1), </w:t>
      </w:r>
      <w:r w:rsidRPr="00DD3A20">
        <w:rPr>
          <w:rFonts w:ascii="Doulos SIL" w:hAnsi="Doulos SIL"/>
          <w:i/>
          <w:color w:val="0000FF"/>
        </w:rPr>
        <w:t>yéʔré</w:t>
      </w:r>
      <w:r>
        <w:t xml:space="preserve"> added directly to an NP (here a pronoun) functions somewhat like emphatic, nonreflexive </w:t>
      </w:r>
      <w:r w:rsidRPr="00066B30">
        <w:rPr>
          <w:i/>
        </w:rPr>
        <w:t>myself</w:t>
      </w:r>
      <w:r>
        <w:t xml:space="preserve"> in English, though in this case I prefer to translate with the adverb </w:t>
      </w:r>
      <w:r w:rsidRPr="00066B30">
        <w:rPr>
          <w:i/>
        </w:rPr>
        <w:t>personally</w:t>
      </w:r>
      <w:r>
        <w:t>. There is no anaphoric link to the subject or other antecedent. Instead, the point is that Zaki refuses to speak to anyone else, such as an underling.</w:t>
      </w:r>
    </w:p>
    <w:p w14:paraId="6EBCD161" w14:textId="77777777" w:rsidR="00066B30" w:rsidRDefault="00066B30" w:rsidP="00066B30"/>
    <w:p w14:paraId="57BBD89E" w14:textId="77777777" w:rsidR="00066B30" w:rsidRPr="00DD3A20" w:rsidRDefault="00066B30" w:rsidP="00066B30">
      <w:pPr>
        <w:tabs>
          <w:tab w:val="clear" w:pos="369"/>
          <w:tab w:val="left" w:pos="720"/>
          <w:tab w:val="left" w:pos="1620"/>
          <w:tab w:val="left" w:pos="2970"/>
          <w:tab w:val="left" w:pos="4680"/>
          <w:tab w:val="left" w:pos="5670"/>
        </w:tabs>
        <w:rPr>
          <w:rFonts w:ascii="Doulos SIL" w:hAnsi="Doulos SIL"/>
          <w:i/>
          <w:color w:val="0000FF"/>
        </w:rPr>
      </w:pPr>
      <w:r>
        <w:t>(xx1)</w:t>
      </w:r>
      <w:r>
        <w:tab/>
      </w:r>
      <w:r w:rsidRPr="00DD3A20">
        <w:rPr>
          <w:rFonts w:ascii="Doulos SIL" w:hAnsi="Doulos SIL"/>
          <w:i/>
          <w:color w:val="0000FF"/>
        </w:rPr>
        <w:t>zàkíì</w:t>
      </w:r>
      <w:r w:rsidRPr="00DD3A20">
        <w:rPr>
          <w:rFonts w:ascii="Doulos SIL" w:hAnsi="Doulos SIL"/>
          <w:i/>
          <w:color w:val="0000FF"/>
        </w:rPr>
        <w:tab/>
        <w:t xml:space="preserve">kɔ́= </w:t>
      </w:r>
      <w:r w:rsidRPr="00DD3A20">
        <w:rPr>
          <w:rFonts w:ascii="Doulos SIL" w:hAnsi="Doulos SIL"/>
          <w:i/>
          <w:color w:val="0000FF"/>
        </w:rPr>
        <w:tab/>
        <w:t>[ɔ̀-wó</w:t>
      </w:r>
      <w:r w:rsidRPr="00DD3A20">
        <w:rPr>
          <w:rFonts w:ascii="Doulos SIL" w:hAnsi="Doulos SIL"/>
          <w:i/>
          <w:color w:val="0000FF"/>
        </w:rPr>
        <w:tab/>
        <w:t>kɔ̀lɔ̀kɔ́</w:t>
      </w:r>
      <w:r w:rsidRPr="00DD3A20">
        <w:rPr>
          <w:rFonts w:ascii="Doulos SIL" w:hAnsi="Doulos SIL"/>
          <w:i/>
          <w:color w:val="0000FF"/>
        </w:rPr>
        <w:tab/>
        <w:t>ciɛ̀]</w:t>
      </w:r>
    </w:p>
    <w:p w14:paraId="5C720E26" w14:textId="7B8C7CD8" w:rsidR="00066B30" w:rsidRDefault="007279D2" w:rsidP="00066B30">
      <w:pPr>
        <w:tabs>
          <w:tab w:val="clear" w:pos="369"/>
          <w:tab w:val="left" w:pos="720"/>
          <w:tab w:val="left" w:pos="1620"/>
          <w:tab w:val="left" w:pos="2970"/>
          <w:tab w:val="left" w:pos="4680"/>
          <w:tab w:val="left" w:pos="5670"/>
        </w:tabs>
      </w:pPr>
      <w:r>
        <w:tab/>
        <w:t>Z</w:t>
      </w:r>
      <w:r>
        <w:tab/>
        <w:t>want.Pfv</w:t>
      </w:r>
      <w:r>
        <w:tab/>
        <w:t>[Hum-3SgLogo</w:t>
      </w:r>
      <w:r w:rsidR="00066B30">
        <w:tab/>
        <w:t>talk(n)</w:t>
      </w:r>
      <w:r w:rsidR="00066B30">
        <w:tab/>
        <w:t>speak.Adjn]</w:t>
      </w:r>
    </w:p>
    <w:p w14:paraId="1E959F19" w14:textId="77777777" w:rsidR="00066B30" w:rsidRDefault="00066B30" w:rsidP="00066B30">
      <w:pPr>
        <w:tabs>
          <w:tab w:val="clear" w:pos="369"/>
          <w:tab w:val="left" w:pos="720"/>
          <w:tab w:val="left" w:pos="1530"/>
          <w:tab w:val="left" w:pos="2430"/>
        </w:tabs>
      </w:pPr>
      <w:r w:rsidRPr="00DD3A20">
        <w:rPr>
          <w:rFonts w:ascii="Doulos SIL" w:hAnsi="Doulos SIL"/>
          <w:i/>
          <w:color w:val="0000FF"/>
        </w:rPr>
        <w:tab/>
        <w:t>[[mā</w:t>
      </w:r>
      <w:r w:rsidRPr="00DD3A20">
        <w:rPr>
          <w:rFonts w:ascii="Doulos SIL" w:hAnsi="Doulos SIL"/>
          <w:i/>
          <w:color w:val="0000FF"/>
        </w:rPr>
        <w:tab/>
        <w:t>yéʔré]</w:t>
      </w:r>
      <w:r w:rsidRPr="00DD3A20">
        <w:rPr>
          <w:rFonts w:ascii="Doulos SIL" w:hAnsi="Doulos SIL"/>
          <w:i/>
          <w:color w:val="0000FF"/>
        </w:rPr>
        <w:tab/>
        <w:t>dɛ̀]</w:t>
      </w:r>
    </w:p>
    <w:p w14:paraId="6D054D02" w14:textId="77777777" w:rsidR="00066B30" w:rsidRDefault="00066B30" w:rsidP="00066B30">
      <w:pPr>
        <w:tabs>
          <w:tab w:val="clear" w:pos="369"/>
          <w:tab w:val="left" w:pos="720"/>
          <w:tab w:val="left" w:pos="1530"/>
          <w:tab w:val="left" w:pos="2430"/>
        </w:tabs>
      </w:pPr>
      <w:r>
        <w:tab/>
        <w:t>[1Sg</w:t>
      </w:r>
      <w:r>
        <w:tab/>
      </w:r>
      <w:r w:rsidRPr="007279D2">
        <w:rPr>
          <w:b/>
        </w:rPr>
        <w:t>self</w:t>
      </w:r>
      <w:r>
        <w:t>]</w:t>
      </w:r>
      <w:r>
        <w:tab/>
        <w:t>with]</w:t>
      </w:r>
    </w:p>
    <w:p w14:paraId="1C6A8275" w14:textId="7F85352D" w:rsidR="00066B30" w:rsidRPr="00066B30" w:rsidRDefault="00066B30" w:rsidP="00066B30">
      <w:pPr>
        <w:tabs>
          <w:tab w:val="clear" w:pos="369"/>
          <w:tab w:val="left" w:pos="720"/>
        </w:tabs>
      </w:pPr>
      <w:r>
        <w:tab/>
        <w:t>‘Zaki wants to speak with me personally.’</w:t>
      </w:r>
      <w:r w:rsidR="002161D0">
        <w:t xml:space="preserve"> (&lt; </w:t>
      </w:r>
      <w:r w:rsidR="002161D0" w:rsidRPr="00B1735A">
        <w:rPr>
          <w:rFonts w:ascii="Doulos SIL" w:hAnsi="Doulos SIL"/>
          <w:i/>
          <w:color w:val="0000FF"/>
        </w:rPr>
        <w:t>à-wò</w:t>
      </w:r>
      <w:r w:rsidR="002161D0">
        <w:t xml:space="preserve"> )</w:t>
      </w:r>
    </w:p>
    <w:p w14:paraId="131961B6" w14:textId="77777777" w:rsidR="00BA6685" w:rsidRDefault="00566B03" w:rsidP="00BA6685">
      <w:pPr>
        <w:pStyle w:val="Heading2"/>
      </w:pPr>
      <w:bookmarkStart w:id="2386" w:name="_Toc508943131"/>
      <w:bookmarkStart w:id="2387" w:name="_Toc508943731"/>
      <w:bookmarkStart w:id="2388" w:name="_Toc518105835"/>
      <w:bookmarkStart w:id="2389" w:name="_Toc78376009"/>
      <w:bookmarkStart w:id="2390" w:name="_Toc79406114"/>
      <w:bookmarkStart w:id="2391" w:name="_Toc342594454"/>
      <w:bookmarkStart w:id="2392" w:name="_Toc342595528"/>
      <w:r>
        <w:t>Reciprocal</w:t>
      </w:r>
      <w:bookmarkEnd w:id="2386"/>
      <w:bookmarkEnd w:id="2387"/>
      <w:bookmarkEnd w:id="2388"/>
      <w:bookmarkEnd w:id="2389"/>
      <w:bookmarkEnd w:id="2390"/>
      <w:bookmarkEnd w:id="2391"/>
      <w:bookmarkEnd w:id="2392"/>
    </w:p>
    <w:p w14:paraId="4FC62E20" w14:textId="2B2522E0" w:rsidR="00BA6685" w:rsidRDefault="004B26B9" w:rsidP="00BA6685">
      <w:pPr>
        <w:pStyle w:val="Heading3"/>
      </w:pPr>
      <w:bookmarkStart w:id="2393" w:name="_Toc508943132"/>
      <w:bookmarkStart w:id="2394" w:name="_Toc508943732"/>
      <w:bookmarkStart w:id="2395" w:name="_Toc518105836"/>
      <w:bookmarkStart w:id="2396" w:name="_Toc78376010"/>
      <w:bookmarkStart w:id="2397" w:name="_Toc79406115"/>
      <w:bookmarkStart w:id="2398" w:name="_Toc342594455"/>
      <w:bookmarkStart w:id="2399" w:name="_Toc342595529"/>
      <w:r>
        <w:t>R</w:t>
      </w:r>
      <w:r w:rsidR="00566B03">
        <w:t>eciprocals</w:t>
      </w:r>
      <w:bookmarkEnd w:id="2393"/>
      <w:bookmarkEnd w:id="2394"/>
      <w:r w:rsidR="00566B03">
        <w:t xml:space="preserve"> (</w:t>
      </w:r>
      <w:r>
        <w:rPr>
          <w:rFonts w:ascii="Doulos SIL" w:hAnsi="Doulos SIL"/>
          <w:i/>
          <w:color w:val="0000FF"/>
        </w:rPr>
        <w:t>ɲùʔùⁿ</w:t>
      </w:r>
      <w:r w:rsidRPr="004B26B9">
        <w:t xml:space="preserve"> </w:t>
      </w:r>
      <w:r w:rsidR="00566B03">
        <w:t>)</w:t>
      </w:r>
      <w:bookmarkEnd w:id="2395"/>
      <w:bookmarkEnd w:id="2396"/>
      <w:bookmarkEnd w:id="2397"/>
      <w:bookmarkEnd w:id="2398"/>
      <w:bookmarkEnd w:id="2399"/>
    </w:p>
    <w:p w14:paraId="4AB7A658" w14:textId="579E6D38" w:rsidR="004B26B9" w:rsidRDefault="004B26B9" w:rsidP="004B26B9">
      <w:r>
        <w:t>This morpheme behaves</w:t>
      </w:r>
      <w:r w:rsidR="00244E0E" w:rsidRPr="00244E0E">
        <w:t xml:space="preserve"> </w:t>
      </w:r>
      <w:r w:rsidR="00244E0E">
        <w:t>like a pos</w:t>
      </w:r>
      <w:r w:rsidR="0018796A">
        <w:t>sessed inalienable, compare (xx1</w:t>
      </w:r>
      <w:r w:rsidR="00244E0E">
        <w:t>a) in §6.2.2.1. Its morphosyntax</w:t>
      </w:r>
      <w:r>
        <w:t xml:space="preserve"> </w:t>
      </w:r>
      <w:r w:rsidR="00244E0E">
        <w:t>resembles that of</w:t>
      </w:r>
      <w:r>
        <w:t xml:space="preserve"> reflexive </w:t>
      </w:r>
      <w:r w:rsidRPr="00244E0E">
        <w:rPr>
          <w:rFonts w:ascii="Doulos SIL" w:hAnsi="Doulos SIL"/>
          <w:i/>
          <w:color w:val="0000FF"/>
        </w:rPr>
        <w:t>yéʔré</w:t>
      </w:r>
      <w:r w:rsidR="00244E0E">
        <w:t>. However, as a</w:t>
      </w:r>
      <w:r>
        <w:t xml:space="preserve"> preverbal object it allows more contractions</w:t>
      </w:r>
      <w:r w:rsidR="00244E0E">
        <w:t xml:space="preserve"> than </w:t>
      </w:r>
      <w:r w:rsidR="00244E0E" w:rsidRPr="00244E0E">
        <w:rPr>
          <w:rFonts w:ascii="Doulos SIL" w:hAnsi="Doulos SIL"/>
          <w:i/>
          <w:color w:val="0000FF"/>
        </w:rPr>
        <w:t>yéʔré</w:t>
      </w:r>
      <w:r w:rsidR="00244E0E">
        <w:t xml:space="preserve"> does</w:t>
      </w:r>
      <w:r>
        <w:t xml:space="preserve"> with pronominal subjects. </w:t>
      </w:r>
      <w:r w:rsidR="00244E0E">
        <w:t>The sense is reciprocal (‘each other’).</w:t>
      </w:r>
    </w:p>
    <w:p w14:paraId="3224EFE3" w14:textId="77777777" w:rsidR="0018796A" w:rsidRDefault="0018796A" w:rsidP="004B26B9"/>
    <w:p w14:paraId="4E13A35E" w14:textId="77777777" w:rsidR="0018796A" w:rsidRDefault="0018796A" w:rsidP="004B26B9"/>
    <w:p w14:paraId="626F2710" w14:textId="24EC5C69" w:rsidR="0018796A" w:rsidRDefault="0018796A" w:rsidP="0018796A">
      <w:pPr>
        <w:pStyle w:val="Heading4"/>
      </w:pPr>
      <w:bookmarkStart w:id="2400" w:name="_Toc342594456"/>
      <w:bookmarkStart w:id="2401" w:name="_Toc342595530"/>
      <w:r>
        <w:t>Reciprocal postverbal object</w:t>
      </w:r>
      <w:bookmarkEnd w:id="2400"/>
      <w:bookmarkEnd w:id="2401"/>
    </w:p>
    <w:p w14:paraId="5D3A6974" w14:textId="236E785E" w:rsidR="0018796A" w:rsidRDefault="0018796A" w:rsidP="0018796A">
      <w:r>
        <w:t xml:space="preserve">In (xx1), the reciprocal phrase is a postverbal object. </w:t>
      </w:r>
    </w:p>
    <w:p w14:paraId="5DE13300" w14:textId="77777777" w:rsidR="0018796A" w:rsidRDefault="0018796A" w:rsidP="0018796A"/>
    <w:p w14:paraId="5283C59E" w14:textId="0B9DB81B" w:rsidR="0018796A" w:rsidRDefault="0018796A" w:rsidP="0018796A">
      <w:pPr>
        <w:tabs>
          <w:tab w:val="clear" w:pos="369"/>
          <w:tab w:val="left" w:pos="720"/>
          <w:tab w:val="left" w:pos="1080"/>
          <w:tab w:val="left" w:pos="2070"/>
          <w:tab w:val="left" w:pos="3240"/>
          <w:tab w:val="left" w:pos="4770"/>
        </w:tabs>
      </w:pPr>
      <w:r>
        <w:t>(xx1)</w:t>
      </w:r>
      <w:r>
        <w:tab/>
        <w:t>a.</w:t>
      </w:r>
      <w:r>
        <w:tab/>
      </w:r>
      <w:r w:rsidRPr="001A596D">
        <w:rPr>
          <w:rFonts w:ascii="Doulos SIL" w:hAnsi="Doulos SIL"/>
          <w:i/>
          <w:color w:val="0000FF"/>
        </w:rPr>
        <w:t>mùʔùⁿ</w:t>
      </w:r>
      <w:r w:rsidRPr="001A596D">
        <w:rPr>
          <w:rFonts w:ascii="Doulos SIL" w:hAnsi="Doulos SIL"/>
          <w:i/>
          <w:color w:val="0000FF"/>
        </w:rPr>
        <w:tab/>
        <w:t>báʔr=</w:t>
      </w:r>
      <w:r w:rsidRPr="001A596D">
        <w:rPr>
          <w:rFonts w:ascii="Doulos SIL" w:hAnsi="Doulos SIL"/>
          <w:i/>
          <w:color w:val="0000FF"/>
        </w:rPr>
        <w:tab/>
        <w:t>[āāⁿ</w:t>
      </w:r>
      <w:r w:rsidRPr="001A596D">
        <w:rPr>
          <w:rFonts w:ascii="Doulos SIL" w:hAnsi="Doulos SIL"/>
          <w:i/>
          <w:color w:val="0000FF"/>
        </w:rPr>
        <w:tab/>
        <w:t>ɲūʔūⁿ]</w:t>
      </w:r>
    </w:p>
    <w:p w14:paraId="68935BA8" w14:textId="01F5E54C" w:rsidR="0018796A" w:rsidRDefault="0018796A" w:rsidP="0018796A">
      <w:pPr>
        <w:tabs>
          <w:tab w:val="clear" w:pos="369"/>
          <w:tab w:val="left" w:pos="720"/>
          <w:tab w:val="left" w:pos="1080"/>
          <w:tab w:val="left" w:pos="2070"/>
          <w:tab w:val="left" w:pos="3240"/>
          <w:tab w:val="left" w:pos="4770"/>
        </w:tabs>
      </w:pPr>
      <w:r>
        <w:tab/>
      </w:r>
      <w:r>
        <w:tab/>
        <w:t>1Pl</w:t>
      </w:r>
      <w:r>
        <w:tab/>
        <w:t>touch.Pfv</w:t>
      </w:r>
      <w:r>
        <w:tab/>
        <w:t>[</w:t>
      </w:r>
      <w:r w:rsidR="00466B92">
        <w:t>1Pl</w:t>
      </w:r>
      <w:r w:rsidR="00DA4B00">
        <w:t>Refl</w:t>
      </w:r>
      <w:r>
        <w:tab/>
      </w:r>
      <w:r w:rsidRPr="007279D2">
        <w:rPr>
          <w:b/>
        </w:rPr>
        <w:t>Recip</w:t>
      </w:r>
      <w:r>
        <w:t>]</w:t>
      </w:r>
    </w:p>
    <w:p w14:paraId="7AF4C300" w14:textId="38AE3B66" w:rsidR="0018796A" w:rsidRDefault="0018796A" w:rsidP="0018796A">
      <w:pPr>
        <w:tabs>
          <w:tab w:val="clear" w:pos="369"/>
          <w:tab w:val="left" w:pos="720"/>
          <w:tab w:val="left" w:pos="1080"/>
        </w:tabs>
      </w:pPr>
      <w:r>
        <w:tab/>
      </w:r>
      <w:r>
        <w:tab/>
        <w:t xml:space="preserve">‘We touched each other.’ (&lt; </w:t>
      </w:r>
      <w:r w:rsidRPr="001A596D">
        <w:rPr>
          <w:rFonts w:ascii="Doulos SIL" w:hAnsi="Doulos SIL"/>
          <w:i/>
          <w:color w:val="0000FF"/>
        </w:rPr>
        <w:t>báʔrī</w:t>
      </w:r>
      <w:r>
        <w:t xml:space="preserve"> )</w:t>
      </w:r>
    </w:p>
    <w:p w14:paraId="0F299C89" w14:textId="77777777" w:rsidR="0018796A" w:rsidRDefault="0018796A" w:rsidP="0018796A">
      <w:pPr>
        <w:tabs>
          <w:tab w:val="clear" w:pos="369"/>
          <w:tab w:val="left" w:pos="720"/>
          <w:tab w:val="left" w:pos="1080"/>
        </w:tabs>
      </w:pPr>
    </w:p>
    <w:p w14:paraId="4A66FD80" w14:textId="19FF2804" w:rsidR="0018796A" w:rsidRDefault="0018796A" w:rsidP="0018796A">
      <w:pPr>
        <w:tabs>
          <w:tab w:val="clear" w:pos="369"/>
          <w:tab w:val="left" w:pos="720"/>
          <w:tab w:val="left" w:pos="1080"/>
          <w:tab w:val="left" w:pos="2070"/>
          <w:tab w:val="left" w:pos="3510"/>
          <w:tab w:val="left" w:pos="4950"/>
        </w:tabs>
      </w:pPr>
      <w:r>
        <w:tab/>
        <w:t>b.</w:t>
      </w:r>
      <w:r>
        <w:tab/>
      </w:r>
      <w:r w:rsidRPr="001A596D">
        <w:rPr>
          <w:rFonts w:ascii="Doulos SIL" w:hAnsi="Doulos SIL"/>
          <w:i/>
          <w:color w:val="0000FF"/>
        </w:rPr>
        <w:t>ēēⁿ</w:t>
      </w:r>
      <w:r w:rsidRPr="001A596D">
        <w:rPr>
          <w:rFonts w:ascii="Doulos SIL" w:hAnsi="Doulos SIL"/>
          <w:i/>
          <w:color w:val="0000FF"/>
        </w:rPr>
        <w:tab/>
        <w:t>báʔr=</w:t>
      </w:r>
      <w:r w:rsidRPr="001A596D">
        <w:rPr>
          <w:rFonts w:ascii="Doulos SIL" w:hAnsi="Doulos SIL"/>
          <w:i/>
          <w:color w:val="0000FF"/>
        </w:rPr>
        <w:tab/>
        <w:t>[īīⁿ</w:t>
      </w:r>
      <w:r w:rsidRPr="001A596D">
        <w:rPr>
          <w:rFonts w:ascii="Doulos SIL" w:hAnsi="Doulos SIL"/>
          <w:i/>
          <w:color w:val="0000FF"/>
        </w:rPr>
        <w:tab/>
        <w:t>ɲūʔūⁿ]</w:t>
      </w:r>
    </w:p>
    <w:p w14:paraId="715279FE" w14:textId="0A527DD0" w:rsidR="0018796A" w:rsidRDefault="0018796A" w:rsidP="0018796A">
      <w:pPr>
        <w:tabs>
          <w:tab w:val="clear" w:pos="369"/>
          <w:tab w:val="left" w:pos="720"/>
          <w:tab w:val="left" w:pos="1080"/>
          <w:tab w:val="left" w:pos="2070"/>
          <w:tab w:val="left" w:pos="3510"/>
          <w:tab w:val="left" w:pos="4950"/>
        </w:tabs>
      </w:pPr>
      <w:r>
        <w:tab/>
      </w:r>
      <w:r>
        <w:tab/>
        <w:t>2Pl</w:t>
      </w:r>
      <w:r>
        <w:tab/>
        <w:t>touch.Pfv</w:t>
      </w:r>
      <w:r>
        <w:tab/>
        <w:t>[2Pl</w:t>
      </w:r>
      <w:r w:rsidR="00D77261">
        <w:t>Refl</w:t>
      </w:r>
      <w:r>
        <w:tab/>
      </w:r>
      <w:r w:rsidRPr="007279D2">
        <w:rPr>
          <w:b/>
        </w:rPr>
        <w:t>Recip</w:t>
      </w:r>
      <w:r>
        <w:t>]</w:t>
      </w:r>
    </w:p>
    <w:p w14:paraId="6A24AFB4" w14:textId="06A6BF8E" w:rsidR="0018796A" w:rsidRDefault="0018796A" w:rsidP="0018796A">
      <w:pPr>
        <w:tabs>
          <w:tab w:val="clear" w:pos="369"/>
          <w:tab w:val="left" w:pos="720"/>
          <w:tab w:val="left" w:pos="1080"/>
        </w:tabs>
      </w:pPr>
      <w:r>
        <w:tab/>
      </w:r>
      <w:r>
        <w:tab/>
        <w:t>‘You-Pl touched each other.’</w:t>
      </w:r>
    </w:p>
    <w:p w14:paraId="7E2E4F29" w14:textId="77777777" w:rsidR="007D238D" w:rsidRDefault="007D238D" w:rsidP="0018796A">
      <w:pPr>
        <w:tabs>
          <w:tab w:val="clear" w:pos="369"/>
          <w:tab w:val="left" w:pos="720"/>
          <w:tab w:val="left" w:pos="1080"/>
        </w:tabs>
      </w:pPr>
    </w:p>
    <w:p w14:paraId="519FD9AB" w14:textId="24953E8E" w:rsidR="007D238D" w:rsidRDefault="007D238D" w:rsidP="007D238D">
      <w:pPr>
        <w:tabs>
          <w:tab w:val="clear" w:pos="369"/>
          <w:tab w:val="left" w:pos="720"/>
          <w:tab w:val="left" w:pos="1080"/>
          <w:tab w:val="left" w:pos="2250"/>
          <w:tab w:val="left" w:pos="3420"/>
          <w:tab w:val="left" w:pos="5490"/>
        </w:tabs>
      </w:pPr>
      <w:r>
        <w:tab/>
        <w:t>c.</w:t>
      </w:r>
      <w:r>
        <w:tab/>
      </w:r>
      <w:r w:rsidRPr="001A596D">
        <w:rPr>
          <w:rFonts w:ascii="Doulos SIL" w:hAnsi="Doulos SIL"/>
          <w:i/>
          <w:color w:val="0000FF"/>
        </w:rPr>
        <w:t>ààⁿ</w:t>
      </w:r>
      <w:r w:rsidRPr="001A596D">
        <w:rPr>
          <w:rFonts w:ascii="Doulos SIL" w:hAnsi="Doulos SIL"/>
          <w:i/>
          <w:color w:val="0000FF"/>
        </w:rPr>
        <w:tab/>
        <w:t>báʔr=</w:t>
      </w:r>
      <w:r w:rsidRPr="001A596D">
        <w:rPr>
          <w:rFonts w:ascii="Doulos SIL" w:hAnsi="Doulos SIL"/>
          <w:i/>
          <w:color w:val="0000FF"/>
        </w:rPr>
        <w:tab/>
        <w:t>[ààⁿ</w:t>
      </w:r>
      <w:r w:rsidRPr="001A596D">
        <w:rPr>
          <w:rFonts w:ascii="Doulos SIL" w:hAnsi="Doulos SIL"/>
          <w:i/>
          <w:color w:val="0000FF"/>
        </w:rPr>
        <w:tab/>
        <w:t>ɲúʔúⁿ]</w:t>
      </w:r>
    </w:p>
    <w:p w14:paraId="0C8D84BD" w14:textId="42420C80" w:rsidR="007D238D" w:rsidRDefault="007D238D" w:rsidP="007D238D">
      <w:pPr>
        <w:tabs>
          <w:tab w:val="clear" w:pos="369"/>
          <w:tab w:val="left" w:pos="720"/>
          <w:tab w:val="left" w:pos="1080"/>
          <w:tab w:val="left" w:pos="2250"/>
          <w:tab w:val="left" w:pos="3420"/>
          <w:tab w:val="left" w:pos="5490"/>
        </w:tabs>
      </w:pPr>
      <w:r>
        <w:tab/>
      </w:r>
      <w:r>
        <w:tab/>
        <w:t>3PlHum</w:t>
      </w:r>
      <w:r>
        <w:tab/>
        <w:t>touch.Pfv</w:t>
      </w:r>
      <w:r>
        <w:tab/>
        <w:t>[3PlHum</w:t>
      </w:r>
      <w:r w:rsidR="00D77261">
        <w:t>Refl</w:t>
      </w:r>
      <w:r>
        <w:tab/>
      </w:r>
      <w:r w:rsidRPr="007279D2">
        <w:rPr>
          <w:b/>
        </w:rPr>
        <w:t>Recip</w:t>
      </w:r>
      <w:r>
        <w:t>]</w:t>
      </w:r>
    </w:p>
    <w:p w14:paraId="63909AD9" w14:textId="71C68D14" w:rsidR="007D238D" w:rsidRPr="007D238D" w:rsidRDefault="007D238D" w:rsidP="0018796A">
      <w:pPr>
        <w:tabs>
          <w:tab w:val="clear" w:pos="369"/>
          <w:tab w:val="left" w:pos="720"/>
          <w:tab w:val="left" w:pos="1080"/>
        </w:tabs>
      </w:pPr>
      <w:r>
        <w:tab/>
      </w:r>
      <w:r>
        <w:tab/>
        <w:t>‘They touched each other.’</w:t>
      </w:r>
    </w:p>
    <w:p w14:paraId="1AA1F6BF" w14:textId="77777777" w:rsidR="0018796A" w:rsidRPr="0018796A" w:rsidRDefault="0018796A" w:rsidP="0018796A"/>
    <w:p w14:paraId="0888BC09" w14:textId="77777777" w:rsidR="0018796A" w:rsidRDefault="0018796A" w:rsidP="004B26B9"/>
    <w:p w14:paraId="00A255FA" w14:textId="6EC90DD7" w:rsidR="0018796A" w:rsidRDefault="0018796A" w:rsidP="0018796A">
      <w:pPr>
        <w:pStyle w:val="Heading4"/>
      </w:pPr>
      <w:bookmarkStart w:id="2402" w:name="_Toc342594457"/>
      <w:bookmarkStart w:id="2403" w:name="_Toc342595531"/>
      <w:r>
        <w:t>Reciprocal preverbal object</w:t>
      </w:r>
      <w:bookmarkEnd w:id="2402"/>
      <w:bookmarkEnd w:id="2403"/>
    </w:p>
    <w:p w14:paraId="32A5A296" w14:textId="6B6FDDBD" w:rsidR="004B26B9" w:rsidRDefault="0018796A" w:rsidP="004B26B9">
      <w:r>
        <w:t xml:space="preserve">The paradigm for combinations of preverbal reciprocal objects with various (always plural) subjects and with post-subject inflectional morphemes is (xx1). </w:t>
      </w:r>
    </w:p>
    <w:p w14:paraId="5AC43259" w14:textId="77777777" w:rsidR="0018796A" w:rsidRDefault="0018796A" w:rsidP="004B26B9"/>
    <w:p w14:paraId="590295E8" w14:textId="1C365AB4" w:rsidR="00244E0E" w:rsidRDefault="0018796A" w:rsidP="00244E0E">
      <w:pPr>
        <w:keepNext/>
        <w:tabs>
          <w:tab w:val="clear" w:pos="369"/>
          <w:tab w:val="left" w:pos="720"/>
          <w:tab w:val="left" w:pos="1800"/>
          <w:tab w:val="left" w:pos="3510"/>
          <w:tab w:val="left" w:pos="5490"/>
          <w:tab w:val="left" w:pos="6300"/>
        </w:tabs>
        <w:jc w:val="left"/>
      </w:pPr>
      <w:r>
        <w:lastRenderedPageBreak/>
        <w:t>(xx1</w:t>
      </w:r>
      <w:r w:rsidR="004B26B9">
        <w:t>)</w:t>
      </w:r>
      <w:r w:rsidR="004B26B9">
        <w:tab/>
      </w:r>
      <w:r w:rsidR="00244E0E">
        <w:t>Reciprocals</w:t>
      </w:r>
    </w:p>
    <w:p w14:paraId="1FA65549" w14:textId="77777777" w:rsidR="00244E0E" w:rsidRDefault="00244E0E" w:rsidP="00244E0E">
      <w:pPr>
        <w:keepNext/>
        <w:tabs>
          <w:tab w:val="clear" w:pos="369"/>
          <w:tab w:val="left" w:pos="720"/>
          <w:tab w:val="left" w:pos="1800"/>
          <w:tab w:val="left" w:pos="3510"/>
          <w:tab w:val="left" w:pos="5490"/>
          <w:tab w:val="left" w:pos="6300"/>
        </w:tabs>
        <w:jc w:val="left"/>
      </w:pPr>
    </w:p>
    <w:p w14:paraId="1D94E101" w14:textId="04B144BA" w:rsidR="004B26B9" w:rsidRDefault="00244E0E" w:rsidP="007279D2">
      <w:pPr>
        <w:keepNext/>
        <w:tabs>
          <w:tab w:val="clear" w:pos="369"/>
          <w:tab w:val="left" w:pos="720"/>
          <w:tab w:val="left" w:pos="1620"/>
          <w:tab w:val="left" w:pos="3420"/>
          <w:tab w:val="left" w:pos="5490"/>
          <w:tab w:val="left" w:pos="6300"/>
        </w:tabs>
        <w:jc w:val="left"/>
      </w:pPr>
      <w:r>
        <w:tab/>
      </w:r>
      <w:r w:rsidR="004B26B9">
        <w:tab/>
        <w:t>perfective</w:t>
      </w:r>
      <w:r w:rsidR="004B26B9">
        <w:tab/>
        <w:t>present</w:t>
      </w:r>
      <w:r w:rsidR="004B26B9">
        <w:tab/>
        <w:t>progressive</w:t>
      </w:r>
      <w:r w:rsidR="004B26B9">
        <w:tab/>
      </w:r>
    </w:p>
    <w:p w14:paraId="7388AEAA" w14:textId="77777777" w:rsidR="004B26B9" w:rsidRDefault="004B26B9" w:rsidP="007279D2">
      <w:pPr>
        <w:keepNext/>
        <w:tabs>
          <w:tab w:val="clear" w:pos="369"/>
          <w:tab w:val="left" w:pos="720"/>
          <w:tab w:val="left" w:pos="1620"/>
          <w:tab w:val="left" w:pos="3420"/>
          <w:tab w:val="left" w:pos="5490"/>
          <w:tab w:val="left" w:pos="6300"/>
        </w:tabs>
        <w:jc w:val="left"/>
      </w:pPr>
    </w:p>
    <w:p w14:paraId="4DB0C647" w14:textId="76DEB63F" w:rsidR="004B26B9" w:rsidRDefault="004B26B9" w:rsidP="007279D2">
      <w:pPr>
        <w:keepNext/>
        <w:tabs>
          <w:tab w:val="clear" w:pos="369"/>
          <w:tab w:val="left" w:pos="720"/>
          <w:tab w:val="left" w:pos="1620"/>
          <w:tab w:val="left" w:pos="3420"/>
          <w:tab w:val="left" w:pos="5490"/>
          <w:tab w:val="left" w:pos="6300"/>
        </w:tabs>
        <w:jc w:val="left"/>
      </w:pPr>
      <w:r>
        <w:tab/>
        <w:t>1Pl</w:t>
      </w:r>
      <w:r>
        <w:tab/>
      </w:r>
      <w:r w:rsidRPr="00305E8A">
        <w:rPr>
          <w:rFonts w:ascii="Doulos SIL" w:hAnsi="Doulos SIL"/>
          <w:i/>
          <w:color w:val="0000FF"/>
        </w:rPr>
        <w:t xml:space="preserve">mùʔùⁿ nāāⁿ </w:t>
      </w:r>
      <w:r w:rsidR="00500E3A">
        <w:rPr>
          <w:rFonts w:ascii="Doulos SIL" w:hAnsi="Doulos SIL"/>
          <w:i/>
          <w:color w:val="0000FF"/>
        </w:rPr>
        <w:t>ɲ</w:t>
      </w:r>
      <w:r w:rsidR="007323F4">
        <w:rPr>
          <w:rFonts w:ascii="Doulos SIL" w:hAnsi="Doulos SIL"/>
          <w:i/>
          <w:color w:val="0000FF"/>
        </w:rPr>
        <w:t>ū</w:t>
      </w:r>
      <w:r w:rsidR="00500E3A">
        <w:rPr>
          <w:rFonts w:ascii="Doulos SIL" w:hAnsi="Doulos SIL"/>
          <w:i/>
          <w:color w:val="0000FF"/>
        </w:rPr>
        <w:t>ʔ</w:t>
      </w:r>
      <w:r w:rsidR="007323F4">
        <w:rPr>
          <w:rFonts w:ascii="Doulos SIL" w:hAnsi="Doulos SIL"/>
          <w:i/>
          <w:color w:val="0000FF"/>
        </w:rPr>
        <w:t>ū</w:t>
      </w:r>
      <w:r w:rsidR="00500E3A">
        <w:rPr>
          <w:rFonts w:ascii="Doulos SIL" w:hAnsi="Doulos SIL"/>
          <w:i/>
          <w:color w:val="0000FF"/>
        </w:rPr>
        <w:t>ⁿ</w:t>
      </w:r>
      <w:r w:rsidRPr="00305E8A">
        <w:rPr>
          <w:rFonts w:ascii="Doulos SIL" w:hAnsi="Doulos SIL"/>
          <w:i/>
          <w:color w:val="0000FF"/>
        </w:rPr>
        <w:tab/>
        <w:t>mùʔú=</w:t>
      </w:r>
      <w:r w:rsidRPr="00305E8A">
        <w:rPr>
          <w:rFonts w:ascii="Doulos SIL" w:hAnsi="Doulos SIL"/>
          <w:i/>
          <w:color w:val="0000FF"/>
        </w:rPr>
        <w:sym w:font="Symbol" w:char="F0C6"/>
      </w:r>
      <w:r w:rsidR="007323F4">
        <w:rPr>
          <w:rFonts w:ascii="Doulos SIL" w:hAnsi="Doulos SIL"/>
          <w:i/>
          <w:color w:val="0000FF"/>
        </w:rPr>
        <w:t xml:space="preserve"> nàà</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mùʔúⁿ=</w:t>
      </w:r>
      <w:r w:rsidRPr="00305E8A">
        <w:rPr>
          <w:rFonts w:ascii="Doulos SIL" w:hAnsi="Doulos SIL"/>
          <w:i/>
          <w:color w:val="0000FF"/>
        </w:rPr>
        <w:sym w:font="Symbol" w:char="F0C6"/>
      </w:r>
      <w:r w:rsidRPr="00305E8A">
        <w:rPr>
          <w:rFonts w:ascii="Doulos SIL" w:hAnsi="Doulos SIL"/>
          <w:i/>
          <w:color w:val="0000FF"/>
        </w:rPr>
        <w:t xml:space="preserve"> sààⁿ </w:t>
      </w:r>
      <w:r w:rsidR="00500E3A">
        <w:rPr>
          <w:rFonts w:ascii="Doulos SIL" w:hAnsi="Doulos SIL"/>
          <w:i/>
          <w:color w:val="0000FF"/>
        </w:rPr>
        <w:t>ɲúʔúⁿ</w:t>
      </w:r>
    </w:p>
    <w:p w14:paraId="28D0EED4" w14:textId="5032F51D" w:rsidR="00244E0E" w:rsidRPr="00244E0E" w:rsidRDefault="00244E0E" w:rsidP="007279D2">
      <w:pPr>
        <w:keepNext/>
        <w:tabs>
          <w:tab w:val="clear" w:pos="369"/>
          <w:tab w:val="left" w:pos="720"/>
          <w:tab w:val="left" w:pos="1620"/>
          <w:tab w:val="left" w:pos="3420"/>
          <w:tab w:val="left" w:pos="5490"/>
          <w:tab w:val="left" w:pos="6300"/>
        </w:tabs>
        <w:jc w:val="left"/>
      </w:pPr>
      <w:r>
        <w:tab/>
      </w:r>
      <w:r>
        <w:tab/>
      </w:r>
      <w:r w:rsidRPr="00305E8A">
        <w:rPr>
          <w:rFonts w:ascii="Doulos SIL" w:hAnsi="Doulos SIL"/>
          <w:i/>
          <w:color w:val="0000FF"/>
        </w:rPr>
        <w:t>mùʔ</w:t>
      </w:r>
      <w:r>
        <w:rPr>
          <w:rFonts w:ascii="Doulos SIL" w:hAnsi="Doulos SIL"/>
          <w:i/>
          <w:color w:val="0000FF"/>
        </w:rPr>
        <w:t>à=àⁿ ɲúʔúⁿ</w:t>
      </w:r>
    </w:p>
    <w:p w14:paraId="11B37C92" w14:textId="24527CFB" w:rsidR="004B26B9" w:rsidRPr="00305E8A" w:rsidRDefault="004B26B9" w:rsidP="007279D2">
      <w:pPr>
        <w:keepNext/>
        <w:tabs>
          <w:tab w:val="clear" w:pos="369"/>
          <w:tab w:val="left" w:pos="720"/>
          <w:tab w:val="left" w:pos="1620"/>
          <w:tab w:val="left" w:pos="3420"/>
          <w:tab w:val="left" w:pos="5490"/>
          <w:tab w:val="left" w:pos="6300"/>
        </w:tabs>
        <w:jc w:val="left"/>
        <w:rPr>
          <w:rFonts w:ascii="Doulos SIL" w:hAnsi="Doulos SIL"/>
          <w:i/>
          <w:color w:val="0000FF"/>
        </w:rPr>
      </w:pPr>
      <w:r>
        <w:tab/>
        <w:t>2Pl</w:t>
      </w:r>
      <w:r>
        <w:tab/>
      </w:r>
      <w:r w:rsidRPr="00305E8A">
        <w:rPr>
          <w:rFonts w:ascii="Doulos SIL" w:hAnsi="Doulos SIL"/>
          <w:i/>
          <w:color w:val="0000FF"/>
        </w:rPr>
        <w:t xml:space="preserve">ēēⁿ nīīⁿ </w:t>
      </w:r>
      <w:r w:rsidR="00500E3A">
        <w:rPr>
          <w:rFonts w:ascii="Doulos SIL" w:hAnsi="Doulos SIL"/>
          <w:i/>
          <w:color w:val="0000FF"/>
        </w:rPr>
        <w:t>ɲu</w:t>
      </w:r>
      <w:r w:rsidR="007323F4">
        <w:rPr>
          <w:rFonts w:ascii="Doulos SIL" w:hAnsi="Doulos SIL"/>
          <w:i/>
          <w:color w:val="0000FF"/>
        </w:rPr>
        <w:t>̄</w:t>
      </w:r>
      <w:r w:rsidR="00500E3A">
        <w:rPr>
          <w:rFonts w:ascii="Doulos SIL" w:hAnsi="Doulos SIL"/>
          <w:i/>
          <w:color w:val="0000FF"/>
        </w:rPr>
        <w:t>ʔ</w:t>
      </w:r>
      <w:r w:rsidR="007323F4">
        <w:rPr>
          <w:rFonts w:ascii="Doulos SIL" w:hAnsi="Doulos SIL"/>
          <w:i/>
          <w:color w:val="0000FF"/>
        </w:rPr>
        <w:t>ū</w:t>
      </w:r>
      <w:r w:rsidR="00500E3A">
        <w:rPr>
          <w:rFonts w:ascii="Doulos SIL" w:hAnsi="Doulos SIL"/>
          <w:i/>
          <w:color w:val="0000FF"/>
        </w:rPr>
        <w:t>ⁿ</w:t>
      </w:r>
      <w:r w:rsidRPr="00305E8A">
        <w:rPr>
          <w:rFonts w:ascii="Doulos SIL" w:hAnsi="Doulos SIL"/>
          <w:i/>
          <w:color w:val="0000FF"/>
        </w:rPr>
        <w:tab/>
        <w:t>ēéⁿ=</w:t>
      </w:r>
      <w:r w:rsidRPr="00305E8A">
        <w:rPr>
          <w:rFonts w:ascii="Doulos SIL" w:hAnsi="Doulos SIL"/>
          <w:i/>
          <w:color w:val="0000FF"/>
        </w:rPr>
        <w:sym w:font="Symbol" w:char="F0C6"/>
      </w:r>
      <w:r w:rsidR="007323F4">
        <w:rPr>
          <w:rFonts w:ascii="Doulos SIL" w:hAnsi="Doulos SIL"/>
          <w:i/>
          <w:color w:val="0000FF"/>
        </w:rPr>
        <w:t xml:space="preserve"> nìì</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ēéⁿ=</w:t>
      </w:r>
      <w:r w:rsidRPr="00305E8A">
        <w:rPr>
          <w:rFonts w:ascii="Doulos SIL" w:hAnsi="Doulos SIL"/>
          <w:i/>
          <w:color w:val="0000FF"/>
        </w:rPr>
        <w:sym w:font="Symbol" w:char="F0C6"/>
      </w:r>
      <w:r w:rsidRPr="00305E8A">
        <w:rPr>
          <w:rFonts w:ascii="Doulos SIL" w:hAnsi="Doulos SIL"/>
          <w:i/>
          <w:color w:val="0000FF"/>
        </w:rPr>
        <w:t xml:space="preserve"> sììⁿ </w:t>
      </w:r>
      <w:r w:rsidR="00500E3A">
        <w:rPr>
          <w:rFonts w:ascii="Doulos SIL" w:hAnsi="Doulos SIL"/>
          <w:i/>
          <w:color w:val="0000FF"/>
        </w:rPr>
        <w:t>ɲúʔúⁿ</w:t>
      </w:r>
      <w:r w:rsidRPr="00305E8A">
        <w:rPr>
          <w:rFonts w:ascii="Doulos SIL" w:hAnsi="Doulos SIL"/>
          <w:i/>
          <w:color w:val="0000FF"/>
        </w:rPr>
        <w:tab/>
      </w:r>
    </w:p>
    <w:p w14:paraId="2DBE9A4C" w14:textId="77777777" w:rsidR="004B26B9" w:rsidRDefault="004B26B9" w:rsidP="007279D2">
      <w:pPr>
        <w:keepNext/>
        <w:tabs>
          <w:tab w:val="clear" w:pos="369"/>
          <w:tab w:val="left" w:pos="720"/>
          <w:tab w:val="left" w:pos="1620"/>
          <w:tab w:val="left" w:pos="3420"/>
          <w:tab w:val="left" w:pos="5490"/>
          <w:tab w:val="left" w:pos="6300"/>
        </w:tabs>
        <w:jc w:val="left"/>
      </w:pPr>
    </w:p>
    <w:p w14:paraId="37E4A2D6" w14:textId="3C2343F8" w:rsidR="004B26B9" w:rsidRDefault="004B26B9" w:rsidP="007279D2">
      <w:pPr>
        <w:keepNext/>
        <w:tabs>
          <w:tab w:val="clear" w:pos="369"/>
          <w:tab w:val="left" w:pos="720"/>
          <w:tab w:val="left" w:pos="1620"/>
          <w:tab w:val="left" w:pos="3420"/>
          <w:tab w:val="left" w:pos="5490"/>
          <w:tab w:val="left" w:pos="6300"/>
        </w:tabs>
        <w:jc w:val="left"/>
      </w:pPr>
      <w:r>
        <w:tab/>
        <w:t>3PlHum</w:t>
      </w:r>
      <w:r w:rsidR="007323F4">
        <w:rPr>
          <w:rFonts w:ascii="Doulos SIL" w:hAnsi="Doulos SIL"/>
          <w:i/>
          <w:color w:val="0000FF"/>
        </w:rPr>
        <w:tab/>
        <w:t>ààⁿ náà</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àá</w:t>
      </w:r>
      <w:r w:rsidRPr="007323F4">
        <w:rPr>
          <w:rFonts w:ascii="Doulos SIL" w:hAnsi="Doulos SIL"/>
          <w:i/>
          <w:color w:val="0000FF"/>
        </w:rPr>
        <w:t>ⁿ=</w:t>
      </w:r>
      <w:r w:rsidRPr="007323F4">
        <w:rPr>
          <w:rFonts w:ascii="Doulos SIL" w:hAnsi="Doulos SIL"/>
          <w:i/>
          <w:color w:val="0000FF"/>
        </w:rPr>
        <w:sym w:font="Symbol" w:char="F0C6"/>
      </w:r>
      <w:r w:rsidRPr="007323F4">
        <w:rPr>
          <w:rFonts w:ascii="Doulos SIL" w:hAnsi="Doulos SIL"/>
          <w:i/>
          <w:color w:val="0000FF"/>
        </w:rPr>
        <w:t xml:space="preserve"> </w:t>
      </w:r>
      <w:r w:rsidR="007323F4" w:rsidRPr="007323F4">
        <w:rPr>
          <w:rFonts w:ascii="Doulos SIL" w:hAnsi="Doulos SIL"/>
          <w:i/>
          <w:color w:val="0000FF"/>
        </w:rPr>
        <w:t>náà</w:t>
      </w:r>
      <w:r w:rsidRPr="007323F4">
        <w:rPr>
          <w:rFonts w:ascii="Doulos SIL" w:hAnsi="Doulos SIL"/>
          <w:i/>
          <w:color w:val="0000FF"/>
        </w:rPr>
        <w:t>ⁿ</w:t>
      </w:r>
      <w:r w:rsidRPr="00305E8A">
        <w:rPr>
          <w:rFonts w:ascii="Doulos SIL" w:hAnsi="Doulos SIL"/>
          <w:i/>
          <w:color w:val="0000FF"/>
        </w:rPr>
        <w:t xml:space="preserve"> </w:t>
      </w:r>
      <w:r w:rsidR="00500E3A">
        <w:rPr>
          <w:rFonts w:ascii="Doulos SIL" w:hAnsi="Doulos SIL"/>
          <w:i/>
          <w:color w:val="0000FF"/>
        </w:rPr>
        <w:t>ɲúʔúⁿ</w:t>
      </w:r>
      <w:r w:rsidRPr="00305E8A">
        <w:rPr>
          <w:rFonts w:ascii="Doulos SIL" w:hAnsi="Doulos SIL"/>
          <w:i/>
          <w:color w:val="0000FF"/>
        </w:rPr>
        <w:tab/>
        <w:t>àáⁿ=</w:t>
      </w:r>
      <w:r w:rsidRPr="00305E8A">
        <w:rPr>
          <w:rFonts w:ascii="Doulos SIL" w:hAnsi="Doulos SIL"/>
          <w:i/>
          <w:color w:val="0000FF"/>
        </w:rPr>
        <w:sym w:font="Symbol" w:char="F0C6"/>
      </w:r>
      <w:r w:rsidR="007323F4">
        <w:rPr>
          <w:rFonts w:ascii="Doulos SIL" w:hAnsi="Doulos SIL"/>
          <w:i/>
          <w:color w:val="0000FF"/>
        </w:rPr>
        <w:t xml:space="preserve"> sáà</w:t>
      </w:r>
      <w:r w:rsidRPr="00305E8A">
        <w:rPr>
          <w:rFonts w:ascii="Doulos SIL" w:hAnsi="Doulos SIL"/>
          <w:i/>
          <w:color w:val="0000FF"/>
        </w:rPr>
        <w:t xml:space="preserve">ⁿ </w:t>
      </w:r>
      <w:r w:rsidR="00500E3A">
        <w:rPr>
          <w:rFonts w:ascii="Doulos SIL" w:hAnsi="Doulos SIL"/>
          <w:i/>
          <w:color w:val="0000FF"/>
        </w:rPr>
        <w:t>ɲúʔúⁿ</w:t>
      </w:r>
    </w:p>
    <w:p w14:paraId="5947CDF9" w14:textId="01CB9363" w:rsidR="004B26B9" w:rsidRDefault="004B26B9" w:rsidP="007279D2">
      <w:pPr>
        <w:keepNext/>
        <w:tabs>
          <w:tab w:val="clear" w:pos="369"/>
          <w:tab w:val="left" w:pos="720"/>
          <w:tab w:val="left" w:pos="1620"/>
          <w:tab w:val="left" w:pos="3420"/>
          <w:tab w:val="left" w:pos="5490"/>
          <w:tab w:val="left" w:pos="6300"/>
        </w:tabs>
        <w:jc w:val="left"/>
      </w:pPr>
      <w:r>
        <w:tab/>
        <w:t>3PlNonh</w:t>
      </w:r>
      <w:r w:rsidR="007323F4">
        <w:rPr>
          <w:rFonts w:ascii="Doulos SIL" w:hAnsi="Doulos SIL"/>
          <w:i/>
          <w:color w:val="0000FF"/>
        </w:rPr>
        <w:tab/>
        <w:t>èè níì</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èéⁿ=</w:t>
      </w:r>
      <w:r w:rsidRPr="00305E8A">
        <w:rPr>
          <w:rFonts w:ascii="Doulos SIL" w:hAnsi="Doulos SIL"/>
          <w:i/>
          <w:color w:val="0000FF"/>
        </w:rPr>
        <w:sym w:font="Symbol" w:char="F0C6"/>
      </w:r>
      <w:r w:rsidR="007323F4">
        <w:rPr>
          <w:rFonts w:ascii="Doulos SIL" w:hAnsi="Doulos SIL"/>
          <w:i/>
          <w:color w:val="0000FF"/>
        </w:rPr>
        <w:t xml:space="preserve"> níì</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èéⁿ=</w:t>
      </w:r>
      <w:r w:rsidRPr="00305E8A">
        <w:rPr>
          <w:rFonts w:ascii="Doulos SIL" w:hAnsi="Doulos SIL"/>
          <w:i/>
          <w:color w:val="0000FF"/>
        </w:rPr>
        <w:sym w:font="Symbol" w:char="F0C6"/>
      </w:r>
      <w:r w:rsidRPr="00305E8A">
        <w:rPr>
          <w:rFonts w:ascii="Doulos SIL" w:hAnsi="Doulos SIL"/>
          <w:i/>
          <w:color w:val="0000FF"/>
        </w:rPr>
        <w:t xml:space="preserve"> síīⁿ </w:t>
      </w:r>
      <w:r w:rsidR="00500E3A">
        <w:rPr>
          <w:rFonts w:ascii="Doulos SIL" w:hAnsi="Doulos SIL"/>
          <w:i/>
          <w:color w:val="0000FF"/>
        </w:rPr>
        <w:t>ɲúʔúⁿ</w:t>
      </w:r>
      <w:r w:rsidRPr="00D4399E">
        <w:tab/>
      </w:r>
    </w:p>
    <w:p w14:paraId="32B5A851" w14:textId="77777777" w:rsidR="004B26B9" w:rsidRDefault="004B26B9" w:rsidP="007279D2">
      <w:pPr>
        <w:keepNext/>
        <w:tabs>
          <w:tab w:val="clear" w:pos="369"/>
          <w:tab w:val="left" w:pos="720"/>
          <w:tab w:val="left" w:pos="1620"/>
          <w:tab w:val="left" w:pos="3420"/>
          <w:tab w:val="left" w:pos="5490"/>
          <w:tab w:val="left" w:pos="6300"/>
        </w:tabs>
        <w:jc w:val="left"/>
      </w:pPr>
    </w:p>
    <w:p w14:paraId="6E229638" w14:textId="45A343C5" w:rsidR="004B26B9" w:rsidRDefault="004B26B9" w:rsidP="007279D2">
      <w:pPr>
        <w:tabs>
          <w:tab w:val="clear" w:pos="369"/>
          <w:tab w:val="left" w:pos="720"/>
          <w:tab w:val="left" w:pos="1620"/>
          <w:tab w:val="left" w:pos="3420"/>
          <w:tab w:val="left" w:pos="5490"/>
          <w:tab w:val="left" w:pos="6300"/>
        </w:tabs>
        <w:jc w:val="left"/>
      </w:pPr>
      <w:r>
        <w:tab/>
        <w:t>Pl NP</w:t>
      </w:r>
      <w:r>
        <w:tab/>
      </w:r>
      <w:r w:rsidRPr="00305E8A">
        <w:rPr>
          <w:rFonts w:ascii="Doulos SIL" w:hAnsi="Doulos SIL"/>
          <w:i/>
          <w:color w:val="0000FF"/>
        </w:rPr>
        <w:t xml:space="preserve">(n)áàⁿ </w:t>
      </w:r>
      <w:r w:rsidR="00500E3A">
        <w:rPr>
          <w:rFonts w:ascii="Doulos SIL" w:hAnsi="Doulos SIL"/>
          <w:i/>
          <w:color w:val="0000FF"/>
        </w:rPr>
        <w:t>ɲúʔúⁿ</w:t>
      </w:r>
      <w:r w:rsidRPr="00305E8A">
        <w:rPr>
          <w:rFonts w:ascii="Doulos SIL" w:hAnsi="Doulos SIL"/>
          <w:i/>
          <w:color w:val="0000FF"/>
        </w:rPr>
        <w:tab/>
        <w:t>=</w:t>
      </w:r>
      <w:r w:rsidRPr="00305E8A">
        <w:rPr>
          <w:rFonts w:ascii="Doulos SIL" w:hAnsi="Doulos SIL"/>
          <w:i/>
          <w:color w:val="0000FF"/>
        </w:rPr>
        <w:sym w:font="Symbol" w:char="F0C6"/>
      </w:r>
      <w:r>
        <w:rPr>
          <w:rFonts w:ascii="Doulos SIL" w:hAnsi="Doulos SIL"/>
          <w:i/>
          <w:color w:val="0000FF"/>
        </w:rPr>
        <w:t xml:space="preserve"> </w:t>
      </w:r>
      <w:r w:rsidR="007323F4">
        <w:rPr>
          <w:rFonts w:ascii="Doulos SIL" w:hAnsi="Doulos SIL"/>
          <w:i/>
          <w:color w:val="0000FF"/>
        </w:rPr>
        <w:t>náà</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w:t>
      </w:r>
      <w:r w:rsidRPr="00305E8A">
        <w:rPr>
          <w:rFonts w:ascii="Doulos SIL" w:hAnsi="Doulos SIL"/>
          <w:i/>
          <w:color w:val="0000FF"/>
        </w:rPr>
        <w:sym w:font="Symbol" w:char="F0C6"/>
      </w:r>
      <w:r w:rsidR="007323F4">
        <w:rPr>
          <w:rFonts w:ascii="Doulos SIL" w:hAnsi="Doulos SIL"/>
          <w:i/>
          <w:color w:val="0000FF"/>
        </w:rPr>
        <w:t xml:space="preserve"> sáà</w:t>
      </w:r>
      <w:r w:rsidRPr="00305E8A">
        <w:rPr>
          <w:rFonts w:ascii="Doulos SIL" w:hAnsi="Doulos SIL"/>
          <w:i/>
          <w:color w:val="0000FF"/>
        </w:rPr>
        <w:t xml:space="preserve">ⁿ </w:t>
      </w:r>
      <w:r w:rsidR="00500E3A">
        <w:rPr>
          <w:rFonts w:ascii="Doulos SIL" w:hAnsi="Doulos SIL"/>
          <w:i/>
          <w:color w:val="0000FF"/>
        </w:rPr>
        <w:t>ɲúʔúⁿ</w:t>
      </w:r>
    </w:p>
    <w:p w14:paraId="4DF239E4" w14:textId="4298A6EC" w:rsidR="00244E0E" w:rsidRPr="00244E0E" w:rsidRDefault="00244E0E" w:rsidP="007279D2">
      <w:pPr>
        <w:tabs>
          <w:tab w:val="clear" w:pos="369"/>
          <w:tab w:val="left" w:pos="720"/>
          <w:tab w:val="left" w:pos="1620"/>
          <w:tab w:val="left" w:pos="3420"/>
          <w:tab w:val="left" w:pos="5490"/>
          <w:tab w:val="left" w:pos="6300"/>
        </w:tabs>
        <w:jc w:val="left"/>
      </w:pPr>
      <w:r>
        <w:tab/>
      </w:r>
      <w:r>
        <w:tab/>
      </w:r>
      <w:r>
        <w:rPr>
          <w:rFonts w:ascii="Doulos SIL" w:hAnsi="Doulos SIL"/>
          <w:i/>
          <w:color w:val="0000FF"/>
        </w:rPr>
        <w:sym w:font="Symbol" w:char="F0C6"/>
      </w:r>
      <w:r w:rsidRPr="00305E8A">
        <w:rPr>
          <w:rFonts w:ascii="Doulos SIL" w:hAnsi="Doulos SIL"/>
          <w:i/>
          <w:color w:val="0000FF"/>
        </w:rPr>
        <w:t xml:space="preserve"> </w:t>
      </w:r>
      <w:r>
        <w:rPr>
          <w:rFonts w:ascii="Doulos SIL" w:hAnsi="Doulos SIL"/>
          <w:i/>
          <w:color w:val="0000FF"/>
        </w:rPr>
        <w:t>ɲùʔùⁿ</w:t>
      </w:r>
    </w:p>
    <w:p w14:paraId="257AB5D0" w14:textId="472BD031" w:rsidR="00BA6685" w:rsidRDefault="00BA6685" w:rsidP="00244E0E"/>
    <w:p w14:paraId="0EB70441" w14:textId="29C8C1BF" w:rsidR="00244E0E" w:rsidRPr="00244E0E" w:rsidRDefault="00244E0E" w:rsidP="00244E0E">
      <w:r>
        <w:t xml:space="preserve">A transitive verb following </w:t>
      </w:r>
      <w:r>
        <w:rPr>
          <w:rFonts w:ascii="Doulos SIL" w:hAnsi="Doulos SIL"/>
          <w:i/>
          <w:color w:val="0000FF"/>
        </w:rPr>
        <w:t>ɲùʔùⁿ</w:t>
      </w:r>
      <w:r>
        <w:t xml:space="preserve"> takes its </w:t>
      </w:r>
      <w:r w:rsidR="007279D2">
        <w:t>-3Sg</w:t>
      </w:r>
      <w:r>
        <w:t xml:space="preserve"> form, beginning with an H</w:t>
      </w:r>
      <w:r>
        <w:noBreakHyphen/>
        <w:t xml:space="preserve">tone, e.g. </w:t>
      </w:r>
      <w:r w:rsidRPr="001A596D">
        <w:rPr>
          <w:rFonts w:ascii="Doulos SIL" w:hAnsi="Doulos SIL"/>
          <w:i/>
          <w:color w:val="0000FF"/>
        </w:rPr>
        <w:t>báʔrī</w:t>
      </w:r>
      <w:r>
        <w:t xml:space="preserve"> ‘hit (perfective)’.</w:t>
      </w:r>
    </w:p>
    <w:p w14:paraId="4E35FCE9" w14:textId="7F7A08A1" w:rsidR="00244E0E" w:rsidRDefault="00244E0E" w:rsidP="00244E0E">
      <w:r>
        <w:tab/>
        <w:t xml:space="preserve">The variant </w:t>
      </w:r>
      <w:r>
        <w:rPr>
          <w:rFonts w:ascii="Doulos SIL" w:hAnsi="Doulos SIL"/>
          <w:i/>
          <w:color w:val="0000FF"/>
        </w:rPr>
        <w:sym w:font="Symbol" w:char="F0C6"/>
      </w:r>
      <w:r w:rsidRPr="00305E8A">
        <w:rPr>
          <w:rFonts w:ascii="Doulos SIL" w:hAnsi="Doulos SIL"/>
          <w:i/>
          <w:color w:val="0000FF"/>
        </w:rPr>
        <w:t xml:space="preserve"> </w:t>
      </w:r>
      <w:r>
        <w:rPr>
          <w:rFonts w:ascii="Doulos SIL" w:hAnsi="Doulos SIL"/>
          <w:i/>
          <w:color w:val="0000FF"/>
        </w:rPr>
        <w:t>ɲúʔúⁿ</w:t>
      </w:r>
      <w:r>
        <w:t xml:space="preserve"> after plural noun (</w:t>
      </w:r>
      <w:r w:rsidR="0018796A">
        <w:t>which then ends</w:t>
      </w:r>
      <w:r>
        <w:t xml:space="preserve"> in plural </w:t>
      </w:r>
      <w:r w:rsidRPr="001A596D">
        <w:rPr>
          <w:rFonts w:ascii="Doulos SIL" w:hAnsi="Doulos SIL"/>
          <w:i/>
          <w:color w:val="0000FF"/>
        </w:rPr>
        <w:t>-àⁿ</w:t>
      </w:r>
      <w:r>
        <w:t xml:space="preserve"> ) might be thought of as a contraction, but </w:t>
      </w:r>
      <w:r w:rsidR="0018796A">
        <w:t>the tonal patterns are not completely consistent with this</w:t>
      </w:r>
      <w:r>
        <w:t xml:space="preserve">. The two variant constructions are </w:t>
      </w:r>
      <w:r w:rsidR="007D238D">
        <w:t xml:space="preserve">illustrated </w:t>
      </w:r>
      <w:r>
        <w:t>in (xx2a</w:t>
      </w:r>
      <w:r>
        <w:noBreakHyphen/>
        <w:t xml:space="preserve">b). </w:t>
      </w:r>
    </w:p>
    <w:p w14:paraId="2ED32380" w14:textId="77777777" w:rsidR="00244E0E" w:rsidRDefault="00244E0E" w:rsidP="00244E0E"/>
    <w:p w14:paraId="5E37B6EF" w14:textId="2278C06E" w:rsidR="00244E0E" w:rsidRDefault="00244E0E" w:rsidP="00244E0E">
      <w:pPr>
        <w:tabs>
          <w:tab w:val="clear" w:pos="369"/>
          <w:tab w:val="left" w:pos="720"/>
          <w:tab w:val="left" w:pos="1080"/>
          <w:tab w:val="left" w:pos="2610"/>
          <w:tab w:val="left" w:pos="4050"/>
          <w:tab w:val="left" w:pos="4860"/>
        </w:tabs>
      </w:pPr>
      <w:r>
        <w:t>(xx2)</w:t>
      </w:r>
      <w:r>
        <w:tab/>
        <w:t>a.</w:t>
      </w:r>
      <w:r>
        <w:tab/>
      </w:r>
      <w:r w:rsidRPr="001A596D">
        <w:rPr>
          <w:rFonts w:ascii="Doulos SIL" w:hAnsi="Doulos SIL"/>
          <w:i/>
          <w:color w:val="0000FF"/>
        </w:rPr>
        <w:t>dí-rá-àⁿ</w:t>
      </w:r>
      <w:r w:rsidRPr="001A596D">
        <w:rPr>
          <w:rFonts w:ascii="Doulos SIL" w:hAnsi="Doulos SIL"/>
          <w:i/>
          <w:color w:val="0000FF"/>
        </w:rPr>
        <w:tab/>
      </w:r>
      <w:r w:rsidR="007279D2">
        <w:rPr>
          <w:rFonts w:ascii="Doulos SIL" w:hAnsi="Doulos SIL"/>
          <w:i/>
          <w:color w:val="0000FF"/>
        </w:rPr>
        <w:t>[</w:t>
      </w:r>
      <w:r w:rsidRPr="001A596D">
        <w:rPr>
          <w:rFonts w:ascii="Doulos SIL" w:hAnsi="Doulos SIL"/>
          <w:i/>
          <w:color w:val="0000FF"/>
        </w:rPr>
        <w:t>náàⁿ</w:t>
      </w:r>
      <w:r w:rsidRPr="001A596D">
        <w:rPr>
          <w:rFonts w:ascii="Doulos SIL" w:hAnsi="Doulos SIL"/>
          <w:i/>
          <w:color w:val="0000FF"/>
        </w:rPr>
        <w:tab/>
        <w:t>ɲúʔúⁿ</w:t>
      </w:r>
      <w:r w:rsidR="007279D2">
        <w:rPr>
          <w:rFonts w:ascii="Doulos SIL" w:hAnsi="Doulos SIL"/>
          <w:i/>
          <w:color w:val="0000FF"/>
        </w:rPr>
        <w:t>]</w:t>
      </w:r>
      <w:r w:rsidRPr="001A596D">
        <w:rPr>
          <w:rFonts w:ascii="Doulos SIL" w:hAnsi="Doulos SIL"/>
          <w:i/>
          <w:color w:val="0000FF"/>
        </w:rPr>
        <w:tab/>
        <w:t>báʔrī</w:t>
      </w:r>
    </w:p>
    <w:p w14:paraId="6EA6DA54" w14:textId="55203D30" w:rsidR="00244E0E" w:rsidRDefault="00244E0E" w:rsidP="00244E0E">
      <w:pPr>
        <w:tabs>
          <w:tab w:val="clear" w:pos="369"/>
          <w:tab w:val="left" w:pos="720"/>
          <w:tab w:val="left" w:pos="1080"/>
          <w:tab w:val="left" w:pos="2610"/>
          <w:tab w:val="left" w:pos="4050"/>
          <w:tab w:val="left" w:pos="4860"/>
        </w:tabs>
      </w:pPr>
      <w:r>
        <w:tab/>
      </w:r>
      <w:r>
        <w:tab/>
        <w:t>child-Nom-Pl</w:t>
      </w:r>
      <w:r>
        <w:tab/>
      </w:r>
      <w:r w:rsidR="007279D2">
        <w:t>[</w:t>
      </w:r>
      <w:r>
        <w:t>3Pl</w:t>
      </w:r>
      <w:r w:rsidR="00D77261">
        <w:t>HumRefl</w:t>
      </w:r>
      <w:r>
        <w:tab/>
      </w:r>
      <w:r w:rsidRPr="007279D2">
        <w:rPr>
          <w:b/>
        </w:rPr>
        <w:t>Recip</w:t>
      </w:r>
      <w:r w:rsidR="007279D2">
        <w:t>]</w:t>
      </w:r>
      <w:r>
        <w:tab/>
        <w:t>hit.Pfv</w:t>
      </w:r>
    </w:p>
    <w:p w14:paraId="2A9F26F7" w14:textId="6E77108A" w:rsidR="00244E0E" w:rsidRPr="00244E0E" w:rsidRDefault="00244E0E" w:rsidP="00244E0E">
      <w:pPr>
        <w:tabs>
          <w:tab w:val="clear" w:pos="369"/>
          <w:tab w:val="left" w:pos="720"/>
          <w:tab w:val="left" w:pos="1080"/>
        </w:tabs>
      </w:pPr>
      <w:r>
        <w:tab/>
      </w:r>
      <w:r>
        <w:tab/>
        <w:t>‘The children hit-Past each other.’</w:t>
      </w:r>
    </w:p>
    <w:p w14:paraId="1C3CDBA3" w14:textId="77777777" w:rsidR="00244E0E" w:rsidRDefault="00244E0E" w:rsidP="00244E0E">
      <w:pPr>
        <w:tabs>
          <w:tab w:val="clear" w:pos="369"/>
          <w:tab w:val="left" w:pos="720"/>
          <w:tab w:val="left" w:pos="1080"/>
        </w:tabs>
      </w:pPr>
    </w:p>
    <w:p w14:paraId="7505B898" w14:textId="631D12C1" w:rsidR="00244E0E" w:rsidRDefault="00244E0E" w:rsidP="00244E0E">
      <w:pPr>
        <w:tabs>
          <w:tab w:val="clear" w:pos="369"/>
          <w:tab w:val="left" w:pos="720"/>
          <w:tab w:val="left" w:pos="1080"/>
          <w:tab w:val="left" w:pos="2790"/>
          <w:tab w:val="left" w:pos="3690"/>
          <w:tab w:val="left" w:pos="4680"/>
        </w:tabs>
      </w:pPr>
      <w:r>
        <w:tab/>
        <w:t>b.</w:t>
      </w:r>
      <w:r>
        <w:tab/>
      </w:r>
      <w:r w:rsidRPr="001A596D">
        <w:rPr>
          <w:rFonts w:ascii="Doulos SIL" w:hAnsi="Doulos SIL"/>
          <w:i/>
          <w:color w:val="0000FF"/>
        </w:rPr>
        <w:t>dí-rá-àⁿ</w:t>
      </w:r>
      <w:r w:rsidRPr="001A596D">
        <w:rPr>
          <w:rFonts w:ascii="Doulos SIL" w:hAnsi="Doulos SIL"/>
          <w:i/>
          <w:color w:val="0000FF"/>
        </w:rPr>
        <w:tab/>
      </w:r>
      <w:r w:rsidRPr="001A596D">
        <w:rPr>
          <w:rFonts w:ascii="Doulos SIL" w:hAnsi="Doulos SIL"/>
          <w:i/>
          <w:color w:val="0000FF"/>
        </w:rPr>
        <w:sym w:font="Symbol" w:char="F0C6"/>
      </w:r>
      <w:r w:rsidRPr="001A596D">
        <w:rPr>
          <w:rFonts w:ascii="Doulos SIL" w:hAnsi="Doulos SIL"/>
          <w:i/>
          <w:color w:val="0000FF"/>
        </w:rPr>
        <w:tab/>
        <w:t>ɲùʔùⁿ</w:t>
      </w:r>
      <w:r w:rsidRPr="001A596D">
        <w:rPr>
          <w:rFonts w:ascii="Doulos SIL" w:hAnsi="Doulos SIL"/>
          <w:i/>
          <w:color w:val="0000FF"/>
        </w:rPr>
        <w:tab/>
        <w:t>báʔrī</w:t>
      </w:r>
    </w:p>
    <w:p w14:paraId="68C276EA" w14:textId="516D7844" w:rsidR="00244E0E" w:rsidRDefault="00244E0E" w:rsidP="00244E0E">
      <w:pPr>
        <w:tabs>
          <w:tab w:val="clear" w:pos="369"/>
          <w:tab w:val="left" w:pos="720"/>
          <w:tab w:val="left" w:pos="1080"/>
          <w:tab w:val="left" w:pos="2790"/>
          <w:tab w:val="left" w:pos="3690"/>
          <w:tab w:val="left" w:pos="4680"/>
        </w:tabs>
      </w:pPr>
      <w:r>
        <w:tab/>
      </w:r>
      <w:r>
        <w:tab/>
        <w:t>child-Nom-Pl</w:t>
      </w:r>
      <w:r>
        <w:tab/>
      </w:r>
      <w:r w:rsidRPr="00244E0E">
        <w:sym w:font="Symbol" w:char="F0C6"/>
      </w:r>
      <w:r>
        <w:tab/>
      </w:r>
      <w:r w:rsidRPr="007279D2">
        <w:rPr>
          <w:b/>
        </w:rPr>
        <w:t>Recip</w:t>
      </w:r>
      <w:r>
        <w:tab/>
        <w:t>hit.Pfv</w:t>
      </w:r>
    </w:p>
    <w:p w14:paraId="4DBE5373" w14:textId="1D1738B1" w:rsidR="00244E0E" w:rsidRPr="00244E0E" w:rsidRDefault="00244E0E" w:rsidP="00244E0E">
      <w:pPr>
        <w:tabs>
          <w:tab w:val="clear" w:pos="369"/>
          <w:tab w:val="left" w:pos="720"/>
          <w:tab w:val="left" w:pos="1080"/>
        </w:tabs>
      </w:pPr>
      <w:r>
        <w:tab/>
      </w:r>
      <w:r>
        <w:tab/>
        <w:t>[=(a)]</w:t>
      </w:r>
    </w:p>
    <w:p w14:paraId="48A3408E" w14:textId="77777777" w:rsidR="00244E0E" w:rsidRDefault="00244E0E" w:rsidP="00244E0E">
      <w:pPr>
        <w:tabs>
          <w:tab w:val="clear" w:pos="369"/>
          <w:tab w:val="left" w:pos="720"/>
          <w:tab w:val="left" w:pos="1080"/>
        </w:tabs>
      </w:pPr>
    </w:p>
    <w:p w14:paraId="6F9DC20E" w14:textId="4EABEE11" w:rsidR="00BA6685" w:rsidRPr="00244E0E" w:rsidRDefault="007D238D" w:rsidP="007279D2">
      <w:pPr>
        <w:tabs>
          <w:tab w:val="clear" w:pos="369"/>
          <w:tab w:val="left" w:pos="720"/>
          <w:tab w:val="left" w:pos="1080"/>
        </w:tabs>
      </w:pPr>
      <w:r w:rsidRPr="001A596D">
        <w:rPr>
          <w:rFonts w:ascii="Doulos SIL" w:hAnsi="Doulos SIL"/>
          <w:i/>
          <w:color w:val="0000FF"/>
        </w:rPr>
        <w:t>ɲùʔùⁿ</w:t>
      </w:r>
      <w:r>
        <w:t xml:space="preserve"> in (xx2b) is tonally distinct from </w:t>
      </w:r>
      <w:r w:rsidRPr="001A596D">
        <w:rPr>
          <w:rFonts w:ascii="Doulos SIL" w:hAnsi="Doulos SIL"/>
          <w:i/>
          <w:color w:val="0000FF"/>
        </w:rPr>
        <w:t>ɲúʔúⁿ</w:t>
      </w:r>
      <w:r>
        <w:t xml:space="preserve"> in (xx2a). The absence of an overt “possessor” in (xx2b) suggests that the noun is lexically L</w:t>
      </w:r>
      <w:r>
        <w:noBreakHyphen/>
        <w:t xml:space="preserve">toned </w:t>
      </w:r>
      <w:r w:rsidRPr="001A596D">
        <w:rPr>
          <w:rFonts w:ascii="Doulos SIL" w:hAnsi="Doulos SIL"/>
          <w:i/>
          <w:color w:val="0000FF"/>
        </w:rPr>
        <w:t>ɲùʔùⁿ</w:t>
      </w:r>
      <w:r>
        <w:t xml:space="preserve">, though in the majority of actual sentence examples it becomes </w:t>
      </w:r>
      <w:r w:rsidRPr="001A596D">
        <w:rPr>
          <w:rFonts w:ascii="Doulos SIL" w:hAnsi="Doulos SIL"/>
          <w:i/>
          <w:color w:val="0000FF"/>
        </w:rPr>
        <w:t>ɲūʔūⁿ</w:t>
      </w:r>
      <w:r>
        <w:t xml:space="preserve"> by M</w:t>
      </w:r>
      <w:r>
        <w:noBreakHyphen/>
        <w:t xml:space="preserve">Spreading or </w:t>
      </w:r>
      <w:r w:rsidRPr="001A596D">
        <w:rPr>
          <w:rFonts w:ascii="Doulos SIL" w:hAnsi="Doulos SIL"/>
          <w:i/>
          <w:color w:val="0000FF"/>
        </w:rPr>
        <w:t>ɲúʔúⁿ</w:t>
      </w:r>
      <w:r>
        <w:t xml:space="preserve"> by tonal ablaut (as inalienably possessed by a </w:t>
      </w:r>
      <w:r w:rsidR="007279D2">
        <w:t>-3Sg</w:t>
      </w:r>
      <w:r>
        <w:t xml:space="preserve"> possessor).</w:t>
      </w:r>
    </w:p>
    <w:p w14:paraId="235BA5E9" w14:textId="21D35A30" w:rsidR="008B6E5F" w:rsidRDefault="00424FBC" w:rsidP="008B6E5F">
      <w:pPr>
        <w:pStyle w:val="Heading2"/>
      </w:pPr>
      <w:bookmarkStart w:id="2404" w:name="_Toc342594458"/>
      <w:bookmarkStart w:id="2405" w:name="_Toc342595532"/>
      <w:bookmarkStart w:id="2406" w:name="_Toc508617032"/>
      <w:bookmarkStart w:id="2407" w:name="_Toc508943141"/>
      <w:bookmarkStart w:id="2408" w:name="_Toc508943741"/>
      <w:bookmarkStart w:id="2409" w:name="_Toc78376019"/>
      <w:bookmarkStart w:id="2410" w:name="_Toc79406123"/>
      <w:r>
        <w:t>Logophoric third person pronouns</w:t>
      </w:r>
      <w:bookmarkEnd w:id="2404"/>
      <w:bookmarkEnd w:id="2405"/>
      <w:r w:rsidR="008B6E5F">
        <w:t xml:space="preserve"> </w:t>
      </w:r>
    </w:p>
    <w:p w14:paraId="05BE0CDD" w14:textId="61CDCCAA" w:rsidR="001F4968" w:rsidRPr="001F4968" w:rsidRDefault="001F4968" w:rsidP="001F4968">
      <w:pPr>
        <w:pStyle w:val="Heading3"/>
      </w:pPr>
      <w:bookmarkStart w:id="2411" w:name="_Toc342594459"/>
      <w:bookmarkStart w:id="2412" w:name="_Toc342595533"/>
      <w:r>
        <w:t xml:space="preserve">Third person singular </w:t>
      </w:r>
      <w:r w:rsidR="00294423">
        <w:t>logophoric</w:t>
      </w:r>
      <w:bookmarkEnd w:id="2411"/>
      <w:bookmarkEnd w:id="2412"/>
    </w:p>
    <w:p w14:paraId="06F5CFCD" w14:textId="58D486BE" w:rsidR="00424FBC" w:rsidRPr="00424FBC" w:rsidRDefault="0003074C" w:rsidP="00424FBC">
      <w:r>
        <w:t>Logophoric</w:t>
      </w:r>
      <w:r w:rsidR="00424FBC">
        <w:t xml:space="preserve"> </w:t>
      </w:r>
      <w:r w:rsidR="0058018F">
        <w:t>3Sg</w:t>
      </w:r>
      <w:r w:rsidR="00424FBC">
        <w:t xml:space="preserve"> pronouns </w:t>
      </w:r>
      <w:r w:rsidR="007279D2">
        <w:t>may</w:t>
      </w:r>
      <w:r w:rsidR="00424FBC">
        <w:t xml:space="preserve"> </w:t>
      </w:r>
      <w:r w:rsidR="007279D2">
        <w:t>occur</w:t>
      </w:r>
      <w:r w:rsidR="00424FBC">
        <w:t xml:space="preserve"> in subject position to indicate coindexation with the author of the quotation. When simple main clause (xx2a) is quoted, replacing the simple human 3Sg </w:t>
      </w:r>
      <w:r w:rsidR="00424FBC" w:rsidRPr="0014539F">
        <w:rPr>
          <w:rFonts w:ascii="Doulos SIL" w:hAnsi="Doulos SIL"/>
          <w:i/>
          <w:color w:val="0000FF"/>
        </w:rPr>
        <w:t>à</w:t>
      </w:r>
      <w:r w:rsidR="00424FBC">
        <w:t xml:space="preserve"> by </w:t>
      </w:r>
      <w:r w:rsidR="007279D2">
        <w:t>logophoric</w:t>
      </w:r>
      <w:r w:rsidR="00424FBC">
        <w:t xml:space="preserve"> 3Sg pronoun </w:t>
      </w:r>
      <w:r w:rsidR="00730A2B" w:rsidRPr="0014539F">
        <w:rPr>
          <w:rFonts w:ascii="Doulos SIL" w:hAnsi="Doulos SIL"/>
          <w:i/>
          <w:color w:val="0000FF"/>
        </w:rPr>
        <w:t>à-w</w:t>
      </w:r>
      <w:r w:rsidR="007279D2">
        <w:rPr>
          <w:rFonts w:ascii="Doulos SIL" w:hAnsi="Doulos SIL"/>
          <w:i/>
          <w:color w:val="0000FF"/>
        </w:rPr>
        <w:t>ò</w:t>
      </w:r>
      <w:r w:rsidR="00424FBC">
        <w:t xml:space="preserve"> tells the listener that the quoted author (Zaki) is sick (xx2b). If this replacement is not made, the reference is to a third person other than Zaki (xx2c). </w:t>
      </w:r>
    </w:p>
    <w:p w14:paraId="1F31AE16" w14:textId="77777777" w:rsidR="00424FBC" w:rsidRDefault="00424FBC" w:rsidP="00424FBC"/>
    <w:p w14:paraId="4FF047D3" w14:textId="1D944B22" w:rsidR="00424FBC" w:rsidRDefault="00424FBC" w:rsidP="00424FBC">
      <w:pPr>
        <w:tabs>
          <w:tab w:val="clear" w:pos="369"/>
          <w:tab w:val="left" w:pos="720"/>
          <w:tab w:val="left" w:pos="1080"/>
          <w:tab w:val="left" w:pos="2340"/>
          <w:tab w:val="left" w:pos="3690"/>
        </w:tabs>
      </w:pPr>
      <w:r>
        <w:t>(xx1)</w:t>
      </w:r>
      <w:r>
        <w:tab/>
        <w:t>a.</w:t>
      </w:r>
      <w:r>
        <w:tab/>
      </w:r>
      <w:r w:rsidRPr="0014539F">
        <w:rPr>
          <w:rFonts w:ascii="Doulos SIL" w:hAnsi="Doulos SIL"/>
          <w:i/>
          <w:color w:val="0000FF"/>
        </w:rPr>
        <w:t>à</w:t>
      </w:r>
      <w:r w:rsidRPr="0014539F">
        <w:rPr>
          <w:rFonts w:ascii="Doulos SIL" w:hAnsi="Doulos SIL"/>
          <w:i/>
          <w:color w:val="0000FF"/>
        </w:rPr>
        <w:tab/>
        <w:t>wèè</w:t>
      </w:r>
      <w:r w:rsidRPr="0014539F">
        <w:rPr>
          <w:rFonts w:ascii="Doulos SIL" w:hAnsi="Doulos SIL"/>
          <w:i/>
          <w:color w:val="0000FF"/>
        </w:rPr>
        <w:tab/>
        <w:t>kéé=rēʔ</w:t>
      </w:r>
    </w:p>
    <w:p w14:paraId="50004E95" w14:textId="77777777" w:rsidR="00424FBC" w:rsidRDefault="00424FBC" w:rsidP="00424FBC">
      <w:pPr>
        <w:tabs>
          <w:tab w:val="clear" w:pos="369"/>
          <w:tab w:val="left" w:pos="720"/>
          <w:tab w:val="left" w:pos="1080"/>
          <w:tab w:val="left" w:pos="2340"/>
          <w:tab w:val="left" w:pos="3690"/>
        </w:tabs>
      </w:pPr>
      <w:r>
        <w:tab/>
      </w:r>
      <w:r>
        <w:tab/>
      </w:r>
      <w:r w:rsidRPr="00424FBC">
        <w:rPr>
          <w:b/>
        </w:rPr>
        <w:t>3SgHum</w:t>
      </w:r>
      <w:r>
        <w:tab/>
        <w:t>health(n)</w:t>
      </w:r>
      <w:r>
        <w:tab/>
        <w:t>be.healthy.Pfv=Neg</w:t>
      </w:r>
    </w:p>
    <w:p w14:paraId="36D3774E" w14:textId="77777777" w:rsidR="00424FBC" w:rsidRDefault="00424FBC" w:rsidP="00424FBC">
      <w:pPr>
        <w:tabs>
          <w:tab w:val="clear" w:pos="369"/>
          <w:tab w:val="left" w:pos="720"/>
          <w:tab w:val="left" w:pos="1080"/>
        </w:tabs>
      </w:pPr>
      <w:r>
        <w:lastRenderedPageBreak/>
        <w:tab/>
      </w:r>
      <w:r>
        <w:tab/>
        <w:t>‘He/She is sick.’</w:t>
      </w:r>
    </w:p>
    <w:p w14:paraId="6994C89F" w14:textId="77777777" w:rsidR="00424FBC" w:rsidRDefault="00424FBC" w:rsidP="00424FBC">
      <w:pPr>
        <w:tabs>
          <w:tab w:val="clear" w:pos="369"/>
          <w:tab w:val="left" w:pos="720"/>
          <w:tab w:val="left" w:pos="1080"/>
        </w:tabs>
      </w:pPr>
    </w:p>
    <w:p w14:paraId="0BE15B13" w14:textId="63C973CD" w:rsidR="00424FBC" w:rsidRPr="0014539F" w:rsidRDefault="00424FBC" w:rsidP="00424FBC">
      <w:pPr>
        <w:tabs>
          <w:tab w:val="clear" w:pos="369"/>
          <w:tab w:val="left" w:pos="720"/>
          <w:tab w:val="left" w:pos="1080"/>
          <w:tab w:val="left" w:pos="1800"/>
          <w:tab w:val="left" w:pos="2610"/>
          <w:tab w:val="left" w:pos="4230"/>
          <w:tab w:val="left" w:pos="5310"/>
        </w:tabs>
        <w:rPr>
          <w:rFonts w:ascii="Doulos SIL" w:hAnsi="Doulos SIL"/>
          <w:i/>
          <w:color w:val="0000FF"/>
        </w:rPr>
      </w:pPr>
      <w:r>
        <w:tab/>
        <w:t>b.</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[ɛ̀</w:t>
      </w:r>
      <w:r w:rsidR="00730A2B" w:rsidRPr="0014539F">
        <w:rPr>
          <w:rFonts w:ascii="Doulos SIL" w:hAnsi="Doulos SIL"/>
          <w:i/>
          <w:color w:val="0000FF"/>
        </w:rPr>
        <w:t>-ẁ(</w:t>
      </w:r>
      <w:r w:rsidR="007279D2">
        <w:rPr>
          <w:rFonts w:ascii="Doulos SIL" w:hAnsi="Doulos SIL"/>
          <w:i/>
          <w:color w:val="0000FF"/>
        </w:rPr>
        <w:t>ò)</w:t>
      </w:r>
      <w:r w:rsidRPr="0014539F">
        <w:rPr>
          <w:rFonts w:ascii="Doulos SIL" w:hAnsi="Doulos SIL"/>
          <w:i/>
          <w:color w:val="0000FF"/>
        </w:rPr>
        <w:tab/>
        <w:t>wèè</w:t>
      </w:r>
      <w:r w:rsidRPr="0014539F">
        <w:rPr>
          <w:rFonts w:ascii="Doulos SIL" w:hAnsi="Doulos SIL"/>
          <w:i/>
          <w:color w:val="0000FF"/>
        </w:rPr>
        <w:tab/>
        <w:t>kéé=rēʔ]</w:t>
      </w:r>
    </w:p>
    <w:p w14:paraId="5F6F9D2D" w14:textId="2D14124F" w:rsidR="00424FBC" w:rsidRDefault="00424FBC" w:rsidP="00424FBC">
      <w:pPr>
        <w:tabs>
          <w:tab w:val="clear" w:pos="369"/>
          <w:tab w:val="left" w:pos="720"/>
          <w:tab w:val="left" w:pos="1080"/>
          <w:tab w:val="left" w:pos="1800"/>
          <w:tab w:val="left" w:pos="2610"/>
          <w:tab w:val="left" w:pos="4230"/>
          <w:tab w:val="left" w:pos="5310"/>
        </w:tabs>
      </w:pPr>
      <w:r>
        <w:tab/>
      </w:r>
      <w:r>
        <w:tab/>
        <w:t>Z</w:t>
      </w:r>
      <w:r>
        <w:tab/>
        <w:t>say.Pfv</w:t>
      </w:r>
      <w:r>
        <w:tab/>
        <w:t>[</w:t>
      </w:r>
      <w:r w:rsidR="007279D2" w:rsidRPr="007279D2">
        <w:t>Hum-</w:t>
      </w:r>
      <w:r w:rsidR="007279D2">
        <w:rPr>
          <w:b/>
        </w:rPr>
        <w:t>3SgLogo</w:t>
      </w:r>
      <w:r>
        <w:tab/>
        <w:t>health(n)</w:t>
      </w:r>
      <w:r>
        <w:tab/>
        <w:t>be.healthy.Pfv=Neg]</w:t>
      </w:r>
    </w:p>
    <w:p w14:paraId="57EDA6CE" w14:textId="60624ABF" w:rsidR="00424FBC" w:rsidRDefault="00424FBC" w:rsidP="00424FBC">
      <w:pPr>
        <w:tabs>
          <w:tab w:val="clear" w:pos="369"/>
          <w:tab w:val="left" w:pos="720"/>
          <w:tab w:val="left" w:pos="1080"/>
        </w:tabs>
      </w:pPr>
      <w:r>
        <w:tab/>
      </w:r>
      <w:r>
        <w:tab/>
        <w:t>‘Zaki</w:t>
      </w:r>
      <w:r w:rsidRPr="00424FBC">
        <w:rPr>
          <w:vertAlign w:val="subscript"/>
        </w:rPr>
        <w:t>x</w:t>
      </w:r>
      <w:r>
        <w:t xml:space="preserve"> said that he</w:t>
      </w:r>
      <w:r w:rsidRPr="00424FBC">
        <w:rPr>
          <w:vertAlign w:val="subscript"/>
        </w:rPr>
        <w:t>x</w:t>
      </w:r>
      <w:r>
        <w:t xml:space="preserve"> is sick.’</w:t>
      </w:r>
      <w:r w:rsidR="007279D2">
        <w:t xml:space="preserve"> (/</w:t>
      </w:r>
      <w:r w:rsidR="007279D2" w:rsidRPr="007279D2">
        <w:rPr>
          <w:rFonts w:ascii="Doulos SIL" w:hAnsi="Doulos SIL"/>
          <w:color w:val="008000"/>
        </w:rPr>
        <w:t>dɛ́ à-wò</w:t>
      </w:r>
      <w:r w:rsidR="007279D2">
        <w:t>/)</w:t>
      </w:r>
    </w:p>
    <w:p w14:paraId="53251669" w14:textId="77777777" w:rsidR="00424FBC" w:rsidRDefault="00424FBC" w:rsidP="00424FBC">
      <w:pPr>
        <w:tabs>
          <w:tab w:val="clear" w:pos="369"/>
          <w:tab w:val="left" w:pos="720"/>
          <w:tab w:val="left" w:pos="1080"/>
        </w:tabs>
      </w:pPr>
    </w:p>
    <w:p w14:paraId="50D9915C" w14:textId="77777777" w:rsidR="00424FBC" w:rsidRPr="0014539F" w:rsidRDefault="00424FBC" w:rsidP="00424FBC">
      <w:pPr>
        <w:tabs>
          <w:tab w:val="clear" w:pos="369"/>
          <w:tab w:val="left" w:pos="720"/>
          <w:tab w:val="left" w:pos="1080"/>
          <w:tab w:val="left" w:pos="1800"/>
          <w:tab w:val="left" w:pos="2610"/>
          <w:tab w:val="left" w:pos="4230"/>
          <w:tab w:val="left" w:pos="5310"/>
        </w:tabs>
        <w:rPr>
          <w:rFonts w:ascii="Doulos SIL" w:hAnsi="Doulos SIL"/>
          <w:i/>
          <w:color w:val="0000FF"/>
        </w:rPr>
      </w:pPr>
      <w:r>
        <w:tab/>
        <w:t>c.</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[à</w:t>
      </w:r>
      <w:r w:rsidRPr="0014539F">
        <w:rPr>
          <w:rFonts w:ascii="Doulos SIL" w:hAnsi="Doulos SIL"/>
          <w:i/>
          <w:color w:val="0000FF"/>
        </w:rPr>
        <w:tab/>
        <w:t>wèè</w:t>
      </w:r>
      <w:r w:rsidRPr="0014539F">
        <w:rPr>
          <w:rFonts w:ascii="Doulos SIL" w:hAnsi="Doulos SIL"/>
          <w:i/>
          <w:color w:val="0000FF"/>
        </w:rPr>
        <w:tab/>
        <w:t>kéé=rēʔ]</w:t>
      </w:r>
    </w:p>
    <w:p w14:paraId="45AA60BF" w14:textId="77777777" w:rsidR="00424FBC" w:rsidRDefault="00424FBC" w:rsidP="00424FBC">
      <w:pPr>
        <w:tabs>
          <w:tab w:val="clear" w:pos="369"/>
          <w:tab w:val="left" w:pos="720"/>
          <w:tab w:val="left" w:pos="1080"/>
          <w:tab w:val="left" w:pos="1800"/>
          <w:tab w:val="left" w:pos="2610"/>
          <w:tab w:val="left" w:pos="4230"/>
          <w:tab w:val="left" w:pos="5310"/>
        </w:tabs>
      </w:pPr>
      <w:r>
        <w:tab/>
      </w:r>
      <w:r>
        <w:tab/>
        <w:t>Z</w:t>
      </w:r>
      <w:r>
        <w:tab/>
        <w:t>say.Pfv</w:t>
      </w:r>
      <w:r>
        <w:tab/>
        <w:t>[</w:t>
      </w:r>
      <w:r w:rsidRPr="00424FBC">
        <w:rPr>
          <w:b/>
        </w:rPr>
        <w:t>3SgHum</w:t>
      </w:r>
      <w:r>
        <w:tab/>
        <w:t>health(n)</w:t>
      </w:r>
      <w:r>
        <w:tab/>
        <w:t>be.healthy.Pfv=Neg]</w:t>
      </w:r>
    </w:p>
    <w:p w14:paraId="344E4F90" w14:textId="77777777" w:rsidR="00424FBC" w:rsidRDefault="00424FBC" w:rsidP="00424FBC">
      <w:pPr>
        <w:tabs>
          <w:tab w:val="clear" w:pos="369"/>
          <w:tab w:val="left" w:pos="720"/>
          <w:tab w:val="left" w:pos="1080"/>
        </w:tabs>
      </w:pPr>
      <w:r>
        <w:tab/>
      </w:r>
      <w:r>
        <w:tab/>
        <w:t>‘Zaki</w:t>
      </w:r>
      <w:r w:rsidRPr="00424FBC">
        <w:rPr>
          <w:vertAlign w:val="subscript"/>
        </w:rPr>
        <w:t>x</w:t>
      </w:r>
      <w:r>
        <w:t xml:space="preserve"> said that he</w:t>
      </w:r>
      <w:r>
        <w:rPr>
          <w:vertAlign w:val="subscript"/>
        </w:rPr>
        <w:t>y</w:t>
      </w:r>
      <w:r>
        <w:t>/she</w:t>
      </w:r>
      <w:r>
        <w:rPr>
          <w:vertAlign w:val="subscript"/>
        </w:rPr>
        <w:t>y</w:t>
      </w:r>
      <w:r>
        <w:t xml:space="preserve"> is sick.’</w:t>
      </w:r>
    </w:p>
    <w:p w14:paraId="3076BF5B" w14:textId="77777777" w:rsidR="00424FBC" w:rsidRDefault="00424FBC" w:rsidP="00424FBC"/>
    <w:p w14:paraId="5697E31E" w14:textId="1737D73C" w:rsidR="00424FBC" w:rsidRDefault="00730A2B" w:rsidP="00424FBC">
      <w:r>
        <w:t>The same procedure may b</w:t>
      </w:r>
      <w:r w:rsidR="00F058B3">
        <w:t>e used with nonsubject pronouns</w:t>
      </w:r>
      <w:r>
        <w:t xml:space="preserve">. Addition of </w:t>
      </w:r>
      <w:r w:rsidR="007279D2">
        <w:t xml:space="preserve">logophoric </w:t>
      </w:r>
      <w:r w:rsidRPr="0014539F">
        <w:rPr>
          <w:rFonts w:ascii="Doulos SIL" w:hAnsi="Doulos SIL"/>
          <w:i/>
          <w:color w:val="0000FF"/>
        </w:rPr>
        <w:noBreakHyphen/>
        <w:t>w</w:t>
      </w:r>
      <w:r w:rsidR="007279D2">
        <w:rPr>
          <w:rFonts w:ascii="Doulos SIL" w:hAnsi="Doulos SIL"/>
          <w:i/>
          <w:color w:val="0000FF"/>
        </w:rPr>
        <w:t>ò</w:t>
      </w:r>
      <w:r>
        <w:t xml:space="preserve"> marks coindexation when added to human 3Sg preverbal object </w:t>
      </w:r>
      <w:r w:rsidRPr="0014539F">
        <w:rPr>
          <w:rFonts w:ascii="Doulos SIL" w:hAnsi="Doulos SIL"/>
          <w:i/>
          <w:color w:val="0000FF"/>
        </w:rPr>
        <w:t>ná</w:t>
      </w:r>
      <w:r w:rsidR="00F058B3">
        <w:t xml:space="preserve"> (xx2a). This distinguishes it from </w:t>
      </w:r>
      <w:r>
        <w:t xml:space="preserve">(xx2b) where the reference is to </w:t>
      </w:r>
      <w:r w:rsidR="007279D2">
        <w:t>a distinct</w:t>
      </w:r>
      <w:r>
        <w:t xml:space="preserve"> third person.</w:t>
      </w:r>
    </w:p>
    <w:p w14:paraId="29DCEB56" w14:textId="77777777" w:rsidR="00730A2B" w:rsidRDefault="00730A2B" w:rsidP="00424FBC"/>
    <w:p w14:paraId="1BF0E6AB" w14:textId="355995B2" w:rsidR="00424FBC" w:rsidRDefault="00730A2B" w:rsidP="007279D2">
      <w:pPr>
        <w:tabs>
          <w:tab w:val="clear" w:pos="369"/>
          <w:tab w:val="left" w:pos="720"/>
          <w:tab w:val="left" w:pos="1080"/>
          <w:tab w:val="left" w:pos="1890"/>
          <w:tab w:val="left" w:pos="2880"/>
          <w:tab w:val="left" w:pos="3600"/>
          <w:tab w:val="left" w:pos="5670"/>
        </w:tabs>
      </w:pPr>
      <w:r>
        <w:t>(xx2)</w:t>
      </w:r>
      <w:r>
        <w:tab/>
        <w:t>a.</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[wō</w:t>
      </w:r>
      <w:r w:rsidRPr="0014539F">
        <w:rPr>
          <w:rFonts w:ascii="Doulos SIL" w:hAnsi="Doulos SIL"/>
          <w:i/>
          <w:color w:val="0000FF"/>
        </w:rPr>
        <w:tab/>
        <w:t>ná-w</w:t>
      </w:r>
      <w:r w:rsidR="007279D2">
        <w:rPr>
          <w:rFonts w:ascii="Doulos SIL" w:hAnsi="Doulos SIL"/>
          <w:i/>
          <w:color w:val="0000FF"/>
        </w:rPr>
        <w:t>ò</w:t>
      </w:r>
      <w:r w:rsidRPr="0014539F">
        <w:rPr>
          <w:rFonts w:ascii="Doulos SIL" w:hAnsi="Doulos SIL"/>
          <w:i/>
          <w:color w:val="0000FF"/>
        </w:rPr>
        <w:tab/>
        <w:t>báʔrí]</w:t>
      </w:r>
    </w:p>
    <w:p w14:paraId="5C7AF712" w14:textId="5E5CF446" w:rsidR="00730A2B" w:rsidRDefault="00730A2B" w:rsidP="007279D2">
      <w:pPr>
        <w:tabs>
          <w:tab w:val="clear" w:pos="369"/>
          <w:tab w:val="left" w:pos="720"/>
          <w:tab w:val="left" w:pos="1080"/>
          <w:tab w:val="left" w:pos="1890"/>
          <w:tab w:val="left" w:pos="2880"/>
          <w:tab w:val="left" w:pos="3600"/>
          <w:tab w:val="left" w:pos="5670"/>
        </w:tabs>
      </w:pPr>
      <w:r>
        <w:tab/>
      </w:r>
      <w:r>
        <w:tab/>
        <w:t>Z</w:t>
      </w:r>
      <w:r>
        <w:tab/>
        <w:t>say.Pfv</w:t>
      </w:r>
      <w:r>
        <w:tab/>
        <w:t>[2Sg</w:t>
      </w:r>
      <w:r>
        <w:tab/>
      </w:r>
      <w:r w:rsidR="007279D2" w:rsidRPr="007279D2">
        <w:t>Hum</w:t>
      </w:r>
      <w:r w:rsidR="007279D2">
        <w:t>Obj</w:t>
      </w:r>
      <w:r w:rsidR="007279D2" w:rsidRPr="007279D2">
        <w:t>-</w:t>
      </w:r>
      <w:r w:rsidR="007279D2">
        <w:rPr>
          <w:b/>
        </w:rPr>
        <w:t>3SgLogo</w:t>
      </w:r>
      <w:r>
        <w:tab/>
        <w:t>hit.Pfv]</w:t>
      </w:r>
    </w:p>
    <w:p w14:paraId="06BE53F3" w14:textId="198AC632" w:rsidR="00730A2B" w:rsidRDefault="00730A2B" w:rsidP="00730A2B">
      <w:pPr>
        <w:tabs>
          <w:tab w:val="clear" w:pos="369"/>
          <w:tab w:val="left" w:pos="720"/>
          <w:tab w:val="left" w:pos="1080"/>
        </w:tabs>
      </w:pPr>
      <w:r>
        <w:tab/>
      </w:r>
      <w:r>
        <w:tab/>
        <w:t>‘Zaki</w:t>
      </w:r>
      <w:r w:rsidRPr="00730A2B">
        <w:rPr>
          <w:vertAlign w:val="subscript"/>
        </w:rPr>
        <w:t>x</w:t>
      </w:r>
      <w:r>
        <w:t xml:space="preserve"> said that you-Sg hit him</w:t>
      </w:r>
      <w:r w:rsidRPr="00730A2B">
        <w:rPr>
          <w:vertAlign w:val="subscript"/>
        </w:rPr>
        <w:t>x</w:t>
      </w:r>
      <w:r>
        <w:t>.’</w:t>
      </w:r>
    </w:p>
    <w:p w14:paraId="08E6AFB7" w14:textId="77777777" w:rsidR="00730A2B" w:rsidRDefault="00730A2B" w:rsidP="00730A2B">
      <w:pPr>
        <w:tabs>
          <w:tab w:val="clear" w:pos="369"/>
          <w:tab w:val="left" w:pos="720"/>
          <w:tab w:val="left" w:pos="1080"/>
          <w:tab w:val="left" w:pos="1890"/>
          <w:tab w:val="left" w:pos="2880"/>
          <w:tab w:val="left" w:pos="3600"/>
          <w:tab w:val="left" w:pos="5490"/>
        </w:tabs>
      </w:pPr>
    </w:p>
    <w:p w14:paraId="7BDA7534" w14:textId="391DAF0F" w:rsidR="00730A2B" w:rsidRDefault="00730A2B" w:rsidP="00F058B3">
      <w:pPr>
        <w:tabs>
          <w:tab w:val="clear" w:pos="369"/>
          <w:tab w:val="left" w:pos="720"/>
          <w:tab w:val="left" w:pos="1080"/>
          <w:tab w:val="left" w:pos="1890"/>
          <w:tab w:val="left" w:pos="2880"/>
          <w:tab w:val="left" w:pos="3870"/>
          <w:tab w:val="left" w:pos="5490"/>
        </w:tabs>
      </w:pPr>
      <w:r>
        <w:tab/>
        <w:t>b.</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[wō</w:t>
      </w:r>
      <w:r w:rsidRPr="0014539F">
        <w:rPr>
          <w:rFonts w:ascii="Doulos SIL" w:hAnsi="Doulos SIL"/>
          <w:i/>
          <w:color w:val="0000FF"/>
        </w:rPr>
        <w:tab/>
        <w:t>ná</w:t>
      </w:r>
      <w:r w:rsidRPr="0014539F">
        <w:rPr>
          <w:rFonts w:ascii="Doulos SIL" w:hAnsi="Doulos SIL"/>
          <w:i/>
          <w:color w:val="0000FF"/>
        </w:rPr>
        <w:tab/>
        <w:t>bàʔrí]</w:t>
      </w:r>
    </w:p>
    <w:p w14:paraId="06CF455A" w14:textId="42A69F47" w:rsidR="00730A2B" w:rsidRDefault="00730A2B" w:rsidP="00F058B3">
      <w:pPr>
        <w:tabs>
          <w:tab w:val="clear" w:pos="369"/>
          <w:tab w:val="left" w:pos="720"/>
          <w:tab w:val="left" w:pos="1080"/>
          <w:tab w:val="left" w:pos="1890"/>
          <w:tab w:val="left" w:pos="2880"/>
          <w:tab w:val="left" w:pos="3870"/>
          <w:tab w:val="left" w:pos="5490"/>
        </w:tabs>
      </w:pPr>
      <w:r>
        <w:tab/>
      </w:r>
      <w:r>
        <w:tab/>
        <w:t>Z</w:t>
      </w:r>
      <w:r>
        <w:tab/>
        <w:t>say.Pfv</w:t>
      </w:r>
      <w:r>
        <w:tab/>
        <w:t>[2Sg</w:t>
      </w:r>
      <w:r>
        <w:tab/>
      </w:r>
      <w:r w:rsidRPr="00E676D9">
        <w:rPr>
          <w:b/>
        </w:rPr>
        <w:t>3SgHumObj</w:t>
      </w:r>
      <w:r>
        <w:tab/>
        <w:t>hit.Pfv]</w:t>
      </w:r>
    </w:p>
    <w:p w14:paraId="58A4521B" w14:textId="012A404B" w:rsidR="00730A2B" w:rsidRDefault="00730A2B" w:rsidP="00730A2B">
      <w:pPr>
        <w:tabs>
          <w:tab w:val="clear" w:pos="369"/>
          <w:tab w:val="left" w:pos="720"/>
          <w:tab w:val="left" w:pos="1080"/>
        </w:tabs>
      </w:pPr>
      <w:r>
        <w:tab/>
      </w:r>
      <w:r>
        <w:tab/>
        <w:t>‘Zaki</w:t>
      </w:r>
      <w:r w:rsidRPr="00730A2B">
        <w:rPr>
          <w:vertAlign w:val="subscript"/>
        </w:rPr>
        <w:t>x</w:t>
      </w:r>
      <w:r>
        <w:t xml:space="preserve"> said that you-Sg hit him</w:t>
      </w:r>
      <w:r>
        <w:rPr>
          <w:vertAlign w:val="subscript"/>
        </w:rPr>
        <w:t>y</w:t>
      </w:r>
      <w:r>
        <w:t>/her</w:t>
      </w:r>
      <w:r w:rsidRPr="00730A2B">
        <w:rPr>
          <w:vertAlign w:val="subscript"/>
        </w:rPr>
        <w:t>y</w:t>
      </w:r>
      <w:r>
        <w:t>.’</w:t>
      </w:r>
    </w:p>
    <w:p w14:paraId="451E2231" w14:textId="77777777" w:rsidR="00730A2B" w:rsidRDefault="00730A2B" w:rsidP="00F058B3"/>
    <w:p w14:paraId="30129E73" w14:textId="51348C25" w:rsidR="00730A2B" w:rsidRDefault="00F058B3" w:rsidP="00F058B3">
      <w:r>
        <w:t xml:space="preserve">For postverbal objects, the distinction is made by using the third person </w:t>
      </w:r>
      <w:r w:rsidR="007279D2">
        <w:t>logophoric pronoun in independent form</w:t>
      </w:r>
      <w:r>
        <w:t xml:space="preserve"> (including the final </w:t>
      </w:r>
      <w:r w:rsidR="007279D2" w:rsidRPr="00BB08EA">
        <w:rPr>
          <w:rFonts w:ascii="Doulos SIL" w:hAnsi="Doulos SIL"/>
          <w:i/>
          <w:color w:val="0000FF"/>
        </w:rPr>
        <w:noBreakHyphen/>
        <w:t>n̄</w:t>
      </w:r>
      <w:r w:rsidR="007279D2">
        <w:t> </w:t>
      </w:r>
      <w:r>
        <w:t xml:space="preserve">) to mark coindexation (xx3a), versus the usual postverbal object form </w:t>
      </w:r>
      <w:r w:rsidRPr="0014539F">
        <w:rPr>
          <w:rFonts w:ascii="Doulos SIL" w:hAnsi="Doulos SIL"/>
          <w:i/>
          <w:color w:val="0000FF"/>
        </w:rPr>
        <w:t>à</w:t>
      </w:r>
      <w:r w:rsidRPr="0014539F">
        <w:rPr>
          <w:rFonts w:ascii="Doulos SIL" w:hAnsi="Doulos SIL"/>
          <w:i/>
          <w:color w:val="0000FF"/>
        </w:rPr>
        <w:noBreakHyphen/>
        <w:t>yà</w:t>
      </w:r>
      <w:r>
        <w:t xml:space="preserve"> in uncoindexed contexts (xx3b). </w:t>
      </w:r>
    </w:p>
    <w:p w14:paraId="5DFE7E74" w14:textId="77777777" w:rsidR="00730A2B" w:rsidRDefault="00730A2B" w:rsidP="00F058B3"/>
    <w:p w14:paraId="4D7F0397" w14:textId="17E80D75" w:rsidR="00730A2B" w:rsidRDefault="00F058B3" w:rsidP="00F058B3">
      <w:pPr>
        <w:tabs>
          <w:tab w:val="clear" w:pos="369"/>
          <w:tab w:val="left" w:pos="720"/>
          <w:tab w:val="left" w:pos="1080"/>
          <w:tab w:val="left" w:pos="1890"/>
          <w:tab w:val="left" w:pos="2880"/>
          <w:tab w:val="left" w:pos="3600"/>
          <w:tab w:val="left" w:pos="4860"/>
        </w:tabs>
      </w:pPr>
      <w:r>
        <w:t>(xx3)</w:t>
      </w:r>
      <w:r>
        <w:tab/>
        <w:t>a</w:t>
      </w:r>
      <w:r w:rsidR="00730A2B">
        <w:t>.</w:t>
      </w:r>
      <w:r w:rsidR="00730A2B">
        <w:tab/>
      </w:r>
      <w:r w:rsidR="00730A2B" w:rsidRPr="0014539F">
        <w:rPr>
          <w:rFonts w:ascii="Doulos SIL" w:hAnsi="Doulos SIL"/>
          <w:i/>
          <w:color w:val="0000FF"/>
        </w:rPr>
        <w:t>zàkíì</w:t>
      </w:r>
      <w:r w:rsidR="00730A2B" w:rsidRPr="0014539F">
        <w:rPr>
          <w:rFonts w:ascii="Doulos SIL" w:hAnsi="Doulos SIL"/>
          <w:i/>
          <w:color w:val="0000FF"/>
        </w:rPr>
        <w:tab/>
        <w:t>dɛ̀</w:t>
      </w:r>
      <w:r w:rsidR="00730A2B" w:rsidRPr="0014539F">
        <w:rPr>
          <w:rFonts w:ascii="Doulos SIL" w:hAnsi="Doulos SIL"/>
          <w:i/>
          <w:color w:val="0000FF"/>
        </w:rPr>
        <w:tab/>
        <w:t>[wō</w:t>
      </w:r>
      <w:r w:rsidR="00730A2B" w:rsidRPr="0014539F">
        <w:rPr>
          <w:rFonts w:ascii="Doulos SIL" w:hAnsi="Doulos SIL"/>
          <w:i/>
          <w:color w:val="0000FF"/>
        </w:rPr>
        <w:tab/>
        <w:t>báʔr=</w:t>
      </w:r>
      <w:r w:rsidR="00730A2B" w:rsidRPr="0014539F">
        <w:rPr>
          <w:rFonts w:ascii="Doulos SIL" w:hAnsi="Doulos SIL"/>
          <w:i/>
          <w:color w:val="0000FF"/>
        </w:rPr>
        <w:tab/>
        <w:t>à-w</w:t>
      </w:r>
      <w:r w:rsidR="007279D2">
        <w:rPr>
          <w:rFonts w:ascii="Doulos SIL" w:hAnsi="Doulos SIL"/>
          <w:i/>
          <w:color w:val="0000FF"/>
        </w:rPr>
        <w:t>ò</w:t>
      </w:r>
      <w:r w:rsidR="00730A2B" w:rsidRPr="0014539F">
        <w:rPr>
          <w:rFonts w:ascii="Doulos SIL" w:hAnsi="Doulos SIL"/>
          <w:i/>
          <w:color w:val="0000FF"/>
        </w:rPr>
        <w:t>-ǹ</w:t>
      </w:r>
      <w:r w:rsidRPr="0014539F">
        <w:rPr>
          <w:rFonts w:ascii="Doulos SIL" w:hAnsi="Doulos SIL"/>
          <w:i/>
          <w:color w:val="0000FF"/>
        </w:rPr>
        <w:t>]</w:t>
      </w:r>
    </w:p>
    <w:p w14:paraId="1CB997FE" w14:textId="67C9143D" w:rsidR="00730A2B" w:rsidRDefault="00730A2B" w:rsidP="00F058B3">
      <w:pPr>
        <w:tabs>
          <w:tab w:val="clear" w:pos="369"/>
          <w:tab w:val="left" w:pos="720"/>
          <w:tab w:val="left" w:pos="1080"/>
          <w:tab w:val="left" w:pos="1890"/>
          <w:tab w:val="left" w:pos="2880"/>
          <w:tab w:val="left" w:pos="3600"/>
          <w:tab w:val="left" w:pos="4860"/>
        </w:tabs>
      </w:pPr>
      <w:r>
        <w:tab/>
      </w:r>
      <w:r>
        <w:tab/>
      </w:r>
      <w:r w:rsidR="00F058B3">
        <w:t>Z</w:t>
      </w:r>
      <w:r w:rsidR="00F058B3">
        <w:tab/>
        <w:t>say.Pfv</w:t>
      </w:r>
      <w:r w:rsidR="00F058B3">
        <w:tab/>
        <w:t>[2Sg</w:t>
      </w:r>
      <w:r w:rsidR="00F058B3">
        <w:tab/>
        <w:t>touch</w:t>
      </w:r>
      <w:r>
        <w:t>.Pfv</w:t>
      </w:r>
      <w:r w:rsidR="00F058B3">
        <w:tab/>
      </w:r>
      <w:r w:rsidR="007279D2" w:rsidRPr="007279D2">
        <w:t>Hum-</w:t>
      </w:r>
      <w:r w:rsidR="007279D2">
        <w:rPr>
          <w:b/>
        </w:rPr>
        <w:t>3SgLogo-Indep</w:t>
      </w:r>
      <w:r>
        <w:t>]</w:t>
      </w:r>
    </w:p>
    <w:p w14:paraId="1708A07A" w14:textId="625D5FD7" w:rsidR="00730A2B" w:rsidRDefault="00730A2B" w:rsidP="00730A2B">
      <w:pPr>
        <w:tabs>
          <w:tab w:val="clear" w:pos="369"/>
          <w:tab w:val="left" w:pos="720"/>
          <w:tab w:val="left" w:pos="1080"/>
        </w:tabs>
      </w:pPr>
      <w:r>
        <w:tab/>
      </w:r>
      <w:r>
        <w:tab/>
        <w:t>‘Zaki</w:t>
      </w:r>
      <w:r w:rsidRPr="00730A2B">
        <w:rPr>
          <w:vertAlign w:val="subscript"/>
        </w:rPr>
        <w:t>x</w:t>
      </w:r>
      <w:r>
        <w:t xml:space="preserve"> said that you-Sg </w:t>
      </w:r>
      <w:r w:rsidR="00F058B3">
        <w:t>touched</w:t>
      </w:r>
      <w:r>
        <w:t xml:space="preserve"> him</w:t>
      </w:r>
      <w:r w:rsidRPr="00730A2B">
        <w:rPr>
          <w:vertAlign w:val="subscript"/>
        </w:rPr>
        <w:t>x</w:t>
      </w:r>
      <w:r>
        <w:t>.’</w:t>
      </w:r>
    </w:p>
    <w:p w14:paraId="4D1DA087" w14:textId="77777777" w:rsidR="00F058B3" w:rsidRDefault="00F058B3" w:rsidP="00F058B3">
      <w:pPr>
        <w:tabs>
          <w:tab w:val="clear" w:pos="369"/>
          <w:tab w:val="left" w:pos="720"/>
          <w:tab w:val="left" w:pos="1080"/>
          <w:tab w:val="left" w:pos="1890"/>
          <w:tab w:val="left" w:pos="2880"/>
          <w:tab w:val="left" w:pos="3600"/>
          <w:tab w:val="left" w:pos="5490"/>
        </w:tabs>
      </w:pPr>
    </w:p>
    <w:p w14:paraId="03191FD8" w14:textId="695C2FD8" w:rsidR="00F058B3" w:rsidRDefault="00F058B3" w:rsidP="00F058B3">
      <w:pPr>
        <w:tabs>
          <w:tab w:val="clear" w:pos="369"/>
          <w:tab w:val="left" w:pos="720"/>
          <w:tab w:val="left" w:pos="1080"/>
          <w:tab w:val="left" w:pos="1890"/>
          <w:tab w:val="left" w:pos="2880"/>
          <w:tab w:val="left" w:pos="3600"/>
          <w:tab w:val="left" w:pos="4680"/>
          <w:tab w:val="left" w:pos="5490"/>
        </w:tabs>
      </w:pPr>
      <w:r>
        <w:tab/>
        <w:t>b.</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[wō</w:t>
      </w:r>
      <w:r w:rsidRPr="0014539F">
        <w:rPr>
          <w:rFonts w:ascii="Doulos SIL" w:hAnsi="Doulos SIL"/>
          <w:i/>
          <w:color w:val="0000FF"/>
        </w:rPr>
        <w:tab/>
        <w:t>báʔr=</w:t>
      </w:r>
      <w:r w:rsidRPr="0014539F">
        <w:rPr>
          <w:rFonts w:ascii="Doulos SIL" w:hAnsi="Doulos SIL"/>
          <w:i/>
          <w:color w:val="0000FF"/>
        </w:rPr>
        <w:tab/>
        <w:t>à-yà]</w:t>
      </w:r>
    </w:p>
    <w:p w14:paraId="75E760EE" w14:textId="5782F1EE" w:rsidR="00F058B3" w:rsidRDefault="00F058B3" w:rsidP="00F058B3">
      <w:pPr>
        <w:tabs>
          <w:tab w:val="clear" w:pos="369"/>
          <w:tab w:val="left" w:pos="720"/>
          <w:tab w:val="left" w:pos="1080"/>
          <w:tab w:val="left" w:pos="1890"/>
          <w:tab w:val="left" w:pos="2880"/>
          <w:tab w:val="left" w:pos="3600"/>
          <w:tab w:val="left" w:pos="4680"/>
          <w:tab w:val="left" w:pos="5490"/>
        </w:tabs>
      </w:pPr>
      <w:r>
        <w:tab/>
      </w:r>
      <w:r>
        <w:tab/>
        <w:t>Z</w:t>
      </w:r>
      <w:r>
        <w:tab/>
        <w:t>say.Pfv</w:t>
      </w:r>
      <w:r>
        <w:tab/>
        <w:t>[2Sg</w:t>
      </w:r>
      <w:r>
        <w:tab/>
        <w:t>touch.Pfv</w:t>
      </w:r>
      <w:r>
        <w:tab/>
      </w:r>
      <w:r w:rsidRPr="00E676D9">
        <w:rPr>
          <w:b/>
        </w:rPr>
        <w:t>3SgHumOb</w:t>
      </w:r>
      <w:r>
        <w:t>j]</w:t>
      </w:r>
    </w:p>
    <w:p w14:paraId="487E84E5" w14:textId="2F64C1AE" w:rsidR="00F058B3" w:rsidRDefault="00F058B3" w:rsidP="00F058B3">
      <w:pPr>
        <w:tabs>
          <w:tab w:val="clear" w:pos="369"/>
          <w:tab w:val="left" w:pos="720"/>
          <w:tab w:val="left" w:pos="1080"/>
        </w:tabs>
      </w:pPr>
      <w:r>
        <w:tab/>
      </w:r>
      <w:r>
        <w:tab/>
        <w:t>‘Zaki</w:t>
      </w:r>
      <w:r w:rsidRPr="00730A2B">
        <w:rPr>
          <w:vertAlign w:val="subscript"/>
        </w:rPr>
        <w:t>x</w:t>
      </w:r>
      <w:r>
        <w:t xml:space="preserve"> said that you-Sg touched him</w:t>
      </w:r>
      <w:r>
        <w:rPr>
          <w:vertAlign w:val="subscript"/>
        </w:rPr>
        <w:t>y</w:t>
      </w:r>
      <w:r>
        <w:t>/her</w:t>
      </w:r>
      <w:r w:rsidRPr="00730A2B">
        <w:rPr>
          <w:vertAlign w:val="subscript"/>
        </w:rPr>
        <w:t>y</w:t>
      </w:r>
      <w:r w:rsidR="007279D2">
        <w:t>.’</w:t>
      </w:r>
    </w:p>
    <w:p w14:paraId="253F291E" w14:textId="77777777" w:rsidR="00F058B3" w:rsidRDefault="00F058B3" w:rsidP="00730A2B">
      <w:pPr>
        <w:tabs>
          <w:tab w:val="clear" w:pos="369"/>
          <w:tab w:val="left" w:pos="720"/>
          <w:tab w:val="left" w:pos="1080"/>
        </w:tabs>
      </w:pPr>
    </w:p>
    <w:p w14:paraId="0745FE29" w14:textId="3D052988" w:rsidR="00730A2B" w:rsidRDefault="00F058B3" w:rsidP="00730A2B">
      <w:pPr>
        <w:tabs>
          <w:tab w:val="clear" w:pos="369"/>
          <w:tab w:val="left" w:pos="720"/>
          <w:tab w:val="left" w:pos="1080"/>
        </w:tabs>
      </w:pPr>
      <w:r>
        <w:t xml:space="preserve">Similarly, in PPs the </w:t>
      </w:r>
      <w:r w:rsidR="007279D2">
        <w:t>logophoric</w:t>
      </w:r>
      <w:r>
        <w:t xml:space="preserve"> pronoun (human 3Sg </w:t>
      </w:r>
      <w:r w:rsidRPr="0014539F">
        <w:rPr>
          <w:rFonts w:ascii="Doulos SIL" w:hAnsi="Doulos SIL"/>
          <w:i/>
          <w:color w:val="0000FF"/>
        </w:rPr>
        <w:t>à-w</w:t>
      </w:r>
      <w:r w:rsidR="007279D2">
        <w:rPr>
          <w:rFonts w:ascii="Doulos SIL" w:hAnsi="Doulos SIL"/>
          <w:i/>
          <w:color w:val="0000FF"/>
        </w:rPr>
        <w:t>ò</w:t>
      </w:r>
      <w:r>
        <w:t xml:space="preserve"> ) marks coindexation in (xx3a), while the simple human 3Sg proclitic </w:t>
      </w:r>
      <w:r w:rsidRPr="00543B63">
        <w:rPr>
          <w:rFonts w:ascii="Doulos SIL" w:hAnsi="Doulos SIL"/>
          <w:i/>
          <w:color w:val="0000FF"/>
        </w:rPr>
        <w:t>à</w:t>
      </w:r>
      <w:r>
        <w:t xml:space="preserve"> is not coindexed (xx3b). </w:t>
      </w:r>
    </w:p>
    <w:p w14:paraId="018FFD4E" w14:textId="77777777" w:rsidR="00F058B3" w:rsidRDefault="00F058B3" w:rsidP="00730A2B">
      <w:pPr>
        <w:tabs>
          <w:tab w:val="clear" w:pos="369"/>
          <w:tab w:val="left" w:pos="720"/>
          <w:tab w:val="left" w:pos="1080"/>
        </w:tabs>
      </w:pPr>
    </w:p>
    <w:p w14:paraId="629228A8" w14:textId="3E64ABB7" w:rsidR="00F058B3" w:rsidRDefault="00F058B3" w:rsidP="00F058B3">
      <w:pPr>
        <w:tabs>
          <w:tab w:val="clear" w:pos="369"/>
          <w:tab w:val="left" w:pos="720"/>
          <w:tab w:val="left" w:pos="1080"/>
          <w:tab w:val="left" w:pos="1890"/>
          <w:tab w:val="left" w:pos="2880"/>
          <w:tab w:val="left" w:pos="3600"/>
          <w:tab w:val="left" w:pos="4860"/>
          <w:tab w:val="left" w:pos="6480"/>
        </w:tabs>
      </w:pPr>
      <w:r>
        <w:t>(xx3)</w:t>
      </w:r>
      <w:r>
        <w:tab/>
        <w:t>a.</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[wō</w:t>
      </w:r>
      <w:r w:rsidRPr="0014539F">
        <w:rPr>
          <w:rFonts w:ascii="Doulos SIL" w:hAnsi="Doulos SIL"/>
          <w:i/>
          <w:color w:val="0000FF"/>
        </w:rPr>
        <w:tab/>
        <w:t>s=</w:t>
      </w:r>
      <w:r w:rsidRPr="0014539F">
        <w:rPr>
          <w:rFonts w:ascii="Doulos SIL" w:hAnsi="Doulos SIL"/>
          <w:i/>
          <w:color w:val="0000FF"/>
        </w:rPr>
        <w:tab/>
        <w:t>[á-wɔ̀</w:t>
      </w:r>
      <w:r w:rsidRPr="0014539F">
        <w:rPr>
          <w:rFonts w:ascii="Doulos SIL" w:hAnsi="Doulos SIL"/>
          <w:i/>
          <w:color w:val="0000FF"/>
        </w:rPr>
        <w:tab/>
        <w:t>dó]]</w:t>
      </w:r>
    </w:p>
    <w:p w14:paraId="1C2E92B2" w14:textId="6C92C5B2" w:rsidR="00F058B3" w:rsidRDefault="00F058B3" w:rsidP="00F058B3">
      <w:pPr>
        <w:tabs>
          <w:tab w:val="clear" w:pos="369"/>
          <w:tab w:val="left" w:pos="720"/>
          <w:tab w:val="left" w:pos="1080"/>
          <w:tab w:val="left" w:pos="1890"/>
          <w:tab w:val="left" w:pos="2880"/>
          <w:tab w:val="left" w:pos="3600"/>
          <w:tab w:val="left" w:pos="4860"/>
          <w:tab w:val="left" w:pos="6480"/>
        </w:tabs>
      </w:pPr>
      <w:r>
        <w:tab/>
      </w:r>
      <w:r>
        <w:tab/>
        <w:t>Z</w:t>
      </w:r>
      <w:r>
        <w:tab/>
        <w:t>say.Pfv</w:t>
      </w:r>
      <w:r>
        <w:tab/>
        <w:t>[2Sg</w:t>
      </w:r>
      <w:r>
        <w:tab/>
        <w:t>come.Pfv</w:t>
      </w:r>
      <w:r>
        <w:tab/>
        <w:t>[</w:t>
      </w:r>
      <w:r w:rsidR="007279D2" w:rsidRPr="007279D2">
        <w:t>Hum-</w:t>
      </w:r>
      <w:r w:rsidR="007279D2">
        <w:rPr>
          <w:b/>
        </w:rPr>
        <w:t>3SgLogo</w:t>
      </w:r>
      <w:r>
        <w:tab/>
        <w:t>with]]</w:t>
      </w:r>
    </w:p>
    <w:p w14:paraId="41BE6C17" w14:textId="7BABBF13" w:rsidR="00F058B3" w:rsidRDefault="00F058B3" w:rsidP="00F058B3">
      <w:pPr>
        <w:tabs>
          <w:tab w:val="clear" w:pos="369"/>
          <w:tab w:val="left" w:pos="720"/>
          <w:tab w:val="left" w:pos="1080"/>
        </w:tabs>
      </w:pPr>
      <w:r>
        <w:tab/>
      </w:r>
      <w:r>
        <w:tab/>
        <w:t>‘Zaki</w:t>
      </w:r>
      <w:r w:rsidRPr="00730A2B">
        <w:rPr>
          <w:vertAlign w:val="subscript"/>
        </w:rPr>
        <w:t>x</w:t>
      </w:r>
      <w:r>
        <w:t xml:space="preserve"> said that you-Sg came with him</w:t>
      </w:r>
      <w:r w:rsidRPr="00730A2B">
        <w:rPr>
          <w:vertAlign w:val="subscript"/>
        </w:rPr>
        <w:t>x</w:t>
      </w:r>
      <w:r>
        <w:t>.’ (&lt; /</w:t>
      </w:r>
      <w:r w:rsidRPr="00F058B3">
        <w:rPr>
          <w:rFonts w:ascii="Doulos SIL" w:hAnsi="Doulos SIL"/>
          <w:color w:val="008000"/>
        </w:rPr>
        <w:t>sɛ́ à-wɔ̀</w:t>
      </w:r>
      <w:r>
        <w:t>/)</w:t>
      </w:r>
    </w:p>
    <w:p w14:paraId="41457563" w14:textId="77777777" w:rsidR="00F058B3" w:rsidRDefault="00F058B3" w:rsidP="00F058B3">
      <w:pPr>
        <w:tabs>
          <w:tab w:val="clear" w:pos="369"/>
          <w:tab w:val="left" w:pos="720"/>
          <w:tab w:val="left" w:pos="1080"/>
          <w:tab w:val="left" w:pos="1890"/>
          <w:tab w:val="left" w:pos="2880"/>
          <w:tab w:val="left" w:pos="3600"/>
          <w:tab w:val="left" w:pos="5490"/>
        </w:tabs>
      </w:pPr>
    </w:p>
    <w:p w14:paraId="20B5384D" w14:textId="1BBE2EDE" w:rsidR="00F058B3" w:rsidRDefault="00F058B3" w:rsidP="00F058B3">
      <w:pPr>
        <w:tabs>
          <w:tab w:val="clear" w:pos="369"/>
          <w:tab w:val="left" w:pos="720"/>
          <w:tab w:val="left" w:pos="1080"/>
          <w:tab w:val="left" w:pos="1890"/>
          <w:tab w:val="left" w:pos="2880"/>
          <w:tab w:val="left" w:pos="3600"/>
          <w:tab w:val="left" w:pos="4680"/>
          <w:tab w:val="left" w:pos="5670"/>
        </w:tabs>
      </w:pPr>
      <w:r>
        <w:tab/>
        <w:t>b.</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[wō</w:t>
      </w:r>
      <w:r w:rsidRPr="0014539F">
        <w:rPr>
          <w:rFonts w:ascii="Doulos SIL" w:hAnsi="Doulos SIL"/>
          <w:i/>
          <w:color w:val="0000FF"/>
        </w:rPr>
        <w:tab/>
        <w:t>sá=</w:t>
      </w:r>
      <w:r w:rsidRPr="0014539F">
        <w:rPr>
          <w:rFonts w:ascii="Doulos SIL" w:hAnsi="Doulos SIL"/>
          <w:i/>
          <w:color w:val="0000FF"/>
        </w:rPr>
        <w:tab/>
        <w:t>[à</w:t>
      </w:r>
      <w:r w:rsidRPr="0014539F">
        <w:rPr>
          <w:rFonts w:ascii="Doulos SIL" w:hAnsi="Doulos SIL"/>
          <w:i/>
          <w:color w:val="0000FF"/>
        </w:rPr>
        <w:tab/>
        <w:t>dò]]</w:t>
      </w:r>
    </w:p>
    <w:p w14:paraId="633D9393" w14:textId="1947EB8A" w:rsidR="00F058B3" w:rsidRDefault="00F058B3" w:rsidP="00F058B3">
      <w:pPr>
        <w:tabs>
          <w:tab w:val="clear" w:pos="369"/>
          <w:tab w:val="left" w:pos="720"/>
          <w:tab w:val="left" w:pos="1080"/>
          <w:tab w:val="left" w:pos="1890"/>
          <w:tab w:val="left" w:pos="2880"/>
          <w:tab w:val="left" w:pos="3600"/>
          <w:tab w:val="left" w:pos="4680"/>
          <w:tab w:val="left" w:pos="5670"/>
        </w:tabs>
      </w:pPr>
      <w:r>
        <w:tab/>
      </w:r>
      <w:r>
        <w:tab/>
        <w:t>Z</w:t>
      </w:r>
      <w:r>
        <w:tab/>
        <w:t>say.Pfv</w:t>
      </w:r>
      <w:r>
        <w:tab/>
        <w:t>[2Sg</w:t>
      </w:r>
      <w:r>
        <w:tab/>
        <w:t>come.Pfv</w:t>
      </w:r>
      <w:r>
        <w:tab/>
        <w:t>[</w:t>
      </w:r>
      <w:r w:rsidRPr="00E676D9">
        <w:rPr>
          <w:b/>
        </w:rPr>
        <w:t>3SgHum</w:t>
      </w:r>
      <w:r>
        <w:tab/>
        <w:t>with]</w:t>
      </w:r>
    </w:p>
    <w:p w14:paraId="4C5351AF" w14:textId="618FE40F" w:rsidR="00F058B3" w:rsidRDefault="00F058B3" w:rsidP="00F058B3">
      <w:pPr>
        <w:tabs>
          <w:tab w:val="clear" w:pos="369"/>
          <w:tab w:val="left" w:pos="720"/>
          <w:tab w:val="left" w:pos="1080"/>
        </w:tabs>
      </w:pPr>
      <w:r>
        <w:tab/>
      </w:r>
      <w:r>
        <w:tab/>
        <w:t>‘Zaki</w:t>
      </w:r>
      <w:r w:rsidRPr="00730A2B">
        <w:rPr>
          <w:vertAlign w:val="subscript"/>
        </w:rPr>
        <w:t>x</w:t>
      </w:r>
      <w:r>
        <w:t xml:space="preserve"> said that you-Sg came with him</w:t>
      </w:r>
      <w:r>
        <w:rPr>
          <w:vertAlign w:val="subscript"/>
        </w:rPr>
        <w:t>y</w:t>
      </w:r>
      <w:r>
        <w:t>/her</w:t>
      </w:r>
      <w:r w:rsidRPr="00730A2B">
        <w:rPr>
          <w:vertAlign w:val="subscript"/>
        </w:rPr>
        <w:t>y</w:t>
      </w:r>
      <w:r w:rsidR="007279D2">
        <w:t>.’ (&lt; /</w:t>
      </w:r>
      <w:r w:rsidR="007279D2" w:rsidRPr="007279D2">
        <w:rPr>
          <w:rFonts w:ascii="Doulos SIL" w:hAnsi="Doulos SIL"/>
          <w:color w:val="008000"/>
        </w:rPr>
        <w:t>sɛ́ à dò</w:t>
      </w:r>
      <w:r w:rsidR="007279D2" w:rsidRPr="00BB08EA">
        <w:t>/</w:t>
      </w:r>
      <w:r w:rsidR="007279D2">
        <w:t>)</w:t>
      </w:r>
    </w:p>
    <w:p w14:paraId="0A867062" w14:textId="77777777" w:rsidR="00F058B3" w:rsidRDefault="00F058B3" w:rsidP="00730A2B">
      <w:pPr>
        <w:tabs>
          <w:tab w:val="clear" w:pos="369"/>
          <w:tab w:val="left" w:pos="720"/>
          <w:tab w:val="left" w:pos="1080"/>
        </w:tabs>
      </w:pPr>
    </w:p>
    <w:p w14:paraId="79C8DEB8" w14:textId="18C3CB04" w:rsidR="00E676D9" w:rsidRDefault="00E676D9" w:rsidP="00730A2B">
      <w:pPr>
        <w:tabs>
          <w:tab w:val="clear" w:pos="369"/>
          <w:tab w:val="left" w:pos="720"/>
          <w:tab w:val="left" w:pos="1080"/>
        </w:tabs>
      </w:pPr>
      <w:r>
        <w:t>The same is true of possessors of nonsubject NPs (xx4a</w:t>
      </w:r>
      <w:r>
        <w:noBreakHyphen/>
        <w:t xml:space="preserve">b). </w:t>
      </w:r>
    </w:p>
    <w:p w14:paraId="3F351E81" w14:textId="77777777" w:rsidR="00F058B3" w:rsidRDefault="00F058B3" w:rsidP="00730A2B">
      <w:pPr>
        <w:tabs>
          <w:tab w:val="clear" w:pos="369"/>
          <w:tab w:val="left" w:pos="720"/>
          <w:tab w:val="left" w:pos="1080"/>
        </w:tabs>
      </w:pPr>
    </w:p>
    <w:p w14:paraId="5AAC1F7C" w14:textId="7E245313" w:rsidR="00F058B3" w:rsidRDefault="00F058B3" w:rsidP="00E676D9">
      <w:pPr>
        <w:tabs>
          <w:tab w:val="clear" w:pos="369"/>
          <w:tab w:val="left" w:pos="720"/>
          <w:tab w:val="left" w:pos="1080"/>
          <w:tab w:val="left" w:pos="1800"/>
          <w:tab w:val="left" w:pos="2610"/>
          <w:tab w:val="left" w:pos="4320"/>
          <w:tab w:val="left" w:pos="5220"/>
          <w:tab w:val="left" w:pos="6300"/>
          <w:tab w:val="left" w:pos="6480"/>
        </w:tabs>
      </w:pPr>
      <w:r>
        <w:t>(xx4)</w:t>
      </w:r>
      <w:r>
        <w:tab/>
        <w:t>a.</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w:t>
      </w:r>
      <w:r w:rsidR="00E676D9" w:rsidRPr="0014539F">
        <w:rPr>
          <w:rFonts w:ascii="Doulos SIL" w:hAnsi="Doulos SIL"/>
          <w:i/>
          <w:color w:val="0000FF"/>
        </w:rPr>
        <w:t>[</w:t>
      </w:r>
      <w:r w:rsidRPr="0014539F">
        <w:rPr>
          <w:rFonts w:ascii="Doulos SIL" w:hAnsi="Doulos SIL"/>
          <w:i/>
          <w:color w:val="0000FF"/>
        </w:rPr>
        <w:t>à-w</w:t>
      </w:r>
      <w:r w:rsidR="007279D2">
        <w:rPr>
          <w:rFonts w:ascii="Doulos SIL" w:hAnsi="Doulos SIL"/>
          <w:i/>
          <w:color w:val="0000FF"/>
        </w:rPr>
        <w:t>ò</w:t>
      </w:r>
      <w:r w:rsidRPr="0014539F">
        <w:rPr>
          <w:rFonts w:ascii="Doulos SIL" w:hAnsi="Doulos SIL"/>
          <w:i/>
          <w:color w:val="0000FF"/>
        </w:rPr>
        <w:tab/>
      </w:r>
      <w:r w:rsidR="00E676D9" w:rsidRPr="0014539F">
        <w:rPr>
          <w:rFonts w:ascii="Doulos SIL" w:hAnsi="Doulos SIL"/>
          <w:i/>
          <w:color w:val="0000FF"/>
        </w:rPr>
        <w:t>wùlá=]</w:t>
      </w:r>
      <w:r w:rsidRPr="0014539F">
        <w:rPr>
          <w:rFonts w:ascii="Doulos SIL" w:hAnsi="Doulos SIL"/>
          <w:i/>
          <w:color w:val="0000FF"/>
        </w:rPr>
        <w:tab/>
        <w:t>è</w:t>
      </w:r>
      <w:r w:rsidRPr="0014539F">
        <w:rPr>
          <w:rFonts w:ascii="Doulos SIL" w:hAnsi="Doulos SIL"/>
          <w:i/>
          <w:color w:val="0000FF"/>
        </w:rPr>
        <w:tab/>
      </w:r>
      <w:r w:rsidR="00E676D9" w:rsidRPr="0014539F">
        <w:rPr>
          <w:rFonts w:ascii="Doulos SIL" w:hAnsi="Doulos SIL"/>
          <w:i/>
          <w:color w:val="0000FF"/>
        </w:rPr>
        <w:t>wèê</w:t>
      </w:r>
      <w:r w:rsidRPr="0014539F">
        <w:rPr>
          <w:rFonts w:ascii="Doulos SIL" w:hAnsi="Doulos SIL"/>
          <w:i/>
          <w:color w:val="0000FF"/>
        </w:rPr>
        <w:t>]]</w:t>
      </w:r>
    </w:p>
    <w:p w14:paraId="1840AEE4" w14:textId="0FE97F2F" w:rsidR="00F058B3" w:rsidRDefault="00E676D9" w:rsidP="00E676D9">
      <w:pPr>
        <w:tabs>
          <w:tab w:val="clear" w:pos="369"/>
          <w:tab w:val="left" w:pos="720"/>
          <w:tab w:val="left" w:pos="1080"/>
          <w:tab w:val="left" w:pos="1800"/>
          <w:tab w:val="left" w:pos="2610"/>
          <w:tab w:val="left" w:pos="4320"/>
          <w:tab w:val="left" w:pos="5220"/>
          <w:tab w:val="left" w:pos="6300"/>
          <w:tab w:val="left" w:pos="6480"/>
        </w:tabs>
      </w:pPr>
      <w:r>
        <w:tab/>
      </w:r>
      <w:r>
        <w:tab/>
        <w:t>Z</w:t>
      </w:r>
      <w:r>
        <w:tab/>
        <w:t>say.Pfv</w:t>
      </w:r>
      <w:r>
        <w:tab/>
        <w:t>[</w:t>
      </w:r>
      <w:r w:rsidR="00F058B3">
        <w:t>[</w:t>
      </w:r>
      <w:r w:rsidR="007279D2" w:rsidRPr="007279D2">
        <w:t>Hum-</w:t>
      </w:r>
      <w:r w:rsidR="007279D2">
        <w:rPr>
          <w:b/>
        </w:rPr>
        <w:t>3SgLogo</w:t>
      </w:r>
      <w:r>
        <w:tab/>
        <w:t>dog]</w:t>
      </w:r>
      <w:r w:rsidR="00F058B3">
        <w:tab/>
      </w:r>
      <w:r>
        <w:t>3SgNonh</w:t>
      </w:r>
      <w:r>
        <w:tab/>
        <w:t>go.Pfv</w:t>
      </w:r>
      <w:r w:rsidR="00F058B3">
        <w:t>]]</w:t>
      </w:r>
    </w:p>
    <w:p w14:paraId="04822850" w14:textId="5503F76E" w:rsidR="00F058B3" w:rsidRDefault="00F058B3" w:rsidP="00F058B3">
      <w:pPr>
        <w:tabs>
          <w:tab w:val="clear" w:pos="369"/>
          <w:tab w:val="left" w:pos="720"/>
          <w:tab w:val="left" w:pos="1080"/>
        </w:tabs>
      </w:pPr>
      <w:r>
        <w:tab/>
      </w:r>
      <w:r>
        <w:tab/>
        <w:t>‘Zaki</w:t>
      </w:r>
      <w:r w:rsidRPr="00730A2B">
        <w:rPr>
          <w:vertAlign w:val="subscript"/>
        </w:rPr>
        <w:t>x</w:t>
      </w:r>
      <w:r>
        <w:t xml:space="preserve"> said that </w:t>
      </w:r>
      <w:r w:rsidR="00E676D9">
        <w:t>his</w:t>
      </w:r>
      <w:r w:rsidRPr="00730A2B">
        <w:rPr>
          <w:vertAlign w:val="subscript"/>
        </w:rPr>
        <w:t>x</w:t>
      </w:r>
      <w:r w:rsidR="00E676D9">
        <w:t xml:space="preserve"> dog went away’</w:t>
      </w:r>
    </w:p>
    <w:p w14:paraId="1051437B" w14:textId="77777777" w:rsidR="00F058B3" w:rsidRDefault="00F058B3" w:rsidP="00F058B3">
      <w:pPr>
        <w:tabs>
          <w:tab w:val="clear" w:pos="369"/>
          <w:tab w:val="left" w:pos="720"/>
          <w:tab w:val="left" w:pos="1080"/>
          <w:tab w:val="left" w:pos="1890"/>
          <w:tab w:val="left" w:pos="2880"/>
          <w:tab w:val="left" w:pos="3600"/>
          <w:tab w:val="left" w:pos="5490"/>
        </w:tabs>
      </w:pPr>
    </w:p>
    <w:p w14:paraId="683EDF46" w14:textId="5CAFB214" w:rsidR="00E676D9" w:rsidRDefault="00E676D9" w:rsidP="00E676D9">
      <w:pPr>
        <w:tabs>
          <w:tab w:val="clear" w:pos="369"/>
          <w:tab w:val="left" w:pos="720"/>
          <w:tab w:val="left" w:pos="1080"/>
          <w:tab w:val="left" w:pos="1800"/>
          <w:tab w:val="left" w:pos="2610"/>
          <w:tab w:val="left" w:pos="3960"/>
          <w:tab w:val="left" w:pos="5040"/>
          <w:tab w:val="left" w:pos="6300"/>
          <w:tab w:val="left" w:pos="6480"/>
        </w:tabs>
      </w:pPr>
      <w:r w:rsidRPr="00E676D9">
        <w:tab/>
        <w:t>b</w:t>
      </w:r>
      <w:r>
        <w:t>.</w:t>
      </w:r>
      <w:r w:rsidRPr="00E676D9">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[[à</w:t>
      </w:r>
      <w:r w:rsidRPr="0014539F">
        <w:rPr>
          <w:rFonts w:ascii="Doulos SIL" w:hAnsi="Doulos SIL"/>
          <w:i/>
          <w:color w:val="0000FF"/>
        </w:rPr>
        <w:tab/>
        <w:t>wùlá=]</w:t>
      </w:r>
      <w:r w:rsidRPr="0014539F">
        <w:rPr>
          <w:rFonts w:ascii="Doulos SIL" w:hAnsi="Doulos SIL"/>
          <w:i/>
          <w:color w:val="0000FF"/>
        </w:rPr>
        <w:tab/>
        <w:t>è</w:t>
      </w:r>
      <w:r w:rsidRPr="0014539F">
        <w:rPr>
          <w:rFonts w:ascii="Doulos SIL" w:hAnsi="Doulos SIL"/>
          <w:i/>
          <w:color w:val="0000FF"/>
        </w:rPr>
        <w:tab/>
        <w:t>wèê]]</w:t>
      </w:r>
    </w:p>
    <w:p w14:paraId="4F087FBB" w14:textId="0435A4C2" w:rsidR="00E676D9" w:rsidRDefault="00E676D9" w:rsidP="00E676D9">
      <w:pPr>
        <w:tabs>
          <w:tab w:val="clear" w:pos="369"/>
          <w:tab w:val="left" w:pos="720"/>
          <w:tab w:val="left" w:pos="1080"/>
          <w:tab w:val="left" w:pos="1800"/>
          <w:tab w:val="left" w:pos="2610"/>
          <w:tab w:val="left" w:pos="3960"/>
          <w:tab w:val="left" w:pos="5040"/>
          <w:tab w:val="left" w:pos="6300"/>
          <w:tab w:val="left" w:pos="6480"/>
        </w:tabs>
      </w:pPr>
      <w:r>
        <w:tab/>
      </w:r>
      <w:r>
        <w:tab/>
        <w:t>Z</w:t>
      </w:r>
      <w:r>
        <w:tab/>
        <w:t>say.Pfv</w:t>
      </w:r>
      <w:r>
        <w:tab/>
        <w:t>[[</w:t>
      </w:r>
      <w:r w:rsidRPr="00E676D9">
        <w:rPr>
          <w:b/>
        </w:rPr>
        <w:t>3SgHum</w:t>
      </w:r>
      <w:r>
        <w:tab/>
        <w:t>dog]</w:t>
      </w:r>
      <w:r>
        <w:tab/>
        <w:t>3SgNonh</w:t>
      </w:r>
      <w:r>
        <w:tab/>
        <w:t>go.Pfv]]</w:t>
      </w:r>
    </w:p>
    <w:p w14:paraId="063BD846" w14:textId="72464B4C" w:rsidR="0003074C" w:rsidRDefault="00E676D9" w:rsidP="00E676D9">
      <w:pPr>
        <w:tabs>
          <w:tab w:val="clear" w:pos="369"/>
          <w:tab w:val="left" w:pos="720"/>
          <w:tab w:val="left" w:pos="1080"/>
        </w:tabs>
      </w:pPr>
      <w:r>
        <w:tab/>
      </w:r>
      <w:r>
        <w:tab/>
        <w:t>‘Zaki</w:t>
      </w:r>
      <w:r w:rsidRPr="00730A2B">
        <w:rPr>
          <w:vertAlign w:val="subscript"/>
        </w:rPr>
        <w:t>x</w:t>
      </w:r>
      <w:r>
        <w:t xml:space="preserve"> said that his</w:t>
      </w:r>
      <w:r>
        <w:rPr>
          <w:vertAlign w:val="subscript"/>
        </w:rPr>
        <w:t>y</w:t>
      </w:r>
      <w:r>
        <w:t>/her</w:t>
      </w:r>
      <w:r w:rsidRPr="00730A2B">
        <w:rPr>
          <w:vertAlign w:val="subscript"/>
        </w:rPr>
        <w:t>y</w:t>
      </w:r>
      <w:r>
        <w:t xml:space="preserve"> dog went away’</w:t>
      </w:r>
    </w:p>
    <w:p w14:paraId="4AC1681A" w14:textId="77777777" w:rsidR="00730A2B" w:rsidRDefault="00730A2B" w:rsidP="00730A2B">
      <w:pPr>
        <w:tabs>
          <w:tab w:val="clear" w:pos="369"/>
          <w:tab w:val="left" w:pos="720"/>
          <w:tab w:val="left" w:pos="1080"/>
        </w:tabs>
      </w:pPr>
    </w:p>
    <w:p w14:paraId="4B064088" w14:textId="77777777" w:rsidR="001F4968" w:rsidRDefault="001F4968" w:rsidP="00730A2B">
      <w:pPr>
        <w:tabs>
          <w:tab w:val="clear" w:pos="369"/>
          <w:tab w:val="left" w:pos="720"/>
          <w:tab w:val="left" w:pos="1080"/>
        </w:tabs>
      </w:pPr>
    </w:p>
    <w:p w14:paraId="49E66C69" w14:textId="1BC8D640" w:rsidR="001F4968" w:rsidRDefault="001F4968" w:rsidP="001F4968">
      <w:pPr>
        <w:pStyle w:val="Heading3"/>
      </w:pPr>
      <w:bookmarkStart w:id="2413" w:name="_Toc342594460"/>
      <w:bookmarkStart w:id="2414" w:name="_Toc342595534"/>
      <w:r>
        <w:t xml:space="preserve">Third person plural </w:t>
      </w:r>
      <w:r w:rsidR="00294423">
        <w:t>logophorics</w:t>
      </w:r>
      <w:bookmarkEnd w:id="2413"/>
      <w:bookmarkEnd w:id="2414"/>
    </w:p>
    <w:p w14:paraId="2E0D3BB8" w14:textId="554235DC" w:rsidR="001F4968" w:rsidRDefault="00877E49" w:rsidP="001F4968">
      <w:r>
        <w:t>(xx1</w:t>
      </w:r>
      <w:r w:rsidR="001F4968">
        <w:t xml:space="preserve">a) has a 1Pl subject pronoun. When it is quoted, </w:t>
      </w:r>
      <w:r>
        <w:t xml:space="preserve">it is expressed as a 3Pl logophoric based on </w:t>
      </w:r>
      <w:r w:rsidRPr="00BB08EA">
        <w:rPr>
          <w:rFonts w:ascii="Doulos SIL" w:hAnsi="Doulos SIL"/>
          <w:i/>
          <w:color w:val="0000FF"/>
        </w:rPr>
        <w:t>mǎā</w:t>
      </w:r>
      <w:r>
        <w:t xml:space="preserve">, i.e. human </w:t>
      </w:r>
      <w:r w:rsidRPr="00B1735A">
        <w:rPr>
          <w:rFonts w:ascii="Doulos SIL" w:hAnsi="Doulos SIL"/>
          <w:i/>
          <w:color w:val="0000FF"/>
        </w:rPr>
        <w:t>à</w:t>
      </w:r>
      <w:r w:rsidRPr="00B1735A">
        <w:rPr>
          <w:rFonts w:ascii="Doulos SIL" w:hAnsi="Doulos SIL"/>
          <w:i/>
          <w:color w:val="0000FF"/>
        </w:rPr>
        <w:noBreakHyphen/>
        <w:t>mǎā</w:t>
      </w:r>
      <w:r>
        <w:t xml:space="preserve"> (xx1b), in animal tales also nonhuman</w:t>
      </w:r>
      <w:r w:rsidR="001F4968">
        <w:t xml:space="preserve"> </w:t>
      </w:r>
      <w:r w:rsidRPr="00B1735A">
        <w:rPr>
          <w:rFonts w:ascii="Doulos SIL" w:hAnsi="Doulos SIL"/>
          <w:i/>
          <w:color w:val="0000FF"/>
        </w:rPr>
        <w:t>è</w:t>
      </w:r>
      <w:r w:rsidRPr="00B1735A">
        <w:rPr>
          <w:rFonts w:ascii="Doulos SIL" w:hAnsi="Doulos SIL"/>
          <w:i/>
          <w:color w:val="0000FF"/>
        </w:rPr>
        <w:noBreakHyphen/>
        <w:t>mǎā</w:t>
      </w:r>
      <w:r>
        <w:t xml:space="preserve">. If there is no coindexation, the simple </w:t>
      </w:r>
      <w:r w:rsidR="007279D2">
        <w:t xml:space="preserve">human </w:t>
      </w:r>
      <w:r>
        <w:t xml:space="preserve">3Pl </w:t>
      </w:r>
      <w:r w:rsidRPr="00543B63">
        <w:rPr>
          <w:rFonts w:ascii="Doulos SIL" w:hAnsi="Doulos SIL"/>
          <w:i/>
          <w:color w:val="0000FF"/>
        </w:rPr>
        <w:t>ààⁿ</w:t>
      </w:r>
      <w:r>
        <w:t xml:space="preserve"> is used (xx1c). </w:t>
      </w:r>
    </w:p>
    <w:p w14:paraId="4C69B45E" w14:textId="77777777" w:rsidR="001F4968" w:rsidRDefault="001F4968" w:rsidP="001F4968"/>
    <w:p w14:paraId="4CB8C0C8" w14:textId="0441540B" w:rsidR="001F4968" w:rsidRDefault="00877E49" w:rsidP="001F4968">
      <w:pPr>
        <w:tabs>
          <w:tab w:val="clear" w:pos="369"/>
          <w:tab w:val="left" w:pos="720"/>
          <w:tab w:val="left" w:pos="1080"/>
          <w:tab w:val="left" w:pos="2430"/>
          <w:tab w:val="left" w:pos="3060"/>
        </w:tabs>
      </w:pPr>
      <w:r>
        <w:t>(xx1</w:t>
      </w:r>
      <w:r w:rsidR="001F4968">
        <w:t>)</w:t>
      </w:r>
      <w:r w:rsidR="001F4968">
        <w:tab/>
        <w:t>a.</w:t>
      </w:r>
      <w:r w:rsidR="001F4968">
        <w:tab/>
      </w:r>
      <w:r w:rsidR="001F4968" w:rsidRPr="0014539F">
        <w:rPr>
          <w:rFonts w:ascii="Doulos SIL" w:hAnsi="Doulos SIL"/>
          <w:i/>
          <w:color w:val="0000FF"/>
        </w:rPr>
        <w:t>mùʔúⁿ=</w:t>
      </w:r>
      <w:r w:rsidR="001F4968" w:rsidRPr="0014539F">
        <w:rPr>
          <w:rFonts w:ascii="Doulos SIL" w:hAnsi="Doulos SIL"/>
          <w:i/>
          <w:color w:val="0000FF"/>
        </w:rPr>
        <w:sym w:font="Symbol" w:char="F0C6"/>
      </w:r>
      <w:r w:rsidR="001F4968" w:rsidRPr="0014539F">
        <w:rPr>
          <w:rFonts w:ascii="Doulos SIL" w:hAnsi="Doulos SIL"/>
          <w:i/>
          <w:color w:val="0000FF"/>
        </w:rPr>
        <w:tab/>
        <w:t>sà</w:t>
      </w:r>
      <w:r w:rsidR="001F4968" w:rsidRPr="0014539F">
        <w:rPr>
          <w:rFonts w:ascii="Doulos SIL" w:hAnsi="Doulos SIL"/>
          <w:i/>
          <w:color w:val="0000FF"/>
        </w:rPr>
        <w:tab/>
        <w:t>sáá</w:t>
      </w:r>
    </w:p>
    <w:p w14:paraId="66C8A8AC" w14:textId="77777777" w:rsidR="001F4968" w:rsidRDefault="001F4968" w:rsidP="001F4968">
      <w:pPr>
        <w:tabs>
          <w:tab w:val="clear" w:pos="369"/>
          <w:tab w:val="left" w:pos="720"/>
          <w:tab w:val="left" w:pos="1080"/>
          <w:tab w:val="left" w:pos="2430"/>
          <w:tab w:val="left" w:pos="3060"/>
        </w:tabs>
      </w:pPr>
      <w:r>
        <w:tab/>
      </w:r>
      <w:r>
        <w:tab/>
        <w:t>1Pl=Ipfv</w:t>
      </w:r>
      <w:r>
        <w:tab/>
        <w:t>Fut</w:t>
      </w:r>
      <w:r>
        <w:tab/>
        <w:t>come.Ipfv</w:t>
      </w:r>
    </w:p>
    <w:p w14:paraId="3AFBBD87" w14:textId="77777777" w:rsidR="001F4968" w:rsidRDefault="001F4968" w:rsidP="001F4968">
      <w:pPr>
        <w:tabs>
          <w:tab w:val="clear" w:pos="369"/>
          <w:tab w:val="left" w:pos="720"/>
          <w:tab w:val="left" w:pos="1080"/>
        </w:tabs>
      </w:pPr>
      <w:r>
        <w:tab/>
      </w:r>
      <w:r>
        <w:tab/>
        <w:t>‘We will come.’</w:t>
      </w:r>
    </w:p>
    <w:p w14:paraId="08EE620C" w14:textId="77777777" w:rsidR="00877E49" w:rsidRDefault="00877E49" w:rsidP="00877E49">
      <w:pPr>
        <w:tabs>
          <w:tab w:val="clear" w:pos="369"/>
          <w:tab w:val="left" w:pos="720"/>
          <w:tab w:val="left" w:pos="1080"/>
        </w:tabs>
      </w:pPr>
    </w:p>
    <w:p w14:paraId="3C342C7E" w14:textId="15BBFC41" w:rsidR="00877E49" w:rsidRPr="0014539F" w:rsidRDefault="00877E49" w:rsidP="007279D2">
      <w:pPr>
        <w:tabs>
          <w:tab w:val="clear" w:pos="369"/>
          <w:tab w:val="left" w:pos="720"/>
          <w:tab w:val="left" w:pos="1080"/>
          <w:tab w:val="left" w:pos="2520"/>
          <w:tab w:val="left" w:pos="3420"/>
          <w:tab w:val="left" w:pos="5130"/>
          <w:tab w:val="left" w:pos="5670"/>
        </w:tabs>
        <w:rPr>
          <w:rFonts w:ascii="Doulos SIL" w:hAnsi="Doulos SIL"/>
          <w:i/>
          <w:color w:val="0000FF"/>
        </w:rPr>
      </w:pPr>
      <w:r>
        <w:tab/>
        <w:t>b.</w:t>
      </w:r>
      <w:r>
        <w:tab/>
      </w:r>
      <w:r w:rsidRPr="0014539F">
        <w:rPr>
          <w:rFonts w:ascii="Doulos SIL" w:hAnsi="Doulos SIL"/>
          <w:i/>
          <w:color w:val="0000FF"/>
        </w:rPr>
        <w:t>dí-rá-àⁿ</w:t>
      </w:r>
      <w:r w:rsidRPr="0014539F">
        <w:rPr>
          <w:rFonts w:ascii="Doulos SIL" w:hAnsi="Doulos SIL"/>
          <w:i/>
          <w:color w:val="0000FF"/>
        </w:rPr>
        <w:tab/>
        <w:t>dɛ́</w:t>
      </w:r>
      <w:r w:rsidRPr="0014539F">
        <w:rPr>
          <w:rFonts w:ascii="Doulos SIL" w:hAnsi="Doulos SIL"/>
          <w:i/>
          <w:color w:val="0000FF"/>
        </w:rPr>
        <w:tab/>
        <w:t>[</w:t>
      </w:r>
      <w:r>
        <w:rPr>
          <w:rFonts w:ascii="Doulos SIL" w:hAnsi="Doulos SIL"/>
          <w:i/>
          <w:color w:val="0000FF"/>
        </w:rPr>
        <w:t>à-mǎ</w:t>
      </w:r>
      <w:r w:rsidR="007279D2">
        <w:rPr>
          <w:rFonts w:ascii="Doulos SIL" w:hAnsi="Doulos SIL"/>
          <w:i/>
          <w:color w:val="0000FF"/>
        </w:rPr>
        <w:t>ā</w:t>
      </w:r>
      <w:r w:rsidRPr="0014539F">
        <w:rPr>
          <w:rFonts w:ascii="Doulos SIL" w:hAnsi="Doulos SIL"/>
          <w:i/>
          <w:color w:val="0000FF"/>
        </w:rPr>
        <w:t>ⁿ</w:t>
      </w:r>
      <w:r w:rsidRPr="0014539F">
        <w:rPr>
          <w:rFonts w:ascii="Doulos SIL" w:hAnsi="Doulos SIL"/>
          <w:i/>
          <w:color w:val="0000FF"/>
        </w:rPr>
        <w:tab/>
        <w:t>sà</w:t>
      </w:r>
      <w:r w:rsidRPr="0014539F">
        <w:rPr>
          <w:rFonts w:ascii="Doulos SIL" w:hAnsi="Doulos SIL"/>
          <w:i/>
          <w:color w:val="0000FF"/>
        </w:rPr>
        <w:tab/>
        <w:t>sáá]</w:t>
      </w:r>
    </w:p>
    <w:p w14:paraId="389BB836" w14:textId="0BE5F3B5" w:rsidR="00877E49" w:rsidRPr="0014539F" w:rsidRDefault="00877E49" w:rsidP="007279D2">
      <w:pPr>
        <w:tabs>
          <w:tab w:val="clear" w:pos="369"/>
          <w:tab w:val="left" w:pos="720"/>
          <w:tab w:val="left" w:pos="1080"/>
          <w:tab w:val="left" w:pos="2520"/>
          <w:tab w:val="left" w:pos="3420"/>
          <w:tab w:val="left" w:pos="5130"/>
          <w:tab w:val="left" w:pos="5670"/>
        </w:tabs>
      </w:pPr>
      <w:r w:rsidRPr="0014539F">
        <w:tab/>
      </w:r>
      <w:r w:rsidRPr="0014539F">
        <w:tab/>
        <w:t>child-Nom-Pl</w:t>
      </w:r>
      <w:r w:rsidRPr="0014539F">
        <w:tab/>
        <w:t>say.Pfv</w:t>
      </w:r>
      <w:r w:rsidRPr="0014539F">
        <w:tab/>
        <w:t>[</w:t>
      </w:r>
      <w:r w:rsidR="007279D2">
        <w:t>Hum-</w:t>
      </w:r>
      <w:r w:rsidR="007279D2" w:rsidRPr="007279D2">
        <w:rPr>
          <w:b/>
        </w:rPr>
        <w:t>3PlLogo</w:t>
      </w:r>
      <w:r w:rsidRPr="0014539F">
        <w:tab/>
        <w:t>Fut</w:t>
      </w:r>
      <w:r w:rsidRPr="0014539F">
        <w:tab/>
        <w:t>come.Ipfv]</w:t>
      </w:r>
    </w:p>
    <w:p w14:paraId="48F6D2AC" w14:textId="77777777" w:rsidR="00877E49" w:rsidRPr="0014539F" w:rsidRDefault="00877E49" w:rsidP="00877E49">
      <w:pPr>
        <w:tabs>
          <w:tab w:val="clear" w:pos="369"/>
          <w:tab w:val="left" w:pos="720"/>
          <w:tab w:val="left" w:pos="1080"/>
        </w:tabs>
      </w:pPr>
      <w:r w:rsidRPr="0014539F">
        <w:tab/>
      </w:r>
      <w:r w:rsidRPr="0014539F">
        <w:tab/>
        <w:t>‘The children</w:t>
      </w:r>
      <w:r w:rsidRPr="0014539F">
        <w:rPr>
          <w:vertAlign w:val="subscript"/>
        </w:rPr>
        <w:t>x</w:t>
      </w:r>
      <w:r w:rsidRPr="0014539F">
        <w:t xml:space="preserve"> said that they</w:t>
      </w:r>
      <w:r w:rsidRPr="0014539F">
        <w:rPr>
          <w:vertAlign w:val="subscript"/>
        </w:rPr>
        <w:t>x</w:t>
      </w:r>
      <w:r w:rsidRPr="0014539F">
        <w:t xml:space="preserve"> would come.’</w:t>
      </w:r>
    </w:p>
    <w:p w14:paraId="66A2C539" w14:textId="77777777" w:rsidR="001F4968" w:rsidRDefault="001F4968" w:rsidP="001F4968">
      <w:pPr>
        <w:tabs>
          <w:tab w:val="clear" w:pos="369"/>
          <w:tab w:val="left" w:pos="720"/>
          <w:tab w:val="left" w:pos="1080"/>
        </w:tabs>
      </w:pPr>
    </w:p>
    <w:p w14:paraId="0D750C1A" w14:textId="785F2499" w:rsidR="001F4968" w:rsidRPr="0014539F" w:rsidRDefault="00877E49" w:rsidP="007279D2">
      <w:pPr>
        <w:tabs>
          <w:tab w:val="clear" w:pos="369"/>
          <w:tab w:val="left" w:pos="720"/>
          <w:tab w:val="left" w:pos="1080"/>
          <w:tab w:val="left" w:pos="2700"/>
          <w:tab w:val="left" w:pos="3780"/>
          <w:tab w:val="left" w:pos="4950"/>
          <w:tab w:val="left" w:pos="5580"/>
        </w:tabs>
        <w:rPr>
          <w:rFonts w:ascii="Doulos SIL" w:hAnsi="Doulos SIL"/>
          <w:i/>
          <w:color w:val="0000FF"/>
        </w:rPr>
      </w:pPr>
      <w:r>
        <w:tab/>
        <w:t>c</w:t>
      </w:r>
      <w:r w:rsidR="001F4968">
        <w:t>.</w:t>
      </w:r>
      <w:r w:rsidR="001F4968">
        <w:tab/>
      </w:r>
      <w:r w:rsidR="001F4968" w:rsidRPr="0014539F">
        <w:rPr>
          <w:rFonts w:ascii="Doulos SIL" w:hAnsi="Doulos SIL"/>
          <w:i/>
          <w:color w:val="0000FF"/>
        </w:rPr>
        <w:t>dí-rá-àⁿ</w:t>
      </w:r>
      <w:r w:rsidR="001F4968" w:rsidRPr="0014539F">
        <w:rPr>
          <w:rFonts w:ascii="Doulos SIL" w:hAnsi="Doulos SIL"/>
          <w:i/>
          <w:color w:val="0000FF"/>
        </w:rPr>
        <w:tab/>
        <w:t>dɛ́</w:t>
      </w:r>
      <w:r w:rsidR="001F4968" w:rsidRPr="0014539F">
        <w:rPr>
          <w:rFonts w:ascii="Doulos SIL" w:hAnsi="Doulos SIL"/>
          <w:i/>
          <w:color w:val="0000FF"/>
        </w:rPr>
        <w:tab/>
        <w:t>[</w:t>
      </w:r>
      <w:r>
        <w:rPr>
          <w:rFonts w:ascii="Doulos SIL" w:hAnsi="Doulos SIL"/>
          <w:i/>
          <w:color w:val="0000FF"/>
        </w:rPr>
        <w:t>àáⁿ</w:t>
      </w:r>
      <w:r w:rsidR="001F4968" w:rsidRPr="0014539F">
        <w:rPr>
          <w:rFonts w:ascii="Doulos SIL" w:hAnsi="Doulos SIL"/>
          <w:i/>
          <w:color w:val="0000FF"/>
        </w:rPr>
        <w:tab/>
        <w:t>sà</w:t>
      </w:r>
      <w:r w:rsidR="001F4968" w:rsidRPr="0014539F">
        <w:rPr>
          <w:rFonts w:ascii="Doulos SIL" w:hAnsi="Doulos SIL"/>
          <w:i/>
          <w:color w:val="0000FF"/>
        </w:rPr>
        <w:tab/>
        <w:t>sáá]</w:t>
      </w:r>
    </w:p>
    <w:p w14:paraId="5E5E069A" w14:textId="193963EB" w:rsidR="001F4968" w:rsidRPr="0014539F" w:rsidRDefault="00877E49" w:rsidP="007279D2">
      <w:pPr>
        <w:tabs>
          <w:tab w:val="clear" w:pos="369"/>
          <w:tab w:val="left" w:pos="720"/>
          <w:tab w:val="left" w:pos="1080"/>
          <w:tab w:val="left" w:pos="2700"/>
          <w:tab w:val="left" w:pos="3780"/>
          <w:tab w:val="left" w:pos="4950"/>
          <w:tab w:val="left" w:pos="5580"/>
        </w:tabs>
      </w:pPr>
      <w:r>
        <w:tab/>
      </w:r>
      <w:r>
        <w:tab/>
        <w:t>child-Nom-Pl</w:t>
      </w:r>
      <w:r>
        <w:tab/>
        <w:t>say.Pfv</w:t>
      </w:r>
      <w:r>
        <w:tab/>
        <w:t>[</w:t>
      </w:r>
      <w:r w:rsidRPr="007279D2">
        <w:rPr>
          <w:b/>
        </w:rPr>
        <w:t>3Pl</w:t>
      </w:r>
      <w:r w:rsidR="007279D2">
        <w:rPr>
          <w:b/>
        </w:rPr>
        <w:t>Hum</w:t>
      </w:r>
      <w:r w:rsidR="001F4968" w:rsidRPr="0014539F">
        <w:tab/>
        <w:t>Fut</w:t>
      </w:r>
      <w:r w:rsidR="001F4968" w:rsidRPr="0014539F">
        <w:tab/>
        <w:t>come.Ipfv]</w:t>
      </w:r>
    </w:p>
    <w:p w14:paraId="769BC7A0" w14:textId="3F540228" w:rsidR="001F4968" w:rsidRPr="0014539F" w:rsidRDefault="00877E49" w:rsidP="001F4968">
      <w:pPr>
        <w:tabs>
          <w:tab w:val="clear" w:pos="369"/>
          <w:tab w:val="left" w:pos="720"/>
          <w:tab w:val="left" w:pos="1080"/>
        </w:tabs>
      </w:pPr>
      <w:r>
        <w:tab/>
      </w:r>
      <w:r>
        <w:tab/>
      </w:r>
      <w:r w:rsidR="001F4968" w:rsidRPr="0014539F">
        <w:t>‘The children</w:t>
      </w:r>
      <w:r w:rsidR="001F4968" w:rsidRPr="0014539F">
        <w:rPr>
          <w:vertAlign w:val="subscript"/>
        </w:rPr>
        <w:t>x</w:t>
      </w:r>
      <w:r w:rsidR="001F4968" w:rsidRPr="0014539F">
        <w:t xml:space="preserve"> said that they</w:t>
      </w:r>
      <w:r w:rsidR="001F4968" w:rsidRPr="0014539F">
        <w:rPr>
          <w:vertAlign w:val="subscript"/>
        </w:rPr>
        <w:t>y</w:t>
      </w:r>
      <w:r w:rsidR="001F4968" w:rsidRPr="0014539F">
        <w:t xml:space="preserve"> would come.’</w:t>
      </w:r>
    </w:p>
    <w:p w14:paraId="5B160A5A" w14:textId="77777777" w:rsidR="00877E49" w:rsidRDefault="00877E49" w:rsidP="00877E49"/>
    <w:p w14:paraId="7D4EF29D" w14:textId="5606B400" w:rsidR="00877E49" w:rsidRDefault="00877E49" w:rsidP="00877E49">
      <w:r>
        <w:t xml:space="preserve">An example with 3Pl logophoric independent pronoun as postverbal object (of a ditransitive verb) is (xx2). </w:t>
      </w:r>
    </w:p>
    <w:p w14:paraId="1F70AB8D" w14:textId="77777777" w:rsidR="00877E49" w:rsidRDefault="00877E49" w:rsidP="00877E49"/>
    <w:p w14:paraId="4072077B" w14:textId="16DCBC17" w:rsidR="00877E49" w:rsidRDefault="00877E49" w:rsidP="00877E49">
      <w:pPr>
        <w:tabs>
          <w:tab w:val="clear" w:pos="369"/>
          <w:tab w:val="left" w:pos="720"/>
          <w:tab w:val="left" w:pos="2250"/>
          <w:tab w:val="left" w:pos="3150"/>
          <w:tab w:val="left" w:pos="3870"/>
          <w:tab w:val="left" w:pos="4500"/>
          <w:tab w:val="left" w:pos="5580"/>
        </w:tabs>
      </w:pPr>
      <w:r>
        <w:t>(xx2)</w:t>
      </w:r>
      <w:r>
        <w:tab/>
      </w:r>
      <w:r w:rsidRPr="00B1735A">
        <w:rPr>
          <w:rFonts w:ascii="Doulos SIL" w:hAnsi="Doulos SIL"/>
          <w:i/>
          <w:color w:val="0000FF"/>
        </w:rPr>
        <w:t>dí-rá-àⁿ</w:t>
      </w:r>
      <w:r w:rsidRPr="00B1735A">
        <w:rPr>
          <w:rFonts w:ascii="Doulos SIL" w:hAnsi="Doulos SIL"/>
          <w:i/>
          <w:color w:val="0000FF"/>
        </w:rPr>
        <w:tab/>
        <w:t>dɛ́</w:t>
      </w:r>
      <w:r w:rsidRPr="00B1735A">
        <w:rPr>
          <w:rFonts w:ascii="Doulos SIL" w:hAnsi="Doulos SIL"/>
          <w:i/>
          <w:color w:val="0000FF"/>
        </w:rPr>
        <w:tab/>
        <w:t>[wō</w:t>
      </w:r>
      <w:r w:rsidRPr="00B1735A">
        <w:rPr>
          <w:rFonts w:ascii="Doulos SIL" w:hAnsi="Doulos SIL"/>
          <w:i/>
          <w:color w:val="0000FF"/>
        </w:rPr>
        <w:tab/>
        <w:t>tàgá</w:t>
      </w:r>
      <w:r w:rsidRPr="00B1735A">
        <w:rPr>
          <w:rFonts w:ascii="Doulos SIL" w:hAnsi="Doulos SIL"/>
          <w:i/>
          <w:color w:val="0000FF"/>
        </w:rPr>
        <w:tab/>
        <w:t>bìlé</w:t>
      </w:r>
      <w:r w:rsidRPr="00B1735A">
        <w:rPr>
          <w:rFonts w:ascii="Doulos SIL" w:hAnsi="Doulos SIL"/>
          <w:i/>
          <w:color w:val="0000FF"/>
        </w:rPr>
        <w:tab/>
        <w:t>à-mǎā-n]</w:t>
      </w:r>
    </w:p>
    <w:p w14:paraId="7195C98E" w14:textId="2D288457" w:rsidR="00877E49" w:rsidRDefault="00877E49" w:rsidP="00877E49">
      <w:pPr>
        <w:tabs>
          <w:tab w:val="clear" w:pos="369"/>
          <w:tab w:val="left" w:pos="720"/>
          <w:tab w:val="left" w:pos="2250"/>
          <w:tab w:val="left" w:pos="3150"/>
          <w:tab w:val="left" w:pos="3870"/>
          <w:tab w:val="left" w:pos="4500"/>
          <w:tab w:val="left" w:pos="5580"/>
        </w:tabs>
      </w:pPr>
      <w:r>
        <w:tab/>
        <w:t>child-Nom-Pl</w:t>
      </w:r>
      <w:r>
        <w:tab/>
        <w:t>say.Pfv</w:t>
      </w:r>
      <w:r>
        <w:tab/>
        <w:t>[2Sg</w:t>
      </w:r>
      <w:r>
        <w:tab/>
        <w:t>sheep</w:t>
      </w:r>
      <w:r>
        <w:tab/>
        <w:t>give.Pfv</w:t>
      </w:r>
      <w:r>
        <w:tab/>
        <w:t>Hum-</w:t>
      </w:r>
      <w:r w:rsidRPr="007279D2">
        <w:rPr>
          <w:b/>
        </w:rPr>
        <w:t>LogPl</w:t>
      </w:r>
      <w:r>
        <w:t>-Indep]</w:t>
      </w:r>
    </w:p>
    <w:p w14:paraId="77980E7C" w14:textId="237B591C" w:rsidR="00877E49" w:rsidRDefault="00877E49" w:rsidP="00877E49">
      <w:pPr>
        <w:tabs>
          <w:tab w:val="clear" w:pos="369"/>
          <w:tab w:val="left" w:pos="720"/>
          <w:tab w:val="left" w:pos="1080"/>
          <w:tab w:val="left" w:pos="2160"/>
        </w:tabs>
      </w:pPr>
      <w:r>
        <w:tab/>
        <w:t>‘The children</w:t>
      </w:r>
      <w:r w:rsidRPr="00877E49">
        <w:rPr>
          <w:vertAlign w:val="subscript"/>
        </w:rPr>
        <w:t>x</w:t>
      </w:r>
      <w:r>
        <w:t xml:space="preserve"> say that you-Sg gave a sheep to them</w:t>
      </w:r>
      <w:r w:rsidRPr="00877E49">
        <w:rPr>
          <w:vertAlign w:val="subscript"/>
        </w:rPr>
        <w:t>x</w:t>
      </w:r>
      <w:r>
        <w:t>.’</w:t>
      </w:r>
    </w:p>
    <w:p w14:paraId="066817FE" w14:textId="77777777" w:rsidR="004544CF" w:rsidRPr="001F4968" w:rsidRDefault="004544CF" w:rsidP="001F4968"/>
    <w:p w14:paraId="350B978D" w14:textId="77777777" w:rsidR="001F4968" w:rsidRDefault="001F4968" w:rsidP="00730A2B">
      <w:pPr>
        <w:tabs>
          <w:tab w:val="clear" w:pos="369"/>
          <w:tab w:val="left" w:pos="720"/>
          <w:tab w:val="left" w:pos="1080"/>
        </w:tabs>
      </w:pPr>
    </w:p>
    <w:p w14:paraId="3BB8BDF1" w14:textId="6387A1FF" w:rsidR="001F4968" w:rsidRDefault="001F4968" w:rsidP="001F4968">
      <w:pPr>
        <w:pStyle w:val="Heading3"/>
      </w:pPr>
      <w:bookmarkStart w:id="2415" w:name="_Toc342594461"/>
      <w:bookmarkStart w:id="2416" w:name="_Toc342595535"/>
      <w:r>
        <w:t>First and second persons</w:t>
      </w:r>
      <w:bookmarkEnd w:id="2415"/>
      <w:bookmarkEnd w:id="2416"/>
    </w:p>
    <w:p w14:paraId="78C39D03" w14:textId="19785063" w:rsidR="00730A2B" w:rsidRDefault="00730A2B" w:rsidP="00730A2B">
      <w:pPr>
        <w:tabs>
          <w:tab w:val="clear" w:pos="369"/>
          <w:tab w:val="left" w:pos="720"/>
          <w:tab w:val="left" w:pos="1080"/>
        </w:tabs>
      </w:pPr>
      <w:r>
        <w:t xml:space="preserve">No </w:t>
      </w:r>
      <w:r w:rsidR="00E676D9">
        <w:t xml:space="preserve">logophoric </w:t>
      </w:r>
      <w:r>
        <w:t>use of independent prono</w:t>
      </w:r>
      <w:r w:rsidR="001F4968">
        <w:t>uns occurs with 1st/2nd persons (xx5a</w:t>
      </w:r>
      <w:r w:rsidR="001F4968">
        <w:noBreakHyphen/>
        <w:t xml:space="preserve">b). There is no need for overt coindexation with main-clause subject in (xx5b) since the reference of </w:t>
      </w:r>
      <w:r w:rsidR="00BC1C68">
        <w:t xml:space="preserve">each occurrence of a </w:t>
      </w:r>
      <w:r w:rsidR="001F4968">
        <w:t xml:space="preserve">1st/2nd person pronouns is </w:t>
      </w:r>
      <w:r w:rsidR="00BC1C68">
        <w:t>directly indexed to the participants in the speech event.</w:t>
      </w:r>
    </w:p>
    <w:p w14:paraId="036B67B1" w14:textId="77777777" w:rsidR="00730A2B" w:rsidRDefault="00730A2B" w:rsidP="00730A2B">
      <w:pPr>
        <w:tabs>
          <w:tab w:val="clear" w:pos="369"/>
          <w:tab w:val="left" w:pos="720"/>
          <w:tab w:val="left" w:pos="1080"/>
        </w:tabs>
      </w:pPr>
    </w:p>
    <w:p w14:paraId="4A759E7B" w14:textId="2178E28C" w:rsidR="00730A2B" w:rsidRPr="0014539F" w:rsidRDefault="00E676D9" w:rsidP="00730A2B">
      <w:pPr>
        <w:tabs>
          <w:tab w:val="clear" w:pos="369"/>
          <w:tab w:val="left" w:pos="720"/>
          <w:tab w:val="left" w:pos="1080"/>
          <w:tab w:val="left" w:pos="2070"/>
          <w:tab w:val="left" w:pos="3150"/>
          <w:tab w:val="left" w:pos="4140"/>
          <w:tab w:val="left" w:pos="5310"/>
        </w:tabs>
        <w:rPr>
          <w:rFonts w:ascii="Doulos SIL" w:hAnsi="Doulos SIL"/>
          <w:i/>
          <w:color w:val="0000FF"/>
        </w:rPr>
      </w:pPr>
      <w:r>
        <w:t>(xx5</w:t>
      </w:r>
      <w:r w:rsidR="00730A2B">
        <w:t>)</w:t>
      </w:r>
      <w:r w:rsidR="00730A2B">
        <w:tab/>
        <w:t>a.</w:t>
      </w:r>
      <w:r w:rsidR="00730A2B">
        <w:tab/>
      </w:r>
      <w:r w:rsidR="00730A2B" w:rsidRPr="0014539F">
        <w:rPr>
          <w:rFonts w:ascii="Doulos SIL" w:hAnsi="Doulos SIL"/>
          <w:i/>
          <w:color w:val="0000FF"/>
        </w:rPr>
        <w:t>mā</w:t>
      </w:r>
      <w:r w:rsidR="00730A2B" w:rsidRPr="0014539F">
        <w:rPr>
          <w:rFonts w:ascii="Doulos SIL" w:hAnsi="Doulos SIL"/>
          <w:i/>
          <w:color w:val="0000FF"/>
        </w:rPr>
        <w:tab/>
        <w:t>dɛ̄</w:t>
      </w:r>
      <w:r w:rsidR="00730A2B" w:rsidRPr="0014539F">
        <w:rPr>
          <w:rFonts w:ascii="Doulos SIL" w:hAnsi="Doulos SIL"/>
          <w:i/>
          <w:color w:val="0000FF"/>
        </w:rPr>
        <w:tab/>
        <w:t>[mā</w:t>
      </w:r>
      <w:r w:rsidR="00730A2B" w:rsidRPr="0014539F">
        <w:rPr>
          <w:rFonts w:ascii="Doulos SIL" w:hAnsi="Doulos SIL"/>
          <w:i/>
          <w:color w:val="0000FF"/>
        </w:rPr>
        <w:tab/>
        <w:t>wēē</w:t>
      </w:r>
      <w:r w:rsidR="00730A2B" w:rsidRPr="0014539F">
        <w:rPr>
          <w:rFonts w:ascii="Doulos SIL" w:hAnsi="Doulos SIL"/>
          <w:i/>
          <w:color w:val="0000FF"/>
        </w:rPr>
        <w:tab/>
        <w:t>kéé=rēʔ]</w:t>
      </w:r>
    </w:p>
    <w:p w14:paraId="1D4DC2D5" w14:textId="77777777" w:rsidR="00730A2B" w:rsidRDefault="00730A2B" w:rsidP="00730A2B">
      <w:pPr>
        <w:tabs>
          <w:tab w:val="clear" w:pos="369"/>
          <w:tab w:val="left" w:pos="720"/>
          <w:tab w:val="left" w:pos="1080"/>
          <w:tab w:val="left" w:pos="2070"/>
          <w:tab w:val="left" w:pos="3150"/>
          <w:tab w:val="left" w:pos="4140"/>
          <w:tab w:val="left" w:pos="5310"/>
        </w:tabs>
      </w:pPr>
      <w:r>
        <w:lastRenderedPageBreak/>
        <w:tab/>
      </w:r>
      <w:r>
        <w:tab/>
        <w:t>1Sg</w:t>
      </w:r>
      <w:r>
        <w:tab/>
        <w:t>say.Pfv</w:t>
      </w:r>
      <w:r>
        <w:tab/>
        <w:t>[1Sg</w:t>
      </w:r>
      <w:r>
        <w:tab/>
        <w:t>health(n)</w:t>
      </w:r>
      <w:r>
        <w:tab/>
        <w:t>be.healthy.Pfv=Neg]</w:t>
      </w:r>
    </w:p>
    <w:p w14:paraId="4B38194E" w14:textId="77777777" w:rsidR="00730A2B" w:rsidRPr="003B3D09" w:rsidRDefault="00730A2B" w:rsidP="00730A2B">
      <w:pPr>
        <w:tabs>
          <w:tab w:val="clear" w:pos="369"/>
          <w:tab w:val="left" w:pos="720"/>
          <w:tab w:val="left" w:pos="1080"/>
        </w:tabs>
      </w:pPr>
      <w:r>
        <w:tab/>
      </w:r>
      <w:r>
        <w:tab/>
        <w:t>‘I said that I was sick.’</w:t>
      </w:r>
    </w:p>
    <w:p w14:paraId="422F9A74" w14:textId="77777777" w:rsidR="00730A2B" w:rsidRDefault="00730A2B" w:rsidP="00730A2B">
      <w:pPr>
        <w:tabs>
          <w:tab w:val="clear" w:pos="369"/>
          <w:tab w:val="left" w:pos="720"/>
          <w:tab w:val="left" w:pos="1080"/>
          <w:tab w:val="left" w:pos="2070"/>
          <w:tab w:val="left" w:pos="3150"/>
          <w:tab w:val="left" w:pos="4140"/>
          <w:tab w:val="left" w:pos="5310"/>
        </w:tabs>
      </w:pPr>
    </w:p>
    <w:p w14:paraId="37453B2B" w14:textId="77777777" w:rsidR="00730A2B" w:rsidRPr="0014539F" w:rsidRDefault="00730A2B" w:rsidP="00730A2B">
      <w:pPr>
        <w:tabs>
          <w:tab w:val="clear" w:pos="369"/>
          <w:tab w:val="left" w:pos="720"/>
          <w:tab w:val="left" w:pos="1080"/>
          <w:tab w:val="left" w:pos="2070"/>
          <w:tab w:val="left" w:pos="3150"/>
          <w:tab w:val="left" w:pos="4140"/>
          <w:tab w:val="left" w:pos="5310"/>
        </w:tabs>
        <w:rPr>
          <w:rFonts w:ascii="Doulos SIL" w:hAnsi="Doulos SIL"/>
          <w:i/>
          <w:color w:val="0000FF"/>
        </w:rPr>
      </w:pPr>
      <w:r>
        <w:tab/>
        <w:t>b.</w:t>
      </w:r>
      <w:r>
        <w:tab/>
      </w:r>
      <w:r w:rsidRPr="0014539F">
        <w:rPr>
          <w:rFonts w:ascii="Doulos SIL" w:hAnsi="Doulos SIL"/>
          <w:i/>
          <w:color w:val="0000FF"/>
        </w:rPr>
        <w:t>wō</w:t>
      </w:r>
      <w:r w:rsidRPr="0014539F">
        <w:rPr>
          <w:rFonts w:ascii="Doulos SIL" w:hAnsi="Doulos SIL"/>
          <w:i/>
          <w:color w:val="0000FF"/>
        </w:rPr>
        <w:tab/>
        <w:t>dɛ̄</w:t>
      </w:r>
      <w:r w:rsidRPr="0014539F">
        <w:rPr>
          <w:rFonts w:ascii="Doulos SIL" w:hAnsi="Doulos SIL"/>
          <w:i/>
          <w:color w:val="0000FF"/>
        </w:rPr>
        <w:tab/>
        <w:t>[wō</w:t>
      </w:r>
      <w:r w:rsidRPr="0014539F">
        <w:rPr>
          <w:rFonts w:ascii="Doulos SIL" w:hAnsi="Doulos SIL"/>
          <w:i/>
          <w:color w:val="0000FF"/>
        </w:rPr>
        <w:tab/>
        <w:t>wēē</w:t>
      </w:r>
      <w:r w:rsidRPr="0014539F">
        <w:rPr>
          <w:rFonts w:ascii="Doulos SIL" w:hAnsi="Doulos SIL"/>
          <w:i/>
          <w:color w:val="0000FF"/>
        </w:rPr>
        <w:tab/>
        <w:t>kéé=rēʔ]</w:t>
      </w:r>
    </w:p>
    <w:p w14:paraId="75FBB117" w14:textId="77777777" w:rsidR="00730A2B" w:rsidRDefault="00730A2B" w:rsidP="00730A2B">
      <w:pPr>
        <w:tabs>
          <w:tab w:val="clear" w:pos="369"/>
          <w:tab w:val="left" w:pos="720"/>
          <w:tab w:val="left" w:pos="1080"/>
          <w:tab w:val="left" w:pos="2070"/>
          <w:tab w:val="left" w:pos="3150"/>
          <w:tab w:val="left" w:pos="4140"/>
          <w:tab w:val="left" w:pos="5310"/>
        </w:tabs>
      </w:pPr>
      <w:r>
        <w:tab/>
      </w:r>
      <w:r>
        <w:tab/>
        <w:t>2Sg</w:t>
      </w:r>
      <w:r>
        <w:tab/>
        <w:t>say.Pfv</w:t>
      </w:r>
      <w:r>
        <w:tab/>
        <w:t>[2Sg</w:t>
      </w:r>
      <w:r>
        <w:tab/>
        <w:t>health(n)</w:t>
      </w:r>
      <w:r>
        <w:tab/>
        <w:t>be.healthy.Pfv=Neg]</w:t>
      </w:r>
    </w:p>
    <w:p w14:paraId="2305EAC0" w14:textId="100518CC" w:rsidR="001F4968" w:rsidRDefault="00730A2B" w:rsidP="001F4968">
      <w:pPr>
        <w:tabs>
          <w:tab w:val="clear" w:pos="369"/>
          <w:tab w:val="left" w:pos="720"/>
          <w:tab w:val="left" w:pos="1080"/>
        </w:tabs>
      </w:pPr>
      <w:r>
        <w:tab/>
      </w:r>
      <w:r>
        <w:tab/>
        <w:t>‘You-</w:t>
      </w:r>
      <w:r w:rsidR="001F4968">
        <w:t>Sg said that you-Sg were sick.’</w:t>
      </w:r>
    </w:p>
    <w:p w14:paraId="395B9E38" w14:textId="77777777" w:rsidR="001F4968" w:rsidRPr="001936B6" w:rsidRDefault="001F4968" w:rsidP="008B6E5F">
      <w:pPr>
        <w:rPr>
          <w:color w:val="993300"/>
        </w:rPr>
      </w:pPr>
    </w:p>
    <w:p w14:paraId="2A1AFA77" w14:textId="2E9509E0" w:rsidR="00A42B19" w:rsidRDefault="00A42B19" w:rsidP="00FC7720">
      <w:pPr>
        <w:tabs>
          <w:tab w:val="clear" w:pos="369"/>
        </w:tabs>
        <w:jc w:val="left"/>
        <w:rPr>
          <w:b/>
          <w:kern w:val="32"/>
          <w:sz w:val="30"/>
        </w:rPr>
      </w:pPr>
    </w:p>
    <w:p w14:paraId="5D8FC997" w14:textId="68076BF0" w:rsidR="00BA6685" w:rsidRPr="00C51FD6" w:rsidRDefault="00A42B19" w:rsidP="00BA6685">
      <w:pPr>
        <w:pStyle w:val="Heading1"/>
      </w:pPr>
      <w:r>
        <w:t xml:space="preserve"> </w:t>
      </w:r>
      <w:bookmarkStart w:id="2417" w:name="_Toc342594462"/>
      <w:bookmarkStart w:id="2418" w:name="_Toc342595536"/>
      <w:r w:rsidR="00566B03" w:rsidRPr="00C51FD6">
        <w:t>Grammatical pragmatics</w:t>
      </w:r>
      <w:bookmarkEnd w:id="2406"/>
      <w:bookmarkEnd w:id="2407"/>
      <w:bookmarkEnd w:id="2408"/>
      <w:bookmarkEnd w:id="2409"/>
      <w:bookmarkEnd w:id="2410"/>
      <w:bookmarkEnd w:id="2417"/>
      <w:bookmarkEnd w:id="2418"/>
    </w:p>
    <w:p w14:paraId="703593D9" w14:textId="5AC1CAAF" w:rsidR="00BA6685" w:rsidRPr="00C51FD6" w:rsidRDefault="00647F4E" w:rsidP="00BA6685">
      <w:pPr>
        <w:pStyle w:val="Heading2"/>
      </w:pPr>
      <w:bookmarkStart w:id="2419" w:name="_Toc342594463"/>
      <w:bookmarkStart w:id="2420" w:name="_Toc342595537"/>
      <w:r>
        <w:t>NP-final discourse-functional elements</w:t>
      </w:r>
      <w:bookmarkEnd w:id="2419"/>
      <w:bookmarkEnd w:id="2420"/>
    </w:p>
    <w:p w14:paraId="4A201261" w14:textId="49BD22D0" w:rsidR="002945EA" w:rsidRDefault="006E468C" w:rsidP="00BA6685">
      <w:pPr>
        <w:pStyle w:val="Heading3"/>
      </w:pPr>
      <w:bookmarkStart w:id="2421" w:name="_Toc342594464"/>
      <w:bookmarkStart w:id="2422" w:name="_Toc342595538"/>
      <w:bookmarkStart w:id="2423" w:name="_Toc78376021"/>
      <w:bookmarkStart w:id="2424" w:name="_Toc79406125"/>
      <w:r>
        <w:rPr>
          <w:rFonts w:ascii="Doulos SIL" w:hAnsi="Doulos SIL"/>
          <w:i/>
          <w:color w:val="0000FF"/>
        </w:rPr>
        <w:t xml:space="preserve">kɔ́ní </w:t>
      </w:r>
      <w:r>
        <w:t>‘as for’ (topic)</w:t>
      </w:r>
      <w:bookmarkEnd w:id="2421"/>
      <w:bookmarkEnd w:id="2422"/>
    </w:p>
    <w:bookmarkEnd w:id="2423"/>
    <w:bookmarkEnd w:id="2424"/>
    <w:p w14:paraId="304421D0" w14:textId="0ED0E9F7" w:rsidR="00CC306C" w:rsidRDefault="00256068" w:rsidP="00CC306C">
      <w:r>
        <w:t xml:space="preserve">This particle follows NPs, usually clause-initial or preclausal, that switch from one topical referent to a new one. The form is </w:t>
      </w:r>
      <w:r w:rsidRPr="00B96EA0">
        <w:rPr>
          <w:rFonts w:ascii="Doulos SIL" w:hAnsi="Doulos SIL"/>
          <w:i/>
          <w:color w:val="0000FF"/>
        </w:rPr>
        <w:t>kɔ́ní</w:t>
      </w:r>
      <w:r>
        <w:t xml:space="preserve"> except </w:t>
      </w:r>
      <w:r w:rsidRPr="00B96EA0">
        <w:rPr>
          <w:rFonts w:ascii="Doulos SIL" w:hAnsi="Doulos SIL"/>
          <w:i/>
          <w:color w:val="0000FF"/>
        </w:rPr>
        <w:t>kɔ̄nī</w:t>
      </w:r>
      <w:r>
        <w:t xml:space="preserve"> after M</w:t>
      </w:r>
      <w:r>
        <w:noBreakHyphen/>
        <w:t xml:space="preserve">toned pronouns. The </w:t>
      </w:r>
      <w:r w:rsidRPr="00B96EA0">
        <w:rPr>
          <w:rFonts w:ascii="Doulos SIL" w:hAnsi="Doulos SIL"/>
          <w:i/>
          <w:color w:val="0000FF"/>
        </w:rPr>
        <w:t>-n</w:t>
      </w:r>
      <w:r>
        <w:t xml:space="preserve"> suffix (or variant) that occurs in independent pronouns is absent. </w:t>
      </w:r>
    </w:p>
    <w:p w14:paraId="21F943F3" w14:textId="77777777" w:rsidR="00256068" w:rsidRDefault="00256068" w:rsidP="00CC306C"/>
    <w:p w14:paraId="598E4194" w14:textId="61D336DD" w:rsidR="00985F2A" w:rsidRPr="002D209A" w:rsidRDefault="00256068" w:rsidP="00256068">
      <w:pPr>
        <w:tabs>
          <w:tab w:val="clear" w:pos="369"/>
          <w:tab w:val="left" w:pos="720"/>
          <w:tab w:val="left" w:pos="1080"/>
          <w:tab w:val="left" w:pos="2430"/>
          <w:tab w:val="left" w:pos="4140"/>
          <w:tab w:val="left" w:pos="4410"/>
          <w:tab w:val="left" w:pos="5940"/>
        </w:tabs>
      </w:pPr>
      <w:r>
        <w:t>(xx1)</w:t>
      </w:r>
      <w:r w:rsidR="00985F2A">
        <w:tab/>
      </w:r>
      <w:r>
        <w:tab/>
      </w:r>
      <w:r w:rsidR="00985F2A">
        <w:tab/>
      </w:r>
      <w:r>
        <w:t>independent</w:t>
      </w:r>
      <w:r w:rsidR="00985F2A">
        <w:tab/>
        <w:t xml:space="preserve">‘as for </w:t>
      </w:r>
      <w:r>
        <w:t>X</w:t>
      </w:r>
      <w:r w:rsidR="00985F2A">
        <w:t>’</w:t>
      </w:r>
    </w:p>
    <w:p w14:paraId="4176A787" w14:textId="77777777" w:rsidR="00985F2A" w:rsidRDefault="00985F2A" w:rsidP="00256068">
      <w:pPr>
        <w:tabs>
          <w:tab w:val="clear" w:pos="369"/>
          <w:tab w:val="left" w:pos="720"/>
          <w:tab w:val="left" w:pos="1080"/>
          <w:tab w:val="left" w:pos="2430"/>
          <w:tab w:val="left" w:pos="4140"/>
          <w:tab w:val="left" w:pos="4410"/>
          <w:tab w:val="left" w:pos="5940"/>
        </w:tabs>
      </w:pPr>
    </w:p>
    <w:p w14:paraId="1E4169C0" w14:textId="5AD62263" w:rsidR="00256068" w:rsidRPr="002D209A" w:rsidRDefault="00256068" w:rsidP="00256068">
      <w:pPr>
        <w:tabs>
          <w:tab w:val="clear" w:pos="369"/>
          <w:tab w:val="left" w:pos="720"/>
          <w:tab w:val="left" w:pos="1080"/>
          <w:tab w:val="left" w:pos="2430"/>
          <w:tab w:val="left" w:pos="4140"/>
          <w:tab w:val="left" w:pos="4410"/>
          <w:tab w:val="left" w:pos="5940"/>
        </w:tabs>
      </w:pPr>
      <w:r>
        <w:tab/>
        <w:t>a. M</w:t>
      </w:r>
      <w:r>
        <w:noBreakHyphen/>
        <w:t>toned pronouns</w:t>
      </w:r>
    </w:p>
    <w:p w14:paraId="0005BAF1" w14:textId="27E6573C" w:rsidR="00985F2A" w:rsidRPr="00986631" w:rsidRDefault="00985F2A" w:rsidP="00256068">
      <w:pPr>
        <w:tabs>
          <w:tab w:val="clear" w:pos="369"/>
          <w:tab w:val="left" w:pos="720"/>
          <w:tab w:val="left" w:pos="1080"/>
          <w:tab w:val="left" w:pos="2430"/>
          <w:tab w:val="left" w:pos="4140"/>
          <w:tab w:val="left" w:pos="4410"/>
          <w:tab w:val="left" w:pos="5940"/>
        </w:tabs>
        <w:rPr>
          <w:rFonts w:ascii="Doulos SIL" w:hAnsi="Doulos SIL"/>
          <w:i/>
          <w:color w:val="0000FF"/>
        </w:rPr>
      </w:pPr>
      <w:r>
        <w:tab/>
      </w:r>
      <w:r w:rsidR="00256068">
        <w:tab/>
      </w:r>
      <w:r>
        <w:t>1Sg</w:t>
      </w:r>
      <w:r>
        <w:tab/>
      </w:r>
      <w:r>
        <w:rPr>
          <w:rFonts w:ascii="Doulos SIL" w:hAnsi="Doulos SIL"/>
          <w:i/>
          <w:color w:val="0000FF"/>
        </w:rPr>
        <w:t>mā-n</w:t>
      </w:r>
      <w:r>
        <w:tab/>
      </w:r>
      <w:r>
        <w:rPr>
          <w:rFonts w:ascii="Doulos SIL" w:hAnsi="Doulos SIL"/>
          <w:i/>
          <w:color w:val="0000FF"/>
        </w:rPr>
        <w:t>mā</w:t>
      </w:r>
      <w:r w:rsidRPr="00986631">
        <w:rPr>
          <w:rFonts w:ascii="Doulos SIL" w:hAnsi="Doulos SIL"/>
          <w:i/>
          <w:color w:val="0000FF"/>
        </w:rPr>
        <w:t xml:space="preserve"> </w:t>
      </w:r>
      <w:r>
        <w:rPr>
          <w:rFonts w:ascii="Doulos SIL" w:hAnsi="Doulos SIL"/>
          <w:i/>
          <w:color w:val="0000FF"/>
        </w:rPr>
        <w:t>kɔ̄nī</w:t>
      </w:r>
    </w:p>
    <w:p w14:paraId="39CBEB7E" w14:textId="4AAD5CAE" w:rsidR="00985F2A" w:rsidRDefault="00985F2A" w:rsidP="00256068">
      <w:pPr>
        <w:tabs>
          <w:tab w:val="clear" w:pos="369"/>
          <w:tab w:val="left" w:pos="720"/>
          <w:tab w:val="left" w:pos="1080"/>
          <w:tab w:val="left" w:pos="2430"/>
          <w:tab w:val="left" w:pos="4140"/>
          <w:tab w:val="left" w:pos="4410"/>
          <w:tab w:val="left" w:pos="5940"/>
        </w:tabs>
      </w:pPr>
      <w:r>
        <w:tab/>
      </w:r>
      <w:r w:rsidR="00256068">
        <w:tab/>
      </w:r>
      <w:r>
        <w:t>2Sg</w:t>
      </w:r>
      <w:r>
        <w:tab/>
      </w:r>
      <w:r>
        <w:rPr>
          <w:rFonts w:ascii="Doulos SIL" w:hAnsi="Doulos SIL"/>
          <w:i/>
          <w:color w:val="0000FF"/>
        </w:rPr>
        <w:t>wō-n</w:t>
      </w:r>
      <w:r>
        <w:tab/>
      </w:r>
      <w:r>
        <w:rPr>
          <w:rFonts w:ascii="Doulos SIL" w:hAnsi="Doulos SIL"/>
          <w:i/>
          <w:color w:val="0000FF"/>
        </w:rPr>
        <w:t>wō kɔ̄nī</w:t>
      </w:r>
      <w:r w:rsidRPr="00986631">
        <w:rPr>
          <w:rFonts w:ascii="Doulos SIL" w:hAnsi="Doulos SIL"/>
          <w:i/>
          <w:color w:val="0000FF"/>
        </w:rPr>
        <w:tab/>
      </w:r>
    </w:p>
    <w:p w14:paraId="5A3FC737" w14:textId="77C96EC7" w:rsidR="00831646" w:rsidRDefault="00985F2A" w:rsidP="00256068">
      <w:pPr>
        <w:tabs>
          <w:tab w:val="clear" w:pos="369"/>
          <w:tab w:val="left" w:pos="720"/>
          <w:tab w:val="left" w:pos="1080"/>
          <w:tab w:val="left" w:pos="2430"/>
          <w:tab w:val="left" w:pos="4140"/>
          <w:tab w:val="left" w:pos="4410"/>
          <w:tab w:val="left" w:pos="5940"/>
        </w:tabs>
      </w:pPr>
      <w:r>
        <w:tab/>
      </w:r>
      <w:r w:rsidR="00256068">
        <w:tab/>
      </w:r>
      <w:r>
        <w:t>2Pl</w:t>
      </w:r>
      <w:r>
        <w:tab/>
      </w:r>
      <w:r>
        <w:rPr>
          <w:rFonts w:ascii="Doulos SIL" w:hAnsi="Doulos SIL"/>
          <w:i/>
          <w:color w:val="0000FF"/>
        </w:rPr>
        <w:t>ēē-n</w:t>
      </w:r>
      <w:r>
        <w:tab/>
      </w:r>
      <w:r>
        <w:rPr>
          <w:rFonts w:ascii="Doulos SIL" w:hAnsi="Doulos SIL"/>
          <w:i/>
          <w:color w:val="0000FF"/>
        </w:rPr>
        <w:t>ēēⁿ kɔ̄nī</w:t>
      </w:r>
    </w:p>
    <w:p w14:paraId="1CF0634D" w14:textId="77777777" w:rsidR="00256068" w:rsidRDefault="00256068" w:rsidP="00256068">
      <w:pPr>
        <w:tabs>
          <w:tab w:val="clear" w:pos="369"/>
          <w:tab w:val="left" w:pos="720"/>
          <w:tab w:val="left" w:pos="1080"/>
          <w:tab w:val="left" w:pos="2430"/>
          <w:tab w:val="left" w:pos="4140"/>
          <w:tab w:val="left" w:pos="4410"/>
          <w:tab w:val="left" w:pos="5940"/>
        </w:tabs>
      </w:pPr>
    </w:p>
    <w:p w14:paraId="7331623F" w14:textId="33F50BE5" w:rsidR="00256068" w:rsidRDefault="00256068" w:rsidP="00256068">
      <w:pPr>
        <w:tabs>
          <w:tab w:val="clear" w:pos="369"/>
          <w:tab w:val="left" w:pos="720"/>
          <w:tab w:val="left" w:pos="1080"/>
          <w:tab w:val="left" w:pos="2430"/>
          <w:tab w:val="left" w:pos="4140"/>
          <w:tab w:val="left" w:pos="4410"/>
          <w:tab w:val="left" w:pos="5940"/>
        </w:tabs>
      </w:pPr>
      <w:r>
        <w:tab/>
        <w:t>b. other pronouns</w:t>
      </w:r>
    </w:p>
    <w:p w14:paraId="4D1E4B73" w14:textId="05ABB3E5" w:rsidR="00256068" w:rsidRPr="002D209A" w:rsidRDefault="00256068" w:rsidP="00256068">
      <w:pPr>
        <w:tabs>
          <w:tab w:val="clear" w:pos="369"/>
          <w:tab w:val="left" w:pos="720"/>
          <w:tab w:val="left" w:pos="1080"/>
          <w:tab w:val="left" w:pos="2430"/>
          <w:tab w:val="left" w:pos="4140"/>
          <w:tab w:val="left" w:pos="4410"/>
          <w:tab w:val="left" w:pos="5940"/>
        </w:tabs>
      </w:pPr>
      <w:r>
        <w:tab/>
      </w:r>
      <w:r>
        <w:tab/>
        <w:t>1Pl</w:t>
      </w:r>
      <w:r>
        <w:tab/>
      </w:r>
      <w:r w:rsidRPr="00986631">
        <w:rPr>
          <w:rFonts w:ascii="Doulos SIL" w:hAnsi="Doulos SIL"/>
          <w:i/>
          <w:color w:val="0000FF"/>
        </w:rPr>
        <w:t>mùʔú</w:t>
      </w:r>
      <w:r>
        <w:rPr>
          <w:rFonts w:ascii="Doulos SIL" w:hAnsi="Doulos SIL"/>
          <w:i/>
          <w:color w:val="0000FF"/>
        </w:rPr>
        <w:t>-n(ú)</w:t>
      </w:r>
      <w:r>
        <w:tab/>
      </w:r>
      <w:r w:rsidRPr="00986631">
        <w:rPr>
          <w:rFonts w:ascii="Doulos SIL" w:hAnsi="Doulos SIL"/>
          <w:i/>
          <w:color w:val="0000FF"/>
        </w:rPr>
        <w:t>mùʔ</w:t>
      </w:r>
      <w:r>
        <w:rPr>
          <w:rFonts w:ascii="Doulos SIL" w:hAnsi="Doulos SIL"/>
          <w:i/>
          <w:color w:val="0000FF"/>
        </w:rPr>
        <w:t>úⁿ</w:t>
      </w:r>
      <w:r w:rsidRPr="00986631">
        <w:rPr>
          <w:rFonts w:ascii="Doulos SIL" w:hAnsi="Doulos SIL"/>
          <w:i/>
          <w:color w:val="0000FF"/>
        </w:rPr>
        <w:t xml:space="preserve"> </w:t>
      </w:r>
      <w:r>
        <w:rPr>
          <w:rFonts w:ascii="Doulos SIL" w:hAnsi="Doulos SIL"/>
          <w:i/>
          <w:color w:val="0000FF"/>
        </w:rPr>
        <w:t>kɔ́ní</w:t>
      </w:r>
    </w:p>
    <w:p w14:paraId="5F1625ED" w14:textId="20C4DB86" w:rsidR="00985F2A" w:rsidRPr="00986631" w:rsidRDefault="00831646" w:rsidP="00256068">
      <w:pPr>
        <w:tabs>
          <w:tab w:val="clear" w:pos="369"/>
          <w:tab w:val="left" w:pos="720"/>
          <w:tab w:val="left" w:pos="1080"/>
          <w:tab w:val="left" w:pos="2430"/>
          <w:tab w:val="left" w:pos="4140"/>
          <w:tab w:val="left" w:pos="4410"/>
          <w:tab w:val="left" w:pos="5940"/>
        </w:tabs>
        <w:rPr>
          <w:rFonts w:ascii="Doulos SIL" w:hAnsi="Doulos SIL"/>
          <w:i/>
          <w:color w:val="0000FF"/>
        </w:rPr>
      </w:pPr>
      <w:r>
        <w:tab/>
      </w:r>
      <w:r w:rsidR="00256068">
        <w:tab/>
      </w:r>
      <w:r>
        <w:t>2Pl</w:t>
      </w:r>
      <w:r>
        <w:tab/>
      </w:r>
      <w:r w:rsidR="007279D2">
        <w:rPr>
          <w:rFonts w:ascii="Doulos SIL" w:hAnsi="Doulos SIL"/>
          <w:i/>
          <w:color w:val="0000FF"/>
        </w:rPr>
        <w:t>máà-ǹ</w:t>
      </w:r>
      <w:r w:rsidR="007279D2">
        <w:rPr>
          <w:rFonts w:ascii="Doulos SIL" w:hAnsi="Doulos SIL"/>
          <w:i/>
          <w:color w:val="0000FF"/>
        </w:rPr>
        <w:tab/>
        <w:t>máà</w:t>
      </w:r>
      <w:r w:rsidRPr="00986631">
        <w:rPr>
          <w:rFonts w:ascii="Doulos SIL" w:hAnsi="Doulos SIL"/>
          <w:i/>
          <w:color w:val="0000FF"/>
        </w:rPr>
        <w:t xml:space="preserve"> kɔ́n</w:t>
      </w:r>
      <w:r>
        <w:rPr>
          <w:rFonts w:ascii="Doulos SIL" w:hAnsi="Doulos SIL"/>
          <w:i/>
          <w:color w:val="0000FF"/>
        </w:rPr>
        <w:t>í</w:t>
      </w:r>
      <w:r w:rsidR="00985F2A" w:rsidRPr="00986631">
        <w:rPr>
          <w:rFonts w:ascii="Doulos SIL" w:hAnsi="Doulos SIL"/>
          <w:i/>
          <w:color w:val="0000FF"/>
        </w:rPr>
        <w:tab/>
      </w:r>
    </w:p>
    <w:p w14:paraId="4780D0A2" w14:textId="38D7FBA8" w:rsidR="00985F2A" w:rsidRDefault="00985F2A" w:rsidP="00256068">
      <w:pPr>
        <w:tabs>
          <w:tab w:val="clear" w:pos="369"/>
          <w:tab w:val="left" w:pos="720"/>
          <w:tab w:val="left" w:pos="1080"/>
          <w:tab w:val="left" w:pos="2430"/>
          <w:tab w:val="left" w:pos="4140"/>
          <w:tab w:val="left" w:pos="4410"/>
          <w:tab w:val="left" w:pos="5940"/>
        </w:tabs>
      </w:pPr>
      <w:r>
        <w:tab/>
      </w:r>
      <w:r w:rsidR="00256068">
        <w:tab/>
      </w:r>
      <w:r>
        <w:t>3SgHum</w:t>
      </w:r>
      <w:r>
        <w:tab/>
      </w:r>
      <w:r w:rsidRPr="00C549F0">
        <w:rPr>
          <w:rFonts w:ascii="Doulos SIL" w:hAnsi="Doulos SIL"/>
          <w:i/>
          <w:color w:val="0000FF"/>
        </w:rPr>
        <w:t>(à) wɔ̀-n</w:t>
      </w:r>
      <w:r>
        <w:tab/>
      </w:r>
      <w:r w:rsidRPr="00986631">
        <w:rPr>
          <w:rFonts w:ascii="Doulos SIL" w:hAnsi="Doulos SIL"/>
          <w:i/>
          <w:color w:val="0000FF"/>
        </w:rPr>
        <w:t>à</w:t>
      </w:r>
      <w:r>
        <w:rPr>
          <w:rFonts w:ascii="Doulos SIL" w:hAnsi="Doulos SIL"/>
          <w:i/>
          <w:color w:val="0000FF"/>
        </w:rPr>
        <w:t xml:space="preserve"> </w:t>
      </w:r>
      <w:r w:rsidRPr="00986631">
        <w:rPr>
          <w:rFonts w:ascii="Doulos SIL" w:hAnsi="Doulos SIL"/>
          <w:i/>
          <w:color w:val="0000FF"/>
        </w:rPr>
        <w:t xml:space="preserve">wò </w:t>
      </w:r>
      <w:r>
        <w:rPr>
          <w:rFonts w:ascii="Doulos SIL" w:hAnsi="Doulos SIL"/>
          <w:i/>
          <w:color w:val="0000FF"/>
        </w:rPr>
        <w:t>kɔ́ní</w:t>
      </w:r>
    </w:p>
    <w:p w14:paraId="33D0B749" w14:textId="50DE3652" w:rsidR="00985F2A" w:rsidRDefault="00985F2A" w:rsidP="00256068">
      <w:pPr>
        <w:tabs>
          <w:tab w:val="clear" w:pos="369"/>
          <w:tab w:val="left" w:pos="720"/>
          <w:tab w:val="left" w:pos="1080"/>
          <w:tab w:val="left" w:pos="2430"/>
          <w:tab w:val="left" w:pos="4140"/>
          <w:tab w:val="left" w:pos="4410"/>
          <w:tab w:val="left" w:pos="5940"/>
        </w:tabs>
      </w:pPr>
      <w:r>
        <w:tab/>
      </w:r>
      <w:r w:rsidR="00256068">
        <w:tab/>
      </w:r>
      <w:r>
        <w:t>3SgNonh</w:t>
      </w:r>
      <w:r>
        <w:tab/>
      </w:r>
      <w:r w:rsidRPr="00C549F0">
        <w:rPr>
          <w:rFonts w:ascii="Doulos SIL" w:hAnsi="Doulos SIL"/>
          <w:i/>
          <w:color w:val="0000FF"/>
        </w:rPr>
        <w:t>è wɔ̀-n</w:t>
      </w:r>
      <w:r>
        <w:tab/>
      </w:r>
      <w:r>
        <w:rPr>
          <w:rFonts w:ascii="Doulos SIL" w:hAnsi="Doulos SIL"/>
          <w:i/>
          <w:color w:val="0000FF"/>
        </w:rPr>
        <w:t xml:space="preserve">è </w:t>
      </w:r>
      <w:r w:rsidRPr="00986631">
        <w:rPr>
          <w:rFonts w:ascii="Doulos SIL" w:hAnsi="Doulos SIL"/>
          <w:i/>
          <w:color w:val="0000FF"/>
        </w:rPr>
        <w:t xml:space="preserve">wò </w:t>
      </w:r>
      <w:r>
        <w:rPr>
          <w:rFonts w:ascii="Doulos SIL" w:hAnsi="Doulos SIL"/>
          <w:i/>
          <w:color w:val="0000FF"/>
        </w:rPr>
        <w:t>kɔ́ní</w:t>
      </w:r>
    </w:p>
    <w:p w14:paraId="69143C97" w14:textId="77D6BCE8" w:rsidR="00985F2A" w:rsidRDefault="00985F2A" w:rsidP="00256068">
      <w:pPr>
        <w:tabs>
          <w:tab w:val="clear" w:pos="369"/>
          <w:tab w:val="left" w:pos="720"/>
          <w:tab w:val="left" w:pos="1080"/>
          <w:tab w:val="left" w:pos="2430"/>
          <w:tab w:val="left" w:pos="4140"/>
          <w:tab w:val="left" w:pos="4410"/>
          <w:tab w:val="left" w:pos="5940"/>
        </w:tabs>
      </w:pPr>
      <w:r>
        <w:tab/>
      </w:r>
      <w:r w:rsidR="00256068">
        <w:tab/>
      </w:r>
      <w:r>
        <w:t>3PlHum</w:t>
      </w:r>
      <w:r>
        <w:tab/>
      </w:r>
      <w:r w:rsidRPr="00986631">
        <w:rPr>
          <w:rFonts w:ascii="Doulos SIL" w:hAnsi="Doulos SIL"/>
          <w:i/>
          <w:color w:val="0000FF"/>
        </w:rPr>
        <w:t>àà-ń</w:t>
      </w:r>
      <w:r>
        <w:t xml:space="preserve">, </w:t>
      </w:r>
      <w:r w:rsidRPr="00C549F0">
        <w:rPr>
          <w:rFonts w:ascii="Doulos SIL" w:hAnsi="Doulos SIL"/>
          <w:i/>
          <w:color w:val="0000FF"/>
        </w:rPr>
        <w:t>àà-nú</w:t>
      </w:r>
      <w:r>
        <w:rPr>
          <w:rFonts w:ascii="Doulos SIL" w:hAnsi="Doulos SIL"/>
          <w:i/>
          <w:color w:val="0000FF"/>
        </w:rPr>
        <w:tab/>
      </w:r>
      <w:r w:rsidRPr="00986631">
        <w:rPr>
          <w:rFonts w:ascii="Doulos SIL" w:hAnsi="Doulos SIL"/>
          <w:i/>
          <w:color w:val="0000FF"/>
        </w:rPr>
        <w:t xml:space="preserve">ààⁿ </w:t>
      </w:r>
      <w:r>
        <w:rPr>
          <w:rFonts w:ascii="Doulos SIL" w:hAnsi="Doulos SIL"/>
          <w:i/>
          <w:color w:val="0000FF"/>
        </w:rPr>
        <w:t>kɔ́ní</w:t>
      </w:r>
      <w:r>
        <w:tab/>
      </w:r>
    </w:p>
    <w:p w14:paraId="48655B3A" w14:textId="0419F750" w:rsidR="00985F2A" w:rsidRDefault="00985F2A" w:rsidP="00256068">
      <w:pPr>
        <w:tabs>
          <w:tab w:val="clear" w:pos="369"/>
          <w:tab w:val="left" w:pos="720"/>
          <w:tab w:val="left" w:pos="1080"/>
          <w:tab w:val="left" w:pos="2430"/>
          <w:tab w:val="left" w:pos="4140"/>
          <w:tab w:val="left" w:pos="4410"/>
          <w:tab w:val="left" w:pos="5940"/>
        </w:tabs>
      </w:pPr>
      <w:r>
        <w:tab/>
      </w:r>
      <w:r w:rsidR="00256068">
        <w:tab/>
      </w:r>
      <w:r>
        <w:t>3PlNonh</w:t>
      </w:r>
      <w:r>
        <w:tab/>
      </w:r>
      <w:r>
        <w:rPr>
          <w:rFonts w:ascii="Doulos SIL" w:hAnsi="Doulos SIL"/>
          <w:i/>
          <w:color w:val="0000FF"/>
        </w:rPr>
        <w:t>èè</w:t>
      </w:r>
      <w:r w:rsidRPr="00986631">
        <w:rPr>
          <w:rFonts w:ascii="Doulos SIL" w:hAnsi="Doulos SIL"/>
          <w:i/>
          <w:color w:val="0000FF"/>
        </w:rPr>
        <w:t>-ń</w:t>
      </w:r>
      <w:r>
        <w:t xml:space="preserve">, </w:t>
      </w:r>
      <w:r>
        <w:rPr>
          <w:rFonts w:ascii="Doulos SIL" w:hAnsi="Doulos SIL"/>
          <w:i/>
          <w:color w:val="0000FF"/>
        </w:rPr>
        <w:t>èè</w:t>
      </w:r>
      <w:r w:rsidRPr="00C549F0">
        <w:rPr>
          <w:rFonts w:ascii="Doulos SIL" w:hAnsi="Doulos SIL"/>
          <w:i/>
          <w:color w:val="0000FF"/>
        </w:rPr>
        <w:t>-nú</w:t>
      </w:r>
      <w:r w:rsidRPr="00986631">
        <w:rPr>
          <w:rFonts w:ascii="Doulos SIL" w:hAnsi="Doulos SIL"/>
          <w:i/>
          <w:color w:val="0000FF"/>
        </w:rPr>
        <w:tab/>
      </w:r>
      <w:r>
        <w:rPr>
          <w:rFonts w:ascii="Doulos SIL" w:hAnsi="Doulos SIL"/>
          <w:i/>
          <w:color w:val="0000FF"/>
        </w:rPr>
        <w:t>èè</w:t>
      </w:r>
      <w:r w:rsidRPr="00986631">
        <w:rPr>
          <w:rFonts w:ascii="Doulos SIL" w:hAnsi="Doulos SIL"/>
          <w:i/>
          <w:color w:val="0000FF"/>
        </w:rPr>
        <w:t xml:space="preserve">ⁿ </w:t>
      </w:r>
      <w:r>
        <w:rPr>
          <w:rFonts w:ascii="Doulos SIL" w:hAnsi="Doulos SIL"/>
          <w:i/>
          <w:color w:val="0000FF"/>
        </w:rPr>
        <w:t>kɔ́ní</w:t>
      </w:r>
      <w:r>
        <w:tab/>
      </w:r>
    </w:p>
    <w:p w14:paraId="335B6422" w14:textId="77777777" w:rsidR="003A30F6" w:rsidRDefault="003A30F6" w:rsidP="00256068"/>
    <w:p w14:paraId="42DDE498" w14:textId="77777777" w:rsidR="006E468C" w:rsidRDefault="006E468C" w:rsidP="00256068"/>
    <w:p w14:paraId="33E34112" w14:textId="682793E3" w:rsidR="00CC306C" w:rsidRPr="00CC306C" w:rsidRDefault="00254FEF" w:rsidP="00254FEF">
      <w:pPr>
        <w:pStyle w:val="Heading3"/>
      </w:pPr>
      <w:bookmarkStart w:id="2425" w:name="_Toc342594465"/>
      <w:bookmarkStart w:id="2426" w:name="_Toc342595539"/>
      <w:r>
        <w:t>‘Also’ and ‘again’</w:t>
      </w:r>
      <w:bookmarkEnd w:id="2425"/>
      <w:bookmarkEnd w:id="2426"/>
    </w:p>
    <w:p w14:paraId="00323F8E" w14:textId="6EC28B62" w:rsidR="00BA6685" w:rsidRDefault="00BA6685" w:rsidP="00254FEF">
      <w:pPr>
        <w:pStyle w:val="Heading4"/>
      </w:pPr>
      <w:bookmarkStart w:id="2427" w:name="_Toc508617036"/>
      <w:bookmarkStart w:id="2428" w:name="_Toc508943145"/>
      <w:bookmarkStart w:id="2429" w:name="_Toc508943745"/>
      <w:bookmarkStart w:id="2430" w:name="_Toc78376023"/>
      <w:bookmarkStart w:id="2431" w:name="_Toc79406127"/>
      <w:bookmarkStart w:id="2432" w:name="_Toc342594466"/>
      <w:bookmarkStart w:id="2433" w:name="_Toc342595540"/>
      <w:r>
        <w:t>‘</w:t>
      </w:r>
      <w:r w:rsidR="00566B03">
        <w:t>Also</w:t>
      </w:r>
      <w:r w:rsidR="00564D99">
        <w:t>, too</w:t>
      </w:r>
      <w:r>
        <w:t>’</w:t>
      </w:r>
      <w:bookmarkEnd w:id="2427"/>
      <w:bookmarkEnd w:id="2428"/>
      <w:bookmarkEnd w:id="2429"/>
      <w:r w:rsidR="00566B03">
        <w:t xml:space="preserve"> (</w:t>
      </w:r>
      <w:bookmarkEnd w:id="2430"/>
      <w:bookmarkEnd w:id="2431"/>
      <w:r w:rsidR="00337072" w:rsidRPr="00B96EA0">
        <w:rPr>
          <w:rFonts w:ascii="Doulos SIL" w:hAnsi="Doulos SIL"/>
          <w:i/>
          <w:color w:val="0000FF"/>
        </w:rPr>
        <w:t>dòʔò</w:t>
      </w:r>
      <w:r w:rsidR="00337072">
        <w:t xml:space="preserve"> ~ </w:t>
      </w:r>
      <w:r w:rsidR="00564D99">
        <w:rPr>
          <w:rFonts w:ascii="Doulos SIL" w:hAnsi="Doulos SIL"/>
          <w:i/>
          <w:color w:val="0000FF"/>
        </w:rPr>
        <w:t xml:space="preserve">dóʔó </w:t>
      </w:r>
      <w:r w:rsidR="00566B03">
        <w:t>)</w:t>
      </w:r>
      <w:bookmarkEnd w:id="2432"/>
      <w:bookmarkEnd w:id="2433"/>
    </w:p>
    <w:p w14:paraId="05C142DE" w14:textId="6270012C" w:rsidR="00985F2A" w:rsidRPr="00277B8E" w:rsidRDefault="00564D99" w:rsidP="00985F2A">
      <w:r>
        <w:t xml:space="preserve">This particle is added to </w:t>
      </w:r>
      <w:r w:rsidR="008B320B">
        <w:t>pronouns and other NPs. Noun-headed NPs are exemplified in (xx1a</w:t>
      </w:r>
      <w:r w:rsidR="008B320B">
        <w:noBreakHyphen/>
        <w:t xml:space="preserve">b). They show the usual tonal effect of </w:t>
      </w:r>
      <w:r w:rsidR="00DF73D1">
        <w:t>+</w:t>
      </w:r>
      <w:r w:rsidR="008B320B">
        <w:t xml:space="preserve">3Sg versus -3Sg (here 3Pl) NPs. </w:t>
      </w:r>
      <w:r w:rsidR="00277B8E">
        <w:t xml:space="preserve">The larger NP ending in </w:t>
      </w:r>
      <w:r w:rsidR="00277B8E" w:rsidRPr="00B96EA0">
        <w:rPr>
          <w:rFonts w:ascii="Doulos SIL" w:hAnsi="Doulos SIL"/>
          <w:i/>
          <w:color w:val="0000FF"/>
        </w:rPr>
        <w:t>dòʔò</w:t>
      </w:r>
      <w:r w:rsidR="00277B8E">
        <w:t xml:space="preserve"> ~ </w:t>
      </w:r>
      <w:r w:rsidR="00277B8E">
        <w:rPr>
          <w:rFonts w:ascii="Doulos SIL" w:hAnsi="Doulos SIL"/>
          <w:i/>
          <w:color w:val="0000FF"/>
        </w:rPr>
        <w:t>dóʔó</w:t>
      </w:r>
      <w:r w:rsidR="00277B8E">
        <w:t xml:space="preserve"> is treated tonally as </w:t>
      </w:r>
      <w:r w:rsidR="00277B8E">
        <w:noBreakHyphen/>
        <w:t xml:space="preserve">3Sg, so both ‘the child too’ </w:t>
      </w:r>
      <w:r w:rsidR="00277B8E">
        <w:lastRenderedPageBreak/>
        <w:t>and ‘the children too’ require H</w:t>
      </w:r>
      <w:r w:rsidR="00277B8E">
        <w:noBreakHyphen/>
        <w:t xml:space="preserve">toned </w:t>
      </w:r>
      <w:r w:rsidR="00277B8E" w:rsidRPr="00B1735A">
        <w:rPr>
          <w:rFonts w:ascii="Doulos SIL" w:hAnsi="Doulos SIL"/>
          <w:i/>
          <w:color w:val="0000FF"/>
        </w:rPr>
        <w:t>sɛ́</w:t>
      </w:r>
      <w:r w:rsidR="00277B8E">
        <w:t xml:space="preserve"> ‘came’ (xx1c</w:t>
      </w:r>
      <w:r w:rsidR="00277B8E">
        <w:noBreakHyphen/>
        <w:t xml:space="preserve">d), contrast </w:t>
      </w:r>
      <w:r w:rsidR="00277B8E" w:rsidRPr="00B1735A">
        <w:rPr>
          <w:rFonts w:ascii="Doulos SIL" w:hAnsi="Doulos SIL"/>
          <w:i/>
          <w:color w:val="0000FF"/>
        </w:rPr>
        <w:t>dí sɛ̌</w:t>
      </w:r>
      <w:r w:rsidR="00277B8E">
        <w:t xml:space="preserve"> ‘a/the child came’.  </w:t>
      </w:r>
    </w:p>
    <w:p w14:paraId="160F9B60" w14:textId="77777777" w:rsidR="00564D99" w:rsidRDefault="00564D99" w:rsidP="00985F2A"/>
    <w:p w14:paraId="78E19CF7" w14:textId="1BCDF42E" w:rsidR="00564D99" w:rsidRDefault="00564D99" w:rsidP="008B320B">
      <w:pPr>
        <w:tabs>
          <w:tab w:val="clear" w:pos="369"/>
          <w:tab w:val="left" w:pos="720"/>
          <w:tab w:val="left" w:pos="1080"/>
          <w:tab w:val="left" w:pos="2070"/>
        </w:tabs>
      </w:pPr>
      <w:r>
        <w:t>(xx1)</w:t>
      </w:r>
      <w:r>
        <w:tab/>
        <w:t>a.</w:t>
      </w:r>
      <w:r>
        <w:tab/>
      </w:r>
      <w:r w:rsidR="008B320B" w:rsidRPr="00B96EA0">
        <w:rPr>
          <w:rFonts w:ascii="Doulos SIL" w:hAnsi="Doulos SIL"/>
          <w:i/>
          <w:color w:val="0000FF"/>
        </w:rPr>
        <w:t>dí</w:t>
      </w:r>
      <w:r w:rsidR="008B320B" w:rsidRPr="00B96EA0">
        <w:rPr>
          <w:rFonts w:ascii="Doulos SIL" w:hAnsi="Doulos SIL"/>
          <w:i/>
          <w:color w:val="0000FF"/>
        </w:rPr>
        <w:tab/>
        <w:t>dòʔò</w:t>
      </w:r>
    </w:p>
    <w:p w14:paraId="7826CBCD" w14:textId="03657A74" w:rsidR="008B320B" w:rsidRPr="008B320B" w:rsidRDefault="008B320B" w:rsidP="008B320B">
      <w:pPr>
        <w:tabs>
          <w:tab w:val="clear" w:pos="369"/>
          <w:tab w:val="left" w:pos="720"/>
          <w:tab w:val="left" w:pos="1080"/>
          <w:tab w:val="left" w:pos="2070"/>
        </w:tabs>
      </w:pPr>
      <w:r>
        <w:tab/>
      </w:r>
      <w:r>
        <w:tab/>
        <w:t>child</w:t>
      </w:r>
      <w:r>
        <w:tab/>
        <w:t>too</w:t>
      </w:r>
    </w:p>
    <w:p w14:paraId="0051A969" w14:textId="4F689DBC" w:rsidR="00564D99" w:rsidRDefault="00564D99" w:rsidP="00564D99">
      <w:pPr>
        <w:tabs>
          <w:tab w:val="clear" w:pos="369"/>
          <w:tab w:val="left" w:pos="720"/>
          <w:tab w:val="left" w:pos="1080"/>
        </w:tabs>
      </w:pPr>
      <w:r>
        <w:tab/>
      </w:r>
      <w:r>
        <w:tab/>
        <w:t>‘the child too’</w:t>
      </w:r>
    </w:p>
    <w:p w14:paraId="7B78150D" w14:textId="77777777" w:rsidR="00564D99" w:rsidRDefault="00564D99" w:rsidP="00564D99">
      <w:pPr>
        <w:tabs>
          <w:tab w:val="clear" w:pos="369"/>
          <w:tab w:val="left" w:pos="720"/>
          <w:tab w:val="left" w:pos="1080"/>
        </w:tabs>
      </w:pPr>
    </w:p>
    <w:p w14:paraId="48CC992B" w14:textId="06ED8A8C" w:rsidR="00564D99" w:rsidRDefault="008B320B" w:rsidP="008B320B">
      <w:pPr>
        <w:tabs>
          <w:tab w:val="clear" w:pos="369"/>
          <w:tab w:val="left" w:pos="720"/>
          <w:tab w:val="left" w:pos="1080"/>
          <w:tab w:val="left" w:pos="2700"/>
        </w:tabs>
      </w:pPr>
      <w:r>
        <w:tab/>
        <w:t>b.</w:t>
      </w:r>
      <w:r>
        <w:tab/>
      </w:r>
      <w:r w:rsidRPr="00B96EA0">
        <w:rPr>
          <w:rFonts w:ascii="Doulos SIL" w:hAnsi="Doulos SIL"/>
          <w:i/>
          <w:color w:val="0000FF"/>
        </w:rPr>
        <w:t>dí-rá-àⁿ</w:t>
      </w:r>
      <w:r w:rsidRPr="00B96EA0">
        <w:rPr>
          <w:rFonts w:ascii="Doulos SIL" w:hAnsi="Doulos SIL"/>
          <w:i/>
          <w:color w:val="0000FF"/>
        </w:rPr>
        <w:tab/>
        <w:t>dóʔó</w:t>
      </w:r>
    </w:p>
    <w:p w14:paraId="671754BB" w14:textId="051A8AAA" w:rsidR="008B320B" w:rsidRPr="008B320B" w:rsidRDefault="008B320B" w:rsidP="008B320B">
      <w:pPr>
        <w:tabs>
          <w:tab w:val="clear" w:pos="369"/>
          <w:tab w:val="left" w:pos="720"/>
          <w:tab w:val="left" w:pos="1080"/>
          <w:tab w:val="left" w:pos="2700"/>
        </w:tabs>
      </w:pPr>
      <w:r>
        <w:tab/>
      </w:r>
      <w:r>
        <w:tab/>
        <w:t>child-Nom-Pl</w:t>
      </w:r>
      <w:r>
        <w:tab/>
        <w:t>too</w:t>
      </w:r>
    </w:p>
    <w:p w14:paraId="73389F50" w14:textId="156096D7" w:rsidR="00564D99" w:rsidRDefault="00564D99" w:rsidP="00564D99">
      <w:pPr>
        <w:tabs>
          <w:tab w:val="clear" w:pos="369"/>
          <w:tab w:val="left" w:pos="720"/>
          <w:tab w:val="left" w:pos="1080"/>
        </w:tabs>
      </w:pPr>
      <w:r>
        <w:tab/>
      </w:r>
      <w:r>
        <w:tab/>
        <w:t>‘the children too’</w:t>
      </w:r>
    </w:p>
    <w:p w14:paraId="7E3183F7" w14:textId="77777777" w:rsidR="00277B8E" w:rsidRDefault="00277B8E" w:rsidP="00277B8E">
      <w:pPr>
        <w:tabs>
          <w:tab w:val="clear" w:pos="369"/>
          <w:tab w:val="left" w:pos="720"/>
          <w:tab w:val="left" w:pos="1080"/>
        </w:tabs>
      </w:pPr>
    </w:p>
    <w:p w14:paraId="4CA08EF2" w14:textId="6EF432B3" w:rsidR="00277B8E" w:rsidRDefault="00277B8E" w:rsidP="00277B8E">
      <w:pPr>
        <w:tabs>
          <w:tab w:val="clear" w:pos="369"/>
          <w:tab w:val="left" w:pos="720"/>
          <w:tab w:val="left" w:pos="1080"/>
          <w:tab w:val="left" w:pos="2070"/>
        </w:tabs>
      </w:pPr>
      <w:r>
        <w:tab/>
        <w:t>c.</w:t>
      </w:r>
      <w:r>
        <w:tab/>
      </w:r>
      <w:r>
        <w:rPr>
          <w:rFonts w:ascii="Doulos SIL" w:hAnsi="Doulos SIL"/>
          <w:i/>
          <w:color w:val="0000FF"/>
        </w:rPr>
        <w:t>[</w:t>
      </w:r>
      <w:r w:rsidRPr="00B96EA0">
        <w:rPr>
          <w:rFonts w:ascii="Doulos SIL" w:hAnsi="Doulos SIL"/>
          <w:i/>
          <w:color w:val="0000FF"/>
        </w:rPr>
        <w:t>dí</w:t>
      </w:r>
      <w:r w:rsidRPr="00B96EA0">
        <w:rPr>
          <w:rFonts w:ascii="Doulos SIL" w:hAnsi="Doulos SIL"/>
          <w:i/>
          <w:color w:val="0000FF"/>
        </w:rPr>
        <w:tab/>
        <w:t>dòʔò</w:t>
      </w:r>
      <w:r>
        <w:rPr>
          <w:rFonts w:ascii="Doulos SIL" w:hAnsi="Doulos SIL"/>
          <w:i/>
          <w:color w:val="0000FF"/>
        </w:rPr>
        <w:t>]</w:t>
      </w:r>
      <w:r>
        <w:rPr>
          <w:rFonts w:ascii="Doulos SIL" w:hAnsi="Doulos SIL"/>
          <w:i/>
          <w:color w:val="0000FF"/>
        </w:rPr>
        <w:tab/>
        <w:t>sɛ́</w:t>
      </w:r>
      <w:r w:rsidR="007279D2">
        <w:rPr>
          <w:rFonts w:ascii="Doulos SIL" w:hAnsi="Doulos SIL"/>
          <w:i/>
          <w:color w:val="0000FF"/>
        </w:rPr>
        <w:t>ɛ́</w:t>
      </w:r>
    </w:p>
    <w:p w14:paraId="4698A943" w14:textId="77313214" w:rsidR="00277B8E" w:rsidRPr="008B320B" w:rsidRDefault="00277B8E" w:rsidP="00277B8E">
      <w:pPr>
        <w:tabs>
          <w:tab w:val="clear" w:pos="369"/>
          <w:tab w:val="left" w:pos="720"/>
          <w:tab w:val="left" w:pos="1080"/>
          <w:tab w:val="left" w:pos="2070"/>
        </w:tabs>
      </w:pPr>
      <w:r>
        <w:tab/>
      </w:r>
      <w:r>
        <w:tab/>
        <w:t>[child</w:t>
      </w:r>
      <w:r>
        <w:tab/>
        <w:t>too]</w:t>
      </w:r>
      <w:r>
        <w:tab/>
        <w:t>come.Pfv</w:t>
      </w:r>
    </w:p>
    <w:p w14:paraId="69A256E3" w14:textId="77777777" w:rsidR="00277B8E" w:rsidRDefault="00277B8E" w:rsidP="00277B8E">
      <w:pPr>
        <w:tabs>
          <w:tab w:val="clear" w:pos="369"/>
          <w:tab w:val="left" w:pos="720"/>
          <w:tab w:val="left" w:pos="1080"/>
        </w:tabs>
      </w:pPr>
      <w:r>
        <w:tab/>
      </w:r>
      <w:r>
        <w:tab/>
        <w:t>‘The child too came.’</w:t>
      </w:r>
    </w:p>
    <w:p w14:paraId="5A948859" w14:textId="77777777" w:rsidR="00277B8E" w:rsidRDefault="00277B8E" w:rsidP="00564D99">
      <w:pPr>
        <w:tabs>
          <w:tab w:val="clear" w:pos="369"/>
          <w:tab w:val="left" w:pos="720"/>
          <w:tab w:val="left" w:pos="1080"/>
        </w:tabs>
      </w:pPr>
    </w:p>
    <w:p w14:paraId="387F11D4" w14:textId="11AACA0D" w:rsidR="00277B8E" w:rsidRDefault="00277B8E" w:rsidP="00277B8E">
      <w:pPr>
        <w:tabs>
          <w:tab w:val="clear" w:pos="369"/>
          <w:tab w:val="left" w:pos="720"/>
          <w:tab w:val="left" w:pos="1080"/>
          <w:tab w:val="left" w:pos="2970"/>
          <w:tab w:val="left" w:pos="4140"/>
        </w:tabs>
      </w:pPr>
      <w:r>
        <w:tab/>
        <w:t>c.</w:t>
      </w:r>
      <w:r>
        <w:tab/>
      </w:r>
      <w:r>
        <w:rPr>
          <w:rFonts w:ascii="Doulos SIL" w:hAnsi="Doulos SIL"/>
          <w:i/>
          <w:color w:val="0000FF"/>
        </w:rPr>
        <w:t>[</w:t>
      </w:r>
      <w:r w:rsidRPr="00B96EA0">
        <w:rPr>
          <w:rFonts w:ascii="Doulos SIL" w:hAnsi="Doulos SIL"/>
          <w:i/>
          <w:color w:val="0000FF"/>
        </w:rPr>
        <w:t>dí-rá-àⁿ</w:t>
      </w:r>
      <w:r w:rsidRPr="00B96EA0">
        <w:rPr>
          <w:rFonts w:ascii="Doulos SIL" w:hAnsi="Doulos SIL"/>
          <w:i/>
          <w:color w:val="0000FF"/>
        </w:rPr>
        <w:tab/>
        <w:t>dóʔó</w:t>
      </w:r>
      <w:r>
        <w:rPr>
          <w:rFonts w:ascii="Doulos SIL" w:hAnsi="Doulos SIL"/>
          <w:i/>
          <w:color w:val="0000FF"/>
        </w:rPr>
        <w:t>]</w:t>
      </w:r>
      <w:r>
        <w:rPr>
          <w:rFonts w:ascii="Doulos SIL" w:hAnsi="Doulos SIL"/>
          <w:i/>
          <w:color w:val="0000FF"/>
        </w:rPr>
        <w:tab/>
        <w:t>sɛ́</w:t>
      </w:r>
      <w:r w:rsidR="007279D2">
        <w:rPr>
          <w:rFonts w:ascii="Doulos SIL" w:hAnsi="Doulos SIL"/>
          <w:i/>
          <w:color w:val="0000FF"/>
        </w:rPr>
        <w:t>ɛ́</w:t>
      </w:r>
    </w:p>
    <w:p w14:paraId="7DDBC495" w14:textId="0A6A5FAB" w:rsidR="00277B8E" w:rsidRPr="008B320B" w:rsidRDefault="00277B8E" w:rsidP="00277B8E">
      <w:pPr>
        <w:tabs>
          <w:tab w:val="clear" w:pos="369"/>
          <w:tab w:val="left" w:pos="720"/>
          <w:tab w:val="left" w:pos="1080"/>
          <w:tab w:val="left" w:pos="2970"/>
          <w:tab w:val="left" w:pos="4140"/>
        </w:tabs>
      </w:pPr>
      <w:r>
        <w:tab/>
      </w:r>
      <w:r>
        <w:tab/>
        <w:t>[child-Nom-Pl</w:t>
      </w:r>
      <w:r>
        <w:tab/>
        <w:t>too]</w:t>
      </w:r>
      <w:r>
        <w:tab/>
        <w:t>come.Pfv</w:t>
      </w:r>
    </w:p>
    <w:p w14:paraId="73118EC6" w14:textId="75B77191" w:rsidR="00277B8E" w:rsidRDefault="00277B8E" w:rsidP="00277B8E">
      <w:pPr>
        <w:tabs>
          <w:tab w:val="clear" w:pos="369"/>
          <w:tab w:val="left" w:pos="720"/>
          <w:tab w:val="left" w:pos="1080"/>
        </w:tabs>
      </w:pPr>
      <w:r>
        <w:tab/>
      </w:r>
      <w:r>
        <w:tab/>
        <w:t>‘The child too came.’</w:t>
      </w:r>
    </w:p>
    <w:p w14:paraId="024F9975" w14:textId="77777777" w:rsidR="00564D99" w:rsidRDefault="00564D99" w:rsidP="00985F2A"/>
    <w:p w14:paraId="42BEDC5E" w14:textId="45028D6F" w:rsidR="00564D99" w:rsidRDefault="00564D99" w:rsidP="00985F2A">
      <w:r>
        <w:t xml:space="preserve">The pronominal paradigm is (xx2). </w:t>
      </w:r>
      <w:r w:rsidR="008B320B">
        <w:t>M</w:t>
      </w:r>
      <w:r w:rsidR="008B320B">
        <w:noBreakHyphen/>
        <w:t xml:space="preserve">toned </w:t>
      </w:r>
      <w:r w:rsidR="008B320B" w:rsidRPr="00B96EA0">
        <w:rPr>
          <w:rFonts w:ascii="Doulos SIL" w:hAnsi="Doulos SIL"/>
          <w:i/>
          <w:color w:val="0000FF"/>
        </w:rPr>
        <w:t>dōʔō</w:t>
      </w:r>
      <w:r w:rsidR="008B320B">
        <w:t xml:space="preserve"> occurs by assimilation in (xx2a). The -3Sg form </w:t>
      </w:r>
      <w:r w:rsidR="008B320B" w:rsidRPr="00B96EA0">
        <w:rPr>
          <w:rFonts w:ascii="Doulos SIL" w:hAnsi="Doulos SIL"/>
          <w:i/>
          <w:color w:val="0000FF"/>
        </w:rPr>
        <w:t>dóʔó</w:t>
      </w:r>
      <w:r w:rsidR="008B320B">
        <w:t xml:space="preserve"> is the only possibility in (xx2b). L</w:t>
      </w:r>
      <w:r w:rsidR="008B320B">
        <w:noBreakHyphen/>
        <w:t xml:space="preserve">toned </w:t>
      </w:r>
      <w:r w:rsidR="008B320B" w:rsidRPr="00BB08EA">
        <w:rPr>
          <w:rFonts w:ascii="Doulos SIL" w:hAnsi="Doulos SIL"/>
          <w:i/>
          <w:color w:val="0000FF"/>
        </w:rPr>
        <w:t>dòʔò</w:t>
      </w:r>
      <w:r w:rsidR="008B320B">
        <w:t xml:space="preserve"> occurs after falling-toned </w:t>
      </w:r>
      <w:r w:rsidR="00DF73D1">
        <w:rPr>
          <w:rFonts w:ascii="Doulos SIL" w:hAnsi="Doulos SIL"/>
          <w:i/>
          <w:color w:val="0000FF"/>
        </w:rPr>
        <w:t>mǎ</w:t>
      </w:r>
      <w:r w:rsidR="007279D2">
        <w:rPr>
          <w:rFonts w:ascii="Doulos SIL" w:hAnsi="Doulos SIL"/>
          <w:i/>
          <w:color w:val="0000FF"/>
        </w:rPr>
        <w:t>ā</w:t>
      </w:r>
      <w:r w:rsidR="008B320B" w:rsidRPr="008B320B">
        <w:t xml:space="preserve"> </w:t>
      </w:r>
      <w:r w:rsidR="008B320B">
        <w:t xml:space="preserve">as the variant ‘you-Pl’ pronoun (xx2c). 3Sg pronouns have optional </w:t>
      </w:r>
      <w:r w:rsidR="007279D2">
        <w:rPr>
          <w:rFonts w:ascii="Doulos SIL" w:hAnsi="Doulos SIL"/>
          <w:i/>
          <w:color w:val="0000FF"/>
        </w:rPr>
        <w:noBreakHyphen/>
      </w:r>
      <w:r w:rsidR="008B320B" w:rsidRPr="008747EE">
        <w:rPr>
          <w:rFonts w:ascii="Doulos SIL" w:hAnsi="Doulos SIL"/>
          <w:i/>
          <w:color w:val="0000FF"/>
        </w:rPr>
        <w:t>wò</w:t>
      </w:r>
      <w:r w:rsidR="00DF73D1">
        <w:t xml:space="preserve"> for focalization</w:t>
      </w:r>
      <w:r w:rsidR="007279D2">
        <w:t xml:space="preserve"> (or logophoricity)</w:t>
      </w:r>
      <w:r w:rsidR="008B320B">
        <w:t>. The ‘also’ particle is H</w:t>
      </w:r>
      <w:r w:rsidR="008B320B">
        <w:noBreakHyphen/>
        <w:t xml:space="preserve">toned </w:t>
      </w:r>
      <w:r w:rsidR="00DF73D1">
        <w:t>after</w:t>
      </w:r>
      <w:r w:rsidR="008B320B">
        <w:t xml:space="preserve"> </w:t>
      </w:r>
      <w:r w:rsidR="008B320B" w:rsidRPr="00B96EA0">
        <w:rPr>
          <w:rFonts w:ascii="Doulos SIL" w:hAnsi="Doulos SIL"/>
          <w:i/>
          <w:color w:val="0000FF"/>
        </w:rPr>
        <w:t>wò</w:t>
      </w:r>
      <w:r w:rsidR="008B320B">
        <w:t>, otherwise L</w:t>
      </w:r>
      <w:r w:rsidR="008B320B">
        <w:noBreakHyphen/>
        <w:t xml:space="preserve">toned. </w:t>
      </w:r>
    </w:p>
    <w:p w14:paraId="1B4A76D5" w14:textId="77777777" w:rsidR="00564D99" w:rsidRDefault="00564D99" w:rsidP="00985F2A"/>
    <w:p w14:paraId="3F56186D" w14:textId="1C38A3B2" w:rsidR="00985F2A" w:rsidRPr="002D209A" w:rsidRDefault="00564D99" w:rsidP="00985F2A">
      <w:pPr>
        <w:tabs>
          <w:tab w:val="clear" w:pos="369"/>
          <w:tab w:val="left" w:pos="720"/>
          <w:tab w:val="left" w:pos="1620"/>
          <w:tab w:val="left" w:pos="2610"/>
          <w:tab w:val="left" w:pos="3690"/>
          <w:tab w:val="left" w:pos="5580"/>
        </w:tabs>
      </w:pPr>
      <w:r>
        <w:t>(xx2</w:t>
      </w:r>
      <w:r w:rsidR="00985F2A">
        <w:t>)</w:t>
      </w:r>
      <w:r w:rsidR="00985F2A">
        <w:tab/>
      </w:r>
      <w:r>
        <w:t>Pronominal paradigm of ‘also, too’</w:t>
      </w:r>
    </w:p>
    <w:p w14:paraId="64F3D96C" w14:textId="77777777" w:rsidR="00985F2A" w:rsidRPr="002D209A" w:rsidRDefault="00985F2A" w:rsidP="00985F2A">
      <w:pPr>
        <w:tabs>
          <w:tab w:val="clear" w:pos="369"/>
          <w:tab w:val="left" w:pos="720"/>
          <w:tab w:val="left" w:pos="1620"/>
          <w:tab w:val="left" w:pos="2610"/>
          <w:tab w:val="left" w:pos="3690"/>
          <w:tab w:val="left" w:pos="5040"/>
        </w:tabs>
      </w:pPr>
    </w:p>
    <w:p w14:paraId="7451AB04" w14:textId="1F7229B1" w:rsidR="00985F2A" w:rsidRPr="00986631" w:rsidRDefault="00985F2A" w:rsidP="00564D99">
      <w:pPr>
        <w:tabs>
          <w:tab w:val="clear" w:pos="369"/>
          <w:tab w:val="left" w:pos="720"/>
          <w:tab w:val="left" w:pos="1080"/>
          <w:tab w:val="left" w:pos="2160"/>
        </w:tabs>
        <w:rPr>
          <w:rFonts w:ascii="Doulos SIL" w:hAnsi="Doulos SIL"/>
          <w:i/>
          <w:color w:val="0000FF"/>
        </w:rPr>
      </w:pPr>
      <w:r>
        <w:tab/>
      </w:r>
      <w:r w:rsidR="00564D99">
        <w:t>a.</w:t>
      </w:r>
      <w:r w:rsidR="00564D99">
        <w:tab/>
      </w:r>
      <w:r>
        <w:t>1Sg</w:t>
      </w:r>
      <w:r>
        <w:tab/>
      </w:r>
      <w:r>
        <w:rPr>
          <w:rFonts w:ascii="Doulos SIL" w:hAnsi="Doulos SIL"/>
          <w:i/>
          <w:color w:val="0000FF"/>
        </w:rPr>
        <w:t>mā</w:t>
      </w:r>
      <w:r w:rsidRPr="00986631">
        <w:rPr>
          <w:rFonts w:ascii="Doulos SIL" w:hAnsi="Doulos SIL"/>
          <w:i/>
          <w:color w:val="0000FF"/>
        </w:rPr>
        <w:t xml:space="preserve"> dōʔō</w:t>
      </w:r>
    </w:p>
    <w:p w14:paraId="3D992F8B" w14:textId="79B6212C" w:rsidR="00985F2A" w:rsidRDefault="00985F2A" w:rsidP="00564D99">
      <w:pPr>
        <w:tabs>
          <w:tab w:val="clear" w:pos="369"/>
          <w:tab w:val="left" w:pos="720"/>
          <w:tab w:val="left" w:pos="1080"/>
          <w:tab w:val="left" w:pos="2160"/>
        </w:tabs>
      </w:pPr>
      <w:r>
        <w:tab/>
      </w:r>
      <w:r w:rsidR="00564D99">
        <w:tab/>
      </w:r>
      <w:r>
        <w:t>2Sg</w:t>
      </w:r>
      <w:r>
        <w:tab/>
      </w:r>
      <w:r w:rsidRPr="00986631">
        <w:rPr>
          <w:rFonts w:ascii="Doulos SIL" w:hAnsi="Doulos SIL"/>
          <w:i/>
          <w:color w:val="0000FF"/>
        </w:rPr>
        <w:t>wō dōʔō</w:t>
      </w:r>
    </w:p>
    <w:p w14:paraId="38C1B1AD" w14:textId="5B2385D3" w:rsidR="00985F2A" w:rsidRPr="00986631" w:rsidRDefault="00985F2A" w:rsidP="00564D99">
      <w:pPr>
        <w:tabs>
          <w:tab w:val="clear" w:pos="369"/>
          <w:tab w:val="left" w:pos="720"/>
          <w:tab w:val="left" w:pos="1080"/>
          <w:tab w:val="left" w:pos="2160"/>
        </w:tabs>
        <w:rPr>
          <w:rFonts w:ascii="Doulos SIL" w:hAnsi="Doulos SIL"/>
          <w:i/>
          <w:color w:val="0000FF"/>
        </w:rPr>
      </w:pPr>
      <w:r>
        <w:tab/>
      </w:r>
      <w:r w:rsidR="00564D99">
        <w:tab/>
      </w:r>
      <w:r>
        <w:t>2Pl</w:t>
      </w:r>
      <w:r>
        <w:tab/>
      </w:r>
      <w:r w:rsidRPr="00986631">
        <w:rPr>
          <w:rFonts w:ascii="Doulos SIL" w:hAnsi="Doulos SIL"/>
          <w:i/>
          <w:color w:val="0000FF"/>
        </w:rPr>
        <w:t>ēēⁿ dōʔō</w:t>
      </w:r>
    </w:p>
    <w:p w14:paraId="79CA0CF1" w14:textId="77777777" w:rsidR="00985F2A" w:rsidRDefault="00985F2A" w:rsidP="00564D99">
      <w:pPr>
        <w:tabs>
          <w:tab w:val="clear" w:pos="369"/>
          <w:tab w:val="left" w:pos="720"/>
          <w:tab w:val="left" w:pos="1080"/>
          <w:tab w:val="left" w:pos="2160"/>
        </w:tabs>
      </w:pPr>
    </w:p>
    <w:p w14:paraId="05552B4F" w14:textId="596D3FE7" w:rsidR="00564D99" w:rsidRPr="002D209A" w:rsidRDefault="00564D99" w:rsidP="00564D99">
      <w:pPr>
        <w:tabs>
          <w:tab w:val="clear" w:pos="369"/>
          <w:tab w:val="left" w:pos="720"/>
          <w:tab w:val="left" w:pos="1080"/>
          <w:tab w:val="left" w:pos="2160"/>
        </w:tabs>
      </w:pPr>
      <w:r>
        <w:tab/>
        <w:t>b.</w:t>
      </w:r>
      <w:r>
        <w:tab/>
        <w:t>1Pl</w:t>
      </w:r>
      <w:r>
        <w:tab/>
      </w:r>
      <w:r w:rsidRPr="00986631">
        <w:rPr>
          <w:rFonts w:ascii="Doulos SIL" w:hAnsi="Doulos SIL"/>
          <w:i/>
          <w:color w:val="0000FF"/>
        </w:rPr>
        <w:t>mùʔ</w:t>
      </w:r>
      <w:r>
        <w:rPr>
          <w:rFonts w:ascii="Doulos SIL" w:hAnsi="Doulos SIL"/>
          <w:i/>
          <w:color w:val="0000FF"/>
        </w:rPr>
        <w:t>ù</w:t>
      </w:r>
      <w:r w:rsidRPr="00986631">
        <w:rPr>
          <w:rFonts w:ascii="Doulos SIL" w:hAnsi="Doulos SIL"/>
          <w:i/>
          <w:color w:val="0000FF"/>
        </w:rPr>
        <w:t xml:space="preserve">ⁿ </w:t>
      </w:r>
      <w:r>
        <w:rPr>
          <w:rFonts w:ascii="Doulos SIL" w:hAnsi="Doulos SIL"/>
          <w:i/>
          <w:color w:val="0000FF"/>
        </w:rPr>
        <w:t>dóʔó</w:t>
      </w:r>
    </w:p>
    <w:p w14:paraId="61655DAD" w14:textId="4F395463" w:rsidR="00564D99" w:rsidRDefault="00564D99" w:rsidP="00564D99">
      <w:pPr>
        <w:tabs>
          <w:tab w:val="clear" w:pos="369"/>
          <w:tab w:val="left" w:pos="720"/>
          <w:tab w:val="left" w:pos="1080"/>
          <w:tab w:val="left" w:pos="2160"/>
        </w:tabs>
      </w:pPr>
      <w:r>
        <w:tab/>
      </w:r>
      <w:r>
        <w:tab/>
        <w:t>3PlHum</w:t>
      </w:r>
      <w:r>
        <w:tab/>
      </w:r>
      <w:r w:rsidRPr="00986631">
        <w:rPr>
          <w:rFonts w:ascii="Doulos SIL" w:hAnsi="Doulos SIL"/>
          <w:i/>
          <w:color w:val="0000FF"/>
        </w:rPr>
        <w:t>ààⁿ dóʔ</w:t>
      </w:r>
      <w:r>
        <w:rPr>
          <w:rFonts w:ascii="Doulos SIL" w:hAnsi="Doulos SIL"/>
          <w:i/>
          <w:color w:val="0000FF"/>
        </w:rPr>
        <w:t>ó</w:t>
      </w:r>
    </w:p>
    <w:p w14:paraId="08C7A14C" w14:textId="65674124" w:rsidR="00564D99" w:rsidRDefault="00564D99" w:rsidP="00564D99">
      <w:pPr>
        <w:tabs>
          <w:tab w:val="clear" w:pos="369"/>
          <w:tab w:val="left" w:pos="720"/>
          <w:tab w:val="left" w:pos="1080"/>
          <w:tab w:val="left" w:pos="2160"/>
        </w:tabs>
      </w:pPr>
      <w:r>
        <w:tab/>
      </w:r>
      <w:r>
        <w:tab/>
        <w:t>3PlNonh</w:t>
      </w:r>
      <w:r>
        <w:tab/>
      </w:r>
      <w:r>
        <w:rPr>
          <w:rFonts w:ascii="Doulos SIL" w:hAnsi="Doulos SIL"/>
          <w:i/>
          <w:color w:val="0000FF"/>
        </w:rPr>
        <w:t>èè</w:t>
      </w:r>
      <w:r w:rsidRPr="00986631">
        <w:rPr>
          <w:rFonts w:ascii="Doulos SIL" w:hAnsi="Doulos SIL"/>
          <w:i/>
          <w:color w:val="0000FF"/>
        </w:rPr>
        <w:t>ⁿ dóʔ</w:t>
      </w:r>
      <w:r>
        <w:rPr>
          <w:rFonts w:ascii="Doulos SIL" w:hAnsi="Doulos SIL"/>
          <w:i/>
          <w:color w:val="0000FF"/>
        </w:rPr>
        <w:t>ó</w:t>
      </w:r>
    </w:p>
    <w:p w14:paraId="3B9F5AA4" w14:textId="77777777" w:rsidR="008B320B" w:rsidRDefault="008B320B" w:rsidP="00564D99">
      <w:pPr>
        <w:tabs>
          <w:tab w:val="clear" w:pos="369"/>
          <w:tab w:val="left" w:pos="720"/>
          <w:tab w:val="left" w:pos="1080"/>
          <w:tab w:val="left" w:pos="2160"/>
        </w:tabs>
      </w:pPr>
    </w:p>
    <w:p w14:paraId="6B65080A" w14:textId="7348199E" w:rsidR="008B320B" w:rsidRPr="008B320B" w:rsidRDefault="008B320B" w:rsidP="00564D99">
      <w:pPr>
        <w:tabs>
          <w:tab w:val="clear" w:pos="369"/>
          <w:tab w:val="left" w:pos="720"/>
          <w:tab w:val="left" w:pos="1080"/>
          <w:tab w:val="left" w:pos="2160"/>
        </w:tabs>
      </w:pPr>
      <w:r>
        <w:tab/>
        <w:t>c.</w:t>
      </w:r>
      <w:r>
        <w:tab/>
        <w:t>2Pl</w:t>
      </w:r>
      <w:r>
        <w:tab/>
      </w:r>
      <w:r w:rsidR="00DF73D1">
        <w:rPr>
          <w:rFonts w:ascii="Doulos SIL" w:hAnsi="Doulos SIL"/>
          <w:i/>
          <w:color w:val="0000FF"/>
        </w:rPr>
        <w:t>mǎ</w:t>
      </w:r>
      <w:r w:rsidR="007279D2">
        <w:rPr>
          <w:rFonts w:ascii="Doulos SIL" w:hAnsi="Doulos SIL"/>
          <w:i/>
          <w:color w:val="0000FF"/>
        </w:rPr>
        <w:t xml:space="preserve">ā </w:t>
      </w:r>
      <w:r w:rsidRPr="00B96EA0">
        <w:rPr>
          <w:rFonts w:ascii="Doulos SIL" w:hAnsi="Doulos SIL"/>
          <w:i/>
          <w:color w:val="0000FF"/>
        </w:rPr>
        <w:t>dòʔò</w:t>
      </w:r>
    </w:p>
    <w:p w14:paraId="03C3B075" w14:textId="77777777" w:rsidR="00564D99" w:rsidRPr="002D209A" w:rsidRDefault="00564D99" w:rsidP="00564D99">
      <w:pPr>
        <w:tabs>
          <w:tab w:val="clear" w:pos="369"/>
          <w:tab w:val="left" w:pos="720"/>
          <w:tab w:val="left" w:pos="1080"/>
          <w:tab w:val="left" w:pos="2160"/>
        </w:tabs>
      </w:pPr>
    </w:p>
    <w:p w14:paraId="575F643F" w14:textId="7CBF35A4" w:rsidR="00985F2A" w:rsidRPr="008B320B" w:rsidRDefault="00985F2A" w:rsidP="00564D99">
      <w:pPr>
        <w:tabs>
          <w:tab w:val="clear" w:pos="369"/>
          <w:tab w:val="left" w:pos="720"/>
          <w:tab w:val="left" w:pos="1080"/>
          <w:tab w:val="left" w:pos="2160"/>
        </w:tabs>
      </w:pPr>
      <w:r>
        <w:tab/>
      </w:r>
      <w:r w:rsidR="008B320B">
        <w:t>d</w:t>
      </w:r>
      <w:r w:rsidR="00564D99">
        <w:t>.</w:t>
      </w:r>
      <w:r w:rsidR="00564D99">
        <w:tab/>
      </w:r>
      <w:r>
        <w:t>3SgHum</w:t>
      </w:r>
      <w:r>
        <w:tab/>
      </w:r>
      <w:r w:rsidR="007279D2">
        <w:rPr>
          <w:rFonts w:ascii="Doulos SIL" w:hAnsi="Doulos SIL"/>
          <w:i/>
          <w:color w:val="0000FF"/>
        </w:rPr>
        <w:t>à</w:t>
      </w:r>
      <w:r w:rsidR="007279D2">
        <w:rPr>
          <w:rFonts w:ascii="Doulos SIL" w:hAnsi="Doulos SIL"/>
          <w:i/>
          <w:color w:val="0000FF"/>
        </w:rPr>
        <w:noBreakHyphen/>
      </w:r>
      <w:r w:rsidR="008B320B">
        <w:rPr>
          <w:rFonts w:ascii="Doulos SIL" w:hAnsi="Doulos SIL"/>
          <w:i/>
          <w:color w:val="0000FF"/>
        </w:rPr>
        <w:t>wò</w:t>
      </w:r>
      <w:r w:rsidRPr="00986631">
        <w:rPr>
          <w:rFonts w:ascii="Doulos SIL" w:hAnsi="Doulos SIL"/>
          <w:i/>
          <w:color w:val="0000FF"/>
        </w:rPr>
        <w:t xml:space="preserve"> </w:t>
      </w:r>
      <w:r>
        <w:rPr>
          <w:rFonts w:ascii="Doulos SIL" w:hAnsi="Doulos SIL"/>
          <w:i/>
          <w:color w:val="0000FF"/>
        </w:rPr>
        <w:t>dóʔó</w:t>
      </w:r>
      <w:r w:rsidR="008B320B">
        <w:tab/>
        <w:t>~</w:t>
      </w:r>
      <w:r w:rsidR="008B320B">
        <w:tab/>
      </w:r>
      <w:r w:rsidR="008B320B" w:rsidRPr="00B96EA0">
        <w:rPr>
          <w:rFonts w:ascii="Doulos SIL" w:hAnsi="Doulos SIL"/>
          <w:i/>
          <w:color w:val="0000FF"/>
        </w:rPr>
        <w:t>à dòʔò</w:t>
      </w:r>
    </w:p>
    <w:p w14:paraId="0195B7E8" w14:textId="4D0AF7EB" w:rsidR="00985F2A" w:rsidRDefault="00985F2A" w:rsidP="00564D99">
      <w:pPr>
        <w:tabs>
          <w:tab w:val="clear" w:pos="369"/>
          <w:tab w:val="left" w:pos="720"/>
          <w:tab w:val="left" w:pos="1080"/>
          <w:tab w:val="left" w:pos="2160"/>
        </w:tabs>
        <w:rPr>
          <w:rFonts w:ascii="Doulos SIL" w:hAnsi="Doulos SIL"/>
          <w:i/>
          <w:color w:val="0000FF"/>
        </w:rPr>
      </w:pPr>
      <w:r>
        <w:tab/>
      </w:r>
      <w:r w:rsidR="00564D99">
        <w:tab/>
      </w:r>
      <w:r>
        <w:t>3SgNonh</w:t>
      </w:r>
      <w:r>
        <w:tab/>
      </w:r>
      <w:r w:rsidR="007279D2">
        <w:rPr>
          <w:rFonts w:ascii="Doulos SIL" w:hAnsi="Doulos SIL"/>
          <w:i/>
          <w:color w:val="0000FF"/>
        </w:rPr>
        <w:t>è-</w:t>
      </w:r>
      <w:r w:rsidR="008B320B">
        <w:rPr>
          <w:rFonts w:ascii="Doulos SIL" w:hAnsi="Doulos SIL"/>
          <w:i/>
          <w:color w:val="0000FF"/>
        </w:rPr>
        <w:t>wò</w:t>
      </w:r>
      <w:r w:rsidRPr="00986631">
        <w:rPr>
          <w:rFonts w:ascii="Doulos SIL" w:hAnsi="Doulos SIL"/>
          <w:i/>
          <w:color w:val="0000FF"/>
        </w:rPr>
        <w:t xml:space="preserve"> </w:t>
      </w:r>
      <w:r>
        <w:rPr>
          <w:rFonts w:ascii="Doulos SIL" w:hAnsi="Doulos SIL"/>
          <w:i/>
          <w:color w:val="0000FF"/>
        </w:rPr>
        <w:t>dóʔó</w:t>
      </w:r>
      <w:r w:rsidR="008B320B">
        <w:tab/>
        <w:t>~</w:t>
      </w:r>
      <w:r w:rsidR="008B320B">
        <w:tab/>
      </w:r>
      <w:r w:rsidR="008B320B" w:rsidRPr="00B96EA0">
        <w:rPr>
          <w:rFonts w:ascii="Doulos SIL" w:hAnsi="Doulos SIL"/>
          <w:i/>
          <w:color w:val="0000FF"/>
        </w:rPr>
        <w:t>è dòʔò</w:t>
      </w:r>
    </w:p>
    <w:p w14:paraId="1A914B84" w14:textId="77777777" w:rsidR="00254FEF" w:rsidRDefault="00254FEF" w:rsidP="00254FEF"/>
    <w:p w14:paraId="530ABD80" w14:textId="77777777" w:rsidR="00254FEF" w:rsidRDefault="00254FEF" w:rsidP="00254FEF"/>
    <w:p w14:paraId="622EFABD" w14:textId="53DC1C47" w:rsidR="00985F2A" w:rsidRPr="00985F2A" w:rsidRDefault="00254FEF" w:rsidP="00254FEF">
      <w:pPr>
        <w:pStyle w:val="Heading4"/>
      </w:pPr>
      <w:bookmarkStart w:id="2434" w:name="_Toc342594467"/>
      <w:bookmarkStart w:id="2435" w:name="_Toc342595541"/>
      <w:r>
        <w:t>‘Again’ (</w:t>
      </w:r>
      <w:r w:rsidRPr="00B96EA0">
        <w:rPr>
          <w:rFonts w:ascii="Doulos SIL" w:hAnsi="Doulos SIL"/>
          <w:i/>
          <w:color w:val="0000FF"/>
        </w:rPr>
        <w:t>dòʔò</w:t>
      </w:r>
      <w:r>
        <w:t xml:space="preserve"> ~ </w:t>
      </w:r>
      <w:r>
        <w:rPr>
          <w:rFonts w:ascii="Doulos SIL" w:hAnsi="Doulos SIL"/>
          <w:i/>
          <w:color w:val="0000FF"/>
        </w:rPr>
        <w:t xml:space="preserve">dóʔó </w:t>
      </w:r>
      <w:r>
        <w:t>)</w:t>
      </w:r>
      <w:bookmarkEnd w:id="2434"/>
      <w:bookmarkEnd w:id="2435"/>
    </w:p>
    <w:p w14:paraId="06203CC3" w14:textId="15E8564B" w:rsidR="00BA6685" w:rsidRDefault="00254FEF">
      <w:r w:rsidRPr="00254FEF">
        <w:t>There</w:t>
      </w:r>
      <w:r>
        <w:t xml:space="preserve"> are two ways to say e.g. ‘X came again.’ One is a two-clause construction with ‘return, repeat’ as the first verb (§15.xxx). The second is with </w:t>
      </w:r>
      <w:r w:rsidRPr="00B96EA0">
        <w:rPr>
          <w:rFonts w:ascii="Doulos SIL" w:hAnsi="Doulos SIL"/>
          <w:i/>
          <w:color w:val="0000FF"/>
        </w:rPr>
        <w:t>dòʔò</w:t>
      </w:r>
      <w:r>
        <w:t xml:space="preserve"> ~ </w:t>
      </w:r>
      <w:r>
        <w:rPr>
          <w:rFonts w:ascii="Doulos SIL" w:hAnsi="Doulos SIL"/>
          <w:i/>
          <w:color w:val="0000FF"/>
        </w:rPr>
        <w:t>dóʔó</w:t>
      </w:r>
      <w:r>
        <w:t xml:space="preserve"> </w:t>
      </w:r>
      <w:r w:rsidR="00A03506">
        <w:t xml:space="preserve">at the end of the </w:t>
      </w:r>
      <w:r>
        <w:t xml:space="preserve">subject </w:t>
      </w:r>
      <w:r w:rsidR="00A03506">
        <w:t>NP</w:t>
      </w:r>
      <w:r>
        <w:t>.</w:t>
      </w:r>
      <w:r w:rsidR="00A03506">
        <w:t xml:space="preserve"> Simple perfective examples are in (xx1).</w:t>
      </w:r>
    </w:p>
    <w:p w14:paraId="55A46D80" w14:textId="77777777" w:rsidR="00254FEF" w:rsidRDefault="00254FEF"/>
    <w:p w14:paraId="2FEC10D6" w14:textId="108A97A4" w:rsidR="00254FEF" w:rsidRDefault="00254FEF" w:rsidP="00254FEF">
      <w:pPr>
        <w:tabs>
          <w:tab w:val="clear" w:pos="369"/>
          <w:tab w:val="left" w:pos="720"/>
          <w:tab w:val="left" w:pos="1080"/>
          <w:tab w:val="left" w:pos="2250"/>
          <w:tab w:val="left" w:pos="3420"/>
        </w:tabs>
      </w:pPr>
      <w:r>
        <w:t>(xx1)</w:t>
      </w:r>
      <w:r>
        <w:tab/>
        <w:t>a.</w:t>
      </w:r>
      <w:r>
        <w:tab/>
      </w:r>
      <w:r w:rsidR="00A03506" w:rsidRPr="0014539F">
        <w:rPr>
          <w:rFonts w:ascii="Doulos SIL" w:hAnsi="Doulos SIL"/>
          <w:i/>
          <w:color w:val="0000FF"/>
        </w:rPr>
        <w:t>[</w:t>
      </w:r>
      <w:r w:rsidRPr="0014539F">
        <w:rPr>
          <w:rFonts w:ascii="Doulos SIL" w:hAnsi="Doulos SIL"/>
          <w:i/>
          <w:color w:val="0000FF"/>
        </w:rPr>
        <w:t>à</w:t>
      </w:r>
      <w:r w:rsidRPr="0014539F">
        <w:rPr>
          <w:rFonts w:ascii="Doulos SIL" w:hAnsi="Doulos SIL"/>
          <w:i/>
          <w:color w:val="0000FF"/>
        </w:rPr>
        <w:tab/>
        <w:t>dòʔò</w:t>
      </w:r>
      <w:r w:rsidR="00A03506" w:rsidRPr="0014539F">
        <w:rPr>
          <w:rFonts w:ascii="Doulos SIL" w:hAnsi="Doulos SIL"/>
          <w:i/>
          <w:color w:val="0000FF"/>
        </w:rPr>
        <w:t>]</w:t>
      </w:r>
      <w:r w:rsidRPr="0014539F">
        <w:rPr>
          <w:rFonts w:ascii="Doulos SIL" w:hAnsi="Doulos SIL"/>
          <w:i/>
          <w:color w:val="0000FF"/>
        </w:rPr>
        <w:tab/>
        <w:t>sɛ́</w:t>
      </w:r>
    </w:p>
    <w:p w14:paraId="51B6B138" w14:textId="66CE7E3D" w:rsidR="00254FEF" w:rsidRDefault="00254FEF" w:rsidP="00254FEF">
      <w:pPr>
        <w:tabs>
          <w:tab w:val="clear" w:pos="369"/>
          <w:tab w:val="left" w:pos="720"/>
          <w:tab w:val="left" w:pos="1080"/>
          <w:tab w:val="left" w:pos="2250"/>
          <w:tab w:val="left" w:pos="3420"/>
        </w:tabs>
      </w:pPr>
      <w:r>
        <w:tab/>
      </w:r>
      <w:r>
        <w:tab/>
      </w:r>
      <w:r w:rsidR="00A03506">
        <w:t>[</w:t>
      </w:r>
      <w:r>
        <w:t>3SgHum</w:t>
      </w:r>
      <w:r>
        <w:tab/>
        <w:t>again</w:t>
      </w:r>
      <w:r w:rsidR="00A03506">
        <w:t>[</w:t>
      </w:r>
      <w:r>
        <w:tab/>
        <w:t>come.Pfv</w:t>
      </w:r>
    </w:p>
    <w:p w14:paraId="75967C1F" w14:textId="61BB7A28" w:rsidR="00254FEF" w:rsidRDefault="00254FEF" w:rsidP="00254FEF">
      <w:pPr>
        <w:tabs>
          <w:tab w:val="clear" w:pos="369"/>
          <w:tab w:val="left" w:pos="720"/>
          <w:tab w:val="left" w:pos="1080"/>
        </w:tabs>
      </w:pPr>
      <w:r>
        <w:tab/>
      </w:r>
      <w:r>
        <w:tab/>
        <w:t>‘He/She came again.’</w:t>
      </w:r>
    </w:p>
    <w:p w14:paraId="32C999A2" w14:textId="77777777" w:rsidR="00254FEF" w:rsidRDefault="00254FEF" w:rsidP="00254FEF">
      <w:pPr>
        <w:tabs>
          <w:tab w:val="clear" w:pos="369"/>
          <w:tab w:val="left" w:pos="720"/>
          <w:tab w:val="left" w:pos="1080"/>
        </w:tabs>
      </w:pPr>
    </w:p>
    <w:p w14:paraId="7B17A0B5" w14:textId="2FE83B62" w:rsidR="00254FEF" w:rsidRDefault="00254FEF" w:rsidP="00A03506">
      <w:pPr>
        <w:tabs>
          <w:tab w:val="clear" w:pos="369"/>
          <w:tab w:val="left" w:pos="720"/>
          <w:tab w:val="left" w:pos="1080"/>
          <w:tab w:val="left" w:pos="2250"/>
          <w:tab w:val="left" w:pos="3420"/>
        </w:tabs>
      </w:pPr>
      <w:r>
        <w:tab/>
      </w:r>
      <w:r w:rsidR="00A03506">
        <w:t>b.</w:t>
      </w:r>
      <w:r w:rsidR="00A03506">
        <w:tab/>
      </w:r>
      <w:r w:rsidR="00A03506" w:rsidRPr="0014539F">
        <w:rPr>
          <w:rFonts w:ascii="Doulos SIL" w:hAnsi="Doulos SIL"/>
          <w:i/>
          <w:color w:val="0000FF"/>
        </w:rPr>
        <w:t>[mā</w:t>
      </w:r>
      <w:r w:rsidR="00A03506" w:rsidRPr="0014539F">
        <w:rPr>
          <w:rFonts w:ascii="Doulos SIL" w:hAnsi="Doulos SIL"/>
          <w:i/>
          <w:color w:val="0000FF"/>
        </w:rPr>
        <w:tab/>
        <w:t>dōʔō]</w:t>
      </w:r>
      <w:r w:rsidR="00A03506" w:rsidRPr="0014539F">
        <w:rPr>
          <w:rFonts w:ascii="Doulos SIL" w:hAnsi="Doulos SIL"/>
          <w:i/>
          <w:color w:val="0000FF"/>
        </w:rPr>
        <w:tab/>
        <w:t>sɛ́</w:t>
      </w:r>
    </w:p>
    <w:p w14:paraId="7B4550F7" w14:textId="349CBA7C" w:rsidR="00A03506" w:rsidRDefault="00A03506" w:rsidP="00A03506">
      <w:pPr>
        <w:tabs>
          <w:tab w:val="clear" w:pos="369"/>
          <w:tab w:val="left" w:pos="720"/>
          <w:tab w:val="left" w:pos="1080"/>
          <w:tab w:val="left" w:pos="2250"/>
          <w:tab w:val="left" w:pos="3420"/>
        </w:tabs>
      </w:pPr>
      <w:r>
        <w:tab/>
      </w:r>
      <w:r>
        <w:tab/>
        <w:t>[1Sg</w:t>
      </w:r>
      <w:r>
        <w:tab/>
        <w:t>again]</w:t>
      </w:r>
      <w:r>
        <w:tab/>
        <w:t>come.Pfv</w:t>
      </w:r>
    </w:p>
    <w:p w14:paraId="002BD266" w14:textId="732D0861" w:rsidR="00A03506" w:rsidRDefault="00A03506" w:rsidP="00254FEF">
      <w:pPr>
        <w:tabs>
          <w:tab w:val="clear" w:pos="369"/>
          <w:tab w:val="left" w:pos="720"/>
          <w:tab w:val="left" w:pos="1080"/>
        </w:tabs>
      </w:pPr>
      <w:r>
        <w:tab/>
      </w:r>
      <w:r>
        <w:tab/>
        <w:t>‘I came again.’</w:t>
      </w:r>
    </w:p>
    <w:p w14:paraId="21A7538C" w14:textId="77777777" w:rsidR="00A03506" w:rsidRDefault="00A03506" w:rsidP="00254FEF">
      <w:pPr>
        <w:tabs>
          <w:tab w:val="clear" w:pos="369"/>
          <w:tab w:val="left" w:pos="720"/>
          <w:tab w:val="left" w:pos="1080"/>
        </w:tabs>
      </w:pPr>
    </w:p>
    <w:p w14:paraId="2B3CE153" w14:textId="7B3AD90B" w:rsidR="00A03506" w:rsidRPr="0014539F" w:rsidRDefault="00A03506" w:rsidP="00A03506">
      <w:pPr>
        <w:tabs>
          <w:tab w:val="clear" w:pos="369"/>
          <w:tab w:val="left" w:pos="720"/>
          <w:tab w:val="left" w:pos="1080"/>
          <w:tab w:val="left" w:pos="2250"/>
          <w:tab w:val="left" w:pos="3420"/>
        </w:tabs>
        <w:rPr>
          <w:rFonts w:ascii="Doulos SIL" w:hAnsi="Doulos SIL"/>
          <w:i/>
          <w:color w:val="0000FF"/>
        </w:rPr>
      </w:pPr>
      <w:r>
        <w:tab/>
        <w:t>c.</w:t>
      </w:r>
      <w:r>
        <w:tab/>
      </w:r>
      <w:r w:rsidRPr="0014539F">
        <w:rPr>
          <w:rFonts w:ascii="Doulos SIL" w:hAnsi="Doulos SIL"/>
          <w:i/>
          <w:color w:val="0000FF"/>
        </w:rPr>
        <w:t>[mùʔùⁿ</w:t>
      </w:r>
      <w:r w:rsidRPr="0014539F">
        <w:rPr>
          <w:rFonts w:ascii="Doulos SIL" w:hAnsi="Doulos SIL"/>
          <w:i/>
          <w:color w:val="0000FF"/>
        </w:rPr>
        <w:tab/>
        <w:t>dóʔó]</w:t>
      </w:r>
      <w:r w:rsidRPr="0014539F">
        <w:rPr>
          <w:rFonts w:ascii="Doulos SIL" w:hAnsi="Doulos SIL"/>
          <w:i/>
          <w:color w:val="0000FF"/>
        </w:rPr>
        <w:tab/>
        <w:t>sɛ́</w:t>
      </w:r>
    </w:p>
    <w:p w14:paraId="370C9F6A" w14:textId="0B1D0717" w:rsidR="00A03506" w:rsidRDefault="00A03506" w:rsidP="00A03506">
      <w:pPr>
        <w:tabs>
          <w:tab w:val="clear" w:pos="369"/>
          <w:tab w:val="left" w:pos="720"/>
          <w:tab w:val="left" w:pos="1080"/>
          <w:tab w:val="left" w:pos="2250"/>
          <w:tab w:val="left" w:pos="3420"/>
        </w:tabs>
      </w:pPr>
      <w:r>
        <w:tab/>
      </w:r>
      <w:r>
        <w:tab/>
        <w:t>1Pl</w:t>
      </w:r>
      <w:r>
        <w:tab/>
        <w:t>again</w:t>
      </w:r>
      <w:r>
        <w:tab/>
        <w:t>come.Pfv</w:t>
      </w:r>
    </w:p>
    <w:p w14:paraId="33EFA1C0" w14:textId="79146564" w:rsidR="00A03506" w:rsidRDefault="00A03506" w:rsidP="00254FEF">
      <w:pPr>
        <w:tabs>
          <w:tab w:val="clear" w:pos="369"/>
          <w:tab w:val="left" w:pos="720"/>
          <w:tab w:val="left" w:pos="1080"/>
        </w:tabs>
      </w:pPr>
      <w:r>
        <w:tab/>
      </w:r>
      <w:r>
        <w:tab/>
        <w:t>‘We came again.’</w:t>
      </w:r>
    </w:p>
    <w:p w14:paraId="4B46F956" w14:textId="1E829C99" w:rsidR="00A03506" w:rsidRDefault="00A03506" w:rsidP="00A03506"/>
    <w:p w14:paraId="5E6B3151" w14:textId="7DB82B16" w:rsidR="00A03506" w:rsidRPr="00A03506" w:rsidRDefault="00A03506" w:rsidP="00A03506">
      <w:r>
        <w:t>When an overt post-subject inflectional morphe</w:t>
      </w:r>
      <w:r w:rsidR="007279D2">
        <w:t>me (imperfective tonal enclitic and/or</w:t>
      </w:r>
      <w:r>
        <w:t xml:space="preserve"> future particle) is present, we can see that </w:t>
      </w:r>
      <w:r w:rsidRPr="00B96EA0">
        <w:rPr>
          <w:rFonts w:ascii="Doulos SIL" w:hAnsi="Doulos SIL"/>
          <w:i/>
          <w:color w:val="0000FF"/>
        </w:rPr>
        <w:t>dòʔò</w:t>
      </w:r>
      <w:r>
        <w:t xml:space="preserve"> ~ </w:t>
      </w:r>
      <w:r>
        <w:rPr>
          <w:rFonts w:ascii="Doulos SIL" w:hAnsi="Doulos SIL"/>
          <w:i/>
          <w:color w:val="0000FF"/>
        </w:rPr>
        <w:t>dóʔó</w:t>
      </w:r>
      <w:r>
        <w:t xml:space="preserve"> is part of the subject NP. </w:t>
      </w:r>
    </w:p>
    <w:p w14:paraId="1AE62113" w14:textId="77777777" w:rsidR="00A03506" w:rsidRDefault="00A03506" w:rsidP="00A03506"/>
    <w:p w14:paraId="13BE6962" w14:textId="50D351CD" w:rsidR="00A03506" w:rsidRDefault="00A03506" w:rsidP="00A03506">
      <w:pPr>
        <w:tabs>
          <w:tab w:val="clear" w:pos="369"/>
          <w:tab w:val="left" w:pos="720"/>
          <w:tab w:val="left" w:pos="2160"/>
          <w:tab w:val="left" w:pos="3600"/>
          <w:tab w:val="left" w:pos="4500"/>
        </w:tabs>
      </w:pPr>
      <w:r>
        <w:t>(xx2)</w:t>
      </w:r>
      <w:r>
        <w:tab/>
      </w:r>
      <w:r w:rsidRPr="0014539F">
        <w:rPr>
          <w:rFonts w:ascii="Doulos SIL" w:hAnsi="Doulos SIL"/>
          <w:i/>
          <w:color w:val="0000FF"/>
        </w:rPr>
        <w:t>[à</w:t>
      </w:r>
      <w:r w:rsidRPr="0014539F">
        <w:rPr>
          <w:rFonts w:ascii="Doulos SIL" w:hAnsi="Doulos SIL"/>
          <w:i/>
          <w:color w:val="0000FF"/>
        </w:rPr>
        <w:tab/>
        <w:t>dòʔó]=</w:t>
      </w:r>
      <w:r w:rsidRPr="0014539F">
        <w:rPr>
          <w:rFonts w:ascii="Doulos SIL" w:hAnsi="Doulos SIL"/>
          <w:i/>
          <w:color w:val="0000FF"/>
        </w:rPr>
        <w:sym w:font="Symbol" w:char="F0C6"/>
      </w:r>
      <w:r w:rsidRPr="0014539F">
        <w:rPr>
          <w:rFonts w:ascii="Doulos SIL" w:hAnsi="Doulos SIL"/>
          <w:i/>
          <w:color w:val="0000FF"/>
        </w:rPr>
        <w:tab/>
        <w:t>sà</w:t>
      </w:r>
      <w:r w:rsidRPr="0014539F">
        <w:rPr>
          <w:rFonts w:ascii="Doulos SIL" w:hAnsi="Doulos SIL"/>
          <w:i/>
          <w:color w:val="0000FF"/>
        </w:rPr>
        <w:tab/>
        <w:t>sáá</w:t>
      </w:r>
    </w:p>
    <w:p w14:paraId="55F613B1" w14:textId="5E9F289E" w:rsidR="00A03506" w:rsidRDefault="00A03506" w:rsidP="00A03506">
      <w:pPr>
        <w:tabs>
          <w:tab w:val="clear" w:pos="369"/>
          <w:tab w:val="left" w:pos="720"/>
          <w:tab w:val="left" w:pos="2160"/>
          <w:tab w:val="left" w:pos="3600"/>
          <w:tab w:val="left" w:pos="4500"/>
        </w:tabs>
      </w:pPr>
      <w:r>
        <w:tab/>
        <w:t>[3SgHum</w:t>
      </w:r>
      <w:r>
        <w:tab/>
        <w:t>again]=Ipfv</w:t>
      </w:r>
      <w:r>
        <w:tab/>
        <w:t>Fut</w:t>
      </w:r>
      <w:r>
        <w:tab/>
        <w:t>come.Ipfv</w:t>
      </w:r>
    </w:p>
    <w:p w14:paraId="098F8A0E" w14:textId="6A37169B" w:rsidR="00A03506" w:rsidRPr="00A03506" w:rsidRDefault="00A03506" w:rsidP="00A03506">
      <w:pPr>
        <w:tabs>
          <w:tab w:val="clear" w:pos="369"/>
          <w:tab w:val="left" w:pos="720"/>
        </w:tabs>
      </w:pPr>
      <w:r>
        <w:tab/>
        <w:t>‘He/She will come again.’</w:t>
      </w:r>
    </w:p>
    <w:p w14:paraId="3E35A151" w14:textId="77777777" w:rsidR="00254FEF" w:rsidRDefault="00254FEF"/>
    <w:p w14:paraId="1ACDCFC9" w14:textId="2E437ADF" w:rsidR="00A03506" w:rsidRDefault="00A03506">
      <w:r>
        <w:t>Possible ambiguity between the senses ‘X come again’ and ‘[X too] come’ can be avoided by using the alterna</w:t>
      </w:r>
      <w:r w:rsidR="007279D2">
        <w:t>tive construction with ‘return’ in the ‘again’ sense.</w:t>
      </w:r>
    </w:p>
    <w:p w14:paraId="38EE8199" w14:textId="77777777" w:rsidR="00461033" w:rsidRDefault="00461033" w:rsidP="00461033"/>
    <w:p w14:paraId="30EEAB2A" w14:textId="77777777" w:rsidR="00461033" w:rsidRDefault="00461033" w:rsidP="00461033"/>
    <w:p w14:paraId="4F294944" w14:textId="6D9E152A" w:rsidR="00461033" w:rsidRPr="00985F2A" w:rsidRDefault="00461033" w:rsidP="00461033">
      <w:pPr>
        <w:pStyle w:val="Heading4"/>
      </w:pPr>
      <w:bookmarkStart w:id="2436" w:name="_Toc342594468"/>
      <w:bookmarkStart w:id="2437" w:name="_Toc342595542"/>
      <w:r>
        <w:t>‘No longer’ (</w:t>
      </w:r>
      <w:r w:rsidRPr="00FC7720">
        <w:rPr>
          <w:rFonts w:ascii="Doulos SIL" w:hAnsi="Doulos SIL"/>
          <w:i/>
          <w:color w:val="0000FF"/>
        </w:rPr>
        <w:t>dɔ́ʔɔ́=rɛ̄ʔ</w:t>
      </w:r>
      <w:r>
        <w:rPr>
          <w:rFonts w:ascii="Doulos SIL" w:hAnsi="Doulos SIL"/>
          <w:i/>
          <w:color w:val="0000FF"/>
        </w:rPr>
        <w:t xml:space="preserve"> </w:t>
      </w:r>
      <w:r>
        <w:t>)</w:t>
      </w:r>
      <w:bookmarkEnd w:id="2436"/>
      <w:bookmarkEnd w:id="2437"/>
    </w:p>
    <w:p w14:paraId="5E9EAB84" w14:textId="649EDD3F" w:rsidR="00461033" w:rsidRDefault="00461033">
      <w:r>
        <w:t xml:space="preserve">‘Not again’ or ‘no longer’ can be expressed by clause-final </w:t>
      </w:r>
      <w:r w:rsidRPr="00FC7720">
        <w:rPr>
          <w:rFonts w:ascii="Doulos SIL" w:hAnsi="Doulos SIL"/>
          <w:i/>
          <w:color w:val="0000FF"/>
        </w:rPr>
        <w:t>dɔ́ʔɔ́=rɛ̄ʔ</w:t>
      </w:r>
      <w:r>
        <w:t xml:space="preserve">, i.e. ‘again’ plus the negative enclitic. </w:t>
      </w:r>
    </w:p>
    <w:p w14:paraId="3D9AB6CB" w14:textId="77777777" w:rsidR="00461033" w:rsidRDefault="00461033"/>
    <w:p w14:paraId="73635BB7" w14:textId="6B2A3FA0" w:rsidR="00461033" w:rsidRDefault="00461033" w:rsidP="007279D2">
      <w:pPr>
        <w:tabs>
          <w:tab w:val="clear" w:pos="369"/>
          <w:tab w:val="left" w:pos="720"/>
          <w:tab w:val="left" w:pos="2340"/>
          <w:tab w:val="left" w:pos="3420"/>
          <w:tab w:val="left" w:pos="5220"/>
        </w:tabs>
      </w:pPr>
      <w:r>
        <w:t>(xx1)</w:t>
      </w:r>
      <w:r>
        <w:tab/>
      </w:r>
      <w:r>
        <w:rPr>
          <w:rFonts w:ascii="Doulos SIL" w:hAnsi="Doulos SIL"/>
          <w:i/>
          <w:color w:val="0000FF"/>
        </w:rPr>
        <w:t>cíí-ná-àⁿ</w:t>
      </w:r>
      <w:r>
        <w:rPr>
          <w:rFonts w:ascii="Doulos SIL" w:hAnsi="Doulos SIL"/>
          <w:i/>
          <w:color w:val="0000FF"/>
        </w:rPr>
        <w:tab/>
        <w:t>cíɛ́</w:t>
      </w:r>
      <w:r>
        <w:rPr>
          <w:rFonts w:ascii="Doulos SIL" w:hAnsi="Doulos SIL"/>
          <w:i/>
          <w:color w:val="0000FF"/>
        </w:rPr>
        <w:tab/>
        <w:t>wɔ́ʔrɔ́</w:t>
      </w:r>
      <w:r>
        <w:rPr>
          <w:rFonts w:ascii="Doulos SIL" w:hAnsi="Doulos SIL"/>
          <w:i/>
          <w:color w:val="0000FF"/>
        </w:rPr>
        <w:tab/>
        <w:t>dɔ́ʔɔ́=rɛ̄ʔ</w:t>
      </w:r>
    </w:p>
    <w:p w14:paraId="74E2755A" w14:textId="5A276521" w:rsidR="00461033" w:rsidRDefault="00461033" w:rsidP="007279D2">
      <w:pPr>
        <w:tabs>
          <w:tab w:val="clear" w:pos="369"/>
          <w:tab w:val="left" w:pos="720"/>
          <w:tab w:val="left" w:pos="2340"/>
          <w:tab w:val="left" w:pos="3420"/>
          <w:tab w:val="left" w:pos="5220"/>
        </w:tabs>
      </w:pPr>
      <w:r>
        <w:tab/>
        <w:t>breast-Nom-pl</w:t>
      </w:r>
      <w:r>
        <w:tab/>
        <w:t>can</w:t>
      </w:r>
      <w:r w:rsidR="007279D2">
        <w:t>.Ipfv</w:t>
      </w:r>
      <w:r>
        <w:tab/>
        <w:t>be.</w:t>
      </w:r>
      <w:r w:rsidR="007279D2">
        <w:t>detached.Ipfv</w:t>
      </w:r>
      <w:r>
        <w:tab/>
      </w:r>
      <w:r w:rsidRPr="00461033">
        <w:t>again=Neg</w:t>
      </w:r>
    </w:p>
    <w:p w14:paraId="392F0406" w14:textId="1817E558" w:rsidR="00461033" w:rsidRPr="00461033" w:rsidRDefault="00461033" w:rsidP="00461033">
      <w:pPr>
        <w:tabs>
          <w:tab w:val="clear" w:pos="369"/>
          <w:tab w:val="left" w:pos="720"/>
        </w:tabs>
      </w:pPr>
      <w:r>
        <w:tab/>
        <w:t>‘Breasts could n</w:t>
      </w:r>
      <w:r w:rsidR="007279D2">
        <w:t>o longer be taken off.’ (2016_04</w:t>
      </w:r>
      <w:r>
        <w:t xml:space="preserve"> @ 03:37)</w:t>
      </w:r>
    </w:p>
    <w:p w14:paraId="2A7A6BE1" w14:textId="77777777" w:rsidR="00254FEF" w:rsidRPr="00254FEF" w:rsidRDefault="00254FEF"/>
    <w:p w14:paraId="4FE16BBC" w14:textId="77777777" w:rsidR="00647F4E" w:rsidRPr="00337072" w:rsidRDefault="00647F4E" w:rsidP="00647F4E"/>
    <w:p w14:paraId="18F8F7D9" w14:textId="77777777" w:rsidR="00647F4E" w:rsidRDefault="00647F4E" w:rsidP="00647F4E">
      <w:pPr>
        <w:pStyle w:val="Heading3"/>
      </w:pPr>
      <w:bookmarkStart w:id="2438" w:name="_Toc78376040"/>
      <w:bookmarkStart w:id="2439" w:name="_Toc79406144"/>
      <w:bookmarkStart w:id="2440" w:name="_Toc342594469"/>
      <w:bookmarkStart w:id="2441" w:name="_Toc342595543"/>
      <w:bookmarkStart w:id="2442" w:name="_Toc508617038"/>
      <w:bookmarkStart w:id="2443" w:name="_Toc508943147"/>
      <w:bookmarkStart w:id="2444" w:name="_Toc508943747"/>
      <w:bookmarkStart w:id="2445" w:name="_Toc78376025"/>
      <w:bookmarkStart w:id="2446" w:name="_Toc79406129"/>
      <w:r w:rsidRPr="0089065E">
        <w:t>‘Only’ (</w:t>
      </w:r>
      <w:r>
        <w:rPr>
          <w:rFonts w:ascii="Doulos SIL" w:hAnsi="Doulos SIL"/>
          <w:i/>
          <w:color w:val="0000FF"/>
        </w:rPr>
        <w:t xml:space="preserve">kpèʔè- </w:t>
      </w:r>
      <w:r>
        <w:t xml:space="preserve">~ </w:t>
      </w:r>
      <w:r w:rsidRPr="00DD3A20">
        <w:rPr>
          <w:rFonts w:ascii="Doulos SIL" w:hAnsi="Doulos SIL"/>
          <w:i/>
          <w:color w:val="0000FF"/>
        </w:rPr>
        <w:t xml:space="preserve">kpéʔé- </w:t>
      </w:r>
      <w:r>
        <w:t>)</w:t>
      </w:r>
      <w:bookmarkEnd w:id="2438"/>
      <w:bookmarkEnd w:id="2439"/>
      <w:bookmarkEnd w:id="2440"/>
      <w:bookmarkEnd w:id="2441"/>
    </w:p>
    <w:p w14:paraId="224905AB" w14:textId="77777777" w:rsidR="00647F4E" w:rsidRDefault="00647F4E" w:rsidP="00647F4E">
      <w:r>
        <w:t xml:space="preserve">This element is added at the end of an NP to indicate that the predication applies to no referent other than the overt one. It takes the form </w:t>
      </w:r>
      <w:r w:rsidRPr="00DD3A20">
        <w:rPr>
          <w:rFonts w:ascii="Doulos SIL" w:hAnsi="Doulos SIL"/>
          <w:i/>
          <w:color w:val="0000FF"/>
        </w:rPr>
        <w:t>kpèʔè</w:t>
      </w:r>
      <w:r>
        <w:t xml:space="preserve"> after a numeral, and a slightly augmented form </w:t>
      </w:r>
      <w:r w:rsidRPr="00DD3A20">
        <w:rPr>
          <w:rFonts w:ascii="Doulos SIL" w:hAnsi="Doulos SIL"/>
          <w:i/>
          <w:color w:val="0000FF"/>
        </w:rPr>
        <w:t>kpèʔè</w:t>
      </w:r>
      <w:r w:rsidRPr="00DD3A20">
        <w:rPr>
          <w:rFonts w:ascii="Doulos SIL" w:hAnsi="Doulos SIL"/>
          <w:i/>
          <w:color w:val="0000FF"/>
        </w:rPr>
        <w:noBreakHyphen/>
        <w:t>n</w:t>
      </w:r>
      <w:r>
        <w:t xml:space="preserve"> ~ </w:t>
      </w:r>
      <w:r w:rsidRPr="00DD3A20">
        <w:rPr>
          <w:rFonts w:ascii="Doulos SIL" w:hAnsi="Doulos SIL"/>
          <w:i/>
          <w:color w:val="0000FF"/>
        </w:rPr>
        <w:t>kpéʔé-n</w:t>
      </w:r>
      <w:r>
        <w:t xml:space="preserve"> after other NPs.</w:t>
      </w:r>
    </w:p>
    <w:p w14:paraId="666B2FAF" w14:textId="77777777" w:rsidR="00647F4E" w:rsidRDefault="00647F4E" w:rsidP="00647F4E"/>
    <w:p w14:paraId="3911401D" w14:textId="77777777" w:rsidR="00647F4E" w:rsidRDefault="00647F4E" w:rsidP="00647F4E">
      <w:pPr>
        <w:tabs>
          <w:tab w:val="clear" w:pos="369"/>
          <w:tab w:val="left" w:pos="720"/>
          <w:tab w:val="left" w:pos="1080"/>
          <w:tab w:val="left" w:pos="2250"/>
          <w:tab w:val="left" w:pos="3510"/>
          <w:tab w:val="left" w:pos="4410"/>
          <w:tab w:val="left" w:pos="5490"/>
        </w:tabs>
      </w:pPr>
      <w:r>
        <w:t>(xx1)</w:t>
      </w:r>
      <w:r>
        <w:tab/>
        <w:t>a.</w:t>
      </w:r>
      <w:r>
        <w:tab/>
      </w:r>
      <w:r w:rsidRPr="00DD3A20">
        <w:rPr>
          <w:rFonts w:ascii="Doulos SIL" w:hAnsi="Doulos SIL"/>
          <w:i/>
          <w:color w:val="0000FF"/>
        </w:rPr>
        <w:t>à</w:t>
      </w:r>
      <w:r w:rsidRPr="00DD3A20">
        <w:rPr>
          <w:rFonts w:ascii="Doulos SIL" w:hAnsi="Doulos SIL"/>
          <w:i/>
          <w:color w:val="0000FF"/>
        </w:rPr>
        <w:tab/>
        <w:t>[jáāⁿ-táá</w:t>
      </w:r>
      <w:r w:rsidRPr="00DD3A20">
        <w:rPr>
          <w:rFonts w:ascii="Doulos SIL" w:hAnsi="Doulos SIL"/>
          <w:i/>
          <w:color w:val="0000FF"/>
        </w:rPr>
        <w:tab/>
        <w:t>kpèʔè]</w:t>
      </w:r>
      <w:r w:rsidRPr="00DD3A20">
        <w:rPr>
          <w:rFonts w:ascii="Doulos SIL" w:hAnsi="Doulos SIL"/>
          <w:i/>
          <w:color w:val="0000FF"/>
        </w:rPr>
        <w:tab/>
        <w:t>bìlí</w:t>
      </w:r>
      <w:r w:rsidRPr="00DD3A20">
        <w:rPr>
          <w:rFonts w:ascii="Doulos SIL" w:hAnsi="Doulos SIL"/>
          <w:i/>
          <w:color w:val="0000FF"/>
        </w:rPr>
        <w:tab/>
        <w:t>mā-n̄</w:t>
      </w:r>
    </w:p>
    <w:p w14:paraId="65D575D2" w14:textId="77777777" w:rsidR="00647F4E" w:rsidRDefault="00647F4E" w:rsidP="00647F4E">
      <w:pPr>
        <w:tabs>
          <w:tab w:val="clear" w:pos="369"/>
          <w:tab w:val="left" w:pos="720"/>
          <w:tab w:val="left" w:pos="1080"/>
          <w:tab w:val="left" w:pos="2250"/>
          <w:tab w:val="left" w:pos="3510"/>
          <w:tab w:val="left" w:pos="4410"/>
          <w:tab w:val="left" w:pos="5490"/>
        </w:tabs>
      </w:pPr>
      <w:r>
        <w:tab/>
      </w:r>
      <w:r>
        <w:tab/>
        <w:t>3SgHum</w:t>
      </w:r>
      <w:r>
        <w:tab/>
        <w:t>[twenty-ten</w:t>
      </w:r>
      <w:r>
        <w:tab/>
        <w:t>only]</w:t>
      </w:r>
      <w:r>
        <w:tab/>
        <w:t>give.Pfv</w:t>
      </w:r>
      <w:r>
        <w:tab/>
        <w:t>1Sg-Indep</w:t>
      </w:r>
    </w:p>
    <w:p w14:paraId="4915D899" w14:textId="77777777" w:rsidR="00647F4E" w:rsidRDefault="00647F4E" w:rsidP="00647F4E">
      <w:pPr>
        <w:tabs>
          <w:tab w:val="clear" w:pos="369"/>
          <w:tab w:val="left" w:pos="720"/>
          <w:tab w:val="left" w:pos="1080"/>
        </w:tabs>
      </w:pPr>
      <w:r>
        <w:tab/>
      </w:r>
      <w:r>
        <w:tab/>
        <w:t>‘He/She gave me only 200 (currency units).’</w:t>
      </w:r>
    </w:p>
    <w:p w14:paraId="66234138" w14:textId="77777777" w:rsidR="00647F4E" w:rsidRDefault="00647F4E" w:rsidP="00647F4E">
      <w:pPr>
        <w:tabs>
          <w:tab w:val="clear" w:pos="369"/>
          <w:tab w:val="left" w:pos="720"/>
          <w:tab w:val="left" w:pos="1080"/>
        </w:tabs>
      </w:pPr>
    </w:p>
    <w:p w14:paraId="7189E0CD" w14:textId="77777777" w:rsidR="00647F4E" w:rsidRDefault="00647F4E" w:rsidP="00647F4E">
      <w:pPr>
        <w:tabs>
          <w:tab w:val="clear" w:pos="369"/>
          <w:tab w:val="left" w:pos="720"/>
          <w:tab w:val="left" w:pos="1080"/>
          <w:tab w:val="left" w:pos="2250"/>
          <w:tab w:val="left" w:pos="3690"/>
          <w:tab w:val="left" w:pos="5130"/>
        </w:tabs>
      </w:pPr>
      <w:r>
        <w:tab/>
        <w:t>b.</w:t>
      </w:r>
      <w:r>
        <w:tab/>
      </w:r>
      <w:r w:rsidRPr="00DD3A20">
        <w:rPr>
          <w:rFonts w:ascii="Doulos SIL" w:hAnsi="Doulos SIL"/>
          <w:i/>
          <w:color w:val="0000FF"/>
        </w:rPr>
        <w:t>mā</w:t>
      </w:r>
      <w:r w:rsidRPr="00DD3A20">
        <w:rPr>
          <w:rFonts w:ascii="Doulos SIL" w:hAnsi="Doulos SIL"/>
          <w:i/>
          <w:color w:val="0000FF"/>
        </w:rPr>
        <w:tab/>
        <w:t>[jàlsàdù</w:t>
      </w:r>
      <w:r w:rsidRPr="00DD3A20">
        <w:rPr>
          <w:rFonts w:ascii="Doulos SIL" w:hAnsi="Doulos SIL"/>
          <w:i/>
          <w:color w:val="0000FF"/>
        </w:rPr>
        <w:tab/>
        <w:t>kpéʔé-n]</w:t>
      </w:r>
      <w:r w:rsidRPr="00DD3A20">
        <w:rPr>
          <w:rFonts w:ascii="Doulos SIL" w:hAnsi="Doulos SIL"/>
          <w:i/>
          <w:color w:val="0000FF"/>
        </w:rPr>
        <w:tab/>
        <w:t>jíɛ́</w:t>
      </w:r>
    </w:p>
    <w:p w14:paraId="5182020C" w14:textId="77777777" w:rsidR="00647F4E" w:rsidRDefault="00647F4E" w:rsidP="00647F4E">
      <w:pPr>
        <w:tabs>
          <w:tab w:val="clear" w:pos="369"/>
          <w:tab w:val="left" w:pos="720"/>
          <w:tab w:val="left" w:pos="1080"/>
          <w:tab w:val="left" w:pos="2250"/>
          <w:tab w:val="left" w:pos="3690"/>
          <w:tab w:val="left" w:pos="5130"/>
        </w:tabs>
      </w:pPr>
      <w:r>
        <w:tab/>
      </w:r>
      <w:r>
        <w:tab/>
        <w:t>1Sg</w:t>
      </w:r>
      <w:r>
        <w:tab/>
        <w:t>[Blédougou</w:t>
      </w:r>
      <w:r>
        <w:tab/>
        <w:t>only-Indep]</w:t>
      </w:r>
      <w:r>
        <w:tab/>
        <w:t>see.Pfv</w:t>
      </w:r>
    </w:p>
    <w:p w14:paraId="03955DA8" w14:textId="77777777" w:rsidR="00647F4E" w:rsidRDefault="00647F4E" w:rsidP="00647F4E">
      <w:pPr>
        <w:tabs>
          <w:tab w:val="clear" w:pos="369"/>
          <w:tab w:val="left" w:pos="720"/>
          <w:tab w:val="left" w:pos="1080"/>
        </w:tabs>
      </w:pPr>
      <w:r>
        <w:lastRenderedPageBreak/>
        <w:tab/>
      </w:r>
      <w:r>
        <w:tab/>
        <w:t>‘I saw Blédougou only.’</w:t>
      </w:r>
    </w:p>
    <w:p w14:paraId="14369A99" w14:textId="77777777" w:rsidR="00647F4E" w:rsidRDefault="00647F4E" w:rsidP="00647F4E">
      <w:pPr>
        <w:tabs>
          <w:tab w:val="clear" w:pos="369"/>
          <w:tab w:val="left" w:pos="720"/>
          <w:tab w:val="left" w:pos="1080"/>
        </w:tabs>
      </w:pPr>
    </w:p>
    <w:p w14:paraId="0DD5ABA3" w14:textId="77777777" w:rsidR="00647F4E" w:rsidRDefault="00647F4E" w:rsidP="00647F4E">
      <w:pPr>
        <w:tabs>
          <w:tab w:val="clear" w:pos="369"/>
          <w:tab w:val="left" w:pos="720"/>
          <w:tab w:val="left" w:pos="1080"/>
          <w:tab w:val="left" w:pos="2160"/>
          <w:tab w:val="left" w:pos="3600"/>
        </w:tabs>
      </w:pPr>
      <w:r>
        <w:tab/>
        <w:t>c.</w:t>
      </w:r>
      <w:r>
        <w:tab/>
      </w:r>
      <w:r w:rsidRPr="00DD3A20">
        <w:rPr>
          <w:rFonts w:ascii="Doulos SIL" w:hAnsi="Doulos SIL"/>
          <w:i/>
          <w:color w:val="0000FF"/>
        </w:rPr>
        <w:t>[mā</w:t>
      </w:r>
      <w:r w:rsidRPr="00DD3A20">
        <w:rPr>
          <w:rFonts w:ascii="Doulos SIL" w:hAnsi="Doulos SIL"/>
          <w:i/>
          <w:color w:val="0000FF"/>
        </w:rPr>
        <w:tab/>
        <w:t>kpèʔè-ǹ]</w:t>
      </w:r>
      <w:r w:rsidRPr="00DD3A20">
        <w:rPr>
          <w:rFonts w:ascii="Doulos SIL" w:hAnsi="Doulos SIL"/>
          <w:i/>
          <w:color w:val="0000FF"/>
        </w:rPr>
        <w:tab/>
        <w:t>sɛ́</w:t>
      </w:r>
    </w:p>
    <w:p w14:paraId="59264DB3" w14:textId="77777777" w:rsidR="00647F4E" w:rsidRDefault="00647F4E" w:rsidP="00647F4E">
      <w:pPr>
        <w:tabs>
          <w:tab w:val="clear" w:pos="369"/>
          <w:tab w:val="left" w:pos="720"/>
          <w:tab w:val="left" w:pos="1080"/>
          <w:tab w:val="left" w:pos="2160"/>
          <w:tab w:val="left" w:pos="3600"/>
        </w:tabs>
      </w:pPr>
      <w:r>
        <w:tab/>
      </w:r>
      <w:r>
        <w:tab/>
        <w:t>[1Sg</w:t>
      </w:r>
      <w:r>
        <w:tab/>
        <w:t>only-Indep]</w:t>
      </w:r>
      <w:r>
        <w:tab/>
        <w:t>come.Pfv</w:t>
      </w:r>
    </w:p>
    <w:p w14:paraId="2D7FC2CA" w14:textId="77777777" w:rsidR="00647F4E" w:rsidRDefault="00647F4E" w:rsidP="00647F4E">
      <w:pPr>
        <w:tabs>
          <w:tab w:val="clear" w:pos="369"/>
          <w:tab w:val="left" w:pos="720"/>
          <w:tab w:val="left" w:pos="1080"/>
        </w:tabs>
      </w:pPr>
      <w:r>
        <w:tab/>
      </w:r>
      <w:r>
        <w:tab/>
        <w:t>‘Only I came.’</w:t>
      </w:r>
    </w:p>
    <w:p w14:paraId="19609567" w14:textId="77777777" w:rsidR="00647F4E" w:rsidRDefault="00647F4E" w:rsidP="00647F4E">
      <w:pPr>
        <w:tabs>
          <w:tab w:val="clear" w:pos="369"/>
          <w:tab w:val="left" w:pos="720"/>
          <w:tab w:val="left" w:pos="1080"/>
        </w:tabs>
      </w:pPr>
    </w:p>
    <w:p w14:paraId="295057FA" w14:textId="77777777" w:rsidR="00647F4E" w:rsidRPr="00DD3A20" w:rsidRDefault="00647F4E" w:rsidP="00647F4E">
      <w:pPr>
        <w:tabs>
          <w:tab w:val="clear" w:pos="369"/>
          <w:tab w:val="left" w:pos="720"/>
          <w:tab w:val="left" w:pos="1080"/>
          <w:tab w:val="left" w:pos="2070"/>
          <w:tab w:val="left" w:pos="3150"/>
          <w:tab w:val="left" w:pos="4770"/>
          <w:tab w:val="left" w:pos="5580"/>
        </w:tabs>
        <w:rPr>
          <w:rFonts w:ascii="Doulos SIL" w:hAnsi="Doulos SIL"/>
          <w:i/>
          <w:color w:val="0000FF"/>
        </w:rPr>
      </w:pPr>
      <w:r>
        <w:tab/>
        <w:t>d.</w:t>
      </w:r>
      <w:r>
        <w:tab/>
      </w:r>
      <w:r w:rsidRPr="00DD3A20">
        <w:rPr>
          <w:rFonts w:ascii="Doulos SIL" w:hAnsi="Doulos SIL"/>
          <w:i/>
          <w:color w:val="0000FF"/>
        </w:rPr>
        <w:t>[mā</w:t>
      </w:r>
      <w:r w:rsidRPr="00DD3A20">
        <w:rPr>
          <w:rFonts w:ascii="Doulos SIL" w:hAnsi="Doulos SIL"/>
          <w:i/>
          <w:color w:val="0000FF"/>
        </w:rPr>
        <w:tab/>
        <w:t>tàgá</w:t>
      </w:r>
      <w:r w:rsidRPr="00DD3A20">
        <w:rPr>
          <w:rFonts w:ascii="Doulos SIL" w:hAnsi="Doulos SIL"/>
          <w:i/>
          <w:color w:val="0000FF"/>
        </w:rPr>
        <w:tab/>
        <w:t>kpèʔè-n]</w:t>
      </w:r>
      <w:r w:rsidRPr="00DD3A20">
        <w:rPr>
          <w:rFonts w:ascii="Doulos SIL" w:hAnsi="Doulos SIL"/>
          <w:i/>
          <w:color w:val="0000FF"/>
        </w:rPr>
        <w:tab/>
        <w:t>mā</w:t>
      </w:r>
      <w:r w:rsidRPr="00DD3A20">
        <w:rPr>
          <w:rFonts w:ascii="Doulos SIL" w:hAnsi="Doulos SIL"/>
          <w:i/>
          <w:color w:val="0000FF"/>
        </w:rPr>
        <w:tab/>
        <w:t>ká</w:t>
      </w:r>
    </w:p>
    <w:p w14:paraId="0A4BD735" w14:textId="77777777" w:rsidR="00647F4E" w:rsidRPr="00DD3A20" w:rsidRDefault="00647F4E" w:rsidP="00647F4E">
      <w:pPr>
        <w:tabs>
          <w:tab w:val="clear" w:pos="369"/>
          <w:tab w:val="left" w:pos="720"/>
          <w:tab w:val="left" w:pos="1080"/>
          <w:tab w:val="left" w:pos="2070"/>
          <w:tab w:val="left" w:pos="3150"/>
          <w:tab w:val="left" w:pos="4770"/>
          <w:tab w:val="left" w:pos="5580"/>
        </w:tabs>
      </w:pPr>
      <w:r w:rsidRPr="00DD3A20">
        <w:tab/>
      </w:r>
      <w:r w:rsidRPr="00DD3A20">
        <w:tab/>
        <w:t>[1Sg</w:t>
      </w:r>
      <w:r w:rsidRPr="00DD3A20">
        <w:tab/>
        <w:t>sheep</w:t>
      </w:r>
      <w:r w:rsidRPr="00DD3A20">
        <w:tab/>
        <w:t>only-Indep]</w:t>
      </w:r>
      <w:r w:rsidRPr="00DD3A20">
        <w:tab/>
        <w:t>1Sg</w:t>
      </w:r>
      <w:r w:rsidRPr="00DD3A20">
        <w:tab/>
        <w:t>have</w:t>
      </w:r>
    </w:p>
    <w:p w14:paraId="1A8BC760" w14:textId="77777777" w:rsidR="00647F4E" w:rsidRPr="00DD3A20" w:rsidRDefault="00647F4E" w:rsidP="00647F4E">
      <w:pPr>
        <w:tabs>
          <w:tab w:val="clear" w:pos="369"/>
          <w:tab w:val="left" w:pos="720"/>
          <w:tab w:val="left" w:pos="1080"/>
        </w:tabs>
      </w:pPr>
      <w:r w:rsidRPr="00DD3A20">
        <w:tab/>
      </w:r>
      <w:r w:rsidRPr="00DD3A20">
        <w:tab/>
        <w:t>‘I have only my sheep-Sg.’</w:t>
      </w:r>
    </w:p>
    <w:p w14:paraId="528E1111" w14:textId="355D9925" w:rsidR="00BA6685" w:rsidRPr="00CC306C" w:rsidRDefault="00566B03" w:rsidP="006D7D51">
      <w:pPr>
        <w:pStyle w:val="Heading2"/>
      </w:pPr>
      <w:bookmarkStart w:id="2447" w:name="_Toc342594470"/>
      <w:bookmarkStart w:id="2448" w:name="_Toc342595544"/>
      <w:r>
        <w:t xml:space="preserve">Preclausal </w:t>
      </w:r>
      <w:r w:rsidR="009B626C">
        <w:t xml:space="preserve">or clause-initial </w:t>
      </w:r>
      <w:r>
        <w:t>discourse markers</w:t>
      </w:r>
      <w:bookmarkEnd w:id="2442"/>
      <w:bookmarkEnd w:id="2443"/>
      <w:bookmarkEnd w:id="2444"/>
      <w:bookmarkEnd w:id="2445"/>
      <w:bookmarkEnd w:id="2446"/>
      <w:bookmarkEnd w:id="2447"/>
      <w:bookmarkEnd w:id="2448"/>
    </w:p>
    <w:p w14:paraId="4A98DC8D" w14:textId="6551D959" w:rsidR="006C15BE" w:rsidRDefault="006C15BE" w:rsidP="009B626C">
      <w:pPr>
        <w:pStyle w:val="Heading3"/>
      </w:pPr>
      <w:bookmarkStart w:id="2449" w:name="_Toc342594471"/>
      <w:bookmarkStart w:id="2450" w:name="_Toc342595545"/>
      <w:bookmarkStart w:id="2451" w:name="_Toc508617039"/>
      <w:bookmarkStart w:id="2452" w:name="_Toc508943148"/>
      <w:bookmarkStart w:id="2453" w:name="_Toc508943748"/>
      <w:bookmarkStart w:id="2454" w:name="_Toc78376027"/>
      <w:bookmarkStart w:id="2455" w:name="_Toc79406131"/>
      <w:r>
        <w:t>Paragraph introducers</w:t>
      </w:r>
      <w:bookmarkEnd w:id="2449"/>
      <w:bookmarkEnd w:id="2450"/>
    </w:p>
    <w:p w14:paraId="4443BB49" w14:textId="77777777" w:rsidR="009B626C" w:rsidRDefault="009B626C" w:rsidP="006C15BE">
      <w:pPr>
        <w:pStyle w:val="Heading4"/>
      </w:pPr>
      <w:bookmarkStart w:id="2456" w:name="_Toc342594472"/>
      <w:bookmarkStart w:id="2457" w:name="_Toc342595546"/>
      <w:r>
        <w:t xml:space="preserve">‘Well, </w:t>
      </w:r>
      <w:r>
        <w:sym w:font="Symbol" w:char="F0BC"/>
      </w:r>
      <w:r>
        <w:t>’ (</w:t>
      </w:r>
      <w:r w:rsidRPr="00256068">
        <w:rPr>
          <w:i/>
        </w:rPr>
        <w:t>bon</w:t>
      </w:r>
      <w:r>
        <w:t>)</w:t>
      </w:r>
      <w:bookmarkEnd w:id="2456"/>
      <w:bookmarkEnd w:id="2457"/>
    </w:p>
    <w:p w14:paraId="7574B576" w14:textId="6EA8AF40" w:rsidR="009B626C" w:rsidRDefault="009B626C" w:rsidP="009B626C">
      <w:r>
        <w:t xml:space="preserve">As a clause-initial discourse particle marking a shift in time or location, French </w:t>
      </w:r>
      <w:r w:rsidRPr="00256068">
        <w:rPr>
          <w:i/>
        </w:rPr>
        <w:t>bon</w:t>
      </w:r>
      <w:r>
        <w:t xml:space="preserve"> occurs frequently in narrative recordings. It is unstressed, sometimes almost inaudible on tapes, and optionally followed by a slight pause. (xx1) occurred in the middle of a narrative, preceded by ‘(Hare) knew where a lion was lying.’</w:t>
      </w:r>
    </w:p>
    <w:p w14:paraId="13BCDA4C" w14:textId="77777777" w:rsidR="009B626C" w:rsidRDefault="009B626C" w:rsidP="009B626C"/>
    <w:p w14:paraId="4F0F5A65" w14:textId="621BA574" w:rsidR="009B626C" w:rsidRDefault="009B626C" w:rsidP="009B626C">
      <w:pPr>
        <w:tabs>
          <w:tab w:val="clear" w:pos="369"/>
          <w:tab w:val="left" w:pos="720"/>
          <w:tab w:val="left" w:pos="1350"/>
          <w:tab w:val="left" w:pos="2250"/>
          <w:tab w:val="left" w:pos="3150"/>
          <w:tab w:val="left" w:pos="4230"/>
          <w:tab w:val="left" w:pos="5220"/>
          <w:tab w:val="left" w:pos="5850"/>
        </w:tabs>
      </w:pPr>
      <w:r>
        <w:t>(xx1)</w:t>
      </w:r>
      <w:r>
        <w:tab/>
      </w:r>
      <w:r w:rsidRPr="00282E4A">
        <w:rPr>
          <w:i/>
          <w:u w:val="single"/>
        </w:rPr>
        <w:t>bon</w:t>
      </w:r>
      <w:r>
        <w:t>,</w:t>
      </w:r>
      <w:r>
        <w:tab/>
      </w:r>
      <w:r w:rsidRPr="001B648C">
        <w:rPr>
          <w:rFonts w:ascii="Doulos SIL" w:hAnsi="Doulos SIL"/>
          <w:i/>
          <w:color w:val="0000FF"/>
        </w:rPr>
        <w:t>èèⁿ</w:t>
      </w:r>
      <w:r w:rsidRPr="001B648C">
        <w:rPr>
          <w:rFonts w:ascii="Doulos SIL" w:hAnsi="Doulos SIL"/>
          <w:i/>
          <w:color w:val="0000FF"/>
        </w:rPr>
        <w:tab/>
        <w:t>táʔá</w:t>
      </w:r>
      <w:r>
        <w:rPr>
          <w:rFonts w:ascii="Doulos SIL" w:hAnsi="Doulos SIL"/>
          <w:i/>
          <w:color w:val="0000FF"/>
        </w:rPr>
        <w:tab/>
        <w:t>cí</w:t>
      </w:r>
      <w:r w:rsidRPr="00BB60E7">
        <w:rPr>
          <w:rFonts w:ascii="Doulos SIL" w:hAnsi="Doulos SIL"/>
          <w:i/>
          <w:color w:val="0000FF"/>
        </w:rPr>
        <w:t>ɛ́</w:t>
      </w:r>
      <w:r w:rsidRPr="00BB60E7">
        <w:rPr>
          <w:rFonts w:ascii="Doulos SIL" w:hAnsi="Doulos SIL"/>
          <w:i/>
          <w:color w:val="0000FF"/>
        </w:rPr>
        <w:tab/>
      </w:r>
      <w:r w:rsidRPr="00AB5099">
        <w:rPr>
          <w:rFonts w:ascii="Doulos SIL" w:hAnsi="Doulos SIL"/>
          <w:i/>
          <w:color w:val="0000FF"/>
        </w:rPr>
        <w:t>[cíī</w:t>
      </w:r>
      <w:r>
        <w:rPr>
          <w:rFonts w:ascii="Doulos SIL" w:hAnsi="Doulos SIL"/>
          <w:i/>
          <w:color w:val="0000FF"/>
        </w:rPr>
        <w:tab/>
        <w:t>dò]</w:t>
      </w:r>
      <w:r>
        <w:rPr>
          <w:rFonts w:ascii="Doulos SIL" w:hAnsi="Doulos SIL"/>
          <w:i/>
          <w:color w:val="0000FF"/>
        </w:rPr>
        <w:tab/>
        <w:t>kú</w:t>
      </w:r>
      <w:r w:rsidRPr="00BB60E7">
        <w:rPr>
          <w:rFonts w:ascii="Doulos SIL" w:hAnsi="Doulos SIL"/>
          <w:i/>
          <w:color w:val="0000FF"/>
        </w:rPr>
        <w:t>dɔ́ɔ̄</w:t>
      </w:r>
      <w:r>
        <w:rPr>
          <w:rFonts w:ascii="Doulos SIL" w:hAnsi="Doulos SIL"/>
          <w:i/>
          <w:color w:val="0000FF"/>
        </w:rPr>
        <w:t>], …</w:t>
      </w:r>
    </w:p>
    <w:p w14:paraId="1ACBA690" w14:textId="59A73E5D" w:rsidR="009B626C" w:rsidRDefault="009B626C" w:rsidP="009B626C">
      <w:pPr>
        <w:tabs>
          <w:tab w:val="clear" w:pos="369"/>
          <w:tab w:val="left" w:pos="720"/>
          <w:tab w:val="left" w:pos="1350"/>
          <w:tab w:val="left" w:pos="2250"/>
          <w:tab w:val="left" w:pos="3150"/>
          <w:tab w:val="left" w:pos="4230"/>
          <w:tab w:val="left" w:pos="5220"/>
          <w:tab w:val="left" w:pos="5850"/>
        </w:tabs>
      </w:pPr>
      <w:r>
        <w:tab/>
        <w:t>well,</w:t>
      </w:r>
      <w:r>
        <w:tab/>
        <w:t>3PlNonh</w:t>
      </w:r>
      <w:r>
        <w:tab/>
        <w:t>go.Adjn</w:t>
      </w:r>
      <w:r>
        <w:tab/>
        <w:t>arrive.Pfv</w:t>
      </w:r>
      <w:r>
        <w:tab/>
        <w:t>[[thicket</w:t>
      </w:r>
      <w:r>
        <w:tab/>
        <w:t>one]</w:t>
      </w:r>
      <w:r>
        <w:tab/>
        <w:t>under], …</w:t>
      </w:r>
    </w:p>
    <w:p w14:paraId="38A8EAFA" w14:textId="79CA5494" w:rsidR="009B626C" w:rsidRDefault="009B626C" w:rsidP="009B626C">
      <w:pPr>
        <w:tabs>
          <w:tab w:val="clear" w:pos="369"/>
          <w:tab w:val="left" w:pos="720"/>
        </w:tabs>
        <w:ind w:left="720" w:hanging="720"/>
      </w:pPr>
      <w:r>
        <w:tab/>
        <w:t>‘Well, they went and arrived under (=at) a thicket (dense forest), …’ (2016_02 @ 01:10)</w:t>
      </w:r>
    </w:p>
    <w:p w14:paraId="702FD16A" w14:textId="77777777" w:rsidR="006C15BE" w:rsidRDefault="006C15BE" w:rsidP="009B626C">
      <w:pPr>
        <w:tabs>
          <w:tab w:val="clear" w:pos="369"/>
          <w:tab w:val="left" w:pos="720"/>
        </w:tabs>
        <w:ind w:left="720" w:hanging="720"/>
      </w:pPr>
    </w:p>
    <w:p w14:paraId="192C111A" w14:textId="77777777" w:rsidR="006C15BE" w:rsidRDefault="006C15BE" w:rsidP="009B626C">
      <w:pPr>
        <w:tabs>
          <w:tab w:val="clear" w:pos="369"/>
          <w:tab w:val="left" w:pos="720"/>
        </w:tabs>
        <w:ind w:left="720" w:hanging="720"/>
      </w:pPr>
    </w:p>
    <w:p w14:paraId="0D022DC9" w14:textId="77777777" w:rsidR="006C15BE" w:rsidRDefault="006C15BE" w:rsidP="006C15BE">
      <w:pPr>
        <w:pStyle w:val="Heading4"/>
      </w:pPr>
      <w:bookmarkStart w:id="2458" w:name="_Toc342594473"/>
      <w:bookmarkStart w:id="2459" w:name="_Toc342595547"/>
      <w:r w:rsidRPr="00543B63">
        <w:rPr>
          <w:rFonts w:ascii="Doulos SIL" w:hAnsi="Doulos SIL"/>
          <w:i/>
          <w:color w:val="0000FF"/>
        </w:rPr>
        <w:t>è-yá sɔ̀rɔ̀</w:t>
      </w:r>
      <w:r>
        <w:t xml:space="preserve"> ‘now (it happened that …’)</w:t>
      </w:r>
      <w:bookmarkEnd w:id="2458"/>
      <w:bookmarkEnd w:id="2459"/>
    </w:p>
    <w:p w14:paraId="27A3323E" w14:textId="77777777" w:rsidR="006C15BE" w:rsidRDefault="006C15BE" w:rsidP="006C15BE">
      <w:r w:rsidRPr="00543B63">
        <w:rPr>
          <w:rFonts w:ascii="Doulos SIL" w:hAnsi="Doulos SIL"/>
          <w:i/>
          <w:color w:val="0000FF"/>
        </w:rPr>
        <w:t>è-yá sɔ̀rɔ̀</w:t>
      </w:r>
      <w:r>
        <w:t xml:space="preserve">, usually abbreviated as </w:t>
      </w:r>
      <w:r w:rsidRPr="00543B63">
        <w:rPr>
          <w:rFonts w:ascii="Doulos SIL" w:hAnsi="Doulos SIL"/>
          <w:i/>
          <w:color w:val="0000FF"/>
        </w:rPr>
        <w:t>yá sɔ̀rɔ̀</w:t>
      </w:r>
      <w:r>
        <w:t xml:space="preserve">, occurs preclausally in the sense ‘now it happened that …’, where English now is used as a narrative break marker (rather than a time adverb). It contains </w:t>
      </w:r>
      <w:r w:rsidRPr="00543B63">
        <w:rPr>
          <w:rFonts w:ascii="Doulos SIL" w:hAnsi="Doulos SIL"/>
          <w:i/>
          <w:color w:val="0000FF"/>
        </w:rPr>
        <w:t>è</w:t>
      </w:r>
      <w:r w:rsidRPr="00543B63">
        <w:rPr>
          <w:rFonts w:ascii="Doulos SIL" w:hAnsi="Doulos SIL"/>
          <w:i/>
          <w:color w:val="0000FF"/>
        </w:rPr>
        <w:noBreakHyphen/>
        <w:t>yà</w:t>
      </w:r>
      <w:r>
        <w:t xml:space="preserve"> (variant nonhuman 3Sg pronoun) and </w:t>
      </w:r>
      <w:r w:rsidRPr="00543B63">
        <w:rPr>
          <w:rFonts w:ascii="Doulos SIL" w:hAnsi="Doulos SIL"/>
          <w:i/>
          <w:color w:val="0000FF"/>
        </w:rPr>
        <w:t>sɔ̀rɔ̀</w:t>
      </w:r>
      <w:r>
        <w:t xml:space="preserve"> ‘do then’, which is featured in ‘before </w:t>
      </w:r>
      <w:r>
        <w:sym w:font="Symbol" w:char="F0BC"/>
      </w:r>
      <w:r>
        <w:t>’ clauses (§15.3.4.1).</w:t>
      </w:r>
    </w:p>
    <w:p w14:paraId="3ACB2D2B" w14:textId="77777777" w:rsidR="006C15BE" w:rsidRDefault="006C15BE" w:rsidP="006C15BE"/>
    <w:p w14:paraId="51B898B1" w14:textId="77777777" w:rsidR="00525E4E" w:rsidRDefault="006C15BE" w:rsidP="00525E4E">
      <w:pPr>
        <w:tabs>
          <w:tab w:val="clear" w:pos="369"/>
          <w:tab w:val="left" w:pos="720"/>
          <w:tab w:val="left" w:pos="1890"/>
          <w:tab w:val="left" w:pos="3510"/>
          <w:tab w:val="left" w:pos="4950"/>
          <w:tab w:val="left" w:pos="5310"/>
          <w:tab w:val="left" w:pos="6660"/>
          <w:tab w:val="left" w:pos="7110"/>
        </w:tabs>
        <w:rPr>
          <w:rFonts w:ascii="Doulos SIL" w:hAnsi="Doulos SIL"/>
          <w:i/>
          <w:color w:val="0000FF"/>
        </w:rPr>
      </w:pPr>
      <w:r>
        <w:t>(xx1)</w:t>
      </w:r>
      <w:r>
        <w:tab/>
      </w:r>
      <w:r>
        <w:rPr>
          <w:rFonts w:ascii="Doulos SIL" w:hAnsi="Doulos SIL"/>
          <w:i/>
          <w:color w:val="0000FF"/>
        </w:rPr>
        <w:t>[yá</w:t>
      </w:r>
      <w:r>
        <w:rPr>
          <w:rFonts w:ascii="Doulos SIL" w:hAnsi="Doulos SIL"/>
          <w:i/>
          <w:color w:val="0000FF"/>
        </w:rPr>
        <w:tab/>
        <w:t>sɔ̀rɔ̀]</w:t>
      </w:r>
      <w:r>
        <w:rPr>
          <w:rFonts w:ascii="Doulos SIL" w:hAnsi="Doulos SIL"/>
          <w:i/>
          <w:color w:val="0000FF"/>
        </w:rPr>
        <w:tab/>
        <w:t>[à</w:t>
      </w:r>
      <w:r>
        <w:rPr>
          <w:rFonts w:ascii="Doulos SIL" w:hAnsi="Doulos SIL"/>
          <w:i/>
          <w:color w:val="0000FF"/>
        </w:rPr>
        <w:tab/>
        <w:t>dòʔò]</w:t>
      </w:r>
    </w:p>
    <w:p w14:paraId="2C655C21" w14:textId="77777777" w:rsidR="00525E4E" w:rsidRDefault="006C15BE" w:rsidP="00525E4E">
      <w:pPr>
        <w:tabs>
          <w:tab w:val="clear" w:pos="369"/>
          <w:tab w:val="left" w:pos="720"/>
          <w:tab w:val="left" w:pos="1890"/>
          <w:tab w:val="left" w:pos="3510"/>
          <w:tab w:val="left" w:pos="4950"/>
          <w:tab w:val="left" w:pos="5310"/>
          <w:tab w:val="left" w:pos="6660"/>
          <w:tab w:val="left" w:pos="7110"/>
        </w:tabs>
      </w:pPr>
      <w:r>
        <w:tab/>
      </w:r>
      <w:r w:rsidRPr="007F7471">
        <w:t>[</w:t>
      </w:r>
      <w:r w:rsidR="00525E4E" w:rsidRPr="00525E4E">
        <w:rPr>
          <w:b/>
        </w:rPr>
        <w:t>3SgFoc</w:t>
      </w:r>
      <w:r w:rsidRPr="00525E4E">
        <w:rPr>
          <w:b/>
        </w:rPr>
        <w:tab/>
        <w:t>do.then.Ipfv</w:t>
      </w:r>
      <w:r>
        <w:t>]</w:t>
      </w:r>
      <w:r>
        <w:tab/>
        <w:t>[3SgHum</w:t>
      </w:r>
      <w:r>
        <w:tab/>
        <w:t>too]</w:t>
      </w:r>
    </w:p>
    <w:p w14:paraId="0FEEE0DD" w14:textId="77777777" w:rsidR="00525E4E" w:rsidRDefault="00525E4E" w:rsidP="00525E4E">
      <w:pPr>
        <w:tabs>
          <w:tab w:val="clear" w:pos="369"/>
          <w:tab w:val="left" w:pos="720"/>
          <w:tab w:val="left" w:pos="1620"/>
          <w:tab w:val="left" w:pos="3690"/>
          <w:tab w:val="left" w:pos="4590"/>
          <w:tab w:val="left" w:pos="5310"/>
          <w:tab w:val="left" w:pos="6660"/>
          <w:tab w:val="left" w:pos="7110"/>
        </w:tabs>
      </w:pPr>
      <w:r>
        <w:rPr>
          <w:rFonts w:ascii="Doulos SIL" w:hAnsi="Doulos SIL"/>
          <w:i/>
          <w:color w:val="0000FF"/>
        </w:rPr>
        <w:tab/>
        <w:t>cíɛ́</w:t>
      </w:r>
      <w:r>
        <w:rPr>
          <w:rFonts w:ascii="Doulos SIL" w:hAnsi="Doulos SIL"/>
          <w:i/>
          <w:color w:val="0000FF"/>
        </w:rPr>
        <w:tab/>
        <w:t>[káméē-l</w:t>
      </w:r>
      <w:r>
        <w:rPr>
          <w:rFonts w:ascii="Doulos SIL" w:hAnsi="Doulos SIL"/>
          <w:i/>
          <w:color w:val="0000FF"/>
        </w:rPr>
        <w:tab/>
        <w:t>dò]</w:t>
      </w:r>
      <w:r>
        <w:rPr>
          <w:rFonts w:ascii="Doulos SIL" w:hAnsi="Doulos SIL"/>
          <w:i/>
          <w:color w:val="0000FF"/>
        </w:rPr>
        <w:tab/>
        <w:t>ká</w:t>
      </w:r>
    </w:p>
    <w:p w14:paraId="0CD97F55" w14:textId="478C2565" w:rsidR="006C15BE" w:rsidRPr="007B64D1" w:rsidRDefault="006C15BE" w:rsidP="00525E4E">
      <w:pPr>
        <w:tabs>
          <w:tab w:val="clear" w:pos="369"/>
          <w:tab w:val="left" w:pos="720"/>
          <w:tab w:val="left" w:pos="1620"/>
          <w:tab w:val="left" w:pos="3690"/>
          <w:tab w:val="left" w:pos="4590"/>
          <w:tab w:val="left" w:pos="5310"/>
          <w:tab w:val="left" w:pos="6660"/>
          <w:tab w:val="left" w:pos="7110"/>
        </w:tabs>
      </w:pPr>
      <w:r>
        <w:tab/>
        <w:t>be.Past</w:t>
      </w:r>
      <w:r>
        <w:tab/>
        <w:t>[young.man-Dim</w:t>
      </w:r>
      <w:r>
        <w:tab/>
        <w:t>one]</w:t>
      </w:r>
      <w:r>
        <w:tab/>
        <w:t>have</w:t>
      </w:r>
    </w:p>
    <w:p w14:paraId="0EF6A198" w14:textId="77777777" w:rsidR="006C15BE" w:rsidRPr="007B64D1" w:rsidRDefault="006C15BE" w:rsidP="006C15BE">
      <w:pPr>
        <w:tabs>
          <w:tab w:val="clear" w:pos="369"/>
          <w:tab w:val="left" w:pos="720"/>
        </w:tabs>
        <w:ind w:left="720" w:hanging="720"/>
      </w:pPr>
      <w:r>
        <w:tab/>
        <w:t>‘Now (it happened that) she also had a young man (=fiancé).’ (2016_04 @ 00:29)</w:t>
      </w:r>
    </w:p>
    <w:p w14:paraId="196256D2" w14:textId="77777777" w:rsidR="009B626C" w:rsidRDefault="009B626C" w:rsidP="009B626C"/>
    <w:p w14:paraId="1B1FF891" w14:textId="77777777" w:rsidR="00525E4E" w:rsidRDefault="00525E4E" w:rsidP="00525E4E"/>
    <w:p w14:paraId="348F91FE" w14:textId="1F846D10" w:rsidR="00525E4E" w:rsidRDefault="00525E4E" w:rsidP="00525E4E">
      <w:pPr>
        <w:pStyle w:val="Heading4"/>
      </w:pPr>
      <w:bookmarkStart w:id="2460" w:name="_Toc342594474"/>
      <w:bookmarkStart w:id="2461" w:name="_Toc342595548"/>
      <w:r w:rsidRPr="00FC7720">
        <w:rPr>
          <w:rFonts w:ascii="Doulos SIL" w:hAnsi="Doulos SIL"/>
          <w:i/>
          <w:color w:val="0000FF"/>
        </w:rPr>
        <w:lastRenderedPageBreak/>
        <w:t>kàà-sɔ̀rɔ̀</w:t>
      </w:r>
      <w:r>
        <w:t xml:space="preserve"> ‘now (it happened that …’)</w:t>
      </w:r>
      <w:bookmarkEnd w:id="2460"/>
      <w:bookmarkEnd w:id="2461"/>
    </w:p>
    <w:p w14:paraId="02E08369" w14:textId="04094916" w:rsidR="00525E4E" w:rsidRDefault="00525E4E" w:rsidP="00525E4E">
      <w:r>
        <w:t xml:space="preserve">This functions in the same way as </w:t>
      </w:r>
      <w:r w:rsidRPr="00FC7720">
        <w:rPr>
          <w:rFonts w:ascii="Doulos SIL" w:hAnsi="Doulos SIL"/>
          <w:i/>
          <w:color w:val="0000FF"/>
        </w:rPr>
        <w:t>yá sɔ̀rɔ̀</w:t>
      </w:r>
      <w:r>
        <w:t xml:space="preserve"> and contains the same element </w:t>
      </w:r>
      <w:r w:rsidRPr="00FC7720">
        <w:rPr>
          <w:rFonts w:ascii="Doulos SIL" w:hAnsi="Doulos SIL"/>
          <w:i/>
          <w:color w:val="0000FF"/>
        </w:rPr>
        <w:t>sɔ̀rɔ̀</w:t>
      </w:r>
      <w:r>
        <w:t>, but the initial element is opaque.</w:t>
      </w:r>
      <w:r w:rsidR="00C31A3D">
        <w:t xml:space="preserve"> The form is said to occur in Jula as well.</w:t>
      </w:r>
    </w:p>
    <w:p w14:paraId="4515DAFE" w14:textId="77777777" w:rsidR="00525E4E" w:rsidRDefault="00525E4E" w:rsidP="00525E4E"/>
    <w:p w14:paraId="276869B0" w14:textId="24C3D1E4" w:rsidR="00525E4E" w:rsidRDefault="00525E4E" w:rsidP="00525E4E">
      <w:pPr>
        <w:tabs>
          <w:tab w:val="clear" w:pos="369"/>
          <w:tab w:val="left" w:pos="720"/>
          <w:tab w:val="left" w:pos="1890"/>
          <w:tab w:val="left" w:pos="3150"/>
          <w:tab w:val="left" w:pos="4680"/>
        </w:tabs>
        <w:rPr>
          <w:rFonts w:ascii="Doulos SIL" w:hAnsi="Doulos SIL"/>
          <w:i/>
          <w:color w:val="0000FF"/>
        </w:rPr>
      </w:pPr>
      <w:r>
        <w:t>(xx1)</w:t>
      </w:r>
      <w:r>
        <w:tab/>
      </w:r>
      <w:r>
        <w:rPr>
          <w:rFonts w:ascii="Doulos SIL" w:hAnsi="Doulos SIL"/>
          <w:i/>
          <w:color w:val="0000FF"/>
        </w:rPr>
        <w:t>nàà!</w:t>
      </w:r>
      <w:r>
        <w:rPr>
          <w:rFonts w:ascii="Doulos SIL" w:hAnsi="Doulos SIL"/>
          <w:i/>
          <w:color w:val="0000FF"/>
        </w:rPr>
        <w:tab/>
        <w:t>mùʔúⁿ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wà,</w:t>
      </w:r>
    </w:p>
    <w:p w14:paraId="1F270C62" w14:textId="0757DD11" w:rsidR="00525E4E" w:rsidRDefault="00525E4E" w:rsidP="00525E4E">
      <w:pPr>
        <w:tabs>
          <w:tab w:val="clear" w:pos="369"/>
          <w:tab w:val="left" w:pos="720"/>
          <w:tab w:val="left" w:pos="1890"/>
          <w:tab w:val="left" w:pos="3150"/>
          <w:tab w:val="left" w:pos="4680"/>
        </w:tabs>
      </w:pPr>
      <w:r w:rsidRPr="00525E4E">
        <w:tab/>
      </w:r>
      <w:r>
        <w:t>friend!</w:t>
      </w:r>
      <w:r>
        <w:tab/>
        <w:t>1Pl</w:t>
      </w:r>
      <w:r>
        <w:tab/>
        <w:t>3SgNonhObj</w:t>
      </w:r>
      <w:r>
        <w:tab/>
        <w:t>go.Imprt,</w:t>
      </w:r>
    </w:p>
    <w:p w14:paraId="3A028B80" w14:textId="6FBB78B3" w:rsidR="00525E4E" w:rsidRDefault="00525E4E" w:rsidP="00525E4E">
      <w:pPr>
        <w:tabs>
          <w:tab w:val="clear" w:pos="369"/>
          <w:tab w:val="left" w:pos="720"/>
          <w:tab w:val="left" w:pos="2790"/>
          <w:tab w:val="left" w:pos="4230"/>
        </w:tabs>
      </w:pPr>
      <w:r>
        <w:tab/>
      </w:r>
      <w:r w:rsidRPr="0096226A">
        <w:rPr>
          <w:rFonts w:ascii="Doulos SIL" w:hAnsi="Doulos SIL"/>
          <w:i/>
          <w:color w:val="0000FF"/>
        </w:rPr>
        <w:t>kàà</w:t>
      </w:r>
      <w:r>
        <w:rPr>
          <w:rFonts w:ascii="Doulos SIL" w:hAnsi="Doulos SIL"/>
          <w:i/>
          <w:color w:val="0000FF"/>
        </w:rPr>
        <w:t>-</w:t>
      </w:r>
      <w:r w:rsidRPr="0096226A">
        <w:rPr>
          <w:rFonts w:ascii="Doulos SIL" w:hAnsi="Doulos SIL"/>
          <w:i/>
          <w:color w:val="0000FF"/>
        </w:rPr>
        <w:t>sɔ̀rɔ̀,</w:t>
      </w:r>
      <w:r w:rsidRPr="008701BC">
        <w:rPr>
          <w:rFonts w:ascii="Doulos SIL" w:hAnsi="Doulos SIL"/>
          <w:i/>
          <w:color w:val="0000FF"/>
        </w:rPr>
        <w:tab/>
      </w:r>
      <w:r>
        <w:rPr>
          <w:rFonts w:ascii="Doulos SIL" w:hAnsi="Doulos SIL"/>
          <w:i/>
          <w:color w:val="0000FF"/>
        </w:rPr>
        <w:t>cì-náā,</w:t>
      </w:r>
      <w:r>
        <w:rPr>
          <w:rFonts w:ascii="Doulos SIL" w:hAnsi="Doulos SIL"/>
          <w:i/>
          <w:color w:val="0000FF"/>
        </w:rPr>
        <w:tab/>
      </w:r>
      <w:r w:rsidRPr="00525E4E">
        <w:rPr>
          <w:i/>
        </w:rPr>
        <w:t>[false start omitted]</w:t>
      </w:r>
      <w:r w:rsidRPr="00525E4E">
        <w:t>,</w:t>
      </w:r>
      <w:r w:rsidRPr="00525E4E">
        <w:rPr>
          <w:rFonts w:ascii="Doulos SIL" w:hAnsi="Doulos SIL"/>
          <w:i/>
          <w:color w:val="0000FF"/>
        </w:rPr>
        <w:t xml:space="preserve"> </w:t>
      </w:r>
    </w:p>
    <w:p w14:paraId="79BEB83B" w14:textId="1274FF78" w:rsidR="00525E4E" w:rsidRDefault="00525E4E" w:rsidP="00525E4E">
      <w:pPr>
        <w:tabs>
          <w:tab w:val="clear" w:pos="369"/>
          <w:tab w:val="left" w:pos="720"/>
          <w:tab w:val="left" w:pos="2790"/>
          <w:tab w:val="left" w:pos="4230"/>
        </w:tabs>
      </w:pPr>
      <w:r>
        <w:tab/>
      </w:r>
      <w:r w:rsidRPr="00525E4E">
        <w:rPr>
          <w:b/>
        </w:rPr>
        <w:t>it.happened.that</w:t>
      </w:r>
      <w:r>
        <w:t>,</w:t>
      </w:r>
      <w:r>
        <w:tab/>
        <w:t>hare-Nom,</w:t>
      </w:r>
    </w:p>
    <w:p w14:paraId="24AE9676" w14:textId="17DCAF77" w:rsidR="00525E4E" w:rsidRDefault="00525E4E" w:rsidP="00525E4E">
      <w:pPr>
        <w:tabs>
          <w:tab w:val="clear" w:pos="369"/>
          <w:tab w:val="left" w:pos="720"/>
          <w:tab w:val="left" w:pos="1980"/>
          <w:tab w:val="left" w:pos="2880"/>
          <w:tab w:val="left" w:pos="4140"/>
          <w:tab w:val="left" w:pos="5040"/>
        </w:tabs>
      </w:pPr>
      <w:r>
        <w:tab/>
      </w:r>
      <w:r>
        <w:rPr>
          <w:rFonts w:ascii="Doulos SIL" w:hAnsi="Doulos SIL"/>
          <w:i/>
          <w:color w:val="0000FF"/>
        </w:rPr>
        <w:t>è</w:t>
      </w:r>
      <w:r>
        <w:rPr>
          <w:rFonts w:ascii="Doulos SIL" w:hAnsi="Doulos SIL"/>
          <w:i/>
          <w:color w:val="0000FF"/>
        </w:rPr>
        <w:tab/>
        <w:t>[jɛ̀r</w:t>
      </w:r>
      <w:r w:rsidRPr="00D4156A">
        <w:rPr>
          <w:rFonts w:ascii="Doulos SIL" w:hAnsi="Doulos SIL"/>
          <w:i/>
          <w:color w:val="0000FF"/>
        </w:rPr>
        <w:t>ɛ́</w:t>
      </w:r>
      <w:r>
        <w:tab/>
      </w:r>
      <w:r>
        <w:rPr>
          <w:rFonts w:ascii="Doulos SIL" w:hAnsi="Doulos SIL"/>
          <w:i/>
          <w:color w:val="0000FF"/>
        </w:rPr>
        <w:t>bòò</w:t>
      </w:r>
      <w:r>
        <w:rPr>
          <w:rFonts w:ascii="Doulos SIL" w:hAnsi="Doulos SIL"/>
          <w:i/>
          <w:color w:val="0000FF"/>
        </w:rPr>
        <w:tab/>
      </w:r>
      <w:r w:rsidRPr="008701BC">
        <w:rPr>
          <w:rFonts w:ascii="Doulos SIL" w:hAnsi="Doulos SIL"/>
          <w:i/>
          <w:color w:val="0000FF"/>
        </w:rPr>
        <w:t>láʔà</w:t>
      </w:r>
      <w:r>
        <w:rPr>
          <w:rFonts w:ascii="Doulos SIL" w:hAnsi="Doulos SIL"/>
          <w:i/>
          <w:color w:val="0000FF"/>
        </w:rPr>
        <w:t>]</w:t>
      </w:r>
      <w:r>
        <w:rPr>
          <w:rFonts w:ascii="Doulos SIL" w:hAnsi="Doulos SIL"/>
          <w:i/>
          <w:color w:val="0000FF"/>
        </w:rPr>
        <w:tab/>
        <w:t>dàà-</w:t>
      </w:r>
      <w:r w:rsidRPr="00117C42">
        <w:rPr>
          <w:rFonts w:ascii="Doulos SIL" w:hAnsi="Doulos SIL"/>
          <w:i/>
          <w:color w:val="0000FF"/>
        </w:rPr>
        <w:t>sɔ̀</w:t>
      </w:r>
    </w:p>
    <w:p w14:paraId="58A9642E" w14:textId="26A0650B" w:rsidR="00525E4E" w:rsidRDefault="00525E4E" w:rsidP="00525E4E">
      <w:pPr>
        <w:tabs>
          <w:tab w:val="clear" w:pos="369"/>
          <w:tab w:val="left" w:pos="720"/>
          <w:tab w:val="left" w:pos="1980"/>
          <w:tab w:val="left" w:pos="2880"/>
          <w:tab w:val="left" w:pos="4140"/>
          <w:tab w:val="left" w:pos="5040"/>
        </w:tabs>
      </w:pPr>
      <w:r>
        <w:tab/>
        <w:t>3SgNonh</w:t>
      </w:r>
      <w:r>
        <w:tab/>
        <w:t>[lion</w:t>
      </w:r>
      <w:r>
        <w:tab/>
        <w:t>exit.VblN</w:t>
      </w:r>
      <w:r>
        <w:tab/>
        <w:t>place]</w:t>
      </w:r>
      <w:r>
        <w:tab/>
        <w:t>know(place).Pfv</w:t>
      </w:r>
    </w:p>
    <w:p w14:paraId="7251278B" w14:textId="46D83B30" w:rsidR="00525E4E" w:rsidRPr="00525E4E" w:rsidRDefault="00525E4E" w:rsidP="00525E4E">
      <w:pPr>
        <w:tabs>
          <w:tab w:val="clear" w:pos="369"/>
          <w:tab w:val="left" w:pos="720"/>
        </w:tabs>
        <w:ind w:left="720" w:hanging="720"/>
      </w:pPr>
      <w:r>
        <w:tab/>
        <w:t>‘(Hyena said:) “Friend, let’s go!” Now it happened that hare knew the lion’s exit place.’ (2016_02 @ 01:04)</w:t>
      </w:r>
    </w:p>
    <w:p w14:paraId="3999BB3D" w14:textId="77777777" w:rsidR="00F06F1E" w:rsidRPr="0062701D" w:rsidRDefault="00F06F1E" w:rsidP="00F06F1E">
      <w:pPr>
        <w:rPr>
          <w:color w:val="0000FF"/>
        </w:rPr>
      </w:pPr>
    </w:p>
    <w:p w14:paraId="59B0DAA4" w14:textId="77777777" w:rsidR="00F06F1E" w:rsidRDefault="00F06F1E" w:rsidP="00F06F1E"/>
    <w:p w14:paraId="70C0AA5B" w14:textId="5C84C84D" w:rsidR="00F06F1E" w:rsidRDefault="00F06F1E" w:rsidP="00F06F1E">
      <w:pPr>
        <w:pStyle w:val="Heading4"/>
      </w:pPr>
      <w:bookmarkStart w:id="2462" w:name="_Toc342594475"/>
      <w:bookmarkStart w:id="2463" w:name="_Toc342595549"/>
      <w:r w:rsidRPr="00FC7720">
        <w:rPr>
          <w:rFonts w:ascii="Doulos SIL" w:hAnsi="Doulos SIL"/>
          <w:i/>
          <w:color w:val="0000FF"/>
        </w:rPr>
        <w:t>wálàà</w:t>
      </w:r>
      <w:r>
        <w:t xml:space="preserve"> </w:t>
      </w:r>
      <w:r w:rsidR="00F93B25">
        <w:t xml:space="preserve">~ </w:t>
      </w:r>
      <w:r w:rsidR="00F93B25" w:rsidRPr="0062701D">
        <w:rPr>
          <w:rFonts w:ascii="Doulos SIL" w:hAnsi="Doulos SIL"/>
          <w:i/>
          <w:color w:val="0000FF"/>
        </w:rPr>
        <w:t>wàláà</w:t>
      </w:r>
      <w:r w:rsidR="00F93B25">
        <w:t xml:space="preserve"> </w:t>
      </w:r>
      <w:r>
        <w:t>‘there it is!’</w:t>
      </w:r>
      <w:bookmarkEnd w:id="2462"/>
      <w:bookmarkEnd w:id="2463"/>
    </w:p>
    <w:p w14:paraId="141258FC" w14:textId="001DC4B8" w:rsidR="00F06F1E" w:rsidRDefault="00F06F1E" w:rsidP="00F06F1E">
      <w:r>
        <w:t xml:space="preserve">French </w:t>
      </w:r>
      <w:r w:rsidRPr="00F06F1E">
        <w:rPr>
          <w:i/>
        </w:rPr>
        <w:t>voilà</w:t>
      </w:r>
      <w:r>
        <w:t xml:space="preserve"> in the form </w:t>
      </w:r>
      <w:r w:rsidR="00F93B25" w:rsidRPr="00FC7720">
        <w:rPr>
          <w:rFonts w:ascii="Doulos SIL" w:hAnsi="Doulos SIL"/>
          <w:i/>
          <w:color w:val="0000FF"/>
        </w:rPr>
        <w:t>wálàà</w:t>
      </w:r>
      <w:r w:rsidR="00F93B25">
        <w:t xml:space="preserve"> ~ </w:t>
      </w:r>
      <w:r w:rsidR="00F93B25" w:rsidRPr="0062701D">
        <w:rPr>
          <w:rFonts w:ascii="Doulos SIL" w:hAnsi="Doulos SIL"/>
          <w:i/>
          <w:color w:val="0000FF"/>
        </w:rPr>
        <w:t>wàláà</w:t>
      </w:r>
      <w:r>
        <w:t xml:space="preserve"> and variants, can be used to confirm an interlocutor’s comment that fits with what the speaker has been saying (cf. one use of English </w:t>
      </w:r>
      <w:r w:rsidRPr="00F06F1E">
        <w:rPr>
          <w:i/>
        </w:rPr>
        <w:t>there you are!</w:t>
      </w:r>
      <w:r>
        <w:t>). It can also be a simple hesitation marker or paragraph opener. In (xx1) it is one of three discourse markers, probably indicating speaker hesitation before a clarification of the preceding discourse.</w:t>
      </w:r>
    </w:p>
    <w:p w14:paraId="45E0716E" w14:textId="77777777" w:rsidR="00F06F1E" w:rsidRDefault="00F06F1E" w:rsidP="00F06F1E"/>
    <w:p w14:paraId="4B2772C1" w14:textId="0BFF37D2" w:rsidR="00F06F1E" w:rsidRDefault="00F06F1E" w:rsidP="00F06F1E">
      <w:pPr>
        <w:tabs>
          <w:tab w:val="clear" w:pos="369"/>
          <w:tab w:val="left" w:pos="720"/>
          <w:tab w:val="left" w:pos="2070"/>
          <w:tab w:val="left" w:pos="3510"/>
          <w:tab w:val="left" w:pos="5220"/>
        </w:tabs>
      </w:pPr>
      <w:r>
        <w:t>(xx1)</w:t>
      </w:r>
      <w:r>
        <w:tab/>
      </w:r>
      <w:r>
        <w:rPr>
          <w:rFonts w:ascii="Doulos SIL" w:hAnsi="Doulos SIL"/>
          <w:i/>
          <w:color w:val="0000FF"/>
        </w:rPr>
        <w:t>èèⁿ</w:t>
      </w:r>
      <w:r>
        <w:rPr>
          <w:rFonts w:ascii="Doulos SIL" w:hAnsi="Doulos SIL"/>
          <w:i/>
          <w:color w:val="0000FF"/>
        </w:rPr>
        <w:tab/>
      </w:r>
      <w:r w:rsidRPr="00AD6843">
        <w:rPr>
          <w:rFonts w:ascii="Doulos SIL" w:hAnsi="Doulos SIL"/>
          <w:i/>
          <w:color w:val="0000FF"/>
        </w:rPr>
        <w:t>bé</w:t>
      </w:r>
      <w:r>
        <w:rPr>
          <w:rFonts w:ascii="Doulos SIL" w:hAnsi="Doulos SIL"/>
          <w:i/>
          <w:color w:val="0000FF"/>
        </w:rPr>
        <w:t>=</w:t>
      </w:r>
      <w:r>
        <w:rPr>
          <w:rFonts w:ascii="Doulos SIL" w:hAnsi="Doulos SIL"/>
          <w:i/>
          <w:color w:val="0000FF"/>
        </w:rPr>
        <w:tab/>
        <w:t>[(è)èⁿ</w:t>
      </w:r>
      <w:r>
        <w:rPr>
          <w:rFonts w:ascii="Doulos SIL" w:hAnsi="Doulos SIL"/>
          <w:i/>
          <w:color w:val="0000FF"/>
        </w:rPr>
        <w:tab/>
        <w:t>w</w:t>
      </w:r>
      <w:r w:rsidRPr="00AD6843">
        <w:rPr>
          <w:rFonts w:ascii="Doulos SIL" w:hAnsi="Doulos SIL"/>
          <w:i/>
          <w:color w:val="0000FF"/>
        </w:rPr>
        <w:t>u</w:t>
      </w:r>
      <w:r>
        <w:rPr>
          <w:rFonts w:ascii="Doulos SIL" w:hAnsi="Doulos SIL"/>
          <w:i/>
          <w:color w:val="0000FF"/>
        </w:rPr>
        <w:t>́]</w:t>
      </w:r>
      <w:r w:rsidRPr="00AD6843">
        <w:rPr>
          <w:rFonts w:ascii="Doulos SIL" w:hAnsi="Doulos SIL"/>
          <w:i/>
          <w:color w:val="0000FF"/>
        </w:rPr>
        <w:t>,</w:t>
      </w:r>
    </w:p>
    <w:p w14:paraId="5E64D6CA" w14:textId="56EB9F5D" w:rsidR="00F06F1E" w:rsidRDefault="00F06F1E" w:rsidP="00F06F1E">
      <w:pPr>
        <w:tabs>
          <w:tab w:val="clear" w:pos="369"/>
          <w:tab w:val="left" w:pos="720"/>
          <w:tab w:val="left" w:pos="2070"/>
          <w:tab w:val="left" w:pos="3510"/>
          <w:tab w:val="left" w:pos="5220"/>
        </w:tabs>
      </w:pPr>
      <w:r>
        <w:tab/>
        <w:t>3PlNonh</w:t>
      </w:r>
      <w:r>
        <w:tab/>
        <w:t>put.in.Pfv</w:t>
      </w:r>
      <w:r>
        <w:tab/>
        <w:t>[3PlNonhRefl</w:t>
      </w:r>
      <w:r>
        <w:tab/>
        <w:t>Custod],</w:t>
      </w:r>
    </w:p>
    <w:p w14:paraId="284D947E" w14:textId="3F3DD452" w:rsidR="00F06F1E" w:rsidRPr="007D1509" w:rsidRDefault="00F06F1E" w:rsidP="00F06F1E">
      <w:pPr>
        <w:tabs>
          <w:tab w:val="clear" w:pos="369"/>
          <w:tab w:val="left" w:pos="720"/>
          <w:tab w:val="left" w:pos="1710"/>
          <w:tab w:val="left" w:pos="2430"/>
          <w:tab w:val="left" w:pos="3330"/>
          <w:tab w:val="left" w:pos="4590"/>
          <w:tab w:val="left" w:pos="5400"/>
        </w:tabs>
        <w:rPr>
          <w:rFonts w:ascii="Doulos SIL" w:hAnsi="Doulos SIL"/>
          <w:i/>
          <w:color w:val="0000FF"/>
        </w:rPr>
      </w:pPr>
      <w:r>
        <w:tab/>
      </w:r>
      <w:r>
        <w:rPr>
          <w:rFonts w:ascii="Doulos SIL" w:hAnsi="Doulos SIL"/>
          <w:i/>
          <w:color w:val="0000FF"/>
        </w:rPr>
        <w:t>wálàà,</w:t>
      </w:r>
      <w:r>
        <w:rPr>
          <w:rFonts w:ascii="Doulos SIL" w:hAnsi="Doulos SIL"/>
          <w:i/>
          <w:color w:val="0000FF"/>
        </w:rPr>
        <w:tab/>
      </w:r>
      <w:r w:rsidRPr="00282E4A">
        <w:rPr>
          <w:i/>
          <w:u w:val="single"/>
        </w:rPr>
        <w:t>bon</w:t>
      </w:r>
      <w:r>
        <w:t>,</w:t>
      </w:r>
      <w:r>
        <w:tab/>
      </w:r>
      <w:r>
        <w:rPr>
          <w:rFonts w:ascii="Doulos SIL" w:hAnsi="Doulos SIL"/>
          <w:i/>
          <w:color w:val="0000FF"/>
        </w:rPr>
        <w:t>sís</w:t>
      </w:r>
      <w:r w:rsidRPr="001E2539">
        <w:rPr>
          <w:rFonts w:ascii="Doulos SIL" w:hAnsi="Doulos SIL"/>
          <w:i/>
          <w:color w:val="0000FF"/>
        </w:rPr>
        <w:t>àⁿ</w:t>
      </w:r>
      <w:r w:rsidRPr="001E2539">
        <w:rPr>
          <w:rFonts w:ascii="Doulos SIL" w:hAnsi="Doulos SIL"/>
          <w:i/>
          <w:color w:val="0000FF"/>
        </w:rPr>
        <w:tab/>
        <w:t>cì</w:t>
      </w:r>
      <w:r>
        <w:rPr>
          <w:rFonts w:ascii="Doulos SIL" w:hAnsi="Doulos SIL"/>
          <w:i/>
          <w:color w:val="0000FF"/>
        </w:rPr>
        <w:t>-ná</w:t>
      </w:r>
      <w:r>
        <w:rPr>
          <w:rFonts w:ascii="Doulos SIL" w:hAnsi="Doulos SIL"/>
          <w:i/>
          <w:color w:val="0000FF"/>
        </w:rPr>
        <w:tab/>
        <w:t>dúlì</w:t>
      </w:r>
      <w:r>
        <w:rPr>
          <w:rFonts w:ascii="Doulos SIL" w:hAnsi="Doulos SIL"/>
          <w:i/>
          <w:color w:val="0000FF"/>
        </w:rPr>
        <w:tab/>
      </w:r>
      <w:r w:rsidRPr="007D1509">
        <w:rPr>
          <w:rFonts w:ascii="Doulos SIL" w:hAnsi="Doulos SIL"/>
          <w:i/>
          <w:color w:val="0000FF"/>
        </w:rPr>
        <w:t>yàlíī</w:t>
      </w:r>
    </w:p>
    <w:p w14:paraId="42072CCC" w14:textId="0F177C9A" w:rsidR="00F06F1E" w:rsidRDefault="00F06F1E" w:rsidP="00F06F1E">
      <w:pPr>
        <w:tabs>
          <w:tab w:val="clear" w:pos="369"/>
          <w:tab w:val="left" w:pos="720"/>
          <w:tab w:val="left" w:pos="1710"/>
          <w:tab w:val="left" w:pos="2430"/>
          <w:tab w:val="left" w:pos="3330"/>
          <w:tab w:val="left" w:pos="4590"/>
          <w:tab w:val="left" w:pos="5400"/>
        </w:tabs>
      </w:pPr>
      <w:r>
        <w:tab/>
      </w:r>
      <w:r w:rsidRPr="00F06F1E">
        <w:t>okay,</w:t>
      </w:r>
      <w:r>
        <w:tab/>
        <w:t>well,</w:t>
      </w:r>
      <w:r>
        <w:tab/>
        <w:t>now</w:t>
      </w:r>
      <w:r>
        <w:tab/>
        <w:t>hare-Nom</w:t>
      </w:r>
      <w:r>
        <w:tab/>
        <w:t>one</w:t>
      </w:r>
      <w:r>
        <w:tab/>
        <w:t>take.Pfv</w:t>
      </w:r>
    </w:p>
    <w:p w14:paraId="54FD78CD" w14:textId="5C3F02D8" w:rsidR="00F06F1E" w:rsidRPr="00F06F1E" w:rsidRDefault="00F06F1E" w:rsidP="00F06F1E">
      <w:pPr>
        <w:tabs>
          <w:tab w:val="clear" w:pos="369"/>
          <w:tab w:val="left" w:pos="720"/>
        </w:tabs>
        <w:ind w:left="720" w:hanging="720"/>
      </w:pPr>
      <w:r>
        <w:tab/>
        <w:t>‘They (=hare and hyena) put (the lion cubs) in their custody (i.e. in sacks). There it is</w:t>
      </w:r>
      <w:r w:rsidRPr="00546A09">
        <w:t>, well, now</w:t>
      </w:r>
      <w:r>
        <w:t>,</w:t>
      </w:r>
      <w:r w:rsidRPr="00546A09">
        <w:t xml:space="preserve"> hare took one </w:t>
      </w:r>
      <w:r w:rsidR="007D1509">
        <w:t>(and hyena took the other).’ (2016_02 @ 01:15/01:24</w:t>
      </w:r>
      <w:r>
        <w:t>)</w:t>
      </w:r>
    </w:p>
    <w:p w14:paraId="5C62EA63" w14:textId="77777777" w:rsidR="00F06F1E" w:rsidRDefault="00F06F1E" w:rsidP="009B626C"/>
    <w:p w14:paraId="59C6C5A9" w14:textId="77777777" w:rsidR="00F06F1E" w:rsidRDefault="00F06F1E" w:rsidP="009B626C"/>
    <w:p w14:paraId="2E18FD1E" w14:textId="379A2673" w:rsidR="006C15BE" w:rsidRDefault="006C15BE" w:rsidP="006C15BE">
      <w:pPr>
        <w:pStyle w:val="Heading3"/>
      </w:pPr>
      <w:bookmarkStart w:id="2464" w:name="_Toc342594476"/>
      <w:bookmarkStart w:id="2465" w:name="_Toc342595550"/>
      <w:bookmarkStart w:id="2466" w:name="_Toc508617044"/>
      <w:bookmarkStart w:id="2467" w:name="_Toc508943153"/>
      <w:bookmarkStart w:id="2468" w:name="_Toc508943753"/>
      <w:bookmarkStart w:id="2469" w:name="_Toc78376032"/>
      <w:bookmarkStart w:id="2470" w:name="_Toc79406136"/>
      <w:r>
        <w:t>Clause-initial intensifiers</w:t>
      </w:r>
      <w:bookmarkEnd w:id="2464"/>
      <w:bookmarkEnd w:id="2465"/>
    </w:p>
    <w:p w14:paraId="0FB33AB3" w14:textId="77777777" w:rsidR="006C15BE" w:rsidRDefault="006C15BE" w:rsidP="006C15BE">
      <w:pPr>
        <w:pStyle w:val="Heading4"/>
      </w:pPr>
      <w:bookmarkStart w:id="2471" w:name="_Toc342594477"/>
      <w:bookmarkStart w:id="2472" w:name="_Toc342595551"/>
      <w:r>
        <w:t xml:space="preserve">‘Lo, </w:t>
      </w:r>
      <w:r>
        <w:sym w:font="Symbol" w:char="F0BC"/>
      </w:r>
      <w:bookmarkEnd w:id="2466"/>
      <w:bookmarkEnd w:id="2467"/>
      <w:bookmarkEnd w:id="2468"/>
      <w:bookmarkEnd w:id="2469"/>
      <w:bookmarkEnd w:id="2470"/>
      <w:r>
        <w:t>’ (</w:t>
      </w:r>
      <w:r>
        <w:rPr>
          <w:rFonts w:ascii="Doulos SIL" w:hAnsi="Doulos SIL"/>
          <w:i/>
          <w:color w:val="0000FF"/>
        </w:rPr>
        <w:t>jàʔá</w:t>
      </w:r>
      <w:r>
        <w:t xml:space="preserve"> )</w:t>
      </w:r>
      <w:bookmarkEnd w:id="2471"/>
      <w:bookmarkEnd w:id="2472"/>
    </w:p>
    <w:p w14:paraId="69DF8D7D" w14:textId="77777777" w:rsidR="006C15BE" w:rsidRDefault="006C15BE" w:rsidP="006C15BE">
      <w:r>
        <w:t>This particle occurs clause-initially or preclausally, framing a surprising or dramatic event in a narrative. (xx1) is a textual example. Hyena had been told to do something else with the powdered salt so his action was surprising.</w:t>
      </w:r>
    </w:p>
    <w:p w14:paraId="4043D18C" w14:textId="77777777" w:rsidR="006C15BE" w:rsidRDefault="006C15BE" w:rsidP="006C15BE"/>
    <w:p w14:paraId="04CAB93C" w14:textId="77777777" w:rsidR="006C15BE" w:rsidRPr="00905113" w:rsidRDefault="006C15BE" w:rsidP="006C15BE">
      <w:pPr>
        <w:tabs>
          <w:tab w:val="clear" w:pos="369"/>
          <w:tab w:val="left" w:pos="720"/>
          <w:tab w:val="left" w:pos="1710"/>
          <w:tab w:val="left" w:pos="2610"/>
          <w:tab w:val="left" w:pos="3870"/>
          <w:tab w:val="left" w:pos="5400"/>
        </w:tabs>
        <w:ind w:left="450" w:hanging="450"/>
        <w:rPr>
          <w:rFonts w:ascii="Doulos SIL" w:hAnsi="Doulos SIL"/>
          <w:i/>
          <w:color w:val="0000FF"/>
        </w:rPr>
      </w:pPr>
      <w:r>
        <w:t>(xx1)</w:t>
      </w:r>
      <w:r w:rsidRPr="00CC023E">
        <w:tab/>
      </w:r>
      <w:r>
        <w:rPr>
          <w:rFonts w:ascii="Doulos SIL" w:hAnsi="Doulos SIL"/>
          <w:i/>
          <w:color w:val="0000FF"/>
        </w:rPr>
        <w:t>é!</w:t>
      </w:r>
      <w:r>
        <w:rPr>
          <w:rFonts w:ascii="Doulos SIL" w:hAnsi="Doulos SIL"/>
          <w:i/>
          <w:color w:val="0000FF"/>
        </w:rPr>
        <w:tab/>
        <w:t>jàʔá</w:t>
      </w:r>
      <w:r>
        <w:rPr>
          <w:rFonts w:ascii="Doulos SIL" w:hAnsi="Doulos SIL"/>
          <w:i/>
          <w:color w:val="0000FF"/>
        </w:rPr>
        <w:tab/>
        <w:t>súrúkú</w:t>
      </w:r>
      <w:r>
        <w:rPr>
          <w:rFonts w:ascii="Doulos SIL" w:hAnsi="Doulos SIL"/>
          <w:i/>
          <w:color w:val="0000FF"/>
        </w:rPr>
        <w:tab/>
        <w:t>kòò-fóʔó</w:t>
      </w:r>
      <w:r>
        <w:rPr>
          <w:rFonts w:ascii="Doulos SIL" w:hAnsi="Doulos SIL"/>
          <w:i/>
          <w:color w:val="0000FF"/>
        </w:rPr>
        <w:tab/>
        <w:t>mɔ̀gɛ́ɛ̄</w:t>
      </w:r>
    </w:p>
    <w:p w14:paraId="7030F04F" w14:textId="77777777" w:rsidR="006C15BE" w:rsidRDefault="006C15BE" w:rsidP="006C15BE">
      <w:pPr>
        <w:tabs>
          <w:tab w:val="clear" w:pos="369"/>
          <w:tab w:val="left" w:pos="720"/>
          <w:tab w:val="left" w:pos="1710"/>
          <w:tab w:val="left" w:pos="2610"/>
          <w:tab w:val="left" w:pos="3870"/>
          <w:tab w:val="left" w:pos="5400"/>
        </w:tabs>
        <w:ind w:left="450" w:hanging="450"/>
      </w:pPr>
      <w:r>
        <w:tab/>
      </w:r>
      <w:r>
        <w:tab/>
        <w:t>hey!</w:t>
      </w:r>
      <w:r>
        <w:tab/>
        <w:t>lo!</w:t>
      </w:r>
      <w:r>
        <w:tab/>
        <w:t>hyena</w:t>
      </w:r>
      <w:r>
        <w:tab/>
        <w:t>salt-powder</w:t>
      </w:r>
      <w:r>
        <w:tab/>
        <w:t>suck.Pfv</w:t>
      </w:r>
    </w:p>
    <w:p w14:paraId="20800BC6" w14:textId="77777777" w:rsidR="006C15BE" w:rsidRDefault="006C15BE" w:rsidP="006C15BE">
      <w:pPr>
        <w:tabs>
          <w:tab w:val="clear" w:pos="369"/>
          <w:tab w:val="left" w:pos="720"/>
          <w:tab w:val="left" w:pos="1080"/>
          <w:tab w:val="left" w:pos="1890"/>
          <w:tab w:val="left" w:pos="3060"/>
          <w:tab w:val="left" w:pos="4320"/>
          <w:tab w:val="left" w:pos="5760"/>
        </w:tabs>
        <w:ind w:left="450" w:hanging="450"/>
      </w:pPr>
      <w:r>
        <w:tab/>
      </w:r>
      <w:r>
        <w:tab/>
        <w:t>‘Hey, lo! hyena sucked the powdered salt.’ (2016.02 @ 03:25)</w:t>
      </w:r>
    </w:p>
    <w:p w14:paraId="6B50752E" w14:textId="77777777" w:rsidR="006C15BE" w:rsidRDefault="006C15BE" w:rsidP="006C15BE"/>
    <w:p w14:paraId="08AC6624" w14:textId="77777777" w:rsidR="006C15BE" w:rsidRDefault="006C15BE" w:rsidP="006C15BE"/>
    <w:p w14:paraId="58D73371" w14:textId="77777777" w:rsidR="006C15BE" w:rsidRDefault="006C15BE" w:rsidP="006C15BE">
      <w:pPr>
        <w:pStyle w:val="Heading4"/>
      </w:pPr>
      <w:bookmarkStart w:id="2473" w:name="_Toc342594478"/>
      <w:bookmarkStart w:id="2474" w:name="_Toc342595552"/>
      <w:r>
        <w:lastRenderedPageBreak/>
        <w:t>‘Even’ (</w:t>
      </w:r>
      <w:r>
        <w:rPr>
          <w:rFonts w:ascii="Doulos SIL" w:hAnsi="Doulos SIL"/>
          <w:i/>
          <w:color w:val="0000FF"/>
        </w:rPr>
        <w:t>álì, fō</w:t>
      </w:r>
      <w:r>
        <w:t> )</w:t>
      </w:r>
      <w:bookmarkEnd w:id="2473"/>
      <w:bookmarkEnd w:id="2474"/>
    </w:p>
    <w:p w14:paraId="52DD5103" w14:textId="77777777" w:rsidR="006C15BE" w:rsidRDefault="006C15BE" w:rsidP="006C15BE">
      <w:r>
        <w:t xml:space="preserve">Clause-initial </w:t>
      </w:r>
      <w:r w:rsidRPr="00B96EA0">
        <w:rPr>
          <w:rFonts w:ascii="Doulos SIL" w:hAnsi="Doulos SIL"/>
          <w:i/>
          <w:color w:val="0000FF"/>
        </w:rPr>
        <w:t>álì</w:t>
      </w:r>
      <w:r>
        <w:t xml:space="preserve">, the local variant of a widespread regional form, means ‘even’. It usually has primary scope over the subject (xx1a). For VP or other non-subject scope, a different phrasing including a distinct form like </w:t>
      </w:r>
      <w:r>
        <w:rPr>
          <w:rFonts w:ascii="Doulos SIL" w:hAnsi="Doulos SIL"/>
          <w:i/>
          <w:color w:val="0000FF"/>
        </w:rPr>
        <w:t>fō</w:t>
      </w:r>
      <w:r>
        <w:t xml:space="preserve"> ‘all the way to, as far as’ (also clause-initial) must be used (xx1b). </w:t>
      </w:r>
    </w:p>
    <w:p w14:paraId="0F79CD90" w14:textId="77777777" w:rsidR="006C15BE" w:rsidRDefault="006C15BE" w:rsidP="006C15BE"/>
    <w:p w14:paraId="4ECFCF40" w14:textId="77777777" w:rsidR="006C15BE" w:rsidRDefault="006C15BE" w:rsidP="006C15BE">
      <w:pPr>
        <w:tabs>
          <w:tab w:val="clear" w:pos="369"/>
          <w:tab w:val="left" w:pos="720"/>
          <w:tab w:val="left" w:pos="1080"/>
          <w:tab w:val="left" w:pos="1710"/>
          <w:tab w:val="left" w:pos="3060"/>
          <w:tab w:val="left" w:pos="4140"/>
          <w:tab w:val="left" w:pos="5220"/>
          <w:tab w:val="left" w:pos="5940"/>
        </w:tabs>
      </w:pPr>
      <w:r>
        <w:t>(xx1)</w:t>
      </w:r>
      <w:r>
        <w:tab/>
        <w:t>a.</w:t>
      </w:r>
      <w:r>
        <w:tab/>
      </w:r>
      <w:r w:rsidRPr="00B96EA0">
        <w:rPr>
          <w:rFonts w:ascii="Doulos SIL" w:hAnsi="Doulos SIL"/>
          <w:i/>
          <w:color w:val="0000FF"/>
        </w:rPr>
        <w:t>álì</w:t>
      </w:r>
      <w:r w:rsidRPr="00B96EA0">
        <w:rPr>
          <w:rFonts w:ascii="Doulos SIL" w:hAnsi="Doulos SIL"/>
          <w:i/>
          <w:color w:val="0000FF"/>
        </w:rPr>
        <w:tab/>
        <w:t>dí-kpɛ́ʔrɛ̀</w:t>
      </w:r>
      <w:r w:rsidRPr="00B96EA0">
        <w:rPr>
          <w:rFonts w:ascii="Doulos SIL" w:hAnsi="Doulos SIL"/>
          <w:i/>
          <w:color w:val="0000FF"/>
        </w:rPr>
        <w:tab/>
        <w:t>cíɛ́</w:t>
      </w:r>
      <w:r w:rsidRPr="00B96EA0">
        <w:rPr>
          <w:rFonts w:ascii="Doulos SIL" w:hAnsi="Doulos SIL"/>
          <w:i/>
          <w:color w:val="0000FF"/>
        </w:rPr>
        <w:tab/>
      </w:r>
      <w:r>
        <w:rPr>
          <w:rFonts w:ascii="Doulos SIL" w:hAnsi="Doulos SIL"/>
          <w:i/>
          <w:color w:val="0000FF"/>
        </w:rPr>
        <w:t>[</w:t>
      </w:r>
      <w:r w:rsidRPr="00B96EA0">
        <w:rPr>
          <w:rFonts w:ascii="Doulos SIL" w:hAnsi="Doulos SIL"/>
          <w:i/>
          <w:color w:val="0000FF"/>
        </w:rPr>
        <w:t>[wálí</w:t>
      </w:r>
      <w:r w:rsidRPr="00B96EA0">
        <w:rPr>
          <w:rFonts w:ascii="Doulos SIL" w:hAnsi="Doulos SIL"/>
          <w:i/>
          <w:color w:val="0000FF"/>
        </w:rPr>
        <w:tab/>
        <w:t>mí]</w:t>
      </w:r>
      <w:r w:rsidRPr="00B96EA0">
        <w:rPr>
          <w:rFonts w:ascii="Doulos SIL" w:hAnsi="Doulos SIL"/>
          <w:i/>
          <w:color w:val="0000FF"/>
        </w:rPr>
        <w:tab/>
        <w:t>màà</w:t>
      </w:r>
      <w:r>
        <w:rPr>
          <w:rFonts w:ascii="Doulos SIL" w:hAnsi="Doulos SIL"/>
          <w:i/>
          <w:color w:val="0000FF"/>
        </w:rPr>
        <w:t>]</w:t>
      </w:r>
    </w:p>
    <w:p w14:paraId="154E9E19" w14:textId="77777777" w:rsidR="006C15BE" w:rsidRDefault="006C15BE" w:rsidP="006C15BE">
      <w:pPr>
        <w:tabs>
          <w:tab w:val="clear" w:pos="369"/>
          <w:tab w:val="left" w:pos="720"/>
          <w:tab w:val="left" w:pos="1080"/>
          <w:tab w:val="left" w:pos="1710"/>
          <w:tab w:val="left" w:pos="3060"/>
          <w:tab w:val="left" w:pos="4140"/>
          <w:tab w:val="left" w:pos="5220"/>
          <w:tab w:val="left" w:pos="5940"/>
        </w:tabs>
      </w:pPr>
      <w:r>
        <w:tab/>
      </w:r>
      <w:r>
        <w:tab/>
      </w:r>
      <w:r w:rsidRPr="00337072">
        <w:rPr>
          <w:b/>
        </w:rPr>
        <w:t>even</w:t>
      </w:r>
      <w:r>
        <w:tab/>
        <w:t>child-small</w:t>
      </w:r>
      <w:r>
        <w:tab/>
        <w:t>can.Ipfv</w:t>
      </w:r>
      <w:r>
        <w:tab/>
        <w:t>[[work(n)</w:t>
      </w:r>
      <w:r>
        <w:tab/>
        <w:t>Dem]</w:t>
      </w:r>
      <w:r>
        <w:tab/>
        <w:t>do.Ipfv]</w:t>
      </w:r>
    </w:p>
    <w:p w14:paraId="0413E261" w14:textId="77777777" w:rsidR="006C15BE" w:rsidRDefault="006C15BE" w:rsidP="006C15BE">
      <w:pPr>
        <w:tabs>
          <w:tab w:val="clear" w:pos="369"/>
          <w:tab w:val="left" w:pos="720"/>
          <w:tab w:val="left" w:pos="1080"/>
        </w:tabs>
      </w:pPr>
      <w:r>
        <w:tab/>
      </w:r>
      <w:r>
        <w:tab/>
        <w:t>‘Even a small child can do this work.’</w:t>
      </w:r>
    </w:p>
    <w:p w14:paraId="09E046AF" w14:textId="77777777" w:rsidR="006C15BE" w:rsidRDefault="006C15BE" w:rsidP="006C15BE">
      <w:pPr>
        <w:tabs>
          <w:tab w:val="clear" w:pos="369"/>
          <w:tab w:val="left" w:pos="720"/>
          <w:tab w:val="left" w:pos="1080"/>
        </w:tabs>
      </w:pPr>
    </w:p>
    <w:p w14:paraId="7C0457D3" w14:textId="77777777" w:rsidR="006C15BE" w:rsidRPr="00B96EA0" w:rsidRDefault="006C15BE" w:rsidP="006C15BE">
      <w:pPr>
        <w:tabs>
          <w:tab w:val="clear" w:pos="369"/>
          <w:tab w:val="left" w:pos="720"/>
          <w:tab w:val="left" w:pos="1080"/>
          <w:tab w:val="left" w:pos="1890"/>
          <w:tab w:val="left" w:pos="2610"/>
          <w:tab w:val="left" w:pos="3870"/>
          <w:tab w:val="left" w:pos="4590"/>
          <w:tab w:val="left" w:pos="5310"/>
          <w:tab w:val="left" w:pos="6120"/>
        </w:tabs>
        <w:rPr>
          <w:rFonts w:ascii="Doulos SIL" w:hAnsi="Doulos SIL"/>
          <w:i/>
          <w:color w:val="0000FF"/>
        </w:rPr>
      </w:pPr>
      <w:r>
        <w:tab/>
        <w:t>b.</w:t>
      </w:r>
      <w:r>
        <w:tab/>
      </w:r>
      <w:r w:rsidRPr="00B96EA0">
        <w:rPr>
          <w:rFonts w:ascii="Doulos SIL" w:hAnsi="Doulos SIL"/>
          <w:i/>
          <w:color w:val="0000FF"/>
        </w:rPr>
        <w:t>[mā</w:t>
      </w:r>
      <w:r w:rsidRPr="00B96EA0">
        <w:rPr>
          <w:rFonts w:ascii="Doulos SIL" w:hAnsi="Doulos SIL"/>
          <w:i/>
          <w:color w:val="0000FF"/>
        </w:rPr>
        <w:tab/>
        <w:t>ɲírā]</w:t>
      </w:r>
      <w:r w:rsidRPr="00B96EA0">
        <w:rPr>
          <w:rFonts w:ascii="Doulos SIL" w:hAnsi="Doulos SIL"/>
          <w:i/>
          <w:color w:val="0000FF"/>
        </w:rPr>
        <w:tab/>
        <w:t>ŋùnù</w:t>
      </w:r>
      <w:r w:rsidRPr="00B96EA0">
        <w:rPr>
          <w:rFonts w:ascii="Doulos SIL" w:hAnsi="Doulos SIL"/>
          <w:i/>
          <w:color w:val="0000FF"/>
        </w:rPr>
        <w:tab/>
        <w:t>kɛ́,</w:t>
      </w:r>
      <w:r w:rsidRPr="00B96EA0">
        <w:rPr>
          <w:rFonts w:ascii="Doulos SIL" w:hAnsi="Doulos SIL"/>
          <w:i/>
          <w:color w:val="0000FF"/>
        </w:rPr>
        <w:tab/>
        <w:t>[sɛ́ⁿ</w:t>
      </w:r>
      <w:r w:rsidRPr="00B96EA0">
        <w:rPr>
          <w:rFonts w:ascii="Doulos SIL" w:hAnsi="Doulos SIL"/>
          <w:i/>
          <w:color w:val="0000FF"/>
        </w:rPr>
        <w:tab/>
        <w:t>dò]</w:t>
      </w:r>
      <w:r w:rsidRPr="00B96EA0">
        <w:rPr>
          <w:rFonts w:ascii="Doulos SIL" w:hAnsi="Doulos SIL"/>
          <w:i/>
          <w:color w:val="0000FF"/>
        </w:rPr>
        <w:tab/>
        <w:t>kùdù,</w:t>
      </w:r>
    </w:p>
    <w:p w14:paraId="4DAA38F4" w14:textId="77777777" w:rsidR="006C15BE" w:rsidRPr="00B96EA0" w:rsidRDefault="006C15BE" w:rsidP="006C15BE">
      <w:pPr>
        <w:tabs>
          <w:tab w:val="clear" w:pos="369"/>
          <w:tab w:val="left" w:pos="720"/>
          <w:tab w:val="left" w:pos="1080"/>
          <w:tab w:val="left" w:pos="1890"/>
          <w:tab w:val="left" w:pos="2610"/>
          <w:tab w:val="left" w:pos="3870"/>
          <w:tab w:val="left" w:pos="4590"/>
          <w:tab w:val="left" w:pos="5310"/>
          <w:tab w:val="left" w:pos="6120"/>
        </w:tabs>
      </w:pPr>
      <w:r w:rsidRPr="00B96EA0">
        <w:tab/>
      </w:r>
      <w:r w:rsidRPr="00B96EA0">
        <w:tab/>
        <w:t>[1Sg</w:t>
      </w:r>
      <w:r w:rsidRPr="00B96EA0">
        <w:tab/>
        <w:t>face]</w:t>
      </w:r>
      <w:r w:rsidRPr="00B96EA0">
        <w:tab/>
        <w:t>be.sour.Pfv</w:t>
      </w:r>
      <w:r w:rsidRPr="00B96EA0">
        <w:tab/>
        <w:t>Past,</w:t>
      </w:r>
      <w:r w:rsidRPr="00B96EA0">
        <w:tab/>
        <w:t>[thing</w:t>
      </w:r>
      <w:r w:rsidRPr="00B96EA0">
        <w:tab/>
        <w:t>one]</w:t>
      </w:r>
      <w:r w:rsidRPr="00B96EA0">
        <w:tab/>
        <w:t>for</w:t>
      </w:r>
    </w:p>
    <w:p w14:paraId="1657D9DC" w14:textId="77777777" w:rsidR="006C15BE" w:rsidRDefault="006C15BE" w:rsidP="006C15BE">
      <w:pPr>
        <w:tabs>
          <w:tab w:val="clear" w:pos="369"/>
          <w:tab w:val="left" w:pos="720"/>
          <w:tab w:val="left" w:pos="1080"/>
          <w:tab w:val="left" w:pos="2880"/>
          <w:tab w:val="left" w:pos="3600"/>
        </w:tabs>
      </w:pPr>
      <w:r>
        <w:rPr>
          <w:rFonts w:ascii="Doulos SIL" w:hAnsi="Doulos SIL"/>
          <w:i/>
          <w:color w:val="0000FF"/>
        </w:rPr>
        <w:tab/>
      </w:r>
      <w:r>
        <w:rPr>
          <w:rFonts w:ascii="Doulos SIL" w:hAnsi="Doulos SIL"/>
          <w:i/>
          <w:color w:val="0000FF"/>
        </w:rPr>
        <w:tab/>
        <w:t>fō</w:t>
      </w:r>
      <w:r w:rsidRPr="00B96EA0">
        <w:rPr>
          <w:rFonts w:ascii="Doulos SIL" w:hAnsi="Doulos SIL"/>
          <w:i/>
          <w:color w:val="0000FF"/>
        </w:rPr>
        <w:tab/>
        <w:t>mā</w:t>
      </w:r>
      <w:r w:rsidRPr="00B96EA0">
        <w:rPr>
          <w:rFonts w:ascii="Doulos SIL" w:hAnsi="Doulos SIL"/>
          <w:i/>
          <w:color w:val="0000FF"/>
        </w:rPr>
        <w:tab/>
        <w:t>jíímɛ̄</w:t>
      </w:r>
      <w:r w:rsidRPr="00B96EA0">
        <w:rPr>
          <w:rFonts w:ascii="Doulos SIL" w:hAnsi="Doulos SIL"/>
          <w:i/>
          <w:color w:val="0000FF"/>
        </w:rPr>
        <w:tab/>
      </w:r>
    </w:p>
    <w:p w14:paraId="434D9202" w14:textId="77777777" w:rsidR="006C15BE" w:rsidRDefault="006C15BE" w:rsidP="006C15BE">
      <w:pPr>
        <w:tabs>
          <w:tab w:val="clear" w:pos="369"/>
          <w:tab w:val="left" w:pos="720"/>
          <w:tab w:val="left" w:pos="1080"/>
          <w:tab w:val="left" w:pos="2880"/>
          <w:tab w:val="left" w:pos="3600"/>
        </w:tabs>
      </w:pPr>
      <w:r>
        <w:tab/>
      </w:r>
      <w:r w:rsidRPr="00337072">
        <w:rPr>
          <w:b/>
        </w:rPr>
        <w:tab/>
        <w:t>all.the.way.</w:t>
      </w:r>
      <w:r>
        <w:rPr>
          <w:b/>
        </w:rPr>
        <w:t>to</w:t>
      </w:r>
      <w:r>
        <w:tab/>
        <w:t>1Sg</w:t>
      </w:r>
      <w:r>
        <w:tab/>
        <w:t>weep.Pfv</w:t>
      </w:r>
    </w:p>
    <w:p w14:paraId="11E71C57" w14:textId="77777777" w:rsidR="006C15BE" w:rsidRDefault="006C15BE" w:rsidP="006C15BE">
      <w:pPr>
        <w:tabs>
          <w:tab w:val="clear" w:pos="369"/>
          <w:tab w:val="left" w:pos="720"/>
          <w:tab w:val="left" w:pos="1080"/>
        </w:tabs>
        <w:ind w:left="1080" w:hanging="1080"/>
      </w:pPr>
      <w:r>
        <w:tab/>
      </w:r>
      <w:r>
        <w:tab/>
        <w:t>‘I was sad (“my face was sour”), because of something, to the point that I wept.’</w:t>
      </w:r>
    </w:p>
    <w:p w14:paraId="4AEE2BF4" w14:textId="77777777" w:rsidR="006C15BE" w:rsidRDefault="006C15BE" w:rsidP="009B626C"/>
    <w:p w14:paraId="6CA97FF1" w14:textId="77777777" w:rsidR="009B626C" w:rsidRPr="003F700B" w:rsidRDefault="009B626C" w:rsidP="009B626C"/>
    <w:p w14:paraId="2C1C5FC3" w14:textId="22DC8A9A" w:rsidR="006E468C" w:rsidRDefault="006C15BE" w:rsidP="009B626C">
      <w:pPr>
        <w:pStyle w:val="Heading3"/>
      </w:pPr>
      <w:bookmarkStart w:id="2475" w:name="_Toc342594479"/>
      <w:bookmarkStart w:id="2476" w:name="_Toc342595553"/>
      <w:r>
        <w:t>Discourse-continuity markers</w:t>
      </w:r>
      <w:bookmarkEnd w:id="2451"/>
      <w:bookmarkEnd w:id="2452"/>
      <w:bookmarkEnd w:id="2453"/>
      <w:bookmarkEnd w:id="2454"/>
      <w:bookmarkEnd w:id="2455"/>
      <w:bookmarkEnd w:id="2475"/>
      <w:bookmarkEnd w:id="2476"/>
    </w:p>
    <w:p w14:paraId="0C11934A" w14:textId="13B94201" w:rsidR="00256068" w:rsidRDefault="009B626C" w:rsidP="006E468C">
      <w:pPr>
        <w:pStyle w:val="Heading4"/>
      </w:pPr>
      <w:bookmarkStart w:id="2477" w:name="_Toc342594480"/>
      <w:bookmarkStart w:id="2478" w:name="_Toc342595554"/>
      <w:r w:rsidRPr="006E468C">
        <w:rPr>
          <w:i/>
        </w:rPr>
        <w:t>donc</w:t>
      </w:r>
      <w:r w:rsidR="006E468C">
        <w:t xml:space="preserve"> ‘so’</w:t>
      </w:r>
      <w:bookmarkEnd w:id="2477"/>
      <w:bookmarkEnd w:id="2478"/>
    </w:p>
    <w:p w14:paraId="2B699BCF" w14:textId="01925B50" w:rsidR="009B626C" w:rsidRDefault="009B626C" w:rsidP="009B626C">
      <w:r>
        <w:t xml:space="preserve">French </w:t>
      </w:r>
      <w:r w:rsidRPr="009B626C">
        <w:rPr>
          <w:i/>
        </w:rPr>
        <w:t>donc</w:t>
      </w:r>
      <w:r>
        <w:t xml:space="preserve"> is used somewhat like </w:t>
      </w:r>
      <w:r w:rsidRPr="009B626C">
        <w:rPr>
          <w:i/>
        </w:rPr>
        <w:t>bon</w:t>
      </w:r>
      <w:r>
        <w:t xml:space="preserve">, but it is much less common in my texts. It appears to indicate continuity, more or less as in French. (xx1) follows a description of a situation, and tells us that the situation continued for a while. </w:t>
      </w:r>
    </w:p>
    <w:p w14:paraId="5A13951D" w14:textId="77777777" w:rsidR="009B626C" w:rsidRDefault="009B626C" w:rsidP="009B626C"/>
    <w:p w14:paraId="57CB342D" w14:textId="77777777" w:rsidR="009B626C" w:rsidRPr="004F200A" w:rsidRDefault="009B626C" w:rsidP="009B626C">
      <w:pPr>
        <w:tabs>
          <w:tab w:val="clear" w:pos="369"/>
          <w:tab w:val="left" w:pos="720"/>
          <w:tab w:val="left" w:pos="1530"/>
          <w:tab w:val="left" w:pos="2790"/>
          <w:tab w:val="left" w:pos="3870"/>
          <w:tab w:val="left" w:pos="4680"/>
        </w:tabs>
        <w:rPr>
          <w:rFonts w:ascii="Doulos SIL" w:hAnsi="Doulos SIL"/>
          <w:i/>
          <w:color w:val="0000FF"/>
        </w:rPr>
      </w:pPr>
      <w:r>
        <w:t>(xx1)</w:t>
      </w:r>
      <w:r w:rsidRPr="00CC023E">
        <w:tab/>
      </w:r>
      <w:r w:rsidRPr="00E24509">
        <w:rPr>
          <w:i/>
          <w:u w:val="single"/>
        </w:rPr>
        <w:t>donc</w:t>
      </w:r>
      <w:r>
        <w:rPr>
          <w:rFonts w:ascii="Doulos SIL" w:hAnsi="Doulos SIL"/>
          <w:i/>
          <w:color w:val="0000FF"/>
        </w:rPr>
        <w:tab/>
        <w:t>ààⁿ</w:t>
      </w:r>
      <w:r>
        <w:rPr>
          <w:rFonts w:ascii="Doulos SIL" w:hAnsi="Doulos SIL"/>
          <w:i/>
          <w:color w:val="0000FF"/>
        </w:rPr>
        <w:tab/>
        <w:t>túú</w:t>
      </w:r>
      <w:r>
        <w:rPr>
          <w:rFonts w:ascii="Doulos SIL" w:hAnsi="Doulos SIL"/>
          <w:i/>
          <w:color w:val="0000FF"/>
        </w:rPr>
        <w:tab/>
        <w:t>yààlàā</w:t>
      </w:r>
      <w:r w:rsidRPr="004F200A">
        <w:rPr>
          <w:rFonts w:ascii="Doulos SIL" w:hAnsi="Doulos SIL"/>
          <w:i/>
          <w:color w:val="0000FF"/>
        </w:rPr>
        <w:t>, …</w:t>
      </w:r>
    </w:p>
    <w:p w14:paraId="299D7705" w14:textId="77777777" w:rsidR="009B626C" w:rsidRDefault="009B626C" w:rsidP="009B626C">
      <w:pPr>
        <w:tabs>
          <w:tab w:val="clear" w:pos="369"/>
          <w:tab w:val="left" w:pos="720"/>
          <w:tab w:val="left" w:pos="1530"/>
          <w:tab w:val="left" w:pos="2790"/>
          <w:tab w:val="left" w:pos="3870"/>
          <w:tab w:val="left" w:pos="4680"/>
        </w:tabs>
      </w:pPr>
      <w:r>
        <w:tab/>
        <w:t>so</w:t>
      </w:r>
      <w:r>
        <w:tab/>
        <w:t>3PlHum</w:t>
      </w:r>
      <w:r>
        <w:tab/>
      </w:r>
      <w:r w:rsidRPr="00742E2F">
        <w:rPr>
          <w:b/>
        </w:rPr>
        <w:t>stay</w:t>
      </w:r>
      <w:r>
        <w:t>.Adjn</w:t>
      </w:r>
      <w:r>
        <w:tab/>
      </w:r>
      <w:r w:rsidRPr="00703B11">
        <w:t>thu</w:t>
      </w:r>
      <w:r>
        <w:t>s, …</w:t>
      </w:r>
    </w:p>
    <w:p w14:paraId="18EBB809" w14:textId="77777777" w:rsidR="009B626C" w:rsidRPr="00EB31B9" w:rsidRDefault="009B626C" w:rsidP="009B626C">
      <w:pPr>
        <w:tabs>
          <w:tab w:val="clear" w:pos="369"/>
          <w:tab w:val="left" w:pos="720"/>
          <w:tab w:val="left" w:pos="1530"/>
          <w:tab w:val="left" w:pos="2340"/>
          <w:tab w:val="left" w:pos="3870"/>
          <w:tab w:val="left" w:pos="4680"/>
        </w:tabs>
      </w:pPr>
      <w:r>
        <w:tab/>
        <w:t>‘So they remained thus (=in that situation), ….’ (2016_04 @ 00:23)</w:t>
      </w:r>
    </w:p>
    <w:p w14:paraId="62C8FB41" w14:textId="77777777" w:rsidR="009B626C" w:rsidRDefault="009B626C" w:rsidP="00123378"/>
    <w:p w14:paraId="66C5CD19" w14:textId="03184A37" w:rsidR="009B626C" w:rsidRDefault="009B626C" w:rsidP="00123378">
      <w:r>
        <w:t>This is background material and is followed by a new section in the narrative.</w:t>
      </w:r>
    </w:p>
    <w:p w14:paraId="0D28B983" w14:textId="77777777" w:rsidR="002945EA" w:rsidRDefault="002945EA" w:rsidP="002945EA"/>
    <w:p w14:paraId="6E6182DF" w14:textId="77777777" w:rsidR="002945EA" w:rsidRDefault="002945EA" w:rsidP="002945EA"/>
    <w:p w14:paraId="1E69F374" w14:textId="77777777" w:rsidR="006E468C" w:rsidRDefault="006E468C" w:rsidP="006E468C">
      <w:pPr>
        <w:pStyle w:val="Heading4"/>
      </w:pPr>
      <w:bookmarkStart w:id="2479" w:name="_Toc342594481"/>
      <w:bookmarkStart w:id="2480" w:name="_Toc342595555"/>
      <w:r>
        <w:rPr>
          <w:rFonts w:ascii="Doulos SIL" w:hAnsi="Doulos SIL"/>
          <w:i/>
          <w:color w:val="0000FF"/>
        </w:rPr>
        <w:t xml:space="preserve">èmmɛ̀ kómì </w:t>
      </w:r>
      <w:r>
        <w:t>‘so’</w:t>
      </w:r>
      <w:bookmarkEnd w:id="2479"/>
      <w:bookmarkEnd w:id="2480"/>
    </w:p>
    <w:p w14:paraId="61AD7A70" w14:textId="77777777" w:rsidR="006E468C" w:rsidRDefault="006E468C" w:rsidP="006E468C">
      <w:r>
        <w:t xml:space="preserve">These two particles occur together in preclausal position. </w:t>
      </w:r>
      <w:r w:rsidRPr="00FC7720">
        <w:rPr>
          <w:rFonts w:ascii="Doulos SIL" w:hAnsi="Doulos SIL"/>
          <w:i/>
          <w:color w:val="0000FF"/>
        </w:rPr>
        <w:t>kómì</w:t>
      </w:r>
      <w:r>
        <w:t xml:space="preserve"> is probably French </w:t>
      </w:r>
      <w:r w:rsidRPr="006E468C">
        <w:rPr>
          <w:i/>
        </w:rPr>
        <w:t>comme</w:t>
      </w:r>
      <w:r>
        <w:t xml:space="preserve"> ‘as, like’. The following clause generally summarizes preceding discourse.</w:t>
      </w:r>
    </w:p>
    <w:p w14:paraId="573EF799" w14:textId="77777777" w:rsidR="006E468C" w:rsidRDefault="006E468C" w:rsidP="006E468C"/>
    <w:p w14:paraId="25AD8B6A" w14:textId="77777777" w:rsidR="006E468C" w:rsidRDefault="006E468C" w:rsidP="006E468C">
      <w:pPr>
        <w:tabs>
          <w:tab w:val="clear" w:pos="369"/>
          <w:tab w:val="left" w:pos="720"/>
          <w:tab w:val="left" w:pos="1530"/>
          <w:tab w:val="left" w:pos="2340"/>
          <w:tab w:val="left" w:pos="3240"/>
          <w:tab w:val="left" w:pos="4140"/>
          <w:tab w:val="left" w:pos="5310"/>
        </w:tabs>
      </w:pPr>
      <w:r>
        <w:t>(xx1)</w:t>
      </w:r>
      <w:r>
        <w:tab/>
      </w:r>
      <w:r>
        <w:rPr>
          <w:rFonts w:ascii="Doulos SIL" w:hAnsi="Doulos SIL"/>
          <w:i/>
          <w:color w:val="0000FF"/>
        </w:rPr>
        <w:t>èmmɛ̀</w:t>
      </w:r>
      <w:r>
        <w:rPr>
          <w:rFonts w:ascii="Doulos SIL" w:hAnsi="Doulos SIL"/>
          <w:i/>
          <w:color w:val="0000FF"/>
        </w:rPr>
        <w:tab/>
        <w:t>kómì</w:t>
      </w:r>
      <w:r>
        <w:rPr>
          <w:rFonts w:ascii="Doulos SIL" w:hAnsi="Doulos SIL"/>
          <w:i/>
          <w:color w:val="0000FF"/>
        </w:rPr>
        <w:tab/>
        <w:t>ààⁿ</w:t>
      </w:r>
      <w:r>
        <w:rPr>
          <w:rFonts w:ascii="Doulos SIL" w:hAnsi="Doulos SIL"/>
          <w:i/>
          <w:color w:val="0000FF"/>
        </w:rPr>
        <w:tab/>
        <w:t>cíɛ́</w:t>
      </w:r>
      <w:r>
        <w:rPr>
          <w:rFonts w:ascii="Doulos SIL" w:hAnsi="Doulos SIL"/>
          <w:i/>
          <w:color w:val="0000FF"/>
        </w:rPr>
        <w:tab/>
        <w:t>gàáⁿ</w:t>
      </w:r>
      <w:r>
        <w:rPr>
          <w:rFonts w:ascii="Doulos SIL" w:hAnsi="Doulos SIL"/>
          <w:i/>
          <w:color w:val="0000FF"/>
        </w:rPr>
        <w:tab/>
        <w:t>bàà</w:t>
      </w:r>
    </w:p>
    <w:p w14:paraId="0DCA2B64" w14:textId="77777777" w:rsidR="006E468C" w:rsidRDefault="006E468C" w:rsidP="006E468C">
      <w:pPr>
        <w:tabs>
          <w:tab w:val="clear" w:pos="369"/>
          <w:tab w:val="left" w:pos="720"/>
          <w:tab w:val="left" w:pos="1530"/>
          <w:tab w:val="left" w:pos="2340"/>
          <w:tab w:val="left" w:pos="3240"/>
          <w:tab w:val="left" w:pos="4140"/>
          <w:tab w:val="left" w:pos="5310"/>
        </w:tabs>
      </w:pPr>
      <w:r>
        <w:tab/>
      </w:r>
      <w:r w:rsidRPr="006E468C">
        <w:t>so</w:t>
      </w:r>
      <w:r>
        <w:tab/>
        <w:t>like</w:t>
      </w:r>
      <w:r>
        <w:tab/>
        <w:t>3PlHum</w:t>
      </w:r>
      <w:r>
        <w:tab/>
        <w:t>be.Past</w:t>
      </w:r>
      <w:r>
        <w:tab/>
        <w:t>combat(n)</w:t>
      </w:r>
      <w:r>
        <w:tab/>
        <w:t>wage.Ipfv</w:t>
      </w:r>
    </w:p>
    <w:p w14:paraId="1FEF528D" w14:textId="77777777" w:rsidR="006E468C" w:rsidRPr="006E468C" w:rsidRDefault="006E468C" w:rsidP="006E468C">
      <w:pPr>
        <w:tabs>
          <w:tab w:val="clear" w:pos="369"/>
          <w:tab w:val="left" w:pos="720"/>
        </w:tabs>
      </w:pPr>
      <w:r>
        <w:tab/>
        <w:t>‘(They also waged war.) So, they used to wage war.’ (2016_01 @ 03:05)</w:t>
      </w:r>
    </w:p>
    <w:p w14:paraId="715A3126" w14:textId="77777777" w:rsidR="006E468C" w:rsidRPr="00256068" w:rsidRDefault="006E468C" w:rsidP="006E468C"/>
    <w:p w14:paraId="51615796" w14:textId="77777777" w:rsidR="006E468C" w:rsidRPr="003F700B" w:rsidRDefault="006E468C" w:rsidP="002945EA"/>
    <w:p w14:paraId="4E4F37AA" w14:textId="66526CCA" w:rsidR="007D7528" w:rsidRDefault="007D7528" w:rsidP="002945EA">
      <w:pPr>
        <w:pStyle w:val="Heading3"/>
      </w:pPr>
      <w:bookmarkStart w:id="2481" w:name="_Toc342594482"/>
      <w:bookmarkStart w:id="2482" w:name="_Toc342595556"/>
      <w:r>
        <w:lastRenderedPageBreak/>
        <w:t xml:space="preserve">Adversative </w:t>
      </w:r>
      <w:r w:rsidR="006C15BE">
        <w:t>discourse markers</w:t>
      </w:r>
      <w:bookmarkEnd w:id="2481"/>
      <w:bookmarkEnd w:id="2482"/>
    </w:p>
    <w:p w14:paraId="2DE68C44" w14:textId="4D2E7B47" w:rsidR="002945EA" w:rsidRDefault="002945EA" w:rsidP="007D7528">
      <w:pPr>
        <w:pStyle w:val="Heading4"/>
      </w:pPr>
      <w:bookmarkStart w:id="2483" w:name="_Toc342594483"/>
      <w:bookmarkStart w:id="2484" w:name="_Toc342595557"/>
      <w:r>
        <w:t xml:space="preserve">‘But, </w:t>
      </w:r>
      <w:r>
        <w:sym w:font="Symbol" w:char="F0BC"/>
      </w:r>
      <w:r>
        <w:t>’ (</w:t>
      </w:r>
      <w:r>
        <w:rPr>
          <w:rFonts w:ascii="Doulos SIL" w:hAnsi="Doulos SIL"/>
          <w:i/>
          <w:color w:val="0000FF"/>
        </w:rPr>
        <w:t>mɛ̀</w:t>
      </w:r>
      <w:r>
        <w:t xml:space="preserve"> )</w:t>
      </w:r>
      <w:bookmarkEnd w:id="2483"/>
      <w:bookmarkEnd w:id="2484"/>
    </w:p>
    <w:p w14:paraId="43B31753" w14:textId="77777777" w:rsidR="002945EA" w:rsidRDefault="002945EA" w:rsidP="00123378">
      <w:r>
        <w:t xml:space="preserve">Clause-initial </w:t>
      </w:r>
      <w:r w:rsidRPr="00FC7720">
        <w:rPr>
          <w:rFonts w:ascii="Doulos SIL" w:hAnsi="Doulos SIL"/>
          <w:i/>
          <w:color w:val="0000FF"/>
        </w:rPr>
        <w:t>mɛ̀</w:t>
      </w:r>
      <w:r>
        <w:t xml:space="preserve"> (French </w:t>
      </w:r>
      <w:r w:rsidRPr="002945EA">
        <w:rPr>
          <w:i/>
        </w:rPr>
        <w:t>mais</w:t>
      </w:r>
      <w:r>
        <w:t>) occurs several times in the texts. An example:</w:t>
      </w:r>
    </w:p>
    <w:p w14:paraId="3C2C9D51" w14:textId="77777777" w:rsidR="002945EA" w:rsidRDefault="002945EA" w:rsidP="00123378"/>
    <w:p w14:paraId="169C0A8A" w14:textId="3293C57B" w:rsidR="002945EA" w:rsidRDefault="002945EA" w:rsidP="002945EA">
      <w:pPr>
        <w:tabs>
          <w:tab w:val="clear" w:pos="369"/>
          <w:tab w:val="left" w:pos="720"/>
          <w:tab w:val="left" w:pos="3060"/>
        </w:tabs>
        <w:ind w:left="720" w:hanging="720"/>
      </w:pPr>
      <w:r>
        <w:t>(xx1)</w:t>
      </w:r>
      <w:r>
        <w:tab/>
      </w:r>
      <w:r>
        <w:rPr>
          <w:rFonts w:ascii="Doulos SIL" w:hAnsi="Doulos SIL"/>
          <w:i/>
          <w:color w:val="0000FF"/>
        </w:rPr>
        <w:t>[fóʔó-tèè</w:t>
      </w:r>
      <w:r>
        <w:rPr>
          <w:rFonts w:ascii="Doulos SIL" w:hAnsi="Doulos SIL"/>
          <w:i/>
          <w:color w:val="0000FF"/>
        </w:rPr>
        <w:tab/>
        <w:t>mɛ́ʔɛ̄-nà-àⁿ-ní]=ī,</w:t>
      </w:r>
    </w:p>
    <w:p w14:paraId="6A0BCB49" w14:textId="10E5F6FE" w:rsidR="002945EA" w:rsidRDefault="002945EA" w:rsidP="002945EA">
      <w:pPr>
        <w:tabs>
          <w:tab w:val="clear" w:pos="369"/>
          <w:tab w:val="left" w:pos="720"/>
          <w:tab w:val="left" w:pos="3060"/>
        </w:tabs>
        <w:ind w:left="720" w:hanging="720"/>
      </w:pPr>
      <w:r>
        <w:tab/>
        <w:t>[gun-shoot.VblN</w:t>
      </w:r>
      <w:r>
        <w:tab/>
        <w:t>person-Nom-Pl-Nom]=it.is,</w:t>
      </w:r>
    </w:p>
    <w:p w14:paraId="614115D5" w14:textId="352F58C7" w:rsidR="002945EA" w:rsidRDefault="002945EA" w:rsidP="002945EA">
      <w:pPr>
        <w:tabs>
          <w:tab w:val="clear" w:pos="369"/>
          <w:tab w:val="left" w:pos="720"/>
          <w:tab w:val="left" w:pos="1530"/>
          <w:tab w:val="left" w:pos="2610"/>
          <w:tab w:val="left" w:pos="3510"/>
          <w:tab w:val="left" w:pos="4590"/>
          <w:tab w:val="left" w:pos="5670"/>
        </w:tabs>
        <w:ind w:left="720" w:hanging="720"/>
      </w:pPr>
      <w:r>
        <w:tab/>
      </w:r>
      <w:r>
        <w:rPr>
          <w:rFonts w:ascii="Doulos SIL" w:hAnsi="Doulos SIL"/>
          <w:i/>
          <w:color w:val="0000FF"/>
        </w:rPr>
        <w:t>mɛ̀</w:t>
      </w:r>
      <w:r>
        <w:rPr>
          <w:rFonts w:ascii="Doulos SIL" w:hAnsi="Doulos SIL"/>
          <w:i/>
          <w:color w:val="0000FF"/>
        </w:rPr>
        <w:tab/>
        <w:t>[ààⁿ</w:t>
      </w:r>
      <w:r>
        <w:rPr>
          <w:rFonts w:ascii="Doulos SIL" w:hAnsi="Doulos SIL"/>
          <w:i/>
          <w:color w:val="0000FF"/>
        </w:rPr>
        <w:tab/>
        <w:t>dóʔó]</w:t>
      </w:r>
      <w:r>
        <w:rPr>
          <w:rFonts w:ascii="Doulos SIL" w:hAnsi="Doulos SIL"/>
          <w:i/>
          <w:color w:val="0000FF"/>
        </w:rPr>
        <w:tab/>
        <w:t>cíɛ́</w:t>
      </w:r>
      <w:r>
        <w:rPr>
          <w:rFonts w:ascii="Doulos SIL" w:hAnsi="Doulos SIL"/>
          <w:i/>
          <w:color w:val="0000FF"/>
        </w:rPr>
        <w:tab/>
        <w:t>gàáⁿ</w:t>
      </w:r>
      <w:r>
        <w:rPr>
          <w:rFonts w:ascii="Doulos SIL" w:hAnsi="Doulos SIL"/>
          <w:i/>
          <w:color w:val="0000FF"/>
        </w:rPr>
        <w:tab/>
        <w:t>bàà</w:t>
      </w:r>
    </w:p>
    <w:p w14:paraId="746DA5A1" w14:textId="7A882936" w:rsidR="002945EA" w:rsidRDefault="002945EA" w:rsidP="002945EA">
      <w:pPr>
        <w:tabs>
          <w:tab w:val="clear" w:pos="369"/>
          <w:tab w:val="left" w:pos="720"/>
          <w:tab w:val="left" w:pos="1530"/>
          <w:tab w:val="left" w:pos="2610"/>
          <w:tab w:val="left" w:pos="3510"/>
          <w:tab w:val="left" w:pos="4590"/>
          <w:tab w:val="left" w:pos="5670"/>
        </w:tabs>
        <w:ind w:left="720" w:hanging="720"/>
        <w:rPr>
          <w:rFonts w:ascii="Doulos SIL" w:hAnsi="Doulos SIL"/>
          <w:i/>
          <w:color w:val="0000FF"/>
        </w:rPr>
      </w:pPr>
      <w:r>
        <w:tab/>
        <w:t>but</w:t>
      </w:r>
      <w:r>
        <w:tab/>
        <w:t>[3PlHum</w:t>
      </w:r>
      <w:r>
        <w:tab/>
        <w:t>too]</w:t>
      </w:r>
      <w:r>
        <w:tab/>
        <w:t>be.Past</w:t>
      </w:r>
      <w:r>
        <w:tab/>
        <w:t>war(n)</w:t>
      </w:r>
      <w:r>
        <w:tab/>
        <w:t>wage.Ipfv</w:t>
      </w:r>
    </w:p>
    <w:p w14:paraId="34398A9E" w14:textId="2DFB727C" w:rsidR="002945EA" w:rsidRPr="002945EA" w:rsidRDefault="002945EA" w:rsidP="002945EA">
      <w:pPr>
        <w:tabs>
          <w:tab w:val="clear" w:pos="369"/>
          <w:tab w:val="left" w:pos="720"/>
        </w:tabs>
        <w:ind w:left="720" w:hanging="720"/>
      </w:pPr>
      <w:r>
        <w:tab/>
        <w:t>‘They were hunters, but they also waged war (=were warriors).’ (2016_01 @ 02:56)</w:t>
      </w:r>
    </w:p>
    <w:p w14:paraId="421CCE4F" w14:textId="77777777" w:rsidR="00525E4E" w:rsidRDefault="00525E4E" w:rsidP="00123378"/>
    <w:p w14:paraId="5ECCC9FC" w14:textId="77777777" w:rsidR="007D7528" w:rsidRDefault="007D7528" w:rsidP="00123378"/>
    <w:p w14:paraId="2FBCCB15" w14:textId="2EF0968F" w:rsidR="007D7528" w:rsidRDefault="007D7528" w:rsidP="007D7528">
      <w:pPr>
        <w:pStyle w:val="Heading4"/>
      </w:pPr>
      <w:bookmarkStart w:id="2485" w:name="_Toc342594484"/>
      <w:bookmarkStart w:id="2486" w:name="_Toc342595558"/>
      <w:r>
        <w:t>‘Otherwise’ (</w:t>
      </w:r>
      <w:r w:rsidRPr="00FC7720">
        <w:rPr>
          <w:rFonts w:ascii="Doulos SIL" w:hAnsi="Doulos SIL"/>
          <w:i/>
          <w:color w:val="0000FF"/>
        </w:rPr>
        <w:t>nóò-tɛ́</w:t>
      </w:r>
      <w:r>
        <w:t xml:space="preserve">, </w:t>
      </w:r>
      <w:r w:rsidRPr="00FC7720">
        <w:rPr>
          <w:rFonts w:ascii="Doulos SIL" w:hAnsi="Doulos SIL"/>
          <w:i/>
          <w:color w:val="0000FF"/>
        </w:rPr>
        <w:t>yàbùgɔ́rɛ̄ⁿ</w:t>
      </w:r>
      <w:r>
        <w:t> )</w:t>
      </w:r>
      <w:bookmarkEnd w:id="2485"/>
      <w:bookmarkEnd w:id="2486"/>
    </w:p>
    <w:p w14:paraId="78C7BA7F" w14:textId="2747AECD" w:rsidR="007D7528" w:rsidRDefault="007D7528" w:rsidP="007D7528">
      <w:r>
        <w:t xml:space="preserve">These clause-initial discourse elements are difficult to parse. The first is exemplified in (xx1). We might venture </w:t>
      </w:r>
      <w:r w:rsidRPr="00FC7720">
        <w:rPr>
          <w:rFonts w:ascii="Doulos SIL" w:hAnsi="Doulos SIL"/>
          <w:i/>
          <w:color w:val="0000FF"/>
        </w:rPr>
        <w:t>nī</w:t>
      </w:r>
      <w:r>
        <w:t xml:space="preserve"> ‘if’ and </w:t>
      </w:r>
      <w:r w:rsidRPr="00543B63">
        <w:rPr>
          <w:rFonts w:ascii="Doulos SIL" w:hAnsi="Doulos SIL"/>
          <w:i/>
          <w:color w:val="0000FF"/>
        </w:rPr>
        <w:t>wò</w:t>
      </w:r>
      <w:r>
        <w:t xml:space="preserve"> 3Sg </w:t>
      </w:r>
      <w:r w:rsidR="006C15BE">
        <w:t xml:space="preserve">focus </w:t>
      </w:r>
      <w:r>
        <w:t>pronoun as possible components.</w:t>
      </w:r>
    </w:p>
    <w:p w14:paraId="214A9120" w14:textId="77777777" w:rsidR="007D7528" w:rsidRDefault="007D7528" w:rsidP="007D7528"/>
    <w:p w14:paraId="44AE3D2F" w14:textId="77777777" w:rsidR="007D7528" w:rsidRDefault="007D7528" w:rsidP="007D7528">
      <w:pPr>
        <w:tabs>
          <w:tab w:val="clear" w:pos="369"/>
          <w:tab w:val="left" w:pos="720"/>
          <w:tab w:val="left" w:pos="1080"/>
          <w:tab w:val="left" w:pos="2340"/>
          <w:tab w:val="left" w:pos="2880"/>
          <w:tab w:val="left" w:pos="3510"/>
          <w:tab w:val="left" w:pos="4140"/>
          <w:tab w:val="left" w:pos="5040"/>
          <w:tab w:val="left" w:pos="6210"/>
        </w:tabs>
      </w:pPr>
      <w:r>
        <w:t>(xx1)</w:t>
      </w:r>
      <w:r>
        <w:tab/>
      </w:r>
      <w:r>
        <w:rPr>
          <w:rFonts w:ascii="Doulos SIL" w:hAnsi="Doulos SIL"/>
          <w:i/>
          <w:color w:val="0000FF"/>
        </w:rPr>
        <w:t>wō-ní=ì</w:t>
      </w:r>
      <w:r>
        <w:rPr>
          <w:rFonts w:ascii="Doulos SIL" w:hAnsi="Doulos SIL"/>
          <w:i/>
          <w:color w:val="0000FF"/>
        </w:rPr>
        <w:tab/>
        <w:t>nóò-tɛ́</w:t>
      </w:r>
      <w:r w:rsidRPr="00B3478A">
        <w:rPr>
          <w:rFonts w:ascii="Doulos SIL" w:hAnsi="Doulos SIL"/>
          <w:i/>
          <w:color w:val="0000FF"/>
        </w:rPr>
        <w:tab/>
      </w:r>
      <w:r>
        <w:rPr>
          <w:rFonts w:ascii="Doulos SIL" w:hAnsi="Doulos SIL"/>
          <w:i/>
          <w:color w:val="0000FF"/>
        </w:rPr>
        <w:t>mā</w:t>
      </w:r>
      <w:r>
        <w:rPr>
          <w:rFonts w:ascii="Doulos SIL" w:hAnsi="Doulos SIL"/>
          <w:i/>
          <w:color w:val="0000FF"/>
        </w:rPr>
        <w:tab/>
        <w:t>cí</w:t>
      </w:r>
      <w:r>
        <w:rPr>
          <w:rFonts w:ascii="Doulos SIL" w:hAnsi="Doulos SIL"/>
          <w:i/>
          <w:color w:val="0000FF"/>
        </w:rPr>
        <w:tab/>
        <w:t>wàá</w:t>
      </w:r>
      <w:r>
        <w:rPr>
          <w:rFonts w:ascii="Doulos SIL" w:hAnsi="Doulos SIL"/>
          <w:i/>
          <w:color w:val="0000FF"/>
        </w:rPr>
        <w:tab/>
        <w:t>kúnú</w:t>
      </w:r>
    </w:p>
    <w:p w14:paraId="6B6E15A1" w14:textId="77777777" w:rsidR="007D7528" w:rsidRPr="00893A33" w:rsidRDefault="007D7528" w:rsidP="007D7528">
      <w:pPr>
        <w:tabs>
          <w:tab w:val="clear" w:pos="369"/>
          <w:tab w:val="left" w:pos="720"/>
          <w:tab w:val="left" w:pos="1080"/>
          <w:tab w:val="left" w:pos="2340"/>
          <w:tab w:val="left" w:pos="2880"/>
          <w:tab w:val="left" w:pos="3510"/>
          <w:tab w:val="left" w:pos="4140"/>
          <w:tab w:val="left" w:pos="5040"/>
          <w:tab w:val="left" w:pos="6210"/>
        </w:tabs>
      </w:pPr>
      <w:r>
        <w:tab/>
        <w:t>2Sg-Indep=it.is</w:t>
      </w:r>
      <w:r>
        <w:tab/>
      </w:r>
      <w:r w:rsidRPr="006C15BE">
        <w:rPr>
          <w:b/>
        </w:rPr>
        <w:t>otherwise</w:t>
      </w:r>
      <w:r>
        <w:tab/>
        <w:t>1Sg</w:t>
      </w:r>
      <w:r>
        <w:tab/>
        <w:t>be.Past</w:t>
      </w:r>
      <w:r>
        <w:tab/>
        <w:t>go.Ipfv</w:t>
      </w:r>
      <w:r>
        <w:tab/>
        <w:t>village</w:t>
      </w:r>
    </w:p>
    <w:p w14:paraId="7940AE5B" w14:textId="77777777" w:rsidR="007D7528" w:rsidRPr="00B3478A" w:rsidRDefault="007D7528" w:rsidP="007D7528">
      <w:pPr>
        <w:tabs>
          <w:tab w:val="clear" w:pos="369"/>
          <w:tab w:val="left" w:pos="720"/>
          <w:tab w:val="left" w:pos="1080"/>
          <w:tab w:val="left" w:pos="2880"/>
          <w:tab w:val="left" w:pos="3870"/>
        </w:tabs>
      </w:pPr>
      <w:r>
        <w:tab/>
        <w:t>‘It’s you, otherwise I would have gone home.’</w:t>
      </w:r>
    </w:p>
    <w:p w14:paraId="416DD66A" w14:textId="77777777" w:rsidR="007D7528" w:rsidRDefault="007D7528" w:rsidP="007D7528"/>
    <w:p w14:paraId="2DC77601" w14:textId="77777777" w:rsidR="007D7528" w:rsidRPr="00C175C1" w:rsidRDefault="007D7528" w:rsidP="007D7528">
      <w:r>
        <w:t xml:space="preserve">The second is exemplified in (xx2). The context is similar to that for </w:t>
      </w:r>
      <w:r>
        <w:rPr>
          <w:rFonts w:ascii="Doulos SIL" w:hAnsi="Doulos SIL"/>
          <w:i/>
          <w:color w:val="0000FF"/>
        </w:rPr>
        <w:t>nóò-tɛ́</w:t>
      </w:r>
      <w:r>
        <w:t>.</w:t>
      </w:r>
    </w:p>
    <w:p w14:paraId="5806C181" w14:textId="77777777" w:rsidR="007D7528" w:rsidRDefault="007D7528" w:rsidP="007D7528"/>
    <w:p w14:paraId="163A5419" w14:textId="77777777" w:rsidR="007D7528" w:rsidRDefault="007D7528" w:rsidP="007D7528">
      <w:pPr>
        <w:tabs>
          <w:tab w:val="clear" w:pos="369"/>
          <w:tab w:val="left" w:pos="720"/>
          <w:tab w:val="left" w:pos="1890"/>
          <w:tab w:val="left" w:pos="2880"/>
          <w:tab w:val="left" w:pos="3870"/>
        </w:tabs>
      </w:pPr>
      <w:r>
        <w:t>(xx2)</w:t>
      </w:r>
      <w:r>
        <w:tab/>
      </w:r>
      <w:r>
        <w:rPr>
          <w:rFonts w:ascii="Doulos SIL" w:hAnsi="Doulos SIL"/>
          <w:i/>
          <w:color w:val="0000FF"/>
        </w:rPr>
        <w:t>zàkíì</w:t>
      </w:r>
      <w:r>
        <w:rPr>
          <w:rFonts w:ascii="Doulos SIL" w:hAnsi="Doulos SIL"/>
          <w:i/>
          <w:color w:val="0000FF"/>
        </w:rPr>
        <w:tab/>
        <w:t>mā</w:t>
      </w:r>
      <w:r>
        <w:rPr>
          <w:rFonts w:ascii="Doulos SIL" w:hAnsi="Doulos SIL"/>
          <w:i/>
          <w:color w:val="0000FF"/>
        </w:rPr>
        <w:tab/>
        <w:t>só?éē</w:t>
      </w:r>
    </w:p>
    <w:p w14:paraId="56B8FB94" w14:textId="77777777" w:rsidR="007D7528" w:rsidRPr="00543B63" w:rsidRDefault="007D7528" w:rsidP="007D7528">
      <w:pPr>
        <w:tabs>
          <w:tab w:val="clear" w:pos="369"/>
          <w:tab w:val="left" w:pos="720"/>
          <w:tab w:val="left" w:pos="1890"/>
          <w:tab w:val="left" w:pos="2880"/>
          <w:tab w:val="left" w:pos="3870"/>
        </w:tabs>
      </w:pPr>
      <w:r w:rsidRPr="00543B63">
        <w:tab/>
        <w:t>Z</w:t>
      </w:r>
      <w:r w:rsidRPr="00543B63">
        <w:tab/>
        <w:t>1Sg</w:t>
      </w:r>
      <w:r w:rsidRPr="00543B63">
        <w:tab/>
        <w:t>catch.Pfv</w:t>
      </w:r>
    </w:p>
    <w:p w14:paraId="119834F6" w14:textId="77777777" w:rsidR="007D7528" w:rsidRPr="00543B63" w:rsidRDefault="007D7528" w:rsidP="007D7528">
      <w:pPr>
        <w:tabs>
          <w:tab w:val="clear" w:pos="369"/>
          <w:tab w:val="left" w:pos="720"/>
          <w:tab w:val="left" w:pos="1890"/>
          <w:tab w:val="left" w:pos="2880"/>
          <w:tab w:val="left" w:pos="3870"/>
          <w:tab w:val="left" w:pos="4860"/>
        </w:tabs>
        <w:rPr>
          <w:rFonts w:ascii="Doulos SIL" w:hAnsi="Doulos SIL"/>
          <w:i/>
          <w:color w:val="0000FF"/>
        </w:rPr>
      </w:pPr>
      <w:r>
        <w:tab/>
      </w:r>
      <w:r w:rsidRPr="00543B63">
        <w:rPr>
          <w:rFonts w:ascii="Doulos SIL" w:hAnsi="Doulos SIL"/>
          <w:i/>
          <w:color w:val="0000FF"/>
        </w:rPr>
        <w:t>yàbùgɔ́rɛ̄ⁿ</w:t>
      </w:r>
      <w:r w:rsidRPr="00543B63">
        <w:rPr>
          <w:rFonts w:ascii="Doulos SIL" w:hAnsi="Doulos SIL"/>
          <w:i/>
          <w:color w:val="0000FF"/>
        </w:rPr>
        <w:tab/>
        <w:t>mā</w:t>
      </w:r>
      <w:r w:rsidRPr="00543B63">
        <w:rPr>
          <w:rFonts w:ascii="Doulos SIL" w:hAnsi="Doulos SIL"/>
          <w:i/>
          <w:color w:val="0000FF"/>
        </w:rPr>
        <w:tab/>
        <w:t>cíɛ́</w:t>
      </w:r>
      <w:r w:rsidRPr="00543B63">
        <w:rPr>
          <w:rFonts w:ascii="Doulos SIL" w:hAnsi="Doulos SIL"/>
          <w:i/>
          <w:color w:val="0000FF"/>
        </w:rPr>
        <w:tab/>
        <w:t>bákàrì</w:t>
      </w:r>
      <w:r w:rsidRPr="00543B63">
        <w:rPr>
          <w:rFonts w:ascii="Doulos SIL" w:hAnsi="Doulos SIL"/>
          <w:i/>
          <w:color w:val="0000FF"/>
        </w:rPr>
        <w:tab/>
        <w:t>báʔrá</w:t>
      </w:r>
      <w:r w:rsidRPr="00543B63">
        <w:rPr>
          <w:rFonts w:ascii="Doulos SIL" w:hAnsi="Doulos SIL"/>
          <w:i/>
          <w:color w:val="0000FF"/>
        </w:rPr>
        <w:tab/>
      </w:r>
    </w:p>
    <w:p w14:paraId="17346CD4" w14:textId="77777777" w:rsidR="007D7528" w:rsidRPr="00893A33" w:rsidRDefault="007D7528" w:rsidP="007D7528">
      <w:pPr>
        <w:tabs>
          <w:tab w:val="clear" w:pos="369"/>
          <w:tab w:val="left" w:pos="720"/>
          <w:tab w:val="left" w:pos="1890"/>
          <w:tab w:val="left" w:pos="2880"/>
          <w:tab w:val="left" w:pos="3870"/>
          <w:tab w:val="left" w:pos="4860"/>
        </w:tabs>
      </w:pPr>
      <w:r>
        <w:tab/>
      </w:r>
      <w:r w:rsidRPr="006C15BE">
        <w:rPr>
          <w:b/>
        </w:rPr>
        <w:t>otherwise</w:t>
      </w:r>
      <w:r>
        <w:tab/>
        <w:t>1Sg</w:t>
      </w:r>
      <w:r>
        <w:tab/>
        <w:t>be.Past</w:t>
      </w:r>
      <w:r>
        <w:tab/>
        <w:t>B</w:t>
      </w:r>
      <w:r>
        <w:tab/>
        <w:t>hit.Ipfv</w:t>
      </w:r>
      <w:r>
        <w:tab/>
      </w:r>
      <w:r>
        <w:tab/>
      </w:r>
    </w:p>
    <w:p w14:paraId="12E3866B" w14:textId="0203DF88" w:rsidR="003F700B" w:rsidRDefault="007D7528" w:rsidP="006C15BE">
      <w:pPr>
        <w:tabs>
          <w:tab w:val="clear" w:pos="369"/>
          <w:tab w:val="left" w:pos="720"/>
          <w:tab w:val="left" w:pos="1890"/>
          <w:tab w:val="left" w:pos="2880"/>
          <w:tab w:val="left" w:pos="3870"/>
        </w:tabs>
      </w:pPr>
      <w:r>
        <w:tab/>
        <w:t>‘Zaki caught (=restrained) me, otherwise I would have hit B</w:t>
      </w:r>
      <w:r w:rsidR="006C15BE">
        <w:t>akari.’</w:t>
      </w:r>
    </w:p>
    <w:p w14:paraId="69A31C13" w14:textId="77777777" w:rsidR="006C15BE" w:rsidRDefault="006C15BE" w:rsidP="006C15BE">
      <w:pPr>
        <w:tabs>
          <w:tab w:val="clear" w:pos="369"/>
          <w:tab w:val="left" w:pos="720"/>
          <w:tab w:val="left" w:pos="1890"/>
          <w:tab w:val="left" w:pos="2880"/>
          <w:tab w:val="left" w:pos="3870"/>
        </w:tabs>
      </w:pPr>
    </w:p>
    <w:p w14:paraId="31790389" w14:textId="3E130E27" w:rsidR="006C15BE" w:rsidRDefault="006C15BE" w:rsidP="006C15BE">
      <w:pPr>
        <w:tabs>
          <w:tab w:val="clear" w:pos="369"/>
          <w:tab w:val="left" w:pos="720"/>
          <w:tab w:val="left" w:pos="1890"/>
          <w:tab w:val="left" w:pos="2880"/>
          <w:tab w:val="left" w:pos="3870"/>
        </w:tabs>
      </w:pPr>
      <w:r w:rsidRPr="00543B63">
        <w:rPr>
          <w:rFonts w:ascii="Doulos SIL" w:hAnsi="Doulos SIL"/>
          <w:i/>
          <w:color w:val="0000FF"/>
        </w:rPr>
        <w:t>yàbùgɔ́rɛ̄ⁿ</w:t>
      </w:r>
      <w:r>
        <w:t xml:space="preserve"> can also function as clause-initial ‘anyway, …’, coming back to the main discourse theme after a digression. See 2016_01 @ 02:24. </w:t>
      </w:r>
    </w:p>
    <w:p w14:paraId="699830CF" w14:textId="77777777" w:rsidR="00F06F1E" w:rsidRDefault="00F06F1E" w:rsidP="006C15BE">
      <w:pPr>
        <w:tabs>
          <w:tab w:val="clear" w:pos="369"/>
          <w:tab w:val="left" w:pos="720"/>
          <w:tab w:val="left" w:pos="1890"/>
          <w:tab w:val="left" w:pos="2880"/>
          <w:tab w:val="left" w:pos="3870"/>
        </w:tabs>
      </w:pPr>
    </w:p>
    <w:p w14:paraId="0E955808" w14:textId="77777777" w:rsidR="00F06F1E" w:rsidRDefault="00F06F1E" w:rsidP="006C15BE">
      <w:pPr>
        <w:tabs>
          <w:tab w:val="clear" w:pos="369"/>
          <w:tab w:val="left" w:pos="720"/>
          <w:tab w:val="left" w:pos="1890"/>
          <w:tab w:val="left" w:pos="2880"/>
          <w:tab w:val="left" w:pos="3870"/>
        </w:tabs>
      </w:pPr>
    </w:p>
    <w:p w14:paraId="125EF4CA" w14:textId="7C0C5079" w:rsidR="00F06F1E" w:rsidRDefault="00F06F1E" w:rsidP="00F06F1E">
      <w:pPr>
        <w:pStyle w:val="Heading4"/>
      </w:pPr>
      <w:bookmarkStart w:id="2487" w:name="_Toc342594485"/>
      <w:bookmarkStart w:id="2488" w:name="_Toc342595559"/>
      <w:r>
        <w:t xml:space="preserve">Self-correction </w:t>
      </w:r>
      <w:r w:rsidRPr="00FC7720">
        <w:rPr>
          <w:rFonts w:ascii="Doulos SIL" w:hAnsi="Doulos SIL"/>
          <w:i/>
          <w:color w:val="0000FF"/>
        </w:rPr>
        <w:t>à</w:t>
      </w:r>
      <w:r w:rsidRPr="00FC7720">
        <w:rPr>
          <w:rFonts w:ascii="Doulos SIL" w:hAnsi="Doulos SIL"/>
          <w:i/>
          <w:color w:val="0000FF"/>
          <w:spacing w:val="20"/>
          <w:szCs w:val="22"/>
        </w:rPr>
        <w:t>f</w:t>
      </w:r>
      <w:r w:rsidRPr="00FC7720">
        <w:rPr>
          <w:rFonts w:ascii="Doulos SIL" w:hAnsi="Doulos SIL"/>
          <w:i/>
          <w:color w:val="0000FF"/>
        </w:rPr>
        <w:t>ɔ̄</w:t>
      </w:r>
      <w:r w:rsidRPr="00F06F1E">
        <w:t xml:space="preserve"> ‘or rather’</w:t>
      </w:r>
      <w:bookmarkEnd w:id="2487"/>
      <w:bookmarkEnd w:id="2488"/>
    </w:p>
    <w:p w14:paraId="7F781C34" w14:textId="0B9E7620" w:rsidR="00F06F1E" w:rsidRDefault="00D72F76" w:rsidP="00F06F1E">
      <w:r>
        <w:t>An example is (xx1).</w:t>
      </w:r>
    </w:p>
    <w:p w14:paraId="59265D2D" w14:textId="77777777" w:rsidR="00D72F76" w:rsidRDefault="00D72F76" w:rsidP="00F06F1E"/>
    <w:p w14:paraId="45144907" w14:textId="023E5ED3" w:rsidR="00F06F1E" w:rsidRDefault="00F06F1E" w:rsidP="00D72F76">
      <w:pPr>
        <w:tabs>
          <w:tab w:val="clear" w:pos="369"/>
          <w:tab w:val="left" w:pos="720"/>
          <w:tab w:val="left" w:pos="2340"/>
          <w:tab w:val="left" w:pos="3690"/>
          <w:tab w:val="left" w:pos="4590"/>
          <w:tab w:val="left" w:pos="5400"/>
        </w:tabs>
      </w:pPr>
      <w:r>
        <w:t>(xx1)</w:t>
      </w:r>
      <w:r>
        <w:tab/>
      </w:r>
      <w:r>
        <w:rPr>
          <w:rFonts w:ascii="Doulos SIL" w:hAnsi="Doulos SIL"/>
          <w:i/>
          <w:color w:val="0000FF"/>
        </w:rPr>
        <w:t>[(à)àⁿ</w:t>
      </w:r>
      <w:r>
        <w:rPr>
          <w:rFonts w:ascii="Doulos SIL" w:hAnsi="Doulos SIL"/>
          <w:i/>
          <w:color w:val="0000FF"/>
        </w:rPr>
        <w:tab/>
        <w:t>wɛ́</w:t>
      </w:r>
      <w:r>
        <w:rPr>
          <w:rFonts w:ascii="Doulos SIL" w:hAnsi="Doulos SIL"/>
          <w:i/>
          <w:color w:val="0000FF"/>
        </w:rPr>
        <w:tab/>
        <w:t>[gɔ̀lɔ́</w:t>
      </w:r>
      <w:r>
        <w:rPr>
          <w:rFonts w:ascii="Doulos SIL" w:hAnsi="Doulos SIL"/>
          <w:i/>
          <w:color w:val="0000FF"/>
        </w:rPr>
        <w:tab/>
        <w:t>tɔ̀]]</w:t>
      </w:r>
      <w:r>
        <w:rPr>
          <w:rFonts w:ascii="Doulos SIL" w:hAnsi="Doulos SIL"/>
          <w:i/>
          <w:color w:val="0000FF"/>
        </w:rPr>
        <w:tab/>
        <w:t>hɛ́ⁿ,</w:t>
      </w:r>
    </w:p>
    <w:p w14:paraId="7261AF7A" w14:textId="148CDE0A" w:rsidR="00F06F1E" w:rsidRDefault="00F06F1E" w:rsidP="00D72F76">
      <w:pPr>
        <w:tabs>
          <w:tab w:val="clear" w:pos="369"/>
          <w:tab w:val="left" w:pos="720"/>
          <w:tab w:val="left" w:pos="2340"/>
          <w:tab w:val="left" w:pos="3690"/>
          <w:tab w:val="left" w:pos="4590"/>
          <w:tab w:val="left" w:pos="5400"/>
        </w:tabs>
      </w:pPr>
      <w:r>
        <w:tab/>
        <w:t>[3PlHumRefl</w:t>
      </w:r>
      <w:r>
        <w:tab/>
        <w:t>bathe.Adjn</w:t>
      </w:r>
      <w:r>
        <w:tab/>
        <w:t>[river</w:t>
      </w:r>
      <w:r>
        <w:tab/>
        <w:t>in]</w:t>
      </w:r>
      <w:r>
        <w:tab/>
        <w:t>oops!,</w:t>
      </w:r>
    </w:p>
    <w:p w14:paraId="13207FFB" w14:textId="3657BA4B" w:rsidR="00F06F1E" w:rsidRPr="00F06F1E" w:rsidRDefault="00F06F1E" w:rsidP="00D72F76">
      <w:pPr>
        <w:tabs>
          <w:tab w:val="clear" w:pos="369"/>
          <w:tab w:val="left" w:pos="720"/>
          <w:tab w:val="left" w:pos="2070"/>
          <w:tab w:val="left" w:pos="2790"/>
          <w:tab w:val="left" w:pos="3960"/>
          <w:tab w:val="left" w:pos="5220"/>
        </w:tabs>
      </w:pPr>
      <w:r>
        <w:tab/>
      </w:r>
      <w:r w:rsidRPr="007F7471">
        <w:rPr>
          <w:rFonts w:ascii="Doulos SIL" w:hAnsi="Doulos SIL"/>
          <w:i/>
          <w:color w:val="0000FF"/>
        </w:rPr>
        <w:t>à</w:t>
      </w:r>
      <w:r w:rsidRPr="00886DDF">
        <w:rPr>
          <w:rFonts w:ascii="Doulos SIL" w:hAnsi="Doulos SIL"/>
          <w:i/>
          <w:iCs/>
          <w:color w:val="0000FF"/>
          <w:spacing w:val="20"/>
          <w:szCs w:val="22"/>
        </w:rPr>
        <w:t>f</w:t>
      </w:r>
      <w:r w:rsidRPr="007F7471">
        <w:rPr>
          <w:rFonts w:ascii="Doulos SIL" w:hAnsi="Doulos SIL"/>
          <w:i/>
          <w:color w:val="0000FF"/>
        </w:rPr>
        <w:t>ɔ̄</w:t>
      </w:r>
      <w:r>
        <w:rPr>
          <w:rFonts w:ascii="Doulos SIL" w:hAnsi="Doulos SIL"/>
          <w:i/>
          <w:color w:val="0000FF"/>
        </w:rPr>
        <w:tab/>
        <w:t>n=</w:t>
      </w:r>
      <w:r>
        <w:rPr>
          <w:rFonts w:ascii="Doulos SIL" w:hAnsi="Doulos SIL"/>
          <w:i/>
          <w:color w:val="0000FF"/>
        </w:rPr>
        <w:tab/>
        <w:t>áàⁿ</w:t>
      </w:r>
      <w:r>
        <w:rPr>
          <w:rFonts w:ascii="Doulos SIL" w:hAnsi="Doulos SIL"/>
          <w:i/>
          <w:color w:val="0000FF"/>
        </w:rPr>
        <w:tab/>
        <w:t>kú</w:t>
      </w:r>
      <w:r>
        <w:rPr>
          <w:rFonts w:ascii="Doulos SIL" w:hAnsi="Doulos SIL"/>
          <w:i/>
          <w:color w:val="0000FF"/>
        </w:rPr>
        <w:tab/>
        <w:t>ꜜtáʔá</w:t>
      </w:r>
    </w:p>
    <w:p w14:paraId="7B2ED549" w14:textId="36282019" w:rsidR="00F06F1E" w:rsidRDefault="00F06F1E" w:rsidP="00D72F76">
      <w:pPr>
        <w:tabs>
          <w:tab w:val="clear" w:pos="369"/>
          <w:tab w:val="left" w:pos="720"/>
          <w:tab w:val="left" w:pos="2070"/>
          <w:tab w:val="left" w:pos="2790"/>
          <w:tab w:val="left" w:pos="3960"/>
          <w:tab w:val="left" w:pos="5220"/>
        </w:tabs>
      </w:pPr>
      <w:r>
        <w:tab/>
      </w:r>
      <w:r w:rsidRPr="00D72F76">
        <w:t>or.rather</w:t>
      </w:r>
      <w:r>
        <w:tab/>
        <w:t>if</w:t>
      </w:r>
      <w:r>
        <w:tab/>
        <w:t>3PlHum</w:t>
      </w:r>
      <w:r>
        <w:tab/>
        <w:t>begin</w:t>
      </w:r>
      <w:r>
        <w:tab/>
        <w:t>go.Ipfv</w:t>
      </w:r>
    </w:p>
    <w:p w14:paraId="74419CFD" w14:textId="725B95E4" w:rsidR="00D72F76" w:rsidRPr="00D72F76" w:rsidRDefault="00D72F76" w:rsidP="00D72F76">
      <w:pPr>
        <w:tabs>
          <w:tab w:val="clear" w:pos="369"/>
          <w:tab w:val="left" w:pos="720"/>
        </w:tabs>
        <w:ind w:left="720" w:hanging="720"/>
      </w:pPr>
      <w:r>
        <w:tab/>
        <w:t>‘When they went to bathe in the river, oops! rather when they started out …’ (2016_04 @ 00:06)</w:t>
      </w:r>
    </w:p>
    <w:p w14:paraId="192ECE22" w14:textId="1539379C" w:rsidR="00647F4E" w:rsidRPr="00CC306C" w:rsidRDefault="00647F4E" w:rsidP="00647F4E">
      <w:pPr>
        <w:pStyle w:val="Heading2"/>
      </w:pPr>
      <w:bookmarkStart w:id="2489" w:name="_Toc508617052"/>
      <w:bookmarkStart w:id="2490" w:name="_Toc508943161"/>
      <w:bookmarkStart w:id="2491" w:name="_Toc508943761"/>
      <w:bookmarkStart w:id="2492" w:name="_Toc78376043"/>
      <w:bookmarkStart w:id="2493" w:name="_Toc79406147"/>
      <w:bookmarkStart w:id="2494" w:name="_Toc342594486"/>
      <w:bookmarkStart w:id="2495" w:name="_Toc342595560"/>
      <w:r>
        <w:lastRenderedPageBreak/>
        <w:t>Clause-</w:t>
      </w:r>
      <w:r w:rsidR="00566B03">
        <w:t xml:space="preserve">final </w:t>
      </w:r>
      <w:bookmarkEnd w:id="2489"/>
      <w:bookmarkEnd w:id="2490"/>
      <w:bookmarkEnd w:id="2491"/>
      <w:bookmarkEnd w:id="2492"/>
      <w:bookmarkEnd w:id="2493"/>
      <w:r>
        <w:t>discourse-functional morphemes</w:t>
      </w:r>
      <w:bookmarkEnd w:id="2494"/>
      <w:bookmarkEnd w:id="2495"/>
    </w:p>
    <w:p w14:paraId="33A6A653" w14:textId="77777777" w:rsidR="00647F4E" w:rsidRPr="00E904C0" w:rsidRDefault="00647F4E" w:rsidP="00647F4E">
      <w:pPr>
        <w:pStyle w:val="Heading3"/>
      </w:pPr>
      <w:bookmarkStart w:id="2496" w:name="_Toc508617035"/>
      <w:bookmarkStart w:id="2497" w:name="_Toc508943144"/>
      <w:bookmarkStart w:id="2498" w:name="_Toc508943744"/>
      <w:bookmarkStart w:id="2499" w:name="_Toc78376022"/>
      <w:bookmarkStart w:id="2500" w:name="_Toc79406126"/>
      <w:bookmarkStart w:id="2501" w:name="_Toc342594487"/>
      <w:bookmarkStart w:id="2502" w:name="_Toc342595561"/>
      <w:r w:rsidRPr="003A30F6">
        <w:t>‘Now’</w:t>
      </w:r>
      <w:bookmarkEnd w:id="2496"/>
      <w:bookmarkEnd w:id="2497"/>
      <w:bookmarkEnd w:id="2498"/>
      <w:r w:rsidRPr="003A30F6">
        <w:t xml:space="preserve"> </w:t>
      </w:r>
      <w:bookmarkEnd w:id="2499"/>
      <w:bookmarkEnd w:id="2500"/>
      <w:r w:rsidRPr="003A30F6">
        <w:t>(</w:t>
      </w:r>
      <w:r w:rsidRPr="008066D8">
        <w:rPr>
          <w:rFonts w:ascii="Doulos SIL" w:hAnsi="Doulos SIL"/>
          <w:i/>
          <w:color w:val="0000FF"/>
        </w:rPr>
        <w:t>sísàⁿ</w:t>
      </w:r>
      <w:r>
        <w:t xml:space="preserve"> )</w:t>
      </w:r>
      <w:bookmarkEnd w:id="2501"/>
      <w:bookmarkEnd w:id="2502"/>
    </w:p>
    <w:p w14:paraId="1B478BEE" w14:textId="28A8CB2A" w:rsidR="00647F4E" w:rsidRDefault="00647F4E" w:rsidP="00647F4E">
      <w:r>
        <w:t xml:space="preserve">In narrative, </w:t>
      </w:r>
      <w:r w:rsidRPr="008066D8">
        <w:rPr>
          <w:rFonts w:ascii="Doulos SIL" w:hAnsi="Doulos SIL"/>
          <w:i/>
          <w:color w:val="0000FF"/>
        </w:rPr>
        <w:t>sísàⁿ</w:t>
      </w:r>
      <w:r>
        <w:t xml:space="preserve"> ‘now’ (also in Jula and perhaps a borrowing) is very common clause-finally. Its discourse function is to mark a slight temporal interval between th</w:t>
      </w:r>
      <w:r w:rsidR="00F8278E">
        <w:t>e just described eventualit</w:t>
      </w:r>
      <w:r>
        <w:t xml:space="preserve">y and a new event. </w:t>
      </w:r>
      <w:r w:rsidR="00F8278E">
        <w:t>Since it often looks forward to the next clause, it often has continuity intonation (terminal prolongation and M</w:t>
      </w:r>
      <w:r w:rsidR="00F8278E">
        <w:noBreakHyphen/>
        <w:t xml:space="preserve">tone), transcribed </w:t>
      </w:r>
      <w:r w:rsidR="00F8278E" w:rsidRPr="00D04660">
        <w:rPr>
          <w:rFonts w:ascii="Doulos SIL" w:hAnsi="Doulos SIL"/>
          <w:i/>
          <w:color w:val="0000FF"/>
        </w:rPr>
        <w:t>sísàāⁿ</w:t>
      </w:r>
      <w:r w:rsidR="00F8278E">
        <w:t xml:space="preserve">. </w:t>
      </w:r>
    </w:p>
    <w:p w14:paraId="4F1725DA" w14:textId="77777777" w:rsidR="00647F4E" w:rsidRDefault="00647F4E" w:rsidP="00647F4E"/>
    <w:p w14:paraId="7866106E" w14:textId="4563CA9A" w:rsidR="00F8278E" w:rsidRDefault="00F8278E" w:rsidP="00F8278E">
      <w:pPr>
        <w:tabs>
          <w:tab w:val="clear" w:pos="369"/>
          <w:tab w:val="left" w:pos="720"/>
          <w:tab w:val="left" w:pos="1350"/>
          <w:tab w:val="left" w:pos="2250"/>
          <w:tab w:val="left" w:pos="2880"/>
          <w:tab w:val="left" w:pos="4320"/>
          <w:tab w:val="left" w:pos="5760"/>
          <w:tab w:val="left" w:pos="6570"/>
        </w:tabs>
        <w:ind w:left="720" w:hanging="720"/>
      </w:pPr>
      <w:r>
        <w:t>(xx1)</w:t>
      </w:r>
      <w:r>
        <w:tab/>
      </w:r>
      <w:r w:rsidRPr="00282E4A">
        <w:rPr>
          <w:i/>
          <w:u w:val="single"/>
        </w:rPr>
        <w:t>bon</w:t>
      </w:r>
      <w:r>
        <w:t>,</w:t>
      </w:r>
      <w:r>
        <w:tab/>
      </w:r>
      <w:r w:rsidRPr="00BB60E7">
        <w:rPr>
          <w:rFonts w:ascii="Doulos SIL" w:hAnsi="Doulos SIL"/>
          <w:i/>
          <w:color w:val="0000FF"/>
        </w:rPr>
        <w:t>èèⁿ</w:t>
      </w:r>
      <w:r w:rsidRPr="00BB60E7">
        <w:rPr>
          <w:rFonts w:ascii="Doulos SIL" w:hAnsi="Doulos SIL"/>
          <w:i/>
          <w:color w:val="0000FF"/>
        </w:rPr>
        <w:tab/>
      </w:r>
      <w:r>
        <w:rPr>
          <w:rFonts w:ascii="Doulos SIL" w:hAnsi="Doulos SIL"/>
          <w:i/>
          <w:color w:val="0000FF"/>
        </w:rPr>
        <w:t>[jɛ̀r</w:t>
      </w:r>
      <w:r w:rsidRPr="00BB60E7">
        <w:rPr>
          <w:rFonts w:ascii="Doulos SIL" w:hAnsi="Doulos SIL"/>
          <w:i/>
          <w:color w:val="0000FF"/>
        </w:rPr>
        <w:t>ɛ́</w:t>
      </w:r>
      <w:r>
        <w:rPr>
          <w:rFonts w:ascii="Doulos SIL" w:hAnsi="Doulos SIL"/>
          <w:i/>
          <w:color w:val="0000FF"/>
        </w:rPr>
        <w:tab/>
        <w:t>dì</w:t>
      </w:r>
      <w:r w:rsidRPr="00BB60E7">
        <w:rPr>
          <w:rFonts w:ascii="Doulos SIL" w:hAnsi="Doulos SIL"/>
          <w:i/>
          <w:color w:val="0000FF"/>
        </w:rPr>
        <w:t>-rá-àⁿ</w:t>
      </w:r>
      <w:r>
        <w:rPr>
          <w:rFonts w:ascii="Doulos SIL" w:hAnsi="Doulos SIL"/>
          <w:i/>
          <w:color w:val="0000FF"/>
        </w:rPr>
        <w:t>]</w:t>
      </w:r>
      <w:r w:rsidRPr="00BB60E7">
        <w:rPr>
          <w:rFonts w:ascii="Doulos SIL" w:hAnsi="Doulos SIL"/>
          <w:i/>
          <w:color w:val="0000FF"/>
        </w:rPr>
        <w:tab/>
        <w:t>séé</w:t>
      </w:r>
      <w:r w:rsidRPr="00BB60E7">
        <w:rPr>
          <w:rFonts w:ascii="Doulos SIL" w:hAnsi="Doulos SIL"/>
          <w:i/>
          <w:color w:val="0000FF"/>
        </w:rPr>
        <w:tab/>
        <w:t>j</w:t>
      </w:r>
      <w:r>
        <w:rPr>
          <w:rFonts w:ascii="Doulos SIL" w:hAnsi="Doulos SIL"/>
          <w:i/>
          <w:color w:val="0000FF"/>
        </w:rPr>
        <w:t>íɛ́</w:t>
      </w:r>
      <w:r w:rsidRPr="00BB60E7">
        <w:rPr>
          <w:rFonts w:ascii="Doulos SIL" w:hAnsi="Doulos SIL"/>
          <w:i/>
          <w:color w:val="0000FF"/>
        </w:rPr>
        <w:tab/>
      </w:r>
      <w:r>
        <w:rPr>
          <w:rFonts w:ascii="Doulos SIL" w:hAnsi="Doulos SIL"/>
          <w:i/>
          <w:color w:val="0000FF"/>
        </w:rPr>
        <w:t>sí</w:t>
      </w:r>
      <w:r w:rsidRPr="00EF6223">
        <w:rPr>
          <w:rFonts w:ascii="Doulos SIL" w:hAnsi="Doulos SIL"/>
          <w:i/>
          <w:color w:val="0000FF"/>
        </w:rPr>
        <w:t>sàāⁿ</w:t>
      </w:r>
      <w:r>
        <w:rPr>
          <w:rFonts w:ascii="Doulos SIL" w:hAnsi="Doulos SIL"/>
          <w:i/>
          <w:color w:val="0000FF"/>
        </w:rPr>
        <w:t>,</w:t>
      </w:r>
    </w:p>
    <w:p w14:paraId="6E86C17A" w14:textId="2058670A" w:rsidR="00F8278E" w:rsidRDefault="00F8278E" w:rsidP="00F8278E">
      <w:pPr>
        <w:tabs>
          <w:tab w:val="clear" w:pos="369"/>
          <w:tab w:val="left" w:pos="720"/>
          <w:tab w:val="left" w:pos="1350"/>
          <w:tab w:val="left" w:pos="2250"/>
          <w:tab w:val="left" w:pos="2880"/>
          <w:tab w:val="left" w:pos="4320"/>
          <w:tab w:val="left" w:pos="5760"/>
          <w:tab w:val="left" w:pos="6570"/>
        </w:tabs>
        <w:ind w:left="720" w:hanging="720"/>
      </w:pPr>
      <w:r>
        <w:tab/>
        <w:t>well,</w:t>
      </w:r>
      <w:r>
        <w:tab/>
        <w:t>3PlNonh</w:t>
      </w:r>
      <w:r>
        <w:tab/>
        <w:t>[lion</w:t>
      </w:r>
      <w:r>
        <w:tab/>
        <w:t>child-Nom-Pl]</w:t>
      </w:r>
      <w:r>
        <w:tab/>
        <w:t>lie.down</w:t>
      </w:r>
      <w:r w:rsidRPr="00DA6A5B">
        <w:t>.</w:t>
      </w:r>
      <w:r w:rsidR="00DA6A5B" w:rsidRPr="00DA6A5B">
        <w:t>Pfv</w:t>
      </w:r>
      <w:r>
        <w:tab/>
        <w:t>see.Pfv</w:t>
      </w:r>
      <w:r>
        <w:tab/>
      </w:r>
      <w:r w:rsidRPr="00F8278E">
        <w:rPr>
          <w:b/>
        </w:rPr>
        <w:t>now</w:t>
      </w:r>
      <w:r>
        <w:t>,</w:t>
      </w:r>
    </w:p>
    <w:p w14:paraId="0BCCACC2" w14:textId="3B6CF841" w:rsidR="00F8278E" w:rsidRDefault="00F8278E" w:rsidP="00CA4FBF">
      <w:pPr>
        <w:tabs>
          <w:tab w:val="clear" w:pos="369"/>
          <w:tab w:val="left" w:pos="720"/>
          <w:tab w:val="left" w:pos="2070"/>
          <w:tab w:val="left" w:pos="2970"/>
        </w:tabs>
        <w:ind w:left="720" w:hanging="720"/>
      </w:pPr>
      <w:r>
        <w:tab/>
      </w:r>
      <w:r>
        <w:rPr>
          <w:rFonts w:ascii="Doulos SIL" w:hAnsi="Doulos SIL"/>
          <w:i/>
          <w:color w:val="0000FF"/>
        </w:rPr>
        <w:t>è</w:t>
      </w:r>
      <w:r>
        <w:rPr>
          <w:rFonts w:ascii="Doulos SIL" w:hAnsi="Doulos SIL"/>
          <w:i/>
          <w:color w:val="0000FF"/>
        </w:rPr>
        <w:tab/>
        <w:t>dɛ̀</w:t>
      </w:r>
      <w:r>
        <w:rPr>
          <w:rFonts w:ascii="Doulos SIL" w:hAnsi="Doulos SIL"/>
          <w:i/>
          <w:color w:val="0000FF"/>
        </w:rPr>
        <w:tab/>
        <w:t>é!</w:t>
      </w:r>
    </w:p>
    <w:p w14:paraId="5E7CB18C" w14:textId="2BBD08FD" w:rsidR="00F8278E" w:rsidRDefault="00F8278E" w:rsidP="00CA4FBF">
      <w:pPr>
        <w:tabs>
          <w:tab w:val="clear" w:pos="369"/>
          <w:tab w:val="left" w:pos="720"/>
          <w:tab w:val="left" w:pos="2070"/>
          <w:tab w:val="left" w:pos="2970"/>
        </w:tabs>
        <w:ind w:left="720" w:hanging="720"/>
      </w:pPr>
      <w:r>
        <w:tab/>
      </w:r>
      <w:r w:rsidRPr="00421C08">
        <w:t>3SgNonh</w:t>
      </w:r>
      <w:r w:rsidRPr="00421C08">
        <w:tab/>
        <w:t>say</w:t>
      </w:r>
      <w:r>
        <w:t>.Pfv</w:t>
      </w:r>
      <w:r w:rsidRPr="00421C08">
        <w:tab/>
        <w:t>hey!</w:t>
      </w:r>
    </w:p>
    <w:p w14:paraId="0E0EAC80" w14:textId="3BB0CA5C" w:rsidR="00F8278E" w:rsidRPr="00F8278E" w:rsidRDefault="00F8278E" w:rsidP="00F8278E">
      <w:pPr>
        <w:tabs>
          <w:tab w:val="clear" w:pos="369"/>
          <w:tab w:val="left" w:pos="720"/>
        </w:tabs>
        <w:ind w:left="720" w:hanging="720"/>
      </w:pPr>
      <w:r>
        <w:tab/>
      </w:r>
      <w:r w:rsidR="00CA4FBF">
        <w:t>‘</w:t>
      </w:r>
      <w:r>
        <w:t>Well, they saw the (two) lion cubs ly</w:t>
      </w:r>
      <w:r w:rsidR="00CA4FBF">
        <w:t>ing down now. He (=hare) said, “hey, …” ’</w:t>
      </w:r>
      <w:r>
        <w:t xml:space="preserve"> (2016_02 @ 01:15)</w:t>
      </w:r>
    </w:p>
    <w:p w14:paraId="7E913EE6" w14:textId="30D1A69B" w:rsidR="00F8278E" w:rsidRDefault="00F8278E" w:rsidP="00F8278E">
      <w:r w:rsidRPr="00421C08">
        <w:tab/>
      </w:r>
    </w:p>
    <w:p w14:paraId="2D069206" w14:textId="77777777" w:rsidR="00647F4E" w:rsidRPr="00647F4E" w:rsidRDefault="00647F4E" w:rsidP="00647F4E"/>
    <w:p w14:paraId="0AA3D9A4" w14:textId="57418723" w:rsidR="00BA6685" w:rsidRDefault="009B626C" w:rsidP="00BA6685">
      <w:pPr>
        <w:pStyle w:val="Heading3"/>
      </w:pPr>
      <w:bookmarkStart w:id="2503" w:name="_Toc508617055"/>
      <w:bookmarkStart w:id="2504" w:name="_Toc508943164"/>
      <w:bookmarkStart w:id="2505" w:name="_Toc508943764"/>
      <w:bookmarkStart w:id="2506" w:name="_Toc78376046"/>
      <w:bookmarkStart w:id="2507" w:name="_Toc79406150"/>
      <w:bookmarkStart w:id="2508" w:name="_Toc342594488"/>
      <w:bookmarkStart w:id="2509" w:name="_Toc342595562"/>
      <w:r>
        <w:t>Emphatic</w:t>
      </w:r>
      <w:r w:rsidR="00566B03" w:rsidRPr="001314FC">
        <w:t xml:space="preserve"> </w:t>
      </w:r>
      <w:bookmarkEnd w:id="2503"/>
      <w:bookmarkEnd w:id="2504"/>
      <w:bookmarkEnd w:id="2505"/>
      <w:bookmarkEnd w:id="2506"/>
      <w:bookmarkEnd w:id="2507"/>
      <w:r w:rsidR="00E904C0">
        <w:rPr>
          <w:rFonts w:ascii="Doulos SIL" w:hAnsi="Doulos SIL"/>
          <w:i/>
          <w:color w:val="0000FF"/>
        </w:rPr>
        <w:t>dɛ̄ʔ</w:t>
      </w:r>
      <w:bookmarkEnd w:id="2508"/>
      <w:bookmarkEnd w:id="2509"/>
      <w:r w:rsidR="00566B03">
        <w:t xml:space="preserve"> </w:t>
      </w:r>
    </w:p>
    <w:p w14:paraId="2F35FE12" w14:textId="2A04D80A" w:rsidR="001314FC" w:rsidRDefault="001314FC" w:rsidP="001314FC">
      <w:r>
        <w:t xml:space="preserve">Clause-final </w:t>
      </w:r>
      <w:r w:rsidRPr="001C3EAA">
        <w:rPr>
          <w:rFonts w:ascii="Doulos SIL" w:hAnsi="Doulos SIL"/>
          <w:i/>
          <w:color w:val="0000FF"/>
        </w:rPr>
        <w:t>dɛ̄ʔ</w:t>
      </w:r>
      <w:r>
        <w:t xml:space="preserve"> is rather general emphatic. In (xx1), it indicates mild surprise.</w:t>
      </w:r>
    </w:p>
    <w:p w14:paraId="16E0B0CE" w14:textId="77777777" w:rsidR="001314FC" w:rsidRDefault="001314FC" w:rsidP="001314FC"/>
    <w:p w14:paraId="1D5A018D" w14:textId="61D330EF" w:rsidR="001314FC" w:rsidRPr="00BA4E46" w:rsidRDefault="001314FC" w:rsidP="001314FC">
      <w:pPr>
        <w:tabs>
          <w:tab w:val="clear" w:pos="369"/>
          <w:tab w:val="left" w:pos="720"/>
          <w:tab w:val="left" w:pos="1620"/>
          <w:tab w:val="left" w:pos="2340"/>
          <w:tab w:val="left" w:pos="4500"/>
          <w:tab w:val="left" w:pos="5310"/>
        </w:tabs>
        <w:rPr>
          <w:rFonts w:ascii="Doulos SIL" w:hAnsi="Doulos SIL"/>
          <w:i/>
          <w:color w:val="0000FF"/>
        </w:rPr>
      </w:pPr>
      <w:r>
        <w:t>(xx1)</w:t>
      </w:r>
      <w:r w:rsidRPr="00905113">
        <w:rPr>
          <w:rFonts w:ascii="Doulos SIL" w:hAnsi="Doulos SIL"/>
          <w:i/>
          <w:color w:val="0000FF"/>
        </w:rPr>
        <w:tab/>
      </w:r>
      <w:r>
        <w:rPr>
          <w:rFonts w:ascii="Doulos SIL" w:hAnsi="Doulos SIL"/>
          <w:i/>
          <w:color w:val="0000FF"/>
        </w:rPr>
        <w:t>[wō</w:t>
      </w:r>
      <w:r>
        <w:rPr>
          <w:rFonts w:ascii="Doulos SIL" w:hAnsi="Doulos SIL"/>
          <w:i/>
          <w:color w:val="0000FF"/>
        </w:rPr>
        <w:tab/>
        <w:t>ɲàyí]</w:t>
      </w:r>
      <w:r>
        <w:rPr>
          <w:rFonts w:ascii="Doulos SIL" w:hAnsi="Doulos SIL"/>
          <w:i/>
          <w:color w:val="0000FF"/>
        </w:rPr>
        <w:tab/>
        <w:t>dì</w:t>
      </w:r>
      <w:r>
        <w:rPr>
          <w:rFonts w:ascii="Doulos SIL" w:hAnsi="Doulos SIL"/>
          <w:i/>
          <w:color w:val="0000FF"/>
        </w:rPr>
        <w:tab/>
        <w:t>dɛ̄ʔ,</w:t>
      </w:r>
      <w:r>
        <w:rPr>
          <w:rFonts w:ascii="Doulos SIL" w:hAnsi="Doulos SIL"/>
          <w:i/>
          <w:color w:val="0000FF"/>
        </w:rPr>
        <w:tab/>
      </w:r>
      <w:r w:rsidRPr="00BA4E46">
        <w:rPr>
          <w:u w:val="single"/>
        </w:rPr>
        <w:t>mon vieux</w:t>
      </w:r>
    </w:p>
    <w:p w14:paraId="20FA428F" w14:textId="7E091989" w:rsidR="001314FC" w:rsidRDefault="001314FC" w:rsidP="001314FC">
      <w:pPr>
        <w:tabs>
          <w:tab w:val="clear" w:pos="369"/>
          <w:tab w:val="left" w:pos="720"/>
          <w:tab w:val="left" w:pos="1620"/>
          <w:tab w:val="left" w:pos="2340"/>
          <w:tab w:val="left" w:pos="4500"/>
          <w:tab w:val="left" w:pos="5310"/>
        </w:tabs>
      </w:pPr>
      <w:r>
        <w:tab/>
        <w:t>[2Sg</w:t>
      </w:r>
      <w:r>
        <w:tab/>
        <w:t>tears]</w:t>
      </w:r>
      <w:r>
        <w:tab/>
        <w:t>become.delicious.Pfv</w:t>
      </w:r>
      <w:r>
        <w:tab/>
        <w:t>Emph,</w:t>
      </w:r>
      <w:r>
        <w:tab/>
        <w:t>my old man</w:t>
      </w:r>
    </w:p>
    <w:p w14:paraId="3E259F5F" w14:textId="2FD09D8D" w:rsidR="001314FC" w:rsidRPr="001314FC" w:rsidRDefault="001314FC" w:rsidP="001314FC">
      <w:pPr>
        <w:tabs>
          <w:tab w:val="clear" w:pos="369"/>
          <w:tab w:val="left" w:pos="720"/>
          <w:tab w:val="left" w:pos="1620"/>
          <w:tab w:val="left" w:pos="2340"/>
          <w:tab w:val="left" w:pos="4500"/>
          <w:tab w:val="left" w:pos="5310"/>
        </w:tabs>
      </w:pPr>
      <w:r>
        <w:tab/>
        <w:t>‘Man, your tears sure are tasty!’ (2016_02 @ 04:04)</w:t>
      </w:r>
    </w:p>
    <w:p w14:paraId="44EB9904" w14:textId="77777777" w:rsidR="001314FC" w:rsidRPr="001314FC" w:rsidRDefault="001314FC" w:rsidP="001314FC"/>
    <w:p w14:paraId="13A311D0" w14:textId="0958E84C" w:rsidR="00BA6685" w:rsidRDefault="001314FC" w:rsidP="00BA6685">
      <w:r>
        <w:t>In (xx2), there may be an admonitive element in addition to simple emphasis.</w:t>
      </w:r>
    </w:p>
    <w:p w14:paraId="374F3D37" w14:textId="77777777" w:rsidR="001314FC" w:rsidRDefault="001314FC" w:rsidP="00BA6685"/>
    <w:p w14:paraId="75EC440A" w14:textId="5D5A9B3B" w:rsidR="001314FC" w:rsidRDefault="001314FC" w:rsidP="0015300B">
      <w:pPr>
        <w:tabs>
          <w:tab w:val="clear" w:pos="369"/>
          <w:tab w:val="left" w:pos="720"/>
          <w:tab w:val="left" w:pos="1890"/>
          <w:tab w:val="left" w:pos="2790"/>
          <w:tab w:val="left" w:pos="3780"/>
          <w:tab w:val="left" w:pos="4590"/>
          <w:tab w:val="left" w:pos="5490"/>
        </w:tabs>
      </w:pPr>
      <w:r>
        <w:t>(xx2)</w:t>
      </w:r>
      <w: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[[wō</w:t>
      </w:r>
      <w:r>
        <w:rPr>
          <w:rFonts w:ascii="Doulos SIL" w:hAnsi="Doulos SIL"/>
          <w:i/>
          <w:color w:val="0000FF"/>
        </w:rPr>
        <w:tab/>
        <w:t>síbí]</w:t>
      </w:r>
      <w:r>
        <w:rPr>
          <w:rFonts w:ascii="Doulos SIL" w:hAnsi="Doulos SIL"/>
          <w:i/>
          <w:color w:val="0000FF"/>
        </w:rPr>
        <w:tab/>
        <w:t>dò]</w:t>
      </w:r>
      <w:r>
        <w:rPr>
          <w:rFonts w:ascii="Doulos SIL" w:hAnsi="Doulos SIL"/>
          <w:i/>
          <w:color w:val="0000FF"/>
        </w:rPr>
        <w:tab/>
        <w:t>ká</w:t>
      </w:r>
      <w:r>
        <w:rPr>
          <w:rFonts w:ascii="Doulos SIL" w:hAnsi="Doulos SIL"/>
          <w:i/>
          <w:color w:val="0000FF"/>
        </w:rPr>
        <w:tab/>
        <w:t>dɛ̄ʔ</w:t>
      </w:r>
    </w:p>
    <w:p w14:paraId="780211F4" w14:textId="1CA627B7" w:rsidR="001314FC" w:rsidRDefault="001314FC" w:rsidP="0015300B">
      <w:pPr>
        <w:tabs>
          <w:tab w:val="clear" w:pos="369"/>
          <w:tab w:val="left" w:pos="720"/>
          <w:tab w:val="left" w:pos="1890"/>
          <w:tab w:val="left" w:pos="2790"/>
          <w:tab w:val="left" w:pos="3780"/>
          <w:tab w:val="left" w:pos="4590"/>
          <w:tab w:val="left" w:pos="5490"/>
        </w:tabs>
      </w:pPr>
      <w:r>
        <w:tab/>
        <w:t>1Sg=Ipfv</w:t>
      </w:r>
      <w:r>
        <w:tab/>
        <w:t>[[2Sg</w:t>
      </w:r>
      <w:r>
        <w:tab/>
        <w:t>meat]</w:t>
      </w:r>
      <w:r>
        <w:tab/>
        <w:t>with]</w:t>
      </w:r>
      <w:r>
        <w:tab/>
        <w:t>want</w:t>
      </w:r>
      <w:r>
        <w:tab/>
        <w:t>Emph</w:t>
      </w:r>
    </w:p>
    <w:p w14:paraId="2D4E646F" w14:textId="7C18AFF3" w:rsidR="001314FC" w:rsidRPr="001314FC" w:rsidRDefault="001314FC" w:rsidP="001314FC">
      <w:pPr>
        <w:tabs>
          <w:tab w:val="clear" w:pos="369"/>
          <w:tab w:val="left" w:pos="720"/>
        </w:tabs>
      </w:pPr>
      <w:r>
        <w:tab/>
        <w:t xml:space="preserve">‘I sure want (to eat) </w:t>
      </w:r>
      <w:r w:rsidR="0015300B">
        <w:t xml:space="preserve">a piece of </w:t>
      </w:r>
      <w:r>
        <w:t>your flesh!’</w:t>
      </w:r>
      <w:r w:rsidR="0015300B">
        <w:t xml:space="preserve"> (2016_01 @ 04:29)</w:t>
      </w:r>
    </w:p>
    <w:p w14:paraId="3ADCF104" w14:textId="77777777" w:rsidR="00BA6685" w:rsidRDefault="00566B03" w:rsidP="00BA6685">
      <w:pPr>
        <w:pStyle w:val="Heading2"/>
      </w:pPr>
      <w:bookmarkStart w:id="2510" w:name="_Toc508617058"/>
      <w:bookmarkStart w:id="2511" w:name="_Toc508943167"/>
      <w:bookmarkStart w:id="2512" w:name="_Toc508943767"/>
      <w:bookmarkStart w:id="2513" w:name="_Toc78376048"/>
      <w:bookmarkStart w:id="2514" w:name="_Toc79406152"/>
      <w:bookmarkStart w:id="2515" w:name="_Toc342594489"/>
      <w:bookmarkStart w:id="2516" w:name="_Toc342595563"/>
      <w:r w:rsidRPr="003356FA">
        <w:rPr>
          <w:b w:val="0"/>
        </w:rPr>
        <w:t>Greeting</w:t>
      </w:r>
      <w:r>
        <w:t>s</w:t>
      </w:r>
      <w:bookmarkEnd w:id="2510"/>
      <w:bookmarkEnd w:id="2511"/>
      <w:bookmarkEnd w:id="2512"/>
      <w:bookmarkEnd w:id="2513"/>
      <w:bookmarkEnd w:id="2514"/>
      <w:bookmarkEnd w:id="2515"/>
      <w:bookmarkEnd w:id="2516"/>
    </w:p>
    <w:p w14:paraId="7C415C20" w14:textId="672E5A7A" w:rsidR="003356FA" w:rsidRDefault="00D12256" w:rsidP="003356FA">
      <w:r>
        <w:t xml:space="preserve">Several </w:t>
      </w:r>
      <w:r w:rsidR="003356FA">
        <w:t xml:space="preserve">Jula greetings are </w:t>
      </w:r>
      <w:r>
        <w:t>in use</w:t>
      </w:r>
      <w:r w:rsidR="003356FA">
        <w:t xml:space="preserve">. An example is </w:t>
      </w:r>
      <w:r w:rsidR="003356FA" w:rsidRPr="003356FA">
        <w:rPr>
          <w:rFonts w:ascii="Doulos SIL" w:hAnsi="Doulos SIL"/>
          <w:i/>
          <w:color w:val="008000"/>
        </w:rPr>
        <w:t>àní sɔ̀gɔ́ mà</w:t>
      </w:r>
      <w:r w:rsidR="003356FA">
        <w:t xml:space="preserve"> ‘good morning’ and its reply </w:t>
      </w:r>
      <w:r w:rsidR="003356FA" w:rsidRPr="003356FA">
        <w:rPr>
          <w:rFonts w:ascii="Doulos SIL" w:hAnsi="Doulos SIL"/>
          <w:i/>
          <w:color w:val="008000"/>
        </w:rPr>
        <w:t>àm báà</w:t>
      </w:r>
      <w:r w:rsidR="003356FA">
        <w:t xml:space="preserve">. </w:t>
      </w:r>
      <w:r>
        <w:t xml:space="preserve">In some other cases there is a slight difference in pronunciation. </w:t>
      </w:r>
      <w:r w:rsidR="003356FA">
        <w:t xml:space="preserve">A greeting for </w:t>
      </w:r>
      <w:r>
        <w:t>a person</w:t>
      </w:r>
      <w:r w:rsidR="003356FA">
        <w:t xml:space="preserve"> at work or in the fields is </w:t>
      </w:r>
      <w:r w:rsidR="003356FA" w:rsidRPr="001C3EAA">
        <w:rPr>
          <w:rFonts w:ascii="Doulos SIL" w:hAnsi="Doulos SIL"/>
          <w:i/>
          <w:color w:val="0000FF"/>
        </w:rPr>
        <w:t>ànì céè</w:t>
      </w:r>
      <w:r w:rsidR="003356FA">
        <w:t xml:space="preserve">, a slight prosodic variation on Jula </w:t>
      </w:r>
      <w:r w:rsidR="003356FA" w:rsidRPr="003356FA">
        <w:rPr>
          <w:rFonts w:ascii="Doulos SIL" w:hAnsi="Doulos SIL"/>
          <w:i/>
          <w:color w:val="008000"/>
        </w:rPr>
        <w:t>ànì cé→</w:t>
      </w:r>
      <w:r w:rsidR="003356FA">
        <w:t xml:space="preserve">. An arriving visitor or returning traveler is greeted with </w:t>
      </w:r>
      <w:r w:rsidR="003356FA" w:rsidRPr="003356FA">
        <w:rPr>
          <w:rFonts w:ascii="Doulos SIL" w:hAnsi="Doulos SIL"/>
          <w:i/>
          <w:color w:val="008000"/>
        </w:rPr>
        <w:t>è dáⁿsè</w:t>
      </w:r>
      <w:r w:rsidR="003356FA">
        <w:t xml:space="preserve">. </w:t>
      </w:r>
    </w:p>
    <w:p w14:paraId="7851D5A8" w14:textId="1A3F8A48" w:rsidR="00D12256" w:rsidRDefault="00D12256" w:rsidP="003356FA">
      <w:r>
        <w:tab/>
        <w:t>An extended greeting sequence occurs at the beginning of text 2016_02. The examples below were elicited to supplement that.</w:t>
      </w:r>
    </w:p>
    <w:p w14:paraId="5E9CBE3F" w14:textId="4EC11A25" w:rsidR="003356FA" w:rsidRDefault="003356FA" w:rsidP="003356FA">
      <w:r>
        <w:tab/>
        <w:t xml:space="preserve">Departing travelers are sent off with a blessing for a safe return. Such formulae are somewhat difficult to parse. The subject is </w:t>
      </w:r>
      <w:r w:rsidRPr="001C3EAA">
        <w:rPr>
          <w:rFonts w:ascii="Doulos SIL" w:hAnsi="Doulos SIL"/>
          <w:i/>
          <w:color w:val="0000FF"/>
        </w:rPr>
        <w:t>álā</w:t>
      </w:r>
      <w:r>
        <w:t xml:space="preserve"> ‘God’, in this context /</w:t>
      </w:r>
      <w:r w:rsidRPr="003356FA">
        <w:rPr>
          <w:rFonts w:ascii="Doulos SIL" w:hAnsi="Doulos SIL"/>
          <w:color w:val="008000"/>
        </w:rPr>
        <w:t>álá</w:t>
      </w:r>
      <w:r>
        <w:t xml:space="preserve">/ before </w:t>
      </w:r>
      <w:r w:rsidRPr="001C3EAA">
        <w:rPr>
          <w:rFonts w:ascii="Doulos SIL" w:hAnsi="Doulos SIL"/>
          <w:i/>
          <w:color w:val="0000FF"/>
        </w:rPr>
        <w:t>vv</w:t>
      </w:r>
      <w:r>
        <w:noBreakHyphen/>
        <w:t xml:space="preserve">Contraction. In (xx1a), the 2Sg object is </w:t>
      </w:r>
      <w:r w:rsidRPr="001C3EAA">
        <w:rPr>
          <w:rFonts w:ascii="Doulos SIL" w:hAnsi="Doulos SIL"/>
          <w:i/>
          <w:color w:val="0000FF"/>
        </w:rPr>
        <w:t>ē</w:t>
      </w:r>
      <w:r>
        <w:t xml:space="preserve"> rather than </w:t>
      </w:r>
      <w:r w:rsidRPr="001C3EAA">
        <w:rPr>
          <w:rFonts w:ascii="Doulos SIL" w:hAnsi="Doulos SIL"/>
          <w:i/>
          <w:color w:val="0000FF"/>
        </w:rPr>
        <w:t>wō</w:t>
      </w:r>
      <w:r>
        <w:t xml:space="preserve">. In (xx1b) the 2Pl object </w:t>
      </w:r>
      <w:r w:rsidRPr="001C3EAA">
        <w:rPr>
          <w:rFonts w:ascii="Doulos SIL" w:hAnsi="Doulos SIL"/>
          <w:i/>
          <w:color w:val="0000FF"/>
        </w:rPr>
        <w:t>ēēⁿ</w:t>
      </w:r>
      <w:r>
        <w:t xml:space="preserve"> is regular. ‘Put you in’ is understood as meaning ‘bring you back (here)’. </w:t>
      </w:r>
    </w:p>
    <w:p w14:paraId="3BC166D8" w14:textId="77777777" w:rsidR="003356FA" w:rsidRDefault="003356FA" w:rsidP="003356FA"/>
    <w:p w14:paraId="4794EF3B" w14:textId="705D2A82" w:rsidR="003356FA" w:rsidRPr="001C3EAA" w:rsidRDefault="003356FA" w:rsidP="003356FA">
      <w:pPr>
        <w:tabs>
          <w:tab w:val="clear" w:pos="369"/>
          <w:tab w:val="left" w:pos="720"/>
          <w:tab w:val="left" w:pos="1080"/>
        </w:tabs>
        <w:rPr>
          <w:rFonts w:ascii="Doulos SIL" w:hAnsi="Doulos SIL"/>
          <w:i/>
          <w:color w:val="0000FF"/>
        </w:rPr>
      </w:pPr>
      <w:r>
        <w:lastRenderedPageBreak/>
        <w:t>(xx1)</w:t>
      </w:r>
      <w:r>
        <w:tab/>
        <w:t>a.</w:t>
      </w:r>
      <w:r>
        <w:tab/>
      </w:r>
      <w:r w:rsidRPr="001C3EAA">
        <w:rPr>
          <w:rFonts w:ascii="Doulos SIL" w:hAnsi="Doulos SIL"/>
          <w:i/>
          <w:color w:val="0000FF"/>
        </w:rPr>
        <w:t>álé=</w:t>
      </w:r>
      <w:r w:rsidRPr="001C3EAA">
        <w:rPr>
          <w:rFonts w:ascii="Doulos SIL" w:hAnsi="Doulos SIL"/>
          <w:i/>
          <w:color w:val="0000FF"/>
        </w:rPr>
        <w:tab/>
        <w:t>ē</w:t>
      </w:r>
      <w:r w:rsidRPr="001C3EAA">
        <w:rPr>
          <w:rFonts w:ascii="Doulos SIL" w:hAnsi="Doulos SIL"/>
          <w:i/>
          <w:color w:val="0000FF"/>
        </w:rPr>
        <w:tab/>
        <w:t>ɲɛ̄</w:t>
      </w:r>
      <w:r w:rsidRPr="001C3EAA">
        <w:rPr>
          <w:rFonts w:ascii="Doulos SIL" w:hAnsi="Doulos SIL"/>
          <w:i/>
          <w:color w:val="0000FF"/>
        </w:rPr>
        <w:tab/>
        <w:t>sɔ́</w:t>
      </w:r>
    </w:p>
    <w:p w14:paraId="653B8A5F" w14:textId="77777777" w:rsidR="003356FA" w:rsidRDefault="003356FA" w:rsidP="003356FA">
      <w:pPr>
        <w:tabs>
          <w:tab w:val="clear" w:pos="369"/>
          <w:tab w:val="left" w:pos="720"/>
          <w:tab w:val="left" w:pos="1080"/>
        </w:tabs>
      </w:pPr>
      <w:r>
        <w:tab/>
      </w:r>
      <w:r>
        <w:tab/>
        <w:t>God</w:t>
      </w:r>
      <w:r>
        <w:tab/>
        <w:t>2Sg</w:t>
      </w:r>
      <w:r>
        <w:tab/>
        <w:t>good</w:t>
      </w:r>
      <w:r>
        <w:tab/>
        <w:t>put.in</w:t>
      </w:r>
    </w:p>
    <w:p w14:paraId="47EE5FB6" w14:textId="77777777" w:rsidR="003356FA" w:rsidRDefault="003356FA" w:rsidP="003356FA">
      <w:pPr>
        <w:tabs>
          <w:tab w:val="clear" w:pos="369"/>
          <w:tab w:val="left" w:pos="720"/>
          <w:tab w:val="left" w:pos="1080"/>
        </w:tabs>
      </w:pPr>
      <w:r>
        <w:tab/>
      </w:r>
      <w:r>
        <w:tab/>
        <w:t>‘May God put you-Sg (back) in well!’</w:t>
      </w:r>
    </w:p>
    <w:p w14:paraId="46315116" w14:textId="77777777" w:rsidR="003356FA" w:rsidRDefault="003356FA" w:rsidP="003356FA">
      <w:pPr>
        <w:tabs>
          <w:tab w:val="clear" w:pos="369"/>
          <w:tab w:val="left" w:pos="720"/>
          <w:tab w:val="left" w:pos="1080"/>
        </w:tabs>
      </w:pPr>
    </w:p>
    <w:p w14:paraId="480A495D" w14:textId="3A13A0C0" w:rsidR="003356FA" w:rsidRPr="001C3EAA" w:rsidRDefault="003356FA" w:rsidP="003356FA">
      <w:pPr>
        <w:tabs>
          <w:tab w:val="clear" w:pos="369"/>
          <w:tab w:val="left" w:pos="720"/>
          <w:tab w:val="left" w:pos="1080"/>
        </w:tabs>
        <w:rPr>
          <w:rFonts w:ascii="Doulos SIL" w:hAnsi="Doulos SIL"/>
          <w:i/>
          <w:color w:val="0000FF"/>
        </w:rPr>
      </w:pPr>
      <w:r>
        <w:tab/>
        <w:t>b.</w:t>
      </w:r>
      <w:r>
        <w:tab/>
      </w:r>
      <w:r w:rsidRPr="001C3EAA">
        <w:rPr>
          <w:rFonts w:ascii="Doulos SIL" w:hAnsi="Doulos SIL"/>
          <w:i/>
          <w:color w:val="0000FF"/>
        </w:rPr>
        <w:t>álé=</w:t>
      </w:r>
      <w:r w:rsidRPr="001C3EAA">
        <w:rPr>
          <w:rFonts w:ascii="Doulos SIL" w:hAnsi="Doulos SIL"/>
          <w:i/>
          <w:color w:val="0000FF"/>
        </w:rPr>
        <w:tab/>
        <w:t>(ē)ēⁿ</w:t>
      </w:r>
      <w:r w:rsidRPr="001C3EAA">
        <w:rPr>
          <w:rFonts w:ascii="Doulos SIL" w:hAnsi="Doulos SIL"/>
          <w:i/>
          <w:color w:val="0000FF"/>
        </w:rPr>
        <w:tab/>
        <w:t>ɲɛ̄</w:t>
      </w:r>
      <w:r w:rsidRPr="001C3EAA">
        <w:rPr>
          <w:rFonts w:ascii="Doulos SIL" w:hAnsi="Doulos SIL"/>
          <w:i/>
          <w:color w:val="0000FF"/>
        </w:rPr>
        <w:tab/>
        <w:t>sɔ́</w:t>
      </w:r>
    </w:p>
    <w:p w14:paraId="4DAD4A47" w14:textId="77777777" w:rsidR="003356FA" w:rsidRDefault="003356FA" w:rsidP="003356FA">
      <w:pPr>
        <w:tabs>
          <w:tab w:val="clear" w:pos="369"/>
          <w:tab w:val="left" w:pos="720"/>
          <w:tab w:val="left" w:pos="1080"/>
        </w:tabs>
      </w:pPr>
      <w:r>
        <w:tab/>
      </w:r>
      <w:r>
        <w:tab/>
        <w:t>God</w:t>
      </w:r>
      <w:r>
        <w:tab/>
        <w:t>2Sg</w:t>
      </w:r>
      <w:r>
        <w:tab/>
        <w:t>good</w:t>
      </w:r>
      <w:r>
        <w:tab/>
        <w:t>put.in</w:t>
      </w:r>
    </w:p>
    <w:p w14:paraId="0C07694D" w14:textId="32F426C7" w:rsidR="003356FA" w:rsidRDefault="003356FA" w:rsidP="003356FA">
      <w:pPr>
        <w:tabs>
          <w:tab w:val="clear" w:pos="369"/>
          <w:tab w:val="left" w:pos="720"/>
          <w:tab w:val="left" w:pos="1080"/>
        </w:tabs>
      </w:pPr>
      <w:r>
        <w:tab/>
      </w:r>
      <w:r>
        <w:tab/>
        <w:t>‘May God put you-Pl (back) in well!’</w:t>
      </w:r>
    </w:p>
    <w:p w14:paraId="059332AE" w14:textId="2A9E476A" w:rsidR="003356FA" w:rsidRDefault="003356FA" w:rsidP="003356FA"/>
    <w:p w14:paraId="15266987" w14:textId="5ADD022A" w:rsidR="003356FA" w:rsidRDefault="003356FA" w:rsidP="003356FA">
      <w:r>
        <w:t xml:space="preserve">An alternative blessing, not presupposing a return, is (xx2). </w:t>
      </w:r>
    </w:p>
    <w:p w14:paraId="3E3B6A20" w14:textId="77777777" w:rsidR="003356FA" w:rsidRDefault="003356FA" w:rsidP="003356FA"/>
    <w:p w14:paraId="610479D9" w14:textId="2C74A834" w:rsidR="003356FA" w:rsidRDefault="0015300B" w:rsidP="003356FA">
      <w:pPr>
        <w:tabs>
          <w:tab w:val="clear" w:pos="369"/>
          <w:tab w:val="left" w:pos="720"/>
        </w:tabs>
      </w:pPr>
      <w:r>
        <w:t>(xx2)</w:t>
      </w:r>
      <w:r>
        <w:tab/>
      </w:r>
      <w:r w:rsidRPr="001C3EAA">
        <w:rPr>
          <w:rFonts w:ascii="Doulos SIL" w:hAnsi="Doulos SIL"/>
          <w:i/>
          <w:color w:val="0000FF"/>
        </w:rPr>
        <w:t>álá</w:t>
      </w:r>
      <w:r w:rsidRPr="001C3EAA">
        <w:rPr>
          <w:rFonts w:ascii="Doulos SIL" w:hAnsi="Doulos SIL"/>
          <w:i/>
          <w:color w:val="0000FF"/>
        </w:rPr>
        <w:tab/>
        <w:t>cálá</w:t>
      </w:r>
      <w:r w:rsidR="003356FA" w:rsidRPr="001C3EAA">
        <w:rPr>
          <w:rFonts w:ascii="Doulos SIL" w:hAnsi="Doulos SIL"/>
          <w:i/>
          <w:color w:val="0000FF"/>
        </w:rPr>
        <w:tab/>
        <w:t>nùʔùⁿ</w:t>
      </w:r>
      <w:r w:rsidRPr="001C3EAA">
        <w:rPr>
          <w:rFonts w:ascii="Doulos SIL" w:hAnsi="Doulos SIL"/>
          <w:i/>
          <w:color w:val="0000FF"/>
        </w:rPr>
        <w:t>-</w:t>
      </w:r>
      <w:r w:rsidR="003356FA" w:rsidRPr="001C3EAA">
        <w:rPr>
          <w:rFonts w:ascii="Doulos SIL" w:hAnsi="Doulos SIL"/>
          <w:i/>
          <w:color w:val="0000FF"/>
        </w:rPr>
        <w:t>yá</w:t>
      </w:r>
    </w:p>
    <w:p w14:paraId="083A32C7" w14:textId="4AA6244B" w:rsidR="00480442" w:rsidRDefault="00480442" w:rsidP="003356FA">
      <w:pPr>
        <w:tabs>
          <w:tab w:val="clear" w:pos="369"/>
          <w:tab w:val="left" w:pos="720"/>
        </w:tabs>
      </w:pPr>
      <w:r>
        <w:tab/>
        <w:t>God</w:t>
      </w:r>
      <w:r>
        <w:tab/>
        <w:t>road</w:t>
      </w:r>
      <w:r>
        <w:tab/>
        <w:t>make.good.Imprt</w:t>
      </w:r>
    </w:p>
    <w:p w14:paraId="45E3AE65" w14:textId="5977F6E2" w:rsidR="00480442" w:rsidRPr="00480442" w:rsidRDefault="00480442" w:rsidP="003356FA">
      <w:pPr>
        <w:tabs>
          <w:tab w:val="clear" w:pos="369"/>
          <w:tab w:val="left" w:pos="720"/>
        </w:tabs>
      </w:pPr>
      <w:r>
        <w:tab/>
        <w:t>‘May God make the road good (=safe)!’</w:t>
      </w:r>
    </w:p>
    <w:p w14:paraId="72783BA5" w14:textId="77777777" w:rsidR="003356FA" w:rsidRDefault="003356FA" w:rsidP="00480442"/>
    <w:p w14:paraId="452A0453" w14:textId="27A0D8CD" w:rsidR="00480442" w:rsidRDefault="00480442" w:rsidP="00480442">
      <w:r>
        <w:t>Some wishes expressed during condolence visits to the bereaved survivors of a deceased person are in (xx3).</w:t>
      </w:r>
    </w:p>
    <w:p w14:paraId="14D64C83" w14:textId="77777777" w:rsidR="00480442" w:rsidRDefault="00480442" w:rsidP="00480442"/>
    <w:p w14:paraId="7C420AFD" w14:textId="46F6FA9D" w:rsidR="00480442" w:rsidRDefault="00480442" w:rsidP="00480442">
      <w:pPr>
        <w:tabs>
          <w:tab w:val="clear" w:pos="369"/>
          <w:tab w:val="left" w:pos="720"/>
          <w:tab w:val="left" w:pos="1080"/>
          <w:tab w:val="left" w:pos="2160"/>
          <w:tab w:val="left" w:pos="3690"/>
        </w:tabs>
      </w:pPr>
      <w:r>
        <w:t>(xx3)</w:t>
      </w:r>
      <w:r>
        <w:tab/>
        <w:t>a.</w:t>
      </w:r>
      <w:r>
        <w:tab/>
      </w:r>
      <w:r w:rsidRPr="001C3EAA">
        <w:rPr>
          <w:rFonts w:ascii="Doulos SIL" w:hAnsi="Doulos SIL"/>
          <w:i/>
          <w:color w:val="0000FF"/>
        </w:rPr>
        <w:t>álá</w:t>
      </w:r>
      <w:r w:rsidRPr="001C3EAA">
        <w:rPr>
          <w:rFonts w:ascii="Doulos SIL" w:hAnsi="Doulos SIL"/>
          <w:i/>
          <w:color w:val="0000FF"/>
        </w:rPr>
        <w:tab/>
        <w:t>hín=</w:t>
      </w:r>
      <w:r w:rsidRPr="001C3EAA">
        <w:rPr>
          <w:rFonts w:ascii="Doulos SIL" w:hAnsi="Doulos SIL"/>
          <w:i/>
          <w:color w:val="0000FF"/>
        </w:rPr>
        <w:tab/>
        <w:t>à-yà</w:t>
      </w:r>
    </w:p>
    <w:p w14:paraId="0BF92B9C" w14:textId="734D5CC7" w:rsidR="00480442" w:rsidRDefault="00480442" w:rsidP="00480442">
      <w:pPr>
        <w:tabs>
          <w:tab w:val="clear" w:pos="369"/>
          <w:tab w:val="left" w:pos="720"/>
          <w:tab w:val="left" w:pos="1080"/>
          <w:tab w:val="left" w:pos="2160"/>
          <w:tab w:val="left" w:pos="3690"/>
        </w:tabs>
      </w:pPr>
      <w:r>
        <w:tab/>
      </w:r>
      <w:r>
        <w:tab/>
        <w:t>God</w:t>
      </w:r>
      <w:r>
        <w:tab/>
        <w:t>relieve.Imprt</w:t>
      </w:r>
      <w:r>
        <w:tab/>
        <w:t>Hum-3Sg</w:t>
      </w:r>
    </w:p>
    <w:p w14:paraId="707FD64E" w14:textId="3D2DF871" w:rsidR="00480442" w:rsidRDefault="00480442" w:rsidP="00480442">
      <w:pPr>
        <w:tabs>
          <w:tab w:val="clear" w:pos="369"/>
          <w:tab w:val="left" w:pos="720"/>
          <w:tab w:val="left" w:pos="1080"/>
        </w:tabs>
      </w:pPr>
      <w:r>
        <w:tab/>
      </w:r>
      <w:r>
        <w:tab/>
        <w:t>‘May God relieve him/her.’</w:t>
      </w:r>
    </w:p>
    <w:p w14:paraId="60A9EA77" w14:textId="77777777" w:rsidR="00480442" w:rsidRDefault="00480442" w:rsidP="00480442">
      <w:pPr>
        <w:tabs>
          <w:tab w:val="clear" w:pos="369"/>
          <w:tab w:val="left" w:pos="720"/>
          <w:tab w:val="left" w:pos="1080"/>
        </w:tabs>
      </w:pPr>
    </w:p>
    <w:p w14:paraId="7194C7B2" w14:textId="732C707D" w:rsidR="00480442" w:rsidRPr="001C3EAA" w:rsidRDefault="00480442" w:rsidP="00480442">
      <w:pPr>
        <w:tabs>
          <w:tab w:val="clear" w:pos="369"/>
          <w:tab w:val="left" w:pos="720"/>
          <w:tab w:val="left" w:pos="1080"/>
          <w:tab w:val="left" w:pos="1980"/>
          <w:tab w:val="left" w:pos="3240"/>
          <w:tab w:val="left" w:pos="4230"/>
        </w:tabs>
        <w:rPr>
          <w:rFonts w:ascii="Doulos SIL" w:hAnsi="Doulos SIL"/>
          <w:i/>
          <w:color w:val="0000FF"/>
        </w:rPr>
      </w:pPr>
      <w:r>
        <w:tab/>
        <w:t>b.</w:t>
      </w:r>
      <w:r>
        <w:tab/>
      </w:r>
      <w:r w:rsidRPr="001C3EAA">
        <w:rPr>
          <w:rFonts w:ascii="Doulos SIL" w:hAnsi="Doulos SIL"/>
          <w:i/>
          <w:color w:val="0000FF"/>
        </w:rPr>
        <w:t>álá</w:t>
      </w:r>
      <w:r w:rsidRPr="001C3EAA">
        <w:rPr>
          <w:rFonts w:ascii="Doulos SIL" w:hAnsi="Doulos SIL"/>
          <w:i/>
          <w:color w:val="0000FF"/>
        </w:rPr>
        <w:tab/>
        <w:t>[kùtɔ́rɔ́</w:t>
      </w:r>
      <w:r w:rsidRPr="001C3EAA">
        <w:rPr>
          <w:rFonts w:ascii="Doulos SIL" w:hAnsi="Doulos SIL"/>
          <w:i/>
          <w:color w:val="0000FF"/>
        </w:rPr>
        <w:tab/>
        <w:t>má]</w:t>
      </w:r>
      <w:r w:rsidRPr="001C3EAA">
        <w:rPr>
          <w:rFonts w:ascii="Doulos SIL" w:hAnsi="Doulos SIL"/>
          <w:i/>
          <w:color w:val="0000FF"/>
        </w:rPr>
        <w:tab/>
        <w:t>kùmà</w:t>
      </w:r>
    </w:p>
    <w:p w14:paraId="0AE46339" w14:textId="4E0CEC98" w:rsidR="00480442" w:rsidRPr="001C3EAA" w:rsidRDefault="00480442" w:rsidP="00480442">
      <w:pPr>
        <w:tabs>
          <w:tab w:val="clear" w:pos="369"/>
          <w:tab w:val="left" w:pos="720"/>
          <w:tab w:val="left" w:pos="1080"/>
          <w:tab w:val="left" w:pos="1980"/>
          <w:tab w:val="left" w:pos="3240"/>
          <w:tab w:val="left" w:pos="4230"/>
        </w:tabs>
      </w:pPr>
      <w:r w:rsidRPr="001C3EAA">
        <w:tab/>
      </w:r>
      <w:r w:rsidRPr="001C3EAA">
        <w:tab/>
        <w:t>God</w:t>
      </w:r>
      <w:r w:rsidRPr="001C3EAA">
        <w:tab/>
        <w:t>[behind</w:t>
      </w:r>
      <w:r w:rsidRPr="001C3EAA">
        <w:tab/>
        <w:t xml:space="preserve"> on]</w:t>
      </w:r>
      <w:r w:rsidRPr="001C3EAA">
        <w:tab/>
        <w:t>cool.Imprt</w:t>
      </w:r>
    </w:p>
    <w:p w14:paraId="6A0146FB" w14:textId="3E06A854" w:rsidR="00480442" w:rsidRPr="001C3EAA" w:rsidRDefault="00480442" w:rsidP="00480442">
      <w:pPr>
        <w:tabs>
          <w:tab w:val="clear" w:pos="369"/>
          <w:tab w:val="left" w:pos="720"/>
          <w:tab w:val="left" w:pos="1080"/>
        </w:tabs>
      </w:pPr>
      <w:r w:rsidRPr="001C3EAA">
        <w:tab/>
      </w:r>
      <w:r w:rsidRPr="001C3EAA">
        <w:tab/>
        <w:t>‘May God cool (=be mild to) what follows (=the survivors)!’</w:t>
      </w:r>
    </w:p>
    <w:p w14:paraId="6A471CD5" w14:textId="77777777" w:rsidR="00480442" w:rsidRPr="001C3EAA" w:rsidRDefault="00480442" w:rsidP="00480442"/>
    <w:p w14:paraId="20746507" w14:textId="73C5BB60" w:rsidR="00480442" w:rsidRDefault="00480442" w:rsidP="00480442">
      <w:r>
        <w:t xml:space="preserve">Good wishes for life and health during the next year, like (xx4), are given on major religious holidays. </w:t>
      </w:r>
    </w:p>
    <w:p w14:paraId="635CC763" w14:textId="77777777" w:rsidR="00480442" w:rsidRDefault="00480442" w:rsidP="00480442"/>
    <w:p w14:paraId="795A1147" w14:textId="6B38F40D" w:rsidR="00480442" w:rsidRDefault="00480442" w:rsidP="00480442">
      <w:pPr>
        <w:tabs>
          <w:tab w:val="clear" w:pos="369"/>
          <w:tab w:val="left" w:pos="720"/>
          <w:tab w:val="left" w:pos="1620"/>
          <w:tab w:val="left" w:pos="2880"/>
          <w:tab w:val="left" w:pos="4050"/>
        </w:tabs>
      </w:pPr>
      <w:r>
        <w:t>(xx4)</w:t>
      </w:r>
      <w:r>
        <w:tab/>
      </w:r>
      <w:r w:rsidRPr="001C3EAA">
        <w:rPr>
          <w:rFonts w:ascii="Doulos SIL" w:hAnsi="Doulos SIL"/>
          <w:i/>
          <w:color w:val="0000FF"/>
        </w:rPr>
        <w:t>álá</w:t>
      </w:r>
      <w:r w:rsidRPr="001C3EAA">
        <w:rPr>
          <w:rFonts w:ascii="Doulos SIL" w:hAnsi="Doulos SIL"/>
          <w:i/>
          <w:color w:val="0000FF"/>
        </w:rPr>
        <w:tab/>
        <w:t>ɲɛ̄ɛ̄-wè</w:t>
      </w:r>
      <w:r w:rsidRPr="001C3EAA">
        <w:rPr>
          <w:rFonts w:ascii="Doulos SIL" w:hAnsi="Doulos SIL"/>
          <w:i/>
          <w:color w:val="0000FF"/>
        </w:rPr>
        <w:tab/>
        <w:t>bílí</w:t>
      </w:r>
      <w:r w:rsidRPr="001C3EAA">
        <w:rPr>
          <w:rFonts w:ascii="Doulos SIL" w:hAnsi="Doulos SIL"/>
          <w:i/>
          <w:color w:val="0000FF"/>
        </w:rPr>
        <w:tab/>
        <w:t>mùʔù-nū</w:t>
      </w:r>
    </w:p>
    <w:p w14:paraId="02F780FA" w14:textId="755AB58A" w:rsidR="00480442" w:rsidRDefault="00480442" w:rsidP="00480442">
      <w:pPr>
        <w:tabs>
          <w:tab w:val="clear" w:pos="369"/>
          <w:tab w:val="left" w:pos="720"/>
          <w:tab w:val="left" w:pos="1620"/>
          <w:tab w:val="left" w:pos="2880"/>
          <w:tab w:val="left" w:pos="4050"/>
        </w:tabs>
      </w:pPr>
      <w:r>
        <w:tab/>
        <w:t>God</w:t>
      </w:r>
      <w:r>
        <w:tab/>
        <w:t>next.year</w:t>
      </w:r>
      <w:r>
        <w:tab/>
        <w:t>give.Imprt</w:t>
      </w:r>
      <w:r>
        <w:tab/>
        <w:t>1Pl-Indep</w:t>
      </w:r>
    </w:p>
    <w:p w14:paraId="7DE5D649" w14:textId="2D496573" w:rsidR="00480442" w:rsidRPr="00480442" w:rsidRDefault="00480442" w:rsidP="00480442">
      <w:pPr>
        <w:tabs>
          <w:tab w:val="clear" w:pos="369"/>
          <w:tab w:val="left" w:pos="720"/>
        </w:tabs>
      </w:pPr>
      <w:r>
        <w:tab/>
        <w:t>‘May God give us (all) next year!’</w:t>
      </w:r>
    </w:p>
    <w:p w14:paraId="147305CC" w14:textId="77777777" w:rsidR="00BA6685" w:rsidRPr="001936B6" w:rsidRDefault="00BA6685" w:rsidP="00480442"/>
    <w:p w14:paraId="52EE77D8" w14:textId="77777777" w:rsidR="00A42B19" w:rsidRDefault="00A42B19" w:rsidP="00480442">
      <w:pPr>
        <w:rPr>
          <w:b/>
          <w:kern w:val="32"/>
          <w:sz w:val="30"/>
        </w:rPr>
      </w:pPr>
      <w:bookmarkStart w:id="2517" w:name="_Toc508943168"/>
      <w:bookmarkStart w:id="2518" w:name="_Toc508943768"/>
      <w:bookmarkStart w:id="2519" w:name="_Toc78376049"/>
      <w:bookmarkStart w:id="2520" w:name="_Toc79406153"/>
      <w:r>
        <w:br w:type="page"/>
      </w:r>
    </w:p>
    <w:p w14:paraId="1AE840DB" w14:textId="34DDB861" w:rsidR="00BA6685" w:rsidRDefault="00566B03" w:rsidP="004A7F0F">
      <w:pPr>
        <w:pStyle w:val="Heading1"/>
        <w:numPr>
          <w:ilvl w:val="0"/>
          <w:numId w:val="0"/>
        </w:numPr>
      </w:pPr>
      <w:bookmarkStart w:id="2521" w:name="_Toc342594490"/>
      <w:bookmarkStart w:id="2522" w:name="_Toc342595564"/>
      <w:r w:rsidRPr="00C51FD6">
        <w:lastRenderedPageBreak/>
        <w:t>Text</w:t>
      </w:r>
      <w:bookmarkEnd w:id="2517"/>
      <w:bookmarkEnd w:id="2518"/>
      <w:bookmarkEnd w:id="2519"/>
      <w:bookmarkEnd w:id="2520"/>
      <w:r w:rsidR="004D6E3C">
        <w:t>s</w:t>
      </w:r>
      <w:bookmarkEnd w:id="2521"/>
      <w:bookmarkEnd w:id="2522"/>
    </w:p>
    <w:p w14:paraId="516AD05C" w14:textId="34CFB328" w:rsidR="004D6E3C" w:rsidRDefault="004D6E3C" w:rsidP="004D6E3C">
      <w:r>
        <w:t>I recorded seven texts from three speakers in October 2017. I have so far transcribed and translated texts 01, 02, and 04.  The first is an account of the settlement of Blédougou. The second is an animal tale, and the third is a tale about proto-humans.</w:t>
      </w:r>
    </w:p>
    <w:p w14:paraId="32E4CB81" w14:textId="45999E2D" w:rsidR="004D6E3C" w:rsidRPr="004D6E3C" w:rsidRDefault="004D6E3C" w:rsidP="004D6E3C">
      <w:pPr>
        <w:pStyle w:val="Heading2"/>
        <w:numPr>
          <w:ilvl w:val="0"/>
          <w:numId w:val="0"/>
        </w:numPr>
      </w:pPr>
      <w:bookmarkStart w:id="2523" w:name="_Toc342594491"/>
      <w:bookmarkStart w:id="2524" w:name="_Toc342595565"/>
      <w:r>
        <w:t>Text 2016_01: H</w:t>
      </w:r>
      <w:r w:rsidRPr="004D6E3C">
        <w:t>istory</w:t>
      </w:r>
      <w:bookmarkEnd w:id="2523"/>
      <w:bookmarkEnd w:id="2524"/>
    </w:p>
    <w:p w14:paraId="0E5FE2C4" w14:textId="77777777" w:rsidR="004D6E3C" w:rsidRDefault="004D6E3C" w:rsidP="004D6E3C">
      <w:r>
        <w:t>narrator: Traore Soungalo (S) with Traore Wamara (W)</w:t>
      </w:r>
    </w:p>
    <w:p w14:paraId="0F8B36F3" w14:textId="77777777" w:rsidR="004D6E3C" w:rsidRDefault="004D6E3C" w:rsidP="004D6E3C"/>
    <w:p w14:paraId="6AC7AF2A" w14:textId="77777777" w:rsidR="004D6E3C" w:rsidRPr="00905113" w:rsidRDefault="004D6E3C" w:rsidP="004D6E3C">
      <w:pPr>
        <w:tabs>
          <w:tab w:val="clear" w:pos="369"/>
          <w:tab w:val="left" w:pos="720"/>
          <w:tab w:val="left" w:pos="1170"/>
          <w:tab w:val="left" w:pos="2340"/>
          <w:tab w:val="left" w:pos="3510"/>
          <w:tab w:val="left" w:pos="4230"/>
          <w:tab w:val="left" w:pos="5040"/>
        </w:tabs>
        <w:ind w:left="450" w:hanging="450"/>
        <w:rPr>
          <w:rFonts w:ascii="Doulos SIL" w:hAnsi="Doulos SIL"/>
          <w:i/>
          <w:color w:val="0000FF"/>
        </w:rPr>
      </w:pPr>
      <w:r>
        <w:t>00:02</w:t>
      </w:r>
      <w:r w:rsidRPr="00CC023E">
        <w:tab/>
      </w:r>
      <w:r>
        <w:t>W:</w:t>
      </w:r>
      <w: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kɔ̀ɔ̀</w:t>
      </w:r>
      <w:r>
        <w:rPr>
          <w:rFonts w:ascii="Doulos SIL" w:hAnsi="Doulos SIL"/>
          <w:i/>
          <w:color w:val="0000FF"/>
        </w:rPr>
        <w:tab/>
        <w:t>[mā</w:t>
      </w:r>
      <w:r>
        <w:rPr>
          <w:rFonts w:ascii="Doulos SIL" w:hAnsi="Doulos SIL"/>
          <w:i/>
          <w:color w:val="0000FF"/>
        </w:rPr>
        <w:tab/>
        <w:t>wò</w:t>
      </w:r>
      <w:r>
        <w:rPr>
          <w:rFonts w:ascii="Doulos SIL" w:hAnsi="Doulos SIL"/>
          <w:i/>
          <w:color w:val="0000FF"/>
        </w:rPr>
        <w:tab/>
        <w:t>náká</w:t>
      </w:r>
    </w:p>
    <w:p w14:paraId="0997C284" w14:textId="77777777" w:rsidR="004D6E3C" w:rsidRPr="00EB31B9" w:rsidRDefault="004D6E3C" w:rsidP="004D6E3C">
      <w:pPr>
        <w:tabs>
          <w:tab w:val="clear" w:pos="369"/>
          <w:tab w:val="left" w:pos="720"/>
          <w:tab w:val="left" w:pos="1170"/>
          <w:tab w:val="left" w:pos="2340"/>
          <w:tab w:val="left" w:pos="3510"/>
          <w:tab w:val="left" w:pos="4230"/>
          <w:tab w:val="left" w:pos="5040"/>
        </w:tabs>
        <w:ind w:left="450" w:hanging="450"/>
      </w:pPr>
      <w:r>
        <w:tab/>
      </w:r>
      <w:r>
        <w:tab/>
        <w:t>W:</w:t>
      </w:r>
      <w:r>
        <w:tab/>
        <w:t>1Sg=Ipfv</w:t>
      </w:r>
      <w:r>
        <w:tab/>
        <w:t>want.Ipfv</w:t>
      </w:r>
      <w:r>
        <w:tab/>
        <w:t>[1Sg</w:t>
      </w:r>
      <w:r>
        <w:tab/>
        <w:t>2Sg</w:t>
      </w:r>
      <w:r>
        <w:tab/>
        <w:t>ask.Ipfv</w:t>
      </w:r>
    </w:p>
    <w:p w14:paraId="1E0DF6EE" w14:textId="77777777" w:rsidR="004D6E3C" w:rsidRPr="00905113" w:rsidRDefault="004D6E3C" w:rsidP="004D6E3C">
      <w:pPr>
        <w:tabs>
          <w:tab w:val="clear" w:pos="369"/>
          <w:tab w:val="left" w:pos="1980"/>
          <w:tab w:val="left" w:pos="306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[[jàlsà-dù</w:t>
      </w:r>
      <w:r>
        <w:rPr>
          <w:rFonts w:ascii="Doulos SIL" w:hAnsi="Doulos SIL"/>
          <w:i/>
          <w:color w:val="0000FF"/>
        </w:rPr>
        <w:tab/>
        <w:t>séʔé</w:t>
      </w:r>
      <w:r>
        <w:rPr>
          <w:rFonts w:ascii="Doulos SIL" w:hAnsi="Doulos SIL"/>
          <w:i/>
          <w:color w:val="0000FF"/>
        </w:rPr>
        <w:tab/>
        <w:t>cógō]</w:t>
      </w:r>
      <w:r>
        <w:rPr>
          <w:rFonts w:ascii="Doulos SIL" w:hAnsi="Doulos SIL"/>
          <w:i/>
          <w:color w:val="0000FF"/>
        </w:rPr>
        <w:tab/>
        <w:t>mà]],</w:t>
      </w:r>
    </w:p>
    <w:p w14:paraId="18C6CC0D" w14:textId="77777777" w:rsidR="004D6E3C" w:rsidRPr="00EB31B9" w:rsidRDefault="004D6E3C" w:rsidP="004D6E3C">
      <w:pPr>
        <w:tabs>
          <w:tab w:val="clear" w:pos="369"/>
          <w:tab w:val="left" w:pos="1980"/>
          <w:tab w:val="left" w:pos="3060"/>
          <w:tab w:val="left" w:pos="4320"/>
        </w:tabs>
        <w:ind w:left="450" w:hanging="450"/>
      </w:pPr>
      <w:r>
        <w:tab/>
        <w:t>[[Blédougou</w:t>
      </w:r>
      <w:r>
        <w:tab/>
        <w:t>sit.VblN</w:t>
      </w:r>
      <w:r>
        <w:tab/>
        <w:t>manner]</w:t>
      </w:r>
      <w:r>
        <w:tab/>
        <w:t>on]],</w:t>
      </w:r>
    </w:p>
    <w:p w14:paraId="1D8EBC0F" w14:textId="77777777" w:rsidR="004D6E3C" w:rsidRPr="00905113" w:rsidRDefault="004D6E3C" w:rsidP="004D6E3C">
      <w:pPr>
        <w:tabs>
          <w:tab w:val="clear" w:pos="369"/>
          <w:tab w:val="left" w:pos="1980"/>
          <w:tab w:val="left" w:pos="3150"/>
          <w:tab w:val="left" w:pos="513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[jàlsà-dù</w:t>
      </w:r>
      <w:r>
        <w:rPr>
          <w:rFonts w:ascii="Doulos SIL" w:hAnsi="Doulos SIL"/>
          <w:i/>
          <w:color w:val="0000FF"/>
        </w:rPr>
        <w:tab/>
        <w:t>sɛ́ʔɛ́</w:t>
      </w:r>
      <w:r>
        <w:rPr>
          <w:rFonts w:ascii="Doulos SIL" w:hAnsi="Doulos SIL"/>
          <w:i/>
          <w:color w:val="0000FF"/>
        </w:rPr>
        <w:tab/>
        <w:t>[sèʔè-cógō</w:t>
      </w:r>
      <w:r>
        <w:rPr>
          <w:rFonts w:ascii="Doulos SIL" w:hAnsi="Doulos SIL"/>
          <w:i/>
          <w:color w:val="0000FF"/>
        </w:rPr>
        <w:tab/>
        <w:t>mì]],</w:t>
      </w:r>
    </w:p>
    <w:p w14:paraId="07D13ACF" w14:textId="77777777" w:rsidR="004D6E3C" w:rsidRPr="00EB31B9" w:rsidRDefault="004D6E3C" w:rsidP="004D6E3C">
      <w:pPr>
        <w:tabs>
          <w:tab w:val="clear" w:pos="369"/>
          <w:tab w:val="left" w:pos="1980"/>
          <w:tab w:val="left" w:pos="3150"/>
          <w:tab w:val="left" w:pos="5130"/>
          <w:tab w:val="left" w:pos="6120"/>
        </w:tabs>
        <w:ind w:left="450" w:hanging="450"/>
      </w:pPr>
      <w:r>
        <w:tab/>
        <w:t>[Blédougou</w:t>
      </w:r>
      <w:r>
        <w:tab/>
        <w:t>sit.Pfv</w:t>
      </w:r>
      <w:r>
        <w:tab/>
        <w:t>[sit.VblN-manner</w:t>
      </w:r>
      <w:r>
        <w:tab/>
        <w:t>Rel]],</w:t>
      </w:r>
    </w:p>
    <w:p w14:paraId="00C9C2E3" w14:textId="77777777" w:rsidR="004D6E3C" w:rsidRPr="00905113" w:rsidRDefault="004D6E3C" w:rsidP="004D6E3C">
      <w:pPr>
        <w:tabs>
          <w:tab w:val="clear" w:pos="369"/>
          <w:tab w:val="left" w:pos="1530"/>
          <w:tab w:val="left" w:pos="2610"/>
          <w:tab w:val="left" w:pos="3420"/>
          <w:tab w:val="left" w:pos="4140"/>
          <w:tab w:val="left" w:pos="531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kɔ̀ɔ̀</w:t>
      </w:r>
      <w:r>
        <w:rPr>
          <w:rFonts w:ascii="Doulos SIL" w:hAnsi="Doulos SIL"/>
          <w:i/>
          <w:color w:val="0000FF"/>
        </w:rPr>
        <w:tab/>
        <w:t>[dě</w:t>
      </w:r>
      <w:r>
        <w:rPr>
          <w:rFonts w:ascii="Doulos SIL" w:hAnsi="Doulos SIL"/>
          <w:i/>
          <w:color w:val="0000FF"/>
        </w:rPr>
        <w:tab/>
        <w:t>wō</w:t>
      </w:r>
      <w:r>
        <w:rPr>
          <w:rFonts w:ascii="Doulos SIL" w:hAnsi="Doulos SIL"/>
          <w:i/>
          <w:color w:val="0000FF"/>
        </w:rPr>
        <w:tab/>
        <w:t>tɔ́ʔɔ́</w:t>
      </w:r>
      <w:r>
        <w:rPr>
          <w:rFonts w:ascii="Doulos SIL" w:hAnsi="Doulos SIL"/>
          <w:i/>
          <w:color w:val="0000FF"/>
        </w:rPr>
        <w:tab/>
        <w:t>[mā</w:t>
      </w:r>
      <w:r>
        <w:rPr>
          <w:rFonts w:ascii="Doulos SIL" w:hAnsi="Doulos SIL"/>
          <w:i/>
          <w:color w:val="0000FF"/>
        </w:rPr>
        <w:tab/>
        <w:t>mā]]</w:t>
      </w:r>
    </w:p>
    <w:p w14:paraId="57462DF8" w14:textId="77777777" w:rsidR="004D6E3C" w:rsidRDefault="004D6E3C" w:rsidP="004D6E3C">
      <w:pPr>
        <w:tabs>
          <w:tab w:val="clear" w:pos="369"/>
          <w:tab w:val="left" w:pos="1530"/>
          <w:tab w:val="left" w:pos="2610"/>
          <w:tab w:val="left" w:pos="3420"/>
          <w:tab w:val="left" w:pos="4140"/>
          <w:tab w:val="left" w:pos="5310"/>
          <w:tab w:val="left" w:pos="6120"/>
        </w:tabs>
        <w:ind w:left="450" w:hanging="450"/>
      </w:pPr>
      <w:r>
        <w:tab/>
        <w:t>1Sg=Ipfv</w:t>
      </w:r>
      <w:r>
        <w:tab/>
        <w:t>want.Ipfv</w:t>
      </w:r>
      <w:r>
        <w:tab/>
        <w:t>[that</w:t>
      </w:r>
      <w:r>
        <w:tab/>
        <w:t>2Sg</w:t>
      </w:r>
      <w:r>
        <w:tab/>
        <w:t>say.Imprt</w:t>
      </w:r>
      <w:r>
        <w:tab/>
        <w:t>[1Sg</w:t>
      </w:r>
      <w:r>
        <w:tab/>
        <w:t>on]]</w:t>
      </w:r>
    </w:p>
    <w:p w14:paraId="3A5E6314" w14:textId="77777777" w:rsidR="004D6E3C" w:rsidRDefault="004D6E3C" w:rsidP="004D6E3C">
      <w:pPr>
        <w:tabs>
          <w:tab w:val="clear" w:pos="369"/>
          <w:tab w:val="left" w:pos="720"/>
        </w:tabs>
        <w:ind w:left="450" w:hanging="450"/>
      </w:pPr>
      <w:r>
        <w:tab/>
      </w:r>
      <w:r>
        <w:tab/>
        <w:t>W: ‘I want to ask you-Sg about the manner of settling of Blédougou. The way (=how) Blédougou was settled, I want you-Sg to tell (it) to me.’</w:t>
      </w:r>
    </w:p>
    <w:p w14:paraId="520BCF5B" w14:textId="77777777" w:rsidR="004D6E3C" w:rsidRDefault="004D6E3C" w:rsidP="004D6E3C"/>
    <w:p w14:paraId="2A1EAEC6" w14:textId="77777777" w:rsidR="004D6E3C" w:rsidRPr="00905113" w:rsidRDefault="004D6E3C" w:rsidP="004D6E3C">
      <w:pPr>
        <w:tabs>
          <w:tab w:val="clear" w:pos="369"/>
          <w:tab w:val="left" w:pos="720"/>
          <w:tab w:val="left" w:pos="1080"/>
          <w:tab w:val="left" w:pos="2340"/>
          <w:tab w:val="left" w:pos="3060"/>
          <w:tab w:val="left" w:pos="3780"/>
        </w:tabs>
        <w:ind w:left="450" w:hanging="450"/>
        <w:rPr>
          <w:rFonts w:ascii="Doulos SIL" w:hAnsi="Doulos SIL"/>
          <w:i/>
          <w:color w:val="0000FF"/>
        </w:rPr>
      </w:pPr>
      <w:r>
        <w:t>00:12</w:t>
      </w:r>
      <w:r w:rsidRPr="00CC023E">
        <w:tab/>
      </w:r>
      <w:r>
        <w:t>S:</w:t>
      </w:r>
      <w:r>
        <w:tab/>
      </w:r>
      <w:r>
        <w:rPr>
          <w:rFonts w:ascii="Doulos SIL" w:hAnsi="Doulos SIL"/>
          <w:i/>
          <w:color w:val="0000FF"/>
        </w:rPr>
        <w:t>[jàlì-kú</w:t>
      </w:r>
      <w:r>
        <w:rPr>
          <w:rFonts w:ascii="Doulos SIL" w:hAnsi="Doulos SIL"/>
          <w:i/>
          <w:color w:val="0000FF"/>
        </w:rPr>
        <w:tab/>
        <w:t>dù]</w:t>
      </w:r>
      <w:r>
        <w:rPr>
          <w:rFonts w:ascii="Doulos SIL" w:hAnsi="Doulos SIL"/>
          <w:i/>
          <w:color w:val="0000FF"/>
        </w:rPr>
        <w:tab/>
        <w:t>dɔ́ʔɔ́</w:t>
      </w:r>
      <w:r>
        <w:rPr>
          <w:rFonts w:ascii="Doulos SIL" w:hAnsi="Doulos SIL"/>
          <w:i/>
          <w:color w:val="0000FF"/>
        </w:rPr>
        <w:tab/>
        <w:t>kɛ̀,</w:t>
      </w:r>
    </w:p>
    <w:p w14:paraId="7623BE2A" w14:textId="77777777" w:rsidR="004D6E3C" w:rsidRPr="00EB31B9" w:rsidRDefault="004D6E3C" w:rsidP="004D6E3C">
      <w:pPr>
        <w:tabs>
          <w:tab w:val="clear" w:pos="369"/>
          <w:tab w:val="left" w:pos="720"/>
          <w:tab w:val="left" w:pos="1080"/>
          <w:tab w:val="left" w:pos="2340"/>
          <w:tab w:val="left" w:pos="3060"/>
          <w:tab w:val="left" w:pos="3780"/>
        </w:tabs>
        <w:ind w:left="450" w:hanging="450"/>
      </w:pPr>
      <w:r>
        <w:tab/>
      </w:r>
      <w:r>
        <w:tab/>
        <w:t>S:</w:t>
      </w:r>
      <w:r>
        <w:tab/>
        <w:t>[Jalkunan</w:t>
      </w:r>
      <w:r>
        <w:tab/>
        <w:t>in]</w:t>
      </w:r>
      <w:r>
        <w:tab/>
        <w:t>also</w:t>
      </w:r>
      <w:r>
        <w:tab/>
        <w:t>tagQ,</w:t>
      </w:r>
    </w:p>
    <w:p w14:paraId="54434219" w14:textId="77777777" w:rsidR="004D6E3C" w:rsidRPr="00905113" w:rsidRDefault="004D6E3C" w:rsidP="004D6E3C">
      <w:pPr>
        <w:tabs>
          <w:tab w:val="clear" w:pos="369"/>
          <w:tab w:val="left" w:pos="990"/>
          <w:tab w:val="left" w:pos="225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[jàlì-kú</w:t>
      </w:r>
      <w:r>
        <w:rPr>
          <w:rFonts w:ascii="Doulos SIL" w:hAnsi="Doulos SIL"/>
          <w:i/>
          <w:color w:val="0000FF"/>
        </w:rPr>
        <w:tab/>
        <w:t>dù]</w:t>
      </w:r>
      <w:r>
        <w:tab/>
      </w:r>
    </w:p>
    <w:p w14:paraId="334BA834" w14:textId="77777777" w:rsidR="004D6E3C" w:rsidRPr="00EB31B9" w:rsidRDefault="004D6E3C" w:rsidP="004D6E3C">
      <w:pPr>
        <w:tabs>
          <w:tab w:val="clear" w:pos="369"/>
          <w:tab w:val="left" w:pos="990"/>
          <w:tab w:val="left" w:pos="2250"/>
        </w:tabs>
        <w:ind w:left="450" w:hanging="450"/>
      </w:pPr>
      <w:r>
        <w:tab/>
        <w:t>W:</w:t>
      </w:r>
      <w:r>
        <w:tab/>
        <w:t>[Jalkunan</w:t>
      </w:r>
      <w:r>
        <w:tab/>
        <w:t>in]</w:t>
      </w:r>
    </w:p>
    <w:p w14:paraId="788094AD" w14:textId="77777777" w:rsidR="004D6E3C" w:rsidRDefault="004D6E3C" w:rsidP="004D6E3C">
      <w:pPr>
        <w:tabs>
          <w:tab w:val="clear" w:pos="369"/>
          <w:tab w:val="left" w:pos="720"/>
        </w:tabs>
        <w:ind w:left="450" w:hanging="450"/>
      </w:pPr>
      <w:r>
        <w:tab/>
      </w:r>
      <w:r>
        <w:tab/>
        <w:t>S: ‘In Jalkunan (language) too?’</w:t>
      </w:r>
    </w:p>
    <w:p w14:paraId="77D49D1E" w14:textId="77777777" w:rsidR="004D6E3C" w:rsidRDefault="004D6E3C" w:rsidP="004D6E3C">
      <w:pPr>
        <w:tabs>
          <w:tab w:val="clear" w:pos="369"/>
          <w:tab w:val="left" w:pos="720"/>
        </w:tabs>
        <w:ind w:left="450" w:hanging="450"/>
      </w:pPr>
      <w:r>
        <w:tab/>
      </w:r>
      <w:r>
        <w:tab/>
        <w:t>W: ‘(Yes,) in Jalkunan.</w:t>
      </w:r>
    </w:p>
    <w:p w14:paraId="329C73DF"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kɛ̀</w:t>
      </w:r>
      <w:r>
        <w:rPr>
          <w:i/>
        </w:rPr>
        <w:t xml:space="preserve"> tag question</w:t>
      </w:r>
      <w:r w:rsidRPr="009615EE">
        <w:rPr>
          <w:i/>
        </w:rPr>
        <w:t xml:space="preserve">  </w:t>
      </w:r>
      <w:r w:rsidRPr="00F3110A">
        <w:rPr>
          <w:i/>
        </w:rPr>
        <w:t>§</w:t>
      </w:r>
      <w:r>
        <w:rPr>
          <w:i/>
        </w:rPr>
        <w:t>13.2.1.2</w:t>
      </w:r>
      <w:r w:rsidRPr="00F3110A">
        <w:rPr>
          <w:i/>
        </w:rPr>
        <w:t>]</w:t>
      </w:r>
    </w:p>
    <w:p w14:paraId="3716021C" w14:textId="77777777" w:rsidR="004D6E3C" w:rsidRDefault="004D6E3C" w:rsidP="004D6E3C"/>
    <w:p w14:paraId="625BCCAE" w14:textId="77777777" w:rsidR="004D6E3C" w:rsidRPr="00905113" w:rsidRDefault="004D6E3C" w:rsidP="004D6E3C">
      <w:pPr>
        <w:tabs>
          <w:tab w:val="clear" w:pos="369"/>
          <w:tab w:val="left" w:pos="720"/>
          <w:tab w:val="left" w:pos="1080"/>
          <w:tab w:val="left" w:pos="2610"/>
          <w:tab w:val="left" w:pos="3600"/>
          <w:tab w:val="left" w:pos="4590"/>
          <w:tab w:val="left" w:pos="5670"/>
          <w:tab w:val="left" w:pos="6390"/>
        </w:tabs>
        <w:ind w:left="450" w:hanging="450"/>
        <w:rPr>
          <w:rFonts w:ascii="Doulos SIL" w:hAnsi="Doulos SIL"/>
          <w:i/>
          <w:color w:val="0000FF"/>
        </w:rPr>
      </w:pPr>
      <w:r>
        <w:t>00:14</w:t>
      </w:r>
      <w:r w:rsidRPr="00CC023E">
        <w:tab/>
      </w:r>
      <w:r>
        <w:t>S:</w:t>
      </w:r>
      <w:r>
        <w:tab/>
      </w:r>
      <w:r>
        <w:rPr>
          <w:rFonts w:ascii="Doulos SIL" w:hAnsi="Doulos SIL"/>
          <w:i/>
          <w:color w:val="0000FF"/>
        </w:rPr>
        <w:t>[[jàlsà-dù</w:t>
      </w:r>
      <w:r>
        <w:rPr>
          <w:rFonts w:ascii="Doulos SIL" w:hAnsi="Doulos SIL"/>
          <w:i/>
          <w:color w:val="0000FF"/>
        </w:rPr>
        <w:tab/>
        <w:t>sɛ́ʔɛ́</w:t>
      </w:r>
      <w:r>
        <w:rPr>
          <w:rFonts w:ascii="Doulos SIL" w:hAnsi="Doulos SIL"/>
          <w:i/>
          <w:color w:val="0000FF"/>
        </w:rPr>
        <w:tab/>
        <w:t>sèʔè</w:t>
      </w:r>
      <w:r>
        <w:rPr>
          <w:rFonts w:ascii="Doulos SIL" w:hAnsi="Doulos SIL"/>
          <w:i/>
          <w:color w:val="0000FF"/>
        </w:rPr>
        <w:tab/>
        <w:t>cògò</w:t>
      </w:r>
      <w:r>
        <w:rPr>
          <w:rFonts w:ascii="Doulos SIL" w:hAnsi="Doulos SIL"/>
          <w:i/>
          <w:color w:val="0000FF"/>
        </w:rPr>
        <w:tab/>
        <w:t>yá</w:t>
      </w:r>
      <w:r>
        <w:rPr>
          <w:rFonts w:ascii="Doulos SIL" w:hAnsi="Doulos SIL"/>
          <w:i/>
          <w:color w:val="0000FF"/>
        </w:rPr>
        <w:tab/>
        <w:t>mì]=yà],</w:t>
      </w:r>
    </w:p>
    <w:p w14:paraId="76C80740" w14:textId="77777777" w:rsidR="004D6E3C" w:rsidRPr="00EB31B9" w:rsidRDefault="004D6E3C" w:rsidP="004D6E3C">
      <w:pPr>
        <w:tabs>
          <w:tab w:val="clear" w:pos="369"/>
          <w:tab w:val="left" w:pos="720"/>
          <w:tab w:val="left" w:pos="1080"/>
          <w:tab w:val="left" w:pos="2610"/>
          <w:tab w:val="left" w:pos="3600"/>
          <w:tab w:val="left" w:pos="4590"/>
          <w:tab w:val="left" w:pos="5670"/>
          <w:tab w:val="left" w:pos="6390"/>
        </w:tabs>
        <w:ind w:left="450" w:hanging="450"/>
      </w:pPr>
      <w:r>
        <w:tab/>
      </w:r>
      <w:r>
        <w:tab/>
        <w:t>S:</w:t>
      </w:r>
      <w:r>
        <w:tab/>
        <w:t>[[Blédougou</w:t>
      </w:r>
      <w:r>
        <w:tab/>
        <w:t>sit.Pfv</w:t>
      </w:r>
      <w:r>
        <w:tab/>
        <w:t>sit.Vbl</w:t>
      </w:r>
      <w:r>
        <w:tab/>
        <w:t>manner</w:t>
      </w:r>
      <w:r>
        <w:tab/>
        <w:t>??</w:t>
      </w:r>
      <w:r>
        <w:tab/>
        <w:t>Rel]=Q</w:t>
      </w:r>
      <w:r>
        <w:tab/>
      </w:r>
    </w:p>
    <w:p w14:paraId="72CB0C7F" w14:textId="77777777" w:rsidR="004D6E3C" w:rsidRPr="00905113" w:rsidRDefault="004D6E3C" w:rsidP="004D6E3C">
      <w:pPr>
        <w:tabs>
          <w:tab w:val="clear" w:pos="369"/>
          <w:tab w:val="left" w:pos="1800"/>
          <w:tab w:val="left" w:pos="2700"/>
          <w:tab w:val="left" w:pos="477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jàl-á-àⁿ</w:t>
      </w:r>
      <w:r>
        <w:rPr>
          <w:rFonts w:ascii="Doulos SIL" w:hAnsi="Doulos SIL"/>
          <w:i/>
          <w:color w:val="0000FF"/>
        </w:rPr>
        <w:tab/>
        <w:t>cíɛ́</w:t>
      </w:r>
      <w:r>
        <w:rPr>
          <w:rFonts w:ascii="Doulos SIL" w:hAnsi="Doulos SIL"/>
          <w:i/>
          <w:color w:val="0000FF"/>
        </w:rPr>
        <w:tab/>
        <w:t>[fóʔó-tèè</w:t>
      </w:r>
      <w:r>
        <w:rPr>
          <w:rFonts w:ascii="Doulos SIL" w:hAnsi="Doulos SIL"/>
          <w:i/>
          <w:color w:val="0000FF"/>
        </w:rPr>
        <w:tab/>
        <w:t>mɛ́ʔɛ̄-nà-àⁿ]</w:t>
      </w:r>
      <w:r>
        <w:rPr>
          <w:rFonts w:ascii="Doulos SIL" w:hAnsi="Doulos SIL"/>
          <w:i/>
          <w:color w:val="0000FF"/>
        </w:rPr>
        <w:tab/>
        <w:t>kúⁿ</w:t>
      </w:r>
    </w:p>
    <w:p w14:paraId="72AB53DA" w14:textId="77777777" w:rsidR="004D6E3C" w:rsidRPr="00EB31B9" w:rsidRDefault="004D6E3C" w:rsidP="004D6E3C">
      <w:pPr>
        <w:tabs>
          <w:tab w:val="clear" w:pos="369"/>
          <w:tab w:val="left" w:pos="1800"/>
          <w:tab w:val="left" w:pos="2700"/>
          <w:tab w:val="left" w:pos="4770"/>
          <w:tab w:val="left" w:pos="6480"/>
        </w:tabs>
        <w:ind w:left="450" w:hanging="450"/>
      </w:pPr>
      <w:r>
        <w:tab/>
        <w:t>Jali-Nom-Pl</w:t>
      </w:r>
      <w:r>
        <w:tab/>
        <w:t>be.Past</w:t>
      </w:r>
      <w:r>
        <w:tab/>
        <w:t>[powder-shoot.VblN</w:t>
      </w:r>
      <w:r>
        <w:tab/>
        <w:t>person-Nom-Pl]</w:t>
      </w:r>
      <w:r>
        <w:tab/>
        <w:t>Cop,</w:t>
      </w:r>
    </w:p>
    <w:p w14:paraId="31BCCBCE" w14:textId="77777777" w:rsidR="004D6E3C" w:rsidRDefault="004D6E3C" w:rsidP="004D6E3C">
      <w:pPr>
        <w:tabs>
          <w:tab w:val="clear" w:pos="369"/>
          <w:tab w:val="left" w:pos="720"/>
        </w:tabs>
        <w:ind w:left="450" w:hanging="450"/>
      </w:pPr>
      <w:r>
        <w:tab/>
      </w:r>
      <w:r>
        <w:tab/>
        <w:t>S: ‘The way Blédougou was settled? The Jali people were hunters (“powder-shooters”).</w:t>
      </w:r>
    </w:p>
    <w:p w14:paraId="32E3702F" w14:textId="77777777" w:rsidR="004D6E3C" w:rsidRDefault="004D6E3C" w:rsidP="004D6E3C"/>
    <w:p w14:paraId="5A538673" w14:textId="77777777" w:rsidR="004D6E3C" w:rsidRPr="00905113" w:rsidRDefault="004D6E3C" w:rsidP="004D6E3C">
      <w:pPr>
        <w:tabs>
          <w:tab w:val="clear" w:pos="369"/>
          <w:tab w:val="left" w:pos="720"/>
          <w:tab w:val="left" w:pos="1080"/>
          <w:tab w:val="left" w:pos="2610"/>
          <w:tab w:val="left" w:pos="3690"/>
        </w:tabs>
        <w:ind w:left="450" w:hanging="450"/>
        <w:rPr>
          <w:rFonts w:ascii="Doulos SIL" w:hAnsi="Doulos SIL"/>
          <w:i/>
          <w:color w:val="0000FF"/>
        </w:rPr>
      </w:pPr>
      <w:r>
        <w:t>00:21</w:t>
      </w:r>
      <w:r w:rsidRPr="00CC023E">
        <w:tab/>
      </w:r>
      <w:r>
        <w:t>S:</w:t>
      </w:r>
      <w:r>
        <w:tab/>
      </w:r>
      <w:r>
        <w:rPr>
          <w:rFonts w:ascii="Doulos SIL" w:hAnsi="Doulos SIL"/>
          <w:i/>
          <w:color w:val="0000FF"/>
        </w:rPr>
        <w:t>jàl-á-àⁿ</w:t>
      </w:r>
      <w:r>
        <w:rPr>
          <w:rFonts w:ascii="Doulos SIL" w:hAnsi="Doulos SIL"/>
          <w:i/>
          <w:color w:val="0000FF"/>
        </w:rPr>
        <w:tab/>
        <w:t>bɔ́ɔ́</w:t>
      </w:r>
      <w:r>
        <w:rPr>
          <w:rFonts w:ascii="Doulos SIL" w:hAnsi="Doulos SIL"/>
          <w:i/>
          <w:color w:val="0000FF"/>
        </w:rPr>
        <w:tab/>
        <w:t>màndé,</w:t>
      </w:r>
    </w:p>
    <w:p w14:paraId="5159DFA4" w14:textId="77777777" w:rsidR="004D6E3C" w:rsidRPr="00EB31B9" w:rsidRDefault="004D6E3C" w:rsidP="004D6E3C">
      <w:pPr>
        <w:tabs>
          <w:tab w:val="clear" w:pos="369"/>
          <w:tab w:val="left" w:pos="720"/>
          <w:tab w:val="left" w:pos="1080"/>
          <w:tab w:val="left" w:pos="2610"/>
          <w:tab w:val="left" w:pos="3690"/>
        </w:tabs>
        <w:ind w:left="450" w:hanging="450"/>
      </w:pPr>
      <w:r>
        <w:tab/>
      </w:r>
      <w:r>
        <w:tab/>
        <w:t>S:</w:t>
      </w:r>
      <w:r>
        <w:tab/>
        <w:t>Jali-Nom-Pl</w:t>
      </w:r>
      <w:r>
        <w:tab/>
        <w:t>exit.Pfv</w:t>
      </w:r>
      <w:r>
        <w:tab/>
        <w:t>Mande,</w:t>
      </w:r>
    </w:p>
    <w:p w14:paraId="7FE565B3" w14:textId="77777777" w:rsidR="004D6E3C" w:rsidRPr="00905113" w:rsidRDefault="004D6E3C" w:rsidP="004D6E3C">
      <w:pPr>
        <w:tabs>
          <w:tab w:val="clear" w:pos="369"/>
          <w:tab w:val="left" w:pos="1620"/>
          <w:tab w:val="left" w:pos="2790"/>
          <w:tab w:val="left" w:pos="3960"/>
          <w:tab w:val="left" w:pos="51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bélé=]</w:t>
      </w:r>
      <w:r>
        <w:rPr>
          <w:rFonts w:ascii="Doulos SIL" w:hAnsi="Doulos SIL"/>
          <w:i/>
          <w:color w:val="0000FF"/>
        </w:rPr>
        <w:tab/>
        <w:t>[àáⁿ</w:t>
      </w:r>
      <w:r>
        <w:rPr>
          <w:rFonts w:ascii="Doulos SIL" w:hAnsi="Doulos SIL"/>
          <w:i/>
          <w:color w:val="0000FF"/>
        </w:rPr>
        <w:tab/>
        <w:t>wà</w:t>
      </w:r>
      <w:r>
        <w:rPr>
          <w:rFonts w:ascii="Doulos SIL" w:hAnsi="Doulos SIL"/>
          <w:i/>
          <w:color w:val="0000FF"/>
        </w:rPr>
        <w:tab/>
        <w:t>kāŋgāⁿ],</w:t>
      </w:r>
    </w:p>
    <w:p w14:paraId="1E7B7D0A" w14:textId="77777777" w:rsidR="004D6E3C" w:rsidRPr="00EB31B9" w:rsidRDefault="004D6E3C" w:rsidP="004D6E3C">
      <w:pPr>
        <w:tabs>
          <w:tab w:val="clear" w:pos="369"/>
          <w:tab w:val="left" w:pos="1620"/>
          <w:tab w:val="left" w:pos="2790"/>
          <w:tab w:val="left" w:pos="3960"/>
          <w:tab w:val="left" w:pos="5130"/>
        </w:tabs>
        <w:ind w:left="450" w:hanging="450"/>
      </w:pPr>
      <w:r>
        <w:tab/>
        <w:t>[3PlHum</w:t>
      </w:r>
      <w:r>
        <w:tab/>
        <w:t>pass.Adjn]</w:t>
      </w:r>
      <w:r>
        <w:tab/>
        <w:t>[3PlHum</w:t>
      </w:r>
      <w:r>
        <w:tab/>
        <w:t>go.Adjn</w:t>
      </w:r>
      <w:r>
        <w:tab/>
        <w:t>K],</w:t>
      </w:r>
    </w:p>
    <w:p w14:paraId="0278A99A" w14:textId="77777777" w:rsidR="004D6E3C" w:rsidRDefault="004D6E3C" w:rsidP="004D6E3C">
      <w:pPr>
        <w:tabs>
          <w:tab w:val="clear" w:pos="369"/>
          <w:tab w:val="left" w:pos="720"/>
        </w:tabs>
        <w:ind w:left="450" w:hanging="450"/>
      </w:pPr>
      <w:r>
        <w:lastRenderedPageBreak/>
        <w:tab/>
      </w:r>
      <w:r>
        <w:tab/>
        <w:t xml:space="preserve">S: ‘The Jali people left (=came from) Mande. They proceeded to go to Kankan. </w:t>
      </w:r>
    </w:p>
    <w:p w14:paraId="6A0F1890"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bɔ́ɛ́</w:t>
      </w:r>
      <w:r w:rsidRPr="009615EE">
        <w:rPr>
          <w:i/>
        </w:rPr>
        <w:t xml:space="preserve"> </w:t>
      </w:r>
      <w:r>
        <w:rPr>
          <w:i/>
        </w:rPr>
        <w:t>‘exited’; Mande refers to the area in southern Mali and northern Guinea-Conakry where the medieval Mande Empire was loosely centered</w:t>
      </w:r>
      <w:r w:rsidRPr="00F3110A">
        <w:rPr>
          <w:i/>
        </w:rPr>
        <w:t>]</w:t>
      </w:r>
    </w:p>
    <w:p w14:paraId="602E3F2E" w14:textId="77777777" w:rsidR="004D6E3C" w:rsidRDefault="004D6E3C" w:rsidP="004D6E3C"/>
    <w:p w14:paraId="693AA3A5" w14:textId="77777777" w:rsidR="004D6E3C" w:rsidRPr="00905113" w:rsidRDefault="004D6E3C" w:rsidP="004D6E3C">
      <w:pPr>
        <w:tabs>
          <w:tab w:val="clear" w:pos="369"/>
          <w:tab w:val="left" w:pos="720"/>
          <w:tab w:val="left" w:pos="1080"/>
          <w:tab w:val="left" w:pos="2250"/>
          <w:tab w:val="left" w:pos="3240"/>
        </w:tabs>
        <w:ind w:left="450" w:hanging="450"/>
        <w:rPr>
          <w:rFonts w:ascii="Doulos SIL" w:hAnsi="Doulos SIL"/>
          <w:i/>
          <w:color w:val="0000FF"/>
        </w:rPr>
      </w:pPr>
      <w:r>
        <w:t>00:28</w:t>
      </w:r>
      <w:r w:rsidRPr="00CC023E">
        <w:tab/>
      </w:r>
      <w:r>
        <w:t>S:</w:t>
      </w:r>
      <w:r>
        <w:tab/>
      </w:r>
      <w:r>
        <w:rPr>
          <w:rFonts w:ascii="Doulos SIL" w:hAnsi="Doulos SIL"/>
          <w:i/>
          <w:color w:val="0000FF"/>
        </w:rPr>
        <w:t>[ààⁿ</w:t>
      </w:r>
      <w:r>
        <w:rPr>
          <w:rFonts w:ascii="Doulos SIL" w:hAnsi="Doulos SIL"/>
          <w:i/>
          <w:color w:val="0000FF"/>
        </w:rPr>
        <w:tab/>
        <w:t>dóʔó]</w:t>
      </w:r>
      <w:r>
        <w:rPr>
          <w:rFonts w:ascii="Doulos SIL" w:hAnsi="Doulos SIL"/>
          <w:i/>
          <w:color w:val="0000FF"/>
        </w:rPr>
        <w:tab/>
        <w:t>cíɛ́</w:t>
      </w:r>
    </w:p>
    <w:p w14:paraId="09A4EC47" w14:textId="77777777" w:rsidR="004D6E3C" w:rsidRPr="00EB31B9" w:rsidRDefault="004D6E3C" w:rsidP="004D6E3C">
      <w:pPr>
        <w:tabs>
          <w:tab w:val="clear" w:pos="369"/>
          <w:tab w:val="left" w:pos="720"/>
          <w:tab w:val="left" w:pos="1080"/>
          <w:tab w:val="left" w:pos="2250"/>
          <w:tab w:val="left" w:pos="3240"/>
        </w:tabs>
        <w:ind w:left="450" w:hanging="450"/>
      </w:pPr>
      <w:r>
        <w:tab/>
      </w:r>
      <w:r>
        <w:tab/>
        <w:t>S:</w:t>
      </w:r>
      <w:r>
        <w:tab/>
        <w:t>[3PlHum</w:t>
      </w:r>
      <w:r>
        <w:tab/>
        <w:t>also]</w:t>
      </w:r>
      <w:r>
        <w:tab/>
        <w:t>be.Past</w:t>
      </w:r>
    </w:p>
    <w:p w14:paraId="17091286" w14:textId="77777777" w:rsidR="004D6E3C" w:rsidRPr="00905113" w:rsidRDefault="004D6E3C" w:rsidP="004D6E3C">
      <w:pPr>
        <w:tabs>
          <w:tab w:val="clear" w:pos="369"/>
          <w:tab w:val="left" w:pos="1800"/>
          <w:tab w:val="left" w:pos="288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 xml:space="preserve">gààⁿ </w:t>
      </w:r>
      <w:r>
        <w:t>—</w:t>
      </w:r>
      <w:r>
        <w:rPr>
          <w:rFonts w:ascii="Doulos SIL" w:hAnsi="Doulos SIL"/>
          <w:i/>
          <w:color w:val="0000FF"/>
        </w:rPr>
        <w:tab/>
        <w:t>[kɛ̀lɛ̀-másá-rà-àⁿ]</w:t>
      </w:r>
      <w:r>
        <w:rPr>
          <w:rFonts w:ascii="Doulos SIL" w:hAnsi="Doulos SIL"/>
          <w:i/>
          <w:color w:val="0000FF"/>
        </w:rPr>
        <w:tab/>
        <w:t>kúⁿ,</w:t>
      </w:r>
    </w:p>
    <w:p w14:paraId="52185108" w14:textId="77777777" w:rsidR="004D6E3C" w:rsidRPr="00EB31B9" w:rsidRDefault="004D6E3C" w:rsidP="004D6E3C">
      <w:pPr>
        <w:tabs>
          <w:tab w:val="clear" w:pos="369"/>
          <w:tab w:val="left" w:pos="1800"/>
          <w:tab w:val="left" w:pos="2880"/>
          <w:tab w:val="left" w:pos="4320"/>
        </w:tabs>
        <w:ind w:left="450" w:hanging="450"/>
      </w:pPr>
      <w:r>
        <w:tab/>
        <w:t>fight(n) —</w:t>
      </w:r>
      <w:r>
        <w:tab/>
        <w:t>[fight(n)-king-Nom-Pl]</w:t>
      </w:r>
      <w:r>
        <w:tab/>
        <w:t>Cop,</w:t>
      </w:r>
    </w:p>
    <w:p w14:paraId="09E97C26" w14:textId="77777777" w:rsidR="004D6E3C" w:rsidRPr="00905113" w:rsidRDefault="004D6E3C" w:rsidP="004D6E3C">
      <w:pPr>
        <w:tabs>
          <w:tab w:val="clear" w:pos="369"/>
          <w:tab w:val="left" w:pos="1530"/>
          <w:tab w:val="left" w:pos="2880"/>
          <w:tab w:val="left" w:pos="450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búlú</w:t>
      </w:r>
      <w:r>
        <w:rPr>
          <w:rFonts w:ascii="Doulos SIL" w:hAnsi="Doulos SIL"/>
          <w:i/>
          <w:color w:val="0000FF"/>
        </w:rPr>
        <w:tab/>
        <w:t>[[(à)àⁿ</w:t>
      </w:r>
      <w:r>
        <w:rPr>
          <w:rFonts w:ascii="Doulos SIL" w:hAnsi="Doulos SIL"/>
          <w:i/>
          <w:color w:val="0000FF"/>
        </w:rPr>
        <w:tab/>
        <w:t>kútɔ́rɔ́]</w:t>
      </w:r>
      <w:r>
        <w:rPr>
          <w:rFonts w:ascii="Doulos SIL" w:hAnsi="Doulos SIL"/>
          <w:i/>
          <w:color w:val="0000FF"/>
        </w:rPr>
        <w:tab/>
        <w:t>mà],</w:t>
      </w:r>
    </w:p>
    <w:p w14:paraId="5D4C61EB" w14:textId="77777777" w:rsidR="004D6E3C" w:rsidRDefault="004D6E3C" w:rsidP="004D6E3C">
      <w:pPr>
        <w:tabs>
          <w:tab w:val="clear" w:pos="369"/>
          <w:tab w:val="left" w:pos="1530"/>
          <w:tab w:val="left" w:pos="2880"/>
          <w:tab w:val="left" w:pos="4500"/>
          <w:tab w:val="left" w:pos="5670"/>
        </w:tabs>
        <w:ind w:left="450" w:hanging="450"/>
      </w:pPr>
      <w:r>
        <w:tab/>
        <w:t>3PlHum</w:t>
      </w:r>
      <w:r>
        <w:tab/>
        <w:t>return.Adjn</w:t>
      </w:r>
      <w:r>
        <w:tab/>
        <w:t>[[3PlHumRefl</w:t>
      </w:r>
      <w:r>
        <w:tab/>
        <w:t>behind]</w:t>
      </w:r>
      <w:r>
        <w:tab/>
        <w:t>on],</w:t>
      </w:r>
    </w:p>
    <w:p w14:paraId="56556357" w14:textId="77777777" w:rsidR="004D6E3C" w:rsidRDefault="004D6E3C" w:rsidP="004D6E3C">
      <w:pPr>
        <w:tabs>
          <w:tab w:val="clear" w:pos="369"/>
          <w:tab w:val="left" w:pos="720"/>
        </w:tabs>
        <w:ind w:left="450" w:hanging="450"/>
      </w:pPr>
      <w:r>
        <w:tab/>
      </w:r>
      <w:r>
        <w:tab/>
        <w:t>S: ‘They were also warrior kings. They turned around and went back.’</w:t>
      </w:r>
    </w:p>
    <w:p w14:paraId="24D0DAD2"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&lt; Jula </w:t>
      </w:r>
      <w:r w:rsidRPr="005F554A">
        <w:rPr>
          <w:rFonts w:ascii="Doulos SIL" w:hAnsi="Doulos SIL"/>
          <w:i/>
          <w:color w:val="008000"/>
        </w:rPr>
        <w:t>kɛ̀lɛ̀-másâ</w:t>
      </w:r>
      <w:r w:rsidRPr="009615EE">
        <w:rPr>
          <w:i/>
        </w:rPr>
        <w:t xml:space="preserve"> </w:t>
      </w:r>
      <w:r>
        <w:rPr>
          <w:i/>
        </w:rPr>
        <w:t>‘warrior king’</w:t>
      </w:r>
      <w:r w:rsidRPr="00F3110A">
        <w:rPr>
          <w:i/>
        </w:rPr>
        <w:t>]</w:t>
      </w:r>
    </w:p>
    <w:p w14:paraId="7B677870" w14:textId="77777777" w:rsidR="004D6E3C" w:rsidRDefault="004D6E3C" w:rsidP="004D6E3C"/>
    <w:p w14:paraId="4B844BD6" w14:textId="77777777" w:rsidR="004D6E3C" w:rsidRPr="00905113" w:rsidRDefault="004D6E3C" w:rsidP="004D6E3C">
      <w:pPr>
        <w:tabs>
          <w:tab w:val="clear" w:pos="369"/>
          <w:tab w:val="left" w:pos="720"/>
          <w:tab w:val="left" w:pos="1170"/>
          <w:tab w:val="left" w:pos="2340"/>
          <w:tab w:val="left" w:pos="3690"/>
          <w:tab w:val="left" w:pos="4770"/>
          <w:tab w:val="left" w:pos="6210"/>
        </w:tabs>
        <w:ind w:left="450" w:hanging="450"/>
        <w:rPr>
          <w:rFonts w:ascii="Doulos SIL" w:hAnsi="Doulos SIL"/>
          <w:i/>
          <w:color w:val="0000FF"/>
        </w:rPr>
      </w:pPr>
      <w:r>
        <w:t>00:33</w:t>
      </w:r>
      <w:r w:rsidRPr="00CC023E">
        <w:tab/>
      </w:r>
      <w:r>
        <w:t>S:</w:t>
      </w:r>
      <w:r>
        <w:tab/>
      </w:r>
      <w:r>
        <w:rPr>
          <w:rFonts w:ascii="Doulos SIL" w:hAnsi="Doulos SIL"/>
          <w:i/>
          <w:color w:val="0000FF"/>
        </w:rPr>
        <w:t>[ààⁿ</w:t>
      </w:r>
      <w:r>
        <w:rPr>
          <w:rFonts w:ascii="Doulos SIL" w:hAnsi="Doulos SIL"/>
          <w:i/>
          <w:color w:val="0000FF"/>
        </w:rPr>
        <w:tab/>
        <w:t>sá],</w:t>
      </w:r>
      <w:r>
        <w:rPr>
          <w:rFonts w:ascii="Doulos SIL" w:hAnsi="Doulos SIL"/>
          <w:i/>
          <w:color w:val="0000FF"/>
        </w:rPr>
        <w:tab/>
        <w:t>[ààⁿ</w:t>
      </w:r>
      <w:r>
        <w:rPr>
          <w:rFonts w:ascii="Doulos SIL" w:hAnsi="Doulos SIL"/>
          <w:i/>
          <w:color w:val="0000FF"/>
        </w:rPr>
        <w:tab/>
        <w:t>sá</w:t>
      </w:r>
      <w:r>
        <w:rPr>
          <w:rFonts w:ascii="Doulos SIL" w:hAnsi="Doulos SIL"/>
          <w:i/>
          <w:color w:val="0000FF"/>
        </w:rPr>
        <w:tab/>
        <w:t>ꜜbélé]</w:t>
      </w:r>
    </w:p>
    <w:p w14:paraId="2D5E20FE" w14:textId="77777777" w:rsidR="004D6E3C" w:rsidRPr="00EB31B9" w:rsidRDefault="004D6E3C" w:rsidP="004D6E3C">
      <w:pPr>
        <w:tabs>
          <w:tab w:val="clear" w:pos="369"/>
          <w:tab w:val="left" w:pos="720"/>
          <w:tab w:val="left" w:pos="1170"/>
          <w:tab w:val="left" w:pos="2340"/>
          <w:tab w:val="left" w:pos="3690"/>
          <w:tab w:val="left" w:pos="4770"/>
          <w:tab w:val="left" w:pos="6210"/>
        </w:tabs>
        <w:ind w:left="450" w:hanging="450"/>
      </w:pPr>
      <w:r>
        <w:tab/>
      </w:r>
      <w:r>
        <w:tab/>
        <w:t>S:</w:t>
      </w:r>
      <w:r>
        <w:tab/>
        <w:t>[3PlHum</w:t>
      </w:r>
      <w:r>
        <w:tab/>
        <w:t>come.Adjn],</w:t>
      </w:r>
      <w:r>
        <w:tab/>
        <w:t>[3PlHum</w:t>
      </w:r>
      <w:r>
        <w:tab/>
        <w:t>come.Adjn</w:t>
      </w:r>
      <w:r>
        <w:tab/>
        <w:t>pass]</w:t>
      </w:r>
    </w:p>
    <w:p w14:paraId="0F24785C" w14:textId="77777777" w:rsidR="004D6E3C" w:rsidRPr="00905113" w:rsidRDefault="004D6E3C" w:rsidP="004D6E3C">
      <w:pPr>
        <w:tabs>
          <w:tab w:val="clear" w:pos="369"/>
          <w:tab w:val="left" w:pos="1530"/>
          <w:tab w:val="left" w:pos="2520"/>
          <w:tab w:val="left" w:pos="351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táʔá]</w:t>
      </w:r>
      <w:r>
        <w:rPr>
          <w:rFonts w:ascii="Doulos SIL" w:hAnsi="Doulos SIL"/>
          <w:i/>
          <w:color w:val="0000FF"/>
        </w:rPr>
        <w:tab/>
        <w:t>[(à)àⁿ</w:t>
      </w:r>
      <w:r>
        <w:rPr>
          <w:rFonts w:ascii="Doulos SIL" w:hAnsi="Doulos SIL"/>
          <w:i/>
          <w:color w:val="0000FF"/>
        </w:rPr>
        <w:tab/>
        <w:t>sáʔá</w:t>
      </w:r>
      <w:r>
        <w:rPr>
          <w:rFonts w:ascii="Doulos SIL" w:hAnsi="Doulos SIL"/>
          <w:i/>
          <w:color w:val="0000FF"/>
        </w:rPr>
        <w:tab/>
        <w:t>kóròwáárī-wààŋgóló],</w:t>
      </w:r>
    </w:p>
    <w:p w14:paraId="052A0ADC" w14:textId="77777777" w:rsidR="004D6E3C" w:rsidRPr="00EB31B9" w:rsidRDefault="004D6E3C" w:rsidP="004D6E3C">
      <w:pPr>
        <w:tabs>
          <w:tab w:val="clear" w:pos="369"/>
          <w:tab w:val="left" w:pos="1530"/>
          <w:tab w:val="left" w:pos="2520"/>
          <w:tab w:val="left" w:pos="3510"/>
          <w:tab w:val="left" w:pos="5040"/>
        </w:tabs>
        <w:ind w:left="450" w:hanging="450"/>
      </w:pPr>
      <w:r>
        <w:tab/>
        <w:t>[3PlHum</w:t>
      </w:r>
      <w:r>
        <w:tab/>
        <w:t>go.Adjn]</w:t>
      </w:r>
      <w:r>
        <w:tab/>
        <w:t>[3PlHum</w:t>
      </w:r>
      <w:r>
        <w:tab/>
        <w:t>sit.down.Adjn</w:t>
      </w:r>
      <w:r>
        <w:tab/>
        <w:t>Côte d’Ivoire-Ouanggolo],</w:t>
      </w:r>
    </w:p>
    <w:p w14:paraId="38EF5E8F" w14:textId="77777777" w:rsidR="004D6E3C" w:rsidRDefault="004D6E3C" w:rsidP="004D6E3C">
      <w:pPr>
        <w:tabs>
          <w:tab w:val="clear" w:pos="369"/>
          <w:tab w:val="left" w:pos="720"/>
        </w:tabs>
        <w:ind w:left="450" w:hanging="450"/>
      </w:pPr>
      <w:r>
        <w:tab/>
      </w:r>
      <w:r>
        <w:tab/>
        <w:t>S: ‘They came, they came and they kept going and they settled at Côte d’Ivoire-Ouangolo.’</w:t>
      </w:r>
    </w:p>
    <w:p w14:paraId="520B561C"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Ouangolodougou, or Ouangolo for short, denotes a pair of villages, one on each side of the Burkina-Côte d’Ivoire border, so the country names are used as compound initials to specify which one]</w:t>
      </w:r>
    </w:p>
    <w:p w14:paraId="17F358ED" w14:textId="77777777" w:rsidR="004D6E3C" w:rsidRDefault="004D6E3C" w:rsidP="004D6E3C"/>
    <w:p w14:paraId="6DA72D06" w14:textId="77777777" w:rsidR="004D6E3C" w:rsidRPr="00905113" w:rsidRDefault="004D6E3C" w:rsidP="004D6E3C">
      <w:pPr>
        <w:tabs>
          <w:tab w:val="clear" w:pos="369"/>
          <w:tab w:val="left" w:pos="720"/>
          <w:tab w:val="left" w:pos="1080"/>
          <w:tab w:val="left" w:pos="2520"/>
        </w:tabs>
        <w:ind w:left="450" w:hanging="450"/>
        <w:rPr>
          <w:rFonts w:ascii="Doulos SIL" w:hAnsi="Doulos SIL"/>
          <w:i/>
          <w:color w:val="0000FF"/>
        </w:rPr>
      </w:pPr>
      <w:r>
        <w:t>00:40</w:t>
      </w:r>
      <w:r w:rsidRPr="00CC023E">
        <w:tab/>
      </w:r>
      <w:r>
        <w:t>S:</w:t>
      </w:r>
      <w:r>
        <w:tab/>
      </w:r>
      <w:r>
        <w:rPr>
          <w:rFonts w:ascii="Doulos SIL" w:hAnsi="Doulos SIL"/>
          <w:i/>
          <w:color w:val="0000FF"/>
        </w:rPr>
        <w:t>jàlsà-dù</w:t>
      </w:r>
      <w:r>
        <w:rPr>
          <w:rFonts w:ascii="Doulos SIL" w:hAnsi="Doulos SIL"/>
          <w:i/>
          <w:color w:val="0000FF"/>
        </w:rPr>
        <w:tab/>
        <w:t>dúʔúɲín-nɛ́=ɛ̀,</w:t>
      </w:r>
      <w:r>
        <w:rPr>
          <w:rFonts w:ascii="Doulos SIL" w:hAnsi="Doulos SIL"/>
          <w:i/>
          <w:color w:val="0000FF"/>
        </w:rPr>
        <w:tab/>
        <w:t>jàl-á-àⁿ-nū,</w:t>
      </w:r>
    </w:p>
    <w:p w14:paraId="41773079" w14:textId="77777777" w:rsidR="004D6E3C" w:rsidRPr="00EB31B9" w:rsidRDefault="004D6E3C" w:rsidP="004D6E3C">
      <w:pPr>
        <w:tabs>
          <w:tab w:val="clear" w:pos="369"/>
          <w:tab w:val="left" w:pos="720"/>
          <w:tab w:val="left" w:pos="1080"/>
          <w:tab w:val="left" w:pos="2520"/>
        </w:tabs>
        <w:ind w:left="450" w:hanging="450"/>
      </w:pPr>
      <w:r>
        <w:tab/>
      </w:r>
      <w:r>
        <w:tab/>
        <w:t>S:</w:t>
      </w:r>
      <w:r>
        <w:tab/>
        <w:t>Blédougou</w:t>
      </w:r>
      <w:r>
        <w:tab/>
        <w:t>land-Nom=it.is,</w:t>
      </w:r>
      <w:r>
        <w:tab/>
        <w:t>Jali-Nom-Pl-Nom,</w:t>
      </w:r>
    </w:p>
    <w:p w14:paraId="148B5E03" w14:textId="77777777" w:rsidR="004D6E3C" w:rsidRPr="00905113" w:rsidRDefault="004D6E3C" w:rsidP="004D6E3C">
      <w:pPr>
        <w:tabs>
          <w:tab w:val="clear" w:pos="369"/>
          <w:tab w:val="left" w:pos="1440"/>
          <w:tab w:val="left" w:pos="2250"/>
          <w:tab w:val="left" w:pos="297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bɔ́ɛ́</w:t>
      </w:r>
      <w:r>
        <w:rPr>
          <w:rFonts w:ascii="Doulos SIL" w:hAnsi="Doulos SIL"/>
          <w:i/>
          <w:color w:val="0000FF"/>
        </w:rPr>
        <w:tab/>
        <w:t>kómì</w:t>
      </w:r>
      <w:r>
        <w:rPr>
          <w:rFonts w:ascii="Doulos SIL" w:hAnsi="Doulos SIL"/>
          <w:i/>
          <w:color w:val="0000FF"/>
        </w:rPr>
        <w:tab/>
        <w:t>[fóʔó-tèè</w:t>
      </w:r>
      <w:r>
        <w:rPr>
          <w:rFonts w:ascii="Doulos SIL" w:hAnsi="Doulos SIL"/>
          <w:i/>
          <w:color w:val="0000FF"/>
        </w:rPr>
        <w:tab/>
        <w:t>mɛ́ʔɛ́-nà-àⁿ-nū]=ỳ,</w:t>
      </w:r>
    </w:p>
    <w:p w14:paraId="41A25A94" w14:textId="77777777" w:rsidR="004D6E3C" w:rsidRPr="00EB31B9" w:rsidRDefault="004D6E3C" w:rsidP="004D6E3C">
      <w:pPr>
        <w:tabs>
          <w:tab w:val="clear" w:pos="369"/>
          <w:tab w:val="left" w:pos="1440"/>
          <w:tab w:val="left" w:pos="2250"/>
          <w:tab w:val="left" w:pos="2970"/>
          <w:tab w:val="left" w:pos="5040"/>
        </w:tabs>
        <w:ind w:left="450" w:hanging="450"/>
      </w:pPr>
      <w:r>
        <w:tab/>
        <w:t>3PlHum</w:t>
      </w:r>
      <w:r>
        <w:tab/>
        <w:t>exit.Pfv</w:t>
      </w:r>
      <w:r>
        <w:tab/>
        <w:t>as</w:t>
      </w:r>
      <w:r>
        <w:tab/>
        <w:t>[powder-shoot.VblN</w:t>
      </w:r>
      <w:r>
        <w:tab/>
        <w:t>person-Nom-Pl-Nom]=it.is,</w:t>
      </w:r>
    </w:p>
    <w:p w14:paraId="0C79B02B" w14:textId="77777777" w:rsidR="004D6E3C" w:rsidRPr="00905113" w:rsidRDefault="004D6E3C" w:rsidP="004D6E3C">
      <w:pPr>
        <w:tabs>
          <w:tab w:val="clear" w:pos="369"/>
          <w:tab w:val="left" w:pos="1620"/>
          <w:tab w:val="left" w:pos="3060"/>
          <w:tab w:val="left" w:pos="51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sɛ́</w:t>
      </w:r>
      <w:r>
        <w:rPr>
          <w:rFonts w:ascii="Doulos SIL" w:hAnsi="Doulos SIL"/>
          <w:i/>
          <w:color w:val="0000FF"/>
        </w:rPr>
        <w:tab/>
        <w:t>fɛ́ɛ́ní=yà</w:t>
      </w:r>
      <w:r>
        <w:rPr>
          <w:rFonts w:ascii="Doulos SIL" w:hAnsi="Doulos SIL"/>
          <w:i/>
          <w:color w:val="0000FF"/>
        </w:rPr>
        <w:tab/>
        <w:t>dè,</w:t>
      </w:r>
    </w:p>
    <w:p w14:paraId="33681147" w14:textId="77777777" w:rsidR="004D6E3C" w:rsidRDefault="004D6E3C" w:rsidP="004D6E3C">
      <w:pPr>
        <w:tabs>
          <w:tab w:val="clear" w:pos="369"/>
          <w:tab w:val="left" w:pos="1620"/>
          <w:tab w:val="left" w:pos="3060"/>
          <w:tab w:val="left" w:pos="5130"/>
        </w:tabs>
        <w:ind w:left="450" w:hanging="450"/>
      </w:pPr>
      <w:r>
        <w:tab/>
        <w:t>3PlHum</w:t>
      </w:r>
      <w:r>
        <w:tab/>
        <w:t>come.Pfv</w:t>
      </w:r>
      <w:r>
        <w:tab/>
        <w:t>become.many=Link</w:t>
      </w:r>
      <w:r>
        <w:tab/>
        <w:t>there.Def,</w:t>
      </w:r>
    </w:p>
    <w:p w14:paraId="3A6B985A" w14:textId="77777777" w:rsidR="004D6E3C" w:rsidRDefault="004D6E3C" w:rsidP="004D6E3C">
      <w:pPr>
        <w:tabs>
          <w:tab w:val="clear" w:pos="369"/>
          <w:tab w:val="left" w:pos="720"/>
        </w:tabs>
        <w:ind w:left="450" w:hanging="450"/>
      </w:pPr>
      <w:r>
        <w:tab/>
      </w:r>
      <w:r>
        <w:tab/>
        <w:t>S: ‘It’s Blédougou’s land. They left (=came from) (there). The Jali (people), as they were hunters, they came and multiplied there.’</w:t>
      </w:r>
    </w:p>
    <w:p w14:paraId="4CC07A14"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dùʔùɲìnì ‘country’ </w:t>
      </w:r>
      <w:r w:rsidRPr="00F3110A">
        <w:rPr>
          <w:i/>
        </w:rPr>
        <w:t>]</w:t>
      </w:r>
    </w:p>
    <w:p w14:paraId="0F1832C0" w14:textId="77777777" w:rsidR="004D6E3C" w:rsidRDefault="004D6E3C" w:rsidP="004D6E3C"/>
    <w:p w14:paraId="2E5FAF4A" w14:textId="77777777" w:rsidR="004D6E3C" w:rsidRPr="00905113" w:rsidRDefault="004D6E3C" w:rsidP="004D6E3C">
      <w:pPr>
        <w:tabs>
          <w:tab w:val="clear" w:pos="369"/>
          <w:tab w:val="left" w:pos="720"/>
          <w:tab w:val="left" w:pos="1080"/>
          <w:tab w:val="left" w:pos="2070"/>
          <w:tab w:val="left" w:pos="3240"/>
          <w:tab w:val="left" w:pos="4410"/>
          <w:tab w:val="left" w:pos="5760"/>
        </w:tabs>
        <w:ind w:left="450" w:hanging="450"/>
        <w:rPr>
          <w:rFonts w:ascii="Doulos SIL" w:hAnsi="Doulos SIL"/>
          <w:i/>
          <w:color w:val="0000FF"/>
        </w:rPr>
      </w:pPr>
      <w:r>
        <w:t>00:47</w:t>
      </w:r>
      <w:r w:rsidRPr="00CC023E">
        <w:tab/>
      </w:r>
      <w:r>
        <w:t>S:</w:t>
      </w:r>
      <w:r>
        <w:tab/>
      </w:r>
      <w:r>
        <w:rPr>
          <w:rFonts w:ascii="Doulos SIL" w:hAnsi="Doulos SIL"/>
          <w:i/>
          <w:color w:val="0000FF"/>
        </w:rPr>
        <w:t>[ààⁿ</w:t>
      </w:r>
      <w:r>
        <w:rPr>
          <w:rFonts w:ascii="Doulos SIL" w:hAnsi="Doulos SIL"/>
          <w:i/>
          <w:color w:val="0000FF"/>
        </w:rPr>
        <w:tab/>
        <w:t>bélé]</w:t>
      </w:r>
      <w:r>
        <w:rPr>
          <w:rFonts w:ascii="Doulos SIL" w:hAnsi="Doulos SIL"/>
          <w:i/>
          <w:color w:val="0000FF"/>
        </w:rPr>
        <w:tab/>
        <w:t>[ààⁿ</w:t>
      </w:r>
      <w:r>
        <w:rPr>
          <w:rFonts w:ascii="Doulos SIL" w:hAnsi="Doulos SIL"/>
          <w:i/>
          <w:color w:val="0000FF"/>
        </w:rPr>
        <w:tab/>
        <w:t>sá</w:t>
      </w:r>
      <w:r>
        <w:rPr>
          <w:rFonts w:ascii="Doulos SIL" w:hAnsi="Doulos SIL"/>
          <w:i/>
          <w:color w:val="0000FF"/>
        </w:rPr>
        <w:tab/>
        <w:t>dàmààná],</w:t>
      </w:r>
    </w:p>
    <w:p w14:paraId="27D484EC" w14:textId="77777777" w:rsidR="004D6E3C" w:rsidRPr="00EB31B9" w:rsidRDefault="004D6E3C" w:rsidP="004D6E3C">
      <w:pPr>
        <w:tabs>
          <w:tab w:val="clear" w:pos="369"/>
          <w:tab w:val="left" w:pos="720"/>
          <w:tab w:val="left" w:pos="1080"/>
          <w:tab w:val="left" w:pos="2070"/>
          <w:tab w:val="left" w:pos="3240"/>
          <w:tab w:val="left" w:pos="4410"/>
          <w:tab w:val="left" w:pos="5760"/>
        </w:tabs>
        <w:ind w:left="450" w:hanging="450"/>
      </w:pPr>
      <w:r>
        <w:tab/>
      </w:r>
      <w:r>
        <w:tab/>
        <w:t>S:</w:t>
      </w:r>
      <w:r>
        <w:tab/>
        <w:t>[3PlHum</w:t>
      </w:r>
      <w:r>
        <w:tab/>
        <w:t>pass.Adjn]</w:t>
      </w:r>
      <w:r>
        <w:tab/>
        <w:t>[3PlHum</w:t>
      </w:r>
      <w:r>
        <w:tab/>
        <w:t>come.Adjn</w:t>
      </w:r>
      <w:r>
        <w:tab/>
        <w:t>D],</w:t>
      </w:r>
    </w:p>
    <w:p w14:paraId="1EFC1FD0" w14:textId="77777777" w:rsidR="004D6E3C" w:rsidRPr="00905113" w:rsidRDefault="004D6E3C" w:rsidP="004D6E3C">
      <w:pPr>
        <w:tabs>
          <w:tab w:val="clear" w:pos="369"/>
          <w:tab w:val="left" w:pos="1530"/>
          <w:tab w:val="left" w:pos="3060"/>
          <w:tab w:val="left" w:pos="46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sá</w:t>
      </w:r>
      <w:r>
        <w:rPr>
          <w:rFonts w:ascii="Doulos SIL" w:hAnsi="Doulos SIL"/>
          <w:i/>
          <w:color w:val="0000FF"/>
        </w:rPr>
        <w:tab/>
        <w:t>cíɛ́</w:t>
      </w:r>
      <w:r>
        <w:rPr>
          <w:rFonts w:ascii="Doulos SIL" w:hAnsi="Doulos SIL"/>
          <w:i/>
          <w:color w:val="0000FF"/>
        </w:rPr>
        <w:tab/>
        <w:t>dàmààná,</w:t>
      </w:r>
    </w:p>
    <w:p w14:paraId="495D2C61" w14:textId="77777777" w:rsidR="004D6E3C" w:rsidRPr="00EB31B9" w:rsidRDefault="004D6E3C" w:rsidP="004D6E3C">
      <w:pPr>
        <w:tabs>
          <w:tab w:val="clear" w:pos="369"/>
          <w:tab w:val="left" w:pos="1530"/>
          <w:tab w:val="left" w:pos="3060"/>
          <w:tab w:val="left" w:pos="4680"/>
        </w:tabs>
        <w:ind w:left="450" w:hanging="450"/>
      </w:pPr>
      <w:r>
        <w:tab/>
        <w:t>3PlHum</w:t>
      </w:r>
      <w:r>
        <w:tab/>
        <w:t>come.Adjn</w:t>
      </w:r>
      <w:r>
        <w:tab/>
        <w:t>arrive.Adjn</w:t>
      </w:r>
      <w:r>
        <w:tab/>
        <w:t>D,</w:t>
      </w:r>
    </w:p>
    <w:p w14:paraId="167C5976" w14:textId="77777777" w:rsidR="004D6E3C" w:rsidRDefault="004D6E3C" w:rsidP="004D6E3C">
      <w:pPr>
        <w:tabs>
          <w:tab w:val="clear" w:pos="369"/>
          <w:tab w:val="left" w:pos="1800"/>
          <w:tab w:val="left" w:pos="3150"/>
          <w:tab w:val="left" w:pos="423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dó-ōⁿ</w:t>
      </w:r>
      <w:r>
        <w:rPr>
          <w:rFonts w:ascii="Doulos SIL" w:hAnsi="Doulos SIL"/>
          <w:i/>
          <w:color w:val="0000FF"/>
        </w:rPr>
        <w:tab/>
        <w:t>bóó=yà</w:t>
      </w:r>
      <w:r>
        <w:rPr>
          <w:rFonts w:ascii="Doulos SIL" w:hAnsi="Doulos SIL"/>
          <w:i/>
          <w:color w:val="0000FF"/>
        </w:rPr>
        <w:tab/>
        <w:t>dè,</w:t>
      </w:r>
      <w:r w:rsidRPr="00EF51A7">
        <w:rPr>
          <w:rFonts w:ascii="Doulos SIL" w:hAnsi="Doulos SIL"/>
          <w:i/>
          <w:color w:val="0000FF"/>
        </w:rPr>
        <w:t xml:space="preserve"> </w:t>
      </w:r>
      <w:r>
        <w:rPr>
          <w:rFonts w:ascii="Doulos SIL" w:hAnsi="Doulos SIL"/>
          <w:i/>
          <w:color w:val="0000FF"/>
        </w:rPr>
        <w:tab/>
        <w:t>[ààⁿ</w:t>
      </w:r>
      <w:r>
        <w:rPr>
          <w:rFonts w:ascii="Doulos SIL" w:hAnsi="Doulos SIL"/>
          <w:i/>
          <w:color w:val="0000FF"/>
        </w:rPr>
        <w:tab/>
        <w:t>sá],</w:t>
      </w:r>
    </w:p>
    <w:p w14:paraId="3B80BDA3" w14:textId="77777777" w:rsidR="004D6E3C" w:rsidRDefault="004D6E3C" w:rsidP="004D6E3C">
      <w:pPr>
        <w:tabs>
          <w:tab w:val="clear" w:pos="369"/>
          <w:tab w:val="left" w:pos="1800"/>
          <w:tab w:val="left" w:pos="3150"/>
          <w:tab w:val="left" w:pos="4230"/>
          <w:tab w:val="left" w:pos="5670"/>
        </w:tabs>
        <w:ind w:left="450" w:hanging="450"/>
      </w:pPr>
      <w:r>
        <w:tab/>
        <w:t>certain-Pl</w:t>
      </w:r>
      <w:r>
        <w:tab/>
        <w:t>exit=Link</w:t>
      </w:r>
      <w:r>
        <w:tab/>
        <w:t>there.Def,</w:t>
      </w:r>
      <w:r w:rsidRPr="00EF51A7">
        <w:t xml:space="preserve"> </w:t>
      </w:r>
      <w:r>
        <w:tab/>
        <w:t>[3PlHum</w:t>
      </w:r>
      <w:r>
        <w:tab/>
        <w:t>come.Adjn],</w:t>
      </w:r>
    </w:p>
    <w:p w14:paraId="54F7F1C7" w14:textId="77777777" w:rsidR="004D6E3C" w:rsidRPr="00905113" w:rsidRDefault="004D6E3C" w:rsidP="004D6E3C">
      <w:pPr>
        <w:tabs>
          <w:tab w:val="clear" w:pos="369"/>
          <w:tab w:val="left" w:pos="1620"/>
          <w:tab w:val="left" w:pos="3060"/>
          <w:tab w:val="left" w:pos="4230"/>
          <w:tab w:val="left" w:pos="540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t>sá=]</w:t>
      </w:r>
      <w:r>
        <w:rPr>
          <w:rFonts w:ascii="Doulos SIL" w:hAnsi="Doulos SIL"/>
          <w:i/>
          <w:color w:val="0000FF"/>
        </w:rPr>
        <w:tab/>
        <w:t>[ààⁿ</w:t>
      </w:r>
      <w:r>
        <w:rPr>
          <w:rFonts w:ascii="Doulos SIL" w:hAnsi="Doulos SIL"/>
          <w:i/>
          <w:color w:val="0000FF"/>
        </w:rPr>
        <w:tab/>
        <w:t>sáʔá</w:t>
      </w:r>
      <w:r>
        <w:rPr>
          <w:rFonts w:ascii="Doulos SIL" w:hAnsi="Doulos SIL"/>
          <w:i/>
          <w:color w:val="0000FF"/>
        </w:rPr>
        <w:tab/>
        <w:t>jàlsà-dù],</w:t>
      </w:r>
    </w:p>
    <w:p w14:paraId="470337C8" w14:textId="77777777" w:rsidR="004D6E3C" w:rsidRDefault="004D6E3C" w:rsidP="004D6E3C">
      <w:pPr>
        <w:tabs>
          <w:tab w:val="clear" w:pos="369"/>
          <w:tab w:val="left" w:pos="1620"/>
          <w:tab w:val="left" w:pos="3060"/>
          <w:tab w:val="left" w:pos="4230"/>
          <w:tab w:val="left" w:pos="5400"/>
        </w:tabs>
        <w:ind w:left="450" w:hanging="450"/>
      </w:pPr>
      <w:r>
        <w:tab/>
        <w:t>[3PlHum</w:t>
      </w:r>
      <w:r>
        <w:tab/>
        <w:t>come.Adjn]</w:t>
      </w:r>
      <w:r>
        <w:tab/>
        <w:t>[3PlHum</w:t>
      </w:r>
      <w:r>
        <w:tab/>
        <w:t>sit.Adjn</w:t>
      </w:r>
      <w:r>
        <w:tab/>
        <w:t>Blédougou],</w:t>
      </w:r>
    </w:p>
    <w:p w14:paraId="617FE159" w14:textId="77777777" w:rsidR="004D6E3C" w:rsidRDefault="004D6E3C" w:rsidP="004D6E3C">
      <w:pPr>
        <w:tabs>
          <w:tab w:val="clear" w:pos="369"/>
          <w:tab w:val="left" w:pos="720"/>
        </w:tabs>
        <w:ind w:left="450" w:hanging="450"/>
      </w:pPr>
      <w:r>
        <w:tab/>
      </w:r>
      <w:r>
        <w:tab/>
        <w:t>S: ‘They moved on and came to Damana. When they (had) arrived in Damana, some (of them) left there, they came, they came and sat (=settled) in Blédougou.’</w:t>
      </w:r>
    </w:p>
    <w:p w14:paraId="01F5108B" w14:textId="77777777" w:rsidR="004D6E3C" w:rsidRPr="00F3110A" w:rsidRDefault="004D6E3C" w:rsidP="004D6E3C">
      <w:pPr>
        <w:tabs>
          <w:tab w:val="clear" w:pos="369"/>
          <w:tab w:val="left" w:pos="720"/>
        </w:tabs>
        <w:ind w:left="450" w:hanging="450"/>
        <w:rPr>
          <w:i/>
        </w:rPr>
      </w:pPr>
      <w:r w:rsidRPr="00F3110A">
        <w:rPr>
          <w:i/>
        </w:rPr>
        <w:lastRenderedPageBreak/>
        <w:tab/>
      </w:r>
      <w:r w:rsidRPr="00F3110A">
        <w:rPr>
          <w:i/>
        </w:rPr>
        <w:tab/>
        <w:t>[</w:t>
      </w:r>
      <w:r>
        <w:rPr>
          <w:i/>
        </w:rPr>
        <w:t>Damana, large village SE of Blédougou near Côte d’Ivoire border</w:t>
      </w:r>
      <w:r w:rsidRPr="00F3110A">
        <w:rPr>
          <w:i/>
        </w:rPr>
        <w:t>]</w:t>
      </w:r>
    </w:p>
    <w:p w14:paraId="3188459E" w14:textId="77777777" w:rsidR="004D6E3C" w:rsidRDefault="004D6E3C" w:rsidP="004D6E3C"/>
    <w:p w14:paraId="53E37CD1" w14:textId="77777777" w:rsidR="004D6E3C" w:rsidRPr="00905113" w:rsidRDefault="004D6E3C" w:rsidP="004D6E3C">
      <w:pPr>
        <w:tabs>
          <w:tab w:val="clear" w:pos="369"/>
          <w:tab w:val="left" w:pos="720"/>
          <w:tab w:val="left" w:pos="1170"/>
          <w:tab w:val="left" w:pos="2070"/>
          <w:tab w:val="left" w:pos="2970"/>
        </w:tabs>
        <w:ind w:left="450" w:hanging="450"/>
        <w:rPr>
          <w:rFonts w:ascii="Doulos SIL" w:hAnsi="Doulos SIL"/>
          <w:i/>
          <w:color w:val="0000FF"/>
        </w:rPr>
      </w:pPr>
      <w:r>
        <w:t>00:59</w:t>
      </w:r>
      <w:r w:rsidRPr="00CC023E">
        <w:tab/>
      </w:r>
      <w:r>
        <w:t>S:</w:t>
      </w:r>
      <w:r>
        <w:tab/>
      </w:r>
      <w:r w:rsidRPr="00664481">
        <w:rPr>
          <w:i/>
          <w:u w:val="single"/>
        </w:rPr>
        <w:t>bon</w:t>
      </w:r>
      <w:r>
        <w:rPr>
          <w:rFonts w:ascii="Doulos SIL" w:hAnsi="Doulos SIL"/>
          <w:i/>
          <w:color w:val="0000FF"/>
        </w:rPr>
        <w:t>,</w:t>
      </w:r>
      <w:r>
        <w:rPr>
          <w:rFonts w:ascii="Doulos SIL" w:hAnsi="Doulos SIL"/>
          <w:i/>
          <w:color w:val="0000FF"/>
        </w:rPr>
        <w:tab/>
        <w:t>ŋ́</w:t>
      </w:r>
      <w:r>
        <w:rPr>
          <w:rFonts w:ascii="Doulos SIL" w:hAnsi="Doulos SIL"/>
          <w:i/>
          <w:color w:val="0000FF"/>
        </w:rPr>
        <w:tab/>
        <w:t>jàlkù-rɔ́ɔ̄,</w:t>
      </w:r>
    </w:p>
    <w:p w14:paraId="5938342B" w14:textId="77777777" w:rsidR="004D6E3C" w:rsidRPr="00EB31B9" w:rsidRDefault="004D6E3C" w:rsidP="004D6E3C">
      <w:pPr>
        <w:tabs>
          <w:tab w:val="clear" w:pos="369"/>
          <w:tab w:val="left" w:pos="720"/>
          <w:tab w:val="left" w:pos="1170"/>
          <w:tab w:val="left" w:pos="2070"/>
          <w:tab w:val="left" w:pos="2970"/>
        </w:tabs>
        <w:ind w:left="450" w:hanging="450"/>
      </w:pPr>
      <w:r>
        <w:tab/>
      </w:r>
      <w:r>
        <w:tab/>
        <w:t>S:</w:t>
      </w:r>
      <w:r>
        <w:tab/>
        <w:t>well</w:t>
      </w:r>
      <w:r>
        <w:tab/>
        <w:t>1Pl</w:t>
      </w:r>
      <w:r>
        <w:tab/>
        <w:t>Jalkunan-Nom,</w:t>
      </w:r>
    </w:p>
    <w:p w14:paraId="5C363215" w14:textId="77777777" w:rsidR="004D6E3C" w:rsidRPr="00905113" w:rsidRDefault="004D6E3C" w:rsidP="004D6E3C">
      <w:pPr>
        <w:tabs>
          <w:tab w:val="clear" w:pos="369"/>
          <w:tab w:val="left" w:pos="1710"/>
          <w:tab w:val="left" w:pos="3420"/>
          <w:tab w:val="left" w:pos="51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ꜜnì</w:t>
      </w:r>
      <w:r>
        <w:rPr>
          <w:rFonts w:ascii="Doulos SIL" w:hAnsi="Doulos SIL"/>
          <w:i/>
          <w:color w:val="0000FF"/>
        </w:rPr>
        <w:tab/>
        <w:t>màʔà</w:t>
      </w:r>
      <w:r>
        <w:rPr>
          <w:rFonts w:ascii="Doulos SIL" w:hAnsi="Doulos SIL"/>
          <w:i/>
          <w:color w:val="0000FF"/>
        </w:rPr>
        <w:tab/>
        <w:t>jàlsà-dù</w:t>
      </w:r>
    </w:p>
    <w:p w14:paraId="262C2F04" w14:textId="77777777" w:rsidR="004D6E3C" w:rsidRPr="00EB31B9" w:rsidRDefault="004D6E3C" w:rsidP="004D6E3C">
      <w:pPr>
        <w:tabs>
          <w:tab w:val="clear" w:pos="369"/>
          <w:tab w:val="left" w:pos="1710"/>
          <w:tab w:val="left" w:pos="3420"/>
          <w:tab w:val="left" w:pos="5130"/>
        </w:tabs>
        <w:ind w:left="450" w:hanging="450"/>
      </w:pPr>
      <w:r>
        <w:tab/>
        <w:t>1Pl</w:t>
      </w:r>
      <w:r>
        <w:tab/>
        <w:t>3SgNonhObj</w:t>
      </w:r>
      <w:r>
        <w:tab/>
      </w:r>
      <w:r w:rsidRPr="00187A38">
        <w:t>name</w:t>
      </w:r>
      <w:r>
        <w:t>(v)</w:t>
      </w:r>
      <w:r w:rsidRPr="00187A38">
        <w:t>.Ipfv</w:t>
      </w:r>
      <w:r>
        <w:tab/>
        <w:t>Blédougou</w:t>
      </w:r>
    </w:p>
    <w:p w14:paraId="081468B3" w14:textId="77777777" w:rsidR="004D6E3C" w:rsidRDefault="004D6E3C" w:rsidP="004D6E3C">
      <w:pPr>
        <w:tabs>
          <w:tab w:val="clear" w:pos="369"/>
          <w:tab w:val="left" w:pos="720"/>
        </w:tabs>
        <w:ind w:left="450" w:hanging="450"/>
      </w:pPr>
      <w:r>
        <w:tab/>
      </w:r>
      <w:r>
        <w:tab/>
        <w:t xml:space="preserve">S: ‘Well, (in) our Jalkunan (language), we call it (=Blédougou village) </w:t>
      </w:r>
      <w:r w:rsidRPr="00222FA6">
        <w:rPr>
          <w:i/>
        </w:rPr>
        <w:t>jalsadu</w:t>
      </w:r>
      <w:r>
        <w:t>.’</w:t>
      </w:r>
    </w:p>
    <w:p w14:paraId="12015001"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ŋ́</w:t>
      </w:r>
      <w:r>
        <w:rPr>
          <w:i/>
        </w:rPr>
        <w:t xml:space="preserve"> reduced from </w:t>
      </w:r>
      <w:r w:rsidRPr="009055CD">
        <w:rPr>
          <w:rFonts w:ascii="Doulos SIL" w:hAnsi="Doulos SIL"/>
          <w:i/>
          <w:color w:val="0000FF"/>
        </w:rPr>
        <w:t>mùʔùⁿ</w:t>
      </w:r>
      <w:r>
        <w:rPr>
          <w:i/>
        </w:rPr>
        <w:t xml:space="preserve"> 1Pl</w:t>
      </w:r>
      <w:r w:rsidRPr="00F3110A">
        <w:rPr>
          <w:i/>
        </w:rPr>
        <w:t>]</w:t>
      </w:r>
    </w:p>
    <w:p w14:paraId="5766F9F3" w14:textId="77777777" w:rsidR="004D6E3C" w:rsidRDefault="004D6E3C" w:rsidP="004D6E3C"/>
    <w:p w14:paraId="248FB2F9" w14:textId="77777777" w:rsidR="004D6E3C" w:rsidRPr="00905113" w:rsidRDefault="004D6E3C" w:rsidP="004D6E3C">
      <w:pPr>
        <w:tabs>
          <w:tab w:val="clear" w:pos="369"/>
          <w:tab w:val="left" w:pos="720"/>
          <w:tab w:val="left" w:pos="1080"/>
          <w:tab w:val="left" w:pos="2790"/>
          <w:tab w:val="left" w:pos="4500"/>
          <w:tab w:val="left" w:pos="6300"/>
          <w:tab w:val="left" w:pos="6840"/>
        </w:tabs>
        <w:ind w:left="450" w:hanging="450"/>
        <w:rPr>
          <w:rFonts w:ascii="Doulos SIL" w:hAnsi="Doulos SIL"/>
          <w:i/>
          <w:color w:val="0000FF"/>
        </w:rPr>
      </w:pPr>
      <w:r>
        <w:t>01:04</w:t>
      </w:r>
      <w:r w:rsidRPr="00CC023E">
        <w:tab/>
      </w:r>
      <w:r>
        <w:t>S:</w:t>
      </w:r>
      <w:r>
        <w:tab/>
      </w:r>
      <w:r>
        <w:rPr>
          <w:rFonts w:ascii="Doulos SIL" w:hAnsi="Doulos SIL"/>
          <w:i/>
          <w:color w:val="0000FF"/>
        </w:rPr>
        <w:t>jál-á-àāⁿ,</w:t>
      </w:r>
      <w:r>
        <w:rPr>
          <w:rFonts w:ascii="Doulos SIL" w:hAnsi="Doulos SIL"/>
          <w:i/>
          <w:color w:val="0000FF"/>
        </w:rPr>
        <w:tab/>
        <w:t>jál-á-àⁿ</w:t>
      </w:r>
      <w:r>
        <w:rPr>
          <w:rFonts w:ascii="Doulos SIL" w:hAnsi="Doulos SIL"/>
          <w:i/>
          <w:color w:val="0000FF"/>
        </w:rPr>
        <w:tab/>
        <w:t>fɛ́ɛ́nī</w:t>
      </w:r>
      <w:r>
        <w:rPr>
          <w:rFonts w:ascii="Doulos SIL" w:hAnsi="Doulos SIL"/>
          <w:i/>
          <w:color w:val="0000FF"/>
        </w:rPr>
        <w:tab/>
      </w:r>
      <w:r w:rsidRPr="007C1B2D">
        <w:rPr>
          <w:rFonts w:ascii="Doulos SIL" w:hAnsi="Doulos SIL"/>
          <w:i/>
          <w:color w:val="0000FF"/>
        </w:rPr>
        <w:t>kéē</w:t>
      </w:r>
      <w:r w:rsidRPr="007C1B2D">
        <w:rPr>
          <w:rFonts w:ascii="Doulos SIL" w:hAnsi="Doulos SIL"/>
          <w:i/>
          <w:color w:val="0000FF"/>
        </w:rPr>
        <w:tab/>
        <w:t>nà</w:t>
      </w:r>
      <w:r>
        <w:rPr>
          <w:rFonts w:ascii="Doulos SIL" w:hAnsi="Doulos SIL"/>
          <w:i/>
          <w:color w:val="0000FF"/>
        </w:rPr>
        <w:t>à,</w:t>
      </w:r>
    </w:p>
    <w:p w14:paraId="37D1D02D" w14:textId="77777777" w:rsidR="004D6E3C" w:rsidRPr="00EB31B9" w:rsidRDefault="004D6E3C" w:rsidP="004D6E3C">
      <w:pPr>
        <w:tabs>
          <w:tab w:val="clear" w:pos="369"/>
          <w:tab w:val="left" w:pos="720"/>
          <w:tab w:val="left" w:pos="1080"/>
          <w:tab w:val="left" w:pos="2790"/>
          <w:tab w:val="left" w:pos="4500"/>
          <w:tab w:val="left" w:pos="6300"/>
          <w:tab w:val="left" w:pos="6840"/>
        </w:tabs>
        <w:ind w:left="450" w:hanging="450"/>
      </w:pPr>
      <w:r>
        <w:tab/>
      </w:r>
      <w:r>
        <w:tab/>
        <w:t>S:</w:t>
      </w:r>
      <w:r>
        <w:tab/>
        <w:t>tsetse-Nom-Pl,</w:t>
      </w:r>
      <w:r>
        <w:tab/>
        <w:t>tsetse-Nom-Pl</w:t>
      </w:r>
      <w:r>
        <w:tab/>
        <w:t>become.many.Pfv</w:t>
      </w:r>
      <w:r>
        <w:tab/>
        <w:t>Past</w:t>
      </w:r>
      <w:r>
        <w:tab/>
        <w:t>here,</w:t>
      </w:r>
    </w:p>
    <w:p w14:paraId="072C2066" w14:textId="77777777" w:rsidR="004D6E3C" w:rsidRPr="00905113" w:rsidRDefault="004D6E3C" w:rsidP="004D6E3C">
      <w:pPr>
        <w:tabs>
          <w:tab w:val="clear" w:pos="369"/>
          <w:tab w:val="left" w:pos="1710"/>
          <w:tab w:val="left" w:pos="2970"/>
          <w:tab w:val="left" w:pos="4320"/>
          <w:tab w:val="left" w:pos="558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w:t>
      </w:r>
      <w:r>
        <w:rPr>
          <w:rFonts w:ascii="Doulos SIL" w:hAnsi="Doulos SIL"/>
          <w:i/>
          <w:color w:val="0000FF"/>
        </w:rPr>
        <w:tab/>
        <w:t>kósòⁿ]</w:t>
      </w:r>
      <w:r>
        <w:rPr>
          <w:rFonts w:ascii="Doulos SIL" w:hAnsi="Doulos SIL"/>
          <w:i/>
          <w:color w:val="0000FF"/>
        </w:rPr>
        <w:tab/>
        <w:t>ààⁿ</w:t>
      </w:r>
      <w:r>
        <w:rPr>
          <w:rFonts w:ascii="Doulos SIL" w:hAnsi="Doulos SIL"/>
          <w:i/>
          <w:color w:val="0000FF"/>
        </w:rPr>
        <w:tab/>
        <w:t>dɛ́</w:t>
      </w:r>
      <w:r>
        <w:rPr>
          <w:rFonts w:ascii="Doulos SIL" w:hAnsi="Doulos SIL"/>
          <w:i/>
          <w:color w:val="0000FF"/>
        </w:rPr>
        <w:tab/>
        <w:t>jàlsà-dù,</w:t>
      </w:r>
    </w:p>
    <w:p w14:paraId="42E3988F" w14:textId="77777777" w:rsidR="004D6E3C" w:rsidRPr="00EB31B9" w:rsidRDefault="004D6E3C" w:rsidP="004D6E3C">
      <w:pPr>
        <w:tabs>
          <w:tab w:val="clear" w:pos="369"/>
          <w:tab w:val="left" w:pos="1710"/>
          <w:tab w:val="left" w:pos="2970"/>
          <w:tab w:val="left" w:pos="4320"/>
          <w:tab w:val="left" w:pos="5580"/>
          <w:tab w:val="left" w:pos="6390"/>
        </w:tabs>
        <w:ind w:left="450" w:hanging="450"/>
      </w:pPr>
      <w:r>
        <w:tab/>
        <w:t>[3SgFoct</w:t>
      </w:r>
      <w:r>
        <w:tab/>
        <w:t>because]</w:t>
      </w:r>
      <w:r>
        <w:tab/>
        <w:t>3PlHum</w:t>
      </w:r>
      <w:r>
        <w:tab/>
        <w:t>say.Pfv</w:t>
      </w:r>
      <w:r>
        <w:tab/>
        <w:t>Blédougou,</w:t>
      </w:r>
    </w:p>
    <w:p w14:paraId="306085EF" w14:textId="77777777" w:rsidR="004D6E3C" w:rsidRPr="00905113" w:rsidRDefault="004D6E3C" w:rsidP="004D6E3C">
      <w:pPr>
        <w:tabs>
          <w:tab w:val="clear" w:pos="369"/>
          <w:tab w:val="left" w:pos="2160"/>
          <w:tab w:val="left" w:pos="30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[jál-á-àⁿ</w:t>
      </w:r>
      <w:r>
        <w:rPr>
          <w:rFonts w:ascii="Doulos SIL" w:hAnsi="Doulos SIL"/>
          <w:i/>
          <w:color w:val="0000FF"/>
        </w:rPr>
        <w:tab/>
        <w:t>sàá]</w:t>
      </w:r>
      <w:r>
        <w:rPr>
          <w:rFonts w:ascii="Doulos SIL" w:hAnsi="Doulos SIL"/>
          <w:i/>
          <w:color w:val="0000FF"/>
        </w:rPr>
        <w:tab/>
        <w:t>dù,</w:t>
      </w:r>
    </w:p>
    <w:p w14:paraId="01FEEF74" w14:textId="77777777" w:rsidR="004D6E3C" w:rsidRDefault="004D6E3C" w:rsidP="004D6E3C">
      <w:pPr>
        <w:tabs>
          <w:tab w:val="clear" w:pos="369"/>
          <w:tab w:val="left" w:pos="2160"/>
          <w:tab w:val="left" w:pos="3060"/>
        </w:tabs>
        <w:ind w:left="450" w:hanging="450"/>
      </w:pPr>
      <w:r>
        <w:tab/>
        <w:t>[tsetse-Nom-Pl</w:t>
      </w:r>
      <w:r>
        <w:tab/>
        <w:t>house]</w:t>
      </w:r>
      <w:r>
        <w:tab/>
        <w:t>in,</w:t>
      </w:r>
    </w:p>
    <w:p w14:paraId="2C34EF83" w14:textId="77777777" w:rsidR="004D6E3C" w:rsidRDefault="004D6E3C" w:rsidP="004D6E3C">
      <w:pPr>
        <w:tabs>
          <w:tab w:val="clear" w:pos="369"/>
          <w:tab w:val="left" w:pos="720"/>
        </w:tabs>
        <w:ind w:left="450" w:hanging="450"/>
      </w:pPr>
      <w:r>
        <w:tab/>
      </w:r>
      <w:r>
        <w:tab/>
        <w:t xml:space="preserve">S: ‘Tse-tse flies, There were lots of tse-tse flies here. That’s why they said (=called the village) </w:t>
      </w:r>
      <w:r w:rsidRPr="00222FA6">
        <w:rPr>
          <w:i/>
        </w:rPr>
        <w:t>jalsadu</w:t>
      </w:r>
      <w:r>
        <w:t>, (contracted from) “in the house (=village) of the tse-tse flies”.’</w:t>
      </w:r>
    </w:p>
    <w:p w14:paraId="05D53B2E"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jálá</w:t>
      </w:r>
      <w:r>
        <w:rPr>
          <w:i/>
        </w:rPr>
        <w:t xml:space="preserve"> ‘tse-tse fly’; Past </w:t>
      </w:r>
      <w:r w:rsidRPr="009055CD">
        <w:rPr>
          <w:rFonts w:ascii="Doulos SIL" w:hAnsi="Doulos SIL"/>
          <w:i/>
          <w:color w:val="0000FF"/>
        </w:rPr>
        <w:t>k</w:t>
      </w:r>
      <w:r>
        <w:rPr>
          <w:rFonts w:ascii="Doulos SIL" w:hAnsi="Doulos SIL"/>
          <w:i/>
          <w:color w:val="0000FF"/>
        </w:rPr>
        <w:t>ɛ́</w:t>
      </w:r>
      <w:r>
        <w:rPr>
          <w:i/>
        </w:rPr>
        <w:t xml:space="preserve"> → </w:t>
      </w:r>
      <w:r>
        <w:rPr>
          <w:rFonts w:ascii="Doulos SIL" w:hAnsi="Doulos SIL"/>
          <w:i/>
          <w:color w:val="0000FF"/>
        </w:rPr>
        <w:t>kéē</w:t>
      </w:r>
      <w:r>
        <w:rPr>
          <w:i/>
        </w:rPr>
        <w:t xml:space="preserve"> before </w:t>
      </w:r>
      <w:r w:rsidRPr="009055CD">
        <w:rPr>
          <w:rFonts w:ascii="Doulos SIL" w:hAnsi="Doulos SIL"/>
          <w:i/>
          <w:color w:val="0000FF"/>
        </w:rPr>
        <w:t>nàà</w:t>
      </w:r>
      <w:r>
        <w:rPr>
          <w:i/>
        </w:rPr>
        <w:t xml:space="preserve">, also transcribable </w:t>
      </w:r>
      <w:r w:rsidRPr="00CE0562">
        <w:rPr>
          <w:rFonts w:ascii="Doulos SIL" w:hAnsi="Doulos SIL"/>
          <w:i/>
          <w:color w:val="0000FF"/>
        </w:rPr>
        <w:t>ké=ē nàà</w:t>
      </w:r>
      <w:r>
        <w:rPr>
          <w:i/>
        </w:rPr>
        <w:t xml:space="preserve"> with encliticized linker</w:t>
      </w:r>
      <w:r w:rsidRPr="00F3110A">
        <w:rPr>
          <w:i/>
        </w:rPr>
        <w:t>]</w:t>
      </w:r>
    </w:p>
    <w:p w14:paraId="604BFBDF" w14:textId="77777777" w:rsidR="004D6E3C" w:rsidRDefault="004D6E3C" w:rsidP="004D6E3C"/>
    <w:p w14:paraId="5E0A81A3" w14:textId="77777777" w:rsidR="004D6E3C" w:rsidRPr="009055CD" w:rsidRDefault="004D6E3C" w:rsidP="004D6E3C">
      <w:pPr>
        <w:tabs>
          <w:tab w:val="clear" w:pos="369"/>
          <w:tab w:val="left" w:pos="720"/>
          <w:tab w:val="left" w:pos="1080"/>
          <w:tab w:val="left" w:pos="1620"/>
          <w:tab w:val="left" w:pos="3600"/>
          <w:tab w:val="left" w:pos="4590"/>
          <w:tab w:val="left" w:pos="5490"/>
        </w:tabs>
        <w:ind w:left="450" w:hanging="450"/>
        <w:rPr>
          <w:rFonts w:ascii="Doulos SIL" w:hAnsi="Doulos SIL"/>
          <w:i/>
          <w:color w:val="0000FF"/>
        </w:rPr>
      </w:pPr>
      <w:r>
        <w:t>01:11</w:t>
      </w:r>
      <w:r w:rsidRPr="00CC023E">
        <w:tab/>
      </w:r>
      <w:r>
        <w:t>S:</w:t>
      </w:r>
      <w:r>
        <w:tab/>
      </w:r>
      <w:r w:rsidRPr="00664481">
        <w:rPr>
          <w:i/>
          <w:u w:val="single"/>
        </w:rPr>
        <w:t>bon</w:t>
      </w:r>
      <w:r>
        <w:rPr>
          <w:rFonts w:ascii="Doulos SIL" w:hAnsi="Doulos SIL"/>
          <w:i/>
          <w:color w:val="0000FF"/>
        </w:rPr>
        <w:t>,</w:t>
      </w:r>
      <w:r>
        <w:rPr>
          <w:rFonts w:ascii="Doulos SIL" w:hAnsi="Doulos SIL"/>
          <w:i/>
          <w:color w:val="0000FF"/>
        </w:rPr>
        <w:tab/>
        <w:t>jóʔó-kú-rɔ̀,</w:t>
      </w:r>
      <w:r>
        <w:rPr>
          <w:rFonts w:ascii="Doulos SIL" w:hAnsi="Doulos SIL"/>
          <w:i/>
          <w:color w:val="0000FF"/>
        </w:rPr>
        <w:tab/>
        <w:t>à-mààⁿ</w:t>
      </w:r>
      <w:r>
        <w:rPr>
          <w:rFonts w:ascii="Doulos SIL" w:hAnsi="Doulos SIL"/>
          <w:i/>
          <w:color w:val="0000FF"/>
        </w:rPr>
        <w:tab/>
        <w:t>dɛ́</w:t>
      </w:r>
      <w:r>
        <w:rPr>
          <w:rFonts w:ascii="Doulos SIL" w:hAnsi="Doulos SIL"/>
          <w:i/>
          <w:color w:val="0000FF"/>
        </w:rPr>
        <w:tab/>
      </w:r>
      <w:r w:rsidRPr="001E568A">
        <w:rPr>
          <w:rFonts w:ascii="Doulos SIL" w:hAnsi="Doulos SIL"/>
          <w:i/>
          <w:color w:val="008000"/>
        </w:rPr>
        <w:t>béré-dùgù</w:t>
      </w:r>
      <w:r w:rsidRPr="009055CD">
        <w:rPr>
          <w:rFonts w:ascii="Doulos SIL" w:hAnsi="Doulos SIL"/>
          <w:i/>
          <w:color w:val="0000FF"/>
        </w:rPr>
        <w:t>,</w:t>
      </w:r>
    </w:p>
    <w:p w14:paraId="541C2C12" w14:textId="77777777" w:rsidR="004D6E3C" w:rsidRPr="00EB31B9" w:rsidRDefault="004D6E3C" w:rsidP="004D6E3C">
      <w:pPr>
        <w:tabs>
          <w:tab w:val="clear" w:pos="369"/>
          <w:tab w:val="left" w:pos="720"/>
          <w:tab w:val="left" w:pos="1080"/>
          <w:tab w:val="left" w:pos="1620"/>
          <w:tab w:val="left" w:pos="3600"/>
          <w:tab w:val="left" w:pos="4590"/>
          <w:tab w:val="left" w:pos="5490"/>
        </w:tabs>
        <w:ind w:left="450" w:hanging="450"/>
      </w:pPr>
      <w:r>
        <w:tab/>
      </w:r>
      <w:r>
        <w:tab/>
        <w:t>S:</w:t>
      </w:r>
      <w:r>
        <w:tab/>
        <w:t>well,</w:t>
      </w:r>
      <w:r>
        <w:tab/>
        <w:t>Jula-language-Nom,</w:t>
      </w:r>
      <w:r>
        <w:tab/>
        <w:t>Hum-3Pl</w:t>
      </w:r>
      <w:r>
        <w:tab/>
        <w:t>say.Pfv</w:t>
      </w:r>
      <w:r>
        <w:tab/>
        <w:t>stick-village,</w:t>
      </w:r>
    </w:p>
    <w:p w14:paraId="57D390EB" w14:textId="77777777" w:rsidR="004D6E3C" w:rsidRPr="00905113" w:rsidRDefault="004D6E3C" w:rsidP="004D6E3C">
      <w:pPr>
        <w:tabs>
          <w:tab w:val="clear" w:pos="369"/>
          <w:tab w:val="left" w:pos="1530"/>
          <w:tab w:val="left" w:pos="3240"/>
          <w:tab w:val="left" w:pos="44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[mɛ̀ʔɛ̀ⁿ</w:t>
      </w:r>
      <w:r>
        <w:rPr>
          <w:rFonts w:ascii="Doulos SIL" w:hAnsi="Doulos SIL"/>
          <w:i/>
          <w:color w:val="0000FF"/>
        </w:rPr>
        <w:tab/>
      </w:r>
      <w:r w:rsidRPr="004212F9">
        <w:rPr>
          <w:rFonts w:ascii="Doulos SIL" w:hAnsi="Doulos SIL"/>
          <w:i/>
          <w:color w:val="0000FF"/>
        </w:rPr>
        <w:t>kpèè</w:t>
      </w:r>
      <w:r>
        <w:rPr>
          <w:rFonts w:ascii="Doulos SIL" w:hAnsi="Doulos SIL"/>
          <w:i/>
          <w:color w:val="0000FF"/>
        </w:rPr>
        <w:t>-rá</w:t>
      </w:r>
      <w:r w:rsidRPr="004212F9">
        <w:rPr>
          <w:rFonts w:ascii="Doulos SIL" w:hAnsi="Doulos SIL"/>
          <w:i/>
          <w:color w:val="0000FF"/>
        </w:rPr>
        <w:t>-à</w:t>
      </w:r>
      <w:r>
        <w:rPr>
          <w:rFonts w:ascii="Doulos SIL" w:hAnsi="Doulos SIL"/>
          <w:i/>
          <w:color w:val="0000FF"/>
        </w:rPr>
        <w:t>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jàmúlī,</w:t>
      </w:r>
    </w:p>
    <w:p w14:paraId="6A6B742A" w14:textId="77777777" w:rsidR="004D6E3C" w:rsidRPr="00EB31B9" w:rsidRDefault="004D6E3C" w:rsidP="004D6E3C">
      <w:pPr>
        <w:tabs>
          <w:tab w:val="clear" w:pos="369"/>
          <w:tab w:val="left" w:pos="1530"/>
          <w:tab w:val="left" w:pos="3240"/>
          <w:tab w:val="left" w:pos="4410"/>
        </w:tabs>
        <w:ind w:left="450" w:hanging="450"/>
      </w:pPr>
      <w:r>
        <w:tab/>
        <w:t>[person</w:t>
      </w:r>
      <w:r>
        <w:tab/>
        <w:t>white-Nom-Pl]</w:t>
      </w:r>
      <w:r>
        <w:tab/>
        <w:t>3SgObj</w:t>
      </w:r>
      <w:r>
        <w:tab/>
        <w:t>change.Pfv,</w:t>
      </w:r>
    </w:p>
    <w:p w14:paraId="37546592" w14:textId="77777777" w:rsidR="004D6E3C" w:rsidRPr="001E568A" w:rsidRDefault="004D6E3C" w:rsidP="004D6E3C">
      <w:pPr>
        <w:tabs>
          <w:tab w:val="clear" w:pos="369"/>
          <w:tab w:val="left" w:pos="720"/>
        </w:tabs>
        <w:ind w:left="450" w:hanging="450"/>
      </w:pPr>
      <w:r>
        <w:tab/>
      </w:r>
      <w:r>
        <w:tab/>
        <w:t xml:space="preserve">B: ‘Well, in Jula (language), it’s </w:t>
      </w:r>
      <w:r w:rsidRPr="001E568A">
        <w:rPr>
          <w:u w:val="single"/>
        </w:rPr>
        <w:t>they</w:t>
      </w:r>
      <w:r>
        <w:t xml:space="preserve"> (=Jula people) [focus] who say (=call the village) </w:t>
      </w:r>
      <w:r w:rsidRPr="001E568A">
        <w:rPr>
          <w:rFonts w:ascii="Doulos SIL" w:hAnsi="Doulos SIL"/>
          <w:i/>
          <w:color w:val="008000"/>
        </w:rPr>
        <w:t>béré</w:t>
      </w:r>
      <w:r w:rsidRPr="001E568A">
        <w:rPr>
          <w:rFonts w:ascii="Doulos SIL" w:hAnsi="Doulos SIL"/>
          <w:i/>
          <w:color w:val="008000"/>
        </w:rPr>
        <w:noBreakHyphen/>
        <w:t>dùgù</w:t>
      </w:r>
      <w:r>
        <w:t xml:space="preserve"> (“wooden.stick-village”). The white people changed it.’</w:t>
      </w:r>
    </w:p>
    <w:p w14:paraId="3BC9649C"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à-mǎāⁿ</w:t>
      </w:r>
      <w:r w:rsidRPr="009615EE">
        <w:rPr>
          <w:i/>
        </w:rPr>
        <w:t xml:space="preserve">  </w:t>
      </w:r>
      <w:r>
        <w:rPr>
          <w:i/>
        </w:rPr>
        <w:t>3PlHum focused pronoun</w:t>
      </w:r>
      <w:r w:rsidRPr="00F3110A">
        <w:rPr>
          <w:i/>
        </w:rPr>
        <w:t>]</w:t>
      </w:r>
    </w:p>
    <w:p w14:paraId="382594F5" w14:textId="77777777" w:rsidR="004D6E3C" w:rsidRDefault="004D6E3C" w:rsidP="004D6E3C"/>
    <w:p w14:paraId="14D03E25" w14:textId="56CFBF3E" w:rsidR="004D6E3C" w:rsidRPr="00905113" w:rsidRDefault="004D6E3C" w:rsidP="004D6E3C">
      <w:pPr>
        <w:tabs>
          <w:tab w:val="clear" w:pos="369"/>
          <w:tab w:val="left" w:pos="720"/>
          <w:tab w:val="left" w:pos="1080"/>
          <w:tab w:val="left" w:pos="2700"/>
          <w:tab w:val="left" w:pos="4140"/>
          <w:tab w:val="left" w:pos="5760"/>
        </w:tabs>
        <w:ind w:left="450" w:hanging="450"/>
        <w:rPr>
          <w:rFonts w:ascii="Doulos SIL" w:hAnsi="Doulos SIL"/>
          <w:i/>
          <w:color w:val="0000FF"/>
        </w:rPr>
      </w:pPr>
      <w:r>
        <w:t>01:18</w:t>
      </w:r>
      <w:r w:rsidRPr="00CC023E">
        <w:tab/>
      </w:r>
      <w:r>
        <w:t>S:</w:t>
      </w:r>
      <w:r>
        <w:tab/>
      </w:r>
      <w:r>
        <w:rPr>
          <w:rFonts w:ascii="Doulos SIL" w:hAnsi="Doulos SIL"/>
          <w:i/>
          <w:color w:val="0000FF"/>
        </w:rPr>
        <w:t>ààⁿ</w:t>
      </w:r>
      <w:r>
        <w:rPr>
          <w:rFonts w:ascii="Doulos SIL" w:hAnsi="Doulos SIL"/>
          <w:i/>
          <w:color w:val="0000FF"/>
        </w:rPr>
        <w:tab/>
        <w:t>ní</w:t>
      </w:r>
      <w:r>
        <w:rPr>
          <w:rFonts w:ascii="Doulos SIL" w:hAnsi="Doulos SIL"/>
          <w:i/>
          <w:color w:val="0000FF"/>
        </w:rPr>
        <w:tab/>
        <w:t>màʔàⁿ,</w:t>
      </w:r>
      <w:r>
        <w:rPr>
          <w:rFonts w:ascii="Doulos SIL" w:hAnsi="Doulos SIL"/>
          <w:i/>
          <w:color w:val="0000FF"/>
        </w:rPr>
        <w:tab/>
      </w:r>
      <w:r w:rsidR="00A60C24">
        <w:rPr>
          <w:u w:val="single"/>
        </w:rPr>
        <w:t>B</w:t>
      </w:r>
      <w:r w:rsidRPr="003C0637">
        <w:rPr>
          <w:u w:val="single"/>
        </w:rPr>
        <w:t>lédougou</w:t>
      </w:r>
      <w:r>
        <w:rPr>
          <w:rFonts w:ascii="Doulos SIL" w:hAnsi="Doulos SIL"/>
          <w:i/>
          <w:color w:val="0000FF"/>
        </w:rPr>
        <w:t>,</w:t>
      </w:r>
    </w:p>
    <w:p w14:paraId="13ECBB54" w14:textId="77777777" w:rsidR="004D6E3C" w:rsidRPr="00EB31B9" w:rsidRDefault="004D6E3C" w:rsidP="004D6E3C">
      <w:pPr>
        <w:tabs>
          <w:tab w:val="clear" w:pos="369"/>
          <w:tab w:val="left" w:pos="720"/>
          <w:tab w:val="left" w:pos="1080"/>
          <w:tab w:val="left" w:pos="2700"/>
          <w:tab w:val="left" w:pos="4140"/>
          <w:tab w:val="left" w:pos="5760"/>
        </w:tabs>
        <w:ind w:left="450" w:hanging="450"/>
      </w:pPr>
      <w:r>
        <w:tab/>
      </w:r>
      <w:r>
        <w:tab/>
        <w:t>S:</w:t>
      </w:r>
      <w:r>
        <w:tab/>
        <w:t>3PlHum=Ipfv</w:t>
      </w:r>
      <w:r>
        <w:tab/>
        <w:t>3SgNonhObj</w:t>
      </w:r>
      <w:r>
        <w:tab/>
      </w:r>
      <w:r w:rsidRPr="0041050B">
        <w:t>say.Adjn,</w:t>
      </w:r>
      <w:r>
        <w:tab/>
        <w:t>B,</w:t>
      </w:r>
    </w:p>
    <w:p w14:paraId="7BDB4D98" w14:textId="77777777" w:rsidR="004D6E3C" w:rsidRPr="00905113" w:rsidRDefault="004D6E3C" w:rsidP="004D6E3C">
      <w:pPr>
        <w:tabs>
          <w:tab w:val="clear" w:pos="369"/>
          <w:tab w:val="left" w:pos="1710"/>
          <w:tab w:val="left" w:pos="306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nóòtɛ́</w:t>
      </w:r>
      <w:r>
        <w:rPr>
          <w:rFonts w:ascii="Doulos SIL" w:hAnsi="Doulos SIL"/>
          <w:i/>
          <w:color w:val="0000FF"/>
        </w:rPr>
        <w:tab/>
        <w:t>[è</w:t>
      </w:r>
      <w:r>
        <w:rPr>
          <w:rFonts w:ascii="Doulos SIL" w:hAnsi="Doulos SIL"/>
          <w:i/>
          <w:color w:val="0000FF"/>
        </w:rPr>
        <w:tab/>
        <w:t>tòʔònì</w:t>
      </w:r>
      <w:r>
        <w:rPr>
          <w:rFonts w:ascii="Doulos SIL" w:hAnsi="Doulos SIL"/>
          <w:i/>
          <w:color w:val="0000FF"/>
        </w:rPr>
        <w:tab/>
      </w:r>
      <w:r w:rsidRPr="001E568A">
        <w:rPr>
          <w:rFonts w:ascii="Doulos SIL" w:hAnsi="Doulos SIL"/>
          <w:i/>
          <w:color w:val="008000"/>
        </w:rPr>
        <w:t>béré-dùgù</w:t>
      </w:r>
      <w:r>
        <w:rPr>
          <w:rFonts w:ascii="Doulos SIL" w:hAnsi="Doulos SIL"/>
          <w:i/>
          <w:color w:val="0000FF"/>
        </w:rPr>
        <w:t>],</w:t>
      </w:r>
    </w:p>
    <w:p w14:paraId="273CB662" w14:textId="77777777" w:rsidR="004D6E3C" w:rsidRDefault="004D6E3C" w:rsidP="004D6E3C">
      <w:pPr>
        <w:tabs>
          <w:tab w:val="clear" w:pos="369"/>
          <w:tab w:val="left" w:pos="1710"/>
          <w:tab w:val="left" w:pos="3060"/>
          <w:tab w:val="left" w:pos="4770"/>
        </w:tabs>
        <w:ind w:left="450" w:hanging="450"/>
      </w:pPr>
      <w:r>
        <w:tab/>
        <w:t>otherwise</w:t>
      </w:r>
      <w:r>
        <w:tab/>
        <w:t>[3SgNonh</w:t>
      </w:r>
      <w:r>
        <w:tab/>
      </w:r>
      <w:r w:rsidRPr="0041050B">
        <w:t>be.named</w:t>
      </w:r>
      <w:r>
        <w:tab/>
        <w:t>B],</w:t>
      </w:r>
    </w:p>
    <w:p w14:paraId="5F2D924F" w14:textId="77777777" w:rsidR="004D6E3C" w:rsidRPr="00905113" w:rsidRDefault="004D6E3C" w:rsidP="004D6E3C">
      <w:pPr>
        <w:tabs>
          <w:tab w:val="clear" w:pos="369"/>
          <w:tab w:val="left" w:pos="2160"/>
          <w:tab w:val="left" w:pos="3420"/>
          <w:tab w:val="left" w:pos="522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jàl-kù-rɔ́ɔ̄,</w:t>
      </w:r>
      <w:r>
        <w:rPr>
          <w:rFonts w:ascii="Doulos SIL" w:hAnsi="Doulos SIL"/>
          <w:i/>
          <w:color w:val="0000FF"/>
        </w:rPr>
        <w:tab/>
        <w:t>jàlsà-dù,</w:t>
      </w:r>
      <w:r w:rsidRPr="009E1D72">
        <w:rPr>
          <w:rFonts w:ascii="Doulos SIL" w:hAnsi="Doulos SIL"/>
          <w:i/>
          <w:color w:val="0000FF"/>
        </w:rPr>
        <w:t xml:space="preserve"> </w:t>
      </w:r>
      <w:r w:rsidRPr="00905113">
        <w:rPr>
          <w:rFonts w:ascii="Doulos SIL" w:hAnsi="Doulos SIL"/>
          <w:i/>
          <w:color w:val="0000FF"/>
        </w:rPr>
        <w:tab/>
      </w:r>
      <w:r>
        <w:rPr>
          <w:rFonts w:ascii="Doulos SIL" w:hAnsi="Doulos SIL"/>
          <w:i/>
          <w:color w:val="0000FF"/>
        </w:rPr>
        <w:t>[jál-á-àⁿ</w:t>
      </w:r>
      <w:r>
        <w:rPr>
          <w:rFonts w:ascii="Doulos SIL" w:hAnsi="Doulos SIL"/>
          <w:i/>
          <w:color w:val="0000FF"/>
        </w:rPr>
        <w:tab/>
        <w:t>sàá]</w:t>
      </w:r>
      <w:r>
        <w:rPr>
          <w:rFonts w:ascii="Doulos SIL" w:hAnsi="Doulos SIL"/>
          <w:i/>
          <w:color w:val="0000FF"/>
        </w:rPr>
        <w:tab/>
        <w:t>dù,</w:t>
      </w:r>
    </w:p>
    <w:p w14:paraId="7252D031" w14:textId="77777777" w:rsidR="004D6E3C" w:rsidRDefault="004D6E3C" w:rsidP="004D6E3C">
      <w:pPr>
        <w:tabs>
          <w:tab w:val="clear" w:pos="369"/>
          <w:tab w:val="left" w:pos="2160"/>
          <w:tab w:val="left" w:pos="3420"/>
          <w:tab w:val="left" w:pos="5220"/>
          <w:tab w:val="left" w:pos="6210"/>
        </w:tabs>
        <w:ind w:left="450" w:hanging="450"/>
      </w:pPr>
      <w:r>
        <w:tab/>
        <w:t>Jalkunan-Nom,</w:t>
      </w:r>
      <w:r>
        <w:tab/>
        <w:t>J,</w:t>
      </w:r>
      <w:r w:rsidRPr="009E1D72">
        <w:t xml:space="preserve"> </w:t>
      </w:r>
      <w:r>
        <w:tab/>
        <w:t>[tsetse-Nom-Pl</w:t>
      </w:r>
      <w:r>
        <w:tab/>
        <w:t>house]</w:t>
      </w:r>
      <w:r>
        <w:tab/>
        <w:t>in,</w:t>
      </w:r>
    </w:p>
    <w:p w14:paraId="6E09CC6D" w14:textId="77777777" w:rsidR="004D6E3C" w:rsidRDefault="004D6E3C" w:rsidP="004D6E3C">
      <w:pPr>
        <w:tabs>
          <w:tab w:val="clear" w:pos="369"/>
          <w:tab w:val="left" w:pos="720"/>
        </w:tabs>
        <w:ind w:left="450" w:hanging="450"/>
      </w:pPr>
      <w:r>
        <w:tab/>
      </w:r>
      <w:r>
        <w:tab/>
        <w:t xml:space="preserve">S: ‘(And) they called it Blédougou. Otherwise, it was (originally) named </w:t>
      </w:r>
      <w:r w:rsidRPr="001E568A">
        <w:rPr>
          <w:rFonts w:ascii="Doulos SIL" w:hAnsi="Doulos SIL"/>
          <w:i/>
          <w:color w:val="008000"/>
        </w:rPr>
        <w:t>béré-dùgù</w:t>
      </w:r>
      <w:r>
        <w:t xml:space="preserve">. In Jalkunan (language), </w:t>
      </w:r>
      <w:r w:rsidRPr="009055CD">
        <w:rPr>
          <w:rFonts w:ascii="Doulos SIL" w:hAnsi="Doulos SIL"/>
          <w:i/>
          <w:color w:val="0000FF"/>
        </w:rPr>
        <w:t>jàlsàdù</w:t>
      </w:r>
      <w:r>
        <w:t>, (from) “in the house (=village) of the tse-tse flies”.’</w:t>
      </w:r>
    </w:p>
    <w:p w14:paraId="08F46FB5" w14:textId="77777777" w:rsidR="004D6E3C" w:rsidRDefault="004D6E3C" w:rsidP="004D6E3C"/>
    <w:p w14:paraId="246E1AD8" w14:textId="77777777" w:rsidR="004D6E3C" w:rsidRPr="00905113" w:rsidRDefault="004D6E3C" w:rsidP="004D6E3C">
      <w:pPr>
        <w:tabs>
          <w:tab w:val="clear" w:pos="369"/>
          <w:tab w:val="left" w:pos="720"/>
          <w:tab w:val="left" w:pos="1080"/>
          <w:tab w:val="left" w:pos="2430"/>
          <w:tab w:val="left" w:pos="3420"/>
          <w:tab w:val="left" w:pos="5040"/>
        </w:tabs>
        <w:ind w:left="450" w:hanging="450"/>
        <w:rPr>
          <w:rFonts w:ascii="Doulos SIL" w:hAnsi="Doulos SIL"/>
          <w:i/>
          <w:color w:val="0000FF"/>
        </w:rPr>
      </w:pPr>
      <w:r>
        <w:t>01:28</w:t>
      </w:r>
      <w:r w:rsidRPr="00CC023E">
        <w:tab/>
      </w:r>
      <w:r>
        <w:t>S:</w:t>
      </w:r>
      <w:r>
        <w:tab/>
      </w:r>
      <w:r>
        <w:rPr>
          <w:rFonts w:ascii="Doulos SIL" w:hAnsi="Doulos SIL"/>
          <w:i/>
          <w:color w:val="0000FF"/>
        </w:rPr>
        <w:t>jàlsà-dù</w:t>
      </w:r>
      <w:r>
        <w:rPr>
          <w:rFonts w:ascii="Doulos SIL" w:hAnsi="Doulos SIL"/>
          <w:i/>
          <w:color w:val="0000FF"/>
        </w:rPr>
        <w:tab/>
        <w:t>[séʔé</w:t>
      </w:r>
      <w:r>
        <w:rPr>
          <w:rFonts w:ascii="Doulos SIL" w:hAnsi="Doulos SIL"/>
          <w:i/>
          <w:color w:val="0000FF"/>
        </w:rPr>
        <w:tab/>
        <w:t>kú-rɔ̀]</w:t>
      </w:r>
      <w:r>
        <w:rPr>
          <w:rFonts w:ascii="Doulos SIL" w:hAnsi="Doulos SIL"/>
          <w:i/>
          <w:color w:val="0000FF"/>
        </w:rPr>
        <w:tab/>
        <w:t>nɛ̀,</w:t>
      </w:r>
    </w:p>
    <w:p w14:paraId="2F088AC4" w14:textId="77777777" w:rsidR="004D6E3C" w:rsidRPr="00EB31B9" w:rsidRDefault="004D6E3C" w:rsidP="004D6E3C">
      <w:pPr>
        <w:tabs>
          <w:tab w:val="clear" w:pos="369"/>
          <w:tab w:val="left" w:pos="720"/>
          <w:tab w:val="left" w:pos="1080"/>
          <w:tab w:val="left" w:pos="2430"/>
          <w:tab w:val="left" w:pos="3420"/>
          <w:tab w:val="left" w:pos="5040"/>
        </w:tabs>
        <w:ind w:left="450" w:hanging="450"/>
      </w:pPr>
      <w:r>
        <w:tab/>
      </w:r>
      <w:r>
        <w:tab/>
        <w:t>S:</w:t>
      </w:r>
      <w:r>
        <w:tab/>
        <w:t>Blédougou</w:t>
      </w:r>
      <w:r>
        <w:tab/>
        <w:t>[sit.Vbl</w:t>
      </w:r>
      <w:r>
        <w:tab/>
        <w:t>matter-Nom]</w:t>
      </w:r>
      <w:r>
        <w:tab/>
        <w:t>here,</w:t>
      </w:r>
    </w:p>
    <w:p w14:paraId="75C040D0" w14:textId="77777777" w:rsidR="004D6E3C" w:rsidRPr="00905113" w:rsidRDefault="004D6E3C" w:rsidP="004D6E3C">
      <w:pPr>
        <w:tabs>
          <w:tab w:val="clear" w:pos="369"/>
          <w:tab w:val="left" w:pos="1260"/>
          <w:tab w:val="left" w:pos="279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mì</w:t>
      </w:r>
      <w:r>
        <w:rPr>
          <w:rFonts w:ascii="Doulos SIL" w:hAnsi="Doulos SIL"/>
          <w:i/>
          <w:color w:val="0000FF"/>
        </w:rPr>
        <w:tab/>
        <w:t>jàlsàdù</w:t>
      </w:r>
      <w:r>
        <w:rPr>
          <w:rFonts w:ascii="Doulos SIL" w:hAnsi="Doulos SIL"/>
          <w:i/>
          <w:color w:val="0000FF"/>
        </w:rPr>
        <w:tab/>
        <w:t>sɛ́ʔɛ́ɛ̄,</w:t>
      </w:r>
      <w:r>
        <w:rPr>
          <w:rFonts w:ascii="Doulos SIL" w:hAnsi="Doulos SIL"/>
          <w:i/>
          <w:color w:val="0000FF"/>
        </w:rPr>
        <w:tab/>
        <w:t>dràmànù-gbɛ́,</w:t>
      </w:r>
    </w:p>
    <w:p w14:paraId="6B8373EE" w14:textId="77777777" w:rsidR="004D6E3C" w:rsidRPr="00EB31B9" w:rsidRDefault="004D6E3C" w:rsidP="004D6E3C">
      <w:pPr>
        <w:tabs>
          <w:tab w:val="clear" w:pos="369"/>
          <w:tab w:val="left" w:pos="1260"/>
          <w:tab w:val="left" w:pos="2790"/>
          <w:tab w:val="left" w:pos="4320"/>
        </w:tabs>
        <w:ind w:left="450" w:hanging="450"/>
      </w:pPr>
      <w:r>
        <w:tab/>
        <w:t>Rel</w:t>
      </w:r>
      <w:r>
        <w:tab/>
        <w:t>Blédougou</w:t>
      </w:r>
      <w:r>
        <w:tab/>
        <w:t>establish.Pfv,</w:t>
      </w:r>
      <w:r>
        <w:tab/>
        <w:t>DG,</w:t>
      </w:r>
    </w:p>
    <w:p w14:paraId="2D0361C8" w14:textId="77777777" w:rsidR="004D6E3C" w:rsidRPr="00905113" w:rsidRDefault="004D6E3C" w:rsidP="004D6E3C">
      <w:pPr>
        <w:tabs>
          <w:tab w:val="clear" w:pos="369"/>
          <w:tab w:val="left" w:pos="2070"/>
          <w:tab w:val="left" w:pos="36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à-wò</w:t>
      </w:r>
      <w:r>
        <w:rPr>
          <w:rFonts w:ascii="Doulos SIL" w:hAnsi="Doulos SIL"/>
          <w:i/>
          <w:color w:val="0000FF"/>
        </w:rPr>
        <w:tab/>
        <w:t>jàlsàdù</w:t>
      </w:r>
      <w:r>
        <w:rPr>
          <w:rFonts w:ascii="Doulos SIL" w:hAnsi="Doulos SIL"/>
          <w:i/>
          <w:color w:val="0000FF"/>
        </w:rPr>
        <w:tab/>
        <w:t>sɛ́ʔɛ́ɛ̄,</w:t>
      </w:r>
    </w:p>
    <w:p w14:paraId="75CAF3EB" w14:textId="77777777" w:rsidR="004D6E3C" w:rsidRDefault="004D6E3C" w:rsidP="004D6E3C">
      <w:pPr>
        <w:tabs>
          <w:tab w:val="clear" w:pos="369"/>
          <w:tab w:val="left" w:pos="2070"/>
          <w:tab w:val="left" w:pos="3690"/>
        </w:tabs>
        <w:ind w:left="450" w:hanging="450"/>
      </w:pPr>
      <w:r>
        <w:lastRenderedPageBreak/>
        <w:tab/>
        <w:t>Hum-3Sg</w:t>
      </w:r>
      <w:r>
        <w:tab/>
        <w:t>Blédougou</w:t>
      </w:r>
      <w:r>
        <w:tab/>
        <w:t>establish.Pfv,</w:t>
      </w:r>
    </w:p>
    <w:p w14:paraId="05FC7C68" w14:textId="77777777" w:rsidR="004D6E3C" w:rsidRDefault="004D6E3C" w:rsidP="004D6E3C">
      <w:pPr>
        <w:tabs>
          <w:tab w:val="clear" w:pos="369"/>
          <w:tab w:val="left" w:pos="2070"/>
          <w:tab w:val="left" w:pos="3690"/>
          <w:tab w:val="left" w:pos="5040"/>
        </w:tabs>
        <w:ind w:left="450" w:hanging="450"/>
        <w:rPr>
          <w:rFonts w:ascii="Doulos SIL" w:hAnsi="Doulos SIL"/>
          <w:i/>
          <w:color w:val="0000FF"/>
        </w:rPr>
      </w:pPr>
      <w:r>
        <w:tab/>
      </w:r>
      <w:r>
        <w:rPr>
          <w:rFonts w:ascii="Doulos SIL" w:hAnsi="Doulos SIL"/>
          <w:i/>
          <w:color w:val="0000FF"/>
        </w:rPr>
        <w:t>[à</w:t>
      </w:r>
      <w:r>
        <w:rPr>
          <w:rFonts w:ascii="Doulos SIL" w:hAnsi="Doulos SIL"/>
          <w:i/>
          <w:color w:val="0000FF"/>
        </w:rPr>
        <w:tab/>
        <w:t>sá]</w:t>
      </w:r>
      <w:r>
        <w:rPr>
          <w:rFonts w:ascii="Doulos SIL" w:hAnsi="Doulos SIL"/>
          <w:i/>
          <w:color w:val="0000FF"/>
        </w:rPr>
        <w:tab/>
        <w:t>[dɔ̀ɔ̀rɛ́</w:t>
      </w:r>
      <w:r>
        <w:rPr>
          <w:rFonts w:ascii="Doulos SIL" w:hAnsi="Doulos SIL"/>
          <w:i/>
          <w:color w:val="0000FF"/>
        </w:rPr>
        <w:tab/>
      </w:r>
      <w:r w:rsidRPr="00E72E4E">
        <w:rPr>
          <w:rFonts w:ascii="Doulos SIL" w:hAnsi="Doulos SIL"/>
          <w:i/>
          <w:color w:val="0000FF"/>
        </w:rPr>
        <w:t>bòlò],</w:t>
      </w:r>
    </w:p>
    <w:p w14:paraId="423D42FA" w14:textId="77777777" w:rsidR="004D6E3C" w:rsidRDefault="004D6E3C" w:rsidP="004D6E3C">
      <w:pPr>
        <w:tabs>
          <w:tab w:val="clear" w:pos="369"/>
          <w:tab w:val="left" w:pos="2070"/>
          <w:tab w:val="left" w:pos="3690"/>
          <w:tab w:val="left" w:pos="5040"/>
        </w:tabs>
        <w:ind w:left="450" w:hanging="450"/>
      </w:pPr>
      <w:r>
        <w:rPr>
          <w:rFonts w:ascii="Doulos SIL" w:hAnsi="Doulos SIL"/>
          <w:i/>
          <w:color w:val="0000FF"/>
        </w:rPr>
        <w:tab/>
      </w:r>
      <w:r>
        <w:t>[3SgHum</w:t>
      </w:r>
      <w:r>
        <w:tab/>
        <w:t>come.Adjn]</w:t>
      </w:r>
      <w:r>
        <w:tab/>
        <w:t>[D</w:t>
      </w:r>
      <w:r>
        <w:tab/>
        <w:t>give.birth.Adjn],</w:t>
      </w:r>
    </w:p>
    <w:p w14:paraId="433F3634" w14:textId="77777777" w:rsidR="004D6E3C" w:rsidRDefault="004D6E3C" w:rsidP="004D6E3C">
      <w:pPr>
        <w:tabs>
          <w:tab w:val="clear" w:pos="369"/>
          <w:tab w:val="left" w:pos="720"/>
        </w:tabs>
        <w:ind w:left="450" w:hanging="450"/>
      </w:pPr>
      <w:r>
        <w:tab/>
      </w:r>
      <w:r>
        <w:tab/>
        <w:t xml:space="preserve">‘There’s the (manner of) Blédougou’s settling. The one who established Blédougou, (he was) Dramanu Gbe. It was </w:t>
      </w:r>
      <w:r w:rsidRPr="00040D8A">
        <w:rPr>
          <w:u w:val="single"/>
        </w:rPr>
        <w:t>he</w:t>
      </w:r>
      <w:r>
        <w:t xml:space="preserve"> [focus] who established Blédougou. He (then) came and gave birth to (=had a child) Doore.’</w:t>
      </w:r>
    </w:p>
    <w:p w14:paraId="6B0F4A5F"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à-wò</w:t>
      </w:r>
      <w:r>
        <w:rPr>
          <w:i/>
        </w:rPr>
        <w:t xml:space="preserve"> human 3Sg focus; </w:t>
      </w:r>
      <w:r w:rsidRPr="009055CD">
        <w:rPr>
          <w:rFonts w:ascii="Doulos SIL" w:hAnsi="Doulos SIL"/>
          <w:i/>
          <w:color w:val="0000FF"/>
        </w:rPr>
        <w:t>dɔ̀ɔ̀rɛ̀</w:t>
      </w:r>
      <w:r>
        <w:rPr>
          <w:i/>
        </w:rPr>
        <w:t xml:space="preserve"> </w:t>
      </w:r>
      <w:r w:rsidRPr="009615EE">
        <w:rPr>
          <w:i/>
        </w:rPr>
        <w:t xml:space="preserve"> </w:t>
      </w:r>
      <w:r>
        <w:rPr>
          <w:i/>
        </w:rPr>
        <w:t>(name)</w:t>
      </w:r>
      <w:r w:rsidRPr="00F3110A">
        <w:rPr>
          <w:i/>
        </w:rPr>
        <w:t>]</w:t>
      </w:r>
    </w:p>
    <w:p w14:paraId="44A5046A" w14:textId="77777777" w:rsidR="004D6E3C" w:rsidRDefault="004D6E3C" w:rsidP="004D6E3C"/>
    <w:p w14:paraId="09A7318D" w14:textId="77777777" w:rsidR="004D6E3C" w:rsidRPr="00905113" w:rsidRDefault="004D6E3C" w:rsidP="004D6E3C">
      <w:pPr>
        <w:tabs>
          <w:tab w:val="clear" w:pos="369"/>
          <w:tab w:val="left" w:pos="720"/>
          <w:tab w:val="left" w:pos="1080"/>
          <w:tab w:val="left" w:pos="1980"/>
          <w:tab w:val="left" w:pos="2790"/>
          <w:tab w:val="left" w:pos="4320"/>
          <w:tab w:val="left" w:pos="5220"/>
        </w:tabs>
        <w:ind w:left="450" w:hanging="450"/>
        <w:rPr>
          <w:rFonts w:ascii="Doulos SIL" w:hAnsi="Doulos SIL"/>
          <w:i/>
          <w:color w:val="0000FF"/>
        </w:rPr>
      </w:pPr>
      <w:r>
        <w:t>01:42</w:t>
      </w:r>
      <w:r w:rsidRPr="00CC023E">
        <w:tab/>
      </w:r>
      <w:r>
        <w:t>W:</w:t>
      </w:r>
      <w:r>
        <w:tab/>
      </w:r>
      <w:r w:rsidRPr="009055CD">
        <w:rPr>
          <w:rFonts w:ascii="Doulos SIL" w:hAnsi="Doulos SIL"/>
          <w:i/>
          <w:color w:val="0000FF"/>
        </w:rPr>
        <w:t>èmmɛ̀</w:t>
      </w:r>
      <w:r w:rsidRPr="009055CD">
        <w:rPr>
          <w:rFonts w:ascii="Doulos SIL" w:hAnsi="Doulos SIL"/>
          <w:i/>
          <w:color w:val="0000FF"/>
        </w:rPr>
        <w:tab/>
        <w:t>kómì</w:t>
      </w:r>
      <w:r w:rsidRPr="009055CD">
        <w:rPr>
          <w:rFonts w:ascii="Doulos SIL" w:hAnsi="Doulos SIL"/>
          <w:i/>
          <w:color w:val="0000FF"/>
        </w:rPr>
        <w:tab/>
        <w:t>dràmànù-gbɛ́</w:t>
      </w:r>
      <w:r w:rsidRPr="009055CD">
        <w:rPr>
          <w:rFonts w:ascii="Doulos SIL" w:hAnsi="Doulos SIL"/>
          <w:i/>
          <w:color w:val="0000FF"/>
        </w:rPr>
        <w:tab/>
        <w:t>dɔ̀ɔ̀rɛ̀</w:t>
      </w:r>
      <w:r>
        <w:rPr>
          <w:rFonts w:ascii="Doulos SIL" w:hAnsi="Doulos SIL"/>
          <w:i/>
          <w:color w:val="0000FF"/>
        </w:rPr>
        <w:tab/>
        <w:t>bólōē</w:t>
      </w:r>
      <w:r w:rsidRPr="009055CD">
        <w:rPr>
          <w:rFonts w:ascii="Doulos SIL" w:hAnsi="Doulos SIL"/>
          <w:i/>
          <w:color w:val="0000FF"/>
        </w:rPr>
        <w:t>,</w:t>
      </w:r>
    </w:p>
    <w:p w14:paraId="6E2495EF" w14:textId="77777777" w:rsidR="004D6E3C" w:rsidRPr="00795891" w:rsidRDefault="004D6E3C" w:rsidP="004D6E3C">
      <w:pPr>
        <w:tabs>
          <w:tab w:val="clear" w:pos="369"/>
          <w:tab w:val="left" w:pos="720"/>
          <w:tab w:val="left" w:pos="1080"/>
          <w:tab w:val="left" w:pos="1980"/>
          <w:tab w:val="left" w:pos="2790"/>
          <w:tab w:val="left" w:pos="4320"/>
          <w:tab w:val="left" w:pos="5220"/>
        </w:tabs>
        <w:ind w:left="450" w:hanging="450"/>
      </w:pPr>
      <w:r>
        <w:tab/>
      </w:r>
      <w:r>
        <w:tab/>
        <w:t>W:</w:t>
      </w:r>
      <w:r>
        <w:tab/>
        <w:t>so</w:t>
      </w:r>
      <w:r>
        <w:tab/>
        <w:t>like</w:t>
      </w:r>
      <w:r>
        <w:tab/>
        <w:t>DG</w:t>
      </w:r>
      <w:r>
        <w:tab/>
        <w:t>D</w:t>
      </w:r>
      <w:r>
        <w:tab/>
        <w:t>give.birth.Pfv,</w:t>
      </w:r>
    </w:p>
    <w:p w14:paraId="0C98D602" w14:textId="77777777" w:rsidR="004D6E3C" w:rsidRPr="00905113" w:rsidRDefault="004D6E3C" w:rsidP="004D6E3C">
      <w:pPr>
        <w:tabs>
          <w:tab w:val="clear" w:pos="369"/>
          <w:tab w:val="left" w:pos="2250"/>
          <w:tab w:val="left" w:pos="441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t>
      </w:r>
      <w:r w:rsidRPr="009055CD">
        <w:rPr>
          <w:rFonts w:ascii="Doulos SIL" w:hAnsi="Doulos SIL"/>
          <w:i/>
          <w:color w:val="0000FF"/>
        </w:rPr>
        <w:t>dràmànù-gbɛ́</w:t>
      </w:r>
      <w:r w:rsidRPr="009055CD">
        <w:rPr>
          <w:rFonts w:ascii="Doulos SIL" w:hAnsi="Doulos SIL"/>
          <w:i/>
          <w:color w:val="0000FF"/>
        </w:rPr>
        <w:tab/>
        <w:t>dì-kàmà-ná]=</w:t>
      </w:r>
      <w:r w:rsidRPr="009055CD">
        <w:rPr>
          <w:rFonts w:ascii="Doulos SIL" w:hAnsi="Doulos SIL"/>
          <w:i/>
          <w:color w:val="0000FF"/>
        </w:rPr>
        <w:sym w:font="Symbol" w:char="F0C6"/>
      </w:r>
      <w:r w:rsidRPr="009055CD">
        <w:rPr>
          <w:rFonts w:ascii="Doulos SIL" w:hAnsi="Doulos SIL"/>
          <w:i/>
          <w:color w:val="0000FF"/>
        </w:rPr>
        <w:tab/>
        <w:t>[dɔ̀ɔ̀rɛ́</w:t>
      </w:r>
      <w:r w:rsidRPr="009055CD">
        <w:rPr>
          <w:rFonts w:ascii="Doulos SIL" w:hAnsi="Doulos SIL"/>
          <w:i/>
          <w:color w:val="0000FF"/>
        </w:rPr>
        <w:tab/>
        <w:t>dɛ̀]</w:t>
      </w:r>
    </w:p>
    <w:p w14:paraId="5E56B8A8" w14:textId="77777777" w:rsidR="004D6E3C" w:rsidRDefault="004D6E3C" w:rsidP="004D6E3C">
      <w:pPr>
        <w:tabs>
          <w:tab w:val="clear" w:pos="369"/>
          <w:tab w:val="left" w:pos="2250"/>
          <w:tab w:val="left" w:pos="4410"/>
          <w:tab w:val="left" w:pos="5310"/>
        </w:tabs>
        <w:ind w:left="450" w:hanging="450"/>
      </w:pPr>
      <w:r>
        <w:tab/>
        <w:t>[DG</w:t>
      </w:r>
      <w:r>
        <w:tab/>
        <w:t>child-male-Nom]=be</w:t>
      </w:r>
      <w:r>
        <w:tab/>
        <w:t>[D</w:t>
      </w:r>
      <w:r>
        <w:tab/>
        <w:t>with]</w:t>
      </w:r>
    </w:p>
    <w:p w14:paraId="3FF6EC22" w14:textId="77777777" w:rsidR="004D6E3C" w:rsidRPr="00905113" w:rsidRDefault="004D6E3C" w:rsidP="004D6E3C">
      <w:pPr>
        <w:tabs>
          <w:tab w:val="clear" w:pos="369"/>
          <w:tab w:val="left" w:pos="720"/>
          <w:tab w:val="left" w:pos="1080"/>
          <w:tab w:val="left" w:pos="1890"/>
          <w:tab w:val="left" w:pos="2520"/>
          <w:tab w:val="left" w:pos="3960"/>
          <w:tab w:val="left" w:pos="603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b/>
      </w:r>
      <w:r>
        <w:t>S:</w:t>
      </w:r>
      <w:r>
        <w:tab/>
      </w:r>
      <w:r w:rsidRPr="009055CD">
        <w:rPr>
          <w:rFonts w:ascii="Doulos SIL" w:hAnsi="Doulos SIL"/>
          <w:i/>
          <w:color w:val="0000FF"/>
        </w:rPr>
        <w:t>dɔ̀ɔ̀rɛ́</w:t>
      </w:r>
      <w:r w:rsidRPr="009055CD">
        <w:rPr>
          <w:rFonts w:ascii="Doulos SIL" w:hAnsi="Doulos SIL"/>
          <w:i/>
          <w:color w:val="0000FF"/>
        </w:rPr>
        <w:tab/>
        <w:t>dɛ̀,</w:t>
      </w:r>
      <w:r w:rsidRPr="009055CD">
        <w:rPr>
          <w:rFonts w:ascii="Doulos SIL" w:hAnsi="Doulos SIL"/>
          <w:i/>
          <w:color w:val="0000FF"/>
        </w:rPr>
        <w:tab/>
      </w:r>
      <w:r>
        <w:rPr>
          <w:rFonts w:ascii="Doulos SIL" w:hAnsi="Doulos SIL"/>
          <w:i/>
          <w:color w:val="0000FF"/>
        </w:rPr>
        <w:t>[</w:t>
      </w:r>
      <w:r w:rsidRPr="009055CD">
        <w:rPr>
          <w:rFonts w:ascii="Doulos SIL" w:hAnsi="Doulos SIL"/>
          <w:i/>
          <w:color w:val="0000FF"/>
        </w:rPr>
        <w:t>dràmànù-gbɛ́</w:t>
      </w:r>
      <w:r w:rsidRPr="009055CD">
        <w:rPr>
          <w:rFonts w:ascii="Doulos SIL" w:hAnsi="Doulos SIL"/>
          <w:i/>
          <w:color w:val="0000FF"/>
        </w:rPr>
        <w:tab/>
        <w:t>dì-kàmà-ná]=</w:t>
      </w:r>
      <w:r w:rsidRPr="009055CD">
        <w:rPr>
          <w:rFonts w:ascii="Doulos SIL" w:hAnsi="Doulos SIL"/>
          <w:i/>
          <w:color w:val="0000FF"/>
        </w:rPr>
        <w:sym w:font="Symbol" w:char="F0C6"/>
      </w:r>
      <w:r w:rsidRPr="009055CD">
        <w:rPr>
          <w:rFonts w:ascii="Doulos SIL" w:hAnsi="Doulos SIL"/>
          <w:i/>
          <w:color w:val="0000FF"/>
        </w:rPr>
        <w:tab/>
        <w:t>[dɔ̀ɔ̀rɛ́</w:t>
      </w:r>
      <w:r w:rsidRPr="009055CD">
        <w:rPr>
          <w:rFonts w:ascii="Doulos SIL" w:hAnsi="Doulos SIL"/>
          <w:i/>
          <w:color w:val="0000FF"/>
        </w:rPr>
        <w:tab/>
        <w:t>dɛ̀]</w:t>
      </w:r>
    </w:p>
    <w:p w14:paraId="7ECDABCA" w14:textId="77777777" w:rsidR="004D6E3C" w:rsidRDefault="004D6E3C" w:rsidP="004D6E3C">
      <w:pPr>
        <w:tabs>
          <w:tab w:val="clear" w:pos="369"/>
          <w:tab w:val="left" w:pos="720"/>
          <w:tab w:val="left" w:pos="1080"/>
          <w:tab w:val="left" w:pos="1890"/>
          <w:tab w:val="left" w:pos="2520"/>
          <w:tab w:val="left" w:pos="3960"/>
          <w:tab w:val="left" w:pos="6030"/>
          <w:tab w:val="left" w:pos="6930"/>
        </w:tabs>
        <w:ind w:left="450" w:hanging="450"/>
      </w:pPr>
      <w:r>
        <w:tab/>
      </w:r>
      <w:r>
        <w:tab/>
        <w:t>S:</w:t>
      </w:r>
      <w:r>
        <w:tab/>
        <w:t>D</w:t>
      </w:r>
      <w:r>
        <w:tab/>
        <w:t>with,</w:t>
      </w:r>
      <w:r>
        <w:tab/>
        <w:t>[DG</w:t>
      </w:r>
      <w:r>
        <w:tab/>
        <w:t>child-male-Nom]=be</w:t>
      </w:r>
      <w:r>
        <w:tab/>
        <w:t>[D</w:t>
      </w:r>
      <w:r>
        <w:tab/>
        <w:t>with]</w:t>
      </w:r>
    </w:p>
    <w:p w14:paraId="3344639D" w14:textId="77777777" w:rsidR="004D6E3C" w:rsidRDefault="004D6E3C" w:rsidP="004D6E3C">
      <w:pPr>
        <w:tabs>
          <w:tab w:val="clear" w:pos="369"/>
          <w:tab w:val="left" w:pos="720"/>
        </w:tabs>
        <w:ind w:left="450" w:hanging="450"/>
      </w:pPr>
      <w:r>
        <w:tab/>
      </w:r>
      <w:r>
        <w:tab/>
        <w:t>W: ‘So it’s like Dramanu Gbe gave birth to (=had a son) Dore. Dramanu Gbe’s son was (named) with (=by) Doore.’</w:t>
      </w:r>
    </w:p>
    <w:p w14:paraId="61AE41FE" w14:textId="77777777" w:rsidR="004D6E3C" w:rsidRDefault="004D6E3C" w:rsidP="004D6E3C">
      <w:pPr>
        <w:tabs>
          <w:tab w:val="clear" w:pos="369"/>
          <w:tab w:val="left" w:pos="720"/>
        </w:tabs>
        <w:ind w:left="450" w:hanging="450"/>
      </w:pPr>
      <w:r>
        <w:tab/>
      </w:r>
      <w:r>
        <w:tab/>
        <w:t>S: ‘(He was called) with Doore. Dramanu Gbe’s son was (named) with Doore.’</w:t>
      </w:r>
    </w:p>
    <w:p w14:paraId="7526A3CF" w14:textId="77777777" w:rsidR="004D6E3C" w:rsidRPr="00E9019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dɛ̀</w:t>
      </w:r>
      <w:r>
        <w:rPr>
          <w:i/>
        </w:rPr>
        <w:t xml:space="preserve"> ‘with’ here with names, cf. ‘by the name of X’]</w:t>
      </w:r>
    </w:p>
    <w:p w14:paraId="666723AC" w14:textId="77777777" w:rsidR="004D6E3C" w:rsidRDefault="004D6E3C" w:rsidP="004D6E3C"/>
    <w:p w14:paraId="1DD077D8" w14:textId="77777777" w:rsidR="004D6E3C" w:rsidRPr="00905113" w:rsidRDefault="004D6E3C" w:rsidP="004D6E3C">
      <w:pPr>
        <w:tabs>
          <w:tab w:val="clear" w:pos="369"/>
          <w:tab w:val="left" w:pos="720"/>
          <w:tab w:val="left" w:pos="1080"/>
          <w:tab w:val="left" w:pos="1980"/>
          <w:tab w:val="left" w:pos="3780"/>
          <w:tab w:val="left" w:pos="5040"/>
        </w:tabs>
        <w:ind w:left="450" w:hanging="450"/>
        <w:rPr>
          <w:rFonts w:ascii="Doulos SIL" w:hAnsi="Doulos SIL"/>
          <w:i/>
          <w:color w:val="0000FF"/>
        </w:rPr>
      </w:pPr>
      <w:r>
        <w:t>01:57</w:t>
      </w:r>
      <w:r w:rsidRPr="00CC023E">
        <w:tab/>
      </w:r>
      <w:r>
        <w:t>S:</w:t>
      </w:r>
      <w:r>
        <w:tab/>
      </w:r>
      <w:r>
        <w:rPr>
          <w:rFonts w:ascii="Doulos SIL" w:hAnsi="Doulos SIL"/>
          <w:i/>
          <w:color w:val="0000FF"/>
        </w:rPr>
        <w:t>dɔ̀ɔ̀rɛ̀</w:t>
      </w:r>
      <w:r>
        <w:rPr>
          <w:rFonts w:ascii="Doulos SIL" w:hAnsi="Doulos SIL"/>
          <w:i/>
          <w:color w:val="0000FF"/>
        </w:rPr>
        <w:tab/>
        <w:t>dì-kàmà-náā,</w:t>
      </w:r>
      <w:r>
        <w:rPr>
          <w:rFonts w:ascii="Doulos SIL" w:hAnsi="Doulos SIL"/>
          <w:i/>
          <w:color w:val="0000FF"/>
        </w:rPr>
        <w:tab/>
        <w:t>cɔ̀ⁿʔɔ̀ŋú</w:t>
      </w:r>
      <w:r>
        <w:rPr>
          <w:rFonts w:ascii="Doulos SIL" w:hAnsi="Doulos SIL"/>
          <w:i/>
          <w:color w:val="0000FF"/>
        </w:rPr>
        <w:tab/>
        <w:t>dɛ̀,</w:t>
      </w:r>
    </w:p>
    <w:p w14:paraId="619264B2" w14:textId="77777777" w:rsidR="004D6E3C" w:rsidRPr="00EB31B9" w:rsidRDefault="004D6E3C" w:rsidP="004D6E3C">
      <w:pPr>
        <w:tabs>
          <w:tab w:val="clear" w:pos="369"/>
          <w:tab w:val="left" w:pos="720"/>
          <w:tab w:val="left" w:pos="1080"/>
          <w:tab w:val="left" w:pos="1980"/>
          <w:tab w:val="left" w:pos="3780"/>
          <w:tab w:val="left" w:pos="5040"/>
        </w:tabs>
        <w:ind w:left="450" w:hanging="450"/>
      </w:pPr>
      <w:r>
        <w:tab/>
      </w:r>
      <w:r>
        <w:tab/>
        <w:t>S:</w:t>
      </w:r>
      <w:r>
        <w:tab/>
        <w:t>D</w:t>
      </w:r>
      <w:r>
        <w:tab/>
        <w:t>child-male-Nom,</w:t>
      </w:r>
      <w:r>
        <w:tab/>
        <w:t>Tch</w:t>
      </w:r>
      <w:r>
        <w:tab/>
        <w:t>with,</w:t>
      </w:r>
    </w:p>
    <w:p w14:paraId="482DE897" w14:textId="77777777" w:rsidR="004D6E3C" w:rsidRPr="00905113" w:rsidRDefault="004D6E3C" w:rsidP="004D6E3C">
      <w:pPr>
        <w:tabs>
          <w:tab w:val="clear" w:pos="369"/>
          <w:tab w:val="left" w:pos="1530"/>
          <w:tab w:val="left" w:pos="3690"/>
          <w:tab w:val="left" w:pos="4950"/>
          <w:tab w:val="left" w:pos="60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cɔ̀ⁿʔɔ̀ŋú</w:t>
      </w:r>
      <w:r>
        <w:rPr>
          <w:rFonts w:ascii="Doulos SIL" w:hAnsi="Doulos SIL"/>
          <w:i/>
          <w:color w:val="0000FF"/>
        </w:rPr>
        <w:tab/>
        <w:t>dì-kàmà-náā,</w:t>
      </w:r>
      <w:r>
        <w:rPr>
          <w:rFonts w:ascii="Doulos SIL" w:hAnsi="Doulos SIL"/>
          <w:i/>
          <w:color w:val="0000FF"/>
        </w:rPr>
        <w:tab/>
        <w:t>è-wó</w:t>
      </w:r>
      <w:r>
        <w:rPr>
          <w:rFonts w:ascii="Doulos SIL" w:hAnsi="Doulos SIL"/>
          <w:i/>
          <w:color w:val="0000FF"/>
        </w:rPr>
        <w:tab/>
        <w:t>[sìbírì</w:t>
      </w:r>
      <w:r>
        <w:rPr>
          <w:rFonts w:ascii="Doulos SIL" w:hAnsi="Doulos SIL"/>
          <w:i/>
          <w:color w:val="0000FF"/>
        </w:rPr>
        <w:tab/>
        <w:t>dɛ̀],</w:t>
      </w:r>
    </w:p>
    <w:p w14:paraId="2440C039" w14:textId="77777777" w:rsidR="004D6E3C" w:rsidRPr="00EB31B9" w:rsidRDefault="004D6E3C" w:rsidP="004D6E3C">
      <w:pPr>
        <w:tabs>
          <w:tab w:val="clear" w:pos="369"/>
          <w:tab w:val="left" w:pos="1530"/>
          <w:tab w:val="left" w:pos="3690"/>
          <w:tab w:val="left" w:pos="4950"/>
          <w:tab w:val="left" w:pos="6030"/>
        </w:tabs>
        <w:ind w:left="450" w:hanging="450"/>
      </w:pPr>
      <w:r>
        <w:tab/>
        <w:t>Tch</w:t>
      </w:r>
      <w:r>
        <w:tab/>
        <w:t>child-male-Nom,</w:t>
      </w:r>
      <w:r>
        <w:tab/>
        <w:t>Nonh-3Sg</w:t>
      </w:r>
      <w:r>
        <w:tab/>
        <w:t>[S</w:t>
      </w:r>
      <w:r>
        <w:tab/>
        <w:t>with],</w:t>
      </w:r>
    </w:p>
    <w:p w14:paraId="631B1C9A" w14:textId="77777777" w:rsidR="004D6E3C" w:rsidRPr="00905113" w:rsidRDefault="004D6E3C" w:rsidP="004D6E3C">
      <w:pPr>
        <w:tabs>
          <w:tab w:val="clear" w:pos="369"/>
          <w:tab w:val="left" w:pos="1530"/>
          <w:tab w:val="left" w:pos="360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[sìbírì</w:t>
      </w:r>
      <w:r>
        <w:rPr>
          <w:rFonts w:ascii="Doulos SIL" w:hAnsi="Doulos SIL"/>
          <w:i/>
          <w:color w:val="0000FF"/>
        </w:rPr>
        <w:tab/>
        <w:t>dì-kàmà-ná]</w:t>
      </w:r>
      <w:r>
        <w:rPr>
          <w:rFonts w:ascii="Doulos SIL" w:hAnsi="Doulos SIL"/>
          <w:i/>
          <w:color w:val="0000FF"/>
        </w:rPr>
        <w:tab/>
        <w:t>[kùgùlì</w:t>
      </w:r>
      <w:r>
        <w:rPr>
          <w:rFonts w:ascii="Doulos SIL" w:hAnsi="Doulos SIL"/>
          <w:i/>
          <w:color w:val="0000FF"/>
        </w:rPr>
        <w:tab/>
        <w:t>dɛ́],</w:t>
      </w:r>
    </w:p>
    <w:p w14:paraId="22252E3E" w14:textId="77777777" w:rsidR="004D6E3C" w:rsidRDefault="004D6E3C" w:rsidP="004D6E3C">
      <w:pPr>
        <w:tabs>
          <w:tab w:val="clear" w:pos="369"/>
          <w:tab w:val="left" w:pos="1530"/>
          <w:tab w:val="left" w:pos="3600"/>
          <w:tab w:val="left" w:pos="4770"/>
        </w:tabs>
        <w:ind w:left="450" w:hanging="450"/>
      </w:pPr>
      <w:r>
        <w:tab/>
        <w:t>[S</w:t>
      </w:r>
      <w:r>
        <w:tab/>
        <w:t>child-male-Nom</w:t>
      </w:r>
      <w:r>
        <w:tab/>
        <w:t>[K</w:t>
      </w:r>
      <w:r>
        <w:tab/>
        <w:t>with],</w:t>
      </w:r>
    </w:p>
    <w:p w14:paraId="076BC264" w14:textId="77777777" w:rsidR="004D6E3C" w:rsidRDefault="004D6E3C" w:rsidP="004D6E3C">
      <w:pPr>
        <w:tabs>
          <w:tab w:val="clear" w:pos="369"/>
          <w:tab w:val="left" w:pos="720"/>
        </w:tabs>
        <w:ind w:left="450" w:hanging="450"/>
      </w:pPr>
      <w:r>
        <w:tab/>
      </w:r>
      <w:r>
        <w:tab/>
        <w:t>S: Doore’s son, (he was named) with Tcho’ongou. Tcho’ongou’s son, (he was named) with Sibiri. Sibiri’s son (was named) with Kuguli.</w:t>
      </w:r>
    </w:p>
    <w:p w14:paraId="4C0D1CD7"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è-wò</w:t>
      </w:r>
      <w:r>
        <w:rPr>
          <w:i/>
        </w:rPr>
        <w:t xml:space="preserve"> here for expected human </w:t>
      </w:r>
      <w:r w:rsidRPr="009055CD">
        <w:rPr>
          <w:rFonts w:ascii="Doulos SIL" w:hAnsi="Doulos SIL"/>
          <w:i/>
          <w:color w:val="0000FF"/>
        </w:rPr>
        <w:t>à-wò</w:t>
      </w:r>
      <w:r w:rsidRPr="00F3110A">
        <w:rPr>
          <w:i/>
        </w:rPr>
        <w:t>]</w:t>
      </w:r>
    </w:p>
    <w:p w14:paraId="2E184BE2" w14:textId="77777777" w:rsidR="004D6E3C" w:rsidRDefault="004D6E3C" w:rsidP="004D6E3C"/>
    <w:p w14:paraId="7523E687" w14:textId="77777777" w:rsidR="004D6E3C" w:rsidRPr="00905113" w:rsidRDefault="004D6E3C" w:rsidP="004D6E3C">
      <w:pPr>
        <w:tabs>
          <w:tab w:val="clear" w:pos="369"/>
          <w:tab w:val="left" w:pos="720"/>
          <w:tab w:val="left" w:pos="1170"/>
          <w:tab w:val="left" w:pos="2160"/>
          <w:tab w:val="left" w:pos="3960"/>
          <w:tab w:val="left" w:pos="5040"/>
          <w:tab w:val="left" w:pos="6030"/>
        </w:tabs>
        <w:ind w:left="450" w:hanging="450"/>
        <w:rPr>
          <w:rFonts w:ascii="Doulos SIL" w:hAnsi="Doulos SIL"/>
          <w:i/>
          <w:color w:val="0000FF"/>
        </w:rPr>
      </w:pPr>
      <w:r>
        <w:t>02:11</w:t>
      </w:r>
      <w:r w:rsidRPr="00CC023E">
        <w:tab/>
      </w:r>
      <w:r>
        <w:t>S:</w:t>
      </w:r>
      <w:r>
        <w:tab/>
      </w:r>
      <w:r>
        <w:rPr>
          <w:rFonts w:ascii="Doulos SIL" w:hAnsi="Doulos SIL"/>
          <w:i/>
          <w:color w:val="0000FF"/>
        </w:rPr>
        <w:t>kùgùlì</w:t>
      </w:r>
      <w:r>
        <w:rPr>
          <w:rFonts w:ascii="Doulos SIL" w:hAnsi="Doulos SIL"/>
          <w:i/>
          <w:color w:val="0000FF"/>
        </w:rPr>
        <w:tab/>
        <w:t>dì-kàmà-náā,</w:t>
      </w:r>
      <w:r>
        <w:rPr>
          <w:rFonts w:ascii="Doulos SIL" w:hAnsi="Doulos SIL"/>
          <w:i/>
          <w:color w:val="0000FF"/>
        </w:rPr>
        <w:tab/>
        <w:t>è-wó</w:t>
      </w:r>
      <w:r>
        <w:rPr>
          <w:rFonts w:ascii="Doulos SIL" w:hAnsi="Doulos SIL"/>
          <w:i/>
          <w:color w:val="0000FF"/>
        </w:rPr>
        <w:tab/>
        <w:t>[sèédù</w:t>
      </w:r>
      <w:r>
        <w:rPr>
          <w:rFonts w:ascii="Doulos SIL" w:hAnsi="Doulos SIL"/>
          <w:i/>
          <w:color w:val="0000FF"/>
        </w:rPr>
        <w:tab/>
        <w:t>dɛ́],</w:t>
      </w:r>
    </w:p>
    <w:p w14:paraId="7D4FC98B" w14:textId="77777777" w:rsidR="004D6E3C" w:rsidRPr="00EB31B9" w:rsidRDefault="004D6E3C" w:rsidP="004D6E3C">
      <w:pPr>
        <w:tabs>
          <w:tab w:val="clear" w:pos="369"/>
          <w:tab w:val="left" w:pos="720"/>
          <w:tab w:val="left" w:pos="1170"/>
          <w:tab w:val="left" w:pos="2160"/>
          <w:tab w:val="left" w:pos="3960"/>
          <w:tab w:val="left" w:pos="5040"/>
          <w:tab w:val="left" w:pos="6030"/>
        </w:tabs>
        <w:ind w:left="450" w:hanging="450"/>
      </w:pPr>
      <w:r>
        <w:tab/>
      </w:r>
      <w:r>
        <w:tab/>
        <w:t>S:</w:t>
      </w:r>
      <w:r>
        <w:tab/>
        <w:t>K</w:t>
      </w:r>
      <w:r>
        <w:tab/>
        <w:t>child-male-Nom,</w:t>
      </w:r>
      <w:r>
        <w:tab/>
        <w:t>Nonh-3Sg</w:t>
      </w:r>
      <w:r>
        <w:tab/>
        <w:t>[S</w:t>
      </w:r>
      <w:r>
        <w:tab/>
        <w:t>with],</w:t>
      </w:r>
    </w:p>
    <w:p w14:paraId="78F3C71D" w14:textId="77777777" w:rsidR="004D6E3C" w:rsidRDefault="004D6E3C" w:rsidP="004D6E3C">
      <w:pPr>
        <w:tabs>
          <w:tab w:val="clear" w:pos="369"/>
          <w:tab w:val="left" w:pos="1440"/>
          <w:tab w:val="left" w:pos="3420"/>
          <w:tab w:val="left" w:pos="45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tab/>
        <w:t>bàlàŋkúdù</w:t>
      </w:r>
      <w:r>
        <w:rPr>
          <w:rFonts w:ascii="Doulos SIL" w:hAnsi="Doulos SIL"/>
          <w:i/>
          <w:color w:val="0000FF"/>
        </w:rPr>
        <w:tab/>
        <w:t>à</w:t>
      </w:r>
      <w:r>
        <w:rPr>
          <w:rFonts w:ascii="Doulos SIL" w:hAnsi="Doulos SIL"/>
          <w:i/>
          <w:color w:val="0000FF"/>
        </w:rPr>
        <w:tab/>
        <w:t>zàmplé,</w:t>
      </w:r>
      <w:r>
        <w:rPr>
          <w:rFonts w:ascii="Doulos SIL" w:hAnsi="Doulos SIL"/>
          <w:i/>
          <w:color w:val="0000FF"/>
        </w:rPr>
        <w:tab/>
      </w:r>
    </w:p>
    <w:p w14:paraId="3B2A99D9" w14:textId="77777777" w:rsidR="004D6E3C" w:rsidRPr="00EB31B9" w:rsidRDefault="004D6E3C" w:rsidP="004D6E3C">
      <w:pPr>
        <w:tabs>
          <w:tab w:val="clear" w:pos="369"/>
          <w:tab w:val="left" w:pos="1440"/>
          <w:tab w:val="left" w:pos="3420"/>
          <w:tab w:val="left" w:pos="4590"/>
        </w:tabs>
        <w:ind w:left="450" w:hanging="450"/>
      </w:pPr>
      <w:r>
        <w:tab/>
        <w:t>1Pl</w:t>
      </w:r>
      <w:r>
        <w:tab/>
        <w:t>Senoufo.language</w:t>
      </w:r>
      <w:r>
        <w:tab/>
        <w:t>3SgHum</w:t>
      </w:r>
      <w:r>
        <w:tab/>
        <w:t>Z</w:t>
      </w:r>
    </w:p>
    <w:p w14:paraId="6C5CEC7A" w14:textId="77777777" w:rsidR="004D6E3C" w:rsidRPr="00905113" w:rsidRDefault="004D6E3C" w:rsidP="004D6E3C">
      <w:pPr>
        <w:tabs>
          <w:tab w:val="clear" w:pos="369"/>
          <w:tab w:val="left" w:pos="1260"/>
          <w:tab w:val="left" w:pos="2250"/>
          <w:tab w:val="left" w:pos="4140"/>
        </w:tabs>
        <w:ind w:left="450" w:hanging="450"/>
        <w:rPr>
          <w:rFonts w:ascii="Doulos SIL" w:hAnsi="Doulos SIL"/>
          <w:i/>
          <w:color w:val="0000FF"/>
        </w:rPr>
      </w:pPr>
      <w:r>
        <w:rPr>
          <w:rFonts w:ascii="Doulos SIL" w:hAnsi="Doulos SIL"/>
          <w:i/>
          <w:color w:val="0000FF"/>
        </w:rPr>
        <w:tab/>
        <w:t>mɛ̀</w:t>
      </w:r>
      <w:r>
        <w:rPr>
          <w:rFonts w:ascii="Doulos SIL" w:hAnsi="Doulos SIL"/>
          <w:i/>
          <w:color w:val="0000FF"/>
        </w:rPr>
        <w:tab/>
        <w:t>à</w:t>
      </w:r>
      <w:r>
        <w:rPr>
          <w:rFonts w:ascii="Doulos SIL" w:hAnsi="Doulos SIL"/>
          <w:i/>
          <w:color w:val="0000FF"/>
        </w:rPr>
        <w:tab/>
      </w:r>
      <w:r w:rsidRPr="00E72E4E">
        <w:rPr>
          <w:rFonts w:ascii="Doulos SIL" w:hAnsi="Doulos SIL"/>
          <w:i/>
          <w:color w:val="0000FF"/>
        </w:rPr>
        <w:t>tòʔònì</w:t>
      </w:r>
      <w:r>
        <w:rPr>
          <w:rFonts w:ascii="Doulos SIL" w:hAnsi="Doulos SIL"/>
          <w:i/>
          <w:color w:val="0000FF"/>
        </w:rPr>
        <w:tab/>
        <w:t>sèédù</w:t>
      </w:r>
    </w:p>
    <w:p w14:paraId="43E8EB92" w14:textId="77777777" w:rsidR="004D6E3C" w:rsidRDefault="004D6E3C" w:rsidP="004D6E3C">
      <w:pPr>
        <w:tabs>
          <w:tab w:val="clear" w:pos="369"/>
          <w:tab w:val="left" w:pos="1260"/>
          <w:tab w:val="left" w:pos="2250"/>
          <w:tab w:val="left" w:pos="4140"/>
        </w:tabs>
        <w:ind w:left="450" w:hanging="450"/>
      </w:pPr>
      <w:r>
        <w:tab/>
        <w:t>but</w:t>
      </w:r>
      <w:r>
        <w:tab/>
        <w:t>3Sg</w:t>
      </w:r>
      <w:r>
        <w:tab/>
        <w:t>be.named.Pfv</w:t>
      </w:r>
      <w:r>
        <w:tab/>
        <w:t>Seydou</w:t>
      </w:r>
    </w:p>
    <w:p w14:paraId="59A22591" w14:textId="77777777" w:rsidR="004D6E3C" w:rsidRDefault="004D6E3C" w:rsidP="004D6E3C">
      <w:pPr>
        <w:tabs>
          <w:tab w:val="clear" w:pos="369"/>
          <w:tab w:val="left" w:pos="720"/>
        </w:tabs>
        <w:ind w:left="450" w:hanging="450"/>
      </w:pPr>
      <w:r>
        <w:tab/>
      </w:r>
      <w:r>
        <w:tab/>
        <w:t>S: ‘Kuguli’s son, (he was named) with Seydou. We, in Senoufo language he (was called) Zample, but he was (really) called Seydou.’</w:t>
      </w:r>
    </w:p>
    <w:p w14:paraId="3C880A3C"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mɛ̀</w:t>
      </w:r>
      <w:r>
        <w:rPr>
          <w:i/>
        </w:rPr>
        <w:t xml:space="preserve"> = French </w:t>
      </w:r>
      <w:r w:rsidRPr="00E56695">
        <w:rPr>
          <w:i/>
        </w:rPr>
        <w:t>mais</w:t>
      </w:r>
      <w:r w:rsidRPr="00F3110A">
        <w:rPr>
          <w:i/>
        </w:rPr>
        <w:t>]</w:t>
      </w:r>
    </w:p>
    <w:p w14:paraId="49FD827A" w14:textId="77777777" w:rsidR="004D6E3C" w:rsidRDefault="004D6E3C" w:rsidP="004D6E3C"/>
    <w:p w14:paraId="1D8364A1" w14:textId="77777777" w:rsidR="004D6E3C" w:rsidRPr="00905113" w:rsidRDefault="004D6E3C" w:rsidP="004D6E3C">
      <w:pPr>
        <w:tabs>
          <w:tab w:val="clear" w:pos="369"/>
          <w:tab w:val="left" w:pos="720"/>
          <w:tab w:val="left" w:pos="1080"/>
          <w:tab w:val="left" w:pos="2340"/>
          <w:tab w:val="left" w:pos="3510"/>
          <w:tab w:val="left" w:pos="5040"/>
        </w:tabs>
        <w:ind w:left="450" w:hanging="450"/>
        <w:rPr>
          <w:rFonts w:ascii="Doulos SIL" w:hAnsi="Doulos SIL"/>
          <w:i/>
          <w:color w:val="0000FF"/>
        </w:rPr>
      </w:pPr>
      <w:r>
        <w:t>02:20</w:t>
      </w:r>
      <w:r w:rsidRPr="00CC023E">
        <w:tab/>
      </w:r>
      <w:r>
        <w:t>S:</w:t>
      </w:r>
      <w:r>
        <w:tab/>
      </w:r>
      <w:r w:rsidRPr="005232D3">
        <w:rPr>
          <w:rFonts w:ascii="Doulos SIL" w:hAnsi="Doulos SIL"/>
          <w:i/>
          <w:color w:val="0000FF"/>
        </w:rPr>
        <w:t>wáláā,</w:t>
      </w:r>
      <w:r w:rsidRPr="005232D3">
        <w:rPr>
          <w:rFonts w:ascii="Doulos SIL" w:hAnsi="Doulos SIL"/>
          <w:i/>
          <w:color w:val="0000FF"/>
        </w:rPr>
        <w:tab/>
      </w:r>
      <w:r>
        <w:rPr>
          <w:rFonts w:ascii="Doulos SIL" w:hAnsi="Doulos SIL"/>
          <w:i/>
          <w:color w:val="0000FF"/>
        </w:rPr>
        <w:t>kùgùlì</w:t>
      </w:r>
      <w:r>
        <w:rPr>
          <w:rFonts w:ascii="Doulos SIL" w:hAnsi="Doulos SIL"/>
          <w:i/>
          <w:color w:val="0000FF"/>
        </w:rPr>
        <w:tab/>
        <w:t>dì-kàmá</w:t>
      </w:r>
      <w:r>
        <w:rPr>
          <w:rFonts w:ascii="Doulos SIL" w:hAnsi="Doulos SIL"/>
          <w:i/>
          <w:color w:val="0000FF"/>
        </w:rPr>
        <w:tab/>
        <w:t>dɔ̀ʔɔ́,</w:t>
      </w:r>
    </w:p>
    <w:p w14:paraId="54B833F4" w14:textId="77777777" w:rsidR="004D6E3C" w:rsidRPr="00EB31B9" w:rsidRDefault="004D6E3C" w:rsidP="004D6E3C">
      <w:pPr>
        <w:tabs>
          <w:tab w:val="clear" w:pos="369"/>
          <w:tab w:val="left" w:pos="720"/>
          <w:tab w:val="left" w:pos="1080"/>
          <w:tab w:val="left" w:pos="2340"/>
          <w:tab w:val="left" w:pos="3510"/>
          <w:tab w:val="left" w:pos="5040"/>
        </w:tabs>
        <w:ind w:left="450" w:hanging="450"/>
      </w:pPr>
      <w:r>
        <w:tab/>
      </w:r>
      <w:r>
        <w:tab/>
        <w:t>S:</w:t>
      </w:r>
      <w:r>
        <w:tab/>
        <w:t>so.there,</w:t>
      </w:r>
      <w:r>
        <w:tab/>
        <w:t>K</w:t>
      </w:r>
      <w:r>
        <w:tab/>
        <w:t>child-male</w:t>
      </w:r>
      <w:r>
        <w:tab/>
        <w:t>too,</w:t>
      </w:r>
    </w:p>
    <w:p w14:paraId="39ADEBB6" w14:textId="77777777" w:rsidR="004D6E3C" w:rsidRPr="00905113" w:rsidRDefault="004D6E3C" w:rsidP="004D6E3C">
      <w:pPr>
        <w:tabs>
          <w:tab w:val="clear" w:pos="369"/>
          <w:tab w:val="left" w:pos="1800"/>
          <w:tab w:val="left" w:pos="2700"/>
          <w:tab w:val="left" w:pos="38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dóʔó]</w:t>
      </w:r>
      <w:r>
        <w:rPr>
          <w:rFonts w:ascii="Doulos SIL" w:hAnsi="Doulos SIL"/>
          <w:i/>
          <w:color w:val="0000FF"/>
        </w:rPr>
        <w:tab/>
        <w:t>[bàjárà</w:t>
      </w:r>
      <w:r>
        <w:rPr>
          <w:rFonts w:ascii="Doulos SIL" w:hAnsi="Doulos SIL"/>
          <w:i/>
          <w:color w:val="0000FF"/>
        </w:rPr>
        <w:tab/>
        <w:t>dɛ́],</w:t>
      </w:r>
    </w:p>
    <w:p w14:paraId="60387750" w14:textId="77777777" w:rsidR="004D6E3C" w:rsidRDefault="004D6E3C" w:rsidP="004D6E3C">
      <w:pPr>
        <w:tabs>
          <w:tab w:val="clear" w:pos="369"/>
          <w:tab w:val="left" w:pos="1800"/>
          <w:tab w:val="left" w:pos="2700"/>
          <w:tab w:val="left" w:pos="3870"/>
        </w:tabs>
        <w:ind w:left="450" w:hanging="450"/>
      </w:pPr>
      <w:r>
        <w:tab/>
        <w:t>[Nonh-3Sg</w:t>
      </w:r>
      <w:r>
        <w:tab/>
        <w:t>too]</w:t>
      </w:r>
      <w:r>
        <w:tab/>
        <w:t>[B</w:t>
      </w:r>
      <w:r>
        <w:tab/>
        <w:t>with],</w:t>
      </w:r>
    </w:p>
    <w:p w14:paraId="71461BDD" w14:textId="77777777" w:rsidR="004D6E3C" w:rsidRDefault="004D6E3C" w:rsidP="004D6E3C">
      <w:pPr>
        <w:tabs>
          <w:tab w:val="clear" w:pos="369"/>
          <w:tab w:val="left" w:pos="1800"/>
          <w:tab w:val="left" w:pos="2970"/>
          <w:tab w:val="left" w:pos="3870"/>
        </w:tabs>
        <w:ind w:left="450" w:hanging="450"/>
      </w:pPr>
      <w:r>
        <w:tab/>
      </w:r>
      <w:r>
        <w:rPr>
          <w:rFonts w:ascii="Doulos SIL" w:hAnsi="Doulos SIL"/>
          <w:i/>
          <w:color w:val="0000FF"/>
        </w:rPr>
        <w:t>à-wò</w:t>
      </w:r>
      <w:r>
        <w:rPr>
          <w:rFonts w:ascii="Doulos SIL" w:hAnsi="Doulos SIL"/>
          <w:i/>
          <w:color w:val="0000FF"/>
        </w:rPr>
        <w:tab/>
        <w:t>dɛ́-kpɛ́ⁿ</w:t>
      </w:r>
      <w:r>
        <w:rPr>
          <w:rFonts w:ascii="Doulos SIL" w:hAnsi="Doulos SIL"/>
          <w:i/>
          <w:color w:val="0000FF"/>
        </w:rPr>
        <w:tab/>
        <w:t>káātɔ̀,</w:t>
      </w:r>
    </w:p>
    <w:p w14:paraId="29A7EB64" w14:textId="77777777" w:rsidR="004D6E3C" w:rsidRPr="00715DEC" w:rsidRDefault="004D6E3C" w:rsidP="004D6E3C">
      <w:pPr>
        <w:tabs>
          <w:tab w:val="clear" w:pos="369"/>
          <w:tab w:val="left" w:pos="1800"/>
          <w:tab w:val="left" w:pos="2970"/>
          <w:tab w:val="left" w:pos="3870"/>
        </w:tabs>
        <w:ind w:left="450" w:hanging="450"/>
      </w:pPr>
      <w:r>
        <w:lastRenderedPageBreak/>
        <w:tab/>
        <w:t>Hum-3Sg</w:t>
      </w:r>
      <w:r>
        <w:tab/>
        <w:t>die.Pfv</w:t>
      </w:r>
      <w:r>
        <w:tab/>
        <w:t>now,</w:t>
      </w:r>
    </w:p>
    <w:p w14:paraId="29FE29C8" w14:textId="77777777" w:rsidR="004D6E3C" w:rsidRDefault="004D6E3C" w:rsidP="004D6E3C">
      <w:pPr>
        <w:tabs>
          <w:tab w:val="clear" w:pos="369"/>
          <w:tab w:val="left" w:pos="720"/>
        </w:tabs>
        <w:ind w:left="450" w:hanging="450"/>
      </w:pPr>
      <w:r>
        <w:tab/>
      </w:r>
      <w:r>
        <w:tab/>
        <w:t xml:space="preserve">S: ‘So there. Kuguli’s son too (=his other son), he too (was named) with Badiara. It was </w:t>
      </w:r>
      <w:r w:rsidRPr="00715DEC">
        <w:rPr>
          <w:u w:val="single"/>
        </w:rPr>
        <w:t>he</w:t>
      </w:r>
      <w:r>
        <w:t xml:space="preserve"> (=Badiara) [focus] who died recently.’</w:t>
      </w:r>
    </w:p>
    <w:p w14:paraId="169597F4" w14:textId="77777777" w:rsidR="004D6E3C" w:rsidRPr="00593BAE" w:rsidRDefault="004D6E3C" w:rsidP="004D6E3C">
      <w:pPr>
        <w:tabs>
          <w:tab w:val="clear" w:pos="369"/>
          <w:tab w:val="left" w:pos="720"/>
        </w:tabs>
        <w:ind w:left="450" w:hanging="450"/>
        <w:rPr>
          <w:i/>
        </w:rPr>
      </w:pPr>
      <w:r w:rsidRPr="00F3110A">
        <w:rPr>
          <w:i/>
        </w:rPr>
        <w:tab/>
      </w:r>
      <w:r w:rsidRPr="00F3110A">
        <w:rPr>
          <w:i/>
        </w:rPr>
        <w:tab/>
        <w:t>[</w:t>
      </w:r>
      <w:r>
        <w:rPr>
          <w:i/>
        </w:rPr>
        <w:t>My assistant clarifies: Badiara was the son of Kuguli the elder son of Sibiri, while Seydou was son of Baba the younger son of Sibiri, i.e. Seydou and Badiara were paternal cousins]</w:t>
      </w:r>
    </w:p>
    <w:p w14:paraId="03F32B42" w14:textId="77777777" w:rsidR="004D6E3C" w:rsidRDefault="004D6E3C" w:rsidP="004D6E3C"/>
    <w:p w14:paraId="22CF3E9F" w14:textId="77777777" w:rsidR="004D6E3C" w:rsidRPr="00905113" w:rsidRDefault="004D6E3C" w:rsidP="00A60C24">
      <w:pPr>
        <w:tabs>
          <w:tab w:val="clear" w:pos="369"/>
          <w:tab w:val="left" w:pos="720"/>
          <w:tab w:val="left" w:pos="1080"/>
          <w:tab w:val="left" w:pos="2160"/>
          <w:tab w:val="left" w:pos="2970"/>
          <w:tab w:val="left" w:pos="3960"/>
          <w:tab w:val="left" w:pos="5130"/>
          <w:tab w:val="left" w:pos="6390"/>
          <w:tab w:val="left" w:pos="6930"/>
        </w:tabs>
        <w:ind w:left="450" w:hanging="450"/>
        <w:rPr>
          <w:rFonts w:ascii="Doulos SIL" w:hAnsi="Doulos SIL"/>
          <w:i/>
          <w:color w:val="0000FF"/>
        </w:rPr>
      </w:pPr>
      <w:r>
        <w:t>02:29</w:t>
      </w:r>
      <w:r>
        <w:tab/>
        <w:t>S:</w:t>
      </w:r>
      <w:r>
        <w:tab/>
      </w:r>
      <w:r>
        <w:rPr>
          <w:rFonts w:ascii="Doulos SIL" w:hAnsi="Doulos SIL"/>
          <w:i/>
          <w:color w:val="0000FF"/>
        </w:rPr>
        <w:t>sòlòmánī,</w:t>
      </w:r>
      <w:r>
        <w:rPr>
          <w:rFonts w:ascii="Doulos SIL" w:hAnsi="Doulos SIL"/>
          <w:i/>
          <w:color w:val="0000FF"/>
        </w:rPr>
        <w:tab/>
        <w:t>[mɛ̀ʔɛ́ⁿ</w:t>
      </w:r>
      <w:r>
        <w:rPr>
          <w:rFonts w:ascii="Doulos SIL" w:hAnsi="Doulos SIL"/>
          <w:i/>
          <w:color w:val="0000FF"/>
        </w:rPr>
        <w:tab/>
        <w:t>mǐ]=</w:t>
      </w:r>
      <w:r>
        <w:rPr>
          <w:rFonts w:ascii="Doulos SIL" w:hAnsi="Doulos SIL"/>
          <w:i/>
          <w:color w:val="0000FF"/>
        </w:rPr>
        <w:sym w:font="Symbol" w:char="F0C6"/>
      </w:r>
      <w:r>
        <w:rPr>
          <w:rFonts w:ascii="Doulos SIL" w:hAnsi="Doulos SIL"/>
          <w:i/>
          <w:color w:val="0000FF"/>
        </w:rPr>
        <w:tab/>
        <w:t>[jàlsà-dù</w:t>
      </w:r>
      <w:r>
        <w:rPr>
          <w:rFonts w:ascii="Doulos SIL" w:hAnsi="Doulos SIL"/>
          <w:i/>
          <w:color w:val="0000FF"/>
        </w:rPr>
        <w:tab/>
        <w:t>sàà-màá]</w:t>
      </w:r>
      <w:r>
        <w:rPr>
          <w:rFonts w:ascii="Doulos SIL" w:hAnsi="Doulos SIL"/>
          <w:i/>
          <w:color w:val="0000FF"/>
        </w:rPr>
        <w:tab/>
        <w:t>kùⁿ</w:t>
      </w:r>
      <w:r>
        <w:rPr>
          <w:rFonts w:ascii="Doulos SIL" w:hAnsi="Doulos SIL"/>
          <w:i/>
          <w:color w:val="0000FF"/>
        </w:rPr>
        <w:tab/>
      </w:r>
      <w:r w:rsidRPr="009A0417">
        <w:rPr>
          <w:rFonts w:ascii="Doulos SIL" w:hAnsi="Doulos SIL"/>
          <w:i/>
          <w:iCs/>
          <w:color w:val="0000FF"/>
          <w:spacing w:val="30"/>
          <w:szCs w:val="22"/>
        </w:rPr>
        <w:t>f</w:t>
      </w:r>
      <w:r>
        <w:rPr>
          <w:rFonts w:ascii="Doulos SIL" w:hAnsi="Doulos SIL"/>
          <w:i/>
          <w:color w:val="0000FF"/>
        </w:rPr>
        <w:t>ì,</w:t>
      </w:r>
    </w:p>
    <w:p w14:paraId="03A223B8" w14:textId="77777777" w:rsidR="004D6E3C" w:rsidRPr="00EB31B9" w:rsidRDefault="004D6E3C" w:rsidP="00A60C24">
      <w:pPr>
        <w:tabs>
          <w:tab w:val="clear" w:pos="369"/>
          <w:tab w:val="left" w:pos="720"/>
          <w:tab w:val="left" w:pos="1080"/>
          <w:tab w:val="left" w:pos="2160"/>
          <w:tab w:val="left" w:pos="2970"/>
          <w:tab w:val="left" w:pos="3960"/>
          <w:tab w:val="left" w:pos="5130"/>
          <w:tab w:val="left" w:pos="6390"/>
          <w:tab w:val="left" w:pos="6930"/>
        </w:tabs>
        <w:ind w:left="450" w:hanging="450"/>
      </w:pPr>
      <w:r>
        <w:tab/>
      </w:r>
      <w:r>
        <w:tab/>
        <w:t>S:</w:t>
      </w:r>
      <w:r>
        <w:tab/>
        <w:t>S,</w:t>
      </w:r>
      <w:r>
        <w:tab/>
        <w:t>[person</w:t>
      </w:r>
      <w:r>
        <w:tab/>
        <w:t>Rel]=be</w:t>
      </w:r>
      <w:r>
        <w:tab/>
        <w:t>[Blédougou</w:t>
      </w:r>
      <w:r>
        <w:tab/>
        <w:t>house-chief]</w:t>
      </w:r>
      <w:r>
        <w:tab/>
        <w:t>Cop</w:t>
      </w:r>
      <w:r>
        <w:tab/>
        <w:t>today,</w:t>
      </w:r>
    </w:p>
    <w:p w14:paraId="7E410808" w14:textId="77777777" w:rsidR="004D6E3C" w:rsidRPr="00905113" w:rsidRDefault="004D6E3C" w:rsidP="004D6E3C">
      <w:pPr>
        <w:tabs>
          <w:tab w:val="clear" w:pos="369"/>
          <w:tab w:val="left" w:pos="1890"/>
          <w:tab w:val="left" w:pos="31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[sòlòmán̄</w:t>
      </w:r>
      <w:r>
        <w:rPr>
          <w:rFonts w:ascii="Doulos SIL" w:hAnsi="Doulos SIL"/>
          <w:i/>
          <w:color w:val="0000FF"/>
        </w:rPr>
        <w:tab/>
        <w:t>dɛ́],</w:t>
      </w:r>
    </w:p>
    <w:p w14:paraId="1FDE11F8" w14:textId="77777777" w:rsidR="004D6E3C" w:rsidRPr="00EB31B9" w:rsidRDefault="004D6E3C" w:rsidP="004D6E3C">
      <w:pPr>
        <w:tabs>
          <w:tab w:val="clear" w:pos="369"/>
          <w:tab w:val="left" w:pos="1890"/>
          <w:tab w:val="left" w:pos="3150"/>
        </w:tabs>
        <w:ind w:left="450" w:hanging="450"/>
      </w:pPr>
      <w:r>
        <w:tab/>
        <w:t>Nonh-3Sg</w:t>
      </w:r>
      <w:r>
        <w:tab/>
        <w:t>[S</w:t>
      </w:r>
      <w:r>
        <w:tab/>
        <w:t>with],</w:t>
      </w:r>
    </w:p>
    <w:p w14:paraId="256422B3" w14:textId="77777777" w:rsidR="004D6E3C" w:rsidRDefault="004D6E3C" w:rsidP="004D6E3C">
      <w:pPr>
        <w:tabs>
          <w:tab w:val="clear" w:pos="369"/>
          <w:tab w:val="left" w:pos="720"/>
        </w:tabs>
        <w:ind w:left="450" w:hanging="450"/>
      </w:pPr>
      <w:r>
        <w:tab/>
      </w:r>
      <w:r>
        <w:tab/>
        <w:t xml:space="preserve">S: ‘(As for) Suleyman, the person who is the village chief today, he is (named) with Suleyman. </w:t>
      </w:r>
    </w:p>
    <w:p w14:paraId="0D93EB12"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sàà-màà</w:t>
      </w:r>
      <w:r>
        <w:rPr>
          <w:i/>
        </w:rPr>
        <w:t xml:space="preserve"> ‘village chief’</w:t>
      </w:r>
      <w:r w:rsidRPr="00F3110A">
        <w:rPr>
          <w:i/>
        </w:rPr>
        <w:t>]</w:t>
      </w:r>
    </w:p>
    <w:p w14:paraId="7EADD44C" w14:textId="77777777" w:rsidR="004D6E3C" w:rsidRDefault="004D6E3C" w:rsidP="004D6E3C"/>
    <w:p w14:paraId="6DB661BD" w14:textId="77777777" w:rsidR="004D6E3C" w:rsidRPr="00905113" w:rsidRDefault="004D6E3C" w:rsidP="004D6E3C">
      <w:pPr>
        <w:tabs>
          <w:tab w:val="clear" w:pos="369"/>
          <w:tab w:val="left" w:pos="720"/>
          <w:tab w:val="left" w:pos="1170"/>
          <w:tab w:val="left" w:pos="2160"/>
          <w:tab w:val="left" w:pos="3060"/>
          <w:tab w:val="left" w:pos="4230"/>
          <w:tab w:val="left" w:pos="5670"/>
          <w:tab w:val="left" w:pos="6750"/>
        </w:tabs>
        <w:ind w:left="450" w:hanging="450"/>
        <w:rPr>
          <w:rFonts w:ascii="Doulos SIL" w:hAnsi="Doulos SIL"/>
          <w:i/>
          <w:color w:val="0000FF"/>
        </w:rPr>
      </w:pPr>
      <w:r>
        <w:t>02:34</w:t>
      </w:r>
      <w:r w:rsidRPr="00CC023E">
        <w:tab/>
      </w:r>
      <w:r>
        <w:t>S:</w:t>
      </w:r>
      <w:r>
        <w:tab/>
      </w:r>
      <w:r>
        <w:rPr>
          <w:rFonts w:ascii="Doulos SIL" w:hAnsi="Doulos SIL"/>
          <w:i/>
          <w:color w:val="0000FF"/>
        </w:rPr>
        <w:t>wáláā,</w:t>
      </w:r>
      <w:r>
        <w:rPr>
          <w:rFonts w:ascii="Doulos SIL" w:hAnsi="Doulos SIL"/>
          <w:i/>
          <w:color w:val="0000FF"/>
        </w:rPr>
        <w:tab/>
        <w:t>mǐ-īⁿ</w:t>
      </w:r>
      <w:r>
        <w:rPr>
          <w:rFonts w:ascii="Doulos SIL" w:hAnsi="Doulos SIL"/>
          <w:i/>
          <w:color w:val="0000FF"/>
        </w:rPr>
        <w:tab/>
        <w:t>jàlsà-dù</w:t>
      </w:r>
      <w:r>
        <w:rPr>
          <w:rFonts w:ascii="Doulos SIL" w:hAnsi="Doulos SIL"/>
          <w:i/>
          <w:color w:val="0000FF"/>
        </w:rPr>
        <w:tab/>
        <w:t>sɛ́ʔɛ́ɛ̄,</w:t>
      </w:r>
      <w:r>
        <w:rPr>
          <w:rFonts w:ascii="Doulos SIL" w:hAnsi="Doulos SIL"/>
          <w:i/>
          <w:color w:val="0000FF"/>
        </w:rPr>
        <w:tab/>
      </w:r>
    </w:p>
    <w:p w14:paraId="08D092DD" w14:textId="77777777" w:rsidR="004D6E3C" w:rsidRPr="00EB31B9" w:rsidRDefault="004D6E3C" w:rsidP="004D6E3C">
      <w:pPr>
        <w:tabs>
          <w:tab w:val="clear" w:pos="369"/>
          <w:tab w:val="left" w:pos="720"/>
          <w:tab w:val="left" w:pos="1170"/>
          <w:tab w:val="left" w:pos="2160"/>
          <w:tab w:val="left" w:pos="3060"/>
          <w:tab w:val="left" w:pos="4230"/>
          <w:tab w:val="left" w:pos="5670"/>
          <w:tab w:val="left" w:pos="6750"/>
        </w:tabs>
        <w:ind w:left="450" w:hanging="450"/>
      </w:pPr>
      <w:r>
        <w:tab/>
      </w:r>
      <w:r>
        <w:tab/>
        <w:t>S:</w:t>
      </w:r>
      <w:r>
        <w:tab/>
        <w:t>so.there,</w:t>
      </w:r>
      <w:r>
        <w:tab/>
        <w:t>Rel-Pl</w:t>
      </w:r>
      <w:r>
        <w:tab/>
        <w:t>Blédougou</w:t>
      </w:r>
      <w:r>
        <w:tab/>
        <w:t>establish.Pfv,</w:t>
      </w:r>
      <w:r>
        <w:tab/>
      </w:r>
      <w:r>
        <w:tab/>
      </w:r>
    </w:p>
    <w:p w14:paraId="449EDDDC" w14:textId="77777777" w:rsidR="004D6E3C" w:rsidRPr="00905113" w:rsidRDefault="004D6E3C" w:rsidP="004D6E3C">
      <w:pPr>
        <w:tabs>
          <w:tab w:val="clear" w:pos="369"/>
          <w:tab w:val="left" w:pos="1620"/>
          <w:tab w:val="left" w:pos="3060"/>
          <w:tab w:val="left" w:pos="44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bélé,</w:t>
      </w:r>
      <w:r>
        <w:rPr>
          <w:rFonts w:ascii="Doulos SIL" w:hAnsi="Doulos SIL"/>
          <w:i/>
          <w:color w:val="0000FF"/>
        </w:rPr>
        <w:tab/>
        <w:t>è-wó</w:t>
      </w:r>
      <w:r>
        <w:rPr>
          <w:rFonts w:ascii="Doulos SIL" w:hAnsi="Doulos SIL"/>
          <w:i/>
          <w:color w:val="0000FF"/>
        </w:rPr>
        <w:tab/>
        <w:t>nɛ̀,</w:t>
      </w:r>
    </w:p>
    <w:p w14:paraId="1DB215E5" w14:textId="77777777" w:rsidR="004D6E3C" w:rsidRPr="00EB31B9" w:rsidRDefault="004D6E3C" w:rsidP="004D6E3C">
      <w:pPr>
        <w:tabs>
          <w:tab w:val="clear" w:pos="369"/>
          <w:tab w:val="left" w:pos="1620"/>
          <w:tab w:val="left" w:pos="3060"/>
          <w:tab w:val="left" w:pos="4410"/>
        </w:tabs>
        <w:ind w:left="450" w:hanging="450"/>
      </w:pPr>
      <w:r>
        <w:tab/>
        <w:t>3PlHum</w:t>
      </w:r>
      <w:r>
        <w:tab/>
        <w:t>pass.Adjn,</w:t>
      </w:r>
      <w:r>
        <w:tab/>
        <w:t>Nonh-3Sg</w:t>
      </w:r>
      <w:r>
        <w:tab/>
        <w:t>here,</w:t>
      </w:r>
    </w:p>
    <w:p w14:paraId="53FEA4EB" w14:textId="77777777" w:rsidR="004D6E3C" w:rsidRPr="00905113" w:rsidRDefault="004D6E3C" w:rsidP="004D6E3C">
      <w:pPr>
        <w:tabs>
          <w:tab w:val="clear" w:pos="369"/>
          <w:tab w:val="left" w:pos="1800"/>
          <w:tab w:val="left" w:pos="360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yàbùgɔ́rɛ̄ⁿ</w:t>
      </w:r>
      <w:r>
        <w:rPr>
          <w:rFonts w:ascii="Doulos SIL" w:hAnsi="Doulos SIL"/>
          <w:i/>
          <w:color w:val="0000FF"/>
        </w:rPr>
        <w:tab/>
        <w:t>ɲàŋkóʔrósààdù,</w:t>
      </w:r>
      <w:r>
        <w:rPr>
          <w:rFonts w:ascii="Doulos SIL" w:hAnsi="Doulos SIL"/>
          <w:i/>
          <w:color w:val="0000FF"/>
        </w:rPr>
        <w:tab/>
        <w:t>jàl-á-àⁿ-ń=</w:t>
      </w:r>
      <w:r>
        <w:rPr>
          <w:rFonts w:ascii="Doulos SIL" w:hAnsi="Doulos SIL"/>
          <w:i/>
          <w:color w:val="0000FF"/>
        </w:rPr>
        <w:sym w:font="Symbol" w:char="F0C6"/>
      </w:r>
      <w:r>
        <w:rPr>
          <w:rFonts w:ascii="Doulos SIL" w:hAnsi="Doulos SIL"/>
          <w:i/>
          <w:color w:val="0000FF"/>
        </w:rPr>
        <w:tab/>
        <w:t>dè,</w:t>
      </w:r>
    </w:p>
    <w:p w14:paraId="6B09A415" w14:textId="77777777" w:rsidR="004D6E3C" w:rsidRDefault="004D6E3C" w:rsidP="004D6E3C">
      <w:pPr>
        <w:tabs>
          <w:tab w:val="clear" w:pos="369"/>
          <w:tab w:val="left" w:pos="1800"/>
          <w:tab w:val="left" w:pos="3600"/>
          <w:tab w:val="left" w:pos="5940"/>
        </w:tabs>
        <w:ind w:left="450" w:hanging="450"/>
      </w:pPr>
      <w:r>
        <w:tab/>
      </w:r>
      <w:r w:rsidRPr="001757EE">
        <w:t>any</w:t>
      </w:r>
      <w:r w:rsidRPr="00E72E4E">
        <w:t>way</w:t>
      </w:r>
      <w:r>
        <w:tab/>
        <w:t>N,</w:t>
      </w:r>
      <w:r>
        <w:tab/>
        <w:t>Jal-Nom-Pl-Nom=be</w:t>
      </w:r>
      <w:r>
        <w:tab/>
        <w:t>there.Def,</w:t>
      </w:r>
    </w:p>
    <w:p w14:paraId="6BE8BC3A" w14:textId="77777777" w:rsidR="004D6E3C" w:rsidRDefault="004D6E3C" w:rsidP="004D6E3C">
      <w:pPr>
        <w:tabs>
          <w:tab w:val="clear" w:pos="369"/>
          <w:tab w:val="left" w:pos="720"/>
        </w:tabs>
        <w:ind w:left="450" w:hanging="450"/>
      </w:pPr>
      <w:r>
        <w:tab/>
      </w:r>
      <w:r>
        <w:tab/>
        <w:t xml:space="preserve">S: ‘So there. The ones who established Blédougou, they have passed (away), </w:t>
      </w:r>
      <w:r w:rsidRPr="00C4029A">
        <w:rPr>
          <w:u w:val="single"/>
        </w:rPr>
        <w:t>that</w:t>
      </w:r>
      <w:r>
        <w:t xml:space="preserve"> [focus] is it. Anyway, at Niankorodougou, Jali people are present.’</w:t>
      </w:r>
    </w:p>
    <w:p w14:paraId="5A89EDFC" w14:textId="77777777" w:rsidR="004D6E3C" w:rsidRPr="00C4029A" w:rsidRDefault="004D6E3C" w:rsidP="004D6E3C">
      <w:pPr>
        <w:tabs>
          <w:tab w:val="clear" w:pos="369"/>
          <w:tab w:val="left" w:pos="720"/>
        </w:tabs>
        <w:ind w:left="450" w:hanging="450"/>
        <w:rPr>
          <w:i/>
        </w:rPr>
      </w:pPr>
      <w:r w:rsidRPr="00F3110A">
        <w:rPr>
          <w:i/>
        </w:rPr>
        <w:tab/>
      </w:r>
      <w:r w:rsidRPr="00F3110A">
        <w:rPr>
          <w:i/>
        </w:rPr>
        <w:tab/>
        <w:t>[</w:t>
      </w:r>
      <w:r w:rsidRPr="00C4029A">
        <w:rPr>
          <w:i/>
        </w:rPr>
        <w:t>Niankorodougou</w:t>
      </w:r>
      <w:r>
        <w:rPr>
          <w:i/>
        </w:rPr>
        <w:t xml:space="preserve"> is 14 km south </w:t>
      </w:r>
      <w:r w:rsidRPr="00C4029A">
        <w:rPr>
          <w:i/>
        </w:rPr>
        <w:t>of Blédougou]</w:t>
      </w:r>
    </w:p>
    <w:p w14:paraId="787BD28E" w14:textId="77777777" w:rsidR="004D6E3C" w:rsidRDefault="004D6E3C" w:rsidP="004D6E3C"/>
    <w:p w14:paraId="41499503" w14:textId="77777777" w:rsidR="004D6E3C" w:rsidRPr="00905113" w:rsidRDefault="004D6E3C" w:rsidP="004D6E3C">
      <w:pPr>
        <w:tabs>
          <w:tab w:val="clear" w:pos="369"/>
          <w:tab w:val="left" w:pos="720"/>
          <w:tab w:val="left" w:pos="1080"/>
          <w:tab w:val="left" w:pos="2340"/>
          <w:tab w:val="left" w:pos="3420"/>
          <w:tab w:val="left" w:pos="5040"/>
        </w:tabs>
        <w:ind w:left="450" w:hanging="450"/>
        <w:rPr>
          <w:rFonts w:ascii="Doulos SIL" w:hAnsi="Doulos SIL"/>
          <w:i/>
          <w:color w:val="0000FF"/>
        </w:rPr>
      </w:pPr>
      <w:r>
        <w:t>02:44</w:t>
      </w:r>
      <w:r w:rsidRPr="00CC023E">
        <w:tab/>
      </w:r>
      <w:r>
        <w:t>S:</w:t>
      </w:r>
      <w:r>
        <w:tab/>
      </w:r>
      <w:r>
        <w:rPr>
          <w:rFonts w:ascii="Doulos SIL" w:hAnsi="Doulos SIL"/>
          <w:i/>
          <w:color w:val="0000FF"/>
        </w:rPr>
        <w:t>à-màà</w:t>
      </w:r>
      <w:r>
        <w:rPr>
          <w:rFonts w:ascii="Doulos SIL" w:hAnsi="Doulos SIL"/>
          <w:i/>
          <w:color w:val="0000FF"/>
        </w:rPr>
        <w:tab/>
        <w:t>tóʔó</w:t>
      </w:r>
      <w:r>
        <w:rPr>
          <w:rFonts w:ascii="Doulos SIL" w:hAnsi="Doulos SIL"/>
          <w:i/>
          <w:color w:val="0000FF"/>
        </w:rPr>
        <w:tab/>
        <w:t>ꜜ</w:t>
      </w:r>
      <w:r w:rsidRPr="00CC458D">
        <w:rPr>
          <w:rFonts w:ascii="Doulos SIL" w:hAnsi="Doulos SIL"/>
          <w:i/>
          <w:color w:val="0000FF"/>
        </w:rPr>
        <w:t>kɛ́</w:t>
      </w:r>
      <w:r>
        <w:rPr>
          <w:rFonts w:ascii="Doulos SIL" w:hAnsi="Doulos SIL"/>
          <w:i/>
          <w:color w:val="0000FF"/>
        </w:rPr>
        <w:t>ɛ́</w:t>
      </w:r>
      <w:r>
        <w:rPr>
          <w:rFonts w:ascii="Doulos SIL" w:hAnsi="Doulos SIL"/>
          <w:i/>
          <w:color w:val="0000FF"/>
        </w:rPr>
        <w:tab/>
        <w:t>sùrɔ̀jìgì-gbɛ́,</w:t>
      </w:r>
    </w:p>
    <w:p w14:paraId="3EE65EA5" w14:textId="77777777" w:rsidR="004D6E3C" w:rsidRPr="00EB31B9" w:rsidRDefault="004D6E3C" w:rsidP="004D6E3C">
      <w:pPr>
        <w:tabs>
          <w:tab w:val="clear" w:pos="369"/>
          <w:tab w:val="left" w:pos="720"/>
          <w:tab w:val="left" w:pos="1080"/>
          <w:tab w:val="left" w:pos="2340"/>
          <w:tab w:val="left" w:pos="3420"/>
          <w:tab w:val="left" w:pos="5040"/>
        </w:tabs>
        <w:ind w:left="450" w:hanging="450"/>
      </w:pPr>
      <w:r>
        <w:tab/>
      </w:r>
      <w:r>
        <w:tab/>
        <w:t>S:</w:t>
      </w:r>
      <w:r>
        <w:tab/>
        <w:t>Hum</w:t>
      </w:r>
      <w:r w:rsidRPr="00CC458D">
        <w:t>-3Pl</w:t>
      </w:r>
      <w:r>
        <w:tab/>
        <w:t>name</w:t>
      </w:r>
      <w:r>
        <w:tab/>
        <w:t>name(v).Pfv</w:t>
      </w:r>
      <w:r>
        <w:tab/>
        <w:t>SG,</w:t>
      </w:r>
    </w:p>
    <w:p w14:paraId="26C9AF84" w14:textId="6792F84E" w:rsidR="004D6E3C" w:rsidRPr="00905113" w:rsidRDefault="004D6E3C" w:rsidP="00A60C24">
      <w:pPr>
        <w:tabs>
          <w:tab w:val="clear" w:pos="369"/>
          <w:tab w:val="left" w:pos="1710"/>
          <w:tab w:val="left" w:pos="2520"/>
          <w:tab w:val="left" w:pos="3600"/>
          <w:tab w:val="left" w:pos="52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à-màà</w:t>
      </w:r>
      <w:r>
        <w:rPr>
          <w:rFonts w:ascii="Doulos SIL" w:hAnsi="Doulos SIL"/>
          <w:i/>
          <w:color w:val="0000FF"/>
        </w:rPr>
        <w:tab/>
        <w:t>tóʔó</w:t>
      </w:r>
      <w:r>
        <w:rPr>
          <w:rFonts w:ascii="Doulos SIL" w:hAnsi="Doulos SIL"/>
          <w:i/>
          <w:color w:val="0000FF"/>
        </w:rPr>
        <w:tab/>
      </w:r>
      <w:r w:rsidRPr="00CC458D">
        <w:rPr>
          <w:rFonts w:ascii="Doulos SIL" w:hAnsi="Doulos SIL"/>
          <w:i/>
          <w:color w:val="0000FF"/>
        </w:rPr>
        <w:t>kɛ̀ɛ̀</w:t>
      </w:r>
      <w:r>
        <w:rPr>
          <w:rFonts w:ascii="Doulos SIL" w:hAnsi="Doulos SIL"/>
          <w:i/>
          <w:color w:val="0000FF"/>
        </w:rPr>
        <w:tab/>
        <w:t>sùrɔ̀jìgì-gbɛ́,</w:t>
      </w:r>
      <w:r w:rsidR="00A60C24">
        <w:rPr>
          <w:rFonts w:ascii="Doulos SIL" w:hAnsi="Doulos SIL"/>
          <w:i/>
          <w:color w:val="0000FF"/>
        </w:rPr>
        <w:tab/>
        <w:t>ɲàŋkóʔrósààrɛ̀,</w:t>
      </w:r>
    </w:p>
    <w:p w14:paraId="225F310C" w14:textId="3DCFEA34" w:rsidR="004D6E3C" w:rsidRPr="00EB31B9" w:rsidRDefault="004D6E3C" w:rsidP="00A60C24">
      <w:pPr>
        <w:tabs>
          <w:tab w:val="clear" w:pos="369"/>
          <w:tab w:val="left" w:pos="1710"/>
          <w:tab w:val="left" w:pos="2520"/>
          <w:tab w:val="left" w:pos="3600"/>
          <w:tab w:val="left" w:pos="5220"/>
        </w:tabs>
        <w:ind w:left="450" w:hanging="450"/>
      </w:pPr>
      <w:r>
        <w:tab/>
        <w:t>Hum-</w:t>
      </w:r>
      <w:r w:rsidRPr="00CF4982">
        <w:t>3</w:t>
      </w:r>
      <w:r>
        <w:t>Pl</w:t>
      </w:r>
      <w:r>
        <w:tab/>
        <w:t>name</w:t>
      </w:r>
      <w:r>
        <w:tab/>
      </w:r>
      <w:r w:rsidRPr="00CC458D">
        <w:t>call.Ipfv</w:t>
      </w:r>
      <w:r>
        <w:tab/>
        <w:t>SG,</w:t>
      </w:r>
      <w:r w:rsidR="00A60C24">
        <w:tab/>
        <w:t>N,</w:t>
      </w:r>
    </w:p>
    <w:p w14:paraId="45B1316D" w14:textId="77777777" w:rsidR="004D6E3C" w:rsidRDefault="004D6E3C" w:rsidP="004D6E3C">
      <w:pPr>
        <w:tabs>
          <w:tab w:val="clear" w:pos="369"/>
          <w:tab w:val="left" w:pos="720"/>
        </w:tabs>
        <w:ind w:left="450" w:hanging="450"/>
      </w:pPr>
      <w:r>
        <w:tab/>
      </w:r>
      <w:r>
        <w:tab/>
        <w:t>S: ‘</w:t>
      </w:r>
      <w:r w:rsidRPr="00CC458D">
        <w:rPr>
          <w:u w:val="single"/>
        </w:rPr>
        <w:t>They</w:t>
      </w:r>
      <w:r>
        <w:t xml:space="preserve"> [focus] call(ed) him Surojigi Gbe. They call(ed) his name Surojigi Gbe, (at) Niankorodougou.’</w:t>
      </w:r>
    </w:p>
    <w:p w14:paraId="39C20521"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cf. </w:t>
      </w:r>
      <w:r w:rsidRPr="009055CD">
        <w:rPr>
          <w:rFonts w:ascii="Doulos SIL" w:hAnsi="Doulos SIL"/>
          <w:i/>
          <w:color w:val="0000FF"/>
        </w:rPr>
        <w:t>à mǎāⁿ tóʔó kɛ̀ɛ̀</w:t>
      </w:r>
      <w:r>
        <w:rPr>
          <w:i/>
        </w:rPr>
        <w:t xml:space="preserve"> ‘their name was called’</w:t>
      </w:r>
      <w:r w:rsidRPr="00F3110A">
        <w:rPr>
          <w:i/>
        </w:rPr>
        <w:t>]</w:t>
      </w:r>
    </w:p>
    <w:p w14:paraId="634B975B" w14:textId="77777777" w:rsidR="004D6E3C" w:rsidRDefault="004D6E3C" w:rsidP="004D6E3C"/>
    <w:p w14:paraId="65FA6C20" w14:textId="77777777" w:rsidR="004D6E3C" w:rsidRPr="00905113" w:rsidRDefault="004D6E3C" w:rsidP="004D6E3C">
      <w:pPr>
        <w:tabs>
          <w:tab w:val="clear" w:pos="369"/>
          <w:tab w:val="left" w:pos="720"/>
          <w:tab w:val="left" w:pos="1080"/>
          <w:tab w:val="left" w:pos="2970"/>
          <w:tab w:val="left" w:pos="3780"/>
          <w:tab w:val="left" w:pos="5220"/>
        </w:tabs>
        <w:ind w:left="450" w:hanging="450"/>
        <w:rPr>
          <w:rFonts w:ascii="Doulos SIL" w:hAnsi="Doulos SIL"/>
          <w:i/>
          <w:color w:val="0000FF"/>
        </w:rPr>
      </w:pPr>
      <w:r>
        <w:t>02:50</w:t>
      </w:r>
      <w:r w:rsidRPr="00CC023E">
        <w:tab/>
      </w:r>
      <w:r>
        <w:t>S:</w:t>
      </w:r>
      <w:r>
        <w:tab/>
      </w:r>
      <w:r>
        <w:rPr>
          <w:rFonts w:ascii="Doulos SIL" w:hAnsi="Doulos SIL"/>
          <w:i/>
          <w:color w:val="0000FF"/>
        </w:rPr>
        <w:t>jàl-á-àⁿ-nū</w:t>
      </w:r>
      <w:r>
        <w:rPr>
          <w:rFonts w:ascii="Doulos SIL" w:hAnsi="Doulos SIL"/>
          <w:i/>
          <w:color w:val="0000FF"/>
        </w:rPr>
        <w:tab/>
        <w:t>mɛ̀</w:t>
      </w:r>
      <w:r>
        <w:rPr>
          <w:rFonts w:ascii="Doulos SIL" w:hAnsi="Doulos SIL"/>
          <w:i/>
          <w:color w:val="0000FF"/>
        </w:rPr>
        <w:tab/>
        <w:t>à-mààⁿ</w:t>
      </w:r>
      <w:r>
        <w:rPr>
          <w:rFonts w:ascii="Doulos SIL" w:hAnsi="Doulos SIL"/>
          <w:i/>
          <w:color w:val="0000FF"/>
        </w:rPr>
        <w:tab/>
        <w:t>kónténì</w:t>
      </w:r>
    </w:p>
    <w:p w14:paraId="5313014F" w14:textId="77777777" w:rsidR="004D6E3C" w:rsidRPr="00EB31B9" w:rsidRDefault="004D6E3C" w:rsidP="004D6E3C">
      <w:pPr>
        <w:tabs>
          <w:tab w:val="clear" w:pos="369"/>
          <w:tab w:val="left" w:pos="720"/>
          <w:tab w:val="left" w:pos="1080"/>
          <w:tab w:val="left" w:pos="2970"/>
          <w:tab w:val="left" w:pos="3780"/>
          <w:tab w:val="left" w:pos="5220"/>
        </w:tabs>
        <w:ind w:left="450" w:hanging="450"/>
      </w:pPr>
      <w:r>
        <w:tab/>
      </w:r>
      <w:r>
        <w:tab/>
        <w:t>S:</w:t>
      </w:r>
      <w:r>
        <w:tab/>
        <w:t>Jali-Nom-Pl-Nom</w:t>
      </w:r>
      <w:r>
        <w:tab/>
        <w:t>but</w:t>
      </w:r>
      <w:r>
        <w:tab/>
        <w:t>Hum-3PlFoc</w:t>
      </w:r>
      <w:r>
        <w:tab/>
        <w:t>count.Pfv</w:t>
      </w:r>
    </w:p>
    <w:p w14:paraId="1B260CF1" w14:textId="77777777" w:rsidR="004D6E3C" w:rsidRPr="00905113" w:rsidRDefault="004D6E3C" w:rsidP="004D6E3C">
      <w:pPr>
        <w:tabs>
          <w:tab w:val="clear" w:pos="369"/>
          <w:tab w:val="left" w:pos="26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ɲàŋkóʔrósààrɛ̀</w:t>
      </w:r>
      <w:r>
        <w:rPr>
          <w:rFonts w:ascii="Doulos SIL" w:hAnsi="Doulos SIL"/>
          <w:i/>
          <w:color w:val="0000FF"/>
        </w:rPr>
        <w:tab/>
        <w:t>déé-dè,</w:t>
      </w:r>
    </w:p>
    <w:p w14:paraId="1DCB39D7" w14:textId="77777777" w:rsidR="004D6E3C" w:rsidRPr="00EB31B9" w:rsidRDefault="004D6E3C" w:rsidP="004D6E3C">
      <w:pPr>
        <w:tabs>
          <w:tab w:val="clear" w:pos="369"/>
          <w:tab w:val="left" w:pos="2610"/>
        </w:tabs>
        <w:ind w:left="450" w:hanging="450"/>
      </w:pPr>
      <w:r>
        <w:tab/>
        <w:t>Niankorodougou</w:t>
      </w:r>
      <w:r>
        <w:tab/>
        <w:t>there.Def-there.Def,</w:t>
      </w:r>
    </w:p>
    <w:p w14:paraId="1876C11A" w14:textId="77777777" w:rsidR="004D6E3C" w:rsidRDefault="004D6E3C" w:rsidP="004D6E3C">
      <w:pPr>
        <w:tabs>
          <w:tab w:val="clear" w:pos="369"/>
          <w:tab w:val="left" w:pos="720"/>
        </w:tabs>
        <w:ind w:left="450" w:hanging="450"/>
      </w:pPr>
      <w:r>
        <w:tab/>
      </w:r>
      <w:r>
        <w:tab/>
        <w:t>‘The Jali people, however, they are counted (=considered to be) (from) Niankorodougou there.’</w:t>
      </w:r>
    </w:p>
    <w:p w14:paraId="1EDACDAD"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 xml:space="preserve">kónténì </w:t>
      </w:r>
      <w:r w:rsidRPr="009615EE">
        <w:rPr>
          <w:i/>
        </w:rPr>
        <w:t xml:space="preserve"> </w:t>
      </w:r>
      <w:r>
        <w:rPr>
          <w:i/>
        </w:rPr>
        <w:t xml:space="preserve">&lt; French </w:t>
      </w:r>
      <w:r w:rsidRPr="00E9019A">
        <w:rPr>
          <w:i/>
          <w:u w:val="single"/>
        </w:rPr>
        <w:t>compter</w:t>
      </w:r>
      <w:r>
        <w:rPr>
          <w:i/>
        </w:rPr>
        <w:t xml:space="preserve">, in Jalkunan </w:t>
      </w:r>
      <w:r w:rsidRPr="00CE0562">
        <w:rPr>
          <w:rFonts w:ascii="Doulos SIL" w:hAnsi="Doulos SIL"/>
          <w:i/>
          <w:color w:val="0000FF"/>
        </w:rPr>
        <w:t>kɔ̀ɔ̂</w:t>
      </w:r>
      <w:r>
        <w:rPr>
          <w:i/>
        </w:rPr>
        <w:t xml:space="preserve"> ‘count; consider’</w:t>
      </w:r>
      <w:r w:rsidRPr="00F3110A">
        <w:rPr>
          <w:i/>
        </w:rPr>
        <w:t>]</w:t>
      </w:r>
    </w:p>
    <w:p w14:paraId="4B112769" w14:textId="77777777" w:rsidR="004D6E3C" w:rsidRDefault="004D6E3C" w:rsidP="004D6E3C"/>
    <w:p w14:paraId="6C21BE82" w14:textId="77777777" w:rsidR="004D6E3C" w:rsidRPr="00905113" w:rsidRDefault="004D6E3C" w:rsidP="004D6E3C">
      <w:pPr>
        <w:tabs>
          <w:tab w:val="clear" w:pos="369"/>
          <w:tab w:val="left" w:pos="720"/>
          <w:tab w:val="left" w:pos="1080"/>
          <w:tab w:val="left" w:pos="2430"/>
          <w:tab w:val="left" w:pos="5670"/>
          <w:tab w:val="left" w:pos="6660"/>
        </w:tabs>
        <w:ind w:left="450" w:hanging="450"/>
        <w:rPr>
          <w:rFonts w:ascii="Doulos SIL" w:hAnsi="Doulos SIL"/>
          <w:i/>
          <w:color w:val="0000FF"/>
        </w:rPr>
      </w:pPr>
      <w:r>
        <w:t>02:56</w:t>
      </w:r>
      <w:r w:rsidRPr="00CC023E">
        <w:tab/>
      </w:r>
      <w:r>
        <w:t>S:</w:t>
      </w:r>
      <w:r>
        <w:tab/>
      </w:r>
      <w:r>
        <w:rPr>
          <w:rFonts w:ascii="Doulos SIL" w:hAnsi="Doulos SIL"/>
          <w:i/>
          <w:color w:val="0000FF"/>
        </w:rPr>
        <w:t>[jàlsà-dù</w:t>
      </w:r>
      <w:r>
        <w:rPr>
          <w:rFonts w:ascii="Doulos SIL" w:hAnsi="Doulos SIL"/>
          <w:i/>
          <w:color w:val="0000FF"/>
        </w:rPr>
        <w:tab/>
        <w:t>séʔé-kùdɔ̀-rɔ́]=</w:t>
      </w:r>
      <w:r>
        <w:rPr>
          <w:rFonts w:ascii="Doulos SIL" w:hAnsi="Doulos SIL"/>
          <w:i/>
          <w:color w:val="0000FF"/>
        </w:rPr>
        <w:sym w:font="Symbol" w:char="F0C6"/>
      </w:r>
      <w:r>
        <w:rPr>
          <w:rFonts w:ascii="Doulos SIL" w:hAnsi="Doulos SIL"/>
          <w:i/>
          <w:color w:val="0000FF"/>
        </w:rPr>
        <w:tab/>
        <w:t>[mí</w:t>
      </w:r>
      <w:r>
        <w:rPr>
          <w:rFonts w:ascii="Doulos SIL" w:hAnsi="Doulos SIL"/>
          <w:i/>
          <w:color w:val="0000FF"/>
        </w:rPr>
        <w:tab/>
        <w:t>dɛ̀],</w:t>
      </w:r>
    </w:p>
    <w:p w14:paraId="6596797C" w14:textId="77777777" w:rsidR="004D6E3C" w:rsidRPr="00EB31B9" w:rsidRDefault="004D6E3C" w:rsidP="004D6E3C">
      <w:pPr>
        <w:tabs>
          <w:tab w:val="clear" w:pos="369"/>
          <w:tab w:val="left" w:pos="720"/>
          <w:tab w:val="left" w:pos="1080"/>
          <w:tab w:val="left" w:pos="2430"/>
          <w:tab w:val="left" w:pos="5670"/>
          <w:tab w:val="left" w:pos="6660"/>
        </w:tabs>
        <w:ind w:left="450" w:hanging="450"/>
      </w:pPr>
      <w:r>
        <w:tab/>
      </w:r>
      <w:r>
        <w:tab/>
        <w:t>S:</w:t>
      </w:r>
      <w:r>
        <w:tab/>
        <w:t>[Blédougou</w:t>
      </w:r>
      <w:r>
        <w:tab/>
        <w:t>establish.VblN-reason-</w:t>
      </w:r>
      <w:r w:rsidRPr="00027FEC">
        <w:t>Nom</w:t>
      </w:r>
      <w:r>
        <w:t>]=be</w:t>
      </w:r>
      <w:r>
        <w:tab/>
        <w:t>[Dem</w:t>
      </w:r>
      <w:r>
        <w:tab/>
        <w:t>with],</w:t>
      </w:r>
    </w:p>
    <w:p w14:paraId="58BF786A" w14:textId="77777777" w:rsidR="004D6E3C" w:rsidRPr="00905113" w:rsidRDefault="004D6E3C" w:rsidP="004D6E3C">
      <w:pPr>
        <w:tabs>
          <w:tab w:val="clear" w:pos="369"/>
          <w:tab w:val="left" w:pos="1710"/>
          <w:tab w:val="left" w:pos="2700"/>
          <w:tab w:val="left" w:pos="44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nɛ̀</w:t>
      </w:r>
      <w:r>
        <w:rPr>
          <w:rFonts w:ascii="Doulos SIL" w:hAnsi="Doulos SIL"/>
          <w:i/>
          <w:color w:val="0000FF"/>
        </w:rPr>
        <w:tab/>
        <w:t>[fóʔó-tèè</w:t>
      </w:r>
      <w:r>
        <w:rPr>
          <w:rFonts w:ascii="Doulos SIL" w:hAnsi="Doulos SIL"/>
          <w:i/>
          <w:color w:val="0000FF"/>
        </w:rPr>
        <w:tab/>
        <w:t>mɛ́ʔɛ̄-nà-àⁿ-ní]=ī,</w:t>
      </w:r>
    </w:p>
    <w:p w14:paraId="447B69B4" w14:textId="77777777" w:rsidR="004D6E3C" w:rsidRPr="00EB31B9" w:rsidRDefault="004D6E3C" w:rsidP="004D6E3C">
      <w:pPr>
        <w:tabs>
          <w:tab w:val="clear" w:pos="369"/>
          <w:tab w:val="left" w:pos="1710"/>
          <w:tab w:val="left" w:pos="2700"/>
          <w:tab w:val="left" w:pos="4410"/>
        </w:tabs>
        <w:ind w:left="450" w:hanging="450"/>
      </w:pPr>
      <w:r>
        <w:tab/>
        <w:t>Nonh-3Sg</w:t>
      </w:r>
      <w:r>
        <w:tab/>
        <w:t>here</w:t>
      </w:r>
      <w:r>
        <w:tab/>
        <w:t>[gun-shoot.VblN</w:t>
      </w:r>
      <w:r>
        <w:tab/>
        <w:t>person-Nom-Pl-Nom]=it.is,</w:t>
      </w:r>
    </w:p>
    <w:p w14:paraId="4D92E725" w14:textId="77777777" w:rsidR="004D6E3C" w:rsidRPr="00905113" w:rsidRDefault="004D6E3C" w:rsidP="004D6E3C">
      <w:pPr>
        <w:tabs>
          <w:tab w:val="clear" w:pos="369"/>
          <w:tab w:val="left" w:pos="1710"/>
          <w:tab w:val="left" w:pos="3060"/>
          <w:tab w:val="left" w:pos="4230"/>
          <w:tab w:val="left" w:pos="5400"/>
          <w:tab w:val="left" w:pos="6480"/>
        </w:tabs>
        <w:ind w:left="450" w:hanging="450"/>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mɛ̀</w:t>
      </w:r>
      <w:r>
        <w:rPr>
          <w:rFonts w:ascii="Doulos SIL" w:hAnsi="Doulos SIL"/>
          <w:i/>
          <w:color w:val="0000FF"/>
        </w:rPr>
        <w:tab/>
        <w:t>[ààⁿ</w:t>
      </w:r>
      <w:r>
        <w:rPr>
          <w:rFonts w:ascii="Doulos SIL" w:hAnsi="Doulos SIL"/>
          <w:i/>
          <w:color w:val="0000FF"/>
        </w:rPr>
        <w:tab/>
        <w:t>dóʔó]</w:t>
      </w:r>
      <w:r>
        <w:rPr>
          <w:rFonts w:ascii="Doulos SIL" w:hAnsi="Doulos SIL"/>
          <w:i/>
          <w:color w:val="0000FF"/>
        </w:rPr>
        <w:tab/>
        <w:t>cíɛ́</w:t>
      </w:r>
      <w:r>
        <w:rPr>
          <w:rFonts w:ascii="Doulos SIL" w:hAnsi="Doulos SIL"/>
          <w:i/>
          <w:color w:val="0000FF"/>
        </w:rPr>
        <w:tab/>
        <w:t>gàáⁿ</w:t>
      </w:r>
      <w:r>
        <w:rPr>
          <w:rFonts w:ascii="Doulos SIL" w:hAnsi="Doulos SIL"/>
          <w:i/>
          <w:color w:val="0000FF"/>
        </w:rPr>
        <w:tab/>
        <w:t>bàà,</w:t>
      </w:r>
    </w:p>
    <w:p w14:paraId="17BA5E98" w14:textId="77777777" w:rsidR="004D6E3C" w:rsidRDefault="004D6E3C" w:rsidP="004D6E3C">
      <w:pPr>
        <w:tabs>
          <w:tab w:val="clear" w:pos="369"/>
          <w:tab w:val="left" w:pos="1710"/>
          <w:tab w:val="left" w:pos="3060"/>
          <w:tab w:val="left" w:pos="4230"/>
          <w:tab w:val="left" w:pos="5400"/>
          <w:tab w:val="left" w:pos="6480"/>
        </w:tabs>
        <w:ind w:left="450" w:hanging="450"/>
      </w:pPr>
      <w:r>
        <w:tab/>
        <w:t>but</w:t>
      </w:r>
      <w:r>
        <w:tab/>
        <w:t>[3PlHum</w:t>
      </w:r>
      <w:r>
        <w:tab/>
        <w:t>too]</w:t>
      </w:r>
      <w:r>
        <w:tab/>
        <w:t>be.Past</w:t>
      </w:r>
      <w:r>
        <w:tab/>
        <w:t>war(n)</w:t>
      </w:r>
      <w:r>
        <w:tab/>
        <w:t>wage.Ipfv,</w:t>
      </w:r>
    </w:p>
    <w:p w14:paraId="63CBB320" w14:textId="77777777" w:rsidR="004D6E3C" w:rsidRDefault="004D6E3C" w:rsidP="004D6E3C">
      <w:pPr>
        <w:tabs>
          <w:tab w:val="clear" w:pos="369"/>
          <w:tab w:val="left" w:pos="720"/>
        </w:tabs>
        <w:ind w:left="450" w:hanging="450"/>
      </w:pPr>
      <w:r>
        <w:tab/>
      </w:r>
      <w:r>
        <w:tab/>
        <w:t xml:space="preserve">S: ‘The explanation (reason) of Blédougou’s establishment is with this. </w:t>
      </w:r>
      <w:r>
        <w:rPr>
          <w:u w:val="single"/>
        </w:rPr>
        <w:t>T</w:t>
      </w:r>
      <w:r w:rsidRPr="00732081">
        <w:rPr>
          <w:u w:val="single"/>
        </w:rPr>
        <w:t>hat</w:t>
      </w:r>
      <w:r>
        <w:t xml:space="preserve"> [focus] is it, they were hunters, but they also waged war (=were warriors).’</w:t>
      </w:r>
    </w:p>
    <w:p w14:paraId="18A3BE86"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kúdɔ̄</w:t>
      </w:r>
      <w:r>
        <w:rPr>
          <w:i/>
        </w:rPr>
        <w:t xml:space="preserve"> ‘reason, explanation’, </w:t>
      </w:r>
      <w:r w:rsidRPr="00CE0562">
        <w:rPr>
          <w:rFonts w:ascii="Doulos SIL" w:hAnsi="Doulos SIL"/>
          <w:i/>
          <w:color w:val="0000FF"/>
        </w:rPr>
        <w:t>gààⁿ</w:t>
      </w:r>
      <w:r>
        <w:rPr>
          <w:i/>
        </w:rPr>
        <w:t xml:space="preserve"> ‘combat (n)’; ‘hunter’ is literally ‘gun-shooter’ so it easily transitions to ‘warrior’]</w:t>
      </w:r>
    </w:p>
    <w:p w14:paraId="5CD0E3BC" w14:textId="77777777" w:rsidR="004D6E3C" w:rsidRDefault="004D6E3C" w:rsidP="004D6E3C"/>
    <w:p w14:paraId="54BD80F5" w14:textId="77777777" w:rsidR="004D6E3C" w:rsidRPr="00905113" w:rsidRDefault="004D6E3C" w:rsidP="004D6E3C">
      <w:pPr>
        <w:tabs>
          <w:tab w:val="clear" w:pos="369"/>
          <w:tab w:val="left" w:pos="720"/>
          <w:tab w:val="left" w:pos="1170"/>
          <w:tab w:val="left" w:pos="2070"/>
          <w:tab w:val="left" w:pos="2880"/>
          <w:tab w:val="left" w:pos="3780"/>
          <w:tab w:val="left" w:pos="4770"/>
          <w:tab w:val="left" w:pos="5940"/>
        </w:tabs>
        <w:ind w:left="450" w:hanging="450"/>
        <w:rPr>
          <w:rFonts w:ascii="Doulos SIL" w:hAnsi="Doulos SIL"/>
          <w:i/>
          <w:color w:val="0000FF"/>
        </w:rPr>
      </w:pPr>
      <w:r>
        <w:t>03:05</w:t>
      </w:r>
      <w:r w:rsidRPr="00CC023E">
        <w:tab/>
      </w:r>
      <w:r>
        <w:t>W:</w:t>
      </w:r>
      <w:r>
        <w:tab/>
      </w:r>
      <w:r>
        <w:rPr>
          <w:rFonts w:ascii="Doulos SIL" w:hAnsi="Doulos SIL"/>
          <w:i/>
          <w:color w:val="0000FF"/>
        </w:rPr>
        <w:t>èmmɛ̀</w:t>
      </w:r>
      <w:r>
        <w:rPr>
          <w:rFonts w:ascii="Doulos SIL" w:hAnsi="Doulos SIL"/>
          <w:i/>
          <w:color w:val="0000FF"/>
        </w:rPr>
        <w:tab/>
        <w:t>kómì</w:t>
      </w:r>
      <w:r>
        <w:rPr>
          <w:rFonts w:ascii="Doulos SIL" w:hAnsi="Doulos SIL"/>
          <w:i/>
          <w:color w:val="0000FF"/>
        </w:rPr>
        <w:tab/>
        <w:t>ààⁿ</w:t>
      </w:r>
      <w:r>
        <w:rPr>
          <w:rFonts w:ascii="Doulos SIL" w:hAnsi="Doulos SIL"/>
          <w:i/>
          <w:color w:val="0000FF"/>
        </w:rPr>
        <w:tab/>
        <w:t>cíɛ́</w:t>
      </w:r>
      <w:r>
        <w:rPr>
          <w:rFonts w:ascii="Doulos SIL" w:hAnsi="Doulos SIL"/>
          <w:i/>
          <w:color w:val="0000FF"/>
        </w:rPr>
        <w:tab/>
        <w:t>gàáⁿ</w:t>
      </w:r>
      <w:r>
        <w:rPr>
          <w:rFonts w:ascii="Doulos SIL" w:hAnsi="Doulos SIL"/>
          <w:i/>
          <w:color w:val="0000FF"/>
        </w:rPr>
        <w:tab/>
        <w:t>bàà,</w:t>
      </w:r>
    </w:p>
    <w:p w14:paraId="050912CC" w14:textId="77777777" w:rsidR="004D6E3C" w:rsidRPr="00EB31B9" w:rsidRDefault="004D6E3C" w:rsidP="004D6E3C">
      <w:pPr>
        <w:tabs>
          <w:tab w:val="clear" w:pos="369"/>
          <w:tab w:val="left" w:pos="720"/>
          <w:tab w:val="left" w:pos="1170"/>
          <w:tab w:val="left" w:pos="2070"/>
          <w:tab w:val="left" w:pos="2880"/>
          <w:tab w:val="left" w:pos="3780"/>
          <w:tab w:val="left" w:pos="4770"/>
          <w:tab w:val="left" w:pos="5940"/>
        </w:tabs>
        <w:ind w:left="450" w:hanging="450"/>
      </w:pPr>
      <w:r>
        <w:tab/>
      </w:r>
      <w:r>
        <w:tab/>
        <w:t>W:</w:t>
      </w:r>
      <w:r>
        <w:tab/>
      </w:r>
      <w:r w:rsidRPr="00F7484B">
        <w:t>so</w:t>
      </w:r>
      <w:r>
        <w:tab/>
        <w:t>like</w:t>
      </w:r>
      <w:r>
        <w:tab/>
        <w:t>3PlHum</w:t>
      </w:r>
      <w:r>
        <w:tab/>
        <w:t>be.Past</w:t>
      </w:r>
      <w:r>
        <w:tab/>
        <w:t>combat(n)</w:t>
      </w:r>
      <w:r>
        <w:tab/>
        <w:t>wage.Ipfv,</w:t>
      </w:r>
    </w:p>
    <w:p w14:paraId="4822BCC7" w14:textId="77777777" w:rsidR="004D6E3C" w:rsidRPr="00905113" w:rsidRDefault="004D6E3C" w:rsidP="004D6E3C">
      <w:pPr>
        <w:tabs>
          <w:tab w:val="clear" w:pos="369"/>
          <w:tab w:val="left" w:pos="990"/>
          <w:tab w:val="left" w:pos="2070"/>
          <w:tab w:val="left" w:pos="3960"/>
        </w:tabs>
        <w:ind w:left="450" w:hanging="450"/>
        <w:rPr>
          <w:rFonts w:ascii="Doulos SIL" w:hAnsi="Doulos SIL"/>
          <w:i/>
          <w:color w:val="0000FF"/>
        </w:rPr>
      </w:pPr>
      <w:r>
        <w:rPr>
          <w:rFonts w:ascii="Doulos SIL" w:hAnsi="Doulos SIL"/>
          <w:i/>
          <w:color w:val="0000FF"/>
        </w:rPr>
        <w:tab/>
      </w:r>
      <w:r>
        <w:t>S:</w:t>
      </w:r>
      <w:r>
        <w:tab/>
      </w:r>
      <w:r>
        <w:rPr>
          <w:rFonts w:ascii="Doulos SIL" w:hAnsi="Doulos SIL"/>
          <w:i/>
          <w:color w:val="0000FF"/>
        </w:rPr>
        <w:t>wàláà,</w:t>
      </w:r>
      <w:r>
        <w:rPr>
          <w:rFonts w:ascii="Doulos SIL" w:hAnsi="Doulos SIL"/>
          <w:i/>
          <w:color w:val="0000FF"/>
        </w:rPr>
        <w:tab/>
      </w:r>
      <w:r w:rsidRPr="005C341C">
        <w:rPr>
          <w:rFonts w:ascii="Doulos SIL" w:hAnsi="Doulos SIL"/>
          <w:i/>
          <w:color w:val="008000"/>
        </w:rPr>
        <w:t>kɛ̀lɛ̀-másáẁ</w:t>
      </w:r>
      <w:r>
        <w:rPr>
          <w:rFonts w:ascii="Doulos SIL" w:hAnsi="Doulos SIL"/>
          <w:i/>
          <w:color w:val="0000FF"/>
        </w:rPr>
        <w:t>,</w:t>
      </w:r>
      <w:r>
        <w:rPr>
          <w:rFonts w:ascii="Doulos SIL" w:hAnsi="Doulos SIL"/>
          <w:i/>
          <w:color w:val="0000FF"/>
        </w:rPr>
        <w:tab/>
        <w:t>gààⁿ-māsá-rà-àⁿ-n̄,</w:t>
      </w:r>
    </w:p>
    <w:p w14:paraId="77B0FF9F" w14:textId="77777777" w:rsidR="004D6E3C" w:rsidRPr="00EB31B9" w:rsidRDefault="004D6E3C" w:rsidP="004D6E3C">
      <w:pPr>
        <w:tabs>
          <w:tab w:val="clear" w:pos="369"/>
          <w:tab w:val="left" w:pos="990"/>
          <w:tab w:val="left" w:pos="2070"/>
          <w:tab w:val="left" w:pos="3960"/>
        </w:tabs>
        <w:ind w:left="450" w:hanging="450"/>
      </w:pPr>
      <w:r>
        <w:tab/>
        <w:t>S:</w:t>
      </w:r>
      <w:r>
        <w:tab/>
        <w:t>so.there,</w:t>
      </w:r>
      <w:r>
        <w:tab/>
        <w:t>war(n)-king,</w:t>
      </w:r>
      <w:r>
        <w:tab/>
        <w:t>war(n)-king-Nom-Pl-Nom,</w:t>
      </w:r>
    </w:p>
    <w:p w14:paraId="5C4B7517" w14:textId="77777777" w:rsidR="004D6E3C" w:rsidRPr="00905113" w:rsidRDefault="004D6E3C" w:rsidP="004D6E3C">
      <w:pPr>
        <w:tabs>
          <w:tab w:val="clear" w:pos="369"/>
          <w:tab w:val="left" w:pos="24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fóʔó-tèè</w:t>
      </w:r>
      <w:r>
        <w:rPr>
          <w:rFonts w:ascii="Doulos SIL" w:hAnsi="Doulos SIL"/>
          <w:i/>
          <w:color w:val="0000FF"/>
        </w:rPr>
        <w:tab/>
        <w:t>mɛ́ʔɛ̄-nà-àⁿ-n̄</w:t>
      </w:r>
    </w:p>
    <w:p w14:paraId="55D7D6C9" w14:textId="77777777" w:rsidR="004D6E3C" w:rsidRDefault="004D6E3C" w:rsidP="004D6E3C">
      <w:pPr>
        <w:tabs>
          <w:tab w:val="clear" w:pos="369"/>
          <w:tab w:val="left" w:pos="2430"/>
        </w:tabs>
        <w:ind w:left="450" w:hanging="450"/>
      </w:pPr>
      <w:r>
        <w:tab/>
        <w:t>gun-shoot.VblN</w:t>
      </w:r>
      <w:r>
        <w:tab/>
        <w:t>person-Nom-Pl-Nom</w:t>
      </w:r>
    </w:p>
    <w:p w14:paraId="5457B848" w14:textId="77777777" w:rsidR="004D6E3C" w:rsidRDefault="004D6E3C" w:rsidP="004D6E3C">
      <w:pPr>
        <w:tabs>
          <w:tab w:val="clear" w:pos="369"/>
          <w:tab w:val="left" w:pos="990"/>
          <w:tab w:val="left" w:pos="2880"/>
        </w:tabs>
        <w:ind w:left="450" w:hanging="450"/>
      </w:pPr>
      <w:r>
        <w:tab/>
        <w:t>W:</w:t>
      </w:r>
      <w:r>
        <w:tab/>
      </w:r>
      <w:r>
        <w:rPr>
          <w:rFonts w:ascii="Doulos SIL" w:hAnsi="Doulos SIL"/>
          <w:i/>
          <w:color w:val="0000FF"/>
        </w:rPr>
        <w:t>fóʔó-tèè</w:t>
      </w:r>
      <w:r>
        <w:rPr>
          <w:rFonts w:ascii="Doulos SIL" w:hAnsi="Doulos SIL"/>
          <w:i/>
          <w:color w:val="0000FF"/>
        </w:rPr>
        <w:tab/>
        <w:t>mɛ́ʔɛ̄-nà-àⁿ-n̄</w:t>
      </w:r>
    </w:p>
    <w:p w14:paraId="44458523" w14:textId="77777777" w:rsidR="004D6E3C" w:rsidRPr="00625883" w:rsidRDefault="004D6E3C" w:rsidP="004D6E3C">
      <w:pPr>
        <w:tabs>
          <w:tab w:val="clear" w:pos="369"/>
          <w:tab w:val="left" w:pos="990"/>
          <w:tab w:val="left" w:pos="2880"/>
        </w:tabs>
        <w:ind w:left="450" w:hanging="450"/>
      </w:pPr>
      <w:r>
        <w:tab/>
        <w:t>W:</w:t>
      </w:r>
      <w:r>
        <w:tab/>
        <w:t>gun-shoot.VblN</w:t>
      </w:r>
      <w:r>
        <w:tab/>
        <w:t>person-Nom-Pl-Nom</w:t>
      </w:r>
      <w:r>
        <w:tab/>
      </w:r>
    </w:p>
    <w:p w14:paraId="3A116788" w14:textId="77777777" w:rsidR="004D6E3C" w:rsidRDefault="004D6E3C" w:rsidP="004D6E3C">
      <w:pPr>
        <w:tabs>
          <w:tab w:val="clear" w:pos="369"/>
          <w:tab w:val="left" w:pos="720"/>
        </w:tabs>
        <w:ind w:left="450" w:hanging="450"/>
      </w:pPr>
      <w:r>
        <w:tab/>
      </w:r>
      <w:r>
        <w:tab/>
        <w:t>W: ‘So, they used to wage war.’</w:t>
      </w:r>
    </w:p>
    <w:p w14:paraId="48BDA1C0" w14:textId="77777777" w:rsidR="004D6E3C" w:rsidRDefault="004D6E3C" w:rsidP="004D6E3C">
      <w:pPr>
        <w:tabs>
          <w:tab w:val="clear" w:pos="369"/>
          <w:tab w:val="left" w:pos="720"/>
        </w:tabs>
        <w:ind w:left="450" w:hanging="450"/>
      </w:pPr>
      <w:r>
        <w:tab/>
      </w:r>
      <w:r>
        <w:tab/>
        <w:t>S: ‘That’s it. Warrior kings, warrior kings, (and) hunters.’</w:t>
      </w:r>
    </w:p>
    <w:p w14:paraId="2DF31852" w14:textId="77777777" w:rsidR="004D6E3C" w:rsidRDefault="004D6E3C" w:rsidP="004D6E3C">
      <w:pPr>
        <w:tabs>
          <w:tab w:val="clear" w:pos="369"/>
          <w:tab w:val="left" w:pos="720"/>
        </w:tabs>
        <w:ind w:left="450" w:hanging="450"/>
      </w:pPr>
      <w:r>
        <w:tab/>
      </w:r>
      <w:r>
        <w:tab/>
        <w:t>W. ‘Hunters.’</w:t>
      </w:r>
    </w:p>
    <w:p w14:paraId="61F8C5E6"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5C341C">
        <w:rPr>
          <w:rFonts w:ascii="Doulos SIL" w:hAnsi="Doulos SIL"/>
          <w:i/>
          <w:color w:val="008000"/>
        </w:rPr>
        <w:t>kɛ̀lɛ̀-másáẁ</w:t>
      </w:r>
      <w:r w:rsidRPr="009615EE">
        <w:rPr>
          <w:i/>
        </w:rPr>
        <w:t xml:space="preserve"> </w:t>
      </w:r>
      <w:r>
        <w:rPr>
          <w:i/>
        </w:rPr>
        <w:t xml:space="preserve">‘war king’ is Jula, Jalkunan equivalent is </w:t>
      </w:r>
      <w:r>
        <w:rPr>
          <w:rFonts w:ascii="Doulos SIL" w:hAnsi="Doulos SIL"/>
          <w:i/>
          <w:color w:val="0000FF"/>
        </w:rPr>
        <w:t>gààⁿ-māsá</w:t>
      </w:r>
      <w:r w:rsidRPr="00F3110A">
        <w:rPr>
          <w:i/>
        </w:rPr>
        <w:t>]</w:t>
      </w:r>
    </w:p>
    <w:p w14:paraId="1FCCE6AB" w14:textId="77777777" w:rsidR="004D6E3C" w:rsidRDefault="004D6E3C" w:rsidP="004D6E3C"/>
    <w:p w14:paraId="12B9E6FF" w14:textId="77777777" w:rsidR="004D6E3C" w:rsidRPr="00905113" w:rsidRDefault="004D6E3C" w:rsidP="004D6E3C">
      <w:pPr>
        <w:tabs>
          <w:tab w:val="clear" w:pos="369"/>
          <w:tab w:val="left" w:pos="720"/>
          <w:tab w:val="left" w:pos="1080"/>
          <w:tab w:val="left" w:pos="2340"/>
          <w:tab w:val="left" w:pos="3240"/>
          <w:tab w:val="left" w:pos="4230"/>
          <w:tab w:val="left" w:pos="5220"/>
        </w:tabs>
        <w:ind w:left="450" w:hanging="450"/>
        <w:rPr>
          <w:rFonts w:ascii="Doulos SIL" w:hAnsi="Doulos SIL"/>
          <w:i/>
          <w:color w:val="0000FF"/>
        </w:rPr>
      </w:pPr>
      <w:r>
        <w:t>03:16</w:t>
      </w:r>
      <w:r w:rsidRPr="00CC023E">
        <w:tab/>
      </w:r>
      <w:r>
        <w:t>W:</w:t>
      </w:r>
      <w:r>
        <w:tab/>
      </w:r>
      <w:r>
        <w:rPr>
          <w:rFonts w:ascii="Doulos SIL" w:hAnsi="Doulos SIL"/>
          <w:i/>
          <w:color w:val="0000FF"/>
        </w:rPr>
        <w:t>[ààⁿ</w:t>
      </w:r>
      <w:r>
        <w:rPr>
          <w:rFonts w:ascii="Doulos SIL" w:hAnsi="Doulos SIL"/>
          <w:i/>
          <w:color w:val="0000FF"/>
        </w:rPr>
        <w:tab/>
        <w:t>dóʔó]</w:t>
      </w:r>
      <w:r>
        <w:rPr>
          <w:rFonts w:ascii="Doulos SIL" w:hAnsi="Doulos SIL"/>
          <w:i/>
          <w:color w:val="0000FF"/>
        </w:rPr>
        <w:tab/>
        <w:t>cíɛ́</w:t>
      </w:r>
      <w:r>
        <w:rPr>
          <w:rFonts w:ascii="Doulos SIL" w:hAnsi="Doulos SIL"/>
          <w:i/>
          <w:color w:val="0000FF"/>
        </w:rPr>
        <w:tab/>
        <w:t>gàáⁿ</w:t>
      </w:r>
      <w:r>
        <w:rPr>
          <w:rFonts w:ascii="Doulos SIL" w:hAnsi="Doulos SIL"/>
          <w:i/>
          <w:color w:val="0000FF"/>
        </w:rPr>
        <w:tab/>
        <w:t>màà,</w:t>
      </w:r>
    </w:p>
    <w:p w14:paraId="00DF72F2" w14:textId="77777777" w:rsidR="004D6E3C" w:rsidRPr="00EB31B9" w:rsidRDefault="004D6E3C" w:rsidP="004D6E3C">
      <w:pPr>
        <w:tabs>
          <w:tab w:val="clear" w:pos="369"/>
          <w:tab w:val="left" w:pos="720"/>
          <w:tab w:val="left" w:pos="1080"/>
          <w:tab w:val="left" w:pos="2340"/>
          <w:tab w:val="left" w:pos="3240"/>
          <w:tab w:val="left" w:pos="4230"/>
          <w:tab w:val="left" w:pos="5220"/>
        </w:tabs>
        <w:ind w:left="450" w:hanging="450"/>
      </w:pPr>
      <w:r>
        <w:tab/>
      </w:r>
      <w:r>
        <w:tab/>
        <w:t>W:</w:t>
      </w:r>
      <w:r>
        <w:tab/>
        <w:t>[3PlHum</w:t>
      </w:r>
      <w:r>
        <w:tab/>
        <w:t>too]</w:t>
      </w:r>
      <w:r>
        <w:tab/>
        <w:t>be.Past</w:t>
      </w:r>
      <w:r>
        <w:tab/>
        <w:t>war(n)</w:t>
      </w:r>
      <w:r>
        <w:tab/>
        <w:t>do.Ipfv,</w:t>
      </w:r>
    </w:p>
    <w:p w14:paraId="17496B22" w14:textId="77777777" w:rsidR="004D6E3C" w:rsidRPr="00905113" w:rsidRDefault="004D6E3C" w:rsidP="004D6E3C">
      <w:pPr>
        <w:tabs>
          <w:tab w:val="clear" w:pos="369"/>
          <w:tab w:val="left" w:pos="900"/>
        </w:tabs>
        <w:ind w:left="450" w:hanging="450"/>
        <w:rPr>
          <w:rFonts w:ascii="Doulos SIL" w:hAnsi="Doulos SIL"/>
          <w:i/>
          <w:color w:val="0000FF"/>
        </w:rPr>
      </w:pPr>
      <w:r>
        <w:rPr>
          <w:rFonts w:ascii="Doulos SIL" w:hAnsi="Doulos SIL"/>
          <w:i/>
          <w:color w:val="0000FF"/>
        </w:rPr>
        <w:tab/>
      </w:r>
      <w:r>
        <w:t>S:</w:t>
      </w:r>
      <w:r>
        <w:tab/>
      </w:r>
      <w:r>
        <w:rPr>
          <w:rFonts w:ascii="Doulos SIL" w:hAnsi="Doulos SIL"/>
          <w:i/>
          <w:color w:val="0000FF"/>
        </w:rPr>
        <w:t>wàláà</w:t>
      </w:r>
    </w:p>
    <w:p w14:paraId="769FBA30" w14:textId="77777777" w:rsidR="004D6E3C" w:rsidRPr="00EB31B9" w:rsidRDefault="004D6E3C" w:rsidP="004D6E3C">
      <w:pPr>
        <w:tabs>
          <w:tab w:val="clear" w:pos="369"/>
          <w:tab w:val="left" w:pos="900"/>
        </w:tabs>
        <w:ind w:left="450" w:hanging="450"/>
      </w:pPr>
      <w:r>
        <w:tab/>
        <w:t>S:</w:t>
      </w:r>
      <w:r>
        <w:tab/>
        <w:t>so.there</w:t>
      </w:r>
    </w:p>
    <w:p w14:paraId="68B6A9AD" w14:textId="77777777" w:rsidR="004D6E3C" w:rsidRDefault="004D6E3C" w:rsidP="004D6E3C">
      <w:pPr>
        <w:tabs>
          <w:tab w:val="clear" w:pos="369"/>
          <w:tab w:val="left" w:pos="900"/>
          <w:tab w:val="left" w:pos="2070"/>
          <w:tab w:val="left" w:pos="3330"/>
          <w:tab w:val="left" w:pos="4770"/>
        </w:tabs>
        <w:ind w:left="450" w:hanging="450"/>
      </w:pPr>
      <w:r>
        <w:tab/>
        <w:t>W:</w:t>
      </w:r>
      <w:r>
        <w:tab/>
      </w:r>
      <w:r>
        <w:rPr>
          <w:rFonts w:ascii="Doulos SIL" w:hAnsi="Doulos SIL"/>
          <w:i/>
          <w:color w:val="0000FF"/>
        </w:rPr>
        <w:t>[dóówèè</w:t>
      </w:r>
      <w:r>
        <w:rPr>
          <w:rFonts w:ascii="Doulos SIL" w:hAnsi="Doulos SIL"/>
          <w:i/>
          <w:color w:val="0000FF"/>
        </w:rPr>
        <w:tab/>
        <w:t>dóʔó]=</w:t>
      </w:r>
      <w:r>
        <w:rPr>
          <w:rFonts w:ascii="Doulos SIL" w:hAnsi="Doulos SIL"/>
          <w:i/>
          <w:color w:val="0000FF"/>
        </w:rPr>
        <w:sym w:font="Symbol" w:char="F0C6"/>
      </w:r>
      <w:r>
        <w:rPr>
          <w:rFonts w:ascii="Doulos SIL" w:hAnsi="Doulos SIL"/>
          <w:i/>
          <w:color w:val="0000FF"/>
        </w:rPr>
        <w:tab/>
        <w:t>dè</w:t>
      </w:r>
      <w:r>
        <w:rPr>
          <w:rFonts w:ascii="Doulos SIL" w:hAnsi="Doulos SIL"/>
          <w:i/>
          <w:color w:val="0000FF"/>
        </w:rPr>
        <w:tab/>
        <w:t>dɔ́ʔɔ́=rɛ̄ʔ</w:t>
      </w:r>
    </w:p>
    <w:p w14:paraId="4298392D" w14:textId="77777777" w:rsidR="004D6E3C" w:rsidRPr="00625883" w:rsidRDefault="004D6E3C" w:rsidP="004D6E3C">
      <w:pPr>
        <w:tabs>
          <w:tab w:val="clear" w:pos="369"/>
          <w:tab w:val="left" w:pos="900"/>
          <w:tab w:val="left" w:pos="2070"/>
          <w:tab w:val="left" w:pos="3330"/>
          <w:tab w:val="left" w:pos="4770"/>
        </w:tabs>
        <w:ind w:left="450" w:hanging="450"/>
      </w:pPr>
      <w:r>
        <w:tab/>
        <w:t>W:</w:t>
      </w:r>
      <w:r>
        <w:tab/>
        <w:t>[nothing</w:t>
      </w:r>
      <w:r>
        <w:tab/>
        <w:t>again]=be</w:t>
      </w:r>
      <w:r>
        <w:tab/>
        <w:t>there.Def</w:t>
      </w:r>
      <w:r>
        <w:tab/>
        <w:t>again=Neg</w:t>
      </w:r>
    </w:p>
    <w:p w14:paraId="64D63954" w14:textId="77777777" w:rsidR="004D6E3C" w:rsidRDefault="004D6E3C" w:rsidP="004D6E3C">
      <w:pPr>
        <w:tabs>
          <w:tab w:val="clear" w:pos="369"/>
          <w:tab w:val="left" w:pos="720"/>
        </w:tabs>
        <w:ind w:left="450" w:hanging="450"/>
      </w:pPr>
      <w:r>
        <w:tab/>
      </w:r>
      <w:r>
        <w:tab/>
        <w:t>W: ‘They also made war.’</w:t>
      </w:r>
    </w:p>
    <w:p w14:paraId="09623E62" w14:textId="77777777" w:rsidR="004D6E3C" w:rsidRDefault="004D6E3C" w:rsidP="004D6E3C">
      <w:pPr>
        <w:tabs>
          <w:tab w:val="clear" w:pos="369"/>
          <w:tab w:val="left" w:pos="720"/>
        </w:tabs>
        <w:ind w:left="450" w:hanging="450"/>
      </w:pPr>
      <w:r>
        <w:tab/>
      </w:r>
      <w:r>
        <w:tab/>
        <w:t>S: ‘That’s it.’</w:t>
      </w:r>
    </w:p>
    <w:p w14:paraId="18FFFA8A" w14:textId="77777777" w:rsidR="004D6E3C" w:rsidRPr="00187A38" w:rsidRDefault="004D6E3C" w:rsidP="004D6E3C">
      <w:pPr>
        <w:tabs>
          <w:tab w:val="clear" w:pos="369"/>
          <w:tab w:val="left" w:pos="720"/>
        </w:tabs>
        <w:ind w:left="450" w:hanging="450"/>
      </w:pPr>
      <w:r>
        <w:tab/>
      </w:r>
      <w:r>
        <w:tab/>
        <w:t>W: ‘There’s nothing more.’</w:t>
      </w:r>
    </w:p>
    <w:p w14:paraId="2F3B37CE" w14:textId="77777777" w:rsidR="004D6E3C" w:rsidRDefault="004D6E3C" w:rsidP="004D6E3C"/>
    <w:p w14:paraId="0DD8B21B" w14:textId="77777777" w:rsidR="004D6E3C" w:rsidRPr="00905113" w:rsidRDefault="004D6E3C" w:rsidP="004D6E3C">
      <w:pPr>
        <w:tabs>
          <w:tab w:val="clear" w:pos="369"/>
          <w:tab w:val="left" w:pos="720"/>
          <w:tab w:val="left" w:pos="1080"/>
          <w:tab w:val="left" w:pos="2070"/>
          <w:tab w:val="left" w:pos="3420"/>
          <w:tab w:val="left" w:pos="5670"/>
          <w:tab w:val="left" w:pos="6480"/>
        </w:tabs>
        <w:ind w:left="450" w:hanging="450"/>
        <w:rPr>
          <w:rFonts w:ascii="Doulos SIL" w:hAnsi="Doulos SIL"/>
          <w:i/>
          <w:color w:val="0000FF"/>
        </w:rPr>
      </w:pPr>
      <w:r>
        <w:t>03:20</w:t>
      </w:r>
      <w:r>
        <w:tab/>
        <w:t>S:</w:t>
      </w:r>
      <w:r w:rsidRPr="00CC023E">
        <w:tab/>
      </w:r>
      <w:r>
        <w:rPr>
          <w:rFonts w:ascii="Doulos SIL" w:hAnsi="Doulos SIL"/>
          <w:i/>
          <w:color w:val="0000FF"/>
        </w:rPr>
        <w:t>dóówèè,</w:t>
      </w:r>
      <w:r>
        <w:rPr>
          <w:rFonts w:ascii="Doulos SIL" w:hAnsi="Doulos SIL"/>
          <w:i/>
          <w:color w:val="0000FF"/>
        </w:rPr>
        <w:tab/>
        <w:t>[jàlsà-dù</w:t>
      </w:r>
      <w:r>
        <w:rPr>
          <w:rFonts w:ascii="Doulos SIL" w:hAnsi="Doulos SIL"/>
          <w:i/>
          <w:color w:val="0000FF"/>
        </w:rPr>
        <w:tab/>
        <w:t>séʔé-kùdɔ́</w:t>
      </w:r>
      <w:r>
        <w:rPr>
          <w:rFonts w:ascii="Doulos SIL" w:hAnsi="Doulos SIL"/>
          <w:i/>
          <w:color w:val="0000FF"/>
        </w:rPr>
        <w:tab/>
        <w:t>bùʔú]</w:t>
      </w:r>
      <w:r>
        <w:rPr>
          <w:rFonts w:ascii="Doulos SIL" w:hAnsi="Doulos SIL"/>
          <w:i/>
          <w:color w:val="0000FF"/>
        </w:rPr>
        <w:tab/>
        <w:t>nɛ̀,</w:t>
      </w:r>
    </w:p>
    <w:p w14:paraId="4D35683C" w14:textId="77777777" w:rsidR="004D6E3C" w:rsidRPr="00EB31B9" w:rsidRDefault="004D6E3C" w:rsidP="004D6E3C">
      <w:pPr>
        <w:tabs>
          <w:tab w:val="clear" w:pos="369"/>
          <w:tab w:val="left" w:pos="720"/>
          <w:tab w:val="left" w:pos="1080"/>
          <w:tab w:val="left" w:pos="2070"/>
          <w:tab w:val="left" w:pos="3420"/>
          <w:tab w:val="left" w:pos="5670"/>
          <w:tab w:val="left" w:pos="6480"/>
        </w:tabs>
        <w:ind w:left="450" w:hanging="450"/>
      </w:pPr>
      <w:r>
        <w:tab/>
      </w:r>
      <w:r>
        <w:tab/>
        <w:t>S:</w:t>
      </w:r>
      <w:r>
        <w:tab/>
        <w:t>nothing,</w:t>
      </w:r>
      <w:r>
        <w:tab/>
        <w:t>[Blédougou</w:t>
      </w:r>
      <w:r>
        <w:tab/>
        <w:t>establish.VblN-reason</w:t>
      </w:r>
      <w:r>
        <w:tab/>
        <w:t>all]</w:t>
      </w:r>
      <w:r>
        <w:tab/>
        <w:t>there,</w:t>
      </w:r>
    </w:p>
    <w:p w14:paraId="14ECA901" w14:textId="77777777" w:rsidR="004D6E3C" w:rsidRPr="00905113" w:rsidRDefault="004D6E3C" w:rsidP="004D6E3C">
      <w:pPr>
        <w:tabs>
          <w:tab w:val="clear" w:pos="369"/>
          <w:tab w:val="left" w:pos="1440"/>
          <w:tab w:val="left" w:pos="2790"/>
          <w:tab w:val="left" w:pos="4050"/>
          <w:tab w:val="left" w:pos="4950"/>
          <w:tab w:val="left" w:pos="58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mɛ̀</w:t>
      </w:r>
      <w:r>
        <w:rPr>
          <w:rFonts w:ascii="Doulos SIL" w:hAnsi="Doulos SIL"/>
          <w:i/>
          <w:color w:val="0000FF"/>
        </w:rPr>
        <w:tab/>
        <w:t>jàlsà-dùū,</w:t>
      </w:r>
      <w:r>
        <w:rPr>
          <w:rFonts w:ascii="Doulos SIL" w:hAnsi="Doulos SIL"/>
          <w:i/>
          <w:color w:val="0000FF"/>
        </w:rPr>
        <w:tab/>
        <w:t>[màrà</w:t>
      </w:r>
      <w:r>
        <w:rPr>
          <w:rFonts w:ascii="Doulos SIL" w:hAnsi="Doulos SIL"/>
          <w:i/>
          <w:color w:val="0000FF"/>
        </w:rPr>
        <w:tab/>
        <w:t>mí</w:t>
      </w:r>
      <w:r>
        <w:rPr>
          <w:rFonts w:ascii="Doulos SIL" w:hAnsi="Doulos SIL"/>
          <w:i/>
          <w:color w:val="0000FF"/>
        </w:rPr>
        <w:tab/>
        <w:t>kúrr</w:t>
      </w:r>
      <w:r>
        <w:rPr>
          <w:rFonts w:ascii="Doulos SIL" w:hAnsi="Doulos SIL"/>
          <w:i/>
          <w:color w:val="0000FF"/>
        </w:rPr>
        <w:tab/>
        <w:t>bùʔù-nú]</w:t>
      </w:r>
    </w:p>
    <w:p w14:paraId="561C51B8" w14:textId="77777777" w:rsidR="004D6E3C" w:rsidRDefault="004D6E3C" w:rsidP="004D6E3C">
      <w:pPr>
        <w:tabs>
          <w:tab w:val="clear" w:pos="369"/>
          <w:tab w:val="left" w:pos="1440"/>
          <w:tab w:val="left" w:pos="2790"/>
          <w:tab w:val="left" w:pos="4050"/>
          <w:tab w:val="left" w:pos="4950"/>
          <w:tab w:val="left" w:pos="5850"/>
        </w:tabs>
        <w:ind w:left="450" w:hanging="450"/>
      </w:pPr>
      <w:r>
        <w:tab/>
        <w:t>but</w:t>
      </w:r>
      <w:r>
        <w:tab/>
        <w:t>Blédougou,</w:t>
      </w:r>
      <w:r>
        <w:tab/>
        <w:t>[commune</w:t>
      </w:r>
      <w:r>
        <w:tab/>
        <w:t>Dem</w:t>
      </w:r>
      <w:r>
        <w:tab/>
        <w:t>oldest</w:t>
      </w:r>
      <w:r>
        <w:tab/>
        <w:t>all-Pl]</w:t>
      </w:r>
    </w:p>
    <w:p w14:paraId="1777EF31" w14:textId="77777777" w:rsidR="004D6E3C" w:rsidRPr="00905113" w:rsidRDefault="004D6E3C" w:rsidP="004D6E3C">
      <w:pPr>
        <w:tabs>
          <w:tab w:val="clear" w:pos="369"/>
          <w:tab w:val="left" w:pos="1800"/>
          <w:tab w:val="left" w:pos="27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jàlsà-dù</w:t>
      </w:r>
      <w:r>
        <w:rPr>
          <w:rFonts w:ascii="Doulos SIL" w:hAnsi="Doulos SIL"/>
          <w:i/>
          <w:color w:val="0000FF"/>
        </w:rPr>
        <w:tab/>
        <w:t>kúrr</w:t>
      </w:r>
      <w:r>
        <w:rPr>
          <w:rFonts w:ascii="Doulos SIL" w:hAnsi="Doulos SIL"/>
          <w:i/>
          <w:color w:val="0000FF"/>
        </w:rPr>
        <w:tab/>
        <w:t>bìgì-ná,</w:t>
      </w:r>
    </w:p>
    <w:p w14:paraId="6F1FDB21" w14:textId="77777777" w:rsidR="004D6E3C" w:rsidRDefault="004D6E3C" w:rsidP="004D6E3C">
      <w:pPr>
        <w:tabs>
          <w:tab w:val="clear" w:pos="369"/>
          <w:tab w:val="left" w:pos="1800"/>
          <w:tab w:val="left" w:pos="2700"/>
        </w:tabs>
        <w:ind w:left="450" w:hanging="450"/>
      </w:pPr>
      <w:r>
        <w:tab/>
        <w:t>Blédougou</w:t>
      </w:r>
      <w:r>
        <w:tab/>
        <w:t>oldest</w:t>
      </w:r>
      <w:r>
        <w:tab/>
        <w:t>all-Nom,</w:t>
      </w:r>
    </w:p>
    <w:p w14:paraId="342660E6" w14:textId="77777777" w:rsidR="004D6E3C" w:rsidRDefault="004D6E3C" w:rsidP="004D6E3C">
      <w:pPr>
        <w:tabs>
          <w:tab w:val="clear" w:pos="369"/>
          <w:tab w:val="left" w:pos="720"/>
        </w:tabs>
        <w:ind w:left="450" w:hanging="450"/>
      </w:pPr>
      <w:r>
        <w:tab/>
      </w:r>
      <w:r>
        <w:tab/>
        <w:t>S: ‘Nothing. There (you have) all the explanation of the establishment of  Blédougou. But Blédougou is the oldest of all (villages) of this commune. Blédougou is the oldest of all.’</w:t>
      </w:r>
    </w:p>
    <w:p w14:paraId="3F601E36"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A commune is an administrative divisions including several villages; </w:t>
      </w:r>
      <w:r w:rsidRPr="00CE0562">
        <w:rPr>
          <w:rFonts w:ascii="Doulos SIL" w:hAnsi="Doulos SIL"/>
          <w:i/>
          <w:color w:val="0000FF"/>
        </w:rPr>
        <w:t>kúrr</w:t>
      </w:r>
      <w:r>
        <w:rPr>
          <w:i/>
        </w:rPr>
        <w:t xml:space="preserve"> with unusual final trill (but note variant </w:t>
      </w:r>
      <w:r w:rsidRPr="00CE0562">
        <w:rPr>
          <w:rFonts w:ascii="Doulos SIL" w:hAnsi="Doulos SIL"/>
          <w:i/>
          <w:color w:val="0000FF"/>
        </w:rPr>
        <w:t>kùrú</w:t>
      </w:r>
      <w:r>
        <w:rPr>
          <w:i/>
        </w:rPr>
        <w:t xml:space="preserve"> below) seems to be an expressive adverbial</w:t>
      </w:r>
      <w:r w:rsidRPr="00F3110A">
        <w:rPr>
          <w:i/>
        </w:rPr>
        <w:t>]</w:t>
      </w:r>
    </w:p>
    <w:p w14:paraId="6573E278" w14:textId="77777777" w:rsidR="004D6E3C" w:rsidRDefault="004D6E3C" w:rsidP="004D6E3C"/>
    <w:p w14:paraId="29C4022B" w14:textId="77777777" w:rsidR="004D6E3C" w:rsidRPr="00905113" w:rsidRDefault="004D6E3C" w:rsidP="004D6E3C">
      <w:pPr>
        <w:tabs>
          <w:tab w:val="clear" w:pos="369"/>
          <w:tab w:val="left" w:pos="720"/>
          <w:tab w:val="left" w:pos="1170"/>
          <w:tab w:val="left" w:pos="2430"/>
          <w:tab w:val="left" w:pos="3240"/>
          <w:tab w:val="left" w:pos="4590"/>
          <w:tab w:val="left" w:pos="5400"/>
        </w:tabs>
        <w:ind w:left="450" w:hanging="450"/>
        <w:rPr>
          <w:rFonts w:ascii="Doulos SIL" w:hAnsi="Doulos SIL"/>
          <w:i/>
          <w:color w:val="0000FF"/>
        </w:rPr>
      </w:pPr>
      <w:r>
        <w:t>03:27</w:t>
      </w:r>
      <w:r w:rsidRPr="00CC023E">
        <w:tab/>
      </w:r>
      <w:r>
        <w:t>W:</w:t>
      </w:r>
      <w:r>
        <w:tab/>
      </w:r>
      <w:r>
        <w:rPr>
          <w:rFonts w:ascii="Doulos SIL" w:hAnsi="Doulos SIL"/>
          <w:i/>
          <w:color w:val="0000FF"/>
        </w:rPr>
        <w:t>jàlsá</w:t>
      </w:r>
      <w:r>
        <w:rPr>
          <w:rFonts w:ascii="Doulos SIL" w:hAnsi="Doulos SIL"/>
          <w:i/>
          <w:color w:val="0000FF"/>
        </w:rPr>
        <w:tab/>
        <w:t>kùrú</w:t>
      </w:r>
      <w:r>
        <w:rPr>
          <w:rFonts w:ascii="Doulos SIL" w:hAnsi="Doulos SIL"/>
          <w:i/>
          <w:color w:val="0000FF"/>
        </w:rPr>
        <w:tab/>
        <w:t>[màrà</w:t>
      </w:r>
      <w:r>
        <w:rPr>
          <w:rFonts w:ascii="Doulos SIL" w:hAnsi="Doulos SIL"/>
          <w:i/>
          <w:color w:val="0000FF"/>
        </w:rPr>
        <w:tab/>
        <w:t>mí</w:t>
      </w:r>
      <w:r>
        <w:rPr>
          <w:rFonts w:ascii="Doulos SIL" w:hAnsi="Doulos SIL"/>
          <w:i/>
          <w:color w:val="0000FF"/>
        </w:rPr>
        <w:tab/>
        <w:t>bùʔù-ná]</w:t>
      </w:r>
    </w:p>
    <w:p w14:paraId="5F93E6AA" w14:textId="77777777" w:rsidR="004D6E3C" w:rsidRPr="00EB31B9" w:rsidRDefault="004D6E3C" w:rsidP="004D6E3C">
      <w:pPr>
        <w:tabs>
          <w:tab w:val="clear" w:pos="369"/>
          <w:tab w:val="left" w:pos="720"/>
          <w:tab w:val="left" w:pos="1170"/>
          <w:tab w:val="left" w:pos="2430"/>
          <w:tab w:val="left" w:pos="3240"/>
          <w:tab w:val="left" w:pos="4590"/>
          <w:tab w:val="left" w:pos="5400"/>
        </w:tabs>
        <w:ind w:left="450" w:hanging="450"/>
      </w:pPr>
      <w:r>
        <w:tab/>
      </w:r>
      <w:r>
        <w:tab/>
        <w:t>W:</w:t>
      </w:r>
      <w:r>
        <w:tab/>
        <w:t>Blédougou</w:t>
      </w:r>
      <w:r>
        <w:tab/>
        <w:t>oldest</w:t>
      </w:r>
      <w:r>
        <w:tab/>
        <w:t>[commune</w:t>
      </w:r>
      <w:r>
        <w:tab/>
        <w:t>Dem</w:t>
      </w:r>
      <w:r>
        <w:tab/>
        <w:t>all-Nom]</w:t>
      </w:r>
    </w:p>
    <w:p w14:paraId="4804E6B1" w14:textId="77777777" w:rsidR="004D6E3C" w:rsidRPr="00905113" w:rsidRDefault="004D6E3C" w:rsidP="004D6E3C">
      <w:pPr>
        <w:tabs>
          <w:tab w:val="clear" w:pos="369"/>
          <w:tab w:val="left" w:pos="810"/>
          <w:tab w:val="left" w:pos="1800"/>
        </w:tabs>
        <w:ind w:left="450" w:hanging="450"/>
        <w:rPr>
          <w:rFonts w:ascii="Doulos SIL" w:hAnsi="Doulos SIL"/>
          <w:i/>
          <w:color w:val="0000FF"/>
        </w:rPr>
      </w:pPr>
      <w:r w:rsidRPr="00905113">
        <w:rPr>
          <w:rFonts w:ascii="Doulos SIL" w:hAnsi="Doulos SIL"/>
          <w:i/>
          <w:color w:val="0000FF"/>
        </w:rPr>
        <w:lastRenderedPageBreak/>
        <w:tab/>
      </w:r>
      <w:r>
        <w:t>S:</w:t>
      </w:r>
      <w:r w:rsidRPr="00CC023E">
        <w:tab/>
      </w:r>
      <w:r>
        <w:rPr>
          <w:rFonts w:ascii="Doulos SIL" w:hAnsi="Doulos SIL"/>
          <w:i/>
          <w:color w:val="0000FF"/>
        </w:rPr>
        <w:t>kúrr</w:t>
      </w:r>
      <w:r>
        <w:rPr>
          <w:rFonts w:ascii="Doulos SIL" w:hAnsi="Doulos SIL"/>
          <w:i/>
          <w:color w:val="0000FF"/>
        </w:rPr>
        <w:tab/>
        <w:t>bùʔù-ná,</w:t>
      </w:r>
    </w:p>
    <w:p w14:paraId="7F12F375" w14:textId="77777777" w:rsidR="004D6E3C" w:rsidRPr="00EB31B9" w:rsidRDefault="004D6E3C" w:rsidP="004D6E3C">
      <w:pPr>
        <w:tabs>
          <w:tab w:val="clear" w:pos="369"/>
          <w:tab w:val="left" w:pos="810"/>
          <w:tab w:val="left" w:pos="1800"/>
        </w:tabs>
        <w:ind w:left="450" w:hanging="450"/>
      </w:pPr>
      <w:r>
        <w:tab/>
        <w:t>S:</w:t>
      </w:r>
      <w:r w:rsidRPr="00CC023E">
        <w:tab/>
      </w:r>
      <w:r>
        <w:t>oldest</w:t>
      </w:r>
      <w:r>
        <w:tab/>
        <w:t>all-Nom,</w:t>
      </w:r>
    </w:p>
    <w:p w14:paraId="1512C392" w14:textId="77777777" w:rsidR="004D6E3C" w:rsidRDefault="004D6E3C" w:rsidP="004D6E3C">
      <w:pPr>
        <w:tabs>
          <w:tab w:val="clear" w:pos="369"/>
          <w:tab w:val="left" w:pos="720"/>
        </w:tabs>
        <w:ind w:left="450" w:hanging="450"/>
      </w:pPr>
      <w:r>
        <w:tab/>
      </w:r>
      <w:r>
        <w:tab/>
        <w:t>W: ‘Blédougou is the oldest (village) in this whole commune.’</w:t>
      </w:r>
    </w:p>
    <w:p w14:paraId="0BE57974" w14:textId="77777777" w:rsidR="004D6E3C" w:rsidRDefault="004D6E3C" w:rsidP="004D6E3C">
      <w:pPr>
        <w:tabs>
          <w:tab w:val="clear" w:pos="369"/>
          <w:tab w:val="left" w:pos="720"/>
        </w:tabs>
        <w:ind w:left="450" w:hanging="450"/>
      </w:pPr>
      <w:r>
        <w:tab/>
      </w:r>
      <w:r>
        <w:tab/>
        <w:t>S: ‘The oldest of all (of the commune).’</w:t>
      </w:r>
    </w:p>
    <w:p w14:paraId="7D712091"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jàlsà</w:t>
      </w:r>
      <w:r>
        <w:rPr>
          <w:i/>
        </w:rPr>
        <w:t xml:space="preserve"> variant of </w:t>
      </w:r>
      <w:r w:rsidRPr="00CE0562">
        <w:rPr>
          <w:rFonts w:ascii="Doulos SIL" w:hAnsi="Doulos SIL"/>
          <w:i/>
          <w:color w:val="0000FF"/>
        </w:rPr>
        <w:t>jàlsà-dù</w:t>
      </w:r>
      <w:r w:rsidRPr="00F3110A">
        <w:rPr>
          <w:i/>
        </w:rPr>
        <w:t>]</w:t>
      </w:r>
    </w:p>
    <w:p w14:paraId="77FB5B2D" w14:textId="77777777" w:rsidR="004D6E3C" w:rsidRDefault="004D6E3C" w:rsidP="004D6E3C"/>
    <w:p w14:paraId="00E5BAF9" w14:textId="77777777" w:rsidR="004D6E3C" w:rsidRPr="00905113" w:rsidRDefault="004D6E3C" w:rsidP="004D6E3C">
      <w:pPr>
        <w:tabs>
          <w:tab w:val="clear" w:pos="369"/>
          <w:tab w:val="left" w:pos="720"/>
          <w:tab w:val="left" w:pos="1170"/>
        </w:tabs>
        <w:ind w:left="450" w:hanging="450"/>
        <w:rPr>
          <w:rFonts w:ascii="Doulos SIL" w:hAnsi="Doulos SIL"/>
          <w:i/>
          <w:color w:val="0000FF"/>
        </w:rPr>
      </w:pPr>
      <w:r>
        <w:t>03:31</w:t>
      </w:r>
      <w:r>
        <w:tab/>
        <w:t>W:</w:t>
      </w:r>
      <w:r w:rsidRPr="00CC023E">
        <w:tab/>
      </w:r>
      <w:r>
        <w:rPr>
          <w:rFonts w:ascii="Doulos SIL" w:hAnsi="Doulos SIL"/>
          <w:i/>
          <w:color w:val="0000FF"/>
        </w:rPr>
        <w:t>súdúū</w:t>
      </w:r>
    </w:p>
    <w:p w14:paraId="08428C0C" w14:textId="77777777" w:rsidR="004D6E3C" w:rsidRPr="00EB31B9" w:rsidRDefault="004D6E3C" w:rsidP="004D6E3C">
      <w:pPr>
        <w:tabs>
          <w:tab w:val="clear" w:pos="369"/>
          <w:tab w:val="left" w:pos="720"/>
          <w:tab w:val="left" w:pos="1170"/>
        </w:tabs>
        <w:ind w:left="450" w:hanging="450"/>
      </w:pPr>
      <w:r>
        <w:tab/>
      </w:r>
      <w:r>
        <w:tab/>
        <w:t>W:</w:t>
      </w:r>
      <w:r w:rsidRPr="00CC023E">
        <w:tab/>
      </w:r>
      <w:r>
        <w:t>Sindou</w:t>
      </w:r>
    </w:p>
    <w:p w14:paraId="7C035491" w14:textId="77777777" w:rsidR="004D6E3C" w:rsidRPr="00905113" w:rsidRDefault="004D6E3C" w:rsidP="004D6E3C">
      <w:pPr>
        <w:tabs>
          <w:tab w:val="clear" w:pos="369"/>
          <w:tab w:val="left" w:pos="900"/>
          <w:tab w:val="left" w:pos="2250"/>
          <w:tab w:val="left" w:pos="3600"/>
          <w:tab w:val="left" w:pos="4950"/>
          <w:tab w:val="left" w:pos="6120"/>
        </w:tabs>
        <w:ind w:left="450" w:hanging="450"/>
        <w:rPr>
          <w:rFonts w:ascii="Doulos SIL" w:hAnsi="Doulos SIL"/>
          <w:i/>
          <w:color w:val="0000FF"/>
        </w:rPr>
      </w:pPr>
      <w:r w:rsidRPr="00905113">
        <w:rPr>
          <w:rFonts w:ascii="Doulos SIL" w:hAnsi="Doulos SIL"/>
          <w:i/>
          <w:color w:val="0000FF"/>
        </w:rPr>
        <w:tab/>
      </w:r>
      <w:r>
        <w:t>S:</w:t>
      </w:r>
      <w:r w:rsidRPr="00CC023E">
        <w:tab/>
      </w:r>
      <w:r>
        <w:rPr>
          <w:rFonts w:ascii="Doulos SIL" w:hAnsi="Doulos SIL"/>
          <w:i/>
          <w:color w:val="0000FF"/>
        </w:rPr>
        <w:t>súdúū,</w:t>
      </w:r>
      <w:r>
        <w:rPr>
          <w:rFonts w:ascii="Doulos SIL" w:hAnsi="Doulos SIL"/>
          <w:i/>
          <w:color w:val="0000FF"/>
        </w:rPr>
        <w:tab/>
        <w:t>[é</w:t>
      </w:r>
      <w:r>
        <w:rPr>
          <w:rFonts w:ascii="Doulos SIL" w:hAnsi="Doulos SIL"/>
          <w:i/>
          <w:color w:val="0000FF"/>
        </w:rPr>
        <w:tab/>
      </w:r>
      <w:r>
        <w:rPr>
          <w:rFonts w:ascii="Doulos SIL" w:hAnsi="Doulos SIL"/>
          <w:i/>
          <w:color w:val="0000FF"/>
        </w:rPr>
        <w:sym w:font="Symbol" w:char="F0C6"/>
      </w:r>
      <w:r>
        <w:rPr>
          <w:rFonts w:ascii="Doulos SIL" w:hAnsi="Doulos SIL"/>
          <w:i/>
          <w:color w:val="0000FF"/>
        </w:rPr>
        <w:tab/>
        <w:t>sòʔóó</w:t>
      </w:r>
      <w:r>
        <w:rPr>
          <w:rFonts w:ascii="Doulos SIL" w:hAnsi="Doulos SIL"/>
          <w:i/>
          <w:color w:val="0000FF"/>
        </w:rPr>
        <w:tab/>
        <w:t>nàà]</w:t>
      </w:r>
      <w:r>
        <w:rPr>
          <w:rFonts w:ascii="Doulos SIL" w:hAnsi="Doulos SIL"/>
          <w:i/>
          <w:color w:val="0000FF"/>
        </w:rPr>
        <w:tab/>
      </w:r>
    </w:p>
    <w:p w14:paraId="26D02A76" w14:textId="77777777" w:rsidR="004D6E3C" w:rsidRDefault="004D6E3C" w:rsidP="004D6E3C">
      <w:pPr>
        <w:tabs>
          <w:tab w:val="clear" w:pos="369"/>
          <w:tab w:val="left" w:pos="900"/>
          <w:tab w:val="left" w:pos="2250"/>
          <w:tab w:val="left" w:pos="3600"/>
          <w:tab w:val="left" w:pos="4950"/>
          <w:tab w:val="left" w:pos="6120"/>
        </w:tabs>
        <w:ind w:left="450" w:hanging="450"/>
      </w:pPr>
      <w:r>
        <w:tab/>
        <w:t>S:</w:t>
      </w:r>
      <w:r w:rsidRPr="00CC023E">
        <w:tab/>
      </w:r>
      <w:r>
        <w:t>Sindou,</w:t>
      </w:r>
      <w:r>
        <w:tab/>
        <w:t>[3SgNonh</w:t>
      </w:r>
      <w:r>
        <w:tab/>
        <w:t>3SgObj</w:t>
      </w:r>
      <w:r>
        <w:tab/>
        <w:t>catch.Pfv</w:t>
      </w:r>
      <w:r>
        <w:tab/>
        <w:t>here],</w:t>
      </w:r>
    </w:p>
    <w:p w14:paraId="1AF9C2C4" w14:textId="77777777" w:rsidR="004D6E3C" w:rsidRPr="00CC458D" w:rsidRDefault="004D6E3C" w:rsidP="004D6E3C">
      <w:pPr>
        <w:tabs>
          <w:tab w:val="clear" w:pos="369"/>
          <w:tab w:val="left" w:pos="1710"/>
          <w:tab w:val="left" w:pos="2790"/>
          <w:tab w:val="left" w:pos="4050"/>
          <w:tab w:val="left" w:pos="5670"/>
        </w:tabs>
        <w:ind w:left="450" w:hanging="450"/>
        <w:rPr>
          <w:rFonts w:ascii="Doulos SIL" w:hAnsi="Doulos SIL"/>
          <w:i/>
          <w:color w:val="0000FF"/>
        </w:rPr>
      </w:pPr>
      <w:r>
        <w:tab/>
      </w:r>
      <w:r w:rsidRPr="00CC458D">
        <w:rPr>
          <w:rFonts w:ascii="Doulos SIL" w:hAnsi="Doulos SIL"/>
          <w:i/>
          <w:color w:val="0000FF"/>
        </w:rPr>
        <w:t>[è</w:t>
      </w:r>
      <w:r w:rsidRPr="00CC458D">
        <w:rPr>
          <w:rFonts w:ascii="Doulos SIL" w:hAnsi="Doulos SIL"/>
          <w:i/>
          <w:color w:val="0000FF"/>
        </w:rPr>
        <w:tab/>
        <w:t>tíʔ=</w:t>
      </w:r>
      <w:r>
        <w:rPr>
          <w:rFonts w:ascii="Doulos SIL" w:hAnsi="Doulos SIL"/>
          <w:i/>
          <w:color w:val="0000FF"/>
        </w:rPr>
        <w:t>]</w:t>
      </w:r>
      <w:r w:rsidRPr="00CC458D">
        <w:rPr>
          <w:rFonts w:ascii="Doulos SIL" w:hAnsi="Doulos SIL"/>
          <w:i/>
          <w:color w:val="0000FF"/>
        </w:rPr>
        <w:tab/>
      </w:r>
      <w:r>
        <w:rPr>
          <w:rFonts w:ascii="Doulos SIL" w:hAnsi="Doulos SIL"/>
          <w:i/>
          <w:color w:val="0000FF"/>
        </w:rPr>
        <w:t>[</w:t>
      </w:r>
      <w:r w:rsidRPr="00CC458D">
        <w:rPr>
          <w:rFonts w:ascii="Doulos SIL" w:hAnsi="Doulos SIL"/>
          <w:i/>
          <w:color w:val="0000FF"/>
        </w:rPr>
        <w:t>í</w:t>
      </w:r>
      <w:r w:rsidRPr="00CC458D">
        <w:rPr>
          <w:rFonts w:ascii="Doulos SIL" w:hAnsi="Doulos SIL"/>
          <w:i/>
          <w:color w:val="0000FF"/>
        </w:rPr>
        <w:tab/>
        <w:t>bàà</w:t>
      </w:r>
      <w:r w:rsidRPr="00CC458D">
        <w:rPr>
          <w:rFonts w:ascii="Doulos SIL" w:hAnsi="Doulos SIL"/>
          <w:i/>
          <w:color w:val="0000FF"/>
        </w:rPr>
        <w:tab/>
        <w:t xml:space="preserve">fō→ </w:t>
      </w:r>
      <w:r w:rsidRPr="00CC458D">
        <w:t>—</w:t>
      </w:r>
      <w:r>
        <w:rPr>
          <w:rFonts w:ascii="Doulos SIL" w:hAnsi="Doulos SIL"/>
          <w:i/>
          <w:color w:val="0000FF"/>
        </w:rPr>
        <w:t>]</w:t>
      </w:r>
      <w:r w:rsidRPr="00CC458D">
        <w:rPr>
          <w:rFonts w:ascii="Doulos SIL" w:hAnsi="Doulos SIL"/>
          <w:i/>
          <w:color w:val="0000FF"/>
        </w:rPr>
        <w:t>,</w:t>
      </w:r>
    </w:p>
    <w:p w14:paraId="7AB1A122" w14:textId="77777777" w:rsidR="004D6E3C" w:rsidRPr="00CC458D" w:rsidRDefault="004D6E3C" w:rsidP="004D6E3C">
      <w:pPr>
        <w:tabs>
          <w:tab w:val="clear" w:pos="369"/>
          <w:tab w:val="left" w:pos="1710"/>
          <w:tab w:val="left" w:pos="2790"/>
          <w:tab w:val="left" w:pos="4050"/>
          <w:tab w:val="left" w:pos="5670"/>
        </w:tabs>
        <w:ind w:left="450" w:hanging="450"/>
      </w:pPr>
      <w:r w:rsidRPr="00CC458D">
        <w:tab/>
        <w:t>[3SgNonh</w:t>
      </w:r>
      <w:r w:rsidRPr="00CC458D">
        <w:tab/>
        <w:t>go.Pfv</w:t>
      </w:r>
      <w:r>
        <w:t>]</w:t>
      </w:r>
      <w:r w:rsidRPr="00CC458D">
        <w:tab/>
      </w:r>
      <w:r>
        <w:t>[</w:t>
      </w:r>
      <w:r w:rsidRPr="00CC458D">
        <w:t>3SgNonh</w:t>
      </w:r>
      <w:r w:rsidRPr="00CC458D">
        <w:tab/>
        <w:t>put.down.Ipfv</w:t>
      </w:r>
      <w:r w:rsidRPr="00CC458D">
        <w:tab/>
        <w:t>until</w:t>
      </w:r>
      <w:r>
        <w:t xml:space="preserve"> —,]</w:t>
      </w:r>
    </w:p>
    <w:p w14:paraId="0B7F7D95" w14:textId="77777777" w:rsidR="004D6E3C" w:rsidRPr="00905113" w:rsidRDefault="004D6E3C" w:rsidP="004D6E3C">
      <w:pPr>
        <w:tabs>
          <w:tab w:val="clear" w:pos="369"/>
          <w:tab w:val="left" w:pos="1260"/>
          <w:tab w:val="left" w:pos="2520"/>
          <w:tab w:val="left" w:pos="3600"/>
          <w:tab w:val="left" w:pos="5310"/>
        </w:tabs>
        <w:ind w:left="450" w:hanging="450"/>
        <w:rPr>
          <w:rFonts w:ascii="Doulos SIL" w:hAnsi="Doulos SIL"/>
          <w:i/>
          <w:color w:val="0000FF"/>
        </w:rPr>
      </w:pPr>
      <w:r w:rsidRPr="00CC458D">
        <w:rPr>
          <w:rFonts w:ascii="Doulos SIL" w:hAnsi="Doulos SIL"/>
          <w:i/>
          <w:color w:val="0000FF"/>
        </w:rPr>
        <w:tab/>
        <w:t>fō→</w:t>
      </w:r>
      <w:r w:rsidRPr="00CC458D">
        <w:rPr>
          <w:rFonts w:ascii="Doulos SIL" w:hAnsi="Doulos SIL"/>
          <w:i/>
          <w:color w:val="0000FF"/>
        </w:rPr>
        <w:tab/>
        <w:t xml:space="preserve">wàⁿ </w:t>
      </w:r>
      <w:r w:rsidRPr="00CC458D">
        <w:t>—</w:t>
      </w:r>
      <w:r w:rsidRPr="00CC458D">
        <w:rPr>
          <w:rFonts w:ascii="Doulos SIL" w:hAnsi="Doulos SIL"/>
          <w:i/>
          <w:color w:val="0000FF"/>
        </w:rPr>
        <w:tab/>
        <w:t>[fō→</w:t>
      </w:r>
      <w:r w:rsidRPr="00CC458D">
        <w:rPr>
          <w:rFonts w:ascii="Doulos SIL" w:hAnsi="Doulos SIL"/>
          <w:i/>
          <w:color w:val="0000FF"/>
        </w:rPr>
        <w:tab/>
        <w:t xml:space="preserve">kóròwáárì </w:t>
      </w:r>
      <w:r w:rsidRPr="00CC458D">
        <w:t>—</w:t>
      </w:r>
      <w:r w:rsidRPr="00CC458D">
        <w:rPr>
          <w:rFonts w:ascii="Doulos SIL" w:hAnsi="Doulos SIL"/>
          <w:i/>
          <w:color w:val="0000FF"/>
        </w:rPr>
        <w:t>,</w:t>
      </w:r>
      <w:r w:rsidRPr="00CC458D">
        <w:rPr>
          <w:rFonts w:ascii="Doulos SIL" w:hAnsi="Doulos SIL"/>
          <w:i/>
          <w:color w:val="0000FF"/>
        </w:rPr>
        <w:tab/>
        <w:t>ɲàŋkàràmádùgù],</w:t>
      </w:r>
    </w:p>
    <w:p w14:paraId="350163B8" w14:textId="77777777" w:rsidR="004D6E3C" w:rsidRDefault="004D6E3C" w:rsidP="004D6E3C">
      <w:pPr>
        <w:tabs>
          <w:tab w:val="clear" w:pos="369"/>
          <w:tab w:val="left" w:pos="1260"/>
          <w:tab w:val="left" w:pos="2520"/>
          <w:tab w:val="left" w:pos="3600"/>
          <w:tab w:val="left" w:pos="5310"/>
        </w:tabs>
        <w:ind w:left="450" w:hanging="450"/>
      </w:pPr>
      <w:r>
        <w:tab/>
        <w:t>until</w:t>
      </w:r>
      <w:r>
        <w:tab/>
        <w:t>Wan[golo]—</w:t>
      </w:r>
      <w:r>
        <w:tab/>
        <w:t>[until</w:t>
      </w:r>
      <w:r>
        <w:tab/>
        <w:t>Côte d’Ivoire—,</w:t>
      </w:r>
      <w:r>
        <w:tab/>
        <w:t>N],</w:t>
      </w:r>
    </w:p>
    <w:p w14:paraId="115B523A" w14:textId="77777777" w:rsidR="004D6E3C" w:rsidRPr="00905113" w:rsidRDefault="004D6E3C" w:rsidP="004D6E3C">
      <w:pPr>
        <w:tabs>
          <w:tab w:val="clear" w:pos="369"/>
          <w:tab w:val="left" w:pos="1800"/>
          <w:tab w:val="left" w:pos="3240"/>
          <w:tab w:val="left" w:pos="4590"/>
          <w:tab w:val="left" w:pos="60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ab/>
        <w:t>[jàl</w:t>
      </w:r>
      <w:r>
        <w:rPr>
          <w:rFonts w:ascii="Doulos SIL" w:hAnsi="Doulos SIL"/>
          <w:i/>
          <w:color w:val="0000FF"/>
        </w:rPr>
        <w:tab/>
        <w:t>dùʔùɲìní]</w:t>
      </w:r>
      <w:r>
        <w:rPr>
          <w:rFonts w:ascii="Doulos SIL" w:hAnsi="Doulos SIL"/>
          <w:i/>
          <w:color w:val="0000FF"/>
        </w:rPr>
        <w:tab/>
        <w:t>kùⁿ</w:t>
      </w:r>
    </w:p>
    <w:p w14:paraId="776E4060" w14:textId="77777777" w:rsidR="004D6E3C" w:rsidRDefault="004D6E3C" w:rsidP="004D6E3C">
      <w:pPr>
        <w:tabs>
          <w:tab w:val="clear" w:pos="369"/>
          <w:tab w:val="left" w:pos="1800"/>
          <w:tab w:val="left" w:pos="3240"/>
          <w:tab w:val="left" w:pos="4590"/>
          <w:tab w:val="left" w:pos="6030"/>
        </w:tabs>
        <w:ind w:left="450" w:hanging="450"/>
      </w:pPr>
      <w:r>
        <w:tab/>
        <w:t>[3SgNonh</w:t>
      </w:r>
      <w:r>
        <w:tab/>
        <w:t>all]=be</w:t>
      </w:r>
      <w:r>
        <w:tab/>
        <w:t>[Jali</w:t>
      </w:r>
      <w:r>
        <w:tab/>
        <w:t>territory]</w:t>
      </w:r>
      <w:r>
        <w:tab/>
        <w:t>Cop</w:t>
      </w:r>
    </w:p>
    <w:p w14:paraId="5BA8A3C0" w14:textId="77777777" w:rsidR="004D6E3C" w:rsidRDefault="004D6E3C" w:rsidP="004D6E3C">
      <w:pPr>
        <w:tabs>
          <w:tab w:val="clear" w:pos="369"/>
          <w:tab w:val="left" w:pos="720"/>
        </w:tabs>
        <w:ind w:left="450" w:hanging="450"/>
      </w:pPr>
      <w:r>
        <w:tab/>
      </w:r>
      <w:r>
        <w:tab/>
        <w:t>W: ‘(As for) Sindou.’</w:t>
      </w:r>
    </w:p>
    <w:p w14:paraId="6F9EE6C5" w14:textId="77777777" w:rsidR="004D6E3C" w:rsidRDefault="004D6E3C" w:rsidP="004D6E3C">
      <w:pPr>
        <w:tabs>
          <w:tab w:val="clear" w:pos="369"/>
          <w:tab w:val="left" w:pos="720"/>
        </w:tabs>
        <w:ind w:left="450" w:hanging="450"/>
      </w:pPr>
      <w:r>
        <w:tab/>
      </w:r>
      <w:r>
        <w:tab/>
        <w:t>S: ‘Sindou, it caught it here, it went and put it down all the way to—, all the way to Wan[golo]— all the way to Côte d’Ivoire, (to) Niankaramadougou (village). It’s all Jali territory.’</w:t>
      </w:r>
    </w:p>
    <w:p w14:paraId="3E08149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súdú</w:t>
      </w:r>
      <w:r w:rsidRPr="009615EE">
        <w:rPr>
          <w:i/>
        </w:rPr>
        <w:t xml:space="preserve"> </w:t>
      </w:r>
      <w:r>
        <w:rPr>
          <w:i/>
        </w:rPr>
        <w:t xml:space="preserve">‘Sindou’ is the provincial capital, 16 km driving distance northeast of </w:t>
      </w:r>
      <w:r w:rsidRPr="003C2FE5">
        <w:rPr>
          <w:i/>
        </w:rPr>
        <w:t>Blédougou</w:t>
      </w:r>
      <w:r>
        <w:rPr>
          <w:i/>
        </w:rPr>
        <w:t>; speaker started to say ‘all the way to Ouangolo’ then corrected; /</w:t>
      </w:r>
      <w:r w:rsidRPr="008A577F">
        <w:rPr>
          <w:rFonts w:ascii="Doulos SIL" w:hAnsi="Doulos SIL"/>
          <w:color w:val="008000"/>
        </w:rPr>
        <w:t>è tɛ̀ʔɛ́ [è bàà]</w:t>
      </w:r>
      <w:r>
        <w:rPr>
          <w:i/>
        </w:rPr>
        <w:t xml:space="preserve">/ ; </w:t>
      </w:r>
      <w:r w:rsidRPr="00CE0562">
        <w:rPr>
          <w:rFonts w:ascii="Doulos SIL" w:hAnsi="Doulos SIL"/>
          <w:i/>
          <w:color w:val="0000FF"/>
        </w:rPr>
        <w:t>dùʔùɲìnì</w:t>
      </w:r>
      <w:r>
        <w:rPr>
          <w:i/>
        </w:rPr>
        <w:t xml:space="preserve"> ‘territory’</w:t>
      </w:r>
      <w:r w:rsidRPr="00F3110A">
        <w:rPr>
          <w:i/>
        </w:rPr>
        <w:t>]</w:t>
      </w:r>
    </w:p>
    <w:p w14:paraId="570ADCF7" w14:textId="77777777" w:rsidR="004D6E3C" w:rsidRDefault="004D6E3C" w:rsidP="004D6E3C"/>
    <w:p w14:paraId="56CBD016" w14:textId="77777777" w:rsidR="004D6E3C" w:rsidRPr="00905113" w:rsidRDefault="004D6E3C" w:rsidP="004D6E3C">
      <w:pPr>
        <w:tabs>
          <w:tab w:val="clear" w:pos="369"/>
          <w:tab w:val="left" w:pos="720"/>
        </w:tabs>
        <w:ind w:left="450" w:hanging="450"/>
        <w:rPr>
          <w:rFonts w:ascii="Doulos SIL" w:hAnsi="Doulos SIL"/>
          <w:i/>
          <w:color w:val="0000FF"/>
        </w:rPr>
      </w:pPr>
      <w:r>
        <w:t>03:42</w:t>
      </w:r>
      <w:r w:rsidRPr="00CC023E">
        <w:tab/>
      </w:r>
      <w:r>
        <w:t>W:</w:t>
      </w:r>
      <w:r>
        <w:tab/>
      </w:r>
      <w:r>
        <w:rPr>
          <w:rFonts w:ascii="Doulos SIL" w:hAnsi="Doulos SIL"/>
          <w:i/>
          <w:color w:val="0000FF"/>
        </w:rPr>
        <w:t>ɲàŋkàràmádùgù</w:t>
      </w:r>
    </w:p>
    <w:p w14:paraId="63FACC75" w14:textId="77777777" w:rsidR="004D6E3C" w:rsidRPr="00EB31B9" w:rsidRDefault="004D6E3C" w:rsidP="004D6E3C">
      <w:pPr>
        <w:tabs>
          <w:tab w:val="clear" w:pos="369"/>
          <w:tab w:val="left" w:pos="720"/>
        </w:tabs>
        <w:ind w:left="450" w:hanging="450"/>
      </w:pPr>
      <w:r>
        <w:tab/>
      </w:r>
      <w:r>
        <w:tab/>
        <w:t>W:</w:t>
      </w:r>
      <w:r>
        <w:tab/>
        <w:t>N</w:t>
      </w:r>
    </w:p>
    <w:p w14:paraId="278296FF" w14:textId="77777777" w:rsidR="004D6E3C" w:rsidRPr="00905113" w:rsidRDefault="004D6E3C" w:rsidP="004D6E3C">
      <w:pPr>
        <w:tabs>
          <w:tab w:val="clear" w:pos="369"/>
          <w:tab w:val="left" w:pos="900"/>
          <w:tab w:val="left" w:pos="2610"/>
          <w:tab w:val="left" w:pos="3780"/>
          <w:tab w:val="left" w:pos="4950"/>
          <w:tab w:val="left" w:pos="5580"/>
          <w:tab w:val="left" w:pos="6840"/>
        </w:tabs>
        <w:ind w:left="450" w:hanging="450"/>
        <w:rPr>
          <w:rFonts w:ascii="Doulos SIL" w:hAnsi="Doulos SIL"/>
          <w:i/>
          <w:color w:val="0000FF"/>
        </w:rPr>
      </w:pPr>
      <w:r w:rsidRPr="00905113">
        <w:rPr>
          <w:rFonts w:ascii="Doulos SIL" w:hAnsi="Doulos SIL"/>
          <w:i/>
          <w:color w:val="0000FF"/>
        </w:rPr>
        <w:tab/>
      </w:r>
      <w:r>
        <w:t>S:</w:t>
      </w:r>
      <w:r w:rsidRPr="00CC023E">
        <w:tab/>
      </w:r>
      <w:r>
        <w:rPr>
          <w:rFonts w:ascii="Doulos SIL" w:hAnsi="Doulos SIL"/>
          <w:i/>
          <w:color w:val="0000FF"/>
        </w:rPr>
        <w:t>ɲàŋkàràmádùgù,</w:t>
      </w:r>
      <w:r>
        <w:rPr>
          <w:rFonts w:ascii="Doulos SIL" w:hAnsi="Doulos SIL"/>
          <w:i/>
          <w:color w:val="0000FF"/>
        </w:rPr>
        <w:tab/>
        <w:t>[è</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ab/>
        <w:t>[jàl</w:t>
      </w:r>
      <w:r>
        <w:rPr>
          <w:rFonts w:ascii="Doulos SIL" w:hAnsi="Doulos SIL"/>
          <w:i/>
          <w:color w:val="0000FF"/>
        </w:rPr>
        <w:tab/>
        <w:t>dùʔùɲìní]</w:t>
      </w:r>
      <w:r>
        <w:rPr>
          <w:rFonts w:ascii="Doulos SIL" w:hAnsi="Doulos SIL"/>
          <w:i/>
          <w:color w:val="0000FF"/>
        </w:rPr>
        <w:tab/>
        <w:t>kùⁿ,</w:t>
      </w:r>
    </w:p>
    <w:p w14:paraId="57E77D17" w14:textId="77777777" w:rsidR="004D6E3C" w:rsidRPr="00EB31B9" w:rsidRDefault="004D6E3C" w:rsidP="004D6E3C">
      <w:pPr>
        <w:tabs>
          <w:tab w:val="clear" w:pos="369"/>
          <w:tab w:val="left" w:pos="900"/>
          <w:tab w:val="left" w:pos="2610"/>
          <w:tab w:val="left" w:pos="3780"/>
          <w:tab w:val="left" w:pos="4950"/>
          <w:tab w:val="left" w:pos="5580"/>
          <w:tab w:val="left" w:pos="6840"/>
        </w:tabs>
        <w:ind w:left="450" w:hanging="450"/>
      </w:pPr>
      <w:r>
        <w:tab/>
        <w:t>S:</w:t>
      </w:r>
      <w:r w:rsidRPr="00CC023E">
        <w:tab/>
      </w:r>
      <w:r>
        <w:t>N,</w:t>
      </w:r>
      <w:r>
        <w:tab/>
        <w:t>[3SgNonh</w:t>
      </w:r>
      <w:r>
        <w:tab/>
        <w:t>all]=be</w:t>
      </w:r>
      <w:r>
        <w:tab/>
        <w:t>[Jali</w:t>
      </w:r>
      <w:r>
        <w:tab/>
        <w:t>territory]</w:t>
      </w:r>
      <w:r>
        <w:tab/>
        <w:t>Cop,</w:t>
      </w:r>
    </w:p>
    <w:p w14:paraId="66B6CDFE" w14:textId="77777777" w:rsidR="004D6E3C" w:rsidRPr="00905113" w:rsidRDefault="004D6E3C" w:rsidP="004D6E3C">
      <w:pPr>
        <w:tabs>
          <w:tab w:val="clear" w:pos="369"/>
          <w:tab w:val="left" w:pos="1710"/>
          <w:tab w:val="left" w:pos="3150"/>
          <w:tab w:val="left" w:pos="5580"/>
        </w:tabs>
        <w:ind w:left="450" w:hanging="450"/>
        <w:rPr>
          <w:rFonts w:ascii="Doulos SIL" w:hAnsi="Doulos SIL"/>
          <w:i/>
          <w:color w:val="0000FF"/>
        </w:rPr>
      </w:pPr>
      <w:r w:rsidRPr="00905113">
        <w:rPr>
          <w:rFonts w:ascii="Doulos SIL" w:hAnsi="Doulos SIL"/>
          <w:i/>
          <w:color w:val="0000FF"/>
        </w:rPr>
        <w:tab/>
      </w:r>
      <w:r w:rsidRPr="00CF1A1B">
        <w:rPr>
          <w:i/>
          <w:u w:val="single"/>
        </w:rPr>
        <w:t>parce que</w:t>
      </w:r>
      <w:r>
        <w:rPr>
          <w:rFonts w:ascii="Doulos SIL" w:hAnsi="Doulos SIL"/>
          <w:i/>
          <w:color w:val="0000FF"/>
        </w:rPr>
        <w:tab/>
        <w:t>wàŋgóló,</w:t>
      </w:r>
      <w:r>
        <w:rPr>
          <w:rFonts w:ascii="Doulos SIL" w:hAnsi="Doulos SIL"/>
          <w:i/>
          <w:color w:val="0000FF"/>
        </w:rPr>
        <w:tab/>
        <w:t>jàl-á-àⁿ-ń=</w:t>
      </w:r>
      <w:r>
        <w:rPr>
          <w:rFonts w:ascii="Doulos SIL" w:hAnsi="Doulos SIL"/>
          <w:i/>
          <w:color w:val="0000FF"/>
        </w:rPr>
        <w:sym w:font="Symbol" w:char="F0C6"/>
      </w:r>
      <w:r>
        <w:rPr>
          <w:rFonts w:ascii="Doulos SIL" w:hAnsi="Doulos SIL"/>
          <w:i/>
          <w:color w:val="0000FF"/>
        </w:rPr>
        <w:tab/>
        <w:t>dè,</w:t>
      </w:r>
    </w:p>
    <w:p w14:paraId="0E098608" w14:textId="77777777" w:rsidR="004D6E3C" w:rsidRDefault="004D6E3C" w:rsidP="004D6E3C">
      <w:pPr>
        <w:tabs>
          <w:tab w:val="clear" w:pos="369"/>
          <w:tab w:val="left" w:pos="1710"/>
          <w:tab w:val="left" w:pos="3150"/>
          <w:tab w:val="left" w:pos="5580"/>
        </w:tabs>
        <w:ind w:left="450" w:hanging="450"/>
      </w:pPr>
      <w:r>
        <w:tab/>
        <w:t>because</w:t>
      </w:r>
      <w:r>
        <w:tab/>
        <w:t>W,</w:t>
      </w:r>
      <w:r>
        <w:tab/>
        <w:t>Jali-Nom-Pl-Nom=be</w:t>
      </w:r>
      <w:r>
        <w:tab/>
        <w:t>there.Def,</w:t>
      </w:r>
    </w:p>
    <w:p w14:paraId="1E67A4F2" w14:textId="77777777" w:rsidR="004D6E3C" w:rsidRDefault="004D6E3C" w:rsidP="004D6E3C">
      <w:pPr>
        <w:tabs>
          <w:tab w:val="clear" w:pos="369"/>
          <w:tab w:val="left" w:pos="720"/>
        </w:tabs>
        <w:ind w:left="450" w:hanging="450"/>
      </w:pPr>
      <w:r>
        <w:tab/>
      </w:r>
      <w:r>
        <w:tab/>
        <w:t>W: ‘Niankaramadougou.’</w:t>
      </w:r>
    </w:p>
    <w:p w14:paraId="092F88B2" w14:textId="77777777" w:rsidR="004D6E3C" w:rsidRDefault="004D6E3C" w:rsidP="004D6E3C">
      <w:pPr>
        <w:tabs>
          <w:tab w:val="clear" w:pos="369"/>
          <w:tab w:val="left" w:pos="720"/>
        </w:tabs>
        <w:ind w:left="450" w:hanging="450"/>
      </w:pPr>
      <w:r>
        <w:tab/>
      </w:r>
      <w:r>
        <w:tab/>
        <w:t>S: ‘Niankaramadougou. It’s all Jali territory.’</w:t>
      </w:r>
    </w:p>
    <w:p w14:paraId="7F9BD1A7" w14:textId="77777777" w:rsidR="004D6E3C" w:rsidRDefault="004D6E3C" w:rsidP="004D6E3C"/>
    <w:p w14:paraId="17C6EE54" w14:textId="77777777" w:rsidR="004D6E3C" w:rsidRPr="00905113" w:rsidRDefault="004D6E3C" w:rsidP="004D6E3C">
      <w:pPr>
        <w:tabs>
          <w:tab w:val="clear" w:pos="369"/>
          <w:tab w:val="left" w:pos="720"/>
          <w:tab w:val="left" w:pos="1080"/>
          <w:tab w:val="left" w:pos="2970"/>
          <w:tab w:val="left" w:pos="3690"/>
          <w:tab w:val="left" w:pos="4680"/>
          <w:tab w:val="left" w:pos="5400"/>
          <w:tab w:val="left" w:pos="6120"/>
        </w:tabs>
        <w:ind w:left="450" w:hanging="450"/>
        <w:rPr>
          <w:rFonts w:ascii="Doulos SIL" w:hAnsi="Doulos SIL"/>
          <w:i/>
          <w:color w:val="0000FF"/>
        </w:rPr>
      </w:pPr>
      <w:r>
        <w:t>03:48</w:t>
      </w:r>
      <w:r w:rsidRPr="00CC023E">
        <w:tab/>
      </w:r>
      <w:r>
        <w:t>S:</w:t>
      </w:r>
      <w:r w:rsidRPr="00CC023E">
        <w:tab/>
      </w:r>
      <w:r>
        <w:rPr>
          <w:rFonts w:ascii="Doulos SIL" w:hAnsi="Doulos SIL"/>
          <w:i/>
          <w:color w:val="0000FF"/>
        </w:rPr>
        <w:t>jàl-á-àⁿ-n̄,</w:t>
      </w:r>
      <w:r>
        <w:rPr>
          <w:rFonts w:ascii="Doulos SIL" w:hAnsi="Doulos SIL"/>
          <w:i/>
          <w:color w:val="0000FF"/>
        </w:rPr>
        <w:tab/>
        <w:t>[jàlá</w:t>
      </w:r>
      <w:r>
        <w:rPr>
          <w:rFonts w:ascii="Doulos SIL" w:hAnsi="Doulos SIL"/>
          <w:i/>
          <w:color w:val="0000FF"/>
        </w:rPr>
        <w:tab/>
        <w:t>mǐ-īⁿ]</w:t>
      </w:r>
      <w:r>
        <w:rPr>
          <w:rFonts w:ascii="Doulos SIL" w:hAnsi="Doulos SIL"/>
          <w:i/>
          <w:color w:val="0000FF"/>
        </w:rPr>
        <w:tab/>
        <w:t>séʔé</w:t>
      </w:r>
      <w:r>
        <w:rPr>
          <w:rFonts w:ascii="Doulos SIL" w:hAnsi="Doulos SIL"/>
          <w:i/>
          <w:color w:val="0000FF"/>
        </w:rPr>
        <w:tab/>
      </w:r>
      <w:r w:rsidRPr="00CC458D">
        <w:rPr>
          <w:rFonts w:ascii="Doulos SIL" w:hAnsi="Doulos SIL"/>
          <w:i/>
          <w:color w:val="0000FF"/>
        </w:rPr>
        <w:t>kéē</w:t>
      </w:r>
      <w:r>
        <w:rPr>
          <w:rFonts w:ascii="Doulos SIL" w:hAnsi="Doulos SIL"/>
          <w:i/>
          <w:color w:val="0000FF"/>
        </w:rPr>
        <w:tab/>
        <w:t>dè,</w:t>
      </w:r>
    </w:p>
    <w:p w14:paraId="45B1CD54" w14:textId="77777777" w:rsidR="004D6E3C" w:rsidRPr="00EB31B9" w:rsidRDefault="004D6E3C" w:rsidP="004D6E3C">
      <w:pPr>
        <w:tabs>
          <w:tab w:val="clear" w:pos="369"/>
          <w:tab w:val="left" w:pos="720"/>
          <w:tab w:val="left" w:pos="1080"/>
          <w:tab w:val="left" w:pos="2970"/>
          <w:tab w:val="left" w:pos="3690"/>
          <w:tab w:val="left" w:pos="4680"/>
          <w:tab w:val="left" w:pos="5400"/>
          <w:tab w:val="left" w:pos="6120"/>
        </w:tabs>
        <w:ind w:left="450" w:hanging="450"/>
      </w:pPr>
      <w:r>
        <w:tab/>
      </w:r>
      <w:r>
        <w:tab/>
        <w:t>S:</w:t>
      </w:r>
      <w:r w:rsidRPr="00CC023E">
        <w:tab/>
      </w:r>
      <w:r>
        <w:t>Jali-Nom-Pl-Nom,</w:t>
      </w:r>
      <w:r>
        <w:tab/>
        <w:t>[Jali</w:t>
      </w:r>
      <w:r>
        <w:tab/>
        <w:t>Rel-Pl]</w:t>
      </w:r>
      <w:r>
        <w:tab/>
        <w:t>sit.Pfv</w:t>
      </w:r>
      <w:r>
        <w:tab/>
        <w:t>Past</w:t>
      </w:r>
      <w:r>
        <w:tab/>
        <w:t>there.Def</w:t>
      </w:r>
    </w:p>
    <w:p w14:paraId="511EEDED" w14:textId="77777777" w:rsidR="004D6E3C" w:rsidRPr="00905113" w:rsidRDefault="004D6E3C" w:rsidP="004D6E3C">
      <w:pPr>
        <w:tabs>
          <w:tab w:val="clear" w:pos="369"/>
          <w:tab w:val="left" w:pos="1710"/>
          <w:tab w:val="left" w:pos="2700"/>
          <w:tab w:val="left" w:pos="39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tab/>
        <w:t>bùʔ]=</w:t>
      </w:r>
      <w:r>
        <w:rPr>
          <w:rFonts w:ascii="Doulos SIL" w:hAnsi="Doulos SIL"/>
          <w:i/>
          <w:color w:val="0000FF"/>
        </w:rPr>
        <w:tab/>
        <w:t>ɔ́ɔ̀ⁿ</w:t>
      </w:r>
      <w:r>
        <w:rPr>
          <w:rFonts w:ascii="Doulos SIL" w:hAnsi="Doulos SIL"/>
          <w:i/>
          <w:color w:val="0000FF"/>
        </w:rPr>
        <w:tab/>
        <w:t>sɔ́,</w:t>
      </w:r>
    </w:p>
    <w:p w14:paraId="2A9A71D8" w14:textId="77777777" w:rsidR="004D6E3C" w:rsidRPr="00EB31B9" w:rsidRDefault="004D6E3C" w:rsidP="004D6E3C">
      <w:pPr>
        <w:tabs>
          <w:tab w:val="clear" w:pos="369"/>
          <w:tab w:val="left" w:pos="1710"/>
          <w:tab w:val="left" w:pos="2700"/>
          <w:tab w:val="left" w:pos="3960"/>
        </w:tabs>
        <w:ind w:left="450" w:hanging="450"/>
      </w:pPr>
      <w:r>
        <w:tab/>
        <w:t>[1Pl</w:t>
      </w:r>
      <w:r>
        <w:tab/>
        <w:t>all]</w:t>
      </w:r>
      <w:r>
        <w:tab/>
        <w:t>3PlHum</w:t>
      </w:r>
      <w:r>
        <w:tab/>
        <w:t>know.Pfv,</w:t>
      </w:r>
    </w:p>
    <w:p w14:paraId="020E2FA8" w14:textId="77777777" w:rsidR="004D6E3C" w:rsidRDefault="004D6E3C" w:rsidP="004D6E3C">
      <w:pPr>
        <w:tabs>
          <w:tab w:val="clear" w:pos="369"/>
          <w:tab w:val="left" w:pos="720"/>
        </w:tabs>
        <w:ind w:left="450" w:hanging="450"/>
      </w:pPr>
      <w:r>
        <w:tab/>
      </w:r>
      <w:r>
        <w:tab/>
        <w:t>S: ‘Jali (people), the Jali who settled there, we all know them.</w:t>
      </w:r>
    </w:p>
    <w:p w14:paraId="7546FEBE"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past </w:t>
      </w:r>
      <w:r w:rsidRPr="00CE0562">
        <w:rPr>
          <w:rFonts w:ascii="Doulos SIL" w:hAnsi="Doulos SIL"/>
          <w:i/>
          <w:color w:val="0000FF"/>
        </w:rPr>
        <w:t>kɛ̀</w:t>
      </w:r>
      <w:r>
        <w:rPr>
          <w:i/>
        </w:rPr>
        <w:t xml:space="preserve"> → </w:t>
      </w:r>
      <w:r w:rsidRPr="00CE0562">
        <w:rPr>
          <w:rFonts w:ascii="Doulos SIL" w:hAnsi="Doulos SIL"/>
          <w:i/>
          <w:color w:val="0000FF"/>
        </w:rPr>
        <w:t>kéē</w:t>
      </w:r>
      <w:r>
        <w:rPr>
          <w:i/>
        </w:rPr>
        <w:t xml:space="preserve"> before </w:t>
      </w:r>
      <w:r w:rsidRPr="00CE0562">
        <w:rPr>
          <w:rFonts w:ascii="Doulos SIL" w:hAnsi="Doulos SIL"/>
          <w:i/>
          <w:color w:val="0000FF"/>
        </w:rPr>
        <w:t>dè</w:t>
      </w:r>
      <w:r w:rsidRPr="009615EE">
        <w:rPr>
          <w:i/>
        </w:rPr>
        <w:t xml:space="preserve">  </w:t>
      </w:r>
      <w:r>
        <w:rPr>
          <w:i/>
        </w:rPr>
        <w:t xml:space="preserve">; </w:t>
      </w:r>
      <w:r w:rsidRPr="008A577F">
        <w:t>/</w:t>
      </w:r>
      <w:r w:rsidRPr="008A577F">
        <w:rPr>
          <w:rFonts w:ascii="Doulos SIL" w:hAnsi="Doulos SIL"/>
          <w:color w:val="008000"/>
        </w:rPr>
        <w:t>bùʔù ààⁿ</w:t>
      </w:r>
      <w:r w:rsidRPr="008A577F">
        <w:t>/</w:t>
      </w:r>
      <w:r w:rsidRPr="00F3110A">
        <w:rPr>
          <w:i/>
        </w:rPr>
        <w:t>]</w:t>
      </w:r>
    </w:p>
    <w:p w14:paraId="3FA7C081" w14:textId="77777777" w:rsidR="004D6E3C" w:rsidRDefault="004D6E3C" w:rsidP="004D6E3C"/>
    <w:p w14:paraId="2190DAA0" w14:textId="77777777" w:rsidR="004D6E3C" w:rsidRPr="00905113" w:rsidRDefault="004D6E3C" w:rsidP="004D6E3C">
      <w:pPr>
        <w:tabs>
          <w:tab w:val="clear" w:pos="369"/>
          <w:tab w:val="left" w:pos="720"/>
          <w:tab w:val="left" w:pos="1170"/>
          <w:tab w:val="left" w:pos="1980"/>
          <w:tab w:val="left" w:pos="3150"/>
          <w:tab w:val="left" w:pos="4050"/>
          <w:tab w:val="left" w:pos="4860"/>
          <w:tab w:val="left" w:pos="5490"/>
        </w:tabs>
        <w:ind w:left="450" w:hanging="450"/>
        <w:rPr>
          <w:rFonts w:ascii="Doulos SIL" w:hAnsi="Doulos SIL"/>
          <w:i/>
          <w:color w:val="0000FF"/>
        </w:rPr>
      </w:pPr>
      <w:r>
        <w:t>03:52</w:t>
      </w:r>
      <w:r w:rsidRPr="00CC023E">
        <w:tab/>
      </w:r>
      <w:r>
        <w:t>S:</w:t>
      </w:r>
      <w:r>
        <w:tab/>
      </w:r>
      <w:r>
        <w:rPr>
          <w:rFonts w:ascii="Doulos SIL" w:hAnsi="Doulos SIL"/>
          <w:i/>
          <w:color w:val="0000FF"/>
        </w:rPr>
        <w:t>[[jàl</w:t>
      </w:r>
      <w:r>
        <w:rPr>
          <w:rFonts w:ascii="Doulos SIL" w:hAnsi="Doulos SIL"/>
          <w:i/>
          <w:color w:val="0000FF"/>
        </w:rPr>
        <w:tab/>
        <w:t>dùʔùɲìní]</w:t>
      </w:r>
      <w:r>
        <w:rPr>
          <w:rFonts w:ascii="Doulos SIL" w:hAnsi="Doulos SIL"/>
          <w:i/>
          <w:color w:val="0000FF"/>
        </w:rPr>
        <w:tab/>
        <w:t>màáⁿ]</w:t>
      </w:r>
      <w:r>
        <w:rPr>
          <w:rFonts w:ascii="Doulos SIL" w:hAnsi="Doulos SIL"/>
          <w:i/>
          <w:color w:val="0000FF"/>
        </w:rPr>
        <w:tab/>
        <w:t>tòʔò</w:t>
      </w:r>
      <w:r>
        <w:rPr>
          <w:rFonts w:ascii="Doulos SIL" w:hAnsi="Doulos SIL"/>
          <w:i/>
          <w:color w:val="0000FF"/>
        </w:rPr>
        <w:tab/>
        <w:t>kɛ́</w:t>
      </w:r>
      <w:r>
        <w:rPr>
          <w:rFonts w:ascii="Doulos SIL" w:hAnsi="Doulos SIL"/>
          <w:i/>
          <w:color w:val="0000FF"/>
        </w:rPr>
        <w:tab/>
      </w:r>
      <w:r w:rsidRPr="00334505">
        <w:rPr>
          <w:rFonts w:ascii="Doulos SIL" w:hAnsi="Doulos SIL"/>
          <w:i/>
          <w:iCs/>
          <w:color w:val="0000FF"/>
          <w:spacing w:val="20"/>
          <w:szCs w:val="22"/>
        </w:rPr>
        <w:t>f</w:t>
      </w:r>
      <w:r>
        <w:rPr>
          <w:rFonts w:ascii="Doulos SIL" w:hAnsi="Doulos SIL"/>
          <w:i/>
          <w:color w:val="0000FF"/>
        </w:rPr>
        <w:t>àà,</w:t>
      </w:r>
    </w:p>
    <w:p w14:paraId="4D1FE3B9" w14:textId="77777777" w:rsidR="004D6E3C" w:rsidRPr="00EB31B9" w:rsidRDefault="004D6E3C" w:rsidP="004D6E3C">
      <w:pPr>
        <w:tabs>
          <w:tab w:val="clear" w:pos="369"/>
          <w:tab w:val="left" w:pos="720"/>
          <w:tab w:val="left" w:pos="1170"/>
          <w:tab w:val="left" w:pos="1980"/>
          <w:tab w:val="left" w:pos="3150"/>
          <w:tab w:val="left" w:pos="4050"/>
          <w:tab w:val="left" w:pos="4860"/>
          <w:tab w:val="left" w:pos="5490"/>
        </w:tabs>
        <w:ind w:left="450" w:hanging="450"/>
      </w:pPr>
      <w:r>
        <w:tab/>
      </w:r>
      <w:r>
        <w:tab/>
        <w:t>S:</w:t>
      </w:r>
      <w:r>
        <w:tab/>
        <w:t>[[Jali</w:t>
      </w:r>
      <w:r>
        <w:tab/>
        <w:t>territory]</w:t>
      </w:r>
      <w:r>
        <w:tab/>
        <w:t>owner]</w:t>
      </w:r>
      <w:r>
        <w:tab/>
        <w:t>name</w:t>
      </w:r>
      <w:r>
        <w:tab/>
        <w:t>Past</w:t>
      </w:r>
      <w:r>
        <w:tab/>
        <w:t>F,</w:t>
      </w:r>
    </w:p>
    <w:p w14:paraId="5B700181" w14:textId="77777777" w:rsidR="004D6E3C" w:rsidRPr="00905113" w:rsidRDefault="004D6E3C" w:rsidP="004D6E3C">
      <w:pPr>
        <w:tabs>
          <w:tab w:val="clear" w:pos="369"/>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w:t>
      </w:r>
      <w:r>
        <w:rPr>
          <w:rFonts w:ascii="Doulos SIL" w:hAnsi="Doulos SIL"/>
          <w:i/>
          <w:color w:val="0000FF"/>
        </w:rPr>
        <w:tab/>
        <w:t>dùʔùɲìní]</w:t>
      </w:r>
      <w:r>
        <w:rPr>
          <w:rFonts w:ascii="Doulos SIL" w:hAnsi="Doulos SIL"/>
          <w:i/>
          <w:color w:val="0000FF"/>
        </w:rPr>
        <w:tab/>
        <w:t>màáⁿ]</w:t>
      </w:r>
      <w:r>
        <w:rPr>
          <w:rFonts w:ascii="Doulos SIL" w:hAnsi="Doulos SIL"/>
          <w:i/>
          <w:color w:val="0000FF"/>
        </w:rPr>
        <w:tab/>
        <w:t>tòʔò</w:t>
      </w:r>
      <w:r>
        <w:rPr>
          <w:rFonts w:ascii="Doulos SIL" w:hAnsi="Doulos SIL"/>
          <w:i/>
          <w:color w:val="0000FF"/>
        </w:rPr>
        <w:tab/>
        <w:t>kɛ́</w:t>
      </w:r>
      <w:r>
        <w:rPr>
          <w:rFonts w:ascii="Doulos SIL" w:hAnsi="Doulos SIL"/>
          <w:i/>
          <w:color w:val="0000FF"/>
        </w:rPr>
        <w:tab/>
      </w:r>
      <w:r w:rsidRPr="00334505">
        <w:rPr>
          <w:rFonts w:ascii="Doulos SIL" w:hAnsi="Doulos SIL"/>
          <w:i/>
          <w:iCs/>
          <w:color w:val="0000FF"/>
          <w:spacing w:val="20"/>
          <w:szCs w:val="22"/>
        </w:rPr>
        <w:t>f</w:t>
      </w:r>
      <w:r>
        <w:rPr>
          <w:rFonts w:ascii="Doulos SIL" w:hAnsi="Doulos SIL"/>
          <w:i/>
          <w:color w:val="0000FF"/>
        </w:rPr>
        <w:t>àà,</w:t>
      </w:r>
    </w:p>
    <w:p w14:paraId="72F68EC6" w14:textId="77777777" w:rsidR="004D6E3C" w:rsidRPr="00EB31B9" w:rsidRDefault="004D6E3C" w:rsidP="004D6E3C">
      <w:pPr>
        <w:tabs>
          <w:tab w:val="clear" w:pos="369"/>
        </w:tabs>
        <w:ind w:left="450" w:hanging="450"/>
      </w:pPr>
      <w:r>
        <w:tab/>
        <w:t>[[Jali</w:t>
      </w:r>
      <w:r>
        <w:tab/>
        <w:t>territory]</w:t>
      </w:r>
      <w:r>
        <w:tab/>
        <w:t>owner]</w:t>
      </w:r>
      <w:r>
        <w:tab/>
        <w:t>name</w:t>
      </w:r>
      <w:r>
        <w:tab/>
        <w:t>Past</w:t>
      </w:r>
      <w:r>
        <w:tab/>
        <w:t>F,</w:t>
      </w:r>
    </w:p>
    <w:p w14:paraId="77D024C2" w14:textId="77777777" w:rsidR="004D6E3C" w:rsidRPr="00905113" w:rsidRDefault="004D6E3C" w:rsidP="004D6E3C">
      <w:pPr>
        <w:tabs>
          <w:tab w:val="clear" w:pos="369"/>
          <w:tab w:val="left" w:pos="990"/>
        </w:tabs>
        <w:ind w:left="450" w:hanging="450"/>
        <w:rPr>
          <w:rFonts w:ascii="Doulos SIL" w:hAnsi="Doulos SIL"/>
          <w:i/>
          <w:color w:val="0000FF"/>
        </w:rPr>
      </w:pPr>
      <w:r w:rsidRPr="00905113">
        <w:rPr>
          <w:rFonts w:ascii="Doulos SIL" w:hAnsi="Doulos SIL"/>
          <w:i/>
          <w:color w:val="0000FF"/>
        </w:rPr>
        <w:tab/>
      </w:r>
      <w:r>
        <w:t>W:</w:t>
      </w:r>
      <w:r>
        <w:tab/>
      </w:r>
      <w:r w:rsidRPr="00334505">
        <w:rPr>
          <w:rFonts w:ascii="Doulos SIL" w:hAnsi="Doulos SIL"/>
          <w:i/>
          <w:iCs/>
          <w:color w:val="0000FF"/>
          <w:spacing w:val="20"/>
          <w:szCs w:val="22"/>
        </w:rPr>
        <w:t>f</w:t>
      </w:r>
      <w:r>
        <w:rPr>
          <w:rFonts w:ascii="Doulos SIL" w:hAnsi="Doulos SIL"/>
          <w:i/>
          <w:color w:val="0000FF"/>
        </w:rPr>
        <w:t>àà</w:t>
      </w:r>
    </w:p>
    <w:p w14:paraId="071F16CC" w14:textId="77777777" w:rsidR="004D6E3C" w:rsidRDefault="004D6E3C" w:rsidP="004D6E3C">
      <w:pPr>
        <w:tabs>
          <w:tab w:val="clear" w:pos="369"/>
          <w:tab w:val="left" w:pos="990"/>
        </w:tabs>
        <w:ind w:left="450" w:hanging="450"/>
      </w:pPr>
      <w:r>
        <w:lastRenderedPageBreak/>
        <w:tab/>
        <w:t>W:</w:t>
      </w:r>
      <w:r>
        <w:tab/>
        <w:t>F</w:t>
      </w:r>
    </w:p>
    <w:p w14:paraId="4EBA4E60" w14:textId="77777777" w:rsidR="004D6E3C" w:rsidRDefault="004D6E3C" w:rsidP="004D6E3C">
      <w:pPr>
        <w:tabs>
          <w:tab w:val="clear" w:pos="369"/>
          <w:tab w:val="left" w:pos="720"/>
        </w:tabs>
        <w:ind w:left="450" w:hanging="450"/>
      </w:pPr>
      <w:r>
        <w:tab/>
      </w:r>
      <w:r>
        <w:tab/>
        <w:t>S: ‘The name of the owner of the Jali territory (in Ouangolo) was Fa. The name of the owner of the Jali territory (in Ouangolo) was Fa.’</w:t>
      </w:r>
    </w:p>
    <w:p w14:paraId="5C5D908A" w14:textId="77777777" w:rsidR="004D6E3C" w:rsidRDefault="004D6E3C" w:rsidP="004D6E3C">
      <w:pPr>
        <w:tabs>
          <w:tab w:val="clear" w:pos="369"/>
          <w:tab w:val="left" w:pos="720"/>
        </w:tabs>
        <w:ind w:left="450" w:hanging="450"/>
      </w:pPr>
      <w:r>
        <w:tab/>
      </w:r>
      <w:r>
        <w:tab/>
        <w:t>W: ‘Fa.’</w:t>
      </w:r>
    </w:p>
    <w:p w14:paraId="0C7EEBE8" w14:textId="77777777" w:rsidR="004D6E3C" w:rsidRDefault="004D6E3C" w:rsidP="004D6E3C"/>
    <w:p w14:paraId="7C2CDABA" w14:textId="77777777" w:rsidR="004D6E3C" w:rsidRPr="00905113" w:rsidRDefault="004D6E3C" w:rsidP="004D6E3C">
      <w:pPr>
        <w:tabs>
          <w:tab w:val="clear" w:pos="369"/>
          <w:tab w:val="left" w:pos="720"/>
          <w:tab w:val="left" w:pos="1170"/>
          <w:tab w:val="left" w:pos="1980"/>
          <w:tab w:val="left" w:pos="2970"/>
        </w:tabs>
        <w:ind w:left="450" w:hanging="450"/>
        <w:rPr>
          <w:rFonts w:ascii="Doulos SIL" w:hAnsi="Doulos SIL"/>
          <w:i/>
          <w:color w:val="0000FF"/>
        </w:rPr>
      </w:pPr>
      <w:r>
        <w:t>03:59</w:t>
      </w:r>
      <w:r w:rsidRPr="00CC023E">
        <w:tab/>
      </w:r>
      <w:r>
        <w:t>S:</w:t>
      </w:r>
      <w:r>
        <w:tab/>
      </w:r>
      <w:r>
        <w:rPr>
          <w:rFonts w:ascii="Doulos SIL" w:hAnsi="Doulos SIL"/>
          <w:i/>
          <w:color w:val="0000FF"/>
        </w:rPr>
        <w:t>mɛ̀</w:t>
      </w:r>
      <w:r>
        <w:rPr>
          <w:rFonts w:ascii="Doulos SIL" w:hAnsi="Doulos SIL"/>
          <w:i/>
          <w:color w:val="0000FF"/>
        </w:rPr>
        <w:tab/>
        <w:t>[jàl</w:t>
      </w:r>
      <w:r>
        <w:rPr>
          <w:rFonts w:ascii="Doulos SIL" w:hAnsi="Doulos SIL"/>
          <w:i/>
          <w:color w:val="0000FF"/>
        </w:rPr>
        <w:tab/>
        <w:t>dǐ]=ī,</w:t>
      </w:r>
    </w:p>
    <w:p w14:paraId="5FCFFB4B" w14:textId="77777777" w:rsidR="004D6E3C" w:rsidRPr="00EB31B9" w:rsidRDefault="004D6E3C" w:rsidP="004D6E3C">
      <w:pPr>
        <w:tabs>
          <w:tab w:val="clear" w:pos="369"/>
          <w:tab w:val="left" w:pos="720"/>
          <w:tab w:val="left" w:pos="1170"/>
          <w:tab w:val="left" w:pos="1980"/>
          <w:tab w:val="left" w:pos="2970"/>
        </w:tabs>
        <w:ind w:left="450" w:hanging="450"/>
      </w:pPr>
      <w:r>
        <w:tab/>
      </w:r>
      <w:r>
        <w:tab/>
        <w:t>S:</w:t>
      </w:r>
      <w:r>
        <w:tab/>
        <w:t>but</w:t>
      </w:r>
      <w:r>
        <w:tab/>
        <w:t>[Jali</w:t>
      </w:r>
      <w:r>
        <w:tab/>
        <w:t>child]=it.is,</w:t>
      </w:r>
    </w:p>
    <w:p w14:paraId="48E85179" w14:textId="77777777" w:rsidR="004D6E3C" w:rsidRPr="00905113" w:rsidRDefault="004D6E3C" w:rsidP="004D6E3C">
      <w:pPr>
        <w:tabs>
          <w:tab w:val="clear" w:pos="369"/>
          <w:tab w:val="left" w:pos="1170"/>
          <w:tab w:val="left" w:pos="2340"/>
          <w:tab w:val="left" w:pos="3420"/>
          <w:tab w:val="left" w:pos="4050"/>
          <w:tab w:val="left" w:pos="5220"/>
          <w:tab w:val="left" w:pos="5940"/>
          <w:tab w:val="left" w:pos="67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t>
      </w:r>
      <w:r w:rsidRPr="00334505">
        <w:rPr>
          <w:rFonts w:ascii="Doulos SIL" w:hAnsi="Doulos SIL"/>
          <w:i/>
          <w:iCs/>
          <w:color w:val="0000FF"/>
          <w:spacing w:val="20"/>
          <w:szCs w:val="22"/>
        </w:rPr>
        <w:t>f</w:t>
      </w:r>
      <w:r>
        <w:rPr>
          <w:rFonts w:ascii="Doulos SIL" w:hAnsi="Doulos SIL"/>
          <w:i/>
          <w:color w:val="0000FF"/>
        </w:rPr>
        <w:t>àà</w:t>
      </w:r>
      <w:r>
        <w:rPr>
          <w:rFonts w:ascii="Doulos SIL" w:hAnsi="Doulos SIL"/>
          <w:i/>
          <w:color w:val="0000FF"/>
        </w:rPr>
        <w:tab/>
        <w:t>sí</w:t>
      </w:r>
      <w:r>
        <w:rPr>
          <w:rFonts w:ascii="Doulos SIL" w:hAnsi="Doulos SIL"/>
          <w:i/>
          <w:color w:val="0000FF"/>
        </w:rPr>
        <w:tab/>
        <w:t>ꜜkpáⁿ]</w:t>
      </w:r>
      <w:r>
        <w:rPr>
          <w:rFonts w:ascii="Doulos SIL" w:hAnsi="Doulos SIL"/>
          <w:i/>
          <w:color w:val="0000FF"/>
        </w:rPr>
        <w:tab/>
        <w:t>mɛ̀</w:t>
      </w:r>
      <w:r>
        <w:rPr>
          <w:rFonts w:ascii="Doulos SIL" w:hAnsi="Doulos SIL"/>
          <w:i/>
          <w:color w:val="0000FF"/>
        </w:rPr>
        <w:tab/>
        <w:t>bēmá=</w:t>
      </w:r>
      <w:r>
        <w:rPr>
          <w:rFonts w:ascii="Doulos SIL" w:hAnsi="Doulos SIL"/>
          <w:i/>
          <w:color w:val="0000FF"/>
        </w:rPr>
        <w:sym w:font="Symbol" w:char="F0C6"/>
      </w:r>
      <w:r>
        <w:rPr>
          <w:rFonts w:ascii="Doulos SIL" w:hAnsi="Doulos SIL"/>
          <w:i/>
          <w:color w:val="0000FF"/>
        </w:rPr>
        <w:tab/>
        <w:t>[[nà</w:t>
      </w:r>
      <w:r>
        <w:rPr>
          <w:rFonts w:ascii="Doulos SIL" w:hAnsi="Doulos SIL"/>
          <w:i/>
          <w:color w:val="0000FF"/>
        </w:rPr>
        <w:tab/>
        <w:t>nùú]</w:t>
      </w:r>
      <w:r>
        <w:rPr>
          <w:rFonts w:ascii="Doulos SIL" w:hAnsi="Doulos SIL"/>
          <w:i/>
          <w:color w:val="0000FF"/>
        </w:rPr>
        <w:tab/>
        <w:t>tɔ̀]</w:t>
      </w:r>
    </w:p>
    <w:p w14:paraId="138A7802" w14:textId="77777777" w:rsidR="004D6E3C" w:rsidRPr="00EB31B9" w:rsidRDefault="004D6E3C" w:rsidP="004D6E3C">
      <w:pPr>
        <w:tabs>
          <w:tab w:val="clear" w:pos="369"/>
          <w:tab w:val="left" w:pos="1170"/>
          <w:tab w:val="left" w:pos="2340"/>
          <w:tab w:val="left" w:pos="3420"/>
          <w:tab w:val="left" w:pos="4050"/>
          <w:tab w:val="left" w:pos="5220"/>
          <w:tab w:val="left" w:pos="5940"/>
          <w:tab w:val="left" w:pos="6750"/>
        </w:tabs>
        <w:ind w:left="450" w:hanging="450"/>
      </w:pPr>
      <w:r>
        <w:tab/>
        <w:t>[F</w:t>
      </w:r>
      <w:r>
        <w:tab/>
      </w:r>
      <w:r w:rsidRPr="00CC458D">
        <w:t>come.Pfv</w:t>
      </w:r>
      <w:r>
        <w:tab/>
        <w:t>die.Adjn]</w:t>
      </w:r>
      <w:r>
        <w:tab/>
        <w:t>but</w:t>
      </w:r>
      <w:r>
        <w:tab/>
        <w:t>B=be</w:t>
      </w:r>
      <w:r>
        <w:tab/>
        <w:t>[[3Sg</w:t>
      </w:r>
      <w:r>
        <w:tab/>
        <w:t>place]</w:t>
      </w:r>
      <w:r>
        <w:tab/>
        <w:t>in]</w:t>
      </w:r>
      <w:r>
        <w:tab/>
      </w:r>
    </w:p>
    <w:p w14:paraId="422AB187" w14:textId="77777777" w:rsidR="004D6E3C" w:rsidRDefault="004D6E3C" w:rsidP="004D6E3C">
      <w:pPr>
        <w:tabs>
          <w:tab w:val="clear" w:pos="369"/>
          <w:tab w:val="left" w:pos="720"/>
        </w:tabs>
        <w:ind w:left="450" w:hanging="450"/>
      </w:pPr>
      <w:r>
        <w:tab/>
      </w:r>
      <w:r>
        <w:tab/>
        <w:t>S: ‘But (he was) a child (=native) of Jali. Fa came (=went) and died, but Bema is in his tracks (=has taken his place).’</w:t>
      </w:r>
    </w:p>
    <w:p w14:paraId="7AE968D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sí</w:t>
      </w:r>
      <w:r>
        <w:rPr>
          <w:i/>
        </w:rPr>
        <w:t xml:space="preserve"> for </w:t>
      </w:r>
      <w:r w:rsidRPr="00CE0562">
        <w:rPr>
          <w:rFonts w:ascii="Doulos SIL" w:hAnsi="Doulos SIL"/>
          <w:i/>
          <w:color w:val="0000FF"/>
        </w:rPr>
        <w:t>sɛ́</w:t>
      </w:r>
      <w:r>
        <w:rPr>
          <w:i/>
        </w:rPr>
        <w:t xml:space="preserve"> ‘came’, </w:t>
      </w:r>
      <w:r w:rsidRPr="00CE0562">
        <w:rPr>
          <w:rFonts w:ascii="Doulos SIL" w:hAnsi="Doulos SIL"/>
          <w:i/>
          <w:color w:val="0000FF"/>
        </w:rPr>
        <w:t>bēmā</w:t>
      </w:r>
      <w:r>
        <w:rPr>
          <w:i/>
        </w:rPr>
        <w:t xml:space="preserve"> (name), </w:t>
      </w:r>
      <w:r w:rsidRPr="00CE0562">
        <w:rPr>
          <w:rFonts w:ascii="Doulos SIL" w:hAnsi="Doulos SIL"/>
          <w:i/>
          <w:color w:val="0000FF"/>
        </w:rPr>
        <w:t>nùù</w:t>
      </w:r>
      <w:r>
        <w:rPr>
          <w:i/>
        </w:rPr>
        <w:t xml:space="preserve"> ‘tracks, trail’ and hence ‘place, position’</w:t>
      </w:r>
      <w:r w:rsidRPr="00F3110A">
        <w:rPr>
          <w:i/>
        </w:rPr>
        <w:t>]</w:t>
      </w:r>
    </w:p>
    <w:p w14:paraId="676840BE" w14:textId="77777777" w:rsidR="004D6E3C" w:rsidRDefault="004D6E3C" w:rsidP="004D6E3C"/>
    <w:p w14:paraId="2588B93A" w14:textId="77777777" w:rsidR="004D6E3C" w:rsidRPr="00905113" w:rsidRDefault="004D6E3C" w:rsidP="004D6E3C">
      <w:pPr>
        <w:tabs>
          <w:tab w:val="clear" w:pos="369"/>
          <w:tab w:val="left" w:pos="720"/>
          <w:tab w:val="left" w:pos="1170"/>
          <w:tab w:val="left" w:pos="2070"/>
          <w:tab w:val="left" w:pos="3330"/>
        </w:tabs>
        <w:ind w:left="450" w:hanging="450"/>
        <w:rPr>
          <w:rFonts w:ascii="Doulos SIL" w:hAnsi="Doulos SIL"/>
          <w:i/>
          <w:color w:val="0000FF"/>
        </w:rPr>
      </w:pPr>
      <w:r>
        <w:t>04:03</w:t>
      </w:r>
      <w:r w:rsidRPr="00CC023E">
        <w:tab/>
      </w:r>
      <w:r>
        <w:t>W:</w:t>
      </w:r>
      <w:r>
        <w:tab/>
      </w:r>
      <w:r>
        <w:rPr>
          <w:rFonts w:ascii="Doulos SIL" w:hAnsi="Doulos SIL"/>
          <w:i/>
          <w:color w:val="0000FF"/>
        </w:rPr>
        <w:t>[</w:t>
      </w:r>
      <w:r w:rsidRPr="00334505">
        <w:rPr>
          <w:rFonts w:ascii="Doulos SIL" w:hAnsi="Doulos SIL"/>
          <w:i/>
          <w:iCs/>
          <w:color w:val="0000FF"/>
          <w:spacing w:val="20"/>
          <w:szCs w:val="22"/>
        </w:rPr>
        <w:t>f</w:t>
      </w:r>
      <w:r>
        <w:rPr>
          <w:rFonts w:ascii="Doulos SIL" w:hAnsi="Doulos SIL"/>
          <w:i/>
          <w:color w:val="0000FF"/>
        </w:rPr>
        <w:t>àà</w:t>
      </w:r>
      <w:r>
        <w:rPr>
          <w:rFonts w:ascii="Doulos SIL" w:hAnsi="Doulos SIL"/>
          <w:i/>
          <w:color w:val="0000FF"/>
        </w:rPr>
        <w:tab/>
        <w:t>sá</w:t>
      </w:r>
      <w:r>
        <w:rPr>
          <w:rFonts w:ascii="Doulos SIL" w:hAnsi="Doulos SIL"/>
          <w:i/>
          <w:color w:val="0000FF"/>
        </w:rPr>
        <w:tab/>
        <w:t>ꜜkpáⁿ]</w:t>
      </w:r>
    </w:p>
    <w:p w14:paraId="0936B7BF" w14:textId="77777777" w:rsidR="004D6E3C" w:rsidRPr="00EB31B9" w:rsidRDefault="004D6E3C" w:rsidP="004D6E3C">
      <w:pPr>
        <w:tabs>
          <w:tab w:val="clear" w:pos="369"/>
          <w:tab w:val="left" w:pos="720"/>
          <w:tab w:val="left" w:pos="1170"/>
          <w:tab w:val="left" w:pos="2070"/>
          <w:tab w:val="left" w:pos="3330"/>
        </w:tabs>
        <w:ind w:left="450" w:hanging="450"/>
      </w:pPr>
      <w:r>
        <w:tab/>
      </w:r>
      <w:r>
        <w:tab/>
        <w:t>W:</w:t>
      </w:r>
      <w:r>
        <w:tab/>
        <w:t>[F</w:t>
      </w:r>
      <w:r>
        <w:tab/>
        <w:t>come.Pfv</w:t>
      </w:r>
      <w:r>
        <w:tab/>
        <w:t>die.Adjn]</w:t>
      </w:r>
      <w:r>
        <w:tab/>
      </w:r>
    </w:p>
    <w:p w14:paraId="1333CD6A" w14:textId="77777777" w:rsidR="004D6E3C" w:rsidRPr="00905113" w:rsidRDefault="004D6E3C" w:rsidP="004D6E3C">
      <w:pPr>
        <w:tabs>
          <w:tab w:val="clear" w:pos="369"/>
          <w:tab w:val="left" w:pos="810"/>
          <w:tab w:val="left" w:pos="2160"/>
          <w:tab w:val="left" w:pos="3150"/>
          <w:tab w:val="left" w:pos="4230"/>
        </w:tabs>
        <w:ind w:left="450" w:hanging="450"/>
        <w:rPr>
          <w:rFonts w:ascii="Doulos SIL" w:hAnsi="Doulos SIL"/>
          <w:i/>
          <w:color w:val="0000FF"/>
        </w:rPr>
      </w:pPr>
      <w:r w:rsidRPr="00905113">
        <w:rPr>
          <w:rFonts w:ascii="Doulos SIL" w:hAnsi="Doulos SIL"/>
          <w:i/>
          <w:color w:val="0000FF"/>
        </w:rPr>
        <w:tab/>
      </w:r>
      <w:r w:rsidRPr="00CE0562">
        <w:t>S:</w:t>
      </w:r>
      <w:r w:rsidRPr="00CE0562">
        <w:tab/>
      </w:r>
      <w:r>
        <w:rPr>
          <w:rFonts w:ascii="Doulos SIL" w:hAnsi="Doulos SIL"/>
          <w:i/>
          <w:color w:val="0000FF"/>
        </w:rPr>
        <w:t>bēmá=</w:t>
      </w:r>
      <w:r>
        <w:rPr>
          <w:rFonts w:ascii="Doulos SIL" w:hAnsi="Doulos SIL"/>
          <w:i/>
          <w:color w:val="0000FF"/>
        </w:rPr>
        <w:sym w:font="Symbol" w:char="F0C6"/>
      </w:r>
      <w:r>
        <w:rPr>
          <w:rFonts w:ascii="Doulos SIL" w:hAnsi="Doulos SIL"/>
          <w:i/>
          <w:color w:val="0000FF"/>
        </w:rPr>
        <w:tab/>
        <w:t>[[nà</w:t>
      </w:r>
      <w:r>
        <w:rPr>
          <w:rFonts w:ascii="Doulos SIL" w:hAnsi="Doulos SIL"/>
          <w:i/>
          <w:color w:val="0000FF"/>
        </w:rPr>
        <w:tab/>
        <w:t>nùú]</w:t>
      </w:r>
      <w:r>
        <w:rPr>
          <w:rFonts w:ascii="Doulos SIL" w:hAnsi="Doulos SIL"/>
          <w:i/>
          <w:color w:val="0000FF"/>
        </w:rPr>
        <w:tab/>
        <w:t>tɔ̀]</w:t>
      </w:r>
    </w:p>
    <w:p w14:paraId="455C29BC" w14:textId="77777777" w:rsidR="004D6E3C" w:rsidRPr="00EB31B9" w:rsidRDefault="004D6E3C" w:rsidP="004D6E3C">
      <w:pPr>
        <w:tabs>
          <w:tab w:val="clear" w:pos="369"/>
          <w:tab w:val="left" w:pos="810"/>
          <w:tab w:val="left" w:pos="2160"/>
          <w:tab w:val="left" w:pos="3150"/>
          <w:tab w:val="left" w:pos="4230"/>
        </w:tabs>
        <w:ind w:left="450" w:hanging="450"/>
      </w:pPr>
      <w:r>
        <w:tab/>
        <w:t>S:</w:t>
      </w:r>
      <w:r>
        <w:tab/>
        <w:t>B=be</w:t>
      </w:r>
      <w:r>
        <w:tab/>
        <w:t>[[3Sg</w:t>
      </w:r>
      <w:r>
        <w:tab/>
        <w:t>place]</w:t>
      </w:r>
      <w:r>
        <w:tab/>
        <w:t>in]</w:t>
      </w:r>
    </w:p>
    <w:p w14:paraId="7BB9DD0C" w14:textId="77777777" w:rsidR="004D6E3C" w:rsidRPr="00905113" w:rsidRDefault="004D6E3C" w:rsidP="004D6E3C">
      <w:pPr>
        <w:tabs>
          <w:tab w:val="clear" w:pos="369"/>
          <w:tab w:val="left" w:pos="810"/>
          <w:tab w:val="left" w:pos="2160"/>
          <w:tab w:val="left" w:pos="3150"/>
          <w:tab w:val="left" w:pos="4230"/>
        </w:tabs>
        <w:ind w:left="450" w:hanging="450"/>
        <w:rPr>
          <w:rFonts w:ascii="Doulos SIL" w:hAnsi="Doulos SIL"/>
          <w:i/>
          <w:color w:val="0000FF"/>
        </w:rPr>
      </w:pPr>
      <w:r w:rsidRPr="00905113">
        <w:rPr>
          <w:rFonts w:ascii="Doulos SIL" w:hAnsi="Doulos SIL"/>
          <w:i/>
          <w:color w:val="0000FF"/>
        </w:rPr>
        <w:tab/>
      </w:r>
      <w:r w:rsidRPr="00CE0562">
        <w:t>W:</w:t>
      </w:r>
      <w:r w:rsidRPr="00CE0562">
        <w:tab/>
      </w:r>
      <w:r>
        <w:rPr>
          <w:rFonts w:ascii="Doulos SIL" w:hAnsi="Doulos SIL"/>
          <w:i/>
          <w:color w:val="0000FF"/>
        </w:rPr>
        <w:t>bēmá=</w:t>
      </w:r>
      <w:r>
        <w:rPr>
          <w:rFonts w:ascii="Doulos SIL" w:hAnsi="Doulos SIL"/>
          <w:i/>
          <w:color w:val="0000FF"/>
        </w:rPr>
        <w:sym w:font="Symbol" w:char="F0C6"/>
      </w:r>
      <w:r>
        <w:rPr>
          <w:rFonts w:ascii="Doulos SIL" w:hAnsi="Doulos SIL"/>
          <w:i/>
          <w:color w:val="0000FF"/>
        </w:rPr>
        <w:tab/>
        <w:t>[[nà</w:t>
      </w:r>
      <w:r>
        <w:rPr>
          <w:rFonts w:ascii="Doulos SIL" w:hAnsi="Doulos SIL"/>
          <w:i/>
          <w:color w:val="0000FF"/>
        </w:rPr>
        <w:tab/>
        <w:t>nùú]</w:t>
      </w:r>
      <w:r>
        <w:rPr>
          <w:rFonts w:ascii="Doulos SIL" w:hAnsi="Doulos SIL"/>
          <w:i/>
          <w:color w:val="0000FF"/>
        </w:rPr>
        <w:tab/>
        <w:t>tɔ̀]</w:t>
      </w:r>
    </w:p>
    <w:p w14:paraId="246207B4" w14:textId="77777777" w:rsidR="004D6E3C" w:rsidRPr="00EB31B9" w:rsidRDefault="004D6E3C" w:rsidP="004D6E3C">
      <w:pPr>
        <w:tabs>
          <w:tab w:val="clear" w:pos="369"/>
          <w:tab w:val="left" w:pos="810"/>
          <w:tab w:val="left" w:pos="2160"/>
          <w:tab w:val="left" w:pos="3150"/>
          <w:tab w:val="left" w:pos="4230"/>
        </w:tabs>
        <w:ind w:left="450" w:hanging="450"/>
      </w:pPr>
      <w:r>
        <w:tab/>
        <w:t>W:</w:t>
      </w:r>
      <w:r>
        <w:tab/>
        <w:t>B=be</w:t>
      </w:r>
      <w:r>
        <w:tab/>
        <w:t>[[3Sg</w:t>
      </w:r>
      <w:r>
        <w:tab/>
        <w:t>place]</w:t>
      </w:r>
      <w:r>
        <w:tab/>
        <w:t>in]</w:t>
      </w:r>
    </w:p>
    <w:p w14:paraId="5FCE3F0F" w14:textId="77777777" w:rsidR="004D6E3C" w:rsidRPr="00905113" w:rsidRDefault="004D6E3C" w:rsidP="004D6E3C">
      <w:pPr>
        <w:tabs>
          <w:tab w:val="clear" w:pos="369"/>
          <w:tab w:val="left" w:pos="810"/>
          <w:tab w:val="left" w:pos="1800"/>
          <w:tab w:val="left" w:pos="2520"/>
          <w:tab w:val="left" w:pos="3780"/>
          <w:tab w:val="left" w:pos="4770"/>
        </w:tabs>
        <w:ind w:left="450" w:hanging="450"/>
        <w:rPr>
          <w:rFonts w:ascii="Doulos SIL" w:hAnsi="Doulos SIL"/>
          <w:i/>
          <w:color w:val="0000FF"/>
        </w:rPr>
      </w:pPr>
      <w:r w:rsidRPr="00905113">
        <w:rPr>
          <w:rFonts w:ascii="Doulos SIL" w:hAnsi="Doulos SIL"/>
          <w:i/>
          <w:color w:val="0000FF"/>
        </w:rPr>
        <w:tab/>
      </w:r>
      <w:r w:rsidRPr="00CE0562">
        <w:t>S:</w:t>
      </w:r>
      <w:r w:rsidRPr="00CE0562">
        <w:tab/>
      </w:r>
      <w:r>
        <w:rPr>
          <w:rFonts w:ascii="Doulos SIL" w:hAnsi="Doulos SIL"/>
          <w:i/>
          <w:color w:val="0000FF"/>
        </w:rPr>
        <w:t>à</w:t>
      </w:r>
      <w:r>
        <w:rPr>
          <w:rFonts w:ascii="Doulos SIL" w:hAnsi="Doulos SIL"/>
          <w:i/>
          <w:color w:val="0000FF"/>
        </w:rPr>
        <w:tab/>
        <w:t>nùú,</w:t>
      </w:r>
      <w:r>
        <w:rPr>
          <w:rFonts w:ascii="Doulos SIL" w:hAnsi="Doulos SIL"/>
          <w:i/>
          <w:color w:val="0000FF"/>
        </w:rPr>
        <w:tab/>
        <w:t>[à</w:t>
      </w:r>
      <w:r>
        <w:rPr>
          <w:rFonts w:ascii="Doulos SIL" w:hAnsi="Doulos SIL"/>
          <w:i/>
          <w:color w:val="0000FF"/>
        </w:rPr>
        <w:tab/>
        <w:t>nùú]</w:t>
      </w:r>
      <w:r>
        <w:rPr>
          <w:rFonts w:ascii="Doulos SIL" w:hAnsi="Doulos SIL"/>
          <w:i/>
          <w:color w:val="0000FF"/>
        </w:rPr>
        <w:tab/>
        <w:t>tɔ̀</w:t>
      </w:r>
      <w:r w:rsidRPr="00905113">
        <w:rPr>
          <w:rFonts w:ascii="Doulos SIL" w:hAnsi="Doulos SIL"/>
          <w:i/>
          <w:color w:val="0000FF"/>
        </w:rPr>
        <w:tab/>
      </w:r>
    </w:p>
    <w:p w14:paraId="065604E9" w14:textId="77777777" w:rsidR="004D6E3C" w:rsidRDefault="004D6E3C" w:rsidP="004D6E3C">
      <w:pPr>
        <w:tabs>
          <w:tab w:val="clear" w:pos="369"/>
          <w:tab w:val="left" w:pos="810"/>
          <w:tab w:val="left" w:pos="1800"/>
          <w:tab w:val="left" w:pos="2520"/>
          <w:tab w:val="left" w:pos="3780"/>
          <w:tab w:val="left" w:pos="4770"/>
        </w:tabs>
        <w:ind w:left="450" w:hanging="450"/>
      </w:pPr>
      <w:r>
        <w:tab/>
        <w:t>S:</w:t>
      </w:r>
      <w:r>
        <w:tab/>
        <w:t>3SgHum</w:t>
      </w:r>
      <w:r>
        <w:tab/>
        <w:t>place,</w:t>
      </w:r>
      <w:r>
        <w:tab/>
        <w:t>[3SgHum</w:t>
      </w:r>
      <w:r>
        <w:tab/>
        <w:t>place]</w:t>
      </w:r>
      <w:r>
        <w:tab/>
        <w:t>in</w:t>
      </w:r>
    </w:p>
    <w:p w14:paraId="2D0705AF" w14:textId="77777777" w:rsidR="004D6E3C" w:rsidRPr="00905113" w:rsidRDefault="004D6E3C" w:rsidP="004D6E3C">
      <w:pPr>
        <w:tabs>
          <w:tab w:val="clear" w:pos="369"/>
          <w:tab w:val="left" w:pos="810"/>
          <w:tab w:val="left" w:pos="2160"/>
          <w:tab w:val="left" w:pos="3150"/>
          <w:tab w:val="left" w:pos="4230"/>
        </w:tabs>
        <w:ind w:left="450" w:hanging="450"/>
        <w:rPr>
          <w:rFonts w:ascii="Doulos SIL" w:hAnsi="Doulos SIL"/>
          <w:i/>
          <w:color w:val="0000FF"/>
        </w:rPr>
      </w:pPr>
      <w:r w:rsidRPr="00905113">
        <w:rPr>
          <w:rFonts w:ascii="Doulos SIL" w:hAnsi="Doulos SIL"/>
          <w:i/>
          <w:color w:val="0000FF"/>
        </w:rPr>
        <w:tab/>
      </w:r>
      <w:r w:rsidRPr="00CE0562">
        <w:t>W:</w:t>
      </w:r>
      <w:r w:rsidRPr="00CE0562">
        <w:tab/>
      </w:r>
      <w:r>
        <w:rPr>
          <w:rFonts w:ascii="Doulos SIL" w:hAnsi="Doulos SIL"/>
          <w:i/>
          <w:color w:val="0000FF"/>
        </w:rPr>
        <w:t>bēmá=</w:t>
      </w:r>
      <w:r>
        <w:rPr>
          <w:rFonts w:ascii="Doulos SIL" w:hAnsi="Doulos SIL"/>
          <w:i/>
          <w:color w:val="0000FF"/>
        </w:rPr>
        <w:sym w:font="Symbol" w:char="F0C6"/>
      </w:r>
      <w:r>
        <w:rPr>
          <w:rFonts w:ascii="Doulos SIL" w:hAnsi="Doulos SIL"/>
          <w:i/>
          <w:color w:val="0000FF"/>
        </w:rPr>
        <w:tab/>
      </w:r>
    </w:p>
    <w:p w14:paraId="0171D668" w14:textId="77777777" w:rsidR="004D6E3C" w:rsidRPr="00EB31B9" w:rsidRDefault="004D6E3C" w:rsidP="004D6E3C">
      <w:pPr>
        <w:tabs>
          <w:tab w:val="clear" w:pos="369"/>
          <w:tab w:val="left" w:pos="810"/>
          <w:tab w:val="left" w:pos="2160"/>
          <w:tab w:val="left" w:pos="3150"/>
          <w:tab w:val="left" w:pos="4230"/>
        </w:tabs>
        <w:ind w:left="450" w:hanging="450"/>
      </w:pPr>
      <w:r>
        <w:tab/>
        <w:t>W:</w:t>
      </w:r>
      <w:r>
        <w:tab/>
        <w:t>B=be</w:t>
      </w:r>
      <w:r>
        <w:tab/>
      </w:r>
    </w:p>
    <w:p w14:paraId="073B005E" w14:textId="77777777" w:rsidR="004D6E3C" w:rsidRPr="00905113" w:rsidRDefault="004D6E3C" w:rsidP="004D6E3C">
      <w:pPr>
        <w:tabs>
          <w:tab w:val="clear" w:pos="369"/>
          <w:tab w:val="left" w:pos="810"/>
          <w:tab w:val="left" w:pos="1980"/>
          <w:tab w:val="left" w:pos="2880"/>
          <w:tab w:val="left" w:pos="3780"/>
          <w:tab w:val="left" w:pos="4770"/>
        </w:tabs>
        <w:ind w:left="450" w:hanging="450"/>
        <w:rPr>
          <w:rFonts w:ascii="Doulos SIL" w:hAnsi="Doulos SIL"/>
          <w:i/>
          <w:color w:val="0000FF"/>
        </w:rPr>
      </w:pPr>
      <w:r w:rsidRPr="00905113">
        <w:rPr>
          <w:rFonts w:ascii="Doulos SIL" w:hAnsi="Doulos SIL"/>
          <w:i/>
          <w:color w:val="0000FF"/>
        </w:rPr>
        <w:tab/>
      </w:r>
      <w:r w:rsidRPr="00CE0562">
        <w:t>S:</w:t>
      </w:r>
      <w:r w:rsidRPr="00CE0562">
        <w:tab/>
      </w:r>
      <w:r>
        <w:rPr>
          <w:rFonts w:ascii="Doulos SIL" w:hAnsi="Doulos SIL"/>
          <w:i/>
          <w:color w:val="0000FF"/>
        </w:rPr>
        <w:t>[à</w:t>
      </w:r>
      <w:r>
        <w:rPr>
          <w:rFonts w:ascii="Doulos SIL" w:hAnsi="Doulos SIL"/>
          <w:i/>
          <w:color w:val="0000FF"/>
        </w:rPr>
        <w:tab/>
        <w:t>nùú]</w:t>
      </w:r>
      <w:r>
        <w:rPr>
          <w:rFonts w:ascii="Doulos SIL" w:hAnsi="Doulos SIL"/>
          <w:i/>
          <w:color w:val="0000FF"/>
        </w:rPr>
        <w:tab/>
        <w:t>tɔ̀</w:t>
      </w:r>
      <w:r w:rsidRPr="00905113">
        <w:rPr>
          <w:rFonts w:ascii="Doulos SIL" w:hAnsi="Doulos SIL"/>
          <w:i/>
          <w:color w:val="0000FF"/>
        </w:rPr>
        <w:tab/>
      </w:r>
    </w:p>
    <w:p w14:paraId="7D89CC8B" w14:textId="77777777" w:rsidR="004D6E3C" w:rsidRDefault="004D6E3C" w:rsidP="004D6E3C">
      <w:pPr>
        <w:tabs>
          <w:tab w:val="clear" w:pos="369"/>
          <w:tab w:val="left" w:pos="810"/>
          <w:tab w:val="left" w:pos="1980"/>
          <w:tab w:val="left" w:pos="2880"/>
          <w:tab w:val="left" w:pos="3780"/>
          <w:tab w:val="left" w:pos="4770"/>
        </w:tabs>
        <w:ind w:left="450" w:hanging="450"/>
      </w:pPr>
      <w:r>
        <w:tab/>
        <w:t>S:</w:t>
      </w:r>
      <w:r>
        <w:tab/>
        <w:t>[3SgHum</w:t>
      </w:r>
      <w:r>
        <w:tab/>
        <w:t>place]</w:t>
      </w:r>
      <w:r>
        <w:tab/>
        <w:t>in</w:t>
      </w:r>
    </w:p>
    <w:p w14:paraId="2A78F742" w14:textId="77777777" w:rsidR="004D6E3C" w:rsidRPr="00905113" w:rsidRDefault="004D6E3C" w:rsidP="004D6E3C">
      <w:pPr>
        <w:tabs>
          <w:tab w:val="clear" w:pos="369"/>
          <w:tab w:val="left" w:pos="810"/>
          <w:tab w:val="left" w:pos="1980"/>
          <w:tab w:val="left" w:pos="2880"/>
          <w:tab w:val="left" w:pos="3780"/>
          <w:tab w:val="left" w:pos="4770"/>
        </w:tabs>
        <w:ind w:left="450" w:hanging="450"/>
        <w:rPr>
          <w:rFonts w:ascii="Doulos SIL" w:hAnsi="Doulos SIL"/>
          <w:i/>
          <w:color w:val="0000FF"/>
        </w:rPr>
      </w:pPr>
      <w:r w:rsidRPr="00905113">
        <w:rPr>
          <w:rFonts w:ascii="Doulos SIL" w:hAnsi="Doulos SIL"/>
          <w:i/>
          <w:color w:val="0000FF"/>
        </w:rPr>
        <w:tab/>
      </w:r>
      <w:r w:rsidRPr="00CE0562">
        <w:t>W:</w:t>
      </w:r>
      <w:r w:rsidRPr="00CE0562">
        <w:tab/>
      </w:r>
      <w:r>
        <w:rPr>
          <w:rFonts w:ascii="Doulos SIL" w:hAnsi="Doulos SIL"/>
          <w:i/>
          <w:color w:val="0000FF"/>
        </w:rPr>
        <w:t>[à</w:t>
      </w:r>
      <w:r>
        <w:rPr>
          <w:rFonts w:ascii="Doulos SIL" w:hAnsi="Doulos SIL"/>
          <w:i/>
          <w:color w:val="0000FF"/>
        </w:rPr>
        <w:tab/>
        <w:t>nùú]</w:t>
      </w:r>
      <w:r>
        <w:rPr>
          <w:rFonts w:ascii="Doulos SIL" w:hAnsi="Doulos SIL"/>
          <w:i/>
          <w:color w:val="0000FF"/>
        </w:rPr>
        <w:tab/>
        <w:t>tɔ̀</w:t>
      </w:r>
      <w:r w:rsidRPr="00905113">
        <w:rPr>
          <w:rFonts w:ascii="Doulos SIL" w:hAnsi="Doulos SIL"/>
          <w:i/>
          <w:color w:val="0000FF"/>
        </w:rPr>
        <w:tab/>
      </w:r>
    </w:p>
    <w:p w14:paraId="7DB2597E" w14:textId="77777777" w:rsidR="004D6E3C" w:rsidRDefault="004D6E3C" w:rsidP="004D6E3C">
      <w:pPr>
        <w:tabs>
          <w:tab w:val="clear" w:pos="369"/>
          <w:tab w:val="left" w:pos="810"/>
          <w:tab w:val="left" w:pos="1980"/>
          <w:tab w:val="left" w:pos="2880"/>
          <w:tab w:val="left" w:pos="3780"/>
          <w:tab w:val="left" w:pos="4770"/>
        </w:tabs>
        <w:ind w:left="450" w:hanging="450"/>
      </w:pPr>
      <w:r>
        <w:tab/>
        <w:t>W:</w:t>
      </w:r>
      <w:r>
        <w:tab/>
        <w:t>[3SgHum</w:t>
      </w:r>
      <w:r>
        <w:tab/>
        <w:t>place]</w:t>
      </w:r>
      <w:r>
        <w:tab/>
        <w:t>in</w:t>
      </w:r>
    </w:p>
    <w:p w14:paraId="3E2031A8" w14:textId="77777777" w:rsidR="004D6E3C" w:rsidRDefault="004D6E3C" w:rsidP="004D6E3C">
      <w:pPr>
        <w:tabs>
          <w:tab w:val="clear" w:pos="369"/>
          <w:tab w:val="left" w:pos="720"/>
        </w:tabs>
        <w:ind w:left="450" w:hanging="450"/>
      </w:pPr>
      <w:r>
        <w:tab/>
      </w:r>
      <w:r>
        <w:tab/>
        <w:t>W: ‘Faa came (=went) and died.’</w:t>
      </w:r>
    </w:p>
    <w:p w14:paraId="741DCFAC" w14:textId="77777777" w:rsidR="004D6E3C" w:rsidRDefault="004D6E3C" w:rsidP="004D6E3C">
      <w:pPr>
        <w:tabs>
          <w:tab w:val="clear" w:pos="369"/>
          <w:tab w:val="left" w:pos="720"/>
        </w:tabs>
        <w:ind w:left="450" w:hanging="450"/>
      </w:pPr>
      <w:r>
        <w:tab/>
      </w:r>
      <w:r>
        <w:tab/>
        <w:t>S: ‘Bema is in his tracks (=has taken his place).’</w:t>
      </w:r>
    </w:p>
    <w:p w14:paraId="36B4EAED" w14:textId="77777777" w:rsidR="004D6E3C" w:rsidRDefault="004D6E3C" w:rsidP="004D6E3C">
      <w:pPr>
        <w:tabs>
          <w:tab w:val="clear" w:pos="369"/>
          <w:tab w:val="left" w:pos="720"/>
        </w:tabs>
        <w:ind w:left="450" w:hanging="450"/>
      </w:pPr>
      <w:r>
        <w:tab/>
      </w:r>
      <w:r>
        <w:tab/>
        <w:t>W: ‘Bema is in his tracks (=has taken his place).’</w:t>
      </w:r>
    </w:p>
    <w:p w14:paraId="55A5603C" w14:textId="77777777" w:rsidR="004D6E3C" w:rsidRDefault="004D6E3C" w:rsidP="004D6E3C">
      <w:pPr>
        <w:tabs>
          <w:tab w:val="clear" w:pos="369"/>
          <w:tab w:val="left" w:pos="720"/>
        </w:tabs>
        <w:ind w:left="450" w:hanging="450"/>
      </w:pPr>
      <w:r>
        <w:tab/>
      </w:r>
      <w:r>
        <w:tab/>
        <w:t>S: ‘His tracks. In his tracks.’</w:t>
      </w:r>
    </w:p>
    <w:p w14:paraId="4469CB58" w14:textId="77777777" w:rsidR="004D6E3C" w:rsidRDefault="004D6E3C" w:rsidP="004D6E3C">
      <w:pPr>
        <w:tabs>
          <w:tab w:val="clear" w:pos="369"/>
          <w:tab w:val="left" w:pos="720"/>
        </w:tabs>
        <w:ind w:left="450" w:hanging="450"/>
      </w:pPr>
      <w:r>
        <w:tab/>
      </w:r>
      <w:r>
        <w:tab/>
        <w:t>W: ‘Bema is.’</w:t>
      </w:r>
    </w:p>
    <w:p w14:paraId="29AAB7E0" w14:textId="77777777" w:rsidR="004D6E3C" w:rsidRDefault="004D6E3C" w:rsidP="004D6E3C">
      <w:pPr>
        <w:tabs>
          <w:tab w:val="clear" w:pos="369"/>
          <w:tab w:val="left" w:pos="720"/>
        </w:tabs>
        <w:ind w:left="450" w:hanging="450"/>
      </w:pPr>
      <w:r>
        <w:tab/>
      </w:r>
      <w:r>
        <w:tab/>
        <w:t>S: ‘In his tracks.’</w:t>
      </w:r>
    </w:p>
    <w:p w14:paraId="155CDC1A" w14:textId="77777777" w:rsidR="004D6E3C" w:rsidRDefault="004D6E3C" w:rsidP="004D6E3C">
      <w:pPr>
        <w:tabs>
          <w:tab w:val="clear" w:pos="369"/>
          <w:tab w:val="left" w:pos="720"/>
        </w:tabs>
        <w:ind w:left="450" w:hanging="450"/>
      </w:pPr>
      <w:r>
        <w:tab/>
      </w:r>
      <w:r>
        <w:tab/>
        <w:t>W: ‘In his tracks.’</w:t>
      </w:r>
    </w:p>
    <w:p w14:paraId="26748F1D"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sá</w:t>
      </w:r>
      <w:r>
        <w:rPr>
          <w:i/>
        </w:rPr>
        <w:t xml:space="preserve"> for </w:t>
      </w:r>
      <w:r w:rsidRPr="00CE0562">
        <w:rPr>
          <w:rFonts w:ascii="Doulos SIL" w:hAnsi="Doulos SIL"/>
          <w:i/>
          <w:color w:val="0000FF"/>
        </w:rPr>
        <w:t>sɛ́</w:t>
      </w:r>
      <w:r>
        <w:rPr>
          <w:i/>
        </w:rPr>
        <w:t xml:space="preserve"> ‘came’</w:t>
      </w:r>
      <w:r w:rsidRPr="00F3110A">
        <w:rPr>
          <w:i/>
        </w:rPr>
        <w:t>]</w:t>
      </w:r>
    </w:p>
    <w:p w14:paraId="60A311D1" w14:textId="77777777" w:rsidR="004D6E3C" w:rsidRDefault="004D6E3C" w:rsidP="004D6E3C"/>
    <w:p w14:paraId="6AEF674C" w14:textId="77777777" w:rsidR="004D6E3C" w:rsidRPr="00991C02" w:rsidRDefault="004D6E3C" w:rsidP="004D6E3C">
      <w:pPr>
        <w:tabs>
          <w:tab w:val="clear" w:pos="369"/>
          <w:tab w:val="left" w:pos="720"/>
          <w:tab w:val="left" w:pos="1170"/>
          <w:tab w:val="left" w:pos="1890"/>
          <w:tab w:val="left" w:pos="2610"/>
          <w:tab w:val="left" w:pos="3420"/>
        </w:tabs>
        <w:ind w:left="450" w:hanging="450"/>
      </w:pPr>
      <w:r>
        <w:t>04:07</w:t>
      </w:r>
      <w:r w:rsidRPr="00CC023E">
        <w:tab/>
      </w:r>
      <w:r>
        <w:t>W:</w:t>
      </w:r>
      <w:r>
        <w:tab/>
      </w:r>
      <w:r>
        <w:rPr>
          <w:rFonts w:ascii="Doulos SIL" w:hAnsi="Doulos SIL"/>
          <w:i/>
          <w:color w:val="0000FF"/>
        </w:rPr>
        <w:t>èè,</w:t>
      </w:r>
      <w:r>
        <w:rPr>
          <w:rFonts w:ascii="Doulos SIL" w:hAnsi="Doulos SIL"/>
          <w:i/>
          <w:color w:val="0000FF"/>
        </w:rPr>
        <w:tab/>
        <w:t>jàl</w:t>
      </w:r>
      <w:r>
        <w:rPr>
          <w:rFonts w:ascii="Doulos SIL" w:hAnsi="Doulos SIL"/>
          <w:i/>
          <w:color w:val="0000FF"/>
        </w:rPr>
        <w:tab/>
        <w:t>dǐ,</w:t>
      </w:r>
      <w:r>
        <w:rPr>
          <w:rFonts w:ascii="Doulos SIL" w:hAnsi="Doulos SIL"/>
          <w:i/>
          <w:color w:val="0000FF"/>
        </w:rPr>
        <w:tab/>
        <w:t>èmmɛ̀</w:t>
      </w:r>
      <w:r>
        <w:rPr>
          <w:rFonts w:ascii="Doulos SIL" w:hAnsi="Doulos SIL"/>
          <w:i/>
          <w:color w:val="0000FF"/>
        </w:rPr>
        <w:tab/>
        <w:t xml:space="preserve">kómì </w:t>
      </w:r>
      <w:r>
        <w:t>—</w:t>
      </w:r>
    </w:p>
    <w:p w14:paraId="7D5ACFC8" w14:textId="77777777" w:rsidR="004D6E3C" w:rsidRPr="00EB31B9" w:rsidRDefault="004D6E3C" w:rsidP="004D6E3C">
      <w:pPr>
        <w:tabs>
          <w:tab w:val="clear" w:pos="369"/>
          <w:tab w:val="left" w:pos="720"/>
          <w:tab w:val="left" w:pos="1170"/>
          <w:tab w:val="left" w:pos="1890"/>
          <w:tab w:val="left" w:pos="2610"/>
          <w:tab w:val="left" w:pos="3420"/>
        </w:tabs>
        <w:ind w:left="450" w:hanging="450"/>
      </w:pPr>
      <w:r>
        <w:tab/>
      </w:r>
      <w:r>
        <w:tab/>
        <w:t>W:</w:t>
      </w:r>
      <w:r>
        <w:tab/>
        <w:t>eh,</w:t>
      </w:r>
      <w:r>
        <w:tab/>
        <w:t>Jali</w:t>
      </w:r>
      <w:r>
        <w:tab/>
        <w:t>child,</w:t>
      </w:r>
      <w:r>
        <w:tab/>
        <w:t>so</w:t>
      </w:r>
      <w:r>
        <w:tab/>
        <w:t>like —</w:t>
      </w:r>
    </w:p>
    <w:p w14:paraId="1FE2318E" w14:textId="77777777" w:rsidR="004D6E3C" w:rsidRPr="00905113" w:rsidRDefault="004D6E3C" w:rsidP="004D6E3C">
      <w:pPr>
        <w:tabs>
          <w:tab w:val="clear" w:pos="369"/>
          <w:tab w:val="left" w:pos="900"/>
          <w:tab w:val="left" w:pos="2070"/>
          <w:tab w:val="left" w:pos="3060"/>
        </w:tabs>
        <w:ind w:left="450" w:hanging="450"/>
        <w:rPr>
          <w:rFonts w:ascii="Doulos SIL" w:hAnsi="Doulos SIL"/>
          <w:i/>
          <w:color w:val="0000FF"/>
        </w:rPr>
      </w:pPr>
      <w:r w:rsidRPr="00905113">
        <w:rPr>
          <w:rFonts w:ascii="Doulos SIL" w:hAnsi="Doulos SIL"/>
          <w:i/>
          <w:color w:val="0000FF"/>
        </w:rPr>
        <w:tab/>
      </w:r>
      <w:r>
        <w:t>S:</w:t>
      </w:r>
      <w:r>
        <w:tab/>
      </w:r>
      <w:r>
        <w:rPr>
          <w:rFonts w:ascii="Doulos SIL" w:hAnsi="Doulos SIL"/>
          <w:i/>
          <w:color w:val="0000FF"/>
        </w:rPr>
        <w:t>jàl</w:t>
      </w:r>
      <w:r>
        <w:rPr>
          <w:rFonts w:ascii="Doulos SIL" w:hAnsi="Doulos SIL"/>
          <w:i/>
          <w:iCs/>
          <w:color w:val="0000FF"/>
          <w:spacing w:val="20"/>
          <w:szCs w:val="22"/>
        </w:rPr>
        <w:t xml:space="preserve"> </w:t>
      </w:r>
      <w:r>
        <w:rPr>
          <w:iCs/>
          <w:szCs w:val="22"/>
        </w:rPr>
        <w:t>—</w:t>
      </w:r>
      <w:r w:rsidRPr="00CE0562">
        <w:rPr>
          <w:rFonts w:ascii="Doulos SIL" w:hAnsi="Doulos SIL"/>
          <w:i/>
          <w:iCs/>
          <w:color w:val="0000FF"/>
          <w:szCs w:val="22"/>
        </w:rPr>
        <w:t>,</w:t>
      </w:r>
      <w:r w:rsidRPr="00CE0562">
        <w:rPr>
          <w:rFonts w:ascii="Doulos SIL" w:hAnsi="Doulos SIL"/>
          <w:i/>
          <w:iCs/>
          <w:color w:val="0000FF"/>
          <w:szCs w:val="22"/>
        </w:rPr>
        <w:tab/>
      </w:r>
      <w:r>
        <w:rPr>
          <w:rFonts w:ascii="Doulos SIL" w:hAnsi="Doulos SIL"/>
          <w:i/>
          <w:iCs/>
          <w:color w:val="0000FF"/>
          <w:spacing w:val="20"/>
          <w:szCs w:val="22"/>
        </w:rPr>
        <w:t>[</w:t>
      </w:r>
      <w:r w:rsidRPr="00334505">
        <w:rPr>
          <w:rFonts w:ascii="Doulos SIL" w:hAnsi="Doulos SIL"/>
          <w:i/>
          <w:iCs/>
          <w:color w:val="0000FF"/>
          <w:spacing w:val="20"/>
          <w:szCs w:val="22"/>
        </w:rPr>
        <w:t>f</w:t>
      </w:r>
      <w:r>
        <w:rPr>
          <w:rFonts w:ascii="Doulos SIL" w:hAnsi="Doulos SIL"/>
          <w:i/>
          <w:color w:val="0000FF"/>
        </w:rPr>
        <w:t>àà</w:t>
      </w:r>
      <w:r>
        <w:rPr>
          <w:rFonts w:ascii="Doulos SIL" w:hAnsi="Doulos SIL"/>
          <w:i/>
          <w:color w:val="0000FF"/>
        </w:rPr>
        <w:tab/>
        <w:t>dí-kámá-nɛ́]=ɛ̀</w:t>
      </w:r>
    </w:p>
    <w:p w14:paraId="4393DED7" w14:textId="77777777" w:rsidR="004D6E3C" w:rsidRPr="00EB31B9" w:rsidRDefault="004D6E3C" w:rsidP="004D6E3C">
      <w:pPr>
        <w:tabs>
          <w:tab w:val="clear" w:pos="369"/>
          <w:tab w:val="left" w:pos="900"/>
          <w:tab w:val="left" w:pos="2070"/>
          <w:tab w:val="left" w:pos="3060"/>
        </w:tabs>
        <w:ind w:left="450" w:hanging="450"/>
      </w:pPr>
      <w:r>
        <w:tab/>
        <w:t>S:</w:t>
      </w:r>
      <w:r>
        <w:tab/>
        <w:t>Jali —,</w:t>
      </w:r>
      <w:r>
        <w:tab/>
        <w:t>[F</w:t>
      </w:r>
      <w:r>
        <w:tab/>
        <w:t>child-male-Nom]=it.is</w:t>
      </w:r>
    </w:p>
    <w:p w14:paraId="1AD8B82C" w14:textId="77777777" w:rsidR="004D6E3C" w:rsidRPr="003503D2" w:rsidRDefault="004D6E3C" w:rsidP="004D6E3C">
      <w:pPr>
        <w:tabs>
          <w:tab w:val="clear" w:pos="369"/>
          <w:tab w:val="left" w:pos="900"/>
          <w:tab w:val="left" w:pos="2070"/>
          <w:tab w:val="left" w:pos="3060"/>
        </w:tabs>
        <w:ind w:left="450" w:hanging="450"/>
      </w:pPr>
      <w:r w:rsidRPr="00905113">
        <w:rPr>
          <w:rFonts w:ascii="Doulos SIL" w:hAnsi="Doulos SIL"/>
          <w:i/>
          <w:color w:val="0000FF"/>
        </w:rPr>
        <w:tab/>
      </w:r>
      <w:r>
        <w:t>W:</w:t>
      </w:r>
      <w:r>
        <w:tab/>
      </w:r>
      <w:r>
        <w:rPr>
          <w:rFonts w:ascii="Doulos SIL" w:hAnsi="Doulos SIL"/>
          <w:i/>
          <w:iCs/>
          <w:color w:val="0000FF"/>
          <w:spacing w:val="20"/>
          <w:szCs w:val="22"/>
        </w:rPr>
        <w:t>[</w:t>
      </w:r>
      <w:r w:rsidRPr="00334505">
        <w:rPr>
          <w:rFonts w:ascii="Doulos SIL" w:hAnsi="Doulos SIL"/>
          <w:i/>
          <w:iCs/>
          <w:color w:val="0000FF"/>
          <w:spacing w:val="20"/>
          <w:szCs w:val="22"/>
        </w:rPr>
        <w:t>f</w:t>
      </w:r>
      <w:r>
        <w:rPr>
          <w:rFonts w:ascii="Doulos SIL" w:hAnsi="Doulos SIL"/>
          <w:i/>
          <w:color w:val="0000FF"/>
        </w:rPr>
        <w:t>àà</w:t>
      </w:r>
      <w:r>
        <w:rPr>
          <w:rFonts w:ascii="Doulos SIL" w:hAnsi="Doulos SIL"/>
          <w:i/>
          <w:color w:val="0000FF"/>
        </w:rPr>
        <w:tab/>
        <w:t xml:space="preserve">dí-kámá-ná] </w:t>
      </w:r>
      <w:r>
        <w:t>—</w:t>
      </w:r>
    </w:p>
    <w:p w14:paraId="071E3034" w14:textId="77777777" w:rsidR="004D6E3C" w:rsidRPr="00EB31B9" w:rsidRDefault="004D6E3C" w:rsidP="004D6E3C">
      <w:pPr>
        <w:tabs>
          <w:tab w:val="clear" w:pos="369"/>
          <w:tab w:val="left" w:pos="900"/>
          <w:tab w:val="left" w:pos="2070"/>
          <w:tab w:val="left" w:pos="3060"/>
        </w:tabs>
        <w:ind w:left="450" w:hanging="450"/>
      </w:pPr>
      <w:r>
        <w:tab/>
        <w:t>W:</w:t>
      </w:r>
      <w:r>
        <w:tab/>
        <w:t>[F</w:t>
      </w:r>
      <w:r>
        <w:tab/>
        <w:t>child-male-Nom]</w:t>
      </w:r>
    </w:p>
    <w:p w14:paraId="2C2BE18E" w14:textId="77777777" w:rsidR="004D6E3C" w:rsidRPr="00905113" w:rsidRDefault="004D6E3C" w:rsidP="004D6E3C">
      <w:pPr>
        <w:tabs>
          <w:tab w:val="clear" w:pos="369"/>
          <w:tab w:val="left" w:pos="900"/>
          <w:tab w:val="left" w:pos="1980"/>
        </w:tabs>
        <w:ind w:left="450" w:hanging="450"/>
        <w:rPr>
          <w:rFonts w:ascii="Doulos SIL" w:hAnsi="Doulos SIL"/>
          <w:i/>
          <w:color w:val="0000FF"/>
        </w:rPr>
      </w:pPr>
      <w:r w:rsidRPr="00905113">
        <w:rPr>
          <w:rFonts w:ascii="Doulos SIL" w:hAnsi="Doulos SIL"/>
          <w:i/>
          <w:color w:val="0000FF"/>
        </w:rPr>
        <w:tab/>
      </w:r>
      <w:r>
        <w:t>S:</w:t>
      </w:r>
      <w:r>
        <w:tab/>
      </w:r>
      <w:r>
        <w:rPr>
          <w:rFonts w:ascii="Doulos SIL" w:hAnsi="Doulos SIL"/>
          <w:i/>
          <w:color w:val="0000FF"/>
        </w:rPr>
        <w:t>bēmā</w:t>
      </w:r>
      <w:r>
        <w:rPr>
          <w:rFonts w:ascii="Doulos SIL" w:hAnsi="Doulos SIL"/>
          <w:i/>
          <w:color w:val="0000FF"/>
        </w:rPr>
        <w:tab/>
        <w:t>dè</w:t>
      </w:r>
    </w:p>
    <w:p w14:paraId="2A78D3F0" w14:textId="77777777" w:rsidR="004D6E3C" w:rsidRDefault="004D6E3C" w:rsidP="004D6E3C">
      <w:pPr>
        <w:tabs>
          <w:tab w:val="clear" w:pos="369"/>
          <w:tab w:val="left" w:pos="900"/>
          <w:tab w:val="left" w:pos="1980"/>
        </w:tabs>
        <w:ind w:left="450" w:hanging="450"/>
      </w:pPr>
      <w:r>
        <w:tab/>
        <w:t>S:</w:t>
      </w:r>
      <w:r>
        <w:tab/>
        <w:t>B</w:t>
      </w:r>
      <w:r>
        <w:tab/>
        <w:t>there.Def</w:t>
      </w:r>
    </w:p>
    <w:p w14:paraId="78675F5F" w14:textId="77777777" w:rsidR="004D6E3C" w:rsidRPr="00905113" w:rsidRDefault="004D6E3C" w:rsidP="004D6E3C">
      <w:pPr>
        <w:tabs>
          <w:tab w:val="clear" w:pos="369"/>
          <w:tab w:val="left" w:pos="900"/>
          <w:tab w:val="left" w:pos="1980"/>
        </w:tabs>
        <w:ind w:left="450" w:hanging="450"/>
        <w:rPr>
          <w:rFonts w:ascii="Doulos SIL" w:hAnsi="Doulos SIL"/>
          <w:i/>
          <w:color w:val="0000FF"/>
        </w:rPr>
      </w:pPr>
      <w:r w:rsidRPr="00905113">
        <w:rPr>
          <w:rFonts w:ascii="Doulos SIL" w:hAnsi="Doulos SIL"/>
          <w:i/>
          <w:color w:val="0000FF"/>
        </w:rPr>
        <w:lastRenderedPageBreak/>
        <w:tab/>
      </w:r>
      <w:r>
        <w:t>W:</w:t>
      </w:r>
      <w:r>
        <w:tab/>
      </w:r>
      <w:r>
        <w:rPr>
          <w:rFonts w:ascii="Doulos SIL" w:hAnsi="Doulos SIL"/>
          <w:i/>
          <w:color w:val="0000FF"/>
        </w:rPr>
        <w:t>bēmā</w:t>
      </w:r>
      <w:r>
        <w:rPr>
          <w:rFonts w:ascii="Doulos SIL" w:hAnsi="Doulos SIL"/>
          <w:i/>
          <w:color w:val="0000FF"/>
        </w:rPr>
        <w:tab/>
        <w:t>dè</w:t>
      </w:r>
    </w:p>
    <w:p w14:paraId="30C2C0C4" w14:textId="77777777" w:rsidR="004D6E3C" w:rsidRPr="003503D2" w:rsidRDefault="004D6E3C" w:rsidP="004D6E3C">
      <w:pPr>
        <w:tabs>
          <w:tab w:val="clear" w:pos="369"/>
          <w:tab w:val="left" w:pos="900"/>
          <w:tab w:val="left" w:pos="1980"/>
        </w:tabs>
        <w:ind w:left="450" w:hanging="450"/>
      </w:pPr>
      <w:r w:rsidRPr="003503D2">
        <w:tab/>
        <w:t>W:</w:t>
      </w:r>
      <w:r w:rsidRPr="003503D2">
        <w:tab/>
        <w:t>B</w:t>
      </w:r>
      <w:r w:rsidRPr="003503D2">
        <w:tab/>
        <w:t>there.Def</w:t>
      </w:r>
    </w:p>
    <w:p w14:paraId="3A69DF6B" w14:textId="77777777" w:rsidR="004D6E3C" w:rsidRDefault="004D6E3C" w:rsidP="004D6E3C">
      <w:pPr>
        <w:tabs>
          <w:tab w:val="clear" w:pos="369"/>
          <w:tab w:val="left" w:pos="720"/>
        </w:tabs>
        <w:ind w:left="450" w:hanging="450"/>
      </w:pPr>
      <w:r>
        <w:tab/>
      </w:r>
      <w:r>
        <w:tab/>
        <w:t>W: ‘Eh, a child (=native) of Jali, so as—’</w:t>
      </w:r>
    </w:p>
    <w:p w14:paraId="0AACD8E7" w14:textId="77777777" w:rsidR="004D6E3C" w:rsidRDefault="004D6E3C" w:rsidP="004D6E3C">
      <w:pPr>
        <w:tabs>
          <w:tab w:val="clear" w:pos="369"/>
          <w:tab w:val="left" w:pos="720"/>
        </w:tabs>
        <w:ind w:left="450" w:hanging="450"/>
      </w:pPr>
      <w:r>
        <w:tab/>
      </w:r>
      <w:r>
        <w:tab/>
        <w:t>S: ‘Jali—. He’s Fa’s son.’</w:t>
      </w:r>
    </w:p>
    <w:p w14:paraId="2409BEE8" w14:textId="77777777" w:rsidR="004D6E3C" w:rsidRDefault="004D6E3C" w:rsidP="004D6E3C">
      <w:pPr>
        <w:tabs>
          <w:tab w:val="clear" w:pos="369"/>
          <w:tab w:val="left" w:pos="720"/>
        </w:tabs>
        <w:ind w:left="450" w:hanging="450"/>
      </w:pPr>
      <w:r>
        <w:tab/>
      </w:r>
      <w:r>
        <w:tab/>
        <w:t>W. ‘Fa’s son ….’</w:t>
      </w:r>
    </w:p>
    <w:p w14:paraId="24ED8B79" w14:textId="77777777" w:rsidR="004D6E3C" w:rsidRDefault="004D6E3C" w:rsidP="004D6E3C">
      <w:pPr>
        <w:tabs>
          <w:tab w:val="clear" w:pos="369"/>
          <w:tab w:val="left" w:pos="720"/>
        </w:tabs>
        <w:ind w:left="450" w:hanging="450"/>
      </w:pPr>
      <w:r>
        <w:tab/>
      </w:r>
      <w:r>
        <w:tab/>
        <w:t>S: ‘… is Bema there.’</w:t>
      </w:r>
    </w:p>
    <w:p w14:paraId="480C557B" w14:textId="77777777" w:rsidR="004D6E3C" w:rsidRDefault="004D6E3C" w:rsidP="004D6E3C">
      <w:pPr>
        <w:tabs>
          <w:tab w:val="clear" w:pos="369"/>
          <w:tab w:val="left" w:pos="720"/>
        </w:tabs>
        <w:ind w:left="450" w:hanging="450"/>
      </w:pPr>
      <w:r>
        <w:tab/>
      </w:r>
      <w:r>
        <w:tab/>
        <w:t>W: ‘… is Bema there.’</w:t>
      </w:r>
    </w:p>
    <w:p w14:paraId="1C383630" w14:textId="77777777" w:rsidR="004D6E3C" w:rsidRDefault="004D6E3C" w:rsidP="004D6E3C"/>
    <w:p w14:paraId="3383957F" w14:textId="77777777" w:rsidR="004D6E3C" w:rsidRPr="00905113" w:rsidRDefault="004D6E3C" w:rsidP="004D6E3C">
      <w:pPr>
        <w:tabs>
          <w:tab w:val="clear" w:pos="369"/>
          <w:tab w:val="left" w:pos="720"/>
          <w:tab w:val="left" w:pos="1260"/>
        </w:tabs>
        <w:ind w:left="450" w:hanging="450"/>
        <w:rPr>
          <w:rFonts w:ascii="Doulos SIL" w:hAnsi="Doulos SIL"/>
          <w:i/>
          <w:color w:val="0000FF"/>
        </w:rPr>
      </w:pPr>
      <w:r>
        <w:t>04:13</w:t>
      </w:r>
      <w:r w:rsidRPr="00CC023E">
        <w:tab/>
      </w:r>
      <w:r>
        <w:t>W:</w:t>
      </w:r>
      <w:r>
        <w:tab/>
      </w:r>
      <w:r w:rsidRPr="00CE0562">
        <w:rPr>
          <w:rFonts w:ascii="Doulos SIL" w:hAnsi="Doulos SIL"/>
          <w:i/>
          <w:color w:val="0000FF"/>
        </w:rPr>
        <w:t>wàŋgóló</w:t>
      </w:r>
    </w:p>
    <w:p w14:paraId="5A0AFC9B" w14:textId="77777777" w:rsidR="004D6E3C" w:rsidRPr="00EB31B9" w:rsidRDefault="004D6E3C" w:rsidP="004D6E3C">
      <w:pPr>
        <w:tabs>
          <w:tab w:val="clear" w:pos="369"/>
          <w:tab w:val="left" w:pos="720"/>
          <w:tab w:val="left" w:pos="1260"/>
        </w:tabs>
        <w:ind w:left="450" w:hanging="450"/>
      </w:pPr>
      <w:r>
        <w:tab/>
      </w:r>
      <w:r>
        <w:tab/>
        <w:t>W:</w:t>
      </w:r>
      <w:r>
        <w:tab/>
        <w:t>W</w:t>
      </w:r>
    </w:p>
    <w:p w14:paraId="7289AD7B" w14:textId="77777777" w:rsidR="004D6E3C" w:rsidRPr="00CE0562" w:rsidRDefault="004D6E3C" w:rsidP="004D6E3C">
      <w:pPr>
        <w:tabs>
          <w:tab w:val="clear" w:pos="369"/>
          <w:tab w:val="left" w:pos="810"/>
          <w:tab w:val="left" w:pos="2070"/>
          <w:tab w:val="left" w:pos="3780"/>
          <w:tab w:val="left" w:pos="4770"/>
        </w:tabs>
        <w:ind w:left="450" w:hanging="450"/>
        <w:rPr>
          <w:rFonts w:ascii="Doulos SIL" w:hAnsi="Doulos SIL"/>
          <w:i/>
          <w:color w:val="0000FF"/>
        </w:rPr>
      </w:pPr>
      <w:r w:rsidRPr="00905113">
        <w:rPr>
          <w:rFonts w:ascii="Doulos SIL" w:hAnsi="Doulos SIL"/>
          <w:i/>
          <w:color w:val="0000FF"/>
        </w:rPr>
        <w:tab/>
      </w:r>
      <w:r>
        <w:t>S:</w:t>
      </w:r>
      <w:r>
        <w:tab/>
      </w:r>
      <w:r w:rsidRPr="00CE0562">
        <w:rPr>
          <w:rFonts w:ascii="Doulos SIL" w:hAnsi="Doulos SIL"/>
          <w:i/>
          <w:color w:val="0000FF"/>
        </w:rPr>
        <w:t>wàŋgóló,</w:t>
      </w:r>
      <w:r w:rsidRPr="00CE0562">
        <w:rPr>
          <w:rFonts w:ascii="Doulos SIL" w:hAnsi="Doulos SIL"/>
          <w:i/>
          <w:color w:val="0000FF"/>
        </w:rPr>
        <w:tab/>
        <w:t>kóròwáárì,</w:t>
      </w:r>
      <w:r w:rsidRPr="00CE0562">
        <w:rPr>
          <w:rFonts w:ascii="Doulos SIL" w:hAnsi="Doulos SIL"/>
          <w:i/>
          <w:color w:val="0000FF"/>
        </w:rPr>
        <w:tab/>
        <w:t>[jàl</w:t>
      </w:r>
      <w:r w:rsidRPr="00CE0562">
        <w:rPr>
          <w:rFonts w:ascii="Doulos SIL" w:hAnsi="Doulos SIL"/>
          <w:i/>
          <w:color w:val="0000FF"/>
        </w:rPr>
        <w:tab/>
        <w:t>dùʔùɲìnɛ́]=ɛ̀,</w:t>
      </w:r>
    </w:p>
    <w:p w14:paraId="26D14C75" w14:textId="77777777" w:rsidR="004D6E3C" w:rsidRPr="00EB31B9" w:rsidRDefault="004D6E3C" w:rsidP="004D6E3C">
      <w:pPr>
        <w:tabs>
          <w:tab w:val="clear" w:pos="369"/>
          <w:tab w:val="left" w:pos="810"/>
          <w:tab w:val="left" w:pos="2070"/>
          <w:tab w:val="left" w:pos="3780"/>
          <w:tab w:val="left" w:pos="4770"/>
        </w:tabs>
        <w:ind w:left="450" w:hanging="450"/>
      </w:pPr>
      <w:r>
        <w:tab/>
        <w:t>S:</w:t>
      </w:r>
      <w:r>
        <w:tab/>
        <w:t>W,</w:t>
      </w:r>
      <w:r>
        <w:tab/>
        <w:t>Côte d’Ivoire,</w:t>
      </w:r>
      <w:r>
        <w:tab/>
        <w:t>[Jali</w:t>
      </w:r>
      <w:r>
        <w:tab/>
        <w:t>territory]=it.is,</w:t>
      </w:r>
    </w:p>
    <w:p w14:paraId="466EF93F" w14:textId="77777777" w:rsidR="004D6E3C" w:rsidRDefault="004D6E3C" w:rsidP="004D6E3C">
      <w:pPr>
        <w:tabs>
          <w:tab w:val="clear" w:pos="369"/>
          <w:tab w:val="left" w:pos="720"/>
        </w:tabs>
        <w:ind w:left="450" w:hanging="450"/>
      </w:pPr>
      <w:r>
        <w:tab/>
      </w:r>
      <w:r>
        <w:tab/>
        <w:t>W: ‘Ouangolo (village).’</w:t>
      </w:r>
    </w:p>
    <w:p w14:paraId="2A5CD070" w14:textId="77777777" w:rsidR="004D6E3C" w:rsidRDefault="004D6E3C" w:rsidP="004D6E3C">
      <w:pPr>
        <w:tabs>
          <w:tab w:val="clear" w:pos="369"/>
          <w:tab w:val="left" w:pos="720"/>
        </w:tabs>
        <w:ind w:left="450" w:hanging="450"/>
      </w:pPr>
      <w:r>
        <w:tab/>
      </w:r>
      <w:r>
        <w:tab/>
        <w:t>S: ‘Ouangolo, (in) Côte d’Ivoire, it’s Jali territory.’</w:t>
      </w:r>
    </w:p>
    <w:p w14:paraId="45B51767" w14:textId="77777777" w:rsidR="004D6E3C" w:rsidRDefault="004D6E3C" w:rsidP="004D6E3C"/>
    <w:p w14:paraId="4F4FA588" w14:textId="77777777" w:rsidR="004D6E3C" w:rsidRPr="006A75FD" w:rsidRDefault="004D6E3C" w:rsidP="004D6E3C">
      <w:pPr>
        <w:tabs>
          <w:tab w:val="clear" w:pos="369"/>
          <w:tab w:val="left" w:pos="720"/>
          <w:tab w:val="left" w:pos="1260"/>
          <w:tab w:val="left" w:pos="2160"/>
          <w:tab w:val="left" w:pos="2970"/>
          <w:tab w:val="left" w:pos="4320"/>
          <w:tab w:val="left" w:pos="4950"/>
          <w:tab w:val="left" w:pos="5850"/>
        </w:tabs>
        <w:ind w:left="450" w:hanging="450"/>
      </w:pPr>
      <w:r>
        <w:t>04:21</w:t>
      </w:r>
      <w:r w:rsidRPr="00CC023E">
        <w:tab/>
      </w:r>
      <w:r>
        <w:t>W:</w:t>
      </w:r>
      <w:r>
        <w:tab/>
      </w:r>
      <w:r>
        <w:rPr>
          <w:rFonts w:ascii="Doulos SIL" w:hAnsi="Doulos SIL"/>
          <w:i/>
          <w:color w:val="0000FF"/>
        </w:rPr>
        <w:t>èmmɛ̀</w:t>
      </w:r>
      <w:r>
        <w:rPr>
          <w:rFonts w:ascii="Doulos SIL" w:hAnsi="Doulos SIL"/>
          <w:i/>
          <w:color w:val="0000FF"/>
        </w:rPr>
        <w:tab/>
        <w:t>kómìì,</w:t>
      </w:r>
      <w:r>
        <w:rPr>
          <w:rFonts w:ascii="Doulos SIL" w:hAnsi="Doulos SIL"/>
          <w:i/>
          <w:color w:val="0000FF"/>
        </w:rPr>
        <w:tab/>
        <w:t>[jàlsà-dù</w:t>
      </w:r>
      <w:r>
        <w:rPr>
          <w:rFonts w:ascii="Doulos SIL" w:hAnsi="Doulos SIL"/>
          <w:i/>
          <w:color w:val="0000FF"/>
        </w:rPr>
        <w:tab/>
        <w:t>séʔé</w:t>
      </w:r>
      <w:r>
        <w:rPr>
          <w:rFonts w:ascii="Doulos SIL" w:hAnsi="Doulos SIL"/>
          <w:i/>
          <w:color w:val="0000FF"/>
        </w:rPr>
        <w:tab/>
        <w:t>cógó</w:t>
      </w:r>
      <w:r>
        <w:rPr>
          <w:rFonts w:ascii="Doulos SIL" w:hAnsi="Doulos SIL"/>
          <w:i/>
          <w:color w:val="0000FF"/>
        </w:rPr>
        <w:tab/>
        <w:t>bùʔú]=</w:t>
      </w:r>
      <w:r>
        <w:rPr>
          <w:rFonts w:ascii="Doulos SIL" w:hAnsi="Doulos SIL"/>
          <w:i/>
          <w:color w:val="0000FF"/>
        </w:rPr>
        <w:sym w:font="Symbol" w:char="F0C6"/>
      </w:r>
      <w:r>
        <w:t xml:space="preserve"> —</w:t>
      </w:r>
    </w:p>
    <w:p w14:paraId="3D8E2773" w14:textId="77777777" w:rsidR="004D6E3C" w:rsidRPr="00EB31B9" w:rsidRDefault="004D6E3C" w:rsidP="004D6E3C">
      <w:pPr>
        <w:tabs>
          <w:tab w:val="clear" w:pos="369"/>
          <w:tab w:val="left" w:pos="720"/>
          <w:tab w:val="left" w:pos="1260"/>
          <w:tab w:val="left" w:pos="2160"/>
          <w:tab w:val="left" w:pos="2970"/>
          <w:tab w:val="left" w:pos="4320"/>
          <w:tab w:val="left" w:pos="4950"/>
          <w:tab w:val="left" w:pos="5850"/>
        </w:tabs>
        <w:ind w:left="450" w:hanging="450"/>
      </w:pPr>
      <w:r>
        <w:tab/>
      </w:r>
      <w:r>
        <w:tab/>
        <w:t>W:</w:t>
      </w:r>
      <w:r>
        <w:tab/>
        <w:t>so</w:t>
      </w:r>
      <w:r>
        <w:tab/>
        <w:t>like,</w:t>
      </w:r>
      <w:r>
        <w:tab/>
        <w:t>[Blédougou</w:t>
      </w:r>
      <w:r>
        <w:tab/>
        <w:t>sit</w:t>
      </w:r>
      <w:r>
        <w:tab/>
        <w:t>manner</w:t>
      </w:r>
      <w:r>
        <w:tab/>
        <w:t>all]=be] —</w:t>
      </w:r>
    </w:p>
    <w:p w14:paraId="118C46D7" w14:textId="77777777" w:rsidR="004D6E3C" w:rsidRPr="00905113" w:rsidRDefault="004D6E3C" w:rsidP="004D6E3C">
      <w:pPr>
        <w:tabs>
          <w:tab w:val="clear" w:pos="369"/>
          <w:tab w:val="left" w:pos="900"/>
          <w:tab w:val="left" w:pos="2250"/>
          <w:tab w:val="left" w:pos="3510"/>
        </w:tabs>
        <w:ind w:left="450" w:hanging="450"/>
        <w:rPr>
          <w:rFonts w:ascii="Doulos SIL" w:hAnsi="Doulos SIL"/>
          <w:i/>
          <w:color w:val="0000FF"/>
        </w:rPr>
      </w:pPr>
      <w:r w:rsidRPr="00905113">
        <w:rPr>
          <w:rFonts w:ascii="Doulos SIL" w:hAnsi="Doulos SIL"/>
          <w:i/>
          <w:color w:val="0000FF"/>
        </w:rPr>
        <w:tab/>
      </w:r>
      <w:r>
        <w:t>S:</w:t>
      </w:r>
      <w:r>
        <w:tab/>
      </w:r>
      <w:r>
        <w:rPr>
          <w:rFonts w:ascii="Doulos SIL" w:hAnsi="Doulos SIL"/>
          <w:i/>
          <w:color w:val="0000FF"/>
        </w:rPr>
        <w:t>[è</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ab/>
        <w:t>nɛ̀,</w:t>
      </w:r>
    </w:p>
    <w:p w14:paraId="4D865456" w14:textId="77777777" w:rsidR="004D6E3C" w:rsidRPr="00EB31B9" w:rsidRDefault="004D6E3C" w:rsidP="004D6E3C">
      <w:pPr>
        <w:tabs>
          <w:tab w:val="clear" w:pos="369"/>
          <w:tab w:val="left" w:pos="900"/>
          <w:tab w:val="left" w:pos="2250"/>
          <w:tab w:val="left" w:pos="3510"/>
        </w:tabs>
        <w:ind w:left="450" w:hanging="450"/>
      </w:pPr>
      <w:r>
        <w:tab/>
        <w:t>S:</w:t>
      </w:r>
      <w:r>
        <w:tab/>
        <w:t>[3SgNonh</w:t>
      </w:r>
      <w:r>
        <w:tab/>
        <w:t>all]=be</w:t>
      </w:r>
      <w:r>
        <w:tab/>
        <w:t>there,</w:t>
      </w:r>
    </w:p>
    <w:p w14:paraId="355E43DB" w14:textId="77777777" w:rsidR="004D6E3C" w:rsidRPr="00905113" w:rsidRDefault="004D6E3C" w:rsidP="004D6E3C">
      <w:pPr>
        <w:tabs>
          <w:tab w:val="clear" w:pos="369"/>
          <w:tab w:val="left" w:pos="900"/>
          <w:tab w:val="left" w:pos="1800"/>
          <w:tab w:val="left" w:pos="2700"/>
          <w:tab w:val="left" w:pos="396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èmmɛ̀</w:t>
      </w:r>
      <w:r>
        <w:rPr>
          <w:rFonts w:ascii="Doulos SIL" w:hAnsi="Doulos SIL"/>
          <w:i/>
          <w:color w:val="0000FF"/>
        </w:rPr>
        <w:tab/>
        <w:t>kómì</w:t>
      </w:r>
      <w:r>
        <w:rPr>
          <w:rFonts w:ascii="Doulos SIL" w:hAnsi="Doulos SIL"/>
          <w:i/>
          <w:color w:val="0000FF"/>
        </w:rPr>
        <w:tab/>
        <w:t>jàlsà-dù</w:t>
      </w:r>
      <w:r>
        <w:rPr>
          <w:rFonts w:ascii="Doulos SIL" w:hAnsi="Doulos SIL"/>
          <w:i/>
          <w:color w:val="0000FF"/>
        </w:rPr>
        <w:tab/>
        <w:t>mɛ́ɛ́</w:t>
      </w:r>
      <w:r>
        <w:rPr>
          <w:rFonts w:ascii="Doulos SIL" w:hAnsi="Doulos SIL"/>
          <w:i/>
          <w:color w:val="0000FF"/>
        </w:rPr>
        <w:tab/>
      </w:r>
    </w:p>
    <w:p w14:paraId="7C5DEF83" w14:textId="77777777" w:rsidR="004D6E3C" w:rsidRDefault="004D6E3C" w:rsidP="004D6E3C">
      <w:pPr>
        <w:tabs>
          <w:tab w:val="clear" w:pos="369"/>
          <w:tab w:val="left" w:pos="900"/>
          <w:tab w:val="left" w:pos="1800"/>
          <w:tab w:val="left" w:pos="2700"/>
          <w:tab w:val="left" w:pos="3960"/>
        </w:tabs>
        <w:ind w:left="450" w:hanging="450"/>
      </w:pPr>
      <w:r>
        <w:tab/>
        <w:t>W:</w:t>
      </w:r>
      <w:r>
        <w:tab/>
        <w:t>so</w:t>
      </w:r>
      <w:r>
        <w:tab/>
        <w:t>like</w:t>
      </w:r>
      <w:r>
        <w:tab/>
        <w:t>Blédougou</w:t>
      </w:r>
      <w:r>
        <w:tab/>
      </w:r>
      <w:r w:rsidRPr="00E9019A">
        <w:t>be.</w:t>
      </w:r>
      <w:r>
        <w:t>made</w:t>
      </w:r>
      <w:r w:rsidRPr="00E9019A">
        <w:t>.Pfv</w:t>
      </w:r>
    </w:p>
    <w:p w14:paraId="3ABA7551" w14:textId="77777777" w:rsidR="004D6E3C" w:rsidRDefault="004D6E3C" w:rsidP="004D6E3C">
      <w:pPr>
        <w:tabs>
          <w:tab w:val="clear" w:pos="369"/>
          <w:tab w:val="left" w:pos="900"/>
          <w:tab w:val="left" w:pos="1620"/>
          <w:tab w:val="left" w:pos="2700"/>
          <w:tab w:val="left" w:pos="3510"/>
          <w:tab w:val="left" w:pos="4860"/>
          <w:tab w:val="left" w:pos="5400"/>
          <w:tab w:val="left" w:pos="6210"/>
        </w:tabs>
        <w:ind w:left="450" w:hanging="450"/>
      </w:pPr>
      <w:r>
        <w:tab/>
      </w:r>
      <w:r>
        <w:tab/>
      </w:r>
      <w:r>
        <w:rPr>
          <w:rFonts w:ascii="Doulos SIL" w:hAnsi="Doulos SIL"/>
          <w:i/>
          <w:color w:val="0000FF"/>
        </w:rPr>
        <w:t>kómì</w:t>
      </w:r>
      <w:r>
        <w:rPr>
          <w:rFonts w:ascii="Doulos SIL" w:hAnsi="Doulos SIL"/>
          <w:i/>
          <w:color w:val="0000FF"/>
        </w:rPr>
        <w:tab/>
        <w:t>è</w:t>
      </w:r>
      <w:r>
        <w:rPr>
          <w:rFonts w:ascii="Doulos SIL" w:hAnsi="Doulos SIL"/>
          <w:i/>
          <w:color w:val="0000FF"/>
        </w:rPr>
        <w:tab/>
        <w:t>kúrù</w:t>
      </w:r>
      <w:r>
        <w:rPr>
          <w:rFonts w:ascii="Doulos SIL" w:hAnsi="Doulos SIL"/>
          <w:i/>
          <w:color w:val="0000FF"/>
        </w:rPr>
        <w:tab/>
      </w:r>
      <w:r w:rsidRPr="00CC458D">
        <w:rPr>
          <w:rFonts w:ascii="Doulos SIL" w:hAnsi="Doulos SIL"/>
          <w:i/>
          <w:color w:val="0000FF"/>
        </w:rPr>
        <w:t>[lámínī</w:t>
      </w:r>
      <w:r>
        <w:rPr>
          <w:rFonts w:ascii="Doulos SIL" w:hAnsi="Doulos SIL"/>
          <w:i/>
          <w:color w:val="0000FF"/>
        </w:rPr>
        <w:tab/>
        <w:t>mí</w:t>
      </w:r>
      <w:r>
        <w:rPr>
          <w:rFonts w:ascii="Doulos SIL" w:hAnsi="Doulos SIL"/>
          <w:i/>
          <w:color w:val="0000FF"/>
        </w:rPr>
        <w:tab/>
        <w:t>sàá</w:t>
      </w:r>
      <w:r>
        <w:rPr>
          <w:rFonts w:ascii="Doulos SIL" w:hAnsi="Doulos SIL"/>
          <w:i/>
          <w:color w:val="0000FF"/>
        </w:rPr>
        <w:tab/>
      </w:r>
      <w:r w:rsidRPr="00CC458D">
        <w:rPr>
          <w:rFonts w:ascii="Doulos SIL" w:hAnsi="Doulos SIL"/>
          <w:i/>
          <w:iCs/>
          <w:color w:val="0000FF"/>
          <w:spacing w:val="20"/>
          <w:szCs w:val="22"/>
        </w:rPr>
        <w:t>f</w:t>
      </w:r>
      <w:r w:rsidRPr="00CC458D">
        <w:rPr>
          <w:rFonts w:ascii="Doulos SIL" w:hAnsi="Doulos SIL"/>
          <w:i/>
          <w:color w:val="0000FF"/>
        </w:rPr>
        <w:t>ɛ̀ɛ̀ⁿ]</w:t>
      </w:r>
    </w:p>
    <w:p w14:paraId="1E3380AA" w14:textId="77777777" w:rsidR="004D6E3C" w:rsidRDefault="004D6E3C" w:rsidP="004D6E3C">
      <w:pPr>
        <w:tabs>
          <w:tab w:val="clear" w:pos="369"/>
          <w:tab w:val="left" w:pos="900"/>
          <w:tab w:val="left" w:pos="1620"/>
          <w:tab w:val="left" w:pos="2700"/>
          <w:tab w:val="left" w:pos="3510"/>
          <w:tab w:val="left" w:pos="4860"/>
          <w:tab w:val="left" w:pos="5400"/>
          <w:tab w:val="left" w:pos="6210"/>
        </w:tabs>
        <w:ind w:left="450" w:hanging="450"/>
      </w:pPr>
      <w:r>
        <w:tab/>
      </w:r>
      <w:r>
        <w:tab/>
        <w:t>like</w:t>
      </w:r>
      <w:r>
        <w:tab/>
        <w:t>3SgNonh</w:t>
      </w:r>
      <w:r>
        <w:tab/>
        <w:t>oldest</w:t>
      </w:r>
      <w:r>
        <w:tab/>
        <w:t>[surroundings</w:t>
      </w:r>
      <w:r>
        <w:tab/>
        <w:t>Dem</w:t>
      </w:r>
      <w:r>
        <w:tab/>
        <w:t>house</w:t>
      </w:r>
      <w:r>
        <w:tab/>
        <w:t>many]</w:t>
      </w:r>
    </w:p>
    <w:p w14:paraId="38DBC43D" w14:textId="77777777" w:rsidR="004D6E3C" w:rsidRPr="0071510E" w:rsidRDefault="004D6E3C" w:rsidP="004D6E3C">
      <w:pPr>
        <w:tabs>
          <w:tab w:val="clear" w:pos="369"/>
          <w:tab w:val="left" w:pos="900"/>
          <w:tab w:val="left" w:pos="1800"/>
          <w:tab w:val="left" w:pos="2970"/>
          <w:tab w:val="left" w:pos="3780"/>
          <w:tab w:val="left" w:pos="4950"/>
        </w:tabs>
        <w:ind w:left="450" w:hanging="450"/>
      </w:pPr>
      <w:r>
        <w:tab/>
        <w:t>S:</w:t>
      </w:r>
      <w:r>
        <w:tab/>
      </w:r>
      <w:r>
        <w:rPr>
          <w:rFonts w:ascii="Doulos SIL" w:hAnsi="Doulos SIL"/>
          <w:i/>
          <w:color w:val="0000FF"/>
        </w:rPr>
        <w:t>kúrr</w:t>
      </w:r>
      <w:r>
        <w:rPr>
          <w:rFonts w:ascii="Doulos SIL" w:hAnsi="Doulos SIL"/>
          <w:i/>
          <w:color w:val="0000FF"/>
        </w:rPr>
        <w:tab/>
        <w:t>bùʔù-nú,</w:t>
      </w:r>
      <w:r>
        <w:rPr>
          <w:rFonts w:ascii="Doulos SIL" w:hAnsi="Doulos SIL"/>
          <w:i/>
          <w:color w:val="0000FF"/>
        </w:rPr>
        <w:tab/>
        <w:t>jàlá</w:t>
      </w:r>
      <w:r>
        <w:rPr>
          <w:rFonts w:ascii="Doulos SIL" w:hAnsi="Doulos SIL"/>
          <w:i/>
          <w:color w:val="0000FF"/>
        </w:rPr>
        <w:tab/>
        <w:t>kúrr</w:t>
      </w:r>
      <w:r>
        <w:rPr>
          <w:rFonts w:ascii="Doulos SIL" w:hAnsi="Doulos SIL"/>
          <w:i/>
          <w:color w:val="0000FF"/>
        </w:rPr>
        <w:tab/>
        <w:t>bùʔù-nú,</w:t>
      </w:r>
    </w:p>
    <w:p w14:paraId="620420C4" w14:textId="77777777" w:rsidR="004D6E3C" w:rsidRPr="0071510E" w:rsidRDefault="004D6E3C" w:rsidP="004D6E3C">
      <w:pPr>
        <w:tabs>
          <w:tab w:val="clear" w:pos="369"/>
          <w:tab w:val="left" w:pos="900"/>
          <w:tab w:val="left" w:pos="1800"/>
          <w:tab w:val="left" w:pos="2970"/>
          <w:tab w:val="left" w:pos="3780"/>
          <w:tab w:val="left" w:pos="4950"/>
        </w:tabs>
        <w:ind w:left="450" w:hanging="450"/>
      </w:pPr>
      <w:r>
        <w:tab/>
      </w:r>
      <w:r>
        <w:tab/>
        <w:t>oldest</w:t>
      </w:r>
      <w:r>
        <w:tab/>
        <w:t>all-Pl,</w:t>
      </w:r>
      <w:r>
        <w:tab/>
        <w:t>Jali</w:t>
      </w:r>
      <w:r>
        <w:tab/>
        <w:t>oldest</w:t>
      </w:r>
      <w:r>
        <w:tab/>
        <w:t>all-Pl,</w:t>
      </w:r>
    </w:p>
    <w:p w14:paraId="5369D96A" w14:textId="77777777" w:rsidR="004D6E3C" w:rsidRDefault="004D6E3C" w:rsidP="004D6E3C">
      <w:pPr>
        <w:tabs>
          <w:tab w:val="clear" w:pos="369"/>
          <w:tab w:val="left" w:pos="720"/>
        </w:tabs>
        <w:ind w:left="450" w:hanging="450"/>
      </w:pPr>
      <w:r>
        <w:tab/>
      </w:r>
      <w:r>
        <w:tab/>
        <w:t>W: ‘So the entire manner of Blédougou’s establishment is—’</w:t>
      </w:r>
    </w:p>
    <w:p w14:paraId="1EC6AC06" w14:textId="77777777" w:rsidR="004D6E3C" w:rsidRDefault="004D6E3C" w:rsidP="004D6E3C">
      <w:pPr>
        <w:tabs>
          <w:tab w:val="clear" w:pos="369"/>
          <w:tab w:val="left" w:pos="720"/>
        </w:tabs>
        <w:ind w:left="450" w:hanging="450"/>
      </w:pPr>
      <w:r>
        <w:tab/>
      </w:r>
      <w:r>
        <w:tab/>
        <w:t>S: ‘It’s all there.’</w:t>
      </w:r>
    </w:p>
    <w:p w14:paraId="46C226F7" w14:textId="77777777" w:rsidR="004D6E3C" w:rsidRDefault="004D6E3C" w:rsidP="004D6E3C">
      <w:pPr>
        <w:tabs>
          <w:tab w:val="clear" w:pos="369"/>
          <w:tab w:val="left" w:pos="720"/>
        </w:tabs>
        <w:ind w:left="450" w:hanging="450"/>
      </w:pPr>
      <w:r>
        <w:tab/>
      </w:r>
      <w:r>
        <w:tab/>
        <w:t>W: ‘So like Blédougou was made, like it’s the oldest (village) of many (=all) the villages of the surrounding area.’</w:t>
      </w:r>
    </w:p>
    <w:p w14:paraId="215DA1D5" w14:textId="77777777" w:rsidR="004D6E3C" w:rsidRDefault="004D6E3C" w:rsidP="004D6E3C">
      <w:pPr>
        <w:tabs>
          <w:tab w:val="clear" w:pos="369"/>
          <w:tab w:val="left" w:pos="720"/>
        </w:tabs>
        <w:ind w:left="450" w:hanging="450"/>
      </w:pPr>
      <w:r>
        <w:tab/>
      </w:r>
      <w:r>
        <w:tab/>
        <w:t>S: ‘The oldest of all. The oldest of all Jali (country).’</w:t>
      </w:r>
    </w:p>
    <w:p w14:paraId="20162287" w14:textId="77777777" w:rsidR="004D6E3C" w:rsidRDefault="004D6E3C" w:rsidP="004D6E3C"/>
    <w:p w14:paraId="0C3746B9" w14:textId="77777777" w:rsidR="004D6E3C" w:rsidRPr="00905113" w:rsidRDefault="004D6E3C" w:rsidP="00A60C24">
      <w:pPr>
        <w:tabs>
          <w:tab w:val="clear" w:pos="369"/>
          <w:tab w:val="left" w:pos="720"/>
          <w:tab w:val="left" w:pos="1080"/>
          <w:tab w:val="left" w:pos="1710"/>
          <w:tab w:val="left" w:pos="2250"/>
          <w:tab w:val="left" w:pos="3330"/>
          <w:tab w:val="left" w:pos="4680"/>
          <w:tab w:val="left" w:pos="5760"/>
        </w:tabs>
        <w:ind w:left="450" w:hanging="450"/>
        <w:rPr>
          <w:rFonts w:ascii="Doulos SIL" w:hAnsi="Doulos SIL"/>
          <w:i/>
          <w:color w:val="0000FF"/>
        </w:rPr>
      </w:pPr>
      <w:r>
        <w:t>04:31</w:t>
      </w:r>
      <w:r w:rsidRPr="00CC023E">
        <w:tab/>
      </w:r>
      <w:r>
        <w:t>S:</w:t>
      </w:r>
      <w:r>
        <w:tab/>
      </w:r>
      <w:r>
        <w:rPr>
          <w:rFonts w:ascii="Doulos SIL" w:hAnsi="Doulos SIL"/>
          <w:i/>
          <w:color w:val="0000FF"/>
        </w:rPr>
        <w:t>nē=</w:t>
      </w:r>
      <w:r>
        <w:rPr>
          <w:rFonts w:ascii="Doulos SIL" w:hAnsi="Doulos SIL"/>
          <w:i/>
          <w:color w:val="0000FF"/>
        </w:rPr>
        <w:tab/>
        <w:t>ē</w:t>
      </w:r>
      <w:r>
        <w:rPr>
          <w:rFonts w:ascii="Doulos SIL" w:hAnsi="Doulos SIL"/>
          <w:i/>
          <w:color w:val="0000FF"/>
        </w:rPr>
        <w:tab/>
        <w:t>bɔ̄</w:t>
      </w:r>
      <w:r>
        <w:rPr>
          <w:rFonts w:ascii="Doulos SIL" w:hAnsi="Doulos SIL"/>
          <w:i/>
          <w:color w:val="0000FF"/>
        </w:rPr>
        <w:tab/>
        <w:t>[jàl-á-àⁿ</w:t>
      </w:r>
      <w:r>
        <w:rPr>
          <w:rFonts w:ascii="Doulos SIL" w:hAnsi="Doulos SIL"/>
          <w:i/>
          <w:color w:val="0000FF"/>
        </w:rPr>
        <w:tab/>
        <w:t>ná],</w:t>
      </w:r>
      <w:r>
        <w:rPr>
          <w:rFonts w:ascii="Doulos SIL" w:hAnsi="Doulos SIL"/>
          <w:i/>
          <w:color w:val="0000FF"/>
        </w:rPr>
        <w:tab/>
        <w:t>wáʔrá-rá-àⁿ-n̄</w:t>
      </w:r>
    </w:p>
    <w:p w14:paraId="3FA0EB18" w14:textId="77777777" w:rsidR="004D6E3C" w:rsidRPr="00CE0562" w:rsidRDefault="004D6E3C" w:rsidP="00A60C24">
      <w:pPr>
        <w:tabs>
          <w:tab w:val="clear" w:pos="369"/>
          <w:tab w:val="left" w:pos="720"/>
          <w:tab w:val="left" w:pos="1080"/>
          <w:tab w:val="left" w:pos="1710"/>
          <w:tab w:val="left" w:pos="2250"/>
          <w:tab w:val="left" w:pos="3330"/>
          <w:tab w:val="left" w:pos="4680"/>
          <w:tab w:val="left" w:pos="5760"/>
        </w:tabs>
        <w:ind w:left="450" w:hanging="450"/>
      </w:pPr>
      <w:r>
        <w:tab/>
      </w:r>
      <w:r>
        <w:tab/>
        <w:t>S:</w:t>
      </w:r>
      <w:r>
        <w:tab/>
      </w:r>
      <w:r w:rsidRPr="00CE0562">
        <w:t>if</w:t>
      </w:r>
      <w:r w:rsidRPr="00CE0562">
        <w:tab/>
        <w:t>2Sg</w:t>
      </w:r>
      <w:r w:rsidRPr="00CE0562">
        <w:tab/>
        <w:t>exit.Antec</w:t>
      </w:r>
      <w:r w:rsidRPr="00CE0562">
        <w:tab/>
        <w:t>[Jali-Nom-Pl</w:t>
      </w:r>
      <w:r w:rsidRPr="00CE0562">
        <w:tab/>
        <w:t>ethnicity]</w:t>
      </w:r>
      <w:r w:rsidRPr="00CE0562">
        <w:tab/>
      </w:r>
      <w:r>
        <w:t>Wara-Nom-Pl-Nom</w:t>
      </w:r>
    </w:p>
    <w:p w14:paraId="1B67C0ED" w14:textId="77777777" w:rsidR="004D6E3C" w:rsidRPr="00905113" w:rsidRDefault="004D6E3C" w:rsidP="004D6E3C">
      <w:pPr>
        <w:tabs>
          <w:tab w:val="clear" w:pos="369"/>
          <w:tab w:val="left" w:pos="900"/>
          <w:tab w:val="left" w:pos="1800"/>
          <w:tab w:val="left" w:pos="2700"/>
          <w:tab w:val="left" w:pos="396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wáʔrá-rá-àⁿ-n̄</w:t>
      </w:r>
      <w:r>
        <w:rPr>
          <w:rFonts w:ascii="Doulos SIL" w:hAnsi="Doulos SIL"/>
          <w:i/>
          <w:color w:val="0000FF"/>
        </w:rPr>
        <w:tab/>
      </w:r>
      <w:r>
        <w:rPr>
          <w:rFonts w:ascii="Doulos SIL" w:hAnsi="Doulos SIL"/>
          <w:i/>
          <w:color w:val="0000FF"/>
        </w:rPr>
        <w:tab/>
      </w:r>
    </w:p>
    <w:p w14:paraId="76610954" w14:textId="77777777" w:rsidR="004D6E3C" w:rsidRDefault="004D6E3C" w:rsidP="004D6E3C">
      <w:pPr>
        <w:tabs>
          <w:tab w:val="clear" w:pos="369"/>
          <w:tab w:val="left" w:pos="900"/>
          <w:tab w:val="left" w:pos="1800"/>
          <w:tab w:val="left" w:pos="2700"/>
          <w:tab w:val="left" w:pos="3960"/>
        </w:tabs>
        <w:ind w:left="450" w:hanging="450"/>
      </w:pPr>
      <w:r>
        <w:tab/>
        <w:t>W:</w:t>
      </w:r>
      <w:r>
        <w:tab/>
        <w:t>Wara-Nom-Pl-Nom</w:t>
      </w:r>
    </w:p>
    <w:p w14:paraId="03AFD56E" w14:textId="77777777" w:rsidR="004D6E3C" w:rsidRDefault="004D6E3C" w:rsidP="004D6E3C">
      <w:pPr>
        <w:tabs>
          <w:tab w:val="clear" w:pos="369"/>
          <w:tab w:val="left" w:pos="900"/>
          <w:tab w:val="left" w:pos="3060"/>
        </w:tabs>
        <w:ind w:left="450" w:hanging="450"/>
      </w:pPr>
      <w:r>
        <w:tab/>
        <w:t>S:</w:t>
      </w:r>
      <w:r w:rsidRPr="00905113">
        <w:rPr>
          <w:rFonts w:ascii="Doulos SIL" w:hAnsi="Doulos SIL"/>
          <w:i/>
          <w:color w:val="0000FF"/>
        </w:rPr>
        <w:tab/>
      </w:r>
      <w:r>
        <w:rPr>
          <w:rFonts w:ascii="Doulos SIL" w:hAnsi="Doulos SIL"/>
          <w:i/>
          <w:color w:val="0000FF"/>
        </w:rPr>
        <w:t>wáʔrá-rá-àⁿ-n̄,</w:t>
      </w:r>
      <w:r>
        <w:rPr>
          <w:rFonts w:ascii="Doulos SIL" w:hAnsi="Doulos SIL"/>
          <w:i/>
          <w:color w:val="0000FF"/>
        </w:rPr>
        <w:tab/>
        <w:t>nàcɔ̀r-r-ɔ́-ɔ̀ⁿ-n̄,</w:t>
      </w:r>
    </w:p>
    <w:p w14:paraId="0B9B7E75" w14:textId="77777777" w:rsidR="004D6E3C" w:rsidRPr="002227FC" w:rsidRDefault="004D6E3C" w:rsidP="004D6E3C">
      <w:pPr>
        <w:tabs>
          <w:tab w:val="clear" w:pos="369"/>
          <w:tab w:val="left" w:pos="900"/>
          <w:tab w:val="left" w:pos="3060"/>
        </w:tabs>
        <w:ind w:left="450" w:hanging="450"/>
      </w:pPr>
      <w:r>
        <w:tab/>
        <w:t>S:</w:t>
      </w:r>
      <w:r>
        <w:tab/>
        <w:t>Wara-Nom-Pl-Nom,</w:t>
      </w:r>
      <w:r>
        <w:tab/>
        <w:t>Natioro-Nom-Pl-Nom,</w:t>
      </w:r>
    </w:p>
    <w:p w14:paraId="674F0965" w14:textId="77777777" w:rsidR="004D6E3C" w:rsidRDefault="004D6E3C" w:rsidP="004D6E3C">
      <w:pPr>
        <w:tabs>
          <w:tab w:val="clear" w:pos="369"/>
          <w:tab w:val="left" w:pos="1530"/>
          <w:tab w:val="left" w:pos="2520"/>
          <w:tab w:val="left" w:pos="3150"/>
          <w:tab w:val="left" w:pos="4590"/>
        </w:tabs>
        <w:ind w:left="450" w:hanging="450"/>
      </w:pPr>
      <w:r>
        <w:tab/>
        <w:t>[person</w:t>
      </w:r>
      <w:r>
        <w:tab/>
        <w:t>Rel-Pl]</w:t>
      </w:r>
      <w:r>
        <w:tab/>
        <w:t>Fut</w:t>
      </w:r>
      <w:r>
        <w:tab/>
        <w:t>follow.Ipfv</w:t>
      </w:r>
      <w:r>
        <w:tab/>
        <w:t>1Pl-Indep</w:t>
      </w:r>
    </w:p>
    <w:p w14:paraId="5E285F0D" w14:textId="25554981" w:rsidR="004D6E3C" w:rsidRDefault="004D6E3C" w:rsidP="004D6E3C">
      <w:pPr>
        <w:tabs>
          <w:tab w:val="clear" w:pos="369"/>
          <w:tab w:val="left" w:pos="720"/>
        </w:tabs>
        <w:ind w:left="450" w:hanging="450"/>
      </w:pPr>
      <w:r>
        <w:tab/>
      </w:r>
      <w:r>
        <w:tab/>
        <w:t xml:space="preserve">S: ‘If you-Sg go beyond the Jali ethnicity, </w:t>
      </w:r>
      <w:r w:rsidR="00A60C24">
        <w:t>the Wara people.’</w:t>
      </w:r>
    </w:p>
    <w:p w14:paraId="1F51CD7F" w14:textId="276E6685" w:rsidR="00A60C24" w:rsidRDefault="00A60C24" w:rsidP="004D6E3C">
      <w:pPr>
        <w:tabs>
          <w:tab w:val="clear" w:pos="369"/>
          <w:tab w:val="left" w:pos="720"/>
        </w:tabs>
        <w:ind w:left="450" w:hanging="450"/>
      </w:pPr>
      <w:r>
        <w:tab/>
      </w:r>
      <w:r>
        <w:tab/>
        <w:t>W: ‘Wara people.’</w:t>
      </w:r>
    </w:p>
    <w:p w14:paraId="53F18DF0" w14:textId="35324D7E" w:rsidR="00A60C24" w:rsidRDefault="00A60C24" w:rsidP="004D6E3C">
      <w:pPr>
        <w:tabs>
          <w:tab w:val="clear" w:pos="369"/>
          <w:tab w:val="left" w:pos="720"/>
        </w:tabs>
        <w:ind w:left="450" w:hanging="450"/>
      </w:pPr>
      <w:r>
        <w:tab/>
      </w:r>
      <w:r>
        <w:tab/>
        <w:t>S: ‘The Wara people (and) the Natioro people.’</w:t>
      </w:r>
    </w:p>
    <w:p w14:paraId="4DD35D20" w14:textId="6C58A228"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wáʔrá</w:t>
      </w:r>
      <w:r w:rsidRPr="00CE0562">
        <w:t xml:space="preserve">, </w:t>
      </w:r>
      <w:r w:rsidRPr="00CE0562">
        <w:rPr>
          <w:rFonts w:ascii="Doulos SIL" w:hAnsi="Doulos SIL"/>
          <w:i/>
          <w:color w:val="0000FF"/>
        </w:rPr>
        <w:t>nàcɔ̀rɔ̀</w:t>
      </w:r>
      <w:r w:rsidRPr="00F3110A">
        <w:rPr>
          <w:i/>
        </w:rPr>
        <w:t>]</w:t>
      </w:r>
    </w:p>
    <w:p w14:paraId="40A86194" w14:textId="77777777" w:rsidR="004D6E3C" w:rsidRDefault="004D6E3C" w:rsidP="004D6E3C"/>
    <w:p w14:paraId="16B43326" w14:textId="77777777" w:rsidR="004D6E3C" w:rsidRPr="00905113" w:rsidRDefault="004D6E3C" w:rsidP="004D6E3C">
      <w:pPr>
        <w:tabs>
          <w:tab w:val="clear" w:pos="369"/>
          <w:tab w:val="left" w:pos="720"/>
          <w:tab w:val="left" w:pos="1170"/>
          <w:tab w:val="left" w:pos="2250"/>
          <w:tab w:val="left" w:pos="3240"/>
          <w:tab w:val="left" w:pos="4050"/>
          <w:tab w:val="left" w:pos="5130"/>
        </w:tabs>
        <w:ind w:left="450" w:hanging="450"/>
        <w:rPr>
          <w:rFonts w:ascii="Doulos SIL" w:hAnsi="Doulos SIL"/>
          <w:i/>
          <w:color w:val="0000FF"/>
        </w:rPr>
      </w:pPr>
      <w:r>
        <w:t>04:38</w:t>
      </w:r>
      <w:r w:rsidRPr="00CC023E">
        <w:tab/>
      </w:r>
      <w:r>
        <w:t>S:</w:t>
      </w:r>
      <w:r>
        <w:tab/>
      </w:r>
      <w:r>
        <w:rPr>
          <w:rFonts w:ascii="Doulos SIL" w:hAnsi="Doulos SIL"/>
          <w:i/>
          <w:color w:val="0000FF"/>
        </w:rPr>
        <w:t>[mɛ̀ʔɛ́ⁿ</w:t>
      </w:r>
      <w:r>
        <w:rPr>
          <w:rFonts w:ascii="Doulos SIL" w:hAnsi="Doulos SIL"/>
          <w:i/>
          <w:color w:val="0000FF"/>
        </w:rPr>
        <w:tab/>
        <w:t>mǐ-ī]</w:t>
      </w:r>
      <w:r>
        <w:rPr>
          <w:rFonts w:ascii="Doulos SIL" w:hAnsi="Doulos SIL"/>
          <w:i/>
          <w:color w:val="0000FF"/>
        </w:rPr>
        <w:tab/>
        <w:t>sà</w:t>
      </w:r>
      <w:r>
        <w:rPr>
          <w:rFonts w:ascii="Doulos SIL" w:hAnsi="Doulos SIL"/>
          <w:i/>
          <w:color w:val="0000FF"/>
        </w:rPr>
        <w:tab/>
        <w:t>dɛ́ná</w:t>
      </w:r>
      <w:r>
        <w:rPr>
          <w:rFonts w:ascii="Doulos SIL" w:hAnsi="Doulos SIL"/>
          <w:i/>
          <w:color w:val="0000FF"/>
        </w:rPr>
        <w:tab/>
        <w:t>mùʔù-</w:t>
      </w:r>
      <w:r w:rsidRPr="00CC458D">
        <w:rPr>
          <w:rFonts w:ascii="Doulos SIL" w:hAnsi="Doulos SIL"/>
          <w:i/>
          <w:color w:val="0000FF"/>
        </w:rPr>
        <w:t>nū</w:t>
      </w:r>
      <w:r>
        <w:rPr>
          <w:rFonts w:ascii="Doulos SIL" w:hAnsi="Doulos SIL"/>
          <w:i/>
          <w:color w:val="0000FF"/>
        </w:rPr>
        <w:t>,</w:t>
      </w:r>
    </w:p>
    <w:p w14:paraId="1A1AFE1E" w14:textId="77777777" w:rsidR="004D6E3C" w:rsidRPr="00EB31B9" w:rsidRDefault="004D6E3C" w:rsidP="004D6E3C">
      <w:pPr>
        <w:tabs>
          <w:tab w:val="clear" w:pos="369"/>
          <w:tab w:val="left" w:pos="720"/>
          <w:tab w:val="left" w:pos="1170"/>
          <w:tab w:val="left" w:pos="2250"/>
          <w:tab w:val="left" w:pos="3240"/>
          <w:tab w:val="left" w:pos="4050"/>
          <w:tab w:val="left" w:pos="5130"/>
        </w:tabs>
        <w:ind w:left="450" w:hanging="450"/>
      </w:pPr>
      <w:r>
        <w:tab/>
      </w:r>
      <w:r>
        <w:tab/>
        <w:t>S:</w:t>
      </w:r>
      <w:r>
        <w:tab/>
        <w:t>[person</w:t>
      </w:r>
      <w:r>
        <w:tab/>
        <w:t>Rel-Pl]</w:t>
      </w:r>
      <w:r>
        <w:tab/>
        <w:t>Fut</w:t>
      </w:r>
      <w:r>
        <w:tab/>
        <w:t>follow</w:t>
      </w:r>
      <w:r>
        <w:tab/>
        <w:t>1Pl-Nom,</w:t>
      </w:r>
    </w:p>
    <w:p w14:paraId="1893790D" w14:textId="77777777" w:rsidR="004D6E3C" w:rsidRPr="00905113" w:rsidRDefault="004D6E3C" w:rsidP="004D6E3C">
      <w:pPr>
        <w:tabs>
          <w:tab w:val="clear" w:pos="369"/>
          <w:tab w:val="left" w:pos="2160"/>
          <w:tab w:val="left" w:pos="3960"/>
          <w:tab w:val="left" w:pos="5760"/>
        </w:tabs>
        <w:ind w:left="450" w:hanging="450"/>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è-wó=</w:t>
      </w:r>
      <w:r>
        <w:rPr>
          <w:rFonts w:ascii="Doulos SIL" w:hAnsi="Doulos SIL"/>
          <w:i/>
          <w:color w:val="0000FF"/>
        </w:rPr>
        <w:sym w:font="Symbol" w:char="F0C6"/>
      </w:r>
      <w:r>
        <w:rPr>
          <w:rFonts w:ascii="Doulos SIL" w:hAnsi="Doulos SIL"/>
          <w:i/>
          <w:color w:val="0000FF"/>
        </w:rPr>
        <w:tab/>
        <w:t>[[kùmáʔánì</w:t>
      </w:r>
      <w:r>
        <w:rPr>
          <w:rFonts w:ascii="Doulos SIL" w:hAnsi="Doulos SIL"/>
          <w:i/>
          <w:color w:val="0000FF"/>
        </w:rPr>
        <w:tab/>
        <w:t>mɛ́ʔɛ̄-nà-àⁿ]</w:t>
      </w:r>
      <w:r>
        <w:rPr>
          <w:rFonts w:ascii="Doulos SIL" w:hAnsi="Doulos SIL"/>
          <w:i/>
          <w:color w:val="0000FF"/>
        </w:rPr>
        <w:tab/>
        <w:t>dɛ́],</w:t>
      </w:r>
    </w:p>
    <w:p w14:paraId="6C97AB61" w14:textId="77777777" w:rsidR="004D6E3C" w:rsidRDefault="004D6E3C" w:rsidP="004D6E3C">
      <w:pPr>
        <w:tabs>
          <w:tab w:val="clear" w:pos="369"/>
          <w:tab w:val="left" w:pos="2160"/>
          <w:tab w:val="left" w:pos="3960"/>
          <w:tab w:val="left" w:pos="5760"/>
        </w:tabs>
        <w:ind w:left="450" w:hanging="450"/>
      </w:pPr>
      <w:r>
        <w:tab/>
        <w:t>Nonh-3Sg=be</w:t>
      </w:r>
      <w:r>
        <w:tab/>
        <w:t>[[Konadougou</w:t>
      </w:r>
      <w:r>
        <w:tab/>
        <w:t>person-Nom-Pl]</w:t>
      </w:r>
      <w:r>
        <w:tab/>
        <w:t>with],</w:t>
      </w:r>
    </w:p>
    <w:p w14:paraId="1196A945" w14:textId="77777777" w:rsidR="004D6E3C" w:rsidRPr="00F85895" w:rsidRDefault="004D6E3C" w:rsidP="004D6E3C">
      <w:pPr>
        <w:tabs>
          <w:tab w:val="clear" w:pos="369"/>
          <w:tab w:val="left" w:pos="990"/>
          <w:tab w:val="left" w:pos="2700"/>
          <w:tab w:val="left" w:pos="3960"/>
          <w:tab w:val="left" w:pos="5760"/>
        </w:tabs>
        <w:ind w:left="450" w:hanging="450"/>
      </w:pPr>
      <w:r>
        <w:tab/>
        <w:t>W:</w:t>
      </w:r>
      <w:r>
        <w:tab/>
      </w:r>
      <w:r>
        <w:rPr>
          <w:rFonts w:ascii="Doulos SIL" w:hAnsi="Doulos SIL"/>
          <w:i/>
          <w:color w:val="0000FF"/>
        </w:rPr>
        <w:t>kùmáʔánì</w:t>
      </w:r>
      <w:r>
        <w:rPr>
          <w:rFonts w:ascii="Doulos SIL" w:hAnsi="Doulos SIL"/>
          <w:i/>
          <w:color w:val="0000FF"/>
        </w:rPr>
        <w:tab/>
        <w:t>mɛ́ʔɛ̄-nà-àⁿ-n̄</w:t>
      </w:r>
    </w:p>
    <w:p w14:paraId="5BE86773" w14:textId="77777777" w:rsidR="004D6E3C" w:rsidRDefault="004D6E3C" w:rsidP="004D6E3C">
      <w:pPr>
        <w:tabs>
          <w:tab w:val="clear" w:pos="369"/>
          <w:tab w:val="left" w:pos="990"/>
          <w:tab w:val="left" w:pos="2700"/>
          <w:tab w:val="left" w:pos="3960"/>
          <w:tab w:val="left" w:pos="5760"/>
        </w:tabs>
        <w:ind w:left="450" w:hanging="450"/>
      </w:pPr>
      <w:r>
        <w:tab/>
        <w:t>W:</w:t>
      </w:r>
      <w:r>
        <w:tab/>
        <w:t>Konadougou</w:t>
      </w:r>
      <w:r>
        <w:tab/>
        <w:t>person-Nom-Pl-Nom</w:t>
      </w:r>
    </w:p>
    <w:p w14:paraId="7DD58722" w14:textId="77777777" w:rsidR="004D6E3C" w:rsidRDefault="004D6E3C" w:rsidP="004D6E3C">
      <w:pPr>
        <w:tabs>
          <w:tab w:val="clear" w:pos="369"/>
          <w:tab w:val="left" w:pos="720"/>
        </w:tabs>
        <w:ind w:left="450" w:hanging="450"/>
      </w:pPr>
      <w:r>
        <w:tab/>
      </w:r>
      <w:r>
        <w:tab/>
        <w:t xml:space="preserve">S: ‘The people who come after us, </w:t>
      </w:r>
      <w:r w:rsidRPr="002227FC">
        <w:rPr>
          <w:u w:val="single"/>
        </w:rPr>
        <w:t>that</w:t>
      </w:r>
      <w:r>
        <w:t xml:space="preserve"> [focus] is (with) the people of Konadougou.</w:t>
      </w:r>
    </w:p>
    <w:p w14:paraId="03AE13D3" w14:textId="77777777" w:rsidR="004D6E3C" w:rsidRDefault="004D6E3C" w:rsidP="004D6E3C">
      <w:pPr>
        <w:tabs>
          <w:tab w:val="clear" w:pos="369"/>
          <w:tab w:val="left" w:pos="720"/>
        </w:tabs>
        <w:ind w:left="450" w:hanging="450"/>
      </w:pPr>
      <w:r>
        <w:tab/>
      </w:r>
      <w:r>
        <w:tab/>
        <w:t>W: ‘The people of Konadougou.’</w:t>
      </w:r>
    </w:p>
    <w:p w14:paraId="483B2B7E" w14:textId="77777777" w:rsidR="004D6E3C" w:rsidRDefault="004D6E3C" w:rsidP="004D6E3C"/>
    <w:p w14:paraId="21005033" w14:textId="77777777" w:rsidR="004D6E3C" w:rsidRPr="00905113" w:rsidRDefault="004D6E3C" w:rsidP="004D6E3C">
      <w:pPr>
        <w:tabs>
          <w:tab w:val="clear" w:pos="369"/>
          <w:tab w:val="left" w:pos="720"/>
          <w:tab w:val="left" w:pos="1080"/>
          <w:tab w:val="left" w:pos="1800"/>
          <w:tab w:val="left" w:pos="2790"/>
          <w:tab w:val="left" w:pos="3420"/>
          <w:tab w:val="left" w:pos="4680"/>
          <w:tab w:val="left" w:pos="6030"/>
        </w:tabs>
        <w:ind w:left="450" w:hanging="450"/>
        <w:rPr>
          <w:rFonts w:ascii="Doulos SIL" w:hAnsi="Doulos SIL"/>
          <w:i/>
          <w:color w:val="0000FF"/>
        </w:rPr>
      </w:pPr>
      <w:r>
        <w:t>04:44</w:t>
      </w:r>
      <w:r w:rsidRPr="00CC023E">
        <w:tab/>
      </w:r>
      <w:r>
        <w:t>S:</w:t>
      </w:r>
      <w:r>
        <w:tab/>
      </w:r>
      <w:r>
        <w:rPr>
          <w:rFonts w:ascii="Doulos SIL" w:hAnsi="Doulos SIL"/>
          <w:i/>
          <w:color w:val="0000FF"/>
        </w:rPr>
        <w:t>[mā</w:t>
      </w:r>
      <w:r>
        <w:rPr>
          <w:rFonts w:ascii="Doulos SIL" w:hAnsi="Doulos SIL"/>
          <w:i/>
          <w:color w:val="0000FF"/>
        </w:rPr>
        <w:tab/>
        <w:t>kɔ̀ní]</w:t>
      </w:r>
      <w:r>
        <w:rPr>
          <w:rFonts w:ascii="Doulos SIL" w:hAnsi="Doulos SIL"/>
          <w:i/>
          <w:color w:val="0000FF"/>
        </w:rPr>
        <w:tab/>
        <w:t>mì</w:t>
      </w:r>
      <w:r>
        <w:rPr>
          <w:rFonts w:ascii="Doulos SIL" w:hAnsi="Doulos SIL"/>
          <w:i/>
          <w:color w:val="0000FF"/>
        </w:rPr>
        <w:tab/>
        <w:t>sɔ́</w:t>
      </w:r>
      <w:r>
        <w:rPr>
          <w:rFonts w:ascii="Doulos SIL" w:hAnsi="Doulos SIL"/>
          <w:i/>
          <w:color w:val="0000FF"/>
        </w:rPr>
        <w:tab/>
        <w:t>[jàlsà-dù</w:t>
      </w:r>
      <w:r>
        <w:rPr>
          <w:rFonts w:ascii="Doulos SIL" w:hAnsi="Doulos SIL"/>
          <w:i/>
          <w:color w:val="0000FF"/>
        </w:rPr>
        <w:tab/>
        <w:t>kú-rɔ̀]</w:t>
      </w:r>
    </w:p>
    <w:p w14:paraId="24117CAF" w14:textId="77777777" w:rsidR="004D6E3C" w:rsidRPr="00EB31B9" w:rsidRDefault="004D6E3C" w:rsidP="004D6E3C">
      <w:pPr>
        <w:tabs>
          <w:tab w:val="clear" w:pos="369"/>
          <w:tab w:val="left" w:pos="720"/>
          <w:tab w:val="left" w:pos="1080"/>
          <w:tab w:val="left" w:pos="1800"/>
          <w:tab w:val="left" w:pos="2790"/>
          <w:tab w:val="left" w:pos="3420"/>
          <w:tab w:val="left" w:pos="4680"/>
          <w:tab w:val="left" w:pos="6030"/>
        </w:tabs>
        <w:ind w:left="450" w:hanging="450"/>
      </w:pPr>
      <w:r>
        <w:tab/>
      </w:r>
      <w:r>
        <w:tab/>
        <w:t>S:</w:t>
      </w:r>
      <w:r>
        <w:tab/>
        <w:t>[1Sg</w:t>
      </w:r>
      <w:r>
        <w:tab/>
        <w:t>Topic]</w:t>
      </w:r>
      <w:r>
        <w:tab/>
        <w:t>Rel</w:t>
      </w:r>
      <w:r>
        <w:tab/>
        <w:t>know.Pfv</w:t>
      </w:r>
      <w:r>
        <w:tab/>
        <w:t>[Blédougou</w:t>
      </w:r>
      <w:r>
        <w:tab/>
        <w:t>matter-Nom]</w:t>
      </w:r>
    </w:p>
    <w:p w14:paraId="4DE91C57" w14:textId="77777777" w:rsidR="004D6E3C" w:rsidRPr="00905113" w:rsidRDefault="004D6E3C" w:rsidP="004D6E3C">
      <w:pPr>
        <w:tabs>
          <w:tab w:val="clear" w:pos="369"/>
          <w:tab w:val="left" w:pos="23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sym w:font="Symbol" w:char="F0C6"/>
      </w:r>
      <w:r>
        <w:rPr>
          <w:rFonts w:ascii="Doulos SIL" w:hAnsi="Doulos SIL"/>
          <w:i/>
          <w:color w:val="0000FF"/>
        </w:rPr>
        <w:tab/>
        <w:t>nɛ̀</w:t>
      </w:r>
    </w:p>
    <w:p w14:paraId="02F11C7C" w14:textId="77777777" w:rsidR="004D6E3C" w:rsidRPr="00EB31B9" w:rsidRDefault="004D6E3C" w:rsidP="004D6E3C">
      <w:pPr>
        <w:tabs>
          <w:tab w:val="clear" w:pos="369"/>
          <w:tab w:val="left" w:pos="2340"/>
        </w:tabs>
        <w:ind w:left="450" w:hanging="450"/>
      </w:pPr>
      <w:r>
        <w:tab/>
        <w:t>Non-3Sg=be</w:t>
      </w:r>
      <w:r>
        <w:tab/>
        <w:t>there</w:t>
      </w:r>
    </w:p>
    <w:p w14:paraId="09C8331D" w14:textId="2D1744E1" w:rsidR="004D6E3C" w:rsidRDefault="004D6E3C" w:rsidP="004D6E3C">
      <w:pPr>
        <w:tabs>
          <w:tab w:val="clear" w:pos="369"/>
          <w:tab w:val="left" w:pos="720"/>
        </w:tabs>
        <w:ind w:left="450" w:hanging="450"/>
      </w:pPr>
      <w:r>
        <w:tab/>
      </w:r>
      <w:r>
        <w:tab/>
        <w:t xml:space="preserve">S: ‘As for me, what I know about the matter of Blédougou, </w:t>
      </w:r>
      <w:r w:rsidRPr="00443088">
        <w:rPr>
          <w:u w:val="single"/>
        </w:rPr>
        <w:t>that</w:t>
      </w:r>
      <w:r>
        <w:t xml:space="preserve"> [focus] is it.’</w:t>
      </w:r>
    </w:p>
    <w:p w14:paraId="2BF7A3C3" w14:textId="3815C4BE" w:rsidR="004D6E3C" w:rsidRDefault="004D6E3C" w:rsidP="004D6E3C">
      <w:pPr>
        <w:pStyle w:val="Heading2"/>
        <w:numPr>
          <w:ilvl w:val="0"/>
          <w:numId w:val="0"/>
        </w:numPr>
      </w:pPr>
      <w:bookmarkStart w:id="2525" w:name="_Toc342594492"/>
      <w:bookmarkStart w:id="2526" w:name="_Toc342595566"/>
      <w:r>
        <w:t>Text 2016_02: Tale of hyena, hare, and lion</w:t>
      </w:r>
      <w:bookmarkEnd w:id="2525"/>
      <w:bookmarkEnd w:id="2526"/>
    </w:p>
    <w:p w14:paraId="56523453" w14:textId="77777777" w:rsidR="004D6E3C" w:rsidRDefault="004D6E3C" w:rsidP="004D6E3C">
      <w:r>
        <w:t>narrator: Traore Be (B), with Traore Wamara (W)</w:t>
      </w:r>
    </w:p>
    <w:p w14:paraId="2AAE2EBE" w14:textId="77777777" w:rsidR="004D6E3C" w:rsidRDefault="004D6E3C" w:rsidP="004D6E3C"/>
    <w:p w14:paraId="7743F9A6" w14:textId="77777777" w:rsidR="004D6E3C" w:rsidRDefault="004D6E3C" w:rsidP="004D6E3C"/>
    <w:p w14:paraId="05CD5237" w14:textId="77777777" w:rsidR="004D6E3C" w:rsidRPr="00905113" w:rsidRDefault="004D6E3C" w:rsidP="004D6E3C">
      <w:pPr>
        <w:tabs>
          <w:tab w:val="clear" w:pos="369"/>
          <w:tab w:val="left" w:pos="720"/>
        </w:tabs>
        <w:ind w:left="450" w:hanging="450"/>
        <w:rPr>
          <w:rFonts w:ascii="Doulos SIL" w:hAnsi="Doulos SIL"/>
          <w:i/>
          <w:color w:val="0000FF"/>
        </w:rPr>
      </w:pPr>
      <w:r>
        <w:t>00:00</w:t>
      </w:r>
      <w:r w:rsidRPr="00CC023E">
        <w:tab/>
      </w:r>
      <w:r>
        <w:t xml:space="preserve">W: </w:t>
      </w:r>
      <w:r>
        <w:rPr>
          <w:rFonts w:ascii="Doulos SIL" w:hAnsi="Doulos SIL"/>
          <w:i/>
          <w:color w:val="008000"/>
        </w:rPr>
        <w:t>àní</w:t>
      </w:r>
      <w:r w:rsidRPr="004E1270">
        <w:rPr>
          <w:rFonts w:ascii="Doulos SIL" w:hAnsi="Doulos SIL"/>
          <w:i/>
          <w:color w:val="008000"/>
        </w:rPr>
        <w:t xml:space="preserve"> sɔ̀ɣɔ́ mà</w:t>
      </w:r>
    </w:p>
    <w:p w14:paraId="30D7B3AA" w14:textId="77777777" w:rsidR="004D6E3C" w:rsidRPr="00EB31B9" w:rsidRDefault="004D6E3C" w:rsidP="004D6E3C">
      <w:pPr>
        <w:tabs>
          <w:tab w:val="clear" w:pos="369"/>
          <w:tab w:val="left" w:pos="720"/>
        </w:tabs>
        <w:ind w:left="450" w:hanging="450"/>
      </w:pPr>
      <w:r>
        <w:tab/>
      </w:r>
      <w:r>
        <w:tab/>
        <w:t>W: Good morning [&lt; Jula]</w:t>
      </w:r>
    </w:p>
    <w:p w14:paraId="5E1456A0" w14:textId="77777777" w:rsidR="004D6E3C" w:rsidRPr="00905113" w:rsidRDefault="004D6E3C" w:rsidP="004D6E3C">
      <w:pPr>
        <w:tabs>
          <w:tab w:val="clear" w:pos="369"/>
        </w:tabs>
        <w:ind w:left="450" w:hanging="450"/>
        <w:rPr>
          <w:rFonts w:ascii="Doulos SIL" w:hAnsi="Doulos SIL"/>
          <w:i/>
          <w:color w:val="0000FF"/>
        </w:rPr>
      </w:pPr>
      <w:r w:rsidRPr="004E1270">
        <w:tab/>
      </w:r>
      <w:r>
        <w:t xml:space="preserve">B: </w:t>
      </w:r>
      <w:r w:rsidRPr="004E1270">
        <w:rPr>
          <w:rFonts w:ascii="Doulos SIL" w:hAnsi="Doulos SIL"/>
          <w:i/>
          <w:color w:val="008000"/>
        </w:rPr>
        <w:t>àm báà</w:t>
      </w:r>
    </w:p>
    <w:p w14:paraId="4D4C181C" w14:textId="77777777" w:rsidR="004D6E3C" w:rsidRDefault="004D6E3C" w:rsidP="004D6E3C">
      <w:pPr>
        <w:tabs>
          <w:tab w:val="clear" w:pos="369"/>
        </w:tabs>
        <w:ind w:left="450" w:hanging="450"/>
      </w:pPr>
      <w:r>
        <w:tab/>
        <w:t>B: [reply]</w:t>
      </w:r>
    </w:p>
    <w:p w14:paraId="7B45B7CB" w14:textId="77777777" w:rsidR="004D6E3C" w:rsidRPr="004E1270" w:rsidRDefault="004D6E3C" w:rsidP="004D6E3C">
      <w:pPr>
        <w:tabs>
          <w:tab w:val="clear" w:pos="369"/>
          <w:tab w:val="left" w:pos="3690"/>
        </w:tabs>
        <w:ind w:left="450" w:hanging="450"/>
        <w:rPr>
          <w:rFonts w:ascii="Doulos SIL" w:hAnsi="Doulos SIL"/>
          <w:i/>
          <w:color w:val="0000FF"/>
        </w:rPr>
      </w:pPr>
      <w:r>
        <w:tab/>
        <w:t xml:space="preserve">W: </w:t>
      </w:r>
      <w:r w:rsidRPr="004E1270">
        <w:rPr>
          <w:rFonts w:ascii="Doulos SIL" w:hAnsi="Doulos SIL"/>
          <w:i/>
          <w:color w:val="0000FF"/>
        </w:rPr>
        <w:t>kùnù-mɛ́ʔɛ́-nà-àⁿ</w:t>
      </w:r>
      <w:r>
        <w:rPr>
          <w:rFonts w:ascii="Doulos SIL" w:hAnsi="Doulos SIL"/>
          <w:i/>
          <w:color w:val="0000FF"/>
        </w:rPr>
        <w:t>-ń=</w:t>
      </w:r>
      <w:r w:rsidRPr="00D4156A">
        <w:rPr>
          <w:rFonts w:ascii="Doulos SIL" w:hAnsi="Doulos SIL"/>
          <w:i/>
          <w:color w:val="0000FF"/>
        </w:rPr>
        <w:sym w:font="Symbol" w:char="F0C6"/>
      </w:r>
      <w:r w:rsidRPr="004E1270">
        <w:rPr>
          <w:rFonts w:ascii="Doulos SIL" w:hAnsi="Doulos SIL"/>
          <w:i/>
          <w:color w:val="0000FF"/>
        </w:rPr>
        <w:tab/>
        <w:t>dóò</w:t>
      </w:r>
    </w:p>
    <w:p w14:paraId="3CA8EDD8" w14:textId="77777777" w:rsidR="004D6E3C" w:rsidRPr="004E1270" w:rsidRDefault="004D6E3C" w:rsidP="004D6E3C">
      <w:pPr>
        <w:tabs>
          <w:tab w:val="clear" w:pos="369"/>
          <w:tab w:val="left" w:pos="3690"/>
        </w:tabs>
        <w:ind w:left="450" w:hanging="450"/>
      </w:pPr>
      <w:r w:rsidRPr="00905113">
        <w:rPr>
          <w:rFonts w:ascii="Doulos SIL" w:hAnsi="Doulos SIL"/>
          <w:i/>
          <w:color w:val="0000FF"/>
        </w:rPr>
        <w:tab/>
      </w:r>
      <w:r>
        <w:t>W: village-person-Nom-Pl=be</w:t>
      </w:r>
      <w:r>
        <w:tab/>
        <w:t>be.where?</w:t>
      </w:r>
      <w:r>
        <w:tab/>
      </w:r>
    </w:p>
    <w:p w14:paraId="37B93E21"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sidRPr="00D4156A">
        <w:rPr>
          <w:rFonts w:ascii="Doulos SIL" w:hAnsi="Doulos SIL"/>
          <w:i/>
          <w:color w:val="0000FF"/>
        </w:rPr>
        <w:t>]=</w:t>
      </w:r>
      <w:r w:rsidRPr="00D4156A">
        <w:rPr>
          <w:rFonts w:ascii="Doulos SIL" w:hAnsi="Doulos SIL"/>
          <w:i/>
          <w:color w:val="0000FF"/>
        </w:rPr>
        <w:sym w:font="Symbol" w:char="F0C6"/>
      </w:r>
      <w:r w:rsidRPr="00D4156A">
        <w:rPr>
          <w:rFonts w:ascii="Doulos SIL" w:hAnsi="Doulos SIL"/>
          <w:i/>
          <w:color w:val="0000FF"/>
        </w:rPr>
        <w:t>=ǹ</w:t>
      </w:r>
      <w:r>
        <w:rPr>
          <w:rFonts w:ascii="Doulos SIL" w:hAnsi="Doulos SIL"/>
          <w:i/>
          <w:color w:val="0000FF"/>
        </w:rPr>
        <w:tab/>
        <w:t>dè</w:t>
      </w:r>
    </w:p>
    <w:p w14:paraId="5891367A"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55E3D2E4" w14:textId="77777777" w:rsidR="004D6E3C" w:rsidRPr="004E1270" w:rsidRDefault="004D6E3C" w:rsidP="004D6E3C">
      <w:pPr>
        <w:tabs>
          <w:tab w:val="clear" w:pos="369"/>
          <w:tab w:val="left" w:pos="900"/>
          <w:tab w:val="left" w:pos="1710"/>
          <w:tab w:val="left" w:pos="2700"/>
          <w:tab w:val="left" w:pos="4050"/>
          <w:tab w:val="left" w:pos="4770"/>
        </w:tabs>
        <w:ind w:left="450" w:hanging="450"/>
        <w:rPr>
          <w:rFonts w:ascii="Doulos SIL" w:hAnsi="Doulos SIL"/>
          <w:i/>
          <w:color w:val="0000FF"/>
        </w:rPr>
      </w:pPr>
      <w:r>
        <w:tab/>
        <w:t>W:</w:t>
      </w:r>
      <w:r>
        <w:tab/>
      </w:r>
      <w:r>
        <w:rPr>
          <w:rFonts w:ascii="Doulos SIL" w:hAnsi="Doulos SIL"/>
          <w:i/>
          <w:color w:val="0000FF"/>
        </w:rPr>
        <w:t>kpɛ́</w:t>
      </w:r>
      <w:r>
        <w:rPr>
          <w:rFonts w:ascii="Doulos SIL" w:hAnsi="Doulos SIL"/>
          <w:i/>
          <w:color w:val="0000FF"/>
        </w:rPr>
        <w:tab/>
        <w:t>nīīⁿ</w:t>
      </w:r>
      <w:r>
        <w:rPr>
          <w:rFonts w:ascii="Doulos SIL" w:hAnsi="Doulos SIL"/>
          <w:i/>
          <w:color w:val="0000FF"/>
        </w:rPr>
        <w:tab/>
      </w:r>
      <w:r w:rsidRPr="009C2BEA">
        <w:rPr>
          <w:rFonts w:ascii="Doulos SIL" w:hAnsi="Doulos SIL"/>
          <w:i/>
          <w:color w:val="0000FF"/>
        </w:rPr>
        <w:t>ké</w:t>
      </w:r>
      <w:r>
        <w:rPr>
          <w:rFonts w:ascii="Doulos SIL" w:hAnsi="Doulos SIL"/>
          <w:i/>
          <w:color w:val="0000FF"/>
        </w:rPr>
        <w:t>=</w:t>
      </w:r>
      <w:r w:rsidRPr="009C2BEA">
        <w:rPr>
          <w:rFonts w:ascii="Doulos SIL" w:hAnsi="Doulos SIL"/>
          <w:i/>
          <w:color w:val="0000FF"/>
        </w:rPr>
        <w:t>ē</w:t>
      </w:r>
      <w:r>
        <w:rPr>
          <w:rFonts w:ascii="Doulos SIL" w:hAnsi="Doulos SIL"/>
          <w:i/>
          <w:color w:val="0000FF"/>
        </w:rPr>
        <w:tab/>
        <w:t>dè</w:t>
      </w:r>
    </w:p>
    <w:p w14:paraId="201E563D" w14:textId="77777777" w:rsidR="004D6E3C" w:rsidRPr="004E1270" w:rsidRDefault="004D6E3C" w:rsidP="004D6E3C">
      <w:pPr>
        <w:tabs>
          <w:tab w:val="clear" w:pos="369"/>
          <w:tab w:val="left" w:pos="900"/>
          <w:tab w:val="left" w:pos="1710"/>
          <w:tab w:val="left" w:pos="2700"/>
          <w:tab w:val="left" w:pos="4050"/>
          <w:tab w:val="left" w:pos="4770"/>
        </w:tabs>
        <w:ind w:left="450" w:hanging="450"/>
      </w:pPr>
      <w:r w:rsidRPr="00905113">
        <w:rPr>
          <w:rFonts w:ascii="Doulos SIL" w:hAnsi="Doulos SIL"/>
          <w:i/>
          <w:color w:val="0000FF"/>
        </w:rPr>
        <w:tab/>
      </w:r>
      <w:r>
        <w:t>W:</w:t>
      </w:r>
      <w:r>
        <w:tab/>
        <w:t>what?</w:t>
      </w:r>
      <w:r>
        <w:tab/>
        <w:t>2Pl</w:t>
      </w:r>
      <w:r>
        <w:tab/>
        <w:t>have=Link</w:t>
      </w:r>
      <w:r>
        <w:tab/>
        <w:t>there.Def</w:t>
      </w:r>
    </w:p>
    <w:p w14:paraId="46DF1ABB"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78115717"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4C47016B" w14:textId="77777777" w:rsidR="004D6E3C" w:rsidRPr="00905113" w:rsidRDefault="004D6E3C" w:rsidP="004D6E3C">
      <w:pPr>
        <w:tabs>
          <w:tab w:val="clear" w:pos="369"/>
          <w:tab w:val="left" w:pos="900"/>
          <w:tab w:val="left" w:pos="4140"/>
        </w:tabs>
        <w:ind w:left="450" w:hanging="450"/>
        <w:rPr>
          <w:rFonts w:ascii="Doulos SIL" w:hAnsi="Doulos SIL"/>
          <w:i/>
          <w:color w:val="0000FF"/>
        </w:rPr>
      </w:pPr>
      <w:r w:rsidRPr="004E1270">
        <w:tab/>
      </w:r>
      <w:r>
        <w:t>W:</w:t>
      </w:r>
      <w:r>
        <w:tab/>
      </w:r>
      <w:r w:rsidRPr="004E1270">
        <w:rPr>
          <w:rFonts w:ascii="Doulos SIL" w:hAnsi="Doulos SIL"/>
          <w:i/>
          <w:color w:val="0000FF"/>
        </w:rPr>
        <w:t>kùnù-mɛ́ʔɛ́-nà-àⁿ</w:t>
      </w:r>
      <w:r>
        <w:rPr>
          <w:rFonts w:ascii="Doulos SIL" w:hAnsi="Doulos SIL"/>
          <w:i/>
          <w:color w:val="0000FF"/>
        </w:rPr>
        <w:t>-ń=</w:t>
      </w:r>
      <w:r w:rsidRPr="00D4156A">
        <w:rPr>
          <w:rFonts w:ascii="Doulos SIL" w:hAnsi="Doulos SIL"/>
          <w:i/>
          <w:color w:val="0000FF"/>
        </w:rPr>
        <w:sym w:font="Symbol" w:char="F0C6"/>
      </w:r>
      <w:r w:rsidRPr="004E1270">
        <w:rPr>
          <w:rFonts w:ascii="Doulos SIL" w:hAnsi="Doulos SIL"/>
          <w:i/>
          <w:color w:val="0000FF"/>
        </w:rPr>
        <w:tab/>
        <w:t>dóò</w:t>
      </w:r>
    </w:p>
    <w:p w14:paraId="5B0E4DA5" w14:textId="77777777" w:rsidR="004D6E3C" w:rsidRDefault="004D6E3C" w:rsidP="004D6E3C">
      <w:pPr>
        <w:tabs>
          <w:tab w:val="clear" w:pos="369"/>
          <w:tab w:val="left" w:pos="900"/>
          <w:tab w:val="left" w:pos="4140"/>
        </w:tabs>
        <w:ind w:left="450" w:hanging="450"/>
      </w:pPr>
      <w:r>
        <w:tab/>
        <w:t>W:</w:t>
      </w:r>
      <w:r>
        <w:tab/>
        <w:t>village-person-Nom-Pl-Nom=be</w:t>
      </w:r>
      <w:r>
        <w:tab/>
        <w:t>be.where?</w:t>
      </w:r>
    </w:p>
    <w:p w14:paraId="4EC5A2BC"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0F00E070"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2FAEEFDF" w14:textId="77777777" w:rsidR="004D6E3C" w:rsidRPr="00905113" w:rsidRDefault="004D6E3C" w:rsidP="004D6E3C">
      <w:pPr>
        <w:tabs>
          <w:tab w:val="clear" w:pos="369"/>
          <w:tab w:val="left" w:pos="900"/>
          <w:tab w:val="left" w:pos="3150"/>
        </w:tabs>
        <w:ind w:left="450" w:hanging="450"/>
        <w:rPr>
          <w:rFonts w:ascii="Doulos SIL" w:hAnsi="Doulos SIL"/>
          <w:i/>
          <w:color w:val="0000FF"/>
        </w:rPr>
      </w:pPr>
      <w:r w:rsidRPr="004E1270">
        <w:tab/>
      </w:r>
      <w:r>
        <w:t>W:</w:t>
      </w:r>
      <w:r>
        <w:tab/>
      </w:r>
      <w:r>
        <w:rPr>
          <w:rFonts w:ascii="Doulos SIL" w:hAnsi="Doulos SIL"/>
          <w:i/>
          <w:color w:val="0000FF"/>
        </w:rPr>
        <w:t>dí-rá-àⁿ-ń=</w:t>
      </w:r>
      <w:r>
        <w:rPr>
          <w:rFonts w:ascii="Doulos SIL" w:hAnsi="Doulos SIL"/>
          <w:i/>
          <w:color w:val="0000FF"/>
        </w:rPr>
        <w:sym w:font="Symbol" w:char="F0C6"/>
      </w:r>
      <w:r w:rsidRPr="004E1270">
        <w:rPr>
          <w:rFonts w:ascii="Doulos SIL" w:hAnsi="Doulos SIL"/>
          <w:i/>
          <w:color w:val="0000FF"/>
        </w:rPr>
        <w:tab/>
        <w:t>dóò</w:t>
      </w:r>
    </w:p>
    <w:p w14:paraId="653506EA" w14:textId="77777777" w:rsidR="004D6E3C" w:rsidRDefault="004D6E3C" w:rsidP="004D6E3C">
      <w:pPr>
        <w:tabs>
          <w:tab w:val="clear" w:pos="369"/>
          <w:tab w:val="left" w:pos="900"/>
          <w:tab w:val="left" w:pos="3150"/>
        </w:tabs>
        <w:ind w:left="450" w:hanging="450"/>
      </w:pPr>
      <w:r>
        <w:tab/>
        <w:t>W:</w:t>
      </w:r>
      <w:r>
        <w:tab/>
        <w:t>child-Nom-Pl-Nom=be</w:t>
      </w:r>
      <w:r>
        <w:tab/>
        <w:t>be.where?</w:t>
      </w:r>
    </w:p>
    <w:p w14:paraId="3E573518"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329CBDC0"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42283508" w14:textId="77777777" w:rsidR="004D6E3C" w:rsidRPr="00905113" w:rsidRDefault="004D6E3C" w:rsidP="004D6E3C">
      <w:pPr>
        <w:tabs>
          <w:tab w:val="clear" w:pos="369"/>
          <w:tab w:val="left" w:pos="900"/>
          <w:tab w:val="left" w:pos="3510"/>
        </w:tabs>
        <w:ind w:left="450" w:hanging="450"/>
        <w:rPr>
          <w:rFonts w:ascii="Doulos SIL" w:hAnsi="Doulos SIL"/>
          <w:i/>
          <w:color w:val="0000FF"/>
        </w:rPr>
      </w:pPr>
      <w:r w:rsidRPr="004E1270">
        <w:tab/>
      </w:r>
      <w:r>
        <w:t>W:</w:t>
      </w:r>
      <w:r>
        <w:tab/>
      </w:r>
      <w:r>
        <w:rPr>
          <w:rFonts w:ascii="Doulos SIL" w:hAnsi="Doulos SIL"/>
          <w:i/>
          <w:color w:val="0000FF"/>
        </w:rPr>
        <w:t>ɲáā</w:t>
      </w:r>
      <w:r w:rsidRPr="004E1270">
        <w:rPr>
          <w:rFonts w:ascii="Doulos SIL" w:hAnsi="Doulos SIL"/>
          <w:i/>
          <w:color w:val="0000FF"/>
        </w:rPr>
        <w:t>-nà-àⁿ</w:t>
      </w:r>
      <w:r>
        <w:rPr>
          <w:rFonts w:ascii="Doulos SIL" w:hAnsi="Doulos SIL"/>
          <w:i/>
          <w:color w:val="0000FF"/>
        </w:rPr>
        <w:t>-ń=</w:t>
      </w:r>
      <w:r>
        <w:rPr>
          <w:rFonts w:ascii="Doulos SIL" w:hAnsi="Doulos SIL"/>
          <w:i/>
          <w:color w:val="0000FF"/>
        </w:rPr>
        <w:sym w:font="Symbol" w:char="F0C6"/>
      </w:r>
      <w:r w:rsidRPr="004E1270">
        <w:rPr>
          <w:rFonts w:ascii="Doulos SIL" w:hAnsi="Doulos SIL"/>
          <w:i/>
          <w:color w:val="0000FF"/>
        </w:rPr>
        <w:tab/>
        <w:t>dóò</w:t>
      </w:r>
    </w:p>
    <w:p w14:paraId="1B875C49" w14:textId="77777777" w:rsidR="004D6E3C" w:rsidRDefault="004D6E3C" w:rsidP="004D6E3C">
      <w:pPr>
        <w:tabs>
          <w:tab w:val="clear" w:pos="369"/>
          <w:tab w:val="left" w:pos="900"/>
          <w:tab w:val="left" w:pos="3510"/>
        </w:tabs>
        <w:ind w:left="450" w:hanging="450"/>
      </w:pPr>
      <w:r>
        <w:tab/>
        <w:t>W:</w:t>
      </w:r>
      <w:r>
        <w:tab/>
        <w:t>woman-Nom-Pl-Nom=be</w:t>
      </w:r>
      <w:r>
        <w:tab/>
        <w:t>be.where?</w:t>
      </w:r>
    </w:p>
    <w:p w14:paraId="32EC10F8"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2553D9A1"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1CD0BFAB" w14:textId="77777777" w:rsidR="004D6E3C" w:rsidRPr="00905113" w:rsidRDefault="004D6E3C" w:rsidP="004D6E3C">
      <w:pPr>
        <w:tabs>
          <w:tab w:val="clear" w:pos="369"/>
          <w:tab w:val="left" w:pos="900"/>
          <w:tab w:val="left" w:pos="3420"/>
        </w:tabs>
        <w:ind w:left="450" w:hanging="450"/>
        <w:rPr>
          <w:rFonts w:ascii="Doulos SIL" w:hAnsi="Doulos SIL"/>
          <w:i/>
          <w:color w:val="0000FF"/>
        </w:rPr>
      </w:pPr>
      <w:r w:rsidRPr="004E1270">
        <w:tab/>
      </w:r>
      <w:r>
        <w:t>W:</w:t>
      </w:r>
      <w:r>
        <w:tab/>
      </w:r>
      <w:r>
        <w:rPr>
          <w:rFonts w:ascii="Doulos SIL" w:hAnsi="Doulos SIL"/>
          <w:i/>
          <w:color w:val="0000FF"/>
        </w:rPr>
        <w:t>dí-rá-àⁿ-ń=</w:t>
      </w:r>
      <w:r>
        <w:rPr>
          <w:rFonts w:ascii="Doulos SIL" w:hAnsi="Doulos SIL"/>
          <w:i/>
          <w:color w:val="0000FF"/>
        </w:rPr>
        <w:sym w:font="Symbol" w:char="F0C6"/>
      </w:r>
      <w:r w:rsidRPr="004E1270">
        <w:rPr>
          <w:rFonts w:ascii="Doulos SIL" w:hAnsi="Doulos SIL"/>
          <w:i/>
          <w:color w:val="0000FF"/>
        </w:rPr>
        <w:tab/>
        <w:t>dóò</w:t>
      </w:r>
    </w:p>
    <w:p w14:paraId="0F55D638" w14:textId="77777777" w:rsidR="004D6E3C" w:rsidRDefault="004D6E3C" w:rsidP="004D6E3C">
      <w:pPr>
        <w:tabs>
          <w:tab w:val="clear" w:pos="369"/>
          <w:tab w:val="left" w:pos="900"/>
          <w:tab w:val="left" w:pos="3420"/>
        </w:tabs>
        <w:ind w:left="450" w:hanging="450"/>
      </w:pPr>
      <w:r>
        <w:tab/>
        <w:t>W:</w:t>
      </w:r>
      <w:r>
        <w:tab/>
        <w:t>child-Nom-Pl-Nom=be</w:t>
      </w:r>
      <w:r>
        <w:tab/>
        <w:t>be.where?</w:t>
      </w:r>
    </w:p>
    <w:p w14:paraId="6B07E6AD"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lastRenderedPageBreak/>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29296DDD"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35688A3B" w14:textId="77777777" w:rsidR="004D6E3C" w:rsidRDefault="004D6E3C" w:rsidP="004D6E3C">
      <w:pPr>
        <w:tabs>
          <w:tab w:val="clear" w:pos="369"/>
          <w:tab w:val="left" w:pos="720"/>
        </w:tabs>
        <w:ind w:left="450" w:hanging="450"/>
      </w:pPr>
      <w:r>
        <w:tab/>
      </w:r>
      <w:r>
        <w:tab/>
        <w:t>W: ‘Good morning.’</w:t>
      </w:r>
    </w:p>
    <w:p w14:paraId="068BD633" w14:textId="77777777" w:rsidR="004D6E3C" w:rsidRDefault="004D6E3C" w:rsidP="004D6E3C">
      <w:pPr>
        <w:tabs>
          <w:tab w:val="clear" w:pos="369"/>
          <w:tab w:val="left" w:pos="720"/>
        </w:tabs>
        <w:ind w:left="450" w:hanging="450"/>
      </w:pPr>
      <w:r>
        <w:tab/>
      </w:r>
      <w:r>
        <w:tab/>
        <w:t>B: [reply]</w:t>
      </w:r>
    </w:p>
    <w:p w14:paraId="3DA5110F" w14:textId="77777777" w:rsidR="004D6E3C" w:rsidRDefault="004D6E3C" w:rsidP="004D6E3C">
      <w:pPr>
        <w:tabs>
          <w:tab w:val="clear" w:pos="369"/>
          <w:tab w:val="left" w:pos="720"/>
        </w:tabs>
        <w:ind w:left="450" w:hanging="450"/>
      </w:pPr>
      <w:r>
        <w:tab/>
      </w:r>
      <w:r>
        <w:tab/>
        <w:t>W: ‘Where are the people of the village (=family)?’</w:t>
      </w:r>
    </w:p>
    <w:p w14:paraId="008C3E93" w14:textId="77777777" w:rsidR="004D6E3C" w:rsidRDefault="004D6E3C" w:rsidP="004D6E3C">
      <w:pPr>
        <w:tabs>
          <w:tab w:val="clear" w:pos="369"/>
          <w:tab w:val="left" w:pos="720"/>
        </w:tabs>
        <w:ind w:left="450" w:hanging="450"/>
      </w:pPr>
      <w:r>
        <w:tab/>
      </w:r>
      <w:r>
        <w:tab/>
        <w:t>B: ‘They are all there.’</w:t>
      </w:r>
    </w:p>
    <w:p w14:paraId="1F4943E1" w14:textId="77777777" w:rsidR="004D6E3C" w:rsidRDefault="004D6E3C" w:rsidP="004D6E3C">
      <w:pPr>
        <w:tabs>
          <w:tab w:val="clear" w:pos="369"/>
          <w:tab w:val="left" w:pos="720"/>
        </w:tabs>
        <w:ind w:left="450" w:hanging="450"/>
      </w:pPr>
      <w:r>
        <w:tab/>
      </w:r>
      <w:r>
        <w:tab/>
        <w:t>W: ‘What (trouble) has (=has afflicted) you-Pl there?’</w:t>
      </w:r>
    </w:p>
    <w:p w14:paraId="58BDC43D" w14:textId="77777777" w:rsidR="004D6E3C" w:rsidRDefault="004D6E3C" w:rsidP="004D6E3C">
      <w:pPr>
        <w:tabs>
          <w:tab w:val="clear" w:pos="369"/>
          <w:tab w:val="left" w:pos="720"/>
        </w:tabs>
        <w:ind w:left="450" w:hanging="450"/>
      </w:pPr>
      <w:r>
        <w:tab/>
      </w:r>
      <w:r>
        <w:tab/>
        <w:t>B: ‘They are all there.’</w:t>
      </w:r>
    </w:p>
    <w:p w14:paraId="031E31AB" w14:textId="77777777" w:rsidR="004D6E3C" w:rsidRDefault="004D6E3C" w:rsidP="004D6E3C">
      <w:pPr>
        <w:tabs>
          <w:tab w:val="clear" w:pos="369"/>
          <w:tab w:val="left" w:pos="720"/>
        </w:tabs>
        <w:ind w:left="450" w:hanging="450"/>
      </w:pPr>
      <w:r>
        <w:tab/>
      </w:r>
      <w:r>
        <w:tab/>
        <w:t>W: ‘Where are the children?’</w:t>
      </w:r>
    </w:p>
    <w:p w14:paraId="38640C4B" w14:textId="77777777" w:rsidR="004D6E3C" w:rsidRDefault="004D6E3C" w:rsidP="004D6E3C">
      <w:pPr>
        <w:tabs>
          <w:tab w:val="clear" w:pos="369"/>
          <w:tab w:val="left" w:pos="720"/>
        </w:tabs>
        <w:ind w:left="450" w:hanging="450"/>
      </w:pPr>
      <w:r>
        <w:tab/>
      </w:r>
      <w:r>
        <w:tab/>
        <w:t>B: ‘They are all there.’</w:t>
      </w:r>
    </w:p>
    <w:p w14:paraId="7138624D" w14:textId="77777777" w:rsidR="004D6E3C" w:rsidRDefault="004D6E3C" w:rsidP="004D6E3C">
      <w:pPr>
        <w:tabs>
          <w:tab w:val="clear" w:pos="369"/>
          <w:tab w:val="left" w:pos="720"/>
        </w:tabs>
        <w:ind w:left="450" w:hanging="450"/>
      </w:pPr>
      <w:r>
        <w:tab/>
      </w:r>
      <w:r>
        <w:tab/>
        <w:t>W: ‘Where are the women?’</w:t>
      </w:r>
    </w:p>
    <w:p w14:paraId="1B2018A3" w14:textId="77777777" w:rsidR="004D6E3C" w:rsidRDefault="004D6E3C" w:rsidP="004D6E3C">
      <w:pPr>
        <w:tabs>
          <w:tab w:val="clear" w:pos="369"/>
          <w:tab w:val="left" w:pos="720"/>
        </w:tabs>
        <w:ind w:left="450" w:hanging="450"/>
      </w:pPr>
      <w:r>
        <w:tab/>
      </w:r>
      <w:r>
        <w:tab/>
        <w:t>B: ‘They are all there.’</w:t>
      </w:r>
    </w:p>
    <w:p w14:paraId="395DF803" w14:textId="77777777" w:rsidR="004D6E3C" w:rsidRDefault="004D6E3C" w:rsidP="004D6E3C">
      <w:pPr>
        <w:tabs>
          <w:tab w:val="clear" w:pos="369"/>
          <w:tab w:val="left" w:pos="720"/>
        </w:tabs>
        <w:ind w:left="450" w:hanging="450"/>
      </w:pPr>
      <w:r>
        <w:tab/>
      </w:r>
      <w:r>
        <w:tab/>
        <w:t>W: ‘Where are the children?’</w:t>
      </w:r>
    </w:p>
    <w:p w14:paraId="650059EA" w14:textId="77777777" w:rsidR="004D6E3C" w:rsidRDefault="004D6E3C" w:rsidP="004D6E3C">
      <w:pPr>
        <w:tabs>
          <w:tab w:val="clear" w:pos="369"/>
          <w:tab w:val="left" w:pos="720"/>
        </w:tabs>
        <w:ind w:left="450" w:hanging="450"/>
      </w:pPr>
      <w:r>
        <w:tab/>
      </w:r>
      <w:r>
        <w:tab/>
        <w:t>B: ‘They are all there.’</w:t>
      </w:r>
    </w:p>
    <w:p w14:paraId="59864324"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the opening greetings are in Jula (green);</w:t>
      </w:r>
      <w:r w:rsidRPr="009C2BEA">
        <w:rPr>
          <w:rFonts w:ascii="Doulos SIL" w:hAnsi="Doulos SIL"/>
          <w:i/>
          <w:color w:val="0000FF"/>
        </w:rPr>
        <w:t xml:space="preserve"> </w:t>
      </w:r>
      <w:r>
        <w:rPr>
          <w:rFonts w:ascii="Doulos SIL" w:hAnsi="Doulos SIL"/>
          <w:i/>
          <w:color w:val="0000FF"/>
        </w:rPr>
        <w:t xml:space="preserve">kpɛ́ nīīⁿ </w:t>
      </w:r>
      <w:r w:rsidRPr="009C2BEA">
        <w:rPr>
          <w:rFonts w:ascii="Doulos SIL" w:hAnsi="Doulos SIL"/>
          <w:i/>
          <w:color w:val="0000FF"/>
        </w:rPr>
        <w:t>kéē</w:t>
      </w:r>
      <w:r>
        <w:rPr>
          <w:rFonts w:ascii="Doulos SIL" w:hAnsi="Doulos SIL"/>
          <w:i/>
          <w:color w:val="0000FF"/>
        </w:rPr>
        <w:t xml:space="preserve"> dè</w:t>
      </w:r>
      <w:r>
        <w:rPr>
          <w:i/>
        </w:rPr>
        <w:t xml:space="preserve"> contains 2Pl </w:t>
      </w:r>
      <w:r w:rsidRPr="003A75DD">
        <w:rPr>
          <w:rFonts w:ascii="Doulos SIL" w:hAnsi="Doulos SIL"/>
          <w:i/>
          <w:color w:val="0000FF"/>
        </w:rPr>
        <w:t>ēēⁿ</w:t>
      </w:r>
      <w:r>
        <w:rPr>
          <w:i/>
        </w:rPr>
        <w:t xml:space="preserve"> with unusual nasal onset (cf. third-person objects with initial </w:t>
      </w:r>
      <w:r w:rsidRPr="003A75DD">
        <w:rPr>
          <w:rFonts w:ascii="Doulos SIL" w:hAnsi="Doulos SIL"/>
          <w:i/>
          <w:color w:val="0000FF"/>
        </w:rPr>
        <w:t>n</w:t>
      </w:r>
      <w:r>
        <w:rPr>
          <w:i/>
        </w:rPr>
        <w:t xml:space="preserve">) and </w:t>
      </w:r>
      <w:r w:rsidRPr="003A75DD">
        <w:rPr>
          <w:rFonts w:ascii="Doulos SIL" w:hAnsi="Doulos SIL"/>
          <w:i/>
          <w:color w:val="0000FF"/>
        </w:rPr>
        <w:t>ká</w:t>
      </w:r>
      <w:r>
        <w:rPr>
          <w:i/>
        </w:rPr>
        <w:t xml:space="preserve"> ‘have’ modified to </w:t>
      </w:r>
      <w:r w:rsidRPr="003A75DD">
        <w:rPr>
          <w:rFonts w:ascii="Doulos SIL" w:hAnsi="Doulos SIL"/>
          <w:i/>
          <w:color w:val="0000FF"/>
        </w:rPr>
        <w:t>ké=ē</w:t>
      </w:r>
      <w:r>
        <w:rPr>
          <w:i/>
        </w:rPr>
        <w:t xml:space="preserve"> before dè ‘there’]</w:t>
      </w:r>
    </w:p>
    <w:p w14:paraId="0ECAB3D1" w14:textId="77777777" w:rsidR="004D6E3C" w:rsidRDefault="004D6E3C" w:rsidP="004D6E3C"/>
    <w:p w14:paraId="11611672" w14:textId="77777777" w:rsidR="004D6E3C" w:rsidRPr="00C80C33" w:rsidRDefault="004D6E3C" w:rsidP="004D6E3C">
      <w:pPr>
        <w:tabs>
          <w:tab w:val="clear" w:pos="369"/>
          <w:tab w:val="left" w:pos="720"/>
          <w:tab w:val="left" w:pos="1080"/>
          <w:tab w:val="left" w:pos="2880"/>
        </w:tabs>
        <w:ind w:left="450" w:hanging="450"/>
        <w:rPr>
          <w:rFonts w:ascii="Doulos SIL" w:hAnsi="Doulos SIL"/>
          <w:i/>
          <w:color w:val="0000FF"/>
        </w:rPr>
      </w:pPr>
      <w:r>
        <w:t>00:12</w:t>
      </w:r>
      <w:r>
        <w:tab/>
        <w:t>B:</w:t>
      </w:r>
      <w:r>
        <w:tab/>
      </w:r>
      <w:r w:rsidRPr="00C80C33">
        <w:rPr>
          <w:rFonts w:ascii="Doulos SIL" w:hAnsi="Doulos SIL"/>
          <w:i/>
          <w:color w:val="0000FF"/>
        </w:rPr>
        <w:t>kpɛ́</w:t>
      </w:r>
      <w:r>
        <w:rPr>
          <w:rFonts w:ascii="Doulos SIL" w:hAnsi="Doulos SIL"/>
          <w:i/>
          <w:color w:val="0000FF"/>
        </w:rPr>
        <w:t>=</w:t>
      </w:r>
      <w:r>
        <w:rPr>
          <w:rFonts w:ascii="Doulos SIL" w:hAnsi="Doulos SIL"/>
          <w:i/>
          <w:color w:val="0000FF"/>
        </w:rPr>
        <w:sym w:font="Symbol" w:char="F0C6"/>
      </w:r>
      <w:r>
        <w:rPr>
          <w:rFonts w:ascii="Doulos SIL" w:hAnsi="Doulos SIL"/>
          <w:i/>
          <w:color w:val="0000FF"/>
        </w:rPr>
        <w:t>=ǹ</w:t>
      </w:r>
      <w:r w:rsidRPr="00C80C33">
        <w:rPr>
          <w:rFonts w:ascii="Doulos SIL" w:hAnsi="Doulos SIL"/>
          <w:i/>
          <w:color w:val="0000FF"/>
        </w:rPr>
        <w:tab/>
        <w:t>dè</w:t>
      </w:r>
    </w:p>
    <w:p w14:paraId="54A6CBC2" w14:textId="77777777" w:rsidR="004D6E3C" w:rsidRDefault="004D6E3C" w:rsidP="004D6E3C">
      <w:pPr>
        <w:tabs>
          <w:tab w:val="clear" w:pos="369"/>
          <w:tab w:val="left" w:pos="720"/>
          <w:tab w:val="left" w:pos="1080"/>
          <w:tab w:val="left" w:pos="2880"/>
        </w:tabs>
        <w:ind w:left="450" w:hanging="450"/>
      </w:pPr>
      <w:r>
        <w:tab/>
      </w:r>
      <w:r>
        <w:tab/>
        <w:t>B:</w:t>
      </w:r>
      <w:r>
        <w:tab/>
        <w:t>what?=be=Link</w:t>
      </w:r>
      <w:r>
        <w:tab/>
        <w:t>there.Def</w:t>
      </w:r>
    </w:p>
    <w:p w14:paraId="1DE3C219" w14:textId="77777777" w:rsidR="004D6E3C" w:rsidRPr="00C80C33" w:rsidRDefault="004D6E3C" w:rsidP="004D6E3C">
      <w:pPr>
        <w:tabs>
          <w:tab w:val="clear" w:pos="369"/>
          <w:tab w:val="left" w:pos="900"/>
          <w:tab w:val="left" w:pos="1080"/>
          <w:tab w:val="left" w:pos="1980"/>
          <w:tab w:val="left" w:pos="2880"/>
        </w:tabs>
        <w:ind w:left="450" w:hanging="450"/>
        <w:rPr>
          <w:rFonts w:ascii="Doulos SIL" w:hAnsi="Doulos SIL"/>
          <w:i/>
          <w:color w:val="0000FF"/>
        </w:rPr>
      </w:pPr>
      <w:r>
        <w:tab/>
        <w:t>W:</w:t>
      </w:r>
      <w:r>
        <w:tab/>
      </w:r>
      <w:r w:rsidRPr="00C80C33">
        <w:rPr>
          <w:rFonts w:ascii="Doulos SIL" w:hAnsi="Doulos SIL"/>
          <w:i/>
          <w:color w:val="0000FF"/>
        </w:rPr>
        <w:t>sínī=nēʔ</w:t>
      </w:r>
    </w:p>
    <w:p w14:paraId="4599ECC8" w14:textId="77777777" w:rsidR="004D6E3C" w:rsidRPr="006022C2" w:rsidRDefault="004D6E3C" w:rsidP="004D6E3C">
      <w:pPr>
        <w:tabs>
          <w:tab w:val="clear" w:pos="369"/>
          <w:tab w:val="left" w:pos="900"/>
          <w:tab w:val="left" w:pos="1080"/>
          <w:tab w:val="left" w:pos="1980"/>
          <w:tab w:val="left" w:pos="2880"/>
        </w:tabs>
        <w:ind w:left="450" w:hanging="450"/>
      </w:pPr>
      <w:r>
        <w:tab/>
        <w:t>W:</w:t>
      </w:r>
      <w:r>
        <w:tab/>
      </w:r>
      <w:r w:rsidRPr="000D4687">
        <w:t>anything=</w:t>
      </w:r>
      <w:r>
        <w:t>Neg</w:t>
      </w:r>
    </w:p>
    <w:p w14:paraId="3D1D9B3C" w14:textId="77777777" w:rsidR="004D6E3C" w:rsidRPr="00905113" w:rsidRDefault="004D6E3C" w:rsidP="004D6E3C">
      <w:pPr>
        <w:tabs>
          <w:tab w:val="clear" w:pos="369"/>
          <w:tab w:val="left" w:pos="900"/>
          <w:tab w:val="left" w:pos="1620"/>
          <w:tab w:val="left" w:pos="2340"/>
          <w:tab w:val="left" w:pos="3240"/>
          <w:tab w:val="left" w:pos="3870"/>
        </w:tabs>
        <w:ind w:left="450" w:hanging="450"/>
        <w:rPr>
          <w:rFonts w:ascii="Doulos SIL" w:hAnsi="Doulos SIL"/>
          <w:i/>
          <w:color w:val="0000FF"/>
        </w:rPr>
      </w:pPr>
      <w:r w:rsidRPr="00CC023E">
        <w:tab/>
      </w:r>
      <w:r>
        <w:t>B:</w:t>
      </w:r>
      <w:r>
        <w:tab/>
      </w:r>
      <w:r>
        <w:rPr>
          <w:rFonts w:ascii="Doulos SIL" w:hAnsi="Doulos SIL"/>
          <w:i/>
          <w:color w:val="0000FF"/>
        </w:rPr>
        <w:t>[kìdà</w:t>
      </w:r>
      <w:r>
        <w:rPr>
          <w:rFonts w:ascii="Doulos SIL" w:hAnsi="Doulos SIL"/>
          <w:i/>
          <w:color w:val="0000FF"/>
        </w:rPr>
        <w:tab/>
        <w:t>gbɔ́]</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dóò</w:t>
      </w:r>
    </w:p>
    <w:p w14:paraId="33D919D3" w14:textId="77777777" w:rsidR="004D6E3C" w:rsidRPr="00EB31B9" w:rsidRDefault="004D6E3C" w:rsidP="004D6E3C">
      <w:pPr>
        <w:tabs>
          <w:tab w:val="clear" w:pos="369"/>
          <w:tab w:val="left" w:pos="900"/>
          <w:tab w:val="left" w:pos="1620"/>
          <w:tab w:val="left" w:pos="2340"/>
          <w:tab w:val="left" w:pos="3240"/>
          <w:tab w:val="left" w:pos="3870"/>
        </w:tabs>
        <w:ind w:left="450" w:hanging="450"/>
      </w:pPr>
      <w:r>
        <w:tab/>
        <w:t>B:</w:t>
      </w:r>
      <w:r>
        <w:tab/>
        <w:t>[</w:t>
      </w:r>
      <w:r w:rsidRPr="003B2F7E">
        <w:t>old.man</w:t>
      </w:r>
      <w:r>
        <w:t>]</w:t>
      </w:r>
      <w:r>
        <w:tab/>
      </w:r>
      <w:r w:rsidRPr="003B2F7E">
        <w:t>=be</w:t>
      </w:r>
      <w:r>
        <w:tab/>
        <w:t>be.where?</w:t>
      </w:r>
    </w:p>
    <w:p w14:paraId="2AC08301" w14:textId="77777777" w:rsidR="004D6E3C" w:rsidRPr="00905113" w:rsidRDefault="004D6E3C" w:rsidP="004D6E3C">
      <w:pPr>
        <w:tabs>
          <w:tab w:val="clear" w:pos="369"/>
          <w:tab w:val="left" w:pos="900"/>
          <w:tab w:val="left" w:pos="270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á=</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366E7E8D" w14:textId="77777777" w:rsidR="004D6E3C" w:rsidRPr="00EB31B9" w:rsidRDefault="004D6E3C" w:rsidP="004D6E3C">
      <w:pPr>
        <w:tabs>
          <w:tab w:val="clear" w:pos="369"/>
          <w:tab w:val="left" w:pos="900"/>
          <w:tab w:val="left" w:pos="2700"/>
        </w:tabs>
        <w:ind w:left="450" w:hanging="450"/>
      </w:pPr>
      <w:r>
        <w:tab/>
        <w:t>W:</w:t>
      </w:r>
      <w:r>
        <w:tab/>
        <w:t>3Sg=be=Link</w:t>
      </w:r>
      <w:r>
        <w:tab/>
        <w:t>there.Def</w:t>
      </w:r>
    </w:p>
    <w:p w14:paraId="47F9C21C" w14:textId="77777777" w:rsidR="004D6E3C" w:rsidRPr="00905113" w:rsidRDefault="004D6E3C" w:rsidP="004D6E3C">
      <w:pPr>
        <w:tabs>
          <w:tab w:val="clear" w:pos="369"/>
          <w:tab w:val="left" w:pos="900"/>
          <w:tab w:val="left" w:pos="2070"/>
          <w:tab w:val="left" w:pos="3060"/>
        </w:tabs>
        <w:ind w:left="450" w:hanging="450"/>
        <w:rPr>
          <w:rFonts w:ascii="Doulos SIL" w:hAnsi="Doulos SIL"/>
          <w:i/>
          <w:color w:val="0000FF"/>
        </w:rPr>
      </w:pPr>
      <w:r w:rsidRPr="00905113">
        <w:rPr>
          <w:rFonts w:ascii="Doulos SIL" w:hAnsi="Doulos SIL"/>
          <w:i/>
          <w:color w:val="0000FF"/>
        </w:rPr>
        <w:tab/>
      </w:r>
      <w:r>
        <w:t>B:</w:t>
      </w:r>
      <w:r>
        <w:tab/>
      </w:r>
      <w:r w:rsidRPr="003B2F7E">
        <w:rPr>
          <w:rFonts w:ascii="Doulos SIL" w:hAnsi="Doulos SIL"/>
          <w:i/>
          <w:color w:val="0000FF"/>
        </w:rPr>
        <w:t>[ɲàà</w:t>
      </w:r>
      <w:r>
        <w:rPr>
          <w:rFonts w:ascii="Doulos SIL" w:hAnsi="Doulos SIL"/>
          <w:i/>
          <w:color w:val="0000FF"/>
        </w:rPr>
        <w:tab/>
        <w:t>kúdɔ̄]</w:t>
      </w:r>
      <w:r>
        <w:rPr>
          <w:rFonts w:ascii="Doulos SIL" w:hAnsi="Doulos SIL"/>
          <w:i/>
          <w:color w:val="0000FF"/>
        </w:rPr>
        <w:tab/>
        <w:t>bùʔù-ń</w:t>
      </w:r>
    </w:p>
    <w:p w14:paraId="539892AC" w14:textId="77777777" w:rsidR="004D6E3C" w:rsidRPr="00EB31B9" w:rsidRDefault="004D6E3C" w:rsidP="004D6E3C">
      <w:pPr>
        <w:tabs>
          <w:tab w:val="clear" w:pos="369"/>
          <w:tab w:val="left" w:pos="900"/>
          <w:tab w:val="left" w:pos="2070"/>
          <w:tab w:val="left" w:pos="3060"/>
        </w:tabs>
        <w:ind w:left="450" w:hanging="450"/>
      </w:pPr>
      <w:r>
        <w:tab/>
      </w:r>
      <w:r w:rsidRPr="00D4156A">
        <w:t>B:</w:t>
      </w:r>
      <w:r w:rsidRPr="00D4156A">
        <w:tab/>
      </w:r>
      <w:r>
        <w:t>[woman</w:t>
      </w:r>
      <w:r>
        <w:tab/>
      </w:r>
      <w:r w:rsidRPr="00D4156A">
        <w:t>old</w:t>
      </w:r>
      <w:r>
        <w:t>]</w:t>
      </w:r>
      <w:r w:rsidRPr="00D4156A">
        <w:tab/>
        <w:t>all-Pl</w:t>
      </w:r>
    </w:p>
    <w:p w14:paraId="1F3FBCE8" w14:textId="77777777" w:rsidR="004D6E3C" w:rsidRPr="00905113" w:rsidRDefault="004D6E3C" w:rsidP="004D6E3C">
      <w:pPr>
        <w:tabs>
          <w:tab w:val="clear" w:pos="369"/>
          <w:tab w:val="left" w:pos="900"/>
          <w:tab w:val="left" w:pos="270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á=</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6B3EE3C0" w14:textId="77777777" w:rsidR="004D6E3C" w:rsidRPr="00EB31B9" w:rsidRDefault="004D6E3C" w:rsidP="004D6E3C">
      <w:pPr>
        <w:tabs>
          <w:tab w:val="clear" w:pos="369"/>
          <w:tab w:val="left" w:pos="900"/>
          <w:tab w:val="left" w:pos="2700"/>
        </w:tabs>
        <w:ind w:left="450" w:hanging="450"/>
      </w:pPr>
      <w:r>
        <w:tab/>
        <w:t>W:</w:t>
      </w:r>
      <w:r>
        <w:tab/>
        <w:t>3Sgbe=Link</w:t>
      </w:r>
      <w:r>
        <w:tab/>
        <w:t>there.Def</w:t>
      </w:r>
    </w:p>
    <w:p w14:paraId="66B423ED" w14:textId="77777777" w:rsidR="004D6E3C" w:rsidRDefault="004D6E3C" w:rsidP="004D6E3C">
      <w:pPr>
        <w:tabs>
          <w:tab w:val="clear" w:pos="369"/>
          <w:tab w:val="left" w:pos="720"/>
        </w:tabs>
        <w:ind w:left="450" w:hanging="450"/>
      </w:pPr>
      <w:r>
        <w:tab/>
      </w:r>
      <w:r>
        <w:tab/>
        <w:t>B: ‘What (problem) is there?’</w:t>
      </w:r>
    </w:p>
    <w:p w14:paraId="27D31996" w14:textId="77777777" w:rsidR="004D6E3C" w:rsidRDefault="004D6E3C" w:rsidP="004D6E3C">
      <w:pPr>
        <w:tabs>
          <w:tab w:val="clear" w:pos="369"/>
          <w:tab w:val="left" w:pos="720"/>
        </w:tabs>
        <w:ind w:left="450" w:hanging="450"/>
      </w:pPr>
      <w:r>
        <w:tab/>
      </w:r>
      <w:r>
        <w:tab/>
        <w:t>W: ‘Nothing is there?’</w:t>
      </w:r>
    </w:p>
    <w:p w14:paraId="688944D7" w14:textId="77777777" w:rsidR="004D6E3C" w:rsidRDefault="004D6E3C" w:rsidP="004D6E3C">
      <w:pPr>
        <w:tabs>
          <w:tab w:val="clear" w:pos="369"/>
          <w:tab w:val="left" w:pos="720"/>
        </w:tabs>
        <w:ind w:left="450" w:hanging="450"/>
      </w:pPr>
      <w:r>
        <w:tab/>
      </w:r>
      <w:r>
        <w:tab/>
        <w:t>B: ‘And the old man (=your father)?’</w:t>
      </w:r>
    </w:p>
    <w:p w14:paraId="7522D288" w14:textId="77777777" w:rsidR="004D6E3C" w:rsidRDefault="004D6E3C" w:rsidP="004D6E3C">
      <w:pPr>
        <w:tabs>
          <w:tab w:val="clear" w:pos="369"/>
          <w:tab w:val="left" w:pos="720"/>
        </w:tabs>
        <w:ind w:left="450" w:hanging="450"/>
      </w:pPr>
      <w:r>
        <w:tab/>
      </w:r>
      <w:r>
        <w:tab/>
        <w:t>W: ‘He is there.’</w:t>
      </w:r>
    </w:p>
    <w:p w14:paraId="53F390DC" w14:textId="77777777" w:rsidR="004D6E3C" w:rsidRDefault="004D6E3C" w:rsidP="004D6E3C">
      <w:pPr>
        <w:tabs>
          <w:tab w:val="clear" w:pos="369"/>
          <w:tab w:val="left" w:pos="720"/>
        </w:tabs>
        <w:ind w:left="450" w:hanging="450"/>
      </w:pPr>
      <w:r>
        <w:tab/>
      </w:r>
      <w:r>
        <w:tab/>
        <w:t>B: ‘And all the old women (=your mother)?’</w:t>
      </w:r>
    </w:p>
    <w:p w14:paraId="42091FAA" w14:textId="77777777" w:rsidR="004D6E3C" w:rsidRDefault="004D6E3C" w:rsidP="004D6E3C">
      <w:pPr>
        <w:tabs>
          <w:tab w:val="clear" w:pos="369"/>
          <w:tab w:val="left" w:pos="720"/>
        </w:tabs>
        <w:ind w:left="450" w:hanging="450"/>
      </w:pPr>
      <w:r>
        <w:tab/>
      </w:r>
      <w:r>
        <w:tab/>
        <w:t>W: ‘She is there.’</w:t>
      </w:r>
    </w:p>
    <w:p w14:paraId="73108B21" w14:textId="77777777" w:rsidR="004D6E3C" w:rsidRDefault="004D6E3C" w:rsidP="004D6E3C"/>
    <w:p w14:paraId="5CB6710A" w14:textId="77777777" w:rsidR="004D6E3C" w:rsidRPr="00905113" w:rsidRDefault="004D6E3C" w:rsidP="004D6E3C">
      <w:pPr>
        <w:tabs>
          <w:tab w:val="clear" w:pos="369"/>
          <w:tab w:val="left" w:pos="720"/>
          <w:tab w:val="left" w:pos="1170"/>
        </w:tabs>
        <w:ind w:left="450" w:hanging="450"/>
        <w:rPr>
          <w:rFonts w:ascii="Doulos SIL" w:hAnsi="Doulos SIL"/>
          <w:i/>
          <w:color w:val="0000FF"/>
        </w:rPr>
      </w:pPr>
      <w:r>
        <w:t>00:18</w:t>
      </w:r>
      <w:r w:rsidRPr="00CC023E">
        <w:tab/>
      </w:r>
      <w:r>
        <w:t>W:</w:t>
      </w:r>
      <w:r>
        <w:tab/>
      </w:r>
      <w:r w:rsidRPr="005F37A7">
        <w:rPr>
          <w:rFonts w:ascii="Doulos SIL" w:hAnsi="Doulos SIL"/>
          <w:i/>
          <w:color w:val="0000FF"/>
        </w:rPr>
        <w:t>sɔ́ʔɔ́n̄-nɔ̀</w:t>
      </w:r>
    </w:p>
    <w:p w14:paraId="5E1B76CE" w14:textId="77777777" w:rsidR="004D6E3C" w:rsidRPr="00EB31B9" w:rsidRDefault="004D6E3C" w:rsidP="004D6E3C">
      <w:pPr>
        <w:tabs>
          <w:tab w:val="clear" w:pos="369"/>
          <w:tab w:val="left" w:pos="720"/>
          <w:tab w:val="left" w:pos="1170"/>
        </w:tabs>
        <w:ind w:left="450" w:hanging="450"/>
      </w:pPr>
      <w:r>
        <w:tab/>
      </w:r>
      <w:r>
        <w:tab/>
        <w:t>W:</w:t>
      </w:r>
      <w:r>
        <w:tab/>
        <w:t>morning-Nom</w:t>
      </w:r>
    </w:p>
    <w:p w14:paraId="5EA9A56F" w14:textId="77777777" w:rsidR="004D6E3C" w:rsidRPr="00905113" w:rsidRDefault="004D6E3C" w:rsidP="004D6E3C">
      <w:pPr>
        <w:tabs>
          <w:tab w:val="clear" w:pos="369"/>
          <w:tab w:val="left" w:pos="900"/>
          <w:tab w:val="left" w:pos="2520"/>
          <w:tab w:val="left" w:pos="3780"/>
          <w:tab w:val="left" w:pos="4860"/>
        </w:tabs>
        <w:ind w:left="450" w:hanging="450"/>
        <w:rPr>
          <w:rFonts w:ascii="Doulos SIL" w:hAnsi="Doulos SIL"/>
          <w:i/>
          <w:color w:val="0000FF"/>
        </w:rPr>
      </w:pPr>
      <w:r w:rsidRPr="00905113">
        <w:rPr>
          <w:rFonts w:ascii="Doulos SIL" w:hAnsi="Doulos SIL"/>
          <w:i/>
          <w:color w:val="0000FF"/>
        </w:rPr>
        <w:tab/>
      </w:r>
      <w:r>
        <w:t>B:</w:t>
      </w:r>
      <w:r>
        <w:tab/>
      </w:r>
      <w:r w:rsidRPr="005F37A7">
        <w:rPr>
          <w:rFonts w:ascii="Doulos SIL" w:hAnsi="Doulos SIL"/>
          <w:i/>
          <w:color w:val="0000FF"/>
        </w:rPr>
        <w:t>sɔ́ʔɔ́n̄-nɔ̀</w:t>
      </w:r>
      <w:r>
        <w:rPr>
          <w:rFonts w:ascii="Doulos SIL" w:hAnsi="Doulos SIL"/>
          <w:i/>
          <w:color w:val="0000FF"/>
        </w:rPr>
        <w:tab/>
        <w:t>kíbɛ́rɛ́ɛ̀,</w:t>
      </w:r>
      <w:r>
        <w:rPr>
          <w:rFonts w:ascii="Doulos SIL" w:hAnsi="Doulos SIL"/>
          <w:i/>
          <w:color w:val="0000FF"/>
        </w:rPr>
        <w:tab/>
        <w:t>sín̄</w:t>
      </w:r>
      <w:r>
        <w:rPr>
          <w:rFonts w:ascii="Doulos SIL" w:hAnsi="Doulos SIL"/>
          <w:i/>
          <w:color w:val="0000FF"/>
        </w:rPr>
        <w:tab/>
        <w:t>dè=rēʔ</w:t>
      </w:r>
    </w:p>
    <w:p w14:paraId="2D3C830B" w14:textId="77777777" w:rsidR="004D6E3C" w:rsidRPr="00EB31B9" w:rsidRDefault="004D6E3C" w:rsidP="004D6E3C">
      <w:pPr>
        <w:tabs>
          <w:tab w:val="clear" w:pos="369"/>
          <w:tab w:val="left" w:pos="900"/>
          <w:tab w:val="left" w:pos="2520"/>
          <w:tab w:val="left" w:pos="3780"/>
          <w:tab w:val="left" w:pos="4860"/>
        </w:tabs>
        <w:ind w:left="450" w:hanging="450"/>
      </w:pPr>
      <w:r>
        <w:tab/>
        <w:t>B:</w:t>
      </w:r>
      <w:r>
        <w:tab/>
        <w:t>morning-Nom</w:t>
      </w:r>
      <w:r>
        <w:tab/>
        <w:t>greeting</w:t>
      </w:r>
      <w:r w:rsidRPr="001913A8">
        <w:t>,</w:t>
      </w:r>
      <w:r>
        <w:tab/>
        <w:t>anything</w:t>
      </w:r>
      <w:r>
        <w:tab/>
        <w:t>there=Neg</w:t>
      </w:r>
    </w:p>
    <w:p w14:paraId="057C102C" w14:textId="77777777" w:rsidR="004D6E3C" w:rsidRPr="00905113" w:rsidRDefault="004D6E3C" w:rsidP="004D6E3C">
      <w:pPr>
        <w:tabs>
          <w:tab w:val="clear" w:pos="369"/>
          <w:tab w:val="left" w:pos="900"/>
          <w:tab w:val="left" w:pos="2070"/>
          <w:tab w:val="left" w:pos="2700"/>
        </w:tabs>
        <w:ind w:left="450" w:hanging="450"/>
        <w:rPr>
          <w:rFonts w:ascii="Doulos SIL" w:hAnsi="Doulos SIL"/>
          <w:i/>
          <w:color w:val="0000FF"/>
        </w:rPr>
      </w:pPr>
      <w:r w:rsidRPr="00905113">
        <w:rPr>
          <w:rFonts w:ascii="Doulos SIL" w:hAnsi="Doulos SIL"/>
          <w:i/>
          <w:color w:val="0000FF"/>
        </w:rPr>
        <w:tab/>
      </w:r>
      <w:r>
        <w:t>W:</w:t>
      </w:r>
      <w:r>
        <w:tab/>
      </w:r>
      <w:r w:rsidRPr="00C80C33">
        <w:rPr>
          <w:rFonts w:ascii="Doulos SIL" w:hAnsi="Doulos SIL"/>
          <w:i/>
          <w:color w:val="008000"/>
        </w:rPr>
        <w:t>ànì-ké</w:t>
      </w:r>
      <w:r>
        <w:rPr>
          <w:rFonts w:ascii="Doulos SIL" w:hAnsi="Doulos SIL"/>
          <w:i/>
          <w:color w:val="0000FF"/>
        </w:rPr>
        <w:tab/>
        <w:t>tìbɛ̀-rá,</w:t>
      </w:r>
    </w:p>
    <w:p w14:paraId="03850CEE" w14:textId="77777777" w:rsidR="004D6E3C" w:rsidRDefault="004D6E3C" w:rsidP="004D6E3C">
      <w:pPr>
        <w:tabs>
          <w:tab w:val="clear" w:pos="369"/>
          <w:tab w:val="left" w:pos="900"/>
          <w:tab w:val="left" w:pos="2070"/>
          <w:tab w:val="left" w:pos="2700"/>
        </w:tabs>
        <w:ind w:left="450" w:hanging="450"/>
      </w:pPr>
      <w:r>
        <w:tab/>
        <w:t>W:</w:t>
      </w:r>
      <w:r>
        <w:tab/>
        <w:t>thanks</w:t>
      </w:r>
      <w:r>
        <w:tab/>
      </w:r>
      <w:r w:rsidRPr="001913A8">
        <w:t>greeting-Nom</w:t>
      </w:r>
      <w:r>
        <w:t>,</w:t>
      </w:r>
    </w:p>
    <w:p w14:paraId="224DA8A1" w14:textId="77777777" w:rsidR="004D6E3C" w:rsidRDefault="004D6E3C" w:rsidP="004D6E3C">
      <w:pPr>
        <w:tabs>
          <w:tab w:val="clear" w:pos="369"/>
          <w:tab w:val="left" w:pos="900"/>
          <w:tab w:val="left" w:pos="1710"/>
          <w:tab w:val="left" w:pos="2700"/>
          <w:tab w:val="left" w:pos="3780"/>
        </w:tabs>
        <w:ind w:left="450" w:hanging="450"/>
      </w:pPr>
      <w:r>
        <w:tab/>
      </w:r>
      <w:r>
        <w:tab/>
      </w:r>
      <w:r w:rsidRPr="00BB60E7">
        <w:rPr>
          <w:rFonts w:ascii="Doulos SIL" w:hAnsi="Doulos SIL"/>
          <w:i/>
          <w:color w:val="0000FF"/>
        </w:rPr>
        <w:t>àlá</w:t>
      </w:r>
      <w:r w:rsidRPr="00BB60E7">
        <w:rPr>
          <w:rFonts w:ascii="Doulos SIL" w:hAnsi="Doulos SIL"/>
          <w:i/>
          <w:color w:val="0000FF"/>
        </w:rPr>
        <w:tab/>
        <w:t>mùʔùⁿ</w:t>
      </w:r>
      <w:r w:rsidRPr="00BB60E7">
        <w:rPr>
          <w:rFonts w:ascii="Doulos SIL" w:hAnsi="Doulos SIL"/>
          <w:i/>
          <w:color w:val="0000FF"/>
        </w:rPr>
        <w:tab/>
        <w:t>jɛ́mɛ́,</w:t>
      </w:r>
    </w:p>
    <w:p w14:paraId="184AFBBD" w14:textId="77777777" w:rsidR="004D6E3C" w:rsidRPr="00883D8D" w:rsidRDefault="004D6E3C" w:rsidP="004D6E3C">
      <w:pPr>
        <w:tabs>
          <w:tab w:val="clear" w:pos="369"/>
          <w:tab w:val="left" w:pos="900"/>
          <w:tab w:val="left" w:pos="1710"/>
          <w:tab w:val="left" w:pos="2700"/>
          <w:tab w:val="left" w:pos="3780"/>
        </w:tabs>
        <w:ind w:left="450" w:hanging="450"/>
      </w:pPr>
      <w:r>
        <w:tab/>
      </w:r>
      <w:r>
        <w:tab/>
        <w:t>God</w:t>
      </w:r>
      <w:r>
        <w:tab/>
        <w:t>1Pl</w:t>
      </w:r>
      <w:r>
        <w:tab/>
      </w:r>
      <w:r w:rsidRPr="00324C80">
        <w:t>help.Imprt</w:t>
      </w:r>
      <w:r>
        <w:t>,</w:t>
      </w:r>
    </w:p>
    <w:p w14:paraId="0FA82D92" w14:textId="77777777" w:rsidR="004D6E3C" w:rsidRDefault="004D6E3C" w:rsidP="004D6E3C">
      <w:pPr>
        <w:tabs>
          <w:tab w:val="clear" w:pos="369"/>
          <w:tab w:val="left" w:pos="900"/>
          <w:tab w:val="left" w:pos="1710"/>
          <w:tab w:val="left" w:pos="2700"/>
          <w:tab w:val="left" w:pos="3780"/>
        </w:tabs>
        <w:ind w:left="450" w:hanging="450"/>
      </w:pPr>
      <w:r>
        <w:lastRenderedPageBreak/>
        <w:tab/>
      </w:r>
      <w:r>
        <w:tab/>
      </w:r>
      <w:r w:rsidRPr="00BB60E7">
        <w:rPr>
          <w:rFonts w:ascii="Doulos SIL" w:hAnsi="Doulos SIL"/>
          <w:i/>
          <w:color w:val="0000FF"/>
        </w:rPr>
        <w:t>àlá</w:t>
      </w:r>
      <w:r w:rsidRPr="00BB60E7">
        <w:rPr>
          <w:rFonts w:ascii="Doulos SIL" w:hAnsi="Doulos SIL"/>
          <w:i/>
          <w:color w:val="0000FF"/>
        </w:rPr>
        <w:tab/>
        <w:t>mùʔùⁿ</w:t>
      </w:r>
      <w:r w:rsidRPr="00BB60E7">
        <w:rPr>
          <w:rFonts w:ascii="Doulos SIL" w:hAnsi="Doulos SIL"/>
          <w:i/>
          <w:color w:val="0000FF"/>
        </w:rPr>
        <w:tab/>
        <w:t>sábábú</w:t>
      </w:r>
      <w:r w:rsidRPr="00BB60E7">
        <w:rPr>
          <w:rFonts w:ascii="Doulos SIL" w:hAnsi="Doulos SIL"/>
          <w:i/>
          <w:color w:val="0000FF"/>
        </w:rPr>
        <w:tab/>
      </w:r>
      <w:r w:rsidRPr="00324C80">
        <w:rPr>
          <w:rFonts w:ascii="Doulos SIL" w:hAnsi="Doulos SIL"/>
          <w:i/>
          <w:color w:val="0000FF"/>
        </w:rPr>
        <w:t>ɲà,</w:t>
      </w:r>
    </w:p>
    <w:p w14:paraId="41E8FE73" w14:textId="77777777" w:rsidR="004D6E3C" w:rsidRPr="00883D8D" w:rsidRDefault="004D6E3C" w:rsidP="004D6E3C">
      <w:pPr>
        <w:tabs>
          <w:tab w:val="clear" w:pos="369"/>
          <w:tab w:val="left" w:pos="900"/>
          <w:tab w:val="left" w:pos="1710"/>
          <w:tab w:val="left" w:pos="2700"/>
          <w:tab w:val="left" w:pos="3780"/>
        </w:tabs>
        <w:ind w:left="450" w:hanging="450"/>
      </w:pPr>
      <w:r>
        <w:tab/>
      </w:r>
      <w:r>
        <w:tab/>
        <w:t>God</w:t>
      </w:r>
      <w:r>
        <w:tab/>
        <w:t>1Pl</w:t>
      </w:r>
      <w:r>
        <w:tab/>
      </w:r>
      <w:r w:rsidRPr="00324C80">
        <w:t>cause</w:t>
      </w:r>
      <w:r>
        <w:tab/>
        <w:t>make.good.Imprt,</w:t>
      </w:r>
    </w:p>
    <w:p w14:paraId="22765566" w14:textId="77777777" w:rsidR="004D6E3C" w:rsidRDefault="004D6E3C" w:rsidP="004D6E3C">
      <w:pPr>
        <w:tabs>
          <w:tab w:val="clear" w:pos="369"/>
          <w:tab w:val="left" w:pos="900"/>
          <w:tab w:val="left" w:pos="1710"/>
          <w:tab w:val="left" w:pos="2700"/>
          <w:tab w:val="left" w:pos="3780"/>
        </w:tabs>
        <w:ind w:left="450" w:hanging="450"/>
      </w:pPr>
      <w:r>
        <w:tab/>
      </w:r>
      <w:r>
        <w:tab/>
      </w:r>
      <w:r w:rsidRPr="00BB60E7">
        <w:rPr>
          <w:rFonts w:ascii="Doulos SIL" w:hAnsi="Doulos SIL"/>
          <w:i/>
          <w:color w:val="0000FF"/>
        </w:rPr>
        <w:t>àlá</w:t>
      </w:r>
      <w:r w:rsidRPr="00BB60E7">
        <w:rPr>
          <w:rFonts w:ascii="Doulos SIL" w:hAnsi="Doulos SIL"/>
          <w:i/>
          <w:color w:val="0000FF"/>
        </w:rPr>
        <w:tab/>
        <w:t>mùʔùⁿ</w:t>
      </w:r>
      <w:r w:rsidRPr="00BB60E7">
        <w:rPr>
          <w:rFonts w:ascii="Doulos SIL" w:hAnsi="Doulos SIL"/>
          <w:i/>
          <w:color w:val="0000FF"/>
        </w:rPr>
        <w:tab/>
        <w:t>gɛ́ríyɛ́ʔɛ́</w:t>
      </w:r>
      <w:r w:rsidRPr="00BB60E7">
        <w:rPr>
          <w:rFonts w:ascii="Doulos SIL" w:hAnsi="Doulos SIL"/>
          <w:i/>
          <w:color w:val="0000FF"/>
        </w:rPr>
        <w:tab/>
      </w:r>
      <w:r w:rsidRPr="00324C80">
        <w:rPr>
          <w:rFonts w:ascii="Doulos SIL" w:hAnsi="Doulos SIL"/>
          <w:i/>
          <w:color w:val="0000FF"/>
          <w:spacing w:val="20"/>
          <w:szCs w:val="22"/>
        </w:rPr>
        <w:t>f</w:t>
      </w:r>
      <w:r w:rsidRPr="00324C80">
        <w:rPr>
          <w:rFonts w:ascii="Doulos SIL" w:hAnsi="Doulos SIL"/>
          <w:i/>
          <w:color w:val="0000FF"/>
        </w:rPr>
        <w:t>ɛ̀ɛ̀ⁿ</w:t>
      </w:r>
    </w:p>
    <w:p w14:paraId="30B6F8CE" w14:textId="77777777" w:rsidR="004D6E3C" w:rsidRPr="00883D8D" w:rsidRDefault="004D6E3C" w:rsidP="004D6E3C">
      <w:pPr>
        <w:tabs>
          <w:tab w:val="clear" w:pos="369"/>
          <w:tab w:val="left" w:pos="900"/>
          <w:tab w:val="left" w:pos="1710"/>
          <w:tab w:val="left" w:pos="2700"/>
          <w:tab w:val="left" w:pos="3780"/>
        </w:tabs>
        <w:ind w:left="450" w:hanging="450"/>
      </w:pPr>
      <w:r>
        <w:tab/>
      </w:r>
      <w:r>
        <w:tab/>
        <w:t>God</w:t>
      </w:r>
      <w:r>
        <w:tab/>
        <w:t>1Pl</w:t>
      </w:r>
      <w:r>
        <w:tab/>
      </w:r>
      <w:r w:rsidRPr="00324C80">
        <w:t>luck</w:t>
      </w:r>
      <w:r>
        <w:tab/>
        <w:t>untie.Imprt</w:t>
      </w:r>
    </w:p>
    <w:p w14:paraId="7673CD00" w14:textId="77777777" w:rsidR="004D6E3C" w:rsidRDefault="004D6E3C" w:rsidP="004D6E3C">
      <w:pPr>
        <w:tabs>
          <w:tab w:val="clear" w:pos="369"/>
          <w:tab w:val="left" w:pos="720"/>
        </w:tabs>
        <w:ind w:left="450" w:hanging="450"/>
      </w:pPr>
      <w:r>
        <w:tab/>
      </w:r>
      <w:r>
        <w:tab/>
        <w:t>W: ‘(What news) in the morning?’</w:t>
      </w:r>
    </w:p>
    <w:p w14:paraId="538C74DB" w14:textId="77777777" w:rsidR="004D6E3C" w:rsidRDefault="004D6E3C" w:rsidP="004D6E3C">
      <w:pPr>
        <w:tabs>
          <w:tab w:val="clear" w:pos="369"/>
          <w:tab w:val="left" w:pos="720"/>
        </w:tabs>
        <w:ind w:left="450" w:hanging="450"/>
      </w:pPr>
      <w:r>
        <w:tab/>
      </w:r>
      <w:r>
        <w:tab/>
        <w:t>B: ‘Morning greetings. There is nothing.’</w:t>
      </w:r>
    </w:p>
    <w:p w14:paraId="4E6BD923" w14:textId="77777777" w:rsidR="004D6E3C" w:rsidRDefault="004D6E3C" w:rsidP="004D6E3C">
      <w:pPr>
        <w:tabs>
          <w:tab w:val="clear" w:pos="369"/>
          <w:tab w:val="left" w:pos="720"/>
        </w:tabs>
        <w:ind w:left="450" w:hanging="450"/>
      </w:pPr>
      <w:r>
        <w:tab/>
      </w:r>
      <w:r>
        <w:tab/>
        <w:t>W: ‘Thanks for the greetings. May God help us, may God keep us on the right track, may God untie (=release) our luck.’</w:t>
      </w:r>
    </w:p>
    <w:p w14:paraId="1A75FCEB"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152223">
        <w:rPr>
          <w:rFonts w:ascii="Doulos SIL" w:hAnsi="Doulos SIL"/>
          <w:i/>
          <w:color w:val="008000"/>
        </w:rPr>
        <w:t>ànì-ké</w:t>
      </w:r>
      <w:r w:rsidRPr="009615EE">
        <w:rPr>
          <w:i/>
        </w:rPr>
        <w:t xml:space="preserve"> </w:t>
      </w:r>
      <w:r>
        <w:rPr>
          <w:i/>
        </w:rPr>
        <w:t xml:space="preserve">&lt; Jula; </w:t>
      </w:r>
      <w:r w:rsidRPr="003A75DD">
        <w:rPr>
          <w:rFonts w:ascii="Doulos SIL" w:hAnsi="Doulos SIL"/>
          <w:i/>
          <w:color w:val="0000FF"/>
        </w:rPr>
        <w:t>kìbɛ̀rɛ́ɛ̀</w:t>
      </w:r>
      <w:r>
        <w:rPr>
          <w:i/>
        </w:rPr>
        <w:t xml:space="preserve"> ‘(morning) greeting’; </w:t>
      </w:r>
      <w:r>
        <w:rPr>
          <w:rFonts w:ascii="Doulos SIL" w:hAnsi="Doulos SIL"/>
          <w:i/>
          <w:color w:val="0000FF"/>
        </w:rPr>
        <w:t>sàbàbú</w:t>
      </w:r>
      <w:r>
        <w:rPr>
          <w:i/>
        </w:rPr>
        <w:t xml:space="preserve"> ‘cause, reason’ and </w:t>
      </w:r>
      <w:r w:rsidRPr="00BB60E7">
        <w:rPr>
          <w:rFonts w:ascii="Doulos SIL" w:hAnsi="Doulos SIL"/>
          <w:i/>
          <w:color w:val="0000FF"/>
        </w:rPr>
        <w:t>gɛ̀rìyɛ̀ʔɛ̀</w:t>
      </w:r>
      <w:r w:rsidRPr="009615EE">
        <w:rPr>
          <w:i/>
        </w:rPr>
        <w:t xml:space="preserve"> </w:t>
      </w:r>
      <w:r>
        <w:rPr>
          <w:i/>
        </w:rPr>
        <w:t xml:space="preserve">‘luck’ are tone-raised by </w:t>
      </w:r>
      <w:r w:rsidRPr="003A75DD">
        <w:rPr>
          <w:rFonts w:ascii="Doulos SIL" w:hAnsi="Doulos SIL"/>
          <w:i/>
          <w:color w:val="0000FF"/>
        </w:rPr>
        <w:t>mùʔùⁿ</w:t>
      </w:r>
      <w:r>
        <w:rPr>
          <w:i/>
        </w:rPr>
        <w:t xml:space="preserve"> ; transitive imprecations use the imperative stem §10.6.3.2</w:t>
      </w:r>
      <w:r w:rsidRPr="00F3110A">
        <w:rPr>
          <w:i/>
        </w:rPr>
        <w:t>]</w:t>
      </w:r>
    </w:p>
    <w:p w14:paraId="3B7477BF" w14:textId="77777777" w:rsidR="004D6E3C" w:rsidRDefault="004D6E3C" w:rsidP="004D6E3C"/>
    <w:p w14:paraId="7E22B2F3" w14:textId="77777777" w:rsidR="004D6E3C" w:rsidRPr="00905113" w:rsidRDefault="004D6E3C" w:rsidP="004D6E3C">
      <w:pPr>
        <w:tabs>
          <w:tab w:val="clear" w:pos="369"/>
          <w:tab w:val="left" w:pos="720"/>
          <w:tab w:val="left" w:pos="1170"/>
          <w:tab w:val="left" w:pos="2610"/>
        </w:tabs>
        <w:ind w:left="450" w:hanging="450"/>
        <w:rPr>
          <w:rFonts w:ascii="Doulos SIL" w:hAnsi="Doulos SIL"/>
          <w:i/>
          <w:color w:val="0000FF"/>
        </w:rPr>
      </w:pPr>
      <w:r>
        <w:t>00:28</w:t>
      </w:r>
      <w:r w:rsidRPr="00CC023E">
        <w:tab/>
      </w:r>
      <w:r>
        <w:t>W:</w:t>
      </w:r>
      <w:r>
        <w:tab/>
      </w:r>
      <w:r>
        <w:rPr>
          <w:rFonts w:ascii="Doulos SIL" w:hAnsi="Doulos SIL"/>
          <w:i/>
          <w:color w:val="0000FF"/>
        </w:rPr>
        <w:t>kìdá=</w:t>
      </w:r>
      <w:r>
        <w:rPr>
          <w:rFonts w:ascii="Doulos SIL" w:hAnsi="Doulos SIL"/>
          <w:i/>
          <w:color w:val="0000FF"/>
        </w:rPr>
        <w:sym w:font="Symbol" w:char="F0C6"/>
      </w:r>
      <w:r>
        <w:rPr>
          <w:rFonts w:ascii="Doulos SIL" w:hAnsi="Doulos SIL"/>
          <w:i/>
          <w:color w:val="0000FF"/>
        </w:rPr>
        <w:tab/>
        <w:t>dè=rēʔ</w:t>
      </w:r>
    </w:p>
    <w:p w14:paraId="143808F2" w14:textId="77777777" w:rsidR="004D6E3C" w:rsidRPr="00EB31B9" w:rsidRDefault="004D6E3C" w:rsidP="004D6E3C">
      <w:pPr>
        <w:tabs>
          <w:tab w:val="clear" w:pos="369"/>
          <w:tab w:val="left" w:pos="720"/>
          <w:tab w:val="left" w:pos="1170"/>
          <w:tab w:val="left" w:pos="2610"/>
        </w:tabs>
        <w:ind w:left="450" w:hanging="450"/>
      </w:pPr>
      <w:r>
        <w:tab/>
      </w:r>
      <w:r>
        <w:tab/>
        <w:t>W:</w:t>
      </w:r>
      <w:r>
        <w:tab/>
      </w:r>
      <w:r w:rsidRPr="00324C80">
        <w:t>trouble=be</w:t>
      </w:r>
      <w:r>
        <w:tab/>
        <w:t>there=Neg</w:t>
      </w:r>
      <w:r>
        <w:tab/>
      </w:r>
    </w:p>
    <w:p w14:paraId="44BBD859" w14:textId="77777777" w:rsidR="004D6E3C" w:rsidRDefault="004D6E3C" w:rsidP="004D6E3C">
      <w:pPr>
        <w:tabs>
          <w:tab w:val="clear" w:pos="369"/>
          <w:tab w:val="left" w:pos="1530"/>
          <w:tab w:val="left" w:pos="2250"/>
          <w:tab w:val="left" w:pos="3060"/>
          <w:tab w:val="left" w:pos="3870"/>
          <w:tab w:val="left" w:pos="4500"/>
          <w:tab w:val="left" w:pos="5850"/>
          <w:tab w:val="left" w:pos="6570"/>
        </w:tabs>
        <w:ind w:left="450" w:hanging="450"/>
        <w:rPr>
          <w:rFonts w:ascii="Doulos SIL" w:hAnsi="Doulos SIL"/>
          <w:i/>
          <w:color w:val="0000FF"/>
        </w:rPr>
      </w:pPr>
      <w:r w:rsidRPr="0013114C">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kɔ̀ɔ̀</w:t>
      </w:r>
    </w:p>
    <w:p w14:paraId="75679D27" w14:textId="77777777" w:rsidR="004D6E3C" w:rsidRDefault="004D6E3C" w:rsidP="004D6E3C">
      <w:pPr>
        <w:tabs>
          <w:tab w:val="clear" w:pos="369"/>
          <w:tab w:val="left" w:pos="1530"/>
          <w:tab w:val="left" w:pos="2250"/>
          <w:tab w:val="left" w:pos="3060"/>
          <w:tab w:val="left" w:pos="3870"/>
          <w:tab w:val="left" w:pos="4500"/>
          <w:tab w:val="left" w:pos="5850"/>
          <w:tab w:val="left" w:pos="6570"/>
        </w:tabs>
        <w:ind w:left="450" w:hanging="450"/>
      </w:pPr>
      <w:r>
        <w:tab/>
        <w:t>1Sg=Ipfv</w:t>
      </w:r>
      <w:r>
        <w:tab/>
        <w:t>want.Ipfv</w:t>
      </w:r>
      <w:r>
        <w:tab/>
      </w:r>
    </w:p>
    <w:p w14:paraId="2304E4AB" w14:textId="77777777" w:rsidR="004D6E3C" w:rsidRPr="00EB31B9" w:rsidRDefault="004D6E3C" w:rsidP="004D6E3C">
      <w:pPr>
        <w:tabs>
          <w:tab w:val="clear" w:pos="369"/>
          <w:tab w:val="left" w:pos="1350"/>
          <w:tab w:val="left" w:pos="2250"/>
          <w:tab w:val="left" w:pos="3060"/>
          <w:tab w:val="left" w:pos="4500"/>
          <w:tab w:val="left" w:pos="5400"/>
          <w:tab w:val="left" w:pos="6570"/>
        </w:tabs>
        <w:ind w:left="450" w:hanging="450"/>
      </w:pPr>
      <w:r>
        <w:rPr>
          <w:rFonts w:ascii="Doulos SIL" w:hAnsi="Doulos SIL"/>
          <w:i/>
          <w:color w:val="0000FF"/>
        </w:rPr>
        <w:tab/>
        <w:t>[wō</w:t>
      </w:r>
      <w:r>
        <w:rPr>
          <w:rFonts w:ascii="Doulos SIL" w:hAnsi="Doulos SIL"/>
          <w:i/>
          <w:color w:val="0000FF"/>
        </w:rPr>
        <w:tab/>
      </w:r>
      <w:r w:rsidRPr="00045DF0">
        <w:rPr>
          <w:rFonts w:ascii="Doulos SIL" w:hAnsi="Doulos SIL"/>
          <w:i/>
          <w:color w:val="0000FF"/>
        </w:rPr>
        <w:t>[cɛ́ⁿ</w:t>
      </w:r>
      <w:r>
        <w:rPr>
          <w:rFonts w:ascii="Doulos SIL" w:hAnsi="Doulos SIL"/>
          <w:i/>
          <w:color w:val="0000FF"/>
        </w:rPr>
        <w:tab/>
      </w:r>
      <w:r w:rsidRPr="00324C80">
        <w:rPr>
          <w:rFonts w:ascii="Doulos SIL" w:hAnsi="Doulos SIL"/>
          <w:i/>
          <w:color w:val="0000FF"/>
        </w:rPr>
        <w:t>dò]</w:t>
      </w:r>
      <w:r>
        <w:rPr>
          <w:rFonts w:ascii="Doulos SIL" w:hAnsi="Doulos SIL"/>
          <w:i/>
          <w:color w:val="0000FF"/>
        </w:rPr>
        <w:tab/>
        <w:t>sá</w:t>
      </w:r>
      <w:r>
        <w:rPr>
          <w:rFonts w:ascii="Doulos SIL" w:hAnsi="Doulos SIL"/>
          <w:i/>
          <w:color w:val="0000FF"/>
        </w:rPr>
        <w:tab/>
        <w:t>[mā</w:t>
      </w:r>
      <w:r>
        <w:rPr>
          <w:rFonts w:ascii="Doulos SIL" w:hAnsi="Doulos SIL"/>
          <w:i/>
          <w:color w:val="0000FF"/>
        </w:rPr>
        <w:tab/>
        <w:t>kɛ̄ⁿ]]</w:t>
      </w:r>
    </w:p>
    <w:p w14:paraId="0DC54592" w14:textId="77777777" w:rsidR="004D6E3C" w:rsidRDefault="004D6E3C" w:rsidP="004D6E3C">
      <w:pPr>
        <w:tabs>
          <w:tab w:val="clear" w:pos="369"/>
          <w:tab w:val="left" w:pos="1350"/>
          <w:tab w:val="left" w:pos="2250"/>
          <w:tab w:val="left" w:pos="3060"/>
          <w:tab w:val="left" w:pos="4500"/>
          <w:tab w:val="left" w:pos="5400"/>
          <w:tab w:val="left" w:pos="6570"/>
        </w:tabs>
        <w:ind w:left="450" w:hanging="450"/>
      </w:pPr>
      <w:r>
        <w:tab/>
        <w:t>[2Sg</w:t>
      </w:r>
      <w:r>
        <w:tab/>
      </w:r>
      <w:r w:rsidRPr="00045DF0">
        <w:t>[tale</w:t>
      </w:r>
      <w:r>
        <w:tab/>
        <w:t>one]</w:t>
      </w:r>
      <w:r>
        <w:tab/>
        <w:t>narrate.Imprt</w:t>
      </w:r>
      <w:r>
        <w:tab/>
        <w:t>[1Sg</w:t>
      </w:r>
      <w:r>
        <w:tab/>
        <w:t>Benef]]</w:t>
      </w:r>
    </w:p>
    <w:p w14:paraId="640AB686" w14:textId="77777777" w:rsidR="004D6E3C" w:rsidRPr="00152820" w:rsidRDefault="004D6E3C" w:rsidP="004D6E3C">
      <w:pPr>
        <w:tabs>
          <w:tab w:val="clear" w:pos="369"/>
          <w:tab w:val="left" w:pos="1260"/>
          <w:tab w:val="left" w:pos="2070"/>
          <w:tab w:val="left" w:pos="3960"/>
          <w:tab w:val="left" w:pos="4770"/>
          <w:tab w:val="left" w:pos="5400"/>
          <w:tab w:val="left" w:pos="6390"/>
        </w:tabs>
        <w:ind w:left="450" w:hanging="450"/>
        <w:rPr>
          <w:rFonts w:ascii="Doulos SIL" w:hAnsi="Doulos SIL"/>
          <w:i/>
          <w:color w:val="0000FF"/>
        </w:rPr>
      </w:pPr>
      <w:r w:rsidRPr="00FE340E">
        <w:tab/>
      </w:r>
      <w:r w:rsidRPr="00152820">
        <w:rPr>
          <w:rFonts w:ascii="Doulos SIL" w:hAnsi="Doulos SIL"/>
          <w:i/>
          <w:color w:val="0000FF"/>
        </w:rPr>
        <w:t>kómì</w:t>
      </w:r>
      <w:r w:rsidRPr="00152820">
        <w:rPr>
          <w:rFonts w:ascii="Doulos SIL" w:hAnsi="Doulos SIL"/>
          <w:i/>
          <w:color w:val="0000FF"/>
        </w:rPr>
        <w:tab/>
      </w:r>
      <w:r w:rsidRPr="00A61673">
        <w:rPr>
          <w:rFonts w:ascii="Doulos SIL" w:hAnsi="Doulos SIL"/>
          <w:i/>
          <w:color w:val="0000FF"/>
        </w:rPr>
        <w:t>mā</w:t>
      </w:r>
      <w:r w:rsidRPr="00152820">
        <w:rPr>
          <w:rFonts w:ascii="Doulos SIL" w:hAnsi="Doulos SIL"/>
          <w:i/>
          <w:color w:val="0000FF"/>
        </w:rPr>
        <w:tab/>
        <w:t>mí</w:t>
      </w:r>
      <w:r>
        <w:rPr>
          <w:rFonts w:ascii="Doulos SIL" w:hAnsi="Doulos SIL"/>
          <w:i/>
          <w:color w:val="0000FF"/>
        </w:rPr>
        <w:t>ɛ̄</w:t>
      </w:r>
      <w:r w:rsidRPr="00152820">
        <w:rPr>
          <w:rFonts w:ascii="Doulos SIL" w:hAnsi="Doulos SIL"/>
          <w:i/>
          <w:color w:val="0000FF"/>
        </w:rPr>
        <w:tab/>
        <w:t>[cɛ́ⁿ</w:t>
      </w:r>
      <w:r w:rsidRPr="00152820">
        <w:rPr>
          <w:rFonts w:ascii="Doulos SIL" w:hAnsi="Doulos SIL"/>
          <w:i/>
          <w:color w:val="0000FF"/>
        </w:rPr>
        <w:tab/>
        <w:t>mɛ̀]</w:t>
      </w:r>
    </w:p>
    <w:p w14:paraId="0A090D46" w14:textId="77777777" w:rsidR="004D6E3C" w:rsidRPr="00EF2C16" w:rsidRDefault="004D6E3C" w:rsidP="004D6E3C">
      <w:pPr>
        <w:tabs>
          <w:tab w:val="clear" w:pos="369"/>
          <w:tab w:val="left" w:pos="1260"/>
          <w:tab w:val="left" w:pos="2070"/>
          <w:tab w:val="left" w:pos="3960"/>
          <w:tab w:val="left" w:pos="4770"/>
          <w:tab w:val="left" w:pos="5400"/>
          <w:tab w:val="left" w:pos="6390"/>
        </w:tabs>
        <w:ind w:left="450" w:hanging="450"/>
      </w:pPr>
      <w:r>
        <w:tab/>
        <w:t>like</w:t>
      </w:r>
      <w:r>
        <w:tab/>
      </w:r>
      <w:r w:rsidRPr="00A61673">
        <w:t>1Sg</w:t>
      </w:r>
      <w:r>
        <w:tab/>
      </w:r>
      <w:r w:rsidRPr="00A61673">
        <w:t>do.long.time.</w:t>
      </w:r>
      <w:r>
        <w:t>Pfv</w:t>
      </w:r>
      <w:r>
        <w:tab/>
        <w:t>[tale</w:t>
      </w:r>
      <w:r>
        <w:tab/>
      </w:r>
      <w:r w:rsidRPr="00A61673">
        <w:t>hear</w:t>
      </w:r>
      <w:r>
        <w:t>.Adjn</w:t>
      </w:r>
      <w:r w:rsidRPr="00A61673">
        <w:t>]</w:t>
      </w:r>
    </w:p>
    <w:p w14:paraId="184EDAB3" w14:textId="77777777" w:rsidR="004D6E3C" w:rsidRPr="00152820" w:rsidRDefault="004D6E3C" w:rsidP="00A60C24">
      <w:pPr>
        <w:tabs>
          <w:tab w:val="clear" w:pos="369"/>
          <w:tab w:val="left" w:pos="1440"/>
          <w:tab w:val="left" w:pos="2430"/>
          <w:tab w:val="left" w:pos="2970"/>
          <w:tab w:val="left" w:pos="4410"/>
          <w:tab w:val="left" w:pos="5850"/>
          <w:tab w:val="left" w:pos="6300"/>
          <w:tab w:val="left" w:pos="7290"/>
        </w:tabs>
        <w:ind w:left="450" w:hanging="450"/>
        <w:rPr>
          <w:rFonts w:ascii="Doulos SIL" w:hAnsi="Doulos SIL"/>
          <w:i/>
          <w:color w:val="0000FF"/>
        </w:rPr>
      </w:pPr>
      <w:r w:rsidRPr="00FE340E">
        <w:tab/>
      </w:r>
      <w:r>
        <w:rPr>
          <w:rFonts w:ascii="Doulos SIL" w:hAnsi="Doulos SIL"/>
          <w:i/>
          <w:color w:val="0000FF"/>
        </w:rPr>
        <w:t>má=</w:t>
      </w:r>
      <w:r>
        <w:rPr>
          <w:rFonts w:ascii="Doulos SIL" w:hAnsi="Doulos SIL"/>
          <w:i/>
          <w:color w:val="0000FF"/>
        </w:rPr>
        <w:sym w:font="Symbol" w:char="F0C6"/>
      </w:r>
      <w:r w:rsidRPr="00152820">
        <w:rPr>
          <w:rFonts w:ascii="Doulos SIL" w:hAnsi="Doulos SIL"/>
          <w:i/>
          <w:color w:val="0000FF"/>
        </w:rPr>
        <w:tab/>
        <w:t>kɔ̀ɔ̀</w:t>
      </w:r>
      <w:r w:rsidRPr="00152820">
        <w:rPr>
          <w:rFonts w:ascii="Doulos SIL" w:hAnsi="Doulos SIL"/>
          <w:i/>
          <w:color w:val="0000FF"/>
        </w:rPr>
        <w:tab/>
        <w:t>[wō</w:t>
      </w:r>
      <w:r w:rsidRPr="00152820">
        <w:rPr>
          <w:rFonts w:ascii="Doulos SIL" w:hAnsi="Doulos SIL"/>
          <w:i/>
          <w:color w:val="0000FF"/>
        </w:rPr>
        <w:tab/>
        <w:t>[dùgù-dù]-[síbī-rà-àⁿ]</w:t>
      </w:r>
      <w:r w:rsidRPr="00152820">
        <w:rPr>
          <w:rFonts w:ascii="Doulos SIL" w:hAnsi="Doulos SIL"/>
          <w:i/>
          <w:color w:val="0000FF"/>
        </w:rPr>
        <w:tab/>
        <w:t xml:space="preserve">cɛ́ⁿ </w:t>
      </w:r>
      <w:r w:rsidRPr="00152820">
        <w:rPr>
          <w:rFonts w:ascii="Doulos SIL" w:hAnsi="Doulos SIL"/>
          <w:i/>
          <w:color w:val="0000FF"/>
        </w:rPr>
        <w:tab/>
        <w:t>ꜜsá]</w:t>
      </w:r>
    </w:p>
    <w:p w14:paraId="2428B535" w14:textId="77777777" w:rsidR="004D6E3C" w:rsidRPr="00D90CB3" w:rsidRDefault="004D6E3C" w:rsidP="00A60C24">
      <w:pPr>
        <w:tabs>
          <w:tab w:val="clear" w:pos="369"/>
          <w:tab w:val="left" w:pos="1440"/>
          <w:tab w:val="left" w:pos="2430"/>
          <w:tab w:val="left" w:pos="2970"/>
          <w:tab w:val="left" w:pos="4410"/>
          <w:tab w:val="left" w:pos="5850"/>
          <w:tab w:val="left" w:pos="6300"/>
          <w:tab w:val="left" w:pos="7290"/>
        </w:tabs>
        <w:ind w:left="450" w:hanging="450"/>
      </w:pPr>
      <w:r>
        <w:tab/>
        <w:t>1Sg=Ipfv</w:t>
      </w:r>
      <w:r>
        <w:tab/>
        <w:t>want.Ipfv</w:t>
      </w:r>
      <w:r>
        <w:tab/>
        <w:t>[2Sg</w:t>
      </w:r>
      <w:r>
        <w:tab/>
        <w:t>[the.bush-Loc]-[meat-Nom-Pl]</w:t>
      </w:r>
      <w:r>
        <w:tab/>
        <w:t>tale</w:t>
      </w:r>
      <w:r>
        <w:tab/>
        <w:t>narrate.Imprt]</w:t>
      </w:r>
    </w:p>
    <w:p w14:paraId="48BC843A" w14:textId="77777777" w:rsidR="004D6E3C" w:rsidRDefault="004D6E3C" w:rsidP="004D6E3C">
      <w:pPr>
        <w:tabs>
          <w:tab w:val="clear" w:pos="369"/>
          <w:tab w:val="left" w:pos="720"/>
        </w:tabs>
        <w:ind w:left="450" w:hanging="450"/>
      </w:pPr>
      <w:r>
        <w:tab/>
      </w:r>
      <w:r>
        <w:tab/>
        <w:t>W: ‘There’s no trouble. I would like you to tell a tale for me, as I have not heard a tale for a long time. I want you to tell a story of wild animals.’</w:t>
      </w:r>
    </w:p>
    <w:p w14:paraId="032973F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B60E7">
        <w:rPr>
          <w:rFonts w:ascii="Doulos SIL" w:hAnsi="Doulos SIL"/>
          <w:i/>
          <w:color w:val="0000FF"/>
        </w:rPr>
        <w:t>kómì</w:t>
      </w:r>
      <w:r>
        <w:rPr>
          <w:i/>
        </w:rPr>
        <w:t xml:space="preserve"> &lt; French </w:t>
      </w:r>
      <w:r w:rsidRPr="00152223">
        <w:rPr>
          <w:i/>
          <w:u w:val="single"/>
        </w:rPr>
        <w:t>comme</w:t>
      </w:r>
      <w:r>
        <w:rPr>
          <w:i/>
        </w:rPr>
        <w:t xml:space="preserve"> </w:t>
      </w:r>
      <w:r w:rsidRPr="00F3110A">
        <w:rPr>
          <w:i/>
        </w:rPr>
        <w:t>]</w:t>
      </w:r>
    </w:p>
    <w:p w14:paraId="6852D532" w14:textId="77777777" w:rsidR="004D6E3C" w:rsidRDefault="004D6E3C" w:rsidP="004D6E3C"/>
    <w:p w14:paraId="4CC9D2C8" w14:textId="77777777" w:rsidR="004D6E3C" w:rsidRPr="00905113" w:rsidRDefault="004D6E3C" w:rsidP="004D6E3C">
      <w:pPr>
        <w:tabs>
          <w:tab w:val="clear" w:pos="369"/>
          <w:tab w:val="left" w:pos="720"/>
          <w:tab w:val="left" w:pos="1170"/>
          <w:tab w:val="left" w:pos="2160"/>
          <w:tab w:val="left" w:pos="3960"/>
        </w:tabs>
        <w:ind w:left="450" w:hanging="450"/>
        <w:rPr>
          <w:rFonts w:ascii="Doulos SIL" w:hAnsi="Doulos SIL"/>
          <w:i/>
          <w:color w:val="0000FF"/>
        </w:rPr>
      </w:pPr>
      <w:r>
        <w:t>00:38</w:t>
      </w:r>
      <w:r w:rsidRPr="00CC023E">
        <w:tab/>
      </w:r>
      <w:r>
        <w:t>B:</w:t>
      </w:r>
      <w:r>
        <w:tab/>
      </w:r>
      <w:r w:rsidRPr="0083263A">
        <w:rPr>
          <w:rFonts w:ascii="Doulos SIL" w:hAnsi="Doulos SIL"/>
          <w:i/>
          <w:color w:val="0000FF"/>
        </w:rPr>
        <w:t>mā</w:t>
      </w:r>
      <w:r w:rsidRPr="0083263A">
        <w:rPr>
          <w:rFonts w:ascii="Doulos SIL" w:hAnsi="Doulos SIL"/>
          <w:i/>
          <w:color w:val="0000FF"/>
        </w:rPr>
        <w:tab/>
      </w:r>
      <w:r w:rsidRPr="000B2730">
        <w:rPr>
          <w:rFonts w:ascii="Doulos SIL" w:hAnsi="Doulos SIL"/>
          <w:i/>
          <w:color w:val="0000FF"/>
        </w:rPr>
        <w:t>ní</w:t>
      </w:r>
      <w:r w:rsidRPr="0083263A">
        <w:rPr>
          <w:rFonts w:ascii="Doulos SIL" w:hAnsi="Doulos SIL"/>
          <w:i/>
          <w:color w:val="0000FF"/>
        </w:rPr>
        <w:tab/>
        <w:t>mɛ̌</w:t>
      </w:r>
      <w:r>
        <w:rPr>
          <w:rFonts w:ascii="Doulos SIL" w:hAnsi="Doulos SIL"/>
          <w:i/>
          <w:color w:val="0000FF"/>
        </w:rPr>
        <w:t>,</w:t>
      </w:r>
    </w:p>
    <w:p w14:paraId="75A8178C" w14:textId="77777777" w:rsidR="004D6E3C" w:rsidRPr="00EB31B9" w:rsidRDefault="004D6E3C" w:rsidP="004D6E3C">
      <w:pPr>
        <w:tabs>
          <w:tab w:val="clear" w:pos="369"/>
          <w:tab w:val="left" w:pos="720"/>
          <w:tab w:val="left" w:pos="1170"/>
          <w:tab w:val="left" w:pos="2160"/>
          <w:tab w:val="left" w:pos="3960"/>
        </w:tabs>
        <w:ind w:left="450" w:hanging="450"/>
      </w:pPr>
      <w:r>
        <w:tab/>
      </w:r>
      <w:r>
        <w:tab/>
        <w:t>B:</w:t>
      </w:r>
      <w:r>
        <w:tab/>
        <w:t>1Sg</w:t>
      </w:r>
      <w:r>
        <w:tab/>
        <w:t>3SgNonhObj</w:t>
      </w:r>
      <w:r>
        <w:tab/>
        <w:t>hear.Pfv,</w:t>
      </w:r>
    </w:p>
    <w:p w14:paraId="4C9C4E58" w14:textId="77777777" w:rsidR="004D6E3C" w:rsidRPr="00905113" w:rsidRDefault="004D6E3C" w:rsidP="004D6E3C">
      <w:pPr>
        <w:tabs>
          <w:tab w:val="clear" w:pos="369"/>
          <w:tab w:val="left" w:pos="1800"/>
          <w:tab w:val="left" w:pos="2880"/>
          <w:tab w:val="left" w:pos="42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bél-dɛ̀</w:t>
      </w:r>
      <w:r>
        <w:rPr>
          <w:rFonts w:ascii="Doulos SIL" w:hAnsi="Doulos SIL"/>
          <w:i/>
          <w:color w:val="0000FF"/>
        </w:rPr>
        <w:tab/>
        <w:t>kɛ̀,</w:t>
      </w:r>
    </w:p>
    <w:p w14:paraId="237662CF" w14:textId="77777777" w:rsidR="004D6E3C" w:rsidRPr="00EB31B9" w:rsidRDefault="004D6E3C" w:rsidP="004D6E3C">
      <w:pPr>
        <w:tabs>
          <w:tab w:val="clear" w:pos="369"/>
          <w:tab w:val="left" w:pos="1800"/>
          <w:tab w:val="left" w:pos="2880"/>
          <w:tab w:val="left" w:pos="4230"/>
        </w:tabs>
        <w:ind w:left="450" w:hanging="450"/>
      </w:pPr>
      <w:r>
        <w:tab/>
        <w:t>1Sg=Ipfv</w:t>
      </w:r>
      <w:r>
        <w:tab/>
        <w:t>Fut</w:t>
      </w:r>
      <w:r>
        <w:tab/>
        <w:t>begin.Ipfv</w:t>
      </w:r>
      <w:r>
        <w:tab/>
        <w:t>tagQ,</w:t>
      </w:r>
    </w:p>
    <w:p w14:paraId="0FB954B4" w14:textId="77777777" w:rsidR="004D6E3C" w:rsidRPr="00905113" w:rsidRDefault="004D6E3C" w:rsidP="004D6E3C">
      <w:pPr>
        <w:tabs>
          <w:tab w:val="clear" w:pos="369"/>
          <w:tab w:val="left" w:pos="1440"/>
          <w:tab w:val="left" w:pos="2610"/>
          <w:tab w:val="left" w:pos="3330"/>
          <w:tab w:val="left" w:pos="4050"/>
          <w:tab w:val="left" w:pos="4680"/>
        </w:tabs>
        <w:ind w:left="450" w:hanging="450"/>
        <w:rPr>
          <w:rFonts w:ascii="Doulos SIL" w:hAnsi="Doulos SIL"/>
          <w:i/>
          <w:color w:val="0000FF"/>
        </w:rPr>
      </w:pPr>
      <w:r w:rsidRPr="00905113">
        <w:rPr>
          <w:rFonts w:ascii="Doulos SIL" w:hAnsi="Doulos SIL"/>
          <w:i/>
          <w:color w:val="0000FF"/>
        </w:rPr>
        <w:tab/>
      </w:r>
      <w:r w:rsidRPr="007E4B25">
        <w:rPr>
          <w:i/>
          <w:u w:val="single"/>
        </w:rPr>
        <w:t>bon</w:t>
      </w:r>
      <w:r w:rsidRPr="007E4B25">
        <w:t>,</w:t>
      </w:r>
      <w:r>
        <w:rPr>
          <w:rFonts w:ascii="Doulos SIL" w:hAnsi="Doulos SIL"/>
          <w:i/>
          <w:color w:val="0000FF"/>
        </w:rPr>
        <w:tab/>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[cɛ́ⁿ</w:t>
      </w:r>
      <w:r>
        <w:rPr>
          <w:rFonts w:ascii="Doulos SIL" w:hAnsi="Doulos SIL"/>
          <w:i/>
          <w:color w:val="0000FF"/>
        </w:rPr>
        <w:tab/>
        <w:t>mì]</w:t>
      </w:r>
      <w:r>
        <w:rPr>
          <w:rFonts w:ascii="Doulos SIL" w:hAnsi="Doulos SIL"/>
          <w:i/>
          <w:color w:val="0000FF"/>
        </w:rPr>
        <w:tab/>
        <w:t>sàà,</w:t>
      </w:r>
    </w:p>
    <w:p w14:paraId="53F32507" w14:textId="77777777" w:rsidR="004D6E3C" w:rsidRDefault="004D6E3C" w:rsidP="004D6E3C">
      <w:pPr>
        <w:tabs>
          <w:tab w:val="clear" w:pos="369"/>
          <w:tab w:val="left" w:pos="1440"/>
          <w:tab w:val="left" w:pos="2610"/>
          <w:tab w:val="left" w:pos="3330"/>
          <w:tab w:val="left" w:pos="4050"/>
          <w:tab w:val="left" w:pos="4680"/>
        </w:tabs>
        <w:ind w:left="450" w:hanging="450"/>
      </w:pPr>
      <w:r>
        <w:tab/>
        <w:t>well,</w:t>
      </w:r>
      <w:r>
        <w:tab/>
        <w:t>1Sg=Ipfv</w:t>
      </w:r>
      <w:r>
        <w:tab/>
        <w:t>Fut</w:t>
      </w:r>
      <w:r>
        <w:tab/>
        <w:t>[tale</w:t>
      </w:r>
      <w:r>
        <w:tab/>
        <w:t>Rel]</w:t>
      </w:r>
      <w:r>
        <w:tab/>
        <w:t>narrate.Ipfv,</w:t>
      </w:r>
    </w:p>
    <w:p w14:paraId="31E05AC1" w14:textId="0965F2A5" w:rsidR="004D6E3C" w:rsidRPr="00905113" w:rsidRDefault="004D6E3C" w:rsidP="004D6E3C">
      <w:pPr>
        <w:tabs>
          <w:tab w:val="clear" w:pos="369"/>
          <w:tab w:val="left" w:pos="1170"/>
          <w:tab w:val="left" w:pos="2160"/>
          <w:tab w:val="left" w:pos="351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súrúkú-rà,</w:t>
      </w:r>
      <w:r>
        <w:rPr>
          <w:rFonts w:ascii="Doulos SIL" w:hAnsi="Doulos SIL"/>
          <w:i/>
          <w:color w:val="0000FF"/>
        </w:rPr>
        <w:tab/>
        <w:t>tú</w:t>
      </w:r>
      <w:r>
        <w:rPr>
          <w:rFonts w:ascii="Doulos SIL" w:hAnsi="Doulos SIL"/>
          <w:i/>
          <w:color w:val="0000FF"/>
        </w:rPr>
        <w:tab/>
      </w:r>
      <w:r w:rsidR="003F6135">
        <w:rPr>
          <w:rFonts w:ascii="Doulos SIL" w:hAnsi="Doulos SIL"/>
          <w:i/>
          <w:color w:val="0000FF"/>
        </w:rPr>
        <w:t>cǐ</w:t>
      </w:r>
      <w:r>
        <w:rPr>
          <w:rFonts w:ascii="Doulos SIL" w:hAnsi="Doulos SIL"/>
          <w:i/>
          <w:color w:val="0000FF"/>
        </w:rPr>
        <w:t>ⁿ</w:t>
      </w:r>
      <w:r>
        <w:rPr>
          <w:rFonts w:ascii="Doulos SIL" w:hAnsi="Doulos SIL"/>
          <w:i/>
          <w:color w:val="0000FF"/>
        </w:rPr>
        <w:tab/>
        <w:t>dè,</w:t>
      </w:r>
    </w:p>
    <w:p w14:paraId="07067675" w14:textId="77777777" w:rsidR="004D6E3C" w:rsidRDefault="004D6E3C" w:rsidP="004D6E3C">
      <w:pPr>
        <w:tabs>
          <w:tab w:val="clear" w:pos="369"/>
          <w:tab w:val="left" w:pos="1170"/>
          <w:tab w:val="left" w:pos="2160"/>
          <w:tab w:val="left" w:pos="3510"/>
          <w:tab w:val="left" w:pos="4320"/>
        </w:tabs>
        <w:ind w:left="450" w:hanging="450"/>
      </w:pPr>
      <w:r>
        <w:tab/>
        <w:t>hyena-Nom,</w:t>
      </w:r>
      <w:r>
        <w:tab/>
        <w:t>along.with</w:t>
      </w:r>
      <w:r>
        <w:tab/>
        <w:t>hare</w:t>
      </w:r>
      <w:r>
        <w:tab/>
        <w:t>there.Def,</w:t>
      </w:r>
    </w:p>
    <w:p w14:paraId="1DFB1FE7" w14:textId="77777777" w:rsidR="004D6E3C" w:rsidRPr="00905113" w:rsidRDefault="004D6E3C" w:rsidP="004D6E3C">
      <w:pPr>
        <w:tabs>
          <w:tab w:val="clear" w:pos="369"/>
          <w:tab w:val="left" w:pos="1620"/>
          <w:tab w:val="left" w:pos="2520"/>
          <w:tab w:val="left" w:pos="396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sí=</w:t>
      </w:r>
      <w:r>
        <w:rPr>
          <w:rFonts w:ascii="Doulos SIL" w:hAnsi="Doulos SIL"/>
          <w:i/>
          <w:color w:val="0000FF"/>
        </w:rPr>
        <w:tab/>
        <w:t>ì-wò</w:t>
      </w:r>
      <w:r>
        <w:rPr>
          <w:rFonts w:ascii="Doulos SIL" w:hAnsi="Doulos SIL"/>
          <w:i/>
          <w:color w:val="0000FF"/>
        </w:rPr>
        <w:tab/>
        <w:t>cɛ́ⁿ</w:t>
      </w:r>
      <w:r>
        <w:rPr>
          <w:rFonts w:ascii="Doulos SIL" w:hAnsi="Doulos SIL"/>
          <w:i/>
          <w:color w:val="0000FF"/>
        </w:rPr>
        <w:tab/>
        <w:t>ꜜsáá</w:t>
      </w:r>
    </w:p>
    <w:p w14:paraId="460399A3" w14:textId="77777777" w:rsidR="004D6E3C" w:rsidRDefault="004D6E3C" w:rsidP="004D6E3C">
      <w:pPr>
        <w:tabs>
          <w:tab w:val="clear" w:pos="369"/>
          <w:tab w:val="left" w:pos="1620"/>
          <w:tab w:val="left" w:pos="2520"/>
          <w:tab w:val="left" w:pos="3960"/>
          <w:tab w:val="left" w:pos="5040"/>
        </w:tabs>
        <w:ind w:left="450" w:hanging="450"/>
      </w:pPr>
      <w:r>
        <w:tab/>
        <w:t>1Sg=Ipfv</w:t>
      </w:r>
      <w:r>
        <w:tab/>
        <w:t>Fut=</w:t>
      </w:r>
      <w:r>
        <w:tab/>
        <w:t>Nonh-3Sg</w:t>
      </w:r>
      <w:r>
        <w:tab/>
        <w:t>tale</w:t>
      </w:r>
      <w:r>
        <w:tab/>
        <w:t>narrate,</w:t>
      </w:r>
    </w:p>
    <w:p w14:paraId="1329EF50" w14:textId="77777777" w:rsidR="004D6E3C" w:rsidRDefault="004D6E3C" w:rsidP="004D6E3C">
      <w:pPr>
        <w:tabs>
          <w:tab w:val="clear" w:pos="369"/>
          <w:tab w:val="left" w:pos="720"/>
        </w:tabs>
        <w:ind w:left="450" w:hanging="450"/>
      </w:pPr>
      <w:r>
        <w:tab/>
      </w:r>
      <w:r>
        <w:tab/>
        <w:t>B: ‘I have understood. Shall I begin? Well, the story that I will tell, (it’s a tale of) hyena, along with hare. I will tell that tale about it.’</w:t>
      </w:r>
    </w:p>
    <w:p w14:paraId="4ACE9585"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cìⁿ</w:t>
      </w:r>
      <w:r>
        <w:rPr>
          <w:i/>
        </w:rPr>
        <w:t xml:space="preserve"> ‘hare’</w:t>
      </w:r>
      <w:r w:rsidRPr="00F3110A">
        <w:rPr>
          <w:i/>
        </w:rPr>
        <w:t>]</w:t>
      </w:r>
    </w:p>
    <w:p w14:paraId="724AF7C4" w14:textId="77777777" w:rsidR="004D6E3C" w:rsidRDefault="004D6E3C" w:rsidP="004D6E3C"/>
    <w:p w14:paraId="410FFBFC" w14:textId="77777777" w:rsidR="004D6E3C" w:rsidRPr="00905113" w:rsidRDefault="004D6E3C" w:rsidP="004D6E3C">
      <w:pPr>
        <w:tabs>
          <w:tab w:val="clear" w:pos="369"/>
          <w:tab w:val="left" w:pos="720"/>
          <w:tab w:val="left" w:pos="1080"/>
          <w:tab w:val="left" w:pos="1800"/>
          <w:tab w:val="left" w:pos="2970"/>
          <w:tab w:val="left" w:pos="4050"/>
          <w:tab w:val="left" w:pos="5040"/>
        </w:tabs>
        <w:ind w:left="450" w:hanging="450"/>
        <w:rPr>
          <w:rFonts w:ascii="Doulos SIL" w:hAnsi="Doulos SIL"/>
          <w:i/>
          <w:color w:val="0000FF"/>
        </w:rPr>
      </w:pPr>
      <w:r>
        <w:t>00:49</w:t>
      </w:r>
      <w:r w:rsidRPr="00CC023E">
        <w:tab/>
      </w:r>
      <w:r>
        <w:t xml:space="preserve">B: </w:t>
      </w:r>
      <w:r>
        <w:tab/>
      </w:r>
      <w:r w:rsidRPr="00282E4A">
        <w:rPr>
          <w:i/>
          <w:u w:val="single"/>
        </w:rPr>
        <w:t>bon</w:t>
      </w:r>
      <w:r>
        <w:t>,</w:t>
      </w:r>
      <w:r>
        <w:tab/>
      </w:r>
      <w:r>
        <w:rPr>
          <w:rFonts w:ascii="Doulos SIL" w:hAnsi="Doulos SIL"/>
          <w:i/>
          <w:color w:val="0000FF"/>
        </w:rPr>
        <w:t>súrúkú</w:t>
      </w:r>
      <w:r>
        <w:t xml:space="preserve"> —</w:t>
      </w:r>
      <w:r>
        <w:rPr>
          <w:rFonts w:ascii="Doulos SIL" w:hAnsi="Doulos SIL"/>
          <w:i/>
          <w:color w:val="0000FF"/>
        </w:rPr>
        <w:tab/>
        <w:t>súrúkú</w:t>
      </w:r>
      <w:r>
        <w:rPr>
          <w:rFonts w:ascii="Doulos SIL" w:hAnsi="Doulos SIL"/>
          <w:i/>
          <w:color w:val="0000FF"/>
        </w:rPr>
        <w:tab/>
        <w:t>bùʔù</w:t>
      </w:r>
      <w:r>
        <w:rPr>
          <w:rFonts w:ascii="Doulos SIL" w:hAnsi="Doulos SIL"/>
          <w:i/>
          <w:color w:val="0000FF"/>
        </w:rPr>
        <w:tab/>
        <w:t>cì-náā,</w:t>
      </w:r>
    </w:p>
    <w:p w14:paraId="1D42CE09" w14:textId="77777777" w:rsidR="004D6E3C" w:rsidRPr="00EB31B9" w:rsidRDefault="004D6E3C" w:rsidP="004D6E3C">
      <w:pPr>
        <w:tabs>
          <w:tab w:val="clear" w:pos="369"/>
          <w:tab w:val="left" w:pos="720"/>
          <w:tab w:val="left" w:pos="1080"/>
          <w:tab w:val="left" w:pos="1800"/>
          <w:tab w:val="left" w:pos="2970"/>
          <w:tab w:val="left" w:pos="4050"/>
          <w:tab w:val="left" w:pos="5040"/>
        </w:tabs>
        <w:ind w:left="450" w:hanging="450"/>
      </w:pPr>
      <w:r>
        <w:tab/>
      </w:r>
      <w:r>
        <w:tab/>
        <w:t>B:</w:t>
      </w:r>
      <w:r>
        <w:tab/>
        <w:t>well,</w:t>
      </w:r>
      <w:r>
        <w:tab/>
        <w:t>hyena—</w:t>
      </w:r>
      <w:r>
        <w:tab/>
        <w:t>hyena</w:t>
      </w:r>
      <w:r>
        <w:tab/>
        <w:t>and</w:t>
      </w:r>
      <w:r>
        <w:tab/>
        <w:t>hare-Nom,</w:t>
      </w:r>
    </w:p>
    <w:p w14:paraId="26E700CB" w14:textId="77777777" w:rsidR="004D6E3C" w:rsidRPr="00905113" w:rsidRDefault="004D6E3C" w:rsidP="004D6E3C">
      <w:pPr>
        <w:tabs>
          <w:tab w:val="clear" w:pos="369"/>
          <w:tab w:val="left" w:pos="1440"/>
          <w:tab w:val="left" w:pos="2340"/>
          <w:tab w:val="left" w:pos="3870"/>
          <w:tab w:val="left" w:pos="5130"/>
          <w:tab w:val="left" w:pos="6120"/>
        </w:tabs>
        <w:ind w:left="450" w:hanging="450"/>
        <w:rPr>
          <w:rFonts w:ascii="Doulos SIL" w:hAnsi="Doulos SIL"/>
          <w:i/>
          <w:color w:val="0000FF"/>
        </w:rPr>
      </w:pPr>
      <w:r>
        <w:rPr>
          <w:rFonts w:ascii="Doulos SIL" w:hAnsi="Doulos SIL"/>
          <w:i/>
          <w:color w:val="0000FF"/>
        </w:rPr>
        <w:tab/>
        <w:t>èèⁿ</w:t>
      </w:r>
      <w:r>
        <w:rPr>
          <w:rFonts w:ascii="Doulos SIL" w:hAnsi="Doulos SIL"/>
          <w:i/>
          <w:color w:val="0000FF"/>
        </w:rPr>
        <w:tab/>
        <w:t>tɛ́ʔɛ́</w:t>
      </w:r>
      <w:r>
        <w:rPr>
          <w:rFonts w:ascii="Doulos SIL" w:hAnsi="Doulos SIL"/>
          <w:i/>
          <w:color w:val="0000FF"/>
        </w:rPr>
        <w:tab/>
        <w:t>klén̄-tɔ̄-rɔ̄,</w:t>
      </w:r>
      <w:r>
        <w:rPr>
          <w:rFonts w:ascii="Doulos SIL" w:hAnsi="Doulos SIL"/>
          <w:i/>
          <w:color w:val="0000FF"/>
        </w:rPr>
        <w:tab/>
        <w:t>èèⁿ</w:t>
      </w:r>
      <w:r>
        <w:rPr>
          <w:rFonts w:ascii="Doulos SIL" w:hAnsi="Doulos SIL"/>
          <w:i/>
          <w:color w:val="0000FF"/>
        </w:rPr>
        <w:tab/>
        <w:t>kú</w:t>
      </w:r>
      <w:r>
        <w:rPr>
          <w:rFonts w:ascii="Doulos SIL" w:hAnsi="Doulos SIL"/>
          <w:i/>
          <w:color w:val="0000FF"/>
        </w:rPr>
        <w:tab/>
        <w:t>klé-nà,</w:t>
      </w:r>
    </w:p>
    <w:p w14:paraId="07163734" w14:textId="77777777" w:rsidR="004D6E3C" w:rsidRPr="00EB31B9" w:rsidRDefault="004D6E3C" w:rsidP="004D6E3C">
      <w:pPr>
        <w:tabs>
          <w:tab w:val="clear" w:pos="369"/>
          <w:tab w:val="left" w:pos="1440"/>
          <w:tab w:val="left" w:pos="2340"/>
          <w:tab w:val="left" w:pos="3870"/>
          <w:tab w:val="left" w:pos="5130"/>
          <w:tab w:val="left" w:pos="6120"/>
        </w:tabs>
        <w:ind w:left="450" w:hanging="450"/>
      </w:pPr>
      <w:r>
        <w:tab/>
        <w:t>3PlNonh</w:t>
      </w:r>
      <w:r>
        <w:tab/>
        <w:t>go.Pfv</w:t>
      </w:r>
      <w:r>
        <w:tab/>
        <w:t>hunt(n)-Nom,</w:t>
      </w:r>
      <w:r>
        <w:tab/>
        <w:t>3PlNonh</w:t>
      </w:r>
      <w:r>
        <w:tab/>
        <w:t>begin</w:t>
      </w:r>
      <w:r>
        <w:tab/>
        <w:t>hunt(n)-Nom,</w:t>
      </w:r>
    </w:p>
    <w:p w14:paraId="7A5075FE" w14:textId="77777777" w:rsidR="004D6E3C" w:rsidRPr="00905113" w:rsidRDefault="004D6E3C" w:rsidP="004D6E3C">
      <w:pPr>
        <w:tabs>
          <w:tab w:val="clear" w:pos="369"/>
          <w:tab w:val="left" w:pos="1260"/>
          <w:tab w:val="left" w:pos="2340"/>
          <w:tab w:val="left" w:pos="3330"/>
          <w:tab w:val="left" w:pos="4320"/>
          <w:tab w:val="left" w:pos="5400"/>
        </w:tabs>
        <w:ind w:left="450" w:hanging="450"/>
        <w:rPr>
          <w:rFonts w:ascii="Doulos SIL" w:hAnsi="Doulos SIL"/>
          <w:i/>
          <w:color w:val="0000FF"/>
        </w:rPr>
      </w:pPr>
      <w:r w:rsidRPr="00905113">
        <w:rPr>
          <w:rFonts w:ascii="Doulos SIL" w:hAnsi="Doulos SIL"/>
          <w:i/>
          <w:color w:val="0000FF"/>
        </w:rPr>
        <w:tab/>
      </w:r>
      <w:r w:rsidRPr="00282E4A">
        <w:rPr>
          <w:i/>
          <w:u w:val="single"/>
        </w:rPr>
        <w:t>bon</w:t>
      </w:r>
      <w:r>
        <w:t>,</w:t>
      </w:r>
      <w:r>
        <w:tab/>
      </w:r>
      <w:r>
        <w:rPr>
          <w:rFonts w:ascii="Doulos SIL" w:hAnsi="Doulos SIL"/>
          <w:i/>
          <w:color w:val="0000FF"/>
        </w:rPr>
        <w:t>èèⁿ</w:t>
      </w:r>
      <w:r>
        <w:rPr>
          <w:rFonts w:ascii="Doulos SIL" w:hAnsi="Doulos SIL"/>
          <w:i/>
          <w:color w:val="0000FF"/>
        </w:rPr>
        <w:tab/>
        <w:t>táʔá</w:t>
      </w:r>
      <w:r>
        <w:rPr>
          <w:rFonts w:ascii="Doulos SIL" w:hAnsi="Doulos SIL"/>
          <w:i/>
          <w:color w:val="0000FF"/>
        </w:rPr>
        <w:tab/>
        <w:t>[yálá</w:t>
      </w:r>
      <w:r>
        <w:rPr>
          <w:rFonts w:ascii="Doulos SIL" w:hAnsi="Doulos SIL"/>
          <w:i/>
          <w:color w:val="0000FF"/>
        </w:rPr>
        <w:tab/>
        <w:t>dò]</w:t>
      </w:r>
      <w:r>
        <w:rPr>
          <w:rFonts w:ascii="Doulos SIL" w:hAnsi="Doulos SIL"/>
          <w:i/>
          <w:color w:val="0000FF"/>
        </w:rPr>
        <w:tab/>
        <w:t>jíɛ́,</w:t>
      </w:r>
    </w:p>
    <w:p w14:paraId="7BCB82A3" w14:textId="77777777" w:rsidR="004D6E3C" w:rsidRDefault="004D6E3C" w:rsidP="004D6E3C">
      <w:pPr>
        <w:tabs>
          <w:tab w:val="clear" w:pos="369"/>
          <w:tab w:val="left" w:pos="1260"/>
          <w:tab w:val="left" w:pos="2340"/>
          <w:tab w:val="left" w:pos="3330"/>
          <w:tab w:val="left" w:pos="4320"/>
          <w:tab w:val="left" w:pos="5400"/>
        </w:tabs>
        <w:ind w:left="450" w:hanging="450"/>
      </w:pPr>
      <w:r>
        <w:lastRenderedPageBreak/>
        <w:tab/>
        <w:t>well,</w:t>
      </w:r>
      <w:r>
        <w:tab/>
        <w:t>3PlNonh</w:t>
      </w:r>
      <w:r>
        <w:tab/>
      </w:r>
      <w:r w:rsidRPr="001B648C">
        <w:t>go.Adjn</w:t>
      </w:r>
      <w:r w:rsidRPr="001B648C">
        <w:tab/>
        <w:t>[</w:t>
      </w:r>
      <w:r>
        <w:t>hole</w:t>
      </w:r>
      <w:r>
        <w:tab/>
        <w:t>one]</w:t>
      </w:r>
      <w:r>
        <w:tab/>
        <w:t>see.Pfv,</w:t>
      </w:r>
    </w:p>
    <w:p w14:paraId="495FA0AC" w14:textId="77777777" w:rsidR="004D6E3C" w:rsidRDefault="004D6E3C" w:rsidP="004D6E3C">
      <w:pPr>
        <w:tabs>
          <w:tab w:val="clear" w:pos="369"/>
          <w:tab w:val="left" w:pos="720"/>
        </w:tabs>
        <w:ind w:left="450" w:hanging="450"/>
      </w:pPr>
      <w:r>
        <w:tab/>
      </w:r>
      <w:r>
        <w:tab/>
        <w:t>B: ‘Well, hyena, hyena and hare. They went hunting. They were hunting. Well, they went and saw a hole.’</w:t>
      </w:r>
    </w:p>
    <w:p w14:paraId="74A3D141"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klénī</w:t>
      </w:r>
      <w:r>
        <w:rPr>
          <w:i/>
        </w:rPr>
        <w:t xml:space="preserve"> ‘hunting’ or more generally ‘going around in the bush’; </w:t>
      </w:r>
      <w:r w:rsidRPr="00B0490C">
        <w:rPr>
          <w:rFonts w:ascii="Doulos SIL" w:hAnsi="Doulos SIL"/>
          <w:i/>
          <w:color w:val="0000FF"/>
        </w:rPr>
        <w:t>yálā</w:t>
      </w:r>
      <w:r>
        <w:rPr>
          <w:i/>
        </w:rPr>
        <w:t xml:space="preserve"> ‘hole’; </w:t>
      </w:r>
      <w:r w:rsidRPr="00B0490C">
        <w:rPr>
          <w:rFonts w:ascii="Doulos SIL" w:hAnsi="Doulos SIL"/>
          <w:i/>
          <w:color w:val="0000FF"/>
        </w:rPr>
        <w:t>dò</w:t>
      </w:r>
      <w:r>
        <w:rPr>
          <w:i/>
        </w:rPr>
        <w:t xml:space="preserve"> introducing a new discourse referent</w:t>
      </w:r>
      <w:r w:rsidRPr="00F3110A">
        <w:rPr>
          <w:i/>
        </w:rPr>
        <w:t>]</w:t>
      </w:r>
    </w:p>
    <w:p w14:paraId="4B9FA499" w14:textId="77777777" w:rsidR="004D6E3C" w:rsidRDefault="004D6E3C" w:rsidP="004D6E3C"/>
    <w:p w14:paraId="467A5055" w14:textId="77777777" w:rsidR="004D6E3C" w:rsidRPr="00905113" w:rsidRDefault="004D6E3C" w:rsidP="004D6E3C">
      <w:pPr>
        <w:tabs>
          <w:tab w:val="clear" w:pos="369"/>
          <w:tab w:val="left" w:pos="720"/>
          <w:tab w:val="left" w:pos="1170"/>
          <w:tab w:val="left" w:pos="1890"/>
          <w:tab w:val="left" w:pos="2610"/>
          <w:tab w:val="left" w:pos="3780"/>
          <w:tab w:val="left" w:pos="4860"/>
        </w:tabs>
        <w:ind w:left="450" w:hanging="450"/>
        <w:rPr>
          <w:rFonts w:ascii="Doulos SIL" w:hAnsi="Doulos SIL"/>
          <w:i/>
          <w:color w:val="0000FF"/>
        </w:rPr>
      </w:pPr>
      <w:r>
        <w:t>00:57</w:t>
      </w:r>
      <w:r w:rsidRPr="00CC023E">
        <w:tab/>
      </w:r>
      <w:r>
        <w:t>B:</w:t>
      </w:r>
      <w:r>
        <w:tab/>
      </w:r>
      <w:r w:rsidRPr="00282E4A">
        <w:rPr>
          <w:i/>
          <w:u w:val="single"/>
        </w:rPr>
        <w:t>bon</w:t>
      </w:r>
      <w:r>
        <w:t>,</w:t>
      </w:r>
      <w:r>
        <w:tab/>
      </w:r>
      <w:r>
        <w:rPr>
          <w:rFonts w:ascii="Doulos SIL" w:hAnsi="Doulos SIL"/>
          <w:i/>
          <w:color w:val="0000FF"/>
        </w:rPr>
        <w:t>cǐⁿ</w:t>
      </w:r>
      <w:r>
        <w:rPr>
          <w:rFonts w:ascii="Doulos SIL" w:hAnsi="Doulos SIL"/>
          <w:i/>
          <w:color w:val="0000FF"/>
        </w:rPr>
        <w:tab/>
        <w:t>dɛ̀</w:t>
      </w:r>
      <w:r>
        <w:rPr>
          <w:rFonts w:ascii="Doulos SIL" w:hAnsi="Doulos SIL"/>
          <w:i/>
          <w:color w:val="0000FF"/>
        </w:rPr>
        <w:tab/>
        <w:t>[súrúgú</w:t>
      </w:r>
      <w:r>
        <w:rPr>
          <w:rFonts w:ascii="Doulos SIL" w:hAnsi="Doulos SIL"/>
          <w:i/>
          <w:color w:val="0000FF"/>
        </w:rPr>
        <w:tab/>
        <w:t>mà],</w:t>
      </w:r>
    </w:p>
    <w:p w14:paraId="5D68A30C" w14:textId="77777777" w:rsidR="004D6E3C" w:rsidRPr="00EB31B9" w:rsidRDefault="004D6E3C" w:rsidP="004D6E3C">
      <w:pPr>
        <w:tabs>
          <w:tab w:val="clear" w:pos="369"/>
          <w:tab w:val="left" w:pos="720"/>
          <w:tab w:val="left" w:pos="1170"/>
          <w:tab w:val="left" w:pos="1890"/>
          <w:tab w:val="left" w:pos="2610"/>
          <w:tab w:val="left" w:pos="3780"/>
          <w:tab w:val="left" w:pos="4860"/>
        </w:tabs>
        <w:ind w:left="450" w:hanging="450"/>
      </w:pPr>
      <w:r>
        <w:tab/>
      </w:r>
      <w:r>
        <w:tab/>
        <w:t>B:</w:t>
      </w:r>
      <w:r>
        <w:tab/>
        <w:t>well,</w:t>
      </w:r>
      <w:r>
        <w:tab/>
        <w:t>hare</w:t>
      </w:r>
      <w:r>
        <w:tab/>
        <w:t>say.Pfv</w:t>
      </w:r>
      <w:r>
        <w:tab/>
        <w:t>[hyena</w:t>
      </w:r>
      <w:r>
        <w:tab/>
        <w:t>on],</w:t>
      </w:r>
    </w:p>
    <w:p w14:paraId="1243D8DB" w14:textId="77777777" w:rsidR="004D6E3C" w:rsidRPr="00905113" w:rsidRDefault="004D6E3C" w:rsidP="004D6E3C">
      <w:pPr>
        <w:tabs>
          <w:tab w:val="clear" w:pos="369"/>
          <w:tab w:val="left" w:pos="1350"/>
          <w:tab w:val="left" w:pos="2610"/>
          <w:tab w:val="left" w:pos="3870"/>
          <w:tab w:val="left" w:pos="450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[yálá</w:t>
      </w:r>
      <w:r>
        <w:rPr>
          <w:rFonts w:ascii="Doulos SIL" w:hAnsi="Doulos SIL"/>
          <w:i/>
          <w:color w:val="0000FF"/>
        </w:rPr>
        <w:tab/>
        <w:t>ꜜmí-nà]</w:t>
      </w:r>
      <w:r>
        <w:rPr>
          <w:rFonts w:ascii="Doulos SIL" w:hAnsi="Doulos SIL"/>
          <w:i/>
          <w:color w:val="0000FF"/>
        </w:rPr>
        <w:tab/>
        <w:t>wó=</w:t>
      </w:r>
      <w:r>
        <w:rPr>
          <w:rFonts w:ascii="Doulos SIL" w:hAnsi="Doulos SIL"/>
          <w:i/>
          <w:color w:val="0000FF"/>
        </w:rPr>
        <w:sym w:font="Symbol" w:char="F0C6"/>
      </w:r>
      <w:r>
        <w:rPr>
          <w:rFonts w:ascii="Doulos SIL" w:hAnsi="Doulos SIL"/>
          <w:i/>
          <w:color w:val="0000FF"/>
        </w:rPr>
        <w:tab/>
      </w:r>
      <w:r w:rsidRPr="00D4156A">
        <w:rPr>
          <w:rFonts w:ascii="Doulos SIL" w:hAnsi="Doulos SIL"/>
          <w:i/>
          <w:color w:val="0000FF"/>
        </w:rPr>
        <w:t>ꜜcíɛ́</w:t>
      </w:r>
      <w:r>
        <w:rPr>
          <w:rFonts w:ascii="Doulos SIL" w:hAnsi="Doulos SIL"/>
          <w:i/>
          <w:color w:val="0000FF"/>
        </w:rPr>
        <w:tab/>
        <w:t>sóō</w:t>
      </w:r>
      <w:r>
        <w:rPr>
          <w:rFonts w:ascii="Doulos SIL" w:hAnsi="Doulos SIL"/>
          <w:i/>
          <w:color w:val="0000FF"/>
        </w:rPr>
        <w:tab/>
        <w:t>nǎā</w:t>
      </w:r>
    </w:p>
    <w:p w14:paraId="4FE306B3" w14:textId="77777777" w:rsidR="004D6E3C" w:rsidRPr="00EB31B9" w:rsidRDefault="004D6E3C" w:rsidP="004D6E3C">
      <w:pPr>
        <w:tabs>
          <w:tab w:val="clear" w:pos="369"/>
          <w:tab w:val="left" w:pos="1350"/>
          <w:tab w:val="left" w:pos="2610"/>
          <w:tab w:val="left" w:pos="3870"/>
          <w:tab w:val="left" w:pos="4500"/>
          <w:tab w:val="left" w:pos="5670"/>
        </w:tabs>
        <w:ind w:left="450" w:hanging="450"/>
      </w:pPr>
      <w:r>
        <w:tab/>
        <w:t>[hole</w:t>
      </w:r>
      <w:r>
        <w:tab/>
        <w:t>this-Nom]</w:t>
      </w:r>
      <w:r>
        <w:tab/>
        <w:t>2Sg=Ipfv</w:t>
      </w:r>
      <w:r>
        <w:tab/>
        <w:t>can</w:t>
      </w:r>
      <w:r>
        <w:tab/>
        <w:t>enter.Ipfv</w:t>
      </w:r>
      <w:r>
        <w:tab/>
        <w:t>here</w:t>
      </w:r>
    </w:p>
    <w:p w14:paraId="5384E342" w14:textId="77777777" w:rsidR="004D6E3C" w:rsidRPr="00905113" w:rsidRDefault="004D6E3C" w:rsidP="004D6E3C">
      <w:pPr>
        <w:tabs>
          <w:tab w:val="clear" w:pos="369"/>
          <w:tab w:val="left" w:pos="1890"/>
          <w:tab w:val="left" w:pos="342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súrúkú</w:t>
      </w:r>
      <w:r>
        <w:rPr>
          <w:rFonts w:ascii="Doulos SIL" w:hAnsi="Doulos SIL"/>
          <w:i/>
          <w:color w:val="0000FF"/>
        </w:rPr>
        <w:tab/>
        <w:t>dɛ̀,</w:t>
      </w:r>
      <w:r>
        <w:rPr>
          <w:rFonts w:ascii="Doulos SIL" w:hAnsi="Doulos SIL"/>
          <w:i/>
          <w:color w:val="0000FF"/>
        </w:rPr>
        <w:tab/>
        <w:t>é!</w:t>
      </w:r>
      <w:r>
        <w:rPr>
          <w:rFonts w:ascii="Doulos SIL" w:hAnsi="Doulos SIL"/>
          <w:i/>
          <w:color w:val="0000FF"/>
        </w:rPr>
        <w:tab/>
        <w:t>dɔ́</w:t>
      </w:r>
      <w:r w:rsidRPr="00604CA3">
        <w:rPr>
          <w:rFonts w:ascii="Doulos SIL" w:hAnsi="Doulos SIL"/>
          <w:i/>
          <w:color w:val="0000FF"/>
        </w:rPr>
        <w:t>ʔɔ́-c</w:t>
      </w:r>
      <w:r>
        <w:rPr>
          <w:rFonts w:ascii="Doulos SIL" w:hAnsi="Doulos SIL"/>
          <w:i/>
          <w:color w:val="0000FF"/>
        </w:rPr>
        <w:t>í</w:t>
      </w:r>
      <w:r w:rsidRPr="00604CA3">
        <w:rPr>
          <w:rFonts w:ascii="Doulos SIL" w:hAnsi="Doulos SIL"/>
          <w:i/>
          <w:color w:val="0000FF"/>
        </w:rPr>
        <w:t>ɛ́,</w:t>
      </w:r>
    </w:p>
    <w:p w14:paraId="2C0F39D6" w14:textId="77777777" w:rsidR="004D6E3C" w:rsidRDefault="004D6E3C" w:rsidP="004D6E3C">
      <w:pPr>
        <w:tabs>
          <w:tab w:val="clear" w:pos="369"/>
          <w:tab w:val="left" w:pos="1890"/>
          <w:tab w:val="left" w:pos="3420"/>
          <w:tab w:val="left" w:pos="4950"/>
        </w:tabs>
        <w:ind w:left="450" w:hanging="450"/>
      </w:pPr>
      <w:r>
        <w:tab/>
        <w:t>hyena</w:t>
      </w:r>
      <w:r>
        <w:tab/>
        <w:t>say.Pfv,</w:t>
      </w:r>
      <w:r>
        <w:tab/>
        <w:t>eh!</w:t>
      </w:r>
      <w:r>
        <w:tab/>
        <w:t>younger.brother,</w:t>
      </w:r>
    </w:p>
    <w:p w14:paraId="5F2A9EEE" w14:textId="77777777" w:rsidR="004D6E3C" w:rsidRPr="00905113" w:rsidRDefault="004D6E3C" w:rsidP="004D6E3C">
      <w:pPr>
        <w:tabs>
          <w:tab w:val="clear" w:pos="369"/>
          <w:tab w:val="left" w:pos="1530"/>
          <w:tab w:val="left" w:pos="2160"/>
          <w:tab w:val="left" w:pos="2700"/>
          <w:tab w:val="left" w:pos="3870"/>
          <w:tab w:val="left" w:pos="4770"/>
          <w:tab w:val="left" w:pos="54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cíɛ́</w:t>
      </w:r>
      <w:r>
        <w:rPr>
          <w:rFonts w:ascii="Doulos SIL" w:hAnsi="Doulos SIL"/>
          <w:i/>
          <w:color w:val="0000FF"/>
        </w:rPr>
        <w:tab/>
        <w:t>ꜜsɔ́ɔ́</w:t>
      </w:r>
      <w:r>
        <w:rPr>
          <w:rFonts w:ascii="Doulos SIL" w:hAnsi="Doulos SIL"/>
          <w:i/>
          <w:color w:val="0000FF"/>
        </w:rPr>
        <w:tab/>
        <w:t>[[</w:t>
      </w:r>
      <w:r w:rsidRPr="00D4156A">
        <w:rPr>
          <w:rFonts w:ascii="Doulos SIL" w:hAnsi="Doulos SIL"/>
          <w:i/>
          <w:color w:val="0000FF"/>
        </w:rPr>
        <w:t>yálá</w:t>
      </w:r>
      <w:r w:rsidRPr="00D4156A">
        <w:rPr>
          <w:rFonts w:ascii="Doulos SIL" w:hAnsi="Doulos SIL"/>
          <w:i/>
          <w:color w:val="0000FF"/>
        </w:rPr>
        <w:tab/>
        <w:t>ꜜ</w:t>
      </w:r>
      <w:r>
        <w:rPr>
          <w:rFonts w:ascii="Doulos SIL" w:hAnsi="Doulos SIL"/>
          <w:i/>
          <w:color w:val="0000FF"/>
        </w:rPr>
        <w:t>mí</w:t>
      </w:r>
      <w:r w:rsidRPr="00D4156A">
        <w:rPr>
          <w:rFonts w:ascii="Doulos SIL" w:hAnsi="Doulos SIL"/>
          <w:i/>
          <w:color w:val="0000FF"/>
        </w:rPr>
        <w:t>]</w:t>
      </w:r>
      <w:r>
        <w:rPr>
          <w:rFonts w:ascii="Doulos SIL" w:hAnsi="Doulos SIL"/>
          <w:i/>
          <w:color w:val="0000FF"/>
        </w:rPr>
        <w:tab/>
        <w:t>tɔ̀]=rɛ̄ʔ,</w:t>
      </w:r>
    </w:p>
    <w:p w14:paraId="012008A6" w14:textId="77777777" w:rsidR="004D6E3C" w:rsidRDefault="004D6E3C" w:rsidP="004D6E3C">
      <w:pPr>
        <w:tabs>
          <w:tab w:val="clear" w:pos="369"/>
          <w:tab w:val="left" w:pos="1530"/>
          <w:tab w:val="left" w:pos="2160"/>
          <w:tab w:val="left" w:pos="2700"/>
          <w:tab w:val="left" w:pos="3870"/>
          <w:tab w:val="left" w:pos="4770"/>
          <w:tab w:val="left" w:pos="5400"/>
        </w:tabs>
        <w:ind w:left="450" w:hanging="450"/>
      </w:pPr>
      <w:r>
        <w:tab/>
        <w:t>1Sg=1Sg</w:t>
      </w:r>
      <w:r>
        <w:tab/>
        <w:t>Fut</w:t>
      </w:r>
      <w:r>
        <w:tab/>
        <w:t>can</w:t>
      </w:r>
      <w:r>
        <w:tab/>
        <w:t>enter.Ipfv</w:t>
      </w:r>
      <w:r>
        <w:tab/>
        <w:t>[[hole</w:t>
      </w:r>
      <w:r>
        <w:tab/>
        <w:t>this]</w:t>
      </w:r>
      <w:r>
        <w:tab/>
        <w:t>in]=Neg,</w:t>
      </w:r>
    </w:p>
    <w:p w14:paraId="44F88944" w14:textId="77777777" w:rsidR="004D6E3C" w:rsidRDefault="004D6E3C" w:rsidP="004D6E3C">
      <w:pPr>
        <w:tabs>
          <w:tab w:val="clear" w:pos="369"/>
          <w:tab w:val="left" w:pos="720"/>
        </w:tabs>
        <w:ind w:left="450" w:hanging="450"/>
      </w:pPr>
      <w:r>
        <w:tab/>
      </w:r>
      <w:r>
        <w:tab/>
        <w:t>B: ‘Well, hare said to hyena, “This hole, can you enter (it) here?” Hyena said, “Younger brother, I won’t be able to enter (=fit into) this hole.” ’</w:t>
      </w:r>
    </w:p>
    <w:p w14:paraId="0DB6E20E"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w:t>
      </w:r>
      <w:r w:rsidRPr="0024412F">
        <w:rPr>
          <w:rFonts w:ascii="Doulos SIL" w:hAnsi="Doulos SIL"/>
          <w:color w:val="008000"/>
        </w:rPr>
        <w:t>sɔ́ɔ́ nàà</w:t>
      </w:r>
      <w:r>
        <w:rPr>
          <w:i/>
        </w:rPr>
        <w:t xml:space="preserve">/ →  </w:t>
      </w:r>
      <w:r w:rsidRPr="00B0490C">
        <w:rPr>
          <w:rFonts w:ascii="Doulos SIL" w:hAnsi="Doulos SIL"/>
          <w:i/>
          <w:color w:val="0000FF"/>
        </w:rPr>
        <w:t>sóō nàà</w:t>
      </w:r>
      <w:r>
        <w:rPr>
          <w:i/>
        </w:rPr>
        <w:t xml:space="preserve"> ‘here’,  </w:t>
      </w:r>
      <w:r>
        <w:rPr>
          <w:rFonts w:ascii="Doulos SIL" w:hAnsi="Doulos SIL"/>
          <w:i/>
          <w:color w:val="0000FF"/>
        </w:rPr>
        <w:t>dɔ́ʔɔ́-cíɛ́</w:t>
      </w:r>
      <w:r w:rsidRPr="009615EE">
        <w:rPr>
          <w:i/>
        </w:rPr>
        <w:t xml:space="preserve"> </w:t>
      </w:r>
      <w:r>
        <w:rPr>
          <w:i/>
        </w:rPr>
        <w:t xml:space="preserve">vocative of </w:t>
      </w:r>
      <w:r w:rsidRPr="001E2539">
        <w:rPr>
          <w:rFonts w:ascii="Doulos SIL" w:hAnsi="Doulos SIL"/>
          <w:i/>
          <w:color w:val="0000FF"/>
        </w:rPr>
        <w:t>dóʔó</w:t>
      </w:r>
      <w:r>
        <w:rPr>
          <w:i/>
        </w:rPr>
        <w:t xml:space="preserve"> ‘younger brother’</w:t>
      </w:r>
      <w:r w:rsidRPr="009615EE">
        <w:rPr>
          <w:i/>
        </w:rPr>
        <w:t xml:space="preserve"> </w:t>
      </w:r>
      <w:r w:rsidRPr="00F3110A">
        <w:rPr>
          <w:i/>
        </w:rPr>
        <w:t>§</w:t>
      </w:r>
      <w:r>
        <w:rPr>
          <w:i/>
        </w:rPr>
        <w:t>4.1.1.3</w:t>
      </w:r>
      <w:r w:rsidRPr="00F3110A">
        <w:rPr>
          <w:i/>
        </w:rPr>
        <w:t>]</w:t>
      </w:r>
    </w:p>
    <w:p w14:paraId="3C0AE4B0" w14:textId="77777777" w:rsidR="004D6E3C" w:rsidRDefault="004D6E3C" w:rsidP="004D6E3C"/>
    <w:p w14:paraId="08F41739" w14:textId="77777777" w:rsidR="004D6E3C" w:rsidRPr="008701BC" w:rsidRDefault="004D6E3C" w:rsidP="004D6E3C">
      <w:pPr>
        <w:tabs>
          <w:tab w:val="clear" w:pos="369"/>
          <w:tab w:val="left" w:pos="720"/>
          <w:tab w:val="left" w:pos="1080"/>
          <w:tab w:val="left" w:pos="2160"/>
          <w:tab w:val="left" w:pos="3150"/>
          <w:tab w:val="left" w:pos="4500"/>
        </w:tabs>
        <w:ind w:left="450" w:hanging="450"/>
        <w:rPr>
          <w:rFonts w:ascii="Doulos SIL" w:hAnsi="Doulos SIL"/>
          <w:i/>
          <w:color w:val="0000FF"/>
        </w:rPr>
      </w:pPr>
      <w:r>
        <w:t>01:04</w:t>
      </w:r>
      <w:r w:rsidRPr="00CC023E">
        <w:tab/>
      </w:r>
      <w:r>
        <w:t>B:</w:t>
      </w:r>
      <w:r>
        <w:tab/>
      </w:r>
      <w:r>
        <w:rPr>
          <w:rFonts w:ascii="Doulos SIL" w:hAnsi="Doulos SIL"/>
          <w:i/>
          <w:color w:val="0000FF"/>
        </w:rPr>
        <w:t>nàà!</w:t>
      </w:r>
      <w:r>
        <w:rPr>
          <w:rFonts w:ascii="Doulos SIL" w:hAnsi="Doulos SIL"/>
          <w:i/>
          <w:color w:val="0000FF"/>
        </w:rPr>
        <w:tab/>
        <w:t>mùʔúⁿ</w:t>
      </w:r>
      <w:r>
        <w:rPr>
          <w:rFonts w:ascii="Doulos SIL" w:hAnsi="Doulos SIL"/>
          <w:i/>
          <w:color w:val="0000FF"/>
        </w:rPr>
        <w:tab/>
        <w:t>wà,</w:t>
      </w:r>
      <w:r>
        <w:rPr>
          <w:rFonts w:ascii="Doulos SIL" w:hAnsi="Doulos SIL"/>
          <w:i/>
          <w:color w:val="0000FF"/>
        </w:rPr>
        <w:tab/>
      </w:r>
      <w:r w:rsidRPr="0096226A">
        <w:rPr>
          <w:rFonts w:ascii="Doulos SIL" w:hAnsi="Doulos SIL"/>
          <w:i/>
          <w:color w:val="0000FF"/>
        </w:rPr>
        <w:t>kàà</w:t>
      </w:r>
      <w:r>
        <w:rPr>
          <w:rFonts w:ascii="Doulos SIL" w:hAnsi="Doulos SIL"/>
          <w:i/>
          <w:color w:val="0000FF"/>
        </w:rPr>
        <w:t>-</w:t>
      </w:r>
      <w:r w:rsidRPr="0096226A">
        <w:rPr>
          <w:rFonts w:ascii="Doulos SIL" w:hAnsi="Doulos SIL"/>
          <w:i/>
          <w:color w:val="0000FF"/>
        </w:rPr>
        <w:t>sɔ̀rɔ̀,</w:t>
      </w:r>
      <w:r w:rsidRPr="008701BC">
        <w:rPr>
          <w:rFonts w:ascii="Doulos SIL" w:hAnsi="Doulos SIL"/>
          <w:i/>
          <w:color w:val="0000FF"/>
        </w:rPr>
        <w:tab/>
      </w:r>
    </w:p>
    <w:p w14:paraId="172B8CAC" w14:textId="77777777" w:rsidR="004D6E3C" w:rsidRPr="00EB31B9" w:rsidRDefault="004D6E3C" w:rsidP="004D6E3C">
      <w:pPr>
        <w:tabs>
          <w:tab w:val="clear" w:pos="369"/>
          <w:tab w:val="left" w:pos="720"/>
          <w:tab w:val="left" w:pos="1080"/>
          <w:tab w:val="left" w:pos="2160"/>
          <w:tab w:val="left" w:pos="3150"/>
          <w:tab w:val="left" w:pos="4500"/>
        </w:tabs>
        <w:ind w:left="450" w:hanging="450"/>
      </w:pPr>
      <w:r>
        <w:tab/>
      </w:r>
      <w:r>
        <w:tab/>
        <w:t>B:</w:t>
      </w:r>
      <w:r>
        <w:tab/>
        <w:t>friend!</w:t>
      </w:r>
      <w:r>
        <w:tab/>
        <w:t>1Pl</w:t>
      </w:r>
      <w:r>
        <w:tab/>
        <w:t>go.Imprt,</w:t>
      </w:r>
      <w:r>
        <w:tab/>
        <w:t>it.happened.that,</w:t>
      </w:r>
    </w:p>
    <w:p w14:paraId="7CC06757" w14:textId="77777777" w:rsidR="004D6E3C" w:rsidRDefault="004D6E3C" w:rsidP="004D6E3C">
      <w:pPr>
        <w:tabs>
          <w:tab w:val="clear" w:pos="369"/>
          <w:tab w:val="left" w:pos="1710"/>
          <w:tab w:val="left" w:pos="2790"/>
          <w:tab w:val="left" w:pos="3600"/>
          <w:tab w:val="left" w:pos="4590"/>
          <w:tab w:val="left" w:pos="5310"/>
          <w:tab w:val="left" w:pos="6300"/>
          <w:tab w:val="left" w:pos="7110"/>
        </w:tabs>
        <w:ind w:left="450" w:hanging="450"/>
      </w:pPr>
      <w:r w:rsidRPr="00905113">
        <w:rPr>
          <w:rFonts w:ascii="Doulos SIL" w:hAnsi="Doulos SIL"/>
          <w:i/>
          <w:color w:val="0000FF"/>
        </w:rPr>
        <w:tab/>
      </w:r>
      <w:r>
        <w:rPr>
          <w:rFonts w:ascii="Doulos SIL" w:hAnsi="Doulos SIL"/>
          <w:i/>
          <w:color w:val="0000FF"/>
        </w:rPr>
        <w:t>cì-náā,</w:t>
      </w:r>
      <w:r>
        <w:rPr>
          <w:rFonts w:ascii="Doulos SIL" w:hAnsi="Doulos SIL"/>
          <w:i/>
          <w:color w:val="0000FF"/>
        </w:rPr>
        <w:tab/>
        <w:t>è</w:t>
      </w:r>
      <w:r>
        <w:rPr>
          <w:rFonts w:ascii="Doulos SIL" w:hAnsi="Doulos SIL"/>
          <w:i/>
          <w:color w:val="0000FF"/>
        </w:rPr>
        <w:tab/>
      </w:r>
      <w:r w:rsidRPr="00D4156A">
        <w:rPr>
          <w:rFonts w:ascii="Doulos SIL" w:hAnsi="Doulos SIL"/>
          <w:i/>
          <w:color w:val="0000FF"/>
        </w:rPr>
        <w:t>jɛ̀rɛ́</w:t>
      </w:r>
      <w:r w:rsidRPr="00D4156A">
        <w:t xml:space="preserve"> —</w:t>
      </w:r>
    </w:p>
    <w:p w14:paraId="7C497208" w14:textId="77777777" w:rsidR="004D6E3C" w:rsidRDefault="004D6E3C" w:rsidP="004D6E3C">
      <w:pPr>
        <w:tabs>
          <w:tab w:val="clear" w:pos="369"/>
          <w:tab w:val="left" w:pos="1710"/>
          <w:tab w:val="left" w:pos="2790"/>
          <w:tab w:val="left" w:pos="3600"/>
          <w:tab w:val="left" w:pos="4590"/>
          <w:tab w:val="left" w:pos="5310"/>
          <w:tab w:val="left" w:pos="6300"/>
          <w:tab w:val="left" w:pos="7110"/>
        </w:tabs>
        <w:ind w:left="450" w:hanging="450"/>
      </w:pPr>
      <w:r>
        <w:tab/>
        <w:t>hare-Nom,</w:t>
      </w:r>
      <w:r>
        <w:tab/>
        <w:t>3SgNonh</w:t>
      </w:r>
      <w:r>
        <w:tab/>
        <w:t>lion— [false start]</w:t>
      </w:r>
      <w:r>
        <w:tab/>
      </w:r>
    </w:p>
    <w:p w14:paraId="28A89FCF" w14:textId="77777777" w:rsidR="004D6E3C" w:rsidRPr="00905113" w:rsidRDefault="004D6E3C" w:rsidP="004D6E3C">
      <w:pPr>
        <w:tabs>
          <w:tab w:val="clear" w:pos="369"/>
          <w:tab w:val="left" w:pos="1710"/>
          <w:tab w:val="left" w:pos="2610"/>
          <w:tab w:val="left" w:pos="3780"/>
          <w:tab w:val="left" w:pos="4680"/>
          <w:tab w:val="left" w:pos="5490"/>
          <w:tab w:val="left" w:pos="6300"/>
          <w:tab w:val="left" w:pos="7110"/>
        </w:tabs>
        <w:ind w:left="450" w:hanging="450"/>
        <w:rPr>
          <w:rFonts w:ascii="Doulos SIL" w:hAnsi="Doulos SIL"/>
          <w:i/>
          <w:color w:val="0000FF"/>
        </w:rPr>
      </w:pPr>
      <w:r>
        <w:rPr>
          <w:rFonts w:ascii="Doulos SIL" w:hAnsi="Doulos SIL"/>
          <w:i/>
          <w:color w:val="0000FF"/>
        </w:rPr>
        <w:tab/>
        <w:t>è</w:t>
      </w:r>
      <w:r>
        <w:rPr>
          <w:rFonts w:ascii="Doulos SIL" w:hAnsi="Doulos SIL"/>
          <w:i/>
          <w:color w:val="0000FF"/>
        </w:rPr>
        <w:tab/>
        <w:t>[jɛ̀r</w:t>
      </w:r>
      <w:r w:rsidRPr="00D4156A">
        <w:rPr>
          <w:rFonts w:ascii="Doulos SIL" w:hAnsi="Doulos SIL"/>
          <w:i/>
          <w:color w:val="0000FF"/>
        </w:rPr>
        <w:t>ɛ́</w:t>
      </w:r>
      <w:r>
        <w:tab/>
      </w:r>
      <w:r>
        <w:rPr>
          <w:rFonts w:ascii="Doulos SIL" w:hAnsi="Doulos SIL"/>
          <w:i/>
          <w:color w:val="0000FF"/>
        </w:rPr>
        <w:t>bòò</w:t>
      </w:r>
      <w:r>
        <w:rPr>
          <w:rFonts w:ascii="Doulos SIL" w:hAnsi="Doulos SIL"/>
          <w:i/>
          <w:color w:val="0000FF"/>
        </w:rPr>
        <w:tab/>
      </w:r>
      <w:r w:rsidRPr="008701BC">
        <w:rPr>
          <w:rFonts w:ascii="Doulos SIL" w:hAnsi="Doulos SIL"/>
          <w:i/>
          <w:color w:val="0000FF"/>
        </w:rPr>
        <w:t>láʔà</w:t>
      </w:r>
      <w:r>
        <w:rPr>
          <w:rFonts w:ascii="Doulos SIL" w:hAnsi="Doulos SIL"/>
          <w:i/>
          <w:color w:val="0000FF"/>
        </w:rPr>
        <w:t>]</w:t>
      </w:r>
      <w:r>
        <w:rPr>
          <w:rFonts w:ascii="Doulos SIL" w:hAnsi="Doulos SIL"/>
          <w:i/>
          <w:color w:val="0000FF"/>
        </w:rPr>
        <w:tab/>
        <w:t>dàà-</w:t>
      </w:r>
      <w:r w:rsidRPr="00117C42">
        <w:rPr>
          <w:rFonts w:ascii="Doulos SIL" w:hAnsi="Doulos SIL"/>
          <w:i/>
          <w:color w:val="0000FF"/>
        </w:rPr>
        <w:t>sɔ̀,</w:t>
      </w:r>
    </w:p>
    <w:p w14:paraId="68078843" w14:textId="77777777" w:rsidR="004D6E3C" w:rsidRPr="00EB31B9" w:rsidRDefault="004D6E3C" w:rsidP="004D6E3C">
      <w:pPr>
        <w:tabs>
          <w:tab w:val="clear" w:pos="369"/>
          <w:tab w:val="left" w:pos="1710"/>
          <w:tab w:val="left" w:pos="2610"/>
          <w:tab w:val="left" w:pos="3780"/>
          <w:tab w:val="left" w:pos="4680"/>
          <w:tab w:val="left" w:pos="5490"/>
          <w:tab w:val="left" w:pos="6300"/>
          <w:tab w:val="left" w:pos="7110"/>
        </w:tabs>
        <w:ind w:left="450" w:hanging="450"/>
      </w:pPr>
      <w:r>
        <w:tab/>
        <w:t>3SgNonh</w:t>
      </w:r>
      <w:r>
        <w:tab/>
        <w:t>[lion</w:t>
      </w:r>
      <w:r>
        <w:tab/>
        <w:t>exit.VblN</w:t>
      </w:r>
      <w:r>
        <w:tab/>
        <w:t>place]</w:t>
      </w:r>
      <w:r>
        <w:tab/>
        <w:t>know(place).Pfv,</w:t>
      </w:r>
    </w:p>
    <w:p w14:paraId="040357CC" w14:textId="77777777" w:rsidR="004D6E3C" w:rsidRDefault="004D6E3C" w:rsidP="004D6E3C">
      <w:pPr>
        <w:tabs>
          <w:tab w:val="clear" w:pos="369"/>
          <w:tab w:val="left" w:pos="720"/>
        </w:tabs>
        <w:ind w:left="450" w:hanging="450"/>
      </w:pPr>
      <w:r>
        <w:tab/>
      </w:r>
      <w:r>
        <w:tab/>
        <w:t xml:space="preserve">B: (Hyena:) “Friend, let’s go!” Now it happened that hare, </w:t>
      </w:r>
      <w:r w:rsidRPr="0096226A">
        <w:rPr>
          <w:i/>
        </w:rPr>
        <w:t>[false start omitted]</w:t>
      </w:r>
      <w:r>
        <w:t xml:space="preserve"> he knew the lion’s exit place (=entrance to lion’s den).’</w:t>
      </w:r>
    </w:p>
    <w:p w14:paraId="0F4BDE57"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nàà!</w:t>
      </w:r>
      <w:r>
        <w:rPr>
          <w:i/>
        </w:rPr>
        <w:t xml:space="preserve"> vocative of </w:t>
      </w:r>
      <w:r w:rsidRPr="001E2539">
        <w:rPr>
          <w:rFonts w:ascii="Doulos SIL" w:hAnsi="Doulos SIL"/>
          <w:i/>
          <w:color w:val="0000FF"/>
        </w:rPr>
        <w:t>nɔ̀ŋɔ̀</w:t>
      </w:r>
      <w:r>
        <w:rPr>
          <w:i/>
        </w:rPr>
        <w:t xml:space="preserve"> ‘friend’; </w:t>
      </w:r>
      <w:r w:rsidRPr="008701BC">
        <w:rPr>
          <w:rFonts w:ascii="Doulos SIL" w:hAnsi="Doulos SIL"/>
          <w:i/>
          <w:color w:val="0000FF"/>
        </w:rPr>
        <w:t>kàà</w:t>
      </w:r>
      <w:r>
        <w:rPr>
          <w:rFonts w:ascii="Doulos SIL" w:hAnsi="Doulos SIL"/>
          <w:i/>
          <w:color w:val="0000FF"/>
        </w:rPr>
        <w:t>-</w:t>
      </w:r>
      <w:r w:rsidRPr="008701BC">
        <w:rPr>
          <w:rFonts w:ascii="Doulos SIL" w:hAnsi="Doulos SIL"/>
          <w:i/>
          <w:color w:val="0000FF"/>
        </w:rPr>
        <w:t>sɔ̀rɔ̀</w:t>
      </w:r>
      <w:r w:rsidRPr="009615EE">
        <w:rPr>
          <w:i/>
        </w:rPr>
        <w:t xml:space="preserve"> </w:t>
      </w:r>
      <w:r>
        <w:rPr>
          <w:i/>
        </w:rPr>
        <w:t>&lt; Jula</w:t>
      </w:r>
      <w:r w:rsidRPr="00F3110A">
        <w:rPr>
          <w:i/>
        </w:rPr>
        <w:t>]</w:t>
      </w:r>
    </w:p>
    <w:p w14:paraId="6C9D700B" w14:textId="77777777" w:rsidR="004D6E3C" w:rsidRDefault="004D6E3C" w:rsidP="004D6E3C"/>
    <w:p w14:paraId="6EE037ED" w14:textId="77777777" w:rsidR="004D6E3C" w:rsidRPr="00905113" w:rsidRDefault="004D6E3C" w:rsidP="004D6E3C">
      <w:pPr>
        <w:tabs>
          <w:tab w:val="clear" w:pos="369"/>
          <w:tab w:val="left" w:pos="720"/>
          <w:tab w:val="left" w:pos="1080"/>
          <w:tab w:val="left" w:pos="1800"/>
          <w:tab w:val="left" w:pos="2790"/>
          <w:tab w:val="left" w:pos="3690"/>
          <w:tab w:val="left" w:pos="4860"/>
          <w:tab w:val="left" w:pos="5760"/>
          <w:tab w:val="left" w:pos="6570"/>
        </w:tabs>
        <w:ind w:left="450" w:hanging="450"/>
        <w:rPr>
          <w:rFonts w:ascii="Doulos SIL" w:hAnsi="Doulos SIL"/>
          <w:i/>
          <w:color w:val="0000FF"/>
        </w:rPr>
      </w:pPr>
      <w:r>
        <w:t>01:10</w:t>
      </w:r>
      <w:r w:rsidRPr="00861325">
        <w:tab/>
        <w:t>B:</w:t>
      </w:r>
      <w:r>
        <w:rPr>
          <w:rFonts w:ascii="Doulos SIL" w:hAnsi="Doulos SIL"/>
          <w:i/>
          <w:color w:val="0000FF"/>
        </w:rPr>
        <w:tab/>
      </w:r>
      <w:r w:rsidRPr="00282E4A">
        <w:rPr>
          <w:i/>
          <w:u w:val="single"/>
        </w:rPr>
        <w:t>bon</w:t>
      </w:r>
      <w:r>
        <w:t>,</w:t>
      </w:r>
      <w:r>
        <w:tab/>
      </w:r>
      <w:r w:rsidRPr="001B648C">
        <w:rPr>
          <w:rFonts w:ascii="Doulos SIL" w:hAnsi="Doulos SIL"/>
          <w:i/>
          <w:color w:val="0000FF"/>
        </w:rPr>
        <w:t>èèⁿ</w:t>
      </w:r>
      <w:r w:rsidRPr="001B648C">
        <w:rPr>
          <w:rFonts w:ascii="Doulos SIL" w:hAnsi="Doulos SIL"/>
          <w:i/>
          <w:color w:val="0000FF"/>
        </w:rPr>
        <w:tab/>
        <w:t>táʔá</w:t>
      </w:r>
      <w:r>
        <w:rPr>
          <w:rFonts w:ascii="Doulos SIL" w:hAnsi="Doulos SIL"/>
          <w:i/>
          <w:color w:val="0000FF"/>
        </w:rPr>
        <w:tab/>
        <w:t>cí</w:t>
      </w:r>
      <w:r w:rsidRPr="00BB60E7">
        <w:rPr>
          <w:rFonts w:ascii="Doulos SIL" w:hAnsi="Doulos SIL"/>
          <w:i/>
          <w:color w:val="0000FF"/>
        </w:rPr>
        <w:t>ɛ́</w:t>
      </w:r>
      <w:r w:rsidRPr="00BB60E7">
        <w:rPr>
          <w:rFonts w:ascii="Doulos SIL" w:hAnsi="Doulos SIL"/>
          <w:i/>
          <w:color w:val="0000FF"/>
        </w:rPr>
        <w:tab/>
      </w:r>
      <w:r w:rsidRPr="00AB5099">
        <w:rPr>
          <w:rFonts w:ascii="Doulos SIL" w:hAnsi="Doulos SIL"/>
          <w:i/>
          <w:color w:val="0000FF"/>
        </w:rPr>
        <w:t>[cíī</w:t>
      </w:r>
      <w:r>
        <w:rPr>
          <w:rFonts w:ascii="Doulos SIL" w:hAnsi="Doulos SIL"/>
          <w:i/>
          <w:color w:val="0000FF"/>
        </w:rPr>
        <w:tab/>
        <w:t>dò]</w:t>
      </w:r>
      <w:r>
        <w:rPr>
          <w:rFonts w:ascii="Doulos SIL" w:hAnsi="Doulos SIL"/>
          <w:i/>
          <w:color w:val="0000FF"/>
        </w:rPr>
        <w:tab/>
        <w:t>kú</w:t>
      </w:r>
      <w:r w:rsidRPr="00BB60E7">
        <w:rPr>
          <w:rFonts w:ascii="Doulos SIL" w:hAnsi="Doulos SIL"/>
          <w:i/>
          <w:color w:val="0000FF"/>
        </w:rPr>
        <w:t>dɔ́ɔ̄],</w:t>
      </w:r>
    </w:p>
    <w:p w14:paraId="2ACE6886" w14:textId="77777777" w:rsidR="004D6E3C" w:rsidRPr="00EB31B9" w:rsidRDefault="004D6E3C" w:rsidP="004D6E3C">
      <w:pPr>
        <w:tabs>
          <w:tab w:val="clear" w:pos="369"/>
          <w:tab w:val="left" w:pos="720"/>
          <w:tab w:val="left" w:pos="1080"/>
          <w:tab w:val="left" w:pos="1800"/>
          <w:tab w:val="left" w:pos="2790"/>
          <w:tab w:val="left" w:pos="3690"/>
          <w:tab w:val="left" w:pos="4860"/>
          <w:tab w:val="left" w:pos="5760"/>
          <w:tab w:val="left" w:pos="6570"/>
        </w:tabs>
        <w:ind w:left="450" w:hanging="450"/>
      </w:pPr>
      <w:r>
        <w:tab/>
      </w:r>
      <w:r>
        <w:tab/>
        <w:t>B:</w:t>
      </w:r>
      <w:r>
        <w:tab/>
        <w:t>well,</w:t>
      </w:r>
      <w:r>
        <w:tab/>
        <w:t>3PlNonh</w:t>
      </w:r>
      <w:r>
        <w:tab/>
        <w:t>go.Adjn</w:t>
      </w:r>
      <w:r>
        <w:tab/>
        <w:t>arrive.Pfv</w:t>
      </w:r>
      <w:r>
        <w:tab/>
        <w:t>[[thicket</w:t>
      </w:r>
      <w:r>
        <w:tab/>
        <w:t>one]</w:t>
      </w:r>
      <w:r>
        <w:tab/>
        <w:t>under],</w:t>
      </w:r>
    </w:p>
    <w:p w14:paraId="4B8CA609" w14:textId="77777777" w:rsidR="004D6E3C" w:rsidRPr="00905113" w:rsidRDefault="004D6E3C" w:rsidP="004D6E3C">
      <w:pPr>
        <w:tabs>
          <w:tab w:val="clear" w:pos="369"/>
          <w:tab w:val="left" w:pos="1530"/>
          <w:tab w:val="left" w:pos="2430"/>
          <w:tab w:val="left" w:pos="3600"/>
          <w:tab w:val="left" w:pos="4770"/>
          <w:tab w:val="left" w:pos="5580"/>
        </w:tabs>
        <w:ind w:left="450" w:hanging="450"/>
        <w:rPr>
          <w:rFonts w:ascii="Doulos SIL" w:hAnsi="Doulos SIL"/>
          <w:i/>
          <w:color w:val="0000FF"/>
        </w:rPr>
      </w:pPr>
      <w:r w:rsidRPr="00905113">
        <w:rPr>
          <w:rFonts w:ascii="Doulos SIL" w:hAnsi="Doulos SIL"/>
          <w:i/>
          <w:color w:val="0000FF"/>
        </w:rPr>
        <w:tab/>
      </w:r>
      <w:r w:rsidRPr="001B648C">
        <w:rPr>
          <w:rFonts w:ascii="Doulos SIL" w:hAnsi="Doulos SIL"/>
          <w:i/>
          <w:color w:val="0000FF"/>
        </w:rPr>
        <w:t>èèⁿ</w:t>
      </w:r>
      <w:r w:rsidRPr="001B648C">
        <w:rPr>
          <w:rFonts w:ascii="Doulos SIL" w:hAnsi="Doulos SIL"/>
          <w:i/>
          <w:color w:val="0000FF"/>
        </w:rPr>
        <w:tab/>
        <w:t>táʔá</w:t>
      </w:r>
      <w:r w:rsidRPr="00BB60E7">
        <w:rPr>
          <w:rFonts w:ascii="Doulos SIL" w:hAnsi="Doulos SIL"/>
          <w:i/>
          <w:color w:val="0000FF"/>
        </w:rPr>
        <w:tab/>
      </w:r>
      <w:r>
        <w:rPr>
          <w:rFonts w:ascii="Doulos SIL" w:hAnsi="Doulos SIL"/>
          <w:i/>
          <w:color w:val="0000FF"/>
        </w:rPr>
        <w:t>sɔ́ɔ́</w:t>
      </w:r>
      <w:r>
        <w:rPr>
          <w:rFonts w:ascii="Doulos SIL" w:hAnsi="Doulos SIL"/>
          <w:i/>
          <w:color w:val="0000FF"/>
        </w:rPr>
        <w:tab/>
      </w:r>
      <w:r w:rsidRPr="00D4156A">
        <w:rPr>
          <w:rFonts w:ascii="Doulos SIL" w:hAnsi="Doulos SIL"/>
          <w:i/>
          <w:color w:val="0000FF"/>
        </w:rPr>
        <w:t>[[</w:t>
      </w:r>
      <w:r>
        <w:rPr>
          <w:rFonts w:ascii="Doulos SIL" w:hAnsi="Doulos SIL"/>
          <w:i/>
          <w:color w:val="0000FF"/>
        </w:rPr>
        <w:t>cíī</w:t>
      </w:r>
      <w:r w:rsidRPr="00D4156A">
        <w:rPr>
          <w:rFonts w:ascii="Doulos SIL" w:hAnsi="Doulos SIL"/>
          <w:i/>
          <w:color w:val="0000FF"/>
        </w:rPr>
        <w:tab/>
        <w:t>mí]</w:t>
      </w:r>
      <w:r w:rsidRPr="00D4156A">
        <w:rPr>
          <w:rFonts w:ascii="Doulos SIL" w:hAnsi="Doulos SIL"/>
          <w:i/>
          <w:color w:val="0000FF"/>
        </w:rPr>
        <w:tab/>
      </w:r>
      <w:r>
        <w:rPr>
          <w:rFonts w:ascii="Doulos SIL" w:hAnsi="Doulos SIL"/>
          <w:i/>
          <w:color w:val="0000FF"/>
        </w:rPr>
        <w:t>dǔū</w:t>
      </w:r>
      <w:r w:rsidRPr="00D4156A">
        <w:rPr>
          <w:rFonts w:ascii="Doulos SIL" w:hAnsi="Doulos SIL"/>
          <w:i/>
          <w:color w:val="0000FF"/>
        </w:rPr>
        <w:t>],</w:t>
      </w:r>
    </w:p>
    <w:p w14:paraId="6DCA7A70" w14:textId="77777777" w:rsidR="004D6E3C" w:rsidRPr="00EB31B9" w:rsidRDefault="004D6E3C" w:rsidP="004D6E3C">
      <w:pPr>
        <w:tabs>
          <w:tab w:val="clear" w:pos="369"/>
          <w:tab w:val="left" w:pos="1530"/>
          <w:tab w:val="left" w:pos="2430"/>
          <w:tab w:val="left" w:pos="3600"/>
          <w:tab w:val="left" w:pos="4770"/>
          <w:tab w:val="left" w:pos="5580"/>
        </w:tabs>
        <w:ind w:left="450" w:hanging="450"/>
      </w:pPr>
      <w:r>
        <w:tab/>
        <w:t>3PlNonh</w:t>
      </w:r>
      <w:r>
        <w:tab/>
        <w:t>go.Adjn</w:t>
      </w:r>
      <w:r>
        <w:tab/>
        <w:t>enter.Adjn</w:t>
      </w:r>
      <w:r>
        <w:tab/>
        <w:t>[[thicket</w:t>
      </w:r>
      <w:r>
        <w:tab/>
        <w:t>Dem]</w:t>
      </w:r>
      <w:r>
        <w:tab/>
        <w:t>in],</w:t>
      </w:r>
    </w:p>
    <w:p w14:paraId="0BC80C5B" w14:textId="77777777" w:rsidR="004D6E3C" w:rsidRPr="00905113" w:rsidRDefault="004D6E3C" w:rsidP="004D6E3C">
      <w:pPr>
        <w:tabs>
          <w:tab w:val="clear" w:pos="369"/>
          <w:tab w:val="left" w:pos="1530"/>
          <w:tab w:val="left" w:pos="2340"/>
          <w:tab w:val="left" w:pos="405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[jɛ̀rɛ́</w:t>
      </w:r>
      <w:r>
        <w:rPr>
          <w:rFonts w:ascii="Doulos SIL" w:hAnsi="Doulos SIL"/>
          <w:i/>
          <w:color w:val="0000FF"/>
        </w:rPr>
        <w:tab/>
        <w:t>dì-rá-àⁿ]</w:t>
      </w:r>
      <w:r>
        <w:rPr>
          <w:rFonts w:ascii="Doulos SIL" w:hAnsi="Doulos SIL"/>
          <w:i/>
          <w:color w:val="0000FF"/>
        </w:rPr>
        <w:tab/>
      </w:r>
      <w:r w:rsidRPr="00205386">
        <w:rPr>
          <w:rFonts w:ascii="Doulos SIL" w:hAnsi="Doulos SIL"/>
          <w:i/>
          <w:color w:val="0000FF"/>
        </w:rPr>
        <w:t>séé</w:t>
      </w:r>
      <w:r>
        <w:rPr>
          <w:rFonts w:ascii="Doulos SIL" w:hAnsi="Doulos SIL"/>
          <w:i/>
          <w:color w:val="0000FF"/>
        </w:rPr>
        <w:tab/>
        <w:t>ꜜjí,</w:t>
      </w:r>
    </w:p>
    <w:p w14:paraId="148EC7AB" w14:textId="77777777" w:rsidR="004D6E3C" w:rsidRDefault="004D6E3C" w:rsidP="004D6E3C">
      <w:pPr>
        <w:tabs>
          <w:tab w:val="clear" w:pos="369"/>
          <w:tab w:val="left" w:pos="1530"/>
          <w:tab w:val="left" w:pos="2340"/>
          <w:tab w:val="left" w:pos="4050"/>
          <w:tab w:val="left" w:pos="5760"/>
        </w:tabs>
        <w:ind w:left="450" w:hanging="450"/>
      </w:pPr>
      <w:r>
        <w:tab/>
        <w:t>3plNonh</w:t>
      </w:r>
      <w:r>
        <w:tab/>
        <w:t>[lion</w:t>
      </w:r>
      <w:r>
        <w:tab/>
        <w:t>child-Nom-Pl]</w:t>
      </w:r>
      <w:r>
        <w:tab/>
        <w:t>lie.down.VblN</w:t>
      </w:r>
      <w:r>
        <w:tab/>
        <w:t>see.Adjn,</w:t>
      </w:r>
    </w:p>
    <w:p w14:paraId="448E9EF9" w14:textId="77777777" w:rsidR="004D6E3C" w:rsidRDefault="004D6E3C" w:rsidP="004D6E3C">
      <w:pPr>
        <w:tabs>
          <w:tab w:val="clear" w:pos="369"/>
          <w:tab w:val="left" w:pos="720"/>
        </w:tabs>
        <w:ind w:left="450" w:hanging="450"/>
      </w:pPr>
      <w:r>
        <w:tab/>
      </w:r>
      <w:r>
        <w:tab/>
        <w:t>B: “Well, they went and arrived under (=at) a thicket (dense forest). They went into that thicket. They saw the lion cubs lying down.’</w:t>
      </w:r>
    </w:p>
    <w:p w14:paraId="2E75849C" w14:textId="77777777" w:rsidR="004D6E3C" w:rsidRDefault="004D6E3C" w:rsidP="004D6E3C"/>
    <w:p w14:paraId="6D6D1974" w14:textId="77777777" w:rsidR="004D6E3C" w:rsidRPr="00EF6223" w:rsidRDefault="004D6E3C" w:rsidP="00A60C24">
      <w:pPr>
        <w:tabs>
          <w:tab w:val="clear" w:pos="369"/>
          <w:tab w:val="left" w:pos="720"/>
          <w:tab w:val="left" w:pos="1080"/>
          <w:tab w:val="left" w:pos="1800"/>
          <w:tab w:val="left" w:pos="2790"/>
          <w:tab w:val="left" w:pos="3330"/>
          <w:tab w:val="left" w:pos="4770"/>
          <w:tab w:val="left" w:pos="6030"/>
          <w:tab w:val="left" w:pos="6750"/>
        </w:tabs>
        <w:ind w:left="450" w:hanging="450"/>
        <w:rPr>
          <w:color w:val="0000FF"/>
        </w:rPr>
      </w:pPr>
      <w:r>
        <w:t>01:15</w:t>
      </w:r>
      <w:r w:rsidRPr="00CC023E">
        <w:tab/>
      </w:r>
      <w:r w:rsidRPr="00861325">
        <w:t>B:</w:t>
      </w:r>
      <w:r>
        <w:rPr>
          <w:rFonts w:ascii="Doulos SIL" w:hAnsi="Doulos SIL"/>
          <w:i/>
          <w:color w:val="0000FF"/>
        </w:rPr>
        <w:tab/>
      </w:r>
      <w:r w:rsidRPr="00282E4A">
        <w:rPr>
          <w:i/>
          <w:u w:val="single"/>
        </w:rPr>
        <w:t>bon</w:t>
      </w:r>
      <w:r>
        <w:t>,</w:t>
      </w:r>
      <w:r>
        <w:tab/>
      </w:r>
      <w:r w:rsidRPr="00BB60E7">
        <w:rPr>
          <w:rFonts w:ascii="Doulos SIL" w:hAnsi="Doulos SIL"/>
          <w:i/>
          <w:color w:val="0000FF"/>
        </w:rPr>
        <w:t>èèⁿ</w:t>
      </w:r>
      <w:r w:rsidRPr="00BB60E7">
        <w:rPr>
          <w:rFonts w:ascii="Doulos SIL" w:hAnsi="Doulos SIL"/>
          <w:i/>
          <w:color w:val="0000FF"/>
        </w:rPr>
        <w:tab/>
      </w:r>
      <w:r>
        <w:rPr>
          <w:rFonts w:ascii="Doulos SIL" w:hAnsi="Doulos SIL"/>
          <w:i/>
          <w:color w:val="0000FF"/>
        </w:rPr>
        <w:t>[jɛ́r</w:t>
      </w:r>
      <w:r w:rsidRPr="00BB60E7">
        <w:rPr>
          <w:rFonts w:ascii="Doulos SIL" w:hAnsi="Doulos SIL"/>
          <w:i/>
          <w:color w:val="0000FF"/>
        </w:rPr>
        <w:t>ɛ́</w:t>
      </w:r>
      <w:r>
        <w:rPr>
          <w:rFonts w:ascii="Doulos SIL" w:hAnsi="Doulos SIL"/>
          <w:i/>
          <w:color w:val="0000FF"/>
        </w:rPr>
        <w:tab/>
        <w:t>dì</w:t>
      </w:r>
      <w:r w:rsidRPr="00BB60E7">
        <w:rPr>
          <w:rFonts w:ascii="Doulos SIL" w:hAnsi="Doulos SIL"/>
          <w:i/>
          <w:color w:val="0000FF"/>
        </w:rPr>
        <w:t>-rá-àⁿ</w:t>
      </w:r>
      <w:r>
        <w:rPr>
          <w:rFonts w:ascii="Doulos SIL" w:hAnsi="Doulos SIL"/>
          <w:i/>
          <w:color w:val="0000FF"/>
        </w:rPr>
        <w:t>]</w:t>
      </w:r>
      <w:r w:rsidRPr="00BB60E7">
        <w:rPr>
          <w:rFonts w:ascii="Doulos SIL" w:hAnsi="Doulos SIL"/>
          <w:i/>
          <w:color w:val="0000FF"/>
        </w:rPr>
        <w:tab/>
        <w:t>séé</w:t>
      </w:r>
      <w:r w:rsidRPr="00BB60E7">
        <w:rPr>
          <w:rFonts w:ascii="Doulos SIL" w:hAnsi="Doulos SIL"/>
          <w:i/>
          <w:color w:val="0000FF"/>
        </w:rPr>
        <w:tab/>
        <w:t>j</w:t>
      </w:r>
      <w:r>
        <w:rPr>
          <w:rFonts w:ascii="Doulos SIL" w:hAnsi="Doulos SIL"/>
          <w:i/>
          <w:color w:val="0000FF"/>
        </w:rPr>
        <w:t>íɛ́</w:t>
      </w:r>
      <w:r w:rsidRPr="00BB60E7">
        <w:rPr>
          <w:rFonts w:ascii="Doulos SIL" w:hAnsi="Doulos SIL"/>
          <w:i/>
          <w:color w:val="0000FF"/>
        </w:rPr>
        <w:tab/>
      </w:r>
      <w:r>
        <w:rPr>
          <w:rFonts w:ascii="Doulos SIL" w:hAnsi="Doulos SIL"/>
          <w:i/>
          <w:color w:val="0000FF"/>
        </w:rPr>
        <w:t>sí</w:t>
      </w:r>
      <w:r w:rsidRPr="00EF6223">
        <w:rPr>
          <w:rFonts w:ascii="Doulos SIL" w:hAnsi="Doulos SIL"/>
          <w:i/>
          <w:color w:val="0000FF"/>
        </w:rPr>
        <w:t>sàāⁿ,</w:t>
      </w:r>
    </w:p>
    <w:p w14:paraId="0D766D9B" w14:textId="77777777" w:rsidR="004D6E3C" w:rsidRPr="00EB31B9" w:rsidRDefault="004D6E3C" w:rsidP="00A60C24">
      <w:pPr>
        <w:tabs>
          <w:tab w:val="clear" w:pos="369"/>
          <w:tab w:val="left" w:pos="720"/>
          <w:tab w:val="left" w:pos="1080"/>
          <w:tab w:val="left" w:pos="1800"/>
          <w:tab w:val="left" w:pos="2790"/>
          <w:tab w:val="left" w:pos="3330"/>
          <w:tab w:val="left" w:pos="4770"/>
          <w:tab w:val="left" w:pos="6030"/>
          <w:tab w:val="left" w:pos="6750"/>
        </w:tabs>
        <w:ind w:left="450" w:hanging="450"/>
      </w:pPr>
      <w:r>
        <w:tab/>
      </w:r>
      <w:r>
        <w:tab/>
        <w:t>B:</w:t>
      </w:r>
      <w:r>
        <w:tab/>
        <w:t>well,</w:t>
      </w:r>
      <w:r>
        <w:tab/>
        <w:t>3PlNonh</w:t>
      </w:r>
      <w:r>
        <w:tab/>
        <w:t>[lion</w:t>
      </w:r>
      <w:r>
        <w:tab/>
        <w:t>child-Nom-Pl]</w:t>
      </w:r>
      <w:r>
        <w:tab/>
        <w:t>lie.down.Pfv</w:t>
      </w:r>
      <w:r>
        <w:tab/>
        <w:t>see.Pfv</w:t>
      </w:r>
      <w:r>
        <w:tab/>
        <w:t>now,</w:t>
      </w:r>
    </w:p>
    <w:p w14:paraId="13578D88" w14:textId="77777777" w:rsidR="004D6E3C" w:rsidRPr="00905113" w:rsidRDefault="004D6E3C" w:rsidP="00A60C24">
      <w:pPr>
        <w:tabs>
          <w:tab w:val="clear" w:pos="369"/>
          <w:tab w:val="left" w:pos="1440"/>
          <w:tab w:val="left" w:pos="2250"/>
          <w:tab w:val="left" w:pos="2790"/>
          <w:tab w:val="left" w:pos="3600"/>
          <w:tab w:val="left" w:pos="4230"/>
          <w:tab w:val="left" w:pos="5670"/>
          <w:tab w:val="left" w:pos="66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t>é!,</w:t>
      </w:r>
      <w:r>
        <w:rPr>
          <w:rFonts w:ascii="Doulos SIL" w:hAnsi="Doulos SIL"/>
          <w:i/>
          <w:color w:val="0000FF"/>
        </w:rPr>
        <w:tab/>
      </w:r>
      <w:r w:rsidRPr="00205386">
        <w:rPr>
          <w:rFonts w:ascii="Doulos SIL" w:hAnsi="Doulos SIL"/>
          <w:i/>
          <w:color w:val="0000FF"/>
        </w:rPr>
        <w:t>mùʔúⁿ</w:t>
      </w:r>
      <w:r>
        <w:rPr>
          <w:rFonts w:ascii="Doulos SIL" w:hAnsi="Doulos SIL"/>
          <w:i/>
          <w:color w:val="0000FF"/>
        </w:rPr>
        <w:tab/>
        <w:t>[jɛ̀rɛ́</w:t>
      </w:r>
      <w:r>
        <w:rPr>
          <w:rFonts w:ascii="Doulos SIL" w:hAnsi="Doulos SIL"/>
          <w:i/>
          <w:color w:val="0000FF"/>
        </w:rPr>
        <w:tab/>
        <w:t>dì</w:t>
      </w:r>
      <w:r w:rsidRPr="00421C08">
        <w:rPr>
          <w:rFonts w:ascii="Doulos SIL" w:hAnsi="Doulos SIL"/>
          <w:i/>
          <w:color w:val="0000FF"/>
        </w:rPr>
        <w:t>-rá-àⁿ</w:t>
      </w:r>
      <w:r>
        <w:rPr>
          <w:rFonts w:ascii="Doulos SIL" w:hAnsi="Doulos SIL"/>
          <w:i/>
          <w:color w:val="0000FF"/>
        </w:rPr>
        <w:t>]</w:t>
      </w:r>
      <w:r>
        <w:rPr>
          <w:rFonts w:ascii="Doulos SIL" w:hAnsi="Doulos SIL"/>
          <w:i/>
          <w:color w:val="0000FF"/>
        </w:rPr>
        <w:tab/>
        <w:t>yálá</w:t>
      </w:r>
      <w:r w:rsidRPr="000E68F4">
        <w:rPr>
          <w:rFonts w:ascii="Doulos SIL" w:hAnsi="Doulos SIL"/>
          <w:i/>
          <w:color w:val="0000FF"/>
        </w:rPr>
        <w:t>=rɛ̀=ɛ̄ⁿ,</w:t>
      </w:r>
    </w:p>
    <w:p w14:paraId="20DD530E" w14:textId="77777777" w:rsidR="004D6E3C" w:rsidRPr="00421C08" w:rsidRDefault="004D6E3C" w:rsidP="00A60C24">
      <w:pPr>
        <w:tabs>
          <w:tab w:val="clear" w:pos="369"/>
          <w:tab w:val="left" w:pos="1440"/>
          <w:tab w:val="left" w:pos="2250"/>
          <w:tab w:val="left" w:pos="2790"/>
          <w:tab w:val="left" w:pos="3600"/>
          <w:tab w:val="left" w:pos="4230"/>
          <w:tab w:val="left" w:pos="5670"/>
          <w:tab w:val="left" w:pos="6660"/>
        </w:tabs>
        <w:ind w:left="450" w:hanging="450"/>
      </w:pPr>
      <w:r w:rsidRPr="00421C08">
        <w:tab/>
        <w:t>3SgNonh</w:t>
      </w:r>
      <w:r w:rsidRPr="00421C08">
        <w:tab/>
        <w:t>say</w:t>
      </w:r>
      <w:r>
        <w:t>.Pfv</w:t>
      </w:r>
      <w:r w:rsidRPr="00421C08">
        <w:tab/>
        <w:t>hey!</w:t>
      </w:r>
      <w:r>
        <w:t>,</w:t>
      </w:r>
      <w:r>
        <w:tab/>
        <w:t>1Pl</w:t>
      </w:r>
      <w:r>
        <w:tab/>
        <w:t>[lion</w:t>
      </w:r>
      <w:r>
        <w:tab/>
        <w:t>child-Nom-Pl]</w:t>
      </w:r>
      <w:r>
        <w:tab/>
        <w:t>take</w:t>
      </w:r>
      <w:r w:rsidRPr="000E68F4">
        <w:t>.Ipfv=Neg</w:t>
      </w:r>
      <w:r>
        <w:t>=</w:t>
      </w:r>
      <w:r w:rsidRPr="00421C08">
        <w:t>Q,</w:t>
      </w:r>
    </w:p>
    <w:p w14:paraId="65C7FFD9" w14:textId="77777777" w:rsidR="004D6E3C" w:rsidRDefault="004D6E3C" w:rsidP="004D6E3C">
      <w:pPr>
        <w:tabs>
          <w:tab w:val="clear" w:pos="369"/>
          <w:tab w:val="left" w:pos="1980"/>
          <w:tab w:val="left" w:pos="2610"/>
          <w:tab w:val="left" w:pos="4140"/>
          <w:tab w:val="left" w:pos="5040"/>
          <w:tab w:val="left" w:pos="5760"/>
          <w:tab w:val="left" w:pos="6840"/>
        </w:tabs>
        <w:ind w:left="450" w:hanging="450"/>
        <w:rPr>
          <w:rFonts w:ascii="Doulos SIL" w:hAnsi="Doulos SIL"/>
          <w:i/>
          <w:color w:val="0000FF"/>
        </w:rPr>
      </w:pPr>
      <w:r w:rsidRPr="00905113">
        <w:rPr>
          <w:rFonts w:ascii="Doulos SIL" w:hAnsi="Doulos SIL"/>
          <w:i/>
          <w:color w:val="0000FF"/>
        </w:rPr>
        <w:tab/>
      </w:r>
      <w:r w:rsidRPr="00AD6843">
        <w:rPr>
          <w:rFonts w:ascii="Doulos SIL" w:hAnsi="Doulos SIL"/>
          <w:i/>
          <w:color w:val="0000FF"/>
        </w:rPr>
        <w:t>èéⁿ=</w:t>
      </w:r>
      <w:r w:rsidRPr="00AD6843">
        <w:rPr>
          <w:rFonts w:ascii="Doulos SIL" w:hAnsi="Doulos SIL"/>
          <w:i/>
          <w:color w:val="0000FF"/>
        </w:rPr>
        <w:sym w:font="Symbol" w:char="F0C6"/>
      </w:r>
      <w:r>
        <w:rPr>
          <w:rFonts w:ascii="Doulos SIL" w:hAnsi="Doulos SIL"/>
          <w:i/>
          <w:color w:val="0000FF"/>
        </w:rPr>
        <w:tab/>
        <w:t>[jɛ̀rɛ́</w:t>
      </w:r>
      <w:r>
        <w:rPr>
          <w:rFonts w:ascii="Doulos SIL" w:hAnsi="Doulos SIL"/>
          <w:i/>
          <w:color w:val="0000FF"/>
        </w:rPr>
        <w:tab/>
        <w:t>dì</w:t>
      </w:r>
      <w:r w:rsidRPr="00421C08">
        <w:rPr>
          <w:rFonts w:ascii="Doulos SIL" w:hAnsi="Doulos SIL"/>
          <w:i/>
          <w:color w:val="0000FF"/>
        </w:rPr>
        <w:t>-rá-àⁿ</w:t>
      </w:r>
      <w:r>
        <w:rPr>
          <w:rFonts w:ascii="Doulos SIL" w:hAnsi="Doulos SIL"/>
          <w:i/>
          <w:color w:val="0000FF"/>
        </w:rPr>
        <w:t>]</w:t>
      </w:r>
      <w:r>
        <w:rPr>
          <w:rFonts w:ascii="Doulos SIL" w:hAnsi="Doulos SIL"/>
          <w:i/>
          <w:color w:val="0000FF"/>
        </w:rPr>
        <w:tab/>
        <w:t>yálí</w:t>
      </w:r>
      <w:r>
        <w:rPr>
          <w:rFonts w:ascii="Doulos SIL" w:hAnsi="Doulos SIL"/>
          <w:i/>
          <w:color w:val="0000FF"/>
        </w:rPr>
        <w:tab/>
        <w:t>sísàⁿ,</w:t>
      </w:r>
    </w:p>
    <w:p w14:paraId="44AF17C6" w14:textId="77777777" w:rsidR="004D6E3C" w:rsidRDefault="004D6E3C" w:rsidP="004D6E3C">
      <w:pPr>
        <w:tabs>
          <w:tab w:val="clear" w:pos="369"/>
          <w:tab w:val="left" w:pos="1980"/>
          <w:tab w:val="left" w:pos="2610"/>
          <w:tab w:val="left" w:pos="4140"/>
          <w:tab w:val="left" w:pos="5040"/>
          <w:tab w:val="left" w:pos="5760"/>
          <w:tab w:val="left" w:pos="6840"/>
        </w:tabs>
        <w:ind w:left="450" w:hanging="450"/>
      </w:pPr>
      <w:r>
        <w:tab/>
        <w:t>3PlNonh=Ipfv</w:t>
      </w:r>
      <w:r>
        <w:tab/>
        <w:t>[lion</w:t>
      </w:r>
      <w:r>
        <w:tab/>
        <w:t>child-Nom-Pl]</w:t>
      </w:r>
      <w:r>
        <w:tab/>
        <w:t>take.Pfv</w:t>
      </w:r>
      <w:r>
        <w:tab/>
        <w:t>now,</w:t>
      </w:r>
    </w:p>
    <w:p w14:paraId="0C2FEF02" w14:textId="77777777" w:rsidR="004D6E3C" w:rsidRPr="00905113" w:rsidRDefault="004D6E3C" w:rsidP="004D6E3C">
      <w:pPr>
        <w:tabs>
          <w:tab w:val="clear" w:pos="369"/>
          <w:tab w:val="left" w:pos="1710"/>
          <w:tab w:val="left" w:pos="3150"/>
          <w:tab w:val="left" w:pos="5040"/>
          <w:tab w:val="left" w:pos="5760"/>
          <w:tab w:val="left" w:pos="6840"/>
        </w:tabs>
        <w:ind w:left="450" w:hanging="450"/>
        <w:rPr>
          <w:rFonts w:ascii="Doulos SIL" w:hAnsi="Doulos SIL"/>
          <w:i/>
          <w:color w:val="0000FF"/>
        </w:rPr>
      </w:pPr>
      <w:r>
        <w:rPr>
          <w:rFonts w:ascii="Doulos SIL" w:hAnsi="Doulos SIL"/>
          <w:i/>
          <w:color w:val="0000FF"/>
        </w:rPr>
        <w:tab/>
        <w:t>èèⁿ</w:t>
      </w:r>
      <w:r>
        <w:rPr>
          <w:rFonts w:ascii="Doulos SIL" w:hAnsi="Doulos SIL"/>
          <w:i/>
          <w:color w:val="0000FF"/>
        </w:rPr>
        <w:tab/>
      </w:r>
      <w:r w:rsidRPr="00AD6843">
        <w:rPr>
          <w:rFonts w:ascii="Doulos SIL" w:hAnsi="Doulos SIL"/>
          <w:i/>
          <w:color w:val="0000FF"/>
        </w:rPr>
        <w:t>bé</w:t>
      </w:r>
      <w:r>
        <w:rPr>
          <w:rFonts w:ascii="Doulos SIL" w:hAnsi="Doulos SIL"/>
          <w:i/>
          <w:color w:val="0000FF"/>
        </w:rPr>
        <w:t>=</w:t>
      </w:r>
      <w:r>
        <w:rPr>
          <w:rFonts w:ascii="Doulos SIL" w:hAnsi="Doulos SIL"/>
          <w:i/>
          <w:color w:val="0000FF"/>
        </w:rPr>
        <w:tab/>
        <w:t>[(è)èⁿ</w:t>
      </w:r>
      <w:r>
        <w:rPr>
          <w:rFonts w:ascii="Doulos SIL" w:hAnsi="Doulos SIL"/>
          <w:i/>
          <w:color w:val="0000FF"/>
        </w:rPr>
        <w:tab/>
        <w:t>w</w:t>
      </w:r>
      <w:r w:rsidRPr="00AD6843">
        <w:rPr>
          <w:rFonts w:ascii="Doulos SIL" w:hAnsi="Doulos SIL"/>
          <w:i/>
          <w:color w:val="0000FF"/>
        </w:rPr>
        <w:t>u</w:t>
      </w:r>
      <w:r>
        <w:rPr>
          <w:rFonts w:ascii="Doulos SIL" w:hAnsi="Doulos SIL"/>
          <w:i/>
          <w:color w:val="0000FF"/>
        </w:rPr>
        <w:t>́]</w:t>
      </w:r>
      <w:r w:rsidRPr="00AD6843">
        <w:rPr>
          <w:rFonts w:ascii="Doulos SIL" w:hAnsi="Doulos SIL"/>
          <w:i/>
          <w:color w:val="0000FF"/>
        </w:rPr>
        <w:t>,</w:t>
      </w:r>
    </w:p>
    <w:p w14:paraId="25F0DEAB" w14:textId="77777777" w:rsidR="004D6E3C" w:rsidRDefault="004D6E3C" w:rsidP="004D6E3C">
      <w:pPr>
        <w:tabs>
          <w:tab w:val="clear" w:pos="369"/>
          <w:tab w:val="left" w:pos="1710"/>
          <w:tab w:val="left" w:pos="3150"/>
          <w:tab w:val="left" w:pos="5040"/>
          <w:tab w:val="left" w:pos="5760"/>
          <w:tab w:val="left" w:pos="6840"/>
        </w:tabs>
        <w:ind w:left="450" w:hanging="450"/>
      </w:pPr>
      <w:r>
        <w:lastRenderedPageBreak/>
        <w:tab/>
        <w:t>3PlNonh</w:t>
      </w:r>
      <w:r>
        <w:tab/>
        <w:t>put.in.Pfv</w:t>
      </w:r>
      <w:r>
        <w:tab/>
        <w:t>[3PlNonhRefl</w:t>
      </w:r>
      <w:r>
        <w:tab/>
        <w:t>Custod],</w:t>
      </w:r>
    </w:p>
    <w:p w14:paraId="249B0FC7" w14:textId="77777777" w:rsidR="004D6E3C" w:rsidRDefault="004D6E3C" w:rsidP="004D6E3C">
      <w:pPr>
        <w:tabs>
          <w:tab w:val="clear" w:pos="369"/>
          <w:tab w:val="left" w:pos="720"/>
        </w:tabs>
        <w:ind w:left="450" w:hanging="450"/>
      </w:pPr>
      <w:r>
        <w:tab/>
      </w:r>
      <w:r>
        <w:tab/>
        <w:t>B: ‘Well, they saw the (two) lion cubs lying down now. He (=hare) said, “hey, shall we not take the lion cubs?’ They took the lion cubs now, they put (the cubs) in their custody (i.e. in sacks).”</w:t>
      </w:r>
    </w:p>
    <w:p w14:paraId="6BB90DF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3A75DD">
        <w:rPr>
          <w:rFonts w:ascii="Doulos SIL" w:hAnsi="Doulos SIL"/>
          <w:i/>
          <w:color w:val="0000FF"/>
        </w:rPr>
        <w:t>bɛ́ɛ́</w:t>
      </w:r>
      <w:r>
        <w:rPr>
          <w:i/>
        </w:rPr>
        <w:t xml:space="preserve"> ‘put’ (perfective); custodial postposition </w:t>
      </w:r>
      <w:r w:rsidRPr="003A75DD">
        <w:rPr>
          <w:rFonts w:ascii="Doulos SIL" w:hAnsi="Doulos SIL"/>
          <w:i/>
          <w:color w:val="0000FF"/>
        </w:rPr>
        <w:t>wù</w:t>
      </w:r>
      <w:r>
        <w:rPr>
          <w:i/>
        </w:rPr>
        <w:t xml:space="preserve"> ~ </w:t>
      </w:r>
      <w:r w:rsidRPr="003A75DD">
        <w:rPr>
          <w:rFonts w:ascii="Doulos SIL" w:hAnsi="Doulos SIL"/>
          <w:i/>
          <w:color w:val="0000FF"/>
        </w:rPr>
        <w:t>wú</w:t>
      </w:r>
      <w:r>
        <w:rPr>
          <w:i/>
        </w:rPr>
        <w:t xml:space="preserve"> ‘in the custody of (in a sack or pocket)’]</w:t>
      </w:r>
    </w:p>
    <w:p w14:paraId="3559EAA4" w14:textId="77777777" w:rsidR="004D6E3C" w:rsidRDefault="004D6E3C" w:rsidP="004D6E3C"/>
    <w:p w14:paraId="558B5FAE" w14:textId="77777777" w:rsidR="004D6E3C" w:rsidRPr="001E2539" w:rsidRDefault="004D6E3C" w:rsidP="004D6E3C">
      <w:pPr>
        <w:tabs>
          <w:tab w:val="clear" w:pos="369"/>
          <w:tab w:val="left" w:pos="720"/>
          <w:tab w:val="left" w:pos="1170"/>
          <w:tab w:val="left" w:pos="2340"/>
          <w:tab w:val="left" w:pos="3060"/>
          <w:tab w:val="left" w:pos="3960"/>
          <w:tab w:val="left" w:pos="5040"/>
          <w:tab w:val="left" w:pos="5850"/>
        </w:tabs>
        <w:ind w:left="450" w:hanging="450"/>
        <w:rPr>
          <w:rFonts w:ascii="Doulos SIL" w:hAnsi="Doulos SIL"/>
          <w:i/>
          <w:color w:val="0000FF"/>
        </w:rPr>
      </w:pPr>
      <w:r>
        <w:t>01:24</w:t>
      </w:r>
      <w:r w:rsidRPr="00CC023E">
        <w:tab/>
      </w:r>
      <w:r>
        <w:t>B:</w:t>
      </w:r>
      <w:r>
        <w:tab/>
      </w:r>
      <w:r>
        <w:rPr>
          <w:rFonts w:ascii="Doulos SIL" w:hAnsi="Doulos SIL"/>
          <w:i/>
          <w:color w:val="0000FF"/>
        </w:rPr>
        <w:t>wálàà,</w:t>
      </w:r>
      <w:r>
        <w:rPr>
          <w:rFonts w:ascii="Doulos SIL" w:hAnsi="Doulos SIL"/>
          <w:i/>
          <w:color w:val="0000FF"/>
        </w:rPr>
        <w:tab/>
      </w:r>
      <w:r w:rsidRPr="00282E4A">
        <w:rPr>
          <w:i/>
          <w:u w:val="single"/>
        </w:rPr>
        <w:t>bon</w:t>
      </w:r>
      <w:r>
        <w:t>,</w:t>
      </w:r>
      <w:r>
        <w:tab/>
      </w:r>
      <w:r>
        <w:rPr>
          <w:rFonts w:ascii="Doulos SIL" w:hAnsi="Doulos SIL"/>
          <w:i/>
          <w:color w:val="0000FF"/>
        </w:rPr>
        <w:t>sís</w:t>
      </w:r>
      <w:r w:rsidRPr="001E2539">
        <w:rPr>
          <w:rFonts w:ascii="Doulos SIL" w:hAnsi="Doulos SIL"/>
          <w:i/>
          <w:color w:val="0000FF"/>
        </w:rPr>
        <w:t>àⁿ</w:t>
      </w:r>
      <w:r w:rsidRPr="001E2539">
        <w:rPr>
          <w:rFonts w:ascii="Doulos SIL" w:hAnsi="Doulos SIL"/>
          <w:i/>
          <w:color w:val="0000FF"/>
        </w:rPr>
        <w:tab/>
        <w:t>cì</w:t>
      </w:r>
      <w:r>
        <w:rPr>
          <w:rFonts w:ascii="Doulos SIL" w:hAnsi="Doulos SIL"/>
          <w:i/>
          <w:color w:val="0000FF"/>
        </w:rPr>
        <w:t>-n</w:t>
      </w:r>
      <w:r w:rsidRPr="001E2539">
        <w:rPr>
          <w:rFonts w:ascii="Doulos SIL" w:hAnsi="Doulos SIL"/>
          <w:i/>
          <w:color w:val="0000FF"/>
        </w:rPr>
        <w:t>á</w:t>
      </w:r>
      <w:r w:rsidRPr="001E2539">
        <w:rPr>
          <w:rFonts w:ascii="Doulos SIL" w:hAnsi="Doulos SIL"/>
          <w:i/>
          <w:color w:val="0000FF"/>
        </w:rPr>
        <w:tab/>
        <w:t>dúlì</w:t>
      </w:r>
      <w:r w:rsidRPr="001E2539">
        <w:rPr>
          <w:rFonts w:ascii="Doulos SIL" w:hAnsi="Doulos SIL"/>
          <w:i/>
          <w:color w:val="0000FF"/>
        </w:rPr>
        <w:tab/>
        <w:t>yàlíī,</w:t>
      </w:r>
    </w:p>
    <w:p w14:paraId="5EE288B3" w14:textId="77777777" w:rsidR="004D6E3C" w:rsidRPr="00EB31B9" w:rsidRDefault="004D6E3C" w:rsidP="004D6E3C">
      <w:pPr>
        <w:tabs>
          <w:tab w:val="clear" w:pos="369"/>
          <w:tab w:val="left" w:pos="720"/>
          <w:tab w:val="left" w:pos="1170"/>
          <w:tab w:val="left" w:pos="2340"/>
          <w:tab w:val="left" w:pos="3060"/>
          <w:tab w:val="left" w:pos="3960"/>
          <w:tab w:val="left" w:pos="5040"/>
          <w:tab w:val="left" w:pos="5850"/>
        </w:tabs>
        <w:ind w:left="450" w:hanging="450"/>
      </w:pPr>
      <w:r>
        <w:tab/>
      </w:r>
      <w:r>
        <w:tab/>
        <w:t>B:</w:t>
      </w:r>
      <w:r>
        <w:tab/>
        <w:t>there.it.is!,</w:t>
      </w:r>
      <w:r>
        <w:tab/>
        <w:t>well,</w:t>
      </w:r>
      <w:r>
        <w:tab/>
        <w:t>now</w:t>
      </w:r>
      <w:r>
        <w:tab/>
        <w:t>hare-Nom</w:t>
      </w:r>
      <w:r>
        <w:tab/>
        <w:t>one</w:t>
      </w:r>
      <w:r>
        <w:tab/>
        <w:t>take.Pfv,</w:t>
      </w:r>
    </w:p>
    <w:p w14:paraId="33A329D9" w14:textId="77777777" w:rsidR="004D6E3C" w:rsidRPr="00BD01E1" w:rsidRDefault="004D6E3C" w:rsidP="004D6E3C">
      <w:pPr>
        <w:tabs>
          <w:tab w:val="clear" w:pos="369"/>
          <w:tab w:val="left" w:pos="2070"/>
          <w:tab w:val="left" w:pos="2880"/>
          <w:tab w:val="left" w:pos="3870"/>
          <w:tab w:val="left" w:pos="504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[súrúkú-rà</w:t>
      </w:r>
      <w:r>
        <w:rPr>
          <w:rFonts w:ascii="Doulos SIL" w:hAnsi="Doulos SIL"/>
          <w:i/>
          <w:color w:val="0000FF"/>
        </w:rPr>
        <w:tab/>
        <w:t>dúlì</w:t>
      </w:r>
      <w:r>
        <w:rPr>
          <w:rFonts w:ascii="Doulos SIL" w:hAnsi="Doulos SIL"/>
          <w:i/>
          <w:color w:val="0000FF"/>
        </w:rPr>
        <w:tab/>
        <w:t>yàlì]</w:t>
      </w:r>
      <w:r>
        <w:rPr>
          <w:rFonts w:ascii="Doulos SIL" w:hAnsi="Doulos SIL"/>
          <w:i/>
          <w:color w:val="0000FF"/>
        </w:rPr>
        <w:tab/>
        <w:t>[èèⁿ</w:t>
      </w:r>
      <w:r>
        <w:rPr>
          <w:rFonts w:ascii="Doulos SIL" w:hAnsi="Doulos SIL"/>
          <w:i/>
          <w:color w:val="0000FF"/>
        </w:rPr>
        <w:tab/>
        <w:t>kú</w:t>
      </w:r>
      <w:r>
        <w:rPr>
          <w:rFonts w:ascii="Doulos SIL" w:hAnsi="Doulos SIL"/>
          <w:i/>
          <w:color w:val="0000FF"/>
        </w:rPr>
        <w:tab/>
      </w:r>
      <w:r w:rsidRPr="00BD01E1">
        <w:rPr>
          <w:rFonts w:ascii="Doulos SIL" w:hAnsi="Doulos SIL"/>
          <w:i/>
          <w:color w:val="0000FF"/>
        </w:rPr>
        <w:t>ꜜtáʔá]</w:t>
      </w:r>
    </w:p>
    <w:p w14:paraId="1589361D" w14:textId="77777777" w:rsidR="004D6E3C" w:rsidRPr="00EB31B9" w:rsidRDefault="004D6E3C" w:rsidP="004D6E3C">
      <w:pPr>
        <w:tabs>
          <w:tab w:val="clear" w:pos="369"/>
          <w:tab w:val="left" w:pos="2070"/>
          <w:tab w:val="left" w:pos="2880"/>
          <w:tab w:val="left" w:pos="3870"/>
          <w:tab w:val="left" w:pos="5040"/>
          <w:tab w:val="left" w:pos="5760"/>
        </w:tabs>
        <w:ind w:left="450" w:hanging="450"/>
      </w:pPr>
      <w:r>
        <w:tab/>
        <w:t>[hyena-Nom</w:t>
      </w:r>
      <w:r>
        <w:tab/>
        <w:t>one</w:t>
      </w:r>
      <w:r>
        <w:tab/>
        <w:t>take.Pfv]</w:t>
      </w:r>
      <w:r>
        <w:tab/>
        <w:t>[3PlNonh</w:t>
      </w:r>
      <w:r>
        <w:tab/>
        <w:t>begin</w:t>
      </w:r>
      <w:r>
        <w:tab/>
        <w:t>go.Ipfv]</w:t>
      </w:r>
    </w:p>
    <w:p w14:paraId="4BEDA690" w14:textId="77777777" w:rsidR="004D6E3C" w:rsidRPr="00546A09" w:rsidRDefault="004D6E3C" w:rsidP="004D6E3C">
      <w:pPr>
        <w:tabs>
          <w:tab w:val="clear" w:pos="369"/>
          <w:tab w:val="left" w:pos="720"/>
        </w:tabs>
        <w:ind w:left="450" w:hanging="450"/>
      </w:pPr>
      <w:r w:rsidRPr="00546A09">
        <w:tab/>
      </w:r>
      <w:r w:rsidRPr="00546A09">
        <w:tab/>
        <w:t>‘</w:t>
      </w:r>
      <w:r>
        <w:t>There it is</w:t>
      </w:r>
      <w:r w:rsidRPr="00546A09">
        <w:t>, well, now hare took one and hyena took one (=the other</w:t>
      </w:r>
      <w:r>
        <w:t>). They went away then.’</w:t>
      </w:r>
    </w:p>
    <w:p w14:paraId="771BCCB5" w14:textId="77777777" w:rsidR="004D6E3C" w:rsidRPr="001975A3" w:rsidRDefault="004D6E3C" w:rsidP="004D6E3C">
      <w:pPr>
        <w:tabs>
          <w:tab w:val="clear" w:pos="369"/>
          <w:tab w:val="left" w:pos="1620"/>
          <w:tab w:val="left" w:pos="2250"/>
          <w:tab w:val="left" w:pos="3330"/>
          <w:tab w:val="left" w:pos="4680"/>
        </w:tabs>
        <w:ind w:left="450" w:hanging="450"/>
      </w:pPr>
    </w:p>
    <w:p w14:paraId="00893943" w14:textId="77777777" w:rsidR="004D6E3C" w:rsidRPr="001E2539" w:rsidRDefault="004D6E3C" w:rsidP="004D6E3C">
      <w:pPr>
        <w:tabs>
          <w:tab w:val="clear" w:pos="369"/>
          <w:tab w:val="left" w:pos="720"/>
          <w:tab w:val="left" w:pos="1170"/>
          <w:tab w:val="left" w:pos="2340"/>
          <w:tab w:val="left" w:pos="3240"/>
          <w:tab w:val="left" w:pos="4410"/>
        </w:tabs>
        <w:ind w:left="450" w:hanging="450"/>
        <w:rPr>
          <w:rFonts w:ascii="Doulos SIL" w:hAnsi="Doulos SIL"/>
          <w:i/>
          <w:color w:val="0000FF"/>
        </w:rPr>
      </w:pPr>
      <w:r>
        <w:t>01:28</w:t>
      </w:r>
      <w:r>
        <w:tab/>
        <w:t>B:</w:t>
      </w:r>
      <w:r>
        <w:tab/>
      </w:r>
      <w:r w:rsidRPr="001E2539">
        <w:rPr>
          <w:rFonts w:ascii="Doulos SIL" w:hAnsi="Doulos SIL"/>
          <w:i/>
          <w:color w:val="0000FF"/>
        </w:rPr>
        <w:t>èèⁿ</w:t>
      </w:r>
      <w:r w:rsidRPr="001E2539">
        <w:rPr>
          <w:rFonts w:ascii="Doulos SIL" w:hAnsi="Doulos SIL"/>
          <w:i/>
          <w:color w:val="0000FF"/>
        </w:rPr>
        <w:tab/>
        <w:t>kú</w:t>
      </w:r>
      <w:r w:rsidRPr="001E2539">
        <w:rPr>
          <w:rFonts w:ascii="Doulos SIL" w:hAnsi="Doulos SIL"/>
          <w:i/>
          <w:color w:val="0000FF"/>
        </w:rPr>
        <w:tab/>
      </w:r>
      <w:r w:rsidRPr="00B7104E">
        <w:rPr>
          <w:rFonts w:ascii="Doulos SIL" w:hAnsi="Doulos SIL"/>
          <w:i/>
          <w:color w:val="0000FF"/>
        </w:rPr>
        <w:t>táʔá</w:t>
      </w:r>
      <w:r w:rsidRPr="001E2539">
        <w:rPr>
          <w:rFonts w:ascii="Doulos SIL" w:hAnsi="Doulos SIL"/>
          <w:i/>
          <w:color w:val="0000FF"/>
        </w:rPr>
        <w:tab/>
        <w:t>klén̄-tɔ̄rɔ̄</w:t>
      </w:r>
      <w:r w:rsidRPr="001E2539">
        <w:rPr>
          <w:rFonts w:ascii="Doulos SIL" w:hAnsi="Doulos SIL"/>
          <w:i/>
          <w:color w:val="0000FF"/>
        </w:rPr>
        <w:tab/>
      </w:r>
      <w:r>
        <w:rPr>
          <w:rFonts w:ascii="Doulos SIL" w:hAnsi="Doulos SIL"/>
          <w:i/>
          <w:color w:val="0000FF"/>
        </w:rPr>
        <w:t>sís</w:t>
      </w:r>
      <w:r w:rsidRPr="001E2539">
        <w:rPr>
          <w:rFonts w:ascii="Doulos SIL" w:hAnsi="Doulos SIL"/>
          <w:i/>
          <w:color w:val="0000FF"/>
        </w:rPr>
        <w:t>àⁿ,</w:t>
      </w:r>
    </w:p>
    <w:p w14:paraId="2B667C68" w14:textId="77777777" w:rsidR="004D6E3C" w:rsidRDefault="004D6E3C" w:rsidP="004D6E3C">
      <w:pPr>
        <w:tabs>
          <w:tab w:val="clear" w:pos="369"/>
          <w:tab w:val="left" w:pos="720"/>
          <w:tab w:val="left" w:pos="1170"/>
          <w:tab w:val="left" w:pos="2340"/>
          <w:tab w:val="left" w:pos="3240"/>
          <w:tab w:val="left" w:pos="4410"/>
        </w:tabs>
        <w:ind w:left="450" w:hanging="450"/>
      </w:pPr>
      <w:r>
        <w:tab/>
      </w:r>
      <w:r>
        <w:tab/>
        <w:t>B:</w:t>
      </w:r>
      <w:r>
        <w:tab/>
        <w:t>3PlNonh</w:t>
      </w:r>
      <w:r>
        <w:tab/>
        <w:t>begin</w:t>
      </w:r>
      <w:r>
        <w:tab/>
      </w:r>
      <w:r w:rsidRPr="00B7104E">
        <w:t>go.Ipfv</w:t>
      </w:r>
      <w:r>
        <w:tab/>
        <w:t>hunt(n)</w:t>
      </w:r>
      <w:r>
        <w:tab/>
        <w:t>now,</w:t>
      </w:r>
    </w:p>
    <w:p w14:paraId="15BF7D0C" w14:textId="77777777" w:rsidR="004D6E3C" w:rsidRPr="00905113" w:rsidRDefault="004D6E3C" w:rsidP="004D6E3C">
      <w:pPr>
        <w:tabs>
          <w:tab w:val="clear" w:pos="369"/>
          <w:tab w:val="left" w:pos="720"/>
          <w:tab w:val="left" w:pos="1170"/>
          <w:tab w:val="left" w:pos="2340"/>
          <w:tab w:val="left" w:pos="3240"/>
          <w:tab w:val="left" w:pos="4950"/>
          <w:tab w:val="left" w:pos="5850"/>
        </w:tabs>
        <w:ind w:left="450" w:hanging="450"/>
        <w:rPr>
          <w:rFonts w:ascii="Doulos SIL" w:hAnsi="Doulos SIL"/>
          <w:i/>
          <w:color w:val="0000FF"/>
        </w:rPr>
      </w:pPr>
      <w:r w:rsidRPr="00CC023E">
        <w:tab/>
      </w:r>
      <w:r w:rsidRPr="00282E4A">
        <w:rPr>
          <w:i/>
          <w:u w:val="single"/>
        </w:rPr>
        <w:t>bon</w:t>
      </w:r>
      <w:r>
        <w:t>,</w:t>
      </w:r>
      <w:r>
        <w:tab/>
      </w:r>
      <w:r w:rsidRPr="000A665F">
        <w:rPr>
          <w:rFonts w:ascii="Doulos SIL" w:hAnsi="Doulos SIL"/>
          <w:i/>
          <w:color w:val="0000FF"/>
        </w:rPr>
        <w:t>èèⁿ</w:t>
      </w:r>
      <w:r w:rsidRPr="000A665F">
        <w:rPr>
          <w:rFonts w:ascii="Doulos SIL" w:hAnsi="Doulos SIL"/>
          <w:i/>
          <w:color w:val="0000FF"/>
        </w:rPr>
        <w:tab/>
        <w:t>táʔá</w:t>
      </w:r>
      <w:r>
        <w:rPr>
          <w:rFonts w:ascii="Doulos SIL" w:hAnsi="Doulos SIL"/>
          <w:i/>
          <w:color w:val="0000FF"/>
        </w:rPr>
        <w:tab/>
        <w:t>wòlò-kónó</w:t>
      </w:r>
      <w:r>
        <w:rPr>
          <w:rFonts w:ascii="Doulos SIL" w:hAnsi="Doulos SIL"/>
          <w:i/>
          <w:color w:val="0000FF"/>
        </w:rPr>
        <w:tab/>
      </w:r>
      <w:r w:rsidRPr="00D4156A">
        <w:rPr>
          <w:rFonts w:ascii="Doulos SIL" w:hAnsi="Doulos SIL"/>
          <w:i/>
          <w:color w:val="0000FF"/>
        </w:rPr>
        <w:t>[</w:t>
      </w:r>
      <w:r>
        <w:rPr>
          <w:rFonts w:ascii="Doulos SIL" w:hAnsi="Doulos SIL"/>
          <w:i/>
          <w:color w:val="0000FF"/>
        </w:rPr>
        <w:t>jɛ̀r</w:t>
      </w:r>
      <w:r w:rsidRPr="00D4156A">
        <w:rPr>
          <w:rFonts w:ascii="Doulos SIL" w:hAnsi="Doulos SIL"/>
          <w:i/>
          <w:color w:val="0000FF"/>
        </w:rPr>
        <w:t>ɛ́</w:t>
      </w:r>
      <w:r>
        <w:rPr>
          <w:rFonts w:ascii="Doulos SIL" w:hAnsi="Doulos SIL"/>
          <w:i/>
          <w:color w:val="0000FF"/>
        </w:rPr>
        <w:tab/>
        <w:t>dɛ̀ɛ̄],</w:t>
      </w:r>
    </w:p>
    <w:p w14:paraId="6E2CFD7A" w14:textId="77777777" w:rsidR="004D6E3C" w:rsidRPr="00EB31B9" w:rsidRDefault="004D6E3C" w:rsidP="004D6E3C">
      <w:pPr>
        <w:tabs>
          <w:tab w:val="clear" w:pos="369"/>
          <w:tab w:val="left" w:pos="720"/>
          <w:tab w:val="left" w:pos="1170"/>
          <w:tab w:val="left" w:pos="2340"/>
          <w:tab w:val="left" w:pos="3240"/>
          <w:tab w:val="left" w:pos="4950"/>
          <w:tab w:val="left" w:pos="5850"/>
        </w:tabs>
        <w:ind w:left="450" w:hanging="450"/>
      </w:pPr>
      <w:r>
        <w:tab/>
        <w:t>well,</w:t>
      </w:r>
      <w:r>
        <w:tab/>
        <w:t>3PlNonh</w:t>
      </w:r>
      <w:r>
        <w:tab/>
        <w:t>go.Adjn</w:t>
      </w:r>
      <w:r>
        <w:tab/>
      </w:r>
      <w:r w:rsidRPr="002050DE">
        <w:t>encounter.Adjn</w:t>
      </w:r>
      <w:r>
        <w:tab/>
        <w:t>[lion</w:t>
      </w:r>
      <w:r>
        <w:tab/>
        <w:t>with],</w:t>
      </w:r>
    </w:p>
    <w:p w14:paraId="4F0517C9" w14:textId="77777777" w:rsidR="004D6E3C" w:rsidRDefault="004D6E3C" w:rsidP="004D6E3C">
      <w:r>
        <w:tab/>
      </w:r>
      <w:r>
        <w:tab/>
        <w:t>B: ‘Now they set off hunting. Well, they went and encountered (=met with) the lion.’</w:t>
      </w:r>
    </w:p>
    <w:p w14:paraId="116E4FD1" w14:textId="77777777" w:rsidR="004D6E3C" w:rsidRDefault="004D6E3C" w:rsidP="004D6E3C"/>
    <w:p w14:paraId="4FF8B794" w14:textId="77777777" w:rsidR="004D6E3C" w:rsidRPr="003B2C08" w:rsidRDefault="004D6E3C" w:rsidP="004D6E3C">
      <w:pPr>
        <w:tabs>
          <w:tab w:val="clear" w:pos="369"/>
          <w:tab w:val="left" w:pos="720"/>
          <w:tab w:val="left" w:pos="1170"/>
          <w:tab w:val="left" w:pos="1980"/>
          <w:tab w:val="left" w:pos="2520"/>
          <w:tab w:val="left" w:pos="3690"/>
          <w:tab w:val="left" w:pos="4770"/>
          <w:tab w:val="left" w:pos="5490"/>
          <w:tab w:val="left" w:pos="6210"/>
        </w:tabs>
        <w:ind w:left="450" w:hanging="450"/>
      </w:pPr>
      <w:r>
        <w:t>01:33</w:t>
      </w:r>
      <w:r>
        <w:tab/>
        <w:t>B:</w:t>
      </w:r>
      <w:r>
        <w:tab/>
      </w:r>
      <w:r w:rsidRPr="00282E4A">
        <w:rPr>
          <w:i/>
          <w:u w:val="single"/>
        </w:rPr>
        <w:t>bon</w:t>
      </w:r>
      <w:r>
        <w:t>,</w:t>
      </w:r>
      <w:r>
        <w:tab/>
      </w:r>
      <w:r w:rsidRPr="001E2539">
        <w:rPr>
          <w:rFonts w:ascii="Doulos SIL" w:hAnsi="Doulos SIL"/>
          <w:i/>
          <w:color w:val="0000FF"/>
        </w:rPr>
        <w:t>f</w:t>
      </w:r>
      <w:r>
        <w:rPr>
          <w:rFonts w:ascii="Doulos SIL" w:hAnsi="Doulos SIL"/>
          <w:i/>
          <w:color w:val="0000FF"/>
        </w:rPr>
        <w:t>ɔ̄</w:t>
      </w:r>
      <w:r>
        <w:rPr>
          <w:rFonts w:ascii="Doulos SIL" w:hAnsi="Doulos SIL"/>
          <w:i/>
          <w:color w:val="0000FF"/>
        </w:rPr>
        <w:tab/>
        <w:t>èèⁿ</w:t>
      </w:r>
      <w:r>
        <w:rPr>
          <w:rFonts w:ascii="Doulos SIL" w:hAnsi="Doulos SIL"/>
          <w:i/>
          <w:color w:val="0000FF"/>
        </w:rPr>
        <w:tab/>
        <w:t>cí</w:t>
      </w:r>
      <w:r w:rsidRPr="001E2539">
        <w:rPr>
          <w:rFonts w:ascii="Doulos SIL" w:hAnsi="Doulos SIL"/>
          <w:i/>
          <w:color w:val="0000FF"/>
        </w:rPr>
        <w:t>ɛ́</w:t>
      </w:r>
      <w:r w:rsidRPr="001E2539">
        <w:rPr>
          <w:rFonts w:ascii="Doulos SIL" w:hAnsi="Doulos SIL"/>
          <w:i/>
          <w:color w:val="0000FF"/>
        </w:rPr>
        <w:tab/>
      </w:r>
      <w:r w:rsidRPr="00D4156A">
        <w:rPr>
          <w:rFonts w:ascii="Doulos SIL" w:hAnsi="Doulos SIL"/>
          <w:i/>
          <w:color w:val="0000FF"/>
        </w:rPr>
        <w:t>[</w:t>
      </w:r>
      <w:r>
        <w:rPr>
          <w:rFonts w:ascii="Doulos SIL" w:hAnsi="Doulos SIL"/>
          <w:i/>
          <w:color w:val="0000FF"/>
        </w:rPr>
        <w:t>jɛ̀r</w:t>
      </w:r>
      <w:r w:rsidRPr="00D4156A">
        <w:rPr>
          <w:rFonts w:ascii="Doulos SIL" w:hAnsi="Doulos SIL"/>
          <w:i/>
          <w:color w:val="0000FF"/>
        </w:rPr>
        <w:t>ɛ́</w:t>
      </w:r>
      <w:r w:rsidRPr="001E2539">
        <w:rPr>
          <w:rFonts w:ascii="Doulos SIL" w:hAnsi="Doulos SIL"/>
          <w:i/>
          <w:color w:val="0000FF"/>
        </w:rPr>
        <w:tab/>
        <w:t>mà]</w:t>
      </w:r>
      <w:r w:rsidRPr="001E2539">
        <w:rPr>
          <w:rFonts w:ascii="Doulos SIL" w:hAnsi="Doulos SIL"/>
          <w:i/>
          <w:color w:val="0000FF"/>
        </w:rPr>
        <w:tab/>
        <w:t>tɔ̄=nɛ̄ʔ,</w:t>
      </w:r>
    </w:p>
    <w:p w14:paraId="13A77A84" w14:textId="77777777" w:rsidR="004D6E3C" w:rsidRPr="00EB31B9" w:rsidRDefault="004D6E3C" w:rsidP="004D6E3C">
      <w:pPr>
        <w:tabs>
          <w:tab w:val="clear" w:pos="369"/>
          <w:tab w:val="left" w:pos="720"/>
          <w:tab w:val="left" w:pos="1170"/>
          <w:tab w:val="left" w:pos="1980"/>
          <w:tab w:val="left" w:pos="2520"/>
          <w:tab w:val="left" w:pos="3690"/>
          <w:tab w:val="left" w:pos="4770"/>
          <w:tab w:val="left" w:pos="5490"/>
          <w:tab w:val="left" w:pos="6210"/>
        </w:tabs>
        <w:ind w:left="450" w:hanging="450"/>
      </w:pPr>
      <w:r>
        <w:tab/>
      </w:r>
      <w:r>
        <w:tab/>
        <w:t>B:</w:t>
      </w:r>
      <w:r>
        <w:tab/>
        <w:t>well,</w:t>
      </w:r>
      <w:r>
        <w:tab/>
        <w:t>until</w:t>
      </w:r>
      <w:r>
        <w:tab/>
        <w:t>3PlNonh</w:t>
      </w:r>
      <w:r>
        <w:tab/>
        <w:t>arrive.Pfv</w:t>
      </w:r>
      <w:r>
        <w:tab/>
        <w:t>[lion</w:t>
      </w:r>
      <w:r>
        <w:tab/>
        <w:t>on]</w:t>
      </w:r>
      <w:r>
        <w:tab/>
      </w:r>
      <w:r w:rsidRPr="00DD0DD2">
        <w:t>yet=Neg</w:t>
      </w:r>
      <w:r>
        <w:t>,</w:t>
      </w:r>
    </w:p>
    <w:p w14:paraId="1B13D3F3" w14:textId="77777777" w:rsidR="004D6E3C" w:rsidRPr="00905113" w:rsidRDefault="004D6E3C" w:rsidP="004D6E3C">
      <w:pPr>
        <w:tabs>
          <w:tab w:val="clear" w:pos="369"/>
          <w:tab w:val="left" w:pos="1710"/>
          <w:tab w:val="left" w:pos="2880"/>
          <w:tab w:val="left" w:pos="3690"/>
          <w:tab w:val="left" w:pos="4410"/>
          <w:tab w:val="left" w:pos="531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cíɛ́</w:t>
      </w:r>
      <w:r>
        <w:rPr>
          <w:rFonts w:ascii="Doulos SIL" w:hAnsi="Doulos SIL"/>
          <w:i/>
          <w:color w:val="0000FF"/>
        </w:rPr>
        <w:tab/>
        <w:t>sísàāⁿ,</w:t>
      </w:r>
      <w:r>
        <w:rPr>
          <w:rFonts w:ascii="Doulos SIL" w:hAnsi="Doulos SIL"/>
          <w:i/>
          <w:color w:val="0000FF"/>
        </w:rPr>
        <w:tab/>
        <w:t>cǐⁿ</w:t>
      </w:r>
      <w:r>
        <w:rPr>
          <w:rFonts w:ascii="Doulos SIL" w:hAnsi="Doulos SIL"/>
          <w:i/>
          <w:color w:val="0000FF"/>
        </w:rPr>
        <w:tab/>
        <w:t>dɛ̀</w:t>
      </w:r>
      <w:r>
        <w:rPr>
          <w:rFonts w:ascii="Doulos SIL" w:hAnsi="Doulos SIL"/>
          <w:i/>
          <w:color w:val="0000FF"/>
        </w:rPr>
        <w:tab/>
        <w:t>[súrúkú</w:t>
      </w:r>
      <w:r>
        <w:rPr>
          <w:rFonts w:ascii="Doulos SIL" w:hAnsi="Doulos SIL"/>
          <w:i/>
          <w:color w:val="0000FF"/>
        </w:rPr>
        <w:tab/>
        <w:t>màā],</w:t>
      </w:r>
    </w:p>
    <w:p w14:paraId="62B6DB61" w14:textId="77777777" w:rsidR="004D6E3C" w:rsidRDefault="004D6E3C" w:rsidP="004D6E3C">
      <w:pPr>
        <w:tabs>
          <w:tab w:val="clear" w:pos="369"/>
          <w:tab w:val="left" w:pos="1710"/>
          <w:tab w:val="left" w:pos="2880"/>
          <w:tab w:val="left" w:pos="3690"/>
          <w:tab w:val="left" w:pos="4410"/>
          <w:tab w:val="left" w:pos="5310"/>
          <w:tab w:val="left" w:pos="6390"/>
        </w:tabs>
        <w:ind w:left="450" w:hanging="450"/>
      </w:pPr>
      <w:r>
        <w:tab/>
        <w:t>3PlNonh</w:t>
      </w:r>
      <w:r>
        <w:tab/>
        <w:t>arrive.Pfv</w:t>
      </w:r>
      <w:r>
        <w:tab/>
        <w:t>now,</w:t>
      </w:r>
      <w:r>
        <w:tab/>
        <w:t>hare</w:t>
      </w:r>
      <w:r>
        <w:tab/>
        <w:t>say.Pfv</w:t>
      </w:r>
      <w:r>
        <w:tab/>
        <w:t>[hyena</w:t>
      </w:r>
      <w:r>
        <w:tab/>
        <w:t>on],</w:t>
      </w:r>
    </w:p>
    <w:p w14:paraId="1C0B0ABB" w14:textId="77777777" w:rsidR="004D6E3C" w:rsidRPr="00905113" w:rsidRDefault="004D6E3C" w:rsidP="004D6E3C">
      <w:pPr>
        <w:tabs>
          <w:tab w:val="clear" w:pos="369"/>
          <w:tab w:val="left" w:pos="1350"/>
          <w:tab w:val="left" w:pos="2160"/>
          <w:tab w:val="left" w:pos="3060"/>
          <w:tab w:val="left" w:pos="459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nàà!</w:t>
      </w:r>
      <w:r>
        <w:rPr>
          <w:rFonts w:ascii="Doulos SIL" w:hAnsi="Doulos SIL"/>
          <w:i/>
          <w:color w:val="0000FF"/>
        </w:rPr>
        <w:tab/>
        <w:t>mùʔùⁿ</w:t>
      </w:r>
      <w:r>
        <w:rPr>
          <w:rFonts w:ascii="Doulos SIL" w:hAnsi="Doulos SIL"/>
          <w:i/>
          <w:color w:val="0000FF"/>
        </w:rPr>
        <w:tab/>
      </w:r>
      <w:r w:rsidRPr="00F20D51">
        <w:rPr>
          <w:rFonts w:ascii="Doulos SIL" w:hAnsi="Doulos SIL"/>
          <w:i/>
          <w:color w:val="0000FF"/>
        </w:rPr>
        <w:t>wɔ́</w:t>
      </w:r>
      <w:r>
        <w:rPr>
          <w:rFonts w:ascii="Doulos SIL" w:hAnsi="Doulos SIL"/>
          <w:i/>
          <w:color w:val="0000FF"/>
        </w:rPr>
        <w:t>-</w:t>
      </w:r>
      <w:r w:rsidRPr="00F20D51">
        <w:rPr>
          <w:rFonts w:ascii="Doulos SIL" w:hAnsi="Doulos SIL"/>
          <w:i/>
          <w:color w:val="0000FF"/>
        </w:rPr>
        <w:t>rɔ́-n̄</w:t>
      </w:r>
      <w:r>
        <w:rPr>
          <w:rFonts w:ascii="Doulos SIL" w:hAnsi="Doulos SIL"/>
          <w:i/>
          <w:color w:val="0000FF"/>
        </w:rPr>
        <w:tab/>
        <w:t>kpááⁿ=nɛ̀=ɛ̄ⁿ,</w:t>
      </w:r>
    </w:p>
    <w:p w14:paraId="6EA77063" w14:textId="77777777" w:rsidR="004D6E3C" w:rsidRDefault="004D6E3C" w:rsidP="004D6E3C">
      <w:pPr>
        <w:tabs>
          <w:tab w:val="clear" w:pos="369"/>
          <w:tab w:val="left" w:pos="1350"/>
          <w:tab w:val="left" w:pos="2160"/>
          <w:tab w:val="left" w:pos="3060"/>
          <w:tab w:val="left" w:pos="4590"/>
          <w:tab w:val="left" w:pos="5040"/>
        </w:tabs>
        <w:ind w:left="450" w:hanging="450"/>
      </w:pPr>
      <w:r>
        <w:tab/>
        <w:t>hey!</w:t>
      </w:r>
      <w:r>
        <w:tab/>
        <w:t>friend!</w:t>
      </w:r>
      <w:r>
        <w:tab/>
        <w:t>1Pl</w:t>
      </w:r>
      <w:r>
        <w:tab/>
      </w:r>
      <w:r w:rsidRPr="00DD0DD2">
        <w:t>so.and.so-Pl</w:t>
      </w:r>
      <w:r>
        <w:tab/>
      </w:r>
      <w:r w:rsidRPr="00F20D51">
        <w:t>kill.Ipfv=</w:t>
      </w:r>
      <w:r>
        <w:t>Neg=Q,</w:t>
      </w:r>
    </w:p>
    <w:p w14:paraId="288F789B" w14:textId="77777777" w:rsidR="004D6E3C" w:rsidRDefault="004D6E3C" w:rsidP="004D6E3C">
      <w:pPr>
        <w:tabs>
          <w:tab w:val="clear" w:pos="369"/>
          <w:tab w:val="left" w:pos="1980"/>
          <w:tab w:val="left" w:pos="3510"/>
          <w:tab w:val="left" w:pos="3870"/>
          <w:tab w:val="left" w:pos="4770"/>
          <w:tab w:val="left" w:pos="5490"/>
          <w:tab w:val="left" w:pos="6300"/>
        </w:tabs>
        <w:ind w:left="450" w:hanging="450"/>
        <w:rPr>
          <w:rFonts w:ascii="Doulos SIL" w:hAnsi="Doulos SIL"/>
          <w:i/>
          <w:color w:val="0000FF"/>
        </w:rPr>
      </w:pPr>
      <w:r w:rsidRPr="00905113">
        <w:rPr>
          <w:rFonts w:ascii="Doulos SIL" w:hAnsi="Doulos SIL"/>
          <w:i/>
          <w:color w:val="0000FF"/>
        </w:rPr>
        <w:tab/>
      </w:r>
      <w:r w:rsidRPr="00F20D51">
        <w:rPr>
          <w:rFonts w:ascii="Doulos SIL" w:hAnsi="Doulos SIL"/>
          <w:i/>
          <w:color w:val="0000FF"/>
        </w:rPr>
        <w:t>mùʔ</w:t>
      </w:r>
      <w:r>
        <w:rPr>
          <w:rFonts w:ascii="Doulos SIL" w:hAnsi="Doulos SIL"/>
          <w:i/>
          <w:color w:val="0000FF"/>
        </w:rPr>
        <w:t>ú</w:t>
      </w:r>
      <w:r w:rsidRPr="00F20D51">
        <w:rPr>
          <w:rFonts w:ascii="Doulos SIL" w:hAnsi="Doulos SIL"/>
          <w:i/>
          <w:color w:val="0000FF"/>
        </w:rPr>
        <w:t>ⁿ</w:t>
      </w:r>
      <w:r>
        <w:rPr>
          <w:rFonts w:ascii="Doulos SIL" w:hAnsi="Doulos SIL"/>
          <w:i/>
          <w:color w:val="0000FF"/>
        </w:rPr>
        <w:t>=</w:t>
      </w:r>
      <w:r>
        <w:rPr>
          <w:rFonts w:ascii="Doulos SIL" w:hAnsi="Doulos SIL"/>
          <w:i/>
          <w:color w:val="0000FF"/>
        </w:rPr>
        <w:sym w:font="Symbol" w:char="F0C6"/>
      </w:r>
      <w:r w:rsidRPr="00F20D51">
        <w:rPr>
          <w:rFonts w:ascii="Doulos SIL" w:hAnsi="Doulos SIL"/>
          <w:i/>
          <w:color w:val="0000FF"/>
        </w:rPr>
        <w:tab/>
      </w:r>
      <w:r>
        <w:rPr>
          <w:rFonts w:ascii="Doulos SIL" w:hAnsi="Doulos SIL"/>
          <w:i/>
          <w:color w:val="0000FF"/>
        </w:rPr>
        <w:t>ꜜkpá</w:t>
      </w:r>
      <w:r w:rsidRPr="00F20D51">
        <w:rPr>
          <w:rFonts w:ascii="Doulos SIL" w:hAnsi="Doulos SIL"/>
          <w:i/>
          <w:color w:val="0000FF"/>
        </w:rPr>
        <w:t>ⁿ</w:t>
      </w:r>
      <w:r w:rsidRPr="00F20D51">
        <w:rPr>
          <w:rFonts w:ascii="Doulos SIL" w:hAnsi="Doulos SIL"/>
          <w:i/>
          <w:color w:val="0000FF"/>
        </w:rPr>
        <w:tab/>
        <w:t>bùgɔ́rɛ̀ɛ</w:t>
      </w:r>
      <w:r>
        <w:rPr>
          <w:rFonts w:ascii="Doulos SIL" w:hAnsi="Doulos SIL"/>
          <w:i/>
          <w:color w:val="0000FF"/>
        </w:rPr>
        <w:t>̄</w:t>
      </w:r>
      <w:r w:rsidRPr="00F20D51">
        <w:rPr>
          <w:rFonts w:ascii="Doulos SIL" w:hAnsi="Doulos SIL"/>
          <w:i/>
          <w:color w:val="0000FF"/>
        </w:rPr>
        <w:t>,</w:t>
      </w:r>
    </w:p>
    <w:p w14:paraId="2312A8DA" w14:textId="77777777" w:rsidR="004D6E3C" w:rsidRDefault="004D6E3C" w:rsidP="004D6E3C">
      <w:pPr>
        <w:tabs>
          <w:tab w:val="clear" w:pos="369"/>
          <w:tab w:val="left" w:pos="1980"/>
          <w:tab w:val="left" w:pos="3510"/>
          <w:tab w:val="left" w:pos="3870"/>
          <w:tab w:val="left" w:pos="4770"/>
          <w:tab w:val="left" w:pos="5490"/>
          <w:tab w:val="left" w:pos="6300"/>
        </w:tabs>
        <w:ind w:left="450" w:hanging="450"/>
      </w:pPr>
      <w:r>
        <w:tab/>
        <w:t>1Pl=Ipfv</w:t>
      </w:r>
      <w:r>
        <w:tab/>
        <w:t>kill.Imprt</w:t>
      </w:r>
      <w:r>
        <w:tab/>
        <w:t>otherwise=Q,</w:t>
      </w:r>
    </w:p>
    <w:p w14:paraId="1DE4852B" w14:textId="77777777" w:rsidR="004D6E3C" w:rsidRPr="00905113" w:rsidRDefault="004D6E3C" w:rsidP="004D6E3C">
      <w:pPr>
        <w:tabs>
          <w:tab w:val="clear" w:pos="369"/>
          <w:tab w:val="left" w:pos="1710"/>
          <w:tab w:val="left" w:pos="2880"/>
          <w:tab w:val="left" w:pos="3510"/>
          <w:tab w:val="left" w:pos="4770"/>
          <w:tab w:val="left" w:pos="6300"/>
        </w:tabs>
        <w:ind w:left="450" w:hanging="450"/>
        <w:rPr>
          <w:rFonts w:ascii="Doulos SIL" w:hAnsi="Doulos SIL"/>
          <w:i/>
          <w:color w:val="0000FF"/>
        </w:rPr>
      </w:pPr>
      <w:r>
        <w:rPr>
          <w:rFonts w:ascii="Doulos SIL" w:hAnsi="Doulos SIL"/>
          <w:i/>
          <w:color w:val="0000FF"/>
        </w:rPr>
        <w:tab/>
        <w:t>mùʔúⁿ=</w:t>
      </w:r>
      <w:r>
        <w:rPr>
          <w:rFonts w:ascii="Doulos SIL" w:hAnsi="Doulos SIL"/>
          <w:i/>
          <w:color w:val="0000FF"/>
        </w:rPr>
        <w:sym w:font="Symbol" w:char="F0C6"/>
      </w:r>
      <w:r>
        <w:rPr>
          <w:rFonts w:ascii="Doulos SIL" w:hAnsi="Doulos SIL"/>
          <w:i/>
          <w:color w:val="0000FF"/>
        </w:rPr>
        <w:tab/>
        <w:t>ꜜkpáⁿ=</w:t>
      </w:r>
      <w:r>
        <w:rPr>
          <w:rFonts w:ascii="Doulos SIL" w:hAnsi="Doulos SIL"/>
          <w:i/>
          <w:color w:val="0000FF"/>
        </w:rPr>
        <w:tab/>
        <w:t>[ǹ</w:t>
      </w:r>
      <w:r>
        <w:rPr>
          <w:rFonts w:ascii="Doulos SIL" w:hAnsi="Doulos SIL"/>
          <w:i/>
          <w:color w:val="0000FF"/>
        </w:rPr>
        <w:tab/>
        <w:t>bà=</w:t>
      </w:r>
      <w:r>
        <w:rPr>
          <w:rFonts w:ascii="Doulos SIL" w:hAnsi="Doulos SIL"/>
          <w:i/>
          <w:color w:val="0000FF"/>
        </w:rPr>
        <w:tab/>
        <w:t>[(ā)āⁿ</w:t>
      </w:r>
      <w:r>
        <w:rPr>
          <w:rFonts w:ascii="Doulos SIL" w:hAnsi="Doulos SIL"/>
          <w:i/>
          <w:color w:val="0000FF"/>
        </w:rPr>
        <w:tab/>
        <w:t>wú]],</w:t>
      </w:r>
    </w:p>
    <w:p w14:paraId="62D59185" w14:textId="77777777" w:rsidR="004D6E3C" w:rsidRPr="00EB31B9" w:rsidRDefault="004D6E3C" w:rsidP="004D6E3C">
      <w:pPr>
        <w:tabs>
          <w:tab w:val="clear" w:pos="369"/>
          <w:tab w:val="left" w:pos="1710"/>
          <w:tab w:val="left" w:pos="2880"/>
          <w:tab w:val="left" w:pos="3510"/>
          <w:tab w:val="left" w:pos="4770"/>
          <w:tab w:val="left" w:pos="6300"/>
        </w:tabs>
        <w:ind w:left="450" w:hanging="450"/>
      </w:pPr>
      <w:r>
        <w:tab/>
        <w:t>1Pl=Ipfv</w:t>
      </w:r>
      <w:r>
        <w:tab/>
        <w:t>kill.</w:t>
      </w:r>
      <w:r w:rsidRPr="00D50FF2">
        <w:t>Imprt</w:t>
      </w:r>
      <w:r>
        <w:tab/>
        <w:t>[1Pl</w:t>
      </w:r>
      <w:r>
        <w:tab/>
      </w:r>
      <w:r w:rsidRPr="009D63F1">
        <w:t>put</w:t>
      </w:r>
      <w:r>
        <w:t>.Adjn</w:t>
      </w:r>
      <w:r w:rsidRPr="009D63F1">
        <w:t>=</w:t>
      </w:r>
      <w:r>
        <w:tab/>
      </w:r>
      <w:r w:rsidRPr="009D63F1">
        <w:t>[1PlRefl</w:t>
      </w:r>
      <w:r>
        <w:tab/>
        <w:t>Custod]],</w:t>
      </w:r>
    </w:p>
    <w:p w14:paraId="363C7F6C" w14:textId="77777777" w:rsidR="004D6E3C" w:rsidRDefault="004D6E3C" w:rsidP="004D6E3C">
      <w:pPr>
        <w:tabs>
          <w:tab w:val="clear" w:pos="369"/>
          <w:tab w:val="left" w:pos="720"/>
        </w:tabs>
        <w:ind w:left="450" w:hanging="450"/>
      </w:pPr>
      <w:r>
        <w:tab/>
      </w:r>
      <w:r>
        <w:tab/>
        <w:t>B: ‘Well, before they reached the lion, (before) they arrived now, hare said to hyena: “Shall we not kill the so-and-sos? Let’s kill (them), otherwise—. Let’s kill and put (them) in our custody (=in sacks)!” ’</w:t>
      </w:r>
    </w:p>
    <w:p w14:paraId="49F11F7C"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Hunters use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w:t>
      </w:r>
      <w:r>
        <w:rPr>
          <w:i/>
        </w:rPr>
        <w:t xml:space="preserve"> ‘so-and-so’ (plural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rɔ́-nǔ</w:t>
      </w:r>
      <w:r>
        <w:t xml:space="preserve"> ~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rɔ́-ň</w:t>
      </w:r>
      <w:r>
        <w:rPr>
          <w:i/>
        </w:rPr>
        <w:t xml:space="preserve">) as a euphemism for the name of whatever animal they have killed; </w:t>
      </w:r>
      <w:r>
        <w:rPr>
          <w:rFonts w:ascii="Doulos SIL" w:hAnsi="Doulos SIL"/>
          <w:i/>
          <w:color w:val="0000FF"/>
        </w:rPr>
        <w:t>=rɛ̀=ɛ̄ⁿ</w:t>
      </w:r>
      <w:r>
        <w:rPr>
          <w:i/>
        </w:rPr>
        <w:t xml:space="preserve"> negative interrogative as hortative; </w:t>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 xml:space="preserve"> ꜜkpááⁿ</w:t>
      </w:r>
      <w:r>
        <w:rPr>
          <w:i/>
        </w:rPr>
        <w:t xml:space="preserve"> reduced from </w:t>
      </w:r>
      <w:r>
        <w:rPr>
          <w:rFonts w:ascii="Doulos SIL" w:hAnsi="Doulos SIL"/>
          <w:i/>
          <w:color w:val="0000FF"/>
        </w:rPr>
        <w:t>mùʔùⁿ níìⁿ ꜜkpáⁿ</w:t>
      </w:r>
      <w:r>
        <w:rPr>
          <w:i/>
        </w:rPr>
        <w:t xml:space="preserve"> ‘let’s kill them-Nonhuman!’; 1Pl </w:t>
      </w:r>
      <w:r w:rsidRPr="003A75DD">
        <w:rPr>
          <w:rFonts w:ascii="Doulos SIL" w:hAnsi="Doulos SIL"/>
          <w:i/>
          <w:color w:val="0000FF"/>
        </w:rPr>
        <w:t>ǹ</w:t>
      </w:r>
      <w:r>
        <w:rPr>
          <w:i/>
        </w:rPr>
        <w:t xml:space="preserve"> as second subject in same-subject adjoined clause]</w:t>
      </w:r>
    </w:p>
    <w:p w14:paraId="4251BC4D" w14:textId="77777777" w:rsidR="004D6E3C" w:rsidRDefault="004D6E3C" w:rsidP="004D6E3C"/>
    <w:p w14:paraId="54B1B129" w14:textId="77777777" w:rsidR="004D6E3C" w:rsidRPr="00905113" w:rsidRDefault="004D6E3C" w:rsidP="00A60C24">
      <w:pPr>
        <w:tabs>
          <w:tab w:val="clear" w:pos="369"/>
          <w:tab w:val="left" w:pos="720"/>
          <w:tab w:val="left" w:pos="1080"/>
          <w:tab w:val="left" w:pos="1710"/>
          <w:tab w:val="left" w:pos="2790"/>
          <w:tab w:val="left" w:pos="4230"/>
          <w:tab w:val="left" w:pos="4950"/>
          <w:tab w:val="left" w:pos="5940"/>
          <w:tab w:val="left" w:pos="6840"/>
          <w:tab w:val="left" w:pos="7200"/>
        </w:tabs>
        <w:ind w:left="450" w:hanging="450"/>
        <w:rPr>
          <w:rFonts w:ascii="Doulos SIL" w:hAnsi="Doulos SIL"/>
          <w:i/>
          <w:color w:val="0000FF"/>
        </w:rPr>
      </w:pPr>
      <w:r>
        <w:t>01:42</w:t>
      </w:r>
      <w:r w:rsidRPr="00CC023E">
        <w:tab/>
      </w:r>
      <w:r>
        <w:t>B:</w:t>
      </w:r>
      <w:r>
        <w:tab/>
      </w:r>
      <w:r w:rsidRPr="00282E4A">
        <w:rPr>
          <w:i/>
          <w:u w:val="single"/>
        </w:rPr>
        <w:t>bon</w:t>
      </w:r>
      <w:r>
        <w:t>,</w:t>
      </w:r>
      <w:r>
        <w:tab/>
      </w:r>
      <w:r>
        <w:rPr>
          <w:rFonts w:ascii="Doulos SIL" w:hAnsi="Doulos SIL"/>
          <w:i/>
          <w:color w:val="0000FF"/>
        </w:rPr>
        <w:t>cì-ná</w:t>
      </w:r>
      <w:r>
        <w:rPr>
          <w:rFonts w:ascii="Doulos SIL" w:hAnsi="Doulos SIL"/>
          <w:i/>
          <w:color w:val="0000FF"/>
        </w:rPr>
        <w:tab/>
        <w:t>[è</w:t>
      </w:r>
      <w:r>
        <w:rPr>
          <w:rFonts w:ascii="Doulos SIL" w:hAnsi="Doulos SIL"/>
          <w:i/>
          <w:color w:val="0000FF"/>
        </w:rPr>
        <w:tab/>
        <w:t>bɔ̀lɔ́]</w:t>
      </w:r>
      <w:r>
        <w:rPr>
          <w:rFonts w:ascii="Doulos SIL" w:hAnsi="Doulos SIL"/>
          <w:i/>
          <w:color w:val="0000FF"/>
        </w:rPr>
        <w:tab/>
        <w:t>sɔ̀</w:t>
      </w:r>
      <w:r>
        <w:rPr>
          <w:rFonts w:ascii="Doulos SIL" w:hAnsi="Doulos SIL"/>
          <w:i/>
          <w:color w:val="0000FF"/>
        </w:rPr>
        <w:tab/>
        <w:t>[bórókó</w:t>
      </w:r>
      <w:r>
        <w:rPr>
          <w:rFonts w:ascii="Doulos SIL" w:hAnsi="Doulos SIL"/>
          <w:i/>
          <w:color w:val="0000FF"/>
        </w:rPr>
        <w:tab/>
        <w:t>tɔ̀ɔ̄],</w:t>
      </w:r>
    </w:p>
    <w:p w14:paraId="3FE64DE8" w14:textId="77777777" w:rsidR="004D6E3C" w:rsidRPr="00EB31B9" w:rsidRDefault="004D6E3C" w:rsidP="00A60C24">
      <w:pPr>
        <w:tabs>
          <w:tab w:val="clear" w:pos="369"/>
          <w:tab w:val="left" w:pos="720"/>
          <w:tab w:val="left" w:pos="1080"/>
          <w:tab w:val="left" w:pos="1710"/>
          <w:tab w:val="left" w:pos="2790"/>
          <w:tab w:val="left" w:pos="4230"/>
          <w:tab w:val="left" w:pos="4950"/>
          <w:tab w:val="left" w:pos="5940"/>
          <w:tab w:val="left" w:pos="6840"/>
          <w:tab w:val="left" w:pos="7200"/>
        </w:tabs>
        <w:ind w:left="450" w:hanging="450"/>
      </w:pPr>
      <w:r>
        <w:tab/>
      </w:r>
      <w:r>
        <w:tab/>
        <w:t>B:</w:t>
      </w:r>
      <w:r>
        <w:tab/>
        <w:t>well,</w:t>
      </w:r>
      <w:r>
        <w:tab/>
        <w:t>hare-Nom</w:t>
      </w:r>
      <w:r>
        <w:tab/>
        <w:t>[3SgNonhRefl</w:t>
      </w:r>
      <w:r>
        <w:tab/>
        <w:t>hand]</w:t>
      </w:r>
      <w:r>
        <w:tab/>
        <w:t>put.in.Pfv</w:t>
      </w:r>
      <w:r>
        <w:tab/>
        <w:t>[sack</w:t>
      </w:r>
      <w:r>
        <w:tab/>
        <w:t>in]</w:t>
      </w:r>
    </w:p>
    <w:p w14:paraId="01479939" w14:textId="77777777" w:rsidR="004D6E3C" w:rsidRPr="00905113" w:rsidRDefault="004D6E3C" w:rsidP="004D6E3C">
      <w:pPr>
        <w:tabs>
          <w:tab w:val="clear" w:pos="369"/>
          <w:tab w:val="left" w:pos="1710"/>
          <w:tab w:val="left" w:pos="2880"/>
          <w:tab w:val="left" w:pos="3870"/>
          <w:tab w:val="left" w:pos="54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 xml:space="preserve">càʔàcí </w:t>
      </w:r>
      <w:r>
        <w:t>—</w:t>
      </w:r>
      <w:r>
        <w:rPr>
          <w:rFonts w:ascii="Doulos SIL" w:hAnsi="Doulos SIL"/>
          <w:i/>
          <w:color w:val="0000FF"/>
        </w:rPr>
        <w:tab/>
        <w:t>càʔàcí</w:t>
      </w:r>
      <w:r>
        <w:rPr>
          <w:rFonts w:ascii="Doulos SIL" w:hAnsi="Doulos SIL"/>
          <w:i/>
          <w:color w:val="0000FF"/>
        </w:rPr>
        <w:tab/>
        <w:t>cí=</w:t>
      </w:r>
      <w:r>
        <w:rPr>
          <w:rFonts w:ascii="Doulos SIL" w:hAnsi="Doulos SIL"/>
          <w:i/>
          <w:color w:val="0000FF"/>
        </w:rPr>
        <w:tab/>
        <w:t>[ì</w:t>
      </w:r>
      <w:r>
        <w:rPr>
          <w:rFonts w:ascii="Doulos SIL" w:hAnsi="Doulos SIL"/>
          <w:i/>
          <w:color w:val="0000FF"/>
        </w:rPr>
        <w:tab/>
        <w:t>wùū],</w:t>
      </w:r>
    </w:p>
    <w:p w14:paraId="32CDCE50" w14:textId="77777777" w:rsidR="004D6E3C" w:rsidRPr="00EB31B9" w:rsidRDefault="004D6E3C" w:rsidP="004D6E3C">
      <w:pPr>
        <w:tabs>
          <w:tab w:val="clear" w:pos="369"/>
          <w:tab w:val="left" w:pos="1710"/>
          <w:tab w:val="left" w:pos="2880"/>
          <w:tab w:val="left" w:pos="3870"/>
          <w:tab w:val="left" w:pos="5490"/>
        </w:tabs>
        <w:ind w:left="450" w:hanging="450"/>
      </w:pPr>
      <w:r>
        <w:tab/>
        <w:t>peanut —</w:t>
      </w:r>
      <w:r>
        <w:tab/>
        <w:t>peanut</w:t>
      </w:r>
      <w:r>
        <w:tab/>
        <w:t>put.Pfv</w:t>
      </w:r>
      <w:r>
        <w:tab/>
        <w:t>[3SgNonhRefl</w:t>
      </w:r>
      <w:r>
        <w:tab/>
        <w:t>with.self]</w:t>
      </w:r>
    </w:p>
    <w:p w14:paraId="1C70AC28" w14:textId="77777777" w:rsidR="004D6E3C" w:rsidRPr="00905113" w:rsidRDefault="004D6E3C" w:rsidP="004D6E3C">
      <w:pPr>
        <w:tabs>
          <w:tab w:val="clear" w:pos="369"/>
          <w:tab w:val="left" w:pos="2340"/>
          <w:tab w:val="left" w:pos="35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càʔàcí</w:t>
      </w:r>
      <w:r>
        <w:rPr>
          <w:rFonts w:ascii="Doulos SIL" w:hAnsi="Doulos SIL"/>
          <w:i/>
          <w:color w:val="0000FF"/>
        </w:rPr>
        <w:tab/>
        <w:t>tèè,</w:t>
      </w:r>
    </w:p>
    <w:p w14:paraId="29893863" w14:textId="77777777" w:rsidR="004D6E3C" w:rsidRDefault="004D6E3C" w:rsidP="004D6E3C">
      <w:pPr>
        <w:tabs>
          <w:tab w:val="clear" w:pos="369"/>
          <w:tab w:val="left" w:pos="2340"/>
          <w:tab w:val="left" w:pos="3510"/>
        </w:tabs>
        <w:ind w:left="450" w:hanging="450"/>
      </w:pPr>
      <w:r>
        <w:lastRenderedPageBreak/>
        <w:tab/>
        <w:t>3SgNonh=Ipfv</w:t>
      </w:r>
      <w:r>
        <w:tab/>
        <w:t>peanut</w:t>
      </w:r>
      <w:r>
        <w:tab/>
        <w:t>snap.open.Ipfv,</w:t>
      </w:r>
    </w:p>
    <w:p w14:paraId="1044F27D" w14:textId="77777777" w:rsidR="004D6E3C" w:rsidRDefault="004D6E3C" w:rsidP="004D6E3C">
      <w:pPr>
        <w:tabs>
          <w:tab w:val="clear" w:pos="369"/>
          <w:tab w:val="left" w:pos="1170"/>
          <w:tab w:val="left" w:pos="2250"/>
          <w:tab w:val="left" w:pos="3060"/>
          <w:tab w:val="left" w:pos="4500"/>
          <w:tab w:val="left" w:pos="5310"/>
          <w:tab w:val="left" w:pos="6300"/>
        </w:tabs>
        <w:ind w:left="450" w:hanging="450"/>
        <w:rPr>
          <w:rFonts w:ascii="Doulos SIL" w:hAnsi="Doulos SIL"/>
          <w:i/>
          <w:color w:val="0000FF"/>
        </w:rPr>
      </w:pPr>
      <w:r>
        <w:tab/>
      </w:r>
      <w:r>
        <w:rPr>
          <w:rFonts w:ascii="Doulos SIL" w:hAnsi="Doulos SIL"/>
          <w:i/>
          <w:color w:val="0000FF"/>
        </w:rPr>
        <w:t>é!</w:t>
      </w:r>
      <w:r>
        <w:rPr>
          <w:rFonts w:ascii="Doulos SIL" w:hAnsi="Doulos SIL"/>
          <w:i/>
          <w:color w:val="0000FF"/>
        </w:rPr>
        <w:tab/>
        <w:t>nàà</w:t>
      </w:r>
      <w:r>
        <w:rPr>
          <w:rFonts w:ascii="Doulos SIL" w:hAnsi="Doulos SIL"/>
          <w:i/>
          <w:color w:val="0000FF"/>
        </w:rPr>
        <w:tab/>
        <w:t>mā</w:t>
      </w:r>
      <w:r>
        <w:rPr>
          <w:rFonts w:ascii="Doulos SIL" w:hAnsi="Doulos SIL"/>
          <w:i/>
          <w:color w:val="0000FF"/>
        </w:rPr>
        <w:tab/>
        <w:t>[</w:t>
      </w:r>
      <w:r w:rsidRPr="00D132D9">
        <w:rPr>
          <w:rFonts w:ascii="Doulos SIL" w:hAnsi="Doulos SIL"/>
          <w:i/>
          <w:color w:val="0000FF"/>
        </w:rPr>
        <w:t>[</w:t>
      </w:r>
      <w:r>
        <w:rPr>
          <w:rFonts w:ascii="Doulos SIL" w:hAnsi="Doulos SIL"/>
          <w:i/>
          <w:color w:val="0000FF"/>
        </w:rPr>
        <w:t>nā</w:t>
      </w:r>
      <w:r w:rsidRPr="00D132D9">
        <w:rPr>
          <w:rFonts w:ascii="Doulos SIL" w:hAnsi="Doulos SIL"/>
          <w:i/>
          <w:color w:val="0000FF"/>
        </w:rPr>
        <w:t>áⁿ</w:t>
      </w:r>
      <w:r w:rsidRPr="00D132D9">
        <w:rPr>
          <w:rFonts w:ascii="Doulos SIL" w:hAnsi="Doulos SIL"/>
          <w:i/>
          <w:color w:val="0000FF"/>
        </w:rPr>
        <w:tab/>
      </w:r>
      <w:r>
        <w:rPr>
          <w:rFonts w:ascii="Doulos SIL" w:hAnsi="Doulos SIL"/>
          <w:i/>
          <w:color w:val="0000FF"/>
        </w:rPr>
        <w:t>mǐ]</w:t>
      </w:r>
      <w:r>
        <w:rPr>
          <w:rFonts w:ascii="Doulos SIL" w:hAnsi="Doulos SIL"/>
          <w:i/>
          <w:color w:val="0000FF"/>
        </w:rPr>
        <w:tab/>
        <w:t>wǔ]</w:t>
      </w:r>
      <w:r>
        <w:rPr>
          <w:rFonts w:ascii="Doulos SIL" w:hAnsi="Doulos SIL"/>
          <w:i/>
          <w:color w:val="0000FF"/>
        </w:rPr>
        <w:tab/>
        <w:t>těē,</w:t>
      </w:r>
    </w:p>
    <w:p w14:paraId="4017704D" w14:textId="77777777" w:rsidR="004D6E3C" w:rsidRDefault="004D6E3C" w:rsidP="004D6E3C">
      <w:pPr>
        <w:tabs>
          <w:tab w:val="clear" w:pos="369"/>
          <w:tab w:val="left" w:pos="1170"/>
          <w:tab w:val="left" w:pos="2250"/>
          <w:tab w:val="left" w:pos="3060"/>
          <w:tab w:val="left" w:pos="4500"/>
          <w:tab w:val="left" w:pos="5310"/>
          <w:tab w:val="left" w:pos="6300"/>
        </w:tabs>
        <w:ind w:left="450" w:hanging="450"/>
      </w:pPr>
      <w:r>
        <w:rPr>
          <w:rFonts w:ascii="Doulos SIL" w:hAnsi="Doulos SIL"/>
          <w:i/>
          <w:color w:val="0000FF"/>
        </w:rPr>
        <w:tab/>
      </w:r>
      <w:r>
        <w:t>hey!</w:t>
      </w:r>
      <w:r>
        <w:tab/>
        <w:t>friend</w:t>
      </w:r>
      <w:r>
        <w:tab/>
        <w:t>1Sg</w:t>
      </w:r>
      <w:r>
        <w:tab/>
        <w:t>[[1SgRefl</w:t>
      </w:r>
      <w:r>
        <w:tab/>
        <w:t>Poss]</w:t>
      </w:r>
      <w:r>
        <w:tab/>
        <w:t>head]</w:t>
      </w:r>
      <w:r>
        <w:tab/>
        <w:t>shatter.Pfv,</w:t>
      </w:r>
    </w:p>
    <w:p w14:paraId="5E3C15B9" w14:textId="77777777" w:rsidR="004D6E3C" w:rsidRDefault="004D6E3C" w:rsidP="004D6E3C">
      <w:pPr>
        <w:tabs>
          <w:tab w:val="clear" w:pos="369"/>
          <w:tab w:val="left" w:pos="720"/>
        </w:tabs>
        <w:ind w:left="450" w:hanging="450"/>
      </w:pPr>
      <w:r>
        <w:tab/>
      </w:r>
      <w:r>
        <w:tab/>
        <w:t>B: ‘Well, hare put his hand (=paw) into the sack. There were (unshelled) peanuts in it (=sack). He cracked open a peanut (by pressing on the tip of the shell).</w:t>
      </w:r>
      <w:r w:rsidRPr="00032146">
        <w:t xml:space="preserve"> </w:t>
      </w:r>
      <w:r>
        <w:t>(Hare said): “Hey, friend! I have shattered (=crushed) the head of mine (=my lion cub)!” ’</w:t>
      </w:r>
    </w:p>
    <w:p w14:paraId="421A30F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tè</w:t>
      </w:r>
      <w:r>
        <w:rPr>
          <w:i/>
        </w:rPr>
        <w:t xml:space="preserve"> &lt; </w:t>
      </w:r>
      <w:r w:rsidRPr="00B0490C">
        <w:rPr>
          <w:rFonts w:ascii="Doulos SIL" w:hAnsi="Doulos SIL"/>
          <w:i/>
          <w:color w:val="0000FF"/>
        </w:rPr>
        <w:t>těē</w:t>
      </w:r>
      <w:r>
        <w:rPr>
          <w:i/>
        </w:rPr>
        <w:t xml:space="preserve"> ; cracking open a peanut shell imitates the sound of crushing a skull; </w:t>
      </w:r>
      <w:r w:rsidRPr="001E2539">
        <w:rPr>
          <w:rFonts w:ascii="Doulos SIL" w:hAnsi="Doulos SIL"/>
          <w:i/>
          <w:color w:val="0000FF"/>
        </w:rPr>
        <w:t>bɔ̀lɔ́</w:t>
      </w:r>
      <w:r>
        <w:rPr>
          <w:i/>
        </w:rPr>
        <w:t xml:space="preserve"> &lt; </w:t>
      </w:r>
      <w:r w:rsidRPr="001E2539">
        <w:rPr>
          <w:rFonts w:ascii="Doulos SIL" w:hAnsi="Doulos SIL"/>
          <w:i/>
          <w:color w:val="0000FF"/>
        </w:rPr>
        <w:t>bɔ̄l(ɔ̄)</w:t>
      </w:r>
      <w:r>
        <w:rPr>
          <w:i/>
        </w:rPr>
        <w:t xml:space="preserve"> ‘hand’, </w:t>
      </w:r>
      <w:r w:rsidRPr="001E2539">
        <w:rPr>
          <w:rFonts w:ascii="Doulos SIL" w:hAnsi="Doulos SIL"/>
          <w:i/>
          <w:color w:val="0000FF"/>
        </w:rPr>
        <w:t>sɔ̀</w:t>
      </w:r>
      <w:r>
        <w:rPr>
          <w:i/>
        </w:rPr>
        <w:t xml:space="preserve">  &lt;  </w:t>
      </w:r>
      <w:r w:rsidRPr="001E2539">
        <w:rPr>
          <w:rFonts w:ascii="Doulos SIL" w:hAnsi="Doulos SIL"/>
          <w:i/>
          <w:color w:val="0000FF"/>
        </w:rPr>
        <w:t>sɔ̀ɛ́</w:t>
      </w:r>
      <w:r w:rsidRPr="009615EE">
        <w:rPr>
          <w:i/>
        </w:rPr>
        <w:t xml:space="preserve"> </w:t>
      </w:r>
      <w:r>
        <w:rPr>
          <w:i/>
        </w:rPr>
        <w:t xml:space="preserve">‘put in’; </w:t>
      </w:r>
      <w:r w:rsidRPr="001E2539">
        <w:rPr>
          <w:rFonts w:ascii="Doulos SIL" w:hAnsi="Doulos SIL"/>
          <w:i/>
          <w:color w:val="0000FF"/>
        </w:rPr>
        <w:t>cí=</w:t>
      </w:r>
      <w:r>
        <w:rPr>
          <w:i/>
        </w:rPr>
        <w:t xml:space="preserve"> &lt; </w:t>
      </w:r>
      <w:r w:rsidRPr="001E2539">
        <w:rPr>
          <w:rFonts w:ascii="Doulos SIL" w:hAnsi="Doulos SIL"/>
          <w:i/>
          <w:color w:val="0000FF"/>
        </w:rPr>
        <w:t>ciɛ́</w:t>
      </w:r>
      <w:r>
        <w:rPr>
          <w:i/>
        </w:rPr>
        <w:t xml:space="preserve"> ‘pour into’, i.e. ‘put’ when the object is a bunch or mass of grains or other small objects like peanuts</w:t>
      </w:r>
      <w:r w:rsidRPr="00D50FF2">
        <w:rPr>
          <w:i/>
        </w:rPr>
        <w:t xml:space="preserve">; </w:t>
      </w:r>
      <w:r w:rsidRPr="00D50FF2">
        <w:rPr>
          <w:rFonts w:ascii="Doulos SIL" w:hAnsi="Doulos SIL"/>
          <w:i/>
          <w:color w:val="0000FF"/>
        </w:rPr>
        <w:t>nāa</w:t>
      </w:r>
      <w:r>
        <w:rPr>
          <w:rFonts w:ascii="Doulos SIL" w:hAnsi="Doulos SIL"/>
          <w:i/>
          <w:color w:val="0000FF"/>
        </w:rPr>
        <w:t>́ mì</w:t>
      </w:r>
      <w:r w:rsidRPr="009615EE">
        <w:rPr>
          <w:i/>
        </w:rPr>
        <w:t xml:space="preserve"> </w:t>
      </w:r>
      <w:r>
        <w:rPr>
          <w:i/>
        </w:rPr>
        <w:t>‘mine’ (reflexive), cf</w:t>
      </w:r>
      <w:r w:rsidRPr="00D50FF2">
        <w:rPr>
          <w:i/>
        </w:rPr>
        <w:t xml:space="preserve">. </w:t>
      </w:r>
      <w:r w:rsidRPr="00D50FF2">
        <w:rPr>
          <w:rFonts w:ascii="Doulos SIL" w:hAnsi="Doulos SIL"/>
          <w:i/>
          <w:color w:val="0000FF"/>
        </w:rPr>
        <w:t>nīí</w:t>
      </w:r>
      <w:r>
        <w:rPr>
          <w:rFonts w:ascii="Doulos SIL" w:hAnsi="Doulos SIL"/>
          <w:i/>
          <w:color w:val="0000FF"/>
        </w:rPr>
        <w:t xml:space="preserve"> </w:t>
      </w:r>
      <w:r w:rsidRPr="001E2539">
        <w:rPr>
          <w:rFonts w:ascii="Doulos SIL" w:hAnsi="Doulos SIL"/>
          <w:i/>
          <w:color w:val="0000FF"/>
        </w:rPr>
        <w:t>mì</w:t>
      </w:r>
      <w:r>
        <w:rPr>
          <w:i/>
        </w:rPr>
        <w:t xml:space="preserve"> ‘yours’ (reflexive)</w:t>
      </w:r>
      <w:r w:rsidRPr="00F3110A">
        <w:rPr>
          <w:i/>
        </w:rPr>
        <w:t>]</w:t>
      </w:r>
    </w:p>
    <w:p w14:paraId="01D5A756" w14:textId="77777777" w:rsidR="004D6E3C" w:rsidRDefault="004D6E3C" w:rsidP="004D6E3C"/>
    <w:p w14:paraId="7C8150C6" w14:textId="77777777" w:rsidR="004D6E3C" w:rsidRPr="00905113" w:rsidRDefault="004D6E3C" w:rsidP="004D6E3C">
      <w:pPr>
        <w:tabs>
          <w:tab w:val="clear" w:pos="369"/>
          <w:tab w:val="left" w:pos="720"/>
          <w:tab w:val="left" w:pos="1170"/>
          <w:tab w:val="left" w:pos="1980"/>
          <w:tab w:val="left" w:pos="3060"/>
          <w:tab w:val="left" w:pos="3870"/>
          <w:tab w:val="left" w:pos="5220"/>
          <w:tab w:val="left" w:pos="6480"/>
        </w:tabs>
        <w:ind w:left="450" w:hanging="450"/>
        <w:rPr>
          <w:rFonts w:ascii="Doulos SIL" w:hAnsi="Doulos SIL"/>
          <w:i/>
          <w:color w:val="0000FF"/>
        </w:rPr>
      </w:pPr>
      <w:r>
        <w:t>01:49</w:t>
      </w:r>
      <w:r w:rsidRPr="00CC023E">
        <w:tab/>
      </w:r>
      <w:r>
        <w:t>B:</w:t>
      </w:r>
      <w:r>
        <w:tab/>
      </w:r>
      <w:r w:rsidRPr="00282E4A">
        <w:rPr>
          <w:i/>
          <w:u w:val="single"/>
        </w:rPr>
        <w:t>bon</w:t>
      </w:r>
      <w:r>
        <w:t>,</w:t>
      </w:r>
      <w:r>
        <w:tab/>
      </w:r>
      <w:r>
        <w:rPr>
          <w:rFonts w:ascii="Doulos SIL" w:hAnsi="Doulos SIL"/>
          <w:i/>
          <w:color w:val="0000FF"/>
        </w:rPr>
        <w:t>súrúkú</w:t>
      </w:r>
      <w:r>
        <w:rPr>
          <w:rFonts w:ascii="Doulos SIL" w:hAnsi="Doulos SIL"/>
          <w:i/>
          <w:color w:val="0000FF"/>
        </w:rPr>
        <w:tab/>
        <w:t>wō</w:t>
      </w:r>
      <w:r>
        <w:rPr>
          <w:rFonts w:ascii="Doulos SIL" w:hAnsi="Doulos SIL"/>
          <w:i/>
          <w:color w:val="0000FF"/>
        </w:rPr>
        <w:tab/>
        <w:t>nánámá,</w:t>
      </w:r>
    </w:p>
    <w:p w14:paraId="0804C787" w14:textId="77777777" w:rsidR="004D6E3C" w:rsidRPr="00EB31B9" w:rsidRDefault="004D6E3C" w:rsidP="004D6E3C">
      <w:pPr>
        <w:tabs>
          <w:tab w:val="clear" w:pos="369"/>
          <w:tab w:val="left" w:pos="720"/>
          <w:tab w:val="left" w:pos="1170"/>
          <w:tab w:val="left" w:pos="1980"/>
          <w:tab w:val="left" w:pos="3060"/>
          <w:tab w:val="left" w:pos="3870"/>
          <w:tab w:val="left" w:pos="5220"/>
          <w:tab w:val="left" w:pos="6480"/>
        </w:tabs>
        <w:ind w:left="450" w:hanging="450"/>
      </w:pPr>
      <w:r>
        <w:tab/>
      </w:r>
      <w:r>
        <w:tab/>
        <w:t>B:</w:t>
      </w:r>
      <w:r>
        <w:tab/>
        <w:t>well,</w:t>
      </w:r>
      <w:r>
        <w:tab/>
        <w:t>hyena</w:t>
      </w:r>
      <w:r>
        <w:tab/>
        <w:t>2Sg</w:t>
      </w:r>
      <w:r>
        <w:tab/>
        <w:t>idiot,</w:t>
      </w:r>
    </w:p>
    <w:p w14:paraId="3A67395F" w14:textId="77777777" w:rsidR="004D6E3C" w:rsidRDefault="004D6E3C" w:rsidP="004D6E3C">
      <w:pPr>
        <w:tabs>
          <w:tab w:val="clear" w:pos="369"/>
          <w:tab w:val="left" w:pos="1530"/>
          <w:tab w:val="left" w:pos="2610"/>
          <w:tab w:val="left" w:pos="3780"/>
          <w:tab w:val="left" w:pos="5220"/>
          <w:tab w:val="left" w:pos="612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w:t>
      </w:r>
      <w:r>
        <w:rPr>
          <w:rFonts w:ascii="Doulos SIL" w:hAnsi="Doulos SIL"/>
          <w:i/>
          <w:color w:val="0000FF"/>
        </w:rPr>
        <w:tab/>
        <w:t>dóʔó</w:t>
      </w:r>
      <w:r>
        <w:rPr>
          <w:rFonts w:ascii="Doulos SIL" w:hAnsi="Doulos SIL"/>
          <w:i/>
          <w:color w:val="0000FF"/>
        </w:rPr>
        <w:tab/>
        <w:t>bùlù]</w:t>
      </w:r>
      <w:r>
        <w:rPr>
          <w:rFonts w:ascii="Doulos SIL" w:hAnsi="Doulos SIL"/>
          <w:i/>
          <w:color w:val="0000FF"/>
        </w:rPr>
        <w:tab/>
        <w:t>sísàāⁿ,</w:t>
      </w:r>
    </w:p>
    <w:p w14:paraId="2510B540" w14:textId="77777777" w:rsidR="004D6E3C" w:rsidRDefault="004D6E3C" w:rsidP="004D6E3C">
      <w:pPr>
        <w:tabs>
          <w:tab w:val="clear" w:pos="369"/>
          <w:tab w:val="left" w:pos="1530"/>
          <w:tab w:val="left" w:pos="2610"/>
          <w:tab w:val="left" w:pos="3780"/>
          <w:tab w:val="left" w:pos="5220"/>
          <w:tab w:val="left" w:pos="6120"/>
          <w:tab w:val="left" w:pos="6930"/>
        </w:tabs>
        <w:ind w:left="450" w:hanging="450"/>
      </w:pPr>
      <w:r>
        <w:tab/>
        <w:t>[2Sg</w:t>
      </w:r>
      <w:r>
        <w:tab/>
        <w:t>again</w:t>
      </w:r>
      <w:r>
        <w:tab/>
        <w:t>all]</w:t>
      </w:r>
      <w:r>
        <w:tab/>
        <w:t>now,</w:t>
      </w:r>
    </w:p>
    <w:p w14:paraId="0D061386" w14:textId="77777777" w:rsidR="004D6E3C" w:rsidRPr="00905113" w:rsidRDefault="004D6E3C" w:rsidP="004D6E3C">
      <w:pPr>
        <w:tabs>
          <w:tab w:val="clear" w:pos="369"/>
          <w:tab w:val="left" w:pos="1980"/>
          <w:tab w:val="left" w:pos="3060"/>
          <w:tab w:val="left" w:pos="4140"/>
          <w:tab w:val="left" w:pos="5220"/>
          <w:tab w:val="left" w:pos="6120"/>
          <w:tab w:val="left" w:pos="6930"/>
        </w:tabs>
        <w:ind w:left="450" w:hanging="450"/>
        <w:rPr>
          <w:rFonts w:ascii="Doulos SIL" w:hAnsi="Doulos SIL"/>
          <w:i/>
          <w:color w:val="0000FF"/>
        </w:rPr>
      </w:pPr>
      <w:r>
        <w:rPr>
          <w:rFonts w:ascii="Doulos SIL" w:hAnsi="Doulos SIL"/>
          <w:i/>
          <w:color w:val="0000FF"/>
        </w:rPr>
        <w:tab/>
        <w:t>[ē</w:t>
      </w:r>
      <w:r>
        <w:rPr>
          <w:rFonts w:ascii="Doulos SIL" w:hAnsi="Doulos SIL"/>
          <w:i/>
          <w:color w:val="0000FF"/>
        </w:rPr>
        <w:tab/>
        <w:t>mì]</w:t>
      </w:r>
      <w:r>
        <w:rPr>
          <w:rFonts w:ascii="Doulos SIL" w:hAnsi="Doulos SIL"/>
          <w:i/>
          <w:color w:val="0000FF"/>
        </w:rPr>
        <w:tab/>
        <w:t>wǔ]</w:t>
      </w:r>
      <w:r>
        <w:rPr>
          <w:rFonts w:ascii="Doulos SIL" w:hAnsi="Doulos SIL"/>
          <w:i/>
          <w:color w:val="0000FF"/>
        </w:rPr>
        <w:tab/>
      </w:r>
      <w:r w:rsidRPr="00C524E8">
        <w:rPr>
          <w:rFonts w:ascii="Doulos SIL" w:hAnsi="Doulos SIL"/>
          <w:i/>
          <w:color w:val="0000FF"/>
        </w:rPr>
        <w:t>tè</w:t>
      </w:r>
      <w:r>
        <w:rPr>
          <w:rFonts w:ascii="Doulos SIL" w:hAnsi="Doulos SIL"/>
          <w:i/>
          <w:color w:val="0000FF"/>
        </w:rPr>
        <w:t>è,</w:t>
      </w:r>
    </w:p>
    <w:p w14:paraId="3D27A2CB" w14:textId="77777777" w:rsidR="004D6E3C" w:rsidRDefault="004D6E3C" w:rsidP="004D6E3C">
      <w:pPr>
        <w:tabs>
          <w:tab w:val="clear" w:pos="369"/>
          <w:tab w:val="left" w:pos="1980"/>
          <w:tab w:val="left" w:pos="3060"/>
          <w:tab w:val="left" w:pos="4140"/>
          <w:tab w:val="left" w:pos="5220"/>
          <w:tab w:val="left" w:pos="6120"/>
          <w:tab w:val="left" w:pos="6930"/>
        </w:tabs>
        <w:ind w:left="450" w:hanging="450"/>
      </w:pPr>
      <w:r>
        <w:tab/>
        <w:t>[2SgRefl</w:t>
      </w:r>
      <w:r>
        <w:tab/>
        <w:t>Poss]</w:t>
      </w:r>
      <w:r>
        <w:tab/>
        <w:t>head]</w:t>
      </w:r>
      <w:r>
        <w:tab/>
        <w:t>shatter.Pfv,</w:t>
      </w:r>
    </w:p>
    <w:p w14:paraId="349D188B" w14:textId="77777777" w:rsidR="004D6E3C" w:rsidRPr="00905113" w:rsidRDefault="004D6E3C" w:rsidP="00A60C24">
      <w:pPr>
        <w:tabs>
          <w:tab w:val="clear" w:pos="369"/>
          <w:tab w:val="left" w:pos="1440"/>
          <w:tab w:val="left" w:pos="2340"/>
          <w:tab w:val="left" w:pos="3240"/>
          <w:tab w:val="left" w:pos="4680"/>
          <w:tab w:val="left" w:pos="5580"/>
          <w:tab w:val="left" w:pos="639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r>
      <w:r>
        <w:rPr>
          <w:rFonts w:ascii="Doulos SIL" w:hAnsi="Doulos SIL"/>
          <w:i/>
          <w:color w:val="0000FF"/>
        </w:rPr>
        <w:sym w:font="Symbol" w:char="F0C6"/>
      </w:r>
      <w:r>
        <w:rPr>
          <w:rFonts w:ascii="Doulos SIL" w:hAnsi="Doulos SIL"/>
          <w:i/>
          <w:color w:val="0000FF"/>
        </w:rPr>
        <w:tab/>
        <w:t>bè=</w:t>
      </w:r>
      <w:r>
        <w:rPr>
          <w:rFonts w:ascii="Doulos SIL" w:hAnsi="Doulos SIL"/>
          <w:i/>
          <w:color w:val="0000FF"/>
        </w:rPr>
        <w:tab/>
        <w:t>[é</w:t>
      </w:r>
      <w:r>
        <w:rPr>
          <w:rFonts w:ascii="Doulos SIL" w:hAnsi="Doulos SIL"/>
          <w:i/>
          <w:color w:val="0000FF"/>
        </w:rPr>
        <w:tab/>
      </w:r>
      <w:r w:rsidRPr="000A665F">
        <w:rPr>
          <w:rFonts w:ascii="Doulos SIL" w:hAnsi="Doulos SIL"/>
          <w:i/>
          <w:color w:val="0000FF"/>
        </w:rPr>
        <w:t>wù</w:t>
      </w:r>
      <w:r>
        <w:rPr>
          <w:rFonts w:ascii="Doulos SIL" w:hAnsi="Doulos SIL"/>
          <w:i/>
          <w:color w:val="0000FF"/>
        </w:rPr>
        <w:t>]</w:t>
      </w:r>
      <w:r>
        <w:rPr>
          <w:rFonts w:ascii="Doulos SIL" w:hAnsi="Doulos SIL"/>
          <w:i/>
          <w:color w:val="0000FF"/>
        </w:rPr>
        <w:tab/>
        <w:t>[jūfá</w:t>
      </w:r>
      <w:r>
        <w:rPr>
          <w:rFonts w:ascii="Doulos SIL" w:hAnsi="Doulos SIL"/>
          <w:i/>
          <w:color w:val="0000FF"/>
        </w:rPr>
        <w:tab/>
        <w:t>tòó]</w:t>
      </w:r>
      <w:r>
        <w:rPr>
          <w:rFonts w:ascii="Doulos SIL" w:hAnsi="Doulos SIL"/>
          <w:i/>
          <w:color w:val="0000FF"/>
        </w:rPr>
        <w:tab/>
        <w:t>dè,</w:t>
      </w:r>
    </w:p>
    <w:p w14:paraId="09C35B53" w14:textId="77777777" w:rsidR="004D6E3C" w:rsidRDefault="004D6E3C" w:rsidP="00A60C24">
      <w:pPr>
        <w:tabs>
          <w:tab w:val="clear" w:pos="369"/>
          <w:tab w:val="left" w:pos="1440"/>
          <w:tab w:val="left" w:pos="2340"/>
          <w:tab w:val="left" w:pos="3240"/>
          <w:tab w:val="left" w:pos="4680"/>
          <w:tab w:val="left" w:pos="5580"/>
          <w:tab w:val="left" w:pos="6390"/>
          <w:tab w:val="left" w:pos="6930"/>
        </w:tabs>
        <w:ind w:left="450" w:hanging="450"/>
      </w:pPr>
      <w:r>
        <w:tab/>
        <w:t>3SgNonh</w:t>
      </w:r>
      <w:r>
        <w:tab/>
        <w:t>3SgObj</w:t>
      </w:r>
      <w:r>
        <w:tab/>
        <w:t>put.Pfv</w:t>
      </w:r>
      <w:r>
        <w:tab/>
        <w:t>[3SgNonhRefl</w:t>
      </w:r>
      <w:r>
        <w:tab/>
        <w:t>Custod]</w:t>
      </w:r>
      <w:r>
        <w:tab/>
        <w:t>[pocket</w:t>
      </w:r>
      <w:r>
        <w:tab/>
        <w:t>in]</w:t>
      </w:r>
      <w:r>
        <w:tab/>
        <w:t>there,</w:t>
      </w:r>
    </w:p>
    <w:p w14:paraId="269335ED" w14:textId="77777777" w:rsidR="004D6E3C" w:rsidRDefault="004D6E3C" w:rsidP="004D6E3C">
      <w:pPr>
        <w:tabs>
          <w:tab w:val="clear" w:pos="369"/>
          <w:tab w:val="left" w:pos="720"/>
        </w:tabs>
        <w:ind w:left="450" w:hanging="450"/>
      </w:pPr>
      <w:r>
        <w:tab/>
      </w:r>
      <w:r>
        <w:tab/>
        <w:t>B: ‘ “Well, hyena, you idiot (=gullible one). You too now, (you) have shattered the head of yours (=your lion cub).” He (=hyena) put it in his pocket there.’</w:t>
      </w:r>
    </w:p>
    <w:p w14:paraId="78889677"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quotation is addressed by the narrator to hyena as character in the story, </w:t>
      </w:r>
      <w:r w:rsidRPr="001E2539">
        <w:rPr>
          <w:rFonts w:ascii="Doulos SIL" w:hAnsi="Doulos SIL"/>
          <w:i/>
          <w:color w:val="0000FF"/>
        </w:rPr>
        <w:t>bè=é</w:t>
      </w:r>
      <w:r>
        <w:rPr>
          <w:i/>
        </w:rPr>
        <w:t xml:space="preserve"> &lt; /</w:t>
      </w:r>
      <w:r w:rsidRPr="00242145">
        <w:rPr>
          <w:rFonts w:ascii="Doulos SIL" w:hAnsi="Doulos SIL"/>
          <w:color w:val="008000"/>
        </w:rPr>
        <w:t>bè è</w:t>
      </w:r>
      <w:r>
        <w:rPr>
          <w:rFonts w:ascii="Doulos SIL" w:hAnsi="Doulos SIL"/>
          <w:color w:val="008000"/>
        </w:rPr>
        <w:t xml:space="preserve"> wù</w:t>
      </w:r>
      <w:r>
        <w:rPr>
          <w:i/>
        </w:rPr>
        <w:t xml:space="preserve">/, </w:t>
      </w:r>
      <w:r w:rsidRPr="00B0490C">
        <w:rPr>
          <w:rFonts w:ascii="Doulos SIL" w:hAnsi="Doulos SIL"/>
          <w:i/>
          <w:color w:val="0000FF"/>
        </w:rPr>
        <w:t>tɔ̀</w:t>
      </w:r>
      <w:r>
        <w:rPr>
          <w:i/>
        </w:rPr>
        <w:t xml:space="preserve"> → </w:t>
      </w:r>
      <w:r w:rsidRPr="00B0490C">
        <w:rPr>
          <w:rFonts w:ascii="Doulos SIL" w:hAnsi="Doulos SIL"/>
          <w:i/>
          <w:color w:val="0000FF"/>
        </w:rPr>
        <w:t>tòò</w:t>
      </w:r>
      <w:r>
        <w:rPr>
          <w:i/>
        </w:rPr>
        <w:t xml:space="preserve"> before </w:t>
      </w:r>
      <w:r w:rsidRPr="00B0490C">
        <w:rPr>
          <w:rFonts w:ascii="Doulos SIL" w:hAnsi="Doulos SIL"/>
          <w:i/>
          <w:color w:val="0000FF"/>
        </w:rPr>
        <w:t>dè</w:t>
      </w:r>
      <w:r>
        <w:rPr>
          <w:i/>
        </w:rPr>
        <w:t xml:space="preserve"> </w:t>
      </w:r>
      <w:r w:rsidRPr="00F3110A">
        <w:rPr>
          <w:i/>
        </w:rPr>
        <w:t>]</w:t>
      </w:r>
    </w:p>
    <w:p w14:paraId="2B015D7A" w14:textId="77777777" w:rsidR="004D6E3C" w:rsidRDefault="004D6E3C" w:rsidP="004D6E3C"/>
    <w:p w14:paraId="6E6BC9BD" w14:textId="77777777" w:rsidR="004D6E3C" w:rsidRPr="00905113" w:rsidRDefault="004D6E3C" w:rsidP="004D6E3C">
      <w:pPr>
        <w:tabs>
          <w:tab w:val="clear" w:pos="369"/>
          <w:tab w:val="left" w:pos="720"/>
          <w:tab w:val="left" w:pos="1170"/>
          <w:tab w:val="left" w:pos="2520"/>
          <w:tab w:val="left" w:pos="3420"/>
        </w:tabs>
        <w:ind w:left="450" w:hanging="450"/>
        <w:rPr>
          <w:rFonts w:ascii="Doulos SIL" w:hAnsi="Doulos SIL"/>
          <w:i/>
          <w:color w:val="0000FF"/>
        </w:rPr>
      </w:pPr>
      <w:r>
        <w:t>01:54</w:t>
      </w:r>
      <w:r w:rsidRPr="00CC023E">
        <w:tab/>
      </w:r>
      <w:r>
        <w:t>B:</w:t>
      </w:r>
      <w:r>
        <w:tab/>
      </w:r>
      <w:r>
        <w:rPr>
          <w:rFonts w:ascii="Doulos SIL" w:hAnsi="Doulos SIL"/>
          <w:i/>
          <w:color w:val="0000FF"/>
        </w:rPr>
        <w:t>èèⁿ</w:t>
      </w:r>
      <w:r>
        <w:rPr>
          <w:rFonts w:ascii="Doulos SIL" w:hAnsi="Doulos SIL"/>
          <w:i/>
          <w:color w:val="0000FF"/>
        </w:rPr>
        <w:tab/>
        <w:t>kú</w:t>
      </w:r>
      <w:r>
        <w:rPr>
          <w:rFonts w:ascii="Doulos SIL" w:hAnsi="Doulos SIL"/>
          <w:i/>
          <w:color w:val="0000FF"/>
        </w:rPr>
        <w:tab/>
        <w:t>wàá,</w:t>
      </w:r>
    </w:p>
    <w:p w14:paraId="38274F3F" w14:textId="77777777" w:rsidR="004D6E3C" w:rsidRPr="00EB31B9" w:rsidRDefault="004D6E3C" w:rsidP="004D6E3C">
      <w:pPr>
        <w:tabs>
          <w:tab w:val="clear" w:pos="369"/>
          <w:tab w:val="left" w:pos="720"/>
          <w:tab w:val="left" w:pos="1170"/>
          <w:tab w:val="left" w:pos="2520"/>
          <w:tab w:val="left" w:pos="3420"/>
        </w:tabs>
        <w:ind w:left="450" w:hanging="450"/>
      </w:pPr>
      <w:r>
        <w:tab/>
      </w:r>
      <w:r>
        <w:tab/>
        <w:t>B:</w:t>
      </w:r>
      <w:r>
        <w:tab/>
        <w:t>3PlNonh</w:t>
      </w:r>
      <w:r>
        <w:tab/>
        <w:t>begin</w:t>
      </w:r>
      <w:r>
        <w:tab/>
        <w:t>go.Ipfv,</w:t>
      </w:r>
    </w:p>
    <w:p w14:paraId="5717F9D4" w14:textId="77777777" w:rsidR="004D6E3C" w:rsidRPr="00905113" w:rsidRDefault="004D6E3C" w:rsidP="004D6E3C">
      <w:pPr>
        <w:tabs>
          <w:tab w:val="clear" w:pos="369"/>
          <w:tab w:val="left" w:pos="1620"/>
          <w:tab w:val="left" w:pos="2610"/>
          <w:tab w:val="left" w:pos="36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táʔá</w:t>
      </w:r>
      <w:r>
        <w:rPr>
          <w:rFonts w:ascii="Doulos SIL" w:hAnsi="Doulos SIL"/>
          <w:i/>
          <w:color w:val="0000FF"/>
        </w:rPr>
        <w:tab/>
        <w:t>kíɛ́</w:t>
      </w:r>
      <w:r>
        <w:rPr>
          <w:rFonts w:ascii="Doulos SIL" w:hAnsi="Doulos SIL"/>
          <w:i/>
          <w:color w:val="0000FF"/>
        </w:rPr>
        <w:tab/>
        <w:t>sísàāⁿ,</w:t>
      </w:r>
    </w:p>
    <w:p w14:paraId="4DD820F7" w14:textId="77777777" w:rsidR="004D6E3C" w:rsidRPr="00EB31B9" w:rsidRDefault="004D6E3C" w:rsidP="004D6E3C">
      <w:pPr>
        <w:tabs>
          <w:tab w:val="clear" w:pos="369"/>
          <w:tab w:val="left" w:pos="1620"/>
          <w:tab w:val="left" w:pos="2610"/>
          <w:tab w:val="left" w:pos="3690"/>
        </w:tabs>
        <w:ind w:left="450" w:hanging="450"/>
      </w:pPr>
      <w:r>
        <w:tab/>
        <w:t>3PlNonh</w:t>
      </w:r>
      <w:r>
        <w:tab/>
        <w:t>go.Adjn</w:t>
      </w:r>
      <w:r>
        <w:tab/>
        <w:t>arrive.Pfv</w:t>
      </w:r>
      <w:r>
        <w:tab/>
        <w:t>now,</w:t>
      </w:r>
    </w:p>
    <w:p w14:paraId="77759398" w14:textId="77777777" w:rsidR="004D6E3C" w:rsidRPr="00905113" w:rsidRDefault="004D6E3C" w:rsidP="004D6E3C">
      <w:pPr>
        <w:tabs>
          <w:tab w:val="clear" w:pos="369"/>
          <w:tab w:val="left" w:pos="1710"/>
          <w:tab w:val="left" w:pos="2790"/>
          <w:tab w:val="left" w:pos="423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táʔá</w:t>
      </w:r>
      <w:r>
        <w:rPr>
          <w:rFonts w:ascii="Doulos SIL" w:hAnsi="Doulos SIL"/>
          <w:i/>
          <w:color w:val="0000FF"/>
        </w:rPr>
        <w:tab/>
        <w:t>wòlòkó</w:t>
      </w:r>
      <w:r>
        <w:rPr>
          <w:rFonts w:ascii="Doulos SIL" w:hAnsi="Doulos SIL"/>
          <w:i/>
          <w:color w:val="0000FF"/>
        </w:rPr>
        <w:tab/>
        <w:t>[jɛ̀rɛ́</w:t>
      </w:r>
      <w:r>
        <w:rPr>
          <w:rFonts w:ascii="Doulos SIL" w:hAnsi="Doulos SIL"/>
          <w:i/>
          <w:color w:val="0000FF"/>
        </w:rPr>
        <w:tab/>
        <w:t>dɛ̀],</w:t>
      </w:r>
    </w:p>
    <w:p w14:paraId="74AC35B0" w14:textId="77777777" w:rsidR="004D6E3C" w:rsidRDefault="004D6E3C" w:rsidP="004D6E3C">
      <w:pPr>
        <w:tabs>
          <w:tab w:val="clear" w:pos="369"/>
          <w:tab w:val="left" w:pos="1710"/>
          <w:tab w:val="left" w:pos="2790"/>
          <w:tab w:val="left" w:pos="4230"/>
          <w:tab w:val="left" w:pos="5040"/>
        </w:tabs>
        <w:ind w:left="450" w:hanging="450"/>
      </w:pPr>
      <w:r>
        <w:tab/>
        <w:t>3PlNonh</w:t>
      </w:r>
      <w:r>
        <w:tab/>
        <w:t>go.Adjn</w:t>
      </w:r>
      <w:r>
        <w:tab/>
        <w:t>encounter</w:t>
      </w:r>
      <w:r>
        <w:tab/>
        <w:t>[lion</w:t>
      </w:r>
      <w:r>
        <w:tab/>
        <w:t>with],</w:t>
      </w:r>
    </w:p>
    <w:p w14:paraId="0D948A5D" w14:textId="77777777" w:rsidR="004D6E3C" w:rsidRDefault="004D6E3C" w:rsidP="004D6E3C">
      <w:pPr>
        <w:tabs>
          <w:tab w:val="clear" w:pos="369"/>
          <w:tab w:val="left" w:pos="720"/>
        </w:tabs>
        <w:ind w:left="450" w:hanging="450"/>
      </w:pPr>
      <w:r>
        <w:tab/>
      </w:r>
      <w:r>
        <w:tab/>
        <w:t>B: ‘They went (=continued on) then. They went and arrived now, they went and encountered the lion.’</w:t>
      </w:r>
    </w:p>
    <w:p w14:paraId="168CDB25" w14:textId="77777777" w:rsidR="004D6E3C" w:rsidRDefault="004D6E3C" w:rsidP="004D6E3C"/>
    <w:p w14:paraId="34BFC740" w14:textId="77777777" w:rsidR="004D6E3C" w:rsidRPr="00905113" w:rsidRDefault="004D6E3C" w:rsidP="004D6E3C">
      <w:pPr>
        <w:tabs>
          <w:tab w:val="clear" w:pos="369"/>
          <w:tab w:val="left" w:pos="720"/>
          <w:tab w:val="left" w:pos="1170"/>
          <w:tab w:val="left" w:pos="2250"/>
          <w:tab w:val="left" w:pos="3240"/>
          <w:tab w:val="left" w:pos="4230"/>
        </w:tabs>
        <w:ind w:left="450" w:hanging="450"/>
        <w:rPr>
          <w:rFonts w:ascii="Doulos SIL" w:hAnsi="Doulos SIL"/>
          <w:i/>
          <w:color w:val="0000FF"/>
        </w:rPr>
      </w:pPr>
      <w:r>
        <w:t>01:58</w:t>
      </w:r>
      <w:r w:rsidRPr="00CC023E">
        <w:tab/>
      </w:r>
      <w:r>
        <w:t>B:</w:t>
      </w:r>
      <w:r>
        <w:tab/>
      </w:r>
      <w:r>
        <w:rPr>
          <w:rFonts w:ascii="Doulos SIL" w:hAnsi="Doulos SIL"/>
          <w:i/>
          <w:color w:val="0000FF"/>
        </w:rPr>
        <w:t>èèⁿ</w:t>
      </w:r>
      <w:r>
        <w:rPr>
          <w:rFonts w:ascii="Doulos SIL" w:hAnsi="Doulos SIL"/>
          <w:i/>
          <w:color w:val="0000FF"/>
        </w:rPr>
        <w:tab/>
        <w:t>táʔá</w:t>
      </w:r>
      <w:r>
        <w:rPr>
          <w:rFonts w:ascii="Doulos SIL" w:hAnsi="Doulos SIL"/>
          <w:i/>
          <w:color w:val="0000FF"/>
        </w:rPr>
        <w:tab/>
        <w:t>[jɛ̀rɛ́</w:t>
      </w:r>
      <w:r>
        <w:rPr>
          <w:rFonts w:ascii="Doulos SIL" w:hAnsi="Doulos SIL"/>
          <w:i/>
          <w:color w:val="0000FF"/>
        </w:rPr>
        <w:tab/>
        <w:t>jìɛ́ɛ̀],</w:t>
      </w:r>
    </w:p>
    <w:p w14:paraId="3C4BAD8E" w14:textId="77777777" w:rsidR="004D6E3C" w:rsidRPr="00EB31B9" w:rsidRDefault="004D6E3C" w:rsidP="004D6E3C">
      <w:pPr>
        <w:tabs>
          <w:tab w:val="clear" w:pos="369"/>
          <w:tab w:val="left" w:pos="720"/>
          <w:tab w:val="left" w:pos="1170"/>
          <w:tab w:val="left" w:pos="2250"/>
          <w:tab w:val="left" w:pos="3240"/>
          <w:tab w:val="left" w:pos="4230"/>
        </w:tabs>
        <w:ind w:left="450" w:hanging="450"/>
      </w:pPr>
      <w:r>
        <w:tab/>
      </w:r>
      <w:r>
        <w:tab/>
        <w:t>B:</w:t>
      </w:r>
      <w:r>
        <w:tab/>
        <w:t>3PlNonh</w:t>
      </w:r>
      <w:r>
        <w:tab/>
        <w:t>go.Adjn</w:t>
      </w:r>
      <w:r>
        <w:tab/>
        <w:t>[lion</w:t>
      </w:r>
      <w:r>
        <w:tab/>
        <w:t>see.Pfv],</w:t>
      </w:r>
    </w:p>
    <w:p w14:paraId="3E4DE91E" w14:textId="77777777" w:rsidR="004D6E3C" w:rsidRPr="00905113" w:rsidRDefault="004D6E3C" w:rsidP="004D6E3C">
      <w:pPr>
        <w:tabs>
          <w:tab w:val="clear" w:pos="369"/>
          <w:tab w:val="left" w:pos="1170"/>
          <w:tab w:val="left" w:pos="2070"/>
          <w:tab w:val="left" w:pos="324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jɛ̀ré=</w:t>
      </w:r>
      <w:r>
        <w:rPr>
          <w:rFonts w:ascii="Doulos SIL" w:hAnsi="Doulos SIL"/>
          <w:i/>
          <w:color w:val="0000FF"/>
        </w:rPr>
        <w:tab/>
        <w:t>èèⁿ</w:t>
      </w:r>
      <w:r>
        <w:rPr>
          <w:rFonts w:ascii="Doulos SIL" w:hAnsi="Doulos SIL"/>
          <w:i/>
          <w:color w:val="0000FF"/>
        </w:rPr>
        <w:tab/>
        <w:t>jáá</w:t>
      </w:r>
      <w:r>
        <w:rPr>
          <w:rFonts w:ascii="Doulos SIL" w:hAnsi="Doulos SIL"/>
          <w:i/>
          <w:color w:val="0000FF"/>
        </w:rPr>
        <w:tab/>
        <w:t>yàlà,</w:t>
      </w:r>
    </w:p>
    <w:p w14:paraId="4DF4F725" w14:textId="77777777" w:rsidR="004D6E3C" w:rsidRPr="00EB31B9" w:rsidRDefault="004D6E3C" w:rsidP="004D6E3C">
      <w:pPr>
        <w:tabs>
          <w:tab w:val="clear" w:pos="369"/>
          <w:tab w:val="left" w:pos="1170"/>
          <w:tab w:val="left" w:pos="2070"/>
          <w:tab w:val="left" w:pos="3240"/>
          <w:tab w:val="left" w:pos="4950"/>
        </w:tabs>
        <w:ind w:left="450" w:hanging="450"/>
      </w:pPr>
      <w:r>
        <w:tab/>
        <w:t>hey!</w:t>
      </w:r>
      <w:r>
        <w:tab/>
        <w:t>lion</w:t>
      </w:r>
      <w:r>
        <w:tab/>
        <w:t>3PlNon</w:t>
      </w:r>
      <w:r>
        <w:tab/>
        <w:t>frighten.Adjn</w:t>
      </w:r>
      <w:r>
        <w:tab/>
        <w:t>take.Adjn,</w:t>
      </w:r>
    </w:p>
    <w:p w14:paraId="49BA18B6" w14:textId="77777777" w:rsidR="004D6E3C" w:rsidRPr="00905113" w:rsidRDefault="004D6E3C" w:rsidP="004D6E3C">
      <w:pPr>
        <w:tabs>
          <w:tab w:val="clear" w:pos="369"/>
          <w:tab w:val="left" w:pos="1350"/>
          <w:tab w:val="left" w:pos="3060"/>
          <w:tab w:val="left" w:pos="3870"/>
          <w:tab w:val="left" w:pos="513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kɔ̀r</w:t>
      </w:r>
      <w:r>
        <w:rPr>
          <w:rFonts w:ascii="Doulos SIL" w:hAnsi="Doulos SIL"/>
          <w:i/>
          <w:color w:val="0000FF"/>
        </w:rPr>
        <w:tab/>
        <w:t>jɛ̀rɛ́,</w:t>
      </w:r>
      <w:r>
        <w:rPr>
          <w:rFonts w:ascii="Doulos SIL" w:hAnsi="Doulos SIL"/>
          <w:i/>
          <w:color w:val="0000FF"/>
        </w:rPr>
        <w:tab/>
        <w:t>è</w:t>
      </w:r>
      <w:r>
        <w:rPr>
          <w:rFonts w:ascii="Doulos SIL" w:hAnsi="Doulos SIL"/>
          <w:i/>
          <w:color w:val="0000FF"/>
        </w:rPr>
        <w:tab/>
        <w:t>bɔ́</w:t>
      </w:r>
      <w:r>
        <w:rPr>
          <w:rFonts w:ascii="Doulos SIL" w:hAnsi="Doulos SIL"/>
          <w:i/>
          <w:color w:val="0000FF"/>
        </w:rPr>
        <w:tab/>
        <w:t>mì,</w:t>
      </w:r>
    </w:p>
    <w:p w14:paraId="0352E8E5" w14:textId="77777777" w:rsidR="004D6E3C" w:rsidRDefault="004D6E3C" w:rsidP="004D6E3C">
      <w:pPr>
        <w:tabs>
          <w:tab w:val="clear" w:pos="369"/>
          <w:tab w:val="left" w:pos="1350"/>
          <w:tab w:val="left" w:pos="3060"/>
          <w:tab w:val="left" w:pos="3870"/>
          <w:tab w:val="left" w:pos="5130"/>
          <w:tab w:val="left" w:pos="6480"/>
        </w:tabs>
        <w:ind w:left="450" w:hanging="450"/>
      </w:pPr>
      <w:r>
        <w:tab/>
        <w:t>Hey</w:t>
      </w:r>
      <w:r>
        <w:tab/>
        <w:t>elder.brother</w:t>
      </w:r>
      <w:r>
        <w:tab/>
        <w:t>lion,</w:t>
      </w:r>
      <w:r>
        <w:tab/>
        <w:t>3SgNonh</w:t>
      </w:r>
      <w:r>
        <w:tab/>
        <w:t>exit(v).Pfv</w:t>
      </w:r>
      <w:r>
        <w:tab/>
        <w:t>where?</w:t>
      </w:r>
    </w:p>
    <w:p w14:paraId="1EBD4673" w14:textId="77777777" w:rsidR="004D6E3C" w:rsidRPr="00905113" w:rsidRDefault="004D6E3C" w:rsidP="004D6E3C">
      <w:pPr>
        <w:tabs>
          <w:tab w:val="clear" w:pos="369"/>
          <w:tab w:val="left" w:pos="1710"/>
          <w:tab w:val="left" w:pos="2970"/>
          <w:tab w:val="left" w:pos="41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tab/>
        <w:t>bɔ́</w:t>
      </w:r>
      <w:r>
        <w:rPr>
          <w:rFonts w:ascii="Doulos SIL" w:hAnsi="Doulos SIL"/>
          <w:i/>
          <w:color w:val="0000FF"/>
        </w:rPr>
        <w:tab/>
        <w:t>[klén̄</w:t>
      </w:r>
      <w:r>
        <w:rPr>
          <w:rFonts w:ascii="Doulos SIL" w:hAnsi="Doulos SIL"/>
          <w:i/>
          <w:color w:val="0000FF"/>
        </w:rPr>
        <w:tab/>
        <w:t>tɔ̀rɔ̀],</w:t>
      </w:r>
    </w:p>
    <w:p w14:paraId="5E447887" w14:textId="77777777" w:rsidR="004D6E3C" w:rsidRDefault="004D6E3C" w:rsidP="004D6E3C">
      <w:pPr>
        <w:tabs>
          <w:tab w:val="clear" w:pos="369"/>
          <w:tab w:val="left" w:pos="1710"/>
          <w:tab w:val="left" w:pos="2970"/>
          <w:tab w:val="left" w:pos="4140"/>
        </w:tabs>
        <w:ind w:left="450" w:hanging="450"/>
      </w:pPr>
      <w:r>
        <w:tab/>
        <w:t>1Pl</w:t>
      </w:r>
      <w:r>
        <w:tab/>
        <w:t>exit.</w:t>
      </w:r>
      <w:r w:rsidRPr="004E59DD">
        <w:t>Pfv</w:t>
      </w:r>
      <w:r>
        <w:tab/>
        <w:t>[hunt(n)</w:t>
      </w:r>
      <w:r>
        <w:tab/>
        <w:t>Purp],</w:t>
      </w:r>
    </w:p>
    <w:p w14:paraId="03D0C038" w14:textId="77777777" w:rsidR="004D6E3C" w:rsidRDefault="004D6E3C" w:rsidP="004D6E3C">
      <w:pPr>
        <w:tabs>
          <w:tab w:val="clear" w:pos="369"/>
          <w:tab w:val="left" w:pos="720"/>
        </w:tabs>
        <w:ind w:left="450" w:hanging="450"/>
      </w:pPr>
      <w:r>
        <w:lastRenderedPageBreak/>
        <w:tab/>
      </w:r>
      <w:r>
        <w:tab/>
        <w:t xml:space="preserve">B: ‘They went and they saw the lion. Hey, the lion frightened them. (Hare said:) “Hey elder brother lion, where are you coming from? </w:t>
      </w:r>
      <w:r w:rsidRPr="004E59DD">
        <w:t xml:space="preserve">We have gone out </w:t>
      </w:r>
      <w:r>
        <w:t>to hunt.’</w:t>
      </w:r>
    </w:p>
    <w:p w14:paraId="7A6ACA67" w14:textId="77777777" w:rsidR="004D6E3C" w:rsidRDefault="004D6E3C" w:rsidP="004D6E3C"/>
    <w:p w14:paraId="6DE3DC1C" w14:textId="77777777" w:rsidR="004D6E3C" w:rsidRPr="00905113" w:rsidRDefault="004D6E3C" w:rsidP="004D6E3C">
      <w:pPr>
        <w:tabs>
          <w:tab w:val="clear" w:pos="369"/>
          <w:tab w:val="left" w:pos="720"/>
          <w:tab w:val="left" w:pos="1170"/>
          <w:tab w:val="left" w:pos="2610"/>
          <w:tab w:val="left" w:pos="4050"/>
        </w:tabs>
        <w:ind w:left="450" w:hanging="450"/>
        <w:rPr>
          <w:rFonts w:ascii="Doulos SIL" w:hAnsi="Doulos SIL"/>
          <w:i/>
          <w:color w:val="0000FF"/>
        </w:rPr>
      </w:pPr>
      <w:r>
        <w:t>02:05</w:t>
      </w:r>
      <w:r w:rsidRPr="00CC023E">
        <w:tab/>
      </w:r>
      <w:r>
        <w:t>B:</w:t>
      </w:r>
      <w:r>
        <w:tab/>
      </w:r>
      <w:r w:rsidRPr="00073936">
        <w:rPr>
          <w:rFonts w:ascii="Doulos SIL" w:hAnsi="Doulos SIL"/>
          <w:i/>
          <w:color w:val="0000FF"/>
        </w:rPr>
        <w:t>mǎā=</w:t>
      </w:r>
      <w:r w:rsidRPr="00073936">
        <w:rPr>
          <w:rFonts w:ascii="Doulos SIL" w:hAnsi="Doulos SIL"/>
          <w:i/>
          <w:color w:val="0000FF"/>
        </w:rPr>
        <w:sym w:font="Symbol" w:char="F0C6"/>
      </w:r>
      <w:r>
        <w:rPr>
          <w:rFonts w:ascii="Doulos SIL" w:hAnsi="Doulos SIL"/>
          <w:i/>
          <w:color w:val="0000FF"/>
        </w:rPr>
        <w:tab/>
        <w:t>bɔ́</w:t>
      </w:r>
      <w:r>
        <w:rPr>
          <w:rFonts w:ascii="Doulos SIL" w:hAnsi="Doulos SIL"/>
          <w:i/>
          <w:color w:val="0000FF"/>
        </w:rPr>
        <w:tab/>
        <w:t>mì,</w:t>
      </w:r>
    </w:p>
    <w:p w14:paraId="59800067" w14:textId="77777777" w:rsidR="004D6E3C" w:rsidRPr="00EB31B9" w:rsidRDefault="004D6E3C" w:rsidP="004D6E3C">
      <w:pPr>
        <w:tabs>
          <w:tab w:val="clear" w:pos="369"/>
          <w:tab w:val="left" w:pos="720"/>
          <w:tab w:val="left" w:pos="1170"/>
          <w:tab w:val="left" w:pos="2610"/>
          <w:tab w:val="left" w:pos="4050"/>
        </w:tabs>
        <w:ind w:left="450" w:hanging="450"/>
      </w:pPr>
      <w:r>
        <w:tab/>
      </w:r>
      <w:r>
        <w:tab/>
        <w:t>B:</w:t>
      </w:r>
      <w:r>
        <w:tab/>
        <w:t>2Pl=Ipfv</w:t>
      </w:r>
      <w:r>
        <w:tab/>
        <w:t>exit(v).Pfv</w:t>
      </w:r>
      <w:r>
        <w:tab/>
        <w:t>where?</w:t>
      </w:r>
    </w:p>
    <w:p w14:paraId="1E9C4E5B" w14:textId="77777777" w:rsidR="004D6E3C" w:rsidRDefault="004D6E3C" w:rsidP="004D6E3C">
      <w:pPr>
        <w:tabs>
          <w:tab w:val="clear" w:pos="369"/>
          <w:tab w:val="left" w:pos="1350"/>
          <w:tab w:val="left" w:pos="2520"/>
          <w:tab w:val="left" w:pos="3870"/>
          <w:tab w:val="left" w:pos="477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kómì</w:t>
      </w:r>
      <w:r>
        <w:rPr>
          <w:rFonts w:ascii="Doulos SIL" w:hAnsi="Doulos SIL"/>
          <w:i/>
          <w:color w:val="0000FF"/>
        </w:rPr>
        <w:tab/>
        <w:t>ḿ=</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[[wō</w:t>
      </w:r>
      <w:r>
        <w:rPr>
          <w:rFonts w:ascii="Doulos SIL" w:hAnsi="Doulos SIL"/>
          <w:i/>
          <w:color w:val="0000FF"/>
        </w:rPr>
        <w:tab/>
        <w:t>dí-rá-àⁿ]</w:t>
      </w:r>
      <w:r>
        <w:rPr>
          <w:rFonts w:ascii="Doulos SIL" w:hAnsi="Doulos SIL"/>
          <w:i/>
          <w:color w:val="0000FF"/>
        </w:rPr>
        <w:tab/>
        <w:t>jíɛ́]</w:t>
      </w:r>
    </w:p>
    <w:p w14:paraId="6D76B1DA" w14:textId="77777777" w:rsidR="004D6E3C" w:rsidRDefault="004D6E3C" w:rsidP="004D6E3C">
      <w:pPr>
        <w:tabs>
          <w:tab w:val="clear" w:pos="369"/>
          <w:tab w:val="left" w:pos="1350"/>
          <w:tab w:val="left" w:pos="2520"/>
          <w:tab w:val="left" w:pos="3870"/>
          <w:tab w:val="left" w:pos="4770"/>
          <w:tab w:val="left" w:pos="6390"/>
        </w:tabs>
        <w:ind w:left="450" w:hanging="450"/>
      </w:pPr>
      <w:r>
        <w:tab/>
        <w:t>as</w:t>
      </w:r>
      <w:r>
        <w:tab/>
        <w:t>1Pl=Ipfv</w:t>
      </w:r>
      <w:r>
        <w:tab/>
        <w:t>come.Adjn</w:t>
      </w:r>
      <w:r>
        <w:tab/>
        <w:t>[[2Sg</w:t>
      </w:r>
      <w:r>
        <w:tab/>
        <w:t>child-Nom-Pl]</w:t>
      </w:r>
      <w:r>
        <w:tab/>
        <w:t>see.P</w:t>
      </w:r>
      <w:r w:rsidRPr="00073936">
        <w:t>fv]</w:t>
      </w:r>
    </w:p>
    <w:p w14:paraId="7D91EC41" w14:textId="77777777" w:rsidR="004D6E3C" w:rsidRDefault="004D6E3C" w:rsidP="004D6E3C">
      <w:pPr>
        <w:tabs>
          <w:tab w:val="clear" w:pos="369"/>
          <w:tab w:val="left" w:pos="1530"/>
          <w:tab w:val="left" w:pos="2430"/>
          <w:tab w:val="left" w:pos="3600"/>
          <w:tab w:val="left" w:pos="4770"/>
          <w:tab w:val="left" w:pos="5670"/>
          <w:tab w:val="left" w:pos="702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t>kú</w:t>
      </w:r>
      <w:r>
        <w:rPr>
          <w:rFonts w:ascii="Doulos SIL" w:hAnsi="Doulos SIL"/>
          <w:i/>
          <w:color w:val="0000FF"/>
        </w:rPr>
        <w:tab/>
        <w:t>jìímǎā,</w:t>
      </w:r>
    </w:p>
    <w:p w14:paraId="622187C0" w14:textId="77777777" w:rsidR="004D6E3C" w:rsidRDefault="004D6E3C" w:rsidP="004D6E3C">
      <w:pPr>
        <w:tabs>
          <w:tab w:val="clear" w:pos="369"/>
          <w:tab w:val="left" w:pos="1530"/>
          <w:tab w:val="left" w:pos="2430"/>
          <w:tab w:val="left" w:pos="3600"/>
          <w:tab w:val="left" w:pos="4770"/>
          <w:tab w:val="left" w:pos="5670"/>
          <w:tab w:val="left" w:pos="7020"/>
        </w:tabs>
        <w:ind w:left="450" w:hanging="450"/>
      </w:pPr>
      <w:r>
        <w:tab/>
        <w:t>3PlHum</w:t>
      </w:r>
      <w:r>
        <w:tab/>
        <w:t>begin</w:t>
      </w:r>
      <w:r>
        <w:tab/>
        <w:t>weep.Ipfv,</w:t>
      </w:r>
    </w:p>
    <w:p w14:paraId="3B61C09E" w14:textId="77777777" w:rsidR="004D6E3C" w:rsidRPr="00905113" w:rsidRDefault="004D6E3C" w:rsidP="004D6E3C">
      <w:pPr>
        <w:tabs>
          <w:tab w:val="clear" w:pos="369"/>
          <w:tab w:val="left" w:pos="1620"/>
          <w:tab w:val="left" w:pos="2250"/>
          <w:tab w:val="left" w:pos="3240"/>
          <w:tab w:val="left" w:pos="4770"/>
        </w:tabs>
        <w:ind w:left="450" w:hanging="450"/>
        <w:rPr>
          <w:rFonts w:ascii="Doulos SIL" w:hAnsi="Doulos SIL"/>
          <w:i/>
          <w:color w:val="0000FF"/>
        </w:rPr>
      </w:pPr>
      <w:r>
        <w:rPr>
          <w:rFonts w:ascii="Doulos SIL" w:hAnsi="Doulos SIL"/>
          <w:i/>
          <w:color w:val="0000FF"/>
        </w:rPr>
        <w:tab/>
      </w:r>
      <w:r w:rsidRPr="00073936">
        <w:rPr>
          <w:rFonts w:ascii="Doulos SIL" w:hAnsi="Doulos SIL"/>
          <w:i/>
          <w:color w:val="0000FF"/>
        </w:rPr>
        <w:t>[wó</w:t>
      </w:r>
      <w:r>
        <w:rPr>
          <w:rFonts w:ascii="Doulos SIL" w:hAnsi="Doulos SIL"/>
          <w:i/>
          <w:color w:val="0000FF"/>
        </w:rPr>
        <w:tab/>
        <w:t>tɔ̀]</w:t>
      </w:r>
      <w:r>
        <w:rPr>
          <w:rFonts w:ascii="Doulos SIL" w:hAnsi="Doulos SIL"/>
          <w:i/>
          <w:color w:val="0000FF"/>
        </w:rPr>
        <w:tab/>
        <w:t>mùʔùⁿ</w:t>
      </w:r>
      <w:r>
        <w:rPr>
          <w:rFonts w:ascii="Doulos SIL" w:hAnsi="Doulos SIL"/>
          <w:i/>
          <w:color w:val="0000FF"/>
        </w:rPr>
        <w:tab/>
        <w:t>níìⁿ</w:t>
      </w:r>
      <w:r>
        <w:rPr>
          <w:rFonts w:ascii="Doulos SIL" w:hAnsi="Doulos SIL"/>
          <w:i/>
          <w:color w:val="0000FF"/>
        </w:rPr>
        <w:tab/>
        <w:t>yálí,</w:t>
      </w:r>
    </w:p>
    <w:p w14:paraId="30274E82" w14:textId="77777777" w:rsidR="004D6E3C" w:rsidRPr="00EB31B9" w:rsidRDefault="004D6E3C" w:rsidP="004D6E3C">
      <w:pPr>
        <w:tabs>
          <w:tab w:val="clear" w:pos="369"/>
          <w:tab w:val="left" w:pos="1620"/>
          <w:tab w:val="left" w:pos="2250"/>
          <w:tab w:val="left" w:pos="3240"/>
          <w:tab w:val="left" w:pos="4770"/>
        </w:tabs>
        <w:ind w:left="450" w:hanging="450"/>
      </w:pPr>
      <w:r>
        <w:tab/>
        <w:t>[3SgFoc</w:t>
      </w:r>
      <w:r>
        <w:tab/>
        <w:t>in]</w:t>
      </w:r>
      <w:r>
        <w:tab/>
        <w:t>1Pl</w:t>
      </w:r>
      <w:r>
        <w:tab/>
        <w:t>3PlNonhObj</w:t>
      </w:r>
      <w:r>
        <w:tab/>
        <w:t>take.Pfv,</w:t>
      </w:r>
    </w:p>
    <w:p w14:paraId="6EFB9449" w14:textId="77777777" w:rsidR="004D6E3C" w:rsidRDefault="004D6E3C" w:rsidP="004D6E3C">
      <w:pPr>
        <w:tabs>
          <w:tab w:val="clear" w:pos="369"/>
          <w:tab w:val="left" w:pos="720"/>
        </w:tabs>
        <w:ind w:left="450" w:hanging="450"/>
      </w:pPr>
      <w:r>
        <w:tab/>
      </w:r>
      <w:r>
        <w:tab/>
        <w:t xml:space="preserve">B: ‘(Lion:) “Where have you come from?” (Hare:) “We came and saw your cubs, they were weeping. </w:t>
      </w:r>
      <w:r w:rsidRPr="00073936">
        <w:rPr>
          <w:u w:val="single"/>
        </w:rPr>
        <w:t>That</w:t>
      </w:r>
      <w:r>
        <w:t xml:space="preserve"> [focus] ’s why we took (them).” ’</w:t>
      </w:r>
    </w:p>
    <w:p w14:paraId="4474A42A"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&lt; </w:t>
      </w:r>
      <w:r w:rsidRPr="001E2539">
        <w:rPr>
          <w:rFonts w:ascii="Doulos SIL" w:hAnsi="Doulos SIL"/>
          <w:i/>
          <w:color w:val="0000FF"/>
        </w:rPr>
        <w:t>jìímàà</w:t>
      </w:r>
      <w:r w:rsidRPr="009615EE">
        <w:rPr>
          <w:i/>
        </w:rPr>
        <w:t xml:space="preserve"> </w:t>
      </w:r>
      <w:r>
        <w:rPr>
          <w:i/>
        </w:rPr>
        <w:t>‘weep’ (Ipfv)</w:t>
      </w:r>
      <w:r w:rsidRPr="009615EE">
        <w:rPr>
          <w:i/>
        </w:rPr>
        <w:t xml:space="preserve"> </w:t>
      </w:r>
      <w:r w:rsidRPr="00F3110A">
        <w:rPr>
          <w:i/>
        </w:rPr>
        <w:t>]</w:t>
      </w:r>
    </w:p>
    <w:p w14:paraId="49CAAB9C" w14:textId="77777777" w:rsidR="004D6E3C" w:rsidRDefault="004D6E3C" w:rsidP="004D6E3C"/>
    <w:p w14:paraId="7F265D07" w14:textId="77777777" w:rsidR="004D6E3C" w:rsidRPr="00905113" w:rsidRDefault="004D6E3C" w:rsidP="004D6E3C">
      <w:pPr>
        <w:tabs>
          <w:tab w:val="clear" w:pos="369"/>
          <w:tab w:val="left" w:pos="720"/>
          <w:tab w:val="left" w:pos="1080"/>
          <w:tab w:val="left" w:pos="2430"/>
          <w:tab w:val="left" w:pos="3150"/>
          <w:tab w:val="left" w:pos="4320"/>
          <w:tab w:val="left" w:pos="5490"/>
        </w:tabs>
        <w:ind w:left="450" w:hanging="450"/>
        <w:rPr>
          <w:rFonts w:ascii="Doulos SIL" w:hAnsi="Doulos SIL"/>
          <w:i/>
          <w:color w:val="0000FF"/>
        </w:rPr>
      </w:pPr>
      <w:r>
        <w:t>02:08</w:t>
      </w:r>
      <w:r>
        <w:rPr>
          <w:rFonts w:ascii="Doulos SIL" w:hAnsi="Doulos SIL"/>
          <w:i/>
          <w:color w:val="0000FF"/>
        </w:rPr>
        <w:tab/>
      </w:r>
      <w:r>
        <w:t>B:</w:t>
      </w:r>
      <w:r>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ààⁿ</w:t>
      </w:r>
      <w:r>
        <w:rPr>
          <w:rFonts w:ascii="Doulos SIL" w:hAnsi="Doulos SIL"/>
          <w:i/>
          <w:color w:val="0000FF"/>
        </w:rPr>
        <w:tab/>
        <w:t>bílí=</w:t>
      </w:r>
      <w:r>
        <w:rPr>
          <w:rFonts w:ascii="Doulos SIL" w:hAnsi="Doulos SIL"/>
          <w:i/>
          <w:color w:val="0000FF"/>
        </w:rPr>
        <w:tab/>
        <w:t xml:space="preserve">yà, </w:t>
      </w:r>
      <w:r>
        <w:rPr>
          <w:rFonts w:ascii="Doulos SIL" w:hAnsi="Doulos SIL"/>
          <w:i/>
          <w:color w:val="0000FF"/>
        </w:rPr>
        <w:tab/>
      </w:r>
    </w:p>
    <w:p w14:paraId="7DCBE22E" w14:textId="77777777" w:rsidR="004D6E3C" w:rsidRPr="00EB31B9" w:rsidRDefault="004D6E3C" w:rsidP="004D6E3C">
      <w:pPr>
        <w:tabs>
          <w:tab w:val="clear" w:pos="369"/>
          <w:tab w:val="left" w:pos="720"/>
          <w:tab w:val="left" w:pos="1080"/>
          <w:tab w:val="left" w:pos="2430"/>
          <w:tab w:val="left" w:pos="3150"/>
          <w:tab w:val="left" w:pos="4320"/>
          <w:tab w:val="left" w:pos="5490"/>
        </w:tabs>
        <w:ind w:left="450" w:hanging="450"/>
      </w:pPr>
      <w:r>
        <w:tab/>
      </w:r>
      <w:r>
        <w:tab/>
        <w:t>B:</w:t>
      </w:r>
      <w:r>
        <w:tab/>
        <w:t>1Pl=Ipfv</w:t>
      </w:r>
      <w:r>
        <w:tab/>
        <w:t>Fut</w:t>
      </w:r>
      <w:r>
        <w:tab/>
        <w:t>3PlHum</w:t>
      </w:r>
      <w:r>
        <w:tab/>
        <w:t>give.Ipfv</w:t>
      </w:r>
      <w:r>
        <w:tab/>
        <w:t>3Sg NonhObj,</w:t>
      </w:r>
    </w:p>
    <w:p w14:paraId="11B0FCAB" w14:textId="77777777" w:rsidR="004D6E3C" w:rsidRPr="00905113" w:rsidRDefault="004D6E3C" w:rsidP="004D6E3C">
      <w:pPr>
        <w:tabs>
          <w:tab w:val="clear" w:pos="369"/>
          <w:tab w:val="left" w:pos="1260"/>
          <w:tab w:val="left" w:pos="1890"/>
          <w:tab w:val="left" w:pos="2700"/>
          <w:tab w:val="left" w:pos="3600"/>
          <w:tab w:val="left" w:pos="4500"/>
          <w:tab w:val="left" w:pos="531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wálà</w:t>
      </w:r>
      <w:r>
        <w:rPr>
          <w:rFonts w:ascii="Doulos SIL" w:hAnsi="Doulos SIL"/>
          <w:i/>
          <w:color w:val="0000FF"/>
        </w:rPr>
        <w:tab/>
        <w:t>ḿʔ</w:t>
      </w:r>
      <w:r>
        <w:rPr>
          <w:rFonts w:ascii="Doulos SIL" w:hAnsi="Doulos SIL"/>
          <w:i/>
          <w:color w:val="0000FF"/>
        </w:rPr>
        <w:tab/>
        <w:t>ēēⁿ</w:t>
      </w:r>
      <w:r>
        <w:rPr>
          <w:rFonts w:ascii="Doulos SIL" w:hAnsi="Doulos SIL"/>
          <w:i/>
          <w:color w:val="0000FF"/>
        </w:rPr>
        <w:tab/>
        <w:t>[kú</w:t>
      </w:r>
      <w:r>
        <w:rPr>
          <w:rFonts w:ascii="Doulos SIL" w:hAnsi="Doulos SIL"/>
          <w:i/>
          <w:color w:val="0000FF"/>
        </w:rPr>
        <w:tab/>
        <w:t>ɲɛ̀]</w:t>
      </w:r>
      <w:r>
        <w:rPr>
          <w:rFonts w:ascii="Doulos SIL" w:hAnsi="Doulos SIL"/>
          <w:i/>
          <w:color w:val="0000FF"/>
        </w:rPr>
        <w:tab/>
        <w:t>mɛ̀</w:t>
      </w:r>
      <w:r>
        <w:rPr>
          <w:rFonts w:ascii="Doulos SIL" w:hAnsi="Doulos SIL"/>
          <w:i/>
          <w:color w:val="0000FF"/>
        </w:rPr>
        <w:tab/>
        <w:t>[mā</w:t>
      </w:r>
      <w:r>
        <w:rPr>
          <w:rFonts w:ascii="Doulos SIL" w:hAnsi="Doulos SIL"/>
          <w:i/>
          <w:color w:val="0000FF"/>
        </w:rPr>
        <w:tab/>
        <w:t>kɛ̄ⁿ],</w:t>
      </w:r>
    </w:p>
    <w:p w14:paraId="4DD9ECA2" w14:textId="77777777" w:rsidR="004D6E3C" w:rsidRDefault="004D6E3C" w:rsidP="004D6E3C">
      <w:pPr>
        <w:tabs>
          <w:tab w:val="clear" w:pos="369"/>
          <w:tab w:val="left" w:pos="1260"/>
          <w:tab w:val="left" w:pos="1890"/>
          <w:tab w:val="left" w:pos="2700"/>
          <w:tab w:val="left" w:pos="3600"/>
          <w:tab w:val="left" w:pos="4500"/>
          <w:tab w:val="left" w:pos="5310"/>
          <w:tab w:val="left" w:pos="6120"/>
        </w:tabs>
        <w:ind w:left="450" w:hanging="450"/>
      </w:pPr>
      <w:r>
        <w:tab/>
        <w:t>there!</w:t>
      </w:r>
      <w:r>
        <w:tab/>
        <w:t>oh!</w:t>
      </w:r>
      <w:r>
        <w:tab/>
        <w:t>2Pl</w:t>
      </w:r>
      <w:r>
        <w:tab/>
        <w:t>[</w:t>
      </w:r>
      <w:r w:rsidRPr="00CD75E1">
        <w:t>thing</w:t>
      </w:r>
      <w:r>
        <w:tab/>
        <w:t>good]</w:t>
      </w:r>
      <w:r>
        <w:tab/>
        <w:t>do.Pfv</w:t>
      </w:r>
      <w:r>
        <w:tab/>
        <w:t>[1Sg</w:t>
      </w:r>
      <w:r>
        <w:tab/>
        <w:t>Benef]</w:t>
      </w:r>
    </w:p>
    <w:p w14:paraId="3C57EBC0" w14:textId="77777777" w:rsidR="004D6E3C" w:rsidRPr="00905113" w:rsidRDefault="004D6E3C" w:rsidP="004D6E3C">
      <w:pPr>
        <w:tabs>
          <w:tab w:val="clear" w:pos="369"/>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bɔ́,</w:t>
      </w:r>
    </w:p>
    <w:p w14:paraId="13FC09FB" w14:textId="77777777" w:rsidR="004D6E3C" w:rsidRPr="00EB31B9" w:rsidRDefault="004D6E3C" w:rsidP="004D6E3C">
      <w:pPr>
        <w:tabs>
          <w:tab w:val="clear" w:pos="369"/>
        </w:tabs>
        <w:ind w:left="450" w:hanging="450"/>
      </w:pPr>
      <w:r>
        <w:tab/>
        <w:t>3PlNonh</w:t>
      </w:r>
      <w:r>
        <w:tab/>
        <w:t>take.out.Imprt,</w:t>
      </w:r>
    </w:p>
    <w:p w14:paraId="4717A4DF" w14:textId="77777777" w:rsidR="004D6E3C" w:rsidRDefault="004D6E3C" w:rsidP="004D6E3C">
      <w:pPr>
        <w:tabs>
          <w:tab w:val="clear" w:pos="369"/>
          <w:tab w:val="left" w:pos="720"/>
        </w:tabs>
        <w:ind w:left="450" w:hanging="450"/>
      </w:pPr>
      <w:r>
        <w:tab/>
      </w:r>
      <w:r>
        <w:tab/>
        <w:t xml:space="preserve">B: ‘(Hare:) “We will give them to him (=you).” (Lion:) “Oh, you-Pl have done something good for me. Take-2Sg them out!” </w:t>
      </w:r>
    </w:p>
    <w:p w14:paraId="711CCBD0"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‘give’ with postverbal object denoting the recipient; cubs are here treated pronominally as though human; </w:t>
      </w:r>
      <w:r w:rsidRPr="001E2539">
        <w:rPr>
          <w:rFonts w:ascii="Doulos SIL" w:hAnsi="Doulos SIL"/>
          <w:i/>
          <w:color w:val="0000FF"/>
        </w:rPr>
        <w:t>bílí=yà</w:t>
      </w:r>
      <w:r>
        <w:rPr>
          <w:i/>
        </w:rPr>
        <w:t xml:space="preserve"> &lt; </w:t>
      </w:r>
      <w:r w:rsidRPr="001E2539">
        <w:rPr>
          <w:rFonts w:ascii="Doulos SIL" w:hAnsi="Doulos SIL"/>
          <w:i/>
          <w:color w:val="0000FF"/>
        </w:rPr>
        <w:t>bílɛ́ ìyà</w:t>
      </w:r>
      <w:r>
        <w:rPr>
          <w:i/>
        </w:rPr>
        <w:t xml:space="preserve"> ; </w:t>
      </w:r>
      <w:r w:rsidRPr="001E2539">
        <w:rPr>
          <w:rFonts w:ascii="Doulos SIL" w:hAnsi="Doulos SIL"/>
          <w:i/>
          <w:color w:val="0000FF"/>
        </w:rPr>
        <w:t>kú</w:t>
      </w:r>
      <w:r>
        <w:rPr>
          <w:i/>
        </w:rPr>
        <w:t xml:space="preserve"> instead of </w:t>
      </w:r>
      <w:r w:rsidRPr="001E2539">
        <w:rPr>
          <w:rFonts w:ascii="Doulos SIL" w:hAnsi="Doulos SIL"/>
          <w:i/>
          <w:color w:val="0000FF"/>
        </w:rPr>
        <w:t>sɛ́ⁿ</w:t>
      </w:r>
      <w:r>
        <w:rPr>
          <w:i/>
        </w:rPr>
        <w:t xml:space="preserve"> ‘thing’ in </w:t>
      </w:r>
      <w:r w:rsidRPr="001E2539">
        <w:rPr>
          <w:rFonts w:ascii="Doulos SIL" w:hAnsi="Doulos SIL"/>
          <w:i/>
          <w:color w:val="0000FF"/>
        </w:rPr>
        <w:t>kú ɲɛ̀</w:t>
      </w:r>
      <w:r>
        <w:rPr>
          <w:i/>
        </w:rPr>
        <w:t xml:space="preserve"> ; </w:t>
      </w:r>
      <w:r w:rsidRPr="001E2539">
        <w:rPr>
          <w:rFonts w:ascii="Doulos SIL" w:hAnsi="Doulos SIL"/>
          <w:i/>
          <w:color w:val="0000FF"/>
        </w:rPr>
        <w:t>èèⁿ bɔ́</w:t>
      </w:r>
      <w:r>
        <w:rPr>
          <w:i/>
        </w:rPr>
        <w:t xml:space="preserve"> is addressed to hare (not hare and hyena), compare </w:t>
      </w:r>
      <w:r w:rsidRPr="001E2539">
        <w:rPr>
          <w:rFonts w:ascii="Doulos SIL" w:hAnsi="Doulos SIL"/>
          <w:i/>
          <w:color w:val="0000FF"/>
        </w:rPr>
        <w:t>ēēⁿ èèⁿ bɔ́</w:t>
      </w:r>
      <w:r>
        <w:rPr>
          <w:i/>
        </w:rPr>
        <w:t xml:space="preserve"> pronounced [</w:t>
      </w:r>
      <w:r w:rsidRPr="008C5E69">
        <w:rPr>
          <w:rFonts w:ascii="Doulos SIL" w:hAnsi="Doulos SIL"/>
          <w:color w:val="008000"/>
        </w:rPr>
        <w:t>éè</w:t>
      </w:r>
      <w:r>
        <w:rPr>
          <w:rFonts w:ascii="Doulos SIL" w:hAnsi="Doulos SIL"/>
          <w:color w:val="008000"/>
        </w:rPr>
        <w:t>(:)</w:t>
      </w:r>
      <w:r w:rsidRPr="008C5E69">
        <w:rPr>
          <w:rFonts w:ascii="Doulos SIL" w:hAnsi="Doulos SIL"/>
          <w:color w:val="008000"/>
        </w:rPr>
        <w:t>ⁿbɔ́</w:t>
      </w:r>
      <w:r>
        <w:rPr>
          <w:i/>
        </w:rPr>
        <w:t>] addressed to two persons]</w:t>
      </w:r>
    </w:p>
    <w:p w14:paraId="78C3CB5E" w14:textId="77777777" w:rsidR="004D6E3C" w:rsidRDefault="004D6E3C" w:rsidP="004D6E3C"/>
    <w:p w14:paraId="65D3B642" w14:textId="77777777" w:rsidR="00A60C24" w:rsidRDefault="004D6E3C" w:rsidP="00A60C24">
      <w:pPr>
        <w:tabs>
          <w:tab w:val="clear" w:pos="369"/>
          <w:tab w:val="left" w:pos="720"/>
          <w:tab w:val="left" w:pos="1080"/>
          <w:tab w:val="left" w:pos="2070"/>
          <w:tab w:val="left" w:pos="3600"/>
          <w:tab w:val="left" w:pos="5130"/>
          <w:tab w:val="left" w:pos="5850"/>
          <w:tab w:val="left" w:pos="6840"/>
        </w:tabs>
        <w:ind w:left="450" w:hanging="450"/>
        <w:rPr>
          <w:rFonts w:ascii="Doulos SIL" w:hAnsi="Doulos SIL"/>
          <w:i/>
          <w:color w:val="0000FF"/>
        </w:rPr>
      </w:pPr>
      <w:r>
        <w:t>02:12</w:t>
      </w:r>
      <w:r w:rsidRPr="00CC023E">
        <w:tab/>
      </w:r>
      <w:r>
        <w:t>B:</w:t>
      </w:r>
      <w:r>
        <w:tab/>
      </w:r>
      <w:r w:rsidRPr="00282E4A">
        <w:rPr>
          <w:i/>
          <w:u w:val="single"/>
        </w:rPr>
        <w:t>bon</w:t>
      </w:r>
      <w:r>
        <w:t>,</w:t>
      </w:r>
      <w:r>
        <w:tab/>
      </w:r>
      <w:r>
        <w:rPr>
          <w:rFonts w:ascii="Doulos SIL" w:hAnsi="Doulos SIL"/>
          <w:i/>
          <w:color w:val="0000FF"/>
        </w:rPr>
        <w:t>[cì-né=</w:t>
      </w:r>
      <w:r>
        <w:rPr>
          <w:rFonts w:ascii="Doulos SIL" w:hAnsi="Doulos SIL"/>
          <w:i/>
          <w:color w:val="0000FF"/>
        </w:rPr>
        <w:tab/>
        <w:t>[è</w:t>
      </w:r>
      <w:r>
        <w:rPr>
          <w:rFonts w:ascii="Doulos SIL" w:hAnsi="Doulos SIL"/>
          <w:i/>
          <w:color w:val="0000FF"/>
        </w:rPr>
        <w:tab/>
        <w:t>mì]</w:t>
      </w:r>
      <w:r>
        <w:rPr>
          <w:rFonts w:ascii="Doulos SIL" w:hAnsi="Doulos SIL"/>
          <w:i/>
          <w:color w:val="0000FF"/>
        </w:rPr>
        <w:tab/>
        <w:t>bóó]</w:t>
      </w:r>
    </w:p>
    <w:p w14:paraId="61955EBC" w14:textId="77777777" w:rsidR="00A60C24" w:rsidRDefault="004D6E3C" w:rsidP="00A60C24">
      <w:pPr>
        <w:tabs>
          <w:tab w:val="clear" w:pos="369"/>
          <w:tab w:val="left" w:pos="720"/>
          <w:tab w:val="left" w:pos="1080"/>
          <w:tab w:val="left" w:pos="2070"/>
          <w:tab w:val="left" w:pos="3600"/>
          <w:tab w:val="left" w:pos="5130"/>
          <w:tab w:val="left" w:pos="5850"/>
          <w:tab w:val="left" w:pos="6840"/>
        </w:tabs>
        <w:ind w:left="450" w:hanging="450"/>
      </w:pPr>
      <w:r>
        <w:tab/>
      </w:r>
      <w:r>
        <w:tab/>
        <w:t>B:</w:t>
      </w:r>
      <w:r>
        <w:tab/>
        <w:t>well,</w:t>
      </w:r>
      <w:r>
        <w:tab/>
        <w:t>[hare-Nom</w:t>
      </w:r>
      <w:r>
        <w:tab/>
        <w:t>[3SgNonh]</w:t>
      </w:r>
      <w:r>
        <w:tab/>
        <w:t>Rel</w:t>
      </w:r>
      <w:r>
        <w:tab/>
        <w:t>take.out.Pfv]</w:t>
      </w:r>
    </w:p>
    <w:p w14:paraId="2598BEFA" w14:textId="77777777" w:rsidR="00A60C24" w:rsidRPr="00905113" w:rsidRDefault="00A60C24" w:rsidP="00A60C24">
      <w:pPr>
        <w:tabs>
          <w:tab w:val="clear" w:pos="369"/>
          <w:tab w:val="left" w:pos="2070"/>
          <w:tab w:val="left" w:pos="2880"/>
          <w:tab w:val="left" w:pos="4050"/>
          <w:tab w:val="left" w:pos="4590"/>
          <w:tab w:val="left" w:pos="5850"/>
          <w:tab w:val="left" w:pos="6840"/>
        </w:tabs>
        <w:ind w:left="450" w:hanging="450"/>
        <w:rPr>
          <w:rFonts w:ascii="Doulos SIL" w:hAnsi="Doulos SIL"/>
          <w:i/>
          <w:color w:val="0000FF"/>
        </w:rPr>
      </w:pP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bàlì],</w:t>
      </w:r>
    </w:p>
    <w:p w14:paraId="4AF744A7" w14:textId="3A604F21" w:rsidR="004D6E3C" w:rsidRPr="00EB31B9" w:rsidRDefault="004D6E3C" w:rsidP="00A60C24">
      <w:pPr>
        <w:tabs>
          <w:tab w:val="clear" w:pos="369"/>
          <w:tab w:val="left" w:pos="2070"/>
          <w:tab w:val="left" w:pos="2880"/>
          <w:tab w:val="left" w:pos="4050"/>
          <w:tab w:val="left" w:pos="4590"/>
          <w:tab w:val="left" w:pos="5850"/>
          <w:tab w:val="left" w:pos="6840"/>
        </w:tabs>
        <w:ind w:left="450" w:hanging="450"/>
      </w:pPr>
      <w:r>
        <w:tab/>
        <w:t>[3SgNonh</w:t>
      </w:r>
      <w:r>
        <w:tab/>
        <w:t>stand.Pfv],</w:t>
      </w:r>
    </w:p>
    <w:p w14:paraId="0B118C58" w14:textId="2BAB888D" w:rsidR="004D6E3C" w:rsidRPr="00905113" w:rsidRDefault="004D6E3C" w:rsidP="00636EDC">
      <w:pPr>
        <w:tabs>
          <w:tab w:val="clear" w:pos="369"/>
          <w:tab w:val="left" w:pos="1800"/>
          <w:tab w:val="left" w:pos="3150"/>
          <w:tab w:val="left" w:pos="4860"/>
          <w:tab w:val="left" w:pos="6300"/>
          <w:tab w:val="left" w:pos="6660"/>
        </w:tabs>
        <w:ind w:left="450" w:hanging="450"/>
        <w:rPr>
          <w:rFonts w:ascii="Doulos SIL" w:hAnsi="Doulos SIL"/>
          <w:i/>
          <w:color w:val="0000FF"/>
        </w:rPr>
      </w:pPr>
      <w:r w:rsidRPr="00905113">
        <w:rPr>
          <w:rFonts w:ascii="Doulos SIL" w:hAnsi="Doulos SIL"/>
          <w:i/>
          <w:color w:val="0000FF"/>
        </w:rPr>
        <w:tab/>
      </w:r>
      <w:r w:rsidR="00636EDC">
        <w:rPr>
          <w:rFonts w:ascii="Doulos SIL" w:hAnsi="Doulos SIL"/>
          <w:i/>
          <w:color w:val="0000FF"/>
        </w:rPr>
        <w:t>è-yàá</w:t>
      </w:r>
      <w:r>
        <w:rPr>
          <w:rFonts w:ascii="Doulos SIL" w:hAnsi="Doulos SIL"/>
          <w:i/>
          <w:color w:val="0000FF"/>
        </w:rPr>
        <w:tab/>
        <w:t>bál=</w:t>
      </w:r>
      <w:r>
        <w:rPr>
          <w:rFonts w:ascii="Doulos SIL" w:hAnsi="Doulos SIL"/>
          <w:i/>
          <w:color w:val="0000FF"/>
        </w:rPr>
        <w:tab/>
        <w:t>[[è</w:t>
      </w:r>
      <w:r>
        <w:rPr>
          <w:rFonts w:ascii="Doulos SIL" w:hAnsi="Doulos SIL"/>
          <w:i/>
          <w:color w:val="0000FF"/>
        </w:rPr>
        <w:tab/>
        <w:t>kpɔ̀-rɔ́]</w:t>
      </w:r>
      <w:r>
        <w:rPr>
          <w:rFonts w:ascii="Doulos SIL" w:hAnsi="Doulos SIL"/>
          <w:i/>
          <w:color w:val="0000FF"/>
        </w:rPr>
        <w:tab/>
        <w:t>mà],</w:t>
      </w:r>
    </w:p>
    <w:p w14:paraId="3B41BEFF" w14:textId="4041929E" w:rsidR="004D6E3C" w:rsidRPr="00EB31B9" w:rsidRDefault="004D6E3C" w:rsidP="00636EDC">
      <w:pPr>
        <w:tabs>
          <w:tab w:val="clear" w:pos="369"/>
          <w:tab w:val="left" w:pos="1800"/>
          <w:tab w:val="left" w:pos="3150"/>
          <w:tab w:val="left" w:pos="4860"/>
          <w:tab w:val="left" w:pos="6300"/>
          <w:tab w:val="left" w:pos="6660"/>
        </w:tabs>
        <w:ind w:left="450" w:hanging="450"/>
      </w:pPr>
      <w:r>
        <w:tab/>
      </w:r>
      <w:r w:rsidR="00636EDC">
        <w:t>3SgNonh</w:t>
      </w:r>
      <w:r>
        <w:tab/>
        <w:t>stand.Pfv</w:t>
      </w:r>
      <w:r>
        <w:tab/>
        <w:t>[[3SgNonhRefl</w:t>
      </w:r>
      <w:r>
        <w:tab/>
        <w:t>foot-Nom]</w:t>
      </w:r>
      <w:r>
        <w:tab/>
        <w:t>on],</w:t>
      </w:r>
    </w:p>
    <w:p w14:paraId="64490ADC" w14:textId="77777777" w:rsidR="004D6E3C" w:rsidRDefault="004D6E3C" w:rsidP="004D6E3C">
      <w:pPr>
        <w:tabs>
          <w:tab w:val="clear" w:pos="369"/>
          <w:tab w:val="left" w:pos="720"/>
        </w:tabs>
        <w:ind w:left="450" w:hanging="450"/>
      </w:pPr>
      <w:r>
        <w:tab/>
      </w:r>
      <w:r>
        <w:tab/>
        <w:t>B: ‘Well, the one (=cub) that hare took out stood up. It stood on its feet.’</w:t>
      </w:r>
    </w:p>
    <w:p w14:paraId="61328C0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1E2539">
        <w:rPr>
          <w:rFonts w:ascii="Doulos SIL" w:hAnsi="Doulos SIL"/>
          <w:i/>
          <w:color w:val="0000FF"/>
        </w:rPr>
        <w:t xml:space="preserve">bóó </w:t>
      </w:r>
      <w:r w:rsidRPr="001E2539">
        <w:rPr>
          <w:rFonts w:ascii="Doulos SIL" w:hAnsi="Doulos SIL"/>
          <w:i/>
          <w:color w:val="0000FF"/>
        </w:rPr>
        <w:sym w:font="Symbol" w:char="F0C6"/>
      </w:r>
      <w:r>
        <w:t xml:space="preserve"> </w:t>
      </w:r>
      <w:r>
        <w:rPr>
          <w:i/>
        </w:rPr>
        <w:t>&lt; /</w:t>
      </w:r>
      <w:r w:rsidRPr="009C7AE4">
        <w:rPr>
          <w:rFonts w:ascii="Doulos SIL" w:hAnsi="Doulos SIL"/>
          <w:color w:val="008000"/>
        </w:rPr>
        <w:t>b</w:t>
      </w:r>
      <w:r>
        <w:rPr>
          <w:rFonts w:ascii="Doulos SIL" w:hAnsi="Doulos SIL"/>
          <w:color w:val="008000"/>
        </w:rPr>
        <w:t>ɔ́ɛ́</w:t>
      </w:r>
      <w:r w:rsidRPr="009C7AE4">
        <w:rPr>
          <w:rFonts w:ascii="Doulos SIL" w:hAnsi="Doulos SIL"/>
          <w:color w:val="008000"/>
        </w:rPr>
        <w:t xml:space="preserve"> è</w:t>
      </w:r>
      <w:r>
        <w:rPr>
          <w:i/>
        </w:rPr>
        <w:t xml:space="preserve">/; </w:t>
      </w:r>
      <w:r>
        <w:rPr>
          <w:rFonts w:ascii="Doulos SIL" w:hAnsi="Doulos SIL"/>
          <w:i/>
          <w:color w:val="0000FF"/>
        </w:rPr>
        <w:t xml:space="preserve">[è yàá] bàlí </w:t>
      </w:r>
      <w:r>
        <w:rPr>
          <w:i/>
        </w:rPr>
        <w:t xml:space="preserve">variant of </w:t>
      </w:r>
      <w:r w:rsidRPr="001E2539">
        <w:rPr>
          <w:rFonts w:ascii="Doulos SIL" w:hAnsi="Doulos SIL"/>
          <w:i/>
          <w:color w:val="0000FF"/>
        </w:rPr>
        <w:t>è ní bàlí</w:t>
      </w:r>
      <w:r w:rsidRPr="009615EE">
        <w:rPr>
          <w:i/>
        </w:rPr>
        <w:t xml:space="preserve"> </w:t>
      </w:r>
      <w:r>
        <w:rPr>
          <w:i/>
        </w:rPr>
        <w:t xml:space="preserve">‘it stood’, cf. nonhuman 3Pl </w:t>
      </w:r>
      <w:r w:rsidRPr="003A75DD">
        <w:rPr>
          <w:rFonts w:ascii="Doulos SIL" w:hAnsi="Doulos SIL"/>
          <w:i/>
          <w:color w:val="0000FF"/>
        </w:rPr>
        <w:t>[èèⁿ yàà] níìⁿ bálī</w:t>
      </w:r>
      <w:r>
        <w:rPr>
          <w:i/>
        </w:rPr>
        <w:t xml:space="preserve">’; </w:t>
      </w:r>
      <w:r w:rsidRPr="0014021F">
        <w:t>/</w:t>
      </w:r>
      <w:r w:rsidRPr="0014021F">
        <w:rPr>
          <w:rFonts w:ascii="Doulos SIL" w:hAnsi="Doulos SIL"/>
          <w:color w:val="008000"/>
        </w:rPr>
        <w:t>bàlí è</w:t>
      </w:r>
      <w:r w:rsidRPr="0014021F">
        <w:t>/</w:t>
      </w:r>
      <w:r>
        <w:rPr>
          <w:i/>
        </w:rPr>
        <w:t xml:space="preserve"> contracts as </w:t>
      </w:r>
      <w:r w:rsidRPr="003A75DD">
        <w:rPr>
          <w:rFonts w:ascii="Doulos SIL" w:hAnsi="Doulos SIL"/>
          <w:i/>
          <w:color w:val="0000FF"/>
        </w:rPr>
        <w:t>bál= è</w:t>
      </w:r>
      <w:r>
        <w:rPr>
          <w:i/>
        </w:rPr>
        <w:t> ;</w:t>
      </w:r>
      <w:r w:rsidRPr="00E47D58">
        <w:rPr>
          <w:rFonts w:ascii="Doulos SIL" w:hAnsi="Doulos SIL"/>
          <w:i/>
          <w:color w:val="0000FF"/>
        </w:rPr>
        <w:t xml:space="preserve"> </w:t>
      </w:r>
      <w:r>
        <w:rPr>
          <w:rFonts w:ascii="Doulos SIL" w:hAnsi="Doulos SIL"/>
          <w:i/>
          <w:color w:val="0000FF"/>
        </w:rPr>
        <w:t>[è kpɔ̀-rɔ́] mà</w:t>
      </w:r>
      <w:r>
        <w:rPr>
          <w:i/>
        </w:rPr>
        <w:t xml:space="preserve"> with optional nominal suffix before postposition</w:t>
      </w:r>
      <w:r w:rsidRPr="009615EE">
        <w:rPr>
          <w:i/>
        </w:rPr>
        <w:t xml:space="preserve"> </w:t>
      </w:r>
      <w:r w:rsidRPr="00F3110A">
        <w:rPr>
          <w:i/>
        </w:rPr>
        <w:t>]</w:t>
      </w:r>
    </w:p>
    <w:p w14:paraId="6B33279C" w14:textId="77777777" w:rsidR="004D6E3C" w:rsidRDefault="004D6E3C" w:rsidP="004D6E3C"/>
    <w:p w14:paraId="24836C8E" w14:textId="77777777" w:rsidR="004D6E3C" w:rsidRPr="00905113" w:rsidRDefault="004D6E3C" w:rsidP="004D6E3C">
      <w:pPr>
        <w:tabs>
          <w:tab w:val="clear" w:pos="369"/>
          <w:tab w:val="left" w:pos="720"/>
          <w:tab w:val="left" w:pos="1170"/>
          <w:tab w:val="left" w:pos="2070"/>
          <w:tab w:val="left" w:pos="3420"/>
          <w:tab w:val="left" w:pos="5040"/>
          <w:tab w:val="left" w:pos="6030"/>
        </w:tabs>
        <w:ind w:left="450" w:hanging="450"/>
        <w:rPr>
          <w:rFonts w:ascii="Doulos SIL" w:hAnsi="Doulos SIL"/>
          <w:i/>
          <w:color w:val="0000FF"/>
        </w:rPr>
      </w:pPr>
      <w:r>
        <w:t>02:16</w:t>
      </w:r>
      <w:r w:rsidRPr="00CC023E">
        <w:tab/>
      </w:r>
      <w:r>
        <w:t>B:</w:t>
      </w:r>
      <w:r>
        <w:tab/>
      </w:r>
      <w:r w:rsidRPr="00282E4A">
        <w:rPr>
          <w:i/>
          <w:u w:val="single"/>
        </w:rPr>
        <w:t>bon</w:t>
      </w:r>
      <w:r>
        <w:t>,</w:t>
      </w:r>
      <w:r>
        <w:tab/>
      </w:r>
      <w:r>
        <w:rPr>
          <w:rFonts w:ascii="Doulos SIL" w:hAnsi="Doulos SIL"/>
          <w:i/>
          <w:color w:val="0000FF"/>
        </w:rPr>
        <w:t>súrúkú-rɔ̀</w:t>
      </w:r>
      <w:r>
        <w:rPr>
          <w:rFonts w:ascii="Doulos SIL" w:hAnsi="Doulos SIL"/>
          <w:i/>
          <w:color w:val="0000FF"/>
        </w:rPr>
        <w:tab/>
        <w:t>[è</w:t>
      </w:r>
      <w:r>
        <w:rPr>
          <w:rFonts w:ascii="Doulos SIL" w:hAnsi="Doulos SIL"/>
          <w:i/>
          <w:color w:val="0000FF"/>
        </w:rPr>
        <w:tab/>
        <w:t>mìí]</w:t>
      </w:r>
      <w:r>
        <w:rPr>
          <w:rFonts w:ascii="Doulos SIL" w:hAnsi="Doulos SIL"/>
          <w:i/>
          <w:color w:val="0000FF"/>
        </w:rPr>
        <w:tab/>
        <w:t>bɔ̀ɔ̄,</w:t>
      </w:r>
    </w:p>
    <w:p w14:paraId="60E8582E" w14:textId="77777777" w:rsidR="004D6E3C" w:rsidRPr="00EB31B9" w:rsidRDefault="004D6E3C" w:rsidP="004D6E3C">
      <w:pPr>
        <w:tabs>
          <w:tab w:val="clear" w:pos="369"/>
          <w:tab w:val="left" w:pos="720"/>
          <w:tab w:val="left" w:pos="1170"/>
          <w:tab w:val="left" w:pos="2070"/>
          <w:tab w:val="left" w:pos="3420"/>
          <w:tab w:val="left" w:pos="5040"/>
          <w:tab w:val="left" w:pos="6030"/>
        </w:tabs>
        <w:ind w:left="450" w:hanging="450"/>
      </w:pPr>
      <w:r>
        <w:tab/>
      </w:r>
      <w:r>
        <w:tab/>
        <w:t>B:</w:t>
      </w:r>
      <w:r>
        <w:tab/>
        <w:t>with,</w:t>
      </w:r>
      <w:r>
        <w:tab/>
        <w:t>hyena-Nom</w:t>
      </w:r>
      <w:r>
        <w:tab/>
        <w:t>[3SgNonhRefl</w:t>
      </w:r>
      <w:r>
        <w:tab/>
        <w:t>Poss]</w:t>
      </w:r>
      <w:r>
        <w:tab/>
        <w:t>take.out.Pfv,</w:t>
      </w:r>
    </w:p>
    <w:p w14:paraId="4C8BB952" w14:textId="276365E1" w:rsidR="004D6E3C" w:rsidRPr="00905113" w:rsidRDefault="004D6E3C" w:rsidP="003F6135">
      <w:pPr>
        <w:tabs>
          <w:tab w:val="clear" w:pos="369"/>
          <w:tab w:val="left" w:pos="2430"/>
          <w:tab w:val="left" w:pos="378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bàlì —</w:t>
      </w:r>
      <w:r w:rsidR="003F6135" w:rsidRPr="003F6135">
        <w:rPr>
          <w:rFonts w:ascii="Doulos SIL" w:hAnsi="Doulos SIL"/>
          <w:i/>
          <w:color w:val="0000FF"/>
        </w:rPr>
        <w:t xml:space="preserve"> </w:t>
      </w:r>
      <w:r w:rsidR="003F6135" w:rsidRPr="00905113">
        <w:rPr>
          <w:rFonts w:ascii="Doulos SIL" w:hAnsi="Doulos SIL"/>
          <w:i/>
          <w:color w:val="0000FF"/>
        </w:rPr>
        <w:tab/>
      </w:r>
      <w:r w:rsidR="003F6135">
        <w:rPr>
          <w:rFonts w:ascii="Doulos SIL" w:hAnsi="Doulos SIL"/>
          <w:i/>
          <w:color w:val="0000FF"/>
        </w:rPr>
        <w:t>è</w:t>
      </w:r>
      <w:r w:rsidR="003F6135">
        <w:rPr>
          <w:rFonts w:ascii="Doulos SIL" w:hAnsi="Doulos SIL"/>
          <w:i/>
          <w:color w:val="0000FF"/>
        </w:rPr>
        <w:tab/>
        <w:t>cí=</w:t>
      </w:r>
    </w:p>
    <w:p w14:paraId="27516C1C" w14:textId="7CA651C2" w:rsidR="004D6E3C" w:rsidRPr="00EB31B9" w:rsidRDefault="004D6E3C" w:rsidP="003F6135">
      <w:pPr>
        <w:tabs>
          <w:tab w:val="clear" w:pos="369"/>
          <w:tab w:val="left" w:pos="2430"/>
          <w:tab w:val="left" w:pos="3780"/>
          <w:tab w:val="left" w:pos="5040"/>
        </w:tabs>
        <w:ind w:left="450" w:hanging="450"/>
      </w:pPr>
      <w:r>
        <w:tab/>
        <w:t>3SgNonh=Ipfv</w:t>
      </w:r>
      <w:r>
        <w:tab/>
        <w:t>stand.Pfv —</w:t>
      </w:r>
      <w:r w:rsidR="003F6135">
        <w:tab/>
        <w:t>3SgNonh</w:t>
      </w:r>
      <w:r w:rsidR="003F6135">
        <w:tab/>
        <w:t>be.able.Pfv</w:t>
      </w:r>
    </w:p>
    <w:p w14:paraId="79AD4888" w14:textId="1FAB98D9" w:rsidR="004D6E3C" w:rsidRPr="00905113" w:rsidRDefault="004D6E3C" w:rsidP="003F6135">
      <w:pPr>
        <w:tabs>
          <w:tab w:val="clear" w:pos="369"/>
          <w:tab w:val="left" w:pos="1800"/>
          <w:tab w:val="left" w:pos="2970"/>
          <w:tab w:val="left" w:pos="4590"/>
          <w:tab w:val="left" w:pos="5850"/>
          <w:tab w:val="left" w:pos="7200"/>
        </w:tabs>
        <w:ind w:left="450" w:hanging="450"/>
        <w:rPr>
          <w:rFonts w:ascii="Doulos SIL" w:hAnsi="Doulos SIL"/>
          <w:i/>
          <w:color w:val="0000FF"/>
        </w:rPr>
      </w:pPr>
      <w:r>
        <w:rPr>
          <w:rFonts w:ascii="Doulos SIL" w:hAnsi="Doulos SIL"/>
          <w:i/>
          <w:color w:val="0000FF"/>
        </w:rPr>
        <w:tab/>
        <w:t>[[ì</w:t>
      </w:r>
      <w:r>
        <w:rPr>
          <w:rFonts w:ascii="Doulos SIL" w:hAnsi="Doulos SIL"/>
          <w:i/>
          <w:color w:val="0000FF"/>
        </w:rPr>
        <w:tab/>
        <w:t>bàlì</w:t>
      </w:r>
      <w:r>
        <w:rPr>
          <w:rFonts w:ascii="Doulos SIL" w:hAnsi="Doulos SIL"/>
          <w:i/>
          <w:color w:val="0000FF"/>
        </w:rPr>
        <w:tab/>
        <w:t>[è</w:t>
      </w:r>
      <w:r>
        <w:rPr>
          <w:rFonts w:ascii="Doulos SIL" w:hAnsi="Doulos SIL"/>
          <w:i/>
          <w:color w:val="0000FF"/>
        </w:rPr>
        <w:tab/>
        <w:t>kpɔ̀-rɔ́]</w:t>
      </w:r>
      <w:r>
        <w:rPr>
          <w:rFonts w:ascii="Doulos SIL" w:hAnsi="Doulos SIL"/>
          <w:i/>
          <w:color w:val="0000FF"/>
        </w:rPr>
        <w:tab/>
        <w:t>mà]]=nɛ̄ʔ,</w:t>
      </w:r>
    </w:p>
    <w:p w14:paraId="07C48BDC" w14:textId="749B15F5" w:rsidR="004D6E3C" w:rsidRDefault="004D6E3C" w:rsidP="003F6135">
      <w:pPr>
        <w:tabs>
          <w:tab w:val="clear" w:pos="369"/>
          <w:tab w:val="left" w:pos="1800"/>
          <w:tab w:val="left" w:pos="2970"/>
          <w:tab w:val="left" w:pos="4590"/>
          <w:tab w:val="left" w:pos="5850"/>
          <w:tab w:val="left" w:pos="7200"/>
        </w:tabs>
        <w:ind w:left="450" w:hanging="450"/>
      </w:pPr>
      <w:r>
        <w:lastRenderedPageBreak/>
        <w:tab/>
        <w:t>[[3SgNonh</w:t>
      </w:r>
      <w:r>
        <w:tab/>
        <w:t>stand.Pfv</w:t>
      </w:r>
      <w:r>
        <w:tab/>
        <w:t>[3SgNonhRefl</w:t>
      </w:r>
      <w:r>
        <w:tab/>
        <w:t>foot-Nom]</w:t>
      </w:r>
      <w:r>
        <w:tab/>
        <w:t>on]]=Neg,</w:t>
      </w:r>
    </w:p>
    <w:p w14:paraId="1A36338B" w14:textId="77777777" w:rsidR="004D6E3C" w:rsidRPr="00B0490C" w:rsidRDefault="004D6E3C" w:rsidP="004D6E3C">
      <w:pPr>
        <w:tabs>
          <w:tab w:val="clear" w:pos="369"/>
          <w:tab w:val="left" w:pos="1890"/>
          <w:tab w:val="left" w:pos="2880"/>
          <w:tab w:val="left" w:pos="3690"/>
          <w:tab w:val="left" w:pos="4680"/>
          <w:tab w:val="left" w:pos="6120"/>
          <w:tab w:val="left" w:pos="7200"/>
        </w:tabs>
        <w:ind w:left="450" w:hanging="450"/>
        <w:rPr>
          <w:rFonts w:ascii="Doulos SIL" w:hAnsi="Doulos SIL"/>
          <w:i/>
          <w:color w:val="0000FF"/>
        </w:rPr>
      </w:pPr>
      <w:r>
        <w:tab/>
      </w:r>
      <w:r w:rsidRPr="00B0490C">
        <w:rPr>
          <w:rFonts w:ascii="Doulos SIL" w:hAnsi="Doulos SIL"/>
          <w:i/>
          <w:color w:val="0000FF"/>
        </w:rPr>
        <w:t>[è</w:t>
      </w:r>
      <w:r w:rsidRPr="00B0490C">
        <w:rPr>
          <w:rFonts w:ascii="Doulos SIL" w:hAnsi="Doulos SIL"/>
          <w:i/>
          <w:color w:val="0000FF"/>
        </w:rPr>
        <w:tab/>
        <w:t>wú]</w:t>
      </w:r>
      <w:r w:rsidRPr="00B0490C">
        <w:rPr>
          <w:rFonts w:ascii="Doulos SIL" w:hAnsi="Doulos SIL"/>
          <w:i/>
          <w:color w:val="0000FF"/>
        </w:rPr>
        <w:tab/>
        <w:t>tèê</w:t>
      </w:r>
    </w:p>
    <w:p w14:paraId="2C640CF3" w14:textId="77777777" w:rsidR="004D6E3C" w:rsidRDefault="004D6E3C" w:rsidP="004D6E3C">
      <w:pPr>
        <w:tabs>
          <w:tab w:val="clear" w:pos="369"/>
          <w:tab w:val="left" w:pos="1890"/>
          <w:tab w:val="left" w:pos="2880"/>
          <w:tab w:val="left" w:pos="3690"/>
          <w:tab w:val="left" w:pos="4680"/>
          <w:tab w:val="left" w:pos="6120"/>
          <w:tab w:val="left" w:pos="7200"/>
        </w:tabs>
        <w:ind w:left="450" w:hanging="450"/>
      </w:pPr>
      <w:r>
        <w:tab/>
        <w:t>[3SgNonh</w:t>
      </w:r>
      <w:r>
        <w:tab/>
        <w:t>head]</w:t>
      </w:r>
      <w:r>
        <w:tab/>
        <w:t>be.shattered</w:t>
      </w:r>
    </w:p>
    <w:p w14:paraId="15519BA0" w14:textId="77777777" w:rsidR="004D6E3C" w:rsidRDefault="004D6E3C" w:rsidP="004D6E3C">
      <w:pPr>
        <w:tabs>
          <w:tab w:val="clear" w:pos="369"/>
          <w:tab w:val="left" w:pos="720"/>
        </w:tabs>
        <w:ind w:left="450" w:hanging="450"/>
      </w:pPr>
      <w:r>
        <w:tab/>
      </w:r>
      <w:r>
        <w:tab/>
        <w:t>B: ‘Well, hyena took his (lion cub) out. It stood—. It couldn’t stand on its feet. Its head was shattered (crushed).’</w:t>
      </w:r>
    </w:p>
    <w:p w14:paraId="76CBF854" w14:textId="77777777" w:rsidR="004D6E3C" w:rsidRDefault="004D6E3C" w:rsidP="004D6E3C"/>
    <w:p w14:paraId="0A0298FE" w14:textId="77777777" w:rsidR="004D6E3C" w:rsidRPr="00905113" w:rsidRDefault="004D6E3C" w:rsidP="004D6E3C">
      <w:pPr>
        <w:tabs>
          <w:tab w:val="clear" w:pos="369"/>
          <w:tab w:val="left" w:pos="720"/>
          <w:tab w:val="left" w:pos="1080"/>
          <w:tab w:val="left" w:pos="2250"/>
          <w:tab w:val="left" w:pos="3240"/>
          <w:tab w:val="left" w:pos="3960"/>
          <w:tab w:val="left" w:pos="4770"/>
          <w:tab w:val="left" w:pos="5940"/>
        </w:tabs>
        <w:ind w:left="450" w:hanging="450"/>
        <w:rPr>
          <w:rFonts w:ascii="Doulos SIL" w:hAnsi="Doulos SIL"/>
          <w:i/>
          <w:color w:val="0000FF"/>
        </w:rPr>
      </w:pPr>
      <w:r>
        <w:t>02:19</w:t>
      </w:r>
      <w:r w:rsidRPr="00CC023E">
        <w:tab/>
      </w:r>
      <w:r>
        <w:t>B:</w:t>
      </w:r>
      <w:r>
        <w:tab/>
      </w:r>
      <w:r>
        <w:rPr>
          <w:rFonts w:ascii="Doulos SIL" w:hAnsi="Doulos SIL"/>
          <w:i/>
          <w:color w:val="0000FF"/>
        </w:rPr>
        <w:t>è</w:t>
      </w:r>
      <w:r>
        <w:rPr>
          <w:rFonts w:ascii="Doulos SIL" w:hAnsi="Doulos SIL"/>
          <w:i/>
          <w:color w:val="0000FF"/>
        </w:rPr>
        <w:tab/>
        <w:t>dɛ̀</w:t>
      </w:r>
      <w:r>
        <w:rPr>
          <w:rFonts w:ascii="Doulos SIL" w:hAnsi="Doulos SIL"/>
          <w:i/>
          <w:color w:val="0000FF"/>
        </w:rPr>
        <w:tab/>
        <w:t>àý!,</w:t>
      </w:r>
      <w:r>
        <w:rPr>
          <w:rFonts w:ascii="Doulos SIL" w:hAnsi="Doulos SIL"/>
          <w:i/>
          <w:color w:val="0000FF"/>
        </w:rPr>
        <w:tab/>
        <w:t>nàà</w:t>
      </w:r>
      <w:r>
        <w:rPr>
          <w:rFonts w:ascii="Doulos SIL" w:hAnsi="Doulos SIL"/>
          <w:i/>
          <w:color w:val="0000FF"/>
        </w:rPr>
        <w:tab/>
        <w:t>[à</w:t>
      </w:r>
      <w:r>
        <w:rPr>
          <w:rFonts w:ascii="Doulos SIL" w:hAnsi="Doulos SIL"/>
          <w:i/>
          <w:color w:val="0000FF"/>
        </w:rPr>
        <w:tab/>
        <w:t>mànâ],</w:t>
      </w:r>
    </w:p>
    <w:p w14:paraId="20B40019" w14:textId="77777777" w:rsidR="004D6E3C" w:rsidRPr="00EB31B9" w:rsidRDefault="004D6E3C" w:rsidP="004D6E3C">
      <w:pPr>
        <w:tabs>
          <w:tab w:val="clear" w:pos="369"/>
          <w:tab w:val="left" w:pos="720"/>
          <w:tab w:val="left" w:pos="1080"/>
          <w:tab w:val="left" w:pos="2250"/>
          <w:tab w:val="left" w:pos="3240"/>
          <w:tab w:val="left" w:pos="3960"/>
          <w:tab w:val="left" w:pos="4770"/>
          <w:tab w:val="left" w:pos="5940"/>
        </w:tabs>
        <w:ind w:left="450" w:hanging="450"/>
      </w:pPr>
      <w:r>
        <w:tab/>
      </w:r>
      <w:r>
        <w:tab/>
        <w:t>B:</w:t>
      </w:r>
      <w:r>
        <w:tab/>
        <w:t>3SgNonh</w:t>
      </w:r>
      <w:r>
        <w:tab/>
        <w:t>say.Pfv</w:t>
      </w:r>
      <w:r>
        <w:tab/>
        <w:t>hey!,</w:t>
      </w:r>
      <w:r>
        <w:tab/>
        <w:t>friend!</w:t>
      </w:r>
      <w:r>
        <w:tab/>
        <w:t>[3SgHum</w:t>
      </w:r>
      <w:r>
        <w:tab/>
        <w:t>how?],</w:t>
      </w:r>
    </w:p>
    <w:p w14:paraId="34747EEC" w14:textId="77777777" w:rsidR="004D6E3C" w:rsidRPr="00905113" w:rsidRDefault="004D6E3C" w:rsidP="004D6E3C">
      <w:pPr>
        <w:tabs>
          <w:tab w:val="clear" w:pos="369"/>
          <w:tab w:val="left" w:pos="1260"/>
          <w:tab w:val="left" w:pos="1980"/>
          <w:tab w:val="left" w:pos="2790"/>
          <w:tab w:val="left" w:pos="468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àý!,</w:t>
      </w:r>
      <w:r>
        <w:rPr>
          <w:rFonts w:ascii="Doulos SIL" w:hAnsi="Doulos SIL"/>
          <w:i/>
          <w:color w:val="0000FF"/>
        </w:rPr>
        <w:tab/>
        <w:t>áà,</w:t>
      </w:r>
      <w:r>
        <w:rPr>
          <w:rFonts w:ascii="Doulos SIL" w:hAnsi="Doulos SIL"/>
          <w:i/>
          <w:color w:val="0000FF"/>
        </w:rPr>
        <w:tab/>
      </w:r>
      <w:r w:rsidRPr="00282E4A">
        <w:rPr>
          <w:i/>
          <w:u w:val="single"/>
        </w:rPr>
        <w:t>bon</w:t>
      </w:r>
      <w:r>
        <w:t>,</w:t>
      </w:r>
      <w:r>
        <w:rPr>
          <w:rFonts w:ascii="Doulos SIL" w:hAnsi="Doulos SIL"/>
          <w:i/>
          <w:color w:val="0000FF"/>
        </w:rPr>
        <w:tab/>
        <w:t>súrúkú-rɔ̀=</w:t>
      </w:r>
      <w:r>
        <w:rPr>
          <w:rFonts w:ascii="Doulos SIL" w:hAnsi="Doulos SIL"/>
          <w:i/>
          <w:color w:val="0000FF"/>
        </w:rPr>
        <w:sym w:font="Symbol" w:char="F0C6"/>
      </w:r>
      <w:r>
        <w:rPr>
          <w:rFonts w:ascii="Doulos SIL" w:hAnsi="Doulos SIL"/>
          <w:i/>
          <w:color w:val="0000FF"/>
        </w:rPr>
        <w:tab/>
      </w:r>
      <w:r w:rsidRPr="00EA3D75">
        <w:rPr>
          <w:rFonts w:ascii="Doulos SIL" w:hAnsi="Doulos SIL"/>
          <w:i/>
          <w:color w:val="0000FF"/>
        </w:rPr>
        <w:t>sí=ì</w:t>
      </w:r>
      <w:r>
        <w:rPr>
          <w:rFonts w:ascii="Doulos SIL" w:hAnsi="Doulos SIL"/>
          <w:i/>
          <w:color w:val="0000FF"/>
        </w:rPr>
        <w:tab/>
        <w:t>jìɛ́,</w:t>
      </w:r>
    </w:p>
    <w:p w14:paraId="7435F448" w14:textId="77777777" w:rsidR="004D6E3C" w:rsidRPr="00EB31B9" w:rsidRDefault="004D6E3C" w:rsidP="004D6E3C">
      <w:pPr>
        <w:tabs>
          <w:tab w:val="clear" w:pos="369"/>
          <w:tab w:val="left" w:pos="1260"/>
          <w:tab w:val="left" w:pos="1980"/>
          <w:tab w:val="left" w:pos="2790"/>
          <w:tab w:val="left" w:pos="4680"/>
          <w:tab w:val="left" w:pos="6390"/>
        </w:tabs>
        <w:ind w:left="450" w:hanging="450"/>
      </w:pPr>
      <w:r>
        <w:tab/>
        <w:t>hey!,</w:t>
      </w:r>
      <w:r>
        <w:tab/>
        <w:t>ah!,</w:t>
      </w:r>
      <w:r>
        <w:tab/>
        <w:t>well,</w:t>
      </w:r>
      <w:r>
        <w:tab/>
        <w:t>hyena-Nom=Ipfv</w:t>
      </w:r>
      <w:r>
        <w:tab/>
        <w:t>Fut=3SgNonh</w:t>
      </w:r>
      <w:r>
        <w:tab/>
        <w:t>see.Ipfv,</w:t>
      </w:r>
    </w:p>
    <w:p w14:paraId="54E9521C" w14:textId="77777777" w:rsidR="004D6E3C" w:rsidRPr="00905113" w:rsidRDefault="004D6E3C" w:rsidP="004D6E3C">
      <w:pPr>
        <w:tabs>
          <w:tab w:val="clear" w:pos="369"/>
          <w:tab w:val="left" w:pos="21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cógóyá</w:t>
      </w:r>
      <w:r>
        <w:rPr>
          <w:rFonts w:ascii="Doulos SIL" w:hAnsi="Doulos SIL"/>
          <w:i/>
          <w:color w:val="0000FF"/>
        </w:rPr>
        <w:tab/>
        <w:t>wèé-yà=rɛ̄?,</w:t>
      </w:r>
    </w:p>
    <w:p w14:paraId="15FFE201" w14:textId="77777777" w:rsidR="004D6E3C" w:rsidRDefault="004D6E3C" w:rsidP="004D6E3C">
      <w:pPr>
        <w:tabs>
          <w:tab w:val="clear" w:pos="369"/>
          <w:tab w:val="left" w:pos="2160"/>
        </w:tabs>
        <w:ind w:left="450" w:hanging="450"/>
      </w:pPr>
      <w:r>
        <w:tab/>
        <w:t>way.to.escape</w:t>
      </w:r>
      <w:r>
        <w:tab/>
        <w:t>go-Prog=Neg,</w:t>
      </w:r>
    </w:p>
    <w:p w14:paraId="148DEE13" w14:textId="77777777" w:rsidR="004D6E3C" w:rsidRDefault="004D6E3C" w:rsidP="004D6E3C">
      <w:pPr>
        <w:tabs>
          <w:tab w:val="clear" w:pos="369"/>
          <w:tab w:val="left" w:pos="720"/>
        </w:tabs>
        <w:ind w:left="450" w:hanging="450"/>
      </w:pPr>
      <w:r>
        <w:tab/>
      </w:r>
      <w:r>
        <w:tab/>
        <w:t>B: ‘He (=lion) said, “Hey, friend, how is it? (=what’s up?). Hey, ah!” Well, hyena was considering (how to escape), (but) there was no way out (way to escape).’</w:t>
      </w:r>
    </w:p>
    <w:p w14:paraId="23F2FABD"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1E2539">
        <w:rPr>
          <w:rFonts w:ascii="Doulos SIL" w:hAnsi="Doulos SIL"/>
          <w:i/>
          <w:color w:val="0000FF"/>
        </w:rPr>
        <w:t>à mànâ</w:t>
      </w:r>
      <w:r>
        <w:rPr>
          <w:i/>
        </w:rPr>
        <w:t xml:space="preserve"> ‘what’s up?’</w:t>
      </w:r>
      <w:r w:rsidRPr="009615EE">
        <w:rPr>
          <w:i/>
        </w:rPr>
        <w:t xml:space="preserve"> </w:t>
      </w:r>
      <w:r w:rsidRPr="00F3110A">
        <w:rPr>
          <w:i/>
        </w:rPr>
        <w:t>§</w:t>
      </w:r>
      <w:r>
        <w:rPr>
          <w:i/>
        </w:rPr>
        <w:t>13.2; ‘will see it’ in the sense ‘considered (what to do)’</w:t>
      </w:r>
      <w:r w:rsidRPr="00F3110A">
        <w:rPr>
          <w:i/>
        </w:rPr>
        <w:t>]</w:t>
      </w:r>
    </w:p>
    <w:p w14:paraId="3B89E21A" w14:textId="77777777" w:rsidR="004D6E3C" w:rsidRDefault="004D6E3C" w:rsidP="004D6E3C"/>
    <w:p w14:paraId="33B3D730" w14:textId="77777777" w:rsidR="004D6E3C" w:rsidRPr="00905113" w:rsidRDefault="004D6E3C" w:rsidP="003F6135">
      <w:pPr>
        <w:tabs>
          <w:tab w:val="clear" w:pos="369"/>
          <w:tab w:val="left" w:pos="720"/>
          <w:tab w:val="left" w:pos="1170"/>
          <w:tab w:val="left" w:pos="2880"/>
          <w:tab w:val="left" w:pos="4140"/>
          <w:tab w:val="left" w:pos="5130"/>
          <w:tab w:val="left" w:pos="6030"/>
        </w:tabs>
        <w:ind w:left="450" w:hanging="450"/>
        <w:rPr>
          <w:rFonts w:ascii="Doulos SIL" w:hAnsi="Doulos SIL"/>
          <w:i/>
          <w:color w:val="0000FF"/>
        </w:rPr>
      </w:pPr>
      <w:r>
        <w:t>02:27</w:t>
      </w:r>
      <w:r w:rsidRPr="00CC023E">
        <w:tab/>
      </w:r>
      <w:r>
        <w:t>B:</w:t>
      </w:r>
      <w:r>
        <w:tab/>
      </w:r>
      <w:r>
        <w:rPr>
          <w:rFonts w:ascii="Doulos SIL" w:hAnsi="Doulos SIL"/>
          <w:i/>
          <w:color w:val="0000FF"/>
        </w:rPr>
        <w:t>súrúkú-rɔ̀=</w:t>
      </w:r>
      <w:r>
        <w:rPr>
          <w:rFonts w:ascii="Doulos SIL" w:hAnsi="Doulos SIL"/>
          <w:i/>
          <w:color w:val="0000FF"/>
        </w:rPr>
        <w:sym w:font="Symbol" w:char="F0C6"/>
      </w:r>
      <w:r>
        <w:rPr>
          <w:rFonts w:ascii="Doulos SIL" w:hAnsi="Doulos SIL"/>
          <w:i/>
          <w:color w:val="0000FF"/>
        </w:rPr>
        <w:tab/>
      </w:r>
      <w:r w:rsidRPr="002A16E9">
        <w:rPr>
          <w:i/>
          <w:u w:val="single"/>
        </w:rPr>
        <w:t>commencer</w:t>
      </w:r>
      <w:r w:rsidRPr="002A16E9">
        <w:rPr>
          <w:rFonts w:ascii="Doulos SIL" w:hAnsi="Doulos SIL"/>
          <w:i/>
          <w:color w:val="0000FF"/>
        </w:rPr>
        <w:t xml:space="preserve"> </w:t>
      </w:r>
      <w:r>
        <w:rPr>
          <w:rFonts w:ascii="Doulos SIL" w:hAnsi="Doulos SIL"/>
          <w:i/>
          <w:color w:val="0000FF"/>
        </w:rPr>
        <w:tab/>
        <w:t>è</w:t>
      </w:r>
      <w:r>
        <w:rPr>
          <w:rFonts w:ascii="Doulos SIL" w:hAnsi="Doulos SIL"/>
          <w:i/>
          <w:color w:val="0000FF"/>
        </w:rPr>
        <w:tab/>
        <w:t>fìdí</w:t>
      </w:r>
      <w:r>
        <w:rPr>
          <w:rFonts w:ascii="Doulos SIL" w:hAnsi="Doulos SIL"/>
          <w:i/>
          <w:color w:val="0000FF"/>
        </w:rPr>
        <w:tab/>
        <w:t>bɔ̀,</w:t>
      </w:r>
    </w:p>
    <w:p w14:paraId="15531AD1" w14:textId="77777777" w:rsidR="004D6E3C" w:rsidRPr="00EB31B9" w:rsidRDefault="004D6E3C" w:rsidP="003F6135">
      <w:pPr>
        <w:tabs>
          <w:tab w:val="clear" w:pos="369"/>
          <w:tab w:val="left" w:pos="720"/>
          <w:tab w:val="left" w:pos="1170"/>
          <w:tab w:val="left" w:pos="2880"/>
          <w:tab w:val="left" w:pos="4140"/>
          <w:tab w:val="left" w:pos="5130"/>
          <w:tab w:val="left" w:pos="6030"/>
        </w:tabs>
        <w:ind w:left="450" w:hanging="450"/>
      </w:pPr>
      <w:r>
        <w:tab/>
      </w:r>
      <w:r>
        <w:tab/>
        <w:t>B:</w:t>
      </w:r>
      <w:r>
        <w:tab/>
        <w:t>hyena-Nom=Ipfv</w:t>
      </w:r>
      <w:r>
        <w:tab/>
        <w:t>begin</w:t>
      </w:r>
      <w:r>
        <w:tab/>
        <w:t>3SgNonh</w:t>
      </w:r>
      <w:r>
        <w:tab/>
        <w:t>run.Adjn</w:t>
      </w:r>
      <w:r>
        <w:tab/>
        <w:t>exit.Adjn.Defoc,</w:t>
      </w:r>
    </w:p>
    <w:p w14:paraId="30387741" w14:textId="77777777" w:rsidR="004D6E3C" w:rsidRPr="00905113" w:rsidRDefault="004D6E3C" w:rsidP="004D6E3C">
      <w:pPr>
        <w:tabs>
          <w:tab w:val="clear" w:pos="369"/>
          <w:tab w:val="left" w:pos="2160"/>
          <w:tab w:val="left" w:pos="351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jɛ̀r-</w:t>
      </w:r>
      <w:r w:rsidRPr="00EA3D75">
        <w:rPr>
          <w:rFonts w:ascii="Doulos SIL" w:hAnsi="Doulos SIL"/>
          <w:i/>
          <w:color w:val="0000FF"/>
        </w:rPr>
        <w:t>rá</w:t>
      </w:r>
      <w:r>
        <w:rPr>
          <w:rFonts w:ascii="Doulos SIL" w:hAnsi="Doulos SIL"/>
          <w:i/>
          <w:color w:val="0000FF"/>
        </w:rPr>
        <w:t>=</w:t>
      </w:r>
      <w:r>
        <w:rPr>
          <w:rFonts w:ascii="Doulos SIL" w:hAnsi="Doulos SIL"/>
          <w:i/>
          <w:color w:val="0000FF"/>
        </w:rPr>
        <w:sym w:font="Symbol" w:char="F0C6"/>
      </w:r>
      <w:r>
        <w:rPr>
          <w:rFonts w:ascii="Doulos SIL" w:hAnsi="Doulos SIL"/>
          <w:i/>
          <w:color w:val="0000FF"/>
        </w:rPr>
        <w:tab/>
      </w:r>
      <w:r w:rsidRPr="00EA3D75">
        <w:rPr>
          <w:rFonts w:ascii="Doulos SIL" w:hAnsi="Doulos SIL"/>
          <w:i/>
          <w:color w:val="0000FF"/>
        </w:rPr>
        <w:t>kpáⁿ</w:t>
      </w:r>
      <w:r>
        <w:rPr>
          <w:rFonts w:ascii="Doulos SIL" w:hAnsi="Doulos SIL"/>
          <w:i/>
          <w:color w:val="0000FF"/>
        </w:rPr>
        <w:tab/>
        <w:t>[súrúkú</w:t>
      </w:r>
      <w:r>
        <w:rPr>
          <w:rFonts w:ascii="Doulos SIL" w:hAnsi="Doulos SIL"/>
          <w:i/>
          <w:color w:val="0000FF"/>
        </w:rPr>
        <w:tab/>
        <w:t>kpǎ</w:t>
      </w:r>
      <w:r w:rsidRPr="002934B3">
        <w:rPr>
          <w:rFonts w:ascii="Doulos SIL" w:hAnsi="Doulos SIL"/>
          <w:i/>
          <w:color w:val="0000FF"/>
        </w:rPr>
        <w:t>-ɲɔ̀</w:t>
      </w:r>
      <w:r>
        <w:rPr>
          <w:rFonts w:ascii="Doulos SIL" w:hAnsi="Doulos SIL"/>
          <w:i/>
          <w:color w:val="0000FF"/>
        </w:rPr>
        <w:t>],</w:t>
      </w:r>
    </w:p>
    <w:p w14:paraId="0143BC5A" w14:textId="77777777" w:rsidR="004D6E3C" w:rsidRPr="00EB31B9" w:rsidRDefault="004D6E3C" w:rsidP="004D6E3C">
      <w:pPr>
        <w:tabs>
          <w:tab w:val="clear" w:pos="369"/>
          <w:tab w:val="left" w:pos="2160"/>
          <w:tab w:val="left" w:pos="3510"/>
          <w:tab w:val="left" w:pos="4770"/>
        </w:tabs>
        <w:ind w:left="450" w:hanging="450"/>
      </w:pPr>
      <w:r>
        <w:tab/>
        <w:t>lion-Nom=Ipfv</w:t>
      </w:r>
      <w:r>
        <w:tab/>
        <w:t>follow.Adjn</w:t>
      </w:r>
      <w:r>
        <w:tab/>
        <w:t>[hyena</w:t>
      </w:r>
      <w:r>
        <w:tab/>
        <w:t>following],</w:t>
      </w:r>
    </w:p>
    <w:p w14:paraId="1E9D83F7" w14:textId="77777777" w:rsidR="004D6E3C" w:rsidRDefault="004D6E3C" w:rsidP="004D6E3C">
      <w:pPr>
        <w:tabs>
          <w:tab w:val="clear" w:pos="369"/>
          <w:tab w:val="left" w:pos="720"/>
        </w:tabs>
        <w:ind w:left="450" w:hanging="450"/>
      </w:pPr>
      <w:r>
        <w:tab/>
      </w:r>
      <w:r>
        <w:tab/>
        <w:t>B: ‘Hyena began to run away. Lion followed his tracks.’</w:t>
      </w:r>
    </w:p>
    <w:p w14:paraId="1BDC6836" w14:textId="77777777" w:rsidR="004D6E3C" w:rsidRPr="00EA3D75" w:rsidRDefault="004D6E3C" w:rsidP="004D6E3C">
      <w:pPr>
        <w:tabs>
          <w:tab w:val="clear" w:pos="369"/>
        </w:tabs>
        <w:ind w:left="450" w:hanging="450"/>
        <w:rPr>
          <w:i/>
        </w:rPr>
      </w:pPr>
      <w:r>
        <w:rPr>
          <w:i/>
        </w:rPr>
        <w:tab/>
        <w:t>[‘begin’ probably adjoined verb after subject with imperfective enclitic, likewise ‘follow’ in the second clause]</w:t>
      </w:r>
    </w:p>
    <w:p w14:paraId="7196978C" w14:textId="77777777" w:rsidR="004D6E3C" w:rsidRDefault="004D6E3C" w:rsidP="004D6E3C">
      <w:pPr>
        <w:tabs>
          <w:tab w:val="clear" w:pos="369"/>
        </w:tabs>
        <w:ind w:left="450" w:hanging="450"/>
      </w:pPr>
    </w:p>
    <w:p w14:paraId="3940D9B2" w14:textId="77777777" w:rsidR="004D6E3C" w:rsidRPr="00905113" w:rsidRDefault="004D6E3C" w:rsidP="004D6E3C">
      <w:pPr>
        <w:tabs>
          <w:tab w:val="clear" w:pos="369"/>
          <w:tab w:val="left" w:pos="720"/>
          <w:tab w:val="left" w:pos="1080"/>
          <w:tab w:val="left" w:pos="1800"/>
          <w:tab w:val="left" w:pos="2520"/>
          <w:tab w:val="left" w:pos="3510"/>
          <w:tab w:val="left" w:pos="4500"/>
        </w:tabs>
        <w:ind w:left="450" w:hanging="450"/>
        <w:rPr>
          <w:rFonts w:ascii="Doulos SIL" w:hAnsi="Doulos SIL"/>
          <w:i/>
          <w:color w:val="0000FF"/>
        </w:rPr>
      </w:pPr>
      <w:r>
        <w:t>02:30</w:t>
      </w:r>
      <w:r w:rsidRPr="00593C1B">
        <w:tab/>
      </w:r>
      <w:r>
        <w:t>B:</w:t>
      </w:r>
      <w:r>
        <w:tab/>
      </w:r>
      <w:r w:rsidRPr="00664481">
        <w:rPr>
          <w:i/>
          <w:u w:val="single"/>
        </w:rPr>
        <w:t>bon</w:t>
      </w:r>
      <w:r>
        <w:rPr>
          <w:rFonts w:ascii="Doulos SIL" w:hAnsi="Doulos SIL"/>
          <w:i/>
          <w:color w:val="0000FF"/>
        </w:rPr>
        <w:tab/>
        <w:t>cǐn</w:t>
      </w:r>
      <w:r>
        <w:rPr>
          <w:rFonts w:ascii="Doulos SIL" w:hAnsi="Doulos SIL"/>
          <w:i/>
          <w:color w:val="0000FF"/>
        </w:rPr>
        <w:tab/>
        <w:t>dɛ̀</w:t>
      </w:r>
      <w:r>
        <w:rPr>
          <w:rFonts w:ascii="Doulos SIL" w:hAnsi="Doulos SIL"/>
          <w:i/>
          <w:color w:val="0000FF"/>
        </w:rPr>
        <w:tab/>
        <w:t>[súrúkú</w:t>
      </w:r>
      <w:r>
        <w:rPr>
          <w:rFonts w:ascii="Doulos SIL" w:hAnsi="Doulos SIL"/>
          <w:i/>
          <w:color w:val="0000FF"/>
        </w:rPr>
        <w:tab/>
        <w:t>mà],</w:t>
      </w:r>
    </w:p>
    <w:p w14:paraId="07EC5F41" w14:textId="77777777" w:rsidR="004D6E3C" w:rsidRDefault="004D6E3C" w:rsidP="004D6E3C">
      <w:pPr>
        <w:tabs>
          <w:tab w:val="clear" w:pos="369"/>
          <w:tab w:val="left" w:pos="720"/>
          <w:tab w:val="left" w:pos="1080"/>
          <w:tab w:val="left" w:pos="1800"/>
          <w:tab w:val="left" w:pos="2520"/>
          <w:tab w:val="left" w:pos="3510"/>
          <w:tab w:val="left" w:pos="4500"/>
        </w:tabs>
        <w:ind w:left="450" w:hanging="450"/>
      </w:pPr>
      <w:r>
        <w:tab/>
      </w:r>
      <w:r>
        <w:tab/>
        <w:t>B:</w:t>
      </w:r>
      <w:r>
        <w:tab/>
        <w:t>well</w:t>
      </w:r>
      <w:r>
        <w:tab/>
        <w:t>hare</w:t>
      </w:r>
      <w:r>
        <w:tab/>
        <w:t>say.Pfv</w:t>
      </w:r>
      <w:r>
        <w:tab/>
        <w:t>[hyena</w:t>
      </w:r>
      <w:r>
        <w:tab/>
        <w:t>with],</w:t>
      </w:r>
    </w:p>
    <w:p w14:paraId="120EEF12" w14:textId="77777777" w:rsidR="004D6E3C" w:rsidRPr="00905113" w:rsidRDefault="004D6E3C" w:rsidP="004D6E3C">
      <w:pPr>
        <w:tabs>
          <w:tab w:val="clear" w:pos="369"/>
          <w:tab w:val="left" w:pos="1350"/>
          <w:tab w:val="left" w:pos="2070"/>
          <w:tab w:val="left" w:pos="2970"/>
          <w:tab w:val="left" w:pos="3600"/>
          <w:tab w:val="left" w:pos="441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nàà</w:t>
      </w:r>
      <w:r>
        <w:rPr>
          <w:rFonts w:ascii="Doulos SIL" w:hAnsi="Doulos SIL"/>
          <w:i/>
          <w:color w:val="0000FF"/>
        </w:rPr>
        <w:tab/>
        <w:t>mā</w:t>
      </w:r>
      <w:r>
        <w:rPr>
          <w:rFonts w:ascii="Doulos SIL" w:hAnsi="Doulos SIL"/>
          <w:i/>
          <w:color w:val="0000FF"/>
        </w:rPr>
        <w:tab/>
        <w:t>[yálā</w:t>
      </w:r>
      <w:r>
        <w:rPr>
          <w:rFonts w:ascii="Doulos SIL" w:hAnsi="Doulos SIL"/>
          <w:i/>
          <w:color w:val="0000FF"/>
        </w:rPr>
        <w:tab/>
        <w:t>mì]</w:t>
      </w:r>
      <w:r>
        <w:rPr>
          <w:rFonts w:ascii="Doulos SIL" w:hAnsi="Doulos SIL"/>
          <w:i/>
          <w:color w:val="0000FF"/>
        </w:rPr>
        <w:tab/>
        <w:t>dúdɔ᷆l</w:t>
      </w:r>
      <w:r>
        <w:rPr>
          <w:rFonts w:ascii="Doulos SIL" w:hAnsi="Doulos SIL"/>
          <w:i/>
          <w:color w:val="0000FF"/>
        </w:rPr>
        <w:tab/>
        <w:t>wō-nū</w:t>
      </w:r>
      <w:r>
        <w:rPr>
          <w:rFonts w:ascii="Doulos SIL" w:hAnsi="Doulos SIL"/>
          <w:i/>
          <w:color w:val="0000FF"/>
        </w:rPr>
        <w:tab/>
        <w:t>dɛ́ʔ,</w:t>
      </w:r>
    </w:p>
    <w:p w14:paraId="61F650B1" w14:textId="77777777" w:rsidR="004D6E3C" w:rsidRDefault="004D6E3C" w:rsidP="004D6E3C">
      <w:pPr>
        <w:tabs>
          <w:tab w:val="clear" w:pos="369"/>
          <w:tab w:val="left" w:pos="1350"/>
          <w:tab w:val="left" w:pos="2070"/>
          <w:tab w:val="left" w:pos="2970"/>
          <w:tab w:val="left" w:pos="3600"/>
          <w:tab w:val="left" w:pos="4410"/>
          <w:tab w:val="left" w:pos="5670"/>
        </w:tabs>
        <w:ind w:left="450" w:hanging="450"/>
      </w:pPr>
      <w:r>
        <w:tab/>
        <w:t>friend</w:t>
      </w:r>
      <w:r>
        <w:tab/>
        <w:t>1Sg</w:t>
      </w:r>
      <w:r>
        <w:tab/>
        <w:t>[hole</w:t>
      </w:r>
      <w:r>
        <w:tab/>
        <w:t>Rel]</w:t>
      </w:r>
      <w:r>
        <w:tab/>
        <w:t>show</w:t>
      </w:r>
      <w:r>
        <w:tab/>
        <w:t>2Sg-Indep</w:t>
      </w:r>
      <w:r>
        <w:tab/>
        <w:t>Emph,</w:t>
      </w:r>
    </w:p>
    <w:p w14:paraId="41827742" w14:textId="77777777" w:rsidR="004D6E3C" w:rsidRPr="00905113" w:rsidRDefault="004D6E3C" w:rsidP="004D6E3C">
      <w:pPr>
        <w:tabs>
          <w:tab w:val="clear" w:pos="369"/>
          <w:tab w:val="left" w:pos="1890"/>
          <w:tab w:val="left" w:pos="2700"/>
          <w:tab w:val="left" w:pos="423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láʔā]</w:t>
      </w:r>
      <w:r>
        <w:rPr>
          <w:rFonts w:ascii="Doulos SIL" w:hAnsi="Doulos SIL"/>
          <w:i/>
          <w:color w:val="0000FF"/>
        </w:rPr>
        <w:tab/>
        <w:t>lè</w:t>
      </w:r>
      <w:r>
        <w:rPr>
          <w:rFonts w:ascii="Doulos SIL" w:hAnsi="Doulos SIL"/>
          <w:i/>
          <w:color w:val="0000FF"/>
        </w:rPr>
        <w:tab/>
        <w:t>dɛ́ʔ,</w:t>
      </w:r>
    </w:p>
    <w:p w14:paraId="4525FA77" w14:textId="77777777" w:rsidR="004D6E3C" w:rsidRPr="00EB31B9" w:rsidRDefault="004D6E3C" w:rsidP="004D6E3C">
      <w:pPr>
        <w:tabs>
          <w:tab w:val="clear" w:pos="369"/>
          <w:tab w:val="left" w:pos="1890"/>
          <w:tab w:val="left" w:pos="2700"/>
          <w:tab w:val="left" w:pos="4230"/>
          <w:tab w:val="left" w:pos="4950"/>
        </w:tabs>
        <w:ind w:left="450" w:hanging="450"/>
      </w:pPr>
      <w:r>
        <w:tab/>
        <w:t>[Nonh-3Sg</w:t>
      </w:r>
      <w:r>
        <w:tab/>
        <w:t>place]</w:t>
      </w:r>
      <w:r>
        <w:tab/>
        <w:t>look.at.Imprt</w:t>
      </w:r>
      <w:r>
        <w:tab/>
        <w:t>Emph,</w:t>
      </w:r>
    </w:p>
    <w:p w14:paraId="5D0678C0" w14:textId="77777777" w:rsidR="004D6E3C" w:rsidRDefault="004D6E3C" w:rsidP="004D6E3C">
      <w:pPr>
        <w:tabs>
          <w:tab w:val="clear" w:pos="369"/>
          <w:tab w:val="left" w:pos="720"/>
        </w:tabs>
        <w:ind w:left="450" w:hanging="450"/>
      </w:pPr>
      <w:r>
        <w:tab/>
      </w:r>
      <w:r>
        <w:tab/>
        <w:t>B: ‘Well, hare said to hyena: “friend, the hole that I showed you, you should look at it (carefully).” ’</w:t>
      </w:r>
    </w:p>
    <w:p w14:paraId="5C534F91" w14:textId="77777777" w:rsidR="004D6E3C" w:rsidRDefault="004D6E3C" w:rsidP="004D6E3C"/>
    <w:p w14:paraId="03204426" w14:textId="77777777" w:rsidR="004D6E3C" w:rsidRPr="00905113" w:rsidRDefault="004D6E3C" w:rsidP="004D6E3C">
      <w:pPr>
        <w:tabs>
          <w:tab w:val="clear" w:pos="369"/>
          <w:tab w:val="left" w:pos="720"/>
          <w:tab w:val="left" w:pos="1170"/>
          <w:tab w:val="left" w:pos="1980"/>
          <w:tab w:val="left" w:pos="2610"/>
          <w:tab w:val="left" w:pos="3600"/>
          <w:tab w:val="left" w:pos="4320"/>
          <w:tab w:val="left" w:pos="5220"/>
        </w:tabs>
        <w:ind w:left="450" w:hanging="450"/>
        <w:rPr>
          <w:rFonts w:ascii="Doulos SIL" w:hAnsi="Doulos SIL"/>
          <w:i/>
          <w:color w:val="0000FF"/>
        </w:rPr>
      </w:pPr>
      <w:r>
        <w:t>02:34</w:t>
      </w:r>
      <w:r w:rsidRPr="00CC023E">
        <w:tab/>
      </w:r>
      <w:r>
        <w:t>B:</w:t>
      </w:r>
      <w:r>
        <w:tab/>
      </w:r>
      <w:r>
        <w:rPr>
          <w:rFonts w:ascii="Doulos SIL" w:hAnsi="Doulos SIL"/>
          <w:i/>
          <w:color w:val="0000FF"/>
        </w:rPr>
        <w:t>nàà</w:t>
      </w:r>
      <w:r>
        <w:rPr>
          <w:rFonts w:ascii="Doulos SIL" w:hAnsi="Doulos SIL"/>
          <w:i/>
          <w:color w:val="0000FF"/>
        </w:rPr>
        <w:tab/>
        <w:t>mā</w:t>
      </w:r>
      <w:r>
        <w:rPr>
          <w:rFonts w:ascii="Doulos SIL" w:hAnsi="Doulos SIL"/>
          <w:i/>
          <w:color w:val="0000FF"/>
        </w:rPr>
        <w:tab/>
        <w:t>[yá</w:t>
      </w:r>
      <w:r w:rsidRPr="00817289">
        <w:rPr>
          <w:rFonts w:ascii="Doulos SIL" w:hAnsi="Doulos SIL"/>
          <w:i/>
          <w:color w:val="0000FF"/>
        </w:rPr>
        <w:t>lā</w:t>
      </w:r>
      <w:r>
        <w:rPr>
          <w:rFonts w:ascii="Doulos SIL" w:hAnsi="Doulos SIL"/>
          <w:i/>
          <w:color w:val="0000FF"/>
        </w:rPr>
        <w:tab/>
        <w:t>mì]</w:t>
      </w:r>
      <w:r>
        <w:rPr>
          <w:rFonts w:ascii="Doulos SIL" w:hAnsi="Doulos SIL"/>
          <w:i/>
          <w:color w:val="0000FF"/>
        </w:rPr>
        <w:tab/>
        <w:t>dúdɔ᷆l</w:t>
      </w:r>
      <w:r>
        <w:rPr>
          <w:rFonts w:ascii="Doulos SIL" w:hAnsi="Doulos SIL"/>
          <w:i/>
          <w:color w:val="0000FF"/>
        </w:rPr>
        <w:tab/>
        <w:t>wō-nū,</w:t>
      </w:r>
    </w:p>
    <w:p w14:paraId="07E30A73" w14:textId="77777777" w:rsidR="004D6E3C" w:rsidRPr="00EB31B9" w:rsidRDefault="004D6E3C" w:rsidP="004D6E3C">
      <w:pPr>
        <w:tabs>
          <w:tab w:val="clear" w:pos="369"/>
          <w:tab w:val="left" w:pos="720"/>
          <w:tab w:val="left" w:pos="1170"/>
          <w:tab w:val="left" w:pos="1980"/>
          <w:tab w:val="left" w:pos="2610"/>
          <w:tab w:val="left" w:pos="3600"/>
          <w:tab w:val="left" w:pos="4320"/>
          <w:tab w:val="left" w:pos="5220"/>
        </w:tabs>
        <w:ind w:left="450" w:hanging="450"/>
      </w:pPr>
      <w:r>
        <w:tab/>
      </w:r>
      <w:r>
        <w:tab/>
        <w:t>B:</w:t>
      </w:r>
      <w:r>
        <w:tab/>
        <w:t>friend</w:t>
      </w:r>
      <w:r>
        <w:tab/>
        <w:t>1Sg</w:t>
      </w:r>
      <w:r>
        <w:tab/>
        <w:t>[hole</w:t>
      </w:r>
      <w:r>
        <w:tab/>
        <w:t>Rel]</w:t>
      </w:r>
      <w:r>
        <w:tab/>
        <w:t>show</w:t>
      </w:r>
      <w:r>
        <w:tab/>
        <w:t>2Sg-Indep,</w:t>
      </w:r>
    </w:p>
    <w:p w14:paraId="2C148A70" w14:textId="77777777" w:rsidR="004D6E3C" w:rsidRPr="00905113" w:rsidRDefault="004D6E3C" w:rsidP="004D6E3C">
      <w:pPr>
        <w:tabs>
          <w:tab w:val="clear" w:pos="369"/>
          <w:tab w:val="left" w:pos="1890"/>
          <w:tab w:val="left" w:pos="3060"/>
          <w:tab w:val="left" w:pos="468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láʔà]</w:t>
      </w:r>
      <w:r>
        <w:rPr>
          <w:rFonts w:ascii="Doulos SIL" w:hAnsi="Doulos SIL"/>
          <w:i/>
          <w:color w:val="0000FF"/>
        </w:rPr>
        <w:tab/>
        <w:t>lè</w:t>
      </w:r>
      <w:r>
        <w:rPr>
          <w:rFonts w:ascii="Doulos SIL" w:hAnsi="Doulos SIL"/>
          <w:i/>
          <w:color w:val="0000FF"/>
        </w:rPr>
        <w:tab/>
        <w:t>dɛ́ʔ,</w:t>
      </w:r>
    </w:p>
    <w:p w14:paraId="2B0FBF0D" w14:textId="77777777" w:rsidR="004D6E3C" w:rsidRPr="00EB31B9" w:rsidRDefault="004D6E3C" w:rsidP="004D6E3C">
      <w:pPr>
        <w:tabs>
          <w:tab w:val="clear" w:pos="369"/>
          <w:tab w:val="left" w:pos="1890"/>
          <w:tab w:val="left" w:pos="3060"/>
          <w:tab w:val="left" w:pos="4680"/>
          <w:tab w:val="left" w:pos="5760"/>
        </w:tabs>
        <w:ind w:left="450" w:hanging="450"/>
      </w:pPr>
      <w:r>
        <w:tab/>
        <w:t>[Nonh-3Sg</w:t>
      </w:r>
      <w:r>
        <w:tab/>
        <w:t>place]</w:t>
      </w:r>
      <w:r>
        <w:tab/>
        <w:t>look.at.Imprt</w:t>
      </w:r>
      <w:r>
        <w:tab/>
        <w:t>Emph,</w:t>
      </w:r>
    </w:p>
    <w:p w14:paraId="16210E2F" w14:textId="77777777" w:rsidR="004D6E3C" w:rsidRDefault="004D6E3C" w:rsidP="004D6E3C">
      <w:pPr>
        <w:tabs>
          <w:tab w:val="clear" w:pos="369"/>
          <w:tab w:val="left" w:pos="720"/>
        </w:tabs>
        <w:ind w:left="450" w:hanging="450"/>
      </w:pPr>
      <w:r>
        <w:tab/>
      </w:r>
      <w:r>
        <w:tab/>
        <w:t>B: ‘(Hare, repeating:) “friend, the hole that I showed you, you should look at it (carefully).” ’</w:t>
      </w:r>
    </w:p>
    <w:p w14:paraId="0D29E29A" w14:textId="77777777" w:rsidR="004D6E3C" w:rsidRDefault="004D6E3C" w:rsidP="004D6E3C"/>
    <w:p w14:paraId="139B8620" w14:textId="77777777" w:rsidR="003F6135" w:rsidRDefault="004D6E3C" w:rsidP="003F6135">
      <w:pPr>
        <w:tabs>
          <w:tab w:val="clear" w:pos="369"/>
          <w:tab w:val="left" w:pos="720"/>
          <w:tab w:val="left" w:pos="1170"/>
          <w:tab w:val="left" w:pos="2430"/>
          <w:tab w:val="left" w:pos="2520"/>
          <w:tab w:val="left" w:pos="3960"/>
          <w:tab w:val="left" w:pos="4770"/>
          <w:tab w:val="left" w:pos="5400"/>
          <w:tab w:val="left" w:pos="6030"/>
          <w:tab w:val="left" w:pos="7470"/>
        </w:tabs>
        <w:ind w:left="450" w:hanging="450"/>
        <w:rPr>
          <w:rFonts w:ascii="Doulos SIL" w:hAnsi="Doulos SIL"/>
          <w:i/>
          <w:color w:val="0000FF"/>
        </w:rPr>
      </w:pPr>
      <w:r>
        <w:t>02:36</w:t>
      </w:r>
      <w:r w:rsidRPr="00CC023E">
        <w:tab/>
      </w:r>
      <w:r>
        <w:t>B:</w:t>
      </w:r>
      <w:r>
        <w:tab/>
      </w:r>
      <w:r w:rsidRPr="00664481">
        <w:rPr>
          <w:i/>
          <w:u w:val="single"/>
        </w:rPr>
        <w:t>bon</w:t>
      </w:r>
      <w:r>
        <w:rPr>
          <w:rFonts w:ascii="Doulos SIL" w:hAnsi="Doulos SIL"/>
          <w:i/>
          <w:color w:val="0000FF"/>
        </w:rPr>
        <w:tab/>
        <w:t>sísàāⁿ,</w:t>
      </w:r>
    </w:p>
    <w:p w14:paraId="3CABB4F6" w14:textId="77777777" w:rsidR="003F6135" w:rsidRDefault="004D6E3C" w:rsidP="003F6135">
      <w:pPr>
        <w:tabs>
          <w:tab w:val="clear" w:pos="369"/>
          <w:tab w:val="left" w:pos="720"/>
          <w:tab w:val="left" w:pos="1170"/>
          <w:tab w:val="left" w:pos="2430"/>
          <w:tab w:val="left" w:pos="2520"/>
          <w:tab w:val="left" w:pos="3960"/>
          <w:tab w:val="left" w:pos="4770"/>
          <w:tab w:val="left" w:pos="5400"/>
          <w:tab w:val="left" w:pos="6030"/>
          <w:tab w:val="left" w:pos="7470"/>
        </w:tabs>
        <w:ind w:left="450" w:hanging="450"/>
      </w:pPr>
      <w:r>
        <w:tab/>
      </w:r>
      <w:r>
        <w:tab/>
        <w:t>B:</w:t>
      </w:r>
      <w:r>
        <w:tab/>
        <w:t>well</w:t>
      </w:r>
      <w:r>
        <w:tab/>
        <w:t>now,</w:t>
      </w:r>
    </w:p>
    <w:p w14:paraId="0C84B06E" w14:textId="77777777" w:rsidR="003F6135" w:rsidRPr="00905113" w:rsidRDefault="003F6135" w:rsidP="003F6135">
      <w:pPr>
        <w:tabs>
          <w:tab w:val="clear" w:pos="369"/>
          <w:tab w:val="left" w:pos="2070"/>
          <w:tab w:val="left" w:pos="3150"/>
          <w:tab w:val="left" w:pos="3960"/>
          <w:tab w:val="left" w:pos="4770"/>
          <w:tab w:val="left" w:pos="6030"/>
          <w:tab w:val="left" w:pos="7470"/>
        </w:tabs>
        <w:ind w:left="450" w:hanging="450"/>
        <w:rPr>
          <w:rFonts w:ascii="Doulos SIL" w:hAnsi="Doulos SIL"/>
          <w:i/>
          <w:color w:val="0000FF"/>
        </w:rPr>
      </w:pPr>
      <w:r>
        <w:rPr>
          <w:rFonts w:ascii="Doulos SIL" w:hAnsi="Doulos SIL"/>
          <w:i/>
          <w:color w:val="0000FF"/>
        </w:rPr>
        <w:tab/>
        <w:t>súrúkú</w:t>
      </w:r>
      <w:r w:rsidRPr="00DF5A9D">
        <w:rPr>
          <w:rFonts w:ascii="Doulos SIL" w:hAnsi="Doulos SIL"/>
          <w:i/>
          <w:color w:val="0000FF"/>
        </w:rPr>
        <w:t>-rɔ̀=</w:t>
      </w:r>
      <w:r>
        <w:rPr>
          <w:rFonts w:ascii="Doulos SIL" w:hAnsi="Doulos SIL"/>
          <w:i/>
          <w:color w:val="0000FF"/>
        </w:rPr>
        <w:sym w:font="Symbol" w:char="F0C6"/>
      </w:r>
      <w:r>
        <w:rPr>
          <w:rFonts w:ascii="Doulos SIL" w:hAnsi="Doulos SIL"/>
          <w:i/>
          <w:color w:val="0000FF"/>
        </w:rPr>
        <w:tab/>
        <w:t>táʔá</w:t>
      </w:r>
      <w:r>
        <w:rPr>
          <w:rFonts w:ascii="Doulos SIL" w:hAnsi="Doulos SIL"/>
          <w:i/>
          <w:color w:val="0000FF"/>
        </w:rPr>
        <w:tab/>
        <w:t>[</w:t>
      </w:r>
      <w:r w:rsidRPr="00DF5A9D">
        <w:rPr>
          <w:rFonts w:ascii="Doulos SIL" w:hAnsi="Doulos SIL"/>
          <w:i/>
          <w:color w:val="0000FF"/>
        </w:rPr>
        <w:t>yálā</w:t>
      </w:r>
      <w:r w:rsidRPr="00DF5A9D">
        <w:rPr>
          <w:rFonts w:ascii="Doulos SIL" w:hAnsi="Doulos SIL"/>
          <w:i/>
          <w:color w:val="0000FF"/>
        </w:rPr>
        <w:tab/>
        <w:t>mí]</w:t>
      </w:r>
      <w:r>
        <w:rPr>
          <w:rFonts w:ascii="Doulos SIL" w:hAnsi="Doulos SIL"/>
          <w:i/>
          <w:color w:val="0000FF"/>
        </w:rPr>
        <w:tab/>
        <w:t>jì</w:t>
      </w:r>
      <w:r>
        <w:rPr>
          <w:rFonts w:ascii="Doulos SIL" w:hAnsi="Doulos SIL"/>
          <w:i/>
          <w:color w:val="0000FF"/>
        </w:rPr>
        <w:tab/>
        <w:t>sísàⁿ,</w:t>
      </w:r>
    </w:p>
    <w:p w14:paraId="285E1715" w14:textId="224A0554" w:rsidR="004D6E3C" w:rsidRPr="00EB31B9" w:rsidRDefault="004D6E3C" w:rsidP="003F6135">
      <w:pPr>
        <w:tabs>
          <w:tab w:val="clear" w:pos="369"/>
          <w:tab w:val="left" w:pos="2070"/>
          <w:tab w:val="left" w:pos="3150"/>
          <w:tab w:val="left" w:pos="3960"/>
          <w:tab w:val="left" w:pos="4770"/>
          <w:tab w:val="left" w:pos="6030"/>
          <w:tab w:val="left" w:pos="7470"/>
        </w:tabs>
        <w:ind w:left="450" w:hanging="450"/>
      </w:pPr>
      <w:r>
        <w:lastRenderedPageBreak/>
        <w:tab/>
        <w:t>hyena-Nom</w:t>
      </w:r>
      <w:r>
        <w:tab/>
        <w:t>go.Ipfv</w:t>
      </w:r>
      <w:r>
        <w:tab/>
        <w:t>[hole</w:t>
      </w:r>
      <w:r>
        <w:tab/>
        <w:t>Dem]</w:t>
      </w:r>
      <w:r>
        <w:tab/>
        <w:t>see.Adjn</w:t>
      </w:r>
      <w:r w:rsidRPr="009D450B">
        <w:t xml:space="preserve"> </w:t>
      </w:r>
      <w:r>
        <w:tab/>
        <w:t>now,</w:t>
      </w:r>
    </w:p>
    <w:p w14:paraId="3CA84860" w14:textId="77777777" w:rsidR="004D6E3C" w:rsidRPr="00905113" w:rsidRDefault="004D6E3C" w:rsidP="004D6E3C">
      <w:pPr>
        <w:tabs>
          <w:tab w:val="clear" w:pos="369"/>
          <w:tab w:val="left" w:pos="1440"/>
          <w:tab w:val="left" w:pos="2700"/>
          <w:tab w:val="left" w:pos="3690"/>
          <w:tab w:val="left" w:pos="4680"/>
          <w:tab w:val="left" w:pos="54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sɔ̀</w:t>
      </w:r>
      <w:r>
        <w:rPr>
          <w:rFonts w:ascii="Doulos SIL" w:hAnsi="Doulos SIL"/>
          <w:i/>
          <w:color w:val="0000FF"/>
        </w:rPr>
        <w:tab/>
        <w:t>[[yá</w:t>
      </w:r>
      <w:r w:rsidRPr="00DF5A9D">
        <w:rPr>
          <w:rFonts w:ascii="Doulos SIL" w:hAnsi="Doulos SIL"/>
          <w:i/>
          <w:color w:val="0000FF"/>
        </w:rPr>
        <w:t>lā</w:t>
      </w:r>
      <w:r w:rsidRPr="00DF5A9D">
        <w:rPr>
          <w:rFonts w:ascii="Doulos SIL" w:hAnsi="Doulos SIL"/>
          <w:i/>
          <w:color w:val="0000FF"/>
        </w:rPr>
        <w:tab/>
        <w:t>mí</w:t>
      </w:r>
      <w:r>
        <w:rPr>
          <w:rFonts w:ascii="Doulos SIL" w:hAnsi="Doulos SIL"/>
          <w:i/>
          <w:color w:val="0000FF"/>
        </w:rPr>
        <w:t>]</w:t>
      </w:r>
      <w:r>
        <w:rPr>
          <w:rFonts w:ascii="Doulos SIL" w:hAnsi="Doulos SIL"/>
          <w:i/>
          <w:color w:val="0000FF"/>
        </w:rPr>
        <w:tab/>
        <w:t>tɔ̀],</w:t>
      </w:r>
    </w:p>
    <w:p w14:paraId="1EED4E80" w14:textId="77777777" w:rsidR="004D6E3C" w:rsidRPr="00EB31B9" w:rsidRDefault="004D6E3C" w:rsidP="004D6E3C">
      <w:pPr>
        <w:tabs>
          <w:tab w:val="clear" w:pos="369"/>
          <w:tab w:val="left" w:pos="1440"/>
          <w:tab w:val="left" w:pos="2700"/>
          <w:tab w:val="left" w:pos="3690"/>
          <w:tab w:val="left" w:pos="4680"/>
          <w:tab w:val="left" w:pos="5490"/>
        </w:tabs>
        <w:ind w:left="450" w:hanging="450"/>
      </w:pPr>
      <w:r>
        <w:tab/>
        <w:t>3SgNonh</w:t>
      </w:r>
      <w:r>
        <w:tab/>
        <w:t>enter.Pfv</w:t>
      </w:r>
      <w:r>
        <w:tab/>
        <w:t xml:space="preserve"> [[hole</w:t>
      </w:r>
      <w:r>
        <w:tab/>
        <w:t>Dem]</w:t>
      </w:r>
      <w:r>
        <w:tab/>
        <w:t>in],</w:t>
      </w:r>
    </w:p>
    <w:p w14:paraId="10E9488A" w14:textId="77777777" w:rsidR="004D6E3C" w:rsidRPr="00905113" w:rsidRDefault="004D6E3C" w:rsidP="004D6E3C">
      <w:pPr>
        <w:tabs>
          <w:tab w:val="clear" w:pos="369"/>
          <w:tab w:val="left" w:pos="1440"/>
          <w:tab w:val="left" w:pos="2700"/>
          <w:tab w:val="left" w:pos="3690"/>
          <w:tab w:val="left" w:pos="4680"/>
          <w:tab w:val="left" w:pos="54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sɔ̀</w:t>
      </w:r>
      <w:r>
        <w:rPr>
          <w:rFonts w:ascii="Doulos SIL" w:hAnsi="Doulos SIL"/>
          <w:i/>
          <w:color w:val="0000FF"/>
        </w:rPr>
        <w:tab/>
        <w:t>sísàⁿ</w:t>
      </w:r>
      <w:r>
        <w:rPr>
          <w:rFonts w:ascii="Doulos SIL" w:hAnsi="Doulos SIL"/>
          <w:i/>
          <w:color w:val="0000FF"/>
        </w:rPr>
        <w:tab/>
        <w:t>[[yá</w:t>
      </w:r>
      <w:r w:rsidRPr="00DF5A9D">
        <w:rPr>
          <w:rFonts w:ascii="Doulos SIL" w:hAnsi="Doulos SIL"/>
          <w:i/>
          <w:color w:val="0000FF"/>
        </w:rPr>
        <w:t>lā</w:t>
      </w:r>
      <w:r w:rsidRPr="00DF5A9D">
        <w:rPr>
          <w:rFonts w:ascii="Doulos SIL" w:hAnsi="Doulos SIL"/>
          <w:i/>
          <w:color w:val="0000FF"/>
        </w:rPr>
        <w:tab/>
        <w:t>mí</w:t>
      </w:r>
      <w:r>
        <w:rPr>
          <w:rFonts w:ascii="Doulos SIL" w:hAnsi="Doulos SIL"/>
          <w:i/>
          <w:color w:val="0000FF"/>
        </w:rPr>
        <w:t>]</w:t>
      </w:r>
      <w:r>
        <w:rPr>
          <w:rFonts w:ascii="Doulos SIL" w:hAnsi="Doulos SIL"/>
          <w:i/>
          <w:color w:val="0000FF"/>
        </w:rPr>
        <w:tab/>
      </w:r>
      <w:r w:rsidRPr="00DF5A9D">
        <w:rPr>
          <w:rFonts w:ascii="Doulos SIL" w:hAnsi="Doulos SIL"/>
          <w:i/>
          <w:color w:val="0000FF"/>
        </w:rPr>
        <w:t>tɔ̀</w:t>
      </w:r>
      <w:r>
        <w:rPr>
          <w:rFonts w:ascii="Doulos SIL" w:hAnsi="Doulos SIL"/>
          <w:i/>
          <w:color w:val="0000FF"/>
        </w:rPr>
        <w:t>],</w:t>
      </w:r>
    </w:p>
    <w:p w14:paraId="609086E9" w14:textId="77777777" w:rsidR="004D6E3C" w:rsidRPr="00EB31B9" w:rsidRDefault="004D6E3C" w:rsidP="004D6E3C">
      <w:pPr>
        <w:tabs>
          <w:tab w:val="clear" w:pos="369"/>
          <w:tab w:val="left" w:pos="1440"/>
          <w:tab w:val="left" w:pos="2700"/>
          <w:tab w:val="left" w:pos="3690"/>
          <w:tab w:val="left" w:pos="4680"/>
          <w:tab w:val="left" w:pos="5490"/>
        </w:tabs>
        <w:ind w:left="450" w:hanging="450"/>
      </w:pPr>
      <w:r>
        <w:tab/>
        <w:t>3SgNonh</w:t>
      </w:r>
      <w:r>
        <w:tab/>
        <w:t>enter.Pfv</w:t>
      </w:r>
      <w:r>
        <w:tab/>
        <w:t>now</w:t>
      </w:r>
      <w:r>
        <w:tab/>
        <w:t>[[hole</w:t>
      </w:r>
      <w:r>
        <w:tab/>
        <w:t>Dem]</w:t>
      </w:r>
      <w:r>
        <w:tab/>
        <w:t>in],</w:t>
      </w:r>
    </w:p>
    <w:p w14:paraId="23947C00" w14:textId="77777777" w:rsidR="004D6E3C" w:rsidRDefault="004D6E3C" w:rsidP="004D6E3C">
      <w:pPr>
        <w:tabs>
          <w:tab w:val="clear" w:pos="369"/>
          <w:tab w:val="left" w:pos="720"/>
        </w:tabs>
        <w:ind w:left="450" w:hanging="450"/>
      </w:pPr>
      <w:r>
        <w:tab/>
      </w:r>
      <w:r>
        <w:tab/>
        <w:t>B: ‘Well, now, hyena went and saw that hole now. He went into that hole. He went into that hole now.’</w:t>
      </w:r>
    </w:p>
    <w:p w14:paraId="1265E04C" w14:textId="77777777" w:rsidR="004D6E3C" w:rsidRDefault="004D6E3C" w:rsidP="004D6E3C"/>
    <w:p w14:paraId="695A8458" w14:textId="77777777" w:rsidR="004D6E3C" w:rsidRPr="00905113" w:rsidRDefault="004D6E3C" w:rsidP="004D6E3C">
      <w:pPr>
        <w:tabs>
          <w:tab w:val="clear" w:pos="369"/>
          <w:tab w:val="left" w:pos="720"/>
          <w:tab w:val="left" w:pos="1170"/>
          <w:tab w:val="left" w:pos="2880"/>
          <w:tab w:val="left" w:pos="3870"/>
          <w:tab w:val="left" w:pos="5220"/>
          <w:tab w:val="left" w:pos="6480"/>
        </w:tabs>
        <w:ind w:left="450" w:hanging="450"/>
        <w:rPr>
          <w:rFonts w:ascii="Doulos SIL" w:hAnsi="Doulos SIL"/>
          <w:i/>
          <w:color w:val="0000FF"/>
        </w:rPr>
      </w:pPr>
      <w:r>
        <w:t>02:40</w:t>
      </w:r>
      <w:r w:rsidRPr="00CC023E">
        <w:tab/>
      </w:r>
      <w:r>
        <w:t>B:</w:t>
      </w:r>
      <w:r>
        <w:tab/>
      </w:r>
      <w:r>
        <w:rPr>
          <w:rFonts w:ascii="Doulos SIL" w:hAnsi="Doulos SIL"/>
          <w:i/>
          <w:color w:val="0000FF"/>
        </w:rPr>
        <w:t>[jɛ̀r-rá=</w:t>
      </w:r>
      <w:r>
        <w:rPr>
          <w:rFonts w:ascii="Doulos SIL" w:hAnsi="Doulos SIL"/>
          <w:i/>
          <w:color w:val="0000FF"/>
        </w:rPr>
        <w:sym w:font="Symbol" w:char="F0C6"/>
      </w:r>
      <w:r>
        <w:rPr>
          <w:rFonts w:ascii="Doulos SIL" w:hAnsi="Doulos SIL"/>
          <w:i/>
          <w:color w:val="0000FF"/>
        </w:rPr>
        <w:tab/>
        <w:t>tíʔ=]</w:t>
      </w:r>
      <w:r>
        <w:rPr>
          <w:rFonts w:ascii="Doulos SIL" w:hAnsi="Doulos SIL"/>
          <w:i/>
          <w:color w:val="0000FF"/>
        </w:rPr>
        <w:tab/>
        <w:t>[í</w:t>
      </w:r>
      <w:r>
        <w:rPr>
          <w:rFonts w:ascii="Doulos SIL" w:hAnsi="Doulos SIL"/>
          <w:i/>
          <w:color w:val="0000FF"/>
        </w:rPr>
        <w:tab/>
        <w:t>bǎl</w:t>
      </w:r>
      <w:r>
        <w:rPr>
          <w:rFonts w:ascii="Doulos SIL" w:hAnsi="Doulos SIL"/>
          <w:i/>
          <w:color w:val="0000FF"/>
        </w:rPr>
        <w:tab/>
        <w:t>dāà],</w:t>
      </w:r>
    </w:p>
    <w:p w14:paraId="509421C6" w14:textId="77777777" w:rsidR="004D6E3C" w:rsidRPr="00EB31B9" w:rsidRDefault="004D6E3C" w:rsidP="004D6E3C">
      <w:pPr>
        <w:tabs>
          <w:tab w:val="clear" w:pos="369"/>
          <w:tab w:val="left" w:pos="720"/>
          <w:tab w:val="left" w:pos="1170"/>
          <w:tab w:val="left" w:pos="2880"/>
          <w:tab w:val="left" w:pos="3870"/>
          <w:tab w:val="left" w:pos="5220"/>
          <w:tab w:val="left" w:pos="6480"/>
        </w:tabs>
        <w:ind w:left="450" w:hanging="450"/>
      </w:pPr>
      <w:r>
        <w:tab/>
      </w:r>
      <w:r>
        <w:tab/>
        <w:t>B:</w:t>
      </w:r>
      <w:r>
        <w:tab/>
        <w:t>[lion-Nom=Ipfv</w:t>
      </w:r>
      <w:r>
        <w:tab/>
        <w:t>go.Adjn]</w:t>
      </w:r>
      <w:r>
        <w:tab/>
        <w:t>[3SgNonh</w:t>
      </w:r>
      <w:r>
        <w:tab/>
        <w:t>stand.Adjn</w:t>
      </w:r>
      <w:r>
        <w:tab/>
        <w:t>mouth],</w:t>
      </w:r>
    </w:p>
    <w:p w14:paraId="5DE081CB" w14:textId="77777777" w:rsidR="004D6E3C" w:rsidRPr="00905113" w:rsidRDefault="004D6E3C" w:rsidP="004D6E3C">
      <w:pPr>
        <w:tabs>
          <w:tab w:val="clear" w:pos="369"/>
          <w:tab w:val="left" w:pos="1260"/>
          <w:tab w:val="left" w:pos="2340"/>
        </w:tabs>
        <w:ind w:left="450" w:hanging="450"/>
        <w:rPr>
          <w:rFonts w:ascii="Doulos SIL" w:hAnsi="Doulos SIL"/>
          <w:i/>
          <w:color w:val="0000FF"/>
        </w:rPr>
      </w:pPr>
      <w:r w:rsidRPr="00905113">
        <w:rPr>
          <w:rFonts w:ascii="Doulos SIL" w:hAnsi="Doulos SIL"/>
          <w:i/>
          <w:color w:val="0000FF"/>
        </w:rPr>
        <w:tab/>
      </w:r>
      <w:r w:rsidRPr="00664481">
        <w:rPr>
          <w:i/>
          <w:u w:val="single"/>
        </w:rPr>
        <w:t>bon</w:t>
      </w:r>
      <w:r>
        <w:rPr>
          <w:rFonts w:ascii="Doulos SIL" w:hAnsi="Doulos SIL"/>
          <w:i/>
          <w:color w:val="0000FF"/>
        </w:rPr>
        <w:tab/>
        <w:t>[ààⁿ</w:t>
      </w:r>
      <w:r>
        <w:rPr>
          <w:rFonts w:ascii="Doulos SIL" w:hAnsi="Doulos SIL"/>
          <w:i/>
          <w:color w:val="0000FF"/>
        </w:rPr>
        <w:tab/>
        <w:t>flāā-rā]</w:t>
      </w:r>
    </w:p>
    <w:p w14:paraId="08E032EC" w14:textId="77777777" w:rsidR="004D6E3C" w:rsidRPr="00EB31B9" w:rsidRDefault="004D6E3C" w:rsidP="004D6E3C">
      <w:pPr>
        <w:tabs>
          <w:tab w:val="clear" w:pos="369"/>
          <w:tab w:val="left" w:pos="1260"/>
          <w:tab w:val="left" w:pos="2340"/>
        </w:tabs>
        <w:ind w:left="450" w:hanging="450"/>
      </w:pPr>
      <w:r>
        <w:tab/>
        <w:t>well</w:t>
      </w:r>
      <w:r>
        <w:tab/>
        <w:t>[3PlHum</w:t>
      </w:r>
      <w:r>
        <w:tab/>
        <w:t>two-Nom]</w:t>
      </w:r>
      <w:r>
        <w:tab/>
      </w:r>
    </w:p>
    <w:p w14:paraId="1C0E49F9" w14:textId="77777777" w:rsidR="004D6E3C" w:rsidRPr="00905113" w:rsidRDefault="004D6E3C" w:rsidP="004D6E3C">
      <w:pPr>
        <w:tabs>
          <w:tab w:val="clear" w:pos="369"/>
          <w:tab w:val="left" w:pos="2430"/>
          <w:tab w:val="left" w:pos="3240"/>
          <w:tab w:val="left" w:pos="4140"/>
          <w:tab w:val="left" w:pos="5130"/>
        </w:tabs>
        <w:ind w:left="450" w:hanging="450"/>
        <w:rPr>
          <w:rFonts w:ascii="Doulos SIL" w:hAnsi="Doulos SIL"/>
          <w:i/>
          <w:color w:val="0000FF"/>
        </w:rPr>
      </w:pPr>
      <w:r>
        <w:rPr>
          <w:rFonts w:ascii="Doulos SIL" w:hAnsi="Doulos SIL"/>
          <w:i/>
          <w:color w:val="0000FF"/>
        </w:rPr>
        <w:tab/>
        <w:t>máʔà-nìí=</w:t>
      </w:r>
      <w:r>
        <w:rPr>
          <w:rFonts w:ascii="Doulos SIL" w:hAnsi="Doulos SIL"/>
          <w:i/>
          <w:color w:val="0000FF"/>
        </w:rPr>
        <w:sym w:font="Symbol" w:char="F0C6"/>
      </w:r>
      <w:r>
        <w:rPr>
          <w:rFonts w:ascii="Doulos SIL" w:hAnsi="Doulos SIL"/>
          <w:i/>
          <w:color w:val="0000FF"/>
        </w:rPr>
        <w:tab/>
        <w:t>sà</w:t>
      </w:r>
      <w:r w:rsidRPr="00905113">
        <w:rPr>
          <w:rFonts w:ascii="Doulos SIL" w:hAnsi="Doulos SIL"/>
          <w:i/>
          <w:color w:val="0000FF"/>
        </w:rPr>
        <w:tab/>
      </w:r>
      <w:r>
        <w:rPr>
          <w:rFonts w:ascii="Doulos SIL" w:hAnsi="Doulos SIL"/>
          <w:i/>
          <w:color w:val="0000FF"/>
        </w:rPr>
        <w:t>[yálā</w:t>
      </w:r>
      <w:r>
        <w:rPr>
          <w:rFonts w:ascii="Doulos SIL" w:hAnsi="Doulos SIL"/>
          <w:i/>
          <w:color w:val="0000FF"/>
        </w:rPr>
        <w:tab/>
        <w:t>mí]</w:t>
      </w:r>
      <w:r>
        <w:rPr>
          <w:rFonts w:ascii="Doulos SIL" w:hAnsi="Doulos SIL"/>
          <w:i/>
          <w:color w:val="0000FF"/>
        </w:rPr>
        <w:tab/>
        <w:t>sìnà,</w:t>
      </w:r>
    </w:p>
    <w:p w14:paraId="6B389ECF" w14:textId="77777777" w:rsidR="004D6E3C" w:rsidRDefault="004D6E3C" w:rsidP="004D6E3C">
      <w:pPr>
        <w:tabs>
          <w:tab w:val="clear" w:pos="369"/>
          <w:tab w:val="left" w:pos="2430"/>
          <w:tab w:val="left" w:pos="3240"/>
          <w:tab w:val="left" w:pos="4140"/>
          <w:tab w:val="left" w:pos="5130"/>
        </w:tabs>
        <w:ind w:left="450" w:hanging="450"/>
      </w:pPr>
      <w:r>
        <w:tab/>
        <w:t>who?-Indep=Ipfv</w:t>
      </w:r>
      <w:r>
        <w:tab/>
        <w:t>Fut</w:t>
      </w:r>
      <w:r>
        <w:tab/>
        <w:t>[hole</w:t>
      </w:r>
      <w:r>
        <w:tab/>
        <w:t>Dem]</w:t>
      </w:r>
      <w:r>
        <w:tab/>
        <w:t>dig.Ipfv,</w:t>
      </w:r>
    </w:p>
    <w:p w14:paraId="763164BB" w14:textId="77777777" w:rsidR="004D6E3C" w:rsidRPr="00905113" w:rsidRDefault="004D6E3C" w:rsidP="004D6E3C">
      <w:pPr>
        <w:tabs>
          <w:tab w:val="clear" w:pos="369"/>
          <w:tab w:val="left" w:pos="1890"/>
          <w:tab w:val="left" w:pos="30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è-yà</w:t>
      </w:r>
      <w:r>
        <w:rPr>
          <w:rFonts w:ascii="Doulos SIL" w:hAnsi="Doulos SIL"/>
          <w:i/>
          <w:color w:val="0000FF"/>
        </w:rPr>
        <w:tab/>
        <w:t>mìʔíⁿ</w:t>
      </w:r>
      <w:r>
        <w:rPr>
          <w:rFonts w:ascii="Doulos SIL" w:hAnsi="Doulos SIL"/>
          <w:i/>
          <w:color w:val="0000FF"/>
        </w:rPr>
        <w:tab/>
        <w:t>jìɛ̀=rɛ̄ʔ,</w:t>
      </w:r>
    </w:p>
    <w:p w14:paraId="5FF24BC0" w14:textId="77777777" w:rsidR="004D6E3C" w:rsidRPr="00EB31B9" w:rsidRDefault="004D6E3C" w:rsidP="004D6E3C">
      <w:pPr>
        <w:tabs>
          <w:tab w:val="clear" w:pos="369"/>
          <w:tab w:val="left" w:pos="1890"/>
          <w:tab w:val="left" w:pos="3060"/>
        </w:tabs>
        <w:ind w:left="450" w:hanging="450"/>
      </w:pPr>
      <w:r>
        <w:tab/>
        <w:t>Nonh-3Sg</w:t>
      </w:r>
      <w:r>
        <w:tab/>
        <w:t>person</w:t>
      </w:r>
      <w:r>
        <w:tab/>
        <w:t>see.Pfv=Neg,</w:t>
      </w:r>
    </w:p>
    <w:p w14:paraId="6D50DB4A" w14:textId="77777777" w:rsidR="004D6E3C" w:rsidRDefault="004D6E3C" w:rsidP="004D6E3C">
      <w:pPr>
        <w:tabs>
          <w:tab w:val="clear" w:pos="369"/>
          <w:tab w:val="left" w:pos="720"/>
        </w:tabs>
        <w:ind w:left="450" w:hanging="450"/>
      </w:pPr>
      <w:r>
        <w:tab/>
      </w:r>
      <w:r>
        <w:tab/>
        <w:t>B: ‘The lion went and stopped at the edge (of the hole).’ Well, who (=which one) of the two of them (lion and hare) would dig up that hole? They didn’t find anyone (to dig).’</w:t>
      </w:r>
    </w:p>
    <w:p w14:paraId="51F99E3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adjoined verb (variant of </w:t>
      </w:r>
      <w:r w:rsidRPr="003A75DD">
        <w:rPr>
          <w:rFonts w:ascii="Doulos SIL" w:hAnsi="Doulos SIL"/>
          <w:i/>
          <w:color w:val="0000FF"/>
        </w:rPr>
        <w:t>táʔá</w:t>
      </w:r>
      <w:r>
        <w:rPr>
          <w:i/>
        </w:rPr>
        <w:t xml:space="preserve"> ‘go’) after subject with imperfective enclitic; The ‘who?’ question is the narrator’s wondering, not a quotation</w:t>
      </w:r>
      <w:r w:rsidRPr="00F3110A">
        <w:rPr>
          <w:i/>
        </w:rPr>
        <w:t>]</w:t>
      </w:r>
    </w:p>
    <w:p w14:paraId="70379964" w14:textId="77777777" w:rsidR="004D6E3C" w:rsidRDefault="004D6E3C" w:rsidP="004D6E3C"/>
    <w:p w14:paraId="2004835F" w14:textId="77777777" w:rsidR="004D6E3C" w:rsidRPr="00687D07" w:rsidRDefault="004D6E3C" w:rsidP="004D6E3C">
      <w:pPr>
        <w:tabs>
          <w:tab w:val="clear" w:pos="369"/>
          <w:tab w:val="left" w:pos="720"/>
          <w:tab w:val="left" w:pos="1080"/>
          <w:tab w:val="left" w:pos="1980"/>
          <w:tab w:val="left" w:pos="3420"/>
          <w:tab w:val="left" w:pos="4500"/>
        </w:tabs>
        <w:ind w:left="450" w:hanging="450"/>
        <w:rPr>
          <w:rFonts w:ascii="Doulos SIL" w:hAnsi="Doulos SIL"/>
          <w:i/>
          <w:color w:val="0000FF"/>
        </w:rPr>
      </w:pPr>
      <w:r>
        <w:t>02:46</w:t>
      </w:r>
      <w:r w:rsidRPr="00CC023E">
        <w:tab/>
      </w:r>
      <w:r>
        <w:t>B:</w:t>
      </w:r>
      <w:r>
        <w:tab/>
      </w:r>
      <w:r w:rsidRPr="00664481">
        <w:rPr>
          <w:i/>
          <w:u w:val="single"/>
        </w:rPr>
        <w:t>bon</w:t>
      </w:r>
      <w:r>
        <w:rPr>
          <w:rFonts w:ascii="Doulos SIL" w:hAnsi="Doulos SIL"/>
          <w:i/>
          <w:color w:val="0000FF"/>
        </w:rPr>
        <w:tab/>
      </w:r>
      <w:r w:rsidRPr="00687D07">
        <w:rPr>
          <w:rFonts w:ascii="Doulos SIL" w:hAnsi="Doulos SIL"/>
          <w:i/>
          <w:color w:val="008000"/>
        </w:rPr>
        <w:t>kɔ̀rɔ̀</w:t>
      </w:r>
      <w:r w:rsidRPr="00687D07">
        <w:rPr>
          <w:rFonts w:ascii="Doulos SIL" w:hAnsi="Doulos SIL"/>
          <w:i/>
          <w:color w:val="008000"/>
        </w:rPr>
        <w:tab/>
        <w:t>lɛ̌,</w:t>
      </w:r>
      <w:r>
        <w:rPr>
          <w:rFonts w:ascii="Doulos SIL" w:hAnsi="Doulos SIL"/>
          <w:i/>
          <w:color w:val="008000"/>
        </w:rPr>
        <w:tab/>
        <w:t>[</w:t>
      </w:r>
      <w:r w:rsidRPr="00687D07">
        <w:rPr>
          <w:rFonts w:ascii="Doulos SIL" w:hAnsi="Doulos SIL"/>
          <w:i/>
          <w:color w:val="0000FF"/>
        </w:rPr>
        <w:t>dùgù-dù</w:t>
      </w:r>
      <w:r>
        <w:rPr>
          <w:rFonts w:ascii="Doulos SIL" w:hAnsi="Doulos SIL"/>
          <w:i/>
          <w:color w:val="0000FF"/>
        </w:rPr>
        <w:t xml:space="preserve">]-[ʃíyɛ̄-rà], </w:t>
      </w:r>
    </w:p>
    <w:p w14:paraId="683098AB" w14:textId="77777777" w:rsidR="004D6E3C" w:rsidRPr="00EB31B9" w:rsidRDefault="004D6E3C" w:rsidP="004D6E3C">
      <w:pPr>
        <w:tabs>
          <w:tab w:val="clear" w:pos="369"/>
          <w:tab w:val="left" w:pos="720"/>
          <w:tab w:val="left" w:pos="1080"/>
          <w:tab w:val="left" w:pos="1980"/>
          <w:tab w:val="left" w:pos="3420"/>
          <w:tab w:val="left" w:pos="4500"/>
        </w:tabs>
        <w:ind w:left="450" w:hanging="450"/>
      </w:pPr>
      <w:r>
        <w:tab/>
      </w:r>
      <w:r>
        <w:tab/>
        <w:t>B:</w:t>
      </w:r>
      <w:r>
        <w:tab/>
        <w:t>well,</w:t>
      </w:r>
      <w:r>
        <w:tab/>
        <w:t>elder.brother</w:t>
      </w:r>
      <w:r>
        <w:tab/>
        <w:t>warthog,</w:t>
      </w:r>
      <w:r>
        <w:tab/>
        <w:t>[the.bush-Loc]-[pig-Nom],</w:t>
      </w:r>
    </w:p>
    <w:p w14:paraId="2B5DCB10" w14:textId="77777777" w:rsidR="004D6E3C" w:rsidRPr="00905113" w:rsidRDefault="004D6E3C" w:rsidP="004D6E3C">
      <w:pPr>
        <w:tabs>
          <w:tab w:val="clear" w:pos="369"/>
          <w:tab w:val="left" w:pos="1170"/>
          <w:tab w:val="left" w:pos="2340"/>
          <w:tab w:val="left" w:pos="3780"/>
          <w:tab w:val="left" w:pos="4410"/>
          <w:tab w:val="left" w:pos="549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w:t>
      </w:r>
      <w:r>
        <w:rPr>
          <w:rFonts w:ascii="Doulos SIL" w:hAnsi="Doulos SIL"/>
          <w:i/>
          <w:color w:val="0000FF"/>
        </w:rPr>
        <w:tab/>
        <w:t>sɛ́</w:t>
      </w:r>
      <w:r>
        <w:rPr>
          <w:rFonts w:ascii="Doulos SIL" w:hAnsi="Doulos SIL"/>
          <w:i/>
          <w:color w:val="0000FF"/>
        </w:rPr>
        <w:tab/>
        <w:t>klé</w:t>
      </w:r>
      <w:r>
        <w:rPr>
          <w:rFonts w:ascii="Doulos SIL" w:hAnsi="Doulos SIL"/>
          <w:i/>
          <w:color w:val="0000FF"/>
        </w:rPr>
        <w:tab/>
        <w:t>tàʔà</w:t>
      </w:r>
      <w:r>
        <w:rPr>
          <w:rFonts w:ascii="Doulos SIL" w:hAnsi="Doulos SIL"/>
          <w:i/>
          <w:color w:val="0000FF"/>
        </w:rPr>
        <w:tab/>
        <w:t>bóó</w:t>
      </w:r>
      <w:r>
        <w:rPr>
          <w:rFonts w:ascii="Doulos SIL" w:hAnsi="Doulos SIL"/>
          <w:i/>
          <w:color w:val="0000FF"/>
        </w:rPr>
        <w:tab/>
        <w:t>dè,</w:t>
      </w:r>
    </w:p>
    <w:p w14:paraId="4843F0B7" w14:textId="77777777" w:rsidR="004D6E3C" w:rsidRPr="00EB31B9" w:rsidRDefault="004D6E3C" w:rsidP="004D6E3C">
      <w:pPr>
        <w:tabs>
          <w:tab w:val="clear" w:pos="369"/>
          <w:tab w:val="left" w:pos="1170"/>
          <w:tab w:val="left" w:pos="2340"/>
          <w:tab w:val="left" w:pos="3780"/>
          <w:tab w:val="left" w:pos="4410"/>
          <w:tab w:val="left" w:pos="5490"/>
          <w:tab w:val="left" w:pos="6390"/>
        </w:tabs>
        <w:ind w:left="450" w:hanging="450"/>
      </w:pPr>
      <w:r>
        <w:tab/>
        <w:t>2Sg</w:t>
      </w:r>
      <w:r>
        <w:tab/>
        <w:t>come.Pfv</w:t>
      </w:r>
      <w:r>
        <w:tab/>
        <w:t>walk.around</w:t>
      </w:r>
      <w:r>
        <w:tab/>
        <w:t>go</w:t>
      </w:r>
      <w:r>
        <w:tab/>
        <w:t>exit(v)</w:t>
      </w:r>
      <w:r>
        <w:tab/>
        <w:t>there,</w:t>
      </w:r>
    </w:p>
    <w:p w14:paraId="71767664" w14:textId="77777777" w:rsidR="004D6E3C" w:rsidRDefault="004D6E3C" w:rsidP="004D6E3C">
      <w:pPr>
        <w:tabs>
          <w:tab w:val="clear" w:pos="369"/>
          <w:tab w:val="left" w:pos="720"/>
        </w:tabs>
        <w:ind w:left="450" w:hanging="450"/>
      </w:pPr>
      <w:r>
        <w:tab/>
      </w:r>
      <w:r>
        <w:tab/>
        <w:t>B: ‘Well, big brother warthog, you came walking around and you went and appeared (=came out) there.’</w:t>
      </w:r>
    </w:p>
    <w:p w14:paraId="68A8D954"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830847">
        <w:rPr>
          <w:rFonts w:ascii="Doulos SIL" w:hAnsi="Doulos SIL"/>
          <w:i/>
          <w:color w:val="008000"/>
        </w:rPr>
        <w:t>kɔ̀rɔ̀ lɛ̌</w:t>
      </w:r>
      <w:r>
        <w:rPr>
          <w:i/>
        </w:rPr>
        <w:t xml:space="preserve"> ‘(my) older brother warthog’ &lt; Jula, cf. Jalkunan </w:t>
      </w:r>
      <w:r w:rsidRPr="001E2539">
        <w:rPr>
          <w:rFonts w:ascii="Doulos SIL" w:hAnsi="Doulos SIL"/>
          <w:i/>
          <w:color w:val="0000FF"/>
        </w:rPr>
        <w:t>mā gùùⁿ ʃíyɛ̄-rà</w:t>
      </w:r>
      <w:r>
        <w:rPr>
          <w:i/>
        </w:rPr>
        <w:t xml:space="preserve"> </w:t>
      </w:r>
      <w:r w:rsidRPr="00F3110A">
        <w:rPr>
          <w:i/>
        </w:rPr>
        <w:t>]</w:t>
      </w:r>
    </w:p>
    <w:p w14:paraId="30A66739" w14:textId="77777777" w:rsidR="004D6E3C" w:rsidRDefault="004D6E3C" w:rsidP="004D6E3C"/>
    <w:p w14:paraId="7AD2CB46" w14:textId="77777777" w:rsidR="004D6E3C" w:rsidRPr="00905113" w:rsidRDefault="004D6E3C" w:rsidP="004D6E3C">
      <w:pPr>
        <w:tabs>
          <w:tab w:val="clear" w:pos="369"/>
          <w:tab w:val="left" w:pos="720"/>
          <w:tab w:val="left" w:pos="1080"/>
          <w:tab w:val="left" w:pos="2340"/>
          <w:tab w:val="left" w:pos="3330"/>
          <w:tab w:val="left" w:pos="4320"/>
          <w:tab w:val="left" w:pos="5850"/>
        </w:tabs>
        <w:ind w:left="450" w:hanging="450"/>
        <w:rPr>
          <w:rFonts w:ascii="Doulos SIL" w:hAnsi="Doulos SIL"/>
          <w:i/>
          <w:color w:val="0000FF"/>
        </w:rPr>
      </w:pPr>
      <w:r>
        <w:t>02:50</w:t>
      </w:r>
      <w:r w:rsidRPr="00CC023E">
        <w:tab/>
      </w:r>
      <w:r>
        <w:t>B:</w:t>
      </w:r>
      <w:r>
        <w:tab/>
      </w:r>
      <w:r>
        <w:rPr>
          <w:rFonts w:ascii="Doulos SIL" w:hAnsi="Doulos SIL"/>
          <w:i/>
          <w:color w:val="0000FF"/>
        </w:rPr>
        <w:t>è</w:t>
      </w:r>
      <w:r>
        <w:rPr>
          <w:rFonts w:ascii="Doulos SIL" w:hAnsi="Doulos SIL"/>
          <w:i/>
          <w:color w:val="0000FF"/>
        </w:rPr>
        <w:tab/>
        <w:t>dɛ̀</w:t>
      </w:r>
      <w:r>
        <w:rPr>
          <w:rFonts w:ascii="Doulos SIL" w:hAnsi="Doulos SIL"/>
          <w:i/>
          <w:color w:val="0000FF"/>
        </w:rPr>
        <w:tab/>
        <w:t>é,</w:t>
      </w:r>
      <w:r>
        <w:rPr>
          <w:rFonts w:ascii="Doulos SIL" w:hAnsi="Doulos SIL"/>
          <w:i/>
          <w:color w:val="0000FF"/>
        </w:rPr>
        <w:tab/>
      </w:r>
      <w:r w:rsidRPr="00687D07">
        <w:rPr>
          <w:rFonts w:ascii="Doulos SIL" w:hAnsi="Doulos SIL"/>
          <w:i/>
          <w:color w:val="008000"/>
        </w:rPr>
        <w:t>kɔ̀rɔ̀</w:t>
      </w:r>
      <w:r w:rsidRPr="00687D07">
        <w:rPr>
          <w:rFonts w:ascii="Doulos SIL" w:hAnsi="Doulos SIL"/>
          <w:i/>
          <w:color w:val="008000"/>
        </w:rPr>
        <w:tab/>
        <w:t>lɛ̌,</w:t>
      </w:r>
    </w:p>
    <w:p w14:paraId="03CD26E8" w14:textId="77777777" w:rsidR="004D6E3C" w:rsidRPr="00EB31B9" w:rsidRDefault="004D6E3C" w:rsidP="004D6E3C">
      <w:pPr>
        <w:tabs>
          <w:tab w:val="clear" w:pos="369"/>
          <w:tab w:val="left" w:pos="720"/>
          <w:tab w:val="left" w:pos="1080"/>
          <w:tab w:val="left" w:pos="2340"/>
          <w:tab w:val="left" w:pos="3330"/>
          <w:tab w:val="left" w:pos="4320"/>
          <w:tab w:val="left" w:pos="5850"/>
        </w:tabs>
        <w:ind w:left="450" w:hanging="450"/>
      </w:pPr>
      <w:r>
        <w:tab/>
      </w:r>
      <w:r>
        <w:tab/>
        <w:t>B:</w:t>
      </w:r>
      <w:r>
        <w:tab/>
        <w:t>3SgNonh</w:t>
      </w:r>
      <w:r>
        <w:tab/>
        <w:t>say.Pfv</w:t>
      </w:r>
      <w:r>
        <w:tab/>
        <w:t>hey!,</w:t>
      </w:r>
      <w:r>
        <w:tab/>
        <w:t>elder.brother</w:t>
      </w:r>
      <w:r>
        <w:tab/>
        <w:t>warthog,</w:t>
      </w:r>
    </w:p>
    <w:p w14:paraId="705A4A1A" w14:textId="77777777" w:rsidR="004D6E3C" w:rsidRPr="00905113" w:rsidRDefault="004D6E3C" w:rsidP="004D6E3C">
      <w:pPr>
        <w:tabs>
          <w:tab w:val="clear" w:pos="369"/>
          <w:tab w:val="left" w:pos="1980"/>
          <w:tab w:val="left" w:pos="28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sē</w:t>
      </w:r>
      <w:r>
        <w:rPr>
          <w:rFonts w:ascii="Doulos SIL" w:hAnsi="Doulos SIL"/>
          <w:i/>
          <w:color w:val="0000FF"/>
        </w:rPr>
        <w:tab/>
        <w:t>nà-mí-nɛ̀,</w:t>
      </w:r>
    </w:p>
    <w:p w14:paraId="52D9ADA6" w14:textId="77777777" w:rsidR="004D6E3C" w:rsidRPr="00EB31B9" w:rsidRDefault="004D6E3C" w:rsidP="004D6E3C">
      <w:pPr>
        <w:tabs>
          <w:tab w:val="clear" w:pos="369"/>
          <w:tab w:val="left" w:pos="1980"/>
          <w:tab w:val="left" w:pos="2880"/>
        </w:tabs>
        <w:ind w:left="450" w:hanging="450"/>
      </w:pPr>
      <w:r>
        <w:tab/>
        <w:t>come.Imprt</w:t>
      </w:r>
      <w:r>
        <w:tab/>
        <w:t>here,</w:t>
      </w:r>
    </w:p>
    <w:p w14:paraId="03E789DB" w14:textId="77777777" w:rsidR="004D6E3C" w:rsidRDefault="004D6E3C" w:rsidP="004D6E3C">
      <w:pPr>
        <w:tabs>
          <w:tab w:val="clear" w:pos="369"/>
          <w:tab w:val="left" w:pos="1440"/>
          <w:tab w:val="left" w:pos="2340"/>
          <w:tab w:val="left" w:pos="3600"/>
          <w:tab w:val="left" w:pos="45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cɔ́ẁ</w:t>
      </w:r>
      <w:r>
        <w:rPr>
          <w:rFonts w:ascii="Doulos SIL" w:hAnsi="Doulos SIL"/>
          <w:i/>
          <w:color w:val="0000FF"/>
        </w:rPr>
        <w:tab/>
        <w:t>súrúkú</w:t>
      </w:r>
      <w:r>
        <w:rPr>
          <w:rFonts w:ascii="Doulos SIL" w:hAnsi="Doulos SIL"/>
          <w:i/>
          <w:color w:val="0000FF"/>
        </w:rPr>
        <w:tab/>
        <w:t>sɔ̀</w:t>
      </w:r>
      <w:r>
        <w:rPr>
          <w:rFonts w:ascii="Doulos SIL" w:hAnsi="Doulos SIL"/>
          <w:i/>
          <w:color w:val="0000FF"/>
        </w:rPr>
        <w:tab/>
        <w:t>[</w:t>
      </w:r>
      <w:r w:rsidRPr="00DF5A9D">
        <w:rPr>
          <w:rFonts w:ascii="Doulos SIL" w:hAnsi="Doulos SIL"/>
          <w:i/>
          <w:color w:val="0000FF"/>
        </w:rPr>
        <w:t>yálā</w:t>
      </w:r>
      <w:r w:rsidRPr="00DF5A9D">
        <w:rPr>
          <w:rFonts w:ascii="Doulos SIL" w:hAnsi="Doulos SIL"/>
          <w:i/>
          <w:color w:val="0000FF"/>
        </w:rPr>
        <w:tab/>
        <w:t>mí-nà]</w:t>
      </w:r>
    </w:p>
    <w:p w14:paraId="64A05426" w14:textId="77777777" w:rsidR="004D6E3C" w:rsidRDefault="004D6E3C" w:rsidP="004D6E3C">
      <w:pPr>
        <w:tabs>
          <w:tab w:val="clear" w:pos="369"/>
          <w:tab w:val="left" w:pos="1440"/>
          <w:tab w:val="left" w:pos="2340"/>
          <w:tab w:val="left" w:pos="3600"/>
          <w:tab w:val="left" w:pos="4500"/>
        </w:tabs>
        <w:ind w:left="450" w:hanging="450"/>
      </w:pPr>
      <w:r>
        <w:tab/>
        <w:t>oh!</w:t>
      </w:r>
      <w:r>
        <w:tab/>
        <w:t>hyena</w:t>
      </w:r>
      <w:r>
        <w:tab/>
        <w:t>enter.Pfv</w:t>
      </w:r>
      <w:r>
        <w:tab/>
        <w:t>[hole</w:t>
      </w:r>
      <w:r>
        <w:tab/>
        <w:t>Dem-Nom]</w:t>
      </w:r>
    </w:p>
    <w:p w14:paraId="75C91B7B" w14:textId="77777777" w:rsidR="004D6E3C" w:rsidRDefault="004D6E3C" w:rsidP="004D6E3C">
      <w:pPr>
        <w:tabs>
          <w:tab w:val="clear" w:pos="369"/>
          <w:tab w:val="left" w:pos="1890"/>
          <w:tab w:val="left" w:pos="3150"/>
          <w:tab w:val="left" w:pos="3960"/>
          <w:tab w:val="left" w:pos="4860"/>
        </w:tabs>
        <w:ind w:left="450" w:hanging="450"/>
      </w:pPr>
      <w:r>
        <w:rPr>
          <w:rFonts w:ascii="Doulos SIL" w:hAnsi="Doulos SIL"/>
          <w:i/>
          <w:color w:val="0000FF"/>
        </w:rPr>
        <w:tab/>
        <w:t>sī=</w:t>
      </w:r>
      <w:r>
        <w:rPr>
          <w:rFonts w:ascii="Doulos SIL" w:hAnsi="Doulos SIL"/>
          <w:i/>
          <w:color w:val="0000FF"/>
        </w:rPr>
        <w:tab/>
        <w:t>ī</w:t>
      </w:r>
      <w:r>
        <w:rPr>
          <w:rFonts w:ascii="Doulos SIL" w:hAnsi="Doulos SIL"/>
          <w:i/>
          <w:color w:val="0000FF"/>
        </w:rPr>
        <w:tab/>
        <w:t>sìíⁿ</w:t>
      </w:r>
      <w:r>
        <w:rPr>
          <w:rFonts w:ascii="Doulos SIL" w:hAnsi="Doulos SIL"/>
          <w:i/>
          <w:color w:val="0000FF"/>
        </w:rPr>
        <w:tab/>
        <w:t>[mā</w:t>
      </w:r>
      <w:r>
        <w:rPr>
          <w:rFonts w:ascii="Doulos SIL" w:hAnsi="Doulos SIL"/>
          <w:i/>
          <w:color w:val="0000FF"/>
        </w:rPr>
        <w:tab/>
        <w:t>kɔ̄],</w:t>
      </w:r>
    </w:p>
    <w:p w14:paraId="3F302A2E" w14:textId="77777777" w:rsidR="004D6E3C" w:rsidRPr="006C4521" w:rsidRDefault="004D6E3C" w:rsidP="004D6E3C">
      <w:pPr>
        <w:tabs>
          <w:tab w:val="clear" w:pos="369"/>
          <w:tab w:val="left" w:pos="1890"/>
          <w:tab w:val="left" w:pos="3150"/>
          <w:tab w:val="left" w:pos="3960"/>
          <w:tab w:val="left" w:pos="4860"/>
        </w:tabs>
        <w:ind w:left="450" w:hanging="450"/>
      </w:pPr>
      <w:r>
        <w:tab/>
        <w:t>come.Imprt</w:t>
      </w:r>
      <w:r>
        <w:tab/>
        <w:t>3SgNonh</w:t>
      </w:r>
      <w:r>
        <w:tab/>
        <w:t>dig</w:t>
      </w:r>
      <w:r>
        <w:tab/>
        <w:t>[1Sg</w:t>
      </w:r>
      <w:r>
        <w:tab/>
        <w:t>give],</w:t>
      </w:r>
    </w:p>
    <w:p w14:paraId="35CF0126" w14:textId="77777777" w:rsidR="004D6E3C" w:rsidRDefault="004D6E3C" w:rsidP="004D6E3C">
      <w:pPr>
        <w:tabs>
          <w:tab w:val="clear" w:pos="369"/>
          <w:tab w:val="left" w:pos="720"/>
        </w:tabs>
        <w:ind w:left="450" w:hanging="450"/>
      </w:pPr>
      <w:r>
        <w:tab/>
      </w:r>
      <w:r>
        <w:tab/>
        <w:t xml:space="preserve">B: ‘He </w:t>
      </w:r>
      <w:r w:rsidRPr="00DF5A9D">
        <w:t>(=lion) said</w:t>
      </w:r>
      <w:r>
        <w:t>, “hey!, elder brother warthog! Come here! Oh, hyena has gone into this hole. Come and dig him out to give (him) to me!” ’</w:t>
      </w:r>
    </w:p>
    <w:p w14:paraId="616BF1DC"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warthog is a good digger; &lt; </w:t>
      </w:r>
      <w:r w:rsidRPr="008B1566">
        <w:t>/</w:t>
      </w:r>
      <w:r w:rsidRPr="008B1566">
        <w:rPr>
          <w:rFonts w:ascii="Doulos SIL" w:hAnsi="Doulos SIL"/>
          <w:color w:val="008000"/>
        </w:rPr>
        <w:t>sē ì</w:t>
      </w:r>
      <w:r w:rsidRPr="008B1566">
        <w:t>/</w:t>
      </w:r>
      <w:r>
        <w:rPr>
          <w:i/>
        </w:rPr>
        <w:t xml:space="preserve"> </w:t>
      </w:r>
      <w:r w:rsidRPr="00F3110A">
        <w:rPr>
          <w:i/>
        </w:rPr>
        <w:t>]</w:t>
      </w:r>
    </w:p>
    <w:p w14:paraId="052A63B6" w14:textId="77777777" w:rsidR="004D6E3C" w:rsidRDefault="004D6E3C" w:rsidP="004D6E3C"/>
    <w:p w14:paraId="463FE7FA" w14:textId="77777777" w:rsidR="004D6E3C" w:rsidRPr="008319BA" w:rsidRDefault="004D6E3C" w:rsidP="004D6E3C">
      <w:pPr>
        <w:tabs>
          <w:tab w:val="clear" w:pos="369"/>
          <w:tab w:val="left" w:pos="720"/>
          <w:tab w:val="left" w:pos="1080"/>
          <w:tab w:val="left" w:pos="1800"/>
          <w:tab w:val="left" w:pos="4320"/>
          <w:tab w:val="left" w:pos="5310"/>
          <w:tab w:val="left" w:pos="5940"/>
          <w:tab w:val="left" w:pos="6480"/>
        </w:tabs>
        <w:ind w:left="450" w:hanging="450"/>
        <w:rPr>
          <w:rFonts w:ascii="Doulos SIL" w:hAnsi="Doulos SIL"/>
          <w:i/>
          <w:color w:val="0000FF"/>
        </w:rPr>
      </w:pPr>
      <w:r>
        <w:t>02:56</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[dùgù-dù]-[síyɛ̄-rà]</w:t>
      </w:r>
      <w:r>
        <w:rPr>
          <w:rFonts w:ascii="Doulos SIL" w:hAnsi="Doulos SIL"/>
          <w:i/>
          <w:color w:val="0000FF"/>
        </w:rPr>
        <w:tab/>
        <w:t>sé</w:t>
      </w:r>
      <w:r>
        <w:rPr>
          <w:rFonts w:ascii="Doulos SIL" w:hAnsi="Doulos SIL"/>
          <w:i/>
          <w:color w:val="0000FF"/>
        </w:rPr>
        <w:tab/>
        <w:t>[wò</w:t>
      </w:r>
      <w:r>
        <w:rPr>
          <w:rFonts w:ascii="Doulos SIL" w:hAnsi="Doulos SIL"/>
          <w:i/>
          <w:color w:val="0000FF"/>
        </w:rPr>
        <w:tab/>
        <w:t>má]</w:t>
      </w:r>
      <w:r>
        <w:rPr>
          <w:rFonts w:ascii="Doulos SIL" w:hAnsi="Doulos SIL"/>
          <w:i/>
          <w:color w:val="0000FF"/>
        </w:rPr>
        <w:tab/>
        <w:t>sísàⁿ,</w:t>
      </w:r>
    </w:p>
    <w:p w14:paraId="1CB337C4" w14:textId="77777777" w:rsidR="004D6E3C" w:rsidRPr="00EB31B9" w:rsidRDefault="004D6E3C" w:rsidP="004D6E3C">
      <w:pPr>
        <w:tabs>
          <w:tab w:val="clear" w:pos="369"/>
          <w:tab w:val="left" w:pos="720"/>
          <w:tab w:val="left" w:pos="1080"/>
          <w:tab w:val="left" w:pos="1800"/>
          <w:tab w:val="left" w:pos="4320"/>
          <w:tab w:val="left" w:pos="5310"/>
          <w:tab w:val="left" w:pos="5940"/>
          <w:tab w:val="left" w:pos="6480"/>
        </w:tabs>
        <w:ind w:left="450" w:hanging="450"/>
      </w:pPr>
      <w:r>
        <w:tab/>
      </w:r>
      <w:r>
        <w:tab/>
        <w:t>B:</w:t>
      </w:r>
      <w:r>
        <w:tab/>
        <w:t>well,</w:t>
      </w:r>
      <w:r>
        <w:tab/>
        <w:t>[the.bush-Loc]-[pig-Nom]</w:t>
      </w:r>
      <w:r>
        <w:tab/>
        <w:t>come.Pfv</w:t>
      </w:r>
      <w:r>
        <w:tab/>
      </w:r>
      <w:r w:rsidRPr="00DF5A9D">
        <w:t>[</w:t>
      </w:r>
      <w:r>
        <w:t>3Sg</w:t>
      </w:r>
      <w:r w:rsidRPr="00DF5A9D">
        <w:tab/>
      </w:r>
      <w:r>
        <w:t>on</w:t>
      </w:r>
      <w:r w:rsidRPr="00DF5A9D">
        <w:t>]</w:t>
      </w:r>
      <w:r w:rsidRPr="00DF5A9D">
        <w:tab/>
        <w:t>now</w:t>
      </w:r>
      <w:r>
        <w:t>,</w:t>
      </w:r>
    </w:p>
    <w:p w14:paraId="226F1ACB" w14:textId="77777777" w:rsidR="004D6E3C" w:rsidRPr="00905113" w:rsidRDefault="004D6E3C" w:rsidP="003F6135">
      <w:pPr>
        <w:tabs>
          <w:tab w:val="clear" w:pos="369"/>
          <w:tab w:val="left" w:pos="1530"/>
          <w:tab w:val="left" w:pos="2430"/>
          <w:tab w:val="left" w:pos="3330"/>
          <w:tab w:val="left" w:pos="42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kú</w:t>
      </w:r>
      <w:r>
        <w:rPr>
          <w:rFonts w:ascii="Doulos SIL" w:hAnsi="Doulos SIL"/>
          <w:i/>
          <w:color w:val="0000FF"/>
        </w:rPr>
        <w:tab/>
        <w:t>[yálā</w:t>
      </w:r>
      <w:r>
        <w:rPr>
          <w:rFonts w:ascii="Doulos SIL" w:hAnsi="Doulos SIL"/>
          <w:i/>
          <w:color w:val="0000FF"/>
        </w:rPr>
        <w:tab/>
        <w:t>mí]</w:t>
      </w:r>
      <w:r>
        <w:rPr>
          <w:rFonts w:ascii="Doulos SIL" w:hAnsi="Doulos SIL"/>
          <w:i/>
          <w:color w:val="0000FF"/>
        </w:rPr>
        <w:tab/>
        <w:t>sìnà,</w:t>
      </w:r>
    </w:p>
    <w:p w14:paraId="1B63A741" w14:textId="77777777" w:rsidR="004D6E3C" w:rsidRPr="00EB31B9" w:rsidRDefault="004D6E3C" w:rsidP="003F6135">
      <w:pPr>
        <w:tabs>
          <w:tab w:val="clear" w:pos="369"/>
          <w:tab w:val="left" w:pos="1530"/>
          <w:tab w:val="left" w:pos="2430"/>
          <w:tab w:val="left" w:pos="3330"/>
          <w:tab w:val="left" w:pos="4230"/>
        </w:tabs>
        <w:ind w:left="450" w:hanging="450"/>
      </w:pPr>
      <w:r>
        <w:lastRenderedPageBreak/>
        <w:tab/>
        <w:t>3SgNonh</w:t>
      </w:r>
      <w:r>
        <w:tab/>
        <w:t>begin</w:t>
      </w:r>
      <w:r>
        <w:tab/>
        <w:t>[hole</w:t>
      </w:r>
      <w:r>
        <w:tab/>
        <w:t>Dem]</w:t>
      </w:r>
      <w:r>
        <w:tab/>
        <w:t>dig.Ipfv,</w:t>
      </w:r>
    </w:p>
    <w:p w14:paraId="5914235B" w14:textId="77777777" w:rsidR="004D6E3C" w:rsidRDefault="004D6E3C" w:rsidP="004D6E3C">
      <w:pPr>
        <w:tabs>
          <w:tab w:val="clear" w:pos="369"/>
          <w:tab w:val="left" w:pos="720"/>
        </w:tabs>
        <w:ind w:left="450" w:hanging="450"/>
      </w:pPr>
      <w:r>
        <w:tab/>
      </w:r>
      <w:r>
        <w:tab/>
        <w:t>B: ‘Well, warthog came (there) now. He began digging that hole.’</w:t>
      </w:r>
    </w:p>
    <w:p w14:paraId="749D437B" w14:textId="77777777" w:rsidR="004D6E3C" w:rsidRDefault="004D6E3C" w:rsidP="004D6E3C"/>
    <w:p w14:paraId="5032B553" w14:textId="77777777" w:rsidR="004D6E3C" w:rsidRPr="00905113" w:rsidRDefault="004D6E3C" w:rsidP="004D6E3C">
      <w:pPr>
        <w:tabs>
          <w:tab w:val="clear" w:pos="369"/>
          <w:tab w:val="left" w:pos="720"/>
          <w:tab w:val="left" w:pos="1170"/>
          <w:tab w:val="left" w:pos="3060"/>
          <w:tab w:val="left" w:pos="3960"/>
          <w:tab w:val="left" w:pos="4140"/>
          <w:tab w:val="left" w:pos="5040"/>
          <w:tab w:val="left" w:pos="6210"/>
        </w:tabs>
        <w:ind w:left="450" w:hanging="450"/>
        <w:rPr>
          <w:rFonts w:ascii="Doulos SIL" w:hAnsi="Doulos SIL"/>
          <w:i/>
          <w:color w:val="0000FF"/>
        </w:rPr>
      </w:pPr>
      <w:r>
        <w:t>02:59</w:t>
      </w:r>
      <w:r w:rsidRPr="00CC023E">
        <w:tab/>
      </w:r>
      <w:r>
        <w:t>B:</w:t>
      </w:r>
      <w:r>
        <w:tab/>
      </w:r>
      <w:r>
        <w:rPr>
          <w:rFonts w:ascii="Doulos SIL" w:hAnsi="Doulos SIL"/>
          <w:i/>
          <w:color w:val="0000FF"/>
        </w:rPr>
        <w:t>è-wó=</w:t>
      </w:r>
      <w:r>
        <w:rPr>
          <w:rFonts w:ascii="Doulos SIL" w:hAnsi="Doulos SIL"/>
          <w:i/>
          <w:color w:val="0000FF"/>
        </w:rPr>
        <w:sym w:font="Symbol" w:char="F0C6"/>
      </w:r>
      <w:r>
        <w:rPr>
          <w:rFonts w:ascii="Doulos SIL" w:hAnsi="Doulos SIL"/>
          <w:i/>
          <w:color w:val="0000FF"/>
        </w:rPr>
        <w:tab/>
        <w:t>[yálā</w:t>
      </w:r>
      <w:r>
        <w:rPr>
          <w:rFonts w:ascii="Doulos SIL" w:hAnsi="Doulos SIL"/>
          <w:i/>
          <w:color w:val="0000FF"/>
        </w:rPr>
        <w:tab/>
        <w:t>mí]</w:t>
      </w:r>
      <w:r>
        <w:rPr>
          <w:rFonts w:ascii="Doulos SIL" w:hAnsi="Doulos SIL"/>
          <w:i/>
          <w:color w:val="0000FF"/>
        </w:rPr>
        <w:tab/>
        <w:t>sìnì-yà</w:t>
      </w:r>
      <w:r>
        <w:rPr>
          <w:rFonts w:ascii="Doulos SIL" w:hAnsi="Doulos SIL"/>
          <w:i/>
          <w:color w:val="0000FF"/>
        </w:rPr>
        <w:tab/>
        <w:t>sísàāⁿ,</w:t>
      </w:r>
    </w:p>
    <w:p w14:paraId="446323DE" w14:textId="77777777" w:rsidR="004D6E3C" w:rsidRPr="00EB31B9" w:rsidRDefault="004D6E3C" w:rsidP="004D6E3C">
      <w:pPr>
        <w:tabs>
          <w:tab w:val="clear" w:pos="369"/>
          <w:tab w:val="left" w:pos="720"/>
          <w:tab w:val="left" w:pos="1170"/>
          <w:tab w:val="left" w:pos="3060"/>
          <w:tab w:val="left" w:pos="3960"/>
          <w:tab w:val="left" w:pos="4140"/>
          <w:tab w:val="left" w:pos="5040"/>
          <w:tab w:val="left" w:pos="6210"/>
        </w:tabs>
        <w:ind w:left="450" w:hanging="450"/>
      </w:pPr>
      <w:r>
        <w:tab/>
      </w:r>
      <w:r>
        <w:tab/>
        <w:t>B:</w:t>
      </w:r>
      <w:r>
        <w:tab/>
        <w:t>Nonh-3SgFoc=Ipfv</w:t>
      </w:r>
      <w:r>
        <w:tab/>
        <w:t xml:space="preserve"> [hole</w:t>
      </w:r>
      <w:r>
        <w:tab/>
        <w:t>Dem]</w:t>
      </w:r>
      <w:r>
        <w:tab/>
        <w:t>dig-Prog</w:t>
      </w:r>
      <w:r>
        <w:tab/>
        <w:t>now</w:t>
      </w:r>
      <w:r>
        <w:tab/>
      </w:r>
    </w:p>
    <w:p w14:paraId="2A63D903" w14:textId="77777777" w:rsidR="004D6E3C" w:rsidRPr="00905113" w:rsidRDefault="004D6E3C" w:rsidP="004D6E3C">
      <w:pPr>
        <w:tabs>
          <w:tab w:val="clear" w:pos="369"/>
          <w:tab w:val="left" w:pos="1350"/>
          <w:tab w:val="left" w:pos="3240"/>
          <w:tab w:val="left" w:pos="5040"/>
        </w:tabs>
        <w:ind w:left="450" w:hanging="450"/>
        <w:rPr>
          <w:rFonts w:ascii="Doulos SIL" w:hAnsi="Doulos SIL"/>
          <w:i/>
          <w:color w:val="0000FF"/>
        </w:rPr>
      </w:pPr>
      <w:r w:rsidRPr="00905113">
        <w:rPr>
          <w:rFonts w:ascii="Doulos SIL" w:hAnsi="Doulos SIL"/>
          <w:i/>
          <w:color w:val="0000FF"/>
        </w:rPr>
        <w:tab/>
      </w:r>
      <w:r w:rsidRPr="00664481">
        <w:rPr>
          <w:i/>
          <w:u w:val="single"/>
        </w:rPr>
        <w:t>bon</w:t>
      </w:r>
      <w:r>
        <w:rPr>
          <w:rFonts w:ascii="Doulos SIL" w:hAnsi="Doulos SIL"/>
          <w:i/>
          <w:color w:val="0000FF"/>
        </w:rPr>
        <w:t>,</w:t>
      </w:r>
      <w:r>
        <w:rPr>
          <w:rFonts w:ascii="Doulos SIL" w:hAnsi="Doulos SIL"/>
          <w:i/>
          <w:color w:val="0000FF"/>
        </w:rPr>
        <w:tab/>
        <w:t>cì-ná=</w:t>
      </w:r>
      <w:r>
        <w:rPr>
          <w:rFonts w:ascii="Doulos SIL" w:hAnsi="Doulos SIL"/>
          <w:i/>
          <w:color w:val="0000FF"/>
        </w:rPr>
        <w:sym w:font="Symbol" w:char="F0C6"/>
      </w:r>
      <w:r>
        <w:rPr>
          <w:rFonts w:ascii="Doulos SIL" w:hAnsi="Doulos SIL"/>
          <w:i/>
          <w:color w:val="0000FF"/>
        </w:rPr>
        <w:tab/>
        <w:t>sí=ì</w:t>
      </w:r>
      <w:r>
        <w:rPr>
          <w:rFonts w:ascii="Doulos SIL" w:hAnsi="Doulos SIL"/>
          <w:i/>
          <w:color w:val="0000FF"/>
        </w:rPr>
        <w:tab/>
        <w:t xml:space="preserve">jìɛ́ɛ̄, </w:t>
      </w:r>
      <w:r>
        <w:rPr>
          <w:rFonts w:ascii="Doulos SIL" w:hAnsi="Doulos SIL"/>
          <w:i/>
          <w:color w:val="0000FF"/>
        </w:rPr>
        <w:tab/>
      </w:r>
    </w:p>
    <w:p w14:paraId="53890801" w14:textId="77777777" w:rsidR="004D6E3C" w:rsidRPr="00EB31B9" w:rsidRDefault="004D6E3C" w:rsidP="004D6E3C">
      <w:pPr>
        <w:tabs>
          <w:tab w:val="clear" w:pos="369"/>
          <w:tab w:val="left" w:pos="1350"/>
          <w:tab w:val="left" w:pos="3240"/>
          <w:tab w:val="left" w:pos="5040"/>
        </w:tabs>
        <w:ind w:left="450" w:hanging="450"/>
      </w:pPr>
      <w:r>
        <w:tab/>
        <w:t>well,</w:t>
      </w:r>
      <w:r>
        <w:tab/>
        <w:t>hare-Nom=Ipfv</w:t>
      </w:r>
      <w:r>
        <w:tab/>
      </w:r>
      <w:r w:rsidRPr="00DF5A9D">
        <w:t>Fut=3SgNonh</w:t>
      </w:r>
      <w:r>
        <w:tab/>
        <w:t>see.Ipfv,</w:t>
      </w:r>
    </w:p>
    <w:p w14:paraId="4B04E5E1" w14:textId="77777777" w:rsidR="004D6E3C" w:rsidRPr="00905113" w:rsidRDefault="004D6E3C" w:rsidP="004D6E3C">
      <w:pPr>
        <w:tabs>
          <w:tab w:val="clear" w:pos="369"/>
          <w:tab w:val="left" w:pos="3510"/>
          <w:tab w:val="left" w:pos="4230"/>
          <w:tab w:val="left" w:pos="54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[dùgù-dù]-[síyɛ̄-rà]</w:t>
      </w:r>
      <w:r w:rsidRPr="00DF5A9D">
        <w:rPr>
          <w:rFonts w:ascii="Doulos SIL" w:hAnsi="Doulos SIL"/>
          <w:i/>
          <w:color w:val="0000FF"/>
        </w:rPr>
        <w:t xml:space="preserve"> </w:t>
      </w:r>
      <w:r>
        <w:rPr>
          <w:rFonts w:ascii="Doulos SIL" w:hAnsi="Doulos SIL"/>
          <w:i/>
          <w:color w:val="0000FF"/>
        </w:rPr>
        <w:t>=</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cíɛ́</w:t>
      </w:r>
      <w:r>
        <w:rPr>
          <w:rFonts w:ascii="Doulos SIL" w:hAnsi="Doulos SIL"/>
          <w:i/>
          <w:color w:val="0000FF"/>
        </w:rPr>
        <w:tab/>
        <w:t>[súrúkú</w:t>
      </w:r>
      <w:r>
        <w:rPr>
          <w:rFonts w:ascii="Doulos SIL" w:hAnsi="Doulos SIL"/>
          <w:i/>
          <w:color w:val="0000FF"/>
        </w:rPr>
        <w:tab/>
        <w:t>màa᷆],</w:t>
      </w:r>
    </w:p>
    <w:p w14:paraId="15F3C893" w14:textId="77777777" w:rsidR="004D6E3C" w:rsidRDefault="004D6E3C" w:rsidP="004D6E3C">
      <w:pPr>
        <w:tabs>
          <w:tab w:val="clear" w:pos="369"/>
          <w:tab w:val="left" w:pos="3510"/>
          <w:tab w:val="left" w:pos="4230"/>
          <w:tab w:val="left" w:pos="5400"/>
        </w:tabs>
        <w:ind w:left="450" w:hanging="450"/>
      </w:pPr>
      <w:r>
        <w:tab/>
        <w:t>[the.bush-Loc]-[pig-Nom]=Ipfv</w:t>
      </w:r>
      <w:r>
        <w:tab/>
        <w:t>Fut</w:t>
      </w:r>
      <w:r>
        <w:tab/>
        <w:t>arrive.Ipfv</w:t>
      </w:r>
      <w:r>
        <w:tab/>
        <w:t>[hyena</w:t>
      </w:r>
      <w:r>
        <w:tab/>
        <w:t>with],</w:t>
      </w:r>
    </w:p>
    <w:p w14:paraId="44626F17" w14:textId="77777777" w:rsidR="004D6E3C" w:rsidRDefault="004D6E3C" w:rsidP="004D6E3C">
      <w:pPr>
        <w:tabs>
          <w:tab w:val="clear" w:pos="369"/>
          <w:tab w:val="left" w:pos="720"/>
        </w:tabs>
        <w:ind w:left="450" w:hanging="450"/>
      </w:pPr>
      <w:r>
        <w:tab/>
      </w:r>
      <w:r>
        <w:tab/>
        <w:t xml:space="preserve">B: ‘It was </w:t>
      </w:r>
      <w:r w:rsidRPr="00DF5A9D">
        <w:rPr>
          <w:u w:val="single"/>
        </w:rPr>
        <w:t>he</w:t>
      </w:r>
      <w:r>
        <w:t xml:space="preserve"> [focus] who was digging up that hole now. Well, hare was about to see him (=hyena). Warthog was about to reach hyena.’ </w:t>
      </w:r>
    </w:p>
    <w:p w14:paraId="0F4CAE55" w14:textId="77777777" w:rsidR="004D6E3C" w:rsidRDefault="004D6E3C" w:rsidP="004D6E3C"/>
    <w:p w14:paraId="0BC8B8B7" w14:textId="77777777" w:rsidR="004D6E3C" w:rsidRPr="00905113" w:rsidRDefault="004D6E3C" w:rsidP="004D6E3C">
      <w:pPr>
        <w:tabs>
          <w:tab w:val="clear" w:pos="369"/>
          <w:tab w:val="left" w:pos="720"/>
          <w:tab w:val="left" w:pos="1170"/>
          <w:tab w:val="left" w:pos="2340"/>
          <w:tab w:val="left" w:pos="3690"/>
        </w:tabs>
        <w:ind w:left="450" w:hanging="450"/>
        <w:rPr>
          <w:rFonts w:ascii="Doulos SIL" w:hAnsi="Doulos SIL"/>
          <w:i/>
          <w:color w:val="0000FF"/>
        </w:rPr>
      </w:pPr>
      <w:r>
        <w:t>03:04</w:t>
      </w:r>
      <w:r w:rsidRPr="00CC023E">
        <w:tab/>
      </w:r>
      <w:r>
        <w:t>B:</w:t>
      </w:r>
      <w:r>
        <w:tab/>
      </w:r>
      <w:r>
        <w:rPr>
          <w:rFonts w:ascii="Doulos SIL" w:hAnsi="Doulos SIL"/>
          <w:i/>
          <w:color w:val="0000FF"/>
        </w:rPr>
        <w:t>è</w:t>
      </w:r>
      <w:r>
        <w:rPr>
          <w:rFonts w:ascii="Doulos SIL" w:hAnsi="Doulos SIL"/>
          <w:i/>
          <w:color w:val="0000FF"/>
        </w:rPr>
        <w:tab/>
        <w:t>búlú</w:t>
      </w:r>
      <w:r>
        <w:rPr>
          <w:rFonts w:ascii="Doulos SIL" w:hAnsi="Doulos SIL"/>
          <w:i/>
          <w:color w:val="0000FF"/>
        </w:rPr>
        <w:tab/>
        <w:t>sísàⁿ,</w:t>
      </w:r>
    </w:p>
    <w:p w14:paraId="2E63030C" w14:textId="77777777" w:rsidR="004D6E3C" w:rsidRPr="00EB31B9" w:rsidRDefault="004D6E3C" w:rsidP="004D6E3C">
      <w:pPr>
        <w:tabs>
          <w:tab w:val="clear" w:pos="369"/>
          <w:tab w:val="left" w:pos="720"/>
          <w:tab w:val="left" w:pos="1170"/>
          <w:tab w:val="left" w:pos="2340"/>
          <w:tab w:val="left" w:pos="3690"/>
        </w:tabs>
        <w:ind w:left="450" w:hanging="450"/>
      </w:pPr>
      <w:r>
        <w:tab/>
      </w:r>
      <w:r>
        <w:tab/>
        <w:t>B:</w:t>
      </w:r>
      <w:r>
        <w:tab/>
        <w:t>3SgNonh</w:t>
      </w:r>
      <w:r>
        <w:tab/>
        <w:t>return.Adjn</w:t>
      </w:r>
      <w:r>
        <w:tab/>
        <w:t>now,</w:t>
      </w:r>
    </w:p>
    <w:p w14:paraId="2778B08A" w14:textId="77777777" w:rsidR="004D6E3C" w:rsidRDefault="004D6E3C" w:rsidP="004D6E3C">
      <w:pPr>
        <w:tabs>
          <w:tab w:val="clear" w:pos="369"/>
          <w:tab w:val="left" w:pos="1890"/>
          <w:tab w:val="left" w:pos="2880"/>
          <w:tab w:val="left" w:pos="4320"/>
        </w:tabs>
        <w:ind w:left="450" w:hanging="450"/>
        <w:rPr>
          <w:rFonts w:ascii="Doulos SIL" w:hAnsi="Doulos SIL"/>
          <w:i/>
          <w:color w:val="008000"/>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r>
      <w:r>
        <w:rPr>
          <w:rFonts w:ascii="Doulos SIL" w:hAnsi="Doulos SIL"/>
          <w:i/>
          <w:color w:val="008000"/>
        </w:rPr>
        <w:t>[</w:t>
      </w:r>
      <w:r w:rsidRPr="006F6DB0">
        <w:rPr>
          <w:rFonts w:ascii="Doulos SIL" w:hAnsi="Doulos SIL"/>
          <w:i/>
          <w:color w:val="008000"/>
        </w:rPr>
        <w:t>kɔ̀rɔ̀</w:t>
      </w:r>
      <w:r w:rsidRPr="006F6DB0">
        <w:rPr>
          <w:rFonts w:ascii="Doulos SIL" w:hAnsi="Doulos SIL"/>
          <w:i/>
          <w:color w:val="008000"/>
        </w:rPr>
        <w:tab/>
        <w:t>lɛ̌</w:t>
      </w:r>
      <w:r>
        <w:rPr>
          <w:rFonts w:ascii="Doulos SIL" w:hAnsi="Doulos SIL"/>
          <w:i/>
          <w:color w:val="008000"/>
        </w:rPr>
        <w:t>]</w:t>
      </w:r>
    </w:p>
    <w:p w14:paraId="5C19550E" w14:textId="77777777" w:rsidR="004D6E3C" w:rsidRPr="00EB31B9" w:rsidRDefault="004D6E3C" w:rsidP="004D6E3C">
      <w:pPr>
        <w:tabs>
          <w:tab w:val="clear" w:pos="369"/>
          <w:tab w:val="left" w:pos="1890"/>
          <w:tab w:val="left" w:pos="2880"/>
          <w:tab w:val="left" w:pos="4320"/>
        </w:tabs>
        <w:ind w:left="450" w:hanging="450"/>
      </w:pPr>
      <w:r>
        <w:tab/>
        <w:t>3SgNonh</w:t>
      </w:r>
      <w:r>
        <w:tab/>
        <w:t>say.Pfv</w:t>
      </w:r>
      <w:r>
        <w:tab/>
        <w:t>[elder.brother</w:t>
      </w:r>
      <w:r>
        <w:tab/>
        <w:t>warthog]</w:t>
      </w:r>
    </w:p>
    <w:p w14:paraId="52E0D965" w14:textId="77777777" w:rsidR="004D6E3C" w:rsidRPr="00905113" w:rsidRDefault="004D6E3C" w:rsidP="003F6135">
      <w:pPr>
        <w:tabs>
          <w:tab w:val="clear" w:pos="369"/>
          <w:tab w:val="left" w:pos="1440"/>
          <w:tab w:val="left" w:pos="2520"/>
          <w:tab w:val="left" w:pos="3600"/>
          <w:tab w:val="left" w:pos="4230"/>
          <w:tab w:val="left" w:pos="5490"/>
          <w:tab w:val="left" w:pos="6840"/>
        </w:tabs>
        <w:ind w:left="450" w:hanging="450"/>
        <w:rPr>
          <w:rFonts w:ascii="Doulos SIL" w:hAnsi="Doulos SIL"/>
          <w:i/>
          <w:color w:val="0000FF"/>
        </w:rPr>
      </w:pPr>
      <w:r>
        <w:rPr>
          <w:rFonts w:ascii="Doulos SIL" w:hAnsi="Doulos SIL"/>
          <w:i/>
          <w:color w:val="0000FF"/>
        </w:rPr>
        <w:tab/>
        <w:t>bə̄-dè</w:t>
      </w:r>
      <w:r>
        <w:rPr>
          <w:rFonts w:ascii="Doulos SIL" w:hAnsi="Doulos SIL"/>
          <w:i/>
          <w:color w:val="0000FF"/>
        </w:rPr>
        <w:tab/>
        <w:t>bə̄-dè</w:t>
      </w:r>
      <w:r>
        <w:rPr>
          <w:rFonts w:ascii="Doulos SIL" w:hAnsi="Doulos SIL"/>
          <w:i/>
          <w:color w:val="0000FF"/>
        </w:rPr>
        <w:tab/>
        <w:t>bə̄-dè,</w:t>
      </w:r>
      <w:r>
        <w:rPr>
          <w:rFonts w:ascii="Doulos SIL" w:hAnsi="Doulos SIL"/>
          <w:i/>
          <w:color w:val="0000FF"/>
        </w:rPr>
        <w:tab/>
        <w:t>mā</w:t>
      </w:r>
      <w:r>
        <w:rPr>
          <w:rFonts w:ascii="Doulos SIL" w:hAnsi="Doulos SIL"/>
          <w:i/>
          <w:color w:val="0000FF"/>
        </w:rPr>
        <w:tab/>
        <w:t>ná</w:t>
      </w:r>
      <w:r>
        <w:rPr>
          <w:rFonts w:ascii="Doulos SIL" w:hAnsi="Doulos SIL"/>
          <w:i/>
          <w:color w:val="0000FF"/>
        </w:rPr>
        <w:tab/>
        <w:t>lè</w:t>
      </w:r>
      <w:r>
        <w:rPr>
          <w:rFonts w:ascii="Doulos SIL" w:hAnsi="Doulos SIL"/>
          <w:i/>
          <w:color w:val="0000FF"/>
        </w:rPr>
        <w:tab/>
        <w:t>tɔ̄ⁿ,</w:t>
      </w:r>
    </w:p>
    <w:p w14:paraId="1700D355" w14:textId="77777777" w:rsidR="004D6E3C" w:rsidRDefault="004D6E3C" w:rsidP="003F6135">
      <w:pPr>
        <w:tabs>
          <w:tab w:val="clear" w:pos="369"/>
          <w:tab w:val="left" w:pos="1440"/>
          <w:tab w:val="left" w:pos="2520"/>
          <w:tab w:val="left" w:pos="3600"/>
          <w:tab w:val="left" w:pos="4230"/>
          <w:tab w:val="left" w:pos="5490"/>
          <w:tab w:val="left" w:pos="6840"/>
        </w:tabs>
        <w:ind w:left="450" w:hanging="450"/>
      </w:pPr>
      <w:r>
        <w:tab/>
        <w:t>get.away!</w:t>
      </w:r>
      <w:r>
        <w:tab/>
        <w:t>get.away!</w:t>
      </w:r>
      <w:r>
        <w:tab/>
        <w:t>get.away!,</w:t>
      </w:r>
      <w:r>
        <w:tab/>
        <w:t>1Sg</w:t>
      </w:r>
      <w:r>
        <w:tab/>
        <w:t>3SgHumObj</w:t>
      </w:r>
      <w:r>
        <w:tab/>
        <w:t>look.at.Imprt</w:t>
      </w:r>
      <w:r>
        <w:tab/>
        <w:t>first,</w:t>
      </w:r>
    </w:p>
    <w:p w14:paraId="15B81CFA" w14:textId="77777777" w:rsidR="004D6E3C" w:rsidRDefault="004D6E3C" w:rsidP="004D6E3C">
      <w:pPr>
        <w:tabs>
          <w:tab w:val="clear" w:pos="369"/>
          <w:tab w:val="left" w:pos="720"/>
        </w:tabs>
        <w:ind w:left="450" w:hanging="450"/>
      </w:pPr>
      <w:r>
        <w:tab/>
      </w:r>
      <w:r>
        <w:tab/>
        <w:t>B: ‘He (=hare) turned around now. He said, “elder brother warthog, get away from there! Let me look at him first!” ’</w:t>
      </w:r>
    </w:p>
    <w:p w14:paraId="533C660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1E2539">
        <w:rPr>
          <w:rFonts w:ascii="Doulos SIL" w:hAnsi="Doulos SIL"/>
          <w:i/>
          <w:color w:val="0000FF"/>
        </w:rPr>
        <w:t>bə̄-dè</w:t>
      </w:r>
      <w:r>
        <w:rPr>
          <w:i/>
        </w:rPr>
        <w:t xml:space="preserve"> specialized contraction of </w:t>
      </w:r>
      <w:r w:rsidRPr="001E2539">
        <w:rPr>
          <w:rFonts w:ascii="Doulos SIL" w:hAnsi="Doulos SIL"/>
          <w:i/>
          <w:color w:val="0000FF"/>
        </w:rPr>
        <w:t>bō dè</w:t>
      </w:r>
      <w:r w:rsidRPr="009615EE">
        <w:rPr>
          <w:i/>
        </w:rPr>
        <w:t xml:space="preserve"> </w:t>
      </w:r>
      <w:r>
        <w:rPr>
          <w:i/>
        </w:rPr>
        <w:t xml:space="preserve">‘go out/away from there!’; </w:t>
      </w:r>
      <w:r w:rsidRPr="003A75DD">
        <w:rPr>
          <w:rFonts w:ascii="Doulos SIL" w:hAnsi="Doulos SIL"/>
          <w:i/>
          <w:color w:val="0000FF"/>
        </w:rPr>
        <w:t>lě</w:t>
      </w:r>
      <w:r>
        <w:rPr>
          <w:i/>
        </w:rPr>
        <w:t xml:space="preserve"> ‘look at’ (imperative after +3Sg)</w:t>
      </w:r>
      <w:r w:rsidRPr="00F3110A">
        <w:rPr>
          <w:i/>
        </w:rPr>
        <w:t>]</w:t>
      </w:r>
    </w:p>
    <w:p w14:paraId="4F23181F" w14:textId="77777777" w:rsidR="004D6E3C" w:rsidRDefault="004D6E3C" w:rsidP="004D6E3C"/>
    <w:p w14:paraId="10614797" w14:textId="77777777" w:rsidR="004D6E3C" w:rsidRPr="00905113" w:rsidRDefault="004D6E3C" w:rsidP="004D6E3C">
      <w:pPr>
        <w:tabs>
          <w:tab w:val="clear" w:pos="369"/>
          <w:tab w:val="left" w:pos="720"/>
          <w:tab w:val="left" w:pos="1170"/>
          <w:tab w:val="left" w:pos="2430"/>
          <w:tab w:val="left" w:pos="3510"/>
          <w:tab w:val="left" w:pos="4860"/>
          <w:tab w:val="left" w:pos="6300"/>
        </w:tabs>
        <w:ind w:left="450" w:hanging="450"/>
        <w:rPr>
          <w:rFonts w:ascii="Doulos SIL" w:hAnsi="Doulos SIL"/>
          <w:i/>
          <w:color w:val="0000FF"/>
        </w:rPr>
      </w:pPr>
      <w:r>
        <w:t>03:09</w:t>
      </w:r>
      <w:r w:rsidRPr="00CC023E">
        <w:tab/>
      </w:r>
      <w:r>
        <w:t>B:</w:t>
      </w:r>
      <w:r>
        <w:tab/>
      </w:r>
      <w:r>
        <w:rPr>
          <w:rFonts w:ascii="Doulos SIL" w:hAnsi="Doulos SIL"/>
          <w:i/>
          <w:color w:val="0000FF"/>
        </w:rPr>
        <w:t>é</w:t>
      </w:r>
      <w:r>
        <w:rPr>
          <w:rFonts w:ascii="Doulos SIL" w:hAnsi="Doulos SIL"/>
          <w:i/>
          <w:color w:val="0000FF"/>
        </w:rPr>
        <w:tab/>
      </w:r>
      <w:r>
        <w:rPr>
          <w:rFonts w:ascii="Doulos SIL" w:hAnsi="Doulos SIL"/>
          <w:i/>
          <w:color w:val="0000FF"/>
        </w:rPr>
        <w:sym w:font="Symbol" w:char="F0C6"/>
      </w:r>
      <w:r>
        <w:rPr>
          <w:rFonts w:ascii="Doulos SIL" w:hAnsi="Doulos SIL"/>
          <w:i/>
          <w:color w:val="0000FF"/>
        </w:rPr>
        <w:tab/>
        <w:t>màà-sáá</w:t>
      </w:r>
      <w:r>
        <w:rPr>
          <w:rFonts w:ascii="Doulos SIL" w:hAnsi="Doulos SIL"/>
          <w:i/>
          <w:color w:val="0000FF"/>
        </w:rPr>
        <w:tab/>
        <w:t>káʔrá</w:t>
      </w:r>
      <w:r>
        <w:rPr>
          <w:rFonts w:ascii="Doulos SIL" w:hAnsi="Doulos SIL"/>
          <w:i/>
          <w:color w:val="0000FF"/>
        </w:rPr>
        <w:tab/>
        <w:t>sísàⁿ,</w:t>
      </w:r>
    </w:p>
    <w:p w14:paraId="7F0415A9" w14:textId="77777777" w:rsidR="004D6E3C" w:rsidRPr="00EB31B9" w:rsidRDefault="004D6E3C" w:rsidP="004D6E3C">
      <w:pPr>
        <w:tabs>
          <w:tab w:val="clear" w:pos="369"/>
          <w:tab w:val="left" w:pos="720"/>
          <w:tab w:val="left" w:pos="1170"/>
          <w:tab w:val="left" w:pos="2430"/>
          <w:tab w:val="left" w:pos="3510"/>
          <w:tab w:val="left" w:pos="4860"/>
          <w:tab w:val="left" w:pos="6300"/>
        </w:tabs>
        <w:ind w:left="450" w:hanging="450"/>
      </w:pPr>
      <w:r>
        <w:tab/>
      </w:r>
      <w:r>
        <w:tab/>
        <w:t>B:</w:t>
      </w:r>
      <w:r>
        <w:tab/>
        <w:t>3SgNonh</w:t>
      </w:r>
      <w:r>
        <w:tab/>
        <w:t>3SgRefl</w:t>
      </w:r>
      <w:r>
        <w:tab/>
        <w:t>bend.over</w:t>
      </w:r>
      <w:r>
        <w:tab/>
        <w:t>do.finally</w:t>
      </w:r>
      <w:r>
        <w:tab/>
        <w:t>now,</w:t>
      </w:r>
    </w:p>
    <w:p w14:paraId="5AC0023C" w14:textId="77777777" w:rsidR="004D6E3C" w:rsidRPr="00905113" w:rsidRDefault="004D6E3C" w:rsidP="004D6E3C">
      <w:pPr>
        <w:tabs>
          <w:tab w:val="clear" w:pos="369"/>
          <w:tab w:val="left" w:pos="1620"/>
          <w:tab w:val="left" w:pos="2700"/>
          <w:tab w:val="left" w:pos="405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súrúkú</w:t>
      </w:r>
      <w:r>
        <w:rPr>
          <w:rFonts w:ascii="Doulos SIL" w:hAnsi="Doulos SIL"/>
          <w:i/>
          <w:color w:val="0000FF"/>
        </w:rPr>
        <w:tab/>
        <w:t>lè</w:t>
      </w:r>
      <w:r>
        <w:rPr>
          <w:rFonts w:ascii="Doulos SIL" w:hAnsi="Doulos SIL"/>
          <w:i/>
          <w:color w:val="0000FF"/>
        </w:rPr>
        <w:tab/>
        <w:t>[yálā</w:t>
      </w:r>
      <w:r>
        <w:rPr>
          <w:rFonts w:ascii="Doulos SIL" w:hAnsi="Doulos SIL"/>
          <w:i/>
          <w:color w:val="0000FF"/>
        </w:rPr>
        <w:tab/>
        <w:t>tɔ̀ɔ̄]</w:t>
      </w:r>
    </w:p>
    <w:p w14:paraId="13228BCB" w14:textId="77777777" w:rsidR="004D6E3C" w:rsidRPr="00EB31B9" w:rsidRDefault="004D6E3C" w:rsidP="004D6E3C">
      <w:pPr>
        <w:tabs>
          <w:tab w:val="clear" w:pos="369"/>
          <w:tab w:val="left" w:pos="1620"/>
          <w:tab w:val="left" w:pos="2700"/>
          <w:tab w:val="left" w:pos="4050"/>
          <w:tab w:val="left" w:pos="5040"/>
        </w:tabs>
        <w:ind w:left="450" w:hanging="450"/>
      </w:pPr>
      <w:r>
        <w:tab/>
        <w:t>3SgNonh</w:t>
      </w:r>
      <w:r>
        <w:tab/>
        <w:t>hyena</w:t>
      </w:r>
      <w:r>
        <w:tab/>
        <w:t>look.at.Pfv</w:t>
      </w:r>
      <w:r>
        <w:tab/>
        <w:t>[hole</w:t>
      </w:r>
      <w:r>
        <w:tab/>
        <w:t xml:space="preserve"> in]</w:t>
      </w:r>
    </w:p>
    <w:p w14:paraId="2F59B5FA" w14:textId="77777777" w:rsidR="004D6E3C" w:rsidRPr="00905113" w:rsidRDefault="004D6E3C" w:rsidP="004D6E3C">
      <w:pPr>
        <w:tabs>
          <w:tab w:val="clear" w:pos="369"/>
          <w:tab w:val="left" w:pos="2520"/>
          <w:tab w:val="left" w:pos="4140"/>
          <w:tab w:val="left" w:pos="54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kòò-fóʔó</w:t>
      </w:r>
      <w:r>
        <w:rPr>
          <w:rFonts w:ascii="Doulos SIL" w:hAnsi="Doulos SIL"/>
          <w:i/>
          <w:color w:val="0000FF"/>
        </w:rPr>
        <w:tab/>
        <w:t>bìl=</w:t>
      </w:r>
      <w:r>
        <w:rPr>
          <w:rFonts w:ascii="Doulos SIL" w:hAnsi="Doulos SIL"/>
          <w:i/>
          <w:color w:val="0000FF"/>
        </w:rPr>
        <w:tab/>
        <w:t>í-yà,</w:t>
      </w:r>
    </w:p>
    <w:p w14:paraId="1FA6F963" w14:textId="77777777" w:rsidR="004D6E3C" w:rsidRDefault="004D6E3C" w:rsidP="004D6E3C">
      <w:pPr>
        <w:tabs>
          <w:tab w:val="clear" w:pos="369"/>
          <w:tab w:val="left" w:pos="2520"/>
          <w:tab w:val="left" w:pos="4140"/>
          <w:tab w:val="left" w:pos="5490"/>
        </w:tabs>
        <w:ind w:left="450" w:hanging="450"/>
      </w:pPr>
      <w:r>
        <w:tab/>
        <w:t>3SgNonh.3SgObj</w:t>
      </w:r>
      <w:r>
        <w:tab/>
        <w:t>salt-powder</w:t>
      </w:r>
      <w:r>
        <w:tab/>
        <w:t>give.Pfv</w:t>
      </w:r>
      <w:r>
        <w:tab/>
        <w:t>Nonh-3SgObj,</w:t>
      </w:r>
    </w:p>
    <w:p w14:paraId="63B9FBF7" w14:textId="77777777" w:rsidR="004D6E3C" w:rsidRDefault="004D6E3C" w:rsidP="004D6E3C">
      <w:pPr>
        <w:tabs>
          <w:tab w:val="clear" w:pos="369"/>
          <w:tab w:val="left" w:pos="720"/>
        </w:tabs>
        <w:ind w:left="450" w:hanging="450"/>
      </w:pPr>
      <w:r>
        <w:tab/>
      </w:r>
      <w:r>
        <w:tab/>
        <w:t>B: ‘He (=hare) bent over eventually. He looked at hyena in the hole. He (=hare) gave him (=hyena) some powdered salt.’</w:t>
      </w:r>
    </w:p>
    <w:p w14:paraId="71042AFD" w14:textId="77777777" w:rsidR="004D6E3C" w:rsidRPr="006E06BA" w:rsidRDefault="004D6E3C" w:rsidP="004D6E3C">
      <w:pPr>
        <w:tabs>
          <w:tab w:val="clear" w:pos="369"/>
          <w:tab w:val="left" w:pos="720"/>
        </w:tabs>
        <w:ind w:left="450" w:hanging="450"/>
        <w:rPr>
          <w:i/>
        </w:rPr>
      </w:pPr>
      <w:r w:rsidRPr="00F3110A">
        <w:rPr>
          <w:i/>
        </w:rPr>
        <w:tab/>
      </w:r>
      <w:r w:rsidRPr="00F3110A">
        <w:rPr>
          <w:i/>
        </w:rPr>
        <w:tab/>
        <w:t>[</w:t>
      </w:r>
      <w:r w:rsidRPr="008B1566">
        <w:rPr>
          <w:rFonts w:ascii="Doulos SIL" w:hAnsi="Doulos SIL"/>
          <w:i/>
          <w:color w:val="0000FF"/>
        </w:rPr>
        <w:t>màà-sáá</w:t>
      </w:r>
      <w:r>
        <w:rPr>
          <w:i/>
        </w:rPr>
        <w:t xml:space="preserve"> ‘bend over’ includes </w:t>
      </w:r>
      <w:r w:rsidRPr="008B1566">
        <w:rPr>
          <w:rFonts w:ascii="Doulos SIL" w:hAnsi="Doulos SIL"/>
          <w:i/>
          <w:color w:val="0000FF"/>
        </w:rPr>
        <w:t>sáá</w:t>
      </w:r>
      <w:r>
        <w:rPr>
          <w:i/>
        </w:rPr>
        <w:t xml:space="preserve"> ‘come’; &lt; /</w:t>
      </w:r>
      <w:r>
        <w:rPr>
          <w:rFonts w:ascii="Doulos SIL" w:hAnsi="Doulos SIL"/>
          <w:color w:val="008000"/>
        </w:rPr>
        <w:t>bìlí è-</w:t>
      </w:r>
      <w:r w:rsidRPr="006E06BA">
        <w:rPr>
          <w:rFonts w:ascii="Doulos SIL" w:hAnsi="Doulos SIL"/>
          <w:color w:val="008000"/>
        </w:rPr>
        <w:t>yà</w:t>
      </w:r>
      <w:r>
        <w:rPr>
          <w:i/>
        </w:rPr>
        <w:t>/ ]</w:t>
      </w:r>
    </w:p>
    <w:p w14:paraId="47F21A34" w14:textId="77777777" w:rsidR="004D6E3C" w:rsidRDefault="004D6E3C" w:rsidP="004D6E3C"/>
    <w:p w14:paraId="2DE4251E" w14:textId="65C6DABC" w:rsidR="004D6E3C" w:rsidRPr="00905113" w:rsidRDefault="004D6E3C" w:rsidP="004D6E3C">
      <w:pPr>
        <w:tabs>
          <w:tab w:val="clear" w:pos="369"/>
          <w:tab w:val="left" w:pos="720"/>
          <w:tab w:val="left" w:pos="1170"/>
          <w:tab w:val="left" w:pos="2340"/>
          <w:tab w:val="left" w:pos="3870"/>
          <w:tab w:val="left" w:pos="4860"/>
        </w:tabs>
        <w:ind w:left="450" w:hanging="450"/>
        <w:rPr>
          <w:rFonts w:ascii="Doulos SIL" w:hAnsi="Doulos SIL"/>
          <w:i/>
          <w:color w:val="0000FF"/>
        </w:rPr>
      </w:pPr>
      <w:r>
        <w:t>03:13</w:t>
      </w:r>
      <w:r w:rsidRPr="00CC023E">
        <w:tab/>
      </w:r>
      <w:r>
        <w:t>B:</w:t>
      </w:r>
      <w:r>
        <w:tab/>
      </w:r>
      <w:r>
        <w:rPr>
          <w:rFonts w:ascii="Doulos SIL" w:hAnsi="Doulos SIL"/>
          <w:i/>
          <w:color w:val="0000FF"/>
        </w:rPr>
        <w:t>è</w:t>
      </w:r>
      <w:r>
        <w:rPr>
          <w:rFonts w:ascii="Doulos SIL" w:hAnsi="Doulos SIL"/>
          <w:i/>
          <w:color w:val="0000FF"/>
        </w:rPr>
        <w:tab/>
        <w:t>kòò-fóʔó</w:t>
      </w:r>
      <w:r>
        <w:rPr>
          <w:rFonts w:ascii="Doulos SIL" w:hAnsi="Doulos SIL"/>
          <w:i/>
          <w:color w:val="0000FF"/>
        </w:rPr>
        <w:tab/>
        <w:t>bìl=</w:t>
      </w:r>
      <w:r>
        <w:rPr>
          <w:rFonts w:ascii="Doulos SIL" w:hAnsi="Doulos SIL"/>
          <w:i/>
          <w:color w:val="0000FF"/>
        </w:rPr>
        <w:tab/>
      </w:r>
      <w:r w:rsidR="003F6135">
        <w:rPr>
          <w:rFonts w:ascii="Doulos SIL" w:hAnsi="Doulos SIL"/>
          <w:i/>
          <w:color w:val="0000FF"/>
        </w:rPr>
        <w:t>í-</w:t>
      </w:r>
      <w:r>
        <w:rPr>
          <w:rFonts w:ascii="Doulos SIL" w:hAnsi="Doulos SIL"/>
          <w:i/>
          <w:color w:val="0000FF"/>
        </w:rPr>
        <w:t>yàā,</w:t>
      </w:r>
    </w:p>
    <w:p w14:paraId="2470BCC7" w14:textId="2E601903" w:rsidR="004D6E3C" w:rsidRPr="00EB31B9" w:rsidRDefault="004D6E3C" w:rsidP="004D6E3C">
      <w:pPr>
        <w:tabs>
          <w:tab w:val="clear" w:pos="369"/>
          <w:tab w:val="left" w:pos="720"/>
          <w:tab w:val="left" w:pos="1170"/>
          <w:tab w:val="left" w:pos="2340"/>
          <w:tab w:val="left" w:pos="3870"/>
          <w:tab w:val="left" w:pos="4860"/>
        </w:tabs>
        <w:ind w:left="450" w:hanging="450"/>
      </w:pPr>
      <w:r>
        <w:tab/>
      </w:r>
      <w:r>
        <w:tab/>
        <w:t>B:</w:t>
      </w:r>
      <w:r>
        <w:tab/>
        <w:t>3SgNonh</w:t>
      </w:r>
      <w:r>
        <w:tab/>
        <w:t>salt-powder</w:t>
      </w:r>
      <w:r>
        <w:tab/>
        <w:t>give.Pfv</w:t>
      </w:r>
      <w:r>
        <w:tab/>
      </w:r>
      <w:r w:rsidR="003F6135">
        <w:t>Nonh-3Sg</w:t>
      </w:r>
      <w:r>
        <w:t>,</w:t>
      </w:r>
    </w:p>
    <w:p w14:paraId="1406DFB5" w14:textId="77777777" w:rsidR="004D6E3C" w:rsidRPr="00905113" w:rsidRDefault="004D6E3C" w:rsidP="003F6135">
      <w:pPr>
        <w:tabs>
          <w:tab w:val="clear" w:pos="369"/>
          <w:tab w:val="left" w:pos="1440"/>
          <w:tab w:val="left" w:pos="2250"/>
          <w:tab w:val="left" w:pos="3330"/>
          <w:tab w:val="left" w:pos="3960"/>
          <w:tab w:val="left" w:pos="4590"/>
          <w:tab w:val="left" w:pos="5850"/>
          <w:tab w:val="left" w:pos="6930"/>
          <w:tab w:val="left" w:pos="75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dè=</w:t>
      </w:r>
      <w:r>
        <w:rPr>
          <w:rFonts w:ascii="Doulos SIL" w:hAnsi="Doulos SIL"/>
          <w:i/>
          <w:color w:val="0000FF"/>
        </w:rPr>
        <w:tab/>
        <w:t>[é</w:t>
      </w:r>
      <w:r>
        <w:rPr>
          <w:rFonts w:ascii="Doulos SIL" w:hAnsi="Doulos SIL"/>
          <w:i/>
          <w:color w:val="0000FF"/>
        </w:rPr>
        <w:tab/>
        <w:t>mà]</w:t>
      </w:r>
      <w:r>
        <w:rPr>
          <w:rFonts w:ascii="Doulos SIL" w:hAnsi="Doulos SIL"/>
          <w:i/>
          <w:color w:val="0000FF"/>
        </w:rPr>
        <w:tab/>
        <w:t>sísàⁿ</w:t>
      </w:r>
      <w:r>
        <w:rPr>
          <w:rFonts w:ascii="Doulos SIL" w:hAnsi="Doulos SIL"/>
          <w:i/>
          <w:color w:val="0000FF"/>
        </w:rPr>
        <w:tab/>
        <w:t>[kòò-fóʔó</w:t>
      </w:r>
      <w:r>
        <w:rPr>
          <w:rFonts w:ascii="Doulos SIL" w:hAnsi="Doulos SIL"/>
          <w:i/>
          <w:color w:val="0000FF"/>
        </w:rPr>
        <w:tab/>
        <w:t>mí-nà]</w:t>
      </w:r>
      <w:r>
        <w:rPr>
          <w:rFonts w:ascii="Doulos SIL" w:hAnsi="Doulos SIL"/>
          <w:i/>
          <w:color w:val="0000FF"/>
        </w:rPr>
        <w:tab/>
        <w:t>nɛ̀,</w:t>
      </w:r>
    </w:p>
    <w:p w14:paraId="66C0EC2E" w14:textId="77777777" w:rsidR="004D6E3C" w:rsidRPr="00EB31B9" w:rsidRDefault="004D6E3C" w:rsidP="003F6135">
      <w:pPr>
        <w:tabs>
          <w:tab w:val="clear" w:pos="369"/>
          <w:tab w:val="left" w:pos="1440"/>
          <w:tab w:val="left" w:pos="2250"/>
          <w:tab w:val="left" w:pos="3330"/>
          <w:tab w:val="left" w:pos="3960"/>
          <w:tab w:val="left" w:pos="4590"/>
          <w:tab w:val="left" w:pos="5850"/>
          <w:tab w:val="left" w:pos="6930"/>
          <w:tab w:val="left" w:pos="7560"/>
        </w:tabs>
        <w:ind w:left="450" w:hanging="450"/>
      </w:pPr>
      <w:r>
        <w:tab/>
        <w:t>3SgNonh</w:t>
      </w:r>
      <w:r>
        <w:tab/>
        <w:t>say.Pfv</w:t>
      </w:r>
      <w:r>
        <w:tab/>
        <w:t>[3SgNonh</w:t>
      </w:r>
      <w:r>
        <w:tab/>
        <w:t>with]</w:t>
      </w:r>
      <w:r>
        <w:tab/>
        <w:t>now</w:t>
      </w:r>
      <w:r>
        <w:tab/>
        <w:t>[salt-powder</w:t>
      </w:r>
      <w:r>
        <w:tab/>
        <w:t>Dem-Nom]</w:t>
      </w:r>
      <w:r>
        <w:tab/>
        <w:t>here’s,</w:t>
      </w:r>
    </w:p>
    <w:p w14:paraId="1231A137" w14:textId="77777777" w:rsidR="004D6E3C" w:rsidRDefault="004D6E3C" w:rsidP="004D6E3C">
      <w:pPr>
        <w:tabs>
          <w:tab w:val="clear" w:pos="369"/>
          <w:tab w:val="left" w:pos="720"/>
        </w:tabs>
        <w:ind w:left="450" w:hanging="450"/>
      </w:pPr>
      <w:r>
        <w:tab/>
      </w:r>
      <w:r>
        <w:tab/>
        <w:t>B: ‘When he had given him the powdered salt, he (=hare) said to him (=hyena) now, “Here’s the powdered salt.” ’</w:t>
      </w:r>
    </w:p>
    <w:p w14:paraId="1502822A" w14:textId="77777777" w:rsidR="004D6E3C" w:rsidRDefault="004D6E3C" w:rsidP="004D6E3C"/>
    <w:p w14:paraId="1C484E2A" w14:textId="77777777" w:rsidR="004D6E3C" w:rsidRPr="00905113" w:rsidRDefault="004D6E3C" w:rsidP="004D6E3C">
      <w:pPr>
        <w:tabs>
          <w:tab w:val="clear" w:pos="369"/>
          <w:tab w:val="left" w:pos="720"/>
          <w:tab w:val="left" w:pos="1080"/>
          <w:tab w:val="left" w:pos="2160"/>
          <w:tab w:val="left" w:pos="3060"/>
          <w:tab w:val="left" w:pos="4860"/>
          <w:tab w:val="left" w:pos="5400"/>
        </w:tabs>
        <w:ind w:left="450" w:hanging="450"/>
        <w:rPr>
          <w:rFonts w:ascii="Doulos SIL" w:hAnsi="Doulos SIL"/>
          <w:i/>
          <w:color w:val="0000FF"/>
        </w:rPr>
      </w:pPr>
      <w:r>
        <w:t>03:16</w:t>
      </w:r>
      <w:r w:rsidRPr="00CC023E">
        <w:tab/>
      </w:r>
      <w:r>
        <w:t>B:</w:t>
      </w:r>
      <w:r>
        <w:tab/>
      </w:r>
      <w:r w:rsidRPr="001E2539">
        <w:rPr>
          <w:rFonts w:ascii="Doulos SIL" w:hAnsi="Doulos SIL"/>
          <w:i/>
          <w:color w:val="0000FF"/>
        </w:rPr>
        <w:t>nɛ̌,</w:t>
      </w:r>
      <w:r w:rsidRPr="001E2539">
        <w:rPr>
          <w:rFonts w:ascii="Doulos SIL" w:hAnsi="Doulos SIL"/>
          <w:i/>
          <w:color w:val="0000FF"/>
        </w:rPr>
        <w:tab/>
        <w:t>ní</w:t>
      </w:r>
      <w:r w:rsidRPr="001E2539">
        <w:rPr>
          <w:rFonts w:ascii="Doulos SIL" w:hAnsi="Doulos SIL"/>
          <w:i/>
          <w:color w:val="0000FF"/>
        </w:rPr>
        <w:tab/>
        <w:t>kɔ̀rɔ̀</w:t>
      </w:r>
      <w:r w:rsidRPr="001E2539">
        <w:rPr>
          <w:rFonts w:ascii="Doulos SIL" w:hAnsi="Doulos SIL"/>
          <w:i/>
          <w:color w:val="0000FF"/>
        </w:rPr>
        <w:tab/>
        <w:t>lɛ̌</w:t>
      </w:r>
      <w:r w:rsidRPr="001E2539">
        <w:rPr>
          <w:rFonts w:ascii="Doulos SIL" w:hAnsi="Doulos SIL"/>
          <w:i/>
          <w:color w:val="0000FF"/>
        </w:rPr>
        <w:tab/>
      </w:r>
    </w:p>
    <w:p w14:paraId="1CEB70FC" w14:textId="77777777" w:rsidR="004D6E3C" w:rsidRPr="00EB31B9" w:rsidRDefault="004D6E3C" w:rsidP="004D6E3C">
      <w:pPr>
        <w:tabs>
          <w:tab w:val="clear" w:pos="369"/>
          <w:tab w:val="left" w:pos="720"/>
          <w:tab w:val="left" w:pos="1080"/>
          <w:tab w:val="left" w:pos="2160"/>
          <w:tab w:val="left" w:pos="3060"/>
          <w:tab w:val="left" w:pos="4860"/>
          <w:tab w:val="left" w:pos="5400"/>
        </w:tabs>
        <w:ind w:left="450" w:hanging="450"/>
      </w:pPr>
      <w:r>
        <w:tab/>
      </w:r>
      <w:r>
        <w:tab/>
        <w:t xml:space="preserve">B: </w:t>
      </w:r>
      <w:r>
        <w:tab/>
        <w:t>here’s,</w:t>
      </w:r>
      <w:r>
        <w:tab/>
        <w:t>if</w:t>
      </w:r>
      <w:r>
        <w:tab/>
        <w:t>elder.brother</w:t>
      </w:r>
      <w:r>
        <w:tab/>
        <w:t>warthog</w:t>
      </w:r>
      <w:r>
        <w:tab/>
      </w:r>
    </w:p>
    <w:p w14:paraId="0F5A3137" w14:textId="77777777" w:rsidR="004D6E3C" w:rsidRPr="00905113" w:rsidRDefault="004D6E3C" w:rsidP="004D6E3C">
      <w:pPr>
        <w:tabs>
          <w:tab w:val="clear" w:pos="369"/>
          <w:tab w:val="left" w:pos="2250"/>
          <w:tab w:val="left" w:pos="3420"/>
          <w:tab w:val="left" w:pos="4770"/>
          <w:tab w:val="left" w:pos="5760"/>
        </w:tabs>
        <w:ind w:left="450" w:hanging="450"/>
        <w:rPr>
          <w:rFonts w:ascii="Doulos SIL" w:hAnsi="Doulos SIL"/>
          <w:i/>
          <w:color w:val="0000FF"/>
        </w:rPr>
      </w:pPr>
      <w:r w:rsidRPr="00905113">
        <w:rPr>
          <w:rFonts w:ascii="Doulos SIL" w:hAnsi="Doulos SIL"/>
          <w:i/>
          <w:color w:val="0000FF"/>
        </w:rPr>
        <w:tab/>
      </w:r>
      <w:r w:rsidRPr="001E2539">
        <w:rPr>
          <w:rFonts w:ascii="Doulos SIL" w:hAnsi="Doulos SIL"/>
          <w:i/>
          <w:color w:val="0000FF"/>
        </w:rPr>
        <w:t>sí=ì</w:t>
      </w:r>
      <w:r w:rsidRPr="001E2539">
        <w:rPr>
          <w:rFonts w:ascii="Doulos SIL" w:hAnsi="Doulos SIL"/>
          <w:i/>
          <w:color w:val="0000FF"/>
        </w:rPr>
        <w:tab/>
        <w:t>wùú</w:t>
      </w:r>
      <w:r w:rsidRPr="001E2539">
        <w:rPr>
          <w:rFonts w:ascii="Doulos SIL" w:hAnsi="Doulos SIL"/>
          <w:i/>
          <w:color w:val="0000FF"/>
        </w:rPr>
        <w:tab/>
        <w:t>sɔ̀ɔ̀</w:t>
      </w:r>
      <w:r w:rsidRPr="001E2539">
        <w:rPr>
          <w:rFonts w:ascii="Doulos SIL" w:hAnsi="Doulos SIL"/>
          <w:i/>
          <w:color w:val="0000FF"/>
        </w:rPr>
        <w:tab/>
        <w:t>[wàʔàtí</w:t>
      </w:r>
      <w:r w:rsidRPr="001E2539">
        <w:rPr>
          <w:rFonts w:ascii="Doulos SIL" w:hAnsi="Doulos SIL"/>
          <w:i/>
          <w:color w:val="0000FF"/>
        </w:rPr>
        <w:tab/>
        <w:t>mì-nà],</w:t>
      </w:r>
    </w:p>
    <w:p w14:paraId="121ED144" w14:textId="77777777" w:rsidR="004D6E3C" w:rsidRPr="00EB31B9" w:rsidRDefault="004D6E3C" w:rsidP="004D6E3C">
      <w:pPr>
        <w:tabs>
          <w:tab w:val="clear" w:pos="369"/>
          <w:tab w:val="left" w:pos="2250"/>
          <w:tab w:val="left" w:pos="3420"/>
          <w:tab w:val="left" w:pos="4770"/>
          <w:tab w:val="left" w:pos="5760"/>
        </w:tabs>
        <w:ind w:left="450" w:hanging="450"/>
      </w:pPr>
      <w:r>
        <w:tab/>
        <w:t>Fut=3SgNonh</w:t>
      </w:r>
      <w:r>
        <w:tab/>
        <w:t>head</w:t>
      </w:r>
      <w:r>
        <w:tab/>
        <w:t>put.in.Ipfv</w:t>
      </w:r>
      <w:r>
        <w:tab/>
        <w:t>[time</w:t>
      </w:r>
      <w:r>
        <w:tab/>
        <w:t>Rel-Nom],</w:t>
      </w:r>
    </w:p>
    <w:p w14:paraId="434EDFB7" w14:textId="77777777" w:rsidR="004D6E3C" w:rsidRPr="00905113" w:rsidRDefault="004D6E3C" w:rsidP="004D6E3C">
      <w:pPr>
        <w:tabs>
          <w:tab w:val="clear" w:pos="369"/>
          <w:tab w:val="left" w:pos="2250"/>
          <w:tab w:val="left" w:pos="3600"/>
          <w:tab w:val="left" w:pos="450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kòò-fóʔó</w:t>
      </w:r>
      <w:r>
        <w:rPr>
          <w:rFonts w:ascii="Doulos SIL" w:hAnsi="Doulos SIL"/>
          <w:i/>
          <w:color w:val="0000FF"/>
        </w:rPr>
        <w:tab/>
      </w:r>
      <w:r w:rsidRPr="008B1566">
        <w:rPr>
          <w:rFonts w:ascii="Doulos SIL" w:hAnsi="Doulos SIL"/>
          <w:i/>
          <w:iCs/>
          <w:color w:val="0000FF"/>
          <w:spacing w:val="30"/>
          <w:szCs w:val="22"/>
        </w:rPr>
        <w:t>f</w:t>
      </w:r>
      <w:r w:rsidRPr="00F53EB8">
        <w:rPr>
          <w:rFonts w:ascii="Doulos SIL" w:hAnsi="Doulos SIL"/>
          <w:i/>
          <w:color w:val="0000FF"/>
        </w:rPr>
        <w:t>ìɛ́</w:t>
      </w:r>
      <w:r w:rsidRPr="00F53EB8">
        <w:rPr>
          <w:rFonts w:ascii="Doulos SIL" w:hAnsi="Doulos SIL"/>
          <w:i/>
          <w:color w:val="0000FF"/>
        </w:rPr>
        <w:tab/>
      </w:r>
      <w:r>
        <w:rPr>
          <w:rFonts w:ascii="Doulos SIL" w:hAnsi="Doulos SIL"/>
          <w:i/>
          <w:color w:val="0000FF"/>
        </w:rPr>
        <w:t>[ɲíl-là-àⁿ</w:t>
      </w:r>
      <w:r>
        <w:rPr>
          <w:rFonts w:ascii="Doulos SIL" w:hAnsi="Doulos SIL"/>
          <w:i/>
          <w:color w:val="0000FF"/>
        </w:rPr>
        <w:tab/>
        <w:t>tɔ̄],</w:t>
      </w:r>
    </w:p>
    <w:p w14:paraId="43E94A4B" w14:textId="77777777" w:rsidR="004D6E3C" w:rsidRDefault="004D6E3C" w:rsidP="004D6E3C">
      <w:pPr>
        <w:tabs>
          <w:tab w:val="clear" w:pos="369"/>
          <w:tab w:val="left" w:pos="2250"/>
          <w:tab w:val="left" w:pos="3600"/>
          <w:tab w:val="left" w:pos="4500"/>
          <w:tab w:val="left" w:pos="5940"/>
        </w:tabs>
        <w:ind w:left="450" w:hanging="450"/>
      </w:pPr>
      <w:r>
        <w:lastRenderedPageBreak/>
        <w:tab/>
        <w:t>3SgNonh=Ipfv</w:t>
      </w:r>
      <w:r>
        <w:tab/>
        <w:t>salt-powder</w:t>
      </w:r>
      <w:r>
        <w:tab/>
        <w:t>toss</w:t>
      </w:r>
      <w:r>
        <w:tab/>
        <w:t>[eye-Nom-Pl</w:t>
      </w:r>
      <w:r>
        <w:tab/>
        <w:t>in],</w:t>
      </w:r>
    </w:p>
    <w:p w14:paraId="67D3FEC7" w14:textId="77777777" w:rsidR="004D6E3C" w:rsidRDefault="004D6E3C" w:rsidP="004D6E3C">
      <w:pPr>
        <w:tabs>
          <w:tab w:val="clear" w:pos="369"/>
          <w:tab w:val="left" w:pos="720"/>
        </w:tabs>
        <w:ind w:left="450" w:hanging="450"/>
      </w:pPr>
      <w:r>
        <w:tab/>
      </w:r>
      <w:r>
        <w:tab/>
        <w:t>B: ‘(Hare:) “Here it is. When elder brother warthog puts his head (in the hole), you (=hyena) must toss powdered salt in (warthog’s) eyes!” ’</w:t>
      </w:r>
    </w:p>
    <w:p w14:paraId="4AE208D6"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8B1566">
        <w:rPr>
          <w:rFonts w:ascii="Doulos SIL" w:hAnsi="Doulos SIL"/>
          <w:i/>
          <w:iCs/>
          <w:color w:val="0000FF"/>
          <w:spacing w:val="30"/>
          <w:szCs w:val="22"/>
        </w:rPr>
        <w:t>f</w:t>
      </w:r>
      <w:r w:rsidRPr="001E2539">
        <w:rPr>
          <w:rFonts w:ascii="Doulos SIL" w:hAnsi="Doulos SIL"/>
          <w:i/>
          <w:color w:val="0000FF"/>
        </w:rPr>
        <w:t>ìɛ́</w:t>
      </w:r>
      <w:r>
        <w:rPr>
          <w:i/>
        </w:rPr>
        <w:t xml:space="preserve"> &lt; Jula </w:t>
      </w:r>
      <w:r w:rsidRPr="00F3110A">
        <w:rPr>
          <w:i/>
        </w:rPr>
        <w:t>]</w:t>
      </w:r>
    </w:p>
    <w:p w14:paraId="5C79CCD6" w14:textId="77777777" w:rsidR="004D6E3C" w:rsidRDefault="004D6E3C" w:rsidP="004D6E3C"/>
    <w:p w14:paraId="47B41871" w14:textId="77777777" w:rsidR="004D6E3C" w:rsidRPr="009E3925" w:rsidRDefault="004D6E3C" w:rsidP="003F6135">
      <w:pPr>
        <w:tabs>
          <w:tab w:val="clear" w:pos="369"/>
          <w:tab w:val="left" w:pos="720"/>
          <w:tab w:val="left" w:pos="1170"/>
          <w:tab w:val="left" w:pos="1980"/>
          <w:tab w:val="left" w:pos="3060"/>
          <w:tab w:val="left" w:pos="3870"/>
          <w:tab w:val="left" w:pos="4950"/>
          <w:tab w:val="left" w:pos="6210"/>
          <w:tab w:val="left" w:pos="7110"/>
        </w:tabs>
        <w:ind w:left="450" w:hanging="450"/>
      </w:pPr>
      <w:r>
        <w:t>03:20</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è</w:t>
      </w:r>
      <w:r>
        <w:rPr>
          <w:rFonts w:ascii="Doulos SIL" w:hAnsi="Doulos SIL"/>
          <w:i/>
          <w:color w:val="0000FF"/>
        </w:rPr>
        <w:tab/>
        <w:t>bóó</w:t>
      </w:r>
      <w:r>
        <w:rPr>
          <w:rFonts w:ascii="Doulos SIL" w:hAnsi="Doulos SIL"/>
          <w:i/>
          <w:color w:val="0000FF"/>
        </w:rPr>
        <w:tab/>
        <w:t>bàl,</w:t>
      </w:r>
      <w:r>
        <w:rPr>
          <w:rFonts w:ascii="Doulos SIL" w:hAnsi="Doulos SIL"/>
          <w:i/>
          <w:color w:val="0000FF"/>
        </w:rPr>
        <w:tab/>
      </w:r>
      <w:r w:rsidRPr="009E3925">
        <w:rPr>
          <w:rFonts w:ascii="Doulos SIL" w:hAnsi="Doulos SIL"/>
          <w:i/>
          <w:color w:val="008000"/>
        </w:rPr>
        <w:t>kɔ̀rɔ̀</w:t>
      </w:r>
      <w:r w:rsidRPr="009E3925">
        <w:rPr>
          <w:rFonts w:ascii="Doulos SIL" w:hAnsi="Doulos SIL"/>
          <w:i/>
          <w:color w:val="008000"/>
        </w:rPr>
        <w:tab/>
        <w:t>jàrá</w:t>
      </w:r>
      <w:r>
        <w:rPr>
          <w:rFonts w:ascii="Doulos SIL" w:hAnsi="Doulos SIL"/>
          <w:i/>
          <w:color w:val="0000FF"/>
        </w:rPr>
        <w:t xml:space="preserve"> </w:t>
      </w:r>
      <w:r>
        <w:t>—</w:t>
      </w:r>
    </w:p>
    <w:p w14:paraId="631A73B3" w14:textId="77777777" w:rsidR="004D6E3C" w:rsidRPr="00EB31B9" w:rsidRDefault="004D6E3C" w:rsidP="003F6135">
      <w:pPr>
        <w:tabs>
          <w:tab w:val="clear" w:pos="369"/>
          <w:tab w:val="left" w:pos="720"/>
          <w:tab w:val="left" w:pos="1170"/>
          <w:tab w:val="left" w:pos="1980"/>
          <w:tab w:val="left" w:pos="3060"/>
          <w:tab w:val="left" w:pos="3870"/>
          <w:tab w:val="left" w:pos="4950"/>
          <w:tab w:val="left" w:pos="6210"/>
          <w:tab w:val="left" w:pos="7110"/>
        </w:tabs>
        <w:ind w:left="450" w:hanging="450"/>
      </w:pPr>
      <w:r>
        <w:tab/>
      </w:r>
      <w:r>
        <w:tab/>
        <w:t>B:</w:t>
      </w:r>
      <w:r>
        <w:tab/>
        <w:t>well,</w:t>
      </w:r>
      <w:r>
        <w:tab/>
        <w:t>3SgNonh</w:t>
      </w:r>
      <w:r>
        <w:tab/>
        <w:t>exit(v)</w:t>
      </w:r>
      <w:r>
        <w:tab/>
        <w:t>stand.Pfv,</w:t>
      </w:r>
      <w:r>
        <w:tab/>
        <w:t>elder.brother</w:t>
      </w:r>
      <w:r>
        <w:tab/>
        <w:t>lion—,</w:t>
      </w:r>
    </w:p>
    <w:p w14:paraId="08D59344" w14:textId="77777777" w:rsidR="004D6E3C" w:rsidRDefault="004D6E3C" w:rsidP="004D6E3C">
      <w:pPr>
        <w:tabs>
          <w:tab w:val="clear" w:pos="369"/>
          <w:tab w:val="left" w:pos="2250"/>
          <w:tab w:val="left" w:pos="3690"/>
          <w:tab w:val="left" w:pos="4860"/>
          <w:tab w:val="left" w:pos="5670"/>
          <w:tab w:val="left" w:pos="6390"/>
          <w:tab w:val="left" w:pos="7110"/>
        </w:tabs>
        <w:ind w:left="450" w:hanging="450"/>
        <w:rPr>
          <w:rFonts w:ascii="Doulos SIL" w:hAnsi="Doulos SIL"/>
          <w:i/>
          <w:color w:val="0000FF"/>
        </w:rPr>
      </w:pPr>
      <w:r w:rsidRPr="00905113">
        <w:rPr>
          <w:rFonts w:ascii="Doulos SIL" w:hAnsi="Doulos SIL"/>
          <w:i/>
          <w:color w:val="0000FF"/>
        </w:rPr>
        <w:tab/>
      </w:r>
      <w:r w:rsidRPr="00421240">
        <w:rPr>
          <w:rFonts w:ascii="Doulos SIL" w:hAnsi="Doulos SIL"/>
          <w:i/>
          <w:color w:val="0000FF"/>
        </w:rPr>
        <w:t>[[</w:t>
      </w:r>
      <w:r w:rsidRPr="008B1566">
        <w:rPr>
          <w:rFonts w:ascii="Doulos SIL" w:hAnsi="Doulos SIL"/>
          <w:i/>
          <w:color w:val="008000"/>
        </w:rPr>
        <w:t>kɔ̀rɔ̀</w:t>
      </w:r>
      <w:r w:rsidRPr="008B1566">
        <w:rPr>
          <w:rFonts w:ascii="Doulos SIL" w:hAnsi="Doulos SIL"/>
          <w:i/>
          <w:color w:val="008000"/>
        </w:rPr>
        <w:tab/>
        <w:t>lɛ̀</w:t>
      </w:r>
      <w:r w:rsidRPr="00421240">
        <w:rPr>
          <w:rFonts w:ascii="Doulos SIL" w:hAnsi="Doulos SIL"/>
          <w:i/>
          <w:color w:val="0000FF"/>
        </w:rPr>
        <w:t>]</w:t>
      </w:r>
      <w:r w:rsidRPr="00421240">
        <w:rPr>
          <w:rFonts w:ascii="Doulos SIL" w:hAnsi="Doulos SIL"/>
          <w:i/>
          <w:color w:val="0000FF"/>
        </w:rPr>
        <w:tab/>
      </w:r>
      <w:r>
        <w:rPr>
          <w:rFonts w:ascii="Doulos SIL" w:hAnsi="Doulos SIL"/>
          <w:i/>
          <w:color w:val="0000FF"/>
        </w:rPr>
        <w:t>bélé]</w:t>
      </w:r>
    </w:p>
    <w:p w14:paraId="047F4723" w14:textId="77777777" w:rsidR="004D6E3C" w:rsidRDefault="004D6E3C" w:rsidP="004D6E3C">
      <w:pPr>
        <w:tabs>
          <w:tab w:val="clear" w:pos="369"/>
          <w:tab w:val="left" w:pos="2250"/>
          <w:tab w:val="left" w:pos="3690"/>
          <w:tab w:val="left" w:pos="4860"/>
          <w:tab w:val="left" w:pos="5670"/>
          <w:tab w:val="left" w:pos="6390"/>
          <w:tab w:val="left" w:pos="7110"/>
        </w:tabs>
        <w:ind w:left="450" w:hanging="450"/>
      </w:pPr>
      <w:r>
        <w:tab/>
        <w:t>[[elder.brother</w:t>
      </w:r>
      <w:r>
        <w:tab/>
        <w:t>warthog]</w:t>
      </w:r>
      <w:r>
        <w:tab/>
        <w:t>pass.Adjn]</w:t>
      </w:r>
    </w:p>
    <w:p w14:paraId="21D8BC5E" w14:textId="77777777" w:rsidR="004D6E3C" w:rsidRPr="00905113" w:rsidRDefault="004D6E3C" w:rsidP="004D6E3C">
      <w:pPr>
        <w:tabs>
          <w:tab w:val="clear" w:pos="369"/>
          <w:tab w:val="left" w:pos="1800"/>
          <w:tab w:val="left" w:pos="2790"/>
          <w:tab w:val="left" w:pos="3690"/>
          <w:tab w:val="left" w:pos="4860"/>
          <w:tab w:val="left" w:pos="5670"/>
          <w:tab w:val="left" w:pos="6390"/>
          <w:tab w:val="left" w:pos="7110"/>
        </w:tabs>
        <w:ind w:left="450" w:hanging="450"/>
        <w:rPr>
          <w:rFonts w:ascii="Doulos SIL" w:hAnsi="Doulos SIL"/>
          <w:i/>
          <w:color w:val="0000FF"/>
        </w:rPr>
      </w:pPr>
      <w:r>
        <w:rPr>
          <w:rFonts w:ascii="Doulos SIL" w:hAnsi="Doulos SIL"/>
          <w:i/>
          <w:color w:val="0000FF"/>
        </w:rPr>
        <w:tab/>
        <w:t>[è</w:t>
      </w:r>
      <w:r>
        <w:rPr>
          <w:rFonts w:ascii="Doulos SIL" w:hAnsi="Doulos SIL"/>
          <w:i/>
          <w:color w:val="0000FF"/>
        </w:rPr>
        <w:tab/>
        <w:t>kú</w:t>
      </w:r>
      <w:r>
        <w:rPr>
          <w:rFonts w:ascii="Doulos SIL" w:hAnsi="Doulos SIL"/>
          <w:i/>
          <w:color w:val="0000FF"/>
        </w:rPr>
        <w:tab/>
        <w:t>[yálā</w:t>
      </w:r>
      <w:r>
        <w:rPr>
          <w:rFonts w:ascii="Doulos SIL" w:hAnsi="Doulos SIL"/>
          <w:i/>
          <w:color w:val="0000FF"/>
        </w:rPr>
        <w:tab/>
        <w:t>mí]</w:t>
      </w:r>
      <w:r>
        <w:rPr>
          <w:rFonts w:ascii="Doulos SIL" w:hAnsi="Doulos SIL"/>
          <w:i/>
          <w:color w:val="0000FF"/>
        </w:rPr>
        <w:tab/>
        <w:t>sìnà],</w:t>
      </w:r>
    </w:p>
    <w:p w14:paraId="12BF33E6" w14:textId="77777777" w:rsidR="004D6E3C" w:rsidRDefault="004D6E3C" w:rsidP="004D6E3C">
      <w:pPr>
        <w:tabs>
          <w:tab w:val="clear" w:pos="369"/>
          <w:tab w:val="left" w:pos="1800"/>
          <w:tab w:val="left" w:pos="2790"/>
          <w:tab w:val="left" w:pos="3690"/>
          <w:tab w:val="left" w:pos="4860"/>
          <w:tab w:val="left" w:pos="5670"/>
          <w:tab w:val="left" w:pos="6390"/>
          <w:tab w:val="left" w:pos="7110"/>
        </w:tabs>
        <w:ind w:left="450" w:hanging="450"/>
      </w:pPr>
      <w:r>
        <w:tab/>
        <w:t>[3SgNonh</w:t>
      </w:r>
      <w:r>
        <w:tab/>
        <w:t>begin</w:t>
      </w:r>
      <w:r>
        <w:tab/>
        <w:t>[hole</w:t>
      </w:r>
      <w:r>
        <w:tab/>
        <w:t>Dem]</w:t>
      </w:r>
      <w:r>
        <w:tab/>
        <w:t>dig.Ipfv],</w:t>
      </w:r>
    </w:p>
    <w:p w14:paraId="4C36B88C" w14:textId="77777777" w:rsidR="004D6E3C" w:rsidRPr="00905113" w:rsidRDefault="004D6E3C" w:rsidP="004D6E3C">
      <w:pPr>
        <w:tabs>
          <w:tab w:val="clear" w:pos="369"/>
          <w:tab w:val="left" w:pos="2250"/>
          <w:tab w:val="left" w:pos="36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búgúrì</w:t>
      </w:r>
      <w:r>
        <w:rPr>
          <w:rFonts w:ascii="Doulos SIL" w:hAnsi="Doulos SIL"/>
          <w:i/>
          <w:color w:val="0000FF"/>
        </w:rPr>
        <w:tab/>
        <w:t>búgúrì</w:t>
      </w:r>
      <w:r>
        <w:rPr>
          <w:rFonts w:ascii="Doulos SIL" w:hAnsi="Doulos SIL"/>
          <w:i/>
          <w:color w:val="0000FF"/>
        </w:rPr>
        <w:tab/>
        <w:t>búgúrì</w:t>
      </w:r>
    </w:p>
    <w:p w14:paraId="6A52C353" w14:textId="77777777" w:rsidR="004D6E3C" w:rsidRPr="00EB31B9" w:rsidRDefault="004D6E3C" w:rsidP="004D6E3C">
      <w:pPr>
        <w:tabs>
          <w:tab w:val="clear" w:pos="369"/>
          <w:tab w:val="left" w:pos="2250"/>
          <w:tab w:val="left" w:pos="3600"/>
        </w:tabs>
        <w:ind w:left="450" w:hanging="450"/>
      </w:pPr>
      <w:r>
        <w:tab/>
        <w:t>digging.sound</w:t>
      </w:r>
    </w:p>
    <w:p w14:paraId="041C39A6" w14:textId="77777777" w:rsidR="004D6E3C" w:rsidRDefault="004D6E3C" w:rsidP="004D6E3C">
      <w:pPr>
        <w:tabs>
          <w:tab w:val="clear" w:pos="369"/>
          <w:tab w:val="left" w:pos="720"/>
        </w:tabs>
        <w:ind w:left="450" w:hanging="450"/>
      </w:pPr>
      <w:r>
        <w:tab/>
      </w:r>
      <w:r>
        <w:tab/>
        <w:t>B: ‘Well, he (=hare) stood aside. Elder brother lion— (correction) elder brother warthog moved over and began digging that hole, buguri! buguri! buguri! (sound of digging)’</w:t>
      </w:r>
    </w:p>
    <w:p w14:paraId="49DC3766" w14:textId="77777777" w:rsidR="004D6E3C" w:rsidRDefault="004D6E3C" w:rsidP="004D6E3C"/>
    <w:p w14:paraId="20461055" w14:textId="77777777" w:rsidR="004D6E3C" w:rsidRPr="00905113" w:rsidRDefault="004D6E3C" w:rsidP="004D6E3C">
      <w:pPr>
        <w:tabs>
          <w:tab w:val="clear" w:pos="369"/>
          <w:tab w:val="left" w:pos="720"/>
          <w:tab w:val="left" w:pos="1080"/>
          <w:tab w:val="left" w:pos="1890"/>
          <w:tab w:val="left" w:pos="3060"/>
          <w:tab w:val="left" w:pos="4320"/>
          <w:tab w:val="left" w:pos="5760"/>
        </w:tabs>
        <w:ind w:left="450" w:hanging="450"/>
        <w:rPr>
          <w:rFonts w:ascii="Doulos SIL" w:hAnsi="Doulos SIL"/>
          <w:i/>
          <w:color w:val="0000FF"/>
        </w:rPr>
      </w:pPr>
      <w:r>
        <w:t>03:25</w:t>
      </w:r>
      <w:r w:rsidRPr="00CC023E">
        <w:tab/>
      </w:r>
      <w:r>
        <w:t>B:</w:t>
      </w:r>
      <w:r>
        <w:tab/>
      </w:r>
      <w:r>
        <w:rPr>
          <w:rFonts w:ascii="Doulos SIL" w:hAnsi="Doulos SIL"/>
          <w:i/>
          <w:color w:val="0000FF"/>
        </w:rPr>
        <w:t>é!</w:t>
      </w:r>
      <w:r>
        <w:rPr>
          <w:rFonts w:ascii="Doulos SIL" w:hAnsi="Doulos SIL"/>
          <w:i/>
          <w:color w:val="0000FF"/>
        </w:rPr>
        <w:tab/>
        <w:t>jàʔá</w:t>
      </w:r>
      <w:r>
        <w:rPr>
          <w:rFonts w:ascii="Doulos SIL" w:hAnsi="Doulos SIL"/>
          <w:i/>
          <w:color w:val="0000FF"/>
        </w:rPr>
        <w:tab/>
        <w:t>súrúkú</w:t>
      </w:r>
      <w:r>
        <w:rPr>
          <w:rFonts w:ascii="Doulos SIL" w:hAnsi="Doulos SIL"/>
          <w:i/>
          <w:color w:val="0000FF"/>
        </w:rPr>
        <w:tab/>
        <w:t>kòò-fóʔó</w:t>
      </w:r>
      <w:r>
        <w:rPr>
          <w:rFonts w:ascii="Doulos SIL" w:hAnsi="Doulos SIL"/>
          <w:i/>
          <w:color w:val="0000FF"/>
        </w:rPr>
        <w:tab/>
        <w:t>mùgɛ́ɛ̄,</w:t>
      </w:r>
    </w:p>
    <w:p w14:paraId="3AED6346" w14:textId="77777777" w:rsidR="004D6E3C" w:rsidRPr="00EB31B9" w:rsidRDefault="004D6E3C" w:rsidP="004D6E3C">
      <w:pPr>
        <w:tabs>
          <w:tab w:val="clear" w:pos="369"/>
          <w:tab w:val="left" w:pos="720"/>
          <w:tab w:val="left" w:pos="1080"/>
          <w:tab w:val="left" w:pos="1890"/>
          <w:tab w:val="left" w:pos="3060"/>
          <w:tab w:val="left" w:pos="4320"/>
          <w:tab w:val="left" w:pos="5760"/>
        </w:tabs>
        <w:ind w:left="450" w:hanging="450"/>
      </w:pPr>
      <w:r>
        <w:tab/>
      </w:r>
      <w:r>
        <w:tab/>
        <w:t>B:</w:t>
      </w:r>
      <w:r>
        <w:tab/>
        <w:t>hey!</w:t>
      </w:r>
      <w:r>
        <w:tab/>
        <w:t>lo!</w:t>
      </w:r>
      <w:r>
        <w:tab/>
        <w:t>hyena</w:t>
      </w:r>
      <w:r>
        <w:tab/>
        <w:t>salt-powder</w:t>
      </w:r>
      <w:r>
        <w:tab/>
        <w:t>suck.Pfv,</w:t>
      </w:r>
    </w:p>
    <w:p w14:paraId="40063877" w14:textId="6736672C" w:rsidR="004D6E3C" w:rsidRPr="00905113" w:rsidRDefault="004D6E3C" w:rsidP="003F6135">
      <w:pPr>
        <w:tabs>
          <w:tab w:val="clear" w:pos="369"/>
          <w:tab w:val="left" w:pos="1080"/>
          <w:tab w:val="left" w:pos="2790"/>
          <w:tab w:val="left" w:pos="3600"/>
          <w:tab w:val="left" w:pos="5220"/>
          <w:tab w:val="left" w:pos="6570"/>
        </w:tabs>
        <w:ind w:left="450" w:hanging="450"/>
        <w:rPr>
          <w:rFonts w:ascii="Doulos SIL" w:hAnsi="Doulos SIL"/>
          <w:i/>
          <w:color w:val="0000FF"/>
        </w:rPr>
      </w:pPr>
      <w:r w:rsidRPr="00905113">
        <w:rPr>
          <w:rFonts w:ascii="Doulos SIL" w:hAnsi="Doulos SIL"/>
          <w:i/>
          <w:color w:val="0000FF"/>
        </w:rPr>
        <w:tab/>
      </w:r>
      <w:r w:rsidRPr="00664481">
        <w:rPr>
          <w:i/>
          <w:u w:val="single"/>
        </w:rPr>
        <w:t>bon</w:t>
      </w:r>
      <w:r>
        <w:rPr>
          <w:rFonts w:ascii="Doulos SIL" w:hAnsi="Doulos SIL"/>
          <w:i/>
          <w:color w:val="0000FF"/>
        </w:rPr>
        <w:t>,</w:t>
      </w:r>
      <w:r>
        <w:rPr>
          <w:rFonts w:ascii="Doulos SIL" w:hAnsi="Doulos SIL"/>
          <w:i/>
          <w:color w:val="0000FF"/>
        </w:rPr>
        <w:tab/>
        <w:t>é</w:t>
      </w:r>
      <w:r>
        <w:rPr>
          <w:rFonts w:ascii="Doulos SIL" w:hAnsi="Doulos SIL"/>
          <w:i/>
          <w:color w:val="0000FF"/>
        </w:rPr>
        <w:tab/>
        <w:t>jìɛ̀</w:t>
      </w:r>
      <w:r>
        <w:rPr>
          <w:rFonts w:ascii="Doulos SIL" w:hAnsi="Doulos SIL"/>
          <w:i/>
          <w:color w:val="0000FF"/>
        </w:rPr>
        <w:tab/>
        <w:t>[é=</w:t>
      </w:r>
      <w:r>
        <w:rPr>
          <w:rFonts w:ascii="Doulos SIL" w:hAnsi="Doulos SIL"/>
          <w:i/>
          <w:color w:val="0000FF"/>
        </w:rPr>
        <w:sym w:font="Symbol" w:char="F0C6"/>
      </w:r>
      <w:r w:rsidR="003F6135">
        <w:rPr>
          <w:rFonts w:ascii="Doulos SIL" w:hAnsi="Doulos SIL"/>
          <w:i/>
          <w:color w:val="0000FF"/>
        </w:rPr>
        <w:tab/>
        <w:t>nì</w:t>
      </w:r>
      <w:r w:rsidR="003F6135">
        <w:rPr>
          <w:rFonts w:ascii="Doulos SIL" w:hAnsi="Doulos SIL"/>
          <w:i/>
          <w:color w:val="0000FF"/>
        </w:rPr>
        <w:tab/>
        <w:t>sìnì-yá]</w:t>
      </w:r>
    </w:p>
    <w:p w14:paraId="49B1045F" w14:textId="77777777" w:rsidR="004D6E3C" w:rsidRPr="00EB31B9" w:rsidRDefault="004D6E3C" w:rsidP="003F6135">
      <w:pPr>
        <w:tabs>
          <w:tab w:val="clear" w:pos="369"/>
          <w:tab w:val="left" w:pos="1080"/>
          <w:tab w:val="left" w:pos="2790"/>
          <w:tab w:val="left" w:pos="3600"/>
          <w:tab w:val="left" w:pos="5220"/>
          <w:tab w:val="left" w:pos="6570"/>
        </w:tabs>
        <w:ind w:left="450" w:hanging="450"/>
      </w:pPr>
      <w:r>
        <w:tab/>
        <w:t>well,</w:t>
      </w:r>
      <w:r>
        <w:tab/>
        <w:t>3SgNonh.3SgObj</w:t>
      </w:r>
      <w:r>
        <w:tab/>
        <w:t>see.Pfv</w:t>
      </w:r>
      <w:r>
        <w:tab/>
        <w:t>[3SgNonh=Ipfv</w:t>
      </w:r>
      <w:r>
        <w:tab/>
        <w:t>3SgNonhObj</w:t>
      </w:r>
      <w:r>
        <w:tab/>
        <w:t>dig.Prog]</w:t>
      </w:r>
    </w:p>
    <w:p w14:paraId="2D20E5AB" w14:textId="77777777" w:rsidR="003F6135" w:rsidRDefault="004D6E3C" w:rsidP="003F6135">
      <w:pPr>
        <w:tabs>
          <w:tab w:val="clear" w:pos="369"/>
          <w:tab w:val="left" w:pos="2340"/>
          <w:tab w:val="left" w:pos="4050"/>
          <w:tab w:val="left" w:pos="4320"/>
          <w:tab w:val="left" w:pos="5850"/>
          <w:tab w:val="left" w:pos="72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nì</w:t>
      </w:r>
      <w:r>
        <w:rPr>
          <w:rFonts w:ascii="Doulos SIL" w:hAnsi="Doulos SIL"/>
          <w:i/>
          <w:color w:val="0000FF"/>
        </w:rPr>
        <w:tab/>
        <w:t>sìnì-yá]</w:t>
      </w:r>
    </w:p>
    <w:p w14:paraId="3C8B84A4" w14:textId="77777777" w:rsidR="003F6135" w:rsidRDefault="004D6E3C" w:rsidP="003F6135">
      <w:pPr>
        <w:tabs>
          <w:tab w:val="clear" w:pos="369"/>
          <w:tab w:val="left" w:pos="2340"/>
          <w:tab w:val="left" w:pos="4050"/>
          <w:tab w:val="left" w:pos="4320"/>
          <w:tab w:val="left" w:pos="5850"/>
          <w:tab w:val="left" w:pos="7200"/>
        </w:tabs>
        <w:ind w:left="450" w:hanging="450"/>
      </w:pPr>
      <w:r>
        <w:tab/>
        <w:t>[3SgNonh=Ipfv</w:t>
      </w:r>
      <w:r>
        <w:tab/>
        <w:t>3SgNonhObj</w:t>
      </w:r>
      <w:r>
        <w:tab/>
        <w:t>dig.Prog]</w:t>
      </w:r>
    </w:p>
    <w:p w14:paraId="60A39B13" w14:textId="77777777" w:rsidR="003F6135" w:rsidRPr="00905113" w:rsidRDefault="003F6135" w:rsidP="003F6135">
      <w:pPr>
        <w:tabs>
          <w:tab w:val="clear" w:pos="369"/>
          <w:tab w:val="left" w:pos="2340"/>
          <w:tab w:val="left" w:pos="4050"/>
          <w:tab w:val="left" w:pos="4320"/>
          <w:tab w:val="left" w:pos="5850"/>
          <w:tab w:val="left" w:pos="7200"/>
        </w:tabs>
        <w:ind w:left="450" w:hanging="450"/>
        <w:rPr>
          <w:rFonts w:ascii="Doulos SIL" w:hAnsi="Doulos SIL"/>
          <w:i/>
          <w:color w:val="0000FF"/>
        </w:rPr>
      </w:pPr>
      <w:r>
        <w:rPr>
          <w:rFonts w:ascii="Doulos SIL" w:hAnsi="Doulos SIL"/>
          <w:i/>
          <w:color w:val="0000FF"/>
        </w:rPr>
        <w:tab/>
        <w:t>[é=</w:t>
      </w:r>
      <w:r>
        <w:rPr>
          <w:rFonts w:ascii="Doulos SIL" w:hAnsi="Doulos SIL"/>
          <w:i/>
          <w:color w:val="0000FF"/>
        </w:rPr>
        <w:sym w:font="Symbol" w:char="F0C6"/>
      </w:r>
      <w:r>
        <w:rPr>
          <w:rFonts w:ascii="Doulos SIL" w:hAnsi="Doulos SIL"/>
          <w:i/>
          <w:color w:val="0000FF"/>
        </w:rPr>
        <w:tab/>
        <w:t>nì</w:t>
      </w:r>
      <w:r>
        <w:rPr>
          <w:rFonts w:ascii="Doulos SIL" w:hAnsi="Doulos SIL"/>
          <w:i/>
          <w:color w:val="0000FF"/>
        </w:rPr>
        <w:tab/>
        <w:t>sìnì-yá],</w:t>
      </w:r>
    </w:p>
    <w:p w14:paraId="02927FF2" w14:textId="4F6C5BA6" w:rsidR="004D6E3C" w:rsidRDefault="004D6E3C" w:rsidP="003F6135">
      <w:pPr>
        <w:tabs>
          <w:tab w:val="clear" w:pos="369"/>
          <w:tab w:val="left" w:pos="2340"/>
          <w:tab w:val="left" w:pos="4050"/>
          <w:tab w:val="left" w:pos="4320"/>
          <w:tab w:val="left" w:pos="5850"/>
          <w:tab w:val="left" w:pos="7200"/>
        </w:tabs>
        <w:ind w:left="450" w:hanging="450"/>
      </w:pPr>
      <w:r>
        <w:tab/>
        <w:t>[3SgNonh=Ipfv</w:t>
      </w:r>
      <w:r>
        <w:tab/>
        <w:t>3SgNonhObj</w:t>
      </w:r>
      <w:r>
        <w:tab/>
        <w:t>dig.Prog],</w:t>
      </w:r>
    </w:p>
    <w:p w14:paraId="494327A7" w14:textId="77777777" w:rsidR="004D6E3C" w:rsidRDefault="004D6E3C" w:rsidP="004D6E3C">
      <w:pPr>
        <w:tabs>
          <w:tab w:val="clear" w:pos="369"/>
          <w:tab w:val="left" w:pos="720"/>
        </w:tabs>
        <w:ind w:left="450" w:hanging="450"/>
      </w:pPr>
      <w:r>
        <w:tab/>
      </w:r>
      <w:r>
        <w:tab/>
        <w:t>B: ‘Hey, lo! hyena sucked the powdered salt. He (=hare) saw him (=warthog) digging it, digging it, digging it.’</w:t>
      </w:r>
    </w:p>
    <w:p w14:paraId="3055091D" w14:textId="77777777" w:rsidR="004D6E3C" w:rsidRDefault="004D6E3C" w:rsidP="004D6E3C"/>
    <w:p w14:paraId="494B670A" w14:textId="77777777" w:rsidR="004D6E3C" w:rsidRPr="00905113" w:rsidRDefault="004D6E3C" w:rsidP="004D6E3C">
      <w:pPr>
        <w:tabs>
          <w:tab w:val="clear" w:pos="369"/>
          <w:tab w:val="left" w:pos="720"/>
          <w:tab w:val="left" w:pos="1170"/>
          <w:tab w:val="left" w:pos="2520"/>
          <w:tab w:val="left" w:pos="3870"/>
          <w:tab w:val="left" w:pos="5760"/>
        </w:tabs>
        <w:ind w:left="450" w:hanging="450"/>
        <w:rPr>
          <w:rFonts w:ascii="Doulos SIL" w:hAnsi="Doulos SIL"/>
          <w:i/>
          <w:color w:val="0000FF"/>
        </w:rPr>
      </w:pPr>
      <w:r>
        <w:t>03:31</w:t>
      </w:r>
      <w:r w:rsidRPr="00CC023E">
        <w:tab/>
      </w:r>
      <w:r>
        <w:t>B:</w:t>
      </w:r>
      <w:r>
        <w:tab/>
      </w:r>
      <w:r w:rsidRPr="001E2539">
        <w:rPr>
          <w:i/>
        </w:rPr>
        <w:t>[lip smack]</w:t>
      </w:r>
      <w:r>
        <w:tab/>
      </w:r>
      <w:r>
        <w:rPr>
          <w:rFonts w:ascii="Doulos SIL" w:hAnsi="Doulos SIL"/>
          <w:i/>
          <w:color w:val="0000FF"/>
        </w:rPr>
        <w:t>cì-ná</w:t>
      </w:r>
      <w:r>
        <w:rPr>
          <w:rFonts w:ascii="Doulos SIL" w:hAnsi="Doulos SIL"/>
          <w:i/>
          <w:color w:val="0000FF"/>
        </w:rPr>
        <w:tab/>
        <w:t>sí=ì</w:t>
      </w:r>
      <w:r>
        <w:rPr>
          <w:rFonts w:ascii="Doulos SIL" w:hAnsi="Doulos SIL"/>
          <w:i/>
          <w:color w:val="0000FF"/>
        </w:rPr>
        <w:tab/>
        <w:t>jìɛ́,</w:t>
      </w:r>
    </w:p>
    <w:p w14:paraId="6CBCCBBD" w14:textId="77777777" w:rsidR="004D6E3C" w:rsidRDefault="004D6E3C" w:rsidP="004D6E3C">
      <w:pPr>
        <w:tabs>
          <w:tab w:val="clear" w:pos="369"/>
          <w:tab w:val="left" w:pos="720"/>
          <w:tab w:val="left" w:pos="1170"/>
          <w:tab w:val="left" w:pos="2520"/>
          <w:tab w:val="left" w:pos="3870"/>
          <w:tab w:val="left" w:pos="5760"/>
        </w:tabs>
        <w:ind w:left="450" w:hanging="450"/>
      </w:pPr>
      <w:r>
        <w:tab/>
      </w:r>
      <w:r>
        <w:tab/>
        <w:t>B:</w:t>
      </w:r>
      <w:r>
        <w:tab/>
        <w:t>[lip smack]</w:t>
      </w:r>
      <w:r>
        <w:tab/>
        <w:t>hare-Nom</w:t>
      </w:r>
      <w:r>
        <w:tab/>
        <w:t>Fut=3SgNonhObj</w:t>
      </w:r>
      <w:r>
        <w:tab/>
        <w:t>see.Ipfv,</w:t>
      </w:r>
    </w:p>
    <w:p w14:paraId="21E0FB16" w14:textId="77777777" w:rsidR="004D6E3C" w:rsidRPr="00905113" w:rsidRDefault="004D6E3C" w:rsidP="004D6E3C">
      <w:pPr>
        <w:tabs>
          <w:tab w:val="clear" w:pos="369"/>
          <w:tab w:val="left" w:pos="1350"/>
          <w:tab w:val="left" w:pos="2610"/>
          <w:tab w:val="left" w:pos="3420"/>
          <w:tab w:val="left" w:pos="4410"/>
          <w:tab w:val="left" w:pos="55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nɔ̀ŋɔ̀-nɔ́</w:t>
      </w:r>
      <w:r>
        <w:rPr>
          <w:rFonts w:ascii="Doulos SIL" w:hAnsi="Doulos SIL"/>
          <w:i/>
          <w:color w:val="0000FF"/>
        </w:rPr>
        <w:tab/>
        <w:t>kɛ̀,</w:t>
      </w:r>
      <w:r>
        <w:rPr>
          <w:rFonts w:ascii="Doulos SIL" w:hAnsi="Doulos SIL"/>
          <w:i/>
          <w:color w:val="0000FF"/>
        </w:rPr>
        <w:tab/>
        <w:t>à</w:t>
      </w:r>
      <w:r>
        <w:rPr>
          <w:rFonts w:ascii="Doulos SIL" w:hAnsi="Doulos SIL"/>
          <w:i/>
          <w:color w:val="0000FF"/>
        </w:rPr>
        <w:tab/>
        <w:t>wɔ̀mí</w:t>
      </w:r>
      <w:r>
        <w:rPr>
          <w:rFonts w:ascii="Doulos SIL" w:hAnsi="Doulos SIL"/>
          <w:i/>
          <w:color w:val="0000FF"/>
        </w:rPr>
        <w:tab/>
        <w:t>mùgɛ́ɛ̄,</w:t>
      </w:r>
    </w:p>
    <w:p w14:paraId="4F0D4459" w14:textId="77777777" w:rsidR="004D6E3C" w:rsidRPr="00EB31B9" w:rsidRDefault="004D6E3C" w:rsidP="004D6E3C">
      <w:pPr>
        <w:tabs>
          <w:tab w:val="clear" w:pos="369"/>
          <w:tab w:val="left" w:pos="1350"/>
          <w:tab w:val="left" w:pos="2610"/>
          <w:tab w:val="left" w:pos="3420"/>
          <w:tab w:val="left" w:pos="4410"/>
          <w:tab w:val="left" w:pos="5580"/>
        </w:tabs>
        <w:ind w:left="450" w:hanging="450"/>
      </w:pPr>
      <w:r>
        <w:tab/>
        <w:t>1Sg</w:t>
      </w:r>
      <w:r>
        <w:tab/>
        <w:t>friend</w:t>
      </w:r>
      <w:r>
        <w:tab/>
        <w:t>Top,</w:t>
      </w:r>
      <w:r>
        <w:tab/>
        <w:t>3SgHum</w:t>
      </w:r>
      <w:r>
        <w:tab/>
        <w:t>Dem</w:t>
      </w:r>
      <w:r>
        <w:tab/>
        <w:t>suck.Pfv,</w:t>
      </w:r>
    </w:p>
    <w:p w14:paraId="4B03DD81" w14:textId="77777777" w:rsidR="004D6E3C" w:rsidRDefault="004D6E3C" w:rsidP="004D6E3C">
      <w:pPr>
        <w:tabs>
          <w:tab w:val="clear" w:pos="369"/>
          <w:tab w:val="left" w:pos="720"/>
        </w:tabs>
        <w:ind w:left="450" w:hanging="450"/>
      </w:pPr>
      <w:r>
        <w:tab/>
      </w:r>
      <w:r>
        <w:tab/>
        <w:t>‘Tsk! Hare considered what to do. (Hare, to himself:) “My comrade (=hyena) has sucked that (=salt).</w:t>
      </w:r>
    </w:p>
    <w:p w14:paraId="6E55692A" w14:textId="77777777" w:rsidR="004D6E3C" w:rsidRDefault="004D6E3C" w:rsidP="004D6E3C"/>
    <w:p w14:paraId="5DB05F26" w14:textId="77777777" w:rsidR="004D6E3C" w:rsidRPr="00905113" w:rsidRDefault="004D6E3C" w:rsidP="004D6E3C">
      <w:pPr>
        <w:tabs>
          <w:tab w:val="clear" w:pos="369"/>
          <w:tab w:val="left" w:pos="720"/>
          <w:tab w:val="left" w:pos="1170"/>
          <w:tab w:val="left" w:pos="3510"/>
          <w:tab w:val="left" w:pos="4590"/>
          <w:tab w:val="left" w:pos="5490"/>
          <w:tab w:val="left" w:pos="6390"/>
        </w:tabs>
        <w:ind w:left="450" w:hanging="450"/>
        <w:rPr>
          <w:rFonts w:ascii="Doulos SIL" w:hAnsi="Doulos SIL"/>
          <w:i/>
          <w:color w:val="0000FF"/>
        </w:rPr>
      </w:pPr>
      <w:r>
        <w:t>03:35</w:t>
      </w:r>
      <w:r w:rsidRPr="00CC023E">
        <w:tab/>
      </w:r>
      <w:r>
        <w:t>B:</w:t>
      </w:r>
      <w:r>
        <w:tab/>
      </w:r>
      <w:r>
        <w:rPr>
          <w:rFonts w:ascii="Doulos SIL" w:hAnsi="Doulos SIL"/>
          <w:i/>
          <w:color w:val="0000FF"/>
        </w:rPr>
        <w:t>é</w:t>
      </w:r>
      <w:r>
        <w:rPr>
          <w:rFonts w:ascii="Doulos SIL" w:hAnsi="Doulos SIL"/>
          <w:i/>
          <w:color w:val="0000FF"/>
        </w:rPr>
        <w:tab/>
        <w:t>tɔ̀nɔ́</w:t>
      </w:r>
      <w:r>
        <w:rPr>
          <w:rFonts w:ascii="Doulos SIL" w:hAnsi="Doulos SIL"/>
          <w:i/>
          <w:color w:val="0000FF"/>
        </w:rPr>
        <w:tab/>
        <w:t>[bèlè</w:t>
      </w:r>
      <w:r>
        <w:rPr>
          <w:rFonts w:ascii="Doulos SIL" w:hAnsi="Doulos SIL"/>
          <w:i/>
          <w:color w:val="0000FF"/>
        </w:rPr>
        <w:tab/>
        <w:t>dɔ́ʔɔ́]</w:t>
      </w:r>
      <w:r>
        <w:rPr>
          <w:rFonts w:ascii="Doulos SIL" w:hAnsi="Doulos SIL"/>
          <w:i/>
          <w:color w:val="0000FF"/>
        </w:rPr>
        <w:tab/>
        <w:t>sísàⁿ,</w:t>
      </w:r>
    </w:p>
    <w:p w14:paraId="523F2E6A" w14:textId="77777777" w:rsidR="004D6E3C" w:rsidRPr="00EB31B9" w:rsidRDefault="004D6E3C" w:rsidP="004D6E3C">
      <w:pPr>
        <w:tabs>
          <w:tab w:val="clear" w:pos="369"/>
          <w:tab w:val="left" w:pos="720"/>
          <w:tab w:val="left" w:pos="1170"/>
          <w:tab w:val="left" w:pos="3510"/>
          <w:tab w:val="left" w:pos="4590"/>
          <w:tab w:val="left" w:pos="5490"/>
          <w:tab w:val="left" w:pos="6390"/>
        </w:tabs>
        <w:ind w:left="450" w:hanging="450"/>
      </w:pPr>
      <w:r>
        <w:tab/>
      </w:r>
      <w:r>
        <w:tab/>
        <w:t>B:</w:t>
      </w:r>
      <w:r>
        <w:tab/>
        <w:t>3SgNonh.3SgRefl</w:t>
      </w:r>
      <w:r>
        <w:tab/>
        <w:t>approach</w:t>
      </w:r>
      <w:r>
        <w:tab/>
        <w:t>[pass</w:t>
      </w:r>
      <w:r>
        <w:tab/>
        <w:t>too]</w:t>
      </w:r>
      <w:r>
        <w:tab/>
        <w:t>now</w:t>
      </w:r>
    </w:p>
    <w:p w14:paraId="5CE46AC7" w14:textId="77777777" w:rsidR="004D6E3C" w:rsidRPr="00905113" w:rsidRDefault="004D6E3C" w:rsidP="004D6E3C">
      <w:pPr>
        <w:tabs>
          <w:tab w:val="clear" w:pos="369"/>
          <w:tab w:val="left" w:pos="1710"/>
          <w:tab w:val="left" w:pos="2610"/>
          <w:tab w:val="left" w:pos="3510"/>
          <w:tab w:val="left" w:pos="46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táʔá</w:t>
      </w:r>
      <w:r>
        <w:rPr>
          <w:rFonts w:ascii="Doulos SIL" w:hAnsi="Doulos SIL"/>
          <w:i/>
          <w:color w:val="0000FF"/>
        </w:rPr>
        <w:tab/>
        <w:t>dò</w:t>
      </w:r>
      <w:r>
        <w:rPr>
          <w:rFonts w:ascii="Doulos SIL" w:hAnsi="Doulos SIL"/>
          <w:i/>
          <w:color w:val="0000FF"/>
        </w:rPr>
        <w:tab/>
        <w:t>bílí=</w:t>
      </w:r>
      <w:r>
        <w:rPr>
          <w:rFonts w:ascii="Doulos SIL" w:hAnsi="Doulos SIL"/>
          <w:i/>
          <w:color w:val="0000FF"/>
        </w:rPr>
        <w:tab/>
        <w:t>íyà,</w:t>
      </w:r>
    </w:p>
    <w:p w14:paraId="41E13F11" w14:textId="77777777" w:rsidR="004D6E3C" w:rsidRPr="00EB31B9" w:rsidRDefault="004D6E3C" w:rsidP="004D6E3C">
      <w:pPr>
        <w:tabs>
          <w:tab w:val="clear" w:pos="369"/>
          <w:tab w:val="left" w:pos="1710"/>
          <w:tab w:val="left" w:pos="2610"/>
          <w:tab w:val="left" w:pos="3510"/>
          <w:tab w:val="left" w:pos="4680"/>
        </w:tabs>
        <w:ind w:left="450" w:hanging="450"/>
      </w:pPr>
      <w:r>
        <w:tab/>
        <w:t>3SgNonh</w:t>
      </w:r>
      <w:r>
        <w:tab/>
        <w:t>go.Adj</w:t>
      </w:r>
      <w:r>
        <w:tab/>
        <w:t>one</w:t>
      </w:r>
      <w:r>
        <w:tab/>
        <w:t>give.Ipfv</w:t>
      </w:r>
      <w:r>
        <w:tab/>
        <w:t>3SgNonh</w:t>
      </w:r>
    </w:p>
    <w:p w14:paraId="793D42CB" w14:textId="77777777" w:rsidR="004D6E3C" w:rsidRPr="00905113" w:rsidRDefault="004D6E3C" w:rsidP="004D6E3C">
      <w:pPr>
        <w:tabs>
          <w:tab w:val="clear" w:pos="369"/>
          <w:tab w:val="left" w:pos="1620"/>
          <w:tab w:val="left" w:pos="25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[yálā</w:t>
      </w:r>
      <w:r>
        <w:rPr>
          <w:rFonts w:ascii="Doulos SIL" w:hAnsi="Doulos SIL"/>
          <w:i/>
          <w:color w:val="0000FF"/>
        </w:rPr>
        <w:tab/>
        <w:t>tòó]</w:t>
      </w:r>
      <w:r>
        <w:rPr>
          <w:rFonts w:ascii="Doulos SIL" w:hAnsi="Doulos SIL"/>
          <w:i/>
          <w:color w:val="0000FF"/>
        </w:rPr>
        <w:tab/>
        <w:t>dè</w:t>
      </w:r>
    </w:p>
    <w:p w14:paraId="3E385ADC" w14:textId="77777777" w:rsidR="004D6E3C" w:rsidRDefault="004D6E3C" w:rsidP="004D6E3C">
      <w:pPr>
        <w:tabs>
          <w:tab w:val="clear" w:pos="369"/>
          <w:tab w:val="left" w:pos="1620"/>
          <w:tab w:val="left" w:pos="2520"/>
        </w:tabs>
        <w:ind w:left="450" w:hanging="450"/>
      </w:pPr>
      <w:r>
        <w:tab/>
        <w:t>[hole</w:t>
      </w:r>
      <w:r>
        <w:tab/>
        <w:t>in]</w:t>
      </w:r>
      <w:r>
        <w:tab/>
        <w:t>there</w:t>
      </w:r>
    </w:p>
    <w:p w14:paraId="1302802B" w14:textId="77777777" w:rsidR="004D6E3C" w:rsidRDefault="004D6E3C" w:rsidP="004D6E3C">
      <w:pPr>
        <w:tabs>
          <w:tab w:val="clear" w:pos="369"/>
          <w:tab w:val="left" w:pos="720"/>
        </w:tabs>
        <w:ind w:left="450" w:hanging="450"/>
      </w:pPr>
      <w:r>
        <w:tab/>
      </w:r>
      <w:r>
        <w:tab/>
        <w:t xml:space="preserve">B: ‘He (=hare) approached (the hole) again now. He went and gave some (more) to him (=hyena). </w:t>
      </w:r>
    </w:p>
    <w:p w14:paraId="61FBA7B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‘approach’ is a pseudo-reflexive verb, cf. Spanish </w:t>
      </w:r>
      <w:r>
        <w:rPr>
          <w:i/>
          <w:u w:val="single"/>
        </w:rPr>
        <w:t>acercarse</w:t>
      </w:r>
      <w:r>
        <w:rPr>
          <w:i/>
        </w:rPr>
        <w:t xml:space="preserve">; </w:t>
      </w:r>
      <w:r w:rsidRPr="001E2539">
        <w:rPr>
          <w:rFonts w:ascii="Doulos SIL" w:hAnsi="Doulos SIL"/>
          <w:i/>
          <w:color w:val="0000FF"/>
        </w:rPr>
        <w:t>yálā tɔ̀</w:t>
      </w:r>
      <w:r>
        <w:rPr>
          <w:i/>
        </w:rPr>
        <w:t xml:space="preserve"> ‘in the hole’, prolonged before </w:t>
      </w:r>
      <w:r w:rsidRPr="001E2539">
        <w:rPr>
          <w:rFonts w:ascii="Doulos SIL" w:hAnsi="Doulos SIL"/>
          <w:i/>
          <w:color w:val="0000FF"/>
        </w:rPr>
        <w:t>dè</w:t>
      </w:r>
      <w:r>
        <w:rPr>
          <w:i/>
        </w:rPr>
        <w:t xml:space="preserve"> ‘there’</w:t>
      </w:r>
      <w:r w:rsidRPr="00F3110A">
        <w:rPr>
          <w:i/>
        </w:rPr>
        <w:t>]</w:t>
      </w:r>
    </w:p>
    <w:p w14:paraId="0E5E1D3B" w14:textId="77777777" w:rsidR="004D6E3C" w:rsidRDefault="004D6E3C" w:rsidP="004D6E3C"/>
    <w:p w14:paraId="4B941CAD" w14:textId="77777777" w:rsidR="004D6E3C" w:rsidRPr="00905113" w:rsidRDefault="004D6E3C" w:rsidP="004D6E3C">
      <w:pPr>
        <w:tabs>
          <w:tab w:val="clear" w:pos="369"/>
          <w:tab w:val="left" w:pos="720"/>
          <w:tab w:val="left" w:pos="1170"/>
          <w:tab w:val="left" w:pos="1890"/>
          <w:tab w:val="left" w:pos="2880"/>
          <w:tab w:val="left" w:pos="4320"/>
          <w:tab w:val="left" w:pos="5310"/>
          <w:tab w:val="left" w:pos="6120"/>
        </w:tabs>
        <w:ind w:left="450" w:hanging="450"/>
        <w:rPr>
          <w:rFonts w:ascii="Doulos SIL" w:hAnsi="Doulos SIL"/>
          <w:i/>
          <w:color w:val="0000FF"/>
        </w:rPr>
      </w:pPr>
      <w:r>
        <w:t>03:39</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sísàāⁿ</w:t>
      </w:r>
      <w:r>
        <w:rPr>
          <w:rFonts w:ascii="Doulos SIL" w:hAnsi="Doulos SIL"/>
          <w:i/>
          <w:color w:val="0000FF"/>
        </w:rPr>
        <w:tab/>
        <w:t>[kɔ̀rɔ̀</w:t>
      </w:r>
      <w:r>
        <w:rPr>
          <w:rFonts w:ascii="Doulos SIL" w:hAnsi="Doulos SIL"/>
          <w:i/>
          <w:color w:val="0000FF"/>
        </w:rPr>
        <w:tab/>
        <w:t>lɛ̀]</w:t>
      </w:r>
      <w:r>
        <w:rPr>
          <w:rFonts w:ascii="Doulos SIL" w:hAnsi="Doulos SIL"/>
          <w:i/>
          <w:color w:val="0000FF"/>
        </w:rPr>
        <w:tab/>
        <w:t>dóʔó</w:t>
      </w:r>
      <w:r>
        <w:rPr>
          <w:rFonts w:ascii="Doulos SIL" w:hAnsi="Doulos SIL"/>
          <w:i/>
          <w:color w:val="0000FF"/>
        </w:rPr>
        <w:tab/>
      </w:r>
      <w:r w:rsidRPr="001F5A93">
        <w:rPr>
          <w:i/>
          <w:u w:val="single"/>
        </w:rPr>
        <w:t>commencer</w:t>
      </w:r>
      <w:r>
        <w:rPr>
          <w:rFonts w:ascii="Doulos SIL" w:hAnsi="Doulos SIL"/>
          <w:i/>
          <w:color w:val="0000FF"/>
        </w:rPr>
        <w:t>,</w:t>
      </w:r>
    </w:p>
    <w:p w14:paraId="0C1CF430" w14:textId="77777777" w:rsidR="004D6E3C" w:rsidRPr="00EB31B9" w:rsidRDefault="004D6E3C" w:rsidP="004D6E3C">
      <w:pPr>
        <w:tabs>
          <w:tab w:val="clear" w:pos="369"/>
          <w:tab w:val="left" w:pos="720"/>
          <w:tab w:val="left" w:pos="1170"/>
          <w:tab w:val="left" w:pos="1890"/>
          <w:tab w:val="left" w:pos="2880"/>
          <w:tab w:val="left" w:pos="4320"/>
          <w:tab w:val="left" w:pos="5310"/>
          <w:tab w:val="left" w:pos="6120"/>
        </w:tabs>
        <w:ind w:left="450" w:hanging="450"/>
      </w:pPr>
      <w:r>
        <w:tab/>
      </w:r>
      <w:r>
        <w:tab/>
        <w:t>B:</w:t>
      </w:r>
      <w:r>
        <w:tab/>
        <w:t>well,</w:t>
      </w:r>
      <w:r>
        <w:tab/>
        <w:t>now</w:t>
      </w:r>
      <w:r>
        <w:tab/>
        <w:t>[elder.brother</w:t>
      </w:r>
      <w:r>
        <w:tab/>
        <w:t>warthog]</w:t>
      </w:r>
      <w:r>
        <w:tab/>
        <w:t>too</w:t>
      </w:r>
      <w:r>
        <w:tab/>
        <w:t>begin,</w:t>
      </w:r>
    </w:p>
    <w:p w14:paraId="4DD09906" w14:textId="77777777" w:rsidR="004D6E3C" w:rsidRPr="00905113" w:rsidRDefault="004D6E3C" w:rsidP="004D6E3C">
      <w:pPr>
        <w:tabs>
          <w:tab w:val="clear" w:pos="369"/>
          <w:tab w:val="left" w:pos="1800"/>
          <w:tab w:val="left" w:pos="2610"/>
          <w:tab w:val="left" w:pos="360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kú</w:t>
      </w:r>
      <w:r>
        <w:rPr>
          <w:rFonts w:ascii="Doulos SIL" w:hAnsi="Doulos SIL"/>
          <w:i/>
          <w:color w:val="0000FF"/>
        </w:rPr>
        <w:tab/>
        <w:t>sìnà]</w:t>
      </w:r>
      <w:r>
        <w:rPr>
          <w:rFonts w:ascii="Doulos SIL" w:hAnsi="Doulos SIL"/>
          <w:i/>
          <w:color w:val="0000FF"/>
        </w:rPr>
        <w:tab/>
        <w:t>[è</w:t>
      </w:r>
      <w:r>
        <w:rPr>
          <w:rFonts w:ascii="Doulos SIL" w:hAnsi="Doulos SIL"/>
          <w:i/>
          <w:color w:val="0000FF"/>
        </w:rPr>
        <w:tab/>
        <w:t>kú</w:t>
      </w:r>
      <w:r>
        <w:rPr>
          <w:rFonts w:ascii="Doulos SIL" w:hAnsi="Doulos SIL"/>
          <w:i/>
          <w:color w:val="0000FF"/>
        </w:rPr>
        <w:tab/>
        <w:t>sìnà],</w:t>
      </w:r>
    </w:p>
    <w:p w14:paraId="568B4EE0" w14:textId="77777777" w:rsidR="004D6E3C" w:rsidRPr="00EB31B9" w:rsidRDefault="004D6E3C" w:rsidP="004D6E3C">
      <w:pPr>
        <w:tabs>
          <w:tab w:val="clear" w:pos="369"/>
          <w:tab w:val="left" w:pos="1800"/>
          <w:tab w:val="left" w:pos="2610"/>
          <w:tab w:val="left" w:pos="3600"/>
          <w:tab w:val="left" w:pos="4950"/>
        </w:tabs>
        <w:ind w:left="450" w:hanging="450"/>
      </w:pPr>
      <w:r>
        <w:tab/>
        <w:t>[3SgNonh</w:t>
      </w:r>
      <w:r>
        <w:tab/>
      </w:r>
      <w:r w:rsidRPr="00563389">
        <w:t>begin</w:t>
      </w:r>
      <w:r>
        <w:tab/>
        <w:t>dig.Ipfv]</w:t>
      </w:r>
      <w:r>
        <w:tab/>
        <w:t>[3SgNonh</w:t>
      </w:r>
      <w:r>
        <w:tab/>
      </w:r>
      <w:r w:rsidRPr="003A75DD">
        <w:t>begin</w:t>
      </w:r>
      <w:r>
        <w:tab/>
        <w:t>dig.Ipfv],</w:t>
      </w:r>
    </w:p>
    <w:p w14:paraId="395DBD18" w14:textId="77777777" w:rsidR="004D6E3C" w:rsidRDefault="004D6E3C" w:rsidP="004D6E3C">
      <w:pPr>
        <w:tabs>
          <w:tab w:val="clear" w:pos="369"/>
          <w:tab w:val="left" w:pos="720"/>
        </w:tabs>
        <w:ind w:left="450" w:hanging="450"/>
      </w:pPr>
      <w:r>
        <w:tab/>
      </w:r>
      <w:r>
        <w:tab/>
        <w:t>B: ‘Well, now elder brother warthog too began. He was digging, he was digging.’</w:t>
      </w:r>
    </w:p>
    <w:p w14:paraId="5C2C13C4"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‘began’ in Jalkunan: </w:t>
      </w:r>
      <w:r>
        <w:rPr>
          <w:rFonts w:ascii="Doulos SIL" w:hAnsi="Doulos SIL"/>
          <w:i/>
          <w:color w:val="0000FF"/>
        </w:rPr>
        <w:t>dàà-</w:t>
      </w:r>
      <w:r w:rsidRPr="001E2539">
        <w:rPr>
          <w:rFonts w:ascii="Doulos SIL" w:hAnsi="Doulos SIL"/>
          <w:i/>
          <w:color w:val="0000FF"/>
        </w:rPr>
        <w:t>sɔ́ʔɔ́</w:t>
      </w:r>
      <w:r w:rsidRPr="00F3110A">
        <w:rPr>
          <w:i/>
        </w:rPr>
        <w:t>]</w:t>
      </w:r>
    </w:p>
    <w:p w14:paraId="21FF1C13" w14:textId="77777777" w:rsidR="004D6E3C" w:rsidRDefault="004D6E3C" w:rsidP="004D6E3C"/>
    <w:p w14:paraId="52E4BE85" w14:textId="77777777" w:rsidR="004D6E3C" w:rsidRPr="00905113" w:rsidRDefault="004D6E3C" w:rsidP="004D6E3C">
      <w:pPr>
        <w:tabs>
          <w:tab w:val="clear" w:pos="369"/>
          <w:tab w:val="left" w:pos="720"/>
          <w:tab w:val="left" w:pos="1170"/>
          <w:tab w:val="left" w:pos="1980"/>
          <w:tab w:val="left" w:pos="2790"/>
          <w:tab w:val="left" w:pos="4050"/>
          <w:tab w:val="left" w:pos="6030"/>
        </w:tabs>
        <w:ind w:left="450" w:hanging="450"/>
        <w:rPr>
          <w:rFonts w:ascii="Doulos SIL" w:hAnsi="Doulos SIL"/>
          <w:i/>
          <w:color w:val="0000FF"/>
        </w:rPr>
      </w:pPr>
      <w:r>
        <w:t>03:42</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á!</w:t>
      </w:r>
      <w:r>
        <w:rPr>
          <w:rFonts w:ascii="Doulos SIL" w:hAnsi="Doulos SIL"/>
          <w:i/>
          <w:color w:val="0000FF"/>
        </w:rPr>
        <w:tab/>
        <w:t>súrúkú</w:t>
      </w:r>
      <w:r>
        <w:rPr>
          <w:rFonts w:ascii="Doulos SIL" w:hAnsi="Doulos SIL"/>
          <w:i/>
          <w:color w:val="0000FF"/>
        </w:rPr>
        <w:tab/>
        <w:t>sí=ì</w:t>
      </w:r>
      <w:r>
        <w:rPr>
          <w:rFonts w:ascii="Doulos SIL" w:hAnsi="Doulos SIL"/>
          <w:i/>
          <w:color w:val="0000FF"/>
        </w:rPr>
        <w:tab/>
        <w:t>jìɛ̀,</w:t>
      </w:r>
    </w:p>
    <w:p w14:paraId="2C6DE84F" w14:textId="77777777" w:rsidR="004D6E3C" w:rsidRPr="00EB31B9" w:rsidRDefault="004D6E3C" w:rsidP="004D6E3C">
      <w:pPr>
        <w:tabs>
          <w:tab w:val="clear" w:pos="369"/>
          <w:tab w:val="left" w:pos="720"/>
          <w:tab w:val="left" w:pos="1170"/>
          <w:tab w:val="left" w:pos="1980"/>
          <w:tab w:val="left" w:pos="2790"/>
          <w:tab w:val="left" w:pos="4050"/>
          <w:tab w:val="left" w:pos="6030"/>
        </w:tabs>
        <w:ind w:left="450" w:hanging="450"/>
      </w:pPr>
      <w:r>
        <w:tab/>
      </w:r>
      <w:r>
        <w:tab/>
        <w:t>B:</w:t>
      </w:r>
      <w:r>
        <w:tab/>
        <w:t>well,</w:t>
      </w:r>
      <w:r>
        <w:tab/>
        <w:t>ah!</w:t>
      </w:r>
      <w:r>
        <w:tab/>
        <w:t>hyena</w:t>
      </w:r>
      <w:r>
        <w:tab/>
        <w:t>Fut=3SgNonh</w:t>
      </w:r>
      <w:r>
        <w:tab/>
        <w:t>see.Ipfv,</w:t>
      </w:r>
    </w:p>
    <w:p w14:paraId="0F75D912" w14:textId="77777777" w:rsidR="004D6E3C" w:rsidRDefault="004D6E3C" w:rsidP="004D6E3C">
      <w:pPr>
        <w:tabs>
          <w:tab w:val="clear" w:pos="369"/>
          <w:tab w:val="left" w:pos="2250"/>
          <w:tab w:val="left" w:pos="39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kòò-fóʔó</w:t>
      </w:r>
      <w:r>
        <w:rPr>
          <w:rFonts w:ascii="Doulos SIL" w:hAnsi="Doulos SIL"/>
          <w:i/>
          <w:color w:val="0000FF"/>
        </w:rPr>
        <w:tab/>
        <w:t>bɔ̀ɔ̄,</w:t>
      </w:r>
    </w:p>
    <w:p w14:paraId="37154E1F" w14:textId="77777777" w:rsidR="004D6E3C" w:rsidRPr="00EB31B9" w:rsidRDefault="004D6E3C" w:rsidP="004D6E3C">
      <w:pPr>
        <w:tabs>
          <w:tab w:val="clear" w:pos="369"/>
          <w:tab w:val="left" w:pos="2250"/>
          <w:tab w:val="left" w:pos="3960"/>
        </w:tabs>
        <w:ind w:left="450" w:hanging="450"/>
      </w:pPr>
      <w:r>
        <w:tab/>
        <w:t>3SgNonh=Ipfv</w:t>
      </w:r>
      <w:r>
        <w:tab/>
        <w:t>salt-powder</w:t>
      </w:r>
      <w:r>
        <w:tab/>
        <w:t>take.out.Ipfv,</w:t>
      </w:r>
    </w:p>
    <w:p w14:paraId="4762D926" w14:textId="77777777" w:rsidR="004D6E3C" w:rsidRPr="00905113" w:rsidRDefault="004D6E3C" w:rsidP="004D6E3C">
      <w:pPr>
        <w:tabs>
          <w:tab w:val="clear" w:pos="369"/>
          <w:tab w:val="left" w:pos="2340"/>
          <w:tab w:val="left" w:pos="3600"/>
          <w:tab w:val="left" w:pos="4320"/>
          <w:tab w:val="left" w:pos="5040"/>
        </w:tabs>
        <w:ind w:left="450" w:hanging="450"/>
        <w:rPr>
          <w:rFonts w:ascii="Doulos SIL" w:hAnsi="Doulos SIL"/>
          <w:i/>
          <w:color w:val="0000FF"/>
        </w:rPr>
      </w:pPr>
      <w:r>
        <w:rPr>
          <w:rFonts w:ascii="Doulos SIL" w:hAnsi="Doulos SIL"/>
          <w:i/>
          <w:color w:val="0000FF"/>
        </w:rPr>
        <w:tab/>
        <w:t>é=</w:t>
      </w:r>
      <w:r>
        <w:rPr>
          <w:rFonts w:ascii="Doulos SIL" w:hAnsi="Doulos SIL"/>
          <w:i/>
          <w:color w:val="0000FF"/>
        </w:rPr>
        <w:sym w:font="Symbol" w:char="F0C6"/>
      </w:r>
      <w:r>
        <w:rPr>
          <w:rFonts w:ascii="Doulos SIL" w:hAnsi="Doulos SIL"/>
          <w:i/>
          <w:color w:val="0000FF"/>
        </w:rPr>
        <w:tab/>
        <w:t>cìɛ̀</w:t>
      </w:r>
      <w:r>
        <w:rPr>
          <w:rFonts w:ascii="Doulos SIL" w:hAnsi="Doulos SIL"/>
          <w:i/>
          <w:color w:val="0000FF"/>
        </w:rPr>
        <w:tab/>
        <w:t>jɛ̀rɛ́</w:t>
      </w:r>
      <w:r>
        <w:rPr>
          <w:rFonts w:ascii="Doulos SIL" w:hAnsi="Doulos SIL"/>
          <w:i/>
          <w:color w:val="0000FF"/>
        </w:rPr>
        <w:tab/>
        <w:t>ó</w:t>
      </w:r>
      <w:r>
        <w:rPr>
          <w:rFonts w:ascii="Doulos SIL" w:hAnsi="Doulos SIL"/>
          <w:i/>
          <w:color w:val="0000FF"/>
        </w:rPr>
        <w:tab/>
        <w:t>súrúkú,</w:t>
      </w:r>
    </w:p>
    <w:p w14:paraId="36315122" w14:textId="77777777" w:rsidR="004D6E3C" w:rsidRDefault="004D6E3C" w:rsidP="004D6E3C">
      <w:pPr>
        <w:tabs>
          <w:tab w:val="clear" w:pos="369"/>
          <w:tab w:val="left" w:pos="2340"/>
          <w:tab w:val="left" w:pos="3600"/>
          <w:tab w:val="left" w:pos="4320"/>
          <w:tab w:val="left" w:pos="5040"/>
        </w:tabs>
        <w:ind w:left="450" w:hanging="450"/>
      </w:pPr>
      <w:r>
        <w:tab/>
        <w:t>3SgNonh=Ipfv</w:t>
      </w:r>
      <w:r>
        <w:tab/>
        <w:t>put.Ipfv</w:t>
      </w:r>
      <w:r>
        <w:tab/>
        <w:t>lion</w:t>
      </w:r>
      <w:r>
        <w:tab/>
        <w:t>oh!</w:t>
      </w:r>
      <w:r>
        <w:tab/>
        <w:t>hyena,</w:t>
      </w:r>
    </w:p>
    <w:p w14:paraId="1D026663" w14:textId="77777777" w:rsidR="004D6E3C" w:rsidRPr="00905113" w:rsidRDefault="004D6E3C" w:rsidP="003F6135">
      <w:pPr>
        <w:tabs>
          <w:tab w:val="clear" w:pos="369"/>
          <w:tab w:val="left" w:pos="2160"/>
          <w:tab w:val="left" w:pos="3240"/>
          <w:tab w:val="left" w:pos="4680"/>
          <w:tab w:val="left" w:pos="567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cìɛ̀</w:t>
      </w:r>
      <w:r>
        <w:rPr>
          <w:rFonts w:ascii="Doulos SIL" w:hAnsi="Doulos SIL"/>
          <w:i/>
          <w:color w:val="0000FF"/>
        </w:rPr>
        <w:tab/>
        <w:t>[[</w:t>
      </w:r>
      <w:r w:rsidRPr="00D92DC3">
        <w:rPr>
          <w:rFonts w:ascii="Doulos SIL" w:hAnsi="Doulos SIL"/>
          <w:i/>
          <w:color w:val="008000"/>
        </w:rPr>
        <w:t>kɔ̀rɔ̀</w:t>
      </w:r>
      <w:r w:rsidRPr="00D92DC3">
        <w:rPr>
          <w:rFonts w:ascii="Doulos SIL" w:hAnsi="Doulos SIL"/>
          <w:i/>
          <w:color w:val="008000"/>
        </w:rPr>
        <w:tab/>
        <w:t>lɛ̀]</w:t>
      </w:r>
      <w:r>
        <w:rPr>
          <w:rFonts w:ascii="Doulos SIL" w:hAnsi="Doulos SIL"/>
          <w:i/>
          <w:color w:val="0000FF"/>
        </w:rPr>
        <w:tab/>
        <w:t>ɲi᷆l-là-àⁿ]</w:t>
      </w:r>
      <w:r>
        <w:rPr>
          <w:rFonts w:ascii="Doulos SIL" w:hAnsi="Doulos SIL"/>
          <w:i/>
          <w:color w:val="0000FF"/>
        </w:rPr>
        <w:tab/>
        <w:t>tɔ́],</w:t>
      </w:r>
    </w:p>
    <w:p w14:paraId="001EA010" w14:textId="77777777" w:rsidR="004D6E3C" w:rsidRDefault="004D6E3C" w:rsidP="003F6135">
      <w:pPr>
        <w:tabs>
          <w:tab w:val="clear" w:pos="369"/>
          <w:tab w:val="left" w:pos="2160"/>
          <w:tab w:val="left" w:pos="3240"/>
          <w:tab w:val="left" w:pos="4680"/>
          <w:tab w:val="left" w:pos="5670"/>
          <w:tab w:val="left" w:pos="6930"/>
        </w:tabs>
        <w:ind w:left="450" w:hanging="450"/>
      </w:pPr>
      <w:r>
        <w:tab/>
        <w:t>3SgNonh=Ipfv</w:t>
      </w:r>
      <w:r>
        <w:tab/>
        <w:t>pour.Ipfv</w:t>
      </w:r>
      <w:r>
        <w:tab/>
        <w:t>[[elder.brother</w:t>
      </w:r>
      <w:r>
        <w:tab/>
        <w:t>warthog]</w:t>
      </w:r>
      <w:r>
        <w:tab/>
        <w:t>eye-Nom-Pl]</w:t>
      </w:r>
      <w:r>
        <w:tab/>
        <w:t>in],</w:t>
      </w:r>
    </w:p>
    <w:p w14:paraId="31EF2CDA" w14:textId="77777777" w:rsidR="004D6E3C" w:rsidRDefault="004D6E3C" w:rsidP="004D6E3C">
      <w:pPr>
        <w:tabs>
          <w:tab w:val="clear" w:pos="369"/>
          <w:tab w:val="left" w:pos="2340"/>
          <w:tab w:val="left" w:pos="4590"/>
          <w:tab w:val="left" w:pos="6030"/>
          <w:tab w:val="left" w:pos="7290"/>
        </w:tabs>
        <w:ind w:left="450" w:hanging="450"/>
        <w:rPr>
          <w:rFonts w:ascii="Doulos SIL" w:hAnsi="Doulos SIL"/>
          <w:i/>
          <w:color w:val="0000FF"/>
        </w:rPr>
      </w:pPr>
      <w:r>
        <w:tab/>
      </w:r>
      <w:r>
        <w:rPr>
          <w:rFonts w:ascii="Doulos SIL" w:hAnsi="Doulos SIL"/>
          <w:i/>
          <w:color w:val="0000FF"/>
        </w:rPr>
        <w:t>[dùgù-dù]-síyɛ́</w:t>
      </w:r>
      <w:r>
        <w:rPr>
          <w:rFonts w:ascii="Doulos SIL" w:hAnsi="Doulos SIL"/>
          <w:i/>
          <w:color w:val="0000FF"/>
        </w:rPr>
        <w:tab/>
        <w:t>ɲi᷆l-là-à-nū</w:t>
      </w:r>
      <w:r>
        <w:rPr>
          <w:rFonts w:ascii="Doulos SIL" w:hAnsi="Doulos SIL"/>
          <w:i/>
          <w:color w:val="0000FF"/>
        </w:rPr>
        <w:tab/>
        <w:t>sísàⁿ,</w:t>
      </w:r>
    </w:p>
    <w:p w14:paraId="3F987306" w14:textId="77777777" w:rsidR="004D6E3C" w:rsidRDefault="004D6E3C" w:rsidP="004D6E3C">
      <w:pPr>
        <w:tabs>
          <w:tab w:val="clear" w:pos="369"/>
          <w:tab w:val="left" w:pos="2340"/>
          <w:tab w:val="left" w:pos="4590"/>
          <w:tab w:val="left" w:pos="6030"/>
          <w:tab w:val="left" w:pos="7290"/>
        </w:tabs>
        <w:ind w:left="450" w:hanging="450"/>
      </w:pPr>
      <w:r>
        <w:rPr>
          <w:rFonts w:ascii="Doulos SIL" w:hAnsi="Doulos SIL"/>
          <w:i/>
          <w:color w:val="0000FF"/>
        </w:rPr>
        <w:tab/>
      </w:r>
      <w:r>
        <w:t>[the.bush-in]-pig</w:t>
      </w:r>
      <w:r>
        <w:tab/>
        <w:t>eye-Nom-Pl-Nom</w:t>
      </w:r>
      <w:r>
        <w:tab/>
        <w:t>now,</w:t>
      </w:r>
    </w:p>
    <w:p w14:paraId="56818E83" w14:textId="77777777" w:rsidR="004D6E3C" w:rsidRDefault="004D6E3C" w:rsidP="004D6E3C">
      <w:pPr>
        <w:tabs>
          <w:tab w:val="clear" w:pos="369"/>
          <w:tab w:val="left" w:pos="720"/>
        </w:tabs>
        <w:ind w:left="450" w:hanging="450"/>
      </w:pPr>
      <w:r>
        <w:tab/>
      </w:r>
      <w:r>
        <w:tab/>
        <w:t>B: ‘Well, ah!, hyena considered what to do. He took out the powdered salt. He put (it) in lion’s—oh, hyena, he sprayed (it) into elder brother warthog’s eyes, (into) warthog’s eyes now.’</w:t>
      </w:r>
    </w:p>
    <w:p w14:paraId="43450F8E" w14:textId="77777777" w:rsidR="004D6E3C" w:rsidRDefault="004D6E3C" w:rsidP="004D6E3C"/>
    <w:p w14:paraId="4B729DDE" w14:textId="77777777" w:rsidR="004D6E3C" w:rsidRPr="00905113" w:rsidRDefault="004D6E3C" w:rsidP="004D6E3C">
      <w:pPr>
        <w:tabs>
          <w:tab w:val="clear" w:pos="369"/>
          <w:tab w:val="left" w:pos="720"/>
          <w:tab w:val="left" w:pos="1080"/>
          <w:tab w:val="left" w:pos="2160"/>
          <w:tab w:val="left" w:pos="3060"/>
          <w:tab w:val="left" w:pos="3780"/>
          <w:tab w:val="left" w:pos="4770"/>
          <w:tab w:val="left" w:pos="5490"/>
          <w:tab w:val="left" w:pos="6300"/>
        </w:tabs>
        <w:ind w:left="450" w:hanging="450"/>
        <w:rPr>
          <w:rFonts w:ascii="Doulos SIL" w:hAnsi="Doulos SIL"/>
          <w:i/>
          <w:color w:val="0000FF"/>
        </w:rPr>
      </w:pPr>
      <w:r>
        <w:t>03:48</w:t>
      </w:r>
      <w:r w:rsidRPr="00CC023E">
        <w:tab/>
      </w:r>
      <w:r>
        <w:t>B:</w:t>
      </w:r>
      <w:r>
        <w:tab/>
      </w:r>
      <w:r>
        <w:rPr>
          <w:rFonts w:ascii="Doulos SIL" w:hAnsi="Doulos SIL"/>
          <w:i/>
          <w:color w:val="0000FF"/>
        </w:rPr>
        <w:t>éʔéʔéʔé</w:t>
      </w:r>
      <w:r>
        <w:rPr>
          <w:rFonts w:ascii="Doulos SIL" w:hAnsi="Doulos SIL"/>
          <w:i/>
          <w:color w:val="0000FF"/>
        </w:rPr>
        <w:tab/>
        <w:t>[sɛ́ⁿ</w:t>
      </w:r>
      <w:r>
        <w:rPr>
          <w:rFonts w:ascii="Doulos SIL" w:hAnsi="Doulos SIL"/>
          <w:i/>
          <w:color w:val="0000FF"/>
        </w:rPr>
        <w:tab/>
        <w:t>dò]</w:t>
      </w:r>
      <w:r>
        <w:rPr>
          <w:rFonts w:ascii="Doulos SIL" w:hAnsi="Doulos SIL"/>
          <w:i/>
          <w:color w:val="0000FF"/>
        </w:rPr>
        <w:tab/>
        <w:t>bɛ́</w:t>
      </w:r>
      <w:r>
        <w:rPr>
          <w:rFonts w:ascii="Doulos SIL" w:hAnsi="Doulos SIL"/>
          <w:i/>
          <w:color w:val="0000FF"/>
        </w:rPr>
        <w:tab/>
        <w:t>[[mā</w:t>
      </w:r>
      <w:r>
        <w:rPr>
          <w:rFonts w:ascii="Doulos SIL" w:hAnsi="Doulos SIL"/>
          <w:i/>
          <w:color w:val="0000FF"/>
        </w:rPr>
        <w:tab/>
        <w:t>ɲi᷆l]</w:t>
      </w:r>
      <w:r>
        <w:rPr>
          <w:rFonts w:ascii="Doulos SIL" w:hAnsi="Doulos SIL"/>
          <w:i/>
          <w:color w:val="0000FF"/>
        </w:rPr>
        <w:tab/>
        <w:t>tɔ̀],</w:t>
      </w:r>
    </w:p>
    <w:p w14:paraId="071F1AFA" w14:textId="77777777" w:rsidR="004D6E3C" w:rsidRPr="00EB31B9" w:rsidRDefault="004D6E3C" w:rsidP="004D6E3C">
      <w:pPr>
        <w:tabs>
          <w:tab w:val="clear" w:pos="369"/>
          <w:tab w:val="left" w:pos="720"/>
          <w:tab w:val="left" w:pos="1080"/>
          <w:tab w:val="left" w:pos="2160"/>
          <w:tab w:val="left" w:pos="3060"/>
          <w:tab w:val="left" w:pos="3780"/>
          <w:tab w:val="left" w:pos="4770"/>
          <w:tab w:val="left" w:pos="5490"/>
          <w:tab w:val="left" w:pos="6300"/>
        </w:tabs>
        <w:ind w:left="450" w:hanging="450"/>
      </w:pPr>
      <w:r>
        <w:tab/>
      </w:r>
      <w:r>
        <w:tab/>
        <w:t>B:</w:t>
      </w:r>
      <w:r>
        <w:tab/>
        <w:t>eh-eh!</w:t>
      </w:r>
      <w:r>
        <w:tab/>
        <w:t>[thing</w:t>
      </w:r>
      <w:r>
        <w:tab/>
        <w:t>one]</w:t>
      </w:r>
      <w:r>
        <w:tab/>
        <w:t>fall.Pfv</w:t>
      </w:r>
      <w:r>
        <w:tab/>
        <w:t>[[1Sg</w:t>
      </w:r>
      <w:r>
        <w:tab/>
        <w:t>eye]</w:t>
      </w:r>
      <w:r>
        <w:tab/>
        <w:t>in],</w:t>
      </w:r>
    </w:p>
    <w:p w14:paraId="4F5AADAE" w14:textId="77777777" w:rsidR="004D6E3C" w:rsidRPr="00905113" w:rsidRDefault="004D6E3C" w:rsidP="004D6E3C">
      <w:pPr>
        <w:tabs>
          <w:tab w:val="clear" w:pos="369"/>
          <w:tab w:val="left" w:pos="1350"/>
          <w:tab w:val="left" w:pos="2160"/>
          <w:tab w:val="left" w:pos="3060"/>
          <w:tab w:val="left" w:pos="414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[sɛ́ⁿ</w:t>
      </w:r>
      <w:r>
        <w:rPr>
          <w:rFonts w:ascii="Doulos SIL" w:hAnsi="Doulos SIL"/>
          <w:i/>
          <w:color w:val="0000FF"/>
        </w:rPr>
        <w:tab/>
        <w:t>dò]</w:t>
      </w:r>
      <w:r>
        <w:rPr>
          <w:rFonts w:ascii="Doulos SIL" w:hAnsi="Doulos SIL"/>
          <w:i/>
          <w:color w:val="0000FF"/>
        </w:rPr>
        <w:tab/>
        <w:t>bɛ́</w:t>
      </w:r>
      <w:r>
        <w:rPr>
          <w:rFonts w:ascii="Doulos SIL" w:hAnsi="Doulos SIL"/>
          <w:i/>
          <w:color w:val="0000FF"/>
        </w:rPr>
        <w:tab/>
        <w:t>[[mā</w:t>
      </w:r>
      <w:r>
        <w:rPr>
          <w:rFonts w:ascii="Doulos SIL" w:hAnsi="Doulos SIL"/>
          <w:i/>
          <w:color w:val="0000FF"/>
        </w:rPr>
        <w:tab/>
        <w:t>ɲi᷆l-là-àⁿ]</w:t>
      </w:r>
      <w:r>
        <w:rPr>
          <w:rFonts w:ascii="Doulos SIL" w:hAnsi="Doulos SIL"/>
          <w:i/>
          <w:color w:val="0000FF"/>
        </w:rPr>
        <w:tab/>
        <w:t>tɔ̀],</w:t>
      </w:r>
    </w:p>
    <w:p w14:paraId="64C5C347" w14:textId="77777777" w:rsidR="004D6E3C" w:rsidRDefault="004D6E3C" w:rsidP="004D6E3C">
      <w:pPr>
        <w:tabs>
          <w:tab w:val="clear" w:pos="369"/>
          <w:tab w:val="left" w:pos="1350"/>
          <w:tab w:val="left" w:pos="2160"/>
          <w:tab w:val="left" w:pos="3060"/>
          <w:tab w:val="left" w:pos="4140"/>
          <w:tab w:val="left" w:pos="5670"/>
        </w:tabs>
        <w:ind w:left="450" w:hanging="450"/>
      </w:pPr>
      <w:r>
        <w:tab/>
        <w:t>[thing</w:t>
      </w:r>
      <w:r>
        <w:tab/>
        <w:t>one]</w:t>
      </w:r>
      <w:r>
        <w:tab/>
        <w:t>fall.Pfv</w:t>
      </w:r>
      <w:r>
        <w:tab/>
        <w:t>[[1Sg</w:t>
      </w:r>
      <w:r>
        <w:tab/>
        <w:t>eye-Nom-Pl]</w:t>
      </w:r>
      <w:r>
        <w:tab/>
        <w:t>in],</w:t>
      </w:r>
    </w:p>
    <w:p w14:paraId="11E1572F" w14:textId="77777777" w:rsidR="004D6E3C" w:rsidRDefault="004D6E3C" w:rsidP="004D6E3C">
      <w:pPr>
        <w:tabs>
          <w:tab w:val="clear" w:pos="369"/>
          <w:tab w:val="left" w:pos="720"/>
        </w:tabs>
        <w:ind w:left="450" w:hanging="450"/>
      </w:pPr>
      <w:r>
        <w:tab/>
      </w:r>
      <w:r>
        <w:tab/>
        <w:t>B: ‘(Warthog:) “Ouch! Something has fallen into my eye! Something has fallen into my eyes.” ’</w:t>
      </w:r>
    </w:p>
    <w:p w14:paraId="0CDA5821" w14:textId="77777777" w:rsidR="004D6E3C" w:rsidRDefault="004D6E3C" w:rsidP="004D6E3C"/>
    <w:p w14:paraId="2F73AA5A" w14:textId="77777777" w:rsidR="004D6E3C" w:rsidRPr="00905113" w:rsidRDefault="004D6E3C" w:rsidP="004D6E3C">
      <w:pPr>
        <w:tabs>
          <w:tab w:val="clear" w:pos="369"/>
          <w:tab w:val="left" w:pos="720"/>
          <w:tab w:val="left" w:pos="1080"/>
          <w:tab w:val="left" w:pos="1980"/>
          <w:tab w:val="left" w:pos="2790"/>
          <w:tab w:val="left" w:pos="3960"/>
          <w:tab w:val="left" w:pos="5490"/>
          <w:tab w:val="left" w:pos="6750"/>
        </w:tabs>
        <w:ind w:left="450" w:hanging="450"/>
        <w:rPr>
          <w:rFonts w:ascii="Doulos SIL" w:hAnsi="Doulos SIL"/>
          <w:i/>
          <w:color w:val="0000FF"/>
        </w:rPr>
      </w:pPr>
      <w:r>
        <w:t>03:51</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jɛ̀rɛ́</w:t>
      </w:r>
      <w:r>
        <w:rPr>
          <w:rFonts w:ascii="Doulos SIL" w:hAnsi="Doulos SIL"/>
          <w:i/>
          <w:color w:val="0000FF"/>
        </w:rPr>
        <w:tab/>
        <w:t>dɛ̌,</w:t>
      </w:r>
      <w:r>
        <w:rPr>
          <w:rFonts w:ascii="Doulos SIL" w:hAnsi="Doulos SIL"/>
          <w:i/>
          <w:color w:val="0000FF"/>
        </w:rPr>
        <w:tab/>
        <w:t>s=</w:t>
      </w:r>
      <w:r>
        <w:rPr>
          <w:rFonts w:ascii="Doulos SIL" w:hAnsi="Doulos SIL"/>
          <w:i/>
          <w:color w:val="0000FF"/>
        </w:rPr>
        <w:tab/>
        <w:t>[ē</w:t>
      </w:r>
      <w:r>
        <w:rPr>
          <w:rFonts w:ascii="Doulos SIL" w:hAnsi="Doulos SIL"/>
          <w:i/>
          <w:color w:val="0000FF"/>
        </w:rPr>
        <w:tab/>
        <w:t>dɛ̀]</w:t>
      </w:r>
      <w:r>
        <w:rPr>
          <w:rFonts w:ascii="Doulos SIL" w:hAnsi="Doulos SIL"/>
          <w:i/>
          <w:color w:val="0000FF"/>
        </w:rPr>
        <w:tab/>
      </w:r>
    </w:p>
    <w:p w14:paraId="035B19AA" w14:textId="77777777" w:rsidR="004D6E3C" w:rsidRPr="006D2284" w:rsidRDefault="004D6E3C" w:rsidP="004D6E3C">
      <w:pPr>
        <w:tabs>
          <w:tab w:val="clear" w:pos="369"/>
          <w:tab w:val="left" w:pos="720"/>
          <w:tab w:val="left" w:pos="1080"/>
          <w:tab w:val="left" w:pos="1980"/>
          <w:tab w:val="left" w:pos="2790"/>
          <w:tab w:val="left" w:pos="3960"/>
          <w:tab w:val="left" w:pos="5490"/>
          <w:tab w:val="left" w:pos="6750"/>
        </w:tabs>
        <w:ind w:left="450" w:hanging="450"/>
      </w:pPr>
      <w:r>
        <w:tab/>
      </w:r>
      <w:r>
        <w:tab/>
        <w:t>B:</w:t>
      </w:r>
      <w:r>
        <w:tab/>
        <w:t>well,</w:t>
      </w:r>
      <w:r>
        <w:tab/>
        <w:t>lion</w:t>
      </w:r>
      <w:r>
        <w:tab/>
        <w:t>say.Pfv,</w:t>
      </w:r>
      <w:r>
        <w:tab/>
        <w:t>come.Imprt</w:t>
      </w:r>
      <w:r>
        <w:tab/>
        <w:t>[3SgNonh</w:t>
      </w:r>
      <w:r>
        <w:tab/>
        <w:t>with]</w:t>
      </w:r>
    </w:p>
    <w:p w14:paraId="58F42F80" w14:textId="77777777" w:rsidR="004D6E3C" w:rsidRPr="00905113" w:rsidRDefault="004D6E3C" w:rsidP="004D6E3C">
      <w:pPr>
        <w:tabs>
          <w:tab w:val="clear" w:pos="369"/>
          <w:tab w:val="left" w:pos="1260"/>
          <w:tab w:val="left" w:pos="2880"/>
          <w:tab w:val="left" w:pos="3870"/>
          <w:tab w:val="left" w:pos="52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ní</w:t>
      </w:r>
      <w:r>
        <w:rPr>
          <w:rFonts w:ascii="Doulos SIL" w:hAnsi="Doulos SIL"/>
          <w:i/>
          <w:color w:val="0000FF"/>
        </w:rPr>
        <w:tab/>
        <w:t>fìɛ́</w:t>
      </w:r>
      <w:r>
        <w:rPr>
          <w:rFonts w:ascii="Doulos SIL" w:hAnsi="Doulos SIL"/>
          <w:i/>
          <w:color w:val="0000FF"/>
        </w:rPr>
        <w:tab/>
        <w:t>ń</w:t>
      </w:r>
      <w:r>
        <w:rPr>
          <w:rFonts w:ascii="Doulos SIL" w:hAnsi="Doulos SIL"/>
          <w:i/>
          <w:color w:val="0000FF"/>
        </w:rPr>
        <w:tab/>
        <w:t>lè,</w:t>
      </w:r>
    </w:p>
    <w:p w14:paraId="2ACF29CD" w14:textId="77777777" w:rsidR="004D6E3C" w:rsidRPr="00EB31B9" w:rsidRDefault="004D6E3C" w:rsidP="004D6E3C">
      <w:pPr>
        <w:tabs>
          <w:tab w:val="clear" w:pos="369"/>
          <w:tab w:val="left" w:pos="1260"/>
          <w:tab w:val="left" w:pos="2880"/>
          <w:tab w:val="left" w:pos="3870"/>
          <w:tab w:val="left" w:pos="5220"/>
        </w:tabs>
        <w:ind w:left="450" w:hanging="450"/>
      </w:pPr>
      <w:r>
        <w:tab/>
        <w:t>1Sg</w:t>
      </w:r>
      <w:r>
        <w:tab/>
        <w:t>3SgNonhObj</w:t>
      </w:r>
      <w:r>
        <w:tab/>
        <w:t>blow</w:t>
      </w:r>
      <w:r>
        <w:tab/>
        <w:t>3SgNonh</w:t>
      </w:r>
      <w:r>
        <w:tab/>
        <w:t>look.at,</w:t>
      </w:r>
    </w:p>
    <w:p w14:paraId="68837151" w14:textId="77777777" w:rsidR="004D6E3C" w:rsidRDefault="004D6E3C" w:rsidP="004D6E3C">
      <w:pPr>
        <w:tabs>
          <w:tab w:val="clear" w:pos="369"/>
          <w:tab w:val="left" w:pos="720"/>
        </w:tabs>
        <w:ind w:left="450" w:hanging="450"/>
      </w:pPr>
      <w:r>
        <w:tab/>
      </w:r>
      <w:r>
        <w:tab/>
        <w:t>B: ‘Well, lion said (to warthog), “bring it (=your eyes), so I may blow on it and look at it.” ’</w:t>
      </w:r>
    </w:p>
    <w:p w14:paraId="159F1415"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&lt; </w:t>
      </w:r>
      <w:r w:rsidRPr="00F41C88">
        <w:t>/</w:t>
      </w:r>
      <w:r w:rsidRPr="003A73BF">
        <w:rPr>
          <w:rFonts w:ascii="Doulos SIL" w:hAnsi="Doulos SIL"/>
          <w:color w:val="008000"/>
        </w:rPr>
        <w:t>sā [è dɛ̀]</w:t>
      </w:r>
      <w:r w:rsidRPr="00F41C88">
        <w:t>/</w:t>
      </w:r>
      <w:r w:rsidRPr="009615EE">
        <w:rPr>
          <w:i/>
        </w:rPr>
        <w:t xml:space="preserve"> </w:t>
      </w:r>
      <w:r>
        <w:rPr>
          <w:i/>
        </w:rPr>
        <w:t xml:space="preserve">, </w:t>
      </w:r>
      <w:r w:rsidRPr="001E2539">
        <w:rPr>
          <w:rFonts w:ascii="Doulos SIL" w:hAnsi="Doulos SIL"/>
          <w:i/>
          <w:color w:val="0000FF"/>
        </w:rPr>
        <w:t>ń</w:t>
      </w:r>
      <w:r>
        <w:rPr>
          <w:i/>
        </w:rPr>
        <w:t xml:space="preserve"> &lt; </w:t>
      </w:r>
      <w:r w:rsidRPr="00F41C88">
        <w:t>/</w:t>
      </w:r>
      <w:r w:rsidRPr="003A73BF">
        <w:rPr>
          <w:rFonts w:ascii="Doulos SIL" w:hAnsi="Doulos SIL"/>
          <w:color w:val="008000"/>
        </w:rPr>
        <w:t>ní</w:t>
      </w:r>
      <w:r w:rsidRPr="00F41C88">
        <w:t>/</w:t>
      </w:r>
      <w:r w:rsidRPr="009615EE">
        <w:rPr>
          <w:i/>
        </w:rPr>
        <w:t xml:space="preserve"> </w:t>
      </w:r>
      <w:r w:rsidRPr="00F3110A">
        <w:rPr>
          <w:i/>
        </w:rPr>
        <w:t>]</w:t>
      </w:r>
    </w:p>
    <w:p w14:paraId="12D23370" w14:textId="77777777" w:rsidR="004D6E3C" w:rsidRDefault="004D6E3C" w:rsidP="004D6E3C"/>
    <w:p w14:paraId="250BFFF1" w14:textId="77777777" w:rsidR="004D6E3C" w:rsidRPr="00905113" w:rsidRDefault="004D6E3C" w:rsidP="004D6E3C">
      <w:pPr>
        <w:tabs>
          <w:tab w:val="clear" w:pos="369"/>
          <w:tab w:val="left" w:pos="720"/>
          <w:tab w:val="left" w:pos="1080"/>
          <w:tab w:val="left" w:pos="2430"/>
          <w:tab w:val="left" w:pos="3240"/>
          <w:tab w:val="left" w:pos="3870"/>
          <w:tab w:val="left" w:pos="5040"/>
        </w:tabs>
        <w:ind w:left="450" w:hanging="450"/>
        <w:rPr>
          <w:rFonts w:ascii="Doulos SIL" w:hAnsi="Doulos SIL"/>
          <w:i/>
          <w:color w:val="0000FF"/>
        </w:rPr>
      </w:pPr>
      <w:r>
        <w:t>03:56</w:t>
      </w:r>
      <w:r w:rsidRPr="00CC023E">
        <w:tab/>
      </w:r>
      <w:r>
        <w:t>B:</w:t>
      </w:r>
      <w:r>
        <w:tab/>
      </w:r>
      <w:r>
        <w:rPr>
          <w:rFonts w:ascii="Doulos SIL" w:hAnsi="Doulos SIL"/>
          <w:i/>
          <w:color w:val="0000FF"/>
        </w:rPr>
        <w:t>è-wò</w:t>
      </w:r>
      <w:r>
        <w:rPr>
          <w:rFonts w:ascii="Doulos SIL" w:hAnsi="Doulos SIL"/>
          <w:i/>
          <w:color w:val="0000FF"/>
        </w:rPr>
        <w:tab/>
        <w:t>[sìɛ́</w:t>
      </w:r>
      <w:r>
        <w:rPr>
          <w:rFonts w:ascii="Doulos SIL" w:hAnsi="Doulos SIL"/>
          <w:i/>
          <w:color w:val="0000FF"/>
        </w:rPr>
        <w:tab/>
        <w:t>ŋílì]</w:t>
      </w:r>
      <w:r>
        <w:rPr>
          <w:rFonts w:ascii="Doulos SIL" w:hAnsi="Doulos SIL"/>
          <w:i/>
          <w:color w:val="0000FF"/>
        </w:rPr>
        <w:tab/>
        <w:t>fìɛ̀</w:t>
      </w:r>
      <w:r>
        <w:rPr>
          <w:rFonts w:ascii="Doulos SIL" w:hAnsi="Doulos SIL"/>
          <w:i/>
          <w:color w:val="0000FF"/>
        </w:rPr>
        <w:tab/>
        <w:t>púù!</w:t>
      </w:r>
    </w:p>
    <w:p w14:paraId="5866997D" w14:textId="77777777" w:rsidR="004D6E3C" w:rsidRPr="00EB31B9" w:rsidRDefault="004D6E3C" w:rsidP="004D6E3C">
      <w:pPr>
        <w:tabs>
          <w:tab w:val="clear" w:pos="369"/>
          <w:tab w:val="left" w:pos="720"/>
          <w:tab w:val="left" w:pos="1080"/>
          <w:tab w:val="left" w:pos="2430"/>
          <w:tab w:val="left" w:pos="3240"/>
          <w:tab w:val="left" w:pos="3870"/>
          <w:tab w:val="left" w:pos="5040"/>
        </w:tabs>
        <w:ind w:left="450" w:hanging="450"/>
      </w:pPr>
      <w:r>
        <w:tab/>
      </w:r>
      <w:r>
        <w:tab/>
        <w:t>B:</w:t>
      </w:r>
      <w:r>
        <w:tab/>
        <w:t>3SgNonh</w:t>
      </w:r>
      <w:r>
        <w:tab/>
        <w:t>[pig</w:t>
      </w:r>
      <w:r>
        <w:tab/>
        <w:t>eye]</w:t>
      </w:r>
      <w:r>
        <w:tab/>
        <w:t>blow.Pfv</w:t>
      </w:r>
      <w:r>
        <w:tab/>
        <w:t>poof!</w:t>
      </w:r>
    </w:p>
    <w:p w14:paraId="731B418D" w14:textId="77777777" w:rsidR="004D6E3C" w:rsidRPr="00905113" w:rsidRDefault="004D6E3C" w:rsidP="004D6E3C">
      <w:pPr>
        <w:tabs>
          <w:tab w:val="clear" w:pos="369"/>
          <w:tab w:val="left" w:pos="2160"/>
          <w:tab w:val="left" w:pos="3420"/>
          <w:tab w:val="left" w:pos="4500"/>
          <w:tab w:val="left" w:pos="5850"/>
          <w:tab w:val="left" w:pos="67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kòò-rá=</w:t>
      </w:r>
      <w:r>
        <w:rPr>
          <w:rFonts w:ascii="Doulos SIL" w:hAnsi="Doulos SIL"/>
          <w:i/>
          <w:color w:val="0000FF"/>
        </w:rPr>
        <w:sym w:font="Symbol" w:char="F0C6"/>
      </w:r>
      <w:r>
        <w:rPr>
          <w:rFonts w:ascii="Doulos SIL" w:hAnsi="Doulos SIL"/>
          <w:i/>
          <w:color w:val="0000FF"/>
        </w:rPr>
        <w:tab/>
        <w:t>wóʔrí</w:t>
      </w:r>
      <w:r>
        <w:rPr>
          <w:rFonts w:ascii="Doulos SIL" w:hAnsi="Doulos SIL"/>
          <w:i/>
          <w:color w:val="0000FF"/>
        </w:rPr>
        <w:tab/>
        <w:t>bèé</w:t>
      </w:r>
      <w:r>
        <w:rPr>
          <w:rFonts w:ascii="Doulos SIL" w:hAnsi="Doulos SIL"/>
          <w:i/>
          <w:color w:val="0000FF"/>
        </w:rPr>
        <w:tab/>
        <w:t>[[è</w:t>
      </w:r>
      <w:r>
        <w:rPr>
          <w:rFonts w:ascii="Doulos SIL" w:hAnsi="Doulos SIL"/>
          <w:i/>
          <w:color w:val="0000FF"/>
        </w:rPr>
        <w:tab/>
        <w:t>ɲílī]</w:t>
      </w:r>
      <w:r>
        <w:rPr>
          <w:rFonts w:ascii="Doulos SIL" w:hAnsi="Doulos SIL"/>
          <w:i/>
          <w:color w:val="0000FF"/>
        </w:rPr>
        <w:tab/>
        <w:t>tɔ̀],</w:t>
      </w:r>
    </w:p>
    <w:p w14:paraId="77AEA2B3" w14:textId="77777777" w:rsidR="004D6E3C" w:rsidRDefault="004D6E3C" w:rsidP="004D6E3C">
      <w:pPr>
        <w:tabs>
          <w:tab w:val="clear" w:pos="369"/>
          <w:tab w:val="left" w:pos="2160"/>
          <w:tab w:val="left" w:pos="3420"/>
          <w:tab w:val="left" w:pos="4500"/>
          <w:tab w:val="left" w:pos="5850"/>
          <w:tab w:val="left" w:pos="6750"/>
        </w:tabs>
        <w:ind w:left="450" w:hanging="450"/>
      </w:pPr>
      <w:r>
        <w:tab/>
        <w:t>salt-Nom=Ipfv</w:t>
      </w:r>
      <w:r>
        <w:tab/>
        <w:t>fall.off</w:t>
      </w:r>
      <w:r>
        <w:tab/>
        <w:t>fall.Pfv</w:t>
      </w:r>
      <w:r>
        <w:tab/>
        <w:t>[[3SgNonh</w:t>
      </w:r>
      <w:r>
        <w:tab/>
        <w:t>eye]</w:t>
      </w:r>
      <w:r>
        <w:tab/>
        <w:t>in],</w:t>
      </w:r>
    </w:p>
    <w:p w14:paraId="01A49D33" w14:textId="77777777" w:rsidR="004D6E3C" w:rsidRPr="00905113" w:rsidRDefault="004D6E3C" w:rsidP="003F6135">
      <w:pPr>
        <w:tabs>
          <w:tab w:val="clear" w:pos="369"/>
          <w:tab w:val="left" w:pos="1440"/>
          <w:tab w:val="left" w:pos="2250"/>
          <w:tab w:val="left" w:pos="3060"/>
          <w:tab w:val="left" w:pos="396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[jɛ̀rɛ́</w:t>
      </w:r>
      <w:r>
        <w:rPr>
          <w:rFonts w:ascii="Doulos SIL" w:hAnsi="Doulos SIL"/>
          <w:i/>
          <w:color w:val="0000FF"/>
        </w:rPr>
        <w:tab/>
        <w:t>ɲílī]</w:t>
      </w:r>
      <w:r>
        <w:rPr>
          <w:rFonts w:ascii="Doulos SIL" w:hAnsi="Doulos SIL"/>
          <w:i/>
          <w:color w:val="0000FF"/>
        </w:rPr>
        <w:tab/>
        <w:t>tɔ̀,</w:t>
      </w:r>
      <w:r>
        <w:rPr>
          <w:rFonts w:ascii="Doulos SIL" w:hAnsi="Doulos SIL"/>
          <w:i/>
          <w:color w:val="0000FF"/>
        </w:rPr>
        <w:tab/>
        <w:t>[jɛ̀rɛ́</w:t>
      </w:r>
      <w:r>
        <w:rPr>
          <w:rFonts w:ascii="Doulos SIL" w:hAnsi="Doulos SIL"/>
          <w:i/>
          <w:color w:val="0000FF"/>
        </w:rPr>
        <w:tab/>
        <w:t>dàá]</w:t>
      </w:r>
      <w:r>
        <w:rPr>
          <w:rFonts w:ascii="Doulos SIL" w:hAnsi="Doulos SIL"/>
          <w:i/>
          <w:color w:val="0000FF"/>
        </w:rPr>
        <w:tab/>
        <w:t>tɔ̀,</w:t>
      </w:r>
    </w:p>
    <w:p w14:paraId="232F5DDC" w14:textId="77777777" w:rsidR="004D6E3C" w:rsidRPr="00EB31B9" w:rsidRDefault="004D6E3C" w:rsidP="003F6135">
      <w:pPr>
        <w:tabs>
          <w:tab w:val="clear" w:pos="369"/>
          <w:tab w:val="left" w:pos="1440"/>
          <w:tab w:val="left" w:pos="2250"/>
          <w:tab w:val="left" w:pos="3060"/>
          <w:tab w:val="left" w:pos="3960"/>
          <w:tab w:val="left" w:pos="4950"/>
        </w:tabs>
        <w:ind w:left="450" w:hanging="450"/>
      </w:pPr>
      <w:r>
        <w:tab/>
        <w:t>[lion</w:t>
      </w:r>
      <w:r>
        <w:tab/>
        <w:t>eye]</w:t>
      </w:r>
      <w:r>
        <w:tab/>
        <w:t>in,</w:t>
      </w:r>
      <w:r>
        <w:tab/>
        <w:t>[lion</w:t>
      </w:r>
      <w:r>
        <w:tab/>
        <w:t>mouth]</w:t>
      </w:r>
      <w:r>
        <w:tab/>
        <w:t>in,</w:t>
      </w:r>
    </w:p>
    <w:p w14:paraId="6B307A77" w14:textId="77777777" w:rsidR="004D6E3C" w:rsidRDefault="004D6E3C" w:rsidP="004D6E3C">
      <w:pPr>
        <w:tabs>
          <w:tab w:val="clear" w:pos="369"/>
          <w:tab w:val="left" w:pos="720"/>
        </w:tabs>
        <w:ind w:left="450" w:hanging="450"/>
      </w:pPr>
      <w:r>
        <w:lastRenderedPageBreak/>
        <w:tab/>
      </w:r>
      <w:r>
        <w:tab/>
        <w:t xml:space="preserve">B: ‘He (=lion) blew into pig’s (=warthog’s) eyes, poof! The salt fell out into his eye(s), into lion’s eye(s), into lion’s mouth.’ </w:t>
      </w:r>
    </w:p>
    <w:p w14:paraId="3DD71FC1" w14:textId="77777777" w:rsidR="004D6E3C" w:rsidRDefault="004D6E3C" w:rsidP="004D6E3C"/>
    <w:p w14:paraId="00E9FC5E" w14:textId="77777777" w:rsidR="004D6E3C" w:rsidRPr="001E2539" w:rsidRDefault="004D6E3C" w:rsidP="004D6E3C">
      <w:pPr>
        <w:tabs>
          <w:tab w:val="clear" w:pos="369"/>
          <w:tab w:val="left" w:pos="720"/>
          <w:tab w:val="left" w:pos="1080"/>
          <w:tab w:val="left" w:pos="1890"/>
          <w:tab w:val="left" w:pos="3420"/>
          <w:tab w:val="left" w:pos="5220"/>
        </w:tabs>
        <w:ind w:left="450" w:hanging="450"/>
        <w:rPr>
          <w:rFonts w:ascii="Doulos SIL" w:hAnsi="Doulos SIL"/>
          <w:i/>
          <w:color w:val="0000FF"/>
        </w:rPr>
      </w:pPr>
      <w:r>
        <w:t>04:04</w:t>
      </w:r>
      <w:r w:rsidRPr="00CC023E">
        <w:tab/>
      </w:r>
      <w:r>
        <w:t>B:</w:t>
      </w:r>
      <w:r>
        <w:tab/>
      </w:r>
      <w:r w:rsidRPr="001E2539">
        <w:rPr>
          <w:rFonts w:ascii="Doulos SIL" w:hAnsi="Doulos SIL"/>
          <w:i/>
          <w:color w:val="0000FF"/>
        </w:rPr>
        <w:t>è→</w:t>
      </w:r>
      <w:r w:rsidRPr="001E2539">
        <w:rPr>
          <w:rFonts w:ascii="Doulos SIL" w:hAnsi="Doulos SIL"/>
          <w:i/>
          <w:color w:val="0000FF"/>
        </w:rPr>
        <w:tab/>
        <w:t>ìyé→,</w:t>
      </w:r>
      <w:r w:rsidRPr="001E2539">
        <w:rPr>
          <w:rFonts w:ascii="Doulos SIL" w:hAnsi="Doulos SIL"/>
          <w:i/>
          <w:color w:val="0000FF"/>
        </w:rPr>
        <w:tab/>
        <w:t>kɔ̀rɔ̀</w:t>
      </w:r>
      <w:r w:rsidRPr="001E2539">
        <w:rPr>
          <w:rFonts w:ascii="Doulos SIL" w:hAnsi="Doulos SIL"/>
          <w:i/>
          <w:color w:val="0000FF"/>
        </w:rPr>
        <w:tab/>
        <w:t>lɛ̌,</w:t>
      </w:r>
    </w:p>
    <w:p w14:paraId="2B83600A" w14:textId="77777777" w:rsidR="004D6E3C" w:rsidRPr="00EB31B9" w:rsidRDefault="004D6E3C" w:rsidP="004D6E3C">
      <w:pPr>
        <w:tabs>
          <w:tab w:val="clear" w:pos="369"/>
          <w:tab w:val="left" w:pos="720"/>
          <w:tab w:val="left" w:pos="1080"/>
          <w:tab w:val="left" w:pos="1890"/>
          <w:tab w:val="left" w:pos="3420"/>
          <w:tab w:val="left" w:pos="5220"/>
        </w:tabs>
        <w:ind w:left="450" w:hanging="450"/>
      </w:pPr>
      <w:r>
        <w:tab/>
      </w:r>
      <w:r>
        <w:tab/>
        <w:t>B:</w:t>
      </w:r>
      <w:r>
        <w:tab/>
        <w:t>oh!</w:t>
      </w:r>
      <w:r>
        <w:tab/>
        <w:t>hey!,</w:t>
      </w:r>
      <w:r>
        <w:tab/>
        <w:t>elder.brother</w:t>
      </w:r>
      <w:r>
        <w:tab/>
        <w:t>warthog,</w:t>
      </w:r>
    </w:p>
    <w:p w14:paraId="6A083AD2" w14:textId="77777777" w:rsidR="004D6E3C" w:rsidRPr="00BA4E46" w:rsidRDefault="004D6E3C" w:rsidP="004D6E3C">
      <w:pPr>
        <w:tabs>
          <w:tab w:val="clear" w:pos="369"/>
          <w:tab w:val="left" w:pos="1350"/>
          <w:tab w:val="left" w:pos="2340"/>
          <w:tab w:val="left" w:pos="450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w:t>
      </w:r>
      <w:r>
        <w:rPr>
          <w:rFonts w:ascii="Doulos SIL" w:hAnsi="Doulos SIL"/>
          <w:i/>
          <w:color w:val="0000FF"/>
        </w:rPr>
        <w:tab/>
        <w:t>ɲàyí]</w:t>
      </w:r>
      <w:r>
        <w:rPr>
          <w:rFonts w:ascii="Doulos SIL" w:hAnsi="Doulos SIL"/>
          <w:i/>
          <w:color w:val="0000FF"/>
        </w:rPr>
        <w:tab/>
        <w:t>dì</w:t>
      </w:r>
      <w:r>
        <w:rPr>
          <w:rFonts w:ascii="Doulos SIL" w:hAnsi="Doulos SIL"/>
          <w:i/>
          <w:color w:val="0000FF"/>
        </w:rPr>
        <w:tab/>
        <w:t>dɛ̄ʔ,</w:t>
      </w:r>
      <w:r>
        <w:rPr>
          <w:rFonts w:ascii="Doulos SIL" w:hAnsi="Doulos SIL"/>
          <w:i/>
          <w:color w:val="0000FF"/>
        </w:rPr>
        <w:tab/>
      </w:r>
      <w:r w:rsidRPr="00BA4E46">
        <w:rPr>
          <w:u w:val="single"/>
        </w:rPr>
        <w:t>mon vieux</w:t>
      </w:r>
      <w:r>
        <w:t>,</w:t>
      </w:r>
    </w:p>
    <w:p w14:paraId="58C571CD" w14:textId="77777777" w:rsidR="004D6E3C" w:rsidRPr="00EB31B9" w:rsidRDefault="004D6E3C" w:rsidP="004D6E3C">
      <w:pPr>
        <w:tabs>
          <w:tab w:val="clear" w:pos="369"/>
          <w:tab w:val="left" w:pos="1350"/>
          <w:tab w:val="left" w:pos="2340"/>
          <w:tab w:val="left" w:pos="4500"/>
          <w:tab w:val="left" w:pos="5310"/>
        </w:tabs>
        <w:ind w:left="450" w:hanging="450"/>
      </w:pPr>
      <w:r>
        <w:tab/>
        <w:t>[2Sg</w:t>
      </w:r>
      <w:r>
        <w:tab/>
        <w:t>tears]</w:t>
      </w:r>
      <w:r>
        <w:tab/>
        <w:t>become.delicious.Pfv</w:t>
      </w:r>
      <w:r>
        <w:tab/>
        <w:t>Emph,</w:t>
      </w:r>
      <w:r>
        <w:tab/>
        <w:t>my old man,</w:t>
      </w:r>
    </w:p>
    <w:p w14:paraId="29ABB006" w14:textId="77777777" w:rsidR="004D6E3C" w:rsidRDefault="004D6E3C" w:rsidP="004D6E3C">
      <w:pPr>
        <w:tabs>
          <w:tab w:val="clear" w:pos="369"/>
          <w:tab w:val="left" w:pos="720"/>
        </w:tabs>
        <w:ind w:left="450" w:hanging="450"/>
      </w:pPr>
      <w:r>
        <w:tab/>
      </w:r>
      <w:r>
        <w:tab/>
        <w:t>B: ‘(Lion said:) “oh, hey! Elder brother warthog! Man, your tears sure are tasty!’</w:t>
      </w:r>
    </w:p>
    <w:p w14:paraId="3A8C94E5" w14:textId="77777777" w:rsidR="004D6E3C" w:rsidRDefault="004D6E3C" w:rsidP="004D6E3C"/>
    <w:p w14:paraId="3E38F04E" w14:textId="77777777" w:rsidR="004D6E3C" w:rsidRPr="00905113" w:rsidRDefault="004D6E3C" w:rsidP="004D6E3C">
      <w:pPr>
        <w:tabs>
          <w:tab w:val="clear" w:pos="369"/>
          <w:tab w:val="left" w:pos="720"/>
          <w:tab w:val="left" w:pos="1170"/>
          <w:tab w:val="left" w:pos="2070"/>
          <w:tab w:val="left" w:pos="3870"/>
          <w:tab w:val="left" w:pos="4860"/>
          <w:tab w:val="left" w:pos="5760"/>
        </w:tabs>
        <w:ind w:left="450" w:hanging="450"/>
        <w:rPr>
          <w:rFonts w:ascii="Doulos SIL" w:hAnsi="Doulos SIL"/>
          <w:i/>
          <w:color w:val="0000FF"/>
        </w:rPr>
      </w:pPr>
      <w:r>
        <w:t>04:08</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dóʔó</w:t>
      </w:r>
      <w:r>
        <w:rPr>
          <w:rFonts w:ascii="Doulos SIL" w:hAnsi="Doulos SIL"/>
          <w:i/>
          <w:color w:val="0000FF"/>
        </w:rPr>
        <w:tab/>
        <w:t>kiⁿ,</w:t>
      </w:r>
      <w:r>
        <w:rPr>
          <w:rFonts w:ascii="Doulos SIL" w:hAnsi="Doulos SIL"/>
          <w:i/>
          <w:color w:val="0000FF"/>
        </w:rPr>
        <w:tab/>
        <w:t>kǐⁿ</w:t>
      </w:r>
      <w:r>
        <w:rPr>
          <w:rFonts w:ascii="Doulos SIL" w:hAnsi="Doulos SIL"/>
          <w:i/>
          <w:color w:val="0000FF"/>
        </w:rPr>
        <w:tab/>
        <w:t>dɛ̀ɛ̂,</w:t>
      </w:r>
    </w:p>
    <w:p w14:paraId="2967B562" w14:textId="77777777" w:rsidR="004D6E3C" w:rsidRPr="00EB31B9" w:rsidRDefault="004D6E3C" w:rsidP="004D6E3C">
      <w:pPr>
        <w:tabs>
          <w:tab w:val="clear" w:pos="369"/>
          <w:tab w:val="left" w:pos="720"/>
          <w:tab w:val="left" w:pos="1170"/>
          <w:tab w:val="left" w:pos="2070"/>
          <w:tab w:val="left" w:pos="3870"/>
          <w:tab w:val="left" w:pos="4860"/>
          <w:tab w:val="left" w:pos="5760"/>
        </w:tabs>
        <w:ind w:left="450" w:hanging="450"/>
      </w:pPr>
      <w:r>
        <w:tab/>
      </w:r>
      <w:r>
        <w:tab/>
        <w:t>B:</w:t>
      </w:r>
      <w:r>
        <w:tab/>
        <w:t>well,</w:t>
      </w:r>
      <w:r>
        <w:tab/>
        <w:t>younger.brother</w:t>
      </w:r>
      <w:r>
        <w:tab/>
        <w:t>hare,</w:t>
      </w:r>
      <w:r>
        <w:tab/>
        <w:t>hare</w:t>
      </w:r>
      <w:r>
        <w:tab/>
        <w:t>say.Pfv,</w:t>
      </w:r>
    </w:p>
    <w:p w14:paraId="0AA62A4D" w14:textId="77777777" w:rsidR="004D6E3C" w:rsidRPr="00905113" w:rsidRDefault="004D6E3C" w:rsidP="004D6E3C">
      <w:pPr>
        <w:tabs>
          <w:tab w:val="clear" w:pos="369"/>
          <w:tab w:val="left" w:pos="1440"/>
          <w:tab w:val="left" w:pos="2970"/>
          <w:tab w:val="left" w:pos="4410"/>
          <w:tab w:val="left" w:pos="52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ɛ́ɛ̀!</w:t>
      </w:r>
      <w:r>
        <w:rPr>
          <w:rFonts w:ascii="Doulos SIL" w:hAnsi="Doulos SIL"/>
          <w:i/>
          <w:color w:val="0000FF"/>
        </w:rPr>
        <w:tab/>
      </w:r>
      <w:r w:rsidRPr="001E2539">
        <w:rPr>
          <w:rFonts w:ascii="Doulos SIL" w:hAnsi="Doulos SIL"/>
          <w:i/>
          <w:color w:val="0000FF"/>
        </w:rPr>
        <w:t>kɔ̀rɔ̀</w:t>
      </w:r>
      <w:r w:rsidRPr="001E2539">
        <w:rPr>
          <w:rFonts w:ascii="Doulos SIL" w:hAnsi="Doulos SIL"/>
          <w:i/>
          <w:color w:val="0000FF"/>
        </w:rPr>
        <w:tab/>
        <w:t>lɛ̌,</w:t>
      </w:r>
      <w:r w:rsidRPr="001E2539">
        <w:rPr>
          <w:rFonts w:ascii="Doulos SIL" w:hAnsi="Doulos SIL"/>
          <w:i/>
          <w:color w:val="0000FF"/>
        </w:rPr>
        <w:tab/>
      </w:r>
      <w:r>
        <w:rPr>
          <w:rFonts w:ascii="Doulos SIL" w:hAnsi="Doulos SIL"/>
          <w:i/>
          <w:color w:val="0000FF"/>
        </w:rPr>
        <w:t>ɛ́ɛ̀!</w:t>
      </w:r>
      <w:r>
        <w:rPr>
          <w:rFonts w:ascii="Doulos SIL" w:hAnsi="Doulos SIL"/>
          <w:i/>
          <w:color w:val="0000FF"/>
        </w:rPr>
        <w:tab/>
        <w:t>jɛ̀rɛ́,</w:t>
      </w:r>
    </w:p>
    <w:p w14:paraId="23B17A35" w14:textId="77777777" w:rsidR="004D6E3C" w:rsidRPr="00EB31B9" w:rsidRDefault="004D6E3C" w:rsidP="004D6E3C">
      <w:pPr>
        <w:tabs>
          <w:tab w:val="clear" w:pos="369"/>
          <w:tab w:val="left" w:pos="1440"/>
          <w:tab w:val="left" w:pos="2970"/>
          <w:tab w:val="left" w:pos="4410"/>
          <w:tab w:val="left" w:pos="5220"/>
        </w:tabs>
        <w:ind w:left="450" w:hanging="450"/>
      </w:pPr>
      <w:r>
        <w:tab/>
        <w:t>hey!</w:t>
      </w:r>
      <w:r>
        <w:tab/>
        <w:t>elder.brother</w:t>
      </w:r>
      <w:r>
        <w:tab/>
        <w:t>warthod,</w:t>
      </w:r>
      <w:r>
        <w:tab/>
        <w:t>hey!</w:t>
      </w:r>
      <w:r>
        <w:tab/>
        <w:t>lion,</w:t>
      </w:r>
    </w:p>
    <w:p w14:paraId="6AA9F980" w14:textId="77777777" w:rsidR="004D6E3C" w:rsidRPr="00905113" w:rsidRDefault="004D6E3C" w:rsidP="004D6E3C">
      <w:pPr>
        <w:tabs>
          <w:tab w:val="clear" w:pos="369"/>
          <w:tab w:val="left" w:pos="1440"/>
          <w:tab w:val="left" w:pos="2970"/>
          <w:tab w:val="left" w:pos="38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w:t>
      </w:r>
      <w:r>
        <w:rPr>
          <w:rFonts w:ascii="Doulos SIL" w:hAnsi="Doulos SIL"/>
          <w:i/>
          <w:color w:val="0000FF"/>
        </w:rPr>
        <w:tab/>
        <w:t>nánámá</w:t>
      </w:r>
      <w:r>
        <w:rPr>
          <w:rFonts w:ascii="Doulos SIL" w:hAnsi="Doulos SIL"/>
          <w:i/>
          <w:color w:val="0000FF"/>
        </w:rPr>
        <w:tab/>
        <w:t>kùⁿ</w:t>
      </w:r>
      <w:r>
        <w:rPr>
          <w:rFonts w:ascii="Doulos SIL" w:hAnsi="Doulos SIL"/>
          <w:i/>
          <w:color w:val="0000FF"/>
        </w:rPr>
        <w:tab/>
      </w:r>
      <w:r w:rsidRPr="00BA4E46">
        <w:rPr>
          <w:rFonts w:ascii="Doulos SIL" w:hAnsi="Doulos SIL"/>
          <w:i/>
          <w:iCs/>
          <w:color w:val="0000FF"/>
          <w:spacing w:val="20"/>
          <w:szCs w:val="22"/>
        </w:rPr>
        <w:t>f</w:t>
      </w:r>
      <w:r>
        <w:rPr>
          <w:rFonts w:ascii="Doulos SIL" w:hAnsi="Doulos SIL"/>
          <w:i/>
          <w:color w:val="0000FF"/>
        </w:rPr>
        <w:t>à,</w:t>
      </w:r>
    </w:p>
    <w:p w14:paraId="15D590D3" w14:textId="77777777" w:rsidR="004D6E3C" w:rsidRDefault="004D6E3C" w:rsidP="004D6E3C">
      <w:pPr>
        <w:tabs>
          <w:tab w:val="clear" w:pos="369"/>
          <w:tab w:val="left" w:pos="1440"/>
          <w:tab w:val="left" w:pos="2970"/>
          <w:tab w:val="left" w:pos="3870"/>
        </w:tabs>
        <w:ind w:left="450" w:hanging="450"/>
      </w:pPr>
      <w:r>
        <w:tab/>
        <w:t>2Sg</w:t>
      </w:r>
      <w:r>
        <w:tab/>
        <w:t>idiot</w:t>
      </w:r>
      <w:r>
        <w:tab/>
        <w:t>Cop</w:t>
      </w:r>
      <w:r>
        <w:tab/>
        <w:t>no?,</w:t>
      </w:r>
    </w:p>
    <w:p w14:paraId="3D21A2A7" w14:textId="77777777" w:rsidR="004D6E3C" w:rsidRDefault="004D6E3C" w:rsidP="004D6E3C">
      <w:pPr>
        <w:tabs>
          <w:tab w:val="clear" w:pos="369"/>
          <w:tab w:val="left" w:pos="720"/>
        </w:tabs>
        <w:ind w:left="450" w:hanging="450"/>
      </w:pPr>
      <w:r>
        <w:tab/>
      </w:r>
      <w:r>
        <w:tab/>
        <w:t>B: ‘Well, younger brother hare, hare said: “Hey, elder brother warthog! Hey, lion! You (=lion) are an idiot, aren’t you?” ’</w:t>
      </w:r>
    </w:p>
    <w:p w14:paraId="4E69BCC1" w14:textId="77777777" w:rsidR="004D6E3C" w:rsidRDefault="004D6E3C" w:rsidP="004D6E3C"/>
    <w:p w14:paraId="497B1B05" w14:textId="77777777" w:rsidR="004D6E3C" w:rsidRPr="00905113" w:rsidRDefault="004D6E3C" w:rsidP="004D6E3C">
      <w:pPr>
        <w:tabs>
          <w:tab w:val="clear" w:pos="369"/>
          <w:tab w:val="left" w:pos="720"/>
          <w:tab w:val="left" w:pos="1170"/>
          <w:tab w:val="left" w:pos="2250"/>
          <w:tab w:val="left" w:pos="3150"/>
          <w:tab w:val="left" w:pos="5400"/>
          <w:tab w:val="left" w:pos="6030"/>
          <w:tab w:val="left" w:pos="6300"/>
        </w:tabs>
        <w:ind w:left="450" w:hanging="450"/>
        <w:rPr>
          <w:rFonts w:ascii="Doulos SIL" w:hAnsi="Doulos SIL"/>
          <w:i/>
          <w:color w:val="0000FF"/>
        </w:rPr>
      </w:pPr>
      <w:r>
        <w:t>04:14</w:t>
      </w:r>
      <w:r w:rsidRPr="00CC023E">
        <w:tab/>
      </w:r>
      <w:r>
        <w:t>B:</w:t>
      </w:r>
      <w:r>
        <w:tab/>
      </w:r>
      <w:r>
        <w:rPr>
          <w:rFonts w:ascii="Doulos SIL" w:hAnsi="Doulos SIL"/>
          <w:i/>
          <w:color w:val="0000FF"/>
        </w:rPr>
        <w:t>[mìʔíⁿ</w:t>
      </w:r>
      <w:r>
        <w:rPr>
          <w:rFonts w:ascii="Doulos SIL" w:hAnsi="Doulos SIL"/>
          <w:i/>
          <w:color w:val="0000FF"/>
        </w:rPr>
        <w:tab/>
        <w:t>ɲàyí]</w:t>
      </w:r>
      <w:r>
        <w:rPr>
          <w:rFonts w:ascii="Doulos SIL" w:hAnsi="Doulos SIL"/>
          <w:i/>
          <w:color w:val="0000FF"/>
        </w:rPr>
        <w:tab/>
        <w:t>dì</w:t>
      </w:r>
      <w:r>
        <w:rPr>
          <w:rFonts w:ascii="Doulos SIL" w:hAnsi="Doulos SIL"/>
          <w:i/>
          <w:color w:val="0000FF"/>
        </w:rPr>
        <w:tab/>
        <w:t>kúⁿ</w:t>
      </w:r>
      <w:r>
        <w:rPr>
          <w:rFonts w:ascii="Doulos SIL" w:hAnsi="Doulos SIL"/>
          <w:i/>
          <w:color w:val="0000FF"/>
        </w:rPr>
        <w:tab/>
        <w:t>íìⁿ,</w:t>
      </w:r>
    </w:p>
    <w:p w14:paraId="12C85FAB" w14:textId="77777777" w:rsidR="004D6E3C" w:rsidRPr="00EB31B9" w:rsidRDefault="004D6E3C" w:rsidP="004D6E3C">
      <w:pPr>
        <w:tabs>
          <w:tab w:val="clear" w:pos="369"/>
          <w:tab w:val="left" w:pos="720"/>
          <w:tab w:val="left" w:pos="1170"/>
          <w:tab w:val="left" w:pos="2250"/>
          <w:tab w:val="left" w:pos="3150"/>
          <w:tab w:val="left" w:pos="5400"/>
          <w:tab w:val="left" w:pos="6030"/>
          <w:tab w:val="left" w:pos="6300"/>
        </w:tabs>
        <w:ind w:left="450" w:hanging="450"/>
      </w:pPr>
      <w:r>
        <w:tab/>
      </w:r>
      <w:r>
        <w:tab/>
        <w:t>B:</w:t>
      </w:r>
      <w:r>
        <w:tab/>
        <w:t>[person</w:t>
      </w:r>
      <w:r>
        <w:tab/>
        <w:t>tears]</w:t>
      </w:r>
      <w:r>
        <w:tab/>
        <w:t>become.delicious.Pfv</w:t>
      </w:r>
      <w:r>
        <w:tab/>
        <w:t>Cop</w:t>
      </w:r>
      <w:r>
        <w:tab/>
        <w:t>oh!,</w:t>
      </w:r>
    </w:p>
    <w:p w14:paraId="2C0AD639" w14:textId="77777777" w:rsidR="004D6E3C" w:rsidRPr="00905113" w:rsidRDefault="004D6E3C" w:rsidP="004D6E3C">
      <w:pPr>
        <w:tabs>
          <w:tab w:val="clear" w:pos="369"/>
          <w:tab w:val="left" w:pos="1620"/>
          <w:tab w:val="left" w:pos="2790"/>
          <w:tab w:val="left" w:pos="40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sìbí]</w:t>
      </w:r>
      <w:r>
        <w:rPr>
          <w:rFonts w:ascii="Doulos SIL" w:hAnsi="Doulos SIL"/>
          <w:i/>
          <w:color w:val="0000FF"/>
        </w:rPr>
        <w:tab/>
        <w:t>càʔá</w:t>
      </w:r>
      <w:r>
        <w:rPr>
          <w:rFonts w:ascii="Doulos SIL" w:hAnsi="Doulos SIL"/>
          <w:i/>
          <w:color w:val="0000FF"/>
        </w:rPr>
        <w:tab/>
        <w:t>dóò,</w:t>
      </w:r>
    </w:p>
    <w:p w14:paraId="36C91DE7" w14:textId="77777777" w:rsidR="004D6E3C" w:rsidRPr="00EB31B9" w:rsidRDefault="004D6E3C" w:rsidP="004D6E3C">
      <w:pPr>
        <w:tabs>
          <w:tab w:val="clear" w:pos="369"/>
          <w:tab w:val="left" w:pos="1620"/>
          <w:tab w:val="left" w:pos="2790"/>
          <w:tab w:val="left" w:pos="4050"/>
        </w:tabs>
        <w:ind w:left="450" w:hanging="450"/>
      </w:pPr>
      <w:r>
        <w:tab/>
        <w:t>[3SgNonh</w:t>
      </w:r>
      <w:r>
        <w:tab/>
        <w:t>meat]</w:t>
      </w:r>
      <w:r>
        <w:tab/>
      </w:r>
      <w:r w:rsidRPr="000323CC">
        <w:t>all.the.more</w:t>
      </w:r>
      <w:r>
        <w:tab/>
        <w:t>too,</w:t>
      </w:r>
    </w:p>
    <w:p w14:paraId="5C8CEE8C" w14:textId="77777777" w:rsidR="004D6E3C" w:rsidRPr="00905113" w:rsidRDefault="004D6E3C" w:rsidP="004D6E3C">
      <w:pPr>
        <w:tabs>
          <w:tab w:val="clear" w:pos="369"/>
          <w:tab w:val="left" w:pos="2070"/>
          <w:tab w:val="left" w:pos="3330"/>
          <w:tab w:val="left" w:pos="58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sìbí]</w:t>
      </w:r>
      <w:r>
        <w:rPr>
          <w:rFonts w:ascii="Doulos SIL" w:hAnsi="Doulos SIL"/>
          <w:i/>
          <w:color w:val="0000FF"/>
        </w:rPr>
        <w:tab/>
        <w:t>dì</w:t>
      </w:r>
      <w:r>
        <w:rPr>
          <w:rFonts w:ascii="Doulos SIL" w:hAnsi="Doulos SIL"/>
          <w:i/>
          <w:color w:val="0000FF"/>
        </w:rPr>
        <w:tab/>
        <w:t>dɛ̄ʔ</w:t>
      </w:r>
    </w:p>
    <w:p w14:paraId="25A86394" w14:textId="77777777" w:rsidR="004D6E3C" w:rsidRDefault="004D6E3C" w:rsidP="004D6E3C">
      <w:pPr>
        <w:tabs>
          <w:tab w:val="clear" w:pos="369"/>
          <w:tab w:val="left" w:pos="2070"/>
          <w:tab w:val="left" w:pos="3330"/>
          <w:tab w:val="left" w:pos="5850"/>
        </w:tabs>
        <w:ind w:left="450" w:hanging="450"/>
      </w:pPr>
      <w:r>
        <w:tab/>
        <w:t>3SgNonh</w:t>
      </w:r>
      <w:r>
        <w:tab/>
        <w:t>meat</w:t>
      </w:r>
      <w:r>
        <w:tab/>
        <w:t>become.delicious.Pfv</w:t>
      </w:r>
      <w:r>
        <w:tab/>
        <w:t>Emph</w:t>
      </w:r>
    </w:p>
    <w:p w14:paraId="4800DBC3" w14:textId="77777777" w:rsidR="004D6E3C" w:rsidRDefault="004D6E3C" w:rsidP="004D6E3C">
      <w:pPr>
        <w:tabs>
          <w:tab w:val="clear" w:pos="369"/>
          <w:tab w:val="left" w:pos="720"/>
        </w:tabs>
        <w:ind w:left="450" w:hanging="450"/>
      </w:pPr>
      <w:r>
        <w:tab/>
      </w:r>
      <w:r>
        <w:tab/>
        <w:t>B: ‘(Hare said:) “(If) someone’s (=an animal’s) tears are delicious, its meat all the more so, its meat is (all the more) delicious!” ’</w:t>
      </w:r>
    </w:p>
    <w:p w14:paraId="63FBAE1D" w14:textId="77777777" w:rsidR="004D6E3C" w:rsidRPr="007071BE" w:rsidRDefault="004D6E3C" w:rsidP="004D6E3C">
      <w:pPr>
        <w:tabs>
          <w:tab w:val="clear" w:pos="369"/>
          <w:tab w:val="left" w:pos="720"/>
        </w:tabs>
        <w:ind w:left="450" w:hanging="450"/>
        <w:rPr>
          <w:i/>
        </w:rPr>
      </w:pPr>
      <w:r>
        <w:tab/>
      </w:r>
      <w:r>
        <w:tab/>
      </w:r>
      <w:r>
        <w:rPr>
          <w:i/>
        </w:rPr>
        <w:t>[</w:t>
      </w:r>
      <w:r w:rsidRPr="007071BE">
        <w:t>/</w:t>
      </w:r>
      <w:r w:rsidRPr="007071BE">
        <w:rPr>
          <w:rFonts w:ascii="Doulos SIL" w:hAnsi="Doulos SIL"/>
          <w:color w:val="008000"/>
        </w:rPr>
        <w:t>dǐ</w:t>
      </w:r>
      <w:r w:rsidRPr="007071BE">
        <w:t>/</w:t>
      </w:r>
      <w:r>
        <w:rPr>
          <w:i/>
        </w:rPr>
        <w:t xml:space="preserve">; copula </w:t>
      </w:r>
      <w:r w:rsidRPr="003A75DD">
        <w:rPr>
          <w:rFonts w:ascii="Doulos SIL" w:hAnsi="Doulos SIL"/>
          <w:i/>
          <w:color w:val="0000FF"/>
        </w:rPr>
        <w:t>kúⁿ</w:t>
      </w:r>
      <w:r>
        <w:rPr>
          <w:i/>
        </w:rPr>
        <w:t xml:space="preserve"> used here as a kind of connector between two clauses;</w:t>
      </w:r>
      <w:r w:rsidRPr="000323CC">
        <w:rPr>
          <w:rFonts w:ascii="Doulos SIL" w:hAnsi="Doulos SIL"/>
          <w:i/>
          <w:color w:val="0000FF"/>
        </w:rPr>
        <w:t xml:space="preserve"> </w:t>
      </w:r>
      <w:r>
        <w:rPr>
          <w:rFonts w:ascii="Doulos SIL" w:hAnsi="Doulos SIL"/>
          <w:i/>
          <w:color w:val="0000FF"/>
        </w:rPr>
        <w:t>càʔá dóò</w:t>
      </w:r>
      <w:r>
        <w:t xml:space="preserve"> </w:t>
      </w:r>
      <w:r>
        <w:rPr>
          <w:i/>
        </w:rPr>
        <w:t>‘all the more, a fortiori’]</w:t>
      </w:r>
    </w:p>
    <w:p w14:paraId="49538C6A" w14:textId="77777777" w:rsidR="004D6E3C" w:rsidRDefault="004D6E3C" w:rsidP="004D6E3C"/>
    <w:p w14:paraId="253E9E58" w14:textId="77777777" w:rsidR="004D6E3C" w:rsidRPr="00905113" w:rsidRDefault="004D6E3C" w:rsidP="004D6E3C">
      <w:pPr>
        <w:tabs>
          <w:tab w:val="clear" w:pos="369"/>
          <w:tab w:val="left" w:pos="720"/>
          <w:tab w:val="left" w:pos="1080"/>
          <w:tab w:val="left" w:pos="1890"/>
          <w:tab w:val="left" w:pos="2790"/>
          <w:tab w:val="left" w:pos="4680"/>
          <w:tab w:val="left" w:pos="6570"/>
        </w:tabs>
        <w:ind w:left="450" w:hanging="450"/>
        <w:rPr>
          <w:rFonts w:ascii="Doulos SIL" w:hAnsi="Doulos SIL"/>
          <w:i/>
          <w:color w:val="0000FF"/>
        </w:rPr>
      </w:pPr>
      <w:r>
        <w:t>04:17</w:t>
      </w:r>
      <w:r w:rsidRPr="00CC023E">
        <w:tab/>
      </w:r>
      <w:r>
        <w:t>B:</w:t>
      </w:r>
      <w:r>
        <w:tab/>
      </w:r>
      <w:r>
        <w:rPr>
          <w:rFonts w:ascii="Doulos SIL" w:hAnsi="Doulos SIL"/>
          <w:i/>
          <w:color w:val="0000FF"/>
        </w:rPr>
        <w:t>áàⁿ,</w:t>
      </w:r>
      <w:r>
        <w:rPr>
          <w:rFonts w:ascii="Doulos SIL" w:hAnsi="Doulos SIL"/>
          <w:i/>
          <w:color w:val="0000FF"/>
        </w:rPr>
        <w:tab/>
      </w:r>
      <w:r w:rsidRPr="00664481">
        <w:rPr>
          <w:i/>
          <w:u w:val="single"/>
        </w:rPr>
        <w:t>bon</w:t>
      </w:r>
      <w:r>
        <w:rPr>
          <w:rFonts w:ascii="Doulos SIL" w:hAnsi="Doulos SIL"/>
          <w:i/>
          <w:color w:val="0000FF"/>
        </w:rPr>
        <w:t>,</w:t>
      </w:r>
      <w:r>
        <w:rPr>
          <w:rFonts w:ascii="Doulos SIL" w:hAnsi="Doulos SIL"/>
          <w:i/>
          <w:color w:val="0000FF"/>
        </w:rPr>
        <w:tab/>
        <w:t>kù-rɔ́=</w:t>
      </w:r>
      <w:r>
        <w:rPr>
          <w:rFonts w:ascii="Doulos SIL" w:hAnsi="Doulos SIL"/>
          <w:i/>
          <w:color w:val="0000FF"/>
        </w:rPr>
        <w:sym w:font="Symbol" w:char="F0C6"/>
      </w:r>
      <w:r>
        <w:rPr>
          <w:rFonts w:ascii="Doulos SIL" w:hAnsi="Doulos SIL"/>
          <w:i/>
          <w:color w:val="0000FF"/>
        </w:rPr>
        <w:tab/>
        <w:t>bùlù-yà</w:t>
      </w:r>
      <w:r>
        <w:rPr>
          <w:rFonts w:ascii="Doulos SIL" w:hAnsi="Doulos SIL"/>
          <w:i/>
          <w:color w:val="0000FF"/>
        </w:rPr>
        <w:tab/>
        <w:t>sísàⁿ,</w:t>
      </w:r>
    </w:p>
    <w:p w14:paraId="6E4D55A8" w14:textId="77777777" w:rsidR="004D6E3C" w:rsidRPr="00EB31B9" w:rsidRDefault="004D6E3C" w:rsidP="004D6E3C">
      <w:pPr>
        <w:tabs>
          <w:tab w:val="clear" w:pos="369"/>
          <w:tab w:val="left" w:pos="720"/>
          <w:tab w:val="left" w:pos="1080"/>
          <w:tab w:val="left" w:pos="1890"/>
          <w:tab w:val="left" w:pos="2790"/>
          <w:tab w:val="left" w:pos="4680"/>
          <w:tab w:val="left" w:pos="6570"/>
        </w:tabs>
        <w:ind w:left="450" w:hanging="450"/>
      </w:pPr>
      <w:r>
        <w:tab/>
      </w:r>
      <w:r>
        <w:tab/>
        <w:t>B:</w:t>
      </w:r>
      <w:r>
        <w:tab/>
        <w:t>ah,</w:t>
      </w:r>
      <w:r>
        <w:tab/>
        <w:t>well,</w:t>
      </w:r>
      <w:r>
        <w:tab/>
        <w:t>thing-Nom=Ipfv</w:t>
      </w:r>
      <w:r>
        <w:tab/>
        <w:t>return-Prog</w:t>
      </w:r>
      <w:r>
        <w:tab/>
        <w:t>now,</w:t>
      </w:r>
    </w:p>
    <w:p w14:paraId="27DBF702" w14:textId="77777777" w:rsidR="004D6E3C" w:rsidRPr="00905113" w:rsidRDefault="004D6E3C" w:rsidP="003F6135">
      <w:pPr>
        <w:tabs>
          <w:tab w:val="clear" w:pos="369"/>
          <w:tab w:val="left" w:pos="1350"/>
          <w:tab w:val="left" w:pos="2250"/>
          <w:tab w:val="left" w:pos="30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jɛ̀rɛ́</w:t>
      </w:r>
      <w:r>
        <w:rPr>
          <w:rFonts w:ascii="Doulos SIL" w:hAnsi="Doulos SIL"/>
          <w:i/>
          <w:color w:val="0000FF"/>
        </w:rPr>
        <w:tab/>
        <w:t>[syɛ̀ɛ́</w:t>
      </w:r>
      <w:r>
        <w:rPr>
          <w:rFonts w:ascii="Doulos SIL" w:hAnsi="Doulos SIL"/>
          <w:i/>
          <w:color w:val="0000FF"/>
        </w:rPr>
        <w:tab/>
        <w:t>mà]</w:t>
      </w:r>
      <w:r>
        <w:rPr>
          <w:rFonts w:ascii="Doulos SIL" w:hAnsi="Doulos SIL"/>
          <w:i/>
          <w:color w:val="0000FF"/>
        </w:rPr>
        <w:tab/>
        <w:t>sísàⁿ,</w:t>
      </w:r>
    </w:p>
    <w:p w14:paraId="3C9FCDA3" w14:textId="77777777" w:rsidR="004D6E3C" w:rsidRPr="00EB31B9" w:rsidRDefault="004D6E3C" w:rsidP="003F6135">
      <w:pPr>
        <w:tabs>
          <w:tab w:val="clear" w:pos="369"/>
          <w:tab w:val="left" w:pos="1350"/>
          <w:tab w:val="left" w:pos="2250"/>
          <w:tab w:val="left" w:pos="3060"/>
        </w:tabs>
        <w:ind w:left="450" w:hanging="450"/>
      </w:pPr>
      <w:r>
        <w:tab/>
        <w:t>lion</w:t>
      </w:r>
      <w:r>
        <w:tab/>
        <w:t>[pig</w:t>
      </w:r>
      <w:r>
        <w:tab/>
        <w:t>on]</w:t>
      </w:r>
      <w:r>
        <w:tab/>
        <w:t>now,</w:t>
      </w:r>
    </w:p>
    <w:p w14:paraId="59A0ABBF" w14:textId="77777777" w:rsidR="004D6E3C" w:rsidRDefault="004D6E3C" w:rsidP="004D6E3C">
      <w:pPr>
        <w:tabs>
          <w:tab w:val="clear" w:pos="369"/>
          <w:tab w:val="left" w:pos="720"/>
        </w:tabs>
        <w:ind w:left="450" w:hanging="450"/>
      </w:pPr>
      <w:r>
        <w:tab/>
      </w:r>
      <w:r>
        <w:tab/>
        <w:t>B: ‘Ah, well, the situation was turning around (=being inverted) now, on lion—(correction:) on pig (=warthog) now.’</w:t>
      </w:r>
    </w:p>
    <w:p w14:paraId="03E9ADCF" w14:textId="77777777" w:rsidR="004D6E3C" w:rsidRDefault="004D6E3C" w:rsidP="004D6E3C"/>
    <w:p w14:paraId="7F811CA3" w14:textId="7770B64A" w:rsidR="003F6135" w:rsidRDefault="004D6E3C" w:rsidP="003F6135">
      <w:pPr>
        <w:tabs>
          <w:tab w:val="clear" w:pos="369"/>
          <w:tab w:val="left" w:pos="720"/>
          <w:tab w:val="left" w:pos="1170"/>
          <w:tab w:val="left" w:pos="2880"/>
          <w:tab w:val="left" w:pos="4230"/>
          <w:tab w:val="left" w:pos="4410"/>
          <w:tab w:val="left" w:pos="4590"/>
          <w:tab w:val="left" w:pos="6480"/>
          <w:tab w:val="left" w:pos="7290"/>
          <w:tab w:val="left" w:pos="7920"/>
        </w:tabs>
        <w:ind w:left="450" w:hanging="450"/>
        <w:rPr>
          <w:rFonts w:ascii="Doulos SIL" w:hAnsi="Doulos SIL"/>
          <w:i/>
          <w:color w:val="0000FF"/>
        </w:rPr>
      </w:pPr>
      <w:r>
        <w:t>04:22</w:t>
      </w:r>
      <w:r w:rsidRPr="00CC023E">
        <w:tab/>
      </w:r>
      <w:r>
        <w:t>B:</w:t>
      </w:r>
      <w:r>
        <w:tab/>
      </w:r>
      <w:r w:rsidR="003F6135">
        <w:rPr>
          <w:rFonts w:ascii="Doulos SIL" w:hAnsi="Doulos SIL"/>
          <w:i/>
          <w:color w:val="0000FF"/>
        </w:rPr>
        <w:t>[dóó</w:t>
      </w:r>
      <w:r w:rsidR="003F6135">
        <w:rPr>
          <w:rFonts w:ascii="Doulos SIL" w:hAnsi="Doulos SIL"/>
          <w:i/>
          <w:color w:val="0000FF"/>
        </w:rPr>
        <w:tab/>
        <w:t>c</w:t>
      </w:r>
      <w:r>
        <w:rPr>
          <w:rFonts w:ascii="Doulos SIL" w:hAnsi="Doulos SIL"/>
          <w:i/>
          <w:color w:val="0000FF"/>
        </w:rPr>
        <w:t>iⁿ]</w:t>
      </w:r>
      <w:r>
        <w:rPr>
          <w:rFonts w:ascii="Doulos SIL" w:hAnsi="Doulos SIL"/>
          <w:i/>
          <w:color w:val="0000FF"/>
        </w:rPr>
        <w:tab/>
        <w:t>búlú,</w:t>
      </w:r>
    </w:p>
    <w:p w14:paraId="57E8AFE0" w14:textId="77777777" w:rsidR="003F6135" w:rsidRDefault="004D6E3C" w:rsidP="003F6135">
      <w:pPr>
        <w:tabs>
          <w:tab w:val="clear" w:pos="369"/>
          <w:tab w:val="left" w:pos="720"/>
          <w:tab w:val="left" w:pos="1170"/>
          <w:tab w:val="left" w:pos="2880"/>
          <w:tab w:val="left" w:pos="4230"/>
          <w:tab w:val="left" w:pos="4410"/>
          <w:tab w:val="left" w:pos="4590"/>
          <w:tab w:val="left" w:pos="6480"/>
          <w:tab w:val="left" w:pos="7290"/>
          <w:tab w:val="left" w:pos="7920"/>
        </w:tabs>
        <w:ind w:left="450" w:hanging="450"/>
      </w:pPr>
      <w:r>
        <w:tab/>
      </w:r>
      <w:r>
        <w:tab/>
        <w:t>B:</w:t>
      </w:r>
      <w:r>
        <w:tab/>
        <w:t>[younger.brother</w:t>
      </w:r>
      <w:r>
        <w:tab/>
        <w:t>hare]</w:t>
      </w:r>
      <w:r>
        <w:tab/>
        <w:t>return.Pfv,</w:t>
      </w:r>
    </w:p>
    <w:p w14:paraId="1CEA3D85" w14:textId="77777777" w:rsidR="003F6135" w:rsidRPr="00905113" w:rsidRDefault="003F6135" w:rsidP="003F6135">
      <w:pPr>
        <w:tabs>
          <w:tab w:val="clear" w:pos="369"/>
          <w:tab w:val="left" w:pos="2880"/>
          <w:tab w:val="left" w:pos="3960"/>
          <w:tab w:val="left" w:pos="5040"/>
          <w:tab w:val="left" w:pos="6480"/>
          <w:tab w:val="left" w:pos="7290"/>
          <w:tab w:val="left" w:pos="7920"/>
        </w:tabs>
        <w:ind w:left="450" w:hanging="450"/>
        <w:rPr>
          <w:rFonts w:ascii="Doulos SIL" w:hAnsi="Doulos SIL"/>
          <w:i/>
          <w:color w:val="0000FF"/>
        </w:rPr>
      </w:pPr>
      <w:r>
        <w:rPr>
          <w:rFonts w:ascii="Doulos SIL" w:hAnsi="Doulos SIL"/>
          <w:i/>
          <w:color w:val="0000FF"/>
        </w:rPr>
        <w:tab/>
        <w:t>é=</w:t>
      </w:r>
      <w:r>
        <w:rPr>
          <w:rFonts w:ascii="Doulos SIL" w:hAnsi="Doulos SIL"/>
          <w:i/>
          <w:color w:val="0000FF"/>
        </w:rPr>
        <w:sym w:font="Symbol" w:char="F0C6"/>
      </w:r>
      <w:r>
        <w:rPr>
          <w:rFonts w:ascii="Doulos SIL" w:hAnsi="Doulos SIL"/>
          <w:i/>
          <w:color w:val="0000FF"/>
        </w:rPr>
        <w:tab/>
        <w:t>wàà</w:t>
      </w:r>
      <w:r>
        <w:rPr>
          <w:rFonts w:ascii="Doulos SIL" w:hAnsi="Doulos SIL"/>
          <w:i/>
          <w:color w:val="0000FF"/>
        </w:rPr>
        <w:tab/>
        <w:t>[jɛ̀rɛ́</w:t>
      </w:r>
      <w:r>
        <w:rPr>
          <w:rFonts w:ascii="Doulos SIL" w:hAnsi="Doulos SIL"/>
          <w:i/>
          <w:color w:val="0000FF"/>
        </w:rPr>
        <w:tab/>
        <w:t>kɛ̀ⁿ],</w:t>
      </w:r>
    </w:p>
    <w:p w14:paraId="221D04ED" w14:textId="14B00CFA" w:rsidR="004D6E3C" w:rsidRPr="00EB31B9" w:rsidRDefault="004D6E3C" w:rsidP="003F6135">
      <w:pPr>
        <w:tabs>
          <w:tab w:val="clear" w:pos="369"/>
          <w:tab w:val="left" w:pos="2880"/>
          <w:tab w:val="left" w:pos="3960"/>
          <w:tab w:val="left" w:pos="5040"/>
          <w:tab w:val="left" w:pos="6480"/>
          <w:tab w:val="left" w:pos="7290"/>
          <w:tab w:val="left" w:pos="7920"/>
        </w:tabs>
        <w:ind w:left="450" w:hanging="450"/>
      </w:pPr>
      <w:r>
        <w:tab/>
        <w:t>3SgNonh=3SgNonh</w:t>
      </w:r>
      <w:r>
        <w:tab/>
        <w:t>go.Ipfv</w:t>
      </w:r>
      <w:r>
        <w:tab/>
        <w:t>[lion</w:t>
      </w:r>
      <w:r>
        <w:tab/>
        <w:t>chez],</w:t>
      </w:r>
    </w:p>
    <w:p w14:paraId="4E52BF21" w14:textId="77777777" w:rsidR="004D6E3C" w:rsidRPr="00905113" w:rsidRDefault="004D6E3C" w:rsidP="004D6E3C">
      <w:pPr>
        <w:tabs>
          <w:tab w:val="clear" w:pos="369"/>
          <w:tab w:val="left" w:pos="2520"/>
          <w:tab w:val="left" w:pos="369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[[kɔ̀rɔ̀</w:t>
      </w:r>
      <w:r>
        <w:rPr>
          <w:rFonts w:ascii="Doulos SIL" w:hAnsi="Doulos SIL"/>
          <w:i/>
          <w:color w:val="0000FF"/>
        </w:rPr>
        <w:tab/>
        <w:t>lɛ̀]</w:t>
      </w:r>
      <w:r>
        <w:rPr>
          <w:rFonts w:ascii="Doulos SIL" w:hAnsi="Doulos SIL"/>
          <w:i/>
          <w:color w:val="0000FF"/>
        </w:rPr>
        <w:tab/>
        <w:t>síbí]</w:t>
      </w:r>
      <w:r>
        <w:rPr>
          <w:rFonts w:ascii="Doulos SIL" w:hAnsi="Doulos SIL"/>
          <w:i/>
          <w:color w:val="0000FF"/>
        </w:rPr>
        <w:tab/>
        <w:t>dì</w:t>
      </w:r>
    </w:p>
    <w:p w14:paraId="577B3652" w14:textId="77777777" w:rsidR="004D6E3C" w:rsidRDefault="004D6E3C" w:rsidP="004D6E3C">
      <w:pPr>
        <w:tabs>
          <w:tab w:val="clear" w:pos="369"/>
          <w:tab w:val="left" w:pos="2520"/>
          <w:tab w:val="left" w:pos="3690"/>
          <w:tab w:val="left" w:pos="4770"/>
        </w:tabs>
        <w:ind w:left="450" w:hanging="450"/>
      </w:pPr>
      <w:r>
        <w:tab/>
        <w:t>[[elder.brother</w:t>
      </w:r>
      <w:r>
        <w:tab/>
        <w:t>warthog]</w:t>
      </w:r>
      <w:r>
        <w:tab/>
        <w:t>meat]</w:t>
      </w:r>
      <w:r>
        <w:tab/>
        <w:t>become.delicious.Pfv</w:t>
      </w:r>
      <w:r>
        <w:tab/>
      </w:r>
    </w:p>
    <w:p w14:paraId="2CDFBFC2" w14:textId="77777777" w:rsidR="004D6E3C" w:rsidRDefault="004D6E3C" w:rsidP="004D6E3C">
      <w:pPr>
        <w:tabs>
          <w:tab w:val="clear" w:pos="369"/>
          <w:tab w:val="left" w:pos="1980"/>
          <w:tab w:val="left" w:pos="3780"/>
        </w:tabs>
        <w:ind w:left="450" w:hanging="450"/>
      </w:pPr>
      <w:r>
        <w:tab/>
      </w:r>
      <w:r>
        <w:rPr>
          <w:rFonts w:ascii="Doulos SIL" w:hAnsi="Doulos SIL"/>
          <w:i/>
          <w:color w:val="0000FF"/>
        </w:rPr>
        <w:t>[cógó-yá</w:t>
      </w:r>
      <w:r>
        <w:rPr>
          <w:rFonts w:ascii="Doulos SIL" w:hAnsi="Doulos SIL"/>
          <w:i/>
          <w:color w:val="0000FF"/>
        </w:rPr>
        <w:tab/>
        <w:t>mì-nà]</w:t>
      </w:r>
      <w:r>
        <w:rPr>
          <w:rFonts w:ascii="Doulos SIL" w:hAnsi="Doulos SIL"/>
          <w:i/>
          <w:color w:val="0000FF"/>
        </w:rPr>
        <w:tab/>
        <w:t>páʔ,</w:t>
      </w:r>
    </w:p>
    <w:p w14:paraId="1ECC3265" w14:textId="77777777" w:rsidR="004D6E3C" w:rsidRPr="00892653" w:rsidRDefault="004D6E3C" w:rsidP="004D6E3C">
      <w:pPr>
        <w:tabs>
          <w:tab w:val="clear" w:pos="369"/>
          <w:tab w:val="left" w:pos="1980"/>
          <w:tab w:val="left" w:pos="3780"/>
        </w:tabs>
        <w:ind w:left="450" w:hanging="450"/>
      </w:pPr>
      <w:r>
        <w:tab/>
        <w:t>[manner</w:t>
      </w:r>
      <w:r>
        <w:tab/>
        <w:t>Rel-Nom]</w:t>
      </w:r>
      <w:r>
        <w:tab/>
        <w:t>(interjection),</w:t>
      </w:r>
    </w:p>
    <w:p w14:paraId="1AB61A05" w14:textId="77777777" w:rsidR="004D6E3C" w:rsidRPr="00905113" w:rsidRDefault="004D6E3C" w:rsidP="004D6E3C">
      <w:pPr>
        <w:tabs>
          <w:tab w:val="clear" w:pos="369"/>
          <w:tab w:val="left" w:pos="1980"/>
          <w:tab w:val="left" w:pos="4230"/>
          <w:tab w:val="left" w:pos="5220"/>
        </w:tabs>
        <w:ind w:left="450" w:hanging="450"/>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è-yà</w:t>
      </w:r>
      <w:r>
        <w:rPr>
          <w:rFonts w:ascii="Doulos SIL" w:hAnsi="Doulos SIL"/>
          <w:i/>
          <w:color w:val="0000FF"/>
        </w:rPr>
        <w:tab/>
        <w:t>dì</w:t>
      </w:r>
      <w:r>
        <w:rPr>
          <w:rFonts w:ascii="Doulos SIL" w:hAnsi="Doulos SIL"/>
          <w:i/>
          <w:color w:val="0000FF"/>
        </w:rPr>
        <w:tab/>
        <w:t>bìlé</w:t>
      </w:r>
      <w:r>
        <w:rPr>
          <w:rFonts w:ascii="Doulos SIL" w:hAnsi="Doulos SIL"/>
          <w:i/>
          <w:color w:val="0000FF"/>
        </w:rPr>
        <w:tab/>
        <w:t>ɲàyí-rà,</w:t>
      </w:r>
    </w:p>
    <w:p w14:paraId="5710F6AD" w14:textId="77777777" w:rsidR="004D6E3C" w:rsidRDefault="004D6E3C" w:rsidP="004D6E3C">
      <w:pPr>
        <w:tabs>
          <w:tab w:val="clear" w:pos="369"/>
          <w:tab w:val="left" w:pos="1980"/>
          <w:tab w:val="left" w:pos="4230"/>
          <w:tab w:val="left" w:pos="5220"/>
        </w:tabs>
        <w:ind w:left="450" w:hanging="450"/>
      </w:pPr>
      <w:r>
        <w:tab/>
        <w:t>3SgNonh</w:t>
      </w:r>
      <w:r>
        <w:tab/>
        <w:t>become.delicious.Pfv</w:t>
      </w:r>
      <w:r>
        <w:tab/>
        <w:t>pass</w:t>
      </w:r>
      <w:r>
        <w:tab/>
        <w:t>tears-Nom,</w:t>
      </w:r>
    </w:p>
    <w:p w14:paraId="40D421EA" w14:textId="77777777" w:rsidR="004D6E3C" w:rsidRDefault="004D6E3C" w:rsidP="004D6E3C">
      <w:pPr>
        <w:tabs>
          <w:tab w:val="clear" w:pos="369"/>
          <w:tab w:val="left" w:pos="720"/>
        </w:tabs>
        <w:ind w:left="450" w:hanging="450"/>
      </w:pPr>
      <w:r>
        <w:tab/>
      </w:r>
      <w:r>
        <w:tab/>
        <w:t>B: ‘Younger brother hare went back. He went to lion’s place (=den). (Hare to lion:) “The way elder brother warthog’s meat is tasty, it is tastier than tears.’</w:t>
      </w:r>
    </w:p>
    <w:p w14:paraId="2525EA65"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3A75DD">
        <w:rPr>
          <w:rFonts w:ascii="Doulos SIL" w:hAnsi="Doulos SIL"/>
          <w:i/>
          <w:color w:val="0000FF"/>
        </w:rPr>
        <w:t>cógó-yá mì-nà</w:t>
      </w:r>
      <w:r w:rsidRPr="009615EE">
        <w:rPr>
          <w:i/>
        </w:rPr>
        <w:t xml:space="preserve"> </w:t>
      </w:r>
      <w:r>
        <w:rPr>
          <w:i/>
        </w:rPr>
        <w:t xml:space="preserve">equivalent to </w:t>
      </w:r>
      <w:r w:rsidRPr="003A75DD">
        <w:rPr>
          <w:rFonts w:ascii="Doulos SIL" w:hAnsi="Doulos SIL"/>
          <w:i/>
          <w:color w:val="0000FF"/>
        </w:rPr>
        <w:t>cógó mì</w:t>
      </w:r>
      <w:r w:rsidRPr="009615EE">
        <w:rPr>
          <w:i/>
        </w:rPr>
        <w:t xml:space="preserve"> </w:t>
      </w:r>
      <w:r w:rsidRPr="00F3110A">
        <w:rPr>
          <w:i/>
        </w:rPr>
        <w:t>]</w:t>
      </w:r>
    </w:p>
    <w:p w14:paraId="3A9DFD1C" w14:textId="77777777" w:rsidR="004D6E3C" w:rsidRDefault="004D6E3C" w:rsidP="004D6E3C"/>
    <w:p w14:paraId="5A03DB89" w14:textId="77777777" w:rsidR="004D6E3C" w:rsidRPr="00905113" w:rsidRDefault="004D6E3C" w:rsidP="004D6E3C">
      <w:pPr>
        <w:tabs>
          <w:tab w:val="clear" w:pos="369"/>
          <w:tab w:val="left" w:pos="720"/>
          <w:tab w:val="left" w:pos="1170"/>
          <w:tab w:val="left" w:pos="2340"/>
          <w:tab w:val="left" w:pos="3330"/>
          <w:tab w:val="left" w:pos="4950"/>
          <w:tab w:val="left" w:pos="5760"/>
        </w:tabs>
        <w:ind w:left="450" w:hanging="450"/>
        <w:rPr>
          <w:rFonts w:ascii="Doulos SIL" w:hAnsi="Doulos SIL"/>
          <w:i/>
          <w:color w:val="0000FF"/>
        </w:rPr>
      </w:pPr>
      <w:r>
        <w:t>04:29</w:t>
      </w:r>
      <w:r w:rsidRPr="00CC023E">
        <w:tab/>
      </w:r>
      <w:r>
        <w:t>B:</w:t>
      </w:r>
      <w:r>
        <w:tab/>
      </w:r>
      <w:r>
        <w:rPr>
          <w:rFonts w:ascii="Doulos SIL" w:hAnsi="Doulos SIL"/>
          <w:i/>
          <w:color w:val="0000FF"/>
        </w:rPr>
        <w:t>è</w:t>
      </w:r>
      <w:r>
        <w:rPr>
          <w:rFonts w:ascii="Doulos SIL" w:hAnsi="Doulos SIL"/>
          <w:i/>
          <w:color w:val="0000FF"/>
        </w:rPr>
        <w:tab/>
        <w:t>téʔé</w:t>
      </w:r>
      <w:r>
        <w:rPr>
          <w:rFonts w:ascii="Doulos SIL" w:hAnsi="Doulos SIL"/>
          <w:i/>
          <w:color w:val="0000FF"/>
        </w:rPr>
        <w:tab/>
        <w:t>[</w:t>
      </w:r>
      <w:r>
        <w:rPr>
          <w:rFonts w:ascii="Doulos SIL" w:hAnsi="Doulos SIL"/>
          <w:i/>
          <w:color w:val="0000FF"/>
        </w:rPr>
        <w:sym w:font="Symbol" w:char="F0C6"/>
      </w:r>
      <w:r>
        <w:rPr>
          <w:rFonts w:ascii="Doulos SIL" w:hAnsi="Doulos SIL"/>
          <w:i/>
          <w:color w:val="0000FF"/>
        </w:rPr>
        <w:t>-wò</w:t>
      </w:r>
      <w:r>
        <w:rPr>
          <w:rFonts w:ascii="Doulos SIL" w:hAnsi="Doulos SIL"/>
          <w:i/>
          <w:color w:val="0000FF"/>
        </w:rPr>
        <w:tab/>
        <w:t>má]</w:t>
      </w:r>
      <w:r>
        <w:rPr>
          <w:rFonts w:ascii="Doulos SIL" w:hAnsi="Doulos SIL"/>
          <w:i/>
          <w:color w:val="0000FF"/>
        </w:rPr>
        <w:tab/>
        <w:t>sísàⁿ,</w:t>
      </w:r>
    </w:p>
    <w:p w14:paraId="6109F1BB" w14:textId="77777777" w:rsidR="004D6E3C" w:rsidRPr="00EB31B9" w:rsidRDefault="004D6E3C" w:rsidP="004D6E3C">
      <w:pPr>
        <w:tabs>
          <w:tab w:val="clear" w:pos="369"/>
          <w:tab w:val="left" w:pos="720"/>
          <w:tab w:val="left" w:pos="1170"/>
          <w:tab w:val="left" w:pos="2340"/>
          <w:tab w:val="left" w:pos="3330"/>
          <w:tab w:val="left" w:pos="4950"/>
          <w:tab w:val="left" w:pos="5760"/>
        </w:tabs>
        <w:ind w:left="450" w:hanging="450"/>
      </w:pPr>
      <w:r>
        <w:tab/>
      </w:r>
      <w:r>
        <w:tab/>
        <w:t>B:</w:t>
      </w:r>
      <w:r>
        <w:tab/>
        <w:t>3SgNonh</w:t>
      </w:r>
      <w:r>
        <w:tab/>
        <w:t>go.Pfv</w:t>
      </w:r>
      <w:r>
        <w:tab/>
        <w:t>[Nonh-3SgFoc</w:t>
      </w:r>
      <w:r>
        <w:tab/>
        <w:t>on]</w:t>
      </w:r>
      <w:r>
        <w:tab/>
        <w:t>now,</w:t>
      </w:r>
    </w:p>
    <w:p w14:paraId="558B8067" w14:textId="77777777" w:rsidR="004D6E3C" w:rsidRPr="00905113" w:rsidRDefault="004D6E3C" w:rsidP="003F6135">
      <w:pPr>
        <w:tabs>
          <w:tab w:val="clear" w:pos="369"/>
          <w:tab w:val="left" w:pos="1440"/>
          <w:tab w:val="left" w:pos="2520"/>
          <w:tab w:val="left" w:pos="3510"/>
          <w:tab w:val="left" w:pos="4410"/>
          <w:tab w:val="left" w:pos="4950"/>
          <w:tab w:val="left" w:pos="630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búlúū,</w:t>
      </w:r>
      <w:r>
        <w:rPr>
          <w:rFonts w:ascii="Doulos SIL" w:hAnsi="Doulos SIL"/>
          <w:i/>
          <w:color w:val="0000FF"/>
        </w:rPr>
        <w:tab/>
        <w:t>è</w:t>
      </w:r>
      <w:r>
        <w:rPr>
          <w:rFonts w:ascii="Doulos SIL" w:hAnsi="Doulos SIL"/>
          <w:i/>
          <w:color w:val="0000FF"/>
        </w:rPr>
        <w:tab/>
        <w:t>dɛ̀</w:t>
      </w:r>
      <w:r>
        <w:rPr>
          <w:rFonts w:ascii="Doulos SIL" w:hAnsi="Doulos SIL"/>
          <w:i/>
          <w:color w:val="0000FF"/>
        </w:rPr>
        <w:tab/>
        <w:t>á!,</w:t>
      </w:r>
      <w:r>
        <w:rPr>
          <w:rFonts w:ascii="Doulos SIL" w:hAnsi="Doulos SIL"/>
          <w:i/>
          <w:color w:val="0000FF"/>
        </w:rPr>
        <w:tab/>
      </w:r>
      <w:r w:rsidRPr="00AA4682">
        <w:rPr>
          <w:rFonts w:ascii="Doulos SIL" w:hAnsi="Doulos SIL"/>
          <w:i/>
          <w:color w:val="008000"/>
        </w:rPr>
        <w:t>kɔ̀rɔ̀</w:t>
      </w:r>
      <w:r w:rsidRPr="00AA4682">
        <w:rPr>
          <w:rFonts w:ascii="Doulos SIL" w:hAnsi="Doulos SIL"/>
          <w:i/>
          <w:color w:val="008000"/>
        </w:rPr>
        <w:tab/>
        <w:t>l</w:t>
      </w:r>
      <w:r>
        <w:rPr>
          <w:rFonts w:ascii="Doulos SIL" w:hAnsi="Doulos SIL"/>
          <w:i/>
          <w:color w:val="008000"/>
        </w:rPr>
        <w:t>ɛ̀ɛ́</w:t>
      </w:r>
      <w:r>
        <w:rPr>
          <w:rFonts w:ascii="Doulos SIL" w:hAnsi="Doulos SIL"/>
          <w:i/>
          <w:color w:val="0000FF"/>
        </w:rPr>
        <w:t>,</w:t>
      </w:r>
    </w:p>
    <w:p w14:paraId="63C9D7B7" w14:textId="77777777" w:rsidR="004D6E3C" w:rsidRPr="00EB31B9" w:rsidRDefault="004D6E3C" w:rsidP="003F6135">
      <w:pPr>
        <w:tabs>
          <w:tab w:val="clear" w:pos="369"/>
          <w:tab w:val="left" w:pos="1440"/>
          <w:tab w:val="left" w:pos="2520"/>
          <w:tab w:val="left" w:pos="3510"/>
          <w:tab w:val="left" w:pos="4410"/>
          <w:tab w:val="left" w:pos="4950"/>
          <w:tab w:val="left" w:pos="6300"/>
          <w:tab w:val="left" w:pos="6930"/>
        </w:tabs>
        <w:ind w:left="450" w:hanging="450"/>
      </w:pPr>
      <w:r>
        <w:tab/>
        <w:t>3PlNonh</w:t>
      </w:r>
      <w:r>
        <w:tab/>
        <w:t>return.Pfv,</w:t>
      </w:r>
      <w:r>
        <w:tab/>
        <w:t>3SgNonh</w:t>
      </w:r>
      <w:r>
        <w:tab/>
        <w:t>say.Pfv</w:t>
      </w:r>
      <w:r>
        <w:tab/>
        <w:t>ah!,</w:t>
      </w:r>
      <w:r>
        <w:tab/>
        <w:t>elder.brother</w:t>
      </w:r>
      <w:r>
        <w:tab/>
        <w:t>warthog,</w:t>
      </w:r>
    </w:p>
    <w:p w14:paraId="516581B0" w14:textId="77777777" w:rsidR="004D6E3C" w:rsidRPr="00905113" w:rsidRDefault="004D6E3C" w:rsidP="004D6E3C">
      <w:pPr>
        <w:tabs>
          <w:tab w:val="clear" w:pos="369"/>
          <w:tab w:val="left" w:pos="1800"/>
          <w:tab w:val="left" w:pos="2880"/>
          <w:tab w:val="left" w:pos="3870"/>
          <w:tab w:val="left" w:pos="5040"/>
          <w:tab w:val="left" w:pos="60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[[wō</w:t>
      </w:r>
      <w:r>
        <w:rPr>
          <w:rFonts w:ascii="Doulos SIL" w:hAnsi="Doulos SIL"/>
          <w:i/>
          <w:color w:val="0000FF"/>
        </w:rPr>
        <w:tab/>
        <w:t>síbí]</w:t>
      </w:r>
      <w:r>
        <w:rPr>
          <w:rFonts w:ascii="Doulos SIL" w:hAnsi="Doulos SIL"/>
          <w:i/>
          <w:color w:val="0000FF"/>
        </w:rPr>
        <w:tab/>
        <w:t>dò]</w:t>
      </w:r>
      <w:r>
        <w:rPr>
          <w:rFonts w:ascii="Doulos SIL" w:hAnsi="Doulos SIL"/>
          <w:i/>
          <w:color w:val="0000FF"/>
        </w:rPr>
        <w:tab/>
        <w:t>ká</w:t>
      </w:r>
      <w:r>
        <w:rPr>
          <w:rFonts w:ascii="Doulos SIL" w:hAnsi="Doulos SIL"/>
          <w:i/>
          <w:color w:val="0000FF"/>
        </w:rPr>
        <w:tab/>
        <w:t>dɛ̄ʔ,</w:t>
      </w:r>
    </w:p>
    <w:p w14:paraId="3E2D2098" w14:textId="77777777" w:rsidR="004D6E3C" w:rsidRDefault="004D6E3C" w:rsidP="004D6E3C">
      <w:pPr>
        <w:tabs>
          <w:tab w:val="clear" w:pos="369"/>
          <w:tab w:val="left" w:pos="1800"/>
          <w:tab w:val="left" w:pos="2880"/>
          <w:tab w:val="left" w:pos="3870"/>
          <w:tab w:val="left" w:pos="5040"/>
          <w:tab w:val="left" w:pos="6030"/>
        </w:tabs>
        <w:ind w:left="450" w:hanging="450"/>
      </w:pPr>
      <w:r>
        <w:tab/>
        <w:t>1Sg=Ipfv</w:t>
      </w:r>
      <w:r>
        <w:tab/>
        <w:t>[[2Sg</w:t>
      </w:r>
      <w:r>
        <w:tab/>
        <w:t>meat]</w:t>
      </w:r>
      <w:r>
        <w:tab/>
        <w:t>one]</w:t>
      </w:r>
      <w:r>
        <w:tab/>
        <w:t>want</w:t>
      </w:r>
      <w:r>
        <w:tab/>
        <w:t>Emph,</w:t>
      </w:r>
    </w:p>
    <w:p w14:paraId="64483105" w14:textId="77777777" w:rsidR="004D6E3C" w:rsidRDefault="004D6E3C" w:rsidP="004D6E3C">
      <w:pPr>
        <w:tabs>
          <w:tab w:val="clear" w:pos="369"/>
          <w:tab w:val="left" w:pos="720"/>
        </w:tabs>
        <w:ind w:left="450" w:hanging="450"/>
      </w:pPr>
      <w:r>
        <w:tab/>
      </w:r>
      <w:r>
        <w:tab/>
        <w:t>B: ‘</w:t>
      </w:r>
      <w:r w:rsidRPr="007515E8">
        <w:rPr>
          <w:u w:val="single"/>
        </w:rPr>
        <w:t>That</w:t>
      </w:r>
      <w:r>
        <w:t xml:space="preserve"> [focus] ‘s why they went now. They went back (to the hole). He (=lion) said, “Ah! Elder brother warthog, I sure want (to eat) a piece of your flesh!’</w:t>
      </w:r>
    </w:p>
    <w:p w14:paraId="408D89CC" w14:textId="77777777" w:rsidR="004D6E3C" w:rsidRDefault="004D6E3C" w:rsidP="004D6E3C"/>
    <w:p w14:paraId="10EC300D" w14:textId="77777777" w:rsidR="004D6E3C" w:rsidRPr="00905113" w:rsidRDefault="004D6E3C" w:rsidP="004D6E3C">
      <w:pPr>
        <w:tabs>
          <w:tab w:val="clear" w:pos="369"/>
          <w:tab w:val="left" w:pos="720"/>
          <w:tab w:val="left" w:pos="1170"/>
          <w:tab w:val="left" w:pos="2790"/>
          <w:tab w:val="left" w:pos="3960"/>
          <w:tab w:val="left" w:pos="5670"/>
        </w:tabs>
        <w:ind w:left="450" w:hanging="450"/>
        <w:rPr>
          <w:rFonts w:ascii="Doulos SIL" w:hAnsi="Doulos SIL"/>
          <w:i/>
          <w:color w:val="0000FF"/>
        </w:rPr>
      </w:pPr>
      <w:r>
        <w:t>04:35</w:t>
      </w:r>
      <w:r w:rsidRPr="00CC023E">
        <w:tab/>
      </w:r>
      <w:r>
        <w:t>B:</w:t>
      </w:r>
      <w:r>
        <w:tab/>
      </w:r>
      <w:r w:rsidRPr="00E61085">
        <w:rPr>
          <w:rFonts w:ascii="Doulos SIL" w:hAnsi="Doulos SIL"/>
          <w:i/>
          <w:color w:val="0000FF"/>
        </w:rPr>
        <w:t>èéⁿ</w:t>
      </w:r>
      <w:r w:rsidRPr="001E2539">
        <w:rPr>
          <w:rFonts w:ascii="Doulos SIL" w:hAnsi="Doulos SIL"/>
          <w:i/>
          <w:color w:val="0000FF"/>
        </w:rPr>
        <w:tab/>
        <w:t>màʔàlí</w:t>
      </w:r>
      <w:r w:rsidRPr="001E2539">
        <w:rPr>
          <w:rFonts w:ascii="Doulos SIL" w:hAnsi="Doulos SIL"/>
          <w:i/>
          <w:color w:val="0000FF"/>
        </w:rPr>
        <w:tab/>
        <w:t>bɔ̀</w:t>
      </w:r>
      <w:r w:rsidRPr="001E2539">
        <w:rPr>
          <w:rFonts w:ascii="Doulos SIL" w:hAnsi="Doulos SIL"/>
          <w:i/>
          <w:color w:val="0000FF"/>
        </w:rPr>
        <w:tab/>
      </w:r>
      <w:r>
        <w:rPr>
          <w:rFonts w:ascii="Doulos SIL" w:hAnsi="Doulos SIL"/>
          <w:i/>
          <w:color w:val="0000FF"/>
        </w:rPr>
        <w:t>sís</w:t>
      </w:r>
      <w:r w:rsidRPr="001E2539">
        <w:rPr>
          <w:rFonts w:ascii="Doulos SIL" w:hAnsi="Doulos SIL"/>
          <w:i/>
          <w:color w:val="0000FF"/>
        </w:rPr>
        <w:t>àⁿ,</w:t>
      </w:r>
    </w:p>
    <w:p w14:paraId="4FFC2D80" w14:textId="77777777" w:rsidR="004D6E3C" w:rsidRPr="00EB31B9" w:rsidRDefault="004D6E3C" w:rsidP="004D6E3C">
      <w:pPr>
        <w:tabs>
          <w:tab w:val="clear" w:pos="369"/>
          <w:tab w:val="left" w:pos="720"/>
          <w:tab w:val="left" w:pos="1170"/>
          <w:tab w:val="left" w:pos="2790"/>
          <w:tab w:val="left" w:pos="3960"/>
          <w:tab w:val="left" w:pos="5670"/>
        </w:tabs>
        <w:ind w:left="450" w:hanging="450"/>
      </w:pPr>
      <w:r>
        <w:tab/>
      </w:r>
      <w:r>
        <w:tab/>
        <w:t>B:</w:t>
      </w:r>
      <w:r>
        <w:tab/>
        <w:t>3PlNonh</w:t>
      </w:r>
      <w:r>
        <w:tab/>
        <w:t>knife</w:t>
      </w:r>
      <w:r>
        <w:tab/>
        <w:t>take.out.Pfv</w:t>
      </w:r>
      <w:r>
        <w:tab/>
        <w:t>now,</w:t>
      </w:r>
    </w:p>
    <w:p w14:paraId="186A6BFB" w14:textId="77777777" w:rsidR="004D6E3C" w:rsidRPr="00905113" w:rsidRDefault="004D6E3C" w:rsidP="004D6E3C">
      <w:pPr>
        <w:tabs>
          <w:tab w:val="clear" w:pos="369"/>
          <w:tab w:val="left" w:pos="2160"/>
          <w:tab w:val="left" w:pos="3060"/>
          <w:tab w:val="left" w:pos="3870"/>
          <w:tab w:val="left" w:pos="468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sym w:font="Symbol" w:char="F0C6"/>
      </w:r>
      <w:r>
        <w:rPr>
          <w:rFonts w:ascii="Doulos SIL" w:hAnsi="Doulos SIL"/>
          <w:i/>
          <w:color w:val="0000FF"/>
        </w:rPr>
        <w:tab/>
        <w:t>[[syɛ̀ɛ́</w:t>
      </w:r>
      <w:r>
        <w:rPr>
          <w:rFonts w:ascii="Doulos SIL" w:hAnsi="Doulos SIL"/>
          <w:i/>
          <w:color w:val="0000FF"/>
        </w:rPr>
        <w:tab/>
        <w:t>wɔ̀ʔrɔ́</w:t>
      </w:r>
      <w:r>
        <w:rPr>
          <w:rFonts w:ascii="Doulos SIL" w:hAnsi="Doulos SIL"/>
          <w:i/>
          <w:color w:val="0000FF"/>
        </w:rPr>
        <w:tab/>
        <w:t>bǔⁿ]</w:t>
      </w:r>
      <w:r>
        <w:rPr>
          <w:rFonts w:ascii="Doulos SIL" w:hAnsi="Doulos SIL"/>
          <w:i/>
          <w:color w:val="0000FF"/>
        </w:rPr>
        <w:tab/>
        <w:t>dò]</w:t>
      </w:r>
      <w:r>
        <w:rPr>
          <w:rFonts w:ascii="Doulos SIL" w:hAnsi="Doulos SIL"/>
          <w:i/>
          <w:color w:val="0000FF"/>
        </w:rPr>
        <w:tab/>
        <w:t>bégē,</w:t>
      </w:r>
    </w:p>
    <w:p w14:paraId="45BD45EA" w14:textId="77777777" w:rsidR="004D6E3C" w:rsidRPr="00EB31B9" w:rsidRDefault="004D6E3C" w:rsidP="004D6E3C">
      <w:pPr>
        <w:tabs>
          <w:tab w:val="clear" w:pos="369"/>
          <w:tab w:val="left" w:pos="2160"/>
          <w:tab w:val="left" w:pos="3060"/>
          <w:tab w:val="left" w:pos="3870"/>
          <w:tab w:val="left" w:pos="4680"/>
          <w:tab w:val="left" w:pos="5670"/>
        </w:tabs>
        <w:ind w:left="450" w:hanging="450"/>
      </w:pPr>
      <w:r>
        <w:tab/>
        <w:t>3SgNonh=Ipfv</w:t>
      </w:r>
      <w:r>
        <w:tab/>
        <w:t>[[pig</w:t>
      </w:r>
      <w:r>
        <w:tab/>
        <w:t>thigh</w:t>
      </w:r>
      <w:r>
        <w:tab/>
        <w:t>flesh]</w:t>
      </w:r>
      <w:r>
        <w:tab/>
        <w:t>one]</w:t>
      </w:r>
      <w:r>
        <w:tab/>
        <w:t>cut.Pfv,</w:t>
      </w:r>
    </w:p>
    <w:p w14:paraId="092FF1A9" w14:textId="77777777" w:rsidR="004D6E3C" w:rsidRDefault="004D6E3C" w:rsidP="004D6E3C">
      <w:pPr>
        <w:tabs>
          <w:tab w:val="clear" w:pos="369"/>
          <w:tab w:val="left" w:pos="720"/>
        </w:tabs>
        <w:ind w:left="450" w:hanging="450"/>
      </w:pPr>
      <w:r>
        <w:tab/>
      </w:r>
      <w:r>
        <w:tab/>
        <w:t xml:space="preserve">B: ‘They (=lion and hare) took out a knife then. They cut a (piece of) flesh out of the warthog’s thigh.’ </w:t>
      </w:r>
    </w:p>
    <w:p w14:paraId="0F56971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‘flesh’ usually </w:t>
      </w:r>
      <w:r w:rsidRPr="001E2539">
        <w:rPr>
          <w:rFonts w:ascii="Doulos SIL" w:hAnsi="Doulos SIL"/>
          <w:i/>
          <w:color w:val="0000FF"/>
        </w:rPr>
        <w:t>sìbì-búⁿ</w:t>
      </w:r>
      <w:r w:rsidRPr="009615EE">
        <w:rPr>
          <w:i/>
        </w:rPr>
        <w:t xml:space="preserve"> </w:t>
      </w:r>
      <w:r>
        <w:rPr>
          <w:i/>
        </w:rPr>
        <w:t>with ‘meat’ as initial, but here in compound with the more specific body-part ‘thigh’</w:t>
      </w:r>
      <w:r w:rsidRPr="00F3110A">
        <w:rPr>
          <w:i/>
        </w:rPr>
        <w:t>]</w:t>
      </w:r>
    </w:p>
    <w:p w14:paraId="07EF3E20" w14:textId="77777777" w:rsidR="004D6E3C" w:rsidRDefault="004D6E3C" w:rsidP="004D6E3C"/>
    <w:p w14:paraId="002F1344" w14:textId="77777777" w:rsidR="004D6E3C" w:rsidRPr="00905113" w:rsidRDefault="004D6E3C" w:rsidP="004D6E3C">
      <w:pPr>
        <w:tabs>
          <w:tab w:val="clear" w:pos="369"/>
          <w:tab w:val="left" w:pos="720"/>
          <w:tab w:val="left" w:pos="1170"/>
          <w:tab w:val="left" w:pos="2430"/>
          <w:tab w:val="left" w:pos="4230"/>
          <w:tab w:val="left" w:pos="5310"/>
        </w:tabs>
        <w:ind w:left="450" w:hanging="450"/>
        <w:rPr>
          <w:rFonts w:ascii="Doulos SIL" w:hAnsi="Doulos SIL"/>
          <w:i/>
          <w:color w:val="0000FF"/>
        </w:rPr>
      </w:pPr>
      <w:r>
        <w:t>04:39</w:t>
      </w:r>
      <w:r w:rsidRPr="00CC023E">
        <w:tab/>
      </w:r>
      <w:r>
        <w:t>B:</w:t>
      </w:r>
      <w:r>
        <w:tab/>
      </w:r>
      <w:r>
        <w:rPr>
          <w:rFonts w:ascii="Doulos SIL" w:hAnsi="Doulos SIL"/>
          <w:i/>
          <w:color w:val="0000FF"/>
        </w:rPr>
        <w:t>èéⁿ</w:t>
      </w:r>
      <w:r>
        <w:rPr>
          <w:rFonts w:ascii="Doulos SIL" w:hAnsi="Doulos SIL"/>
          <w:i/>
          <w:color w:val="0000FF"/>
        </w:rPr>
        <w:tab/>
      </w:r>
      <w:r w:rsidRPr="00FC4EF3">
        <w:rPr>
          <w:rFonts w:ascii="Doulos SIL" w:hAnsi="Doulos SIL"/>
          <w:i/>
          <w:color w:val="0000FF"/>
        </w:rPr>
        <w:t>(è-)yà</w:t>
      </w:r>
      <w:r>
        <w:rPr>
          <w:rFonts w:ascii="Doulos SIL" w:hAnsi="Doulos SIL"/>
          <w:i/>
          <w:color w:val="0000FF"/>
        </w:rPr>
        <w:tab/>
        <w:t>bègè</w:t>
      </w:r>
      <w:r>
        <w:rPr>
          <w:rFonts w:ascii="Doulos SIL" w:hAnsi="Doulos SIL"/>
          <w:i/>
          <w:color w:val="0000FF"/>
        </w:rPr>
        <w:tab/>
        <w:t>sísàāⁿ,</w:t>
      </w:r>
    </w:p>
    <w:p w14:paraId="2902CFAD" w14:textId="77777777" w:rsidR="004D6E3C" w:rsidRPr="00EB31B9" w:rsidRDefault="004D6E3C" w:rsidP="004D6E3C">
      <w:pPr>
        <w:tabs>
          <w:tab w:val="clear" w:pos="369"/>
          <w:tab w:val="left" w:pos="720"/>
          <w:tab w:val="left" w:pos="1170"/>
          <w:tab w:val="left" w:pos="2430"/>
          <w:tab w:val="left" w:pos="4230"/>
          <w:tab w:val="left" w:pos="5310"/>
        </w:tabs>
        <w:ind w:left="450" w:hanging="450"/>
      </w:pPr>
      <w:r>
        <w:tab/>
      </w:r>
      <w:r>
        <w:tab/>
        <w:t>B:</w:t>
      </w:r>
      <w:r>
        <w:tab/>
        <w:t>3PlNonh</w:t>
      </w:r>
      <w:r>
        <w:tab/>
        <w:t>Nonh-3SgObj</w:t>
      </w:r>
      <w:r>
        <w:tab/>
        <w:t>cut.Adjn</w:t>
      </w:r>
      <w:r>
        <w:tab/>
        <w:t>now,</w:t>
      </w:r>
    </w:p>
    <w:p w14:paraId="6BE5ED9F" w14:textId="77777777" w:rsidR="004D6E3C" w:rsidRPr="00905113" w:rsidRDefault="004D6E3C" w:rsidP="004D6E3C">
      <w:pPr>
        <w:tabs>
          <w:tab w:val="clear" w:pos="369"/>
          <w:tab w:val="left" w:pos="2610"/>
          <w:tab w:val="left" w:pos="378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bìlì</w:t>
      </w:r>
      <w:r>
        <w:rPr>
          <w:rFonts w:ascii="Doulos SIL" w:hAnsi="Doulos SIL"/>
          <w:i/>
          <w:color w:val="0000FF"/>
        </w:rPr>
        <w:tab/>
        <w:t>[dóʔó</w:t>
      </w:r>
      <w:r>
        <w:rPr>
          <w:rFonts w:ascii="Doulos SIL" w:hAnsi="Doulos SIL"/>
          <w:i/>
          <w:color w:val="0000FF"/>
        </w:rPr>
        <w:tab/>
        <w:t>cì-náā],</w:t>
      </w:r>
    </w:p>
    <w:p w14:paraId="6ED9E9D1" w14:textId="77777777" w:rsidR="004D6E3C" w:rsidRPr="00EB31B9" w:rsidRDefault="004D6E3C" w:rsidP="004D6E3C">
      <w:pPr>
        <w:tabs>
          <w:tab w:val="clear" w:pos="369"/>
          <w:tab w:val="left" w:pos="2610"/>
          <w:tab w:val="left" w:pos="3780"/>
          <w:tab w:val="left" w:pos="5760"/>
        </w:tabs>
        <w:ind w:left="450" w:hanging="450"/>
      </w:pPr>
      <w:r>
        <w:tab/>
        <w:t>3SgNonh.3SgObj</w:t>
      </w:r>
      <w:r>
        <w:tab/>
        <w:t>give.Pfv</w:t>
      </w:r>
      <w:r>
        <w:tab/>
        <w:t>[younger.brother</w:t>
      </w:r>
      <w:r>
        <w:tab/>
        <w:t>hare-Nom],</w:t>
      </w:r>
    </w:p>
    <w:p w14:paraId="38EBD6E9" w14:textId="77777777" w:rsidR="004D6E3C" w:rsidRPr="00905113" w:rsidRDefault="004D6E3C" w:rsidP="004D6E3C">
      <w:pPr>
        <w:tabs>
          <w:tab w:val="clear" w:pos="369"/>
          <w:tab w:val="left" w:pos="1980"/>
          <w:tab w:val="left" w:pos="3330"/>
        </w:tabs>
        <w:ind w:left="450" w:hanging="450"/>
        <w:rPr>
          <w:rFonts w:ascii="Doulos SIL" w:hAnsi="Doulos SIL"/>
          <w:i/>
          <w:color w:val="0000FF"/>
        </w:rPr>
      </w:pPr>
      <w:r w:rsidRPr="00905113">
        <w:rPr>
          <w:rFonts w:ascii="Doulos SIL" w:hAnsi="Doulos SIL"/>
          <w:i/>
          <w:color w:val="0000FF"/>
        </w:rPr>
        <w:tab/>
      </w:r>
      <w:r w:rsidRPr="00E61085">
        <w:rPr>
          <w:rFonts w:ascii="Doulos SIL" w:hAnsi="Doulos SIL"/>
          <w:i/>
          <w:color w:val="0000FF"/>
        </w:rPr>
        <w:t>[é</w:t>
      </w:r>
      <w:r w:rsidRPr="00E61085">
        <w:rPr>
          <w:rFonts w:ascii="Doulos SIL" w:hAnsi="Doulos SIL"/>
          <w:i/>
          <w:color w:val="0000FF"/>
        </w:rPr>
        <w:tab/>
      </w:r>
      <w:r w:rsidRPr="00E61085">
        <w:rPr>
          <w:rFonts w:ascii="Doulos SIL" w:hAnsi="Doulos SIL"/>
          <w:i/>
          <w:color w:val="0000FF"/>
        </w:rPr>
        <w:sym w:font="Symbol" w:char="F0C6"/>
      </w:r>
      <w:r w:rsidRPr="00E61085">
        <w:rPr>
          <w:rFonts w:ascii="Doulos SIL" w:hAnsi="Doulos SIL"/>
          <w:i/>
          <w:color w:val="0000FF"/>
        </w:rPr>
        <w:tab/>
        <w:t>sìdà],</w:t>
      </w:r>
    </w:p>
    <w:p w14:paraId="4AA07658" w14:textId="77777777" w:rsidR="004D6E3C" w:rsidRDefault="004D6E3C" w:rsidP="004D6E3C">
      <w:pPr>
        <w:tabs>
          <w:tab w:val="clear" w:pos="369"/>
          <w:tab w:val="left" w:pos="1980"/>
          <w:tab w:val="left" w:pos="3330"/>
        </w:tabs>
        <w:ind w:left="450" w:hanging="450"/>
      </w:pPr>
      <w:r>
        <w:tab/>
      </w:r>
      <w:r w:rsidRPr="00E61085">
        <w:t>[3SgNonh</w:t>
      </w:r>
      <w:r w:rsidRPr="00E61085">
        <w:tab/>
        <w:t>3SgObj</w:t>
      </w:r>
      <w:r w:rsidRPr="00E61085">
        <w:tab/>
        <w:t>roast.Imprt],</w:t>
      </w:r>
    </w:p>
    <w:p w14:paraId="08E8F5AC" w14:textId="77777777" w:rsidR="004D6E3C" w:rsidRDefault="004D6E3C" w:rsidP="004D6E3C">
      <w:pPr>
        <w:tabs>
          <w:tab w:val="clear" w:pos="369"/>
          <w:tab w:val="left" w:pos="720"/>
        </w:tabs>
        <w:ind w:left="450" w:hanging="450"/>
      </w:pPr>
      <w:r>
        <w:tab/>
      </w:r>
      <w:r>
        <w:tab/>
        <w:t>B: ‘They cut it now. He (=lion) gave it to younger brother hare for him (=hare) to roast it.’</w:t>
      </w:r>
    </w:p>
    <w:p w14:paraId="6C2589F2"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 </w:t>
      </w:r>
      <w:r w:rsidRPr="00D37E94">
        <w:t>/</w:t>
      </w:r>
      <w:r w:rsidRPr="00D37E94">
        <w:rPr>
          <w:rFonts w:ascii="Doulos SIL" w:hAnsi="Doulos SIL"/>
          <w:color w:val="008000"/>
        </w:rPr>
        <w:t>è-yà</w:t>
      </w:r>
      <w:r w:rsidRPr="00D37E94">
        <w:t>/</w:t>
      </w:r>
      <w:r w:rsidRPr="009615EE">
        <w:rPr>
          <w:i/>
        </w:rPr>
        <w:t xml:space="preserve"> </w:t>
      </w:r>
      <w:r>
        <w:rPr>
          <w:i/>
        </w:rPr>
        <w:t xml:space="preserve">for the usual </w:t>
      </w:r>
      <w:r w:rsidRPr="003A75DD">
        <w:rPr>
          <w:rFonts w:ascii="Doulos SIL" w:hAnsi="Doulos SIL"/>
          <w:i/>
          <w:color w:val="0000FF"/>
        </w:rPr>
        <w:t>ní</w:t>
      </w:r>
      <w:r>
        <w:rPr>
          <w:i/>
        </w:rPr>
        <w:t xml:space="preserve"> nonhuman 3Sg preverbal object</w:t>
      </w:r>
      <w:r w:rsidRPr="009615EE">
        <w:rPr>
          <w:i/>
        </w:rPr>
        <w:t xml:space="preserve"> </w:t>
      </w:r>
      <w:r w:rsidRPr="00F3110A">
        <w:rPr>
          <w:i/>
        </w:rPr>
        <w:t>]</w:t>
      </w:r>
    </w:p>
    <w:p w14:paraId="7729E72C" w14:textId="77777777" w:rsidR="004D6E3C" w:rsidRDefault="004D6E3C" w:rsidP="004D6E3C"/>
    <w:p w14:paraId="1D96704F" w14:textId="77777777" w:rsidR="004D6E3C" w:rsidRDefault="004D6E3C" w:rsidP="004D6E3C">
      <w:pPr>
        <w:tabs>
          <w:tab w:val="clear" w:pos="369"/>
          <w:tab w:val="left" w:pos="720"/>
          <w:tab w:val="left" w:pos="1170"/>
          <w:tab w:val="left" w:pos="2610"/>
          <w:tab w:val="left" w:pos="4410"/>
          <w:tab w:val="left" w:pos="5670"/>
        </w:tabs>
        <w:ind w:left="450" w:hanging="450"/>
        <w:rPr>
          <w:rFonts w:ascii="Doulos SIL" w:hAnsi="Doulos SIL"/>
          <w:i/>
          <w:color w:val="0000FF"/>
        </w:rPr>
      </w:pPr>
      <w:r>
        <w:t>04:43</w:t>
      </w:r>
      <w:r w:rsidRPr="00CC023E">
        <w:tab/>
      </w:r>
      <w:r>
        <w:t>B:</w:t>
      </w:r>
      <w:r>
        <w:tab/>
      </w:r>
      <w:r>
        <w:rPr>
          <w:rFonts w:ascii="Doulos SIL" w:hAnsi="Doulos SIL"/>
          <w:i/>
          <w:color w:val="0000FF"/>
        </w:rPr>
        <w:t>é</w:t>
      </w:r>
      <w:r>
        <w:rPr>
          <w:rFonts w:ascii="Doulos SIL" w:hAnsi="Doulos SIL"/>
          <w:i/>
          <w:color w:val="0000FF"/>
        </w:rPr>
        <w:tab/>
        <w:t>kòò-fóʔó</w:t>
      </w:r>
      <w:r>
        <w:rPr>
          <w:rFonts w:ascii="Doulos SIL" w:hAnsi="Doulos SIL"/>
          <w:i/>
          <w:color w:val="0000FF"/>
        </w:rPr>
        <w:tab/>
        <w:t>bɔ̀,</w:t>
      </w:r>
    </w:p>
    <w:p w14:paraId="2F5F3AC7" w14:textId="77777777" w:rsidR="004D6E3C" w:rsidRPr="00EB31B9" w:rsidRDefault="004D6E3C" w:rsidP="004D6E3C">
      <w:pPr>
        <w:tabs>
          <w:tab w:val="clear" w:pos="369"/>
          <w:tab w:val="left" w:pos="720"/>
          <w:tab w:val="left" w:pos="1170"/>
          <w:tab w:val="left" w:pos="2610"/>
          <w:tab w:val="left" w:pos="4410"/>
          <w:tab w:val="left" w:pos="5670"/>
        </w:tabs>
        <w:ind w:left="450" w:hanging="450"/>
      </w:pPr>
      <w:r>
        <w:tab/>
      </w:r>
      <w:r>
        <w:tab/>
        <w:t>B:</w:t>
      </w:r>
      <w:r>
        <w:tab/>
        <w:t>3SgNonh</w:t>
      </w:r>
      <w:r>
        <w:tab/>
        <w:t>salt-powder</w:t>
      </w:r>
      <w:r>
        <w:tab/>
        <w:t>take.out.Adjn,</w:t>
      </w:r>
      <w:r>
        <w:tab/>
      </w:r>
    </w:p>
    <w:p w14:paraId="735EA0FB" w14:textId="77777777" w:rsidR="004D6E3C" w:rsidRDefault="004D6E3C" w:rsidP="004D6E3C">
      <w:pPr>
        <w:tabs>
          <w:tab w:val="clear" w:pos="369"/>
          <w:tab w:val="left" w:pos="1530"/>
          <w:tab w:val="left" w:pos="2700"/>
          <w:tab w:val="left" w:pos="4860"/>
          <w:tab w:val="left" w:pos="6300"/>
        </w:tabs>
        <w:ind w:left="450" w:hanging="450"/>
        <w:rPr>
          <w:rFonts w:ascii="Doulos SIL" w:hAnsi="Doulos SIL"/>
          <w:i/>
          <w:color w:val="0000FF"/>
        </w:rPr>
      </w:pPr>
      <w:r>
        <w:rPr>
          <w:rFonts w:ascii="Doulos SIL" w:hAnsi="Doulos SIL"/>
          <w:i/>
          <w:color w:val="0000FF"/>
        </w:rPr>
        <w:tab/>
        <w:t>é</w:t>
      </w:r>
      <w:r>
        <w:rPr>
          <w:rFonts w:ascii="Doulos SIL" w:hAnsi="Doulos SIL"/>
          <w:i/>
          <w:color w:val="0000FF"/>
        </w:rPr>
        <w:tab/>
      </w:r>
      <w:r>
        <w:rPr>
          <w:i/>
        </w:rPr>
        <w:sym w:font="Symbol" w:char="F0C6"/>
      </w:r>
      <w:r>
        <w:rPr>
          <w:i/>
        </w:rPr>
        <w:tab/>
      </w:r>
      <w:r w:rsidRPr="001E2539">
        <w:rPr>
          <w:rFonts w:ascii="Doulos SIL" w:hAnsi="Doulos SIL"/>
          <w:i/>
          <w:iCs/>
          <w:color w:val="0000FF"/>
          <w:spacing w:val="20"/>
          <w:szCs w:val="22"/>
        </w:rPr>
        <w:t>f</w:t>
      </w:r>
      <w:r>
        <w:rPr>
          <w:rFonts w:ascii="Doulos SIL" w:hAnsi="Doulos SIL"/>
          <w:i/>
          <w:color w:val="0000FF"/>
        </w:rPr>
        <w:t>ùùⁿvúní=</w:t>
      </w:r>
      <w:r>
        <w:rPr>
          <w:rFonts w:ascii="Doulos SIL" w:hAnsi="Doulos SIL"/>
          <w:i/>
          <w:color w:val="0000FF"/>
        </w:rPr>
        <w:tab/>
        <w:t>[í</w:t>
      </w:r>
      <w:r>
        <w:rPr>
          <w:rFonts w:ascii="Doulos SIL" w:hAnsi="Doulos SIL"/>
          <w:i/>
          <w:color w:val="0000FF"/>
        </w:rPr>
        <w:tab/>
        <w:t>mà],</w:t>
      </w:r>
    </w:p>
    <w:p w14:paraId="1052C256" w14:textId="77777777" w:rsidR="004D6E3C" w:rsidRPr="00905113" w:rsidRDefault="004D6E3C" w:rsidP="004D6E3C">
      <w:pPr>
        <w:tabs>
          <w:tab w:val="clear" w:pos="369"/>
          <w:tab w:val="left" w:pos="1530"/>
          <w:tab w:val="left" w:pos="2700"/>
          <w:tab w:val="left" w:pos="4860"/>
          <w:tab w:val="left" w:pos="6300"/>
        </w:tabs>
        <w:ind w:left="450" w:hanging="450"/>
        <w:rPr>
          <w:rFonts w:ascii="Doulos SIL" w:hAnsi="Doulos SIL"/>
          <w:i/>
          <w:color w:val="0000FF"/>
        </w:rPr>
      </w:pPr>
      <w:r>
        <w:rPr>
          <w:rFonts w:ascii="Doulos SIL" w:hAnsi="Doulos SIL"/>
          <w:i/>
          <w:color w:val="0000FF"/>
        </w:rPr>
        <w:tab/>
      </w:r>
      <w:r>
        <w:t>3SgNonh</w:t>
      </w:r>
      <w:r>
        <w:tab/>
        <w:t>3SgObj</w:t>
      </w:r>
      <w:r>
        <w:tab/>
        <w:t>sprinkle.grains.Pfv</w:t>
      </w:r>
      <w:r>
        <w:tab/>
        <w:t>[3SgNonh</w:t>
      </w:r>
      <w:r>
        <w:tab/>
        <w:t>on]</w:t>
      </w:r>
      <w:r>
        <w:rPr>
          <w:rFonts w:ascii="Doulos SIL" w:hAnsi="Doulos SIL"/>
          <w:i/>
          <w:color w:val="0000FF"/>
        </w:rPr>
        <w:t>,</w:t>
      </w:r>
    </w:p>
    <w:p w14:paraId="51F6082D" w14:textId="77777777" w:rsidR="004D6E3C" w:rsidRPr="00905113" w:rsidRDefault="004D6E3C" w:rsidP="004D6E3C">
      <w:pPr>
        <w:tabs>
          <w:tab w:val="clear" w:pos="369"/>
          <w:tab w:val="left" w:pos="1800"/>
          <w:tab w:val="left" w:pos="2880"/>
          <w:tab w:val="left" w:pos="39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r>
      <w:r>
        <w:rPr>
          <w:i/>
        </w:rPr>
        <w:sym w:font="Symbol" w:char="F0C6"/>
      </w:r>
      <w:r>
        <w:rPr>
          <w:rFonts w:ascii="Doulos SIL" w:hAnsi="Doulos SIL"/>
          <w:i/>
          <w:color w:val="0000FF"/>
        </w:rPr>
        <w:tab/>
        <w:t>bìl=</w:t>
      </w:r>
      <w:r>
        <w:rPr>
          <w:rFonts w:ascii="Doulos SIL" w:hAnsi="Doulos SIL"/>
          <w:i/>
          <w:color w:val="0000FF"/>
        </w:rPr>
        <w:tab/>
        <w:t>í-yà],</w:t>
      </w:r>
    </w:p>
    <w:p w14:paraId="66A48342" w14:textId="77777777" w:rsidR="004D6E3C" w:rsidRPr="00EB31B9" w:rsidRDefault="004D6E3C" w:rsidP="004D6E3C">
      <w:pPr>
        <w:tabs>
          <w:tab w:val="clear" w:pos="369"/>
          <w:tab w:val="left" w:pos="1800"/>
          <w:tab w:val="left" w:pos="2880"/>
          <w:tab w:val="left" w:pos="3960"/>
        </w:tabs>
        <w:ind w:left="450" w:hanging="450"/>
      </w:pPr>
      <w:r>
        <w:tab/>
        <w:t>[3SgNonh</w:t>
      </w:r>
      <w:r>
        <w:tab/>
        <w:t>3SgObj</w:t>
      </w:r>
      <w:r>
        <w:tab/>
        <w:t>give.Pfv</w:t>
      </w:r>
      <w:r>
        <w:tab/>
        <w:t>Nonh-3SgObj],</w:t>
      </w:r>
    </w:p>
    <w:p w14:paraId="504C5DCE" w14:textId="77777777" w:rsidR="004D6E3C" w:rsidRDefault="004D6E3C" w:rsidP="004D6E3C">
      <w:pPr>
        <w:tabs>
          <w:tab w:val="clear" w:pos="369"/>
          <w:tab w:val="left" w:pos="720"/>
        </w:tabs>
        <w:ind w:left="450" w:hanging="450"/>
      </w:pPr>
      <w:r>
        <w:tab/>
      </w:r>
      <w:r>
        <w:tab/>
        <w:t>B: ‘He (=hare) took out the powdered salt. He sprinkled it (=salt) on it (=flesh), and he gave it to him (=lion).’</w:t>
      </w:r>
    </w:p>
    <w:p w14:paraId="1CB79815" w14:textId="77777777" w:rsidR="004D6E3C" w:rsidRDefault="004D6E3C" w:rsidP="004D6E3C"/>
    <w:p w14:paraId="4A5214DA" w14:textId="77777777" w:rsidR="004D6E3C" w:rsidRPr="00905113" w:rsidRDefault="004D6E3C" w:rsidP="004D6E3C">
      <w:pPr>
        <w:tabs>
          <w:tab w:val="clear" w:pos="369"/>
          <w:tab w:val="left" w:pos="720"/>
          <w:tab w:val="left" w:pos="1170"/>
          <w:tab w:val="left" w:pos="2340"/>
          <w:tab w:val="left" w:pos="3870"/>
          <w:tab w:val="left" w:pos="5400"/>
        </w:tabs>
        <w:ind w:left="450" w:hanging="450"/>
        <w:rPr>
          <w:rFonts w:ascii="Doulos SIL" w:hAnsi="Doulos SIL"/>
          <w:i/>
          <w:color w:val="0000FF"/>
        </w:rPr>
      </w:pPr>
      <w:r>
        <w:t>04:45</w:t>
      </w:r>
      <w:r w:rsidRPr="00CC023E">
        <w:tab/>
      </w:r>
      <w:r>
        <w:t>B:</w:t>
      </w:r>
      <w:r>
        <w:tab/>
      </w:r>
      <w:r w:rsidRPr="00D37E94">
        <w:rPr>
          <w:rFonts w:ascii="Doulos SIL" w:hAnsi="Doulos SIL"/>
          <w:i/>
          <w:color w:val="0000FF"/>
        </w:rPr>
        <w:t>jɛ̀r-ré=</w:t>
      </w:r>
      <w:r>
        <w:rPr>
          <w:rFonts w:ascii="Doulos SIL" w:hAnsi="Doulos SIL"/>
          <w:i/>
          <w:color w:val="0000FF"/>
        </w:rPr>
        <w:tab/>
        <w:t>è-yà</w:t>
      </w:r>
      <w:r>
        <w:rPr>
          <w:rFonts w:ascii="Doulos SIL" w:hAnsi="Doulos SIL"/>
          <w:i/>
          <w:color w:val="0000FF"/>
        </w:rPr>
        <w:tab/>
        <w:t>dɔ̀níī,</w:t>
      </w:r>
    </w:p>
    <w:p w14:paraId="49F6C404" w14:textId="77777777" w:rsidR="004D6E3C" w:rsidRPr="00EB31B9" w:rsidRDefault="004D6E3C" w:rsidP="004D6E3C">
      <w:pPr>
        <w:tabs>
          <w:tab w:val="clear" w:pos="369"/>
          <w:tab w:val="left" w:pos="720"/>
          <w:tab w:val="left" w:pos="1170"/>
          <w:tab w:val="left" w:pos="2340"/>
          <w:tab w:val="left" w:pos="3870"/>
          <w:tab w:val="left" w:pos="5400"/>
        </w:tabs>
        <w:ind w:left="450" w:hanging="450"/>
      </w:pPr>
      <w:r>
        <w:lastRenderedPageBreak/>
        <w:tab/>
      </w:r>
      <w:r>
        <w:tab/>
        <w:t>B:</w:t>
      </w:r>
      <w:r>
        <w:tab/>
        <w:t>lion-Nom</w:t>
      </w:r>
      <w:r>
        <w:tab/>
        <w:t>Nonh-3SgObj</w:t>
      </w:r>
      <w:r>
        <w:tab/>
        <w:t>eat.meat.Pfv,</w:t>
      </w:r>
    </w:p>
    <w:p w14:paraId="1ACA989C" w14:textId="77777777" w:rsidR="004D6E3C" w:rsidRPr="00B0490C" w:rsidRDefault="004D6E3C" w:rsidP="004D6E3C">
      <w:pPr>
        <w:tabs>
          <w:tab w:val="clear" w:pos="369"/>
          <w:tab w:val="left" w:pos="1710"/>
          <w:tab w:val="left" w:pos="2880"/>
          <w:tab w:val="left" w:pos="3780"/>
          <w:tab w:val="left" w:pos="51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t>íīì!</w:t>
      </w:r>
      <w:r>
        <w:rPr>
          <w:rFonts w:ascii="Doulos SIL" w:hAnsi="Doulos SIL"/>
          <w:i/>
          <w:color w:val="0000FF"/>
        </w:rPr>
        <w:tab/>
      </w:r>
      <w:r w:rsidRPr="00BA4E46">
        <w:rPr>
          <w:u w:val="single"/>
        </w:rPr>
        <w:t>mon vieux</w:t>
      </w:r>
      <w:r>
        <w:t>,</w:t>
      </w:r>
      <w:r w:rsidRPr="00B0490C">
        <w:rPr>
          <w:rFonts w:ascii="Doulos SIL" w:hAnsi="Doulos SIL"/>
          <w:i/>
          <w:color w:val="0000FF"/>
        </w:rPr>
        <w:tab/>
        <w:t>ìyà,</w:t>
      </w:r>
      <w:r w:rsidRPr="00B0490C">
        <w:rPr>
          <w:rFonts w:ascii="Doulos SIL" w:hAnsi="Doulos SIL"/>
          <w:i/>
          <w:color w:val="0000FF"/>
        </w:rPr>
        <w:tab/>
      </w:r>
    </w:p>
    <w:p w14:paraId="694D5343" w14:textId="77777777" w:rsidR="004D6E3C" w:rsidRPr="00EB31B9" w:rsidRDefault="004D6E3C" w:rsidP="004D6E3C">
      <w:pPr>
        <w:tabs>
          <w:tab w:val="clear" w:pos="369"/>
          <w:tab w:val="left" w:pos="1710"/>
          <w:tab w:val="left" w:pos="2880"/>
          <w:tab w:val="left" w:pos="3780"/>
          <w:tab w:val="left" w:pos="5130"/>
        </w:tabs>
        <w:ind w:left="450" w:hanging="450"/>
      </w:pPr>
      <w:r>
        <w:tab/>
        <w:t>3SgNonh</w:t>
      </w:r>
      <w:r>
        <w:tab/>
        <w:t>say.Pfv</w:t>
      </w:r>
      <w:r>
        <w:tab/>
        <w:t>ooh!</w:t>
      </w:r>
      <w:r>
        <w:tab/>
        <w:t>my.old.man,</w:t>
      </w:r>
      <w:r>
        <w:tab/>
        <w:t>oh!,</w:t>
      </w:r>
    </w:p>
    <w:p w14:paraId="56803331" w14:textId="77777777" w:rsidR="004D6E3C" w:rsidRDefault="004D6E3C" w:rsidP="004D6E3C">
      <w:pPr>
        <w:tabs>
          <w:tab w:val="clear" w:pos="369"/>
          <w:tab w:val="left" w:pos="1620"/>
          <w:tab w:val="left" w:pos="36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[kɔ̀rɔ̀</w:t>
      </w:r>
      <w:r>
        <w:rPr>
          <w:rFonts w:ascii="Doulos SIL" w:hAnsi="Doulos SIL"/>
          <w:i/>
          <w:color w:val="0000FF"/>
        </w:rPr>
        <w:tab/>
        <w:t>lɛ̌]</w:t>
      </w:r>
    </w:p>
    <w:p w14:paraId="0F38B053" w14:textId="77777777" w:rsidR="004D6E3C" w:rsidRDefault="004D6E3C" w:rsidP="004D6E3C">
      <w:pPr>
        <w:tabs>
          <w:tab w:val="clear" w:pos="369"/>
          <w:tab w:val="left" w:pos="1620"/>
          <w:tab w:val="left" w:pos="3600"/>
        </w:tabs>
        <w:ind w:left="450" w:hanging="450"/>
      </w:pPr>
      <w:r>
        <w:tab/>
        <w:t>ah!</w:t>
      </w:r>
      <w:r>
        <w:tab/>
        <w:t>[elder.brother</w:t>
      </w:r>
      <w:r>
        <w:tab/>
        <w:t>warthog]</w:t>
      </w:r>
    </w:p>
    <w:p w14:paraId="0CD12B9C" w14:textId="77777777" w:rsidR="004D6E3C" w:rsidRDefault="004D6E3C" w:rsidP="004D6E3C">
      <w:pPr>
        <w:tabs>
          <w:tab w:val="clear" w:pos="369"/>
          <w:tab w:val="left" w:pos="1440"/>
          <w:tab w:val="left" w:pos="2520"/>
          <w:tab w:val="left" w:pos="3870"/>
        </w:tabs>
        <w:ind w:left="450" w:hanging="450"/>
      </w:pPr>
      <w:r>
        <w:rPr>
          <w:rFonts w:ascii="Doulos SIL" w:hAnsi="Doulos SIL"/>
          <w:i/>
          <w:color w:val="0000FF"/>
        </w:rPr>
        <w:tab/>
        <w:t>[wō</w:t>
      </w:r>
      <w:r>
        <w:rPr>
          <w:rFonts w:ascii="Doulos SIL" w:hAnsi="Doulos SIL"/>
          <w:i/>
          <w:color w:val="0000FF"/>
        </w:rPr>
        <w:tab/>
        <w:t>sībī</w:t>
      </w:r>
      <w:r>
        <w:rPr>
          <w:rFonts w:ascii="Doulos SIL" w:hAnsi="Doulos SIL"/>
          <w:i/>
          <w:color w:val="0000FF"/>
        </w:rPr>
        <w:tab/>
        <w:t>yéʔré]</w:t>
      </w:r>
      <w:r>
        <w:rPr>
          <w:rFonts w:ascii="Doulos SIL" w:hAnsi="Doulos SIL"/>
          <w:i/>
          <w:color w:val="0000FF"/>
        </w:rPr>
        <w:tab/>
        <w:t>dǐī,</w:t>
      </w:r>
    </w:p>
    <w:p w14:paraId="4F82AFC6" w14:textId="77777777" w:rsidR="004D6E3C" w:rsidRPr="007C3CB7" w:rsidRDefault="004D6E3C" w:rsidP="004D6E3C">
      <w:pPr>
        <w:tabs>
          <w:tab w:val="clear" w:pos="369"/>
          <w:tab w:val="left" w:pos="1440"/>
          <w:tab w:val="left" w:pos="2520"/>
          <w:tab w:val="left" w:pos="3870"/>
        </w:tabs>
        <w:ind w:left="450" w:hanging="450"/>
      </w:pPr>
      <w:r>
        <w:tab/>
        <w:t>[2Sg</w:t>
      </w:r>
      <w:r>
        <w:tab/>
        <w:t>meat</w:t>
      </w:r>
      <w:r>
        <w:tab/>
        <w:t>self]</w:t>
      </w:r>
      <w:r>
        <w:tab/>
        <w:t>be.sweet.Pfv,</w:t>
      </w:r>
    </w:p>
    <w:p w14:paraId="639E304B" w14:textId="77777777" w:rsidR="004D6E3C" w:rsidRDefault="004D6E3C" w:rsidP="004D6E3C">
      <w:pPr>
        <w:tabs>
          <w:tab w:val="clear" w:pos="369"/>
          <w:tab w:val="left" w:pos="720"/>
        </w:tabs>
        <w:ind w:left="450" w:hanging="450"/>
      </w:pPr>
      <w:r>
        <w:tab/>
      </w:r>
      <w:r>
        <w:tab/>
        <w:t>B: ‘Lion devoured it (=meat). He said “ooh, my old man, oh, ah elder brother warthog, your meat (itself) is delicious!” ’</w:t>
      </w:r>
    </w:p>
    <w:p w14:paraId="46AFA6A1"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&lt; </w:t>
      </w:r>
      <w:r w:rsidRPr="00B0490C">
        <w:rPr>
          <w:rFonts w:ascii="Doulos SIL" w:hAnsi="Doulos SIL"/>
          <w:i/>
          <w:color w:val="0000FF"/>
        </w:rPr>
        <w:t>wō sībī</w:t>
      </w:r>
      <w:r>
        <w:t xml:space="preserve"> ‘your meat/flesh’</w:t>
      </w:r>
      <w:r>
        <w:rPr>
          <w:i/>
        </w:rPr>
        <w:t xml:space="preserve">, </w:t>
      </w:r>
      <w:r w:rsidRPr="00B0490C">
        <w:rPr>
          <w:rFonts w:ascii="Doulos SIL" w:hAnsi="Doulos SIL"/>
          <w:i/>
          <w:color w:val="0000FF"/>
        </w:rPr>
        <w:t>dǐ</w:t>
      </w:r>
      <w:r>
        <w:rPr>
          <w:i/>
        </w:rPr>
        <w:t xml:space="preserve"> </w:t>
      </w:r>
      <w:r w:rsidRPr="00F3110A">
        <w:rPr>
          <w:i/>
        </w:rPr>
        <w:t>]</w:t>
      </w:r>
    </w:p>
    <w:p w14:paraId="5B985237" w14:textId="77777777" w:rsidR="004D6E3C" w:rsidRDefault="004D6E3C" w:rsidP="004D6E3C"/>
    <w:p w14:paraId="7D96FF1D" w14:textId="77777777" w:rsidR="004D6E3C" w:rsidRPr="00905113" w:rsidRDefault="004D6E3C" w:rsidP="003F6135">
      <w:pPr>
        <w:tabs>
          <w:tab w:val="clear" w:pos="369"/>
          <w:tab w:val="left" w:pos="720"/>
          <w:tab w:val="left" w:pos="1170"/>
          <w:tab w:val="left" w:pos="2880"/>
          <w:tab w:val="left" w:pos="4590"/>
          <w:tab w:val="left" w:pos="4860"/>
          <w:tab w:val="left" w:pos="6030"/>
        </w:tabs>
        <w:ind w:left="450" w:hanging="450"/>
        <w:rPr>
          <w:rFonts w:ascii="Doulos SIL" w:hAnsi="Doulos SIL"/>
          <w:i/>
          <w:color w:val="0000FF"/>
        </w:rPr>
      </w:pPr>
      <w:r>
        <w:t>04:51</w:t>
      </w:r>
      <w:r w:rsidRPr="00CC023E">
        <w:tab/>
      </w:r>
      <w:r>
        <w:t>B:</w:t>
      </w:r>
      <w:r>
        <w:tab/>
      </w:r>
      <w:r>
        <w:rPr>
          <w:rFonts w:ascii="Doulos SIL" w:hAnsi="Doulos SIL"/>
          <w:i/>
          <w:color w:val="0000FF"/>
        </w:rPr>
        <w:t>èéⁿ=</w:t>
      </w:r>
      <w:r>
        <w:rPr>
          <w:rFonts w:ascii="Doulos SIL" w:hAnsi="Doulos SIL"/>
          <w:i/>
          <w:color w:val="0000FF"/>
        </w:rPr>
        <w:sym w:font="Symbol" w:char="F0C6"/>
      </w:r>
      <w:r>
        <w:rPr>
          <w:rFonts w:ascii="Doulos SIL" w:hAnsi="Doulos SIL"/>
          <w:i/>
          <w:color w:val="0000FF"/>
        </w:rPr>
        <w:tab/>
        <w:t>[ꜜní</w:t>
      </w:r>
      <w:r>
        <w:rPr>
          <w:rFonts w:ascii="Doulos SIL" w:hAnsi="Doulos SIL"/>
          <w:i/>
          <w:color w:val="0000FF"/>
        </w:rPr>
        <w:tab/>
        <w:t>wɔ̀nɔ̀],</w:t>
      </w:r>
    </w:p>
    <w:p w14:paraId="24C5F465" w14:textId="77777777" w:rsidR="004D6E3C" w:rsidRPr="00EB31B9" w:rsidRDefault="004D6E3C" w:rsidP="003F6135">
      <w:pPr>
        <w:tabs>
          <w:tab w:val="clear" w:pos="369"/>
          <w:tab w:val="left" w:pos="720"/>
          <w:tab w:val="left" w:pos="1170"/>
          <w:tab w:val="left" w:pos="2880"/>
          <w:tab w:val="left" w:pos="4590"/>
          <w:tab w:val="left" w:pos="4860"/>
          <w:tab w:val="left" w:pos="6030"/>
        </w:tabs>
        <w:ind w:left="450" w:hanging="450"/>
      </w:pPr>
      <w:r>
        <w:tab/>
      </w:r>
      <w:r>
        <w:tab/>
        <w:t>B:</w:t>
      </w:r>
      <w:r>
        <w:tab/>
        <w:t>3PlNonh=be</w:t>
      </w:r>
      <w:r>
        <w:tab/>
        <w:t>[3SgNonhObj</w:t>
      </w:r>
      <w:r>
        <w:tab/>
        <w:t>still.on],</w:t>
      </w:r>
    </w:p>
    <w:p w14:paraId="593DA014" w14:textId="77777777" w:rsidR="004D6E3C" w:rsidRDefault="004D6E3C" w:rsidP="004D6E3C">
      <w:pPr>
        <w:tabs>
          <w:tab w:val="clear" w:pos="369"/>
          <w:tab w:val="left" w:pos="1890"/>
          <w:tab w:val="left" w:pos="3060"/>
          <w:tab w:val="left" w:pos="4860"/>
        </w:tabs>
        <w:ind w:left="450" w:hanging="450"/>
        <w:rPr>
          <w:rFonts w:ascii="Doulos SIL" w:hAnsi="Doulos SIL"/>
          <w:i/>
          <w:color w:val="0000FF"/>
        </w:rPr>
      </w:pPr>
      <w:r>
        <w:rPr>
          <w:rFonts w:ascii="Doulos SIL" w:hAnsi="Doulos SIL"/>
          <w:i/>
          <w:color w:val="0000FF"/>
        </w:rPr>
        <w:tab/>
        <w:t>[kɔ̀rɔ̀</w:t>
      </w:r>
      <w:r>
        <w:rPr>
          <w:rFonts w:ascii="Doulos SIL" w:hAnsi="Doulos SIL"/>
          <w:i/>
          <w:color w:val="0000FF"/>
        </w:rPr>
        <w:tab/>
        <w:t>lɛ̌]</w:t>
      </w:r>
      <w:r>
        <w:rPr>
          <w:rFonts w:ascii="Doulos SIL" w:hAnsi="Doulos SIL"/>
          <w:i/>
          <w:color w:val="0000FF"/>
        </w:rPr>
        <w:tab/>
        <w:t>sí=ī</w:t>
      </w:r>
      <w:r>
        <w:rPr>
          <w:rFonts w:ascii="Doulos SIL" w:hAnsi="Doulos SIL"/>
          <w:i/>
          <w:color w:val="0000FF"/>
        </w:rPr>
        <w:tab/>
      </w:r>
      <w:r w:rsidRPr="006A2979">
        <w:rPr>
          <w:rFonts w:ascii="Doulos SIL" w:hAnsi="Doulos SIL"/>
          <w:i/>
          <w:color w:val="0000FF"/>
        </w:rPr>
        <w:t>jìáā,</w:t>
      </w:r>
    </w:p>
    <w:p w14:paraId="2C3313DB" w14:textId="77777777" w:rsidR="004D6E3C" w:rsidRPr="00EB31B9" w:rsidRDefault="004D6E3C" w:rsidP="004D6E3C">
      <w:pPr>
        <w:tabs>
          <w:tab w:val="clear" w:pos="369"/>
          <w:tab w:val="left" w:pos="1890"/>
          <w:tab w:val="left" w:pos="3060"/>
          <w:tab w:val="left" w:pos="4860"/>
        </w:tabs>
        <w:ind w:left="450" w:hanging="450"/>
      </w:pPr>
      <w:r>
        <w:tab/>
        <w:t>[elder.brother</w:t>
      </w:r>
      <w:r>
        <w:tab/>
        <w:t>warthog]</w:t>
      </w:r>
      <w:r>
        <w:tab/>
        <w:t>Fut=3SgNonh</w:t>
      </w:r>
      <w:r>
        <w:tab/>
        <w:t>see.Ipfv,</w:t>
      </w:r>
    </w:p>
    <w:p w14:paraId="3E8D8450" w14:textId="77777777" w:rsidR="004D6E3C" w:rsidRPr="00905113" w:rsidRDefault="004D6E3C" w:rsidP="003F6135">
      <w:pPr>
        <w:tabs>
          <w:tab w:val="clear" w:pos="369"/>
          <w:tab w:val="left" w:pos="1170"/>
          <w:tab w:val="left" w:pos="2340"/>
          <w:tab w:val="left" w:pos="3780"/>
          <w:tab w:val="left" w:pos="4320"/>
          <w:tab w:val="left" w:pos="5490"/>
          <w:tab w:val="left" w:pos="6570"/>
        </w:tabs>
        <w:ind w:left="450" w:hanging="450"/>
        <w:rPr>
          <w:rFonts w:ascii="Doulos SIL" w:hAnsi="Doulos SIL"/>
          <w:i/>
          <w:color w:val="0000FF"/>
        </w:rPr>
      </w:pPr>
      <w:r w:rsidRPr="00905113">
        <w:rPr>
          <w:rFonts w:ascii="Doulos SIL" w:hAnsi="Doulos SIL"/>
          <w:i/>
          <w:color w:val="0000FF"/>
        </w:rPr>
        <w:tab/>
      </w:r>
      <w:r w:rsidRPr="007B1A3F">
        <w:rPr>
          <w:rFonts w:ascii="Doulos SIL" w:hAnsi="Doulos SIL"/>
          <w:i/>
          <w:color w:val="0000FF"/>
        </w:rPr>
        <w:t>kú</w:t>
      </w:r>
      <w:r w:rsidRPr="007B1A3F">
        <w:rPr>
          <w:rFonts w:ascii="Doulos SIL" w:hAnsi="Doulos SIL"/>
          <w:i/>
          <w:color w:val="0000FF"/>
        </w:rPr>
        <w:tab/>
        <w:t>mí-</w:t>
      </w:r>
      <w:r>
        <w:rPr>
          <w:rFonts w:ascii="Doulos SIL" w:hAnsi="Doulos SIL"/>
          <w:i/>
          <w:color w:val="0000FF"/>
        </w:rPr>
        <w:t>nàā,</w:t>
      </w:r>
      <w:r>
        <w:rPr>
          <w:rFonts w:ascii="Doulos SIL" w:hAnsi="Doulos SIL"/>
          <w:i/>
          <w:color w:val="0000FF"/>
        </w:rPr>
        <w:tab/>
        <w:t>é=</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lábán=</w:t>
      </w:r>
      <w:r>
        <w:rPr>
          <w:rFonts w:ascii="Doulos SIL" w:hAnsi="Doulos SIL"/>
          <w:i/>
          <w:color w:val="0000FF"/>
        </w:rPr>
        <w:tab/>
        <w:t>[ì</w:t>
      </w:r>
      <w:r>
        <w:rPr>
          <w:rFonts w:ascii="Doulos SIL" w:hAnsi="Doulos SIL"/>
          <w:i/>
          <w:color w:val="0000FF"/>
        </w:rPr>
        <w:tab/>
        <w:t>gbɔ̀lɔ̀kɔ̀],</w:t>
      </w:r>
    </w:p>
    <w:p w14:paraId="5619BD0A" w14:textId="780A4CB5" w:rsidR="004D6E3C" w:rsidRPr="00EB31B9" w:rsidRDefault="004D6E3C" w:rsidP="003F6135">
      <w:pPr>
        <w:tabs>
          <w:tab w:val="clear" w:pos="369"/>
          <w:tab w:val="left" w:pos="1170"/>
          <w:tab w:val="left" w:pos="2340"/>
          <w:tab w:val="left" w:pos="3780"/>
          <w:tab w:val="left" w:pos="4320"/>
          <w:tab w:val="left" w:pos="5490"/>
          <w:tab w:val="left" w:pos="6570"/>
        </w:tabs>
        <w:ind w:left="450" w:hanging="450"/>
      </w:pPr>
      <w:r>
        <w:tab/>
      </w:r>
      <w:r w:rsidRPr="006A2979">
        <w:t>matter</w:t>
      </w:r>
      <w:r>
        <w:tab/>
        <w:t>Dem-Nom,</w:t>
      </w:r>
      <w:r>
        <w:tab/>
        <w:t>3SgNonh=Ipfv</w:t>
      </w:r>
      <w:r>
        <w:tab/>
        <w:t>Fut</w:t>
      </w:r>
      <w:r>
        <w:tab/>
        <w:t>end.up.Ipfv</w:t>
      </w:r>
      <w:r>
        <w:tab/>
        <w:t>[3SgNonh</w:t>
      </w:r>
      <w:r>
        <w:tab/>
      </w:r>
      <w:r w:rsidRPr="00E45E02">
        <w:t>on.top.of</w:t>
      </w:r>
      <w:r>
        <w:t>]</w:t>
      </w:r>
    </w:p>
    <w:p w14:paraId="34760984" w14:textId="77777777" w:rsidR="004D6E3C" w:rsidRDefault="004D6E3C" w:rsidP="004D6E3C">
      <w:pPr>
        <w:tabs>
          <w:tab w:val="clear" w:pos="369"/>
          <w:tab w:val="left" w:pos="720"/>
        </w:tabs>
        <w:ind w:left="450" w:hanging="450"/>
      </w:pPr>
      <w:r>
        <w:tab/>
      </w:r>
      <w:r>
        <w:tab/>
        <w:t>B: ‘They were (talking) about it. Elder brother warthog considered it, that matter (=situation). It would end up (landing) on him.’</w:t>
      </w:r>
    </w:p>
    <w:p w14:paraId="2F57E17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wɔ̀nɔ̀</w:t>
      </w:r>
      <w:r>
        <w:rPr>
          <w:i/>
        </w:rPr>
        <w:t xml:space="preserve"> variant of </w:t>
      </w:r>
      <w:r w:rsidRPr="00B0490C">
        <w:rPr>
          <w:rFonts w:ascii="Doulos SIL" w:hAnsi="Doulos SIL"/>
          <w:i/>
          <w:color w:val="0000FF"/>
        </w:rPr>
        <w:t>wɔ̀nù</w:t>
      </w:r>
      <w:r w:rsidRPr="009615EE">
        <w:rPr>
          <w:i/>
        </w:rPr>
        <w:t xml:space="preserve"> </w:t>
      </w:r>
      <w:r>
        <w:rPr>
          <w:i/>
        </w:rPr>
        <w:t xml:space="preserve">, </w:t>
      </w:r>
      <w:r w:rsidRPr="00B0490C">
        <w:rPr>
          <w:rFonts w:ascii="Doulos SIL" w:hAnsi="Doulos SIL"/>
          <w:i/>
          <w:color w:val="0000FF"/>
        </w:rPr>
        <w:t>lábánà</w:t>
      </w:r>
      <w:r>
        <w:rPr>
          <w:i/>
        </w:rPr>
        <w:t xml:space="preserve"> &lt;  Jula </w:t>
      </w:r>
      <w:r w:rsidRPr="00265FFE">
        <w:rPr>
          <w:rFonts w:ascii="Doulos SIL" w:hAnsi="Doulos SIL"/>
          <w:i/>
          <w:color w:val="008000"/>
        </w:rPr>
        <w:t>lábâⁿ</w:t>
      </w:r>
      <w:r>
        <w:rPr>
          <w:i/>
        </w:rPr>
        <w:t xml:space="preserve">, </w:t>
      </w:r>
      <w:r w:rsidRPr="00B0490C">
        <w:rPr>
          <w:rFonts w:ascii="Doulos SIL" w:hAnsi="Doulos SIL"/>
          <w:i/>
          <w:color w:val="0000FF"/>
        </w:rPr>
        <w:t>gbɔ̀lɔ̀kɔ̀</w:t>
      </w:r>
      <w:r>
        <w:rPr>
          <w:i/>
        </w:rPr>
        <w:t xml:space="preserve"> </w:t>
      </w:r>
      <w:r w:rsidRPr="00B0490C">
        <w:rPr>
          <w:rFonts w:ascii="Doulos SIL" w:hAnsi="Doulos SIL"/>
          <w:i/>
          <w:color w:val="0000FF"/>
        </w:rPr>
        <w:t>~ gbɔ́lɔ́kɔ́</w:t>
      </w:r>
      <w:r>
        <w:rPr>
          <w:i/>
        </w:rPr>
        <w:t xml:space="preserve"> ‘on’</w:t>
      </w:r>
      <w:r w:rsidRPr="00F3110A">
        <w:rPr>
          <w:i/>
        </w:rPr>
        <w:t>]</w:t>
      </w:r>
    </w:p>
    <w:p w14:paraId="5971B499" w14:textId="77777777" w:rsidR="004D6E3C" w:rsidRDefault="004D6E3C" w:rsidP="004D6E3C"/>
    <w:p w14:paraId="7A2A4305" w14:textId="77777777" w:rsidR="004D6E3C" w:rsidRPr="00905113" w:rsidRDefault="004D6E3C" w:rsidP="004D6E3C">
      <w:pPr>
        <w:tabs>
          <w:tab w:val="clear" w:pos="369"/>
          <w:tab w:val="left" w:pos="720"/>
          <w:tab w:val="left" w:pos="1080"/>
          <w:tab w:val="left" w:pos="2430"/>
          <w:tab w:val="left" w:pos="4320"/>
        </w:tabs>
        <w:ind w:left="450" w:hanging="450"/>
        <w:rPr>
          <w:rFonts w:ascii="Doulos SIL" w:hAnsi="Doulos SIL"/>
          <w:i/>
          <w:color w:val="0000FF"/>
        </w:rPr>
      </w:pPr>
      <w:r>
        <w:t>04:54</w:t>
      </w:r>
      <w:r w:rsidRPr="00CC023E">
        <w:tab/>
      </w:r>
      <w:r>
        <w:t>B:</w:t>
      </w:r>
      <w:r>
        <w:tab/>
      </w:r>
      <w:r>
        <w:rPr>
          <w:rFonts w:ascii="Doulos SIL" w:hAnsi="Doulos SIL"/>
          <w:i/>
          <w:color w:val="0000FF"/>
        </w:rPr>
        <w:t>wábáẁ,</w:t>
      </w:r>
      <w:r>
        <w:rPr>
          <w:rFonts w:ascii="Doulos SIL" w:hAnsi="Doulos SIL"/>
          <w:i/>
          <w:color w:val="0000FF"/>
        </w:rPr>
        <w:tab/>
        <w:t>é</w:t>
      </w:r>
      <w:r>
        <w:rPr>
          <w:rFonts w:ascii="Doulos SIL" w:hAnsi="Doulos SIL"/>
          <w:i/>
          <w:color w:val="0000FF"/>
        </w:rPr>
        <w:tab/>
        <w:t>fìdì,</w:t>
      </w:r>
    </w:p>
    <w:p w14:paraId="425A172B" w14:textId="77777777" w:rsidR="004D6E3C" w:rsidRPr="00EB31B9" w:rsidRDefault="004D6E3C" w:rsidP="004D6E3C">
      <w:pPr>
        <w:tabs>
          <w:tab w:val="clear" w:pos="369"/>
          <w:tab w:val="left" w:pos="720"/>
          <w:tab w:val="left" w:pos="1080"/>
          <w:tab w:val="left" w:pos="2430"/>
          <w:tab w:val="left" w:pos="4320"/>
        </w:tabs>
        <w:ind w:left="450" w:hanging="450"/>
      </w:pPr>
      <w:r>
        <w:tab/>
      </w:r>
      <w:r>
        <w:tab/>
        <w:t>B:</w:t>
      </w:r>
      <w:r>
        <w:tab/>
      </w:r>
      <w:r w:rsidRPr="00890063">
        <w:t>w</w:t>
      </w:r>
      <w:r>
        <w:t>h</w:t>
      </w:r>
      <w:r w:rsidRPr="00890063">
        <w:t>oosh!</w:t>
      </w:r>
      <w:r>
        <w:t>,</w:t>
      </w:r>
      <w:r>
        <w:tab/>
        <w:t>3SgNonh</w:t>
      </w:r>
      <w:r>
        <w:tab/>
        <w:t>run.Adjn.Defoc,</w:t>
      </w:r>
    </w:p>
    <w:p w14:paraId="1537AC4F" w14:textId="77777777" w:rsidR="004D6E3C" w:rsidRDefault="004D6E3C" w:rsidP="004D6E3C">
      <w:pPr>
        <w:tabs>
          <w:tab w:val="clear" w:pos="369"/>
          <w:tab w:val="left" w:pos="1980"/>
          <w:tab w:val="left" w:pos="3690"/>
          <w:tab w:val="left" w:pos="468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jɛ̀r-ré=</w:t>
      </w:r>
      <w:r>
        <w:rPr>
          <w:rFonts w:ascii="Doulos SIL" w:hAnsi="Doulos SIL"/>
          <w:i/>
          <w:color w:val="0000FF"/>
        </w:rPr>
        <w:tab/>
        <w:t>èⁿ</w:t>
      </w:r>
      <w:r>
        <w:rPr>
          <w:rFonts w:ascii="Doulos SIL" w:hAnsi="Doulos SIL"/>
          <w:i/>
          <w:color w:val="0000FF"/>
        </w:rPr>
        <w:tab/>
        <w:t>s=</w:t>
      </w:r>
      <w:r>
        <w:rPr>
          <w:rFonts w:ascii="Doulos SIL" w:hAnsi="Doulos SIL"/>
          <w:i/>
          <w:color w:val="0000FF"/>
        </w:rPr>
        <w:tab/>
        <w:t>[é</w:t>
      </w:r>
      <w:r>
        <w:rPr>
          <w:rFonts w:ascii="Doulos SIL" w:hAnsi="Doulos SIL"/>
          <w:i/>
          <w:color w:val="0000FF"/>
        </w:rPr>
        <w:tab/>
        <w:t>kpǎ-ɲɔ̀]</w:t>
      </w:r>
    </w:p>
    <w:p w14:paraId="13DA0474" w14:textId="77777777" w:rsidR="004D6E3C" w:rsidRPr="00EB31B9" w:rsidRDefault="004D6E3C" w:rsidP="004D6E3C">
      <w:pPr>
        <w:tabs>
          <w:tab w:val="clear" w:pos="369"/>
          <w:tab w:val="left" w:pos="1980"/>
          <w:tab w:val="left" w:pos="3690"/>
          <w:tab w:val="left" w:pos="4680"/>
          <w:tab w:val="left" w:pos="5940"/>
        </w:tabs>
        <w:ind w:left="450" w:hanging="450"/>
      </w:pPr>
      <w:r>
        <w:tab/>
        <w:t xml:space="preserve">lion-Nom= </w:t>
      </w:r>
      <w:r>
        <w:tab/>
      </w:r>
      <w:r w:rsidRPr="008033CF">
        <w:t>3SgNonhRefl</w:t>
      </w:r>
      <w:r>
        <w:tab/>
        <w:t>go.Pfv</w:t>
      </w:r>
      <w:r>
        <w:tab/>
        <w:t>[3SgNonh</w:t>
      </w:r>
      <w:r>
        <w:tab/>
        <w:t>for(goal)]</w:t>
      </w:r>
    </w:p>
    <w:p w14:paraId="2DE9A0FF" w14:textId="77777777" w:rsidR="004D6E3C" w:rsidRDefault="004D6E3C" w:rsidP="004D6E3C">
      <w:pPr>
        <w:tabs>
          <w:tab w:val="clear" w:pos="369"/>
          <w:tab w:val="left" w:pos="1350"/>
          <w:tab w:val="left" w:pos="2520"/>
          <w:tab w:val="left" w:pos="4050"/>
          <w:tab w:val="left" w:pos="4950"/>
          <w:tab w:val="left" w:pos="6030"/>
        </w:tabs>
        <w:ind w:left="450" w:hanging="450"/>
        <w:rPr>
          <w:rFonts w:ascii="Doulos SIL" w:hAnsi="Doulos SIL"/>
          <w:i/>
          <w:color w:val="0000FF"/>
        </w:rPr>
      </w:pPr>
      <w:r>
        <w:rPr>
          <w:rFonts w:ascii="Doulos SIL" w:hAnsi="Doulos SIL"/>
          <w:i/>
          <w:color w:val="0000FF"/>
        </w:rPr>
        <w:tab/>
        <w:t>[s=</w:t>
      </w:r>
      <w:r>
        <w:rPr>
          <w:rFonts w:ascii="Doulos SIL" w:hAnsi="Doulos SIL"/>
          <w:i/>
          <w:color w:val="0000FF"/>
        </w:rPr>
        <w:tab/>
        <w:t>[é</w:t>
      </w:r>
      <w:r>
        <w:rPr>
          <w:rFonts w:ascii="Doulos SIL" w:hAnsi="Doulos SIL"/>
          <w:i/>
          <w:color w:val="0000FF"/>
        </w:rPr>
        <w:tab/>
        <w:t>kpǎ-ɲɔ̀]]</w:t>
      </w:r>
      <w:r>
        <w:rPr>
          <w:rFonts w:ascii="Doulos SIL" w:hAnsi="Doulos SIL"/>
          <w:i/>
          <w:color w:val="0000FF"/>
        </w:rPr>
        <w:tab/>
        <w:t>[s=</w:t>
      </w:r>
      <w:r>
        <w:rPr>
          <w:rFonts w:ascii="Doulos SIL" w:hAnsi="Doulos SIL"/>
          <w:i/>
          <w:color w:val="0000FF"/>
        </w:rPr>
        <w:tab/>
        <w:t>[é</w:t>
      </w:r>
      <w:r>
        <w:rPr>
          <w:rFonts w:ascii="Doulos SIL" w:hAnsi="Doulos SIL"/>
          <w:i/>
          <w:color w:val="0000FF"/>
        </w:rPr>
        <w:tab/>
        <w:t>kpǎ-ɲɔ̀]</w:t>
      </w:r>
    </w:p>
    <w:p w14:paraId="76D21BB8" w14:textId="77777777" w:rsidR="004D6E3C" w:rsidRPr="00426933" w:rsidRDefault="004D6E3C" w:rsidP="004D6E3C">
      <w:pPr>
        <w:tabs>
          <w:tab w:val="clear" w:pos="369"/>
          <w:tab w:val="left" w:pos="1350"/>
          <w:tab w:val="left" w:pos="2520"/>
          <w:tab w:val="left" w:pos="4050"/>
          <w:tab w:val="left" w:pos="4950"/>
          <w:tab w:val="left" w:pos="6030"/>
        </w:tabs>
        <w:ind w:left="450" w:hanging="450"/>
      </w:pPr>
      <w:r>
        <w:tab/>
        <w:t>[go.Pfv</w:t>
      </w:r>
      <w:r>
        <w:tab/>
        <w:t>[3SgNonh</w:t>
      </w:r>
      <w:r>
        <w:tab/>
        <w:t>for(goal)]</w:t>
      </w:r>
      <w:r>
        <w:tab/>
        <w:t>[go.Pfv</w:t>
      </w:r>
      <w:r>
        <w:tab/>
        <w:t>[3SgNonh</w:t>
      </w:r>
      <w:r>
        <w:tab/>
        <w:t>for(goal)]</w:t>
      </w:r>
    </w:p>
    <w:p w14:paraId="757E4DD0" w14:textId="77777777" w:rsidR="004D6E3C" w:rsidRDefault="004D6E3C" w:rsidP="004D6E3C">
      <w:pPr>
        <w:tabs>
          <w:tab w:val="clear" w:pos="369"/>
          <w:tab w:val="left" w:pos="720"/>
        </w:tabs>
        <w:ind w:left="450" w:hanging="450"/>
      </w:pPr>
      <w:r>
        <w:tab/>
      </w:r>
      <w:r>
        <w:tab/>
        <w:t>B: ‘Whoosh! He (=warthog) ran away. Lion pursued him, pursued him, pursued him.’</w:t>
      </w:r>
    </w:p>
    <w:p w14:paraId="097C1B07" w14:textId="77777777" w:rsidR="004D6E3C" w:rsidRPr="008033CF"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é fìdì</w:t>
      </w:r>
      <w:r>
        <w:rPr>
          <w:i/>
        </w:rPr>
        <w:t xml:space="preserve"> adjoined form, for perfective </w:t>
      </w:r>
      <w:r w:rsidRPr="00B0490C">
        <w:rPr>
          <w:rFonts w:ascii="Doulos SIL" w:hAnsi="Doulos SIL"/>
          <w:i/>
          <w:color w:val="0000FF"/>
        </w:rPr>
        <w:t>è fìdí</w:t>
      </w:r>
      <w:r>
        <w:rPr>
          <w:rFonts w:ascii="Doulos SIL" w:hAnsi="Doulos SIL"/>
          <w:i/>
          <w:color w:val="0000FF"/>
        </w:rPr>
        <w:t>ī</w:t>
      </w:r>
      <w:r w:rsidRPr="009615EE">
        <w:rPr>
          <w:i/>
        </w:rPr>
        <w:t xml:space="preserve"> </w:t>
      </w:r>
      <w:r>
        <w:rPr>
          <w:i/>
        </w:rPr>
        <w:t xml:space="preserve">‘it ran’, </w:t>
      </w:r>
      <w:r w:rsidRPr="008B1566">
        <w:rPr>
          <w:rFonts w:ascii="Doulos SIL" w:hAnsi="Doulos SIL"/>
          <w:i/>
          <w:color w:val="0000FF"/>
        </w:rPr>
        <w:t>é</w:t>
      </w:r>
      <w:r>
        <w:rPr>
          <w:i/>
        </w:rPr>
        <w:t xml:space="preserve"> H</w:t>
      </w:r>
      <w:r>
        <w:rPr>
          <w:i/>
        </w:rPr>
        <w:noBreakHyphen/>
        <w:t>toned by special Final Tone-Raising; /</w:t>
      </w:r>
      <w:r w:rsidRPr="00B0490C">
        <w:rPr>
          <w:rFonts w:ascii="Doulos SIL" w:hAnsi="Doulos SIL"/>
          <w:color w:val="008000"/>
        </w:rPr>
        <w:t xml:space="preserve">sɛ̌ </w:t>
      </w:r>
      <w:r w:rsidRPr="009C28B4">
        <w:rPr>
          <w:rFonts w:ascii="Doulos SIL" w:hAnsi="Doulos SIL"/>
          <w:color w:val="008000"/>
        </w:rPr>
        <w:t>[è kpá-ɲɔ̀]</w:t>
      </w:r>
      <w:r w:rsidRPr="00B0490C">
        <w:t>/</w:t>
      </w:r>
      <w:r>
        <w:t xml:space="preserve"> </w:t>
      </w:r>
      <w:r w:rsidRPr="008033CF">
        <w:rPr>
          <w:i/>
        </w:rPr>
        <w:t xml:space="preserve">as a complex treated as </w:t>
      </w:r>
      <w:r>
        <w:rPr>
          <w:i/>
        </w:rPr>
        <w:t xml:space="preserve">a </w:t>
      </w:r>
      <w:r w:rsidRPr="008033CF">
        <w:rPr>
          <w:i/>
        </w:rPr>
        <w:t>pseudo-reflexive verb</w:t>
      </w:r>
      <w:r>
        <w:rPr>
          <w:i/>
        </w:rPr>
        <w:t xml:space="preserve">, </w:t>
      </w:r>
      <w:r w:rsidRPr="003A75DD">
        <w:rPr>
          <w:rFonts w:ascii="Doulos SIL" w:hAnsi="Doulos SIL"/>
          <w:i/>
          <w:color w:val="0000FF"/>
        </w:rPr>
        <w:t>jàr-ré= èⁿ</w:t>
      </w:r>
      <w:r>
        <w:rPr>
          <w:i/>
        </w:rPr>
        <w:t xml:space="preserve"> nasalized variant of </w:t>
      </w:r>
      <w:r w:rsidRPr="003A75DD">
        <w:rPr>
          <w:rFonts w:ascii="Doulos SIL" w:hAnsi="Doulos SIL"/>
          <w:i/>
          <w:color w:val="0000FF"/>
        </w:rPr>
        <w:t xml:space="preserve">jɛ̀r-ré=è </w:t>
      </w:r>
      <w:r w:rsidRPr="008033CF">
        <w:rPr>
          <w:i/>
        </w:rPr>
        <w:t>]</w:t>
      </w:r>
    </w:p>
    <w:p w14:paraId="792595C2" w14:textId="77777777" w:rsidR="004D6E3C" w:rsidRDefault="004D6E3C" w:rsidP="004D6E3C"/>
    <w:p w14:paraId="31EF38DA" w14:textId="77777777" w:rsidR="004D6E3C" w:rsidRPr="00905113" w:rsidRDefault="004D6E3C" w:rsidP="004D6E3C">
      <w:pPr>
        <w:tabs>
          <w:tab w:val="clear" w:pos="369"/>
          <w:tab w:val="left" w:pos="720"/>
          <w:tab w:val="left" w:pos="1080"/>
          <w:tab w:val="left" w:pos="2610"/>
          <w:tab w:val="left" w:pos="3870"/>
          <w:tab w:val="left" w:pos="4860"/>
          <w:tab w:val="left" w:pos="5760"/>
        </w:tabs>
        <w:ind w:left="450" w:hanging="450"/>
        <w:rPr>
          <w:rFonts w:ascii="Doulos SIL" w:hAnsi="Doulos SIL"/>
          <w:i/>
          <w:color w:val="0000FF"/>
        </w:rPr>
      </w:pPr>
      <w:r>
        <w:t>04:59</w:t>
      </w:r>
      <w:r w:rsidRPr="00CC023E">
        <w:tab/>
      </w:r>
      <w:r>
        <w:t>B:</w:t>
      </w:r>
      <w:r>
        <w:tab/>
      </w:r>
      <w:r w:rsidRPr="000C4FBE">
        <w:rPr>
          <w:rFonts w:ascii="Doulos SIL" w:hAnsi="Doulos SIL"/>
          <w:i/>
          <w:color w:val="0000FF"/>
        </w:rPr>
        <w:t>cì-ná=</w:t>
      </w:r>
      <w:r w:rsidRPr="000C4FBE">
        <w:rPr>
          <w:rFonts w:ascii="Doulos SIL" w:hAnsi="Doulos SIL"/>
          <w:i/>
          <w:color w:val="0000FF"/>
        </w:rPr>
        <w:sym w:font="Symbol" w:char="F0C6"/>
      </w:r>
      <w:r>
        <w:rPr>
          <w:rFonts w:ascii="Doulos SIL" w:hAnsi="Doulos SIL"/>
          <w:i/>
          <w:color w:val="0000FF"/>
        </w:rPr>
        <w:tab/>
        <w:t>búlú</w:t>
      </w:r>
      <w:r>
        <w:rPr>
          <w:rFonts w:ascii="Doulos SIL" w:hAnsi="Doulos SIL"/>
          <w:i/>
          <w:color w:val="0000FF"/>
        </w:rPr>
        <w:tab/>
        <w:t>[wò</w:t>
      </w:r>
      <w:r>
        <w:rPr>
          <w:rFonts w:ascii="Doulos SIL" w:hAnsi="Doulos SIL"/>
          <w:i/>
          <w:color w:val="0000FF"/>
        </w:rPr>
        <w:tab/>
        <w:t>má]</w:t>
      </w:r>
      <w:r>
        <w:rPr>
          <w:rFonts w:ascii="Doulos SIL" w:hAnsi="Doulos SIL"/>
          <w:i/>
          <w:color w:val="0000FF"/>
        </w:rPr>
        <w:tab/>
        <w:t>sísàāⁿ,</w:t>
      </w:r>
    </w:p>
    <w:p w14:paraId="4164C2F6" w14:textId="77777777" w:rsidR="004D6E3C" w:rsidRPr="00EB31B9" w:rsidRDefault="004D6E3C" w:rsidP="004D6E3C">
      <w:pPr>
        <w:tabs>
          <w:tab w:val="clear" w:pos="369"/>
          <w:tab w:val="left" w:pos="720"/>
          <w:tab w:val="left" w:pos="1080"/>
          <w:tab w:val="left" w:pos="2610"/>
          <w:tab w:val="left" w:pos="3870"/>
          <w:tab w:val="left" w:pos="4860"/>
          <w:tab w:val="left" w:pos="5760"/>
        </w:tabs>
        <w:ind w:left="450" w:hanging="450"/>
      </w:pPr>
      <w:r>
        <w:tab/>
      </w:r>
      <w:r>
        <w:tab/>
        <w:t>B:</w:t>
      </w:r>
      <w:r>
        <w:tab/>
        <w:t>hare-Nom=Ipfv</w:t>
      </w:r>
      <w:r>
        <w:tab/>
        <w:t>return.Adjn</w:t>
      </w:r>
      <w:r>
        <w:tab/>
        <w:t>[3Sg</w:t>
      </w:r>
      <w:r>
        <w:tab/>
        <w:t>on]</w:t>
      </w:r>
      <w:r>
        <w:tab/>
        <w:t>now,</w:t>
      </w:r>
    </w:p>
    <w:p w14:paraId="519820F2" w14:textId="77777777" w:rsidR="004D6E3C" w:rsidRPr="00905113" w:rsidRDefault="004D6E3C" w:rsidP="004D6E3C">
      <w:pPr>
        <w:tabs>
          <w:tab w:val="clear" w:pos="369"/>
          <w:tab w:val="left" w:pos="1710"/>
          <w:tab w:val="left" w:pos="2700"/>
          <w:tab w:val="left" w:pos="405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t>[súrúkú</w:t>
      </w:r>
      <w:r>
        <w:rPr>
          <w:rFonts w:ascii="Doulos SIL" w:hAnsi="Doulos SIL"/>
          <w:i/>
          <w:color w:val="0000FF"/>
        </w:rPr>
        <w:tab/>
        <w:t>màā],</w:t>
      </w:r>
      <w:r>
        <w:rPr>
          <w:rFonts w:ascii="Doulos SIL" w:hAnsi="Doulos SIL"/>
          <w:i/>
          <w:color w:val="0000FF"/>
        </w:rPr>
        <w:tab/>
        <w:t>nàà,</w:t>
      </w:r>
      <w:r>
        <w:rPr>
          <w:rFonts w:ascii="Doulos SIL" w:hAnsi="Doulos SIL"/>
          <w:i/>
          <w:color w:val="0000FF"/>
        </w:rPr>
        <w:tab/>
        <w:t>nàà,</w:t>
      </w:r>
    </w:p>
    <w:p w14:paraId="5434CBFD" w14:textId="77777777" w:rsidR="004D6E3C" w:rsidRDefault="004D6E3C" w:rsidP="004D6E3C">
      <w:pPr>
        <w:tabs>
          <w:tab w:val="clear" w:pos="369"/>
          <w:tab w:val="left" w:pos="1710"/>
          <w:tab w:val="left" w:pos="2700"/>
          <w:tab w:val="left" w:pos="4050"/>
          <w:tab w:val="left" w:pos="5040"/>
        </w:tabs>
        <w:ind w:left="450" w:hanging="450"/>
      </w:pPr>
      <w:r>
        <w:tab/>
        <w:t>3SgNonh</w:t>
      </w:r>
      <w:r>
        <w:tab/>
        <w:t>say.Pfv</w:t>
      </w:r>
      <w:r>
        <w:tab/>
        <w:t>[hyena</w:t>
      </w:r>
      <w:r>
        <w:tab/>
        <w:t>on],</w:t>
      </w:r>
      <w:r>
        <w:tab/>
        <w:t>friend!,</w:t>
      </w:r>
      <w:r>
        <w:tab/>
        <w:t>friend!</w:t>
      </w:r>
    </w:p>
    <w:p w14:paraId="08828E38" w14:textId="77777777" w:rsidR="004D6E3C" w:rsidRPr="00905113" w:rsidRDefault="004D6E3C" w:rsidP="004D6E3C">
      <w:pPr>
        <w:tabs>
          <w:tab w:val="clear" w:pos="369"/>
          <w:tab w:val="left" w:pos="1800"/>
          <w:tab w:val="left" w:pos="3150"/>
          <w:tab w:val="left" w:pos="45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bɔ́,</w:t>
      </w:r>
      <w:r>
        <w:rPr>
          <w:rFonts w:ascii="Doulos SIL" w:hAnsi="Doulos SIL"/>
          <w:i/>
          <w:color w:val="0000FF"/>
        </w:rPr>
        <w:tab/>
        <w:t>bɔ́,</w:t>
      </w:r>
      <w:r>
        <w:rPr>
          <w:rFonts w:ascii="Doulos SIL" w:hAnsi="Doulos SIL"/>
          <w:i/>
          <w:color w:val="0000FF"/>
        </w:rPr>
        <w:tab/>
        <w:t>bɔ́,</w:t>
      </w:r>
      <w:r>
        <w:rPr>
          <w:rFonts w:ascii="Doulos SIL" w:hAnsi="Doulos SIL"/>
          <w:i/>
          <w:color w:val="0000FF"/>
        </w:rPr>
        <w:tab/>
        <w:t>bɔ́,</w:t>
      </w:r>
    </w:p>
    <w:p w14:paraId="13969DA3" w14:textId="77777777" w:rsidR="004D6E3C" w:rsidRDefault="004D6E3C" w:rsidP="004D6E3C">
      <w:pPr>
        <w:tabs>
          <w:tab w:val="clear" w:pos="369"/>
          <w:tab w:val="left" w:pos="1800"/>
          <w:tab w:val="left" w:pos="3150"/>
          <w:tab w:val="left" w:pos="4590"/>
        </w:tabs>
        <w:ind w:left="450" w:hanging="450"/>
      </w:pPr>
      <w:r>
        <w:tab/>
        <w:t>exit.Imprt,</w:t>
      </w:r>
      <w:r>
        <w:tab/>
        <w:t>exit.Imprt,</w:t>
      </w:r>
      <w:r w:rsidRPr="009C5AF3">
        <w:t xml:space="preserve"> </w:t>
      </w:r>
      <w:r>
        <w:tab/>
        <w:t>exit.Imprt,</w:t>
      </w:r>
      <w:r w:rsidRPr="009C5AF3">
        <w:t xml:space="preserve"> </w:t>
      </w:r>
      <w:r>
        <w:tab/>
        <w:t>exit.Imprt,</w:t>
      </w:r>
    </w:p>
    <w:p w14:paraId="142A3EE6" w14:textId="77777777" w:rsidR="004D6E3C" w:rsidRDefault="004D6E3C" w:rsidP="004D6E3C">
      <w:pPr>
        <w:tabs>
          <w:tab w:val="clear" w:pos="369"/>
          <w:tab w:val="left" w:pos="720"/>
        </w:tabs>
        <w:ind w:left="450" w:hanging="450"/>
      </w:pPr>
      <w:r>
        <w:tab/>
      </w:r>
      <w:r>
        <w:tab/>
        <w:t>B: ‘Hare (who initially accompanied lion on the pursuit of warthog) went back to it (=hole) now. He said to hyena: “friend, friend! Come out! Come out!” ’</w:t>
      </w:r>
    </w:p>
    <w:p w14:paraId="33BBB860" w14:textId="77777777" w:rsidR="004D6E3C" w:rsidRPr="009C5AF3" w:rsidRDefault="004D6E3C" w:rsidP="004D6E3C">
      <w:pPr>
        <w:tabs>
          <w:tab w:val="clear" w:pos="369"/>
          <w:tab w:val="left" w:pos="720"/>
        </w:tabs>
        <w:ind w:left="450" w:hanging="450"/>
        <w:rPr>
          <w:i/>
        </w:rPr>
      </w:pPr>
      <w:r w:rsidRPr="00F3110A">
        <w:rPr>
          <w:i/>
        </w:rPr>
        <w:tab/>
      </w:r>
      <w:r w:rsidRPr="00F3110A">
        <w:rPr>
          <w:i/>
        </w:rPr>
        <w:tab/>
        <w:t>[</w:t>
      </w:r>
      <w:r>
        <w:rPr>
          <w:i/>
        </w:rPr>
        <w:t xml:space="preserve">adjoined verb with imperfective subject enclitic; cf. </w:t>
      </w:r>
      <w:r w:rsidRPr="00B0490C">
        <w:rPr>
          <w:rFonts w:ascii="Doulos SIL" w:hAnsi="Doulos SIL"/>
          <w:i/>
          <w:color w:val="0000FF"/>
        </w:rPr>
        <w:t>cǐⁿ bùlí(ī)</w:t>
      </w:r>
      <w:r>
        <w:rPr>
          <w:i/>
        </w:rPr>
        <w:t xml:space="preserve"> ‘hare returned’</w:t>
      </w:r>
      <w:r w:rsidRPr="009615EE">
        <w:rPr>
          <w:i/>
        </w:rPr>
        <w:t xml:space="preserve">  </w:t>
      </w:r>
      <w:r>
        <w:rPr>
          <w:i/>
        </w:rPr>
        <w:t>]</w:t>
      </w:r>
    </w:p>
    <w:p w14:paraId="439D04E7" w14:textId="77777777" w:rsidR="004D6E3C" w:rsidRDefault="004D6E3C" w:rsidP="004D6E3C"/>
    <w:p w14:paraId="79D1FD70" w14:textId="77777777" w:rsidR="004D6E3C" w:rsidRPr="00905113" w:rsidRDefault="004D6E3C" w:rsidP="004D6E3C">
      <w:pPr>
        <w:tabs>
          <w:tab w:val="clear" w:pos="369"/>
          <w:tab w:val="left" w:pos="720"/>
          <w:tab w:val="left" w:pos="1170"/>
          <w:tab w:val="left" w:pos="2160"/>
          <w:tab w:val="left" w:pos="3330"/>
          <w:tab w:val="left" w:pos="4140"/>
          <w:tab w:val="left" w:pos="4950"/>
        </w:tabs>
        <w:ind w:left="450" w:hanging="450"/>
        <w:rPr>
          <w:rFonts w:ascii="Doulos SIL" w:hAnsi="Doulos SIL"/>
          <w:i/>
          <w:color w:val="0000FF"/>
        </w:rPr>
      </w:pPr>
      <w:r>
        <w:lastRenderedPageBreak/>
        <w:t>05:02</w:t>
      </w:r>
      <w:r w:rsidRPr="00CC023E">
        <w:tab/>
      </w:r>
      <w:r>
        <w:t>B:</w:t>
      </w:r>
      <w:r>
        <w:tab/>
      </w:r>
      <w:r>
        <w:rPr>
          <w:rFonts w:ascii="Doulos SIL" w:hAnsi="Doulos SIL"/>
          <w:i/>
          <w:color w:val="0000FF"/>
        </w:rPr>
        <w:t>súrúkú</w:t>
      </w:r>
      <w:r>
        <w:rPr>
          <w:rFonts w:ascii="Doulos SIL" w:hAnsi="Doulos SIL"/>
          <w:i/>
          <w:color w:val="0000FF"/>
        </w:rPr>
        <w:tab/>
        <w:t>bòó=</w:t>
      </w:r>
      <w:r>
        <w:rPr>
          <w:rFonts w:ascii="Doulos SIL" w:hAnsi="Doulos SIL"/>
          <w:i/>
          <w:color w:val="0000FF"/>
        </w:rPr>
        <w:tab/>
        <w:t>[wò</w:t>
      </w:r>
      <w:r>
        <w:rPr>
          <w:rFonts w:ascii="Doulos SIL" w:hAnsi="Doulos SIL"/>
          <w:i/>
          <w:color w:val="0000FF"/>
        </w:rPr>
        <w:tab/>
        <w:t>má]</w:t>
      </w:r>
      <w:r>
        <w:rPr>
          <w:rFonts w:ascii="Doulos SIL" w:hAnsi="Doulos SIL"/>
          <w:i/>
          <w:color w:val="0000FF"/>
        </w:rPr>
        <w:tab/>
        <w:t>sísàⁿ,</w:t>
      </w:r>
      <w:r>
        <w:rPr>
          <w:rFonts w:ascii="Doulos SIL" w:hAnsi="Doulos SIL"/>
          <w:i/>
          <w:color w:val="0000FF"/>
        </w:rPr>
        <w:tab/>
        <w:t>kɔ̀rɔ̀ —</w:t>
      </w:r>
    </w:p>
    <w:p w14:paraId="07F4A4A2" w14:textId="77777777" w:rsidR="004D6E3C" w:rsidRPr="00EB31B9" w:rsidRDefault="004D6E3C" w:rsidP="004D6E3C">
      <w:pPr>
        <w:tabs>
          <w:tab w:val="clear" w:pos="369"/>
          <w:tab w:val="left" w:pos="720"/>
          <w:tab w:val="left" w:pos="1170"/>
          <w:tab w:val="left" w:pos="2160"/>
          <w:tab w:val="left" w:pos="3330"/>
          <w:tab w:val="left" w:pos="4140"/>
          <w:tab w:val="left" w:pos="4950"/>
        </w:tabs>
        <w:ind w:left="450" w:hanging="450"/>
      </w:pPr>
      <w:r>
        <w:tab/>
      </w:r>
      <w:r>
        <w:tab/>
        <w:t>B:</w:t>
      </w:r>
      <w:r>
        <w:tab/>
        <w:t>hyena</w:t>
      </w:r>
      <w:r>
        <w:tab/>
        <w:t>exit.Pfv</w:t>
      </w:r>
      <w:r>
        <w:tab/>
        <w:t>[3Sg</w:t>
      </w:r>
      <w:r>
        <w:tab/>
        <w:t>on]</w:t>
      </w:r>
      <w:r>
        <w:tab/>
        <w:t>now,</w:t>
      </w:r>
      <w:r>
        <w:tab/>
        <w:t>[false start]</w:t>
      </w:r>
    </w:p>
    <w:p w14:paraId="4F5C808A" w14:textId="77777777" w:rsidR="004D6E3C" w:rsidRPr="00905113" w:rsidRDefault="004D6E3C" w:rsidP="004D6E3C">
      <w:pPr>
        <w:tabs>
          <w:tab w:val="clear" w:pos="369"/>
          <w:tab w:val="left" w:pos="2250"/>
          <w:tab w:val="left" w:pos="396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fìdì,</w:t>
      </w:r>
      <w:r>
        <w:rPr>
          <w:rFonts w:ascii="Doulos SIL" w:hAnsi="Doulos SIL"/>
          <w:i/>
          <w:color w:val="0000FF"/>
        </w:rPr>
        <w:tab/>
        <w:t>èéⁿ</w:t>
      </w:r>
      <w:r>
        <w:rPr>
          <w:rFonts w:ascii="Doulos SIL" w:hAnsi="Doulos SIL"/>
          <w:i/>
          <w:color w:val="0000FF"/>
        </w:rPr>
        <w:tab/>
        <w:t>wà,</w:t>
      </w:r>
    </w:p>
    <w:p w14:paraId="2ABC15FC" w14:textId="778B660C" w:rsidR="004D6E3C" w:rsidRPr="00EB31B9" w:rsidRDefault="004D6E3C" w:rsidP="004D6E3C">
      <w:pPr>
        <w:tabs>
          <w:tab w:val="clear" w:pos="369"/>
          <w:tab w:val="left" w:pos="2250"/>
          <w:tab w:val="left" w:pos="3960"/>
          <w:tab w:val="left" w:pos="5670"/>
        </w:tabs>
        <w:ind w:left="450" w:hanging="450"/>
      </w:pPr>
      <w:r>
        <w:tab/>
        <w:t>3PlNonh</w:t>
      </w:r>
      <w:r>
        <w:tab/>
        <w:t>run.Adjn.Defoc,</w:t>
      </w:r>
      <w:r>
        <w:tab/>
        <w:t>3PlNonh</w:t>
      </w:r>
      <w:r>
        <w:tab/>
        <w:t>go.Adjn.Defoc</w:t>
      </w:r>
      <w:r w:rsidR="003F6135">
        <w:t>,</w:t>
      </w:r>
      <w:r>
        <w:tab/>
      </w:r>
    </w:p>
    <w:p w14:paraId="0CA434F3" w14:textId="77777777" w:rsidR="004D6E3C" w:rsidRDefault="004D6E3C" w:rsidP="004D6E3C">
      <w:pPr>
        <w:tabs>
          <w:tab w:val="clear" w:pos="369"/>
          <w:tab w:val="left" w:pos="720"/>
        </w:tabs>
        <w:ind w:left="450" w:hanging="450"/>
      </w:pPr>
      <w:r>
        <w:tab/>
      </w:r>
      <w:r>
        <w:tab/>
        <w:t>B: ‘Hyena came out from that (hole) now. Elder brother—. They (=hyena and hare) ran, they went (away).’</w:t>
      </w:r>
    </w:p>
    <w:p w14:paraId="128FFDEF"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bɔ̀ɛ́</w:t>
      </w:r>
      <w:r>
        <w:rPr>
          <w:i/>
        </w:rPr>
        <w:t xml:space="preserve"> ‘exited’; </w:t>
      </w:r>
      <w:r>
        <w:rPr>
          <w:rFonts w:ascii="Doulos SIL" w:hAnsi="Doulos SIL"/>
          <w:i/>
          <w:color w:val="0000FF"/>
        </w:rPr>
        <w:t xml:space="preserve">èéⁿ fìdì </w:t>
      </w:r>
      <w:r>
        <w:t xml:space="preserve">and </w:t>
      </w:r>
      <w:r>
        <w:rPr>
          <w:rFonts w:ascii="Doulos SIL" w:hAnsi="Doulos SIL"/>
          <w:i/>
          <w:color w:val="0000FF"/>
        </w:rPr>
        <w:t>èéⁿ wà</w:t>
      </w:r>
      <w:r w:rsidRPr="009C5AF3">
        <w:rPr>
          <w:i/>
        </w:rPr>
        <w:t xml:space="preserve"> </w:t>
      </w:r>
      <w:r>
        <w:rPr>
          <w:i/>
        </w:rPr>
        <w:t>are defocalized adjoined verbs</w:t>
      </w:r>
      <w:r w:rsidRPr="00F3110A">
        <w:rPr>
          <w:i/>
        </w:rPr>
        <w:t>]</w:t>
      </w:r>
    </w:p>
    <w:p w14:paraId="390D8162" w14:textId="77777777" w:rsidR="004D6E3C" w:rsidRDefault="004D6E3C" w:rsidP="004D6E3C"/>
    <w:p w14:paraId="562951FC" w14:textId="77777777" w:rsidR="004D6E3C" w:rsidRPr="00905113" w:rsidRDefault="004D6E3C" w:rsidP="004D6E3C">
      <w:pPr>
        <w:tabs>
          <w:tab w:val="clear" w:pos="369"/>
          <w:tab w:val="left" w:pos="720"/>
          <w:tab w:val="left" w:pos="1080"/>
          <w:tab w:val="left" w:pos="2340"/>
          <w:tab w:val="left" w:pos="3780"/>
        </w:tabs>
        <w:ind w:left="450" w:hanging="450"/>
        <w:rPr>
          <w:rFonts w:ascii="Doulos SIL" w:hAnsi="Doulos SIL"/>
          <w:i/>
          <w:color w:val="0000FF"/>
        </w:rPr>
      </w:pPr>
      <w:r>
        <w:t>05:05</w:t>
      </w:r>
      <w:r w:rsidRPr="00CC023E">
        <w:tab/>
      </w:r>
      <w:r>
        <w:t>B:</w:t>
      </w:r>
      <w:r>
        <w:tab/>
      </w:r>
      <w:r>
        <w:rPr>
          <w:rFonts w:ascii="Doulos SIL" w:hAnsi="Doulos SIL"/>
          <w:i/>
          <w:color w:val="0000FF"/>
        </w:rPr>
        <w:t>èèⁿ</w:t>
      </w:r>
      <w:r>
        <w:rPr>
          <w:rFonts w:ascii="Doulos SIL" w:hAnsi="Doulos SIL"/>
          <w:i/>
          <w:color w:val="0000FF"/>
        </w:rPr>
        <w:tab/>
        <w:t>cíɛ́</w:t>
      </w:r>
      <w:r>
        <w:rPr>
          <w:rFonts w:ascii="Doulos SIL" w:hAnsi="Doulos SIL"/>
          <w:i/>
          <w:color w:val="0000FF"/>
        </w:rPr>
        <w:tab/>
        <w:t>cál-à,</w:t>
      </w:r>
    </w:p>
    <w:p w14:paraId="0A3B1208" w14:textId="77777777" w:rsidR="004D6E3C" w:rsidRPr="00EB31B9" w:rsidRDefault="004D6E3C" w:rsidP="004D6E3C">
      <w:pPr>
        <w:tabs>
          <w:tab w:val="clear" w:pos="369"/>
          <w:tab w:val="left" w:pos="720"/>
          <w:tab w:val="left" w:pos="1080"/>
          <w:tab w:val="left" w:pos="2340"/>
          <w:tab w:val="left" w:pos="3780"/>
        </w:tabs>
        <w:ind w:left="450" w:hanging="450"/>
      </w:pPr>
      <w:r>
        <w:tab/>
      </w:r>
      <w:r>
        <w:tab/>
        <w:t>B:</w:t>
      </w:r>
      <w:r>
        <w:tab/>
        <w:t>3PlNonh</w:t>
      </w:r>
      <w:r>
        <w:tab/>
        <w:t>arrive.Pfv</w:t>
      </w:r>
      <w:r>
        <w:tab/>
        <w:t>road-Nom,</w:t>
      </w:r>
    </w:p>
    <w:p w14:paraId="172F7C73" w14:textId="77777777" w:rsidR="004D6E3C" w:rsidRPr="00905113" w:rsidRDefault="004D6E3C" w:rsidP="004D6E3C">
      <w:pPr>
        <w:tabs>
          <w:tab w:val="clear" w:pos="369"/>
          <w:tab w:val="left" w:pos="1620"/>
          <w:tab w:val="left" w:pos="2520"/>
          <w:tab w:val="left" w:pos="3510"/>
          <w:tab w:val="left" w:pos="4230"/>
          <w:tab w:val="left" w:pos="4950"/>
          <w:tab w:val="left" w:pos="5850"/>
          <w:tab w:val="left" w:pos="65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t>nàà</w:t>
      </w:r>
      <w:r>
        <w:rPr>
          <w:rFonts w:ascii="Doulos SIL" w:hAnsi="Doulos SIL"/>
          <w:i/>
          <w:color w:val="0000FF"/>
        </w:rPr>
        <w:tab/>
        <w:t>[mā</w:t>
      </w:r>
      <w:r>
        <w:rPr>
          <w:rFonts w:ascii="Doulos SIL" w:hAnsi="Doulos SIL"/>
          <w:i/>
          <w:color w:val="0000FF"/>
        </w:rPr>
        <w:tab/>
        <w:t>kpɛ́</w:t>
      </w:r>
      <w:r>
        <w:rPr>
          <w:rFonts w:ascii="Doulos SIL" w:hAnsi="Doulos SIL"/>
          <w:i/>
          <w:color w:val="0000FF"/>
        </w:rPr>
        <w:tab/>
        <w:t>tɔ̀ʔɔ́</w:t>
      </w:r>
      <w:r>
        <w:rPr>
          <w:rFonts w:ascii="Doulos SIL" w:hAnsi="Doulos SIL"/>
          <w:i/>
          <w:color w:val="0000FF"/>
        </w:rPr>
        <w:tab/>
        <w:t>[wō</w:t>
      </w:r>
      <w:r>
        <w:rPr>
          <w:rFonts w:ascii="Doulos SIL" w:hAnsi="Doulos SIL"/>
          <w:i/>
          <w:color w:val="0000FF"/>
        </w:rPr>
        <w:tab/>
        <w:t>mā]],</w:t>
      </w:r>
    </w:p>
    <w:p w14:paraId="13C5FC74" w14:textId="77777777" w:rsidR="004D6E3C" w:rsidRPr="00EB31B9" w:rsidRDefault="004D6E3C" w:rsidP="004D6E3C">
      <w:pPr>
        <w:tabs>
          <w:tab w:val="clear" w:pos="369"/>
          <w:tab w:val="left" w:pos="1620"/>
          <w:tab w:val="left" w:pos="2520"/>
          <w:tab w:val="left" w:pos="3510"/>
          <w:tab w:val="left" w:pos="4230"/>
          <w:tab w:val="left" w:pos="4950"/>
          <w:tab w:val="left" w:pos="5850"/>
          <w:tab w:val="left" w:pos="6570"/>
        </w:tabs>
        <w:ind w:left="450" w:hanging="450"/>
      </w:pPr>
      <w:r>
        <w:tab/>
        <w:t>3SgNonh</w:t>
      </w:r>
      <w:r>
        <w:tab/>
        <w:t>say.Pfv</w:t>
      </w:r>
      <w:r>
        <w:tab/>
        <w:t>friend!</w:t>
      </w:r>
      <w:r>
        <w:tab/>
        <w:t>[1Sg</w:t>
      </w:r>
      <w:r>
        <w:tab/>
        <w:t>what?</w:t>
      </w:r>
      <w:r>
        <w:tab/>
        <w:t>say.Pfv</w:t>
      </w:r>
      <w:r>
        <w:tab/>
        <w:t>[2Sg</w:t>
      </w:r>
      <w:r>
        <w:tab/>
        <w:t>on]],</w:t>
      </w:r>
    </w:p>
    <w:p w14:paraId="2D72BC38" w14:textId="77777777" w:rsidR="004D6E3C" w:rsidRDefault="004D6E3C" w:rsidP="004D6E3C">
      <w:pPr>
        <w:tabs>
          <w:tab w:val="clear" w:pos="369"/>
          <w:tab w:val="left" w:pos="720"/>
        </w:tabs>
        <w:ind w:left="450" w:hanging="450"/>
      </w:pPr>
      <w:r>
        <w:tab/>
      </w:r>
      <w:r>
        <w:tab/>
        <w:t>B: ‘They reached (a point on) the road. He (=hare) said: “friend, what did I say to you-Sg?” ’</w:t>
      </w:r>
    </w:p>
    <w:p w14:paraId="25AB6E2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tɔ̀ʔɔ́</w:t>
      </w:r>
      <w:r>
        <w:rPr>
          <w:i/>
        </w:rPr>
        <w:t xml:space="preserve"> for </w:t>
      </w:r>
      <w:r w:rsidRPr="00B0490C">
        <w:rPr>
          <w:rFonts w:ascii="Doulos SIL" w:hAnsi="Doulos SIL"/>
          <w:i/>
          <w:color w:val="0000FF"/>
        </w:rPr>
        <w:t>tɔ̀ʔɛ́</w:t>
      </w:r>
      <w:r w:rsidRPr="009615EE">
        <w:rPr>
          <w:i/>
        </w:rPr>
        <w:t xml:space="preserve"> </w:t>
      </w:r>
      <w:r>
        <w:rPr>
          <w:i/>
        </w:rPr>
        <w:t>(perfective)</w:t>
      </w:r>
      <w:r w:rsidRPr="00F3110A">
        <w:rPr>
          <w:i/>
        </w:rPr>
        <w:t>]</w:t>
      </w:r>
    </w:p>
    <w:p w14:paraId="3CADEF1D" w14:textId="77777777" w:rsidR="004D6E3C" w:rsidRDefault="004D6E3C" w:rsidP="004D6E3C"/>
    <w:p w14:paraId="77BB0BAA" w14:textId="77777777" w:rsidR="004D6E3C" w:rsidRPr="00905113" w:rsidRDefault="004D6E3C" w:rsidP="004D6E3C">
      <w:pPr>
        <w:tabs>
          <w:tab w:val="clear" w:pos="369"/>
          <w:tab w:val="left" w:pos="720"/>
          <w:tab w:val="left" w:pos="1080"/>
          <w:tab w:val="left" w:pos="1980"/>
          <w:tab w:val="left" w:pos="3060"/>
          <w:tab w:val="left" w:pos="4230"/>
          <w:tab w:val="left" w:pos="6030"/>
        </w:tabs>
        <w:ind w:left="450" w:hanging="450"/>
        <w:rPr>
          <w:rFonts w:ascii="Doulos SIL" w:hAnsi="Doulos SIL"/>
          <w:i/>
          <w:color w:val="0000FF"/>
        </w:rPr>
      </w:pPr>
      <w:r>
        <w:t>05:07</w:t>
      </w:r>
      <w:r w:rsidRPr="00CC023E">
        <w:tab/>
      </w:r>
      <w:r>
        <w:t xml:space="preserve">B: </w:t>
      </w:r>
      <w:r>
        <w:tab/>
      </w:r>
      <w:r>
        <w:rPr>
          <w:rFonts w:ascii="Doulos SIL" w:hAnsi="Doulos SIL"/>
          <w:i/>
          <w:color w:val="0000FF"/>
        </w:rPr>
        <w:t>nàà,</w:t>
      </w:r>
      <w:r>
        <w:rPr>
          <w:rFonts w:ascii="Doulos SIL" w:hAnsi="Doulos SIL"/>
          <w:i/>
          <w:color w:val="0000FF"/>
        </w:rPr>
        <w:tab/>
        <w:t>è</w:t>
      </w:r>
      <w:r>
        <w:rPr>
          <w:rFonts w:ascii="Doulos SIL" w:hAnsi="Doulos SIL"/>
          <w:i/>
          <w:color w:val="0000FF"/>
        </w:rPr>
        <w:tab/>
        <w:t>cíɛ́</w:t>
      </w:r>
      <w:r>
        <w:rPr>
          <w:rFonts w:ascii="Doulos SIL" w:hAnsi="Doulos SIL"/>
          <w:i/>
          <w:color w:val="0000FF"/>
        </w:rPr>
        <w:tab/>
        <w:t>tɔ́ʔɔ́=rɛ̄ʔ</w:t>
      </w:r>
      <w:r>
        <w:rPr>
          <w:rFonts w:ascii="Doulos SIL" w:hAnsi="Doulos SIL"/>
          <w:i/>
          <w:color w:val="0000FF"/>
        </w:rPr>
        <w:tab/>
        <w:t>cɔ̂w,</w:t>
      </w:r>
    </w:p>
    <w:p w14:paraId="5DBB7AAF" w14:textId="77777777" w:rsidR="004D6E3C" w:rsidRPr="00EB31B9" w:rsidRDefault="004D6E3C" w:rsidP="004D6E3C">
      <w:pPr>
        <w:tabs>
          <w:tab w:val="clear" w:pos="369"/>
          <w:tab w:val="left" w:pos="720"/>
          <w:tab w:val="left" w:pos="1080"/>
          <w:tab w:val="left" w:pos="1980"/>
          <w:tab w:val="left" w:pos="3060"/>
          <w:tab w:val="left" w:pos="4230"/>
          <w:tab w:val="left" w:pos="6030"/>
        </w:tabs>
        <w:ind w:left="450" w:hanging="450"/>
      </w:pPr>
      <w:r>
        <w:tab/>
      </w:r>
      <w:r>
        <w:tab/>
        <w:t>B:</w:t>
      </w:r>
      <w:r>
        <w:tab/>
        <w:t>friend!,</w:t>
      </w:r>
      <w:r>
        <w:tab/>
        <w:t>3SgNonh</w:t>
      </w:r>
      <w:r>
        <w:tab/>
        <w:t>be.able.Pfv</w:t>
      </w:r>
      <w:r>
        <w:tab/>
        <w:t>be.said.Ipfv=Neg</w:t>
      </w:r>
      <w:r>
        <w:tab/>
        <w:t>oh!,</w:t>
      </w:r>
    </w:p>
    <w:p w14:paraId="7C5E6436" w14:textId="77777777" w:rsidR="004D6E3C" w:rsidRPr="00905113" w:rsidRDefault="004D6E3C" w:rsidP="004D6E3C">
      <w:pPr>
        <w:tabs>
          <w:tab w:val="clear" w:pos="369"/>
          <w:tab w:val="left" w:pos="1350"/>
          <w:tab w:val="left" w:pos="2250"/>
          <w:tab w:val="left" w:pos="3330"/>
          <w:tab w:val="left" w:pos="459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dɛ́</w:t>
      </w:r>
      <w:r>
        <w:rPr>
          <w:rFonts w:ascii="Doulos SIL" w:hAnsi="Doulos SIL"/>
          <w:i/>
          <w:color w:val="0000FF"/>
        </w:rPr>
        <w:tab/>
      </w:r>
      <w:r w:rsidRPr="0033364B">
        <w:rPr>
          <w:rFonts w:ascii="Doulos SIL" w:hAnsi="Doulos SIL"/>
          <w:i/>
          <w:color w:val="0000FF"/>
        </w:rPr>
        <w:t>[[yálā</w:t>
      </w:r>
      <w:r w:rsidRPr="0033364B">
        <w:rPr>
          <w:rFonts w:ascii="Doulos SIL" w:hAnsi="Doulos SIL"/>
          <w:i/>
          <w:color w:val="0000FF"/>
        </w:rPr>
        <w:tab/>
        <w:t>mí]</w:t>
      </w:r>
      <w:r>
        <w:rPr>
          <w:rFonts w:ascii="Doulos SIL" w:hAnsi="Doulos SIL"/>
          <w:i/>
          <w:color w:val="0000FF"/>
        </w:rPr>
        <w:tab/>
        <w:t>dòʔòyéē],</w:t>
      </w:r>
    </w:p>
    <w:p w14:paraId="4C376740" w14:textId="77777777" w:rsidR="004D6E3C" w:rsidRPr="00EB31B9" w:rsidRDefault="004D6E3C" w:rsidP="004D6E3C">
      <w:pPr>
        <w:tabs>
          <w:tab w:val="clear" w:pos="369"/>
          <w:tab w:val="left" w:pos="1350"/>
          <w:tab w:val="left" w:pos="2250"/>
          <w:tab w:val="left" w:pos="3330"/>
          <w:tab w:val="left" w:pos="4590"/>
          <w:tab w:val="left" w:pos="5760"/>
        </w:tabs>
        <w:ind w:left="450" w:hanging="450"/>
      </w:pPr>
      <w:r>
        <w:tab/>
        <w:t>1Sg</w:t>
      </w:r>
      <w:r>
        <w:tab/>
        <w:t>say.Pfv</w:t>
      </w:r>
      <w:r>
        <w:tab/>
        <w:t>[[hole</w:t>
      </w:r>
      <w:r>
        <w:tab/>
        <w:t>Dem]</w:t>
      </w:r>
      <w:r>
        <w:tab/>
        <w:t>become.small.Pfv],</w:t>
      </w:r>
    </w:p>
    <w:p w14:paraId="0480D101" w14:textId="77777777" w:rsidR="004D6E3C" w:rsidRPr="00905113" w:rsidRDefault="004D6E3C" w:rsidP="004D6E3C">
      <w:pPr>
        <w:tabs>
          <w:tab w:val="clear" w:pos="369"/>
          <w:tab w:val="left" w:pos="1170"/>
          <w:tab w:val="left" w:pos="2520"/>
          <w:tab w:val="left" w:pos="3690"/>
          <w:tab w:val="left" w:pos="4950"/>
          <w:tab w:val="left" w:pos="5850"/>
          <w:tab w:val="left" w:pos="66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jàʔà</w:t>
      </w:r>
      <w:r>
        <w:rPr>
          <w:rFonts w:ascii="Doulos SIL" w:hAnsi="Doulos SIL"/>
          <w:i/>
          <w:color w:val="0000FF"/>
        </w:rPr>
        <w:tab/>
      </w:r>
      <w:r w:rsidRPr="0033364B">
        <w:rPr>
          <w:rFonts w:ascii="Doulos SIL" w:hAnsi="Doulos SIL"/>
          <w:i/>
          <w:color w:val="0000FF"/>
        </w:rPr>
        <w:t>má=</w:t>
      </w:r>
      <w:r w:rsidRPr="0033364B">
        <w:rPr>
          <w:rFonts w:ascii="Doulos SIL" w:hAnsi="Doulos SIL"/>
          <w:i/>
          <w:color w:val="0000FF"/>
        </w:rPr>
        <w:sym w:font="Symbol" w:char="F0C6"/>
      </w:r>
      <w:r w:rsidRPr="0033364B">
        <w:rPr>
          <w:rFonts w:ascii="Doulos SIL" w:hAnsi="Doulos SIL"/>
          <w:i/>
          <w:color w:val="0000FF"/>
        </w:rPr>
        <w:tab/>
        <w:t>ꜜcíɛ́</w:t>
      </w:r>
      <w:r>
        <w:rPr>
          <w:rFonts w:ascii="Doulos SIL" w:hAnsi="Doulos SIL"/>
          <w:i/>
          <w:color w:val="0000FF"/>
        </w:rPr>
        <w:tab/>
        <w:t>[sɔ́ɔ́</w:t>
      </w:r>
      <w:r>
        <w:rPr>
          <w:rFonts w:ascii="Doulos SIL" w:hAnsi="Doulos SIL"/>
          <w:i/>
          <w:color w:val="0000FF"/>
        </w:rPr>
        <w:tab/>
      </w:r>
      <w:r w:rsidRPr="0033364B">
        <w:rPr>
          <w:rFonts w:ascii="Doulos SIL" w:hAnsi="Doulos SIL"/>
          <w:i/>
          <w:color w:val="0000FF"/>
        </w:rPr>
        <w:t>[[yálā</w:t>
      </w:r>
      <w:r w:rsidRPr="0033364B">
        <w:rPr>
          <w:rFonts w:ascii="Doulos SIL" w:hAnsi="Doulos SIL"/>
          <w:i/>
          <w:color w:val="0000FF"/>
        </w:rPr>
        <w:tab/>
        <w:t>mí]</w:t>
      </w:r>
      <w:r w:rsidRPr="0033364B">
        <w:rPr>
          <w:rFonts w:ascii="Doulos SIL" w:hAnsi="Doulos SIL"/>
          <w:i/>
          <w:color w:val="0000FF"/>
        </w:rPr>
        <w:tab/>
        <w:t>tɔ̀</w:t>
      </w:r>
      <w:r>
        <w:rPr>
          <w:rFonts w:ascii="Doulos SIL" w:hAnsi="Doulos SIL"/>
          <w:i/>
          <w:color w:val="0000FF"/>
        </w:rPr>
        <w:t>]],</w:t>
      </w:r>
    </w:p>
    <w:p w14:paraId="5CDEC32B" w14:textId="77777777" w:rsidR="004D6E3C" w:rsidRDefault="004D6E3C" w:rsidP="004D6E3C">
      <w:pPr>
        <w:tabs>
          <w:tab w:val="clear" w:pos="369"/>
          <w:tab w:val="left" w:pos="1170"/>
          <w:tab w:val="left" w:pos="2520"/>
          <w:tab w:val="left" w:pos="3690"/>
          <w:tab w:val="left" w:pos="4950"/>
          <w:tab w:val="left" w:pos="5850"/>
          <w:tab w:val="left" w:pos="6660"/>
        </w:tabs>
        <w:ind w:left="450" w:hanging="450"/>
      </w:pPr>
      <w:r>
        <w:tab/>
        <w:t>lo!</w:t>
      </w:r>
      <w:r>
        <w:tab/>
        <w:t>1Sg=Ipfv</w:t>
      </w:r>
      <w:r>
        <w:tab/>
        <w:t>can.Ipfv</w:t>
      </w:r>
      <w:r>
        <w:tab/>
        <w:t>[enter.Ipfv</w:t>
      </w:r>
      <w:r>
        <w:tab/>
        <w:t>[[hole</w:t>
      </w:r>
      <w:r>
        <w:tab/>
        <w:t>Dem]</w:t>
      </w:r>
      <w:r>
        <w:tab/>
        <w:t>in]],</w:t>
      </w:r>
    </w:p>
    <w:p w14:paraId="68F21E1D" w14:textId="77777777" w:rsidR="004D6E3C" w:rsidRDefault="004D6E3C" w:rsidP="004D6E3C">
      <w:pPr>
        <w:tabs>
          <w:tab w:val="clear" w:pos="369"/>
          <w:tab w:val="left" w:pos="720"/>
        </w:tabs>
        <w:ind w:left="450" w:hanging="450"/>
      </w:pPr>
      <w:r>
        <w:tab/>
      </w:r>
      <w:r>
        <w:tab/>
        <w:t xml:space="preserve">B: ‘(Hyena said:) “friend, it could not be said, oh! I said that that hole is small. Lo, I was able to go into that hole.” ’ </w:t>
      </w:r>
    </w:p>
    <w:p w14:paraId="2B7A220B" w14:textId="77777777" w:rsidR="004D6E3C" w:rsidRDefault="004D6E3C" w:rsidP="004D6E3C"/>
    <w:p w14:paraId="0778BBDE" w14:textId="77777777" w:rsidR="004D6E3C" w:rsidRPr="00905113" w:rsidRDefault="004D6E3C" w:rsidP="004D6E3C">
      <w:pPr>
        <w:tabs>
          <w:tab w:val="clear" w:pos="369"/>
          <w:tab w:val="left" w:pos="720"/>
          <w:tab w:val="left" w:pos="1080"/>
          <w:tab w:val="left" w:pos="2070"/>
          <w:tab w:val="left" w:pos="3150"/>
          <w:tab w:val="left" w:pos="4050"/>
        </w:tabs>
        <w:ind w:left="450" w:hanging="450"/>
        <w:rPr>
          <w:rFonts w:ascii="Doulos SIL" w:hAnsi="Doulos SIL"/>
          <w:i/>
          <w:color w:val="0000FF"/>
        </w:rPr>
      </w:pPr>
      <w:r>
        <w:t>05:11</w:t>
      </w:r>
      <w:r w:rsidRPr="00CC023E">
        <w:tab/>
      </w:r>
      <w:r>
        <w:t xml:space="preserve">B: </w:t>
      </w:r>
      <w:r>
        <w:tab/>
      </w:r>
      <w:r>
        <w:rPr>
          <w:rFonts w:ascii="Doulos SIL" w:hAnsi="Doulos SIL"/>
          <w:i/>
          <w:color w:val="0000FF"/>
        </w:rPr>
        <w:t>á</w:t>
      </w:r>
      <w:r>
        <w:rPr>
          <w:rFonts w:ascii="Doulos SIL" w:hAnsi="Doulos SIL"/>
          <w:i/>
          <w:color w:val="0000FF"/>
        </w:rPr>
        <w:tab/>
        <w:t>mā</w:t>
      </w:r>
      <w:r>
        <w:rPr>
          <w:rFonts w:ascii="Doulos SIL" w:hAnsi="Doulos SIL"/>
          <w:i/>
          <w:color w:val="0000FF"/>
        </w:rPr>
        <w:tab/>
        <w:t>mì</w:t>
      </w:r>
      <w:r>
        <w:rPr>
          <w:rFonts w:ascii="Doulos SIL" w:hAnsi="Doulos SIL"/>
          <w:i/>
          <w:color w:val="0000FF"/>
        </w:rPr>
        <w:tab/>
        <w:t>jíɛ́ɛ̄,</w:t>
      </w:r>
      <w:r>
        <w:rPr>
          <w:rFonts w:ascii="Doulos SIL" w:hAnsi="Doulos SIL"/>
          <w:i/>
          <w:color w:val="0000FF"/>
        </w:rPr>
        <w:tab/>
      </w:r>
    </w:p>
    <w:p w14:paraId="3DCBEC25" w14:textId="77777777" w:rsidR="004D6E3C" w:rsidRPr="00EB31B9" w:rsidRDefault="004D6E3C" w:rsidP="004D6E3C">
      <w:pPr>
        <w:tabs>
          <w:tab w:val="clear" w:pos="369"/>
          <w:tab w:val="left" w:pos="720"/>
          <w:tab w:val="left" w:pos="1080"/>
          <w:tab w:val="left" w:pos="2070"/>
          <w:tab w:val="left" w:pos="3150"/>
          <w:tab w:val="left" w:pos="4050"/>
        </w:tabs>
        <w:ind w:left="450" w:hanging="450"/>
      </w:pPr>
      <w:r>
        <w:tab/>
      </w:r>
      <w:r>
        <w:tab/>
        <w:t xml:space="preserve">B: </w:t>
      </w:r>
      <w:r>
        <w:tab/>
        <w:t>ah!</w:t>
      </w:r>
      <w:r>
        <w:tab/>
        <w:t>1Sg</w:t>
      </w:r>
      <w:r>
        <w:tab/>
        <w:t>Rel</w:t>
      </w:r>
      <w:r>
        <w:tab/>
        <w:t>see.Pfv,</w:t>
      </w:r>
    </w:p>
    <w:p w14:paraId="532F1FA2" w14:textId="77777777" w:rsidR="004D6E3C" w:rsidRPr="00905113" w:rsidRDefault="004D6E3C" w:rsidP="004D6E3C">
      <w:pPr>
        <w:tabs>
          <w:tab w:val="clear" w:pos="369"/>
          <w:tab w:val="left" w:pos="1350"/>
          <w:tab w:val="left" w:pos="2430"/>
          <w:tab w:val="left" w:pos="3870"/>
          <w:tab w:val="left" w:pos="540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w:t>
      </w:r>
      <w:r>
        <w:rPr>
          <w:rFonts w:ascii="Doulos SIL" w:hAnsi="Doulos SIL"/>
          <w:i/>
          <w:color w:val="0000FF"/>
        </w:rPr>
        <w:tab/>
      </w:r>
      <w:r>
        <w:rPr>
          <w:rFonts w:ascii="Doulos SIL" w:hAnsi="Doulos SIL"/>
          <w:i/>
          <w:color w:val="0000FF"/>
        </w:rPr>
        <w:sym w:font="Symbol" w:char="F0C6"/>
      </w:r>
      <w:r>
        <w:rPr>
          <w:rFonts w:ascii="Doulos SIL" w:hAnsi="Doulos SIL"/>
          <w:i/>
          <w:color w:val="0000FF"/>
        </w:rPr>
        <w:tab/>
        <w:t>bè=</w:t>
      </w:r>
      <w:r>
        <w:rPr>
          <w:rFonts w:ascii="Doulos SIL" w:hAnsi="Doulos SIL"/>
          <w:i/>
          <w:color w:val="0000FF"/>
        </w:rPr>
        <w:tab/>
        <w:t>[[é-wò</w:t>
      </w:r>
      <w:r>
        <w:rPr>
          <w:rFonts w:ascii="Doulos SIL" w:hAnsi="Doulos SIL"/>
          <w:i/>
          <w:color w:val="0000FF"/>
        </w:rPr>
        <w:tab/>
        <w:t>láʔā]</w:t>
      </w:r>
      <w:r>
        <w:rPr>
          <w:rFonts w:ascii="Doulos SIL" w:hAnsi="Doulos SIL"/>
          <w:i/>
          <w:color w:val="0000FF"/>
        </w:rPr>
        <w:tab/>
        <w:t>tɔ̀],</w:t>
      </w:r>
    </w:p>
    <w:p w14:paraId="51DD5BAC" w14:textId="77777777" w:rsidR="004D6E3C" w:rsidRPr="00EB31B9" w:rsidRDefault="004D6E3C" w:rsidP="004D6E3C">
      <w:pPr>
        <w:tabs>
          <w:tab w:val="clear" w:pos="369"/>
          <w:tab w:val="left" w:pos="1350"/>
          <w:tab w:val="left" w:pos="2430"/>
          <w:tab w:val="left" w:pos="3870"/>
          <w:tab w:val="left" w:pos="5400"/>
          <w:tab w:val="left" w:pos="6480"/>
        </w:tabs>
        <w:ind w:left="450" w:hanging="450"/>
      </w:pPr>
      <w:r>
        <w:tab/>
        <w:t>1Sg</w:t>
      </w:r>
      <w:r>
        <w:tab/>
        <w:t>3SgObj</w:t>
      </w:r>
      <w:r>
        <w:tab/>
        <w:t>put.down</w:t>
      </w:r>
      <w:r w:rsidRPr="0033364B">
        <w:t>.Pfv</w:t>
      </w:r>
      <w:r w:rsidRPr="0033364B">
        <w:tab/>
        <w:t>[[</w:t>
      </w:r>
      <w:r>
        <w:t>Nonh-3Sg</w:t>
      </w:r>
      <w:r>
        <w:tab/>
        <w:t>place]</w:t>
      </w:r>
      <w:r>
        <w:tab/>
        <w:t>in],</w:t>
      </w:r>
    </w:p>
    <w:p w14:paraId="3412BCD0" w14:textId="77777777" w:rsidR="004D6E3C" w:rsidRPr="00905113" w:rsidRDefault="004D6E3C" w:rsidP="004D6E3C">
      <w:pPr>
        <w:tabs>
          <w:tab w:val="clear" w:pos="369"/>
          <w:tab w:val="left" w:pos="2250"/>
          <w:tab w:val="left" w:pos="39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láʔā-rà]</w:t>
      </w:r>
      <w:r>
        <w:rPr>
          <w:rFonts w:ascii="Doulos SIL" w:hAnsi="Doulos SIL"/>
          <w:i/>
          <w:color w:val="0000FF"/>
        </w:rPr>
        <w:tab/>
        <w:t>nɛ̀</w:t>
      </w:r>
    </w:p>
    <w:p w14:paraId="4DE23D8C" w14:textId="77777777" w:rsidR="004D6E3C" w:rsidRDefault="004D6E3C" w:rsidP="004D6E3C">
      <w:pPr>
        <w:tabs>
          <w:tab w:val="clear" w:pos="369"/>
          <w:tab w:val="left" w:pos="2250"/>
          <w:tab w:val="left" w:pos="3960"/>
        </w:tabs>
        <w:ind w:left="450" w:hanging="450"/>
      </w:pPr>
      <w:r>
        <w:tab/>
        <w:t>[Nonh-3Sg</w:t>
      </w:r>
      <w:r>
        <w:tab/>
        <w:t>place-Nom]</w:t>
      </w:r>
      <w:r>
        <w:tab/>
        <w:t>there</w:t>
      </w:r>
    </w:p>
    <w:p w14:paraId="7B5FF05C" w14:textId="77777777" w:rsidR="004D6E3C" w:rsidRDefault="004D6E3C" w:rsidP="004D6E3C">
      <w:pPr>
        <w:tabs>
          <w:tab w:val="clear" w:pos="369"/>
          <w:tab w:val="left" w:pos="720"/>
        </w:tabs>
        <w:ind w:left="450" w:hanging="450"/>
      </w:pPr>
      <w:r>
        <w:tab/>
      </w:r>
      <w:r>
        <w:tab/>
        <w:t>B: ‘Ah! What I saw, I have put (it) down in its place. There is its place.’</w:t>
      </w:r>
    </w:p>
    <w:p w14:paraId="045B2413" w14:textId="0633D4FF" w:rsidR="00A60C24" w:rsidRPr="00A60C24" w:rsidRDefault="004D6E3C" w:rsidP="004D6E3C">
      <w:pPr>
        <w:tabs>
          <w:tab w:val="clear" w:pos="369"/>
          <w:tab w:val="left" w:pos="720"/>
        </w:tabs>
        <w:ind w:left="450" w:hanging="450"/>
        <w:rPr>
          <w:i/>
        </w:rPr>
      </w:pPr>
      <w:r w:rsidRPr="00E71D0E">
        <w:rPr>
          <w:i/>
        </w:rPr>
        <w:tab/>
      </w:r>
      <w:r w:rsidRPr="00E71D0E">
        <w:rPr>
          <w:i/>
        </w:rPr>
        <w:tab/>
        <w:t>[</w:t>
      </w:r>
      <w:r>
        <w:rPr>
          <w:i/>
        </w:rPr>
        <w:t>reduced from</w:t>
      </w:r>
      <w:r w:rsidRPr="00B0490C">
        <w:rPr>
          <w:rFonts w:ascii="Doulos SIL" w:hAnsi="Doulos SIL"/>
          <w:i/>
          <w:color w:val="0000FF"/>
        </w:rPr>
        <w:t xml:space="preserve"> mā ní bɛ̌ [è-wò …</w:t>
      </w:r>
      <w:r w:rsidRPr="009615EE">
        <w:rPr>
          <w:i/>
        </w:rPr>
        <w:t xml:space="preserve">  </w:t>
      </w:r>
      <w:r>
        <w:rPr>
          <w:i/>
        </w:rPr>
        <w:t>; variant of the standard tale ending is ‘I picked it up, I have put it (back) down’]</w:t>
      </w:r>
    </w:p>
    <w:p w14:paraId="4EEBFA91" w14:textId="73C5CC19" w:rsidR="00A60C24" w:rsidRDefault="00A60C24" w:rsidP="00E91736">
      <w:pPr>
        <w:pStyle w:val="Heading2"/>
        <w:numPr>
          <w:ilvl w:val="0"/>
          <w:numId w:val="0"/>
        </w:numPr>
      </w:pPr>
      <w:bookmarkStart w:id="2527" w:name="_Toc342594493"/>
      <w:bookmarkStart w:id="2528" w:name="_Toc342595567"/>
      <w:r>
        <w:t>Text 2016_04: A brief history of breasts</w:t>
      </w:r>
      <w:bookmarkEnd w:id="2527"/>
      <w:bookmarkEnd w:id="2528"/>
    </w:p>
    <w:p w14:paraId="4DF87BA5" w14:textId="77777777" w:rsidR="00A60C24" w:rsidRDefault="00A60C24" w:rsidP="00A60C24">
      <w:r>
        <w:t>narrator: Traore Lassina (L) with Traore Wamara (W)</w:t>
      </w:r>
    </w:p>
    <w:p w14:paraId="50AC4328" w14:textId="77777777" w:rsidR="00A60C24" w:rsidRDefault="00A60C24" w:rsidP="00A60C24"/>
    <w:p w14:paraId="7B9923AE" w14:textId="77777777" w:rsidR="00A60C24" w:rsidRDefault="00A60C24" w:rsidP="00A60C24">
      <w:pPr>
        <w:tabs>
          <w:tab w:val="clear" w:pos="369"/>
          <w:tab w:val="left" w:pos="720"/>
          <w:tab w:val="left" w:pos="1170"/>
          <w:tab w:val="left" w:pos="2250"/>
          <w:tab w:val="left" w:pos="3330"/>
          <w:tab w:val="left" w:pos="4140"/>
          <w:tab w:val="left" w:pos="5040"/>
        </w:tabs>
        <w:ind w:left="450" w:hanging="450"/>
        <w:rPr>
          <w:rFonts w:ascii="Doulos SIL" w:hAnsi="Doulos SIL"/>
          <w:i/>
          <w:color w:val="0000FF"/>
        </w:rPr>
      </w:pPr>
      <w:r>
        <w:t>00:00</w:t>
      </w:r>
      <w:r w:rsidRPr="00CC023E">
        <w:tab/>
      </w:r>
      <w:r>
        <w:t>L:</w:t>
      </w:r>
      <w:r>
        <w:tab/>
      </w:r>
      <w:r>
        <w:rPr>
          <w:rFonts w:ascii="Doulos SIL" w:hAnsi="Doulos SIL"/>
          <w:i/>
          <w:color w:val="0000FF"/>
        </w:rPr>
        <w:t>wálàà</w:t>
      </w:r>
      <w:r>
        <w:rPr>
          <w:rFonts w:ascii="Doulos SIL" w:hAnsi="Doulos SIL"/>
          <w:i/>
          <w:color w:val="0000FF"/>
        </w:rPr>
        <w:tab/>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mí</w:t>
      </w:r>
      <w:r>
        <w:rPr>
          <w:rFonts w:ascii="Doulos SIL" w:hAnsi="Doulos SIL"/>
          <w:i/>
          <w:color w:val="0000FF"/>
        </w:rPr>
        <w:tab/>
        <w:t>bàà</w:t>
      </w:r>
    </w:p>
    <w:p w14:paraId="3CFAB55C" w14:textId="77777777" w:rsidR="00A60C24" w:rsidRDefault="00A60C24" w:rsidP="00A60C24">
      <w:pPr>
        <w:tabs>
          <w:tab w:val="clear" w:pos="369"/>
          <w:tab w:val="left" w:pos="720"/>
          <w:tab w:val="left" w:pos="1170"/>
          <w:tab w:val="left" w:pos="2250"/>
          <w:tab w:val="left" w:pos="3330"/>
          <w:tab w:val="left" w:pos="4140"/>
          <w:tab w:val="left" w:pos="5040"/>
        </w:tabs>
        <w:ind w:left="450" w:hanging="450"/>
      </w:pPr>
      <w:r>
        <w:tab/>
      </w:r>
      <w:r>
        <w:tab/>
        <w:t>L</w:t>
      </w:r>
      <w:r>
        <w:tab/>
        <w:t>so.there</w:t>
      </w:r>
      <w:r>
        <w:tab/>
        <w:t>1Sg=Ipfv</w:t>
      </w:r>
      <w:r>
        <w:tab/>
        <w:t>Fut</w:t>
      </w:r>
      <w:r>
        <w:tab/>
        <w:t>Dem</w:t>
      </w:r>
      <w:r>
        <w:tab/>
        <w:t>put.down.Imprt</w:t>
      </w:r>
    </w:p>
    <w:p w14:paraId="790C5AAB" w14:textId="77777777" w:rsidR="00A60C24" w:rsidRPr="00905113" w:rsidRDefault="00A60C24" w:rsidP="00A60C24">
      <w:pPr>
        <w:tabs>
          <w:tab w:val="clear" w:pos="369"/>
          <w:tab w:val="left" w:pos="720"/>
          <w:tab w:val="left" w:pos="1980"/>
          <w:tab w:val="left" w:pos="4410"/>
          <w:tab w:val="left" w:pos="4860"/>
          <w:tab w:val="left" w:pos="6030"/>
        </w:tabs>
        <w:ind w:left="450" w:hanging="450"/>
        <w:rPr>
          <w:rFonts w:ascii="Doulos SIL" w:hAnsi="Doulos SIL"/>
          <w:i/>
          <w:color w:val="0000FF"/>
        </w:rPr>
      </w:pPr>
      <w:r>
        <w:rPr>
          <w:rFonts w:ascii="Doulos SIL" w:hAnsi="Doulos SIL"/>
          <w:i/>
          <w:color w:val="0000FF"/>
        </w:rPr>
        <w:tab/>
        <w:t>[[dáálá-mā</w:t>
      </w:r>
      <w:r>
        <w:rPr>
          <w:rFonts w:ascii="Doulos SIL" w:hAnsi="Doulos SIL"/>
          <w:i/>
          <w:color w:val="0000FF"/>
        </w:rPr>
        <w:tab/>
        <w:t>míʔī-nà-à]</w:t>
      </w:r>
      <w:r>
        <w:rPr>
          <w:rFonts w:ascii="Doulos SIL" w:hAnsi="Doulos SIL"/>
          <w:i/>
          <w:color w:val="0000FF"/>
        </w:rPr>
        <w:tab/>
        <w:t>má],</w:t>
      </w:r>
    </w:p>
    <w:p w14:paraId="69FF4090" w14:textId="77777777" w:rsidR="00A60C24" w:rsidRPr="00EB31B9" w:rsidRDefault="00A60C24" w:rsidP="00A60C24">
      <w:pPr>
        <w:tabs>
          <w:tab w:val="clear" w:pos="369"/>
          <w:tab w:val="left" w:pos="720"/>
          <w:tab w:val="left" w:pos="1980"/>
          <w:tab w:val="left" w:pos="4410"/>
          <w:tab w:val="left" w:pos="4860"/>
          <w:tab w:val="left" w:pos="6030"/>
        </w:tabs>
        <w:ind w:left="450" w:hanging="450"/>
      </w:pPr>
      <w:r>
        <w:tab/>
      </w:r>
      <w:r w:rsidRPr="00C54E76">
        <w:t>[[old.times</w:t>
      </w:r>
      <w:r>
        <w:tab/>
        <w:t>person-Nom-Pl-Nom]</w:t>
      </w:r>
      <w:r>
        <w:tab/>
        <w:t>on],</w:t>
      </w:r>
    </w:p>
    <w:p w14:paraId="005CCAA1" w14:textId="77777777" w:rsidR="00A60C24" w:rsidRDefault="00A60C24" w:rsidP="00A60C24">
      <w:pPr>
        <w:tabs>
          <w:tab w:val="clear" w:pos="369"/>
          <w:tab w:val="left" w:pos="720"/>
        </w:tabs>
        <w:ind w:left="450" w:hanging="450"/>
      </w:pPr>
      <w:r>
        <w:tab/>
      </w:r>
      <w:r>
        <w:tab/>
        <w:t>L: ‘I will put down (=tell) this (story) about old-time people.’</w:t>
      </w:r>
    </w:p>
    <w:p w14:paraId="02D62EB3" w14:textId="77777777" w:rsidR="00A60C24" w:rsidRDefault="00A60C24" w:rsidP="00A60C24"/>
    <w:p w14:paraId="6DCA42F2" w14:textId="77777777" w:rsidR="00A60C24" w:rsidRPr="00905113" w:rsidRDefault="00A60C24" w:rsidP="00A60C24">
      <w:pPr>
        <w:tabs>
          <w:tab w:val="clear" w:pos="369"/>
          <w:tab w:val="left" w:pos="720"/>
          <w:tab w:val="left" w:pos="1260"/>
          <w:tab w:val="left" w:pos="3240"/>
        </w:tabs>
        <w:ind w:left="450" w:hanging="450"/>
        <w:rPr>
          <w:rFonts w:ascii="Doulos SIL" w:hAnsi="Doulos SIL"/>
          <w:i/>
          <w:color w:val="0000FF"/>
        </w:rPr>
      </w:pPr>
      <w:r>
        <w:lastRenderedPageBreak/>
        <w:t>00:03</w:t>
      </w:r>
      <w:r w:rsidRPr="00CC023E">
        <w:tab/>
      </w:r>
      <w:r>
        <w:t>L:</w:t>
      </w:r>
      <w:r>
        <w:tab/>
      </w:r>
      <w:r>
        <w:rPr>
          <w:rFonts w:ascii="Doulos SIL" w:hAnsi="Doulos SIL"/>
          <w:i/>
          <w:color w:val="0000FF"/>
        </w:rPr>
        <w:t>dáálá-mā-na᷇ā,</w:t>
      </w:r>
      <w:r>
        <w:rPr>
          <w:rFonts w:ascii="Doulos SIL" w:hAnsi="Doulos SIL"/>
          <w:i/>
          <w:color w:val="0000FF"/>
        </w:rPr>
        <w:tab/>
        <w:t>kàà-l-á-āⁿ</w:t>
      </w:r>
    </w:p>
    <w:p w14:paraId="037735CB" w14:textId="77777777" w:rsidR="00A60C24" w:rsidRPr="00EB31B9" w:rsidRDefault="00A60C24" w:rsidP="00A60C24">
      <w:pPr>
        <w:tabs>
          <w:tab w:val="clear" w:pos="369"/>
          <w:tab w:val="left" w:pos="720"/>
          <w:tab w:val="left" w:pos="1260"/>
          <w:tab w:val="left" w:pos="3240"/>
        </w:tabs>
        <w:ind w:left="450" w:hanging="450"/>
      </w:pPr>
      <w:r>
        <w:tab/>
      </w:r>
      <w:r>
        <w:tab/>
        <w:t>L:</w:t>
      </w:r>
      <w:r>
        <w:tab/>
        <w:t>old.times-Nom,</w:t>
      </w:r>
      <w:r>
        <w:tab/>
        <w:t>young.woman-Dimin-Nom-Pl</w:t>
      </w:r>
    </w:p>
    <w:p w14:paraId="0F5751FD" w14:textId="77777777" w:rsidR="00A60C24" w:rsidRPr="00905113" w:rsidRDefault="00A60C24" w:rsidP="00A60C24">
      <w:pPr>
        <w:tabs>
          <w:tab w:val="clear" w:pos="369"/>
          <w:tab w:val="left" w:pos="1350"/>
          <w:tab w:val="left" w:pos="2430"/>
          <w:tab w:val="left" w:pos="3960"/>
          <w:tab w:val="left" w:pos="522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cíɛ́</w:t>
      </w:r>
      <w:r>
        <w:rPr>
          <w:rFonts w:ascii="Doulos SIL" w:hAnsi="Doulos SIL"/>
          <w:i/>
          <w:color w:val="0000FF"/>
        </w:rPr>
        <w:tab/>
        <w:t>ꜜtáʔ=</w:t>
      </w:r>
      <w:r>
        <w:rPr>
          <w:rFonts w:ascii="Doulos SIL" w:hAnsi="Doulos SIL"/>
          <w:i/>
          <w:color w:val="0000FF"/>
        </w:rPr>
        <w:tab/>
        <w:t>[(à)àⁿ</w:t>
      </w:r>
      <w:r>
        <w:rPr>
          <w:rFonts w:ascii="Doulos SIL" w:hAnsi="Doulos SIL"/>
          <w:i/>
          <w:color w:val="0000FF"/>
        </w:rPr>
        <w:tab/>
        <w:t>wɛ́</w:t>
      </w:r>
      <w:r>
        <w:rPr>
          <w:rFonts w:ascii="Doulos SIL" w:hAnsi="Doulos SIL"/>
          <w:i/>
          <w:color w:val="0000FF"/>
        </w:rPr>
        <w:tab/>
        <w:t>[gɔ̀lɔ́</w:t>
      </w:r>
      <w:r>
        <w:rPr>
          <w:rFonts w:ascii="Doulos SIL" w:hAnsi="Doulos SIL"/>
          <w:i/>
          <w:color w:val="0000FF"/>
        </w:rPr>
        <w:tab/>
        <w:t>tɔ̀]],</w:t>
      </w:r>
    </w:p>
    <w:p w14:paraId="23F114F4" w14:textId="77777777" w:rsidR="00A60C24" w:rsidRPr="00EB31B9" w:rsidRDefault="00A60C24" w:rsidP="00A60C24">
      <w:pPr>
        <w:tabs>
          <w:tab w:val="clear" w:pos="369"/>
          <w:tab w:val="left" w:pos="1350"/>
          <w:tab w:val="left" w:pos="2430"/>
          <w:tab w:val="left" w:pos="3960"/>
          <w:tab w:val="left" w:pos="5220"/>
          <w:tab w:val="left" w:pos="6120"/>
        </w:tabs>
        <w:ind w:left="450" w:hanging="450"/>
      </w:pPr>
      <w:r>
        <w:tab/>
        <w:t>be.Past</w:t>
      </w:r>
      <w:r>
        <w:tab/>
        <w:t>go.Ipfv</w:t>
      </w:r>
      <w:r>
        <w:tab/>
        <w:t>[3PlHumRefl</w:t>
      </w:r>
      <w:r>
        <w:tab/>
        <w:t>bathe.Adjn</w:t>
      </w:r>
      <w:r>
        <w:tab/>
        <w:t>[river</w:t>
      </w:r>
      <w:r>
        <w:tab/>
        <w:t>in]],</w:t>
      </w:r>
    </w:p>
    <w:p w14:paraId="72BD9766" w14:textId="77777777" w:rsidR="00A60C24" w:rsidRDefault="00A60C24" w:rsidP="00A60C24">
      <w:pPr>
        <w:tabs>
          <w:tab w:val="clear" w:pos="369"/>
          <w:tab w:val="left" w:pos="720"/>
        </w:tabs>
        <w:ind w:left="450" w:hanging="450"/>
      </w:pPr>
      <w:r>
        <w:tab/>
      </w:r>
      <w:r>
        <w:tab/>
        <w:t>L: ‘In the old days, (adolescent) girls used to go and bathe in the river.’</w:t>
      </w:r>
    </w:p>
    <w:p w14:paraId="6E661E2F"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FA5335">
        <w:rPr>
          <w:rFonts w:ascii="Doulos SIL" w:hAnsi="Doulos SIL"/>
          <w:i/>
          <w:color w:val="0000FF"/>
        </w:rPr>
        <w:t>kàà-lì</w:t>
      </w:r>
      <w:r>
        <w:rPr>
          <w:i/>
        </w:rPr>
        <w:t xml:space="preserve"> ‘girl’, diminutive &lt; </w:t>
      </w:r>
      <w:r w:rsidRPr="00FA5335">
        <w:rPr>
          <w:rFonts w:ascii="Doulos SIL" w:hAnsi="Doulos SIL"/>
          <w:i/>
          <w:color w:val="0000FF"/>
        </w:rPr>
        <w:t>kàʔrà</w:t>
      </w:r>
      <w:r>
        <w:rPr>
          <w:i/>
        </w:rPr>
        <w:t xml:space="preserve"> ‘young woman’</w:t>
      </w:r>
      <w:r w:rsidRPr="00F3110A">
        <w:rPr>
          <w:i/>
        </w:rPr>
        <w:t>]</w:t>
      </w:r>
    </w:p>
    <w:p w14:paraId="5EA0F446" w14:textId="77777777" w:rsidR="00A60C24" w:rsidRDefault="00A60C24" w:rsidP="00A60C24"/>
    <w:p w14:paraId="5FC7FD5D" w14:textId="77777777" w:rsidR="00A60C24" w:rsidRPr="00905113" w:rsidRDefault="00A60C24" w:rsidP="00A60C24">
      <w:pPr>
        <w:tabs>
          <w:tab w:val="clear" w:pos="369"/>
          <w:tab w:val="left" w:pos="720"/>
          <w:tab w:val="left" w:pos="1170"/>
          <w:tab w:val="left" w:pos="2070"/>
          <w:tab w:val="left" w:pos="3330"/>
        </w:tabs>
        <w:ind w:left="450" w:hanging="450"/>
        <w:rPr>
          <w:rFonts w:ascii="Doulos SIL" w:hAnsi="Doulos SIL"/>
          <w:i/>
          <w:color w:val="0000FF"/>
        </w:rPr>
      </w:pPr>
      <w:r>
        <w:t>00:06</w:t>
      </w:r>
      <w:r w:rsidRPr="00CC023E">
        <w:tab/>
      </w:r>
      <w:r>
        <w:t>L:</w:t>
      </w:r>
      <w:r>
        <w:tab/>
      </w:r>
      <w:r>
        <w:rPr>
          <w:rFonts w:ascii="Doulos SIL" w:hAnsi="Doulos SIL"/>
          <w:i/>
          <w:color w:val="0000FF"/>
        </w:rPr>
        <w:t>[né=</w:t>
      </w:r>
      <w:r>
        <w:rPr>
          <w:rFonts w:ascii="Doulos SIL" w:hAnsi="Doulos SIL"/>
          <w:i/>
          <w:color w:val="0000FF"/>
        </w:rPr>
        <w:tab/>
        <w:t>ààⁿ</w:t>
      </w:r>
      <w:r>
        <w:rPr>
          <w:rFonts w:ascii="Doulos SIL" w:hAnsi="Doulos SIL"/>
          <w:i/>
          <w:color w:val="0000FF"/>
        </w:rPr>
        <w:tab/>
        <w:t>tāʔā]</w:t>
      </w:r>
    </w:p>
    <w:p w14:paraId="164FD41F" w14:textId="77777777" w:rsidR="00A60C24" w:rsidRPr="00EB31B9" w:rsidRDefault="00A60C24" w:rsidP="00A60C24">
      <w:pPr>
        <w:tabs>
          <w:tab w:val="clear" w:pos="369"/>
          <w:tab w:val="left" w:pos="720"/>
          <w:tab w:val="left" w:pos="1170"/>
          <w:tab w:val="left" w:pos="2070"/>
          <w:tab w:val="left" w:pos="3330"/>
        </w:tabs>
        <w:ind w:left="450" w:hanging="450"/>
      </w:pPr>
      <w:r>
        <w:tab/>
      </w:r>
      <w:r>
        <w:tab/>
        <w:t>L:</w:t>
      </w:r>
      <w:r>
        <w:tab/>
        <w:t>[if</w:t>
      </w:r>
      <w:r>
        <w:tab/>
        <w:t>3PlHum</w:t>
      </w:r>
      <w:r>
        <w:tab/>
        <w:t>go.Antec]</w:t>
      </w:r>
    </w:p>
    <w:p w14:paraId="0F895BFE" w14:textId="77777777" w:rsidR="00A60C24" w:rsidRPr="00905113" w:rsidRDefault="00A60C24" w:rsidP="00A60C24">
      <w:pPr>
        <w:tabs>
          <w:tab w:val="clear" w:pos="369"/>
          <w:tab w:val="left" w:pos="2070"/>
          <w:tab w:val="left" w:pos="3330"/>
          <w:tab w:val="left" w:pos="4320"/>
          <w:tab w:val="left" w:pos="52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wɛ́</w:t>
      </w:r>
      <w:r>
        <w:rPr>
          <w:rFonts w:ascii="Doulos SIL" w:hAnsi="Doulos SIL"/>
          <w:i/>
          <w:color w:val="0000FF"/>
        </w:rPr>
        <w:tab/>
        <w:t>[gɔ̀lɔ́</w:t>
      </w:r>
      <w:r>
        <w:rPr>
          <w:rFonts w:ascii="Doulos SIL" w:hAnsi="Doulos SIL"/>
          <w:i/>
          <w:color w:val="0000FF"/>
        </w:rPr>
        <w:tab/>
        <w:t>tɔ̀]]</w:t>
      </w:r>
      <w:r>
        <w:rPr>
          <w:rFonts w:ascii="Doulos SIL" w:hAnsi="Doulos SIL"/>
          <w:i/>
          <w:color w:val="0000FF"/>
        </w:rPr>
        <w:tab/>
        <w:t>hɛ́ⁿ,</w:t>
      </w:r>
    </w:p>
    <w:p w14:paraId="239AD1A1" w14:textId="77777777" w:rsidR="00A60C24" w:rsidRPr="00EB31B9" w:rsidRDefault="00A60C24" w:rsidP="00A60C24">
      <w:pPr>
        <w:tabs>
          <w:tab w:val="clear" w:pos="369"/>
          <w:tab w:val="left" w:pos="2070"/>
          <w:tab w:val="left" w:pos="3330"/>
          <w:tab w:val="left" w:pos="4320"/>
          <w:tab w:val="left" w:pos="5220"/>
        </w:tabs>
        <w:ind w:left="450" w:hanging="450"/>
      </w:pPr>
      <w:r>
        <w:tab/>
        <w:t>[3PlHumRefl</w:t>
      </w:r>
      <w:r>
        <w:tab/>
        <w:t>bathe.Adjn</w:t>
      </w:r>
      <w:r>
        <w:tab/>
        <w:t>[river</w:t>
      </w:r>
      <w:r>
        <w:tab/>
        <w:t>in]</w:t>
      </w:r>
      <w:r>
        <w:tab/>
        <w:t>oops!,</w:t>
      </w:r>
    </w:p>
    <w:p w14:paraId="0568C35E" w14:textId="77777777" w:rsidR="00A60C24" w:rsidRPr="00905113" w:rsidRDefault="00A60C24" w:rsidP="00A60C24">
      <w:pPr>
        <w:tabs>
          <w:tab w:val="clear" w:pos="369"/>
          <w:tab w:val="left" w:pos="1530"/>
          <w:tab w:val="left" w:pos="2160"/>
          <w:tab w:val="left" w:pos="3240"/>
          <w:tab w:val="left" w:pos="4230"/>
        </w:tabs>
        <w:ind w:left="450" w:hanging="450"/>
        <w:rPr>
          <w:rFonts w:ascii="Doulos SIL" w:hAnsi="Doulos SIL"/>
          <w:i/>
          <w:color w:val="0000FF"/>
        </w:rPr>
      </w:pPr>
      <w:r w:rsidRPr="00905113">
        <w:rPr>
          <w:rFonts w:ascii="Doulos SIL" w:hAnsi="Doulos SIL"/>
          <w:i/>
          <w:color w:val="0000FF"/>
        </w:rPr>
        <w:tab/>
      </w:r>
      <w:r w:rsidRPr="007F7471">
        <w:rPr>
          <w:rFonts w:ascii="Doulos SIL" w:hAnsi="Doulos SIL"/>
          <w:i/>
          <w:color w:val="0000FF"/>
        </w:rPr>
        <w:t>à</w:t>
      </w:r>
      <w:r w:rsidRPr="00886DDF">
        <w:rPr>
          <w:rFonts w:ascii="Doulos SIL" w:hAnsi="Doulos SIL"/>
          <w:i/>
          <w:iCs/>
          <w:color w:val="0000FF"/>
          <w:spacing w:val="20"/>
          <w:szCs w:val="22"/>
        </w:rPr>
        <w:t>f</w:t>
      </w:r>
      <w:r w:rsidRPr="007F7471">
        <w:rPr>
          <w:rFonts w:ascii="Doulos SIL" w:hAnsi="Doulos SIL"/>
          <w:i/>
          <w:color w:val="0000FF"/>
        </w:rPr>
        <w:t>ɔ̄</w:t>
      </w:r>
      <w:r>
        <w:rPr>
          <w:rFonts w:ascii="Doulos SIL" w:hAnsi="Doulos SIL"/>
          <w:i/>
          <w:color w:val="0000FF"/>
        </w:rPr>
        <w:tab/>
        <w:t>n=</w:t>
      </w:r>
      <w:r>
        <w:rPr>
          <w:rFonts w:ascii="Doulos SIL" w:hAnsi="Doulos SIL"/>
          <w:i/>
          <w:color w:val="0000FF"/>
        </w:rPr>
        <w:tab/>
        <w:t>áàⁿ</w:t>
      </w:r>
      <w:r>
        <w:rPr>
          <w:rFonts w:ascii="Doulos SIL" w:hAnsi="Doulos SIL"/>
          <w:i/>
          <w:color w:val="0000FF"/>
        </w:rPr>
        <w:tab/>
        <w:t>kú</w:t>
      </w:r>
      <w:r>
        <w:rPr>
          <w:rFonts w:ascii="Doulos SIL" w:hAnsi="Doulos SIL"/>
          <w:i/>
          <w:color w:val="0000FF"/>
        </w:rPr>
        <w:tab/>
        <w:t>ꜜtáʔá</w:t>
      </w:r>
    </w:p>
    <w:p w14:paraId="1F1B9144" w14:textId="77777777" w:rsidR="00A60C24" w:rsidRDefault="00A60C24" w:rsidP="00A60C24">
      <w:pPr>
        <w:tabs>
          <w:tab w:val="clear" w:pos="369"/>
          <w:tab w:val="left" w:pos="1530"/>
          <w:tab w:val="left" w:pos="2160"/>
          <w:tab w:val="left" w:pos="3240"/>
          <w:tab w:val="left" w:pos="4230"/>
        </w:tabs>
        <w:ind w:left="450" w:hanging="450"/>
      </w:pPr>
      <w:r>
        <w:tab/>
      </w:r>
      <w:r w:rsidRPr="00087B96">
        <w:t>or.rather</w:t>
      </w:r>
      <w:r>
        <w:tab/>
        <w:t>if</w:t>
      </w:r>
      <w:r>
        <w:tab/>
        <w:t>3PlHum</w:t>
      </w:r>
      <w:r>
        <w:tab/>
        <w:t>begin</w:t>
      </w:r>
      <w:r>
        <w:tab/>
        <w:t>go.Ipfv</w:t>
      </w:r>
      <w:r>
        <w:tab/>
      </w:r>
    </w:p>
    <w:p w14:paraId="7FA0A64E" w14:textId="77777777" w:rsidR="00A60C24" w:rsidRPr="00905113" w:rsidRDefault="00A60C24" w:rsidP="00A60C24">
      <w:pPr>
        <w:tabs>
          <w:tab w:val="clear" w:pos="369"/>
          <w:tab w:val="left" w:pos="1620"/>
          <w:tab w:val="left" w:pos="3060"/>
          <w:tab w:val="left" w:pos="45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(ààⁿ)</w:t>
      </w:r>
      <w:r>
        <w:rPr>
          <w:rFonts w:ascii="Doulos SIL" w:hAnsi="Doulos SIL"/>
          <w:i/>
          <w:color w:val="0000FF"/>
        </w:rPr>
        <w:tab/>
        <w:t>wéé</w:t>
      </w:r>
      <w:r>
        <w:rPr>
          <w:rFonts w:ascii="Doulos SIL" w:hAnsi="Doulos SIL"/>
          <w:i/>
          <w:color w:val="0000FF"/>
        </w:rPr>
        <w:tab/>
        <w:t>tɔ́nɔ́]</w:t>
      </w:r>
    </w:p>
    <w:p w14:paraId="5118FEEA" w14:textId="77777777" w:rsidR="00A60C24" w:rsidRDefault="00A60C24" w:rsidP="00A60C24">
      <w:pPr>
        <w:tabs>
          <w:tab w:val="clear" w:pos="369"/>
          <w:tab w:val="left" w:pos="1620"/>
          <w:tab w:val="left" w:pos="3060"/>
          <w:tab w:val="left" w:pos="4500"/>
        </w:tabs>
        <w:ind w:left="450" w:hanging="450"/>
      </w:pPr>
      <w:r>
        <w:tab/>
        <w:t>[3PlHum</w:t>
      </w:r>
      <w:r>
        <w:tab/>
        <w:t>3PlHumRefl</w:t>
      </w:r>
      <w:r>
        <w:tab/>
        <w:t>bathe.Adjn</w:t>
      </w:r>
      <w:r>
        <w:tab/>
        <w:t>Purp]</w:t>
      </w:r>
    </w:p>
    <w:p w14:paraId="46F82528" w14:textId="77777777" w:rsidR="00A60C24" w:rsidRDefault="00A60C24" w:rsidP="00A60C24">
      <w:pPr>
        <w:tabs>
          <w:tab w:val="clear" w:pos="369"/>
          <w:tab w:val="left" w:pos="720"/>
        </w:tabs>
        <w:ind w:left="450" w:hanging="450"/>
      </w:pPr>
      <w:r>
        <w:tab/>
      </w:r>
      <w:r>
        <w:tab/>
        <w:t>L: ‘When they went to bathe in the river, oops! rather when they started out in order to bathe, …’</w:t>
      </w:r>
    </w:p>
    <w:p w14:paraId="38B65AA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FF0A57">
        <w:t>/</w:t>
      </w:r>
      <w:r w:rsidRPr="00FF0A57">
        <w:rPr>
          <w:rFonts w:ascii="Doulos SIL" w:hAnsi="Doulos SIL"/>
          <w:color w:val="008000"/>
        </w:rPr>
        <w:t>ní ààⁿ</w:t>
      </w:r>
      <w:r w:rsidRPr="00FF0A57">
        <w:t>/</w:t>
      </w:r>
      <w:r>
        <w:t>;</w:t>
      </w:r>
      <w:r>
        <w:rPr>
          <w:i/>
        </w:rPr>
        <w:t xml:space="preserve"> </w:t>
      </w:r>
      <w:r w:rsidRPr="00C33990">
        <w:rPr>
          <w:rFonts w:ascii="Doulos SIL" w:hAnsi="Doulos SIL"/>
          <w:i/>
          <w:color w:val="0000FF"/>
        </w:rPr>
        <w:t>àfɔ́</w:t>
      </w:r>
      <w:r w:rsidRPr="007F7471">
        <w:t xml:space="preserve"> </w:t>
      </w:r>
      <w:r>
        <w:t xml:space="preserve">(&lt; Jula) </w:t>
      </w:r>
      <w:r>
        <w:rPr>
          <w:i/>
        </w:rPr>
        <w:t xml:space="preserve">in self-corrections; </w:t>
      </w:r>
      <w:r w:rsidRPr="00FA5335">
        <w:rPr>
          <w:rFonts w:ascii="Doulos SIL" w:hAnsi="Doulos SIL"/>
          <w:i/>
          <w:color w:val="0000FF"/>
        </w:rPr>
        <w:t>wɛ́</w:t>
      </w:r>
      <w:r>
        <w:rPr>
          <w:rFonts w:ascii="Doulos SIL" w:hAnsi="Doulos SIL"/>
          <w:i/>
          <w:color w:val="0000FF"/>
        </w:rPr>
        <w:t>ɛ́</w:t>
      </w:r>
      <w:r>
        <w:rPr>
          <w:i/>
        </w:rPr>
        <w:t xml:space="preserve"> ‘bathe’→ </w:t>
      </w:r>
      <w:r w:rsidRPr="00FA5335">
        <w:rPr>
          <w:rFonts w:ascii="Doulos SIL" w:hAnsi="Doulos SIL"/>
          <w:i/>
          <w:color w:val="0000FF"/>
        </w:rPr>
        <w:t>wéé</w:t>
      </w:r>
      <w:r w:rsidRPr="009615EE">
        <w:rPr>
          <w:i/>
        </w:rPr>
        <w:t xml:space="preserve">  </w:t>
      </w:r>
      <w:r w:rsidRPr="00F3110A">
        <w:rPr>
          <w:i/>
        </w:rPr>
        <w:t>]</w:t>
      </w:r>
    </w:p>
    <w:p w14:paraId="46C1954F" w14:textId="77777777" w:rsidR="00A60C24" w:rsidRDefault="00A60C24" w:rsidP="00A60C24"/>
    <w:p w14:paraId="0B89D836" w14:textId="77777777" w:rsidR="00A60C24" w:rsidRPr="00905113" w:rsidRDefault="00A60C24" w:rsidP="00A60C24">
      <w:pPr>
        <w:tabs>
          <w:tab w:val="clear" w:pos="369"/>
          <w:tab w:val="left" w:pos="720"/>
          <w:tab w:val="left" w:pos="1170"/>
          <w:tab w:val="left" w:pos="2340"/>
          <w:tab w:val="left" w:pos="3780"/>
        </w:tabs>
        <w:ind w:left="450" w:hanging="450"/>
        <w:rPr>
          <w:rFonts w:ascii="Doulos SIL" w:hAnsi="Doulos SIL"/>
          <w:i/>
          <w:color w:val="0000FF"/>
        </w:rPr>
      </w:pPr>
      <w:r>
        <w:t>00:10</w:t>
      </w:r>
      <w:r w:rsidRPr="00CC023E">
        <w:tab/>
      </w:r>
      <w:r>
        <w:t>L:</w:t>
      </w:r>
      <w:r>
        <w:tab/>
      </w:r>
      <w:r>
        <w:rPr>
          <w:rFonts w:ascii="Doulos SIL" w:hAnsi="Doulos SIL"/>
          <w:i/>
          <w:color w:val="0000FF"/>
        </w:rPr>
        <w:t>ààⁿ</w:t>
      </w:r>
      <w:r>
        <w:rPr>
          <w:rFonts w:ascii="Doulos SIL" w:hAnsi="Doulos SIL"/>
          <w:i/>
          <w:color w:val="0000FF"/>
        </w:rPr>
        <w:tab/>
        <w:t>cí</w:t>
      </w:r>
      <w:r>
        <w:rPr>
          <w:rFonts w:ascii="Doulos SIL" w:hAnsi="Doulos SIL"/>
          <w:i/>
          <w:color w:val="0000FF"/>
        </w:rPr>
        <w:tab/>
        <w:t>gòl-dàà-rá,</w:t>
      </w:r>
    </w:p>
    <w:p w14:paraId="4238414B" w14:textId="77777777" w:rsidR="00A60C24" w:rsidRPr="00EB31B9" w:rsidRDefault="00A60C24" w:rsidP="00A60C24">
      <w:pPr>
        <w:tabs>
          <w:tab w:val="clear" w:pos="369"/>
          <w:tab w:val="left" w:pos="720"/>
          <w:tab w:val="left" w:pos="1170"/>
          <w:tab w:val="left" w:pos="2340"/>
          <w:tab w:val="left" w:pos="3780"/>
        </w:tabs>
        <w:ind w:left="450" w:hanging="450"/>
      </w:pPr>
      <w:r>
        <w:tab/>
      </w:r>
      <w:r>
        <w:tab/>
        <w:t>L:</w:t>
      </w:r>
      <w:r>
        <w:tab/>
        <w:t>3PlHum</w:t>
      </w:r>
      <w:r>
        <w:tab/>
        <w:t>arrive.Adjn</w:t>
      </w:r>
      <w:r>
        <w:tab/>
        <w:t>river-mouth-Nom,</w:t>
      </w:r>
    </w:p>
    <w:p w14:paraId="032DC480" w14:textId="77777777" w:rsidR="00A60C24" w:rsidRPr="00905113" w:rsidRDefault="00A60C24" w:rsidP="00A60C24">
      <w:pPr>
        <w:tabs>
          <w:tab w:val="clear" w:pos="369"/>
          <w:tab w:val="left" w:pos="1440"/>
          <w:tab w:val="left" w:pos="324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[áàⁿ</w:t>
      </w:r>
      <w:r>
        <w:rPr>
          <w:rFonts w:ascii="Doulos SIL" w:hAnsi="Doulos SIL"/>
          <w:i/>
          <w:color w:val="0000FF"/>
        </w:rPr>
        <w:tab/>
        <w:t>cíí-ná-àⁿ]</w:t>
      </w:r>
      <w:r>
        <w:rPr>
          <w:rFonts w:ascii="Doulos SIL" w:hAnsi="Doulos SIL"/>
          <w:i/>
          <w:color w:val="0000FF"/>
        </w:rPr>
        <w:tab/>
        <w:t>wúʔr=</w:t>
      </w:r>
    </w:p>
    <w:p w14:paraId="0DD80558" w14:textId="77777777" w:rsidR="00A60C24" w:rsidRPr="00EB31B9" w:rsidRDefault="00A60C24" w:rsidP="00A60C24">
      <w:pPr>
        <w:tabs>
          <w:tab w:val="clear" w:pos="369"/>
          <w:tab w:val="left" w:pos="1440"/>
          <w:tab w:val="left" w:pos="3240"/>
          <w:tab w:val="left" w:pos="4770"/>
        </w:tabs>
        <w:ind w:left="450" w:hanging="450"/>
      </w:pPr>
      <w:r>
        <w:tab/>
        <w:t>3PlHum</w:t>
      </w:r>
      <w:r>
        <w:tab/>
        <w:t>[3PlHumReflPoss</w:t>
      </w:r>
      <w:r>
        <w:tab/>
        <w:t>breast-Nom-Pl</w:t>
      </w:r>
      <w:r>
        <w:tab/>
        <w:t>take.off.Pfv</w:t>
      </w:r>
    </w:p>
    <w:p w14:paraId="3351C635" w14:textId="77777777" w:rsidR="00A60C24" w:rsidRPr="00905113" w:rsidRDefault="00A60C24" w:rsidP="00A60C24">
      <w:pPr>
        <w:tabs>
          <w:tab w:val="clear" w:pos="369"/>
          <w:tab w:val="left" w:pos="18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sā],</w:t>
      </w:r>
    </w:p>
    <w:p w14:paraId="632DA370" w14:textId="77777777" w:rsidR="00A60C24" w:rsidRDefault="00A60C24" w:rsidP="00A60C24">
      <w:pPr>
        <w:tabs>
          <w:tab w:val="clear" w:pos="369"/>
          <w:tab w:val="left" w:pos="1890"/>
        </w:tabs>
        <w:ind w:left="450" w:hanging="450"/>
      </w:pPr>
      <w:r>
        <w:tab/>
        <w:t>[3PlHum</w:t>
      </w:r>
      <w:r>
        <w:tab/>
        <w:t>set.out.to.dry.Adjn],</w:t>
      </w:r>
    </w:p>
    <w:p w14:paraId="68E3E4C3" w14:textId="77777777" w:rsidR="00A60C24" w:rsidRDefault="00A60C24" w:rsidP="00A60C24">
      <w:pPr>
        <w:tabs>
          <w:tab w:val="clear" w:pos="369"/>
          <w:tab w:val="left" w:pos="720"/>
        </w:tabs>
        <w:ind w:left="450" w:hanging="450"/>
      </w:pPr>
      <w:r>
        <w:tab/>
      </w:r>
      <w:r>
        <w:tab/>
        <w:t>L: ‘They would then arrive at the river bank and take their breasts off and set them out in the sun to dry.’</w:t>
      </w:r>
    </w:p>
    <w:p w14:paraId="09CC0E52" w14:textId="77777777" w:rsidR="00A60C24" w:rsidRDefault="00A60C24" w:rsidP="00A60C24"/>
    <w:p w14:paraId="744E0E77" w14:textId="77777777" w:rsidR="00A60C24" w:rsidRPr="00905113" w:rsidRDefault="00A60C24" w:rsidP="003F6135">
      <w:pPr>
        <w:tabs>
          <w:tab w:val="clear" w:pos="369"/>
          <w:tab w:val="left" w:pos="720"/>
          <w:tab w:val="left" w:pos="1080"/>
          <w:tab w:val="left" w:pos="2520"/>
          <w:tab w:val="left" w:pos="3780"/>
          <w:tab w:val="left" w:pos="4770"/>
          <w:tab w:val="left" w:pos="6210"/>
          <w:tab w:val="left" w:pos="7020"/>
        </w:tabs>
        <w:ind w:left="450" w:hanging="450"/>
        <w:rPr>
          <w:rFonts w:ascii="Doulos SIL" w:hAnsi="Doulos SIL"/>
          <w:i/>
          <w:color w:val="0000FF"/>
        </w:rPr>
      </w:pPr>
      <w:r>
        <w:t>00:12</w:t>
      </w:r>
      <w:r w:rsidRPr="00CC023E">
        <w:tab/>
      </w:r>
      <w:r>
        <w:t>L:</w:t>
      </w:r>
      <w: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[àáⁿ</w:t>
      </w:r>
      <w:r>
        <w:rPr>
          <w:rFonts w:ascii="Doulos SIL" w:hAnsi="Doulos SIL"/>
          <w:i/>
          <w:color w:val="0000FF"/>
        </w:rPr>
        <w:tab/>
        <w:t>jàʔàⁿ</w:t>
      </w:r>
      <w:r>
        <w:rPr>
          <w:rFonts w:ascii="Doulos SIL" w:hAnsi="Doulos SIL"/>
          <w:i/>
          <w:color w:val="0000FF"/>
        </w:rPr>
        <w:tab/>
        <w:t>[yí</w:t>
      </w:r>
      <w:r>
        <w:rPr>
          <w:rFonts w:ascii="Doulos SIL" w:hAnsi="Doulos SIL"/>
          <w:i/>
          <w:color w:val="0000FF"/>
        </w:rPr>
        <w:tab/>
        <w:t>dù]],</w:t>
      </w:r>
    </w:p>
    <w:p w14:paraId="718DF1A6" w14:textId="77777777" w:rsidR="00A60C24" w:rsidRPr="00EB31B9" w:rsidRDefault="00A60C24" w:rsidP="003F6135">
      <w:pPr>
        <w:tabs>
          <w:tab w:val="clear" w:pos="369"/>
          <w:tab w:val="left" w:pos="720"/>
          <w:tab w:val="left" w:pos="1080"/>
          <w:tab w:val="left" w:pos="2520"/>
          <w:tab w:val="left" w:pos="3780"/>
          <w:tab w:val="left" w:pos="4770"/>
          <w:tab w:val="left" w:pos="6210"/>
          <w:tab w:val="left" w:pos="7020"/>
        </w:tabs>
        <w:ind w:left="450" w:hanging="450"/>
      </w:pPr>
      <w:r>
        <w:tab/>
      </w:r>
      <w:r>
        <w:tab/>
        <w:t>L:</w:t>
      </w:r>
      <w:r>
        <w:tab/>
        <w:t>3PlHum=Ipfv</w:t>
      </w:r>
      <w:r>
        <w:tab/>
        <w:t>do.then.Ipfv</w:t>
      </w:r>
      <w:r>
        <w:tab/>
        <w:t>[3PlHum</w:t>
      </w:r>
      <w:r>
        <w:tab/>
        <w:t>descend.Adjn</w:t>
      </w:r>
      <w:r>
        <w:tab/>
        <w:t>[water</w:t>
      </w:r>
      <w:r>
        <w:tab/>
        <w:t>in]],</w:t>
      </w:r>
    </w:p>
    <w:p w14:paraId="6D7C6869" w14:textId="77777777" w:rsidR="00A60C24" w:rsidRPr="00905113" w:rsidRDefault="00A60C24" w:rsidP="00A60C24">
      <w:pPr>
        <w:tabs>
          <w:tab w:val="clear" w:pos="369"/>
          <w:tab w:val="left" w:pos="1530"/>
          <w:tab w:val="left" w:pos="3330"/>
          <w:tab w:val="left" w:pos="4680"/>
          <w:tab w:val="left" w:pos="58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náàⁿ</w:t>
      </w:r>
      <w:r>
        <w:rPr>
          <w:rFonts w:ascii="Doulos SIL" w:hAnsi="Doulos SIL"/>
          <w:i/>
          <w:color w:val="0000FF"/>
        </w:rPr>
        <w:tab/>
        <w:t>tímí</w:t>
      </w:r>
      <w:r>
        <w:rPr>
          <w:rFonts w:ascii="Doulos SIL" w:hAnsi="Doulos SIL"/>
          <w:i/>
          <w:color w:val="0000FF"/>
        </w:rPr>
        <w:tab/>
        <w:t>[ààⁿ</w:t>
      </w:r>
      <w:r>
        <w:rPr>
          <w:rFonts w:ascii="Doulos SIL" w:hAnsi="Doulos SIL"/>
          <w:i/>
          <w:color w:val="0000FF"/>
        </w:rPr>
        <w:tab/>
        <w:t>wɛ́]</w:t>
      </w:r>
    </w:p>
    <w:p w14:paraId="58BE6EC4" w14:textId="77777777" w:rsidR="00A60C24" w:rsidRPr="00EB31B9" w:rsidRDefault="00A60C24" w:rsidP="00A60C24">
      <w:pPr>
        <w:tabs>
          <w:tab w:val="clear" w:pos="369"/>
          <w:tab w:val="left" w:pos="1530"/>
          <w:tab w:val="left" w:pos="3330"/>
          <w:tab w:val="left" w:pos="4680"/>
          <w:tab w:val="left" w:pos="5850"/>
        </w:tabs>
        <w:ind w:left="450" w:hanging="450"/>
      </w:pPr>
      <w:r>
        <w:tab/>
        <w:t>3PlHum</w:t>
      </w:r>
      <w:r>
        <w:tab/>
        <w:t>3PlHumReflObj</w:t>
      </w:r>
      <w:r>
        <w:tab/>
        <w:t>do.well.Pfv</w:t>
      </w:r>
      <w:r>
        <w:tab/>
        <w:t>[3PlHum</w:t>
      </w:r>
      <w:r>
        <w:tab/>
        <w:t>bathe.Adjn]</w:t>
      </w:r>
    </w:p>
    <w:p w14:paraId="1CAC4154" w14:textId="77777777" w:rsidR="00A60C24" w:rsidRPr="00905113" w:rsidRDefault="00A60C24" w:rsidP="00A60C24">
      <w:pPr>
        <w:tabs>
          <w:tab w:val="clear" w:pos="369"/>
          <w:tab w:val="left" w:pos="1530"/>
          <w:tab w:val="left" w:pos="2880"/>
          <w:tab w:val="left" w:pos="423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bɔ́</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kàʔrà]</w:t>
      </w:r>
      <w:r>
        <w:rPr>
          <w:rFonts w:ascii="Doulos SIL" w:hAnsi="Doulos SIL"/>
          <w:i/>
          <w:color w:val="0000FF"/>
        </w:rPr>
        <w:tab/>
        <w:t>sísàⁿ,</w:t>
      </w:r>
    </w:p>
    <w:p w14:paraId="1752EB1D" w14:textId="77777777" w:rsidR="00A60C24" w:rsidRDefault="00A60C24" w:rsidP="00A60C24">
      <w:pPr>
        <w:tabs>
          <w:tab w:val="clear" w:pos="369"/>
          <w:tab w:val="left" w:pos="1530"/>
          <w:tab w:val="left" w:pos="2880"/>
          <w:tab w:val="left" w:pos="4230"/>
          <w:tab w:val="left" w:pos="5760"/>
        </w:tabs>
        <w:ind w:left="450" w:hanging="450"/>
      </w:pPr>
      <w:r>
        <w:tab/>
        <w:t>3PlHum</w:t>
      </w:r>
      <w:r>
        <w:tab/>
        <w:t>exit.Pfv</w:t>
      </w:r>
      <w:r>
        <w:tab/>
        <w:t>[3PlHum</w:t>
      </w:r>
      <w:r>
        <w:tab/>
        <w:t>break.Adjn]</w:t>
      </w:r>
      <w:r>
        <w:tab/>
        <w:t>now,</w:t>
      </w:r>
    </w:p>
    <w:p w14:paraId="631288D5" w14:textId="77777777" w:rsidR="00A60C24" w:rsidRDefault="00A60C24" w:rsidP="00A60C24">
      <w:pPr>
        <w:tabs>
          <w:tab w:val="clear" w:pos="369"/>
          <w:tab w:val="left" w:pos="720"/>
        </w:tabs>
        <w:ind w:left="450" w:hanging="450"/>
      </w:pPr>
      <w:r>
        <w:tab/>
      </w:r>
      <w:r>
        <w:tab/>
        <w:t>L: ‘They would (then) proceed to go down into the water. They bathed well. Then they finally came out (of the water).’</w:t>
      </w:r>
    </w:p>
    <w:p w14:paraId="5918304A"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FA5335">
        <w:rPr>
          <w:rFonts w:ascii="Doulos SIL" w:hAnsi="Doulos SIL"/>
          <w:i/>
          <w:color w:val="0000FF"/>
        </w:rPr>
        <w:t>sɔ̀rɔ̀</w:t>
      </w:r>
      <w:r>
        <w:rPr>
          <w:i/>
        </w:rPr>
        <w:t xml:space="preserve"> ‘do then’ in ‘before …’ clause paired with another clause, §15.2.4; </w:t>
      </w:r>
      <w:r w:rsidRPr="00FA5335">
        <w:rPr>
          <w:rFonts w:ascii="Doulos SIL" w:hAnsi="Doulos SIL"/>
          <w:i/>
          <w:color w:val="0000FF"/>
        </w:rPr>
        <w:t>kàʔrà</w:t>
      </w:r>
      <w:r>
        <w:rPr>
          <w:i/>
        </w:rPr>
        <w:t xml:space="preserve"> ‘break’ adjoined to another verb means ‘do eventually’ with no paired clause</w:t>
      </w:r>
      <w:r w:rsidRPr="00F3110A">
        <w:rPr>
          <w:i/>
        </w:rPr>
        <w:t>]</w:t>
      </w:r>
    </w:p>
    <w:p w14:paraId="100169B7" w14:textId="77777777" w:rsidR="00A60C24" w:rsidRDefault="00A60C24" w:rsidP="00A60C24"/>
    <w:p w14:paraId="21415B5D" w14:textId="77777777" w:rsidR="00A60C24" w:rsidRPr="00905113" w:rsidRDefault="00A60C24" w:rsidP="00A60C24">
      <w:pPr>
        <w:tabs>
          <w:tab w:val="clear" w:pos="369"/>
          <w:tab w:val="left" w:pos="720"/>
          <w:tab w:val="left" w:pos="1170"/>
          <w:tab w:val="left" w:pos="1980"/>
          <w:tab w:val="left" w:pos="2970"/>
          <w:tab w:val="left" w:pos="4230"/>
        </w:tabs>
        <w:ind w:left="450" w:hanging="450"/>
        <w:rPr>
          <w:rFonts w:ascii="Doulos SIL" w:hAnsi="Doulos SIL"/>
          <w:i/>
          <w:color w:val="0000FF"/>
        </w:rPr>
      </w:pPr>
      <w:r>
        <w:t>00:16</w:t>
      </w:r>
      <w:r w:rsidRPr="00CC023E">
        <w:tab/>
      </w:r>
      <w:r>
        <w:t>L:</w:t>
      </w:r>
      <w:r>
        <w:tab/>
      </w:r>
      <w:r>
        <w:rPr>
          <w:rFonts w:ascii="Doulos SIL" w:hAnsi="Doulos SIL"/>
          <w:i/>
          <w:color w:val="0000FF"/>
        </w:rPr>
        <w:t>n=</w:t>
      </w:r>
      <w:r>
        <w:rPr>
          <w:rFonts w:ascii="Doulos SIL" w:hAnsi="Doulos SIL"/>
          <w:i/>
          <w:color w:val="0000FF"/>
        </w:rPr>
        <w:tab/>
        <w:t>áàⁿ</w:t>
      </w:r>
      <w:r>
        <w:rPr>
          <w:rFonts w:ascii="Doulos SIL" w:hAnsi="Doulos SIL"/>
          <w:i/>
          <w:color w:val="0000FF"/>
        </w:rPr>
        <w:tab/>
        <w:t>bɔ́</w:t>
      </w:r>
      <w:r>
        <w:rPr>
          <w:rFonts w:ascii="Doulos SIL" w:hAnsi="Doulos SIL"/>
          <w:i/>
          <w:color w:val="0000FF"/>
        </w:rPr>
        <w:tab/>
        <w:t>dóò,</w:t>
      </w:r>
    </w:p>
    <w:p w14:paraId="635AB601" w14:textId="77777777" w:rsidR="00A60C24" w:rsidRPr="00EB31B9" w:rsidRDefault="00A60C24" w:rsidP="00A60C24">
      <w:pPr>
        <w:tabs>
          <w:tab w:val="clear" w:pos="369"/>
          <w:tab w:val="left" w:pos="720"/>
          <w:tab w:val="left" w:pos="1170"/>
          <w:tab w:val="left" w:pos="1980"/>
          <w:tab w:val="left" w:pos="2970"/>
          <w:tab w:val="left" w:pos="4230"/>
        </w:tabs>
        <w:ind w:left="450" w:hanging="450"/>
      </w:pPr>
      <w:r>
        <w:tab/>
      </w:r>
      <w:r>
        <w:tab/>
        <w:t>L:</w:t>
      </w:r>
      <w:r>
        <w:tab/>
        <w:t>if</w:t>
      </w:r>
      <w:r>
        <w:tab/>
        <w:t>3PlHum</w:t>
      </w:r>
      <w:r>
        <w:tab/>
        <w:t>exit.Antec</w:t>
      </w:r>
      <w:r>
        <w:tab/>
        <w:t>also,</w:t>
      </w:r>
    </w:p>
    <w:p w14:paraId="2A053F8C" w14:textId="77777777" w:rsidR="00A60C24" w:rsidRPr="00905113" w:rsidRDefault="00A60C24" w:rsidP="003F6135">
      <w:pPr>
        <w:tabs>
          <w:tab w:val="clear" w:pos="369"/>
          <w:tab w:val="left" w:pos="1440"/>
          <w:tab w:val="left" w:pos="2430"/>
          <w:tab w:val="left" w:pos="3060"/>
          <w:tab w:val="left" w:pos="4590"/>
          <w:tab w:val="left" w:pos="5580"/>
          <w:tab w:val="left" w:pos="65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dóʔó]=</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cíí-ná-àⁿ</w:t>
      </w:r>
      <w:r>
        <w:rPr>
          <w:rFonts w:ascii="Doulos SIL" w:hAnsi="Doulos SIL"/>
          <w:i/>
          <w:color w:val="0000FF"/>
        </w:rPr>
        <w:tab/>
        <w:t>wé</w:t>
      </w:r>
      <w:r>
        <w:rPr>
          <w:rFonts w:ascii="Doulos SIL" w:hAnsi="Doulos SIL"/>
          <w:i/>
          <w:color w:val="0000FF"/>
        </w:rPr>
        <w:tab/>
        <w:t>[èèⁿ</w:t>
      </w:r>
      <w:r>
        <w:rPr>
          <w:rFonts w:ascii="Doulos SIL" w:hAnsi="Doulos SIL"/>
          <w:i/>
          <w:color w:val="0000FF"/>
        </w:rPr>
        <w:tab/>
        <w:t>dáná],</w:t>
      </w:r>
    </w:p>
    <w:p w14:paraId="2663A904" w14:textId="77777777" w:rsidR="00A60C24" w:rsidRPr="00EB31B9" w:rsidRDefault="00A60C24" w:rsidP="003F6135">
      <w:pPr>
        <w:tabs>
          <w:tab w:val="clear" w:pos="369"/>
          <w:tab w:val="left" w:pos="1440"/>
          <w:tab w:val="left" w:pos="2430"/>
          <w:tab w:val="left" w:pos="3060"/>
          <w:tab w:val="left" w:pos="4590"/>
          <w:tab w:val="left" w:pos="5580"/>
          <w:tab w:val="left" w:pos="6570"/>
        </w:tabs>
        <w:ind w:left="450" w:hanging="450"/>
      </w:pPr>
      <w:r>
        <w:tab/>
        <w:t>[3PlHum</w:t>
      </w:r>
      <w:r>
        <w:tab/>
        <w:t>too]=Ipfv</w:t>
      </w:r>
      <w:r>
        <w:tab/>
        <w:t>Fut</w:t>
      </w:r>
      <w:r>
        <w:tab/>
        <w:t>breast-Nom-Pl</w:t>
      </w:r>
      <w:r>
        <w:tab/>
        <w:t>wash.Ipfv</w:t>
      </w:r>
      <w:r>
        <w:tab/>
        <w:t>[3PlNonh</w:t>
      </w:r>
      <w:r>
        <w:tab/>
        <w:t>apart]</w:t>
      </w:r>
    </w:p>
    <w:p w14:paraId="5857B90C" w14:textId="77777777" w:rsidR="00A60C24" w:rsidRDefault="00A60C24" w:rsidP="00A60C24">
      <w:pPr>
        <w:tabs>
          <w:tab w:val="clear" w:pos="369"/>
          <w:tab w:val="left" w:pos="720"/>
        </w:tabs>
        <w:ind w:left="450" w:hanging="450"/>
      </w:pPr>
      <w:r>
        <w:tab/>
      </w:r>
      <w:r>
        <w:tab/>
        <w:t>L: ‘When they came out, they also washed the breasts separately.’</w:t>
      </w:r>
    </w:p>
    <w:p w14:paraId="3862DCD9" w14:textId="77777777" w:rsidR="00A60C24" w:rsidRDefault="00A60C24" w:rsidP="00A60C24"/>
    <w:p w14:paraId="43BF425B" w14:textId="77777777" w:rsidR="00A60C24" w:rsidRPr="00905113" w:rsidRDefault="00A60C24" w:rsidP="00A60C24">
      <w:pPr>
        <w:tabs>
          <w:tab w:val="clear" w:pos="369"/>
          <w:tab w:val="left" w:pos="720"/>
          <w:tab w:val="left" w:pos="1080"/>
          <w:tab w:val="left" w:pos="2160"/>
          <w:tab w:val="left" w:pos="3510"/>
          <w:tab w:val="left" w:pos="4500"/>
          <w:tab w:val="left" w:pos="5670"/>
          <w:tab w:val="left" w:pos="6480"/>
        </w:tabs>
        <w:ind w:left="450" w:hanging="450"/>
        <w:rPr>
          <w:rFonts w:ascii="Doulos SIL" w:hAnsi="Doulos SIL"/>
          <w:i/>
          <w:color w:val="0000FF"/>
        </w:rPr>
      </w:pPr>
      <w:r>
        <w:t>00:19</w:t>
      </w:r>
      <w:r w:rsidRPr="00CC023E">
        <w:tab/>
      </w:r>
      <w:r>
        <w:t>L:</w:t>
      </w:r>
      <w:r>
        <w:tab/>
      </w:r>
      <w:r>
        <w:rPr>
          <w:rFonts w:ascii="Doulos SIL" w:hAnsi="Doulos SIL"/>
          <w:i/>
          <w:color w:val="0000FF"/>
        </w:rPr>
        <w:t>ààⁿ</w:t>
      </w:r>
      <w:r>
        <w:rPr>
          <w:rFonts w:ascii="Doulos SIL" w:hAnsi="Doulos SIL"/>
          <w:i/>
          <w:color w:val="0000FF"/>
        </w:rPr>
        <w:tab/>
        <w:t>néèⁿ</w:t>
      </w:r>
      <w:r>
        <w:rPr>
          <w:rFonts w:ascii="Doulos SIL" w:hAnsi="Doulos SIL"/>
          <w:i/>
          <w:color w:val="0000FF"/>
        </w:rPr>
        <w:tab/>
        <w:t>nɔ́ʔrí</w:t>
      </w:r>
      <w:r>
        <w:rPr>
          <w:rFonts w:ascii="Doulos SIL" w:hAnsi="Doulos SIL"/>
          <w:i/>
          <w:color w:val="0000FF"/>
        </w:rPr>
        <w:tab/>
        <w:t>[[èèⁿ</w:t>
      </w:r>
      <w:r>
        <w:rPr>
          <w:rFonts w:ascii="Doulos SIL" w:hAnsi="Doulos SIL"/>
          <w:i/>
          <w:color w:val="0000FF"/>
        </w:rPr>
        <w:tab/>
        <w:t>núú]</w:t>
      </w:r>
      <w:r>
        <w:rPr>
          <w:rFonts w:ascii="Doulos SIL" w:hAnsi="Doulos SIL"/>
          <w:i/>
          <w:color w:val="0000FF"/>
        </w:rPr>
        <w:tab/>
        <w:t>tɔ̀],</w:t>
      </w:r>
    </w:p>
    <w:p w14:paraId="1B616884" w14:textId="77777777" w:rsidR="00A60C24" w:rsidRPr="00EB31B9" w:rsidRDefault="00A60C24" w:rsidP="00A60C24">
      <w:pPr>
        <w:tabs>
          <w:tab w:val="clear" w:pos="369"/>
          <w:tab w:val="left" w:pos="720"/>
          <w:tab w:val="left" w:pos="1080"/>
          <w:tab w:val="left" w:pos="2160"/>
          <w:tab w:val="left" w:pos="3510"/>
          <w:tab w:val="left" w:pos="4500"/>
          <w:tab w:val="left" w:pos="5670"/>
          <w:tab w:val="left" w:pos="6480"/>
        </w:tabs>
        <w:ind w:left="450" w:hanging="450"/>
      </w:pPr>
      <w:r>
        <w:tab/>
      </w:r>
      <w:r>
        <w:tab/>
        <w:t>L:</w:t>
      </w:r>
      <w:r>
        <w:tab/>
        <w:t>3PlHum</w:t>
      </w:r>
      <w:r>
        <w:tab/>
        <w:t>3PlNonhObj</w:t>
      </w:r>
      <w:r>
        <w:tab/>
        <w:t>put.back</w:t>
      </w:r>
      <w:r>
        <w:tab/>
        <w:t>[[3PlNonh</w:t>
      </w:r>
      <w:r>
        <w:tab/>
        <w:t>place]</w:t>
      </w:r>
      <w:r>
        <w:tab/>
        <w:t>in],</w:t>
      </w:r>
    </w:p>
    <w:p w14:paraId="02F34010" w14:textId="77777777" w:rsidR="00A60C24" w:rsidRPr="00905113" w:rsidRDefault="00A60C24" w:rsidP="00A60C24">
      <w:pPr>
        <w:tabs>
          <w:tab w:val="clear" w:pos="369"/>
          <w:tab w:val="left" w:pos="1980"/>
          <w:tab w:val="left" w:pos="3240"/>
          <w:tab w:val="left" w:pos="4320"/>
          <w:tab w:val="left" w:pos="5490"/>
          <w:tab w:val="left" w:pos="66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[ààⁿ</w:t>
      </w:r>
      <w:r>
        <w:rPr>
          <w:rFonts w:ascii="Doulos SIL" w:hAnsi="Doulos SIL"/>
          <w:i/>
          <w:color w:val="0000FF"/>
        </w:rPr>
        <w:tab/>
        <w:t>sá</w:t>
      </w:r>
      <w:r>
        <w:rPr>
          <w:rFonts w:ascii="Doulos SIL" w:hAnsi="Doulos SIL"/>
          <w:i/>
          <w:color w:val="0000FF"/>
        </w:rPr>
        <w:tab/>
        <w:t>[kélé</w:t>
      </w:r>
      <w:r>
        <w:rPr>
          <w:rFonts w:ascii="Doulos SIL" w:hAnsi="Doulos SIL"/>
          <w:i/>
          <w:color w:val="0000FF"/>
        </w:rPr>
        <w:tab/>
        <w:t>mà]],</w:t>
      </w:r>
    </w:p>
    <w:p w14:paraId="48ED4A74" w14:textId="77777777" w:rsidR="00A60C24" w:rsidRPr="00EB31B9" w:rsidRDefault="00A60C24" w:rsidP="00A60C24">
      <w:pPr>
        <w:tabs>
          <w:tab w:val="clear" w:pos="369"/>
          <w:tab w:val="left" w:pos="1980"/>
          <w:tab w:val="left" w:pos="3240"/>
          <w:tab w:val="left" w:pos="4320"/>
          <w:tab w:val="left" w:pos="5490"/>
          <w:tab w:val="left" w:pos="6660"/>
        </w:tabs>
        <w:ind w:left="450" w:hanging="450"/>
      </w:pPr>
      <w:r>
        <w:tab/>
        <w:t>3PlHum=Ipfv</w:t>
      </w:r>
      <w:r>
        <w:tab/>
        <w:t>do.then.Ipfv</w:t>
      </w:r>
      <w:r>
        <w:tab/>
        <w:t>[3PlHum</w:t>
      </w:r>
      <w:r>
        <w:tab/>
        <w:t>come.Adj</w:t>
      </w:r>
      <w:r>
        <w:tab/>
        <w:t>[courtyard</w:t>
      </w:r>
      <w:r>
        <w:tab/>
        <w:t>on]],</w:t>
      </w:r>
    </w:p>
    <w:p w14:paraId="524E172A" w14:textId="77777777" w:rsidR="00A60C24" w:rsidRDefault="00A60C24" w:rsidP="00A60C24">
      <w:pPr>
        <w:tabs>
          <w:tab w:val="clear" w:pos="369"/>
          <w:tab w:val="left" w:pos="720"/>
        </w:tabs>
        <w:ind w:left="450" w:hanging="450"/>
      </w:pPr>
      <w:r>
        <w:tab/>
      </w:r>
      <w:r>
        <w:tab/>
        <w:t>L: ‘They put them (=breasts) on in their place, before they came home.’</w:t>
      </w:r>
    </w:p>
    <w:p w14:paraId="18DB7AA1"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FA5335">
        <w:rPr>
          <w:rFonts w:ascii="Doulos SIL" w:hAnsi="Doulos SIL"/>
          <w:i/>
          <w:color w:val="0000FF"/>
        </w:rPr>
        <w:t>nɔ̀ʔrɔ̀</w:t>
      </w:r>
      <w:r>
        <w:rPr>
          <w:i/>
        </w:rPr>
        <w:t xml:space="preserve"> ‘affix, post (e.g. on wall)’</w:t>
      </w:r>
      <w:r w:rsidRPr="00F3110A">
        <w:rPr>
          <w:i/>
        </w:rPr>
        <w:t>]</w:t>
      </w:r>
    </w:p>
    <w:p w14:paraId="36FC3A32" w14:textId="77777777" w:rsidR="00A60C24" w:rsidRDefault="00A60C24" w:rsidP="00A60C24"/>
    <w:p w14:paraId="0551637D" w14:textId="77777777" w:rsidR="00A60C24" w:rsidRPr="00905113" w:rsidRDefault="00A60C24" w:rsidP="00A60C24">
      <w:pPr>
        <w:tabs>
          <w:tab w:val="clear" w:pos="369"/>
          <w:tab w:val="left" w:pos="720"/>
          <w:tab w:val="left" w:pos="1260"/>
          <w:tab w:val="left" w:pos="2070"/>
          <w:tab w:val="left" w:pos="3330"/>
          <w:tab w:val="left" w:pos="4680"/>
        </w:tabs>
        <w:ind w:left="450" w:hanging="450"/>
        <w:rPr>
          <w:rFonts w:ascii="Doulos SIL" w:hAnsi="Doulos SIL"/>
          <w:i/>
          <w:color w:val="0000FF"/>
        </w:rPr>
      </w:pPr>
      <w:r>
        <w:t>00:23</w:t>
      </w:r>
      <w:r w:rsidRPr="00CC023E">
        <w:tab/>
      </w:r>
      <w:r>
        <w:t>L:</w:t>
      </w:r>
      <w:r>
        <w:tab/>
      </w:r>
      <w:r w:rsidRPr="00E24509">
        <w:rPr>
          <w:i/>
          <w:u w:val="single"/>
        </w:rPr>
        <w:t>donc</w:t>
      </w:r>
      <w:r>
        <w:rPr>
          <w:rFonts w:ascii="Doulos SIL" w:hAnsi="Doulos SIL"/>
          <w:i/>
          <w:color w:val="0000FF"/>
        </w:rPr>
        <w:tab/>
        <w:t>ààⁿ</w:t>
      </w:r>
      <w:r>
        <w:rPr>
          <w:rFonts w:ascii="Doulos SIL" w:hAnsi="Doulos SIL"/>
          <w:i/>
          <w:color w:val="0000FF"/>
        </w:rPr>
        <w:tab/>
        <w:t>túú</w:t>
      </w:r>
      <w:r>
        <w:rPr>
          <w:rFonts w:ascii="Doulos SIL" w:hAnsi="Doulos SIL"/>
          <w:i/>
          <w:color w:val="0000FF"/>
        </w:rPr>
        <w:tab/>
        <w:t>yààlàā,</w:t>
      </w:r>
    </w:p>
    <w:p w14:paraId="1E62654A" w14:textId="77777777" w:rsidR="00A60C24" w:rsidRPr="00EB31B9" w:rsidRDefault="00A60C24" w:rsidP="00A60C24">
      <w:pPr>
        <w:tabs>
          <w:tab w:val="clear" w:pos="369"/>
          <w:tab w:val="left" w:pos="720"/>
          <w:tab w:val="left" w:pos="1260"/>
          <w:tab w:val="left" w:pos="2070"/>
          <w:tab w:val="left" w:pos="3330"/>
          <w:tab w:val="left" w:pos="4680"/>
        </w:tabs>
        <w:ind w:left="450" w:hanging="450"/>
      </w:pPr>
      <w:r>
        <w:tab/>
      </w:r>
      <w:r>
        <w:tab/>
        <w:t>L:</w:t>
      </w:r>
      <w:r>
        <w:tab/>
        <w:t>so</w:t>
      </w:r>
      <w:r>
        <w:tab/>
        <w:t>3PlHum</w:t>
      </w:r>
      <w:r>
        <w:tab/>
        <w:t>stay.</w:t>
      </w:r>
      <w:r>
        <w:tab/>
      </w:r>
      <w:r w:rsidRPr="00087B96">
        <w:t>thus,</w:t>
      </w:r>
    </w:p>
    <w:p w14:paraId="3FD4882C" w14:textId="77777777" w:rsidR="00A60C24" w:rsidRPr="00905113" w:rsidRDefault="00A60C24" w:rsidP="00A60C24">
      <w:pPr>
        <w:tabs>
          <w:tab w:val="clear" w:pos="369"/>
          <w:tab w:val="left" w:pos="1620"/>
          <w:tab w:val="left" w:pos="2520"/>
          <w:tab w:val="left" w:pos="3420"/>
          <w:tab w:val="left" w:pos="45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[ɲáā</w:t>
      </w:r>
      <w:r>
        <w:rPr>
          <w:rFonts w:ascii="Doulos SIL" w:hAnsi="Doulos SIL"/>
          <w:i/>
          <w:color w:val="0000FF"/>
        </w:rPr>
        <w:tab/>
        <w:t>kúdɔ́</w:t>
      </w:r>
      <w:r>
        <w:rPr>
          <w:rFonts w:ascii="Doulos SIL" w:hAnsi="Doulos SIL"/>
          <w:i/>
          <w:color w:val="0000FF"/>
        </w:rPr>
        <w:tab/>
        <w:t>dò]</w:t>
      </w:r>
      <w:r>
        <w:rPr>
          <w:rFonts w:ascii="Doulos SIL" w:hAnsi="Doulos SIL"/>
          <w:i/>
          <w:color w:val="0000FF"/>
        </w:rPr>
        <w:tab/>
        <w:t>cíéé</w:t>
      </w:r>
      <w:r>
        <w:rPr>
          <w:rFonts w:ascii="Doulos SIL" w:hAnsi="Doulos SIL"/>
          <w:i/>
          <w:color w:val="0000FF"/>
        </w:rPr>
        <w:tab/>
        <w:t>dè,</w:t>
      </w:r>
    </w:p>
    <w:p w14:paraId="5778D3FA" w14:textId="77777777" w:rsidR="00A60C24" w:rsidRDefault="00A60C24" w:rsidP="00A60C24">
      <w:pPr>
        <w:tabs>
          <w:tab w:val="clear" w:pos="369"/>
          <w:tab w:val="left" w:pos="1620"/>
          <w:tab w:val="left" w:pos="2520"/>
          <w:tab w:val="left" w:pos="3420"/>
          <w:tab w:val="left" w:pos="4590"/>
        </w:tabs>
        <w:ind w:left="450" w:hanging="450"/>
      </w:pPr>
      <w:r>
        <w:tab/>
        <w:t>[woman</w:t>
      </w:r>
      <w:r>
        <w:tab/>
        <w:t>old</w:t>
      </w:r>
      <w:r>
        <w:tab/>
        <w:t>one]</w:t>
      </w:r>
      <w:r>
        <w:tab/>
        <w:t>be.Past</w:t>
      </w:r>
      <w:r>
        <w:tab/>
        <w:t>there.Def,</w:t>
      </w:r>
    </w:p>
    <w:p w14:paraId="51690F69" w14:textId="77777777" w:rsidR="00A60C24" w:rsidRDefault="00A60C24" w:rsidP="00A60C24">
      <w:pPr>
        <w:tabs>
          <w:tab w:val="clear" w:pos="369"/>
          <w:tab w:val="left" w:pos="1710"/>
          <w:tab w:val="left" w:pos="2610"/>
          <w:tab w:val="left" w:pos="5040"/>
          <w:tab w:val="left" w:pos="5760"/>
        </w:tabs>
        <w:ind w:left="450" w:hanging="450"/>
        <w:rPr>
          <w:rFonts w:ascii="Doulos SIL" w:hAnsi="Doulos SIL"/>
          <w:i/>
          <w:color w:val="0000FF"/>
        </w:rPr>
      </w:pPr>
      <w:r>
        <w:tab/>
      </w:r>
      <w:r>
        <w:rPr>
          <w:rFonts w:ascii="Doulos SIL" w:hAnsi="Doulos SIL"/>
          <w:i/>
          <w:color w:val="0000FF"/>
        </w:rPr>
        <w:t>à-màⁿ</w:t>
      </w:r>
      <w:r>
        <w:rPr>
          <w:rFonts w:ascii="Doulos SIL" w:hAnsi="Doulos SIL"/>
          <w:i/>
          <w:color w:val="0000FF"/>
        </w:rPr>
        <w:tab/>
        <w:t>cíɛ́</w:t>
      </w:r>
      <w:r>
        <w:rPr>
          <w:rFonts w:ascii="Doulos SIL" w:hAnsi="Doulos SIL"/>
          <w:i/>
          <w:color w:val="0000FF"/>
        </w:rPr>
        <w:tab/>
        <w:t>[[kàà-lí</w:t>
      </w:r>
      <w:r>
        <w:rPr>
          <w:rFonts w:ascii="Doulos SIL" w:hAnsi="Doulos SIL"/>
          <w:i/>
          <w:color w:val="0000FF"/>
        </w:rPr>
        <w:tab/>
        <w:t>dò]</w:t>
      </w:r>
      <w:r>
        <w:rPr>
          <w:rFonts w:ascii="Doulos SIL" w:hAnsi="Doulos SIL"/>
          <w:i/>
          <w:color w:val="0000FF"/>
        </w:rPr>
        <w:tab/>
        <w:t>kpá-mà],</w:t>
      </w:r>
    </w:p>
    <w:p w14:paraId="46811712" w14:textId="77777777" w:rsidR="00A60C24" w:rsidRDefault="00A60C24" w:rsidP="00A60C24">
      <w:pPr>
        <w:tabs>
          <w:tab w:val="clear" w:pos="369"/>
          <w:tab w:val="left" w:pos="1710"/>
          <w:tab w:val="left" w:pos="2610"/>
          <w:tab w:val="left" w:pos="5040"/>
          <w:tab w:val="left" w:pos="5760"/>
        </w:tabs>
        <w:ind w:left="450" w:hanging="450"/>
      </w:pPr>
      <w:r>
        <w:tab/>
        <w:t>Hum-3Sg</w:t>
      </w:r>
      <w:r>
        <w:tab/>
        <w:t>Past</w:t>
      </w:r>
      <w:r>
        <w:tab/>
        <w:t>[[young.woman-Dimin</w:t>
      </w:r>
      <w:r>
        <w:tab/>
        <w:t>one]</w:t>
      </w:r>
      <w:r>
        <w:tab/>
        <w:t>goal]</w:t>
      </w:r>
    </w:p>
    <w:p w14:paraId="615EE4E7" w14:textId="77777777" w:rsidR="00A60C24" w:rsidRDefault="00A60C24" w:rsidP="00A60C24">
      <w:pPr>
        <w:tabs>
          <w:tab w:val="clear" w:pos="369"/>
          <w:tab w:val="left" w:pos="1710"/>
          <w:tab w:val="left" w:pos="3060"/>
        </w:tabs>
        <w:ind w:left="450" w:hanging="450"/>
      </w:pPr>
      <w:r>
        <w:tab/>
      </w:r>
      <w:r w:rsidRPr="00FA5335">
        <w:rPr>
          <w:rFonts w:ascii="Doulos SIL" w:hAnsi="Doulos SIL"/>
          <w:i/>
          <w:color w:val="0000FF"/>
        </w:rPr>
        <w:t>á=</w:t>
      </w:r>
      <w:r>
        <w:rPr>
          <w:rFonts w:ascii="Doulos SIL" w:hAnsi="Doulos SIL"/>
          <w:i/>
          <w:color w:val="0000FF"/>
        </w:rPr>
        <w:sym w:font="Symbol" w:char="F0C6"/>
      </w:r>
      <w:r w:rsidRPr="00FA5335">
        <w:rPr>
          <w:rFonts w:ascii="Doulos SIL" w:hAnsi="Doulos SIL"/>
          <w:i/>
          <w:color w:val="0000FF"/>
        </w:rPr>
        <w:tab/>
        <w:t>ꜛná</w:t>
      </w:r>
      <w:r w:rsidRPr="00FA5335">
        <w:rPr>
          <w:rFonts w:ascii="Doulos SIL" w:hAnsi="Doulos SIL"/>
          <w:i/>
          <w:color w:val="0000FF"/>
        </w:rPr>
        <w:tab/>
        <w:t>dɛ̀n-dɛ́nà,</w:t>
      </w:r>
    </w:p>
    <w:p w14:paraId="10806A2E" w14:textId="77777777" w:rsidR="00A60C24" w:rsidRPr="000A1427" w:rsidRDefault="00A60C24" w:rsidP="00A60C24">
      <w:pPr>
        <w:tabs>
          <w:tab w:val="clear" w:pos="369"/>
          <w:tab w:val="left" w:pos="1710"/>
          <w:tab w:val="left" w:pos="3060"/>
        </w:tabs>
        <w:ind w:left="450" w:hanging="450"/>
      </w:pPr>
      <w:r>
        <w:tab/>
        <w:t>3Sg=Ipfv</w:t>
      </w:r>
      <w:r>
        <w:tab/>
        <w:t>3SgHumObj</w:t>
      </w:r>
      <w:r>
        <w:tab/>
        <w:t>stalk.Ipfv,</w:t>
      </w:r>
    </w:p>
    <w:p w14:paraId="29762EA5" w14:textId="77777777" w:rsidR="00A60C24" w:rsidRDefault="00A60C24" w:rsidP="00A60C24">
      <w:pPr>
        <w:tabs>
          <w:tab w:val="clear" w:pos="369"/>
          <w:tab w:val="left" w:pos="720"/>
        </w:tabs>
        <w:ind w:left="450" w:hanging="450"/>
      </w:pPr>
      <w:r>
        <w:tab/>
      </w:r>
      <w:r>
        <w:tab/>
        <w:t>L: ‘So, they remained thus (=in that situation). There was an old woman there. She was after a (certain) girl. She was stalking her.’</w:t>
      </w:r>
    </w:p>
    <w:p w14:paraId="35E831C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yààlàà</w:t>
      </w:r>
      <w:r>
        <w:rPr>
          <w:i/>
        </w:rPr>
        <w:t xml:space="preserve"> ‘thus’;  </w:t>
      </w:r>
      <w:r w:rsidRPr="00FA5335">
        <w:rPr>
          <w:rFonts w:ascii="Doulos SIL" w:hAnsi="Doulos SIL"/>
          <w:i/>
          <w:color w:val="0000FF"/>
        </w:rPr>
        <w:t>dɛ̀n-dɛ́nà</w:t>
      </w:r>
      <w:r>
        <w:t xml:space="preserve"> </w:t>
      </w:r>
      <w:r>
        <w:rPr>
          <w:i/>
        </w:rPr>
        <w:t xml:space="preserve">‘stalk (one’s prey)’, lexicalized reduplication of </w:t>
      </w:r>
      <w:r w:rsidRPr="00FA5335">
        <w:rPr>
          <w:rFonts w:ascii="Doulos SIL" w:hAnsi="Doulos SIL"/>
          <w:i/>
          <w:color w:val="0000FF"/>
        </w:rPr>
        <w:t>dɛ́ná</w:t>
      </w:r>
      <w:r>
        <w:rPr>
          <w:i/>
        </w:rPr>
        <w:t xml:space="preserve"> ‘follow’</w:t>
      </w:r>
      <w:r w:rsidRPr="00F3110A">
        <w:rPr>
          <w:i/>
        </w:rPr>
        <w:t>]</w:t>
      </w:r>
    </w:p>
    <w:p w14:paraId="27CB78B7" w14:textId="77777777" w:rsidR="00A60C24" w:rsidRDefault="00A60C24" w:rsidP="00A60C24"/>
    <w:p w14:paraId="43E2C5E5" w14:textId="77777777" w:rsidR="00A60C24" w:rsidRPr="00905113" w:rsidRDefault="00A60C24" w:rsidP="003F6135">
      <w:pPr>
        <w:tabs>
          <w:tab w:val="clear" w:pos="369"/>
          <w:tab w:val="left" w:pos="720"/>
          <w:tab w:val="left" w:pos="1080"/>
          <w:tab w:val="left" w:pos="1800"/>
          <w:tab w:val="left" w:pos="3510"/>
          <w:tab w:val="left" w:pos="5580"/>
          <w:tab w:val="left" w:pos="6300"/>
        </w:tabs>
        <w:ind w:left="450" w:hanging="450"/>
        <w:rPr>
          <w:rFonts w:ascii="Doulos SIL" w:hAnsi="Doulos SIL"/>
          <w:i/>
          <w:color w:val="0000FF"/>
        </w:rPr>
      </w:pPr>
      <w:r>
        <w:t>00:29</w:t>
      </w:r>
      <w:r>
        <w:tab/>
        <w:t>L:</w:t>
      </w:r>
      <w:r>
        <w:tab/>
      </w:r>
      <w:r>
        <w:rPr>
          <w:rFonts w:ascii="Doulos SIL" w:hAnsi="Doulos SIL"/>
          <w:i/>
          <w:color w:val="0000FF"/>
        </w:rPr>
        <w:t>[yá</w:t>
      </w:r>
      <w:r>
        <w:rPr>
          <w:rFonts w:ascii="Doulos SIL" w:hAnsi="Doulos SIL"/>
          <w:i/>
          <w:color w:val="0000FF"/>
        </w:rPr>
        <w:tab/>
        <w:t>sɔ̀rɔ̀]</w:t>
      </w:r>
      <w:r>
        <w:rPr>
          <w:rFonts w:ascii="Doulos SIL" w:hAnsi="Doulos SIL"/>
          <w:i/>
          <w:color w:val="0000FF"/>
        </w:rPr>
        <w:tab/>
        <w:t>[kàà-lì</w:t>
      </w:r>
      <w:r>
        <w:rPr>
          <w:rFonts w:ascii="Doulos SIL" w:hAnsi="Doulos SIL"/>
          <w:i/>
          <w:color w:val="0000FF"/>
        </w:rPr>
        <w:tab/>
        <w:t>mí</w:t>
      </w:r>
      <w:r>
        <w:rPr>
          <w:rFonts w:ascii="Doulos SIL" w:hAnsi="Doulos SIL"/>
          <w:i/>
          <w:color w:val="0000FF"/>
        </w:rPr>
        <w:tab/>
        <w:t>dòʔóō],</w:t>
      </w:r>
      <w:r w:rsidRPr="00CC023E">
        <w:tab/>
      </w:r>
    </w:p>
    <w:p w14:paraId="6DCEAB9E" w14:textId="77777777" w:rsidR="00A60C24" w:rsidRPr="00EB31B9" w:rsidRDefault="00A60C24" w:rsidP="003F6135">
      <w:pPr>
        <w:tabs>
          <w:tab w:val="clear" w:pos="369"/>
          <w:tab w:val="left" w:pos="720"/>
          <w:tab w:val="left" w:pos="1080"/>
          <w:tab w:val="left" w:pos="1800"/>
          <w:tab w:val="left" w:pos="3510"/>
          <w:tab w:val="left" w:pos="5580"/>
          <w:tab w:val="left" w:pos="6300"/>
        </w:tabs>
        <w:ind w:left="450" w:hanging="450"/>
      </w:pPr>
      <w:r>
        <w:tab/>
      </w:r>
      <w:r>
        <w:tab/>
        <w:t>L:</w:t>
      </w:r>
      <w:r>
        <w:tab/>
      </w:r>
      <w:r w:rsidRPr="007F7471">
        <w:t>[now</w:t>
      </w:r>
      <w:r w:rsidRPr="007F7471">
        <w:tab/>
        <w:t>do</w:t>
      </w:r>
      <w:r>
        <w:t>.then.Ipfv]</w:t>
      </w:r>
      <w:r>
        <w:tab/>
        <w:t>[young.woman-Dim</w:t>
      </w:r>
      <w:r>
        <w:tab/>
        <w:t>Dem</w:t>
      </w:r>
      <w:r>
        <w:tab/>
        <w:t>too],</w:t>
      </w:r>
    </w:p>
    <w:p w14:paraId="2C9ACCE7" w14:textId="77777777" w:rsidR="00A60C24" w:rsidRPr="00905113" w:rsidRDefault="00A60C24" w:rsidP="00A60C24">
      <w:pPr>
        <w:tabs>
          <w:tab w:val="clear" w:pos="369"/>
          <w:tab w:val="left" w:pos="990"/>
          <w:tab w:val="left" w:pos="2340"/>
          <w:tab w:val="left" w:pos="3330"/>
          <w:tab w:val="left" w:pos="3960"/>
          <w:tab w:val="left" w:pos="4680"/>
          <w:tab w:val="left" w:pos="6480"/>
          <w:tab w:val="left" w:pos="70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[yá</w:t>
      </w:r>
      <w:r>
        <w:rPr>
          <w:rFonts w:ascii="Doulos SIL" w:hAnsi="Doulos SIL"/>
          <w:i/>
          <w:color w:val="0000FF"/>
        </w:rPr>
        <w:tab/>
        <w:t>sɔ̀rɔ̀]</w:t>
      </w:r>
      <w:r>
        <w:rPr>
          <w:rFonts w:ascii="Doulos SIL" w:hAnsi="Doulos SIL"/>
          <w:i/>
          <w:color w:val="0000FF"/>
        </w:rPr>
        <w:tab/>
        <w:t>[à</w:t>
      </w:r>
      <w:r>
        <w:rPr>
          <w:rFonts w:ascii="Doulos SIL" w:hAnsi="Doulos SIL"/>
          <w:i/>
          <w:color w:val="0000FF"/>
        </w:rPr>
        <w:tab/>
        <w:t>dòʔò]</w:t>
      </w:r>
      <w:r>
        <w:rPr>
          <w:rFonts w:ascii="Doulos SIL" w:hAnsi="Doulos SIL"/>
          <w:i/>
          <w:color w:val="0000FF"/>
        </w:rPr>
        <w:tab/>
        <w:t>cíɛ́</w:t>
      </w:r>
      <w:r>
        <w:rPr>
          <w:rFonts w:ascii="Doulos SIL" w:hAnsi="Doulos SIL"/>
          <w:i/>
          <w:color w:val="0000FF"/>
        </w:rPr>
        <w:tab/>
        <w:t>[káméē-l</w:t>
      </w:r>
      <w:r>
        <w:rPr>
          <w:rFonts w:ascii="Doulos SIL" w:hAnsi="Doulos SIL"/>
          <w:i/>
          <w:color w:val="0000FF"/>
        </w:rPr>
        <w:tab/>
        <w:t>dò]</w:t>
      </w:r>
      <w:r>
        <w:rPr>
          <w:rFonts w:ascii="Doulos SIL" w:hAnsi="Doulos SIL"/>
          <w:i/>
          <w:color w:val="0000FF"/>
        </w:rPr>
        <w:tab/>
        <w:t>ká,</w:t>
      </w:r>
    </w:p>
    <w:p w14:paraId="49B3812D" w14:textId="77777777" w:rsidR="00A60C24" w:rsidRPr="00EB31B9" w:rsidRDefault="00A60C24" w:rsidP="00A60C24">
      <w:pPr>
        <w:tabs>
          <w:tab w:val="clear" w:pos="369"/>
          <w:tab w:val="left" w:pos="990"/>
          <w:tab w:val="left" w:pos="2340"/>
          <w:tab w:val="left" w:pos="3330"/>
          <w:tab w:val="left" w:pos="3960"/>
          <w:tab w:val="left" w:pos="4680"/>
          <w:tab w:val="left" w:pos="6480"/>
          <w:tab w:val="left" w:pos="7020"/>
        </w:tabs>
        <w:ind w:left="450" w:hanging="450"/>
      </w:pPr>
      <w:r>
        <w:tab/>
      </w:r>
      <w:r w:rsidRPr="007F7471">
        <w:t>[now</w:t>
      </w:r>
      <w:r w:rsidRPr="007F7471">
        <w:tab/>
        <w:t>do</w:t>
      </w:r>
      <w:r>
        <w:t>.then.Ipfv]</w:t>
      </w:r>
      <w:r>
        <w:tab/>
        <w:t>[3SgHum</w:t>
      </w:r>
      <w:r>
        <w:tab/>
        <w:t>too]</w:t>
      </w:r>
      <w:r>
        <w:tab/>
        <w:t>be.Past</w:t>
      </w:r>
      <w:r>
        <w:tab/>
        <w:t>[young.man-Dim</w:t>
      </w:r>
      <w:r>
        <w:tab/>
        <w:t>one]</w:t>
      </w:r>
      <w:r>
        <w:tab/>
        <w:t>have,</w:t>
      </w:r>
    </w:p>
    <w:p w14:paraId="066F6B3A" w14:textId="77777777" w:rsidR="00A60C24" w:rsidRDefault="00A60C24" w:rsidP="00A60C24">
      <w:pPr>
        <w:tabs>
          <w:tab w:val="clear" w:pos="369"/>
          <w:tab w:val="left" w:pos="720"/>
        </w:tabs>
        <w:ind w:left="450" w:hanging="450"/>
      </w:pPr>
      <w:r>
        <w:tab/>
      </w:r>
      <w:r>
        <w:tab/>
        <w:t>L: ‘Now (it happened that) the girl too, now (it happened that) she also had a young man (=fiancé).’</w:t>
      </w:r>
    </w:p>
    <w:p w14:paraId="7B71354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rFonts w:ascii="Doulos SIL" w:hAnsi="Doulos SIL"/>
          <w:i/>
          <w:color w:val="0000FF"/>
        </w:rPr>
        <w:t>(è-)yá sɔ̀rɔ̀</w:t>
      </w:r>
      <w:r w:rsidRPr="009615EE">
        <w:rPr>
          <w:i/>
        </w:rPr>
        <w:t xml:space="preserve"> </w:t>
      </w:r>
      <w:r>
        <w:rPr>
          <w:i/>
        </w:rPr>
        <w:t>‘now (it happened that)’ as preclausal discourse marker</w:t>
      </w:r>
      <w:r w:rsidRPr="00F3110A">
        <w:rPr>
          <w:i/>
        </w:rPr>
        <w:t>]</w:t>
      </w:r>
    </w:p>
    <w:p w14:paraId="4116FC1A" w14:textId="77777777" w:rsidR="00A60C24" w:rsidRDefault="00A60C24" w:rsidP="00A60C24"/>
    <w:p w14:paraId="29D25A92" w14:textId="77777777" w:rsidR="00A60C24" w:rsidRPr="00905113" w:rsidRDefault="00A60C24" w:rsidP="00A60C24">
      <w:pPr>
        <w:tabs>
          <w:tab w:val="clear" w:pos="369"/>
          <w:tab w:val="left" w:pos="720"/>
          <w:tab w:val="left" w:pos="1080"/>
          <w:tab w:val="left" w:pos="2520"/>
          <w:tab w:val="left" w:pos="4410"/>
        </w:tabs>
        <w:ind w:left="450" w:hanging="450"/>
        <w:rPr>
          <w:rFonts w:ascii="Doulos SIL" w:hAnsi="Doulos SIL"/>
          <w:i/>
          <w:color w:val="0000FF"/>
        </w:rPr>
      </w:pPr>
      <w:r>
        <w:t>00:33</w:t>
      </w:r>
      <w:r w:rsidRPr="00CC023E">
        <w:tab/>
      </w:r>
      <w:r>
        <w:t>L:</w:t>
      </w:r>
      <w:r>
        <w:tab/>
      </w:r>
      <w:r>
        <w:rPr>
          <w:rFonts w:ascii="Doulos SIL" w:hAnsi="Doulos SIL"/>
          <w:i/>
          <w:color w:val="0000FF"/>
        </w:rPr>
        <w:t>[à</w:t>
      </w:r>
      <w:r>
        <w:rPr>
          <w:rFonts w:ascii="Doulos SIL" w:hAnsi="Doulos SIL"/>
          <w:i/>
          <w:color w:val="0000FF"/>
        </w:rPr>
        <w:tab/>
        <w:t>cìì-ná-àⁿ</w:t>
      </w:r>
      <w:r>
        <w:rPr>
          <w:rFonts w:ascii="Doulos SIL" w:hAnsi="Doulos SIL"/>
          <w:i/>
          <w:color w:val="0000FF"/>
        </w:rPr>
        <w:tab/>
        <w:t>ɲɛ́ɛ̄,</w:t>
      </w:r>
    </w:p>
    <w:p w14:paraId="05E966D0" w14:textId="77777777" w:rsidR="00A60C24" w:rsidRPr="00EB31B9" w:rsidRDefault="00A60C24" w:rsidP="00A60C24">
      <w:pPr>
        <w:tabs>
          <w:tab w:val="clear" w:pos="369"/>
          <w:tab w:val="left" w:pos="720"/>
          <w:tab w:val="left" w:pos="1080"/>
          <w:tab w:val="left" w:pos="2520"/>
          <w:tab w:val="left" w:pos="4410"/>
        </w:tabs>
        <w:ind w:left="450" w:hanging="450"/>
      </w:pPr>
      <w:r>
        <w:tab/>
      </w:r>
      <w:r>
        <w:tab/>
        <w:t>L:</w:t>
      </w:r>
      <w:r>
        <w:tab/>
        <w:t>[3SgHum</w:t>
      </w:r>
      <w:r>
        <w:tab/>
        <w:t>breast-Nom-Pl</w:t>
      </w:r>
      <w:r>
        <w:tab/>
        <w:t>be.good.Pfv]</w:t>
      </w:r>
    </w:p>
    <w:p w14:paraId="6619EFE2" w14:textId="77777777" w:rsidR="00A60C24" w:rsidRDefault="00A60C24" w:rsidP="00A60C24">
      <w:pPr>
        <w:tabs>
          <w:tab w:val="clear" w:pos="369"/>
          <w:tab w:val="left" w:pos="1620"/>
          <w:tab w:val="left" w:pos="2790"/>
          <w:tab w:val="left" w:pos="3960"/>
        </w:tabs>
        <w:ind w:left="450" w:hanging="450"/>
        <w:rPr>
          <w:rFonts w:ascii="Doulos SIL" w:hAnsi="Doulos SIL"/>
          <w:i/>
          <w:color w:val="0000FF"/>
        </w:rPr>
      </w:pPr>
      <w:r>
        <w:rPr>
          <w:rFonts w:ascii="Doulos SIL" w:hAnsi="Doulos SIL"/>
          <w:i/>
          <w:color w:val="0000FF"/>
        </w:rPr>
        <w:tab/>
        <w:t>èèⁿ</w:t>
      </w:r>
      <w:r>
        <w:rPr>
          <w:rFonts w:ascii="Doulos SIL" w:hAnsi="Doulos SIL"/>
          <w:i/>
          <w:color w:val="0000FF"/>
        </w:rPr>
        <w:tab/>
        <w:t>bálí</w:t>
      </w:r>
      <w:r>
        <w:rPr>
          <w:rFonts w:ascii="Doulos SIL" w:hAnsi="Doulos SIL"/>
          <w:i/>
          <w:color w:val="0000FF"/>
        </w:rPr>
        <w:tab/>
        <w:t>[bàlì</w:t>
      </w:r>
      <w:r>
        <w:rPr>
          <w:rFonts w:ascii="Doulos SIL" w:hAnsi="Doulos SIL"/>
          <w:i/>
          <w:color w:val="0000FF"/>
        </w:rPr>
        <w:tab/>
        <w:t>cógō-rà],</w:t>
      </w:r>
    </w:p>
    <w:p w14:paraId="0C14A565" w14:textId="77777777" w:rsidR="00A60C24" w:rsidRPr="00EB31B9" w:rsidRDefault="00A60C24" w:rsidP="00A60C24">
      <w:pPr>
        <w:tabs>
          <w:tab w:val="clear" w:pos="369"/>
          <w:tab w:val="left" w:pos="1620"/>
          <w:tab w:val="left" w:pos="2790"/>
          <w:tab w:val="left" w:pos="3960"/>
        </w:tabs>
        <w:ind w:left="450" w:hanging="450"/>
      </w:pPr>
      <w:r>
        <w:tab/>
        <w:t>3PlHum</w:t>
      </w:r>
      <w:r>
        <w:tab/>
        <w:t>stand.Pfv</w:t>
      </w:r>
      <w:r>
        <w:tab/>
        <w:t>[stand</w:t>
      </w:r>
      <w:r>
        <w:tab/>
        <w:t>manner-Nom]</w:t>
      </w:r>
    </w:p>
    <w:p w14:paraId="0F19C393" w14:textId="77777777" w:rsidR="00A60C24" w:rsidRDefault="00A60C24" w:rsidP="00A60C24">
      <w:pPr>
        <w:tabs>
          <w:tab w:val="clear" w:pos="369"/>
          <w:tab w:val="left" w:pos="720"/>
        </w:tabs>
        <w:ind w:left="450" w:hanging="450"/>
      </w:pPr>
      <w:r>
        <w:tab/>
      </w:r>
      <w:r>
        <w:tab/>
        <w:t>L: ‘Her breasts were beautiful, they stood the right way (=didn’t sag).’</w:t>
      </w:r>
    </w:p>
    <w:p w14:paraId="6A709480" w14:textId="77777777" w:rsidR="00A60C24" w:rsidRDefault="00A60C24" w:rsidP="00A60C24"/>
    <w:p w14:paraId="7BFDD1E1" w14:textId="77777777" w:rsidR="00A60C24" w:rsidRPr="00905113" w:rsidRDefault="00A60C24" w:rsidP="00A60C24">
      <w:pPr>
        <w:tabs>
          <w:tab w:val="clear" w:pos="369"/>
          <w:tab w:val="left" w:pos="720"/>
          <w:tab w:val="left" w:pos="1170"/>
          <w:tab w:val="left" w:pos="2070"/>
          <w:tab w:val="left" w:pos="2790"/>
          <w:tab w:val="left" w:pos="3780"/>
          <w:tab w:val="left" w:pos="5220"/>
          <w:tab w:val="left" w:pos="6210"/>
        </w:tabs>
        <w:ind w:left="450" w:hanging="450"/>
        <w:rPr>
          <w:rFonts w:ascii="Doulos SIL" w:hAnsi="Doulos SIL"/>
          <w:i/>
          <w:color w:val="0000FF"/>
        </w:rPr>
      </w:pPr>
      <w:r>
        <w:t>00:35</w:t>
      </w:r>
      <w:r w:rsidRPr="00CC023E">
        <w:tab/>
      </w:r>
      <w:r>
        <w:t>L:</w:t>
      </w:r>
      <w:r>
        <w:tab/>
      </w:r>
      <w:r>
        <w:rPr>
          <w:rFonts w:ascii="Doulos SIL" w:hAnsi="Doulos SIL"/>
          <w:i/>
          <w:color w:val="0000FF"/>
        </w:rPr>
        <w:t>àáⁿ</w:t>
      </w:r>
      <w:r>
        <w:rPr>
          <w:rFonts w:ascii="Doulos SIL" w:hAnsi="Doulos SIL"/>
          <w:i/>
          <w:color w:val="0000FF"/>
        </w:rPr>
        <w:tab/>
        <w:t>wɛ̌ɛ̄</w:t>
      </w:r>
      <w:r>
        <w:rPr>
          <w:rFonts w:ascii="Doulos SIL" w:hAnsi="Doulos SIL"/>
          <w:i/>
          <w:color w:val="0000FF"/>
        </w:rPr>
        <w:tab/>
        <w:t>[[ààⁿ</w:t>
      </w:r>
      <w:r>
        <w:rPr>
          <w:rFonts w:ascii="Doulos SIL" w:hAnsi="Doulos SIL"/>
          <w:i/>
          <w:color w:val="0000FF"/>
        </w:rPr>
        <w:tab/>
        <w:t>cíí-ná-àⁿ]</w:t>
      </w:r>
      <w:r>
        <w:rPr>
          <w:rFonts w:ascii="Doulos SIL" w:hAnsi="Doulos SIL"/>
          <w:i/>
          <w:color w:val="0000FF"/>
        </w:rPr>
        <w:tab/>
        <w:t>kpɔ́-ɲɔ̀]</w:t>
      </w:r>
      <w:r>
        <w:rPr>
          <w:rFonts w:ascii="Doulos SIL" w:hAnsi="Doulos SIL"/>
          <w:i/>
          <w:color w:val="0000FF"/>
        </w:rPr>
        <w:tab/>
        <w:t>sísàⁿ</w:t>
      </w:r>
    </w:p>
    <w:p w14:paraId="5369ADB5" w14:textId="77777777" w:rsidR="00A60C24" w:rsidRPr="00EB31B9" w:rsidRDefault="00A60C24" w:rsidP="00A60C24">
      <w:pPr>
        <w:tabs>
          <w:tab w:val="clear" w:pos="369"/>
          <w:tab w:val="left" w:pos="720"/>
          <w:tab w:val="left" w:pos="1170"/>
          <w:tab w:val="left" w:pos="2070"/>
          <w:tab w:val="left" w:pos="2790"/>
          <w:tab w:val="left" w:pos="3780"/>
          <w:tab w:val="left" w:pos="5220"/>
          <w:tab w:val="left" w:pos="6210"/>
        </w:tabs>
        <w:ind w:left="450" w:hanging="450"/>
      </w:pPr>
      <w:r>
        <w:tab/>
      </w:r>
      <w:r>
        <w:tab/>
        <w:t>L:</w:t>
      </w:r>
      <w:r>
        <w:tab/>
        <w:t>3PlHum</w:t>
      </w:r>
      <w:r>
        <w:tab/>
        <w:t>go.Pfv</w:t>
      </w:r>
      <w:r>
        <w:tab/>
        <w:t>[[3PlHum</w:t>
      </w:r>
      <w:r>
        <w:tab/>
        <w:t>breast-Nom-Pl]</w:t>
      </w:r>
      <w:r>
        <w:tab/>
        <w:t>goal]</w:t>
      </w:r>
      <w:r>
        <w:tab/>
        <w:t>now</w:t>
      </w:r>
      <w:r>
        <w:tab/>
      </w:r>
    </w:p>
    <w:p w14:paraId="1839D418" w14:textId="77777777" w:rsidR="00A60C24" w:rsidRPr="00905113" w:rsidRDefault="00A60C24" w:rsidP="00A60C24">
      <w:pPr>
        <w:tabs>
          <w:tab w:val="clear" w:pos="369"/>
          <w:tab w:val="left" w:pos="1440"/>
          <w:tab w:val="left" w:pos="2790"/>
          <w:tab w:val="left" w:pos="369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tú</w:t>
      </w:r>
      <w:r>
        <w:rPr>
          <w:rFonts w:ascii="Doulos SIL" w:hAnsi="Doulos SIL"/>
          <w:i/>
          <w:color w:val="0000FF"/>
        </w:rPr>
        <w:tab/>
        <w:t>[[yí</w:t>
      </w:r>
      <w:r>
        <w:rPr>
          <w:rFonts w:ascii="Doulos SIL" w:hAnsi="Doulos SIL"/>
          <w:i/>
          <w:color w:val="0000FF"/>
        </w:rPr>
        <w:tab/>
        <w:t>wèè-rá]</w:t>
      </w:r>
      <w:r>
        <w:rPr>
          <w:rFonts w:ascii="Doulos SIL" w:hAnsi="Doulos SIL"/>
          <w:i/>
          <w:color w:val="0000FF"/>
        </w:rPr>
        <w:tab/>
        <w:t>dò],</w:t>
      </w:r>
    </w:p>
    <w:p w14:paraId="7D8A604D" w14:textId="77777777" w:rsidR="00A60C24" w:rsidRDefault="00A60C24" w:rsidP="00A60C24">
      <w:pPr>
        <w:tabs>
          <w:tab w:val="clear" w:pos="369"/>
          <w:tab w:val="left" w:pos="1440"/>
          <w:tab w:val="left" w:pos="2790"/>
          <w:tab w:val="left" w:pos="3690"/>
          <w:tab w:val="left" w:pos="5670"/>
        </w:tabs>
        <w:ind w:left="450" w:hanging="450"/>
      </w:pPr>
      <w:r>
        <w:tab/>
        <w:t>3PlHum</w:t>
      </w:r>
      <w:r>
        <w:tab/>
        <w:t>remain.Pfv</w:t>
      </w:r>
      <w:r>
        <w:tab/>
        <w:t>[water</w:t>
      </w:r>
      <w:r>
        <w:tab/>
        <w:t>bathe.VblN-Nom]</w:t>
      </w:r>
      <w:r>
        <w:tab/>
        <w:t>with],</w:t>
      </w:r>
    </w:p>
    <w:p w14:paraId="409D6408" w14:textId="77777777" w:rsidR="00A60C24" w:rsidRDefault="00A60C24" w:rsidP="00A60C24">
      <w:pPr>
        <w:tabs>
          <w:tab w:val="clear" w:pos="369"/>
          <w:tab w:val="left" w:pos="1440"/>
          <w:tab w:val="left" w:pos="2430"/>
          <w:tab w:val="left" w:pos="3510"/>
          <w:tab w:val="left" w:pos="4950"/>
        </w:tabs>
        <w:ind w:left="450" w:hanging="450"/>
      </w:pPr>
      <w:r>
        <w:tab/>
      </w:r>
      <w:r>
        <w:rPr>
          <w:rFonts w:ascii="Doulos SIL" w:hAnsi="Doulos SIL"/>
          <w:i/>
          <w:color w:val="0000FF"/>
        </w:rPr>
        <w:t>[ɲáā</w:t>
      </w:r>
      <w:r>
        <w:rPr>
          <w:rFonts w:ascii="Doulos SIL" w:hAnsi="Doulos SIL"/>
          <w:i/>
          <w:color w:val="0000FF"/>
        </w:rPr>
        <w:tab/>
        <w:t>kúdɔ́</w:t>
      </w:r>
      <w:r>
        <w:rPr>
          <w:rFonts w:ascii="Doulos SIL" w:hAnsi="Doulos SIL"/>
          <w:i/>
          <w:color w:val="0000FF"/>
        </w:rPr>
        <w:tab/>
        <w:t>dòʔɔ̀]</w:t>
      </w:r>
      <w:r>
        <w:rPr>
          <w:rFonts w:ascii="Doulos SIL" w:hAnsi="Doulos SIL"/>
          <w:i/>
          <w:color w:val="0000FF"/>
        </w:rPr>
        <w:tab/>
        <w:t>bóó</w:t>
      </w:r>
      <w:r>
        <w:rPr>
          <w:rFonts w:ascii="Doulos SIL" w:hAnsi="Doulos SIL"/>
          <w:i/>
          <w:color w:val="0000FF"/>
        </w:rPr>
        <w:tab/>
        <w:t>dè,</w:t>
      </w:r>
    </w:p>
    <w:p w14:paraId="71135CB2" w14:textId="77777777" w:rsidR="00A60C24" w:rsidRPr="00213166" w:rsidRDefault="00A60C24" w:rsidP="00A60C24">
      <w:pPr>
        <w:tabs>
          <w:tab w:val="clear" w:pos="369"/>
          <w:tab w:val="left" w:pos="1440"/>
          <w:tab w:val="left" w:pos="2430"/>
          <w:tab w:val="left" w:pos="3510"/>
          <w:tab w:val="left" w:pos="4950"/>
        </w:tabs>
        <w:ind w:left="450" w:hanging="450"/>
      </w:pPr>
      <w:r>
        <w:tab/>
        <w:t>[woman</w:t>
      </w:r>
      <w:r>
        <w:tab/>
        <w:t>old</w:t>
      </w:r>
      <w:r>
        <w:tab/>
        <w:t>too]</w:t>
      </w:r>
      <w:r>
        <w:tab/>
        <w:t>exit.Pfv</w:t>
      </w:r>
      <w:r>
        <w:tab/>
        <w:t>there,</w:t>
      </w:r>
    </w:p>
    <w:p w14:paraId="0ED8180C" w14:textId="77777777" w:rsidR="00A60C24" w:rsidRDefault="00A60C24" w:rsidP="00A60C24">
      <w:pPr>
        <w:tabs>
          <w:tab w:val="clear" w:pos="369"/>
          <w:tab w:val="left" w:pos="720"/>
        </w:tabs>
        <w:ind w:left="450" w:hanging="450"/>
      </w:pPr>
      <w:r>
        <w:tab/>
      </w:r>
      <w:r>
        <w:tab/>
        <w:t>L: ‘They (= women) went after (=looking for) their breasts now. They kept bathing. The old woman too left there (=the village).</w:t>
      </w:r>
    </w:p>
    <w:p w14:paraId="131F2FBF" w14:textId="77777777" w:rsidR="00A60C24" w:rsidRDefault="00A60C24" w:rsidP="00A60C24"/>
    <w:p w14:paraId="2E776C62" w14:textId="77777777" w:rsidR="00A60C24" w:rsidRPr="00905113" w:rsidRDefault="00A60C24" w:rsidP="00A60C24">
      <w:pPr>
        <w:tabs>
          <w:tab w:val="clear" w:pos="369"/>
          <w:tab w:val="left" w:pos="720"/>
          <w:tab w:val="left" w:pos="1080"/>
          <w:tab w:val="left" w:pos="2070"/>
          <w:tab w:val="left" w:pos="3150"/>
          <w:tab w:val="left" w:pos="3600"/>
          <w:tab w:val="left" w:pos="4950"/>
          <w:tab w:val="left" w:pos="5580"/>
          <w:tab w:val="left" w:pos="6390"/>
        </w:tabs>
        <w:ind w:left="450" w:hanging="450"/>
        <w:rPr>
          <w:rFonts w:ascii="Doulos SIL" w:hAnsi="Doulos SIL"/>
          <w:i/>
          <w:color w:val="0000FF"/>
        </w:rPr>
      </w:pPr>
      <w:r>
        <w:t>00:39</w:t>
      </w:r>
      <w:r w:rsidRPr="00CC023E">
        <w:tab/>
      </w:r>
      <w:r>
        <w:t>L:</w:t>
      </w:r>
      <w:r>
        <w:tab/>
      </w:r>
      <w:r>
        <w:rPr>
          <w:rFonts w:ascii="Doulos SIL" w:hAnsi="Doulos SIL"/>
          <w:i/>
          <w:color w:val="0000FF"/>
        </w:rPr>
        <w:t>wó=</w:t>
      </w:r>
      <w:r>
        <w:rPr>
          <w:rFonts w:ascii="Doulos SIL" w:hAnsi="Doulos SIL"/>
          <w:i/>
          <w:color w:val="0000FF"/>
        </w:rPr>
        <w:sym w:font="Symbol" w:char="F0C6"/>
      </w:r>
      <w:r>
        <w:rPr>
          <w:rFonts w:ascii="Doulos SIL" w:hAnsi="Doulos SIL"/>
          <w:i/>
          <w:color w:val="0000FF"/>
        </w:rPr>
        <w:tab/>
        <w:t>sɔ̀ɔ̀</w:t>
      </w:r>
      <w:r>
        <w:rPr>
          <w:rFonts w:ascii="Doulos SIL" w:hAnsi="Doulos SIL"/>
          <w:i/>
          <w:color w:val="0000FF"/>
        </w:rPr>
        <w:tab/>
        <w:t>mìʔì-ná=</w:t>
      </w:r>
      <w:r>
        <w:rPr>
          <w:rFonts w:ascii="Doulos SIL" w:hAnsi="Doulos SIL"/>
          <w:i/>
          <w:color w:val="0000FF"/>
        </w:rPr>
        <w:sym w:font="Symbol" w:char="F0C6"/>
      </w:r>
      <w:r>
        <w:rPr>
          <w:rFonts w:ascii="Doulos SIL" w:hAnsi="Doulos SIL"/>
          <w:i/>
          <w:color w:val="0000FF"/>
        </w:rPr>
        <w:tab/>
        <w:t>kú</w:t>
      </w:r>
      <w:r>
        <w:rPr>
          <w:rFonts w:ascii="Doulos SIL" w:hAnsi="Doulos SIL"/>
          <w:i/>
          <w:color w:val="0000FF"/>
        </w:rPr>
        <w:tab/>
        <w:t>mìʔíⁿ</w:t>
      </w:r>
      <w:r>
        <w:rPr>
          <w:rFonts w:ascii="Doulos SIL" w:hAnsi="Doulos SIL"/>
          <w:i/>
          <w:color w:val="0000FF"/>
        </w:rPr>
        <w:tab/>
        <w:t>dɛ̀nnɛ́nà</w:t>
      </w:r>
    </w:p>
    <w:p w14:paraId="3685B5B5" w14:textId="77777777" w:rsidR="00A60C24" w:rsidRPr="00EB31B9" w:rsidRDefault="00A60C24" w:rsidP="00A60C24">
      <w:pPr>
        <w:tabs>
          <w:tab w:val="clear" w:pos="369"/>
          <w:tab w:val="left" w:pos="720"/>
          <w:tab w:val="left" w:pos="1080"/>
          <w:tab w:val="left" w:pos="2070"/>
          <w:tab w:val="left" w:pos="3150"/>
          <w:tab w:val="left" w:pos="3600"/>
          <w:tab w:val="left" w:pos="4950"/>
          <w:tab w:val="left" w:pos="5580"/>
          <w:tab w:val="left" w:pos="6390"/>
        </w:tabs>
        <w:ind w:left="450" w:hanging="450"/>
      </w:pPr>
      <w:r>
        <w:lastRenderedPageBreak/>
        <w:tab/>
      </w:r>
      <w:r>
        <w:tab/>
        <w:t>L:</w:t>
      </w:r>
      <w:r>
        <w:tab/>
        <w:t>2Sg=Ipfv</w:t>
      </w:r>
      <w:r>
        <w:tab/>
        <w:t>know.Ipfv</w:t>
      </w:r>
      <w:r>
        <w:tab/>
        <w:t>person-Nom=Ipfv</w:t>
      </w:r>
      <w:r>
        <w:tab/>
        <w:t>begin</w:t>
      </w:r>
      <w:r>
        <w:tab/>
        <w:t>person</w:t>
      </w:r>
      <w:r>
        <w:tab/>
        <w:t>stalk.Ipfv</w:t>
      </w:r>
    </w:p>
    <w:p w14:paraId="4298ACE2" w14:textId="77777777" w:rsidR="00A60C24" w:rsidRPr="00905113" w:rsidRDefault="00A60C24" w:rsidP="00A60C24">
      <w:pPr>
        <w:tabs>
          <w:tab w:val="clear" w:pos="369"/>
          <w:tab w:val="left" w:pos="1530"/>
          <w:tab w:val="left" w:pos="2340"/>
          <w:tab w:val="left" w:pos="3330"/>
          <w:tab w:val="left" w:pos="45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kú</w:t>
      </w:r>
      <w:r>
        <w:rPr>
          <w:rFonts w:ascii="Doulos SIL" w:hAnsi="Doulos SIL"/>
          <w:i/>
          <w:color w:val="0000FF"/>
        </w:rPr>
        <w:tab/>
        <w:t>[mɛ̀ʔɛ́ⁿ</w:t>
      </w:r>
      <w:r>
        <w:rPr>
          <w:rFonts w:ascii="Doulos SIL" w:hAnsi="Doulos SIL"/>
          <w:i/>
          <w:color w:val="0000FF"/>
        </w:rPr>
        <w:tab/>
        <w:t>kpà-mà]</w:t>
      </w:r>
      <w:r>
        <w:rPr>
          <w:rFonts w:ascii="Doulos SIL" w:hAnsi="Doulos SIL"/>
          <w:i/>
          <w:color w:val="0000FF"/>
        </w:rPr>
        <w:tab/>
        <w:t>náánī,</w:t>
      </w:r>
    </w:p>
    <w:p w14:paraId="762D228E" w14:textId="77777777" w:rsidR="00A60C24" w:rsidRDefault="00A60C24" w:rsidP="00A60C24">
      <w:pPr>
        <w:tabs>
          <w:tab w:val="clear" w:pos="369"/>
          <w:tab w:val="left" w:pos="1530"/>
          <w:tab w:val="left" w:pos="2340"/>
          <w:tab w:val="left" w:pos="3330"/>
          <w:tab w:val="left" w:pos="4500"/>
        </w:tabs>
        <w:ind w:left="450" w:hanging="450"/>
      </w:pPr>
      <w:r>
        <w:tab/>
        <w:t>3SgHum</w:t>
      </w:r>
      <w:r>
        <w:tab/>
        <w:t>begin</w:t>
      </w:r>
      <w:r>
        <w:tab/>
        <w:t>[person</w:t>
      </w:r>
      <w:r>
        <w:tab/>
        <w:t>following]</w:t>
      </w:r>
      <w:r>
        <w:tab/>
      </w:r>
      <w:r w:rsidRPr="00CF7890">
        <w:t>already,</w:t>
      </w:r>
    </w:p>
    <w:p w14:paraId="3C93943A" w14:textId="77777777" w:rsidR="00A60C24" w:rsidRDefault="00A60C24" w:rsidP="00A60C24">
      <w:pPr>
        <w:tabs>
          <w:tab w:val="clear" w:pos="369"/>
          <w:tab w:val="left" w:pos="720"/>
        </w:tabs>
        <w:ind w:left="450" w:hanging="450"/>
      </w:pPr>
      <w:r>
        <w:tab/>
      </w:r>
      <w:r>
        <w:tab/>
        <w:t>L: ‘You-Sg know that (if) someone is stalking someone, (if) he/she is already stalking the person …’</w:t>
      </w:r>
    </w:p>
    <w:p w14:paraId="04AA4B9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FA5335">
        <w:rPr>
          <w:rFonts w:ascii="Doulos SIL" w:hAnsi="Doulos SIL"/>
          <w:i/>
          <w:color w:val="0000FF"/>
        </w:rPr>
        <w:t xml:space="preserve">náán̄ </w:t>
      </w:r>
      <w:r w:rsidRPr="00FA5335">
        <w:t>~</w:t>
      </w:r>
      <w:r w:rsidRPr="00FA5335">
        <w:rPr>
          <w:rFonts w:ascii="Doulos SIL" w:hAnsi="Doulos SIL"/>
          <w:i/>
          <w:color w:val="0000FF"/>
        </w:rPr>
        <w:t xml:space="preserve"> náánī</w:t>
      </w:r>
      <w:r w:rsidRPr="009615EE">
        <w:rPr>
          <w:i/>
        </w:rPr>
        <w:t xml:space="preserve">  </w:t>
      </w:r>
      <w:r>
        <w:rPr>
          <w:i/>
        </w:rPr>
        <w:t>‘already’</w:t>
      </w:r>
      <w:r w:rsidRPr="00F3110A">
        <w:rPr>
          <w:i/>
        </w:rPr>
        <w:t>]</w:t>
      </w:r>
    </w:p>
    <w:p w14:paraId="14239802" w14:textId="77777777" w:rsidR="00A60C24" w:rsidRDefault="00A60C24" w:rsidP="00A60C24"/>
    <w:p w14:paraId="348B53A1" w14:textId="77777777" w:rsidR="00A60C24" w:rsidRPr="00905113" w:rsidRDefault="00A60C24" w:rsidP="00A60C24">
      <w:pPr>
        <w:tabs>
          <w:tab w:val="clear" w:pos="369"/>
          <w:tab w:val="left" w:pos="720"/>
          <w:tab w:val="left" w:pos="1170"/>
          <w:tab w:val="left" w:pos="2340"/>
        </w:tabs>
        <w:ind w:left="450" w:hanging="450"/>
        <w:rPr>
          <w:rFonts w:ascii="Doulos SIL" w:hAnsi="Doulos SIL"/>
          <w:i/>
          <w:color w:val="0000FF"/>
        </w:rPr>
      </w:pPr>
      <w:r>
        <w:t>00:44</w:t>
      </w:r>
      <w:r w:rsidRPr="00CC023E">
        <w:tab/>
      </w:r>
      <w:r>
        <w:t>L:</w:t>
      </w:r>
      <w:r>
        <w:tab/>
      </w:r>
      <w:r>
        <w:rPr>
          <w:rFonts w:ascii="Doulos SIL" w:hAnsi="Doulos SIL"/>
          <w:i/>
          <w:color w:val="0000FF"/>
        </w:rPr>
        <w:t>wó=</w:t>
      </w:r>
      <w:r>
        <w:rPr>
          <w:rFonts w:ascii="Doulos SIL" w:hAnsi="Doulos SIL"/>
          <w:i/>
          <w:color w:val="0000FF"/>
        </w:rPr>
        <w:sym w:font="Symbol" w:char="F0C6"/>
      </w:r>
      <w:r>
        <w:rPr>
          <w:rFonts w:ascii="Doulos SIL" w:hAnsi="Doulos SIL"/>
          <w:i/>
          <w:color w:val="0000FF"/>
        </w:rPr>
        <w:tab/>
        <w:t>sɔ̀ɔ̀</w:t>
      </w:r>
      <w:r>
        <w:rPr>
          <w:rFonts w:ascii="Doulos SIL" w:hAnsi="Doulos SIL"/>
          <w:i/>
          <w:color w:val="0000FF"/>
        </w:rPr>
        <w:tab/>
      </w:r>
    </w:p>
    <w:p w14:paraId="6014053A" w14:textId="77777777" w:rsidR="00A60C24" w:rsidRDefault="00A60C24" w:rsidP="00A60C24">
      <w:pPr>
        <w:tabs>
          <w:tab w:val="clear" w:pos="369"/>
          <w:tab w:val="left" w:pos="720"/>
          <w:tab w:val="left" w:pos="1170"/>
          <w:tab w:val="left" w:pos="2340"/>
        </w:tabs>
        <w:ind w:left="450" w:hanging="450"/>
      </w:pPr>
      <w:r>
        <w:tab/>
      </w:r>
      <w:r>
        <w:tab/>
        <w:t>L:</w:t>
      </w:r>
      <w:r>
        <w:tab/>
        <w:t>2Sg=Ipfv</w:t>
      </w:r>
      <w:r>
        <w:tab/>
        <w:t>know.Ipfv</w:t>
      </w:r>
      <w:r>
        <w:tab/>
      </w:r>
    </w:p>
    <w:p w14:paraId="7B1975AE" w14:textId="77777777" w:rsidR="00A60C24" w:rsidRDefault="00A60C24" w:rsidP="00A60C24">
      <w:pPr>
        <w:tabs>
          <w:tab w:val="clear" w:pos="369"/>
          <w:tab w:val="left" w:pos="720"/>
          <w:tab w:val="left" w:pos="2160"/>
          <w:tab w:val="left" w:pos="3960"/>
          <w:tab w:val="left" w:pos="5670"/>
        </w:tabs>
        <w:ind w:left="450" w:hanging="450"/>
      </w:pPr>
      <w: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t>ꜜná</w:t>
      </w:r>
      <w:r>
        <w:t xml:space="preserve"> — </w:t>
      </w:r>
      <w:r>
        <w:rPr>
          <w:rFonts w:ascii="Doulos SIL" w:hAnsi="Doulos SIL"/>
          <w:i/>
          <w:color w:val="0000FF"/>
        </w:rPr>
        <w:t>]</w:t>
      </w:r>
      <w:r>
        <w:rPr>
          <w:rFonts w:ascii="Doulos SIL" w:hAnsi="Doulos SIL"/>
          <w:i/>
          <w:color w:val="0000FF"/>
        </w:rPr>
        <w:tab/>
        <w:t>[á=</w:t>
      </w:r>
      <w:r>
        <w:rPr>
          <w:rFonts w:ascii="Doulos SIL" w:hAnsi="Doulos SIL"/>
          <w:i/>
          <w:color w:val="0000FF"/>
        </w:rPr>
        <w:sym w:font="Symbol" w:char="F0C6"/>
      </w:r>
      <w:r>
        <w:rPr>
          <w:rFonts w:ascii="Doulos SIL" w:hAnsi="Doulos SIL"/>
          <w:i/>
          <w:color w:val="0000FF"/>
        </w:rPr>
        <w:tab/>
        <w:t>ꜜná</w:t>
      </w:r>
      <w:r>
        <w:t xml:space="preserve"> — </w:t>
      </w:r>
      <w:r>
        <w:rPr>
          <w:rFonts w:ascii="Doulos SIL" w:hAnsi="Doulos SIL"/>
          <w:i/>
          <w:color w:val="0000FF"/>
        </w:rPr>
        <w:t>]</w:t>
      </w:r>
    </w:p>
    <w:p w14:paraId="1AC49ED5" w14:textId="77777777" w:rsidR="00A60C24" w:rsidRPr="00400AE5" w:rsidRDefault="00A60C24" w:rsidP="00A60C24">
      <w:pPr>
        <w:tabs>
          <w:tab w:val="clear" w:pos="369"/>
          <w:tab w:val="left" w:pos="720"/>
          <w:tab w:val="left" w:pos="2160"/>
          <w:tab w:val="left" w:pos="3960"/>
          <w:tab w:val="left" w:pos="5670"/>
        </w:tabs>
        <w:ind w:left="450" w:hanging="450"/>
      </w:pPr>
      <w:r>
        <w:tab/>
        <w:t>[3SgHum=Ipfv</w:t>
      </w:r>
      <w:r>
        <w:tab/>
        <w:t>3SgHumObj —]</w:t>
      </w:r>
      <w:r>
        <w:tab/>
        <w:t>[3SgHum=Ipfv</w:t>
      </w:r>
      <w:r>
        <w:tab/>
        <w:t>3SgHumObj —]</w:t>
      </w:r>
    </w:p>
    <w:p w14:paraId="040E065B" w14:textId="77777777" w:rsidR="00A60C24" w:rsidRPr="00905113" w:rsidRDefault="00A60C24" w:rsidP="00A60C24">
      <w:pPr>
        <w:tabs>
          <w:tab w:val="clear" w:pos="369"/>
          <w:tab w:val="left" w:pos="2070"/>
          <w:tab w:val="left" w:pos="3060"/>
          <w:tab w:val="left" w:pos="405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t>[fɛ̀ɛ̀lɛ́</w:t>
      </w:r>
      <w:r>
        <w:rPr>
          <w:rFonts w:ascii="Doulos SIL" w:hAnsi="Doulos SIL"/>
          <w:i/>
          <w:color w:val="0000FF"/>
        </w:rPr>
        <w:tab/>
        <w:t>bùʔù]</w:t>
      </w:r>
      <w:r>
        <w:rPr>
          <w:rFonts w:ascii="Doulos SIL" w:hAnsi="Doulos SIL"/>
          <w:i/>
          <w:color w:val="0000FF"/>
        </w:rPr>
        <w:tab/>
      </w:r>
      <w:r w:rsidRPr="00D75BDF">
        <w:rPr>
          <w:rFonts w:ascii="Doulos SIL" w:hAnsi="Doulos SIL"/>
          <w:i/>
          <w:color w:val="008000"/>
        </w:rPr>
        <w:t>lájɛ̀ní</w:t>
      </w:r>
      <w:r>
        <w:rPr>
          <w:rFonts w:ascii="Doulos SIL" w:hAnsi="Doulos SIL"/>
          <w:i/>
          <w:color w:val="0000FF"/>
        </w:rPr>
        <w:tab/>
        <w:t>bègà</w:t>
      </w:r>
    </w:p>
    <w:p w14:paraId="291694A5" w14:textId="77777777" w:rsidR="00A60C24" w:rsidRPr="00EB31B9" w:rsidRDefault="00A60C24" w:rsidP="00A60C24">
      <w:pPr>
        <w:tabs>
          <w:tab w:val="clear" w:pos="369"/>
          <w:tab w:val="left" w:pos="2070"/>
          <w:tab w:val="left" w:pos="3060"/>
          <w:tab w:val="left" w:pos="4050"/>
          <w:tab w:val="left" w:pos="5040"/>
        </w:tabs>
        <w:ind w:left="450" w:hanging="450"/>
      </w:pPr>
      <w:r>
        <w:tab/>
        <w:t>3SgHum=Ipfv</w:t>
      </w:r>
      <w:r>
        <w:tab/>
        <w:t>[method</w:t>
      </w:r>
      <w:r>
        <w:tab/>
        <w:t>all]</w:t>
      </w:r>
      <w:r>
        <w:tab/>
        <w:t>pile.up</w:t>
      </w:r>
      <w:r>
        <w:tab/>
        <w:t>cut.Ipfv</w:t>
      </w:r>
    </w:p>
    <w:p w14:paraId="625151A2" w14:textId="77777777" w:rsidR="00A60C24" w:rsidRDefault="00A60C24" w:rsidP="00A60C24">
      <w:pPr>
        <w:tabs>
          <w:tab w:val="clear" w:pos="369"/>
          <w:tab w:val="left" w:pos="1710"/>
          <w:tab w:val="left" w:pos="2790"/>
          <w:tab w:val="left" w:pos="4140"/>
          <w:tab w:val="left" w:pos="5490"/>
          <w:tab w:val="left" w:pos="5940"/>
        </w:tabs>
        <w:ind w:left="450" w:hanging="450"/>
        <w:rPr>
          <w:rFonts w:ascii="Doulos SIL" w:hAnsi="Doulos SIL"/>
          <w:i/>
          <w:color w:val="0000FF"/>
        </w:rPr>
      </w:pPr>
      <w:r w:rsidRPr="00905113">
        <w:rPr>
          <w:rFonts w:ascii="Doulos SIL" w:hAnsi="Doulos SIL"/>
          <w:i/>
          <w:color w:val="0000FF"/>
        </w:rPr>
        <w:tab/>
      </w:r>
      <w:r w:rsidRPr="00830E7B">
        <w:rPr>
          <w:i/>
          <w:u w:val="single"/>
        </w:rPr>
        <w:t>pour que</w:t>
      </w:r>
      <w:r>
        <w:rPr>
          <w:rFonts w:ascii="Doulos SIL" w:hAnsi="Doulos SIL"/>
          <w:i/>
          <w:color w:val="0000FF"/>
        </w:rPr>
        <w:tab/>
        <w:t>á=</w:t>
      </w:r>
      <w:r>
        <w:rPr>
          <w:rFonts w:ascii="Doulos SIL" w:hAnsi="Doulos SIL"/>
          <w:i/>
          <w:color w:val="0000FF"/>
        </w:rPr>
        <w:sym w:font="Symbol" w:char="F0C6"/>
      </w:r>
      <w:r>
        <w:rPr>
          <w:rFonts w:ascii="Doulos SIL" w:hAnsi="Doulos SIL"/>
          <w:i/>
          <w:color w:val="0000FF"/>
        </w:rPr>
        <w:tab/>
        <w:t>màà</w:t>
      </w:r>
      <w:r>
        <w:rPr>
          <w:rFonts w:ascii="Doulos SIL" w:hAnsi="Doulos SIL"/>
          <w:i/>
          <w:color w:val="0000FF"/>
        </w:rPr>
        <w:tab/>
        <w:t>[cògò-yá</w:t>
      </w:r>
      <w:r>
        <w:rPr>
          <w:rFonts w:ascii="Doulos SIL" w:hAnsi="Doulos SIL"/>
          <w:i/>
          <w:color w:val="0000FF"/>
        </w:rPr>
        <w:tab/>
        <w:t>mì]</w:t>
      </w:r>
    </w:p>
    <w:p w14:paraId="64B5AFEE" w14:textId="006690B1" w:rsidR="00A60C24" w:rsidRDefault="00A60C24" w:rsidP="00A60C24">
      <w:pPr>
        <w:tabs>
          <w:tab w:val="clear" w:pos="369"/>
          <w:tab w:val="left" w:pos="1710"/>
          <w:tab w:val="left" w:pos="2790"/>
          <w:tab w:val="left" w:pos="4140"/>
          <w:tab w:val="left" w:pos="5490"/>
          <w:tab w:val="left" w:pos="5940"/>
        </w:tabs>
        <w:ind w:left="450" w:hanging="450"/>
      </w:pPr>
      <w:r>
        <w:tab/>
        <w:t>so.that</w:t>
      </w:r>
      <w:r>
        <w:tab/>
        <w:t>3Sg=Ipfv</w:t>
      </w:r>
      <w:r>
        <w:tab/>
        <w:t>be.done.Ipfv</w:t>
      </w:r>
      <w:r>
        <w:tab/>
        <w:t>[manner</w:t>
      </w:r>
      <w:r>
        <w:tab/>
        <w:t>Rel</w:t>
      </w:r>
      <w:r w:rsidR="003F6135">
        <w:t>]</w:t>
      </w:r>
      <w:r w:rsidR="003F6135">
        <w:tab/>
      </w:r>
      <w:r w:rsidR="003F6135">
        <w:tab/>
      </w:r>
      <w:r w:rsidR="003F6135">
        <w:tab/>
      </w:r>
    </w:p>
    <w:p w14:paraId="292B35DF" w14:textId="77777777" w:rsidR="00A60C24" w:rsidRPr="00905113" w:rsidRDefault="00A60C24" w:rsidP="00A60C24">
      <w:pPr>
        <w:tabs>
          <w:tab w:val="clear" w:pos="369"/>
          <w:tab w:val="left" w:pos="2070"/>
          <w:tab w:val="left" w:pos="3690"/>
        </w:tabs>
        <w:ind w:left="450" w:hanging="450"/>
        <w:rPr>
          <w:rFonts w:ascii="Doulos SIL" w:hAnsi="Doulos SIL"/>
          <w:i/>
          <w:color w:val="0000FF"/>
        </w:rPr>
      </w:pPr>
      <w:r>
        <w:rPr>
          <w:rFonts w:ascii="Doulos SIL" w:hAnsi="Doulos SIL"/>
          <w:i/>
          <w:color w:val="0000FF"/>
        </w:rPr>
        <w:tab/>
        <w:t>à</w:t>
      </w:r>
      <w:r>
        <w:rPr>
          <w:rFonts w:ascii="Doulos SIL" w:hAnsi="Doulos SIL"/>
          <w:i/>
          <w:color w:val="0000FF"/>
        </w:rPr>
        <w:tab/>
        <w:t>ná</w:t>
      </w:r>
      <w:r>
        <w:rPr>
          <w:rFonts w:ascii="Doulos SIL" w:hAnsi="Doulos SIL"/>
          <w:i/>
          <w:color w:val="0000FF"/>
        </w:rPr>
        <w:tab/>
        <w:t>jì,</w:t>
      </w:r>
    </w:p>
    <w:p w14:paraId="79BE81E0" w14:textId="77777777" w:rsidR="00A60C24" w:rsidRDefault="00A60C24" w:rsidP="00A60C24">
      <w:pPr>
        <w:tabs>
          <w:tab w:val="clear" w:pos="369"/>
          <w:tab w:val="left" w:pos="2070"/>
          <w:tab w:val="left" w:pos="3690"/>
        </w:tabs>
        <w:ind w:left="450" w:hanging="450"/>
      </w:pPr>
      <w:r>
        <w:tab/>
        <w:t>3SgHum</w:t>
      </w:r>
      <w:r>
        <w:tab/>
        <w:t>3SgHumObj</w:t>
      </w:r>
      <w:r>
        <w:tab/>
        <w:t>see.Imprt,</w:t>
      </w:r>
    </w:p>
    <w:p w14:paraId="1C8974B9" w14:textId="77777777" w:rsidR="00A60C24" w:rsidRDefault="00A60C24" w:rsidP="00A60C24">
      <w:pPr>
        <w:tabs>
          <w:tab w:val="clear" w:pos="369"/>
          <w:tab w:val="left" w:pos="720"/>
        </w:tabs>
        <w:ind w:left="450" w:hanging="450"/>
      </w:pPr>
      <w:r>
        <w:tab/>
      </w:r>
      <w:r>
        <w:tab/>
        <w:t xml:space="preserve">L: ‘You-Sg know that he/she will accumulate and cut (=use) any methods, in order to find a way (for him/her) to get him/her.’ </w:t>
      </w:r>
    </w:p>
    <w:p w14:paraId="604FAAE8"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D75BDF">
        <w:rPr>
          <w:rFonts w:ascii="Doulos SIL" w:hAnsi="Doulos SIL"/>
          <w:i/>
          <w:color w:val="008000"/>
        </w:rPr>
        <w:t>lájɛ̀ní</w:t>
      </w:r>
      <w:r w:rsidRPr="009615EE">
        <w:rPr>
          <w:i/>
        </w:rPr>
        <w:t xml:space="preserve"> </w:t>
      </w:r>
      <w:r>
        <w:rPr>
          <w:i/>
        </w:rPr>
        <w:t xml:space="preserve">&lt; Jula, cf. Jalkunan </w:t>
      </w:r>
      <w:r w:rsidRPr="00FA5335">
        <w:rPr>
          <w:rFonts w:ascii="Doulos SIL" w:hAnsi="Doulos SIL"/>
          <w:i/>
          <w:color w:val="0000FF"/>
        </w:rPr>
        <w:t>céé-ɲùʔùmá</w:t>
      </w:r>
      <w:r w:rsidRPr="009615EE">
        <w:rPr>
          <w:i/>
        </w:rPr>
        <w:t xml:space="preserve"> </w:t>
      </w:r>
      <w:r>
        <w:rPr>
          <w:i/>
        </w:rPr>
        <w:t>‘pile up’</w:t>
      </w:r>
      <w:r w:rsidRPr="00F3110A">
        <w:rPr>
          <w:i/>
        </w:rPr>
        <w:t>]</w:t>
      </w:r>
    </w:p>
    <w:p w14:paraId="6B5C6DFB" w14:textId="77777777" w:rsidR="00A60C24" w:rsidRDefault="00A60C24" w:rsidP="00A60C24"/>
    <w:p w14:paraId="53F41F02" w14:textId="77777777" w:rsidR="00A60C24" w:rsidRPr="00905113" w:rsidRDefault="00A60C24" w:rsidP="00A60C24">
      <w:pPr>
        <w:tabs>
          <w:tab w:val="clear" w:pos="369"/>
          <w:tab w:val="left" w:pos="720"/>
          <w:tab w:val="left" w:pos="1170"/>
          <w:tab w:val="left" w:pos="2340"/>
          <w:tab w:val="left" w:pos="3330"/>
          <w:tab w:val="left" w:pos="4590"/>
          <w:tab w:val="left" w:pos="5580"/>
        </w:tabs>
        <w:ind w:left="450" w:hanging="450"/>
        <w:rPr>
          <w:rFonts w:ascii="Doulos SIL" w:hAnsi="Doulos SIL"/>
          <w:i/>
          <w:color w:val="0000FF"/>
        </w:rPr>
      </w:pPr>
      <w:r>
        <w:t>00:48</w:t>
      </w:r>
      <w:r w:rsidRPr="00CC023E">
        <w:tab/>
      </w:r>
      <w:r>
        <w:t>L:</w:t>
      </w:r>
      <w:r>
        <w:tab/>
      </w:r>
      <w:r>
        <w:rPr>
          <w:rFonts w:ascii="Doulos SIL" w:hAnsi="Doulos SIL"/>
          <w:i/>
          <w:color w:val="0000FF"/>
        </w:rPr>
        <w:t>ààⁿ</w:t>
      </w:r>
      <w:r>
        <w:rPr>
          <w:rFonts w:ascii="Doulos SIL" w:hAnsi="Doulos SIL"/>
          <w:i/>
          <w:color w:val="0000FF"/>
        </w:rPr>
        <w:tab/>
        <w:t>tú=</w:t>
      </w:r>
      <w:r>
        <w:rPr>
          <w:rFonts w:ascii="Doulos SIL" w:hAnsi="Doulos SIL"/>
          <w:i/>
          <w:color w:val="0000FF"/>
        </w:rPr>
        <w:tab/>
        <w:t>[</w:t>
      </w:r>
      <w:r>
        <w:rPr>
          <w:rFonts w:ascii="Doulos SIL" w:hAnsi="Doulos SIL"/>
          <w:i/>
          <w:color w:val="0000FF"/>
        </w:rPr>
        <w:sym w:font="Symbol" w:char="F0C6"/>
      </w:r>
      <w:r>
        <w:rPr>
          <w:rFonts w:ascii="Doulos SIL" w:hAnsi="Doulos SIL"/>
          <w:i/>
          <w:color w:val="0000FF"/>
        </w:rPr>
        <w:t>-yà</w:t>
      </w:r>
      <w:r>
        <w:rPr>
          <w:rFonts w:ascii="Doulos SIL" w:hAnsi="Doulos SIL"/>
          <w:i/>
          <w:color w:val="0000FF"/>
        </w:rPr>
        <w:tab/>
        <w:t>kɔ̀nɔ̀]</w:t>
      </w:r>
      <w:r>
        <w:rPr>
          <w:rFonts w:ascii="Doulos SIL" w:hAnsi="Doulos SIL"/>
          <w:i/>
          <w:color w:val="0000FF"/>
        </w:rPr>
        <w:tab/>
        <w:t>dóò,</w:t>
      </w:r>
    </w:p>
    <w:p w14:paraId="57566E0F" w14:textId="77777777" w:rsidR="00A60C24" w:rsidRPr="00EB31B9" w:rsidRDefault="00A60C24" w:rsidP="00A60C24">
      <w:pPr>
        <w:tabs>
          <w:tab w:val="clear" w:pos="369"/>
          <w:tab w:val="left" w:pos="720"/>
          <w:tab w:val="left" w:pos="1170"/>
          <w:tab w:val="left" w:pos="2340"/>
          <w:tab w:val="left" w:pos="3330"/>
          <w:tab w:val="left" w:pos="4590"/>
          <w:tab w:val="left" w:pos="5580"/>
        </w:tabs>
        <w:ind w:left="450" w:hanging="450"/>
      </w:pPr>
      <w:r>
        <w:tab/>
      </w:r>
      <w:r>
        <w:tab/>
        <w:t>L:</w:t>
      </w:r>
      <w:r>
        <w:tab/>
        <w:t>3PlHum</w:t>
      </w:r>
      <w:r>
        <w:tab/>
        <w:t>stay.Pfv</w:t>
      </w:r>
      <w:r>
        <w:tab/>
        <w:t>[Nonh-3Sg</w:t>
      </w:r>
      <w:r>
        <w:tab/>
        <w:t>still.on]</w:t>
      </w:r>
      <w:r>
        <w:tab/>
        <w:t>too,</w:t>
      </w:r>
    </w:p>
    <w:p w14:paraId="29C92997" w14:textId="77777777" w:rsidR="00A60C24" w:rsidRDefault="00A60C24" w:rsidP="00A60C24">
      <w:pPr>
        <w:tabs>
          <w:tab w:val="clear" w:pos="369"/>
          <w:tab w:val="left" w:pos="2070"/>
          <w:tab w:val="left" w:pos="32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téʔé</w:t>
      </w:r>
      <w:r>
        <w:rPr>
          <w:rFonts w:ascii="Doulos SIL" w:hAnsi="Doulos SIL"/>
          <w:i/>
          <w:color w:val="0000FF"/>
        </w:rPr>
        <w:tab/>
        <w:t>jì</w:t>
      </w:r>
    </w:p>
    <w:p w14:paraId="254D4E2A" w14:textId="4D84E83A" w:rsidR="00A60C24" w:rsidRDefault="00A60C24" w:rsidP="00A60C24">
      <w:pPr>
        <w:tabs>
          <w:tab w:val="clear" w:pos="369"/>
          <w:tab w:val="left" w:pos="2070"/>
          <w:tab w:val="left" w:pos="3240"/>
        </w:tabs>
        <w:ind w:left="450" w:hanging="450"/>
      </w:pPr>
      <w:r>
        <w:tab/>
        <w:t>3SgHum</w:t>
      </w:r>
      <w:r>
        <w:tab/>
        <w:t>go.Pfv</w:t>
      </w:r>
      <w:r>
        <w:tab/>
        <w:t>see</w:t>
      </w:r>
      <w:r w:rsidR="003F6135">
        <w:t>.Adjn</w:t>
      </w:r>
    </w:p>
    <w:p w14:paraId="21BC5F9A" w14:textId="77777777" w:rsidR="00A60C24" w:rsidRPr="00905113" w:rsidRDefault="00A60C24" w:rsidP="00A60C24">
      <w:pPr>
        <w:tabs>
          <w:tab w:val="clear" w:pos="369"/>
          <w:tab w:val="left" w:pos="2160"/>
          <w:tab w:val="left" w:pos="3060"/>
          <w:tab w:val="left" w:pos="3780"/>
          <w:tab w:val="left" w:pos="4860"/>
          <w:tab w:val="left" w:pos="5940"/>
        </w:tabs>
        <w:ind w:left="450" w:hanging="450"/>
        <w:rPr>
          <w:rFonts w:ascii="Doulos SIL" w:hAnsi="Doulos SIL"/>
          <w:i/>
          <w:color w:val="0000FF"/>
        </w:rPr>
      </w:pPr>
      <w:r>
        <w:rPr>
          <w:rFonts w:ascii="Doulos SIL" w:hAnsi="Doulos SIL"/>
          <w:i/>
          <w:color w:val="0000FF"/>
        </w:rPr>
        <w:tab/>
        <w:t>[mí-nà-àⁿ</w:t>
      </w:r>
      <w:r>
        <w:rPr>
          <w:rFonts w:ascii="Doulos SIL" w:hAnsi="Doulos SIL"/>
          <w:i/>
          <w:color w:val="0000FF"/>
        </w:rPr>
        <w:tab/>
        <w:t>[yí</w:t>
      </w:r>
      <w:r>
        <w:rPr>
          <w:rFonts w:ascii="Doulos SIL" w:hAnsi="Doulos SIL"/>
          <w:i/>
          <w:color w:val="0000FF"/>
        </w:rPr>
        <w:tab/>
        <w:t>dù]</w:t>
      </w:r>
      <w:r>
        <w:rPr>
          <w:rFonts w:ascii="Doulos SIL" w:hAnsi="Doulos SIL"/>
          <w:i/>
          <w:color w:val="0000FF"/>
        </w:rPr>
        <w:tab/>
        <w:t>kàbáⁿ</w:t>
      </w:r>
      <w:r>
        <w:rPr>
          <w:rFonts w:ascii="Doulos SIL" w:hAnsi="Doulos SIL"/>
          <w:i/>
          <w:color w:val="0000FF"/>
        </w:rPr>
        <w:tab/>
        <w:t>náánī</w:t>
      </w:r>
      <w:r>
        <w:rPr>
          <w:rFonts w:ascii="Doulos SIL" w:hAnsi="Doulos SIL"/>
          <w:i/>
          <w:color w:val="0000FF"/>
        </w:rPr>
        <w:tab/>
        <w:t>dóō]</w:t>
      </w:r>
    </w:p>
    <w:p w14:paraId="52AC4F37" w14:textId="77777777" w:rsidR="00A60C24" w:rsidRPr="00EB31B9" w:rsidRDefault="00A60C24" w:rsidP="00A60C24">
      <w:pPr>
        <w:tabs>
          <w:tab w:val="clear" w:pos="369"/>
          <w:tab w:val="left" w:pos="2160"/>
          <w:tab w:val="left" w:pos="3060"/>
          <w:tab w:val="left" w:pos="3780"/>
          <w:tab w:val="left" w:pos="4860"/>
          <w:tab w:val="left" w:pos="5940"/>
        </w:tabs>
        <w:ind w:left="450" w:hanging="450"/>
      </w:pPr>
      <w:r>
        <w:tab/>
        <w:t>[Dem-Nom-Pl</w:t>
      </w:r>
      <w:r>
        <w:tab/>
        <w:t>[water</w:t>
      </w:r>
      <w:r>
        <w:tab/>
        <w:t>in]</w:t>
      </w:r>
      <w:r>
        <w:tab/>
      </w:r>
      <w:r w:rsidRPr="001318F8">
        <w:t>already</w:t>
      </w:r>
      <w:r>
        <w:tab/>
        <w:t>already</w:t>
      </w:r>
      <w:r>
        <w:tab/>
        <w:t>too]</w:t>
      </w:r>
    </w:p>
    <w:p w14:paraId="3767DAA1" w14:textId="77777777" w:rsidR="00A60C24" w:rsidRDefault="00A60C24" w:rsidP="00A60C24">
      <w:pPr>
        <w:tabs>
          <w:tab w:val="clear" w:pos="369"/>
          <w:tab w:val="left" w:pos="720"/>
        </w:tabs>
        <w:ind w:left="450" w:hanging="450"/>
      </w:pPr>
      <w:r>
        <w:tab/>
      </w:r>
      <w:r>
        <w:tab/>
        <w:t>L: ‘They were still like that (=in that situation). She (=old woman) went and saw that those (women) were already in the water.’</w:t>
      </w:r>
    </w:p>
    <w:p w14:paraId="263B30AD"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rFonts w:ascii="Doulos SIL" w:hAnsi="Doulos SIL"/>
          <w:i/>
          <w:color w:val="0000FF"/>
        </w:rPr>
        <w:t xml:space="preserve">bèèní ~ </w:t>
      </w:r>
      <w:r w:rsidRPr="00FA5335">
        <w:rPr>
          <w:rFonts w:ascii="Doulos SIL" w:hAnsi="Doulos SIL"/>
          <w:i/>
          <w:color w:val="0000FF"/>
        </w:rPr>
        <w:t>béénī</w:t>
      </w:r>
      <w:r w:rsidRPr="009615EE">
        <w:rPr>
          <w:i/>
        </w:rPr>
        <w:t xml:space="preserve"> </w:t>
      </w:r>
      <w:r>
        <w:rPr>
          <w:i/>
        </w:rPr>
        <w:t xml:space="preserve">stative &lt; </w:t>
      </w:r>
      <w:r w:rsidRPr="00FA5335">
        <w:rPr>
          <w:rFonts w:ascii="Doulos SIL" w:hAnsi="Doulos SIL"/>
          <w:i/>
          <w:color w:val="0000FF"/>
        </w:rPr>
        <w:t>bàà</w:t>
      </w:r>
      <w:r>
        <w:rPr>
          <w:i/>
        </w:rPr>
        <w:t xml:space="preserve"> ‘put down’</w:t>
      </w:r>
      <w:r w:rsidRPr="00F3110A">
        <w:rPr>
          <w:i/>
        </w:rPr>
        <w:t>]</w:t>
      </w:r>
    </w:p>
    <w:p w14:paraId="47C71CB0" w14:textId="77777777" w:rsidR="00A60C24" w:rsidRDefault="00A60C24" w:rsidP="00A60C24"/>
    <w:p w14:paraId="3CA45C7C" w14:textId="77777777" w:rsidR="00A60C24" w:rsidRPr="00905113" w:rsidRDefault="00A60C24" w:rsidP="00A60C24">
      <w:pPr>
        <w:tabs>
          <w:tab w:val="clear" w:pos="369"/>
          <w:tab w:val="left" w:pos="720"/>
          <w:tab w:val="left" w:pos="1170"/>
          <w:tab w:val="left" w:pos="2970"/>
          <w:tab w:val="left" w:pos="4860"/>
        </w:tabs>
        <w:ind w:left="450" w:hanging="450"/>
        <w:rPr>
          <w:rFonts w:ascii="Doulos SIL" w:hAnsi="Doulos SIL"/>
          <w:i/>
          <w:color w:val="0000FF"/>
        </w:rPr>
      </w:pPr>
      <w:r>
        <w:t>00:52</w:t>
      </w:r>
      <w:r w:rsidRPr="00CC023E">
        <w:tab/>
      </w:r>
      <w:r>
        <w:t>L:</w:t>
      </w:r>
      <w:r>
        <w:tab/>
      </w:r>
      <w:r>
        <w:rPr>
          <w:rFonts w:ascii="Doulos SIL" w:hAnsi="Doulos SIL"/>
          <w:i/>
          <w:color w:val="0000FF"/>
        </w:rPr>
        <w:t>cíí-ná-àⁿ</w:t>
      </w:r>
      <w:r>
        <w:rPr>
          <w:rFonts w:ascii="Doulos SIL" w:hAnsi="Doulos SIL"/>
          <w:i/>
          <w:color w:val="0000FF"/>
        </w:rPr>
        <w:tab/>
        <w:t>bééní</w:t>
      </w:r>
      <w:r>
        <w:rPr>
          <w:rFonts w:ascii="Doulos SIL" w:hAnsi="Doulos SIL"/>
          <w:i/>
          <w:color w:val="0000FF"/>
        </w:rPr>
        <w:tab/>
        <w:t>kɛ́nɛ́ɲè-ná,</w:t>
      </w:r>
    </w:p>
    <w:p w14:paraId="087CE501" w14:textId="77777777" w:rsidR="00A60C24" w:rsidRPr="00EB31B9" w:rsidRDefault="00A60C24" w:rsidP="00A60C24">
      <w:pPr>
        <w:tabs>
          <w:tab w:val="clear" w:pos="369"/>
          <w:tab w:val="left" w:pos="720"/>
          <w:tab w:val="left" w:pos="1170"/>
          <w:tab w:val="left" w:pos="2970"/>
          <w:tab w:val="left" w:pos="4860"/>
        </w:tabs>
        <w:ind w:left="450" w:hanging="450"/>
      </w:pPr>
      <w:r>
        <w:tab/>
      </w:r>
      <w:r>
        <w:tab/>
        <w:t>L:</w:t>
      </w:r>
      <w:r>
        <w:tab/>
        <w:t>breast-Nom-Pl</w:t>
      </w:r>
      <w:r>
        <w:tab/>
        <w:t>be.put.down.Stat</w:t>
      </w:r>
      <w:r>
        <w:tab/>
      </w:r>
      <w:r w:rsidRPr="00105427">
        <w:t>outside,</w:t>
      </w:r>
    </w:p>
    <w:p w14:paraId="3A6A16AE" w14:textId="77777777" w:rsidR="00A60C24" w:rsidRPr="00905113" w:rsidRDefault="00A60C24" w:rsidP="00A60C24">
      <w:pPr>
        <w:tabs>
          <w:tab w:val="clear" w:pos="369"/>
          <w:tab w:val="left" w:pos="1530"/>
          <w:tab w:val="left" w:pos="378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[kàà-lí</w:t>
      </w:r>
      <w:r>
        <w:rPr>
          <w:rFonts w:ascii="Doulos SIL" w:hAnsi="Doulos SIL"/>
          <w:i/>
          <w:color w:val="0000FF"/>
        </w:rPr>
        <w:tab/>
        <w:t>cìì-ná-àⁿ]</w:t>
      </w:r>
      <w:r>
        <w:rPr>
          <w:rFonts w:ascii="Doulos SIL" w:hAnsi="Doulos SIL"/>
          <w:i/>
          <w:color w:val="0000FF"/>
        </w:rPr>
        <w:tab/>
        <w:t>wólóbá,</w:t>
      </w:r>
    </w:p>
    <w:p w14:paraId="12F4D759" w14:textId="77777777" w:rsidR="00A60C24" w:rsidRPr="00EB31B9" w:rsidRDefault="00A60C24" w:rsidP="00A60C24">
      <w:pPr>
        <w:tabs>
          <w:tab w:val="clear" w:pos="369"/>
          <w:tab w:val="left" w:pos="1530"/>
          <w:tab w:val="left" w:pos="3780"/>
          <w:tab w:val="left" w:pos="5670"/>
        </w:tabs>
        <w:ind w:left="450" w:hanging="450"/>
      </w:pPr>
      <w:r>
        <w:tab/>
      </w:r>
      <w:r w:rsidRPr="001318F8">
        <w:t>3SgHum</w:t>
      </w:r>
      <w:r>
        <w:tab/>
        <w:t>[young.woman-Dim</w:t>
      </w:r>
      <w:r>
        <w:tab/>
        <w:t>breast-Nom-Pl]</w:t>
      </w:r>
      <w:r>
        <w:tab/>
        <w:t>choose.Adjn,</w:t>
      </w:r>
    </w:p>
    <w:p w14:paraId="55F62568" w14:textId="77777777" w:rsidR="00A60C24" w:rsidRPr="00905113" w:rsidRDefault="00A60C24" w:rsidP="00A60C24">
      <w:pPr>
        <w:tabs>
          <w:tab w:val="clear" w:pos="369"/>
          <w:tab w:val="left" w:pos="1890"/>
          <w:tab w:val="left" w:pos="342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yǎ-āⁿ</w:t>
      </w:r>
      <w:r w:rsidRPr="001318F8">
        <w:rPr>
          <w:rFonts w:ascii="Doulos SIL" w:hAnsi="Doulos SIL"/>
          <w:i/>
          <w:color w:val="0000FF"/>
        </w:rPr>
        <w:tab/>
        <w:t>b</w:t>
      </w:r>
      <w:r>
        <w:rPr>
          <w:rFonts w:ascii="Doulos SIL" w:hAnsi="Doulos SIL"/>
          <w:i/>
          <w:color w:val="0000FF"/>
        </w:rPr>
        <w:t>ɔ́</w:t>
      </w:r>
      <w:r w:rsidRPr="001318F8">
        <w:rPr>
          <w:rFonts w:ascii="Doulos SIL" w:hAnsi="Doulos SIL"/>
          <w:i/>
          <w:color w:val="0000FF"/>
        </w:rPr>
        <w:tab/>
      </w:r>
      <w:r>
        <w:rPr>
          <w:rFonts w:ascii="Doulos SIL" w:hAnsi="Doulos SIL"/>
          <w:i/>
          <w:color w:val="0000FF"/>
        </w:rPr>
        <w:t>dóò,</w:t>
      </w:r>
    </w:p>
    <w:p w14:paraId="5F05E9D6" w14:textId="77777777" w:rsidR="00A60C24" w:rsidRDefault="00A60C24" w:rsidP="00A60C24">
      <w:pPr>
        <w:tabs>
          <w:tab w:val="clear" w:pos="369"/>
          <w:tab w:val="left" w:pos="1890"/>
          <w:tab w:val="left" w:pos="3420"/>
          <w:tab w:val="left" w:pos="5040"/>
        </w:tabs>
        <w:ind w:left="450" w:hanging="450"/>
      </w:pPr>
      <w:r>
        <w:tab/>
        <w:t>3SgHum</w:t>
      </w:r>
      <w:r>
        <w:tab/>
      </w:r>
      <w:r w:rsidRPr="00A95276">
        <w:t>3PlNonhObj</w:t>
      </w:r>
      <w:r>
        <w:tab/>
        <w:t>take.out.Adjn</w:t>
      </w:r>
      <w:r>
        <w:tab/>
        <w:t>also,</w:t>
      </w:r>
    </w:p>
    <w:p w14:paraId="00E89588" w14:textId="77777777" w:rsidR="00A60C24" w:rsidRDefault="00A60C24" w:rsidP="00A60C24">
      <w:pPr>
        <w:tabs>
          <w:tab w:val="clear" w:pos="369"/>
          <w:tab w:val="left" w:pos="720"/>
        </w:tabs>
        <w:ind w:left="450" w:hanging="450"/>
      </w:pPr>
      <w:r>
        <w:tab/>
      </w:r>
      <w:r>
        <w:tab/>
        <w:t xml:space="preserve">L: ‘The breasts were (=had been) set down outside (of </w:t>
      </w:r>
      <w:r w:rsidRPr="00A95276">
        <w:rPr>
          <w:color w:val="0000FF"/>
        </w:rPr>
        <w:t>the</w:t>
      </w:r>
      <w:r>
        <w:t xml:space="preserve"> water). She picked out the breasts of the young woman. She took them out.’</w:t>
      </w:r>
    </w:p>
    <w:p w14:paraId="75BD2D43"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rFonts w:ascii="Doulos SIL" w:hAnsi="Doulos SIL"/>
          <w:i/>
          <w:color w:val="0000FF"/>
        </w:rPr>
        <w:t>bééní</w:t>
      </w:r>
      <w:r>
        <w:rPr>
          <w:i/>
        </w:rPr>
        <w:t xml:space="preserve"> stative &lt; </w:t>
      </w:r>
      <w:r w:rsidRPr="00A95276">
        <w:rPr>
          <w:rFonts w:ascii="Doulos SIL" w:hAnsi="Doulos SIL"/>
          <w:i/>
          <w:color w:val="0000FF"/>
        </w:rPr>
        <w:t>bàà</w:t>
      </w:r>
      <w:r>
        <w:rPr>
          <w:i/>
        </w:rPr>
        <w:t xml:space="preserve"> ‘put down’ §11.2.4.2; nonhuman 3Pl preverbal object </w:t>
      </w:r>
      <w:r w:rsidRPr="00A95276">
        <w:rPr>
          <w:rFonts w:ascii="Doulos SIL" w:hAnsi="Doulos SIL"/>
          <w:i/>
          <w:color w:val="0000FF"/>
        </w:rPr>
        <w:t>è</w:t>
      </w:r>
      <w:r w:rsidRPr="00A95276">
        <w:rPr>
          <w:rFonts w:ascii="Doulos SIL" w:hAnsi="Doulos SIL"/>
          <w:i/>
          <w:color w:val="0000FF"/>
        </w:rPr>
        <w:noBreakHyphen/>
        <w:t>yǎ</w:t>
      </w:r>
      <w:r w:rsidRPr="00A95276">
        <w:rPr>
          <w:rFonts w:ascii="Doulos SIL" w:hAnsi="Doulos SIL"/>
          <w:i/>
          <w:color w:val="0000FF"/>
        </w:rPr>
        <w:noBreakHyphen/>
        <w:t>āⁿ</w:t>
      </w:r>
      <w:r>
        <w:rPr>
          <w:i/>
        </w:rPr>
        <w:t xml:space="preserve"> </w:t>
      </w:r>
      <w:r w:rsidRPr="00F3110A">
        <w:rPr>
          <w:i/>
        </w:rPr>
        <w:t>]</w:t>
      </w:r>
    </w:p>
    <w:p w14:paraId="757E5FA5" w14:textId="77777777" w:rsidR="00A60C24" w:rsidRDefault="00A60C24" w:rsidP="00A60C24"/>
    <w:p w14:paraId="0C282F83" w14:textId="77777777" w:rsidR="00A60C24" w:rsidRPr="00905113" w:rsidRDefault="00A60C24" w:rsidP="00A60C24">
      <w:pPr>
        <w:tabs>
          <w:tab w:val="clear" w:pos="369"/>
          <w:tab w:val="left" w:pos="720"/>
          <w:tab w:val="left" w:pos="1170"/>
          <w:tab w:val="left" w:pos="2160"/>
          <w:tab w:val="left" w:pos="3600"/>
          <w:tab w:val="left" w:pos="5130"/>
        </w:tabs>
        <w:ind w:left="450" w:hanging="450"/>
        <w:rPr>
          <w:rFonts w:ascii="Doulos SIL" w:hAnsi="Doulos SIL"/>
          <w:i/>
          <w:color w:val="0000FF"/>
        </w:rPr>
      </w:pPr>
      <w:r>
        <w:t>00:57</w:t>
      </w:r>
      <w:r w:rsidRPr="00CC023E">
        <w:tab/>
      </w:r>
      <w:r>
        <w:t>L:</w:t>
      </w:r>
      <w:r>
        <w:tab/>
      </w:r>
      <w:r>
        <w:rPr>
          <w:rFonts w:ascii="Doulos SIL" w:hAnsi="Doulos SIL"/>
          <w:i/>
          <w:color w:val="0000FF"/>
        </w:rPr>
        <w:t>[à</w:t>
      </w:r>
      <w:r>
        <w:rPr>
          <w:rFonts w:ascii="Doulos SIL" w:hAnsi="Doulos SIL"/>
          <w:i/>
          <w:color w:val="0000FF"/>
        </w:rPr>
        <w:tab/>
        <w:t>[ná</w:t>
      </w:r>
      <w:r>
        <w:rPr>
          <w:rFonts w:ascii="Doulos SIL" w:hAnsi="Doulos SIL"/>
          <w:i/>
          <w:color w:val="0000FF"/>
        </w:rPr>
        <w:tab/>
        <w:t>mì-ná-àⁿ]</w:t>
      </w:r>
      <w:r>
        <w:rPr>
          <w:rFonts w:ascii="Doulos SIL" w:hAnsi="Doulos SIL"/>
          <w:i/>
          <w:color w:val="0000FF"/>
        </w:rPr>
        <w:tab/>
        <w:t>bɔ́]</w:t>
      </w:r>
    </w:p>
    <w:p w14:paraId="7CB35DB9" w14:textId="77777777" w:rsidR="00A60C24" w:rsidRPr="00EB31B9" w:rsidRDefault="00A60C24" w:rsidP="00A60C24">
      <w:pPr>
        <w:tabs>
          <w:tab w:val="clear" w:pos="369"/>
          <w:tab w:val="left" w:pos="720"/>
          <w:tab w:val="left" w:pos="1170"/>
          <w:tab w:val="left" w:pos="2160"/>
          <w:tab w:val="left" w:pos="3600"/>
          <w:tab w:val="left" w:pos="5130"/>
        </w:tabs>
        <w:ind w:left="450" w:hanging="450"/>
      </w:pPr>
      <w:r>
        <w:tab/>
      </w:r>
      <w:r>
        <w:tab/>
        <w:t>L:</w:t>
      </w:r>
      <w:r>
        <w:tab/>
        <w:t>[3SgHum</w:t>
      </w:r>
      <w:r>
        <w:tab/>
        <w:t>[3SgHumObj</w:t>
      </w:r>
      <w:r>
        <w:tab/>
        <w:t>Poss-Nom-Pl]</w:t>
      </w:r>
      <w:r>
        <w:tab/>
        <w:t>take.out.Adjn]</w:t>
      </w:r>
      <w:r>
        <w:tab/>
      </w:r>
    </w:p>
    <w:p w14:paraId="6BE52995" w14:textId="7E568697" w:rsidR="003F6135" w:rsidRDefault="00A60C24" w:rsidP="003F6135">
      <w:pPr>
        <w:tabs>
          <w:tab w:val="clear" w:pos="369"/>
          <w:tab w:val="left" w:pos="1800"/>
          <w:tab w:val="left" w:pos="3600"/>
          <w:tab w:val="left" w:pos="3960"/>
          <w:tab w:val="left" w:pos="6120"/>
          <w:tab w:val="left" w:pos="7020"/>
          <w:tab w:val="left" w:pos="7830"/>
        </w:tabs>
        <w:ind w:left="450" w:hanging="450"/>
        <w:rPr>
          <w:rFonts w:ascii="Doulos SIL" w:hAnsi="Doulos SIL"/>
          <w:i/>
          <w:color w:val="0000FF"/>
        </w:rPr>
      </w:pPr>
      <w:r>
        <w:rPr>
          <w:rFonts w:ascii="Doulos SIL" w:hAnsi="Doulos SIL"/>
          <w:i/>
          <w:color w:val="0000FF"/>
        </w:rPr>
        <w:tab/>
        <w:t>[á=</w:t>
      </w:r>
      <w:r>
        <w:rPr>
          <w:rFonts w:ascii="Doulos SIL" w:hAnsi="Doulos SIL"/>
          <w:i/>
          <w:color w:val="0000FF"/>
        </w:rPr>
        <w:tab/>
      </w:r>
      <w:r w:rsidR="003F6135">
        <w:rPr>
          <w:rFonts w:ascii="Doulos SIL" w:hAnsi="Doulos SIL"/>
          <w:i/>
          <w:color w:val="0000FF"/>
        </w:rPr>
        <w:sym w:font="Symbol" w:char="F0C6"/>
      </w:r>
      <w:r w:rsidR="003F6135">
        <w:rPr>
          <w:rFonts w:ascii="Doulos SIL" w:hAnsi="Doulos SIL"/>
          <w:i/>
          <w:color w:val="0000FF"/>
        </w:rPr>
        <w:t>-</w:t>
      </w:r>
      <w:r>
        <w:rPr>
          <w:rFonts w:ascii="Doulos SIL" w:hAnsi="Doulos SIL"/>
          <w:i/>
          <w:color w:val="0000FF"/>
        </w:rPr>
        <w:t>yààⁿ</w:t>
      </w:r>
      <w:r>
        <w:rPr>
          <w:rFonts w:ascii="Doulos SIL" w:hAnsi="Doulos SIL"/>
          <w:i/>
          <w:color w:val="0000FF"/>
        </w:rPr>
        <w:tab/>
        <w:t>sá</w:t>
      </w:r>
    </w:p>
    <w:p w14:paraId="303ABED7" w14:textId="5770A62B" w:rsidR="003F6135" w:rsidRDefault="00A60C24" w:rsidP="003F6135">
      <w:pPr>
        <w:tabs>
          <w:tab w:val="clear" w:pos="369"/>
          <w:tab w:val="left" w:pos="1800"/>
          <w:tab w:val="left" w:pos="3600"/>
          <w:tab w:val="left" w:pos="3960"/>
          <w:tab w:val="left" w:pos="6120"/>
          <w:tab w:val="left" w:pos="7020"/>
          <w:tab w:val="left" w:pos="7830"/>
        </w:tabs>
        <w:ind w:left="450" w:hanging="450"/>
      </w:pPr>
      <w:r>
        <w:lastRenderedPageBreak/>
        <w:tab/>
        <w:t>[3SgHum</w:t>
      </w:r>
      <w:r>
        <w:tab/>
      </w:r>
      <w:r w:rsidR="003F6135">
        <w:t>Nonh-</w:t>
      </w:r>
      <w:r>
        <w:t>3Pl</w:t>
      </w:r>
      <w:r>
        <w:tab/>
        <w:t>set.out.Adjn</w:t>
      </w:r>
    </w:p>
    <w:p w14:paraId="312D4F70" w14:textId="77777777" w:rsidR="003F6135" w:rsidRPr="00A41560" w:rsidRDefault="003F6135" w:rsidP="003F6135">
      <w:pPr>
        <w:tabs>
          <w:tab w:val="clear" w:pos="369"/>
          <w:tab w:val="left" w:pos="2880"/>
          <w:tab w:val="left" w:pos="3960"/>
          <w:tab w:val="left" w:pos="5400"/>
          <w:tab w:val="left" w:pos="6120"/>
          <w:tab w:val="left" w:pos="7020"/>
          <w:tab w:val="left" w:pos="7830"/>
        </w:tabs>
        <w:ind w:left="450" w:hanging="450"/>
      </w:pPr>
      <w:r w:rsidRPr="00905113">
        <w:rPr>
          <w:rFonts w:ascii="Doulos SIL" w:hAnsi="Doulos SIL"/>
          <w:i/>
          <w:color w:val="0000FF"/>
        </w:rPr>
        <w:tab/>
      </w:r>
      <w:r>
        <w:rPr>
          <w:rFonts w:ascii="Doulos SIL" w:hAnsi="Doulos SIL"/>
          <w:i/>
          <w:color w:val="0000FF"/>
        </w:rPr>
        <w:t>[[[kàà-lí</w:t>
      </w:r>
      <w:r>
        <w:rPr>
          <w:rFonts w:ascii="Doulos SIL" w:hAnsi="Doulos SIL"/>
          <w:i/>
          <w:color w:val="0000FF"/>
        </w:rPr>
        <w:tab/>
      </w:r>
      <w:r w:rsidRPr="00BE1768">
        <w:rPr>
          <w:rFonts w:ascii="Doulos SIL" w:hAnsi="Doulos SIL"/>
          <w:i/>
          <w:color w:val="0000FF"/>
        </w:rPr>
        <w:t>mǐ</w:t>
      </w:r>
      <w:r>
        <w:rPr>
          <w:rFonts w:ascii="Doulos SIL" w:hAnsi="Doulos SIL"/>
          <w:i/>
          <w:color w:val="0000FF"/>
        </w:rPr>
        <w:t>]</w:t>
      </w:r>
      <w:r w:rsidRPr="00BE1768">
        <w:rPr>
          <w:rFonts w:ascii="Doulos SIL" w:hAnsi="Doulos SIL"/>
          <w:i/>
          <w:color w:val="0000FF"/>
        </w:rPr>
        <w:tab/>
      </w:r>
      <w:r>
        <w:rPr>
          <w:rFonts w:ascii="Doulos SIL" w:hAnsi="Doulos SIL"/>
          <w:i/>
          <w:color w:val="0000FF"/>
        </w:rPr>
        <w:t>nùú]</w:t>
      </w:r>
      <w:r>
        <w:rPr>
          <w:rFonts w:ascii="Doulos SIL" w:hAnsi="Doulos SIL"/>
          <w:i/>
          <w:color w:val="0000FF"/>
        </w:rPr>
        <w:tab/>
        <w:t>tɔ̀]]</w:t>
      </w:r>
    </w:p>
    <w:p w14:paraId="3A3FBA50" w14:textId="58B80AAE" w:rsidR="00A60C24" w:rsidRPr="00EB31B9" w:rsidRDefault="00A60C24" w:rsidP="003F6135">
      <w:pPr>
        <w:tabs>
          <w:tab w:val="clear" w:pos="369"/>
          <w:tab w:val="left" w:pos="2880"/>
          <w:tab w:val="left" w:pos="3960"/>
          <w:tab w:val="left" w:pos="5400"/>
          <w:tab w:val="left" w:pos="6120"/>
          <w:tab w:val="left" w:pos="7020"/>
          <w:tab w:val="left" w:pos="7830"/>
        </w:tabs>
        <w:ind w:left="450" w:hanging="450"/>
      </w:pPr>
      <w:r>
        <w:tab/>
        <w:t>[[[young.woman-Dim</w:t>
      </w:r>
      <w:r>
        <w:tab/>
        <w:t>Poss]</w:t>
      </w:r>
      <w:r>
        <w:tab/>
        <w:t>place]</w:t>
      </w:r>
      <w:r>
        <w:tab/>
        <w:t>in]],</w:t>
      </w:r>
    </w:p>
    <w:p w14:paraId="324D50F5" w14:textId="77777777" w:rsidR="003F6135" w:rsidRDefault="00A60C24" w:rsidP="00A60C24">
      <w:pPr>
        <w:tabs>
          <w:tab w:val="clear" w:pos="369"/>
          <w:tab w:val="left" w:pos="1350"/>
          <w:tab w:val="left" w:pos="2430"/>
          <w:tab w:val="left" w:pos="4410"/>
          <w:tab w:val="left" w:pos="5940"/>
          <w:tab w:val="left" w:pos="6570"/>
          <w:tab w:val="left" w:pos="77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sá</w:t>
      </w:r>
      <w:r>
        <w:rPr>
          <w:rFonts w:ascii="Doulos SIL" w:hAnsi="Doulos SIL"/>
          <w:i/>
          <w:color w:val="0000FF"/>
        </w:rPr>
        <w:tab/>
        <w:t>[[kàà-lí</w:t>
      </w:r>
      <w:r>
        <w:rPr>
          <w:rFonts w:ascii="Doulos SIL" w:hAnsi="Doulos SIL"/>
          <w:i/>
          <w:color w:val="0000FF"/>
        </w:rPr>
        <w:tab/>
        <w:t>cìì-ná-àⁿ]</w:t>
      </w:r>
      <w:r>
        <w:rPr>
          <w:rFonts w:ascii="Doulos SIL" w:hAnsi="Doulos SIL"/>
          <w:i/>
          <w:color w:val="0000FF"/>
        </w:rPr>
        <w:tab/>
        <w:t>dɛ́]</w:t>
      </w:r>
    </w:p>
    <w:p w14:paraId="18A3238B" w14:textId="77777777" w:rsidR="003F6135" w:rsidRDefault="00A60C24" w:rsidP="00A60C24">
      <w:pPr>
        <w:tabs>
          <w:tab w:val="clear" w:pos="369"/>
          <w:tab w:val="left" w:pos="1350"/>
          <w:tab w:val="left" w:pos="2430"/>
          <w:tab w:val="left" w:pos="4410"/>
          <w:tab w:val="left" w:pos="5940"/>
          <w:tab w:val="left" w:pos="6570"/>
          <w:tab w:val="left" w:pos="7740"/>
        </w:tabs>
        <w:ind w:left="450" w:hanging="450"/>
      </w:pPr>
      <w:r>
        <w:tab/>
        <w:t>3SgHum</w:t>
      </w:r>
      <w:r>
        <w:tab/>
        <w:t>come.Adjn</w:t>
      </w:r>
      <w:r>
        <w:tab/>
        <w:t>[[young.woman-Dim</w:t>
      </w:r>
      <w:r>
        <w:tab/>
        <w:t>breast-Nom-Pl]</w:t>
      </w:r>
      <w:r>
        <w:tab/>
        <w:t>with</w:t>
      </w:r>
    </w:p>
    <w:p w14:paraId="622755B1" w14:textId="77777777" w:rsidR="003F6135" w:rsidRPr="00905113" w:rsidRDefault="003F6135" w:rsidP="003F6135">
      <w:pPr>
        <w:tabs>
          <w:tab w:val="clear" w:pos="369"/>
          <w:tab w:val="left" w:pos="1890"/>
          <w:tab w:val="left" w:pos="2430"/>
          <w:tab w:val="left" w:pos="4410"/>
          <w:tab w:val="left" w:pos="5940"/>
          <w:tab w:val="left" w:pos="6570"/>
          <w:tab w:val="left" w:pos="7740"/>
        </w:tabs>
        <w:ind w:left="450" w:hanging="450"/>
        <w:rPr>
          <w:rFonts w:ascii="Doulos SIL" w:hAnsi="Doulos SIL"/>
          <w:i/>
          <w:color w:val="0000FF"/>
        </w:rPr>
      </w:pPr>
      <w:r>
        <w:rPr>
          <w:rFonts w:ascii="Doulos SIL" w:hAnsi="Doulos SIL"/>
          <w:i/>
          <w:color w:val="0000FF"/>
        </w:rPr>
        <w:tab/>
        <w:t>[kélé</w:t>
      </w:r>
      <w:r>
        <w:rPr>
          <w:rFonts w:ascii="Doulos SIL" w:hAnsi="Doulos SIL"/>
          <w:i/>
          <w:color w:val="0000FF"/>
        </w:rPr>
        <w:tab/>
        <w:t>mà]</w:t>
      </w:r>
    </w:p>
    <w:p w14:paraId="2D9702A8" w14:textId="459742DE" w:rsidR="00A60C24" w:rsidRDefault="00A60C24" w:rsidP="003F6135">
      <w:pPr>
        <w:tabs>
          <w:tab w:val="clear" w:pos="369"/>
          <w:tab w:val="left" w:pos="1890"/>
          <w:tab w:val="left" w:pos="2430"/>
          <w:tab w:val="left" w:pos="4410"/>
          <w:tab w:val="left" w:pos="5940"/>
          <w:tab w:val="left" w:pos="6570"/>
          <w:tab w:val="left" w:pos="7740"/>
        </w:tabs>
        <w:ind w:left="450" w:hanging="450"/>
      </w:pPr>
      <w:r>
        <w:tab/>
        <w:t>[courtyard</w:t>
      </w:r>
      <w:r>
        <w:tab/>
        <w:t>on]</w:t>
      </w:r>
    </w:p>
    <w:p w14:paraId="154DB7A8" w14:textId="77777777" w:rsidR="00A60C24" w:rsidRDefault="00A60C24" w:rsidP="00A60C24">
      <w:pPr>
        <w:tabs>
          <w:tab w:val="clear" w:pos="369"/>
          <w:tab w:val="left" w:pos="720"/>
        </w:tabs>
        <w:ind w:left="450" w:hanging="450"/>
      </w:pPr>
      <w:r>
        <w:tab/>
      </w:r>
      <w:r>
        <w:tab/>
        <w:t>L: ‘She (=old woman) took off her own (breasts), and she laid them down in the place of the young woman’s (breasts). She brought the girl’s breasts to the courtyard (=to her home).’</w:t>
      </w:r>
    </w:p>
    <w:p w14:paraId="618B6C97" w14:textId="77777777" w:rsidR="00A60C24" w:rsidRDefault="00A60C24" w:rsidP="00A60C24"/>
    <w:p w14:paraId="3CD1BE6A" w14:textId="77777777" w:rsidR="00A60C24" w:rsidRPr="00905113" w:rsidRDefault="00A60C24" w:rsidP="00A60C24">
      <w:pPr>
        <w:tabs>
          <w:tab w:val="clear" w:pos="369"/>
          <w:tab w:val="left" w:pos="720"/>
          <w:tab w:val="left" w:pos="1080"/>
          <w:tab w:val="left" w:pos="3330"/>
          <w:tab w:val="left" w:pos="4230"/>
        </w:tabs>
        <w:ind w:left="450" w:hanging="450"/>
        <w:rPr>
          <w:rFonts w:ascii="Doulos SIL" w:hAnsi="Doulos SIL"/>
          <w:i/>
          <w:color w:val="0000FF"/>
        </w:rPr>
      </w:pPr>
      <w:r>
        <w:t>01:01</w:t>
      </w:r>
      <w:r w:rsidRPr="00CC023E">
        <w:tab/>
      </w:r>
      <w:r>
        <w:t>L:</w:t>
      </w:r>
      <w:r>
        <w:tab/>
      </w:r>
      <w:r>
        <w:rPr>
          <w:rFonts w:ascii="Doulos SIL" w:hAnsi="Doulos SIL"/>
          <w:i/>
          <w:color w:val="0000FF"/>
        </w:rPr>
        <w:t>[kàá-l</w:t>
      </w:r>
      <w:r>
        <w:rPr>
          <w:rFonts w:ascii="Doulos SIL" w:hAnsi="Doulos SIL"/>
          <w:i/>
          <w:color w:val="0000FF"/>
        </w:rPr>
        <w:tab/>
        <w:t>dòʔò]</w:t>
      </w:r>
      <w:r>
        <w:rPr>
          <w:rFonts w:ascii="Doulos SIL" w:hAnsi="Doulos SIL"/>
          <w:i/>
          <w:color w:val="0000FF"/>
        </w:rPr>
        <w:tab/>
        <w:t>sɛ́ɛ̄,</w:t>
      </w:r>
    </w:p>
    <w:p w14:paraId="5582AF04" w14:textId="77777777" w:rsidR="00A60C24" w:rsidRPr="00EB31B9" w:rsidRDefault="00A60C24" w:rsidP="00A60C24">
      <w:pPr>
        <w:tabs>
          <w:tab w:val="clear" w:pos="369"/>
          <w:tab w:val="left" w:pos="720"/>
          <w:tab w:val="left" w:pos="1080"/>
          <w:tab w:val="left" w:pos="3330"/>
          <w:tab w:val="left" w:pos="4230"/>
        </w:tabs>
        <w:ind w:left="450" w:hanging="450"/>
      </w:pPr>
      <w:r>
        <w:tab/>
      </w:r>
      <w:r>
        <w:tab/>
        <w:t>L:</w:t>
      </w:r>
      <w:r>
        <w:tab/>
        <w:t>[young.woman-Dim</w:t>
      </w:r>
      <w:r>
        <w:tab/>
        <w:t>too]</w:t>
      </w:r>
      <w:r>
        <w:tab/>
        <w:t>come.Pfv,</w:t>
      </w:r>
    </w:p>
    <w:p w14:paraId="11810360" w14:textId="4D06E828" w:rsidR="00A60C24" w:rsidRPr="00905113" w:rsidRDefault="00A60C24" w:rsidP="003F6135">
      <w:pPr>
        <w:tabs>
          <w:tab w:val="clear" w:pos="369"/>
          <w:tab w:val="left" w:pos="2430"/>
          <w:tab w:val="left" w:pos="3690"/>
          <w:tab w:val="left" w:pos="5130"/>
          <w:tab w:val="left" w:pos="6030"/>
        </w:tabs>
        <w:ind w:left="450" w:hanging="450"/>
        <w:rPr>
          <w:rFonts w:ascii="Doulos SIL" w:hAnsi="Doulos SIL"/>
          <w:i/>
          <w:color w:val="0000FF"/>
        </w:rPr>
      </w:pPr>
      <w:r w:rsidRPr="00905113">
        <w:rPr>
          <w:rFonts w:ascii="Doulos SIL" w:hAnsi="Doulos SIL"/>
          <w:i/>
          <w:color w:val="0000FF"/>
        </w:rPr>
        <w:tab/>
      </w:r>
      <w:r w:rsidR="003F6135">
        <w:rPr>
          <w:rFonts w:ascii="Doulos SIL" w:hAnsi="Doulos SIL"/>
          <w:i/>
          <w:color w:val="0000FF"/>
        </w:rPr>
        <w:t>jùⁿ-</w:t>
      </w:r>
      <w:r>
        <w:rPr>
          <w:rFonts w:ascii="Doulos SIL" w:hAnsi="Doulos SIL"/>
          <w:i/>
          <w:color w:val="0000FF"/>
        </w:rPr>
        <w:t>ɲɔ̀ʔɔ̀-ɲáā</w:t>
      </w:r>
      <w:r>
        <w:t xml:space="preserve">  —</w:t>
      </w:r>
      <w:r w:rsidR="003F6135" w:rsidRPr="00905113">
        <w:rPr>
          <w:rFonts w:ascii="Doulos SIL" w:hAnsi="Doulos SIL"/>
          <w:i/>
          <w:color w:val="0000FF"/>
        </w:rPr>
        <w:tab/>
      </w:r>
      <w:r w:rsidR="003F6135">
        <w:rPr>
          <w:rFonts w:ascii="Doulos SIL" w:hAnsi="Doulos SIL"/>
          <w:i/>
          <w:color w:val="0000FF"/>
        </w:rPr>
        <w:t>[jùɲɔ̀ʔɔ̀-máá-ná-àⁿ</w:t>
      </w:r>
      <w:r w:rsidR="003F6135" w:rsidRPr="003F6135">
        <w:rPr>
          <w:rFonts w:ascii="Doulos SIL" w:hAnsi="Doulos SIL"/>
          <w:i/>
          <w:color w:val="0000FF"/>
        </w:rPr>
        <w:t xml:space="preserve"> </w:t>
      </w:r>
      <w:r w:rsidR="003F6135">
        <w:rPr>
          <w:rFonts w:ascii="Doulos SIL" w:hAnsi="Doulos SIL"/>
          <w:i/>
          <w:color w:val="0000FF"/>
        </w:rPr>
        <w:tab/>
        <w:t>búʔú-n=]</w:t>
      </w:r>
    </w:p>
    <w:p w14:paraId="1D6B21F7" w14:textId="1D053594" w:rsidR="00A60C24" w:rsidRPr="00EB31B9" w:rsidRDefault="00A60C24" w:rsidP="003F6135">
      <w:pPr>
        <w:tabs>
          <w:tab w:val="clear" w:pos="369"/>
          <w:tab w:val="left" w:pos="2430"/>
          <w:tab w:val="left" w:pos="3690"/>
          <w:tab w:val="left" w:pos="5130"/>
          <w:tab w:val="left" w:pos="6030"/>
        </w:tabs>
        <w:ind w:left="450" w:hanging="450"/>
      </w:pPr>
      <w:r>
        <w:tab/>
        <w:t>co.wife-woman —</w:t>
      </w:r>
      <w:r w:rsidR="003F6135">
        <w:tab/>
        <w:t>[co.wife-owner-Nom-Pl</w:t>
      </w:r>
      <w:r w:rsidR="003F6135" w:rsidRPr="003F6135">
        <w:t xml:space="preserve"> </w:t>
      </w:r>
      <w:r w:rsidR="003F6135">
        <w:tab/>
        <w:t>all-Nom-Pl]</w:t>
      </w:r>
    </w:p>
    <w:p w14:paraId="3202BB07" w14:textId="37D0F75C" w:rsidR="00A60C24" w:rsidRPr="00905113" w:rsidRDefault="00A60C24" w:rsidP="003F6135">
      <w:pPr>
        <w:tabs>
          <w:tab w:val="clear" w:pos="369"/>
          <w:tab w:val="left" w:pos="2340"/>
          <w:tab w:val="left" w:pos="4320"/>
          <w:tab w:val="left" w:pos="5400"/>
          <w:tab w:val="left" w:pos="693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t>cíí-ná-àⁿ]</w:t>
      </w:r>
      <w:r>
        <w:rPr>
          <w:rFonts w:ascii="Doulos SIL" w:hAnsi="Doulos SIL"/>
          <w:i/>
          <w:color w:val="0000FF"/>
        </w:rPr>
        <w:tab/>
        <w:t>yálī,</w:t>
      </w:r>
    </w:p>
    <w:p w14:paraId="2DCDBB29" w14:textId="0C80A518" w:rsidR="00A60C24" w:rsidRDefault="00A60C24" w:rsidP="003F6135">
      <w:pPr>
        <w:tabs>
          <w:tab w:val="clear" w:pos="369"/>
          <w:tab w:val="left" w:pos="2340"/>
          <w:tab w:val="left" w:pos="4320"/>
          <w:tab w:val="left" w:pos="5400"/>
          <w:tab w:val="left" w:pos="6930"/>
        </w:tabs>
        <w:ind w:left="450" w:hanging="450"/>
      </w:pPr>
      <w:r>
        <w:tab/>
        <w:t>[3PlHumRefl</w:t>
      </w:r>
      <w:r>
        <w:tab/>
        <w:t>breast-Nom-Pl]</w:t>
      </w:r>
      <w:r>
        <w:tab/>
        <w:t>take.Pfv,</w:t>
      </w:r>
    </w:p>
    <w:p w14:paraId="4891CF8A" w14:textId="77777777" w:rsidR="00A60C24" w:rsidRDefault="00A60C24" w:rsidP="00A60C24">
      <w:pPr>
        <w:tabs>
          <w:tab w:val="clear" w:pos="369"/>
          <w:tab w:val="left" w:pos="720"/>
        </w:tabs>
        <w:ind w:left="450" w:hanging="450"/>
      </w:pPr>
      <w:r>
        <w:tab/>
      </w:r>
      <w:r>
        <w:tab/>
        <w:t>L: ‘The girl came also (to where the breasts had been left). The co-wives (=her companions), the co-wives all took their breasts.’</w:t>
      </w:r>
    </w:p>
    <w:p w14:paraId="1CD3AB17"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‘co-wives’ here used loosely to mean ‘(woman’s) companions’ cf. </w:t>
      </w:r>
      <w:r w:rsidRPr="00C33990">
        <w:rPr>
          <w:rFonts w:ascii="Doulos SIL" w:hAnsi="Doulos SIL"/>
          <w:i/>
          <w:color w:val="0000FF"/>
        </w:rPr>
        <w:t xml:space="preserve">ɲámùʔù </w:t>
      </w:r>
      <w:r w:rsidRPr="00937D80">
        <w:rPr>
          <w:i/>
        </w:rPr>
        <w:t>‘comrade</w:t>
      </w:r>
      <w:r>
        <w:rPr>
          <w:i/>
        </w:rPr>
        <w:t>, peer</w:t>
      </w:r>
      <w:r w:rsidRPr="00937D80">
        <w:rPr>
          <w:i/>
        </w:rPr>
        <w:t>’]</w:t>
      </w:r>
    </w:p>
    <w:p w14:paraId="7F574F8B" w14:textId="77777777" w:rsidR="00A60C24" w:rsidRDefault="00A60C24" w:rsidP="00A60C24"/>
    <w:p w14:paraId="53937E8E" w14:textId="77777777" w:rsidR="00A60C24" w:rsidRPr="00905113" w:rsidRDefault="00A60C24" w:rsidP="00A60C24">
      <w:pPr>
        <w:tabs>
          <w:tab w:val="clear" w:pos="369"/>
          <w:tab w:val="left" w:pos="720"/>
          <w:tab w:val="left" w:pos="1170"/>
          <w:tab w:val="left" w:pos="2430"/>
          <w:tab w:val="left" w:pos="4050"/>
        </w:tabs>
        <w:ind w:left="450" w:hanging="450"/>
        <w:rPr>
          <w:rFonts w:ascii="Doulos SIL" w:hAnsi="Doulos SIL"/>
          <w:i/>
          <w:color w:val="0000FF"/>
        </w:rPr>
      </w:pPr>
      <w:r>
        <w:t>01:05</w:t>
      </w:r>
      <w:r w:rsidRPr="00CC023E">
        <w:tab/>
      </w:r>
      <w:r>
        <w:t>L:</w:t>
      </w:r>
      <w:r>
        <w:tab/>
      </w:r>
      <w:r>
        <w:rPr>
          <w:rFonts w:ascii="Doulos SIL" w:hAnsi="Doulos SIL"/>
          <w:i/>
          <w:color w:val="0000FF"/>
        </w:rPr>
        <w:t>[à-wó</w:t>
      </w:r>
      <w:r>
        <w:rPr>
          <w:rFonts w:ascii="Doulos SIL" w:hAnsi="Doulos SIL"/>
          <w:i/>
          <w:color w:val="0000FF"/>
        </w:rPr>
        <w:tab/>
        <w:t>mì-nà-àⁿ]</w:t>
      </w:r>
      <w:r>
        <w:rPr>
          <w:rFonts w:ascii="Doulos SIL" w:hAnsi="Doulos SIL"/>
          <w:i/>
          <w:color w:val="0000FF"/>
        </w:rPr>
        <w:tab/>
        <w:t>jéé=rēʔ,</w:t>
      </w:r>
    </w:p>
    <w:p w14:paraId="5C6AFF8D" w14:textId="77777777" w:rsidR="00A60C24" w:rsidRPr="00EB31B9" w:rsidRDefault="00A60C24" w:rsidP="00A60C24">
      <w:pPr>
        <w:tabs>
          <w:tab w:val="clear" w:pos="369"/>
          <w:tab w:val="left" w:pos="720"/>
          <w:tab w:val="left" w:pos="1170"/>
          <w:tab w:val="left" w:pos="2430"/>
          <w:tab w:val="left" w:pos="4050"/>
        </w:tabs>
        <w:ind w:left="450" w:hanging="450"/>
      </w:pPr>
      <w:r>
        <w:tab/>
      </w:r>
      <w:r>
        <w:tab/>
        <w:t>L:</w:t>
      </w:r>
      <w:r>
        <w:tab/>
        <w:t>[Hum-3Sg</w:t>
      </w:r>
      <w:r>
        <w:tab/>
        <w:t>Poss-Nom-Pl]</w:t>
      </w:r>
      <w:r>
        <w:tab/>
        <w:t>see.Pfv=Neg,</w:t>
      </w:r>
    </w:p>
    <w:p w14:paraId="0FDAA8A1" w14:textId="77777777" w:rsidR="00A60C24" w:rsidRPr="00905113" w:rsidRDefault="00A60C24" w:rsidP="003F6135">
      <w:pPr>
        <w:tabs>
          <w:tab w:val="clear" w:pos="369"/>
          <w:tab w:val="left" w:pos="1440"/>
          <w:tab w:val="left" w:pos="2610"/>
          <w:tab w:val="left" w:pos="3330"/>
          <w:tab w:val="left" w:pos="4860"/>
          <w:tab w:val="left" w:pos="6660"/>
          <w:tab w:val="left" w:pos="79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[[[ɲáá</w:t>
      </w:r>
      <w:r>
        <w:rPr>
          <w:rFonts w:ascii="Doulos SIL" w:hAnsi="Doulos SIL"/>
          <w:i/>
          <w:color w:val="0000FF"/>
        </w:rPr>
        <w:tab/>
        <w:t>kúdɔ́]</w:t>
      </w:r>
      <w:r>
        <w:rPr>
          <w:rFonts w:ascii="Doulos SIL" w:hAnsi="Doulos SIL"/>
          <w:i/>
          <w:color w:val="0000FF"/>
        </w:rPr>
        <w:tab/>
        <w:t>mì-ná-àⁿ]</w:t>
      </w:r>
      <w:r>
        <w:rPr>
          <w:rFonts w:ascii="Doulos SIL" w:hAnsi="Doulos SIL"/>
          <w:i/>
          <w:color w:val="0000FF"/>
        </w:rPr>
        <w:tab/>
        <w:t>béé=</w:t>
      </w:r>
      <w:r>
        <w:rPr>
          <w:rFonts w:ascii="Doulos SIL" w:hAnsi="Doulos SIL"/>
          <w:i/>
          <w:color w:val="0000FF"/>
        </w:rPr>
        <w:tab/>
        <w:t>jí</w:t>
      </w:r>
    </w:p>
    <w:p w14:paraId="5283EB40" w14:textId="77777777" w:rsidR="00A60C24" w:rsidRPr="00EB31B9" w:rsidRDefault="00A60C24" w:rsidP="003F6135">
      <w:pPr>
        <w:tabs>
          <w:tab w:val="clear" w:pos="369"/>
          <w:tab w:val="left" w:pos="1440"/>
          <w:tab w:val="left" w:pos="2610"/>
          <w:tab w:val="left" w:pos="3330"/>
          <w:tab w:val="left" w:pos="4860"/>
          <w:tab w:val="left" w:pos="6660"/>
          <w:tab w:val="left" w:pos="7920"/>
        </w:tabs>
        <w:ind w:left="450" w:hanging="450"/>
      </w:pPr>
      <w:r>
        <w:tab/>
        <w:t>3SgHum</w:t>
      </w:r>
      <w:r>
        <w:tab/>
        <w:t>[[[woman</w:t>
      </w:r>
      <w:r>
        <w:tab/>
        <w:t>old]</w:t>
      </w:r>
      <w:r>
        <w:tab/>
        <w:t>Poss-Nom-Pl]</w:t>
      </w:r>
      <w:r>
        <w:tab/>
        <w:t>be.put.down.VblN</w:t>
      </w:r>
      <w:r>
        <w:tab/>
        <w:t>see.Pfv]</w:t>
      </w:r>
      <w:r>
        <w:tab/>
      </w:r>
    </w:p>
    <w:p w14:paraId="29E4CA06" w14:textId="77777777" w:rsidR="00A60C24" w:rsidRPr="00905113" w:rsidRDefault="00A60C24" w:rsidP="00A60C24">
      <w:pPr>
        <w:tabs>
          <w:tab w:val="clear" w:pos="369"/>
          <w:tab w:val="left" w:pos="2070"/>
          <w:tab w:val="left" w:pos="306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[[[à-wó</w:t>
      </w:r>
      <w:r>
        <w:rPr>
          <w:rFonts w:ascii="Doulos SIL" w:hAnsi="Doulos SIL"/>
          <w:i/>
          <w:color w:val="0000FF"/>
        </w:rPr>
        <w:tab/>
        <w:t>mì]</w:t>
      </w:r>
      <w:r>
        <w:rPr>
          <w:rFonts w:ascii="Doulos SIL" w:hAnsi="Doulos SIL"/>
          <w:i/>
          <w:color w:val="0000FF"/>
        </w:rPr>
        <w:tab/>
        <w:t>bèè</w:t>
      </w:r>
      <w:r>
        <w:rPr>
          <w:rFonts w:ascii="Doulos SIL" w:hAnsi="Doulos SIL"/>
          <w:i/>
          <w:color w:val="0000FF"/>
        </w:rPr>
        <w:tab/>
        <w:t>láʔā-rà</w:t>
      </w:r>
    </w:p>
    <w:p w14:paraId="4926FE81" w14:textId="1F7474FB" w:rsidR="00A60C24" w:rsidRDefault="00A60C24" w:rsidP="00A60C24">
      <w:pPr>
        <w:tabs>
          <w:tab w:val="clear" w:pos="369"/>
          <w:tab w:val="left" w:pos="2070"/>
          <w:tab w:val="left" w:pos="3060"/>
          <w:tab w:val="left" w:pos="4770"/>
        </w:tabs>
        <w:ind w:left="450" w:hanging="450"/>
      </w:pPr>
      <w:r>
        <w:tab/>
        <w:t>[[[Hum-3Sg</w:t>
      </w:r>
      <w:r w:rsidR="003F6135">
        <w:t>Foc</w:t>
      </w:r>
      <w:r>
        <w:tab/>
        <w:t>Poss]</w:t>
      </w:r>
      <w:r>
        <w:tab/>
        <w:t>be.put.down.Pfv</w:t>
      </w:r>
      <w:r>
        <w:tab/>
        <w:t>place-Nom</w:t>
      </w:r>
    </w:p>
    <w:p w14:paraId="77FE68C9" w14:textId="77777777" w:rsidR="00A60C24" w:rsidRDefault="00A60C24" w:rsidP="00A60C24">
      <w:pPr>
        <w:tabs>
          <w:tab w:val="clear" w:pos="369"/>
          <w:tab w:val="left" w:pos="720"/>
        </w:tabs>
        <w:ind w:left="450" w:hanging="450"/>
      </w:pPr>
      <w:r>
        <w:tab/>
      </w:r>
      <w:r>
        <w:tab/>
        <w:t>L: ‘She (=the girl) didn’t find hers. She found the old woman’s (breasts) put down where her own (breasts) had been put down.’</w:t>
      </w:r>
    </w:p>
    <w:p w14:paraId="7606E39F"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 </w:t>
      </w:r>
      <w:r w:rsidRPr="00C33990">
        <w:rPr>
          <w:rFonts w:ascii="Doulos SIL" w:hAnsi="Doulos SIL"/>
          <w:i/>
          <w:color w:val="0000FF"/>
        </w:rPr>
        <w:t>[X nɔ̀ɔ́] tɔ̀</w:t>
      </w:r>
      <w:r>
        <w:rPr>
          <w:i/>
        </w:rPr>
        <w:t xml:space="preserve"> variant of </w:t>
      </w:r>
      <w:r w:rsidRPr="00C33990">
        <w:rPr>
          <w:rFonts w:ascii="Doulos SIL" w:hAnsi="Doulos SIL"/>
          <w:i/>
          <w:color w:val="0000FF"/>
        </w:rPr>
        <w:t>[X nùú] tɔ̀</w:t>
      </w:r>
      <w:r>
        <w:rPr>
          <w:i/>
        </w:rPr>
        <w:t xml:space="preserve"> ‘in the place of X’</w:t>
      </w:r>
      <w:r w:rsidRPr="00F3110A">
        <w:rPr>
          <w:i/>
        </w:rPr>
        <w:t>]</w:t>
      </w:r>
    </w:p>
    <w:p w14:paraId="01574DAA" w14:textId="77777777" w:rsidR="00A60C24" w:rsidRDefault="00A60C24" w:rsidP="00A60C24"/>
    <w:p w14:paraId="0D4B32D3" w14:textId="77777777" w:rsidR="00A60C24" w:rsidRPr="00905113" w:rsidRDefault="00A60C24" w:rsidP="00A60C24">
      <w:pPr>
        <w:tabs>
          <w:tab w:val="clear" w:pos="369"/>
          <w:tab w:val="left" w:pos="720"/>
          <w:tab w:val="left" w:pos="1170"/>
          <w:tab w:val="left" w:pos="2430"/>
          <w:tab w:val="left" w:pos="3780"/>
        </w:tabs>
        <w:ind w:left="450" w:hanging="450"/>
        <w:rPr>
          <w:rFonts w:ascii="Doulos SIL" w:hAnsi="Doulos SIL"/>
          <w:i/>
          <w:color w:val="0000FF"/>
        </w:rPr>
      </w:pPr>
      <w:r>
        <w:t>01:09</w:t>
      </w:r>
      <w:r w:rsidRPr="00CC023E">
        <w:tab/>
      </w:r>
      <w:r>
        <w:t>L:</w:t>
      </w:r>
      <w:r>
        <w:tab/>
      </w:r>
      <w:r>
        <w:rPr>
          <w:rFonts w:ascii="Doulos SIL" w:hAnsi="Doulos SIL"/>
          <w:i/>
          <w:color w:val="0000FF"/>
        </w:rPr>
        <w:t>á=</w:t>
      </w:r>
      <w:r>
        <w:rPr>
          <w:rFonts w:ascii="Doulos SIL" w:hAnsi="Doulos SIL"/>
          <w:i/>
          <w:color w:val="0000FF"/>
        </w:rPr>
        <w:tab/>
        <w:t>(à)àⁿ</w:t>
      </w:r>
      <w:r>
        <w:rPr>
          <w:rFonts w:ascii="Doulos SIL" w:hAnsi="Doulos SIL"/>
          <w:i/>
          <w:color w:val="0000FF"/>
        </w:rPr>
        <w:tab/>
        <w:t>yálī,</w:t>
      </w:r>
    </w:p>
    <w:p w14:paraId="18E987BF" w14:textId="77777777" w:rsidR="00A60C24" w:rsidRPr="00EB31B9" w:rsidRDefault="00A60C24" w:rsidP="00A60C24">
      <w:pPr>
        <w:tabs>
          <w:tab w:val="clear" w:pos="369"/>
          <w:tab w:val="left" w:pos="720"/>
          <w:tab w:val="left" w:pos="1170"/>
          <w:tab w:val="left" w:pos="2430"/>
          <w:tab w:val="left" w:pos="3780"/>
        </w:tabs>
        <w:ind w:left="450" w:hanging="450"/>
      </w:pPr>
      <w:r>
        <w:tab/>
      </w:r>
      <w:r>
        <w:tab/>
        <w:t>L:</w:t>
      </w:r>
      <w:r>
        <w:tab/>
        <w:t>3SgHum</w:t>
      </w:r>
      <w:r>
        <w:tab/>
        <w:t>3PlObj</w:t>
      </w:r>
      <w:r>
        <w:tab/>
        <w:t>take.Pfv,</w:t>
      </w:r>
    </w:p>
    <w:p w14:paraId="5209671E" w14:textId="77777777" w:rsidR="00A60C24" w:rsidRDefault="00A60C24" w:rsidP="00A60C24">
      <w:pPr>
        <w:tabs>
          <w:tab w:val="clear" w:pos="369"/>
          <w:tab w:val="left" w:pos="1440"/>
          <w:tab w:val="left" w:pos="2520"/>
          <w:tab w:val="left" w:pos="3780"/>
          <w:tab w:val="left" w:pos="4410"/>
          <w:tab w:val="left" w:pos="513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sɔ́ɔ̀ⁿ</w:t>
      </w:r>
      <w:r>
        <w:rPr>
          <w:rFonts w:ascii="Doulos SIL" w:hAnsi="Doulos SIL"/>
          <w:i/>
          <w:color w:val="0000FF"/>
        </w:rPr>
        <w:tab/>
        <w:t>níìⁿ</w:t>
      </w:r>
      <w:r>
        <w:rPr>
          <w:rFonts w:ascii="Doulos SIL" w:hAnsi="Doulos SIL"/>
          <w:i/>
          <w:color w:val="0000FF"/>
        </w:rPr>
        <w:tab/>
        <w:t>nɔ́ʔrí</w:t>
      </w:r>
    </w:p>
    <w:p w14:paraId="4DC5B8FC" w14:textId="77777777" w:rsidR="00A60C24" w:rsidRDefault="00A60C24" w:rsidP="00A60C24">
      <w:pPr>
        <w:tabs>
          <w:tab w:val="clear" w:pos="369"/>
          <w:tab w:val="left" w:pos="1440"/>
          <w:tab w:val="left" w:pos="2520"/>
          <w:tab w:val="left" w:pos="3780"/>
          <w:tab w:val="left" w:pos="4410"/>
          <w:tab w:val="left" w:pos="5130"/>
          <w:tab w:val="left" w:pos="5760"/>
        </w:tabs>
        <w:ind w:left="450" w:hanging="450"/>
      </w:pPr>
      <w:r>
        <w:tab/>
        <w:t>3SgHum</w:t>
      </w:r>
      <w:r>
        <w:tab/>
        <w:t>accept.Pfv</w:t>
      </w:r>
      <w:r>
        <w:tab/>
        <w:t>3PlNonhObj</w:t>
      </w:r>
      <w:r>
        <w:tab/>
        <w:t>affix</w:t>
      </w:r>
    </w:p>
    <w:p w14:paraId="35567DDB" w14:textId="77777777" w:rsidR="00A60C24" w:rsidRPr="00905113" w:rsidRDefault="00A60C24" w:rsidP="00A60C24">
      <w:pPr>
        <w:tabs>
          <w:tab w:val="clear" w:pos="369"/>
          <w:tab w:val="left" w:pos="1440"/>
          <w:tab w:val="left" w:pos="2520"/>
          <w:tab w:val="left" w:pos="4050"/>
          <w:tab w:val="left" w:pos="4410"/>
          <w:tab w:val="left" w:pos="5130"/>
          <w:tab w:val="left" w:pos="5760"/>
        </w:tabs>
        <w:ind w:left="450" w:hanging="450"/>
        <w:rPr>
          <w:rFonts w:ascii="Doulos SIL" w:hAnsi="Doulos SIL"/>
          <w:i/>
          <w:color w:val="0000FF"/>
        </w:rPr>
      </w:pPr>
      <w:r>
        <w:rPr>
          <w:rFonts w:ascii="Doulos SIL" w:hAnsi="Doulos SIL"/>
          <w:i/>
          <w:color w:val="0000FF"/>
        </w:rPr>
        <w:tab/>
        <w:t>[[[à</w:t>
      </w:r>
      <w:r>
        <w:rPr>
          <w:rFonts w:ascii="Doulos SIL" w:hAnsi="Doulos SIL"/>
          <w:i/>
          <w:color w:val="0000FF"/>
        </w:rPr>
        <w:tab/>
        <w:t>mí]</w:t>
      </w:r>
      <w:r>
        <w:rPr>
          <w:rFonts w:ascii="Doulos SIL" w:hAnsi="Doulos SIL"/>
          <w:i/>
          <w:color w:val="0000FF"/>
        </w:rPr>
        <w:tab/>
        <w:t>nɔ̀ʔrì]</w:t>
      </w:r>
      <w:r>
        <w:rPr>
          <w:rFonts w:ascii="Doulos SIL" w:hAnsi="Doulos SIL"/>
          <w:i/>
          <w:color w:val="0000FF"/>
        </w:rPr>
        <w:tab/>
        <w:t>núú-nɔ̀]=nɛ̄ʔ</w:t>
      </w:r>
    </w:p>
    <w:p w14:paraId="5226FA06" w14:textId="77777777" w:rsidR="00A60C24" w:rsidRPr="00EB31B9" w:rsidRDefault="00A60C24" w:rsidP="00A60C24">
      <w:pPr>
        <w:tabs>
          <w:tab w:val="clear" w:pos="369"/>
          <w:tab w:val="left" w:pos="1440"/>
          <w:tab w:val="left" w:pos="2520"/>
          <w:tab w:val="left" w:pos="4050"/>
          <w:tab w:val="left" w:pos="4410"/>
          <w:tab w:val="left" w:pos="5130"/>
          <w:tab w:val="left" w:pos="5760"/>
        </w:tabs>
        <w:ind w:left="450" w:hanging="450"/>
      </w:pPr>
      <w:r>
        <w:tab/>
        <w:t>[[[3Sg</w:t>
      </w:r>
      <w:r>
        <w:tab/>
        <w:t>Poss]</w:t>
      </w:r>
      <w:r>
        <w:tab/>
        <w:t>affix.VblN]</w:t>
      </w:r>
      <w:r>
        <w:tab/>
        <w:t>place-Nom]=Neg</w:t>
      </w:r>
    </w:p>
    <w:p w14:paraId="3C528C40" w14:textId="77777777" w:rsidR="00A60C24" w:rsidRPr="00905113" w:rsidRDefault="00A60C24" w:rsidP="00A60C24">
      <w:pPr>
        <w:tabs>
          <w:tab w:val="clear" w:pos="369"/>
          <w:tab w:val="left" w:pos="1530"/>
          <w:tab w:val="left" w:pos="2610"/>
          <w:tab w:val="left" w:pos="3780"/>
          <w:tab w:val="left" w:pos="4590"/>
          <w:tab w:val="left" w:pos="58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w:t>
      </w:r>
      <w:r>
        <w:rPr>
          <w:rFonts w:ascii="Doulos SIL" w:hAnsi="Doulos SIL"/>
          <w:i/>
          <w:color w:val="0000FF"/>
        </w:rPr>
        <w:tab/>
        <w:t>[éèⁿ</w:t>
      </w:r>
      <w:r>
        <w:rPr>
          <w:rFonts w:ascii="Doulos SIL" w:hAnsi="Doulos SIL"/>
          <w:i/>
          <w:color w:val="0000FF"/>
        </w:rPr>
        <w:tab/>
        <w:t>dɛ́]</w:t>
      </w:r>
      <w:r>
        <w:rPr>
          <w:rFonts w:ascii="Doulos SIL" w:hAnsi="Doulos SIL"/>
          <w:i/>
          <w:color w:val="0000FF"/>
        </w:rPr>
        <w:tab/>
        <w:t>[kélé</w:t>
      </w:r>
      <w:r>
        <w:rPr>
          <w:rFonts w:ascii="Doulos SIL" w:hAnsi="Doulos SIL"/>
          <w:i/>
          <w:color w:val="0000FF"/>
        </w:rPr>
        <w:tab/>
        <w:t>mà],</w:t>
      </w:r>
    </w:p>
    <w:p w14:paraId="45DB4572" w14:textId="77777777" w:rsidR="00A60C24" w:rsidRDefault="00A60C24" w:rsidP="00A60C24">
      <w:pPr>
        <w:tabs>
          <w:tab w:val="clear" w:pos="369"/>
          <w:tab w:val="left" w:pos="1530"/>
          <w:tab w:val="left" w:pos="2610"/>
          <w:tab w:val="left" w:pos="3780"/>
          <w:tab w:val="left" w:pos="4590"/>
          <w:tab w:val="left" w:pos="5850"/>
        </w:tabs>
        <w:ind w:left="450" w:hanging="450"/>
      </w:pPr>
      <w:r>
        <w:tab/>
        <w:t>3SgHum</w:t>
      </w:r>
      <w:r>
        <w:tab/>
        <w:t>come.Pfv]</w:t>
      </w:r>
      <w:r>
        <w:tab/>
        <w:t>[3PlNonh</w:t>
      </w:r>
      <w:r>
        <w:tab/>
        <w:t>with]</w:t>
      </w:r>
      <w:r>
        <w:tab/>
        <w:t>[courtyard</w:t>
      </w:r>
      <w:r>
        <w:tab/>
        <w:t>on,</w:t>
      </w:r>
    </w:p>
    <w:p w14:paraId="08040A39" w14:textId="77777777" w:rsidR="00A60C24" w:rsidRDefault="00A60C24" w:rsidP="00A60C24">
      <w:pPr>
        <w:tabs>
          <w:tab w:val="clear" w:pos="369"/>
          <w:tab w:val="left" w:pos="720"/>
        </w:tabs>
        <w:ind w:left="450" w:hanging="450"/>
      </w:pPr>
      <w:r>
        <w:tab/>
      </w:r>
      <w:r>
        <w:tab/>
        <w:t>L: ‘She picked them (=breasts) up. She was unwilling to attach them in the place for attaching her own (breasts). She brought them into the courtyard (=to her home).’</w:t>
      </w:r>
    </w:p>
    <w:p w14:paraId="1E08DE16"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could also be phrased </w:t>
      </w:r>
      <w:r w:rsidRPr="00C33990">
        <w:rPr>
          <w:rFonts w:ascii="Doulos SIL" w:hAnsi="Doulos SIL"/>
          <w:i/>
          <w:color w:val="0000FF"/>
        </w:rPr>
        <w:t>[[à wó]] mì] nùù-nɔ́</w:t>
      </w:r>
      <w:r w:rsidRPr="009615EE">
        <w:rPr>
          <w:i/>
        </w:rPr>
        <w:t xml:space="preserve"> </w:t>
      </w:r>
      <w:r>
        <w:rPr>
          <w:i/>
        </w:rPr>
        <w:t xml:space="preserve">with logophoric 3Sg; negative </w:t>
      </w:r>
      <w:r w:rsidRPr="00036CCB">
        <w:rPr>
          <w:rFonts w:ascii="Doulos SIL" w:hAnsi="Doulos SIL"/>
          <w:i/>
          <w:color w:val="0000FF"/>
        </w:rPr>
        <w:t>=nɛ̄ʔ</w:t>
      </w:r>
      <w:r>
        <w:rPr>
          <w:i/>
        </w:rPr>
        <w:t xml:space="preserve"> with scope over entire clause including ‘accept’; &lt; </w:t>
      </w:r>
      <w:r w:rsidRPr="00B87D8B">
        <w:rPr>
          <w:rFonts w:ascii="Doulos SIL" w:hAnsi="Doulos SIL"/>
          <w:color w:val="008000"/>
        </w:rPr>
        <w:t>[à sɛ̌</w:t>
      </w:r>
      <w:r>
        <w:rPr>
          <w:rFonts w:ascii="Doulos SIL" w:hAnsi="Doulos SIL"/>
          <w:color w:val="008000"/>
        </w:rPr>
        <w:t>] [</w:t>
      </w:r>
      <w:r w:rsidRPr="00B87D8B">
        <w:rPr>
          <w:rFonts w:ascii="Doulos SIL" w:hAnsi="Doulos SIL"/>
          <w:color w:val="008000"/>
        </w:rPr>
        <w:t>èèⁿ dɛ́]</w:t>
      </w:r>
      <w:r>
        <w:t xml:space="preserve"> </w:t>
      </w:r>
      <w:r w:rsidRPr="00F3110A">
        <w:rPr>
          <w:i/>
        </w:rPr>
        <w:t>]</w:t>
      </w:r>
    </w:p>
    <w:p w14:paraId="553CC05E" w14:textId="77777777" w:rsidR="00A60C24" w:rsidRDefault="00A60C24" w:rsidP="00A60C24"/>
    <w:p w14:paraId="16ACAFD7" w14:textId="77777777" w:rsidR="00A60C24" w:rsidRPr="00905113" w:rsidRDefault="00A60C24" w:rsidP="00A60C24">
      <w:pPr>
        <w:tabs>
          <w:tab w:val="clear" w:pos="369"/>
          <w:tab w:val="left" w:pos="720"/>
          <w:tab w:val="left" w:pos="1170"/>
          <w:tab w:val="left" w:pos="2700"/>
        </w:tabs>
        <w:ind w:left="450" w:hanging="450"/>
        <w:rPr>
          <w:rFonts w:ascii="Doulos SIL" w:hAnsi="Doulos SIL"/>
          <w:i/>
          <w:color w:val="0000FF"/>
        </w:rPr>
      </w:pPr>
      <w:r>
        <w:t>01:12</w:t>
      </w:r>
      <w:r>
        <w:tab/>
        <w:t>L:</w:t>
      </w:r>
      <w:r w:rsidRPr="00CC023E">
        <w:tab/>
      </w:r>
      <w:r>
        <w:rPr>
          <w:rFonts w:ascii="Doulos SIL" w:hAnsi="Doulos SIL"/>
          <w:i/>
          <w:color w:val="0000FF"/>
        </w:rPr>
        <w:t>[à</w:t>
      </w:r>
      <w:r>
        <w:rPr>
          <w:rFonts w:ascii="Doulos SIL" w:hAnsi="Doulos SIL"/>
          <w:i/>
          <w:color w:val="0000FF"/>
        </w:rPr>
        <w:tab/>
        <w:t>sá=]</w:t>
      </w:r>
      <w:r>
        <w:rPr>
          <w:rFonts w:ascii="Doulos SIL" w:hAnsi="Doulos SIL"/>
          <w:i/>
          <w:color w:val="0000FF"/>
        </w:rPr>
        <w:tab/>
      </w:r>
    </w:p>
    <w:p w14:paraId="79E28ED6" w14:textId="77777777" w:rsidR="00A60C24" w:rsidRPr="00EB31B9" w:rsidRDefault="00A60C24" w:rsidP="00A60C24">
      <w:pPr>
        <w:tabs>
          <w:tab w:val="clear" w:pos="369"/>
          <w:tab w:val="left" w:pos="720"/>
          <w:tab w:val="left" w:pos="1170"/>
          <w:tab w:val="left" w:pos="2700"/>
        </w:tabs>
        <w:ind w:left="450" w:hanging="450"/>
      </w:pPr>
      <w:r>
        <w:tab/>
      </w:r>
      <w:r>
        <w:tab/>
        <w:t>L:</w:t>
      </w:r>
      <w:r>
        <w:tab/>
        <w:t>[3SgHum</w:t>
      </w:r>
      <w:r>
        <w:tab/>
        <w:t>come.Adjn]</w:t>
      </w:r>
      <w:r>
        <w:tab/>
      </w:r>
    </w:p>
    <w:p w14:paraId="038EAFBE" w14:textId="77777777" w:rsidR="00A60C24" w:rsidRPr="00905113" w:rsidRDefault="00A60C24" w:rsidP="00A60C24">
      <w:pPr>
        <w:tabs>
          <w:tab w:val="clear" w:pos="369"/>
          <w:tab w:val="left" w:pos="1710"/>
          <w:tab w:val="left" w:pos="360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sí=ìⁿ</w:t>
      </w:r>
      <w:r>
        <w:rPr>
          <w:rFonts w:ascii="Doulos SIL" w:hAnsi="Doulos SIL"/>
          <w:i/>
          <w:color w:val="0000FF"/>
        </w:rPr>
        <w:tab/>
        <w:t>dɔ́lɔ́</w:t>
      </w:r>
      <w:r>
        <w:rPr>
          <w:rFonts w:ascii="Doulos SIL" w:hAnsi="Doulos SIL"/>
          <w:i/>
          <w:color w:val="0000FF"/>
        </w:rPr>
        <w:tab/>
        <w:t>kàméē-l-là],</w:t>
      </w:r>
    </w:p>
    <w:p w14:paraId="13F8B337" w14:textId="77777777" w:rsidR="00A60C24" w:rsidRPr="00EB31B9" w:rsidRDefault="00A60C24" w:rsidP="00A60C24">
      <w:pPr>
        <w:tabs>
          <w:tab w:val="clear" w:pos="369"/>
          <w:tab w:val="left" w:pos="1710"/>
          <w:tab w:val="left" w:pos="3600"/>
          <w:tab w:val="left" w:pos="4950"/>
        </w:tabs>
        <w:ind w:left="450" w:hanging="450"/>
      </w:pPr>
      <w:r>
        <w:tab/>
        <w:t>[3SgHum</w:t>
      </w:r>
      <w:r>
        <w:tab/>
        <w:t>Fut=3PlNonh</w:t>
      </w:r>
      <w:r>
        <w:tab/>
        <w:t>show.Ipfv</w:t>
      </w:r>
      <w:r>
        <w:tab/>
        <w:t>young.man-Dim-Nom]</w:t>
      </w:r>
    </w:p>
    <w:p w14:paraId="46FFF862" w14:textId="77777777" w:rsidR="00A60C24" w:rsidRDefault="00A60C24" w:rsidP="00A60C24">
      <w:pPr>
        <w:tabs>
          <w:tab w:val="clear" w:pos="369"/>
          <w:tab w:val="left" w:pos="720"/>
        </w:tabs>
        <w:ind w:left="450" w:hanging="450"/>
      </w:pPr>
      <w:r>
        <w:tab/>
      </w:r>
      <w:r>
        <w:tab/>
        <w:t>L: ‘She came and was going to show them to the young man (=fiancé).’</w:t>
      </w:r>
    </w:p>
    <w:p w14:paraId="64E8924E" w14:textId="77777777" w:rsidR="00A60C24" w:rsidRDefault="00A60C24" w:rsidP="00A60C24"/>
    <w:p w14:paraId="494197D9" w14:textId="77777777" w:rsidR="00A60C24" w:rsidRPr="00905113" w:rsidRDefault="00A60C24" w:rsidP="00A60C24">
      <w:pPr>
        <w:tabs>
          <w:tab w:val="clear" w:pos="369"/>
          <w:tab w:val="left" w:pos="720"/>
          <w:tab w:val="left" w:pos="1170"/>
          <w:tab w:val="left" w:pos="2430"/>
          <w:tab w:val="left" w:pos="3420"/>
        </w:tabs>
        <w:ind w:left="450" w:hanging="450"/>
        <w:rPr>
          <w:rFonts w:ascii="Doulos SIL" w:hAnsi="Doulos SIL"/>
          <w:i/>
          <w:color w:val="0000FF"/>
        </w:rPr>
      </w:pPr>
      <w:r>
        <w:t>01:14</w:t>
      </w:r>
      <w:r w:rsidRPr="00CC023E">
        <w:tab/>
      </w:r>
      <w:r>
        <w:t>L:</w:t>
      </w:r>
      <w:r>
        <w:tab/>
      </w:r>
      <w:r>
        <w:rPr>
          <w:rFonts w:ascii="Doulos SIL" w:hAnsi="Doulos SIL"/>
          <w:i/>
          <w:color w:val="0000FF"/>
        </w:rPr>
        <w:t>à</w:t>
      </w:r>
      <w:r>
        <w:rPr>
          <w:rFonts w:ascii="Doulos SIL" w:hAnsi="Doulos SIL"/>
          <w:i/>
          <w:color w:val="0000FF"/>
        </w:rPr>
        <w:tab/>
        <w:t>dɛ̀</w:t>
      </w:r>
      <w:r>
        <w:rPr>
          <w:rFonts w:ascii="Doulos SIL" w:hAnsi="Doulos SIL"/>
          <w:i/>
          <w:color w:val="0000FF"/>
        </w:rPr>
        <w:tab/>
        <w:t>á!</w:t>
      </w:r>
      <w:r>
        <w:rPr>
          <w:rFonts w:ascii="Doulos SIL" w:hAnsi="Doulos SIL"/>
          <w:i/>
          <w:color w:val="0000FF"/>
        </w:rPr>
        <w:tab/>
      </w:r>
    </w:p>
    <w:p w14:paraId="746B2DAE" w14:textId="77777777" w:rsidR="00A60C24" w:rsidRPr="00EB31B9" w:rsidRDefault="00A60C24" w:rsidP="00A60C24">
      <w:pPr>
        <w:tabs>
          <w:tab w:val="clear" w:pos="369"/>
          <w:tab w:val="left" w:pos="720"/>
          <w:tab w:val="left" w:pos="1170"/>
          <w:tab w:val="left" w:pos="2430"/>
          <w:tab w:val="left" w:pos="3420"/>
        </w:tabs>
        <w:ind w:left="450" w:hanging="450"/>
      </w:pPr>
      <w:r>
        <w:tab/>
      </w:r>
      <w:r>
        <w:tab/>
        <w:t>L:</w:t>
      </w:r>
      <w:r>
        <w:tab/>
        <w:t>3SgHum</w:t>
      </w:r>
      <w:r>
        <w:tab/>
        <w:t>say</w:t>
      </w:r>
      <w:r>
        <w:tab/>
        <w:t>ah!</w:t>
      </w:r>
    </w:p>
    <w:p w14:paraId="4EC461D9" w14:textId="77777777" w:rsidR="00A60C24" w:rsidRPr="00905113" w:rsidRDefault="00A60C24" w:rsidP="00A60C24">
      <w:pPr>
        <w:tabs>
          <w:tab w:val="clear" w:pos="369"/>
          <w:tab w:val="left" w:pos="1530"/>
          <w:tab w:val="left" w:pos="2430"/>
          <w:tab w:val="left" w:pos="3510"/>
          <w:tab w:val="left" w:pos="441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tab/>
        <w:t>kɔ́ní]</w:t>
      </w:r>
      <w:r>
        <w:rPr>
          <w:rFonts w:ascii="Doulos SIL" w:hAnsi="Doulos SIL"/>
          <w:i/>
          <w:color w:val="0000FF"/>
        </w:rPr>
        <w:tab/>
        <w:t>ꜜtɛ́ʔɛ́</w:t>
      </w:r>
      <w:r w:rsidRPr="002D2BF1">
        <w:rPr>
          <w:rFonts w:ascii="Doulos SIL" w:hAnsi="Doulos SIL"/>
          <w:i/>
          <w:color w:val="0000FF"/>
        </w:rPr>
        <w:t xml:space="preserve"> </w:t>
      </w:r>
      <w:r>
        <w:rPr>
          <w:rFonts w:ascii="Doulos SIL" w:hAnsi="Doulos SIL"/>
          <w:i/>
          <w:color w:val="0000FF"/>
        </w:rPr>
        <w:tab/>
      </w:r>
      <w:r w:rsidRPr="00977764">
        <w:rPr>
          <w:rFonts w:ascii="Doulos SIL" w:hAnsi="Doulos SIL"/>
          <w:i/>
          <w:iCs/>
          <w:color w:val="0000FF"/>
          <w:spacing w:val="30"/>
          <w:szCs w:val="22"/>
        </w:rPr>
        <w:t>f</w:t>
      </w:r>
      <w:r>
        <w:rPr>
          <w:rFonts w:ascii="Doulos SIL" w:hAnsi="Doulos SIL"/>
          <w:i/>
          <w:color w:val="0000FF"/>
        </w:rPr>
        <w:t>ì</w:t>
      </w:r>
      <w:r>
        <w:rPr>
          <w:rFonts w:ascii="Doulos SIL" w:hAnsi="Doulos SIL"/>
          <w:i/>
          <w:color w:val="0000FF"/>
        </w:rPr>
        <w:tab/>
        <w:t>[yí</w:t>
      </w:r>
      <w:r>
        <w:rPr>
          <w:rFonts w:ascii="Doulos SIL" w:hAnsi="Doulos SIL"/>
          <w:i/>
          <w:color w:val="0000FF"/>
        </w:rPr>
        <w:tab/>
        <w:t>dù]</w:t>
      </w:r>
    </w:p>
    <w:p w14:paraId="5EEAA290" w14:textId="77777777" w:rsidR="00A60C24" w:rsidRPr="00EB31B9" w:rsidRDefault="00A60C24" w:rsidP="00A60C24">
      <w:pPr>
        <w:tabs>
          <w:tab w:val="clear" w:pos="369"/>
          <w:tab w:val="left" w:pos="1530"/>
          <w:tab w:val="left" w:pos="2430"/>
          <w:tab w:val="left" w:pos="3510"/>
          <w:tab w:val="left" w:pos="4410"/>
          <w:tab w:val="left" w:pos="5310"/>
        </w:tabs>
        <w:ind w:left="450" w:hanging="450"/>
      </w:pPr>
      <w:r>
        <w:tab/>
        <w:t>[1Pl</w:t>
      </w:r>
      <w:r>
        <w:tab/>
        <w:t>Topic]</w:t>
      </w:r>
      <w:r>
        <w:tab/>
        <w:t>go.Pfv</w:t>
      </w:r>
      <w:r w:rsidRPr="002D2BF1">
        <w:t xml:space="preserve"> </w:t>
      </w:r>
      <w:r>
        <w:tab/>
        <w:t>today</w:t>
      </w:r>
      <w:r>
        <w:tab/>
        <w:t>[water</w:t>
      </w:r>
      <w:r>
        <w:tab/>
        <w:t>in]</w:t>
      </w:r>
    </w:p>
    <w:p w14:paraId="6A6B5B42" w14:textId="77777777" w:rsidR="00A60C24" w:rsidRPr="00905113" w:rsidRDefault="00A60C24" w:rsidP="00A60C24">
      <w:pPr>
        <w:tabs>
          <w:tab w:val="clear" w:pos="369"/>
          <w:tab w:val="left" w:pos="1980"/>
          <w:tab w:val="left" w:pos="3240"/>
          <w:tab w:val="left" w:pos="46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ꜜtáʔ=]</w:t>
      </w:r>
      <w:r>
        <w:rPr>
          <w:rFonts w:ascii="Doulos SIL" w:hAnsi="Doulos SIL"/>
          <w:i/>
          <w:color w:val="0000FF"/>
        </w:rPr>
        <w:tab/>
        <w:t>[āⁿ</w:t>
      </w:r>
      <w:r>
        <w:rPr>
          <w:rFonts w:ascii="Doulos SIL" w:hAnsi="Doulos SIL"/>
          <w:i/>
          <w:color w:val="0000FF"/>
        </w:rPr>
        <w:tab/>
        <w:t>wɛ́ɛ́]]</w:t>
      </w:r>
    </w:p>
    <w:p w14:paraId="3398D0DD" w14:textId="77777777" w:rsidR="00A60C24" w:rsidRDefault="00A60C24" w:rsidP="00A60C24">
      <w:pPr>
        <w:tabs>
          <w:tab w:val="clear" w:pos="369"/>
          <w:tab w:val="left" w:pos="1980"/>
          <w:tab w:val="left" w:pos="3240"/>
          <w:tab w:val="left" w:pos="4680"/>
        </w:tabs>
        <w:ind w:left="450" w:hanging="450"/>
      </w:pPr>
      <w:r>
        <w:tab/>
        <w:t>[1Pl=Ipfv</w:t>
      </w:r>
      <w:r>
        <w:tab/>
        <w:t>go.Ipfv]</w:t>
      </w:r>
      <w:r>
        <w:tab/>
        <w:t>[1PlRefl</w:t>
      </w:r>
      <w:r>
        <w:tab/>
        <w:t>bathe</w:t>
      </w:r>
      <w:r w:rsidRPr="00BE1768">
        <w:t>.</w:t>
      </w:r>
      <w:r>
        <w:t>Ipfv]</w:t>
      </w:r>
    </w:p>
    <w:p w14:paraId="0891789E" w14:textId="77777777" w:rsidR="00A60C24" w:rsidRDefault="00A60C24" w:rsidP="00A60C24">
      <w:pPr>
        <w:tabs>
          <w:tab w:val="clear" w:pos="369"/>
          <w:tab w:val="left" w:pos="720"/>
        </w:tabs>
        <w:ind w:left="450" w:hanging="450"/>
      </w:pPr>
      <w:r>
        <w:tab/>
      </w:r>
      <w:r>
        <w:tab/>
        <w:t>L: ‘She said: “ah! We went to the water today. We (regularly) go (there) to bathe.” ’</w:t>
      </w:r>
    </w:p>
    <w:p w14:paraId="4FCD0011" w14:textId="77777777" w:rsidR="00A60C24" w:rsidRDefault="00A60C24" w:rsidP="00A60C24"/>
    <w:p w14:paraId="06886EA3" w14:textId="77777777" w:rsidR="00A60C24" w:rsidRPr="00905113" w:rsidRDefault="00A60C24" w:rsidP="00A60C24">
      <w:pPr>
        <w:tabs>
          <w:tab w:val="clear" w:pos="369"/>
          <w:tab w:val="left" w:pos="720"/>
          <w:tab w:val="left" w:pos="1170"/>
          <w:tab w:val="left" w:pos="1890"/>
          <w:tab w:val="left" w:pos="2880"/>
          <w:tab w:val="left" w:pos="4230"/>
          <w:tab w:val="left" w:pos="5490"/>
        </w:tabs>
        <w:ind w:left="450" w:hanging="450"/>
        <w:rPr>
          <w:rFonts w:ascii="Doulos SIL" w:hAnsi="Doulos SIL"/>
          <w:i/>
          <w:color w:val="0000FF"/>
        </w:rPr>
      </w:pPr>
      <w:r>
        <w:t>01:17</w:t>
      </w:r>
      <w:r w:rsidRPr="00CC023E">
        <w:tab/>
      </w:r>
      <w:r>
        <w:t>L:</w:t>
      </w:r>
      <w:r>
        <w:tab/>
      </w:r>
      <w:r>
        <w:rPr>
          <w:rFonts w:ascii="Doulos SIL" w:hAnsi="Doulos SIL"/>
          <w:i/>
          <w:color w:val="0000FF"/>
        </w:rPr>
        <w:t>ŋ̀</w:t>
      </w:r>
      <w:r>
        <w:rPr>
          <w:rFonts w:ascii="Doulos SIL" w:hAnsi="Doulos SIL"/>
          <w:i/>
          <w:color w:val="0000FF"/>
        </w:rPr>
        <w:tab/>
        <w:t>táʔá</w:t>
      </w:r>
      <w:r>
        <w:rPr>
          <w:rFonts w:ascii="Doulos SIL" w:hAnsi="Doulos SIL"/>
          <w:i/>
          <w:color w:val="0000FF"/>
        </w:rPr>
        <w:tab/>
        <w:t>ꜜcíɛ́,</w:t>
      </w:r>
      <w:r w:rsidRPr="00CF1FF1">
        <w:rPr>
          <w:rFonts w:ascii="Doulos SIL" w:hAnsi="Doulos SIL"/>
          <w:i/>
          <w:color w:val="0000FF"/>
        </w:rPr>
        <w:t xml:space="preserve"> </w:t>
      </w:r>
      <w:r w:rsidRPr="00905113">
        <w:rPr>
          <w:rFonts w:ascii="Doulos SIL" w:hAnsi="Doulos SIL"/>
          <w:i/>
          <w:color w:val="0000FF"/>
        </w:rPr>
        <w:tab/>
      </w:r>
      <w:r>
        <w:rPr>
          <w:rFonts w:ascii="Doulos SIL" w:hAnsi="Doulos SIL"/>
          <w:i/>
          <w:color w:val="0000FF"/>
        </w:rPr>
        <w:t>wó=</w:t>
      </w:r>
      <w:r>
        <w:rPr>
          <w:rFonts w:ascii="Doulos SIL" w:hAnsi="Doulos SIL"/>
          <w:i/>
          <w:color w:val="0000FF"/>
        </w:rPr>
        <w:sym w:font="Symbol" w:char="F0C6"/>
      </w:r>
      <w:r>
        <w:rPr>
          <w:rFonts w:ascii="Doulos SIL" w:hAnsi="Doulos SIL"/>
          <w:i/>
          <w:color w:val="0000FF"/>
        </w:rPr>
        <w:tab/>
        <w:t>sɔ̀ɔ̀</w:t>
      </w:r>
    </w:p>
    <w:p w14:paraId="3B090A41" w14:textId="77777777" w:rsidR="00A60C24" w:rsidRPr="00EB31B9" w:rsidRDefault="00A60C24" w:rsidP="00A60C24">
      <w:pPr>
        <w:tabs>
          <w:tab w:val="clear" w:pos="369"/>
          <w:tab w:val="left" w:pos="720"/>
          <w:tab w:val="left" w:pos="1170"/>
          <w:tab w:val="left" w:pos="1890"/>
          <w:tab w:val="left" w:pos="2880"/>
          <w:tab w:val="left" w:pos="4230"/>
          <w:tab w:val="left" w:pos="5490"/>
        </w:tabs>
        <w:ind w:left="450" w:hanging="450"/>
      </w:pPr>
      <w:r>
        <w:tab/>
      </w:r>
      <w:r>
        <w:tab/>
        <w:t>L:</w:t>
      </w:r>
      <w:r>
        <w:tab/>
        <w:t>1Pl</w:t>
      </w:r>
      <w:r>
        <w:tab/>
        <w:t>go.Adjn</w:t>
      </w:r>
      <w:r>
        <w:tab/>
        <w:t>arrive.Adjn</w:t>
      </w:r>
      <w:r>
        <w:tab/>
        <w:t>2Sg=Ipfv</w:t>
      </w:r>
      <w:r>
        <w:tab/>
        <w:t>know.Ipfv</w:t>
      </w:r>
    </w:p>
    <w:p w14:paraId="51B88E49" w14:textId="77777777" w:rsidR="003F6135" w:rsidRDefault="00A60C24" w:rsidP="003F6135">
      <w:pPr>
        <w:tabs>
          <w:tab w:val="clear" w:pos="369"/>
          <w:tab w:val="left" w:pos="2160"/>
          <w:tab w:val="left" w:pos="3510"/>
          <w:tab w:val="left" w:pos="4140"/>
          <w:tab w:val="left" w:pos="5040"/>
          <w:tab w:val="left" w:pos="65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dɛ̀lɛ́</w:t>
      </w:r>
    </w:p>
    <w:p w14:paraId="56F1612C" w14:textId="77777777" w:rsidR="003F6135" w:rsidRDefault="00A60C24" w:rsidP="003F6135">
      <w:pPr>
        <w:tabs>
          <w:tab w:val="clear" w:pos="369"/>
          <w:tab w:val="left" w:pos="2160"/>
          <w:tab w:val="left" w:pos="3510"/>
          <w:tab w:val="left" w:pos="4140"/>
          <w:tab w:val="left" w:pos="5040"/>
          <w:tab w:val="left" w:pos="6570"/>
        </w:tabs>
        <w:ind w:left="450" w:hanging="450"/>
      </w:pPr>
      <w:r>
        <w:tab/>
        <w:t>1Pl=Ipfv</w:t>
      </w:r>
      <w:r>
        <w:tab/>
        <w:t>be.accustomed=Ipfv</w:t>
      </w:r>
    </w:p>
    <w:p w14:paraId="67477376" w14:textId="77777777" w:rsidR="003F6135" w:rsidRPr="00905113" w:rsidRDefault="003F6135" w:rsidP="003F6135">
      <w:pPr>
        <w:tabs>
          <w:tab w:val="clear" w:pos="369"/>
          <w:tab w:val="left" w:pos="1620"/>
          <w:tab w:val="left" w:pos="3150"/>
          <w:tab w:val="left" w:pos="5040"/>
          <w:tab w:val="left" w:pos="6570"/>
        </w:tabs>
        <w:ind w:left="450" w:hanging="450"/>
        <w:rPr>
          <w:rFonts w:ascii="Doulos SIL" w:hAnsi="Doulos SIL"/>
          <w:i/>
          <w:color w:val="0000FF"/>
        </w:rPr>
      </w:pPr>
      <w:r>
        <w:rPr>
          <w:rFonts w:ascii="Doulos SIL" w:hAnsi="Doulos SIL"/>
          <w:i/>
          <w:color w:val="0000FF"/>
        </w:rPr>
        <w:tab/>
        <w:t>kɔ̀=</w:t>
      </w:r>
      <w:r>
        <w:rPr>
          <w:rFonts w:ascii="Doulos SIL" w:hAnsi="Doulos SIL"/>
          <w:i/>
          <w:color w:val="0000FF"/>
        </w:rPr>
        <w:tab/>
        <w:t>[ɔ̀ⁿ</w:t>
      </w:r>
      <w:r>
        <w:rPr>
          <w:rFonts w:ascii="Doulos SIL" w:hAnsi="Doulos SIL"/>
          <w:i/>
          <w:color w:val="0000FF"/>
        </w:rPr>
        <w:tab/>
        <w:t>cíí-ná-àⁿ]</w:t>
      </w:r>
      <w:r>
        <w:rPr>
          <w:rFonts w:ascii="Doulos SIL" w:hAnsi="Doulos SIL"/>
          <w:i/>
          <w:color w:val="0000FF"/>
        </w:rPr>
        <w:tab/>
        <w:t>bɔ́,</w:t>
      </w:r>
    </w:p>
    <w:p w14:paraId="471E60FF" w14:textId="0529B040" w:rsidR="00A60C24" w:rsidRDefault="00A60C24" w:rsidP="003F6135">
      <w:pPr>
        <w:tabs>
          <w:tab w:val="clear" w:pos="369"/>
          <w:tab w:val="left" w:pos="1620"/>
          <w:tab w:val="left" w:pos="3150"/>
          <w:tab w:val="left" w:pos="5040"/>
          <w:tab w:val="left" w:pos="6570"/>
        </w:tabs>
        <w:ind w:left="450" w:hanging="450"/>
      </w:pPr>
      <w:r>
        <w:tab/>
        <w:t>begin</w:t>
      </w:r>
      <w:r>
        <w:tab/>
        <w:t>[1PlRefl</w:t>
      </w:r>
      <w:r>
        <w:tab/>
        <w:t>breast-Nom-Pl]</w:t>
      </w:r>
      <w:r>
        <w:tab/>
        <w:t>take.out.Adjn,</w:t>
      </w:r>
    </w:p>
    <w:p w14:paraId="737BF365" w14:textId="77777777" w:rsidR="00A60C24" w:rsidRDefault="00A60C24" w:rsidP="00A60C24">
      <w:pPr>
        <w:tabs>
          <w:tab w:val="clear" w:pos="369"/>
          <w:tab w:val="left" w:pos="1530"/>
          <w:tab w:val="left" w:pos="2970"/>
          <w:tab w:val="left" w:pos="3690"/>
          <w:tab w:val="left" w:pos="4770"/>
          <w:tab w:val="left" w:pos="6030"/>
          <w:tab w:val="left" w:pos="7110"/>
        </w:tabs>
        <w:ind w:left="450" w:hanging="450"/>
      </w:pPr>
      <w: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[ɔ̀ⁿ</w:t>
      </w:r>
      <w:r>
        <w:rPr>
          <w:rFonts w:ascii="Doulos SIL" w:hAnsi="Doulos SIL"/>
          <w:i/>
          <w:color w:val="0000FF"/>
        </w:rPr>
        <w:tab/>
        <w:t>táʔ=</w:t>
      </w:r>
      <w:r>
        <w:rPr>
          <w:rFonts w:ascii="Doulos SIL" w:hAnsi="Doulos SIL"/>
          <w:i/>
          <w:color w:val="0000FF"/>
        </w:rPr>
        <w:tab/>
        <w:t>[(à)àⁿ</w:t>
      </w:r>
      <w:r>
        <w:rPr>
          <w:rFonts w:ascii="Doulos SIL" w:hAnsi="Doulos SIL"/>
          <w:i/>
          <w:color w:val="0000FF"/>
        </w:rPr>
        <w:tab/>
        <w:t>wé]]</w:t>
      </w:r>
    </w:p>
    <w:p w14:paraId="753564F2" w14:textId="77777777" w:rsidR="00A60C24" w:rsidRPr="00B3258C" w:rsidRDefault="00A60C24" w:rsidP="00A60C24">
      <w:pPr>
        <w:tabs>
          <w:tab w:val="clear" w:pos="369"/>
          <w:tab w:val="left" w:pos="1530"/>
          <w:tab w:val="left" w:pos="2970"/>
          <w:tab w:val="left" w:pos="3690"/>
          <w:tab w:val="left" w:pos="4770"/>
          <w:tab w:val="left" w:pos="6030"/>
          <w:tab w:val="left" w:pos="7110"/>
        </w:tabs>
        <w:ind w:left="450" w:hanging="450"/>
      </w:pPr>
      <w:r>
        <w:tab/>
        <w:t>1Pl=Ipfv</w:t>
      </w:r>
      <w:r>
        <w:tab/>
        <w:t>do.then.Ipfv</w:t>
      </w:r>
      <w:r>
        <w:tab/>
        <w:t>[1Pl</w:t>
      </w:r>
      <w:r>
        <w:tab/>
        <w:t>go.Adjn</w:t>
      </w:r>
      <w:r>
        <w:tab/>
        <w:t>[1PlRefl</w:t>
      </w:r>
      <w:r>
        <w:tab/>
        <w:t>bathe.</w:t>
      </w:r>
      <w:r w:rsidRPr="00C354FC">
        <w:t>Adjn</w:t>
      </w:r>
      <w:r>
        <w:t>]</w:t>
      </w:r>
    </w:p>
    <w:p w14:paraId="1C6E907A" w14:textId="77777777" w:rsidR="00A60C24" w:rsidRDefault="00A60C24" w:rsidP="00A60C24">
      <w:pPr>
        <w:tabs>
          <w:tab w:val="clear" w:pos="369"/>
          <w:tab w:val="left" w:pos="720"/>
        </w:tabs>
        <w:ind w:left="450" w:hanging="450"/>
      </w:pPr>
      <w:r>
        <w:tab/>
      </w:r>
      <w:r>
        <w:tab/>
        <w:t>L: ‘(Girl:) We arrived (there). You-Sg know that we are accustomed to taking off our breasts before we go (into the water) to bathe.” ’</w:t>
      </w:r>
    </w:p>
    <w:p w14:paraId="58A955D6" w14:textId="77777777" w:rsidR="00A60C24" w:rsidRPr="00F3110A" w:rsidRDefault="00A60C24" w:rsidP="00A60C24">
      <w:pPr>
        <w:tabs>
          <w:tab w:val="clear" w:pos="369"/>
          <w:tab w:val="left" w:pos="720"/>
        </w:tabs>
        <w:ind w:left="450" w:hanging="450"/>
        <w:rPr>
          <w:i/>
        </w:rPr>
      </w:pPr>
      <w:r w:rsidRPr="00F3110A">
        <w:rPr>
          <w:i/>
        </w:rPr>
        <w:tab/>
      </w:r>
      <w:r w:rsidRPr="00F3110A">
        <w:rPr>
          <w:i/>
        </w:rPr>
        <w:tab/>
      </w:r>
      <w:r w:rsidRPr="006D015C">
        <w:rPr>
          <w:i/>
        </w:rPr>
        <w:t>[</w:t>
      </w:r>
      <w:r>
        <w:rPr>
          <w:i/>
        </w:rPr>
        <w:t xml:space="preserve"> </w:t>
      </w:r>
      <w:r w:rsidRPr="003A4165">
        <w:t>/</w:t>
      </w:r>
      <w:r w:rsidRPr="003A4165">
        <w:rPr>
          <w:rFonts w:ascii="Doulos SIL" w:hAnsi="Doulos SIL"/>
          <w:color w:val="008000"/>
        </w:rPr>
        <w:t>kú ààⁿ</w:t>
      </w:r>
      <w:r w:rsidRPr="003A4165">
        <w:t>/</w:t>
      </w:r>
      <w:r>
        <w:t xml:space="preserve"> </w:t>
      </w:r>
      <w:r w:rsidRPr="00F3110A">
        <w:rPr>
          <w:i/>
        </w:rPr>
        <w:t>]</w:t>
      </w:r>
    </w:p>
    <w:p w14:paraId="734ED173" w14:textId="77777777" w:rsidR="00A60C24" w:rsidRDefault="00A60C24" w:rsidP="00A60C24"/>
    <w:p w14:paraId="31C61965" w14:textId="77777777" w:rsidR="00A60C24" w:rsidRPr="00905113" w:rsidRDefault="00A60C24" w:rsidP="00A60C24">
      <w:pPr>
        <w:tabs>
          <w:tab w:val="clear" w:pos="369"/>
          <w:tab w:val="left" w:pos="720"/>
          <w:tab w:val="left" w:pos="1170"/>
          <w:tab w:val="left" w:pos="1800"/>
          <w:tab w:val="left" w:pos="2610"/>
          <w:tab w:val="left" w:pos="4050"/>
          <w:tab w:val="left" w:pos="5490"/>
        </w:tabs>
        <w:ind w:left="450" w:hanging="450"/>
        <w:rPr>
          <w:rFonts w:ascii="Doulos SIL" w:hAnsi="Doulos SIL"/>
          <w:i/>
          <w:color w:val="0000FF"/>
        </w:rPr>
      </w:pPr>
      <w:r>
        <w:t>01:22</w:t>
      </w:r>
      <w:r w:rsidRPr="00CC023E">
        <w:tab/>
      </w:r>
      <w:r>
        <w:t>L:</w:t>
      </w:r>
      <w:r>
        <w:tab/>
      </w:r>
      <w:r>
        <w:rPr>
          <w:rFonts w:ascii="Doulos SIL" w:hAnsi="Doulos SIL"/>
          <w:i/>
          <w:color w:val="0000FF"/>
        </w:rPr>
        <w:t>nī</w:t>
      </w:r>
      <w:r>
        <w:rPr>
          <w:rFonts w:ascii="Doulos SIL" w:hAnsi="Doulos SIL"/>
          <w:i/>
          <w:color w:val="0000FF"/>
        </w:rPr>
        <w:tab/>
        <w:t>mùʔùⁿ</w:t>
      </w:r>
      <w:r>
        <w:rPr>
          <w:rFonts w:ascii="Doulos SIL" w:hAnsi="Doulos SIL"/>
          <w:i/>
          <w:color w:val="0000FF"/>
        </w:rPr>
        <w:tab/>
        <w:t>[nààⁿ</w:t>
      </w:r>
      <w:r>
        <w:rPr>
          <w:rFonts w:ascii="Doulos SIL" w:hAnsi="Doulos SIL"/>
          <w:i/>
          <w:color w:val="0000FF"/>
        </w:rPr>
        <w:tab/>
        <w:t>wéé]</w:t>
      </w:r>
      <w:r>
        <w:rPr>
          <w:rFonts w:ascii="Doulos SIL" w:hAnsi="Doulos SIL"/>
          <w:i/>
          <w:color w:val="0000FF"/>
        </w:rPr>
        <w:tab/>
        <w:t>dà-káⁿ,</w:t>
      </w:r>
    </w:p>
    <w:p w14:paraId="17C911D5" w14:textId="77777777" w:rsidR="00A60C24" w:rsidRPr="00EB31B9" w:rsidRDefault="00A60C24" w:rsidP="00A60C24">
      <w:pPr>
        <w:tabs>
          <w:tab w:val="clear" w:pos="369"/>
          <w:tab w:val="left" w:pos="720"/>
          <w:tab w:val="left" w:pos="1170"/>
          <w:tab w:val="left" w:pos="1800"/>
          <w:tab w:val="left" w:pos="2610"/>
          <w:tab w:val="left" w:pos="4050"/>
          <w:tab w:val="left" w:pos="5490"/>
        </w:tabs>
        <w:ind w:left="450" w:hanging="450"/>
      </w:pPr>
      <w:r>
        <w:tab/>
      </w:r>
      <w:r>
        <w:tab/>
        <w:t>L:</w:t>
      </w:r>
      <w:r>
        <w:tab/>
        <w:t>if</w:t>
      </w:r>
      <w:r>
        <w:tab/>
        <w:t>1Pl</w:t>
      </w:r>
      <w:r>
        <w:tab/>
        <w:t>[1PlRefl</w:t>
      </w:r>
      <w:r>
        <w:tab/>
        <w:t>bathe.VblN]</w:t>
      </w:r>
      <w:r>
        <w:tab/>
        <w:t>finish.Antec,</w:t>
      </w:r>
    </w:p>
    <w:p w14:paraId="17BDDF90" w14:textId="77777777" w:rsidR="00A60C24" w:rsidRPr="00905113" w:rsidRDefault="00A60C24" w:rsidP="00A60C24">
      <w:pPr>
        <w:tabs>
          <w:tab w:val="clear" w:pos="369"/>
          <w:tab w:val="left" w:pos="1980"/>
          <w:tab w:val="left" w:pos="3600"/>
          <w:tab w:val="left" w:pos="37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sá</w:t>
      </w:r>
      <w:r>
        <w:rPr>
          <w:rFonts w:ascii="Doulos SIL" w:hAnsi="Doulos SIL"/>
          <w:i/>
          <w:color w:val="0000FF"/>
        </w:rPr>
        <w:tab/>
      </w:r>
    </w:p>
    <w:p w14:paraId="6A366037" w14:textId="77777777" w:rsidR="00A60C24" w:rsidRDefault="00A60C24" w:rsidP="00A60C24">
      <w:pPr>
        <w:tabs>
          <w:tab w:val="clear" w:pos="369"/>
          <w:tab w:val="left" w:pos="1980"/>
          <w:tab w:val="left" w:pos="3600"/>
          <w:tab w:val="left" w:pos="3780"/>
        </w:tabs>
        <w:ind w:left="450" w:hanging="450"/>
      </w:pPr>
      <w:r>
        <w:tab/>
        <w:t>1Pl=Ipfv</w:t>
      </w:r>
      <w:r>
        <w:tab/>
        <w:t>do.then.Ipfv</w:t>
      </w:r>
      <w:r>
        <w:tab/>
        <w:t>come.Adjn</w:t>
      </w:r>
    </w:p>
    <w:p w14:paraId="43161411" w14:textId="77777777" w:rsidR="00A60C24" w:rsidRDefault="00A60C24" w:rsidP="00A60C24">
      <w:pPr>
        <w:tabs>
          <w:tab w:val="clear" w:pos="369"/>
          <w:tab w:val="left" w:pos="2250"/>
          <w:tab w:val="left" w:pos="3510"/>
          <w:tab w:val="left" w:pos="4860"/>
        </w:tabs>
        <w:ind w:left="450" w:hanging="450"/>
      </w:pPr>
      <w:r>
        <w:tab/>
      </w:r>
      <w:r>
        <w:rPr>
          <w:rFonts w:ascii="Doulos SIL" w:hAnsi="Doulos SIL"/>
          <w:i/>
          <w:color w:val="0000FF"/>
        </w:rPr>
        <w:t>[cíí-ná-àⁿ</w:t>
      </w:r>
      <w:r>
        <w:rPr>
          <w:rFonts w:ascii="Doulos SIL" w:hAnsi="Doulos SIL"/>
          <w:i/>
          <w:color w:val="0000FF"/>
        </w:rPr>
        <w:tab/>
        <w:t>wé</w:t>
      </w:r>
      <w:r>
        <w:rPr>
          <w:rFonts w:ascii="Doulos SIL" w:hAnsi="Doulos SIL"/>
          <w:i/>
          <w:color w:val="0000FF"/>
        </w:rPr>
        <w:tab/>
        <w:t>[èèⁿ</w:t>
      </w:r>
      <w:r>
        <w:rPr>
          <w:rFonts w:ascii="Doulos SIL" w:hAnsi="Doulos SIL"/>
          <w:i/>
          <w:color w:val="0000FF"/>
        </w:rPr>
        <w:tab/>
        <w:t>dáná]]</w:t>
      </w:r>
    </w:p>
    <w:p w14:paraId="410CB435" w14:textId="77777777" w:rsidR="00A60C24" w:rsidRPr="009E037A" w:rsidRDefault="00A60C24" w:rsidP="00A60C24">
      <w:pPr>
        <w:tabs>
          <w:tab w:val="clear" w:pos="369"/>
          <w:tab w:val="left" w:pos="2250"/>
          <w:tab w:val="left" w:pos="3510"/>
          <w:tab w:val="left" w:pos="4860"/>
        </w:tabs>
        <w:ind w:left="450" w:hanging="450"/>
      </w:pPr>
      <w:r>
        <w:tab/>
        <w:t>[breast-Nom-Pl</w:t>
      </w:r>
      <w:r>
        <w:tab/>
        <w:t>wash.Adj</w:t>
      </w:r>
      <w:r>
        <w:tab/>
        <w:t>[3PlNonh</w:t>
      </w:r>
      <w:r>
        <w:tab/>
        <w:t>apart]</w:t>
      </w:r>
    </w:p>
    <w:p w14:paraId="1F6A1B8A" w14:textId="77777777" w:rsidR="00A60C24" w:rsidRDefault="00A60C24" w:rsidP="00A60C24">
      <w:pPr>
        <w:tabs>
          <w:tab w:val="clear" w:pos="369"/>
          <w:tab w:val="left" w:pos="720"/>
        </w:tabs>
        <w:ind w:left="450" w:hanging="450"/>
      </w:pPr>
      <w:r>
        <w:tab/>
      </w:r>
      <w:r>
        <w:tab/>
        <w:t>L: ‘(Girl:) “When we had finished bathing, we proceeded to come to wash our breasts separately.” ’</w:t>
      </w:r>
    </w:p>
    <w:p w14:paraId="44AF3F25" w14:textId="77777777" w:rsidR="00A60C24" w:rsidRDefault="00A60C24" w:rsidP="00A60C24"/>
    <w:p w14:paraId="12164942" w14:textId="77777777" w:rsidR="00A60C24" w:rsidRPr="00905113" w:rsidRDefault="00A60C24" w:rsidP="00A60C24">
      <w:pPr>
        <w:tabs>
          <w:tab w:val="clear" w:pos="369"/>
          <w:tab w:val="left" w:pos="720"/>
          <w:tab w:val="left" w:pos="2070"/>
          <w:tab w:val="left" w:pos="3330"/>
          <w:tab w:val="left" w:pos="4410"/>
          <w:tab w:val="left" w:pos="5940"/>
        </w:tabs>
        <w:ind w:left="450" w:hanging="450"/>
        <w:rPr>
          <w:rFonts w:ascii="Doulos SIL" w:hAnsi="Doulos SIL"/>
          <w:i/>
          <w:color w:val="0000FF"/>
        </w:rPr>
      </w:pPr>
      <w:r>
        <w:t>01:23</w:t>
      </w:r>
      <w:r w:rsidRPr="00CC023E">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[ɔ̀ⁿ</w:t>
      </w:r>
      <w:r>
        <w:rPr>
          <w:rFonts w:ascii="Doulos SIL" w:hAnsi="Doulos SIL"/>
          <w:i/>
          <w:color w:val="0000FF"/>
        </w:rPr>
        <w:tab/>
        <w:t>sí=ìⁿ</w:t>
      </w:r>
      <w:r>
        <w:rPr>
          <w:rFonts w:ascii="Doulos SIL" w:hAnsi="Doulos SIL"/>
          <w:i/>
          <w:color w:val="0000FF"/>
        </w:rPr>
        <w:tab/>
        <w:t>yálí]</w:t>
      </w:r>
    </w:p>
    <w:p w14:paraId="7C052225" w14:textId="77777777" w:rsidR="00A60C24" w:rsidRPr="00EB31B9" w:rsidRDefault="00A60C24" w:rsidP="00A60C24">
      <w:pPr>
        <w:tabs>
          <w:tab w:val="clear" w:pos="369"/>
          <w:tab w:val="left" w:pos="720"/>
          <w:tab w:val="left" w:pos="2070"/>
          <w:tab w:val="left" w:pos="3330"/>
          <w:tab w:val="left" w:pos="4410"/>
          <w:tab w:val="left" w:pos="5940"/>
        </w:tabs>
        <w:ind w:left="450" w:hanging="450"/>
      </w:pPr>
      <w:r>
        <w:tab/>
      </w:r>
      <w:r>
        <w:tab/>
        <w:t>3PlHum=Ipfv</w:t>
      </w:r>
      <w:r>
        <w:tab/>
        <w:t>do.then.Ipfv</w:t>
      </w:r>
      <w:r>
        <w:tab/>
        <w:t>[3PlHum</w:t>
      </w:r>
      <w:r>
        <w:tab/>
        <w:t>Fut=3PlNonh</w:t>
      </w:r>
      <w:r>
        <w:tab/>
        <w:t>take</w:t>
      </w:r>
      <w:r w:rsidRPr="008416AD">
        <w:t>.Imprt]</w:t>
      </w:r>
      <w:r>
        <w:tab/>
      </w:r>
    </w:p>
    <w:p w14:paraId="6BFBD5FB" w14:textId="77777777" w:rsidR="00A60C24" w:rsidRPr="00905113" w:rsidRDefault="00A60C24" w:rsidP="00A60C24">
      <w:pPr>
        <w:tabs>
          <w:tab w:val="clear" w:pos="369"/>
          <w:tab w:val="left" w:pos="1170"/>
          <w:tab w:val="left" w:pos="2610"/>
          <w:tab w:val="left" w:pos="3780"/>
          <w:tab w:val="left" w:pos="495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níìⁿ</w:t>
      </w:r>
      <w:r>
        <w:rPr>
          <w:rFonts w:ascii="Doulos SIL" w:hAnsi="Doulos SIL"/>
          <w:i/>
          <w:color w:val="0000FF"/>
        </w:rPr>
        <w:tab/>
        <w:t>nɔ́ʔrí</w:t>
      </w:r>
      <w:r>
        <w:rPr>
          <w:rFonts w:ascii="Doulos SIL" w:hAnsi="Doulos SIL"/>
          <w:i/>
          <w:color w:val="0000FF"/>
        </w:rPr>
        <w:tab/>
        <w:t>[[(ì)ìⁿ</w:t>
      </w:r>
      <w:r>
        <w:rPr>
          <w:rFonts w:ascii="Doulos SIL" w:hAnsi="Doulos SIL"/>
          <w:i/>
          <w:color w:val="0000FF"/>
        </w:rPr>
        <w:tab/>
        <w:t>nùú]</w:t>
      </w:r>
      <w:r>
        <w:rPr>
          <w:rFonts w:ascii="Doulos SIL" w:hAnsi="Doulos SIL"/>
          <w:i/>
          <w:color w:val="0000FF"/>
        </w:rPr>
        <w:tab/>
        <w:t>tɔ̀]],</w:t>
      </w:r>
    </w:p>
    <w:p w14:paraId="374CF7CB" w14:textId="77777777" w:rsidR="00A60C24" w:rsidRPr="00EB31B9" w:rsidRDefault="00A60C24" w:rsidP="00A60C24">
      <w:pPr>
        <w:tabs>
          <w:tab w:val="clear" w:pos="369"/>
          <w:tab w:val="left" w:pos="1170"/>
          <w:tab w:val="left" w:pos="2610"/>
          <w:tab w:val="left" w:pos="3780"/>
          <w:tab w:val="left" w:pos="4950"/>
          <w:tab w:val="left" w:pos="6120"/>
        </w:tabs>
        <w:ind w:left="450" w:hanging="450"/>
      </w:pPr>
      <w:r>
        <w:tab/>
        <w:t>[1Pl</w:t>
      </w:r>
      <w:r>
        <w:tab/>
        <w:t>3PlNonhObj</w:t>
      </w:r>
      <w:r>
        <w:tab/>
        <w:t>affix.Pfv</w:t>
      </w:r>
      <w:r>
        <w:tab/>
        <w:t>[[3PlNonh</w:t>
      </w:r>
      <w:r>
        <w:tab/>
        <w:t>place]</w:t>
      </w:r>
      <w:r>
        <w:tab/>
        <w:t>in]],</w:t>
      </w:r>
    </w:p>
    <w:p w14:paraId="1ECAF918" w14:textId="77777777" w:rsidR="00A60C24" w:rsidRDefault="00A60C24" w:rsidP="00A60C24">
      <w:pPr>
        <w:tabs>
          <w:tab w:val="clear" w:pos="369"/>
          <w:tab w:val="left" w:pos="720"/>
        </w:tabs>
        <w:ind w:left="450" w:hanging="450"/>
      </w:pPr>
      <w:r>
        <w:tab/>
      </w:r>
      <w:r>
        <w:tab/>
        <w:t>L: ‘(Girl:) “We were then going to take them afterwards. We put them (=breasts) on in their place.” ’</w:t>
      </w:r>
    </w:p>
    <w:p w14:paraId="6BC2D918"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imperative </w:t>
      </w:r>
      <w:r w:rsidRPr="00036CCB">
        <w:rPr>
          <w:rFonts w:ascii="Doulos SIL" w:hAnsi="Doulos SIL"/>
          <w:i/>
          <w:color w:val="0000FF"/>
        </w:rPr>
        <w:t>yálí</w:t>
      </w:r>
      <w:r>
        <w:rPr>
          <w:i/>
        </w:rPr>
        <w:t xml:space="preserve"> after future particle</w:t>
      </w:r>
      <w:r w:rsidRPr="009615EE">
        <w:rPr>
          <w:i/>
        </w:rPr>
        <w:t xml:space="preserve"> </w:t>
      </w:r>
      <w:r w:rsidRPr="00F3110A">
        <w:rPr>
          <w:i/>
        </w:rPr>
        <w:t>§</w:t>
      </w:r>
      <w:r>
        <w:rPr>
          <w:i/>
        </w:rPr>
        <w:t>10.5.1.2</w:t>
      </w:r>
      <w:r w:rsidRPr="00F3110A">
        <w:rPr>
          <w:i/>
        </w:rPr>
        <w:t>]</w:t>
      </w:r>
    </w:p>
    <w:p w14:paraId="2D0F6395" w14:textId="77777777" w:rsidR="00A60C24" w:rsidRPr="00C33990" w:rsidRDefault="00A60C24" w:rsidP="00A60C24">
      <w:pPr>
        <w:rPr>
          <w:color w:val="0000FF"/>
        </w:rPr>
      </w:pPr>
    </w:p>
    <w:p w14:paraId="426C1A54" w14:textId="77777777" w:rsidR="00A60C24" w:rsidRPr="00905113" w:rsidRDefault="00A60C24" w:rsidP="00A60C24">
      <w:pPr>
        <w:tabs>
          <w:tab w:val="clear" w:pos="369"/>
          <w:tab w:val="left" w:pos="720"/>
          <w:tab w:val="left" w:pos="1080"/>
          <w:tab w:val="left" w:pos="1800"/>
          <w:tab w:val="left" w:pos="3060"/>
          <w:tab w:val="left" w:pos="3870"/>
          <w:tab w:val="left" w:pos="4860"/>
        </w:tabs>
        <w:ind w:left="450" w:hanging="450"/>
        <w:rPr>
          <w:rFonts w:ascii="Doulos SIL" w:hAnsi="Doulos SIL"/>
          <w:i/>
          <w:color w:val="0000FF"/>
        </w:rPr>
      </w:pPr>
      <w:r>
        <w:lastRenderedPageBreak/>
        <w:t>01:25</w:t>
      </w:r>
      <w:r w:rsidRPr="00CC023E">
        <w:tab/>
      </w:r>
      <w:r>
        <w:t>L:</w:t>
      </w:r>
      <w:r>
        <w:tab/>
      </w:r>
      <w:r>
        <w:rPr>
          <w:rFonts w:ascii="Doulos SIL" w:hAnsi="Doulos SIL"/>
          <w:i/>
          <w:color w:val="0000FF"/>
        </w:rPr>
        <w:t>mā</w:t>
      </w:r>
      <w:r>
        <w:rPr>
          <w:rFonts w:ascii="Doulos SIL" w:hAnsi="Doulos SIL"/>
          <w:i/>
          <w:color w:val="0000FF"/>
        </w:rPr>
        <w:tab/>
        <w:t>sɛ́,</w:t>
      </w:r>
      <w:r>
        <w:rPr>
          <w:rFonts w:ascii="Doulos SIL" w:hAnsi="Doulos SIL"/>
          <w:i/>
          <w:color w:val="0000FF"/>
        </w:rPr>
        <w:tab/>
        <w:t>bùʔú</w:t>
      </w:r>
      <w:r>
        <w:rPr>
          <w:rFonts w:ascii="Doulos SIL" w:hAnsi="Doulos SIL"/>
          <w:i/>
          <w:color w:val="0000FF"/>
        </w:rPr>
        <w:tab/>
        <w:t>mì</w:t>
      </w:r>
      <w:r>
        <w:rPr>
          <w:rFonts w:ascii="Doulos SIL" w:hAnsi="Doulos SIL"/>
          <w:i/>
          <w:color w:val="0000FF"/>
        </w:rPr>
        <w:tab/>
        <w:t>jíɛ́,</w:t>
      </w:r>
    </w:p>
    <w:p w14:paraId="483AE221" w14:textId="77777777" w:rsidR="00A60C24" w:rsidRPr="00EB31B9" w:rsidRDefault="00A60C24" w:rsidP="00A60C24">
      <w:pPr>
        <w:tabs>
          <w:tab w:val="clear" w:pos="369"/>
          <w:tab w:val="left" w:pos="720"/>
          <w:tab w:val="left" w:pos="1080"/>
          <w:tab w:val="left" w:pos="1800"/>
          <w:tab w:val="left" w:pos="3060"/>
          <w:tab w:val="left" w:pos="3870"/>
          <w:tab w:val="left" w:pos="4860"/>
        </w:tabs>
        <w:ind w:left="450" w:hanging="450"/>
      </w:pPr>
      <w:r>
        <w:tab/>
      </w:r>
      <w:r>
        <w:tab/>
        <w:t>L:</w:t>
      </w:r>
      <w:r>
        <w:tab/>
        <w:t>1Sg</w:t>
      </w:r>
      <w:r>
        <w:tab/>
        <w:t>come.Pfv,</w:t>
      </w:r>
      <w:r>
        <w:tab/>
        <w:t>all</w:t>
      </w:r>
      <w:r>
        <w:tab/>
        <w:t>Poss</w:t>
      </w:r>
      <w:r>
        <w:tab/>
        <w:t>see.Pfv,</w:t>
      </w:r>
    </w:p>
    <w:p w14:paraId="1601EF1F" w14:textId="77777777" w:rsidR="00A60C24" w:rsidRPr="00905113" w:rsidRDefault="00A60C24" w:rsidP="00A60C24">
      <w:pPr>
        <w:tabs>
          <w:tab w:val="clear" w:pos="369"/>
          <w:tab w:val="left" w:pos="1260"/>
          <w:tab w:val="left" w:pos="2520"/>
          <w:tab w:val="left" w:pos="35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[nááⁿ</w:t>
      </w:r>
      <w:r>
        <w:rPr>
          <w:rFonts w:ascii="Doulos SIL" w:hAnsi="Doulos SIL"/>
          <w:i/>
          <w:color w:val="0000FF"/>
        </w:rPr>
        <w:tab/>
        <w:t>mí]</w:t>
      </w:r>
      <w:r>
        <w:rPr>
          <w:rFonts w:ascii="Doulos SIL" w:hAnsi="Doulos SIL"/>
          <w:i/>
          <w:color w:val="0000FF"/>
        </w:rPr>
        <w:tab/>
        <w:t>jìɛ̀=rɛ̄ʔ,</w:t>
      </w:r>
    </w:p>
    <w:p w14:paraId="633F37A6" w14:textId="77777777" w:rsidR="00A60C24" w:rsidRPr="00EB31B9" w:rsidRDefault="00A60C24" w:rsidP="00A60C24">
      <w:pPr>
        <w:tabs>
          <w:tab w:val="clear" w:pos="369"/>
          <w:tab w:val="left" w:pos="1260"/>
          <w:tab w:val="left" w:pos="2520"/>
          <w:tab w:val="left" w:pos="3510"/>
        </w:tabs>
        <w:ind w:left="450" w:hanging="450"/>
      </w:pPr>
      <w:r>
        <w:tab/>
        <w:t>1Sg</w:t>
      </w:r>
      <w:r>
        <w:tab/>
        <w:t>[1SgRefl</w:t>
      </w:r>
      <w:r>
        <w:tab/>
        <w:t>Poss]</w:t>
      </w:r>
      <w:r>
        <w:tab/>
        <w:t>see.Pfv=Neg,</w:t>
      </w:r>
    </w:p>
    <w:p w14:paraId="0B46CEC6" w14:textId="77777777" w:rsidR="00A60C24" w:rsidRDefault="00A60C24" w:rsidP="00A60C24">
      <w:pPr>
        <w:tabs>
          <w:tab w:val="clear" w:pos="369"/>
          <w:tab w:val="left" w:pos="720"/>
        </w:tabs>
        <w:ind w:left="450" w:hanging="450"/>
      </w:pPr>
      <w:r>
        <w:tab/>
      </w:r>
      <w:r>
        <w:tab/>
        <w:t>L: ‘(Girl:) “I came. Everyone (else) saw (=found) theirs. I didn’t see (=find) mine.” ’</w:t>
      </w:r>
    </w:p>
    <w:p w14:paraId="367731E2" w14:textId="77777777" w:rsidR="00A60C24" w:rsidRDefault="00A60C24" w:rsidP="00A60C24"/>
    <w:p w14:paraId="15C18E89" w14:textId="77777777" w:rsidR="00A60C24" w:rsidRPr="00905113" w:rsidRDefault="00A60C24" w:rsidP="00A60C24">
      <w:pPr>
        <w:tabs>
          <w:tab w:val="clear" w:pos="369"/>
          <w:tab w:val="left" w:pos="720"/>
          <w:tab w:val="left" w:pos="1260"/>
          <w:tab w:val="left" w:pos="1890"/>
          <w:tab w:val="left" w:pos="2610"/>
          <w:tab w:val="left" w:pos="3150"/>
          <w:tab w:val="left" w:pos="3960"/>
          <w:tab w:val="left" w:pos="5040"/>
          <w:tab w:val="left" w:pos="5760"/>
          <w:tab w:val="left" w:pos="6570"/>
        </w:tabs>
        <w:ind w:left="450" w:hanging="450"/>
        <w:rPr>
          <w:rFonts w:ascii="Doulos SIL" w:hAnsi="Doulos SIL"/>
          <w:i/>
          <w:color w:val="0000FF"/>
        </w:rPr>
      </w:pPr>
      <w:r>
        <w:t>01:27</w:t>
      </w:r>
      <w:r w:rsidRPr="00CC023E">
        <w:tab/>
      </w:r>
      <w:r>
        <w:t>L:</w:t>
      </w:r>
      <w:r>
        <w:tab/>
      </w:r>
      <w:r>
        <w:rPr>
          <w:rFonts w:ascii="Doulos SIL" w:hAnsi="Doulos SIL"/>
          <w:i/>
          <w:color w:val="0000FF"/>
        </w:rPr>
        <w:t>mɛ̀</w:t>
      </w:r>
      <w:r>
        <w:rPr>
          <w:rFonts w:ascii="Doulos SIL" w:hAnsi="Doulos SIL"/>
          <w:i/>
          <w:color w:val="0000FF"/>
        </w:rPr>
        <w:tab/>
        <w:t>[mā</w:t>
      </w:r>
      <w:r>
        <w:rPr>
          <w:rFonts w:ascii="Doulos SIL" w:hAnsi="Doulos SIL"/>
          <w:i/>
          <w:color w:val="0000FF"/>
        </w:rPr>
        <w:tab/>
        <w:t>mì</w:t>
      </w:r>
      <w:r>
        <w:rPr>
          <w:rFonts w:ascii="Doulos SIL" w:hAnsi="Doulos SIL"/>
          <w:i/>
          <w:color w:val="0000FF"/>
        </w:rPr>
        <w:tab/>
        <w:t>jíɛ́</w:t>
      </w:r>
      <w:r>
        <w:rPr>
          <w:rFonts w:ascii="Doulos SIL" w:hAnsi="Doulos SIL"/>
          <w:i/>
          <w:color w:val="0000FF"/>
        </w:rPr>
        <w:tab/>
        <w:t>[[[áⁿ</w:t>
      </w:r>
      <w:r>
        <w:rPr>
          <w:rFonts w:ascii="Doulos SIL" w:hAnsi="Doulos SIL"/>
          <w:i/>
          <w:color w:val="0000FF"/>
        </w:rPr>
        <w:tab/>
        <w:t>mì]</w:t>
      </w:r>
      <w:r>
        <w:rPr>
          <w:rFonts w:ascii="Doulos SIL" w:hAnsi="Doulos SIL"/>
          <w:i/>
          <w:color w:val="0000FF"/>
        </w:rPr>
        <w:tab/>
        <w:t>nùú]</w:t>
      </w:r>
      <w:r>
        <w:rPr>
          <w:rFonts w:ascii="Doulos SIL" w:hAnsi="Doulos SIL"/>
          <w:i/>
          <w:color w:val="0000FF"/>
        </w:rPr>
        <w:tab/>
        <w:t>tɔ̀]]</w:t>
      </w:r>
      <w:r>
        <w:rPr>
          <w:rFonts w:ascii="Doulos SIL" w:hAnsi="Doulos SIL"/>
          <w:i/>
          <w:color w:val="0000FF"/>
        </w:rPr>
        <w:tab/>
      </w:r>
    </w:p>
    <w:p w14:paraId="3D85D2AB" w14:textId="77777777" w:rsidR="00A60C24" w:rsidRPr="00EB31B9" w:rsidRDefault="00A60C24" w:rsidP="00A60C24">
      <w:pPr>
        <w:tabs>
          <w:tab w:val="clear" w:pos="369"/>
          <w:tab w:val="left" w:pos="720"/>
          <w:tab w:val="left" w:pos="1260"/>
          <w:tab w:val="left" w:pos="1890"/>
          <w:tab w:val="left" w:pos="2610"/>
          <w:tab w:val="left" w:pos="3150"/>
          <w:tab w:val="left" w:pos="3960"/>
          <w:tab w:val="left" w:pos="5040"/>
          <w:tab w:val="left" w:pos="5760"/>
          <w:tab w:val="left" w:pos="6570"/>
        </w:tabs>
        <w:ind w:left="450" w:hanging="450"/>
      </w:pPr>
      <w:r>
        <w:tab/>
      </w:r>
      <w:r>
        <w:tab/>
        <w:t>L:</w:t>
      </w:r>
      <w:r>
        <w:tab/>
        <w:t>but</w:t>
      </w:r>
      <w:r>
        <w:tab/>
        <w:t>[1Sg</w:t>
      </w:r>
      <w:r>
        <w:tab/>
        <w:t>Rel</w:t>
      </w:r>
      <w:r>
        <w:tab/>
        <w:t>see.Pfv</w:t>
      </w:r>
      <w:r>
        <w:tab/>
        <w:t>[[[1SgRefl</w:t>
      </w:r>
      <w:r>
        <w:tab/>
        <w:t>Poss]</w:t>
      </w:r>
      <w:r>
        <w:tab/>
        <w:t>place]</w:t>
      </w:r>
      <w:r>
        <w:tab/>
        <w:t>in]]</w:t>
      </w:r>
    </w:p>
    <w:p w14:paraId="51EFCD1A" w14:textId="77777777" w:rsidR="00A60C24" w:rsidRPr="00905113" w:rsidRDefault="00A60C24" w:rsidP="00A60C24">
      <w:pPr>
        <w:tabs>
          <w:tab w:val="clear" w:pos="369"/>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nɛ̀,</w:t>
      </w:r>
    </w:p>
    <w:p w14:paraId="779C3642" w14:textId="77777777" w:rsidR="00A60C24" w:rsidRPr="00EB31B9" w:rsidRDefault="00A60C24" w:rsidP="00A60C24">
      <w:pPr>
        <w:tabs>
          <w:tab w:val="clear" w:pos="369"/>
        </w:tabs>
        <w:ind w:left="450" w:hanging="450"/>
      </w:pPr>
      <w:r>
        <w:tab/>
        <w:t>Nonh-3Sg</w:t>
      </w:r>
      <w:r>
        <w:tab/>
        <w:t>here,</w:t>
      </w:r>
    </w:p>
    <w:p w14:paraId="3EDA7DAF" w14:textId="77777777" w:rsidR="00A60C24" w:rsidRDefault="00A60C24" w:rsidP="00A60C24">
      <w:pPr>
        <w:tabs>
          <w:tab w:val="clear" w:pos="369"/>
          <w:tab w:val="left" w:pos="720"/>
        </w:tabs>
        <w:ind w:left="450" w:hanging="450"/>
      </w:pPr>
      <w:r>
        <w:tab/>
      </w:r>
      <w:r>
        <w:tab/>
        <w:t xml:space="preserve">L: ‘(Girl:) “But what I found in the place of my own, </w:t>
      </w:r>
      <w:r w:rsidRPr="005D3EB6">
        <w:rPr>
          <w:u w:val="single"/>
        </w:rPr>
        <w:t>that</w:t>
      </w:r>
      <w:r>
        <w:t xml:space="preserve"> [focus] is it.” ’</w:t>
      </w:r>
    </w:p>
    <w:p w14:paraId="5F147837" w14:textId="77777777" w:rsidR="00A60C24" w:rsidRDefault="00A60C24" w:rsidP="00A60C24"/>
    <w:p w14:paraId="2F54C76C" w14:textId="77777777" w:rsidR="00A60C24" w:rsidRPr="00905113" w:rsidRDefault="00A60C24" w:rsidP="00A60C24">
      <w:pPr>
        <w:tabs>
          <w:tab w:val="clear" w:pos="369"/>
          <w:tab w:val="left" w:pos="720"/>
          <w:tab w:val="left" w:pos="1080"/>
          <w:tab w:val="left" w:pos="2250"/>
          <w:tab w:val="left" w:pos="3510"/>
        </w:tabs>
        <w:ind w:left="450" w:hanging="450"/>
        <w:rPr>
          <w:rFonts w:ascii="Doulos SIL" w:hAnsi="Doulos SIL"/>
          <w:i/>
          <w:color w:val="0000FF"/>
        </w:rPr>
      </w:pPr>
      <w:r>
        <w:t>01:29</w:t>
      </w:r>
      <w:r>
        <w:tab/>
        <w:t>L:</w:t>
      </w:r>
      <w:r w:rsidRPr="00CC023E">
        <w:tab/>
      </w:r>
      <w:r>
        <w:rPr>
          <w:rFonts w:ascii="Doulos SIL" w:hAnsi="Doulos SIL"/>
          <w:i/>
          <w:color w:val="0000FF"/>
        </w:rPr>
        <w:t>à</w:t>
      </w:r>
      <w:r>
        <w:rPr>
          <w:rFonts w:ascii="Doulos SIL" w:hAnsi="Doulos SIL"/>
          <w:i/>
          <w:color w:val="0000FF"/>
        </w:rPr>
        <w:tab/>
        <w:t>dɛ̀</w:t>
      </w:r>
      <w:r>
        <w:rPr>
          <w:rFonts w:ascii="Doulos SIL" w:hAnsi="Doulos SIL"/>
          <w:i/>
          <w:color w:val="0000FF"/>
        </w:rPr>
        <w:tab/>
        <w:t>bāāsí=ɛ̀=rɛ̄ʔ</w:t>
      </w:r>
    </w:p>
    <w:p w14:paraId="62735439" w14:textId="77777777" w:rsidR="00A60C24" w:rsidRPr="00EB31B9" w:rsidRDefault="00A60C24" w:rsidP="00A60C24">
      <w:pPr>
        <w:tabs>
          <w:tab w:val="clear" w:pos="369"/>
          <w:tab w:val="left" w:pos="720"/>
          <w:tab w:val="left" w:pos="1080"/>
          <w:tab w:val="left" w:pos="2250"/>
          <w:tab w:val="left" w:pos="3510"/>
        </w:tabs>
        <w:ind w:left="450" w:hanging="450"/>
      </w:pPr>
      <w:r>
        <w:tab/>
      </w:r>
      <w:r>
        <w:tab/>
        <w:t>L:</w:t>
      </w:r>
      <w:r>
        <w:tab/>
        <w:t>3SgHum</w:t>
      </w:r>
      <w:r>
        <w:tab/>
        <w:t>say.Pfv</w:t>
      </w:r>
      <w:r>
        <w:tab/>
        <w:t>problem=it.is=Neg</w:t>
      </w:r>
    </w:p>
    <w:p w14:paraId="7D72EE50" w14:textId="77777777" w:rsidR="00A60C24" w:rsidRPr="00905113" w:rsidRDefault="00A60C24" w:rsidP="00A60C24">
      <w:pPr>
        <w:tabs>
          <w:tab w:val="clear" w:pos="369"/>
          <w:tab w:val="left" w:pos="1710"/>
          <w:tab w:val="left" w:pos="2610"/>
          <w:tab w:val="left" w:pos="432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kélénà,</w:t>
      </w:r>
      <w:r>
        <w:rPr>
          <w:rFonts w:ascii="Doulos SIL" w:hAnsi="Doulos SIL"/>
          <w:i/>
          <w:color w:val="0000FF"/>
        </w:rPr>
        <w:tab/>
        <w:t>sàà-màà-ná-àⁿ</w:t>
      </w:r>
      <w:r>
        <w:rPr>
          <w:rFonts w:ascii="Doulos SIL" w:hAnsi="Doulos SIL"/>
          <w:i/>
          <w:color w:val="0000FF"/>
        </w:rPr>
        <w:tab/>
        <w:t>kɛ̀ⁿ,</w:t>
      </w:r>
    </w:p>
    <w:p w14:paraId="3D2D6A93" w14:textId="77777777" w:rsidR="00A60C24" w:rsidRPr="00EB31B9" w:rsidRDefault="00A60C24" w:rsidP="00A60C24">
      <w:pPr>
        <w:tabs>
          <w:tab w:val="clear" w:pos="369"/>
          <w:tab w:val="left" w:pos="1710"/>
          <w:tab w:val="left" w:pos="2610"/>
          <w:tab w:val="left" w:pos="4320"/>
          <w:tab w:val="left" w:pos="6480"/>
        </w:tabs>
        <w:ind w:left="450" w:hanging="450"/>
      </w:pPr>
      <w:r>
        <w:tab/>
        <w:t>1Pl=Ipfv</w:t>
      </w:r>
      <w:r>
        <w:tab/>
        <w:t>Fut</w:t>
      </w:r>
      <w:r>
        <w:tab/>
        <w:t>take.a.walk.Ipfv,</w:t>
      </w:r>
      <w:r>
        <w:tab/>
        <w:t>house-owner-Nom-Pl</w:t>
      </w:r>
      <w:r>
        <w:tab/>
        <w:t>chez,</w:t>
      </w:r>
    </w:p>
    <w:p w14:paraId="125E5874" w14:textId="77777777" w:rsidR="00A60C24" w:rsidRDefault="00A60C24" w:rsidP="00A60C24">
      <w:pPr>
        <w:tabs>
          <w:tab w:val="clear" w:pos="369"/>
          <w:tab w:val="left" w:pos="720"/>
        </w:tabs>
        <w:ind w:left="450" w:hanging="450"/>
      </w:pPr>
      <w:r>
        <w:tab/>
      </w:r>
      <w:r>
        <w:tab/>
        <w:t>L: ‘He (=young man) said, “it’s no problem. We’ll take a walk, to the house of the village chiefs.” ’</w:t>
      </w:r>
    </w:p>
    <w:p w14:paraId="487425D1" w14:textId="77777777" w:rsidR="00A60C24" w:rsidRDefault="00A60C24" w:rsidP="00A60C24"/>
    <w:p w14:paraId="2ADBAE4D" w14:textId="77777777" w:rsidR="00A60C24" w:rsidRPr="00905113" w:rsidRDefault="00A60C24" w:rsidP="00A60C24">
      <w:pPr>
        <w:tabs>
          <w:tab w:val="clear" w:pos="369"/>
          <w:tab w:val="left" w:pos="720"/>
          <w:tab w:val="left" w:pos="1080"/>
          <w:tab w:val="left" w:pos="1800"/>
          <w:tab w:val="left" w:pos="2970"/>
          <w:tab w:val="left" w:pos="4500"/>
        </w:tabs>
        <w:ind w:left="450" w:hanging="450"/>
        <w:rPr>
          <w:rFonts w:ascii="Doulos SIL" w:hAnsi="Doulos SIL"/>
          <w:i/>
          <w:color w:val="0000FF"/>
        </w:rPr>
      </w:pPr>
      <w:r>
        <w:t>01:34</w:t>
      </w:r>
      <w:r w:rsidRPr="00CC023E">
        <w:tab/>
      </w:r>
      <w:r>
        <w:t>L:</w:t>
      </w:r>
      <w:r>
        <w:tab/>
      </w:r>
      <w:r>
        <w:rPr>
          <w:rFonts w:ascii="Doulos SIL" w:hAnsi="Doulos SIL"/>
          <w:i/>
          <w:color w:val="0000FF"/>
        </w:rPr>
        <w:t>[nī</w:t>
      </w:r>
      <w:r>
        <w:rPr>
          <w:rFonts w:ascii="Doulos SIL" w:hAnsi="Doulos SIL"/>
          <w:i/>
          <w:color w:val="0000FF"/>
        </w:rPr>
        <w:tab/>
        <w:t>ààⁿ</w:t>
      </w:r>
      <w:r>
        <w:rPr>
          <w:rFonts w:ascii="Doulos SIL" w:hAnsi="Doulos SIL"/>
          <w:i/>
          <w:color w:val="0000FF"/>
        </w:rPr>
        <w:tab/>
        <w:t>kīī</w:t>
      </w:r>
      <w:r>
        <w:rPr>
          <w:rFonts w:ascii="Doulos SIL" w:hAnsi="Doulos SIL"/>
          <w:i/>
          <w:color w:val="0000FF"/>
        </w:rPr>
        <w:tab/>
        <w:t>dè]</w:t>
      </w:r>
    </w:p>
    <w:p w14:paraId="48BA7E9D" w14:textId="77777777" w:rsidR="00A60C24" w:rsidRPr="00EB31B9" w:rsidRDefault="00A60C24" w:rsidP="00A60C24">
      <w:pPr>
        <w:tabs>
          <w:tab w:val="clear" w:pos="369"/>
          <w:tab w:val="left" w:pos="720"/>
          <w:tab w:val="left" w:pos="1080"/>
          <w:tab w:val="left" w:pos="1800"/>
          <w:tab w:val="left" w:pos="2970"/>
          <w:tab w:val="left" w:pos="4500"/>
        </w:tabs>
        <w:ind w:left="450" w:hanging="450"/>
      </w:pPr>
      <w:r>
        <w:tab/>
      </w:r>
      <w:r>
        <w:tab/>
        <w:t>L:</w:t>
      </w:r>
      <w:r>
        <w:tab/>
        <w:t>[if</w:t>
      </w:r>
      <w:r>
        <w:tab/>
        <w:t>3PlHum</w:t>
      </w:r>
      <w:r>
        <w:tab/>
        <w:t>arrive.Antec</w:t>
      </w:r>
      <w:r>
        <w:tab/>
        <w:t>there.Def]</w:t>
      </w:r>
    </w:p>
    <w:p w14:paraId="3598212E" w14:textId="77777777" w:rsidR="00A60C24" w:rsidRPr="00905113" w:rsidRDefault="00A60C24" w:rsidP="00A60C24">
      <w:pPr>
        <w:tabs>
          <w:tab w:val="clear" w:pos="369"/>
          <w:tab w:val="left" w:pos="1440"/>
          <w:tab w:val="left" w:pos="2250"/>
          <w:tab w:val="left" w:pos="3330"/>
          <w:tab w:val="left" w:pos="41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kú</w:t>
      </w:r>
      <w:r>
        <w:rPr>
          <w:rFonts w:ascii="Doulos SIL" w:hAnsi="Doulos SIL"/>
          <w:i/>
          <w:color w:val="0000FF"/>
        </w:rPr>
        <w:tab/>
        <w:t>nàg</w:t>
      </w:r>
      <w:r>
        <w:rPr>
          <w:rFonts w:ascii="Doulos SIL" w:hAnsi="Doulos SIL"/>
          <w:i/>
          <w:color w:val="0000FF"/>
        </w:rPr>
        <w:tab/>
        <w:t>cíé</w:t>
      </w:r>
      <w:r>
        <w:rPr>
          <w:rFonts w:ascii="Doulos SIL" w:hAnsi="Doulos SIL"/>
          <w:i/>
          <w:color w:val="0000FF"/>
        </w:rPr>
        <w:tab/>
        <w:t>màà,</w:t>
      </w:r>
    </w:p>
    <w:p w14:paraId="283DBAE1" w14:textId="77777777" w:rsidR="00A60C24" w:rsidRPr="00EB31B9" w:rsidRDefault="00A60C24" w:rsidP="00A60C24">
      <w:pPr>
        <w:tabs>
          <w:tab w:val="clear" w:pos="369"/>
          <w:tab w:val="left" w:pos="1440"/>
          <w:tab w:val="left" w:pos="2250"/>
          <w:tab w:val="left" w:pos="3330"/>
          <w:tab w:val="left" w:pos="4140"/>
        </w:tabs>
        <w:ind w:left="450" w:hanging="450"/>
      </w:pPr>
      <w:r>
        <w:tab/>
        <w:t>3PlHum</w:t>
      </w:r>
      <w:r>
        <w:tab/>
        <w:t>begin</w:t>
      </w:r>
      <w:r>
        <w:tab/>
        <w:t>ask.Ipfv</w:t>
      </w:r>
      <w:r>
        <w:tab/>
        <w:t>speak</w:t>
      </w:r>
      <w:r>
        <w:tab/>
        <w:t>3Pl,</w:t>
      </w:r>
    </w:p>
    <w:p w14:paraId="6337030E" w14:textId="77777777" w:rsidR="00A60C24" w:rsidRPr="00363163" w:rsidRDefault="00A60C24" w:rsidP="003F6135">
      <w:pPr>
        <w:tabs>
          <w:tab w:val="clear" w:pos="369"/>
          <w:tab w:val="left" w:pos="1080"/>
          <w:tab w:val="left" w:pos="2070"/>
          <w:tab w:val="left" w:pos="3600"/>
          <w:tab w:val="left" w:pos="4140"/>
          <w:tab w:val="left" w:pos="4860"/>
          <w:tab w:val="left" w:pos="5850"/>
          <w:tab w:val="left" w:pos="7110"/>
        </w:tabs>
        <w:ind w:left="450" w:hanging="450"/>
      </w:pPr>
      <w:r w:rsidRPr="00905113">
        <w:rPr>
          <w:rFonts w:ascii="Doulos SIL" w:hAnsi="Doulos SIL"/>
          <w:i/>
          <w:color w:val="0000FF"/>
        </w:rPr>
        <w:tab/>
      </w:r>
      <w:r>
        <w:rPr>
          <w:rFonts w:ascii="Doulos SIL" w:hAnsi="Doulos SIL"/>
          <w:i/>
          <w:color w:val="0000FF"/>
        </w:rPr>
        <w:t>[nī=</w:t>
      </w:r>
      <w:r>
        <w:rPr>
          <w:rFonts w:ascii="Doulos SIL" w:hAnsi="Doulos SIL"/>
          <w:i/>
          <w:color w:val="0000FF"/>
        </w:rPr>
        <w:tab/>
        <w:t>è</w:t>
      </w:r>
      <w:r>
        <w:rPr>
          <w:rFonts w:ascii="Doulos SIL" w:hAnsi="Doulos SIL"/>
          <w:i/>
          <w:color w:val="0000FF"/>
        </w:rPr>
        <w:tab/>
        <w:t>jī]</w:t>
      </w:r>
      <w:r>
        <w:rPr>
          <w:rFonts w:ascii="Doulos SIL" w:hAnsi="Doulos SIL"/>
          <w:i/>
          <w:color w:val="0000FF"/>
        </w:rPr>
        <w:tab/>
        <w:t>[mi</w:t>
      </w:r>
      <w:r>
        <w:rPr>
          <w:rFonts w:ascii="Doulos SIL" w:hAnsi="Doulos SIL"/>
          <w:i/>
          <w:color w:val="0000FF"/>
        </w:rPr>
        <w:tab/>
        <w:t>ká]</w:t>
      </w:r>
      <w:r>
        <w:rPr>
          <w:rFonts w:ascii="Doulos SIL" w:hAnsi="Doulos SIL"/>
          <w:i/>
          <w:color w:val="0000FF"/>
        </w:rPr>
        <w:tab/>
        <w:t>[à</w:t>
      </w:r>
      <w:r>
        <w:rPr>
          <w:rFonts w:ascii="Doulos SIL" w:hAnsi="Doulos SIL"/>
          <w:i/>
          <w:color w:val="0000FF"/>
        </w:rPr>
        <w:tab/>
        <w:t xml:space="preserve">ná-màà </w:t>
      </w:r>
      <w:r>
        <w:t xml:space="preserve">— </w:t>
      </w:r>
      <w:r>
        <w:rPr>
          <w:rFonts w:ascii="Doulos SIL" w:hAnsi="Doulos SIL"/>
          <w:i/>
          <w:color w:val="0000FF"/>
        </w:rPr>
        <w:t>]</w:t>
      </w:r>
    </w:p>
    <w:p w14:paraId="507D2E90" w14:textId="3B257193" w:rsidR="00A60C24" w:rsidRDefault="00A60C24" w:rsidP="003F6135">
      <w:pPr>
        <w:tabs>
          <w:tab w:val="clear" w:pos="369"/>
          <w:tab w:val="left" w:pos="1080"/>
          <w:tab w:val="left" w:pos="2070"/>
          <w:tab w:val="left" w:pos="3600"/>
          <w:tab w:val="left" w:pos="4140"/>
          <w:tab w:val="left" w:pos="4860"/>
          <w:tab w:val="left" w:pos="5850"/>
          <w:tab w:val="left" w:pos="7110"/>
        </w:tabs>
        <w:ind w:left="450" w:hanging="450"/>
      </w:pPr>
      <w:r>
        <w:tab/>
        <w:t>[if</w:t>
      </w:r>
      <w:r>
        <w:tab/>
        <w:t>3SgNonh</w:t>
      </w:r>
      <w:r>
        <w:tab/>
        <w:t>be.seen.Antec]</w:t>
      </w:r>
      <w:r>
        <w:tab/>
        <w:t>[Rel</w:t>
      </w:r>
      <w:r>
        <w:tab/>
        <w:t>have]</w:t>
      </w:r>
      <w:r>
        <w:tab/>
        <w:t>[3SgHum</w:t>
      </w:r>
      <w:r>
        <w:tab/>
        <w:t>3PlHumObj —],</w:t>
      </w:r>
    </w:p>
    <w:p w14:paraId="6D703B87" w14:textId="77777777" w:rsidR="00A60C24" w:rsidRPr="00905113" w:rsidRDefault="00A60C24" w:rsidP="00A60C24">
      <w:pPr>
        <w:tabs>
          <w:tab w:val="clear" w:pos="369"/>
          <w:tab w:val="left" w:pos="1710"/>
          <w:tab w:val="left" w:pos="34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níìⁿ</w:t>
      </w:r>
      <w:r>
        <w:rPr>
          <w:rFonts w:ascii="Doulos SIL" w:hAnsi="Doulos SIL"/>
          <w:i/>
          <w:color w:val="0000FF"/>
        </w:rPr>
        <w:tab/>
        <w:t>dáʔá-rà,</w:t>
      </w:r>
    </w:p>
    <w:p w14:paraId="05A8957E" w14:textId="77777777" w:rsidR="00A60C24" w:rsidRPr="00EB31B9" w:rsidRDefault="00A60C24" w:rsidP="00A60C24">
      <w:pPr>
        <w:tabs>
          <w:tab w:val="clear" w:pos="369"/>
          <w:tab w:val="left" w:pos="1710"/>
          <w:tab w:val="left" w:pos="3420"/>
        </w:tabs>
        <w:ind w:left="450" w:hanging="450"/>
      </w:pPr>
      <w:r>
        <w:tab/>
        <w:t>3SgHum</w:t>
      </w:r>
      <w:r>
        <w:tab/>
        <w:t>3PlNonhObj</w:t>
      </w:r>
      <w:r>
        <w:tab/>
        <w:t>dispossess.VblN-Nom,</w:t>
      </w:r>
    </w:p>
    <w:p w14:paraId="2F7BC888" w14:textId="77777777" w:rsidR="00A60C24" w:rsidRDefault="00A60C24" w:rsidP="00A60C24">
      <w:pPr>
        <w:tabs>
          <w:tab w:val="clear" w:pos="369"/>
          <w:tab w:val="left" w:pos="720"/>
        </w:tabs>
        <w:ind w:left="450" w:hanging="450"/>
      </w:pPr>
      <w:r>
        <w:tab/>
      </w:r>
      <w:r>
        <w:tab/>
        <w:t>L: ‘When they arrived there, they began to ask. (Young man:) “if it is found, the one who has (it), (what about) our taking them away (from him)?” ’</w:t>
      </w:r>
    </w:p>
    <w:p w14:paraId="3AC8E75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cíɛ́ ‘speak’; </w:t>
      </w:r>
      <w:r>
        <w:rPr>
          <w:rFonts w:ascii="Doulos SIL" w:hAnsi="Doulos SIL"/>
          <w:i/>
          <w:color w:val="0000FF"/>
        </w:rPr>
        <w:t>[à</w:t>
      </w:r>
      <w:r>
        <w:rPr>
          <w:rFonts w:ascii="Doulos SIL" w:hAnsi="Doulos SIL"/>
          <w:i/>
          <w:color w:val="0000FF"/>
        </w:rPr>
        <w:tab/>
        <w:t xml:space="preserve">ná-màà </w:t>
      </w:r>
      <w:r>
        <w:t xml:space="preserve">— </w:t>
      </w:r>
      <w:r>
        <w:rPr>
          <w:rFonts w:ascii="Doulos SIL" w:hAnsi="Doulos SIL"/>
          <w:i/>
          <w:color w:val="0000FF"/>
        </w:rPr>
        <w:t xml:space="preserve">] </w:t>
      </w:r>
      <w:r>
        <w:rPr>
          <w:i/>
        </w:rPr>
        <w:t>is a false start</w:t>
      </w:r>
      <w:r w:rsidRPr="00F3110A">
        <w:rPr>
          <w:i/>
        </w:rPr>
        <w:t>]</w:t>
      </w:r>
    </w:p>
    <w:p w14:paraId="4860D272" w14:textId="77777777" w:rsidR="00A60C24" w:rsidRDefault="00A60C24" w:rsidP="00A60C24"/>
    <w:p w14:paraId="45763C53" w14:textId="77777777" w:rsidR="00A60C24" w:rsidRPr="00905113" w:rsidRDefault="00A60C24" w:rsidP="00A60C24">
      <w:pPr>
        <w:tabs>
          <w:tab w:val="clear" w:pos="369"/>
          <w:tab w:val="left" w:pos="720"/>
          <w:tab w:val="left" w:pos="1170"/>
          <w:tab w:val="left" w:pos="2430"/>
          <w:tab w:val="left" w:pos="3510"/>
        </w:tabs>
        <w:ind w:left="450" w:hanging="450"/>
        <w:rPr>
          <w:rFonts w:ascii="Doulos SIL" w:hAnsi="Doulos SIL"/>
          <w:i/>
          <w:color w:val="0000FF"/>
        </w:rPr>
      </w:pPr>
      <w:r>
        <w:t>01:38</w:t>
      </w:r>
      <w:r>
        <w:tab/>
        <w:t>L:</w:t>
      </w:r>
      <w:r w:rsidRPr="00CC023E">
        <w:tab/>
      </w:r>
      <w:r>
        <w:rPr>
          <w:rFonts w:ascii="Doulos SIL" w:hAnsi="Doulos SIL"/>
          <w:i/>
          <w:color w:val="0000FF"/>
        </w:rPr>
        <w:t>à</w:t>
      </w:r>
      <w:r>
        <w:rPr>
          <w:rFonts w:ascii="Doulos SIL" w:hAnsi="Doulos SIL"/>
          <w:i/>
          <w:color w:val="0000FF"/>
        </w:rPr>
        <w:tab/>
        <w:t>dɛ̀</w:t>
      </w:r>
      <w:r>
        <w:rPr>
          <w:rFonts w:ascii="Doulos SIL" w:hAnsi="Doulos SIL"/>
          <w:i/>
          <w:color w:val="0000FF"/>
        </w:rPr>
        <w:tab/>
        <w:t>ɔ̀ⁿʔɔ́ɔ̀ⁿ,</w:t>
      </w:r>
    </w:p>
    <w:p w14:paraId="63F51EFB" w14:textId="77777777" w:rsidR="00A60C24" w:rsidRPr="00EB31B9" w:rsidRDefault="00A60C24" w:rsidP="00A60C24">
      <w:pPr>
        <w:tabs>
          <w:tab w:val="clear" w:pos="369"/>
          <w:tab w:val="left" w:pos="720"/>
          <w:tab w:val="left" w:pos="1170"/>
          <w:tab w:val="left" w:pos="2430"/>
          <w:tab w:val="left" w:pos="3510"/>
        </w:tabs>
        <w:ind w:left="450" w:hanging="450"/>
      </w:pPr>
      <w:r>
        <w:tab/>
      </w:r>
      <w:r>
        <w:tab/>
        <w:t>L:</w:t>
      </w:r>
      <w:r>
        <w:tab/>
        <w:t>3SgHum</w:t>
      </w:r>
      <w:r>
        <w:tab/>
        <w:t>say.Pfv</w:t>
      </w:r>
      <w:r>
        <w:tab/>
        <w:t>yes!,</w:t>
      </w:r>
    </w:p>
    <w:p w14:paraId="4DB2736D" w14:textId="77777777" w:rsidR="00A60C24" w:rsidRPr="00905113" w:rsidRDefault="00A60C24" w:rsidP="00A60C24">
      <w:pPr>
        <w:tabs>
          <w:tab w:val="clear" w:pos="369"/>
          <w:tab w:val="left" w:pos="1530"/>
          <w:tab w:val="left" w:pos="315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slāā</w:t>
      </w:r>
      <w:r>
        <w:rPr>
          <w:rFonts w:ascii="Doulos SIL" w:hAnsi="Doulos SIL"/>
          <w:i/>
          <w:color w:val="0000FF"/>
        </w:rPr>
        <w:tab/>
        <w:t>yèlèníī,</w:t>
      </w:r>
      <w:r w:rsidRPr="00905113">
        <w:rPr>
          <w:rFonts w:ascii="Doulos SIL" w:hAnsi="Doulos SIL"/>
          <w:i/>
          <w:color w:val="0000FF"/>
        </w:rP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wèé</w:t>
      </w:r>
    </w:p>
    <w:p w14:paraId="5202FA2F" w14:textId="77777777" w:rsidR="00A60C24" w:rsidRPr="00EB31B9" w:rsidRDefault="00A60C24" w:rsidP="00A60C24">
      <w:pPr>
        <w:tabs>
          <w:tab w:val="clear" w:pos="369"/>
          <w:tab w:val="left" w:pos="1530"/>
          <w:tab w:val="left" w:pos="3150"/>
          <w:tab w:val="left" w:pos="5310"/>
        </w:tabs>
        <w:ind w:left="450" w:hanging="450"/>
      </w:pPr>
      <w:r>
        <w:tab/>
        <w:t>daytime</w:t>
      </w:r>
      <w:r>
        <w:tab/>
        <w:t>day.break.Pfv,</w:t>
      </w:r>
      <w:r>
        <w:tab/>
        <w:t>3PlHum=3SgNonh</w:t>
      </w:r>
      <w:r>
        <w:tab/>
        <w:t>go.Pfv</w:t>
      </w:r>
    </w:p>
    <w:p w14:paraId="5744B1E4" w14:textId="77777777" w:rsidR="00A60C24" w:rsidRPr="00905113" w:rsidRDefault="00A60C24" w:rsidP="00A60C24">
      <w:pPr>
        <w:tabs>
          <w:tab w:val="clear" w:pos="369"/>
          <w:tab w:val="left" w:pos="1440"/>
          <w:tab w:val="left" w:pos="2610"/>
          <w:tab w:val="left" w:pos="3600"/>
          <w:tab w:val="left" w:pos="5400"/>
          <w:tab w:val="left" w:pos="6120"/>
        </w:tabs>
        <w:ind w:left="450" w:hanging="450"/>
        <w:rPr>
          <w:rFonts w:ascii="Doulos SIL" w:hAnsi="Doulos SIL"/>
          <w:i/>
          <w:color w:val="0000FF"/>
        </w:rPr>
      </w:pPr>
      <w:r>
        <w:rPr>
          <w:rFonts w:ascii="Doulos SIL" w:hAnsi="Doulos SIL"/>
          <w:i/>
          <w:color w:val="0000FF"/>
        </w:rPr>
        <w:tab/>
        <w:t>[[sàà</w:t>
      </w:r>
      <w:r>
        <w:rPr>
          <w:rFonts w:ascii="Doulos SIL" w:hAnsi="Doulos SIL"/>
          <w:i/>
          <w:color w:val="0000FF"/>
        </w:rPr>
        <w:tab/>
        <w:t>dààlá]</w:t>
      </w:r>
      <w:r>
        <w:rPr>
          <w:rFonts w:ascii="Doulos SIL" w:hAnsi="Doulos SIL"/>
          <w:i/>
          <w:color w:val="0000FF"/>
        </w:rPr>
        <w:tab/>
        <w:t>mà],</w:t>
      </w:r>
      <w:r>
        <w:rPr>
          <w:rFonts w:ascii="Doulos SIL" w:hAnsi="Doulos SIL"/>
          <w:i/>
          <w:color w:val="0000FF"/>
        </w:rPr>
        <w:tab/>
        <w:t>mìʔì-ná-àⁿ</w:t>
      </w:r>
      <w:r>
        <w:rPr>
          <w:rFonts w:ascii="Doulos SIL" w:hAnsi="Doulos SIL"/>
          <w:i/>
          <w:color w:val="0000FF"/>
        </w:rPr>
        <w:tab/>
        <w:t>láʔā-rà,</w:t>
      </w:r>
    </w:p>
    <w:p w14:paraId="01696959" w14:textId="77777777" w:rsidR="00A60C24" w:rsidRDefault="00A60C24" w:rsidP="00A60C24">
      <w:pPr>
        <w:tabs>
          <w:tab w:val="clear" w:pos="369"/>
          <w:tab w:val="left" w:pos="1440"/>
          <w:tab w:val="left" w:pos="2610"/>
          <w:tab w:val="left" w:pos="3600"/>
          <w:tab w:val="left" w:pos="5400"/>
          <w:tab w:val="left" w:pos="6120"/>
        </w:tabs>
        <w:ind w:left="450" w:hanging="450"/>
      </w:pPr>
      <w:r>
        <w:tab/>
        <w:t>[[house</w:t>
      </w:r>
      <w:r>
        <w:tab/>
        <w:t>first]</w:t>
      </w:r>
      <w:r>
        <w:tab/>
        <w:t>on],</w:t>
      </w:r>
      <w:r>
        <w:tab/>
        <w:t>person-Nom-Pl</w:t>
      </w:r>
      <w:r>
        <w:tab/>
        <w:t>place-Nom,</w:t>
      </w:r>
    </w:p>
    <w:p w14:paraId="43FB35ED" w14:textId="77777777" w:rsidR="00A60C24" w:rsidRDefault="00A60C24" w:rsidP="00A60C24">
      <w:pPr>
        <w:tabs>
          <w:tab w:val="clear" w:pos="369"/>
          <w:tab w:val="left" w:pos="720"/>
        </w:tabs>
        <w:ind w:left="450" w:hanging="450"/>
      </w:pPr>
      <w:r>
        <w:tab/>
      </w:r>
      <w:r>
        <w:tab/>
        <w:t>L: ‘(Girl:) “Yes!” Day broke. They went to the first house (=neighborhood), the place of the people (=where people were).’</w:t>
      </w:r>
    </w:p>
    <w:p w14:paraId="1750A097" w14:textId="77777777" w:rsidR="00A60C24" w:rsidRDefault="00A60C24" w:rsidP="00A60C24"/>
    <w:p w14:paraId="2682E9F9" w14:textId="77777777" w:rsidR="003F6135" w:rsidRDefault="00A60C24" w:rsidP="00A60C24">
      <w:pPr>
        <w:tabs>
          <w:tab w:val="clear" w:pos="369"/>
          <w:tab w:val="left" w:pos="720"/>
          <w:tab w:val="left" w:pos="1170"/>
          <w:tab w:val="left" w:pos="2070"/>
          <w:tab w:val="left" w:pos="2970"/>
          <w:tab w:val="left" w:pos="4680"/>
          <w:tab w:val="left" w:pos="5580"/>
          <w:tab w:val="left" w:pos="7020"/>
        </w:tabs>
        <w:ind w:left="450" w:hanging="450"/>
        <w:rPr>
          <w:rFonts w:ascii="Doulos SIL" w:hAnsi="Doulos SIL"/>
          <w:i/>
          <w:color w:val="0000FF"/>
        </w:rPr>
      </w:pPr>
      <w:r>
        <w:t>01:43</w:t>
      </w:r>
      <w:r w:rsidRPr="00CC023E">
        <w:tab/>
      </w:r>
      <w:r>
        <w:t>L:</w:t>
      </w:r>
      <w:r w:rsidRPr="00CC023E">
        <w:tab/>
      </w:r>
      <w:r>
        <w:rPr>
          <w:rFonts w:ascii="Doulos SIL" w:hAnsi="Doulos SIL"/>
          <w:i/>
          <w:color w:val="0000FF"/>
        </w:rPr>
        <w:t>ààⁿ</w:t>
      </w:r>
      <w:r>
        <w:rPr>
          <w:rFonts w:ascii="Doulos SIL" w:hAnsi="Doulos SIL"/>
          <w:i/>
          <w:color w:val="0000FF"/>
        </w:rPr>
        <w:tab/>
        <w:t>táʔá</w:t>
      </w:r>
      <w:r>
        <w:rPr>
          <w:rFonts w:ascii="Doulos SIL" w:hAnsi="Doulos SIL"/>
          <w:i/>
          <w:color w:val="0000FF"/>
        </w:rPr>
        <w:tab/>
        <w:t>cíí=yà</w:t>
      </w:r>
      <w:r>
        <w:rPr>
          <w:rFonts w:ascii="Doulos SIL" w:hAnsi="Doulos SIL"/>
          <w:i/>
          <w:color w:val="0000FF"/>
        </w:rPr>
        <w:tab/>
        <w:t>dè</w:t>
      </w:r>
    </w:p>
    <w:p w14:paraId="2519CDCA" w14:textId="77777777" w:rsidR="003F6135" w:rsidRDefault="00A60C24" w:rsidP="00A60C24">
      <w:pPr>
        <w:tabs>
          <w:tab w:val="clear" w:pos="369"/>
          <w:tab w:val="left" w:pos="720"/>
          <w:tab w:val="left" w:pos="1170"/>
          <w:tab w:val="left" w:pos="2070"/>
          <w:tab w:val="left" w:pos="2970"/>
          <w:tab w:val="left" w:pos="4680"/>
          <w:tab w:val="left" w:pos="5580"/>
          <w:tab w:val="left" w:pos="7020"/>
        </w:tabs>
        <w:ind w:left="450" w:hanging="450"/>
      </w:pPr>
      <w:r>
        <w:tab/>
      </w:r>
      <w:r>
        <w:tab/>
        <w:t>L:</w:t>
      </w:r>
      <w:r w:rsidRPr="00CC023E">
        <w:tab/>
      </w:r>
      <w:r>
        <w:t>3PlHum</w:t>
      </w:r>
      <w:r>
        <w:tab/>
        <w:t>go.Adjn</w:t>
      </w:r>
      <w:r>
        <w:tab/>
        <w:t>arrive.Adjn=Link</w:t>
      </w:r>
      <w:r>
        <w:tab/>
        <w:t>there.Def</w:t>
      </w:r>
    </w:p>
    <w:p w14:paraId="38E726BD" w14:textId="77777777" w:rsidR="003F6135" w:rsidRPr="00905113" w:rsidRDefault="003F6135" w:rsidP="003F6135">
      <w:pPr>
        <w:tabs>
          <w:tab w:val="clear" w:pos="369"/>
          <w:tab w:val="left" w:pos="2520"/>
          <w:tab w:val="left" w:pos="2970"/>
          <w:tab w:val="left" w:pos="4680"/>
          <w:tab w:val="left" w:pos="5580"/>
          <w:tab w:val="left" w:pos="7020"/>
        </w:tabs>
        <w:ind w:left="450" w:hanging="450"/>
        <w:rPr>
          <w:rFonts w:ascii="Doulos SIL" w:hAnsi="Doulos SIL"/>
          <w:i/>
          <w:color w:val="0000FF"/>
        </w:rPr>
      </w:pPr>
      <w:r>
        <w:rPr>
          <w:rFonts w:ascii="Doulos SIL" w:hAnsi="Doulos SIL"/>
          <w:i/>
          <w:color w:val="0000FF"/>
        </w:rPr>
        <w:tab/>
        <w:t>[cìndá</w:t>
      </w:r>
      <w:r>
        <w:rPr>
          <w:rFonts w:ascii="Doulos SIL" w:hAnsi="Doulos SIL"/>
          <w:i/>
          <w:color w:val="0000FF"/>
        </w:rPr>
        <w:tab/>
        <w:t>ꜜmí-nà],</w:t>
      </w:r>
    </w:p>
    <w:p w14:paraId="6A4D6D1E" w14:textId="69F87740" w:rsidR="00A60C24" w:rsidRPr="00EB31B9" w:rsidRDefault="00A60C24" w:rsidP="003F6135">
      <w:pPr>
        <w:tabs>
          <w:tab w:val="clear" w:pos="369"/>
          <w:tab w:val="left" w:pos="2520"/>
          <w:tab w:val="left" w:pos="2970"/>
          <w:tab w:val="left" w:pos="4680"/>
          <w:tab w:val="left" w:pos="5580"/>
          <w:tab w:val="left" w:pos="7020"/>
        </w:tabs>
        <w:ind w:left="450" w:hanging="450"/>
      </w:pPr>
      <w:r>
        <w:tab/>
        <w:t>[neighborhood</w:t>
      </w:r>
      <w:r>
        <w:tab/>
        <w:t>Dem-Nom],</w:t>
      </w:r>
    </w:p>
    <w:p w14:paraId="37600405" w14:textId="77777777" w:rsidR="00A60C24" w:rsidRPr="00905113" w:rsidRDefault="00A60C24" w:rsidP="00A60C24">
      <w:pPr>
        <w:tabs>
          <w:tab w:val="clear" w:pos="369"/>
          <w:tab w:val="left" w:pos="1440"/>
          <w:tab w:val="left" w:pos="2520"/>
          <w:tab w:val="left" w:pos="3510"/>
          <w:tab w:val="left" w:pos="4680"/>
          <w:tab w:val="left" w:pos="6120"/>
        </w:tabs>
        <w:ind w:left="450" w:hanging="450"/>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[ààⁿ</w:t>
      </w:r>
      <w:r>
        <w:rPr>
          <w:rFonts w:ascii="Doulos SIL" w:hAnsi="Doulos SIL"/>
          <w:i/>
          <w:color w:val="0000FF"/>
        </w:rPr>
        <w:tab/>
        <w:t>bélé]</w:t>
      </w:r>
      <w:r>
        <w:rPr>
          <w:rFonts w:ascii="Doulos SIL" w:hAnsi="Doulos SIL"/>
          <w:i/>
          <w:color w:val="0000FF"/>
        </w:rPr>
        <w:tab/>
        <w:t>[ààⁿ</w:t>
      </w:r>
      <w:r>
        <w:rPr>
          <w:rFonts w:ascii="Doulos SIL" w:hAnsi="Doulos SIL"/>
          <w:i/>
          <w:color w:val="0000FF"/>
        </w:rPr>
        <w:tab/>
        <w:t>sɔ́]</w:t>
      </w:r>
      <w:r>
        <w:rPr>
          <w:rFonts w:ascii="Doulos SIL" w:hAnsi="Doulos SIL"/>
          <w:i/>
          <w:color w:val="0000FF"/>
        </w:rPr>
        <w:tab/>
        <w:t>[sàà-màá</w:t>
      </w:r>
      <w:r>
        <w:rPr>
          <w:rFonts w:ascii="Doulos SIL" w:hAnsi="Doulos SIL"/>
          <w:i/>
          <w:color w:val="0000FF"/>
        </w:rPr>
        <w:tab/>
        <w:t>kɛ̀ⁿ]],</w:t>
      </w:r>
    </w:p>
    <w:p w14:paraId="798711C6" w14:textId="77777777" w:rsidR="00A60C24" w:rsidRPr="00EB31B9" w:rsidRDefault="00A60C24" w:rsidP="00A60C24">
      <w:pPr>
        <w:tabs>
          <w:tab w:val="clear" w:pos="369"/>
          <w:tab w:val="left" w:pos="1440"/>
          <w:tab w:val="left" w:pos="2520"/>
          <w:tab w:val="left" w:pos="3510"/>
          <w:tab w:val="left" w:pos="4680"/>
          <w:tab w:val="left" w:pos="6120"/>
        </w:tabs>
        <w:ind w:left="450" w:hanging="450"/>
      </w:pPr>
      <w:r>
        <w:tab/>
        <w:t>[3PlHum</w:t>
      </w:r>
      <w:r>
        <w:tab/>
        <w:t>pass.Adjn]</w:t>
      </w:r>
      <w:r>
        <w:tab/>
        <w:t>[3PlHum</w:t>
      </w:r>
      <w:r>
        <w:tab/>
        <w:t>enter.Adjn</w:t>
      </w:r>
      <w:r>
        <w:tab/>
        <w:t>[house-owner</w:t>
      </w:r>
      <w:r>
        <w:tab/>
        <w:t>chez]],</w:t>
      </w:r>
    </w:p>
    <w:p w14:paraId="4DC1D097" w14:textId="77777777" w:rsidR="00A60C24" w:rsidRDefault="00A60C24" w:rsidP="00A60C24">
      <w:pPr>
        <w:tabs>
          <w:tab w:val="clear" w:pos="369"/>
          <w:tab w:val="left" w:pos="720"/>
        </w:tabs>
        <w:ind w:left="450" w:hanging="450"/>
      </w:pPr>
      <w:r>
        <w:tab/>
      </w:r>
      <w:r>
        <w:tab/>
        <w:t>L: ‘They went and arrived there, (in) that neighborhood. They went on and entered the house of the neighborhood chief.’</w:t>
      </w:r>
    </w:p>
    <w:p w14:paraId="1F6C0DD8"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The village was divided into neighborhoods (quartiers), each with its own chief</w:t>
      </w:r>
      <w:r w:rsidRPr="00F3110A">
        <w:rPr>
          <w:i/>
        </w:rPr>
        <w:t>]</w:t>
      </w:r>
    </w:p>
    <w:p w14:paraId="0F5BDAE8" w14:textId="77777777" w:rsidR="00A60C24" w:rsidRDefault="00A60C24" w:rsidP="00A60C24"/>
    <w:p w14:paraId="51E9BC0A" w14:textId="77777777" w:rsidR="00A60C24" w:rsidRPr="00905113" w:rsidRDefault="00A60C24" w:rsidP="00A60C24">
      <w:pPr>
        <w:tabs>
          <w:tab w:val="clear" w:pos="369"/>
          <w:tab w:val="left" w:pos="720"/>
          <w:tab w:val="left" w:pos="1170"/>
          <w:tab w:val="left" w:pos="2250"/>
          <w:tab w:val="left" w:pos="3420"/>
          <w:tab w:val="left" w:pos="5040"/>
        </w:tabs>
        <w:ind w:left="450" w:hanging="450"/>
        <w:rPr>
          <w:rFonts w:ascii="Doulos SIL" w:hAnsi="Doulos SIL"/>
          <w:i/>
          <w:color w:val="0000FF"/>
        </w:rPr>
      </w:pPr>
      <w:r>
        <w:t>01:46</w:t>
      </w:r>
      <w:r w:rsidRPr="00CC023E">
        <w:tab/>
      </w:r>
      <w:r>
        <w:t>L:</w:t>
      </w:r>
      <w:r>
        <w:tab/>
      </w:r>
      <w:r>
        <w:rPr>
          <w:rFonts w:ascii="Doulos SIL" w:hAnsi="Doulos SIL"/>
          <w:i/>
          <w:color w:val="0000FF"/>
        </w:rPr>
        <w:t>ààⁿ</w:t>
      </w:r>
      <w:r>
        <w:rPr>
          <w:rFonts w:ascii="Doulos SIL" w:hAnsi="Doulos SIL"/>
          <w:i/>
          <w:color w:val="0000FF"/>
        </w:rPr>
        <w:tab/>
        <w:t>sɔ́</w:t>
      </w:r>
      <w:r>
        <w:rPr>
          <w:rFonts w:ascii="Doulos SIL" w:hAnsi="Doulos SIL"/>
          <w:i/>
          <w:color w:val="0000FF"/>
        </w:rPr>
        <w:tab/>
        <w:t>[sàà-màá</w:t>
      </w:r>
      <w:r>
        <w:rPr>
          <w:rFonts w:ascii="Doulos SIL" w:hAnsi="Doulos SIL"/>
          <w:i/>
          <w:color w:val="0000FF"/>
        </w:rPr>
        <w:tab/>
        <w:t>kɛ̀ⁿ],</w:t>
      </w:r>
    </w:p>
    <w:p w14:paraId="0EDFA999" w14:textId="77777777" w:rsidR="00A60C24" w:rsidRPr="00EB31B9" w:rsidRDefault="00A60C24" w:rsidP="00A60C24">
      <w:pPr>
        <w:tabs>
          <w:tab w:val="clear" w:pos="369"/>
          <w:tab w:val="left" w:pos="720"/>
          <w:tab w:val="left" w:pos="1170"/>
          <w:tab w:val="left" w:pos="2250"/>
          <w:tab w:val="left" w:pos="3420"/>
          <w:tab w:val="left" w:pos="5040"/>
        </w:tabs>
        <w:ind w:left="450" w:hanging="450"/>
      </w:pPr>
      <w:r>
        <w:tab/>
      </w:r>
      <w:r>
        <w:tab/>
        <w:t>L:</w:t>
      </w:r>
      <w:r>
        <w:tab/>
        <w:t>3PlHum</w:t>
      </w:r>
      <w:r>
        <w:tab/>
        <w:t>enter.Adjn</w:t>
      </w:r>
      <w:r>
        <w:tab/>
        <w:t>[house-owner</w:t>
      </w:r>
      <w:r>
        <w:tab/>
        <w:t>chez]],</w:t>
      </w:r>
    </w:p>
    <w:p w14:paraId="3579FD84" w14:textId="77777777" w:rsidR="00A60C24" w:rsidRPr="00905113" w:rsidRDefault="00A60C24" w:rsidP="00A60C24">
      <w:pPr>
        <w:tabs>
          <w:tab w:val="clear" w:pos="369"/>
          <w:tab w:val="left" w:pos="1620"/>
          <w:tab w:val="left" w:pos="2520"/>
          <w:tab w:val="left" w:pos="3600"/>
          <w:tab w:val="left" w:pos="46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ɲàà</w:t>
      </w:r>
      <w:r>
        <w:rPr>
          <w:rFonts w:ascii="Doulos SIL" w:hAnsi="Doulos SIL"/>
          <w:i/>
          <w:color w:val="0000FF"/>
        </w:rPr>
        <w:tab/>
        <w:t>tɔ́ʔɔ́</w:t>
      </w:r>
      <w:r>
        <w:rPr>
          <w:rFonts w:ascii="Doulos SIL" w:hAnsi="Doulos SIL"/>
          <w:i/>
          <w:color w:val="0000FF"/>
        </w:rPr>
        <w:tab/>
        <w:t>[màà</w:t>
      </w:r>
      <w:r>
        <w:rPr>
          <w:rFonts w:ascii="Doulos SIL" w:hAnsi="Doulos SIL"/>
          <w:i/>
          <w:color w:val="0000FF"/>
        </w:rPr>
        <w:tab/>
        <w:t>ɲáā],</w:t>
      </w:r>
    </w:p>
    <w:p w14:paraId="23FF8DDE" w14:textId="77777777" w:rsidR="00A60C24" w:rsidRPr="00EB31B9" w:rsidRDefault="00A60C24" w:rsidP="00A60C24">
      <w:pPr>
        <w:tabs>
          <w:tab w:val="clear" w:pos="369"/>
          <w:tab w:val="left" w:pos="1620"/>
          <w:tab w:val="left" w:pos="2520"/>
          <w:tab w:val="left" w:pos="3600"/>
          <w:tab w:val="left" w:pos="4680"/>
        </w:tabs>
        <w:ind w:left="450" w:hanging="450"/>
      </w:pPr>
      <w:r>
        <w:tab/>
        <w:t>3PlHum</w:t>
      </w:r>
      <w:r>
        <w:tab/>
        <w:t>problem</w:t>
      </w:r>
      <w:r>
        <w:tab/>
        <w:t>tell.Adjn</w:t>
      </w:r>
      <w:r>
        <w:tab/>
        <w:t>[owner</w:t>
      </w:r>
      <w:r>
        <w:tab/>
        <w:t>in.presence],</w:t>
      </w:r>
    </w:p>
    <w:p w14:paraId="1DF23A1E" w14:textId="77777777" w:rsidR="00A60C24" w:rsidRDefault="00A60C24" w:rsidP="00A60C24">
      <w:pPr>
        <w:tabs>
          <w:tab w:val="clear" w:pos="369"/>
          <w:tab w:val="left" w:pos="720"/>
        </w:tabs>
        <w:ind w:left="450" w:hanging="450"/>
      </w:pPr>
      <w:r>
        <w:tab/>
      </w:r>
      <w:r>
        <w:tab/>
        <w:t>L: ‘When they entered the house of the chief, they explained the problem.’</w:t>
      </w:r>
    </w:p>
    <w:p w14:paraId="70AC5AC6" w14:textId="77777777" w:rsidR="00A60C24" w:rsidRDefault="00A60C24" w:rsidP="00A60C24"/>
    <w:p w14:paraId="16C5E393" w14:textId="77777777" w:rsidR="003F6135" w:rsidRDefault="00A60C24" w:rsidP="00A60C24">
      <w:pPr>
        <w:tabs>
          <w:tab w:val="clear" w:pos="369"/>
          <w:tab w:val="left" w:pos="720"/>
          <w:tab w:val="left" w:pos="1170"/>
          <w:tab w:val="left" w:pos="2340"/>
          <w:tab w:val="left" w:pos="3150"/>
          <w:tab w:val="left" w:pos="5040"/>
          <w:tab w:val="left" w:pos="6660"/>
          <w:tab w:val="left" w:pos="7290"/>
        </w:tabs>
        <w:ind w:left="450" w:hanging="450"/>
        <w:rPr>
          <w:rFonts w:ascii="Doulos SIL" w:hAnsi="Doulos SIL"/>
          <w:i/>
          <w:color w:val="0000FF"/>
        </w:rPr>
      </w:pPr>
      <w:r>
        <w:t>01:48</w:t>
      </w:r>
      <w:r w:rsidRPr="00CC023E">
        <w:tab/>
      </w:r>
      <w:r>
        <w:t>L:</w:t>
      </w:r>
      <w:r>
        <w:tab/>
      </w:r>
      <w:r>
        <w:rPr>
          <w:rFonts w:ascii="Doulos SIL" w:hAnsi="Doulos SIL"/>
          <w:i/>
          <w:color w:val="0000FF"/>
        </w:rPr>
        <w:t>[à</w:t>
      </w:r>
      <w:r>
        <w:rPr>
          <w:rFonts w:ascii="Doulos SIL" w:hAnsi="Doulos SIL"/>
          <w:i/>
          <w:color w:val="0000FF"/>
        </w:rPr>
        <w:tab/>
        <w:t>màà]</w:t>
      </w:r>
    </w:p>
    <w:p w14:paraId="7A07420D" w14:textId="77777777" w:rsidR="003F6135" w:rsidRDefault="00A60C24" w:rsidP="00A60C24">
      <w:pPr>
        <w:tabs>
          <w:tab w:val="clear" w:pos="369"/>
          <w:tab w:val="left" w:pos="720"/>
          <w:tab w:val="left" w:pos="1170"/>
          <w:tab w:val="left" w:pos="2340"/>
          <w:tab w:val="left" w:pos="3150"/>
          <w:tab w:val="left" w:pos="5040"/>
          <w:tab w:val="left" w:pos="6660"/>
          <w:tab w:val="left" w:pos="7290"/>
        </w:tabs>
        <w:ind w:left="450" w:hanging="450"/>
      </w:pPr>
      <w:r>
        <w:tab/>
      </w:r>
      <w:r>
        <w:tab/>
        <w:t>L:</w:t>
      </w:r>
      <w:r>
        <w:tab/>
        <w:t>[3SgHum</w:t>
      </w:r>
      <w:r>
        <w:tab/>
        <w:t>owner]</w:t>
      </w:r>
    </w:p>
    <w:p w14:paraId="4C9D91BB" w14:textId="37B898E2" w:rsidR="003F6135" w:rsidRPr="00905113" w:rsidRDefault="003F6135" w:rsidP="003F6135">
      <w:pPr>
        <w:tabs>
          <w:tab w:val="clear" w:pos="369"/>
          <w:tab w:val="left" w:pos="2790"/>
          <w:tab w:val="left" w:pos="3150"/>
          <w:tab w:val="left" w:pos="5040"/>
          <w:tab w:val="left" w:pos="6120"/>
          <w:tab w:val="left" w:pos="7290"/>
        </w:tabs>
        <w:ind w:left="450" w:hanging="450"/>
        <w:rPr>
          <w:rFonts w:ascii="Doulos SIL" w:hAnsi="Doulos SIL"/>
          <w:i/>
          <w:color w:val="0000FF"/>
        </w:rPr>
      </w:pPr>
      <w:r>
        <w:rPr>
          <w:rFonts w:ascii="Doulos SIL" w:hAnsi="Doulos SIL"/>
          <w:i/>
          <w:color w:val="0000FF"/>
        </w:rPr>
        <w:tab/>
        <w:t>[ná</w:t>
      </w:r>
      <w:r>
        <w:rPr>
          <w:rFonts w:ascii="Doulos SIL" w:hAnsi="Doulos SIL"/>
          <w:i/>
          <w:color w:val="0000FF"/>
        </w:rPr>
        <w:tab/>
        <w:t>mɛ̀ʔɛ̀-ná-àⁿ</w:t>
      </w:r>
      <w:r>
        <w:rPr>
          <w:rFonts w:ascii="Doulos SIL" w:hAnsi="Doulos SIL"/>
          <w:i/>
          <w:color w:val="0000FF"/>
        </w:rPr>
        <w:tab/>
        <w:t>bùʔù]</w:t>
      </w:r>
      <w:r>
        <w:rPr>
          <w:rFonts w:ascii="Doulos SIL" w:hAnsi="Doulos SIL"/>
          <w:i/>
          <w:color w:val="0000FF"/>
        </w:rPr>
        <w:tab/>
        <w:t>kéēī,</w:t>
      </w:r>
    </w:p>
    <w:p w14:paraId="2B6EC9A2" w14:textId="037DE270" w:rsidR="00A60C24" w:rsidRPr="00EB31B9" w:rsidRDefault="00A60C24" w:rsidP="003F6135">
      <w:pPr>
        <w:tabs>
          <w:tab w:val="clear" w:pos="369"/>
          <w:tab w:val="left" w:pos="2790"/>
          <w:tab w:val="left" w:pos="3150"/>
          <w:tab w:val="left" w:pos="5040"/>
          <w:tab w:val="left" w:pos="6120"/>
          <w:tab w:val="left" w:pos="7290"/>
        </w:tabs>
        <w:ind w:left="450" w:hanging="450"/>
      </w:pPr>
      <w:r>
        <w:tab/>
        <w:t>[3SgHumReflPoss</w:t>
      </w:r>
      <w:r>
        <w:tab/>
        <w:t>person-Nom-Pl]</w:t>
      </w:r>
      <w:r>
        <w:tab/>
        <w:t>all</w:t>
      </w:r>
      <w:r>
        <w:tab/>
        <w:t>call.Pfv,</w:t>
      </w:r>
    </w:p>
    <w:p w14:paraId="543A1DF9" w14:textId="77777777" w:rsidR="00A60C24" w:rsidRPr="00905113" w:rsidRDefault="00A60C24" w:rsidP="00A60C24">
      <w:pPr>
        <w:tabs>
          <w:tab w:val="clear" w:pos="369"/>
          <w:tab w:val="left" w:pos="1530"/>
          <w:tab w:val="left" w:pos="2700"/>
          <w:tab w:val="left" w:pos="3870"/>
          <w:tab w:val="left" w:pos="4680"/>
          <w:tab w:val="left" w:pos="5760"/>
          <w:tab w:val="left" w:pos="66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è-yá</w:t>
      </w:r>
      <w:r>
        <w:rPr>
          <w:rFonts w:ascii="Doulos SIL" w:hAnsi="Doulos SIL"/>
          <w:i/>
          <w:color w:val="0000FF"/>
        </w:rPr>
        <w:tab/>
        <w:t>sɔ̀rɔ́,</w:t>
      </w:r>
      <w:r>
        <w:rPr>
          <w:rFonts w:ascii="Doulos SIL" w:hAnsi="Doulos SIL"/>
          <w:i/>
          <w:color w:val="0000FF"/>
        </w:rPr>
        <w:tab/>
        <w:t>[cāl-má</w:t>
      </w:r>
      <w:r>
        <w:rPr>
          <w:rFonts w:ascii="Doulos SIL" w:hAnsi="Doulos SIL"/>
          <w:i/>
          <w:color w:val="0000FF"/>
        </w:rPr>
        <w:tab/>
        <w:t>dòʔò]</w:t>
      </w:r>
      <w:r>
        <w:rPr>
          <w:rFonts w:ascii="Doulos SIL" w:hAnsi="Doulos SIL"/>
          <w:i/>
          <w:color w:val="0000FF"/>
        </w:rPr>
        <w:tab/>
        <w:t>táʔá</w:t>
      </w:r>
      <w:r>
        <w:rPr>
          <w:rFonts w:ascii="Doulos SIL" w:hAnsi="Doulos SIL"/>
          <w:i/>
          <w:color w:val="0000FF"/>
        </w:rPr>
        <w:tab/>
        <w:t>mǐ</w:t>
      </w:r>
      <w:r>
        <w:rPr>
          <w:rFonts w:ascii="Doulos SIL" w:hAnsi="Doulos SIL"/>
          <w:i/>
          <w:color w:val="0000FF"/>
        </w:rPr>
        <w:tab/>
        <w:t>kɛ̀,</w:t>
      </w:r>
    </w:p>
    <w:p w14:paraId="549CB64B" w14:textId="77777777" w:rsidR="00A60C24" w:rsidRPr="00EB31B9" w:rsidRDefault="00A60C24" w:rsidP="00A60C24">
      <w:pPr>
        <w:tabs>
          <w:tab w:val="clear" w:pos="369"/>
          <w:tab w:val="left" w:pos="1530"/>
          <w:tab w:val="left" w:pos="2700"/>
          <w:tab w:val="left" w:pos="3870"/>
          <w:tab w:val="left" w:pos="4680"/>
          <w:tab w:val="left" w:pos="5760"/>
          <w:tab w:val="left" w:pos="6660"/>
        </w:tabs>
        <w:ind w:left="450" w:hanging="450"/>
      </w:pPr>
      <w:r>
        <w:tab/>
        <w:t>Nonh-3Sg</w:t>
      </w:r>
      <w:r>
        <w:tab/>
        <w:t>do.then,</w:t>
      </w:r>
      <w:r>
        <w:tab/>
        <w:t>[husband</w:t>
      </w:r>
      <w:r>
        <w:tab/>
        <w:t>too]</w:t>
      </w:r>
      <w:r>
        <w:tab/>
        <w:t>go.Adjn</w:t>
      </w:r>
      <w:r>
        <w:tab/>
        <w:t>Rel</w:t>
      </w:r>
      <w:r>
        <w:tab/>
        <w:t>Past,</w:t>
      </w:r>
    </w:p>
    <w:p w14:paraId="1B0A371C" w14:textId="77777777" w:rsidR="00A60C24" w:rsidRPr="00905113" w:rsidRDefault="00A60C24" w:rsidP="00A60C24">
      <w:pPr>
        <w:tabs>
          <w:tab w:val="clear" w:pos="369"/>
          <w:tab w:val="left" w:pos="1530"/>
          <w:tab w:val="left" w:pos="3240"/>
          <w:tab w:val="left" w:pos="4410"/>
          <w:tab w:val="left" w:pos="55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t>sàlì-féé</w:t>
      </w:r>
      <w:r>
        <w:rPr>
          <w:rFonts w:ascii="Doulos SIL" w:hAnsi="Doulos SIL"/>
          <w:i/>
          <w:color w:val="0000FF"/>
        </w:rPr>
        <w:tab/>
        <w:t>yàlá=</w:t>
      </w:r>
      <w:r>
        <w:rPr>
          <w:rFonts w:ascii="Doulos SIL" w:hAnsi="Doulos SIL"/>
          <w:i/>
          <w:color w:val="0000FF"/>
        </w:rPr>
        <w:tab/>
        <w:t>bɔ̀ʔɔ̀,</w:t>
      </w:r>
    </w:p>
    <w:p w14:paraId="71F0FB2B" w14:textId="77777777" w:rsidR="00A60C24" w:rsidRDefault="00A60C24" w:rsidP="00A60C24">
      <w:pPr>
        <w:tabs>
          <w:tab w:val="clear" w:pos="369"/>
          <w:tab w:val="left" w:pos="1530"/>
          <w:tab w:val="left" w:pos="3240"/>
          <w:tab w:val="left" w:pos="4410"/>
          <w:tab w:val="left" w:pos="5580"/>
        </w:tabs>
        <w:ind w:left="450" w:hanging="450"/>
      </w:pPr>
      <w:r>
        <w:tab/>
        <w:t>3Sg=Ipfv</w:t>
      </w:r>
      <w:r>
        <w:tab/>
        <w:t>guitar-calabash</w:t>
      </w:r>
      <w:r>
        <w:tab/>
        <w:t>take.Ipfv</w:t>
      </w:r>
      <w:r>
        <w:tab/>
      </w:r>
      <w:r w:rsidRPr="008416AD">
        <w:t>hold.Adjn</w:t>
      </w:r>
      <w:r>
        <w:t>,</w:t>
      </w:r>
    </w:p>
    <w:p w14:paraId="44E0A432" w14:textId="77777777" w:rsidR="00A60C24" w:rsidRDefault="00A60C24" w:rsidP="00A60C24">
      <w:pPr>
        <w:tabs>
          <w:tab w:val="clear" w:pos="369"/>
          <w:tab w:val="left" w:pos="720"/>
        </w:tabs>
        <w:ind w:left="450" w:hanging="450"/>
      </w:pPr>
      <w:r>
        <w:tab/>
      </w:r>
      <w:r>
        <w:tab/>
        <w:t>L: ‘The chief called all his people. When the husband too went, he took a guitar with him.’</w:t>
      </w:r>
    </w:p>
    <w:p w14:paraId="7907EA80"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cf. 3Pl subject </w:t>
      </w:r>
      <w:r w:rsidRPr="00C33990">
        <w:rPr>
          <w:rFonts w:ascii="Doulos SIL" w:hAnsi="Doulos SIL"/>
          <w:i/>
          <w:color w:val="0000FF"/>
        </w:rPr>
        <w:t>àá=</w:t>
      </w:r>
      <w:r w:rsidRPr="00C33990">
        <w:rPr>
          <w:rFonts w:ascii="Doulos SIL" w:hAnsi="Doulos SIL"/>
          <w:i/>
          <w:color w:val="0000FF"/>
        </w:rPr>
        <w:sym w:font="Symbol" w:char="F0C6"/>
      </w:r>
      <w:r w:rsidRPr="00C33990">
        <w:rPr>
          <w:rFonts w:ascii="Doulos SIL" w:hAnsi="Doulos SIL"/>
          <w:i/>
          <w:color w:val="0000FF"/>
        </w:rPr>
        <w:t xml:space="preserve"> sàlì-féé yàlá= [(à)àⁿ  bɔ́ʔɔ̀]</w:t>
      </w:r>
      <w:r w:rsidRPr="00FE32D5">
        <w:rPr>
          <w:i/>
        </w:rPr>
        <w:t xml:space="preserve">, </w:t>
      </w:r>
      <w:r w:rsidRPr="00C33990">
        <w:rPr>
          <w:rFonts w:ascii="Doulos SIL" w:hAnsi="Doulos SIL"/>
          <w:i/>
          <w:color w:val="0000FF"/>
        </w:rPr>
        <w:t>bɔ̀ʔɔ̀</w:t>
      </w:r>
      <w:r w:rsidRPr="00FE32D5">
        <w:rPr>
          <w:i/>
        </w:rPr>
        <w:t xml:space="preserve"> </w:t>
      </w:r>
      <w:r>
        <w:rPr>
          <w:i/>
        </w:rPr>
        <w:t>‘hold’ used only in adjunction to ‘take’ etc.</w:t>
      </w:r>
      <w:r w:rsidRPr="00F3110A">
        <w:rPr>
          <w:i/>
        </w:rPr>
        <w:t>]</w:t>
      </w:r>
    </w:p>
    <w:p w14:paraId="3FBC369F" w14:textId="77777777" w:rsidR="00A60C24" w:rsidRDefault="00A60C24" w:rsidP="00A60C24"/>
    <w:p w14:paraId="328850FF" w14:textId="77777777" w:rsidR="00A60C24" w:rsidRPr="00905113" w:rsidRDefault="00A60C24" w:rsidP="00A60C24">
      <w:pPr>
        <w:tabs>
          <w:tab w:val="clear" w:pos="369"/>
          <w:tab w:val="left" w:pos="720"/>
          <w:tab w:val="left" w:pos="1080"/>
          <w:tab w:val="left" w:pos="2160"/>
          <w:tab w:val="left" w:pos="3060"/>
          <w:tab w:val="left" w:pos="4410"/>
          <w:tab w:val="left" w:pos="5670"/>
        </w:tabs>
        <w:ind w:left="450" w:hanging="450"/>
        <w:rPr>
          <w:rFonts w:ascii="Doulos SIL" w:hAnsi="Doulos SIL"/>
          <w:i/>
          <w:color w:val="0000FF"/>
        </w:rPr>
      </w:pPr>
      <w:r>
        <w:t>01:53</w:t>
      </w:r>
      <w:r w:rsidRPr="00CC023E">
        <w:tab/>
      </w:r>
      <w:r>
        <w:t>L:</w:t>
      </w:r>
      <w:r>
        <w:tab/>
      </w:r>
      <w:r>
        <w:rPr>
          <w:rFonts w:ascii="Doulos SIL" w:hAnsi="Doulos SIL"/>
          <w:i/>
          <w:color w:val="0000FF"/>
        </w:rPr>
        <w:t>à</w:t>
      </w:r>
      <w:r>
        <w:rPr>
          <w:rFonts w:ascii="Doulos SIL" w:hAnsi="Doulos SIL"/>
          <w:i/>
          <w:color w:val="0000FF"/>
        </w:rPr>
        <w:tab/>
        <w:t>tèʔè</w:t>
      </w:r>
      <w:r>
        <w:rPr>
          <w:rFonts w:ascii="Doulos SIL" w:hAnsi="Doulos SIL"/>
          <w:i/>
          <w:color w:val="0000FF"/>
        </w:rPr>
        <w:tab/>
        <w:t>cíɛ́</w:t>
      </w:r>
      <w:r>
        <w:rPr>
          <w:rFonts w:ascii="Doulos SIL" w:hAnsi="Doulos SIL"/>
          <w:i/>
          <w:color w:val="0000FF"/>
        </w:rPr>
        <w:tab/>
        <w:t>kàʔrà</w:t>
      </w:r>
      <w:r>
        <w:rPr>
          <w:rFonts w:ascii="Doulos SIL" w:hAnsi="Doulos SIL"/>
          <w:i/>
          <w:color w:val="0000FF"/>
        </w:rPr>
        <w:tab/>
        <w:t>sísàⁿ,</w:t>
      </w:r>
    </w:p>
    <w:p w14:paraId="32981B4F" w14:textId="77777777" w:rsidR="00A60C24" w:rsidRDefault="00A60C24" w:rsidP="00A60C24">
      <w:pPr>
        <w:tabs>
          <w:tab w:val="clear" w:pos="369"/>
          <w:tab w:val="left" w:pos="720"/>
          <w:tab w:val="left" w:pos="1080"/>
          <w:tab w:val="left" w:pos="2160"/>
          <w:tab w:val="left" w:pos="3060"/>
          <w:tab w:val="left" w:pos="4410"/>
          <w:tab w:val="left" w:pos="5670"/>
        </w:tabs>
        <w:ind w:left="450" w:hanging="450"/>
      </w:pPr>
      <w:r>
        <w:tab/>
      </w:r>
      <w:r>
        <w:tab/>
        <w:t>L:</w:t>
      </w:r>
      <w:r>
        <w:tab/>
        <w:t>3SgHum</w:t>
      </w:r>
      <w:r>
        <w:tab/>
        <w:t>go.Pfv</w:t>
      </w:r>
      <w:r>
        <w:tab/>
        <w:t>arrive..Adjn</w:t>
      </w:r>
      <w:r>
        <w:tab/>
        <w:t>do.finally</w:t>
      </w:r>
      <w:r>
        <w:tab/>
        <w:t>now,</w:t>
      </w:r>
    </w:p>
    <w:p w14:paraId="105C62EB" w14:textId="77777777" w:rsidR="00A60C24" w:rsidRPr="00905113" w:rsidRDefault="00A60C24" w:rsidP="00A60C24">
      <w:pPr>
        <w:tabs>
          <w:tab w:val="clear" w:pos="369"/>
          <w:tab w:val="left" w:pos="1980"/>
          <w:tab w:val="left" w:pos="2880"/>
          <w:tab w:val="left" w:pos="3870"/>
          <w:tab w:val="left" w:pos="4860"/>
          <w:tab w:val="left" w:pos="5490"/>
          <w:tab w:val="left" w:pos="63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t>sìgí</w:t>
      </w:r>
      <w:r>
        <w:rPr>
          <w:rFonts w:ascii="Doulos SIL" w:hAnsi="Doulos SIL"/>
          <w:i/>
          <w:color w:val="0000FF"/>
        </w:rPr>
        <w:tab/>
        <w:t>kɛ̀ɛ̄],</w:t>
      </w:r>
      <w:r>
        <w:rPr>
          <w:rFonts w:ascii="Doulos SIL" w:hAnsi="Doulos SIL"/>
          <w:i/>
          <w:color w:val="0000FF"/>
        </w:rPr>
        <w:tab/>
        <w:t>[à</w:t>
      </w:r>
      <w:r>
        <w:rPr>
          <w:rFonts w:ascii="Doulos SIL" w:hAnsi="Doulos SIL"/>
          <w:i/>
          <w:color w:val="0000FF"/>
        </w:rPr>
        <w:tab/>
        <w:t>kú</w:t>
      </w:r>
      <w:r>
        <w:rPr>
          <w:rFonts w:ascii="Doulos SIL" w:hAnsi="Doulos SIL"/>
          <w:i/>
          <w:color w:val="0000FF"/>
        </w:rPr>
        <w:tab/>
        <w:t>sàlí</w:t>
      </w:r>
      <w:r>
        <w:rPr>
          <w:rFonts w:ascii="Doulos SIL" w:hAnsi="Doulos SIL"/>
          <w:i/>
          <w:color w:val="0000FF"/>
        </w:rPr>
        <w:tab/>
        <w:t>bàʔrà],</w:t>
      </w:r>
    </w:p>
    <w:p w14:paraId="434B9435" w14:textId="77777777" w:rsidR="00A60C24" w:rsidRPr="00EB31B9" w:rsidRDefault="00A60C24" w:rsidP="00A60C24">
      <w:pPr>
        <w:tabs>
          <w:tab w:val="clear" w:pos="369"/>
          <w:tab w:val="left" w:pos="1980"/>
          <w:tab w:val="left" w:pos="2880"/>
          <w:tab w:val="left" w:pos="3870"/>
          <w:tab w:val="left" w:pos="4860"/>
          <w:tab w:val="left" w:pos="5490"/>
          <w:tab w:val="left" w:pos="6300"/>
        </w:tabs>
        <w:ind w:left="450" w:hanging="450"/>
      </w:pPr>
      <w:r>
        <w:tab/>
        <w:t>[3SgHum=Ipfv</w:t>
      </w:r>
      <w:r>
        <w:tab/>
        <w:t>song</w:t>
      </w:r>
      <w:r>
        <w:tab/>
        <w:t>sing.Ipfv],</w:t>
      </w:r>
      <w:r>
        <w:tab/>
        <w:t>[3SgHum</w:t>
      </w:r>
      <w:r>
        <w:tab/>
        <w:t>begin</w:t>
      </w:r>
      <w:r>
        <w:tab/>
        <w:t>guitar</w:t>
      </w:r>
      <w:r>
        <w:tab/>
        <w:t>beat.Ipfv]</w:t>
      </w:r>
    </w:p>
    <w:p w14:paraId="45818FFE" w14:textId="77777777" w:rsidR="00A60C24" w:rsidRDefault="00A60C24" w:rsidP="00A60C24">
      <w:pPr>
        <w:tabs>
          <w:tab w:val="clear" w:pos="369"/>
          <w:tab w:val="left" w:pos="720"/>
        </w:tabs>
        <w:ind w:left="450" w:hanging="450"/>
      </w:pPr>
      <w:r>
        <w:tab/>
      </w:r>
      <w:r>
        <w:tab/>
        <w:t>L: ‘Eventually he arrived now. He began singing, he began playing the guitar.’</w:t>
      </w:r>
    </w:p>
    <w:p w14:paraId="167DDBD7" w14:textId="77777777" w:rsidR="00A60C24" w:rsidRDefault="00A60C24" w:rsidP="00A60C24"/>
    <w:p w14:paraId="75679567" w14:textId="77777777" w:rsidR="00A60C24" w:rsidRPr="00905113" w:rsidRDefault="00A60C24" w:rsidP="00A60C24">
      <w:pPr>
        <w:tabs>
          <w:tab w:val="clear" w:pos="369"/>
          <w:tab w:val="left" w:pos="720"/>
          <w:tab w:val="left" w:pos="1080"/>
          <w:tab w:val="left" w:pos="3150"/>
        </w:tabs>
        <w:ind w:left="450" w:hanging="450"/>
        <w:rPr>
          <w:rFonts w:ascii="Doulos SIL" w:hAnsi="Doulos SIL"/>
          <w:i/>
          <w:color w:val="0000FF"/>
        </w:rPr>
      </w:pPr>
      <w:r>
        <w:t>01:57</w:t>
      </w:r>
      <w:r w:rsidRPr="00CC023E">
        <w:tab/>
      </w:r>
      <w:r>
        <w:t>L:</w:t>
      </w:r>
      <w:r>
        <w:tab/>
      </w:r>
      <w:r>
        <w:rPr>
          <w:rFonts w:ascii="Doulos SIL" w:hAnsi="Doulos SIL"/>
          <w:i/>
          <w:color w:val="0000FF"/>
        </w:rPr>
        <w:t>mɛ̀ʔɛ̀-ná-àⁿ=</w:t>
      </w:r>
      <w:r>
        <w:rPr>
          <w:rFonts w:ascii="Doulos SIL" w:hAnsi="Doulos SIL"/>
          <w:i/>
          <w:color w:val="0000FF"/>
        </w:rPr>
        <w:sym w:font="Symbol" w:char="F0C6"/>
      </w:r>
      <w:r>
        <w:rPr>
          <w:rFonts w:ascii="Doulos SIL" w:hAnsi="Doulos SIL"/>
          <w:i/>
          <w:color w:val="0000FF"/>
        </w:rPr>
        <w:tab/>
        <w:t>sàà</w:t>
      </w:r>
    </w:p>
    <w:p w14:paraId="21DB8981" w14:textId="77777777" w:rsidR="00A60C24" w:rsidRPr="00EB31B9" w:rsidRDefault="00A60C24" w:rsidP="00A60C24">
      <w:pPr>
        <w:tabs>
          <w:tab w:val="clear" w:pos="369"/>
          <w:tab w:val="left" w:pos="720"/>
          <w:tab w:val="left" w:pos="1080"/>
          <w:tab w:val="left" w:pos="3150"/>
        </w:tabs>
        <w:ind w:left="450" w:hanging="450"/>
      </w:pPr>
      <w:r>
        <w:tab/>
      </w:r>
      <w:r>
        <w:tab/>
        <w:t>L:</w:t>
      </w:r>
      <w:r>
        <w:tab/>
        <w:t>person-Nom-Pl</w:t>
      </w:r>
      <w:r>
        <w:tab/>
        <w:t>come.Ipfv</w:t>
      </w:r>
    </w:p>
    <w:p w14:paraId="7E36E1B7" w14:textId="77777777" w:rsidR="00A60C24" w:rsidRPr="00905113" w:rsidRDefault="00A60C24" w:rsidP="00A60C24">
      <w:pPr>
        <w:tabs>
          <w:tab w:val="clear" w:pos="369"/>
          <w:tab w:val="left" w:pos="1620"/>
          <w:tab w:val="left" w:pos="2880"/>
          <w:tab w:val="left" w:pos="3960"/>
          <w:tab w:val="left" w:pos="486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tɔ́ɔ́]</w:t>
      </w:r>
      <w:r>
        <w:rPr>
          <w:rFonts w:ascii="Doulos SIL" w:hAnsi="Doulos SIL"/>
          <w:i/>
          <w:color w:val="0000FF"/>
        </w:rPr>
        <w:tab/>
        <w:t>[(à)àⁿ</w:t>
      </w:r>
      <w:r>
        <w:rPr>
          <w:rFonts w:ascii="Doulos SIL" w:hAnsi="Doulos SIL"/>
          <w:i/>
          <w:color w:val="0000FF"/>
        </w:rPr>
        <w:tab/>
        <w:t>kú</w:t>
      </w:r>
      <w:r>
        <w:rPr>
          <w:rFonts w:ascii="Doulos SIL" w:hAnsi="Doulos SIL"/>
          <w:i/>
          <w:color w:val="0000FF"/>
        </w:rPr>
        <w:tab/>
        <w:t>dòó</w:t>
      </w:r>
      <w:r>
        <w:rPr>
          <w:rFonts w:ascii="Doulos SIL" w:hAnsi="Doulos SIL"/>
          <w:i/>
          <w:color w:val="0000FF"/>
        </w:rPr>
        <w:tab/>
        <w:t>màà]</w:t>
      </w:r>
    </w:p>
    <w:p w14:paraId="1A7E311A" w14:textId="77777777" w:rsidR="00A60C24" w:rsidRPr="00EB31B9" w:rsidRDefault="00A60C24" w:rsidP="00A60C24">
      <w:pPr>
        <w:tabs>
          <w:tab w:val="clear" w:pos="369"/>
          <w:tab w:val="left" w:pos="1620"/>
          <w:tab w:val="left" w:pos="2880"/>
          <w:tab w:val="left" w:pos="3960"/>
          <w:tab w:val="left" w:pos="4860"/>
          <w:tab w:val="left" w:pos="5940"/>
        </w:tabs>
        <w:ind w:left="450" w:hanging="450"/>
      </w:pPr>
      <w:r>
        <w:tab/>
        <w:t>[3PlHum</w:t>
      </w:r>
      <w:r>
        <w:tab/>
        <w:t>stay.Adjn]</w:t>
      </w:r>
      <w:r>
        <w:tab/>
        <w:t>[3PlHum</w:t>
      </w:r>
      <w:r>
        <w:tab/>
        <w:t>begin</w:t>
      </w:r>
      <w:r>
        <w:tab/>
        <w:t>dance(n)</w:t>
      </w:r>
      <w:r>
        <w:tab/>
        <w:t>do.Ipfv]</w:t>
      </w:r>
    </w:p>
    <w:p w14:paraId="762E8397" w14:textId="77777777" w:rsidR="00A60C24" w:rsidRPr="00905113" w:rsidRDefault="00A60C24" w:rsidP="00A60C24">
      <w:pPr>
        <w:tabs>
          <w:tab w:val="clear" w:pos="369"/>
          <w:tab w:val="left" w:pos="1620"/>
          <w:tab w:val="left" w:pos="2790"/>
          <w:tab w:val="left" w:pos="3960"/>
          <w:tab w:val="left" w:pos="4680"/>
          <w:tab w:val="left" w:pos="63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tɔ́ɔ́]</w:t>
      </w:r>
      <w:r>
        <w:rPr>
          <w:rFonts w:ascii="Doulos SIL" w:hAnsi="Doulos SIL"/>
          <w:i/>
          <w:color w:val="0000FF"/>
        </w:rPr>
        <w:tab/>
        <w:t>[(à)àⁿ</w:t>
      </w:r>
      <w:r>
        <w:rPr>
          <w:rFonts w:ascii="Doulos SIL" w:hAnsi="Doulos SIL"/>
          <w:i/>
          <w:color w:val="0000FF"/>
        </w:rPr>
        <w:tab/>
        <w:t>kú</w:t>
      </w:r>
      <w:r>
        <w:rPr>
          <w:rFonts w:ascii="Doulos SIL" w:hAnsi="Doulos SIL"/>
          <w:i/>
          <w:color w:val="0000FF"/>
        </w:rPr>
        <w:tab/>
        <w:t>cíí-ná-àⁿ</w:t>
      </w:r>
      <w:r>
        <w:rPr>
          <w:rFonts w:ascii="Doulos SIL" w:hAnsi="Doulos SIL"/>
          <w:i/>
          <w:color w:val="0000FF"/>
        </w:rPr>
        <w:tab/>
      </w:r>
      <w:r w:rsidRPr="00F86366">
        <w:rPr>
          <w:i/>
          <w:u w:val="single"/>
        </w:rPr>
        <w:t>contrôler</w:t>
      </w:r>
      <w:r>
        <w:rPr>
          <w:rFonts w:ascii="Doulos SIL" w:hAnsi="Doulos SIL"/>
          <w:i/>
          <w:color w:val="0000FF"/>
        </w:rPr>
        <w:t xml:space="preserve"> ],</w:t>
      </w:r>
    </w:p>
    <w:p w14:paraId="717B2D31" w14:textId="77777777" w:rsidR="00A60C24" w:rsidRDefault="00A60C24" w:rsidP="00A60C24">
      <w:pPr>
        <w:tabs>
          <w:tab w:val="clear" w:pos="369"/>
          <w:tab w:val="left" w:pos="1620"/>
          <w:tab w:val="left" w:pos="2790"/>
          <w:tab w:val="left" w:pos="3960"/>
          <w:tab w:val="left" w:pos="4680"/>
          <w:tab w:val="left" w:pos="6300"/>
        </w:tabs>
        <w:ind w:left="450" w:hanging="450"/>
      </w:pPr>
      <w:r>
        <w:tab/>
        <w:t>[3PlHum</w:t>
      </w:r>
      <w:r>
        <w:tab/>
        <w:t>stay.Adjn]</w:t>
      </w:r>
      <w:r>
        <w:tab/>
        <w:t>[3PlHum</w:t>
      </w:r>
      <w:r>
        <w:tab/>
        <w:t>begin</w:t>
      </w:r>
      <w:r>
        <w:tab/>
        <w:t>breast-Nom-Pl</w:t>
      </w:r>
      <w:r>
        <w:tab/>
        <w:t>check]</w:t>
      </w:r>
    </w:p>
    <w:p w14:paraId="1D819C07" w14:textId="77777777" w:rsidR="00A60C24" w:rsidRDefault="00A60C24" w:rsidP="00A60C24">
      <w:pPr>
        <w:tabs>
          <w:tab w:val="clear" w:pos="369"/>
          <w:tab w:val="left" w:pos="720"/>
        </w:tabs>
        <w:ind w:left="450" w:hanging="450"/>
      </w:pPr>
      <w:r>
        <w:tab/>
      </w:r>
      <w:r>
        <w:tab/>
        <w:t>L: ‘The people were coming. They (=the people) kept dancing. They (=girl and young man) were checking their (=the women’s) breasts.’</w:t>
      </w:r>
    </w:p>
    <w:p w14:paraId="104B6953" w14:textId="77777777" w:rsidR="00A60C24" w:rsidRDefault="00A60C24" w:rsidP="00A60C24"/>
    <w:p w14:paraId="38145225" w14:textId="77777777" w:rsidR="00A60C24" w:rsidRPr="005F1679" w:rsidRDefault="00A60C24" w:rsidP="00A60C24">
      <w:pPr>
        <w:tabs>
          <w:tab w:val="clear" w:pos="369"/>
          <w:tab w:val="left" w:pos="720"/>
          <w:tab w:val="left" w:pos="1170"/>
          <w:tab w:val="left" w:pos="1800"/>
          <w:tab w:val="left" w:pos="2970"/>
          <w:tab w:val="left" w:pos="4140"/>
          <w:tab w:val="left" w:pos="5040"/>
        </w:tabs>
        <w:ind w:left="450" w:hanging="450"/>
        <w:rPr>
          <w:rFonts w:ascii="Doulos SIL" w:hAnsi="Doulos SIL"/>
          <w:i/>
          <w:color w:val="0000FF"/>
        </w:rPr>
      </w:pPr>
      <w:r>
        <w:t>01:59</w:t>
      </w:r>
      <w:r w:rsidRPr="00CC023E">
        <w:tab/>
      </w:r>
      <w:r>
        <w:t>L:</w:t>
      </w:r>
      <w:r>
        <w:tab/>
      </w:r>
      <w:r>
        <w:rPr>
          <w:rFonts w:ascii="Doulos SIL" w:hAnsi="Doulos SIL"/>
          <w:i/>
          <w:color w:val="0000FF"/>
        </w:rPr>
        <w:t>né=</w:t>
      </w:r>
      <w:r>
        <w:rPr>
          <w:rFonts w:ascii="Doulos SIL" w:hAnsi="Doulos SIL"/>
          <w:i/>
          <w:color w:val="0000FF"/>
        </w:rPr>
        <w:tab/>
        <w:t>ààⁿ</w:t>
      </w:r>
      <w:r>
        <w:rPr>
          <w:rFonts w:ascii="Doulos SIL" w:hAnsi="Doulos SIL"/>
          <w:i/>
          <w:color w:val="0000FF"/>
        </w:rPr>
        <w:tab/>
      </w:r>
      <w:r w:rsidRPr="005F1679">
        <w:rPr>
          <w:rFonts w:ascii="Doulos SIL" w:hAnsi="Doulos SIL"/>
          <w:i/>
          <w:color w:val="0000FF"/>
        </w:rPr>
        <w:t>jì</w:t>
      </w:r>
      <w:r w:rsidRPr="005F1679">
        <w:rPr>
          <w:rFonts w:ascii="Doulos SIL" w:hAnsi="Doulos SIL"/>
          <w:i/>
          <w:color w:val="0000FF"/>
        </w:rPr>
        <w:tab/>
        <w:t>[mí</w:t>
      </w:r>
      <w:r w:rsidRPr="005F1679">
        <w:rPr>
          <w:rFonts w:ascii="Doulos SIL" w:hAnsi="Doulos SIL"/>
          <w:i/>
          <w:color w:val="0000FF"/>
        </w:rPr>
        <w:tab/>
      </w:r>
      <w:r>
        <w:rPr>
          <w:rFonts w:ascii="Doulos SIL" w:hAnsi="Doulos SIL"/>
          <w:i/>
          <w:color w:val="0000FF"/>
        </w:rPr>
        <w:t>ꜜ</w:t>
      </w:r>
      <w:r w:rsidRPr="005F1679">
        <w:rPr>
          <w:rFonts w:ascii="Doulos SIL" w:hAnsi="Doulos SIL"/>
          <w:i/>
          <w:color w:val="0000FF"/>
        </w:rPr>
        <w:t>ká],</w:t>
      </w:r>
    </w:p>
    <w:p w14:paraId="7EA029BB" w14:textId="77777777" w:rsidR="00A60C24" w:rsidRPr="005F1679" w:rsidRDefault="00A60C24" w:rsidP="00A60C24">
      <w:pPr>
        <w:tabs>
          <w:tab w:val="clear" w:pos="369"/>
          <w:tab w:val="left" w:pos="720"/>
          <w:tab w:val="left" w:pos="1170"/>
          <w:tab w:val="left" w:pos="1800"/>
          <w:tab w:val="left" w:pos="2970"/>
          <w:tab w:val="left" w:pos="4140"/>
          <w:tab w:val="left" w:pos="5040"/>
        </w:tabs>
        <w:ind w:left="450" w:hanging="450"/>
      </w:pPr>
      <w:r w:rsidRPr="005F1679">
        <w:tab/>
      </w:r>
      <w:r w:rsidRPr="005F1679">
        <w:tab/>
      </w:r>
      <w:r>
        <w:t>L:</w:t>
      </w:r>
      <w:r>
        <w:tab/>
        <w:t>if</w:t>
      </w:r>
      <w:r>
        <w:tab/>
        <w:t>3PlHum</w:t>
      </w:r>
      <w:r>
        <w:tab/>
        <w:t>see.Antec</w:t>
      </w:r>
      <w:r>
        <w:tab/>
        <w:t>[Rel</w:t>
      </w:r>
      <w:r w:rsidRPr="005F1679">
        <w:tab/>
        <w:t>have],</w:t>
      </w:r>
    </w:p>
    <w:p w14:paraId="616DF866" w14:textId="77777777" w:rsidR="00A60C24" w:rsidRPr="00905113" w:rsidRDefault="00A60C24" w:rsidP="00A60C24">
      <w:pPr>
        <w:tabs>
          <w:tab w:val="clear" w:pos="369"/>
          <w:tab w:val="left" w:pos="1710"/>
          <w:tab w:val="left" w:pos="3240"/>
        </w:tabs>
        <w:ind w:left="450" w:hanging="450"/>
        <w:rPr>
          <w:rFonts w:ascii="Doulos SIL" w:hAnsi="Doulos SIL"/>
          <w:i/>
          <w:color w:val="0000FF"/>
        </w:rPr>
      </w:pPr>
      <w:r w:rsidRPr="005F1679">
        <w:rPr>
          <w:rFonts w:ascii="Doulos SIL" w:hAnsi="Doulos SIL"/>
          <w:i/>
          <w:color w:val="0000FF"/>
        </w:rPr>
        <w:tab/>
        <w:t>àáⁿ=</w:t>
      </w:r>
      <w:r w:rsidRPr="005F1679">
        <w:rPr>
          <w:rFonts w:ascii="Doulos SIL" w:hAnsi="Doulos SIL"/>
          <w:i/>
          <w:color w:val="0000FF"/>
        </w:rPr>
        <w:sym w:font="Symbol" w:char="F0C6"/>
      </w:r>
      <w:r w:rsidRPr="005F1679">
        <w:rPr>
          <w:rFonts w:ascii="Doulos SIL" w:hAnsi="Doulos SIL"/>
          <w:i/>
          <w:color w:val="0000FF"/>
        </w:rPr>
        <w:tab/>
        <w:t>nì</w:t>
      </w:r>
      <w:r w:rsidRPr="005F1679">
        <w:rPr>
          <w:rFonts w:ascii="Doulos SIL" w:hAnsi="Doulos SIL"/>
          <w:i/>
          <w:color w:val="0000FF"/>
        </w:rPr>
        <w:tab/>
        <w:t>dàʔà,</w:t>
      </w:r>
    </w:p>
    <w:p w14:paraId="52DF387F" w14:textId="77777777" w:rsidR="00A60C24" w:rsidRPr="00EB31B9" w:rsidRDefault="00A60C24" w:rsidP="00A60C24">
      <w:pPr>
        <w:tabs>
          <w:tab w:val="clear" w:pos="369"/>
          <w:tab w:val="left" w:pos="1710"/>
          <w:tab w:val="left" w:pos="3240"/>
        </w:tabs>
        <w:ind w:left="450" w:hanging="450"/>
      </w:pPr>
      <w:r>
        <w:lastRenderedPageBreak/>
        <w:tab/>
        <w:t>3Pl=Ipfv</w:t>
      </w:r>
      <w:r>
        <w:tab/>
        <w:t>3SgNonhObj</w:t>
      </w:r>
      <w:r>
        <w:tab/>
        <w:t>take.away.Ipfv,</w:t>
      </w:r>
    </w:p>
    <w:p w14:paraId="58873900" w14:textId="77777777" w:rsidR="00A60C24" w:rsidRDefault="00A60C24" w:rsidP="00A60C24">
      <w:pPr>
        <w:tabs>
          <w:tab w:val="clear" w:pos="369"/>
          <w:tab w:val="left" w:pos="720"/>
        </w:tabs>
        <w:ind w:left="450" w:hanging="450"/>
      </w:pPr>
      <w:r>
        <w:tab/>
      </w:r>
      <w:r>
        <w:tab/>
        <w:t>L: ‘In case they saw (it) on the one who had (it), they would take it away.’</w:t>
      </w:r>
    </w:p>
    <w:p w14:paraId="56A29F2C" w14:textId="77777777" w:rsidR="00A60C24" w:rsidRDefault="00A60C24" w:rsidP="00A60C24"/>
    <w:p w14:paraId="37C14396" w14:textId="77777777" w:rsidR="00A60C24" w:rsidRPr="00905113" w:rsidRDefault="00A60C24" w:rsidP="00A60C24">
      <w:pPr>
        <w:tabs>
          <w:tab w:val="clear" w:pos="369"/>
          <w:tab w:val="left" w:pos="720"/>
          <w:tab w:val="left" w:pos="1080"/>
          <w:tab w:val="left" w:pos="2160"/>
          <w:tab w:val="left" w:pos="3150"/>
          <w:tab w:val="left" w:pos="4410"/>
        </w:tabs>
        <w:ind w:left="450" w:hanging="450"/>
        <w:rPr>
          <w:rFonts w:ascii="Doulos SIL" w:hAnsi="Doulos SIL"/>
          <w:i/>
          <w:color w:val="0000FF"/>
        </w:rPr>
      </w:pPr>
      <w:r>
        <w:t>02:03</w:t>
      </w:r>
      <w:r w:rsidRPr="00CC023E">
        <w:tab/>
      </w:r>
      <w:r>
        <w:t>L:</w:t>
      </w:r>
      <w:r>
        <w:tab/>
      </w:r>
      <w:r>
        <w:rPr>
          <w:rFonts w:ascii="Doulos SIL" w:hAnsi="Doulos SIL"/>
          <w:i/>
          <w:color w:val="0000FF"/>
        </w:rPr>
        <w:t>ààⁿ</w:t>
      </w:r>
      <w:r>
        <w:rPr>
          <w:rFonts w:ascii="Doulos SIL" w:hAnsi="Doulos SIL"/>
          <w:i/>
          <w:color w:val="0000FF"/>
        </w:rPr>
        <w:tab/>
        <w:t>táá</w:t>
      </w:r>
      <w:r>
        <w:rPr>
          <w:rFonts w:ascii="Doulos SIL" w:hAnsi="Doulos SIL"/>
          <w:i/>
          <w:color w:val="0000FF"/>
        </w:rPr>
        <w:tab/>
        <w:t>cìɛ́</w:t>
      </w:r>
      <w:r>
        <w:rPr>
          <w:rFonts w:ascii="Doulos SIL" w:hAnsi="Doulos SIL"/>
          <w:i/>
          <w:color w:val="0000FF"/>
        </w:rPr>
        <w:tab/>
      </w:r>
      <w:r w:rsidRPr="008B5C14">
        <w:rPr>
          <w:i/>
          <w:u w:val="single"/>
        </w:rPr>
        <w:t>premièrement</w:t>
      </w:r>
      <w:r>
        <w:rPr>
          <w:rFonts w:ascii="Doulos SIL" w:hAnsi="Doulos SIL"/>
          <w:i/>
          <w:color w:val="0000FF"/>
        </w:rPr>
        <w:t xml:space="preserve">, </w:t>
      </w:r>
    </w:p>
    <w:p w14:paraId="0C4A9ADA" w14:textId="77777777" w:rsidR="00A60C24" w:rsidRPr="00EB31B9" w:rsidRDefault="00A60C24" w:rsidP="00A60C24">
      <w:pPr>
        <w:tabs>
          <w:tab w:val="clear" w:pos="369"/>
          <w:tab w:val="left" w:pos="720"/>
          <w:tab w:val="left" w:pos="1080"/>
          <w:tab w:val="left" w:pos="2160"/>
          <w:tab w:val="left" w:pos="3150"/>
          <w:tab w:val="left" w:pos="4410"/>
        </w:tabs>
        <w:ind w:left="450" w:hanging="450"/>
      </w:pPr>
      <w:r>
        <w:tab/>
      </w:r>
      <w:r>
        <w:tab/>
        <w:t>L:</w:t>
      </w:r>
      <w:r>
        <w:tab/>
        <w:t>3PlHum</w:t>
      </w:r>
      <w:r>
        <w:tab/>
        <w:t>go(?)</w:t>
      </w:r>
      <w:r>
        <w:tab/>
        <w:t>arrive.Pfv</w:t>
      </w:r>
      <w:r>
        <w:tab/>
        <w:t>first,</w:t>
      </w:r>
    </w:p>
    <w:p w14:paraId="25234A01" w14:textId="77777777" w:rsidR="00A60C24" w:rsidRPr="00905113" w:rsidRDefault="00A60C24" w:rsidP="00A60C24">
      <w:pPr>
        <w:tabs>
          <w:tab w:val="clear" w:pos="369"/>
          <w:tab w:val="left" w:pos="1710"/>
          <w:tab w:val="left" w:pos="351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ná</w:t>
      </w:r>
      <w:r w:rsidRPr="00910104">
        <w:rPr>
          <w:rFonts w:ascii="Doulos SIL" w:hAnsi="Doulos SIL"/>
          <w:i/>
          <w:color w:val="0000FF"/>
        </w:rPr>
        <w:t>-màà</w:t>
      </w:r>
      <w:r>
        <w:rPr>
          <w:rFonts w:ascii="Doulos SIL" w:hAnsi="Doulos SIL"/>
          <w:i/>
          <w:color w:val="0000FF"/>
        </w:rPr>
        <w:tab/>
        <w:t>kéèì</w:t>
      </w:r>
      <w:r>
        <w:rPr>
          <w:rFonts w:ascii="Doulos SIL" w:hAnsi="Doulos SIL"/>
          <w:i/>
          <w:color w:val="0000FF"/>
        </w:rPr>
        <w:tab/>
        <w:t>dóò,</w:t>
      </w:r>
    </w:p>
    <w:p w14:paraId="55DAD3AA" w14:textId="77777777" w:rsidR="00A60C24" w:rsidRPr="00EB31B9" w:rsidRDefault="00A60C24" w:rsidP="00A60C24">
      <w:pPr>
        <w:tabs>
          <w:tab w:val="clear" w:pos="369"/>
          <w:tab w:val="left" w:pos="1710"/>
          <w:tab w:val="left" w:pos="3510"/>
          <w:tab w:val="left" w:pos="5040"/>
        </w:tabs>
        <w:ind w:left="450" w:hanging="450"/>
      </w:pPr>
      <w:r>
        <w:tab/>
        <w:t>3PlHum</w:t>
      </w:r>
      <w:r>
        <w:tab/>
        <w:t>HumObj-3PlFoc</w:t>
      </w:r>
      <w:r>
        <w:tab/>
        <w:t>call.Pfv</w:t>
      </w:r>
      <w:r>
        <w:tab/>
        <w:t>also,</w:t>
      </w:r>
      <w:r>
        <w:tab/>
      </w:r>
    </w:p>
    <w:p w14:paraId="46F70FA7" w14:textId="77777777" w:rsidR="00A60C24" w:rsidRDefault="00A60C24" w:rsidP="00A60C24">
      <w:pPr>
        <w:tabs>
          <w:tab w:val="clear" w:pos="369"/>
          <w:tab w:val="left" w:pos="720"/>
        </w:tabs>
        <w:ind w:left="450" w:hanging="450"/>
      </w:pPr>
      <w:r>
        <w:tab/>
      </w:r>
      <w:r>
        <w:tab/>
        <w:t xml:space="preserve">L: ‘They (girl and boy) arrived for the first time. It was </w:t>
      </w:r>
      <w:r w:rsidRPr="00910104">
        <w:rPr>
          <w:u w:val="single"/>
        </w:rPr>
        <w:t>them</w:t>
      </w:r>
      <w:r>
        <w:t xml:space="preserve"> (=dancers) [focus] that they (girl and boy) called.’</w:t>
      </w:r>
    </w:p>
    <w:p w14:paraId="0F204CEB"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tàà</w:t>
      </w:r>
      <w:r>
        <w:rPr>
          <w:i/>
        </w:rPr>
        <w:t xml:space="preserve"> ~ </w:t>
      </w:r>
      <w:r w:rsidRPr="00C33990">
        <w:rPr>
          <w:rFonts w:ascii="Doulos SIL" w:hAnsi="Doulos SIL"/>
          <w:i/>
          <w:color w:val="0000FF"/>
        </w:rPr>
        <w:t>táá</w:t>
      </w:r>
      <w:r>
        <w:rPr>
          <w:i/>
        </w:rPr>
        <w:t xml:space="preserve"> now an auxiliary used with ‘arrive’</w:t>
      </w:r>
      <w:r w:rsidRPr="009615EE">
        <w:rPr>
          <w:i/>
        </w:rPr>
        <w:t xml:space="preserve"> </w:t>
      </w:r>
      <w:r w:rsidRPr="00F3110A">
        <w:rPr>
          <w:i/>
        </w:rPr>
        <w:t>§</w:t>
      </w:r>
      <w:r>
        <w:rPr>
          <w:i/>
        </w:rPr>
        <w:t>15.1.1.4, see also 02:38 below</w:t>
      </w:r>
      <w:r w:rsidRPr="00F3110A">
        <w:rPr>
          <w:i/>
        </w:rPr>
        <w:t>]</w:t>
      </w:r>
    </w:p>
    <w:p w14:paraId="65337F47" w14:textId="77777777" w:rsidR="00A60C24" w:rsidRDefault="00A60C24" w:rsidP="00A60C24"/>
    <w:p w14:paraId="03A6B192" w14:textId="77777777" w:rsidR="00A60C24" w:rsidRPr="00905113" w:rsidRDefault="00A60C24" w:rsidP="00A60C24">
      <w:pPr>
        <w:tabs>
          <w:tab w:val="clear" w:pos="369"/>
          <w:tab w:val="left" w:pos="720"/>
          <w:tab w:val="left" w:pos="1260"/>
          <w:tab w:val="left" w:pos="2520"/>
          <w:tab w:val="left" w:pos="3960"/>
        </w:tabs>
        <w:ind w:left="450" w:hanging="450"/>
        <w:rPr>
          <w:rFonts w:ascii="Doulos SIL" w:hAnsi="Doulos SIL"/>
          <w:i/>
          <w:color w:val="0000FF"/>
        </w:rPr>
      </w:pPr>
      <w:r>
        <w:t>02:06</w:t>
      </w:r>
      <w:r w:rsidRPr="00CC023E">
        <w:tab/>
      </w:r>
      <w:r>
        <w:t>L:</w:t>
      </w:r>
      <w:r>
        <w:tab/>
      </w:r>
      <w:r w:rsidRPr="00910104">
        <w:rPr>
          <w:rFonts w:ascii="Doulos SIL" w:hAnsi="Doulos SIL"/>
          <w:i/>
          <w:color w:val="0000FF"/>
        </w:rPr>
        <w:t>à-màà</w:t>
      </w:r>
      <w:r>
        <w:rPr>
          <w:rFonts w:ascii="Doulos SIL" w:hAnsi="Doulos SIL"/>
          <w:i/>
          <w:color w:val="0000FF"/>
        </w:rPr>
        <w:tab/>
        <w:t>sɛ́</w:t>
      </w:r>
      <w:r>
        <w:rPr>
          <w:rFonts w:ascii="Doulos SIL" w:hAnsi="Doulos SIL"/>
          <w:i/>
          <w:color w:val="0000FF"/>
        </w:rPr>
        <w:tab/>
        <w:t>sísàāⁿ,</w:t>
      </w:r>
    </w:p>
    <w:p w14:paraId="2CF6DB4C" w14:textId="77777777" w:rsidR="00A60C24" w:rsidRPr="00EB31B9" w:rsidRDefault="00A60C24" w:rsidP="00A60C24">
      <w:pPr>
        <w:tabs>
          <w:tab w:val="clear" w:pos="369"/>
          <w:tab w:val="left" w:pos="720"/>
          <w:tab w:val="left" w:pos="1260"/>
          <w:tab w:val="left" w:pos="2520"/>
          <w:tab w:val="left" w:pos="3960"/>
        </w:tabs>
        <w:ind w:left="450" w:hanging="450"/>
      </w:pPr>
      <w:r>
        <w:tab/>
      </w:r>
      <w:r>
        <w:tab/>
        <w:t>L:</w:t>
      </w:r>
      <w:r>
        <w:tab/>
        <w:t>Hum-3Pl</w:t>
      </w:r>
      <w:r>
        <w:tab/>
        <w:t>come.Pfv</w:t>
      </w:r>
      <w:r>
        <w:tab/>
        <w:t>now,</w:t>
      </w:r>
    </w:p>
    <w:p w14:paraId="1547C15D" w14:textId="77777777" w:rsidR="00A60C24" w:rsidRPr="00905113" w:rsidRDefault="00A60C24" w:rsidP="00A60C24">
      <w:pPr>
        <w:tabs>
          <w:tab w:val="clear" w:pos="369"/>
          <w:tab w:val="left" w:pos="1620"/>
          <w:tab w:val="left" w:pos="24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sígí</w:t>
      </w:r>
      <w:r>
        <w:rPr>
          <w:rFonts w:ascii="Doulos SIL" w:hAnsi="Doulos SIL"/>
          <w:i/>
          <w:color w:val="0000FF"/>
        </w:rPr>
        <w:tab/>
      </w:r>
      <w:r w:rsidRPr="001617F9">
        <w:rPr>
          <w:i/>
          <w:u w:val="single"/>
        </w:rPr>
        <w:t>commencer</w:t>
      </w:r>
      <w:r>
        <w:rPr>
          <w:rFonts w:ascii="Doulos SIL" w:hAnsi="Doulos SIL"/>
          <w:i/>
          <w:color w:val="0000FF"/>
        </w:rPr>
        <w:t xml:space="preserve">, </w:t>
      </w:r>
    </w:p>
    <w:p w14:paraId="7CD1BC96" w14:textId="77777777" w:rsidR="00A60C24" w:rsidRPr="00EB31B9" w:rsidRDefault="00A60C24" w:rsidP="00A60C24">
      <w:pPr>
        <w:tabs>
          <w:tab w:val="clear" w:pos="369"/>
          <w:tab w:val="left" w:pos="1620"/>
          <w:tab w:val="left" w:pos="2430"/>
        </w:tabs>
        <w:ind w:left="450" w:hanging="450"/>
      </w:pPr>
      <w:r>
        <w:tab/>
        <w:t>3PlHum</w:t>
      </w:r>
      <w:r>
        <w:tab/>
        <w:t>song</w:t>
      </w:r>
      <w:r>
        <w:tab/>
        <w:t>begin,</w:t>
      </w:r>
    </w:p>
    <w:p w14:paraId="153CC25A" w14:textId="77777777" w:rsidR="00A60C24" w:rsidRDefault="00A60C24" w:rsidP="00A60C24">
      <w:pPr>
        <w:tabs>
          <w:tab w:val="clear" w:pos="369"/>
          <w:tab w:val="left" w:pos="720"/>
        </w:tabs>
        <w:ind w:left="450" w:hanging="450"/>
      </w:pPr>
      <w:r>
        <w:tab/>
      </w:r>
      <w:r>
        <w:tab/>
        <w:t xml:space="preserve">L: ‘It was </w:t>
      </w:r>
      <w:r w:rsidRPr="00910104">
        <w:rPr>
          <w:u w:val="single"/>
        </w:rPr>
        <w:t>they</w:t>
      </w:r>
      <w:r>
        <w:t xml:space="preserve"> (villagers) [focus] who came now. They (=girl and boy) began the song.’</w:t>
      </w:r>
    </w:p>
    <w:p w14:paraId="56F8B3E9" w14:textId="77777777" w:rsidR="00A60C24" w:rsidRDefault="00A60C24" w:rsidP="00A60C24"/>
    <w:p w14:paraId="1E1ADAD9" w14:textId="77777777" w:rsidR="00A60C24" w:rsidRPr="00905113" w:rsidRDefault="00A60C24" w:rsidP="00A60C24">
      <w:pPr>
        <w:tabs>
          <w:tab w:val="clear" w:pos="369"/>
          <w:tab w:val="left" w:pos="720"/>
        </w:tabs>
        <w:ind w:left="450" w:hanging="450"/>
        <w:rPr>
          <w:rFonts w:ascii="Doulos SIL" w:hAnsi="Doulos SIL"/>
          <w:i/>
          <w:color w:val="0000FF"/>
        </w:rPr>
      </w:pPr>
      <w:r>
        <w:t>02:10</w:t>
      </w:r>
      <w:r w:rsidRPr="00CC023E">
        <w:tab/>
      </w:r>
      <w:r>
        <w:t>L:</w:t>
      </w:r>
      <w:r>
        <w:tab/>
      </w:r>
      <w:r>
        <w:rPr>
          <w:rFonts w:ascii="Doulos SIL" w:hAnsi="Doulos SIL"/>
          <w:i/>
          <w:color w:val="0000FF"/>
        </w:rPr>
        <w:t>à</w:t>
      </w:r>
      <w:r>
        <w:rPr>
          <w:rFonts w:ascii="Doulos SIL" w:hAnsi="Doulos SIL"/>
          <w:i/>
          <w:color w:val="0000FF"/>
        </w:rPr>
        <w:tab/>
        <w:t>dɛ̀</w:t>
      </w:r>
    </w:p>
    <w:p w14:paraId="074A6B36" w14:textId="77777777" w:rsidR="00A60C24" w:rsidRDefault="00A60C24" w:rsidP="00A60C24">
      <w:pPr>
        <w:tabs>
          <w:tab w:val="clear" w:pos="369"/>
          <w:tab w:val="left" w:pos="720"/>
        </w:tabs>
        <w:ind w:left="450" w:hanging="450"/>
      </w:pPr>
      <w:r>
        <w:tab/>
      </w:r>
      <w:r>
        <w:tab/>
        <w:t>L:</w:t>
      </w:r>
      <w:r>
        <w:tab/>
        <w:t>3SgHum</w:t>
      </w:r>
      <w:r>
        <w:tab/>
        <w:t>say.Pfv</w:t>
      </w:r>
    </w:p>
    <w:p w14:paraId="4CFFA8D2" w14:textId="77777777" w:rsidR="00A60C24" w:rsidRPr="00403856" w:rsidRDefault="00A60C24" w:rsidP="00A60C24">
      <w:pPr>
        <w:tabs>
          <w:tab w:val="clear" w:pos="369"/>
          <w:tab w:val="left" w:pos="2610"/>
          <w:tab w:val="left" w:pos="3600"/>
        </w:tabs>
        <w:ind w:left="1800" w:hanging="1800"/>
        <w:rPr>
          <w:color w:val="008000"/>
        </w:rPr>
      </w:pP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06FC4E98" w14:textId="77777777" w:rsidR="00A60C24" w:rsidRPr="00403856" w:rsidRDefault="00A60C24" w:rsidP="00A60C24">
      <w:pPr>
        <w:tabs>
          <w:tab w:val="clear" w:pos="369"/>
          <w:tab w:val="left" w:pos="2610"/>
          <w:tab w:val="left" w:pos="3600"/>
        </w:tabs>
        <w:ind w:left="1800" w:hanging="1800"/>
      </w:pPr>
      <w:r>
        <w:tab/>
      </w:r>
      <w:r>
        <w:tab/>
        <w:t>friend</w:t>
      </w:r>
      <w:r>
        <w:tab/>
        <w:t>hey!</w:t>
      </w:r>
    </w:p>
    <w:p w14:paraId="185FC994"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t>túnúnà</w:t>
      </w:r>
    </w:p>
    <w:p w14:paraId="2DC4FAA0"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78CF8704" w14:textId="77777777" w:rsidR="00A60C24" w:rsidRPr="00403856" w:rsidRDefault="00A60C24" w:rsidP="00A60C24">
      <w:pPr>
        <w:tabs>
          <w:tab w:val="clear" w:pos="369"/>
          <w:tab w:val="left" w:pos="2610"/>
          <w:tab w:val="left" w:pos="3600"/>
        </w:tabs>
        <w:ind w:left="1800" w:hanging="1800"/>
        <w:rPr>
          <w:color w:val="008000"/>
        </w:rPr>
      </w:pP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4C7B9BD0" w14:textId="77777777" w:rsidR="00A60C24" w:rsidRPr="00403856" w:rsidRDefault="00A60C24" w:rsidP="00A60C24">
      <w:pPr>
        <w:tabs>
          <w:tab w:val="clear" w:pos="369"/>
          <w:tab w:val="left" w:pos="2610"/>
          <w:tab w:val="left" w:pos="3600"/>
        </w:tabs>
        <w:ind w:left="1800" w:hanging="1800"/>
      </w:pPr>
      <w:r>
        <w:tab/>
      </w:r>
      <w:r>
        <w:tab/>
        <w:t>friend</w:t>
      </w:r>
      <w:r>
        <w:tab/>
        <w:t>hey!</w:t>
      </w:r>
    </w:p>
    <w:p w14:paraId="3D15620A"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785EED8D"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6CCC24D8" w14:textId="77777777" w:rsidR="00A60C24" w:rsidRDefault="00A60C24" w:rsidP="00A60C24">
      <w:pPr>
        <w:tabs>
          <w:tab w:val="clear" w:pos="369"/>
          <w:tab w:val="left" w:pos="720"/>
        </w:tabs>
        <w:ind w:left="450" w:hanging="450"/>
      </w:pPr>
      <w:r>
        <w:tab/>
      </w:r>
      <w:r>
        <w:tab/>
        <w:t>L: ‘She said (=sang)</w:t>
      </w:r>
    </w:p>
    <w:p w14:paraId="6EAE5E96" w14:textId="77777777" w:rsidR="00A60C24" w:rsidRDefault="00A60C24" w:rsidP="00A60C24">
      <w:pPr>
        <w:tabs>
          <w:tab w:val="clear" w:pos="369"/>
          <w:tab w:val="left" w:pos="1080"/>
          <w:tab w:val="left" w:pos="2070"/>
        </w:tabs>
        <w:ind w:left="1800" w:hanging="1800"/>
      </w:pPr>
      <w:r>
        <w:tab/>
        <w:t>[song]</w:t>
      </w:r>
    </w:p>
    <w:p w14:paraId="326FA4E4" w14:textId="77777777" w:rsidR="00A60C24" w:rsidRDefault="00A60C24" w:rsidP="00A60C24">
      <w:pPr>
        <w:tabs>
          <w:tab w:val="clear" w:pos="369"/>
          <w:tab w:val="left" w:pos="2070"/>
        </w:tabs>
        <w:ind w:left="1800" w:hanging="1800"/>
      </w:pPr>
      <w:r>
        <w:tab/>
        <w:t>“Hey friend,</w:t>
      </w:r>
    </w:p>
    <w:p w14:paraId="0015972C" w14:textId="77777777" w:rsidR="00A60C24" w:rsidRDefault="00A60C24" w:rsidP="00A60C24">
      <w:pPr>
        <w:tabs>
          <w:tab w:val="clear" w:pos="369"/>
          <w:tab w:val="left" w:pos="2070"/>
        </w:tabs>
        <w:ind w:left="1800" w:hanging="1800"/>
      </w:pPr>
      <w:r>
        <w:tab/>
        <w:t>My breasts are lost.</w:t>
      </w:r>
    </w:p>
    <w:p w14:paraId="57552C61" w14:textId="77777777" w:rsidR="00A60C24" w:rsidRDefault="00A60C24" w:rsidP="00A60C24">
      <w:pPr>
        <w:tabs>
          <w:tab w:val="clear" w:pos="369"/>
          <w:tab w:val="left" w:pos="2070"/>
        </w:tabs>
        <w:ind w:left="1800" w:hanging="1800"/>
      </w:pPr>
      <w:r>
        <w:tab/>
        <w:t>Hey friend,</w:t>
      </w:r>
    </w:p>
    <w:p w14:paraId="79946452" w14:textId="77777777" w:rsidR="00A60C24" w:rsidRPr="00403856" w:rsidRDefault="00A60C24" w:rsidP="00A60C24">
      <w:pPr>
        <w:tabs>
          <w:tab w:val="clear" w:pos="369"/>
          <w:tab w:val="left" w:pos="2070"/>
        </w:tabs>
        <w:ind w:left="1800" w:hanging="1800"/>
      </w:pPr>
      <w:r>
        <w:tab/>
        <w:t>My breasts are lost.”</w:t>
      </w:r>
    </w:p>
    <w:p w14:paraId="4CD99885"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song (green type) is in a kind of archaic Jula</w:t>
      </w:r>
      <w:r w:rsidRPr="00F3110A">
        <w:rPr>
          <w:i/>
        </w:rPr>
        <w:t>]</w:t>
      </w:r>
    </w:p>
    <w:p w14:paraId="52BD1489" w14:textId="77777777" w:rsidR="00A60C24" w:rsidRDefault="00A60C24" w:rsidP="00A60C24"/>
    <w:p w14:paraId="3AC9AD07" w14:textId="77777777" w:rsidR="00A60C24" w:rsidRPr="00905113" w:rsidRDefault="00A60C24" w:rsidP="00A60C24">
      <w:pPr>
        <w:tabs>
          <w:tab w:val="clear" w:pos="369"/>
          <w:tab w:val="left" w:pos="720"/>
          <w:tab w:val="left" w:pos="1170"/>
          <w:tab w:val="left" w:pos="3060"/>
        </w:tabs>
        <w:ind w:left="450" w:hanging="450"/>
        <w:rPr>
          <w:rFonts w:ascii="Doulos SIL" w:hAnsi="Doulos SIL"/>
          <w:i/>
          <w:color w:val="0000FF"/>
        </w:rPr>
      </w:pPr>
      <w:r>
        <w:t>02:15</w:t>
      </w:r>
      <w:r w:rsidRPr="00CC023E">
        <w:tab/>
      </w:r>
      <w:r>
        <w:t>L:</w:t>
      </w:r>
      <w:r>
        <w:tab/>
      </w:r>
      <w:r>
        <w:rPr>
          <w:rFonts w:ascii="Doulos SIL" w:hAnsi="Doulos SIL"/>
          <w:i/>
          <w:color w:val="0000FF"/>
        </w:rPr>
        <w:t>è-yáá-sɔ̀rɔ̀</w:t>
      </w:r>
      <w:r>
        <w:rPr>
          <w:rFonts w:ascii="Doulos SIL" w:hAnsi="Doulos SIL"/>
          <w:i/>
          <w:color w:val="0000FF"/>
        </w:rPr>
        <w:tab/>
        <w:t>cíí-ná</w:t>
      </w:r>
    </w:p>
    <w:p w14:paraId="65FFB68A" w14:textId="77777777" w:rsidR="00A60C24" w:rsidRPr="00EB31B9" w:rsidRDefault="00A60C24" w:rsidP="00A60C24">
      <w:pPr>
        <w:tabs>
          <w:tab w:val="clear" w:pos="369"/>
          <w:tab w:val="left" w:pos="720"/>
          <w:tab w:val="left" w:pos="1170"/>
          <w:tab w:val="left" w:pos="3060"/>
        </w:tabs>
        <w:ind w:left="450" w:hanging="450"/>
      </w:pPr>
      <w:r>
        <w:tab/>
      </w:r>
      <w:r>
        <w:tab/>
        <w:t>L:</w:t>
      </w:r>
      <w:r>
        <w:tab/>
        <w:t>it.happened.that</w:t>
      </w:r>
      <w:r>
        <w:tab/>
        <w:t>breast-Nom</w:t>
      </w:r>
    </w:p>
    <w:p w14:paraId="1E0AB389" w14:textId="77777777" w:rsidR="00A60C24" w:rsidRPr="00905113" w:rsidRDefault="00A60C24" w:rsidP="00A60C24">
      <w:pPr>
        <w:tabs>
          <w:tab w:val="clear" w:pos="369"/>
          <w:tab w:val="left" w:pos="1620"/>
          <w:tab w:val="left" w:pos="3780"/>
          <w:tab w:val="left" w:pos="4500"/>
          <w:tab w:val="left" w:pos="549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[dáárámā</w:t>
      </w:r>
      <w:r>
        <w:rPr>
          <w:rFonts w:ascii="Doulos SIL" w:hAnsi="Doulos SIL"/>
          <w:i/>
          <w:color w:val="0000FF"/>
        </w:rPr>
        <w:tab/>
        <w:t>míʔī-nà-àⁿ]=</w:t>
      </w:r>
      <w:r>
        <w:rPr>
          <w:rFonts w:ascii="Doulos SIL" w:hAnsi="Doulos SIL"/>
          <w:i/>
          <w:color w:val="0000FF"/>
        </w:rPr>
        <w:sym w:font="Symbol" w:char="F0C6"/>
      </w:r>
      <w:r>
        <w:rPr>
          <w:rFonts w:ascii="Doulos SIL" w:hAnsi="Doulos SIL"/>
          <w:i/>
          <w:color w:val="0000FF"/>
        </w:rPr>
        <w:tab/>
        <w:t>cíí</w:t>
      </w:r>
      <w:r>
        <w:rPr>
          <w:rFonts w:ascii="Doulos SIL" w:hAnsi="Doulos SIL"/>
          <w:i/>
          <w:color w:val="0000FF"/>
        </w:rPr>
        <w:tab/>
        <w:t>kɛ̀ɛ̀</w:t>
      </w:r>
      <w:r>
        <w:rPr>
          <w:rFonts w:ascii="Doulos SIL" w:hAnsi="Doulos SIL"/>
          <w:i/>
          <w:color w:val="0000FF"/>
        </w:rPr>
        <w:tab/>
      </w:r>
      <w:r w:rsidRPr="008C0051">
        <w:rPr>
          <w:rFonts w:ascii="Doulos SIL" w:hAnsi="Doulos SIL"/>
          <w:i/>
          <w:color w:val="008000"/>
        </w:rPr>
        <w:t>[kó</w:t>
      </w:r>
      <w:r w:rsidRPr="008C0051">
        <w:rPr>
          <w:rFonts w:ascii="Doulos SIL" w:hAnsi="Doulos SIL"/>
          <w:i/>
          <w:color w:val="008000"/>
        </w:rPr>
        <w:tab/>
        <w:t>yégé-yégé]</w:t>
      </w:r>
    </w:p>
    <w:p w14:paraId="1B965BB9" w14:textId="77777777" w:rsidR="00A60C24" w:rsidRPr="00EB31B9" w:rsidRDefault="00A60C24" w:rsidP="00A60C24">
      <w:pPr>
        <w:tabs>
          <w:tab w:val="clear" w:pos="369"/>
          <w:tab w:val="left" w:pos="1620"/>
          <w:tab w:val="left" w:pos="3780"/>
          <w:tab w:val="left" w:pos="4500"/>
          <w:tab w:val="left" w:pos="5490"/>
          <w:tab w:val="left" w:pos="6210"/>
        </w:tabs>
        <w:ind w:left="450" w:hanging="450"/>
      </w:pPr>
      <w:r>
        <w:tab/>
        <w:t>[old.times</w:t>
      </w:r>
      <w:r>
        <w:tab/>
        <w:t>person-Nom-Pl]=Ipfv</w:t>
      </w:r>
      <w:r>
        <w:tab/>
        <w:t>breast</w:t>
      </w:r>
      <w:r>
        <w:tab/>
        <w:t>call.Ipfv</w:t>
      </w:r>
      <w:r>
        <w:tab/>
        <w:t>[</w:t>
      </w:r>
      <w:r>
        <w:tab/>
        <w:t>breast]</w:t>
      </w:r>
      <w:r>
        <w:tab/>
      </w:r>
    </w:p>
    <w:p w14:paraId="72499096" w14:textId="77777777" w:rsidR="00A60C24" w:rsidRDefault="00A60C24" w:rsidP="00A60C24">
      <w:pPr>
        <w:tabs>
          <w:tab w:val="clear" w:pos="369"/>
          <w:tab w:val="left" w:pos="720"/>
        </w:tabs>
        <w:ind w:left="450" w:hanging="450"/>
      </w:pPr>
      <w:r>
        <w:tab/>
      </w:r>
      <w:r>
        <w:tab/>
        <w:t>L: ‘It happens that breast, the people of old called breast “ko yege-yege.” ’</w:t>
      </w:r>
    </w:p>
    <w:p w14:paraId="0B3CB62B" w14:textId="77777777" w:rsidR="00A60C24" w:rsidRDefault="00A60C24" w:rsidP="00A60C24"/>
    <w:p w14:paraId="332543D9" w14:textId="77777777" w:rsidR="00A60C24" w:rsidRPr="00403856" w:rsidRDefault="00A60C24" w:rsidP="00A60C24">
      <w:pPr>
        <w:tabs>
          <w:tab w:val="clear" w:pos="369"/>
          <w:tab w:val="left" w:pos="720"/>
          <w:tab w:val="left" w:pos="2610"/>
          <w:tab w:val="left" w:pos="3600"/>
        </w:tabs>
        <w:ind w:left="1800" w:hanging="1800"/>
        <w:rPr>
          <w:color w:val="008000"/>
        </w:rPr>
      </w:pPr>
      <w:r>
        <w:t>02:18</w:t>
      </w:r>
      <w:r>
        <w:tab/>
        <w:t>L:</w:t>
      </w: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37A8A676" w14:textId="77777777" w:rsidR="00A60C24" w:rsidRPr="00403856" w:rsidRDefault="00A60C24" w:rsidP="00A60C24">
      <w:pPr>
        <w:tabs>
          <w:tab w:val="clear" w:pos="369"/>
          <w:tab w:val="left" w:pos="2610"/>
          <w:tab w:val="left" w:pos="3600"/>
        </w:tabs>
        <w:ind w:left="1800" w:hanging="1800"/>
      </w:pPr>
      <w:r>
        <w:tab/>
      </w:r>
      <w:r>
        <w:tab/>
        <w:t>friend</w:t>
      </w:r>
      <w:r>
        <w:tab/>
        <w:t>hey!</w:t>
      </w:r>
    </w:p>
    <w:p w14:paraId="5C06D368" w14:textId="77777777" w:rsidR="00A60C24" w:rsidRPr="00403856" w:rsidRDefault="00A60C24" w:rsidP="00A60C24">
      <w:pPr>
        <w:tabs>
          <w:tab w:val="clear" w:pos="369"/>
          <w:tab w:val="left" w:pos="2070"/>
          <w:tab w:val="left" w:pos="2880"/>
          <w:tab w:val="left" w:pos="4320"/>
        </w:tabs>
        <w:ind w:left="1800" w:hanging="1800"/>
        <w:rPr>
          <w:color w:val="008000"/>
        </w:rPr>
      </w:pPr>
      <w:r>
        <w:lastRenderedPageBreak/>
        <w:tab/>
      </w:r>
      <w:r>
        <w:rPr>
          <w:rFonts w:ascii="Doulos SIL" w:hAnsi="Doulos SIL"/>
          <w:i/>
          <w:color w:val="008000"/>
        </w:rPr>
        <w:t>ŋ̀ká</w:t>
      </w:r>
      <w:r>
        <w:rPr>
          <w:rFonts w:ascii="Doulos SIL" w:hAnsi="Doulos SIL"/>
          <w:i/>
          <w:color w:val="008000"/>
        </w:rPr>
        <w:tab/>
        <w:t>yégé-yégé</w:t>
      </w:r>
      <w:r>
        <w:rPr>
          <w:rFonts w:ascii="Doulos SIL" w:hAnsi="Doulos SIL"/>
          <w:i/>
          <w:color w:val="008000"/>
        </w:rPr>
        <w:tab/>
        <w:t>túnúná</w:t>
      </w:r>
    </w:p>
    <w:p w14:paraId="0CE9351F"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69A78ECC" w14:textId="77777777" w:rsidR="00A60C24" w:rsidRPr="00403856" w:rsidRDefault="00A60C24" w:rsidP="00A60C24">
      <w:pPr>
        <w:tabs>
          <w:tab w:val="clear" w:pos="369"/>
          <w:tab w:val="left" w:pos="2610"/>
          <w:tab w:val="left" w:pos="3600"/>
        </w:tabs>
        <w:ind w:left="1800" w:hanging="1800"/>
        <w:rPr>
          <w:color w:val="008000"/>
        </w:rPr>
      </w:pP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5C1E0C36" w14:textId="77777777" w:rsidR="00A60C24" w:rsidRPr="00403856" w:rsidRDefault="00A60C24" w:rsidP="00A60C24">
      <w:pPr>
        <w:tabs>
          <w:tab w:val="clear" w:pos="369"/>
          <w:tab w:val="left" w:pos="2610"/>
          <w:tab w:val="left" w:pos="3600"/>
        </w:tabs>
        <w:ind w:left="1800" w:hanging="1800"/>
      </w:pPr>
      <w:r>
        <w:tab/>
      </w:r>
      <w:r>
        <w:tab/>
        <w:t>friend</w:t>
      </w:r>
      <w:r>
        <w:tab/>
        <w:t>hey!</w:t>
      </w:r>
    </w:p>
    <w:p w14:paraId="07C7673C"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07D026B1"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57690920" w14:textId="77777777" w:rsidR="00A60C24" w:rsidRDefault="00A60C24" w:rsidP="00A60C24">
      <w:pPr>
        <w:tabs>
          <w:tab w:val="clear" w:pos="369"/>
          <w:tab w:val="left" w:pos="720"/>
        </w:tabs>
        <w:ind w:left="450" w:hanging="450"/>
      </w:pPr>
      <w:r>
        <w:tab/>
      </w:r>
      <w:r>
        <w:tab/>
        <w:t>L: ‘She said (=sang)</w:t>
      </w:r>
    </w:p>
    <w:p w14:paraId="738FECA2" w14:textId="77777777" w:rsidR="00A60C24" w:rsidRDefault="00A60C24" w:rsidP="00A60C24">
      <w:pPr>
        <w:tabs>
          <w:tab w:val="clear" w:pos="369"/>
          <w:tab w:val="left" w:pos="2070"/>
        </w:tabs>
        <w:ind w:left="1800" w:hanging="1800"/>
      </w:pPr>
      <w:r>
        <w:tab/>
        <w:t>“Hey friend,</w:t>
      </w:r>
    </w:p>
    <w:p w14:paraId="73760526" w14:textId="77777777" w:rsidR="00A60C24" w:rsidRDefault="00A60C24" w:rsidP="00A60C24">
      <w:pPr>
        <w:tabs>
          <w:tab w:val="clear" w:pos="369"/>
          <w:tab w:val="left" w:pos="2070"/>
        </w:tabs>
        <w:ind w:left="1800" w:hanging="1800"/>
      </w:pPr>
      <w:r>
        <w:tab/>
        <w:t>My breasts are lost.</w:t>
      </w:r>
    </w:p>
    <w:p w14:paraId="11B07E37" w14:textId="77777777" w:rsidR="00A60C24" w:rsidRDefault="00A60C24" w:rsidP="00A60C24">
      <w:pPr>
        <w:tabs>
          <w:tab w:val="clear" w:pos="369"/>
          <w:tab w:val="left" w:pos="2070"/>
        </w:tabs>
        <w:ind w:left="1800" w:hanging="1800"/>
      </w:pPr>
      <w:r>
        <w:tab/>
        <w:t>Hey friend,</w:t>
      </w:r>
    </w:p>
    <w:p w14:paraId="3AE6BDC0" w14:textId="77777777" w:rsidR="00A60C24" w:rsidRPr="00403856" w:rsidRDefault="00A60C24" w:rsidP="00A60C24">
      <w:pPr>
        <w:tabs>
          <w:tab w:val="clear" w:pos="369"/>
          <w:tab w:val="left" w:pos="2070"/>
        </w:tabs>
        <w:ind w:left="1800" w:hanging="1800"/>
      </w:pPr>
      <w:r>
        <w:tab/>
        <w:t>My breasts are lost.”</w:t>
      </w:r>
    </w:p>
    <w:p w14:paraId="410A4A50"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the song is in a kind of Jula with some Jalkunan features]</w:t>
      </w:r>
    </w:p>
    <w:p w14:paraId="42D1B78E" w14:textId="77777777" w:rsidR="00A60C24" w:rsidRDefault="00A60C24" w:rsidP="00A60C24">
      <w:pPr>
        <w:tabs>
          <w:tab w:val="clear" w:pos="369"/>
          <w:tab w:val="left" w:pos="720"/>
        </w:tabs>
        <w:ind w:left="450" w:hanging="450"/>
      </w:pPr>
    </w:p>
    <w:p w14:paraId="027B89EC" w14:textId="77777777" w:rsidR="00A60C24" w:rsidRPr="00403856" w:rsidRDefault="00A60C24" w:rsidP="00A60C24">
      <w:pPr>
        <w:tabs>
          <w:tab w:val="clear" w:pos="369"/>
          <w:tab w:val="left" w:pos="720"/>
          <w:tab w:val="left" w:pos="2610"/>
          <w:tab w:val="left" w:pos="3600"/>
        </w:tabs>
        <w:ind w:left="1800" w:hanging="1800"/>
        <w:rPr>
          <w:color w:val="008000"/>
        </w:rPr>
      </w:pPr>
      <w:r>
        <w:t>02:22</w:t>
      </w:r>
      <w:r>
        <w:tab/>
        <w:t>L:</w:t>
      </w:r>
      <w:r>
        <w:tab/>
      </w:r>
      <w:r>
        <w:rPr>
          <w:rFonts w:ascii="Doulos SIL" w:hAnsi="Doulos SIL"/>
          <w:i/>
          <w:color w:val="008000"/>
        </w:rPr>
        <w:t>né</w:t>
      </w:r>
      <w:r>
        <w:rPr>
          <w:rFonts w:ascii="Doulos SIL" w:hAnsi="Doulos SIL"/>
          <w:i/>
          <w:color w:val="008000"/>
        </w:rPr>
        <w:tab/>
        <w:t>tùⁿ</w:t>
      </w:r>
      <w:r>
        <w:rPr>
          <w:rFonts w:ascii="Doulos SIL" w:hAnsi="Doulos SIL"/>
          <w:i/>
          <w:color w:val="008000"/>
        </w:rPr>
        <w:tab/>
        <w:t>yéŋká</w:t>
      </w:r>
    </w:p>
    <w:p w14:paraId="5866D336" w14:textId="77777777" w:rsidR="00A60C24" w:rsidRPr="00403856" w:rsidRDefault="00A60C24" w:rsidP="00A60C24">
      <w:pPr>
        <w:tabs>
          <w:tab w:val="clear" w:pos="369"/>
          <w:tab w:val="left" w:pos="2610"/>
          <w:tab w:val="left" w:pos="3600"/>
        </w:tabs>
        <w:ind w:left="1800" w:hanging="1800"/>
      </w:pPr>
      <w:r>
        <w:tab/>
        <w:t>1Sg</w:t>
      </w:r>
      <w:r>
        <w:tab/>
        <w:t>Past</w:t>
      </w:r>
      <w:r>
        <w:tab/>
        <w:t>have</w:t>
      </w:r>
    </w:p>
    <w:p w14:paraId="7BC1AC76" w14:textId="77777777" w:rsidR="00A60C24" w:rsidRPr="00403856" w:rsidRDefault="00A60C24" w:rsidP="00A60C24">
      <w:pPr>
        <w:tabs>
          <w:tab w:val="clear" w:pos="369"/>
          <w:tab w:val="left" w:pos="2070"/>
          <w:tab w:val="left" w:pos="2610"/>
          <w:tab w:val="left" w:pos="3960"/>
          <w:tab w:val="left" w:pos="5040"/>
          <w:tab w:val="left" w:pos="5940"/>
        </w:tabs>
        <w:ind w:left="1800" w:hanging="1800"/>
        <w:rPr>
          <w:color w:val="008000"/>
        </w:rPr>
      </w:pPr>
      <w:r>
        <w:tab/>
      </w:r>
      <w:r w:rsidRPr="00403856">
        <w:rPr>
          <w:rFonts w:ascii="Doulos SIL" w:hAnsi="Doulos SIL"/>
          <w:i/>
          <w:color w:val="008000"/>
        </w:rPr>
        <w:t>yégé-yégé</w:t>
      </w:r>
      <w:r w:rsidRPr="00403856">
        <w:rPr>
          <w:rFonts w:ascii="Doulos SIL" w:hAnsi="Doulos SIL"/>
          <w:i/>
          <w:color w:val="008000"/>
        </w:rPr>
        <w:tab/>
      </w:r>
      <w:r>
        <w:rPr>
          <w:rFonts w:ascii="Doulos SIL" w:hAnsi="Doulos SIL"/>
          <w:i/>
          <w:color w:val="008000"/>
        </w:rPr>
        <w:t>blà</w:t>
      </w:r>
      <w:r>
        <w:rPr>
          <w:rFonts w:ascii="Doulos SIL" w:hAnsi="Doulos SIL"/>
          <w:i/>
          <w:color w:val="008000"/>
        </w:rPr>
        <w:tab/>
        <w:t>[kɔ̀</w:t>
      </w:r>
      <w:r>
        <w:rPr>
          <w:rFonts w:ascii="Doulos SIL" w:hAnsi="Doulos SIL"/>
          <w:i/>
          <w:color w:val="008000"/>
        </w:rPr>
        <w:tab/>
        <w:t>dáá-rà]</w:t>
      </w:r>
    </w:p>
    <w:p w14:paraId="500226A6" w14:textId="77777777" w:rsidR="00A60C24" w:rsidRPr="00403856" w:rsidRDefault="00A60C24" w:rsidP="00A60C24">
      <w:pPr>
        <w:tabs>
          <w:tab w:val="clear" w:pos="369"/>
          <w:tab w:val="left" w:pos="2070"/>
          <w:tab w:val="left" w:pos="2610"/>
          <w:tab w:val="left" w:pos="3960"/>
          <w:tab w:val="left" w:pos="5040"/>
          <w:tab w:val="left" w:pos="5940"/>
        </w:tabs>
        <w:ind w:left="1800" w:hanging="1800"/>
      </w:pPr>
      <w:r>
        <w:tab/>
        <w:t>breasts</w:t>
      </w:r>
      <w:r>
        <w:tab/>
        <w:t>put.down</w:t>
      </w:r>
      <w:r>
        <w:tab/>
        <w:t>[pond</w:t>
      </w:r>
      <w:r>
        <w:tab/>
        <w:t>edge-Nom]</w:t>
      </w:r>
    </w:p>
    <w:p w14:paraId="7D918AD6" w14:textId="77777777" w:rsidR="00A60C24" w:rsidRPr="00403856" w:rsidRDefault="00A60C24" w:rsidP="00A60C24">
      <w:pPr>
        <w:tabs>
          <w:tab w:val="clear" w:pos="369"/>
          <w:tab w:val="left" w:pos="2070"/>
          <w:tab w:val="left" w:pos="2880"/>
          <w:tab w:val="left" w:pos="3600"/>
          <w:tab w:val="left" w:pos="4860"/>
        </w:tabs>
        <w:ind w:left="1800" w:hanging="1800"/>
        <w:rPr>
          <w:color w:val="008000"/>
        </w:rPr>
      </w:pPr>
      <w:r>
        <w:tab/>
      </w:r>
      <w:r>
        <w:rPr>
          <w:rFonts w:ascii="Doulos SIL" w:hAnsi="Doulos SIL"/>
          <w:i/>
          <w:color w:val="008000"/>
        </w:rPr>
        <w:t>jàʔá</w:t>
      </w:r>
      <w:r>
        <w:rPr>
          <w:rFonts w:ascii="Doulos SIL" w:hAnsi="Doulos SIL"/>
          <w:i/>
          <w:color w:val="008000"/>
        </w:rP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53884075" w14:textId="77777777" w:rsidR="00A60C24" w:rsidRPr="00403856" w:rsidRDefault="00A60C24" w:rsidP="00A60C24">
      <w:pPr>
        <w:tabs>
          <w:tab w:val="clear" w:pos="369"/>
          <w:tab w:val="left" w:pos="2070"/>
          <w:tab w:val="left" w:pos="2880"/>
          <w:tab w:val="left" w:pos="3600"/>
          <w:tab w:val="left" w:pos="4860"/>
        </w:tabs>
        <w:ind w:left="1800" w:hanging="1800"/>
      </w:pPr>
      <w:r>
        <w:tab/>
        <w:t>lo!</w:t>
      </w:r>
      <w:r>
        <w:tab/>
      </w:r>
      <w:r>
        <w:tab/>
        <w:t>my</w:t>
      </w:r>
      <w:r>
        <w:tab/>
        <w:t>breasts</w:t>
      </w:r>
      <w:r>
        <w:tab/>
        <w:t>be.lost</w:t>
      </w:r>
    </w:p>
    <w:p w14:paraId="2D1DA724" w14:textId="77777777" w:rsidR="00A60C24" w:rsidRDefault="00A60C24" w:rsidP="00A60C24">
      <w:pPr>
        <w:tabs>
          <w:tab w:val="clear" w:pos="369"/>
          <w:tab w:val="left" w:pos="720"/>
        </w:tabs>
        <w:ind w:left="450" w:hanging="450"/>
      </w:pPr>
      <w:r>
        <w:tab/>
      </w:r>
      <w:r>
        <w:tab/>
        <w:t>L: ‘(She sang:)</w:t>
      </w:r>
    </w:p>
    <w:p w14:paraId="65A1D35D" w14:textId="77777777" w:rsidR="00A60C24" w:rsidRDefault="00A60C24" w:rsidP="00A60C24">
      <w:pPr>
        <w:tabs>
          <w:tab w:val="clear" w:pos="369"/>
          <w:tab w:val="left" w:pos="2070"/>
        </w:tabs>
        <w:ind w:left="1800" w:hanging="1800"/>
      </w:pPr>
      <w:r>
        <w:tab/>
        <w:t xml:space="preserve">“I had (them). </w:t>
      </w:r>
    </w:p>
    <w:p w14:paraId="0C3674F9" w14:textId="77777777" w:rsidR="00A60C24" w:rsidRDefault="00A60C24" w:rsidP="00A60C24">
      <w:pPr>
        <w:tabs>
          <w:tab w:val="clear" w:pos="369"/>
          <w:tab w:val="left" w:pos="2070"/>
        </w:tabs>
        <w:ind w:left="1800" w:hanging="1800"/>
      </w:pPr>
      <w:r>
        <w:tab/>
        <w:t xml:space="preserve">I put my breast(s) down on the edge of the pond </w:t>
      </w:r>
    </w:p>
    <w:p w14:paraId="2032344C" w14:textId="77777777" w:rsidR="00A60C24" w:rsidRPr="00403856" w:rsidRDefault="00A60C24" w:rsidP="00A60C24">
      <w:pPr>
        <w:tabs>
          <w:tab w:val="clear" w:pos="369"/>
          <w:tab w:val="left" w:pos="2070"/>
        </w:tabs>
        <w:ind w:left="1800" w:hanging="1800"/>
      </w:pPr>
      <w:r>
        <w:tab/>
        <w:t>Lo, my breasts are lost.”</w:t>
      </w:r>
    </w:p>
    <w:p w14:paraId="410D1828" w14:textId="77777777" w:rsidR="00A60C24" w:rsidRDefault="00A60C24" w:rsidP="00A60C24">
      <w:pPr>
        <w:tabs>
          <w:tab w:val="clear" w:pos="369"/>
          <w:tab w:val="left" w:pos="2070"/>
          <w:tab w:val="left" w:pos="2880"/>
          <w:tab w:val="left" w:pos="4320"/>
        </w:tabs>
        <w:ind w:left="1800" w:hanging="1800"/>
      </w:pPr>
    </w:p>
    <w:p w14:paraId="2E649A7D" w14:textId="77777777" w:rsidR="00A60C24" w:rsidRPr="00403856" w:rsidRDefault="00A60C24" w:rsidP="00A60C24">
      <w:pPr>
        <w:tabs>
          <w:tab w:val="clear" w:pos="369"/>
          <w:tab w:val="left" w:pos="720"/>
          <w:tab w:val="left" w:pos="2070"/>
          <w:tab w:val="left" w:pos="2880"/>
          <w:tab w:val="left" w:pos="4320"/>
        </w:tabs>
        <w:ind w:left="1800" w:hanging="1800"/>
        <w:rPr>
          <w:color w:val="008000"/>
        </w:rPr>
      </w:pPr>
      <w:r>
        <w:t>02:26</w:t>
      </w:r>
      <w:r>
        <w:tab/>
        <w:t>L:</w:t>
      </w:r>
      <w:r>
        <w:tab/>
      </w:r>
      <w:r>
        <w:rPr>
          <w:rFonts w:ascii="Doulos SIL" w:hAnsi="Doulos SIL"/>
          <w:i/>
          <w:color w:val="008000"/>
        </w:rPr>
        <w:t>cɛ́gɛ́kùrù</w:t>
      </w:r>
      <w:r>
        <w:rPr>
          <w:rFonts w:ascii="Doulos SIL" w:hAnsi="Doulos SIL"/>
          <w:i/>
          <w:color w:val="008000"/>
        </w:rPr>
        <w:tab/>
        <w:t>cɛ́gɛ́kùrù</w:t>
      </w:r>
    </w:p>
    <w:p w14:paraId="64876CB9"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3A62E1B4"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7E7990D3"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18B5F813" w14:textId="77777777" w:rsidR="00A60C24" w:rsidRPr="009976B5"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r>
        <w:tab/>
      </w:r>
    </w:p>
    <w:p w14:paraId="17FAA97A" w14:textId="77777777" w:rsidR="00A60C24" w:rsidRDefault="00A60C24" w:rsidP="00A60C24">
      <w:pPr>
        <w:tabs>
          <w:tab w:val="clear" w:pos="369"/>
          <w:tab w:val="left" w:pos="720"/>
        </w:tabs>
        <w:ind w:left="450" w:hanging="450"/>
      </w:pPr>
      <w:r>
        <w:tab/>
      </w:r>
      <w:r>
        <w:tab/>
        <w:t>L: ‘(She sang:)</w:t>
      </w:r>
    </w:p>
    <w:p w14:paraId="0644661F" w14:textId="77777777" w:rsidR="00A60C24" w:rsidRDefault="00A60C24" w:rsidP="00A60C24">
      <w:pPr>
        <w:tabs>
          <w:tab w:val="clear" w:pos="369"/>
          <w:tab w:val="left" w:pos="2070"/>
        </w:tabs>
        <w:ind w:left="1800" w:hanging="1800"/>
      </w:pPr>
      <w:r>
        <w:tab/>
        <w:t>“cegekuru cegekuru” (repeated)</w:t>
      </w:r>
    </w:p>
    <w:p w14:paraId="090E5A9A" w14:textId="77777777" w:rsidR="00A60C24" w:rsidRDefault="00A60C24" w:rsidP="00A60C24">
      <w:pPr>
        <w:tabs>
          <w:tab w:val="clear" w:pos="369"/>
          <w:tab w:val="left" w:pos="720"/>
        </w:tabs>
        <w:ind w:left="450" w:hanging="450"/>
      </w:pPr>
    </w:p>
    <w:p w14:paraId="06B68749" w14:textId="77777777" w:rsidR="00A60C24" w:rsidRPr="00905113" w:rsidRDefault="00A60C24" w:rsidP="00A60C24">
      <w:pPr>
        <w:tabs>
          <w:tab w:val="clear" w:pos="369"/>
          <w:tab w:val="left" w:pos="720"/>
          <w:tab w:val="left" w:pos="1170"/>
          <w:tab w:val="left" w:pos="1890"/>
          <w:tab w:val="left" w:pos="3240"/>
          <w:tab w:val="left" w:pos="5130"/>
        </w:tabs>
        <w:ind w:left="450" w:hanging="450"/>
        <w:rPr>
          <w:rFonts w:ascii="Doulos SIL" w:hAnsi="Doulos SIL"/>
          <w:i/>
          <w:color w:val="0000FF"/>
        </w:rPr>
      </w:pPr>
      <w:r>
        <w:t>02:30</w:t>
      </w:r>
      <w:r w:rsidRPr="00CC023E">
        <w:tab/>
      </w:r>
      <w:r>
        <w:t>L:</w:t>
      </w:r>
      <w:r>
        <w:tab/>
      </w:r>
      <w:r>
        <w:rPr>
          <w:rFonts w:ascii="Doulos SIL" w:hAnsi="Doulos SIL"/>
          <w:i/>
          <w:color w:val="0000FF"/>
        </w:rPr>
        <w:t>há!</w:t>
      </w:r>
      <w:r>
        <w:rPr>
          <w:rFonts w:ascii="Doulos SIL" w:hAnsi="Doulos SIL"/>
          <w:i/>
          <w:color w:val="0000FF"/>
        </w:rPr>
        <w:tab/>
        <w:t>[(è-)yà</w:t>
      </w:r>
      <w:r>
        <w:rPr>
          <w:rFonts w:ascii="Doulos SIL" w:hAnsi="Doulos SIL"/>
          <w:i/>
          <w:color w:val="0000FF"/>
        </w:rPr>
        <w:tab/>
        <w:t>mɛ̀ʔɛ̀-ná-àⁿ</w:t>
      </w:r>
      <w:r>
        <w:rPr>
          <w:rFonts w:ascii="Doulos SIL" w:hAnsi="Doulos SIL"/>
          <w:i/>
          <w:color w:val="0000FF"/>
        </w:rPr>
        <w:tab/>
        <w:t>bùʔ=]</w:t>
      </w:r>
    </w:p>
    <w:p w14:paraId="2370BDFC" w14:textId="77777777" w:rsidR="00A60C24" w:rsidRPr="00EB31B9" w:rsidRDefault="00A60C24" w:rsidP="00A60C24">
      <w:pPr>
        <w:tabs>
          <w:tab w:val="clear" w:pos="369"/>
          <w:tab w:val="left" w:pos="720"/>
          <w:tab w:val="left" w:pos="1170"/>
          <w:tab w:val="left" w:pos="1890"/>
          <w:tab w:val="left" w:pos="3240"/>
          <w:tab w:val="left" w:pos="5130"/>
        </w:tabs>
        <w:ind w:left="450" w:hanging="450"/>
      </w:pPr>
      <w:r>
        <w:tab/>
      </w:r>
      <w:r>
        <w:tab/>
        <w:t>L:</w:t>
      </w:r>
      <w:r>
        <w:tab/>
        <w:t>ha!</w:t>
      </w:r>
      <w:r>
        <w:tab/>
        <w:t>[Nonh-3Sg</w:t>
      </w:r>
      <w:r>
        <w:tab/>
        <w:t>person-Nom-Pl</w:t>
      </w:r>
      <w:r>
        <w:tab/>
        <w:t>all]</w:t>
      </w:r>
    </w:p>
    <w:p w14:paraId="37352472" w14:textId="77777777" w:rsidR="00A60C24" w:rsidRPr="00905113" w:rsidRDefault="00A60C24" w:rsidP="00A60C24">
      <w:pPr>
        <w:tabs>
          <w:tab w:val="clear" w:pos="369"/>
          <w:tab w:val="left" w:pos="1530"/>
          <w:tab w:val="left" w:pos="3060"/>
          <w:tab w:val="left" w:pos="4410"/>
          <w:tab w:val="left" w:pos="549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(à)àⁿ</w:t>
      </w:r>
      <w:r>
        <w:rPr>
          <w:rFonts w:ascii="Doulos SIL" w:hAnsi="Doulos SIL"/>
          <w:i/>
          <w:color w:val="0000FF"/>
        </w:rPr>
        <w:tab/>
        <w:t>pɛ́m-pɛ́ʔrà</w:t>
      </w:r>
      <w:r>
        <w:rPr>
          <w:rFonts w:ascii="Doulos SIL" w:hAnsi="Doulos SIL"/>
          <w:i/>
          <w:color w:val="0000FF"/>
        </w:rPr>
        <w:tab/>
        <w:t>[dòó</w:t>
      </w:r>
      <w:r>
        <w:rPr>
          <w:rFonts w:ascii="Doulos SIL" w:hAnsi="Doulos SIL"/>
          <w:i/>
          <w:color w:val="0000FF"/>
        </w:rPr>
        <w:tab/>
        <w:t>mà]</w:t>
      </w:r>
      <w:r>
        <w:rPr>
          <w:rFonts w:ascii="Doulos SIL" w:hAnsi="Doulos SIL"/>
          <w:i/>
          <w:color w:val="0000FF"/>
        </w:rPr>
        <w:tab/>
        <w:t>kàrà-</w:t>
      </w:r>
      <w:r w:rsidRPr="00A02FA8">
        <w:rPr>
          <w:rFonts w:ascii="Doulos SIL" w:hAnsi="Doulos SIL"/>
          <w:i/>
          <w:color w:val="0000FF"/>
        </w:rPr>
        <w:t>sáⁿ</w:t>
      </w:r>
      <w:r>
        <w:rPr>
          <w:rFonts w:ascii="Doulos SIL" w:hAnsi="Doulos SIL"/>
          <w:i/>
          <w:color w:val="0000FF"/>
        </w:rPr>
        <w:t>,</w:t>
      </w:r>
    </w:p>
    <w:p w14:paraId="0CC3F03A" w14:textId="77777777" w:rsidR="00A60C24" w:rsidRDefault="00A60C24" w:rsidP="00A60C24">
      <w:pPr>
        <w:tabs>
          <w:tab w:val="clear" w:pos="369"/>
          <w:tab w:val="left" w:pos="1530"/>
          <w:tab w:val="left" w:pos="3060"/>
          <w:tab w:val="left" w:pos="4410"/>
          <w:tab w:val="left" w:pos="5490"/>
          <w:tab w:val="left" w:pos="6480"/>
        </w:tabs>
        <w:ind w:left="450" w:hanging="450"/>
      </w:pPr>
      <w:r>
        <w:tab/>
        <w:t>3PlHum</w:t>
      </w:r>
      <w:r>
        <w:tab/>
        <w:t>3PlHumRefl</w:t>
      </w:r>
      <w:r>
        <w:tab/>
        <w:t>be.energetic</w:t>
      </w:r>
      <w:r>
        <w:tab/>
        <w:t>[dance(n)</w:t>
      </w:r>
      <w:r>
        <w:tab/>
        <w:t>do.Adjn]</w:t>
      </w:r>
      <w:r>
        <w:tab/>
        <w:t>only,</w:t>
      </w:r>
    </w:p>
    <w:p w14:paraId="53E38722" w14:textId="77777777" w:rsidR="00A60C24" w:rsidRDefault="00A60C24" w:rsidP="00A60C24">
      <w:pPr>
        <w:tabs>
          <w:tab w:val="clear" w:pos="369"/>
          <w:tab w:val="left" w:pos="720"/>
        </w:tabs>
        <w:ind w:left="450" w:hanging="450"/>
      </w:pPr>
      <w:r>
        <w:tab/>
      </w:r>
      <w:r>
        <w:tab/>
        <w:t>L: ‘Ha! All of the people (on the other side), they were energetically dancing.’</w:t>
      </w:r>
    </w:p>
    <w:p w14:paraId="5AC407A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rFonts w:ascii="Doulos SIL" w:hAnsi="Doulos SIL"/>
          <w:i/>
          <w:color w:val="0000FF"/>
        </w:rPr>
        <w:t>pɛ́m-pɛ́ʔrà</w:t>
      </w:r>
      <w:r w:rsidRPr="009615EE">
        <w:rPr>
          <w:i/>
        </w:rPr>
        <w:t xml:space="preserve"> </w:t>
      </w:r>
      <w:r>
        <w:rPr>
          <w:i/>
        </w:rPr>
        <w:t>reflexive verb ‘be energetically occupied (in an activity)’, followed by verbal noun or imperfective clause, especially ‘dance’ or ‘do farming’ (no intransitive examples elicitable)</w:t>
      </w:r>
      <w:r w:rsidRPr="00F3110A">
        <w:rPr>
          <w:i/>
        </w:rPr>
        <w:t>]</w:t>
      </w:r>
    </w:p>
    <w:p w14:paraId="2D67805E" w14:textId="77777777" w:rsidR="00A60C24" w:rsidRDefault="00A60C24" w:rsidP="00A60C24"/>
    <w:p w14:paraId="1EAD8EA9" w14:textId="77777777" w:rsidR="00CD5963" w:rsidRDefault="00A60C24" w:rsidP="00CD5963">
      <w:pPr>
        <w:tabs>
          <w:tab w:val="clear" w:pos="369"/>
          <w:tab w:val="left" w:pos="720"/>
          <w:tab w:val="left" w:pos="1080"/>
          <w:tab w:val="left" w:pos="2520"/>
          <w:tab w:val="left" w:pos="3780"/>
          <w:tab w:val="left" w:pos="4050"/>
          <w:tab w:val="left" w:pos="5130"/>
          <w:tab w:val="left" w:pos="5940"/>
          <w:tab w:val="left" w:pos="6660"/>
        </w:tabs>
        <w:ind w:left="450" w:hanging="450"/>
        <w:rPr>
          <w:rFonts w:ascii="Doulos SIL" w:hAnsi="Doulos SIL"/>
          <w:i/>
          <w:color w:val="0000FF"/>
        </w:rPr>
      </w:pPr>
      <w:r>
        <w:t>02:33</w:t>
      </w:r>
      <w:r>
        <w:tab/>
        <w:t>L:</w:t>
      </w:r>
      <w:r w:rsidRPr="00CC023E">
        <w:tab/>
      </w:r>
      <w:r>
        <w:rPr>
          <w:rFonts w:ascii="Doulos SIL" w:hAnsi="Doulos SIL"/>
          <w:i/>
          <w:color w:val="0000FF"/>
        </w:rPr>
        <w:t>[[à</w:t>
      </w:r>
      <w:r>
        <w:rPr>
          <w:rFonts w:ascii="Doulos SIL" w:hAnsi="Doulos SIL"/>
          <w:i/>
          <w:color w:val="0000FF"/>
        </w:rPr>
        <w:tab/>
        <w:t>dòʔó]</w:t>
      </w:r>
      <w:r>
        <w:rPr>
          <w:rFonts w:ascii="Doulos SIL" w:hAnsi="Doulos SIL"/>
          <w:i/>
          <w:color w:val="0000FF"/>
        </w:rPr>
        <w:tab/>
        <w:t>lè]</w:t>
      </w:r>
    </w:p>
    <w:p w14:paraId="4B3B77CC" w14:textId="77777777" w:rsidR="00CD5963" w:rsidRDefault="00A60C24" w:rsidP="00CD5963">
      <w:pPr>
        <w:tabs>
          <w:tab w:val="clear" w:pos="369"/>
          <w:tab w:val="left" w:pos="720"/>
          <w:tab w:val="left" w:pos="1080"/>
          <w:tab w:val="left" w:pos="2520"/>
          <w:tab w:val="left" w:pos="3780"/>
          <w:tab w:val="left" w:pos="4050"/>
          <w:tab w:val="left" w:pos="5130"/>
          <w:tab w:val="left" w:pos="5940"/>
          <w:tab w:val="left" w:pos="6660"/>
        </w:tabs>
        <w:ind w:left="450" w:hanging="450"/>
      </w:pPr>
      <w:r>
        <w:tab/>
      </w:r>
      <w:r>
        <w:tab/>
        <w:t>L:</w:t>
      </w:r>
      <w:r>
        <w:tab/>
        <w:t>[[3SgHum</w:t>
      </w:r>
      <w:r>
        <w:tab/>
        <w:t>too]</w:t>
      </w:r>
      <w:r>
        <w:tab/>
        <w:t>look.Pfv]</w:t>
      </w:r>
    </w:p>
    <w:p w14:paraId="76689388" w14:textId="77777777" w:rsidR="00CD5963" w:rsidRPr="00905113" w:rsidRDefault="00CD5963" w:rsidP="00CD5963">
      <w:pPr>
        <w:tabs>
          <w:tab w:val="clear" w:pos="369"/>
          <w:tab w:val="left" w:pos="1710"/>
          <w:tab w:val="left" w:pos="2700"/>
          <w:tab w:val="left" w:pos="3960"/>
          <w:tab w:val="left" w:pos="4050"/>
          <w:tab w:val="left" w:pos="5130"/>
          <w:tab w:val="left" w:pos="5940"/>
          <w:tab w:val="left" w:pos="666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jìà</w:t>
      </w:r>
      <w:r>
        <w:rPr>
          <w:rFonts w:ascii="Doulos SIL" w:hAnsi="Doulos SIL"/>
          <w:i/>
          <w:color w:val="0000FF"/>
        </w:rPr>
        <w:tab/>
        <w:t>dè=rēʔ,</w:t>
      </w:r>
    </w:p>
    <w:p w14:paraId="02EE51F3" w14:textId="436FB5A3" w:rsidR="00A60C24" w:rsidRPr="00EB31B9" w:rsidRDefault="00A60C24" w:rsidP="00CD5963">
      <w:pPr>
        <w:tabs>
          <w:tab w:val="clear" w:pos="369"/>
          <w:tab w:val="left" w:pos="1710"/>
          <w:tab w:val="left" w:pos="2700"/>
          <w:tab w:val="left" w:pos="3960"/>
          <w:tab w:val="left" w:pos="4050"/>
          <w:tab w:val="left" w:pos="5130"/>
          <w:tab w:val="left" w:pos="5940"/>
          <w:tab w:val="left" w:pos="6660"/>
        </w:tabs>
        <w:ind w:left="450" w:hanging="450"/>
      </w:pPr>
      <w:r>
        <w:lastRenderedPageBreak/>
        <w:tab/>
        <w:t>[3PlHum</w:t>
      </w:r>
      <w:r>
        <w:tab/>
        <w:t>3PlObj</w:t>
      </w:r>
      <w:r>
        <w:tab/>
        <w:t>see.Pfv</w:t>
      </w:r>
      <w:r>
        <w:tab/>
        <w:t>there.Def=Neg],</w:t>
      </w:r>
    </w:p>
    <w:p w14:paraId="0BCA825D" w14:textId="77777777" w:rsidR="00A60C24" w:rsidRPr="00905113" w:rsidRDefault="00A60C24" w:rsidP="00A60C24">
      <w:pPr>
        <w:tabs>
          <w:tab w:val="clear" w:pos="369"/>
          <w:tab w:val="left" w:pos="1530"/>
          <w:tab w:val="left" w:pos="2340"/>
          <w:tab w:val="left" w:pos="3510"/>
          <w:tab w:val="left" w:pos="504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dóʔó]</w:t>
      </w:r>
      <w:r>
        <w:rPr>
          <w:rFonts w:ascii="Doulos SIL" w:hAnsi="Doulos SIL"/>
          <w:i/>
          <w:color w:val="0000FF"/>
        </w:rPr>
        <w:tab/>
        <w:t>bélé]</w:t>
      </w:r>
      <w:r>
        <w:rPr>
          <w:rFonts w:ascii="Doulos SIL" w:hAnsi="Doulos SIL"/>
          <w:i/>
          <w:color w:val="0000FF"/>
        </w:rPr>
        <w:tab/>
        <w:t>[àáⁿ=</w:t>
      </w:r>
      <w:r>
        <w:rPr>
          <w:rFonts w:ascii="Doulos SIL" w:hAnsi="Doulos SIL"/>
          <w:i/>
          <w:color w:val="0000FF"/>
        </w:rPr>
        <w:sym w:font="Symbol" w:char="F0C6"/>
      </w:r>
      <w:r>
        <w:rPr>
          <w:rFonts w:ascii="Doulos SIL" w:hAnsi="Doulos SIL"/>
          <w:i/>
          <w:color w:val="0000FF"/>
        </w:rPr>
        <w:tab/>
        <w:t>wàà</w:t>
      </w:r>
      <w:r>
        <w:rPr>
          <w:rFonts w:ascii="Doulos SIL" w:hAnsi="Doulos SIL"/>
          <w:i/>
          <w:color w:val="0000FF"/>
        </w:rPr>
        <w:tab/>
        <w:t>kíná],</w:t>
      </w:r>
    </w:p>
    <w:p w14:paraId="72F7EE45" w14:textId="77777777" w:rsidR="00A60C24" w:rsidRPr="00EB31B9" w:rsidRDefault="00A60C24" w:rsidP="00A60C24">
      <w:pPr>
        <w:tabs>
          <w:tab w:val="clear" w:pos="369"/>
          <w:tab w:val="left" w:pos="1530"/>
          <w:tab w:val="left" w:pos="2340"/>
          <w:tab w:val="left" w:pos="3510"/>
          <w:tab w:val="left" w:pos="5040"/>
          <w:tab w:val="left" w:pos="5940"/>
        </w:tabs>
        <w:ind w:left="450" w:hanging="450"/>
      </w:pPr>
      <w:r>
        <w:tab/>
        <w:t>[[3PlHum</w:t>
      </w:r>
      <w:r>
        <w:tab/>
        <w:t>too]</w:t>
      </w:r>
      <w:r>
        <w:tab/>
        <w:t>pass.Adjn]</w:t>
      </w:r>
      <w:r>
        <w:tab/>
        <w:t>[3PlHum=Ipfv</w:t>
      </w:r>
      <w:r>
        <w:tab/>
        <w:t>go.Adjn</w:t>
      </w:r>
      <w:r>
        <w:tab/>
        <w:t>ahead],</w:t>
      </w:r>
    </w:p>
    <w:p w14:paraId="2C7CBEA6" w14:textId="77777777" w:rsidR="00A60C24" w:rsidRDefault="00A60C24" w:rsidP="00A60C24">
      <w:pPr>
        <w:tabs>
          <w:tab w:val="clear" w:pos="369"/>
          <w:tab w:val="left" w:pos="720"/>
        </w:tabs>
        <w:ind w:left="450" w:hanging="450"/>
      </w:pPr>
      <w:r>
        <w:tab/>
      </w:r>
      <w:r>
        <w:tab/>
        <w:t>L: ‘She looked again. They didn’t see (them) there. They went on ahead.’</w:t>
      </w:r>
    </w:p>
    <w:p w14:paraId="48AABF18" w14:textId="77777777" w:rsidR="00A60C24" w:rsidRDefault="00A60C24" w:rsidP="00A60C24"/>
    <w:p w14:paraId="5971DEEC" w14:textId="77777777" w:rsidR="00A60C24" w:rsidRPr="00905113" w:rsidRDefault="00A60C24" w:rsidP="00A60C24">
      <w:pPr>
        <w:tabs>
          <w:tab w:val="clear" w:pos="369"/>
          <w:tab w:val="left" w:pos="720"/>
          <w:tab w:val="left" w:pos="1080"/>
          <w:tab w:val="left" w:pos="2160"/>
          <w:tab w:val="left" w:pos="3150"/>
          <w:tab w:val="left" w:pos="4140"/>
        </w:tabs>
        <w:ind w:left="450" w:hanging="450"/>
        <w:rPr>
          <w:rFonts w:ascii="Doulos SIL" w:hAnsi="Doulos SIL"/>
          <w:i/>
          <w:color w:val="0000FF"/>
        </w:rPr>
      </w:pPr>
      <w:r>
        <w:t>02:38</w:t>
      </w:r>
      <w:r>
        <w:tab/>
        <w:t>L:</w:t>
      </w:r>
      <w:r w:rsidRPr="00CC023E">
        <w:tab/>
      </w:r>
      <w:r>
        <w:rPr>
          <w:rFonts w:ascii="Doulos SIL" w:hAnsi="Doulos SIL"/>
          <w:i/>
          <w:color w:val="0000FF"/>
        </w:rPr>
        <w:t>[ààⁿ</w:t>
      </w:r>
      <w:r>
        <w:rPr>
          <w:rFonts w:ascii="Doulos SIL" w:hAnsi="Doulos SIL"/>
          <w:i/>
          <w:color w:val="0000FF"/>
        </w:rPr>
        <w:tab/>
        <w:t>dóʔó]</w:t>
      </w:r>
      <w:r>
        <w:rPr>
          <w:rFonts w:ascii="Doulos SIL" w:hAnsi="Doulos SIL"/>
          <w:i/>
          <w:color w:val="0000FF"/>
        </w:rPr>
        <w:tab/>
        <w:t>táá</w:t>
      </w:r>
      <w:r>
        <w:rPr>
          <w:rFonts w:ascii="Doulos SIL" w:hAnsi="Doulos SIL"/>
          <w:i/>
          <w:color w:val="0000FF"/>
        </w:rPr>
        <w:tab/>
        <w:t>cìɛ́,</w:t>
      </w:r>
    </w:p>
    <w:p w14:paraId="0081F076" w14:textId="77777777" w:rsidR="00A60C24" w:rsidRPr="00EB31B9" w:rsidRDefault="00A60C24" w:rsidP="00A60C24">
      <w:pPr>
        <w:tabs>
          <w:tab w:val="clear" w:pos="369"/>
          <w:tab w:val="left" w:pos="720"/>
          <w:tab w:val="left" w:pos="1080"/>
          <w:tab w:val="left" w:pos="2160"/>
          <w:tab w:val="left" w:pos="3150"/>
          <w:tab w:val="left" w:pos="4140"/>
        </w:tabs>
        <w:ind w:left="450" w:hanging="450"/>
      </w:pPr>
      <w:r>
        <w:tab/>
      </w:r>
      <w:r>
        <w:tab/>
        <w:t>L:</w:t>
      </w:r>
      <w:r>
        <w:tab/>
        <w:t>[3Pl</w:t>
      </w:r>
      <w:r>
        <w:tab/>
        <w:t>too]</w:t>
      </w:r>
      <w:r>
        <w:tab/>
        <w:t>go(?)</w:t>
      </w:r>
      <w:r>
        <w:tab/>
        <w:t>arrive.Pfv,</w:t>
      </w:r>
    </w:p>
    <w:p w14:paraId="13F2817D" w14:textId="77777777" w:rsidR="00A60C24" w:rsidRPr="00905113" w:rsidRDefault="00A60C24" w:rsidP="00A60C24">
      <w:pPr>
        <w:tabs>
          <w:tab w:val="clear" w:pos="369"/>
          <w:tab w:val="left" w:pos="1530"/>
          <w:tab w:val="left" w:pos="270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sál</w:t>
      </w:r>
      <w:r>
        <w:rPr>
          <w:rFonts w:ascii="Doulos SIL" w:hAnsi="Doulos SIL"/>
          <w:i/>
          <w:color w:val="0000FF"/>
        </w:rPr>
        <w:tab/>
        <w:t>sàà-màà-ná,</w:t>
      </w:r>
    </w:p>
    <w:p w14:paraId="595E48BD" w14:textId="77777777" w:rsidR="00A60C24" w:rsidRPr="00EB31B9" w:rsidRDefault="00A60C24" w:rsidP="00A60C24">
      <w:pPr>
        <w:tabs>
          <w:tab w:val="clear" w:pos="369"/>
          <w:tab w:val="left" w:pos="1530"/>
          <w:tab w:val="left" w:pos="2700"/>
          <w:tab w:val="left" w:pos="4320"/>
        </w:tabs>
        <w:ind w:left="450" w:hanging="450"/>
      </w:pPr>
      <w:r>
        <w:tab/>
        <w:t>3PlHum</w:t>
      </w:r>
      <w:r>
        <w:tab/>
        <w:t>3SgObj</w:t>
      </w:r>
      <w:r>
        <w:tab/>
        <w:t>inform.Pfv</w:t>
      </w:r>
      <w:r>
        <w:tab/>
        <w:t>house-owner-Nom,</w:t>
      </w:r>
    </w:p>
    <w:p w14:paraId="11196613" w14:textId="77777777" w:rsidR="00A60C24" w:rsidRDefault="00A60C24" w:rsidP="00A60C24">
      <w:pPr>
        <w:tabs>
          <w:tab w:val="clear" w:pos="369"/>
          <w:tab w:val="left" w:pos="720"/>
        </w:tabs>
        <w:ind w:left="450" w:hanging="450"/>
      </w:pPr>
      <w:r>
        <w:tab/>
      </w:r>
      <w:r>
        <w:tab/>
        <w:t>L: ‘They again arrived (there). They explained it to (=informed) the chief.’</w:t>
      </w:r>
    </w:p>
    <w:p w14:paraId="166D95CF" w14:textId="77777777" w:rsidR="00A60C24"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tàà</w:t>
      </w:r>
      <w:r>
        <w:rPr>
          <w:i/>
        </w:rPr>
        <w:t xml:space="preserve"> ~ </w:t>
      </w:r>
      <w:r w:rsidRPr="00C33990">
        <w:rPr>
          <w:rFonts w:ascii="Doulos SIL" w:hAnsi="Doulos SIL"/>
          <w:i/>
          <w:color w:val="0000FF"/>
        </w:rPr>
        <w:t>táá (</w:t>
      </w:r>
      <w:r w:rsidRPr="00F3110A">
        <w:rPr>
          <w:i/>
        </w:rPr>
        <w:t>§</w:t>
      </w:r>
      <w:r>
        <w:rPr>
          <w:i/>
        </w:rPr>
        <w:t>15.1.1.4)</w:t>
      </w:r>
      <w:r w:rsidRPr="00C33990">
        <w:rPr>
          <w:i/>
        </w:rPr>
        <w:t xml:space="preserve">, see 02:03 above; </w:t>
      </w:r>
      <w:r>
        <w:rPr>
          <w:i/>
        </w:rPr>
        <w:t xml:space="preserve">preverbal object of </w:t>
      </w:r>
      <w:r w:rsidRPr="00C33990">
        <w:rPr>
          <w:rFonts w:ascii="Doulos SIL" w:hAnsi="Doulos SIL"/>
          <w:i/>
          <w:color w:val="0000FF"/>
        </w:rPr>
        <w:t>sálí</w:t>
      </w:r>
      <w:r w:rsidRPr="009615EE">
        <w:rPr>
          <w:i/>
        </w:rPr>
        <w:t xml:space="preserve"> </w:t>
      </w:r>
      <w:r>
        <w:rPr>
          <w:i/>
        </w:rPr>
        <w:t>is 3SgNonh in abstract sense ‘it’</w:t>
      </w:r>
      <w:r w:rsidRPr="00F3110A">
        <w:rPr>
          <w:i/>
        </w:rPr>
        <w:t>]</w:t>
      </w:r>
    </w:p>
    <w:p w14:paraId="0518F4CE" w14:textId="77777777" w:rsidR="00A60C24" w:rsidRDefault="00A60C24" w:rsidP="00A60C24"/>
    <w:p w14:paraId="297424B5" w14:textId="77777777" w:rsidR="00A60C24" w:rsidRPr="00905113" w:rsidRDefault="00A60C24" w:rsidP="00A60C24">
      <w:pPr>
        <w:tabs>
          <w:tab w:val="clear" w:pos="369"/>
          <w:tab w:val="left" w:pos="720"/>
          <w:tab w:val="left" w:pos="1170"/>
          <w:tab w:val="left" w:pos="2610"/>
          <w:tab w:val="left" w:pos="3600"/>
          <w:tab w:val="left" w:pos="5580"/>
        </w:tabs>
        <w:ind w:left="450" w:hanging="450"/>
        <w:rPr>
          <w:rFonts w:ascii="Doulos SIL" w:hAnsi="Doulos SIL"/>
          <w:i/>
          <w:color w:val="0000FF"/>
        </w:rPr>
      </w:pPr>
      <w:r>
        <w:t>02:40</w:t>
      </w:r>
      <w:r w:rsidRPr="00CC023E">
        <w:tab/>
      </w:r>
      <w:r>
        <w:t>L:</w:t>
      </w:r>
      <w:r>
        <w:tab/>
      </w:r>
      <w:r>
        <w:rPr>
          <w:rFonts w:ascii="Doulos SIL" w:hAnsi="Doulos SIL"/>
          <w:i/>
          <w:color w:val="0000FF"/>
        </w:rPr>
        <w:t>[[à-màà</w:t>
      </w:r>
      <w:r>
        <w:rPr>
          <w:rFonts w:ascii="Doulos SIL" w:hAnsi="Doulos SIL"/>
          <w:i/>
          <w:color w:val="0000FF"/>
        </w:rPr>
        <w:tab/>
        <w:t>dóʔó]</w:t>
      </w:r>
      <w:r>
        <w:rPr>
          <w:rFonts w:ascii="Doulos SIL" w:hAnsi="Doulos SIL"/>
          <w:i/>
          <w:color w:val="0000FF"/>
        </w:rPr>
        <w:tab/>
        <w:t>mɛ̀ʔɛ̀-ná-àⁿ</w:t>
      </w:r>
      <w:r>
        <w:rPr>
          <w:rFonts w:ascii="Doulos SIL" w:hAnsi="Doulos SIL"/>
          <w:i/>
          <w:color w:val="0000FF"/>
        </w:rPr>
        <w:tab/>
        <w:t>bá]</w:t>
      </w:r>
    </w:p>
    <w:p w14:paraId="67B0EB20" w14:textId="77777777" w:rsidR="00A60C24" w:rsidRPr="00EB31B9" w:rsidRDefault="00A60C24" w:rsidP="00A60C24">
      <w:pPr>
        <w:tabs>
          <w:tab w:val="clear" w:pos="369"/>
          <w:tab w:val="left" w:pos="720"/>
          <w:tab w:val="left" w:pos="1170"/>
          <w:tab w:val="left" w:pos="2610"/>
          <w:tab w:val="left" w:pos="3600"/>
          <w:tab w:val="left" w:pos="5580"/>
        </w:tabs>
        <w:ind w:left="450" w:hanging="450"/>
      </w:pPr>
      <w:r>
        <w:tab/>
      </w:r>
      <w:r>
        <w:tab/>
        <w:t>L:</w:t>
      </w:r>
      <w:r>
        <w:tab/>
        <w:t>[[Hum-3PlFoc</w:t>
      </w:r>
      <w:r>
        <w:tab/>
        <w:t>too]</w:t>
      </w:r>
      <w:r>
        <w:tab/>
        <w:t>person-Nom-Pl</w:t>
      </w:r>
      <w:r>
        <w:tab/>
      </w:r>
      <w:r w:rsidRPr="001F0B21">
        <w:t>commission.Adjn]</w:t>
      </w:r>
    </w:p>
    <w:p w14:paraId="09390D62" w14:textId="77777777" w:rsidR="00A60C24" w:rsidRPr="00905113" w:rsidRDefault="00A60C24" w:rsidP="00A60C24">
      <w:pPr>
        <w:tabs>
          <w:tab w:val="clear" w:pos="369"/>
          <w:tab w:val="left" w:pos="1620"/>
          <w:tab w:val="left" w:pos="2880"/>
          <w:tab w:val="left" w:pos="3780"/>
          <w:tab w:val="left" w:pos="5310"/>
          <w:tab w:val="left" w:pos="612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tɔ̀ʔɔ̀</w:t>
      </w:r>
      <w:r>
        <w:rPr>
          <w:rFonts w:ascii="Doulos SIL" w:hAnsi="Doulos SIL"/>
          <w:i/>
          <w:color w:val="0000FF"/>
        </w:rPr>
        <w:tab/>
        <w:t>[[kálá</w:t>
      </w:r>
      <w:r>
        <w:rPr>
          <w:rFonts w:ascii="Doulos SIL" w:hAnsi="Doulos SIL"/>
          <w:i/>
          <w:color w:val="0000FF"/>
        </w:rPr>
        <w:tab/>
        <w:t>mìʔíⁿ</w:t>
      </w:r>
      <w:r>
        <w:rPr>
          <w:rFonts w:ascii="Doulos SIL" w:hAnsi="Doulos SIL"/>
          <w:i/>
          <w:color w:val="0000FF"/>
        </w:rPr>
        <w:tab/>
        <w:t>bùʔù]</w:t>
      </w:r>
      <w:r>
        <w:rPr>
          <w:rFonts w:ascii="Doulos SIL" w:hAnsi="Doulos SIL"/>
          <w:i/>
          <w:color w:val="0000FF"/>
        </w:rPr>
        <w:tab/>
        <w:t>má]]</w:t>
      </w:r>
    </w:p>
    <w:p w14:paraId="6CC32B83" w14:textId="77777777" w:rsidR="00A60C24" w:rsidRPr="00EB31B9" w:rsidRDefault="00A60C24" w:rsidP="00A60C24">
      <w:pPr>
        <w:tabs>
          <w:tab w:val="clear" w:pos="369"/>
          <w:tab w:val="left" w:pos="1620"/>
          <w:tab w:val="left" w:pos="2880"/>
          <w:tab w:val="left" w:pos="3780"/>
          <w:tab w:val="left" w:pos="5310"/>
          <w:tab w:val="left" w:pos="6120"/>
          <w:tab w:val="left" w:pos="6930"/>
        </w:tabs>
        <w:ind w:left="450" w:hanging="450"/>
      </w:pPr>
      <w:r>
        <w:tab/>
        <w:t>[3PlHum</w:t>
      </w:r>
      <w:r>
        <w:tab/>
        <w:t>3SgObj</w:t>
      </w:r>
      <w:r>
        <w:tab/>
        <w:t>tell.Ipfv</w:t>
      </w:r>
      <w:r>
        <w:tab/>
        <w:t>[[neighborhood</w:t>
      </w:r>
      <w:r>
        <w:tab/>
        <w:t>person</w:t>
      </w:r>
      <w:r>
        <w:tab/>
        <w:t>all]</w:t>
      </w:r>
      <w:r>
        <w:tab/>
        <w:t>on]]</w:t>
      </w:r>
    </w:p>
    <w:p w14:paraId="1669224D" w14:textId="77777777" w:rsidR="00A60C24" w:rsidRDefault="00A60C24" w:rsidP="00A60C24">
      <w:pPr>
        <w:tabs>
          <w:tab w:val="clear" w:pos="369"/>
          <w:tab w:val="left" w:pos="720"/>
        </w:tabs>
        <w:ind w:left="450" w:hanging="450"/>
      </w:pPr>
      <w:r>
        <w:tab/>
      </w:r>
      <w:r>
        <w:tab/>
        <w:t>‘He (=chief) also commissioned the people. They (girl and boy) told it to all the people of the neighborhood.’</w:t>
      </w:r>
    </w:p>
    <w:p w14:paraId="5A55920D" w14:textId="77777777" w:rsidR="00A60C24" w:rsidRDefault="00A60C24" w:rsidP="00A60C24"/>
    <w:p w14:paraId="1FD0F1C3" w14:textId="77777777" w:rsidR="00A60C24" w:rsidRPr="00905113" w:rsidRDefault="00A60C24" w:rsidP="00A60C24">
      <w:pPr>
        <w:tabs>
          <w:tab w:val="clear" w:pos="369"/>
          <w:tab w:val="left" w:pos="720"/>
          <w:tab w:val="left" w:pos="1170"/>
          <w:tab w:val="left" w:pos="2250"/>
          <w:tab w:val="left" w:pos="3150"/>
          <w:tab w:val="left" w:pos="4050"/>
          <w:tab w:val="left" w:pos="4860"/>
          <w:tab w:val="left" w:pos="5850"/>
        </w:tabs>
        <w:ind w:left="450" w:hanging="450"/>
        <w:rPr>
          <w:rFonts w:ascii="Doulos SIL" w:hAnsi="Doulos SIL"/>
          <w:i/>
          <w:color w:val="0000FF"/>
        </w:rPr>
      </w:pPr>
      <w:r>
        <w:t>02:42</w:t>
      </w:r>
      <w:r>
        <w:tab/>
        <w:t>L:</w:t>
      </w:r>
      <w:r w:rsidRPr="00CC023E">
        <w:tab/>
      </w:r>
      <w:r>
        <w:rPr>
          <w:rFonts w:ascii="Doulos SIL" w:hAnsi="Doulos SIL"/>
          <w:i/>
          <w:color w:val="0000FF"/>
        </w:rPr>
        <w:t>[[ààⁿ</w:t>
      </w:r>
      <w:r>
        <w:rPr>
          <w:rFonts w:ascii="Doulos SIL" w:hAnsi="Doulos SIL"/>
          <w:i/>
          <w:color w:val="0000FF"/>
        </w:rPr>
        <w:tab/>
        <w:t>búʔú</w:t>
      </w:r>
      <w:r>
        <w:rPr>
          <w:rFonts w:ascii="Doulos SIL" w:hAnsi="Doulos SIL"/>
          <w:i/>
          <w:color w:val="0000FF"/>
        </w:rPr>
        <w:tab/>
        <w:t>dóʔó]</w:t>
      </w:r>
      <w:r>
        <w:rPr>
          <w:rFonts w:ascii="Doulos SIL" w:hAnsi="Doulos SIL"/>
          <w:i/>
          <w:color w:val="0000FF"/>
        </w:rPr>
        <w:tab/>
        <w:t>ꜜbɔ́],</w:t>
      </w:r>
      <w:r>
        <w:rPr>
          <w:rFonts w:ascii="Doulos SIL" w:hAnsi="Doulos SIL"/>
          <w:i/>
          <w:color w:val="0000FF"/>
        </w:rPr>
        <w:tab/>
      </w:r>
    </w:p>
    <w:p w14:paraId="2DD7950A" w14:textId="77777777" w:rsidR="00A60C24" w:rsidRDefault="00A60C24" w:rsidP="00A60C24">
      <w:pPr>
        <w:tabs>
          <w:tab w:val="clear" w:pos="369"/>
          <w:tab w:val="left" w:pos="720"/>
          <w:tab w:val="left" w:pos="1170"/>
          <w:tab w:val="left" w:pos="2250"/>
          <w:tab w:val="left" w:pos="3150"/>
          <w:tab w:val="left" w:pos="4050"/>
          <w:tab w:val="left" w:pos="4860"/>
          <w:tab w:val="left" w:pos="5850"/>
        </w:tabs>
        <w:ind w:left="450" w:hanging="450"/>
      </w:pPr>
      <w:r>
        <w:tab/>
      </w:r>
      <w:r>
        <w:tab/>
        <w:t>L:</w:t>
      </w:r>
      <w:r>
        <w:tab/>
        <w:t>[[3PlHum</w:t>
      </w:r>
      <w:r>
        <w:tab/>
        <w:t>all</w:t>
      </w:r>
      <w:r>
        <w:tab/>
        <w:t>too]</w:t>
      </w:r>
      <w:r>
        <w:tab/>
        <w:t>exit.Adjn],</w:t>
      </w:r>
    </w:p>
    <w:p w14:paraId="427D7A3F" w14:textId="77777777" w:rsidR="00A60C24" w:rsidRDefault="00A60C24" w:rsidP="00A60C24">
      <w:pPr>
        <w:tabs>
          <w:tab w:val="clear" w:pos="369"/>
          <w:tab w:val="left" w:pos="1530"/>
          <w:tab w:val="left" w:pos="2430"/>
          <w:tab w:val="left" w:pos="3600"/>
          <w:tab w:val="left" w:pos="5040"/>
          <w:tab w:val="left" w:pos="6120"/>
        </w:tabs>
        <w:ind w:left="450" w:hanging="450"/>
      </w:pPr>
      <w:r>
        <w:tab/>
      </w:r>
      <w:r>
        <w:rPr>
          <w:rFonts w:ascii="Doulos SIL" w:hAnsi="Doulos SIL"/>
          <w:i/>
          <w:color w:val="0000FF"/>
        </w:rPr>
        <w:t>[ààⁿ</w:t>
      </w:r>
      <w:r>
        <w:rPr>
          <w:rFonts w:ascii="Doulos SIL" w:hAnsi="Doulos SIL"/>
          <w:i/>
          <w:color w:val="0000FF"/>
        </w:rPr>
        <w:tab/>
        <w:t>dóʔó]</w:t>
      </w:r>
      <w:r>
        <w:rPr>
          <w:rFonts w:ascii="Doulos SIL" w:hAnsi="Doulos SIL"/>
          <w:i/>
          <w:color w:val="0000FF"/>
        </w:rPr>
        <w:tab/>
        <w:t>sá</w:t>
      </w:r>
      <w:r>
        <w:rPr>
          <w:rFonts w:ascii="Doulos SIL" w:hAnsi="Doulos SIL"/>
          <w:i/>
          <w:color w:val="0000FF"/>
        </w:rPr>
        <w:tab/>
        <w:t>cìɛ́,</w:t>
      </w:r>
      <w:r>
        <w:rPr>
          <w:rFonts w:ascii="Doulos SIL" w:hAnsi="Doulos SIL"/>
          <w:i/>
          <w:color w:val="0000FF"/>
        </w:rPr>
        <w:tab/>
        <w:t>à</w:t>
      </w:r>
      <w:r>
        <w:rPr>
          <w:rFonts w:ascii="Doulos SIL" w:hAnsi="Doulos SIL"/>
          <w:i/>
          <w:color w:val="0000FF"/>
        </w:rPr>
        <w:tab/>
        <w:t>dɛ̀,</w:t>
      </w:r>
    </w:p>
    <w:p w14:paraId="62C7A604" w14:textId="77777777" w:rsidR="00A60C24" w:rsidRPr="00C171C1" w:rsidRDefault="00A60C24" w:rsidP="00A60C24">
      <w:pPr>
        <w:tabs>
          <w:tab w:val="clear" w:pos="369"/>
          <w:tab w:val="left" w:pos="1530"/>
          <w:tab w:val="left" w:pos="2430"/>
          <w:tab w:val="left" w:pos="3600"/>
          <w:tab w:val="left" w:pos="5040"/>
          <w:tab w:val="left" w:pos="6120"/>
        </w:tabs>
        <w:ind w:left="450" w:hanging="450"/>
      </w:pPr>
      <w:r>
        <w:tab/>
        <w:t>[3PlHum</w:t>
      </w:r>
      <w:r>
        <w:tab/>
        <w:t>too]</w:t>
      </w:r>
      <w:r>
        <w:tab/>
        <w:t>come.Adjn</w:t>
      </w:r>
      <w:r>
        <w:tab/>
      </w:r>
      <w:r w:rsidRPr="001F0B21">
        <w:t>arrive.Adjn,</w:t>
      </w:r>
      <w:r>
        <w:tab/>
        <w:t>3SgHum</w:t>
      </w:r>
      <w:r>
        <w:tab/>
        <w:t>say.Pfv,</w:t>
      </w:r>
    </w:p>
    <w:p w14:paraId="2038CD35" w14:textId="77777777" w:rsidR="00A60C24" w:rsidRDefault="00A60C24" w:rsidP="00A60C24">
      <w:pPr>
        <w:tabs>
          <w:tab w:val="clear" w:pos="369"/>
          <w:tab w:val="left" w:pos="720"/>
        </w:tabs>
        <w:ind w:left="450" w:hanging="450"/>
      </w:pPr>
      <w:r>
        <w:tab/>
      </w:r>
      <w:r>
        <w:tab/>
        <w:t>‘They (=people) all left then. They (girl and boy) came (there) again. She said (=sang):’</w:t>
      </w:r>
    </w:p>
    <w:p w14:paraId="3E25375B" w14:textId="77777777" w:rsidR="00A60C24" w:rsidRPr="00EB31B9" w:rsidRDefault="00A60C24" w:rsidP="00A60C24">
      <w:pPr>
        <w:tabs>
          <w:tab w:val="clear" w:pos="369"/>
          <w:tab w:val="left" w:pos="720"/>
          <w:tab w:val="left" w:pos="1170"/>
          <w:tab w:val="left" w:pos="2250"/>
          <w:tab w:val="left" w:pos="2970"/>
          <w:tab w:val="left" w:pos="4050"/>
          <w:tab w:val="left" w:pos="4860"/>
          <w:tab w:val="left" w:pos="5850"/>
        </w:tabs>
        <w:ind w:left="450" w:hanging="450"/>
      </w:pPr>
    </w:p>
    <w:p w14:paraId="34C97461" w14:textId="77777777" w:rsidR="00A60C24" w:rsidRPr="00403856" w:rsidRDefault="00A60C24" w:rsidP="00A60C24">
      <w:pPr>
        <w:tabs>
          <w:tab w:val="clear" w:pos="369"/>
          <w:tab w:val="left" w:pos="720"/>
          <w:tab w:val="left" w:pos="2610"/>
          <w:tab w:val="left" w:pos="3600"/>
        </w:tabs>
        <w:ind w:left="1800" w:hanging="1800"/>
        <w:rPr>
          <w:color w:val="008000"/>
        </w:rPr>
      </w:pPr>
      <w:r>
        <w:t>02:44</w:t>
      </w:r>
      <w:r>
        <w:tab/>
        <w:t>L:</w:t>
      </w: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2F826A4E" w14:textId="77777777" w:rsidR="00A60C24" w:rsidRPr="00403856" w:rsidRDefault="00A60C24" w:rsidP="00A60C24">
      <w:pPr>
        <w:tabs>
          <w:tab w:val="clear" w:pos="369"/>
          <w:tab w:val="left" w:pos="2610"/>
          <w:tab w:val="left" w:pos="3600"/>
        </w:tabs>
        <w:ind w:left="1800" w:hanging="1800"/>
      </w:pPr>
      <w:r>
        <w:tab/>
      </w:r>
      <w:r>
        <w:tab/>
        <w:t>friend</w:t>
      </w:r>
      <w:r>
        <w:tab/>
        <w:t>hey!</w:t>
      </w:r>
    </w:p>
    <w:p w14:paraId="39350D99"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43578990"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10453122" w14:textId="77777777" w:rsidR="00A60C24" w:rsidRPr="00403856" w:rsidRDefault="00A60C24" w:rsidP="00A60C24">
      <w:pPr>
        <w:tabs>
          <w:tab w:val="clear" w:pos="369"/>
          <w:tab w:val="left" w:pos="2610"/>
          <w:tab w:val="left" w:pos="3600"/>
        </w:tabs>
        <w:ind w:left="1800" w:hanging="1800"/>
        <w:rPr>
          <w:color w:val="008000"/>
        </w:rPr>
      </w:pP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497A9455" w14:textId="77777777" w:rsidR="00A60C24" w:rsidRPr="00403856" w:rsidRDefault="00A60C24" w:rsidP="00A60C24">
      <w:pPr>
        <w:tabs>
          <w:tab w:val="clear" w:pos="369"/>
          <w:tab w:val="left" w:pos="2610"/>
          <w:tab w:val="left" w:pos="3600"/>
        </w:tabs>
        <w:ind w:left="1800" w:hanging="1800"/>
      </w:pPr>
      <w:r>
        <w:tab/>
      </w:r>
      <w:r>
        <w:tab/>
        <w:t>friend</w:t>
      </w:r>
      <w:r>
        <w:tab/>
        <w:t>hey!</w:t>
      </w:r>
    </w:p>
    <w:p w14:paraId="7E995672"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5B963DE3"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2DD10BA7" w14:textId="77777777" w:rsidR="00A60C24" w:rsidRDefault="00A60C24" w:rsidP="00A60C24">
      <w:pPr>
        <w:tabs>
          <w:tab w:val="clear" w:pos="369"/>
          <w:tab w:val="left" w:pos="720"/>
        </w:tabs>
        <w:ind w:left="450" w:hanging="450"/>
      </w:pPr>
      <w:r>
        <w:tab/>
      </w:r>
      <w:r>
        <w:tab/>
        <w:t>L: ‘She said (=sang)</w:t>
      </w:r>
    </w:p>
    <w:p w14:paraId="47B8C582" w14:textId="77777777" w:rsidR="00A60C24" w:rsidRDefault="00A60C24" w:rsidP="00A60C24">
      <w:pPr>
        <w:tabs>
          <w:tab w:val="clear" w:pos="369"/>
          <w:tab w:val="left" w:pos="2070"/>
        </w:tabs>
        <w:ind w:left="1800" w:hanging="1800"/>
      </w:pPr>
      <w:r>
        <w:tab/>
        <w:t>“Hey friend,</w:t>
      </w:r>
    </w:p>
    <w:p w14:paraId="167DDCC7" w14:textId="77777777" w:rsidR="00A60C24" w:rsidRDefault="00A60C24" w:rsidP="00A60C24">
      <w:pPr>
        <w:tabs>
          <w:tab w:val="clear" w:pos="369"/>
          <w:tab w:val="left" w:pos="2070"/>
        </w:tabs>
        <w:ind w:left="1800" w:hanging="1800"/>
      </w:pPr>
      <w:r>
        <w:tab/>
        <w:t>My breasts are lost.</w:t>
      </w:r>
    </w:p>
    <w:p w14:paraId="758B7BE2" w14:textId="77777777" w:rsidR="00A60C24" w:rsidRDefault="00A60C24" w:rsidP="00A60C24">
      <w:pPr>
        <w:tabs>
          <w:tab w:val="clear" w:pos="369"/>
          <w:tab w:val="left" w:pos="2070"/>
        </w:tabs>
        <w:ind w:left="1800" w:hanging="1800"/>
      </w:pPr>
      <w:r>
        <w:tab/>
        <w:t>Hey friend,</w:t>
      </w:r>
    </w:p>
    <w:p w14:paraId="031C72C9" w14:textId="77777777" w:rsidR="00A60C24" w:rsidRPr="00403856" w:rsidRDefault="00A60C24" w:rsidP="00A60C24">
      <w:pPr>
        <w:tabs>
          <w:tab w:val="clear" w:pos="369"/>
          <w:tab w:val="left" w:pos="2070"/>
        </w:tabs>
        <w:ind w:left="1800" w:hanging="1800"/>
      </w:pPr>
      <w:r>
        <w:tab/>
        <w:t>My breasts are lost.”</w:t>
      </w:r>
    </w:p>
    <w:p w14:paraId="756C28DC"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the song is in a kind of Jula with some Jalkunan features]</w:t>
      </w:r>
    </w:p>
    <w:p w14:paraId="516887B2" w14:textId="77777777" w:rsidR="00A60C24" w:rsidRDefault="00A60C24" w:rsidP="00A60C24">
      <w:pPr>
        <w:tabs>
          <w:tab w:val="clear" w:pos="369"/>
          <w:tab w:val="left" w:pos="720"/>
        </w:tabs>
        <w:ind w:left="450" w:hanging="450"/>
      </w:pPr>
    </w:p>
    <w:p w14:paraId="322A8750" w14:textId="77777777" w:rsidR="00A60C24" w:rsidRPr="00403856" w:rsidRDefault="00A60C24" w:rsidP="00A60C24">
      <w:pPr>
        <w:tabs>
          <w:tab w:val="clear" w:pos="369"/>
          <w:tab w:val="left" w:pos="720"/>
          <w:tab w:val="left" w:pos="2610"/>
          <w:tab w:val="left" w:pos="3600"/>
        </w:tabs>
        <w:ind w:left="1800" w:hanging="1800"/>
        <w:rPr>
          <w:color w:val="008000"/>
        </w:rPr>
      </w:pPr>
      <w:r>
        <w:t>02:49</w:t>
      </w:r>
      <w:r>
        <w:tab/>
        <w:t>L:</w:t>
      </w:r>
      <w:r>
        <w:tab/>
      </w:r>
      <w:r>
        <w:rPr>
          <w:rFonts w:ascii="Doulos SIL" w:hAnsi="Doulos SIL"/>
          <w:i/>
          <w:color w:val="008000"/>
        </w:rPr>
        <w:t>né</w:t>
      </w:r>
      <w:r>
        <w:rPr>
          <w:rFonts w:ascii="Doulos SIL" w:hAnsi="Doulos SIL"/>
          <w:i/>
          <w:color w:val="008000"/>
        </w:rPr>
        <w:tab/>
        <w:t>tùⁿ</w:t>
      </w:r>
      <w:r>
        <w:rPr>
          <w:rFonts w:ascii="Doulos SIL" w:hAnsi="Doulos SIL"/>
          <w:i/>
          <w:color w:val="008000"/>
        </w:rPr>
        <w:tab/>
        <w:t>yéŋká</w:t>
      </w:r>
    </w:p>
    <w:p w14:paraId="2495E520" w14:textId="77777777" w:rsidR="00A60C24" w:rsidRPr="00403856" w:rsidRDefault="00A60C24" w:rsidP="00A60C24">
      <w:pPr>
        <w:tabs>
          <w:tab w:val="clear" w:pos="369"/>
          <w:tab w:val="left" w:pos="2610"/>
          <w:tab w:val="left" w:pos="3600"/>
        </w:tabs>
        <w:ind w:left="1800" w:hanging="1800"/>
      </w:pPr>
      <w:r>
        <w:tab/>
        <w:t>1Sg</w:t>
      </w:r>
      <w:r>
        <w:tab/>
        <w:t>Past</w:t>
      </w:r>
      <w:r>
        <w:tab/>
        <w:t>have</w:t>
      </w:r>
    </w:p>
    <w:p w14:paraId="2583C708" w14:textId="77777777" w:rsidR="00A60C24" w:rsidRPr="00403856" w:rsidRDefault="00A60C24" w:rsidP="00A60C24">
      <w:pPr>
        <w:tabs>
          <w:tab w:val="clear" w:pos="369"/>
          <w:tab w:val="left" w:pos="2070"/>
          <w:tab w:val="left" w:pos="2610"/>
          <w:tab w:val="left" w:pos="3960"/>
          <w:tab w:val="left" w:pos="5040"/>
          <w:tab w:val="left" w:pos="5940"/>
        </w:tabs>
        <w:ind w:left="1800" w:hanging="1800"/>
        <w:rPr>
          <w:color w:val="008000"/>
        </w:rPr>
      </w:pPr>
      <w:r>
        <w:tab/>
      </w:r>
      <w:r w:rsidRPr="00403856">
        <w:rPr>
          <w:rFonts w:ascii="Doulos SIL" w:hAnsi="Doulos SIL"/>
          <w:i/>
          <w:color w:val="008000"/>
        </w:rPr>
        <w:t>yégé-yégé</w:t>
      </w:r>
      <w:r w:rsidRPr="00403856">
        <w:rPr>
          <w:rFonts w:ascii="Doulos SIL" w:hAnsi="Doulos SIL"/>
          <w:i/>
          <w:color w:val="008000"/>
        </w:rPr>
        <w:tab/>
      </w:r>
      <w:r>
        <w:rPr>
          <w:rFonts w:ascii="Doulos SIL" w:hAnsi="Doulos SIL"/>
          <w:i/>
          <w:color w:val="008000"/>
        </w:rPr>
        <w:t>blà</w:t>
      </w:r>
      <w:r>
        <w:rPr>
          <w:rFonts w:ascii="Doulos SIL" w:hAnsi="Doulos SIL"/>
          <w:i/>
          <w:color w:val="008000"/>
        </w:rPr>
        <w:tab/>
        <w:t>[kɔ̀</w:t>
      </w:r>
      <w:r>
        <w:rPr>
          <w:rFonts w:ascii="Doulos SIL" w:hAnsi="Doulos SIL"/>
          <w:i/>
          <w:color w:val="008000"/>
        </w:rPr>
        <w:tab/>
        <w:t>dáá-rà]</w:t>
      </w:r>
    </w:p>
    <w:p w14:paraId="4B773F8B" w14:textId="77777777" w:rsidR="00A60C24" w:rsidRPr="00403856" w:rsidRDefault="00A60C24" w:rsidP="00A60C24">
      <w:pPr>
        <w:tabs>
          <w:tab w:val="clear" w:pos="369"/>
          <w:tab w:val="left" w:pos="2070"/>
          <w:tab w:val="left" w:pos="2610"/>
          <w:tab w:val="left" w:pos="3960"/>
          <w:tab w:val="left" w:pos="5040"/>
          <w:tab w:val="left" w:pos="5940"/>
        </w:tabs>
        <w:ind w:left="1800" w:hanging="1800"/>
      </w:pPr>
      <w:r>
        <w:lastRenderedPageBreak/>
        <w:tab/>
        <w:t>breasts</w:t>
      </w:r>
      <w:r>
        <w:tab/>
        <w:t>put.down</w:t>
      </w:r>
      <w:r>
        <w:tab/>
        <w:t>[pond</w:t>
      </w:r>
      <w:r>
        <w:tab/>
        <w:t>edge-Nom]</w:t>
      </w:r>
    </w:p>
    <w:p w14:paraId="38CD95D5" w14:textId="77777777" w:rsidR="00A60C24" w:rsidRPr="00403856" w:rsidRDefault="00A60C24" w:rsidP="00A60C24">
      <w:pPr>
        <w:tabs>
          <w:tab w:val="clear" w:pos="369"/>
          <w:tab w:val="left" w:pos="2070"/>
          <w:tab w:val="left" w:pos="2880"/>
          <w:tab w:val="left" w:pos="3600"/>
          <w:tab w:val="left" w:pos="4860"/>
        </w:tabs>
        <w:ind w:left="1800" w:hanging="1800"/>
        <w:rPr>
          <w:color w:val="008000"/>
        </w:rPr>
      </w:pPr>
      <w:r>
        <w:tab/>
      </w:r>
      <w:r>
        <w:rPr>
          <w:rFonts w:ascii="Doulos SIL" w:hAnsi="Doulos SIL"/>
          <w:i/>
          <w:color w:val="008000"/>
        </w:rPr>
        <w:t>jàʔá</w:t>
      </w:r>
      <w:r>
        <w:rPr>
          <w:rFonts w:ascii="Doulos SIL" w:hAnsi="Doulos SIL"/>
          <w:i/>
          <w:color w:val="008000"/>
        </w:rP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màyè</w:t>
      </w:r>
      <w:r>
        <w:rPr>
          <w:rFonts w:ascii="Doulos SIL" w:hAnsi="Doulos SIL"/>
          <w:i/>
          <w:color w:val="008000"/>
        </w:rPr>
        <w:tab/>
        <w:t>dɛ̀ʔ</w:t>
      </w:r>
    </w:p>
    <w:p w14:paraId="41F9DA28" w14:textId="77777777" w:rsidR="00A60C24" w:rsidRPr="00403856" w:rsidRDefault="00A60C24" w:rsidP="00A60C24">
      <w:pPr>
        <w:tabs>
          <w:tab w:val="clear" w:pos="369"/>
          <w:tab w:val="left" w:pos="2070"/>
          <w:tab w:val="left" w:pos="2880"/>
          <w:tab w:val="left" w:pos="3600"/>
          <w:tab w:val="left" w:pos="4860"/>
        </w:tabs>
        <w:ind w:left="1800" w:hanging="1800"/>
      </w:pPr>
      <w:r>
        <w:tab/>
        <w:t>lo!</w:t>
      </w:r>
      <w:r>
        <w:tab/>
      </w:r>
      <w:r>
        <w:tab/>
        <w:t>my</w:t>
      </w:r>
      <w:r>
        <w:tab/>
        <w:t>breasts</w:t>
      </w:r>
      <w:r>
        <w:tab/>
        <w:t>be.lost</w:t>
      </w:r>
    </w:p>
    <w:p w14:paraId="2932F8D7" w14:textId="77777777" w:rsidR="00A60C24" w:rsidRDefault="00A60C24" w:rsidP="00A60C24">
      <w:pPr>
        <w:tabs>
          <w:tab w:val="clear" w:pos="369"/>
          <w:tab w:val="left" w:pos="720"/>
        </w:tabs>
        <w:ind w:left="450" w:hanging="450"/>
      </w:pPr>
      <w:r>
        <w:tab/>
      </w:r>
      <w:r>
        <w:tab/>
        <w:t>L: ‘(She sang:)</w:t>
      </w:r>
    </w:p>
    <w:p w14:paraId="23810E73" w14:textId="77777777" w:rsidR="00A60C24" w:rsidRDefault="00A60C24" w:rsidP="00A60C24">
      <w:pPr>
        <w:tabs>
          <w:tab w:val="clear" w:pos="369"/>
          <w:tab w:val="left" w:pos="2070"/>
        </w:tabs>
        <w:ind w:left="1800" w:hanging="1800"/>
      </w:pPr>
      <w:r>
        <w:tab/>
        <w:t xml:space="preserve">“I had (them). </w:t>
      </w:r>
    </w:p>
    <w:p w14:paraId="29140A0D" w14:textId="77777777" w:rsidR="00A60C24" w:rsidRDefault="00A60C24" w:rsidP="00A60C24">
      <w:pPr>
        <w:tabs>
          <w:tab w:val="clear" w:pos="369"/>
          <w:tab w:val="left" w:pos="2070"/>
        </w:tabs>
        <w:ind w:left="1800" w:hanging="1800"/>
      </w:pPr>
      <w:r>
        <w:tab/>
        <w:t xml:space="preserve">I put my breast(s) down on the edge of the pond </w:t>
      </w:r>
    </w:p>
    <w:p w14:paraId="00D25803" w14:textId="77777777" w:rsidR="00A60C24" w:rsidRDefault="00A60C24" w:rsidP="00A60C24">
      <w:pPr>
        <w:tabs>
          <w:tab w:val="clear" w:pos="369"/>
          <w:tab w:val="left" w:pos="2070"/>
        </w:tabs>
        <w:ind w:left="1800" w:hanging="1800"/>
      </w:pPr>
      <w:r>
        <w:tab/>
        <w:t>Lo, my breasts are lost.”</w:t>
      </w:r>
    </w:p>
    <w:p w14:paraId="208722EA"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this repetition used </w:t>
      </w:r>
      <w:r w:rsidRPr="00C33990">
        <w:rPr>
          <w:rFonts w:ascii="Doulos SIL" w:hAnsi="Doulos SIL"/>
          <w:i/>
          <w:color w:val="0000FF"/>
        </w:rPr>
        <w:t>màyè dɛ̀ʔ</w:t>
      </w:r>
      <w:r>
        <w:rPr>
          <w:i/>
        </w:rPr>
        <w:t xml:space="preserve"> instead of </w:t>
      </w:r>
      <w:r w:rsidRPr="00C33990">
        <w:rPr>
          <w:rFonts w:ascii="Doulos SIL" w:hAnsi="Doulos SIL"/>
          <w:i/>
          <w:color w:val="0000FF"/>
        </w:rPr>
        <w:t>túnúná</w:t>
      </w:r>
      <w:r>
        <w:rPr>
          <w:i/>
        </w:rPr>
        <w:t xml:space="preserve"> ‘become lost’ ]</w:t>
      </w:r>
    </w:p>
    <w:p w14:paraId="7B532AD8" w14:textId="77777777" w:rsidR="00A60C24" w:rsidRDefault="00A60C24" w:rsidP="00A60C24">
      <w:pPr>
        <w:tabs>
          <w:tab w:val="clear" w:pos="369"/>
          <w:tab w:val="left" w:pos="2070"/>
          <w:tab w:val="left" w:pos="2880"/>
          <w:tab w:val="left" w:pos="4320"/>
        </w:tabs>
        <w:ind w:left="1800" w:hanging="1800"/>
      </w:pPr>
    </w:p>
    <w:p w14:paraId="409FA2E2" w14:textId="77777777" w:rsidR="00A60C24" w:rsidRPr="00403856" w:rsidRDefault="00A60C24" w:rsidP="00A60C24">
      <w:pPr>
        <w:tabs>
          <w:tab w:val="clear" w:pos="369"/>
          <w:tab w:val="left" w:pos="720"/>
          <w:tab w:val="left" w:pos="2070"/>
          <w:tab w:val="left" w:pos="2880"/>
          <w:tab w:val="left" w:pos="4320"/>
        </w:tabs>
        <w:ind w:left="1800" w:hanging="1800"/>
        <w:rPr>
          <w:color w:val="008000"/>
        </w:rPr>
      </w:pPr>
      <w:r>
        <w:t>02:54</w:t>
      </w:r>
      <w:r>
        <w:tab/>
        <w:t>L:</w:t>
      </w:r>
      <w:r>
        <w:tab/>
      </w:r>
      <w:r>
        <w:rPr>
          <w:rFonts w:ascii="Doulos SIL" w:hAnsi="Doulos SIL"/>
          <w:i/>
          <w:color w:val="008000"/>
        </w:rPr>
        <w:t>cɛ́gɛ́kùrù</w:t>
      </w:r>
      <w:r>
        <w:rPr>
          <w:rFonts w:ascii="Doulos SIL" w:hAnsi="Doulos SIL"/>
          <w:i/>
          <w:color w:val="008000"/>
        </w:rPr>
        <w:tab/>
        <w:t>cɛ́gɛ́kùrù</w:t>
      </w:r>
    </w:p>
    <w:p w14:paraId="47388474"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5E3E3380"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134A9BC8"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3046F8CF" w14:textId="77777777" w:rsidR="00A60C24" w:rsidRPr="009976B5"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r>
        <w:tab/>
      </w:r>
    </w:p>
    <w:p w14:paraId="2DC3FD09" w14:textId="77777777" w:rsidR="00A60C24" w:rsidRDefault="00A60C24" w:rsidP="00A60C24">
      <w:pPr>
        <w:tabs>
          <w:tab w:val="clear" w:pos="369"/>
          <w:tab w:val="left" w:pos="720"/>
        </w:tabs>
        <w:ind w:left="450" w:hanging="450"/>
      </w:pPr>
      <w:r>
        <w:tab/>
      </w:r>
      <w:r>
        <w:tab/>
        <w:t>L: ‘(She sang:)</w:t>
      </w:r>
    </w:p>
    <w:p w14:paraId="52CF01F5" w14:textId="77777777" w:rsidR="00A60C24" w:rsidRDefault="00A60C24" w:rsidP="00A60C24">
      <w:pPr>
        <w:tabs>
          <w:tab w:val="clear" w:pos="369"/>
          <w:tab w:val="left" w:pos="2070"/>
        </w:tabs>
        <w:ind w:left="1800" w:hanging="1800"/>
      </w:pPr>
      <w:r>
        <w:tab/>
        <w:t>“cegekuru cegekuru” (repeated)</w:t>
      </w:r>
    </w:p>
    <w:p w14:paraId="6A8AFCFA" w14:textId="77777777" w:rsidR="00A60C24" w:rsidRDefault="00A60C24" w:rsidP="00A60C24"/>
    <w:p w14:paraId="7117EF04" w14:textId="77777777" w:rsidR="00A60C24" w:rsidRPr="00905113" w:rsidRDefault="00A60C24" w:rsidP="00A60C24">
      <w:pPr>
        <w:tabs>
          <w:tab w:val="clear" w:pos="369"/>
          <w:tab w:val="left" w:pos="720"/>
          <w:tab w:val="left" w:pos="1170"/>
          <w:tab w:val="left" w:pos="1890"/>
          <w:tab w:val="left" w:pos="2790"/>
          <w:tab w:val="left" w:pos="3600"/>
          <w:tab w:val="left" w:pos="4950"/>
          <w:tab w:val="left" w:pos="6030"/>
        </w:tabs>
        <w:ind w:left="450" w:hanging="450"/>
        <w:rPr>
          <w:rFonts w:ascii="Doulos SIL" w:hAnsi="Doulos SIL"/>
          <w:i/>
          <w:color w:val="0000FF"/>
        </w:rPr>
      </w:pPr>
      <w:r>
        <w:t>02:58</w:t>
      </w:r>
      <w:r w:rsidRPr="00CC023E">
        <w:tab/>
      </w:r>
      <w:r>
        <w:t>L:</w:t>
      </w:r>
      <w:r>
        <w:tab/>
      </w:r>
      <w:r w:rsidRPr="002646DE">
        <w:rPr>
          <w:i/>
          <w:u w:val="single"/>
        </w:rPr>
        <w:t>bon</w:t>
      </w:r>
      <w:r>
        <w:t>,</w:t>
      </w:r>
      <w:r>
        <w:tab/>
      </w:r>
      <w:r>
        <w:rPr>
          <w:rFonts w:ascii="Doulos SIL" w:hAnsi="Doulos SIL"/>
          <w:i/>
          <w:color w:val="0000FF"/>
        </w:rPr>
        <w:t>àáⁿ=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jíí=yà</w:t>
      </w:r>
      <w:r>
        <w:rPr>
          <w:rFonts w:ascii="Doulos SIL" w:hAnsi="Doulos SIL"/>
          <w:i/>
          <w:color w:val="0000FF"/>
        </w:rPr>
        <w:tab/>
        <w:t>dè</w:t>
      </w:r>
      <w:r>
        <w:rPr>
          <w:rFonts w:ascii="Doulos SIL" w:hAnsi="Doulos SIL"/>
          <w:i/>
          <w:color w:val="0000FF"/>
        </w:rPr>
        <w:tab/>
        <w:t>dɔ̄ʔɔ̄=rɛ̄ʔ,</w:t>
      </w:r>
    </w:p>
    <w:p w14:paraId="3E395162" w14:textId="77777777" w:rsidR="00A60C24" w:rsidRPr="00EB31B9" w:rsidRDefault="00A60C24" w:rsidP="00A60C24">
      <w:pPr>
        <w:tabs>
          <w:tab w:val="clear" w:pos="369"/>
          <w:tab w:val="left" w:pos="720"/>
          <w:tab w:val="left" w:pos="1170"/>
          <w:tab w:val="left" w:pos="1890"/>
          <w:tab w:val="left" w:pos="2790"/>
          <w:tab w:val="left" w:pos="3600"/>
          <w:tab w:val="left" w:pos="4950"/>
          <w:tab w:val="left" w:pos="6030"/>
        </w:tabs>
        <w:ind w:left="450" w:hanging="450"/>
      </w:pPr>
      <w:r>
        <w:tab/>
      </w:r>
      <w:r>
        <w:tab/>
        <w:t>L:</w:t>
      </w:r>
      <w:r>
        <w:tab/>
        <w:t>well,</w:t>
      </w:r>
      <w:r>
        <w:tab/>
        <w:t>3PlHum</w:t>
      </w:r>
      <w:r>
        <w:tab/>
        <w:t>3PlObj</w:t>
      </w:r>
      <w:r>
        <w:tab/>
        <w:t>see.Pfv=Link</w:t>
      </w:r>
      <w:r>
        <w:tab/>
        <w:t>there.Def</w:t>
      </w:r>
      <w:r>
        <w:tab/>
        <w:t>again=Neg,</w:t>
      </w:r>
    </w:p>
    <w:p w14:paraId="37F3E9DA" w14:textId="77777777" w:rsidR="00A60C24" w:rsidRPr="00905113" w:rsidRDefault="00A60C24" w:rsidP="00A60C24">
      <w:pPr>
        <w:tabs>
          <w:tab w:val="clear" w:pos="369"/>
          <w:tab w:val="left" w:pos="1440"/>
          <w:tab w:val="left" w:pos="2160"/>
          <w:tab w:val="left" w:pos="3060"/>
          <w:tab w:val="left" w:pos="3870"/>
          <w:tab w:val="left" w:pos="46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dóʔó]</w:t>
      </w:r>
      <w:r>
        <w:rPr>
          <w:rFonts w:ascii="Doulos SIL" w:hAnsi="Doulos SIL"/>
          <w:i/>
          <w:color w:val="0000FF"/>
        </w:rPr>
        <w:tab/>
        <w:t>wà</w:t>
      </w:r>
      <w:r>
        <w:rPr>
          <w:rFonts w:ascii="Doulos SIL" w:hAnsi="Doulos SIL"/>
          <w:i/>
          <w:color w:val="0000FF"/>
        </w:rPr>
        <w:tab/>
        <w:t>kíná</w:t>
      </w:r>
      <w:r>
        <w:rPr>
          <w:rFonts w:ascii="Doulos SIL" w:hAnsi="Doulos SIL"/>
          <w:i/>
          <w:color w:val="0000FF"/>
        </w:rPr>
        <w:tab/>
        <w:t>dɔ́ʔɔ́</w:t>
      </w:r>
      <w:r>
        <w:rPr>
          <w:rFonts w:ascii="Doulos SIL" w:hAnsi="Doulos SIL"/>
          <w:i/>
          <w:color w:val="0000FF"/>
        </w:rPr>
        <w:tab/>
        <w:t>bèlè,</w:t>
      </w:r>
    </w:p>
    <w:p w14:paraId="235F3474" w14:textId="77777777" w:rsidR="00A60C24" w:rsidRPr="00EB31B9" w:rsidRDefault="00A60C24" w:rsidP="00A60C24">
      <w:pPr>
        <w:tabs>
          <w:tab w:val="clear" w:pos="369"/>
          <w:tab w:val="left" w:pos="1440"/>
          <w:tab w:val="left" w:pos="2160"/>
          <w:tab w:val="left" w:pos="3060"/>
          <w:tab w:val="left" w:pos="3870"/>
          <w:tab w:val="left" w:pos="4680"/>
        </w:tabs>
        <w:ind w:left="450" w:hanging="450"/>
      </w:pPr>
      <w:r>
        <w:tab/>
        <w:t>[3PlHum</w:t>
      </w:r>
      <w:r>
        <w:tab/>
        <w:t>too]</w:t>
      </w:r>
      <w:r>
        <w:tab/>
        <w:t>go.Adjn</w:t>
      </w:r>
      <w:r>
        <w:tab/>
        <w:t>ahead</w:t>
      </w:r>
      <w:r>
        <w:tab/>
        <w:t>too</w:t>
      </w:r>
      <w:r>
        <w:tab/>
      </w:r>
      <w:r w:rsidRPr="00832FD8">
        <w:t>pass.Adjn,</w:t>
      </w:r>
    </w:p>
    <w:p w14:paraId="166BFAF8" w14:textId="77777777" w:rsidR="00A60C24" w:rsidRDefault="00A60C24" w:rsidP="00A60C24">
      <w:pPr>
        <w:tabs>
          <w:tab w:val="clear" w:pos="369"/>
          <w:tab w:val="left" w:pos="720"/>
        </w:tabs>
        <w:ind w:left="450" w:hanging="450"/>
      </w:pPr>
      <w:r>
        <w:tab/>
      </w:r>
      <w:r>
        <w:tab/>
        <w:t>L: ‘Well, they didn’t find them there either. They went on ahead.’</w:t>
      </w:r>
    </w:p>
    <w:p w14:paraId="4787B1BE" w14:textId="77777777" w:rsidR="00A60C24" w:rsidRPr="00832FD8" w:rsidRDefault="00A60C24" w:rsidP="00A60C24">
      <w:pPr>
        <w:tabs>
          <w:tab w:val="clear" w:pos="369"/>
          <w:tab w:val="left" w:pos="720"/>
        </w:tabs>
        <w:ind w:left="450" w:hanging="450"/>
        <w:rPr>
          <w:i/>
        </w:rPr>
      </w:pPr>
      <w:r>
        <w:tab/>
      </w:r>
      <w:r>
        <w:tab/>
      </w:r>
      <w:r>
        <w:rPr>
          <w:i/>
        </w:rPr>
        <w:t>[</w:t>
      </w:r>
      <w:r w:rsidRPr="00C33990">
        <w:rPr>
          <w:rFonts w:ascii="Doulos SIL" w:hAnsi="Doulos SIL"/>
          <w:i/>
          <w:color w:val="0000FF"/>
        </w:rPr>
        <w:t>bèlè</w:t>
      </w:r>
      <w:r>
        <w:rPr>
          <w:i/>
        </w:rPr>
        <w:t xml:space="preserve"> ‘pass’ probably transitive adjoined </w:t>
      </w:r>
      <w:r w:rsidRPr="00C33990">
        <w:rPr>
          <w:rFonts w:ascii="Doulos SIL" w:hAnsi="Doulos SIL"/>
          <w:i/>
          <w:color w:val="0000FF"/>
        </w:rPr>
        <w:t>bèlè</w:t>
      </w:r>
      <w:r>
        <w:rPr>
          <w:i/>
        </w:rPr>
        <w:t xml:space="preserve"> ~ </w:t>
      </w:r>
      <w:r w:rsidRPr="00C33990">
        <w:rPr>
          <w:rFonts w:ascii="Doulos SIL" w:hAnsi="Doulos SIL"/>
          <w:i/>
          <w:color w:val="0000FF"/>
        </w:rPr>
        <w:t>bélé</w:t>
      </w:r>
      <w:r>
        <w:rPr>
          <w:i/>
        </w:rPr>
        <w:t xml:space="preserve"> here, compare intransitive adjoined </w:t>
      </w:r>
      <w:r w:rsidRPr="00C33990">
        <w:rPr>
          <w:rFonts w:ascii="Doulos SIL" w:hAnsi="Doulos SIL"/>
          <w:i/>
          <w:color w:val="0000FF"/>
        </w:rPr>
        <w:t>bélé</w:t>
      </w:r>
      <w:r>
        <w:rPr>
          <w:i/>
        </w:rPr>
        <w:t>]</w:t>
      </w:r>
    </w:p>
    <w:p w14:paraId="3BBAA1F6" w14:textId="77777777" w:rsidR="00A60C24" w:rsidRDefault="00A60C24" w:rsidP="00A60C24"/>
    <w:p w14:paraId="01E42F57" w14:textId="77777777" w:rsidR="00A60C24" w:rsidRPr="00905113" w:rsidRDefault="00A60C24" w:rsidP="00A60C24">
      <w:pPr>
        <w:tabs>
          <w:tab w:val="clear" w:pos="369"/>
          <w:tab w:val="left" w:pos="720"/>
          <w:tab w:val="left" w:pos="1170"/>
          <w:tab w:val="left" w:pos="2430"/>
          <w:tab w:val="left" w:pos="3510"/>
          <w:tab w:val="left" w:pos="5760"/>
        </w:tabs>
        <w:ind w:left="450" w:hanging="450"/>
        <w:rPr>
          <w:rFonts w:ascii="Doulos SIL" w:hAnsi="Doulos SIL"/>
          <w:i/>
          <w:color w:val="0000FF"/>
        </w:rPr>
      </w:pPr>
      <w:r>
        <w:t>03:00</w:t>
      </w:r>
      <w:r w:rsidRPr="00CC023E">
        <w:tab/>
      </w:r>
      <w:r>
        <w:t>L:</w:t>
      </w:r>
      <w:r>
        <w:tab/>
      </w:r>
      <w:r>
        <w:rPr>
          <w:rFonts w:ascii="Doulos SIL" w:hAnsi="Doulos SIL"/>
          <w:i/>
          <w:color w:val="0000FF"/>
        </w:rPr>
        <w:t>[ààⁿ</w:t>
      </w:r>
      <w:r>
        <w:rPr>
          <w:rFonts w:ascii="Doulos SIL" w:hAnsi="Doulos SIL"/>
          <w:i/>
          <w:color w:val="0000FF"/>
        </w:rPr>
        <w:tab/>
        <w:t>táʔá</w:t>
      </w:r>
      <w:r>
        <w:rPr>
          <w:rFonts w:ascii="Doulos SIL" w:hAnsi="Doulos SIL"/>
          <w:i/>
          <w:color w:val="0000FF"/>
        </w:rPr>
        <w:tab/>
        <w:t>cíí=yà</w:t>
      </w:r>
      <w:r>
        <w:rPr>
          <w:rFonts w:ascii="Doulos SIL" w:hAnsi="Doulos SIL"/>
          <w:i/>
          <w:color w:val="0000FF"/>
        </w:rPr>
        <w:tab/>
        <w:t>dè]</w:t>
      </w:r>
    </w:p>
    <w:p w14:paraId="29F8CF55" w14:textId="77777777" w:rsidR="00A60C24" w:rsidRPr="00EB31B9" w:rsidRDefault="00A60C24" w:rsidP="00A60C24">
      <w:pPr>
        <w:tabs>
          <w:tab w:val="clear" w:pos="369"/>
          <w:tab w:val="left" w:pos="720"/>
          <w:tab w:val="left" w:pos="1170"/>
          <w:tab w:val="left" w:pos="2430"/>
          <w:tab w:val="left" w:pos="3510"/>
          <w:tab w:val="left" w:pos="5760"/>
        </w:tabs>
        <w:ind w:left="450" w:hanging="450"/>
      </w:pPr>
      <w:r>
        <w:tab/>
      </w:r>
      <w:r>
        <w:tab/>
        <w:t>L:</w:t>
      </w:r>
      <w:r>
        <w:tab/>
        <w:t>[3PlHum</w:t>
      </w:r>
      <w:r>
        <w:tab/>
        <w:t>go.Adjn</w:t>
      </w:r>
      <w:r>
        <w:tab/>
        <w:t>arrive.Adjn=Link</w:t>
      </w:r>
      <w:r>
        <w:tab/>
        <w:t>there.Def]</w:t>
      </w:r>
    </w:p>
    <w:p w14:paraId="4936C899" w14:textId="77777777" w:rsidR="00A60C24" w:rsidRPr="00905113" w:rsidRDefault="00A60C24" w:rsidP="00A60C24">
      <w:pPr>
        <w:tabs>
          <w:tab w:val="clear" w:pos="369"/>
          <w:tab w:val="left" w:pos="1620"/>
          <w:tab w:val="left" w:pos="24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sígí</w:t>
      </w:r>
      <w:r>
        <w:rPr>
          <w:rFonts w:ascii="Doulos SIL" w:hAnsi="Doulos SIL"/>
          <w:i/>
          <w:color w:val="0000FF"/>
        </w:rPr>
        <w:tab/>
      </w:r>
      <w:r w:rsidRPr="001617F9">
        <w:rPr>
          <w:i/>
          <w:u w:val="single"/>
        </w:rPr>
        <w:t>commencer</w:t>
      </w:r>
      <w:r>
        <w:rPr>
          <w:rFonts w:ascii="Doulos SIL" w:hAnsi="Doulos SIL"/>
          <w:i/>
          <w:color w:val="0000FF"/>
        </w:rPr>
        <w:tab/>
        <w:t>dɔ̀rɔ̀ŋ,</w:t>
      </w:r>
    </w:p>
    <w:p w14:paraId="55BA6275" w14:textId="77777777" w:rsidR="00A60C24" w:rsidRPr="00EB31B9" w:rsidRDefault="00A60C24" w:rsidP="00A60C24">
      <w:pPr>
        <w:tabs>
          <w:tab w:val="clear" w:pos="369"/>
          <w:tab w:val="left" w:pos="1620"/>
          <w:tab w:val="left" w:pos="2430"/>
        </w:tabs>
        <w:ind w:left="450" w:hanging="450"/>
      </w:pPr>
      <w:r>
        <w:tab/>
        <w:t>3PlHum</w:t>
      </w:r>
      <w:r>
        <w:tab/>
        <w:t>song</w:t>
      </w:r>
      <w:r>
        <w:tab/>
        <w:t>begin</w:t>
      </w:r>
      <w:r>
        <w:tab/>
        <w:t>as.soon.as,</w:t>
      </w:r>
    </w:p>
    <w:p w14:paraId="24F0BA86" w14:textId="77777777" w:rsidR="00CD5963" w:rsidRDefault="00A60C24" w:rsidP="00CD5963">
      <w:pPr>
        <w:tabs>
          <w:tab w:val="clear" w:pos="369"/>
          <w:tab w:val="left" w:pos="1800"/>
          <w:tab w:val="left" w:pos="3060"/>
          <w:tab w:val="left" w:pos="3420"/>
          <w:tab w:val="left" w:pos="4500"/>
          <w:tab w:val="left" w:pos="531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[[mɛ̀ʔɛ́ⁿ</w:t>
      </w:r>
      <w:r>
        <w:rPr>
          <w:rFonts w:ascii="Doulos SIL" w:hAnsi="Doulos SIL"/>
          <w:i/>
          <w:color w:val="0000FF"/>
        </w:rPr>
        <w:tab/>
        <w:t>bùʔù]</w:t>
      </w:r>
      <w:r>
        <w:rPr>
          <w:rFonts w:ascii="Doulos SIL" w:hAnsi="Doulos SIL"/>
          <w:i/>
          <w:color w:val="0000FF"/>
        </w:rPr>
        <w:tab/>
        <w:t>sɛ́=ʔ]</w:t>
      </w:r>
    </w:p>
    <w:p w14:paraId="57AE57C8" w14:textId="77777777" w:rsidR="00CD5963" w:rsidRDefault="00A60C24" w:rsidP="00CD5963">
      <w:pPr>
        <w:tabs>
          <w:tab w:val="clear" w:pos="369"/>
          <w:tab w:val="left" w:pos="1800"/>
          <w:tab w:val="left" w:pos="3060"/>
          <w:tab w:val="left" w:pos="3420"/>
          <w:tab w:val="left" w:pos="4500"/>
          <w:tab w:val="left" w:pos="5310"/>
          <w:tab w:val="left" w:pos="6210"/>
        </w:tabs>
        <w:ind w:left="450" w:hanging="450"/>
      </w:pPr>
      <w:r>
        <w:tab/>
        <w:t>[[person</w:t>
      </w:r>
      <w:r>
        <w:tab/>
        <w:t>all]</w:t>
      </w:r>
      <w:r>
        <w:tab/>
        <w:t>come.Pfv]</w:t>
      </w:r>
    </w:p>
    <w:p w14:paraId="3527F263" w14:textId="77777777" w:rsidR="00CD5963" w:rsidRPr="00905113" w:rsidRDefault="00CD5963" w:rsidP="00CD5963">
      <w:pPr>
        <w:tabs>
          <w:tab w:val="clear" w:pos="369"/>
          <w:tab w:val="left" w:pos="1710"/>
          <w:tab w:val="left" w:pos="2610"/>
          <w:tab w:val="left" w:pos="3780"/>
          <w:tab w:val="left" w:pos="4500"/>
          <w:tab w:val="left" w:pos="5310"/>
          <w:tab w:val="left" w:pos="6210"/>
        </w:tabs>
        <w:ind w:left="450" w:hanging="450"/>
        <w:rPr>
          <w:rFonts w:ascii="Doulos SIL" w:hAnsi="Doulos SIL"/>
          <w:i/>
          <w:color w:val="0000FF"/>
        </w:rPr>
      </w:pPr>
      <w:r>
        <w:rPr>
          <w:rFonts w:ascii="Doulos SIL" w:hAnsi="Doulos SIL"/>
          <w:i/>
          <w:color w:val="0000FF"/>
        </w:rPr>
        <w:tab/>
        <w:t>[[ɲáā</w:t>
      </w:r>
      <w:r>
        <w:rPr>
          <w:rFonts w:ascii="Doulos SIL" w:hAnsi="Doulos SIL"/>
          <w:i/>
          <w:color w:val="0000FF"/>
        </w:rPr>
        <w:tab/>
        <w:t>kúdɔ̄</w:t>
      </w:r>
      <w:r>
        <w:rPr>
          <w:rFonts w:ascii="Doulos SIL" w:hAnsi="Doulos SIL"/>
          <w:i/>
          <w:color w:val="0000FF"/>
        </w:rPr>
        <w:tab/>
        <w:t>mí]</w:t>
      </w:r>
      <w:r>
        <w:rPr>
          <w:rFonts w:ascii="Doulos SIL" w:hAnsi="Doulos SIL"/>
          <w:i/>
          <w:color w:val="0000FF"/>
        </w:rPr>
        <w:tab/>
        <w:t>sèè=rēʔ],</w:t>
      </w:r>
    </w:p>
    <w:p w14:paraId="01773597" w14:textId="566A8A6B" w:rsidR="00A60C24" w:rsidRPr="00EB31B9" w:rsidRDefault="00A60C24" w:rsidP="00CD5963">
      <w:pPr>
        <w:tabs>
          <w:tab w:val="clear" w:pos="369"/>
          <w:tab w:val="left" w:pos="1710"/>
          <w:tab w:val="left" w:pos="2610"/>
          <w:tab w:val="left" w:pos="3780"/>
          <w:tab w:val="left" w:pos="4500"/>
          <w:tab w:val="left" w:pos="5310"/>
          <w:tab w:val="left" w:pos="6210"/>
        </w:tabs>
        <w:ind w:left="450" w:hanging="450"/>
      </w:pPr>
      <w:r>
        <w:tab/>
        <w:t>[[woman</w:t>
      </w:r>
      <w:r>
        <w:tab/>
        <w:t>old</w:t>
      </w:r>
      <w:r>
        <w:tab/>
        <w:t>Dem]</w:t>
      </w:r>
      <w:r>
        <w:tab/>
        <w:t>come.Pfv=Neg],</w:t>
      </w:r>
    </w:p>
    <w:p w14:paraId="554F95A1" w14:textId="77777777" w:rsidR="00A60C24" w:rsidRDefault="00A60C24" w:rsidP="00A60C24">
      <w:pPr>
        <w:tabs>
          <w:tab w:val="clear" w:pos="369"/>
          <w:tab w:val="left" w:pos="720"/>
        </w:tabs>
        <w:ind w:left="450" w:hanging="450"/>
      </w:pPr>
      <w:r>
        <w:tab/>
      </w:r>
      <w:r>
        <w:tab/>
        <w:t xml:space="preserve">L: ‘They went and arrived there. As soon as they began singing, all the (other) people came, but that old woman didn’t come.’ </w:t>
      </w:r>
    </w:p>
    <w:p w14:paraId="692C2F08"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Glottal at end of </w:t>
      </w:r>
      <w:r w:rsidRPr="00C33990">
        <w:rPr>
          <w:rFonts w:ascii="Doulos SIL" w:hAnsi="Doulos SIL"/>
          <w:i/>
          <w:color w:val="0000FF"/>
        </w:rPr>
        <w:t>sɛ́=ʔ</w:t>
      </w:r>
      <w:r>
        <w:rPr>
          <w:i/>
        </w:rPr>
        <w:t xml:space="preserve"> ‘(they) came’ is in parallel with that of the contrasting negative marker </w:t>
      </w:r>
      <w:r w:rsidRPr="00C33990">
        <w:rPr>
          <w:rFonts w:ascii="Doulos SIL" w:hAnsi="Doulos SIL"/>
          <w:i/>
          <w:color w:val="0000FF"/>
        </w:rPr>
        <w:t>=rĒʔ</w:t>
      </w:r>
      <w:r>
        <w:rPr>
          <w:i/>
        </w:rPr>
        <w:t xml:space="preserve">  in the paired clause]</w:t>
      </w:r>
    </w:p>
    <w:p w14:paraId="5F1540A3" w14:textId="77777777" w:rsidR="00A60C24" w:rsidRDefault="00A60C24" w:rsidP="00A60C24"/>
    <w:p w14:paraId="4D5D9B49" w14:textId="77777777" w:rsidR="00A60C24" w:rsidRPr="00905113" w:rsidRDefault="00A60C24" w:rsidP="00A60C24">
      <w:pPr>
        <w:tabs>
          <w:tab w:val="clear" w:pos="369"/>
          <w:tab w:val="left" w:pos="720"/>
          <w:tab w:val="left" w:pos="1170"/>
          <w:tab w:val="left" w:pos="1980"/>
          <w:tab w:val="left" w:pos="4050"/>
        </w:tabs>
        <w:ind w:left="450" w:hanging="450"/>
        <w:rPr>
          <w:rFonts w:ascii="Doulos SIL" w:hAnsi="Doulos SIL"/>
          <w:i/>
          <w:color w:val="0000FF"/>
        </w:rPr>
      </w:pPr>
      <w:r>
        <w:t>03:04</w:t>
      </w:r>
      <w:r w:rsidRPr="00CC023E">
        <w:tab/>
      </w:r>
      <w:r>
        <w:t>L:</w:t>
      </w:r>
      <w:r>
        <w:tab/>
      </w:r>
      <w:r>
        <w:rPr>
          <w:rFonts w:ascii="Doulos SIL" w:hAnsi="Doulos SIL"/>
          <w:i/>
          <w:color w:val="0000FF"/>
        </w:rPr>
        <w:t>jáʔ=</w:t>
      </w:r>
      <w:r>
        <w:rPr>
          <w:rFonts w:ascii="Doulos SIL" w:hAnsi="Doulos SIL"/>
          <w:i/>
          <w:color w:val="0000FF"/>
        </w:rPr>
        <w:tab/>
        <w:t>à</w:t>
      </w:r>
      <w:r w:rsidRPr="00A62D2E">
        <w:rPr>
          <w:rFonts w:ascii="Doulos SIL" w:hAnsi="Doulos SIL"/>
          <w:i/>
          <w:color w:val="0000FF"/>
        </w:rPr>
        <w:t>=</w:t>
      </w:r>
      <w:r w:rsidRPr="00A62D2E">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1B1B12D8" w14:textId="77777777" w:rsidR="00A60C24" w:rsidRPr="00EB31B9" w:rsidRDefault="00A60C24" w:rsidP="00A60C24">
      <w:pPr>
        <w:tabs>
          <w:tab w:val="clear" w:pos="369"/>
          <w:tab w:val="left" w:pos="720"/>
          <w:tab w:val="left" w:pos="1170"/>
          <w:tab w:val="left" w:pos="1980"/>
          <w:tab w:val="left" w:pos="4050"/>
        </w:tabs>
        <w:ind w:left="450" w:hanging="450"/>
      </w:pPr>
      <w:r>
        <w:tab/>
      </w:r>
      <w:r>
        <w:tab/>
        <w:t>L:</w:t>
      </w:r>
      <w:r>
        <w:tab/>
        <w:t>lo!</w:t>
      </w:r>
      <w:r>
        <w:tab/>
        <w:t>3SgHum=be=Link</w:t>
      </w:r>
      <w:r>
        <w:tab/>
        <w:t>there.Def,</w:t>
      </w:r>
    </w:p>
    <w:p w14:paraId="78AE9B58" w14:textId="77777777" w:rsidR="00A60C24" w:rsidRPr="00905113" w:rsidRDefault="00A60C24" w:rsidP="00A60C24">
      <w:pPr>
        <w:tabs>
          <w:tab w:val="clear" w:pos="369"/>
          <w:tab w:val="left" w:pos="2160"/>
          <w:tab w:val="left" w:pos="3330"/>
          <w:tab w:val="left" w:pos="4050"/>
          <w:tab w:val="left" w:pos="531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sàà-màá</w:t>
      </w:r>
      <w:r>
        <w:rPr>
          <w:rFonts w:ascii="Doulos SIL" w:hAnsi="Doulos SIL"/>
          <w:i/>
          <w:color w:val="0000FF"/>
        </w:rPr>
        <w:tab/>
        <w:t>dɛ̀</w:t>
      </w:r>
      <w:r>
        <w:rPr>
          <w:rFonts w:ascii="Doulos SIL" w:hAnsi="Doulos SIL"/>
          <w:i/>
          <w:color w:val="0000FF"/>
        </w:rPr>
        <w:tab/>
        <w:t>áy!,</w:t>
      </w:r>
      <w:r>
        <w:rPr>
          <w:rFonts w:ascii="Doulos SIL" w:hAnsi="Doulos SIL"/>
          <w:i/>
          <w:color w:val="0000FF"/>
        </w:rPr>
        <w:tab/>
        <w:t>à-mí</w:t>
      </w:r>
      <w:r>
        <w:rPr>
          <w:rFonts w:ascii="Doulos SIL" w:hAnsi="Doulos SIL"/>
          <w:i/>
          <w:color w:val="0000FF"/>
        </w:rPr>
        <w:tab/>
        <w:t>dóò,</w:t>
      </w:r>
    </w:p>
    <w:p w14:paraId="5D8A659E" w14:textId="77777777" w:rsidR="00A60C24" w:rsidRPr="00EB31B9" w:rsidRDefault="00A60C24" w:rsidP="00A60C24">
      <w:pPr>
        <w:tabs>
          <w:tab w:val="clear" w:pos="369"/>
          <w:tab w:val="left" w:pos="2160"/>
          <w:tab w:val="left" w:pos="3330"/>
          <w:tab w:val="left" w:pos="4050"/>
          <w:tab w:val="left" w:pos="5310"/>
          <w:tab w:val="left" w:pos="6210"/>
        </w:tabs>
        <w:ind w:left="450" w:hanging="450"/>
      </w:pPr>
      <w:r>
        <w:tab/>
        <w:t>house-owner</w:t>
      </w:r>
      <w:r>
        <w:tab/>
        <w:t>say.Pfv</w:t>
      </w:r>
      <w:r>
        <w:tab/>
        <w:t>hey!,</w:t>
      </w:r>
      <w:r>
        <w:tab/>
        <w:t>Hum-Dem</w:t>
      </w:r>
      <w:r>
        <w:tab/>
        <w:t>be.where,</w:t>
      </w:r>
    </w:p>
    <w:p w14:paraId="216958E9" w14:textId="77777777" w:rsidR="00A60C24" w:rsidRDefault="00A60C24" w:rsidP="00A60C24">
      <w:pPr>
        <w:tabs>
          <w:tab w:val="clear" w:pos="369"/>
          <w:tab w:val="left" w:pos="720"/>
        </w:tabs>
        <w:ind w:left="450" w:hanging="450"/>
      </w:pPr>
      <w:r>
        <w:tab/>
      </w:r>
      <w:r>
        <w:tab/>
        <w:t>L: ‘(Then) lo!, there she was. The chief said, “hey! where is she?” ’</w:t>
      </w:r>
    </w:p>
    <w:p w14:paraId="61849572"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&lt; </w:t>
      </w:r>
      <w:r w:rsidRPr="00A62D2E">
        <w:t>/</w:t>
      </w:r>
      <w:r w:rsidRPr="00A62D2E">
        <w:rPr>
          <w:rFonts w:ascii="Doulos SIL" w:hAnsi="Doulos SIL"/>
          <w:color w:val="008000"/>
        </w:rPr>
        <w:t>jàʔá á=</w:t>
      </w:r>
      <w:r w:rsidRPr="00A62D2E">
        <w:rPr>
          <w:rFonts w:ascii="Doulos SIL" w:hAnsi="Doulos SIL"/>
          <w:color w:val="008000"/>
        </w:rPr>
        <w:sym w:font="Symbol" w:char="F0C6"/>
      </w:r>
      <w:r w:rsidRPr="00A62D2E">
        <w:rPr>
          <w:rFonts w:ascii="Doulos SIL" w:hAnsi="Doulos SIL"/>
          <w:color w:val="008000"/>
        </w:rPr>
        <w:t>=ǹ dè</w:t>
      </w:r>
      <w:r w:rsidRPr="00C33990">
        <w:t>/</w:t>
      </w:r>
      <w:r w:rsidRPr="00F3110A">
        <w:rPr>
          <w:i/>
        </w:rPr>
        <w:t>]</w:t>
      </w:r>
    </w:p>
    <w:p w14:paraId="36661619" w14:textId="77777777" w:rsidR="00A60C24" w:rsidRDefault="00A60C24" w:rsidP="00A60C24"/>
    <w:p w14:paraId="056A9534" w14:textId="77777777" w:rsidR="00A60C24" w:rsidRPr="00905113" w:rsidRDefault="00A60C24" w:rsidP="00A60C24">
      <w:pPr>
        <w:tabs>
          <w:tab w:val="clear" w:pos="369"/>
          <w:tab w:val="left" w:pos="720"/>
          <w:tab w:val="left" w:pos="1170"/>
          <w:tab w:val="left" w:pos="2340"/>
          <w:tab w:val="left" w:pos="3240"/>
          <w:tab w:val="left" w:pos="4410"/>
          <w:tab w:val="left" w:pos="5040"/>
        </w:tabs>
        <w:ind w:left="450" w:hanging="450"/>
        <w:rPr>
          <w:rFonts w:ascii="Doulos SIL" w:hAnsi="Doulos SIL"/>
          <w:i/>
          <w:color w:val="0000FF"/>
        </w:rPr>
      </w:pPr>
      <w:r>
        <w:lastRenderedPageBreak/>
        <w:t>03:07</w:t>
      </w:r>
      <w:r w:rsidRPr="00CC023E">
        <w:tab/>
      </w:r>
      <w:r>
        <w:t>L:</w:t>
      </w:r>
      <w:r>
        <w:tab/>
      </w:r>
      <w:r>
        <w:rPr>
          <w:rFonts w:ascii="Doulos SIL" w:hAnsi="Doulos SIL"/>
          <w:i/>
          <w:color w:val="0000FF"/>
        </w:rPr>
        <w:t>[à</w:t>
      </w:r>
      <w:r>
        <w:rPr>
          <w:rFonts w:ascii="Doulos SIL" w:hAnsi="Doulos SIL"/>
          <w:i/>
          <w:color w:val="0000FF"/>
        </w:rPr>
        <w:tab/>
        <w:t>kɔ̀ní]</w:t>
      </w:r>
      <w:r>
        <w:rPr>
          <w:rFonts w:ascii="Doulos SIL" w:hAnsi="Doulos SIL"/>
          <w:i/>
          <w:color w:val="0000FF"/>
        </w:rPr>
        <w:tab/>
        <w:t>[kélé</w:t>
      </w:r>
      <w:r>
        <w:rPr>
          <w:rFonts w:ascii="Doulos SIL" w:hAnsi="Doulos SIL"/>
          <w:i/>
          <w:color w:val="0000FF"/>
        </w:rPr>
        <w:tab/>
        <w:t>mèé</w:t>
      </w:r>
      <w:r>
        <w:rPr>
          <w:rFonts w:ascii="Doulos SIL" w:hAnsi="Doulos SIL"/>
          <w:i/>
          <w:color w:val="0000FF"/>
        </w:rPr>
        <w:tab/>
        <w:t>dè]</w:t>
      </w:r>
    </w:p>
    <w:p w14:paraId="64EA9061" w14:textId="77777777" w:rsidR="00A60C24" w:rsidRPr="00EB31B9" w:rsidRDefault="00A60C24" w:rsidP="00A60C24">
      <w:pPr>
        <w:tabs>
          <w:tab w:val="clear" w:pos="369"/>
          <w:tab w:val="left" w:pos="720"/>
          <w:tab w:val="left" w:pos="1170"/>
          <w:tab w:val="left" w:pos="2340"/>
          <w:tab w:val="left" w:pos="3240"/>
          <w:tab w:val="left" w:pos="4410"/>
          <w:tab w:val="left" w:pos="5040"/>
        </w:tabs>
        <w:ind w:left="450" w:hanging="450"/>
      </w:pPr>
      <w:r>
        <w:tab/>
      </w:r>
      <w:r>
        <w:tab/>
        <w:t>L:</w:t>
      </w:r>
      <w:r>
        <w:tab/>
        <w:t>[3SgHum</w:t>
      </w:r>
      <w:r>
        <w:tab/>
        <w:t>Topic]</w:t>
      </w:r>
      <w:r>
        <w:tab/>
        <w:t>[courtyard</w:t>
      </w:r>
      <w:r>
        <w:tab/>
        <w:t>on</w:t>
      </w:r>
      <w:r>
        <w:tab/>
        <w:t>there]</w:t>
      </w:r>
    </w:p>
    <w:p w14:paraId="15B1C4B0" w14:textId="77777777" w:rsidR="00A60C24" w:rsidRPr="00905113" w:rsidRDefault="00A60C24" w:rsidP="00A60C24">
      <w:pPr>
        <w:tabs>
          <w:tab w:val="clear" w:pos="369"/>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ná</w:t>
      </w:r>
      <w:r>
        <w:rPr>
          <w:rFonts w:ascii="Doulos SIL" w:hAnsi="Doulos SIL"/>
          <w:i/>
          <w:color w:val="0000FF"/>
        </w:rPr>
        <w:tab/>
        <w:t>kèéī,</w:t>
      </w:r>
    </w:p>
    <w:p w14:paraId="5FD3598B" w14:textId="77777777" w:rsidR="00A60C24" w:rsidRPr="00EB31B9" w:rsidRDefault="00A60C24" w:rsidP="00A60C24">
      <w:pPr>
        <w:tabs>
          <w:tab w:val="clear" w:pos="369"/>
        </w:tabs>
        <w:ind w:left="450" w:hanging="450"/>
      </w:pPr>
      <w:r>
        <w:tab/>
        <w:t>3PlHum</w:t>
      </w:r>
      <w:r>
        <w:tab/>
        <w:t>3SgHumObj</w:t>
      </w:r>
      <w:r>
        <w:tab/>
        <w:t>call.Pfv</w:t>
      </w:r>
    </w:p>
    <w:p w14:paraId="4A1F1FE2" w14:textId="77777777" w:rsidR="00A60C24" w:rsidRDefault="00A60C24" w:rsidP="00A60C24">
      <w:pPr>
        <w:tabs>
          <w:tab w:val="clear" w:pos="369"/>
          <w:tab w:val="left" w:pos="720"/>
        </w:tabs>
        <w:ind w:left="450" w:hanging="450"/>
      </w:pPr>
      <w:r>
        <w:tab/>
      </w:r>
      <w:r>
        <w:tab/>
        <w:t>L: ‘(The people said:) “As for her, she is in the courtyard.” They called her.’</w:t>
      </w:r>
    </w:p>
    <w:p w14:paraId="2716FAA5"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[kélé mà]</w:t>
      </w:r>
      <w:r>
        <w:rPr>
          <w:i/>
        </w:rPr>
        <w:t xml:space="preserve"> plus </w:t>
      </w:r>
      <w:r w:rsidRPr="00C33990">
        <w:rPr>
          <w:rFonts w:ascii="Doulos SIL" w:hAnsi="Doulos SIL"/>
          <w:i/>
          <w:color w:val="0000FF"/>
        </w:rPr>
        <w:t>dè</w:t>
      </w:r>
      <w:r w:rsidRPr="00F3110A">
        <w:rPr>
          <w:i/>
        </w:rPr>
        <w:t>]</w:t>
      </w:r>
    </w:p>
    <w:p w14:paraId="379A41BE" w14:textId="77777777" w:rsidR="00A60C24" w:rsidRDefault="00A60C24" w:rsidP="00A60C24"/>
    <w:p w14:paraId="33D8D989" w14:textId="77777777" w:rsidR="00A60C24" w:rsidRPr="00905113" w:rsidRDefault="00A60C24" w:rsidP="00A60C24">
      <w:pPr>
        <w:tabs>
          <w:tab w:val="clear" w:pos="369"/>
          <w:tab w:val="left" w:pos="720"/>
          <w:tab w:val="left" w:pos="1170"/>
          <w:tab w:val="left" w:pos="2880"/>
          <w:tab w:val="left" w:pos="3960"/>
        </w:tabs>
        <w:ind w:left="450" w:hanging="450"/>
        <w:rPr>
          <w:rFonts w:ascii="Doulos SIL" w:hAnsi="Doulos SIL"/>
          <w:i/>
          <w:color w:val="0000FF"/>
        </w:rPr>
      </w:pPr>
      <w:r>
        <w:t>03:09</w:t>
      </w:r>
      <w:r w:rsidRPr="00CC023E">
        <w:tab/>
      </w:r>
      <w:r>
        <w:t>L:</w:t>
      </w:r>
      <w:r>
        <w:tab/>
      </w:r>
      <w:r>
        <w:rPr>
          <w:rFonts w:ascii="Doulos SIL" w:hAnsi="Doulos SIL"/>
          <w:i/>
          <w:color w:val="0000FF"/>
        </w:rPr>
        <w:t>[[sàà-màá</w:t>
      </w:r>
      <w:r>
        <w:rPr>
          <w:rFonts w:ascii="Doulos SIL" w:hAnsi="Doulos SIL"/>
          <w:i/>
          <w:color w:val="0000FF"/>
        </w:rPr>
        <w:tab/>
        <w:t>yèʔnà]</w:t>
      </w:r>
      <w:r>
        <w:rPr>
          <w:rFonts w:ascii="Doulos SIL" w:hAnsi="Doulos SIL"/>
          <w:i/>
          <w:color w:val="0000FF"/>
        </w:rPr>
        <w:tab/>
        <w:t>láʔá]</w:t>
      </w:r>
    </w:p>
    <w:p w14:paraId="211E2980" w14:textId="77777777" w:rsidR="00A60C24" w:rsidRPr="00EB31B9" w:rsidRDefault="00A60C24" w:rsidP="00A60C24">
      <w:pPr>
        <w:tabs>
          <w:tab w:val="clear" w:pos="369"/>
          <w:tab w:val="left" w:pos="720"/>
          <w:tab w:val="left" w:pos="1170"/>
          <w:tab w:val="left" w:pos="2880"/>
          <w:tab w:val="left" w:pos="3960"/>
        </w:tabs>
        <w:ind w:left="450" w:hanging="450"/>
      </w:pPr>
      <w:r>
        <w:tab/>
      </w:r>
      <w:r>
        <w:tab/>
        <w:t>L:</w:t>
      </w:r>
      <w:r>
        <w:tab/>
        <w:t>[[house-owner</w:t>
      </w:r>
      <w:r>
        <w:tab/>
        <w:t>self]</w:t>
      </w:r>
      <w:r>
        <w:tab/>
        <w:t>get.up.Adjn]</w:t>
      </w:r>
    </w:p>
    <w:p w14:paraId="1D2AC6FA" w14:textId="77777777" w:rsidR="00A60C24" w:rsidRPr="00905113" w:rsidRDefault="00A60C24" w:rsidP="00A60C24">
      <w:pPr>
        <w:tabs>
          <w:tab w:val="clear" w:pos="369"/>
          <w:tab w:val="left" w:pos="1890"/>
          <w:tab w:val="left" w:pos="2970"/>
          <w:tab w:val="left" w:pos="45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t>
      </w:r>
      <w:r w:rsidRPr="00A62D2E">
        <w:rPr>
          <w:rFonts w:ascii="Doulos SIL" w:hAnsi="Doulos SIL"/>
          <w:i/>
          <w:color w:val="0000FF"/>
        </w:rPr>
        <w:sym w:font="Symbol" w:char="F0C6"/>
      </w:r>
      <w:r>
        <w:rPr>
          <w:rFonts w:ascii="Doulos SIL" w:hAnsi="Doulos SIL"/>
          <w:i/>
          <w:color w:val="0000FF"/>
        </w:rPr>
        <w:tab/>
        <w:t xml:space="preserve">wǎ= </w:t>
      </w:r>
      <w:r>
        <w:rPr>
          <w:rFonts w:ascii="Doulos SIL" w:hAnsi="Doulos SIL"/>
          <w:i/>
          <w:color w:val="0000FF"/>
        </w:rPr>
        <w:tab/>
        <w:t>[à</w:t>
      </w:r>
      <w:r>
        <w:rPr>
          <w:rFonts w:ascii="Doulos SIL" w:hAnsi="Doulos SIL"/>
          <w:i/>
          <w:color w:val="0000FF"/>
        </w:rPr>
        <w:tab/>
        <w:t>kpá-mà]]</w:t>
      </w:r>
    </w:p>
    <w:p w14:paraId="0D20367F" w14:textId="77777777" w:rsidR="00A60C24" w:rsidRPr="00EB31B9" w:rsidRDefault="00A60C24" w:rsidP="00A60C24">
      <w:pPr>
        <w:tabs>
          <w:tab w:val="clear" w:pos="369"/>
          <w:tab w:val="left" w:pos="1890"/>
          <w:tab w:val="left" w:pos="2970"/>
          <w:tab w:val="left" w:pos="4500"/>
        </w:tabs>
        <w:ind w:left="450" w:hanging="450"/>
      </w:pPr>
      <w:r>
        <w:tab/>
        <w:t>[3SgHum</w:t>
      </w:r>
      <w:r>
        <w:tab/>
        <w:t>go.Adjn</w:t>
      </w:r>
      <w:r>
        <w:tab/>
        <w:t>[3SgHum</w:t>
      </w:r>
      <w:r>
        <w:tab/>
        <w:t>goal]</w:t>
      </w:r>
    </w:p>
    <w:p w14:paraId="27D7592A" w14:textId="77777777" w:rsidR="00A60C24" w:rsidRDefault="00A60C24" w:rsidP="00A60C24">
      <w:pPr>
        <w:tabs>
          <w:tab w:val="clear" w:pos="369"/>
          <w:tab w:val="left" w:pos="720"/>
        </w:tabs>
        <w:ind w:left="450" w:hanging="450"/>
      </w:pPr>
      <w:r>
        <w:tab/>
      </w:r>
      <w:r>
        <w:tab/>
        <w:t>L: ‘The chief himself got up and went for (=to find) her.’</w:t>
      </w:r>
    </w:p>
    <w:p w14:paraId="0B846E7D" w14:textId="77777777" w:rsidR="00A60C24" w:rsidRDefault="00A60C24" w:rsidP="00A60C24"/>
    <w:p w14:paraId="728F56CC" w14:textId="77777777" w:rsidR="00A60C24" w:rsidRPr="00905113" w:rsidRDefault="00A60C24" w:rsidP="00A60C24">
      <w:pPr>
        <w:tabs>
          <w:tab w:val="clear" w:pos="369"/>
          <w:tab w:val="left" w:pos="720"/>
          <w:tab w:val="left" w:pos="1170"/>
        </w:tabs>
        <w:ind w:left="450" w:hanging="450"/>
        <w:rPr>
          <w:rFonts w:ascii="Doulos SIL" w:hAnsi="Doulos SIL"/>
          <w:i/>
          <w:color w:val="0000FF"/>
        </w:rPr>
      </w:pPr>
      <w:r>
        <w:t>03:10</w:t>
      </w:r>
      <w:r w:rsidRPr="00CC023E">
        <w:tab/>
      </w:r>
      <w:r>
        <w:t>L:</w:t>
      </w:r>
      <w:r>
        <w:tab/>
      </w:r>
      <w:r>
        <w:rPr>
          <w:rFonts w:ascii="Doulos SIL" w:hAnsi="Doulos SIL"/>
          <w:i/>
          <w:color w:val="0000FF"/>
        </w:rPr>
        <w:t>[ààⁿ</w:t>
      </w:r>
      <w:r>
        <w:rPr>
          <w:rFonts w:ascii="Doulos SIL" w:hAnsi="Doulos SIL"/>
          <w:i/>
          <w:color w:val="0000FF"/>
        </w:rPr>
        <w:tab/>
        <w:t>dóò]</w:t>
      </w:r>
      <w:r>
        <w:rPr>
          <w:rFonts w:ascii="Doulos SIL" w:hAnsi="Doulos SIL"/>
          <w:i/>
          <w:color w:val="0000FF"/>
        </w:rPr>
        <w:tab/>
        <w:t>wō</w:t>
      </w:r>
      <w:r>
        <w:rPr>
          <w:rFonts w:ascii="Doulos SIL" w:hAnsi="Doulos SIL"/>
          <w:i/>
          <w:color w:val="0000FF"/>
        </w:rPr>
        <w:tab/>
        <w:t>kéē</w:t>
      </w:r>
    </w:p>
    <w:p w14:paraId="0001C274" w14:textId="77777777" w:rsidR="00A60C24" w:rsidRPr="00EB31B9" w:rsidRDefault="00A60C24" w:rsidP="00A60C24">
      <w:pPr>
        <w:tabs>
          <w:tab w:val="clear" w:pos="369"/>
          <w:tab w:val="left" w:pos="720"/>
          <w:tab w:val="left" w:pos="1170"/>
        </w:tabs>
        <w:ind w:left="450" w:hanging="450"/>
      </w:pPr>
      <w:r>
        <w:tab/>
      </w:r>
      <w:r>
        <w:tab/>
        <w:t>L:</w:t>
      </w:r>
      <w:r>
        <w:tab/>
        <w:t>[3PlHum</w:t>
      </w:r>
      <w:r>
        <w:tab/>
        <w:t>also]</w:t>
      </w:r>
      <w:r>
        <w:tab/>
        <w:t>2Sg</w:t>
      </w:r>
      <w:r>
        <w:tab/>
        <w:t>call.Pfv</w:t>
      </w:r>
    </w:p>
    <w:p w14:paraId="5E8D96CF" w14:textId="77777777" w:rsidR="00A60C24" w:rsidRPr="00905113" w:rsidRDefault="00A60C24" w:rsidP="00A60C24">
      <w:pPr>
        <w:tabs>
          <w:tab w:val="clear" w:pos="369"/>
          <w:tab w:val="left" w:pos="18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kɔ̀lɔ̀gɔ́</w:t>
      </w:r>
      <w:r>
        <w:rPr>
          <w:rFonts w:ascii="Doulos SIL" w:hAnsi="Doulos SIL"/>
          <w:i/>
          <w:color w:val="0000FF"/>
        </w:rPr>
        <w:tab/>
        <w:t>cìɛ́ɛ̄,</w:t>
      </w:r>
    </w:p>
    <w:p w14:paraId="78DF65A7" w14:textId="77777777" w:rsidR="00A60C24" w:rsidRPr="00EB31B9" w:rsidRDefault="00A60C24" w:rsidP="00A60C24">
      <w:pPr>
        <w:tabs>
          <w:tab w:val="clear" w:pos="369"/>
          <w:tab w:val="left" w:pos="1800"/>
        </w:tabs>
        <w:ind w:left="450" w:hanging="450"/>
      </w:pPr>
      <w:r>
        <w:tab/>
        <w:t>talk(n)</w:t>
      </w:r>
      <w:r>
        <w:tab/>
        <w:t>speak.Imprt,</w:t>
      </w:r>
    </w:p>
    <w:p w14:paraId="2D4BB94C" w14:textId="77777777" w:rsidR="00A60C24" w:rsidRDefault="00A60C24" w:rsidP="00A60C24">
      <w:pPr>
        <w:tabs>
          <w:tab w:val="clear" w:pos="369"/>
          <w:tab w:val="left" w:pos="720"/>
        </w:tabs>
        <w:ind w:left="450" w:hanging="450"/>
      </w:pPr>
      <w:r>
        <w:tab/>
      </w:r>
      <w:r>
        <w:tab/>
        <w:t>L: ‘(Chief:) “They have called for you-Sg. Speak!”</w:t>
      </w:r>
    </w:p>
    <w:p w14:paraId="4D105560" w14:textId="77777777" w:rsidR="00A60C24" w:rsidRDefault="00A60C24" w:rsidP="00A60C24"/>
    <w:p w14:paraId="06A829A2" w14:textId="77777777" w:rsidR="00A60C24" w:rsidRPr="00905113" w:rsidRDefault="00A60C24" w:rsidP="00CD5963">
      <w:pPr>
        <w:tabs>
          <w:tab w:val="clear" w:pos="369"/>
          <w:tab w:val="left" w:pos="720"/>
          <w:tab w:val="left" w:pos="1170"/>
          <w:tab w:val="left" w:pos="2160"/>
          <w:tab w:val="left" w:pos="2970"/>
          <w:tab w:val="left" w:pos="4230"/>
          <w:tab w:val="left" w:pos="5040"/>
          <w:tab w:val="left" w:pos="6660"/>
        </w:tabs>
        <w:ind w:left="450" w:hanging="450"/>
        <w:rPr>
          <w:rFonts w:ascii="Doulos SIL" w:hAnsi="Doulos SIL"/>
          <w:i/>
          <w:color w:val="0000FF"/>
        </w:rPr>
      </w:pPr>
      <w:r>
        <w:t>03:12</w:t>
      </w:r>
      <w:r w:rsidRPr="00CC023E">
        <w:tab/>
      </w:r>
      <w:r>
        <w:t>L:</w:t>
      </w:r>
      <w:r>
        <w:tab/>
      </w:r>
      <w:r>
        <w:rPr>
          <w:rFonts w:ascii="Doulos SIL" w:hAnsi="Doulos SIL"/>
          <w:i/>
          <w:color w:val="0000FF"/>
        </w:rPr>
        <w:t>[mɛ̀ʔɛ́ⁿ</w:t>
      </w:r>
      <w:r>
        <w:rPr>
          <w:rFonts w:ascii="Doulos SIL" w:hAnsi="Doulos SIL"/>
          <w:i/>
          <w:color w:val="0000FF"/>
        </w:rPr>
        <w:tab/>
        <w:t>bùʔù</w:t>
      </w:r>
      <w:r>
        <w:rPr>
          <w:rFonts w:ascii="Doulos SIL" w:hAnsi="Doulos SIL"/>
          <w:i/>
          <w:color w:val="0000FF"/>
        </w:rPr>
        <w:tab/>
        <w:t>sá]</w:t>
      </w:r>
      <w:r>
        <w:rPr>
          <w:rFonts w:ascii="Doulos SIL" w:hAnsi="Doulos SIL"/>
          <w:i/>
          <w:color w:val="0000FF"/>
        </w:rPr>
        <w:tab/>
        <w:t>[wō</w:t>
      </w:r>
      <w:r>
        <w:rPr>
          <w:rFonts w:ascii="Doulos SIL" w:hAnsi="Doulos SIL"/>
          <w:i/>
          <w:color w:val="0000FF"/>
        </w:rPr>
        <w:tab/>
      </w:r>
      <w:r w:rsidRPr="00832FD8">
        <w:rPr>
          <w:rFonts w:ascii="Doulos SIL" w:hAnsi="Doulos SIL"/>
          <w:i/>
          <w:color w:val="0000FF"/>
        </w:rPr>
        <w:t>tú=ū</w:t>
      </w:r>
      <w:r>
        <w:rPr>
          <w:rFonts w:ascii="Doulos SIL" w:hAnsi="Doulos SIL"/>
          <w:i/>
          <w:color w:val="0000FF"/>
        </w:rPr>
        <w:tab/>
        <w:t>dè],</w:t>
      </w:r>
    </w:p>
    <w:p w14:paraId="7C51D296" w14:textId="4173A545" w:rsidR="00A60C24" w:rsidRPr="00EB31B9" w:rsidRDefault="00A60C24" w:rsidP="00CD5963">
      <w:pPr>
        <w:tabs>
          <w:tab w:val="clear" w:pos="369"/>
          <w:tab w:val="left" w:pos="720"/>
          <w:tab w:val="left" w:pos="1170"/>
          <w:tab w:val="left" w:pos="2160"/>
          <w:tab w:val="left" w:pos="2970"/>
          <w:tab w:val="left" w:pos="4230"/>
          <w:tab w:val="left" w:pos="5040"/>
          <w:tab w:val="left" w:pos="6660"/>
        </w:tabs>
        <w:ind w:left="450" w:hanging="450"/>
      </w:pPr>
      <w:r>
        <w:tab/>
      </w:r>
      <w:r>
        <w:tab/>
        <w:t>L:</w:t>
      </w:r>
      <w:r>
        <w:tab/>
        <w:t>[person</w:t>
      </w:r>
      <w:r>
        <w:tab/>
        <w:t>ll</w:t>
      </w:r>
      <w:r>
        <w:tab/>
        <w:t>come.Adjn]</w:t>
      </w:r>
      <w:r>
        <w:tab/>
        <w:t>[2Sg</w:t>
      </w:r>
      <w:r>
        <w:tab/>
        <w:t>stay.Adjn=Link</w:t>
      </w:r>
      <w:r>
        <w:tab/>
        <w:t>there</w:t>
      </w:r>
      <w:r w:rsidR="00CD5963">
        <w:t>.Def</w:t>
      </w:r>
      <w:r>
        <w:t>]</w:t>
      </w:r>
    </w:p>
    <w:p w14:paraId="6A08C12C" w14:textId="77777777" w:rsidR="00A60C24" w:rsidRPr="00905113" w:rsidRDefault="00A60C24" w:rsidP="00A60C24">
      <w:pPr>
        <w:tabs>
          <w:tab w:val="clear" w:pos="369"/>
          <w:tab w:val="left" w:pos="1890"/>
          <w:tab w:val="left" w:pos="3150"/>
          <w:tab w:val="left" w:pos="4230"/>
          <w:tab w:val="left" w:pos="522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wōtùmáfɛ̀ɛ̀</w:t>
      </w:r>
      <w:r>
        <w:rPr>
          <w:rFonts w:ascii="Doulos SIL" w:hAnsi="Doulos SIL"/>
          <w:i/>
          <w:color w:val="0000FF"/>
        </w:rPr>
        <w:tab/>
        <w:t>è</w:t>
      </w:r>
      <w:r>
        <w:rPr>
          <w:rFonts w:ascii="Doulos SIL" w:hAnsi="Doulos SIL"/>
          <w:i/>
          <w:color w:val="0000FF"/>
        </w:rPr>
        <w:tab/>
        <w:t>sí</w:t>
      </w:r>
      <w:r>
        <w:rPr>
          <w:rFonts w:ascii="Doulos SIL" w:hAnsi="Doulos SIL"/>
          <w:i/>
          <w:color w:val="0000FF"/>
        </w:rPr>
        <w:tab/>
        <w:t>wō</w:t>
      </w:r>
      <w:r>
        <w:rPr>
          <w:rFonts w:ascii="Doulos SIL" w:hAnsi="Doulos SIL"/>
          <w:i/>
          <w:color w:val="0000FF"/>
        </w:rPr>
        <w:tab/>
        <w:t>ká</w:t>
      </w:r>
      <w:r>
        <w:rPr>
          <w:rFonts w:ascii="Doulos SIL" w:hAnsi="Doulos SIL"/>
          <w:i/>
          <w:color w:val="0000FF"/>
        </w:rPr>
        <w:tab/>
        <w:t>kɛ̀,</w:t>
      </w:r>
    </w:p>
    <w:p w14:paraId="6CE79869" w14:textId="77777777" w:rsidR="00A60C24" w:rsidRPr="00EB31B9" w:rsidRDefault="00A60C24" w:rsidP="00A60C24">
      <w:pPr>
        <w:tabs>
          <w:tab w:val="clear" w:pos="369"/>
          <w:tab w:val="left" w:pos="1890"/>
          <w:tab w:val="left" w:pos="3150"/>
          <w:tab w:val="left" w:pos="4230"/>
          <w:tab w:val="left" w:pos="5220"/>
          <w:tab w:val="left" w:pos="6210"/>
        </w:tabs>
        <w:ind w:left="450" w:hanging="450"/>
      </w:pPr>
      <w:r>
        <w:tab/>
        <w:t>guilty.one</w:t>
      </w:r>
      <w:r>
        <w:tab/>
        <w:t>3SgNonh</w:t>
      </w:r>
      <w:r>
        <w:tab/>
        <w:t>Q</w:t>
      </w:r>
      <w:r>
        <w:tab/>
        <w:t>2Sg</w:t>
      </w:r>
      <w:r>
        <w:tab/>
        <w:t>have</w:t>
      </w:r>
      <w:r>
        <w:tab/>
        <w:t>tagQ,</w:t>
      </w:r>
    </w:p>
    <w:p w14:paraId="0BCEF5C6" w14:textId="77777777" w:rsidR="00A60C24" w:rsidRDefault="00A60C24" w:rsidP="00A60C24">
      <w:pPr>
        <w:tabs>
          <w:tab w:val="clear" w:pos="369"/>
          <w:tab w:val="left" w:pos="720"/>
        </w:tabs>
        <w:ind w:left="450" w:hanging="450"/>
      </w:pPr>
      <w:r>
        <w:tab/>
      </w:r>
      <w:r>
        <w:tab/>
        <w:t>L: ‘(Chief:) “Everybody (else) came (but) you stayed there. (You) look guilty, You-Sg must have it (=the pair of breasts), don’t you?’</w:t>
      </w:r>
    </w:p>
    <w:p w14:paraId="1DB769B3" w14:textId="77777777" w:rsidR="00A60C24" w:rsidRPr="00F3110A" w:rsidRDefault="00A60C24" w:rsidP="00A60C24">
      <w:pPr>
        <w:tabs>
          <w:tab w:val="clear" w:pos="369"/>
          <w:tab w:val="left" w:pos="720"/>
        </w:tabs>
        <w:ind w:left="450" w:hanging="450"/>
        <w:rPr>
          <w:i/>
        </w:rPr>
      </w:pPr>
      <w:r>
        <w:rPr>
          <w:i/>
        </w:rPr>
        <w:tab/>
      </w:r>
      <w:r>
        <w:rPr>
          <w:i/>
        </w:rPr>
        <w:tab/>
        <w:t xml:space="preserve">[ </w:t>
      </w:r>
      <w:r w:rsidRPr="00C33990">
        <w:rPr>
          <w:rFonts w:ascii="Doulos SIL" w:hAnsi="Doulos SIL"/>
          <w:i/>
          <w:color w:val="0000FF"/>
        </w:rPr>
        <w:t>tɔ́</w:t>
      </w:r>
      <w:r>
        <w:rPr>
          <w:i/>
        </w:rPr>
        <w:t xml:space="preserve"> plus </w:t>
      </w:r>
      <w:r w:rsidRPr="00C33990">
        <w:rPr>
          <w:rFonts w:ascii="Doulos SIL" w:hAnsi="Doulos SIL"/>
          <w:i/>
          <w:color w:val="0000FF"/>
        </w:rPr>
        <w:t>dè</w:t>
      </w:r>
      <w:r>
        <w:rPr>
          <w:i/>
        </w:rPr>
        <w:t xml:space="preserve"> ; </w:t>
      </w:r>
      <w:r>
        <w:rPr>
          <w:rFonts w:ascii="Doulos SIL" w:hAnsi="Doulos SIL"/>
          <w:i/>
          <w:color w:val="0000FF"/>
        </w:rPr>
        <w:t>wōtùmáfɛ̀ɛ̀</w:t>
      </w:r>
      <w:r>
        <w:rPr>
          <w:i/>
        </w:rPr>
        <w:t xml:space="preserve"> said to be a Jula expression identifying the guilty party; </w:t>
      </w:r>
      <w:r w:rsidRPr="00C33990">
        <w:rPr>
          <w:rFonts w:ascii="Doulos SIL" w:hAnsi="Doulos SIL"/>
          <w:i/>
          <w:color w:val="0000FF"/>
        </w:rPr>
        <w:t>sí</w:t>
      </w:r>
      <w:r>
        <w:rPr>
          <w:i/>
        </w:rPr>
        <w:t xml:space="preserve"> in emphatic question with tag </w:t>
      </w:r>
      <w:r w:rsidRPr="00C33990">
        <w:rPr>
          <w:rFonts w:ascii="Doulos SIL" w:hAnsi="Doulos SIL"/>
          <w:i/>
          <w:color w:val="0000FF"/>
        </w:rPr>
        <w:t>kɛ̀</w:t>
      </w:r>
      <w:r>
        <w:rPr>
          <w:i/>
        </w:rPr>
        <w:t xml:space="preserve"> (§15.1.1.5)</w:t>
      </w:r>
      <w:r w:rsidRPr="00F3110A">
        <w:rPr>
          <w:i/>
        </w:rPr>
        <w:t>]</w:t>
      </w:r>
    </w:p>
    <w:p w14:paraId="205EB76B" w14:textId="77777777" w:rsidR="00A60C24" w:rsidRDefault="00A60C24" w:rsidP="00A60C24"/>
    <w:p w14:paraId="6CAF50F8" w14:textId="77777777" w:rsidR="00A60C24" w:rsidRPr="00905113" w:rsidRDefault="00A60C24" w:rsidP="00A60C24">
      <w:pPr>
        <w:tabs>
          <w:tab w:val="clear" w:pos="369"/>
          <w:tab w:val="left" w:pos="720"/>
          <w:tab w:val="left" w:pos="1170"/>
          <w:tab w:val="left" w:pos="2430"/>
          <w:tab w:val="left" w:pos="3690"/>
          <w:tab w:val="left" w:pos="5220"/>
        </w:tabs>
        <w:ind w:left="450" w:hanging="450"/>
        <w:rPr>
          <w:rFonts w:ascii="Doulos SIL" w:hAnsi="Doulos SIL"/>
          <w:i/>
          <w:color w:val="0000FF"/>
        </w:rPr>
      </w:pPr>
      <w:r>
        <w:t>03:14</w:t>
      </w:r>
      <w:r w:rsidRPr="00CC023E">
        <w:tab/>
      </w:r>
      <w:r>
        <w:t>L:</w:t>
      </w:r>
      <w:r>
        <w:tab/>
      </w:r>
      <w:r>
        <w:rPr>
          <w:rFonts w:ascii="Doulos SIL" w:hAnsi="Doulos SIL"/>
          <w:i/>
          <w:color w:val="0000FF"/>
        </w:rPr>
        <w:t>[áⁿʔáⁿʔáⁿ</w:t>
      </w:r>
      <w:r>
        <w:rPr>
          <w:rFonts w:ascii="Doulos SIL" w:hAnsi="Doulos SIL"/>
          <w:i/>
          <w:color w:val="0000FF"/>
        </w:rPr>
        <w:tab/>
        <w:t>é</w:t>
      </w:r>
      <w:r>
        <w:rPr>
          <w:rFonts w:ascii="Doulos SIL" w:hAnsi="Doulos SIL"/>
          <w:i/>
          <w:color w:val="0000FF"/>
        </w:rPr>
        <w:tab/>
        <w:t>(à-)wò</w:t>
      </w:r>
      <w:r>
        <w:rPr>
          <w:rFonts w:ascii="Doulos SIL" w:hAnsi="Doulos SIL"/>
          <w:i/>
          <w:color w:val="0000FF"/>
        </w:rPr>
        <w:tab/>
        <w:t>ká=rɛ̄ʔ]</w:t>
      </w:r>
      <w:r>
        <w:rPr>
          <w:rFonts w:ascii="Doulos SIL" w:hAnsi="Doulos SIL"/>
          <w:i/>
          <w:color w:val="0000FF"/>
        </w:rPr>
        <w:tab/>
      </w:r>
    </w:p>
    <w:p w14:paraId="1CC236C7" w14:textId="77777777" w:rsidR="00A60C24" w:rsidRPr="00EB31B9" w:rsidRDefault="00A60C24" w:rsidP="00A60C24">
      <w:pPr>
        <w:tabs>
          <w:tab w:val="clear" w:pos="369"/>
          <w:tab w:val="left" w:pos="720"/>
          <w:tab w:val="left" w:pos="1170"/>
          <w:tab w:val="left" w:pos="2430"/>
          <w:tab w:val="left" w:pos="3690"/>
          <w:tab w:val="left" w:pos="5220"/>
        </w:tabs>
        <w:ind w:left="450" w:hanging="450"/>
      </w:pPr>
      <w:r>
        <w:tab/>
      </w:r>
      <w:r>
        <w:tab/>
        <w:t>L:</w:t>
      </w:r>
      <w:r>
        <w:tab/>
        <w:t>[unh-unh!</w:t>
      </w:r>
      <w:r>
        <w:tab/>
        <w:t>3SgNonh</w:t>
      </w:r>
      <w:r>
        <w:tab/>
        <w:t>(Hum-)3Sg</w:t>
      </w:r>
      <w:r>
        <w:tab/>
        <w:t>have=Neg</w:t>
      </w:r>
    </w:p>
    <w:p w14:paraId="61BC2D5C" w14:textId="77777777" w:rsidR="00A60C24" w:rsidRPr="00905113" w:rsidRDefault="00A60C24" w:rsidP="00A60C24">
      <w:pPr>
        <w:tabs>
          <w:tab w:val="clear" w:pos="369"/>
          <w:tab w:val="left" w:pos="26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[à-wó=</w:t>
      </w:r>
      <w:r>
        <w:rPr>
          <w:rFonts w:ascii="Doulos SIL" w:hAnsi="Doulos SIL"/>
          <w:i/>
          <w:color w:val="0000FF"/>
        </w:rPr>
        <w:sym w:font="Symbol" w:char="F0C6"/>
      </w:r>
      <w:r>
        <w:rPr>
          <w:rFonts w:ascii="Doulos SIL" w:hAnsi="Doulos SIL"/>
          <w:i/>
          <w:color w:val="0000FF"/>
        </w:rPr>
        <w:tab/>
        <w:t>sàà]</w:t>
      </w:r>
    </w:p>
    <w:p w14:paraId="0B24FDB0" w14:textId="77777777" w:rsidR="00A60C24" w:rsidRPr="00EB31B9" w:rsidRDefault="00A60C24" w:rsidP="00A60C24">
      <w:pPr>
        <w:tabs>
          <w:tab w:val="clear" w:pos="369"/>
          <w:tab w:val="left" w:pos="2610"/>
        </w:tabs>
        <w:ind w:left="450" w:hanging="450"/>
      </w:pPr>
      <w:r>
        <w:tab/>
        <w:t>[Hum-3Sg=Ipfv</w:t>
      </w:r>
      <w:r>
        <w:tab/>
        <w:t>come.Ipfv]</w:t>
      </w:r>
    </w:p>
    <w:p w14:paraId="2525058E" w14:textId="77777777" w:rsidR="00A60C24" w:rsidRDefault="00A60C24" w:rsidP="00A60C24">
      <w:pPr>
        <w:tabs>
          <w:tab w:val="clear" w:pos="369"/>
          <w:tab w:val="left" w:pos="720"/>
        </w:tabs>
        <w:ind w:left="450" w:hanging="450"/>
      </w:pPr>
      <w:r>
        <w:tab/>
      </w:r>
      <w:r>
        <w:tab/>
        <w:t>L: ‘(Old woman:) “Unh-unh! I don’t have it. I am coming.” ’</w:t>
      </w:r>
    </w:p>
    <w:p w14:paraId="1852F068"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logophoric </w:t>
      </w:r>
      <w:r w:rsidRPr="00C33990">
        <w:rPr>
          <w:rFonts w:ascii="Doulos SIL" w:hAnsi="Doulos SIL"/>
          <w:i/>
          <w:color w:val="0000FF"/>
        </w:rPr>
        <w:t>à-wò</w:t>
      </w:r>
      <w:r>
        <w:rPr>
          <w:i/>
        </w:rPr>
        <w:t xml:space="preserve"> </w:t>
      </w:r>
      <w:r w:rsidRPr="00F3110A">
        <w:rPr>
          <w:i/>
        </w:rPr>
        <w:t>]</w:t>
      </w:r>
    </w:p>
    <w:p w14:paraId="40DD74C3" w14:textId="77777777" w:rsidR="00A60C24" w:rsidRDefault="00A60C24" w:rsidP="00A60C24"/>
    <w:p w14:paraId="0AD53269" w14:textId="77777777" w:rsidR="00A60C24" w:rsidRPr="00905113" w:rsidRDefault="00A60C24" w:rsidP="00A60C24">
      <w:pPr>
        <w:tabs>
          <w:tab w:val="clear" w:pos="369"/>
          <w:tab w:val="left" w:pos="720"/>
          <w:tab w:val="left" w:pos="1170"/>
          <w:tab w:val="left" w:pos="2520"/>
          <w:tab w:val="left" w:pos="3870"/>
          <w:tab w:val="left" w:pos="5580"/>
        </w:tabs>
        <w:ind w:left="450" w:hanging="450"/>
        <w:rPr>
          <w:rFonts w:ascii="Doulos SIL" w:hAnsi="Doulos SIL"/>
          <w:i/>
          <w:color w:val="0000FF"/>
        </w:rPr>
      </w:pPr>
      <w:r>
        <w:t>03:17</w:t>
      </w:r>
      <w:r w:rsidRPr="00CC023E">
        <w:tab/>
      </w:r>
      <w:r>
        <w:t>L:</w:t>
      </w:r>
      <w:r>
        <w:tab/>
      </w:r>
      <w:r>
        <w:rPr>
          <w:rFonts w:ascii="Doulos SIL" w:hAnsi="Doulos SIL"/>
          <w:i/>
          <w:color w:val="0000FF"/>
        </w:rPr>
        <w:t>à</w:t>
      </w:r>
      <w:r>
        <w:rPr>
          <w:rFonts w:ascii="Doulos SIL" w:hAnsi="Doulos SIL"/>
          <w:i/>
          <w:color w:val="0000FF"/>
        </w:rPr>
        <w:tab/>
        <w:t>sɛ̀</w:t>
      </w:r>
      <w:r>
        <w:rPr>
          <w:rFonts w:ascii="Doulos SIL" w:hAnsi="Doulos SIL"/>
          <w:i/>
          <w:color w:val="0000FF"/>
        </w:rPr>
        <w:tab/>
        <w:t>káʔrá</w:t>
      </w:r>
      <w:r>
        <w:rPr>
          <w:rFonts w:ascii="Doulos SIL" w:hAnsi="Doulos SIL"/>
          <w:i/>
          <w:color w:val="0000FF"/>
        </w:rPr>
        <w:tab/>
        <w:t>sísàⁿ,</w:t>
      </w:r>
    </w:p>
    <w:p w14:paraId="2FFBAA41" w14:textId="77777777" w:rsidR="00A60C24" w:rsidRPr="00EB31B9" w:rsidRDefault="00A60C24" w:rsidP="00A60C24">
      <w:pPr>
        <w:tabs>
          <w:tab w:val="clear" w:pos="369"/>
          <w:tab w:val="left" w:pos="720"/>
          <w:tab w:val="left" w:pos="1170"/>
          <w:tab w:val="left" w:pos="2520"/>
          <w:tab w:val="left" w:pos="3870"/>
          <w:tab w:val="left" w:pos="5580"/>
        </w:tabs>
        <w:ind w:left="450" w:hanging="450"/>
      </w:pPr>
      <w:r>
        <w:tab/>
      </w:r>
      <w:r>
        <w:tab/>
        <w:t>L:</w:t>
      </w:r>
      <w:r>
        <w:tab/>
        <w:t>3SgHum</w:t>
      </w:r>
      <w:r>
        <w:tab/>
        <w:t>come.Pfv</w:t>
      </w:r>
      <w:r>
        <w:tab/>
        <w:t>do.finally.Adjn</w:t>
      </w:r>
      <w:r>
        <w:tab/>
        <w:t>now,</w:t>
      </w:r>
    </w:p>
    <w:p w14:paraId="64BF5DB9" w14:textId="77777777" w:rsidR="00A60C24" w:rsidRPr="00905113" w:rsidRDefault="00A60C24" w:rsidP="00A60C24">
      <w:pPr>
        <w:tabs>
          <w:tab w:val="clear" w:pos="369"/>
          <w:tab w:val="left" w:pos="1530"/>
          <w:tab w:val="left" w:pos="2700"/>
          <w:tab w:val="left" w:pos="42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sè</w:t>
      </w:r>
      <w:r>
        <w:rPr>
          <w:rFonts w:ascii="Doulos SIL" w:hAnsi="Doulos SIL"/>
          <w:i/>
          <w:color w:val="0000FF"/>
        </w:rPr>
        <w:tab/>
        <w:t>tɔ́rɔ́</w:t>
      </w:r>
      <w:r>
        <w:rPr>
          <w:rFonts w:ascii="Doulos SIL" w:hAnsi="Doulos SIL"/>
          <w:i/>
          <w:color w:val="0000FF"/>
        </w:rPr>
        <w:tab/>
        <w:t>káʔrá</w:t>
      </w:r>
      <w:r>
        <w:rPr>
          <w:rFonts w:ascii="Doulos SIL" w:hAnsi="Doulos SIL"/>
          <w:i/>
          <w:color w:val="0000FF"/>
        </w:rPr>
        <w:tab/>
      </w:r>
    </w:p>
    <w:p w14:paraId="1C7B6172" w14:textId="77777777" w:rsidR="00A60C24" w:rsidRPr="00EB31B9" w:rsidRDefault="00A60C24" w:rsidP="00A60C24">
      <w:pPr>
        <w:tabs>
          <w:tab w:val="clear" w:pos="369"/>
          <w:tab w:val="left" w:pos="1530"/>
          <w:tab w:val="left" w:pos="2700"/>
          <w:tab w:val="left" w:pos="4230"/>
        </w:tabs>
        <w:ind w:left="450" w:hanging="450"/>
      </w:pPr>
      <w:r>
        <w:tab/>
        <w:t>3SgHum</w:t>
      </w:r>
      <w:r>
        <w:tab/>
        <w:t>come.Pfv</w:t>
      </w:r>
      <w:r>
        <w:tab/>
        <w:t>while</w:t>
      </w:r>
      <w:r>
        <w:tab/>
        <w:t>do.finally.Adjn</w:t>
      </w:r>
      <w:r>
        <w:tab/>
      </w:r>
      <w:r>
        <w:tab/>
      </w:r>
    </w:p>
    <w:p w14:paraId="445600B8" w14:textId="77777777" w:rsidR="00A60C24" w:rsidRPr="00905113" w:rsidRDefault="00A60C24" w:rsidP="00A60C24">
      <w:pPr>
        <w:tabs>
          <w:tab w:val="clear" w:pos="369"/>
          <w:tab w:val="left" w:pos="1350"/>
          <w:tab w:val="left" w:pos="2790"/>
          <w:tab w:val="left" w:pos="4950"/>
        </w:tabs>
        <w:ind w:left="450" w:hanging="450"/>
        <w:rPr>
          <w:rFonts w:ascii="Doulos SIL" w:hAnsi="Doulos SIL"/>
          <w:i/>
          <w:color w:val="0000FF"/>
        </w:rPr>
      </w:pPr>
      <w:r w:rsidRPr="00905113">
        <w:rPr>
          <w:rFonts w:ascii="Doulos SIL" w:hAnsi="Doulos SIL"/>
          <w:i/>
          <w:color w:val="0000FF"/>
        </w:rPr>
        <w:tab/>
      </w:r>
      <w:r w:rsidRPr="00470681">
        <w:rPr>
          <w:i/>
          <w:u w:val="single"/>
        </w:rPr>
        <w:t>non</w:t>
      </w:r>
      <w:r>
        <w:rPr>
          <w:rFonts w:ascii="Doulos SIL" w:hAnsi="Doulos SIL"/>
          <w:i/>
          <w:color w:val="0000FF"/>
        </w:rPr>
        <w:tab/>
        <w:t>dòó</w:t>
      </w:r>
      <w:r>
        <w:rPr>
          <w:rFonts w:ascii="Doulos SIL" w:hAnsi="Doulos SIL"/>
          <w:i/>
          <w:color w:val="0000FF"/>
        </w:rPr>
        <w:tab/>
        <w:t>bèèní-yà</w:t>
      </w:r>
      <w:r>
        <w:rPr>
          <w:rFonts w:ascii="Doulos SIL" w:hAnsi="Doulos SIL"/>
          <w:i/>
          <w:color w:val="0000FF"/>
        </w:rPr>
        <w:tab/>
        <w:t>réŋ,</w:t>
      </w:r>
    </w:p>
    <w:p w14:paraId="3266766D" w14:textId="77777777" w:rsidR="00A60C24" w:rsidRDefault="00A60C24" w:rsidP="00A60C24">
      <w:pPr>
        <w:tabs>
          <w:tab w:val="clear" w:pos="369"/>
          <w:tab w:val="left" w:pos="1350"/>
          <w:tab w:val="left" w:pos="2790"/>
          <w:tab w:val="left" w:pos="4950"/>
        </w:tabs>
        <w:ind w:left="450" w:hanging="450"/>
      </w:pPr>
      <w:r>
        <w:tab/>
        <w:t>no!</w:t>
      </w:r>
      <w:r>
        <w:tab/>
        <w:t>dance(n)</w:t>
      </w:r>
      <w:r>
        <w:tab/>
      </w:r>
      <w:r w:rsidRPr="002607DB">
        <w:t>be.put.Stat-Prog</w:t>
      </w:r>
      <w:r>
        <w:tab/>
        <w:t>Prog,</w:t>
      </w:r>
    </w:p>
    <w:p w14:paraId="1FD9F670" w14:textId="77777777" w:rsidR="00A60C24" w:rsidRDefault="00A60C24" w:rsidP="00A60C24">
      <w:pPr>
        <w:tabs>
          <w:tab w:val="clear" w:pos="369"/>
          <w:tab w:val="left" w:pos="720"/>
        </w:tabs>
        <w:ind w:left="450" w:hanging="450"/>
      </w:pPr>
      <w:r>
        <w:tab/>
      </w:r>
      <w:r>
        <w:tab/>
        <w:t>L: ‘She eventually came (=arrived). While she was belatedly coming (=arriving), no! The dance was in progress (here).’</w:t>
      </w:r>
    </w:p>
    <w:p w14:paraId="07CFDB11" w14:textId="77777777" w:rsidR="00A60C24" w:rsidRPr="00F3110A" w:rsidRDefault="00A60C24" w:rsidP="00A60C24">
      <w:pPr>
        <w:tabs>
          <w:tab w:val="clear" w:pos="369"/>
          <w:tab w:val="left" w:pos="720"/>
        </w:tabs>
        <w:ind w:left="450" w:hanging="450"/>
        <w:rPr>
          <w:i/>
        </w:rPr>
      </w:pPr>
      <w:r w:rsidRPr="00F3110A">
        <w:rPr>
          <w:i/>
        </w:rPr>
        <w:lastRenderedPageBreak/>
        <w:tab/>
      </w:r>
      <w:r w:rsidRPr="00F3110A">
        <w:rPr>
          <w:i/>
        </w:rPr>
        <w:tab/>
        <w:t>[</w:t>
      </w:r>
      <w:r w:rsidRPr="00C33990">
        <w:rPr>
          <w:rFonts w:ascii="Doulos SIL" w:hAnsi="Doulos SIL"/>
          <w:i/>
          <w:color w:val="0000FF"/>
        </w:rPr>
        <w:t>bèèní-yà</w:t>
      </w:r>
      <w:r>
        <w:rPr>
          <w:i/>
        </w:rPr>
        <w:t xml:space="preserve"> progressive of stative of </w:t>
      </w:r>
      <w:r w:rsidRPr="00C33990">
        <w:rPr>
          <w:rFonts w:ascii="Doulos SIL" w:hAnsi="Doulos SIL"/>
          <w:i/>
          <w:color w:val="0000FF"/>
        </w:rPr>
        <w:t>bàà</w:t>
      </w:r>
      <w:r>
        <w:rPr>
          <w:i/>
        </w:rPr>
        <w:t xml:space="preserve"> ‘put down’; </w:t>
      </w:r>
      <w:r w:rsidRPr="00C33990">
        <w:rPr>
          <w:rFonts w:ascii="Doulos SIL" w:hAnsi="Doulos SIL"/>
          <w:i/>
          <w:color w:val="0000FF"/>
        </w:rPr>
        <w:t>tɔ́rɔ́</w:t>
      </w:r>
      <w:r>
        <w:rPr>
          <w:i/>
        </w:rPr>
        <w:t xml:space="preserve"> ‘while’ implies a spatial separation of this event and the other one, cf. English </w:t>
      </w:r>
      <w:r w:rsidRPr="00170CCE">
        <w:rPr>
          <w:i/>
          <w:u w:val="single"/>
        </w:rPr>
        <w:t>meanwhile</w:t>
      </w:r>
      <w:r>
        <w:rPr>
          <w:i/>
        </w:rPr>
        <w:t xml:space="preserve"> (§15.3.5); </w:t>
      </w:r>
      <w:r w:rsidRPr="00C33990">
        <w:rPr>
          <w:rFonts w:ascii="Doulos SIL" w:hAnsi="Doulos SIL"/>
          <w:i/>
          <w:color w:val="0000FF"/>
        </w:rPr>
        <w:t>réŋ</w:t>
      </w:r>
      <w:r>
        <w:rPr>
          <w:i/>
        </w:rPr>
        <w:t xml:space="preserve"> not otherwise attested but seems to be associated with ‘be put’</w:t>
      </w:r>
      <w:r w:rsidRPr="00F3110A">
        <w:rPr>
          <w:i/>
        </w:rPr>
        <w:t>]</w:t>
      </w:r>
    </w:p>
    <w:p w14:paraId="4C13CD61" w14:textId="77777777" w:rsidR="00A60C24" w:rsidRDefault="00A60C24" w:rsidP="00A60C24"/>
    <w:p w14:paraId="2EBAD08A" w14:textId="77777777" w:rsidR="00A60C24" w:rsidRPr="00905113" w:rsidRDefault="00A60C24" w:rsidP="00A60C24">
      <w:pPr>
        <w:tabs>
          <w:tab w:val="clear" w:pos="369"/>
          <w:tab w:val="left" w:pos="720"/>
          <w:tab w:val="left" w:pos="1170"/>
          <w:tab w:val="left" w:pos="2250"/>
          <w:tab w:val="left" w:pos="3510"/>
          <w:tab w:val="left" w:pos="4500"/>
          <w:tab w:val="left" w:pos="5130"/>
        </w:tabs>
        <w:ind w:left="450" w:hanging="450"/>
        <w:rPr>
          <w:rFonts w:ascii="Doulos SIL" w:hAnsi="Doulos SIL"/>
          <w:i/>
          <w:color w:val="0000FF"/>
        </w:rPr>
      </w:pPr>
      <w:r>
        <w:t>03:20</w:t>
      </w:r>
      <w:r w:rsidRPr="00CC023E">
        <w:tab/>
      </w:r>
      <w:r>
        <w:t>L:</w:t>
      </w:r>
      <w:r>
        <w:tab/>
      </w:r>
      <w:r>
        <w:rPr>
          <w:rFonts w:ascii="Doulos SIL" w:hAnsi="Doulos SIL"/>
          <w:i/>
          <w:color w:val="0000FF"/>
        </w:rPr>
        <w:t>à</w:t>
      </w:r>
      <w:r>
        <w:rPr>
          <w:rFonts w:ascii="Doulos SIL" w:hAnsi="Doulos SIL"/>
          <w:i/>
          <w:color w:val="0000FF"/>
        </w:rPr>
        <w:tab/>
      </w:r>
      <w:r w:rsidRPr="00F52355">
        <w:rPr>
          <w:i/>
          <w:u w:val="single"/>
        </w:rPr>
        <w:t>commencer</w:t>
      </w:r>
      <w:r>
        <w:rPr>
          <w:rFonts w:ascii="Doulos SIL" w:hAnsi="Doulos SIL"/>
          <w:i/>
          <w:color w:val="0000FF"/>
        </w:rPr>
        <w:tab/>
        <w:t>[dòó</w:t>
      </w:r>
      <w:r>
        <w:rPr>
          <w:rFonts w:ascii="Doulos SIL" w:hAnsi="Doulos SIL"/>
          <w:i/>
          <w:color w:val="0000FF"/>
        </w:rPr>
        <w:tab/>
        <w:t>dɛ̀]</w:t>
      </w:r>
      <w:r>
        <w:rPr>
          <w:rFonts w:ascii="Doulos SIL" w:hAnsi="Doulos SIL"/>
          <w:i/>
          <w:color w:val="0000FF"/>
        </w:rPr>
        <w:tab/>
        <w:t>cɛ́lífòòrù</w:t>
      </w:r>
      <w:r>
        <w:rPr>
          <w:rFonts w:ascii="Doulos SIL" w:hAnsi="Doulos SIL"/>
          <w:i/>
          <w:color w:val="0000FF"/>
        </w:rPr>
        <w:tab/>
      </w:r>
    </w:p>
    <w:p w14:paraId="4FDF10DA" w14:textId="77777777" w:rsidR="00A60C24" w:rsidRPr="00EB31B9" w:rsidRDefault="00A60C24" w:rsidP="00A60C24">
      <w:pPr>
        <w:tabs>
          <w:tab w:val="clear" w:pos="369"/>
          <w:tab w:val="left" w:pos="720"/>
          <w:tab w:val="left" w:pos="1170"/>
          <w:tab w:val="left" w:pos="2250"/>
          <w:tab w:val="left" w:pos="3510"/>
          <w:tab w:val="left" w:pos="4500"/>
          <w:tab w:val="left" w:pos="5130"/>
        </w:tabs>
        <w:ind w:left="450" w:hanging="450"/>
      </w:pPr>
      <w:r>
        <w:tab/>
      </w:r>
      <w:r>
        <w:tab/>
        <w:t>L:</w:t>
      </w:r>
      <w:r>
        <w:tab/>
        <w:t>3SgHum</w:t>
      </w:r>
      <w:r>
        <w:tab/>
        <w:t>begin</w:t>
      </w:r>
      <w:r>
        <w:tab/>
        <w:t>[dance(n)</w:t>
      </w:r>
      <w:r>
        <w:tab/>
        <w:t>with]</w:t>
      </w:r>
      <w:r>
        <w:tab/>
        <w:t>middle.of.way</w:t>
      </w:r>
    </w:p>
    <w:p w14:paraId="3B96696A" w14:textId="77777777" w:rsidR="00A60C24" w:rsidRPr="00905113" w:rsidRDefault="00A60C24" w:rsidP="00A60C24">
      <w:pPr>
        <w:tabs>
          <w:tab w:val="clear" w:pos="369"/>
          <w:tab w:val="left" w:pos="1620"/>
          <w:tab w:val="left" w:pos="2970"/>
          <w:tab w:val="left" w:pos="44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kú</w:t>
      </w:r>
      <w:r>
        <w:rPr>
          <w:rFonts w:ascii="Doulos SIL" w:hAnsi="Doulos SIL"/>
          <w:i/>
          <w:color w:val="0000FF"/>
        </w:rPr>
        <w:tab/>
        <w:t>[séé</w:t>
      </w:r>
      <w:r>
        <w:rPr>
          <w:rFonts w:ascii="Doulos SIL" w:hAnsi="Doulos SIL"/>
          <w:i/>
          <w:color w:val="0000FF"/>
        </w:rPr>
        <w:tab/>
        <w:t>dɛ̀],</w:t>
      </w:r>
    </w:p>
    <w:p w14:paraId="1456E8C5" w14:textId="77777777" w:rsidR="00A60C24" w:rsidRDefault="00A60C24" w:rsidP="00A60C24">
      <w:pPr>
        <w:tabs>
          <w:tab w:val="clear" w:pos="369"/>
          <w:tab w:val="left" w:pos="1620"/>
          <w:tab w:val="left" w:pos="2970"/>
          <w:tab w:val="left" w:pos="4410"/>
        </w:tabs>
        <w:ind w:left="450" w:hanging="450"/>
      </w:pPr>
      <w:r>
        <w:tab/>
        <w:t>3SgHum</w:t>
      </w:r>
      <w:r>
        <w:tab/>
        <w:t>begin.Ipfv</w:t>
      </w:r>
      <w:r>
        <w:tab/>
        <w:t>[come.VblN</w:t>
      </w:r>
      <w:r>
        <w:tab/>
        <w:t>with],</w:t>
      </w:r>
    </w:p>
    <w:p w14:paraId="652C7833" w14:textId="77777777" w:rsidR="00A60C24" w:rsidRDefault="00A60C24" w:rsidP="00A60C24">
      <w:pPr>
        <w:tabs>
          <w:tab w:val="clear" w:pos="369"/>
          <w:tab w:val="left" w:pos="1260"/>
          <w:tab w:val="left" w:pos="2340"/>
          <w:tab w:val="left" w:pos="3960"/>
          <w:tab w:val="left" w:pos="5130"/>
          <w:tab w:val="left" w:pos="5760"/>
        </w:tabs>
        <w:ind w:left="450" w:hanging="450"/>
      </w:pPr>
      <w:r>
        <w:tab/>
      </w:r>
      <w:r w:rsidRPr="00C33990">
        <w:rPr>
          <w:rFonts w:ascii="Doulos SIL" w:hAnsi="Doulos SIL"/>
          <w:i/>
          <w:color w:val="0000FF"/>
        </w:rPr>
        <w:t>fɔ̄</w:t>
      </w:r>
      <w:r w:rsidRPr="00C33990">
        <w:rPr>
          <w:rFonts w:ascii="Doulos SIL" w:hAnsi="Doulos SIL"/>
          <w:i/>
          <w:color w:val="0000FF"/>
        </w:rPr>
        <w:tab/>
        <w:t>à</w:t>
      </w:r>
      <w:r w:rsidRPr="00C33990">
        <w:rPr>
          <w:rFonts w:ascii="Doulos SIL" w:hAnsi="Doulos SIL"/>
          <w:i/>
          <w:color w:val="0000FF"/>
        </w:rPr>
        <w:tab/>
        <w:t>cìì-ná-à</w:t>
      </w:r>
      <w:r w:rsidRPr="00C33990">
        <w:rPr>
          <w:rFonts w:ascii="Doulos SIL" w:hAnsi="Doulos SIL"/>
          <w:i/>
          <w:color w:val="0000FF"/>
        </w:rPr>
        <w:tab/>
        <w:t>flɛ́</w:t>
      </w:r>
      <w:r w:rsidRPr="00C33990">
        <w:rPr>
          <w:rFonts w:ascii="Doulos SIL" w:hAnsi="Doulos SIL"/>
          <w:i/>
          <w:color w:val="0000FF"/>
        </w:rPr>
        <w:tab/>
        <w:t>[à</w:t>
      </w:r>
      <w:r w:rsidRPr="00C33990">
        <w:rPr>
          <w:rFonts w:ascii="Doulos SIL" w:hAnsi="Doulos SIL"/>
          <w:i/>
          <w:color w:val="0000FF"/>
        </w:rPr>
        <w:tab/>
        <w:t>kìnà],</w:t>
      </w:r>
    </w:p>
    <w:p w14:paraId="760C23ED" w14:textId="77777777" w:rsidR="00A60C24" w:rsidRPr="00FD4C50" w:rsidRDefault="00A60C24" w:rsidP="00A60C24">
      <w:pPr>
        <w:tabs>
          <w:tab w:val="clear" w:pos="369"/>
          <w:tab w:val="left" w:pos="1260"/>
          <w:tab w:val="left" w:pos="2340"/>
          <w:tab w:val="left" w:pos="3960"/>
          <w:tab w:val="left" w:pos="5130"/>
          <w:tab w:val="left" w:pos="5760"/>
        </w:tabs>
        <w:ind w:left="450" w:hanging="450"/>
      </w:pPr>
      <w:r>
        <w:tab/>
        <w:t>until</w:t>
      </w:r>
      <w:r>
        <w:tab/>
        <w:t>3SgHum</w:t>
      </w:r>
      <w:r>
        <w:tab/>
        <w:t>breast-Nom-Pl</w:t>
      </w:r>
      <w:r>
        <w:tab/>
        <w:t>throw.Ipfv</w:t>
      </w:r>
      <w:r>
        <w:tab/>
        <w:t>[3Sg</w:t>
      </w:r>
      <w:r>
        <w:tab/>
        <w:t>in.front.of],</w:t>
      </w:r>
    </w:p>
    <w:p w14:paraId="4ACB2E69" w14:textId="77777777" w:rsidR="00A60C24" w:rsidRDefault="00A60C24" w:rsidP="00A60C24">
      <w:pPr>
        <w:tabs>
          <w:tab w:val="clear" w:pos="369"/>
          <w:tab w:val="left" w:pos="720"/>
        </w:tabs>
        <w:ind w:left="450" w:hanging="450"/>
      </w:pPr>
      <w:r>
        <w:tab/>
      </w:r>
      <w:r>
        <w:tab/>
        <w:t>L: ‘She began dancing on the way as she was coming, so much so that her breasts were thrown in front of her.’</w:t>
      </w:r>
    </w:p>
    <w:p w14:paraId="6FC060F6"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flɛ́</w:t>
      </w:r>
      <w:r>
        <w:rPr>
          <w:i/>
        </w:rPr>
        <w:t xml:space="preserve"> ~ </w:t>
      </w:r>
      <w:r w:rsidRPr="00C33990">
        <w:rPr>
          <w:rFonts w:ascii="Doulos SIL" w:hAnsi="Doulos SIL"/>
          <w:i/>
          <w:color w:val="0000FF"/>
        </w:rPr>
        <w:t>fílɛ́</w:t>
      </w:r>
      <w:r>
        <w:rPr>
          <w:i/>
        </w:rPr>
        <w:t xml:space="preserve"> ‘throw (them)’]</w:t>
      </w:r>
    </w:p>
    <w:p w14:paraId="4254B002" w14:textId="77777777" w:rsidR="00A60C24" w:rsidRDefault="00A60C24" w:rsidP="00A60C24"/>
    <w:p w14:paraId="45F11345" w14:textId="77777777" w:rsidR="00A60C24" w:rsidRPr="00905113" w:rsidRDefault="00A60C24" w:rsidP="00CD5963">
      <w:pPr>
        <w:tabs>
          <w:tab w:val="clear" w:pos="369"/>
          <w:tab w:val="left" w:pos="720"/>
          <w:tab w:val="left" w:pos="1080"/>
          <w:tab w:val="left" w:pos="3060"/>
          <w:tab w:val="left" w:pos="3960"/>
          <w:tab w:val="left" w:pos="5580"/>
          <w:tab w:val="left" w:pos="6660"/>
          <w:tab w:val="left" w:pos="7020"/>
        </w:tabs>
        <w:ind w:left="450" w:hanging="450"/>
        <w:rPr>
          <w:rFonts w:ascii="Doulos SIL" w:hAnsi="Doulos SIL"/>
          <w:i/>
          <w:color w:val="0000FF"/>
        </w:rPr>
      </w:pPr>
      <w:r>
        <w:t>03:25</w:t>
      </w:r>
      <w:r w:rsidRPr="00CC023E">
        <w:tab/>
      </w:r>
      <w:r>
        <w:t>L:</w:t>
      </w:r>
      <w:r>
        <w:tab/>
      </w:r>
      <w:r>
        <w:rPr>
          <w:rFonts w:ascii="Doulos SIL" w:hAnsi="Doulos SIL"/>
          <w:i/>
          <w:color w:val="0000FF"/>
        </w:rPr>
        <w:t>[kàá-l</w:t>
      </w:r>
      <w:r>
        <w:rPr>
          <w:rFonts w:ascii="Doulos SIL" w:hAnsi="Doulos SIL"/>
          <w:i/>
          <w:color w:val="0000FF"/>
        </w:rPr>
        <w:tab/>
        <w:t>dòʔò]</w:t>
      </w:r>
      <w:r>
        <w:rPr>
          <w:rFonts w:ascii="Doulos SIL" w:hAnsi="Doulos SIL"/>
          <w:i/>
          <w:color w:val="0000FF"/>
        </w:rPr>
        <w:tab/>
        <w:t>ká=yè</w:t>
      </w:r>
      <w:r>
        <w:rPr>
          <w:rFonts w:ascii="Doulos SIL" w:hAnsi="Doulos SIL"/>
          <w:i/>
          <w:color w:val="0000FF"/>
        </w:rPr>
        <w:tab/>
        <w:t>dè</w:t>
      </w:r>
      <w:r>
        <w:rPr>
          <w:rFonts w:ascii="Doulos SIL" w:hAnsi="Doulos SIL"/>
          <w:i/>
          <w:color w:val="0000FF"/>
        </w:rPr>
        <w:tab/>
        <w:t>péw!</w:t>
      </w:r>
    </w:p>
    <w:p w14:paraId="4C7D100A" w14:textId="77777777" w:rsidR="00A60C24" w:rsidRPr="00EB31B9" w:rsidRDefault="00A60C24" w:rsidP="00CD5963">
      <w:pPr>
        <w:tabs>
          <w:tab w:val="clear" w:pos="369"/>
          <w:tab w:val="left" w:pos="720"/>
          <w:tab w:val="left" w:pos="1080"/>
          <w:tab w:val="left" w:pos="3060"/>
          <w:tab w:val="left" w:pos="3960"/>
          <w:tab w:val="left" w:pos="5580"/>
          <w:tab w:val="left" w:pos="6660"/>
          <w:tab w:val="left" w:pos="7020"/>
        </w:tabs>
        <w:ind w:left="450" w:hanging="450"/>
      </w:pPr>
      <w:r>
        <w:tab/>
      </w:r>
      <w:r>
        <w:tab/>
        <w:t>L:</w:t>
      </w:r>
      <w:r>
        <w:tab/>
        <w:t>[young.woman-Dim</w:t>
      </w:r>
      <w:r>
        <w:tab/>
        <w:t>too]</w:t>
      </w:r>
      <w:r>
        <w:tab/>
        <w:t>leave.Adjn=Link</w:t>
      </w:r>
      <w:r>
        <w:tab/>
        <w:t>there.Def</w:t>
      </w:r>
      <w:r>
        <w:tab/>
        <w:t>totally</w:t>
      </w:r>
    </w:p>
    <w:p w14:paraId="74DD1E88" w14:textId="77777777" w:rsidR="00A60C24" w:rsidRPr="00905113" w:rsidRDefault="00A60C24" w:rsidP="00A60C24">
      <w:pPr>
        <w:tabs>
          <w:tab w:val="clear" w:pos="369"/>
          <w:tab w:val="left" w:pos="1980"/>
          <w:tab w:val="left" w:pos="3330"/>
          <w:tab w:val="left" w:pos="5040"/>
          <w:tab w:val="left" w:pos="65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tú</w:t>
      </w:r>
      <w:r>
        <w:rPr>
          <w:rFonts w:ascii="Doulos SIL" w:hAnsi="Doulos SIL"/>
          <w:i/>
          <w:color w:val="0000FF"/>
        </w:rPr>
        <w:tab/>
        <w:t>dòò-rá</w:t>
      </w:r>
      <w:r>
        <w:rPr>
          <w:rFonts w:ascii="Doulos SIL" w:hAnsi="Doulos SIL"/>
          <w:i/>
          <w:color w:val="0000FF"/>
        </w:rPr>
        <w:tab/>
        <w:t>káʔrá</w:t>
      </w:r>
      <w:r>
        <w:rPr>
          <w:rFonts w:ascii="Doulos SIL" w:hAnsi="Doulos SIL"/>
          <w:i/>
          <w:color w:val="0000FF"/>
        </w:rPr>
        <w:tab/>
        <w:t>sísàⁿ]</w:t>
      </w:r>
    </w:p>
    <w:p w14:paraId="61E92B82" w14:textId="77777777" w:rsidR="00A60C24" w:rsidRDefault="00A60C24" w:rsidP="00A60C24">
      <w:pPr>
        <w:tabs>
          <w:tab w:val="clear" w:pos="369"/>
          <w:tab w:val="left" w:pos="1980"/>
          <w:tab w:val="left" w:pos="3330"/>
          <w:tab w:val="left" w:pos="5040"/>
          <w:tab w:val="left" w:pos="6570"/>
        </w:tabs>
        <w:ind w:left="450" w:hanging="450"/>
      </w:pPr>
      <w:r>
        <w:tab/>
        <w:t>[3SgHum</w:t>
      </w:r>
      <w:r>
        <w:tab/>
        <w:t>remain.Pfv</w:t>
      </w:r>
      <w:r>
        <w:tab/>
        <w:t>dance(n)-Nom</w:t>
      </w:r>
      <w:r>
        <w:tab/>
        <w:t>do.finally.Adjn</w:t>
      </w:r>
      <w:r>
        <w:tab/>
        <w:t>now]</w:t>
      </w:r>
    </w:p>
    <w:p w14:paraId="49370DD7" w14:textId="77777777" w:rsidR="00A60C24" w:rsidRDefault="00A60C24" w:rsidP="00A60C24">
      <w:pPr>
        <w:tabs>
          <w:tab w:val="clear" w:pos="369"/>
          <w:tab w:val="left" w:pos="2610"/>
          <w:tab w:val="left" w:pos="3870"/>
          <w:tab w:val="left" w:pos="4590"/>
          <w:tab w:val="left" w:pos="5940"/>
        </w:tabs>
        <w:ind w:left="450" w:hanging="450"/>
      </w:pPr>
      <w:r>
        <w:tab/>
      </w:r>
      <w:r>
        <w:rPr>
          <w:rFonts w:ascii="Doulos SIL" w:hAnsi="Doulos SIL"/>
          <w:i/>
          <w:color w:val="0000FF"/>
        </w:rPr>
        <w:t>[kàà-lá</w:t>
      </w:r>
      <w:r>
        <w:rPr>
          <w:rFonts w:ascii="Doulos SIL" w:hAnsi="Doulos SIL"/>
          <w:i/>
          <w:color w:val="0000FF"/>
        </w:rPr>
        <w:tab/>
        <w:t>mùnù=</w:t>
      </w:r>
      <w:r>
        <w:rPr>
          <w:rFonts w:ascii="Doulos SIL" w:hAnsi="Doulos SIL"/>
          <w:i/>
          <w:color w:val="0000FF"/>
        </w:rPr>
        <w:tab/>
        <w:t>[à</w:t>
      </w:r>
      <w:r>
        <w:rPr>
          <w:rFonts w:ascii="Doulos SIL" w:hAnsi="Doulos SIL"/>
          <w:i/>
          <w:color w:val="0000FF"/>
        </w:rPr>
        <w:tab/>
        <w:t>ɲɔ́kɔ̀ʔr-ɔ̀]</w:t>
      </w:r>
      <w:r>
        <w:rPr>
          <w:rFonts w:ascii="Doulos SIL" w:hAnsi="Doulos SIL"/>
          <w:i/>
          <w:color w:val="0000FF"/>
        </w:rPr>
        <w:tab/>
        <w:t>yéw!],</w:t>
      </w:r>
    </w:p>
    <w:p w14:paraId="601AD55C" w14:textId="77777777" w:rsidR="00A60C24" w:rsidRPr="00043BA2" w:rsidRDefault="00A60C24" w:rsidP="00A60C24">
      <w:pPr>
        <w:tabs>
          <w:tab w:val="clear" w:pos="369"/>
          <w:tab w:val="left" w:pos="2610"/>
          <w:tab w:val="left" w:pos="3870"/>
          <w:tab w:val="left" w:pos="4590"/>
          <w:tab w:val="left" w:pos="5940"/>
        </w:tabs>
        <w:ind w:left="450" w:hanging="450"/>
      </w:pPr>
      <w:r>
        <w:tab/>
        <w:t>[young.woman-Dim</w:t>
      </w:r>
      <w:r>
        <w:tab/>
        <w:t>veer.Adjn]</w:t>
      </w:r>
      <w:r>
        <w:tab/>
        <w:t>[3Sg</w:t>
      </w:r>
      <w:r>
        <w:tab/>
        <w:t>face-Nom]</w:t>
      </w:r>
      <w:r>
        <w:tab/>
        <w:t>Emph!],</w:t>
      </w:r>
    </w:p>
    <w:p w14:paraId="0078059D" w14:textId="77777777" w:rsidR="00A60C24" w:rsidRDefault="00A60C24" w:rsidP="00A60C24">
      <w:pPr>
        <w:tabs>
          <w:tab w:val="clear" w:pos="369"/>
          <w:tab w:val="left" w:pos="720"/>
        </w:tabs>
        <w:ind w:left="450" w:hanging="450"/>
      </w:pPr>
      <w:r>
        <w:tab/>
      </w:r>
      <w:r>
        <w:tab/>
        <w:t>L: ‘The girl left it (=said nothing) entirely. She continued dancing. The girl (while dancing) moved over directly in front of her (=old woman).’</w:t>
      </w:r>
    </w:p>
    <w:p w14:paraId="177C0DB0" w14:textId="77777777" w:rsidR="00A60C24" w:rsidRPr="00F3110A" w:rsidRDefault="00A60C24" w:rsidP="00A60C24">
      <w:pPr>
        <w:tabs>
          <w:tab w:val="clear" w:pos="369"/>
          <w:tab w:val="left" w:pos="720"/>
        </w:tabs>
        <w:ind w:left="450" w:hanging="450"/>
        <w:rPr>
          <w:i/>
        </w:rPr>
      </w:pPr>
      <w:r w:rsidRPr="00F3110A">
        <w:rPr>
          <w:i/>
        </w:rPr>
        <w:tab/>
      </w:r>
      <w:r w:rsidRPr="00F3110A">
        <w:rPr>
          <w:i/>
        </w:rPr>
        <w:tab/>
      </w:r>
      <w:r>
        <w:rPr>
          <w:i/>
        </w:rPr>
        <w:t xml:space="preserve">[cf. </w:t>
      </w:r>
      <w:r w:rsidRPr="00C33990">
        <w:rPr>
          <w:rFonts w:ascii="Doulos SIL" w:hAnsi="Doulos SIL"/>
          <w:i/>
          <w:color w:val="0000FF"/>
        </w:rPr>
        <w:t>ká-yè nàà</w:t>
      </w:r>
      <w:r>
        <w:rPr>
          <w:i/>
        </w:rPr>
        <w:t xml:space="preserve"> ‘left here’</w:t>
      </w:r>
      <w:r w:rsidRPr="00F3110A">
        <w:rPr>
          <w:i/>
        </w:rPr>
        <w:t>]</w:t>
      </w:r>
    </w:p>
    <w:p w14:paraId="0D25CE84" w14:textId="77777777" w:rsidR="00A60C24" w:rsidRDefault="00A60C24" w:rsidP="00A60C24"/>
    <w:p w14:paraId="7E70580E" w14:textId="77777777" w:rsidR="00A60C24" w:rsidRPr="00905113" w:rsidRDefault="00A60C24" w:rsidP="00A60C24">
      <w:pPr>
        <w:tabs>
          <w:tab w:val="clear" w:pos="369"/>
          <w:tab w:val="left" w:pos="720"/>
          <w:tab w:val="left" w:pos="1170"/>
          <w:tab w:val="left" w:pos="2250"/>
          <w:tab w:val="left" w:pos="3330"/>
          <w:tab w:val="left" w:pos="4860"/>
          <w:tab w:val="left" w:pos="5940"/>
          <w:tab w:val="left" w:pos="6930"/>
        </w:tabs>
        <w:ind w:left="450" w:hanging="450"/>
        <w:rPr>
          <w:rFonts w:ascii="Doulos SIL" w:hAnsi="Doulos SIL"/>
          <w:i/>
          <w:color w:val="0000FF"/>
        </w:rPr>
      </w:pPr>
      <w:r>
        <w:t>03:29</w:t>
      </w:r>
      <w:r w:rsidRPr="00CC023E">
        <w:tab/>
      </w:r>
      <w:r>
        <w:t>L:</w:t>
      </w:r>
      <w:r>
        <w:tab/>
      </w:r>
      <w:r>
        <w:rPr>
          <w:rFonts w:ascii="Doulos SIL" w:hAnsi="Doulos SIL"/>
          <w:i/>
          <w:color w:val="0000FF"/>
        </w:rPr>
        <w:t>[á=</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cìì-ná-àⁿ=]</w:t>
      </w:r>
      <w:r>
        <w:rPr>
          <w:rFonts w:ascii="Doulos SIL" w:hAnsi="Doulos SIL"/>
          <w:i/>
          <w:color w:val="0000FF"/>
        </w:rPr>
        <w:tab/>
        <w:t>sámá=]</w:t>
      </w:r>
    </w:p>
    <w:p w14:paraId="36EF1F30" w14:textId="77777777" w:rsidR="00A60C24" w:rsidRPr="00EB31B9" w:rsidRDefault="00A60C24" w:rsidP="00A60C24">
      <w:pPr>
        <w:tabs>
          <w:tab w:val="clear" w:pos="369"/>
          <w:tab w:val="left" w:pos="720"/>
          <w:tab w:val="left" w:pos="1170"/>
          <w:tab w:val="left" w:pos="2250"/>
          <w:tab w:val="left" w:pos="3330"/>
          <w:tab w:val="left" w:pos="4860"/>
          <w:tab w:val="left" w:pos="5940"/>
          <w:tab w:val="left" w:pos="6930"/>
        </w:tabs>
        <w:ind w:left="450" w:hanging="450"/>
      </w:pPr>
      <w:r>
        <w:tab/>
      </w:r>
      <w:r>
        <w:tab/>
        <w:t>L:</w:t>
      </w:r>
      <w:r>
        <w:tab/>
        <w:t>[3SgHum</w:t>
      </w:r>
      <w:r>
        <w:tab/>
        <w:t>[3SgHum</w:t>
      </w:r>
      <w:r>
        <w:tab/>
        <w:t>breast-Nom-Pl]</w:t>
      </w:r>
      <w:r>
        <w:tab/>
        <w:t>pull.Adjn]</w:t>
      </w:r>
    </w:p>
    <w:p w14:paraId="0E8C4DAE" w14:textId="77777777" w:rsidR="00A60C24" w:rsidRPr="00905113" w:rsidRDefault="00A60C24" w:rsidP="00A60C24">
      <w:pPr>
        <w:tabs>
          <w:tab w:val="clear" w:pos="369"/>
          <w:tab w:val="left" w:pos="1710"/>
          <w:tab w:val="left" w:pos="3510"/>
          <w:tab w:val="left" w:pos="4680"/>
          <w:tab w:val="left" w:pos="576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t>bɔ́</w:t>
      </w:r>
      <w:r>
        <w:rPr>
          <w:rFonts w:ascii="Doulos SIL" w:hAnsi="Doulos SIL"/>
          <w:i/>
          <w:color w:val="0000FF"/>
        </w:rPr>
        <w:tab/>
        <w:t>[[èèⁿ</w:t>
      </w:r>
      <w:r>
        <w:rPr>
          <w:rFonts w:ascii="Doulos SIL" w:hAnsi="Doulos SIL"/>
          <w:i/>
          <w:color w:val="0000FF"/>
        </w:rPr>
        <w:tab/>
        <w:t>núú]</w:t>
      </w:r>
      <w:r>
        <w:rPr>
          <w:rFonts w:ascii="Doulos SIL" w:hAnsi="Doulos SIL"/>
          <w:i/>
          <w:color w:val="0000FF"/>
        </w:rPr>
        <w:tab/>
        <w:t>tɔ̀],</w:t>
      </w:r>
    </w:p>
    <w:p w14:paraId="378CCC80" w14:textId="77777777" w:rsidR="00A60C24" w:rsidRDefault="00A60C24" w:rsidP="00A60C24">
      <w:pPr>
        <w:tabs>
          <w:tab w:val="clear" w:pos="369"/>
          <w:tab w:val="left" w:pos="1710"/>
          <w:tab w:val="left" w:pos="3510"/>
          <w:tab w:val="left" w:pos="4680"/>
          <w:tab w:val="left" w:pos="5760"/>
        </w:tabs>
        <w:ind w:left="450" w:hanging="450"/>
      </w:pPr>
      <w:r>
        <w:tab/>
        <w:t>[3PlNonh</w:t>
      </w:r>
      <w:r>
        <w:tab/>
        <w:t>take.out.Adjn]</w:t>
      </w:r>
      <w:r>
        <w:tab/>
        <w:t>[[3PlNonh</w:t>
      </w:r>
      <w:r>
        <w:tab/>
        <w:t>place]</w:t>
      </w:r>
      <w:r>
        <w:tab/>
        <w:t>in],</w:t>
      </w:r>
    </w:p>
    <w:p w14:paraId="2F8E1E7F" w14:textId="77777777" w:rsidR="00A60C24" w:rsidRPr="00905113" w:rsidRDefault="00A60C24" w:rsidP="00CD5963">
      <w:pPr>
        <w:tabs>
          <w:tab w:val="clear" w:pos="369"/>
          <w:tab w:val="left" w:pos="1530"/>
          <w:tab w:val="left" w:pos="2610"/>
          <w:tab w:val="left" w:pos="4050"/>
          <w:tab w:val="left" w:pos="5040"/>
          <w:tab w:val="left" w:pos="6030"/>
          <w:tab w:val="left" w:pos="6660"/>
        </w:tabs>
        <w:ind w:left="450" w:hanging="450"/>
        <w:rPr>
          <w:rFonts w:ascii="Doulos SIL" w:hAnsi="Doulos SIL"/>
          <w:i/>
          <w:color w:val="0000FF"/>
        </w:rPr>
      </w:pPr>
      <w:r>
        <w:tab/>
      </w:r>
      <w:r>
        <w:rPr>
          <w:rFonts w:ascii="Doulos SIL" w:hAnsi="Doulos SIL"/>
          <w:i/>
          <w:color w:val="0000FF"/>
        </w:rPr>
        <w:t>[á</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mì-ná-àⁿ</w:t>
      </w:r>
      <w:r>
        <w:rPr>
          <w:rFonts w:ascii="Doulos SIL" w:hAnsi="Doulos SIL"/>
          <w:i/>
          <w:color w:val="0000FF"/>
        </w:rPr>
        <w:tab/>
        <w:t>bl=</w:t>
      </w:r>
      <w:r>
        <w:rPr>
          <w:rFonts w:ascii="Doulos SIL" w:hAnsi="Doulos SIL"/>
          <w:i/>
          <w:color w:val="0000FF"/>
        </w:rPr>
        <w:tab/>
        <w:t>á-y=</w:t>
      </w:r>
      <w:r>
        <w:rPr>
          <w:rFonts w:ascii="Doulos SIL" w:hAnsi="Doulos SIL"/>
          <w:i/>
          <w:color w:val="0000FF"/>
        </w:rPr>
        <w:tab/>
        <w:t>[è</w:t>
      </w:r>
      <w:r>
        <w:rPr>
          <w:rFonts w:ascii="Doulos SIL" w:hAnsi="Doulos SIL"/>
          <w:i/>
          <w:color w:val="0000FF"/>
        </w:rPr>
        <w:tab/>
        <w:t>dè]</w:t>
      </w:r>
    </w:p>
    <w:p w14:paraId="7A34B95D" w14:textId="77777777" w:rsidR="00A60C24" w:rsidRDefault="00A60C24" w:rsidP="00CD5963">
      <w:pPr>
        <w:tabs>
          <w:tab w:val="clear" w:pos="369"/>
          <w:tab w:val="left" w:pos="1530"/>
          <w:tab w:val="left" w:pos="2610"/>
          <w:tab w:val="left" w:pos="4050"/>
          <w:tab w:val="left" w:pos="5040"/>
          <w:tab w:val="left" w:pos="6030"/>
          <w:tab w:val="left" w:pos="6660"/>
        </w:tabs>
        <w:ind w:left="450" w:hanging="450"/>
      </w:pPr>
      <w:r>
        <w:tab/>
        <w:t>[3SgHum</w:t>
      </w:r>
      <w:r>
        <w:tab/>
        <w:t>[3SgHum</w:t>
      </w:r>
      <w:r>
        <w:tab/>
        <w:t>Poss-Nom-Pl]</w:t>
      </w:r>
      <w:r>
        <w:tab/>
        <w:t>give.Adjn</w:t>
      </w:r>
      <w:r>
        <w:tab/>
        <w:t>Hum-3Sg</w:t>
      </w:r>
      <w:r>
        <w:tab/>
        <w:t>[Link</w:t>
      </w:r>
      <w:r>
        <w:tab/>
        <w:t>there.Def]</w:t>
      </w:r>
    </w:p>
    <w:p w14:paraId="53B80CB6" w14:textId="77777777" w:rsidR="00A60C24" w:rsidRDefault="00A60C24" w:rsidP="00A60C24">
      <w:pPr>
        <w:tabs>
          <w:tab w:val="clear" w:pos="369"/>
          <w:tab w:val="left" w:pos="720"/>
        </w:tabs>
        <w:ind w:left="450" w:hanging="450"/>
      </w:pPr>
      <w:r>
        <w:tab/>
      </w:r>
      <w:r>
        <w:tab/>
        <w:t>L: ‘She pulled off her (=old woman’s) breasts from their place (on the old woman).’</w:t>
      </w:r>
    </w:p>
    <w:p w14:paraId="56CC798F" w14:textId="77777777" w:rsidR="00A60C24" w:rsidRDefault="00A60C24" w:rsidP="00A60C24">
      <w:pPr>
        <w:rPr>
          <w:i/>
        </w:rPr>
      </w:pPr>
      <w:r w:rsidRPr="00F3110A">
        <w:rPr>
          <w:i/>
        </w:rPr>
        <w:tab/>
      </w:r>
      <w:r w:rsidRPr="00F3110A">
        <w:rPr>
          <w:i/>
        </w:rPr>
        <w:tab/>
        <w:t>[</w:t>
      </w:r>
      <w:r>
        <w:rPr>
          <w:i/>
        </w:rPr>
        <w:t xml:space="preserve">&lt; </w:t>
      </w:r>
      <w:r w:rsidRPr="00192804">
        <w:t>/</w:t>
      </w:r>
      <w:r w:rsidRPr="00192804">
        <w:rPr>
          <w:rFonts w:ascii="Doulos SIL" w:hAnsi="Doulos SIL"/>
          <w:color w:val="008000"/>
        </w:rPr>
        <w:t>sámá] [èèⁿ bɔ́</w:t>
      </w:r>
      <w:r>
        <w:t>]</w:t>
      </w:r>
      <w:r>
        <w:rPr>
          <w:i/>
        </w:rPr>
        <w:t xml:space="preserve"> ; &lt; </w:t>
      </w:r>
      <w:r w:rsidRPr="00192804">
        <w:t>/</w:t>
      </w:r>
      <w:r>
        <w:rPr>
          <w:rFonts w:ascii="Doulos SIL" w:hAnsi="Doulos SIL"/>
          <w:color w:val="008000"/>
        </w:rPr>
        <w:t>bìlì à-yà [è dè]</w:t>
      </w:r>
      <w:r w:rsidRPr="00192804">
        <w:t>/</w:t>
      </w:r>
      <w:r>
        <w:rPr>
          <w:i/>
        </w:rPr>
        <w:t xml:space="preserve"> </w:t>
      </w:r>
      <w:r w:rsidRPr="00F3110A">
        <w:rPr>
          <w:i/>
        </w:rPr>
        <w:t>]</w:t>
      </w:r>
    </w:p>
    <w:p w14:paraId="7D603BD0" w14:textId="77777777" w:rsidR="00A60C24" w:rsidRDefault="00A60C24" w:rsidP="00A60C24"/>
    <w:p w14:paraId="6FE384BC" w14:textId="77777777" w:rsidR="00A60C24" w:rsidRPr="00043BA2" w:rsidRDefault="00A60C24" w:rsidP="00A60C24">
      <w:pPr>
        <w:tabs>
          <w:tab w:val="clear" w:pos="369"/>
          <w:tab w:val="left" w:pos="720"/>
          <w:tab w:val="left" w:pos="1170"/>
          <w:tab w:val="left" w:pos="2340"/>
          <w:tab w:val="left" w:pos="3240"/>
        </w:tabs>
        <w:ind w:left="450" w:hanging="450"/>
      </w:pPr>
      <w:r>
        <w:t>03:33</w:t>
      </w:r>
      <w:r w:rsidRPr="00CC023E">
        <w:tab/>
      </w:r>
      <w:r>
        <w:t>L:</w:t>
      </w:r>
      <w:r>
        <w:tab/>
      </w:r>
      <w:r>
        <w:rPr>
          <w:rFonts w:ascii="Doulos SIL" w:hAnsi="Doulos SIL"/>
          <w:i/>
          <w:color w:val="0000FF"/>
        </w:rPr>
        <w:t>à</w:t>
      </w:r>
      <w:r>
        <w:rPr>
          <w:rFonts w:ascii="Doulos SIL" w:hAnsi="Doulos SIL"/>
          <w:i/>
          <w:color w:val="0000FF"/>
        </w:rPr>
        <w:tab/>
        <w:t>bùʔù</w:t>
      </w:r>
      <w:r>
        <w:rPr>
          <w:rFonts w:ascii="Doulos SIL" w:hAnsi="Doulos SIL"/>
          <w:i/>
          <w:color w:val="0000FF"/>
        </w:rPr>
        <w:tab/>
        <w:t xml:space="preserve">[cāl </w:t>
      </w:r>
      <w:r>
        <w:t>—</w:t>
      </w:r>
    </w:p>
    <w:p w14:paraId="066808FA" w14:textId="77777777" w:rsidR="00A60C24" w:rsidRPr="00EB31B9" w:rsidRDefault="00A60C24" w:rsidP="00A60C24">
      <w:pPr>
        <w:tabs>
          <w:tab w:val="clear" w:pos="369"/>
          <w:tab w:val="left" w:pos="720"/>
          <w:tab w:val="left" w:pos="1170"/>
          <w:tab w:val="left" w:pos="2340"/>
          <w:tab w:val="left" w:pos="3240"/>
        </w:tabs>
        <w:ind w:left="450" w:hanging="450"/>
      </w:pPr>
      <w:r>
        <w:tab/>
      </w:r>
      <w:r>
        <w:tab/>
        <w:t>L:</w:t>
      </w:r>
      <w:r>
        <w:tab/>
        <w:t>3SgHum</w:t>
      </w:r>
      <w:r>
        <w:tab/>
        <w:t>and</w:t>
      </w:r>
      <w:r>
        <w:tab/>
        <w:t>husband —</w:t>
      </w:r>
    </w:p>
    <w:p w14:paraId="602D08DA" w14:textId="77777777" w:rsidR="00A60C24" w:rsidRPr="00905113" w:rsidRDefault="00A60C24" w:rsidP="00A60C24">
      <w:pPr>
        <w:tabs>
          <w:tab w:val="clear" w:pos="369"/>
          <w:tab w:val="left" w:pos="1890"/>
          <w:tab w:val="left" w:pos="3330"/>
          <w:tab w:val="left" w:pos="441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[kámélé</w:t>
      </w:r>
      <w:r>
        <w:rPr>
          <w:rFonts w:ascii="Doulos SIL" w:hAnsi="Doulos SIL"/>
          <w:i/>
          <w:color w:val="0000FF"/>
        </w:rPr>
        <w:tab/>
        <w:t>màà-ná=]</w:t>
      </w:r>
      <w:r>
        <w:rPr>
          <w:rFonts w:ascii="Doulos SIL" w:hAnsi="Doulos SIL"/>
          <w:i/>
          <w:color w:val="0000FF"/>
        </w:rPr>
        <w:tab/>
        <w:t>(à)àⁿ</w:t>
      </w:r>
      <w:r>
        <w:rPr>
          <w:rFonts w:ascii="Doulos SIL" w:hAnsi="Doulos SIL"/>
          <w:i/>
          <w:color w:val="0000FF"/>
        </w:rPr>
        <w:tab/>
        <w:t>ɲúʔúⁿ</w:t>
      </w:r>
      <w:r>
        <w:rPr>
          <w:rFonts w:ascii="Doulos SIL" w:hAnsi="Doulos SIL"/>
          <w:i/>
          <w:color w:val="0000FF"/>
        </w:rPr>
        <w:tab/>
        <w:t>yál=</w:t>
      </w:r>
    </w:p>
    <w:p w14:paraId="3AB98F94" w14:textId="77777777" w:rsidR="00A60C24" w:rsidRPr="00EB31B9" w:rsidRDefault="00A60C24" w:rsidP="00A60C24">
      <w:pPr>
        <w:tabs>
          <w:tab w:val="clear" w:pos="369"/>
          <w:tab w:val="left" w:pos="1890"/>
          <w:tab w:val="left" w:pos="3330"/>
          <w:tab w:val="left" w:pos="4410"/>
          <w:tab w:val="left" w:pos="5310"/>
        </w:tabs>
        <w:ind w:left="450" w:hanging="450"/>
      </w:pPr>
      <w:r>
        <w:tab/>
        <w:t>[young.man</w:t>
      </w:r>
      <w:r>
        <w:tab/>
        <w:t>owner-Nom]</w:t>
      </w:r>
      <w:r>
        <w:tab/>
        <w:t>3PlHum</w:t>
      </w:r>
      <w:r>
        <w:tab/>
      </w:r>
      <w:r w:rsidRPr="002607DB">
        <w:t>Recip</w:t>
      </w:r>
      <w:r>
        <w:tab/>
        <w:t>take.Adjn</w:t>
      </w:r>
    </w:p>
    <w:p w14:paraId="7BC5E852" w14:textId="77777777" w:rsidR="00A60C24" w:rsidRPr="00905113" w:rsidRDefault="00A60C24" w:rsidP="00A60C24">
      <w:pPr>
        <w:tabs>
          <w:tab w:val="clear" w:pos="369"/>
          <w:tab w:val="left" w:pos="1620"/>
          <w:tab w:val="left" w:pos="2970"/>
          <w:tab w:val="left" w:pos="42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sá</w:t>
      </w:r>
      <w:r>
        <w:rPr>
          <w:rFonts w:ascii="Doulos SIL" w:hAnsi="Doulos SIL"/>
          <w:i/>
          <w:color w:val="0000FF"/>
        </w:rPr>
        <w:tab/>
        <w:t>[kélé</w:t>
      </w:r>
      <w:r>
        <w:rPr>
          <w:rFonts w:ascii="Doulos SIL" w:hAnsi="Doulos SIL"/>
          <w:i/>
          <w:color w:val="0000FF"/>
        </w:rPr>
        <w:tab/>
        <w:t>mà]],</w:t>
      </w:r>
    </w:p>
    <w:p w14:paraId="726E7D89" w14:textId="77777777" w:rsidR="00A60C24" w:rsidRDefault="00A60C24" w:rsidP="00A60C24">
      <w:pPr>
        <w:tabs>
          <w:tab w:val="clear" w:pos="369"/>
          <w:tab w:val="left" w:pos="1620"/>
          <w:tab w:val="left" w:pos="2970"/>
          <w:tab w:val="left" w:pos="4230"/>
        </w:tabs>
        <w:ind w:left="450" w:hanging="450"/>
      </w:pPr>
      <w:r>
        <w:tab/>
        <w:t>[3PlHum</w:t>
      </w:r>
      <w:r>
        <w:tab/>
        <w:t>come.Adjn</w:t>
      </w:r>
      <w:r>
        <w:tab/>
        <w:t>[courtyard</w:t>
      </w:r>
      <w:r>
        <w:tab/>
        <w:t>on]],</w:t>
      </w:r>
    </w:p>
    <w:p w14:paraId="13D2D267" w14:textId="77777777" w:rsidR="00A60C24" w:rsidRDefault="00A60C24" w:rsidP="00A60C24">
      <w:pPr>
        <w:tabs>
          <w:tab w:val="clear" w:pos="369"/>
          <w:tab w:val="left" w:pos="720"/>
        </w:tabs>
        <w:ind w:left="450" w:hanging="450"/>
      </w:pPr>
      <w:r>
        <w:tab/>
      </w:r>
      <w:r>
        <w:tab/>
        <w:t>L: ‘She and (the) husband— (or rather) (she and) the young man took each other (=rode) and came into the courtyard (=home).’</w:t>
      </w:r>
    </w:p>
    <w:p w14:paraId="19DE86F9"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&lt; </w:t>
      </w:r>
      <w:r w:rsidRPr="00C33990">
        <w:rPr>
          <w:rFonts w:ascii="Doulos SIL" w:hAnsi="Doulos SIL"/>
          <w:i/>
          <w:color w:val="0000FF"/>
        </w:rPr>
        <w:t>yálí</w:t>
      </w:r>
      <w:r>
        <w:rPr>
          <w:i/>
        </w:rPr>
        <w:t xml:space="preserve"> </w:t>
      </w:r>
      <w:r w:rsidRPr="00F3110A">
        <w:rPr>
          <w:i/>
        </w:rPr>
        <w:t>]</w:t>
      </w:r>
    </w:p>
    <w:p w14:paraId="08ECB1DD" w14:textId="77777777" w:rsidR="00A60C24" w:rsidRDefault="00A60C24" w:rsidP="00A60C24"/>
    <w:p w14:paraId="7B700F9F" w14:textId="77777777" w:rsidR="00A60C24" w:rsidRPr="00905113" w:rsidRDefault="00A60C24" w:rsidP="00A60C24">
      <w:pPr>
        <w:tabs>
          <w:tab w:val="clear" w:pos="369"/>
          <w:tab w:val="left" w:pos="720"/>
          <w:tab w:val="left" w:pos="1170"/>
          <w:tab w:val="left" w:pos="2430"/>
          <w:tab w:val="left" w:pos="3330"/>
          <w:tab w:val="left" w:pos="4230"/>
          <w:tab w:val="left" w:pos="4950"/>
        </w:tabs>
        <w:ind w:left="450" w:hanging="450"/>
        <w:rPr>
          <w:rFonts w:ascii="Doulos SIL" w:hAnsi="Doulos SIL"/>
          <w:i/>
          <w:color w:val="0000FF"/>
        </w:rPr>
      </w:pPr>
      <w:r>
        <w:t>03:37</w:t>
      </w:r>
      <w:r w:rsidRPr="00CC023E">
        <w:tab/>
      </w:r>
      <w:r>
        <w:t>L:</w:t>
      </w:r>
      <w:r>
        <w:tab/>
      </w:r>
      <w:r>
        <w:rPr>
          <w:rFonts w:ascii="Doulos SIL" w:hAnsi="Doulos SIL"/>
          <w:i/>
          <w:color w:val="0000FF"/>
        </w:rPr>
        <w:t>è-wò</w:t>
      </w:r>
      <w:r>
        <w:rPr>
          <w:rFonts w:ascii="Doulos SIL" w:hAnsi="Doulos SIL"/>
          <w:i/>
          <w:color w:val="0000FF"/>
        </w:rPr>
        <w:tab/>
        <w:t>mɛ́</w:t>
      </w:r>
      <w:r>
        <w:rPr>
          <w:rFonts w:ascii="Doulos SIL" w:hAnsi="Doulos SIL"/>
          <w:i/>
          <w:color w:val="0000FF"/>
        </w:rPr>
        <w:tab/>
        <w:t>sààbú</w:t>
      </w:r>
      <w:r>
        <w:rPr>
          <w:rFonts w:ascii="Doulos SIL" w:hAnsi="Doulos SIL"/>
          <w:i/>
          <w:color w:val="0000FF"/>
        </w:rPr>
        <w:tab/>
        <w:t>kùⁿ</w:t>
      </w:r>
      <w:r>
        <w:rPr>
          <w:rFonts w:ascii="Doulos SIL" w:hAnsi="Doulos SIL"/>
          <w:i/>
          <w:color w:val="0000FF"/>
        </w:rPr>
        <w:tab/>
        <w:t>nɛ̀,</w:t>
      </w:r>
    </w:p>
    <w:p w14:paraId="15144AA3" w14:textId="77777777" w:rsidR="00A60C24" w:rsidRPr="00EB31B9" w:rsidRDefault="00A60C24" w:rsidP="00A60C24">
      <w:pPr>
        <w:tabs>
          <w:tab w:val="clear" w:pos="369"/>
          <w:tab w:val="left" w:pos="720"/>
          <w:tab w:val="left" w:pos="1170"/>
          <w:tab w:val="left" w:pos="2430"/>
          <w:tab w:val="left" w:pos="3330"/>
          <w:tab w:val="left" w:pos="4230"/>
          <w:tab w:val="left" w:pos="4950"/>
        </w:tabs>
        <w:ind w:left="450" w:hanging="450"/>
      </w:pPr>
      <w:r>
        <w:lastRenderedPageBreak/>
        <w:tab/>
      </w:r>
      <w:r>
        <w:tab/>
        <w:t>L:</w:t>
      </w:r>
      <w:r>
        <w:tab/>
        <w:t>Nonh-3Sg</w:t>
      </w:r>
      <w:r>
        <w:tab/>
        <w:t>do.Pfv</w:t>
      </w:r>
      <w:r>
        <w:tab/>
        <w:t>reason</w:t>
      </w:r>
      <w:r>
        <w:tab/>
        <w:t>Cop</w:t>
      </w:r>
      <w:r>
        <w:tab/>
        <w:t>there,</w:t>
      </w:r>
    </w:p>
    <w:p w14:paraId="46801D11" w14:textId="77777777" w:rsidR="00A60C24" w:rsidRPr="00905113" w:rsidRDefault="00A60C24" w:rsidP="00A60C24">
      <w:pPr>
        <w:tabs>
          <w:tab w:val="clear" w:pos="369"/>
          <w:tab w:val="left" w:pos="2160"/>
          <w:tab w:val="left" w:pos="288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cíí-ná-àⁿ</w:t>
      </w:r>
      <w:r>
        <w:rPr>
          <w:rFonts w:ascii="Doulos SIL" w:hAnsi="Doulos SIL"/>
          <w:i/>
          <w:color w:val="0000FF"/>
        </w:rPr>
        <w:tab/>
        <w:t>cíɛ́</w:t>
      </w:r>
      <w:r>
        <w:rPr>
          <w:rFonts w:ascii="Doulos SIL" w:hAnsi="Doulos SIL"/>
          <w:i/>
          <w:color w:val="0000FF"/>
        </w:rPr>
        <w:tab/>
        <w:t>wɔ́ʔrɔ́</w:t>
      </w:r>
      <w:r>
        <w:rPr>
          <w:rFonts w:ascii="Doulos SIL" w:hAnsi="Doulos SIL"/>
          <w:i/>
          <w:color w:val="0000FF"/>
        </w:rPr>
        <w:tab/>
        <w:t>dɔ́ʔɔ́=rɛ̄ʔ,</w:t>
      </w:r>
    </w:p>
    <w:p w14:paraId="3BE7E473" w14:textId="77777777" w:rsidR="00A60C24" w:rsidRPr="00EB31B9" w:rsidRDefault="00A60C24" w:rsidP="00A60C24">
      <w:pPr>
        <w:tabs>
          <w:tab w:val="clear" w:pos="369"/>
          <w:tab w:val="left" w:pos="2160"/>
          <w:tab w:val="left" w:pos="2880"/>
          <w:tab w:val="left" w:pos="4950"/>
        </w:tabs>
        <w:ind w:left="450" w:hanging="450"/>
      </w:pPr>
      <w:r>
        <w:tab/>
        <w:t>breast-Nom-pl</w:t>
      </w:r>
      <w:r>
        <w:tab/>
        <w:t>can</w:t>
      </w:r>
      <w:r>
        <w:tab/>
        <w:t>be.detached</w:t>
      </w:r>
      <w:r w:rsidRPr="00F32380">
        <w:t>.Adjn</w:t>
      </w:r>
      <w:r>
        <w:tab/>
      </w:r>
      <w:r w:rsidRPr="00105427">
        <w:t>again=Neg</w:t>
      </w:r>
      <w:r>
        <w:t>,</w:t>
      </w:r>
    </w:p>
    <w:p w14:paraId="4A33F05C" w14:textId="77777777" w:rsidR="00A60C24" w:rsidRDefault="00A60C24" w:rsidP="00A60C24">
      <w:pPr>
        <w:tabs>
          <w:tab w:val="clear" w:pos="369"/>
          <w:tab w:val="left" w:pos="720"/>
        </w:tabs>
        <w:ind w:left="450" w:hanging="450"/>
      </w:pPr>
      <w:r>
        <w:tab/>
      </w:r>
      <w:r>
        <w:tab/>
        <w:t>L: ‘</w:t>
      </w:r>
      <w:r w:rsidRPr="00390A72">
        <w:rPr>
          <w:u w:val="single"/>
        </w:rPr>
        <w:t>That</w:t>
      </w:r>
      <w:r>
        <w:t xml:space="preserve"> [focus] is what caused (that) breasts could not be taken off any longer.’</w:t>
      </w:r>
    </w:p>
    <w:p w14:paraId="4598D86E" w14:textId="77777777" w:rsidR="00A60C24" w:rsidRDefault="00A60C24" w:rsidP="00A60C24">
      <w:pPr>
        <w:rPr>
          <w:i/>
        </w:rPr>
      </w:pPr>
      <w:r w:rsidRPr="00F3110A">
        <w:rPr>
          <w:i/>
        </w:rPr>
        <w:tab/>
      </w:r>
      <w:r w:rsidRPr="00F3110A">
        <w:rPr>
          <w:i/>
        </w:rPr>
        <w:tab/>
        <w:t>[</w:t>
      </w:r>
      <w:r w:rsidRPr="00C33990">
        <w:rPr>
          <w:rFonts w:ascii="Doulos SIL" w:hAnsi="Doulos SIL"/>
          <w:i/>
          <w:color w:val="0000FF"/>
        </w:rPr>
        <w:t>sààbú</w:t>
      </w:r>
      <w:r>
        <w:rPr>
          <w:i/>
        </w:rPr>
        <w:t xml:space="preserve"> variant of </w:t>
      </w:r>
      <w:r w:rsidRPr="00C33990">
        <w:rPr>
          <w:rFonts w:ascii="Doulos SIL" w:hAnsi="Doulos SIL"/>
          <w:i/>
          <w:color w:val="0000FF"/>
        </w:rPr>
        <w:t>sàbàbú</w:t>
      </w:r>
      <w:r>
        <w:rPr>
          <w:i/>
        </w:rPr>
        <w:t xml:space="preserve"> ‘reason, cause’ </w:t>
      </w:r>
      <w:r w:rsidRPr="00F3110A">
        <w:rPr>
          <w:i/>
        </w:rPr>
        <w:t>]</w:t>
      </w:r>
    </w:p>
    <w:p w14:paraId="13B3DA17" w14:textId="77777777" w:rsidR="00A60C24" w:rsidRDefault="00A60C24" w:rsidP="00A60C24"/>
    <w:p w14:paraId="75C26DEF" w14:textId="77777777" w:rsidR="00A60C24" w:rsidRPr="00905113" w:rsidRDefault="00A60C24" w:rsidP="00A60C24">
      <w:pPr>
        <w:tabs>
          <w:tab w:val="clear" w:pos="369"/>
          <w:tab w:val="left" w:pos="720"/>
          <w:tab w:val="left" w:pos="1170"/>
          <w:tab w:val="left" w:pos="2880"/>
          <w:tab w:val="left" w:pos="3960"/>
          <w:tab w:val="left" w:pos="5400"/>
          <w:tab w:val="left" w:pos="6390"/>
        </w:tabs>
        <w:ind w:left="450" w:hanging="450"/>
        <w:rPr>
          <w:rFonts w:ascii="Doulos SIL" w:hAnsi="Doulos SIL"/>
          <w:i/>
          <w:color w:val="0000FF"/>
        </w:rPr>
      </w:pPr>
      <w:r>
        <w:t>03:40</w:t>
      </w:r>
      <w:r w:rsidRPr="00CC023E">
        <w:tab/>
      </w:r>
      <w:r>
        <w:t>L:</w:t>
      </w:r>
      <w:r>
        <w:tab/>
      </w:r>
      <w:r>
        <w:rPr>
          <w:rFonts w:ascii="Doulos SIL" w:hAnsi="Doulos SIL"/>
          <w:i/>
          <w:color w:val="0000FF"/>
        </w:rPr>
        <w:t>cíí-ná-àⁿ</w:t>
      </w:r>
      <w:r>
        <w:rPr>
          <w:rFonts w:ascii="Doulos SIL" w:hAnsi="Doulos SIL"/>
          <w:i/>
          <w:color w:val="0000FF"/>
        </w:rPr>
        <w:tab/>
        <w:t>kɔ́lí</w:t>
      </w:r>
      <w:r>
        <w:rPr>
          <w:rFonts w:ascii="Doulos SIL" w:hAnsi="Doulos SIL"/>
          <w:i/>
          <w:color w:val="0000FF"/>
        </w:rPr>
        <w:tab/>
        <w:t>[[(è-)wò</w:t>
      </w:r>
      <w:r>
        <w:rPr>
          <w:rFonts w:ascii="Doulos SIL" w:hAnsi="Doulos SIL"/>
          <w:i/>
          <w:color w:val="0000FF"/>
        </w:rPr>
        <w:tab/>
        <w:t>súʔúⁿ]</w:t>
      </w:r>
      <w:r>
        <w:rPr>
          <w:rFonts w:ascii="Doulos SIL" w:hAnsi="Doulos SIL"/>
          <w:i/>
          <w:color w:val="0000FF"/>
        </w:rPr>
        <w:tab/>
        <w:t>tɔ̀]</w:t>
      </w:r>
    </w:p>
    <w:p w14:paraId="3F0051E6" w14:textId="77777777" w:rsidR="00A60C24" w:rsidRPr="00EB31B9" w:rsidRDefault="00A60C24" w:rsidP="00A60C24">
      <w:pPr>
        <w:tabs>
          <w:tab w:val="clear" w:pos="369"/>
          <w:tab w:val="left" w:pos="720"/>
          <w:tab w:val="left" w:pos="1170"/>
          <w:tab w:val="left" w:pos="2880"/>
          <w:tab w:val="left" w:pos="3960"/>
          <w:tab w:val="left" w:pos="5400"/>
          <w:tab w:val="left" w:pos="6390"/>
        </w:tabs>
        <w:ind w:left="450" w:hanging="450"/>
      </w:pPr>
      <w:r>
        <w:tab/>
      </w:r>
      <w:r>
        <w:tab/>
        <w:t>L:</w:t>
      </w:r>
      <w:r>
        <w:tab/>
        <w:t>breast-Nom-pl</w:t>
      </w:r>
      <w:r>
        <w:tab/>
        <w:t>be.stuck</w:t>
      </w:r>
      <w:r>
        <w:tab/>
        <w:t>[[Nonh-3Sg</w:t>
      </w:r>
      <w:r>
        <w:tab/>
        <w:t>day]</w:t>
      </w:r>
      <w:r>
        <w:tab/>
        <w:t>in]</w:t>
      </w:r>
    </w:p>
    <w:p w14:paraId="0A52C9F0" w14:textId="77777777" w:rsidR="00A60C24" w:rsidRPr="00905113" w:rsidRDefault="00A60C24" w:rsidP="00A60C24">
      <w:pPr>
        <w:tabs>
          <w:tab w:val="clear" w:pos="369"/>
          <w:tab w:val="left" w:pos="1530"/>
          <w:tab w:val="left" w:pos="2250"/>
          <w:tab w:val="left" w:pos="41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ciɛ́</w:t>
      </w:r>
      <w:r>
        <w:rPr>
          <w:rFonts w:ascii="Doulos SIL" w:hAnsi="Doulos SIL"/>
          <w:i/>
          <w:color w:val="0000FF"/>
        </w:rPr>
        <w:tab/>
        <w:t>wɔ́ʔrɔ́</w:t>
      </w:r>
      <w:r>
        <w:rPr>
          <w:rFonts w:ascii="Doulos SIL" w:hAnsi="Doulos SIL"/>
          <w:i/>
          <w:color w:val="0000FF"/>
        </w:rPr>
        <w:tab/>
        <w:t>dɔ́ʔɔ́=rɛ̄ʔ,</w:t>
      </w:r>
    </w:p>
    <w:p w14:paraId="2519A673" w14:textId="77777777" w:rsidR="00A60C24" w:rsidRPr="00EB31B9" w:rsidRDefault="00A60C24" w:rsidP="00A60C24">
      <w:pPr>
        <w:tabs>
          <w:tab w:val="clear" w:pos="369"/>
          <w:tab w:val="left" w:pos="1530"/>
          <w:tab w:val="left" w:pos="2250"/>
          <w:tab w:val="left" w:pos="4140"/>
        </w:tabs>
        <w:ind w:left="450" w:hanging="450"/>
      </w:pPr>
      <w:r>
        <w:tab/>
        <w:t>3PlNonh</w:t>
      </w:r>
      <w:r>
        <w:tab/>
        <w:t>can</w:t>
      </w:r>
      <w:r>
        <w:tab/>
        <w:t>be.removed</w:t>
      </w:r>
      <w:r w:rsidRPr="00F32380">
        <w:t>.Adjn</w:t>
      </w:r>
      <w:r>
        <w:tab/>
      </w:r>
      <w:r w:rsidRPr="00CB6D24">
        <w:t>again=</w:t>
      </w:r>
      <w:r>
        <w:t>Neg,</w:t>
      </w:r>
    </w:p>
    <w:p w14:paraId="64134E56" w14:textId="77777777" w:rsidR="00A60C24" w:rsidRDefault="00A60C24" w:rsidP="00A60C24">
      <w:pPr>
        <w:tabs>
          <w:tab w:val="clear" w:pos="369"/>
          <w:tab w:val="left" w:pos="720"/>
        </w:tabs>
        <w:ind w:left="450" w:hanging="450"/>
      </w:pPr>
      <w:r>
        <w:tab/>
      </w:r>
      <w:r>
        <w:tab/>
        <w:t>L: ‘Breasts were (permanently) attached, on that day. They could not be taken off thereafter.’</w:t>
      </w:r>
    </w:p>
    <w:p w14:paraId="53B11ACC"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kɔ́lí</w:t>
      </w:r>
      <w:r>
        <w:rPr>
          <w:i/>
        </w:rPr>
        <w:t xml:space="preserve"> &lt; French </w:t>
      </w:r>
      <w:r w:rsidRPr="00C33990">
        <w:rPr>
          <w:i/>
          <w:u w:val="single"/>
        </w:rPr>
        <w:t>(se) coller</w:t>
      </w:r>
      <w:r>
        <w:rPr>
          <w:i/>
        </w:rPr>
        <w:t xml:space="preserve"> ‘be firmly attached, be glued’ via Jula, cf. Jalkunan </w:t>
      </w:r>
      <w:r w:rsidRPr="00C33990">
        <w:rPr>
          <w:rFonts w:ascii="Doulos SIL" w:hAnsi="Doulos SIL"/>
          <w:i/>
          <w:color w:val="0000FF"/>
        </w:rPr>
        <w:t>nɔ́ʔrɔ́</w:t>
      </w:r>
      <w:r w:rsidRPr="00F3110A">
        <w:rPr>
          <w:i/>
        </w:rPr>
        <w:t>]</w:t>
      </w:r>
    </w:p>
    <w:p w14:paraId="4C5DF0FB" w14:textId="77777777" w:rsidR="00A60C24" w:rsidRDefault="00A60C24" w:rsidP="00A60C24"/>
    <w:p w14:paraId="4AF2A41A" w14:textId="77777777" w:rsidR="00A60C24" w:rsidRPr="00905113" w:rsidRDefault="00A60C24" w:rsidP="00A60C24">
      <w:pPr>
        <w:tabs>
          <w:tab w:val="clear" w:pos="369"/>
          <w:tab w:val="left" w:pos="720"/>
          <w:tab w:val="left" w:pos="1170"/>
          <w:tab w:val="left" w:pos="1890"/>
          <w:tab w:val="left" w:pos="3060"/>
          <w:tab w:val="left" w:pos="4050"/>
          <w:tab w:val="left" w:pos="5220"/>
        </w:tabs>
        <w:ind w:left="450" w:hanging="450"/>
        <w:rPr>
          <w:rFonts w:ascii="Doulos SIL" w:hAnsi="Doulos SIL"/>
          <w:i/>
          <w:color w:val="0000FF"/>
        </w:rPr>
      </w:pPr>
      <w:r>
        <w:t>03:42</w:t>
      </w:r>
      <w:r w:rsidRPr="00CC023E">
        <w:tab/>
      </w:r>
      <w:r>
        <w:t>L:</w:t>
      </w:r>
      <w:r>
        <w:tab/>
      </w:r>
      <w:r>
        <w:rPr>
          <w:rFonts w:ascii="Doulos SIL" w:hAnsi="Doulos SIL"/>
          <w:i/>
          <w:color w:val="0000FF"/>
        </w:rPr>
        <w:t>né=</w:t>
      </w:r>
      <w:r>
        <w:rPr>
          <w:rFonts w:ascii="Doulos SIL" w:hAnsi="Doulos SIL"/>
          <w:i/>
          <w:color w:val="0000FF"/>
        </w:rPr>
        <w:tab/>
        <w:t>é</w:t>
      </w:r>
      <w:r>
        <w:rPr>
          <w:rFonts w:ascii="Doulos SIL" w:hAnsi="Doulos SIL"/>
          <w:i/>
          <w:color w:val="0000FF"/>
        </w:rPr>
        <w:tab/>
        <w:t>cì</w:t>
      </w:r>
      <w:r>
        <w:rPr>
          <w:rFonts w:ascii="Doulos SIL" w:hAnsi="Doulos SIL"/>
          <w:i/>
          <w:color w:val="0000FF"/>
        </w:rPr>
        <w:tab/>
        <w:t>kɛ́</w:t>
      </w:r>
      <w:r>
        <w:rPr>
          <w:rFonts w:ascii="Doulos SIL" w:hAnsi="Doulos SIL"/>
          <w:i/>
          <w:color w:val="0000FF"/>
        </w:rPr>
        <w:tab/>
        <w:t>wɔ́ʔrɔ́</w:t>
      </w:r>
    </w:p>
    <w:p w14:paraId="598E47E5" w14:textId="77777777" w:rsidR="00A60C24" w:rsidRPr="00EB31B9" w:rsidRDefault="00A60C24" w:rsidP="00A60C24">
      <w:pPr>
        <w:tabs>
          <w:tab w:val="clear" w:pos="369"/>
          <w:tab w:val="left" w:pos="720"/>
          <w:tab w:val="left" w:pos="1170"/>
          <w:tab w:val="left" w:pos="1890"/>
          <w:tab w:val="left" w:pos="3060"/>
          <w:tab w:val="left" w:pos="4050"/>
          <w:tab w:val="left" w:pos="5220"/>
        </w:tabs>
        <w:ind w:left="450" w:hanging="450"/>
      </w:pPr>
      <w:r>
        <w:tab/>
      </w:r>
      <w:r>
        <w:tab/>
        <w:t>L:</w:t>
      </w:r>
      <w:r>
        <w:tab/>
        <w:t>if</w:t>
      </w:r>
      <w:r>
        <w:tab/>
        <w:t>3SgNonh</w:t>
      </w:r>
      <w:r>
        <w:tab/>
        <w:t>can</w:t>
      </w:r>
      <w:r>
        <w:tab/>
        <w:t>Past</w:t>
      </w:r>
      <w:r>
        <w:tab/>
        <w:t>be.removed.Adjn</w:t>
      </w:r>
    </w:p>
    <w:p w14:paraId="4268FCD9" w14:textId="77777777" w:rsidR="00A60C24" w:rsidRPr="00905113" w:rsidRDefault="00A60C24" w:rsidP="00A60C24">
      <w:pPr>
        <w:tabs>
          <w:tab w:val="clear" w:pos="369"/>
          <w:tab w:val="left" w:pos="2250"/>
          <w:tab w:val="left" w:pos="3420"/>
          <w:tab w:val="left" w:pos="4590"/>
          <w:tab w:val="left" w:pos="60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mɛ̀ʔɛ̀-ná-àⁿ</w:t>
      </w:r>
      <w:r>
        <w:rPr>
          <w:rFonts w:ascii="Doulos SIL" w:hAnsi="Doulos SIL"/>
          <w:i/>
          <w:color w:val="0000FF"/>
        </w:rPr>
        <w:tab/>
        <w:t>cíɛ́</w:t>
      </w:r>
      <w:r>
        <w:rPr>
          <w:rFonts w:ascii="Doulos SIL" w:hAnsi="Doulos SIL"/>
          <w:i/>
          <w:color w:val="0000FF"/>
        </w:rPr>
        <w:tab/>
        <w:t>tɔ́=</w:t>
      </w:r>
      <w:r>
        <w:rPr>
          <w:rFonts w:ascii="Doulos SIL" w:hAnsi="Doulos SIL"/>
          <w:i/>
          <w:color w:val="0000FF"/>
        </w:rPr>
        <w:tab/>
        <w:t>[ɔ̀ⁿ</w:t>
      </w:r>
      <w:r>
        <w:rPr>
          <w:rFonts w:ascii="Doulos SIL" w:hAnsi="Doulos SIL"/>
          <w:i/>
          <w:color w:val="0000FF"/>
        </w:rPr>
        <w:tab/>
        <w:t>kú</w:t>
      </w:r>
    </w:p>
    <w:p w14:paraId="50B8F6CF" w14:textId="77777777" w:rsidR="00A60C24" w:rsidRPr="00EB31B9" w:rsidRDefault="00A60C24" w:rsidP="00A60C24">
      <w:pPr>
        <w:tabs>
          <w:tab w:val="clear" w:pos="369"/>
          <w:tab w:val="left" w:pos="2250"/>
          <w:tab w:val="left" w:pos="3420"/>
          <w:tab w:val="left" w:pos="4590"/>
          <w:tab w:val="left" w:pos="6030"/>
        </w:tabs>
        <w:ind w:left="450" w:hanging="450"/>
      </w:pPr>
      <w:r>
        <w:tab/>
        <w:t>person-Nom-Pl</w:t>
      </w:r>
      <w:r>
        <w:tab/>
        <w:t>Past</w:t>
      </w:r>
      <w:r>
        <w:tab/>
        <w:t>stay.Ipfv</w:t>
      </w:r>
      <w:r>
        <w:tab/>
        <w:t>[3PlHum</w:t>
      </w:r>
      <w:r>
        <w:tab/>
        <w:t>begin</w:t>
      </w:r>
    </w:p>
    <w:p w14:paraId="62E14534" w14:textId="77777777" w:rsidR="00A60C24" w:rsidRPr="00905113" w:rsidRDefault="00A60C24" w:rsidP="00A60C24">
      <w:pPr>
        <w:tabs>
          <w:tab w:val="clear" w:pos="369"/>
          <w:tab w:val="left" w:pos="261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[[mɛ̀ʔɛ̀-ná-àⁿ</w:t>
      </w:r>
      <w:r>
        <w:rPr>
          <w:rFonts w:ascii="Doulos SIL" w:hAnsi="Doulos SIL"/>
          <w:i/>
          <w:color w:val="0000FF"/>
        </w:rPr>
        <w:tab/>
        <w:t>cíí-ná-àⁿ]</w:t>
      </w:r>
      <w:r>
        <w:rPr>
          <w:rFonts w:ascii="Doulos SIL" w:hAnsi="Doulos SIL"/>
          <w:i/>
          <w:color w:val="0000FF"/>
        </w:rPr>
        <w:tab/>
        <w:t>jɔ́ⁿ]</w:t>
      </w:r>
    </w:p>
    <w:p w14:paraId="7728CC35" w14:textId="77777777" w:rsidR="00A60C24" w:rsidRDefault="00A60C24" w:rsidP="00A60C24">
      <w:pPr>
        <w:tabs>
          <w:tab w:val="clear" w:pos="369"/>
          <w:tab w:val="left" w:pos="2610"/>
          <w:tab w:val="left" w:pos="4770"/>
        </w:tabs>
        <w:ind w:left="450" w:hanging="450"/>
      </w:pPr>
      <w:r>
        <w:tab/>
        <w:t>[[person-Nom-Pl</w:t>
      </w:r>
      <w:r>
        <w:tab/>
        <w:t>breast-Nom-Pl]</w:t>
      </w:r>
      <w:r>
        <w:tab/>
        <w:t>steal.Adjn]</w:t>
      </w:r>
    </w:p>
    <w:p w14:paraId="732EF1CE" w14:textId="77777777" w:rsidR="00A60C24" w:rsidRDefault="00A60C24" w:rsidP="00A60C24">
      <w:pPr>
        <w:tabs>
          <w:tab w:val="clear" w:pos="369"/>
          <w:tab w:val="left" w:pos="720"/>
        </w:tabs>
        <w:ind w:left="450" w:hanging="450"/>
      </w:pPr>
      <w:r>
        <w:tab/>
      </w:r>
      <w:r>
        <w:tab/>
        <w:t>L: ‘If it (=breasts) could (still) be taken off, people would constantly steal (other) people’s breasts.’</w:t>
      </w:r>
    </w:p>
    <w:p w14:paraId="6AFF630B" w14:textId="77777777" w:rsidR="00A60C24" w:rsidRDefault="00A60C24" w:rsidP="00A60C24">
      <w:pPr>
        <w:rPr>
          <w:i/>
        </w:rPr>
      </w:pPr>
      <w:r w:rsidRPr="00F3110A">
        <w:rPr>
          <w:i/>
        </w:rPr>
        <w:tab/>
      </w:r>
      <w:r w:rsidRPr="00F3110A">
        <w:rPr>
          <w:i/>
        </w:rPr>
        <w:tab/>
        <w:t>[</w:t>
      </w:r>
      <w:r>
        <w:rPr>
          <w:i/>
        </w:rPr>
        <w:t>counterfactual conditional using Past morphemes</w:t>
      </w:r>
      <w:r w:rsidRPr="00F3110A">
        <w:rPr>
          <w:i/>
        </w:rPr>
        <w:t>]</w:t>
      </w:r>
    </w:p>
    <w:p w14:paraId="62879CE6" w14:textId="77777777" w:rsidR="00A60C24" w:rsidRDefault="00A60C24" w:rsidP="00A60C24"/>
    <w:p w14:paraId="079AFFCC" w14:textId="77777777" w:rsidR="00A60C24" w:rsidRPr="00905113" w:rsidRDefault="00A60C24" w:rsidP="00A60C24">
      <w:pPr>
        <w:tabs>
          <w:tab w:val="clear" w:pos="369"/>
          <w:tab w:val="left" w:pos="720"/>
          <w:tab w:val="left" w:pos="1170"/>
          <w:tab w:val="left" w:pos="1980"/>
          <w:tab w:val="left" w:pos="2790"/>
          <w:tab w:val="left" w:pos="3600"/>
          <w:tab w:val="left" w:pos="4590"/>
          <w:tab w:val="left" w:pos="5310"/>
          <w:tab w:val="left" w:pos="6210"/>
        </w:tabs>
        <w:ind w:left="450" w:hanging="450"/>
        <w:rPr>
          <w:rFonts w:ascii="Doulos SIL" w:hAnsi="Doulos SIL"/>
          <w:i/>
          <w:color w:val="0000FF"/>
        </w:rPr>
      </w:pPr>
      <w:r>
        <w:t>03:45</w:t>
      </w:r>
      <w:r w:rsidRPr="00CC023E">
        <w:tab/>
      </w:r>
      <w:r>
        <w:t>L:</w:t>
      </w:r>
      <w:r>
        <w:tab/>
      </w:r>
      <w:r>
        <w:rPr>
          <w:rFonts w:ascii="Doulos SIL" w:hAnsi="Doulos SIL"/>
          <w:i/>
          <w:color w:val="0000FF"/>
        </w:rPr>
        <w:t>mā</w:t>
      </w:r>
      <w:r>
        <w:rPr>
          <w:rFonts w:ascii="Doulos SIL" w:hAnsi="Doulos SIL"/>
          <w:i/>
          <w:color w:val="0000FF"/>
        </w:rPr>
        <w:tab/>
        <w:t>mí</w:t>
      </w:r>
      <w:r>
        <w:rPr>
          <w:rFonts w:ascii="Doulos SIL" w:hAnsi="Doulos SIL"/>
          <w:i/>
          <w:color w:val="0000FF"/>
        </w:rPr>
        <w:tab/>
        <w:t>jìɛ́</w:t>
      </w:r>
      <w:r>
        <w:rPr>
          <w:rFonts w:ascii="Doulos SIL" w:hAnsi="Doulos SIL"/>
          <w:i/>
          <w:color w:val="0000FF"/>
        </w:rPr>
        <w:tab/>
        <w:t>[làʔá</w:t>
      </w:r>
      <w:r>
        <w:rPr>
          <w:rFonts w:ascii="Doulos SIL" w:hAnsi="Doulos SIL"/>
          <w:i/>
          <w:color w:val="0000FF"/>
        </w:rPr>
        <w:tab/>
        <w:t>mì</w:t>
      </w:r>
      <w:r>
        <w:rPr>
          <w:rFonts w:ascii="Doulos SIL" w:hAnsi="Doulos SIL"/>
          <w:i/>
          <w:color w:val="0000FF"/>
        </w:rPr>
        <w:tab/>
      </w:r>
      <w:r w:rsidRPr="00FB3966">
        <w:rPr>
          <w:rFonts w:ascii="Doulos SIL" w:hAnsi="Doulos SIL"/>
          <w:i/>
          <w:iCs/>
          <w:color w:val="0000FF"/>
          <w:spacing w:val="30"/>
          <w:szCs w:val="22"/>
        </w:rPr>
        <w:t>f</w:t>
      </w:r>
      <w:r>
        <w:rPr>
          <w:rFonts w:ascii="Doulos SIL" w:hAnsi="Doulos SIL"/>
          <w:i/>
          <w:color w:val="0000FF"/>
        </w:rPr>
        <w:t>áⁿ</w:t>
      </w:r>
      <w:r>
        <w:rPr>
          <w:rFonts w:ascii="Doulos SIL" w:hAnsi="Doulos SIL"/>
          <w:i/>
          <w:color w:val="0000FF"/>
        </w:rPr>
        <w:tab/>
        <w:t>tɔ̀]</w:t>
      </w:r>
    </w:p>
    <w:p w14:paraId="6053D939" w14:textId="77777777" w:rsidR="00A60C24" w:rsidRPr="00EB31B9" w:rsidRDefault="00A60C24" w:rsidP="00A60C24">
      <w:pPr>
        <w:tabs>
          <w:tab w:val="clear" w:pos="369"/>
          <w:tab w:val="left" w:pos="720"/>
          <w:tab w:val="left" w:pos="1170"/>
          <w:tab w:val="left" w:pos="1980"/>
          <w:tab w:val="left" w:pos="2790"/>
          <w:tab w:val="left" w:pos="3600"/>
          <w:tab w:val="left" w:pos="4590"/>
          <w:tab w:val="left" w:pos="5310"/>
          <w:tab w:val="left" w:pos="6210"/>
        </w:tabs>
        <w:ind w:left="450" w:hanging="450"/>
      </w:pPr>
      <w:r>
        <w:tab/>
      </w:r>
      <w:r>
        <w:tab/>
        <w:t>L:</w:t>
      </w:r>
      <w:r>
        <w:tab/>
        <w:t>1Sg</w:t>
      </w:r>
      <w:r>
        <w:tab/>
        <w:t>Dem</w:t>
      </w:r>
      <w:r>
        <w:tab/>
        <w:t>see.Pfv</w:t>
      </w:r>
      <w:r>
        <w:tab/>
        <w:t>[place</w:t>
      </w:r>
      <w:r>
        <w:tab/>
        <w:t>Rel</w:t>
      </w:r>
      <w:r>
        <w:tab/>
      </w:r>
      <w:r w:rsidRPr="007A0DC1">
        <w:t>around</w:t>
      </w:r>
      <w:r>
        <w:tab/>
        <w:t>in]</w:t>
      </w:r>
    </w:p>
    <w:p w14:paraId="0BC14EAE" w14:textId="77777777" w:rsidR="00A60C24" w:rsidRPr="00905113" w:rsidRDefault="00A60C24" w:rsidP="00A60C24">
      <w:pPr>
        <w:tabs>
          <w:tab w:val="clear" w:pos="369"/>
          <w:tab w:val="left" w:pos="1440"/>
          <w:tab w:val="left" w:pos="2970"/>
          <w:tab w:val="left" w:pos="4590"/>
          <w:tab w:val="left" w:pos="54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ní-yà</w:t>
      </w:r>
      <w:r>
        <w:rPr>
          <w:rFonts w:ascii="Doulos SIL" w:hAnsi="Doulos SIL"/>
          <w:i/>
          <w:color w:val="0000FF"/>
        </w:rPr>
        <w:tab/>
        <w:t>bé=</w:t>
      </w:r>
      <w:r>
        <w:rPr>
          <w:rFonts w:ascii="Doulos SIL" w:hAnsi="Doulos SIL"/>
          <w:i/>
          <w:color w:val="0000FF"/>
        </w:rPr>
        <w:tab/>
        <w:t>[é</w:t>
      </w:r>
      <w:r>
        <w:rPr>
          <w:rFonts w:ascii="Doulos SIL" w:hAnsi="Doulos SIL"/>
          <w:i/>
          <w:color w:val="0000FF"/>
        </w:rPr>
        <w:tab/>
        <w:t>dè]</w:t>
      </w:r>
    </w:p>
    <w:p w14:paraId="11F41D11" w14:textId="77777777" w:rsidR="00A60C24" w:rsidRPr="00EB31B9" w:rsidRDefault="00A60C24" w:rsidP="00A60C24">
      <w:pPr>
        <w:tabs>
          <w:tab w:val="clear" w:pos="369"/>
          <w:tab w:val="left" w:pos="1440"/>
          <w:tab w:val="left" w:pos="2970"/>
          <w:tab w:val="left" w:pos="4590"/>
          <w:tab w:val="left" w:pos="5490"/>
        </w:tabs>
        <w:ind w:left="450" w:hanging="450"/>
      </w:pPr>
      <w:r>
        <w:tab/>
        <w:t>1Sg</w:t>
      </w:r>
      <w:r>
        <w:tab/>
        <w:t>NonhObj-3Sg</w:t>
      </w:r>
      <w:r>
        <w:tab/>
        <w:t>put.down.Pfv</w:t>
      </w:r>
      <w:r>
        <w:tab/>
        <w:t>[Link</w:t>
      </w:r>
      <w:r>
        <w:tab/>
        <w:t>there]</w:t>
      </w:r>
      <w:r>
        <w:tab/>
      </w:r>
      <w:r>
        <w:tab/>
      </w:r>
    </w:p>
    <w:p w14:paraId="5D0BBCF6" w14:textId="77777777" w:rsidR="00A60C24" w:rsidRDefault="00A60C24" w:rsidP="00A60C24">
      <w:pPr>
        <w:tabs>
          <w:tab w:val="clear" w:pos="369"/>
          <w:tab w:val="left" w:pos="720"/>
        </w:tabs>
        <w:ind w:left="450" w:hanging="450"/>
      </w:pPr>
      <w:r>
        <w:tab/>
      </w:r>
      <w:r>
        <w:tab/>
        <w:t>L: ‘The place around which I saw (=found) this (tale), I have put it (back) down there.’</w:t>
      </w:r>
    </w:p>
    <w:p w14:paraId="5ACA64F9" w14:textId="7E88402B" w:rsidR="00BA6685" w:rsidRPr="00383C0D" w:rsidRDefault="00A60C24" w:rsidP="00383C0D">
      <w:pPr>
        <w:tabs>
          <w:tab w:val="clear" w:pos="369"/>
          <w:tab w:val="left" w:pos="720"/>
        </w:tabs>
        <w:ind w:left="450" w:hanging="450"/>
        <w:rPr>
          <w:i/>
        </w:rPr>
      </w:pPr>
      <w:r w:rsidRPr="00F3110A">
        <w:rPr>
          <w:i/>
        </w:rPr>
        <w:tab/>
      </w:r>
      <w:r w:rsidRPr="00F3110A">
        <w:rPr>
          <w:i/>
        </w:rPr>
        <w:tab/>
        <w:t>[</w:t>
      </w:r>
      <w:r>
        <w:rPr>
          <w:i/>
        </w:rPr>
        <w:t>standard tale ending]</w:t>
      </w:r>
    </w:p>
    <w:p w14:paraId="196A8C10" w14:textId="77777777" w:rsidR="00E92858" w:rsidRPr="002D209A" w:rsidRDefault="00E92858" w:rsidP="00E92858"/>
    <w:p w14:paraId="278C0E04" w14:textId="77777777" w:rsidR="00E92858" w:rsidRPr="002E6BB1" w:rsidRDefault="00E92858" w:rsidP="00E92858">
      <w:pPr>
        <w:rPr>
          <w:i/>
          <w:color w:val="993300"/>
        </w:rPr>
      </w:pPr>
      <w:r w:rsidRPr="001936B6">
        <w:br w:type="page"/>
      </w:r>
    </w:p>
    <w:p w14:paraId="43027EE1" w14:textId="57E838F5" w:rsidR="00E92858" w:rsidRDefault="00E92858" w:rsidP="00E92858">
      <w:pPr>
        <w:pStyle w:val="Heading1"/>
        <w:numPr>
          <w:ilvl w:val="0"/>
          <w:numId w:val="0"/>
        </w:numPr>
      </w:pPr>
      <w:bookmarkStart w:id="2529" w:name="_Toc342594494"/>
      <w:bookmarkStart w:id="2530" w:name="_Toc342595568"/>
      <w:r>
        <w:lastRenderedPageBreak/>
        <w:t>References</w:t>
      </w:r>
      <w:bookmarkEnd w:id="2529"/>
      <w:bookmarkEnd w:id="2530"/>
    </w:p>
    <w:p w14:paraId="76B8FA2C" w14:textId="3041BF20" w:rsidR="004E514D" w:rsidRDefault="004E514D" w:rsidP="00E92858">
      <w:pPr>
        <w:tabs>
          <w:tab w:val="clear" w:pos="369"/>
        </w:tabs>
        <w:ind w:left="360" w:hanging="360"/>
      </w:pPr>
      <w:r>
        <w:t xml:space="preserve">Carlson, Robert. 1993. </w:t>
      </w:r>
      <w:r w:rsidR="00176B0A">
        <w:t xml:space="preserve">A sketch of Jɔ : A Mande language with a feminine pronoun. </w:t>
      </w:r>
      <w:r w:rsidRPr="00176B0A">
        <w:rPr>
          <w:i/>
        </w:rPr>
        <w:t>Mandenkan</w:t>
      </w:r>
      <w:r>
        <w:t xml:space="preserve"> 25: 2-109. </w:t>
      </w:r>
    </w:p>
    <w:p w14:paraId="5DAD0B5F" w14:textId="16ADC408" w:rsidR="00DE3FE3" w:rsidRDefault="00DE3FE3" w:rsidP="00E92858">
      <w:pPr>
        <w:tabs>
          <w:tab w:val="clear" w:pos="369"/>
        </w:tabs>
        <w:ind w:left="360" w:hanging="360"/>
      </w:pPr>
      <w:r>
        <w:t xml:space="preserve">Conrad, David &amp; Barbara Frank (eds.). 1995. Status and identity in West Africa: Nyamakalaw of Mande. Bloomington/Indianapolis: </w:t>
      </w:r>
      <w:r w:rsidR="004E514D">
        <w:t>Indiana University Press</w:t>
      </w:r>
      <w:r>
        <w:t>.</w:t>
      </w:r>
    </w:p>
    <w:p w14:paraId="3F2F7767" w14:textId="2E53BE01" w:rsidR="00E92858" w:rsidRDefault="00E92858" w:rsidP="00E92858">
      <w:pPr>
        <w:tabs>
          <w:tab w:val="clear" w:pos="369"/>
        </w:tabs>
        <w:ind w:left="360" w:hanging="360"/>
      </w:pPr>
      <w:r>
        <w:t>Frank, Barbara. 1995. “Soninke Garanke and Bamana Jeli: Mande leatherworkers, identity and the diaspora</w:t>
      </w:r>
      <w:r w:rsidR="00DE3FE3">
        <w:t>. In Conrad &amp; Frank (eds.) 133-150.</w:t>
      </w:r>
    </w:p>
    <w:p w14:paraId="02DDF5E2" w14:textId="14A4C5E8" w:rsidR="00E92858" w:rsidRDefault="00E92858" w:rsidP="00E92858">
      <w:pPr>
        <w:tabs>
          <w:tab w:val="clear" w:pos="369"/>
        </w:tabs>
        <w:ind w:left="360" w:hanging="360"/>
      </w:pPr>
      <w:r>
        <w:t>Kastenholz, Raimund. 1991-MS. “Une première note sur le jeri.kuo (langue mandé de Jeri).”</w:t>
      </w:r>
      <w:r w:rsidR="0015456C">
        <w:t xml:space="preserve"> Subsequently </w:t>
      </w:r>
      <w:r w:rsidR="00405D57">
        <w:t xml:space="preserve">slightly </w:t>
      </w:r>
      <w:r w:rsidR="0015456C">
        <w:t>revised as Kastenholz</w:t>
      </w:r>
      <w:r w:rsidR="00A50395">
        <w:t xml:space="preserve"> (2001). </w:t>
      </w:r>
    </w:p>
    <w:p w14:paraId="4418BE50" w14:textId="7865B92C" w:rsidR="00E92858" w:rsidRDefault="00E92858" w:rsidP="00E92858">
      <w:pPr>
        <w:tabs>
          <w:tab w:val="clear" w:pos="369"/>
        </w:tabs>
        <w:ind w:left="360" w:hanging="360"/>
      </w:pPr>
      <w:r>
        <w:t xml:space="preserve">Kastenholz, Raiumund. </w:t>
      </w:r>
      <w:r w:rsidR="007133C7">
        <w:t xml:space="preserve">2001. </w:t>
      </w:r>
      <w:r w:rsidR="0015456C">
        <w:t xml:space="preserve">“Le jèri.kúò (langue mandé des Jéri): répartition géographique et matériel lexical.” </w:t>
      </w:r>
      <w:r w:rsidR="0015456C" w:rsidRPr="007133C7">
        <w:rPr>
          <w:i/>
        </w:rPr>
        <w:t>Mandenkan</w:t>
      </w:r>
      <w:r w:rsidR="007133C7">
        <w:t xml:space="preserve"> 37: 49-88.</w:t>
      </w:r>
    </w:p>
    <w:p w14:paraId="7E095A27" w14:textId="6B7F2CAE" w:rsidR="00DE3FE3" w:rsidRDefault="00DE3FE3" w:rsidP="00E92858">
      <w:pPr>
        <w:tabs>
          <w:tab w:val="clear" w:pos="369"/>
        </w:tabs>
        <w:ind w:left="360" w:hanging="360"/>
      </w:pPr>
      <w:r>
        <w:t xml:space="preserve">Launey, Robert. 1995. “The Dieli of Korhogo: Identity and identification.” In Conrad &amp; Frank (eds.), 153-169. </w:t>
      </w:r>
    </w:p>
    <w:p w14:paraId="08E1F558" w14:textId="07A9F265" w:rsidR="00DE3FE3" w:rsidRDefault="00DE3FE3" w:rsidP="00E92858">
      <w:pPr>
        <w:tabs>
          <w:tab w:val="clear" w:pos="369"/>
        </w:tabs>
        <w:ind w:left="360" w:hanging="360"/>
      </w:pPr>
      <w:r>
        <w:t>Prost, André. 1968. “La langue des Blé.” Bulletin de l’I.F.A.N., série B 30(3): 1256-1270.</w:t>
      </w:r>
    </w:p>
    <w:p w14:paraId="20140272" w14:textId="15D87A18" w:rsidR="00E92858" w:rsidRDefault="00E92858" w:rsidP="00E92858">
      <w:pPr>
        <w:tabs>
          <w:tab w:val="clear" w:pos="369"/>
        </w:tabs>
        <w:ind w:left="360" w:hanging="360"/>
      </w:pPr>
      <w:r>
        <w:t xml:space="preserve">Tröbs, Holger. 1998. </w:t>
      </w:r>
      <w:r w:rsidRPr="00A50395">
        <w:rPr>
          <w:i/>
        </w:rPr>
        <w:t>Funktionale Sprachbeschreibung des Jeli (West-Mande)</w:t>
      </w:r>
      <w:r>
        <w:t xml:space="preserve">. </w:t>
      </w:r>
      <w:r w:rsidR="00A50395">
        <w:t xml:space="preserve">(Mande Languages &amp; Linguistics, 3.) </w:t>
      </w:r>
      <w:r>
        <w:t xml:space="preserve">Cologne: Rüdiger Köppe Verlag. </w:t>
      </w:r>
    </w:p>
    <w:p w14:paraId="2CD0A16B" w14:textId="1D60A6B7" w:rsidR="00A50395" w:rsidRPr="00E92858" w:rsidRDefault="00A50395" w:rsidP="00E92858">
      <w:pPr>
        <w:tabs>
          <w:tab w:val="clear" w:pos="369"/>
        </w:tabs>
        <w:ind w:left="360" w:hanging="360"/>
      </w:pPr>
      <w:r>
        <w:t xml:space="preserve">Tröbs, Holger. 2013. Polysemy patterns of two postpositions marking class-membership and property assignment in Jeli (Central Mande).” </w:t>
      </w:r>
      <w:r w:rsidRPr="00A50395">
        <w:rPr>
          <w:i/>
        </w:rPr>
        <w:t>Mandenkan</w:t>
      </w:r>
      <w:r>
        <w:t xml:space="preserve"> 50: 131-146. </w:t>
      </w:r>
    </w:p>
    <w:p w14:paraId="43ACD80E" w14:textId="77777777" w:rsidR="00BA6685" w:rsidRPr="002D209A" w:rsidRDefault="00BA6685"/>
    <w:p w14:paraId="58E96993" w14:textId="77777777" w:rsidR="00BA6685" w:rsidRPr="002E6BB1" w:rsidRDefault="00566B03" w:rsidP="00BA6685">
      <w:pPr>
        <w:rPr>
          <w:i/>
          <w:color w:val="993300"/>
        </w:rPr>
      </w:pPr>
      <w:r w:rsidRPr="001936B6">
        <w:br w:type="page"/>
      </w:r>
    </w:p>
    <w:p w14:paraId="0D841A1A" w14:textId="77777777" w:rsidR="00BA6685" w:rsidRPr="004A6952" w:rsidRDefault="00566B03" w:rsidP="00BA6685">
      <w:pPr>
        <w:pStyle w:val="Heading1"/>
        <w:numPr>
          <w:ilvl w:val="0"/>
          <w:numId w:val="0"/>
        </w:numPr>
      </w:pPr>
      <w:bookmarkStart w:id="2531" w:name="_Toc60581709"/>
      <w:bookmarkStart w:id="2532" w:name="_Toc342594495"/>
      <w:bookmarkStart w:id="2533" w:name="_Toc342595569"/>
      <w:r w:rsidRPr="004A6952">
        <w:lastRenderedPageBreak/>
        <w:t>Index</w:t>
      </w:r>
      <w:bookmarkEnd w:id="2531"/>
      <w:bookmarkEnd w:id="2532"/>
      <w:bookmarkEnd w:id="2533"/>
    </w:p>
    <w:p w14:paraId="35BAD08C" w14:textId="34388A2B" w:rsidR="00BA6685" w:rsidRPr="005E7D80" w:rsidRDefault="00566B03" w:rsidP="0071155B">
      <w:pPr>
        <w:pStyle w:val="Heading2"/>
        <w:numPr>
          <w:ilvl w:val="1"/>
          <w:numId w:val="10"/>
        </w:numPr>
        <w:tabs>
          <w:tab w:val="clear" w:pos="576"/>
          <w:tab w:val="left" w:pos="360"/>
        </w:tabs>
      </w:pPr>
      <w:bookmarkStart w:id="2534" w:name="_Toc342594496"/>
      <w:bookmarkStart w:id="2535" w:name="_Toc342595570"/>
      <w:r w:rsidRPr="005E7D80">
        <w:t>prosody (grammatical)</w:t>
      </w:r>
      <w:bookmarkEnd w:id="2534"/>
      <w:bookmarkEnd w:id="2535"/>
      <w:r w:rsidRPr="005E7D80">
        <w:tab/>
      </w:r>
    </w:p>
    <w:p w14:paraId="432D667B" w14:textId="77777777" w:rsidR="00BA6685" w:rsidRPr="002D209A" w:rsidRDefault="00BA6685" w:rsidP="00BA6685">
      <w:pPr>
        <w:tabs>
          <w:tab w:val="clear" w:pos="369"/>
          <w:tab w:val="left" w:pos="288"/>
        </w:tabs>
        <w:ind w:left="576" w:hanging="576"/>
        <w:jc w:val="left"/>
      </w:pPr>
    </w:p>
    <w:p w14:paraId="53611DEA" w14:textId="720DC12B" w:rsidR="00BA6685" w:rsidRPr="002D209A" w:rsidRDefault="00077552" w:rsidP="00BA6685">
      <w:pPr>
        <w:tabs>
          <w:tab w:val="clear" w:pos="369"/>
          <w:tab w:val="left" w:pos="288"/>
        </w:tabs>
        <w:ind w:left="576" w:hanging="576"/>
        <w:jc w:val="left"/>
      </w:pPr>
      <w:r>
        <w:t>lexical tones</w:t>
      </w:r>
    </w:p>
    <w:p w14:paraId="4FC576EB" w14:textId="77777777" w:rsidR="00BA6685" w:rsidRDefault="00BA6685" w:rsidP="00BA6685">
      <w:pPr>
        <w:tabs>
          <w:tab w:val="clear" w:pos="369"/>
          <w:tab w:val="left" w:pos="288"/>
        </w:tabs>
        <w:ind w:left="576" w:hanging="576"/>
        <w:jc w:val="left"/>
      </w:pPr>
    </w:p>
    <w:p w14:paraId="259C7E02" w14:textId="77777777" w:rsidR="00D56993" w:rsidRPr="00D56993" w:rsidRDefault="00D56993" w:rsidP="00BA6685">
      <w:pPr>
        <w:tabs>
          <w:tab w:val="clear" w:pos="369"/>
          <w:tab w:val="left" w:pos="288"/>
        </w:tabs>
        <w:ind w:left="576" w:hanging="576"/>
        <w:jc w:val="left"/>
      </w:pPr>
    </w:p>
    <w:p w14:paraId="656FF833" w14:textId="50F9E2B6" w:rsidR="00BA6685" w:rsidRPr="0071155B" w:rsidRDefault="00566B03" w:rsidP="0071155B">
      <w:pPr>
        <w:pStyle w:val="Heading2"/>
        <w:numPr>
          <w:ilvl w:val="1"/>
          <w:numId w:val="10"/>
        </w:numPr>
        <w:tabs>
          <w:tab w:val="clear" w:pos="576"/>
          <w:tab w:val="left" w:pos="360"/>
        </w:tabs>
      </w:pPr>
      <w:bookmarkStart w:id="2536" w:name="_Toc342594497"/>
      <w:bookmarkStart w:id="2537" w:name="_Toc342595571"/>
      <w:r w:rsidRPr="005E7D80">
        <w:t>selected morphemes</w:t>
      </w:r>
      <w:bookmarkEnd w:id="2536"/>
      <w:bookmarkEnd w:id="2537"/>
    </w:p>
    <w:p w14:paraId="5B201194" w14:textId="6D3D02E6" w:rsidR="0071155B" w:rsidRDefault="0071155B" w:rsidP="00645DC1">
      <w:pPr>
        <w:tabs>
          <w:tab w:val="clear" w:pos="369"/>
          <w:tab w:val="left" w:pos="1800"/>
          <w:tab w:val="left" w:pos="2160"/>
        </w:tabs>
        <w:ind w:left="2520" w:hanging="2520"/>
        <w:jc w:val="left"/>
      </w:pPr>
      <w:r w:rsidRPr="0071155B">
        <w:rPr>
          <w:rFonts w:ascii="Doulos SIL" w:hAnsi="Doulos SIL"/>
        </w:rPr>
        <w:t>à</w:t>
      </w:r>
      <w:r w:rsidRPr="0071155B">
        <w:tab/>
      </w:r>
      <w:r>
        <w:t>a) human 3Sg pronoun, §3.3</w:t>
      </w:r>
    </w:p>
    <w:p w14:paraId="6638207E" w14:textId="12B023D4" w:rsidR="0071155B" w:rsidRDefault="0071155B" w:rsidP="00645DC1">
      <w:pPr>
        <w:tabs>
          <w:tab w:val="clear" w:pos="369"/>
          <w:tab w:val="left" w:pos="1800"/>
          <w:tab w:val="left" w:pos="2160"/>
        </w:tabs>
        <w:ind w:left="2520" w:hanging="2520"/>
        <w:jc w:val="left"/>
      </w:pPr>
      <w:r>
        <w:tab/>
        <w:t>b) complementizer, §15.2.1.4</w:t>
      </w:r>
    </w:p>
    <w:p w14:paraId="76C2CA18" w14:textId="071A6C60" w:rsidR="0071155B" w:rsidRDefault="0071155B" w:rsidP="00645DC1">
      <w:pPr>
        <w:tabs>
          <w:tab w:val="clear" w:pos="369"/>
          <w:tab w:val="left" w:pos="1800"/>
          <w:tab w:val="left" w:pos="2160"/>
        </w:tabs>
        <w:ind w:left="2520" w:hanging="2520"/>
        <w:jc w:val="left"/>
      </w:pPr>
      <w:r w:rsidRPr="0071155B">
        <w:rPr>
          <w:rFonts w:ascii="Doulos SIL" w:hAnsi="Doulos SIL"/>
        </w:rPr>
        <w:t>á</w:t>
      </w:r>
      <w:r>
        <w:tab/>
        <w:t xml:space="preserve">a) human 3Sg subject pronoun </w:t>
      </w:r>
      <w:r w:rsidRPr="0071155B">
        <w:rPr>
          <w:rFonts w:ascii="Doulos SIL" w:hAnsi="Doulos SIL"/>
        </w:rPr>
        <w:t>à</w:t>
      </w:r>
      <w:r>
        <w:t xml:space="preserve"> before imperfective enclitic, §10.3.2.1</w:t>
      </w:r>
    </w:p>
    <w:p w14:paraId="59D961A7" w14:textId="04CB810C" w:rsidR="0071155B" w:rsidRDefault="0071155B" w:rsidP="00645DC1">
      <w:pPr>
        <w:tabs>
          <w:tab w:val="clear" w:pos="369"/>
          <w:tab w:val="left" w:pos="1800"/>
          <w:tab w:val="left" w:pos="2160"/>
        </w:tabs>
        <w:ind w:left="2520" w:hanging="2520"/>
        <w:jc w:val="left"/>
      </w:pPr>
      <w:r>
        <w:tab/>
        <w:t>b) contraction of human 3Sg subject and 3Sg object, §3.3.1.3</w:t>
      </w:r>
    </w:p>
    <w:p w14:paraId="33C4FFBB" w14:textId="77777777" w:rsidR="00097C04" w:rsidRDefault="00097C04" w:rsidP="00097C04">
      <w:pPr>
        <w:tabs>
          <w:tab w:val="clear" w:pos="369"/>
          <w:tab w:val="left" w:pos="1800"/>
          <w:tab w:val="left" w:pos="2160"/>
        </w:tabs>
        <w:ind w:left="2520" w:hanging="2520"/>
        <w:jc w:val="left"/>
        <w:rPr>
          <w:noProof/>
        </w:rPr>
      </w:pPr>
      <w:r w:rsidRPr="001706F4">
        <w:rPr>
          <w:rFonts w:ascii="Doulos SIL" w:hAnsi="Doulos SIL"/>
          <w:i/>
          <w:noProof/>
          <w:color w:val="0000FF"/>
        </w:rPr>
        <w:t>álì</w:t>
      </w:r>
      <w:r>
        <w:rPr>
          <w:noProof/>
        </w:rPr>
        <w:tab/>
        <w:t>a) ‘even X’, §19.2.2.2</w:t>
      </w:r>
    </w:p>
    <w:p w14:paraId="279379B5" w14:textId="77777777" w:rsidR="00097C04" w:rsidRDefault="00097C04" w:rsidP="00097C04">
      <w:pPr>
        <w:tabs>
          <w:tab w:val="clear" w:pos="369"/>
          <w:tab w:val="left" w:pos="1800"/>
          <w:tab w:val="left" w:pos="2160"/>
        </w:tabs>
        <w:ind w:left="2520" w:hanging="2520"/>
        <w:jc w:val="left"/>
        <w:rPr>
          <w:noProof/>
        </w:rPr>
      </w:pPr>
      <w:r>
        <w:rPr>
          <w:noProof/>
        </w:rPr>
        <w:tab/>
        <w:t>b) ‘even if’, §16.2</w:t>
      </w:r>
    </w:p>
    <w:p w14:paraId="5FB0E740" w14:textId="568CDC5B" w:rsidR="00097C04" w:rsidRDefault="00097C04" w:rsidP="00097C04">
      <w:pPr>
        <w:tabs>
          <w:tab w:val="clear" w:pos="369"/>
          <w:tab w:val="left" w:pos="1800"/>
          <w:tab w:val="left" w:pos="2160"/>
        </w:tabs>
        <w:ind w:left="2520" w:hanging="2520"/>
        <w:jc w:val="left"/>
        <w:rPr>
          <w:noProof/>
        </w:rPr>
      </w:pPr>
      <w:r w:rsidRPr="00097C04">
        <w:rPr>
          <w:rFonts w:ascii="Doulos SIL" w:hAnsi="Doulos SIL"/>
          <w:noProof/>
        </w:rPr>
        <w:t>āⁿ</w:t>
      </w:r>
      <w:r>
        <w:rPr>
          <w:noProof/>
        </w:rPr>
        <w:tab/>
        <w:t>1Sg reflexive possssor, §18.1.1</w:t>
      </w:r>
    </w:p>
    <w:p w14:paraId="65BB30FC" w14:textId="31EC5842" w:rsidR="0071155B" w:rsidRDefault="00097C04" w:rsidP="00645DC1">
      <w:pPr>
        <w:tabs>
          <w:tab w:val="clear" w:pos="369"/>
          <w:tab w:val="left" w:pos="1800"/>
          <w:tab w:val="left" w:pos="2160"/>
        </w:tabs>
        <w:ind w:left="2520" w:hanging="2520"/>
        <w:jc w:val="left"/>
      </w:pPr>
      <w:r w:rsidRPr="00097C04">
        <w:rPr>
          <w:rFonts w:ascii="Doulos SIL" w:hAnsi="Doulos SIL"/>
          <w:noProof/>
        </w:rPr>
        <w:t>aaⁿ</w:t>
      </w:r>
      <w:r>
        <w:rPr>
          <w:noProof/>
        </w:rPr>
        <w:tab/>
        <w:t xml:space="preserve">a) </w:t>
      </w:r>
      <w:r w:rsidR="0071155B">
        <w:rPr>
          <w:rFonts w:ascii="Doulos SIL" w:hAnsi="Doulos SIL"/>
        </w:rPr>
        <w:t>ààⁿ</w:t>
      </w:r>
      <w:r>
        <w:t xml:space="preserve">, </w:t>
      </w:r>
      <w:r w:rsidR="0071155B">
        <w:t>human 3Pl pronoun, §3.3</w:t>
      </w:r>
    </w:p>
    <w:p w14:paraId="5302AABA" w14:textId="160EF2FF" w:rsidR="00097C04" w:rsidRDefault="00097C04" w:rsidP="00645DC1">
      <w:pPr>
        <w:tabs>
          <w:tab w:val="clear" w:pos="369"/>
          <w:tab w:val="left" w:pos="1800"/>
          <w:tab w:val="left" w:pos="2160"/>
        </w:tabs>
        <w:ind w:left="2520" w:hanging="2520"/>
        <w:jc w:val="left"/>
        <w:rPr>
          <w:noProof/>
        </w:rPr>
      </w:pPr>
      <w:r>
        <w:tab/>
        <w:t xml:space="preserve">b) </w:t>
      </w:r>
      <w:r w:rsidRPr="00097C04">
        <w:rPr>
          <w:rFonts w:ascii="Doulos SIL" w:hAnsi="Doulos SIL"/>
        </w:rPr>
        <w:t>āāⁿ</w:t>
      </w:r>
      <w:r>
        <w:t>, 1Pl reflexive possessor, §18.1.1</w:t>
      </w:r>
    </w:p>
    <w:p w14:paraId="7BE635E6" w14:textId="69329B02" w:rsidR="000F5931" w:rsidRPr="000F5931" w:rsidRDefault="000F5931" w:rsidP="00645DC1">
      <w:pPr>
        <w:tabs>
          <w:tab w:val="clear" w:pos="369"/>
          <w:tab w:val="left" w:pos="1800"/>
          <w:tab w:val="left" w:pos="2160"/>
        </w:tabs>
        <w:ind w:left="2520" w:hanging="2520"/>
        <w:jc w:val="left"/>
        <w:rPr>
          <w:noProof/>
        </w:rPr>
      </w:pPr>
      <w:r w:rsidRPr="001706F4">
        <w:rPr>
          <w:rFonts w:ascii="Doulos SIL" w:hAnsi="Doulos SIL"/>
          <w:i/>
          <w:noProof/>
          <w:color w:val="0000FF"/>
        </w:rPr>
        <w:t>bá</w:t>
      </w:r>
      <w:r>
        <w:rPr>
          <w:noProof/>
        </w:rPr>
        <w:tab/>
        <w:t>‘over there’, §4.4.2.1, §11.2.3.3</w:t>
      </w:r>
    </w:p>
    <w:p w14:paraId="1C9AD5A2" w14:textId="147A5EF5" w:rsidR="008D242D" w:rsidRDefault="008D242D" w:rsidP="00645DC1">
      <w:pPr>
        <w:tabs>
          <w:tab w:val="clear" w:pos="369"/>
          <w:tab w:val="left" w:pos="1800"/>
          <w:tab w:val="left" w:pos="2160"/>
        </w:tabs>
        <w:ind w:left="2520" w:hanging="2520"/>
        <w:jc w:val="left"/>
        <w:rPr>
          <w:noProof/>
        </w:rPr>
      </w:pPr>
      <w:r w:rsidRPr="001706F4">
        <w:rPr>
          <w:rFonts w:ascii="Doulos SIL" w:hAnsi="Doulos SIL"/>
          <w:i/>
          <w:noProof/>
          <w:color w:val="0000FF"/>
        </w:rPr>
        <w:t>bí</w:t>
      </w:r>
      <w:r>
        <w:rPr>
          <w:noProof/>
        </w:rPr>
        <w:tab/>
        <w:t>in prohibitives, §10.5.1.1</w:t>
      </w:r>
    </w:p>
    <w:p w14:paraId="4621A9C2" w14:textId="5E657A92" w:rsidR="008D242D" w:rsidRDefault="008D242D" w:rsidP="00645DC1">
      <w:pPr>
        <w:tabs>
          <w:tab w:val="clear" w:pos="369"/>
          <w:tab w:val="left" w:pos="1800"/>
          <w:tab w:val="left" w:pos="2160"/>
        </w:tabs>
        <w:ind w:left="2520" w:hanging="2520"/>
        <w:jc w:val="left"/>
        <w:rPr>
          <w:noProof/>
        </w:rPr>
      </w:pPr>
      <w:r>
        <w:rPr>
          <w:noProof/>
        </w:rPr>
        <w:tab/>
        <w:t>in negative hortatives, §10.5.2.2</w:t>
      </w:r>
    </w:p>
    <w:p w14:paraId="6570DE16" w14:textId="33F312EE" w:rsidR="005710FD" w:rsidRPr="005710FD" w:rsidRDefault="005710FD" w:rsidP="00645DC1">
      <w:pPr>
        <w:tabs>
          <w:tab w:val="clear" w:pos="369"/>
          <w:tab w:val="left" w:pos="1800"/>
          <w:tab w:val="left" w:pos="2160"/>
        </w:tabs>
        <w:ind w:left="2520" w:hanging="2520"/>
        <w:jc w:val="left"/>
      </w:pPr>
      <w:r w:rsidRPr="001706F4">
        <w:rPr>
          <w:rFonts w:ascii="Doulos SIL" w:hAnsi="Doulos SIL"/>
          <w:i/>
          <w:noProof/>
          <w:color w:val="0000FF"/>
        </w:rPr>
        <w:t>bùgɔ́ɔ́rɛ̄</w:t>
      </w:r>
      <w:r>
        <w:rPr>
          <w:noProof/>
        </w:rPr>
        <w:tab/>
        <w:t>‘because’, §17.5.2</w:t>
      </w:r>
    </w:p>
    <w:p w14:paraId="3F7F26BC" w14:textId="60BD166A" w:rsidR="00B032C9" w:rsidRDefault="00B032C9" w:rsidP="00645DC1">
      <w:pPr>
        <w:tabs>
          <w:tab w:val="clear" w:pos="369"/>
          <w:tab w:val="left" w:pos="1800"/>
          <w:tab w:val="left" w:pos="2160"/>
        </w:tabs>
        <w:ind w:left="2520" w:hanging="2520"/>
        <w:jc w:val="left"/>
      </w:pPr>
      <w:r w:rsidRPr="00B032C9">
        <w:rPr>
          <w:rFonts w:ascii="Doulos SIL" w:hAnsi="Doulos SIL"/>
        </w:rPr>
        <w:t>bùʔù</w:t>
      </w:r>
      <w:r>
        <w:t xml:space="preserve"> ~ </w:t>
      </w:r>
      <w:r w:rsidRPr="00B032C9">
        <w:rPr>
          <w:rFonts w:ascii="Doulos SIL" w:hAnsi="Doulos SIL"/>
        </w:rPr>
        <w:t>búʔú</w:t>
      </w:r>
      <w:r>
        <w:tab/>
        <w:t>a) ‘all’ or ‘each’, §6.6.1-2</w:t>
      </w:r>
    </w:p>
    <w:p w14:paraId="506312C5" w14:textId="0FDB7FDB" w:rsidR="00B032C9" w:rsidRDefault="00B032C9" w:rsidP="00645DC1">
      <w:pPr>
        <w:tabs>
          <w:tab w:val="clear" w:pos="369"/>
          <w:tab w:val="left" w:pos="1800"/>
          <w:tab w:val="left" w:pos="2160"/>
        </w:tabs>
        <w:ind w:left="2520" w:hanging="2520"/>
        <w:jc w:val="left"/>
      </w:pPr>
      <w:r>
        <w:tab/>
        <w:t>b) ‘and’ conjunction, §7.1.1</w:t>
      </w:r>
    </w:p>
    <w:p w14:paraId="64CBF0DF" w14:textId="4AFFA435" w:rsidR="000F5931" w:rsidRDefault="000F5931" w:rsidP="00645DC1">
      <w:pPr>
        <w:tabs>
          <w:tab w:val="clear" w:pos="369"/>
          <w:tab w:val="left" w:pos="1800"/>
          <w:tab w:val="left" w:pos="2160"/>
        </w:tabs>
        <w:ind w:left="2520" w:hanging="2520"/>
        <w:jc w:val="left"/>
      </w:pPr>
      <w:r>
        <w:t>ciɛ</w:t>
      </w:r>
      <w:r>
        <w:tab/>
        <w:t xml:space="preserve">a) </w:t>
      </w:r>
      <w:r w:rsidRPr="00345115">
        <w:rPr>
          <w:rFonts w:ascii="Doulos SIL" w:hAnsi="Doulos SIL"/>
        </w:rPr>
        <w:t>cìɛ̀</w:t>
      </w:r>
      <w:r>
        <w:t>, ‘say, utter’, §3.3.1</w:t>
      </w:r>
    </w:p>
    <w:p w14:paraId="41BEB18A" w14:textId="3D28FF9E" w:rsidR="00345115" w:rsidRDefault="000F5931" w:rsidP="00645DC1">
      <w:pPr>
        <w:tabs>
          <w:tab w:val="clear" w:pos="369"/>
          <w:tab w:val="left" w:pos="1800"/>
          <w:tab w:val="left" w:pos="2160"/>
        </w:tabs>
        <w:ind w:left="2520" w:hanging="2520"/>
        <w:jc w:val="left"/>
        <w:rPr>
          <w:noProof/>
        </w:rPr>
      </w:pPr>
      <w:r>
        <w:tab/>
        <w:t xml:space="preserve">b) </w:t>
      </w:r>
      <w:r w:rsidRPr="001706F4">
        <w:rPr>
          <w:rFonts w:ascii="Doulos SIL" w:hAnsi="Doulos SIL"/>
          <w:i/>
          <w:noProof/>
          <w:color w:val="0000FF"/>
        </w:rPr>
        <w:t>ciɛ̀</w:t>
      </w:r>
      <w:r>
        <w:rPr>
          <w:noProof/>
        </w:rPr>
        <w:t xml:space="preserve"> ~ </w:t>
      </w:r>
      <w:r w:rsidRPr="001706F4">
        <w:rPr>
          <w:rFonts w:ascii="Doulos SIL" w:hAnsi="Doulos SIL"/>
          <w:i/>
          <w:noProof/>
          <w:color w:val="0000FF"/>
        </w:rPr>
        <w:t>ciɛ́</w:t>
      </w:r>
      <w:r w:rsidR="004A7E1D">
        <w:rPr>
          <w:noProof/>
        </w:rPr>
        <w:t xml:space="preserve">, </w:t>
      </w:r>
      <w:r>
        <w:rPr>
          <w:noProof/>
        </w:rPr>
        <w:t>‘was/were’, §10.4</w:t>
      </w:r>
    </w:p>
    <w:p w14:paraId="22DD01E4" w14:textId="5BB5595D" w:rsidR="004A7E1D" w:rsidRPr="004A7E1D" w:rsidRDefault="004A7E1D" w:rsidP="00645DC1">
      <w:pPr>
        <w:tabs>
          <w:tab w:val="clear" w:pos="369"/>
          <w:tab w:val="left" w:pos="1800"/>
          <w:tab w:val="left" w:pos="2160"/>
        </w:tabs>
        <w:ind w:left="2520" w:hanging="2520"/>
        <w:jc w:val="left"/>
        <w:rPr>
          <w:noProof/>
        </w:rPr>
      </w:pPr>
      <w:r>
        <w:rPr>
          <w:noProof/>
        </w:rPr>
        <w:tab/>
        <w:t xml:space="preserve">c) </w:t>
      </w:r>
      <w:r w:rsidRPr="001706F4">
        <w:rPr>
          <w:rFonts w:ascii="Doulos SIL" w:hAnsi="Doulos SIL"/>
          <w:i/>
          <w:noProof/>
          <w:color w:val="0000FF"/>
        </w:rPr>
        <w:t xml:space="preserve">cìɛ́ </w:t>
      </w:r>
      <w:r>
        <w:rPr>
          <w:noProof/>
        </w:rPr>
        <w:t xml:space="preserve">~ </w:t>
      </w:r>
      <w:r w:rsidRPr="001706F4">
        <w:rPr>
          <w:rFonts w:ascii="Doulos SIL" w:hAnsi="Doulos SIL"/>
          <w:i/>
          <w:noProof/>
          <w:color w:val="0000FF"/>
        </w:rPr>
        <w:t>cíɛ́</w:t>
      </w:r>
      <w:r>
        <w:rPr>
          <w:noProof/>
        </w:rPr>
        <w:t>, ‘be able to’, §17.3.1</w:t>
      </w:r>
    </w:p>
    <w:p w14:paraId="65F58935" w14:textId="4F902BDA" w:rsidR="000F5931" w:rsidRDefault="000F5931" w:rsidP="00645DC1">
      <w:pPr>
        <w:tabs>
          <w:tab w:val="clear" w:pos="369"/>
          <w:tab w:val="left" w:pos="1800"/>
          <w:tab w:val="left" w:pos="2160"/>
        </w:tabs>
        <w:ind w:left="2520" w:hanging="2520"/>
        <w:jc w:val="left"/>
        <w:rPr>
          <w:noProof/>
        </w:rPr>
      </w:pPr>
      <w:r w:rsidRPr="000F5931">
        <w:rPr>
          <w:rFonts w:ascii="Doulos SIL" w:hAnsi="Doulos SIL"/>
          <w:noProof/>
        </w:rPr>
        <w:t>dè</w:t>
      </w:r>
      <w:r>
        <w:rPr>
          <w:noProof/>
        </w:rPr>
        <w:tab/>
        <w:t>‘there (definite)’, §4.4.2.1</w:t>
      </w:r>
    </w:p>
    <w:p w14:paraId="31B55A1E" w14:textId="1A7D2F66" w:rsidR="000F5931" w:rsidRDefault="000F5931" w:rsidP="00645DC1">
      <w:pPr>
        <w:tabs>
          <w:tab w:val="clear" w:pos="369"/>
          <w:tab w:val="left" w:pos="1800"/>
          <w:tab w:val="left" w:pos="2160"/>
        </w:tabs>
        <w:ind w:left="2520" w:hanging="2520"/>
        <w:jc w:val="left"/>
      </w:pPr>
      <w:r>
        <w:rPr>
          <w:noProof/>
        </w:rPr>
        <w:tab/>
      </w:r>
      <w:r>
        <w:rPr>
          <w:noProof/>
        </w:rPr>
        <w:tab/>
        <w:t>with linkers, §3.7.3, §11.2.3.2</w:t>
      </w:r>
    </w:p>
    <w:p w14:paraId="15554E76" w14:textId="268CA16B" w:rsidR="00345115" w:rsidRDefault="00345115" w:rsidP="00645DC1">
      <w:pPr>
        <w:tabs>
          <w:tab w:val="clear" w:pos="369"/>
          <w:tab w:val="left" w:pos="1800"/>
          <w:tab w:val="left" w:pos="2160"/>
        </w:tabs>
        <w:ind w:left="2520" w:hanging="2520"/>
        <w:jc w:val="left"/>
        <w:rPr>
          <w:noProof/>
        </w:rPr>
      </w:pPr>
      <w:r>
        <w:rPr>
          <w:rFonts w:ascii="Doulos SIL" w:hAnsi="Doulos SIL"/>
        </w:rPr>
        <w:t>dɛ</w:t>
      </w:r>
      <w:r>
        <w:tab/>
        <w:t xml:space="preserve">a) </w:t>
      </w:r>
      <w:r w:rsidRPr="003351A7">
        <w:rPr>
          <w:rFonts w:ascii="Doulos SIL" w:hAnsi="Doulos SIL"/>
          <w:i/>
          <w:noProof/>
          <w:color w:val="0000FF"/>
        </w:rPr>
        <w:t>dɛ̀</w:t>
      </w:r>
      <w:r>
        <w:rPr>
          <w:noProof/>
        </w:rPr>
        <w:t xml:space="preserve"> ~ </w:t>
      </w:r>
      <w:r w:rsidRPr="003351A7">
        <w:rPr>
          <w:rFonts w:ascii="Doulos SIL" w:hAnsi="Doulos SIL"/>
          <w:i/>
          <w:noProof/>
          <w:color w:val="0000FF"/>
        </w:rPr>
        <w:t>dɛ́</w:t>
      </w:r>
      <w:r>
        <w:rPr>
          <w:noProof/>
        </w:rPr>
        <w:t>, instrumental-comitative postposition (‘with’), §8.2.1</w:t>
      </w:r>
    </w:p>
    <w:p w14:paraId="7C195AD6" w14:textId="518D8752" w:rsidR="00345115" w:rsidRDefault="00345115" w:rsidP="00645DC1">
      <w:pPr>
        <w:tabs>
          <w:tab w:val="clear" w:pos="369"/>
          <w:tab w:val="left" w:pos="1800"/>
          <w:tab w:val="left" w:pos="2160"/>
        </w:tabs>
        <w:ind w:left="2520" w:hanging="2520"/>
        <w:jc w:val="left"/>
        <w:rPr>
          <w:noProof/>
        </w:rPr>
      </w:pPr>
      <w:r>
        <w:rPr>
          <w:noProof/>
        </w:rPr>
        <w:tab/>
        <w:t xml:space="preserve">b) </w:t>
      </w:r>
      <w:r w:rsidRPr="003351A7">
        <w:rPr>
          <w:rFonts w:ascii="Doulos SIL" w:hAnsi="Doulos SIL"/>
          <w:i/>
          <w:noProof/>
          <w:color w:val="0000FF"/>
        </w:rPr>
        <w:t>dɛ̀</w:t>
      </w:r>
      <w:r>
        <w:rPr>
          <w:noProof/>
        </w:rPr>
        <w:t xml:space="preserve"> ~ </w:t>
      </w:r>
      <w:r w:rsidRPr="003351A7">
        <w:rPr>
          <w:rFonts w:ascii="Doulos SIL" w:hAnsi="Doulos SIL"/>
          <w:i/>
          <w:noProof/>
          <w:color w:val="0000FF"/>
        </w:rPr>
        <w:t>dɛ́</w:t>
      </w:r>
      <w:r>
        <w:rPr>
          <w:noProof/>
        </w:rPr>
        <w:t>, ‘said’ (perfective positive only), §11.3.1</w:t>
      </w:r>
    </w:p>
    <w:p w14:paraId="5B21EBA0" w14:textId="78A3E3BE" w:rsidR="00097C04" w:rsidRPr="00097C04" w:rsidRDefault="00097C04" w:rsidP="00645DC1">
      <w:pPr>
        <w:tabs>
          <w:tab w:val="clear" w:pos="369"/>
          <w:tab w:val="left" w:pos="1800"/>
          <w:tab w:val="left" w:pos="2160"/>
        </w:tabs>
        <w:ind w:left="2520" w:hanging="2520"/>
        <w:jc w:val="left"/>
      </w:pPr>
      <w:r w:rsidRPr="001706F4">
        <w:rPr>
          <w:rFonts w:ascii="Doulos SIL" w:hAnsi="Doulos SIL"/>
          <w:i/>
          <w:noProof/>
          <w:color w:val="0000FF"/>
        </w:rPr>
        <w:t>dɛ̄ʔ</w:t>
      </w:r>
      <w:r>
        <w:rPr>
          <w:noProof/>
        </w:rPr>
        <w:tab/>
        <w:t>clause-final emphatic, §19.3.2</w:t>
      </w:r>
    </w:p>
    <w:p w14:paraId="4E9ACD3D" w14:textId="7C22427B" w:rsidR="00B032C9" w:rsidRDefault="00B032C9" w:rsidP="00645DC1">
      <w:pPr>
        <w:tabs>
          <w:tab w:val="clear" w:pos="369"/>
          <w:tab w:val="left" w:pos="1800"/>
          <w:tab w:val="left" w:pos="2160"/>
        </w:tabs>
        <w:ind w:left="2520" w:hanging="2520"/>
        <w:jc w:val="left"/>
      </w:pPr>
      <w:r>
        <w:rPr>
          <w:rFonts w:ascii="Doulos SIL" w:hAnsi="Doulos SIL"/>
        </w:rPr>
        <w:t>dí</w:t>
      </w:r>
      <w:r>
        <w:tab/>
        <w:t>‘child’</w:t>
      </w:r>
    </w:p>
    <w:p w14:paraId="454B8670" w14:textId="7FDD54B1" w:rsidR="00B032C9" w:rsidRDefault="00B032C9" w:rsidP="00645DC1">
      <w:pPr>
        <w:tabs>
          <w:tab w:val="clear" w:pos="369"/>
          <w:tab w:val="left" w:pos="1800"/>
          <w:tab w:val="left" w:pos="2160"/>
        </w:tabs>
        <w:ind w:left="2520" w:hanging="2520"/>
        <w:jc w:val="left"/>
      </w:pPr>
      <w:r>
        <w:tab/>
      </w:r>
      <w:r>
        <w:tab/>
        <w:t>in compounds, §5.1.5</w:t>
      </w:r>
    </w:p>
    <w:p w14:paraId="495D58B3" w14:textId="3BD391EE" w:rsidR="00B032C9" w:rsidRDefault="00345115" w:rsidP="00645DC1">
      <w:pPr>
        <w:tabs>
          <w:tab w:val="clear" w:pos="369"/>
          <w:tab w:val="left" w:pos="1800"/>
          <w:tab w:val="left" w:pos="2160"/>
        </w:tabs>
        <w:ind w:left="2520" w:hanging="2520"/>
        <w:jc w:val="left"/>
      </w:pPr>
      <w:r w:rsidRPr="00345115">
        <w:rPr>
          <w:rFonts w:ascii="Doulos SIL" w:hAnsi="Doulos SIL"/>
        </w:rPr>
        <w:t>do</w:t>
      </w:r>
      <w:r w:rsidRPr="00345115">
        <w:tab/>
      </w:r>
      <w:r>
        <w:t xml:space="preserve">a) </w:t>
      </w:r>
      <w:r w:rsidR="00B032C9" w:rsidRPr="00B032C9">
        <w:rPr>
          <w:rFonts w:ascii="Doulos SIL" w:hAnsi="Doulos SIL"/>
        </w:rPr>
        <w:t>dò</w:t>
      </w:r>
      <w:r>
        <w:t xml:space="preserve">, </w:t>
      </w:r>
      <w:r w:rsidR="00B032C9">
        <w:t>specific indefinite</w:t>
      </w:r>
      <w:r>
        <w:t xml:space="preserve"> after a noun</w:t>
      </w:r>
      <w:r w:rsidR="00B032C9">
        <w:t>, §6.5.2</w:t>
      </w:r>
    </w:p>
    <w:p w14:paraId="3E9232A6" w14:textId="4D749959" w:rsidR="00345115" w:rsidRDefault="00345115" w:rsidP="00645DC1">
      <w:pPr>
        <w:tabs>
          <w:tab w:val="clear" w:pos="369"/>
          <w:tab w:val="left" w:pos="1800"/>
          <w:tab w:val="left" w:pos="2160"/>
        </w:tabs>
        <w:ind w:left="2520" w:hanging="2520"/>
        <w:jc w:val="left"/>
        <w:rPr>
          <w:noProof/>
        </w:rPr>
      </w:pPr>
      <w:r>
        <w:tab/>
        <w:t xml:space="preserve">b) </w:t>
      </w:r>
      <w:r w:rsidRPr="003351A7">
        <w:rPr>
          <w:rFonts w:ascii="Doulos SIL" w:hAnsi="Doulos SIL"/>
          <w:i/>
          <w:noProof/>
          <w:color w:val="0000FF"/>
        </w:rPr>
        <w:t>dò</w:t>
      </w:r>
      <w:r>
        <w:rPr>
          <w:noProof/>
        </w:rPr>
        <w:t xml:space="preserve"> ~ </w:t>
      </w:r>
      <w:r w:rsidRPr="003351A7">
        <w:rPr>
          <w:rFonts w:ascii="Doulos SIL" w:hAnsi="Doulos SIL"/>
          <w:i/>
          <w:noProof/>
          <w:color w:val="0000FF"/>
        </w:rPr>
        <w:t>dó</w:t>
      </w:r>
      <w:r>
        <w:rPr>
          <w:noProof/>
        </w:rPr>
        <w:t>, comitative postposition, §8.2.2</w:t>
      </w:r>
    </w:p>
    <w:p w14:paraId="62244F30" w14:textId="634908D9" w:rsidR="005710FD" w:rsidRPr="005710FD" w:rsidRDefault="005710FD" w:rsidP="00645DC1">
      <w:pPr>
        <w:tabs>
          <w:tab w:val="clear" w:pos="369"/>
          <w:tab w:val="left" w:pos="1800"/>
          <w:tab w:val="left" w:pos="2160"/>
        </w:tabs>
        <w:ind w:left="2520" w:hanging="2520"/>
        <w:jc w:val="left"/>
        <w:rPr>
          <w:noProof/>
        </w:rPr>
      </w:pPr>
      <w:r w:rsidRPr="001706F4">
        <w:rPr>
          <w:rFonts w:ascii="Doulos SIL" w:hAnsi="Doulos SIL"/>
          <w:i/>
          <w:noProof/>
          <w:color w:val="0000FF"/>
        </w:rPr>
        <w:t>dòʔò</w:t>
      </w:r>
      <w:r>
        <w:rPr>
          <w:noProof/>
        </w:rPr>
        <w:t xml:space="preserve"> ~ </w:t>
      </w:r>
      <w:r w:rsidRPr="001706F4">
        <w:rPr>
          <w:rFonts w:ascii="Doulos SIL" w:hAnsi="Doulos SIL"/>
          <w:i/>
          <w:noProof/>
          <w:color w:val="0000FF"/>
        </w:rPr>
        <w:t>dóʔó</w:t>
      </w:r>
      <w:r>
        <w:rPr>
          <w:noProof/>
        </w:rPr>
        <w:tab/>
        <w:t>‘also, too’ or ‘again’, §19.1.2</w:t>
      </w:r>
    </w:p>
    <w:p w14:paraId="47B05CAA" w14:textId="098D8DCC" w:rsidR="00D0780F" w:rsidRPr="00D0780F" w:rsidRDefault="00D0780F" w:rsidP="00645DC1">
      <w:pPr>
        <w:tabs>
          <w:tab w:val="clear" w:pos="369"/>
          <w:tab w:val="left" w:pos="1800"/>
          <w:tab w:val="left" w:pos="2160"/>
        </w:tabs>
        <w:ind w:left="2520" w:hanging="2520"/>
        <w:jc w:val="left"/>
        <w:rPr>
          <w:noProof/>
        </w:rPr>
      </w:pPr>
      <w:r w:rsidRPr="00543B63">
        <w:rPr>
          <w:rFonts w:ascii="Doulos SIL" w:hAnsi="Doulos SIL"/>
          <w:i/>
          <w:color w:val="0000FF"/>
        </w:rPr>
        <w:t>dɔ̀ɔ̀nì</w:t>
      </w:r>
      <w:r>
        <w:tab/>
        <w:t>‘a little’ or ‘a (little) while’, §8.5.2</w:t>
      </w:r>
    </w:p>
    <w:p w14:paraId="5C2394F3" w14:textId="643ACF67" w:rsidR="00345115" w:rsidRPr="00345115" w:rsidRDefault="00345115" w:rsidP="00645DC1">
      <w:pPr>
        <w:tabs>
          <w:tab w:val="clear" w:pos="369"/>
          <w:tab w:val="left" w:pos="1800"/>
          <w:tab w:val="left" w:pos="2160"/>
        </w:tabs>
        <w:ind w:left="2520" w:hanging="2520"/>
        <w:jc w:val="left"/>
      </w:pPr>
      <w:r w:rsidRPr="003351A7">
        <w:rPr>
          <w:rFonts w:ascii="Doulos SIL" w:hAnsi="Doulos SIL"/>
          <w:i/>
          <w:noProof/>
          <w:color w:val="0000FF"/>
        </w:rPr>
        <w:lastRenderedPageBreak/>
        <w:t>dù</w:t>
      </w:r>
      <w:r>
        <w:rPr>
          <w:noProof/>
        </w:rPr>
        <w:t xml:space="preserve"> ~ </w:t>
      </w:r>
      <w:r w:rsidRPr="003351A7">
        <w:rPr>
          <w:rFonts w:ascii="Doulos SIL" w:hAnsi="Doulos SIL"/>
          <w:i/>
          <w:noProof/>
          <w:color w:val="0000FF"/>
        </w:rPr>
        <w:t>dú</w:t>
      </w:r>
      <w:r>
        <w:rPr>
          <w:noProof/>
        </w:rPr>
        <w:tab/>
        <w:t>postposition ‘in, inside of’, §8.3.3.2</w:t>
      </w:r>
    </w:p>
    <w:p w14:paraId="1760DA29" w14:textId="40C7D495" w:rsidR="00B032C9" w:rsidRDefault="00B032C9" w:rsidP="00645DC1">
      <w:pPr>
        <w:tabs>
          <w:tab w:val="clear" w:pos="369"/>
          <w:tab w:val="left" w:pos="1800"/>
          <w:tab w:val="left" w:pos="2160"/>
        </w:tabs>
        <w:ind w:left="2520" w:hanging="2520"/>
        <w:jc w:val="left"/>
      </w:pPr>
      <w:r>
        <w:rPr>
          <w:rFonts w:ascii="Doulos SIL" w:hAnsi="Doulos SIL"/>
        </w:rPr>
        <w:t>dúlì</w:t>
      </w:r>
      <w:r w:rsidRPr="00B032C9">
        <w:tab/>
      </w:r>
      <w:r>
        <w:t xml:space="preserve">‘1’, </w:t>
      </w:r>
      <w:r w:rsidRPr="00B032C9">
        <w:t>§3.6.1.1</w:t>
      </w:r>
    </w:p>
    <w:p w14:paraId="51F1ADFD" w14:textId="4293F744" w:rsidR="0071155B" w:rsidRPr="00D61C99" w:rsidRDefault="00D61C99" w:rsidP="00645DC1">
      <w:pPr>
        <w:tabs>
          <w:tab w:val="clear" w:pos="369"/>
          <w:tab w:val="left" w:pos="1800"/>
          <w:tab w:val="left" w:pos="2160"/>
        </w:tabs>
        <w:ind w:left="2520" w:hanging="2520"/>
        <w:jc w:val="left"/>
        <w:rPr>
          <w:rFonts w:ascii="Doulos SIL" w:hAnsi="Doulos SIL"/>
        </w:rPr>
      </w:pPr>
      <w:r w:rsidRPr="006F35AE">
        <w:rPr>
          <w:rFonts w:ascii="Doulos SIL" w:hAnsi="Doulos SIL"/>
        </w:rPr>
        <w:t>e</w:t>
      </w:r>
      <w:r>
        <w:tab/>
        <w:t xml:space="preserve">a) </w:t>
      </w:r>
      <w:r w:rsidR="0071155B">
        <w:rPr>
          <w:rFonts w:ascii="Doulos SIL" w:hAnsi="Doulos SIL"/>
        </w:rPr>
        <w:t>è</w:t>
      </w:r>
      <w:r>
        <w:t xml:space="preserve">, </w:t>
      </w:r>
      <w:r w:rsidR="0071155B">
        <w:t>nonhuman 3Sg pronoun, §3.3</w:t>
      </w:r>
    </w:p>
    <w:p w14:paraId="351309BB" w14:textId="187B58D9" w:rsidR="0071155B" w:rsidRDefault="00D61C99" w:rsidP="00645DC1">
      <w:pPr>
        <w:tabs>
          <w:tab w:val="clear" w:pos="369"/>
          <w:tab w:val="left" w:pos="1800"/>
          <w:tab w:val="left" w:pos="2160"/>
        </w:tabs>
        <w:ind w:left="2520" w:hanging="2520"/>
        <w:jc w:val="left"/>
      </w:pPr>
      <w:r>
        <w:tab/>
        <w:t>b</w:t>
      </w:r>
      <w:r w:rsidR="0071155B">
        <w:t>)</w:t>
      </w:r>
      <w:r>
        <w:t xml:space="preserve"> </w:t>
      </w:r>
      <w:r>
        <w:rPr>
          <w:rFonts w:ascii="Doulos SIL" w:hAnsi="Doulos SIL"/>
        </w:rPr>
        <w:t>é</w:t>
      </w:r>
      <w:r w:rsidR="0071229F">
        <w:t xml:space="preserve">, nonhuman 3Sg subject pronoun </w:t>
      </w:r>
      <w:r w:rsidR="0071155B">
        <w:t>before imperfective enclitic</w:t>
      </w:r>
      <w:r w:rsidR="0071229F">
        <w:t xml:space="preserve"> or after Final Tone-Raising</w:t>
      </w:r>
      <w:r w:rsidR="0071155B">
        <w:t>, §10.3.2.1</w:t>
      </w:r>
    </w:p>
    <w:p w14:paraId="0DCB8390" w14:textId="345ED386" w:rsidR="0071229F" w:rsidRDefault="0071229F" w:rsidP="00645DC1">
      <w:pPr>
        <w:tabs>
          <w:tab w:val="clear" w:pos="369"/>
          <w:tab w:val="left" w:pos="1800"/>
          <w:tab w:val="left" w:pos="2160"/>
        </w:tabs>
        <w:ind w:left="2520" w:hanging="2520"/>
        <w:jc w:val="left"/>
      </w:pPr>
      <w:r>
        <w:tab/>
        <w:t>c) contraction of nonhuman 3Sg subject and 3Sg object, §3.3.1.3</w:t>
      </w:r>
    </w:p>
    <w:p w14:paraId="4C31A5AC" w14:textId="396A79F6" w:rsidR="00097C04" w:rsidRDefault="00097C04" w:rsidP="00645DC1">
      <w:pPr>
        <w:tabs>
          <w:tab w:val="clear" w:pos="369"/>
          <w:tab w:val="left" w:pos="1800"/>
          <w:tab w:val="left" w:pos="2160"/>
        </w:tabs>
        <w:ind w:left="2520" w:hanging="2520"/>
        <w:jc w:val="left"/>
      </w:pPr>
      <w:r>
        <w:tab/>
        <w:t xml:space="preserve">d) 2Sg </w:t>
      </w:r>
      <w:r w:rsidRPr="00305E8A">
        <w:rPr>
          <w:rFonts w:ascii="Doulos SIL" w:hAnsi="Doulos SIL"/>
          <w:i/>
          <w:color w:val="0000FF"/>
        </w:rPr>
        <w:t xml:space="preserve">ē </w:t>
      </w:r>
      <w:r w:rsidRPr="004A79BF">
        <w:t>~</w:t>
      </w:r>
      <w:r w:rsidRPr="00305E8A">
        <w:rPr>
          <w:rFonts w:ascii="Doulos SIL" w:hAnsi="Doulos SIL"/>
          <w:i/>
          <w:color w:val="0000FF"/>
        </w:rPr>
        <w:t xml:space="preserve"> ī</w:t>
      </w:r>
      <w:r>
        <w:t xml:space="preserve"> in reflexives, §18.1.1</w:t>
      </w:r>
    </w:p>
    <w:p w14:paraId="4F0C3D0C" w14:textId="55280D9A" w:rsidR="0071229F" w:rsidRDefault="00097C04" w:rsidP="00645DC1">
      <w:pPr>
        <w:tabs>
          <w:tab w:val="clear" w:pos="369"/>
          <w:tab w:val="left" w:pos="1800"/>
          <w:tab w:val="left" w:pos="2160"/>
        </w:tabs>
        <w:ind w:left="2520" w:hanging="2520"/>
        <w:jc w:val="left"/>
      </w:pPr>
      <w:r>
        <w:tab/>
        <w:t>e</w:t>
      </w:r>
      <w:r w:rsidR="0071229F">
        <w:t xml:space="preserve">) </w:t>
      </w:r>
      <w:r w:rsidR="0071229F" w:rsidRPr="001706F4">
        <w:rPr>
          <w:rFonts w:ascii="Doulos SIL" w:hAnsi="Doulos SIL"/>
          <w:i/>
          <w:noProof/>
          <w:color w:val="0000FF"/>
        </w:rPr>
        <w:t>=è</w:t>
      </w:r>
      <w:r w:rsidR="0071229F">
        <w:rPr>
          <w:noProof/>
        </w:rPr>
        <w:t xml:space="preserve"> ~ </w:t>
      </w:r>
      <w:r w:rsidR="0071229F" w:rsidRPr="001706F4">
        <w:rPr>
          <w:rFonts w:ascii="Doulos SIL" w:hAnsi="Doulos SIL"/>
          <w:i/>
          <w:noProof/>
          <w:color w:val="0000FF"/>
        </w:rPr>
        <w:t>=ē</w:t>
      </w:r>
      <w:r w:rsidR="0071229F">
        <w:rPr>
          <w:noProof/>
        </w:rPr>
        <w:t>, identificational ‘it is X’ enclitic, §11.2.1.1</w:t>
      </w:r>
    </w:p>
    <w:p w14:paraId="1637BDEA" w14:textId="2F073F92" w:rsidR="0071155B" w:rsidRDefault="0071155B" w:rsidP="00645DC1">
      <w:pPr>
        <w:tabs>
          <w:tab w:val="clear" w:pos="369"/>
          <w:tab w:val="left" w:pos="1800"/>
          <w:tab w:val="left" w:pos="2160"/>
        </w:tabs>
        <w:ind w:left="2520" w:hanging="2520"/>
        <w:jc w:val="left"/>
      </w:pPr>
      <w:r>
        <w:rPr>
          <w:rFonts w:ascii="Doulos SIL" w:hAnsi="Doulos SIL"/>
        </w:rPr>
        <w:t>ēēⁿ</w:t>
      </w:r>
      <w:r w:rsidRPr="0071155B">
        <w:tab/>
      </w:r>
      <w:r>
        <w:t>2Pl pronoun, §3.3</w:t>
      </w:r>
    </w:p>
    <w:p w14:paraId="20DB7231" w14:textId="0F96427B" w:rsidR="0071155B" w:rsidRDefault="0071155B" w:rsidP="00645DC1">
      <w:pPr>
        <w:tabs>
          <w:tab w:val="clear" w:pos="369"/>
          <w:tab w:val="left" w:pos="1800"/>
          <w:tab w:val="left" w:pos="2160"/>
        </w:tabs>
        <w:ind w:left="2520" w:hanging="2520"/>
        <w:jc w:val="left"/>
      </w:pPr>
      <w:r w:rsidRPr="00B032C9">
        <w:rPr>
          <w:rFonts w:ascii="Doulos SIL" w:hAnsi="Doulos SIL"/>
        </w:rPr>
        <w:t>èèⁿ</w:t>
      </w:r>
      <w:r w:rsidRPr="0071155B">
        <w:tab/>
      </w:r>
      <w:r>
        <w:t>nonhuman 3Pl pronoun, §3.3</w:t>
      </w:r>
    </w:p>
    <w:p w14:paraId="1D892FA4" w14:textId="0B4D3617" w:rsidR="00D61C99" w:rsidRPr="00D61C99" w:rsidRDefault="00D61C99" w:rsidP="00645DC1">
      <w:pPr>
        <w:tabs>
          <w:tab w:val="clear" w:pos="369"/>
          <w:tab w:val="left" w:pos="1800"/>
          <w:tab w:val="left" w:pos="2160"/>
        </w:tabs>
        <w:ind w:left="2520" w:hanging="2520"/>
        <w:jc w:val="left"/>
      </w:pPr>
      <w:r w:rsidRPr="001706F4">
        <w:rPr>
          <w:rFonts w:ascii="Doulos SIL" w:hAnsi="Doulos SIL"/>
          <w:i/>
          <w:noProof/>
          <w:color w:val="0000FF"/>
        </w:rPr>
        <w:t>=ɛ̀</w:t>
      </w:r>
      <w:r>
        <w:rPr>
          <w:noProof/>
        </w:rPr>
        <w:t xml:space="preserve"> ~ </w:t>
      </w:r>
      <w:r w:rsidRPr="001706F4">
        <w:rPr>
          <w:rFonts w:ascii="Doulos SIL" w:hAnsi="Doulos SIL"/>
          <w:i/>
          <w:noProof/>
          <w:color w:val="0000FF"/>
        </w:rPr>
        <w:t>=ɛ̄</w:t>
      </w:r>
      <w:r>
        <w:rPr>
          <w:noProof/>
        </w:rPr>
        <w:tab/>
        <w:t>identificational ‘it is X’ enclitic, §11.2.1.1</w:t>
      </w:r>
    </w:p>
    <w:p w14:paraId="60DDBBDA" w14:textId="7A3E4B08" w:rsidR="00293A9D" w:rsidRDefault="00293A9D" w:rsidP="00645DC1">
      <w:pPr>
        <w:tabs>
          <w:tab w:val="clear" w:pos="369"/>
          <w:tab w:val="left" w:pos="1800"/>
          <w:tab w:val="left" w:pos="2160"/>
        </w:tabs>
        <w:ind w:left="2520" w:hanging="2520"/>
        <w:jc w:val="left"/>
      </w:pPr>
      <w:r w:rsidRPr="00293A9D">
        <w:rPr>
          <w:rFonts w:ascii="Doulos SIL" w:hAnsi="Doulos SIL"/>
        </w:rPr>
        <w:t>fɛ́ɛ́ⁿ</w:t>
      </w:r>
      <w:r>
        <w:tab/>
        <w:t>‘a lot’, §8.5.2</w:t>
      </w:r>
    </w:p>
    <w:p w14:paraId="4CE0D30C" w14:textId="6730FB44" w:rsidR="00345115" w:rsidRDefault="00345115" w:rsidP="00645DC1">
      <w:pPr>
        <w:tabs>
          <w:tab w:val="clear" w:pos="369"/>
          <w:tab w:val="left" w:pos="1800"/>
          <w:tab w:val="left" w:pos="2160"/>
        </w:tabs>
        <w:ind w:left="2520" w:hanging="2520"/>
        <w:jc w:val="left"/>
      </w:pPr>
      <w:r>
        <w:rPr>
          <w:rFonts w:ascii="Doulos SIL" w:hAnsi="Doulos SIL"/>
          <w:i/>
          <w:color w:val="0000FF"/>
        </w:rPr>
        <w:t>fō</w:t>
      </w:r>
      <w:r>
        <w:t xml:space="preserve"> ~ </w:t>
      </w:r>
      <w:r w:rsidRPr="00DD3A20">
        <w:rPr>
          <w:rFonts w:ascii="Doulos SIL" w:hAnsi="Doulos SIL"/>
          <w:i/>
          <w:color w:val="0000FF"/>
        </w:rPr>
        <w:t>fɔ̄</w:t>
      </w:r>
      <w:r>
        <w:t xml:space="preserve"> </w:t>
      </w:r>
      <w:r>
        <w:tab/>
      </w:r>
      <w:r w:rsidR="00097C04">
        <w:t xml:space="preserve">a) </w:t>
      </w:r>
      <w:r w:rsidR="00097C04">
        <w:rPr>
          <w:rFonts w:ascii="Doulos SIL" w:hAnsi="Doulos SIL"/>
          <w:i/>
          <w:color w:val="0000FF"/>
        </w:rPr>
        <w:t>fō</w:t>
      </w:r>
      <w:r w:rsidR="00097C04">
        <w:t xml:space="preserve"> ~ </w:t>
      </w:r>
      <w:r w:rsidR="00097C04" w:rsidRPr="00DD3A20">
        <w:rPr>
          <w:rFonts w:ascii="Doulos SIL" w:hAnsi="Doulos SIL"/>
          <w:i/>
          <w:color w:val="0000FF"/>
        </w:rPr>
        <w:t>fɔ̄</w:t>
      </w:r>
      <w:r w:rsidR="00097C04">
        <w:t xml:space="preserve">, </w:t>
      </w:r>
      <w:r>
        <w:t>‘</w:t>
      </w:r>
      <w:r w:rsidRPr="00E22D3C">
        <w:t>until/all the way to’</w:t>
      </w:r>
      <w:r>
        <w:t>, §7.3.5.2</w:t>
      </w:r>
    </w:p>
    <w:p w14:paraId="059B062D" w14:textId="42CE8BD1" w:rsidR="004A7E1D" w:rsidRDefault="00097C04" w:rsidP="00645DC1">
      <w:pPr>
        <w:tabs>
          <w:tab w:val="clear" w:pos="369"/>
          <w:tab w:val="left" w:pos="1800"/>
          <w:tab w:val="left" w:pos="2160"/>
        </w:tabs>
        <w:ind w:left="2520" w:hanging="2520"/>
        <w:jc w:val="left"/>
        <w:rPr>
          <w:noProof/>
        </w:rPr>
      </w:pPr>
      <w:r>
        <w:tab/>
        <w:t xml:space="preserve">b) </w:t>
      </w:r>
      <w:r w:rsidR="004A7E1D" w:rsidRPr="001706F4">
        <w:rPr>
          <w:rFonts w:ascii="Doulos SIL" w:hAnsi="Doulos SIL"/>
          <w:i/>
          <w:iCs/>
          <w:noProof/>
          <w:color w:val="0000FF"/>
          <w:spacing w:val="20"/>
        </w:rPr>
        <w:t>f</w:t>
      </w:r>
      <w:r w:rsidR="004A7E1D" w:rsidRPr="001706F4">
        <w:rPr>
          <w:rFonts w:ascii="Doulos SIL" w:hAnsi="Doulos SIL"/>
          <w:i/>
          <w:noProof/>
          <w:color w:val="0000FF"/>
        </w:rPr>
        <w:t>ɔ̄</w:t>
      </w:r>
      <w:r>
        <w:rPr>
          <w:noProof/>
        </w:rPr>
        <w:t xml:space="preserve"> , </w:t>
      </w:r>
      <w:r w:rsidR="004A7E1D">
        <w:rPr>
          <w:noProof/>
        </w:rPr>
        <w:t>‘must’, §17.1.4</w:t>
      </w:r>
    </w:p>
    <w:p w14:paraId="08D69D35" w14:textId="03794CEE" w:rsidR="00097C04" w:rsidRDefault="00097C04" w:rsidP="00645DC1">
      <w:pPr>
        <w:tabs>
          <w:tab w:val="clear" w:pos="369"/>
          <w:tab w:val="left" w:pos="1800"/>
          <w:tab w:val="left" w:pos="2160"/>
        </w:tabs>
        <w:ind w:left="2520" w:hanging="2520"/>
        <w:jc w:val="left"/>
      </w:pPr>
      <w:r>
        <w:rPr>
          <w:noProof/>
        </w:rPr>
        <w:tab/>
        <w:t xml:space="preserve">c) </w:t>
      </w:r>
      <w:r w:rsidRPr="00097C04">
        <w:rPr>
          <w:rFonts w:ascii="Doulos SIL" w:hAnsi="Doulos SIL"/>
          <w:noProof/>
        </w:rPr>
        <w:t>fō</w:t>
      </w:r>
      <w:r>
        <w:rPr>
          <w:noProof/>
        </w:rPr>
        <w:t xml:space="preserve"> ‘even’, §19.2.2.2</w:t>
      </w:r>
    </w:p>
    <w:p w14:paraId="36CC5331" w14:textId="0D3A7FC9" w:rsidR="00345115" w:rsidRDefault="00345115" w:rsidP="00645DC1">
      <w:pPr>
        <w:tabs>
          <w:tab w:val="clear" w:pos="369"/>
          <w:tab w:val="left" w:pos="1800"/>
          <w:tab w:val="left" w:pos="2160"/>
        </w:tabs>
        <w:ind w:left="2520" w:hanging="2520"/>
        <w:jc w:val="left"/>
        <w:rPr>
          <w:noProof/>
        </w:rPr>
      </w:pPr>
      <w:r>
        <w:rPr>
          <w:rFonts w:ascii="Doulos SIL" w:hAnsi="Doulos SIL"/>
          <w:i/>
          <w:noProof/>
          <w:color w:val="0000FF"/>
        </w:rPr>
        <w:t>fúúlú</w:t>
      </w:r>
      <w:r>
        <w:rPr>
          <w:noProof/>
        </w:rPr>
        <w:tab/>
        <w:t>postposition ‘between’, §8.3.3.8</w:t>
      </w:r>
    </w:p>
    <w:p w14:paraId="2FCF3320" w14:textId="2EB8A06F" w:rsidR="00FB033B" w:rsidRDefault="00FB033B" w:rsidP="00645DC1">
      <w:pPr>
        <w:tabs>
          <w:tab w:val="clear" w:pos="369"/>
          <w:tab w:val="left" w:pos="1800"/>
          <w:tab w:val="left" w:pos="2160"/>
        </w:tabs>
        <w:ind w:left="2520" w:hanging="2520"/>
        <w:jc w:val="left"/>
        <w:rPr>
          <w:noProof/>
        </w:rPr>
      </w:pPr>
      <w:r w:rsidRPr="001706F4">
        <w:rPr>
          <w:rFonts w:ascii="Doulos SIL" w:hAnsi="Doulos SIL"/>
          <w:i/>
          <w:noProof/>
          <w:color w:val="0000FF"/>
        </w:rPr>
        <w:t>fùùrù</w:t>
      </w:r>
      <w:r>
        <w:rPr>
          <w:noProof/>
        </w:rPr>
        <w:t xml:space="preserve"> </w:t>
      </w:r>
      <w:r>
        <w:rPr>
          <w:noProof/>
        </w:rPr>
        <w:tab/>
        <w:t>‘until, within (time span)’, §8.3.5.3</w:t>
      </w:r>
    </w:p>
    <w:p w14:paraId="64346739" w14:textId="618FB348" w:rsidR="00293A9D" w:rsidRPr="00293A9D" w:rsidRDefault="00293A9D" w:rsidP="00645DC1">
      <w:pPr>
        <w:tabs>
          <w:tab w:val="clear" w:pos="369"/>
          <w:tab w:val="left" w:pos="1800"/>
          <w:tab w:val="left" w:pos="2160"/>
        </w:tabs>
        <w:ind w:left="2520" w:hanging="2520"/>
        <w:jc w:val="left"/>
      </w:pPr>
      <w:r w:rsidRPr="001706F4">
        <w:rPr>
          <w:rFonts w:ascii="Doulos SIL" w:hAnsi="Doulos SIL"/>
          <w:i/>
          <w:noProof/>
          <w:color w:val="0000FF"/>
        </w:rPr>
        <w:t>gbɔ́-nɔ̀</w:t>
      </w:r>
      <w:r>
        <w:rPr>
          <w:noProof/>
        </w:rPr>
        <w:tab/>
        <w:t>‘like, similar to’, §8.5.1</w:t>
      </w:r>
    </w:p>
    <w:p w14:paraId="0DB9E3B2" w14:textId="6C658F91" w:rsidR="00345115" w:rsidRDefault="00345115" w:rsidP="00645DC1">
      <w:pPr>
        <w:tabs>
          <w:tab w:val="clear" w:pos="369"/>
          <w:tab w:val="left" w:pos="1800"/>
          <w:tab w:val="left" w:pos="2160"/>
        </w:tabs>
        <w:ind w:left="2520" w:hanging="2520"/>
        <w:jc w:val="left"/>
        <w:rPr>
          <w:noProof/>
        </w:rPr>
      </w:pPr>
      <w:r w:rsidRPr="003351A7">
        <w:rPr>
          <w:rFonts w:ascii="Doulos SIL" w:hAnsi="Doulos SIL"/>
          <w:i/>
          <w:noProof/>
          <w:color w:val="0000FF"/>
        </w:rPr>
        <w:t>glà</w:t>
      </w:r>
      <w:r>
        <w:rPr>
          <w:noProof/>
        </w:rPr>
        <w:t xml:space="preserve"> ~ </w:t>
      </w:r>
      <w:r w:rsidRPr="003351A7">
        <w:rPr>
          <w:rFonts w:ascii="Doulos SIL" w:hAnsi="Doulos SIL"/>
          <w:i/>
          <w:noProof/>
          <w:color w:val="0000FF"/>
        </w:rPr>
        <w:t>glá</w:t>
      </w:r>
      <w:r>
        <w:rPr>
          <w:noProof/>
        </w:rPr>
        <w:t xml:space="preserve"> </w:t>
      </w:r>
      <w:r>
        <w:rPr>
          <w:noProof/>
        </w:rPr>
        <w:tab/>
        <w:t>postposition ‘next to’, §8.3.3.5</w:t>
      </w:r>
    </w:p>
    <w:p w14:paraId="58F8ACD0" w14:textId="1975CB13" w:rsidR="00D61C99" w:rsidRDefault="00D61C99" w:rsidP="00645DC1">
      <w:pPr>
        <w:tabs>
          <w:tab w:val="clear" w:pos="369"/>
          <w:tab w:val="left" w:pos="1800"/>
          <w:tab w:val="left" w:pos="2160"/>
        </w:tabs>
        <w:ind w:left="2520" w:hanging="2520"/>
        <w:jc w:val="left"/>
        <w:rPr>
          <w:noProof/>
        </w:rPr>
      </w:pPr>
      <w:r>
        <w:rPr>
          <w:noProof/>
        </w:rPr>
        <w:t>/H+</w:t>
      </w:r>
      <w:r w:rsidRPr="001706F4">
        <w:rPr>
          <w:rFonts w:ascii="Doulos SIL" w:hAnsi="Doulos SIL"/>
          <w:noProof/>
          <w:color w:val="008000"/>
        </w:rPr>
        <w:t>=</w:t>
      </w:r>
      <w:r w:rsidRPr="00D374B0">
        <w:rPr>
          <w:rFonts w:ascii="Doulos SIL" w:hAnsi="Doulos SIL"/>
          <w:noProof/>
          <w:color w:val="008000"/>
        </w:rPr>
        <w:sym w:font="Symbol" w:char="F0C6"/>
      </w:r>
      <w:r>
        <w:rPr>
          <w:noProof/>
        </w:rPr>
        <w:t>/</w:t>
      </w:r>
      <w:r>
        <w:rPr>
          <w:noProof/>
        </w:rPr>
        <w:tab/>
        <w:t>a) subject enclitic in imperfective-system clauses (present, future, progressive), §10.3.2.1</w:t>
      </w:r>
    </w:p>
    <w:p w14:paraId="264921E2" w14:textId="56FC4742" w:rsidR="00D61C99" w:rsidRPr="00D61C99" w:rsidRDefault="00D61C99" w:rsidP="00645DC1">
      <w:pPr>
        <w:tabs>
          <w:tab w:val="clear" w:pos="369"/>
          <w:tab w:val="left" w:pos="1800"/>
          <w:tab w:val="left" w:pos="2160"/>
        </w:tabs>
        <w:ind w:left="2520" w:hanging="2520"/>
        <w:jc w:val="left"/>
        <w:rPr>
          <w:noProof/>
        </w:rPr>
      </w:pPr>
      <w:r>
        <w:rPr>
          <w:noProof/>
        </w:rPr>
        <w:tab/>
        <w:t>b) ‘be’ subject enclitic, §11.2.3.1</w:t>
      </w:r>
    </w:p>
    <w:p w14:paraId="65846E74" w14:textId="77777777" w:rsidR="00D61C99" w:rsidRDefault="00D61C99" w:rsidP="00645DC1">
      <w:pPr>
        <w:tabs>
          <w:tab w:val="clear" w:pos="369"/>
          <w:tab w:val="left" w:pos="1800"/>
          <w:tab w:val="left" w:pos="2160"/>
        </w:tabs>
        <w:ind w:left="2520" w:hanging="2520"/>
        <w:jc w:val="left"/>
        <w:rPr>
          <w:noProof/>
        </w:rPr>
      </w:pPr>
      <w:r w:rsidRPr="001706F4">
        <w:rPr>
          <w:rFonts w:ascii="Doulos SIL" w:hAnsi="Doulos SIL"/>
          <w:i/>
          <w:noProof/>
          <w:color w:val="0000FF"/>
        </w:rPr>
        <w:t>=ī</w:t>
      </w:r>
      <w:r>
        <w:rPr>
          <w:noProof/>
        </w:rPr>
        <w:tab/>
        <w:t>identificational ‘it is X’ enclitic, §11.2.1.1</w:t>
      </w:r>
    </w:p>
    <w:p w14:paraId="4B7C8B4E" w14:textId="28D21FF1" w:rsidR="00952B49" w:rsidRDefault="00952B49" w:rsidP="00645DC1">
      <w:pPr>
        <w:tabs>
          <w:tab w:val="clear" w:pos="369"/>
          <w:tab w:val="left" w:pos="1800"/>
          <w:tab w:val="left" w:pos="2160"/>
        </w:tabs>
        <w:ind w:left="2520" w:hanging="2520"/>
        <w:jc w:val="left"/>
        <w:rPr>
          <w:noProof/>
        </w:rPr>
      </w:pPr>
      <w:r w:rsidRPr="001706F4">
        <w:rPr>
          <w:rFonts w:ascii="Doulos SIL" w:hAnsi="Doulos SIL"/>
          <w:i/>
          <w:noProof/>
          <w:color w:val="0000FF"/>
        </w:rPr>
        <w:t>jámúlɔ̀</w:t>
      </w:r>
      <w:r>
        <w:rPr>
          <w:noProof/>
        </w:rPr>
        <w:tab/>
        <w:t>‘become, be transformed into’, §11.2.5.2</w:t>
      </w:r>
    </w:p>
    <w:p w14:paraId="22BE2B72" w14:textId="53A3C9F7" w:rsidR="00952B49" w:rsidRDefault="00952B49" w:rsidP="00952B49">
      <w:pPr>
        <w:tabs>
          <w:tab w:val="clear" w:pos="369"/>
          <w:tab w:val="left" w:pos="1800"/>
          <w:tab w:val="left" w:pos="2160"/>
        </w:tabs>
        <w:ind w:left="2520" w:hanging="2520"/>
        <w:jc w:val="left"/>
        <w:rPr>
          <w:noProof/>
        </w:rPr>
      </w:pPr>
      <w:r w:rsidRPr="001706F4">
        <w:rPr>
          <w:rFonts w:ascii="Doulos SIL" w:hAnsi="Doulos SIL"/>
          <w:i/>
          <w:noProof/>
          <w:color w:val="0000FF"/>
        </w:rPr>
        <w:t>kà</w:t>
      </w:r>
      <w:r>
        <w:rPr>
          <w:noProof/>
        </w:rPr>
        <w:t xml:space="preserve"> ~ </w:t>
      </w:r>
      <w:r w:rsidRPr="001706F4">
        <w:rPr>
          <w:rFonts w:ascii="Doulos SIL" w:hAnsi="Doulos SIL"/>
          <w:i/>
          <w:noProof/>
          <w:color w:val="0000FF"/>
        </w:rPr>
        <w:t>ká</w:t>
      </w:r>
      <w:r>
        <w:rPr>
          <w:noProof/>
        </w:rPr>
        <w:tab/>
        <w:t>‘want’, §11.2.6.2</w:t>
      </w:r>
    </w:p>
    <w:p w14:paraId="7495748D" w14:textId="6FB2DC3A" w:rsidR="00952B49" w:rsidRDefault="00952B49" w:rsidP="00952B49">
      <w:pPr>
        <w:tabs>
          <w:tab w:val="clear" w:pos="369"/>
          <w:tab w:val="left" w:pos="1800"/>
          <w:tab w:val="left" w:pos="2160"/>
        </w:tabs>
        <w:ind w:left="2520" w:hanging="2520"/>
        <w:jc w:val="left"/>
        <w:rPr>
          <w:noProof/>
        </w:rPr>
      </w:pPr>
      <w:r>
        <w:rPr>
          <w:noProof/>
        </w:rPr>
        <w:tab/>
      </w:r>
      <w:r>
        <w:rPr>
          <w:noProof/>
        </w:rPr>
        <w:tab/>
        <w:t>complements, §17.1.1</w:t>
      </w:r>
    </w:p>
    <w:p w14:paraId="24A531A5" w14:textId="77777777" w:rsidR="00952B49" w:rsidRPr="00952B49" w:rsidRDefault="00952B49" w:rsidP="00952B49">
      <w:pPr>
        <w:tabs>
          <w:tab w:val="clear" w:pos="369"/>
          <w:tab w:val="left" w:pos="1800"/>
          <w:tab w:val="left" w:pos="2160"/>
        </w:tabs>
        <w:ind w:left="2520" w:hanging="2520"/>
        <w:jc w:val="left"/>
        <w:rPr>
          <w:noProof/>
        </w:rPr>
      </w:pPr>
      <w:r>
        <w:rPr>
          <w:noProof/>
        </w:rPr>
        <w:tab/>
      </w:r>
      <w:r>
        <w:rPr>
          <w:noProof/>
        </w:rPr>
        <w:tab/>
        <w:t>past time, §10.4.3</w:t>
      </w:r>
    </w:p>
    <w:p w14:paraId="386AE40C" w14:textId="24C54A06" w:rsidR="00AE6499" w:rsidRDefault="00AE6499" w:rsidP="00645DC1">
      <w:pPr>
        <w:tabs>
          <w:tab w:val="clear" w:pos="369"/>
          <w:tab w:val="left" w:pos="1800"/>
          <w:tab w:val="left" w:pos="2160"/>
        </w:tabs>
        <w:ind w:left="2520" w:hanging="2520"/>
        <w:jc w:val="left"/>
        <w:rPr>
          <w:noProof/>
        </w:rPr>
      </w:pPr>
      <w:r w:rsidRPr="001706F4">
        <w:rPr>
          <w:rFonts w:ascii="Doulos SIL" w:hAnsi="Doulos SIL"/>
          <w:i/>
          <w:noProof/>
          <w:color w:val="0000FF"/>
        </w:rPr>
        <w:t>kàbáⁿ</w:t>
      </w:r>
      <w:r>
        <w:rPr>
          <w:noProof/>
        </w:rPr>
        <w:tab/>
        <w:t>‘already’, §8.5.6.8</w:t>
      </w:r>
    </w:p>
    <w:p w14:paraId="2ECF4742" w14:textId="12D4B50B" w:rsidR="000F5931" w:rsidRPr="000F5931" w:rsidRDefault="000F5931" w:rsidP="00645DC1">
      <w:pPr>
        <w:tabs>
          <w:tab w:val="clear" w:pos="369"/>
          <w:tab w:val="left" w:pos="1800"/>
          <w:tab w:val="left" w:pos="2160"/>
        </w:tabs>
        <w:ind w:left="2520" w:hanging="2520"/>
        <w:jc w:val="left"/>
        <w:rPr>
          <w:noProof/>
        </w:rPr>
      </w:pPr>
      <w:r w:rsidRPr="001706F4">
        <w:rPr>
          <w:rFonts w:ascii="Doulos SIL" w:hAnsi="Doulos SIL"/>
          <w:i/>
          <w:noProof/>
          <w:color w:val="0000FF"/>
        </w:rPr>
        <w:t>kɛ́</w:t>
      </w:r>
      <w:r>
        <w:rPr>
          <w:noProof/>
        </w:rPr>
        <w:tab/>
        <w:t>past time, §10.4</w:t>
      </w:r>
    </w:p>
    <w:p w14:paraId="41A44D3E" w14:textId="77777777" w:rsidR="00345115" w:rsidRDefault="00345115" w:rsidP="00645DC1">
      <w:pPr>
        <w:tabs>
          <w:tab w:val="clear" w:pos="369"/>
          <w:tab w:val="left" w:pos="1800"/>
          <w:tab w:val="left" w:pos="2160"/>
        </w:tabs>
        <w:ind w:left="2520" w:hanging="2520"/>
        <w:jc w:val="left"/>
        <w:rPr>
          <w:noProof/>
        </w:rPr>
      </w:pPr>
      <w:r w:rsidRPr="003351A7">
        <w:rPr>
          <w:rFonts w:ascii="Doulos SIL" w:hAnsi="Doulos SIL"/>
          <w:i/>
          <w:noProof/>
          <w:color w:val="0000FF"/>
        </w:rPr>
        <w:t>kɛ̀ⁿ</w:t>
      </w:r>
      <w:r>
        <w:rPr>
          <w:noProof/>
        </w:rPr>
        <w:t xml:space="preserve"> ~ </w:t>
      </w:r>
      <w:r w:rsidRPr="003351A7">
        <w:rPr>
          <w:rFonts w:ascii="Doulos SIL" w:hAnsi="Doulos SIL"/>
          <w:i/>
          <w:noProof/>
          <w:color w:val="0000FF"/>
        </w:rPr>
        <w:t>kɛ́ⁿ</w:t>
      </w:r>
      <w:r>
        <w:rPr>
          <w:noProof/>
        </w:rPr>
        <w:tab/>
        <w:t>postposition</w:t>
      </w:r>
    </w:p>
    <w:p w14:paraId="3372EED2" w14:textId="61691A04" w:rsidR="00345115" w:rsidRDefault="00345115" w:rsidP="00645DC1">
      <w:pPr>
        <w:tabs>
          <w:tab w:val="clear" w:pos="369"/>
          <w:tab w:val="left" w:pos="1800"/>
          <w:tab w:val="left" w:pos="2160"/>
        </w:tabs>
        <w:ind w:left="2520" w:hanging="2520"/>
        <w:jc w:val="left"/>
        <w:rPr>
          <w:noProof/>
        </w:rPr>
      </w:pPr>
      <w:r>
        <w:rPr>
          <w:noProof/>
        </w:rPr>
        <w:tab/>
      </w:r>
      <w:r>
        <w:rPr>
          <w:noProof/>
        </w:rPr>
        <w:tab/>
        <w:t>benefactive, §8.1.3</w:t>
      </w:r>
    </w:p>
    <w:p w14:paraId="1817EB10" w14:textId="280D2A90" w:rsidR="00345115" w:rsidRDefault="00345115" w:rsidP="00645DC1">
      <w:pPr>
        <w:tabs>
          <w:tab w:val="clear" w:pos="369"/>
          <w:tab w:val="left" w:pos="1800"/>
          <w:tab w:val="left" w:pos="2160"/>
        </w:tabs>
        <w:ind w:left="2520" w:hanging="2520"/>
        <w:jc w:val="left"/>
        <w:rPr>
          <w:noProof/>
        </w:rPr>
      </w:pPr>
      <w:r>
        <w:rPr>
          <w:noProof/>
        </w:rPr>
        <w:tab/>
      </w:r>
      <w:r>
        <w:rPr>
          <w:noProof/>
        </w:rPr>
        <w:tab/>
        <w:t>‘chez’, §8.3.3.4</w:t>
      </w:r>
    </w:p>
    <w:p w14:paraId="6F8DF377" w14:textId="16CA74DF" w:rsidR="00345115" w:rsidRDefault="00345115" w:rsidP="00645DC1">
      <w:pPr>
        <w:tabs>
          <w:tab w:val="clear" w:pos="369"/>
          <w:tab w:val="left" w:pos="1800"/>
          <w:tab w:val="left" w:pos="2160"/>
        </w:tabs>
        <w:ind w:left="2520" w:hanging="2520"/>
        <w:jc w:val="left"/>
        <w:rPr>
          <w:noProof/>
        </w:rPr>
      </w:pPr>
      <w:r w:rsidRPr="003351A7">
        <w:rPr>
          <w:rFonts w:ascii="Doulos SIL" w:hAnsi="Doulos SIL"/>
          <w:i/>
          <w:noProof/>
          <w:color w:val="0000FF"/>
        </w:rPr>
        <w:t>kìnà</w:t>
      </w:r>
      <w:r>
        <w:rPr>
          <w:noProof/>
        </w:rPr>
        <w:t xml:space="preserve"> ~ </w:t>
      </w:r>
      <w:r w:rsidRPr="003351A7">
        <w:rPr>
          <w:rFonts w:ascii="Doulos SIL" w:hAnsi="Doulos SIL"/>
          <w:i/>
          <w:noProof/>
          <w:color w:val="0000FF"/>
        </w:rPr>
        <w:t>kíná</w:t>
      </w:r>
      <w:r>
        <w:rPr>
          <w:noProof/>
        </w:rPr>
        <w:t xml:space="preserve"> </w:t>
      </w:r>
      <w:r>
        <w:rPr>
          <w:noProof/>
        </w:rPr>
        <w:tab/>
        <w:t>postposition ‘in front of’, §8.3.3.6</w:t>
      </w:r>
    </w:p>
    <w:p w14:paraId="1E6345B6" w14:textId="368D4247" w:rsidR="00293A9D" w:rsidRDefault="00293A9D" w:rsidP="00645DC1">
      <w:pPr>
        <w:tabs>
          <w:tab w:val="clear" w:pos="369"/>
          <w:tab w:val="left" w:pos="1800"/>
          <w:tab w:val="left" w:pos="2160"/>
        </w:tabs>
        <w:ind w:left="2520" w:hanging="2520"/>
        <w:jc w:val="left"/>
        <w:rPr>
          <w:noProof/>
        </w:rPr>
      </w:pPr>
      <w:r w:rsidRPr="001706F4">
        <w:rPr>
          <w:rFonts w:ascii="Doulos SIL" w:hAnsi="Doulos SIL"/>
          <w:i/>
          <w:noProof/>
          <w:color w:val="0000FF"/>
        </w:rPr>
        <w:t>kósòⁿ</w:t>
      </w:r>
      <w:r>
        <w:rPr>
          <w:noProof/>
        </w:rPr>
        <w:tab/>
        <w:t>‘because of’, §8.4.5</w:t>
      </w:r>
    </w:p>
    <w:p w14:paraId="28B6BC68" w14:textId="1EF7501B" w:rsidR="005710FD" w:rsidRPr="00293A9D" w:rsidRDefault="005710FD" w:rsidP="00645DC1">
      <w:pPr>
        <w:tabs>
          <w:tab w:val="clear" w:pos="369"/>
          <w:tab w:val="left" w:pos="1800"/>
          <w:tab w:val="left" w:pos="2160"/>
        </w:tabs>
        <w:ind w:left="2520" w:hanging="2520"/>
        <w:jc w:val="left"/>
        <w:rPr>
          <w:noProof/>
        </w:rPr>
      </w:pPr>
      <w:r w:rsidRPr="001706F4">
        <w:rPr>
          <w:rFonts w:ascii="Doulos SIL" w:hAnsi="Doulos SIL"/>
          <w:i/>
          <w:noProof/>
          <w:color w:val="0000FF"/>
        </w:rPr>
        <w:t xml:space="preserve">kɔ́ní </w:t>
      </w:r>
      <w:r w:rsidRPr="005710FD">
        <w:rPr>
          <w:noProof/>
        </w:rPr>
        <w:tab/>
      </w:r>
      <w:r>
        <w:rPr>
          <w:noProof/>
        </w:rPr>
        <w:t>‘as for’, §19.1.1</w:t>
      </w:r>
    </w:p>
    <w:p w14:paraId="698BEDCF" w14:textId="2244ECFD" w:rsidR="00345115" w:rsidRDefault="00345115" w:rsidP="00645DC1">
      <w:pPr>
        <w:tabs>
          <w:tab w:val="clear" w:pos="369"/>
          <w:tab w:val="left" w:pos="1800"/>
          <w:tab w:val="left" w:pos="2160"/>
        </w:tabs>
        <w:ind w:left="2520" w:hanging="2520"/>
        <w:jc w:val="left"/>
        <w:rPr>
          <w:noProof/>
        </w:rPr>
      </w:pPr>
      <w:r w:rsidRPr="00345115">
        <w:rPr>
          <w:rFonts w:ascii="Doulos SIL" w:hAnsi="Doulos SIL"/>
          <w:noProof/>
        </w:rPr>
        <w:t>kpà</w:t>
      </w:r>
      <w:r>
        <w:rPr>
          <w:noProof/>
        </w:rPr>
        <w:tab/>
        <w:t>postposition in termporal expressions, §8.3.3.9</w:t>
      </w:r>
    </w:p>
    <w:p w14:paraId="2AFA1DD1" w14:textId="4065B029" w:rsidR="00E15C14" w:rsidRPr="00E15C14" w:rsidRDefault="00E15C14" w:rsidP="00645DC1">
      <w:pPr>
        <w:tabs>
          <w:tab w:val="clear" w:pos="369"/>
          <w:tab w:val="left" w:pos="1800"/>
          <w:tab w:val="left" w:pos="2160"/>
        </w:tabs>
        <w:ind w:left="2520" w:hanging="2520"/>
        <w:jc w:val="left"/>
        <w:rPr>
          <w:noProof/>
        </w:rPr>
      </w:pPr>
      <w:r w:rsidRPr="001706F4">
        <w:rPr>
          <w:rFonts w:ascii="Doulos SIL" w:hAnsi="Doulos SIL"/>
          <w:i/>
          <w:noProof/>
          <w:color w:val="0000FF"/>
        </w:rPr>
        <w:t>kpǎ-mà</w:t>
      </w:r>
      <w:r>
        <w:rPr>
          <w:noProof/>
        </w:rPr>
        <w:t xml:space="preserve"> ~ </w:t>
      </w:r>
      <w:r w:rsidRPr="001706F4">
        <w:rPr>
          <w:rFonts w:ascii="Doulos SIL" w:hAnsi="Doulos SIL"/>
          <w:i/>
          <w:noProof/>
          <w:color w:val="0000FF"/>
        </w:rPr>
        <w:t>kpá-mà</w:t>
      </w:r>
      <w:r>
        <w:rPr>
          <w:noProof/>
        </w:rPr>
        <w:tab/>
        <w:t>purposive postposition (goal), §8.4.3</w:t>
      </w:r>
    </w:p>
    <w:p w14:paraId="69C10CB9" w14:textId="1A2A3843" w:rsidR="00E15C14" w:rsidRDefault="00E15C14" w:rsidP="00645DC1">
      <w:pPr>
        <w:tabs>
          <w:tab w:val="clear" w:pos="369"/>
          <w:tab w:val="left" w:pos="1800"/>
          <w:tab w:val="left" w:pos="2160"/>
        </w:tabs>
        <w:ind w:left="2520" w:hanging="2520"/>
        <w:jc w:val="left"/>
        <w:rPr>
          <w:noProof/>
        </w:rPr>
      </w:pPr>
      <w:r w:rsidRPr="001706F4">
        <w:rPr>
          <w:rFonts w:ascii="Doulos SIL" w:hAnsi="Doulos SIL"/>
          <w:i/>
          <w:noProof/>
          <w:color w:val="0000FF"/>
        </w:rPr>
        <w:t>kpǎ-ɲɔ̀</w:t>
      </w:r>
      <w:r>
        <w:rPr>
          <w:noProof/>
        </w:rPr>
        <w:t xml:space="preserve"> ~ </w:t>
      </w:r>
      <w:r w:rsidRPr="001706F4">
        <w:rPr>
          <w:rFonts w:ascii="Doulos SIL" w:hAnsi="Doulos SIL"/>
          <w:i/>
          <w:noProof/>
          <w:color w:val="0000FF"/>
        </w:rPr>
        <w:t>kpá-ɲɔ̀</w:t>
      </w:r>
      <w:r>
        <w:rPr>
          <w:noProof/>
        </w:rPr>
        <w:tab/>
        <w:t>purposive postposition (goal), §8.4.3</w:t>
      </w:r>
    </w:p>
    <w:p w14:paraId="45D077E6" w14:textId="68237918" w:rsidR="005710FD" w:rsidRPr="005710FD" w:rsidRDefault="005710FD" w:rsidP="00645DC1">
      <w:pPr>
        <w:tabs>
          <w:tab w:val="clear" w:pos="369"/>
          <w:tab w:val="left" w:pos="1800"/>
          <w:tab w:val="left" w:pos="2160"/>
        </w:tabs>
        <w:ind w:left="2520" w:hanging="2520"/>
        <w:jc w:val="left"/>
        <w:rPr>
          <w:noProof/>
        </w:rPr>
      </w:pPr>
      <w:r w:rsidRPr="001706F4">
        <w:rPr>
          <w:rFonts w:ascii="Doulos SIL" w:hAnsi="Doulos SIL"/>
          <w:i/>
          <w:noProof/>
          <w:color w:val="0000FF"/>
        </w:rPr>
        <w:t xml:space="preserve">kpèʔè- </w:t>
      </w:r>
      <w:r>
        <w:rPr>
          <w:noProof/>
        </w:rPr>
        <w:t xml:space="preserve">~ </w:t>
      </w:r>
      <w:r w:rsidRPr="001706F4">
        <w:rPr>
          <w:rFonts w:ascii="Doulos SIL" w:hAnsi="Doulos SIL"/>
          <w:i/>
          <w:noProof/>
          <w:color w:val="0000FF"/>
        </w:rPr>
        <w:t>kpéʔé-</w:t>
      </w:r>
      <w:r>
        <w:rPr>
          <w:noProof/>
        </w:rPr>
        <w:tab/>
        <w:t>‘only’, §19.1.3</w:t>
      </w:r>
    </w:p>
    <w:p w14:paraId="16857B97" w14:textId="03E401C1" w:rsidR="00D0780F" w:rsidRPr="00D0780F" w:rsidRDefault="005710FD" w:rsidP="00645DC1">
      <w:pPr>
        <w:tabs>
          <w:tab w:val="clear" w:pos="369"/>
          <w:tab w:val="left" w:pos="1800"/>
          <w:tab w:val="left" w:pos="2160"/>
        </w:tabs>
        <w:ind w:left="2520" w:hanging="2520"/>
        <w:jc w:val="left"/>
        <w:rPr>
          <w:noProof/>
        </w:rPr>
      </w:pPr>
      <w:r>
        <w:rPr>
          <w:rFonts w:ascii="Doulos SIL" w:hAnsi="Doulos SIL"/>
          <w:i/>
          <w:noProof/>
          <w:color w:val="0000FF"/>
        </w:rPr>
        <w:tab/>
      </w:r>
      <w:r>
        <w:rPr>
          <w:rFonts w:ascii="Doulos SIL" w:hAnsi="Doulos SIL"/>
          <w:i/>
          <w:noProof/>
          <w:color w:val="0000FF"/>
        </w:rPr>
        <w:tab/>
      </w:r>
      <w:r w:rsidR="00D0780F" w:rsidRPr="001706F4">
        <w:rPr>
          <w:rFonts w:ascii="Doulos SIL" w:hAnsi="Doulos SIL"/>
          <w:i/>
          <w:noProof/>
          <w:color w:val="0000FF"/>
        </w:rPr>
        <w:t>kpéʔé-nū</w:t>
      </w:r>
      <w:r w:rsidR="00D0780F">
        <w:rPr>
          <w:noProof/>
        </w:rPr>
        <w:t xml:space="preserve"> ~  </w:t>
      </w:r>
      <w:r w:rsidR="00D0780F" w:rsidRPr="001706F4">
        <w:rPr>
          <w:rFonts w:ascii="Doulos SIL" w:hAnsi="Doulos SIL"/>
          <w:i/>
          <w:noProof/>
          <w:color w:val="0000FF"/>
        </w:rPr>
        <w:t>kpèʔè-nù</w:t>
      </w:r>
      <w:r>
        <w:rPr>
          <w:noProof/>
        </w:rPr>
        <w:t xml:space="preserve">, </w:t>
      </w:r>
      <w:r w:rsidR="00D0780F">
        <w:rPr>
          <w:noProof/>
        </w:rPr>
        <w:t>‘exactly’, §8.5.3</w:t>
      </w:r>
    </w:p>
    <w:p w14:paraId="6B9417D3" w14:textId="387E225F" w:rsidR="00765E61" w:rsidRDefault="00765E61" w:rsidP="00645DC1">
      <w:pPr>
        <w:tabs>
          <w:tab w:val="clear" w:pos="369"/>
          <w:tab w:val="left" w:pos="1800"/>
          <w:tab w:val="left" w:pos="2160"/>
        </w:tabs>
        <w:ind w:left="2520" w:hanging="2520"/>
        <w:jc w:val="left"/>
        <w:rPr>
          <w:noProof/>
        </w:rPr>
      </w:pPr>
      <w:r w:rsidRPr="001706F4">
        <w:rPr>
          <w:rFonts w:ascii="Doulos SIL" w:hAnsi="Doulos SIL"/>
          <w:i/>
          <w:noProof/>
          <w:color w:val="0000FF"/>
        </w:rPr>
        <w:t>kùdù</w:t>
      </w:r>
      <w:r>
        <w:rPr>
          <w:noProof/>
        </w:rPr>
        <w:t xml:space="preserve"> ~ </w:t>
      </w:r>
      <w:r w:rsidRPr="001706F4">
        <w:rPr>
          <w:rFonts w:ascii="Doulos SIL" w:hAnsi="Doulos SIL"/>
          <w:i/>
          <w:noProof/>
          <w:color w:val="0000FF"/>
        </w:rPr>
        <w:t>kúdú</w:t>
      </w:r>
      <w:r>
        <w:rPr>
          <w:noProof/>
        </w:rPr>
        <w:tab/>
        <w:t>purposive-causal postposition (‘for’ or ‘because of’), §8.4.1</w:t>
      </w:r>
    </w:p>
    <w:p w14:paraId="0B0FAE65" w14:textId="3D67A397" w:rsidR="000F5931" w:rsidRPr="000F5931" w:rsidRDefault="000F5931" w:rsidP="00645DC1">
      <w:pPr>
        <w:tabs>
          <w:tab w:val="clear" w:pos="369"/>
          <w:tab w:val="left" w:pos="1800"/>
          <w:tab w:val="left" w:pos="2160"/>
        </w:tabs>
        <w:ind w:left="2520" w:hanging="2520"/>
        <w:jc w:val="left"/>
        <w:rPr>
          <w:noProof/>
        </w:rPr>
      </w:pPr>
      <w:r w:rsidRPr="001706F4">
        <w:rPr>
          <w:rFonts w:ascii="Doulos SIL" w:hAnsi="Doulos SIL"/>
          <w:i/>
          <w:noProof/>
          <w:color w:val="0000FF"/>
        </w:rPr>
        <w:t>kùⁿ</w:t>
      </w:r>
      <w:r>
        <w:rPr>
          <w:noProof/>
        </w:rPr>
        <w:t xml:space="preserve"> ~ </w:t>
      </w:r>
      <w:r w:rsidRPr="001706F4">
        <w:rPr>
          <w:rFonts w:ascii="Doulos SIL" w:hAnsi="Doulos SIL"/>
          <w:i/>
          <w:noProof/>
          <w:color w:val="0000FF"/>
        </w:rPr>
        <w:t>kúⁿ</w:t>
      </w:r>
      <w:r>
        <w:rPr>
          <w:noProof/>
        </w:rPr>
        <w:tab/>
        <w:t>copula, in ‘X is Y’, §11.2.2.1-2</w:t>
      </w:r>
    </w:p>
    <w:p w14:paraId="3CB09BD9" w14:textId="22E09B8A" w:rsidR="00345115" w:rsidRPr="00345115" w:rsidRDefault="00345115" w:rsidP="00645DC1">
      <w:pPr>
        <w:tabs>
          <w:tab w:val="clear" w:pos="369"/>
          <w:tab w:val="left" w:pos="1800"/>
          <w:tab w:val="left" w:pos="2160"/>
        </w:tabs>
        <w:ind w:left="2520" w:hanging="2520"/>
        <w:jc w:val="left"/>
      </w:pPr>
      <w:r w:rsidRPr="003351A7">
        <w:rPr>
          <w:rFonts w:ascii="Doulos SIL" w:hAnsi="Doulos SIL"/>
          <w:i/>
          <w:noProof/>
          <w:color w:val="0000FF"/>
        </w:rPr>
        <w:t>kùtɔ̀</w:t>
      </w:r>
      <w:r>
        <w:rPr>
          <w:noProof/>
        </w:rPr>
        <w:t xml:space="preserve"> ~ </w:t>
      </w:r>
      <w:r w:rsidRPr="003351A7">
        <w:rPr>
          <w:rFonts w:ascii="Doulos SIL" w:hAnsi="Doulos SIL"/>
          <w:i/>
          <w:noProof/>
          <w:color w:val="0000FF"/>
        </w:rPr>
        <w:t>kútɔ́</w:t>
      </w:r>
      <w:r>
        <w:rPr>
          <w:noProof/>
        </w:rPr>
        <w:t xml:space="preserve"> </w:t>
      </w:r>
      <w:r>
        <w:rPr>
          <w:noProof/>
        </w:rPr>
        <w:tab/>
        <w:t>postposition ‘under’, §8.3.4.2</w:t>
      </w:r>
    </w:p>
    <w:p w14:paraId="7422AC0A" w14:textId="240B7528" w:rsidR="00B032C9" w:rsidRDefault="00B032C9" w:rsidP="00645DC1">
      <w:pPr>
        <w:tabs>
          <w:tab w:val="clear" w:pos="369"/>
          <w:tab w:val="left" w:pos="1800"/>
          <w:tab w:val="left" w:pos="2160"/>
        </w:tabs>
        <w:ind w:left="2520" w:hanging="2520"/>
        <w:jc w:val="left"/>
      </w:pPr>
      <w:r w:rsidRPr="00345115">
        <w:rPr>
          <w:rFonts w:ascii="Doulos SIL" w:hAnsi="Doulos SIL"/>
        </w:rPr>
        <w:t>-lī</w:t>
      </w:r>
      <w:r>
        <w:t xml:space="preserve"> ~ </w:t>
      </w:r>
      <w:r w:rsidRPr="00345115">
        <w:rPr>
          <w:rFonts w:ascii="Doulos SIL" w:hAnsi="Doulos SIL"/>
        </w:rPr>
        <w:t>-lì</w:t>
      </w:r>
      <w:r>
        <w:tab/>
        <w:t>diminutive suffix on nouns and pronouns, §4.2.1, §4.5.2</w:t>
      </w:r>
    </w:p>
    <w:p w14:paraId="7BD1AEB7" w14:textId="092AB7DB" w:rsidR="0071155B" w:rsidRDefault="00345115" w:rsidP="00645DC1">
      <w:pPr>
        <w:tabs>
          <w:tab w:val="clear" w:pos="369"/>
          <w:tab w:val="left" w:pos="1800"/>
          <w:tab w:val="left" w:pos="2160"/>
        </w:tabs>
        <w:ind w:left="2520" w:hanging="2520"/>
        <w:jc w:val="left"/>
      </w:pPr>
      <w:r w:rsidRPr="00345115">
        <w:rPr>
          <w:rFonts w:ascii="Doulos SIL" w:hAnsi="Doulos SIL"/>
        </w:rPr>
        <w:t>ma</w:t>
      </w:r>
      <w:r>
        <w:rPr>
          <w:rFonts w:ascii="Doulos SIL" w:hAnsi="Doulos SIL"/>
        </w:rPr>
        <w:tab/>
        <w:t xml:space="preserve">a) </w:t>
      </w:r>
      <w:r w:rsidR="0071155B" w:rsidRPr="0071155B">
        <w:rPr>
          <w:rFonts w:ascii="Doulos SIL" w:hAnsi="Doulos SIL"/>
        </w:rPr>
        <w:t>mā</w:t>
      </w:r>
      <w:r>
        <w:t xml:space="preserve">, </w:t>
      </w:r>
      <w:r w:rsidR="0071155B">
        <w:t>1Sg pronoun, §3.3</w:t>
      </w:r>
    </w:p>
    <w:p w14:paraId="4469D739" w14:textId="1009B28F" w:rsidR="0071155B" w:rsidRDefault="00345115" w:rsidP="00645DC1">
      <w:pPr>
        <w:tabs>
          <w:tab w:val="clear" w:pos="369"/>
          <w:tab w:val="left" w:pos="1800"/>
          <w:tab w:val="left" w:pos="2160"/>
        </w:tabs>
        <w:ind w:left="2520" w:hanging="2520"/>
        <w:jc w:val="left"/>
      </w:pPr>
      <w:r>
        <w:rPr>
          <w:rFonts w:ascii="Doulos SIL" w:hAnsi="Doulos SIL"/>
        </w:rPr>
        <w:lastRenderedPageBreak/>
        <w:tab/>
      </w:r>
      <w:r>
        <w:rPr>
          <w:rFonts w:ascii="Doulos SIL" w:hAnsi="Doulos SIL"/>
        </w:rPr>
        <w:tab/>
      </w:r>
      <w:r w:rsidR="0071155B" w:rsidRPr="0071155B">
        <w:rPr>
          <w:rFonts w:ascii="Doulos SIL" w:hAnsi="Doulos SIL"/>
        </w:rPr>
        <w:t>mà</w:t>
      </w:r>
      <w:r>
        <w:t xml:space="preserve">, </w:t>
      </w:r>
      <w:r w:rsidR="0071155B">
        <w:t>1Sg preverbal object pronoun after some subjects, §3.3.1.3</w:t>
      </w:r>
    </w:p>
    <w:p w14:paraId="5F13CAAD" w14:textId="5193975A" w:rsidR="00345115" w:rsidRDefault="00345115" w:rsidP="00645DC1">
      <w:pPr>
        <w:tabs>
          <w:tab w:val="clear" w:pos="369"/>
          <w:tab w:val="left" w:pos="1800"/>
          <w:tab w:val="left" w:pos="2160"/>
        </w:tabs>
        <w:ind w:left="2520" w:hanging="2520"/>
        <w:jc w:val="left"/>
        <w:rPr>
          <w:noProof/>
        </w:rPr>
      </w:pPr>
      <w:r>
        <w:tab/>
        <w:t xml:space="preserve">b) </w:t>
      </w:r>
      <w:r w:rsidRPr="003351A7">
        <w:rPr>
          <w:rFonts w:ascii="Doulos SIL" w:hAnsi="Doulos SIL"/>
          <w:i/>
          <w:noProof/>
          <w:color w:val="0000FF"/>
        </w:rPr>
        <w:t>mà</w:t>
      </w:r>
      <w:r>
        <w:rPr>
          <w:noProof/>
        </w:rPr>
        <w:t xml:space="preserve"> ~ </w:t>
      </w:r>
      <w:r w:rsidRPr="003351A7">
        <w:rPr>
          <w:rFonts w:ascii="Doulos SIL" w:hAnsi="Doulos SIL"/>
          <w:i/>
          <w:noProof/>
          <w:color w:val="0000FF"/>
        </w:rPr>
        <w:t>má</w:t>
      </w:r>
      <w:r>
        <w:rPr>
          <w:noProof/>
        </w:rPr>
        <w:t xml:space="preserve"> postposition</w:t>
      </w:r>
    </w:p>
    <w:p w14:paraId="6AEBAC08" w14:textId="38677981" w:rsidR="00345115" w:rsidRDefault="00345115" w:rsidP="00645DC1">
      <w:pPr>
        <w:tabs>
          <w:tab w:val="clear" w:pos="369"/>
          <w:tab w:val="left" w:pos="1800"/>
          <w:tab w:val="left" w:pos="2160"/>
        </w:tabs>
        <w:ind w:left="2520" w:hanging="2520"/>
        <w:jc w:val="left"/>
        <w:rPr>
          <w:noProof/>
        </w:rPr>
      </w:pPr>
      <w:r>
        <w:rPr>
          <w:noProof/>
        </w:rPr>
        <w:tab/>
      </w:r>
      <w:r>
        <w:rPr>
          <w:noProof/>
        </w:rPr>
        <w:tab/>
        <w:t>‘on’, §8.3.3.3</w:t>
      </w:r>
    </w:p>
    <w:p w14:paraId="096A6439" w14:textId="5BABDA89" w:rsidR="00345115" w:rsidRPr="00345115" w:rsidRDefault="00345115" w:rsidP="00645DC1">
      <w:pPr>
        <w:tabs>
          <w:tab w:val="clear" w:pos="369"/>
          <w:tab w:val="left" w:pos="1800"/>
          <w:tab w:val="left" w:pos="2160"/>
        </w:tabs>
        <w:ind w:left="2520" w:hanging="2520"/>
        <w:jc w:val="left"/>
      </w:pPr>
      <w:r>
        <w:rPr>
          <w:noProof/>
        </w:rPr>
        <w:tab/>
      </w:r>
      <w:r>
        <w:rPr>
          <w:noProof/>
        </w:rPr>
        <w:tab/>
        <w:t>for indirect object of ‘say’, §8.1.2</w:t>
      </w:r>
    </w:p>
    <w:p w14:paraId="500DB2E2" w14:textId="1237E182" w:rsidR="00B032C9" w:rsidRPr="00B032C9" w:rsidRDefault="00B032C9" w:rsidP="00645DC1">
      <w:pPr>
        <w:tabs>
          <w:tab w:val="clear" w:pos="369"/>
          <w:tab w:val="left" w:pos="1800"/>
          <w:tab w:val="left" w:pos="2160"/>
        </w:tabs>
        <w:ind w:left="2520" w:hanging="2520"/>
        <w:jc w:val="left"/>
      </w:pPr>
      <w:r>
        <w:rPr>
          <w:rFonts w:ascii="Doulos SIL" w:hAnsi="Doulos SIL"/>
        </w:rPr>
        <w:t>māā</w:t>
      </w:r>
      <w:r w:rsidRPr="00B032C9">
        <w:tab/>
        <w:t>‘owner’, in compounds, §5.1.6</w:t>
      </w:r>
    </w:p>
    <w:p w14:paraId="33D2A35C" w14:textId="0D25F9F1" w:rsidR="0071155B" w:rsidRDefault="0071155B" w:rsidP="00645DC1">
      <w:pPr>
        <w:tabs>
          <w:tab w:val="clear" w:pos="369"/>
          <w:tab w:val="left" w:pos="1800"/>
          <w:tab w:val="left" w:pos="2160"/>
        </w:tabs>
        <w:ind w:left="2520" w:hanging="2520"/>
        <w:jc w:val="left"/>
      </w:pPr>
      <w:r>
        <w:rPr>
          <w:rFonts w:ascii="Doulos SIL" w:hAnsi="Doulos SIL"/>
        </w:rPr>
        <w:t>mǎā</w:t>
      </w:r>
      <w:r>
        <w:rPr>
          <w:rFonts w:ascii="Doulos SIL" w:hAnsi="Doulos SIL"/>
        </w:rPr>
        <w:tab/>
        <w:t>a) 3Pl logophoric or focalized à-mǎā (human), è-mǎā</w:t>
      </w:r>
      <w:r>
        <w:t xml:space="preserve"> (nonhuman), §13.1, §18.3</w:t>
      </w:r>
    </w:p>
    <w:p w14:paraId="090AF3D8" w14:textId="5065E545" w:rsidR="0071155B" w:rsidRDefault="0071155B" w:rsidP="00645DC1">
      <w:pPr>
        <w:tabs>
          <w:tab w:val="clear" w:pos="369"/>
          <w:tab w:val="left" w:pos="1800"/>
          <w:tab w:val="left" w:pos="2160"/>
        </w:tabs>
        <w:ind w:left="2520" w:hanging="2520"/>
        <w:jc w:val="left"/>
      </w:pPr>
      <w:r>
        <w:tab/>
        <w:t>b) 2Pl pronoun mǎā, §4.3.1.7</w:t>
      </w:r>
    </w:p>
    <w:p w14:paraId="6049F13E" w14:textId="33B1E5C6" w:rsidR="00B032C9" w:rsidRDefault="00B032C9" w:rsidP="00645DC1">
      <w:pPr>
        <w:tabs>
          <w:tab w:val="clear" w:pos="369"/>
          <w:tab w:val="left" w:pos="1800"/>
          <w:tab w:val="left" w:pos="2160"/>
        </w:tabs>
        <w:ind w:left="2520" w:hanging="2520"/>
        <w:jc w:val="left"/>
      </w:pPr>
      <w:r w:rsidRPr="00B032C9">
        <w:rPr>
          <w:rFonts w:ascii="Doulos SIL" w:hAnsi="Doulos SIL"/>
        </w:rPr>
        <w:t>mì</w:t>
      </w:r>
      <w:r>
        <w:tab/>
        <w:t>default possessum, §6.2.4</w:t>
      </w:r>
    </w:p>
    <w:p w14:paraId="4AC8A349" w14:textId="67800C97" w:rsidR="00B032C9" w:rsidRDefault="00B032C9" w:rsidP="00645DC1">
      <w:pPr>
        <w:tabs>
          <w:tab w:val="clear" w:pos="369"/>
          <w:tab w:val="left" w:pos="1800"/>
          <w:tab w:val="left" w:pos="2160"/>
        </w:tabs>
        <w:ind w:left="2520" w:hanging="2520"/>
        <w:jc w:val="left"/>
      </w:pPr>
      <w:r w:rsidRPr="00B032C9">
        <w:rPr>
          <w:rFonts w:ascii="Doulos SIL" w:hAnsi="Doulos SIL"/>
        </w:rPr>
        <w:t>mí</w:t>
      </w:r>
      <w:r>
        <w:tab/>
        <w:t>demonstrative, §4.4.1.1</w:t>
      </w:r>
    </w:p>
    <w:p w14:paraId="20625690" w14:textId="2FD1F237" w:rsidR="00B032C9" w:rsidRDefault="00B032C9" w:rsidP="00645DC1">
      <w:pPr>
        <w:tabs>
          <w:tab w:val="clear" w:pos="369"/>
          <w:tab w:val="left" w:pos="1800"/>
          <w:tab w:val="left" w:pos="2160"/>
        </w:tabs>
        <w:ind w:left="2520" w:hanging="2520"/>
        <w:jc w:val="left"/>
      </w:pPr>
      <w:r>
        <w:rPr>
          <w:rFonts w:ascii="Doulos SIL" w:hAnsi="Doulos SIL"/>
        </w:rPr>
        <w:t>mìí</w:t>
      </w:r>
      <w:r>
        <w:tab/>
        <w:t>demonstrative, §4.4.1.2</w:t>
      </w:r>
    </w:p>
    <w:p w14:paraId="773A1B0D" w14:textId="45BC9875" w:rsidR="00B032C9" w:rsidRDefault="00B032C9" w:rsidP="00645DC1">
      <w:pPr>
        <w:tabs>
          <w:tab w:val="clear" w:pos="369"/>
          <w:tab w:val="left" w:pos="1800"/>
          <w:tab w:val="left" w:pos="2160"/>
        </w:tabs>
        <w:ind w:left="2520" w:hanging="2520"/>
        <w:jc w:val="left"/>
      </w:pPr>
      <w:r w:rsidRPr="00B032C9">
        <w:rPr>
          <w:rFonts w:ascii="Doulos SIL" w:hAnsi="Doulos SIL"/>
        </w:rPr>
        <w:t>mìʔìⁿ</w:t>
      </w:r>
      <w:r>
        <w:t xml:space="preserve"> ~ </w:t>
      </w:r>
      <w:r w:rsidRPr="00B032C9">
        <w:rPr>
          <w:rFonts w:ascii="Doulos SIL" w:hAnsi="Doulos SIL"/>
        </w:rPr>
        <w:t>mɛ̀ʔɛ̀ⁿ</w:t>
      </w:r>
      <w:r>
        <w:tab/>
        <w:t>‘person’</w:t>
      </w:r>
    </w:p>
    <w:p w14:paraId="6F31A774" w14:textId="69071717" w:rsidR="00B032C9" w:rsidRPr="0071155B" w:rsidRDefault="00B032C9" w:rsidP="00645DC1">
      <w:pPr>
        <w:tabs>
          <w:tab w:val="clear" w:pos="369"/>
          <w:tab w:val="left" w:pos="1800"/>
          <w:tab w:val="left" w:pos="2160"/>
        </w:tabs>
        <w:ind w:left="2520" w:hanging="2520"/>
        <w:jc w:val="left"/>
      </w:pPr>
      <w:r>
        <w:tab/>
      </w:r>
      <w:r>
        <w:tab/>
        <w:t>in agentive compounds, §5.1.4</w:t>
      </w:r>
    </w:p>
    <w:p w14:paraId="1003F735" w14:textId="19631E0C" w:rsidR="0071155B" w:rsidRDefault="0071155B" w:rsidP="00645DC1">
      <w:pPr>
        <w:tabs>
          <w:tab w:val="clear" w:pos="369"/>
          <w:tab w:val="left" w:pos="1800"/>
          <w:tab w:val="left" w:pos="2160"/>
        </w:tabs>
        <w:ind w:left="2520" w:hanging="2520"/>
        <w:jc w:val="left"/>
      </w:pPr>
      <w:r>
        <w:rPr>
          <w:rFonts w:ascii="Doulos SIL" w:hAnsi="Doulos SIL"/>
        </w:rPr>
        <w:t>mùʔùⁿ</w:t>
      </w:r>
      <w:r w:rsidRPr="0071155B">
        <w:tab/>
      </w:r>
      <w:r>
        <w:t>1Pl pronoun, §3.3</w:t>
      </w:r>
    </w:p>
    <w:p w14:paraId="4BFB9B71" w14:textId="6AB09885" w:rsidR="000F5931" w:rsidRPr="000F5931" w:rsidRDefault="000F5931" w:rsidP="00645DC1">
      <w:pPr>
        <w:tabs>
          <w:tab w:val="clear" w:pos="369"/>
          <w:tab w:val="left" w:pos="1800"/>
          <w:tab w:val="left" w:pos="2160"/>
        </w:tabs>
        <w:ind w:left="2520" w:hanging="2520"/>
        <w:jc w:val="left"/>
      </w:pPr>
      <w:r w:rsidRPr="001706F4">
        <w:rPr>
          <w:rFonts w:ascii="Doulos SIL" w:hAnsi="Doulos SIL"/>
          <w:i/>
          <w:noProof/>
          <w:color w:val="0000FF"/>
        </w:rPr>
        <w:t>=ń</w:t>
      </w:r>
      <w:r>
        <w:rPr>
          <w:noProof/>
        </w:rPr>
        <w:t xml:space="preserve"> ~ </w:t>
      </w:r>
      <w:r w:rsidRPr="001706F4">
        <w:rPr>
          <w:rFonts w:ascii="Doulos SIL" w:hAnsi="Doulos SIL"/>
          <w:i/>
          <w:noProof/>
          <w:color w:val="0000FF"/>
        </w:rPr>
        <w:t>=ǹ</w:t>
      </w:r>
      <w:r>
        <w:rPr>
          <w:noProof/>
        </w:rPr>
        <w:tab/>
        <w:t>linker before ‘here’ and ‘there’ in predicates, §11.2.3.2</w:t>
      </w:r>
    </w:p>
    <w:p w14:paraId="02656CEC" w14:textId="0C2C22B5" w:rsidR="0071155B" w:rsidRDefault="00E15C14" w:rsidP="00645DC1">
      <w:pPr>
        <w:tabs>
          <w:tab w:val="clear" w:pos="369"/>
          <w:tab w:val="left" w:pos="1800"/>
          <w:tab w:val="left" w:pos="2160"/>
        </w:tabs>
        <w:ind w:left="2520" w:hanging="2520"/>
        <w:jc w:val="left"/>
      </w:pPr>
      <w:r>
        <w:rPr>
          <w:rFonts w:ascii="Doulos SIL" w:hAnsi="Doulos SIL"/>
        </w:rPr>
        <w:t>na</w:t>
      </w:r>
      <w:r>
        <w:tab/>
        <w:t xml:space="preserve">a) </w:t>
      </w:r>
      <w:r>
        <w:rPr>
          <w:rFonts w:ascii="Doulos SIL" w:hAnsi="Doulos SIL"/>
        </w:rPr>
        <w:t>n</w:t>
      </w:r>
      <w:r w:rsidR="0071155B" w:rsidRPr="0071155B">
        <w:rPr>
          <w:rFonts w:ascii="Doulos SIL" w:hAnsi="Doulos SIL"/>
        </w:rPr>
        <w:t>á</w:t>
      </w:r>
      <w:r>
        <w:t xml:space="preserve">, </w:t>
      </w:r>
      <w:r w:rsidR="0071155B">
        <w:t>human 3Sg preverbal object, §4.3.1.3</w:t>
      </w:r>
    </w:p>
    <w:p w14:paraId="143C1FAC" w14:textId="1EE05959" w:rsidR="00E15C14" w:rsidRDefault="00E15C14" w:rsidP="00645DC1">
      <w:pPr>
        <w:tabs>
          <w:tab w:val="clear" w:pos="369"/>
          <w:tab w:val="left" w:pos="1800"/>
          <w:tab w:val="left" w:pos="2160"/>
        </w:tabs>
        <w:ind w:left="2520" w:hanging="2520"/>
        <w:jc w:val="left"/>
      </w:pPr>
      <w:r>
        <w:tab/>
        <w:t xml:space="preserve">b) </w:t>
      </w:r>
      <w:r w:rsidRPr="00E15C14">
        <w:rPr>
          <w:rFonts w:ascii="Doulos SIL" w:hAnsi="Doulos SIL"/>
        </w:rPr>
        <w:t>-nà</w:t>
      </w:r>
      <w:r>
        <w:t xml:space="preserve"> ~ </w:t>
      </w:r>
      <w:r w:rsidRPr="00E15C14">
        <w:rPr>
          <w:rFonts w:ascii="Doulos SIL" w:hAnsi="Doulos SIL"/>
        </w:rPr>
        <w:t>-ná</w:t>
      </w:r>
      <w:r>
        <w:t xml:space="preserve">, nominal suffix, nasalized from </w:t>
      </w:r>
      <w:r w:rsidRPr="00E15C14">
        <w:rPr>
          <w:rFonts w:ascii="Doulos SIL" w:hAnsi="Doulos SIL"/>
        </w:rPr>
        <w:t>-rà</w:t>
      </w:r>
      <w:r>
        <w:t xml:space="preserve"> ~ </w:t>
      </w:r>
      <w:r w:rsidRPr="00E15C14">
        <w:rPr>
          <w:rFonts w:ascii="Doulos SIL" w:hAnsi="Doulos SIL"/>
        </w:rPr>
        <w:t>-rá</w:t>
      </w:r>
      <w:r>
        <w:t>, §2.2.2.1, §4.1.1, §6.1.2</w:t>
      </w:r>
    </w:p>
    <w:p w14:paraId="68A50C24" w14:textId="7071A9B3" w:rsidR="00293A9D" w:rsidRDefault="00293A9D" w:rsidP="00645DC1">
      <w:pPr>
        <w:tabs>
          <w:tab w:val="clear" w:pos="369"/>
          <w:tab w:val="left" w:pos="1800"/>
          <w:tab w:val="left" w:pos="2160"/>
        </w:tabs>
        <w:ind w:left="2520" w:hanging="2520"/>
        <w:jc w:val="left"/>
      </w:pPr>
      <w:r>
        <w:tab/>
        <w:t xml:space="preserve">c) </w:t>
      </w:r>
      <w:r w:rsidRPr="00293A9D">
        <w:rPr>
          <w:rFonts w:ascii="Doulos SIL" w:hAnsi="Doulos SIL"/>
        </w:rPr>
        <w:t>ná</w:t>
      </w:r>
      <w:r>
        <w:t>, after plural ethnicity name, §8.4.4</w:t>
      </w:r>
    </w:p>
    <w:p w14:paraId="38B13BA8" w14:textId="3BD88154" w:rsidR="000F5931" w:rsidRDefault="000F5931" w:rsidP="00645DC1">
      <w:pPr>
        <w:tabs>
          <w:tab w:val="clear" w:pos="369"/>
          <w:tab w:val="left" w:pos="1800"/>
          <w:tab w:val="left" w:pos="2160"/>
        </w:tabs>
        <w:ind w:left="2520" w:hanging="2520"/>
        <w:jc w:val="left"/>
      </w:pPr>
      <w:r w:rsidRPr="000F5931">
        <w:rPr>
          <w:rFonts w:ascii="Doulos SIL" w:hAnsi="Doulos SIL"/>
        </w:rPr>
        <w:t>naa</w:t>
      </w:r>
      <w:r>
        <w:tab/>
        <w:t xml:space="preserve">a) </w:t>
      </w:r>
      <w:r w:rsidRPr="000F5931">
        <w:rPr>
          <w:rFonts w:ascii="Doulos SIL" w:hAnsi="Doulos SIL"/>
        </w:rPr>
        <w:t>nàà</w:t>
      </w:r>
      <w:r>
        <w:t xml:space="preserve"> ‘here’</w:t>
      </w:r>
      <w:r>
        <w:rPr>
          <w:noProof/>
        </w:rPr>
        <w:t>, §4.4.2.1</w:t>
      </w:r>
    </w:p>
    <w:p w14:paraId="13D82061" w14:textId="7A7F6160" w:rsidR="000F5931" w:rsidRPr="00E15C14" w:rsidRDefault="000F5931" w:rsidP="00645DC1">
      <w:pPr>
        <w:tabs>
          <w:tab w:val="clear" w:pos="369"/>
          <w:tab w:val="left" w:pos="1800"/>
          <w:tab w:val="left" w:pos="2160"/>
        </w:tabs>
        <w:ind w:left="2520" w:hanging="2520"/>
        <w:jc w:val="left"/>
      </w:pPr>
      <w:r>
        <w:tab/>
      </w:r>
      <w:r>
        <w:tab/>
        <w:t>with linkers, §3.7.3, §11.2.3.2</w:t>
      </w:r>
    </w:p>
    <w:p w14:paraId="1467239C" w14:textId="5CB11FA5" w:rsidR="0071155B" w:rsidRDefault="000F5931" w:rsidP="00645DC1">
      <w:pPr>
        <w:tabs>
          <w:tab w:val="clear" w:pos="369"/>
          <w:tab w:val="left" w:pos="1800"/>
          <w:tab w:val="left" w:pos="2160"/>
        </w:tabs>
        <w:ind w:left="2520" w:hanging="2520"/>
        <w:jc w:val="left"/>
      </w:pPr>
      <w:r w:rsidRPr="000F5931">
        <w:tab/>
      </w:r>
      <w:r>
        <w:t xml:space="preserve">b) </w:t>
      </w:r>
      <w:r w:rsidR="0071155B" w:rsidRPr="0071155B">
        <w:rPr>
          <w:rFonts w:ascii="Doulos SIL" w:hAnsi="Doulos SIL"/>
        </w:rPr>
        <w:t>ná</w:t>
      </w:r>
      <w:r w:rsidR="0071155B">
        <w:rPr>
          <w:rFonts w:ascii="Doulos SIL" w:hAnsi="Doulos SIL"/>
        </w:rPr>
        <w:t>àⁿ</w:t>
      </w:r>
      <w:r w:rsidR="0071155B">
        <w:tab/>
        <w:t>human 3Pl preverbal object, §4.3.1.3</w:t>
      </w:r>
    </w:p>
    <w:p w14:paraId="3B546742" w14:textId="71D2FDA2" w:rsidR="00097C04" w:rsidRPr="0071155B" w:rsidRDefault="00097C04" w:rsidP="00645DC1">
      <w:pPr>
        <w:tabs>
          <w:tab w:val="clear" w:pos="369"/>
          <w:tab w:val="left" w:pos="1800"/>
          <w:tab w:val="left" w:pos="2160"/>
        </w:tabs>
        <w:ind w:left="2520" w:hanging="2520"/>
        <w:jc w:val="left"/>
        <w:rPr>
          <w:noProof/>
        </w:rPr>
      </w:pPr>
      <w:r>
        <w:tab/>
        <w:t>c) nā</w:t>
      </w:r>
      <w:r w:rsidRPr="00097C04">
        <w:rPr>
          <w:rFonts w:ascii="Doulos SIL" w:hAnsi="Doulos SIL"/>
        </w:rPr>
        <w:t>āⁿ</w:t>
      </w:r>
      <w:r>
        <w:t>, 1Sg and 1Pl reflexive possessor of object, §18.1.1</w:t>
      </w:r>
    </w:p>
    <w:p w14:paraId="0026DC72" w14:textId="77777777" w:rsidR="00AE6499" w:rsidRPr="00AE6499" w:rsidRDefault="00AE6499" w:rsidP="00645DC1">
      <w:pPr>
        <w:tabs>
          <w:tab w:val="clear" w:pos="369"/>
          <w:tab w:val="left" w:pos="1800"/>
          <w:tab w:val="left" w:pos="2160"/>
        </w:tabs>
        <w:ind w:left="2520" w:hanging="2520"/>
        <w:jc w:val="left"/>
      </w:pPr>
      <w:r w:rsidRPr="001706F4">
        <w:rPr>
          <w:rFonts w:ascii="Doulos SIL" w:hAnsi="Doulos SIL"/>
          <w:i/>
          <w:noProof/>
          <w:color w:val="0000FF"/>
        </w:rPr>
        <w:t>náánì</w:t>
      </w:r>
      <w:r>
        <w:rPr>
          <w:noProof/>
        </w:rPr>
        <w:tab/>
        <w:t>‘already’, §8.5.6.8</w:t>
      </w:r>
    </w:p>
    <w:p w14:paraId="002C9742" w14:textId="6BE22EC8" w:rsidR="00D61C99" w:rsidRPr="00D61C99" w:rsidRDefault="00D61C99" w:rsidP="00645DC1">
      <w:pPr>
        <w:tabs>
          <w:tab w:val="clear" w:pos="369"/>
          <w:tab w:val="left" w:pos="1800"/>
          <w:tab w:val="left" w:pos="2160"/>
        </w:tabs>
        <w:ind w:left="2520" w:hanging="2520"/>
        <w:jc w:val="left"/>
      </w:pPr>
      <w:r>
        <w:rPr>
          <w:rFonts w:ascii="Doulos SIL" w:hAnsi="Doulos SIL"/>
          <w:i/>
          <w:noProof/>
          <w:color w:val="0000FF"/>
        </w:rPr>
        <w:t>=n</w:t>
      </w:r>
      <w:r w:rsidRPr="001706F4">
        <w:rPr>
          <w:rFonts w:ascii="Doulos SIL" w:hAnsi="Doulos SIL"/>
          <w:i/>
          <w:noProof/>
          <w:color w:val="0000FF"/>
        </w:rPr>
        <w:t>ēʔ</w:t>
      </w:r>
      <w:r>
        <w:rPr>
          <w:noProof/>
        </w:rPr>
        <w:t xml:space="preserve"> ~ </w:t>
      </w:r>
      <w:r>
        <w:rPr>
          <w:rFonts w:ascii="Doulos SIL" w:hAnsi="Doulos SIL"/>
          <w:i/>
          <w:noProof/>
          <w:color w:val="0000FF"/>
        </w:rPr>
        <w:t>=n</w:t>
      </w:r>
      <w:r w:rsidRPr="001706F4">
        <w:rPr>
          <w:rFonts w:ascii="Doulos SIL" w:hAnsi="Doulos SIL"/>
          <w:i/>
          <w:noProof/>
          <w:color w:val="0000FF"/>
        </w:rPr>
        <w:t>ɛ̄ʔ</w:t>
      </w:r>
      <w:r>
        <w:rPr>
          <w:noProof/>
        </w:rPr>
        <w:t xml:space="preserve"> </w:t>
      </w:r>
      <w:r>
        <w:rPr>
          <w:noProof/>
        </w:rPr>
        <w:tab/>
        <w:t xml:space="preserve">clause-final negative enclitic, nasalized from </w:t>
      </w:r>
      <w:r w:rsidRPr="001706F4">
        <w:rPr>
          <w:rFonts w:ascii="Doulos SIL" w:hAnsi="Doulos SIL"/>
          <w:i/>
          <w:noProof/>
          <w:color w:val="0000FF"/>
        </w:rPr>
        <w:t>=rēʔ</w:t>
      </w:r>
      <w:r>
        <w:rPr>
          <w:noProof/>
        </w:rPr>
        <w:t xml:space="preserve"> ~ </w:t>
      </w:r>
      <w:r w:rsidRPr="001706F4">
        <w:rPr>
          <w:rFonts w:ascii="Doulos SIL" w:hAnsi="Doulos SIL"/>
          <w:i/>
          <w:noProof/>
          <w:color w:val="0000FF"/>
        </w:rPr>
        <w:t>=rɛ̄ʔ</w:t>
      </w:r>
      <w:r w:rsidR="00645DC1">
        <w:rPr>
          <w:noProof/>
        </w:rPr>
        <w:t>, §10.2</w:t>
      </w:r>
    </w:p>
    <w:p w14:paraId="1F930AC3" w14:textId="54E9AB7B" w:rsidR="006F35AE" w:rsidRPr="00D61C99" w:rsidRDefault="006F35AE" w:rsidP="00645DC1">
      <w:pPr>
        <w:tabs>
          <w:tab w:val="clear" w:pos="369"/>
          <w:tab w:val="left" w:pos="1800"/>
          <w:tab w:val="left" w:pos="2160"/>
        </w:tabs>
        <w:ind w:left="2520" w:hanging="2520"/>
        <w:jc w:val="left"/>
      </w:pPr>
      <w:r>
        <w:rPr>
          <w:noProof/>
        </w:rPr>
        <w:tab/>
      </w:r>
      <w:r>
        <w:rPr>
          <w:noProof/>
        </w:rPr>
        <w:tab/>
        <w:t>in negative copula ‘X is not Y’, §11.2.1.2</w:t>
      </w:r>
    </w:p>
    <w:p w14:paraId="13E012CA" w14:textId="49CFE50E" w:rsidR="00D0780F" w:rsidRDefault="00D0780F" w:rsidP="00645DC1">
      <w:pPr>
        <w:tabs>
          <w:tab w:val="clear" w:pos="369"/>
          <w:tab w:val="left" w:pos="1800"/>
          <w:tab w:val="left" w:pos="2160"/>
        </w:tabs>
        <w:ind w:left="2520" w:hanging="2520"/>
        <w:jc w:val="left"/>
      </w:pPr>
      <w:r w:rsidRPr="005555B4">
        <w:rPr>
          <w:rFonts w:ascii="Doulos SIL" w:hAnsi="Doulos SIL"/>
          <w:i/>
          <w:color w:val="0000FF"/>
        </w:rPr>
        <w:t>nɛ̄ʔɛ̄kɛ̄</w:t>
      </w:r>
      <w:r>
        <w:tab/>
        <w:t>‘a little’, §8.5.2</w:t>
      </w:r>
    </w:p>
    <w:p w14:paraId="50341F7C" w14:textId="455D24C2" w:rsidR="00C03296" w:rsidRPr="00C03296" w:rsidRDefault="00AE6499" w:rsidP="00645DC1">
      <w:pPr>
        <w:tabs>
          <w:tab w:val="clear" w:pos="369"/>
          <w:tab w:val="left" w:pos="1800"/>
          <w:tab w:val="left" w:pos="2160"/>
        </w:tabs>
        <w:ind w:left="2520" w:hanging="2520"/>
        <w:jc w:val="left"/>
      </w:pPr>
      <w:r w:rsidRPr="00AE6499">
        <w:rPr>
          <w:rFonts w:ascii="Doulos SIL" w:hAnsi="Doulos SIL"/>
        </w:rPr>
        <w:t>ni</w:t>
      </w:r>
      <w:r w:rsidRPr="00C03296">
        <w:tab/>
      </w:r>
      <w:r w:rsidR="00C03296">
        <w:t xml:space="preserve">a) </w:t>
      </w:r>
      <w:r w:rsidR="00C03296" w:rsidRPr="001706F4">
        <w:rPr>
          <w:rFonts w:ascii="Doulos SIL" w:hAnsi="Doulos SIL"/>
          <w:i/>
          <w:noProof/>
          <w:color w:val="0000FF"/>
        </w:rPr>
        <w:t>nī</w:t>
      </w:r>
      <w:r w:rsidR="00C03296">
        <w:rPr>
          <w:noProof/>
        </w:rPr>
        <w:t>, ‘if’, §16.1</w:t>
      </w:r>
    </w:p>
    <w:p w14:paraId="507926E9" w14:textId="3677CF39" w:rsidR="00B032C9" w:rsidRDefault="00C03296" w:rsidP="00645DC1">
      <w:pPr>
        <w:tabs>
          <w:tab w:val="clear" w:pos="369"/>
          <w:tab w:val="left" w:pos="1800"/>
          <w:tab w:val="left" w:pos="2160"/>
        </w:tabs>
        <w:ind w:left="2520" w:hanging="2520"/>
        <w:jc w:val="left"/>
      </w:pPr>
      <w:r w:rsidRPr="00C03296">
        <w:tab/>
      </w:r>
      <w:r>
        <w:t>b</w:t>
      </w:r>
      <w:r w:rsidR="00AE6499">
        <w:t xml:space="preserve">) </w:t>
      </w:r>
      <w:r w:rsidR="00B032C9">
        <w:t xml:space="preserve">-nī ~ </w:t>
      </w:r>
      <w:r w:rsidR="00B032C9">
        <w:rPr>
          <w:rFonts w:ascii="Doulos SIL" w:hAnsi="Doulos SIL"/>
        </w:rPr>
        <w:t>-n</w:t>
      </w:r>
      <w:r w:rsidR="00B032C9" w:rsidRPr="00B032C9">
        <w:rPr>
          <w:rFonts w:ascii="Doulos SIL" w:hAnsi="Doulos SIL"/>
        </w:rPr>
        <w:t>ì</w:t>
      </w:r>
      <w:r w:rsidR="00B032C9">
        <w:tab/>
        <w:t>diminutive suffix on nouns and pronouns,</w:t>
      </w:r>
      <w:r w:rsidR="00AE6499">
        <w:t xml:space="preserve"> nasalized from -lī ~ </w:t>
      </w:r>
      <w:r w:rsidR="00AE6499">
        <w:rPr>
          <w:rFonts w:ascii="Doulos SIL" w:hAnsi="Doulos SIL"/>
        </w:rPr>
        <w:t>-l</w:t>
      </w:r>
      <w:r w:rsidR="00AE6499" w:rsidRPr="00B032C9">
        <w:rPr>
          <w:rFonts w:ascii="Doulos SIL" w:hAnsi="Doulos SIL"/>
        </w:rPr>
        <w:t>ì</w:t>
      </w:r>
      <w:r w:rsidR="00AE6499">
        <w:t>,</w:t>
      </w:r>
      <w:r w:rsidR="00B032C9">
        <w:t xml:space="preserve"> §4.2.1, §4.5.2</w:t>
      </w:r>
    </w:p>
    <w:p w14:paraId="7860F35D" w14:textId="1AD09D6D" w:rsidR="00AE6499" w:rsidRPr="00AE6499" w:rsidRDefault="00C03296" w:rsidP="00645DC1">
      <w:pPr>
        <w:tabs>
          <w:tab w:val="clear" w:pos="369"/>
          <w:tab w:val="left" w:pos="1800"/>
          <w:tab w:val="left" w:pos="2160"/>
        </w:tabs>
        <w:ind w:left="2520" w:hanging="2520"/>
        <w:jc w:val="left"/>
      </w:pPr>
      <w:r>
        <w:tab/>
        <w:t>c</w:t>
      </w:r>
      <w:r w:rsidR="00AE6499">
        <w:t xml:space="preserve">) possible temporal morpheme in </w:t>
      </w:r>
      <w:r w:rsidR="00AE6499" w:rsidRPr="001706F4">
        <w:rPr>
          <w:rFonts w:ascii="Doulos SIL" w:hAnsi="Doulos SIL"/>
          <w:i/>
          <w:noProof/>
          <w:color w:val="0000FF"/>
        </w:rPr>
        <w:t>sánì</w:t>
      </w:r>
      <w:r w:rsidR="00AE6499">
        <w:rPr>
          <w:noProof/>
        </w:rPr>
        <w:t xml:space="preserve"> and </w:t>
      </w:r>
      <w:r w:rsidR="00AE6499" w:rsidRPr="001706F4">
        <w:rPr>
          <w:rFonts w:ascii="Doulos SIL" w:hAnsi="Doulos SIL"/>
          <w:i/>
          <w:noProof/>
          <w:color w:val="0000FF"/>
        </w:rPr>
        <w:t>yàní</w:t>
      </w:r>
      <w:r w:rsidR="00AE6499">
        <w:rPr>
          <w:noProof/>
        </w:rPr>
        <w:t xml:space="preserve"> ‘by…, between now and …’ and </w:t>
      </w:r>
      <w:r w:rsidR="00AE6499" w:rsidRPr="001706F4">
        <w:rPr>
          <w:rFonts w:ascii="Doulos SIL" w:hAnsi="Doulos SIL"/>
          <w:i/>
          <w:noProof/>
          <w:color w:val="0000FF"/>
        </w:rPr>
        <w:t>náánì</w:t>
      </w:r>
      <w:r w:rsidR="00AE6499">
        <w:rPr>
          <w:noProof/>
        </w:rPr>
        <w:t xml:space="preserve"> ‘already’ (§</w:t>
      </w:r>
    </w:p>
    <w:p w14:paraId="4FE7DFB3" w14:textId="2E5579C0" w:rsidR="0071155B" w:rsidRPr="0071155B" w:rsidRDefault="0071155B" w:rsidP="00645DC1">
      <w:pPr>
        <w:tabs>
          <w:tab w:val="clear" w:pos="369"/>
          <w:tab w:val="left" w:pos="1800"/>
          <w:tab w:val="left" w:pos="2160"/>
        </w:tabs>
        <w:ind w:left="2520" w:hanging="2520"/>
        <w:jc w:val="left"/>
      </w:pPr>
      <w:r>
        <w:rPr>
          <w:rFonts w:ascii="Doulos SIL" w:hAnsi="Doulos SIL"/>
        </w:rPr>
        <w:t>ní</w:t>
      </w:r>
      <w:r>
        <w:tab/>
        <w:t>nonhuman 3Sg preverbal object, §4.3.1.3</w:t>
      </w:r>
    </w:p>
    <w:p w14:paraId="3416DAF8" w14:textId="6BBDCB4F" w:rsidR="0071155B" w:rsidRDefault="0071155B" w:rsidP="00645DC1">
      <w:pPr>
        <w:tabs>
          <w:tab w:val="clear" w:pos="369"/>
          <w:tab w:val="left" w:pos="1800"/>
          <w:tab w:val="left" w:pos="2160"/>
        </w:tabs>
        <w:ind w:left="2520" w:hanging="2520"/>
        <w:jc w:val="left"/>
      </w:pPr>
      <w:r>
        <w:rPr>
          <w:rFonts w:ascii="Doulos SIL" w:hAnsi="Doulos SIL"/>
        </w:rPr>
        <w:t>níìⁿ</w:t>
      </w:r>
      <w:r>
        <w:tab/>
      </w:r>
      <w:r w:rsidR="00097C04">
        <w:t xml:space="preserve">a) </w:t>
      </w:r>
      <w:r>
        <w:t>nonhuman 3Pl preverbal object, §4.3.1.3</w:t>
      </w:r>
    </w:p>
    <w:p w14:paraId="63C3DB37" w14:textId="5DE0D9C3" w:rsidR="00097C04" w:rsidRPr="0071155B" w:rsidRDefault="00097C04" w:rsidP="00097C04">
      <w:pPr>
        <w:tabs>
          <w:tab w:val="clear" w:pos="369"/>
          <w:tab w:val="left" w:pos="1800"/>
          <w:tab w:val="left" w:pos="2160"/>
        </w:tabs>
        <w:ind w:left="2520" w:hanging="2520"/>
        <w:jc w:val="left"/>
        <w:rPr>
          <w:noProof/>
        </w:rPr>
      </w:pPr>
      <w:r>
        <w:tab/>
        <w:t xml:space="preserve">b) </w:t>
      </w:r>
      <w:r w:rsidRPr="00097C04">
        <w:rPr>
          <w:rFonts w:ascii="Doulos SIL" w:hAnsi="Doulos SIL"/>
        </w:rPr>
        <w:t>nīīⁿ</w:t>
      </w:r>
      <w:r>
        <w:t>, 2Sg and 2Pl reflexive possessor of object, §18.1.1</w:t>
      </w:r>
    </w:p>
    <w:p w14:paraId="5E3FDC2A" w14:textId="77777777" w:rsidR="005710FD" w:rsidRPr="0071155B" w:rsidRDefault="005710FD" w:rsidP="005710FD">
      <w:pPr>
        <w:tabs>
          <w:tab w:val="clear" w:pos="369"/>
          <w:tab w:val="left" w:pos="1800"/>
          <w:tab w:val="left" w:pos="2160"/>
        </w:tabs>
        <w:ind w:left="2520" w:hanging="2520"/>
        <w:jc w:val="left"/>
      </w:pPr>
      <w:r w:rsidRPr="0071155B">
        <w:rPr>
          <w:rFonts w:ascii="Doulos SIL" w:hAnsi="Doulos SIL"/>
        </w:rPr>
        <w:noBreakHyphen/>
        <w:t>nɔ</w:t>
      </w:r>
      <w:r>
        <w:rPr>
          <w:rFonts w:ascii="Doulos SIL" w:hAnsi="Doulos SIL"/>
        </w:rPr>
        <w:t xml:space="preserve">̀ ~ </w:t>
      </w:r>
      <w:r w:rsidRPr="00D0780F">
        <w:rPr>
          <w:rFonts w:ascii="Doulos SIL" w:hAnsi="Doulos SIL"/>
        </w:rPr>
        <w:t>-nɔ́</w:t>
      </w:r>
      <w:r w:rsidRPr="0071155B">
        <w:rPr>
          <w:i/>
        </w:rPr>
        <w:tab/>
      </w:r>
      <w:r>
        <w:t xml:space="preserve">nominal suffix, nasalized and rounding-assimilated from </w:t>
      </w:r>
      <w:r>
        <w:rPr>
          <w:rFonts w:ascii="Doulos SIL" w:hAnsi="Doulos SIL"/>
        </w:rPr>
        <w:noBreakHyphen/>
      </w:r>
      <w:r w:rsidRPr="00E15C14">
        <w:rPr>
          <w:rFonts w:ascii="Doulos SIL" w:hAnsi="Doulos SIL"/>
        </w:rPr>
        <w:t>rà</w:t>
      </w:r>
      <w:r>
        <w:t xml:space="preserve"> ~ </w:t>
      </w:r>
      <w:r>
        <w:rPr>
          <w:rFonts w:ascii="Doulos SIL" w:hAnsi="Doulos SIL"/>
        </w:rPr>
        <w:noBreakHyphen/>
      </w:r>
      <w:r w:rsidRPr="00E15C14">
        <w:rPr>
          <w:rFonts w:ascii="Doulos SIL" w:hAnsi="Doulos SIL"/>
        </w:rPr>
        <w:t>rá</w:t>
      </w:r>
      <w:r>
        <w:t>, §2.2.2.1, §4.1.1, §6.1.2</w:t>
      </w:r>
    </w:p>
    <w:p w14:paraId="04D2F872" w14:textId="7E10A9AB" w:rsidR="00B032C9" w:rsidRDefault="00B032C9" w:rsidP="00645DC1">
      <w:pPr>
        <w:tabs>
          <w:tab w:val="clear" w:pos="369"/>
          <w:tab w:val="left" w:pos="1800"/>
          <w:tab w:val="left" w:pos="2160"/>
        </w:tabs>
        <w:ind w:left="2520" w:hanging="2520"/>
        <w:jc w:val="left"/>
      </w:pPr>
      <w:r w:rsidRPr="00345115">
        <w:rPr>
          <w:rFonts w:ascii="Doulos SIL" w:hAnsi="Doulos SIL"/>
        </w:rPr>
        <w:t>-nū</w:t>
      </w:r>
      <w:r>
        <w:tab/>
        <w:t>plural nominal suffix, §6.1.3</w:t>
      </w:r>
    </w:p>
    <w:p w14:paraId="715033C5" w14:textId="492A4F89" w:rsidR="00B032C9" w:rsidRDefault="00B032C9" w:rsidP="00645DC1">
      <w:pPr>
        <w:tabs>
          <w:tab w:val="clear" w:pos="369"/>
          <w:tab w:val="left" w:pos="1800"/>
          <w:tab w:val="left" w:pos="2160"/>
        </w:tabs>
        <w:ind w:left="2520" w:hanging="2520"/>
        <w:jc w:val="left"/>
      </w:pPr>
      <w:r w:rsidRPr="00345115">
        <w:rPr>
          <w:rFonts w:ascii="Doulos SIL" w:hAnsi="Doulos SIL"/>
        </w:rPr>
        <w:t>-ɲa-</w:t>
      </w:r>
      <w:r>
        <w:tab/>
        <w:t>ordinal suffix, §4.6.2.2</w:t>
      </w:r>
    </w:p>
    <w:p w14:paraId="1EFDAFA8" w14:textId="6D148A00" w:rsidR="00345115" w:rsidRDefault="00345115" w:rsidP="00645DC1">
      <w:pPr>
        <w:tabs>
          <w:tab w:val="clear" w:pos="369"/>
          <w:tab w:val="left" w:pos="1800"/>
          <w:tab w:val="left" w:pos="2160"/>
        </w:tabs>
        <w:ind w:left="2520" w:hanging="2520"/>
        <w:jc w:val="left"/>
        <w:rPr>
          <w:noProof/>
        </w:rPr>
      </w:pPr>
      <w:r w:rsidRPr="003351A7">
        <w:rPr>
          <w:rFonts w:ascii="Doulos SIL" w:hAnsi="Doulos SIL"/>
          <w:i/>
          <w:noProof/>
          <w:color w:val="0000FF"/>
        </w:rPr>
        <w:t>ɲáà</w:t>
      </w:r>
      <w:r>
        <w:rPr>
          <w:noProof/>
        </w:rPr>
        <w:tab/>
        <w:t>postposition, ‘in the presence of’, §8.3.3.7</w:t>
      </w:r>
    </w:p>
    <w:p w14:paraId="4C895381" w14:textId="1F3726EB" w:rsidR="00D0780F" w:rsidRDefault="00D0780F" w:rsidP="00645DC1">
      <w:pPr>
        <w:tabs>
          <w:tab w:val="clear" w:pos="369"/>
          <w:tab w:val="left" w:pos="1800"/>
          <w:tab w:val="left" w:pos="2160"/>
        </w:tabs>
        <w:ind w:left="2520" w:hanging="2520"/>
        <w:jc w:val="left"/>
        <w:rPr>
          <w:noProof/>
        </w:rPr>
      </w:pPr>
      <w:r w:rsidRPr="001706F4">
        <w:rPr>
          <w:rFonts w:ascii="Doulos SIL" w:hAnsi="Doulos SIL"/>
          <w:i/>
          <w:noProof/>
          <w:color w:val="0000FF"/>
        </w:rPr>
        <w:t>ɲàànɛ́ɛ̀</w:t>
      </w:r>
      <w:r>
        <w:rPr>
          <w:noProof/>
        </w:rPr>
        <w:t xml:space="preserve"> ~ </w:t>
      </w:r>
      <w:r w:rsidRPr="001706F4">
        <w:rPr>
          <w:rFonts w:ascii="Doulos SIL" w:hAnsi="Doulos SIL"/>
          <w:i/>
          <w:noProof/>
          <w:color w:val="0000FF"/>
        </w:rPr>
        <w:t>ɲáánɛ́ɛ̀</w:t>
      </w:r>
      <w:r>
        <w:rPr>
          <w:noProof/>
        </w:rPr>
        <w:tab/>
        <w:t>‘proper, right’, §8.5.4.2</w:t>
      </w:r>
    </w:p>
    <w:p w14:paraId="571D97DE" w14:textId="52EE245A" w:rsidR="005710FD" w:rsidRPr="005710FD" w:rsidRDefault="005710FD" w:rsidP="00645DC1">
      <w:pPr>
        <w:tabs>
          <w:tab w:val="clear" w:pos="369"/>
          <w:tab w:val="left" w:pos="1800"/>
          <w:tab w:val="left" w:pos="2160"/>
        </w:tabs>
        <w:ind w:left="2520" w:hanging="2520"/>
        <w:jc w:val="left"/>
      </w:pPr>
      <w:r w:rsidRPr="001706F4">
        <w:rPr>
          <w:rFonts w:ascii="Doulos SIL" w:hAnsi="Doulos SIL"/>
          <w:i/>
          <w:noProof/>
          <w:color w:val="0000FF"/>
        </w:rPr>
        <w:t>ɲùʔùⁿ</w:t>
      </w:r>
      <w:r>
        <w:rPr>
          <w:noProof/>
        </w:rPr>
        <w:tab/>
        <w:t>reciprocal, §18.2.1</w:t>
      </w:r>
    </w:p>
    <w:p w14:paraId="7DEA6D2A" w14:textId="30E15C8B" w:rsidR="0071155B" w:rsidRDefault="00D0780F" w:rsidP="00645DC1">
      <w:pPr>
        <w:tabs>
          <w:tab w:val="clear" w:pos="369"/>
          <w:tab w:val="left" w:pos="1800"/>
          <w:tab w:val="left" w:pos="2160"/>
        </w:tabs>
        <w:ind w:left="2520" w:hanging="2520"/>
        <w:jc w:val="left"/>
      </w:pPr>
      <w:r>
        <w:rPr>
          <w:rFonts w:ascii="Doulos SIL" w:hAnsi="Doulos SIL"/>
        </w:rPr>
        <w:noBreakHyphen/>
      </w:r>
      <w:r w:rsidRPr="00E15C14">
        <w:rPr>
          <w:rFonts w:ascii="Doulos SIL" w:hAnsi="Doulos SIL"/>
        </w:rPr>
        <w:t>rà</w:t>
      </w:r>
      <w:r>
        <w:t xml:space="preserve"> ~ </w:t>
      </w:r>
      <w:r>
        <w:rPr>
          <w:rFonts w:ascii="Doulos SIL" w:hAnsi="Doulos SIL"/>
        </w:rPr>
        <w:noBreakHyphen/>
      </w:r>
      <w:r w:rsidRPr="00E15C14">
        <w:rPr>
          <w:rFonts w:ascii="Doulos SIL" w:hAnsi="Doulos SIL"/>
        </w:rPr>
        <w:t>rá</w:t>
      </w:r>
      <w:r w:rsidR="0071155B">
        <w:tab/>
        <w:t>nominal suffix,</w:t>
      </w:r>
      <w:r w:rsidR="00B032C9">
        <w:t xml:space="preserve"> </w:t>
      </w:r>
      <w:r w:rsidR="0071155B">
        <w:t>§2.2.2.1, §4.1.1, §6.1.2</w:t>
      </w:r>
    </w:p>
    <w:p w14:paraId="60747821" w14:textId="6554544B" w:rsidR="00D61C99" w:rsidRDefault="00D61C99" w:rsidP="00645DC1">
      <w:pPr>
        <w:tabs>
          <w:tab w:val="clear" w:pos="369"/>
          <w:tab w:val="left" w:pos="1800"/>
          <w:tab w:val="left" w:pos="2160"/>
        </w:tabs>
        <w:ind w:left="2520" w:hanging="2520"/>
        <w:jc w:val="left"/>
        <w:rPr>
          <w:noProof/>
        </w:rPr>
      </w:pPr>
      <w:r w:rsidRPr="001706F4">
        <w:rPr>
          <w:rFonts w:ascii="Doulos SIL" w:hAnsi="Doulos SIL"/>
          <w:i/>
          <w:noProof/>
          <w:color w:val="0000FF"/>
        </w:rPr>
        <w:lastRenderedPageBreak/>
        <w:t>=rēʔ</w:t>
      </w:r>
      <w:r>
        <w:rPr>
          <w:noProof/>
        </w:rPr>
        <w:t xml:space="preserve"> ~ </w:t>
      </w:r>
      <w:r w:rsidRPr="001706F4">
        <w:rPr>
          <w:rFonts w:ascii="Doulos SIL" w:hAnsi="Doulos SIL"/>
          <w:i/>
          <w:noProof/>
          <w:color w:val="0000FF"/>
        </w:rPr>
        <w:t>=rɛ̄ʔ</w:t>
      </w:r>
      <w:r>
        <w:rPr>
          <w:noProof/>
        </w:rPr>
        <w:t xml:space="preserve"> </w:t>
      </w:r>
      <w:r>
        <w:rPr>
          <w:noProof/>
        </w:rPr>
        <w:tab/>
        <w:t>clause-final negative enclitic, §10.2.1</w:t>
      </w:r>
    </w:p>
    <w:p w14:paraId="1347170B" w14:textId="6BB56010" w:rsidR="006F35AE" w:rsidRPr="00D61C99" w:rsidRDefault="006F35AE" w:rsidP="00645DC1">
      <w:pPr>
        <w:tabs>
          <w:tab w:val="clear" w:pos="369"/>
          <w:tab w:val="left" w:pos="1800"/>
          <w:tab w:val="left" w:pos="2160"/>
        </w:tabs>
        <w:ind w:left="2520" w:hanging="2520"/>
        <w:jc w:val="left"/>
      </w:pPr>
      <w:r>
        <w:rPr>
          <w:noProof/>
        </w:rPr>
        <w:tab/>
      </w:r>
      <w:r>
        <w:rPr>
          <w:noProof/>
        </w:rPr>
        <w:tab/>
        <w:t>in ‘it is not X’ construction, §11.2.1.2</w:t>
      </w:r>
    </w:p>
    <w:p w14:paraId="0D732262" w14:textId="14607883" w:rsidR="00D0780F" w:rsidRDefault="00D0780F" w:rsidP="00645DC1">
      <w:pPr>
        <w:tabs>
          <w:tab w:val="clear" w:pos="369"/>
          <w:tab w:val="left" w:pos="1800"/>
          <w:tab w:val="left" w:pos="2160"/>
        </w:tabs>
        <w:ind w:left="2520" w:hanging="2520"/>
        <w:jc w:val="left"/>
      </w:pPr>
      <w:r>
        <w:rPr>
          <w:rFonts w:ascii="Doulos SIL" w:hAnsi="Doulos SIL"/>
        </w:rPr>
        <w:noBreakHyphen/>
        <w:t>r</w:t>
      </w:r>
      <w:r w:rsidRPr="0071155B">
        <w:rPr>
          <w:rFonts w:ascii="Doulos SIL" w:hAnsi="Doulos SIL"/>
        </w:rPr>
        <w:t>ɔ</w:t>
      </w:r>
      <w:r>
        <w:rPr>
          <w:rFonts w:ascii="Doulos SIL" w:hAnsi="Doulos SIL"/>
        </w:rPr>
        <w:t>̀ ~ -r</w:t>
      </w:r>
      <w:r w:rsidRPr="00D0780F">
        <w:rPr>
          <w:rFonts w:ascii="Doulos SIL" w:hAnsi="Doulos SIL"/>
        </w:rPr>
        <w:t>ɔ́</w:t>
      </w:r>
      <w:r w:rsidRPr="0071155B">
        <w:rPr>
          <w:i/>
        </w:rPr>
        <w:tab/>
      </w:r>
      <w:r>
        <w:t xml:space="preserve">nominal suffix, rounding-assimilated from </w:t>
      </w:r>
      <w:r>
        <w:rPr>
          <w:rFonts w:ascii="Doulos SIL" w:hAnsi="Doulos SIL"/>
        </w:rPr>
        <w:noBreakHyphen/>
      </w:r>
      <w:r w:rsidRPr="00E15C14">
        <w:rPr>
          <w:rFonts w:ascii="Doulos SIL" w:hAnsi="Doulos SIL"/>
        </w:rPr>
        <w:t>rà</w:t>
      </w:r>
      <w:r>
        <w:t xml:space="preserve"> ~ </w:t>
      </w:r>
      <w:r>
        <w:rPr>
          <w:rFonts w:ascii="Doulos SIL" w:hAnsi="Doulos SIL"/>
        </w:rPr>
        <w:noBreakHyphen/>
      </w:r>
      <w:r w:rsidRPr="00E15C14">
        <w:rPr>
          <w:rFonts w:ascii="Doulos SIL" w:hAnsi="Doulos SIL"/>
        </w:rPr>
        <w:t>rá</w:t>
      </w:r>
      <w:r>
        <w:t>, §2.2.2.1, §4.1.1, §6.1.2</w:t>
      </w:r>
    </w:p>
    <w:p w14:paraId="761C1F15" w14:textId="13DA64E1" w:rsidR="008D242D" w:rsidRDefault="008D242D" w:rsidP="00645DC1">
      <w:pPr>
        <w:tabs>
          <w:tab w:val="clear" w:pos="369"/>
          <w:tab w:val="left" w:pos="1800"/>
          <w:tab w:val="left" w:pos="2160"/>
        </w:tabs>
        <w:ind w:left="2520" w:hanging="2520"/>
        <w:jc w:val="left"/>
        <w:rPr>
          <w:noProof/>
        </w:rPr>
      </w:pPr>
      <w:r w:rsidRPr="001706F4">
        <w:rPr>
          <w:rFonts w:ascii="Doulos SIL" w:hAnsi="Doulos SIL"/>
          <w:i/>
          <w:noProof/>
          <w:color w:val="0000FF"/>
        </w:rPr>
        <w:t>sà</w:t>
      </w:r>
      <w:r>
        <w:rPr>
          <w:noProof/>
        </w:rPr>
        <w:tab/>
        <w:t>a) future tense, §10.3.2.3</w:t>
      </w:r>
    </w:p>
    <w:p w14:paraId="573F571F" w14:textId="350B76D4" w:rsidR="008D242D" w:rsidRPr="008D242D" w:rsidRDefault="008D242D" w:rsidP="00645DC1">
      <w:pPr>
        <w:tabs>
          <w:tab w:val="clear" w:pos="369"/>
          <w:tab w:val="left" w:pos="1800"/>
          <w:tab w:val="left" w:pos="2160"/>
        </w:tabs>
        <w:ind w:left="2520" w:hanging="2520"/>
        <w:jc w:val="left"/>
      </w:pPr>
      <w:r>
        <w:rPr>
          <w:noProof/>
        </w:rPr>
        <w:tab/>
        <w:t>b) with imperative verb, §10.5.1.2</w:t>
      </w:r>
    </w:p>
    <w:p w14:paraId="134F5C59" w14:textId="1524D7AC" w:rsidR="00AE6499" w:rsidRDefault="00AE6499" w:rsidP="00645DC1">
      <w:pPr>
        <w:tabs>
          <w:tab w:val="clear" w:pos="369"/>
          <w:tab w:val="left" w:pos="1800"/>
          <w:tab w:val="left" w:pos="2160"/>
        </w:tabs>
        <w:ind w:left="2520" w:hanging="2520"/>
        <w:jc w:val="left"/>
        <w:rPr>
          <w:noProof/>
        </w:rPr>
      </w:pPr>
      <w:r w:rsidRPr="001706F4">
        <w:rPr>
          <w:rFonts w:ascii="Doulos SIL" w:hAnsi="Doulos SIL"/>
          <w:i/>
          <w:noProof/>
          <w:color w:val="0000FF"/>
        </w:rPr>
        <w:t>sánì</w:t>
      </w:r>
      <w:r>
        <w:rPr>
          <w:noProof/>
        </w:rPr>
        <w:tab/>
        <w:t>‘by …, between now and …’, §8.5.6.7</w:t>
      </w:r>
    </w:p>
    <w:p w14:paraId="5F88F19E" w14:textId="08F28696" w:rsidR="00097C04" w:rsidRDefault="00097C04" w:rsidP="00645DC1">
      <w:pPr>
        <w:tabs>
          <w:tab w:val="clear" w:pos="369"/>
          <w:tab w:val="left" w:pos="1800"/>
          <w:tab w:val="left" w:pos="2160"/>
        </w:tabs>
        <w:ind w:left="2520" w:hanging="2520"/>
        <w:jc w:val="left"/>
        <w:rPr>
          <w:noProof/>
        </w:rPr>
      </w:pPr>
      <w:r w:rsidRPr="00097C04">
        <w:rPr>
          <w:rFonts w:ascii="Doulos SIL" w:hAnsi="Doulos SIL"/>
          <w:noProof/>
        </w:rPr>
        <w:t>sísàⁿ</w:t>
      </w:r>
      <w:r>
        <w:rPr>
          <w:noProof/>
        </w:rPr>
        <w:tab/>
        <w:t>‘now’, §19.3.1</w:t>
      </w:r>
    </w:p>
    <w:p w14:paraId="12B1A6A7" w14:textId="77777777" w:rsidR="00952B49" w:rsidRDefault="00952B49" w:rsidP="00645DC1">
      <w:pPr>
        <w:tabs>
          <w:tab w:val="clear" w:pos="369"/>
          <w:tab w:val="left" w:pos="1800"/>
          <w:tab w:val="left" w:pos="2160"/>
        </w:tabs>
        <w:ind w:left="2520" w:hanging="2520"/>
        <w:jc w:val="left"/>
        <w:rPr>
          <w:noProof/>
        </w:rPr>
      </w:pPr>
      <w:r w:rsidRPr="001706F4">
        <w:rPr>
          <w:rFonts w:ascii="Doulos SIL" w:hAnsi="Doulos SIL"/>
          <w:i/>
          <w:noProof/>
          <w:color w:val="0000FF"/>
        </w:rPr>
        <w:t>sɔ̀</w:t>
      </w:r>
      <w:r>
        <w:rPr>
          <w:noProof/>
        </w:rPr>
        <w:t> </w:t>
      </w:r>
      <w:r>
        <w:rPr>
          <w:noProof/>
        </w:rPr>
        <w:tab/>
        <w:t>‘know’, §11.2.6.1</w:t>
      </w:r>
    </w:p>
    <w:p w14:paraId="202031B3" w14:textId="41271CB5" w:rsidR="00952B49" w:rsidRDefault="00952B49" w:rsidP="00645DC1">
      <w:pPr>
        <w:tabs>
          <w:tab w:val="clear" w:pos="369"/>
          <w:tab w:val="left" w:pos="1800"/>
          <w:tab w:val="left" w:pos="2160"/>
        </w:tabs>
        <w:ind w:left="2520" w:hanging="2520"/>
        <w:jc w:val="left"/>
        <w:rPr>
          <w:noProof/>
        </w:rPr>
      </w:pPr>
      <w:r>
        <w:rPr>
          <w:noProof/>
        </w:rPr>
        <w:tab/>
      </w:r>
      <w:r>
        <w:rPr>
          <w:noProof/>
        </w:rPr>
        <w:tab/>
        <w:t>complements, §17.1.2</w:t>
      </w:r>
    </w:p>
    <w:p w14:paraId="4A61685B" w14:textId="15ED4833" w:rsidR="00952B49" w:rsidRDefault="00952B49" w:rsidP="00645DC1">
      <w:pPr>
        <w:tabs>
          <w:tab w:val="clear" w:pos="369"/>
          <w:tab w:val="left" w:pos="1800"/>
          <w:tab w:val="left" w:pos="2160"/>
        </w:tabs>
        <w:ind w:left="2520" w:hanging="2520"/>
        <w:jc w:val="left"/>
        <w:rPr>
          <w:noProof/>
        </w:rPr>
      </w:pPr>
      <w:r>
        <w:rPr>
          <w:noProof/>
        </w:rPr>
        <w:tab/>
      </w:r>
      <w:r>
        <w:rPr>
          <w:noProof/>
        </w:rPr>
        <w:tab/>
        <w:t>past time, §10.4.3</w:t>
      </w:r>
    </w:p>
    <w:p w14:paraId="1DD43E21" w14:textId="0E13751A" w:rsidR="00097C04" w:rsidRDefault="00097C04" w:rsidP="00645DC1">
      <w:pPr>
        <w:tabs>
          <w:tab w:val="clear" w:pos="369"/>
          <w:tab w:val="left" w:pos="1800"/>
          <w:tab w:val="left" w:pos="2160"/>
        </w:tabs>
        <w:ind w:left="2520" w:hanging="2520"/>
        <w:jc w:val="left"/>
        <w:rPr>
          <w:noProof/>
        </w:rPr>
      </w:pPr>
      <w:r w:rsidRPr="001706F4">
        <w:rPr>
          <w:rFonts w:ascii="Doulos SIL" w:hAnsi="Doulos SIL"/>
          <w:i/>
          <w:noProof/>
          <w:color w:val="0000FF"/>
        </w:rPr>
        <w:t>sɔ̀rɔ̀</w:t>
      </w:r>
      <w:r>
        <w:rPr>
          <w:noProof/>
        </w:rPr>
        <w:tab/>
        <w:t>a) in ‘before …’ clauses, §15.4.4.1</w:t>
      </w:r>
    </w:p>
    <w:p w14:paraId="77AC2582" w14:textId="3CD1AF4C" w:rsidR="00097C04" w:rsidRPr="00097C04" w:rsidRDefault="00097C04" w:rsidP="00645DC1">
      <w:pPr>
        <w:tabs>
          <w:tab w:val="clear" w:pos="369"/>
          <w:tab w:val="left" w:pos="1800"/>
          <w:tab w:val="left" w:pos="2160"/>
        </w:tabs>
        <w:ind w:left="2520" w:hanging="2520"/>
        <w:jc w:val="left"/>
        <w:rPr>
          <w:noProof/>
        </w:rPr>
      </w:pPr>
      <w:r>
        <w:rPr>
          <w:noProof/>
        </w:rPr>
        <w:tab/>
        <w:t>b) in ‘it happened that …’ constructions, §19.2.1.2-3</w:t>
      </w:r>
    </w:p>
    <w:p w14:paraId="229DD194" w14:textId="2C3B7EE0" w:rsidR="00D0780F" w:rsidRPr="00D0780F" w:rsidRDefault="00345115" w:rsidP="00645DC1">
      <w:pPr>
        <w:tabs>
          <w:tab w:val="clear" w:pos="369"/>
          <w:tab w:val="left" w:pos="1800"/>
          <w:tab w:val="left" w:pos="2160"/>
        </w:tabs>
        <w:ind w:left="2520" w:hanging="2520"/>
        <w:jc w:val="left"/>
        <w:rPr>
          <w:noProof/>
        </w:rPr>
      </w:pPr>
      <w:r w:rsidRPr="00345115">
        <w:rPr>
          <w:rFonts w:ascii="Doulos SIL" w:hAnsi="Doulos SIL"/>
        </w:rPr>
        <w:t>tɔ(ⁿ)</w:t>
      </w:r>
      <w:r>
        <w:tab/>
        <w:t xml:space="preserve">a) </w:t>
      </w:r>
      <w:r>
        <w:rPr>
          <w:rFonts w:ascii="Doulos SIL" w:hAnsi="Doulos SIL"/>
          <w:i/>
          <w:noProof/>
          <w:color w:val="0000FF"/>
        </w:rPr>
        <w:t>tɔ̀</w:t>
      </w:r>
      <w:r>
        <w:rPr>
          <w:noProof/>
        </w:rPr>
        <w:t xml:space="preserve"> ~ </w:t>
      </w:r>
      <w:r>
        <w:rPr>
          <w:rFonts w:ascii="Doulos SIL" w:hAnsi="Doulos SIL"/>
          <w:i/>
          <w:noProof/>
          <w:color w:val="0000FF"/>
        </w:rPr>
        <w:t>tɔ́</w:t>
      </w:r>
      <w:r>
        <w:rPr>
          <w:noProof/>
        </w:rPr>
        <w:t>, postposition ‘in’, §8.3.3.1</w:t>
      </w:r>
    </w:p>
    <w:p w14:paraId="61822E0D" w14:textId="22149396" w:rsidR="00345115" w:rsidRDefault="00345115" w:rsidP="00645DC1">
      <w:pPr>
        <w:tabs>
          <w:tab w:val="clear" w:pos="369"/>
          <w:tab w:val="left" w:pos="1800"/>
          <w:tab w:val="left" w:pos="2160"/>
        </w:tabs>
        <w:ind w:left="2520" w:hanging="2520"/>
        <w:jc w:val="left"/>
      </w:pPr>
      <w:r>
        <w:rPr>
          <w:noProof/>
        </w:rPr>
        <w:tab/>
        <w:t xml:space="preserve">b) </w:t>
      </w:r>
      <w:r w:rsidRPr="00B032C9">
        <w:rPr>
          <w:rFonts w:ascii="Doulos SIL" w:hAnsi="Doulos SIL"/>
        </w:rPr>
        <w:t>tɔ́</w:t>
      </w:r>
      <w:r>
        <w:t xml:space="preserve"> ~ </w:t>
      </w:r>
      <w:r w:rsidRPr="00B032C9">
        <w:rPr>
          <w:rFonts w:ascii="Doulos SIL" w:hAnsi="Doulos SIL"/>
        </w:rPr>
        <w:t>tɔ́ⁿ</w:t>
      </w:r>
      <w:r>
        <w:t>, in deverbal adjectives, §4.5.3</w:t>
      </w:r>
    </w:p>
    <w:p w14:paraId="017F1E56" w14:textId="6DE4679E" w:rsidR="00D0780F" w:rsidRDefault="00D0780F" w:rsidP="00645DC1">
      <w:pPr>
        <w:tabs>
          <w:tab w:val="clear" w:pos="369"/>
          <w:tab w:val="left" w:pos="1800"/>
          <w:tab w:val="left" w:pos="2160"/>
        </w:tabs>
        <w:ind w:left="2520" w:hanging="2520"/>
        <w:jc w:val="left"/>
        <w:rPr>
          <w:noProof/>
        </w:rPr>
      </w:pPr>
      <w:r w:rsidRPr="001706F4">
        <w:rPr>
          <w:rFonts w:ascii="Doulos SIL" w:hAnsi="Doulos SIL"/>
          <w:i/>
          <w:noProof/>
          <w:color w:val="0000FF"/>
        </w:rPr>
        <w:t>tɔ́ɔ́</w:t>
      </w:r>
      <w:r>
        <w:rPr>
          <w:noProof/>
        </w:rPr>
        <w:tab/>
        <w:t>a) verb ‘stay, remain’, §11.2.5.1</w:t>
      </w:r>
    </w:p>
    <w:p w14:paraId="5D3021AB" w14:textId="1A889097" w:rsidR="005710FD" w:rsidRPr="00D0780F" w:rsidRDefault="00D0780F" w:rsidP="00645DC1">
      <w:pPr>
        <w:tabs>
          <w:tab w:val="clear" w:pos="369"/>
          <w:tab w:val="left" w:pos="1800"/>
          <w:tab w:val="left" w:pos="2160"/>
        </w:tabs>
        <w:ind w:left="2520" w:hanging="2520"/>
        <w:jc w:val="left"/>
        <w:rPr>
          <w:noProof/>
        </w:rPr>
      </w:pPr>
      <w:r>
        <w:rPr>
          <w:noProof/>
        </w:rPr>
        <w:tab/>
        <w:t>b) ‘still’ or ‘(not) yet’, §8.5.6.6</w:t>
      </w:r>
    </w:p>
    <w:p w14:paraId="3D8D4362" w14:textId="47C73E0D" w:rsidR="00345115" w:rsidRDefault="00345115" w:rsidP="00645DC1">
      <w:pPr>
        <w:tabs>
          <w:tab w:val="clear" w:pos="369"/>
          <w:tab w:val="left" w:pos="1800"/>
          <w:tab w:val="left" w:pos="2160"/>
        </w:tabs>
        <w:ind w:left="2520" w:hanging="2520"/>
        <w:jc w:val="left"/>
      </w:pPr>
      <w:r w:rsidRPr="00345115">
        <w:rPr>
          <w:rFonts w:ascii="Doulos SIL" w:hAnsi="Doulos SIL"/>
        </w:rPr>
        <w:t>tɔ̀ʔɔ̀</w:t>
      </w:r>
      <w:r>
        <w:tab/>
        <w:t>‘say (something)’, §3.3.1</w:t>
      </w:r>
    </w:p>
    <w:p w14:paraId="041FA0D0" w14:textId="2EE020D3" w:rsidR="005710FD" w:rsidRPr="005710FD" w:rsidRDefault="005710FD" w:rsidP="00645DC1">
      <w:pPr>
        <w:tabs>
          <w:tab w:val="clear" w:pos="369"/>
          <w:tab w:val="left" w:pos="1800"/>
          <w:tab w:val="left" w:pos="2160"/>
        </w:tabs>
        <w:ind w:left="2520" w:hanging="2520"/>
        <w:jc w:val="left"/>
      </w:pPr>
      <w:r w:rsidRPr="001706F4">
        <w:rPr>
          <w:rFonts w:ascii="Doulos SIL" w:hAnsi="Doulos SIL"/>
          <w:i/>
          <w:noProof/>
          <w:color w:val="0000FF"/>
        </w:rPr>
        <w:t>tɔ́rɔ́</w:t>
      </w:r>
      <w:r>
        <w:rPr>
          <w:noProof/>
        </w:rPr>
        <w:t xml:space="preserve"> ~ </w:t>
      </w:r>
      <w:r w:rsidRPr="001706F4">
        <w:rPr>
          <w:rFonts w:ascii="Doulos SIL" w:hAnsi="Doulos SIL"/>
          <w:i/>
          <w:noProof/>
          <w:color w:val="0000FF"/>
        </w:rPr>
        <w:t>tɔ́nɔ́</w:t>
      </w:r>
      <w:r>
        <w:rPr>
          <w:noProof/>
        </w:rPr>
        <w:tab/>
        <w:t>same-subject purposive clause, §17.5.1</w:t>
      </w:r>
    </w:p>
    <w:p w14:paraId="25101E1B" w14:textId="2A82EF65" w:rsidR="00400C51" w:rsidRDefault="00400C51" w:rsidP="00645DC1">
      <w:pPr>
        <w:tabs>
          <w:tab w:val="clear" w:pos="369"/>
          <w:tab w:val="left" w:pos="1800"/>
          <w:tab w:val="left" w:pos="2160"/>
        </w:tabs>
        <w:ind w:left="2520" w:hanging="2520"/>
        <w:jc w:val="left"/>
      </w:pPr>
      <w:r w:rsidRPr="00400C51">
        <w:rPr>
          <w:rFonts w:ascii="Doulos SIL" w:hAnsi="Doulos SIL"/>
        </w:rPr>
        <w:t>tú</w:t>
      </w:r>
      <w:r>
        <w:tab/>
        <w:t>‘along with’, §7.1.2</w:t>
      </w:r>
    </w:p>
    <w:p w14:paraId="5254F42E" w14:textId="69C39E25" w:rsidR="00D61C99" w:rsidRPr="00D61C99" w:rsidRDefault="00D61C99" w:rsidP="00645DC1">
      <w:pPr>
        <w:tabs>
          <w:tab w:val="clear" w:pos="369"/>
          <w:tab w:val="left" w:pos="1800"/>
          <w:tab w:val="left" w:pos="2160"/>
        </w:tabs>
        <w:ind w:left="2520" w:hanging="2520"/>
        <w:jc w:val="left"/>
      </w:pPr>
      <w:r w:rsidRPr="00D61C99">
        <w:rPr>
          <w:rFonts w:ascii="Doulos SIL" w:hAnsi="Doulos SIL"/>
        </w:rPr>
        <w:t>waa</w:t>
      </w:r>
      <w:r>
        <w:tab/>
        <w:t xml:space="preserve">a) </w:t>
      </w:r>
      <w:r w:rsidRPr="001706F4">
        <w:rPr>
          <w:rFonts w:ascii="Doulos SIL" w:hAnsi="Doulos SIL"/>
          <w:i/>
          <w:noProof/>
          <w:color w:val="0000FF"/>
        </w:rPr>
        <w:t>wàá</w:t>
      </w:r>
      <w:r>
        <w:rPr>
          <w:noProof/>
        </w:rPr>
        <w:t xml:space="preserve"> ‘go’, §10.1.1.2</w:t>
      </w:r>
    </w:p>
    <w:p w14:paraId="7C26CE7A" w14:textId="5C9809B5" w:rsidR="00400C51" w:rsidRPr="00B032C9" w:rsidRDefault="00400C51" w:rsidP="00645DC1">
      <w:pPr>
        <w:tabs>
          <w:tab w:val="clear" w:pos="369"/>
          <w:tab w:val="left" w:pos="1800"/>
          <w:tab w:val="left" w:pos="2160"/>
        </w:tabs>
        <w:ind w:left="2520" w:hanging="2520"/>
        <w:jc w:val="left"/>
      </w:pPr>
      <w:r>
        <w:tab/>
      </w:r>
      <w:r w:rsidR="00D61C99">
        <w:t xml:space="preserve">b) </w:t>
      </w:r>
      <w:r w:rsidR="00D61C99" w:rsidRPr="00400C51">
        <w:rPr>
          <w:rFonts w:ascii="Doulos SIL" w:hAnsi="Doulos SIL"/>
        </w:rPr>
        <w:t>wáà</w:t>
      </w:r>
      <w:r w:rsidR="00D61C99">
        <w:t xml:space="preserve">, </w:t>
      </w:r>
      <w:r>
        <w:t>‘or’, §7.2</w:t>
      </w:r>
    </w:p>
    <w:p w14:paraId="783AF234" w14:textId="5BAFA251" w:rsidR="00400C51" w:rsidRPr="00B032C9" w:rsidRDefault="00400C51" w:rsidP="00645DC1">
      <w:pPr>
        <w:tabs>
          <w:tab w:val="clear" w:pos="369"/>
          <w:tab w:val="left" w:pos="1800"/>
          <w:tab w:val="left" w:pos="2160"/>
        </w:tabs>
        <w:ind w:left="2520" w:hanging="2520"/>
        <w:jc w:val="left"/>
      </w:pPr>
      <w:r w:rsidRPr="00400C51">
        <w:rPr>
          <w:rFonts w:ascii="Doulos SIL" w:hAnsi="Doulos SIL"/>
        </w:rPr>
        <w:t>wa</w:t>
      </w:r>
      <w:r>
        <w:rPr>
          <w:rFonts w:ascii="Doulos SIL" w:hAnsi="Doulos SIL"/>
        </w:rPr>
        <w:t>́límà</w:t>
      </w:r>
      <w:r>
        <w:tab/>
        <w:t>‘or’, §7.2</w:t>
      </w:r>
    </w:p>
    <w:p w14:paraId="65713538" w14:textId="4924D9B4" w:rsidR="0071155B" w:rsidRPr="0071155B" w:rsidRDefault="0071155B" w:rsidP="00645DC1">
      <w:pPr>
        <w:tabs>
          <w:tab w:val="clear" w:pos="369"/>
          <w:tab w:val="left" w:pos="1800"/>
          <w:tab w:val="left" w:pos="2160"/>
        </w:tabs>
        <w:ind w:left="2520" w:hanging="2520"/>
        <w:jc w:val="left"/>
      </w:pPr>
      <w:r>
        <w:rPr>
          <w:rFonts w:ascii="Doulos SIL" w:hAnsi="Doulos SIL"/>
        </w:rPr>
        <w:t>wō</w:t>
      </w:r>
      <w:r>
        <w:tab/>
        <w:t>2Sg pronoun, §3.3</w:t>
      </w:r>
    </w:p>
    <w:p w14:paraId="0811DB27" w14:textId="357B7266" w:rsidR="0071155B" w:rsidRDefault="0071155B" w:rsidP="00645DC1">
      <w:pPr>
        <w:tabs>
          <w:tab w:val="clear" w:pos="369"/>
          <w:tab w:val="left" w:pos="1800"/>
          <w:tab w:val="left" w:pos="2160"/>
        </w:tabs>
        <w:ind w:left="2520" w:hanging="2520"/>
        <w:jc w:val="left"/>
      </w:pPr>
      <w:r>
        <w:rPr>
          <w:rFonts w:ascii="Doulos SIL" w:hAnsi="Doulos SIL"/>
        </w:rPr>
        <w:t>wò</w:t>
      </w:r>
      <w:r>
        <w:tab/>
        <w:t>a) 2Sg preverbal object pronoun after some subjects, §3.3.1.3</w:t>
      </w:r>
    </w:p>
    <w:p w14:paraId="368A068C" w14:textId="5B9F1141" w:rsidR="0071155B" w:rsidRDefault="00645DC1" w:rsidP="00645DC1">
      <w:pPr>
        <w:tabs>
          <w:tab w:val="clear" w:pos="369"/>
          <w:tab w:val="left" w:pos="1800"/>
          <w:tab w:val="left" w:pos="2160"/>
        </w:tabs>
        <w:ind w:left="2520" w:hanging="2520"/>
        <w:jc w:val="left"/>
      </w:pPr>
      <w:r>
        <w:rPr>
          <w:rFonts w:ascii="Doulos SIL" w:hAnsi="Doulos SIL"/>
        </w:rPr>
        <w:tab/>
        <w:t>b</w:t>
      </w:r>
      <w:r w:rsidR="0071155B">
        <w:rPr>
          <w:rFonts w:ascii="Doulos SIL" w:hAnsi="Doulos SIL"/>
        </w:rPr>
        <w:t>) 3Sg logophoric or focalized à-wò (human), è-wò</w:t>
      </w:r>
      <w:r w:rsidR="0071155B">
        <w:t xml:space="preserve"> (nonhuman), §13.1, §18.3</w:t>
      </w:r>
    </w:p>
    <w:p w14:paraId="56F59A7F" w14:textId="4B3BEDF4" w:rsidR="00FB033B" w:rsidRDefault="00FB033B" w:rsidP="00645DC1">
      <w:pPr>
        <w:tabs>
          <w:tab w:val="clear" w:pos="369"/>
          <w:tab w:val="left" w:pos="1800"/>
          <w:tab w:val="left" w:pos="2160"/>
        </w:tabs>
        <w:ind w:left="2520" w:hanging="2520"/>
        <w:jc w:val="left"/>
      </w:pPr>
      <w:r w:rsidRPr="001706F4">
        <w:rPr>
          <w:rFonts w:ascii="Doulos SIL" w:hAnsi="Doulos SIL"/>
          <w:i/>
          <w:noProof/>
          <w:color w:val="0000FF"/>
        </w:rPr>
        <w:t xml:space="preserve">wɔ̀nɔ̀ </w:t>
      </w:r>
      <w:r>
        <w:rPr>
          <w:noProof/>
        </w:rPr>
        <w:t xml:space="preserve">~ </w:t>
      </w:r>
      <w:r w:rsidRPr="001706F4">
        <w:rPr>
          <w:rFonts w:ascii="Doulos SIL" w:hAnsi="Doulos SIL"/>
          <w:i/>
          <w:noProof/>
          <w:color w:val="0000FF"/>
        </w:rPr>
        <w:t>wɔ́nɔ́</w:t>
      </w:r>
      <w:r>
        <w:rPr>
          <w:noProof/>
        </w:rPr>
        <w:tab/>
        <w:t>‘still on (a topic)’, §8.3.5.4</w:t>
      </w:r>
    </w:p>
    <w:p w14:paraId="271A4811" w14:textId="47860745" w:rsidR="00BA6685" w:rsidRDefault="0071155B" w:rsidP="00645DC1">
      <w:pPr>
        <w:tabs>
          <w:tab w:val="clear" w:pos="369"/>
          <w:tab w:val="left" w:pos="1800"/>
          <w:tab w:val="left" w:pos="2160"/>
        </w:tabs>
        <w:ind w:left="2520" w:hanging="2520"/>
        <w:jc w:val="left"/>
      </w:pPr>
      <w:r w:rsidRPr="0071155B">
        <w:rPr>
          <w:rFonts w:ascii="Doulos SIL" w:hAnsi="Doulos SIL"/>
        </w:rPr>
        <w:t>wɔ́-rɔ́</w:t>
      </w:r>
      <w:r w:rsidRPr="0071155B">
        <w:tab/>
      </w:r>
      <w:r>
        <w:t>‘So-and-so’, §4.1.1.4</w:t>
      </w:r>
    </w:p>
    <w:p w14:paraId="3C5CD89E" w14:textId="74D910C5" w:rsidR="008D242D" w:rsidRPr="008D242D" w:rsidRDefault="008D242D" w:rsidP="00645DC1">
      <w:pPr>
        <w:tabs>
          <w:tab w:val="clear" w:pos="369"/>
          <w:tab w:val="left" w:pos="1800"/>
          <w:tab w:val="left" w:pos="2160"/>
        </w:tabs>
        <w:ind w:left="2520" w:hanging="2520"/>
        <w:jc w:val="left"/>
      </w:pPr>
      <w:r w:rsidRPr="001706F4">
        <w:rPr>
          <w:rFonts w:ascii="Doulos SIL" w:hAnsi="Doulos SIL"/>
          <w:i/>
          <w:noProof/>
          <w:color w:val="0000FF"/>
        </w:rPr>
        <w:t>-ya</w:t>
      </w:r>
      <w:r>
        <w:rPr>
          <w:rFonts w:ascii="Doulos SIL" w:hAnsi="Doulos SIL"/>
          <w:i/>
          <w:noProof/>
          <w:color w:val="0000FF"/>
        </w:rPr>
        <w:t xml:space="preserve">̀ </w:t>
      </w:r>
      <w:r>
        <w:rPr>
          <w:noProof/>
        </w:rPr>
        <w:t>~  </w:t>
      </w:r>
      <w:r w:rsidRPr="001706F4">
        <w:rPr>
          <w:rFonts w:ascii="Doulos SIL" w:hAnsi="Doulos SIL"/>
          <w:i/>
          <w:noProof/>
          <w:color w:val="0000FF"/>
        </w:rPr>
        <w:t>-ya</w:t>
      </w:r>
      <w:r>
        <w:rPr>
          <w:rFonts w:ascii="Doulos SIL" w:hAnsi="Doulos SIL"/>
          <w:i/>
          <w:noProof/>
          <w:color w:val="0000FF"/>
        </w:rPr>
        <w:t>́</w:t>
      </w:r>
      <w:r>
        <w:rPr>
          <w:noProof/>
        </w:rPr>
        <w:tab/>
        <w:t>progressive suffix on verbs, §10.3.2.4</w:t>
      </w:r>
    </w:p>
    <w:p w14:paraId="5805432A" w14:textId="2FE2E8D0" w:rsidR="00BA6685" w:rsidRDefault="00AE6499" w:rsidP="00645DC1">
      <w:pPr>
        <w:tabs>
          <w:tab w:val="clear" w:pos="369"/>
          <w:tab w:val="left" w:pos="1800"/>
          <w:tab w:val="left" w:pos="2160"/>
        </w:tabs>
        <w:ind w:left="2520" w:hanging="2520"/>
        <w:jc w:val="left"/>
        <w:rPr>
          <w:noProof/>
        </w:rPr>
      </w:pPr>
      <w:r w:rsidRPr="001706F4">
        <w:rPr>
          <w:rFonts w:ascii="Doulos SIL" w:hAnsi="Doulos SIL"/>
          <w:i/>
          <w:noProof/>
          <w:color w:val="0000FF"/>
        </w:rPr>
        <w:t>yàní</w:t>
      </w:r>
      <w:r>
        <w:rPr>
          <w:noProof/>
        </w:rPr>
        <w:tab/>
        <w:t>‘by …, between now and …’, §8.5.6.7</w:t>
      </w:r>
    </w:p>
    <w:p w14:paraId="22A50B73" w14:textId="29BA530D" w:rsidR="005710FD" w:rsidRPr="005710FD" w:rsidRDefault="005710FD" w:rsidP="00645DC1">
      <w:pPr>
        <w:tabs>
          <w:tab w:val="clear" w:pos="369"/>
          <w:tab w:val="left" w:pos="1800"/>
          <w:tab w:val="left" w:pos="2160"/>
        </w:tabs>
        <w:ind w:left="2520" w:hanging="2520"/>
        <w:jc w:val="left"/>
      </w:pPr>
      <w:r w:rsidRPr="001706F4">
        <w:rPr>
          <w:rFonts w:ascii="Doulos SIL" w:hAnsi="Doulos SIL"/>
          <w:i/>
          <w:noProof/>
          <w:color w:val="0000FF"/>
        </w:rPr>
        <w:t>yéʔré </w:t>
      </w:r>
      <w:r>
        <w:rPr>
          <w:noProof/>
        </w:rPr>
        <w:t xml:space="preserve">~ </w:t>
      </w:r>
      <w:r w:rsidRPr="001706F4">
        <w:rPr>
          <w:rFonts w:ascii="Doulos SIL" w:hAnsi="Doulos SIL"/>
          <w:i/>
          <w:noProof/>
          <w:color w:val="0000FF"/>
        </w:rPr>
        <w:t>yɛ́ʔrɛ́</w:t>
      </w:r>
      <w:r>
        <w:rPr>
          <w:noProof/>
        </w:rPr>
        <w:tab/>
        <w:t>reflexive, §18.1</w:t>
      </w:r>
    </w:p>
    <w:p w14:paraId="4734F90F" w14:textId="607574EA" w:rsidR="00BA6685" w:rsidRPr="002D209A" w:rsidRDefault="00566B03" w:rsidP="0071155B">
      <w:pPr>
        <w:pStyle w:val="Heading2"/>
        <w:numPr>
          <w:ilvl w:val="1"/>
          <w:numId w:val="10"/>
        </w:numPr>
        <w:tabs>
          <w:tab w:val="clear" w:pos="576"/>
          <w:tab w:val="left" w:pos="360"/>
        </w:tabs>
      </w:pPr>
      <w:bookmarkStart w:id="2538" w:name="_Toc342594498"/>
      <w:bookmarkStart w:id="2539" w:name="_Toc342595572"/>
      <w:r w:rsidRPr="005E7D80">
        <w:t>gramma</w:t>
      </w:r>
      <w:bookmarkEnd w:id="2538"/>
      <w:bookmarkEnd w:id="2539"/>
      <w:r w:rsidR="00D44116">
        <w:t>tical terms</w:t>
      </w:r>
    </w:p>
    <w:p w14:paraId="64207CEE" w14:textId="77777777" w:rsidR="00F11031" w:rsidRDefault="00F11031" w:rsidP="00F11031">
      <w:pPr>
        <w:tabs>
          <w:tab w:val="clear" w:pos="369"/>
          <w:tab w:val="left" w:pos="288"/>
        </w:tabs>
        <w:ind w:left="576" w:hanging="576"/>
        <w:jc w:val="left"/>
      </w:pPr>
      <w:r>
        <w:t>‘</w:t>
      </w:r>
      <w:r w:rsidRPr="005E7D80">
        <w:t>a fortiori</w:t>
      </w:r>
      <w:r>
        <w:t>’,</w:t>
      </w:r>
      <w:r w:rsidRPr="005E7D80">
        <w:t xml:space="preserve"> </w:t>
      </w:r>
      <w:r>
        <w:t>§12.1.5</w:t>
      </w:r>
    </w:p>
    <w:p w14:paraId="7B3AB862" w14:textId="16C07AC5" w:rsidR="00F11031" w:rsidRDefault="00F11031" w:rsidP="00F11031">
      <w:pPr>
        <w:tabs>
          <w:tab w:val="clear" w:pos="369"/>
          <w:tab w:val="left" w:pos="288"/>
        </w:tabs>
        <w:ind w:left="576" w:hanging="576"/>
        <w:jc w:val="left"/>
      </w:pPr>
      <w:r>
        <w:t>ablaut, §3.5</w:t>
      </w:r>
    </w:p>
    <w:p w14:paraId="3E9546C0" w14:textId="1C236A54" w:rsidR="005833D4" w:rsidRDefault="005833D4" w:rsidP="00F11031">
      <w:pPr>
        <w:tabs>
          <w:tab w:val="clear" w:pos="369"/>
          <w:tab w:val="left" w:pos="288"/>
        </w:tabs>
        <w:ind w:left="576" w:hanging="576"/>
        <w:jc w:val="left"/>
      </w:pPr>
      <w:r>
        <w:tab/>
        <w:t>verb stems, §10.1.2</w:t>
      </w:r>
    </w:p>
    <w:p w14:paraId="757FE1C9" w14:textId="6A290517" w:rsidR="00802E69" w:rsidRDefault="00802E69" w:rsidP="00F11031">
      <w:pPr>
        <w:tabs>
          <w:tab w:val="clear" w:pos="369"/>
          <w:tab w:val="left" w:pos="288"/>
        </w:tabs>
        <w:ind w:left="576" w:hanging="576"/>
        <w:jc w:val="left"/>
      </w:pPr>
      <w:r>
        <w:t>abstractive nominal</w:t>
      </w:r>
    </w:p>
    <w:p w14:paraId="4605DE2C" w14:textId="42B52BA8" w:rsidR="00802E69" w:rsidRDefault="00802E69" w:rsidP="00F11031">
      <w:pPr>
        <w:tabs>
          <w:tab w:val="clear" w:pos="369"/>
          <w:tab w:val="left" w:pos="288"/>
        </w:tabs>
        <w:ind w:left="576" w:hanging="576"/>
        <w:jc w:val="left"/>
      </w:pPr>
      <w:r>
        <w:tab/>
        <w:t>deadjectival, §4.2.3</w:t>
      </w:r>
    </w:p>
    <w:p w14:paraId="3800403F" w14:textId="7CAD8DB8" w:rsidR="007810A8" w:rsidRDefault="00566B03" w:rsidP="00BA6685">
      <w:pPr>
        <w:tabs>
          <w:tab w:val="clear" w:pos="369"/>
          <w:tab w:val="left" w:pos="288"/>
        </w:tabs>
        <w:ind w:left="576" w:hanging="576"/>
        <w:jc w:val="left"/>
      </w:pPr>
      <w:r w:rsidRPr="005E7D80">
        <w:t xml:space="preserve">adjective, </w:t>
      </w:r>
      <w:r w:rsidR="007810A8">
        <w:t>§4.5</w:t>
      </w:r>
    </w:p>
    <w:p w14:paraId="6AADE487" w14:textId="2C24FB64" w:rsidR="007810A8" w:rsidRDefault="007810A8" w:rsidP="00BA6685">
      <w:pPr>
        <w:tabs>
          <w:tab w:val="clear" w:pos="369"/>
          <w:tab w:val="left" w:pos="288"/>
        </w:tabs>
        <w:ind w:left="576" w:hanging="576"/>
        <w:jc w:val="left"/>
      </w:pPr>
      <w:r>
        <w:tab/>
        <w:t>noun-adjective syntax, §6.3.1</w:t>
      </w:r>
    </w:p>
    <w:p w14:paraId="2922CE12" w14:textId="374856B1" w:rsidR="007810A8" w:rsidRDefault="007810A8" w:rsidP="00BA6685">
      <w:pPr>
        <w:tabs>
          <w:tab w:val="clear" w:pos="369"/>
          <w:tab w:val="left" w:pos="288"/>
        </w:tabs>
        <w:ind w:left="576" w:hanging="576"/>
        <w:jc w:val="left"/>
      </w:pPr>
      <w:r>
        <w:tab/>
        <w:t>types of adjective</w:t>
      </w:r>
    </w:p>
    <w:p w14:paraId="5276590F" w14:textId="6D328915" w:rsidR="007810A8" w:rsidRDefault="007810A8" w:rsidP="00BA6685">
      <w:pPr>
        <w:tabs>
          <w:tab w:val="clear" w:pos="369"/>
          <w:tab w:val="left" w:pos="288"/>
        </w:tabs>
        <w:ind w:left="576" w:hanging="576"/>
        <w:jc w:val="left"/>
      </w:pPr>
      <w:r>
        <w:tab/>
      </w:r>
      <w:r>
        <w:tab/>
        <w:t>diminutive, §4.5.2</w:t>
      </w:r>
    </w:p>
    <w:p w14:paraId="0003E11E" w14:textId="46C1E117" w:rsidR="007810A8" w:rsidRDefault="007810A8" w:rsidP="00BA6685">
      <w:pPr>
        <w:tabs>
          <w:tab w:val="clear" w:pos="369"/>
          <w:tab w:val="left" w:pos="288"/>
        </w:tabs>
        <w:ind w:left="576" w:hanging="576"/>
        <w:jc w:val="left"/>
      </w:pPr>
      <w:r>
        <w:tab/>
      </w:r>
      <w:r>
        <w:tab/>
        <w:t>compound, §5.2.1</w:t>
      </w:r>
    </w:p>
    <w:p w14:paraId="63A33E38" w14:textId="16E50FF1" w:rsidR="007810A8" w:rsidRDefault="007810A8" w:rsidP="00BA6685">
      <w:pPr>
        <w:tabs>
          <w:tab w:val="clear" w:pos="369"/>
          <w:tab w:val="left" w:pos="288"/>
        </w:tabs>
        <w:ind w:left="576" w:hanging="576"/>
        <w:jc w:val="left"/>
      </w:pPr>
      <w:r>
        <w:lastRenderedPageBreak/>
        <w:tab/>
      </w:r>
      <w:r>
        <w:tab/>
        <w:t xml:space="preserve">deverbal, with </w:t>
      </w:r>
      <w:r w:rsidRPr="002F7540">
        <w:rPr>
          <w:rFonts w:ascii="Doulos SIL" w:hAnsi="Doulos SIL"/>
          <w:i/>
          <w:noProof/>
          <w:color w:val="0000FF"/>
        </w:rPr>
        <w:t>tɔ́</w:t>
      </w:r>
      <w:r>
        <w:rPr>
          <w:noProof/>
        </w:rPr>
        <w:t xml:space="preserve"> ~ </w:t>
      </w:r>
      <w:r w:rsidRPr="002F7540">
        <w:rPr>
          <w:rFonts w:ascii="Doulos SIL" w:hAnsi="Doulos SIL"/>
          <w:i/>
          <w:noProof/>
          <w:color w:val="0000FF"/>
        </w:rPr>
        <w:t>tɔ́ⁿ</w:t>
      </w:r>
      <w:r>
        <w:t>, §4.5.3</w:t>
      </w:r>
    </w:p>
    <w:p w14:paraId="467C5CD9" w14:textId="6CA14932" w:rsidR="007810A8" w:rsidRDefault="007810A8" w:rsidP="00BA6685">
      <w:pPr>
        <w:tabs>
          <w:tab w:val="clear" w:pos="369"/>
          <w:tab w:val="left" w:pos="288"/>
        </w:tabs>
        <w:ind w:left="576" w:hanging="576"/>
        <w:jc w:val="left"/>
      </w:pPr>
      <w:r>
        <w:tab/>
      </w:r>
      <w:r>
        <w:tab/>
        <w:t>ordinal, §4.6.2</w:t>
      </w:r>
    </w:p>
    <w:p w14:paraId="3E817571" w14:textId="0281E94C" w:rsidR="007810A8" w:rsidRDefault="007810A8" w:rsidP="00BA6685">
      <w:pPr>
        <w:tabs>
          <w:tab w:val="clear" w:pos="369"/>
          <w:tab w:val="left" w:pos="288"/>
        </w:tabs>
        <w:ind w:left="576" w:hanging="576"/>
        <w:jc w:val="left"/>
      </w:pPr>
      <w:r>
        <w:tab/>
      </w:r>
      <w:r>
        <w:tab/>
        <w:t>exemplars as adjectives, §5.2.2</w:t>
      </w:r>
    </w:p>
    <w:p w14:paraId="31608E40" w14:textId="4CDFABE6" w:rsidR="007810A8" w:rsidRDefault="007810A8" w:rsidP="00BA6685">
      <w:pPr>
        <w:tabs>
          <w:tab w:val="clear" w:pos="369"/>
          <w:tab w:val="left" w:pos="288"/>
        </w:tabs>
        <w:ind w:left="576" w:hanging="576"/>
        <w:jc w:val="left"/>
      </w:pPr>
      <w:r>
        <w:tab/>
        <w:t>tones of adjectives</w:t>
      </w:r>
    </w:p>
    <w:p w14:paraId="14B87F8A" w14:textId="5CD4141F" w:rsidR="00077552" w:rsidRDefault="007810A8" w:rsidP="007810A8">
      <w:pPr>
        <w:tabs>
          <w:tab w:val="clear" w:pos="369"/>
          <w:tab w:val="left" w:pos="288"/>
        </w:tabs>
        <w:ind w:left="576" w:hanging="576"/>
        <w:jc w:val="left"/>
      </w:pPr>
      <w:r>
        <w:tab/>
      </w:r>
      <w:r>
        <w:tab/>
        <w:t>lexical melodies</w:t>
      </w:r>
      <w:r w:rsidR="00077552">
        <w:t>, §3.8.1.2</w:t>
      </w:r>
      <w:r w:rsidR="00BD2698">
        <w:t>, §6.3.1.2</w:t>
      </w:r>
    </w:p>
    <w:p w14:paraId="799FC558" w14:textId="0162CB5E" w:rsidR="007810A8" w:rsidRDefault="007810A8" w:rsidP="007810A8">
      <w:pPr>
        <w:tabs>
          <w:tab w:val="clear" w:pos="369"/>
          <w:tab w:val="left" w:pos="288"/>
        </w:tabs>
        <w:ind w:left="576" w:hanging="576"/>
        <w:jc w:val="left"/>
      </w:pPr>
      <w:r>
        <w:tab/>
      </w:r>
      <w:r>
        <w:tab/>
        <w:t>grammatical tones, §3.8.2.3</w:t>
      </w:r>
    </w:p>
    <w:p w14:paraId="46207525" w14:textId="663AD56C" w:rsidR="007810A8" w:rsidRDefault="007810A8" w:rsidP="007810A8">
      <w:pPr>
        <w:tabs>
          <w:tab w:val="clear" w:pos="369"/>
          <w:tab w:val="left" w:pos="288"/>
        </w:tabs>
        <w:ind w:left="576" w:hanging="576"/>
        <w:jc w:val="left"/>
      </w:pPr>
      <w:r>
        <w:tab/>
        <w:t>deadjectival abstractive nouns, §4.2.3</w:t>
      </w:r>
    </w:p>
    <w:p w14:paraId="4F14CC77" w14:textId="6BF4DDF3" w:rsidR="00BD2698" w:rsidRPr="005E7D80" w:rsidRDefault="00BD2698" w:rsidP="007810A8">
      <w:pPr>
        <w:tabs>
          <w:tab w:val="clear" w:pos="369"/>
          <w:tab w:val="left" w:pos="288"/>
        </w:tabs>
        <w:ind w:left="576" w:hanging="576"/>
        <w:jc w:val="left"/>
      </w:pPr>
      <w:r>
        <w:tab/>
        <w:t>deadjectival verbs, §9.6</w:t>
      </w:r>
    </w:p>
    <w:p w14:paraId="7AAAA80C" w14:textId="2BF3A29F" w:rsidR="00BA6685" w:rsidRPr="005E7D80" w:rsidRDefault="00566B03" w:rsidP="00BA6685">
      <w:pPr>
        <w:tabs>
          <w:tab w:val="clear" w:pos="369"/>
          <w:tab w:val="left" w:pos="288"/>
        </w:tabs>
        <w:ind w:left="576" w:hanging="576"/>
        <w:jc w:val="left"/>
      </w:pPr>
      <w:r w:rsidRPr="005E7D80">
        <w:tab/>
      </w:r>
      <w:r w:rsidR="007810A8">
        <w:t>adjectival</w:t>
      </w:r>
      <w:r w:rsidRPr="005E7D80">
        <w:t xml:space="preserve"> predicate, </w:t>
      </w:r>
      <w:r w:rsidR="00BD2698">
        <w:t>§11.4</w:t>
      </w:r>
    </w:p>
    <w:p w14:paraId="49855667" w14:textId="3F032B29" w:rsidR="00BA6685" w:rsidRDefault="00566B03" w:rsidP="00E91736">
      <w:pPr>
        <w:tabs>
          <w:tab w:val="clear" w:pos="369"/>
          <w:tab w:val="left" w:pos="288"/>
          <w:tab w:val="left" w:pos="4770"/>
        </w:tabs>
        <w:ind w:left="576" w:hanging="576"/>
        <w:jc w:val="left"/>
      </w:pPr>
      <w:r w:rsidRPr="005E7D80">
        <w:tab/>
      </w:r>
      <w:r w:rsidR="00BD2698">
        <w:t xml:space="preserve">in </w:t>
      </w:r>
      <w:r w:rsidRPr="005E7D80">
        <w:t>comparative</w:t>
      </w:r>
      <w:r w:rsidR="00BD2698">
        <w:t>s</w:t>
      </w:r>
      <w:r w:rsidRPr="005E7D80">
        <w:t xml:space="preserve">, </w:t>
      </w:r>
      <w:r w:rsidR="00BD2698">
        <w:t xml:space="preserve"> §12.1</w:t>
      </w:r>
    </w:p>
    <w:p w14:paraId="609AAA09" w14:textId="287A13E8" w:rsidR="002403D3" w:rsidRPr="005E7D80" w:rsidRDefault="002403D3" w:rsidP="00E91736">
      <w:pPr>
        <w:tabs>
          <w:tab w:val="clear" w:pos="369"/>
          <w:tab w:val="left" w:pos="288"/>
          <w:tab w:val="left" w:pos="4770"/>
        </w:tabs>
        <w:ind w:left="576" w:hanging="576"/>
        <w:jc w:val="left"/>
      </w:pPr>
      <w:r>
        <w:t>adjoined clause, §15.2</w:t>
      </w:r>
    </w:p>
    <w:p w14:paraId="7A7BCAFE" w14:textId="1ACCF560" w:rsidR="00BA6685" w:rsidRDefault="00566B03" w:rsidP="00BA6685">
      <w:pPr>
        <w:tabs>
          <w:tab w:val="clear" w:pos="369"/>
          <w:tab w:val="left" w:pos="288"/>
        </w:tabs>
        <w:ind w:left="576" w:hanging="576"/>
        <w:jc w:val="left"/>
      </w:pPr>
      <w:r w:rsidRPr="005E7D80">
        <w:t>adverb</w:t>
      </w:r>
      <w:r w:rsidR="008F55A9">
        <w:t>, §8.5</w:t>
      </w:r>
    </w:p>
    <w:p w14:paraId="639C62C4" w14:textId="0185F058" w:rsidR="007B373C" w:rsidRDefault="007B373C" w:rsidP="00BA6685">
      <w:pPr>
        <w:tabs>
          <w:tab w:val="clear" w:pos="369"/>
          <w:tab w:val="left" w:pos="288"/>
        </w:tabs>
        <w:ind w:left="576" w:hanging="576"/>
        <w:jc w:val="left"/>
      </w:pPr>
      <w:r>
        <w:tab/>
        <w:t>postverbal, §11.2.3.4</w:t>
      </w:r>
    </w:p>
    <w:p w14:paraId="2A57CDA8" w14:textId="1CBED2A4" w:rsidR="008F55A9" w:rsidRPr="005E7D80" w:rsidRDefault="008F55A9" w:rsidP="00BA6685">
      <w:pPr>
        <w:tabs>
          <w:tab w:val="clear" w:pos="369"/>
          <w:tab w:val="left" w:pos="288"/>
        </w:tabs>
        <w:ind w:left="576" w:hanging="576"/>
        <w:jc w:val="left"/>
      </w:pPr>
      <w:r>
        <w:tab/>
        <w:t>postpositional phrases, §8.1-4</w:t>
      </w:r>
    </w:p>
    <w:p w14:paraId="7A276270" w14:textId="1C1FB220" w:rsidR="00BA6685" w:rsidRPr="005E7D80" w:rsidRDefault="00566B03" w:rsidP="00BA6685">
      <w:pPr>
        <w:tabs>
          <w:tab w:val="clear" w:pos="369"/>
          <w:tab w:val="left" w:pos="288"/>
        </w:tabs>
        <w:ind w:left="576" w:hanging="576"/>
        <w:jc w:val="left"/>
      </w:pPr>
      <w:r w:rsidRPr="005E7D80">
        <w:tab/>
        <w:t xml:space="preserve">manner, </w:t>
      </w:r>
      <w:r w:rsidR="00DB7FD0">
        <w:t>§8.5.5</w:t>
      </w:r>
    </w:p>
    <w:p w14:paraId="53F85FBE" w14:textId="6387B397" w:rsidR="00BA6685" w:rsidRDefault="00566B03" w:rsidP="00BA6685">
      <w:pPr>
        <w:tabs>
          <w:tab w:val="clear" w:pos="369"/>
          <w:tab w:val="left" w:pos="288"/>
        </w:tabs>
        <w:ind w:left="576" w:hanging="576"/>
        <w:jc w:val="left"/>
      </w:pPr>
      <w:r w:rsidRPr="005E7D80">
        <w:tab/>
        <w:t>spatiotemporal</w:t>
      </w:r>
    </w:p>
    <w:p w14:paraId="680194F3" w14:textId="1FBC1A1A" w:rsidR="002B5342" w:rsidRDefault="002B5342" w:rsidP="00BA6685">
      <w:pPr>
        <w:tabs>
          <w:tab w:val="clear" w:pos="369"/>
          <w:tab w:val="left" w:pos="288"/>
        </w:tabs>
        <w:ind w:left="576" w:hanging="576"/>
        <w:jc w:val="left"/>
      </w:pPr>
      <w:r>
        <w:tab/>
      </w:r>
      <w:r>
        <w:tab/>
        <w:t>demonstrative, §4.4.2</w:t>
      </w:r>
    </w:p>
    <w:p w14:paraId="43EE2151" w14:textId="2180F82B" w:rsidR="008F55A9" w:rsidRDefault="008F55A9" w:rsidP="00BA6685">
      <w:pPr>
        <w:tabs>
          <w:tab w:val="clear" w:pos="369"/>
          <w:tab w:val="left" w:pos="288"/>
        </w:tabs>
        <w:ind w:left="576" w:hanging="576"/>
        <w:jc w:val="left"/>
      </w:pPr>
      <w:r>
        <w:tab/>
      </w:r>
      <w:r>
        <w:tab/>
        <w:t>other spatial, §8.5.6.2</w:t>
      </w:r>
    </w:p>
    <w:p w14:paraId="5FA39D0A" w14:textId="5AEA7953" w:rsidR="008F55A9" w:rsidRPr="005E7D80" w:rsidRDefault="008F55A9" w:rsidP="00BA6685">
      <w:pPr>
        <w:tabs>
          <w:tab w:val="clear" w:pos="369"/>
          <w:tab w:val="left" w:pos="288"/>
        </w:tabs>
        <w:ind w:left="576" w:hanging="576"/>
        <w:jc w:val="left"/>
      </w:pPr>
      <w:r>
        <w:tab/>
      </w:r>
      <w:r>
        <w:tab/>
        <w:t>temporal, §8.3.2, §8.5.6.1</w:t>
      </w:r>
    </w:p>
    <w:p w14:paraId="7A7DDC01" w14:textId="0A620C1B" w:rsidR="00BA6685" w:rsidRDefault="00566B03" w:rsidP="00BA6685">
      <w:pPr>
        <w:tabs>
          <w:tab w:val="clear" w:pos="369"/>
          <w:tab w:val="left" w:pos="288"/>
        </w:tabs>
        <w:ind w:left="576" w:hanging="576"/>
        <w:jc w:val="left"/>
      </w:pPr>
      <w:r w:rsidRPr="005E7D80">
        <w:tab/>
        <w:t>adverbial clauses</w:t>
      </w:r>
    </w:p>
    <w:p w14:paraId="6E771AC2" w14:textId="46C13537" w:rsidR="007B373C" w:rsidRDefault="007B373C" w:rsidP="00BA6685">
      <w:pPr>
        <w:tabs>
          <w:tab w:val="clear" w:pos="369"/>
          <w:tab w:val="left" w:pos="288"/>
        </w:tabs>
        <w:ind w:left="576" w:hanging="576"/>
        <w:jc w:val="left"/>
      </w:pPr>
      <w:r>
        <w:tab/>
      </w:r>
      <w:r>
        <w:tab/>
        <w:t>adverbial relative clauses, §14.5.4</w:t>
      </w:r>
    </w:p>
    <w:p w14:paraId="7D2368A0" w14:textId="71DF9AC2" w:rsidR="007B373C" w:rsidRDefault="007B373C" w:rsidP="00BA6685">
      <w:pPr>
        <w:tabs>
          <w:tab w:val="clear" w:pos="369"/>
          <w:tab w:val="left" w:pos="288"/>
        </w:tabs>
        <w:ind w:left="576" w:hanging="576"/>
        <w:jc w:val="left"/>
      </w:pPr>
      <w:r>
        <w:tab/>
      </w:r>
      <w:r>
        <w:tab/>
        <w:t>temporal adverbial clauses, §15.4</w:t>
      </w:r>
    </w:p>
    <w:p w14:paraId="2A41025C" w14:textId="0CA0DCE2" w:rsidR="007B373C" w:rsidRDefault="007B373C" w:rsidP="00BA6685">
      <w:pPr>
        <w:tabs>
          <w:tab w:val="clear" w:pos="369"/>
          <w:tab w:val="left" w:pos="288"/>
        </w:tabs>
        <w:ind w:left="576" w:hanging="576"/>
        <w:jc w:val="left"/>
      </w:pPr>
      <w:r>
        <w:tab/>
      </w:r>
      <w:r>
        <w:tab/>
        <w:t>spatial adverbial clauses, §15.5.1</w:t>
      </w:r>
    </w:p>
    <w:p w14:paraId="1B043CE5" w14:textId="12468CB7" w:rsidR="007B373C" w:rsidRPr="005E7D80" w:rsidRDefault="007B373C" w:rsidP="00BA6685">
      <w:pPr>
        <w:tabs>
          <w:tab w:val="clear" w:pos="369"/>
          <w:tab w:val="left" w:pos="288"/>
        </w:tabs>
        <w:ind w:left="576" w:hanging="576"/>
        <w:jc w:val="left"/>
      </w:pPr>
      <w:r>
        <w:tab/>
      </w:r>
      <w:r>
        <w:tab/>
        <w:t>manner adverbial clause, §15.5.2</w:t>
      </w:r>
    </w:p>
    <w:p w14:paraId="394FC18B" w14:textId="346AAB4F" w:rsidR="00BA6685" w:rsidRDefault="00BA6685" w:rsidP="00BA6685">
      <w:pPr>
        <w:tabs>
          <w:tab w:val="clear" w:pos="369"/>
          <w:tab w:val="left" w:pos="288"/>
        </w:tabs>
        <w:ind w:left="576" w:hanging="576"/>
        <w:jc w:val="left"/>
      </w:pPr>
      <w:r>
        <w:t>‘</w:t>
      </w:r>
      <w:r w:rsidR="00566B03" w:rsidRPr="005E7D80">
        <w:t>again</w:t>
      </w:r>
      <w:r>
        <w:t>’</w:t>
      </w:r>
      <w:r w:rsidR="00566B03" w:rsidRPr="005E7D80">
        <w:t xml:space="preserve">, </w:t>
      </w:r>
      <w:r w:rsidR="001548E4">
        <w:t>§19.1.2.2</w:t>
      </w:r>
    </w:p>
    <w:p w14:paraId="68C92F7D" w14:textId="618787C3" w:rsidR="001548E4" w:rsidRPr="005E7D80" w:rsidRDefault="001548E4" w:rsidP="00BA6685">
      <w:pPr>
        <w:tabs>
          <w:tab w:val="clear" w:pos="369"/>
          <w:tab w:val="left" w:pos="288"/>
        </w:tabs>
        <w:ind w:left="576" w:hanging="576"/>
        <w:jc w:val="left"/>
      </w:pPr>
      <w:r>
        <w:tab/>
        <w:t>‘do again, redo’, §15.2.2.2</w:t>
      </w:r>
    </w:p>
    <w:p w14:paraId="43C0CF62" w14:textId="10373718" w:rsidR="00BA6685" w:rsidRDefault="00566B03" w:rsidP="00BA6685">
      <w:pPr>
        <w:tabs>
          <w:tab w:val="clear" w:pos="369"/>
          <w:tab w:val="left" w:pos="288"/>
        </w:tabs>
        <w:ind w:left="576" w:hanging="576"/>
        <w:jc w:val="left"/>
      </w:pPr>
      <w:r w:rsidRPr="005E7D80">
        <w:t>agentive</w:t>
      </w:r>
      <w:r w:rsidR="0028023C">
        <w:t>,</w:t>
      </w:r>
      <w:r w:rsidRPr="005E7D80">
        <w:t xml:space="preserve"> </w:t>
      </w:r>
      <w:r w:rsidR="009750F7">
        <w:t>§4.2.5, §5.1.4</w:t>
      </w:r>
    </w:p>
    <w:p w14:paraId="58FEB0CF" w14:textId="3DD1E78A" w:rsidR="002648BA" w:rsidRPr="005E7D80" w:rsidRDefault="002648BA" w:rsidP="00BA6685">
      <w:pPr>
        <w:tabs>
          <w:tab w:val="clear" w:pos="369"/>
          <w:tab w:val="left" w:pos="288"/>
        </w:tabs>
        <w:ind w:left="576" w:hanging="576"/>
        <w:jc w:val="left"/>
      </w:pPr>
      <w:r>
        <w:t>alienable possession, §6.2.2</w:t>
      </w:r>
    </w:p>
    <w:p w14:paraId="56E0ACEE" w14:textId="771BA133" w:rsidR="00BA6685" w:rsidRPr="005E7D80" w:rsidRDefault="00BA6685" w:rsidP="00BA6685">
      <w:pPr>
        <w:tabs>
          <w:tab w:val="clear" w:pos="369"/>
          <w:tab w:val="left" w:pos="288"/>
        </w:tabs>
        <w:ind w:left="576" w:hanging="576"/>
        <w:jc w:val="left"/>
      </w:pPr>
      <w:r>
        <w:t>‘</w:t>
      </w:r>
      <w:r w:rsidR="00566B03" w:rsidRPr="005E7D80">
        <w:t>also</w:t>
      </w:r>
      <w:r>
        <w:t>’</w:t>
      </w:r>
      <w:r w:rsidR="00566B03" w:rsidRPr="005E7D80">
        <w:t xml:space="preserve">, </w:t>
      </w:r>
      <w:r w:rsidR="00154875">
        <w:t>§19.1.2.1</w:t>
      </w:r>
    </w:p>
    <w:p w14:paraId="0457077F" w14:textId="176D6C00" w:rsidR="00BA6685" w:rsidRPr="005E7D80" w:rsidRDefault="00566B03" w:rsidP="00BA6685">
      <w:pPr>
        <w:tabs>
          <w:tab w:val="clear" w:pos="369"/>
          <w:tab w:val="left" w:pos="288"/>
        </w:tabs>
        <w:ind w:left="576" w:hanging="576"/>
        <w:jc w:val="left"/>
      </w:pPr>
      <w:r w:rsidRPr="005E7D80">
        <w:t>anaphora</w:t>
      </w:r>
      <w:r w:rsidR="0028023C">
        <w:t>,</w:t>
      </w:r>
      <w:r w:rsidR="00154875">
        <w:t xml:space="preserve"> chapter 18</w:t>
      </w:r>
      <w:r w:rsidR="00B370CC">
        <w:t xml:space="preserve"> </w:t>
      </w:r>
      <w:r w:rsidR="00B370CC" w:rsidRPr="00261BC5">
        <w:rPr>
          <w:i/>
        </w:rPr>
        <w:t>(see also “pronouns”)</w:t>
      </w:r>
    </w:p>
    <w:p w14:paraId="7C317891" w14:textId="5BD4FEC2" w:rsidR="00BA6685" w:rsidRPr="005E7D80" w:rsidRDefault="00566B03" w:rsidP="00BA6685">
      <w:pPr>
        <w:tabs>
          <w:tab w:val="clear" w:pos="369"/>
          <w:tab w:val="left" w:pos="288"/>
        </w:tabs>
        <w:ind w:left="576" w:hanging="576"/>
        <w:jc w:val="left"/>
      </w:pPr>
      <w:r w:rsidRPr="005E7D80">
        <w:t>apocope</w:t>
      </w:r>
      <w:r w:rsidR="0028023C">
        <w:t>,</w:t>
      </w:r>
      <w:r w:rsidR="00B370CC">
        <w:t xml:space="preserve"> §3.6.2.3</w:t>
      </w:r>
    </w:p>
    <w:p w14:paraId="2DCEDF62" w14:textId="7F855528" w:rsidR="00BA6685" w:rsidRDefault="0028023C" w:rsidP="00BA6685">
      <w:pPr>
        <w:tabs>
          <w:tab w:val="clear" w:pos="369"/>
          <w:tab w:val="left" w:pos="288"/>
        </w:tabs>
        <w:ind w:left="576" w:hanging="576"/>
        <w:jc w:val="left"/>
      </w:pPr>
      <w:r>
        <w:t>a</w:t>
      </w:r>
      <w:r w:rsidR="008F55A9">
        <w:t>pproximative, §4.4.2.2</w:t>
      </w:r>
    </w:p>
    <w:p w14:paraId="7B288A77" w14:textId="77777777" w:rsidR="00902071" w:rsidRDefault="00902071" w:rsidP="00BA6685">
      <w:pPr>
        <w:tabs>
          <w:tab w:val="clear" w:pos="369"/>
          <w:tab w:val="left" w:pos="288"/>
        </w:tabs>
        <w:ind w:left="576" w:hanging="576"/>
        <w:jc w:val="left"/>
      </w:pPr>
      <w:r>
        <w:t>‘arrive’</w:t>
      </w:r>
    </w:p>
    <w:p w14:paraId="4BCD336C" w14:textId="0DF163DF" w:rsidR="00902071" w:rsidRDefault="00902071" w:rsidP="00BA6685">
      <w:pPr>
        <w:tabs>
          <w:tab w:val="clear" w:pos="369"/>
          <w:tab w:val="left" w:pos="288"/>
        </w:tabs>
        <w:ind w:left="576" w:hanging="576"/>
        <w:jc w:val="left"/>
      </w:pPr>
      <w:r>
        <w:tab/>
        <w:t>with unique auxiliary, §15.1.1.4</w:t>
      </w:r>
    </w:p>
    <w:p w14:paraId="009115A4" w14:textId="7B3894F6" w:rsidR="00902071" w:rsidRPr="005E7D80" w:rsidRDefault="00902071" w:rsidP="00BA6685">
      <w:pPr>
        <w:tabs>
          <w:tab w:val="clear" w:pos="369"/>
          <w:tab w:val="left" w:pos="288"/>
        </w:tabs>
        <w:ind w:left="576" w:hanging="576"/>
        <w:jc w:val="left"/>
      </w:pPr>
      <w:r>
        <w:tab/>
        <w:t>etymological connection to ‘was/were’ verb, §10.4</w:t>
      </w:r>
    </w:p>
    <w:p w14:paraId="31C491DD" w14:textId="77777777" w:rsidR="00B370CC" w:rsidRDefault="00566B03" w:rsidP="00BA6685">
      <w:pPr>
        <w:tabs>
          <w:tab w:val="clear" w:pos="369"/>
          <w:tab w:val="left" w:pos="288"/>
        </w:tabs>
        <w:ind w:left="576" w:hanging="576"/>
        <w:jc w:val="left"/>
      </w:pPr>
      <w:r w:rsidRPr="005E7D80">
        <w:t>aspect</w:t>
      </w:r>
    </w:p>
    <w:p w14:paraId="745C8E76" w14:textId="2FCC44BA" w:rsidR="00BA6685" w:rsidRDefault="00B370CC" w:rsidP="00BA6685">
      <w:pPr>
        <w:tabs>
          <w:tab w:val="clear" w:pos="369"/>
          <w:tab w:val="left" w:pos="288"/>
        </w:tabs>
        <w:ind w:left="576" w:hanging="576"/>
        <w:jc w:val="left"/>
      </w:pPr>
      <w:r>
        <w:tab/>
        <w:t>in verbal morphology, §10.3</w:t>
      </w:r>
    </w:p>
    <w:p w14:paraId="12F4075C" w14:textId="4A756EE8" w:rsidR="00B370CC" w:rsidRDefault="00B370CC" w:rsidP="00BA6685">
      <w:pPr>
        <w:tabs>
          <w:tab w:val="clear" w:pos="369"/>
          <w:tab w:val="left" w:pos="288"/>
        </w:tabs>
        <w:ind w:left="576" w:hanging="576"/>
        <w:jc w:val="left"/>
      </w:pPr>
      <w:r>
        <w:tab/>
        <w:t>auxiliary-like constructions, §15.1</w:t>
      </w:r>
    </w:p>
    <w:p w14:paraId="5DE9FA5D" w14:textId="7436A0CB" w:rsidR="00EB5FA8" w:rsidRPr="005E7D80" w:rsidRDefault="00EB5FA8" w:rsidP="00BA6685">
      <w:pPr>
        <w:tabs>
          <w:tab w:val="clear" w:pos="369"/>
          <w:tab w:val="left" w:pos="288"/>
        </w:tabs>
        <w:ind w:left="576" w:hanging="576"/>
        <w:jc w:val="left"/>
      </w:pPr>
      <w:r>
        <w:t>ATR, §3.4</w:t>
      </w:r>
    </w:p>
    <w:p w14:paraId="4FE69727" w14:textId="7B5C0A96" w:rsidR="00BA6685" w:rsidRPr="00261BC5" w:rsidRDefault="00566B03" w:rsidP="00BA6685">
      <w:pPr>
        <w:tabs>
          <w:tab w:val="clear" w:pos="369"/>
          <w:tab w:val="left" w:pos="288"/>
        </w:tabs>
        <w:ind w:left="576" w:hanging="576"/>
        <w:jc w:val="left"/>
        <w:rPr>
          <w:i/>
        </w:rPr>
      </w:pPr>
      <w:r w:rsidRPr="00261BC5">
        <w:rPr>
          <w:i/>
        </w:rPr>
        <w:t xml:space="preserve">augment, </w:t>
      </w:r>
      <w:r w:rsidR="00B370CC" w:rsidRPr="00261BC5">
        <w:rPr>
          <w:i/>
        </w:rPr>
        <w:t>see “linker”</w:t>
      </w:r>
    </w:p>
    <w:p w14:paraId="3F7EAAD2" w14:textId="150F107C" w:rsidR="00BA6685" w:rsidRPr="005E7D80" w:rsidRDefault="00566B03" w:rsidP="00BA6685">
      <w:pPr>
        <w:tabs>
          <w:tab w:val="clear" w:pos="369"/>
          <w:tab w:val="left" w:pos="288"/>
        </w:tabs>
        <w:ind w:left="576" w:hanging="576"/>
        <w:jc w:val="left"/>
      </w:pPr>
      <w:r w:rsidRPr="005E7D80">
        <w:t xml:space="preserve">bahuvrihi, </w:t>
      </w:r>
      <w:r w:rsidR="00B370CC">
        <w:t>§5.2.1</w:t>
      </w:r>
    </w:p>
    <w:p w14:paraId="796C1181" w14:textId="108105F4" w:rsidR="00BA6685" w:rsidRPr="005E7D80" w:rsidRDefault="00BA6685" w:rsidP="00BA6685">
      <w:pPr>
        <w:tabs>
          <w:tab w:val="clear" w:pos="369"/>
          <w:tab w:val="left" w:pos="288"/>
        </w:tabs>
        <w:ind w:left="576" w:hanging="576"/>
        <w:jc w:val="left"/>
      </w:pPr>
      <w:r>
        <w:t>‘</w:t>
      </w:r>
      <w:r w:rsidR="00566B03" w:rsidRPr="005E7D80">
        <w:t>be</w:t>
      </w:r>
      <w:r>
        <w:t>’</w:t>
      </w:r>
    </w:p>
    <w:p w14:paraId="41E86C30" w14:textId="7DF81F6A" w:rsidR="00BA6685" w:rsidRPr="005E7D80" w:rsidRDefault="00566B03" w:rsidP="00BA6685">
      <w:pPr>
        <w:tabs>
          <w:tab w:val="clear" w:pos="369"/>
          <w:tab w:val="left" w:pos="288"/>
        </w:tabs>
        <w:ind w:left="576" w:hanging="576"/>
        <w:jc w:val="left"/>
      </w:pPr>
      <w:r w:rsidRPr="005E7D80">
        <w:tab/>
        <w:t>locative/existential</w:t>
      </w:r>
      <w:r w:rsidR="0028023C">
        <w:t>,</w:t>
      </w:r>
      <w:r w:rsidR="00B370CC">
        <w:t xml:space="preserve"> §11.2.3</w:t>
      </w:r>
    </w:p>
    <w:p w14:paraId="0C8B3DB0" w14:textId="6BD877F9" w:rsidR="00BA6685" w:rsidRDefault="00566B03" w:rsidP="00BA6685">
      <w:pPr>
        <w:tabs>
          <w:tab w:val="clear" w:pos="369"/>
          <w:tab w:val="left" w:pos="288"/>
        </w:tabs>
        <w:ind w:left="576" w:hanging="576"/>
        <w:jc w:val="left"/>
      </w:pPr>
      <w:r w:rsidRPr="005E7D80">
        <w:tab/>
      </w:r>
      <w:r w:rsidR="00BA6685">
        <w:t>‘</w:t>
      </w:r>
      <w:r w:rsidRPr="005E7D80">
        <w:t>it is X</w:t>
      </w:r>
      <w:r w:rsidR="00BA6685">
        <w:t>’</w:t>
      </w:r>
      <w:r w:rsidRPr="005E7D80">
        <w:t xml:space="preserve"> (</w:t>
      </w:r>
      <w:r w:rsidR="00B370CC">
        <w:t xml:space="preserve">copula, </w:t>
      </w:r>
      <w:r w:rsidRPr="005E7D80">
        <w:t xml:space="preserve">identificational), </w:t>
      </w:r>
      <w:r w:rsidR="00B370CC">
        <w:t>§11.2.1-2</w:t>
      </w:r>
    </w:p>
    <w:p w14:paraId="624A69F9" w14:textId="30E2AA81" w:rsidR="004C19A8" w:rsidRPr="005E7D80" w:rsidRDefault="004C19A8" w:rsidP="00BA6685">
      <w:pPr>
        <w:tabs>
          <w:tab w:val="clear" w:pos="369"/>
          <w:tab w:val="left" w:pos="288"/>
        </w:tabs>
        <w:ind w:left="576" w:hanging="576"/>
        <w:jc w:val="left"/>
      </w:pPr>
      <w:r>
        <w:tab/>
        <w:t>‘be (adjective)’, §11.4</w:t>
      </w:r>
    </w:p>
    <w:p w14:paraId="512EE829" w14:textId="77777777" w:rsidR="00E85DB3" w:rsidRDefault="00BA6685" w:rsidP="00BA6685">
      <w:pPr>
        <w:tabs>
          <w:tab w:val="clear" w:pos="369"/>
          <w:tab w:val="left" w:pos="288"/>
        </w:tabs>
        <w:ind w:left="576" w:hanging="576"/>
        <w:jc w:val="left"/>
      </w:pPr>
      <w:r>
        <w:lastRenderedPageBreak/>
        <w:t>‘</w:t>
      </w:r>
      <w:r w:rsidR="00566B03" w:rsidRPr="005E7D80">
        <w:t>because</w:t>
      </w:r>
      <w:r>
        <w:t>’</w:t>
      </w:r>
    </w:p>
    <w:p w14:paraId="64B225F4" w14:textId="03E3312F" w:rsidR="00E85DB3" w:rsidRDefault="00E85DB3" w:rsidP="00BA6685">
      <w:pPr>
        <w:tabs>
          <w:tab w:val="clear" w:pos="369"/>
          <w:tab w:val="left" w:pos="288"/>
        </w:tabs>
        <w:ind w:left="576" w:hanging="576"/>
        <w:jc w:val="left"/>
      </w:pPr>
      <w:r>
        <w:tab/>
      </w:r>
      <w:r w:rsidR="003C0825">
        <w:t>‘because of’</w:t>
      </w:r>
      <w:r>
        <w:t>, §8.4.5</w:t>
      </w:r>
      <w:r w:rsidR="003C0825">
        <w:t>, §8.4.1</w:t>
      </w:r>
    </w:p>
    <w:p w14:paraId="54CA5104" w14:textId="3ABFA1E2" w:rsidR="00BA6685" w:rsidRDefault="00E85DB3" w:rsidP="00BA6685">
      <w:pPr>
        <w:tabs>
          <w:tab w:val="clear" w:pos="369"/>
          <w:tab w:val="left" w:pos="288"/>
        </w:tabs>
        <w:ind w:left="576" w:hanging="576"/>
        <w:jc w:val="left"/>
      </w:pPr>
      <w:r>
        <w:tab/>
        <w:t>clauses, §17.5.2</w:t>
      </w:r>
    </w:p>
    <w:p w14:paraId="4D874757" w14:textId="22D1B38D" w:rsidR="004C19A8" w:rsidRDefault="004C19A8" w:rsidP="00BA6685">
      <w:pPr>
        <w:tabs>
          <w:tab w:val="clear" w:pos="369"/>
          <w:tab w:val="left" w:pos="288"/>
        </w:tabs>
        <w:ind w:left="576" w:hanging="576"/>
        <w:jc w:val="left"/>
      </w:pPr>
      <w:r>
        <w:t>‘become’</w:t>
      </w:r>
    </w:p>
    <w:p w14:paraId="61E1E463" w14:textId="2A3A90D8" w:rsidR="004C19A8" w:rsidRDefault="004C19A8" w:rsidP="00BA6685">
      <w:pPr>
        <w:tabs>
          <w:tab w:val="clear" w:pos="369"/>
          <w:tab w:val="left" w:pos="288"/>
        </w:tabs>
        <w:ind w:left="576" w:hanging="576"/>
        <w:jc w:val="left"/>
      </w:pPr>
      <w:r>
        <w:tab/>
        <w:t>‘become (something)’, §11.2.5.2</w:t>
      </w:r>
    </w:p>
    <w:p w14:paraId="23D386A9" w14:textId="04E1D338" w:rsidR="004C19A8" w:rsidRPr="005E7D80" w:rsidRDefault="004C19A8" w:rsidP="00BA6685">
      <w:pPr>
        <w:tabs>
          <w:tab w:val="clear" w:pos="369"/>
          <w:tab w:val="left" w:pos="288"/>
        </w:tabs>
        <w:ind w:left="576" w:hanging="576"/>
        <w:jc w:val="left"/>
      </w:pPr>
      <w:r>
        <w:tab/>
        <w:t>inchoative verb (deadjectival), §9.5</w:t>
      </w:r>
    </w:p>
    <w:p w14:paraId="7092FC9D" w14:textId="2CFEE06D" w:rsidR="00BA6685" w:rsidRDefault="00BA6685" w:rsidP="00BA6685">
      <w:pPr>
        <w:tabs>
          <w:tab w:val="clear" w:pos="369"/>
          <w:tab w:val="left" w:pos="288"/>
        </w:tabs>
        <w:ind w:left="576" w:hanging="576"/>
        <w:jc w:val="left"/>
      </w:pPr>
      <w:r>
        <w:t>‘</w:t>
      </w:r>
      <w:r w:rsidR="00566B03" w:rsidRPr="005E7D80">
        <w:t>before ...</w:t>
      </w:r>
      <w:r>
        <w:t>’</w:t>
      </w:r>
      <w:r w:rsidR="00566B03" w:rsidRPr="005E7D80">
        <w:t xml:space="preserve"> clause, </w:t>
      </w:r>
      <w:r w:rsidR="003C0825">
        <w:t>§15.4.4</w:t>
      </w:r>
    </w:p>
    <w:p w14:paraId="1A3026DE" w14:textId="444FCAC5" w:rsidR="002648BA" w:rsidRDefault="002648BA" w:rsidP="00BA6685">
      <w:pPr>
        <w:tabs>
          <w:tab w:val="clear" w:pos="369"/>
          <w:tab w:val="left" w:pos="288"/>
        </w:tabs>
        <w:ind w:left="576" w:hanging="576"/>
        <w:jc w:val="left"/>
      </w:pPr>
      <w:r>
        <w:t>benefactive, §8.1.3</w:t>
      </w:r>
    </w:p>
    <w:p w14:paraId="662F8AE5" w14:textId="069D0585" w:rsidR="00B64FF4" w:rsidRDefault="00B64FF4" w:rsidP="00B64FF4">
      <w:pPr>
        <w:tabs>
          <w:tab w:val="clear" w:pos="369"/>
          <w:tab w:val="left" w:pos="288"/>
        </w:tabs>
        <w:ind w:left="576" w:hanging="576"/>
        <w:jc w:val="left"/>
      </w:pPr>
      <w:r>
        <w:t>‘can VP’, §17.3.1</w:t>
      </w:r>
    </w:p>
    <w:p w14:paraId="39D5C804" w14:textId="2A62E23D" w:rsidR="00B64FF4" w:rsidRPr="00B64FF4" w:rsidRDefault="00B64FF4" w:rsidP="00BA6685">
      <w:pPr>
        <w:tabs>
          <w:tab w:val="clear" w:pos="369"/>
          <w:tab w:val="left" w:pos="288"/>
        </w:tabs>
        <w:ind w:left="576" w:hanging="576"/>
        <w:jc w:val="left"/>
        <w:rPr>
          <w:i/>
        </w:rPr>
      </w:pPr>
      <w:r w:rsidRPr="00B64FF4">
        <w:rPr>
          <w:i/>
        </w:rPr>
        <w:t>capability, see ‘can VP’</w:t>
      </w:r>
    </w:p>
    <w:p w14:paraId="3DE27945" w14:textId="5EB667BF" w:rsidR="003C0825" w:rsidRPr="00A1317B" w:rsidRDefault="00A1317B" w:rsidP="00BA6685">
      <w:pPr>
        <w:tabs>
          <w:tab w:val="clear" w:pos="369"/>
          <w:tab w:val="left" w:pos="288"/>
        </w:tabs>
        <w:ind w:left="576" w:hanging="576"/>
        <w:jc w:val="left"/>
        <w:rPr>
          <w:i/>
        </w:rPr>
      </w:pPr>
      <w:r w:rsidRPr="00A1317B">
        <w:rPr>
          <w:i/>
        </w:rPr>
        <w:t>causal, see ‘because’</w:t>
      </w:r>
    </w:p>
    <w:p w14:paraId="4BAB616E" w14:textId="71D14A42" w:rsidR="00BA6685" w:rsidRDefault="0028023C" w:rsidP="00BA6685">
      <w:pPr>
        <w:tabs>
          <w:tab w:val="clear" w:pos="369"/>
          <w:tab w:val="left" w:pos="288"/>
        </w:tabs>
        <w:ind w:left="576" w:hanging="576"/>
        <w:jc w:val="left"/>
      </w:pPr>
      <w:r>
        <w:t>c</w:t>
      </w:r>
      <w:r w:rsidR="00566B03" w:rsidRPr="005E7D80">
        <w:t xml:space="preserve">ausative, </w:t>
      </w:r>
      <w:r w:rsidR="003C0825">
        <w:t>§9.2</w:t>
      </w:r>
    </w:p>
    <w:p w14:paraId="1B3E6DD9" w14:textId="3C1AFC1E" w:rsidR="00802E69" w:rsidRDefault="00802E69" w:rsidP="00BA6685">
      <w:pPr>
        <w:tabs>
          <w:tab w:val="clear" w:pos="369"/>
          <w:tab w:val="left" w:pos="288"/>
        </w:tabs>
        <w:ind w:left="576" w:hanging="576"/>
        <w:jc w:val="left"/>
      </w:pPr>
      <w:r>
        <w:t>‘child’</w:t>
      </w:r>
    </w:p>
    <w:p w14:paraId="7246EF99" w14:textId="2662C595" w:rsidR="00802E69" w:rsidRPr="005E7D80" w:rsidRDefault="00802E69" w:rsidP="00BA6685">
      <w:pPr>
        <w:tabs>
          <w:tab w:val="clear" w:pos="369"/>
          <w:tab w:val="left" w:pos="288"/>
        </w:tabs>
        <w:ind w:left="576" w:hanging="576"/>
        <w:jc w:val="left"/>
      </w:pPr>
      <w:r>
        <w:tab/>
        <w:t>in compounds, §5.1.5</w:t>
      </w:r>
    </w:p>
    <w:p w14:paraId="5C074D00" w14:textId="272B117A" w:rsidR="00BA6685" w:rsidRPr="005E7D80" w:rsidRDefault="00566B03" w:rsidP="00BA6685">
      <w:pPr>
        <w:tabs>
          <w:tab w:val="clear" w:pos="369"/>
          <w:tab w:val="left" w:pos="288"/>
        </w:tabs>
        <w:ind w:left="576" w:hanging="576"/>
        <w:jc w:val="left"/>
      </w:pPr>
      <w:r w:rsidRPr="005E7D80">
        <w:t>cliticization</w:t>
      </w:r>
      <w:r w:rsidR="0028023C">
        <w:t>,</w:t>
      </w:r>
      <w:r w:rsidRPr="005E7D80">
        <w:t xml:space="preserve"> </w:t>
      </w:r>
      <w:r w:rsidR="00F054CE">
        <w:t>§3.7</w:t>
      </w:r>
    </w:p>
    <w:p w14:paraId="72A4B11D" w14:textId="13512CDB" w:rsidR="00BA6685" w:rsidRPr="005E7D80" w:rsidRDefault="00566B03" w:rsidP="00BA6685">
      <w:pPr>
        <w:tabs>
          <w:tab w:val="clear" w:pos="369"/>
          <w:tab w:val="left" w:pos="288"/>
        </w:tabs>
        <w:ind w:left="576" w:hanging="576"/>
        <w:jc w:val="left"/>
      </w:pPr>
      <w:r w:rsidRPr="005E7D80">
        <w:t>clusters</w:t>
      </w:r>
      <w:r w:rsidR="00261BC5">
        <w:t xml:space="preserve"> (consonantal)</w:t>
      </w:r>
      <w:r w:rsidRPr="005E7D80">
        <w:t>,</w:t>
      </w:r>
      <w:r w:rsidR="00261BC5">
        <w:t xml:space="preserve"> §3.2.2</w:t>
      </w:r>
      <w:r w:rsidRPr="005E7D80">
        <w:t xml:space="preserve"> </w:t>
      </w:r>
    </w:p>
    <w:p w14:paraId="332BAD62" w14:textId="470552C3" w:rsidR="00BA6685" w:rsidRDefault="00566B03" w:rsidP="00BA6685">
      <w:pPr>
        <w:tabs>
          <w:tab w:val="clear" w:pos="369"/>
          <w:tab w:val="left" w:pos="288"/>
        </w:tabs>
        <w:ind w:left="576" w:hanging="576"/>
        <w:jc w:val="left"/>
      </w:pPr>
      <w:r w:rsidRPr="005E7D80">
        <w:t>cognate nominal</w:t>
      </w:r>
      <w:r w:rsidR="0028023C">
        <w:t>,</w:t>
      </w:r>
      <w:r w:rsidR="00261BC5">
        <w:t xml:space="preserve"> §11.1.2.8</w:t>
      </w:r>
    </w:p>
    <w:p w14:paraId="4422C347" w14:textId="04AA6139" w:rsidR="002648BA" w:rsidRPr="005E7D80" w:rsidRDefault="002648BA" w:rsidP="00BA6685">
      <w:pPr>
        <w:tabs>
          <w:tab w:val="clear" w:pos="369"/>
          <w:tab w:val="left" w:pos="288"/>
        </w:tabs>
        <w:ind w:left="576" w:hanging="576"/>
        <w:jc w:val="left"/>
      </w:pPr>
      <w:r>
        <w:t>comitative, §8.2.2</w:t>
      </w:r>
    </w:p>
    <w:p w14:paraId="2DA74838" w14:textId="1F4808B4" w:rsidR="00BA6685" w:rsidRDefault="00566B03" w:rsidP="00BA6685">
      <w:pPr>
        <w:tabs>
          <w:tab w:val="clear" w:pos="369"/>
          <w:tab w:val="left" w:pos="288"/>
        </w:tabs>
        <w:ind w:left="576" w:hanging="576"/>
        <w:jc w:val="left"/>
      </w:pPr>
      <w:r w:rsidRPr="005E7D80">
        <w:t>comparatives</w:t>
      </w:r>
      <w:r w:rsidR="0028023C">
        <w:t>,</w:t>
      </w:r>
      <w:r w:rsidR="00261BC5">
        <w:t xml:space="preserve"> chapter 12</w:t>
      </w:r>
    </w:p>
    <w:p w14:paraId="3244CE25" w14:textId="14A529FA" w:rsidR="00261BC5" w:rsidRDefault="00261BC5" w:rsidP="00BA6685">
      <w:pPr>
        <w:tabs>
          <w:tab w:val="clear" w:pos="369"/>
          <w:tab w:val="left" w:pos="288"/>
        </w:tabs>
        <w:ind w:left="576" w:hanging="576"/>
        <w:jc w:val="left"/>
      </w:pPr>
      <w:r>
        <w:tab/>
        <w:t>past-time forms, §10.4.5</w:t>
      </w:r>
    </w:p>
    <w:p w14:paraId="34EE4FB4" w14:textId="1C96CF47" w:rsidR="002403D3" w:rsidRPr="005E7D80" w:rsidRDefault="002403D3" w:rsidP="00BA6685">
      <w:pPr>
        <w:tabs>
          <w:tab w:val="clear" w:pos="369"/>
          <w:tab w:val="left" w:pos="288"/>
        </w:tabs>
        <w:ind w:left="576" w:hanging="576"/>
        <w:jc w:val="left"/>
      </w:pPr>
      <w:r>
        <w:t>complementizer (‘that’), §15.2.1.4</w:t>
      </w:r>
    </w:p>
    <w:p w14:paraId="058A47FE" w14:textId="77777777" w:rsidR="00BA6685" w:rsidRPr="005E7D80" w:rsidRDefault="00566B03" w:rsidP="00BA6685">
      <w:pPr>
        <w:tabs>
          <w:tab w:val="clear" w:pos="369"/>
          <w:tab w:val="left" w:pos="288"/>
        </w:tabs>
        <w:ind w:left="576" w:hanging="576"/>
        <w:jc w:val="left"/>
      </w:pPr>
      <w:r w:rsidRPr="005E7D80">
        <w:t>compounds</w:t>
      </w:r>
    </w:p>
    <w:p w14:paraId="24F87EDE" w14:textId="47F1563E" w:rsidR="00BA6685" w:rsidRPr="005E7D80" w:rsidRDefault="00261BC5" w:rsidP="00BA6685">
      <w:pPr>
        <w:tabs>
          <w:tab w:val="clear" w:pos="369"/>
          <w:tab w:val="left" w:pos="288"/>
        </w:tabs>
        <w:ind w:left="576" w:hanging="576"/>
        <w:jc w:val="left"/>
      </w:pPr>
      <w:r>
        <w:tab/>
        <w:t>nominal,  §5.1</w:t>
      </w:r>
    </w:p>
    <w:p w14:paraId="6C27C8D6" w14:textId="10865747" w:rsidR="00BA6685" w:rsidRPr="005E7D80" w:rsidRDefault="00566B03" w:rsidP="00BA6685">
      <w:pPr>
        <w:tabs>
          <w:tab w:val="clear" w:pos="369"/>
          <w:tab w:val="left" w:pos="288"/>
        </w:tabs>
        <w:ind w:left="576" w:hanging="576"/>
        <w:jc w:val="left"/>
      </w:pPr>
      <w:r w:rsidRPr="005E7D80">
        <w:tab/>
        <w:t>adjectival</w:t>
      </w:r>
      <w:r w:rsidR="0028023C">
        <w:t>,</w:t>
      </w:r>
      <w:r w:rsidR="00261BC5">
        <w:t xml:space="preserve"> §5.2</w:t>
      </w:r>
    </w:p>
    <w:p w14:paraId="4D50B0CE" w14:textId="0CCEEE9A" w:rsidR="00BA6685" w:rsidRPr="005E7D80" w:rsidRDefault="00566B03" w:rsidP="00BA6685">
      <w:pPr>
        <w:tabs>
          <w:tab w:val="clear" w:pos="369"/>
          <w:tab w:val="left" w:pos="288"/>
        </w:tabs>
        <w:ind w:left="576" w:hanging="576"/>
        <w:jc w:val="left"/>
      </w:pPr>
      <w:r w:rsidRPr="005E7D80">
        <w:tab/>
        <w:t xml:space="preserve">bahuvrihi, </w:t>
      </w:r>
      <w:r w:rsidR="00261BC5">
        <w:t>§5.2.1</w:t>
      </w:r>
    </w:p>
    <w:p w14:paraId="0B809F18" w14:textId="5545D833" w:rsidR="00BA6685" w:rsidRDefault="00566B03" w:rsidP="00BA6685">
      <w:pPr>
        <w:tabs>
          <w:tab w:val="clear" w:pos="369"/>
          <w:tab w:val="left" w:pos="288"/>
        </w:tabs>
        <w:ind w:left="576" w:hanging="576"/>
        <w:jc w:val="left"/>
      </w:pPr>
      <w:r w:rsidRPr="005E7D80">
        <w:tab/>
      </w:r>
      <w:r w:rsidR="00261BC5">
        <w:t>incorporated objects, §9.6</w:t>
      </w:r>
    </w:p>
    <w:p w14:paraId="5ABFF3D2" w14:textId="10F9ABF0" w:rsidR="00B64FF4" w:rsidRPr="005E7D80" w:rsidRDefault="00B64FF4" w:rsidP="00BA6685">
      <w:pPr>
        <w:tabs>
          <w:tab w:val="clear" w:pos="369"/>
          <w:tab w:val="left" w:pos="288"/>
        </w:tabs>
        <w:ind w:left="576" w:hanging="576"/>
        <w:jc w:val="left"/>
      </w:pPr>
      <w:r>
        <w:tab/>
        <w:t>verb-verb, §15.3</w:t>
      </w:r>
    </w:p>
    <w:p w14:paraId="1406C6D4" w14:textId="0CC18504" w:rsidR="00BA6685" w:rsidRDefault="00566B03" w:rsidP="00BA6685">
      <w:pPr>
        <w:tabs>
          <w:tab w:val="clear" w:pos="369"/>
          <w:tab w:val="left" w:pos="288"/>
        </w:tabs>
        <w:ind w:left="576" w:hanging="576"/>
        <w:jc w:val="left"/>
      </w:pPr>
      <w:r w:rsidRPr="005E7D80">
        <w:t>conjunction</w:t>
      </w:r>
    </w:p>
    <w:p w14:paraId="7718A2F2" w14:textId="07301C79" w:rsidR="00261BC5" w:rsidRPr="005E7D80" w:rsidRDefault="00261BC5" w:rsidP="00BA6685">
      <w:pPr>
        <w:tabs>
          <w:tab w:val="clear" w:pos="369"/>
          <w:tab w:val="left" w:pos="288"/>
        </w:tabs>
        <w:ind w:left="576" w:hanging="576"/>
        <w:jc w:val="left"/>
      </w:pPr>
      <w:r>
        <w:tab/>
        <w:t>of NPs, §7.1</w:t>
      </w:r>
    </w:p>
    <w:p w14:paraId="63068104" w14:textId="695E26ED" w:rsidR="00BA6685" w:rsidRPr="005E7D80" w:rsidRDefault="00566B03" w:rsidP="00BA6685">
      <w:pPr>
        <w:tabs>
          <w:tab w:val="clear" w:pos="369"/>
          <w:tab w:val="left" w:pos="288"/>
        </w:tabs>
        <w:ind w:left="576" w:hanging="576"/>
        <w:jc w:val="left"/>
      </w:pPr>
      <w:r w:rsidRPr="005E7D80">
        <w:t>conditionals</w:t>
      </w:r>
      <w:r w:rsidR="0028023C">
        <w:t>,</w:t>
      </w:r>
      <w:r w:rsidR="00261BC5">
        <w:t xml:space="preserve"> chapter 16</w:t>
      </w:r>
    </w:p>
    <w:p w14:paraId="0B9053AB" w14:textId="5C0843C3" w:rsidR="00BA6685" w:rsidRDefault="00566B03" w:rsidP="00BA6685">
      <w:pPr>
        <w:tabs>
          <w:tab w:val="clear" w:pos="369"/>
          <w:tab w:val="left" w:pos="288"/>
        </w:tabs>
        <w:ind w:left="576" w:hanging="576"/>
        <w:jc w:val="left"/>
      </w:pPr>
      <w:r w:rsidRPr="005E7D80">
        <w:t>consonants</w:t>
      </w:r>
      <w:r w:rsidR="0028023C">
        <w:t>,</w:t>
      </w:r>
      <w:r w:rsidR="00261BC5">
        <w:t xml:space="preserve"> §3.2</w:t>
      </w:r>
    </w:p>
    <w:p w14:paraId="2C835E33" w14:textId="46C19784" w:rsidR="002648BA" w:rsidRDefault="002648BA" w:rsidP="00BA6685">
      <w:pPr>
        <w:tabs>
          <w:tab w:val="clear" w:pos="369"/>
          <w:tab w:val="left" w:pos="288"/>
        </w:tabs>
        <w:ind w:left="576" w:hanging="576"/>
        <w:jc w:val="left"/>
      </w:pPr>
      <w:r>
        <w:t>coordination, chapter 7</w:t>
      </w:r>
    </w:p>
    <w:p w14:paraId="1E86D328" w14:textId="355F5C9B" w:rsidR="00DF3038" w:rsidRDefault="00DF3038" w:rsidP="00BA6685">
      <w:pPr>
        <w:tabs>
          <w:tab w:val="clear" w:pos="369"/>
          <w:tab w:val="left" w:pos="288"/>
        </w:tabs>
        <w:ind w:left="576" w:hanging="576"/>
        <w:jc w:val="left"/>
      </w:pPr>
      <w:r>
        <w:t>copula, §11.2.2</w:t>
      </w:r>
    </w:p>
    <w:p w14:paraId="7383F756" w14:textId="28B4A424" w:rsidR="00B64FF4" w:rsidRDefault="00B64FF4" w:rsidP="00BA6685">
      <w:pPr>
        <w:tabs>
          <w:tab w:val="clear" w:pos="369"/>
          <w:tab w:val="left" w:pos="288"/>
        </w:tabs>
        <w:ind w:left="576" w:hanging="576"/>
        <w:jc w:val="left"/>
      </w:pPr>
      <w:r>
        <w:t>counterfactual, §16.4</w:t>
      </w:r>
    </w:p>
    <w:p w14:paraId="34E5214F" w14:textId="553BA538" w:rsidR="006472F9" w:rsidRDefault="006472F9" w:rsidP="00BA6685">
      <w:pPr>
        <w:tabs>
          <w:tab w:val="clear" w:pos="369"/>
          <w:tab w:val="left" w:pos="288"/>
        </w:tabs>
        <w:ind w:left="576" w:hanging="576"/>
        <w:jc w:val="left"/>
      </w:pPr>
      <w:r>
        <w:t>custodial postposition, §8.4.2</w:t>
      </w:r>
    </w:p>
    <w:p w14:paraId="0A0BF98A" w14:textId="4790D45F" w:rsidR="002648BA" w:rsidRPr="005E7D80" w:rsidRDefault="002648BA" w:rsidP="00BA6685">
      <w:pPr>
        <w:tabs>
          <w:tab w:val="clear" w:pos="369"/>
          <w:tab w:val="left" w:pos="288"/>
        </w:tabs>
        <w:ind w:left="576" w:hanging="576"/>
        <w:jc w:val="left"/>
      </w:pPr>
      <w:r>
        <w:t>dative with ‘say’, §8.12</w:t>
      </w:r>
    </w:p>
    <w:p w14:paraId="6A0F6FAB" w14:textId="77777777" w:rsidR="002648BA" w:rsidRDefault="00261BC5" w:rsidP="00BA6685">
      <w:pPr>
        <w:tabs>
          <w:tab w:val="clear" w:pos="369"/>
          <w:tab w:val="left" w:pos="288"/>
        </w:tabs>
        <w:ind w:left="576" w:hanging="576"/>
        <w:jc w:val="left"/>
      </w:pPr>
      <w:r>
        <w:t>definite</w:t>
      </w:r>
      <w:r w:rsidR="002648BA">
        <w:t>ness</w:t>
      </w:r>
    </w:p>
    <w:p w14:paraId="144537C5" w14:textId="2B102115" w:rsidR="00261BC5" w:rsidRDefault="002648BA" w:rsidP="00BA6685">
      <w:pPr>
        <w:tabs>
          <w:tab w:val="clear" w:pos="369"/>
          <w:tab w:val="left" w:pos="288"/>
        </w:tabs>
        <w:ind w:left="576" w:hanging="576"/>
        <w:jc w:val="left"/>
      </w:pPr>
      <w:r>
        <w:tab/>
        <w:t>definite</w:t>
      </w:r>
      <w:r w:rsidR="00261BC5">
        <w:t xml:space="preserve"> marking absent, §6.5</w:t>
      </w:r>
    </w:p>
    <w:p w14:paraId="24D1F1AE" w14:textId="25316BE4" w:rsidR="002648BA" w:rsidRPr="005E7D80" w:rsidRDefault="002648BA" w:rsidP="00BA6685">
      <w:pPr>
        <w:tabs>
          <w:tab w:val="clear" w:pos="369"/>
          <w:tab w:val="left" w:pos="288"/>
        </w:tabs>
        <w:ind w:left="576" w:hanging="576"/>
        <w:jc w:val="left"/>
      </w:pPr>
      <w:r>
        <w:tab/>
        <w:t>specific indefinite, §6.5.2</w:t>
      </w:r>
    </w:p>
    <w:p w14:paraId="64E1213A" w14:textId="4E165A12" w:rsidR="00BA6685" w:rsidRPr="005E7D80" w:rsidRDefault="00566B03" w:rsidP="00BA6685">
      <w:pPr>
        <w:tabs>
          <w:tab w:val="clear" w:pos="369"/>
          <w:tab w:val="left" w:pos="288"/>
        </w:tabs>
        <w:ind w:left="576" w:hanging="576"/>
        <w:jc w:val="left"/>
      </w:pPr>
      <w:r w:rsidRPr="005E7D80">
        <w:t>defocalized verb</w:t>
      </w:r>
      <w:r w:rsidR="0028023C">
        <w:t>,</w:t>
      </w:r>
      <w:r w:rsidRPr="005E7D80">
        <w:t xml:space="preserve"> </w:t>
      </w:r>
      <w:r w:rsidR="00261BC5">
        <w:t>§13.1.4</w:t>
      </w:r>
    </w:p>
    <w:p w14:paraId="2BC49686" w14:textId="77777777" w:rsidR="00BA6685" w:rsidRPr="00261BC5" w:rsidRDefault="00566B03" w:rsidP="00BA6685">
      <w:pPr>
        <w:tabs>
          <w:tab w:val="clear" w:pos="369"/>
          <w:tab w:val="left" w:pos="288"/>
        </w:tabs>
        <w:ind w:left="576" w:hanging="576"/>
        <w:jc w:val="left"/>
        <w:rPr>
          <w:i/>
        </w:rPr>
      </w:pPr>
      <w:r w:rsidRPr="00261BC5">
        <w:rPr>
          <w:i/>
        </w:rPr>
        <w:t>deictic (see demonstrative)</w:t>
      </w:r>
    </w:p>
    <w:p w14:paraId="2FCF651A" w14:textId="35FAB03A" w:rsidR="00BA6685" w:rsidRDefault="00566B03" w:rsidP="00BA6685">
      <w:pPr>
        <w:tabs>
          <w:tab w:val="clear" w:pos="369"/>
          <w:tab w:val="left" w:pos="288"/>
        </w:tabs>
        <w:ind w:left="576" w:hanging="576"/>
        <w:jc w:val="left"/>
      </w:pPr>
      <w:r w:rsidRPr="005E7D80">
        <w:t>demonstrative</w:t>
      </w:r>
    </w:p>
    <w:p w14:paraId="6D477FED" w14:textId="05F6C992" w:rsidR="00261BC5" w:rsidRDefault="00261BC5" w:rsidP="00BA6685">
      <w:pPr>
        <w:tabs>
          <w:tab w:val="clear" w:pos="369"/>
          <w:tab w:val="left" w:pos="288"/>
        </w:tabs>
        <w:ind w:left="576" w:hanging="576"/>
        <w:jc w:val="left"/>
      </w:pPr>
      <w:r>
        <w:tab/>
        <w:t>pronoun, §4.4.1</w:t>
      </w:r>
    </w:p>
    <w:p w14:paraId="6B03A5A6" w14:textId="679F87AE" w:rsidR="00261BC5" w:rsidRDefault="00261BC5" w:rsidP="00BA6685">
      <w:pPr>
        <w:tabs>
          <w:tab w:val="clear" w:pos="369"/>
          <w:tab w:val="left" w:pos="288"/>
        </w:tabs>
        <w:ind w:left="576" w:hanging="576"/>
        <w:jc w:val="left"/>
      </w:pPr>
      <w:r>
        <w:tab/>
        <w:t>adverb, §4.4.2</w:t>
      </w:r>
    </w:p>
    <w:p w14:paraId="6E250D67" w14:textId="1E80178A" w:rsidR="00261BC5" w:rsidRDefault="00261BC5" w:rsidP="00BA6685">
      <w:pPr>
        <w:tabs>
          <w:tab w:val="clear" w:pos="369"/>
          <w:tab w:val="left" w:pos="288"/>
        </w:tabs>
        <w:ind w:left="576" w:hanging="576"/>
        <w:jc w:val="left"/>
      </w:pPr>
      <w:r>
        <w:tab/>
        <w:t>syntax in NP, §6.5.1</w:t>
      </w:r>
    </w:p>
    <w:p w14:paraId="764E8430" w14:textId="3D322318" w:rsidR="00EB3A4A" w:rsidRDefault="00EB3A4A" w:rsidP="00BA6685">
      <w:pPr>
        <w:tabs>
          <w:tab w:val="clear" w:pos="369"/>
          <w:tab w:val="left" w:pos="288"/>
        </w:tabs>
        <w:ind w:left="576" w:hanging="576"/>
        <w:jc w:val="left"/>
      </w:pPr>
      <w:r>
        <w:lastRenderedPageBreak/>
        <w:t>denasalization, §3.6.2.5</w:t>
      </w:r>
    </w:p>
    <w:p w14:paraId="39F50DA9" w14:textId="42EA0EBA" w:rsidR="00F11031" w:rsidRDefault="00F11031" w:rsidP="00BA6685">
      <w:pPr>
        <w:tabs>
          <w:tab w:val="clear" w:pos="369"/>
          <w:tab w:val="left" w:pos="288"/>
        </w:tabs>
        <w:ind w:left="576" w:hanging="576"/>
        <w:jc w:val="left"/>
      </w:pPr>
      <w:r>
        <w:t>diminutive</w:t>
      </w:r>
    </w:p>
    <w:p w14:paraId="4AFD51E3" w14:textId="733B51BF" w:rsidR="00F11031" w:rsidRDefault="00F11031" w:rsidP="00BA6685">
      <w:pPr>
        <w:tabs>
          <w:tab w:val="clear" w:pos="369"/>
          <w:tab w:val="left" w:pos="288"/>
        </w:tabs>
        <w:ind w:left="576" w:hanging="576"/>
        <w:jc w:val="left"/>
      </w:pPr>
      <w:r>
        <w:tab/>
        <w:t>nouns, §4.2.1</w:t>
      </w:r>
    </w:p>
    <w:p w14:paraId="45BBF5E3" w14:textId="56D4D5B6" w:rsidR="00F11031" w:rsidRDefault="00F11031" w:rsidP="00BA6685">
      <w:pPr>
        <w:tabs>
          <w:tab w:val="clear" w:pos="369"/>
          <w:tab w:val="left" w:pos="288"/>
        </w:tabs>
        <w:ind w:left="576" w:hanging="576"/>
        <w:jc w:val="left"/>
      </w:pPr>
      <w:r>
        <w:tab/>
        <w:t>adjectives, §4.5.2</w:t>
      </w:r>
    </w:p>
    <w:p w14:paraId="0919EEC7" w14:textId="2843C585" w:rsidR="00F11031" w:rsidRDefault="00F11031" w:rsidP="00BA6685">
      <w:pPr>
        <w:tabs>
          <w:tab w:val="clear" w:pos="369"/>
          <w:tab w:val="left" w:pos="288"/>
        </w:tabs>
        <w:ind w:left="576" w:hanging="576"/>
        <w:jc w:val="left"/>
      </w:pPr>
      <w:r>
        <w:tab/>
        <w:t>phonology, §3.6.1.4</w:t>
      </w:r>
    </w:p>
    <w:p w14:paraId="6EC371DF" w14:textId="5AF46807" w:rsidR="00EB5FA8" w:rsidRPr="005E7D80" w:rsidRDefault="00EB5FA8" w:rsidP="00BA6685">
      <w:pPr>
        <w:tabs>
          <w:tab w:val="clear" w:pos="369"/>
          <w:tab w:val="left" w:pos="288"/>
        </w:tabs>
        <w:ind w:left="576" w:hanging="576"/>
        <w:jc w:val="left"/>
      </w:pPr>
      <w:r>
        <w:t>diphthong, §3.3.5</w:t>
      </w:r>
    </w:p>
    <w:p w14:paraId="7BF21843" w14:textId="3FDE4F8A" w:rsidR="00BA6685" w:rsidRDefault="00566B03" w:rsidP="00BA6685">
      <w:pPr>
        <w:tabs>
          <w:tab w:val="clear" w:pos="369"/>
          <w:tab w:val="left" w:pos="288"/>
        </w:tabs>
        <w:ind w:left="576" w:hanging="576"/>
        <w:jc w:val="left"/>
      </w:pPr>
      <w:r w:rsidRPr="005E7D80">
        <w:t>discourse markers</w:t>
      </w:r>
      <w:r w:rsidR="00261BC5">
        <w:t>, §19.1</w:t>
      </w:r>
      <w:r w:rsidR="00261BC5">
        <w:noBreakHyphen/>
        <w:t>3</w:t>
      </w:r>
    </w:p>
    <w:p w14:paraId="195F6584" w14:textId="7BC63A5D" w:rsidR="00261BC5" w:rsidRPr="005E7D80" w:rsidRDefault="00261BC5" w:rsidP="00BA6685">
      <w:pPr>
        <w:tabs>
          <w:tab w:val="clear" w:pos="369"/>
          <w:tab w:val="left" w:pos="288"/>
        </w:tabs>
        <w:ind w:left="576" w:hanging="576"/>
        <w:jc w:val="left"/>
      </w:pPr>
      <w:r>
        <w:tab/>
        <w:t>with pronouns, §4.3.1.6</w:t>
      </w:r>
    </w:p>
    <w:p w14:paraId="1199CBD6" w14:textId="4F17FCF5" w:rsidR="00BA6685" w:rsidRPr="005E7D80" w:rsidRDefault="00261BC5" w:rsidP="00BA6685">
      <w:pPr>
        <w:tabs>
          <w:tab w:val="clear" w:pos="369"/>
          <w:tab w:val="left" w:pos="288"/>
        </w:tabs>
        <w:ind w:left="576" w:hanging="576"/>
        <w:jc w:val="left"/>
      </w:pPr>
      <w:r>
        <w:t>disjunction (‘or’), §7.2</w:t>
      </w:r>
    </w:p>
    <w:p w14:paraId="542D9035" w14:textId="0DEC3F80" w:rsidR="00BA6685" w:rsidRDefault="00261BC5" w:rsidP="00BA6685">
      <w:pPr>
        <w:tabs>
          <w:tab w:val="clear" w:pos="369"/>
          <w:tab w:val="left" w:pos="288"/>
        </w:tabs>
        <w:ind w:left="576" w:hanging="576"/>
        <w:jc w:val="left"/>
      </w:pPr>
      <w:r>
        <w:t>dissimilation</w:t>
      </w:r>
    </w:p>
    <w:p w14:paraId="73CCABEB" w14:textId="750CAFE8" w:rsidR="00261BC5" w:rsidRPr="005E7D80" w:rsidRDefault="00261BC5" w:rsidP="00BA6685">
      <w:pPr>
        <w:tabs>
          <w:tab w:val="clear" w:pos="369"/>
          <w:tab w:val="left" w:pos="288"/>
        </w:tabs>
        <w:ind w:left="576" w:hanging="576"/>
        <w:jc w:val="left"/>
      </w:pPr>
      <w:r>
        <w:tab/>
        <w:t xml:space="preserve">tone dissimilation at boundary, §3.8.3.1 </w:t>
      </w:r>
    </w:p>
    <w:p w14:paraId="73021552" w14:textId="77777777" w:rsidR="00BA6685" w:rsidRPr="005E7D80" w:rsidRDefault="00566B03" w:rsidP="00BA6685">
      <w:pPr>
        <w:tabs>
          <w:tab w:val="clear" w:pos="369"/>
          <w:tab w:val="left" w:pos="288"/>
        </w:tabs>
        <w:ind w:left="576" w:hanging="576"/>
        <w:jc w:val="left"/>
      </w:pPr>
      <w:r w:rsidRPr="005E7D80">
        <w:t>distributive</w:t>
      </w:r>
    </w:p>
    <w:p w14:paraId="31F8E35A" w14:textId="7D91EA5C" w:rsidR="00BA6685" w:rsidRPr="005E7D80" w:rsidRDefault="00566B03" w:rsidP="00BA6685">
      <w:pPr>
        <w:tabs>
          <w:tab w:val="clear" w:pos="369"/>
          <w:tab w:val="left" w:pos="288"/>
        </w:tabs>
        <w:ind w:left="576" w:hanging="576"/>
        <w:jc w:val="left"/>
      </w:pPr>
      <w:r w:rsidRPr="005E7D80">
        <w:tab/>
      </w:r>
      <w:r w:rsidR="00BA6685">
        <w:t>‘</w:t>
      </w:r>
      <w:r w:rsidRPr="005E7D80">
        <w:t>each</w:t>
      </w:r>
      <w:r w:rsidR="00BA6685">
        <w:t>’</w:t>
      </w:r>
      <w:r w:rsidRPr="005E7D80">
        <w:t xml:space="preserve">, </w:t>
      </w:r>
      <w:r w:rsidR="00261BC5">
        <w:t>§6.6.2</w:t>
      </w:r>
    </w:p>
    <w:p w14:paraId="3436B136" w14:textId="6DC36F4E" w:rsidR="00BA6685" w:rsidRPr="005E7D80" w:rsidRDefault="00566B03" w:rsidP="00BA6685">
      <w:pPr>
        <w:tabs>
          <w:tab w:val="clear" w:pos="369"/>
          <w:tab w:val="left" w:pos="288"/>
        </w:tabs>
        <w:ind w:left="576" w:hanging="576"/>
        <w:jc w:val="left"/>
      </w:pPr>
      <w:r w:rsidRPr="005E7D80">
        <w:tab/>
      </w:r>
      <w:r w:rsidR="00261BC5">
        <w:t>numerals</w:t>
      </w:r>
      <w:r w:rsidRPr="005E7D80">
        <w:t xml:space="preserve">, </w:t>
      </w:r>
      <w:r w:rsidR="00261BC5">
        <w:t>§4.6.1.6</w:t>
      </w:r>
    </w:p>
    <w:p w14:paraId="7CD8B7C4" w14:textId="5011037A" w:rsidR="00BA6685" w:rsidRDefault="00BA6685" w:rsidP="00BA6685">
      <w:pPr>
        <w:tabs>
          <w:tab w:val="clear" w:pos="369"/>
          <w:tab w:val="left" w:pos="288"/>
        </w:tabs>
        <w:ind w:left="576" w:hanging="576"/>
        <w:jc w:val="left"/>
      </w:pPr>
      <w:r>
        <w:t>‘</w:t>
      </w:r>
      <w:r w:rsidR="00566B03" w:rsidRPr="005E7D80">
        <w:t>do</w:t>
      </w:r>
      <w:r>
        <w:t>’</w:t>
      </w:r>
      <w:r w:rsidR="001D4614">
        <w:t xml:space="preserve"> </w:t>
      </w:r>
      <w:r w:rsidR="001D4614" w:rsidRPr="001D4614">
        <w:t>(</w:t>
      </w:r>
      <w:r w:rsidR="001D4614" w:rsidRPr="001D4614">
        <w:rPr>
          <w:rFonts w:ascii="Doulos SIL" w:hAnsi="Doulos SIL"/>
        </w:rPr>
        <w:t>màà</w:t>
      </w:r>
      <w:r w:rsidR="001D4614">
        <w:t xml:space="preserve"> )</w:t>
      </w:r>
    </w:p>
    <w:p w14:paraId="59A922ED" w14:textId="48ADC679" w:rsidR="00261BC5" w:rsidRDefault="00261BC5" w:rsidP="00BA6685">
      <w:pPr>
        <w:tabs>
          <w:tab w:val="clear" w:pos="369"/>
          <w:tab w:val="left" w:pos="288"/>
        </w:tabs>
        <w:ind w:left="576" w:hanging="576"/>
        <w:jc w:val="left"/>
      </w:pPr>
      <w:r>
        <w:tab/>
        <w:t>default verbal-noun compound final, §5.1.2</w:t>
      </w:r>
    </w:p>
    <w:p w14:paraId="3722EED7" w14:textId="776EE06C" w:rsidR="001D4614" w:rsidRPr="005E7D80" w:rsidRDefault="001D4614" w:rsidP="00BA6685">
      <w:pPr>
        <w:tabs>
          <w:tab w:val="clear" w:pos="369"/>
          <w:tab w:val="left" w:pos="288"/>
        </w:tabs>
        <w:ind w:left="576" w:hanging="576"/>
        <w:jc w:val="left"/>
      </w:pPr>
      <w:r>
        <w:tab/>
        <w:t>in instrumental relative compounds</w:t>
      </w:r>
      <w:r w:rsidR="00517849">
        <w:t>, §5.1.7</w:t>
      </w:r>
    </w:p>
    <w:p w14:paraId="082DCDF2" w14:textId="3F3689F8" w:rsidR="00BA6685" w:rsidRDefault="0028023C" w:rsidP="00BA6685">
      <w:pPr>
        <w:tabs>
          <w:tab w:val="clear" w:pos="369"/>
          <w:tab w:val="left" w:pos="288"/>
        </w:tabs>
        <w:ind w:left="576" w:hanging="576"/>
        <w:jc w:val="left"/>
      </w:pPr>
      <w:r>
        <w:t>e</w:t>
      </w:r>
      <w:r w:rsidR="00566B03" w:rsidRPr="005E7D80">
        <w:t>mphatic</w:t>
      </w:r>
    </w:p>
    <w:p w14:paraId="0D99CD6D" w14:textId="725495D4" w:rsidR="008F55A9" w:rsidRDefault="008F55A9" w:rsidP="00BA6685">
      <w:pPr>
        <w:tabs>
          <w:tab w:val="clear" w:pos="369"/>
          <w:tab w:val="left" w:pos="288"/>
        </w:tabs>
        <w:ind w:left="576" w:hanging="576"/>
        <w:jc w:val="left"/>
      </w:pPr>
      <w:r>
        <w:tab/>
        <w:t>with demonstrative adverb, §4.4.2.2</w:t>
      </w:r>
    </w:p>
    <w:p w14:paraId="73A486F8" w14:textId="09DABC20" w:rsidR="00517849" w:rsidRDefault="00517849" w:rsidP="00BA6685">
      <w:pPr>
        <w:tabs>
          <w:tab w:val="clear" w:pos="369"/>
          <w:tab w:val="left" w:pos="288"/>
        </w:tabs>
        <w:ind w:left="576" w:hanging="576"/>
        <w:jc w:val="left"/>
      </w:pPr>
      <w:r>
        <w:tab/>
        <w:t>pronoun, §18.1.2.3</w:t>
      </w:r>
    </w:p>
    <w:p w14:paraId="276FDDFC" w14:textId="09A3D588" w:rsidR="00517849" w:rsidRDefault="00517849" w:rsidP="00BA6685">
      <w:pPr>
        <w:tabs>
          <w:tab w:val="clear" w:pos="369"/>
          <w:tab w:val="left" w:pos="288"/>
        </w:tabs>
        <w:ind w:left="576" w:hanging="576"/>
        <w:jc w:val="left"/>
      </w:pPr>
      <w:r>
        <w:tab/>
        <w:t>clause-final particle, §19.3.2</w:t>
      </w:r>
    </w:p>
    <w:p w14:paraId="200E37E9" w14:textId="4C62CE77" w:rsidR="00F054CE" w:rsidRPr="00517849" w:rsidRDefault="00F054CE" w:rsidP="00BA6685">
      <w:pPr>
        <w:tabs>
          <w:tab w:val="clear" w:pos="369"/>
          <w:tab w:val="left" w:pos="288"/>
        </w:tabs>
        <w:ind w:left="576" w:hanging="576"/>
        <w:jc w:val="left"/>
        <w:rPr>
          <w:i/>
        </w:rPr>
      </w:pPr>
      <w:r w:rsidRPr="00517849">
        <w:rPr>
          <w:i/>
        </w:rPr>
        <w:t>enclitic, see “clitic”</w:t>
      </w:r>
    </w:p>
    <w:p w14:paraId="60428405" w14:textId="6D4372BC" w:rsidR="00BA6685" w:rsidRPr="005E7D80" w:rsidRDefault="00566B03" w:rsidP="00BA6685">
      <w:pPr>
        <w:tabs>
          <w:tab w:val="clear" w:pos="369"/>
          <w:tab w:val="left" w:pos="288"/>
        </w:tabs>
        <w:ind w:left="576" w:hanging="576"/>
        <w:jc w:val="left"/>
      </w:pPr>
      <w:r w:rsidRPr="005E7D80">
        <w:t xml:space="preserve">epenthesis, </w:t>
      </w:r>
      <w:r w:rsidR="00517849">
        <w:t>§3.6.2.2</w:t>
      </w:r>
    </w:p>
    <w:p w14:paraId="21A4FEBF" w14:textId="6B42E40C" w:rsidR="00BA6685" w:rsidRPr="005E7D80" w:rsidRDefault="00BA6685" w:rsidP="00BA6685">
      <w:pPr>
        <w:tabs>
          <w:tab w:val="clear" w:pos="369"/>
          <w:tab w:val="left" w:pos="288"/>
        </w:tabs>
        <w:ind w:left="576" w:hanging="576"/>
        <w:jc w:val="left"/>
      </w:pPr>
      <w:r>
        <w:t>‘</w:t>
      </w:r>
      <w:r w:rsidR="00566B03" w:rsidRPr="005E7D80">
        <w:t>even</w:t>
      </w:r>
      <w:r>
        <w:t>’</w:t>
      </w:r>
      <w:r w:rsidR="00566B03" w:rsidRPr="005E7D80">
        <w:t xml:space="preserve">, </w:t>
      </w:r>
      <w:r w:rsidR="00364C33">
        <w:t>§19.2.2.2</w:t>
      </w:r>
    </w:p>
    <w:p w14:paraId="51CDA2C1" w14:textId="7447382C" w:rsidR="00BA6685" w:rsidRDefault="00566B03" w:rsidP="00BA6685">
      <w:pPr>
        <w:tabs>
          <w:tab w:val="clear" w:pos="369"/>
          <w:tab w:val="left" w:pos="288"/>
        </w:tabs>
        <w:ind w:left="576" w:hanging="576"/>
        <w:jc w:val="left"/>
      </w:pPr>
      <w:r w:rsidRPr="005E7D80">
        <w:tab/>
      </w:r>
      <w:r w:rsidR="00BA6685">
        <w:t>‘</w:t>
      </w:r>
      <w:r w:rsidRPr="005E7D80">
        <w:t>even if</w:t>
      </w:r>
      <w:r w:rsidR="00BA6685">
        <w:t>’</w:t>
      </w:r>
      <w:r w:rsidRPr="005E7D80">
        <w:t xml:space="preserve">, </w:t>
      </w:r>
      <w:r w:rsidR="00364C33">
        <w:t>§16.2</w:t>
      </w:r>
    </w:p>
    <w:p w14:paraId="547E1CF7" w14:textId="052A04A1" w:rsidR="007810A8" w:rsidRDefault="007810A8" w:rsidP="00BA6685">
      <w:pPr>
        <w:tabs>
          <w:tab w:val="clear" w:pos="369"/>
          <w:tab w:val="left" w:pos="288"/>
        </w:tabs>
        <w:ind w:left="576" w:hanging="576"/>
        <w:jc w:val="left"/>
      </w:pPr>
      <w:r>
        <w:t>exemplars, §5.2.2</w:t>
      </w:r>
    </w:p>
    <w:p w14:paraId="26706D31" w14:textId="4219C432" w:rsidR="00DF3038" w:rsidRPr="005E7D80" w:rsidRDefault="00DF3038" w:rsidP="00BA6685">
      <w:pPr>
        <w:tabs>
          <w:tab w:val="clear" w:pos="369"/>
          <w:tab w:val="left" w:pos="288"/>
        </w:tabs>
        <w:ind w:left="576" w:hanging="576"/>
        <w:jc w:val="left"/>
      </w:pPr>
      <w:r>
        <w:t>existential, §11.2.3</w:t>
      </w:r>
    </w:p>
    <w:p w14:paraId="144E54F7" w14:textId="49AFF574" w:rsidR="00BA6685" w:rsidRDefault="0028023C" w:rsidP="00BA6685">
      <w:pPr>
        <w:tabs>
          <w:tab w:val="clear" w:pos="369"/>
          <w:tab w:val="left" w:pos="288"/>
        </w:tabs>
        <w:ind w:left="576" w:hanging="576"/>
        <w:jc w:val="left"/>
      </w:pPr>
      <w:r>
        <w:t>experiential p</w:t>
      </w:r>
      <w:r w:rsidR="00566B03" w:rsidRPr="005E7D80">
        <w:t xml:space="preserve">erfect, </w:t>
      </w:r>
      <w:r w:rsidR="00364C33">
        <w:t>§15.1.1.3</w:t>
      </w:r>
    </w:p>
    <w:p w14:paraId="00338824" w14:textId="53FA7038" w:rsidR="00364C33" w:rsidRDefault="00364C33" w:rsidP="00BA6685">
      <w:pPr>
        <w:tabs>
          <w:tab w:val="clear" w:pos="369"/>
          <w:tab w:val="left" w:pos="288"/>
        </w:tabs>
        <w:ind w:left="576" w:hanging="576"/>
        <w:jc w:val="left"/>
      </w:pPr>
      <w:r>
        <w:tab/>
        <w:t>past-time, §10.4.10</w:t>
      </w:r>
    </w:p>
    <w:p w14:paraId="703D4DC0" w14:textId="7ADCAE77" w:rsidR="008F55A9" w:rsidRDefault="008F55A9" w:rsidP="00BA6685">
      <w:pPr>
        <w:tabs>
          <w:tab w:val="clear" w:pos="369"/>
          <w:tab w:val="left" w:pos="288"/>
        </w:tabs>
        <w:ind w:left="576" w:hanging="576"/>
        <w:jc w:val="left"/>
      </w:pPr>
      <w:r>
        <w:t>expressives, §8.5.7</w:t>
      </w:r>
    </w:p>
    <w:p w14:paraId="3B5C2A51" w14:textId="59D03E70" w:rsidR="008C23A9" w:rsidRPr="005E7D80" w:rsidRDefault="008C23A9" w:rsidP="00BA6685">
      <w:pPr>
        <w:tabs>
          <w:tab w:val="clear" w:pos="369"/>
          <w:tab w:val="left" w:pos="288"/>
        </w:tabs>
        <w:ind w:left="576" w:hanging="576"/>
        <w:jc w:val="left"/>
      </w:pPr>
      <w:r>
        <w:t>extent, §8.5.2</w:t>
      </w:r>
    </w:p>
    <w:p w14:paraId="4EBE12D5" w14:textId="7EB64956" w:rsidR="00BA6685" w:rsidRPr="005E7D80" w:rsidRDefault="00566B03" w:rsidP="00BA6685">
      <w:pPr>
        <w:tabs>
          <w:tab w:val="clear" w:pos="369"/>
          <w:tab w:val="left" w:pos="288"/>
        </w:tabs>
        <w:ind w:left="576" w:hanging="576"/>
        <w:jc w:val="left"/>
      </w:pPr>
      <w:r w:rsidRPr="005E7D80">
        <w:t>factitive (</w:t>
      </w:r>
      <w:r w:rsidR="00364C33">
        <w:t xml:space="preserve">transitive deadjectival </w:t>
      </w:r>
      <w:r w:rsidRPr="005E7D80">
        <w:t xml:space="preserve">verb), </w:t>
      </w:r>
      <w:r w:rsidR="00364C33">
        <w:t>§9.5</w:t>
      </w:r>
    </w:p>
    <w:p w14:paraId="6CE54540" w14:textId="1F6DDA67" w:rsidR="00BA6685" w:rsidRDefault="00566B03" w:rsidP="00BA6685">
      <w:pPr>
        <w:tabs>
          <w:tab w:val="clear" w:pos="369"/>
          <w:tab w:val="left" w:pos="288"/>
        </w:tabs>
        <w:ind w:left="576" w:hanging="576"/>
        <w:jc w:val="left"/>
      </w:pPr>
      <w:r w:rsidRPr="005E7D80">
        <w:t>factive clause</w:t>
      </w:r>
      <w:r w:rsidR="0028023C">
        <w:t>,</w:t>
      </w:r>
      <w:r w:rsidRPr="005E7D80">
        <w:t xml:space="preserve"> </w:t>
      </w:r>
      <w:r w:rsidR="0007665F">
        <w:t>§17.1.2, §17.1.3.1</w:t>
      </w:r>
    </w:p>
    <w:p w14:paraId="47791AB9" w14:textId="0C02FE3B" w:rsidR="00EB3A4A" w:rsidRDefault="00EB3A4A" w:rsidP="00BA6685">
      <w:pPr>
        <w:tabs>
          <w:tab w:val="clear" w:pos="369"/>
          <w:tab w:val="left" w:pos="288"/>
        </w:tabs>
        <w:ind w:left="576" w:hanging="576"/>
        <w:jc w:val="left"/>
      </w:pPr>
      <w:r>
        <w:t>Final Truncation, §3.6.3.1</w:t>
      </w:r>
    </w:p>
    <w:p w14:paraId="69DFDACC" w14:textId="4BD9BB3F" w:rsidR="00EB3A4A" w:rsidRDefault="00EB3A4A" w:rsidP="00BA6685">
      <w:pPr>
        <w:tabs>
          <w:tab w:val="clear" w:pos="369"/>
          <w:tab w:val="left" w:pos="288"/>
        </w:tabs>
        <w:ind w:left="576" w:hanging="576"/>
        <w:jc w:val="left"/>
      </w:pPr>
      <w:r>
        <w:t>Final Tone-Raising, §3.8.3.1</w:t>
      </w:r>
    </w:p>
    <w:p w14:paraId="775433B7" w14:textId="5C41A02F" w:rsidR="00EB3A4A" w:rsidRPr="005E7D80" w:rsidRDefault="00EB3A4A" w:rsidP="00BA6685">
      <w:pPr>
        <w:tabs>
          <w:tab w:val="clear" w:pos="369"/>
          <w:tab w:val="left" w:pos="288"/>
        </w:tabs>
        <w:ind w:left="576" w:hanging="576"/>
        <w:jc w:val="left"/>
      </w:pPr>
      <w:r>
        <w:t>Floating</w:t>
      </w:r>
      <w:r>
        <w:noBreakHyphen/>
        <w:t>L Docking, §3.8.3.4</w:t>
      </w:r>
    </w:p>
    <w:p w14:paraId="5110BC99" w14:textId="546058CA" w:rsidR="00BA6685" w:rsidRPr="005E7D80" w:rsidRDefault="00566B03" w:rsidP="00BA6685">
      <w:pPr>
        <w:tabs>
          <w:tab w:val="clear" w:pos="369"/>
          <w:tab w:val="left" w:pos="288"/>
        </w:tabs>
        <w:ind w:left="576" w:hanging="576"/>
        <w:jc w:val="left"/>
      </w:pPr>
      <w:r w:rsidRPr="005E7D80">
        <w:t xml:space="preserve">focalization, </w:t>
      </w:r>
      <w:r w:rsidR="0007665F">
        <w:t>chapter 13</w:t>
      </w:r>
    </w:p>
    <w:p w14:paraId="0A20093C" w14:textId="6A4CC7FD" w:rsidR="00BA6685" w:rsidRPr="005E7D80" w:rsidRDefault="00566B03" w:rsidP="00BA6685">
      <w:pPr>
        <w:tabs>
          <w:tab w:val="clear" w:pos="369"/>
          <w:tab w:val="left" w:pos="288"/>
        </w:tabs>
        <w:ind w:left="576" w:hanging="576"/>
        <w:jc w:val="left"/>
      </w:pPr>
      <w:r w:rsidRPr="005E7D80">
        <w:tab/>
        <w:t xml:space="preserve">effect on </w:t>
      </w:r>
      <w:r w:rsidR="0007665F">
        <w:t>form of verb, §13.1.4</w:t>
      </w:r>
    </w:p>
    <w:p w14:paraId="0A0EF980" w14:textId="1EA1169E" w:rsidR="00BA6685" w:rsidRDefault="00566B03" w:rsidP="00BA6685">
      <w:pPr>
        <w:tabs>
          <w:tab w:val="clear" w:pos="369"/>
          <w:tab w:val="left" w:pos="288"/>
        </w:tabs>
        <w:ind w:left="576" w:hanging="576"/>
        <w:jc w:val="left"/>
      </w:pPr>
      <w:r w:rsidRPr="005E7D80">
        <w:t xml:space="preserve">fraction, </w:t>
      </w:r>
      <w:r w:rsidR="0007665F">
        <w:t>§4.6.3</w:t>
      </w:r>
    </w:p>
    <w:p w14:paraId="122031CF" w14:textId="75DE3A0E" w:rsidR="00BC2ACB" w:rsidRDefault="00BC2ACB" w:rsidP="00BA6685">
      <w:pPr>
        <w:tabs>
          <w:tab w:val="clear" w:pos="369"/>
          <w:tab w:val="left" w:pos="288"/>
        </w:tabs>
        <w:ind w:left="576" w:hanging="576"/>
        <w:jc w:val="left"/>
      </w:pPr>
      <w:r>
        <w:t xml:space="preserve">future, </w:t>
      </w:r>
      <w:r w:rsidR="000E2FDD">
        <w:t>§10.3.2.3</w:t>
      </w:r>
    </w:p>
    <w:p w14:paraId="048FDDC0" w14:textId="4619A09F" w:rsidR="00BC2ACB" w:rsidRDefault="00DF3038" w:rsidP="00BA6685">
      <w:pPr>
        <w:tabs>
          <w:tab w:val="clear" w:pos="369"/>
          <w:tab w:val="left" w:pos="288"/>
        </w:tabs>
        <w:ind w:left="576" w:hanging="576"/>
        <w:jc w:val="left"/>
      </w:pPr>
      <w:r>
        <w:tab/>
        <w:t>future-in-past, §10.4.7</w:t>
      </w:r>
    </w:p>
    <w:p w14:paraId="65E610A6" w14:textId="6033D850" w:rsidR="00DF3038" w:rsidRPr="005E7D80" w:rsidRDefault="00DF3038" w:rsidP="00BA6685">
      <w:pPr>
        <w:tabs>
          <w:tab w:val="clear" w:pos="369"/>
          <w:tab w:val="left" w:pos="288"/>
        </w:tabs>
        <w:ind w:left="576" w:hanging="576"/>
        <w:jc w:val="left"/>
      </w:pPr>
      <w:r>
        <w:tab/>
        <w:t>imperative verb after future particles, §10.5.1.2</w:t>
      </w:r>
    </w:p>
    <w:p w14:paraId="69736122" w14:textId="464E5025" w:rsidR="00BA6685" w:rsidRDefault="00566B03" w:rsidP="00BA6685">
      <w:pPr>
        <w:tabs>
          <w:tab w:val="clear" w:pos="369"/>
          <w:tab w:val="left" w:pos="288"/>
        </w:tabs>
        <w:ind w:left="576" w:hanging="576"/>
        <w:jc w:val="left"/>
      </w:pPr>
      <w:r w:rsidRPr="005E7D80">
        <w:t xml:space="preserve">greetings,  </w:t>
      </w:r>
      <w:r w:rsidR="0007665F">
        <w:t>§19.4</w:t>
      </w:r>
    </w:p>
    <w:p w14:paraId="145F211D" w14:textId="2086100E" w:rsidR="00EB3A4A" w:rsidRPr="005E7D80" w:rsidRDefault="00EB3A4A" w:rsidP="00BA6685">
      <w:pPr>
        <w:tabs>
          <w:tab w:val="clear" w:pos="369"/>
          <w:tab w:val="left" w:pos="288"/>
        </w:tabs>
        <w:ind w:left="576" w:hanging="576"/>
        <w:jc w:val="left"/>
      </w:pPr>
      <w:r>
        <w:t>H-Leveling, §3.8.3.2</w:t>
      </w:r>
    </w:p>
    <w:p w14:paraId="7A21903A" w14:textId="5C2455A4" w:rsidR="00BC2ACB" w:rsidRDefault="0028023C" w:rsidP="00BA6685">
      <w:pPr>
        <w:tabs>
          <w:tab w:val="clear" w:pos="369"/>
          <w:tab w:val="left" w:pos="288"/>
        </w:tabs>
        <w:ind w:left="576" w:hanging="576"/>
        <w:jc w:val="left"/>
      </w:pPr>
      <w:r>
        <w:t>h</w:t>
      </w:r>
      <w:r w:rsidR="00BC2ACB">
        <w:t>abitual</w:t>
      </w:r>
      <w:r w:rsidR="000E2FDD">
        <w:t xml:space="preserve"> (past)</w:t>
      </w:r>
      <w:r w:rsidR="00BC2ACB">
        <w:t>, §10.4.6</w:t>
      </w:r>
    </w:p>
    <w:p w14:paraId="6670CC4E" w14:textId="5E1838DD" w:rsidR="004C19A8" w:rsidRPr="005E7D80" w:rsidRDefault="004C19A8" w:rsidP="00BA6685">
      <w:pPr>
        <w:tabs>
          <w:tab w:val="clear" w:pos="369"/>
          <w:tab w:val="left" w:pos="288"/>
        </w:tabs>
        <w:ind w:left="576" w:hanging="576"/>
        <w:jc w:val="left"/>
      </w:pPr>
      <w:r>
        <w:lastRenderedPageBreak/>
        <w:t>‘happen’, §11.2.6</w:t>
      </w:r>
    </w:p>
    <w:p w14:paraId="1811870F" w14:textId="77777777" w:rsidR="00F84DEC" w:rsidRDefault="00F84DEC" w:rsidP="00F84DEC">
      <w:pPr>
        <w:tabs>
          <w:tab w:val="clear" w:pos="369"/>
          <w:tab w:val="left" w:pos="288"/>
        </w:tabs>
        <w:ind w:left="576" w:hanging="576"/>
        <w:jc w:val="left"/>
      </w:pPr>
      <w:r>
        <w:t>‘</w:t>
      </w:r>
      <w:r w:rsidRPr="005E7D80">
        <w:t>have</w:t>
      </w:r>
      <w:r>
        <w:t>’, §11.5.1-2</w:t>
      </w:r>
    </w:p>
    <w:p w14:paraId="7465B4B6" w14:textId="78F66EC8" w:rsidR="00BA6685" w:rsidRPr="005E7D80" w:rsidRDefault="00566B03" w:rsidP="00BA6685">
      <w:pPr>
        <w:tabs>
          <w:tab w:val="clear" w:pos="369"/>
          <w:tab w:val="left" w:pos="288"/>
        </w:tabs>
        <w:ind w:left="576" w:hanging="576"/>
        <w:jc w:val="left"/>
      </w:pPr>
      <w:r w:rsidRPr="005E7D80">
        <w:t xml:space="preserve">hortative, </w:t>
      </w:r>
      <w:r w:rsidR="000E2FDD">
        <w:t>§10.5.2</w:t>
      </w:r>
    </w:p>
    <w:p w14:paraId="363C3BCD" w14:textId="573E7306" w:rsidR="00BA6685" w:rsidRPr="005E7D80" w:rsidRDefault="00566B03" w:rsidP="00BA6685">
      <w:pPr>
        <w:tabs>
          <w:tab w:val="clear" w:pos="369"/>
          <w:tab w:val="left" w:pos="288"/>
        </w:tabs>
        <w:ind w:left="576" w:hanging="576"/>
        <w:jc w:val="left"/>
      </w:pPr>
      <w:r w:rsidRPr="005E7D80">
        <w:tab/>
      </w:r>
      <w:r w:rsidR="000E2FDD">
        <w:t>quoted</w:t>
      </w:r>
      <w:r w:rsidRPr="005E7D80">
        <w:t xml:space="preserve">, </w:t>
      </w:r>
      <w:r w:rsidR="000E2FDD">
        <w:t>§10.5.3.4</w:t>
      </w:r>
    </w:p>
    <w:p w14:paraId="50A63764" w14:textId="676EBB86" w:rsidR="00BA6685" w:rsidRDefault="00566B03" w:rsidP="00BA6685">
      <w:pPr>
        <w:tabs>
          <w:tab w:val="clear" w:pos="369"/>
          <w:tab w:val="left" w:pos="288"/>
        </w:tabs>
        <w:ind w:left="576" w:hanging="576"/>
        <w:jc w:val="left"/>
      </w:pPr>
      <w:r w:rsidRPr="005E7D80">
        <w:t xml:space="preserve">imperative, </w:t>
      </w:r>
      <w:r w:rsidR="000264BD">
        <w:t>§10.5.1</w:t>
      </w:r>
    </w:p>
    <w:p w14:paraId="17D38E26" w14:textId="2A0103F9" w:rsidR="00735C17" w:rsidRPr="005E7D80" w:rsidRDefault="00735C17" w:rsidP="00BA6685">
      <w:pPr>
        <w:tabs>
          <w:tab w:val="clear" w:pos="369"/>
          <w:tab w:val="left" w:pos="288"/>
        </w:tabs>
        <w:ind w:left="576" w:hanging="576"/>
        <w:jc w:val="left"/>
      </w:pPr>
      <w:r>
        <w:tab/>
        <w:t>denasalization of final vowel, §3.6.2.5</w:t>
      </w:r>
    </w:p>
    <w:p w14:paraId="13A7DA76" w14:textId="5A13C7CF" w:rsidR="00BA6685" w:rsidRPr="005E7D80" w:rsidRDefault="00566B03" w:rsidP="00BA6685">
      <w:pPr>
        <w:tabs>
          <w:tab w:val="clear" w:pos="369"/>
          <w:tab w:val="left" w:pos="288"/>
        </w:tabs>
        <w:ind w:left="576" w:hanging="576"/>
        <w:jc w:val="left"/>
      </w:pPr>
      <w:r w:rsidRPr="005E7D80">
        <w:tab/>
      </w:r>
      <w:r w:rsidR="0028023C">
        <w:t>quoted</w:t>
      </w:r>
      <w:r w:rsidRPr="005E7D80">
        <w:t>,</w:t>
      </w:r>
      <w:r w:rsidR="000264BD">
        <w:t xml:space="preserve"> §10.5.3.1</w:t>
      </w:r>
      <w:r w:rsidRPr="005E7D80">
        <w:t xml:space="preserve"> </w:t>
      </w:r>
    </w:p>
    <w:p w14:paraId="2974A042" w14:textId="4F7C6DFB" w:rsidR="00BA6685" w:rsidRDefault="000264BD" w:rsidP="00BA6685">
      <w:pPr>
        <w:tabs>
          <w:tab w:val="clear" w:pos="369"/>
          <w:tab w:val="left" w:pos="288"/>
        </w:tabs>
        <w:ind w:left="576" w:hanging="576"/>
        <w:jc w:val="left"/>
      </w:pPr>
      <w:r>
        <w:t>imperfective, §10.3.2</w:t>
      </w:r>
    </w:p>
    <w:p w14:paraId="1E1344A4" w14:textId="643D13C7" w:rsidR="00743D8D" w:rsidRPr="005E7D80" w:rsidRDefault="00743D8D" w:rsidP="00BA6685">
      <w:pPr>
        <w:tabs>
          <w:tab w:val="clear" w:pos="369"/>
          <w:tab w:val="left" w:pos="288"/>
        </w:tabs>
        <w:ind w:left="576" w:hanging="576"/>
        <w:jc w:val="left"/>
      </w:pPr>
      <w:r>
        <w:t>imprecation, §10.5.3.2</w:t>
      </w:r>
    </w:p>
    <w:p w14:paraId="48BE891A" w14:textId="509E7586" w:rsidR="002648BA" w:rsidRPr="005E7D80" w:rsidRDefault="002648BA" w:rsidP="002648BA">
      <w:pPr>
        <w:tabs>
          <w:tab w:val="clear" w:pos="369"/>
          <w:tab w:val="left" w:pos="288"/>
        </w:tabs>
        <w:ind w:left="576" w:hanging="576"/>
        <w:jc w:val="left"/>
      </w:pPr>
      <w:r>
        <w:t>inalienable possession, §6.2.2</w:t>
      </w:r>
    </w:p>
    <w:p w14:paraId="7E8D7898" w14:textId="47DEEBD4" w:rsidR="00BA6685" w:rsidRDefault="00566B03" w:rsidP="00BA6685">
      <w:pPr>
        <w:tabs>
          <w:tab w:val="clear" w:pos="369"/>
          <w:tab w:val="left" w:pos="288"/>
        </w:tabs>
        <w:ind w:left="576" w:hanging="576"/>
        <w:jc w:val="left"/>
      </w:pPr>
      <w:r w:rsidRPr="005E7D80">
        <w:t>inchoative</w:t>
      </w:r>
      <w:r w:rsidR="008C23A9">
        <w:t xml:space="preserve"> verb</w:t>
      </w:r>
      <w:r w:rsidRPr="005E7D80">
        <w:t xml:space="preserve">, </w:t>
      </w:r>
      <w:r w:rsidR="000264BD">
        <w:t>§9.5</w:t>
      </w:r>
    </w:p>
    <w:p w14:paraId="54C31013" w14:textId="2C6AB238" w:rsidR="002648BA" w:rsidRPr="005E7D80" w:rsidRDefault="002648BA" w:rsidP="00BA6685">
      <w:pPr>
        <w:tabs>
          <w:tab w:val="clear" w:pos="369"/>
          <w:tab w:val="left" w:pos="288"/>
        </w:tabs>
        <w:ind w:left="576" w:hanging="576"/>
        <w:jc w:val="left"/>
      </w:pPr>
      <w:r>
        <w:t>instrumental, §8.2.1</w:t>
      </w:r>
    </w:p>
    <w:p w14:paraId="4E3BB72D" w14:textId="414CC1A1" w:rsidR="000264BD" w:rsidRPr="005E7D80" w:rsidRDefault="000264BD" w:rsidP="00BA6685">
      <w:pPr>
        <w:tabs>
          <w:tab w:val="clear" w:pos="369"/>
          <w:tab w:val="left" w:pos="288"/>
        </w:tabs>
        <w:ind w:left="576" w:hanging="576"/>
        <w:jc w:val="left"/>
      </w:pPr>
      <w:r>
        <w:t>intensifier (adjectival), §6.3.2.1</w:t>
      </w:r>
    </w:p>
    <w:p w14:paraId="1D06C759" w14:textId="7FB59375" w:rsidR="00BA6685" w:rsidRPr="005E7D80" w:rsidRDefault="00566B03" w:rsidP="00BA6685">
      <w:pPr>
        <w:tabs>
          <w:tab w:val="clear" w:pos="369"/>
          <w:tab w:val="left" w:pos="288"/>
        </w:tabs>
        <w:ind w:left="576" w:hanging="576"/>
        <w:jc w:val="left"/>
      </w:pPr>
      <w:r w:rsidRPr="005E7D80">
        <w:t>interrogatives</w:t>
      </w:r>
      <w:r w:rsidR="0028023C">
        <w:t>,</w:t>
      </w:r>
      <w:r w:rsidR="007F18C5">
        <w:t xml:space="preserve"> §13.2</w:t>
      </w:r>
    </w:p>
    <w:p w14:paraId="281A5363" w14:textId="7314B29F" w:rsidR="00BA6685" w:rsidRPr="005E7D80" w:rsidRDefault="00566B03" w:rsidP="00BA6685">
      <w:pPr>
        <w:tabs>
          <w:tab w:val="clear" w:pos="369"/>
          <w:tab w:val="left" w:pos="288"/>
        </w:tabs>
        <w:ind w:left="576" w:hanging="576"/>
        <w:jc w:val="left"/>
      </w:pPr>
      <w:r w:rsidRPr="005E7D80">
        <w:tab/>
      </w:r>
      <w:r w:rsidR="007F18C5">
        <w:t>quoted</w:t>
      </w:r>
      <w:r w:rsidRPr="005E7D80">
        <w:t>,</w:t>
      </w:r>
      <w:r w:rsidR="007F18C5">
        <w:t xml:space="preserve"> §13.2.9</w:t>
      </w:r>
      <w:r w:rsidRPr="005E7D80">
        <w:t xml:space="preserve"> </w:t>
      </w:r>
    </w:p>
    <w:p w14:paraId="65551A7A" w14:textId="1AC919DF" w:rsidR="00BA6685" w:rsidRDefault="00566B03" w:rsidP="00BA6685">
      <w:pPr>
        <w:tabs>
          <w:tab w:val="clear" w:pos="369"/>
          <w:tab w:val="left" w:pos="288"/>
        </w:tabs>
        <w:ind w:left="576" w:hanging="576"/>
        <w:jc w:val="left"/>
      </w:pPr>
      <w:r w:rsidRPr="005E7D80">
        <w:t>intonation</w:t>
      </w:r>
      <w:r w:rsidR="0028023C">
        <w:t>,</w:t>
      </w:r>
      <w:r w:rsidR="007F18C5">
        <w:t xml:space="preserve"> §3.9</w:t>
      </w:r>
    </w:p>
    <w:p w14:paraId="05CC3783" w14:textId="46A24B9C" w:rsidR="004C19A8" w:rsidRPr="005E7D80" w:rsidRDefault="004C19A8" w:rsidP="00BA6685">
      <w:pPr>
        <w:tabs>
          <w:tab w:val="clear" w:pos="369"/>
          <w:tab w:val="left" w:pos="288"/>
        </w:tabs>
        <w:ind w:left="576" w:hanging="576"/>
        <w:jc w:val="left"/>
      </w:pPr>
      <w:r>
        <w:t>‘it is’, §11.2.1</w:t>
      </w:r>
    </w:p>
    <w:p w14:paraId="0CE5A7CB" w14:textId="40191D5B" w:rsidR="00BA6685" w:rsidRPr="00A1317B" w:rsidRDefault="00566B03" w:rsidP="00BA6685">
      <w:pPr>
        <w:tabs>
          <w:tab w:val="clear" w:pos="369"/>
          <w:tab w:val="left" w:pos="288"/>
        </w:tabs>
        <w:ind w:left="576" w:hanging="576"/>
        <w:jc w:val="left"/>
        <w:rPr>
          <w:i/>
        </w:rPr>
      </w:pPr>
      <w:r w:rsidRPr="00A1317B">
        <w:rPr>
          <w:i/>
        </w:rPr>
        <w:t>iteration</w:t>
      </w:r>
      <w:r w:rsidR="0028023C" w:rsidRPr="00A1317B">
        <w:rPr>
          <w:i/>
        </w:rPr>
        <w:t>,</w:t>
      </w:r>
      <w:r w:rsidRPr="00A1317B">
        <w:rPr>
          <w:i/>
        </w:rPr>
        <w:t xml:space="preserve"> </w:t>
      </w:r>
      <w:r w:rsidR="00A1317B" w:rsidRPr="00A1317B">
        <w:rPr>
          <w:i/>
        </w:rPr>
        <w:t>see “reduplication”</w:t>
      </w:r>
    </w:p>
    <w:p w14:paraId="5BB5A19B" w14:textId="03036956" w:rsidR="00EB5FA8" w:rsidRDefault="00EB5FA8" w:rsidP="00BA6685">
      <w:pPr>
        <w:tabs>
          <w:tab w:val="clear" w:pos="369"/>
          <w:tab w:val="left" w:pos="288"/>
        </w:tabs>
        <w:ind w:left="576" w:hanging="576"/>
        <w:jc w:val="left"/>
      </w:pPr>
      <w:r>
        <w:t>‘know’, §11.2.7.1</w:t>
      </w:r>
    </w:p>
    <w:p w14:paraId="5D90F451" w14:textId="77777777" w:rsidR="00EB5FA8" w:rsidRDefault="00EB5FA8" w:rsidP="00EB5FA8">
      <w:pPr>
        <w:tabs>
          <w:tab w:val="clear" w:pos="369"/>
          <w:tab w:val="left" w:pos="288"/>
        </w:tabs>
        <w:ind w:left="576" w:hanging="576"/>
        <w:jc w:val="left"/>
      </w:pPr>
      <w:r w:rsidRPr="005E7D80">
        <w:tab/>
      </w:r>
      <w:r>
        <w:t>past-time forms, §10.4.3</w:t>
      </w:r>
      <w:r w:rsidRPr="005E7D80">
        <w:t xml:space="preserve"> </w:t>
      </w:r>
    </w:p>
    <w:p w14:paraId="050C37CC" w14:textId="40C54E86" w:rsidR="00EB5FA8" w:rsidRDefault="00EB5FA8" w:rsidP="00BA6685">
      <w:pPr>
        <w:tabs>
          <w:tab w:val="clear" w:pos="369"/>
          <w:tab w:val="left" w:pos="288"/>
        </w:tabs>
        <w:ind w:left="576" w:hanging="576"/>
        <w:jc w:val="left"/>
      </w:pPr>
      <w:r>
        <w:tab/>
        <w:t>with clausal complement, §17.1.2</w:t>
      </w:r>
    </w:p>
    <w:p w14:paraId="20D49EEC" w14:textId="4244E628" w:rsidR="00EB3A4A" w:rsidRDefault="00EB3A4A" w:rsidP="00BA6685">
      <w:pPr>
        <w:tabs>
          <w:tab w:val="clear" w:pos="369"/>
          <w:tab w:val="left" w:pos="288"/>
        </w:tabs>
        <w:ind w:left="576" w:hanging="576"/>
        <w:jc w:val="left"/>
      </w:pPr>
      <w:r>
        <w:t>Leftward H</w:t>
      </w:r>
      <w:r>
        <w:noBreakHyphen/>
        <w:t>Shift, §3.8.3.7</w:t>
      </w:r>
    </w:p>
    <w:p w14:paraId="5CAB1266" w14:textId="29EDBF67" w:rsidR="00EB3A4A" w:rsidRDefault="00EB3A4A" w:rsidP="00BA6685">
      <w:pPr>
        <w:tabs>
          <w:tab w:val="clear" w:pos="369"/>
          <w:tab w:val="left" w:pos="288"/>
        </w:tabs>
        <w:ind w:left="576" w:hanging="576"/>
        <w:jc w:val="left"/>
      </w:pPr>
      <w:r>
        <w:t>LH-to-L before nonlow tone, §3.8.3.6</w:t>
      </w:r>
    </w:p>
    <w:p w14:paraId="3A4A4D36" w14:textId="4F80ECEE" w:rsidR="00F054CE" w:rsidRDefault="00F054CE" w:rsidP="00BA6685">
      <w:pPr>
        <w:tabs>
          <w:tab w:val="clear" w:pos="369"/>
          <w:tab w:val="left" w:pos="288"/>
        </w:tabs>
        <w:ind w:left="576" w:hanging="576"/>
        <w:jc w:val="left"/>
      </w:pPr>
      <w:r>
        <w:t>linker, §3.7.3</w:t>
      </w:r>
    </w:p>
    <w:p w14:paraId="6B4A746E" w14:textId="2261930E" w:rsidR="00F11031" w:rsidRDefault="00F11031" w:rsidP="00BA6685">
      <w:pPr>
        <w:tabs>
          <w:tab w:val="clear" w:pos="369"/>
          <w:tab w:val="left" w:pos="288"/>
        </w:tabs>
        <w:ind w:left="576" w:hanging="576"/>
        <w:jc w:val="left"/>
      </w:pPr>
      <w:r>
        <w:t>locative postposition, §8.3</w:t>
      </w:r>
    </w:p>
    <w:p w14:paraId="409B2DD9" w14:textId="4627E2E5" w:rsidR="00BA6685" w:rsidRDefault="00566B03" w:rsidP="00BA6685">
      <w:pPr>
        <w:tabs>
          <w:tab w:val="clear" w:pos="369"/>
          <w:tab w:val="left" w:pos="288"/>
        </w:tabs>
        <w:ind w:left="576" w:hanging="576"/>
        <w:jc w:val="left"/>
      </w:pPr>
      <w:r w:rsidRPr="005E7D80">
        <w:t>logophoric</w:t>
      </w:r>
      <w:r w:rsidR="0028023C">
        <w:t>,</w:t>
      </w:r>
      <w:r w:rsidR="00801884">
        <w:t xml:space="preserve"> §18.3</w:t>
      </w:r>
    </w:p>
    <w:p w14:paraId="79DC33FA" w14:textId="0FC2FB1B" w:rsidR="00801884" w:rsidRDefault="00801884" w:rsidP="00BA6685">
      <w:pPr>
        <w:tabs>
          <w:tab w:val="clear" w:pos="369"/>
          <w:tab w:val="left" w:pos="288"/>
        </w:tabs>
        <w:ind w:left="576" w:hanging="576"/>
        <w:jc w:val="left"/>
      </w:pPr>
      <w:r>
        <w:tab/>
        <w:t>forms of logophoric pronouns, §4.3.1.4</w:t>
      </w:r>
    </w:p>
    <w:p w14:paraId="074454B7" w14:textId="6372A0BC" w:rsidR="00802E69" w:rsidRDefault="00802E69" w:rsidP="00BA6685">
      <w:pPr>
        <w:tabs>
          <w:tab w:val="clear" w:pos="369"/>
          <w:tab w:val="left" w:pos="288"/>
        </w:tabs>
        <w:ind w:left="576" w:hanging="576"/>
        <w:jc w:val="left"/>
      </w:pPr>
      <w:r>
        <w:tab/>
        <w:t>syncretism of third person logophoric with second person, §4.3.1.7</w:t>
      </w:r>
    </w:p>
    <w:p w14:paraId="5222BD9B" w14:textId="19D0B8F4" w:rsidR="00EB3A4A" w:rsidRPr="005E7D80" w:rsidRDefault="00EB3A4A" w:rsidP="00BA6685">
      <w:pPr>
        <w:tabs>
          <w:tab w:val="clear" w:pos="369"/>
          <w:tab w:val="left" w:pos="288"/>
        </w:tabs>
        <w:ind w:left="576" w:hanging="576"/>
        <w:jc w:val="left"/>
      </w:pPr>
      <w:r>
        <w:t>M-Spreading, §3.8.3.3</w:t>
      </w:r>
    </w:p>
    <w:p w14:paraId="28A9E91B" w14:textId="77637BE7" w:rsidR="00F84DEC" w:rsidRDefault="005833D4" w:rsidP="00BA6685">
      <w:pPr>
        <w:tabs>
          <w:tab w:val="clear" w:pos="369"/>
          <w:tab w:val="left" w:pos="288"/>
        </w:tabs>
        <w:ind w:left="576" w:hanging="576"/>
        <w:jc w:val="left"/>
      </w:pPr>
      <w:r>
        <w:t>manner</w:t>
      </w:r>
    </w:p>
    <w:p w14:paraId="2674C255" w14:textId="3FE8EEF6" w:rsidR="00F84DEC" w:rsidRDefault="00F84DEC" w:rsidP="00BA6685">
      <w:pPr>
        <w:tabs>
          <w:tab w:val="clear" w:pos="369"/>
          <w:tab w:val="left" w:pos="288"/>
        </w:tabs>
        <w:ind w:left="576" w:hanging="576"/>
        <w:jc w:val="left"/>
      </w:pPr>
      <w:r>
        <w:tab/>
        <w:t>manner adverb</w:t>
      </w:r>
      <w:r w:rsidRPr="005E7D80">
        <w:t xml:space="preserve">, </w:t>
      </w:r>
      <w:r>
        <w:t>§8.5.5</w:t>
      </w:r>
    </w:p>
    <w:p w14:paraId="3908F59F" w14:textId="599DA5E4" w:rsidR="00BA6685" w:rsidRPr="005E7D80" w:rsidRDefault="00566B03" w:rsidP="00BA6685">
      <w:pPr>
        <w:tabs>
          <w:tab w:val="clear" w:pos="369"/>
          <w:tab w:val="left" w:pos="288"/>
        </w:tabs>
        <w:ind w:left="576" w:hanging="576"/>
        <w:jc w:val="left"/>
      </w:pPr>
      <w:r w:rsidRPr="005E7D80">
        <w:tab/>
      </w:r>
      <w:r w:rsidR="00F84DEC">
        <w:t xml:space="preserve">manner </w:t>
      </w:r>
      <w:r w:rsidRPr="005E7D80">
        <w:t>adverbial clause</w:t>
      </w:r>
      <w:r w:rsidR="0028023C">
        <w:t>,</w:t>
      </w:r>
      <w:r w:rsidR="00F84DEC">
        <w:t xml:space="preserve"> §15.5</w:t>
      </w:r>
    </w:p>
    <w:p w14:paraId="78551242" w14:textId="0FF1F885" w:rsidR="00BA6685" w:rsidRDefault="00566B03" w:rsidP="00BA6685">
      <w:pPr>
        <w:tabs>
          <w:tab w:val="clear" w:pos="369"/>
          <w:tab w:val="left" w:pos="288"/>
        </w:tabs>
        <w:ind w:left="576" w:hanging="576"/>
        <w:jc w:val="left"/>
      </w:pPr>
      <w:r w:rsidRPr="005E7D80">
        <w:t xml:space="preserve">metrical structure, </w:t>
      </w:r>
      <w:r w:rsidR="00F84DEC">
        <w:t>§3.1.2</w:t>
      </w:r>
    </w:p>
    <w:p w14:paraId="72DD2111" w14:textId="4AF3091C" w:rsidR="005833D4" w:rsidRPr="005E7D80" w:rsidRDefault="005833D4" w:rsidP="00BA6685">
      <w:pPr>
        <w:tabs>
          <w:tab w:val="clear" w:pos="369"/>
          <w:tab w:val="left" w:pos="288"/>
        </w:tabs>
        <w:ind w:left="576" w:hanging="576"/>
        <w:jc w:val="left"/>
      </w:pPr>
      <w:r>
        <w:t>middle, §10.1.1.3</w:t>
      </w:r>
    </w:p>
    <w:p w14:paraId="72AA7166" w14:textId="22F0A605" w:rsidR="00BA6685" w:rsidRPr="005E7D80" w:rsidRDefault="00566B03" w:rsidP="00BA6685">
      <w:pPr>
        <w:tabs>
          <w:tab w:val="clear" w:pos="369"/>
          <w:tab w:val="left" w:pos="288"/>
        </w:tabs>
        <w:ind w:left="576" w:hanging="576"/>
        <w:jc w:val="left"/>
      </w:pPr>
      <w:r w:rsidRPr="005E7D80">
        <w:t>modal</w:t>
      </w:r>
      <w:r w:rsidR="00F84DEC">
        <w:t xml:space="preserve"> (see also “imperative,” “hortative”)</w:t>
      </w:r>
    </w:p>
    <w:p w14:paraId="0FCD46FA" w14:textId="50D7ADE1" w:rsidR="00BA6685" w:rsidRPr="005E7D80" w:rsidRDefault="00566B03" w:rsidP="00BA6685">
      <w:pPr>
        <w:tabs>
          <w:tab w:val="clear" w:pos="369"/>
          <w:tab w:val="left" w:pos="288"/>
        </w:tabs>
        <w:ind w:left="576" w:hanging="576"/>
        <w:jc w:val="left"/>
      </w:pPr>
      <w:r w:rsidRPr="005E7D80">
        <w:tab/>
        <w:t>obligation</w:t>
      </w:r>
      <w:r w:rsidR="0028023C">
        <w:t>,</w:t>
      </w:r>
      <w:r w:rsidR="00F84DEC">
        <w:t xml:space="preserve"> §17.1.4</w:t>
      </w:r>
    </w:p>
    <w:p w14:paraId="01CCCE91" w14:textId="667DF303" w:rsidR="00BA6685" w:rsidRDefault="0028023C" w:rsidP="00BA6685">
      <w:pPr>
        <w:tabs>
          <w:tab w:val="clear" w:pos="369"/>
          <w:tab w:val="left" w:pos="288"/>
        </w:tabs>
        <w:ind w:left="576" w:hanging="576"/>
        <w:jc w:val="left"/>
      </w:pPr>
      <w:r>
        <w:t>M</w:t>
      </w:r>
      <w:r w:rsidR="00566B03" w:rsidRPr="005E7D80">
        <w:t xml:space="preserve">onophthongization, </w:t>
      </w:r>
      <w:r w:rsidR="00F84DEC">
        <w:t>§3.6.2.4</w:t>
      </w:r>
    </w:p>
    <w:p w14:paraId="4B9C3BA3" w14:textId="43A8BF7F" w:rsidR="00902071" w:rsidRDefault="00902071" w:rsidP="00BA6685">
      <w:pPr>
        <w:tabs>
          <w:tab w:val="clear" w:pos="369"/>
          <w:tab w:val="left" w:pos="288"/>
        </w:tabs>
        <w:ind w:left="576" w:hanging="576"/>
        <w:jc w:val="left"/>
      </w:pPr>
      <w:r>
        <w:t>multi-verb constructions, chapter 15</w:t>
      </w:r>
    </w:p>
    <w:p w14:paraId="7AF13261" w14:textId="082BD38B" w:rsidR="00EB3A4A" w:rsidRPr="005E7D80" w:rsidRDefault="00EB3A4A" w:rsidP="00BA6685">
      <w:pPr>
        <w:tabs>
          <w:tab w:val="clear" w:pos="369"/>
          <w:tab w:val="left" w:pos="288"/>
        </w:tabs>
        <w:ind w:left="576" w:hanging="576"/>
        <w:jc w:val="left"/>
      </w:pPr>
      <w:r w:rsidRPr="00F742FA">
        <w:rPr>
          <w:rFonts w:ascii="Doulos SIL" w:hAnsi="Doulos SIL"/>
          <w:i/>
          <w:noProof/>
          <w:color w:val="0000FF"/>
        </w:rPr>
        <w:t>n</w:t>
      </w:r>
      <w:r>
        <w:rPr>
          <w:noProof/>
        </w:rPr>
        <w:t>-Epenthesis</w:t>
      </w:r>
      <w:r>
        <w:t>, §3.6.3.2</w:t>
      </w:r>
    </w:p>
    <w:p w14:paraId="6C090BEE" w14:textId="77777777" w:rsidR="00F84DEC" w:rsidRDefault="00F84DEC" w:rsidP="00BA6685">
      <w:pPr>
        <w:tabs>
          <w:tab w:val="clear" w:pos="369"/>
          <w:tab w:val="left" w:pos="288"/>
        </w:tabs>
        <w:ind w:left="576" w:hanging="576"/>
        <w:jc w:val="left"/>
      </w:pPr>
      <w:r>
        <w:t>Nasalization</w:t>
      </w:r>
    </w:p>
    <w:p w14:paraId="4ACDEB6D" w14:textId="58CDA224" w:rsidR="00F84DEC" w:rsidRDefault="00F84DEC" w:rsidP="00BA6685">
      <w:pPr>
        <w:tabs>
          <w:tab w:val="clear" w:pos="369"/>
          <w:tab w:val="left" w:pos="288"/>
        </w:tabs>
        <w:ind w:left="576" w:hanging="576"/>
        <w:jc w:val="left"/>
      </w:pPr>
      <w:r>
        <w:tab/>
        <w:t>nasalized vowels, §3.3.2</w:t>
      </w:r>
    </w:p>
    <w:p w14:paraId="61007288" w14:textId="63D22E58" w:rsidR="00BA6685" w:rsidRDefault="00F84DEC" w:rsidP="00BA6685">
      <w:pPr>
        <w:tabs>
          <w:tab w:val="clear" w:pos="369"/>
          <w:tab w:val="left" w:pos="288"/>
        </w:tabs>
        <w:ind w:left="576" w:hanging="576"/>
        <w:jc w:val="left"/>
      </w:pPr>
      <w:r>
        <w:tab/>
      </w:r>
      <w:r w:rsidRPr="00B7623D">
        <w:rPr>
          <w:rFonts w:ascii="Doulos SIL" w:hAnsi="Doulos SIL"/>
          <w:i/>
          <w:noProof/>
          <w:color w:val="0000FF"/>
        </w:rPr>
        <w:t>r</w:t>
      </w:r>
      <w:r>
        <w:rPr>
          <w:noProof/>
        </w:rPr>
        <w:t>-Nasalization, §3.6.1.3</w:t>
      </w:r>
    </w:p>
    <w:p w14:paraId="1148DC0F" w14:textId="332EE91E" w:rsidR="00F84DEC" w:rsidRPr="005E7D80" w:rsidRDefault="00F84DEC" w:rsidP="00BA6685">
      <w:pPr>
        <w:tabs>
          <w:tab w:val="clear" w:pos="369"/>
          <w:tab w:val="left" w:pos="288"/>
        </w:tabs>
        <w:ind w:left="576" w:hanging="576"/>
        <w:jc w:val="left"/>
      </w:pPr>
      <w:r>
        <w:tab/>
        <w:t>denasalization, §3.6.2.5</w:t>
      </w:r>
    </w:p>
    <w:p w14:paraId="6936C2FD" w14:textId="2971CF16" w:rsidR="00BA6685" w:rsidRDefault="0028023C" w:rsidP="00BA6685">
      <w:pPr>
        <w:tabs>
          <w:tab w:val="clear" w:pos="369"/>
          <w:tab w:val="left" w:pos="288"/>
        </w:tabs>
        <w:ind w:left="576" w:hanging="576"/>
        <w:jc w:val="left"/>
      </w:pPr>
      <w:r>
        <w:t>n</w:t>
      </w:r>
      <w:r w:rsidR="00F84DEC">
        <w:t>egation, §10.2</w:t>
      </w:r>
    </w:p>
    <w:p w14:paraId="0E2259CF" w14:textId="56DC135E" w:rsidR="00F84DEC" w:rsidRDefault="00F84DEC" w:rsidP="00BA6685">
      <w:pPr>
        <w:tabs>
          <w:tab w:val="clear" w:pos="369"/>
          <w:tab w:val="left" w:pos="288"/>
        </w:tabs>
        <w:ind w:left="576" w:hanging="576"/>
        <w:jc w:val="left"/>
      </w:pPr>
      <w:r>
        <w:tab/>
        <w:t>prohibitives, §10.5.1.1</w:t>
      </w:r>
    </w:p>
    <w:p w14:paraId="4AD68A43" w14:textId="063FDE52" w:rsidR="00B2421E" w:rsidRDefault="00B2421E" w:rsidP="00BA6685">
      <w:pPr>
        <w:tabs>
          <w:tab w:val="clear" w:pos="369"/>
          <w:tab w:val="left" w:pos="288"/>
        </w:tabs>
        <w:ind w:left="576" w:hanging="576"/>
        <w:jc w:val="left"/>
      </w:pPr>
      <w:r>
        <w:lastRenderedPageBreak/>
        <w:tab/>
        <w:t>‘not be’, §11.2.1.2, §11.2.2.2, §11.2.3.4</w:t>
      </w:r>
    </w:p>
    <w:p w14:paraId="5B409B65" w14:textId="1CF882BF" w:rsidR="00B2421E" w:rsidRPr="005E7D80" w:rsidRDefault="00B2421E" w:rsidP="00BA6685">
      <w:pPr>
        <w:tabs>
          <w:tab w:val="clear" w:pos="369"/>
          <w:tab w:val="left" w:pos="288"/>
        </w:tabs>
        <w:ind w:left="576" w:hanging="576"/>
        <w:jc w:val="left"/>
      </w:pPr>
      <w:r>
        <w:tab/>
        <w:t>negative interrogative, §13.2.1.2-3</w:t>
      </w:r>
    </w:p>
    <w:p w14:paraId="253155B0" w14:textId="7E8B1D90" w:rsidR="00BA6685" w:rsidRDefault="00566B03" w:rsidP="00BA6685">
      <w:pPr>
        <w:tabs>
          <w:tab w:val="clear" w:pos="369"/>
          <w:tab w:val="left" w:pos="288"/>
        </w:tabs>
        <w:ind w:left="576" w:hanging="576"/>
        <w:jc w:val="left"/>
      </w:pPr>
      <w:r w:rsidRPr="005E7D80">
        <w:tab/>
      </w:r>
      <w:r w:rsidR="00B2421E">
        <w:t>negation of clause adjunctions, §15.2.4</w:t>
      </w:r>
    </w:p>
    <w:p w14:paraId="39FA1EF0" w14:textId="4625F2F5" w:rsidR="00DF3038" w:rsidRDefault="00DF3038" w:rsidP="00BA6685">
      <w:pPr>
        <w:tabs>
          <w:tab w:val="clear" w:pos="369"/>
          <w:tab w:val="left" w:pos="288"/>
        </w:tabs>
        <w:ind w:left="576" w:hanging="576"/>
        <w:jc w:val="left"/>
      </w:pPr>
      <w:r>
        <w:t>nominal suffix, §2.2.1, §4.1.1</w:t>
      </w:r>
    </w:p>
    <w:p w14:paraId="4B81C051" w14:textId="6E6F1FE1" w:rsidR="00DF3038" w:rsidRDefault="00DF3038" w:rsidP="00BA6685">
      <w:pPr>
        <w:tabs>
          <w:tab w:val="clear" w:pos="369"/>
          <w:tab w:val="left" w:pos="288"/>
        </w:tabs>
        <w:ind w:left="576" w:hanging="576"/>
        <w:jc w:val="left"/>
      </w:pPr>
      <w:r>
        <w:tab/>
        <w:t>syntax, §6.1.2-5</w:t>
      </w:r>
    </w:p>
    <w:p w14:paraId="5BFC916B" w14:textId="1D704C16" w:rsidR="00B2421E" w:rsidRPr="005E7D80" w:rsidRDefault="00B2421E" w:rsidP="00BA6685">
      <w:pPr>
        <w:tabs>
          <w:tab w:val="clear" w:pos="369"/>
          <w:tab w:val="left" w:pos="288"/>
        </w:tabs>
        <w:ind w:left="576" w:hanging="576"/>
        <w:jc w:val="left"/>
      </w:pPr>
      <w:r>
        <w:t>noun, §4.1-2</w:t>
      </w:r>
    </w:p>
    <w:p w14:paraId="70B11754" w14:textId="5A5F99C8" w:rsidR="00BA6685" w:rsidRPr="005E7D80" w:rsidRDefault="0028023C" w:rsidP="00BA6685">
      <w:pPr>
        <w:tabs>
          <w:tab w:val="clear" w:pos="369"/>
          <w:tab w:val="left" w:pos="288"/>
        </w:tabs>
        <w:ind w:left="576" w:hanging="576"/>
        <w:jc w:val="left"/>
      </w:pPr>
      <w:r>
        <w:t xml:space="preserve">noun phrase, </w:t>
      </w:r>
      <w:r w:rsidR="00B2421E">
        <w:t>chapter 6</w:t>
      </w:r>
    </w:p>
    <w:p w14:paraId="54D8DBEA" w14:textId="209B69AC" w:rsidR="00BA6685" w:rsidRDefault="00566B03" w:rsidP="00BA6685">
      <w:pPr>
        <w:tabs>
          <w:tab w:val="clear" w:pos="369"/>
          <w:tab w:val="left" w:pos="288"/>
        </w:tabs>
        <w:ind w:left="576" w:hanging="576"/>
        <w:jc w:val="left"/>
      </w:pPr>
      <w:r w:rsidRPr="005E7D80">
        <w:t>numeral</w:t>
      </w:r>
      <w:r w:rsidR="0028023C">
        <w:t>,</w:t>
      </w:r>
      <w:r w:rsidR="00B2421E">
        <w:t xml:space="preserve"> §4,6</w:t>
      </w:r>
    </w:p>
    <w:p w14:paraId="73700082" w14:textId="2AD06AA6" w:rsidR="00E62DCC" w:rsidRPr="005E7D80" w:rsidRDefault="00E62DCC" w:rsidP="00BA6685">
      <w:pPr>
        <w:tabs>
          <w:tab w:val="clear" w:pos="369"/>
          <w:tab w:val="left" w:pos="288"/>
        </w:tabs>
        <w:ind w:left="576" w:hanging="576"/>
        <w:jc w:val="left"/>
      </w:pPr>
      <w:r>
        <w:tab/>
        <w:t>syntax within NP, §6.4.1</w:t>
      </w:r>
    </w:p>
    <w:p w14:paraId="1E797727" w14:textId="249B4342" w:rsidR="00BA6685" w:rsidRDefault="00566B03" w:rsidP="00BA6685">
      <w:pPr>
        <w:tabs>
          <w:tab w:val="clear" w:pos="369"/>
          <w:tab w:val="left" w:pos="288"/>
        </w:tabs>
        <w:ind w:left="576" w:hanging="576"/>
        <w:jc w:val="left"/>
      </w:pPr>
      <w:r w:rsidRPr="005E7D80">
        <w:tab/>
      </w:r>
      <w:r w:rsidR="00B2421E">
        <w:t xml:space="preserve">in </w:t>
      </w:r>
      <w:r w:rsidRPr="005E7D80">
        <w:t xml:space="preserve">bahuvrihi compounds, </w:t>
      </w:r>
      <w:r w:rsidR="00E62DCC">
        <w:t>§5.2.1.2</w:t>
      </w:r>
    </w:p>
    <w:p w14:paraId="27C5BD6A" w14:textId="01C144CE" w:rsidR="00DF3038" w:rsidRDefault="00DF3038" w:rsidP="00BA6685">
      <w:pPr>
        <w:tabs>
          <w:tab w:val="clear" w:pos="369"/>
          <w:tab w:val="left" w:pos="288"/>
        </w:tabs>
        <w:ind w:left="576" w:hanging="576"/>
        <w:jc w:val="left"/>
      </w:pPr>
      <w:r>
        <w:t>object, §11.1.2.1-4</w:t>
      </w:r>
    </w:p>
    <w:p w14:paraId="32EB2398" w14:textId="6E794A5B" w:rsidR="00DF3038" w:rsidRDefault="00DF3038" w:rsidP="00BA6685">
      <w:pPr>
        <w:tabs>
          <w:tab w:val="clear" w:pos="369"/>
          <w:tab w:val="left" w:pos="288"/>
        </w:tabs>
        <w:ind w:left="576" w:hanging="576"/>
        <w:jc w:val="left"/>
      </w:pPr>
      <w:r>
        <w:tab/>
        <w:t>lexicalized, §11.1.2.7-8</w:t>
      </w:r>
    </w:p>
    <w:p w14:paraId="4E0A0E6A" w14:textId="72D7CFA6" w:rsidR="008C23A9" w:rsidRDefault="008C23A9" w:rsidP="00BA6685">
      <w:pPr>
        <w:tabs>
          <w:tab w:val="clear" w:pos="369"/>
          <w:tab w:val="left" w:pos="288"/>
        </w:tabs>
        <w:ind w:left="576" w:hanging="576"/>
        <w:jc w:val="left"/>
      </w:pPr>
      <w:r>
        <w:tab/>
        <w:t>incorporated object in compound verbs, §9.6</w:t>
      </w:r>
    </w:p>
    <w:p w14:paraId="3B589FE0" w14:textId="51FA3807" w:rsidR="00802E69" w:rsidRPr="005E7D80" w:rsidRDefault="00802E69" w:rsidP="00BA6685">
      <w:pPr>
        <w:tabs>
          <w:tab w:val="clear" w:pos="369"/>
          <w:tab w:val="left" w:pos="288"/>
        </w:tabs>
        <w:ind w:left="576" w:hanging="576"/>
        <w:jc w:val="left"/>
      </w:pPr>
      <w:r>
        <w:tab/>
        <w:t>pronouns, §4.3.1.3, §4.3.1.6</w:t>
      </w:r>
    </w:p>
    <w:p w14:paraId="34DCD029" w14:textId="1E1DE49B" w:rsidR="00BA6685" w:rsidRPr="005E7D80" w:rsidRDefault="00566B03" w:rsidP="00BA6685">
      <w:pPr>
        <w:tabs>
          <w:tab w:val="clear" w:pos="369"/>
          <w:tab w:val="left" w:pos="288"/>
        </w:tabs>
        <w:ind w:left="576" w:hanging="576"/>
        <w:jc w:val="left"/>
      </w:pPr>
      <w:r w:rsidRPr="005E7D80">
        <w:t xml:space="preserve">obligation, </w:t>
      </w:r>
      <w:r w:rsidR="00E62DCC">
        <w:t>§17.1.4</w:t>
      </w:r>
    </w:p>
    <w:p w14:paraId="78DDDD89" w14:textId="7BD7D137" w:rsidR="00BA6685" w:rsidRDefault="00BA6685" w:rsidP="00BA6685">
      <w:pPr>
        <w:tabs>
          <w:tab w:val="clear" w:pos="369"/>
          <w:tab w:val="left" w:pos="288"/>
        </w:tabs>
        <w:ind w:left="576" w:hanging="576"/>
        <w:jc w:val="left"/>
      </w:pPr>
      <w:r>
        <w:t>‘</w:t>
      </w:r>
      <w:r w:rsidR="00566B03" w:rsidRPr="005E7D80">
        <w:t>only</w:t>
      </w:r>
      <w:r>
        <w:t>’</w:t>
      </w:r>
      <w:r w:rsidR="0028023C">
        <w:t>,</w:t>
      </w:r>
      <w:r w:rsidR="00E62DCC">
        <w:t xml:space="preserve"> §19.1.3</w:t>
      </w:r>
    </w:p>
    <w:p w14:paraId="777B5BAD" w14:textId="5278F7EE" w:rsidR="004C19A8" w:rsidRDefault="004C19A8" w:rsidP="00BA6685">
      <w:pPr>
        <w:tabs>
          <w:tab w:val="clear" w:pos="369"/>
          <w:tab w:val="left" w:pos="288"/>
        </w:tabs>
        <w:ind w:left="576" w:hanging="576"/>
        <w:jc w:val="left"/>
      </w:pPr>
      <w:r>
        <w:t>onomatopoeia, §11.1.2.6</w:t>
      </w:r>
    </w:p>
    <w:p w14:paraId="44D836C7" w14:textId="4713E804" w:rsidR="002648BA" w:rsidRDefault="002648BA" w:rsidP="00BA6685">
      <w:pPr>
        <w:tabs>
          <w:tab w:val="clear" w:pos="369"/>
          <w:tab w:val="left" w:pos="288"/>
        </w:tabs>
        <w:ind w:left="576" w:hanging="576"/>
        <w:jc w:val="left"/>
      </w:pPr>
      <w:r>
        <w:t>order</w:t>
      </w:r>
    </w:p>
    <w:p w14:paraId="35BA4C75" w14:textId="031485D8" w:rsidR="002648BA" w:rsidRDefault="002648BA" w:rsidP="00BA6685">
      <w:pPr>
        <w:tabs>
          <w:tab w:val="clear" w:pos="369"/>
          <w:tab w:val="left" w:pos="288"/>
        </w:tabs>
        <w:ind w:left="576" w:hanging="576"/>
        <w:jc w:val="left"/>
      </w:pPr>
      <w:r>
        <w:tab/>
        <w:t>order of constituents</w:t>
      </w:r>
      <w:r w:rsidR="008C23A9">
        <w:t xml:space="preserve"> in clauses</w:t>
      </w:r>
      <w:r>
        <w:t>, §2.5</w:t>
      </w:r>
    </w:p>
    <w:p w14:paraId="43F896E5" w14:textId="4A6D2A5B" w:rsidR="002648BA" w:rsidRPr="005E7D80" w:rsidRDefault="002648BA" w:rsidP="00BA6685">
      <w:pPr>
        <w:tabs>
          <w:tab w:val="clear" w:pos="369"/>
          <w:tab w:val="left" w:pos="288"/>
        </w:tabs>
        <w:ind w:left="576" w:hanging="576"/>
        <w:jc w:val="left"/>
      </w:pPr>
      <w:r>
        <w:tab/>
        <w:t>order of elements within NP, §6.1</w:t>
      </w:r>
    </w:p>
    <w:p w14:paraId="7288CE92" w14:textId="2182330D" w:rsidR="00BA6685" w:rsidRDefault="00566B03" w:rsidP="00BA6685">
      <w:pPr>
        <w:tabs>
          <w:tab w:val="clear" w:pos="369"/>
          <w:tab w:val="left" w:pos="288"/>
        </w:tabs>
        <w:ind w:left="576" w:hanging="576"/>
        <w:jc w:val="left"/>
      </w:pPr>
      <w:r w:rsidRPr="005E7D80">
        <w:t xml:space="preserve">ordinal, </w:t>
      </w:r>
      <w:r w:rsidR="00E62DCC">
        <w:t>§4.6.2</w:t>
      </w:r>
    </w:p>
    <w:p w14:paraId="162CAF15" w14:textId="2EAB3970" w:rsidR="00743D8D" w:rsidRDefault="00743D8D" w:rsidP="00BA6685">
      <w:pPr>
        <w:tabs>
          <w:tab w:val="clear" w:pos="369"/>
          <w:tab w:val="left" w:pos="288"/>
        </w:tabs>
        <w:ind w:left="576" w:hanging="576"/>
        <w:jc w:val="left"/>
      </w:pPr>
      <w:r>
        <w:t>OV transitive verbs, §11.1.2.1</w:t>
      </w:r>
    </w:p>
    <w:p w14:paraId="3642A87E" w14:textId="4E080020" w:rsidR="00802E69" w:rsidRDefault="00802E69" w:rsidP="00BA6685">
      <w:pPr>
        <w:tabs>
          <w:tab w:val="clear" w:pos="369"/>
          <w:tab w:val="left" w:pos="288"/>
        </w:tabs>
        <w:ind w:left="576" w:hanging="576"/>
        <w:jc w:val="left"/>
      </w:pPr>
      <w:r>
        <w:t>‘owner’</w:t>
      </w:r>
    </w:p>
    <w:p w14:paraId="23F9BAD2" w14:textId="3E80D30B" w:rsidR="00802E69" w:rsidRPr="005E7D80" w:rsidRDefault="00802E69" w:rsidP="00BA6685">
      <w:pPr>
        <w:tabs>
          <w:tab w:val="clear" w:pos="369"/>
          <w:tab w:val="left" w:pos="288"/>
        </w:tabs>
        <w:ind w:left="576" w:hanging="576"/>
        <w:jc w:val="left"/>
      </w:pPr>
      <w:r>
        <w:tab/>
        <w:t>in compounds, §5.1.6</w:t>
      </w:r>
    </w:p>
    <w:p w14:paraId="64161BBC" w14:textId="7E9F9E76" w:rsidR="00BA6685" w:rsidRPr="005E7D80" w:rsidRDefault="0028023C" w:rsidP="00BA6685">
      <w:pPr>
        <w:tabs>
          <w:tab w:val="clear" w:pos="369"/>
          <w:tab w:val="left" w:pos="288"/>
        </w:tabs>
        <w:ind w:left="576" w:hanging="576"/>
        <w:jc w:val="left"/>
      </w:pPr>
      <w:r>
        <w:t>p</w:t>
      </w:r>
      <w:r w:rsidR="00566B03" w:rsidRPr="005E7D80">
        <w:t xml:space="preserve">ast, </w:t>
      </w:r>
      <w:r w:rsidR="000E2FDD">
        <w:t>§10.4</w:t>
      </w:r>
    </w:p>
    <w:p w14:paraId="3F32E745" w14:textId="04E94769" w:rsidR="00BA6685" w:rsidRDefault="00566B03" w:rsidP="00BA6685">
      <w:pPr>
        <w:tabs>
          <w:tab w:val="clear" w:pos="369"/>
          <w:tab w:val="left" w:pos="288"/>
        </w:tabs>
        <w:ind w:left="576" w:hanging="576"/>
        <w:jc w:val="left"/>
      </w:pPr>
      <w:r w:rsidRPr="005E7D80">
        <w:t>perception verb</w:t>
      </w:r>
    </w:p>
    <w:p w14:paraId="76121F83" w14:textId="304FEAA3" w:rsidR="00E62DCC" w:rsidRPr="005E7D80" w:rsidRDefault="00E62DCC" w:rsidP="00BA6685">
      <w:pPr>
        <w:tabs>
          <w:tab w:val="clear" w:pos="369"/>
          <w:tab w:val="left" w:pos="288"/>
        </w:tabs>
        <w:ind w:left="576" w:hanging="576"/>
        <w:jc w:val="left"/>
      </w:pPr>
      <w:r>
        <w:tab/>
        <w:t>complements of, §17.1.3</w:t>
      </w:r>
    </w:p>
    <w:p w14:paraId="1EDF1218" w14:textId="330448A4" w:rsidR="00BA6685" w:rsidRPr="005E7D80" w:rsidRDefault="0028023C" w:rsidP="00BA6685">
      <w:pPr>
        <w:tabs>
          <w:tab w:val="clear" w:pos="369"/>
          <w:tab w:val="left" w:pos="288"/>
        </w:tabs>
        <w:ind w:left="576" w:hanging="576"/>
        <w:jc w:val="left"/>
      </w:pPr>
      <w:r>
        <w:t>p</w:t>
      </w:r>
      <w:r w:rsidR="00566B03" w:rsidRPr="005E7D80">
        <w:t>erfect</w:t>
      </w:r>
    </w:p>
    <w:p w14:paraId="6EC5D5E4" w14:textId="0F605B6A" w:rsidR="00BA6685" w:rsidRPr="005E7D80" w:rsidRDefault="0028023C" w:rsidP="00BA6685">
      <w:pPr>
        <w:tabs>
          <w:tab w:val="clear" w:pos="369"/>
          <w:tab w:val="left" w:pos="288"/>
        </w:tabs>
        <w:ind w:left="576" w:hanging="576"/>
        <w:jc w:val="left"/>
      </w:pPr>
      <w:r>
        <w:tab/>
        <w:t>experiential p</w:t>
      </w:r>
      <w:r w:rsidR="00566B03" w:rsidRPr="005E7D80">
        <w:t xml:space="preserve">erfect, </w:t>
      </w:r>
      <w:r w:rsidR="000E2FDD">
        <w:t>§15.1.1.3</w:t>
      </w:r>
    </w:p>
    <w:p w14:paraId="36AB8E5B" w14:textId="27B2BF44" w:rsidR="00BA6685" w:rsidRPr="005E7D80" w:rsidRDefault="0028023C" w:rsidP="00BA6685">
      <w:pPr>
        <w:tabs>
          <w:tab w:val="clear" w:pos="369"/>
          <w:tab w:val="left" w:pos="288"/>
        </w:tabs>
        <w:ind w:left="576" w:hanging="576"/>
        <w:jc w:val="left"/>
      </w:pPr>
      <w:r>
        <w:tab/>
      </w:r>
      <w:r w:rsidR="000E2FDD">
        <w:t>past</w:t>
      </w:r>
      <w:r w:rsidR="00566B03" w:rsidRPr="005E7D80">
        <w:t xml:space="preserve"> </w:t>
      </w:r>
      <w:r>
        <w:t>p</w:t>
      </w:r>
      <w:r w:rsidR="00566B03" w:rsidRPr="005E7D80">
        <w:t xml:space="preserve">erfect, </w:t>
      </w:r>
      <w:r w:rsidR="000E2FDD">
        <w:t>§10.4.9</w:t>
      </w:r>
    </w:p>
    <w:p w14:paraId="6E80FCB7" w14:textId="3A740737" w:rsidR="00BA6685" w:rsidRDefault="00566B03" w:rsidP="00BA6685">
      <w:pPr>
        <w:tabs>
          <w:tab w:val="clear" w:pos="369"/>
          <w:tab w:val="left" w:pos="288"/>
        </w:tabs>
        <w:ind w:left="576" w:hanging="576"/>
        <w:jc w:val="left"/>
      </w:pPr>
      <w:r w:rsidRPr="005E7D80">
        <w:t>perfective</w:t>
      </w:r>
      <w:r w:rsidR="0028023C">
        <w:t>,</w:t>
      </w:r>
      <w:r w:rsidR="00C9661A">
        <w:t xml:space="preserve"> §10.3.1</w:t>
      </w:r>
    </w:p>
    <w:p w14:paraId="0E9DBE0E" w14:textId="5490E571" w:rsidR="00C9661A" w:rsidRDefault="00C9661A" w:rsidP="00BA6685">
      <w:pPr>
        <w:tabs>
          <w:tab w:val="clear" w:pos="369"/>
          <w:tab w:val="left" w:pos="288"/>
        </w:tabs>
        <w:ind w:left="576" w:hanging="576"/>
        <w:jc w:val="left"/>
      </w:pPr>
      <w:r>
        <w:tab/>
        <w:t>defocalized, §13.1.4</w:t>
      </w:r>
    </w:p>
    <w:p w14:paraId="55BF0F65" w14:textId="2D50CB83" w:rsidR="00C9661A" w:rsidRDefault="00C9661A" w:rsidP="00BA6685">
      <w:pPr>
        <w:tabs>
          <w:tab w:val="clear" w:pos="369"/>
          <w:tab w:val="left" w:pos="288"/>
        </w:tabs>
        <w:ind w:left="576" w:hanging="576"/>
        <w:jc w:val="left"/>
      </w:pPr>
      <w:r>
        <w:tab/>
        <w:t>M-toned in subject relatives, §14.4</w:t>
      </w:r>
    </w:p>
    <w:p w14:paraId="55A0E940" w14:textId="0F9C2740" w:rsidR="00BA6685" w:rsidRPr="00C9661A" w:rsidRDefault="00566B03" w:rsidP="00BA6685">
      <w:pPr>
        <w:tabs>
          <w:tab w:val="clear" w:pos="369"/>
          <w:tab w:val="left" w:pos="288"/>
        </w:tabs>
        <w:ind w:left="576" w:hanging="576"/>
        <w:jc w:val="left"/>
        <w:rPr>
          <w:i/>
        </w:rPr>
      </w:pPr>
      <w:r w:rsidRPr="00C9661A">
        <w:rPr>
          <w:i/>
        </w:rPr>
        <w:t>person</w:t>
      </w:r>
      <w:r w:rsidR="00C9661A" w:rsidRPr="00C9661A">
        <w:rPr>
          <w:i/>
        </w:rPr>
        <w:t>, see pronouns</w:t>
      </w:r>
    </w:p>
    <w:p w14:paraId="2A98BF43" w14:textId="50A0CA0D" w:rsidR="00BA6685" w:rsidRDefault="0028023C" w:rsidP="00BA6685">
      <w:pPr>
        <w:tabs>
          <w:tab w:val="clear" w:pos="369"/>
          <w:tab w:val="left" w:pos="288"/>
        </w:tabs>
        <w:ind w:left="576" w:hanging="576"/>
        <w:jc w:val="left"/>
      </w:pPr>
      <w:r>
        <w:t>p</w:t>
      </w:r>
      <w:r w:rsidR="00566B03" w:rsidRPr="005E7D80">
        <w:t>lural</w:t>
      </w:r>
    </w:p>
    <w:p w14:paraId="4734FA99" w14:textId="7429A080" w:rsidR="00490D10" w:rsidRDefault="00490D10" w:rsidP="00BA6685">
      <w:pPr>
        <w:tabs>
          <w:tab w:val="clear" w:pos="369"/>
          <w:tab w:val="left" w:pos="288"/>
        </w:tabs>
        <w:ind w:left="576" w:hanging="576"/>
        <w:jc w:val="left"/>
      </w:pPr>
      <w:r>
        <w:tab/>
        <w:t xml:space="preserve">plural suffix </w:t>
      </w:r>
      <w:r w:rsidRPr="00490D10">
        <w:rPr>
          <w:rFonts w:ascii="Doulos SIL" w:hAnsi="Doulos SIL"/>
        </w:rPr>
        <w:t>-àⁿ</w:t>
      </w:r>
      <w:r>
        <w:t>, §4.1.1</w:t>
      </w:r>
    </w:p>
    <w:p w14:paraId="6649BF3B" w14:textId="350E0536" w:rsidR="00C9661A" w:rsidRPr="005E7D80" w:rsidRDefault="00C9661A" w:rsidP="00BA6685">
      <w:pPr>
        <w:tabs>
          <w:tab w:val="clear" w:pos="369"/>
          <w:tab w:val="left" w:pos="288"/>
        </w:tabs>
        <w:ind w:left="576" w:hanging="576"/>
        <w:jc w:val="left"/>
      </w:pPr>
      <w:r>
        <w:tab/>
        <w:t xml:space="preserve">plural nominal suffix </w:t>
      </w:r>
      <w:r w:rsidRPr="00B7623D">
        <w:rPr>
          <w:rFonts w:ascii="Doulos SIL" w:hAnsi="Doulos SIL"/>
          <w:i/>
          <w:noProof/>
          <w:color w:val="0000FF"/>
        </w:rPr>
        <w:noBreakHyphen/>
        <w:t>nū</w:t>
      </w:r>
      <w:r>
        <w:rPr>
          <w:noProof/>
        </w:rPr>
        <w:t>,</w:t>
      </w:r>
      <w:r w:rsidR="00490D10">
        <w:rPr>
          <w:noProof/>
        </w:rPr>
        <w:t xml:space="preserve"> </w:t>
      </w:r>
      <w:r w:rsidR="00490D10">
        <w:t>§4.1.1,</w:t>
      </w:r>
      <w:r>
        <w:rPr>
          <w:noProof/>
        </w:rPr>
        <w:t xml:space="preserve"> §6.1.3</w:t>
      </w:r>
    </w:p>
    <w:p w14:paraId="40EE2D7B" w14:textId="50DF0ED1" w:rsidR="00BA6685" w:rsidRDefault="006472F9" w:rsidP="00BA6685">
      <w:pPr>
        <w:tabs>
          <w:tab w:val="clear" w:pos="369"/>
          <w:tab w:val="left" w:pos="288"/>
        </w:tabs>
        <w:ind w:left="576" w:hanging="576"/>
        <w:jc w:val="left"/>
      </w:pPr>
      <w:r>
        <w:t>possession</w:t>
      </w:r>
    </w:p>
    <w:p w14:paraId="4A8AA6D8" w14:textId="64B66A09" w:rsidR="006472F9" w:rsidRDefault="006472F9" w:rsidP="00BA6685">
      <w:pPr>
        <w:tabs>
          <w:tab w:val="clear" w:pos="369"/>
          <w:tab w:val="left" w:pos="288"/>
        </w:tabs>
        <w:ind w:left="576" w:hanging="576"/>
        <w:jc w:val="left"/>
      </w:pPr>
      <w:r>
        <w:tab/>
        <w:t xml:space="preserve">possessed NPs, §6.2 </w:t>
      </w:r>
    </w:p>
    <w:p w14:paraId="32A9BA62" w14:textId="3460105A" w:rsidR="006472F9" w:rsidRDefault="006472F9" w:rsidP="00BA6685">
      <w:pPr>
        <w:tabs>
          <w:tab w:val="clear" w:pos="369"/>
          <w:tab w:val="left" w:pos="288"/>
        </w:tabs>
        <w:ind w:left="576" w:hanging="576"/>
        <w:jc w:val="left"/>
      </w:pPr>
      <w:r>
        <w:tab/>
      </w:r>
      <w:r>
        <w:tab/>
        <w:t>reflexive possessor, §18.1.1</w:t>
      </w:r>
    </w:p>
    <w:p w14:paraId="18483CBF" w14:textId="47EC2D17" w:rsidR="006472F9" w:rsidRDefault="006472F9" w:rsidP="00BA6685">
      <w:pPr>
        <w:tabs>
          <w:tab w:val="clear" w:pos="369"/>
          <w:tab w:val="left" w:pos="288"/>
        </w:tabs>
        <w:ind w:left="576" w:hanging="576"/>
        <w:jc w:val="left"/>
      </w:pPr>
      <w:r>
        <w:tab/>
        <w:t>pronominal possessors, §4.3.1.2</w:t>
      </w:r>
    </w:p>
    <w:p w14:paraId="689F5EAA" w14:textId="44FF8FDA" w:rsidR="00802E69" w:rsidRPr="005E7D80" w:rsidRDefault="00802E69" w:rsidP="00BA6685">
      <w:pPr>
        <w:tabs>
          <w:tab w:val="clear" w:pos="369"/>
          <w:tab w:val="left" w:pos="288"/>
        </w:tabs>
        <w:ind w:left="576" w:hanging="576"/>
        <w:jc w:val="left"/>
      </w:pPr>
      <w:r>
        <w:tab/>
        <w:t>possessive-type compounds, §5.1.2</w:t>
      </w:r>
    </w:p>
    <w:p w14:paraId="0C538DBF" w14:textId="63D31BFA" w:rsidR="00BA6685" w:rsidRDefault="00566B03" w:rsidP="00BA6685">
      <w:pPr>
        <w:tabs>
          <w:tab w:val="clear" w:pos="369"/>
          <w:tab w:val="left" w:pos="288"/>
        </w:tabs>
        <w:ind w:left="576" w:hanging="576"/>
        <w:jc w:val="left"/>
      </w:pPr>
      <w:r w:rsidRPr="005E7D80">
        <w:tab/>
      </w:r>
      <w:r w:rsidR="006472F9">
        <w:t>custodial postposition, §8.4.2</w:t>
      </w:r>
    </w:p>
    <w:p w14:paraId="44F269FC" w14:textId="3EA338AE" w:rsidR="006472F9" w:rsidRDefault="006472F9" w:rsidP="00BA6685">
      <w:pPr>
        <w:tabs>
          <w:tab w:val="clear" w:pos="369"/>
          <w:tab w:val="left" w:pos="288"/>
        </w:tabs>
        <w:ind w:left="576" w:hanging="576"/>
        <w:jc w:val="left"/>
      </w:pPr>
      <w:r>
        <w:tab/>
        <w:t>possessive predicate, §11.5</w:t>
      </w:r>
    </w:p>
    <w:p w14:paraId="22D8B400" w14:textId="7B95D898" w:rsidR="006472F9" w:rsidRPr="005E7D80" w:rsidRDefault="006472F9" w:rsidP="00BA6685">
      <w:pPr>
        <w:tabs>
          <w:tab w:val="clear" w:pos="369"/>
          <w:tab w:val="left" w:pos="288"/>
        </w:tabs>
        <w:ind w:left="576" w:hanging="576"/>
        <w:jc w:val="left"/>
      </w:pPr>
      <w:r>
        <w:tab/>
      </w:r>
      <w:r>
        <w:tab/>
        <w:t>past-time form, §10.4.4</w:t>
      </w:r>
    </w:p>
    <w:p w14:paraId="2A1B19F4" w14:textId="16C22FA0" w:rsidR="00BA6685" w:rsidRPr="005E7D80" w:rsidRDefault="00566B03" w:rsidP="00BA6685">
      <w:pPr>
        <w:tabs>
          <w:tab w:val="clear" w:pos="369"/>
          <w:tab w:val="left" w:pos="288"/>
        </w:tabs>
        <w:ind w:left="576" w:hanging="576"/>
        <w:jc w:val="left"/>
      </w:pPr>
      <w:r w:rsidRPr="005E7D80">
        <w:lastRenderedPageBreak/>
        <w:tab/>
        <w:t xml:space="preserve">possessor relative, </w:t>
      </w:r>
      <w:r w:rsidR="006472F9">
        <w:t>§14.5.3</w:t>
      </w:r>
    </w:p>
    <w:p w14:paraId="6CBF5DC2" w14:textId="4CD6C4C1" w:rsidR="00BA6685" w:rsidRPr="005E7D80" w:rsidRDefault="00566B03" w:rsidP="00BA6685">
      <w:pPr>
        <w:tabs>
          <w:tab w:val="clear" w:pos="369"/>
          <w:tab w:val="left" w:pos="288"/>
        </w:tabs>
        <w:ind w:left="576" w:hanging="576"/>
        <w:jc w:val="left"/>
      </w:pPr>
      <w:r w:rsidRPr="005E7D80">
        <w:t>postposition</w:t>
      </w:r>
      <w:r w:rsidR="0028023C">
        <w:t>,</w:t>
      </w:r>
      <w:r w:rsidR="00817777">
        <w:t xml:space="preserve"> §8.1-4</w:t>
      </w:r>
    </w:p>
    <w:p w14:paraId="047CDD8E" w14:textId="1F21B34A" w:rsidR="00BA6685" w:rsidRDefault="00566B03" w:rsidP="00BA6685">
      <w:pPr>
        <w:tabs>
          <w:tab w:val="clear" w:pos="369"/>
          <w:tab w:val="left" w:pos="288"/>
        </w:tabs>
        <w:ind w:left="576" w:hanging="576"/>
        <w:jc w:val="left"/>
      </w:pPr>
      <w:r w:rsidRPr="005E7D80">
        <w:tab/>
      </w:r>
      <w:r w:rsidR="00817777">
        <w:t>relativization on complement, §14.5.5</w:t>
      </w:r>
    </w:p>
    <w:p w14:paraId="6646F528" w14:textId="4B37DF97" w:rsidR="00817777" w:rsidRDefault="00817777" w:rsidP="00BA6685">
      <w:pPr>
        <w:tabs>
          <w:tab w:val="clear" w:pos="369"/>
          <w:tab w:val="left" w:pos="288"/>
        </w:tabs>
        <w:ind w:left="576" w:hanging="576"/>
        <w:jc w:val="left"/>
      </w:pPr>
      <w:r>
        <w:tab/>
        <w:t>in predicates, §11.5.2</w:t>
      </w:r>
    </w:p>
    <w:p w14:paraId="6B2BAA8A" w14:textId="29039DE5" w:rsidR="00817777" w:rsidRDefault="00817777" w:rsidP="00BA6685">
      <w:pPr>
        <w:tabs>
          <w:tab w:val="clear" w:pos="369"/>
          <w:tab w:val="left" w:pos="288"/>
        </w:tabs>
        <w:ind w:left="576" w:hanging="576"/>
        <w:jc w:val="left"/>
      </w:pPr>
      <w:r>
        <w:tab/>
        <w:t>with conjoined NP, §7.1.2.2</w:t>
      </w:r>
    </w:p>
    <w:p w14:paraId="6AE7D1E1" w14:textId="5A6BA730" w:rsidR="00817777" w:rsidRDefault="00817777" w:rsidP="00BA6685">
      <w:pPr>
        <w:tabs>
          <w:tab w:val="clear" w:pos="369"/>
          <w:tab w:val="left" w:pos="288"/>
        </w:tabs>
        <w:ind w:left="576" w:hanging="576"/>
        <w:jc w:val="left"/>
      </w:pPr>
      <w:r>
        <w:tab/>
        <w:t>with reflexive, §18.1.1.2</w:t>
      </w:r>
    </w:p>
    <w:p w14:paraId="7A839DB2" w14:textId="2645B365" w:rsidR="00DF3038" w:rsidRDefault="00DF3038" w:rsidP="00BA6685">
      <w:pPr>
        <w:tabs>
          <w:tab w:val="clear" w:pos="369"/>
          <w:tab w:val="left" w:pos="288"/>
        </w:tabs>
        <w:ind w:left="576" w:hanging="576"/>
        <w:jc w:val="left"/>
      </w:pPr>
      <w:r>
        <w:tab/>
        <w:t>PP as compound initial, §5.1.8</w:t>
      </w:r>
    </w:p>
    <w:p w14:paraId="69661076" w14:textId="0B9275EF" w:rsidR="000E2FDD" w:rsidRDefault="000E2FDD" w:rsidP="00BA6685">
      <w:pPr>
        <w:tabs>
          <w:tab w:val="clear" w:pos="369"/>
          <w:tab w:val="left" w:pos="288"/>
        </w:tabs>
        <w:ind w:left="576" w:hanging="576"/>
        <w:jc w:val="left"/>
      </w:pPr>
      <w:r>
        <w:t>present, §10.3.2.2</w:t>
      </w:r>
    </w:p>
    <w:p w14:paraId="3F8D253D" w14:textId="24DA5FF1" w:rsidR="00802E69" w:rsidRDefault="00802E69" w:rsidP="00BA6685">
      <w:pPr>
        <w:tabs>
          <w:tab w:val="clear" w:pos="369"/>
          <w:tab w:val="left" w:pos="288"/>
        </w:tabs>
        <w:ind w:left="576" w:hanging="576"/>
        <w:jc w:val="left"/>
      </w:pPr>
      <w:r>
        <w:t>presentative, §4.4.3</w:t>
      </w:r>
    </w:p>
    <w:p w14:paraId="0CC2F6FE" w14:textId="2E8A2559" w:rsidR="000E2FDD" w:rsidRDefault="000E2FDD" w:rsidP="00BA6685">
      <w:pPr>
        <w:tabs>
          <w:tab w:val="clear" w:pos="369"/>
          <w:tab w:val="left" w:pos="288"/>
        </w:tabs>
        <w:ind w:left="576" w:hanging="576"/>
        <w:jc w:val="left"/>
      </w:pPr>
      <w:r>
        <w:t>progressive, §10.3.2.4</w:t>
      </w:r>
    </w:p>
    <w:p w14:paraId="04C78E38" w14:textId="76A7A75F" w:rsidR="000E2FDD" w:rsidRPr="005E7D80" w:rsidRDefault="000E2FDD" w:rsidP="00BA6685">
      <w:pPr>
        <w:tabs>
          <w:tab w:val="clear" w:pos="369"/>
          <w:tab w:val="left" w:pos="288"/>
        </w:tabs>
        <w:ind w:left="576" w:hanging="576"/>
        <w:jc w:val="left"/>
      </w:pPr>
      <w:r>
        <w:tab/>
        <w:t>past progressive, §10.4.8</w:t>
      </w:r>
    </w:p>
    <w:p w14:paraId="1BBED5C3" w14:textId="52482A16" w:rsidR="00BA6685" w:rsidRDefault="00FE3A58" w:rsidP="00BA6685">
      <w:pPr>
        <w:tabs>
          <w:tab w:val="clear" w:pos="369"/>
          <w:tab w:val="left" w:pos="288"/>
        </w:tabs>
        <w:ind w:left="576" w:hanging="576"/>
        <w:jc w:val="left"/>
      </w:pPr>
      <w:r>
        <w:t>prohibiti</w:t>
      </w:r>
      <w:r w:rsidR="00566B03" w:rsidRPr="005E7D80">
        <w:t xml:space="preserve">ve, </w:t>
      </w:r>
      <w:r>
        <w:t>§10.5.1.1</w:t>
      </w:r>
    </w:p>
    <w:p w14:paraId="58F86C3C" w14:textId="4D5D2CE3" w:rsidR="00FE3A58" w:rsidRPr="005E7D80" w:rsidRDefault="00FE3A58" w:rsidP="00BA6685">
      <w:pPr>
        <w:tabs>
          <w:tab w:val="clear" w:pos="369"/>
          <w:tab w:val="left" w:pos="288"/>
        </w:tabs>
        <w:ind w:left="576" w:hanging="576"/>
        <w:jc w:val="left"/>
      </w:pPr>
      <w:r>
        <w:tab/>
        <w:t>quoted, §10.5.3.3</w:t>
      </w:r>
    </w:p>
    <w:p w14:paraId="491BB1FA" w14:textId="27C4B9DD" w:rsidR="00BA6685" w:rsidRDefault="00566B03" w:rsidP="00BA6685">
      <w:pPr>
        <w:tabs>
          <w:tab w:val="clear" w:pos="369"/>
          <w:tab w:val="left" w:pos="288"/>
        </w:tabs>
        <w:ind w:left="576" w:hanging="576"/>
        <w:jc w:val="left"/>
      </w:pPr>
      <w:r w:rsidRPr="005E7D80">
        <w:t xml:space="preserve">pronouns, </w:t>
      </w:r>
      <w:r w:rsidR="002403D3">
        <w:t>§4.3</w:t>
      </w:r>
    </w:p>
    <w:p w14:paraId="615AEA60" w14:textId="77DE5736" w:rsidR="002403D3" w:rsidRDefault="002403D3" w:rsidP="00BA6685">
      <w:pPr>
        <w:tabs>
          <w:tab w:val="clear" w:pos="369"/>
          <w:tab w:val="left" w:pos="288"/>
        </w:tabs>
        <w:ind w:left="576" w:hanging="576"/>
        <w:jc w:val="left"/>
      </w:pPr>
      <w:r>
        <w:tab/>
        <w:t>cliticized, §3.7.1</w:t>
      </w:r>
    </w:p>
    <w:p w14:paraId="6617E58E" w14:textId="3DCE786A" w:rsidR="002403D3" w:rsidRDefault="002403D3" w:rsidP="00BA6685">
      <w:pPr>
        <w:tabs>
          <w:tab w:val="clear" w:pos="369"/>
          <w:tab w:val="left" w:pos="288"/>
        </w:tabs>
        <w:ind w:left="576" w:hanging="576"/>
        <w:jc w:val="left"/>
      </w:pPr>
      <w:r>
        <w:tab/>
        <w:t>subject pronouns in adjoined clauses, §15.2.1.3</w:t>
      </w:r>
    </w:p>
    <w:p w14:paraId="7619CA03" w14:textId="15638E21" w:rsidR="00702FF4" w:rsidRDefault="00702FF4" w:rsidP="00BA6685">
      <w:pPr>
        <w:tabs>
          <w:tab w:val="clear" w:pos="369"/>
          <w:tab w:val="left" w:pos="288"/>
        </w:tabs>
        <w:ind w:left="576" w:hanging="576"/>
        <w:jc w:val="left"/>
      </w:pPr>
      <w:r>
        <w:tab/>
        <w:t>reflexives, §18.1</w:t>
      </w:r>
    </w:p>
    <w:p w14:paraId="055D115A" w14:textId="5E6F675C" w:rsidR="005833D4" w:rsidRDefault="005833D4" w:rsidP="00BA6685">
      <w:pPr>
        <w:tabs>
          <w:tab w:val="clear" w:pos="369"/>
          <w:tab w:val="left" w:pos="288"/>
        </w:tabs>
        <w:ind w:left="576" w:hanging="576"/>
        <w:jc w:val="left"/>
      </w:pPr>
      <w:r>
        <w:t>pseudo-reflexive, §10.1.1.3</w:t>
      </w:r>
    </w:p>
    <w:p w14:paraId="0E19F698" w14:textId="1515EE20" w:rsidR="005833D4" w:rsidRDefault="005833D4" w:rsidP="00BA6685">
      <w:pPr>
        <w:tabs>
          <w:tab w:val="clear" w:pos="369"/>
          <w:tab w:val="left" w:pos="288"/>
        </w:tabs>
        <w:ind w:left="576" w:hanging="576"/>
        <w:jc w:val="left"/>
      </w:pPr>
      <w:r>
        <w:t>pseudo-transitive, §10.1.1.2</w:t>
      </w:r>
    </w:p>
    <w:p w14:paraId="22177F7A" w14:textId="5DA384EF" w:rsidR="00BA6685" w:rsidRPr="005E7D80" w:rsidRDefault="0028023C" w:rsidP="00BA6685">
      <w:pPr>
        <w:tabs>
          <w:tab w:val="clear" w:pos="369"/>
          <w:tab w:val="left" w:pos="288"/>
        </w:tabs>
        <w:ind w:left="576" w:hanging="576"/>
        <w:jc w:val="left"/>
      </w:pPr>
      <w:r>
        <w:t>p</w:t>
      </w:r>
      <w:r w:rsidR="00566B03" w:rsidRPr="005E7D80">
        <w:t>urposive</w:t>
      </w:r>
    </w:p>
    <w:p w14:paraId="7A8222C4" w14:textId="16815535" w:rsidR="00BA6685" w:rsidRPr="005E7D80" w:rsidRDefault="00566B03" w:rsidP="00BA6685">
      <w:pPr>
        <w:tabs>
          <w:tab w:val="clear" w:pos="369"/>
          <w:tab w:val="left" w:pos="288"/>
        </w:tabs>
        <w:ind w:left="576" w:hanging="576"/>
        <w:jc w:val="left"/>
      </w:pPr>
      <w:r w:rsidRPr="005E7D80">
        <w:tab/>
      </w:r>
      <w:r w:rsidR="00A1317B">
        <w:t>purposive</w:t>
      </w:r>
      <w:r w:rsidRPr="005E7D80">
        <w:t xml:space="preserve"> postposition</w:t>
      </w:r>
      <w:r w:rsidR="00A1317B">
        <w:t>s</w:t>
      </w:r>
      <w:r w:rsidRPr="005E7D80">
        <w:t xml:space="preserve">, </w:t>
      </w:r>
      <w:r w:rsidR="00702FF4">
        <w:t>§8.4.1</w:t>
      </w:r>
      <w:r w:rsidR="00A1317B">
        <w:t>, §8.4.3</w:t>
      </w:r>
    </w:p>
    <w:p w14:paraId="6D7CA2ED" w14:textId="2848BC72" w:rsidR="00BA6685" w:rsidRDefault="00566B03" w:rsidP="00BA6685">
      <w:pPr>
        <w:tabs>
          <w:tab w:val="clear" w:pos="369"/>
          <w:tab w:val="left" w:pos="288"/>
        </w:tabs>
        <w:ind w:left="576" w:hanging="576"/>
        <w:jc w:val="left"/>
      </w:pPr>
      <w:r w:rsidRPr="005E7D80">
        <w:tab/>
        <w:t>purposive clause</w:t>
      </w:r>
      <w:r w:rsidR="0028023C">
        <w:t>,</w:t>
      </w:r>
      <w:r w:rsidR="00A1317B">
        <w:t xml:space="preserve"> §17.5</w:t>
      </w:r>
      <w:r w:rsidR="00B64FF4">
        <w:t>.1</w:t>
      </w:r>
    </w:p>
    <w:p w14:paraId="7404CED6" w14:textId="7024F9AA" w:rsidR="002648BA" w:rsidRDefault="002648BA" w:rsidP="00BA6685">
      <w:pPr>
        <w:tabs>
          <w:tab w:val="clear" w:pos="369"/>
          <w:tab w:val="left" w:pos="288"/>
        </w:tabs>
        <w:ind w:left="576" w:hanging="576"/>
        <w:jc w:val="left"/>
      </w:pPr>
      <w:r>
        <w:t>quantification</w:t>
      </w:r>
    </w:p>
    <w:p w14:paraId="01352DA6" w14:textId="66701A42" w:rsidR="002648BA" w:rsidRDefault="002648BA" w:rsidP="00BA6685">
      <w:pPr>
        <w:tabs>
          <w:tab w:val="clear" w:pos="369"/>
          <w:tab w:val="left" w:pos="288"/>
        </w:tabs>
        <w:ind w:left="576" w:hanging="576"/>
        <w:jc w:val="left"/>
      </w:pPr>
      <w:r>
        <w:tab/>
        <w:t>universal ‘all’, §6.6.1</w:t>
      </w:r>
    </w:p>
    <w:p w14:paraId="0F7A6B39" w14:textId="19CEC5B5" w:rsidR="002648BA" w:rsidRDefault="002648BA" w:rsidP="00BA6685">
      <w:pPr>
        <w:tabs>
          <w:tab w:val="clear" w:pos="369"/>
          <w:tab w:val="left" w:pos="288"/>
        </w:tabs>
        <w:ind w:left="576" w:hanging="576"/>
        <w:jc w:val="left"/>
      </w:pPr>
      <w:r>
        <w:tab/>
        <w:t>distributive ‘each’, §6.6.2</w:t>
      </w:r>
    </w:p>
    <w:p w14:paraId="63C0E077" w14:textId="5E631027" w:rsidR="008C23A9" w:rsidRPr="005E7D80" w:rsidRDefault="008C23A9" w:rsidP="00BA6685">
      <w:pPr>
        <w:tabs>
          <w:tab w:val="clear" w:pos="369"/>
          <w:tab w:val="left" w:pos="288"/>
        </w:tabs>
        <w:ind w:left="576" w:hanging="576"/>
        <w:jc w:val="left"/>
      </w:pPr>
      <w:r>
        <w:tab/>
        <w:t>extent, §8.5.2</w:t>
      </w:r>
    </w:p>
    <w:p w14:paraId="2C096790" w14:textId="6B677128" w:rsidR="00BA6685" w:rsidRPr="005E7D80" w:rsidRDefault="00566B03" w:rsidP="00BA6685">
      <w:pPr>
        <w:tabs>
          <w:tab w:val="clear" w:pos="369"/>
          <w:tab w:val="left" w:pos="288"/>
        </w:tabs>
        <w:ind w:left="576" w:hanging="576"/>
        <w:jc w:val="left"/>
      </w:pPr>
      <w:r w:rsidRPr="005E7D80">
        <w:t>quotation</w:t>
      </w:r>
      <w:r w:rsidR="00A1317B">
        <w:t>, §17.2</w:t>
      </w:r>
    </w:p>
    <w:p w14:paraId="7FD6DBFF" w14:textId="49B1BDB2" w:rsidR="00BA6685" w:rsidRDefault="00566B03" w:rsidP="00BA6685">
      <w:pPr>
        <w:tabs>
          <w:tab w:val="clear" w:pos="369"/>
          <w:tab w:val="left" w:pos="288"/>
        </w:tabs>
        <w:ind w:left="576" w:hanging="576"/>
        <w:jc w:val="left"/>
      </w:pPr>
      <w:r w:rsidRPr="005E7D80">
        <w:tab/>
        <w:t>quotative verb</w:t>
      </w:r>
      <w:r w:rsidR="0028023C">
        <w:t>,</w:t>
      </w:r>
      <w:r w:rsidR="00A1317B">
        <w:t xml:space="preserve"> §11.3</w:t>
      </w:r>
    </w:p>
    <w:p w14:paraId="16B702E0" w14:textId="7A6CF195" w:rsidR="00A1317B" w:rsidRPr="005E7D80" w:rsidRDefault="00A1317B" w:rsidP="00BA6685">
      <w:pPr>
        <w:tabs>
          <w:tab w:val="clear" w:pos="369"/>
          <w:tab w:val="left" w:pos="288"/>
        </w:tabs>
        <w:ind w:left="576" w:hanging="576"/>
        <w:jc w:val="left"/>
      </w:pPr>
      <w:r>
        <w:tab/>
        <w:t>quoted imperative and hortative, §10.5.3, §17.2.4</w:t>
      </w:r>
    </w:p>
    <w:p w14:paraId="70C2B9EC" w14:textId="3914BB6F" w:rsidR="00BA6685" w:rsidRDefault="00566B03" w:rsidP="00BA6685">
      <w:pPr>
        <w:tabs>
          <w:tab w:val="clear" w:pos="369"/>
          <w:tab w:val="left" w:pos="288"/>
        </w:tabs>
        <w:ind w:left="576" w:hanging="576"/>
        <w:jc w:val="left"/>
      </w:pPr>
      <w:r w:rsidRPr="005E7D80">
        <w:tab/>
      </w:r>
      <w:r w:rsidR="00A1317B">
        <w:t>quoted interrogative</w:t>
      </w:r>
      <w:r w:rsidR="0028023C">
        <w:t>,</w:t>
      </w:r>
      <w:r w:rsidR="00A1317B">
        <w:t xml:space="preserve"> §13.2.9</w:t>
      </w:r>
    </w:p>
    <w:p w14:paraId="6C5C6F61" w14:textId="4C10C226" w:rsidR="00F11031" w:rsidRDefault="00F11031" w:rsidP="00F11031">
      <w:pPr>
        <w:tabs>
          <w:tab w:val="clear" w:pos="369"/>
          <w:tab w:val="left" w:pos="288"/>
        </w:tabs>
        <w:ind w:left="576" w:hanging="576"/>
        <w:jc w:val="left"/>
      </w:pPr>
      <w:r w:rsidRPr="00F742FA">
        <w:rPr>
          <w:rFonts w:ascii="Doulos SIL" w:hAnsi="Doulos SIL"/>
          <w:i/>
          <w:noProof/>
          <w:color w:val="0000FF"/>
        </w:rPr>
        <w:t>r</w:t>
      </w:r>
      <w:r>
        <w:rPr>
          <w:noProof/>
        </w:rPr>
        <w:t>-Deletion</w:t>
      </w:r>
      <w:r>
        <w:t>, §3.6.1.3</w:t>
      </w:r>
    </w:p>
    <w:p w14:paraId="1AD8197D" w14:textId="66955B8C" w:rsidR="00F11031" w:rsidRDefault="00F11031" w:rsidP="00F11031">
      <w:pPr>
        <w:tabs>
          <w:tab w:val="clear" w:pos="369"/>
          <w:tab w:val="left" w:pos="288"/>
        </w:tabs>
        <w:ind w:left="576" w:hanging="576"/>
        <w:jc w:val="left"/>
      </w:pPr>
      <w:r w:rsidRPr="00F742FA">
        <w:rPr>
          <w:rFonts w:ascii="Doulos SIL" w:hAnsi="Doulos SIL"/>
          <w:i/>
          <w:noProof/>
          <w:color w:val="0000FF"/>
        </w:rPr>
        <w:t>r</w:t>
      </w:r>
      <w:r>
        <w:rPr>
          <w:noProof/>
        </w:rPr>
        <w:t>-Lateralization</w:t>
      </w:r>
      <w:r>
        <w:t>, §3.6.1.1</w:t>
      </w:r>
    </w:p>
    <w:p w14:paraId="71329215" w14:textId="3E785484" w:rsidR="00F11031" w:rsidRDefault="00F11031" w:rsidP="00BA6685">
      <w:pPr>
        <w:tabs>
          <w:tab w:val="clear" w:pos="369"/>
          <w:tab w:val="left" w:pos="288"/>
        </w:tabs>
        <w:ind w:left="576" w:hanging="576"/>
        <w:jc w:val="left"/>
      </w:pPr>
      <w:r w:rsidRPr="00F742FA">
        <w:rPr>
          <w:rFonts w:ascii="Doulos SIL" w:hAnsi="Doulos SIL"/>
          <w:i/>
          <w:noProof/>
          <w:color w:val="0000FF"/>
        </w:rPr>
        <w:t>r</w:t>
      </w:r>
      <w:r>
        <w:rPr>
          <w:noProof/>
        </w:rPr>
        <w:t>-Nasalization</w:t>
      </w:r>
      <w:r>
        <w:t>, §3.6.1.1</w:t>
      </w:r>
    </w:p>
    <w:p w14:paraId="75FAFDBC" w14:textId="38E4F97A" w:rsidR="00A1317B" w:rsidRPr="005E7D80" w:rsidRDefault="00A1317B" w:rsidP="00BA6685">
      <w:pPr>
        <w:tabs>
          <w:tab w:val="clear" w:pos="369"/>
          <w:tab w:val="left" w:pos="288"/>
        </w:tabs>
        <w:ind w:left="576" w:hanging="576"/>
        <w:jc w:val="left"/>
      </w:pPr>
      <w:r>
        <w:t>reciprocal, §18.2</w:t>
      </w:r>
    </w:p>
    <w:p w14:paraId="2BB4DA65" w14:textId="44F3B329" w:rsidR="00BA6685" w:rsidRDefault="0028023C" w:rsidP="00BA6685">
      <w:pPr>
        <w:tabs>
          <w:tab w:val="clear" w:pos="369"/>
          <w:tab w:val="left" w:pos="288"/>
        </w:tabs>
        <w:ind w:left="576" w:hanging="576"/>
        <w:jc w:val="left"/>
      </w:pPr>
      <w:r>
        <w:t>r</w:t>
      </w:r>
      <w:r w:rsidR="00566B03" w:rsidRPr="005E7D80">
        <w:t>eduplication</w:t>
      </w:r>
    </w:p>
    <w:p w14:paraId="542CF5B3" w14:textId="5BDAAAA5" w:rsidR="00A1317B" w:rsidRDefault="00A1317B" w:rsidP="00BA6685">
      <w:pPr>
        <w:tabs>
          <w:tab w:val="clear" w:pos="369"/>
          <w:tab w:val="left" w:pos="288"/>
        </w:tabs>
        <w:ind w:left="576" w:hanging="576"/>
        <w:jc w:val="left"/>
      </w:pPr>
      <w:r>
        <w:tab/>
        <w:t>lexically reduplicated noun stems, §4.2.6</w:t>
      </w:r>
    </w:p>
    <w:p w14:paraId="2170985F" w14:textId="779225E3" w:rsidR="00A1317B" w:rsidRDefault="00A1317B" w:rsidP="00BA6685">
      <w:pPr>
        <w:tabs>
          <w:tab w:val="clear" w:pos="369"/>
          <w:tab w:val="left" w:pos="288"/>
        </w:tabs>
        <w:ind w:left="576" w:hanging="576"/>
        <w:jc w:val="left"/>
      </w:pPr>
      <w:r>
        <w:tab/>
        <w:t>reduplicated verb stems, §10.1.3</w:t>
      </w:r>
    </w:p>
    <w:p w14:paraId="6ED154E1" w14:textId="6FB22CE1" w:rsidR="00A1317B" w:rsidRPr="005E7D80" w:rsidRDefault="00A1317B" w:rsidP="00BA6685">
      <w:pPr>
        <w:tabs>
          <w:tab w:val="clear" w:pos="369"/>
          <w:tab w:val="left" w:pos="288"/>
        </w:tabs>
        <w:ind w:left="576" w:hanging="576"/>
        <w:jc w:val="left"/>
      </w:pPr>
      <w:r>
        <w:tab/>
        <w:t>distributive numerals, §4.6.1.6</w:t>
      </w:r>
    </w:p>
    <w:p w14:paraId="542B0CE3" w14:textId="53A181BC" w:rsidR="00BA6685" w:rsidRDefault="00566B03" w:rsidP="00BA6685">
      <w:pPr>
        <w:tabs>
          <w:tab w:val="clear" w:pos="369"/>
          <w:tab w:val="left" w:pos="288"/>
        </w:tabs>
        <w:ind w:left="576" w:hanging="576"/>
        <w:jc w:val="left"/>
      </w:pPr>
      <w:r w:rsidRPr="005E7D80">
        <w:t>reflexive</w:t>
      </w:r>
      <w:r w:rsidR="0028023C">
        <w:t>,</w:t>
      </w:r>
      <w:r w:rsidR="00A1317B">
        <w:t xml:space="preserve"> §18.1</w:t>
      </w:r>
    </w:p>
    <w:p w14:paraId="1E87F172" w14:textId="60465D88" w:rsidR="00A1317B" w:rsidRPr="005E7D80" w:rsidRDefault="00A1317B" w:rsidP="00BA6685">
      <w:pPr>
        <w:tabs>
          <w:tab w:val="clear" w:pos="369"/>
          <w:tab w:val="left" w:pos="288"/>
        </w:tabs>
        <w:ind w:left="576" w:hanging="576"/>
        <w:jc w:val="left"/>
      </w:pPr>
      <w:r>
        <w:tab/>
        <w:t>pseudo-reflexive (middle) verbs, §10.1.1.3</w:t>
      </w:r>
    </w:p>
    <w:p w14:paraId="129A4326" w14:textId="40BBE528" w:rsidR="00BA6685" w:rsidRDefault="00566B03" w:rsidP="00BA6685">
      <w:pPr>
        <w:tabs>
          <w:tab w:val="clear" w:pos="369"/>
          <w:tab w:val="left" w:pos="288"/>
        </w:tabs>
        <w:ind w:left="576" w:hanging="576"/>
        <w:jc w:val="left"/>
      </w:pPr>
      <w:r w:rsidRPr="005E7D80">
        <w:t>relative clauses</w:t>
      </w:r>
      <w:r w:rsidR="0028023C">
        <w:t>,</w:t>
      </w:r>
      <w:r w:rsidR="00A1317B">
        <w:t xml:space="preserve"> chapter 14</w:t>
      </w:r>
    </w:p>
    <w:p w14:paraId="03530866" w14:textId="7F3FAAE2" w:rsidR="00A1317B" w:rsidRPr="005E7D80" w:rsidRDefault="00A1317B" w:rsidP="00BA6685">
      <w:pPr>
        <w:tabs>
          <w:tab w:val="clear" w:pos="369"/>
          <w:tab w:val="left" w:pos="288"/>
        </w:tabs>
        <w:ind w:left="576" w:hanging="576"/>
        <w:jc w:val="left"/>
      </w:pPr>
      <w:r>
        <w:tab/>
        <w:t>in spatiotemporal adverbial clauses, §15.4.1, §15.5.1-2</w:t>
      </w:r>
    </w:p>
    <w:p w14:paraId="4343919D" w14:textId="12361B24" w:rsidR="00A1317B" w:rsidRDefault="00A1317B" w:rsidP="00BA6685">
      <w:pPr>
        <w:tabs>
          <w:tab w:val="clear" w:pos="369"/>
          <w:tab w:val="left" w:pos="288"/>
        </w:tabs>
        <w:ind w:left="576" w:hanging="576"/>
        <w:jc w:val="left"/>
      </w:pPr>
      <w:r>
        <w:tab/>
        <w:t>instrumental relative compounds, §5.1.7</w:t>
      </w:r>
    </w:p>
    <w:p w14:paraId="178D8D19" w14:textId="3D6B5C47" w:rsidR="00B64FF4" w:rsidRDefault="00B64FF4" w:rsidP="00BA6685">
      <w:pPr>
        <w:tabs>
          <w:tab w:val="clear" w:pos="369"/>
          <w:tab w:val="left" w:pos="288"/>
        </w:tabs>
        <w:ind w:left="576" w:hanging="576"/>
        <w:jc w:val="left"/>
      </w:pPr>
      <w:r>
        <w:t>‘return’ plus adjoined clause, §15.2.2.2</w:t>
      </w:r>
    </w:p>
    <w:p w14:paraId="7CFAA996" w14:textId="5FFA81FE" w:rsidR="00EB5FA8" w:rsidRDefault="00EB5FA8" w:rsidP="00BA6685">
      <w:pPr>
        <w:tabs>
          <w:tab w:val="clear" w:pos="369"/>
          <w:tab w:val="left" w:pos="288"/>
        </w:tabs>
        <w:ind w:left="576" w:hanging="576"/>
        <w:jc w:val="left"/>
      </w:pPr>
      <w:r>
        <w:t>‘say’, §11.3.1</w:t>
      </w:r>
    </w:p>
    <w:p w14:paraId="196F96FD" w14:textId="6900342F" w:rsidR="008C23A9" w:rsidRPr="005E7D80" w:rsidRDefault="008C23A9" w:rsidP="00BA6685">
      <w:pPr>
        <w:tabs>
          <w:tab w:val="clear" w:pos="369"/>
          <w:tab w:val="left" w:pos="288"/>
        </w:tabs>
        <w:ind w:left="576" w:hanging="576"/>
        <w:jc w:val="left"/>
      </w:pPr>
      <w:r>
        <w:lastRenderedPageBreak/>
        <w:t>similarity, §8.5.1</w:t>
      </w:r>
    </w:p>
    <w:p w14:paraId="0BE4F25B" w14:textId="775B4D00" w:rsidR="00BA6685" w:rsidRPr="005E7D80" w:rsidRDefault="00BA6685" w:rsidP="00BA6685">
      <w:pPr>
        <w:tabs>
          <w:tab w:val="clear" w:pos="369"/>
          <w:tab w:val="left" w:pos="288"/>
        </w:tabs>
        <w:ind w:left="576" w:hanging="576"/>
        <w:jc w:val="left"/>
      </w:pPr>
      <w:r>
        <w:t>‘</w:t>
      </w:r>
      <w:r w:rsidR="00566B03" w:rsidRPr="005E7D80">
        <w:t>since ...</w:t>
      </w:r>
      <w:r>
        <w:t>’</w:t>
      </w:r>
      <w:r w:rsidR="00566B03" w:rsidRPr="005E7D80">
        <w:t xml:space="preserve">, </w:t>
      </w:r>
      <w:r w:rsidR="00F319EA">
        <w:t>§15.4.3</w:t>
      </w:r>
    </w:p>
    <w:p w14:paraId="6932367E" w14:textId="1C7FE473" w:rsidR="00BA6685" w:rsidRPr="005E7D80" w:rsidRDefault="00BA6685" w:rsidP="00BA6685">
      <w:pPr>
        <w:tabs>
          <w:tab w:val="clear" w:pos="369"/>
          <w:tab w:val="left" w:pos="288"/>
        </w:tabs>
        <w:ind w:left="576" w:hanging="576"/>
        <w:jc w:val="left"/>
      </w:pPr>
      <w:r>
        <w:t>‘</w:t>
      </w:r>
      <w:r w:rsidR="00566B03" w:rsidRPr="005E7D80">
        <w:t>So-and-so</w:t>
      </w:r>
      <w:r>
        <w:t>’</w:t>
      </w:r>
      <w:r w:rsidR="00566B03" w:rsidRPr="005E7D80">
        <w:t xml:space="preserve">, </w:t>
      </w:r>
      <w:r w:rsidR="00DF3038">
        <w:t>§4.1.1.4</w:t>
      </w:r>
    </w:p>
    <w:p w14:paraId="46616AC5" w14:textId="34267068" w:rsidR="00BA6685" w:rsidRDefault="00DF3038" w:rsidP="00BA6685">
      <w:pPr>
        <w:tabs>
          <w:tab w:val="clear" w:pos="369"/>
          <w:tab w:val="left" w:pos="288"/>
        </w:tabs>
        <w:ind w:left="576" w:hanging="576"/>
        <w:jc w:val="left"/>
      </w:pPr>
      <w:r w:rsidRPr="00DF3038">
        <w:rPr>
          <w:i/>
        </w:rPr>
        <w:t>spatial, see “adverb”</w:t>
      </w:r>
    </w:p>
    <w:p w14:paraId="29EE6DDF" w14:textId="3AF9D6A9" w:rsidR="002648BA" w:rsidRPr="002648BA" w:rsidRDefault="002648BA" w:rsidP="00BA6685">
      <w:pPr>
        <w:tabs>
          <w:tab w:val="clear" w:pos="369"/>
          <w:tab w:val="left" w:pos="288"/>
        </w:tabs>
        <w:ind w:left="576" w:hanging="576"/>
        <w:jc w:val="left"/>
      </w:pPr>
      <w:r>
        <w:t>specific indefinite, §6.5.2</w:t>
      </w:r>
    </w:p>
    <w:p w14:paraId="68DD4A5F" w14:textId="38E68AF4" w:rsidR="00BA6685" w:rsidRDefault="00566B03" w:rsidP="00BA6685">
      <w:pPr>
        <w:tabs>
          <w:tab w:val="clear" w:pos="369"/>
          <w:tab w:val="left" w:pos="288"/>
        </w:tabs>
        <w:ind w:left="576" w:hanging="576"/>
        <w:jc w:val="left"/>
      </w:pPr>
      <w:r w:rsidRPr="005E7D80">
        <w:t>stance verbs</w:t>
      </w:r>
    </w:p>
    <w:p w14:paraId="7F6D8655" w14:textId="27C766F6" w:rsidR="00DF3038" w:rsidRPr="005E7D80" w:rsidRDefault="00DF3038" w:rsidP="00BA6685">
      <w:pPr>
        <w:tabs>
          <w:tab w:val="clear" w:pos="369"/>
          <w:tab w:val="left" w:pos="288"/>
        </w:tabs>
        <w:ind w:left="576" w:hanging="576"/>
        <w:jc w:val="left"/>
      </w:pPr>
      <w:r>
        <w:tab/>
        <w:t>stative forms, §11.2.4.2</w:t>
      </w:r>
    </w:p>
    <w:p w14:paraId="0C7B10EE" w14:textId="3FFE6C20" w:rsidR="00BA6685" w:rsidRPr="005E7D80" w:rsidRDefault="00566B03" w:rsidP="00BA6685">
      <w:pPr>
        <w:tabs>
          <w:tab w:val="clear" w:pos="369"/>
          <w:tab w:val="left" w:pos="288"/>
        </w:tabs>
        <w:ind w:left="576" w:hanging="576"/>
        <w:jc w:val="left"/>
      </w:pPr>
      <w:r w:rsidRPr="005E7D80">
        <w:t>stative</w:t>
      </w:r>
      <w:r w:rsidR="0028023C">
        <w:t>,</w:t>
      </w:r>
      <w:r w:rsidRPr="005E7D80">
        <w:t xml:space="preserve"> </w:t>
      </w:r>
      <w:r w:rsidR="00DF3038">
        <w:t>§11.2</w:t>
      </w:r>
    </w:p>
    <w:p w14:paraId="4319A9AD" w14:textId="62CE3DBB" w:rsidR="00BA6685" w:rsidRDefault="00566B03" w:rsidP="00BA6685">
      <w:pPr>
        <w:tabs>
          <w:tab w:val="clear" w:pos="369"/>
          <w:tab w:val="left" w:pos="288"/>
        </w:tabs>
        <w:ind w:left="576" w:hanging="576"/>
        <w:jc w:val="left"/>
      </w:pPr>
      <w:r w:rsidRPr="005E7D80">
        <w:tab/>
      </w:r>
      <w:r w:rsidR="00DF3038">
        <w:t>past stative absent, §10.4.11</w:t>
      </w:r>
    </w:p>
    <w:p w14:paraId="5B3B8127" w14:textId="550F784F" w:rsidR="004C19A8" w:rsidRDefault="004C19A8" w:rsidP="00BA6685">
      <w:pPr>
        <w:tabs>
          <w:tab w:val="clear" w:pos="369"/>
          <w:tab w:val="left" w:pos="288"/>
        </w:tabs>
        <w:ind w:left="576" w:hanging="576"/>
        <w:jc w:val="left"/>
      </w:pPr>
      <w:r>
        <w:t>‘stay’, §11.2.5</w:t>
      </w:r>
    </w:p>
    <w:p w14:paraId="3BC73877" w14:textId="64CDF216" w:rsidR="00902071" w:rsidRPr="005E7D80" w:rsidRDefault="00902071" w:rsidP="00BA6685">
      <w:pPr>
        <w:tabs>
          <w:tab w:val="clear" w:pos="369"/>
          <w:tab w:val="left" w:pos="288"/>
        </w:tabs>
        <w:ind w:left="576" w:hanging="576"/>
        <w:jc w:val="left"/>
      </w:pPr>
      <w:r>
        <w:tab/>
        <w:t>as durative auxiliary, §15.1.1.2</w:t>
      </w:r>
    </w:p>
    <w:p w14:paraId="23C7B1A4" w14:textId="21C0DA80" w:rsidR="00BA6685" w:rsidRDefault="00566B03" w:rsidP="00BA6685">
      <w:pPr>
        <w:tabs>
          <w:tab w:val="clear" w:pos="369"/>
          <w:tab w:val="left" w:pos="288"/>
        </w:tabs>
        <w:ind w:left="576" w:hanging="576"/>
        <w:jc w:val="left"/>
      </w:pPr>
      <w:r w:rsidRPr="005E7D80">
        <w:t>subject</w:t>
      </w:r>
      <w:r w:rsidR="00DF3038">
        <w:t>, §11.1.1</w:t>
      </w:r>
    </w:p>
    <w:p w14:paraId="3B33A4F6" w14:textId="64803EDC" w:rsidR="00BA6685" w:rsidRDefault="00566B03" w:rsidP="00BA6685">
      <w:pPr>
        <w:tabs>
          <w:tab w:val="clear" w:pos="369"/>
          <w:tab w:val="left" w:pos="288"/>
        </w:tabs>
        <w:ind w:left="576" w:hanging="576"/>
        <w:jc w:val="left"/>
      </w:pPr>
      <w:r w:rsidRPr="005E7D80">
        <w:t xml:space="preserve">syllables, </w:t>
      </w:r>
      <w:r w:rsidR="00DF3038">
        <w:t>§2.1.2</w:t>
      </w:r>
    </w:p>
    <w:p w14:paraId="13C63918" w14:textId="36890D7C" w:rsidR="004C19A8" w:rsidRPr="005E7D80" w:rsidRDefault="004C19A8" w:rsidP="00BA6685">
      <w:pPr>
        <w:tabs>
          <w:tab w:val="clear" w:pos="369"/>
          <w:tab w:val="left" w:pos="288"/>
        </w:tabs>
        <w:ind w:left="576" w:hanging="576"/>
        <w:jc w:val="left"/>
      </w:pPr>
      <w:r>
        <w:t>tag question, §13.2.1.4</w:t>
      </w:r>
    </w:p>
    <w:p w14:paraId="3DE6EDAD" w14:textId="3792A6EC" w:rsidR="00BA6685" w:rsidRPr="00DF3038" w:rsidRDefault="00566B03" w:rsidP="00DF3038">
      <w:pPr>
        <w:tabs>
          <w:tab w:val="clear" w:pos="369"/>
          <w:tab w:val="left" w:pos="288"/>
        </w:tabs>
        <w:ind w:left="576" w:hanging="576"/>
        <w:jc w:val="left"/>
        <w:rPr>
          <w:i/>
        </w:rPr>
      </w:pPr>
      <w:r w:rsidRPr="00DF3038">
        <w:rPr>
          <w:i/>
        </w:rPr>
        <w:t>temporal</w:t>
      </w:r>
      <w:r w:rsidR="00DF3038" w:rsidRPr="00DF3038">
        <w:rPr>
          <w:i/>
        </w:rPr>
        <w:t>, see “adverb”</w:t>
      </w:r>
    </w:p>
    <w:p w14:paraId="6AD200F4" w14:textId="26F85E48" w:rsidR="00BA6685" w:rsidRDefault="00566B03" w:rsidP="00BA6685">
      <w:pPr>
        <w:tabs>
          <w:tab w:val="clear" w:pos="369"/>
          <w:tab w:val="left" w:pos="288"/>
        </w:tabs>
        <w:ind w:left="576" w:hanging="576"/>
        <w:jc w:val="left"/>
      </w:pPr>
      <w:r w:rsidRPr="005E7D80">
        <w:t>tone</w:t>
      </w:r>
      <w:r w:rsidR="0028023C">
        <w:t>,</w:t>
      </w:r>
      <w:r w:rsidR="00DF3038">
        <w:t xml:space="preserve"> §3.8</w:t>
      </w:r>
    </w:p>
    <w:p w14:paraId="5BD07440" w14:textId="4B8A90F0" w:rsidR="00DF3038" w:rsidRPr="005E7D80" w:rsidRDefault="00DF3038" w:rsidP="00BA6685">
      <w:pPr>
        <w:tabs>
          <w:tab w:val="clear" w:pos="369"/>
          <w:tab w:val="left" w:pos="288"/>
        </w:tabs>
        <w:ind w:left="576" w:hanging="576"/>
        <w:jc w:val="left"/>
      </w:pPr>
      <w:r>
        <w:tab/>
        <w:t>+3Sg versus -3Sg, §3.8.3.5</w:t>
      </w:r>
    </w:p>
    <w:p w14:paraId="157B7738" w14:textId="0B076878" w:rsidR="00BA6685" w:rsidRDefault="00566B03" w:rsidP="00BA6685">
      <w:pPr>
        <w:tabs>
          <w:tab w:val="clear" w:pos="369"/>
          <w:tab w:val="left" w:pos="288"/>
        </w:tabs>
        <w:ind w:left="576" w:hanging="576"/>
        <w:jc w:val="left"/>
      </w:pPr>
      <w:r w:rsidRPr="005E7D80">
        <w:tab/>
      </w:r>
      <w:r w:rsidR="00DF3038">
        <w:t>in compounds, §5.1.1-2</w:t>
      </w:r>
    </w:p>
    <w:p w14:paraId="363F8C0D" w14:textId="16032565" w:rsidR="00DF3038" w:rsidRPr="005E7D80" w:rsidRDefault="00DF3038" w:rsidP="00BA6685">
      <w:pPr>
        <w:tabs>
          <w:tab w:val="clear" w:pos="369"/>
          <w:tab w:val="left" w:pos="288"/>
        </w:tabs>
        <w:ind w:left="576" w:hanging="576"/>
        <w:jc w:val="left"/>
      </w:pPr>
      <w:r>
        <w:tab/>
        <w:t>possessed nouns, §6.2.2</w:t>
      </w:r>
    </w:p>
    <w:p w14:paraId="3C996C72" w14:textId="1DE72FDD" w:rsidR="00BA6685" w:rsidRDefault="00566B03" w:rsidP="00BA6685">
      <w:pPr>
        <w:tabs>
          <w:tab w:val="clear" w:pos="369"/>
          <w:tab w:val="left" w:pos="288"/>
        </w:tabs>
        <w:ind w:left="576" w:hanging="576"/>
        <w:jc w:val="left"/>
      </w:pPr>
      <w:r w:rsidRPr="005E7D80">
        <w:tab/>
      </w:r>
      <w:r w:rsidR="00DF3038">
        <w:t>noun plus modifier, §6.3.1.1-2, §6.4.2</w:t>
      </w:r>
    </w:p>
    <w:p w14:paraId="4924019C" w14:textId="055E8CBA" w:rsidR="00DF3038" w:rsidRDefault="00DF3038" w:rsidP="00BA6685">
      <w:pPr>
        <w:tabs>
          <w:tab w:val="clear" w:pos="369"/>
          <w:tab w:val="left" w:pos="288"/>
        </w:tabs>
        <w:ind w:left="576" w:hanging="576"/>
        <w:jc w:val="left"/>
      </w:pPr>
      <w:r>
        <w:tab/>
        <w:t>tonal effects of negation, §10.2.3</w:t>
      </w:r>
    </w:p>
    <w:p w14:paraId="02B3D8CE" w14:textId="50B23D33" w:rsidR="004C19A8" w:rsidRPr="005E7D80" w:rsidRDefault="004C19A8" w:rsidP="00BA6685">
      <w:pPr>
        <w:tabs>
          <w:tab w:val="clear" w:pos="369"/>
          <w:tab w:val="left" w:pos="288"/>
        </w:tabs>
        <w:ind w:left="576" w:hanging="576"/>
        <w:jc w:val="left"/>
      </w:pPr>
      <w:r>
        <w:tab/>
        <w:t>verb in subject focalization and subject relativization, §13.1.1, §14.4</w:t>
      </w:r>
    </w:p>
    <w:p w14:paraId="17F32258" w14:textId="01706BF7" w:rsidR="00BA6685" w:rsidRDefault="00566B03" w:rsidP="00BA6685">
      <w:pPr>
        <w:tabs>
          <w:tab w:val="clear" w:pos="369"/>
          <w:tab w:val="left" w:pos="288"/>
        </w:tabs>
        <w:ind w:left="576" w:hanging="576"/>
        <w:jc w:val="left"/>
      </w:pPr>
      <w:r w:rsidRPr="005E7D80">
        <w:t>topic</w:t>
      </w:r>
      <w:r w:rsidR="0028023C">
        <w:t>,</w:t>
      </w:r>
      <w:r w:rsidR="00DF3038">
        <w:t xml:space="preserve"> §19.1.1</w:t>
      </w:r>
    </w:p>
    <w:p w14:paraId="174960E3" w14:textId="7516A979" w:rsidR="00DF3038" w:rsidRPr="005E7D80" w:rsidRDefault="00DF3038" w:rsidP="00BA6685">
      <w:pPr>
        <w:tabs>
          <w:tab w:val="clear" w:pos="369"/>
          <w:tab w:val="left" w:pos="288"/>
        </w:tabs>
        <w:ind w:left="576" w:hanging="576"/>
        <w:jc w:val="left"/>
      </w:pPr>
      <w:r>
        <w:tab/>
        <w:t>with focalized resumptive, §13.1.5</w:t>
      </w:r>
    </w:p>
    <w:p w14:paraId="65793B6B" w14:textId="50EA9083" w:rsidR="00BA6685" w:rsidRPr="005E7D80" w:rsidRDefault="00566B03" w:rsidP="00BA6685">
      <w:pPr>
        <w:tabs>
          <w:tab w:val="clear" w:pos="369"/>
          <w:tab w:val="left" w:pos="288"/>
        </w:tabs>
        <w:ind w:left="576" w:hanging="576"/>
        <w:jc w:val="left"/>
      </w:pPr>
      <w:r w:rsidRPr="005E7D80">
        <w:t>valency</w:t>
      </w:r>
      <w:r w:rsidR="0028023C">
        <w:t>,</w:t>
      </w:r>
      <w:r w:rsidRPr="005E7D80">
        <w:t xml:space="preserve"> </w:t>
      </w:r>
      <w:r w:rsidR="00DF3038">
        <w:t>§10.1.1</w:t>
      </w:r>
    </w:p>
    <w:p w14:paraId="2D760981" w14:textId="5BBD9C45" w:rsidR="00BA6685" w:rsidRPr="005E7D80" w:rsidRDefault="00566B03" w:rsidP="00BA6685">
      <w:pPr>
        <w:keepNext/>
        <w:tabs>
          <w:tab w:val="clear" w:pos="369"/>
          <w:tab w:val="left" w:pos="288"/>
        </w:tabs>
        <w:ind w:left="576" w:hanging="576"/>
        <w:jc w:val="left"/>
      </w:pPr>
      <w:r w:rsidRPr="005E7D80">
        <w:t>verb</w:t>
      </w:r>
    </w:p>
    <w:p w14:paraId="24575FA0" w14:textId="6C8D3942" w:rsidR="00BA6685" w:rsidRPr="005E7D80" w:rsidRDefault="00566B03" w:rsidP="00BA6685">
      <w:pPr>
        <w:tabs>
          <w:tab w:val="clear" w:pos="369"/>
          <w:tab w:val="left" w:pos="288"/>
        </w:tabs>
        <w:ind w:left="576" w:hanging="576"/>
        <w:jc w:val="left"/>
      </w:pPr>
      <w:r w:rsidRPr="005E7D80">
        <w:tab/>
      </w:r>
      <w:r w:rsidR="00DF3038">
        <w:t>derivation, Chapter 9</w:t>
      </w:r>
    </w:p>
    <w:p w14:paraId="46FC34B9" w14:textId="00DA8F71" w:rsidR="00BA6685" w:rsidRPr="005E7D80" w:rsidRDefault="00566B03" w:rsidP="00BA6685">
      <w:pPr>
        <w:tabs>
          <w:tab w:val="clear" w:pos="369"/>
          <w:tab w:val="left" w:pos="288"/>
        </w:tabs>
        <w:ind w:left="576" w:hanging="576"/>
        <w:jc w:val="left"/>
      </w:pPr>
      <w:r w:rsidRPr="005E7D80">
        <w:tab/>
        <w:t>inflection</w:t>
      </w:r>
      <w:r w:rsidR="0028023C">
        <w:t>,</w:t>
      </w:r>
      <w:r w:rsidR="00DF3038">
        <w:t xml:space="preserve"> Chapter 10</w:t>
      </w:r>
    </w:p>
    <w:p w14:paraId="547F6E81" w14:textId="4C8DE47E" w:rsidR="00BA6685" w:rsidRPr="005E7D80" w:rsidRDefault="0028023C" w:rsidP="00BA6685">
      <w:pPr>
        <w:tabs>
          <w:tab w:val="clear" w:pos="369"/>
          <w:tab w:val="left" w:pos="288"/>
        </w:tabs>
        <w:ind w:left="576" w:hanging="576"/>
        <w:jc w:val="left"/>
      </w:pPr>
      <w:r>
        <w:t>verbal n</w:t>
      </w:r>
      <w:r w:rsidR="00566B03" w:rsidRPr="005E7D80">
        <w:t xml:space="preserve">oun, </w:t>
      </w:r>
      <w:r w:rsidR="00DF3038">
        <w:t>§4.2.2</w:t>
      </w:r>
    </w:p>
    <w:p w14:paraId="37BF27C6" w14:textId="27D32999" w:rsidR="00BA6685" w:rsidRDefault="00566B03" w:rsidP="00BA6685">
      <w:pPr>
        <w:tabs>
          <w:tab w:val="clear" w:pos="369"/>
          <w:tab w:val="left" w:pos="288"/>
        </w:tabs>
        <w:ind w:left="576" w:hanging="576"/>
        <w:jc w:val="left"/>
      </w:pPr>
      <w:r w:rsidRPr="005E7D80">
        <w:tab/>
      </w:r>
      <w:r w:rsidR="00DF3038">
        <w:t>in compounds, §5.1.3</w:t>
      </w:r>
    </w:p>
    <w:p w14:paraId="2E8E02F2" w14:textId="1913CE04" w:rsidR="00B64FF4" w:rsidRDefault="00B64FF4" w:rsidP="00BA6685">
      <w:pPr>
        <w:tabs>
          <w:tab w:val="clear" w:pos="369"/>
          <w:tab w:val="left" w:pos="288"/>
        </w:tabs>
        <w:ind w:left="576" w:hanging="576"/>
        <w:jc w:val="left"/>
      </w:pPr>
      <w:r>
        <w:tab/>
        <w:t>complements, §17.4</w:t>
      </w:r>
    </w:p>
    <w:p w14:paraId="7784E817" w14:textId="6B9F0040" w:rsidR="00743D8D" w:rsidRDefault="00743D8D" w:rsidP="00743D8D">
      <w:pPr>
        <w:tabs>
          <w:tab w:val="clear" w:pos="369"/>
          <w:tab w:val="left" w:pos="288"/>
        </w:tabs>
        <w:ind w:left="576" w:hanging="576"/>
        <w:jc w:val="left"/>
      </w:pPr>
      <w:r>
        <w:t>VO transitive verbs, §11.1.2.2</w:t>
      </w:r>
    </w:p>
    <w:p w14:paraId="683E64CB" w14:textId="2EA47095" w:rsidR="00EB3A4A" w:rsidRPr="005E7D80" w:rsidRDefault="00EB3A4A" w:rsidP="00BA6685">
      <w:pPr>
        <w:tabs>
          <w:tab w:val="clear" w:pos="369"/>
          <w:tab w:val="left" w:pos="288"/>
        </w:tabs>
        <w:ind w:left="576" w:hanging="576"/>
        <w:jc w:val="left"/>
      </w:pPr>
      <w:r>
        <w:t>vocatives, §</w:t>
      </w:r>
      <w:r w:rsidR="00802E69">
        <w:t>4.1.1.3</w:t>
      </w:r>
    </w:p>
    <w:p w14:paraId="792A6B6D" w14:textId="789261FA" w:rsidR="00BA6685" w:rsidRDefault="00566B03" w:rsidP="00BA6685">
      <w:pPr>
        <w:tabs>
          <w:tab w:val="clear" w:pos="369"/>
          <w:tab w:val="left" w:pos="288"/>
        </w:tabs>
        <w:ind w:left="576" w:hanging="576"/>
        <w:jc w:val="left"/>
      </w:pPr>
      <w:r w:rsidRPr="005E7D80">
        <w:t xml:space="preserve">vowels, </w:t>
      </w:r>
      <w:r w:rsidR="00EB5FA8">
        <w:t>§3.3</w:t>
      </w:r>
    </w:p>
    <w:p w14:paraId="6AEFAA9F" w14:textId="07718004" w:rsidR="00B64FF4" w:rsidRPr="005E7D80" w:rsidRDefault="00B64FF4" w:rsidP="00BA6685">
      <w:pPr>
        <w:tabs>
          <w:tab w:val="clear" w:pos="369"/>
          <w:tab w:val="left" w:pos="288"/>
        </w:tabs>
        <w:ind w:left="576" w:hanging="576"/>
        <w:jc w:val="left"/>
      </w:pPr>
      <w:r>
        <w:t>VP complements, §17.3</w:t>
      </w:r>
    </w:p>
    <w:p w14:paraId="6B682FC7" w14:textId="752A128B" w:rsidR="00BA6685" w:rsidRPr="005E7D80" w:rsidRDefault="000F2CDC" w:rsidP="00BA6685">
      <w:pPr>
        <w:tabs>
          <w:tab w:val="clear" w:pos="369"/>
          <w:tab w:val="left" w:pos="288"/>
        </w:tabs>
        <w:ind w:left="576" w:hanging="576"/>
        <w:jc w:val="left"/>
      </w:pPr>
      <w:r w:rsidRPr="000F2CDC">
        <w:rPr>
          <w:rFonts w:ascii="Doulos SIL" w:hAnsi="Doulos SIL"/>
          <w:i/>
          <w:color w:val="0000FF"/>
        </w:rPr>
        <w:t>vv</w:t>
      </w:r>
      <w:r>
        <w:noBreakHyphen/>
      </w:r>
      <w:r w:rsidR="00566B03" w:rsidRPr="005E7D80">
        <w:t xml:space="preserve">Contraction, </w:t>
      </w:r>
      <w:r w:rsidR="00EB5FA8">
        <w:t>§3.6.2.1</w:t>
      </w:r>
    </w:p>
    <w:p w14:paraId="16FDD6D0" w14:textId="38144728" w:rsidR="00BA6685" w:rsidRDefault="00BA6685" w:rsidP="00BA6685">
      <w:pPr>
        <w:tabs>
          <w:tab w:val="clear" w:pos="369"/>
          <w:tab w:val="left" w:pos="288"/>
        </w:tabs>
        <w:ind w:left="576" w:hanging="576"/>
        <w:jc w:val="left"/>
      </w:pPr>
      <w:r>
        <w:t>‘</w:t>
      </w:r>
      <w:r w:rsidR="00566B03" w:rsidRPr="005E7D80">
        <w:t>want</w:t>
      </w:r>
      <w:r>
        <w:t>’</w:t>
      </w:r>
      <w:r w:rsidR="00566B03" w:rsidRPr="005E7D80">
        <w:t xml:space="preserve">, </w:t>
      </w:r>
      <w:r w:rsidR="00EB5FA8">
        <w:t>§11.2.7.2</w:t>
      </w:r>
    </w:p>
    <w:p w14:paraId="2859DB92" w14:textId="1A4931E7" w:rsidR="00EB5FA8" w:rsidRPr="005E7D80" w:rsidRDefault="00EB5FA8" w:rsidP="00BA6685">
      <w:pPr>
        <w:tabs>
          <w:tab w:val="clear" w:pos="369"/>
          <w:tab w:val="left" w:pos="288"/>
        </w:tabs>
        <w:ind w:left="576" w:hanging="576"/>
        <w:jc w:val="left"/>
      </w:pPr>
      <w:r>
        <w:tab/>
        <w:t>with clausal complement, §17.1.1</w:t>
      </w:r>
    </w:p>
    <w:p w14:paraId="2326A43C" w14:textId="16619D21" w:rsidR="00BA6685" w:rsidRDefault="00566B03" w:rsidP="00BA6685">
      <w:pPr>
        <w:tabs>
          <w:tab w:val="clear" w:pos="369"/>
          <w:tab w:val="left" w:pos="288"/>
        </w:tabs>
        <w:ind w:left="576" w:hanging="576"/>
        <w:jc w:val="left"/>
      </w:pPr>
      <w:r w:rsidRPr="005E7D80">
        <w:tab/>
      </w:r>
      <w:r w:rsidR="00EB5FA8">
        <w:t>past-time forms, §10.4.3</w:t>
      </w:r>
    </w:p>
    <w:p w14:paraId="3509C355" w14:textId="52976DF1" w:rsidR="00B64FF4" w:rsidRPr="005E7D80" w:rsidRDefault="00B64FF4" w:rsidP="00BA6685">
      <w:pPr>
        <w:tabs>
          <w:tab w:val="clear" w:pos="369"/>
          <w:tab w:val="left" w:pos="288"/>
        </w:tabs>
        <w:ind w:left="576" w:hanging="576"/>
        <w:jc w:val="left"/>
      </w:pPr>
      <w:r>
        <w:t>willy-nilly, §16.3</w:t>
      </w:r>
    </w:p>
    <w:p w14:paraId="607B9FAC" w14:textId="1DACD249" w:rsidR="00E72CA7" w:rsidRDefault="00BA6685" w:rsidP="00784DF1">
      <w:pPr>
        <w:tabs>
          <w:tab w:val="clear" w:pos="369"/>
          <w:tab w:val="left" w:pos="288"/>
        </w:tabs>
        <w:ind w:left="576" w:hanging="576"/>
        <w:jc w:val="left"/>
      </w:pPr>
      <w:r>
        <w:t>‘</w:t>
      </w:r>
      <w:r w:rsidR="00566B03" w:rsidRPr="005E7D80">
        <w:t>with</w:t>
      </w:r>
      <w:r>
        <w:t>’</w:t>
      </w:r>
      <w:r w:rsidR="00EB5FA8">
        <w:t>, §8.2</w:t>
      </w:r>
      <w:r w:rsidR="002648BA">
        <w:t>, §7.1.2</w:t>
      </w:r>
    </w:p>
    <w:sectPr w:rsidR="00E72CA7" w:rsidSect="006D6370">
      <w:pgSz w:w="11899" w:h="16838"/>
      <w:pgMar w:top="1800" w:right="2160" w:bottom="2160" w:left="2160" w:header="1872" w:footer="108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20E5CC" w14:textId="77777777" w:rsidR="006F35AE" w:rsidRDefault="006F35AE">
      <w:pPr>
        <w:spacing w:line="240" w:lineRule="auto"/>
      </w:pPr>
      <w:r>
        <w:separator/>
      </w:r>
    </w:p>
  </w:endnote>
  <w:endnote w:type="continuationSeparator" w:id="0">
    <w:p w14:paraId="0B55930F" w14:textId="77777777" w:rsidR="006F35AE" w:rsidRDefault="006F3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Doulos SIL">
    <w:panose1 w:val="02000500070000020004"/>
    <w:charset w:val="00"/>
    <w:family w:val="auto"/>
    <w:pitch w:val="variable"/>
    <w:sig w:usb0="A00002FF" w:usb1="5200A1FF" w:usb2="02000009" w:usb3="00000000" w:csb0="00000197" w:csb1="00000000"/>
  </w:font>
  <w:font w:name="Charis SIL">
    <w:panose1 w:val="02000500060000020004"/>
    <w:charset w:val="00"/>
    <w:family w:val="auto"/>
    <w:pitch w:val="variable"/>
    <w:sig w:usb0="A00002FF" w:usb1="5200A1FF" w:usb2="02000009" w:usb3="00000000" w:csb0="0000019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F4747" w14:textId="77777777" w:rsidR="006F35AE" w:rsidRPr="002D209A" w:rsidRDefault="006F35AE" w:rsidP="00A845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AE4C14" w14:textId="77777777" w:rsidR="006F35AE" w:rsidRPr="002D209A" w:rsidRDefault="006F35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B4B1F9" w14:textId="77777777" w:rsidR="006F35AE" w:rsidRDefault="006F35AE" w:rsidP="00DF793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77A2">
      <w:rPr>
        <w:rStyle w:val="PageNumber"/>
        <w:noProof/>
      </w:rPr>
      <w:t>307</w:t>
    </w:r>
    <w:r>
      <w:rPr>
        <w:rStyle w:val="PageNumber"/>
      </w:rPr>
      <w:fldChar w:fldCharType="end"/>
    </w:r>
  </w:p>
  <w:p w14:paraId="02743227" w14:textId="77777777" w:rsidR="006F35AE" w:rsidRDefault="006F35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45BD0B" w14:textId="77777777" w:rsidR="006F35AE" w:rsidRDefault="006F35AE">
      <w:pPr>
        <w:spacing w:line="240" w:lineRule="auto"/>
      </w:pPr>
      <w:r>
        <w:separator/>
      </w:r>
    </w:p>
  </w:footnote>
  <w:footnote w:type="continuationSeparator" w:id="0">
    <w:p w14:paraId="645B4009" w14:textId="77777777" w:rsidR="006F35AE" w:rsidRDefault="006F35A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52AE99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0D4A9D"/>
    <w:multiLevelType w:val="multilevel"/>
    <w:tmpl w:val="E4FC596E"/>
    <w:lvl w:ilvl="0">
      <w:start w:val="1"/>
      <w:numFmt w:val="decimal"/>
      <w:lvlText w:val="%1."/>
      <w:lvlJc w:val="left"/>
      <w:pPr>
        <w:ind w:left="360" w:hanging="360"/>
      </w:pPr>
      <w:rPr>
        <w:rFonts w:hint="default"/>
      </w:rPr>
    </w:lvl>
    <w:lvl w:ilvl="1">
      <w:start w:val="1"/>
      <w:numFmt w:val="decimal"/>
      <w:lvlText w:val="%2."/>
      <w:lvlJc w:val="left"/>
      <w:pPr>
        <w:ind w:left="0" w:firstLine="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42161F4"/>
    <w:multiLevelType w:val="multilevel"/>
    <w:tmpl w:val="63566564"/>
    <w:lvl w:ilvl="0">
      <w:start w:val="1"/>
      <w:numFmt w:val="decimal"/>
      <w:lvlText w:val="%1"/>
      <w:lvlJc w:val="left"/>
      <w:pPr>
        <w:tabs>
          <w:tab w:val="num" w:pos="432"/>
        </w:tabs>
        <w:ind w:left="432" w:hanging="432"/>
      </w:pPr>
      <w:rPr>
        <w:rFonts w:hint="default"/>
      </w:rPr>
    </w:lvl>
    <w:lvl w:ilvl="1">
      <w:start w:val="1"/>
      <w:numFmt w:val="decimal"/>
      <w:isLg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lvlText w:val="%1.%2.%3.%4.%5"/>
      <w:lvlJc w:val="left"/>
      <w:pPr>
        <w:tabs>
          <w:tab w:val="num" w:pos="1440"/>
        </w:tabs>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7CE67D7"/>
    <w:multiLevelType w:val="multilevel"/>
    <w:tmpl w:val="6652C952"/>
    <w:lvl w:ilvl="0">
      <w:start w:val="1"/>
      <w:numFmt w:val="decimal"/>
      <w:lvlText w:val="%1"/>
      <w:lvlJc w:val="left"/>
      <w:pPr>
        <w:tabs>
          <w:tab w:val="num" w:pos="432"/>
        </w:tabs>
        <w:ind w:left="432" w:hanging="432"/>
      </w:pPr>
      <w:rPr>
        <w:rFonts w:hint="default"/>
      </w:rPr>
    </w:lvl>
    <w:lvl w:ilvl="1">
      <w:start w:val="1"/>
      <w:numFmt w:val="decimal"/>
      <w:isLg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440"/>
        </w:tabs>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80F3E79"/>
    <w:multiLevelType w:val="hybridMultilevel"/>
    <w:tmpl w:val="E4FC596E"/>
    <w:lvl w:ilvl="0" w:tplc="C3A63532">
      <w:start w:val="1"/>
      <w:numFmt w:val="decimal"/>
      <w:lvlText w:val="%1."/>
      <w:lvlJc w:val="left"/>
      <w:pPr>
        <w:ind w:left="360" w:hanging="360"/>
      </w:pPr>
      <w:rPr>
        <w:rFonts w:hint="default"/>
      </w:rPr>
    </w:lvl>
    <w:lvl w:ilvl="1" w:tplc="E40051BC">
      <w:start w:val="1"/>
      <w:numFmt w:val="decimal"/>
      <w:lvlText w:val="%2."/>
      <w:lvlJc w:val="left"/>
      <w:pPr>
        <w:ind w:left="0" w:firstLine="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9125DA"/>
    <w:multiLevelType w:val="hybridMultilevel"/>
    <w:tmpl w:val="C9EE2494"/>
    <w:lvl w:ilvl="0" w:tplc="75E4179C">
      <w:start w:val="1"/>
      <w:numFmt w:val="decimal"/>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11286B"/>
    <w:multiLevelType w:val="hybridMultilevel"/>
    <w:tmpl w:val="A6FE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36F08"/>
    <w:multiLevelType w:val="hybridMultilevel"/>
    <w:tmpl w:val="9930677A"/>
    <w:lvl w:ilvl="0" w:tplc="75E4179C">
      <w:start w:val="1"/>
      <w:numFmt w:val="decimal"/>
      <w:lvlText w:val="%1."/>
      <w:lvlJc w:val="left"/>
      <w:pPr>
        <w:ind w:left="0" w:firstLine="0"/>
      </w:pPr>
      <w:rPr>
        <w:rFonts w:hint="default"/>
      </w:rPr>
    </w:lvl>
    <w:lvl w:ilvl="1" w:tplc="8B386E72">
      <w:start w:val="1"/>
      <w:numFmt w:val="decimal"/>
      <w:lvlText w:val="%2."/>
      <w:lvlJc w:val="left"/>
      <w:pPr>
        <w:tabs>
          <w:tab w:val="num" w:pos="720"/>
        </w:tabs>
        <w:ind w:left="0" w:firstLine="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EF0014"/>
    <w:multiLevelType w:val="hybridMultilevel"/>
    <w:tmpl w:val="7BD2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5B7E75"/>
    <w:multiLevelType w:val="multilevel"/>
    <w:tmpl w:val="6652C952"/>
    <w:lvl w:ilvl="0">
      <w:start w:val="1"/>
      <w:numFmt w:val="decimal"/>
      <w:pStyle w:val="Heading1"/>
      <w:lvlText w:val="%1"/>
      <w:lvlJc w:val="left"/>
      <w:pPr>
        <w:tabs>
          <w:tab w:val="num" w:pos="432"/>
        </w:tabs>
        <w:ind w:left="432" w:hanging="432"/>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pStyle w:val="Heading5"/>
      <w:lvlText w:val="%1.%2.%3.%4.%5"/>
      <w:lvlJc w:val="left"/>
      <w:pPr>
        <w:tabs>
          <w:tab w:val="num" w:pos="144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4B664917"/>
    <w:multiLevelType w:val="multilevel"/>
    <w:tmpl w:val="C9EE2494"/>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9"/>
  </w:num>
  <w:num w:numId="6">
    <w:abstractNumId w:val="4"/>
  </w:num>
  <w:num w:numId="7">
    <w:abstractNumId w:val="1"/>
  </w:num>
  <w:num w:numId="8">
    <w:abstractNumId w:val="5"/>
  </w:num>
  <w:num w:numId="9">
    <w:abstractNumId w:val="10"/>
  </w:num>
  <w:num w:numId="10">
    <w:abstractNumId w:val="7"/>
  </w:num>
  <w:num w:numId="11">
    <w:abstractNumId w:val="9"/>
  </w:num>
  <w:num w:numId="12">
    <w:abstractNumId w:val="9"/>
  </w:num>
  <w:num w:numId="13">
    <w:abstractNumId w:val="9"/>
  </w:num>
  <w:num w:numId="14">
    <w:abstractNumId w:val="9"/>
  </w:num>
  <w:num w:numId="1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attachedTemplate r:id="rId1"/>
  <w:linkStyl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E9C"/>
    <w:rsid w:val="0000008D"/>
    <w:rsid w:val="000001BD"/>
    <w:rsid w:val="00000CF0"/>
    <w:rsid w:val="0000113F"/>
    <w:rsid w:val="000020D6"/>
    <w:rsid w:val="0000241F"/>
    <w:rsid w:val="000032D0"/>
    <w:rsid w:val="0000341E"/>
    <w:rsid w:val="00003BB7"/>
    <w:rsid w:val="00003EA0"/>
    <w:rsid w:val="00004532"/>
    <w:rsid w:val="0000673C"/>
    <w:rsid w:val="0001079B"/>
    <w:rsid w:val="000126D7"/>
    <w:rsid w:val="00012BED"/>
    <w:rsid w:val="00014871"/>
    <w:rsid w:val="000154F2"/>
    <w:rsid w:val="000157FA"/>
    <w:rsid w:val="00015B5A"/>
    <w:rsid w:val="00015E28"/>
    <w:rsid w:val="000162EA"/>
    <w:rsid w:val="00016F09"/>
    <w:rsid w:val="00021C8A"/>
    <w:rsid w:val="000264BD"/>
    <w:rsid w:val="0003074C"/>
    <w:rsid w:val="000325A5"/>
    <w:rsid w:val="000331D4"/>
    <w:rsid w:val="00033B6F"/>
    <w:rsid w:val="00033D4F"/>
    <w:rsid w:val="0003403A"/>
    <w:rsid w:val="0003412F"/>
    <w:rsid w:val="0003595D"/>
    <w:rsid w:val="00035AF9"/>
    <w:rsid w:val="00036A83"/>
    <w:rsid w:val="00037AD2"/>
    <w:rsid w:val="00040DB6"/>
    <w:rsid w:val="00042501"/>
    <w:rsid w:val="000442B2"/>
    <w:rsid w:val="00045469"/>
    <w:rsid w:val="00045CA3"/>
    <w:rsid w:val="000473A1"/>
    <w:rsid w:val="00050D7A"/>
    <w:rsid w:val="00053E71"/>
    <w:rsid w:val="00060172"/>
    <w:rsid w:val="00060948"/>
    <w:rsid w:val="00060EAE"/>
    <w:rsid w:val="0006102D"/>
    <w:rsid w:val="00061B14"/>
    <w:rsid w:val="0006264F"/>
    <w:rsid w:val="00064F9E"/>
    <w:rsid w:val="0006625C"/>
    <w:rsid w:val="00066291"/>
    <w:rsid w:val="0006663A"/>
    <w:rsid w:val="00066B30"/>
    <w:rsid w:val="000702C9"/>
    <w:rsid w:val="000705C8"/>
    <w:rsid w:val="000706E8"/>
    <w:rsid w:val="000710FC"/>
    <w:rsid w:val="0007185E"/>
    <w:rsid w:val="00072497"/>
    <w:rsid w:val="000724DD"/>
    <w:rsid w:val="00072EF0"/>
    <w:rsid w:val="000744EC"/>
    <w:rsid w:val="000745FB"/>
    <w:rsid w:val="00074746"/>
    <w:rsid w:val="000753B1"/>
    <w:rsid w:val="0007665F"/>
    <w:rsid w:val="00077552"/>
    <w:rsid w:val="00082083"/>
    <w:rsid w:val="0008250F"/>
    <w:rsid w:val="00084C82"/>
    <w:rsid w:val="00085A2A"/>
    <w:rsid w:val="00085B95"/>
    <w:rsid w:val="000874CB"/>
    <w:rsid w:val="00090247"/>
    <w:rsid w:val="00090B5D"/>
    <w:rsid w:val="00093432"/>
    <w:rsid w:val="00093B24"/>
    <w:rsid w:val="0009417E"/>
    <w:rsid w:val="000943FC"/>
    <w:rsid w:val="000950AB"/>
    <w:rsid w:val="0009766D"/>
    <w:rsid w:val="00097C04"/>
    <w:rsid w:val="000A13BA"/>
    <w:rsid w:val="000A17C6"/>
    <w:rsid w:val="000A3693"/>
    <w:rsid w:val="000B016C"/>
    <w:rsid w:val="000B1750"/>
    <w:rsid w:val="000B17F2"/>
    <w:rsid w:val="000B1E5B"/>
    <w:rsid w:val="000B36DE"/>
    <w:rsid w:val="000B3895"/>
    <w:rsid w:val="000B3ABE"/>
    <w:rsid w:val="000B577F"/>
    <w:rsid w:val="000B5D77"/>
    <w:rsid w:val="000C0D66"/>
    <w:rsid w:val="000C241F"/>
    <w:rsid w:val="000C327C"/>
    <w:rsid w:val="000C3AFE"/>
    <w:rsid w:val="000C4539"/>
    <w:rsid w:val="000C662C"/>
    <w:rsid w:val="000C71C6"/>
    <w:rsid w:val="000D2A44"/>
    <w:rsid w:val="000D3705"/>
    <w:rsid w:val="000D3EC1"/>
    <w:rsid w:val="000D5D79"/>
    <w:rsid w:val="000D62F4"/>
    <w:rsid w:val="000D7A63"/>
    <w:rsid w:val="000E081A"/>
    <w:rsid w:val="000E0A51"/>
    <w:rsid w:val="000E183B"/>
    <w:rsid w:val="000E2B50"/>
    <w:rsid w:val="000E2E4D"/>
    <w:rsid w:val="000E2FDD"/>
    <w:rsid w:val="000E447F"/>
    <w:rsid w:val="000E4DAE"/>
    <w:rsid w:val="000E55A2"/>
    <w:rsid w:val="000E6790"/>
    <w:rsid w:val="000E6FA9"/>
    <w:rsid w:val="000E7540"/>
    <w:rsid w:val="000F0963"/>
    <w:rsid w:val="000F10F5"/>
    <w:rsid w:val="000F29D4"/>
    <w:rsid w:val="000F2CDC"/>
    <w:rsid w:val="000F4057"/>
    <w:rsid w:val="000F523F"/>
    <w:rsid w:val="000F5655"/>
    <w:rsid w:val="000F5931"/>
    <w:rsid w:val="00101F55"/>
    <w:rsid w:val="00102C5B"/>
    <w:rsid w:val="0010518B"/>
    <w:rsid w:val="0010556D"/>
    <w:rsid w:val="001066A7"/>
    <w:rsid w:val="00110339"/>
    <w:rsid w:val="00110497"/>
    <w:rsid w:val="00110C27"/>
    <w:rsid w:val="00110CA3"/>
    <w:rsid w:val="00112C4A"/>
    <w:rsid w:val="0011491F"/>
    <w:rsid w:val="00115A54"/>
    <w:rsid w:val="00115E29"/>
    <w:rsid w:val="001161C8"/>
    <w:rsid w:val="00116239"/>
    <w:rsid w:val="00116E36"/>
    <w:rsid w:val="00120628"/>
    <w:rsid w:val="001207BF"/>
    <w:rsid w:val="001211C9"/>
    <w:rsid w:val="00123378"/>
    <w:rsid w:val="001234D6"/>
    <w:rsid w:val="00124099"/>
    <w:rsid w:val="00124268"/>
    <w:rsid w:val="0012453C"/>
    <w:rsid w:val="00124DFB"/>
    <w:rsid w:val="001314FC"/>
    <w:rsid w:val="00133702"/>
    <w:rsid w:val="001339B0"/>
    <w:rsid w:val="00133E61"/>
    <w:rsid w:val="001348EC"/>
    <w:rsid w:val="00135A29"/>
    <w:rsid w:val="00136371"/>
    <w:rsid w:val="00137DB8"/>
    <w:rsid w:val="00137FE2"/>
    <w:rsid w:val="00140595"/>
    <w:rsid w:val="001412B1"/>
    <w:rsid w:val="001426E3"/>
    <w:rsid w:val="001427CB"/>
    <w:rsid w:val="00142BC0"/>
    <w:rsid w:val="0014342D"/>
    <w:rsid w:val="00144E15"/>
    <w:rsid w:val="0014522C"/>
    <w:rsid w:val="0014539F"/>
    <w:rsid w:val="00145F15"/>
    <w:rsid w:val="001462B3"/>
    <w:rsid w:val="001465E0"/>
    <w:rsid w:val="00146743"/>
    <w:rsid w:val="00146C01"/>
    <w:rsid w:val="001475E5"/>
    <w:rsid w:val="00147BB4"/>
    <w:rsid w:val="00147DBB"/>
    <w:rsid w:val="00150102"/>
    <w:rsid w:val="00150C38"/>
    <w:rsid w:val="00152980"/>
    <w:rsid w:val="0015300B"/>
    <w:rsid w:val="001539CC"/>
    <w:rsid w:val="001540B6"/>
    <w:rsid w:val="0015456C"/>
    <w:rsid w:val="00154639"/>
    <w:rsid w:val="00154875"/>
    <w:rsid w:val="001548E4"/>
    <w:rsid w:val="00154916"/>
    <w:rsid w:val="001561B3"/>
    <w:rsid w:val="00156586"/>
    <w:rsid w:val="001568B0"/>
    <w:rsid w:val="001613B8"/>
    <w:rsid w:val="00163C8B"/>
    <w:rsid w:val="001666B8"/>
    <w:rsid w:val="001706AF"/>
    <w:rsid w:val="00170915"/>
    <w:rsid w:val="001717B8"/>
    <w:rsid w:val="00172875"/>
    <w:rsid w:val="001733B0"/>
    <w:rsid w:val="001734CC"/>
    <w:rsid w:val="001742B3"/>
    <w:rsid w:val="00174E83"/>
    <w:rsid w:val="00175368"/>
    <w:rsid w:val="00175ADC"/>
    <w:rsid w:val="00176B0A"/>
    <w:rsid w:val="00176B54"/>
    <w:rsid w:val="0017740F"/>
    <w:rsid w:val="00177CFD"/>
    <w:rsid w:val="00181B3A"/>
    <w:rsid w:val="00183AAF"/>
    <w:rsid w:val="00183DF6"/>
    <w:rsid w:val="001843F2"/>
    <w:rsid w:val="00186CAC"/>
    <w:rsid w:val="0018796A"/>
    <w:rsid w:val="00187D10"/>
    <w:rsid w:val="0019194E"/>
    <w:rsid w:val="00194034"/>
    <w:rsid w:val="00195D48"/>
    <w:rsid w:val="00196139"/>
    <w:rsid w:val="00197361"/>
    <w:rsid w:val="00197531"/>
    <w:rsid w:val="001A002B"/>
    <w:rsid w:val="001A1988"/>
    <w:rsid w:val="001A517A"/>
    <w:rsid w:val="001A596D"/>
    <w:rsid w:val="001B0138"/>
    <w:rsid w:val="001B24FA"/>
    <w:rsid w:val="001B353C"/>
    <w:rsid w:val="001B3697"/>
    <w:rsid w:val="001B4710"/>
    <w:rsid w:val="001B63CF"/>
    <w:rsid w:val="001B641F"/>
    <w:rsid w:val="001B72E7"/>
    <w:rsid w:val="001C06AC"/>
    <w:rsid w:val="001C0CCB"/>
    <w:rsid w:val="001C2446"/>
    <w:rsid w:val="001C31FF"/>
    <w:rsid w:val="001C33EE"/>
    <w:rsid w:val="001C3EAA"/>
    <w:rsid w:val="001C411E"/>
    <w:rsid w:val="001C55E6"/>
    <w:rsid w:val="001C5931"/>
    <w:rsid w:val="001C6AD8"/>
    <w:rsid w:val="001C784C"/>
    <w:rsid w:val="001D057F"/>
    <w:rsid w:val="001D133C"/>
    <w:rsid w:val="001D28C3"/>
    <w:rsid w:val="001D2F09"/>
    <w:rsid w:val="001D44BF"/>
    <w:rsid w:val="001D4614"/>
    <w:rsid w:val="001D4B3C"/>
    <w:rsid w:val="001D537D"/>
    <w:rsid w:val="001D57AC"/>
    <w:rsid w:val="001D5E0E"/>
    <w:rsid w:val="001D64AE"/>
    <w:rsid w:val="001D6950"/>
    <w:rsid w:val="001D762C"/>
    <w:rsid w:val="001E080D"/>
    <w:rsid w:val="001E0F39"/>
    <w:rsid w:val="001E2911"/>
    <w:rsid w:val="001E4017"/>
    <w:rsid w:val="001E44FD"/>
    <w:rsid w:val="001E454C"/>
    <w:rsid w:val="001E5FE3"/>
    <w:rsid w:val="001E6FB2"/>
    <w:rsid w:val="001E7F93"/>
    <w:rsid w:val="001F0BCC"/>
    <w:rsid w:val="001F1E11"/>
    <w:rsid w:val="001F3160"/>
    <w:rsid w:val="001F4968"/>
    <w:rsid w:val="001F4BD0"/>
    <w:rsid w:val="001F4F15"/>
    <w:rsid w:val="001F5E09"/>
    <w:rsid w:val="001F7FEE"/>
    <w:rsid w:val="0020004E"/>
    <w:rsid w:val="002001CA"/>
    <w:rsid w:val="00200F7F"/>
    <w:rsid w:val="00204A26"/>
    <w:rsid w:val="002053A5"/>
    <w:rsid w:val="002069AF"/>
    <w:rsid w:val="00207EE7"/>
    <w:rsid w:val="00207FEA"/>
    <w:rsid w:val="00212625"/>
    <w:rsid w:val="00213A34"/>
    <w:rsid w:val="00213B77"/>
    <w:rsid w:val="002149EB"/>
    <w:rsid w:val="00215F93"/>
    <w:rsid w:val="002161D0"/>
    <w:rsid w:val="00216817"/>
    <w:rsid w:val="00216C09"/>
    <w:rsid w:val="00220E45"/>
    <w:rsid w:val="00221BC6"/>
    <w:rsid w:val="002264C2"/>
    <w:rsid w:val="00227358"/>
    <w:rsid w:val="0022759B"/>
    <w:rsid w:val="00227C1C"/>
    <w:rsid w:val="00230EBE"/>
    <w:rsid w:val="00231A08"/>
    <w:rsid w:val="00232AC7"/>
    <w:rsid w:val="002341D0"/>
    <w:rsid w:val="00234BF0"/>
    <w:rsid w:val="0023787F"/>
    <w:rsid w:val="002403D3"/>
    <w:rsid w:val="002405CB"/>
    <w:rsid w:val="00240CFF"/>
    <w:rsid w:val="002412C8"/>
    <w:rsid w:val="0024292F"/>
    <w:rsid w:val="00243AEC"/>
    <w:rsid w:val="00244E0E"/>
    <w:rsid w:val="0024731E"/>
    <w:rsid w:val="0024786A"/>
    <w:rsid w:val="00250A76"/>
    <w:rsid w:val="00251141"/>
    <w:rsid w:val="00251AD4"/>
    <w:rsid w:val="00251C91"/>
    <w:rsid w:val="002549AC"/>
    <w:rsid w:val="00254D66"/>
    <w:rsid w:val="00254FEF"/>
    <w:rsid w:val="00255DE9"/>
    <w:rsid w:val="00256068"/>
    <w:rsid w:val="00256D5D"/>
    <w:rsid w:val="002571D7"/>
    <w:rsid w:val="002605B1"/>
    <w:rsid w:val="00260DA9"/>
    <w:rsid w:val="002617D5"/>
    <w:rsid w:val="00261BC5"/>
    <w:rsid w:val="002648BA"/>
    <w:rsid w:val="00264B6D"/>
    <w:rsid w:val="002656D3"/>
    <w:rsid w:val="00266862"/>
    <w:rsid w:val="0027065D"/>
    <w:rsid w:val="0027093E"/>
    <w:rsid w:val="0027269C"/>
    <w:rsid w:val="00272A47"/>
    <w:rsid w:val="002753FA"/>
    <w:rsid w:val="00275690"/>
    <w:rsid w:val="002769F8"/>
    <w:rsid w:val="00277B8E"/>
    <w:rsid w:val="0028023C"/>
    <w:rsid w:val="00281180"/>
    <w:rsid w:val="002818C9"/>
    <w:rsid w:val="00283CBB"/>
    <w:rsid w:val="0028458F"/>
    <w:rsid w:val="00284A91"/>
    <w:rsid w:val="00284E26"/>
    <w:rsid w:val="00285D63"/>
    <w:rsid w:val="002919CD"/>
    <w:rsid w:val="00291CD4"/>
    <w:rsid w:val="00292DB2"/>
    <w:rsid w:val="0029373F"/>
    <w:rsid w:val="00293A9D"/>
    <w:rsid w:val="00294423"/>
    <w:rsid w:val="002944B9"/>
    <w:rsid w:val="002945EA"/>
    <w:rsid w:val="002959BD"/>
    <w:rsid w:val="00296566"/>
    <w:rsid w:val="00296793"/>
    <w:rsid w:val="002A0E8F"/>
    <w:rsid w:val="002A0F58"/>
    <w:rsid w:val="002A1A23"/>
    <w:rsid w:val="002A2425"/>
    <w:rsid w:val="002A27ED"/>
    <w:rsid w:val="002A4B9E"/>
    <w:rsid w:val="002A543D"/>
    <w:rsid w:val="002A54D5"/>
    <w:rsid w:val="002A5A6F"/>
    <w:rsid w:val="002A6822"/>
    <w:rsid w:val="002A6CA9"/>
    <w:rsid w:val="002A73C8"/>
    <w:rsid w:val="002A7A84"/>
    <w:rsid w:val="002B11EE"/>
    <w:rsid w:val="002B16B4"/>
    <w:rsid w:val="002B26F1"/>
    <w:rsid w:val="002B3806"/>
    <w:rsid w:val="002B5342"/>
    <w:rsid w:val="002B732F"/>
    <w:rsid w:val="002B7548"/>
    <w:rsid w:val="002C1C50"/>
    <w:rsid w:val="002C2DAD"/>
    <w:rsid w:val="002C3A0E"/>
    <w:rsid w:val="002C67AC"/>
    <w:rsid w:val="002C7271"/>
    <w:rsid w:val="002D1D8A"/>
    <w:rsid w:val="002D209A"/>
    <w:rsid w:val="002D2D48"/>
    <w:rsid w:val="002D31E9"/>
    <w:rsid w:val="002D48C3"/>
    <w:rsid w:val="002D56DA"/>
    <w:rsid w:val="002D6A6F"/>
    <w:rsid w:val="002D7789"/>
    <w:rsid w:val="002D7E01"/>
    <w:rsid w:val="002E1571"/>
    <w:rsid w:val="002E318B"/>
    <w:rsid w:val="002E3E43"/>
    <w:rsid w:val="002E450A"/>
    <w:rsid w:val="002E5D89"/>
    <w:rsid w:val="002E6389"/>
    <w:rsid w:val="002F455A"/>
    <w:rsid w:val="002F4BDC"/>
    <w:rsid w:val="002F61C7"/>
    <w:rsid w:val="002F622A"/>
    <w:rsid w:val="002F7029"/>
    <w:rsid w:val="002F77A2"/>
    <w:rsid w:val="003002E9"/>
    <w:rsid w:val="00300E6A"/>
    <w:rsid w:val="003018B6"/>
    <w:rsid w:val="00302521"/>
    <w:rsid w:val="00302CA5"/>
    <w:rsid w:val="00303E35"/>
    <w:rsid w:val="00305513"/>
    <w:rsid w:val="00305E8A"/>
    <w:rsid w:val="00307D74"/>
    <w:rsid w:val="00310936"/>
    <w:rsid w:val="0031277F"/>
    <w:rsid w:val="00312F25"/>
    <w:rsid w:val="003135E9"/>
    <w:rsid w:val="00314769"/>
    <w:rsid w:val="003157A5"/>
    <w:rsid w:val="00317363"/>
    <w:rsid w:val="00321CAF"/>
    <w:rsid w:val="00321DB2"/>
    <w:rsid w:val="00323CBD"/>
    <w:rsid w:val="00324E8E"/>
    <w:rsid w:val="0032591B"/>
    <w:rsid w:val="00330563"/>
    <w:rsid w:val="00331878"/>
    <w:rsid w:val="0033214A"/>
    <w:rsid w:val="00335029"/>
    <w:rsid w:val="0033562B"/>
    <w:rsid w:val="003356FA"/>
    <w:rsid w:val="00336B86"/>
    <w:rsid w:val="00337072"/>
    <w:rsid w:val="0033761D"/>
    <w:rsid w:val="003410C1"/>
    <w:rsid w:val="00342B06"/>
    <w:rsid w:val="00343869"/>
    <w:rsid w:val="00345115"/>
    <w:rsid w:val="00345AF8"/>
    <w:rsid w:val="003476F0"/>
    <w:rsid w:val="0034778B"/>
    <w:rsid w:val="00347848"/>
    <w:rsid w:val="003479EA"/>
    <w:rsid w:val="00347B4C"/>
    <w:rsid w:val="00351883"/>
    <w:rsid w:val="00353AB9"/>
    <w:rsid w:val="00353B60"/>
    <w:rsid w:val="0035567A"/>
    <w:rsid w:val="00355739"/>
    <w:rsid w:val="0035728A"/>
    <w:rsid w:val="00357AFD"/>
    <w:rsid w:val="003614EE"/>
    <w:rsid w:val="003616E2"/>
    <w:rsid w:val="00362884"/>
    <w:rsid w:val="0036441B"/>
    <w:rsid w:val="00364C33"/>
    <w:rsid w:val="00366331"/>
    <w:rsid w:val="00366B77"/>
    <w:rsid w:val="00366C86"/>
    <w:rsid w:val="003673B2"/>
    <w:rsid w:val="0037004F"/>
    <w:rsid w:val="00371695"/>
    <w:rsid w:val="00372B64"/>
    <w:rsid w:val="00373D60"/>
    <w:rsid w:val="00375265"/>
    <w:rsid w:val="00375A16"/>
    <w:rsid w:val="00375F65"/>
    <w:rsid w:val="0037651C"/>
    <w:rsid w:val="00377CA8"/>
    <w:rsid w:val="0038104D"/>
    <w:rsid w:val="00381AD9"/>
    <w:rsid w:val="00383ABD"/>
    <w:rsid w:val="00383C0D"/>
    <w:rsid w:val="00384CB7"/>
    <w:rsid w:val="003856D6"/>
    <w:rsid w:val="0038721D"/>
    <w:rsid w:val="00387427"/>
    <w:rsid w:val="00390CE2"/>
    <w:rsid w:val="00391095"/>
    <w:rsid w:val="00391393"/>
    <w:rsid w:val="0039174D"/>
    <w:rsid w:val="00393B08"/>
    <w:rsid w:val="00393CCE"/>
    <w:rsid w:val="003A00E9"/>
    <w:rsid w:val="003A0788"/>
    <w:rsid w:val="003A0A36"/>
    <w:rsid w:val="003A0B6B"/>
    <w:rsid w:val="003A1533"/>
    <w:rsid w:val="003A2F25"/>
    <w:rsid w:val="003A30F6"/>
    <w:rsid w:val="003A5288"/>
    <w:rsid w:val="003A650B"/>
    <w:rsid w:val="003A67A5"/>
    <w:rsid w:val="003A6ADB"/>
    <w:rsid w:val="003B0588"/>
    <w:rsid w:val="003B21BF"/>
    <w:rsid w:val="003B3D09"/>
    <w:rsid w:val="003B42F6"/>
    <w:rsid w:val="003B480F"/>
    <w:rsid w:val="003B4A51"/>
    <w:rsid w:val="003B5365"/>
    <w:rsid w:val="003B5FF4"/>
    <w:rsid w:val="003B6F70"/>
    <w:rsid w:val="003B7A0A"/>
    <w:rsid w:val="003C0825"/>
    <w:rsid w:val="003C0E2E"/>
    <w:rsid w:val="003C1700"/>
    <w:rsid w:val="003C2A92"/>
    <w:rsid w:val="003C2BFA"/>
    <w:rsid w:val="003C3293"/>
    <w:rsid w:val="003C34BD"/>
    <w:rsid w:val="003C3BC6"/>
    <w:rsid w:val="003C3F42"/>
    <w:rsid w:val="003C4C61"/>
    <w:rsid w:val="003C5631"/>
    <w:rsid w:val="003C6147"/>
    <w:rsid w:val="003C7DD2"/>
    <w:rsid w:val="003C7E77"/>
    <w:rsid w:val="003D0DB6"/>
    <w:rsid w:val="003D18E3"/>
    <w:rsid w:val="003D1C51"/>
    <w:rsid w:val="003D1E5D"/>
    <w:rsid w:val="003D3083"/>
    <w:rsid w:val="003D331F"/>
    <w:rsid w:val="003D35BE"/>
    <w:rsid w:val="003D3EDF"/>
    <w:rsid w:val="003D4166"/>
    <w:rsid w:val="003D4FBE"/>
    <w:rsid w:val="003D5F70"/>
    <w:rsid w:val="003D663D"/>
    <w:rsid w:val="003D6E92"/>
    <w:rsid w:val="003D72F0"/>
    <w:rsid w:val="003E07DC"/>
    <w:rsid w:val="003E10F5"/>
    <w:rsid w:val="003E2651"/>
    <w:rsid w:val="003E2C23"/>
    <w:rsid w:val="003E2C8A"/>
    <w:rsid w:val="003E3087"/>
    <w:rsid w:val="003E3C4E"/>
    <w:rsid w:val="003F3A52"/>
    <w:rsid w:val="003F4A4D"/>
    <w:rsid w:val="003F6135"/>
    <w:rsid w:val="003F6231"/>
    <w:rsid w:val="003F66F3"/>
    <w:rsid w:val="003F6AAB"/>
    <w:rsid w:val="003F700B"/>
    <w:rsid w:val="003F70EA"/>
    <w:rsid w:val="003F78E8"/>
    <w:rsid w:val="004006AF"/>
    <w:rsid w:val="004008C0"/>
    <w:rsid w:val="00400C51"/>
    <w:rsid w:val="00400CA2"/>
    <w:rsid w:val="00400FA1"/>
    <w:rsid w:val="00401217"/>
    <w:rsid w:val="00401740"/>
    <w:rsid w:val="00403EE1"/>
    <w:rsid w:val="00404663"/>
    <w:rsid w:val="00405D47"/>
    <w:rsid w:val="00405D57"/>
    <w:rsid w:val="0040612A"/>
    <w:rsid w:val="00406C18"/>
    <w:rsid w:val="00406C4E"/>
    <w:rsid w:val="00407B4B"/>
    <w:rsid w:val="004104C0"/>
    <w:rsid w:val="00410F54"/>
    <w:rsid w:val="004119E0"/>
    <w:rsid w:val="00411B79"/>
    <w:rsid w:val="004121AF"/>
    <w:rsid w:val="00412B06"/>
    <w:rsid w:val="00414003"/>
    <w:rsid w:val="00414954"/>
    <w:rsid w:val="0041495B"/>
    <w:rsid w:val="00414E81"/>
    <w:rsid w:val="00415B31"/>
    <w:rsid w:val="0042007A"/>
    <w:rsid w:val="00420F9E"/>
    <w:rsid w:val="00421494"/>
    <w:rsid w:val="00421DE1"/>
    <w:rsid w:val="00424FBC"/>
    <w:rsid w:val="00430938"/>
    <w:rsid w:val="004319C0"/>
    <w:rsid w:val="00433886"/>
    <w:rsid w:val="00433C61"/>
    <w:rsid w:val="004346EB"/>
    <w:rsid w:val="00440CAA"/>
    <w:rsid w:val="00441B7D"/>
    <w:rsid w:val="00442623"/>
    <w:rsid w:val="004427E7"/>
    <w:rsid w:val="00443272"/>
    <w:rsid w:val="004462A7"/>
    <w:rsid w:val="00446F65"/>
    <w:rsid w:val="0045024F"/>
    <w:rsid w:val="004510E7"/>
    <w:rsid w:val="0045155E"/>
    <w:rsid w:val="004544CF"/>
    <w:rsid w:val="00454869"/>
    <w:rsid w:val="00456D6A"/>
    <w:rsid w:val="00456DDE"/>
    <w:rsid w:val="004605E9"/>
    <w:rsid w:val="00461033"/>
    <w:rsid w:val="0046306D"/>
    <w:rsid w:val="00463761"/>
    <w:rsid w:val="00466242"/>
    <w:rsid w:val="00466B92"/>
    <w:rsid w:val="004700BE"/>
    <w:rsid w:val="0047060A"/>
    <w:rsid w:val="0047073D"/>
    <w:rsid w:val="004713FC"/>
    <w:rsid w:val="004743C3"/>
    <w:rsid w:val="00474442"/>
    <w:rsid w:val="00474FBF"/>
    <w:rsid w:val="004752A2"/>
    <w:rsid w:val="00480442"/>
    <w:rsid w:val="00482AE4"/>
    <w:rsid w:val="00484AC4"/>
    <w:rsid w:val="00485798"/>
    <w:rsid w:val="00485B03"/>
    <w:rsid w:val="0048643F"/>
    <w:rsid w:val="00486873"/>
    <w:rsid w:val="00487E90"/>
    <w:rsid w:val="00490D10"/>
    <w:rsid w:val="00491597"/>
    <w:rsid w:val="004931BD"/>
    <w:rsid w:val="0049494A"/>
    <w:rsid w:val="0049546D"/>
    <w:rsid w:val="0049625A"/>
    <w:rsid w:val="00497CFB"/>
    <w:rsid w:val="00497F87"/>
    <w:rsid w:val="004A386C"/>
    <w:rsid w:val="004A3A66"/>
    <w:rsid w:val="004A3F6F"/>
    <w:rsid w:val="004A47E4"/>
    <w:rsid w:val="004A5251"/>
    <w:rsid w:val="004A602E"/>
    <w:rsid w:val="004A6A72"/>
    <w:rsid w:val="004A79BF"/>
    <w:rsid w:val="004A7E1D"/>
    <w:rsid w:val="004A7F0F"/>
    <w:rsid w:val="004B26B9"/>
    <w:rsid w:val="004B33BA"/>
    <w:rsid w:val="004B4374"/>
    <w:rsid w:val="004B5170"/>
    <w:rsid w:val="004B5243"/>
    <w:rsid w:val="004B5901"/>
    <w:rsid w:val="004B6127"/>
    <w:rsid w:val="004B7EF5"/>
    <w:rsid w:val="004C0AB4"/>
    <w:rsid w:val="004C0DE2"/>
    <w:rsid w:val="004C12AD"/>
    <w:rsid w:val="004C1731"/>
    <w:rsid w:val="004C19A8"/>
    <w:rsid w:val="004C2072"/>
    <w:rsid w:val="004C41E0"/>
    <w:rsid w:val="004C5506"/>
    <w:rsid w:val="004D0123"/>
    <w:rsid w:val="004D078F"/>
    <w:rsid w:val="004D1BAC"/>
    <w:rsid w:val="004D2CBF"/>
    <w:rsid w:val="004D3627"/>
    <w:rsid w:val="004D5653"/>
    <w:rsid w:val="004D588B"/>
    <w:rsid w:val="004D6CCE"/>
    <w:rsid w:val="004D6E3C"/>
    <w:rsid w:val="004E0384"/>
    <w:rsid w:val="004E0B4A"/>
    <w:rsid w:val="004E1881"/>
    <w:rsid w:val="004E4B14"/>
    <w:rsid w:val="004E5136"/>
    <w:rsid w:val="004E514D"/>
    <w:rsid w:val="004E52FC"/>
    <w:rsid w:val="004E5384"/>
    <w:rsid w:val="004E5C75"/>
    <w:rsid w:val="004E6BFA"/>
    <w:rsid w:val="004E766F"/>
    <w:rsid w:val="004E7B04"/>
    <w:rsid w:val="004F1DA8"/>
    <w:rsid w:val="004F200A"/>
    <w:rsid w:val="004F25C0"/>
    <w:rsid w:val="004F4110"/>
    <w:rsid w:val="004F46C4"/>
    <w:rsid w:val="004F59B9"/>
    <w:rsid w:val="004F6A9E"/>
    <w:rsid w:val="004F72B4"/>
    <w:rsid w:val="005002F9"/>
    <w:rsid w:val="00500E3A"/>
    <w:rsid w:val="00500E58"/>
    <w:rsid w:val="00500FBD"/>
    <w:rsid w:val="00501B75"/>
    <w:rsid w:val="00504D19"/>
    <w:rsid w:val="00506EB2"/>
    <w:rsid w:val="005077C2"/>
    <w:rsid w:val="0051276D"/>
    <w:rsid w:val="005135F1"/>
    <w:rsid w:val="00513B6C"/>
    <w:rsid w:val="00517849"/>
    <w:rsid w:val="005218C7"/>
    <w:rsid w:val="00521CF4"/>
    <w:rsid w:val="00523B17"/>
    <w:rsid w:val="00524DC1"/>
    <w:rsid w:val="0052502E"/>
    <w:rsid w:val="00525E4E"/>
    <w:rsid w:val="005274C2"/>
    <w:rsid w:val="005320CD"/>
    <w:rsid w:val="00534943"/>
    <w:rsid w:val="005362A6"/>
    <w:rsid w:val="00536302"/>
    <w:rsid w:val="0053639D"/>
    <w:rsid w:val="00536F3E"/>
    <w:rsid w:val="00537163"/>
    <w:rsid w:val="00540A64"/>
    <w:rsid w:val="00543119"/>
    <w:rsid w:val="00543199"/>
    <w:rsid w:val="00543223"/>
    <w:rsid w:val="00543B63"/>
    <w:rsid w:val="00543BEA"/>
    <w:rsid w:val="00545BCC"/>
    <w:rsid w:val="00550F51"/>
    <w:rsid w:val="00550F96"/>
    <w:rsid w:val="005517B8"/>
    <w:rsid w:val="00551AF5"/>
    <w:rsid w:val="00551D24"/>
    <w:rsid w:val="00553F8B"/>
    <w:rsid w:val="005555B4"/>
    <w:rsid w:val="005561FE"/>
    <w:rsid w:val="005562F6"/>
    <w:rsid w:val="00560A3A"/>
    <w:rsid w:val="00560F52"/>
    <w:rsid w:val="005634B2"/>
    <w:rsid w:val="00564791"/>
    <w:rsid w:val="00564D5E"/>
    <w:rsid w:val="00564D99"/>
    <w:rsid w:val="0056509F"/>
    <w:rsid w:val="005668CC"/>
    <w:rsid w:val="00566B03"/>
    <w:rsid w:val="00567758"/>
    <w:rsid w:val="00570890"/>
    <w:rsid w:val="00570A8F"/>
    <w:rsid w:val="00571050"/>
    <w:rsid w:val="005710FD"/>
    <w:rsid w:val="00571851"/>
    <w:rsid w:val="0057205B"/>
    <w:rsid w:val="00573CFA"/>
    <w:rsid w:val="00573F54"/>
    <w:rsid w:val="00575A33"/>
    <w:rsid w:val="00575F4D"/>
    <w:rsid w:val="005767D5"/>
    <w:rsid w:val="0057698B"/>
    <w:rsid w:val="00576CCA"/>
    <w:rsid w:val="0058018F"/>
    <w:rsid w:val="00580442"/>
    <w:rsid w:val="00580B4F"/>
    <w:rsid w:val="005829C3"/>
    <w:rsid w:val="005833D4"/>
    <w:rsid w:val="0058388A"/>
    <w:rsid w:val="00583B32"/>
    <w:rsid w:val="00583CDD"/>
    <w:rsid w:val="00585592"/>
    <w:rsid w:val="005910D3"/>
    <w:rsid w:val="005912A7"/>
    <w:rsid w:val="005937BB"/>
    <w:rsid w:val="005948D9"/>
    <w:rsid w:val="00595341"/>
    <w:rsid w:val="005961F5"/>
    <w:rsid w:val="005971A5"/>
    <w:rsid w:val="0059767F"/>
    <w:rsid w:val="005A0C92"/>
    <w:rsid w:val="005A1BA1"/>
    <w:rsid w:val="005A1CB0"/>
    <w:rsid w:val="005A1F33"/>
    <w:rsid w:val="005A3EB7"/>
    <w:rsid w:val="005A442F"/>
    <w:rsid w:val="005A499D"/>
    <w:rsid w:val="005A562E"/>
    <w:rsid w:val="005A5A52"/>
    <w:rsid w:val="005A74E5"/>
    <w:rsid w:val="005A7BE1"/>
    <w:rsid w:val="005A7FC6"/>
    <w:rsid w:val="005B007C"/>
    <w:rsid w:val="005B01AA"/>
    <w:rsid w:val="005B108D"/>
    <w:rsid w:val="005B1124"/>
    <w:rsid w:val="005B1804"/>
    <w:rsid w:val="005B1C97"/>
    <w:rsid w:val="005B3317"/>
    <w:rsid w:val="005B3906"/>
    <w:rsid w:val="005B39F4"/>
    <w:rsid w:val="005B4321"/>
    <w:rsid w:val="005B4331"/>
    <w:rsid w:val="005B4A6A"/>
    <w:rsid w:val="005B539B"/>
    <w:rsid w:val="005C1C68"/>
    <w:rsid w:val="005C47F2"/>
    <w:rsid w:val="005C4811"/>
    <w:rsid w:val="005C4E42"/>
    <w:rsid w:val="005C5A55"/>
    <w:rsid w:val="005C5CA3"/>
    <w:rsid w:val="005C5D89"/>
    <w:rsid w:val="005C610B"/>
    <w:rsid w:val="005C658D"/>
    <w:rsid w:val="005D13A4"/>
    <w:rsid w:val="005D2B3B"/>
    <w:rsid w:val="005E06B3"/>
    <w:rsid w:val="005E23E4"/>
    <w:rsid w:val="005E2B80"/>
    <w:rsid w:val="005E2E61"/>
    <w:rsid w:val="005E5D67"/>
    <w:rsid w:val="005E7F0C"/>
    <w:rsid w:val="005F0702"/>
    <w:rsid w:val="005F08B6"/>
    <w:rsid w:val="005F0BAC"/>
    <w:rsid w:val="005F166D"/>
    <w:rsid w:val="005F1FC8"/>
    <w:rsid w:val="005F55F1"/>
    <w:rsid w:val="005F566E"/>
    <w:rsid w:val="005F6814"/>
    <w:rsid w:val="005F7822"/>
    <w:rsid w:val="00600CD4"/>
    <w:rsid w:val="006019A0"/>
    <w:rsid w:val="0060207D"/>
    <w:rsid w:val="0060249C"/>
    <w:rsid w:val="00603064"/>
    <w:rsid w:val="00603DD1"/>
    <w:rsid w:val="00604EBD"/>
    <w:rsid w:val="00605FC8"/>
    <w:rsid w:val="00610770"/>
    <w:rsid w:val="0061365C"/>
    <w:rsid w:val="0061689D"/>
    <w:rsid w:val="006177D4"/>
    <w:rsid w:val="006211D7"/>
    <w:rsid w:val="00621365"/>
    <w:rsid w:val="00621D00"/>
    <w:rsid w:val="00624C35"/>
    <w:rsid w:val="006259D4"/>
    <w:rsid w:val="00626658"/>
    <w:rsid w:val="0062701D"/>
    <w:rsid w:val="00631CA0"/>
    <w:rsid w:val="00633985"/>
    <w:rsid w:val="00633DBF"/>
    <w:rsid w:val="00634C27"/>
    <w:rsid w:val="00634DEE"/>
    <w:rsid w:val="006350BF"/>
    <w:rsid w:val="00636EDC"/>
    <w:rsid w:val="00637EFB"/>
    <w:rsid w:val="006406B7"/>
    <w:rsid w:val="0064299F"/>
    <w:rsid w:val="00642D94"/>
    <w:rsid w:val="00645DC1"/>
    <w:rsid w:val="006472F9"/>
    <w:rsid w:val="00647654"/>
    <w:rsid w:val="00647836"/>
    <w:rsid w:val="00647DCA"/>
    <w:rsid w:val="00647F4E"/>
    <w:rsid w:val="00651750"/>
    <w:rsid w:val="006526E6"/>
    <w:rsid w:val="0065303B"/>
    <w:rsid w:val="00653275"/>
    <w:rsid w:val="0065358E"/>
    <w:rsid w:val="00656055"/>
    <w:rsid w:val="0066030A"/>
    <w:rsid w:val="00660A2F"/>
    <w:rsid w:val="0066479C"/>
    <w:rsid w:val="00665426"/>
    <w:rsid w:val="00665E85"/>
    <w:rsid w:val="006661CC"/>
    <w:rsid w:val="00666C2A"/>
    <w:rsid w:val="00667058"/>
    <w:rsid w:val="00667160"/>
    <w:rsid w:val="0066729F"/>
    <w:rsid w:val="006672E9"/>
    <w:rsid w:val="006677B3"/>
    <w:rsid w:val="00667B33"/>
    <w:rsid w:val="0067002E"/>
    <w:rsid w:val="00671B93"/>
    <w:rsid w:val="00671C49"/>
    <w:rsid w:val="00672921"/>
    <w:rsid w:val="00672E10"/>
    <w:rsid w:val="00673287"/>
    <w:rsid w:val="006761F0"/>
    <w:rsid w:val="00676549"/>
    <w:rsid w:val="00676F60"/>
    <w:rsid w:val="00680771"/>
    <w:rsid w:val="0068338A"/>
    <w:rsid w:val="00684E10"/>
    <w:rsid w:val="00685684"/>
    <w:rsid w:val="00686928"/>
    <w:rsid w:val="00687069"/>
    <w:rsid w:val="00687D49"/>
    <w:rsid w:val="00691B8D"/>
    <w:rsid w:val="00692707"/>
    <w:rsid w:val="00693950"/>
    <w:rsid w:val="00694E71"/>
    <w:rsid w:val="0069515B"/>
    <w:rsid w:val="006953B7"/>
    <w:rsid w:val="00695E88"/>
    <w:rsid w:val="00697289"/>
    <w:rsid w:val="006A1681"/>
    <w:rsid w:val="006A442D"/>
    <w:rsid w:val="006A4A2A"/>
    <w:rsid w:val="006A5702"/>
    <w:rsid w:val="006A5C94"/>
    <w:rsid w:val="006A5CBC"/>
    <w:rsid w:val="006A72B9"/>
    <w:rsid w:val="006B1E71"/>
    <w:rsid w:val="006B25FD"/>
    <w:rsid w:val="006B388C"/>
    <w:rsid w:val="006B39C9"/>
    <w:rsid w:val="006B3CD0"/>
    <w:rsid w:val="006B434E"/>
    <w:rsid w:val="006B551E"/>
    <w:rsid w:val="006B5FA8"/>
    <w:rsid w:val="006B6F5E"/>
    <w:rsid w:val="006C15BE"/>
    <w:rsid w:val="006C30FF"/>
    <w:rsid w:val="006C3440"/>
    <w:rsid w:val="006C394B"/>
    <w:rsid w:val="006C3D4A"/>
    <w:rsid w:val="006C431C"/>
    <w:rsid w:val="006C4F4B"/>
    <w:rsid w:val="006C5536"/>
    <w:rsid w:val="006C760D"/>
    <w:rsid w:val="006D159D"/>
    <w:rsid w:val="006D32A9"/>
    <w:rsid w:val="006D3B78"/>
    <w:rsid w:val="006D3F5B"/>
    <w:rsid w:val="006D448D"/>
    <w:rsid w:val="006D6370"/>
    <w:rsid w:val="006D648B"/>
    <w:rsid w:val="006D7A74"/>
    <w:rsid w:val="006D7D51"/>
    <w:rsid w:val="006E06A6"/>
    <w:rsid w:val="006E0970"/>
    <w:rsid w:val="006E0FBF"/>
    <w:rsid w:val="006E1599"/>
    <w:rsid w:val="006E4092"/>
    <w:rsid w:val="006E468C"/>
    <w:rsid w:val="006E554F"/>
    <w:rsid w:val="006E63B3"/>
    <w:rsid w:val="006E7F47"/>
    <w:rsid w:val="006F35AE"/>
    <w:rsid w:val="006F7644"/>
    <w:rsid w:val="006F794B"/>
    <w:rsid w:val="007018AD"/>
    <w:rsid w:val="0070293B"/>
    <w:rsid w:val="00702AD4"/>
    <w:rsid w:val="00702EEB"/>
    <w:rsid w:val="00702FF4"/>
    <w:rsid w:val="00703B11"/>
    <w:rsid w:val="007040A4"/>
    <w:rsid w:val="00704739"/>
    <w:rsid w:val="00706156"/>
    <w:rsid w:val="00706E1C"/>
    <w:rsid w:val="0071155B"/>
    <w:rsid w:val="00712173"/>
    <w:rsid w:val="0071229F"/>
    <w:rsid w:val="007133C7"/>
    <w:rsid w:val="00713621"/>
    <w:rsid w:val="00713778"/>
    <w:rsid w:val="00713C34"/>
    <w:rsid w:val="00714409"/>
    <w:rsid w:val="00715614"/>
    <w:rsid w:val="00716268"/>
    <w:rsid w:val="00716EA1"/>
    <w:rsid w:val="007170A8"/>
    <w:rsid w:val="007173CA"/>
    <w:rsid w:val="007216C1"/>
    <w:rsid w:val="007229D3"/>
    <w:rsid w:val="0072385E"/>
    <w:rsid w:val="00725F02"/>
    <w:rsid w:val="00726877"/>
    <w:rsid w:val="0072689E"/>
    <w:rsid w:val="007279D2"/>
    <w:rsid w:val="00727F56"/>
    <w:rsid w:val="00730A2B"/>
    <w:rsid w:val="007323F4"/>
    <w:rsid w:val="00733094"/>
    <w:rsid w:val="00734666"/>
    <w:rsid w:val="00735C17"/>
    <w:rsid w:val="00737BDB"/>
    <w:rsid w:val="00740374"/>
    <w:rsid w:val="0074155B"/>
    <w:rsid w:val="007427BA"/>
    <w:rsid w:val="00742E2F"/>
    <w:rsid w:val="00743217"/>
    <w:rsid w:val="00743222"/>
    <w:rsid w:val="00743363"/>
    <w:rsid w:val="00743540"/>
    <w:rsid w:val="00743D8D"/>
    <w:rsid w:val="0074450F"/>
    <w:rsid w:val="00746D9B"/>
    <w:rsid w:val="00747D80"/>
    <w:rsid w:val="007511AA"/>
    <w:rsid w:val="0075368C"/>
    <w:rsid w:val="00753ED1"/>
    <w:rsid w:val="00754140"/>
    <w:rsid w:val="007547A9"/>
    <w:rsid w:val="00756A71"/>
    <w:rsid w:val="00761B20"/>
    <w:rsid w:val="00762755"/>
    <w:rsid w:val="00765E61"/>
    <w:rsid w:val="00765E68"/>
    <w:rsid w:val="00766829"/>
    <w:rsid w:val="00766DDC"/>
    <w:rsid w:val="00773B31"/>
    <w:rsid w:val="00773EA8"/>
    <w:rsid w:val="00775134"/>
    <w:rsid w:val="0077583C"/>
    <w:rsid w:val="00776DA2"/>
    <w:rsid w:val="007810A8"/>
    <w:rsid w:val="00781D21"/>
    <w:rsid w:val="0078202D"/>
    <w:rsid w:val="0078215E"/>
    <w:rsid w:val="00782697"/>
    <w:rsid w:val="00782CC3"/>
    <w:rsid w:val="00782E53"/>
    <w:rsid w:val="00782EDD"/>
    <w:rsid w:val="00783FB6"/>
    <w:rsid w:val="00784DF1"/>
    <w:rsid w:val="00787157"/>
    <w:rsid w:val="007878CF"/>
    <w:rsid w:val="00791B6E"/>
    <w:rsid w:val="00791C50"/>
    <w:rsid w:val="0079328B"/>
    <w:rsid w:val="007936C1"/>
    <w:rsid w:val="00793FB3"/>
    <w:rsid w:val="00796222"/>
    <w:rsid w:val="00796AE8"/>
    <w:rsid w:val="00796B63"/>
    <w:rsid w:val="00797457"/>
    <w:rsid w:val="007A06F9"/>
    <w:rsid w:val="007A2010"/>
    <w:rsid w:val="007A24BA"/>
    <w:rsid w:val="007A3B89"/>
    <w:rsid w:val="007A576F"/>
    <w:rsid w:val="007A5928"/>
    <w:rsid w:val="007A5FAD"/>
    <w:rsid w:val="007A60BB"/>
    <w:rsid w:val="007A65FC"/>
    <w:rsid w:val="007A6758"/>
    <w:rsid w:val="007A6881"/>
    <w:rsid w:val="007B1104"/>
    <w:rsid w:val="007B11B1"/>
    <w:rsid w:val="007B1F7B"/>
    <w:rsid w:val="007B2163"/>
    <w:rsid w:val="007B373C"/>
    <w:rsid w:val="007B5745"/>
    <w:rsid w:val="007B5ADD"/>
    <w:rsid w:val="007B64D1"/>
    <w:rsid w:val="007B6716"/>
    <w:rsid w:val="007B6EE4"/>
    <w:rsid w:val="007B7005"/>
    <w:rsid w:val="007B791B"/>
    <w:rsid w:val="007B7CC6"/>
    <w:rsid w:val="007C179A"/>
    <w:rsid w:val="007C1BBA"/>
    <w:rsid w:val="007C1D64"/>
    <w:rsid w:val="007C1FEC"/>
    <w:rsid w:val="007C2D8F"/>
    <w:rsid w:val="007C2F0A"/>
    <w:rsid w:val="007C507B"/>
    <w:rsid w:val="007C5333"/>
    <w:rsid w:val="007C5E06"/>
    <w:rsid w:val="007C611A"/>
    <w:rsid w:val="007C6906"/>
    <w:rsid w:val="007D0615"/>
    <w:rsid w:val="007D0BAF"/>
    <w:rsid w:val="007D1509"/>
    <w:rsid w:val="007D193A"/>
    <w:rsid w:val="007D2024"/>
    <w:rsid w:val="007D238D"/>
    <w:rsid w:val="007D2B00"/>
    <w:rsid w:val="007D3491"/>
    <w:rsid w:val="007D37B2"/>
    <w:rsid w:val="007D3DC2"/>
    <w:rsid w:val="007D44C4"/>
    <w:rsid w:val="007D58E1"/>
    <w:rsid w:val="007D5BB2"/>
    <w:rsid w:val="007D6011"/>
    <w:rsid w:val="007D71BF"/>
    <w:rsid w:val="007D7528"/>
    <w:rsid w:val="007E01C2"/>
    <w:rsid w:val="007E0CE9"/>
    <w:rsid w:val="007E1647"/>
    <w:rsid w:val="007E2E16"/>
    <w:rsid w:val="007E31E6"/>
    <w:rsid w:val="007E33A5"/>
    <w:rsid w:val="007E3640"/>
    <w:rsid w:val="007E3D58"/>
    <w:rsid w:val="007E6223"/>
    <w:rsid w:val="007E69B8"/>
    <w:rsid w:val="007E7404"/>
    <w:rsid w:val="007E7EF1"/>
    <w:rsid w:val="007F18C5"/>
    <w:rsid w:val="007F1D8B"/>
    <w:rsid w:val="007F2168"/>
    <w:rsid w:val="007F301C"/>
    <w:rsid w:val="007F3FE2"/>
    <w:rsid w:val="007F683F"/>
    <w:rsid w:val="007F7C14"/>
    <w:rsid w:val="007F7D4C"/>
    <w:rsid w:val="0080006E"/>
    <w:rsid w:val="00801162"/>
    <w:rsid w:val="00801884"/>
    <w:rsid w:val="00802E69"/>
    <w:rsid w:val="00804523"/>
    <w:rsid w:val="00805363"/>
    <w:rsid w:val="008066D8"/>
    <w:rsid w:val="00806A96"/>
    <w:rsid w:val="00807B3C"/>
    <w:rsid w:val="00807E3F"/>
    <w:rsid w:val="00810746"/>
    <w:rsid w:val="00810A4C"/>
    <w:rsid w:val="00811A37"/>
    <w:rsid w:val="00811CD0"/>
    <w:rsid w:val="0081297A"/>
    <w:rsid w:val="00814C0C"/>
    <w:rsid w:val="00816380"/>
    <w:rsid w:val="00816947"/>
    <w:rsid w:val="00817777"/>
    <w:rsid w:val="008213EC"/>
    <w:rsid w:val="00821468"/>
    <w:rsid w:val="00830677"/>
    <w:rsid w:val="00831646"/>
    <w:rsid w:val="00831A45"/>
    <w:rsid w:val="00832801"/>
    <w:rsid w:val="0083611A"/>
    <w:rsid w:val="00836906"/>
    <w:rsid w:val="00836FC3"/>
    <w:rsid w:val="00841564"/>
    <w:rsid w:val="008427C3"/>
    <w:rsid w:val="008429C0"/>
    <w:rsid w:val="00847270"/>
    <w:rsid w:val="0085375A"/>
    <w:rsid w:val="00854667"/>
    <w:rsid w:val="00856D7C"/>
    <w:rsid w:val="00856EA4"/>
    <w:rsid w:val="00857766"/>
    <w:rsid w:val="00857BCB"/>
    <w:rsid w:val="00857EC1"/>
    <w:rsid w:val="0086042A"/>
    <w:rsid w:val="00861523"/>
    <w:rsid w:val="00861C23"/>
    <w:rsid w:val="00862BEB"/>
    <w:rsid w:val="00863A4C"/>
    <w:rsid w:val="008650DC"/>
    <w:rsid w:val="00865780"/>
    <w:rsid w:val="008672FF"/>
    <w:rsid w:val="00870512"/>
    <w:rsid w:val="008707B8"/>
    <w:rsid w:val="00870A53"/>
    <w:rsid w:val="0087102A"/>
    <w:rsid w:val="00873A4F"/>
    <w:rsid w:val="00874499"/>
    <w:rsid w:val="008747EE"/>
    <w:rsid w:val="00875AA7"/>
    <w:rsid w:val="00876537"/>
    <w:rsid w:val="00876A4B"/>
    <w:rsid w:val="00877E49"/>
    <w:rsid w:val="008824A3"/>
    <w:rsid w:val="00882BFE"/>
    <w:rsid w:val="00882C22"/>
    <w:rsid w:val="008832DE"/>
    <w:rsid w:val="00884351"/>
    <w:rsid w:val="00885044"/>
    <w:rsid w:val="008850EB"/>
    <w:rsid w:val="00886FC7"/>
    <w:rsid w:val="00887067"/>
    <w:rsid w:val="00887B9E"/>
    <w:rsid w:val="00890078"/>
    <w:rsid w:val="008903A7"/>
    <w:rsid w:val="0089065E"/>
    <w:rsid w:val="008918BE"/>
    <w:rsid w:val="00891C70"/>
    <w:rsid w:val="00893B8F"/>
    <w:rsid w:val="00894C15"/>
    <w:rsid w:val="008975EB"/>
    <w:rsid w:val="008A0F3C"/>
    <w:rsid w:val="008A234B"/>
    <w:rsid w:val="008A3B54"/>
    <w:rsid w:val="008A3DD1"/>
    <w:rsid w:val="008A7579"/>
    <w:rsid w:val="008B320B"/>
    <w:rsid w:val="008B3CB0"/>
    <w:rsid w:val="008B46B2"/>
    <w:rsid w:val="008B4D0F"/>
    <w:rsid w:val="008B501A"/>
    <w:rsid w:val="008B5865"/>
    <w:rsid w:val="008B5D85"/>
    <w:rsid w:val="008B6E5F"/>
    <w:rsid w:val="008B6F49"/>
    <w:rsid w:val="008B7855"/>
    <w:rsid w:val="008B7D7F"/>
    <w:rsid w:val="008C1AED"/>
    <w:rsid w:val="008C23A9"/>
    <w:rsid w:val="008C2817"/>
    <w:rsid w:val="008C3217"/>
    <w:rsid w:val="008C3773"/>
    <w:rsid w:val="008C6AB1"/>
    <w:rsid w:val="008C72BB"/>
    <w:rsid w:val="008D092C"/>
    <w:rsid w:val="008D1477"/>
    <w:rsid w:val="008D242D"/>
    <w:rsid w:val="008D38C2"/>
    <w:rsid w:val="008D530B"/>
    <w:rsid w:val="008D5BE0"/>
    <w:rsid w:val="008D7EA5"/>
    <w:rsid w:val="008E27D8"/>
    <w:rsid w:val="008E3318"/>
    <w:rsid w:val="008E42C8"/>
    <w:rsid w:val="008E5BBB"/>
    <w:rsid w:val="008E62E5"/>
    <w:rsid w:val="008E7480"/>
    <w:rsid w:val="008F08EF"/>
    <w:rsid w:val="008F55A9"/>
    <w:rsid w:val="008F55EF"/>
    <w:rsid w:val="008F64B3"/>
    <w:rsid w:val="008F659B"/>
    <w:rsid w:val="00900903"/>
    <w:rsid w:val="00902071"/>
    <w:rsid w:val="00903814"/>
    <w:rsid w:val="0090740F"/>
    <w:rsid w:val="00907760"/>
    <w:rsid w:val="0090795F"/>
    <w:rsid w:val="00907CA9"/>
    <w:rsid w:val="009103D0"/>
    <w:rsid w:val="00910F50"/>
    <w:rsid w:val="009117CA"/>
    <w:rsid w:val="00914E35"/>
    <w:rsid w:val="00914E52"/>
    <w:rsid w:val="00914EDF"/>
    <w:rsid w:val="0091551C"/>
    <w:rsid w:val="009160C0"/>
    <w:rsid w:val="00916181"/>
    <w:rsid w:val="00917C3B"/>
    <w:rsid w:val="00917E37"/>
    <w:rsid w:val="00922A29"/>
    <w:rsid w:val="00922EFA"/>
    <w:rsid w:val="009234B6"/>
    <w:rsid w:val="00923FAA"/>
    <w:rsid w:val="00924A75"/>
    <w:rsid w:val="00924E18"/>
    <w:rsid w:val="00924FB0"/>
    <w:rsid w:val="00925795"/>
    <w:rsid w:val="0092677E"/>
    <w:rsid w:val="00931B32"/>
    <w:rsid w:val="00931D16"/>
    <w:rsid w:val="00932D70"/>
    <w:rsid w:val="00934604"/>
    <w:rsid w:val="0093548E"/>
    <w:rsid w:val="00935AE7"/>
    <w:rsid w:val="00936B5A"/>
    <w:rsid w:val="00937986"/>
    <w:rsid w:val="0094464F"/>
    <w:rsid w:val="009447BC"/>
    <w:rsid w:val="00946D2D"/>
    <w:rsid w:val="00947226"/>
    <w:rsid w:val="009477DF"/>
    <w:rsid w:val="00950A15"/>
    <w:rsid w:val="00950D45"/>
    <w:rsid w:val="0095194D"/>
    <w:rsid w:val="0095234B"/>
    <w:rsid w:val="00952607"/>
    <w:rsid w:val="00952AEF"/>
    <w:rsid w:val="00952B49"/>
    <w:rsid w:val="0095342E"/>
    <w:rsid w:val="00953C74"/>
    <w:rsid w:val="0095560D"/>
    <w:rsid w:val="009574D0"/>
    <w:rsid w:val="0095763B"/>
    <w:rsid w:val="0096145D"/>
    <w:rsid w:val="00961A80"/>
    <w:rsid w:val="00962699"/>
    <w:rsid w:val="00962CAE"/>
    <w:rsid w:val="00964628"/>
    <w:rsid w:val="0097136D"/>
    <w:rsid w:val="009723A6"/>
    <w:rsid w:val="0097241E"/>
    <w:rsid w:val="009729C5"/>
    <w:rsid w:val="00974DF3"/>
    <w:rsid w:val="009750F7"/>
    <w:rsid w:val="009763F1"/>
    <w:rsid w:val="00980D4A"/>
    <w:rsid w:val="00980D4B"/>
    <w:rsid w:val="009842C3"/>
    <w:rsid w:val="00985CB3"/>
    <w:rsid w:val="00985F2A"/>
    <w:rsid w:val="00986631"/>
    <w:rsid w:val="0098699E"/>
    <w:rsid w:val="0099036F"/>
    <w:rsid w:val="0099085F"/>
    <w:rsid w:val="009929AC"/>
    <w:rsid w:val="009939A3"/>
    <w:rsid w:val="00996248"/>
    <w:rsid w:val="0099666C"/>
    <w:rsid w:val="00996A77"/>
    <w:rsid w:val="00996F89"/>
    <w:rsid w:val="00997296"/>
    <w:rsid w:val="0099776E"/>
    <w:rsid w:val="00997B15"/>
    <w:rsid w:val="00997C63"/>
    <w:rsid w:val="009A10A3"/>
    <w:rsid w:val="009A2726"/>
    <w:rsid w:val="009A30A0"/>
    <w:rsid w:val="009A574A"/>
    <w:rsid w:val="009A6366"/>
    <w:rsid w:val="009B2B27"/>
    <w:rsid w:val="009B2CEB"/>
    <w:rsid w:val="009B3324"/>
    <w:rsid w:val="009B3F47"/>
    <w:rsid w:val="009B43B1"/>
    <w:rsid w:val="009B53B0"/>
    <w:rsid w:val="009B626C"/>
    <w:rsid w:val="009B69E1"/>
    <w:rsid w:val="009C17EB"/>
    <w:rsid w:val="009C1817"/>
    <w:rsid w:val="009C1B75"/>
    <w:rsid w:val="009C45BB"/>
    <w:rsid w:val="009C4EB5"/>
    <w:rsid w:val="009C59EF"/>
    <w:rsid w:val="009C5BDD"/>
    <w:rsid w:val="009C7420"/>
    <w:rsid w:val="009D0D65"/>
    <w:rsid w:val="009D1554"/>
    <w:rsid w:val="009D1BAF"/>
    <w:rsid w:val="009D1EF7"/>
    <w:rsid w:val="009D23CA"/>
    <w:rsid w:val="009D3538"/>
    <w:rsid w:val="009D373D"/>
    <w:rsid w:val="009D4315"/>
    <w:rsid w:val="009D6F20"/>
    <w:rsid w:val="009E1DDD"/>
    <w:rsid w:val="009E2347"/>
    <w:rsid w:val="009E31C0"/>
    <w:rsid w:val="009E368A"/>
    <w:rsid w:val="009E3B2B"/>
    <w:rsid w:val="009E4947"/>
    <w:rsid w:val="009E6F04"/>
    <w:rsid w:val="009F0B17"/>
    <w:rsid w:val="009F1B91"/>
    <w:rsid w:val="009F2C2C"/>
    <w:rsid w:val="009F3C4C"/>
    <w:rsid w:val="009F6E6E"/>
    <w:rsid w:val="009F7109"/>
    <w:rsid w:val="009F747E"/>
    <w:rsid w:val="00A00433"/>
    <w:rsid w:val="00A01254"/>
    <w:rsid w:val="00A03506"/>
    <w:rsid w:val="00A03561"/>
    <w:rsid w:val="00A0547D"/>
    <w:rsid w:val="00A06D46"/>
    <w:rsid w:val="00A1317B"/>
    <w:rsid w:val="00A1409F"/>
    <w:rsid w:val="00A15D0D"/>
    <w:rsid w:val="00A164C2"/>
    <w:rsid w:val="00A16898"/>
    <w:rsid w:val="00A172B0"/>
    <w:rsid w:val="00A201C1"/>
    <w:rsid w:val="00A2036E"/>
    <w:rsid w:val="00A20FA4"/>
    <w:rsid w:val="00A21175"/>
    <w:rsid w:val="00A21319"/>
    <w:rsid w:val="00A24752"/>
    <w:rsid w:val="00A26299"/>
    <w:rsid w:val="00A30141"/>
    <w:rsid w:val="00A34E62"/>
    <w:rsid w:val="00A429F8"/>
    <w:rsid w:val="00A42B19"/>
    <w:rsid w:val="00A43E33"/>
    <w:rsid w:val="00A4424D"/>
    <w:rsid w:val="00A45615"/>
    <w:rsid w:val="00A45873"/>
    <w:rsid w:val="00A50395"/>
    <w:rsid w:val="00A54025"/>
    <w:rsid w:val="00A54EB9"/>
    <w:rsid w:val="00A562AC"/>
    <w:rsid w:val="00A568C7"/>
    <w:rsid w:val="00A57FCB"/>
    <w:rsid w:val="00A60C24"/>
    <w:rsid w:val="00A60E36"/>
    <w:rsid w:val="00A615D6"/>
    <w:rsid w:val="00A6531A"/>
    <w:rsid w:val="00A707C2"/>
    <w:rsid w:val="00A72C7C"/>
    <w:rsid w:val="00A7309E"/>
    <w:rsid w:val="00A74E1E"/>
    <w:rsid w:val="00A75DD4"/>
    <w:rsid w:val="00A75FDD"/>
    <w:rsid w:val="00A77464"/>
    <w:rsid w:val="00A7764D"/>
    <w:rsid w:val="00A808A8"/>
    <w:rsid w:val="00A814B0"/>
    <w:rsid w:val="00A828BA"/>
    <w:rsid w:val="00A84575"/>
    <w:rsid w:val="00A84B78"/>
    <w:rsid w:val="00A90799"/>
    <w:rsid w:val="00A90E75"/>
    <w:rsid w:val="00A919F9"/>
    <w:rsid w:val="00A92C49"/>
    <w:rsid w:val="00A92DC4"/>
    <w:rsid w:val="00A940B6"/>
    <w:rsid w:val="00A953E0"/>
    <w:rsid w:val="00A955CC"/>
    <w:rsid w:val="00A95E82"/>
    <w:rsid w:val="00A96892"/>
    <w:rsid w:val="00AA0F33"/>
    <w:rsid w:val="00AA48E3"/>
    <w:rsid w:val="00AA55A6"/>
    <w:rsid w:val="00AA6084"/>
    <w:rsid w:val="00AA6F04"/>
    <w:rsid w:val="00AA772C"/>
    <w:rsid w:val="00AB0D61"/>
    <w:rsid w:val="00AB2559"/>
    <w:rsid w:val="00AB5744"/>
    <w:rsid w:val="00AB6331"/>
    <w:rsid w:val="00AB6FDA"/>
    <w:rsid w:val="00AB72E9"/>
    <w:rsid w:val="00AB7EE8"/>
    <w:rsid w:val="00AC06D3"/>
    <w:rsid w:val="00AC124A"/>
    <w:rsid w:val="00AC3B3E"/>
    <w:rsid w:val="00AC4BE4"/>
    <w:rsid w:val="00AC6E84"/>
    <w:rsid w:val="00AC7806"/>
    <w:rsid w:val="00AD06C3"/>
    <w:rsid w:val="00AD1B0B"/>
    <w:rsid w:val="00AD1FDE"/>
    <w:rsid w:val="00AD20C6"/>
    <w:rsid w:val="00AD6D00"/>
    <w:rsid w:val="00AE0ECA"/>
    <w:rsid w:val="00AE1D97"/>
    <w:rsid w:val="00AE2662"/>
    <w:rsid w:val="00AE27AF"/>
    <w:rsid w:val="00AE2A1D"/>
    <w:rsid w:val="00AE3352"/>
    <w:rsid w:val="00AE343A"/>
    <w:rsid w:val="00AE4047"/>
    <w:rsid w:val="00AE6499"/>
    <w:rsid w:val="00AE76E6"/>
    <w:rsid w:val="00AF2F12"/>
    <w:rsid w:val="00AF49CB"/>
    <w:rsid w:val="00AF5210"/>
    <w:rsid w:val="00AF56F6"/>
    <w:rsid w:val="00AF5E64"/>
    <w:rsid w:val="00AF60CA"/>
    <w:rsid w:val="00AF6A91"/>
    <w:rsid w:val="00AF6E7C"/>
    <w:rsid w:val="00AF710A"/>
    <w:rsid w:val="00AF7632"/>
    <w:rsid w:val="00AF7BE6"/>
    <w:rsid w:val="00B00FBE"/>
    <w:rsid w:val="00B01B90"/>
    <w:rsid w:val="00B032C9"/>
    <w:rsid w:val="00B054B0"/>
    <w:rsid w:val="00B076F2"/>
    <w:rsid w:val="00B10369"/>
    <w:rsid w:val="00B114B1"/>
    <w:rsid w:val="00B12610"/>
    <w:rsid w:val="00B13215"/>
    <w:rsid w:val="00B13A29"/>
    <w:rsid w:val="00B13F21"/>
    <w:rsid w:val="00B16B37"/>
    <w:rsid w:val="00B1735A"/>
    <w:rsid w:val="00B17733"/>
    <w:rsid w:val="00B2159C"/>
    <w:rsid w:val="00B227DB"/>
    <w:rsid w:val="00B2421E"/>
    <w:rsid w:val="00B24322"/>
    <w:rsid w:val="00B246A8"/>
    <w:rsid w:val="00B24C7D"/>
    <w:rsid w:val="00B25049"/>
    <w:rsid w:val="00B260F1"/>
    <w:rsid w:val="00B2655C"/>
    <w:rsid w:val="00B27253"/>
    <w:rsid w:val="00B27D21"/>
    <w:rsid w:val="00B308E3"/>
    <w:rsid w:val="00B31CFC"/>
    <w:rsid w:val="00B331DA"/>
    <w:rsid w:val="00B335F8"/>
    <w:rsid w:val="00B3478A"/>
    <w:rsid w:val="00B370CC"/>
    <w:rsid w:val="00B402FD"/>
    <w:rsid w:val="00B40478"/>
    <w:rsid w:val="00B40544"/>
    <w:rsid w:val="00B419DA"/>
    <w:rsid w:val="00B41A1C"/>
    <w:rsid w:val="00B4302F"/>
    <w:rsid w:val="00B43B05"/>
    <w:rsid w:val="00B46539"/>
    <w:rsid w:val="00B46D3B"/>
    <w:rsid w:val="00B4707A"/>
    <w:rsid w:val="00B50DDD"/>
    <w:rsid w:val="00B51EEA"/>
    <w:rsid w:val="00B526B4"/>
    <w:rsid w:val="00B549EB"/>
    <w:rsid w:val="00B54AF7"/>
    <w:rsid w:val="00B54E29"/>
    <w:rsid w:val="00B579F4"/>
    <w:rsid w:val="00B57B66"/>
    <w:rsid w:val="00B61357"/>
    <w:rsid w:val="00B61A55"/>
    <w:rsid w:val="00B61B22"/>
    <w:rsid w:val="00B62E10"/>
    <w:rsid w:val="00B63733"/>
    <w:rsid w:val="00B64FF4"/>
    <w:rsid w:val="00B717AB"/>
    <w:rsid w:val="00B72B79"/>
    <w:rsid w:val="00B72DCC"/>
    <w:rsid w:val="00B745D8"/>
    <w:rsid w:val="00B77392"/>
    <w:rsid w:val="00B80FDD"/>
    <w:rsid w:val="00B81077"/>
    <w:rsid w:val="00B81C50"/>
    <w:rsid w:val="00B8240F"/>
    <w:rsid w:val="00B824AE"/>
    <w:rsid w:val="00B83123"/>
    <w:rsid w:val="00B8383A"/>
    <w:rsid w:val="00B84038"/>
    <w:rsid w:val="00B84B64"/>
    <w:rsid w:val="00B8501F"/>
    <w:rsid w:val="00B8513F"/>
    <w:rsid w:val="00B86757"/>
    <w:rsid w:val="00B86AF4"/>
    <w:rsid w:val="00B86E52"/>
    <w:rsid w:val="00B90186"/>
    <w:rsid w:val="00B904E0"/>
    <w:rsid w:val="00B90B03"/>
    <w:rsid w:val="00B91217"/>
    <w:rsid w:val="00B9158C"/>
    <w:rsid w:val="00B91F3B"/>
    <w:rsid w:val="00B93362"/>
    <w:rsid w:val="00B93B9B"/>
    <w:rsid w:val="00B940DA"/>
    <w:rsid w:val="00B941C8"/>
    <w:rsid w:val="00B94530"/>
    <w:rsid w:val="00B94DA7"/>
    <w:rsid w:val="00B95911"/>
    <w:rsid w:val="00B96B3F"/>
    <w:rsid w:val="00B96EA0"/>
    <w:rsid w:val="00B97EFE"/>
    <w:rsid w:val="00BA0102"/>
    <w:rsid w:val="00BA03C5"/>
    <w:rsid w:val="00BA0BE6"/>
    <w:rsid w:val="00BA3036"/>
    <w:rsid w:val="00BA604E"/>
    <w:rsid w:val="00BA6685"/>
    <w:rsid w:val="00BA71CF"/>
    <w:rsid w:val="00BA7CAE"/>
    <w:rsid w:val="00BB08EA"/>
    <w:rsid w:val="00BB09CD"/>
    <w:rsid w:val="00BB1754"/>
    <w:rsid w:val="00BB1B79"/>
    <w:rsid w:val="00BB24B7"/>
    <w:rsid w:val="00BB55E2"/>
    <w:rsid w:val="00BB6663"/>
    <w:rsid w:val="00BB7088"/>
    <w:rsid w:val="00BB7639"/>
    <w:rsid w:val="00BC158A"/>
    <w:rsid w:val="00BC1C68"/>
    <w:rsid w:val="00BC2ACB"/>
    <w:rsid w:val="00BC4F61"/>
    <w:rsid w:val="00BC67A6"/>
    <w:rsid w:val="00BC6D47"/>
    <w:rsid w:val="00BC6D5E"/>
    <w:rsid w:val="00BC6F89"/>
    <w:rsid w:val="00BC7431"/>
    <w:rsid w:val="00BD0DF4"/>
    <w:rsid w:val="00BD1125"/>
    <w:rsid w:val="00BD12AF"/>
    <w:rsid w:val="00BD1DCB"/>
    <w:rsid w:val="00BD2698"/>
    <w:rsid w:val="00BD2C79"/>
    <w:rsid w:val="00BD2DF1"/>
    <w:rsid w:val="00BD2FA5"/>
    <w:rsid w:val="00BD33F3"/>
    <w:rsid w:val="00BD39AA"/>
    <w:rsid w:val="00BD5E41"/>
    <w:rsid w:val="00BD71CB"/>
    <w:rsid w:val="00BD75EE"/>
    <w:rsid w:val="00BE029D"/>
    <w:rsid w:val="00BE106B"/>
    <w:rsid w:val="00BE2506"/>
    <w:rsid w:val="00BE38A4"/>
    <w:rsid w:val="00BE4FAF"/>
    <w:rsid w:val="00BE5425"/>
    <w:rsid w:val="00BE71B2"/>
    <w:rsid w:val="00BE7C37"/>
    <w:rsid w:val="00BF07AB"/>
    <w:rsid w:val="00BF3D18"/>
    <w:rsid w:val="00BF6DCD"/>
    <w:rsid w:val="00BF7D95"/>
    <w:rsid w:val="00C00807"/>
    <w:rsid w:val="00C01437"/>
    <w:rsid w:val="00C01A49"/>
    <w:rsid w:val="00C020BC"/>
    <w:rsid w:val="00C03296"/>
    <w:rsid w:val="00C03EE4"/>
    <w:rsid w:val="00C049AC"/>
    <w:rsid w:val="00C06AF8"/>
    <w:rsid w:val="00C06FE8"/>
    <w:rsid w:val="00C0781E"/>
    <w:rsid w:val="00C125BF"/>
    <w:rsid w:val="00C139E8"/>
    <w:rsid w:val="00C175C1"/>
    <w:rsid w:val="00C205A5"/>
    <w:rsid w:val="00C24B28"/>
    <w:rsid w:val="00C2699C"/>
    <w:rsid w:val="00C27147"/>
    <w:rsid w:val="00C275EE"/>
    <w:rsid w:val="00C27A21"/>
    <w:rsid w:val="00C27D57"/>
    <w:rsid w:val="00C31A3D"/>
    <w:rsid w:val="00C323A6"/>
    <w:rsid w:val="00C32EBF"/>
    <w:rsid w:val="00C33B8B"/>
    <w:rsid w:val="00C36199"/>
    <w:rsid w:val="00C36474"/>
    <w:rsid w:val="00C36D41"/>
    <w:rsid w:val="00C372AB"/>
    <w:rsid w:val="00C41652"/>
    <w:rsid w:val="00C41792"/>
    <w:rsid w:val="00C425D6"/>
    <w:rsid w:val="00C42AC5"/>
    <w:rsid w:val="00C4311B"/>
    <w:rsid w:val="00C4644C"/>
    <w:rsid w:val="00C4790E"/>
    <w:rsid w:val="00C47C16"/>
    <w:rsid w:val="00C519D9"/>
    <w:rsid w:val="00C51C9F"/>
    <w:rsid w:val="00C51D20"/>
    <w:rsid w:val="00C52B8D"/>
    <w:rsid w:val="00C53316"/>
    <w:rsid w:val="00C549F0"/>
    <w:rsid w:val="00C55A7D"/>
    <w:rsid w:val="00C563A9"/>
    <w:rsid w:val="00C56C44"/>
    <w:rsid w:val="00C57727"/>
    <w:rsid w:val="00C603DC"/>
    <w:rsid w:val="00C60850"/>
    <w:rsid w:val="00C64113"/>
    <w:rsid w:val="00C64BF2"/>
    <w:rsid w:val="00C663E1"/>
    <w:rsid w:val="00C6686C"/>
    <w:rsid w:val="00C66C73"/>
    <w:rsid w:val="00C67CCB"/>
    <w:rsid w:val="00C714A0"/>
    <w:rsid w:val="00C71CED"/>
    <w:rsid w:val="00C73A22"/>
    <w:rsid w:val="00C74612"/>
    <w:rsid w:val="00C7502A"/>
    <w:rsid w:val="00C7562C"/>
    <w:rsid w:val="00C812D0"/>
    <w:rsid w:val="00C812F4"/>
    <w:rsid w:val="00C81675"/>
    <w:rsid w:val="00C81DFA"/>
    <w:rsid w:val="00C81E7A"/>
    <w:rsid w:val="00C84088"/>
    <w:rsid w:val="00C8534B"/>
    <w:rsid w:val="00C85E08"/>
    <w:rsid w:val="00C863AF"/>
    <w:rsid w:val="00C86A58"/>
    <w:rsid w:val="00C86CA2"/>
    <w:rsid w:val="00C87147"/>
    <w:rsid w:val="00C91825"/>
    <w:rsid w:val="00C91FB6"/>
    <w:rsid w:val="00C93ACB"/>
    <w:rsid w:val="00C93E51"/>
    <w:rsid w:val="00C93EAD"/>
    <w:rsid w:val="00C95CC2"/>
    <w:rsid w:val="00C9661A"/>
    <w:rsid w:val="00C9672B"/>
    <w:rsid w:val="00CA069D"/>
    <w:rsid w:val="00CA2D1D"/>
    <w:rsid w:val="00CA3FB4"/>
    <w:rsid w:val="00CA4FBF"/>
    <w:rsid w:val="00CA66D8"/>
    <w:rsid w:val="00CA6B53"/>
    <w:rsid w:val="00CB1BB1"/>
    <w:rsid w:val="00CB1C09"/>
    <w:rsid w:val="00CB230B"/>
    <w:rsid w:val="00CB3109"/>
    <w:rsid w:val="00CB3A1F"/>
    <w:rsid w:val="00CB4C45"/>
    <w:rsid w:val="00CB5130"/>
    <w:rsid w:val="00CB5CF1"/>
    <w:rsid w:val="00CC07B9"/>
    <w:rsid w:val="00CC122D"/>
    <w:rsid w:val="00CC1E45"/>
    <w:rsid w:val="00CC231D"/>
    <w:rsid w:val="00CC306C"/>
    <w:rsid w:val="00CC4626"/>
    <w:rsid w:val="00CC4B74"/>
    <w:rsid w:val="00CC4E30"/>
    <w:rsid w:val="00CC52F5"/>
    <w:rsid w:val="00CC5813"/>
    <w:rsid w:val="00CC5AEF"/>
    <w:rsid w:val="00CC7D45"/>
    <w:rsid w:val="00CC7FC9"/>
    <w:rsid w:val="00CD3D41"/>
    <w:rsid w:val="00CD4AAD"/>
    <w:rsid w:val="00CD4EC6"/>
    <w:rsid w:val="00CD5963"/>
    <w:rsid w:val="00CD6921"/>
    <w:rsid w:val="00CD70E3"/>
    <w:rsid w:val="00CE1003"/>
    <w:rsid w:val="00CE4222"/>
    <w:rsid w:val="00CE67F8"/>
    <w:rsid w:val="00CE6818"/>
    <w:rsid w:val="00CE6BB0"/>
    <w:rsid w:val="00CE70D1"/>
    <w:rsid w:val="00CE7223"/>
    <w:rsid w:val="00CE7FCA"/>
    <w:rsid w:val="00CF0AE6"/>
    <w:rsid w:val="00CF4AAC"/>
    <w:rsid w:val="00CF4EFA"/>
    <w:rsid w:val="00CF55ED"/>
    <w:rsid w:val="00CF5F1D"/>
    <w:rsid w:val="00CF653C"/>
    <w:rsid w:val="00CF6FCD"/>
    <w:rsid w:val="00CF7955"/>
    <w:rsid w:val="00D01393"/>
    <w:rsid w:val="00D01740"/>
    <w:rsid w:val="00D03EAE"/>
    <w:rsid w:val="00D03EC2"/>
    <w:rsid w:val="00D04660"/>
    <w:rsid w:val="00D04E9C"/>
    <w:rsid w:val="00D053AA"/>
    <w:rsid w:val="00D0550D"/>
    <w:rsid w:val="00D0621F"/>
    <w:rsid w:val="00D068AC"/>
    <w:rsid w:val="00D07206"/>
    <w:rsid w:val="00D0780F"/>
    <w:rsid w:val="00D10660"/>
    <w:rsid w:val="00D1218A"/>
    <w:rsid w:val="00D12256"/>
    <w:rsid w:val="00D12D58"/>
    <w:rsid w:val="00D13742"/>
    <w:rsid w:val="00D151F2"/>
    <w:rsid w:val="00D17A88"/>
    <w:rsid w:val="00D20F65"/>
    <w:rsid w:val="00D22CB3"/>
    <w:rsid w:val="00D23902"/>
    <w:rsid w:val="00D26AC7"/>
    <w:rsid w:val="00D26E27"/>
    <w:rsid w:val="00D26EF4"/>
    <w:rsid w:val="00D27D83"/>
    <w:rsid w:val="00D30CBF"/>
    <w:rsid w:val="00D33C07"/>
    <w:rsid w:val="00D362B9"/>
    <w:rsid w:val="00D37411"/>
    <w:rsid w:val="00D374B0"/>
    <w:rsid w:val="00D40643"/>
    <w:rsid w:val="00D40AE2"/>
    <w:rsid w:val="00D41F1E"/>
    <w:rsid w:val="00D428EA"/>
    <w:rsid w:val="00D42A36"/>
    <w:rsid w:val="00D4399E"/>
    <w:rsid w:val="00D44116"/>
    <w:rsid w:val="00D45B9F"/>
    <w:rsid w:val="00D464AF"/>
    <w:rsid w:val="00D46BD7"/>
    <w:rsid w:val="00D474B2"/>
    <w:rsid w:val="00D5048C"/>
    <w:rsid w:val="00D511F1"/>
    <w:rsid w:val="00D521B1"/>
    <w:rsid w:val="00D529C1"/>
    <w:rsid w:val="00D53296"/>
    <w:rsid w:val="00D54084"/>
    <w:rsid w:val="00D543FB"/>
    <w:rsid w:val="00D54627"/>
    <w:rsid w:val="00D565E6"/>
    <w:rsid w:val="00D56993"/>
    <w:rsid w:val="00D575AF"/>
    <w:rsid w:val="00D57A95"/>
    <w:rsid w:val="00D6010F"/>
    <w:rsid w:val="00D61C5E"/>
    <w:rsid w:val="00D61C99"/>
    <w:rsid w:val="00D634AF"/>
    <w:rsid w:val="00D63BE7"/>
    <w:rsid w:val="00D63CD8"/>
    <w:rsid w:val="00D63D1C"/>
    <w:rsid w:val="00D647CB"/>
    <w:rsid w:val="00D657BB"/>
    <w:rsid w:val="00D718F7"/>
    <w:rsid w:val="00D71F1B"/>
    <w:rsid w:val="00D72670"/>
    <w:rsid w:val="00D72892"/>
    <w:rsid w:val="00D72F76"/>
    <w:rsid w:val="00D741BF"/>
    <w:rsid w:val="00D74AC1"/>
    <w:rsid w:val="00D752AF"/>
    <w:rsid w:val="00D75E46"/>
    <w:rsid w:val="00D77261"/>
    <w:rsid w:val="00D7730B"/>
    <w:rsid w:val="00D7772B"/>
    <w:rsid w:val="00D800D3"/>
    <w:rsid w:val="00D811F7"/>
    <w:rsid w:val="00D825A8"/>
    <w:rsid w:val="00D8383A"/>
    <w:rsid w:val="00D83E88"/>
    <w:rsid w:val="00D83EA3"/>
    <w:rsid w:val="00D84D38"/>
    <w:rsid w:val="00D85803"/>
    <w:rsid w:val="00D8692F"/>
    <w:rsid w:val="00D87649"/>
    <w:rsid w:val="00D87B59"/>
    <w:rsid w:val="00D87E46"/>
    <w:rsid w:val="00D90C2A"/>
    <w:rsid w:val="00D91E6F"/>
    <w:rsid w:val="00D923E7"/>
    <w:rsid w:val="00D945FE"/>
    <w:rsid w:val="00DA05D0"/>
    <w:rsid w:val="00DA19AF"/>
    <w:rsid w:val="00DA2C03"/>
    <w:rsid w:val="00DA2E21"/>
    <w:rsid w:val="00DA4B00"/>
    <w:rsid w:val="00DA54FF"/>
    <w:rsid w:val="00DA5BAE"/>
    <w:rsid w:val="00DA6A5B"/>
    <w:rsid w:val="00DA6B2A"/>
    <w:rsid w:val="00DB18E3"/>
    <w:rsid w:val="00DB1A5A"/>
    <w:rsid w:val="00DB25B6"/>
    <w:rsid w:val="00DB2F50"/>
    <w:rsid w:val="00DB33B2"/>
    <w:rsid w:val="00DB3EBC"/>
    <w:rsid w:val="00DB43AC"/>
    <w:rsid w:val="00DB4617"/>
    <w:rsid w:val="00DB48DE"/>
    <w:rsid w:val="00DB4938"/>
    <w:rsid w:val="00DB50A4"/>
    <w:rsid w:val="00DB748F"/>
    <w:rsid w:val="00DB7FD0"/>
    <w:rsid w:val="00DC1189"/>
    <w:rsid w:val="00DC1930"/>
    <w:rsid w:val="00DC2CF6"/>
    <w:rsid w:val="00DC3A0D"/>
    <w:rsid w:val="00DC5F05"/>
    <w:rsid w:val="00DC79D9"/>
    <w:rsid w:val="00DC7DDA"/>
    <w:rsid w:val="00DD162D"/>
    <w:rsid w:val="00DD1B7C"/>
    <w:rsid w:val="00DD1D9E"/>
    <w:rsid w:val="00DD2125"/>
    <w:rsid w:val="00DD3A20"/>
    <w:rsid w:val="00DD5D1A"/>
    <w:rsid w:val="00DD7185"/>
    <w:rsid w:val="00DE1A03"/>
    <w:rsid w:val="00DE2052"/>
    <w:rsid w:val="00DE3203"/>
    <w:rsid w:val="00DE3FE3"/>
    <w:rsid w:val="00DE46DF"/>
    <w:rsid w:val="00DE68C5"/>
    <w:rsid w:val="00DE6BDA"/>
    <w:rsid w:val="00DE7AFC"/>
    <w:rsid w:val="00DE7F9C"/>
    <w:rsid w:val="00DF06A8"/>
    <w:rsid w:val="00DF26A2"/>
    <w:rsid w:val="00DF2961"/>
    <w:rsid w:val="00DF2B93"/>
    <w:rsid w:val="00DF2BF9"/>
    <w:rsid w:val="00DF2E9B"/>
    <w:rsid w:val="00DF3038"/>
    <w:rsid w:val="00DF3E0F"/>
    <w:rsid w:val="00DF4305"/>
    <w:rsid w:val="00DF57A2"/>
    <w:rsid w:val="00DF73D1"/>
    <w:rsid w:val="00DF7936"/>
    <w:rsid w:val="00DF7A29"/>
    <w:rsid w:val="00DF7F6D"/>
    <w:rsid w:val="00E01940"/>
    <w:rsid w:val="00E01A49"/>
    <w:rsid w:val="00E01BD1"/>
    <w:rsid w:val="00E02B0F"/>
    <w:rsid w:val="00E045EC"/>
    <w:rsid w:val="00E05329"/>
    <w:rsid w:val="00E06222"/>
    <w:rsid w:val="00E06D38"/>
    <w:rsid w:val="00E10D33"/>
    <w:rsid w:val="00E135A9"/>
    <w:rsid w:val="00E13FAA"/>
    <w:rsid w:val="00E14792"/>
    <w:rsid w:val="00E15C14"/>
    <w:rsid w:val="00E15E1A"/>
    <w:rsid w:val="00E1638D"/>
    <w:rsid w:val="00E16BE1"/>
    <w:rsid w:val="00E16C71"/>
    <w:rsid w:val="00E201B2"/>
    <w:rsid w:val="00E22D3C"/>
    <w:rsid w:val="00E24223"/>
    <w:rsid w:val="00E24763"/>
    <w:rsid w:val="00E25D11"/>
    <w:rsid w:val="00E30242"/>
    <w:rsid w:val="00E31D1C"/>
    <w:rsid w:val="00E31DF2"/>
    <w:rsid w:val="00E326CB"/>
    <w:rsid w:val="00E331DA"/>
    <w:rsid w:val="00E332CB"/>
    <w:rsid w:val="00E4269E"/>
    <w:rsid w:val="00E43E4F"/>
    <w:rsid w:val="00E44413"/>
    <w:rsid w:val="00E45689"/>
    <w:rsid w:val="00E45A33"/>
    <w:rsid w:val="00E45EE8"/>
    <w:rsid w:val="00E47ED0"/>
    <w:rsid w:val="00E5291A"/>
    <w:rsid w:val="00E53435"/>
    <w:rsid w:val="00E53798"/>
    <w:rsid w:val="00E54C38"/>
    <w:rsid w:val="00E54CB9"/>
    <w:rsid w:val="00E55A35"/>
    <w:rsid w:val="00E564B8"/>
    <w:rsid w:val="00E56E7E"/>
    <w:rsid w:val="00E578A1"/>
    <w:rsid w:val="00E62DCC"/>
    <w:rsid w:val="00E63E98"/>
    <w:rsid w:val="00E64765"/>
    <w:rsid w:val="00E65587"/>
    <w:rsid w:val="00E65750"/>
    <w:rsid w:val="00E66AC1"/>
    <w:rsid w:val="00E676D9"/>
    <w:rsid w:val="00E7190D"/>
    <w:rsid w:val="00E724E4"/>
    <w:rsid w:val="00E72CA7"/>
    <w:rsid w:val="00E73962"/>
    <w:rsid w:val="00E74778"/>
    <w:rsid w:val="00E74C95"/>
    <w:rsid w:val="00E751D6"/>
    <w:rsid w:val="00E75693"/>
    <w:rsid w:val="00E75FD2"/>
    <w:rsid w:val="00E76E22"/>
    <w:rsid w:val="00E773E0"/>
    <w:rsid w:val="00E77C71"/>
    <w:rsid w:val="00E77DEA"/>
    <w:rsid w:val="00E80A8D"/>
    <w:rsid w:val="00E80E80"/>
    <w:rsid w:val="00E811EC"/>
    <w:rsid w:val="00E81EDC"/>
    <w:rsid w:val="00E82041"/>
    <w:rsid w:val="00E8226F"/>
    <w:rsid w:val="00E822CF"/>
    <w:rsid w:val="00E82C22"/>
    <w:rsid w:val="00E82C5B"/>
    <w:rsid w:val="00E8373E"/>
    <w:rsid w:val="00E84EC1"/>
    <w:rsid w:val="00E85D3E"/>
    <w:rsid w:val="00E85DB3"/>
    <w:rsid w:val="00E87245"/>
    <w:rsid w:val="00E87402"/>
    <w:rsid w:val="00E90166"/>
    <w:rsid w:val="00E904C0"/>
    <w:rsid w:val="00E91076"/>
    <w:rsid w:val="00E91736"/>
    <w:rsid w:val="00E91A87"/>
    <w:rsid w:val="00E92357"/>
    <w:rsid w:val="00E92858"/>
    <w:rsid w:val="00E928E8"/>
    <w:rsid w:val="00E935EA"/>
    <w:rsid w:val="00E938AF"/>
    <w:rsid w:val="00E9480E"/>
    <w:rsid w:val="00E967C7"/>
    <w:rsid w:val="00E96979"/>
    <w:rsid w:val="00E972CF"/>
    <w:rsid w:val="00EA05C7"/>
    <w:rsid w:val="00EA1900"/>
    <w:rsid w:val="00EA19EB"/>
    <w:rsid w:val="00EA1C2B"/>
    <w:rsid w:val="00EA24A2"/>
    <w:rsid w:val="00EA44B1"/>
    <w:rsid w:val="00EA5A70"/>
    <w:rsid w:val="00EA5E3A"/>
    <w:rsid w:val="00EA62E7"/>
    <w:rsid w:val="00EB187C"/>
    <w:rsid w:val="00EB3A4A"/>
    <w:rsid w:val="00EB3C0D"/>
    <w:rsid w:val="00EB48EF"/>
    <w:rsid w:val="00EB4DD4"/>
    <w:rsid w:val="00EB5FA8"/>
    <w:rsid w:val="00EB6A35"/>
    <w:rsid w:val="00EB6C51"/>
    <w:rsid w:val="00EB6E82"/>
    <w:rsid w:val="00EB737F"/>
    <w:rsid w:val="00EB7F29"/>
    <w:rsid w:val="00EB7FF2"/>
    <w:rsid w:val="00EC0283"/>
    <w:rsid w:val="00EC03A0"/>
    <w:rsid w:val="00EC0928"/>
    <w:rsid w:val="00EC0D15"/>
    <w:rsid w:val="00EC124A"/>
    <w:rsid w:val="00EC1A59"/>
    <w:rsid w:val="00EC1EDE"/>
    <w:rsid w:val="00EC2E73"/>
    <w:rsid w:val="00EC3B4D"/>
    <w:rsid w:val="00EC3F67"/>
    <w:rsid w:val="00EC5348"/>
    <w:rsid w:val="00EC5EC0"/>
    <w:rsid w:val="00ED378C"/>
    <w:rsid w:val="00ED53FB"/>
    <w:rsid w:val="00ED5E66"/>
    <w:rsid w:val="00ED5F06"/>
    <w:rsid w:val="00ED6858"/>
    <w:rsid w:val="00ED7101"/>
    <w:rsid w:val="00ED72C6"/>
    <w:rsid w:val="00EE03F4"/>
    <w:rsid w:val="00EE07D4"/>
    <w:rsid w:val="00EE0AE8"/>
    <w:rsid w:val="00EE1B34"/>
    <w:rsid w:val="00EE23DF"/>
    <w:rsid w:val="00EE27D6"/>
    <w:rsid w:val="00EE5EEB"/>
    <w:rsid w:val="00EE6B68"/>
    <w:rsid w:val="00EE72E4"/>
    <w:rsid w:val="00EF01D5"/>
    <w:rsid w:val="00EF1441"/>
    <w:rsid w:val="00EF1729"/>
    <w:rsid w:val="00EF2CC9"/>
    <w:rsid w:val="00EF37AB"/>
    <w:rsid w:val="00EF5DF0"/>
    <w:rsid w:val="00EF5FA6"/>
    <w:rsid w:val="00EF60EE"/>
    <w:rsid w:val="00EF6E6C"/>
    <w:rsid w:val="00EF7108"/>
    <w:rsid w:val="00EF78ED"/>
    <w:rsid w:val="00F00A19"/>
    <w:rsid w:val="00F01149"/>
    <w:rsid w:val="00F0207B"/>
    <w:rsid w:val="00F0391D"/>
    <w:rsid w:val="00F03A9D"/>
    <w:rsid w:val="00F03CCD"/>
    <w:rsid w:val="00F047EC"/>
    <w:rsid w:val="00F054CE"/>
    <w:rsid w:val="00F0575A"/>
    <w:rsid w:val="00F058B3"/>
    <w:rsid w:val="00F0597F"/>
    <w:rsid w:val="00F05E5B"/>
    <w:rsid w:val="00F06B39"/>
    <w:rsid w:val="00F06F1E"/>
    <w:rsid w:val="00F0756E"/>
    <w:rsid w:val="00F10F83"/>
    <w:rsid w:val="00F11031"/>
    <w:rsid w:val="00F11745"/>
    <w:rsid w:val="00F118CA"/>
    <w:rsid w:val="00F11CAD"/>
    <w:rsid w:val="00F129C7"/>
    <w:rsid w:val="00F136DD"/>
    <w:rsid w:val="00F15856"/>
    <w:rsid w:val="00F167F0"/>
    <w:rsid w:val="00F170F8"/>
    <w:rsid w:val="00F205C3"/>
    <w:rsid w:val="00F2195E"/>
    <w:rsid w:val="00F223D1"/>
    <w:rsid w:val="00F22E75"/>
    <w:rsid w:val="00F235FC"/>
    <w:rsid w:val="00F239F9"/>
    <w:rsid w:val="00F2500D"/>
    <w:rsid w:val="00F25209"/>
    <w:rsid w:val="00F25BEE"/>
    <w:rsid w:val="00F270D7"/>
    <w:rsid w:val="00F302F8"/>
    <w:rsid w:val="00F30C4F"/>
    <w:rsid w:val="00F319EA"/>
    <w:rsid w:val="00F31CAC"/>
    <w:rsid w:val="00F3212C"/>
    <w:rsid w:val="00F322FB"/>
    <w:rsid w:val="00F33A0F"/>
    <w:rsid w:val="00F379D5"/>
    <w:rsid w:val="00F403E2"/>
    <w:rsid w:val="00F405AF"/>
    <w:rsid w:val="00F4180D"/>
    <w:rsid w:val="00F41D81"/>
    <w:rsid w:val="00F42203"/>
    <w:rsid w:val="00F4273C"/>
    <w:rsid w:val="00F44E39"/>
    <w:rsid w:val="00F50BD6"/>
    <w:rsid w:val="00F515EE"/>
    <w:rsid w:val="00F52190"/>
    <w:rsid w:val="00F542D9"/>
    <w:rsid w:val="00F546D0"/>
    <w:rsid w:val="00F5515B"/>
    <w:rsid w:val="00F5556B"/>
    <w:rsid w:val="00F55623"/>
    <w:rsid w:val="00F55F63"/>
    <w:rsid w:val="00F56484"/>
    <w:rsid w:val="00F56CE0"/>
    <w:rsid w:val="00F57865"/>
    <w:rsid w:val="00F60B02"/>
    <w:rsid w:val="00F620CD"/>
    <w:rsid w:val="00F62A4F"/>
    <w:rsid w:val="00F631A5"/>
    <w:rsid w:val="00F636CA"/>
    <w:rsid w:val="00F637B2"/>
    <w:rsid w:val="00F63E84"/>
    <w:rsid w:val="00F64945"/>
    <w:rsid w:val="00F650F2"/>
    <w:rsid w:val="00F66811"/>
    <w:rsid w:val="00F66E21"/>
    <w:rsid w:val="00F6711A"/>
    <w:rsid w:val="00F67178"/>
    <w:rsid w:val="00F67CE9"/>
    <w:rsid w:val="00F67D46"/>
    <w:rsid w:val="00F722AB"/>
    <w:rsid w:val="00F72EF8"/>
    <w:rsid w:val="00F75BA7"/>
    <w:rsid w:val="00F76BA8"/>
    <w:rsid w:val="00F7737D"/>
    <w:rsid w:val="00F7771F"/>
    <w:rsid w:val="00F80028"/>
    <w:rsid w:val="00F80335"/>
    <w:rsid w:val="00F80815"/>
    <w:rsid w:val="00F8278E"/>
    <w:rsid w:val="00F82A58"/>
    <w:rsid w:val="00F83E24"/>
    <w:rsid w:val="00F84D27"/>
    <w:rsid w:val="00F84DEC"/>
    <w:rsid w:val="00F854E6"/>
    <w:rsid w:val="00F86196"/>
    <w:rsid w:val="00F86A79"/>
    <w:rsid w:val="00F87429"/>
    <w:rsid w:val="00F87734"/>
    <w:rsid w:val="00F916B5"/>
    <w:rsid w:val="00F91B1B"/>
    <w:rsid w:val="00F92AB9"/>
    <w:rsid w:val="00F93B25"/>
    <w:rsid w:val="00F943D6"/>
    <w:rsid w:val="00F94F58"/>
    <w:rsid w:val="00F956B6"/>
    <w:rsid w:val="00F97965"/>
    <w:rsid w:val="00FA153D"/>
    <w:rsid w:val="00FA2B9B"/>
    <w:rsid w:val="00FA3B5B"/>
    <w:rsid w:val="00FA54C7"/>
    <w:rsid w:val="00FA56C7"/>
    <w:rsid w:val="00FA6E1A"/>
    <w:rsid w:val="00FB033B"/>
    <w:rsid w:val="00FB12D6"/>
    <w:rsid w:val="00FB37F2"/>
    <w:rsid w:val="00FB4899"/>
    <w:rsid w:val="00FB6A0C"/>
    <w:rsid w:val="00FC0267"/>
    <w:rsid w:val="00FC127A"/>
    <w:rsid w:val="00FC4242"/>
    <w:rsid w:val="00FC43EA"/>
    <w:rsid w:val="00FC50AE"/>
    <w:rsid w:val="00FC64BF"/>
    <w:rsid w:val="00FC6AF4"/>
    <w:rsid w:val="00FC7720"/>
    <w:rsid w:val="00FD1453"/>
    <w:rsid w:val="00FD1B8B"/>
    <w:rsid w:val="00FD1DF0"/>
    <w:rsid w:val="00FD2140"/>
    <w:rsid w:val="00FD275E"/>
    <w:rsid w:val="00FD2DBD"/>
    <w:rsid w:val="00FD5965"/>
    <w:rsid w:val="00FD6CCF"/>
    <w:rsid w:val="00FD7106"/>
    <w:rsid w:val="00FD79C0"/>
    <w:rsid w:val="00FD7C22"/>
    <w:rsid w:val="00FD7D23"/>
    <w:rsid w:val="00FD7E6C"/>
    <w:rsid w:val="00FD7F01"/>
    <w:rsid w:val="00FE3A58"/>
    <w:rsid w:val="00FE4596"/>
    <w:rsid w:val="00FE5973"/>
    <w:rsid w:val="00FE6D07"/>
    <w:rsid w:val="00FE7481"/>
    <w:rsid w:val="00FE772B"/>
    <w:rsid w:val="00FF11DA"/>
    <w:rsid w:val="00FF1CAB"/>
    <w:rsid w:val="00FF403E"/>
    <w:rsid w:val="00FF4221"/>
    <w:rsid w:val="00FF48F1"/>
    <w:rsid w:val="00FF4A6D"/>
    <w:rsid w:val="00FF4FED"/>
    <w:rsid w:val="00FF5DDD"/>
    <w:rsid w:val="00FF67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777332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2357"/>
    <w:pPr>
      <w:tabs>
        <w:tab w:val="left" w:pos="369"/>
      </w:tabs>
      <w:spacing w:line="280" w:lineRule="exact"/>
      <w:jc w:val="both"/>
    </w:pPr>
    <w:rPr>
      <w:rFonts w:ascii="Times New Roman" w:hAnsi="Times New Roman"/>
      <w:sz w:val="22"/>
    </w:rPr>
  </w:style>
  <w:style w:type="paragraph" w:styleId="Heading1">
    <w:name w:val="heading 1"/>
    <w:basedOn w:val="Normal"/>
    <w:next w:val="Normal"/>
    <w:qFormat/>
    <w:rsid w:val="00922D4A"/>
    <w:pPr>
      <w:keepNext/>
      <w:numPr>
        <w:numId w:val="5"/>
      </w:numPr>
      <w:spacing w:after="1300"/>
      <w:outlineLvl w:val="0"/>
    </w:pPr>
    <w:rPr>
      <w:b/>
      <w:kern w:val="32"/>
      <w:sz w:val="30"/>
    </w:rPr>
  </w:style>
  <w:style w:type="paragraph" w:styleId="Heading2">
    <w:name w:val="heading 2"/>
    <w:basedOn w:val="Normal"/>
    <w:next w:val="Normal"/>
    <w:qFormat/>
    <w:rsid w:val="00922D4A"/>
    <w:pPr>
      <w:keepNext/>
      <w:numPr>
        <w:ilvl w:val="1"/>
        <w:numId w:val="5"/>
      </w:numPr>
      <w:tabs>
        <w:tab w:val="clear" w:pos="369"/>
        <w:tab w:val="left" w:pos="576"/>
      </w:tabs>
      <w:spacing w:before="520" w:after="260"/>
      <w:outlineLvl w:val="1"/>
    </w:pPr>
    <w:rPr>
      <w:b/>
    </w:rPr>
  </w:style>
  <w:style w:type="paragraph" w:styleId="Heading3">
    <w:name w:val="heading 3"/>
    <w:basedOn w:val="Normal"/>
    <w:next w:val="Normal"/>
    <w:qFormat/>
    <w:rsid w:val="00922D4A"/>
    <w:pPr>
      <w:keepNext/>
      <w:numPr>
        <w:ilvl w:val="2"/>
        <w:numId w:val="5"/>
      </w:numPr>
      <w:tabs>
        <w:tab w:val="clear" w:pos="369"/>
      </w:tabs>
      <w:spacing w:after="260"/>
      <w:outlineLvl w:val="2"/>
    </w:pPr>
  </w:style>
  <w:style w:type="paragraph" w:styleId="Heading4">
    <w:name w:val="heading 4"/>
    <w:basedOn w:val="Heading3"/>
    <w:next w:val="Normal"/>
    <w:qFormat/>
    <w:rsid w:val="00BD7317"/>
    <w:pPr>
      <w:numPr>
        <w:ilvl w:val="3"/>
      </w:numPr>
      <w:tabs>
        <w:tab w:val="left" w:pos="864"/>
      </w:tabs>
      <w:outlineLvl w:val="3"/>
    </w:pPr>
  </w:style>
  <w:style w:type="paragraph" w:styleId="Heading5">
    <w:name w:val="heading 5"/>
    <w:basedOn w:val="Normal"/>
    <w:next w:val="Normal"/>
    <w:qFormat/>
    <w:pPr>
      <w:numPr>
        <w:ilvl w:val="4"/>
        <w:numId w:val="5"/>
      </w:numPr>
      <w:spacing w:before="240" w:after="60"/>
      <w:outlineLvl w:val="4"/>
    </w:pPr>
    <w:rPr>
      <w:b/>
      <w:i/>
      <w:sz w:val="26"/>
    </w:rPr>
  </w:style>
  <w:style w:type="paragraph" w:styleId="Heading6">
    <w:name w:val="heading 6"/>
    <w:basedOn w:val="Normal"/>
    <w:next w:val="Normal"/>
    <w:qFormat/>
    <w:pPr>
      <w:numPr>
        <w:ilvl w:val="5"/>
        <w:numId w:val="5"/>
      </w:numPr>
      <w:spacing w:before="240" w:after="60"/>
      <w:outlineLvl w:val="5"/>
    </w:pPr>
    <w:rPr>
      <w:b/>
    </w:rPr>
  </w:style>
  <w:style w:type="paragraph" w:styleId="Heading7">
    <w:name w:val="heading 7"/>
    <w:basedOn w:val="Normal"/>
    <w:next w:val="Normal"/>
    <w:qFormat/>
    <w:pPr>
      <w:numPr>
        <w:ilvl w:val="6"/>
        <w:numId w:val="5"/>
      </w:numPr>
      <w:spacing w:before="240" w:after="60"/>
      <w:outlineLvl w:val="6"/>
    </w:pPr>
    <w:rPr>
      <w:sz w:val="24"/>
    </w:rPr>
  </w:style>
  <w:style w:type="paragraph" w:styleId="Heading8">
    <w:name w:val="heading 8"/>
    <w:basedOn w:val="Normal"/>
    <w:next w:val="Normal"/>
    <w:qFormat/>
    <w:pPr>
      <w:numPr>
        <w:ilvl w:val="7"/>
        <w:numId w:val="5"/>
      </w:numPr>
      <w:spacing w:before="240" w:after="60"/>
      <w:outlineLvl w:val="7"/>
    </w:pPr>
    <w:rPr>
      <w:i/>
      <w:sz w:val="24"/>
    </w:rPr>
  </w:style>
  <w:style w:type="paragraph" w:styleId="Heading9">
    <w:name w:val="heading 9"/>
    <w:basedOn w:val="Normal"/>
    <w:next w:val="Normal"/>
    <w:qFormat/>
    <w:pPr>
      <w:numPr>
        <w:ilvl w:val="8"/>
        <w:numId w:val="5"/>
      </w:numPr>
      <w:spacing w:before="240" w:after="60"/>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99036F"/>
    <w:pPr>
      <w:keepNext/>
      <w:tabs>
        <w:tab w:val="clear" w:pos="369"/>
      </w:tabs>
      <w:spacing w:before="260"/>
    </w:pPr>
    <w:rPr>
      <w:b/>
      <w:sz w:val="24"/>
    </w:rPr>
  </w:style>
  <w:style w:type="paragraph" w:customStyle="1" w:styleId="example-simple">
    <w:name w:val="example-simple"/>
    <w:basedOn w:val="Normal"/>
    <w:rsid w:val="0037411D"/>
    <w:pPr>
      <w:tabs>
        <w:tab w:val="clear" w:pos="369"/>
        <w:tab w:val="left" w:pos="720"/>
        <w:tab w:val="left" w:pos="1080"/>
      </w:tabs>
    </w:pPr>
  </w:style>
  <w:style w:type="paragraph" w:styleId="NormalIndent">
    <w:name w:val="Normal Indent"/>
    <w:basedOn w:val="Normal"/>
    <w:pPr>
      <w:ind w:left="720"/>
    </w:pPr>
  </w:style>
  <w:style w:type="paragraph" w:styleId="TOC2">
    <w:name w:val="toc 2"/>
    <w:basedOn w:val="Normal"/>
    <w:next w:val="Normal"/>
    <w:autoRedefine/>
    <w:uiPriority w:val="39"/>
    <w:pPr>
      <w:tabs>
        <w:tab w:val="clear" w:pos="369"/>
      </w:tabs>
      <w:ind w:left="200"/>
    </w:pPr>
  </w:style>
  <w:style w:type="paragraph" w:styleId="TOC3">
    <w:name w:val="toc 3"/>
    <w:basedOn w:val="Normal"/>
    <w:next w:val="Normal"/>
    <w:autoRedefine/>
    <w:uiPriority w:val="39"/>
    <w:pPr>
      <w:tabs>
        <w:tab w:val="clear" w:pos="369"/>
      </w:tabs>
      <w:ind w:left="400"/>
    </w:pPr>
  </w:style>
  <w:style w:type="paragraph" w:styleId="TOC4">
    <w:name w:val="toc 4"/>
    <w:basedOn w:val="Normal"/>
    <w:next w:val="Normal"/>
    <w:autoRedefine/>
    <w:uiPriority w:val="39"/>
    <w:pPr>
      <w:tabs>
        <w:tab w:val="clear" w:pos="369"/>
      </w:tabs>
      <w:ind w:left="600"/>
    </w:pPr>
  </w:style>
  <w:style w:type="paragraph" w:styleId="TOC5">
    <w:name w:val="toc 5"/>
    <w:basedOn w:val="Normal"/>
    <w:next w:val="Normal"/>
    <w:autoRedefine/>
    <w:uiPriority w:val="39"/>
    <w:pPr>
      <w:tabs>
        <w:tab w:val="clear" w:pos="369"/>
      </w:tabs>
      <w:ind w:left="800"/>
    </w:pPr>
  </w:style>
  <w:style w:type="paragraph" w:styleId="TOC6">
    <w:name w:val="toc 6"/>
    <w:basedOn w:val="Normal"/>
    <w:next w:val="Normal"/>
    <w:autoRedefine/>
    <w:uiPriority w:val="39"/>
    <w:pPr>
      <w:tabs>
        <w:tab w:val="clear" w:pos="369"/>
      </w:tabs>
      <w:ind w:left="1000"/>
    </w:pPr>
  </w:style>
  <w:style w:type="paragraph" w:styleId="TOC7">
    <w:name w:val="toc 7"/>
    <w:basedOn w:val="Normal"/>
    <w:next w:val="Normal"/>
    <w:autoRedefine/>
    <w:uiPriority w:val="39"/>
    <w:pPr>
      <w:tabs>
        <w:tab w:val="clear" w:pos="369"/>
      </w:tabs>
      <w:ind w:left="1200"/>
    </w:pPr>
  </w:style>
  <w:style w:type="paragraph" w:styleId="TOC8">
    <w:name w:val="toc 8"/>
    <w:basedOn w:val="Normal"/>
    <w:next w:val="Normal"/>
    <w:autoRedefine/>
    <w:uiPriority w:val="39"/>
    <w:pPr>
      <w:tabs>
        <w:tab w:val="clear" w:pos="369"/>
      </w:tabs>
      <w:ind w:left="1400"/>
    </w:pPr>
  </w:style>
  <w:style w:type="paragraph" w:styleId="TOC9">
    <w:name w:val="toc 9"/>
    <w:basedOn w:val="Normal"/>
    <w:next w:val="Normal"/>
    <w:autoRedefine/>
    <w:uiPriority w:val="39"/>
    <w:pPr>
      <w:tabs>
        <w:tab w:val="clear" w:pos="369"/>
      </w:tabs>
      <w:ind w:left="1600"/>
    </w:pPr>
  </w:style>
  <w:style w:type="paragraph" w:styleId="ListBullet">
    <w:name w:val="List Bullet"/>
    <w:basedOn w:val="Normal"/>
    <w:autoRedefine/>
    <w:pPr>
      <w:numPr>
        <w:numId w:val="2"/>
      </w:numPr>
    </w:pPr>
  </w:style>
  <w:style w:type="character" w:styleId="Emphasis">
    <w:name w:val="Emphasis"/>
    <w:basedOn w:val="DefaultParagraphFont"/>
    <w:qFormat/>
    <w:rsid w:val="00D04E9C"/>
    <w:rPr>
      <w:i/>
    </w:rPr>
  </w:style>
  <w:style w:type="character" w:styleId="Strong">
    <w:name w:val="Strong"/>
    <w:basedOn w:val="DefaultParagraphFont"/>
    <w:qFormat/>
    <w:rsid w:val="00D04E9C"/>
    <w:rPr>
      <w:b/>
    </w:rPr>
  </w:style>
  <w:style w:type="character" w:styleId="PageNumber">
    <w:name w:val="page number"/>
    <w:basedOn w:val="DefaultParagraphFont"/>
    <w:rsid w:val="00D04E9C"/>
  </w:style>
  <w:style w:type="paragraph" w:styleId="FootnoteText">
    <w:name w:val="footnote text"/>
    <w:basedOn w:val="Normal"/>
    <w:link w:val="FootnoteTextChar"/>
    <w:uiPriority w:val="99"/>
    <w:rsid w:val="00D04E9C"/>
    <w:rPr>
      <w:sz w:val="24"/>
    </w:rPr>
  </w:style>
  <w:style w:type="character" w:styleId="FootnoteReference">
    <w:name w:val="footnote reference"/>
    <w:basedOn w:val="DefaultParagraphFont"/>
    <w:uiPriority w:val="99"/>
    <w:rsid w:val="00D04E9C"/>
    <w:rPr>
      <w:vertAlign w:val="superscript"/>
    </w:rPr>
  </w:style>
  <w:style w:type="paragraph" w:customStyle="1" w:styleId="exampleabc">
    <w:name w:val="exampleabc"/>
    <w:basedOn w:val="Normal"/>
    <w:rsid w:val="0037411D"/>
    <w:pPr>
      <w:tabs>
        <w:tab w:val="clear" w:pos="369"/>
        <w:tab w:val="left" w:pos="720"/>
        <w:tab w:val="left" w:pos="1080"/>
      </w:tabs>
      <w:spacing w:line="240" w:lineRule="exact"/>
      <w:ind w:left="1080" w:hanging="1080"/>
      <w:jc w:val="left"/>
    </w:pPr>
  </w:style>
  <w:style w:type="paragraph" w:styleId="Footer">
    <w:name w:val="footer"/>
    <w:basedOn w:val="Normal"/>
    <w:semiHidden/>
    <w:rsid w:val="008335C4"/>
    <w:pPr>
      <w:tabs>
        <w:tab w:val="clear" w:pos="369"/>
        <w:tab w:val="center" w:pos="4320"/>
        <w:tab w:val="right" w:pos="8640"/>
      </w:tabs>
      <w:jc w:val="left"/>
    </w:pPr>
  </w:style>
  <w:style w:type="character" w:styleId="CommentReference">
    <w:name w:val="annotation reference"/>
    <w:basedOn w:val="DefaultParagraphFont"/>
    <w:semiHidden/>
    <w:rsid w:val="004A6E24"/>
    <w:rPr>
      <w:sz w:val="18"/>
    </w:rPr>
  </w:style>
  <w:style w:type="paragraph" w:styleId="CommentText">
    <w:name w:val="annotation text"/>
    <w:basedOn w:val="Normal"/>
    <w:semiHidden/>
    <w:rsid w:val="004A6E24"/>
    <w:rPr>
      <w:sz w:val="24"/>
      <w:szCs w:val="24"/>
    </w:rPr>
  </w:style>
  <w:style w:type="paragraph" w:styleId="CommentSubject">
    <w:name w:val="annotation subject"/>
    <w:basedOn w:val="CommentText"/>
    <w:next w:val="CommentText"/>
    <w:semiHidden/>
    <w:rsid w:val="004A6E24"/>
    <w:rPr>
      <w:sz w:val="22"/>
      <w:szCs w:val="20"/>
    </w:rPr>
  </w:style>
  <w:style w:type="paragraph" w:styleId="BalloonText">
    <w:name w:val="Balloon Text"/>
    <w:basedOn w:val="Normal"/>
    <w:semiHidden/>
    <w:rsid w:val="004A6E24"/>
    <w:rPr>
      <w:rFonts w:ascii="Lucida Grande" w:hAnsi="Lucida Grande"/>
      <w:sz w:val="18"/>
      <w:szCs w:val="18"/>
    </w:rPr>
  </w:style>
  <w:style w:type="paragraph" w:styleId="Header">
    <w:name w:val="header"/>
    <w:basedOn w:val="Normal"/>
    <w:rsid w:val="002E6BB1"/>
    <w:pPr>
      <w:tabs>
        <w:tab w:val="clear" w:pos="369"/>
        <w:tab w:val="center" w:pos="4320"/>
        <w:tab w:val="right" w:pos="8640"/>
      </w:tabs>
    </w:pPr>
  </w:style>
  <w:style w:type="paragraph" w:customStyle="1" w:styleId="ChapterNumber">
    <w:name w:val="ChapterNumber"/>
    <w:basedOn w:val="Heading1"/>
    <w:rsid w:val="002E6BB1"/>
    <w:pPr>
      <w:numPr>
        <w:numId w:val="1"/>
      </w:numPr>
      <w:jc w:val="left"/>
    </w:pPr>
  </w:style>
  <w:style w:type="paragraph" w:styleId="Index1">
    <w:name w:val="index 1"/>
    <w:basedOn w:val="Normal"/>
    <w:next w:val="Normal"/>
    <w:autoRedefine/>
    <w:uiPriority w:val="99"/>
    <w:unhideWhenUsed/>
    <w:rsid w:val="00B16B37"/>
    <w:pPr>
      <w:tabs>
        <w:tab w:val="clear" w:pos="369"/>
      </w:tabs>
      <w:ind w:left="220" w:hanging="220"/>
    </w:pPr>
  </w:style>
  <w:style w:type="paragraph" w:styleId="Index2">
    <w:name w:val="index 2"/>
    <w:basedOn w:val="Normal"/>
    <w:next w:val="Normal"/>
    <w:autoRedefine/>
    <w:uiPriority w:val="99"/>
    <w:unhideWhenUsed/>
    <w:rsid w:val="00B16B37"/>
    <w:pPr>
      <w:tabs>
        <w:tab w:val="clear" w:pos="369"/>
      </w:tabs>
      <w:ind w:left="440" w:hanging="220"/>
    </w:pPr>
  </w:style>
  <w:style w:type="paragraph" w:styleId="Index3">
    <w:name w:val="index 3"/>
    <w:basedOn w:val="Normal"/>
    <w:next w:val="Normal"/>
    <w:autoRedefine/>
    <w:uiPriority w:val="99"/>
    <w:unhideWhenUsed/>
    <w:rsid w:val="00B16B37"/>
    <w:pPr>
      <w:tabs>
        <w:tab w:val="clear" w:pos="369"/>
      </w:tabs>
      <w:ind w:left="660" w:hanging="220"/>
    </w:pPr>
  </w:style>
  <w:style w:type="paragraph" w:styleId="Index4">
    <w:name w:val="index 4"/>
    <w:basedOn w:val="Normal"/>
    <w:next w:val="Normal"/>
    <w:autoRedefine/>
    <w:uiPriority w:val="99"/>
    <w:unhideWhenUsed/>
    <w:rsid w:val="00B16B37"/>
    <w:pPr>
      <w:tabs>
        <w:tab w:val="clear" w:pos="369"/>
      </w:tabs>
      <w:ind w:left="880" w:hanging="220"/>
    </w:pPr>
  </w:style>
  <w:style w:type="paragraph" w:styleId="Index5">
    <w:name w:val="index 5"/>
    <w:basedOn w:val="Normal"/>
    <w:next w:val="Normal"/>
    <w:autoRedefine/>
    <w:uiPriority w:val="99"/>
    <w:unhideWhenUsed/>
    <w:rsid w:val="00B16B37"/>
    <w:pPr>
      <w:tabs>
        <w:tab w:val="clear" w:pos="369"/>
      </w:tabs>
      <w:ind w:left="1100" w:hanging="220"/>
    </w:pPr>
  </w:style>
  <w:style w:type="paragraph" w:styleId="Index6">
    <w:name w:val="index 6"/>
    <w:basedOn w:val="Normal"/>
    <w:next w:val="Normal"/>
    <w:autoRedefine/>
    <w:uiPriority w:val="99"/>
    <w:unhideWhenUsed/>
    <w:rsid w:val="00B16B37"/>
    <w:pPr>
      <w:tabs>
        <w:tab w:val="clear" w:pos="369"/>
      </w:tabs>
      <w:ind w:left="1320" w:hanging="220"/>
    </w:pPr>
  </w:style>
  <w:style w:type="paragraph" w:styleId="Index7">
    <w:name w:val="index 7"/>
    <w:basedOn w:val="Normal"/>
    <w:next w:val="Normal"/>
    <w:autoRedefine/>
    <w:uiPriority w:val="99"/>
    <w:unhideWhenUsed/>
    <w:rsid w:val="00B16B37"/>
    <w:pPr>
      <w:tabs>
        <w:tab w:val="clear" w:pos="369"/>
      </w:tabs>
      <w:ind w:left="1540" w:hanging="220"/>
    </w:pPr>
  </w:style>
  <w:style w:type="paragraph" w:styleId="Index8">
    <w:name w:val="index 8"/>
    <w:basedOn w:val="Normal"/>
    <w:next w:val="Normal"/>
    <w:autoRedefine/>
    <w:uiPriority w:val="99"/>
    <w:unhideWhenUsed/>
    <w:rsid w:val="00B16B37"/>
    <w:pPr>
      <w:tabs>
        <w:tab w:val="clear" w:pos="369"/>
      </w:tabs>
      <w:ind w:left="1760" w:hanging="220"/>
    </w:pPr>
  </w:style>
  <w:style w:type="paragraph" w:styleId="Index9">
    <w:name w:val="index 9"/>
    <w:basedOn w:val="Normal"/>
    <w:next w:val="Normal"/>
    <w:autoRedefine/>
    <w:uiPriority w:val="99"/>
    <w:unhideWhenUsed/>
    <w:rsid w:val="00B16B37"/>
    <w:pPr>
      <w:tabs>
        <w:tab w:val="clear" w:pos="369"/>
      </w:tabs>
      <w:ind w:left="1980" w:hanging="220"/>
    </w:pPr>
  </w:style>
  <w:style w:type="paragraph" w:styleId="IndexHeading">
    <w:name w:val="index heading"/>
    <w:basedOn w:val="Normal"/>
    <w:next w:val="Index1"/>
    <w:uiPriority w:val="99"/>
    <w:unhideWhenUsed/>
    <w:rsid w:val="00B16B37"/>
  </w:style>
  <w:style w:type="paragraph" w:styleId="ListParagraph">
    <w:name w:val="List Paragraph"/>
    <w:basedOn w:val="Normal"/>
    <w:uiPriority w:val="34"/>
    <w:qFormat/>
    <w:rsid w:val="002B732F"/>
    <w:pPr>
      <w:ind w:left="720"/>
      <w:contextualSpacing/>
    </w:pPr>
  </w:style>
  <w:style w:type="table" w:styleId="TableGrid">
    <w:name w:val="Table Grid"/>
    <w:basedOn w:val="TableNormal"/>
    <w:uiPriority w:val="59"/>
    <w:rsid w:val="002E3E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4D6E3C"/>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2357"/>
    <w:pPr>
      <w:tabs>
        <w:tab w:val="left" w:pos="369"/>
      </w:tabs>
      <w:spacing w:line="280" w:lineRule="exact"/>
      <w:jc w:val="both"/>
    </w:pPr>
    <w:rPr>
      <w:rFonts w:ascii="Times New Roman" w:hAnsi="Times New Roman"/>
      <w:sz w:val="22"/>
    </w:rPr>
  </w:style>
  <w:style w:type="paragraph" w:styleId="Heading1">
    <w:name w:val="heading 1"/>
    <w:basedOn w:val="Normal"/>
    <w:next w:val="Normal"/>
    <w:qFormat/>
    <w:rsid w:val="00922D4A"/>
    <w:pPr>
      <w:keepNext/>
      <w:numPr>
        <w:numId w:val="5"/>
      </w:numPr>
      <w:spacing w:after="1300"/>
      <w:outlineLvl w:val="0"/>
    </w:pPr>
    <w:rPr>
      <w:b/>
      <w:kern w:val="32"/>
      <w:sz w:val="30"/>
    </w:rPr>
  </w:style>
  <w:style w:type="paragraph" w:styleId="Heading2">
    <w:name w:val="heading 2"/>
    <w:basedOn w:val="Normal"/>
    <w:next w:val="Normal"/>
    <w:qFormat/>
    <w:rsid w:val="00922D4A"/>
    <w:pPr>
      <w:keepNext/>
      <w:numPr>
        <w:ilvl w:val="1"/>
        <w:numId w:val="5"/>
      </w:numPr>
      <w:tabs>
        <w:tab w:val="clear" w:pos="369"/>
        <w:tab w:val="left" w:pos="576"/>
      </w:tabs>
      <w:spacing w:before="520" w:after="260"/>
      <w:outlineLvl w:val="1"/>
    </w:pPr>
    <w:rPr>
      <w:b/>
    </w:rPr>
  </w:style>
  <w:style w:type="paragraph" w:styleId="Heading3">
    <w:name w:val="heading 3"/>
    <w:basedOn w:val="Normal"/>
    <w:next w:val="Normal"/>
    <w:qFormat/>
    <w:rsid w:val="00922D4A"/>
    <w:pPr>
      <w:keepNext/>
      <w:numPr>
        <w:ilvl w:val="2"/>
        <w:numId w:val="5"/>
      </w:numPr>
      <w:tabs>
        <w:tab w:val="clear" w:pos="369"/>
      </w:tabs>
      <w:spacing w:after="260"/>
      <w:outlineLvl w:val="2"/>
    </w:pPr>
  </w:style>
  <w:style w:type="paragraph" w:styleId="Heading4">
    <w:name w:val="heading 4"/>
    <w:basedOn w:val="Heading3"/>
    <w:next w:val="Normal"/>
    <w:qFormat/>
    <w:rsid w:val="00BD7317"/>
    <w:pPr>
      <w:numPr>
        <w:ilvl w:val="3"/>
      </w:numPr>
      <w:tabs>
        <w:tab w:val="left" w:pos="864"/>
      </w:tabs>
      <w:outlineLvl w:val="3"/>
    </w:pPr>
  </w:style>
  <w:style w:type="paragraph" w:styleId="Heading5">
    <w:name w:val="heading 5"/>
    <w:basedOn w:val="Normal"/>
    <w:next w:val="Normal"/>
    <w:qFormat/>
    <w:pPr>
      <w:numPr>
        <w:ilvl w:val="4"/>
        <w:numId w:val="5"/>
      </w:numPr>
      <w:spacing w:before="240" w:after="60"/>
      <w:outlineLvl w:val="4"/>
    </w:pPr>
    <w:rPr>
      <w:b/>
      <w:i/>
      <w:sz w:val="26"/>
    </w:rPr>
  </w:style>
  <w:style w:type="paragraph" w:styleId="Heading6">
    <w:name w:val="heading 6"/>
    <w:basedOn w:val="Normal"/>
    <w:next w:val="Normal"/>
    <w:qFormat/>
    <w:pPr>
      <w:numPr>
        <w:ilvl w:val="5"/>
        <w:numId w:val="5"/>
      </w:numPr>
      <w:spacing w:before="240" w:after="60"/>
      <w:outlineLvl w:val="5"/>
    </w:pPr>
    <w:rPr>
      <w:b/>
    </w:rPr>
  </w:style>
  <w:style w:type="paragraph" w:styleId="Heading7">
    <w:name w:val="heading 7"/>
    <w:basedOn w:val="Normal"/>
    <w:next w:val="Normal"/>
    <w:qFormat/>
    <w:pPr>
      <w:numPr>
        <w:ilvl w:val="6"/>
        <w:numId w:val="5"/>
      </w:numPr>
      <w:spacing w:before="240" w:after="60"/>
      <w:outlineLvl w:val="6"/>
    </w:pPr>
    <w:rPr>
      <w:sz w:val="24"/>
    </w:rPr>
  </w:style>
  <w:style w:type="paragraph" w:styleId="Heading8">
    <w:name w:val="heading 8"/>
    <w:basedOn w:val="Normal"/>
    <w:next w:val="Normal"/>
    <w:qFormat/>
    <w:pPr>
      <w:numPr>
        <w:ilvl w:val="7"/>
        <w:numId w:val="5"/>
      </w:numPr>
      <w:spacing w:before="240" w:after="60"/>
      <w:outlineLvl w:val="7"/>
    </w:pPr>
    <w:rPr>
      <w:i/>
      <w:sz w:val="24"/>
    </w:rPr>
  </w:style>
  <w:style w:type="paragraph" w:styleId="Heading9">
    <w:name w:val="heading 9"/>
    <w:basedOn w:val="Normal"/>
    <w:next w:val="Normal"/>
    <w:qFormat/>
    <w:pPr>
      <w:numPr>
        <w:ilvl w:val="8"/>
        <w:numId w:val="5"/>
      </w:numPr>
      <w:spacing w:before="240" w:after="60"/>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99036F"/>
    <w:pPr>
      <w:keepNext/>
      <w:tabs>
        <w:tab w:val="clear" w:pos="369"/>
      </w:tabs>
      <w:spacing w:before="260"/>
    </w:pPr>
    <w:rPr>
      <w:b/>
      <w:sz w:val="24"/>
    </w:rPr>
  </w:style>
  <w:style w:type="paragraph" w:customStyle="1" w:styleId="example-simple">
    <w:name w:val="example-simple"/>
    <w:basedOn w:val="Normal"/>
    <w:rsid w:val="0037411D"/>
    <w:pPr>
      <w:tabs>
        <w:tab w:val="clear" w:pos="369"/>
        <w:tab w:val="left" w:pos="720"/>
        <w:tab w:val="left" w:pos="1080"/>
      </w:tabs>
    </w:pPr>
  </w:style>
  <w:style w:type="paragraph" w:styleId="NormalIndent">
    <w:name w:val="Normal Indent"/>
    <w:basedOn w:val="Normal"/>
    <w:pPr>
      <w:ind w:left="720"/>
    </w:pPr>
  </w:style>
  <w:style w:type="paragraph" w:styleId="TOC2">
    <w:name w:val="toc 2"/>
    <w:basedOn w:val="Normal"/>
    <w:next w:val="Normal"/>
    <w:autoRedefine/>
    <w:uiPriority w:val="39"/>
    <w:pPr>
      <w:tabs>
        <w:tab w:val="clear" w:pos="369"/>
      </w:tabs>
      <w:ind w:left="200"/>
    </w:pPr>
  </w:style>
  <w:style w:type="paragraph" w:styleId="TOC3">
    <w:name w:val="toc 3"/>
    <w:basedOn w:val="Normal"/>
    <w:next w:val="Normal"/>
    <w:autoRedefine/>
    <w:uiPriority w:val="39"/>
    <w:pPr>
      <w:tabs>
        <w:tab w:val="clear" w:pos="369"/>
      </w:tabs>
      <w:ind w:left="400"/>
    </w:pPr>
  </w:style>
  <w:style w:type="paragraph" w:styleId="TOC4">
    <w:name w:val="toc 4"/>
    <w:basedOn w:val="Normal"/>
    <w:next w:val="Normal"/>
    <w:autoRedefine/>
    <w:uiPriority w:val="39"/>
    <w:pPr>
      <w:tabs>
        <w:tab w:val="clear" w:pos="369"/>
      </w:tabs>
      <w:ind w:left="600"/>
    </w:pPr>
  </w:style>
  <w:style w:type="paragraph" w:styleId="TOC5">
    <w:name w:val="toc 5"/>
    <w:basedOn w:val="Normal"/>
    <w:next w:val="Normal"/>
    <w:autoRedefine/>
    <w:uiPriority w:val="39"/>
    <w:pPr>
      <w:tabs>
        <w:tab w:val="clear" w:pos="369"/>
      </w:tabs>
      <w:ind w:left="800"/>
    </w:pPr>
  </w:style>
  <w:style w:type="paragraph" w:styleId="TOC6">
    <w:name w:val="toc 6"/>
    <w:basedOn w:val="Normal"/>
    <w:next w:val="Normal"/>
    <w:autoRedefine/>
    <w:uiPriority w:val="39"/>
    <w:pPr>
      <w:tabs>
        <w:tab w:val="clear" w:pos="369"/>
      </w:tabs>
      <w:ind w:left="1000"/>
    </w:pPr>
  </w:style>
  <w:style w:type="paragraph" w:styleId="TOC7">
    <w:name w:val="toc 7"/>
    <w:basedOn w:val="Normal"/>
    <w:next w:val="Normal"/>
    <w:autoRedefine/>
    <w:uiPriority w:val="39"/>
    <w:pPr>
      <w:tabs>
        <w:tab w:val="clear" w:pos="369"/>
      </w:tabs>
      <w:ind w:left="1200"/>
    </w:pPr>
  </w:style>
  <w:style w:type="paragraph" w:styleId="TOC8">
    <w:name w:val="toc 8"/>
    <w:basedOn w:val="Normal"/>
    <w:next w:val="Normal"/>
    <w:autoRedefine/>
    <w:uiPriority w:val="39"/>
    <w:pPr>
      <w:tabs>
        <w:tab w:val="clear" w:pos="369"/>
      </w:tabs>
      <w:ind w:left="1400"/>
    </w:pPr>
  </w:style>
  <w:style w:type="paragraph" w:styleId="TOC9">
    <w:name w:val="toc 9"/>
    <w:basedOn w:val="Normal"/>
    <w:next w:val="Normal"/>
    <w:autoRedefine/>
    <w:uiPriority w:val="39"/>
    <w:pPr>
      <w:tabs>
        <w:tab w:val="clear" w:pos="369"/>
      </w:tabs>
      <w:ind w:left="1600"/>
    </w:pPr>
  </w:style>
  <w:style w:type="paragraph" w:styleId="ListBullet">
    <w:name w:val="List Bullet"/>
    <w:basedOn w:val="Normal"/>
    <w:autoRedefine/>
    <w:pPr>
      <w:numPr>
        <w:numId w:val="2"/>
      </w:numPr>
    </w:pPr>
  </w:style>
  <w:style w:type="character" w:styleId="Emphasis">
    <w:name w:val="Emphasis"/>
    <w:basedOn w:val="DefaultParagraphFont"/>
    <w:qFormat/>
    <w:rsid w:val="00D04E9C"/>
    <w:rPr>
      <w:i/>
    </w:rPr>
  </w:style>
  <w:style w:type="character" w:styleId="Strong">
    <w:name w:val="Strong"/>
    <w:basedOn w:val="DefaultParagraphFont"/>
    <w:qFormat/>
    <w:rsid w:val="00D04E9C"/>
    <w:rPr>
      <w:b/>
    </w:rPr>
  </w:style>
  <w:style w:type="character" w:styleId="PageNumber">
    <w:name w:val="page number"/>
    <w:basedOn w:val="DefaultParagraphFont"/>
    <w:rsid w:val="00D04E9C"/>
  </w:style>
  <w:style w:type="paragraph" w:styleId="FootnoteText">
    <w:name w:val="footnote text"/>
    <w:basedOn w:val="Normal"/>
    <w:link w:val="FootnoteTextChar"/>
    <w:uiPriority w:val="99"/>
    <w:rsid w:val="00D04E9C"/>
    <w:rPr>
      <w:sz w:val="24"/>
    </w:rPr>
  </w:style>
  <w:style w:type="character" w:styleId="FootnoteReference">
    <w:name w:val="footnote reference"/>
    <w:basedOn w:val="DefaultParagraphFont"/>
    <w:uiPriority w:val="99"/>
    <w:rsid w:val="00D04E9C"/>
    <w:rPr>
      <w:vertAlign w:val="superscript"/>
    </w:rPr>
  </w:style>
  <w:style w:type="paragraph" w:customStyle="1" w:styleId="exampleabc">
    <w:name w:val="exampleabc"/>
    <w:basedOn w:val="Normal"/>
    <w:rsid w:val="0037411D"/>
    <w:pPr>
      <w:tabs>
        <w:tab w:val="clear" w:pos="369"/>
        <w:tab w:val="left" w:pos="720"/>
        <w:tab w:val="left" w:pos="1080"/>
      </w:tabs>
      <w:spacing w:line="240" w:lineRule="exact"/>
      <w:ind w:left="1080" w:hanging="1080"/>
      <w:jc w:val="left"/>
    </w:pPr>
  </w:style>
  <w:style w:type="paragraph" w:styleId="Footer">
    <w:name w:val="footer"/>
    <w:basedOn w:val="Normal"/>
    <w:semiHidden/>
    <w:rsid w:val="008335C4"/>
    <w:pPr>
      <w:tabs>
        <w:tab w:val="clear" w:pos="369"/>
        <w:tab w:val="center" w:pos="4320"/>
        <w:tab w:val="right" w:pos="8640"/>
      </w:tabs>
      <w:jc w:val="left"/>
    </w:pPr>
  </w:style>
  <w:style w:type="character" w:styleId="CommentReference">
    <w:name w:val="annotation reference"/>
    <w:basedOn w:val="DefaultParagraphFont"/>
    <w:semiHidden/>
    <w:rsid w:val="004A6E24"/>
    <w:rPr>
      <w:sz w:val="18"/>
    </w:rPr>
  </w:style>
  <w:style w:type="paragraph" w:styleId="CommentText">
    <w:name w:val="annotation text"/>
    <w:basedOn w:val="Normal"/>
    <w:semiHidden/>
    <w:rsid w:val="004A6E24"/>
    <w:rPr>
      <w:sz w:val="24"/>
      <w:szCs w:val="24"/>
    </w:rPr>
  </w:style>
  <w:style w:type="paragraph" w:styleId="CommentSubject">
    <w:name w:val="annotation subject"/>
    <w:basedOn w:val="CommentText"/>
    <w:next w:val="CommentText"/>
    <w:semiHidden/>
    <w:rsid w:val="004A6E24"/>
    <w:rPr>
      <w:sz w:val="22"/>
      <w:szCs w:val="20"/>
    </w:rPr>
  </w:style>
  <w:style w:type="paragraph" w:styleId="BalloonText">
    <w:name w:val="Balloon Text"/>
    <w:basedOn w:val="Normal"/>
    <w:semiHidden/>
    <w:rsid w:val="004A6E24"/>
    <w:rPr>
      <w:rFonts w:ascii="Lucida Grande" w:hAnsi="Lucida Grande"/>
      <w:sz w:val="18"/>
      <w:szCs w:val="18"/>
    </w:rPr>
  </w:style>
  <w:style w:type="paragraph" w:styleId="Header">
    <w:name w:val="header"/>
    <w:basedOn w:val="Normal"/>
    <w:rsid w:val="002E6BB1"/>
    <w:pPr>
      <w:tabs>
        <w:tab w:val="clear" w:pos="369"/>
        <w:tab w:val="center" w:pos="4320"/>
        <w:tab w:val="right" w:pos="8640"/>
      </w:tabs>
    </w:pPr>
  </w:style>
  <w:style w:type="paragraph" w:customStyle="1" w:styleId="ChapterNumber">
    <w:name w:val="ChapterNumber"/>
    <w:basedOn w:val="Heading1"/>
    <w:rsid w:val="002E6BB1"/>
    <w:pPr>
      <w:numPr>
        <w:numId w:val="1"/>
      </w:numPr>
      <w:jc w:val="left"/>
    </w:pPr>
  </w:style>
  <w:style w:type="paragraph" w:styleId="Index1">
    <w:name w:val="index 1"/>
    <w:basedOn w:val="Normal"/>
    <w:next w:val="Normal"/>
    <w:autoRedefine/>
    <w:uiPriority w:val="99"/>
    <w:unhideWhenUsed/>
    <w:rsid w:val="00B16B37"/>
    <w:pPr>
      <w:tabs>
        <w:tab w:val="clear" w:pos="369"/>
      </w:tabs>
      <w:ind w:left="220" w:hanging="220"/>
    </w:pPr>
  </w:style>
  <w:style w:type="paragraph" w:styleId="Index2">
    <w:name w:val="index 2"/>
    <w:basedOn w:val="Normal"/>
    <w:next w:val="Normal"/>
    <w:autoRedefine/>
    <w:uiPriority w:val="99"/>
    <w:unhideWhenUsed/>
    <w:rsid w:val="00B16B37"/>
    <w:pPr>
      <w:tabs>
        <w:tab w:val="clear" w:pos="369"/>
      </w:tabs>
      <w:ind w:left="440" w:hanging="220"/>
    </w:pPr>
  </w:style>
  <w:style w:type="paragraph" w:styleId="Index3">
    <w:name w:val="index 3"/>
    <w:basedOn w:val="Normal"/>
    <w:next w:val="Normal"/>
    <w:autoRedefine/>
    <w:uiPriority w:val="99"/>
    <w:unhideWhenUsed/>
    <w:rsid w:val="00B16B37"/>
    <w:pPr>
      <w:tabs>
        <w:tab w:val="clear" w:pos="369"/>
      </w:tabs>
      <w:ind w:left="660" w:hanging="220"/>
    </w:pPr>
  </w:style>
  <w:style w:type="paragraph" w:styleId="Index4">
    <w:name w:val="index 4"/>
    <w:basedOn w:val="Normal"/>
    <w:next w:val="Normal"/>
    <w:autoRedefine/>
    <w:uiPriority w:val="99"/>
    <w:unhideWhenUsed/>
    <w:rsid w:val="00B16B37"/>
    <w:pPr>
      <w:tabs>
        <w:tab w:val="clear" w:pos="369"/>
      </w:tabs>
      <w:ind w:left="880" w:hanging="220"/>
    </w:pPr>
  </w:style>
  <w:style w:type="paragraph" w:styleId="Index5">
    <w:name w:val="index 5"/>
    <w:basedOn w:val="Normal"/>
    <w:next w:val="Normal"/>
    <w:autoRedefine/>
    <w:uiPriority w:val="99"/>
    <w:unhideWhenUsed/>
    <w:rsid w:val="00B16B37"/>
    <w:pPr>
      <w:tabs>
        <w:tab w:val="clear" w:pos="369"/>
      </w:tabs>
      <w:ind w:left="1100" w:hanging="220"/>
    </w:pPr>
  </w:style>
  <w:style w:type="paragraph" w:styleId="Index6">
    <w:name w:val="index 6"/>
    <w:basedOn w:val="Normal"/>
    <w:next w:val="Normal"/>
    <w:autoRedefine/>
    <w:uiPriority w:val="99"/>
    <w:unhideWhenUsed/>
    <w:rsid w:val="00B16B37"/>
    <w:pPr>
      <w:tabs>
        <w:tab w:val="clear" w:pos="369"/>
      </w:tabs>
      <w:ind w:left="1320" w:hanging="220"/>
    </w:pPr>
  </w:style>
  <w:style w:type="paragraph" w:styleId="Index7">
    <w:name w:val="index 7"/>
    <w:basedOn w:val="Normal"/>
    <w:next w:val="Normal"/>
    <w:autoRedefine/>
    <w:uiPriority w:val="99"/>
    <w:unhideWhenUsed/>
    <w:rsid w:val="00B16B37"/>
    <w:pPr>
      <w:tabs>
        <w:tab w:val="clear" w:pos="369"/>
      </w:tabs>
      <w:ind w:left="1540" w:hanging="220"/>
    </w:pPr>
  </w:style>
  <w:style w:type="paragraph" w:styleId="Index8">
    <w:name w:val="index 8"/>
    <w:basedOn w:val="Normal"/>
    <w:next w:val="Normal"/>
    <w:autoRedefine/>
    <w:uiPriority w:val="99"/>
    <w:unhideWhenUsed/>
    <w:rsid w:val="00B16B37"/>
    <w:pPr>
      <w:tabs>
        <w:tab w:val="clear" w:pos="369"/>
      </w:tabs>
      <w:ind w:left="1760" w:hanging="220"/>
    </w:pPr>
  </w:style>
  <w:style w:type="paragraph" w:styleId="Index9">
    <w:name w:val="index 9"/>
    <w:basedOn w:val="Normal"/>
    <w:next w:val="Normal"/>
    <w:autoRedefine/>
    <w:uiPriority w:val="99"/>
    <w:unhideWhenUsed/>
    <w:rsid w:val="00B16B37"/>
    <w:pPr>
      <w:tabs>
        <w:tab w:val="clear" w:pos="369"/>
      </w:tabs>
      <w:ind w:left="1980" w:hanging="220"/>
    </w:pPr>
  </w:style>
  <w:style w:type="paragraph" w:styleId="IndexHeading">
    <w:name w:val="index heading"/>
    <w:basedOn w:val="Normal"/>
    <w:next w:val="Index1"/>
    <w:uiPriority w:val="99"/>
    <w:unhideWhenUsed/>
    <w:rsid w:val="00B16B37"/>
  </w:style>
  <w:style w:type="paragraph" w:styleId="ListParagraph">
    <w:name w:val="List Paragraph"/>
    <w:basedOn w:val="Normal"/>
    <w:uiPriority w:val="34"/>
    <w:qFormat/>
    <w:rsid w:val="002B732F"/>
    <w:pPr>
      <w:ind w:left="720"/>
      <w:contextualSpacing/>
    </w:pPr>
  </w:style>
  <w:style w:type="table" w:styleId="TableGrid">
    <w:name w:val="Table Grid"/>
    <w:basedOn w:val="TableNormal"/>
    <w:uiPriority w:val="59"/>
    <w:rsid w:val="002E3E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4D6E3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54178">
      <w:bodyDiv w:val="1"/>
      <w:marLeft w:val="0"/>
      <w:marRight w:val="0"/>
      <w:marTop w:val="0"/>
      <w:marBottom w:val="0"/>
      <w:divBdr>
        <w:top w:val="none" w:sz="0" w:space="0" w:color="auto"/>
        <w:left w:val="none" w:sz="0" w:space="0" w:color="auto"/>
        <w:bottom w:val="none" w:sz="0" w:space="0" w:color="auto"/>
        <w:right w:val="none" w:sz="0" w:space="0" w:color="auto"/>
      </w:divBdr>
    </w:div>
    <w:div w:id="426780339">
      <w:bodyDiv w:val="1"/>
      <w:marLeft w:val="0"/>
      <w:marRight w:val="0"/>
      <w:marTop w:val="0"/>
      <w:marBottom w:val="0"/>
      <w:divBdr>
        <w:top w:val="none" w:sz="0" w:space="0" w:color="auto"/>
        <w:left w:val="none" w:sz="0" w:space="0" w:color="auto"/>
        <w:bottom w:val="none" w:sz="0" w:space="0" w:color="auto"/>
        <w:right w:val="none" w:sz="0" w:space="0" w:color="auto"/>
      </w:divBdr>
    </w:div>
    <w:div w:id="534584873">
      <w:bodyDiv w:val="1"/>
      <w:marLeft w:val="0"/>
      <w:marRight w:val="0"/>
      <w:marTop w:val="0"/>
      <w:marBottom w:val="0"/>
      <w:divBdr>
        <w:top w:val="none" w:sz="0" w:space="0" w:color="auto"/>
        <w:left w:val="none" w:sz="0" w:space="0" w:color="auto"/>
        <w:bottom w:val="none" w:sz="0" w:space="0" w:color="auto"/>
        <w:right w:val="none" w:sz="0" w:space="0" w:color="auto"/>
      </w:divBdr>
    </w:div>
    <w:div w:id="616761346">
      <w:bodyDiv w:val="1"/>
      <w:marLeft w:val="0"/>
      <w:marRight w:val="0"/>
      <w:marTop w:val="0"/>
      <w:marBottom w:val="0"/>
      <w:divBdr>
        <w:top w:val="none" w:sz="0" w:space="0" w:color="auto"/>
        <w:left w:val="none" w:sz="0" w:space="0" w:color="auto"/>
        <w:bottom w:val="none" w:sz="0" w:space="0" w:color="auto"/>
        <w:right w:val="none" w:sz="0" w:space="0" w:color="auto"/>
      </w:divBdr>
    </w:div>
    <w:div w:id="702435926">
      <w:bodyDiv w:val="1"/>
      <w:marLeft w:val="0"/>
      <w:marRight w:val="0"/>
      <w:marTop w:val="0"/>
      <w:marBottom w:val="0"/>
      <w:divBdr>
        <w:top w:val="none" w:sz="0" w:space="0" w:color="auto"/>
        <w:left w:val="none" w:sz="0" w:space="0" w:color="auto"/>
        <w:bottom w:val="none" w:sz="0" w:space="0" w:color="auto"/>
        <w:right w:val="none" w:sz="0" w:space="0" w:color="auto"/>
      </w:divBdr>
    </w:div>
    <w:div w:id="735737123">
      <w:bodyDiv w:val="1"/>
      <w:marLeft w:val="0"/>
      <w:marRight w:val="0"/>
      <w:marTop w:val="0"/>
      <w:marBottom w:val="0"/>
      <w:divBdr>
        <w:top w:val="none" w:sz="0" w:space="0" w:color="auto"/>
        <w:left w:val="none" w:sz="0" w:space="0" w:color="auto"/>
        <w:bottom w:val="none" w:sz="0" w:space="0" w:color="auto"/>
        <w:right w:val="none" w:sz="0" w:space="0" w:color="auto"/>
      </w:divBdr>
    </w:div>
    <w:div w:id="1005396070">
      <w:bodyDiv w:val="1"/>
      <w:marLeft w:val="0"/>
      <w:marRight w:val="0"/>
      <w:marTop w:val="0"/>
      <w:marBottom w:val="0"/>
      <w:divBdr>
        <w:top w:val="none" w:sz="0" w:space="0" w:color="auto"/>
        <w:left w:val="none" w:sz="0" w:space="0" w:color="auto"/>
        <w:bottom w:val="none" w:sz="0" w:space="0" w:color="auto"/>
        <w:right w:val="none" w:sz="0" w:space="0" w:color="auto"/>
      </w:divBdr>
    </w:div>
    <w:div w:id="1040474723">
      <w:bodyDiv w:val="1"/>
      <w:marLeft w:val="0"/>
      <w:marRight w:val="0"/>
      <w:marTop w:val="0"/>
      <w:marBottom w:val="0"/>
      <w:divBdr>
        <w:top w:val="none" w:sz="0" w:space="0" w:color="auto"/>
        <w:left w:val="none" w:sz="0" w:space="0" w:color="auto"/>
        <w:bottom w:val="none" w:sz="0" w:space="0" w:color="auto"/>
        <w:right w:val="none" w:sz="0" w:space="0" w:color="auto"/>
      </w:divBdr>
    </w:div>
    <w:div w:id="1240601853">
      <w:bodyDiv w:val="1"/>
      <w:marLeft w:val="0"/>
      <w:marRight w:val="0"/>
      <w:marTop w:val="0"/>
      <w:marBottom w:val="0"/>
      <w:divBdr>
        <w:top w:val="none" w:sz="0" w:space="0" w:color="auto"/>
        <w:left w:val="none" w:sz="0" w:space="0" w:color="auto"/>
        <w:bottom w:val="none" w:sz="0" w:space="0" w:color="auto"/>
        <w:right w:val="none" w:sz="0" w:space="0" w:color="auto"/>
      </w:divBdr>
    </w:div>
    <w:div w:id="1341541517">
      <w:bodyDiv w:val="1"/>
      <w:marLeft w:val="0"/>
      <w:marRight w:val="0"/>
      <w:marTop w:val="0"/>
      <w:marBottom w:val="0"/>
      <w:divBdr>
        <w:top w:val="none" w:sz="0" w:space="0" w:color="auto"/>
        <w:left w:val="none" w:sz="0" w:space="0" w:color="auto"/>
        <w:bottom w:val="none" w:sz="0" w:space="0" w:color="auto"/>
        <w:right w:val="none" w:sz="0" w:space="0" w:color="auto"/>
      </w:divBdr>
    </w:div>
    <w:div w:id="1453862577">
      <w:bodyDiv w:val="1"/>
      <w:marLeft w:val="0"/>
      <w:marRight w:val="0"/>
      <w:marTop w:val="0"/>
      <w:marBottom w:val="0"/>
      <w:divBdr>
        <w:top w:val="none" w:sz="0" w:space="0" w:color="auto"/>
        <w:left w:val="none" w:sz="0" w:space="0" w:color="auto"/>
        <w:bottom w:val="none" w:sz="0" w:space="0" w:color="auto"/>
        <w:right w:val="none" w:sz="0" w:space="0" w:color="auto"/>
      </w:divBdr>
    </w:div>
    <w:div w:id="1536507606">
      <w:bodyDiv w:val="1"/>
      <w:marLeft w:val="0"/>
      <w:marRight w:val="0"/>
      <w:marTop w:val="0"/>
      <w:marBottom w:val="0"/>
      <w:divBdr>
        <w:top w:val="none" w:sz="0" w:space="0" w:color="auto"/>
        <w:left w:val="none" w:sz="0" w:space="0" w:color="auto"/>
        <w:bottom w:val="none" w:sz="0" w:space="0" w:color="auto"/>
        <w:right w:val="none" w:sz="0" w:space="0" w:color="auto"/>
      </w:divBdr>
    </w:div>
    <w:div w:id="1562134502">
      <w:bodyDiv w:val="1"/>
      <w:marLeft w:val="0"/>
      <w:marRight w:val="0"/>
      <w:marTop w:val="0"/>
      <w:marBottom w:val="0"/>
      <w:divBdr>
        <w:top w:val="none" w:sz="0" w:space="0" w:color="auto"/>
        <w:left w:val="none" w:sz="0" w:space="0" w:color="auto"/>
        <w:bottom w:val="none" w:sz="0" w:space="0" w:color="auto"/>
        <w:right w:val="none" w:sz="0" w:space="0" w:color="auto"/>
      </w:divBdr>
    </w:div>
    <w:div w:id="1576167468">
      <w:bodyDiv w:val="1"/>
      <w:marLeft w:val="0"/>
      <w:marRight w:val="0"/>
      <w:marTop w:val="0"/>
      <w:marBottom w:val="0"/>
      <w:divBdr>
        <w:top w:val="none" w:sz="0" w:space="0" w:color="auto"/>
        <w:left w:val="none" w:sz="0" w:space="0" w:color="auto"/>
        <w:bottom w:val="none" w:sz="0" w:space="0" w:color="auto"/>
        <w:right w:val="none" w:sz="0" w:space="0" w:color="auto"/>
      </w:divBdr>
    </w:div>
    <w:div w:id="1691032451">
      <w:bodyDiv w:val="1"/>
      <w:marLeft w:val="0"/>
      <w:marRight w:val="0"/>
      <w:marTop w:val="0"/>
      <w:marBottom w:val="0"/>
      <w:divBdr>
        <w:top w:val="none" w:sz="0" w:space="0" w:color="auto"/>
        <w:left w:val="none" w:sz="0" w:space="0" w:color="auto"/>
        <w:bottom w:val="none" w:sz="0" w:space="0" w:color="auto"/>
        <w:right w:val="none" w:sz="0" w:space="0" w:color="auto"/>
      </w:divBdr>
    </w:div>
    <w:div w:id="21431829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Microsoft%20Office%202001:Templates:My%20Templates:Jamsay%20Gr%20temp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Jamsay Gr template</Template>
  <TotalTime>9821</TotalTime>
  <Pages>390</Pages>
  <Words>101016</Words>
  <Characters>575796</Characters>
  <Application>Microsoft Macintosh Word</Application>
  <DocSecurity>0</DocSecurity>
  <Lines>4798</Lines>
  <Paragraphs>1350</Paragraphs>
  <ScaleCrop>false</ScaleCrop>
  <HeadingPairs>
    <vt:vector size="2" baseType="variant">
      <vt:variant>
        <vt:lpstr>Title</vt:lpstr>
      </vt:variant>
      <vt:variant>
        <vt:i4>1</vt:i4>
      </vt:variant>
    </vt:vector>
  </HeadingPairs>
  <TitlesOfParts>
    <vt:vector size="1" baseType="lpstr">
      <vt:lpstr>1 xxx</vt:lpstr>
    </vt:vector>
  </TitlesOfParts>
  <Company>University of Michigan</Company>
  <LinksUpToDate>false</LinksUpToDate>
  <CharactersWithSpaces>675462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xxx</dc:title>
  <dc:subject/>
  <dc:creator>Jeff Heath</dc:creator>
  <cp:keywords/>
  <cp:lastModifiedBy>Jeffrey Heath</cp:lastModifiedBy>
  <cp:revision>688</cp:revision>
  <cp:lastPrinted>1903-12-31T23:59:00Z</cp:lastPrinted>
  <dcterms:created xsi:type="dcterms:W3CDTF">2016-11-04T08:29:00Z</dcterms:created>
  <dcterms:modified xsi:type="dcterms:W3CDTF">2016-12-07T18:32:00Z</dcterms:modified>
</cp:coreProperties>
</file>